
<file path=[Content_Types].xml><?xml version="1.0" encoding="utf-8"?>
<Types xmlns="http://schemas.openxmlformats.org/package/2006/content-types">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footer1.xml" ContentType="application/vnd.openxmlformats-officedocument.wordprocessingml.footer+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6.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7.xml" ContentType="application/vnd.openxmlformats-officedocument.themeOverride+xml"/>
  <Override PartName="/word/drawings/drawing1.xml" ContentType="application/vnd.openxmlformats-officedocument.drawingml.chartshapes+xml"/>
  <Override PartName="/word/footer2.xml" ContentType="application/vnd.openxmlformats-officedocument.wordprocessingml.footer+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8.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9.xml" ContentType="application/vnd.openxmlformats-officedocument.themeOverrid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10.xml" ContentType="application/vnd.openxmlformats-officedocument.themeOverrid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11.xml" ContentType="application/vnd.openxmlformats-officedocument.themeOverrid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12.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174C5AD" w14:textId="4EC0BE4E" w:rsidR="00396A1A" w:rsidRPr="007926F1" w:rsidRDefault="00E227A6" w:rsidP="001D3C8A">
      <w:pPr>
        <w:pStyle w:val="BETitle"/>
        <w:rPr>
          <w:rFonts w:cstheme="minorHAnsi"/>
          <w:color w:val="4472C4"/>
        </w:rPr>
      </w:pPr>
      <w:r w:rsidRPr="007926F1">
        <w:rPr>
          <w:rFonts w:cstheme="minorHAnsi"/>
          <w:color w:val="4472C4"/>
        </w:rPr>
        <w:t xml:space="preserve">APPENDIX </w:t>
      </w:r>
      <w:r w:rsidR="00692376" w:rsidRPr="007926F1">
        <w:rPr>
          <w:rFonts w:cstheme="minorHAnsi"/>
          <w:color w:val="4472C4"/>
        </w:rPr>
        <w:t>3-3</w:t>
      </w:r>
      <w:r w:rsidR="000675B9" w:rsidRPr="007926F1">
        <w:rPr>
          <w:rFonts w:cstheme="minorHAnsi"/>
          <w:color w:val="4472C4"/>
        </w:rPr>
        <w:t>.</w:t>
      </w:r>
      <w:r w:rsidR="00E36BA9" w:rsidRPr="007926F1">
        <w:rPr>
          <w:rFonts w:cstheme="minorHAnsi"/>
          <w:color w:val="4472C4"/>
        </w:rPr>
        <w:t xml:space="preserve"> </w:t>
      </w:r>
      <w:r w:rsidR="00962788" w:rsidRPr="007926F1">
        <w:rPr>
          <w:rFonts w:cstheme="minorHAnsi"/>
          <w:color w:val="4472C4"/>
        </w:rPr>
        <w:t>Imidacloprid</w:t>
      </w:r>
      <w:r w:rsidR="00B17F58" w:rsidRPr="007926F1">
        <w:rPr>
          <w:rFonts w:cstheme="minorHAnsi"/>
          <w:color w:val="4472C4"/>
        </w:rPr>
        <w:t xml:space="preserve"> </w:t>
      </w:r>
      <w:r w:rsidR="00692376" w:rsidRPr="007926F1">
        <w:rPr>
          <w:rFonts w:cstheme="minorHAnsi"/>
          <w:color w:val="4472C4"/>
        </w:rPr>
        <w:t>Open Literature Monitoring Data</w:t>
      </w:r>
    </w:p>
    <w:p w14:paraId="70ACF52E" w14:textId="77777777" w:rsidR="000243F7" w:rsidRPr="00886B80" w:rsidRDefault="000243F7" w:rsidP="000243F7">
      <w:pPr>
        <w:pStyle w:val="TableofFigures"/>
        <w:spacing w:after="200"/>
        <w:rPr>
          <w:rFonts w:ascii="Calibri Light" w:hAnsi="Calibri Light" w:cs="Calibri Light"/>
          <w:color w:val="4472C4"/>
          <w:spacing w:val="-10"/>
          <w:sz w:val="32"/>
          <w:szCs w:val="32"/>
        </w:rPr>
      </w:pPr>
      <w:bookmarkStart w:id="0" w:name="_Hlk80105801"/>
      <w:r w:rsidRPr="00886B80">
        <w:rPr>
          <w:rFonts w:ascii="Calibri Light" w:hAnsi="Calibri Light" w:cs="Calibri Light"/>
          <w:b/>
          <w:bCs/>
          <w:color w:val="4472C4"/>
          <w:spacing w:val="-10"/>
          <w:sz w:val="32"/>
          <w:szCs w:val="32"/>
        </w:rPr>
        <w:t>Tables</w:t>
      </w:r>
    </w:p>
    <w:bookmarkEnd w:id="0"/>
    <w:p w14:paraId="182FA884" w14:textId="7891D957" w:rsidR="008F1170" w:rsidRDefault="00B56D4F">
      <w:pPr>
        <w:pStyle w:val="TableofFigures"/>
        <w:tabs>
          <w:tab w:val="right" w:leader="dot" w:pos="9350"/>
        </w:tabs>
        <w:rPr>
          <w:noProof/>
        </w:rPr>
      </w:pPr>
      <w:r>
        <w:rPr>
          <w:rFonts w:cstheme="minorHAnsi"/>
        </w:rPr>
        <w:fldChar w:fldCharType="begin"/>
      </w:r>
      <w:r>
        <w:rPr>
          <w:rFonts w:cstheme="minorHAnsi"/>
        </w:rPr>
        <w:instrText xml:space="preserve"> TOC \c "Table" </w:instrText>
      </w:r>
      <w:r>
        <w:rPr>
          <w:rFonts w:cstheme="minorHAnsi"/>
        </w:rPr>
        <w:fldChar w:fldCharType="separate"/>
      </w:r>
      <w:r w:rsidR="008F1170">
        <w:rPr>
          <w:noProof/>
        </w:rPr>
        <w:t>Table 1. Summary statistics for CDPR monitoring data (agricultural waterbodies/watersheds)</w:t>
      </w:r>
      <w:r w:rsidR="008F1170">
        <w:rPr>
          <w:noProof/>
        </w:rPr>
        <w:tab/>
      </w:r>
      <w:r w:rsidR="008F1170">
        <w:rPr>
          <w:noProof/>
        </w:rPr>
        <w:fldChar w:fldCharType="begin"/>
      </w:r>
      <w:r w:rsidR="008F1170">
        <w:rPr>
          <w:noProof/>
        </w:rPr>
        <w:instrText xml:space="preserve"> PAGEREF _Toc80193466 \h </w:instrText>
      </w:r>
      <w:r w:rsidR="008F1170">
        <w:rPr>
          <w:noProof/>
        </w:rPr>
      </w:r>
      <w:r w:rsidR="008F1170">
        <w:rPr>
          <w:noProof/>
        </w:rPr>
        <w:fldChar w:fldCharType="separate"/>
      </w:r>
      <w:r w:rsidR="008F1170">
        <w:rPr>
          <w:noProof/>
        </w:rPr>
        <w:t>3</w:t>
      </w:r>
      <w:r w:rsidR="008F1170">
        <w:rPr>
          <w:noProof/>
        </w:rPr>
        <w:fldChar w:fldCharType="end"/>
      </w:r>
    </w:p>
    <w:p w14:paraId="77608E24" w14:textId="7C23B2A3" w:rsidR="008F1170" w:rsidRDefault="008F1170">
      <w:pPr>
        <w:pStyle w:val="TableofFigures"/>
        <w:tabs>
          <w:tab w:val="right" w:leader="dot" w:pos="9350"/>
        </w:tabs>
        <w:rPr>
          <w:noProof/>
        </w:rPr>
      </w:pPr>
      <w:r>
        <w:rPr>
          <w:noProof/>
        </w:rPr>
        <w:t>Table 2. Summary statistics for CDPR monitoring data</w:t>
      </w:r>
      <w:r>
        <w:rPr>
          <w:noProof/>
        </w:rPr>
        <w:tab/>
      </w:r>
      <w:r>
        <w:rPr>
          <w:noProof/>
        </w:rPr>
        <w:fldChar w:fldCharType="begin"/>
      </w:r>
      <w:r>
        <w:rPr>
          <w:noProof/>
        </w:rPr>
        <w:instrText xml:space="preserve"> PAGEREF _Toc80193467 \h </w:instrText>
      </w:r>
      <w:r>
        <w:rPr>
          <w:noProof/>
        </w:rPr>
      </w:r>
      <w:r>
        <w:rPr>
          <w:noProof/>
        </w:rPr>
        <w:fldChar w:fldCharType="separate"/>
      </w:r>
      <w:r>
        <w:rPr>
          <w:noProof/>
        </w:rPr>
        <w:t>4</w:t>
      </w:r>
      <w:r>
        <w:rPr>
          <w:noProof/>
        </w:rPr>
        <w:fldChar w:fldCharType="end"/>
      </w:r>
    </w:p>
    <w:p w14:paraId="4E39F223" w14:textId="54730D99" w:rsidR="008F1170" w:rsidRDefault="008F1170">
      <w:pPr>
        <w:pStyle w:val="TableofFigures"/>
        <w:tabs>
          <w:tab w:val="right" w:leader="dot" w:pos="9350"/>
        </w:tabs>
        <w:rPr>
          <w:noProof/>
        </w:rPr>
      </w:pPr>
      <w:r>
        <w:rPr>
          <w:noProof/>
        </w:rPr>
        <w:t>Table 3. Summary statistics for surface water monitoring data during storms and floods</w:t>
      </w:r>
      <w:r>
        <w:rPr>
          <w:noProof/>
        </w:rPr>
        <w:tab/>
      </w:r>
      <w:r>
        <w:rPr>
          <w:noProof/>
        </w:rPr>
        <w:fldChar w:fldCharType="begin"/>
      </w:r>
      <w:r>
        <w:rPr>
          <w:noProof/>
        </w:rPr>
        <w:instrText xml:space="preserve"> PAGEREF _Toc80193468 \h </w:instrText>
      </w:r>
      <w:r>
        <w:rPr>
          <w:noProof/>
        </w:rPr>
      </w:r>
      <w:r>
        <w:rPr>
          <w:noProof/>
        </w:rPr>
        <w:fldChar w:fldCharType="separate"/>
      </w:r>
      <w:r>
        <w:rPr>
          <w:noProof/>
        </w:rPr>
        <w:t>9</w:t>
      </w:r>
      <w:r>
        <w:rPr>
          <w:noProof/>
        </w:rPr>
        <w:fldChar w:fldCharType="end"/>
      </w:r>
    </w:p>
    <w:p w14:paraId="200B1AAF" w14:textId="6AAB3104" w:rsidR="008F1170" w:rsidRDefault="008F1170">
      <w:pPr>
        <w:pStyle w:val="TableofFigures"/>
        <w:tabs>
          <w:tab w:val="right" w:leader="dot" w:pos="9350"/>
        </w:tabs>
        <w:rPr>
          <w:noProof/>
        </w:rPr>
      </w:pPr>
      <w:r w:rsidRPr="00EA0D8A">
        <w:rPr>
          <w:noProof/>
        </w:rPr>
        <w:t xml:space="preserve">Table 4. </w:t>
      </w:r>
      <w:r>
        <w:rPr>
          <w:noProof/>
        </w:rPr>
        <w:t>Monitoring data summary for two and three storm events</w:t>
      </w:r>
      <w:r>
        <w:rPr>
          <w:noProof/>
        </w:rPr>
        <w:tab/>
      </w:r>
      <w:r>
        <w:rPr>
          <w:noProof/>
        </w:rPr>
        <w:fldChar w:fldCharType="begin"/>
      </w:r>
      <w:r>
        <w:rPr>
          <w:noProof/>
        </w:rPr>
        <w:instrText xml:space="preserve"> PAGEREF _Toc80193469 \h </w:instrText>
      </w:r>
      <w:r>
        <w:rPr>
          <w:noProof/>
        </w:rPr>
      </w:r>
      <w:r>
        <w:rPr>
          <w:noProof/>
        </w:rPr>
        <w:fldChar w:fldCharType="separate"/>
      </w:r>
      <w:r>
        <w:rPr>
          <w:noProof/>
        </w:rPr>
        <w:t>13</w:t>
      </w:r>
      <w:r>
        <w:rPr>
          <w:noProof/>
        </w:rPr>
        <w:fldChar w:fldCharType="end"/>
      </w:r>
    </w:p>
    <w:p w14:paraId="29C8CF94" w14:textId="650B699D" w:rsidR="007926F1" w:rsidRDefault="00B56D4F" w:rsidP="00B56D4F">
      <w:pPr>
        <w:tabs>
          <w:tab w:val="left" w:pos="-720"/>
          <w:tab w:val="left" w:pos="0"/>
          <w:tab w:val="left" w:pos="720"/>
          <w:tab w:val="left" w:pos="1440"/>
          <w:tab w:val="left" w:pos="2160"/>
          <w:tab w:val="left" w:pos="2880"/>
          <w:tab w:val="left" w:pos="3600"/>
          <w:tab w:val="left" w:pos="4320"/>
        </w:tabs>
        <w:spacing w:after="0"/>
        <w:rPr>
          <w:rFonts w:cstheme="minorHAnsi"/>
        </w:rPr>
      </w:pPr>
      <w:r>
        <w:rPr>
          <w:rFonts w:cstheme="minorHAnsi"/>
        </w:rPr>
        <w:fldChar w:fldCharType="end"/>
      </w:r>
    </w:p>
    <w:p w14:paraId="42A4DE79" w14:textId="195A9669" w:rsidR="00B56D4F" w:rsidRPr="00886B80" w:rsidRDefault="00B56D4F" w:rsidP="00B56D4F">
      <w:pPr>
        <w:pStyle w:val="TableofFigures"/>
        <w:spacing w:after="200"/>
        <w:rPr>
          <w:rFonts w:ascii="Calibri Light" w:hAnsi="Calibri Light" w:cs="Calibri Light"/>
          <w:color w:val="4472C4"/>
          <w:spacing w:val="-10"/>
          <w:sz w:val="32"/>
          <w:szCs w:val="32"/>
        </w:rPr>
      </w:pPr>
      <w:r>
        <w:rPr>
          <w:rFonts w:ascii="Calibri Light" w:hAnsi="Calibri Light" w:cs="Calibri Light"/>
          <w:b/>
          <w:bCs/>
          <w:color w:val="4472C4"/>
          <w:spacing w:val="-10"/>
          <w:sz w:val="32"/>
          <w:szCs w:val="32"/>
        </w:rPr>
        <w:t>Figures</w:t>
      </w:r>
    </w:p>
    <w:p w14:paraId="7645F23D" w14:textId="767308B0" w:rsidR="008F1170" w:rsidRDefault="00B56D4F">
      <w:pPr>
        <w:pStyle w:val="TableofFigures"/>
        <w:tabs>
          <w:tab w:val="right" w:leader="dot" w:pos="9350"/>
        </w:tabs>
        <w:rPr>
          <w:noProof/>
        </w:rPr>
      </w:pPr>
      <w:r>
        <w:rPr>
          <w:rFonts w:cstheme="minorHAnsi"/>
        </w:rPr>
        <w:fldChar w:fldCharType="begin"/>
      </w:r>
      <w:r>
        <w:rPr>
          <w:rFonts w:cstheme="minorHAnsi"/>
        </w:rPr>
        <w:instrText xml:space="preserve"> TOC \c "Figure" </w:instrText>
      </w:r>
      <w:r>
        <w:rPr>
          <w:rFonts w:cstheme="minorHAnsi"/>
        </w:rPr>
        <w:fldChar w:fldCharType="separate"/>
      </w:r>
      <w:r w:rsidR="008F1170">
        <w:rPr>
          <w:noProof/>
        </w:rPr>
        <w:t>Figure 1. Detected concentrations of imidacloprid in a creek and river in GA (4-Oct-2011 to Apr-4-2012)</w:t>
      </w:r>
      <w:r w:rsidR="008F1170">
        <w:rPr>
          <w:noProof/>
        </w:rPr>
        <w:tab/>
      </w:r>
      <w:r w:rsidR="008F1170">
        <w:rPr>
          <w:noProof/>
        </w:rPr>
        <w:fldChar w:fldCharType="begin"/>
      </w:r>
      <w:r w:rsidR="008F1170">
        <w:rPr>
          <w:noProof/>
        </w:rPr>
        <w:instrText xml:space="preserve"> PAGEREF _Toc80193470 \h </w:instrText>
      </w:r>
      <w:r w:rsidR="008F1170">
        <w:rPr>
          <w:noProof/>
        </w:rPr>
      </w:r>
      <w:r w:rsidR="008F1170">
        <w:rPr>
          <w:noProof/>
        </w:rPr>
        <w:fldChar w:fldCharType="separate"/>
      </w:r>
      <w:r w:rsidR="008F1170">
        <w:rPr>
          <w:noProof/>
        </w:rPr>
        <w:t>2</w:t>
      </w:r>
      <w:r w:rsidR="008F1170">
        <w:rPr>
          <w:noProof/>
        </w:rPr>
        <w:fldChar w:fldCharType="end"/>
      </w:r>
    </w:p>
    <w:p w14:paraId="746B1793" w14:textId="30A3C8B5" w:rsidR="008F1170" w:rsidRDefault="008F1170">
      <w:pPr>
        <w:pStyle w:val="TableofFigures"/>
        <w:tabs>
          <w:tab w:val="right" w:leader="dot" w:pos="9350"/>
        </w:tabs>
        <w:rPr>
          <w:noProof/>
        </w:rPr>
      </w:pPr>
      <w:r>
        <w:rPr>
          <w:noProof/>
        </w:rPr>
        <w:t>Figure 2. Monitored concentrations in ditches, creeks and sloughs compared to concentrations found in rivers and lakes</w:t>
      </w:r>
      <w:r>
        <w:rPr>
          <w:noProof/>
        </w:rPr>
        <w:tab/>
      </w:r>
      <w:r>
        <w:rPr>
          <w:noProof/>
        </w:rPr>
        <w:fldChar w:fldCharType="begin"/>
      </w:r>
      <w:r>
        <w:rPr>
          <w:noProof/>
        </w:rPr>
        <w:instrText xml:space="preserve"> PAGEREF _Toc80193471 \h </w:instrText>
      </w:r>
      <w:r>
        <w:rPr>
          <w:noProof/>
        </w:rPr>
      </w:r>
      <w:r>
        <w:rPr>
          <w:noProof/>
        </w:rPr>
        <w:fldChar w:fldCharType="separate"/>
      </w:r>
      <w:r>
        <w:rPr>
          <w:noProof/>
        </w:rPr>
        <w:t>5</w:t>
      </w:r>
      <w:r>
        <w:rPr>
          <w:noProof/>
        </w:rPr>
        <w:fldChar w:fldCharType="end"/>
      </w:r>
    </w:p>
    <w:p w14:paraId="4B7467B3" w14:textId="44FBF20E" w:rsidR="008F1170" w:rsidRDefault="008F1170">
      <w:pPr>
        <w:pStyle w:val="TableofFigures"/>
        <w:tabs>
          <w:tab w:val="right" w:leader="dot" w:pos="9350"/>
        </w:tabs>
        <w:rPr>
          <w:noProof/>
        </w:rPr>
      </w:pPr>
      <w:r>
        <w:rPr>
          <w:noProof/>
        </w:rPr>
        <w:t>Figure</w:t>
      </w:r>
      <w:r w:rsidRPr="007920FD">
        <w:rPr>
          <w:noProof/>
        </w:rPr>
        <w:t xml:space="preserve"> 3</w:t>
      </w:r>
      <w:r>
        <w:rPr>
          <w:noProof/>
        </w:rPr>
        <w:t>. Imidacloprid usage in agriculture in Santa Barbra county, CA and observed concentrations during the same period from 2010 to 2013</w:t>
      </w:r>
      <w:r>
        <w:rPr>
          <w:noProof/>
        </w:rPr>
        <w:tab/>
      </w:r>
      <w:r>
        <w:rPr>
          <w:noProof/>
        </w:rPr>
        <w:fldChar w:fldCharType="begin"/>
      </w:r>
      <w:r>
        <w:rPr>
          <w:noProof/>
        </w:rPr>
        <w:instrText xml:space="preserve"> PAGEREF _Toc80193472 \h </w:instrText>
      </w:r>
      <w:r>
        <w:rPr>
          <w:noProof/>
        </w:rPr>
      </w:r>
      <w:r>
        <w:rPr>
          <w:noProof/>
        </w:rPr>
        <w:fldChar w:fldCharType="separate"/>
      </w:r>
      <w:r>
        <w:rPr>
          <w:noProof/>
        </w:rPr>
        <w:t>7</w:t>
      </w:r>
      <w:r>
        <w:rPr>
          <w:noProof/>
        </w:rPr>
        <w:fldChar w:fldCharType="end"/>
      </w:r>
    </w:p>
    <w:p w14:paraId="4BBB1D43" w14:textId="46F3EF22" w:rsidR="008F1170" w:rsidRDefault="008F1170">
      <w:pPr>
        <w:pStyle w:val="TableofFigures"/>
        <w:tabs>
          <w:tab w:val="right" w:leader="dot" w:pos="9350"/>
        </w:tabs>
        <w:rPr>
          <w:noProof/>
        </w:rPr>
      </w:pPr>
      <w:r>
        <w:rPr>
          <w:noProof/>
        </w:rPr>
        <w:t>Figure 4. Mixed urban and agricultural usage of imidacloprid in Imperial county, CA and observed concentrations during the period from 2010 to 2015</w:t>
      </w:r>
      <w:r>
        <w:rPr>
          <w:noProof/>
        </w:rPr>
        <w:tab/>
      </w:r>
      <w:r>
        <w:rPr>
          <w:noProof/>
        </w:rPr>
        <w:fldChar w:fldCharType="begin"/>
      </w:r>
      <w:r>
        <w:rPr>
          <w:noProof/>
        </w:rPr>
        <w:instrText xml:space="preserve"> PAGEREF _Toc80193473 \h </w:instrText>
      </w:r>
      <w:r>
        <w:rPr>
          <w:noProof/>
        </w:rPr>
      </w:r>
      <w:r>
        <w:rPr>
          <w:noProof/>
        </w:rPr>
        <w:fldChar w:fldCharType="separate"/>
      </w:r>
      <w:r>
        <w:rPr>
          <w:noProof/>
        </w:rPr>
        <w:t>8</w:t>
      </w:r>
      <w:r>
        <w:rPr>
          <w:noProof/>
        </w:rPr>
        <w:fldChar w:fldCharType="end"/>
      </w:r>
    </w:p>
    <w:p w14:paraId="645E6802" w14:textId="59756827" w:rsidR="008F1170" w:rsidRDefault="008F1170">
      <w:pPr>
        <w:pStyle w:val="TableofFigures"/>
        <w:tabs>
          <w:tab w:val="right" w:leader="dot" w:pos="9350"/>
        </w:tabs>
        <w:rPr>
          <w:noProof/>
        </w:rPr>
      </w:pPr>
      <w:r>
        <w:rPr>
          <w:noProof/>
        </w:rPr>
        <w:t>Figure 5. Spatial distribution of storm water monitoring sites</w:t>
      </w:r>
      <w:r>
        <w:rPr>
          <w:noProof/>
        </w:rPr>
        <w:tab/>
      </w:r>
      <w:r>
        <w:rPr>
          <w:noProof/>
        </w:rPr>
        <w:fldChar w:fldCharType="begin"/>
      </w:r>
      <w:r>
        <w:rPr>
          <w:noProof/>
        </w:rPr>
        <w:instrText xml:space="preserve"> PAGEREF _Toc80193474 \h </w:instrText>
      </w:r>
      <w:r>
        <w:rPr>
          <w:noProof/>
        </w:rPr>
      </w:r>
      <w:r>
        <w:rPr>
          <w:noProof/>
        </w:rPr>
        <w:fldChar w:fldCharType="separate"/>
      </w:r>
      <w:r>
        <w:rPr>
          <w:noProof/>
        </w:rPr>
        <w:t>9</w:t>
      </w:r>
      <w:r>
        <w:rPr>
          <w:noProof/>
        </w:rPr>
        <w:fldChar w:fldCharType="end"/>
      </w:r>
    </w:p>
    <w:p w14:paraId="14C8F84F" w14:textId="4F708B76" w:rsidR="008F1170" w:rsidRDefault="008F1170">
      <w:pPr>
        <w:pStyle w:val="TableofFigures"/>
        <w:tabs>
          <w:tab w:val="right" w:leader="dot" w:pos="9350"/>
        </w:tabs>
        <w:rPr>
          <w:noProof/>
        </w:rPr>
      </w:pPr>
      <w:r>
        <w:rPr>
          <w:noProof/>
        </w:rPr>
        <w:t>Figure 6. Chemo-graphs of imidacloprid concentrations in storm waters from four sites in AL and NC</w:t>
      </w:r>
      <w:r>
        <w:rPr>
          <w:noProof/>
        </w:rPr>
        <w:tab/>
      </w:r>
      <w:r>
        <w:rPr>
          <w:noProof/>
        </w:rPr>
        <w:fldChar w:fldCharType="begin"/>
      </w:r>
      <w:r>
        <w:rPr>
          <w:noProof/>
        </w:rPr>
        <w:instrText xml:space="preserve"> PAGEREF _Toc80193475 \h </w:instrText>
      </w:r>
      <w:r>
        <w:rPr>
          <w:noProof/>
        </w:rPr>
      </w:r>
      <w:r>
        <w:rPr>
          <w:noProof/>
        </w:rPr>
        <w:fldChar w:fldCharType="separate"/>
      </w:r>
      <w:r>
        <w:rPr>
          <w:noProof/>
        </w:rPr>
        <w:t>10</w:t>
      </w:r>
      <w:r>
        <w:rPr>
          <w:noProof/>
        </w:rPr>
        <w:fldChar w:fldCharType="end"/>
      </w:r>
    </w:p>
    <w:p w14:paraId="7CEAB188" w14:textId="5C4FBB03" w:rsidR="008F1170" w:rsidRDefault="008F1170">
      <w:pPr>
        <w:pStyle w:val="TableofFigures"/>
        <w:tabs>
          <w:tab w:val="right" w:leader="dot" w:pos="9350"/>
        </w:tabs>
        <w:rPr>
          <w:noProof/>
        </w:rPr>
      </w:pPr>
      <w:r>
        <w:rPr>
          <w:noProof/>
        </w:rPr>
        <w:t>Figure 7. Chemo-graphs of imidacloprid concentrations in storm waters from four sites in NY and MA</w:t>
      </w:r>
      <w:r>
        <w:rPr>
          <w:noProof/>
        </w:rPr>
        <w:tab/>
      </w:r>
      <w:r>
        <w:rPr>
          <w:noProof/>
        </w:rPr>
        <w:fldChar w:fldCharType="begin"/>
      </w:r>
      <w:r>
        <w:rPr>
          <w:noProof/>
        </w:rPr>
        <w:instrText xml:space="preserve"> PAGEREF _Toc80193476 \h </w:instrText>
      </w:r>
      <w:r>
        <w:rPr>
          <w:noProof/>
        </w:rPr>
      </w:r>
      <w:r>
        <w:rPr>
          <w:noProof/>
        </w:rPr>
        <w:fldChar w:fldCharType="separate"/>
      </w:r>
      <w:r>
        <w:rPr>
          <w:noProof/>
        </w:rPr>
        <w:t>11</w:t>
      </w:r>
      <w:r>
        <w:rPr>
          <w:noProof/>
        </w:rPr>
        <w:fldChar w:fldCharType="end"/>
      </w:r>
    </w:p>
    <w:p w14:paraId="52A9AF82" w14:textId="130843F1" w:rsidR="008F1170" w:rsidRDefault="008F1170">
      <w:pPr>
        <w:pStyle w:val="TableofFigures"/>
        <w:tabs>
          <w:tab w:val="right" w:leader="dot" w:pos="9350"/>
        </w:tabs>
        <w:rPr>
          <w:noProof/>
        </w:rPr>
      </w:pPr>
      <w:r w:rsidRPr="007920FD">
        <w:rPr>
          <w:noProof/>
        </w:rPr>
        <w:t>Figure 8. Monitored concentrations of imidacloprid in storm waters carried by five streams entering Suisun Marsh in CA</w:t>
      </w:r>
      <w:r>
        <w:rPr>
          <w:noProof/>
        </w:rPr>
        <w:tab/>
      </w:r>
      <w:r>
        <w:rPr>
          <w:noProof/>
        </w:rPr>
        <w:fldChar w:fldCharType="begin"/>
      </w:r>
      <w:r>
        <w:rPr>
          <w:noProof/>
        </w:rPr>
        <w:instrText xml:space="preserve"> PAGEREF _Toc80193477 \h </w:instrText>
      </w:r>
      <w:r>
        <w:rPr>
          <w:noProof/>
        </w:rPr>
      </w:r>
      <w:r>
        <w:rPr>
          <w:noProof/>
        </w:rPr>
        <w:fldChar w:fldCharType="separate"/>
      </w:r>
      <w:r>
        <w:rPr>
          <w:noProof/>
        </w:rPr>
        <w:t>12</w:t>
      </w:r>
      <w:r>
        <w:rPr>
          <w:noProof/>
        </w:rPr>
        <w:fldChar w:fldCharType="end"/>
      </w:r>
    </w:p>
    <w:p w14:paraId="297A342E" w14:textId="52BEE6DE" w:rsidR="00B56D4F" w:rsidRDefault="00B56D4F" w:rsidP="003D19E9">
      <w:pPr>
        <w:tabs>
          <w:tab w:val="left" w:pos="-720"/>
          <w:tab w:val="left" w:pos="0"/>
          <w:tab w:val="left" w:pos="720"/>
          <w:tab w:val="left" w:pos="1440"/>
          <w:tab w:val="left" w:pos="2160"/>
          <w:tab w:val="left" w:pos="2880"/>
          <w:tab w:val="left" w:pos="3600"/>
          <w:tab w:val="left" w:pos="4320"/>
        </w:tabs>
        <w:rPr>
          <w:rFonts w:cstheme="minorHAnsi"/>
        </w:rPr>
      </w:pPr>
      <w:r>
        <w:rPr>
          <w:rFonts w:cstheme="minorHAnsi"/>
        </w:rPr>
        <w:fldChar w:fldCharType="end"/>
      </w:r>
    </w:p>
    <w:p w14:paraId="658D5013" w14:textId="76760C75" w:rsidR="00B57970" w:rsidRPr="00A452E7" w:rsidRDefault="00B57970" w:rsidP="003D19E9">
      <w:pPr>
        <w:tabs>
          <w:tab w:val="left" w:pos="-720"/>
          <w:tab w:val="left" w:pos="0"/>
          <w:tab w:val="left" w:pos="720"/>
          <w:tab w:val="left" w:pos="1440"/>
          <w:tab w:val="left" w:pos="2160"/>
          <w:tab w:val="left" w:pos="2880"/>
          <w:tab w:val="left" w:pos="3600"/>
          <w:tab w:val="left" w:pos="4320"/>
        </w:tabs>
        <w:rPr>
          <w:rFonts w:cstheme="minorHAnsi"/>
        </w:rPr>
      </w:pPr>
      <w:r w:rsidRPr="00A452E7">
        <w:rPr>
          <w:rFonts w:cstheme="minorHAnsi"/>
        </w:rPr>
        <w:t xml:space="preserve">The following open literature information was available </w:t>
      </w:r>
      <w:r w:rsidR="00326509" w:rsidRPr="00A452E7">
        <w:rPr>
          <w:rFonts w:cstheme="minorHAnsi"/>
        </w:rPr>
        <w:t xml:space="preserve">from </w:t>
      </w:r>
      <w:r w:rsidR="00326509" w:rsidRPr="00A452E7">
        <w:rPr>
          <w:rFonts w:cstheme="minorHAnsi"/>
          <w:color w:val="000000" w:themeColor="text1"/>
        </w:rPr>
        <w:t xml:space="preserve">the </w:t>
      </w:r>
      <w:r w:rsidR="00962788" w:rsidRPr="00A452E7">
        <w:rPr>
          <w:rFonts w:cstheme="minorHAnsi"/>
        </w:rPr>
        <w:t>Preliminary Aquatic Risk Assessment to Support the Registration Review of Imidacloprid (USEPA,</w:t>
      </w:r>
      <w:r w:rsidR="00874967">
        <w:rPr>
          <w:rFonts w:cstheme="minorHAnsi"/>
        </w:rPr>
        <w:t xml:space="preserve"> </w:t>
      </w:r>
      <w:r w:rsidR="00962788" w:rsidRPr="00A452E7">
        <w:rPr>
          <w:rFonts w:cstheme="minorHAnsi"/>
        </w:rPr>
        <w:t>2016)</w:t>
      </w:r>
      <w:r w:rsidR="00962788" w:rsidRPr="00A452E7">
        <w:rPr>
          <w:rFonts w:cstheme="minorHAnsi"/>
          <w:color w:val="000000" w:themeColor="text1"/>
        </w:rPr>
        <w:t>,</w:t>
      </w:r>
      <w:r w:rsidR="00326509" w:rsidRPr="00A452E7">
        <w:rPr>
          <w:rFonts w:cstheme="minorHAnsi"/>
          <w:color w:val="000000" w:themeColor="text1"/>
        </w:rPr>
        <w:t xml:space="preserve"> unless otherwise note</w:t>
      </w:r>
      <w:r w:rsidR="00326509" w:rsidRPr="00A452E7">
        <w:rPr>
          <w:rFonts w:cstheme="minorHAnsi"/>
        </w:rPr>
        <w:t>d</w:t>
      </w:r>
      <w:r w:rsidR="00326509" w:rsidRPr="00A452E7">
        <w:rPr>
          <w:rFonts w:eastAsia="Calibri" w:cstheme="minorHAnsi"/>
        </w:rPr>
        <w:t>.</w:t>
      </w:r>
      <w:r w:rsidRPr="00A452E7">
        <w:rPr>
          <w:rFonts w:cstheme="minorHAnsi"/>
        </w:rPr>
        <w:t xml:space="preserve">  Detected </w:t>
      </w:r>
      <w:r w:rsidR="00962788" w:rsidRPr="00A452E7">
        <w:rPr>
          <w:rFonts w:cstheme="minorHAnsi"/>
        </w:rPr>
        <w:t>imidacloprid</w:t>
      </w:r>
      <w:r w:rsidRPr="00A452E7">
        <w:rPr>
          <w:rFonts w:cstheme="minorHAnsi"/>
        </w:rPr>
        <w:t xml:space="preserve"> concentrations </w:t>
      </w:r>
      <w:r w:rsidR="00204262" w:rsidRPr="00A452E7">
        <w:rPr>
          <w:rFonts w:cstheme="minorHAnsi"/>
        </w:rPr>
        <w:t xml:space="preserve">in surface waters </w:t>
      </w:r>
      <w:r w:rsidRPr="00A452E7">
        <w:rPr>
          <w:rFonts w:cstheme="minorHAnsi"/>
        </w:rPr>
        <w:t xml:space="preserve">vary and are typically within an order of magnitude of the estimated environmental concentrations </w:t>
      </w:r>
      <w:r w:rsidR="007926F1">
        <w:rPr>
          <w:rFonts w:cstheme="minorHAnsi"/>
        </w:rPr>
        <w:t xml:space="preserve">(EEC) </w:t>
      </w:r>
      <w:r w:rsidRPr="00A452E7">
        <w:rPr>
          <w:rFonts w:cstheme="minorHAnsi"/>
        </w:rPr>
        <w:t xml:space="preserve">modeled in this </w:t>
      </w:r>
      <w:r w:rsidR="00204262" w:rsidRPr="00A452E7">
        <w:rPr>
          <w:rFonts w:cstheme="minorHAnsi"/>
        </w:rPr>
        <w:t>BE</w:t>
      </w:r>
      <w:r w:rsidRPr="00A452E7">
        <w:rPr>
          <w:rFonts w:cstheme="minorHAnsi"/>
        </w:rPr>
        <w:t xml:space="preserve">. </w:t>
      </w:r>
    </w:p>
    <w:p w14:paraId="0EA35640" w14:textId="14A5D5EE" w:rsidR="00983979" w:rsidRPr="00983979" w:rsidRDefault="00E603BE" w:rsidP="00A452E7">
      <w:pPr>
        <w:tabs>
          <w:tab w:val="left" w:pos="-720"/>
          <w:tab w:val="left" w:pos="0"/>
          <w:tab w:val="left" w:pos="720"/>
          <w:tab w:val="left" w:pos="1440"/>
          <w:tab w:val="left" w:pos="2160"/>
          <w:tab w:val="left" w:pos="2880"/>
          <w:tab w:val="left" w:pos="3600"/>
          <w:tab w:val="left" w:pos="4320"/>
        </w:tabs>
        <w:rPr>
          <w:rFonts w:eastAsiaTheme="minorHAnsi" w:cstheme="minorHAnsi"/>
          <w:i/>
          <w:color w:val="000000" w:themeColor="text1"/>
        </w:rPr>
      </w:pPr>
      <w:r w:rsidRPr="00A452E7">
        <w:rPr>
          <w:rFonts w:cstheme="minorHAnsi"/>
        </w:rPr>
        <w:t xml:space="preserve">Available monitoring data for imidacloprid may be described as relatively abundant in comparison with data for other pesticides. Most of these data contain important auxiliary information but lack specificity in terms of information on imidacloprid usage in monitored watersheds. </w:t>
      </w:r>
      <w:r w:rsidR="00874967">
        <w:rPr>
          <w:rFonts w:cstheme="minorHAnsi"/>
        </w:rPr>
        <w:t>M</w:t>
      </w:r>
      <w:r w:rsidRPr="00A452E7">
        <w:rPr>
          <w:rFonts w:cstheme="minorHAnsi"/>
        </w:rPr>
        <w:t>onitoring data reported in the literature were also included. The latter data were originally collected for research-specific goals but may be useful in providing perspective on expected concentrations in the environment at specific sites and under specific conditions.</w:t>
      </w:r>
    </w:p>
    <w:p w14:paraId="2B309517" w14:textId="77777777" w:rsidR="00983979" w:rsidRPr="00FB5FF9" w:rsidRDefault="00983979" w:rsidP="00FB5FF9">
      <w:pPr>
        <w:pStyle w:val="NoSpacing"/>
        <w:rPr>
          <w:b/>
          <w:color w:val="4472C4" w:themeColor="accent5"/>
          <w:sz w:val="24"/>
          <w:szCs w:val="24"/>
        </w:rPr>
      </w:pPr>
      <w:r w:rsidRPr="00FB5FF9">
        <w:rPr>
          <w:b/>
          <w:color w:val="4472C4" w:themeColor="accent5"/>
          <w:sz w:val="24"/>
          <w:szCs w:val="24"/>
        </w:rPr>
        <w:t>GA Surface water monitoring data</w:t>
      </w:r>
    </w:p>
    <w:p w14:paraId="01D463E8" w14:textId="77777777" w:rsidR="00983979" w:rsidRPr="00983979" w:rsidRDefault="00983979" w:rsidP="00983979">
      <w:pPr>
        <w:spacing w:after="0"/>
        <w:rPr>
          <w:rFonts w:eastAsiaTheme="minorHAnsi" w:cstheme="minorHAnsi"/>
          <w:color w:val="000000"/>
        </w:rPr>
      </w:pPr>
    </w:p>
    <w:p w14:paraId="4C0978DF" w14:textId="4745276F" w:rsidR="00983979" w:rsidRPr="000243F7" w:rsidRDefault="00983979" w:rsidP="00983979">
      <w:pPr>
        <w:spacing w:after="0"/>
        <w:rPr>
          <w:rFonts w:eastAsiaTheme="minorHAnsi" w:cstheme="minorHAnsi"/>
          <w:bCs/>
          <w:color w:val="000000"/>
        </w:rPr>
      </w:pPr>
      <w:r w:rsidRPr="00983979">
        <w:rPr>
          <w:rFonts w:eastAsiaTheme="minorHAnsi" w:cstheme="minorHAnsi"/>
          <w:color w:val="000000"/>
        </w:rPr>
        <w:t>Concentrations in surface water were monitored in a Sope creek and Chattahoochee river In Georgia (</w:t>
      </w:r>
      <w:proofErr w:type="spellStart"/>
      <w:r w:rsidRPr="00983979">
        <w:rPr>
          <w:rFonts w:eastAsiaTheme="minorHAnsi" w:cstheme="minorHAnsi"/>
        </w:rPr>
        <w:t>Hladik</w:t>
      </w:r>
      <w:proofErr w:type="spellEnd"/>
      <w:r w:rsidR="00FB5FF9">
        <w:rPr>
          <w:rFonts w:eastAsiaTheme="minorHAnsi" w:cstheme="minorHAnsi"/>
        </w:rPr>
        <w:t xml:space="preserve"> and Calhoun, 2012</w:t>
      </w:r>
      <w:r w:rsidRPr="00983979">
        <w:rPr>
          <w:rFonts w:eastAsiaTheme="minorHAnsi" w:cstheme="minorHAnsi"/>
        </w:rPr>
        <w:t>)</w:t>
      </w:r>
      <w:r w:rsidRPr="00983979">
        <w:rPr>
          <w:rFonts w:eastAsiaTheme="minorHAnsi" w:cstheme="minorHAnsi"/>
          <w:color w:val="000000"/>
        </w:rPr>
        <w:t>. Sope Creek near Marietta, Georgia, is an urban site with a catchment size of 79.5 square kilometers. Chattahoochee River near Whitesburg, Georgia (catchment size 6,290 square kilometers) is downstream of Sope Creek and of Metropolitan Atlanta, and integrates forest, urban and agricultural land uses within its basin. Monitored concentrations in the creek and river are summarized i</w:t>
      </w:r>
      <w:r w:rsidRPr="000243F7">
        <w:rPr>
          <w:rFonts w:eastAsiaTheme="minorHAnsi" w:cstheme="minorHAnsi"/>
          <w:color w:val="000000"/>
        </w:rPr>
        <w:t xml:space="preserve">n </w:t>
      </w:r>
      <w:r w:rsidR="000243F7" w:rsidRPr="000243F7">
        <w:rPr>
          <w:rFonts w:eastAsiaTheme="minorHAnsi" w:cstheme="minorHAnsi"/>
          <w:b/>
          <w:color w:val="000000"/>
        </w:rPr>
        <w:fldChar w:fldCharType="begin"/>
      </w:r>
      <w:r w:rsidR="000243F7" w:rsidRPr="000243F7">
        <w:rPr>
          <w:rFonts w:eastAsiaTheme="minorHAnsi" w:cstheme="minorHAnsi"/>
          <w:b/>
          <w:color w:val="000000"/>
        </w:rPr>
        <w:instrText xml:space="preserve"> REF _Ref80177516 \h  \* MERGEFORMAT </w:instrText>
      </w:r>
      <w:r w:rsidR="000243F7" w:rsidRPr="000243F7">
        <w:rPr>
          <w:rFonts w:eastAsiaTheme="minorHAnsi" w:cstheme="minorHAnsi"/>
          <w:b/>
          <w:color w:val="000000"/>
        </w:rPr>
      </w:r>
      <w:r w:rsidR="000243F7" w:rsidRPr="000243F7">
        <w:rPr>
          <w:rFonts w:eastAsiaTheme="minorHAnsi" w:cstheme="minorHAnsi"/>
          <w:b/>
          <w:color w:val="000000"/>
        </w:rPr>
        <w:fldChar w:fldCharType="separate"/>
      </w:r>
      <w:r w:rsidR="008F1170" w:rsidRPr="008F1170">
        <w:rPr>
          <w:rFonts w:eastAsiaTheme="minorHAnsi" w:cstheme="minorHAnsi"/>
          <w:b/>
          <w:color w:val="000000"/>
        </w:rPr>
        <w:t xml:space="preserve">Figure </w:t>
      </w:r>
      <w:r w:rsidR="008F1170" w:rsidRPr="008F1170">
        <w:rPr>
          <w:rFonts w:eastAsiaTheme="minorHAnsi" w:cstheme="minorHAnsi"/>
          <w:b/>
          <w:noProof/>
          <w:color w:val="000000"/>
        </w:rPr>
        <w:t>1</w:t>
      </w:r>
      <w:r w:rsidR="000243F7" w:rsidRPr="000243F7">
        <w:rPr>
          <w:rFonts w:eastAsiaTheme="minorHAnsi" w:cstheme="minorHAnsi"/>
          <w:b/>
          <w:color w:val="000000"/>
        </w:rPr>
        <w:fldChar w:fldCharType="end"/>
      </w:r>
      <w:r w:rsidRPr="000243F7">
        <w:rPr>
          <w:rFonts w:eastAsiaTheme="minorHAnsi" w:cstheme="minorHAnsi"/>
          <w:bCs/>
          <w:color w:val="000000"/>
        </w:rPr>
        <w:t>.</w:t>
      </w:r>
    </w:p>
    <w:p w14:paraId="13E1AB71" w14:textId="1E3CBB6F" w:rsidR="00983979" w:rsidRPr="00983979" w:rsidRDefault="00983979" w:rsidP="00983979">
      <w:pPr>
        <w:spacing w:after="0"/>
        <w:rPr>
          <w:rFonts w:eastAsiaTheme="minorHAnsi" w:cstheme="minorHAnsi"/>
          <w:color w:val="000000"/>
        </w:rPr>
      </w:pPr>
    </w:p>
    <w:tbl>
      <w:tblPr>
        <w:tblStyle w:val="TableGrid1"/>
        <w:tblW w:w="0" w:type="auto"/>
        <w:tblBorders>
          <w:left w:val="none" w:sz="0" w:space="0" w:color="auto"/>
          <w:right w:val="none" w:sz="0" w:space="0" w:color="auto"/>
        </w:tblBorders>
        <w:tblLook w:val="04A0" w:firstRow="1" w:lastRow="0" w:firstColumn="1" w:lastColumn="0" w:noHBand="0" w:noVBand="1"/>
      </w:tblPr>
      <w:tblGrid>
        <w:gridCol w:w="9350"/>
      </w:tblGrid>
      <w:tr w:rsidR="00983979" w:rsidRPr="00983979" w14:paraId="5BBB6D39" w14:textId="77777777" w:rsidTr="00C8492A">
        <w:tc>
          <w:tcPr>
            <w:tcW w:w="9350" w:type="dxa"/>
          </w:tcPr>
          <w:p w14:paraId="537AB90F" w14:textId="77777777" w:rsidR="00983979" w:rsidRPr="00983979" w:rsidRDefault="00983979" w:rsidP="00A452E7">
            <w:pPr>
              <w:jc w:val="center"/>
              <w:rPr>
                <w:rFonts w:cstheme="minorHAnsi"/>
                <w:color w:val="000000"/>
              </w:rPr>
            </w:pPr>
            <w:r w:rsidRPr="00983979">
              <w:rPr>
                <w:rFonts w:cstheme="minorHAnsi"/>
                <w:noProof/>
              </w:rPr>
              <w:drawing>
                <wp:inline distT="0" distB="0" distL="0" distR="0" wp14:anchorId="45E66F50" wp14:editId="3121D092">
                  <wp:extent cx="4084320" cy="2758440"/>
                  <wp:effectExtent l="0" t="0" r="11430" b="3810"/>
                  <wp:docPr id="20" name="Chart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261A5855" w14:textId="77777777" w:rsidR="00983979" w:rsidRPr="00983979" w:rsidRDefault="00983979" w:rsidP="00983979">
            <w:pPr>
              <w:rPr>
                <w:rFonts w:cstheme="minorHAnsi"/>
                <w:color w:val="000000"/>
              </w:rPr>
            </w:pPr>
          </w:p>
        </w:tc>
      </w:tr>
    </w:tbl>
    <w:p w14:paraId="405A1453" w14:textId="51028B21" w:rsidR="00983979" w:rsidRPr="000243F7" w:rsidRDefault="00A452E7" w:rsidP="00682988">
      <w:pPr>
        <w:pStyle w:val="Caption"/>
      </w:pPr>
      <w:bookmarkStart w:id="1" w:name="_Ref80177516"/>
      <w:bookmarkStart w:id="2" w:name="_Toc80193470"/>
      <w:r w:rsidRPr="000243F7">
        <w:t xml:space="preserve">Figure </w:t>
      </w:r>
      <w:r w:rsidR="00232939">
        <w:fldChar w:fldCharType="begin"/>
      </w:r>
      <w:r w:rsidR="00232939">
        <w:instrText xml:space="preserve"> SEQ Figure \* ARABIC </w:instrText>
      </w:r>
      <w:r w:rsidR="00232939">
        <w:fldChar w:fldCharType="separate"/>
      </w:r>
      <w:r w:rsidR="008F1170">
        <w:rPr>
          <w:noProof/>
        </w:rPr>
        <w:t>1</w:t>
      </w:r>
      <w:r w:rsidR="00232939">
        <w:rPr>
          <w:noProof/>
        </w:rPr>
        <w:fldChar w:fldCharType="end"/>
      </w:r>
      <w:bookmarkEnd w:id="1"/>
      <w:r w:rsidR="000243F7" w:rsidRPr="000243F7">
        <w:t>.</w:t>
      </w:r>
      <w:r w:rsidRPr="000243F7">
        <w:t xml:space="preserve"> Detected concentrations of imidacloprid in a creek and river in GA (4-Oct-2011 to Apr-4-2012)</w:t>
      </w:r>
      <w:bookmarkEnd w:id="2"/>
    </w:p>
    <w:p w14:paraId="3CF08C1D" w14:textId="77777777" w:rsidR="00A452E7" w:rsidRDefault="00A452E7" w:rsidP="00983979">
      <w:pPr>
        <w:spacing w:after="0"/>
        <w:rPr>
          <w:rFonts w:eastAsiaTheme="minorHAnsi" w:cstheme="minorHAnsi"/>
          <w:color w:val="000000"/>
        </w:rPr>
      </w:pPr>
    </w:p>
    <w:p w14:paraId="5ACA8E37" w14:textId="0C224A65" w:rsidR="00983979" w:rsidRPr="00983979" w:rsidRDefault="00983979" w:rsidP="00983979">
      <w:pPr>
        <w:spacing w:after="0"/>
        <w:rPr>
          <w:rFonts w:eastAsiaTheme="minorHAnsi" w:cstheme="minorHAnsi"/>
          <w:color w:val="000000"/>
        </w:rPr>
      </w:pPr>
      <w:r w:rsidRPr="00983979">
        <w:rPr>
          <w:rFonts w:eastAsiaTheme="minorHAnsi" w:cstheme="minorHAnsi"/>
          <w:color w:val="000000"/>
        </w:rPr>
        <w:t xml:space="preserve">Data in </w:t>
      </w:r>
      <w:r w:rsidR="000243F7" w:rsidRPr="000243F7">
        <w:rPr>
          <w:rFonts w:eastAsiaTheme="minorHAnsi" w:cstheme="minorHAnsi"/>
          <w:b/>
          <w:color w:val="000000"/>
        </w:rPr>
        <w:fldChar w:fldCharType="begin"/>
      </w:r>
      <w:r w:rsidR="000243F7" w:rsidRPr="000243F7">
        <w:rPr>
          <w:rFonts w:eastAsiaTheme="minorHAnsi" w:cstheme="minorHAnsi"/>
          <w:b/>
          <w:color w:val="000000"/>
        </w:rPr>
        <w:instrText xml:space="preserve"> REF _Ref80177516 \h </w:instrText>
      </w:r>
      <w:r w:rsidR="000243F7">
        <w:rPr>
          <w:rFonts w:eastAsiaTheme="minorHAnsi" w:cstheme="minorHAnsi"/>
          <w:b/>
          <w:color w:val="000000"/>
        </w:rPr>
        <w:instrText xml:space="preserve"> \* MERGEFORMAT </w:instrText>
      </w:r>
      <w:r w:rsidR="000243F7" w:rsidRPr="000243F7">
        <w:rPr>
          <w:rFonts w:eastAsiaTheme="minorHAnsi" w:cstheme="minorHAnsi"/>
          <w:b/>
          <w:color w:val="000000"/>
        </w:rPr>
      </w:r>
      <w:r w:rsidR="000243F7" w:rsidRPr="000243F7">
        <w:rPr>
          <w:rFonts w:eastAsiaTheme="minorHAnsi" w:cstheme="minorHAnsi"/>
          <w:b/>
          <w:color w:val="000000"/>
        </w:rPr>
        <w:fldChar w:fldCharType="separate"/>
      </w:r>
      <w:r w:rsidR="008F1170" w:rsidRPr="008F1170">
        <w:rPr>
          <w:rFonts w:eastAsiaTheme="minorHAnsi" w:cstheme="minorHAnsi"/>
          <w:b/>
          <w:color w:val="000000"/>
        </w:rPr>
        <w:t xml:space="preserve">Figure </w:t>
      </w:r>
      <w:r w:rsidR="008F1170" w:rsidRPr="008F1170">
        <w:rPr>
          <w:rFonts w:eastAsiaTheme="minorHAnsi" w:cstheme="minorHAnsi"/>
          <w:b/>
          <w:noProof/>
          <w:color w:val="000000"/>
        </w:rPr>
        <w:t>1</w:t>
      </w:r>
      <w:r w:rsidR="000243F7" w:rsidRPr="000243F7">
        <w:rPr>
          <w:rFonts w:eastAsiaTheme="minorHAnsi" w:cstheme="minorHAnsi"/>
          <w:b/>
          <w:color w:val="000000"/>
        </w:rPr>
        <w:fldChar w:fldCharType="end"/>
      </w:r>
      <w:r w:rsidRPr="00983979">
        <w:rPr>
          <w:rFonts w:eastAsiaTheme="minorHAnsi" w:cstheme="minorHAnsi"/>
          <w:color w:val="000000"/>
        </w:rPr>
        <w:t xml:space="preserve"> indicate that Sope Creek, had imidacloprid detections throughout the sampling period of October through April. Concentrations ranged from 4.5 to 35.3 ng/L with a detection frequency of 85%. </w:t>
      </w:r>
      <w:r w:rsidR="00682988">
        <w:rPr>
          <w:rFonts w:eastAsiaTheme="minorHAnsi" w:cstheme="minorHAnsi"/>
          <w:color w:val="000000"/>
        </w:rPr>
        <w:t>The h</w:t>
      </w:r>
      <w:r w:rsidRPr="00983979">
        <w:rPr>
          <w:rFonts w:eastAsiaTheme="minorHAnsi" w:cstheme="minorHAnsi"/>
          <w:color w:val="000000"/>
        </w:rPr>
        <w:t>ighest concentration was detected in winter. In comparison,</w:t>
      </w:r>
      <w:r w:rsidR="00682988">
        <w:rPr>
          <w:rFonts w:eastAsiaTheme="minorHAnsi" w:cstheme="minorHAnsi"/>
          <w:color w:val="000000"/>
        </w:rPr>
        <w:t xml:space="preserve"> the</w:t>
      </w:r>
      <w:r w:rsidRPr="00983979">
        <w:rPr>
          <w:rFonts w:eastAsiaTheme="minorHAnsi" w:cstheme="minorHAnsi"/>
          <w:color w:val="000000"/>
        </w:rPr>
        <w:t xml:space="preserve"> Chattahoochee River had lower detections in the range of non-detect to 10.1 ng/L with </w:t>
      </w:r>
      <w:r w:rsidR="00682988">
        <w:rPr>
          <w:rFonts w:eastAsiaTheme="minorHAnsi" w:cstheme="minorHAnsi"/>
          <w:color w:val="000000"/>
        </w:rPr>
        <w:t xml:space="preserve">a </w:t>
      </w:r>
      <w:r w:rsidRPr="00983979">
        <w:rPr>
          <w:rFonts w:eastAsiaTheme="minorHAnsi" w:cstheme="minorHAnsi"/>
          <w:color w:val="000000"/>
        </w:rPr>
        <w:t xml:space="preserve">lower frequency of detection of 60%. Lower levels of detection/frequency in the river as compared to the creek could be a result of many factors although dilution could have been the main reason. No usage data </w:t>
      </w:r>
      <w:r w:rsidR="00682988">
        <w:rPr>
          <w:rFonts w:eastAsiaTheme="minorHAnsi" w:cstheme="minorHAnsi"/>
          <w:color w:val="000000"/>
        </w:rPr>
        <w:t>we</w:t>
      </w:r>
      <w:r w:rsidRPr="00983979">
        <w:rPr>
          <w:rFonts w:eastAsiaTheme="minorHAnsi" w:cstheme="minorHAnsi"/>
          <w:color w:val="000000"/>
        </w:rPr>
        <w:t>re reported for the watersheds associated with the creek or the river.</w:t>
      </w:r>
    </w:p>
    <w:p w14:paraId="27BEBA8F" w14:textId="77777777" w:rsidR="00983979" w:rsidRPr="00983979" w:rsidRDefault="00983979" w:rsidP="00983979">
      <w:pPr>
        <w:spacing w:after="0"/>
        <w:rPr>
          <w:rFonts w:eastAsiaTheme="minorHAnsi" w:cstheme="minorHAnsi"/>
          <w:i/>
          <w:color w:val="000000" w:themeColor="text1"/>
        </w:rPr>
      </w:pPr>
    </w:p>
    <w:p w14:paraId="5B07CCF9" w14:textId="77777777" w:rsidR="00983979" w:rsidRPr="00FB5FF9" w:rsidRDefault="00983979" w:rsidP="00FB5FF9">
      <w:pPr>
        <w:pStyle w:val="NoSpacing"/>
        <w:rPr>
          <w:b/>
          <w:color w:val="4472C4" w:themeColor="accent5"/>
          <w:sz w:val="24"/>
          <w:szCs w:val="24"/>
        </w:rPr>
      </w:pPr>
      <w:r w:rsidRPr="00FB5FF9">
        <w:rPr>
          <w:b/>
          <w:color w:val="4472C4" w:themeColor="accent5"/>
          <w:sz w:val="24"/>
          <w:szCs w:val="24"/>
        </w:rPr>
        <w:t>CA Surface water monitoring data</w:t>
      </w:r>
    </w:p>
    <w:p w14:paraId="554F622B" w14:textId="77777777" w:rsidR="00983979" w:rsidRPr="00983979" w:rsidRDefault="00983979" w:rsidP="00983979">
      <w:pPr>
        <w:spacing w:after="0"/>
        <w:rPr>
          <w:rFonts w:eastAsiaTheme="minorHAnsi" w:cstheme="minorHAnsi"/>
          <w:color w:val="0070C0"/>
          <w:sz w:val="24"/>
          <w:szCs w:val="24"/>
        </w:rPr>
      </w:pPr>
    </w:p>
    <w:p w14:paraId="6175F32C" w14:textId="512DFBFD" w:rsidR="00983979" w:rsidRPr="00983979" w:rsidRDefault="00983979" w:rsidP="00983979">
      <w:pPr>
        <w:spacing w:after="0"/>
        <w:rPr>
          <w:rFonts w:eastAsiaTheme="minorHAnsi" w:cstheme="minorHAnsi"/>
          <w:color w:val="000000" w:themeColor="text1"/>
        </w:rPr>
      </w:pPr>
      <w:r w:rsidRPr="00983979">
        <w:rPr>
          <w:rFonts w:eastAsiaTheme="minorHAnsi" w:cstheme="minorHAnsi"/>
          <w:color w:val="000000" w:themeColor="text1"/>
        </w:rPr>
        <w:t xml:space="preserve">A data set of surface water monitoring was downloaded from </w:t>
      </w:r>
      <w:r w:rsidR="00682988">
        <w:rPr>
          <w:rFonts w:eastAsiaTheme="minorHAnsi" w:cstheme="minorHAnsi"/>
          <w:color w:val="000000" w:themeColor="text1"/>
        </w:rPr>
        <w:t xml:space="preserve">the </w:t>
      </w:r>
      <w:r w:rsidRPr="00983979">
        <w:rPr>
          <w:rFonts w:eastAsiaTheme="minorHAnsi" w:cstheme="minorHAnsi"/>
          <w:color w:val="000000" w:themeColor="text1"/>
        </w:rPr>
        <w:t>C</w:t>
      </w:r>
      <w:r w:rsidR="00682988">
        <w:rPr>
          <w:rFonts w:eastAsiaTheme="minorHAnsi" w:cstheme="minorHAnsi"/>
          <w:color w:val="000000" w:themeColor="text1"/>
        </w:rPr>
        <w:t>alifornia Department of Pesticide Regulation (CDPR)</w:t>
      </w:r>
      <w:r w:rsidRPr="00983979">
        <w:rPr>
          <w:rFonts w:eastAsiaTheme="minorHAnsi" w:cstheme="minorHAnsi"/>
          <w:color w:val="000000" w:themeColor="text1"/>
        </w:rPr>
        <w:t xml:space="preserve"> website</w:t>
      </w:r>
      <w:r w:rsidR="00C8492A">
        <w:rPr>
          <w:rFonts w:eastAsiaTheme="minorHAnsi" w:cstheme="minorHAnsi"/>
          <w:color w:val="000000" w:themeColor="text1"/>
        </w:rPr>
        <w:t xml:space="preserve"> (CDPR, 2021</w:t>
      </w:r>
      <w:r w:rsidR="00C8492A" w:rsidRPr="00C8492A">
        <w:rPr>
          <w:rFonts w:eastAsiaTheme="minorHAnsi" w:cstheme="minorHAnsi"/>
          <w:i/>
          <w:iCs/>
          <w:color w:val="000000" w:themeColor="text1"/>
        </w:rPr>
        <w:t>a</w:t>
      </w:r>
      <w:r w:rsidR="00C8492A">
        <w:rPr>
          <w:rFonts w:eastAsiaTheme="minorHAnsi" w:cstheme="minorHAnsi"/>
          <w:color w:val="000000" w:themeColor="text1"/>
        </w:rPr>
        <w:t>)</w:t>
      </w:r>
      <w:r w:rsidRPr="00983979">
        <w:rPr>
          <w:rFonts w:eastAsiaTheme="minorHAnsi" w:cstheme="minorHAnsi"/>
          <w:color w:val="000000" w:themeColor="text1"/>
        </w:rPr>
        <w:t xml:space="preserve"> along with the associated reports</w:t>
      </w:r>
      <w:r w:rsidR="00C8492A">
        <w:rPr>
          <w:rFonts w:eastAsiaTheme="minorHAnsi" w:cstheme="minorHAnsi"/>
          <w:color w:val="000000" w:themeColor="text1"/>
        </w:rPr>
        <w:t xml:space="preserve"> (CDPR, 2021</w:t>
      </w:r>
      <w:r w:rsidR="00C8492A">
        <w:rPr>
          <w:rFonts w:eastAsiaTheme="minorHAnsi" w:cstheme="minorHAnsi"/>
          <w:i/>
          <w:iCs/>
          <w:color w:val="000000" w:themeColor="text1"/>
        </w:rPr>
        <w:t>b</w:t>
      </w:r>
      <w:r w:rsidR="00C8492A">
        <w:rPr>
          <w:rFonts w:eastAsiaTheme="minorHAnsi" w:cstheme="minorHAnsi"/>
          <w:color w:val="000000" w:themeColor="text1"/>
        </w:rPr>
        <w:t>)</w:t>
      </w:r>
      <w:r w:rsidRPr="00983979">
        <w:rPr>
          <w:rFonts w:eastAsiaTheme="minorHAnsi" w:cstheme="minorHAnsi"/>
          <w:i/>
          <w:color w:val="000000" w:themeColor="text1"/>
        </w:rPr>
        <w:t>.</w:t>
      </w:r>
      <w:r w:rsidRPr="00983979">
        <w:rPr>
          <w:rFonts w:eastAsiaTheme="minorHAnsi" w:cstheme="minorHAnsi"/>
          <w:color w:val="000000" w:themeColor="text1"/>
        </w:rPr>
        <w:t xml:space="preserve"> Monitoring covered water bodies in dominantly urban and dominantly agricultural watersheds. A summary of the data is included in </w:t>
      </w:r>
      <w:r w:rsidRPr="00983979">
        <w:rPr>
          <w:rFonts w:eastAsiaTheme="minorHAnsi" w:cstheme="minorHAnsi"/>
          <w:b/>
          <w:color w:val="000000" w:themeColor="text1"/>
        </w:rPr>
        <w:t xml:space="preserve">Table </w:t>
      </w:r>
      <w:r w:rsidR="00EE28A0">
        <w:rPr>
          <w:rFonts w:eastAsiaTheme="minorHAnsi" w:cstheme="minorHAnsi"/>
          <w:b/>
          <w:color w:val="000000" w:themeColor="text1"/>
        </w:rPr>
        <w:t>1</w:t>
      </w:r>
      <w:r w:rsidRPr="00983979">
        <w:rPr>
          <w:rFonts w:eastAsiaTheme="minorHAnsi" w:cstheme="minorHAnsi"/>
          <w:color w:val="000000" w:themeColor="text1"/>
        </w:rPr>
        <w:t xml:space="preserve"> for urban waterbodies/watersheds and in </w:t>
      </w:r>
      <w:r w:rsidRPr="00983979">
        <w:rPr>
          <w:rFonts w:eastAsiaTheme="minorHAnsi" w:cstheme="minorHAnsi"/>
          <w:b/>
          <w:color w:val="000000" w:themeColor="text1"/>
        </w:rPr>
        <w:t xml:space="preserve">Table </w:t>
      </w:r>
      <w:r w:rsidR="00EE28A0">
        <w:rPr>
          <w:rFonts w:eastAsiaTheme="minorHAnsi" w:cstheme="minorHAnsi"/>
          <w:b/>
          <w:color w:val="000000" w:themeColor="text1"/>
        </w:rPr>
        <w:t>2</w:t>
      </w:r>
      <w:r w:rsidRPr="00983979">
        <w:rPr>
          <w:rFonts w:eastAsiaTheme="minorHAnsi" w:cstheme="minorHAnsi"/>
          <w:color w:val="000000" w:themeColor="text1"/>
        </w:rPr>
        <w:t xml:space="preserve"> for agricultural waterbodies/watersheds.</w:t>
      </w:r>
    </w:p>
    <w:p w14:paraId="04FEB9E0" w14:textId="77777777" w:rsidR="00983979" w:rsidRPr="00983979" w:rsidRDefault="00983979" w:rsidP="00983979">
      <w:pPr>
        <w:spacing w:after="0"/>
        <w:rPr>
          <w:rFonts w:eastAsiaTheme="minorHAnsi" w:cstheme="minorHAnsi"/>
          <w:i/>
          <w:color w:val="000000" w:themeColor="text1"/>
        </w:rPr>
      </w:pPr>
    </w:p>
    <w:p w14:paraId="6168E4F2" w14:textId="77777777" w:rsidR="00B56D4F" w:rsidRDefault="00B56D4F" w:rsidP="00682988">
      <w:pPr>
        <w:pStyle w:val="Caption"/>
        <w:sectPr w:rsidR="00B56D4F" w:rsidSect="00E62AD2">
          <w:footerReference w:type="default" r:id="rId13"/>
          <w:pgSz w:w="12240" w:h="15840"/>
          <w:pgMar w:top="1440" w:right="1440" w:bottom="1440" w:left="1440" w:header="720" w:footer="720" w:gutter="0"/>
          <w:cols w:space="720"/>
          <w:docGrid w:linePitch="360"/>
        </w:sectPr>
      </w:pPr>
      <w:bookmarkStart w:id="3" w:name="_Ref80178551"/>
    </w:p>
    <w:p w14:paraId="3B2D8684" w14:textId="577DB7D0" w:rsidR="00983979" w:rsidRPr="00682988" w:rsidRDefault="00983979" w:rsidP="00682988">
      <w:pPr>
        <w:pStyle w:val="Caption"/>
      </w:pPr>
      <w:bookmarkStart w:id="4" w:name="_Ref80193443"/>
      <w:bookmarkStart w:id="5" w:name="_Toc80193466"/>
      <w:r w:rsidRPr="00682988">
        <w:lastRenderedPageBreak/>
        <w:t xml:space="preserve">Table </w:t>
      </w:r>
      <w:r w:rsidR="00232939">
        <w:fldChar w:fldCharType="begin"/>
      </w:r>
      <w:r w:rsidR="00232939">
        <w:instrText xml:space="preserve"> SEQ Table \* ARABIC </w:instrText>
      </w:r>
      <w:r w:rsidR="00232939">
        <w:fldChar w:fldCharType="separate"/>
      </w:r>
      <w:r w:rsidR="008F1170">
        <w:rPr>
          <w:noProof/>
        </w:rPr>
        <w:t>1</w:t>
      </w:r>
      <w:r w:rsidR="00232939">
        <w:rPr>
          <w:noProof/>
        </w:rPr>
        <w:fldChar w:fldCharType="end"/>
      </w:r>
      <w:bookmarkEnd w:id="3"/>
      <w:bookmarkEnd w:id="4"/>
      <w:r w:rsidR="00682988" w:rsidRPr="00682988">
        <w:t>.</w:t>
      </w:r>
      <w:r w:rsidRPr="00682988">
        <w:t xml:space="preserve"> Summary statistics for C</w:t>
      </w:r>
      <w:r w:rsidR="00682988" w:rsidRPr="00682988">
        <w:t>DPR</w:t>
      </w:r>
      <w:r w:rsidRPr="00682988">
        <w:t xml:space="preserve"> monitoring data (</w:t>
      </w:r>
      <w:r w:rsidR="00682988" w:rsidRPr="00682988">
        <w:t>a</w:t>
      </w:r>
      <w:r w:rsidRPr="00682988">
        <w:t>gricultural waterbodies/watersheds)</w:t>
      </w:r>
      <w:bookmarkEnd w:id="5"/>
    </w:p>
    <w:tbl>
      <w:tblPr>
        <w:tblStyle w:val="TableGrid1"/>
        <w:tblW w:w="0" w:type="auto"/>
        <w:jc w:val="center"/>
        <w:tblBorders>
          <w:left w:val="none" w:sz="0" w:space="0" w:color="auto"/>
          <w:right w:val="none" w:sz="0" w:space="0" w:color="auto"/>
        </w:tblBorders>
        <w:tblLook w:val="04A0" w:firstRow="1" w:lastRow="0" w:firstColumn="1" w:lastColumn="0" w:noHBand="0" w:noVBand="1"/>
      </w:tblPr>
      <w:tblGrid>
        <w:gridCol w:w="897"/>
        <w:gridCol w:w="993"/>
        <w:gridCol w:w="1195"/>
        <w:gridCol w:w="2055"/>
        <w:gridCol w:w="755"/>
        <w:gridCol w:w="902"/>
        <w:gridCol w:w="562"/>
        <w:gridCol w:w="599"/>
        <w:gridCol w:w="672"/>
        <w:gridCol w:w="730"/>
      </w:tblGrid>
      <w:tr w:rsidR="00B56D4F" w:rsidRPr="007A6071" w14:paraId="69A44077" w14:textId="77777777" w:rsidTr="00B56D4F">
        <w:trPr>
          <w:tblHeader/>
          <w:jc w:val="center"/>
        </w:trPr>
        <w:tc>
          <w:tcPr>
            <w:tcW w:w="0" w:type="auto"/>
            <w:vMerge w:val="restart"/>
            <w:shd w:val="pct12" w:color="auto" w:fill="auto"/>
            <w:vAlign w:val="bottom"/>
          </w:tcPr>
          <w:p w14:paraId="5C8E3C02" w14:textId="77777777" w:rsidR="00983979" w:rsidRPr="007A6071" w:rsidRDefault="00983979" w:rsidP="00983979">
            <w:pPr>
              <w:rPr>
                <w:rFonts w:eastAsia="Times New Roman" w:cstheme="minorHAnsi"/>
                <w:b/>
                <w:i/>
                <w:sz w:val="20"/>
                <w:szCs w:val="20"/>
              </w:rPr>
            </w:pPr>
            <w:r w:rsidRPr="007A6071">
              <w:rPr>
                <w:rFonts w:eastAsia="Times New Roman" w:cstheme="minorHAnsi"/>
                <w:b/>
                <w:i/>
                <w:sz w:val="20"/>
                <w:szCs w:val="20"/>
              </w:rPr>
              <w:t>Study Number</w:t>
            </w:r>
          </w:p>
        </w:tc>
        <w:tc>
          <w:tcPr>
            <w:tcW w:w="0" w:type="auto"/>
            <w:vMerge w:val="restart"/>
            <w:shd w:val="pct12" w:color="auto" w:fill="auto"/>
            <w:vAlign w:val="bottom"/>
          </w:tcPr>
          <w:p w14:paraId="57A1128F" w14:textId="77777777" w:rsidR="00983979" w:rsidRPr="007A6071" w:rsidRDefault="00983979" w:rsidP="00983979">
            <w:pPr>
              <w:jc w:val="center"/>
              <w:rPr>
                <w:rFonts w:eastAsia="Times New Roman" w:cstheme="minorHAnsi"/>
                <w:b/>
                <w:i/>
                <w:sz w:val="20"/>
                <w:szCs w:val="20"/>
              </w:rPr>
            </w:pPr>
            <w:r w:rsidRPr="007A6071">
              <w:rPr>
                <w:rFonts w:eastAsia="Times New Roman" w:cstheme="minorHAnsi"/>
                <w:b/>
                <w:i/>
                <w:sz w:val="20"/>
                <w:szCs w:val="20"/>
              </w:rPr>
              <w:t>Sampling</w:t>
            </w:r>
          </w:p>
          <w:p w14:paraId="5951DF20" w14:textId="77777777" w:rsidR="00983979" w:rsidRPr="007A6071" w:rsidRDefault="00983979" w:rsidP="00983979">
            <w:pPr>
              <w:jc w:val="center"/>
              <w:rPr>
                <w:rFonts w:eastAsia="Times New Roman" w:cstheme="minorHAnsi"/>
                <w:b/>
                <w:i/>
                <w:sz w:val="20"/>
                <w:szCs w:val="20"/>
              </w:rPr>
            </w:pPr>
            <w:r w:rsidRPr="007A6071">
              <w:rPr>
                <w:rFonts w:eastAsia="Times New Roman" w:cstheme="minorHAnsi"/>
                <w:b/>
                <w:i/>
                <w:sz w:val="20"/>
                <w:szCs w:val="20"/>
              </w:rPr>
              <w:t>Period</w:t>
            </w:r>
          </w:p>
        </w:tc>
        <w:tc>
          <w:tcPr>
            <w:tcW w:w="0" w:type="auto"/>
            <w:vMerge w:val="restart"/>
            <w:shd w:val="pct12" w:color="auto" w:fill="auto"/>
            <w:vAlign w:val="bottom"/>
          </w:tcPr>
          <w:p w14:paraId="34E9AD09" w14:textId="77777777" w:rsidR="00983979" w:rsidRPr="007A6071" w:rsidRDefault="00983979" w:rsidP="00983979">
            <w:pPr>
              <w:jc w:val="center"/>
              <w:rPr>
                <w:rFonts w:eastAsia="Times New Roman" w:cstheme="minorHAnsi"/>
                <w:b/>
                <w:i/>
                <w:sz w:val="20"/>
                <w:szCs w:val="20"/>
              </w:rPr>
            </w:pPr>
            <w:r w:rsidRPr="007A6071">
              <w:rPr>
                <w:rFonts w:eastAsia="Times New Roman" w:cstheme="minorHAnsi"/>
                <w:b/>
                <w:i/>
                <w:sz w:val="20"/>
                <w:szCs w:val="20"/>
              </w:rPr>
              <w:t>Counties</w:t>
            </w:r>
          </w:p>
        </w:tc>
        <w:tc>
          <w:tcPr>
            <w:tcW w:w="0" w:type="auto"/>
            <w:vMerge w:val="restart"/>
            <w:shd w:val="pct12" w:color="auto" w:fill="auto"/>
            <w:vAlign w:val="bottom"/>
          </w:tcPr>
          <w:p w14:paraId="03A00704" w14:textId="77777777" w:rsidR="00983979" w:rsidRPr="007A6071" w:rsidRDefault="00983979" w:rsidP="00983979">
            <w:pPr>
              <w:jc w:val="center"/>
              <w:rPr>
                <w:rFonts w:eastAsia="Times New Roman" w:cstheme="minorHAnsi"/>
                <w:b/>
                <w:i/>
                <w:sz w:val="20"/>
                <w:szCs w:val="20"/>
              </w:rPr>
            </w:pPr>
            <w:r w:rsidRPr="007A6071">
              <w:rPr>
                <w:rFonts w:eastAsia="Times New Roman" w:cstheme="minorHAnsi"/>
                <w:b/>
                <w:i/>
                <w:sz w:val="20"/>
                <w:szCs w:val="20"/>
              </w:rPr>
              <w:t>Watershed/Water Body</w:t>
            </w:r>
          </w:p>
        </w:tc>
        <w:tc>
          <w:tcPr>
            <w:tcW w:w="755" w:type="dxa"/>
            <w:vMerge w:val="restart"/>
            <w:shd w:val="pct12" w:color="auto" w:fill="auto"/>
            <w:vAlign w:val="bottom"/>
          </w:tcPr>
          <w:p w14:paraId="2D39E8A4" w14:textId="77777777" w:rsidR="00983979" w:rsidRPr="007A6071" w:rsidRDefault="00983979" w:rsidP="00983979">
            <w:pPr>
              <w:jc w:val="center"/>
              <w:rPr>
                <w:rFonts w:eastAsia="Times New Roman" w:cstheme="minorHAnsi"/>
                <w:b/>
                <w:i/>
                <w:sz w:val="20"/>
                <w:szCs w:val="20"/>
              </w:rPr>
            </w:pPr>
            <w:r w:rsidRPr="007A6071">
              <w:rPr>
                <w:rFonts w:eastAsia="Times New Roman" w:cstheme="minorHAnsi"/>
                <w:b/>
                <w:i/>
                <w:sz w:val="20"/>
                <w:szCs w:val="20"/>
              </w:rPr>
              <w:t>No. Of Sites</w:t>
            </w:r>
          </w:p>
        </w:tc>
        <w:tc>
          <w:tcPr>
            <w:tcW w:w="2598" w:type="dxa"/>
            <w:gridSpan w:val="4"/>
            <w:shd w:val="pct12" w:color="auto" w:fill="auto"/>
            <w:vAlign w:val="bottom"/>
          </w:tcPr>
          <w:p w14:paraId="219E9A4C" w14:textId="77777777" w:rsidR="00983979" w:rsidRPr="007A6071" w:rsidRDefault="00983979" w:rsidP="00983979">
            <w:pPr>
              <w:jc w:val="center"/>
              <w:rPr>
                <w:rFonts w:eastAsia="Times New Roman" w:cstheme="minorHAnsi"/>
                <w:b/>
                <w:i/>
                <w:sz w:val="20"/>
                <w:szCs w:val="20"/>
              </w:rPr>
            </w:pPr>
            <w:r w:rsidRPr="007A6071">
              <w:rPr>
                <w:rFonts w:eastAsia="Times New Roman" w:cstheme="minorHAnsi"/>
                <w:b/>
                <w:i/>
                <w:sz w:val="20"/>
                <w:szCs w:val="20"/>
              </w:rPr>
              <w:t>Detects/ Concentration (ng/L)</w:t>
            </w:r>
          </w:p>
        </w:tc>
        <w:tc>
          <w:tcPr>
            <w:tcW w:w="0" w:type="auto"/>
            <w:vMerge w:val="restart"/>
            <w:shd w:val="pct12" w:color="auto" w:fill="auto"/>
            <w:vAlign w:val="bottom"/>
          </w:tcPr>
          <w:p w14:paraId="5C920A5C" w14:textId="77777777" w:rsidR="00983979" w:rsidRPr="007A6071" w:rsidRDefault="00983979" w:rsidP="00983979">
            <w:pPr>
              <w:jc w:val="center"/>
              <w:rPr>
                <w:rFonts w:eastAsia="Times New Roman" w:cstheme="minorHAnsi"/>
                <w:b/>
                <w:i/>
                <w:sz w:val="20"/>
                <w:szCs w:val="20"/>
              </w:rPr>
            </w:pPr>
            <w:r w:rsidRPr="007A6071">
              <w:rPr>
                <w:rFonts w:eastAsia="Times New Roman" w:cstheme="minorHAnsi"/>
                <w:b/>
                <w:i/>
                <w:sz w:val="20"/>
                <w:szCs w:val="20"/>
              </w:rPr>
              <w:t>LOR (ng/L)</w:t>
            </w:r>
          </w:p>
        </w:tc>
      </w:tr>
      <w:tr w:rsidR="00B56D4F" w:rsidRPr="007A6071" w14:paraId="543A4ABA" w14:textId="77777777" w:rsidTr="00B56D4F">
        <w:trPr>
          <w:tblHeader/>
          <w:jc w:val="center"/>
        </w:trPr>
        <w:tc>
          <w:tcPr>
            <w:tcW w:w="0" w:type="auto"/>
            <w:vMerge/>
            <w:shd w:val="pct12" w:color="auto" w:fill="auto"/>
            <w:vAlign w:val="bottom"/>
          </w:tcPr>
          <w:p w14:paraId="5D49F549" w14:textId="77777777" w:rsidR="00983979" w:rsidRPr="007A6071" w:rsidRDefault="00983979" w:rsidP="00983979">
            <w:pPr>
              <w:rPr>
                <w:rFonts w:eastAsia="Times New Roman" w:cstheme="minorHAnsi"/>
                <w:b/>
                <w:i/>
                <w:sz w:val="20"/>
                <w:szCs w:val="20"/>
              </w:rPr>
            </w:pPr>
          </w:p>
        </w:tc>
        <w:tc>
          <w:tcPr>
            <w:tcW w:w="0" w:type="auto"/>
            <w:vMerge/>
            <w:shd w:val="pct12" w:color="auto" w:fill="auto"/>
            <w:vAlign w:val="bottom"/>
          </w:tcPr>
          <w:p w14:paraId="7953EC79" w14:textId="77777777" w:rsidR="00983979" w:rsidRPr="007A6071" w:rsidRDefault="00983979" w:rsidP="00983979">
            <w:pPr>
              <w:jc w:val="center"/>
              <w:rPr>
                <w:rFonts w:eastAsia="Times New Roman" w:cstheme="minorHAnsi"/>
                <w:b/>
                <w:i/>
                <w:sz w:val="20"/>
                <w:szCs w:val="20"/>
              </w:rPr>
            </w:pPr>
          </w:p>
        </w:tc>
        <w:tc>
          <w:tcPr>
            <w:tcW w:w="0" w:type="auto"/>
            <w:vMerge/>
            <w:shd w:val="pct12" w:color="auto" w:fill="auto"/>
            <w:vAlign w:val="bottom"/>
          </w:tcPr>
          <w:p w14:paraId="23A3E0EF" w14:textId="77777777" w:rsidR="00983979" w:rsidRPr="007A6071" w:rsidRDefault="00983979" w:rsidP="00983979">
            <w:pPr>
              <w:autoSpaceDE w:val="0"/>
              <w:autoSpaceDN w:val="0"/>
              <w:adjustRightInd w:val="0"/>
              <w:jc w:val="center"/>
              <w:rPr>
                <w:rFonts w:cstheme="minorHAnsi"/>
                <w:b/>
                <w:i/>
                <w:sz w:val="20"/>
                <w:szCs w:val="20"/>
              </w:rPr>
            </w:pPr>
          </w:p>
        </w:tc>
        <w:tc>
          <w:tcPr>
            <w:tcW w:w="0" w:type="auto"/>
            <w:vMerge/>
            <w:shd w:val="pct12" w:color="auto" w:fill="auto"/>
            <w:vAlign w:val="bottom"/>
          </w:tcPr>
          <w:p w14:paraId="60F8F7C8" w14:textId="77777777" w:rsidR="00983979" w:rsidRPr="007A6071" w:rsidRDefault="00983979" w:rsidP="00983979">
            <w:pPr>
              <w:autoSpaceDE w:val="0"/>
              <w:autoSpaceDN w:val="0"/>
              <w:adjustRightInd w:val="0"/>
              <w:jc w:val="center"/>
              <w:rPr>
                <w:rFonts w:cstheme="minorHAnsi"/>
                <w:b/>
                <w:i/>
                <w:sz w:val="20"/>
                <w:szCs w:val="20"/>
              </w:rPr>
            </w:pPr>
          </w:p>
        </w:tc>
        <w:tc>
          <w:tcPr>
            <w:tcW w:w="755" w:type="dxa"/>
            <w:vMerge/>
            <w:shd w:val="pct12" w:color="auto" w:fill="auto"/>
            <w:vAlign w:val="bottom"/>
          </w:tcPr>
          <w:p w14:paraId="4A468E05" w14:textId="77777777" w:rsidR="00983979" w:rsidRPr="007A6071" w:rsidRDefault="00983979" w:rsidP="00983979">
            <w:pPr>
              <w:jc w:val="center"/>
              <w:rPr>
                <w:rFonts w:eastAsia="Times New Roman" w:cstheme="minorHAnsi"/>
                <w:b/>
                <w:i/>
                <w:sz w:val="20"/>
                <w:szCs w:val="20"/>
              </w:rPr>
            </w:pPr>
          </w:p>
        </w:tc>
        <w:tc>
          <w:tcPr>
            <w:tcW w:w="765" w:type="dxa"/>
            <w:shd w:val="pct12" w:color="auto" w:fill="auto"/>
            <w:vAlign w:val="bottom"/>
          </w:tcPr>
          <w:p w14:paraId="0FC331E8" w14:textId="77777777" w:rsidR="00983979" w:rsidRPr="007A6071" w:rsidRDefault="00983979" w:rsidP="00983979">
            <w:pPr>
              <w:jc w:val="center"/>
              <w:rPr>
                <w:rFonts w:eastAsia="Times New Roman" w:cstheme="minorHAnsi"/>
                <w:b/>
                <w:i/>
                <w:sz w:val="20"/>
                <w:szCs w:val="20"/>
              </w:rPr>
            </w:pPr>
            <w:r w:rsidRPr="007A6071">
              <w:rPr>
                <w:rFonts w:eastAsia="Times New Roman" w:cstheme="minorHAnsi"/>
                <w:b/>
                <w:i/>
                <w:sz w:val="20"/>
                <w:szCs w:val="20"/>
              </w:rPr>
              <w:t>No.</w:t>
            </w:r>
          </w:p>
        </w:tc>
        <w:tc>
          <w:tcPr>
            <w:tcW w:w="0" w:type="auto"/>
            <w:shd w:val="pct12" w:color="auto" w:fill="auto"/>
            <w:vAlign w:val="bottom"/>
          </w:tcPr>
          <w:p w14:paraId="4E5E4DD3" w14:textId="77777777" w:rsidR="00983979" w:rsidRPr="007A6071" w:rsidRDefault="00983979" w:rsidP="00983979">
            <w:pPr>
              <w:jc w:val="center"/>
              <w:rPr>
                <w:rFonts w:eastAsia="Times New Roman" w:cstheme="minorHAnsi"/>
                <w:b/>
                <w:i/>
                <w:sz w:val="20"/>
                <w:szCs w:val="20"/>
              </w:rPr>
            </w:pPr>
            <w:r w:rsidRPr="007A6071">
              <w:rPr>
                <w:rFonts w:eastAsia="Times New Roman" w:cstheme="minorHAnsi"/>
                <w:b/>
                <w:i/>
                <w:sz w:val="20"/>
                <w:szCs w:val="20"/>
              </w:rPr>
              <w:t>%</w:t>
            </w:r>
          </w:p>
        </w:tc>
        <w:tc>
          <w:tcPr>
            <w:tcW w:w="0" w:type="auto"/>
            <w:shd w:val="pct12" w:color="auto" w:fill="auto"/>
            <w:vAlign w:val="bottom"/>
          </w:tcPr>
          <w:p w14:paraId="12DC6881" w14:textId="77777777" w:rsidR="00983979" w:rsidRPr="007A6071" w:rsidRDefault="00983979" w:rsidP="00983979">
            <w:pPr>
              <w:jc w:val="center"/>
              <w:rPr>
                <w:rFonts w:eastAsia="Times New Roman" w:cstheme="minorHAnsi"/>
                <w:b/>
                <w:i/>
                <w:sz w:val="20"/>
                <w:szCs w:val="20"/>
              </w:rPr>
            </w:pPr>
            <w:r w:rsidRPr="007A6071">
              <w:rPr>
                <w:rFonts w:eastAsia="Times New Roman" w:cstheme="minorHAnsi"/>
                <w:b/>
                <w:i/>
                <w:sz w:val="20"/>
                <w:szCs w:val="20"/>
              </w:rPr>
              <w:t>Min.</w:t>
            </w:r>
          </w:p>
        </w:tc>
        <w:tc>
          <w:tcPr>
            <w:tcW w:w="0" w:type="auto"/>
            <w:shd w:val="pct12" w:color="auto" w:fill="auto"/>
            <w:vAlign w:val="bottom"/>
          </w:tcPr>
          <w:p w14:paraId="2CA1CFF7" w14:textId="77777777" w:rsidR="00983979" w:rsidRPr="007A6071" w:rsidRDefault="00983979" w:rsidP="00983979">
            <w:pPr>
              <w:jc w:val="center"/>
              <w:rPr>
                <w:rFonts w:eastAsia="Times New Roman" w:cstheme="minorHAnsi"/>
                <w:b/>
                <w:i/>
                <w:sz w:val="20"/>
                <w:szCs w:val="20"/>
              </w:rPr>
            </w:pPr>
            <w:r w:rsidRPr="007A6071">
              <w:rPr>
                <w:rFonts w:eastAsia="Times New Roman" w:cstheme="minorHAnsi"/>
                <w:b/>
                <w:i/>
                <w:sz w:val="20"/>
                <w:szCs w:val="20"/>
              </w:rPr>
              <w:t>Max.</w:t>
            </w:r>
          </w:p>
        </w:tc>
        <w:tc>
          <w:tcPr>
            <w:tcW w:w="0" w:type="auto"/>
            <w:vMerge/>
            <w:shd w:val="pct12" w:color="auto" w:fill="auto"/>
            <w:vAlign w:val="bottom"/>
          </w:tcPr>
          <w:p w14:paraId="56B40BEC" w14:textId="77777777" w:rsidR="00983979" w:rsidRPr="007A6071" w:rsidRDefault="00983979" w:rsidP="00983979">
            <w:pPr>
              <w:jc w:val="center"/>
              <w:rPr>
                <w:rFonts w:eastAsia="Times New Roman" w:cstheme="minorHAnsi"/>
                <w:b/>
                <w:i/>
                <w:sz w:val="20"/>
                <w:szCs w:val="20"/>
              </w:rPr>
            </w:pPr>
          </w:p>
        </w:tc>
      </w:tr>
      <w:tr w:rsidR="00B56D4F" w:rsidRPr="007A6071" w14:paraId="739021F0" w14:textId="77777777" w:rsidTr="00B56D4F">
        <w:trPr>
          <w:trHeight w:val="58"/>
          <w:jc w:val="center"/>
        </w:trPr>
        <w:tc>
          <w:tcPr>
            <w:tcW w:w="0" w:type="auto"/>
            <w:vAlign w:val="bottom"/>
          </w:tcPr>
          <w:p w14:paraId="5B51B449" w14:textId="77777777" w:rsidR="00983979" w:rsidRPr="007A6071" w:rsidRDefault="00983979" w:rsidP="00983979">
            <w:pPr>
              <w:rPr>
                <w:rFonts w:eastAsia="Times New Roman" w:cstheme="minorHAnsi"/>
                <w:sz w:val="20"/>
                <w:szCs w:val="20"/>
              </w:rPr>
            </w:pPr>
            <w:r w:rsidRPr="007A6071">
              <w:rPr>
                <w:rFonts w:eastAsia="Times New Roman" w:cstheme="minorHAnsi"/>
                <w:sz w:val="20"/>
                <w:szCs w:val="20"/>
              </w:rPr>
              <w:t>252-262</w:t>
            </w:r>
          </w:p>
        </w:tc>
        <w:tc>
          <w:tcPr>
            <w:tcW w:w="0" w:type="auto"/>
            <w:vAlign w:val="bottom"/>
          </w:tcPr>
          <w:p w14:paraId="687E31E1" w14:textId="77777777" w:rsidR="00983979" w:rsidRPr="007A6071" w:rsidRDefault="00983979" w:rsidP="00983979">
            <w:pPr>
              <w:rPr>
                <w:rFonts w:eastAsia="Times New Roman" w:cstheme="minorHAnsi"/>
                <w:sz w:val="20"/>
                <w:szCs w:val="20"/>
              </w:rPr>
            </w:pPr>
            <w:r w:rsidRPr="007A6071">
              <w:rPr>
                <w:rFonts w:eastAsia="Times New Roman" w:cstheme="minorHAnsi"/>
                <w:sz w:val="20"/>
                <w:szCs w:val="20"/>
              </w:rPr>
              <w:t>2008-2010</w:t>
            </w:r>
          </w:p>
        </w:tc>
        <w:tc>
          <w:tcPr>
            <w:tcW w:w="0" w:type="auto"/>
            <w:vAlign w:val="bottom"/>
          </w:tcPr>
          <w:p w14:paraId="4C4C6B04" w14:textId="77777777" w:rsidR="00983979" w:rsidRPr="007A6071" w:rsidRDefault="00983979" w:rsidP="00983979">
            <w:pPr>
              <w:rPr>
                <w:rFonts w:eastAsia="Times New Roman" w:cstheme="minorHAnsi"/>
                <w:sz w:val="20"/>
                <w:szCs w:val="20"/>
              </w:rPr>
            </w:pPr>
            <w:r w:rsidRPr="007A6071">
              <w:rPr>
                <w:rFonts w:cstheme="minorHAnsi"/>
                <w:sz w:val="20"/>
                <w:szCs w:val="20"/>
              </w:rPr>
              <w:t>Santa Cruz, Monterey, San Luis Obispo, Santa Barbara, Merced, Imperial</w:t>
            </w:r>
          </w:p>
        </w:tc>
        <w:tc>
          <w:tcPr>
            <w:tcW w:w="0" w:type="auto"/>
            <w:tcBorders>
              <w:bottom w:val="single" w:sz="4" w:space="0" w:color="auto"/>
            </w:tcBorders>
            <w:vAlign w:val="bottom"/>
          </w:tcPr>
          <w:p w14:paraId="2AB24FF9" w14:textId="77777777" w:rsidR="00983979" w:rsidRPr="007A6071" w:rsidRDefault="00983979" w:rsidP="00983979">
            <w:pPr>
              <w:rPr>
                <w:rFonts w:cstheme="minorHAnsi"/>
                <w:sz w:val="20"/>
                <w:szCs w:val="20"/>
              </w:rPr>
            </w:pPr>
            <w:r w:rsidRPr="007A6071">
              <w:rPr>
                <w:rFonts w:cstheme="minorHAnsi"/>
                <w:b/>
                <w:i/>
                <w:sz w:val="20"/>
                <w:szCs w:val="20"/>
              </w:rPr>
              <w:t>Agriculture Areas (creeks, rivers, lakes, drainage ditches):</w:t>
            </w:r>
            <w:r w:rsidRPr="007A6071">
              <w:rPr>
                <w:rFonts w:cstheme="minorHAnsi"/>
                <w:sz w:val="20"/>
                <w:szCs w:val="20"/>
              </w:rPr>
              <w:t xml:space="preserve"> Salinas River, Alamo River, Salton Sea:                   </w:t>
            </w:r>
          </w:p>
        </w:tc>
        <w:tc>
          <w:tcPr>
            <w:tcW w:w="755" w:type="dxa"/>
            <w:tcBorders>
              <w:bottom w:val="single" w:sz="4" w:space="0" w:color="auto"/>
            </w:tcBorders>
            <w:vAlign w:val="bottom"/>
          </w:tcPr>
          <w:p w14:paraId="15B2BCEE" w14:textId="77777777" w:rsidR="00983979" w:rsidRPr="007A6071" w:rsidRDefault="00983979" w:rsidP="00983979">
            <w:pPr>
              <w:jc w:val="center"/>
              <w:rPr>
                <w:rFonts w:eastAsia="Times New Roman" w:cstheme="minorHAnsi"/>
                <w:sz w:val="20"/>
                <w:szCs w:val="20"/>
              </w:rPr>
            </w:pPr>
            <w:r w:rsidRPr="007A6071">
              <w:rPr>
                <w:rFonts w:eastAsia="Times New Roman" w:cstheme="minorHAnsi"/>
                <w:sz w:val="20"/>
                <w:szCs w:val="20"/>
              </w:rPr>
              <w:t>16</w:t>
            </w:r>
          </w:p>
        </w:tc>
        <w:tc>
          <w:tcPr>
            <w:tcW w:w="765" w:type="dxa"/>
            <w:tcBorders>
              <w:bottom w:val="single" w:sz="4" w:space="0" w:color="auto"/>
            </w:tcBorders>
            <w:vAlign w:val="bottom"/>
          </w:tcPr>
          <w:p w14:paraId="0506B627" w14:textId="77777777" w:rsidR="00983979" w:rsidRPr="007A6071" w:rsidRDefault="00983979" w:rsidP="00983979">
            <w:pPr>
              <w:jc w:val="center"/>
              <w:rPr>
                <w:rFonts w:eastAsia="Times New Roman" w:cstheme="minorHAnsi"/>
                <w:sz w:val="20"/>
                <w:szCs w:val="20"/>
              </w:rPr>
            </w:pPr>
            <w:r w:rsidRPr="007A6071">
              <w:rPr>
                <w:rFonts w:eastAsia="Times New Roman" w:cstheme="minorHAnsi"/>
                <w:sz w:val="20"/>
                <w:szCs w:val="20"/>
              </w:rPr>
              <w:t>25/28</w:t>
            </w:r>
          </w:p>
        </w:tc>
        <w:tc>
          <w:tcPr>
            <w:tcW w:w="0" w:type="auto"/>
            <w:tcBorders>
              <w:bottom w:val="single" w:sz="4" w:space="0" w:color="auto"/>
            </w:tcBorders>
            <w:vAlign w:val="bottom"/>
          </w:tcPr>
          <w:p w14:paraId="6D86B8C7" w14:textId="77777777" w:rsidR="00983979" w:rsidRPr="007A6071" w:rsidRDefault="00983979" w:rsidP="00983979">
            <w:pPr>
              <w:jc w:val="center"/>
              <w:rPr>
                <w:rFonts w:eastAsia="Times New Roman" w:cstheme="minorHAnsi"/>
                <w:sz w:val="20"/>
                <w:szCs w:val="20"/>
              </w:rPr>
            </w:pPr>
            <w:r w:rsidRPr="007A6071">
              <w:rPr>
                <w:rFonts w:eastAsia="Times New Roman" w:cstheme="minorHAnsi"/>
                <w:sz w:val="20"/>
                <w:szCs w:val="20"/>
              </w:rPr>
              <w:t>89%</w:t>
            </w:r>
          </w:p>
        </w:tc>
        <w:tc>
          <w:tcPr>
            <w:tcW w:w="0" w:type="auto"/>
            <w:tcBorders>
              <w:bottom w:val="single" w:sz="4" w:space="0" w:color="auto"/>
            </w:tcBorders>
            <w:vAlign w:val="bottom"/>
          </w:tcPr>
          <w:p w14:paraId="646B967D" w14:textId="77777777" w:rsidR="00983979" w:rsidRPr="007A6071" w:rsidRDefault="00983979" w:rsidP="00983979">
            <w:pPr>
              <w:jc w:val="center"/>
              <w:rPr>
                <w:rFonts w:eastAsia="Times New Roman" w:cstheme="minorHAnsi"/>
                <w:sz w:val="20"/>
                <w:szCs w:val="20"/>
              </w:rPr>
            </w:pPr>
            <w:r w:rsidRPr="007A6071">
              <w:rPr>
                <w:rFonts w:eastAsia="Times New Roman" w:cstheme="minorHAnsi"/>
                <w:sz w:val="20"/>
                <w:szCs w:val="20"/>
              </w:rPr>
              <w:t>80</w:t>
            </w:r>
          </w:p>
        </w:tc>
        <w:tc>
          <w:tcPr>
            <w:tcW w:w="0" w:type="auto"/>
            <w:tcBorders>
              <w:bottom w:val="single" w:sz="4" w:space="0" w:color="auto"/>
            </w:tcBorders>
            <w:vAlign w:val="bottom"/>
          </w:tcPr>
          <w:p w14:paraId="0E791E58" w14:textId="77777777" w:rsidR="00983979" w:rsidRPr="007A6071" w:rsidRDefault="00983979" w:rsidP="00983979">
            <w:pPr>
              <w:jc w:val="center"/>
              <w:rPr>
                <w:rFonts w:eastAsia="Times New Roman" w:cstheme="minorHAnsi"/>
                <w:sz w:val="20"/>
                <w:szCs w:val="20"/>
              </w:rPr>
            </w:pPr>
            <w:r w:rsidRPr="007A6071">
              <w:rPr>
                <w:rFonts w:eastAsia="Times New Roman" w:cstheme="minorHAnsi"/>
                <w:sz w:val="20"/>
                <w:szCs w:val="20"/>
              </w:rPr>
              <w:t>1,240</w:t>
            </w:r>
          </w:p>
        </w:tc>
        <w:tc>
          <w:tcPr>
            <w:tcW w:w="0" w:type="auto"/>
            <w:vAlign w:val="bottom"/>
          </w:tcPr>
          <w:p w14:paraId="578DBCC8" w14:textId="77777777" w:rsidR="00983979" w:rsidRPr="007A6071" w:rsidRDefault="00983979" w:rsidP="00983979">
            <w:pPr>
              <w:jc w:val="center"/>
              <w:rPr>
                <w:rFonts w:eastAsia="Times New Roman" w:cstheme="minorHAnsi"/>
                <w:sz w:val="20"/>
                <w:szCs w:val="20"/>
              </w:rPr>
            </w:pPr>
            <w:r w:rsidRPr="007A6071">
              <w:rPr>
                <w:rFonts w:eastAsia="Times New Roman" w:cstheme="minorHAnsi"/>
                <w:sz w:val="20"/>
                <w:szCs w:val="20"/>
              </w:rPr>
              <w:t>50</w:t>
            </w:r>
          </w:p>
        </w:tc>
      </w:tr>
      <w:tr w:rsidR="00B56D4F" w:rsidRPr="007A6071" w14:paraId="7A25BB18" w14:textId="77777777" w:rsidTr="00B56D4F">
        <w:trPr>
          <w:trHeight w:val="230"/>
          <w:jc w:val="center"/>
        </w:trPr>
        <w:tc>
          <w:tcPr>
            <w:tcW w:w="0" w:type="auto"/>
            <w:vMerge w:val="restart"/>
            <w:vAlign w:val="bottom"/>
          </w:tcPr>
          <w:p w14:paraId="7B72F9DB" w14:textId="77777777" w:rsidR="00983979" w:rsidRPr="007A6071" w:rsidRDefault="00983979" w:rsidP="00983979">
            <w:pPr>
              <w:rPr>
                <w:rFonts w:eastAsia="Times New Roman" w:cstheme="minorHAnsi"/>
                <w:sz w:val="20"/>
                <w:szCs w:val="20"/>
              </w:rPr>
            </w:pPr>
            <w:r w:rsidRPr="007A6071">
              <w:rPr>
                <w:rFonts w:eastAsia="Times New Roman" w:cstheme="minorHAnsi"/>
                <w:sz w:val="20"/>
                <w:szCs w:val="20"/>
              </w:rPr>
              <w:t>271-278</w:t>
            </w:r>
          </w:p>
        </w:tc>
        <w:tc>
          <w:tcPr>
            <w:tcW w:w="0" w:type="auto"/>
            <w:vMerge w:val="restart"/>
            <w:vAlign w:val="bottom"/>
          </w:tcPr>
          <w:p w14:paraId="04E84890" w14:textId="77777777" w:rsidR="00983979" w:rsidRPr="007A6071" w:rsidRDefault="00983979" w:rsidP="00983979">
            <w:pPr>
              <w:rPr>
                <w:rFonts w:eastAsia="Times New Roman" w:cstheme="minorHAnsi"/>
                <w:sz w:val="20"/>
                <w:szCs w:val="20"/>
              </w:rPr>
            </w:pPr>
            <w:r w:rsidRPr="007A6071">
              <w:rPr>
                <w:rFonts w:eastAsia="Times New Roman" w:cstheme="minorHAnsi"/>
                <w:sz w:val="20"/>
                <w:szCs w:val="20"/>
              </w:rPr>
              <w:t>2011-2012</w:t>
            </w:r>
          </w:p>
        </w:tc>
        <w:tc>
          <w:tcPr>
            <w:tcW w:w="0" w:type="auto"/>
            <w:vMerge w:val="restart"/>
            <w:vAlign w:val="bottom"/>
          </w:tcPr>
          <w:p w14:paraId="5E34757B" w14:textId="77777777" w:rsidR="00983979" w:rsidRPr="007A6071" w:rsidRDefault="00983979" w:rsidP="00983979">
            <w:pPr>
              <w:rPr>
                <w:rFonts w:cstheme="minorHAnsi"/>
                <w:sz w:val="20"/>
                <w:szCs w:val="20"/>
              </w:rPr>
            </w:pPr>
            <w:r w:rsidRPr="007A6071">
              <w:rPr>
                <w:rFonts w:cstheme="minorHAnsi"/>
                <w:sz w:val="20"/>
                <w:szCs w:val="20"/>
              </w:rPr>
              <w:t>Imperial, Merced, Monterey, Napa, San Luis Obispo, Santa Cruz, Santa Barbara, Riverside, Ventura</w:t>
            </w:r>
          </w:p>
        </w:tc>
        <w:tc>
          <w:tcPr>
            <w:tcW w:w="0" w:type="auto"/>
            <w:tcBorders>
              <w:bottom w:val="nil"/>
            </w:tcBorders>
            <w:vAlign w:val="bottom"/>
          </w:tcPr>
          <w:p w14:paraId="1D8BE03A" w14:textId="77777777" w:rsidR="00983979" w:rsidRPr="007A6071" w:rsidRDefault="00983979" w:rsidP="00983979">
            <w:pPr>
              <w:rPr>
                <w:rFonts w:cstheme="minorHAnsi"/>
                <w:b/>
                <w:i/>
                <w:sz w:val="20"/>
                <w:szCs w:val="20"/>
              </w:rPr>
            </w:pPr>
            <w:r w:rsidRPr="007A6071">
              <w:rPr>
                <w:rFonts w:cstheme="minorHAnsi"/>
                <w:b/>
                <w:i/>
                <w:sz w:val="20"/>
                <w:szCs w:val="20"/>
              </w:rPr>
              <w:t>Agriculture &amp; Mixed Agriculture Areas (creeks, rivers, lakes, drainage ditches):</w:t>
            </w:r>
            <w:r w:rsidRPr="007A6071">
              <w:rPr>
                <w:rFonts w:cstheme="minorHAnsi"/>
                <w:sz w:val="20"/>
                <w:szCs w:val="20"/>
              </w:rPr>
              <w:t xml:space="preserve"> Salinas River, Old Salinas River, Pajaro River, Santa Maria River, Napa River, Russian River, San Joaquin Watershed, New River, Alamo River, Colorado River, Salton Sea:                   </w:t>
            </w:r>
          </w:p>
        </w:tc>
        <w:tc>
          <w:tcPr>
            <w:tcW w:w="755" w:type="dxa"/>
            <w:tcBorders>
              <w:bottom w:val="nil"/>
            </w:tcBorders>
            <w:vAlign w:val="bottom"/>
          </w:tcPr>
          <w:p w14:paraId="1A25E42B" w14:textId="77777777" w:rsidR="00983979" w:rsidRPr="007A6071" w:rsidRDefault="00983979" w:rsidP="00983979">
            <w:pPr>
              <w:jc w:val="center"/>
              <w:rPr>
                <w:rFonts w:eastAsia="Times New Roman" w:cstheme="minorHAnsi"/>
                <w:sz w:val="20"/>
                <w:szCs w:val="20"/>
              </w:rPr>
            </w:pPr>
          </w:p>
        </w:tc>
        <w:tc>
          <w:tcPr>
            <w:tcW w:w="765" w:type="dxa"/>
            <w:tcBorders>
              <w:bottom w:val="nil"/>
            </w:tcBorders>
            <w:vAlign w:val="bottom"/>
          </w:tcPr>
          <w:p w14:paraId="3AAF09F5" w14:textId="77777777" w:rsidR="00983979" w:rsidRPr="007A6071" w:rsidRDefault="00983979" w:rsidP="00983979">
            <w:pPr>
              <w:jc w:val="center"/>
              <w:rPr>
                <w:rFonts w:eastAsia="Times New Roman" w:cstheme="minorHAnsi"/>
                <w:sz w:val="20"/>
                <w:szCs w:val="20"/>
              </w:rPr>
            </w:pPr>
          </w:p>
        </w:tc>
        <w:tc>
          <w:tcPr>
            <w:tcW w:w="0" w:type="auto"/>
            <w:tcBorders>
              <w:bottom w:val="nil"/>
            </w:tcBorders>
            <w:vAlign w:val="bottom"/>
          </w:tcPr>
          <w:p w14:paraId="681DC8A7" w14:textId="77777777" w:rsidR="00983979" w:rsidRPr="007A6071" w:rsidRDefault="00983979" w:rsidP="00983979">
            <w:pPr>
              <w:jc w:val="center"/>
              <w:rPr>
                <w:rFonts w:eastAsia="Times New Roman" w:cstheme="minorHAnsi"/>
                <w:sz w:val="20"/>
                <w:szCs w:val="20"/>
              </w:rPr>
            </w:pPr>
          </w:p>
        </w:tc>
        <w:tc>
          <w:tcPr>
            <w:tcW w:w="0" w:type="auto"/>
            <w:tcBorders>
              <w:bottom w:val="nil"/>
            </w:tcBorders>
            <w:vAlign w:val="bottom"/>
          </w:tcPr>
          <w:p w14:paraId="59A7A7E7" w14:textId="77777777" w:rsidR="00983979" w:rsidRPr="007A6071" w:rsidRDefault="00983979" w:rsidP="00983979">
            <w:pPr>
              <w:jc w:val="center"/>
              <w:rPr>
                <w:rFonts w:eastAsia="Times New Roman" w:cstheme="minorHAnsi"/>
                <w:sz w:val="20"/>
                <w:szCs w:val="20"/>
              </w:rPr>
            </w:pPr>
          </w:p>
        </w:tc>
        <w:tc>
          <w:tcPr>
            <w:tcW w:w="0" w:type="auto"/>
            <w:tcBorders>
              <w:bottom w:val="nil"/>
            </w:tcBorders>
            <w:vAlign w:val="bottom"/>
          </w:tcPr>
          <w:p w14:paraId="0FE11EB7" w14:textId="77777777" w:rsidR="00983979" w:rsidRPr="007A6071" w:rsidRDefault="00983979" w:rsidP="00983979">
            <w:pPr>
              <w:jc w:val="center"/>
              <w:rPr>
                <w:rFonts w:eastAsia="Times New Roman" w:cstheme="minorHAnsi"/>
                <w:sz w:val="20"/>
                <w:szCs w:val="20"/>
              </w:rPr>
            </w:pPr>
          </w:p>
        </w:tc>
        <w:tc>
          <w:tcPr>
            <w:tcW w:w="0" w:type="auto"/>
            <w:vMerge w:val="restart"/>
            <w:vAlign w:val="bottom"/>
          </w:tcPr>
          <w:p w14:paraId="4A640522" w14:textId="77777777" w:rsidR="00983979" w:rsidRPr="007A6071" w:rsidRDefault="00983979" w:rsidP="00983979">
            <w:pPr>
              <w:jc w:val="center"/>
              <w:rPr>
                <w:rFonts w:eastAsia="Times New Roman" w:cstheme="minorHAnsi"/>
                <w:sz w:val="20"/>
                <w:szCs w:val="20"/>
              </w:rPr>
            </w:pPr>
            <w:r w:rsidRPr="007A6071">
              <w:rPr>
                <w:rFonts w:eastAsia="Times New Roman" w:cstheme="minorHAnsi"/>
                <w:sz w:val="20"/>
                <w:szCs w:val="20"/>
              </w:rPr>
              <w:t>50</w:t>
            </w:r>
          </w:p>
        </w:tc>
      </w:tr>
      <w:tr w:rsidR="00B56D4F" w:rsidRPr="007A6071" w14:paraId="432C2365" w14:textId="77777777" w:rsidTr="00B56D4F">
        <w:trPr>
          <w:trHeight w:val="58"/>
          <w:jc w:val="center"/>
        </w:trPr>
        <w:tc>
          <w:tcPr>
            <w:tcW w:w="0" w:type="auto"/>
            <w:vMerge/>
            <w:vAlign w:val="bottom"/>
          </w:tcPr>
          <w:p w14:paraId="14878E71" w14:textId="77777777" w:rsidR="00983979" w:rsidRPr="007A6071" w:rsidRDefault="00983979" w:rsidP="00983979">
            <w:pPr>
              <w:rPr>
                <w:rFonts w:eastAsia="Times New Roman" w:cstheme="minorHAnsi"/>
                <w:sz w:val="20"/>
                <w:szCs w:val="20"/>
              </w:rPr>
            </w:pPr>
          </w:p>
        </w:tc>
        <w:tc>
          <w:tcPr>
            <w:tcW w:w="0" w:type="auto"/>
            <w:vMerge/>
            <w:vAlign w:val="bottom"/>
          </w:tcPr>
          <w:p w14:paraId="2F704F4E" w14:textId="77777777" w:rsidR="00983979" w:rsidRPr="007A6071" w:rsidRDefault="00983979" w:rsidP="00983979">
            <w:pPr>
              <w:rPr>
                <w:rFonts w:eastAsia="Times New Roman" w:cstheme="minorHAnsi"/>
                <w:sz w:val="20"/>
                <w:szCs w:val="20"/>
              </w:rPr>
            </w:pPr>
          </w:p>
        </w:tc>
        <w:tc>
          <w:tcPr>
            <w:tcW w:w="0" w:type="auto"/>
            <w:vMerge/>
            <w:vAlign w:val="bottom"/>
          </w:tcPr>
          <w:p w14:paraId="029F3D67" w14:textId="77777777" w:rsidR="00983979" w:rsidRPr="007A6071" w:rsidRDefault="00983979" w:rsidP="00983979">
            <w:pPr>
              <w:rPr>
                <w:rFonts w:eastAsia="Times New Roman" w:cstheme="minorHAnsi"/>
                <w:sz w:val="20"/>
                <w:szCs w:val="20"/>
              </w:rPr>
            </w:pPr>
          </w:p>
        </w:tc>
        <w:tc>
          <w:tcPr>
            <w:tcW w:w="0" w:type="auto"/>
            <w:tcBorders>
              <w:top w:val="nil"/>
              <w:bottom w:val="nil"/>
            </w:tcBorders>
            <w:vAlign w:val="bottom"/>
          </w:tcPr>
          <w:p w14:paraId="320358A2" w14:textId="77777777" w:rsidR="00983979" w:rsidRPr="007A6071" w:rsidRDefault="00983979" w:rsidP="00983979">
            <w:pPr>
              <w:jc w:val="right"/>
              <w:rPr>
                <w:rFonts w:cstheme="minorHAnsi"/>
                <w:sz w:val="20"/>
                <w:szCs w:val="20"/>
              </w:rPr>
            </w:pPr>
            <w:r w:rsidRPr="007A6071">
              <w:rPr>
                <w:rFonts w:cstheme="minorHAnsi"/>
                <w:sz w:val="20"/>
                <w:szCs w:val="20"/>
              </w:rPr>
              <w:t>Parent</w:t>
            </w:r>
          </w:p>
        </w:tc>
        <w:tc>
          <w:tcPr>
            <w:tcW w:w="755" w:type="dxa"/>
            <w:tcBorders>
              <w:top w:val="nil"/>
            </w:tcBorders>
            <w:vAlign w:val="bottom"/>
          </w:tcPr>
          <w:p w14:paraId="456C0BE1" w14:textId="77777777" w:rsidR="00983979" w:rsidRPr="007A6071" w:rsidRDefault="00983979" w:rsidP="00983979">
            <w:pPr>
              <w:jc w:val="center"/>
              <w:rPr>
                <w:rFonts w:eastAsia="Times New Roman" w:cstheme="minorHAnsi"/>
                <w:sz w:val="20"/>
                <w:szCs w:val="20"/>
              </w:rPr>
            </w:pPr>
            <w:r w:rsidRPr="007A6071">
              <w:rPr>
                <w:rFonts w:eastAsia="Times New Roman" w:cstheme="minorHAnsi"/>
                <w:sz w:val="20"/>
                <w:szCs w:val="20"/>
              </w:rPr>
              <w:t>31</w:t>
            </w:r>
          </w:p>
        </w:tc>
        <w:tc>
          <w:tcPr>
            <w:tcW w:w="765" w:type="dxa"/>
            <w:tcBorders>
              <w:top w:val="nil"/>
            </w:tcBorders>
            <w:vAlign w:val="bottom"/>
          </w:tcPr>
          <w:p w14:paraId="5D109D17" w14:textId="77777777" w:rsidR="00983979" w:rsidRPr="007A6071" w:rsidRDefault="00983979" w:rsidP="00983979">
            <w:pPr>
              <w:jc w:val="center"/>
              <w:rPr>
                <w:rFonts w:eastAsia="Times New Roman" w:cstheme="minorHAnsi"/>
                <w:sz w:val="20"/>
                <w:szCs w:val="20"/>
              </w:rPr>
            </w:pPr>
            <w:r w:rsidRPr="007A6071">
              <w:rPr>
                <w:rFonts w:eastAsia="Times New Roman" w:cstheme="minorHAnsi"/>
                <w:sz w:val="20"/>
                <w:szCs w:val="20"/>
              </w:rPr>
              <w:t>112/163</w:t>
            </w:r>
          </w:p>
        </w:tc>
        <w:tc>
          <w:tcPr>
            <w:tcW w:w="0" w:type="auto"/>
            <w:tcBorders>
              <w:top w:val="nil"/>
            </w:tcBorders>
            <w:vAlign w:val="bottom"/>
          </w:tcPr>
          <w:p w14:paraId="616759D7" w14:textId="77777777" w:rsidR="00983979" w:rsidRPr="007A6071" w:rsidRDefault="00983979" w:rsidP="00983979">
            <w:pPr>
              <w:jc w:val="center"/>
              <w:rPr>
                <w:rFonts w:eastAsia="Times New Roman" w:cstheme="minorHAnsi"/>
                <w:sz w:val="20"/>
                <w:szCs w:val="20"/>
              </w:rPr>
            </w:pPr>
            <w:r w:rsidRPr="007A6071">
              <w:rPr>
                <w:rFonts w:eastAsia="Times New Roman" w:cstheme="minorHAnsi"/>
                <w:sz w:val="20"/>
                <w:szCs w:val="20"/>
              </w:rPr>
              <w:t>69%</w:t>
            </w:r>
          </w:p>
        </w:tc>
        <w:tc>
          <w:tcPr>
            <w:tcW w:w="0" w:type="auto"/>
            <w:tcBorders>
              <w:top w:val="nil"/>
            </w:tcBorders>
            <w:vAlign w:val="bottom"/>
          </w:tcPr>
          <w:p w14:paraId="54EE68D1" w14:textId="77777777" w:rsidR="00983979" w:rsidRPr="007A6071" w:rsidRDefault="00983979" w:rsidP="00983979">
            <w:pPr>
              <w:jc w:val="center"/>
              <w:rPr>
                <w:rFonts w:eastAsia="Times New Roman" w:cstheme="minorHAnsi"/>
                <w:sz w:val="20"/>
                <w:szCs w:val="20"/>
              </w:rPr>
            </w:pPr>
            <w:r w:rsidRPr="007A6071">
              <w:rPr>
                <w:rFonts w:eastAsia="Times New Roman" w:cstheme="minorHAnsi"/>
                <w:sz w:val="20"/>
                <w:szCs w:val="20"/>
              </w:rPr>
              <w:t>50</w:t>
            </w:r>
          </w:p>
        </w:tc>
        <w:tc>
          <w:tcPr>
            <w:tcW w:w="0" w:type="auto"/>
            <w:tcBorders>
              <w:top w:val="nil"/>
            </w:tcBorders>
            <w:vAlign w:val="bottom"/>
          </w:tcPr>
          <w:p w14:paraId="5938005A" w14:textId="77777777" w:rsidR="00983979" w:rsidRPr="007A6071" w:rsidRDefault="00983979" w:rsidP="00983979">
            <w:pPr>
              <w:jc w:val="center"/>
              <w:rPr>
                <w:rFonts w:eastAsia="Times New Roman" w:cstheme="minorHAnsi"/>
                <w:sz w:val="20"/>
                <w:szCs w:val="20"/>
              </w:rPr>
            </w:pPr>
            <w:r w:rsidRPr="007A6071">
              <w:rPr>
                <w:rFonts w:eastAsia="Times New Roman" w:cstheme="minorHAnsi"/>
                <w:sz w:val="20"/>
                <w:szCs w:val="20"/>
              </w:rPr>
              <w:t>6,390</w:t>
            </w:r>
          </w:p>
        </w:tc>
        <w:tc>
          <w:tcPr>
            <w:tcW w:w="0" w:type="auto"/>
            <w:vMerge/>
            <w:vAlign w:val="bottom"/>
          </w:tcPr>
          <w:p w14:paraId="54726226" w14:textId="77777777" w:rsidR="00983979" w:rsidRPr="007A6071" w:rsidRDefault="00983979" w:rsidP="00983979">
            <w:pPr>
              <w:jc w:val="center"/>
              <w:rPr>
                <w:rFonts w:eastAsia="Times New Roman" w:cstheme="minorHAnsi"/>
                <w:sz w:val="20"/>
                <w:szCs w:val="20"/>
              </w:rPr>
            </w:pPr>
          </w:p>
        </w:tc>
      </w:tr>
      <w:tr w:rsidR="00B56D4F" w:rsidRPr="007A6071" w14:paraId="253DD6D6" w14:textId="77777777" w:rsidTr="00B56D4F">
        <w:trPr>
          <w:trHeight w:val="58"/>
          <w:jc w:val="center"/>
        </w:trPr>
        <w:tc>
          <w:tcPr>
            <w:tcW w:w="0" w:type="auto"/>
            <w:vMerge/>
            <w:vAlign w:val="bottom"/>
          </w:tcPr>
          <w:p w14:paraId="0F56C07F" w14:textId="77777777" w:rsidR="00983979" w:rsidRPr="007A6071" w:rsidRDefault="00983979" w:rsidP="00983979">
            <w:pPr>
              <w:rPr>
                <w:rFonts w:eastAsia="Times New Roman" w:cstheme="minorHAnsi"/>
                <w:sz w:val="20"/>
                <w:szCs w:val="20"/>
              </w:rPr>
            </w:pPr>
          </w:p>
        </w:tc>
        <w:tc>
          <w:tcPr>
            <w:tcW w:w="0" w:type="auto"/>
            <w:vMerge/>
            <w:vAlign w:val="bottom"/>
          </w:tcPr>
          <w:p w14:paraId="0E2383B5" w14:textId="77777777" w:rsidR="00983979" w:rsidRPr="007A6071" w:rsidRDefault="00983979" w:rsidP="00983979">
            <w:pPr>
              <w:rPr>
                <w:rFonts w:eastAsia="Times New Roman" w:cstheme="minorHAnsi"/>
                <w:sz w:val="20"/>
                <w:szCs w:val="20"/>
              </w:rPr>
            </w:pPr>
          </w:p>
        </w:tc>
        <w:tc>
          <w:tcPr>
            <w:tcW w:w="0" w:type="auto"/>
            <w:vMerge/>
            <w:vAlign w:val="bottom"/>
          </w:tcPr>
          <w:p w14:paraId="038079BE" w14:textId="77777777" w:rsidR="00983979" w:rsidRPr="007A6071" w:rsidRDefault="00983979" w:rsidP="00983979">
            <w:pPr>
              <w:rPr>
                <w:rFonts w:eastAsia="Times New Roman" w:cstheme="minorHAnsi"/>
                <w:sz w:val="20"/>
                <w:szCs w:val="20"/>
              </w:rPr>
            </w:pPr>
          </w:p>
        </w:tc>
        <w:tc>
          <w:tcPr>
            <w:tcW w:w="0" w:type="auto"/>
            <w:tcBorders>
              <w:top w:val="nil"/>
              <w:bottom w:val="nil"/>
            </w:tcBorders>
            <w:vAlign w:val="bottom"/>
          </w:tcPr>
          <w:p w14:paraId="72CB3055" w14:textId="77777777" w:rsidR="00983979" w:rsidRPr="007A6071" w:rsidRDefault="00983979" w:rsidP="00983979">
            <w:pPr>
              <w:jc w:val="right"/>
              <w:rPr>
                <w:rFonts w:cstheme="minorHAnsi"/>
                <w:sz w:val="20"/>
                <w:szCs w:val="20"/>
              </w:rPr>
            </w:pPr>
            <w:r w:rsidRPr="007A6071">
              <w:rPr>
                <w:rFonts w:cstheme="minorHAnsi"/>
                <w:sz w:val="20"/>
                <w:szCs w:val="20"/>
              </w:rPr>
              <w:t>Guanidine</w:t>
            </w:r>
          </w:p>
        </w:tc>
        <w:tc>
          <w:tcPr>
            <w:tcW w:w="755" w:type="dxa"/>
            <w:vAlign w:val="bottom"/>
          </w:tcPr>
          <w:p w14:paraId="780A2390" w14:textId="77777777" w:rsidR="00983979" w:rsidRPr="007A6071" w:rsidRDefault="00983979" w:rsidP="00983979">
            <w:pPr>
              <w:jc w:val="center"/>
              <w:rPr>
                <w:rFonts w:eastAsia="Times New Roman" w:cstheme="minorHAnsi"/>
                <w:sz w:val="20"/>
                <w:szCs w:val="20"/>
              </w:rPr>
            </w:pPr>
          </w:p>
        </w:tc>
        <w:tc>
          <w:tcPr>
            <w:tcW w:w="765" w:type="dxa"/>
            <w:vAlign w:val="bottom"/>
          </w:tcPr>
          <w:p w14:paraId="380340BA" w14:textId="77777777" w:rsidR="00983979" w:rsidRPr="007A6071" w:rsidRDefault="00983979" w:rsidP="00983979">
            <w:pPr>
              <w:jc w:val="center"/>
              <w:rPr>
                <w:rFonts w:eastAsia="Times New Roman" w:cstheme="minorHAnsi"/>
                <w:sz w:val="20"/>
                <w:szCs w:val="20"/>
              </w:rPr>
            </w:pPr>
            <w:r w:rsidRPr="007A6071">
              <w:rPr>
                <w:rFonts w:eastAsia="Times New Roman" w:cstheme="minorHAnsi"/>
                <w:sz w:val="20"/>
                <w:szCs w:val="20"/>
              </w:rPr>
              <w:t>30/64</w:t>
            </w:r>
          </w:p>
        </w:tc>
        <w:tc>
          <w:tcPr>
            <w:tcW w:w="0" w:type="auto"/>
            <w:vAlign w:val="bottom"/>
          </w:tcPr>
          <w:p w14:paraId="6FD6EB52" w14:textId="77777777" w:rsidR="00983979" w:rsidRPr="007A6071" w:rsidRDefault="00983979" w:rsidP="00983979">
            <w:pPr>
              <w:jc w:val="center"/>
              <w:rPr>
                <w:rFonts w:eastAsia="Times New Roman" w:cstheme="minorHAnsi"/>
                <w:sz w:val="20"/>
                <w:szCs w:val="20"/>
              </w:rPr>
            </w:pPr>
            <w:r w:rsidRPr="007A6071">
              <w:rPr>
                <w:rFonts w:eastAsia="Times New Roman" w:cstheme="minorHAnsi"/>
                <w:sz w:val="20"/>
                <w:szCs w:val="20"/>
              </w:rPr>
              <w:t>47%</w:t>
            </w:r>
          </w:p>
        </w:tc>
        <w:tc>
          <w:tcPr>
            <w:tcW w:w="0" w:type="auto"/>
            <w:vAlign w:val="bottom"/>
          </w:tcPr>
          <w:p w14:paraId="230E9B22" w14:textId="77777777" w:rsidR="00983979" w:rsidRPr="007A6071" w:rsidRDefault="00983979" w:rsidP="00983979">
            <w:pPr>
              <w:jc w:val="center"/>
              <w:rPr>
                <w:rFonts w:eastAsia="Times New Roman" w:cstheme="minorHAnsi"/>
                <w:sz w:val="20"/>
                <w:szCs w:val="20"/>
              </w:rPr>
            </w:pPr>
          </w:p>
        </w:tc>
        <w:tc>
          <w:tcPr>
            <w:tcW w:w="0" w:type="auto"/>
            <w:vAlign w:val="bottom"/>
          </w:tcPr>
          <w:p w14:paraId="02622206" w14:textId="77777777" w:rsidR="00983979" w:rsidRPr="007A6071" w:rsidRDefault="00983979" w:rsidP="00983979">
            <w:pPr>
              <w:jc w:val="center"/>
              <w:rPr>
                <w:rFonts w:eastAsia="Times New Roman" w:cstheme="minorHAnsi"/>
                <w:sz w:val="20"/>
                <w:szCs w:val="20"/>
              </w:rPr>
            </w:pPr>
          </w:p>
        </w:tc>
        <w:tc>
          <w:tcPr>
            <w:tcW w:w="0" w:type="auto"/>
            <w:vMerge/>
            <w:vAlign w:val="bottom"/>
          </w:tcPr>
          <w:p w14:paraId="09BFFC47" w14:textId="77777777" w:rsidR="00983979" w:rsidRPr="007A6071" w:rsidRDefault="00983979" w:rsidP="00983979">
            <w:pPr>
              <w:jc w:val="center"/>
              <w:rPr>
                <w:rFonts w:eastAsia="Times New Roman" w:cstheme="minorHAnsi"/>
                <w:sz w:val="20"/>
                <w:szCs w:val="20"/>
              </w:rPr>
            </w:pPr>
          </w:p>
        </w:tc>
      </w:tr>
      <w:tr w:rsidR="00B56D4F" w:rsidRPr="007A6071" w14:paraId="4C5C563E" w14:textId="77777777" w:rsidTr="00B56D4F">
        <w:trPr>
          <w:jc w:val="center"/>
        </w:trPr>
        <w:tc>
          <w:tcPr>
            <w:tcW w:w="0" w:type="auto"/>
            <w:vMerge/>
            <w:vAlign w:val="bottom"/>
          </w:tcPr>
          <w:p w14:paraId="50678C33" w14:textId="77777777" w:rsidR="00983979" w:rsidRPr="007A6071" w:rsidRDefault="00983979" w:rsidP="00983979">
            <w:pPr>
              <w:rPr>
                <w:rFonts w:eastAsia="Times New Roman" w:cstheme="minorHAnsi"/>
                <w:sz w:val="20"/>
                <w:szCs w:val="20"/>
              </w:rPr>
            </w:pPr>
          </w:p>
        </w:tc>
        <w:tc>
          <w:tcPr>
            <w:tcW w:w="0" w:type="auto"/>
            <w:vMerge/>
            <w:vAlign w:val="bottom"/>
          </w:tcPr>
          <w:p w14:paraId="2F7A6186" w14:textId="77777777" w:rsidR="00983979" w:rsidRPr="007A6071" w:rsidRDefault="00983979" w:rsidP="00983979">
            <w:pPr>
              <w:rPr>
                <w:rFonts w:eastAsia="Times New Roman" w:cstheme="minorHAnsi"/>
                <w:sz w:val="20"/>
                <w:szCs w:val="20"/>
              </w:rPr>
            </w:pPr>
          </w:p>
        </w:tc>
        <w:tc>
          <w:tcPr>
            <w:tcW w:w="0" w:type="auto"/>
            <w:vMerge/>
            <w:vAlign w:val="bottom"/>
          </w:tcPr>
          <w:p w14:paraId="04FC1D83" w14:textId="77777777" w:rsidR="00983979" w:rsidRPr="007A6071" w:rsidRDefault="00983979" w:rsidP="00983979">
            <w:pPr>
              <w:rPr>
                <w:rFonts w:cstheme="minorHAnsi"/>
                <w:sz w:val="20"/>
                <w:szCs w:val="20"/>
              </w:rPr>
            </w:pPr>
          </w:p>
        </w:tc>
        <w:tc>
          <w:tcPr>
            <w:tcW w:w="0" w:type="auto"/>
            <w:tcBorders>
              <w:top w:val="nil"/>
              <w:bottom w:val="nil"/>
            </w:tcBorders>
            <w:vAlign w:val="bottom"/>
          </w:tcPr>
          <w:p w14:paraId="5704D72C" w14:textId="77777777" w:rsidR="00983979" w:rsidRPr="007A6071" w:rsidRDefault="00983979" w:rsidP="00983979">
            <w:pPr>
              <w:jc w:val="right"/>
              <w:rPr>
                <w:rFonts w:cstheme="minorHAnsi"/>
                <w:sz w:val="20"/>
                <w:szCs w:val="20"/>
              </w:rPr>
            </w:pPr>
            <w:r w:rsidRPr="007A6071">
              <w:rPr>
                <w:rFonts w:cstheme="minorHAnsi"/>
                <w:sz w:val="20"/>
                <w:szCs w:val="20"/>
              </w:rPr>
              <w:t>Guanidine Olefin</w:t>
            </w:r>
          </w:p>
        </w:tc>
        <w:tc>
          <w:tcPr>
            <w:tcW w:w="755" w:type="dxa"/>
            <w:vAlign w:val="bottom"/>
          </w:tcPr>
          <w:p w14:paraId="6FBF8FBE" w14:textId="77777777" w:rsidR="00983979" w:rsidRPr="007A6071" w:rsidRDefault="00983979" w:rsidP="00983979">
            <w:pPr>
              <w:jc w:val="center"/>
              <w:rPr>
                <w:rFonts w:eastAsia="Times New Roman" w:cstheme="minorHAnsi"/>
                <w:sz w:val="20"/>
                <w:szCs w:val="20"/>
              </w:rPr>
            </w:pPr>
          </w:p>
        </w:tc>
        <w:tc>
          <w:tcPr>
            <w:tcW w:w="765" w:type="dxa"/>
            <w:vAlign w:val="bottom"/>
          </w:tcPr>
          <w:p w14:paraId="22FA6748" w14:textId="77777777" w:rsidR="00983979" w:rsidRPr="007A6071" w:rsidRDefault="00983979" w:rsidP="00983979">
            <w:pPr>
              <w:jc w:val="center"/>
              <w:rPr>
                <w:rFonts w:eastAsia="Times New Roman" w:cstheme="minorHAnsi"/>
                <w:sz w:val="20"/>
                <w:szCs w:val="20"/>
              </w:rPr>
            </w:pPr>
            <w:r w:rsidRPr="007A6071">
              <w:rPr>
                <w:rFonts w:eastAsia="Times New Roman" w:cstheme="minorHAnsi"/>
                <w:sz w:val="20"/>
                <w:szCs w:val="20"/>
              </w:rPr>
              <w:t>0/64</w:t>
            </w:r>
          </w:p>
        </w:tc>
        <w:tc>
          <w:tcPr>
            <w:tcW w:w="0" w:type="auto"/>
            <w:vAlign w:val="bottom"/>
          </w:tcPr>
          <w:p w14:paraId="7B590759" w14:textId="77777777" w:rsidR="00983979" w:rsidRPr="007A6071" w:rsidRDefault="00983979" w:rsidP="00983979">
            <w:pPr>
              <w:jc w:val="center"/>
              <w:rPr>
                <w:rFonts w:eastAsia="Times New Roman" w:cstheme="minorHAnsi"/>
                <w:sz w:val="20"/>
                <w:szCs w:val="20"/>
              </w:rPr>
            </w:pPr>
            <w:r w:rsidRPr="007A6071">
              <w:rPr>
                <w:rFonts w:eastAsia="Times New Roman" w:cstheme="minorHAnsi"/>
                <w:sz w:val="20"/>
                <w:szCs w:val="20"/>
              </w:rPr>
              <w:t>0%</w:t>
            </w:r>
          </w:p>
        </w:tc>
        <w:tc>
          <w:tcPr>
            <w:tcW w:w="0" w:type="auto"/>
            <w:vAlign w:val="bottom"/>
          </w:tcPr>
          <w:p w14:paraId="217BEB81" w14:textId="77777777" w:rsidR="00983979" w:rsidRPr="007A6071" w:rsidRDefault="00983979" w:rsidP="00983979">
            <w:pPr>
              <w:jc w:val="center"/>
              <w:rPr>
                <w:rFonts w:eastAsia="Times New Roman" w:cstheme="minorHAnsi"/>
                <w:sz w:val="20"/>
                <w:szCs w:val="20"/>
              </w:rPr>
            </w:pPr>
          </w:p>
        </w:tc>
        <w:tc>
          <w:tcPr>
            <w:tcW w:w="0" w:type="auto"/>
            <w:vAlign w:val="bottom"/>
          </w:tcPr>
          <w:p w14:paraId="2A06653E" w14:textId="77777777" w:rsidR="00983979" w:rsidRPr="007A6071" w:rsidRDefault="00983979" w:rsidP="00983979">
            <w:pPr>
              <w:jc w:val="center"/>
              <w:rPr>
                <w:rFonts w:eastAsia="Times New Roman" w:cstheme="minorHAnsi"/>
                <w:sz w:val="20"/>
                <w:szCs w:val="20"/>
              </w:rPr>
            </w:pPr>
          </w:p>
        </w:tc>
        <w:tc>
          <w:tcPr>
            <w:tcW w:w="0" w:type="auto"/>
            <w:vMerge/>
            <w:vAlign w:val="bottom"/>
          </w:tcPr>
          <w:p w14:paraId="5266C9E6" w14:textId="77777777" w:rsidR="00983979" w:rsidRPr="007A6071" w:rsidRDefault="00983979" w:rsidP="00983979">
            <w:pPr>
              <w:jc w:val="center"/>
              <w:rPr>
                <w:rFonts w:eastAsia="Times New Roman" w:cstheme="minorHAnsi"/>
                <w:sz w:val="20"/>
                <w:szCs w:val="20"/>
              </w:rPr>
            </w:pPr>
          </w:p>
        </w:tc>
      </w:tr>
      <w:tr w:rsidR="00B56D4F" w:rsidRPr="007A6071" w14:paraId="34555C51" w14:textId="77777777" w:rsidTr="00B56D4F">
        <w:trPr>
          <w:jc w:val="center"/>
        </w:trPr>
        <w:tc>
          <w:tcPr>
            <w:tcW w:w="0" w:type="auto"/>
            <w:vMerge/>
            <w:vAlign w:val="bottom"/>
          </w:tcPr>
          <w:p w14:paraId="0D6572A0" w14:textId="77777777" w:rsidR="00983979" w:rsidRPr="007A6071" w:rsidRDefault="00983979" w:rsidP="00983979">
            <w:pPr>
              <w:rPr>
                <w:rFonts w:eastAsia="Times New Roman" w:cstheme="minorHAnsi"/>
                <w:sz w:val="20"/>
                <w:szCs w:val="20"/>
              </w:rPr>
            </w:pPr>
          </w:p>
        </w:tc>
        <w:tc>
          <w:tcPr>
            <w:tcW w:w="0" w:type="auto"/>
            <w:vMerge/>
            <w:vAlign w:val="bottom"/>
          </w:tcPr>
          <w:p w14:paraId="07EB1F66" w14:textId="77777777" w:rsidR="00983979" w:rsidRPr="007A6071" w:rsidRDefault="00983979" w:rsidP="00983979">
            <w:pPr>
              <w:rPr>
                <w:rFonts w:eastAsia="Times New Roman" w:cstheme="minorHAnsi"/>
                <w:sz w:val="20"/>
                <w:szCs w:val="20"/>
              </w:rPr>
            </w:pPr>
          </w:p>
        </w:tc>
        <w:tc>
          <w:tcPr>
            <w:tcW w:w="0" w:type="auto"/>
            <w:vMerge/>
            <w:vAlign w:val="bottom"/>
          </w:tcPr>
          <w:p w14:paraId="6220332A" w14:textId="77777777" w:rsidR="00983979" w:rsidRPr="007A6071" w:rsidRDefault="00983979" w:rsidP="00983979">
            <w:pPr>
              <w:rPr>
                <w:rFonts w:eastAsia="Times New Roman" w:cstheme="minorHAnsi"/>
                <w:sz w:val="20"/>
                <w:szCs w:val="20"/>
              </w:rPr>
            </w:pPr>
          </w:p>
        </w:tc>
        <w:tc>
          <w:tcPr>
            <w:tcW w:w="0" w:type="auto"/>
            <w:tcBorders>
              <w:top w:val="nil"/>
              <w:bottom w:val="nil"/>
            </w:tcBorders>
            <w:vAlign w:val="bottom"/>
          </w:tcPr>
          <w:p w14:paraId="0857CB6C" w14:textId="77777777" w:rsidR="00983979" w:rsidRPr="007A6071" w:rsidRDefault="00983979" w:rsidP="00983979">
            <w:pPr>
              <w:jc w:val="right"/>
              <w:rPr>
                <w:rFonts w:eastAsia="Times New Roman" w:cstheme="minorHAnsi"/>
                <w:sz w:val="20"/>
                <w:szCs w:val="20"/>
              </w:rPr>
            </w:pPr>
            <w:r w:rsidRPr="007A6071">
              <w:rPr>
                <w:rFonts w:cstheme="minorHAnsi"/>
                <w:sz w:val="20"/>
                <w:szCs w:val="20"/>
              </w:rPr>
              <w:t>Olefin</w:t>
            </w:r>
          </w:p>
        </w:tc>
        <w:tc>
          <w:tcPr>
            <w:tcW w:w="755" w:type="dxa"/>
            <w:vAlign w:val="bottom"/>
          </w:tcPr>
          <w:p w14:paraId="2B2396B2" w14:textId="77777777" w:rsidR="00983979" w:rsidRPr="007A6071" w:rsidRDefault="00983979" w:rsidP="00983979">
            <w:pPr>
              <w:jc w:val="center"/>
              <w:rPr>
                <w:rFonts w:eastAsia="Times New Roman" w:cstheme="minorHAnsi"/>
                <w:sz w:val="20"/>
                <w:szCs w:val="20"/>
              </w:rPr>
            </w:pPr>
          </w:p>
        </w:tc>
        <w:tc>
          <w:tcPr>
            <w:tcW w:w="765" w:type="dxa"/>
            <w:vAlign w:val="bottom"/>
          </w:tcPr>
          <w:p w14:paraId="0F5907CE" w14:textId="77777777" w:rsidR="00983979" w:rsidRPr="007A6071" w:rsidRDefault="00983979" w:rsidP="00983979">
            <w:pPr>
              <w:jc w:val="center"/>
              <w:rPr>
                <w:rFonts w:eastAsia="Times New Roman" w:cstheme="minorHAnsi"/>
                <w:sz w:val="20"/>
                <w:szCs w:val="20"/>
              </w:rPr>
            </w:pPr>
            <w:r w:rsidRPr="007A6071">
              <w:rPr>
                <w:rFonts w:eastAsia="Times New Roman" w:cstheme="minorHAnsi"/>
                <w:sz w:val="20"/>
                <w:szCs w:val="20"/>
              </w:rPr>
              <w:t>0/64</w:t>
            </w:r>
          </w:p>
        </w:tc>
        <w:tc>
          <w:tcPr>
            <w:tcW w:w="0" w:type="auto"/>
            <w:vAlign w:val="bottom"/>
          </w:tcPr>
          <w:p w14:paraId="658D14D8" w14:textId="77777777" w:rsidR="00983979" w:rsidRPr="007A6071" w:rsidRDefault="00983979" w:rsidP="00983979">
            <w:pPr>
              <w:jc w:val="center"/>
              <w:rPr>
                <w:rFonts w:eastAsia="Times New Roman" w:cstheme="minorHAnsi"/>
                <w:sz w:val="20"/>
                <w:szCs w:val="20"/>
              </w:rPr>
            </w:pPr>
            <w:r w:rsidRPr="007A6071">
              <w:rPr>
                <w:rFonts w:eastAsia="Times New Roman" w:cstheme="minorHAnsi"/>
                <w:sz w:val="20"/>
                <w:szCs w:val="20"/>
              </w:rPr>
              <w:t>0%</w:t>
            </w:r>
          </w:p>
        </w:tc>
        <w:tc>
          <w:tcPr>
            <w:tcW w:w="0" w:type="auto"/>
            <w:vAlign w:val="bottom"/>
          </w:tcPr>
          <w:p w14:paraId="70658658" w14:textId="77777777" w:rsidR="00983979" w:rsidRPr="007A6071" w:rsidRDefault="00983979" w:rsidP="00983979">
            <w:pPr>
              <w:jc w:val="center"/>
              <w:rPr>
                <w:rFonts w:eastAsia="Times New Roman" w:cstheme="minorHAnsi"/>
                <w:sz w:val="20"/>
                <w:szCs w:val="20"/>
              </w:rPr>
            </w:pPr>
          </w:p>
        </w:tc>
        <w:tc>
          <w:tcPr>
            <w:tcW w:w="0" w:type="auto"/>
            <w:vAlign w:val="bottom"/>
          </w:tcPr>
          <w:p w14:paraId="01DFE30C" w14:textId="77777777" w:rsidR="00983979" w:rsidRPr="007A6071" w:rsidRDefault="00983979" w:rsidP="00983979">
            <w:pPr>
              <w:jc w:val="center"/>
              <w:rPr>
                <w:rFonts w:eastAsia="Times New Roman" w:cstheme="minorHAnsi"/>
                <w:sz w:val="20"/>
                <w:szCs w:val="20"/>
              </w:rPr>
            </w:pPr>
          </w:p>
        </w:tc>
        <w:tc>
          <w:tcPr>
            <w:tcW w:w="0" w:type="auto"/>
            <w:vMerge/>
            <w:vAlign w:val="bottom"/>
          </w:tcPr>
          <w:p w14:paraId="0515E741" w14:textId="77777777" w:rsidR="00983979" w:rsidRPr="007A6071" w:rsidRDefault="00983979" w:rsidP="00983979">
            <w:pPr>
              <w:jc w:val="center"/>
              <w:rPr>
                <w:rFonts w:eastAsia="Times New Roman" w:cstheme="minorHAnsi"/>
                <w:sz w:val="20"/>
                <w:szCs w:val="20"/>
              </w:rPr>
            </w:pPr>
          </w:p>
        </w:tc>
      </w:tr>
      <w:tr w:rsidR="00B56D4F" w:rsidRPr="007A6071" w14:paraId="25174B6B" w14:textId="77777777" w:rsidTr="00B56D4F">
        <w:trPr>
          <w:jc w:val="center"/>
        </w:trPr>
        <w:tc>
          <w:tcPr>
            <w:tcW w:w="0" w:type="auto"/>
            <w:vMerge/>
            <w:vAlign w:val="bottom"/>
          </w:tcPr>
          <w:p w14:paraId="49C366A2" w14:textId="77777777" w:rsidR="00983979" w:rsidRPr="007A6071" w:rsidRDefault="00983979" w:rsidP="00983979">
            <w:pPr>
              <w:rPr>
                <w:rFonts w:eastAsia="Times New Roman" w:cstheme="minorHAnsi"/>
                <w:sz w:val="20"/>
                <w:szCs w:val="20"/>
              </w:rPr>
            </w:pPr>
          </w:p>
        </w:tc>
        <w:tc>
          <w:tcPr>
            <w:tcW w:w="0" w:type="auto"/>
            <w:vMerge/>
            <w:vAlign w:val="bottom"/>
          </w:tcPr>
          <w:p w14:paraId="68452FED" w14:textId="77777777" w:rsidR="00983979" w:rsidRPr="007A6071" w:rsidRDefault="00983979" w:rsidP="00983979">
            <w:pPr>
              <w:rPr>
                <w:rFonts w:eastAsia="Times New Roman" w:cstheme="minorHAnsi"/>
                <w:sz w:val="20"/>
                <w:szCs w:val="20"/>
              </w:rPr>
            </w:pPr>
          </w:p>
        </w:tc>
        <w:tc>
          <w:tcPr>
            <w:tcW w:w="0" w:type="auto"/>
            <w:vMerge/>
            <w:vAlign w:val="bottom"/>
          </w:tcPr>
          <w:p w14:paraId="414C7BCD" w14:textId="77777777" w:rsidR="00983979" w:rsidRPr="007A6071" w:rsidRDefault="00983979" w:rsidP="00983979">
            <w:pPr>
              <w:rPr>
                <w:rFonts w:eastAsia="Times New Roman" w:cstheme="minorHAnsi"/>
                <w:sz w:val="20"/>
                <w:szCs w:val="20"/>
              </w:rPr>
            </w:pPr>
          </w:p>
        </w:tc>
        <w:tc>
          <w:tcPr>
            <w:tcW w:w="0" w:type="auto"/>
            <w:tcBorders>
              <w:top w:val="nil"/>
            </w:tcBorders>
            <w:vAlign w:val="bottom"/>
          </w:tcPr>
          <w:p w14:paraId="2E36461C" w14:textId="77777777" w:rsidR="00983979" w:rsidRPr="007A6071" w:rsidRDefault="00983979" w:rsidP="00983979">
            <w:pPr>
              <w:jc w:val="right"/>
              <w:rPr>
                <w:rFonts w:eastAsia="Times New Roman" w:cstheme="minorHAnsi"/>
                <w:sz w:val="20"/>
                <w:szCs w:val="20"/>
              </w:rPr>
            </w:pPr>
            <w:r w:rsidRPr="007A6071">
              <w:rPr>
                <w:rFonts w:eastAsia="Times New Roman" w:cstheme="minorHAnsi"/>
                <w:sz w:val="20"/>
                <w:szCs w:val="20"/>
              </w:rPr>
              <w:t>Urea</w:t>
            </w:r>
          </w:p>
        </w:tc>
        <w:tc>
          <w:tcPr>
            <w:tcW w:w="755" w:type="dxa"/>
            <w:vAlign w:val="bottom"/>
          </w:tcPr>
          <w:p w14:paraId="732C6374" w14:textId="77777777" w:rsidR="00983979" w:rsidRPr="007A6071" w:rsidRDefault="00983979" w:rsidP="00983979">
            <w:pPr>
              <w:jc w:val="center"/>
              <w:rPr>
                <w:rFonts w:eastAsia="Times New Roman" w:cstheme="minorHAnsi"/>
                <w:sz w:val="20"/>
                <w:szCs w:val="20"/>
              </w:rPr>
            </w:pPr>
          </w:p>
        </w:tc>
        <w:tc>
          <w:tcPr>
            <w:tcW w:w="765" w:type="dxa"/>
            <w:vAlign w:val="bottom"/>
          </w:tcPr>
          <w:p w14:paraId="08F05DB1" w14:textId="77777777" w:rsidR="00983979" w:rsidRPr="007A6071" w:rsidRDefault="00983979" w:rsidP="00983979">
            <w:pPr>
              <w:jc w:val="center"/>
              <w:rPr>
                <w:rFonts w:eastAsia="Times New Roman" w:cstheme="minorHAnsi"/>
                <w:sz w:val="20"/>
                <w:szCs w:val="20"/>
              </w:rPr>
            </w:pPr>
            <w:r w:rsidRPr="007A6071">
              <w:rPr>
                <w:rFonts w:eastAsia="Times New Roman" w:cstheme="minorHAnsi"/>
                <w:sz w:val="20"/>
                <w:szCs w:val="20"/>
              </w:rPr>
              <w:t>2/64</w:t>
            </w:r>
          </w:p>
        </w:tc>
        <w:tc>
          <w:tcPr>
            <w:tcW w:w="0" w:type="auto"/>
            <w:vAlign w:val="bottom"/>
          </w:tcPr>
          <w:p w14:paraId="08470F38" w14:textId="77777777" w:rsidR="00983979" w:rsidRPr="007A6071" w:rsidRDefault="00983979" w:rsidP="00983979">
            <w:pPr>
              <w:jc w:val="center"/>
              <w:rPr>
                <w:rFonts w:eastAsia="Times New Roman" w:cstheme="minorHAnsi"/>
                <w:sz w:val="20"/>
                <w:szCs w:val="20"/>
              </w:rPr>
            </w:pPr>
            <w:r w:rsidRPr="007A6071">
              <w:rPr>
                <w:rFonts w:eastAsia="Times New Roman" w:cstheme="minorHAnsi"/>
                <w:sz w:val="20"/>
                <w:szCs w:val="20"/>
              </w:rPr>
              <w:t>3%</w:t>
            </w:r>
          </w:p>
        </w:tc>
        <w:tc>
          <w:tcPr>
            <w:tcW w:w="0" w:type="auto"/>
            <w:vAlign w:val="bottom"/>
          </w:tcPr>
          <w:p w14:paraId="291F8880" w14:textId="77777777" w:rsidR="00983979" w:rsidRPr="007A6071" w:rsidRDefault="00983979" w:rsidP="00983979">
            <w:pPr>
              <w:jc w:val="center"/>
              <w:rPr>
                <w:rFonts w:eastAsia="Times New Roman" w:cstheme="minorHAnsi"/>
                <w:sz w:val="20"/>
                <w:szCs w:val="20"/>
              </w:rPr>
            </w:pPr>
          </w:p>
        </w:tc>
        <w:tc>
          <w:tcPr>
            <w:tcW w:w="0" w:type="auto"/>
            <w:vAlign w:val="bottom"/>
          </w:tcPr>
          <w:p w14:paraId="39C44FF9" w14:textId="77777777" w:rsidR="00983979" w:rsidRPr="007A6071" w:rsidRDefault="00983979" w:rsidP="00983979">
            <w:pPr>
              <w:jc w:val="center"/>
              <w:rPr>
                <w:rFonts w:eastAsia="Times New Roman" w:cstheme="minorHAnsi"/>
                <w:sz w:val="20"/>
                <w:szCs w:val="20"/>
              </w:rPr>
            </w:pPr>
          </w:p>
        </w:tc>
        <w:tc>
          <w:tcPr>
            <w:tcW w:w="0" w:type="auto"/>
            <w:vMerge/>
            <w:vAlign w:val="bottom"/>
          </w:tcPr>
          <w:p w14:paraId="3B3CC326" w14:textId="77777777" w:rsidR="00983979" w:rsidRPr="007A6071" w:rsidRDefault="00983979" w:rsidP="00983979">
            <w:pPr>
              <w:jc w:val="center"/>
              <w:rPr>
                <w:rFonts w:eastAsia="Times New Roman" w:cstheme="minorHAnsi"/>
                <w:sz w:val="20"/>
                <w:szCs w:val="20"/>
              </w:rPr>
            </w:pPr>
          </w:p>
        </w:tc>
      </w:tr>
      <w:tr w:rsidR="00B56D4F" w:rsidRPr="007A6071" w14:paraId="1F9ECB78" w14:textId="77777777" w:rsidTr="00B56D4F">
        <w:trPr>
          <w:jc w:val="center"/>
        </w:trPr>
        <w:tc>
          <w:tcPr>
            <w:tcW w:w="0" w:type="auto"/>
            <w:vAlign w:val="bottom"/>
          </w:tcPr>
          <w:p w14:paraId="09B50DB5" w14:textId="77777777" w:rsidR="00983979" w:rsidRPr="007A6071" w:rsidRDefault="00983979" w:rsidP="00C8492A">
            <w:pPr>
              <w:keepNext/>
              <w:keepLines/>
              <w:rPr>
                <w:rFonts w:eastAsia="Times New Roman" w:cstheme="minorHAnsi"/>
                <w:sz w:val="20"/>
                <w:szCs w:val="20"/>
              </w:rPr>
            </w:pPr>
            <w:r w:rsidRPr="007A6071">
              <w:rPr>
                <w:rFonts w:eastAsia="Times New Roman" w:cstheme="minorHAnsi"/>
                <w:sz w:val="20"/>
                <w:szCs w:val="20"/>
              </w:rPr>
              <w:t>282</w:t>
            </w:r>
          </w:p>
        </w:tc>
        <w:tc>
          <w:tcPr>
            <w:tcW w:w="0" w:type="auto"/>
            <w:vAlign w:val="bottom"/>
          </w:tcPr>
          <w:p w14:paraId="01DB9753" w14:textId="77777777" w:rsidR="00983979" w:rsidRPr="007A6071" w:rsidRDefault="00983979" w:rsidP="00C8492A">
            <w:pPr>
              <w:keepNext/>
              <w:keepLines/>
              <w:rPr>
                <w:rFonts w:eastAsia="Times New Roman" w:cstheme="minorHAnsi"/>
                <w:sz w:val="20"/>
                <w:szCs w:val="20"/>
              </w:rPr>
            </w:pPr>
            <w:r w:rsidRPr="007A6071">
              <w:rPr>
                <w:rFonts w:eastAsia="Times New Roman" w:cstheme="minorHAnsi"/>
                <w:sz w:val="20"/>
                <w:szCs w:val="20"/>
              </w:rPr>
              <w:t>2013</w:t>
            </w:r>
          </w:p>
        </w:tc>
        <w:tc>
          <w:tcPr>
            <w:tcW w:w="0" w:type="auto"/>
            <w:vAlign w:val="bottom"/>
          </w:tcPr>
          <w:p w14:paraId="6048F1F7" w14:textId="77777777" w:rsidR="00983979" w:rsidRPr="007A6071" w:rsidRDefault="00983979" w:rsidP="00C8492A">
            <w:pPr>
              <w:keepNext/>
              <w:keepLines/>
              <w:rPr>
                <w:rFonts w:cstheme="minorHAnsi"/>
                <w:sz w:val="20"/>
                <w:szCs w:val="20"/>
              </w:rPr>
            </w:pPr>
            <w:r w:rsidRPr="007A6071">
              <w:rPr>
                <w:rFonts w:cstheme="minorHAnsi"/>
                <w:sz w:val="20"/>
                <w:szCs w:val="20"/>
              </w:rPr>
              <w:t>Monterey, San Luis Obispo, Santa Barbara, San Joaquin, Merced, Imperial, Riverside</w:t>
            </w:r>
          </w:p>
        </w:tc>
        <w:tc>
          <w:tcPr>
            <w:tcW w:w="0" w:type="auto"/>
            <w:vAlign w:val="bottom"/>
          </w:tcPr>
          <w:p w14:paraId="69776E04" w14:textId="77777777" w:rsidR="00983979" w:rsidRPr="007A6071" w:rsidRDefault="00983979" w:rsidP="00C8492A">
            <w:pPr>
              <w:keepNext/>
              <w:keepLines/>
              <w:rPr>
                <w:rFonts w:cstheme="minorHAnsi"/>
                <w:sz w:val="20"/>
                <w:szCs w:val="20"/>
              </w:rPr>
            </w:pPr>
            <w:r w:rsidRPr="007A6071">
              <w:rPr>
                <w:rFonts w:cstheme="minorHAnsi"/>
                <w:b/>
                <w:i/>
                <w:sz w:val="20"/>
                <w:szCs w:val="20"/>
              </w:rPr>
              <w:t>Agriculture Areas (creeks, rivers, ponds, drainage ditches):</w:t>
            </w:r>
            <w:r w:rsidRPr="007A6071">
              <w:rPr>
                <w:rFonts w:cstheme="minorHAnsi"/>
                <w:sz w:val="20"/>
                <w:szCs w:val="20"/>
              </w:rPr>
              <w:t xml:space="preserve"> Salinas River, Old Salinas River, San Joaquin River, Santa Maria River, New River, Alamo River, Colorado River, Salton Sea</w:t>
            </w:r>
          </w:p>
        </w:tc>
        <w:tc>
          <w:tcPr>
            <w:tcW w:w="755" w:type="dxa"/>
            <w:vAlign w:val="bottom"/>
          </w:tcPr>
          <w:p w14:paraId="25C485C4" w14:textId="77777777" w:rsidR="00983979" w:rsidRPr="007A6071" w:rsidRDefault="00983979" w:rsidP="00C8492A">
            <w:pPr>
              <w:keepNext/>
              <w:keepLines/>
              <w:jc w:val="center"/>
              <w:rPr>
                <w:rFonts w:eastAsia="Times New Roman" w:cstheme="minorHAnsi"/>
                <w:sz w:val="20"/>
                <w:szCs w:val="20"/>
              </w:rPr>
            </w:pPr>
            <w:r w:rsidRPr="007A6071">
              <w:rPr>
                <w:rFonts w:eastAsia="Times New Roman" w:cstheme="minorHAnsi"/>
                <w:sz w:val="20"/>
                <w:szCs w:val="20"/>
              </w:rPr>
              <w:t>20</w:t>
            </w:r>
          </w:p>
        </w:tc>
        <w:tc>
          <w:tcPr>
            <w:tcW w:w="765" w:type="dxa"/>
            <w:vAlign w:val="bottom"/>
          </w:tcPr>
          <w:p w14:paraId="7F4C82C5" w14:textId="77777777" w:rsidR="00983979" w:rsidRPr="007A6071" w:rsidRDefault="00983979" w:rsidP="00C8492A">
            <w:pPr>
              <w:keepNext/>
              <w:keepLines/>
              <w:jc w:val="center"/>
              <w:rPr>
                <w:rFonts w:eastAsia="Times New Roman" w:cstheme="minorHAnsi"/>
                <w:sz w:val="20"/>
                <w:szCs w:val="20"/>
              </w:rPr>
            </w:pPr>
            <w:r w:rsidRPr="007A6071">
              <w:rPr>
                <w:rFonts w:eastAsia="Times New Roman" w:cstheme="minorHAnsi"/>
                <w:sz w:val="20"/>
                <w:szCs w:val="20"/>
              </w:rPr>
              <w:t>43/51</w:t>
            </w:r>
          </w:p>
        </w:tc>
        <w:tc>
          <w:tcPr>
            <w:tcW w:w="0" w:type="auto"/>
            <w:vAlign w:val="bottom"/>
          </w:tcPr>
          <w:p w14:paraId="3541C637" w14:textId="77777777" w:rsidR="00983979" w:rsidRPr="007A6071" w:rsidRDefault="00983979" w:rsidP="00C8492A">
            <w:pPr>
              <w:keepNext/>
              <w:keepLines/>
              <w:jc w:val="center"/>
              <w:rPr>
                <w:rFonts w:eastAsia="Times New Roman" w:cstheme="minorHAnsi"/>
                <w:sz w:val="20"/>
                <w:szCs w:val="20"/>
              </w:rPr>
            </w:pPr>
            <w:r w:rsidRPr="007A6071">
              <w:rPr>
                <w:rFonts w:eastAsia="Times New Roman" w:cstheme="minorHAnsi"/>
                <w:sz w:val="20"/>
                <w:szCs w:val="20"/>
              </w:rPr>
              <w:t>84%</w:t>
            </w:r>
          </w:p>
        </w:tc>
        <w:tc>
          <w:tcPr>
            <w:tcW w:w="0" w:type="auto"/>
            <w:vAlign w:val="bottom"/>
          </w:tcPr>
          <w:p w14:paraId="375DEF31" w14:textId="77777777" w:rsidR="00983979" w:rsidRPr="007A6071" w:rsidRDefault="00983979" w:rsidP="00C8492A">
            <w:pPr>
              <w:keepNext/>
              <w:keepLines/>
              <w:jc w:val="center"/>
              <w:rPr>
                <w:rFonts w:eastAsia="Times New Roman" w:cstheme="minorHAnsi"/>
                <w:sz w:val="20"/>
                <w:szCs w:val="20"/>
              </w:rPr>
            </w:pPr>
            <w:r w:rsidRPr="007A6071">
              <w:rPr>
                <w:rFonts w:eastAsia="Times New Roman" w:cstheme="minorHAnsi"/>
                <w:sz w:val="20"/>
                <w:szCs w:val="20"/>
              </w:rPr>
              <w:t>87</w:t>
            </w:r>
          </w:p>
        </w:tc>
        <w:tc>
          <w:tcPr>
            <w:tcW w:w="0" w:type="auto"/>
            <w:vAlign w:val="bottom"/>
          </w:tcPr>
          <w:p w14:paraId="29AE0205" w14:textId="77777777" w:rsidR="00983979" w:rsidRPr="007A6071" w:rsidRDefault="00983979" w:rsidP="00C8492A">
            <w:pPr>
              <w:keepNext/>
              <w:keepLines/>
              <w:jc w:val="center"/>
              <w:rPr>
                <w:rFonts w:eastAsia="Times New Roman" w:cstheme="minorHAnsi"/>
                <w:sz w:val="20"/>
                <w:szCs w:val="20"/>
              </w:rPr>
            </w:pPr>
            <w:r w:rsidRPr="007A6071">
              <w:rPr>
                <w:rFonts w:eastAsia="Times New Roman" w:cstheme="minorHAnsi"/>
                <w:sz w:val="20"/>
                <w:szCs w:val="20"/>
              </w:rPr>
              <w:t>6,800</w:t>
            </w:r>
          </w:p>
        </w:tc>
        <w:tc>
          <w:tcPr>
            <w:tcW w:w="0" w:type="auto"/>
            <w:vAlign w:val="bottom"/>
          </w:tcPr>
          <w:p w14:paraId="13903DC8" w14:textId="77777777" w:rsidR="00983979" w:rsidRPr="007A6071" w:rsidRDefault="00983979" w:rsidP="00C8492A">
            <w:pPr>
              <w:keepNext/>
              <w:keepLines/>
              <w:jc w:val="center"/>
              <w:rPr>
                <w:rFonts w:eastAsia="Times New Roman" w:cstheme="minorHAnsi"/>
                <w:sz w:val="20"/>
                <w:szCs w:val="20"/>
              </w:rPr>
            </w:pPr>
            <w:r w:rsidRPr="007A6071">
              <w:rPr>
                <w:rFonts w:eastAsia="Times New Roman" w:cstheme="minorHAnsi"/>
                <w:sz w:val="20"/>
                <w:szCs w:val="20"/>
              </w:rPr>
              <w:t>50</w:t>
            </w:r>
          </w:p>
        </w:tc>
      </w:tr>
      <w:tr w:rsidR="00B56D4F" w:rsidRPr="007A6071" w14:paraId="5FECCD56" w14:textId="77777777" w:rsidTr="00B56D4F">
        <w:trPr>
          <w:jc w:val="center"/>
        </w:trPr>
        <w:tc>
          <w:tcPr>
            <w:tcW w:w="0" w:type="auto"/>
            <w:vAlign w:val="bottom"/>
          </w:tcPr>
          <w:p w14:paraId="29F07BB5" w14:textId="77777777" w:rsidR="00983979" w:rsidRPr="007A6071" w:rsidRDefault="00983979" w:rsidP="00983979">
            <w:pPr>
              <w:rPr>
                <w:rFonts w:eastAsia="Times New Roman" w:cstheme="minorHAnsi"/>
                <w:sz w:val="20"/>
                <w:szCs w:val="20"/>
              </w:rPr>
            </w:pPr>
            <w:r w:rsidRPr="007A6071">
              <w:rPr>
                <w:rFonts w:eastAsia="Times New Roman" w:cstheme="minorHAnsi"/>
                <w:sz w:val="20"/>
                <w:szCs w:val="20"/>
              </w:rPr>
              <w:t>290</w:t>
            </w:r>
          </w:p>
        </w:tc>
        <w:tc>
          <w:tcPr>
            <w:tcW w:w="0" w:type="auto"/>
            <w:vAlign w:val="bottom"/>
          </w:tcPr>
          <w:p w14:paraId="09C6A2AD" w14:textId="77777777" w:rsidR="00983979" w:rsidRPr="007A6071" w:rsidRDefault="00983979" w:rsidP="00983979">
            <w:pPr>
              <w:rPr>
                <w:rFonts w:eastAsia="Times New Roman" w:cstheme="minorHAnsi"/>
                <w:sz w:val="20"/>
                <w:szCs w:val="20"/>
              </w:rPr>
            </w:pPr>
            <w:r w:rsidRPr="007A6071">
              <w:rPr>
                <w:rFonts w:eastAsia="Times New Roman" w:cstheme="minorHAnsi"/>
                <w:sz w:val="20"/>
                <w:szCs w:val="20"/>
              </w:rPr>
              <w:t>2014</w:t>
            </w:r>
          </w:p>
        </w:tc>
        <w:tc>
          <w:tcPr>
            <w:tcW w:w="0" w:type="auto"/>
            <w:vAlign w:val="bottom"/>
          </w:tcPr>
          <w:p w14:paraId="245B8B1C" w14:textId="77777777" w:rsidR="00983979" w:rsidRPr="007A6071" w:rsidRDefault="00983979" w:rsidP="00983979">
            <w:pPr>
              <w:rPr>
                <w:rFonts w:eastAsia="Times New Roman" w:cstheme="minorHAnsi"/>
                <w:sz w:val="20"/>
                <w:szCs w:val="20"/>
              </w:rPr>
            </w:pPr>
            <w:r w:rsidRPr="007A6071">
              <w:rPr>
                <w:rFonts w:cstheme="minorHAnsi"/>
                <w:sz w:val="20"/>
                <w:szCs w:val="20"/>
              </w:rPr>
              <w:t>Monterey, San Luis Obispo, Santa Barbara, Imperial, Riverside</w:t>
            </w:r>
          </w:p>
        </w:tc>
        <w:tc>
          <w:tcPr>
            <w:tcW w:w="0" w:type="auto"/>
            <w:vAlign w:val="bottom"/>
          </w:tcPr>
          <w:p w14:paraId="66F476DA" w14:textId="77777777" w:rsidR="00983979" w:rsidRPr="007A6071" w:rsidRDefault="00983979" w:rsidP="00983979">
            <w:pPr>
              <w:rPr>
                <w:rFonts w:eastAsia="Times New Roman" w:cstheme="minorHAnsi"/>
                <w:sz w:val="20"/>
                <w:szCs w:val="20"/>
              </w:rPr>
            </w:pPr>
            <w:r w:rsidRPr="007A6071">
              <w:rPr>
                <w:rFonts w:cstheme="minorHAnsi"/>
                <w:b/>
                <w:i/>
                <w:sz w:val="20"/>
                <w:szCs w:val="20"/>
              </w:rPr>
              <w:t>Agriculture Areas (creeks, rivers, lakes, drainage ditches):</w:t>
            </w:r>
            <w:r w:rsidRPr="007A6071">
              <w:rPr>
                <w:rFonts w:cstheme="minorHAnsi"/>
                <w:sz w:val="20"/>
                <w:szCs w:val="20"/>
              </w:rPr>
              <w:t xml:space="preserve"> Salinas River, Old Salinas River, Santa Maria River, New River, Alamo River, Colorado River, Salton Sea</w:t>
            </w:r>
          </w:p>
        </w:tc>
        <w:tc>
          <w:tcPr>
            <w:tcW w:w="755" w:type="dxa"/>
            <w:vAlign w:val="bottom"/>
          </w:tcPr>
          <w:p w14:paraId="4B80868D" w14:textId="77777777" w:rsidR="00983979" w:rsidRPr="007A6071" w:rsidRDefault="00983979" w:rsidP="00983979">
            <w:pPr>
              <w:jc w:val="center"/>
              <w:rPr>
                <w:rFonts w:eastAsia="Times New Roman" w:cstheme="minorHAnsi"/>
                <w:sz w:val="20"/>
                <w:szCs w:val="20"/>
              </w:rPr>
            </w:pPr>
            <w:r w:rsidRPr="007A6071">
              <w:rPr>
                <w:rFonts w:eastAsia="Times New Roman" w:cstheme="minorHAnsi"/>
                <w:sz w:val="20"/>
                <w:szCs w:val="20"/>
              </w:rPr>
              <w:t>23</w:t>
            </w:r>
          </w:p>
        </w:tc>
        <w:tc>
          <w:tcPr>
            <w:tcW w:w="765" w:type="dxa"/>
            <w:vAlign w:val="bottom"/>
          </w:tcPr>
          <w:p w14:paraId="1CB6A4A5" w14:textId="77777777" w:rsidR="00983979" w:rsidRPr="007A6071" w:rsidRDefault="00983979" w:rsidP="00983979">
            <w:pPr>
              <w:jc w:val="center"/>
              <w:rPr>
                <w:rFonts w:eastAsia="Times New Roman" w:cstheme="minorHAnsi"/>
                <w:sz w:val="20"/>
                <w:szCs w:val="20"/>
              </w:rPr>
            </w:pPr>
            <w:r w:rsidRPr="007A6071">
              <w:rPr>
                <w:rFonts w:eastAsia="Times New Roman" w:cstheme="minorHAnsi"/>
                <w:sz w:val="20"/>
                <w:szCs w:val="20"/>
              </w:rPr>
              <w:t>51/58</w:t>
            </w:r>
          </w:p>
        </w:tc>
        <w:tc>
          <w:tcPr>
            <w:tcW w:w="0" w:type="auto"/>
            <w:vAlign w:val="bottom"/>
          </w:tcPr>
          <w:p w14:paraId="25D7041E" w14:textId="77777777" w:rsidR="00983979" w:rsidRPr="007A6071" w:rsidRDefault="00983979" w:rsidP="00983979">
            <w:pPr>
              <w:jc w:val="center"/>
              <w:rPr>
                <w:rFonts w:eastAsia="Times New Roman" w:cstheme="minorHAnsi"/>
                <w:sz w:val="20"/>
                <w:szCs w:val="20"/>
              </w:rPr>
            </w:pPr>
            <w:r w:rsidRPr="007A6071">
              <w:rPr>
                <w:rFonts w:eastAsia="Times New Roman" w:cstheme="minorHAnsi"/>
                <w:sz w:val="20"/>
                <w:szCs w:val="20"/>
              </w:rPr>
              <w:t>88%</w:t>
            </w:r>
          </w:p>
        </w:tc>
        <w:tc>
          <w:tcPr>
            <w:tcW w:w="0" w:type="auto"/>
            <w:vAlign w:val="bottom"/>
          </w:tcPr>
          <w:p w14:paraId="44C5B2E3" w14:textId="77777777" w:rsidR="00983979" w:rsidRPr="007A6071" w:rsidRDefault="00983979" w:rsidP="00983979">
            <w:pPr>
              <w:jc w:val="center"/>
              <w:rPr>
                <w:rFonts w:eastAsia="Times New Roman" w:cstheme="minorHAnsi"/>
                <w:sz w:val="20"/>
                <w:szCs w:val="20"/>
              </w:rPr>
            </w:pPr>
            <w:r w:rsidRPr="007A6071">
              <w:rPr>
                <w:rFonts w:eastAsia="Times New Roman" w:cstheme="minorHAnsi"/>
                <w:sz w:val="20"/>
                <w:szCs w:val="20"/>
              </w:rPr>
              <w:t>63</w:t>
            </w:r>
          </w:p>
        </w:tc>
        <w:tc>
          <w:tcPr>
            <w:tcW w:w="0" w:type="auto"/>
            <w:vAlign w:val="bottom"/>
          </w:tcPr>
          <w:p w14:paraId="6F6C8CF2" w14:textId="77777777" w:rsidR="00983979" w:rsidRPr="007A6071" w:rsidRDefault="00983979" w:rsidP="00983979">
            <w:pPr>
              <w:jc w:val="center"/>
              <w:rPr>
                <w:rFonts w:eastAsia="Times New Roman" w:cstheme="minorHAnsi"/>
                <w:sz w:val="20"/>
                <w:szCs w:val="20"/>
              </w:rPr>
            </w:pPr>
            <w:r w:rsidRPr="007A6071">
              <w:rPr>
                <w:rFonts w:eastAsia="Times New Roman" w:cstheme="minorHAnsi"/>
                <w:sz w:val="20"/>
                <w:szCs w:val="20"/>
              </w:rPr>
              <w:t>9,140</w:t>
            </w:r>
          </w:p>
        </w:tc>
        <w:tc>
          <w:tcPr>
            <w:tcW w:w="0" w:type="auto"/>
            <w:vAlign w:val="bottom"/>
          </w:tcPr>
          <w:p w14:paraId="326821FE" w14:textId="77777777" w:rsidR="00983979" w:rsidRPr="007A6071" w:rsidRDefault="00983979" w:rsidP="00983979">
            <w:pPr>
              <w:jc w:val="center"/>
              <w:rPr>
                <w:rFonts w:eastAsia="Times New Roman" w:cstheme="minorHAnsi"/>
                <w:sz w:val="20"/>
                <w:szCs w:val="20"/>
              </w:rPr>
            </w:pPr>
            <w:r w:rsidRPr="007A6071">
              <w:rPr>
                <w:rFonts w:eastAsia="Times New Roman" w:cstheme="minorHAnsi"/>
                <w:sz w:val="20"/>
                <w:szCs w:val="20"/>
              </w:rPr>
              <w:t>50</w:t>
            </w:r>
          </w:p>
        </w:tc>
      </w:tr>
      <w:tr w:rsidR="00B56D4F" w:rsidRPr="007A6071" w14:paraId="19DC4C68" w14:textId="77777777" w:rsidTr="00B56D4F">
        <w:trPr>
          <w:jc w:val="center"/>
        </w:trPr>
        <w:tc>
          <w:tcPr>
            <w:tcW w:w="0" w:type="auto"/>
            <w:vAlign w:val="bottom"/>
          </w:tcPr>
          <w:p w14:paraId="1A8E41B3" w14:textId="77777777" w:rsidR="00983979" w:rsidRPr="007A6071" w:rsidRDefault="00983979" w:rsidP="00B56D4F">
            <w:pPr>
              <w:keepNext/>
              <w:keepLines/>
              <w:rPr>
                <w:rFonts w:eastAsia="Times New Roman" w:cstheme="minorHAnsi"/>
                <w:sz w:val="20"/>
                <w:szCs w:val="20"/>
              </w:rPr>
            </w:pPr>
            <w:r w:rsidRPr="007A6071">
              <w:rPr>
                <w:rFonts w:eastAsia="Times New Roman" w:cstheme="minorHAnsi"/>
                <w:sz w:val="20"/>
                <w:szCs w:val="20"/>
              </w:rPr>
              <w:lastRenderedPageBreak/>
              <w:t>297</w:t>
            </w:r>
          </w:p>
        </w:tc>
        <w:tc>
          <w:tcPr>
            <w:tcW w:w="0" w:type="auto"/>
            <w:vAlign w:val="bottom"/>
          </w:tcPr>
          <w:p w14:paraId="5E7B2141" w14:textId="77777777" w:rsidR="00983979" w:rsidRPr="007A6071" w:rsidRDefault="00983979" w:rsidP="00B56D4F">
            <w:pPr>
              <w:keepNext/>
              <w:keepLines/>
              <w:rPr>
                <w:rFonts w:eastAsia="Times New Roman" w:cstheme="minorHAnsi"/>
                <w:sz w:val="20"/>
                <w:szCs w:val="20"/>
              </w:rPr>
            </w:pPr>
            <w:r w:rsidRPr="007A6071">
              <w:rPr>
                <w:rFonts w:eastAsia="Times New Roman" w:cstheme="minorHAnsi"/>
                <w:sz w:val="20"/>
                <w:szCs w:val="20"/>
              </w:rPr>
              <w:t>2015</w:t>
            </w:r>
          </w:p>
        </w:tc>
        <w:tc>
          <w:tcPr>
            <w:tcW w:w="0" w:type="auto"/>
            <w:vAlign w:val="bottom"/>
          </w:tcPr>
          <w:p w14:paraId="34B7A16A" w14:textId="77777777" w:rsidR="00983979" w:rsidRPr="007A6071" w:rsidRDefault="00983979" w:rsidP="00B56D4F">
            <w:pPr>
              <w:keepNext/>
              <w:keepLines/>
              <w:rPr>
                <w:rFonts w:eastAsia="Times New Roman" w:cstheme="minorHAnsi"/>
                <w:sz w:val="20"/>
                <w:szCs w:val="20"/>
              </w:rPr>
            </w:pPr>
            <w:r w:rsidRPr="007A6071">
              <w:rPr>
                <w:rFonts w:cstheme="minorHAnsi"/>
                <w:sz w:val="20"/>
                <w:szCs w:val="20"/>
              </w:rPr>
              <w:t>Monterey, San Luis Obispo, Santa Barbara, Imperial, Riverside</w:t>
            </w:r>
          </w:p>
        </w:tc>
        <w:tc>
          <w:tcPr>
            <w:tcW w:w="0" w:type="auto"/>
            <w:vAlign w:val="bottom"/>
          </w:tcPr>
          <w:p w14:paraId="03B84171" w14:textId="77777777" w:rsidR="00983979" w:rsidRPr="007A6071" w:rsidRDefault="00983979" w:rsidP="00B56D4F">
            <w:pPr>
              <w:keepNext/>
              <w:keepLines/>
              <w:rPr>
                <w:rFonts w:eastAsia="Times New Roman" w:cstheme="minorHAnsi"/>
                <w:sz w:val="20"/>
                <w:szCs w:val="20"/>
              </w:rPr>
            </w:pPr>
            <w:r w:rsidRPr="007A6071">
              <w:rPr>
                <w:rFonts w:cstheme="minorHAnsi"/>
                <w:b/>
                <w:i/>
                <w:sz w:val="20"/>
                <w:szCs w:val="20"/>
              </w:rPr>
              <w:t>Agriculture Areas (creeks, rivers, lakes, drainage ditches):</w:t>
            </w:r>
            <w:r w:rsidRPr="007A6071">
              <w:rPr>
                <w:rFonts w:cstheme="minorHAnsi"/>
                <w:sz w:val="20"/>
                <w:szCs w:val="20"/>
              </w:rPr>
              <w:t xml:space="preserve"> Salinas River, Old Salinas River, Tembladero Slough, Santa Maria River, New River, Alamo River, Colorado River, Salton Sea</w:t>
            </w:r>
          </w:p>
        </w:tc>
        <w:tc>
          <w:tcPr>
            <w:tcW w:w="755" w:type="dxa"/>
            <w:vAlign w:val="bottom"/>
          </w:tcPr>
          <w:p w14:paraId="4EB34F09" w14:textId="77777777" w:rsidR="00983979" w:rsidRPr="007A6071" w:rsidRDefault="00983979" w:rsidP="00B56D4F">
            <w:pPr>
              <w:keepNext/>
              <w:keepLines/>
              <w:jc w:val="center"/>
              <w:rPr>
                <w:rFonts w:eastAsia="Times New Roman" w:cstheme="minorHAnsi"/>
                <w:sz w:val="20"/>
                <w:szCs w:val="20"/>
              </w:rPr>
            </w:pPr>
            <w:r w:rsidRPr="007A6071">
              <w:rPr>
                <w:rFonts w:eastAsia="Times New Roman" w:cstheme="minorHAnsi"/>
                <w:sz w:val="20"/>
                <w:szCs w:val="20"/>
              </w:rPr>
              <w:t>26</w:t>
            </w:r>
          </w:p>
        </w:tc>
        <w:tc>
          <w:tcPr>
            <w:tcW w:w="765" w:type="dxa"/>
            <w:vAlign w:val="bottom"/>
          </w:tcPr>
          <w:p w14:paraId="4FEBF4F2" w14:textId="77777777" w:rsidR="00983979" w:rsidRPr="007A6071" w:rsidRDefault="00983979" w:rsidP="00B56D4F">
            <w:pPr>
              <w:keepNext/>
              <w:keepLines/>
              <w:jc w:val="center"/>
              <w:rPr>
                <w:rFonts w:eastAsia="Times New Roman" w:cstheme="minorHAnsi"/>
                <w:sz w:val="20"/>
                <w:szCs w:val="20"/>
              </w:rPr>
            </w:pPr>
            <w:r w:rsidRPr="007A6071">
              <w:rPr>
                <w:rFonts w:eastAsia="Times New Roman" w:cstheme="minorHAnsi"/>
                <w:sz w:val="20"/>
                <w:szCs w:val="20"/>
              </w:rPr>
              <w:t>62/77</w:t>
            </w:r>
          </w:p>
        </w:tc>
        <w:tc>
          <w:tcPr>
            <w:tcW w:w="0" w:type="auto"/>
            <w:vAlign w:val="bottom"/>
          </w:tcPr>
          <w:p w14:paraId="2A20B83D" w14:textId="77777777" w:rsidR="00983979" w:rsidRPr="007A6071" w:rsidRDefault="00983979" w:rsidP="00B56D4F">
            <w:pPr>
              <w:keepNext/>
              <w:keepLines/>
              <w:jc w:val="center"/>
              <w:rPr>
                <w:rFonts w:eastAsia="Times New Roman" w:cstheme="minorHAnsi"/>
                <w:sz w:val="20"/>
                <w:szCs w:val="20"/>
              </w:rPr>
            </w:pPr>
            <w:r w:rsidRPr="007A6071">
              <w:rPr>
                <w:rFonts w:eastAsia="Times New Roman" w:cstheme="minorHAnsi"/>
                <w:sz w:val="20"/>
                <w:szCs w:val="20"/>
              </w:rPr>
              <w:t>81%</w:t>
            </w:r>
          </w:p>
        </w:tc>
        <w:tc>
          <w:tcPr>
            <w:tcW w:w="0" w:type="auto"/>
            <w:vAlign w:val="bottom"/>
          </w:tcPr>
          <w:p w14:paraId="4448CB36" w14:textId="77777777" w:rsidR="00983979" w:rsidRPr="007A6071" w:rsidRDefault="00983979" w:rsidP="00B56D4F">
            <w:pPr>
              <w:keepNext/>
              <w:keepLines/>
              <w:jc w:val="center"/>
              <w:rPr>
                <w:rFonts w:eastAsia="Times New Roman" w:cstheme="minorHAnsi"/>
                <w:sz w:val="20"/>
                <w:szCs w:val="20"/>
              </w:rPr>
            </w:pPr>
            <w:r w:rsidRPr="007A6071">
              <w:rPr>
                <w:rFonts w:eastAsia="Times New Roman" w:cstheme="minorHAnsi"/>
                <w:sz w:val="20"/>
                <w:szCs w:val="20"/>
              </w:rPr>
              <w:t>52</w:t>
            </w:r>
          </w:p>
        </w:tc>
        <w:tc>
          <w:tcPr>
            <w:tcW w:w="0" w:type="auto"/>
            <w:vAlign w:val="bottom"/>
          </w:tcPr>
          <w:p w14:paraId="37A8A24C" w14:textId="77777777" w:rsidR="00983979" w:rsidRPr="007A6071" w:rsidRDefault="00983979" w:rsidP="00B56D4F">
            <w:pPr>
              <w:keepNext/>
              <w:keepLines/>
              <w:jc w:val="center"/>
              <w:rPr>
                <w:rFonts w:eastAsia="Times New Roman" w:cstheme="minorHAnsi"/>
                <w:sz w:val="20"/>
                <w:szCs w:val="20"/>
              </w:rPr>
            </w:pPr>
            <w:r w:rsidRPr="007A6071">
              <w:rPr>
                <w:rFonts w:eastAsia="Times New Roman" w:cstheme="minorHAnsi"/>
                <w:sz w:val="20"/>
                <w:szCs w:val="20"/>
              </w:rPr>
              <w:t>8,640</w:t>
            </w:r>
          </w:p>
        </w:tc>
        <w:tc>
          <w:tcPr>
            <w:tcW w:w="0" w:type="auto"/>
            <w:vAlign w:val="bottom"/>
          </w:tcPr>
          <w:p w14:paraId="5B67029E" w14:textId="77777777" w:rsidR="00983979" w:rsidRPr="007A6071" w:rsidRDefault="00983979" w:rsidP="00B56D4F">
            <w:pPr>
              <w:keepNext/>
              <w:keepLines/>
              <w:jc w:val="center"/>
              <w:rPr>
                <w:rFonts w:eastAsia="Times New Roman" w:cstheme="minorHAnsi"/>
                <w:sz w:val="20"/>
                <w:szCs w:val="20"/>
              </w:rPr>
            </w:pPr>
            <w:r w:rsidRPr="007A6071">
              <w:rPr>
                <w:rFonts w:eastAsia="Times New Roman" w:cstheme="minorHAnsi"/>
                <w:sz w:val="20"/>
                <w:szCs w:val="20"/>
              </w:rPr>
              <w:t>50</w:t>
            </w:r>
          </w:p>
        </w:tc>
      </w:tr>
      <w:tr w:rsidR="00983979" w:rsidRPr="007A6071" w14:paraId="4C6C707A" w14:textId="77777777" w:rsidTr="00B56D4F">
        <w:trPr>
          <w:jc w:val="center"/>
        </w:trPr>
        <w:tc>
          <w:tcPr>
            <w:tcW w:w="0" w:type="auto"/>
            <w:gridSpan w:val="10"/>
            <w:vAlign w:val="bottom"/>
          </w:tcPr>
          <w:p w14:paraId="336BDF90" w14:textId="77777777" w:rsidR="00983979" w:rsidRPr="007A6071" w:rsidRDefault="00983979" w:rsidP="00983979">
            <w:pPr>
              <w:rPr>
                <w:rFonts w:eastAsia="Times New Roman" w:cstheme="minorHAnsi"/>
                <w:sz w:val="20"/>
                <w:szCs w:val="20"/>
              </w:rPr>
            </w:pPr>
            <w:r w:rsidRPr="007A6071">
              <w:rPr>
                <w:rFonts w:eastAsia="Times New Roman" w:cstheme="minorHAnsi"/>
                <w:sz w:val="20"/>
                <w:szCs w:val="20"/>
              </w:rPr>
              <w:t>* Time related multiple samples were collected from each site: Data for No. of sites, Detects and concentrations obtained from data from the database. * LOR= 200 for one sample (the 3,308 ng/L sample)</w:t>
            </w:r>
          </w:p>
        </w:tc>
      </w:tr>
    </w:tbl>
    <w:p w14:paraId="7723D800" w14:textId="77777777" w:rsidR="00983979" w:rsidRPr="00983979" w:rsidRDefault="00983979" w:rsidP="00983979">
      <w:pPr>
        <w:spacing w:after="0"/>
        <w:rPr>
          <w:rFonts w:eastAsiaTheme="minorHAnsi" w:cstheme="minorHAnsi"/>
          <w:b/>
          <w:color w:val="000000" w:themeColor="text1"/>
          <w:sz w:val="24"/>
          <w:szCs w:val="24"/>
        </w:rPr>
      </w:pPr>
    </w:p>
    <w:p w14:paraId="48FCD76D" w14:textId="05610EC2" w:rsidR="00E507BD" w:rsidRDefault="00983979" w:rsidP="00E507BD">
      <w:pPr>
        <w:pStyle w:val="Caption"/>
        <w:keepNext/>
        <w:keepLines/>
      </w:pPr>
      <w:bookmarkStart w:id="6" w:name="_Ref80178563"/>
      <w:bookmarkStart w:id="7" w:name="_Toc80193467"/>
      <w:r w:rsidRPr="00983979">
        <w:t>Tabl</w:t>
      </w:r>
      <w:r w:rsidRPr="00E507BD">
        <w:t xml:space="preserve">e </w:t>
      </w:r>
      <w:r w:rsidR="00232939">
        <w:fldChar w:fldCharType="begin"/>
      </w:r>
      <w:r w:rsidR="00232939">
        <w:instrText xml:space="preserve"> SEQ Table \* ARABIC </w:instrText>
      </w:r>
      <w:r w:rsidR="00232939">
        <w:fldChar w:fldCharType="separate"/>
      </w:r>
      <w:r w:rsidR="008F1170">
        <w:rPr>
          <w:noProof/>
        </w:rPr>
        <w:t>2</w:t>
      </w:r>
      <w:r w:rsidR="00232939">
        <w:rPr>
          <w:noProof/>
        </w:rPr>
        <w:fldChar w:fldCharType="end"/>
      </w:r>
      <w:bookmarkEnd w:id="6"/>
      <w:r w:rsidR="00E507BD" w:rsidRPr="00E507BD">
        <w:t>.</w:t>
      </w:r>
      <w:r w:rsidRPr="00E507BD">
        <w:t xml:space="preserve"> Summary statistics for C</w:t>
      </w:r>
      <w:r w:rsidR="00E507BD">
        <w:t>DPR</w:t>
      </w:r>
      <w:r w:rsidRPr="00E507BD">
        <w:t xml:space="preserve"> monitoring data</w:t>
      </w:r>
      <w:bookmarkEnd w:id="7"/>
    </w:p>
    <w:p w14:paraId="3522767B" w14:textId="33E73C30" w:rsidR="00983979" w:rsidRPr="00983979" w:rsidRDefault="00983979" w:rsidP="00E507BD">
      <w:pPr>
        <w:pStyle w:val="Caption"/>
        <w:keepNext/>
        <w:keepLines/>
        <w:rPr>
          <w:b w:val="0"/>
        </w:rPr>
      </w:pPr>
      <w:r w:rsidRPr="00E507BD">
        <w:t>(</w:t>
      </w:r>
      <w:r w:rsidR="00E507BD">
        <w:t>n</w:t>
      </w:r>
      <w:r w:rsidRPr="00E507BD">
        <w:t xml:space="preserve">orthern and southern CA </w:t>
      </w:r>
      <w:r w:rsidR="00E507BD">
        <w:t>u</w:t>
      </w:r>
      <w:r w:rsidRPr="00E507BD">
        <w:t xml:space="preserve">rban waterbodies/watersheds, for each watershed/water body entry: top rows for </w:t>
      </w:r>
      <w:r w:rsidRPr="00E507BD">
        <w:rPr>
          <w:i/>
        </w:rPr>
        <w:t>Storm drains and bottom row for Cre</w:t>
      </w:r>
      <w:r w:rsidRPr="00983979">
        <w:rPr>
          <w:i/>
        </w:rPr>
        <w:t>eks</w:t>
      </w:r>
      <w:r w:rsidRPr="00983979">
        <w:t xml:space="preserve">) </w:t>
      </w:r>
    </w:p>
    <w:tbl>
      <w:tblPr>
        <w:tblStyle w:val="TableGrid1"/>
        <w:tblW w:w="0" w:type="auto"/>
        <w:jc w:val="center"/>
        <w:tblBorders>
          <w:left w:val="none" w:sz="0" w:space="0" w:color="auto"/>
          <w:right w:val="none" w:sz="0" w:space="0" w:color="auto"/>
        </w:tblBorders>
        <w:tblLayout w:type="fixed"/>
        <w:tblCellMar>
          <w:left w:w="58" w:type="dxa"/>
          <w:right w:w="29" w:type="dxa"/>
        </w:tblCellMar>
        <w:tblLook w:val="04A0" w:firstRow="1" w:lastRow="0" w:firstColumn="1" w:lastColumn="0" w:noHBand="0" w:noVBand="1"/>
      </w:tblPr>
      <w:tblGrid>
        <w:gridCol w:w="871"/>
        <w:gridCol w:w="971"/>
        <w:gridCol w:w="1112"/>
        <w:gridCol w:w="2536"/>
        <w:gridCol w:w="540"/>
        <w:gridCol w:w="755"/>
        <w:gridCol w:w="541"/>
        <w:gridCol w:w="578"/>
        <w:gridCol w:w="752"/>
        <w:gridCol w:w="704"/>
      </w:tblGrid>
      <w:tr w:rsidR="00E507BD" w:rsidRPr="00E507BD" w14:paraId="43CE8722" w14:textId="77777777" w:rsidTr="00B56D4F">
        <w:trPr>
          <w:jc w:val="center"/>
        </w:trPr>
        <w:tc>
          <w:tcPr>
            <w:tcW w:w="871" w:type="dxa"/>
            <w:vMerge w:val="restart"/>
            <w:shd w:val="clear" w:color="auto" w:fill="auto"/>
            <w:vAlign w:val="bottom"/>
          </w:tcPr>
          <w:p w14:paraId="0628178A" w14:textId="77777777" w:rsidR="00983979" w:rsidRPr="00E507BD" w:rsidRDefault="00983979" w:rsidP="00E507BD">
            <w:pPr>
              <w:keepNext/>
              <w:keepLines/>
              <w:rPr>
                <w:rFonts w:eastAsia="Times New Roman" w:cstheme="minorHAnsi"/>
                <w:b/>
                <w:i/>
                <w:sz w:val="20"/>
                <w:szCs w:val="20"/>
              </w:rPr>
            </w:pPr>
            <w:r w:rsidRPr="00E507BD">
              <w:rPr>
                <w:rFonts w:eastAsia="Times New Roman" w:cstheme="minorHAnsi"/>
                <w:b/>
                <w:i/>
                <w:sz w:val="20"/>
                <w:szCs w:val="20"/>
              </w:rPr>
              <w:t>Study Number</w:t>
            </w:r>
          </w:p>
        </w:tc>
        <w:tc>
          <w:tcPr>
            <w:tcW w:w="971" w:type="dxa"/>
            <w:vMerge w:val="restart"/>
            <w:shd w:val="clear" w:color="auto" w:fill="auto"/>
            <w:vAlign w:val="bottom"/>
          </w:tcPr>
          <w:p w14:paraId="4B1BCE37" w14:textId="77777777" w:rsidR="00983979" w:rsidRPr="00E507BD" w:rsidRDefault="00983979" w:rsidP="00E507BD">
            <w:pPr>
              <w:keepNext/>
              <w:keepLines/>
              <w:jc w:val="center"/>
              <w:rPr>
                <w:rFonts w:eastAsia="Times New Roman" w:cstheme="minorHAnsi"/>
                <w:b/>
                <w:i/>
                <w:sz w:val="20"/>
                <w:szCs w:val="20"/>
              </w:rPr>
            </w:pPr>
            <w:r w:rsidRPr="00E507BD">
              <w:rPr>
                <w:rFonts w:eastAsia="Times New Roman" w:cstheme="minorHAnsi"/>
                <w:b/>
                <w:i/>
                <w:sz w:val="20"/>
                <w:szCs w:val="20"/>
              </w:rPr>
              <w:t>Sampling</w:t>
            </w:r>
          </w:p>
          <w:p w14:paraId="04C2FFF5" w14:textId="77777777" w:rsidR="00983979" w:rsidRPr="00E507BD" w:rsidRDefault="00983979" w:rsidP="00E507BD">
            <w:pPr>
              <w:keepNext/>
              <w:keepLines/>
              <w:jc w:val="center"/>
              <w:rPr>
                <w:rFonts w:eastAsia="Times New Roman" w:cstheme="minorHAnsi"/>
                <w:b/>
                <w:i/>
                <w:sz w:val="20"/>
                <w:szCs w:val="20"/>
              </w:rPr>
            </w:pPr>
            <w:r w:rsidRPr="00E507BD">
              <w:rPr>
                <w:rFonts w:eastAsia="Times New Roman" w:cstheme="minorHAnsi"/>
                <w:b/>
                <w:i/>
                <w:sz w:val="20"/>
                <w:szCs w:val="20"/>
              </w:rPr>
              <w:t>Period</w:t>
            </w:r>
          </w:p>
        </w:tc>
        <w:tc>
          <w:tcPr>
            <w:tcW w:w="1112" w:type="dxa"/>
            <w:vMerge w:val="restart"/>
            <w:shd w:val="clear" w:color="auto" w:fill="auto"/>
            <w:vAlign w:val="bottom"/>
          </w:tcPr>
          <w:p w14:paraId="47E203AA" w14:textId="77777777" w:rsidR="00983979" w:rsidRPr="00E507BD" w:rsidRDefault="00983979" w:rsidP="00E507BD">
            <w:pPr>
              <w:keepNext/>
              <w:keepLines/>
              <w:jc w:val="center"/>
              <w:rPr>
                <w:rFonts w:eastAsia="Times New Roman" w:cstheme="minorHAnsi"/>
                <w:b/>
                <w:i/>
                <w:sz w:val="20"/>
                <w:szCs w:val="20"/>
              </w:rPr>
            </w:pPr>
            <w:r w:rsidRPr="00E507BD">
              <w:rPr>
                <w:rFonts w:eastAsia="Times New Roman" w:cstheme="minorHAnsi"/>
                <w:b/>
                <w:i/>
                <w:sz w:val="20"/>
                <w:szCs w:val="20"/>
              </w:rPr>
              <w:t>Counties</w:t>
            </w:r>
          </w:p>
        </w:tc>
        <w:tc>
          <w:tcPr>
            <w:tcW w:w="2536" w:type="dxa"/>
            <w:vMerge w:val="restart"/>
            <w:shd w:val="clear" w:color="auto" w:fill="auto"/>
            <w:vAlign w:val="bottom"/>
          </w:tcPr>
          <w:p w14:paraId="44B36A4C" w14:textId="77777777" w:rsidR="00983979" w:rsidRPr="00E507BD" w:rsidRDefault="00983979" w:rsidP="00E507BD">
            <w:pPr>
              <w:keepNext/>
              <w:keepLines/>
              <w:jc w:val="center"/>
              <w:rPr>
                <w:rFonts w:eastAsia="Times New Roman" w:cstheme="minorHAnsi"/>
                <w:b/>
                <w:i/>
                <w:sz w:val="20"/>
                <w:szCs w:val="20"/>
              </w:rPr>
            </w:pPr>
            <w:r w:rsidRPr="00E507BD">
              <w:rPr>
                <w:rFonts w:eastAsia="Times New Roman" w:cstheme="minorHAnsi"/>
                <w:b/>
                <w:i/>
                <w:sz w:val="20"/>
                <w:szCs w:val="20"/>
              </w:rPr>
              <w:t>Watershed/Water Body</w:t>
            </w:r>
          </w:p>
        </w:tc>
        <w:tc>
          <w:tcPr>
            <w:tcW w:w="540" w:type="dxa"/>
            <w:vMerge w:val="restart"/>
            <w:shd w:val="clear" w:color="auto" w:fill="auto"/>
            <w:vAlign w:val="bottom"/>
          </w:tcPr>
          <w:p w14:paraId="3201C1C6" w14:textId="77777777" w:rsidR="00983979" w:rsidRPr="00E507BD" w:rsidRDefault="00983979" w:rsidP="00E507BD">
            <w:pPr>
              <w:keepNext/>
              <w:keepLines/>
              <w:jc w:val="center"/>
              <w:rPr>
                <w:rFonts w:eastAsia="Times New Roman" w:cstheme="minorHAnsi"/>
                <w:b/>
                <w:i/>
                <w:sz w:val="20"/>
                <w:szCs w:val="20"/>
              </w:rPr>
            </w:pPr>
            <w:r w:rsidRPr="00E507BD">
              <w:rPr>
                <w:rFonts w:eastAsia="Times New Roman" w:cstheme="minorHAnsi"/>
                <w:b/>
                <w:i/>
                <w:sz w:val="20"/>
                <w:szCs w:val="20"/>
              </w:rPr>
              <w:t>No. Of Sites</w:t>
            </w:r>
          </w:p>
        </w:tc>
        <w:tc>
          <w:tcPr>
            <w:tcW w:w="2626" w:type="dxa"/>
            <w:gridSpan w:val="4"/>
            <w:shd w:val="clear" w:color="auto" w:fill="auto"/>
            <w:vAlign w:val="bottom"/>
          </w:tcPr>
          <w:p w14:paraId="08738C72" w14:textId="77777777" w:rsidR="00983979" w:rsidRPr="00E507BD" w:rsidRDefault="00983979" w:rsidP="00E507BD">
            <w:pPr>
              <w:keepNext/>
              <w:keepLines/>
              <w:jc w:val="center"/>
              <w:rPr>
                <w:rFonts w:eastAsia="Times New Roman" w:cstheme="minorHAnsi"/>
                <w:b/>
                <w:i/>
                <w:sz w:val="20"/>
                <w:szCs w:val="20"/>
              </w:rPr>
            </w:pPr>
            <w:r w:rsidRPr="00E507BD">
              <w:rPr>
                <w:rFonts w:eastAsia="Times New Roman" w:cstheme="minorHAnsi"/>
                <w:b/>
                <w:i/>
                <w:sz w:val="20"/>
                <w:szCs w:val="20"/>
              </w:rPr>
              <w:t>Detects/ Concentration (ng/L)</w:t>
            </w:r>
          </w:p>
        </w:tc>
        <w:tc>
          <w:tcPr>
            <w:tcW w:w="704" w:type="dxa"/>
            <w:vMerge w:val="restart"/>
            <w:shd w:val="clear" w:color="auto" w:fill="auto"/>
            <w:vAlign w:val="bottom"/>
          </w:tcPr>
          <w:p w14:paraId="53DF97C7" w14:textId="77777777" w:rsidR="00983979" w:rsidRPr="00E507BD" w:rsidRDefault="00983979" w:rsidP="00E507BD">
            <w:pPr>
              <w:keepNext/>
              <w:keepLines/>
              <w:jc w:val="center"/>
              <w:rPr>
                <w:rFonts w:eastAsia="Times New Roman" w:cstheme="minorHAnsi"/>
                <w:b/>
                <w:i/>
                <w:sz w:val="20"/>
                <w:szCs w:val="20"/>
              </w:rPr>
            </w:pPr>
            <w:r w:rsidRPr="00E507BD">
              <w:rPr>
                <w:rFonts w:eastAsia="Times New Roman" w:cstheme="minorHAnsi"/>
                <w:b/>
                <w:i/>
                <w:sz w:val="20"/>
                <w:szCs w:val="20"/>
              </w:rPr>
              <w:t>LOR (ng/L)</w:t>
            </w:r>
          </w:p>
        </w:tc>
      </w:tr>
      <w:tr w:rsidR="00E507BD" w:rsidRPr="00E507BD" w14:paraId="34A5614A" w14:textId="77777777" w:rsidTr="00B56D4F">
        <w:trPr>
          <w:jc w:val="center"/>
        </w:trPr>
        <w:tc>
          <w:tcPr>
            <w:tcW w:w="871" w:type="dxa"/>
            <w:vMerge/>
            <w:shd w:val="clear" w:color="auto" w:fill="auto"/>
            <w:vAlign w:val="bottom"/>
          </w:tcPr>
          <w:p w14:paraId="6522F505" w14:textId="77777777" w:rsidR="00983979" w:rsidRPr="00E507BD" w:rsidRDefault="00983979" w:rsidP="00E507BD">
            <w:pPr>
              <w:keepNext/>
              <w:keepLines/>
              <w:rPr>
                <w:rFonts w:eastAsia="Times New Roman" w:cstheme="minorHAnsi"/>
                <w:b/>
                <w:i/>
                <w:sz w:val="20"/>
                <w:szCs w:val="20"/>
              </w:rPr>
            </w:pPr>
          </w:p>
        </w:tc>
        <w:tc>
          <w:tcPr>
            <w:tcW w:w="971" w:type="dxa"/>
            <w:vMerge/>
            <w:shd w:val="clear" w:color="auto" w:fill="auto"/>
            <w:vAlign w:val="bottom"/>
          </w:tcPr>
          <w:p w14:paraId="091EC093" w14:textId="77777777" w:rsidR="00983979" w:rsidRPr="00E507BD" w:rsidRDefault="00983979" w:rsidP="00E507BD">
            <w:pPr>
              <w:keepNext/>
              <w:keepLines/>
              <w:jc w:val="center"/>
              <w:rPr>
                <w:rFonts w:eastAsia="Times New Roman" w:cstheme="minorHAnsi"/>
                <w:b/>
                <w:i/>
                <w:sz w:val="20"/>
                <w:szCs w:val="20"/>
              </w:rPr>
            </w:pPr>
          </w:p>
        </w:tc>
        <w:tc>
          <w:tcPr>
            <w:tcW w:w="1112" w:type="dxa"/>
            <w:vMerge/>
            <w:shd w:val="clear" w:color="auto" w:fill="auto"/>
            <w:vAlign w:val="bottom"/>
          </w:tcPr>
          <w:p w14:paraId="7BCE6F43" w14:textId="77777777" w:rsidR="00983979" w:rsidRPr="00E507BD" w:rsidRDefault="00983979" w:rsidP="00E507BD">
            <w:pPr>
              <w:keepNext/>
              <w:keepLines/>
              <w:autoSpaceDE w:val="0"/>
              <w:autoSpaceDN w:val="0"/>
              <w:adjustRightInd w:val="0"/>
              <w:jc w:val="center"/>
              <w:rPr>
                <w:rFonts w:cstheme="minorHAnsi"/>
                <w:b/>
                <w:i/>
                <w:sz w:val="20"/>
                <w:szCs w:val="20"/>
              </w:rPr>
            </w:pPr>
          </w:p>
        </w:tc>
        <w:tc>
          <w:tcPr>
            <w:tcW w:w="2536" w:type="dxa"/>
            <w:vMerge/>
            <w:shd w:val="clear" w:color="auto" w:fill="auto"/>
            <w:vAlign w:val="bottom"/>
          </w:tcPr>
          <w:p w14:paraId="398F4F75" w14:textId="77777777" w:rsidR="00983979" w:rsidRPr="00E507BD" w:rsidRDefault="00983979" w:rsidP="00E507BD">
            <w:pPr>
              <w:keepNext/>
              <w:keepLines/>
              <w:autoSpaceDE w:val="0"/>
              <w:autoSpaceDN w:val="0"/>
              <w:adjustRightInd w:val="0"/>
              <w:jc w:val="center"/>
              <w:rPr>
                <w:rFonts w:cstheme="minorHAnsi"/>
                <w:b/>
                <w:i/>
                <w:sz w:val="20"/>
                <w:szCs w:val="20"/>
              </w:rPr>
            </w:pPr>
          </w:p>
        </w:tc>
        <w:tc>
          <w:tcPr>
            <w:tcW w:w="540" w:type="dxa"/>
            <w:vMerge/>
            <w:shd w:val="clear" w:color="auto" w:fill="auto"/>
            <w:vAlign w:val="bottom"/>
          </w:tcPr>
          <w:p w14:paraId="49E8078E" w14:textId="77777777" w:rsidR="00983979" w:rsidRPr="00E507BD" w:rsidRDefault="00983979" w:rsidP="00E507BD">
            <w:pPr>
              <w:keepNext/>
              <w:keepLines/>
              <w:jc w:val="center"/>
              <w:rPr>
                <w:rFonts w:eastAsia="Times New Roman" w:cstheme="minorHAnsi"/>
                <w:b/>
                <w:i/>
                <w:sz w:val="20"/>
                <w:szCs w:val="20"/>
              </w:rPr>
            </w:pPr>
          </w:p>
        </w:tc>
        <w:tc>
          <w:tcPr>
            <w:tcW w:w="755" w:type="dxa"/>
            <w:shd w:val="clear" w:color="auto" w:fill="auto"/>
            <w:vAlign w:val="bottom"/>
          </w:tcPr>
          <w:p w14:paraId="6576BA6F" w14:textId="77777777" w:rsidR="00983979" w:rsidRPr="00E507BD" w:rsidRDefault="00983979" w:rsidP="00E507BD">
            <w:pPr>
              <w:keepNext/>
              <w:keepLines/>
              <w:jc w:val="center"/>
              <w:rPr>
                <w:rFonts w:eastAsia="Times New Roman" w:cstheme="minorHAnsi"/>
                <w:b/>
                <w:i/>
                <w:sz w:val="20"/>
                <w:szCs w:val="20"/>
              </w:rPr>
            </w:pPr>
            <w:r w:rsidRPr="00E507BD">
              <w:rPr>
                <w:rFonts w:eastAsia="Times New Roman" w:cstheme="minorHAnsi"/>
                <w:b/>
                <w:i/>
                <w:sz w:val="20"/>
                <w:szCs w:val="20"/>
              </w:rPr>
              <w:t>No.</w:t>
            </w:r>
          </w:p>
        </w:tc>
        <w:tc>
          <w:tcPr>
            <w:tcW w:w="541" w:type="dxa"/>
            <w:shd w:val="clear" w:color="auto" w:fill="auto"/>
            <w:vAlign w:val="bottom"/>
          </w:tcPr>
          <w:p w14:paraId="16DB2B17" w14:textId="77777777" w:rsidR="00983979" w:rsidRPr="00E507BD" w:rsidRDefault="00983979" w:rsidP="00E507BD">
            <w:pPr>
              <w:keepNext/>
              <w:keepLines/>
              <w:jc w:val="center"/>
              <w:rPr>
                <w:rFonts w:eastAsia="Times New Roman" w:cstheme="minorHAnsi"/>
                <w:b/>
                <w:i/>
                <w:sz w:val="20"/>
                <w:szCs w:val="20"/>
              </w:rPr>
            </w:pPr>
            <w:r w:rsidRPr="00E507BD">
              <w:rPr>
                <w:rFonts w:eastAsia="Times New Roman" w:cstheme="minorHAnsi"/>
                <w:b/>
                <w:i/>
                <w:sz w:val="20"/>
                <w:szCs w:val="20"/>
              </w:rPr>
              <w:t>%</w:t>
            </w:r>
          </w:p>
        </w:tc>
        <w:tc>
          <w:tcPr>
            <w:tcW w:w="578" w:type="dxa"/>
            <w:shd w:val="clear" w:color="auto" w:fill="auto"/>
            <w:vAlign w:val="bottom"/>
          </w:tcPr>
          <w:p w14:paraId="7110C102" w14:textId="77777777" w:rsidR="00983979" w:rsidRPr="00E507BD" w:rsidRDefault="00983979" w:rsidP="00E507BD">
            <w:pPr>
              <w:keepNext/>
              <w:keepLines/>
              <w:jc w:val="center"/>
              <w:rPr>
                <w:rFonts w:eastAsia="Times New Roman" w:cstheme="minorHAnsi"/>
                <w:b/>
                <w:i/>
                <w:sz w:val="20"/>
                <w:szCs w:val="20"/>
              </w:rPr>
            </w:pPr>
            <w:r w:rsidRPr="00E507BD">
              <w:rPr>
                <w:rFonts w:eastAsia="Times New Roman" w:cstheme="minorHAnsi"/>
                <w:b/>
                <w:i/>
                <w:sz w:val="20"/>
                <w:szCs w:val="20"/>
              </w:rPr>
              <w:t>Min.</w:t>
            </w:r>
          </w:p>
        </w:tc>
        <w:tc>
          <w:tcPr>
            <w:tcW w:w="752" w:type="dxa"/>
            <w:shd w:val="clear" w:color="auto" w:fill="auto"/>
            <w:vAlign w:val="bottom"/>
          </w:tcPr>
          <w:p w14:paraId="2AC957A6" w14:textId="77777777" w:rsidR="00983979" w:rsidRPr="00E507BD" w:rsidRDefault="00983979" w:rsidP="00E507BD">
            <w:pPr>
              <w:keepNext/>
              <w:keepLines/>
              <w:jc w:val="center"/>
              <w:rPr>
                <w:rFonts w:eastAsia="Times New Roman" w:cstheme="minorHAnsi"/>
                <w:b/>
                <w:i/>
                <w:sz w:val="20"/>
                <w:szCs w:val="20"/>
              </w:rPr>
            </w:pPr>
            <w:r w:rsidRPr="00E507BD">
              <w:rPr>
                <w:rFonts w:eastAsia="Times New Roman" w:cstheme="minorHAnsi"/>
                <w:b/>
                <w:i/>
                <w:sz w:val="20"/>
                <w:szCs w:val="20"/>
              </w:rPr>
              <w:t>Max.</w:t>
            </w:r>
          </w:p>
        </w:tc>
        <w:tc>
          <w:tcPr>
            <w:tcW w:w="704" w:type="dxa"/>
            <w:vMerge/>
            <w:shd w:val="clear" w:color="auto" w:fill="auto"/>
            <w:vAlign w:val="bottom"/>
          </w:tcPr>
          <w:p w14:paraId="093440C4" w14:textId="77777777" w:rsidR="00983979" w:rsidRPr="00E507BD" w:rsidRDefault="00983979" w:rsidP="00E507BD">
            <w:pPr>
              <w:keepNext/>
              <w:keepLines/>
              <w:jc w:val="center"/>
              <w:rPr>
                <w:rFonts w:eastAsia="Times New Roman" w:cstheme="minorHAnsi"/>
                <w:b/>
                <w:i/>
                <w:sz w:val="20"/>
                <w:szCs w:val="20"/>
              </w:rPr>
            </w:pPr>
          </w:p>
        </w:tc>
      </w:tr>
      <w:tr w:rsidR="00983979" w:rsidRPr="00E507BD" w14:paraId="4F21962B" w14:textId="77777777" w:rsidTr="00B56D4F">
        <w:trPr>
          <w:trHeight w:val="58"/>
          <w:jc w:val="center"/>
        </w:trPr>
        <w:tc>
          <w:tcPr>
            <w:tcW w:w="9360" w:type="dxa"/>
            <w:gridSpan w:val="10"/>
            <w:shd w:val="clear" w:color="auto" w:fill="auto"/>
            <w:vAlign w:val="bottom"/>
          </w:tcPr>
          <w:p w14:paraId="479235AA" w14:textId="77777777" w:rsidR="00983979" w:rsidRPr="00E507BD" w:rsidRDefault="00983979" w:rsidP="00E507BD">
            <w:pPr>
              <w:keepNext/>
              <w:keepLines/>
              <w:numPr>
                <w:ilvl w:val="0"/>
                <w:numId w:val="28"/>
              </w:numPr>
              <w:contextualSpacing/>
              <w:rPr>
                <w:rFonts w:eastAsia="Times New Roman" w:cstheme="minorHAnsi"/>
                <w:b/>
                <w:sz w:val="20"/>
                <w:szCs w:val="20"/>
              </w:rPr>
            </w:pPr>
            <w:r w:rsidRPr="00E507BD">
              <w:rPr>
                <w:rFonts w:eastAsia="Times New Roman" w:cstheme="minorHAnsi"/>
                <w:b/>
                <w:sz w:val="20"/>
                <w:szCs w:val="20"/>
              </w:rPr>
              <w:t>Northern California</w:t>
            </w:r>
          </w:p>
        </w:tc>
      </w:tr>
      <w:tr w:rsidR="00E507BD" w:rsidRPr="00E507BD" w14:paraId="30C5FC6D" w14:textId="77777777" w:rsidTr="00B56D4F">
        <w:trPr>
          <w:trHeight w:val="512"/>
          <w:jc w:val="center"/>
        </w:trPr>
        <w:tc>
          <w:tcPr>
            <w:tcW w:w="871" w:type="dxa"/>
            <w:vMerge w:val="restart"/>
            <w:shd w:val="clear" w:color="auto" w:fill="auto"/>
            <w:vAlign w:val="bottom"/>
          </w:tcPr>
          <w:p w14:paraId="568AE089" w14:textId="77777777" w:rsidR="00983979" w:rsidRPr="00E507BD" w:rsidRDefault="00983979" w:rsidP="00E507BD">
            <w:pPr>
              <w:keepNext/>
              <w:keepLines/>
              <w:rPr>
                <w:rFonts w:eastAsia="Times New Roman" w:cstheme="minorHAnsi"/>
                <w:sz w:val="20"/>
                <w:szCs w:val="20"/>
              </w:rPr>
            </w:pPr>
            <w:r w:rsidRPr="00E507BD">
              <w:rPr>
                <w:rFonts w:eastAsia="Times New Roman" w:cstheme="minorHAnsi"/>
                <w:sz w:val="20"/>
                <w:szCs w:val="20"/>
              </w:rPr>
              <w:t>269-</w:t>
            </w:r>
          </w:p>
          <w:p w14:paraId="28D4DDB5" w14:textId="77777777" w:rsidR="00983979" w:rsidRPr="00E507BD" w:rsidRDefault="00983979" w:rsidP="00E507BD">
            <w:pPr>
              <w:keepNext/>
              <w:keepLines/>
              <w:rPr>
                <w:rFonts w:eastAsia="Times New Roman" w:cstheme="minorHAnsi"/>
                <w:sz w:val="20"/>
                <w:szCs w:val="20"/>
              </w:rPr>
            </w:pPr>
            <w:r w:rsidRPr="00E507BD">
              <w:rPr>
                <w:rFonts w:eastAsia="Times New Roman" w:cstheme="minorHAnsi"/>
                <w:sz w:val="20"/>
                <w:szCs w:val="20"/>
              </w:rPr>
              <w:t>11-12</w:t>
            </w:r>
          </w:p>
        </w:tc>
        <w:tc>
          <w:tcPr>
            <w:tcW w:w="971" w:type="dxa"/>
            <w:vMerge w:val="restart"/>
            <w:shd w:val="clear" w:color="auto" w:fill="auto"/>
            <w:vAlign w:val="bottom"/>
          </w:tcPr>
          <w:p w14:paraId="094A3EDA" w14:textId="77777777" w:rsidR="00983979" w:rsidRPr="00E507BD" w:rsidRDefault="00983979" w:rsidP="00E507BD">
            <w:pPr>
              <w:keepNext/>
              <w:keepLines/>
              <w:rPr>
                <w:rFonts w:eastAsia="Times New Roman" w:cstheme="minorHAnsi"/>
                <w:sz w:val="20"/>
                <w:szCs w:val="20"/>
              </w:rPr>
            </w:pPr>
            <w:r w:rsidRPr="00E507BD">
              <w:rPr>
                <w:rFonts w:eastAsia="Times New Roman" w:cstheme="minorHAnsi"/>
                <w:sz w:val="20"/>
                <w:szCs w:val="20"/>
              </w:rPr>
              <w:t>2011-2012</w:t>
            </w:r>
          </w:p>
        </w:tc>
        <w:tc>
          <w:tcPr>
            <w:tcW w:w="1112" w:type="dxa"/>
            <w:vMerge w:val="restart"/>
            <w:shd w:val="clear" w:color="auto" w:fill="auto"/>
            <w:vAlign w:val="bottom"/>
          </w:tcPr>
          <w:p w14:paraId="0059D95C" w14:textId="77777777" w:rsidR="00983979" w:rsidRPr="00E507BD" w:rsidRDefault="00983979" w:rsidP="00E507BD">
            <w:pPr>
              <w:keepNext/>
              <w:keepLines/>
              <w:rPr>
                <w:rFonts w:eastAsia="Times New Roman" w:cstheme="minorHAnsi"/>
                <w:sz w:val="20"/>
                <w:szCs w:val="20"/>
              </w:rPr>
            </w:pPr>
            <w:r w:rsidRPr="00E507BD">
              <w:rPr>
                <w:rFonts w:cstheme="minorHAnsi"/>
                <w:sz w:val="20"/>
                <w:szCs w:val="20"/>
              </w:rPr>
              <w:t>Sacramento &amp; Placer</w:t>
            </w:r>
          </w:p>
        </w:tc>
        <w:tc>
          <w:tcPr>
            <w:tcW w:w="2536" w:type="dxa"/>
            <w:vMerge w:val="restart"/>
            <w:shd w:val="clear" w:color="auto" w:fill="auto"/>
            <w:vAlign w:val="bottom"/>
          </w:tcPr>
          <w:p w14:paraId="11F45FB0" w14:textId="77777777" w:rsidR="00983979" w:rsidRPr="00E507BD" w:rsidRDefault="00983979" w:rsidP="00E507BD">
            <w:pPr>
              <w:keepNext/>
              <w:keepLines/>
              <w:rPr>
                <w:rFonts w:cstheme="minorHAnsi"/>
                <w:sz w:val="20"/>
                <w:szCs w:val="20"/>
              </w:rPr>
            </w:pPr>
            <w:r w:rsidRPr="00E507BD">
              <w:rPr>
                <w:rFonts w:cstheme="minorHAnsi"/>
                <w:b/>
                <w:i/>
                <w:sz w:val="20"/>
                <w:szCs w:val="20"/>
              </w:rPr>
              <w:t>Sacramento &amp; Roseville Areas:</w:t>
            </w:r>
            <w:r w:rsidRPr="00E507BD">
              <w:rPr>
                <w:rFonts w:cstheme="minorHAnsi"/>
                <w:sz w:val="20"/>
                <w:szCs w:val="20"/>
              </w:rPr>
              <w:t xml:space="preserve"> Pleasant Grove Creek (Sacramento) &amp; Upper American River (Folsom)</w:t>
            </w:r>
          </w:p>
        </w:tc>
        <w:tc>
          <w:tcPr>
            <w:tcW w:w="540" w:type="dxa"/>
            <w:shd w:val="clear" w:color="auto" w:fill="auto"/>
            <w:vAlign w:val="bottom"/>
          </w:tcPr>
          <w:p w14:paraId="67079E6E" w14:textId="77777777" w:rsidR="00983979" w:rsidRPr="00E507BD" w:rsidRDefault="00983979" w:rsidP="00E507BD">
            <w:pPr>
              <w:keepNext/>
              <w:keepLines/>
              <w:jc w:val="center"/>
              <w:rPr>
                <w:rFonts w:eastAsia="Times New Roman" w:cstheme="minorHAnsi"/>
                <w:sz w:val="20"/>
                <w:szCs w:val="20"/>
              </w:rPr>
            </w:pPr>
            <w:r w:rsidRPr="00E507BD">
              <w:rPr>
                <w:rFonts w:eastAsia="Times New Roman" w:cstheme="minorHAnsi"/>
                <w:sz w:val="20"/>
                <w:szCs w:val="20"/>
              </w:rPr>
              <w:t>8</w:t>
            </w:r>
          </w:p>
        </w:tc>
        <w:tc>
          <w:tcPr>
            <w:tcW w:w="755" w:type="dxa"/>
            <w:shd w:val="clear" w:color="auto" w:fill="auto"/>
            <w:vAlign w:val="bottom"/>
          </w:tcPr>
          <w:p w14:paraId="2A55D2B6" w14:textId="77777777" w:rsidR="00983979" w:rsidRPr="00E507BD" w:rsidRDefault="00983979" w:rsidP="00E507BD">
            <w:pPr>
              <w:keepNext/>
              <w:keepLines/>
              <w:jc w:val="center"/>
              <w:rPr>
                <w:rFonts w:eastAsia="Times New Roman" w:cstheme="minorHAnsi"/>
                <w:sz w:val="20"/>
                <w:szCs w:val="20"/>
              </w:rPr>
            </w:pPr>
            <w:r w:rsidRPr="00E507BD">
              <w:rPr>
                <w:rFonts w:eastAsia="Times New Roman" w:cstheme="minorHAnsi"/>
                <w:sz w:val="20"/>
                <w:szCs w:val="20"/>
              </w:rPr>
              <w:t>7/32</w:t>
            </w:r>
          </w:p>
        </w:tc>
        <w:tc>
          <w:tcPr>
            <w:tcW w:w="541" w:type="dxa"/>
            <w:shd w:val="clear" w:color="auto" w:fill="auto"/>
            <w:vAlign w:val="bottom"/>
          </w:tcPr>
          <w:p w14:paraId="3981599F" w14:textId="77777777" w:rsidR="00983979" w:rsidRPr="00E507BD" w:rsidRDefault="00983979" w:rsidP="00E507BD">
            <w:pPr>
              <w:keepNext/>
              <w:keepLines/>
              <w:jc w:val="center"/>
              <w:rPr>
                <w:rFonts w:eastAsia="Times New Roman" w:cstheme="minorHAnsi"/>
                <w:sz w:val="20"/>
                <w:szCs w:val="20"/>
              </w:rPr>
            </w:pPr>
            <w:r w:rsidRPr="00E507BD">
              <w:rPr>
                <w:rFonts w:eastAsia="Times New Roman" w:cstheme="minorHAnsi"/>
                <w:sz w:val="20"/>
                <w:szCs w:val="20"/>
              </w:rPr>
              <w:t>22%</w:t>
            </w:r>
          </w:p>
        </w:tc>
        <w:tc>
          <w:tcPr>
            <w:tcW w:w="578" w:type="dxa"/>
            <w:shd w:val="clear" w:color="auto" w:fill="auto"/>
            <w:vAlign w:val="bottom"/>
          </w:tcPr>
          <w:p w14:paraId="325809DF" w14:textId="77777777" w:rsidR="00983979" w:rsidRPr="00E507BD" w:rsidRDefault="00983979" w:rsidP="00E507BD">
            <w:pPr>
              <w:keepNext/>
              <w:keepLines/>
              <w:jc w:val="center"/>
              <w:rPr>
                <w:rFonts w:eastAsia="Times New Roman" w:cstheme="minorHAnsi"/>
                <w:sz w:val="20"/>
                <w:szCs w:val="20"/>
              </w:rPr>
            </w:pPr>
            <w:r w:rsidRPr="00E507BD">
              <w:rPr>
                <w:rFonts w:eastAsia="Times New Roman" w:cstheme="minorHAnsi"/>
                <w:sz w:val="20"/>
                <w:szCs w:val="20"/>
              </w:rPr>
              <w:t>62</w:t>
            </w:r>
          </w:p>
        </w:tc>
        <w:tc>
          <w:tcPr>
            <w:tcW w:w="752" w:type="dxa"/>
            <w:shd w:val="clear" w:color="auto" w:fill="auto"/>
            <w:vAlign w:val="bottom"/>
          </w:tcPr>
          <w:p w14:paraId="767F7312" w14:textId="77777777" w:rsidR="00983979" w:rsidRPr="00E507BD" w:rsidRDefault="00983979" w:rsidP="00E507BD">
            <w:pPr>
              <w:keepNext/>
              <w:keepLines/>
              <w:jc w:val="center"/>
              <w:rPr>
                <w:rFonts w:eastAsia="Times New Roman" w:cstheme="minorHAnsi"/>
                <w:sz w:val="20"/>
                <w:szCs w:val="20"/>
              </w:rPr>
            </w:pPr>
            <w:r w:rsidRPr="00E507BD">
              <w:rPr>
                <w:rFonts w:eastAsia="Times New Roman" w:cstheme="minorHAnsi"/>
                <w:sz w:val="20"/>
                <w:szCs w:val="20"/>
              </w:rPr>
              <w:t>1,840</w:t>
            </w:r>
          </w:p>
        </w:tc>
        <w:tc>
          <w:tcPr>
            <w:tcW w:w="704" w:type="dxa"/>
            <w:shd w:val="clear" w:color="auto" w:fill="auto"/>
            <w:vAlign w:val="bottom"/>
          </w:tcPr>
          <w:p w14:paraId="126E692F" w14:textId="77777777" w:rsidR="00983979" w:rsidRPr="00E507BD" w:rsidRDefault="00983979" w:rsidP="00E507BD">
            <w:pPr>
              <w:keepNext/>
              <w:keepLines/>
              <w:jc w:val="center"/>
              <w:rPr>
                <w:rFonts w:eastAsia="Times New Roman" w:cstheme="minorHAnsi"/>
                <w:sz w:val="20"/>
                <w:szCs w:val="20"/>
              </w:rPr>
            </w:pPr>
            <w:r w:rsidRPr="00E507BD">
              <w:rPr>
                <w:rFonts w:eastAsia="Times New Roman" w:cstheme="minorHAnsi"/>
                <w:sz w:val="20"/>
                <w:szCs w:val="20"/>
              </w:rPr>
              <w:t>50</w:t>
            </w:r>
          </w:p>
        </w:tc>
      </w:tr>
      <w:tr w:rsidR="00E507BD" w:rsidRPr="00E507BD" w14:paraId="3321D310" w14:textId="77777777" w:rsidTr="00B56D4F">
        <w:trPr>
          <w:trHeight w:val="298"/>
          <w:jc w:val="center"/>
        </w:trPr>
        <w:tc>
          <w:tcPr>
            <w:tcW w:w="871" w:type="dxa"/>
            <w:vMerge/>
            <w:tcBorders>
              <w:bottom w:val="single" w:sz="4" w:space="0" w:color="auto"/>
            </w:tcBorders>
            <w:shd w:val="clear" w:color="auto" w:fill="auto"/>
            <w:vAlign w:val="bottom"/>
          </w:tcPr>
          <w:p w14:paraId="3671BEF6" w14:textId="77777777" w:rsidR="00983979" w:rsidRPr="00E507BD" w:rsidRDefault="00983979" w:rsidP="00E507BD">
            <w:pPr>
              <w:keepNext/>
              <w:keepLines/>
              <w:rPr>
                <w:rFonts w:eastAsia="Times New Roman" w:cstheme="minorHAnsi"/>
                <w:sz w:val="20"/>
                <w:szCs w:val="20"/>
              </w:rPr>
            </w:pPr>
          </w:p>
        </w:tc>
        <w:tc>
          <w:tcPr>
            <w:tcW w:w="971" w:type="dxa"/>
            <w:vMerge/>
            <w:tcBorders>
              <w:bottom w:val="single" w:sz="4" w:space="0" w:color="auto"/>
            </w:tcBorders>
            <w:shd w:val="clear" w:color="auto" w:fill="auto"/>
            <w:vAlign w:val="bottom"/>
          </w:tcPr>
          <w:p w14:paraId="44B7A348" w14:textId="77777777" w:rsidR="00983979" w:rsidRPr="00E507BD" w:rsidRDefault="00983979" w:rsidP="00E507BD">
            <w:pPr>
              <w:keepNext/>
              <w:keepLines/>
              <w:rPr>
                <w:rFonts w:eastAsia="Times New Roman" w:cstheme="minorHAnsi"/>
                <w:sz w:val="20"/>
                <w:szCs w:val="20"/>
              </w:rPr>
            </w:pPr>
          </w:p>
        </w:tc>
        <w:tc>
          <w:tcPr>
            <w:tcW w:w="1112" w:type="dxa"/>
            <w:vMerge/>
            <w:tcBorders>
              <w:bottom w:val="single" w:sz="4" w:space="0" w:color="auto"/>
            </w:tcBorders>
            <w:shd w:val="clear" w:color="auto" w:fill="auto"/>
            <w:vAlign w:val="bottom"/>
          </w:tcPr>
          <w:p w14:paraId="53FFD8AC" w14:textId="77777777" w:rsidR="00983979" w:rsidRPr="00E507BD" w:rsidRDefault="00983979" w:rsidP="00E507BD">
            <w:pPr>
              <w:keepNext/>
              <w:keepLines/>
              <w:rPr>
                <w:rFonts w:cstheme="minorHAnsi"/>
                <w:sz w:val="20"/>
                <w:szCs w:val="20"/>
              </w:rPr>
            </w:pPr>
          </w:p>
        </w:tc>
        <w:tc>
          <w:tcPr>
            <w:tcW w:w="2536" w:type="dxa"/>
            <w:vMerge/>
            <w:tcBorders>
              <w:bottom w:val="single" w:sz="4" w:space="0" w:color="auto"/>
            </w:tcBorders>
            <w:shd w:val="clear" w:color="auto" w:fill="auto"/>
            <w:vAlign w:val="bottom"/>
          </w:tcPr>
          <w:p w14:paraId="19281E52" w14:textId="77777777" w:rsidR="00983979" w:rsidRPr="00E507BD" w:rsidRDefault="00983979" w:rsidP="00E507BD">
            <w:pPr>
              <w:keepNext/>
              <w:keepLines/>
              <w:jc w:val="right"/>
              <w:rPr>
                <w:rFonts w:cstheme="minorHAnsi"/>
                <w:b/>
                <w:i/>
                <w:sz w:val="20"/>
                <w:szCs w:val="20"/>
              </w:rPr>
            </w:pPr>
          </w:p>
        </w:tc>
        <w:tc>
          <w:tcPr>
            <w:tcW w:w="540" w:type="dxa"/>
            <w:tcBorders>
              <w:bottom w:val="single" w:sz="4" w:space="0" w:color="auto"/>
            </w:tcBorders>
            <w:shd w:val="clear" w:color="auto" w:fill="auto"/>
            <w:vAlign w:val="bottom"/>
          </w:tcPr>
          <w:p w14:paraId="331FEF7B" w14:textId="77777777" w:rsidR="00983979" w:rsidRPr="00E507BD" w:rsidRDefault="00983979" w:rsidP="00E507BD">
            <w:pPr>
              <w:keepNext/>
              <w:keepLines/>
              <w:jc w:val="center"/>
              <w:rPr>
                <w:rFonts w:eastAsia="Times New Roman" w:cstheme="minorHAnsi"/>
                <w:sz w:val="20"/>
                <w:szCs w:val="20"/>
              </w:rPr>
            </w:pPr>
            <w:r w:rsidRPr="00E507BD">
              <w:rPr>
                <w:rFonts w:eastAsia="Times New Roman" w:cstheme="minorHAnsi"/>
                <w:sz w:val="20"/>
                <w:szCs w:val="20"/>
              </w:rPr>
              <w:t>7</w:t>
            </w:r>
          </w:p>
        </w:tc>
        <w:tc>
          <w:tcPr>
            <w:tcW w:w="755" w:type="dxa"/>
            <w:tcBorders>
              <w:bottom w:val="single" w:sz="4" w:space="0" w:color="auto"/>
            </w:tcBorders>
            <w:shd w:val="clear" w:color="auto" w:fill="auto"/>
            <w:vAlign w:val="bottom"/>
          </w:tcPr>
          <w:p w14:paraId="6B33044B" w14:textId="77777777" w:rsidR="00983979" w:rsidRPr="00E507BD" w:rsidRDefault="00983979" w:rsidP="00E507BD">
            <w:pPr>
              <w:keepNext/>
              <w:keepLines/>
              <w:jc w:val="center"/>
              <w:rPr>
                <w:rFonts w:eastAsia="Times New Roman" w:cstheme="minorHAnsi"/>
                <w:sz w:val="20"/>
                <w:szCs w:val="20"/>
              </w:rPr>
            </w:pPr>
            <w:r w:rsidRPr="00E507BD">
              <w:rPr>
                <w:rFonts w:eastAsia="Times New Roman" w:cstheme="minorHAnsi"/>
                <w:sz w:val="20"/>
                <w:szCs w:val="20"/>
              </w:rPr>
              <w:t>6/17</w:t>
            </w:r>
          </w:p>
        </w:tc>
        <w:tc>
          <w:tcPr>
            <w:tcW w:w="541" w:type="dxa"/>
            <w:tcBorders>
              <w:bottom w:val="single" w:sz="4" w:space="0" w:color="auto"/>
            </w:tcBorders>
            <w:shd w:val="clear" w:color="auto" w:fill="auto"/>
            <w:vAlign w:val="bottom"/>
          </w:tcPr>
          <w:p w14:paraId="1F389D72" w14:textId="77777777" w:rsidR="00983979" w:rsidRPr="00E507BD" w:rsidRDefault="00983979" w:rsidP="00E507BD">
            <w:pPr>
              <w:keepNext/>
              <w:keepLines/>
              <w:jc w:val="center"/>
              <w:rPr>
                <w:rFonts w:eastAsia="Times New Roman" w:cstheme="minorHAnsi"/>
                <w:sz w:val="20"/>
                <w:szCs w:val="20"/>
              </w:rPr>
            </w:pPr>
            <w:r w:rsidRPr="00E507BD">
              <w:rPr>
                <w:rFonts w:eastAsia="Times New Roman" w:cstheme="minorHAnsi"/>
                <w:sz w:val="20"/>
                <w:szCs w:val="20"/>
              </w:rPr>
              <w:t>35%</w:t>
            </w:r>
          </w:p>
        </w:tc>
        <w:tc>
          <w:tcPr>
            <w:tcW w:w="578" w:type="dxa"/>
            <w:tcBorders>
              <w:bottom w:val="single" w:sz="4" w:space="0" w:color="auto"/>
            </w:tcBorders>
            <w:shd w:val="clear" w:color="auto" w:fill="auto"/>
            <w:vAlign w:val="bottom"/>
          </w:tcPr>
          <w:p w14:paraId="59FCDCFA" w14:textId="77777777" w:rsidR="00983979" w:rsidRPr="00E507BD" w:rsidRDefault="00983979" w:rsidP="00E507BD">
            <w:pPr>
              <w:keepNext/>
              <w:keepLines/>
              <w:jc w:val="center"/>
              <w:rPr>
                <w:rFonts w:eastAsia="Times New Roman" w:cstheme="minorHAnsi"/>
                <w:sz w:val="20"/>
                <w:szCs w:val="20"/>
              </w:rPr>
            </w:pPr>
            <w:r w:rsidRPr="00E507BD">
              <w:rPr>
                <w:rFonts w:eastAsia="Times New Roman" w:cstheme="minorHAnsi"/>
                <w:sz w:val="20"/>
                <w:szCs w:val="20"/>
              </w:rPr>
              <w:t>50</w:t>
            </w:r>
          </w:p>
        </w:tc>
        <w:tc>
          <w:tcPr>
            <w:tcW w:w="752" w:type="dxa"/>
            <w:tcBorders>
              <w:bottom w:val="single" w:sz="4" w:space="0" w:color="auto"/>
            </w:tcBorders>
            <w:shd w:val="clear" w:color="auto" w:fill="auto"/>
            <w:vAlign w:val="bottom"/>
          </w:tcPr>
          <w:p w14:paraId="54B6565C" w14:textId="77777777" w:rsidR="00983979" w:rsidRPr="00E507BD" w:rsidRDefault="00983979" w:rsidP="00E507BD">
            <w:pPr>
              <w:keepNext/>
              <w:keepLines/>
              <w:jc w:val="center"/>
              <w:rPr>
                <w:rFonts w:eastAsia="Times New Roman" w:cstheme="minorHAnsi"/>
                <w:sz w:val="20"/>
                <w:szCs w:val="20"/>
              </w:rPr>
            </w:pPr>
            <w:r w:rsidRPr="00E507BD">
              <w:rPr>
                <w:rFonts w:eastAsia="Times New Roman" w:cstheme="minorHAnsi"/>
                <w:sz w:val="20"/>
                <w:szCs w:val="20"/>
              </w:rPr>
              <w:t>168</w:t>
            </w:r>
          </w:p>
        </w:tc>
        <w:tc>
          <w:tcPr>
            <w:tcW w:w="704" w:type="dxa"/>
            <w:tcBorders>
              <w:bottom w:val="single" w:sz="4" w:space="0" w:color="auto"/>
            </w:tcBorders>
            <w:shd w:val="clear" w:color="auto" w:fill="auto"/>
            <w:vAlign w:val="bottom"/>
          </w:tcPr>
          <w:p w14:paraId="721BE4B4" w14:textId="77777777" w:rsidR="00983979" w:rsidRPr="00E507BD" w:rsidRDefault="00983979" w:rsidP="00E507BD">
            <w:pPr>
              <w:keepNext/>
              <w:keepLines/>
              <w:jc w:val="center"/>
              <w:rPr>
                <w:rFonts w:eastAsia="Times New Roman" w:cstheme="minorHAnsi"/>
                <w:sz w:val="20"/>
                <w:szCs w:val="20"/>
              </w:rPr>
            </w:pPr>
            <w:r w:rsidRPr="00E507BD">
              <w:rPr>
                <w:rFonts w:eastAsia="Times New Roman" w:cstheme="minorHAnsi"/>
                <w:sz w:val="20"/>
                <w:szCs w:val="20"/>
              </w:rPr>
              <w:t>50</w:t>
            </w:r>
          </w:p>
        </w:tc>
      </w:tr>
      <w:tr w:rsidR="00E507BD" w:rsidRPr="00E507BD" w14:paraId="01EB296A" w14:textId="77777777" w:rsidTr="00B56D4F">
        <w:trPr>
          <w:trHeight w:val="386"/>
          <w:jc w:val="center"/>
        </w:trPr>
        <w:tc>
          <w:tcPr>
            <w:tcW w:w="871" w:type="dxa"/>
            <w:vMerge w:val="restart"/>
            <w:shd w:val="clear" w:color="auto" w:fill="auto"/>
            <w:vAlign w:val="bottom"/>
          </w:tcPr>
          <w:p w14:paraId="33AAE873" w14:textId="77777777" w:rsidR="00983979" w:rsidRPr="00E507BD" w:rsidRDefault="00983979" w:rsidP="00E507BD">
            <w:pPr>
              <w:keepNext/>
              <w:keepLines/>
              <w:rPr>
                <w:rFonts w:eastAsia="Times New Roman" w:cstheme="minorHAnsi"/>
                <w:sz w:val="20"/>
                <w:szCs w:val="20"/>
              </w:rPr>
            </w:pPr>
            <w:r w:rsidRPr="00E507BD">
              <w:rPr>
                <w:rFonts w:eastAsia="Times New Roman" w:cstheme="minorHAnsi"/>
                <w:sz w:val="20"/>
                <w:szCs w:val="20"/>
              </w:rPr>
              <w:t>269- 12-13</w:t>
            </w:r>
          </w:p>
        </w:tc>
        <w:tc>
          <w:tcPr>
            <w:tcW w:w="971" w:type="dxa"/>
            <w:vMerge w:val="restart"/>
            <w:shd w:val="clear" w:color="auto" w:fill="auto"/>
            <w:vAlign w:val="bottom"/>
          </w:tcPr>
          <w:p w14:paraId="3EA4633D" w14:textId="77777777" w:rsidR="00983979" w:rsidRPr="00E507BD" w:rsidRDefault="00983979" w:rsidP="00E507BD">
            <w:pPr>
              <w:keepNext/>
              <w:keepLines/>
              <w:rPr>
                <w:rFonts w:eastAsia="Times New Roman" w:cstheme="minorHAnsi"/>
                <w:sz w:val="20"/>
                <w:szCs w:val="20"/>
              </w:rPr>
            </w:pPr>
            <w:r w:rsidRPr="00E507BD">
              <w:rPr>
                <w:rFonts w:eastAsia="Times New Roman" w:cstheme="minorHAnsi"/>
                <w:sz w:val="20"/>
                <w:szCs w:val="20"/>
              </w:rPr>
              <w:t>2012-2013</w:t>
            </w:r>
          </w:p>
        </w:tc>
        <w:tc>
          <w:tcPr>
            <w:tcW w:w="1112" w:type="dxa"/>
            <w:vMerge w:val="restart"/>
            <w:shd w:val="clear" w:color="auto" w:fill="auto"/>
            <w:vAlign w:val="bottom"/>
          </w:tcPr>
          <w:p w14:paraId="437FDE5F" w14:textId="77777777" w:rsidR="00983979" w:rsidRPr="00E507BD" w:rsidRDefault="00983979" w:rsidP="00E507BD">
            <w:pPr>
              <w:keepNext/>
              <w:keepLines/>
              <w:rPr>
                <w:rFonts w:eastAsia="Times New Roman" w:cstheme="minorHAnsi"/>
                <w:sz w:val="20"/>
                <w:szCs w:val="20"/>
              </w:rPr>
            </w:pPr>
            <w:r w:rsidRPr="00E507BD">
              <w:rPr>
                <w:rFonts w:cstheme="minorHAnsi"/>
                <w:sz w:val="20"/>
                <w:szCs w:val="20"/>
              </w:rPr>
              <w:t>Sacramento &amp; Placer</w:t>
            </w:r>
          </w:p>
        </w:tc>
        <w:tc>
          <w:tcPr>
            <w:tcW w:w="2536" w:type="dxa"/>
            <w:vMerge w:val="restart"/>
            <w:shd w:val="clear" w:color="auto" w:fill="auto"/>
            <w:vAlign w:val="bottom"/>
          </w:tcPr>
          <w:p w14:paraId="1B82B9BB" w14:textId="77777777" w:rsidR="00983979" w:rsidRPr="00E507BD" w:rsidRDefault="00983979" w:rsidP="00E507BD">
            <w:pPr>
              <w:keepNext/>
              <w:keepLines/>
              <w:rPr>
                <w:rFonts w:cstheme="minorHAnsi"/>
                <w:b/>
                <w:i/>
                <w:sz w:val="20"/>
                <w:szCs w:val="20"/>
              </w:rPr>
            </w:pPr>
            <w:r w:rsidRPr="00E507BD">
              <w:rPr>
                <w:rFonts w:cstheme="minorHAnsi"/>
                <w:b/>
                <w:i/>
                <w:sz w:val="20"/>
                <w:szCs w:val="20"/>
              </w:rPr>
              <w:t>Same area as above</w:t>
            </w:r>
          </w:p>
        </w:tc>
        <w:tc>
          <w:tcPr>
            <w:tcW w:w="540" w:type="dxa"/>
            <w:shd w:val="clear" w:color="auto" w:fill="auto"/>
            <w:vAlign w:val="bottom"/>
          </w:tcPr>
          <w:p w14:paraId="011BFEE6" w14:textId="77777777" w:rsidR="00983979" w:rsidRPr="00E507BD" w:rsidRDefault="00983979" w:rsidP="00E507BD">
            <w:pPr>
              <w:keepNext/>
              <w:keepLines/>
              <w:jc w:val="center"/>
              <w:rPr>
                <w:rFonts w:eastAsia="Times New Roman" w:cstheme="minorHAnsi"/>
                <w:sz w:val="20"/>
                <w:szCs w:val="20"/>
              </w:rPr>
            </w:pPr>
            <w:r w:rsidRPr="00E507BD">
              <w:rPr>
                <w:rFonts w:eastAsia="Times New Roman" w:cstheme="minorHAnsi"/>
                <w:sz w:val="20"/>
                <w:szCs w:val="20"/>
              </w:rPr>
              <w:t>6</w:t>
            </w:r>
          </w:p>
        </w:tc>
        <w:tc>
          <w:tcPr>
            <w:tcW w:w="755" w:type="dxa"/>
            <w:shd w:val="clear" w:color="auto" w:fill="auto"/>
            <w:vAlign w:val="bottom"/>
          </w:tcPr>
          <w:p w14:paraId="2A0E675E" w14:textId="77777777" w:rsidR="00983979" w:rsidRPr="00E507BD" w:rsidRDefault="00983979" w:rsidP="00E507BD">
            <w:pPr>
              <w:keepNext/>
              <w:keepLines/>
              <w:jc w:val="center"/>
              <w:rPr>
                <w:rFonts w:eastAsia="Times New Roman" w:cstheme="minorHAnsi"/>
                <w:sz w:val="20"/>
                <w:szCs w:val="20"/>
              </w:rPr>
            </w:pPr>
            <w:r w:rsidRPr="00E507BD">
              <w:rPr>
                <w:rFonts w:eastAsia="Times New Roman" w:cstheme="minorHAnsi"/>
                <w:sz w:val="20"/>
                <w:szCs w:val="20"/>
              </w:rPr>
              <w:t>16/24</w:t>
            </w:r>
          </w:p>
        </w:tc>
        <w:tc>
          <w:tcPr>
            <w:tcW w:w="541" w:type="dxa"/>
            <w:shd w:val="clear" w:color="auto" w:fill="auto"/>
            <w:vAlign w:val="bottom"/>
          </w:tcPr>
          <w:p w14:paraId="05A04244" w14:textId="77777777" w:rsidR="00983979" w:rsidRPr="00E507BD" w:rsidRDefault="00983979" w:rsidP="00E507BD">
            <w:pPr>
              <w:keepNext/>
              <w:keepLines/>
              <w:jc w:val="center"/>
              <w:rPr>
                <w:rFonts w:eastAsia="Times New Roman" w:cstheme="minorHAnsi"/>
                <w:sz w:val="20"/>
                <w:szCs w:val="20"/>
              </w:rPr>
            </w:pPr>
            <w:r w:rsidRPr="00E507BD">
              <w:rPr>
                <w:rFonts w:eastAsia="Times New Roman" w:cstheme="minorHAnsi"/>
                <w:sz w:val="20"/>
                <w:szCs w:val="20"/>
              </w:rPr>
              <w:t>67%</w:t>
            </w:r>
          </w:p>
        </w:tc>
        <w:tc>
          <w:tcPr>
            <w:tcW w:w="578" w:type="dxa"/>
            <w:shd w:val="clear" w:color="auto" w:fill="auto"/>
            <w:vAlign w:val="bottom"/>
          </w:tcPr>
          <w:p w14:paraId="701AE3C2" w14:textId="77777777" w:rsidR="00983979" w:rsidRPr="00E507BD" w:rsidRDefault="00983979" w:rsidP="00E507BD">
            <w:pPr>
              <w:keepNext/>
              <w:keepLines/>
              <w:jc w:val="center"/>
              <w:rPr>
                <w:rFonts w:eastAsia="Times New Roman" w:cstheme="minorHAnsi"/>
                <w:sz w:val="20"/>
                <w:szCs w:val="20"/>
              </w:rPr>
            </w:pPr>
            <w:r w:rsidRPr="00E507BD">
              <w:rPr>
                <w:rFonts w:eastAsia="Times New Roman" w:cstheme="minorHAnsi"/>
                <w:sz w:val="20"/>
                <w:szCs w:val="20"/>
              </w:rPr>
              <w:t>51</w:t>
            </w:r>
          </w:p>
        </w:tc>
        <w:tc>
          <w:tcPr>
            <w:tcW w:w="752" w:type="dxa"/>
            <w:shd w:val="clear" w:color="auto" w:fill="auto"/>
            <w:vAlign w:val="bottom"/>
          </w:tcPr>
          <w:p w14:paraId="52A082BF" w14:textId="77777777" w:rsidR="00983979" w:rsidRPr="00E507BD" w:rsidRDefault="00983979" w:rsidP="00E507BD">
            <w:pPr>
              <w:keepNext/>
              <w:keepLines/>
              <w:jc w:val="center"/>
              <w:rPr>
                <w:rFonts w:eastAsia="Times New Roman" w:cstheme="minorHAnsi"/>
                <w:sz w:val="20"/>
                <w:szCs w:val="20"/>
              </w:rPr>
            </w:pPr>
            <w:r w:rsidRPr="00E507BD">
              <w:rPr>
                <w:rFonts w:eastAsia="Times New Roman" w:cstheme="minorHAnsi"/>
                <w:sz w:val="20"/>
                <w:szCs w:val="20"/>
              </w:rPr>
              <w:t>386</w:t>
            </w:r>
          </w:p>
        </w:tc>
        <w:tc>
          <w:tcPr>
            <w:tcW w:w="704" w:type="dxa"/>
            <w:shd w:val="clear" w:color="auto" w:fill="auto"/>
            <w:vAlign w:val="bottom"/>
          </w:tcPr>
          <w:p w14:paraId="72C4C5F4" w14:textId="77777777" w:rsidR="00983979" w:rsidRPr="00E507BD" w:rsidRDefault="00983979" w:rsidP="00E507BD">
            <w:pPr>
              <w:keepNext/>
              <w:keepLines/>
              <w:jc w:val="center"/>
              <w:rPr>
                <w:rFonts w:eastAsia="Times New Roman" w:cstheme="minorHAnsi"/>
                <w:sz w:val="20"/>
                <w:szCs w:val="20"/>
              </w:rPr>
            </w:pPr>
            <w:r w:rsidRPr="00E507BD">
              <w:rPr>
                <w:rFonts w:eastAsia="Times New Roman" w:cstheme="minorHAnsi"/>
                <w:sz w:val="20"/>
                <w:szCs w:val="20"/>
              </w:rPr>
              <w:t>50</w:t>
            </w:r>
          </w:p>
        </w:tc>
      </w:tr>
      <w:tr w:rsidR="00E507BD" w:rsidRPr="00E507BD" w14:paraId="55CF01A5" w14:textId="77777777" w:rsidTr="00B56D4F">
        <w:trPr>
          <w:trHeight w:val="350"/>
          <w:jc w:val="center"/>
        </w:trPr>
        <w:tc>
          <w:tcPr>
            <w:tcW w:w="871" w:type="dxa"/>
            <w:vMerge/>
            <w:shd w:val="clear" w:color="auto" w:fill="auto"/>
            <w:vAlign w:val="bottom"/>
          </w:tcPr>
          <w:p w14:paraId="35A08014" w14:textId="77777777" w:rsidR="00983979" w:rsidRPr="00E507BD" w:rsidRDefault="00983979" w:rsidP="00E507BD">
            <w:pPr>
              <w:keepNext/>
              <w:keepLines/>
              <w:rPr>
                <w:rFonts w:eastAsia="Times New Roman" w:cstheme="minorHAnsi"/>
                <w:sz w:val="20"/>
                <w:szCs w:val="20"/>
              </w:rPr>
            </w:pPr>
          </w:p>
        </w:tc>
        <w:tc>
          <w:tcPr>
            <w:tcW w:w="971" w:type="dxa"/>
            <w:vMerge/>
            <w:shd w:val="clear" w:color="auto" w:fill="auto"/>
            <w:vAlign w:val="bottom"/>
          </w:tcPr>
          <w:p w14:paraId="695E5E6D" w14:textId="77777777" w:rsidR="00983979" w:rsidRPr="00E507BD" w:rsidRDefault="00983979" w:rsidP="00E507BD">
            <w:pPr>
              <w:keepNext/>
              <w:keepLines/>
              <w:rPr>
                <w:rFonts w:eastAsia="Times New Roman" w:cstheme="minorHAnsi"/>
                <w:sz w:val="20"/>
                <w:szCs w:val="20"/>
              </w:rPr>
            </w:pPr>
          </w:p>
        </w:tc>
        <w:tc>
          <w:tcPr>
            <w:tcW w:w="1112" w:type="dxa"/>
            <w:vMerge/>
            <w:shd w:val="clear" w:color="auto" w:fill="auto"/>
            <w:vAlign w:val="bottom"/>
          </w:tcPr>
          <w:p w14:paraId="6459604D" w14:textId="77777777" w:rsidR="00983979" w:rsidRPr="00E507BD" w:rsidRDefault="00983979" w:rsidP="00E507BD">
            <w:pPr>
              <w:keepNext/>
              <w:keepLines/>
              <w:autoSpaceDE w:val="0"/>
              <w:autoSpaceDN w:val="0"/>
              <w:adjustRightInd w:val="0"/>
              <w:rPr>
                <w:rFonts w:cstheme="minorHAnsi"/>
                <w:sz w:val="20"/>
                <w:szCs w:val="20"/>
              </w:rPr>
            </w:pPr>
          </w:p>
        </w:tc>
        <w:tc>
          <w:tcPr>
            <w:tcW w:w="2536" w:type="dxa"/>
            <w:vMerge/>
            <w:shd w:val="clear" w:color="auto" w:fill="auto"/>
            <w:vAlign w:val="bottom"/>
          </w:tcPr>
          <w:p w14:paraId="53D0489B" w14:textId="77777777" w:rsidR="00983979" w:rsidRPr="00E507BD" w:rsidRDefault="00983979" w:rsidP="00E507BD">
            <w:pPr>
              <w:keepNext/>
              <w:keepLines/>
              <w:rPr>
                <w:rFonts w:cstheme="minorHAnsi"/>
                <w:b/>
                <w:i/>
                <w:sz w:val="20"/>
                <w:szCs w:val="20"/>
              </w:rPr>
            </w:pPr>
          </w:p>
        </w:tc>
        <w:tc>
          <w:tcPr>
            <w:tcW w:w="540" w:type="dxa"/>
            <w:shd w:val="clear" w:color="auto" w:fill="auto"/>
            <w:vAlign w:val="bottom"/>
          </w:tcPr>
          <w:p w14:paraId="787E4BF4" w14:textId="77777777" w:rsidR="00983979" w:rsidRPr="00E507BD" w:rsidRDefault="00983979" w:rsidP="00E507BD">
            <w:pPr>
              <w:keepNext/>
              <w:keepLines/>
              <w:jc w:val="center"/>
              <w:rPr>
                <w:rFonts w:eastAsia="Times New Roman" w:cstheme="minorHAnsi"/>
                <w:sz w:val="20"/>
                <w:szCs w:val="20"/>
              </w:rPr>
            </w:pPr>
            <w:r w:rsidRPr="00E507BD">
              <w:rPr>
                <w:rFonts w:eastAsia="Times New Roman" w:cstheme="minorHAnsi"/>
                <w:sz w:val="20"/>
                <w:szCs w:val="20"/>
              </w:rPr>
              <w:t>1</w:t>
            </w:r>
          </w:p>
        </w:tc>
        <w:tc>
          <w:tcPr>
            <w:tcW w:w="755" w:type="dxa"/>
            <w:shd w:val="clear" w:color="auto" w:fill="auto"/>
            <w:vAlign w:val="bottom"/>
          </w:tcPr>
          <w:p w14:paraId="2034D431" w14:textId="77777777" w:rsidR="00983979" w:rsidRPr="00E507BD" w:rsidRDefault="00983979" w:rsidP="00E507BD">
            <w:pPr>
              <w:keepNext/>
              <w:keepLines/>
              <w:jc w:val="center"/>
              <w:rPr>
                <w:rFonts w:eastAsia="Times New Roman" w:cstheme="minorHAnsi"/>
                <w:sz w:val="20"/>
                <w:szCs w:val="20"/>
              </w:rPr>
            </w:pPr>
            <w:r w:rsidRPr="00E507BD">
              <w:rPr>
                <w:rFonts w:eastAsia="Times New Roman" w:cstheme="minorHAnsi"/>
                <w:sz w:val="20"/>
                <w:szCs w:val="20"/>
              </w:rPr>
              <w:t>1/3</w:t>
            </w:r>
          </w:p>
        </w:tc>
        <w:tc>
          <w:tcPr>
            <w:tcW w:w="541" w:type="dxa"/>
            <w:shd w:val="clear" w:color="auto" w:fill="auto"/>
            <w:vAlign w:val="bottom"/>
          </w:tcPr>
          <w:p w14:paraId="25BD1BB7" w14:textId="77777777" w:rsidR="00983979" w:rsidRPr="00E507BD" w:rsidRDefault="00983979" w:rsidP="00E507BD">
            <w:pPr>
              <w:keepNext/>
              <w:keepLines/>
              <w:jc w:val="center"/>
              <w:rPr>
                <w:rFonts w:eastAsia="Times New Roman" w:cstheme="minorHAnsi"/>
                <w:sz w:val="20"/>
                <w:szCs w:val="20"/>
              </w:rPr>
            </w:pPr>
            <w:r w:rsidRPr="00E507BD">
              <w:rPr>
                <w:rFonts w:eastAsia="Times New Roman" w:cstheme="minorHAnsi"/>
                <w:sz w:val="20"/>
                <w:szCs w:val="20"/>
              </w:rPr>
              <w:t>33%</w:t>
            </w:r>
          </w:p>
        </w:tc>
        <w:tc>
          <w:tcPr>
            <w:tcW w:w="1330" w:type="dxa"/>
            <w:gridSpan w:val="2"/>
            <w:shd w:val="clear" w:color="auto" w:fill="auto"/>
            <w:vAlign w:val="bottom"/>
          </w:tcPr>
          <w:p w14:paraId="62DD12FF" w14:textId="77777777" w:rsidR="00983979" w:rsidRPr="00E507BD" w:rsidRDefault="00983979" w:rsidP="00E507BD">
            <w:pPr>
              <w:keepNext/>
              <w:keepLines/>
              <w:jc w:val="center"/>
              <w:rPr>
                <w:rFonts w:eastAsia="Times New Roman" w:cstheme="minorHAnsi"/>
                <w:sz w:val="20"/>
                <w:szCs w:val="20"/>
              </w:rPr>
            </w:pPr>
            <w:r w:rsidRPr="00E507BD">
              <w:rPr>
                <w:rFonts w:eastAsia="Times New Roman" w:cstheme="minorHAnsi"/>
                <w:sz w:val="20"/>
                <w:szCs w:val="20"/>
              </w:rPr>
              <w:t>166</w:t>
            </w:r>
          </w:p>
        </w:tc>
        <w:tc>
          <w:tcPr>
            <w:tcW w:w="704" w:type="dxa"/>
            <w:shd w:val="clear" w:color="auto" w:fill="auto"/>
            <w:vAlign w:val="bottom"/>
          </w:tcPr>
          <w:p w14:paraId="562EA078" w14:textId="77777777" w:rsidR="00983979" w:rsidRPr="00E507BD" w:rsidRDefault="00983979" w:rsidP="00E507BD">
            <w:pPr>
              <w:keepNext/>
              <w:keepLines/>
              <w:jc w:val="center"/>
              <w:rPr>
                <w:rFonts w:eastAsia="Times New Roman" w:cstheme="minorHAnsi"/>
                <w:sz w:val="20"/>
                <w:szCs w:val="20"/>
              </w:rPr>
            </w:pPr>
            <w:r w:rsidRPr="00E507BD">
              <w:rPr>
                <w:rFonts w:eastAsia="Times New Roman" w:cstheme="minorHAnsi"/>
                <w:sz w:val="20"/>
                <w:szCs w:val="20"/>
              </w:rPr>
              <w:t>50</w:t>
            </w:r>
          </w:p>
        </w:tc>
      </w:tr>
      <w:tr w:rsidR="00E507BD" w:rsidRPr="00E507BD" w14:paraId="0028C656" w14:textId="77777777" w:rsidTr="00B56D4F">
        <w:trPr>
          <w:trHeight w:val="899"/>
          <w:jc w:val="center"/>
        </w:trPr>
        <w:tc>
          <w:tcPr>
            <w:tcW w:w="871" w:type="dxa"/>
            <w:vMerge w:val="restart"/>
            <w:shd w:val="clear" w:color="auto" w:fill="auto"/>
            <w:vAlign w:val="bottom"/>
          </w:tcPr>
          <w:p w14:paraId="017EFFEC" w14:textId="77777777" w:rsidR="00983979" w:rsidRPr="00E507BD" w:rsidRDefault="00983979" w:rsidP="00983979">
            <w:pPr>
              <w:rPr>
                <w:rFonts w:eastAsia="Times New Roman" w:cstheme="minorHAnsi"/>
                <w:sz w:val="20"/>
                <w:szCs w:val="20"/>
              </w:rPr>
            </w:pPr>
            <w:r w:rsidRPr="00E507BD">
              <w:rPr>
                <w:rFonts w:eastAsia="Times New Roman" w:cstheme="minorHAnsi"/>
                <w:sz w:val="20"/>
                <w:szCs w:val="20"/>
              </w:rPr>
              <w:t>269- 13-14</w:t>
            </w:r>
          </w:p>
        </w:tc>
        <w:tc>
          <w:tcPr>
            <w:tcW w:w="971" w:type="dxa"/>
            <w:vMerge w:val="restart"/>
            <w:shd w:val="clear" w:color="auto" w:fill="auto"/>
            <w:vAlign w:val="bottom"/>
          </w:tcPr>
          <w:p w14:paraId="002CA035" w14:textId="77777777" w:rsidR="00983979" w:rsidRPr="00E507BD" w:rsidRDefault="00983979" w:rsidP="00983979">
            <w:pPr>
              <w:rPr>
                <w:rFonts w:eastAsia="Times New Roman" w:cstheme="minorHAnsi"/>
                <w:sz w:val="20"/>
                <w:szCs w:val="20"/>
              </w:rPr>
            </w:pPr>
            <w:r w:rsidRPr="00E507BD">
              <w:rPr>
                <w:rFonts w:eastAsia="Times New Roman" w:cstheme="minorHAnsi"/>
                <w:sz w:val="20"/>
                <w:szCs w:val="20"/>
              </w:rPr>
              <w:t>2013-2014</w:t>
            </w:r>
          </w:p>
        </w:tc>
        <w:tc>
          <w:tcPr>
            <w:tcW w:w="1112" w:type="dxa"/>
            <w:vMerge w:val="restart"/>
            <w:shd w:val="clear" w:color="auto" w:fill="auto"/>
            <w:vAlign w:val="bottom"/>
          </w:tcPr>
          <w:p w14:paraId="4B0ACFD2" w14:textId="77777777" w:rsidR="00983979" w:rsidRPr="00E507BD" w:rsidRDefault="00983979" w:rsidP="00983979">
            <w:pPr>
              <w:autoSpaceDE w:val="0"/>
              <w:autoSpaceDN w:val="0"/>
              <w:adjustRightInd w:val="0"/>
              <w:rPr>
                <w:rFonts w:cstheme="minorHAnsi"/>
                <w:sz w:val="20"/>
                <w:szCs w:val="20"/>
              </w:rPr>
            </w:pPr>
            <w:r w:rsidRPr="00E507BD">
              <w:rPr>
                <w:rFonts w:cstheme="minorHAnsi"/>
                <w:sz w:val="20"/>
                <w:szCs w:val="20"/>
              </w:rPr>
              <w:t xml:space="preserve">Sacramento, Placer, Alameda, Contra Costa, </w:t>
            </w:r>
          </w:p>
        </w:tc>
        <w:tc>
          <w:tcPr>
            <w:tcW w:w="2536" w:type="dxa"/>
            <w:vMerge w:val="restart"/>
            <w:shd w:val="clear" w:color="auto" w:fill="auto"/>
            <w:vAlign w:val="bottom"/>
          </w:tcPr>
          <w:p w14:paraId="78D383F6" w14:textId="77777777" w:rsidR="00983979" w:rsidRPr="00E507BD" w:rsidRDefault="00983979" w:rsidP="00983979">
            <w:pPr>
              <w:rPr>
                <w:rFonts w:cstheme="minorHAnsi"/>
                <w:sz w:val="20"/>
                <w:szCs w:val="20"/>
              </w:rPr>
            </w:pPr>
            <w:r w:rsidRPr="00E507BD">
              <w:rPr>
                <w:rFonts w:cstheme="minorHAnsi"/>
                <w:b/>
                <w:i/>
                <w:sz w:val="20"/>
                <w:szCs w:val="20"/>
              </w:rPr>
              <w:t>Sacramento &amp; Roseville Areas:</w:t>
            </w:r>
            <w:r w:rsidRPr="00E507BD">
              <w:rPr>
                <w:rFonts w:cstheme="minorHAnsi"/>
                <w:sz w:val="20"/>
                <w:szCs w:val="20"/>
              </w:rPr>
              <w:t xml:space="preserve"> Pleasant Grove Creek, Arcade Creek, Miner’s Ravine, (Sacramento); Upper American River, Curry Creek, Dry Creek (Placer); Kirker Creek, Walnut Creek (Contra Costa); South San Ramon Creek (Alameda)</w:t>
            </w:r>
          </w:p>
        </w:tc>
        <w:tc>
          <w:tcPr>
            <w:tcW w:w="540" w:type="dxa"/>
            <w:shd w:val="clear" w:color="auto" w:fill="auto"/>
            <w:vAlign w:val="bottom"/>
          </w:tcPr>
          <w:p w14:paraId="657A728B" w14:textId="77777777" w:rsidR="00983979" w:rsidRPr="00E507BD" w:rsidRDefault="00983979" w:rsidP="00983979">
            <w:pPr>
              <w:jc w:val="center"/>
              <w:rPr>
                <w:rFonts w:eastAsia="Times New Roman" w:cstheme="minorHAnsi"/>
                <w:sz w:val="20"/>
                <w:szCs w:val="20"/>
              </w:rPr>
            </w:pPr>
            <w:r w:rsidRPr="00E507BD">
              <w:rPr>
                <w:rFonts w:eastAsia="Times New Roman" w:cstheme="minorHAnsi"/>
                <w:sz w:val="20"/>
                <w:szCs w:val="20"/>
              </w:rPr>
              <w:t>7</w:t>
            </w:r>
          </w:p>
        </w:tc>
        <w:tc>
          <w:tcPr>
            <w:tcW w:w="755" w:type="dxa"/>
            <w:shd w:val="clear" w:color="auto" w:fill="auto"/>
            <w:vAlign w:val="bottom"/>
          </w:tcPr>
          <w:p w14:paraId="25893A34" w14:textId="77777777" w:rsidR="00983979" w:rsidRPr="00E507BD" w:rsidRDefault="00983979" w:rsidP="00983979">
            <w:pPr>
              <w:jc w:val="center"/>
              <w:rPr>
                <w:rFonts w:eastAsia="Times New Roman" w:cstheme="minorHAnsi"/>
                <w:sz w:val="20"/>
                <w:szCs w:val="20"/>
              </w:rPr>
            </w:pPr>
            <w:r w:rsidRPr="00E507BD">
              <w:rPr>
                <w:rFonts w:eastAsia="Times New Roman" w:cstheme="minorHAnsi"/>
                <w:sz w:val="20"/>
                <w:szCs w:val="20"/>
              </w:rPr>
              <w:t>9/30</w:t>
            </w:r>
          </w:p>
        </w:tc>
        <w:tc>
          <w:tcPr>
            <w:tcW w:w="541" w:type="dxa"/>
            <w:shd w:val="clear" w:color="auto" w:fill="auto"/>
            <w:vAlign w:val="bottom"/>
          </w:tcPr>
          <w:p w14:paraId="1C8AB276" w14:textId="77777777" w:rsidR="00983979" w:rsidRPr="00E507BD" w:rsidRDefault="00983979" w:rsidP="00983979">
            <w:pPr>
              <w:jc w:val="center"/>
              <w:rPr>
                <w:rFonts w:eastAsia="Times New Roman" w:cstheme="minorHAnsi"/>
                <w:sz w:val="20"/>
                <w:szCs w:val="20"/>
              </w:rPr>
            </w:pPr>
            <w:r w:rsidRPr="00E507BD">
              <w:rPr>
                <w:rFonts w:eastAsia="Times New Roman" w:cstheme="minorHAnsi"/>
                <w:sz w:val="20"/>
                <w:szCs w:val="20"/>
              </w:rPr>
              <w:t>30%</w:t>
            </w:r>
          </w:p>
        </w:tc>
        <w:tc>
          <w:tcPr>
            <w:tcW w:w="578" w:type="dxa"/>
            <w:shd w:val="clear" w:color="auto" w:fill="auto"/>
            <w:vAlign w:val="bottom"/>
          </w:tcPr>
          <w:p w14:paraId="0FED1CFB" w14:textId="77777777" w:rsidR="00983979" w:rsidRPr="00E507BD" w:rsidRDefault="00983979" w:rsidP="00983979">
            <w:pPr>
              <w:jc w:val="center"/>
              <w:rPr>
                <w:rFonts w:eastAsia="Times New Roman" w:cstheme="minorHAnsi"/>
                <w:sz w:val="20"/>
                <w:szCs w:val="20"/>
              </w:rPr>
            </w:pPr>
            <w:r w:rsidRPr="00E507BD">
              <w:rPr>
                <w:rFonts w:eastAsia="Times New Roman" w:cstheme="minorHAnsi"/>
                <w:sz w:val="20"/>
                <w:szCs w:val="20"/>
              </w:rPr>
              <w:t>16</w:t>
            </w:r>
          </w:p>
        </w:tc>
        <w:tc>
          <w:tcPr>
            <w:tcW w:w="752" w:type="dxa"/>
            <w:shd w:val="clear" w:color="auto" w:fill="auto"/>
            <w:vAlign w:val="bottom"/>
          </w:tcPr>
          <w:p w14:paraId="167D80EF" w14:textId="77777777" w:rsidR="00983979" w:rsidRPr="00E507BD" w:rsidRDefault="00983979" w:rsidP="00983979">
            <w:pPr>
              <w:jc w:val="center"/>
              <w:rPr>
                <w:rFonts w:eastAsia="Times New Roman" w:cstheme="minorHAnsi"/>
                <w:sz w:val="20"/>
                <w:szCs w:val="20"/>
              </w:rPr>
            </w:pPr>
            <w:r w:rsidRPr="00E507BD">
              <w:rPr>
                <w:rFonts w:eastAsia="Times New Roman" w:cstheme="minorHAnsi"/>
                <w:sz w:val="20"/>
                <w:szCs w:val="20"/>
              </w:rPr>
              <w:t>3,308</w:t>
            </w:r>
          </w:p>
        </w:tc>
        <w:tc>
          <w:tcPr>
            <w:tcW w:w="704" w:type="dxa"/>
            <w:shd w:val="clear" w:color="auto" w:fill="auto"/>
            <w:vAlign w:val="bottom"/>
          </w:tcPr>
          <w:p w14:paraId="67C809B1" w14:textId="77777777" w:rsidR="00983979" w:rsidRPr="00E507BD" w:rsidRDefault="00983979" w:rsidP="00983979">
            <w:pPr>
              <w:jc w:val="center"/>
              <w:rPr>
                <w:rFonts w:eastAsia="Times New Roman" w:cstheme="minorHAnsi"/>
                <w:sz w:val="20"/>
                <w:szCs w:val="20"/>
              </w:rPr>
            </w:pPr>
            <w:r w:rsidRPr="00E507BD">
              <w:rPr>
                <w:rFonts w:eastAsia="Times New Roman" w:cstheme="minorHAnsi"/>
                <w:sz w:val="20"/>
                <w:szCs w:val="20"/>
              </w:rPr>
              <w:t>50*</w:t>
            </w:r>
          </w:p>
        </w:tc>
      </w:tr>
      <w:tr w:rsidR="00E507BD" w:rsidRPr="00E507BD" w14:paraId="2368EE4A" w14:textId="77777777" w:rsidTr="00B56D4F">
        <w:trPr>
          <w:jc w:val="center"/>
        </w:trPr>
        <w:tc>
          <w:tcPr>
            <w:tcW w:w="871" w:type="dxa"/>
            <w:vMerge/>
            <w:shd w:val="clear" w:color="auto" w:fill="auto"/>
            <w:vAlign w:val="bottom"/>
          </w:tcPr>
          <w:p w14:paraId="374D8E76" w14:textId="77777777" w:rsidR="00983979" w:rsidRPr="00E507BD" w:rsidRDefault="00983979" w:rsidP="00983979">
            <w:pPr>
              <w:rPr>
                <w:rFonts w:eastAsia="Times New Roman" w:cstheme="minorHAnsi"/>
                <w:sz w:val="20"/>
                <w:szCs w:val="20"/>
              </w:rPr>
            </w:pPr>
          </w:p>
        </w:tc>
        <w:tc>
          <w:tcPr>
            <w:tcW w:w="971" w:type="dxa"/>
            <w:vMerge/>
            <w:shd w:val="clear" w:color="auto" w:fill="auto"/>
            <w:vAlign w:val="bottom"/>
          </w:tcPr>
          <w:p w14:paraId="355F07B5" w14:textId="77777777" w:rsidR="00983979" w:rsidRPr="00E507BD" w:rsidRDefault="00983979" w:rsidP="00983979">
            <w:pPr>
              <w:rPr>
                <w:rFonts w:eastAsia="Times New Roman" w:cstheme="minorHAnsi"/>
                <w:sz w:val="20"/>
                <w:szCs w:val="20"/>
              </w:rPr>
            </w:pPr>
          </w:p>
        </w:tc>
        <w:tc>
          <w:tcPr>
            <w:tcW w:w="1112" w:type="dxa"/>
            <w:vMerge/>
            <w:shd w:val="clear" w:color="auto" w:fill="auto"/>
            <w:vAlign w:val="bottom"/>
          </w:tcPr>
          <w:p w14:paraId="19B76D85" w14:textId="77777777" w:rsidR="00983979" w:rsidRPr="00E507BD" w:rsidRDefault="00983979" w:rsidP="00983979">
            <w:pPr>
              <w:rPr>
                <w:rFonts w:cstheme="minorHAnsi"/>
                <w:sz w:val="20"/>
                <w:szCs w:val="20"/>
              </w:rPr>
            </w:pPr>
          </w:p>
        </w:tc>
        <w:tc>
          <w:tcPr>
            <w:tcW w:w="2536" w:type="dxa"/>
            <w:vMerge/>
            <w:shd w:val="clear" w:color="auto" w:fill="auto"/>
            <w:vAlign w:val="bottom"/>
          </w:tcPr>
          <w:p w14:paraId="2CF134B9" w14:textId="77777777" w:rsidR="00983979" w:rsidRPr="00E507BD" w:rsidRDefault="00983979" w:rsidP="00983979">
            <w:pPr>
              <w:rPr>
                <w:rFonts w:cstheme="minorHAnsi"/>
                <w:sz w:val="20"/>
                <w:szCs w:val="20"/>
              </w:rPr>
            </w:pPr>
          </w:p>
        </w:tc>
        <w:tc>
          <w:tcPr>
            <w:tcW w:w="540" w:type="dxa"/>
            <w:shd w:val="clear" w:color="auto" w:fill="auto"/>
            <w:vAlign w:val="bottom"/>
          </w:tcPr>
          <w:p w14:paraId="3C8079E5" w14:textId="77777777" w:rsidR="00983979" w:rsidRPr="00E507BD" w:rsidRDefault="00983979" w:rsidP="00983979">
            <w:pPr>
              <w:jc w:val="center"/>
              <w:rPr>
                <w:rFonts w:eastAsia="Times New Roman" w:cstheme="minorHAnsi"/>
                <w:sz w:val="20"/>
                <w:szCs w:val="20"/>
              </w:rPr>
            </w:pPr>
            <w:r w:rsidRPr="00E507BD">
              <w:rPr>
                <w:rFonts w:eastAsia="Times New Roman" w:cstheme="minorHAnsi"/>
                <w:sz w:val="20"/>
                <w:szCs w:val="20"/>
              </w:rPr>
              <w:t>8</w:t>
            </w:r>
          </w:p>
        </w:tc>
        <w:tc>
          <w:tcPr>
            <w:tcW w:w="755" w:type="dxa"/>
            <w:shd w:val="clear" w:color="auto" w:fill="auto"/>
            <w:vAlign w:val="bottom"/>
          </w:tcPr>
          <w:p w14:paraId="27D1141E" w14:textId="77777777" w:rsidR="00983979" w:rsidRPr="00E507BD" w:rsidRDefault="00983979" w:rsidP="00983979">
            <w:pPr>
              <w:jc w:val="center"/>
              <w:rPr>
                <w:rFonts w:eastAsia="Times New Roman" w:cstheme="minorHAnsi"/>
                <w:sz w:val="20"/>
                <w:szCs w:val="20"/>
              </w:rPr>
            </w:pPr>
            <w:r w:rsidRPr="00E507BD">
              <w:rPr>
                <w:rFonts w:eastAsia="Times New Roman" w:cstheme="minorHAnsi"/>
                <w:sz w:val="20"/>
                <w:szCs w:val="20"/>
              </w:rPr>
              <w:t>4/10</w:t>
            </w:r>
          </w:p>
        </w:tc>
        <w:tc>
          <w:tcPr>
            <w:tcW w:w="541" w:type="dxa"/>
            <w:shd w:val="clear" w:color="auto" w:fill="auto"/>
            <w:vAlign w:val="bottom"/>
          </w:tcPr>
          <w:p w14:paraId="1AFD9925" w14:textId="77777777" w:rsidR="00983979" w:rsidRPr="00E507BD" w:rsidRDefault="00983979" w:rsidP="00983979">
            <w:pPr>
              <w:jc w:val="center"/>
              <w:rPr>
                <w:rFonts w:eastAsia="Times New Roman" w:cstheme="minorHAnsi"/>
                <w:sz w:val="20"/>
                <w:szCs w:val="20"/>
              </w:rPr>
            </w:pPr>
            <w:r w:rsidRPr="00E507BD">
              <w:rPr>
                <w:rFonts w:eastAsia="Times New Roman" w:cstheme="minorHAnsi"/>
                <w:sz w:val="20"/>
                <w:szCs w:val="20"/>
              </w:rPr>
              <w:t>40%</w:t>
            </w:r>
          </w:p>
        </w:tc>
        <w:tc>
          <w:tcPr>
            <w:tcW w:w="578" w:type="dxa"/>
            <w:shd w:val="clear" w:color="auto" w:fill="auto"/>
            <w:vAlign w:val="bottom"/>
          </w:tcPr>
          <w:p w14:paraId="0DE8D68B" w14:textId="77777777" w:rsidR="00983979" w:rsidRPr="00E507BD" w:rsidRDefault="00983979" w:rsidP="00983979">
            <w:pPr>
              <w:jc w:val="center"/>
              <w:rPr>
                <w:rFonts w:eastAsia="Times New Roman" w:cstheme="minorHAnsi"/>
                <w:sz w:val="20"/>
                <w:szCs w:val="20"/>
              </w:rPr>
            </w:pPr>
            <w:r w:rsidRPr="00E507BD">
              <w:rPr>
                <w:rFonts w:eastAsia="Times New Roman" w:cstheme="minorHAnsi"/>
                <w:sz w:val="20"/>
                <w:szCs w:val="20"/>
              </w:rPr>
              <w:t>26</w:t>
            </w:r>
          </w:p>
        </w:tc>
        <w:tc>
          <w:tcPr>
            <w:tcW w:w="752" w:type="dxa"/>
            <w:shd w:val="clear" w:color="auto" w:fill="auto"/>
            <w:vAlign w:val="bottom"/>
          </w:tcPr>
          <w:p w14:paraId="387B4B84" w14:textId="77777777" w:rsidR="00983979" w:rsidRPr="00E507BD" w:rsidRDefault="00983979" w:rsidP="00983979">
            <w:pPr>
              <w:jc w:val="center"/>
              <w:rPr>
                <w:rFonts w:eastAsia="Times New Roman" w:cstheme="minorHAnsi"/>
                <w:sz w:val="20"/>
                <w:szCs w:val="20"/>
              </w:rPr>
            </w:pPr>
            <w:r w:rsidRPr="00E507BD">
              <w:rPr>
                <w:rFonts w:eastAsia="Times New Roman" w:cstheme="minorHAnsi"/>
                <w:sz w:val="20"/>
                <w:szCs w:val="20"/>
              </w:rPr>
              <w:t>62</w:t>
            </w:r>
          </w:p>
        </w:tc>
        <w:tc>
          <w:tcPr>
            <w:tcW w:w="704" w:type="dxa"/>
            <w:shd w:val="clear" w:color="auto" w:fill="auto"/>
            <w:vAlign w:val="bottom"/>
          </w:tcPr>
          <w:p w14:paraId="6D0CE98E" w14:textId="77777777" w:rsidR="00983979" w:rsidRPr="00E507BD" w:rsidRDefault="00983979" w:rsidP="00983979">
            <w:pPr>
              <w:jc w:val="center"/>
              <w:rPr>
                <w:rFonts w:eastAsia="Times New Roman" w:cstheme="minorHAnsi"/>
                <w:sz w:val="20"/>
                <w:szCs w:val="20"/>
              </w:rPr>
            </w:pPr>
            <w:r w:rsidRPr="00E507BD">
              <w:rPr>
                <w:rFonts w:eastAsia="Times New Roman" w:cstheme="minorHAnsi"/>
                <w:sz w:val="20"/>
                <w:szCs w:val="20"/>
              </w:rPr>
              <w:t>50</w:t>
            </w:r>
          </w:p>
        </w:tc>
      </w:tr>
      <w:tr w:rsidR="00E507BD" w:rsidRPr="00E507BD" w14:paraId="61621DE5" w14:textId="77777777" w:rsidTr="00B56D4F">
        <w:trPr>
          <w:trHeight w:val="1115"/>
          <w:jc w:val="center"/>
        </w:trPr>
        <w:tc>
          <w:tcPr>
            <w:tcW w:w="871" w:type="dxa"/>
            <w:vMerge w:val="restart"/>
            <w:shd w:val="clear" w:color="auto" w:fill="auto"/>
            <w:vAlign w:val="bottom"/>
          </w:tcPr>
          <w:p w14:paraId="0B8A508C" w14:textId="77777777" w:rsidR="00983979" w:rsidRPr="00E507BD" w:rsidRDefault="00983979" w:rsidP="00983979">
            <w:pPr>
              <w:rPr>
                <w:rFonts w:eastAsia="Times New Roman" w:cstheme="minorHAnsi"/>
                <w:sz w:val="20"/>
                <w:szCs w:val="20"/>
              </w:rPr>
            </w:pPr>
            <w:r w:rsidRPr="00E507BD">
              <w:rPr>
                <w:rFonts w:eastAsia="Times New Roman" w:cstheme="minorHAnsi"/>
                <w:sz w:val="20"/>
                <w:szCs w:val="20"/>
              </w:rPr>
              <w:t>269- 14-15</w:t>
            </w:r>
          </w:p>
        </w:tc>
        <w:tc>
          <w:tcPr>
            <w:tcW w:w="971" w:type="dxa"/>
            <w:vMerge w:val="restart"/>
            <w:shd w:val="clear" w:color="auto" w:fill="auto"/>
            <w:vAlign w:val="bottom"/>
          </w:tcPr>
          <w:p w14:paraId="5440BF29" w14:textId="77777777" w:rsidR="00983979" w:rsidRPr="00E507BD" w:rsidRDefault="00983979" w:rsidP="00983979">
            <w:pPr>
              <w:rPr>
                <w:rFonts w:eastAsia="Times New Roman" w:cstheme="minorHAnsi"/>
                <w:sz w:val="20"/>
                <w:szCs w:val="20"/>
              </w:rPr>
            </w:pPr>
            <w:r w:rsidRPr="00E507BD">
              <w:rPr>
                <w:rFonts w:eastAsia="Times New Roman" w:cstheme="minorHAnsi"/>
                <w:sz w:val="20"/>
                <w:szCs w:val="20"/>
              </w:rPr>
              <w:t>2014-2015</w:t>
            </w:r>
          </w:p>
        </w:tc>
        <w:tc>
          <w:tcPr>
            <w:tcW w:w="1112" w:type="dxa"/>
            <w:vMerge w:val="restart"/>
            <w:shd w:val="clear" w:color="auto" w:fill="auto"/>
            <w:vAlign w:val="bottom"/>
          </w:tcPr>
          <w:p w14:paraId="52F2597E" w14:textId="77777777" w:rsidR="00983979" w:rsidRPr="00E507BD" w:rsidRDefault="00983979" w:rsidP="00983979">
            <w:pPr>
              <w:rPr>
                <w:rFonts w:eastAsia="Times New Roman" w:cstheme="minorHAnsi"/>
                <w:sz w:val="20"/>
                <w:szCs w:val="20"/>
              </w:rPr>
            </w:pPr>
            <w:r w:rsidRPr="00E507BD">
              <w:rPr>
                <w:rFonts w:cstheme="minorHAnsi"/>
                <w:sz w:val="20"/>
                <w:szCs w:val="20"/>
              </w:rPr>
              <w:t>Sacramento, Placer, Alameda, Contra Costa, Santa Clara</w:t>
            </w:r>
          </w:p>
        </w:tc>
        <w:tc>
          <w:tcPr>
            <w:tcW w:w="2536" w:type="dxa"/>
            <w:vMerge w:val="restart"/>
            <w:shd w:val="clear" w:color="auto" w:fill="auto"/>
            <w:vAlign w:val="bottom"/>
          </w:tcPr>
          <w:p w14:paraId="36600932" w14:textId="77777777" w:rsidR="00983979" w:rsidRPr="00E507BD" w:rsidRDefault="00983979" w:rsidP="00983979">
            <w:pPr>
              <w:rPr>
                <w:rFonts w:cstheme="minorHAnsi"/>
                <w:sz w:val="20"/>
                <w:szCs w:val="20"/>
              </w:rPr>
            </w:pPr>
            <w:r w:rsidRPr="00E507BD">
              <w:rPr>
                <w:rFonts w:cstheme="minorHAnsi"/>
                <w:sz w:val="20"/>
                <w:szCs w:val="20"/>
              </w:rPr>
              <w:t>Roseville &amp; Folsom (run-off); Folsom, Roseville &amp; Sacramento (creeks &amp; rivers); San Francisco Bay (Dublin, Martinez &amp; Santa Clara County Areas: Pleasant Grove Creek, Arcade Creek, Upper American River, South San Ramon Creek, Walnut Creek, Guadalupe River, Metcalfe Canyon-Coyote Creek</w:t>
            </w:r>
          </w:p>
        </w:tc>
        <w:tc>
          <w:tcPr>
            <w:tcW w:w="540" w:type="dxa"/>
            <w:shd w:val="clear" w:color="auto" w:fill="auto"/>
            <w:vAlign w:val="bottom"/>
          </w:tcPr>
          <w:p w14:paraId="1D4D9583" w14:textId="77777777" w:rsidR="00983979" w:rsidRPr="00E507BD" w:rsidRDefault="00983979" w:rsidP="00983979">
            <w:pPr>
              <w:jc w:val="center"/>
              <w:rPr>
                <w:rFonts w:eastAsia="Times New Roman" w:cstheme="minorHAnsi"/>
                <w:sz w:val="20"/>
                <w:szCs w:val="20"/>
              </w:rPr>
            </w:pPr>
            <w:r w:rsidRPr="00E507BD">
              <w:rPr>
                <w:rFonts w:eastAsia="Times New Roman" w:cstheme="minorHAnsi"/>
                <w:sz w:val="20"/>
                <w:szCs w:val="20"/>
              </w:rPr>
              <w:t>6</w:t>
            </w:r>
          </w:p>
        </w:tc>
        <w:tc>
          <w:tcPr>
            <w:tcW w:w="755" w:type="dxa"/>
            <w:shd w:val="clear" w:color="auto" w:fill="auto"/>
            <w:vAlign w:val="bottom"/>
          </w:tcPr>
          <w:p w14:paraId="446D8DF8" w14:textId="77777777" w:rsidR="00983979" w:rsidRPr="00E507BD" w:rsidRDefault="00983979" w:rsidP="00983979">
            <w:pPr>
              <w:jc w:val="center"/>
              <w:rPr>
                <w:rFonts w:eastAsia="Times New Roman" w:cstheme="minorHAnsi"/>
                <w:sz w:val="20"/>
                <w:szCs w:val="20"/>
              </w:rPr>
            </w:pPr>
            <w:r w:rsidRPr="00E507BD">
              <w:rPr>
                <w:rFonts w:eastAsia="Times New Roman" w:cstheme="minorHAnsi"/>
                <w:sz w:val="20"/>
                <w:szCs w:val="20"/>
              </w:rPr>
              <w:t>6/20</w:t>
            </w:r>
          </w:p>
        </w:tc>
        <w:tc>
          <w:tcPr>
            <w:tcW w:w="541" w:type="dxa"/>
            <w:shd w:val="clear" w:color="auto" w:fill="auto"/>
            <w:vAlign w:val="bottom"/>
          </w:tcPr>
          <w:p w14:paraId="39EC3298" w14:textId="77777777" w:rsidR="00983979" w:rsidRPr="00E507BD" w:rsidRDefault="00983979" w:rsidP="00983979">
            <w:pPr>
              <w:jc w:val="center"/>
              <w:rPr>
                <w:rFonts w:eastAsia="Times New Roman" w:cstheme="minorHAnsi"/>
                <w:sz w:val="20"/>
                <w:szCs w:val="20"/>
              </w:rPr>
            </w:pPr>
            <w:r w:rsidRPr="00E507BD">
              <w:rPr>
                <w:rFonts w:eastAsia="Times New Roman" w:cstheme="minorHAnsi"/>
                <w:sz w:val="20"/>
                <w:szCs w:val="20"/>
              </w:rPr>
              <w:t>30%</w:t>
            </w:r>
          </w:p>
        </w:tc>
        <w:tc>
          <w:tcPr>
            <w:tcW w:w="578" w:type="dxa"/>
            <w:shd w:val="clear" w:color="auto" w:fill="auto"/>
            <w:vAlign w:val="bottom"/>
          </w:tcPr>
          <w:p w14:paraId="355DC058" w14:textId="77777777" w:rsidR="00983979" w:rsidRPr="00E507BD" w:rsidRDefault="00983979" w:rsidP="00983979">
            <w:pPr>
              <w:jc w:val="center"/>
              <w:rPr>
                <w:rFonts w:eastAsia="Times New Roman" w:cstheme="minorHAnsi"/>
                <w:sz w:val="20"/>
                <w:szCs w:val="20"/>
              </w:rPr>
            </w:pPr>
            <w:r w:rsidRPr="00E507BD">
              <w:rPr>
                <w:rFonts w:eastAsia="Times New Roman" w:cstheme="minorHAnsi"/>
                <w:sz w:val="20"/>
                <w:szCs w:val="20"/>
              </w:rPr>
              <w:t>61</w:t>
            </w:r>
          </w:p>
        </w:tc>
        <w:tc>
          <w:tcPr>
            <w:tcW w:w="752" w:type="dxa"/>
            <w:shd w:val="clear" w:color="auto" w:fill="auto"/>
            <w:vAlign w:val="bottom"/>
          </w:tcPr>
          <w:p w14:paraId="68A8C29D" w14:textId="77777777" w:rsidR="00983979" w:rsidRPr="00E507BD" w:rsidRDefault="00983979" w:rsidP="00983979">
            <w:pPr>
              <w:jc w:val="center"/>
              <w:rPr>
                <w:rFonts w:eastAsia="Times New Roman" w:cstheme="minorHAnsi"/>
                <w:sz w:val="20"/>
                <w:szCs w:val="20"/>
              </w:rPr>
            </w:pPr>
            <w:r w:rsidRPr="00E507BD">
              <w:rPr>
                <w:rFonts w:eastAsia="Times New Roman" w:cstheme="minorHAnsi"/>
                <w:sz w:val="20"/>
                <w:szCs w:val="20"/>
              </w:rPr>
              <w:t>214</w:t>
            </w:r>
          </w:p>
        </w:tc>
        <w:tc>
          <w:tcPr>
            <w:tcW w:w="704" w:type="dxa"/>
            <w:shd w:val="clear" w:color="auto" w:fill="auto"/>
            <w:vAlign w:val="bottom"/>
          </w:tcPr>
          <w:p w14:paraId="2D3EE84A" w14:textId="77777777" w:rsidR="00983979" w:rsidRPr="00E507BD" w:rsidRDefault="00983979" w:rsidP="00983979">
            <w:pPr>
              <w:jc w:val="center"/>
              <w:rPr>
                <w:rFonts w:eastAsia="Times New Roman" w:cstheme="minorHAnsi"/>
                <w:sz w:val="20"/>
                <w:szCs w:val="20"/>
              </w:rPr>
            </w:pPr>
            <w:r w:rsidRPr="00E507BD">
              <w:rPr>
                <w:rFonts w:eastAsia="Times New Roman" w:cstheme="minorHAnsi"/>
                <w:sz w:val="20"/>
                <w:szCs w:val="20"/>
              </w:rPr>
              <w:t>50</w:t>
            </w:r>
          </w:p>
        </w:tc>
      </w:tr>
      <w:tr w:rsidR="00E507BD" w:rsidRPr="00E507BD" w14:paraId="08C0D0E1" w14:textId="77777777" w:rsidTr="00B56D4F">
        <w:trPr>
          <w:jc w:val="center"/>
        </w:trPr>
        <w:tc>
          <w:tcPr>
            <w:tcW w:w="871" w:type="dxa"/>
            <w:vMerge/>
            <w:shd w:val="clear" w:color="auto" w:fill="auto"/>
            <w:vAlign w:val="bottom"/>
          </w:tcPr>
          <w:p w14:paraId="0C21D12E" w14:textId="77777777" w:rsidR="00983979" w:rsidRPr="00E507BD" w:rsidRDefault="00983979" w:rsidP="00983979">
            <w:pPr>
              <w:rPr>
                <w:rFonts w:eastAsia="Times New Roman" w:cstheme="minorHAnsi"/>
                <w:sz w:val="20"/>
                <w:szCs w:val="20"/>
              </w:rPr>
            </w:pPr>
          </w:p>
        </w:tc>
        <w:tc>
          <w:tcPr>
            <w:tcW w:w="971" w:type="dxa"/>
            <w:vMerge/>
            <w:shd w:val="clear" w:color="auto" w:fill="auto"/>
            <w:vAlign w:val="bottom"/>
          </w:tcPr>
          <w:p w14:paraId="08629646" w14:textId="77777777" w:rsidR="00983979" w:rsidRPr="00E507BD" w:rsidRDefault="00983979" w:rsidP="00983979">
            <w:pPr>
              <w:rPr>
                <w:rFonts w:eastAsia="Times New Roman" w:cstheme="minorHAnsi"/>
                <w:sz w:val="20"/>
                <w:szCs w:val="20"/>
              </w:rPr>
            </w:pPr>
          </w:p>
        </w:tc>
        <w:tc>
          <w:tcPr>
            <w:tcW w:w="1112" w:type="dxa"/>
            <w:vMerge/>
            <w:shd w:val="clear" w:color="auto" w:fill="auto"/>
            <w:vAlign w:val="bottom"/>
          </w:tcPr>
          <w:p w14:paraId="492BB69F" w14:textId="77777777" w:rsidR="00983979" w:rsidRPr="00E507BD" w:rsidRDefault="00983979" w:rsidP="00983979">
            <w:pPr>
              <w:rPr>
                <w:rFonts w:cstheme="minorHAnsi"/>
                <w:sz w:val="20"/>
                <w:szCs w:val="20"/>
              </w:rPr>
            </w:pPr>
          </w:p>
        </w:tc>
        <w:tc>
          <w:tcPr>
            <w:tcW w:w="2536" w:type="dxa"/>
            <w:vMerge/>
            <w:shd w:val="clear" w:color="auto" w:fill="auto"/>
            <w:vAlign w:val="bottom"/>
          </w:tcPr>
          <w:p w14:paraId="2D09DEA2" w14:textId="77777777" w:rsidR="00983979" w:rsidRPr="00E507BD" w:rsidRDefault="00983979" w:rsidP="00983979">
            <w:pPr>
              <w:rPr>
                <w:rFonts w:cstheme="minorHAnsi"/>
                <w:sz w:val="20"/>
                <w:szCs w:val="20"/>
              </w:rPr>
            </w:pPr>
          </w:p>
        </w:tc>
        <w:tc>
          <w:tcPr>
            <w:tcW w:w="540" w:type="dxa"/>
            <w:shd w:val="clear" w:color="auto" w:fill="auto"/>
            <w:vAlign w:val="bottom"/>
          </w:tcPr>
          <w:p w14:paraId="6EAEC3C4" w14:textId="77777777" w:rsidR="00983979" w:rsidRPr="00E507BD" w:rsidRDefault="00983979" w:rsidP="00983979">
            <w:pPr>
              <w:jc w:val="center"/>
              <w:rPr>
                <w:rFonts w:eastAsia="Times New Roman" w:cstheme="minorHAnsi"/>
                <w:sz w:val="20"/>
                <w:szCs w:val="20"/>
              </w:rPr>
            </w:pPr>
            <w:r w:rsidRPr="00E507BD">
              <w:rPr>
                <w:rFonts w:eastAsia="Times New Roman" w:cstheme="minorHAnsi"/>
                <w:sz w:val="20"/>
                <w:szCs w:val="20"/>
              </w:rPr>
              <w:t>6</w:t>
            </w:r>
          </w:p>
        </w:tc>
        <w:tc>
          <w:tcPr>
            <w:tcW w:w="755" w:type="dxa"/>
            <w:shd w:val="clear" w:color="auto" w:fill="auto"/>
            <w:vAlign w:val="bottom"/>
          </w:tcPr>
          <w:p w14:paraId="41992B04" w14:textId="77777777" w:rsidR="00983979" w:rsidRPr="00E507BD" w:rsidRDefault="00983979" w:rsidP="00983979">
            <w:pPr>
              <w:jc w:val="center"/>
              <w:rPr>
                <w:rFonts w:eastAsia="Times New Roman" w:cstheme="minorHAnsi"/>
                <w:sz w:val="20"/>
                <w:szCs w:val="20"/>
              </w:rPr>
            </w:pPr>
            <w:r w:rsidRPr="00E507BD">
              <w:rPr>
                <w:rFonts w:eastAsia="Times New Roman" w:cstheme="minorHAnsi"/>
                <w:sz w:val="20"/>
                <w:szCs w:val="20"/>
              </w:rPr>
              <w:t>0/13</w:t>
            </w:r>
          </w:p>
        </w:tc>
        <w:tc>
          <w:tcPr>
            <w:tcW w:w="541" w:type="dxa"/>
            <w:shd w:val="clear" w:color="auto" w:fill="auto"/>
            <w:vAlign w:val="bottom"/>
          </w:tcPr>
          <w:p w14:paraId="2C141930" w14:textId="77777777" w:rsidR="00983979" w:rsidRPr="00E507BD" w:rsidRDefault="00983979" w:rsidP="00983979">
            <w:pPr>
              <w:jc w:val="center"/>
              <w:rPr>
                <w:rFonts w:eastAsia="Times New Roman" w:cstheme="minorHAnsi"/>
                <w:sz w:val="20"/>
                <w:szCs w:val="20"/>
              </w:rPr>
            </w:pPr>
            <w:r w:rsidRPr="00E507BD">
              <w:rPr>
                <w:rFonts w:eastAsia="Times New Roman" w:cstheme="minorHAnsi"/>
                <w:sz w:val="20"/>
                <w:szCs w:val="20"/>
              </w:rPr>
              <w:t>0%</w:t>
            </w:r>
          </w:p>
        </w:tc>
        <w:tc>
          <w:tcPr>
            <w:tcW w:w="578" w:type="dxa"/>
            <w:shd w:val="clear" w:color="auto" w:fill="auto"/>
            <w:vAlign w:val="bottom"/>
          </w:tcPr>
          <w:p w14:paraId="1A170D06" w14:textId="77777777" w:rsidR="00983979" w:rsidRPr="00E507BD" w:rsidRDefault="00983979" w:rsidP="00983979">
            <w:pPr>
              <w:jc w:val="center"/>
              <w:rPr>
                <w:rFonts w:eastAsia="Times New Roman" w:cstheme="minorHAnsi"/>
                <w:sz w:val="20"/>
                <w:szCs w:val="20"/>
              </w:rPr>
            </w:pPr>
            <w:r w:rsidRPr="00E507BD">
              <w:rPr>
                <w:rFonts w:eastAsia="Times New Roman" w:cstheme="minorHAnsi"/>
                <w:sz w:val="20"/>
                <w:szCs w:val="20"/>
              </w:rPr>
              <w:t>0</w:t>
            </w:r>
          </w:p>
        </w:tc>
        <w:tc>
          <w:tcPr>
            <w:tcW w:w="752" w:type="dxa"/>
            <w:shd w:val="clear" w:color="auto" w:fill="auto"/>
            <w:vAlign w:val="bottom"/>
          </w:tcPr>
          <w:p w14:paraId="015B56B5" w14:textId="77777777" w:rsidR="00983979" w:rsidRPr="00E507BD" w:rsidRDefault="00983979" w:rsidP="00983979">
            <w:pPr>
              <w:jc w:val="center"/>
              <w:rPr>
                <w:rFonts w:eastAsia="Times New Roman" w:cstheme="minorHAnsi"/>
                <w:sz w:val="20"/>
                <w:szCs w:val="20"/>
              </w:rPr>
            </w:pPr>
            <w:r w:rsidRPr="00E507BD">
              <w:rPr>
                <w:rFonts w:eastAsia="Times New Roman" w:cstheme="minorHAnsi"/>
                <w:sz w:val="20"/>
                <w:szCs w:val="20"/>
              </w:rPr>
              <w:t>0</w:t>
            </w:r>
          </w:p>
        </w:tc>
        <w:tc>
          <w:tcPr>
            <w:tcW w:w="704" w:type="dxa"/>
            <w:shd w:val="clear" w:color="auto" w:fill="auto"/>
            <w:vAlign w:val="bottom"/>
          </w:tcPr>
          <w:p w14:paraId="281A01B9" w14:textId="77777777" w:rsidR="00983979" w:rsidRPr="00E507BD" w:rsidRDefault="00983979" w:rsidP="00983979">
            <w:pPr>
              <w:jc w:val="center"/>
              <w:rPr>
                <w:rFonts w:eastAsia="Times New Roman" w:cstheme="minorHAnsi"/>
                <w:sz w:val="20"/>
                <w:szCs w:val="20"/>
              </w:rPr>
            </w:pPr>
            <w:r w:rsidRPr="00E507BD">
              <w:rPr>
                <w:rFonts w:eastAsia="Times New Roman" w:cstheme="minorHAnsi"/>
                <w:sz w:val="20"/>
                <w:szCs w:val="20"/>
              </w:rPr>
              <w:t>50</w:t>
            </w:r>
          </w:p>
        </w:tc>
      </w:tr>
      <w:tr w:rsidR="00983979" w:rsidRPr="00E507BD" w14:paraId="4ACB0BEE" w14:textId="77777777" w:rsidTr="00B56D4F">
        <w:trPr>
          <w:jc w:val="center"/>
        </w:trPr>
        <w:tc>
          <w:tcPr>
            <w:tcW w:w="9360" w:type="dxa"/>
            <w:gridSpan w:val="10"/>
            <w:shd w:val="clear" w:color="auto" w:fill="auto"/>
            <w:vAlign w:val="bottom"/>
          </w:tcPr>
          <w:p w14:paraId="681A0F55" w14:textId="77777777" w:rsidR="00983979" w:rsidRPr="00E507BD" w:rsidRDefault="00983979" w:rsidP="00B56D4F">
            <w:pPr>
              <w:keepNext/>
              <w:keepLines/>
              <w:numPr>
                <w:ilvl w:val="0"/>
                <w:numId w:val="28"/>
              </w:numPr>
              <w:contextualSpacing/>
              <w:rPr>
                <w:rFonts w:eastAsia="Times New Roman" w:cstheme="minorHAnsi"/>
                <w:sz w:val="20"/>
                <w:szCs w:val="20"/>
              </w:rPr>
            </w:pPr>
            <w:r w:rsidRPr="00E507BD">
              <w:rPr>
                <w:rFonts w:eastAsia="Times New Roman" w:cstheme="minorHAnsi"/>
                <w:b/>
                <w:sz w:val="20"/>
                <w:szCs w:val="20"/>
              </w:rPr>
              <w:lastRenderedPageBreak/>
              <w:t>Southern California</w:t>
            </w:r>
          </w:p>
        </w:tc>
      </w:tr>
      <w:tr w:rsidR="00E507BD" w:rsidRPr="00E507BD" w14:paraId="52F42118" w14:textId="77777777" w:rsidTr="00B56D4F">
        <w:trPr>
          <w:trHeight w:val="638"/>
          <w:jc w:val="center"/>
        </w:trPr>
        <w:tc>
          <w:tcPr>
            <w:tcW w:w="871" w:type="dxa"/>
            <w:vMerge w:val="restart"/>
            <w:shd w:val="clear" w:color="auto" w:fill="auto"/>
            <w:vAlign w:val="bottom"/>
          </w:tcPr>
          <w:p w14:paraId="6A9575BC" w14:textId="77777777" w:rsidR="00983979" w:rsidRPr="00E507BD" w:rsidRDefault="00983979" w:rsidP="00983979">
            <w:pPr>
              <w:rPr>
                <w:rFonts w:eastAsia="Times New Roman" w:cstheme="minorHAnsi"/>
                <w:sz w:val="20"/>
                <w:szCs w:val="20"/>
              </w:rPr>
            </w:pPr>
            <w:r w:rsidRPr="00E507BD">
              <w:rPr>
                <w:rFonts w:eastAsia="Times New Roman" w:cstheme="minorHAnsi"/>
                <w:sz w:val="20"/>
                <w:szCs w:val="20"/>
              </w:rPr>
              <w:t>270-</w:t>
            </w:r>
          </w:p>
          <w:p w14:paraId="02D2AA0E" w14:textId="77777777" w:rsidR="00983979" w:rsidRPr="00E507BD" w:rsidRDefault="00983979" w:rsidP="00983979">
            <w:pPr>
              <w:rPr>
                <w:rFonts w:eastAsia="Times New Roman" w:cstheme="minorHAnsi"/>
                <w:sz w:val="20"/>
                <w:szCs w:val="20"/>
              </w:rPr>
            </w:pPr>
            <w:r w:rsidRPr="00E507BD">
              <w:rPr>
                <w:rFonts w:eastAsia="Times New Roman" w:cstheme="minorHAnsi"/>
                <w:sz w:val="20"/>
                <w:szCs w:val="20"/>
              </w:rPr>
              <w:t>10-14 &amp;</w:t>
            </w:r>
          </w:p>
          <w:p w14:paraId="66D29F1E" w14:textId="77777777" w:rsidR="00983979" w:rsidRPr="00E507BD" w:rsidRDefault="00983979" w:rsidP="00983979">
            <w:pPr>
              <w:rPr>
                <w:rFonts w:eastAsia="Times New Roman" w:cstheme="minorHAnsi"/>
                <w:sz w:val="20"/>
                <w:szCs w:val="20"/>
              </w:rPr>
            </w:pPr>
            <w:r w:rsidRPr="00E507BD">
              <w:rPr>
                <w:rFonts w:eastAsia="Times New Roman" w:cstheme="minorHAnsi"/>
                <w:sz w:val="20"/>
                <w:szCs w:val="20"/>
              </w:rPr>
              <w:t>270- 14-15</w:t>
            </w:r>
          </w:p>
        </w:tc>
        <w:tc>
          <w:tcPr>
            <w:tcW w:w="971" w:type="dxa"/>
            <w:vMerge w:val="restart"/>
            <w:shd w:val="clear" w:color="auto" w:fill="auto"/>
            <w:vAlign w:val="bottom"/>
          </w:tcPr>
          <w:p w14:paraId="392F3F68" w14:textId="77777777" w:rsidR="00983979" w:rsidRPr="00E507BD" w:rsidRDefault="00983979" w:rsidP="00983979">
            <w:pPr>
              <w:autoSpaceDE w:val="0"/>
              <w:autoSpaceDN w:val="0"/>
              <w:adjustRightInd w:val="0"/>
              <w:rPr>
                <w:rFonts w:cstheme="minorHAnsi"/>
                <w:sz w:val="20"/>
                <w:szCs w:val="20"/>
              </w:rPr>
            </w:pPr>
            <w:r w:rsidRPr="00E507BD">
              <w:rPr>
                <w:rFonts w:cstheme="minorHAnsi"/>
                <w:sz w:val="20"/>
                <w:szCs w:val="20"/>
              </w:rPr>
              <w:t>2011-2014</w:t>
            </w:r>
          </w:p>
        </w:tc>
        <w:tc>
          <w:tcPr>
            <w:tcW w:w="1112" w:type="dxa"/>
            <w:vMerge w:val="restart"/>
            <w:shd w:val="clear" w:color="auto" w:fill="auto"/>
            <w:vAlign w:val="bottom"/>
          </w:tcPr>
          <w:p w14:paraId="64A04CC6" w14:textId="77777777" w:rsidR="00983979" w:rsidRPr="00E507BD" w:rsidRDefault="00983979" w:rsidP="00983979">
            <w:pPr>
              <w:autoSpaceDE w:val="0"/>
              <w:autoSpaceDN w:val="0"/>
              <w:adjustRightInd w:val="0"/>
              <w:rPr>
                <w:rFonts w:cstheme="minorHAnsi"/>
                <w:sz w:val="20"/>
                <w:szCs w:val="20"/>
              </w:rPr>
            </w:pPr>
            <w:r w:rsidRPr="00E507BD">
              <w:rPr>
                <w:rFonts w:cstheme="minorHAnsi"/>
                <w:sz w:val="20"/>
                <w:szCs w:val="20"/>
              </w:rPr>
              <w:t xml:space="preserve">Los Angeles, Orange, San Diego </w:t>
            </w:r>
          </w:p>
        </w:tc>
        <w:tc>
          <w:tcPr>
            <w:tcW w:w="2536" w:type="dxa"/>
            <w:vMerge w:val="restart"/>
            <w:shd w:val="clear" w:color="auto" w:fill="auto"/>
            <w:vAlign w:val="bottom"/>
          </w:tcPr>
          <w:p w14:paraId="74AE3985" w14:textId="77777777" w:rsidR="00983979" w:rsidRPr="00E507BD" w:rsidRDefault="00983979" w:rsidP="00983979">
            <w:pPr>
              <w:rPr>
                <w:rFonts w:eastAsia="Times New Roman" w:cstheme="minorHAnsi"/>
                <w:sz w:val="20"/>
                <w:szCs w:val="20"/>
              </w:rPr>
            </w:pPr>
            <w:r w:rsidRPr="00E507BD">
              <w:rPr>
                <w:rFonts w:eastAsia="Times New Roman" w:cstheme="minorHAnsi"/>
                <w:b/>
                <w:i/>
                <w:sz w:val="20"/>
                <w:szCs w:val="20"/>
              </w:rPr>
              <w:t>Southern California Watersheds/Water bodies:</w:t>
            </w:r>
            <w:r w:rsidRPr="00E507BD">
              <w:rPr>
                <w:rFonts w:cstheme="minorHAnsi"/>
                <w:sz w:val="20"/>
                <w:szCs w:val="20"/>
              </w:rPr>
              <w:t xml:space="preserve"> Ballona Creek, Bouquet Creek; Salt Creek, Wood Canyon Creek; Chollas Creek, San Diego River </w:t>
            </w:r>
          </w:p>
        </w:tc>
        <w:tc>
          <w:tcPr>
            <w:tcW w:w="540" w:type="dxa"/>
            <w:shd w:val="clear" w:color="auto" w:fill="auto"/>
            <w:vAlign w:val="bottom"/>
          </w:tcPr>
          <w:p w14:paraId="5AE18B3E" w14:textId="77777777" w:rsidR="00983979" w:rsidRPr="00E507BD" w:rsidRDefault="00983979" w:rsidP="00983979">
            <w:pPr>
              <w:jc w:val="center"/>
              <w:rPr>
                <w:rFonts w:eastAsia="Times New Roman" w:cstheme="minorHAnsi"/>
                <w:sz w:val="20"/>
                <w:szCs w:val="20"/>
              </w:rPr>
            </w:pPr>
            <w:r w:rsidRPr="00E507BD">
              <w:rPr>
                <w:rFonts w:eastAsia="Times New Roman" w:cstheme="minorHAnsi"/>
                <w:sz w:val="20"/>
                <w:szCs w:val="20"/>
              </w:rPr>
              <w:t>11</w:t>
            </w:r>
          </w:p>
        </w:tc>
        <w:tc>
          <w:tcPr>
            <w:tcW w:w="755" w:type="dxa"/>
            <w:shd w:val="clear" w:color="auto" w:fill="auto"/>
            <w:vAlign w:val="bottom"/>
          </w:tcPr>
          <w:p w14:paraId="19A7A0F8" w14:textId="77777777" w:rsidR="00983979" w:rsidRPr="00E507BD" w:rsidRDefault="00983979" w:rsidP="00983979">
            <w:pPr>
              <w:jc w:val="center"/>
              <w:rPr>
                <w:rFonts w:eastAsia="Times New Roman" w:cstheme="minorHAnsi"/>
                <w:sz w:val="20"/>
                <w:szCs w:val="20"/>
              </w:rPr>
            </w:pPr>
            <w:r w:rsidRPr="00E507BD">
              <w:rPr>
                <w:rFonts w:eastAsia="Times New Roman" w:cstheme="minorHAnsi"/>
                <w:sz w:val="20"/>
                <w:szCs w:val="20"/>
              </w:rPr>
              <w:t>109/158</w:t>
            </w:r>
          </w:p>
        </w:tc>
        <w:tc>
          <w:tcPr>
            <w:tcW w:w="541" w:type="dxa"/>
            <w:shd w:val="clear" w:color="auto" w:fill="auto"/>
            <w:vAlign w:val="bottom"/>
          </w:tcPr>
          <w:p w14:paraId="4ED6FC98" w14:textId="77777777" w:rsidR="00983979" w:rsidRPr="00E507BD" w:rsidRDefault="00983979" w:rsidP="00983979">
            <w:pPr>
              <w:jc w:val="center"/>
              <w:rPr>
                <w:rFonts w:eastAsia="Times New Roman" w:cstheme="minorHAnsi"/>
                <w:sz w:val="20"/>
                <w:szCs w:val="20"/>
              </w:rPr>
            </w:pPr>
            <w:r w:rsidRPr="00E507BD">
              <w:rPr>
                <w:rFonts w:eastAsia="Times New Roman" w:cstheme="minorHAnsi"/>
                <w:sz w:val="20"/>
                <w:szCs w:val="20"/>
              </w:rPr>
              <w:t>69%</w:t>
            </w:r>
          </w:p>
        </w:tc>
        <w:tc>
          <w:tcPr>
            <w:tcW w:w="578" w:type="dxa"/>
            <w:shd w:val="clear" w:color="auto" w:fill="auto"/>
            <w:vAlign w:val="bottom"/>
          </w:tcPr>
          <w:p w14:paraId="28A53D65" w14:textId="77777777" w:rsidR="00983979" w:rsidRPr="00E507BD" w:rsidRDefault="00983979" w:rsidP="00983979">
            <w:pPr>
              <w:jc w:val="center"/>
              <w:rPr>
                <w:rFonts w:eastAsia="Times New Roman" w:cstheme="minorHAnsi"/>
                <w:sz w:val="20"/>
                <w:szCs w:val="20"/>
              </w:rPr>
            </w:pPr>
            <w:r w:rsidRPr="00E507BD">
              <w:rPr>
                <w:rFonts w:eastAsia="Times New Roman" w:cstheme="minorHAnsi"/>
                <w:sz w:val="20"/>
                <w:szCs w:val="20"/>
              </w:rPr>
              <w:t>20</w:t>
            </w:r>
          </w:p>
        </w:tc>
        <w:tc>
          <w:tcPr>
            <w:tcW w:w="752" w:type="dxa"/>
            <w:shd w:val="clear" w:color="auto" w:fill="auto"/>
            <w:vAlign w:val="bottom"/>
          </w:tcPr>
          <w:p w14:paraId="66310DED" w14:textId="77777777" w:rsidR="00983979" w:rsidRPr="00E507BD" w:rsidRDefault="00983979" w:rsidP="00983979">
            <w:pPr>
              <w:jc w:val="center"/>
              <w:rPr>
                <w:rFonts w:eastAsia="Times New Roman" w:cstheme="minorHAnsi"/>
                <w:sz w:val="20"/>
                <w:szCs w:val="20"/>
              </w:rPr>
            </w:pPr>
            <w:r w:rsidRPr="00E507BD">
              <w:rPr>
                <w:rFonts w:eastAsia="Times New Roman" w:cstheme="minorHAnsi"/>
                <w:sz w:val="20"/>
                <w:szCs w:val="20"/>
              </w:rPr>
              <w:t>12,700</w:t>
            </w:r>
          </w:p>
        </w:tc>
        <w:tc>
          <w:tcPr>
            <w:tcW w:w="704" w:type="dxa"/>
            <w:shd w:val="clear" w:color="auto" w:fill="auto"/>
            <w:vAlign w:val="bottom"/>
          </w:tcPr>
          <w:p w14:paraId="02F02CD2" w14:textId="77777777" w:rsidR="00983979" w:rsidRPr="00E507BD" w:rsidRDefault="00983979" w:rsidP="00983979">
            <w:pPr>
              <w:jc w:val="center"/>
              <w:rPr>
                <w:rFonts w:eastAsia="Times New Roman" w:cstheme="minorHAnsi"/>
                <w:sz w:val="20"/>
                <w:szCs w:val="20"/>
              </w:rPr>
            </w:pPr>
            <w:r w:rsidRPr="00E507BD">
              <w:rPr>
                <w:rFonts w:eastAsia="Times New Roman" w:cstheme="minorHAnsi"/>
                <w:sz w:val="20"/>
                <w:szCs w:val="20"/>
              </w:rPr>
              <w:t>20-50</w:t>
            </w:r>
          </w:p>
        </w:tc>
      </w:tr>
      <w:tr w:rsidR="00E507BD" w:rsidRPr="00E507BD" w14:paraId="676F7530" w14:textId="77777777" w:rsidTr="00B56D4F">
        <w:trPr>
          <w:jc w:val="center"/>
        </w:trPr>
        <w:tc>
          <w:tcPr>
            <w:tcW w:w="871" w:type="dxa"/>
            <w:vMerge/>
            <w:shd w:val="clear" w:color="auto" w:fill="auto"/>
            <w:vAlign w:val="bottom"/>
          </w:tcPr>
          <w:p w14:paraId="7AA68762" w14:textId="77777777" w:rsidR="00983979" w:rsidRPr="00E507BD" w:rsidRDefault="00983979" w:rsidP="00983979">
            <w:pPr>
              <w:rPr>
                <w:rFonts w:eastAsia="Times New Roman" w:cstheme="minorHAnsi"/>
                <w:sz w:val="20"/>
                <w:szCs w:val="20"/>
              </w:rPr>
            </w:pPr>
          </w:p>
        </w:tc>
        <w:tc>
          <w:tcPr>
            <w:tcW w:w="971" w:type="dxa"/>
            <w:vMerge/>
            <w:shd w:val="clear" w:color="auto" w:fill="auto"/>
            <w:vAlign w:val="bottom"/>
          </w:tcPr>
          <w:p w14:paraId="61A4C07F" w14:textId="77777777" w:rsidR="00983979" w:rsidRPr="00E507BD" w:rsidRDefault="00983979" w:rsidP="00983979">
            <w:pPr>
              <w:rPr>
                <w:rFonts w:eastAsia="Times New Roman" w:cstheme="minorHAnsi"/>
                <w:sz w:val="20"/>
                <w:szCs w:val="20"/>
              </w:rPr>
            </w:pPr>
          </w:p>
        </w:tc>
        <w:tc>
          <w:tcPr>
            <w:tcW w:w="1112" w:type="dxa"/>
            <w:vMerge/>
            <w:shd w:val="clear" w:color="auto" w:fill="auto"/>
            <w:vAlign w:val="bottom"/>
          </w:tcPr>
          <w:p w14:paraId="0879B8C2" w14:textId="77777777" w:rsidR="00983979" w:rsidRPr="00E507BD" w:rsidRDefault="00983979" w:rsidP="00983979">
            <w:pPr>
              <w:rPr>
                <w:rFonts w:eastAsia="Times New Roman" w:cstheme="minorHAnsi"/>
                <w:sz w:val="20"/>
                <w:szCs w:val="20"/>
              </w:rPr>
            </w:pPr>
          </w:p>
        </w:tc>
        <w:tc>
          <w:tcPr>
            <w:tcW w:w="2536" w:type="dxa"/>
            <w:vMerge/>
            <w:shd w:val="clear" w:color="auto" w:fill="auto"/>
            <w:vAlign w:val="bottom"/>
          </w:tcPr>
          <w:p w14:paraId="40B19E2D" w14:textId="77777777" w:rsidR="00983979" w:rsidRPr="00E507BD" w:rsidRDefault="00983979" w:rsidP="00983979">
            <w:pPr>
              <w:rPr>
                <w:rFonts w:eastAsia="Times New Roman" w:cstheme="minorHAnsi"/>
                <w:sz w:val="20"/>
                <w:szCs w:val="20"/>
              </w:rPr>
            </w:pPr>
          </w:p>
        </w:tc>
        <w:tc>
          <w:tcPr>
            <w:tcW w:w="540" w:type="dxa"/>
            <w:shd w:val="clear" w:color="auto" w:fill="auto"/>
            <w:vAlign w:val="bottom"/>
          </w:tcPr>
          <w:p w14:paraId="790E0AEC" w14:textId="77777777" w:rsidR="00983979" w:rsidRPr="00E507BD" w:rsidRDefault="00983979" w:rsidP="00983979">
            <w:pPr>
              <w:jc w:val="center"/>
              <w:rPr>
                <w:rFonts w:eastAsia="Times New Roman" w:cstheme="minorHAnsi"/>
                <w:sz w:val="20"/>
                <w:szCs w:val="20"/>
              </w:rPr>
            </w:pPr>
            <w:r w:rsidRPr="00E507BD">
              <w:rPr>
                <w:rFonts w:eastAsia="Times New Roman" w:cstheme="minorHAnsi"/>
                <w:sz w:val="20"/>
                <w:szCs w:val="20"/>
              </w:rPr>
              <w:t>7</w:t>
            </w:r>
          </w:p>
        </w:tc>
        <w:tc>
          <w:tcPr>
            <w:tcW w:w="755" w:type="dxa"/>
            <w:shd w:val="clear" w:color="auto" w:fill="auto"/>
            <w:vAlign w:val="bottom"/>
          </w:tcPr>
          <w:p w14:paraId="2AC5F320" w14:textId="77777777" w:rsidR="00983979" w:rsidRPr="00E507BD" w:rsidRDefault="00983979" w:rsidP="00983979">
            <w:pPr>
              <w:jc w:val="center"/>
              <w:rPr>
                <w:rFonts w:eastAsia="Times New Roman" w:cstheme="minorHAnsi"/>
                <w:sz w:val="20"/>
                <w:szCs w:val="20"/>
              </w:rPr>
            </w:pPr>
            <w:r w:rsidRPr="00E507BD">
              <w:rPr>
                <w:rFonts w:eastAsia="Times New Roman" w:cstheme="minorHAnsi"/>
                <w:sz w:val="20"/>
                <w:szCs w:val="20"/>
              </w:rPr>
              <w:t>19/25</w:t>
            </w:r>
          </w:p>
        </w:tc>
        <w:tc>
          <w:tcPr>
            <w:tcW w:w="541" w:type="dxa"/>
            <w:shd w:val="clear" w:color="auto" w:fill="auto"/>
            <w:vAlign w:val="bottom"/>
          </w:tcPr>
          <w:p w14:paraId="070CE1FA" w14:textId="77777777" w:rsidR="00983979" w:rsidRPr="00E507BD" w:rsidRDefault="00983979" w:rsidP="00983979">
            <w:pPr>
              <w:jc w:val="center"/>
              <w:rPr>
                <w:rFonts w:eastAsia="Times New Roman" w:cstheme="minorHAnsi"/>
                <w:sz w:val="20"/>
                <w:szCs w:val="20"/>
              </w:rPr>
            </w:pPr>
            <w:r w:rsidRPr="00E507BD">
              <w:rPr>
                <w:rFonts w:eastAsia="Times New Roman" w:cstheme="minorHAnsi"/>
                <w:sz w:val="20"/>
                <w:szCs w:val="20"/>
              </w:rPr>
              <w:t>76%</w:t>
            </w:r>
          </w:p>
        </w:tc>
        <w:tc>
          <w:tcPr>
            <w:tcW w:w="578" w:type="dxa"/>
            <w:shd w:val="clear" w:color="auto" w:fill="auto"/>
            <w:vAlign w:val="bottom"/>
          </w:tcPr>
          <w:p w14:paraId="1445F503" w14:textId="77777777" w:rsidR="00983979" w:rsidRPr="00E507BD" w:rsidRDefault="00983979" w:rsidP="00983979">
            <w:pPr>
              <w:jc w:val="center"/>
              <w:rPr>
                <w:rFonts w:eastAsia="Times New Roman" w:cstheme="minorHAnsi"/>
                <w:sz w:val="20"/>
                <w:szCs w:val="20"/>
              </w:rPr>
            </w:pPr>
            <w:r w:rsidRPr="00E507BD">
              <w:rPr>
                <w:rFonts w:eastAsia="Times New Roman" w:cstheme="minorHAnsi"/>
                <w:sz w:val="20"/>
                <w:szCs w:val="20"/>
              </w:rPr>
              <w:t>21</w:t>
            </w:r>
          </w:p>
        </w:tc>
        <w:tc>
          <w:tcPr>
            <w:tcW w:w="752" w:type="dxa"/>
            <w:shd w:val="clear" w:color="auto" w:fill="auto"/>
            <w:vAlign w:val="bottom"/>
          </w:tcPr>
          <w:p w14:paraId="5AD5289D" w14:textId="77777777" w:rsidR="00983979" w:rsidRPr="00E507BD" w:rsidRDefault="00983979" w:rsidP="00983979">
            <w:pPr>
              <w:jc w:val="center"/>
              <w:rPr>
                <w:rFonts w:eastAsia="Times New Roman" w:cstheme="minorHAnsi"/>
                <w:sz w:val="20"/>
                <w:szCs w:val="20"/>
              </w:rPr>
            </w:pPr>
            <w:r w:rsidRPr="00E507BD">
              <w:rPr>
                <w:rFonts w:eastAsia="Times New Roman" w:cstheme="minorHAnsi"/>
                <w:sz w:val="20"/>
                <w:szCs w:val="20"/>
              </w:rPr>
              <w:t>317</w:t>
            </w:r>
          </w:p>
        </w:tc>
        <w:tc>
          <w:tcPr>
            <w:tcW w:w="704" w:type="dxa"/>
            <w:shd w:val="clear" w:color="auto" w:fill="auto"/>
            <w:vAlign w:val="bottom"/>
          </w:tcPr>
          <w:p w14:paraId="3E83F58A" w14:textId="77777777" w:rsidR="00983979" w:rsidRPr="00E507BD" w:rsidRDefault="00983979" w:rsidP="00983979">
            <w:pPr>
              <w:jc w:val="center"/>
              <w:rPr>
                <w:rFonts w:eastAsia="Times New Roman" w:cstheme="minorHAnsi"/>
                <w:sz w:val="20"/>
                <w:szCs w:val="20"/>
              </w:rPr>
            </w:pPr>
            <w:r w:rsidRPr="00E507BD">
              <w:rPr>
                <w:rFonts w:eastAsia="Times New Roman" w:cstheme="minorHAnsi"/>
                <w:sz w:val="20"/>
                <w:szCs w:val="20"/>
              </w:rPr>
              <w:t>20-50</w:t>
            </w:r>
          </w:p>
        </w:tc>
      </w:tr>
      <w:tr w:rsidR="00983979" w:rsidRPr="00E507BD" w14:paraId="28E5BAEF" w14:textId="77777777" w:rsidTr="00B56D4F">
        <w:trPr>
          <w:jc w:val="center"/>
        </w:trPr>
        <w:tc>
          <w:tcPr>
            <w:tcW w:w="9360" w:type="dxa"/>
            <w:gridSpan w:val="10"/>
            <w:shd w:val="clear" w:color="auto" w:fill="auto"/>
            <w:vAlign w:val="bottom"/>
          </w:tcPr>
          <w:p w14:paraId="3AB0BA3E" w14:textId="7F9EF9BC" w:rsidR="00983979" w:rsidRPr="00E507BD" w:rsidRDefault="00983979" w:rsidP="00874967">
            <w:pPr>
              <w:rPr>
                <w:rFonts w:eastAsia="Times New Roman" w:cstheme="minorHAnsi"/>
                <w:sz w:val="20"/>
                <w:szCs w:val="20"/>
              </w:rPr>
            </w:pPr>
            <w:r w:rsidRPr="00E507BD">
              <w:rPr>
                <w:rFonts w:eastAsia="Times New Roman" w:cstheme="minorHAnsi"/>
                <w:sz w:val="20"/>
                <w:szCs w:val="20"/>
              </w:rPr>
              <w:t>* Time related multiple samples were collected from each site: Data for No. of sites, Detects and concentrations obtained from the database. * LOR= 200 for only one sample (the 3,308 ng/L sample)</w:t>
            </w:r>
          </w:p>
        </w:tc>
      </w:tr>
    </w:tbl>
    <w:p w14:paraId="10413792" w14:textId="77777777" w:rsidR="00983979" w:rsidRPr="00983979" w:rsidRDefault="00983979" w:rsidP="00983979">
      <w:pPr>
        <w:spacing w:after="0"/>
        <w:rPr>
          <w:rFonts w:eastAsiaTheme="minorHAnsi" w:cstheme="minorHAnsi"/>
          <w:color w:val="000000" w:themeColor="text1"/>
          <w:sz w:val="24"/>
          <w:szCs w:val="24"/>
        </w:rPr>
      </w:pPr>
    </w:p>
    <w:p w14:paraId="30FDA03A" w14:textId="72FD27B0" w:rsidR="00983979" w:rsidRDefault="00983979" w:rsidP="00983979">
      <w:pPr>
        <w:rPr>
          <w:rFonts w:eastAsiaTheme="minorHAnsi" w:cstheme="minorHAnsi"/>
          <w:color w:val="000000" w:themeColor="text1"/>
        </w:rPr>
      </w:pPr>
      <w:r w:rsidRPr="00983979">
        <w:rPr>
          <w:rFonts w:eastAsiaTheme="minorHAnsi" w:cstheme="minorHAnsi"/>
          <w:color w:val="000000" w:themeColor="text1"/>
        </w:rPr>
        <w:t xml:space="preserve">Monitoring data for water bodies in agricultural areas show </w:t>
      </w:r>
      <w:r w:rsidR="00DE502B">
        <w:rPr>
          <w:rFonts w:eastAsiaTheme="minorHAnsi" w:cstheme="minorHAnsi"/>
          <w:color w:val="000000" w:themeColor="text1"/>
        </w:rPr>
        <w:t xml:space="preserve">the </w:t>
      </w:r>
      <w:r w:rsidRPr="00983979">
        <w:rPr>
          <w:rFonts w:eastAsiaTheme="minorHAnsi" w:cstheme="minorHAnsi"/>
          <w:color w:val="000000" w:themeColor="text1"/>
        </w:rPr>
        <w:t xml:space="preserve">highest concentrations for drainage ditches, creeks and sloughs compared to concentrations found in rivers and lakes probably </w:t>
      </w:r>
      <w:r w:rsidR="00EE28A0" w:rsidRPr="00983979">
        <w:rPr>
          <w:rFonts w:eastAsiaTheme="minorHAnsi" w:cstheme="minorHAnsi"/>
          <w:color w:val="000000" w:themeColor="text1"/>
        </w:rPr>
        <w:t>because of</w:t>
      </w:r>
      <w:r w:rsidRPr="00983979">
        <w:rPr>
          <w:rFonts w:eastAsiaTheme="minorHAnsi" w:cstheme="minorHAnsi"/>
          <w:color w:val="000000" w:themeColor="text1"/>
        </w:rPr>
        <w:t xml:space="preserve"> dilution</w:t>
      </w:r>
      <w:r w:rsidRPr="00983979">
        <w:rPr>
          <w:rFonts w:eastAsiaTheme="minorHAnsi" w:cstheme="minorHAnsi"/>
          <w:b/>
          <w:color w:val="000000" w:themeColor="text1"/>
        </w:rPr>
        <w:t xml:space="preserve"> (Figure </w:t>
      </w:r>
      <w:r w:rsidR="00EE28A0">
        <w:rPr>
          <w:rFonts w:eastAsiaTheme="minorHAnsi" w:cstheme="minorHAnsi"/>
          <w:b/>
          <w:color w:val="000000" w:themeColor="text1"/>
        </w:rPr>
        <w:t>2</w:t>
      </w:r>
      <w:r w:rsidRPr="00983979">
        <w:rPr>
          <w:rFonts w:eastAsiaTheme="minorHAnsi" w:cstheme="minorHAnsi"/>
          <w:b/>
          <w:color w:val="000000" w:themeColor="text1"/>
        </w:rPr>
        <w:t>)</w:t>
      </w:r>
      <w:r w:rsidRPr="00983979">
        <w:rPr>
          <w:rFonts w:eastAsiaTheme="minorHAnsi" w:cstheme="minorHAnsi"/>
          <w:color w:val="000000" w:themeColor="text1"/>
        </w:rPr>
        <w:t>.</w:t>
      </w:r>
    </w:p>
    <w:tbl>
      <w:tblPr>
        <w:tblStyle w:val="TableGrid1"/>
        <w:tblW w:w="0" w:type="auto"/>
        <w:tblBorders>
          <w:left w:val="none" w:sz="0" w:space="0" w:color="auto"/>
          <w:right w:val="none" w:sz="0" w:space="0" w:color="auto"/>
        </w:tblBorders>
        <w:tblLook w:val="04A0" w:firstRow="1" w:lastRow="0" w:firstColumn="1" w:lastColumn="0" w:noHBand="0" w:noVBand="1"/>
      </w:tblPr>
      <w:tblGrid>
        <w:gridCol w:w="9360"/>
      </w:tblGrid>
      <w:tr w:rsidR="00983979" w:rsidRPr="00983979" w14:paraId="1BFEF617" w14:textId="77777777" w:rsidTr="00C8492A">
        <w:tc>
          <w:tcPr>
            <w:tcW w:w="9360" w:type="dxa"/>
          </w:tcPr>
          <w:p w14:paraId="6298D3B7" w14:textId="77777777" w:rsidR="00983979" w:rsidRPr="00983979" w:rsidRDefault="00983979" w:rsidP="00983979">
            <w:pPr>
              <w:rPr>
                <w:rFonts w:cstheme="minorHAnsi"/>
              </w:rPr>
            </w:pPr>
            <w:r w:rsidRPr="00983979">
              <w:rPr>
                <w:rFonts w:cstheme="minorHAnsi"/>
                <w:noProof/>
              </w:rPr>
              <w:drawing>
                <wp:inline distT="0" distB="0" distL="0" distR="0" wp14:anchorId="51B3C1E4" wp14:editId="4DD4405A">
                  <wp:extent cx="5829300" cy="3086100"/>
                  <wp:effectExtent l="0" t="0" r="0" b="0"/>
                  <wp:docPr id="1" name="Chart 1">
                    <a:extLst xmlns:a="http://schemas.openxmlformats.org/drawingml/2006/main">
                      <a:ext uri="{FF2B5EF4-FFF2-40B4-BE49-F238E27FC236}">
                        <a16:creationId xmlns:a16="http://schemas.microsoft.com/office/drawing/2014/main" id="{00000000-0008-0000-0500-00000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tc>
      </w:tr>
      <w:tr w:rsidR="00983979" w:rsidRPr="00983979" w14:paraId="168ED178" w14:textId="77777777" w:rsidTr="00C8492A">
        <w:tc>
          <w:tcPr>
            <w:tcW w:w="9360" w:type="dxa"/>
          </w:tcPr>
          <w:p w14:paraId="1F338555" w14:textId="77777777" w:rsidR="00983979" w:rsidRPr="00983979" w:rsidRDefault="00983979" w:rsidP="00983979">
            <w:pPr>
              <w:rPr>
                <w:rFonts w:cstheme="minorHAnsi"/>
                <w:b/>
                <w:color w:val="000000" w:themeColor="text1"/>
                <w:sz w:val="24"/>
                <w:szCs w:val="24"/>
              </w:rPr>
            </w:pPr>
            <w:r w:rsidRPr="00983979">
              <w:rPr>
                <w:rFonts w:cstheme="minorHAnsi"/>
                <w:noProof/>
              </w:rPr>
              <w:drawing>
                <wp:inline distT="0" distB="0" distL="0" distR="0" wp14:anchorId="52247B44" wp14:editId="537A77F2">
                  <wp:extent cx="5829300" cy="2110740"/>
                  <wp:effectExtent l="0" t="0" r="0" b="3810"/>
                  <wp:docPr id="5" name="Chart 5">
                    <a:extLst xmlns:a="http://schemas.openxmlformats.org/drawingml/2006/main">
                      <a:ext uri="{FF2B5EF4-FFF2-40B4-BE49-F238E27FC236}">
                        <a16:creationId xmlns:a16="http://schemas.microsoft.com/office/drawing/2014/main" id="{00000000-0008-0000-0500-00000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tc>
      </w:tr>
    </w:tbl>
    <w:p w14:paraId="000695EE" w14:textId="6FCD010F" w:rsidR="00983979" w:rsidRDefault="00EE28A0" w:rsidP="00DE502B">
      <w:pPr>
        <w:pStyle w:val="Caption"/>
        <w:spacing w:line="259" w:lineRule="auto"/>
      </w:pPr>
      <w:bookmarkStart w:id="8" w:name="_Toc80193471"/>
      <w:r w:rsidRPr="00DE502B">
        <w:t>Figure</w:t>
      </w:r>
      <w:r w:rsidR="00CD7B1A" w:rsidRPr="00DE502B">
        <w:t xml:space="preserve"> </w:t>
      </w:r>
      <w:r w:rsidR="00232939">
        <w:fldChar w:fldCharType="begin"/>
      </w:r>
      <w:r w:rsidR="00232939">
        <w:instrText xml:space="preserve"> SEQ Figure \* ARABIC </w:instrText>
      </w:r>
      <w:r w:rsidR="00232939">
        <w:fldChar w:fldCharType="separate"/>
      </w:r>
      <w:r w:rsidR="008F1170">
        <w:rPr>
          <w:noProof/>
        </w:rPr>
        <w:t>2</w:t>
      </w:r>
      <w:r w:rsidR="00232939">
        <w:rPr>
          <w:noProof/>
        </w:rPr>
        <w:fldChar w:fldCharType="end"/>
      </w:r>
      <w:r w:rsidR="00DE502B" w:rsidRPr="00DE502B">
        <w:t>.</w:t>
      </w:r>
      <w:r w:rsidRPr="00DE502B">
        <w:t xml:space="preserve"> Monitored concentrations in ditches, creeks and sloughs compared to concentrations found in rivers and</w:t>
      </w:r>
      <w:r w:rsidRPr="00983979">
        <w:t xml:space="preserve"> lakes</w:t>
      </w:r>
      <w:bookmarkEnd w:id="8"/>
    </w:p>
    <w:p w14:paraId="5BAF2EF8" w14:textId="77777777" w:rsidR="00DE502B" w:rsidRPr="00DE502B" w:rsidRDefault="00DE502B" w:rsidP="00DE502B">
      <w:pPr>
        <w:spacing w:after="0"/>
      </w:pPr>
    </w:p>
    <w:p w14:paraId="17B27AD2" w14:textId="17309444" w:rsidR="00983979" w:rsidRPr="00983979" w:rsidRDefault="00983979" w:rsidP="00983979">
      <w:pPr>
        <w:rPr>
          <w:rFonts w:eastAsiaTheme="minorHAnsi" w:cstheme="minorHAnsi"/>
          <w:color w:val="000000" w:themeColor="text1"/>
        </w:rPr>
      </w:pPr>
      <w:r w:rsidRPr="00983979">
        <w:rPr>
          <w:rFonts w:eastAsiaTheme="minorHAnsi" w:cstheme="minorHAnsi"/>
          <w:color w:val="000000" w:themeColor="text1"/>
        </w:rPr>
        <w:lastRenderedPageBreak/>
        <w:t xml:space="preserve">Highest concentrations were observed for single/double storm drains of urban areas compared to tributaries of streams and streams receiving discharge from these drains. Again, dilution is probably the reason. In general, imidacloprid found in water bodies in urban areas of northern California is lower in concentrations “Conc.” and detection frequency “DF” than that observed in southern California (Conc.=16-3,308 ng/L; DF= 22-67% in northern CA compared to Conc.=21-12,700 ng/L; DF= 22-67% in southern CA; </w:t>
      </w:r>
      <w:r w:rsidR="008F1170" w:rsidRPr="008F1170">
        <w:rPr>
          <w:rFonts w:eastAsiaTheme="minorHAnsi" w:cstheme="minorHAnsi"/>
          <w:b/>
          <w:bCs/>
          <w:color w:val="000000" w:themeColor="text1"/>
        </w:rPr>
        <w:fldChar w:fldCharType="begin"/>
      </w:r>
      <w:r w:rsidR="008F1170" w:rsidRPr="008F1170">
        <w:rPr>
          <w:rFonts w:eastAsiaTheme="minorHAnsi" w:cstheme="minorHAnsi"/>
          <w:b/>
          <w:bCs/>
          <w:color w:val="000000" w:themeColor="text1"/>
        </w:rPr>
        <w:instrText xml:space="preserve"> REF _Ref80193443 \h </w:instrText>
      </w:r>
      <w:r w:rsidR="008F1170">
        <w:rPr>
          <w:rFonts w:eastAsiaTheme="minorHAnsi" w:cstheme="minorHAnsi"/>
          <w:b/>
          <w:bCs/>
          <w:color w:val="000000" w:themeColor="text1"/>
        </w:rPr>
        <w:instrText xml:space="preserve"> \* MERGEFORMAT </w:instrText>
      </w:r>
      <w:r w:rsidR="008F1170" w:rsidRPr="008F1170">
        <w:rPr>
          <w:rFonts w:eastAsiaTheme="minorHAnsi" w:cstheme="minorHAnsi"/>
          <w:b/>
          <w:bCs/>
          <w:color w:val="000000" w:themeColor="text1"/>
        </w:rPr>
      </w:r>
      <w:r w:rsidR="008F1170" w:rsidRPr="008F1170">
        <w:rPr>
          <w:rFonts w:eastAsiaTheme="minorHAnsi" w:cstheme="minorHAnsi"/>
          <w:b/>
          <w:bCs/>
          <w:color w:val="000000" w:themeColor="text1"/>
        </w:rPr>
        <w:fldChar w:fldCharType="separate"/>
      </w:r>
      <w:r w:rsidR="008F1170" w:rsidRPr="008F1170">
        <w:rPr>
          <w:b/>
          <w:bCs/>
        </w:rPr>
        <w:t xml:space="preserve">Table </w:t>
      </w:r>
      <w:r w:rsidR="008F1170" w:rsidRPr="008F1170">
        <w:rPr>
          <w:b/>
          <w:bCs/>
          <w:noProof/>
        </w:rPr>
        <w:t>1</w:t>
      </w:r>
      <w:r w:rsidR="008F1170" w:rsidRPr="008F1170">
        <w:rPr>
          <w:rFonts w:eastAsiaTheme="minorHAnsi" w:cstheme="minorHAnsi"/>
          <w:b/>
          <w:bCs/>
          <w:color w:val="000000" w:themeColor="text1"/>
        </w:rPr>
        <w:fldChar w:fldCharType="end"/>
      </w:r>
      <w:r w:rsidR="008F1170">
        <w:rPr>
          <w:rFonts w:eastAsiaTheme="minorHAnsi" w:cstheme="minorHAnsi"/>
          <w:b/>
          <w:bCs/>
          <w:color w:val="000000" w:themeColor="text1"/>
        </w:rPr>
        <w:t xml:space="preserve"> </w:t>
      </w:r>
      <w:r w:rsidR="00D8113D" w:rsidRPr="00D8113D">
        <w:rPr>
          <w:rFonts w:eastAsiaTheme="minorHAnsi" w:cstheme="minorHAnsi"/>
          <w:color w:val="000000" w:themeColor="text1"/>
        </w:rPr>
        <w:t>and</w:t>
      </w:r>
      <w:r w:rsidR="00D8113D" w:rsidRPr="00D8113D">
        <w:rPr>
          <w:rFonts w:eastAsiaTheme="minorHAnsi" w:cstheme="minorHAnsi"/>
          <w:b/>
          <w:bCs/>
          <w:color w:val="000000" w:themeColor="text1"/>
        </w:rPr>
        <w:t xml:space="preserve"> </w:t>
      </w:r>
      <w:r w:rsidR="00D8113D" w:rsidRPr="00D8113D">
        <w:rPr>
          <w:rFonts w:eastAsiaTheme="minorHAnsi" w:cstheme="minorHAnsi"/>
          <w:b/>
          <w:bCs/>
          <w:color w:val="000000" w:themeColor="text1"/>
        </w:rPr>
        <w:fldChar w:fldCharType="begin"/>
      </w:r>
      <w:r w:rsidR="00D8113D" w:rsidRPr="00D8113D">
        <w:rPr>
          <w:rFonts w:eastAsiaTheme="minorHAnsi" w:cstheme="minorHAnsi"/>
          <w:b/>
          <w:bCs/>
          <w:color w:val="000000" w:themeColor="text1"/>
        </w:rPr>
        <w:instrText xml:space="preserve"> REF _Ref80178563 \h  \* MERGEFORMAT </w:instrText>
      </w:r>
      <w:r w:rsidR="00D8113D" w:rsidRPr="00D8113D">
        <w:rPr>
          <w:rFonts w:eastAsiaTheme="minorHAnsi" w:cstheme="minorHAnsi"/>
          <w:b/>
          <w:bCs/>
          <w:color w:val="000000" w:themeColor="text1"/>
        </w:rPr>
      </w:r>
      <w:r w:rsidR="00D8113D" w:rsidRPr="00D8113D">
        <w:rPr>
          <w:rFonts w:eastAsiaTheme="minorHAnsi" w:cstheme="minorHAnsi"/>
          <w:b/>
          <w:bCs/>
          <w:color w:val="000000" w:themeColor="text1"/>
        </w:rPr>
        <w:fldChar w:fldCharType="separate"/>
      </w:r>
      <w:r w:rsidR="008F1170" w:rsidRPr="008F1170">
        <w:rPr>
          <w:rFonts w:eastAsiaTheme="minorHAnsi" w:cstheme="minorHAnsi"/>
          <w:b/>
          <w:bCs/>
          <w:color w:val="000000" w:themeColor="text1"/>
        </w:rPr>
        <w:t xml:space="preserve">Table </w:t>
      </w:r>
      <w:r w:rsidR="008F1170" w:rsidRPr="008F1170">
        <w:rPr>
          <w:b/>
          <w:bCs/>
          <w:noProof/>
        </w:rPr>
        <w:t>2</w:t>
      </w:r>
      <w:r w:rsidR="00D8113D" w:rsidRPr="00D8113D">
        <w:rPr>
          <w:rFonts w:eastAsiaTheme="minorHAnsi" w:cstheme="minorHAnsi"/>
          <w:b/>
          <w:bCs/>
          <w:color w:val="000000" w:themeColor="text1"/>
        </w:rPr>
        <w:fldChar w:fldCharType="end"/>
      </w:r>
      <w:r w:rsidRPr="00983979">
        <w:rPr>
          <w:rFonts w:eastAsiaTheme="minorHAnsi" w:cstheme="minorHAnsi"/>
          <w:color w:val="000000" w:themeColor="text1"/>
        </w:rPr>
        <w:t>). The difference may be related to many factors such as usage and climate.</w:t>
      </w:r>
    </w:p>
    <w:p w14:paraId="351E75FA" w14:textId="42C678EA" w:rsidR="00983979" w:rsidRDefault="00983979" w:rsidP="008C38DE">
      <w:pPr>
        <w:spacing w:after="0"/>
        <w:rPr>
          <w:rFonts w:eastAsiaTheme="minorHAnsi" w:cstheme="minorHAnsi"/>
          <w:color w:val="000000" w:themeColor="text1"/>
        </w:rPr>
      </w:pPr>
      <w:r w:rsidRPr="00983979">
        <w:rPr>
          <w:rFonts w:eastAsiaTheme="minorHAnsi" w:cstheme="minorHAnsi"/>
          <w:color w:val="000000" w:themeColor="text1"/>
        </w:rPr>
        <w:t>One of the most important factor</w:t>
      </w:r>
      <w:r w:rsidR="00D8113D">
        <w:rPr>
          <w:rFonts w:eastAsiaTheme="minorHAnsi" w:cstheme="minorHAnsi"/>
          <w:color w:val="000000" w:themeColor="text1"/>
        </w:rPr>
        <w:t>s</w:t>
      </w:r>
      <w:r w:rsidRPr="00983979">
        <w:rPr>
          <w:rFonts w:eastAsiaTheme="minorHAnsi" w:cstheme="minorHAnsi"/>
          <w:color w:val="000000" w:themeColor="text1"/>
        </w:rPr>
        <w:t xml:space="preserve"> that is expected to be directly related to concentration found in water bodies is imidacloprid usage. Therefore, monitored concentrations were displayed graphically with reported usage data for the same period. </w:t>
      </w:r>
      <w:r w:rsidR="00CD7B1A">
        <w:rPr>
          <w:rFonts w:eastAsiaTheme="minorHAnsi" w:cstheme="minorHAnsi"/>
          <w:color w:val="000000" w:themeColor="text1"/>
        </w:rPr>
        <w:t xml:space="preserve">Two </w:t>
      </w:r>
      <w:r w:rsidRPr="00983979">
        <w:rPr>
          <w:rFonts w:eastAsiaTheme="minorHAnsi" w:cstheme="minorHAnsi"/>
          <w:color w:val="000000" w:themeColor="text1"/>
        </w:rPr>
        <w:t>examples of such graphs are included: the 1</w:t>
      </w:r>
      <w:r w:rsidRPr="00983979">
        <w:rPr>
          <w:rFonts w:eastAsiaTheme="minorHAnsi" w:cstheme="minorHAnsi"/>
          <w:color w:val="000000" w:themeColor="text1"/>
          <w:vertAlign w:val="superscript"/>
        </w:rPr>
        <w:t>st</w:t>
      </w:r>
      <w:r w:rsidRPr="00983979">
        <w:rPr>
          <w:rFonts w:eastAsiaTheme="minorHAnsi" w:cstheme="minorHAnsi"/>
          <w:color w:val="000000" w:themeColor="text1"/>
        </w:rPr>
        <w:t xml:space="preserve"> is for monitoring data/usage for agricultural areas (</w:t>
      </w:r>
      <w:r w:rsidRPr="00983979">
        <w:rPr>
          <w:rFonts w:eastAsiaTheme="minorHAnsi" w:cstheme="minorHAnsi"/>
          <w:b/>
          <w:color w:val="000000" w:themeColor="text1"/>
        </w:rPr>
        <w:t xml:space="preserve">Figure </w:t>
      </w:r>
      <w:r w:rsidR="00CD7B1A">
        <w:rPr>
          <w:rFonts w:eastAsiaTheme="minorHAnsi" w:cstheme="minorHAnsi"/>
          <w:b/>
          <w:color w:val="000000" w:themeColor="text1"/>
        </w:rPr>
        <w:t>3</w:t>
      </w:r>
      <w:r w:rsidRPr="00983979">
        <w:rPr>
          <w:rFonts w:eastAsiaTheme="minorHAnsi" w:cstheme="minorHAnsi"/>
          <w:color w:val="000000" w:themeColor="text1"/>
        </w:rPr>
        <w:t xml:space="preserve">), </w:t>
      </w:r>
      <w:r w:rsidR="00CD7B1A">
        <w:rPr>
          <w:rFonts w:eastAsiaTheme="minorHAnsi" w:cstheme="minorHAnsi"/>
          <w:color w:val="000000" w:themeColor="text1"/>
        </w:rPr>
        <w:t xml:space="preserve">and </w:t>
      </w:r>
      <w:r w:rsidRPr="00983979">
        <w:rPr>
          <w:rFonts w:eastAsiaTheme="minorHAnsi" w:cstheme="minorHAnsi"/>
          <w:color w:val="000000" w:themeColor="text1"/>
        </w:rPr>
        <w:t>the 2</w:t>
      </w:r>
      <w:r w:rsidRPr="00983979">
        <w:rPr>
          <w:rFonts w:eastAsiaTheme="minorHAnsi" w:cstheme="minorHAnsi"/>
          <w:color w:val="000000" w:themeColor="text1"/>
          <w:vertAlign w:val="superscript"/>
        </w:rPr>
        <w:t>nd</w:t>
      </w:r>
      <w:r w:rsidRPr="00983979">
        <w:rPr>
          <w:rFonts w:eastAsiaTheme="minorHAnsi" w:cstheme="minorHAnsi"/>
          <w:color w:val="000000" w:themeColor="text1"/>
        </w:rPr>
        <w:t xml:space="preserve"> is for </w:t>
      </w:r>
      <w:r w:rsidR="008C38DE">
        <w:rPr>
          <w:rFonts w:eastAsiaTheme="minorHAnsi" w:cstheme="minorHAnsi"/>
          <w:color w:val="000000" w:themeColor="text1"/>
        </w:rPr>
        <w:t xml:space="preserve">mixed </w:t>
      </w:r>
      <w:r w:rsidRPr="00983979">
        <w:rPr>
          <w:rFonts w:eastAsiaTheme="minorHAnsi" w:cstheme="minorHAnsi"/>
          <w:color w:val="000000" w:themeColor="text1"/>
        </w:rPr>
        <w:t>urban</w:t>
      </w:r>
      <w:r w:rsidR="008C38DE">
        <w:rPr>
          <w:rFonts w:eastAsiaTheme="minorHAnsi" w:cstheme="minorHAnsi"/>
          <w:color w:val="000000" w:themeColor="text1"/>
        </w:rPr>
        <w:t xml:space="preserve"> and agriculture</w:t>
      </w:r>
      <w:r w:rsidRPr="00983979">
        <w:rPr>
          <w:rFonts w:eastAsiaTheme="minorHAnsi" w:cstheme="minorHAnsi"/>
          <w:color w:val="000000" w:themeColor="text1"/>
        </w:rPr>
        <w:t xml:space="preserve"> area</w:t>
      </w:r>
      <w:r w:rsidR="008C38DE">
        <w:rPr>
          <w:rFonts w:eastAsiaTheme="minorHAnsi" w:cstheme="minorHAnsi"/>
          <w:color w:val="000000" w:themeColor="text1"/>
        </w:rPr>
        <w:t>s</w:t>
      </w:r>
      <w:r w:rsidRPr="00983979">
        <w:rPr>
          <w:rFonts w:eastAsiaTheme="minorHAnsi" w:cstheme="minorHAnsi"/>
          <w:color w:val="000000" w:themeColor="text1"/>
        </w:rPr>
        <w:t xml:space="preserve"> (</w:t>
      </w:r>
      <w:r w:rsidRPr="00983979">
        <w:rPr>
          <w:rFonts w:eastAsiaTheme="minorHAnsi" w:cstheme="minorHAnsi"/>
          <w:b/>
          <w:color w:val="000000" w:themeColor="text1"/>
        </w:rPr>
        <w:t xml:space="preserve">Figure </w:t>
      </w:r>
      <w:r w:rsidR="00CD7B1A">
        <w:rPr>
          <w:rFonts w:eastAsiaTheme="minorHAnsi" w:cstheme="minorHAnsi"/>
          <w:b/>
          <w:color w:val="000000" w:themeColor="text1"/>
        </w:rPr>
        <w:t>4</w:t>
      </w:r>
      <w:r w:rsidRPr="00983979">
        <w:rPr>
          <w:rFonts w:eastAsiaTheme="minorHAnsi" w:cstheme="minorHAnsi"/>
          <w:color w:val="000000" w:themeColor="text1"/>
        </w:rPr>
        <w:t xml:space="preserve">). </w:t>
      </w:r>
    </w:p>
    <w:p w14:paraId="531972F6" w14:textId="77777777" w:rsidR="00B56D4F" w:rsidRPr="00983979" w:rsidRDefault="00B56D4F" w:rsidP="008C38DE">
      <w:pPr>
        <w:spacing w:after="0"/>
        <w:rPr>
          <w:rFonts w:eastAsiaTheme="minorHAnsi" w:cstheme="minorHAnsi"/>
          <w:color w:val="000000" w:themeColor="text1"/>
        </w:rPr>
      </w:pPr>
    </w:p>
    <w:tbl>
      <w:tblPr>
        <w:tblStyle w:val="TableGrid1"/>
        <w:tblW w:w="0" w:type="auto"/>
        <w:tblBorders>
          <w:left w:val="none" w:sz="0" w:space="0" w:color="auto"/>
          <w:right w:val="none" w:sz="0" w:space="0" w:color="auto"/>
        </w:tblBorders>
        <w:tblLook w:val="04A0" w:firstRow="1" w:lastRow="0" w:firstColumn="1" w:lastColumn="0" w:noHBand="0" w:noVBand="1"/>
      </w:tblPr>
      <w:tblGrid>
        <w:gridCol w:w="9360"/>
      </w:tblGrid>
      <w:tr w:rsidR="00983979" w:rsidRPr="00983979" w14:paraId="35326619" w14:textId="77777777" w:rsidTr="00C8492A">
        <w:tc>
          <w:tcPr>
            <w:tcW w:w="9360" w:type="dxa"/>
          </w:tcPr>
          <w:p w14:paraId="6C4BDB8B" w14:textId="77777777" w:rsidR="00983979" w:rsidRPr="00983979" w:rsidRDefault="00983979" w:rsidP="00B56D4F">
            <w:pPr>
              <w:keepNext/>
              <w:keepLines/>
              <w:rPr>
                <w:rFonts w:cstheme="minorHAnsi"/>
                <w:b/>
                <w:color w:val="000000" w:themeColor="text1"/>
                <w:sz w:val="24"/>
                <w:szCs w:val="24"/>
              </w:rPr>
            </w:pPr>
            <w:r w:rsidRPr="00983979">
              <w:rPr>
                <w:rFonts w:cstheme="minorHAnsi"/>
                <w:noProof/>
              </w:rPr>
              <w:lastRenderedPageBreak/>
              <w:drawing>
                <wp:inline distT="0" distB="0" distL="0" distR="0" wp14:anchorId="0F1CAA6F" wp14:editId="7CF9C0EC">
                  <wp:extent cx="5943600" cy="2921000"/>
                  <wp:effectExtent l="0" t="0" r="0" b="12700"/>
                  <wp:docPr id="6" name="Chart 6">
                    <a:extLst xmlns:a="http://schemas.openxmlformats.org/drawingml/2006/main">
                      <a:ext uri="{FF2B5EF4-FFF2-40B4-BE49-F238E27FC236}">
                        <a16:creationId xmlns:a16="http://schemas.microsoft.com/office/drawing/2014/main" id="{B25B49B3-F2F8-41A7-9336-0638125C217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tc>
      </w:tr>
      <w:tr w:rsidR="00983979" w:rsidRPr="00983979" w14:paraId="785D17C9" w14:textId="77777777" w:rsidTr="00C8492A">
        <w:tc>
          <w:tcPr>
            <w:tcW w:w="9360" w:type="dxa"/>
          </w:tcPr>
          <w:p w14:paraId="698397A2" w14:textId="77777777" w:rsidR="00983979" w:rsidRPr="00983979" w:rsidRDefault="00983979" w:rsidP="00983979">
            <w:pPr>
              <w:rPr>
                <w:rFonts w:cstheme="minorHAnsi"/>
                <w:b/>
                <w:color w:val="000000" w:themeColor="text1"/>
                <w:sz w:val="24"/>
                <w:szCs w:val="24"/>
              </w:rPr>
            </w:pPr>
            <w:r w:rsidRPr="00983979">
              <w:rPr>
                <w:rFonts w:cstheme="minorHAnsi"/>
                <w:noProof/>
              </w:rPr>
              <w:drawing>
                <wp:inline distT="0" distB="0" distL="0" distR="0" wp14:anchorId="2A867B64" wp14:editId="50886612">
                  <wp:extent cx="5943600" cy="2953385"/>
                  <wp:effectExtent l="0" t="0" r="0" b="18415"/>
                  <wp:docPr id="7" name="Chart 7">
                    <a:extLst xmlns:a="http://schemas.openxmlformats.org/drawingml/2006/main">
                      <a:ext uri="{FF2B5EF4-FFF2-40B4-BE49-F238E27FC236}">
                        <a16:creationId xmlns:a16="http://schemas.microsoft.com/office/drawing/2014/main" id="{B7175EEB-ED0F-4A42-8265-D0A36D46868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tc>
      </w:tr>
    </w:tbl>
    <w:p w14:paraId="7959854D" w14:textId="6384E37C" w:rsidR="00983979" w:rsidRDefault="00CD7B1A" w:rsidP="00D8113D">
      <w:pPr>
        <w:pStyle w:val="Caption"/>
      </w:pPr>
      <w:bookmarkStart w:id="9" w:name="_Toc80193472"/>
      <w:r w:rsidRPr="00983979">
        <w:t>Figure</w:t>
      </w:r>
      <w:r w:rsidRPr="00D8113D">
        <w:rPr>
          <w:bCs w:val="0"/>
        </w:rPr>
        <w:t xml:space="preserve"> </w:t>
      </w:r>
      <w:r w:rsidR="00D8113D" w:rsidRPr="00D8113D">
        <w:rPr>
          <w:bCs w:val="0"/>
        </w:rPr>
        <w:fldChar w:fldCharType="begin"/>
      </w:r>
      <w:r w:rsidR="00D8113D" w:rsidRPr="00D8113D">
        <w:rPr>
          <w:bCs w:val="0"/>
        </w:rPr>
        <w:instrText xml:space="preserve"> SEQ Figure \* ARABIC </w:instrText>
      </w:r>
      <w:r w:rsidR="00D8113D" w:rsidRPr="00D8113D">
        <w:rPr>
          <w:bCs w:val="0"/>
        </w:rPr>
        <w:fldChar w:fldCharType="separate"/>
      </w:r>
      <w:r w:rsidR="008F1170">
        <w:rPr>
          <w:bCs w:val="0"/>
          <w:noProof/>
        </w:rPr>
        <w:t>3</w:t>
      </w:r>
      <w:r w:rsidR="00D8113D" w:rsidRPr="00D8113D">
        <w:rPr>
          <w:bCs w:val="0"/>
        </w:rPr>
        <w:fldChar w:fldCharType="end"/>
      </w:r>
      <w:r w:rsidR="00D8113D">
        <w:t>.</w:t>
      </w:r>
      <w:r>
        <w:t xml:space="preserve"> </w:t>
      </w:r>
      <w:r w:rsidRPr="00983979">
        <w:t>Imidacloprid usage in agriculture in Santa Barbra county, CA and observed concentrations during the same period from 2010 to 2013</w:t>
      </w:r>
      <w:bookmarkEnd w:id="9"/>
    </w:p>
    <w:p w14:paraId="648AEFFE" w14:textId="77777777" w:rsidR="00D8113D" w:rsidRPr="00D8113D" w:rsidRDefault="00D8113D" w:rsidP="00D8113D"/>
    <w:tbl>
      <w:tblPr>
        <w:tblStyle w:val="TableGrid1"/>
        <w:tblW w:w="0" w:type="auto"/>
        <w:tblBorders>
          <w:left w:val="none" w:sz="0" w:space="0" w:color="auto"/>
          <w:right w:val="none" w:sz="0" w:space="0" w:color="auto"/>
        </w:tblBorders>
        <w:tblLook w:val="04A0" w:firstRow="1" w:lastRow="0" w:firstColumn="1" w:lastColumn="0" w:noHBand="0" w:noVBand="1"/>
      </w:tblPr>
      <w:tblGrid>
        <w:gridCol w:w="9360"/>
      </w:tblGrid>
      <w:tr w:rsidR="00983979" w:rsidRPr="00983979" w14:paraId="754AFFAD" w14:textId="77777777" w:rsidTr="00C8492A">
        <w:tc>
          <w:tcPr>
            <w:tcW w:w="9360" w:type="dxa"/>
          </w:tcPr>
          <w:p w14:paraId="2F5BF176" w14:textId="77777777" w:rsidR="00983979" w:rsidRPr="00983979" w:rsidRDefault="00983979" w:rsidP="00983979">
            <w:pPr>
              <w:rPr>
                <w:rFonts w:cstheme="minorHAnsi"/>
                <w:b/>
                <w:color w:val="000000" w:themeColor="text1"/>
                <w:sz w:val="24"/>
                <w:szCs w:val="24"/>
              </w:rPr>
            </w:pPr>
            <w:r w:rsidRPr="00983979">
              <w:rPr>
                <w:rFonts w:cstheme="minorHAnsi"/>
                <w:noProof/>
              </w:rPr>
              <w:lastRenderedPageBreak/>
              <w:drawing>
                <wp:inline distT="0" distB="0" distL="0" distR="0" wp14:anchorId="38413573" wp14:editId="1AA592ED">
                  <wp:extent cx="5943600" cy="2966720"/>
                  <wp:effectExtent l="0" t="0" r="0" b="15240"/>
                  <wp:docPr id="9" name="Chart 9">
                    <a:extLst xmlns:a="http://schemas.openxmlformats.org/drawingml/2006/main">
                      <a:ext uri="{FF2B5EF4-FFF2-40B4-BE49-F238E27FC236}">
                        <a16:creationId xmlns:a16="http://schemas.microsoft.com/office/drawing/2014/main" id="{6CE28169-FFF2-4C36-8DC6-970093558B8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tc>
      </w:tr>
      <w:tr w:rsidR="00983979" w:rsidRPr="00983979" w14:paraId="72FC9D21" w14:textId="77777777" w:rsidTr="00C8492A">
        <w:tc>
          <w:tcPr>
            <w:tcW w:w="9360" w:type="dxa"/>
          </w:tcPr>
          <w:p w14:paraId="593F7872" w14:textId="77777777" w:rsidR="00983979" w:rsidRPr="00983979" w:rsidRDefault="00983979" w:rsidP="00983979">
            <w:pPr>
              <w:rPr>
                <w:rFonts w:cstheme="minorHAnsi"/>
                <w:b/>
                <w:color w:val="000000" w:themeColor="text1"/>
                <w:sz w:val="24"/>
                <w:szCs w:val="24"/>
              </w:rPr>
            </w:pPr>
            <w:r w:rsidRPr="00983979">
              <w:rPr>
                <w:rFonts w:cstheme="minorHAnsi"/>
                <w:noProof/>
              </w:rPr>
              <w:drawing>
                <wp:inline distT="0" distB="0" distL="0" distR="0" wp14:anchorId="45644A01" wp14:editId="5A26B975">
                  <wp:extent cx="5943600" cy="2992755"/>
                  <wp:effectExtent l="0" t="0" r="0" b="17145"/>
                  <wp:docPr id="11" name="Chart 11">
                    <a:extLst xmlns:a="http://schemas.openxmlformats.org/drawingml/2006/main">
                      <a:ext uri="{FF2B5EF4-FFF2-40B4-BE49-F238E27FC236}">
                        <a16:creationId xmlns:a16="http://schemas.microsoft.com/office/drawing/2014/main" id="{5B16B975-5AD3-4C4A-A8D1-F0B5107A34B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tc>
      </w:tr>
    </w:tbl>
    <w:p w14:paraId="6B557407" w14:textId="275CAA70" w:rsidR="008C38DE" w:rsidRDefault="008C38DE" w:rsidP="00D8113D">
      <w:pPr>
        <w:pStyle w:val="Caption"/>
      </w:pPr>
      <w:bookmarkStart w:id="10" w:name="_Toc80193473"/>
      <w:r w:rsidRPr="00D8113D">
        <w:t xml:space="preserve">Figure </w:t>
      </w:r>
      <w:r w:rsidR="00232939">
        <w:fldChar w:fldCharType="begin"/>
      </w:r>
      <w:r w:rsidR="00232939">
        <w:instrText xml:space="preserve"> SEQ Figure \* ARABIC </w:instrText>
      </w:r>
      <w:r w:rsidR="00232939">
        <w:fldChar w:fldCharType="separate"/>
      </w:r>
      <w:r w:rsidR="008F1170">
        <w:rPr>
          <w:noProof/>
        </w:rPr>
        <w:t>4</w:t>
      </w:r>
      <w:r w:rsidR="00232939">
        <w:rPr>
          <w:noProof/>
        </w:rPr>
        <w:fldChar w:fldCharType="end"/>
      </w:r>
      <w:r w:rsidR="00D8113D" w:rsidRPr="00D8113D">
        <w:t xml:space="preserve">. </w:t>
      </w:r>
      <w:r w:rsidRPr="00D8113D">
        <w:t>Mixed urban and agricultural usage of imidacloprid in Imperial county, CA and observed concentrations d</w:t>
      </w:r>
      <w:r w:rsidRPr="00983979">
        <w:t>uring the period from 2010 to 2015</w:t>
      </w:r>
      <w:bookmarkEnd w:id="10"/>
    </w:p>
    <w:p w14:paraId="00B62BBC" w14:textId="77777777" w:rsidR="00D8113D" w:rsidRPr="00D8113D" w:rsidRDefault="00D8113D" w:rsidP="00D8113D">
      <w:pPr>
        <w:spacing w:after="0"/>
      </w:pPr>
    </w:p>
    <w:p w14:paraId="286AE2D2" w14:textId="77777777" w:rsidR="00983979" w:rsidRPr="00FB5FF9" w:rsidRDefault="00983979" w:rsidP="00FB5FF9">
      <w:pPr>
        <w:pStyle w:val="NoSpacing"/>
        <w:rPr>
          <w:b/>
          <w:color w:val="4472C4" w:themeColor="accent5"/>
          <w:sz w:val="24"/>
          <w:szCs w:val="24"/>
        </w:rPr>
      </w:pPr>
      <w:r w:rsidRPr="00FB5FF9">
        <w:rPr>
          <w:b/>
          <w:color w:val="4472C4" w:themeColor="accent5"/>
          <w:sz w:val="24"/>
          <w:szCs w:val="24"/>
        </w:rPr>
        <w:t>Storm water</w:t>
      </w:r>
    </w:p>
    <w:p w14:paraId="278C5D4B" w14:textId="77777777" w:rsidR="00983979" w:rsidRPr="00983979" w:rsidRDefault="00983979" w:rsidP="00983979">
      <w:pPr>
        <w:spacing w:after="0"/>
        <w:rPr>
          <w:rFonts w:eastAsiaTheme="minorHAnsi" w:cstheme="minorHAnsi"/>
          <w:color w:val="000000" w:themeColor="text1"/>
        </w:rPr>
      </w:pPr>
    </w:p>
    <w:p w14:paraId="1612E970" w14:textId="126587EE" w:rsidR="00983979" w:rsidRPr="00983979" w:rsidRDefault="00983979" w:rsidP="00983979">
      <w:pPr>
        <w:spacing w:after="0"/>
        <w:rPr>
          <w:rFonts w:eastAsiaTheme="minorHAnsi" w:cstheme="minorHAnsi"/>
          <w:color w:val="000000" w:themeColor="text1"/>
        </w:rPr>
      </w:pPr>
      <w:bookmarkStart w:id="11" w:name="_Hlk80179537"/>
      <w:r w:rsidRPr="00983979">
        <w:rPr>
          <w:rFonts w:eastAsiaTheme="minorHAnsi" w:cstheme="minorHAnsi"/>
          <w:color w:val="000000" w:themeColor="text1"/>
        </w:rPr>
        <w:t xml:space="preserve">Downloaded </w:t>
      </w:r>
      <w:r w:rsidR="003167E8" w:rsidRPr="003167E8">
        <w:rPr>
          <w:rFonts w:eastAsiaTheme="minorHAnsi" w:cstheme="minorHAnsi"/>
          <w:color w:val="000000" w:themeColor="text1"/>
        </w:rPr>
        <w:t>NWQMC</w:t>
      </w:r>
      <w:r w:rsidRPr="00983979">
        <w:rPr>
          <w:rFonts w:eastAsiaTheme="minorHAnsi" w:cstheme="minorHAnsi"/>
          <w:color w:val="000000" w:themeColor="text1"/>
        </w:rPr>
        <w:t xml:space="preserve"> data contained monitored concentrations in surface waters for samples taken during significant hydrological events including storms and floods (</w:t>
      </w:r>
      <w:r w:rsidR="003167E8" w:rsidRPr="003167E8">
        <w:rPr>
          <w:rFonts w:eastAsiaTheme="minorHAnsi" w:cstheme="minorHAnsi"/>
          <w:color w:val="000000" w:themeColor="text1"/>
        </w:rPr>
        <w:t>NWQMC</w:t>
      </w:r>
      <w:r w:rsidR="003167E8">
        <w:rPr>
          <w:rFonts w:eastAsiaTheme="minorHAnsi" w:cstheme="minorHAnsi"/>
          <w:color w:val="000000" w:themeColor="text1"/>
        </w:rPr>
        <w:t xml:space="preserve">, 2016; </w:t>
      </w:r>
      <w:r w:rsidRPr="00983979">
        <w:rPr>
          <w:rFonts w:eastAsiaTheme="minorHAnsi" w:cstheme="minorHAnsi"/>
          <w:b/>
          <w:color w:val="000000" w:themeColor="text1"/>
        </w:rPr>
        <w:t>Table</w:t>
      </w:r>
      <w:r w:rsidR="008C38DE">
        <w:rPr>
          <w:rFonts w:eastAsiaTheme="minorHAnsi" w:cstheme="minorHAnsi"/>
          <w:b/>
          <w:color w:val="000000" w:themeColor="text1"/>
        </w:rPr>
        <w:t xml:space="preserve"> 3</w:t>
      </w:r>
      <w:r w:rsidRPr="003167E8">
        <w:rPr>
          <w:rFonts w:eastAsiaTheme="minorHAnsi" w:cstheme="minorHAnsi"/>
          <w:color w:val="000000" w:themeColor="text1"/>
        </w:rPr>
        <w:t>).</w:t>
      </w:r>
    </w:p>
    <w:bookmarkEnd w:id="11"/>
    <w:p w14:paraId="6E921818" w14:textId="77777777" w:rsidR="00983979" w:rsidRPr="00983979" w:rsidRDefault="00983979" w:rsidP="00983979">
      <w:pPr>
        <w:spacing w:after="0"/>
        <w:rPr>
          <w:rFonts w:eastAsiaTheme="minorHAnsi" w:cstheme="minorHAnsi"/>
          <w:b/>
          <w:color w:val="000000" w:themeColor="text1"/>
        </w:rPr>
      </w:pPr>
    </w:p>
    <w:p w14:paraId="5C568DB1" w14:textId="77777777" w:rsidR="00D8113D" w:rsidRDefault="00D8113D" w:rsidP="00D8113D">
      <w:pPr>
        <w:pStyle w:val="Caption"/>
        <w:sectPr w:rsidR="00D8113D" w:rsidSect="00E62AD2">
          <w:footerReference w:type="default" r:id="rId20"/>
          <w:pgSz w:w="12240" w:h="15840"/>
          <w:pgMar w:top="1440" w:right="1440" w:bottom="1440" w:left="1440" w:header="720" w:footer="720" w:gutter="0"/>
          <w:cols w:space="720"/>
          <w:docGrid w:linePitch="360"/>
        </w:sectPr>
      </w:pPr>
    </w:p>
    <w:p w14:paraId="75B34993" w14:textId="449E1865" w:rsidR="00983979" w:rsidRPr="00983979" w:rsidRDefault="00983979" w:rsidP="00D8113D">
      <w:pPr>
        <w:pStyle w:val="Caption"/>
        <w:rPr>
          <w:b w:val="0"/>
        </w:rPr>
      </w:pPr>
      <w:bookmarkStart w:id="12" w:name="_Toc80193468"/>
      <w:r w:rsidRPr="00983979">
        <w:lastRenderedPageBreak/>
        <w:t>Tabl</w:t>
      </w:r>
      <w:r w:rsidRPr="00D8113D">
        <w:t xml:space="preserve">e </w:t>
      </w:r>
      <w:r w:rsidR="00232939">
        <w:fldChar w:fldCharType="begin"/>
      </w:r>
      <w:r w:rsidR="00232939">
        <w:instrText xml:space="preserve"> SEQ Table \* ARABIC </w:instrText>
      </w:r>
      <w:r w:rsidR="00232939">
        <w:fldChar w:fldCharType="separate"/>
      </w:r>
      <w:r w:rsidR="008F1170">
        <w:rPr>
          <w:noProof/>
        </w:rPr>
        <w:t>3</w:t>
      </w:r>
      <w:r w:rsidR="00232939">
        <w:rPr>
          <w:noProof/>
        </w:rPr>
        <w:fldChar w:fldCharType="end"/>
      </w:r>
      <w:r w:rsidR="00D8113D" w:rsidRPr="00D8113D">
        <w:t>.</w:t>
      </w:r>
      <w:r w:rsidRPr="00D8113D">
        <w:t xml:space="preserve"> Su</w:t>
      </w:r>
      <w:r w:rsidRPr="00983979">
        <w:t>mmary statistics for surface water monitoring data during storms and floods</w:t>
      </w:r>
      <w:bookmarkEnd w:id="12"/>
    </w:p>
    <w:tbl>
      <w:tblPr>
        <w:tblW w:w="9450" w:type="dxa"/>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2520"/>
        <w:gridCol w:w="1170"/>
        <w:gridCol w:w="1170"/>
        <w:gridCol w:w="1170"/>
        <w:gridCol w:w="1170"/>
        <w:gridCol w:w="1080"/>
        <w:gridCol w:w="1170"/>
      </w:tblGrid>
      <w:tr w:rsidR="00983979" w:rsidRPr="00983979" w14:paraId="27BD2C9A" w14:textId="77777777" w:rsidTr="00C8492A">
        <w:trPr>
          <w:trHeight w:val="215"/>
          <w:tblHeader/>
        </w:trPr>
        <w:tc>
          <w:tcPr>
            <w:tcW w:w="2520" w:type="dxa"/>
            <w:vMerge w:val="restart"/>
            <w:shd w:val="pct12" w:color="auto" w:fill="auto"/>
            <w:noWrap/>
            <w:vAlign w:val="bottom"/>
            <w:hideMark/>
          </w:tcPr>
          <w:p w14:paraId="7A1A8C27" w14:textId="77777777" w:rsidR="00983979" w:rsidRPr="00983979" w:rsidRDefault="00983979" w:rsidP="00983979">
            <w:pPr>
              <w:spacing w:after="0" w:line="240" w:lineRule="auto"/>
              <w:rPr>
                <w:rFonts w:eastAsia="Times New Roman" w:cstheme="minorHAnsi"/>
                <w:b/>
                <w:i/>
                <w:color w:val="000000"/>
                <w:sz w:val="16"/>
                <w:szCs w:val="16"/>
              </w:rPr>
            </w:pPr>
            <w:r w:rsidRPr="00983979">
              <w:rPr>
                <w:rFonts w:eastAsia="Times New Roman" w:cstheme="minorHAnsi"/>
                <w:b/>
                <w:i/>
                <w:color w:val="000000"/>
                <w:sz w:val="16"/>
                <w:szCs w:val="16"/>
              </w:rPr>
              <w:t>Item</w:t>
            </w:r>
          </w:p>
        </w:tc>
        <w:tc>
          <w:tcPr>
            <w:tcW w:w="1170" w:type="dxa"/>
            <w:vMerge w:val="restart"/>
            <w:shd w:val="pct12" w:color="auto" w:fill="auto"/>
            <w:noWrap/>
            <w:vAlign w:val="bottom"/>
            <w:hideMark/>
          </w:tcPr>
          <w:p w14:paraId="677FA8D4" w14:textId="77777777" w:rsidR="00983979" w:rsidRPr="00983979" w:rsidRDefault="00983979" w:rsidP="00983979">
            <w:pPr>
              <w:spacing w:after="0" w:line="240" w:lineRule="auto"/>
              <w:jc w:val="center"/>
              <w:rPr>
                <w:rFonts w:eastAsia="Times New Roman" w:cstheme="minorHAnsi"/>
                <w:b/>
                <w:i/>
                <w:color w:val="000000"/>
                <w:sz w:val="16"/>
                <w:szCs w:val="16"/>
              </w:rPr>
            </w:pPr>
            <w:r w:rsidRPr="00983979">
              <w:rPr>
                <w:rFonts w:eastAsia="Times New Roman" w:cstheme="minorHAnsi"/>
                <w:b/>
                <w:i/>
                <w:color w:val="000000"/>
                <w:sz w:val="16"/>
                <w:szCs w:val="16"/>
              </w:rPr>
              <w:t> No. of Sites </w:t>
            </w:r>
          </w:p>
        </w:tc>
        <w:tc>
          <w:tcPr>
            <w:tcW w:w="1170" w:type="dxa"/>
            <w:vMerge w:val="restart"/>
            <w:shd w:val="pct12" w:color="auto" w:fill="auto"/>
            <w:noWrap/>
            <w:vAlign w:val="bottom"/>
            <w:hideMark/>
          </w:tcPr>
          <w:p w14:paraId="277CC62D" w14:textId="77777777" w:rsidR="00983979" w:rsidRPr="00983979" w:rsidRDefault="00983979" w:rsidP="00983979">
            <w:pPr>
              <w:spacing w:after="0" w:line="240" w:lineRule="auto"/>
              <w:jc w:val="center"/>
              <w:rPr>
                <w:rFonts w:eastAsia="Times New Roman" w:cstheme="minorHAnsi"/>
                <w:b/>
                <w:i/>
                <w:color w:val="000000"/>
                <w:sz w:val="16"/>
                <w:szCs w:val="16"/>
              </w:rPr>
            </w:pPr>
            <w:r w:rsidRPr="00983979">
              <w:rPr>
                <w:rFonts w:eastAsia="Times New Roman" w:cstheme="minorHAnsi"/>
                <w:b/>
                <w:i/>
                <w:color w:val="000000"/>
                <w:sz w:val="16"/>
                <w:szCs w:val="16"/>
              </w:rPr>
              <w:t>No. of</w:t>
            </w:r>
          </w:p>
          <w:p w14:paraId="78CB7B2B" w14:textId="77777777" w:rsidR="00983979" w:rsidRPr="00983979" w:rsidRDefault="00983979" w:rsidP="00983979">
            <w:pPr>
              <w:spacing w:after="0" w:line="240" w:lineRule="auto"/>
              <w:jc w:val="center"/>
              <w:rPr>
                <w:rFonts w:eastAsia="Times New Roman" w:cstheme="minorHAnsi"/>
                <w:b/>
                <w:i/>
                <w:color w:val="000000"/>
                <w:sz w:val="16"/>
                <w:szCs w:val="16"/>
              </w:rPr>
            </w:pPr>
            <w:r w:rsidRPr="00983979">
              <w:rPr>
                <w:rFonts w:eastAsia="Times New Roman" w:cstheme="minorHAnsi"/>
                <w:b/>
                <w:i/>
                <w:color w:val="000000"/>
                <w:sz w:val="16"/>
                <w:szCs w:val="16"/>
              </w:rPr>
              <w:t>Samples</w:t>
            </w:r>
          </w:p>
        </w:tc>
        <w:tc>
          <w:tcPr>
            <w:tcW w:w="2340" w:type="dxa"/>
            <w:gridSpan w:val="2"/>
            <w:shd w:val="pct12" w:color="auto" w:fill="auto"/>
            <w:noWrap/>
            <w:vAlign w:val="bottom"/>
            <w:hideMark/>
          </w:tcPr>
          <w:p w14:paraId="3141241F" w14:textId="77777777" w:rsidR="00983979" w:rsidRPr="00983979" w:rsidRDefault="00983979" w:rsidP="00983979">
            <w:pPr>
              <w:spacing w:after="0" w:line="240" w:lineRule="auto"/>
              <w:jc w:val="center"/>
              <w:rPr>
                <w:rFonts w:eastAsia="Times New Roman" w:cstheme="minorHAnsi"/>
                <w:b/>
                <w:i/>
                <w:color w:val="000000"/>
                <w:sz w:val="16"/>
                <w:szCs w:val="16"/>
              </w:rPr>
            </w:pPr>
            <w:r w:rsidRPr="00983979">
              <w:rPr>
                <w:rFonts w:eastAsia="Times New Roman" w:cstheme="minorHAnsi"/>
                <w:b/>
                <w:i/>
                <w:color w:val="000000"/>
                <w:sz w:val="16"/>
                <w:szCs w:val="16"/>
              </w:rPr>
              <w:t>Detections (ng/L)</w:t>
            </w:r>
          </w:p>
        </w:tc>
        <w:tc>
          <w:tcPr>
            <w:tcW w:w="2250" w:type="dxa"/>
            <w:gridSpan w:val="2"/>
            <w:shd w:val="pct12" w:color="auto" w:fill="auto"/>
            <w:noWrap/>
            <w:vAlign w:val="bottom"/>
            <w:hideMark/>
          </w:tcPr>
          <w:p w14:paraId="2B138AB6" w14:textId="77777777" w:rsidR="00983979" w:rsidRPr="00983979" w:rsidRDefault="00983979" w:rsidP="00983979">
            <w:pPr>
              <w:spacing w:after="0" w:line="240" w:lineRule="auto"/>
              <w:jc w:val="center"/>
              <w:rPr>
                <w:rFonts w:eastAsia="Times New Roman" w:cstheme="minorHAnsi"/>
                <w:b/>
                <w:i/>
                <w:color w:val="000000"/>
                <w:sz w:val="16"/>
                <w:szCs w:val="16"/>
              </w:rPr>
            </w:pPr>
            <w:r w:rsidRPr="00983979">
              <w:rPr>
                <w:rFonts w:eastAsia="Times New Roman" w:cstheme="minorHAnsi"/>
                <w:b/>
                <w:i/>
                <w:color w:val="000000"/>
                <w:sz w:val="16"/>
                <w:szCs w:val="16"/>
              </w:rPr>
              <w:t>LOD (ng/L)</w:t>
            </w:r>
          </w:p>
        </w:tc>
      </w:tr>
      <w:tr w:rsidR="00983979" w:rsidRPr="00983979" w14:paraId="1C19FA7F" w14:textId="77777777" w:rsidTr="00C8492A">
        <w:trPr>
          <w:trHeight w:val="170"/>
          <w:tblHeader/>
        </w:trPr>
        <w:tc>
          <w:tcPr>
            <w:tcW w:w="2520" w:type="dxa"/>
            <w:vMerge/>
            <w:shd w:val="pct12" w:color="auto" w:fill="auto"/>
            <w:noWrap/>
            <w:vAlign w:val="bottom"/>
            <w:hideMark/>
          </w:tcPr>
          <w:p w14:paraId="1F64EA89" w14:textId="77777777" w:rsidR="00983979" w:rsidRPr="00983979" w:rsidRDefault="00983979" w:rsidP="00983979">
            <w:pPr>
              <w:spacing w:after="0" w:line="240" w:lineRule="auto"/>
              <w:rPr>
                <w:rFonts w:eastAsia="Times New Roman" w:cstheme="minorHAnsi"/>
                <w:b/>
                <w:i/>
                <w:color w:val="000000"/>
                <w:sz w:val="16"/>
                <w:szCs w:val="16"/>
              </w:rPr>
            </w:pPr>
          </w:p>
        </w:tc>
        <w:tc>
          <w:tcPr>
            <w:tcW w:w="1170" w:type="dxa"/>
            <w:vMerge/>
            <w:shd w:val="pct12" w:color="auto" w:fill="auto"/>
            <w:noWrap/>
            <w:vAlign w:val="bottom"/>
            <w:hideMark/>
          </w:tcPr>
          <w:p w14:paraId="7D865465" w14:textId="77777777" w:rsidR="00983979" w:rsidRPr="00983979" w:rsidRDefault="00983979" w:rsidP="00983979">
            <w:pPr>
              <w:spacing w:after="0" w:line="240" w:lineRule="auto"/>
              <w:jc w:val="center"/>
              <w:rPr>
                <w:rFonts w:eastAsia="Times New Roman" w:cstheme="minorHAnsi"/>
                <w:b/>
                <w:i/>
                <w:color w:val="000000"/>
                <w:sz w:val="16"/>
                <w:szCs w:val="16"/>
              </w:rPr>
            </w:pPr>
          </w:p>
        </w:tc>
        <w:tc>
          <w:tcPr>
            <w:tcW w:w="1170" w:type="dxa"/>
            <w:vMerge/>
            <w:shd w:val="pct12" w:color="auto" w:fill="auto"/>
            <w:noWrap/>
            <w:vAlign w:val="bottom"/>
            <w:hideMark/>
          </w:tcPr>
          <w:p w14:paraId="2560A399" w14:textId="77777777" w:rsidR="00983979" w:rsidRPr="00983979" w:rsidRDefault="00983979" w:rsidP="00983979">
            <w:pPr>
              <w:spacing w:after="0" w:line="240" w:lineRule="auto"/>
              <w:jc w:val="center"/>
              <w:rPr>
                <w:rFonts w:eastAsia="Times New Roman" w:cstheme="minorHAnsi"/>
                <w:b/>
                <w:i/>
                <w:color w:val="000000"/>
                <w:sz w:val="16"/>
                <w:szCs w:val="16"/>
              </w:rPr>
            </w:pPr>
          </w:p>
        </w:tc>
        <w:tc>
          <w:tcPr>
            <w:tcW w:w="1170" w:type="dxa"/>
            <w:shd w:val="pct12" w:color="auto" w:fill="auto"/>
            <w:noWrap/>
            <w:vAlign w:val="bottom"/>
            <w:hideMark/>
          </w:tcPr>
          <w:p w14:paraId="0770F6A2" w14:textId="77777777" w:rsidR="00983979" w:rsidRPr="00983979" w:rsidRDefault="00983979" w:rsidP="00983979">
            <w:pPr>
              <w:spacing w:after="0" w:line="240" w:lineRule="auto"/>
              <w:jc w:val="center"/>
              <w:rPr>
                <w:rFonts w:eastAsia="Times New Roman" w:cstheme="minorHAnsi"/>
                <w:b/>
                <w:i/>
                <w:color w:val="000000"/>
                <w:sz w:val="16"/>
                <w:szCs w:val="16"/>
              </w:rPr>
            </w:pPr>
            <w:r w:rsidRPr="00983979">
              <w:rPr>
                <w:rFonts w:eastAsia="Times New Roman" w:cstheme="minorHAnsi"/>
                <w:b/>
                <w:i/>
                <w:color w:val="000000"/>
                <w:sz w:val="16"/>
                <w:szCs w:val="16"/>
              </w:rPr>
              <w:t>Min</w:t>
            </w:r>
          </w:p>
        </w:tc>
        <w:tc>
          <w:tcPr>
            <w:tcW w:w="1170" w:type="dxa"/>
            <w:shd w:val="pct12" w:color="auto" w:fill="auto"/>
            <w:noWrap/>
            <w:vAlign w:val="bottom"/>
            <w:hideMark/>
          </w:tcPr>
          <w:p w14:paraId="13B2545C" w14:textId="77777777" w:rsidR="00983979" w:rsidRPr="00983979" w:rsidRDefault="00983979" w:rsidP="00983979">
            <w:pPr>
              <w:spacing w:after="0" w:line="240" w:lineRule="auto"/>
              <w:jc w:val="center"/>
              <w:rPr>
                <w:rFonts w:eastAsia="Times New Roman" w:cstheme="minorHAnsi"/>
                <w:b/>
                <w:i/>
                <w:color w:val="000000"/>
                <w:sz w:val="16"/>
                <w:szCs w:val="16"/>
              </w:rPr>
            </w:pPr>
            <w:r w:rsidRPr="00983979">
              <w:rPr>
                <w:rFonts w:eastAsia="Times New Roman" w:cstheme="minorHAnsi"/>
                <w:b/>
                <w:i/>
                <w:color w:val="000000"/>
                <w:sz w:val="16"/>
                <w:szCs w:val="16"/>
              </w:rPr>
              <w:t>Max</w:t>
            </w:r>
          </w:p>
        </w:tc>
        <w:tc>
          <w:tcPr>
            <w:tcW w:w="1080" w:type="dxa"/>
            <w:shd w:val="pct12" w:color="auto" w:fill="auto"/>
            <w:noWrap/>
            <w:vAlign w:val="bottom"/>
            <w:hideMark/>
          </w:tcPr>
          <w:p w14:paraId="3B5B070B" w14:textId="77777777" w:rsidR="00983979" w:rsidRPr="00983979" w:rsidRDefault="00983979" w:rsidP="00983979">
            <w:pPr>
              <w:spacing w:after="0" w:line="240" w:lineRule="auto"/>
              <w:jc w:val="center"/>
              <w:rPr>
                <w:rFonts w:eastAsia="Times New Roman" w:cstheme="minorHAnsi"/>
                <w:b/>
                <w:i/>
                <w:color w:val="000000"/>
                <w:sz w:val="16"/>
                <w:szCs w:val="16"/>
              </w:rPr>
            </w:pPr>
            <w:r w:rsidRPr="00983979">
              <w:rPr>
                <w:rFonts w:eastAsia="Times New Roman" w:cstheme="minorHAnsi"/>
                <w:b/>
                <w:i/>
                <w:color w:val="000000"/>
                <w:sz w:val="16"/>
                <w:szCs w:val="16"/>
              </w:rPr>
              <w:t>Min</w:t>
            </w:r>
          </w:p>
        </w:tc>
        <w:tc>
          <w:tcPr>
            <w:tcW w:w="1170" w:type="dxa"/>
            <w:shd w:val="pct12" w:color="auto" w:fill="auto"/>
            <w:noWrap/>
            <w:vAlign w:val="bottom"/>
            <w:hideMark/>
          </w:tcPr>
          <w:p w14:paraId="2E29FEA0" w14:textId="77777777" w:rsidR="00983979" w:rsidRPr="00983979" w:rsidRDefault="00983979" w:rsidP="00983979">
            <w:pPr>
              <w:spacing w:after="0" w:line="240" w:lineRule="auto"/>
              <w:jc w:val="center"/>
              <w:rPr>
                <w:rFonts w:eastAsia="Times New Roman" w:cstheme="minorHAnsi"/>
                <w:b/>
                <w:i/>
                <w:color w:val="000000"/>
                <w:sz w:val="16"/>
                <w:szCs w:val="16"/>
              </w:rPr>
            </w:pPr>
            <w:r w:rsidRPr="00983979">
              <w:rPr>
                <w:rFonts w:eastAsia="Times New Roman" w:cstheme="minorHAnsi"/>
                <w:b/>
                <w:i/>
                <w:color w:val="000000"/>
                <w:sz w:val="16"/>
                <w:szCs w:val="16"/>
              </w:rPr>
              <w:t>Max</w:t>
            </w:r>
          </w:p>
        </w:tc>
      </w:tr>
      <w:tr w:rsidR="00983979" w:rsidRPr="00983979" w14:paraId="724190BA" w14:textId="77777777" w:rsidTr="00C8492A">
        <w:trPr>
          <w:trHeight w:val="216"/>
        </w:trPr>
        <w:tc>
          <w:tcPr>
            <w:tcW w:w="9450" w:type="dxa"/>
            <w:gridSpan w:val="7"/>
            <w:shd w:val="clear" w:color="auto" w:fill="auto"/>
            <w:noWrap/>
            <w:vAlign w:val="bottom"/>
          </w:tcPr>
          <w:p w14:paraId="2BABA0B9" w14:textId="77777777" w:rsidR="00983979" w:rsidRPr="00983979" w:rsidRDefault="00983979" w:rsidP="00983979">
            <w:pPr>
              <w:spacing w:after="0" w:line="240" w:lineRule="auto"/>
              <w:jc w:val="center"/>
              <w:rPr>
                <w:rFonts w:eastAsia="Times New Roman" w:cstheme="minorHAnsi"/>
                <w:b/>
                <w:sz w:val="18"/>
                <w:szCs w:val="18"/>
              </w:rPr>
            </w:pPr>
            <w:r w:rsidRPr="00983979">
              <w:rPr>
                <w:rFonts w:eastAsiaTheme="minorHAnsi" w:cstheme="minorHAnsi"/>
                <w:b/>
                <w:sz w:val="18"/>
                <w:szCs w:val="18"/>
              </w:rPr>
              <w:t>Hydrologic Events:   Storms (1999-2008; 2010)</w:t>
            </w:r>
          </w:p>
        </w:tc>
      </w:tr>
      <w:tr w:rsidR="00983979" w:rsidRPr="00983979" w14:paraId="58D9D7DD" w14:textId="77777777" w:rsidTr="00C8492A">
        <w:trPr>
          <w:trHeight w:val="216"/>
        </w:trPr>
        <w:tc>
          <w:tcPr>
            <w:tcW w:w="2520" w:type="dxa"/>
            <w:shd w:val="clear" w:color="auto" w:fill="auto"/>
            <w:noWrap/>
            <w:vAlign w:val="bottom"/>
          </w:tcPr>
          <w:p w14:paraId="585A2043" w14:textId="77777777" w:rsidR="00983979" w:rsidRPr="00983979" w:rsidRDefault="00983979" w:rsidP="00983979">
            <w:pPr>
              <w:spacing w:after="0" w:line="240" w:lineRule="auto"/>
              <w:rPr>
                <w:rFonts w:eastAsia="Times New Roman" w:cstheme="minorHAnsi"/>
                <w:sz w:val="18"/>
                <w:szCs w:val="18"/>
              </w:rPr>
            </w:pPr>
            <w:r w:rsidRPr="00983979">
              <w:rPr>
                <w:rFonts w:eastAsia="Times New Roman" w:cstheme="minorHAnsi"/>
                <w:sz w:val="18"/>
                <w:szCs w:val="18"/>
              </w:rPr>
              <w:t>Sites Sampled &gt; 10 times</w:t>
            </w:r>
          </w:p>
        </w:tc>
        <w:tc>
          <w:tcPr>
            <w:tcW w:w="1170" w:type="dxa"/>
            <w:shd w:val="clear" w:color="auto" w:fill="auto"/>
            <w:noWrap/>
            <w:vAlign w:val="bottom"/>
          </w:tcPr>
          <w:p w14:paraId="14948B60" w14:textId="77777777" w:rsidR="00983979" w:rsidRPr="00983979" w:rsidRDefault="00983979" w:rsidP="00983979">
            <w:pPr>
              <w:spacing w:after="0" w:line="240" w:lineRule="auto"/>
              <w:jc w:val="center"/>
              <w:rPr>
                <w:rFonts w:eastAsia="Times New Roman" w:cstheme="minorHAnsi"/>
                <w:sz w:val="18"/>
                <w:szCs w:val="18"/>
              </w:rPr>
            </w:pPr>
            <w:r w:rsidRPr="00983979">
              <w:rPr>
                <w:rFonts w:eastAsia="Times New Roman" w:cstheme="minorHAnsi"/>
                <w:sz w:val="18"/>
                <w:szCs w:val="18"/>
              </w:rPr>
              <w:t>3</w:t>
            </w:r>
          </w:p>
        </w:tc>
        <w:tc>
          <w:tcPr>
            <w:tcW w:w="1170" w:type="dxa"/>
            <w:shd w:val="clear" w:color="auto" w:fill="auto"/>
            <w:noWrap/>
            <w:vAlign w:val="bottom"/>
          </w:tcPr>
          <w:p w14:paraId="21B39DF8" w14:textId="77777777" w:rsidR="00983979" w:rsidRPr="00983979" w:rsidRDefault="00983979" w:rsidP="00983979">
            <w:pPr>
              <w:spacing w:after="0" w:line="240" w:lineRule="auto"/>
              <w:jc w:val="center"/>
              <w:rPr>
                <w:rFonts w:eastAsia="Times New Roman" w:cstheme="minorHAnsi"/>
                <w:sz w:val="18"/>
                <w:szCs w:val="18"/>
              </w:rPr>
            </w:pPr>
            <w:r w:rsidRPr="00983979">
              <w:rPr>
                <w:rFonts w:eastAsia="Times New Roman" w:cstheme="minorHAnsi"/>
                <w:sz w:val="18"/>
                <w:szCs w:val="18"/>
              </w:rPr>
              <w:t>52</w:t>
            </w:r>
          </w:p>
        </w:tc>
        <w:tc>
          <w:tcPr>
            <w:tcW w:w="1170" w:type="dxa"/>
            <w:shd w:val="clear" w:color="auto" w:fill="auto"/>
            <w:noWrap/>
            <w:vAlign w:val="bottom"/>
          </w:tcPr>
          <w:p w14:paraId="02C00080" w14:textId="77777777" w:rsidR="00983979" w:rsidRPr="00983979" w:rsidRDefault="00983979" w:rsidP="00983979">
            <w:pPr>
              <w:spacing w:after="0" w:line="240" w:lineRule="auto"/>
              <w:jc w:val="center"/>
              <w:rPr>
                <w:rFonts w:eastAsia="Times New Roman" w:cstheme="minorHAnsi"/>
                <w:sz w:val="18"/>
                <w:szCs w:val="18"/>
              </w:rPr>
            </w:pPr>
            <w:r w:rsidRPr="00983979">
              <w:rPr>
                <w:rFonts w:eastAsia="Times New Roman" w:cstheme="minorHAnsi"/>
                <w:sz w:val="18"/>
                <w:szCs w:val="18"/>
              </w:rPr>
              <w:t>12.0</w:t>
            </w:r>
          </w:p>
        </w:tc>
        <w:tc>
          <w:tcPr>
            <w:tcW w:w="1170" w:type="dxa"/>
            <w:shd w:val="clear" w:color="auto" w:fill="auto"/>
            <w:noWrap/>
            <w:vAlign w:val="bottom"/>
          </w:tcPr>
          <w:p w14:paraId="1ADFD3F7" w14:textId="77777777" w:rsidR="00983979" w:rsidRPr="00983979" w:rsidRDefault="00983979" w:rsidP="00983979">
            <w:pPr>
              <w:spacing w:after="0" w:line="240" w:lineRule="auto"/>
              <w:jc w:val="center"/>
              <w:rPr>
                <w:rFonts w:eastAsia="Times New Roman" w:cstheme="minorHAnsi"/>
                <w:sz w:val="18"/>
                <w:szCs w:val="18"/>
              </w:rPr>
            </w:pPr>
            <w:r w:rsidRPr="00983979">
              <w:rPr>
                <w:rFonts w:eastAsia="Times New Roman" w:cstheme="minorHAnsi"/>
                <w:sz w:val="18"/>
                <w:szCs w:val="18"/>
              </w:rPr>
              <w:t>3,340</w:t>
            </w:r>
          </w:p>
        </w:tc>
        <w:tc>
          <w:tcPr>
            <w:tcW w:w="1080" w:type="dxa"/>
            <w:shd w:val="clear" w:color="auto" w:fill="auto"/>
            <w:noWrap/>
            <w:vAlign w:val="bottom"/>
          </w:tcPr>
          <w:p w14:paraId="17D37DAE" w14:textId="77777777" w:rsidR="00983979" w:rsidRPr="00983979" w:rsidRDefault="00983979" w:rsidP="00983979">
            <w:pPr>
              <w:spacing w:after="0" w:line="240" w:lineRule="auto"/>
              <w:jc w:val="center"/>
              <w:rPr>
                <w:rFonts w:eastAsia="Times New Roman" w:cstheme="minorHAnsi"/>
                <w:sz w:val="18"/>
                <w:szCs w:val="18"/>
              </w:rPr>
            </w:pPr>
            <w:r w:rsidRPr="00983979">
              <w:rPr>
                <w:rFonts w:eastAsia="Times New Roman" w:cstheme="minorHAnsi"/>
                <w:sz w:val="18"/>
                <w:szCs w:val="18"/>
              </w:rPr>
              <w:t>6.8</w:t>
            </w:r>
          </w:p>
        </w:tc>
        <w:tc>
          <w:tcPr>
            <w:tcW w:w="1170" w:type="dxa"/>
            <w:shd w:val="clear" w:color="auto" w:fill="auto"/>
            <w:noWrap/>
            <w:vAlign w:val="bottom"/>
          </w:tcPr>
          <w:p w14:paraId="2789499D" w14:textId="77777777" w:rsidR="00983979" w:rsidRPr="00983979" w:rsidRDefault="00983979" w:rsidP="00983979">
            <w:pPr>
              <w:spacing w:after="0" w:line="240" w:lineRule="auto"/>
              <w:jc w:val="center"/>
              <w:rPr>
                <w:rFonts w:eastAsia="Times New Roman" w:cstheme="minorHAnsi"/>
                <w:sz w:val="18"/>
                <w:szCs w:val="18"/>
              </w:rPr>
            </w:pPr>
            <w:r w:rsidRPr="00983979">
              <w:rPr>
                <w:rFonts w:eastAsia="Times New Roman" w:cstheme="minorHAnsi"/>
                <w:sz w:val="18"/>
                <w:szCs w:val="18"/>
              </w:rPr>
              <w:t>106</w:t>
            </w:r>
          </w:p>
        </w:tc>
      </w:tr>
      <w:tr w:rsidR="00983979" w:rsidRPr="00983979" w14:paraId="680D7A1A" w14:textId="77777777" w:rsidTr="00C8492A">
        <w:trPr>
          <w:trHeight w:val="216"/>
        </w:trPr>
        <w:tc>
          <w:tcPr>
            <w:tcW w:w="2520" w:type="dxa"/>
            <w:shd w:val="clear" w:color="auto" w:fill="auto"/>
            <w:noWrap/>
            <w:vAlign w:val="bottom"/>
          </w:tcPr>
          <w:p w14:paraId="383B0C3B" w14:textId="77777777" w:rsidR="00983979" w:rsidRPr="00983979" w:rsidRDefault="00983979" w:rsidP="00983979">
            <w:pPr>
              <w:spacing w:after="0" w:line="240" w:lineRule="auto"/>
              <w:rPr>
                <w:rFonts w:eastAsia="Times New Roman" w:cstheme="minorHAnsi"/>
                <w:sz w:val="18"/>
                <w:szCs w:val="18"/>
              </w:rPr>
            </w:pPr>
            <w:r w:rsidRPr="00983979">
              <w:rPr>
                <w:rFonts w:eastAsia="Times New Roman" w:cstheme="minorHAnsi"/>
                <w:sz w:val="18"/>
                <w:szCs w:val="18"/>
              </w:rPr>
              <w:t>Sites Sampled &lt;10-5 times</w:t>
            </w:r>
          </w:p>
        </w:tc>
        <w:tc>
          <w:tcPr>
            <w:tcW w:w="1170" w:type="dxa"/>
            <w:shd w:val="clear" w:color="auto" w:fill="auto"/>
            <w:noWrap/>
            <w:vAlign w:val="bottom"/>
          </w:tcPr>
          <w:p w14:paraId="4C511032" w14:textId="77777777" w:rsidR="00983979" w:rsidRPr="00983979" w:rsidRDefault="00983979" w:rsidP="00983979">
            <w:pPr>
              <w:spacing w:after="0" w:line="240" w:lineRule="auto"/>
              <w:jc w:val="center"/>
              <w:rPr>
                <w:rFonts w:eastAsia="Times New Roman" w:cstheme="minorHAnsi"/>
                <w:sz w:val="18"/>
                <w:szCs w:val="18"/>
              </w:rPr>
            </w:pPr>
            <w:r w:rsidRPr="00983979">
              <w:rPr>
                <w:rFonts w:eastAsia="Times New Roman" w:cstheme="minorHAnsi"/>
                <w:sz w:val="18"/>
                <w:szCs w:val="18"/>
              </w:rPr>
              <w:t>3</w:t>
            </w:r>
          </w:p>
        </w:tc>
        <w:tc>
          <w:tcPr>
            <w:tcW w:w="1170" w:type="dxa"/>
            <w:shd w:val="clear" w:color="auto" w:fill="auto"/>
            <w:noWrap/>
            <w:vAlign w:val="bottom"/>
          </w:tcPr>
          <w:p w14:paraId="5CE7230E" w14:textId="77777777" w:rsidR="00983979" w:rsidRPr="00983979" w:rsidRDefault="00983979" w:rsidP="00983979">
            <w:pPr>
              <w:spacing w:after="0" w:line="240" w:lineRule="auto"/>
              <w:jc w:val="center"/>
              <w:rPr>
                <w:rFonts w:eastAsia="Times New Roman" w:cstheme="minorHAnsi"/>
                <w:sz w:val="18"/>
                <w:szCs w:val="18"/>
              </w:rPr>
            </w:pPr>
            <w:r w:rsidRPr="00983979">
              <w:rPr>
                <w:rFonts w:eastAsia="Times New Roman" w:cstheme="minorHAnsi"/>
                <w:sz w:val="18"/>
                <w:szCs w:val="18"/>
              </w:rPr>
              <w:t>21</w:t>
            </w:r>
          </w:p>
        </w:tc>
        <w:tc>
          <w:tcPr>
            <w:tcW w:w="1170" w:type="dxa"/>
            <w:shd w:val="clear" w:color="auto" w:fill="auto"/>
            <w:noWrap/>
            <w:vAlign w:val="bottom"/>
          </w:tcPr>
          <w:p w14:paraId="2A38C893" w14:textId="77777777" w:rsidR="00983979" w:rsidRPr="00983979" w:rsidRDefault="00983979" w:rsidP="00983979">
            <w:pPr>
              <w:spacing w:after="0" w:line="240" w:lineRule="auto"/>
              <w:jc w:val="center"/>
              <w:rPr>
                <w:rFonts w:eastAsia="Times New Roman" w:cstheme="minorHAnsi"/>
                <w:sz w:val="18"/>
                <w:szCs w:val="18"/>
              </w:rPr>
            </w:pPr>
            <w:r w:rsidRPr="00983979">
              <w:rPr>
                <w:rFonts w:eastAsia="Times New Roman" w:cstheme="minorHAnsi"/>
                <w:sz w:val="18"/>
                <w:szCs w:val="18"/>
              </w:rPr>
              <w:t>4.0</w:t>
            </w:r>
          </w:p>
        </w:tc>
        <w:tc>
          <w:tcPr>
            <w:tcW w:w="1170" w:type="dxa"/>
            <w:shd w:val="clear" w:color="auto" w:fill="auto"/>
            <w:noWrap/>
            <w:vAlign w:val="bottom"/>
          </w:tcPr>
          <w:p w14:paraId="5F7365E0" w14:textId="77777777" w:rsidR="00983979" w:rsidRPr="00983979" w:rsidRDefault="00983979" w:rsidP="00983979">
            <w:pPr>
              <w:spacing w:after="0" w:line="240" w:lineRule="auto"/>
              <w:jc w:val="center"/>
              <w:rPr>
                <w:rFonts w:eastAsia="Times New Roman" w:cstheme="minorHAnsi"/>
                <w:sz w:val="18"/>
                <w:szCs w:val="18"/>
              </w:rPr>
            </w:pPr>
            <w:r w:rsidRPr="00983979">
              <w:rPr>
                <w:rFonts w:eastAsia="Times New Roman" w:cstheme="minorHAnsi"/>
                <w:sz w:val="18"/>
                <w:szCs w:val="18"/>
              </w:rPr>
              <w:t>788</w:t>
            </w:r>
          </w:p>
        </w:tc>
        <w:tc>
          <w:tcPr>
            <w:tcW w:w="1080" w:type="dxa"/>
            <w:shd w:val="clear" w:color="auto" w:fill="auto"/>
            <w:noWrap/>
            <w:vAlign w:val="bottom"/>
          </w:tcPr>
          <w:p w14:paraId="69181E3C" w14:textId="77777777" w:rsidR="00983979" w:rsidRPr="00983979" w:rsidRDefault="00983979" w:rsidP="00983979">
            <w:pPr>
              <w:spacing w:after="0" w:line="240" w:lineRule="auto"/>
              <w:jc w:val="center"/>
              <w:rPr>
                <w:rFonts w:eastAsia="Times New Roman" w:cstheme="minorHAnsi"/>
                <w:sz w:val="18"/>
                <w:szCs w:val="18"/>
              </w:rPr>
            </w:pPr>
            <w:r w:rsidRPr="00983979">
              <w:rPr>
                <w:rFonts w:eastAsia="Times New Roman" w:cstheme="minorHAnsi"/>
                <w:sz w:val="18"/>
                <w:szCs w:val="18"/>
              </w:rPr>
              <w:t>6.8</w:t>
            </w:r>
          </w:p>
        </w:tc>
        <w:tc>
          <w:tcPr>
            <w:tcW w:w="1170" w:type="dxa"/>
            <w:shd w:val="clear" w:color="auto" w:fill="auto"/>
            <w:noWrap/>
            <w:vAlign w:val="bottom"/>
          </w:tcPr>
          <w:p w14:paraId="5D4CD829" w14:textId="77777777" w:rsidR="00983979" w:rsidRPr="00983979" w:rsidRDefault="00983979" w:rsidP="00983979">
            <w:pPr>
              <w:spacing w:after="0" w:line="240" w:lineRule="auto"/>
              <w:jc w:val="center"/>
              <w:rPr>
                <w:rFonts w:eastAsia="Times New Roman" w:cstheme="minorHAnsi"/>
                <w:sz w:val="18"/>
                <w:szCs w:val="18"/>
              </w:rPr>
            </w:pPr>
            <w:r w:rsidRPr="00983979">
              <w:rPr>
                <w:rFonts w:eastAsia="Times New Roman" w:cstheme="minorHAnsi"/>
                <w:sz w:val="18"/>
                <w:szCs w:val="18"/>
              </w:rPr>
              <w:t>106</w:t>
            </w:r>
          </w:p>
        </w:tc>
      </w:tr>
      <w:tr w:rsidR="00983979" w:rsidRPr="00983979" w14:paraId="7CA7DF73" w14:textId="77777777" w:rsidTr="00C8492A">
        <w:trPr>
          <w:trHeight w:val="216"/>
        </w:trPr>
        <w:tc>
          <w:tcPr>
            <w:tcW w:w="2520" w:type="dxa"/>
            <w:shd w:val="clear" w:color="auto" w:fill="auto"/>
            <w:noWrap/>
            <w:vAlign w:val="bottom"/>
          </w:tcPr>
          <w:p w14:paraId="68123626" w14:textId="77777777" w:rsidR="00983979" w:rsidRPr="00983979" w:rsidRDefault="00983979" w:rsidP="00983979">
            <w:pPr>
              <w:spacing w:after="0" w:line="240" w:lineRule="auto"/>
              <w:rPr>
                <w:rFonts w:eastAsia="Times New Roman" w:cstheme="minorHAnsi"/>
                <w:sz w:val="18"/>
                <w:szCs w:val="18"/>
              </w:rPr>
            </w:pPr>
            <w:r w:rsidRPr="00983979">
              <w:rPr>
                <w:rFonts w:eastAsia="Times New Roman" w:cstheme="minorHAnsi"/>
                <w:sz w:val="18"/>
                <w:szCs w:val="18"/>
              </w:rPr>
              <w:t>Sites Sampled &lt;5-1 times</w:t>
            </w:r>
          </w:p>
        </w:tc>
        <w:tc>
          <w:tcPr>
            <w:tcW w:w="1170" w:type="dxa"/>
            <w:shd w:val="clear" w:color="auto" w:fill="auto"/>
            <w:noWrap/>
            <w:vAlign w:val="bottom"/>
          </w:tcPr>
          <w:p w14:paraId="1DB42F91" w14:textId="77777777" w:rsidR="00983979" w:rsidRPr="00983979" w:rsidRDefault="00983979" w:rsidP="00983979">
            <w:pPr>
              <w:spacing w:after="0" w:line="240" w:lineRule="auto"/>
              <w:jc w:val="center"/>
              <w:rPr>
                <w:rFonts w:eastAsia="Times New Roman" w:cstheme="minorHAnsi"/>
                <w:sz w:val="18"/>
                <w:szCs w:val="18"/>
              </w:rPr>
            </w:pPr>
            <w:r w:rsidRPr="00983979">
              <w:rPr>
                <w:rFonts w:eastAsia="Times New Roman" w:cstheme="minorHAnsi"/>
                <w:sz w:val="18"/>
                <w:szCs w:val="18"/>
              </w:rPr>
              <w:t>12</w:t>
            </w:r>
          </w:p>
        </w:tc>
        <w:tc>
          <w:tcPr>
            <w:tcW w:w="1170" w:type="dxa"/>
            <w:shd w:val="clear" w:color="auto" w:fill="auto"/>
            <w:noWrap/>
            <w:vAlign w:val="bottom"/>
          </w:tcPr>
          <w:p w14:paraId="24918666" w14:textId="77777777" w:rsidR="00983979" w:rsidRPr="00983979" w:rsidRDefault="00983979" w:rsidP="00983979">
            <w:pPr>
              <w:spacing w:after="0" w:line="240" w:lineRule="auto"/>
              <w:jc w:val="center"/>
              <w:rPr>
                <w:rFonts w:eastAsia="Times New Roman" w:cstheme="minorHAnsi"/>
                <w:bCs/>
                <w:sz w:val="18"/>
                <w:szCs w:val="18"/>
              </w:rPr>
            </w:pPr>
            <w:r w:rsidRPr="00983979">
              <w:rPr>
                <w:rFonts w:eastAsia="Times New Roman" w:cstheme="minorHAnsi"/>
                <w:bCs/>
                <w:sz w:val="18"/>
                <w:szCs w:val="18"/>
              </w:rPr>
              <w:t>16</w:t>
            </w:r>
          </w:p>
        </w:tc>
        <w:tc>
          <w:tcPr>
            <w:tcW w:w="1170" w:type="dxa"/>
            <w:shd w:val="clear" w:color="auto" w:fill="auto"/>
            <w:noWrap/>
            <w:vAlign w:val="bottom"/>
          </w:tcPr>
          <w:p w14:paraId="7DDDBDC9" w14:textId="77777777" w:rsidR="00983979" w:rsidRPr="00983979" w:rsidRDefault="00983979" w:rsidP="00983979">
            <w:pPr>
              <w:spacing w:after="0" w:line="240" w:lineRule="auto"/>
              <w:jc w:val="center"/>
              <w:rPr>
                <w:rFonts w:eastAsia="Times New Roman" w:cstheme="minorHAnsi"/>
                <w:bCs/>
                <w:sz w:val="18"/>
                <w:szCs w:val="18"/>
              </w:rPr>
            </w:pPr>
            <w:r w:rsidRPr="00983979">
              <w:rPr>
                <w:rFonts w:eastAsia="Times New Roman" w:cstheme="minorHAnsi"/>
                <w:bCs/>
                <w:sz w:val="18"/>
                <w:szCs w:val="18"/>
              </w:rPr>
              <w:t>10.0</w:t>
            </w:r>
          </w:p>
        </w:tc>
        <w:tc>
          <w:tcPr>
            <w:tcW w:w="1170" w:type="dxa"/>
            <w:shd w:val="clear" w:color="auto" w:fill="auto"/>
            <w:noWrap/>
            <w:vAlign w:val="bottom"/>
          </w:tcPr>
          <w:p w14:paraId="3EC6B3D7" w14:textId="77777777" w:rsidR="00983979" w:rsidRPr="00983979" w:rsidRDefault="00983979" w:rsidP="00983979">
            <w:pPr>
              <w:spacing w:after="0" w:line="240" w:lineRule="auto"/>
              <w:jc w:val="center"/>
              <w:rPr>
                <w:rFonts w:eastAsia="Times New Roman" w:cstheme="minorHAnsi"/>
                <w:bCs/>
                <w:sz w:val="18"/>
                <w:szCs w:val="18"/>
              </w:rPr>
            </w:pPr>
            <w:r w:rsidRPr="00983979">
              <w:rPr>
                <w:rFonts w:eastAsia="Times New Roman" w:cstheme="minorHAnsi"/>
                <w:bCs/>
                <w:sz w:val="18"/>
                <w:szCs w:val="18"/>
              </w:rPr>
              <w:t>4,490</w:t>
            </w:r>
          </w:p>
        </w:tc>
        <w:tc>
          <w:tcPr>
            <w:tcW w:w="1080" w:type="dxa"/>
            <w:shd w:val="clear" w:color="auto" w:fill="auto"/>
            <w:noWrap/>
            <w:vAlign w:val="bottom"/>
          </w:tcPr>
          <w:p w14:paraId="67EE27A1" w14:textId="77777777" w:rsidR="00983979" w:rsidRPr="00983979" w:rsidRDefault="00983979" w:rsidP="00983979">
            <w:pPr>
              <w:spacing w:after="0" w:line="240" w:lineRule="auto"/>
              <w:jc w:val="center"/>
              <w:rPr>
                <w:rFonts w:eastAsia="Times New Roman" w:cstheme="minorHAnsi"/>
                <w:bCs/>
                <w:sz w:val="18"/>
                <w:szCs w:val="18"/>
              </w:rPr>
            </w:pPr>
            <w:r w:rsidRPr="00983979">
              <w:rPr>
                <w:rFonts w:eastAsia="Times New Roman" w:cstheme="minorHAnsi"/>
                <w:bCs/>
                <w:sz w:val="18"/>
                <w:szCs w:val="18"/>
              </w:rPr>
              <w:t>6.8</w:t>
            </w:r>
          </w:p>
        </w:tc>
        <w:tc>
          <w:tcPr>
            <w:tcW w:w="1170" w:type="dxa"/>
            <w:shd w:val="clear" w:color="auto" w:fill="auto"/>
            <w:noWrap/>
            <w:vAlign w:val="bottom"/>
          </w:tcPr>
          <w:p w14:paraId="3673343D" w14:textId="77777777" w:rsidR="00983979" w:rsidRPr="00983979" w:rsidRDefault="00983979" w:rsidP="00983979">
            <w:pPr>
              <w:spacing w:after="0" w:line="240" w:lineRule="auto"/>
              <w:jc w:val="center"/>
              <w:rPr>
                <w:rFonts w:eastAsia="Times New Roman" w:cstheme="minorHAnsi"/>
                <w:bCs/>
                <w:sz w:val="18"/>
                <w:szCs w:val="18"/>
              </w:rPr>
            </w:pPr>
            <w:r w:rsidRPr="00983979">
              <w:rPr>
                <w:rFonts w:eastAsia="Times New Roman" w:cstheme="minorHAnsi"/>
                <w:bCs/>
                <w:sz w:val="18"/>
                <w:szCs w:val="18"/>
              </w:rPr>
              <w:t>106</w:t>
            </w:r>
          </w:p>
        </w:tc>
      </w:tr>
      <w:tr w:rsidR="00983979" w:rsidRPr="00983979" w14:paraId="4FF9614C" w14:textId="77777777" w:rsidTr="00C8492A">
        <w:trPr>
          <w:trHeight w:val="216"/>
        </w:trPr>
        <w:tc>
          <w:tcPr>
            <w:tcW w:w="2520" w:type="dxa"/>
            <w:shd w:val="clear" w:color="auto" w:fill="auto"/>
            <w:noWrap/>
            <w:vAlign w:val="bottom"/>
          </w:tcPr>
          <w:p w14:paraId="4F343011" w14:textId="77777777" w:rsidR="00983979" w:rsidRPr="00983979" w:rsidRDefault="00983979" w:rsidP="00983979">
            <w:pPr>
              <w:spacing w:after="0" w:line="240" w:lineRule="auto"/>
              <w:rPr>
                <w:rFonts w:eastAsia="Times New Roman" w:cstheme="minorHAnsi"/>
                <w:b/>
                <w:bCs/>
                <w:sz w:val="18"/>
                <w:szCs w:val="18"/>
              </w:rPr>
            </w:pPr>
            <w:r w:rsidRPr="00983979">
              <w:rPr>
                <w:rFonts w:eastAsia="Times New Roman" w:cstheme="minorHAnsi"/>
                <w:b/>
                <w:bCs/>
                <w:sz w:val="18"/>
                <w:szCs w:val="18"/>
              </w:rPr>
              <w:t>Total Number of Detects</w:t>
            </w:r>
          </w:p>
        </w:tc>
        <w:tc>
          <w:tcPr>
            <w:tcW w:w="1170" w:type="dxa"/>
            <w:shd w:val="clear" w:color="auto" w:fill="auto"/>
            <w:noWrap/>
            <w:vAlign w:val="bottom"/>
          </w:tcPr>
          <w:p w14:paraId="2024EE98" w14:textId="77777777" w:rsidR="00983979" w:rsidRPr="00983979" w:rsidRDefault="00983979" w:rsidP="00983979">
            <w:pPr>
              <w:spacing w:after="0" w:line="240" w:lineRule="auto"/>
              <w:jc w:val="center"/>
              <w:rPr>
                <w:rFonts w:eastAsia="Times New Roman" w:cstheme="minorHAnsi"/>
                <w:b/>
                <w:bCs/>
                <w:sz w:val="18"/>
                <w:szCs w:val="18"/>
              </w:rPr>
            </w:pPr>
            <w:r w:rsidRPr="00983979">
              <w:rPr>
                <w:rFonts w:eastAsia="Times New Roman" w:cstheme="minorHAnsi"/>
                <w:b/>
                <w:bCs/>
                <w:sz w:val="18"/>
                <w:szCs w:val="18"/>
              </w:rPr>
              <w:t>18</w:t>
            </w:r>
          </w:p>
        </w:tc>
        <w:tc>
          <w:tcPr>
            <w:tcW w:w="1170" w:type="dxa"/>
            <w:shd w:val="clear" w:color="auto" w:fill="auto"/>
            <w:noWrap/>
            <w:vAlign w:val="bottom"/>
          </w:tcPr>
          <w:p w14:paraId="43E1FEB5" w14:textId="77777777" w:rsidR="00983979" w:rsidRPr="00983979" w:rsidRDefault="00983979" w:rsidP="00983979">
            <w:pPr>
              <w:spacing w:after="0" w:line="240" w:lineRule="auto"/>
              <w:jc w:val="center"/>
              <w:rPr>
                <w:rFonts w:eastAsia="Times New Roman" w:cstheme="minorHAnsi"/>
                <w:b/>
                <w:bCs/>
                <w:sz w:val="18"/>
                <w:szCs w:val="18"/>
              </w:rPr>
            </w:pPr>
            <w:r w:rsidRPr="00983979">
              <w:rPr>
                <w:rFonts w:eastAsia="Times New Roman" w:cstheme="minorHAnsi"/>
                <w:b/>
                <w:bCs/>
                <w:sz w:val="18"/>
                <w:szCs w:val="18"/>
              </w:rPr>
              <w:t>89</w:t>
            </w:r>
          </w:p>
        </w:tc>
        <w:tc>
          <w:tcPr>
            <w:tcW w:w="1170" w:type="dxa"/>
            <w:shd w:val="clear" w:color="auto" w:fill="auto"/>
            <w:noWrap/>
            <w:vAlign w:val="bottom"/>
          </w:tcPr>
          <w:p w14:paraId="4FF53627" w14:textId="77777777" w:rsidR="00983979" w:rsidRPr="00983979" w:rsidRDefault="00983979" w:rsidP="00983979">
            <w:pPr>
              <w:spacing w:after="0" w:line="240" w:lineRule="auto"/>
              <w:jc w:val="center"/>
              <w:rPr>
                <w:rFonts w:eastAsia="Times New Roman" w:cstheme="minorHAnsi"/>
                <w:b/>
                <w:bCs/>
                <w:sz w:val="18"/>
                <w:szCs w:val="18"/>
              </w:rPr>
            </w:pPr>
            <w:r w:rsidRPr="00983979">
              <w:rPr>
                <w:rFonts w:eastAsia="Times New Roman" w:cstheme="minorHAnsi"/>
                <w:b/>
                <w:bCs/>
                <w:sz w:val="18"/>
                <w:szCs w:val="18"/>
              </w:rPr>
              <w:t>4.0</w:t>
            </w:r>
          </w:p>
        </w:tc>
        <w:tc>
          <w:tcPr>
            <w:tcW w:w="1170" w:type="dxa"/>
            <w:shd w:val="clear" w:color="auto" w:fill="auto"/>
            <w:noWrap/>
            <w:vAlign w:val="bottom"/>
          </w:tcPr>
          <w:p w14:paraId="0D2B4C30" w14:textId="77777777" w:rsidR="00983979" w:rsidRPr="00983979" w:rsidRDefault="00983979" w:rsidP="00983979">
            <w:pPr>
              <w:spacing w:after="0" w:line="240" w:lineRule="auto"/>
              <w:jc w:val="center"/>
              <w:rPr>
                <w:rFonts w:eastAsia="Times New Roman" w:cstheme="minorHAnsi"/>
                <w:b/>
                <w:bCs/>
                <w:sz w:val="18"/>
                <w:szCs w:val="18"/>
              </w:rPr>
            </w:pPr>
            <w:r w:rsidRPr="00983979">
              <w:rPr>
                <w:rFonts w:eastAsia="Times New Roman" w:cstheme="minorHAnsi"/>
                <w:b/>
                <w:bCs/>
                <w:sz w:val="18"/>
                <w:szCs w:val="18"/>
              </w:rPr>
              <w:t>4,490</w:t>
            </w:r>
          </w:p>
        </w:tc>
        <w:tc>
          <w:tcPr>
            <w:tcW w:w="1080" w:type="dxa"/>
            <w:shd w:val="clear" w:color="auto" w:fill="auto"/>
            <w:noWrap/>
            <w:vAlign w:val="bottom"/>
          </w:tcPr>
          <w:p w14:paraId="511694FE" w14:textId="77777777" w:rsidR="00983979" w:rsidRPr="00983979" w:rsidRDefault="00983979" w:rsidP="00983979">
            <w:pPr>
              <w:spacing w:after="0" w:line="240" w:lineRule="auto"/>
              <w:jc w:val="center"/>
              <w:rPr>
                <w:rFonts w:eastAsia="Times New Roman" w:cstheme="minorHAnsi"/>
                <w:bCs/>
                <w:sz w:val="18"/>
                <w:szCs w:val="18"/>
              </w:rPr>
            </w:pPr>
          </w:p>
        </w:tc>
        <w:tc>
          <w:tcPr>
            <w:tcW w:w="1170" w:type="dxa"/>
            <w:shd w:val="clear" w:color="auto" w:fill="auto"/>
            <w:noWrap/>
            <w:vAlign w:val="bottom"/>
          </w:tcPr>
          <w:p w14:paraId="6A5EC005" w14:textId="77777777" w:rsidR="00983979" w:rsidRPr="00983979" w:rsidRDefault="00983979" w:rsidP="00983979">
            <w:pPr>
              <w:spacing w:after="0" w:line="240" w:lineRule="auto"/>
              <w:jc w:val="center"/>
              <w:rPr>
                <w:rFonts w:eastAsia="Times New Roman" w:cstheme="minorHAnsi"/>
                <w:bCs/>
                <w:sz w:val="18"/>
                <w:szCs w:val="18"/>
              </w:rPr>
            </w:pPr>
          </w:p>
        </w:tc>
      </w:tr>
      <w:tr w:rsidR="00983979" w:rsidRPr="00983979" w14:paraId="55F05654" w14:textId="77777777" w:rsidTr="00C8492A">
        <w:trPr>
          <w:trHeight w:val="216"/>
        </w:trPr>
        <w:tc>
          <w:tcPr>
            <w:tcW w:w="2520" w:type="dxa"/>
            <w:shd w:val="clear" w:color="auto" w:fill="auto"/>
            <w:noWrap/>
            <w:vAlign w:val="bottom"/>
          </w:tcPr>
          <w:p w14:paraId="2D168683" w14:textId="77777777" w:rsidR="00983979" w:rsidRPr="00983979" w:rsidRDefault="00983979" w:rsidP="00983979">
            <w:pPr>
              <w:spacing w:after="0" w:line="240" w:lineRule="auto"/>
              <w:rPr>
                <w:rFonts w:eastAsia="Times New Roman" w:cstheme="minorHAnsi"/>
                <w:sz w:val="18"/>
                <w:szCs w:val="18"/>
              </w:rPr>
            </w:pPr>
            <w:r w:rsidRPr="00983979">
              <w:rPr>
                <w:rFonts w:eastAsia="Times New Roman" w:cstheme="minorHAnsi"/>
                <w:sz w:val="18"/>
                <w:szCs w:val="18"/>
              </w:rPr>
              <w:t>Sites Sampled &gt; 10 times</w:t>
            </w:r>
          </w:p>
        </w:tc>
        <w:tc>
          <w:tcPr>
            <w:tcW w:w="1170" w:type="dxa"/>
            <w:shd w:val="clear" w:color="auto" w:fill="auto"/>
            <w:noWrap/>
            <w:vAlign w:val="bottom"/>
          </w:tcPr>
          <w:p w14:paraId="54332AA0" w14:textId="77777777" w:rsidR="00983979" w:rsidRPr="00983979" w:rsidRDefault="00983979" w:rsidP="00983979">
            <w:pPr>
              <w:spacing w:after="0" w:line="240" w:lineRule="auto"/>
              <w:jc w:val="center"/>
              <w:rPr>
                <w:rFonts w:eastAsia="Times New Roman" w:cstheme="minorHAnsi"/>
                <w:sz w:val="18"/>
                <w:szCs w:val="18"/>
              </w:rPr>
            </w:pPr>
            <w:r w:rsidRPr="00983979">
              <w:rPr>
                <w:rFonts w:eastAsia="Times New Roman" w:cstheme="minorHAnsi"/>
                <w:sz w:val="18"/>
                <w:szCs w:val="18"/>
              </w:rPr>
              <w:t>7</w:t>
            </w:r>
          </w:p>
        </w:tc>
        <w:tc>
          <w:tcPr>
            <w:tcW w:w="1170" w:type="dxa"/>
            <w:shd w:val="clear" w:color="auto" w:fill="auto"/>
            <w:noWrap/>
            <w:vAlign w:val="bottom"/>
          </w:tcPr>
          <w:p w14:paraId="49F73090" w14:textId="77777777" w:rsidR="00983979" w:rsidRPr="00983979" w:rsidRDefault="00983979" w:rsidP="00983979">
            <w:pPr>
              <w:spacing w:after="0" w:line="240" w:lineRule="auto"/>
              <w:jc w:val="center"/>
              <w:rPr>
                <w:rFonts w:eastAsia="Times New Roman" w:cstheme="minorHAnsi"/>
                <w:sz w:val="18"/>
                <w:szCs w:val="18"/>
              </w:rPr>
            </w:pPr>
            <w:r w:rsidRPr="00983979">
              <w:rPr>
                <w:rFonts w:eastAsia="Times New Roman" w:cstheme="minorHAnsi"/>
                <w:sz w:val="18"/>
                <w:szCs w:val="18"/>
              </w:rPr>
              <w:t>100</w:t>
            </w:r>
          </w:p>
        </w:tc>
        <w:tc>
          <w:tcPr>
            <w:tcW w:w="1170" w:type="dxa"/>
            <w:shd w:val="clear" w:color="auto" w:fill="auto"/>
            <w:noWrap/>
            <w:vAlign w:val="bottom"/>
          </w:tcPr>
          <w:p w14:paraId="2B0EE87E" w14:textId="77777777" w:rsidR="00983979" w:rsidRPr="00983979" w:rsidRDefault="00983979" w:rsidP="00983979">
            <w:pPr>
              <w:spacing w:after="0" w:line="240" w:lineRule="auto"/>
              <w:jc w:val="center"/>
              <w:rPr>
                <w:rFonts w:eastAsia="Times New Roman" w:cstheme="minorHAnsi"/>
                <w:sz w:val="18"/>
                <w:szCs w:val="18"/>
              </w:rPr>
            </w:pPr>
            <w:r w:rsidRPr="00983979">
              <w:rPr>
                <w:rFonts w:eastAsia="Times New Roman" w:cstheme="minorHAnsi"/>
                <w:sz w:val="18"/>
                <w:szCs w:val="18"/>
              </w:rPr>
              <w:t>0.0</w:t>
            </w:r>
          </w:p>
        </w:tc>
        <w:tc>
          <w:tcPr>
            <w:tcW w:w="1170" w:type="dxa"/>
            <w:shd w:val="clear" w:color="auto" w:fill="auto"/>
            <w:noWrap/>
            <w:vAlign w:val="bottom"/>
          </w:tcPr>
          <w:p w14:paraId="75F9FDFD" w14:textId="77777777" w:rsidR="00983979" w:rsidRPr="00983979" w:rsidRDefault="00983979" w:rsidP="00983979">
            <w:pPr>
              <w:spacing w:after="0" w:line="240" w:lineRule="auto"/>
              <w:jc w:val="center"/>
              <w:rPr>
                <w:rFonts w:eastAsia="Times New Roman" w:cstheme="minorHAnsi"/>
                <w:sz w:val="18"/>
                <w:szCs w:val="18"/>
              </w:rPr>
            </w:pPr>
            <w:r w:rsidRPr="00983979">
              <w:rPr>
                <w:rFonts w:eastAsia="Times New Roman" w:cstheme="minorHAnsi"/>
                <w:sz w:val="18"/>
                <w:szCs w:val="18"/>
              </w:rPr>
              <w:t>0.0</w:t>
            </w:r>
          </w:p>
        </w:tc>
        <w:tc>
          <w:tcPr>
            <w:tcW w:w="1080" w:type="dxa"/>
            <w:shd w:val="clear" w:color="auto" w:fill="auto"/>
            <w:noWrap/>
            <w:vAlign w:val="bottom"/>
          </w:tcPr>
          <w:p w14:paraId="1291D969" w14:textId="77777777" w:rsidR="00983979" w:rsidRPr="00983979" w:rsidRDefault="00983979" w:rsidP="00983979">
            <w:pPr>
              <w:spacing w:after="0" w:line="240" w:lineRule="auto"/>
              <w:jc w:val="center"/>
              <w:rPr>
                <w:rFonts w:eastAsia="Times New Roman" w:cstheme="minorHAnsi"/>
                <w:sz w:val="18"/>
                <w:szCs w:val="18"/>
              </w:rPr>
            </w:pPr>
            <w:r w:rsidRPr="00983979">
              <w:rPr>
                <w:rFonts w:eastAsia="Times New Roman" w:cstheme="minorHAnsi"/>
                <w:sz w:val="18"/>
                <w:szCs w:val="18"/>
              </w:rPr>
              <w:t>6.8</w:t>
            </w:r>
          </w:p>
        </w:tc>
        <w:tc>
          <w:tcPr>
            <w:tcW w:w="1170" w:type="dxa"/>
            <w:shd w:val="clear" w:color="auto" w:fill="auto"/>
            <w:noWrap/>
            <w:vAlign w:val="bottom"/>
          </w:tcPr>
          <w:p w14:paraId="004E466C" w14:textId="77777777" w:rsidR="00983979" w:rsidRPr="00983979" w:rsidRDefault="00983979" w:rsidP="00983979">
            <w:pPr>
              <w:spacing w:after="0" w:line="240" w:lineRule="auto"/>
              <w:jc w:val="center"/>
              <w:rPr>
                <w:rFonts w:eastAsia="Times New Roman" w:cstheme="minorHAnsi"/>
                <w:sz w:val="18"/>
                <w:szCs w:val="18"/>
              </w:rPr>
            </w:pPr>
            <w:r w:rsidRPr="00983979">
              <w:rPr>
                <w:rFonts w:eastAsia="Times New Roman" w:cstheme="minorHAnsi"/>
                <w:sz w:val="18"/>
                <w:szCs w:val="18"/>
              </w:rPr>
              <w:t>106</w:t>
            </w:r>
          </w:p>
        </w:tc>
      </w:tr>
      <w:tr w:rsidR="00983979" w:rsidRPr="00983979" w14:paraId="42F60E3A" w14:textId="77777777" w:rsidTr="00C8492A">
        <w:trPr>
          <w:trHeight w:val="216"/>
        </w:trPr>
        <w:tc>
          <w:tcPr>
            <w:tcW w:w="2520" w:type="dxa"/>
            <w:shd w:val="clear" w:color="auto" w:fill="auto"/>
            <w:noWrap/>
            <w:vAlign w:val="bottom"/>
          </w:tcPr>
          <w:p w14:paraId="002CBE18" w14:textId="77777777" w:rsidR="00983979" w:rsidRPr="00983979" w:rsidRDefault="00983979" w:rsidP="00983979">
            <w:pPr>
              <w:spacing w:after="0" w:line="240" w:lineRule="auto"/>
              <w:rPr>
                <w:rFonts w:eastAsia="Times New Roman" w:cstheme="minorHAnsi"/>
                <w:sz w:val="18"/>
                <w:szCs w:val="18"/>
              </w:rPr>
            </w:pPr>
            <w:r w:rsidRPr="00983979">
              <w:rPr>
                <w:rFonts w:eastAsia="Times New Roman" w:cstheme="minorHAnsi"/>
                <w:sz w:val="18"/>
                <w:szCs w:val="18"/>
              </w:rPr>
              <w:t>Sites Sampled &lt;10-5 times</w:t>
            </w:r>
          </w:p>
        </w:tc>
        <w:tc>
          <w:tcPr>
            <w:tcW w:w="1170" w:type="dxa"/>
            <w:shd w:val="clear" w:color="auto" w:fill="auto"/>
            <w:noWrap/>
            <w:vAlign w:val="bottom"/>
          </w:tcPr>
          <w:p w14:paraId="4F855DF5" w14:textId="77777777" w:rsidR="00983979" w:rsidRPr="00983979" w:rsidRDefault="00983979" w:rsidP="00983979">
            <w:pPr>
              <w:spacing w:after="0" w:line="240" w:lineRule="auto"/>
              <w:jc w:val="center"/>
              <w:rPr>
                <w:rFonts w:eastAsia="Times New Roman" w:cstheme="minorHAnsi"/>
                <w:bCs/>
                <w:sz w:val="18"/>
                <w:szCs w:val="18"/>
              </w:rPr>
            </w:pPr>
            <w:r w:rsidRPr="00983979">
              <w:rPr>
                <w:rFonts w:eastAsia="Times New Roman" w:cstheme="minorHAnsi"/>
                <w:bCs/>
                <w:sz w:val="18"/>
                <w:szCs w:val="18"/>
              </w:rPr>
              <w:t>19</w:t>
            </w:r>
          </w:p>
        </w:tc>
        <w:tc>
          <w:tcPr>
            <w:tcW w:w="1170" w:type="dxa"/>
            <w:shd w:val="clear" w:color="auto" w:fill="auto"/>
            <w:noWrap/>
            <w:vAlign w:val="bottom"/>
          </w:tcPr>
          <w:p w14:paraId="4A726588" w14:textId="77777777" w:rsidR="00983979" w:rsidRPr="00983979" w:rsidRDefault="00983979" w:rsidP="00983979">
            <w:pPr>
              <w:spacing w:after="0" w:line="240" w:lineRule="auto"/>
              <w:jc w:val="center"/>
              <w:rPr>
                <w:rFonts w:eastAsia="Times New Roman" w:cstheme="minorHAnsi"/>
                <w:bCs/>
                <w:sz w:val="18"/>
                <w:szCs w:val="18"/>
              </w:rPr>
            </w:pPr>
            <w:r w:rsidRPr="00983979">
              <w:rPr>
                <w:rFonts w:eastAsia="Times New Roman" w:cstheme="minorHAnsi"/>
                <w:bCs/>
                <w:sz w:val="18"/>
                <w:szCs w:val="18"/>
              </w:rPr>
              <w:t>132</w:t>
            </w:r>
          </w:p>
        </w:tc>
        <w:tc>
          <w:tcPr>
            <w:tcW w:w="1170" w:type="dxa"/>
            <w:shd w:val="clear" w:color="auto" w:fill="auto"/>
            <w:noWrap/>
            <w:vAlign w:val="bottom"/>
          </w:tcPr>
          <w:p w14:paraId="21ADFF5B" w14:textId="77777777" w:rsidR="00983979" w:rsidRPr="00983979" w:rsidRDefault="00983979" w:rsidP="00983979">
            <w:pPr>
              <w:spacing w:after="0" w:line="240" w:lineRule="auto"/>
              <w:jc w:val="center"/>
              <w:rPr>
                <w:rFonts w:eastAsia="Times New Roman" w:cstheme="minorHAnsi"/>
                <w:sz w:val="18"/>
                <w:szCs w:val="18"/>
              </w:rPr>
            </w:pPr>
            <w:r w:rsidRPr="00983979">
              <w:rPr>
                <w:rFonts w:eastAsia="Times New Roman" w:cstheme="minorHAnsi"/>
                <w:sz w:val="18"/>
                <w:szCs w:val="18"/>
              </w:rPr>
              <w:t>0.0</w:t>
            </w:r>
          </w:p>
        </w:tc>
        <w:tc>
          <w:tcPr>
            <w:tcW w:w="1170" w:type="dxa"/>
            <w:shd w:val="clear" w:color="auto" w:fill="auto"/>
            <w:noWrap/>
            <w:vAlign w:val="bottom"/>
          </w:tcPr>
          <w:p w14:paraId="2B29FD95" w14:textId="77777777" w:rsidR="00983979" w:rsidRPr="00983979" w:rsidRDefault="00983979" w:rsidP="00983979">
            <w:pPr>
              <w:spacing w:after="0" w:line="240" w:lineRule="auto"/>
              <w:jc w:val="center"/>
              <w:rPr>
                <w:rFonts w:eastAsia="Times New Roman" w:cstheme="minorHAnsi"/>
                <w:sz w:val="18"/>
                <w:szCs w:val="18"/>
              </w:rPr>
            </w:pPr>
            <w:r w:rsidRPr="00983979">
              <w:rPr>
                <w:rFonts w:eastAsia="Times New Roman" w:cstheme="minorHAnsi"/>
                <w:sz w:val="18"/>
                <w:szCs w:val="18"/>
              </w:rPr>
              <w:t>0.0</w:t>
            </w:r>
          </w:p>
        </w:tc>
        <w:tc>
          <w:tcPr>
            <w:tcW w:w="1080" w:type="dxa"/>
            <w:shd w:val="clear" w:color="auto" w:fill="auto"/>
            <w:noWrap/>
            <w:vAlign w:val="bottom"/>
          </w:tcPr>
          <w:p w14:paraId="04F20776" w14:textId="77777777" w:rsidR="00983979" w:rsidRPr="00983979" w:rsidRDefault="00983979" w:rsidP="00983979">
            <w:pPr>
              <w:spacing w:after="0" w:line="240" w:lineRule="auto"/>
              <w:jc w:val="center"/>
              <w:rPr>
                <w:rFonts w:eastAsia="Times New Roman" w:cstheme="minorHAnsi"/>
                <w:sz w:val="18"/>
                <w:szCs w:val="18"/>
              </w:rPr>
            </w:pPr>
            <w:r w:rsidRPr="00983979">
              <w:rPr>
                <w:rFonts w:eastAsia="Times New Roman" w:cstheme="minorHAnsi"/>
                <w:sz w:val="18"/>
                <w:szCs w:val="18"/>
              </w:rPr>
              <w:t>5</w:t>
            </w:r>
          </w:p>
        </w:tc>
        <w:tc>
          <w:tcPr>
            <w:tcW w:w="1170" w:type="dxa"/>
            <w:shd w:val="clear" w:color="auto" w:fill="auto"/>
            <w:noWrap/>
            <w:vAlign w:val="bottom"/>
          </w:tcPr>
          <w:p w14:paraId="5414F489" w14:textId="77777777" w:rsidR="00983979" w:rsidRPr="00983979" w:rsidRDefault="00983979" w:rsidP="00983979">
            <w:pPr>
              <w:spacing w:after="0" w:line="240" w:lineRule="auto"/>
              <w:jc w:val="center"/>
              <w:rPr>
                <w:rFonts w:eastAsia="Times New Roman" w:cstheme="minorHAnsi"/>
                <w:sz w:val="18"/>
                <w:szCs w:val="18"/>
              </w:rPr>
            </w:pPr>
            <w:r w:rsidRPr="00983979">
              <w:rPr>
                <w:rFonts w:eastAsia="Times New Roman" w:cstheme="minorHAnsi"/>
                <w:sz w:val="18"/>
                <w:szCs w:val="18"/>
              </w:rPr>
              <w:t>500</w:t>
            </w:r>
          </w:p>
        </w:tc>
      </w:tr>
      <w:tr w:rsidR="00983979" w:rsidRPr="00983979" w14:paraId="68772648" w14:textId="77777777" w:rsidTr="00C8492A">
        <w:trPr>
          <w:trHeight w:val="216"/>
        </w:trPr>
        <w:tc>
          <w:tcPr>
            <w:tcW w:w="2520" w:type="dxa"/>
            <w:shd w:val="clear" w:color="auto" w:fill="auto"/>
            <w:noWrap/>
            <w:vAlign w:val="bottom"/>
          </w:tcPr>
          <w:p w14:paraId="748C9478" w14:textId="77777777" w:rsidR="00983979" w:rsidRPr="00983979" w:rsidRDefault="00983979" w:rsidP="00983979">
            <w:pPr>
              <w:spacing w:after="0" w:line="240" w:lineRule="auto"/>
              <w:rPr>
                <w:rFonts w:eastAsia="Times New Roman" w:cstheme="minorHAnsi"/>
                <w:sz w:val="18"/>
                <w:szCs w:val="18"/>
              </w:rPr>
            </w:pPr>
            <w:r w:rsidRPr="00983979">
              <w:rPr>
                <w:rFonts w:eastAsia="Times New Roman" w:cstheme="minorHAnsi"/>
                <w:sz w:val="18"/>
                <w:szCs w:val="18"/>
              </w:rPr>
              <w:t>Sites Sampled &lt;5-1 times</w:t>
            </w:r>
          </w:p>
        </w:tc>
        <w:tc>
          <w:tcPr>
            <w:tcW w:w="1170" w:type="dxa"/>
            <w:shd w:val="clear" w:color="auto" w:fill="auto"/>
            <w:noWrap/>
            <w:vAlign w:val="bottom"/>
          </w:tcPr>
          <w:p w14:paraId="5028B1C9" w14:textId="77777777" w:rsidR="00983979" w:rsidRPr="00983979" w:rsidRDefault="00983979" w:rsidP="00983979">
            <w:pPr>
              <w:spacing w:after="0" w:line="240" w:lineRule="auto"/>
              <w:jc w:val="center"/>
              <w:rPr>
                <w:rFonts w:eastAsia="Times New Roman" w:cstheme="minorHAnsi"/>
                <w:sz w:val="18"/>
                <w:szCs w:val="18"/>
              </w:rPr>
            </w:pPr>
            <w:r w:rsidRPr="00983979">
              <w:rPr>
                <w:rFonts w:eastAsia="Times New Roman" w:cstheme="minorHAnsi"/>
                <w:sz w:val="18"/>
                <w:szCs w:val="18"/>
              </w:rPr>
              <w:t>105</w:t>
            </w:r>
          </w:p>
        </w:tc>
        <w:tc>
          <w:tcPr>
            <w:tcW w:w="1170" w:type="dxa"/>
            <w:shd w:val="clear" w:color="auto" w:fill="auto"/>
            <w:noWrap/>
            <w:vAlign w:val="bottom"/>
          </w:tcPr>
          <w:p w14:paraId="44393EF7" w14:textId="77777777" w:rsidR="00983979" w:rsidRPr="00983979" w:rsidRDefault="00983979" w:rsidP="00983979">
            <w:pPr>
              <w:spacing w:after="0" w:line="240" w:lineRule="auto"/>
              <w:jc w:val="center"/>
              <w:rPr>
                <w:rFonts w:eastAsia="Times New Roman" w:cstheme="minorHAnsi"/>
                <w:bCs/>
                <w:sz w:val="18"/>
                <w:szCs w:val="18"/>
              </w:rPr>
            </w:pPr>
            <w:r w:rsidRPr="00983979">
              <w:rPr>
                <w:rFonts w:eastAsia="Times New Roman" w:cstheme="minorHAnsi"/>
                <w:bCs/>
                <w:sz w:val="18"/>
                <w:szCs w:val="18"/>
              </w:rPr>
              <w:t>184</w:t>
            </w:r>
          </w:p>
        </w:tc>
        <w:tc>
          <w:tcPr>
            <w:tcW w:w="1170" w:type="dxa"/>
            <w:shd w:val="clear" w:color="auto" w:fill="auto"/>
            <w:noWrap/>
            <w:vAlign w:val="bottom"/>
          </w:tcPr>
          <w:p w14:paraId="6331667D" w14:textId="77777777" w:rsidR="00983979" w:rsidRPr="00983979" w:rsidRDefault="00983979" w:rsidP="00983979">
            <w:pPr>
              <w:spacing w:after="0" w:line="240" w:lineRule="auto"/>
              <w:jc w:val="center"/>
              <w:rPr>
                <w:rFonts w:eastAsia="Times New Roman" w:cstheme="minorHAnsi"/>
                <w:sz w:val="18"/>
                <w:szCs w:val="18"/>
              </w:rPr>
            </w:pPr>
            <w:r w:rsidRPr="00983979">
              <w:rPr>
                <w:rFonts w:eastAsia="Times New Roman" w:cstheme="minorHAnsi"/>
                <w:sz w:val="18"/>
                <w:szCs w:val="18"/>
              </w:rPr>
              <w:t>0.0</w:t>
            </w:r>
          </w:p>
        </w:tc>
        <w:tc>
          <w:tcPr>
            <w:tcW w:w="1170" w:type="dxa"/>
            <w:shd w:val="clear" w:color="auto" w:fill="auto"/>
            <w:noWrap/>
            <w:vAlign w:val="bottom"/>
          </w:tcPr>
          <w:p w14:paraId="7935C4AA" w14:textId="77777777" w:rsidR="00983979" w:rsidRPr="00983979" w:rsidRDefault="00983979" w:rsidP="00983979">
            <w:pPr>
              <w:spacing w:after="0" w:line="240" w:lineRule="auto"/>
              <w:jc w:val="center"/>
              <w:rPr>
                <w:rFonts w:eastAsia="Times New Roman" w:cstheme="minorHAnsi"/>
                <w:sz w:val="18"/>
                <w:szCs w:val="18"/>
              </w:rPr>
            </w:pPr>
            <w:r w:rsidRPr="00983979">
              <w:rPr>
                <w:rFonts w:eastAsia="Times New Roman" w:cstheme="minorHAnsi"/>
                <w:sz w:val="18"/>
                <w:szCs w:val="18"/>
              </w:rPr>
              <w:t>0.0</w:t>
            </w:r>
          </w:p>
        </w:tc>
        <w:tc>
          <w:tcPr>
            <w:tcW w:w="1080" w:type="dxa"/>
            <w:shd w:val="clear" w:color="auto" w:fill="auto"/>
            <w:noWrap/>
            <w:vAlign w:val="bottom"/>
          </w:tcPr>
          <w:p w14:paraId="1EC6A63F" w14:textId="77777777" w:rsidR="00983979" w:rsidRPr="00983979" w:rsidRDefault="00983979" w:rsidP="00983979">
            <w:pPr>
              <w:spacing w:after="0" w:line="240" w:lineRule="auto"/>
              <w:jc w:val="center"/>
              <w:rPr>
                <w:rFonts w:eastAsia="Times New Roman" w:cstheme="minorHAnsi"/>
                <w:sz w:val="18"/>
                <w:szCs w:val="18"/>
              </w:rPr>
            </w:pPr>
            <w:r w:rsidRPr="00983979">
              <w:rPr>
                <w:rFonts w:eastAsia="Times New Roman" w:cstheme="minorHAnsi"/>
                <w:sz w:val="18"/>
                <w:szCs w:val="18"/>
              </w:rPr>
              <w:t>NR; 5</w:t>
            </w:r>
          </w:p>
        </w:tc>
        <w:tc>
          <w:tcPr>
            <w:tcW w:w="1170" w:type="dxa"/>
            <w:shd w:val="clear" w:color="auto" w:fill="auto"/>
            <w:noWrap/>
            <w:vAlign w:val="bottom"/>
          </w:tcPr>
          <w:p w14:paraId="45E4755C" w14:textId="77777777" w:rsidR="00983979" w:rsidRPr="00983979" w:rsidRDefault="00983979" w:rsidP="00983979">
            <w:pPr>
              <w:spacing w:after="0" w:line="240" w:lineRule="auto"/>
              <w:jc w:val="center"/>
              <w:rPr>
                <w:rFonts w:eastAsia="Times New Roman" w:cstheme="minorHAnsi"/>
                <w:sz w:val="18"/>
                <w:szCs w:val="18"/>
              </w:rPr>
            </w:pPr>
            <w:r w:rsidRPr="00983979">
              <w:rPr>
                <w:rFonts w:eastAsia="Times New Roman" w:cstheme="minorHAnsi"/>
                <w:sz w:val="18"/>
                <w:szCs w:val="18"/>
              </w:rPr>
              <w:t>NR; 111</w:t>
            </w:r>
          </w:p>
        </w:tc>
      </w:tr>
      <w:tr w:rsidR="00983979" w:rsidRPr="00983979" w14:paraId="5FEEC0FE" w14:textId="77777777" w:rsidTr="00C8492A">
        <w:trPr>
          <w:trHeight w:val="216"/>
        </w:trPr>
        <w:tc>
          <w:tcPr>
            <w:tcW w:w="2520" w:type="dxa"/>
            <w:shd w:val="clear" w:color="auto" w:fill="auto"/>
            <w:noWrap/>
            <w:vAlign w:val="bottom"/>
          </w:tcPr>
          <w:p w14:paraId="3E048C85" w14:textId="77777777" w:rsidR="00983979" w:rsidRPr="00983979" w:rsidRDefault="00983979" w:rsidP="00983979">
            <w:pPr>
              <w:spacing w:after="0" w:line="240" w:lineRule="auto"/>
              <w:rPr>
                <w:rFonts w:eastAsia="Times New Roman" w:cstheme="minorHAnsi"/>
                <w:b/>
                <w:bCs/>
                <w:sz w:val="18"/>
                <w:szCs w:val="18"/>
              </w:rPr>
            </w:pPr>
            <w:r w:rsidRPr="00983979">
              <w:rPr>
                <w:rFonts w:eastAsia="Times New Roman" w:cstheme="minorHAnsi"/>
                <w:b/>
                <w:bCs/>
                <w:sz w:val="18"/>
                <w:szCs w:val="18"/>
              </w:rPr>
              <w:t>Total Number of Non-Detects</w:t>
            </w:r>
          </w:p>
        </w:tc>
        <w:tc>
          <w:tcPr>
            <w:tcW w:w="1170" w:type="dxa"/>
            <w:shd w:val="clear" w:color="auto" w:fill="auto"/>
            <w:noWrap/>
            <w:vAlign w:val="bottom"/>
          </w:tcPr>
          <w:p w14:paraId="4F8FA787" w14:textId="77777777" w:rsidR="00983979" w:rsidRPr="00983979" w:rsidRDefault="00983979" w:rsidP="00983979">
            <w:pPr>
              <w:spacing w:after="0" w:line="240" w:lineRule="auto"/>
              <w:jc w:val="center"/>
              <w:rPr>
                <w:rFonts w:eastAsia="Times New Roman" w:cstheme="minorHAnsi"/>
                <w:b/>
                <w:bCs/>
                <w:sz w:val="18"/>
                <w:szCs w:val="18"/>
              </w:rPr>
            </w:pPr>
            <w:r w:rsidRPr="00983979">
              <w:rPr>
                <w:rFonts w:eastAsia="Times New Roman" w:cstheme="minorHAnsi"/>
                <w:b/>
                <w:bCs/>
                <w:sz w:val="18"/>
                <w:szCs w:val="18"/>
              </w:rPr>
              <w:t>131</w:t>
            </w:r>
          </w:p>
        </w:tc>
        <w:tc>
          <w:tcPr>
            <w:tcW w:w="1170" w:type="dxa"/>
            <w:shd w:val="clear" w:color="auto" w:fill="auto"/>
            <w:noWrap/>
            <w:vAlign w:val="bottom"/>
          </w:tcPr>
          <w:p w14:paraId="551ABE62" w14:textId="77777777" w:rsidR="00983979" w:rsidRPr="00983979" w:rsidRDefault="00983979" w:rsidP="00983979">
            <w:pPr>
              <w:spacing w:after="0" w:line="240" w:lineRule="auto"/>
              <w:jc w:val="center"/>
              <w:rPr>
                <w:rFonts w:eastAsia="Times New Roman" w:cstheme="minorHAnsi"/>
                <w:b/>
                <w:bCs/>
                <w:sz w:val="18"/>
                <w:szCs w:val="18"/>
              </w:rPr>
            </w:pPr>
            <w:r w:rsidRPr="00983979">
              <w:rPr>
                <w:rFonts w:eastAsia="Times New Roman" w:cstheme="minorHAnsi"/>
                <w:b/>
                <w:bCs/>
                <w:sz w:val="18"/>
                <w:szCs w:val="18"/>
              </w:rPr>
              <w:t>416</w:t>
            </w:r>
          </w:p>
        </w:tc>
        <w:tc>
          <w:tcPr>
            <w:tcW w:w="1170" w:type="dxa"/>
            <w:shd w:val="clear" w:color="auto" w:fill="auto"/>
            <w:noWrap/>
            <w:vAlign w:val="bottom"/>
          </w:tcPr>
          <w:p w14:paraId="7E06955B" w14:textId="77777777" w:rsidR="00983979" w:rsidRPr="00983979" w:rsidRDefault="00983979" w:rsidP="00983979">
            <w:pPr>
              <w:spacing w:after="0" w:line="240" w:lineRule="auto"/>
              <w:jc w:val="center"/>
              <w:rPr>
                <w:rFonts w:eastAsia="Times New Roman" w:cstheme="minorHAnsi"/>
                <w:b/>
                <w:sz w:val="18"/>
                <w:szCs w:val="18"/>
              </w:rPr>
            </w:pPr>
            <w:r w:rsidRPr="00983979">
              <w:rPr>
                <w:rFonts w:eastAsia="Times New Roman" w:cstheme="minorHAnsi"/>
                <w:b/>
                <w:sz w:val="18"/>
                <w:szCs w:val="18"/>
              </w:rPr>
              <w:t>0.0</w:t>
            </w:r>
          </w:p>
        </w:tc>
        <w:tc>
          <w:tcPr>
            <w:tcW w:w="1170" w:type="dxa"/>
            <w:shd w:val="clear" w:color="auto" w:fill="auto"/>
            <w:noWrap/>
            <w:vAlign w:val="bottom"/>
          </w:tcPr>
          <w:p w14:paraId="5D9CC981" w14:textId="77777777" w:rsidR="00983979" w:rsidRPr="00983979" w:rsidRDefault="00983979" w:rsidP="00983979">
            <w:pPr>
              <w:spacing w:after="0" w:line="240" w:lineRule="auto"/>
              <w:jc w:val="center"/>
              <w:rPr>
                <w:rFonts w:eastAsia="Times New Roman" w:cstheme="minorHAnsi"/>
                <w:b/>
                <w:sz w:val="18"/>
                <w:szCs w:val="18"/>
              </w:rPr>
            </w:pPr>
            <w:r w:rsidRPr="00983979">
              <w:rPr>
                <w:rFonts w:eastAsia="Times New Roman" w:cstheme="minorHAnsi"/>
                <w:b/>
                <w:sz w:val="18"/>
                <w:szCs w:val="18"/>
              </w:rPr>
              <w:t>0.0</w:t>
            </w:r>
          </w:p>
        </w:tc>
        <w:tc>
          <w:tcPr>
            <w:tcW w:w="1080" w:type="dxa"/>
            <w:shd w:val="clear" w:color="auto" w:fill="auto"/>
            <w:noWrap/>
            <w:vAlign w:val="bottom"/>
          </w:tcPr>
          <w:p w14:paraId="62EB4708" w14:textId="77777777" w:rsidR="00983979" w:rsidRPr="00983979" w:rsidRDefault="00983979" w:rsidP="00983979">
            <w:pPr>
              <w:spacing w:after="0" w:line="240" w:lineRule="auto"/>
              <w:jc w:val="center"/>
              <w:rPr>
                <w:rFonts w:eastAsia="Times New Roman" w:cstheme="minorHAnsi"/>
                <w:bCs/>
                <w:sz w:val="18"/>
                <w:szCs w:val="18"/>
              </w:rPr>
            </w:pPr>
          </w:p>
        </w:tc>
        <w:tc>
          <w:tcPr>
            <w:tcW w:w="1170" w:type="dxa"/>
            <w:shd w:val="clear" w:color="auto" w:fill="auto"/>
            <w:noWrap/>
            <w:vAlign w:val="bottom"/>
          </w:tcPr>
          <w:p w14:paraId="7710F0B1" w14:textId="77777777" w:rsidR="00983979" w:rsidRPr="00983979" w:rsidRDefault="00983979" w:rsidP="00983979">
            <w:pPr>
              <w:spacing w:after="0" w:line="240" w:lineRule="auto"/>
              <w:jc w:val="center"/>
              <w:rPr>
                <w:rFonts w:eastAsia="Times New Roman" w:cstheme="minorHAnsi"/>
                <w:bCs/>
                <w:sz w:val="18"/>
                <w:szCs w:val="18"/>
              </w:rPr>
            </w:pPr>
          </w:p>
        </w:tc>
      </w:tr>
      <w:tr w:rsidR="00983979" w:rsidRPr="00983979" w14:paraId="669D14B3" w14:textId="77777777" w:rsidTr="00C8492A">
        <w:trPr>
          <w:trHeight w:val="216"/>
        </w:trPr>
        <w:tc>
          <w:tcPr>
            <w:tcW w:w="2520" w:type="dxa"/>
            <w:shd w:val="clear" w:color="auto" w:fill="auto"/>
            <w:noWrap/>
            <w:vAlign w:val="bottom"/>
          </w:tcPr>
          <w:p w14:paraId="656EB281" w14:textId="77777777" w:rsidR="00983979" w:rsidRPr="00983979" w:rsidRDefault="00983979" w:rsidP="00983979">
            <w:pPr>
              <w:spacing w:after="0" w:line="240" w:lineRule="auto"/>
              <w:rPr>
                <w:rFonts w:eastAsia="Times New Roman" w:cstheme="minorHAnsi"/>
                <w:b/>
                <w:sz w:val="18"/>
                <w:szCs w:val="18"/>
              </w:rPr>
            </w:pPr>
            <w:r w:rsidRPr="00983979">
              <w:rPr>
                <w:rFonts w:eastAsia="Times New Roman" w:cstheme="minorHAnsi"/>
                <w:b/>
                <w:sz w:val="18"/>
                <w:szCs w:val="18"/>
              </w:rPr>
              <w:t>Grand Total</w:t>
            </w:r>
          </w:p>
        </w:tc>
        <w:tc>
          <w:tcPr>
            <w:tcW w:w="1170" w:type="dxa"/>
            <w:shd w:val="clear" w:color="auto" w:fill="auto"/>
            <w:noWrap/>
            <w:vAlign w:val="bottom"/>
          </w:tcPr>
          <w:p w14:paraId="62C2DDB8" w14:textId="77777777" w:rsidR="00983979" w:rsidRPr="00983979" w:rsidRDefault="00983979" w:rsidP="00983979">
            <w:pPr>
              <w:spacing w:after="0" w:line="240" w:lineRule="auto"/>
              <w:jc w:val="center"/>
              <w:rPr>
                <w:rFonts w:eastAsia="Times New Roman" w:cstheme="minorHAnsi"/>
                <w:b/>
                <w:sz w:val="18"/>
                <w:szCs w:val="18"/>
              </w:rPr>
            </w:pPr>
            <w:r w:rsidRPr="00983979">
              <w:rPr>
                <w:rFonts w:eastAsia="Times New Roman" w:cstheme="minorHAnsi"/>
                <w:b/>
                <w:sz w:val="18"/>
                <w:szCs w:val="18"/>
              </w:rPr>
              <w:t>149</w:t>
            </w:r>
          </w:p>
        </w:tc>
        <w:tc>
          <w:tcPr>
            <w:tcW w:w="1170" w:type="dxa"/>
            <w:shd w:val="clear" w:color="auto" w:fill="auto"/>
            <w:noWrap/>
            <w:vAlign w:val="bottom"/>
          </w:tcPr>
          <w:p w14:paraId="68C0DA65" w14:textId="77777777" w:rsidR="00983979" w:rsidRPr="00983979" w:rsidRDefault="00983979" w:rsidP="00983979">
            <w:pPr>
              <w:spacing w:after="0" w:line="240" w:lineRule="auto"/>
              <w:jc w:val="center"/>
              <w:rPr>
                <w:rFonts w:eastAsia="Times New Roman" w:cstheme="minorHAnsi"/>
                <w:b/>
                <w:sz w:val="18"/>
                <w:szCs w:val="18"/>
              </w:rPr>
            </w:pPr>
            <w:r w:rsidRPr="00983979">
              <w:rPr>
                <w:rFonts w:eastAsia="Times New Roman" w:cstheme="minorHAnsi"/>
                <w:b/>
                <w:sz w:val="18"/>
                <w:szCs w:val="18"/>
              </w:rPr>
              <w:t>505</w:t>
            </w:r>
          </w:p>
        </w:tc>
        <w:tc>
          <w:tcPr>
            <w:tcW w:w="4590" w:type="dxa"/>
            <w:gridSpan w:val="4"/>
            <w:shd w:val="clear" w:color="auto" w:fill="auto"/>
            <w:noWrap/>
            <w:vAlign w:val="bottom"/>
          </w:tcPr>
          <w:p w14:paraId="49874CE0" w14:textId="77777777" w:rsidR="00983979" w:rsidRPr="00983979" w:rsidRDefault="00983979" w:rsidP="00983979">
            <w:pPr>
              <w:spacing w:after="0" w:line="240" w:lineRule="auto"/>
              <w:rPr>
                <w:rFonts w:eastAsia="Times New Roman" w:cstheme="minorHAnsi"/>
                <w:b/>
                <w:sz w:val="18"/>
                <w:szCs w:val="18"/>
              </w:rPr>
            </w:pPr>
            <w:r w:rsidRPr="00983979">
              <w:rPr>
                <w:rFonts w:eastAsia="Times New Roman" w:cstheme="minorHAnsi"/>
                <w:b/>
                <w:sz w:val="18"/>
                <w:szCs w:val="18"/>
              </w:rPr>
              <w:t>Detection: 18%</w:t>
            </w:r>
          </w:p>
        </w:tc>
      </w:tr>
      <w:tr w:rsidR="00983979" w:rsidRPr="00983979" w14:paraId="53FE4660" w14:textId="77777777" w:rsidTr="00C8492A">
        <w:trPr>
          <w:trHeight w:val="216"/>
        </w:trPr>
        <w:tc>
          <w:tcPr>
            <w:tcW w:w="9450" w:type="dxa"/>
            <w:gridSpan w:val="7"/>
            <w:shd w:val="clear" w:color="auto" w:fill="auto"/>
            <w:noWrap/>
            <w:vAlign w:val="bottom"/>
          </w:tcPr>
          <w:p w14:paraId="33300360" w14:textId="77777777" w:rsidR="00983979" w:rsidRPr="00983979" w:rsidRDefault="00983979" w:rsidP="00983979">
            <w:pPr>
              <w:spacing w:after="0" w:line="240" w:lineRule="auto"/>
              <w:jc w:val="center"/>
              <w:rPr>
                <w:rFonts w:eastAsia="Times New Roman" w:cstheme="minorHAnsi"/>
                <w:b/>
                <w:bCs/>
                <w:sz w:val="18"/>
                <w:szCs w:val="18"/>
              </w:rPr>
            </w:pPr>
            <w:r w:rsidRPr="00983979">
              <w:rPr>
                <w:rFonts w:eastAsiaTheme="minorHAnsi" w:cstheme="minorHAnsi"/>
                <w:b/>
                <w:sz w:val="18"/>
                <w:szCs w:val="18"/>
              </w:rPr>
              <w:t>Hydrologic Events:   Floods (2000-2004; 2006; 2008-2009; 2011)</w:t>
            </w:r>
          </w:p>
        </w:tc>
      </w:tr>
      <w:tr w:rsidR="00983979" w:rsidRPr="00983979" w14:paraId="2DF35AB4" w14:textId="77777777" w:rsidTr="00C8492A">
        <w:trPr>
          <w:trHeight w:val="216"/>
        </w:trPr>
        <w:tc>
          <w:tcPr>
            <w:tcW w:w="2520" w:type="dxa"/>
            <w:shd w:val="clear" w:color="auto" w:fill="auto"/>
            <w:noWrap/>
            <w:vAlign w:val="bottom"/>
          </w:tcPr>
          <w:p w14:paraId="5CDEBC2C" w14:textId="77777777" w:rsidR="00983979" w:rsidRPr="00983979" w:rsidRDefault="00983979" w:rsidP="00983979">
            <w:pPr>
              <w:spacing w:after="0" w:line="240" w:lineRule="auto"/>
              <w:rPr>
                <w:rFonts w:eastAsia="Times New Roman" w:cstheme="minorHAnsi"/>
                <w:bCs/>
                <w:sz w:val="18"/>
                <w:szCs w:val="18"/>
              </w:rPr>
            </w:pPr>
            <w:r w:rsidRPr="00983979">
              <w:rPr>
                <w:rFonts w:eastAsia="Times New Roman" w:cstheme="minorHAnsi"/>
                <w:bCs/>
                <w:sz w:val="18"/>
                <w:szCs w:val="18"/>
              </w:rPr>
              <w:t xml:space="preserve">Total Number of Detects </w:t>
            </w:r>
            <w:r w:rsidRPr="00983979">
              <w:rPr>
                <w:rFonts w:eastAsia="Times New Roman" w:cstheme="minorHAnsi"/>
                <w:bCs/>
                <w:sz w:val="18"/>
                <w:szCs w:val="18"/>
                <w:vertAlign w:val="superscript"/>
              </w:rPr>
              <w:t>1</w:t>
            </w:r>
          </w:p>
        </w:tc>
        <w:tc>
          <w:tcPr>
            <w:tcW w:w="1170" w:type="dxa"/>
            <w:shd w:val="clear" w:color="auto" w:fill="auto"/>
            <w:noWrap/>
            <w:vAlign w:val="bottom"/>
          </w:tcPr>
          <w:p w14:paraId="67E5C204" w14:textId="77777777" w:rsidR="00983979" w:rsidRPr="00983979" w:rsidRDefault="00983979" w:rsidP="00983979">
            <w:pPr>
              <w:spacing w:after="0" w:line="240" w:lineRule="auto"/>
              <w:jc w:val="center"/>
              <w:rPr>
                <w:rFonts w:eastAsia="Times New Roman" w:cstheme="minorHAnsi"/>
                <w:bCs/>
                <w:sz w:val="18"/>
                <w:szCs w:val="18"/>
              </w:rPr>
            </w:pPr>
            <w:r w:rsidRPr="00983979">
              <w:rPr>
                <w:rFonts w:eastAsia="Times New Roman" w:cstheme="minorHAnsi"/>
                <w:bCs/>
                <w:sz w:val="18"/>
                <w:szCs w:val="18"/>
              </w:rPr>
              <w:t>4</w:t>
            </w:r>
          </w:p>
        </w:tc>
        <w:tc>
          <w:tcPr>
            <w:tcW w:w="1170" w:type="dxa"/>
            <w:shd w:val="clear" w:color="auto" w:fill="auto"/>
            <w:noWrap/>
            <w:vAlign w:val="bottom"/>
          </w:tcPr>
          <w:p w14:paraId="74511214" w14:textId="77777777" w:rsidR="00983979" w:rsidRPr="00983979" w:rsidRDefault="00983979" w:rsidP="00983979">
            <w:pPr>
              <w:spacing w:after="0" w:line="240" w:lineRule="auto"/>
              <w:jc w:val="center"/>
              <w:rPr>
                <w:rFonts w:eastAsia="Times New Roman" w:cstheme="minorHAnsi"/>
                <w:bCs/>
                <w:sz w:val="18"/>
                <w:szCs w:val="18"/>
              </w:rPr>
            </w:pPr>
            <w:r w:rsidRPr="00983979">
              <w:rPr>
                <w:rFonts w:eastAsia="Times New Roman" w:cstheme="minorHAnsi"/>
                <w:bCs/>
                <w:sz w:val="18"/>
                <w:szCs w:val="18"/>
              </w:rPr>
              <w:t>5</w:t>
            </w:r>
          </w:p>
        </w:tc>
        <w:tc>
          <w:tcPr>
            <w:tcW w:w="1170" w:type="dxa"/>
            <w:shd w:val="clear" w:color="auto" w:fill="auto"/>
            <w:noWrap/>
            <w:vAlign w:val="bottom"/>
          </w:tcPr>
          <w:p w14:paraId="652F886B" w14:textId="77777777" w:rsidR="00983979" w:rsidRPr="00983979" w:rsidRDefault="00983979" w:rsidP="00983979">
            <w:pPr>
              <w:spacing w:after="0" w:line="240" w:lineRule="auto"/>
              <w:jc w:val="center"/>
              <w:rPr>
                <w:rFonts w:eastAsia="Times New Roman" w:cstheme="minorHAnsi"/>
                <w:bCs/>
                <w:sz w:val="18"/>
                <w:szCs w:val="18"/>
              </w:rPr>
            </w:pPr>
            <w:r w:rsidRPr="00983979">
              <w:rPr>
                <w:rFonts w:eastAsia="Times New Roman" w:cstheme="minorHAnsi"/>
                <w:bCs/>
                <w:sz w:val="18"/>
                <w:szCs w:val="18"/>
              </w:rPr>
              <w:t>60</w:t>
            </w:r>
          </w:p>
        </w:tc>
        <w:tc>
          <w:tcPr>
            <w:tcW w:w="1170" w:type="dxa"/>
            <w:shd w:val="clear" w:color="auto" w:fill="auto"/>
            <w:noWrap/>
            <w:vAlign w:val="bottom"/>
          </w:tcPr>
          <w:p w14:paraId="6B915426" w14:textId="77777777" w:rsidR="00983979" w:rsidRPr="00983979" w:rsidRDefault="00983979" w:rsidP="00983979">
            <w:pPr>
              <w:spacing w:after="0" w:line="240" w:lineRule="auto"/>
              <w:jc w:val="center"/>
              <w:rPr>
                <w:rFonts w:eastAsia="Times New Roman" w:cstheme="minorHAnsi"/>
                <w:bCs/>
                <w:sz w:val="18"/>
                <w:szCs w:val="18"/>
              </w:rPr>
            </w:pPr>
            <w:r w:rsidRPr="00983979">
              <w:rPr>
                <w:rFonts w:eastAsia="Times New Roman" w:cstheme="minorHAnsi"/>
                <w:bCs/>
                <w:sz w:val="18"/>
                <w:szCs w:val="18"/>
              </w:rPr>
              <w:t>1,470</w:t>
            </w:r>
          </w:p>
        </w:tc>
        <w:tc>
          <w:tcPr>
            <w:tcW w:w="1080" w:type="dxa"/>
            <w:shd w:val="clear" w:color="auto" w:fill="auto"/>
            <w:noWrap/>
            <w:vAlign w:val="bottom"/>
          </w:tcPr>
          <w:p w14:paraId="4156297F" w14:textId="77777777" w:rsidR="00983979" w:rsidRPr="00983979" w:rsidRDefault="00983979" w:rsidP="00983979">
            <w:pPr>
              <w:spacing w:after="0" w:line="240" w:lineRule="auto"/>
              <w:jc w:val="center"/>
              <w:rPr>
                <w:rFonts w:eastAsia="Times New Roman" w:cstheme="minorHAnsi"/>
                <w:bCs/>
                <w:sz w:val="18"/>
                <w:szCs w:val="18"/>
              </w:rPr>
            </w:pPr>
            <w:r w:rsidRPr="00983979">
              <w:rPr>
                <w:rFonts w:eastAsia="Times New Roman" w:cstheme="minorHAnsi"/>
                <w:bCs/>
                <w:sz w:val="18"/>
                <w:szCs w:val="18"/>
              </w:rPr>
              <w:t>6.8</w:t>
            </w:r>
          </w:p>
        </w:tc>
        <w:tc>
          <w:tcPr>
            <w:tcW w:w="1170" w:type="dxa"/>
            <w:shd w:val="clear" w:color="auto" w:fill="auto"/>
            <w:noWrap/>
            <w:vAlign w:val="bottom"/>
          </w:tcPr>
          <w:p w14:paraId="2182B1FF" w14:textId="77777777" w:rsidR="00983979" w:rsidRPr="00983979" w:rsidRDefault="00983979" w:rsidP="00983979">
            <w:pPr>
              <w:spacing w:after="0" w:line="240" w:lineRule="auto"/>
              <w:jc w:val="center"/>
              <w:rPr>
                <w:rFonts w:eastAsia="Times New Roman" w:cstheme="minorHAnsi"/>
                <w:bCs/>
                <w:sz w:val="18"/>
                <w:szCs w:val="18"/>
              </w:rPr>
            </w:pPr>
            <w:r w:rsidRPr="00983979">
              <w:rPr>
                <w:rFonts w:eastAsia="Times New Roman" w:cstheme="minorHAnsi"/>
                <w:bCs/>
                <w:sz w:val="18"/>
                <w:szCs w:val="18"/>
              </w:rPr>
              <w:t>60</w:t>
            </w:r>
          </w:p>
        </w:tc>
      </w:tr>
      <w:tr w:rsidR="00983979" w:rsidRPr="00983979" w14:paraId="593AB185" w14:textId="77777777" w:rsidTr="00C8492A">
        <w:trPr>
          <w:trHeight w:val="216"/>
        </w:trPr>
        <w:tc>
          <w:tcPr>
            <w:tcW w:w="2520" w:type="dxa"/>
            <w:shd w:val="clear" w:color="auto" w:fill="auto"/>
            <w:noWrap/>
            <w:vAlign w:val="bottom"/>
          </w:tcPr>
          <w:p w14:paraId="6BEB87C6" w14:textId="77777777" w:rsidR="00983979" w:rsidRPr="00983979" w:rsidRDefault="00983979" w:rsidP="00983979">
            <w:pPr>
              <w:spacing w:after="0" w:line="240" w:lineRule="auto"/>
              <w:rPr>
                <w:rFonts w:eastAsia="Times New Roman" w:cstheme="minorHAnsi"/>
                <w:bCs/>
                <w:sz w:val="18"/>
                <w:szCs w:val="18"/>
              </w:rPr>
            </w:pPr>
            <w:r w:rsidRPr="00983979">
              <w:rPr>
                <w:rFonts w:eastAsia="Times New Roman" w:cstheme="minorHAnsi"/>
                <w:bCs/>
                <w:sz w:val="18"/>
                <w:szCs w:val="18"/>
              </w:rPr>
              <w:t>Total Number of Non-Detects</w:t>
            </w:r>
          </w:p>
        </w:tc>
        <w:tc>
          <w:tcPr>
            <w:tcW w:w="1170" w:type="dxa"/>
            <w:shd w:val="clear" w:color="auto" w:fill="auto"/>
            <w:noWrap/>
            <w:vAlign w:val="bottom"/>
          </w:tcPr>
          <w:p w14:paraId="45C4B5B5" w14:textId="77777777" w:rsidR="00983979" w:rsidRPr="00983979" w:rsidRDefault="00983979" w:rsidP="00983979">
            <w:pPr>
              <w:spacing w:after="0" w:line="240" w:lineRule="auto"/>
              <w:jc w:val="center"/>
              <w:rPr>
                <w:rFonts w:eastAsia="Times New Roman" w:cstheme="minorHAnsi"/>
                <w:sz w:val="18"/>
                <w:szCs w:val="18"/>
              </w:rPr>
            </w:pPr>
            <w:r w:rsidRPr="00983979">
              <w:rPr>
                <w:rFonts w:eastAsia="Times New Roman" w:cstheme="minorHAnsi"/>
                <w:sz w:val="18"/>
                <w:szCs w:val="18"/>
              </w:rPr>
              <w:t>32</w:t>
            </w:r>
          </w:p>
        </w:tc>
        <w:tc>
          <w:tcPr>
            <w:tcW w:w="1170" w:type="dxa"/>
            <w:shd w:val="clear" w:color="auto" w:fill="auto"/>
            <w:noWrap/>
            <w:vAlign w:val="bottom"/>
          </w:tcPr>
          <w:p w14:paraId="267BC77C" w14:textId="77777777" w:rsidR="00983979" w:rsidRPr="00983979" w:rsidRDefault="00983979" w:rsidP="00983979">
            <w:pPr>
              <w:spacing w:after="0" w:line="240" w:lineRule="auto"/>
              <w:jc w:val="center"/>
              <w:rPr>
                <w:rFonts w:eastAsia="Times New Roman" w:cstheme="minorHAnsi"/>
                <w:sz w:val="18"/>
                <w:szCs w:val="18"/>
              </w:rPr>
            </w:pPr>
            <w:r w:rsidRPr="00983979">
              <w:rPr>
                <w:rFonts w:eastAsia="Times New Roman" w:cstheme="minorHAnsi"/>
                <w:sz w:val="18"/>
                <w:szCs w:val="18"/>
              </w:rPr>
              <w:t>44</w:t>
            </w:r>
          </w:p>
        </w:tc>
        <w:tc>
          <w:tcPr>
            <w:tcW w:w="1170" w:type="dxa"/>
            <w:shd w:val="clear" w:color="auto" w:fill="auto"/>
            <w:noWrap/>
            <w:vAlign w:val="bottom"/>
          </w:tcPr>
          <w:p w14:paraId="75A094A5" w14:textId="77777777" w:rsidR="00983979" w:rsidRPr="00983979" w:rsidRDefault="00983979" w:rsidP="00983979">
            <w:pPr>
              <w:spacing w:after="0" w:line="240" w:lineRule="auto"/>
              <w:jc w:val="center"/>
              <w:rPr>
                <w:rFonts w:eastAsia="Times New Roman" w:cstheme="minorHAnsi"/>
                <w:sz w:val="18"/>
                <w:szCs w:val="18"/>
              </w:rPr>
            </w:pPr>
            <w:r w:rsidRPr="00983979">
              <w:rPr>
                <w:rFonts w:eastAsia="Times New Roman" w:cstheme="minorHAnsi"/>
                <w:sz w:val="18"/>
                <w:szCs w:val="18"/>
              </w:rPr>
              <w:t>0.0</w:t>
            </w:r>
          </w:p>
        </w:tc>
        <w:tc>
          <w:tcPr>
            <w:tcW w:w="1170" w:type="dxa"/>
            <w:shd w:val="clear" w:color="auto" w:fill="auto"/>
            <w:noWrap/>
            <w:vAlign w:val="bottom"/>
          </w:tcPr>
          <w:p w14:paraId="2C736B6A" w14:textId="77777777" w:rsidR="00983979" w:rsidRPr="00983979" w:rsidRDefault="00983979" w:rsidP="00983979">
            <w:pPr>
              <w:spacing w:after="0" w:line="240" w:lineRule="auto"/>
              <w:jc w:val="center"/>
              <w:rPr>
                <w:rFonts w:eastAsia="Times New Roman" w:cstheme="minorHAnsi"/>
                <w:sz w:val="18"/>
                <w:szCs w:val="18"/>
              </w:rPr>
            </w:pPr>
            <w:r w:rsidRPr="00983979">
              <w:rPr>
                <w:rFonts w:eastAsia="Times New Roman" w:cstheme="minorHAnsi"/>
                <w:sz w:val="18"/>
                <w:szCs w:val="18"/>
              </w:rPr>
              <w:t>0.0</w:t>
            </w:r>
          </w:p>
        </w:tc>
        <w:tc>
          <w:tcPr>
            <w:tcW w:w="1080" w:type="dxa"/>
            <w:shd w:val="clear" w:color="auto" w:fill="auto"/>
            <w:noWrap/>
            <w:vAlign w:val="bottom"/>
          </w:tcPr>
          <w:p w14:paraId="62EC8385" w14:textId="77777777" w:rsidR="00983979" w:rsidRPr="00983979" w:rsidRDefault="00983979" w:rsidP="00983979">
            <w:pPr>
              <w:spacing w:after="0" w:line="240" w:lineRule="auto"/>
              <w:jc w:val="center"/>
              <w:rPr>
                <w:rFonts w:eastAsia="Times New Roman" w:cstheme="minorHAnsi"/>
                <w:bCs/>
                <w:sz w:val="18"/>
                <w:szCs w:val="18"/>
              </w:rPr>
            </w:pPr>
            <w:r w:rsidRPr="00983979">
              <w:rPr>
                <w:rFonts w:eastAsia="Times New Roman" w:cstheme="minorHAnsi"/>
                <w:bCs/>
                <w:sz w:val="18"/>
                <w:szCs w:val="18"/>
              </w:rPr>
              <w:t>NR; 6.8</w:t>
            </w:r>
          </w:p>
        </w:tc>
        <w:tc>
          <w:tcPr>
            <w:tcW w:w="1170" w:type="dxa"/>
            <w:shd w:val="clear" w:color="auto" w:fill="auto"/>
            <w:noWrap/>
            <w:vAlign w:val="bottom"/>
          </w:tcPr>
          <w:p w14:paraId="267E6022" w14:textId="77777777" w:rsidR="00983979" w:rsidRPr="00983979" w:rsidRDefault="00983979" w:rsidP="00983979">
            <w:pPr>
              <w:spacing w:after="0" w:line="240" w:lineRule="auto"/>
              <w:jc w:val="center"/>
              <w:rPr>
                <w:rFonts w:eastAsia="Times New Roman" w:cstheme="minorHAnsi"/>
                <w:bCs/>
                <w:sz w:val="18"/>
                <w:szCs w:val="18"/>
              </w:rPr>
            </w:pPr>
            <w:r w:rsidRPr="00983979">
              <w:rPr>
                <w:rFonts w:eastAsia="Times New Roman" w:cstheme="minorHAnsi"/>
                <w:bCs/>
                <w:sz w:val="18"/>
                <w:szCs w:val="18"/>
              </w:rPr>
              <w:t>NR; 106</w:t>
            </w:r>
          </w:p>
        </w:tc>
      </w:tr>
      <w:tr w:rsidR="00983979" w:rsidRPr="00983979" w14:paraId="2B50953C" w14:textId="77777777" w:rsidTr="00C8492A">
        <w:trPr>
          <w:trHeight w:val="216"/>
        </w:trPr>
        <w:tc>
          <w:tcPr>
            <w:tcW w:w="2520" w:type="dxa"/>
            <w:shd w:val="clear" w:color="auto" w:fill="auto"/>
            <w:noWrap/>
            <w:vAlign w:val="bottom"/>
          </w:tcPr>
          <w:p w14:paraId="3BB92BDC" w14:textId="77777777" w:rsidR="00983979" w:rsidRPr="00983979" w:rsidRDefault="00983979" w:rsidP="00983979">
            <w:pPr>
              <w:spacing w:after="0" w:line="240" w:lineRule="auto"/>
              <w:rPr>
                <w:rFonts w:eastAsia="Times New Roman" w:cstheme="minorHAnsi"/>
                <w:b/>
                <w:sz w:val="18"/>
                <w:szCs w:val="18"/>
              </w:rPr>
            </w:pPr>
            <w:r w:rsidRPr="00983979">
              <w:rPr>
                <w:rFonts w:eastAsia="Times New Roman" w:cstheme="minorHAnsi"/>
                <w:b/>
                <w:sz w:val="18"/>
                <w:szCs w:val="18"/>
              </w:rPr>
              <w:t>Grand Total</w:t>
            </w:r>
          </w:p>
        </w:tc>
        <w:tc>
          <w:tcPr>
            <w:tcW w:w="1170" w:type="dxa"/>
            <w:shd w:val="clear" w:color="auto" w:fill="auto"/>
            <w:noWrap/>
            <w:vAlign w:val="bottom"/>
          </w:tcPr>
          <w:p w14:paraId="49D46A04" w14:textId="77777777" w:rsidR="00983979" w:rsidRPr="00983979" w:rsidRDefault="00983979" w:rsidP="00983979">
            <w:pPr>
              <w:spacing w:after="0" w:line="240" w:lineRule="auto"/>
              <w:jc w:val="center"/>
              <w:rPr>
                <w:rFonts w:eastAsia="Times New Roman" w:cstheme="minorHAnsi"/>
                <w:b/>
                <w:sz w:val="18"/>
                <w:szCs w:val="18"/>
              </w:rPr>
            </w:pPr>
            <w:r w:rsidRPr="00983979">
              <w:rPr>
                <w:rFonts w:eastAsia="Times New Roman" w:cstheme="minorHAnsi"/>
                <w:b/>
                <w:sz w:val="18"/>
                <w:szCs w:val="18"/>
              </w:rPr>
              <w:t>36</w:t>
            </w:r>
          </w:p>
        </w:tc>
        <w:tc>
          <w:tcPr>
            <w:tcW w:w="1170" w:type="dxa"/>
            <w:shd w:val="clear" w:color="auto" w:fill="auto"/>
            <w:noWrap/>
            <w:vAlign w:val="bottom"/>
          </w:tcPr>
          <w:p w14:paraId="74F40626" w14:textId="77777777" w:rsidR="00983979" w:rsidRPr="00983979" w:rsidRDefault="00983979" w:rsidP="00983979">
            <w:pPr>
              <w:spacing w:after="0" w:line="240" w:lineRule="auto"/>
              <w:jc w:val="center"/>
              <w:rPr>
                <w:rFonts w:eastAsia="Times New Roman" w:cstheme="minorHAnsi"/>
                <w:b/>
                <w:sz w:val="18"/>
                <w:szCs w:val="18"/>
              </w:rPr>
            </w:pPr>
            <w:r w:rsidRPr="00983979">
              <w:rPr>
                <w:rFonts w:eastAsia="Times New Roman" w:cstheme="minorHAnsi"/>
                <w:b/>
                <w:sz w:val="18"/>
                <w:szCs w:val="18"/>
              </w:rPr>
              <w:t>49</w:t>
            </w:r>
          </w:p>
        </w:tc>
        <w:tc>
          <w:tcPr>
            <w:tcW w:w="4590" w:type="dxa"/>
            <w:gridSpan w:val="4"/>
            <w:shd w:val="clear" w:color="auto" w:fill="auto"/>
            <w:noWrap/>
            <w:vAlign w:val="bottom"/>
          </w:tcPr>
          <w:p w14:paraId="509CD2D2" w14:textId="77777777" w:rsidR="00983979" w:rsidRPr="00983979" w:rsidRDefault="00983979" w:rsidP="00983979">
            <w:pPr>
              <w:spacing w:after="0" w:line="240" w:lineRule="auto"/>
              <w:rPr>
                <w:rFonts w:eastAsia="Times New Roman" w:cstheme="minorHAnsi"/>
                <w:b/>
                <w:sz w:val="18"/>
                <w:szCs w:val="18"/>
              </w:rPr>
            </w:pPr>
            <w:r w:rsidRPr="00983979">
              <w:rPr>
                <w:rFonts w:eastAsia="Times New Roman" w:cstheme="minorHAnsi"/>
                <w:b/>
                <w:sz w:val="18"/>
                <w:szCs w:val="18"/>
              </w:rPr>
              <w:t>Detection: 10%</w:t>
            </w:r>
          </w:p>
        </w:tc>
      </w:tr>
      <w:tr w:rsidR="00983979" w:rsidRPr="00983979" w14:paraId="5BB471D7" w14:textId="77777777" w:rsidTr="00C8492A">
        <w:trPr>
          <w:trHeight w:val="216"/>
        </w:trPr>
        <w:tc>
          <w:tcPr>
            <w:tcW w:w="9450" w:type="dxa"/>
            <w:gridSpan w:val="7"/>
            <w:shd w:val="clear" w:color="auto" w:fill="auto"/>
            <w:noWrap/>
            <w:vAlign w:val="bottom"/>
          </w:tcPr>
          <w:p w14:paraId="4D79FB8F" w14:textId="77777777" w:rsidR="00983979" w:rsidRPr="00983979" w:rsidRDefault="00983979" w:rsidP="00983979">
            <w:pPr>
              <w:spacing w:after="0"/>
              <w:rPr>
                <w:rFonts w:eastAsiaTheme="minorHAnsi" w:cstheme="minorHAnsi"/>
                <w:sz w:val="24"/>
                <w:szCs w:val="24"/>
              </w:rPr>
            </w:pPr>
            <w:r w:rsidRPr="00983979">
              <w:rPr>
                <w:rFonts w:eastAsia="Times New Roman" w:cstheme="minorHAnsi"/>
                <w:sz w:val="20"/>
                <w:szCs w:val="20"/>
                <w:vertAlign w:val="superscript"/>
              </w:rPr>
              <w:t>1</w:t>
            </w:r>
            <w:r w:rsidRPr="00983979">
              <w:rPr>
                <w:rFonts w:eastAsia="Times New Roman" w:cstheme="minorHAnsi"/>
                <w:sz w:val="20"/>
                <w:szCs w:val="20"/>
              </w:rPr>
              <w:t>All Sites were sampled &lt;5-1 times; LOD= Limit of detection</w:t>
            </w:r>
          </w:p>
        </w:tc>
      </w:tr>
    </w:tbl>
    <w:p w14:paraId="34803D97" w14:textId="77777777" w:rsidR="00983979" w:rsidRPr="00983979" w:rsidRDefault="00983979" w:rsidP="00983979">
      <w:pPr>
        <w:spacing w:after="0"/>
        <w:rPr>
          <w:rFonts w:eastAsiaTheme="minorHAnsi" w:cstheme="minorHAnsi"/>
          <w:color w:val="000000" w:themeColor="text1"/>
        </w:rPr>
      </w:pPr>
    </w:p>
    <w:p w14:paraId="36C7A6B1" w14:textId="70631CD9" w:rsidR="00983979" w:rsidRPr="00983979" w:rsidRDefault="00983979" w:rsidP="00983979">
      <w:pPr>
        <w:spacing w:after="0"/>
        <w:rPr>
          <w:rFonts w:eastAsiaTheme="minorHAnsi" w:cstheme="minorHAnsi"/>
          <w:color w:val="000000" w:themeColor="text1"/>
        </w:rPr>
      </w:pPr>
      <w:r w:rsidRPr="00983979">
        <w:rPr>
          <w:rFonts w:eastAsiaTheme="minorHAnsi" w:cstheme="minorHAnsi"/>
          <w:color w:val="000000" w:themeColor="text1"/>
        </w:rPr>
        <w:t>Storm water w</w:t>
      </w:r>
      <w:r w:rsidR="00D8113D">
        <w:rPr>
          <w:rFonts w:eastAsiaTheme="minorHAnsi" w:cstheme="minorHAnsi"/>
          <w:color w:val="000000" w:themeColor="text1"/>
        </w:rPr>
        <w:t>as</w:t>
      </w:r>
      <w:r w:rsidRPr="00983979">
        <w:rPr>
          <w:rFonts w:eastAsiaTheme="minorHAnsi" w:cstheme="minorHAnsi"/>
          <w:color w:val="000000" w:themeColor="text1"/>
        </w:rPr>
        <w:t xml:space="preserve"> sampled for the same site and/or the same watershed in 149 sites throughout the country. Sites included streams and others representing storm waters from urban, </w:t>
      </w:r>
      <w:r w:rsidR="008C38DE" w:rsidRPr="00983979">
        <w:rPr>
          <w:rFonts w:eastAsiaTheme="minorHAnsi" w:cstheme="minorHAnsi"/>
          <w:color w:val="000000" w:themeColor="text1"/>
        </w:rPr>
        <w:t>agricultural,</w:t>
      </w:r>
      <w:r w:rsidRPr="00983979">
        <w:rPr>
          <w:rFonts w:eastAsiaTheme="minorHAnsi" w:cstheme="minorHAnsi"/>
          <w:color w:val="000000" w:themeColor="text1"/>
        </w:rPr>
        <w:t xml:space="preserve"> and </w:t>
      </w:r>
      <w:r w:rsidR="008C38DE" w:rsidRPr="00983979">
        <w:rPr>
          <w:rFonts w:eastAsiaTheme="minorHAnsi" w:cstheme="minorHAnsi"/>
          <w:color w:val="000000" w:themeColor="text1"/>
        </w:rPr>
        <w:t>mixed-use</w:t>
      </w:r>
      <w:r w:rsidRPr="00983979">
        <w:rPr>
          <w:rFonts w:eastAsiaTheme="minorHAnsi" w:cstheme="minorHAnsi"/>
          <w:color w:val="000000" w:themeColor="text1"/>
        </w:rPr>
        <w:t xml:space="preserve"> area</w:t>
      </w:r>
      <w:r w:rsidR="00D8113D">
        <w:rPr>
          <w:rFonts w:eastAsiaTheme="minorHAnsi" w:cstheme="minorHAnsi"/>
          <w:color w:val="000000" w:themeColor="text1"/>
        </w:rPr>
        <w:t>s</w:t>
      </w:r>
      <w:r w:rsidRPr="00983979">
        <w:rPr>
          <w:rFonts w:eastAsiaTheme="minorHAnsi" w:cstheme="minorHAnsi"/>
          <w:color w:val="000000" w:themeColor="text1"/>
        </w:rPr>
        <w:t xml:space="preserve"> (</w:t>
      </w:r>
      <w:r w:rsidRPr="00983979">
        <w:rPr>
          <w:rFonts w:eastAsiaTheme="minorHAnsi" w:cstheme="minorHAnsi"/>
          <w:b/>
          <w:color w:val="000000" w:themeColor="text1"/>
        </w:rPr>
        <w:t xml:space="preserve">Figure </w:t>
      </w:r>
      <w:r w:rsidR="008C38DE">
        <w:rPr>
          <w:rFonts w:eastAsiaTheme="minorHAnsi" w:cstheme="minorHAnsi"/>
          <w:b/>
          <w:color w:val="000000" w:themeColor="text1"/>
        </w:rPr>
        <w:t>5</w:t>
      </w:r>
      <w:r w:rsidRPr="00983979">
        <w:rPr>
          <w:rFonts w:eastAsiaTheme="minorHAnsi" w:cstheme="minorHAnsi"/>
          <w:color w:val="000000" w:themeColor="text1"/>
        </w:rPr>
        <w:t xml:space="preserve">). </w:t>
      </w:r>
    </w:p>
    <w:p w14:paraId="2452B02A" w14:textId="77777777" w:rsidR="00983979" w:rsidRPr="00983979" w:rsidRDefault="00983979" w:rsidP="00983979">
      <w:pPr>
        <w:spacing w:after="0"/>
        <w:rPr>
          <w:rFonts w:eastAsiaTheme="minorHAnsi" w:cstheme="minorHAnsi"/>
          <w:b/>
          <w:color w:val="000000" w:themeColor="text1"/>
          <w:sz w:val="24"/>
          <w:szCs w:val="24"/>
        </w:rPr>
      </w:pPr>
    </w:p>
    <w:p w14:paraId="133D0943" w14:textId="77777777" w:rsidR="00983979" w:rsidRPr="00983979" w:rsidRDefault="00983979" w:rsidP="00983979">
      <w:pPr>
        <w:spacing w:after="0"/>
        <w:rPr>
          <w:rFonts w:eastAsiaTheme="minorHAnsi" w:cstheme="minorHAnsi"/>
          <w:b/>
          <w:color w:val="000000" w:themeColor="text1"/>
          <w:sz w:val="24"/>
          <w:szCs w:val="24"/>
        </w:rPr>
      </w:pPr>
      <w:r w:rsidRPr="00983979">
        <w:rPr>
          <w:rFonts w:eastAsiaTheme="minorHAnsi" w:cstheme="minorHAnsi"/>
          <w:b/>
          <w:noProof/>
          <w:color w:val="000000" w:themeColor="text1"/>
          <w:sz w:val="24"/>
          <w:szCs w:val="24"/>
        </w:rPr>
        <w:drawing>
          <wp:inline distT="0" distB="0" distL="0" distR="0" wp14:anchorId="17A1086A" wp14:editId="17CC76CB">
            <wp:extent cx="5829300" cy="41910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USGSStormsMonitoringData.png"/>
                    <pic:cNvPicPr/>
                  </pic:nvPicPr>
                  <pic:blipFill rotWithShape="1">
                    <a:blip r:embed="rId21">
                      <a:extLst>
                        <a:ext uri="{28A0092B-C50C-407E-A947-70E740481C1C}">
                          <a14:useLocalDpi xmlns:a14="http://schemas.microsoft.com/office/drawing/2010/main" val="0"/>
                        </a:ext>
                      </a:extLst>
                    </a:blip>
                    <a:srcRect l="769" t="5973" r="1153" b="2766"/>
                    <a:stretch/>
                  </pic:blipFill>
                  <pic:spPr bwMode="auto">
                    <a:xfrm>
                      <a:off x="0" y="0"/>
                      <a:ext cx="5829300" cy="4191000"/>
                    </a:xfrm>
                    <a:prstGeom prst="rect">
                      <a:avLst/>
                    </a:prstGeom>
                    <a:ln>
                      <a:noFill/>
                    </a:ln>
                    <a:extLst>
                      <a:ext uri="{53640926-AAD7-44D8-BBD7-CCE9431645EC}">
                        <a14:shadowObscured xmlns:a14="http://schemas.microsoft.com/office/drawing/2010/main"/>
                      </a:ext>
                    </a:extLst>
                  </pic:spPr>
                </pic:pic>
              </a:graphicData>
            </a:graphic>
          </wp:inline>
        </w:drawing>
      </w:r>
    </w:p>
    <w:p w14:paraId="27990630" w14:textId="37A1164D" w:rsidR="00983979" w:rsidRPr="00983979" w:rsidRDefault="00983979" w:rsidP="00D8113D">
      <w:pPr>
        <w:pStyle w:val="Caption"/>
      </w:pPr>
      <w:bookmarkStart w:id="13" w:name="_Toc80193474"/>
      <w:r w:rsidRPr="00983979">
        <w:t>Fig</w:t>
      </w:r>
      <w:r w:rsidRPr="00D8113D">
        <w:t xml:space="preserve">ure </w:t>
      </w:r>
      <w:r w:rsidR="00232939">
        <w:fldChar w:fldCharType="begin"/>
      </w:r>
      <w:r w:rsidR="00232939">
        <w:instrText xml:space="preserve"> SEQ Figure \* ARABIC </w:instrText>
      </w:r>
      <w:r w:rsidR="00232939">
        <w:fldChar w:fldCharType="separate"/>
      </w:r>
      <w:r w:rsidR="008F1170">
        <w:rPr>
          <w:noProof/>
        </w:rPr>
        <w:t>5</w:t>
      </w:r>
      <w:r w:rsidR="00232939">
        <w:rPr>
          <w:noProof/>
        </w:rPr>
        <w:fldChar w:fldCharType="end"/>
      </w:r>
      <w:r w:rsidR="00D8113D" w:rsidRPr="00D8113D">
        <w:t>.</w:t>
      </w:r>
      <w:r w:rsidRPr="00D8113D">
        <w:t xml:space="preserve"> Spa</w:t>
      </w:r>
      <w:r w:rsidRPr="00983979">
        <w:t>tial distribution of storm water monitoring sites</w:t>
      </w:r>
      <w:bookmarkEnd w:id="13"/>
    </w:p>
    <w:p w14:paraId="348F37C7" w14:textId="77777777" w:rsidR="00983979" w:rsidRPr="00983979" w:rsidRDefault="00983979" w:rsidP="00983979">
      <w:pPr>
        <w:spacing w:after="0"/>
        <w:rPr>
          <w:rFonts w:eastAsiaTheme="minorHAnsi" w:cstheme="minorHAnsi"/>
          <w:color w:val="000000" w:themeColor="text1"/>
        </w:rPr>
      </w:pPr>
    </w:p>
    <w:p w14:paraId="755BAD0C" w14:textId="5FC734CF" w:rsidR="00983979" w:rsidRPr="00983979" w:rsidRDefault="00983979" w:rsidP="00983979">
      <w:pPr>
        <w:spacing w:after="0"/>
        <w:rPr>
          <w:rFonts w:eastAsiaTheme="minorHAnsi" w:cstheme="minorHAnsi"/>
          <w:color w:val="000000" w:themeColor="text1"/>
        </w:rPr>
      </w:pPr>
      <w:r w:rsidRPr="00983979">
        <w:rPr>
          <w:rFonts w:eastAsiaTheme="minorHAnsi" w:cstheme="minorHAnsi"/>
          <w:color w:val="000000" w:themeColor="text1"/>
        </w:rPr>
        <w:lastRenderedPageBreak/>
        <w:t xml:space="preserve">Concentrations found in storm water ranged from 4 to 4,490 ng/L with a detection frequency of 18%. Monitored concentrations appear to be episodic with highs dropping sharply into very low or non-detect concentrations. Observed high concentrations are probably associated with the first storm flush especially if that flush happened just after imidacloprid application in the watershed. Lower concentrations are expected to be associated with the distribution of the amounts of the chemical applied within the application window. Giving the high solubility and low adsorption of imidacloprid, mass available to be carried out by storm run-off is expected to be reduced by the competing process of leaching. </w:t>
      </w:r>
      <w:r w:rsidRPr="00983979">
        <w:rPr>
          <w:rFonts w:eastAsiaTheme="minorHAnsi" w:cstheme="minorHAnsi"/>
          <w:b/>
          <w:color w:val="000000" w:themeColor="text1"/>
        </w:rPr>
        <w:t xml:space="preserve">Figure </w:t>
      </w:r>
      <w:r w:rsidR="000D30EE">
        <w:rPr>
          <w:rFonts w:eastAsiaTheme="minorHAnsi" w:cstheme="minorHAnsi"/>
          <w:b/>
          <w:color w:val="000000" w:themeColor="text1"/>
        </w:rPr>
        <w:t>6</w:t>
      </w:r>
      <w:r w:rsidRPr="00983979">
        <w:rPr>
          <w:rFonts w:eastAsiaTheme="minorHAnsi" w:cstheme="minorHAnsi"/>
          <w:color w:val="000000" w:themeColor="text1"/>
        </w:rPr>
        <w:t xml:space="preserve"> and</w:t>
      </w:r>
      <w:r w:rsidRPr="00983979">
        <w:rPr>
          <w:rFonts w:eastAsiaTheme="minorHAnsi" w:cstheme="minorHAnsi"/>
          <w:b/>
          <w:color w:val="000000" w:themeColor="text1"/>
        </w:rPr>
        <w:t xml:space="preserve"> </w:t>
      </w:r>
      <w:r w:rsidR="00AD18F4">
        <w:rPr>
          <w:rFonts w:eastAsiaTheme="minorHAnsi" w:cstheme="minorHAnsi"/>
          <w:b/>
          <w:color w:val="000000" w:themeColor="text1"/>
        </w:rPr>
        <w:t xml:space="preserve">Figure </w:t>
      </w:r>
      <w:r w:rsidR="000D30EE">
        <w:rPr>
          <w:rFonts w:eastAsiaTheme="minorHAnsi" w:cstheme="minorHAnsi"/>
          <w:b/>
          <w:color w:val="000000" w:themeColor="text1"/>
        </w:rPr>
        <w:t>7</w:t>
      </w:r>
      <w:r w:rsidRPr="00983979">
        <w:rPr>
          <w:rFonts w:eastAsiaTheme="minorHAnsi" w:cstheme="minorHAnsi"/>
          <w:color w:val="000000" w:themeColor="text1"/>
        </w:rPr>
        <w:t xml:space="preserve"> show chemo-graphs for eight monitored storm sites with varied concentration patterns</w:t>
      </w:r>
      <w:r w:rsidR="00AD18F4">
        <w:rPr>
          <w:rFonts w:eastAsiaTheme="minorHAnsi" w:cstheme="minorHAnsi"/>
          <w:color w:val="000000" w:themeColor="text1"/>
        </w:rPr>
        <w:t xml:space="preserve"> that are</w:t>
      </w:r>
      <w:r w:rsidRPr="00983979">
        <w:rPr>
          <w:rFonts w:eastAsiaTheme="minorHAnsi" w:cstheme="minorHAnsi"/>
          <w:color w:val="000000" w:themeColor="text1"/>
        </w:rPr>
        <w:t xml:space="preserve"> probably a reflection of timing, storm duration and intensity. </w:t>
      </w:r>
    </w:p>
    <w:p w14:paraId="09478E03" w14:textId="44A47E8C" w:rsidR="00983979" w:rsidRPr="00983979" w:rsidRDefault="00983979" w:rsidP="00983979">
      <w:pPr>
        <w:spacing w:after="0"/>
        <w:rPr>
          <w:rFonts w:eastAsiaTheme="minorHAnsi" w:cstheme="minorHAnsi"/>
          <w:color w:val="000000" w:themeColor="text1"/>
        </w:rPr>
      </w:pPr>
    </w:p>
    <w:tbl>
      <w:tblPr>
        <w:tblStyle w:val="TableGrid1"/>
        <w:tblW w:w="0" w:type="auto"/>
        <w:tblBorders>
          <w:left w:val="none" w:sz="0" w:space="0" w:color="auto"/>
          <w:right w:val="none" w:sz="0" w:space="0" w:color="auto"/>
        </w:tblBorders>
        <w:tblLook w:val="04A0" w:firstRow="1" w:lastRow="0" w:firstColumn="1" w:lastColumn="0" w:noHBand="0" w:noVBand="1"/>
      </w:tblPr>
      <w:tblGrid>
        <w:gridCol w:w="9360"/>
      </w:tblGrid>
      <w:tr w:rsidR="00983979" w:rsidRPr="00983979" w14:paraId="6F8F4F7F" w14:textId="77777777" w:rsidTr="00C8492A">
        <w:tc>
          <w:tcPr>
            <w:tcW w:w="9360" w:type="dxa"/>
            <w:vAlign w:val="bottom"/>
          </w:tcPr>
          <w:p w14:paraId="191FAF28" w14:textId="77777777" w:rsidR="00983979" w:rsidRPr="00983979" w:rsidRDefault="00983979" w:rsidP="00983979">
            <w:pPr>
              <w:rPr>
                <w:rFonts w:cstheme="minorHAnsi"/>
                <w:color w:val="000000" w:themeColor="text1"/>
                <w:sz w:val="24"/>
                <w:szCs w:val="24"/>
              </w:rPr>
            </w:pPr>
            <w:r w:rsidRPr="00983979">
              <w:rPr>
                <w:rFonts w:cstheme="minorHAnsi"/>
                <w:noProof/>
              </w:rPr>
              <w:drawing>
                <wp:inline distT="0" distB="0" distL="0" distR="0" wp14:anchorId="19F60AA3" wp14:editId="59F55A98">
                  <wp:extent cx="5857875" cy="2428875"/>
                  <wp:effectExtent l="0" t="0" r="9525" b="9525"/>
                  <wp:docPr id="13" name="Chart 13">
                    <a:extLst xmlns:a="http://schemas.openxmlformats.org/drawingml/2006/main">
                      <a:ext uri="{FF2B5EF4-FFF2-40B4-BE49-F238E27FC236}">
                        <a16:creationId xmlns:a16="http://schemas.microsoft.com/office/drawing/2014/main" id="{00000000-0008-0000-0600-00000D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tc>
      </w:tr>
      <w:tr w:rsidR="00983979" w:rsidRPr="00983979" w14:paraId="08441E4A" w14:textId="77777777" w:rsidTr="00C8492A">
        <w:tc>
          <w:tcPr>
            <w:tcW w:w="9360" w:type="dxa"/>
            <w:vAlign w:val="bottom"/>
          </w:tcPr>
          <w:p w14:paraId="67E99D4A" w14:textId="77777777" w:rsidR="00983979" w:rsidRPr="00983979" w:rsidRDefault="00983979" w:rsidP="00983979">
            <w:pPr>
              <w:rPr>
                <w:rFonts w:cstheme="minorHAnsi"/>
                <w:noProof/>
                <w:color w:val="000000" w:themeColor="text1"/>
                <w:sz w:val="24"/>
                <w:szCs w:val="24"/>
              </w:rPr>
            </w:pPr>
            <w:r w:rsidRPr="00983979">
              <w:rPr>
                <w:rFonts w:cstheme="minorHAnsi"/>
                <w:noProof/>
              </w:rPr>
              <w:drawing>
                <wp:inline distT="0" distB="0" distL="0" distR="0" wp14:anchorId="79AE7E0E" wp14:editId="5D96F786">
                  <wp:extent cx="5934075" cy="2809875"/>
                  <wp:effectExtent l="0" t="0" r="9525" b="9525"/>
                  <wp:docPr id="14" name="Chart 14">
                    <a:extLst xmlns:a="http://schemas.openxmlformats.org/drawingml/2006/main">
                      <a:ext uri="{FF2B5EF4-FFF2-40B4-BE49-F238E27FC236}">
                        <a16:creationId xmlns:a16="http://schemas.microsoft.com/office/drawing/2014/main" id="{00000000-0008-0000-0600-000011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tc>
      </w:tr>
    </w:tbl>
    <w:p w14:paraId="384AC0C5" w14:textId="2A590855" w:rsidR="00983979" w:rsidRPr="00983979" w:rsidRDefault="000D30EE" w:rsidP="00AD18F4">
      <w:pPr>
        <w:pStyle w:val="Caption"/>
        <w:rPr>
          <w:sz w:val="24"/>
          <w:szCs w:val="24"/>
        </w:rPr>
      </w:pPr>
      <w:bookmarkStart w:id="14" w:name="_Toc80193475"/>
      <w:r w:rsidRPr="00983979">
        <w:t>Figur</w:t>
      </w:r>
      <w:r w:rsidRPr="00AD18F4">
        <w:t xml:space="preserve">e </w:t>
      </w:r>
      <w:r w:rsidR="00232939">
        <w:fldChar w:fldCharType="begin"/>
      </w:r>
      <w:r w:rsidR="00232939">
        <w:instrText xml:space="preserve"> SEQ Figure \* ARABIC </w:instrText>
      </w:r>
      <w:r w:rsidR="00232939">
        <w:fldChar w:fldCharType="separate"/>
      </w:r>
      <w:r w:rsidR="008F1170">
        <w:rPr>
          <w:noProof/>
        </w:rPr>
        <w:t>6</w:t>
      </w:r>
      <w:r w:rsidR="00232939">
        <w:rPr>
          <w:noProof/>
        </w:rPr>
        <w:fldChar w:fldCharType="end"/>
      </w:r>
      <w:r w:rsidR="00AD18F4" w:rsidRPr="00AD18F4">
        <w:t>.</w:t>
      </w:r>
      <w:r w:rsidRPr="00AD18F4">
        <w:t xml:space="preserve"> Che</w:t>
      </w:r>
      <w:r w:rsidRPr="00983979">
        <w:t>mo-graphs of imidacloprid concentrations in storm waters from four sites in AL and NC</w:t>
      </w:r>
      <w:bookmarkEnd w:id="14"/>
    </w:p>
    <w:p w14:paraId="26D20EC6" w14:textId="77777777" w:rsidR="00983979" w:rsidRPr="00983979" w:rsidRDefault="00983979" w:rsidP="00983979">
      <w:pPr>
        <w:rPr>
          <w:rFonts w:eastAsiaTheme="minorHAnsi" w:cstheme="minorHAnsi"/>
          <w:color w:val="000000" w:themeColor="text1"/>
          <w:sz w:val="24"/>
          <w:szCs w:val="24"/>
        </w:rPr>
      </w:pPr>
      <w:r w:rsidRPr="00983979">
        <w:rPr>
          <w:rFonts w:eastAsiaTheme="minorHAnsi" w:cstheme="minorHAnsi"/>
          <w:color w:val="000000" w:themeColor="text1"/>
          <w:sz w:val="24"/>
          <w:szCs w:val="24"/>
        </w:rPr>
        <w:br w:type="page"/>
      </w:r>
    </w:p>
    <w:tbl>
      <w:tblPr>
        <w:tblStyle w:val="TableGrid1"/>
        <w:tblW w:w="0" w:type="auto"/>
        <w:tblBorders>
          <w:left w:val="none" w:sz="0" w:space="0" w:color="auto"/>
          <w:right w:val="none" w:sz="0" w:space="0" w:color="auto"/>
        </w:tblBorders>
        <w:tblLook w:val="04A0" w:firstRow="1" w:lastRow="0" w:firstColumn="1" w:lastColumn="0" w:noHBand="0" w:noVBand="1"/>
      </w:tblPr>
      <w:tblGrid>
        <w:gridCol w:w="9360"/>
      </w:tblGrid>
      <w:tr w:rsidR="00983979" w:rsidRPr="00983979" w14:paraId="275B8B9E" w14:textId="77777777" w:rsidTr="00C8492A">
        <w:tc>
          <w:tcPr>
            <w:tcW w:w="9360" w:type="dxa"/>
            <w:vAlign w:val="bottom"/>
          </w:tcPr>
          <w:p w14:paraId="478729CD" w14:textId="77777777" w:rsidR="00983979" w:rsidRPr="00983979" w:rsidRDefault="00983979" w:rsidP="00983979">
            <w:pPr>
              <w:rPr>
                <w:rFonts w:cstheme="minorHAnsi"/>
                <w:color w:val="000000" w:themeColor="text1"/>
                <w:sz w:val="24"/>
                <w:szCs w:val="24"/>
              </w:rPr>
            </w:pPr>
            <w:r w:rsidRPr="00983979">
              <w:rPr>
                <w:rFonts w:cstheme="minorHAnsi"/>
                <w:noProof/>
              </w:rPr>
              <w:lastRenderedPageBreak/>
              <w:drawing>
                <wp:inline distT="0" distB="0" distL="0" distR="0" wp14:anchorId="0920905D" wp14:editId="505B8231">
                  <wp:extent cx="5829300" cy="3067050"/>
                  <wp:effectExtent l="0" t="0" r="0" b="0"/>
                  <wp:docPr id="17" name="Chart 17">
                    <a:extLst xmlns:a="http://schemas.openxmlformats.org/drawingml/2006/main">
                      <a:ext uri="{FF2B5EF4-FFF2-40B4-BE49-F238E27FC236}">
                        <a16:creationId xmlns:a16="http://schemas.microsoft.com/office/drawing/2014/main" id="{00000000-0008-0000-0600-00000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tc>
      </w:tr>
      <w:tr w:rsidR="00983979" w:rsidRPr="00983979" w14:paraId="24E5F71D" w14:textId="77777777" w:rsidTr="00C8492A">
        <w:tc>
          <w:tcPr>
            <w:tcW w:w="9360" w:type="dxa"/>
            <w:vAlign w:val="bottom"/>
          </w:tcPr>
          <w:p w14:paraId="7E0806AF" w14:textId="77777777" w:rsidR="00983979" w:rsidRPr="00983979" w:rsidRDefault="00983979" w:rsidP="00983979">
            <w:pPr>
              <w:rPr>
                <w:rFonts w:cstheme="minorHAnsi"/>
                <w:noProof/>
                <w:color w:val="000000" w:themeColor="text1"/>
                <w:sz w:val="24"/>
                <w:szCs w:val="24"/>
              </w:rPr>
            </w:pPr>
            <w:r w:rsidRPr="00983979">
              <w:rPr>
                <w:rFonts w:cstheme="minorHAnsi"/>
                <w:noProof/>
              </w:rPr>
              <w:drawing>
                <wp:inline distT="0" distB="0" distL="0" distR="0" wp14:anchorId="0AFCD85B" wp14:editId="71971573">
                  <wp:extent cx="5676900" cy="3362325"/>
                  <wp:effectExtent l="0" t="0" r="0" b="9525"/>
                  <wp:docPr id="18" name="Chart 18">
                    <a:extLst xmlns:a="http://schemas.openxmlformats.org/drawingml/2006/main">
                      <a:ext uri="{FF2B5EF4-FFF2-40B4-BE49-F238E27FC236}">
                        <a16:creationId xmlns:a16="http://schemas.microsoft.com/office/drawing/2014/main" id="{00000000-0008-0000-0600-000011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14F5630F" w14:textId="77777777" w:rsidR="00983979" w:rsidRPr="00983979" w:rsidRDefault="00983979" w:rsidP="00983979">
            <w:pPr>
              <w:rPr>
                <w:rFonts w:cstheme="minorHAnsi"/>
                <w:noProof/>
                <w:color w:val="000000" w:themeColor="text1"/>
                <w:sz w:val="24"/>
                <w:szCs w:val="24"/>
              </w:rPr>
            </w:pPr>
          </w:p>
        </w:tc>
      </w:tr>
    </w:tbl>
    <w:p w14:paraId="2545E403" w14:textId="52D93936" w:rsidR="00983979" w:rsidRPr="00983979" w:rsidRDefault="000D30EE" w:rsidP="00AD18F4">
      <w:pPr>
        <w:pStyle w:val="Caption"/>
        <w:rPr>
          <w:sz w:val="24"/>
          <w:szCs w:val="24"/>
        </w:rPr>
      </w:pPr>
      <w:bookmarkStart w:id="15" w:name="_Toc80193476"/>
      <w:r w:rsidRPr="00983979">
        <w:t>Figu</w:t>
      </w:r>
      <w:r w:rsidRPr="00AD18F4">
        <w:t xml:space="preserve">re </w:t>
      </w:r>
      <w:r w:rsidR="00232939">
        <w:fldChar w:fldCharType="begin"/>
      </w:r>
      <w:r w:rsidR="00232939">
        <w:instrText xml:space="preserve"> SEQ Figure \* ARABIC </w:instrText>
      </w:r>
      <w:r w:rsidR="00232939">
        <w:fldChar w:fldCharType="separate"/>
      </w:r>
      <w:r w:rsidR="008F1170">
        <w:rPr>
          <w:noProof/>
        </w:rPr>
        <w:t>7</w:t>
      </w:r>
      <w:r w:rsidR="00232939">
        <w:rPr>
          <w:noProof/>
        </w:rPr>
        <w:fldChar w:fldCharType="end"/>
      </w:r>
      <w:r w:rsidR="00AD18F4" w:rsidRPr="00AD18F4">
        <w:t>.</w:t>
      </w:r>
      <w:r w:rsidRPr="00AD18F4">
        <w:t xml:space="preserve"> Che</w:t>
      </w:r>
      <w:r w:rsidRPr="00983979">
        <w:t>mo-graphs of imidacloprid concentrations in storm waters from four sites in NY and MA</w:t>
      </w:r>
      <w:bookmarkEnd w:id="15"/>
    </w:p>
    <w:p w14:paraId="12241954" w14:textId="77777777" w:rsidR="000D30EE" w:rsidRDefault="000D30EE" w:rsidP="00D1454B">
      <w:pPr>
        <w:spacing w:after="0"/>
        <w:rPr>
          <w:rFonts w:eastAsiaTheme="minorHAnsi" w:cstheme="minorHAnsi"/>
          <w:color w:val="000000" w:themeColor="text1"/>
        </w:rPr>
      </w:pPr>
    </w:p>
    <w:p w14:paraId="0548FDB7" w14:textId="046E9CF8" w:rsidR="00983979" w:rsidRPr="00983979" w:rsidRDefault="00983979" w:rsidP="00D1454B">
      <w:pPr>
        <w:rPr>
          <w:rFonts w:eastAsiaTheme="minorHAnsi" w:cstheme="minorHAnsi"/>
          <w:color w:val="000000" w:themeColor="text1"/>
        </w:rPr>
      </w:pPr>
      <w:r w:rsidRPr="00983979">
        <w:rPr>
          <w:rFonts w:eastAsiaTheme="minorHAnsi" w:cstheme="minorHAnsi"/>
          <w:color w:val="000000" w:themeColor="text1"/>
        </w:rPr>
        <w:t xml:space="preserve">In another study, water samples were found to contain imidacloprid at concentrations ranging from 13.5 to 1,462 ng/L in surface waters generated by a 2-day large storm in four of five creeks entering the sloughs of Suisun Marsh in San Francisco Bay area in the first winter storm of 2013/2014 (Weston </w:t>
      </w:r>
      <w:r w:rsidRPr="00983979">
        <w:rPr>
          <w:rFonts w:eastAsiaTheme="minorHAnsi" w:cstheme="minorHAnsi"/>
          <w:i/>
          <w:color w:val="000000" w:themeColor="text1"/>
        </w:rPr>
        <w:t>et al.</w:t>
      </w:r>
      <w:r w:rsidR="00576733">
        <w:rPr>
          <w:rFonts w:eastAsiaTheme="minorHAnsi" w:cstheme="minorHAnsi"/>
          <w:i/>
          <w:color w:val="000000" w:themeColor="text1"/>
        </w:rPr>
        <w:t>,</w:t>
      </w:r>
      <w:r w:rsidRPr="00983979">
        <w:rPr>
          <w:rFonts w:eastAsiaTheme="minorHAnsi" w:cstheme="minorHAnsi"/>
          <w:color w:val="000000" w:themeColor="text1"/>
        </w:rPr>
        <w:t xml:space="preserve"> 2015). Imidacloprid contamination of the four creeks were related to the pesticide applications in urban and mixed land use areas. Higher concentrations were found in storm waters from urban areas as compared to areas with mixed agriculture/urban uses. Imidacloprid was not detected (LOD= 10 ng/L) in </w:t>
      </w:r>
      <w:r w:rsidRPr="00983979">
        <w:rPr>
          <w:rFonts w:eastAsiaTheme="minorHAnsi" w:cstheme="minorHAnsi"/>
          <w:color w:val="000000" w:themeColor="text1"/>
        </w:rPr>
        <w:lastRenderedPageBreak/>
        <w:t>one of the creeks originating from dominantly agricultural areas. Non-detection was attributed to sample timing which is six months outside the summer application window for crop</w:t>
      </w:r>
      <w:r w:rsidR="00D1454B">
        <w:rPr>
          <w:rFonts w:eastAsiaTheme="minorHAnsi" w:cstheme="minorHAnsi"/>
          <w:color w:val="000000" w:themeColor="text1"/>
        </w:rPr>
        <w:t>s</w:t>
      </w:r>
      <w:r w:rsidRPr="00983979">
        <w:rPr>
          <w:rFonts w:eastAsiaTheme="minorHAnsi" w:cstheme="minorHAnsi"/>
          <w:color w:val="000000" w:themeColor="text1"/>
        </w:rPr>
        <w:t xml:space="preserve">. No data were collected for the slough/marsh. </w:t>
      </w:r>
    </w:p>
    <w:p w14:paraId="5C3A18EA" w14:textId="34302574" w:rsidR="00983979" w:rsidRPr="00983979" w:rsidRDefault="00983979" w:rsidP="00D1454B">
      <w:pPr>
        <w:autoSpaceDE w:val="0"/>
        <w:autoSpaceDN w:val="0"/>
        <w:adjustRightInd w:val="0"/>
        <w:spacing w:after="0"/>
        <w:rPr>
          <w:rFonts w:eastAsiaTheme="minorHAnsi" w:cstheme="minorHAnsi"/>
          <w:color w:val="000000" w:themeColor="text1"/>
        </w:rPr>
      </w:pPr>
      <w:r w:rsidRPr="00983979">
        <w:rPr>
          <w:rFonts w:eastAsiaTheme="minorHAnsi" w:cstheme="minorHAnsi"/>
          <w:color w:val="000000" w:themeColor="text1"/>
        </w:rPr>
        <w:t xml:space="preserve">It was reported that the sampled wet season (November through March) had exceptionally little rainfall as accumulation never exceeded 1 cm in any day of the entire season up until the February storm. Therefore, higher run-off and possibly higher pesticide contamination is expected to occur in the more wet years that </w:t>
      </w:r>
      <w:r w:rsidR="00D1454B">
        <w:rPr>
          <w:rFonts w:eastAsiaTheme="minorHAnsi" w:cstheme="minorHAnsi"/>
          <w:color w:val="000000" w:themeColor="text1"/>
        </w:rPr>
        <w:t>are</w:t>
      </w:r>
      <w:r w:rsidRPr="00983979">
        <w:rPr>
          <w:rFonts w:eastAsiaTheme="minorHAnsi" w:cstheme="minorHAnsi"/>
          <w:color w:val="000000" w:themeColor="text1"/>
        </w:rPr>
        <w:t xml:space="preserve"> expected to occur in this region of California. </w:t>
      </w:r>
      <w:r w:rsidRPr="00983979">
        <w:rPr>
          <w:rFonts w:eastAsiaTheme="minorHAnsi" w:cstheme="minorHAnsi"/>
          <w:b/>
          <w:color w:val="000000" w:themeColor="text1"/>
        </w:rPr>
        <w:t xml:space="preserve">Figure </w:t>
      </w:r>
      <w:r w:rsidR="000D30EE">
        <w:rPr>
          <w:rFonts w:eastAsiaTheme="minorHAnsi" w:cstheme="minorHAnsi"/>
          <w:b/>
          <w:color w:val="000000" w:themeColor="text1"/>
        </w:rPr>
        <w:t>8</w:t>
      </w:r>
      <w:r w:rsidRPr="00983979">
        <w:rPr>
          <w:rFonts w:eastAsiaTheme="minorHAnsi" w:cstheme="minorHAnsi"/>
          <w:color w:val="000000" w:themeColor="text1"/>
        </w:rPr>
        <w:t xml:space="preserve"> contains a summary of rainfall that generates sampled storm events and associated concentrations of imidacloprid carried in storm waters of the five steams entering the sloughs of Suisun Marsh.</w:t>
      </w:r>
    </w:p>
    <w:p w14:paraId="3BDAB521" w14:textId="77777777" w:rsidR="00983979" w:rsidRPr="00983979" w:rsidRDefault="00983979" w:rsidP="00983979">
      <w:pPr>
        <w:spacing w:after="0"/>
        <w:rPr>
          <w:rFonts w:eastAsiaTheme="minorHAnsi" w:cstheme="minorHAnsi"/>
        </w:rPr>
      </w:pPr>
    </w:p>
    <w:tbl>
      <w:tblPr>
        <w:tblStyle w:val="TableGrid1"/>
        <w:tblW w:w="0" w:type="auto"/>
        <w:tblBorders>
          <w:left w:val="none" w:sz="0" w:space="0" w:color="auto"/>
          <w:right w:val="none" w:sz="0" w:space="0" w:color="auto"/>
        </w:tblBorders>
        <w:tblLook w:val="04A0" w:firstRow="1" w:lastRow="0" w:firstColumn="1" w:lastColumn="0" w:noHBand="0" w:noVBand="1"/>
      </w:tblPr>
      <w:tblGrid>
        <w:gridCol w:w="9360"/>
      </w:tblGrid>
      <w:tr w:rsidR="00983979" w:rsidRPr="00983979" w14:paraId="5A436350" w14:textId="77777777" w:rsidTr="000D30EE">
        <w:tc>
          <w:tcPr>
            <w:tcW w:w="9360" w:type="dxa"/>
            <w:vAlign w:val="bottom"/>
          </w:tcPr>
          <w:p w14:paraId="16BC8B94" w14:textId="77777777" w:rsidR="00983979" w:rsidRPr="00983979" w:rsidRDefault="00983979" w:rsidP="00983979">
            <w:pPr>
              <w:rPr>
                <w:rFonts w:cstheme="minorHAnsi"/>
                <w:sz w:val="24"/>
                <w:szCs w:val="24"/>
              </w:rPr>
            </w:pPr>
            <w:r w:rsidRPr="00983979">
              <w:rPr>
                <w:rFonts w:cstheme="minorHAnsi"/>
                <w:noProof/>
              </w:rPr>
              <w:drawing>
                <wp:inline distT="0" distB="0" distL="0" distR="0" wp14:anchorId="4ECDA274" wp14:editId="04B92264">
                  <wp:extent cx="5943600" cy="3314700"/>
                  <wp:effectExtent l="0" t="0" r="0" b="0"/>
                  <wp:docPr id="19" name="Chart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tc>
      </w:tr>
    </w:tbl>
    <w:p w14:paraId="6645D6E4" w14:textId="77777777" w:rsidR="00983979" w:rsidRPr="00983979" w:rsidRDefault="00983979" w:rsidP="00983979">
      <w:pPr>
        <w:spacing w:after="0"/>
        <w:rPr>
          <w:rFonts w:eastAsiaTheme="minorHAnsi" w:cstheme="minorHAnsi"/>
          <w:sz w:val="24"/>
          <w:szCs w:val="24"/>
        </w:rPr>
      </w:pPr>
    </w:p>
    <w:p w14:paraId="2051D913" w14:textId="5ED7231D" w:rsidR="00983979" w:rsidRPr="00D1454B" w:rsidRDefault="000D30EE" w:rsidP="00D1454B">
      <w:pPr>
        <w:pStyle w:val="Caption"/>
        <w:rPr>
          <w:bCs w:val="0"/>
          <w:sz w:val="24"/>
          <w:szCs w:val="24"/>
        </w:rPr>
      </w:pPr>
      <w:bookmarkStart w:id="16" w:name="_Toc80193477"/>
      <w:r w:rsidRPr="00D1454B">
        <w:rPr>
          <w:bCs w:val="0"/>
        </w:rPr>
        <w:t xml:space="preserve">Figure </w:t>
      </w:r>
      <w:r w:rsidR="00D1454B" w:rsidRPr="00D1454B">
        <w:rPr>
          <w:bCs w:val="0"/>
        </w:rPr>
        <w:fldChar w:fldCharType="begin"/>
      </w:r>
      <w:r w:rsidR="00D1454B" w:rsidRPr="00D1454B">
        <w:rPr>
          <w:bCs w:val="0"/>
        </w:rPr>
        <w:instrText xml:space="preserve"> SEQ Figure \* ARABIC </w:instrText>
      </w:r>
      <w:r w:rsidR="00D1454B" w:rsidRPr="00D1454B">
        <w:rPr>
          <w:bCs w:val="0"/>
        </w:rPr>
        <w:fldChar w:fldCharType="separate"/>
      </w:r>
      <w:r w:rsidR="008F1170">
        <w:rPr>
          <w:bCs w:val="0"/>
          <w:noProof/>
        </w:rPr>
        <w:t>8</w:t>
      </w:r>
      <w:r w:rsidR="00D1454B" w:rsidRPr="00D1454B">
        <w:rPr>
          <w:bCs w:val="0"/>
        </w:rPr>
        <w:fldChar w:fldCharType="end"/>
      </w:r>
      <w:r w:rsidR="00D1454B" w:rsidRPr="00D1454B">
        <w:rPr>
          <w:bCs w:val="0"/>
        </w:rPr>
        <w:t>.</w:t>
      </w:r>
      <w:r w:rsidRPr="00D1454B">
        <w:rPr>
          <w:bCs w:val="0"/>
        </w:rPr>
        <w:t xml:space="preserve"> Monitored concentrations of imidacloprid in storm waters carried by five streams entering Suisun Marsh in CA</w:t>
      </w:r>
      <w:bookmarkEnd w:id="16"/>
    </w:p>
    <w:p w14:paraId="555025FF" w14:textId="77777777" w:rsidR="000D30EE" w:rsidRDefault="000D30EE" w:rsidP="00983979">
      <w:pPr>
        <w:spacing w:after="0"/>
        <w:rPr>
          <w:rFonts w:eastAsiaTheme="minorHAnsi" w:cstheme="minorHAnsi"/>
          <w:i/>
          <w:color w:val="0070C0"/>
          <w:sz w:val="24"/>
          <w:szCs w:val="24"/>
        </w:rPr>
      </w:pPr>
    </w:p>
    <w:p w14:paraId="28EE4D92" w14:textId="6406008E" w:rsidR="00983979" w:rsidRPr="00FB5FF9" w:rsidRDefault="00983979" w:rsidP="00FB5FF9">
      <w:pPr>
        <w:pStyle w:val="NoSpacing"/>
        <w:rPr>
          <w:b/>
          <w:color w:val="4472C4" w:themeColor="accent5"/>
          <w:sz w:val="24"/>
          <w:szCs w:val="24"/>
        </w:rPr>
      </w:pPr>
      <w:r w:rsidRPr="00FB5FF9">
        <w:rPr>
          <w:b/>
          <w:color w:val="4472C4" w:themeColor="accent5"/>
          <w:sz w:val="24"/>
          <w:szCs w:val="24"/>
        </w:rPr>
        <w:t>Floods</w:t>
      </w:r>
    </w:p>
    <w:p w14:paraId="592294B5" w14:textId="77777777" w:rsidR="00983979" w:rsidRPr="00983979" w:rsidRDefault="00983979" w:rsidP="00983979">
      <w:pPr>
        <w:spacing w:after="0"/>
        <w:rPr>
          <w:rFonts w:eastAsiaTheme="minorHAnsi" w:cstheme="minorHAnsi"/>
          <w:color w:val="000000" w:themeColor="text1"/>
          <w:sz w:val="24"/>
          <w:szCs w:val="24"/>
        </w:rPr>
      </w:pPr>
    </w:p>
    <w:p w14:paraId="1EAFC636" w14:textId="0CD62438" w:rsidR="00983979" w:rsidRPr="00983979" w:rsidRDefault="00983979" w:rsidP="00983979">
      <w:pPr>
        <w:spacing w:after="0"/>
        <w:rPr>
          <w:rFonts w:eastAsiaTheme="minorHAnsi" w:cstheme="minorHAnsi"/>
          <w:color w:val="000000" w:themeColor="text1"/>
        </w:rPr>
      </w:pPr>
      <w:bookmarkStart w:id="17" w:name="_Hlk80179554"/>
      <w:r w:rsidRPr="00983979">
        <w:rPr>
          <w:rFonts w:eastAsiaTheme="minorHAnsi" w:cstheme="minorHAnsi"/>
          <w:color w:val="000000" w:themeColor="text1"/>
        </w:rPr>
        <w:t xml:space="preserve">Flood </w:t>
      </w:r>
      <w:r w:rsidR="00D1454B">
        <w:rPr>
          <w:rFonts w:eastAsiaTheme="minorHAnsi" w:cstheme="minorHAnsi"/>
          <w:color w:val="000000" w:themeColor="text1"/>
        </w:rPr>
        <w:t>s</w:t>
      </w:r>
      <w:r w:rsidRPr="00983979">
        <w:rPr>
          <w:rFonts w:eastAsiaTheme="minorHAnsi" w:cstheme="minorHAnsi"/>
          <w:color w:val="000000" w:themeColor="text1"/>
        </w:rPr>
        <w:t xml:space="preserve">urface water was monitored by the New York Water Science Center (reported in the </w:t>
      </w:r>
      <w:r w:rsidR="003167E8" w:rsidRPr="003167E8">
        <w:rPr>
          <w:rFonts w:eastAsiaTheme="minorHAnsi" w:cstheme="minorHAnsi"/>
          <w:color w:val="000000" w:themeColor="text1"/>
        </w:rPr>
        <w:t>NWQMC</w:t>
      </w:r>
      <w:r w:rsidR="003167E8">
        <w:rPr>
          <w:rFonts w:eastAsiaTheme="minorHAnsi" w:cstheme="minorHAnsi"/>
          <w:color w:val="000000" w:themeColor="text1"/>
        </w:rPr>
        <w:t xml:space="preserve"> 2016</w:t>
      </w:r>
      <w:r w:rsidRPr="00983979">
        <w:rPr>
          <w:rFonts w:eastAsiaTheme="minorHAnsi" w:cstheme="minorHAnsi"/>
          <w:color w:val="000000" w:themeColor="text1"/>
        </w:rPr>
        <w:t xml:space="preserve"> dataset)</w:t>
      </w:r>
      <w:r w:rsidR="003167E8">
        <w:rPr>
          <w:rFonts w:eastAsiaTheme="minorHAnsi" w:cstheme="minorHAnsi"/>
          <w:color w:val="000000" w:themeColor="text1"/>
        </w:rPr>
        <w:t xml:space="preserve"> at</w:t>
      </w:r>
      <w:r w:rsidRPr="00983979">
        <w:rPr>
          <w:rFonts w:eastAsiaTheme="minorHAnsi" w:cstheme="minorHAnsi"/>
          <w:color w:val="000000" w:themeColor="text1"/>
        </w:rPr>
        <w:t xml:space="preserve"> three sites </w:t>
      </w:r>
      <w:r w:rsidR="003167E8">
        <w:rPr>
          <w:rFonts w:eastAsiaTheme="minorHAnsi" w:cstheme="minorHAnsi"/>
          <w:color w:val="000000" w:themeColor="text1"/>
        </w:rPr>
        <w:t>on</w:t>
      </w:r>
      <w:r w:rsidRPr="00983979">
        <w:rPr>
          <w:rFonts w:eastAsiaTheme="minorHAnsi" w:cstheme="minorHAnsi"/>
          <w:color w:val="000000" w:themeColor="text1"/>
        </w:rPr>
        <w:t xml:space="preserve"> two or three different dates (</w:t>
      </w:r>
      <w:r w:rsidRPr="00983979">
        <w:rPr>
          <w:rFonts w:eastAsiaTheme="minorHAnsi" w:cstheme="minorHAnsi"/>
          <w:b/>
          <w:color w:val="000000" w:themeColor="text1"/>
        </w:rPr>
        <w:t xml:space="preserve">Table </w:t>
      </w:r>
      <w:r w:rsidR="000D30EE">
        <w:rPr>
          <w:rFonts w:eastAsiaTheme="minorHAnsi" w:cstheme="minorHAnsi"/>
          <w:b/>
          <w:color w:val="000000" w:themeColor="text1"/>
        </w:rPr>
        <w:t>4</w:t>
      </w:r>
      <w:r w:rsidRPr="00983979">
        <w:rPr>
          <w:rFonts w:eastAsiaTheme="minorHAnsi" w:cstheme="minorHAnsi"/>
          <w:color w:val="000000" w:themeColor="text1"/>
        </w:rPr>
        <w:t xml:space="preserve">). </w:t>
      </w:r>
      <w:bookmarkEnd w:id="17"/>
      <w:r w:rsidRPr="00983979">
        <w:rPr>
          <w:rFonts w:eastAsiaTheme="minorHAnsi" w:cstheme="minorHAnsi"/>
          <w:color w:val="000000" w:themeColor="text1"/>
        </w:rPr>
        <w:t xml:space="preserve">Data suggest that June storms, at these sites, appear to cause contamination of surface waters with imidacloprid at concentrations ranging from 60 to 1,470 ng/L. No other conclusions may be drawn without further information about the sites and source(s) of imidacloprid.  </w:t>
      </w:r>
    </w:p>
    <w:p w14:paraId="5853D304" w14:textId="77777777" w:rsidR="00983979" w:rsidRPr="00271237" w:rsidRDefault="00983979" w:rsidP="00983979">
      <w:pPr>
        <w:spacing w:after="0"/>
        <w:rPr>
          <w:rFonts w:eastAsiaTheme="minorHAnsi" w:cstheme="minorHAnsi"/>
          <w:b/>
          <w:color w:val="000000" w:themeColor="text1"/>
        </w:rPr>
      </w:pPr>
    </w:p>
    <w:p w14:paraId="56CC287E" w14:textId="77777777" w:rsidR="00271237" w:rsidRDefault="00271237" w:rsidP="00271237">
      <w:pPr>
        <w:pStyle w:val="Caption"/>
        <w:rPr>
          <w:bCs w:val="0"/>
        </w:rPr>
        <w:sectPr w:rsidR="00271237" w:rsidSect="00E62AD2">
          <w:pgSz w:w="12240" w:h="15840"/>
          <w:pgMar w:top="1440" w:right="1440" w:bottom="1440" w:left="1440" w:header="720" w:footer="720" w:gutter="0"/>
          <w:cols w:space="720"/>
          <w:docGrid w:linePitch="360"/>
        </w:sectPr>
      </w:pPr>
    </w:p>
    <w:p w14:paraId="22D332A5" w14:textId="50550448" w:rsidR="00983979" w:rsidRPr="00983979" w:rsidRDefault="00983979" w:rsidP="00271237">
      <w:pPr>
        <w:pStyle w:val="Caption"/>
      </w:pPr>
      <w:bookmarkStart w:id="18" w:name="_Toc80193469"/>
      <w:r w:rsidRPr="00271237">
        <w:rPr>
          <w:bCs w:val="0"/>
        </w:rPr>
        <w:lastRenderedPageBreak/>
        <w:t xml:space="preserve">Table </w:t>
      </w:r>
      <w:r w:rsidR="00271237" w:rsidRPr="00271237">
        <w:rPr>
          <w:bCs w:val="0"/>
        </w:rPr>
        <w:fldChar w:fldCharType="begin"/>
      </w:r>
      <w:r w:rsidR="00271237" w:rsidRPr="00271237">
        <w:rPr>
          <w:bCs w:val="0"/>
        </w:rPr>
        <w:instrText xml:space="preserve"> SEQ Table \* ARABIC </w:instrText>
      </w:r>
      <w:r w:rsidR="00271237" w:rsidRPr="00271237">
        <w:rPr>
          <w:bCs w:val="0"/>
        </w:rPr>
        <w:fldChar w:fldCharType="separate"/>
      </w:r>
      <w:r w:rsidR="008F1170">
        <w:rPr>
          <w:bCs w:val="0"/>
          <w:noProof/>
        </w:rPr>
        <w:t>4</w:t>
      </w:r>
      <w:r w:rsidR="00271237" w:rsidRPr="00271237">
        <w:rPr>
          <w:bCs w:val="0"/>
        </w:rPr>
        <w:fldChar w:fldCharType="end"/>
      </w:r>
      <w:r w:rsidR="00271237" w:rsidRPr="00271237">
        <w:rPr>
          <w:bCs w:val="0"/>
        </w:rPr>
        <w:t>.</w:t>
      </w:r>
      <w:r w:rsidR="009D14A4" w:rsidRPr="00271237">
        <w:rPr>
          <w:bCs w:val="0"/>
        </w:rPr>
        <w:t xml:space="preserve"> </w:t>
      </w:r>
      <w:r w:rsidRPr="00983979">
        <w:t>Monitoring data summary for two and three storm events</w:t>
      </w:r>
      <w:bookmarkEnd w:id="18"/>
    </w:p>
    <w:tbl>
      <w:tblPr>
        <w:tblStyle w:val="TableGrid1"/>
        <w:tblW w:w="0" w:type="auto"/>
        <w:tblBorders>
          <w:left w:val="none" w:sz="0" w:space="0" w:color="auto"/>
          <w:right w:val="none" w:sz="0" w:space="0" w:color="auto"/>
        </w:tblBorders>
        <w:tblLayout w:type="fixed"/>
        <w:tblLook w:val="04A0" w:firstRow="1" w:lastRow="0" w:firstColumn="1" w:lastColumn="0" w:noHBand="0" w:noVBand="1"/>
      </w:tblPr>
      <w:tblGrid>
        <w:gridCol w:w="985"/>
        <w:gridCol w:w="3155"/>
        <w:gridCol w:w="1710"/>
        <w:gridCol w:w="1885"/>
        <w:gridCol w:w="1580"/>
      </w:tblGrid>
      <w:tr w:rsidR="00983979" w:rsidRPr="00983979" w14:paraId="508A28F7" w14:textId="77777777" w:rsidTr="00C8492A">
        <w:trPr>
          <w:tblHeader/>
        </w:trPr>
        <w:tc>
          <w:tcPr>
            <w:tcW w:w="4140" w:type="dxa"/>
            <w:gridSpan w:val="2"/>
            <w:vMerge w:val="restart"/>
            <w:shd w:val="pct12" w:color="auto" w:fill="auto"/>
            <w:vAlign w:val="bottom"/>
          </w:tcPr>
          <w:p w14:paraId="1B4AB6E4" w14:textId="77777777" w:rsidR="00983979" w:rsidRPr="00983979" w:rsidRDefault="00983979" w:rsidP="00983979">
            <w:pPr>
              <w:rPr>
                <w:rFonts w:cstheme="minorHAnsi"/>
                <w:b/>
                <w:i/>
                <w:color w:val="000000" w:themeColor="text1"/>
                <w:sz w:val="20"/>
                <w:szCs w:val="20"/>
              </w:rPr>
            </w:pPr>
            <w:r w:rsidRPr="00983979">
              <w:rPr>
                <w:rFonts w:cstheme="minorHAnsi"/>
                <w:b/>
                <w:i/>
                <w:color w:val="000000" w:themeColor="text1"/>
                <w:sz w:val="20"/>
                <w:szCs w:val="20"/>
              </w:rPr>
              <w:t>Item</w:t>
            </w:r>
          </w:p>
        </w:tc>
        <w:tc>
          <w:tcPr>
            <w:tcW w:w="5175" w:type="dxa"/>
            <w:gridSpan w:val="3"/>
            <w:shd w:val="pct12" w:color="auto" w:fill="auto"/>
            <w:vAlign w:val="bottom"/>
          </w:tcPr>
          <w:p w14:paraId="1C56FF3B" w14:textId="77777777" w:rsidR="00983979" w:rsidRPr="00983979" w:rsidRDefault="00983979" w:rsidP="00983979">
            <w:pPr>
              <w:jc w:val="center"/>
              <w:rPr>
                <w:rFonts w:cstheme="minorHAnsi"/>
                <w:b/>
                <w:i/>
                <w:color w:val="000000" w:themeColor="text1"/>
                <w:sz w:val="20"/>
                <w:szCs w:val="20"/>
              </w:rPr>
            </w:pPr>
            <w:r w:rsidRPr="00983979">
              <w:rPr>
                <w:rFonts w:cstheme="minorHAnsi"/>
                <w:b/>
                <w:i/>
                <w:color w:val="000000" w:themeColor="text1"/>
                <w:sz w:val="20"/>
                <w:szCs w:val="20"/>
              </w:rPr>
              <w:t>Storm date</w:t>
            </w:r>
          </w:p>
        </w:tc>
      </w:tr>
      <w:tr w:rsidR="00983979" w:rsidRPr="00983979" w14:paraId="1A0611A1" w14:textId="77777777" w:rsidTr="00C8492A">
        <w:trPr>
          <w:tblHeader/>
        </w:trPr>
        <w:tc>
          <w:tcPr>
            <w:tcW w:w="4140" w:type="dxa"/>
            <w:gridSpan w:val="2"/>
            <w:vMerge/>
            <w:shd w:val="pct12" w:color="auto" w:fill="auto"/>
            <w:vAlign w:val="bottom"/>
          </w:tcPr>
          <w:p w14:paraId="5F525DDA" w14:textId="77777777" w:rsidR="00983979" w:rsidRPr="00983979" w:rsidRDefault="00983979" w:rsidP="00983979">
            <w:pPr>
              <w:jc w:val="right"/>
              <w:rPr>
                <w:rFonts w:cstheme="minorHAnsi"/>
                <w:b/>
                <w:i/>
                <w:color w:val="000000" w:themeColor="text1"/>
                <w:sz w:val="20"/>
                <w:szCs w:val="20"/>
              </w:rPr>
            </w:pPr>
          </w:p>
        </w:tc>
        <w:tc>
          <w:tcPr>
            <w:tcW w:w="1710" w:type="dxa"/>
            <w:shd w:val="pct12" w:color="auto" w:fill="auto"/>
            <w:vAlign w:val="bottom"/>
          </w:tcPr>
          <w:p w14:paraId="75E75107" w14:textId="77777777" w:rsidR="00983979" w:rsidRPr="00983979" w:rsidRDefault="00983979" w:rsidP="00983979">
            <w:pPr>
              <w:jc w:val="center"/>
              <w:rPr>
                <w:rFonts w:cstheme="minorHAnsi"/>
                <w:b/>
                <w:i/>
                <w:color w:val="000000" w:themeColor="text1"/>
                <w:sz w:val="20"/>
                <w:szCs w:val="20"/>
              </w:rPr>
            </w:pPr>
            <w:r w:rsidRPr="00983979">
              <w:rPr>
                <w:rFonts w:cstheme="minorHAnsi"/>
                <w:b/>
                <w:i/>
                <w:color w:val="000000" w:themeColor="text1"/>
                <w:sz w:val="20"/>
                <w:szCs w:val="20"/>
              </w:rPr>
              <w:t>5-Jun-03</w:t>
            </w:r>
          </w:p>
        </w:tc>
        <w:tc>
          <w:tcPr>
            <w:tcW w:w="1885" w:type="dxa"/>
            <w:shd w:val="pct12" w:color="auto" w:fill="auto"/>
            <w:vAlign w:val="bottom"/>
          </w:tcPr>
          <w:p w14:paraId="461C7BC5" w14:textId="77777777" w:rsidR="00983979" w:rsidRPr="00983979" w:rsidRDefault="00983979" w:rsidP="00983979">
            <w:pPr>
              <w:jc w:val="center"/>
              <w:rPr>
                <w:rFonts w:cstheme="minorHAnsi"/>
                <w:b/>
                <w:i/>
                <w:color w:val="000000" w:themeColor="text1"/>
                <w:sz w:val="20"/>
                <w:szCs w:val="20"/>
              </w:rPr>
            </w:pPr>
            <w:r w:rsidRPr="00983979">
              <w:rPr>
                <w:rFonts w:cstheme="minorHAnsi"/>
                <w:b/>
                <w:i/>
                <w:color w:val="000000" w:themeColor="text1"/>
                <w:sz w:val="20"/>
                <w:szCs w:val="20"/>
              </w:rPr>
              <w:t>12/13-Jun-03</w:t>
            </w:r>
          </w:p>
        </w:tc>
        <w:tc>
          <w:tcPr>
            <w:tcW w:w="1580" w:type="dxa"/>
            <w:shd w:val="pct12" w:color="auto" w:fill="auto"/>
            <w:vAlign w:val="bottom"/>
          </w:tcPr>
          <w:p w14:paraId="4DC502B7" w14:textId="77777777" w:rsidR="00983979" w:rsidRPr="00983979" w:rsidRDefault="00983979" w:rsidP="00983979">
            <w:pPr>
              <w:jc w:val="center"/>
              <w:rPr>
                <w:rFonts w:cstheme="minorHAnsi"/>
                <w:b/>
                <w:i/>
                <w:color w:val="000000" w:themeColor="text1"/>
                <w:sz w:val="20"/>
                <w:szCs w:val="20"/>
              </w:rPr>
            </w:pPr>
            <w:r w:rsidRPr="00983979">
              <w:rPr>
                <w:rFonts w:cstheme="minorHAnsi"/>
                <w:b/>
                <w:i/>
                <w:color w:val="000000" w:themeColor="text1"/>
                <w:sz w:val="20"/>
                <w:szCs w:val="20"/>
              </w:rPr>
              <w:t>13-Apr-04</w:t>
            </w:r>
          </w:p>
        </w:tc>
      </w:tr>
      <w:tr w:rsidR="00983979" w:rsidRPr="00983979" w14:paraId="28FF13EF" w14:textId="77777777" w:rsidTr="00C8492A">
        <w:tc>
          <w:tcPr>
            <w:tcW w:w="985" w:type="dxa"/>
            <w:vAlign w:val="bottom"/>
          </w:tcPr>
          <w:p w14:paraId="75DF1D95" w14:textId="77777777" w:rsidR="00983979" w:rsidRPr="00983979" w:rsidRDefault="00983979" w:rsidP="00983979">
            <w:pPr>
              <w:rPr>
                <w:rFonts w:cstheme="minorHAnsi"/>
                <w:color w:val="000000" w:themeColor="text1"/>
                <w:sz w:val="20"/>
                <w:szCs w:val="20"/>
              </w:rPr>
            </w:pPr>
            <w:r w:rsidRPr="00983979">
              <w:rPr>
                <w:rFonts w:cstheme="minorHAnsi"/>
                <w:color w:val="000000" w:themeColor="text1"/>
                <w:sz w:val="20"/>
                <w:szCs w:val="20"/>
              </w:rPr>
              <w:t>Site 1</w:t>
            </w:r>
          </w:p>
        </w:tc>
        <w:tc>
          <w:tcPr>
            <w:tcW w:w="3155" w:type="dxa"/>
            <w:vAlign w:val="bottom"/>
          </w:tcPr>
          <w:p w14:paraId="0B7EE401" w14:textId="77777777" w:rsidR="00983979" w:rsidRPr="00983979" w:rsidRDefault="00983979" w:rsidP="00983979">
            <w:pPr>
              <w:rPr>
                <w:rFonts w:cstheme="minorHAnsi"/>
                <w:color w:val="000000" w:themeColor="text1"/>
                <w:sz w:val="20"/>
                <w:szCs w:val="20"/>
              </w:rPr>
            </w:pPr>
            <w:r w:rsidRPr="00983979">
              <w:rPr>
                <w:rFonts w:cstheme="minorHAnsi"/>
                <w:color w:val="000000" w:themeColor="text1"/>
                <w:sz w:val="20"/>
                <w:szCs w:val="20"/>
              </w:rPr>
              <w:t xml:space="preserve">Detected concentrations @ site 1 </w:t>
            </w:r>
          </w:p>
        </w:tc>
        <w:tc>
          <w:tcPr>
            <w:tcW w:w="1710" w:type="dxa"/>
            <w:vAlign w:val="bottom"/>
          </w:tcPr>
          <w:p w14:paraId="1DFDAC0B" w14:textId="77777777" w:rsidR="00983979" w:rsidRPr="00983979" w:rsidRDefault="00983979" w:rsidP="00983979">
            <w:pPr>
              <w:jc w:val="center"/>
              <w:rPr>
                <w:rFonts w:cstheme="minorHAnsi"/>
                <w:color w:val="000000" w:themeColor="text1"/>
                <w:sz w:val="20"/>
                <w:szCs w:val="20"/>
              </w:rPr>
            </w:pPr>
            <w:r w:rsidRPr="00983979">
              <w:rPr>
                <w:rFonts w:cstheme="minorHAnsi"/>
                <w:color w:val="000000" w:themeColor="text1"/>
                <w:sz w:val="20"/>
                <w:szCs w:val="20"/>
              </w:rPr>
              <w:t>1,470 ng/L</w:t>
            </w:r>
          </w:p>
        </w:tc>
        <w:tc>
          <w:tcPr>
            <w:tcW w:w="1885" w:type="dxa"/>
            <w:vAlign w:val="bottom"/>
          </w:tcPr>
          <w:p w14:paraId="27BDE5E2" w14:textId="77777777" w:rsidR="00983979" w:rsidRPr="00983979" w:rsidRDefault="00983979" w:rsidP="00983979">
            <w:pPr>
              <w:jc w:val="center"/>
              <w:rPr>
                <w:rFonts w:cstheme="minorHAnsi"/>
                <w:color w:val="000000" w:themeColor="text1"/>
                <w:sz w:val="20"/>
                <w:szCs w:val="20"/>
              </w:rPr>
            </w:pPr>
            <w:r w:rsidRPr="00983979">
              <w:rPr>
                <w:rFonts w:cstheme="minorHAnsi"/>
                <w:color w:val="000000" w:themeColor="text1"/>
                <w:sz w:val="20"/>
                <w:szCs w:val="20"/>
              </w:rPr>
              <w:t>1,050</w:t>
            </w:r>
          </w:p>
        </w:tc>
        <w:tc>
          <w:tcPr>
            <w:tcW w:w="1580" w:type="dxa"/>
            <w:vMerge w:val="restart"/>
            <w:vAlign w:val="bottom"/>
          </w:tcPr>
          <w:p w14:paraId="3B28D84F" w14:textId="77777777" w:rsidR="00983979" w:rsidRPr="00983979" w:rsidRDefault="00983979" w:rsidP="00983979">
            <w:pPr>
              <w:rPr>
                <w:rFonts w:cstheme="minorHAnsi"/>
                <w:color w:val="000000" w:themeColor="text1"/>
                <w:sz w:val="20"/>
                <w:szCs w:val="20"/>
              </w:rPr>
            </w:pPr>
            <w:r w:rsidRPr="00983979">
              <w:rPr>
                <w:rFonts w:cstheme="minorHAnsi"/>
                <w:color w:val="000000" w:themeColor="text1"/>
                <w:sz w:val="20"/>
                <w:szCs w:val="20"/>
              </w:rPr>
              <w:t>No-detect at 6.8 ng/L limit of detection</w:t>
            </w:r>
          </w:p>
        </w:tc>
      </w:tr>
      <w:tr w:rsidR="00983979" w:rsidRPr="00983979" w14:paraId="4E15B33F" w14:textId="77777777" w:rsidTr="00C8492A">
        <w:tc>
          <w:tcPr>
            <w:tcW w:w="985" w:type="dxa"/>
            <w:vAlign w:val="bottom"/>
          </w:tcPr>
          <w:p w14:paraId="5CAC8B5E" w14:textId="77777777" w:rsidR="00983979" w:rsidRPr="00983979" w:rsidRDefault="00983979" w:rsidP="00983979">
            <w:pPr>
              <w:rPr>
                <w:rFonts w:cstheme="minorHAnsi"/>
                <w:color w:val="000000" w:themeColor="text1"/>
                <w:sz w:val="20"/>
                <w:szCs w:val="20"/>
              </w:rPr>
            </w:pPr>
            <w:r w:rsidRPr="00983979">
              <w:rPr>
                <w:rFonts w:cstheme="minorHAnsi"/>
                <w:color w:val="000000" w:themeColor="text1"/>
                <w:sz w:val="20"/>
                <w:szCs w:val="20"/>
              </w:rPr>
              <w:t>Site 2</w:t>
            </w:r>
          </w:p>
        </w:tc>
        <w:tc>
          <w:tcPr>
            <w:tcW w:w="3155" w:type="dxa"/>
            <w:vAlign w:val="bottom"/>
          </w:tcPr>
          <w:p w14:paraId="626B834B" w14:textId="77777777" w:rsidR="00983979" w:rsidRPr="00983979" w:rsidRDefault="00983979" w:rsidP="00983979">
            <w:pPr>
              <w:rPr>
                <w:rFonts w:cstheme="minorHAnsi"/>
                <w:color w:val="000000" w:themeColor="text1"/>
                <w:sz w:val="20"/>
                <w:szCs w:val="20"/>
              </w:rPr>
            </w:pPr>
            <w:r w:rsidRPr="00983979">
              <w:rPr>
                <w:rFonts w:cstheme="minorHAnsi"/>
                <w:color w:val="000000" w:themeColor="text1"/>
                <w:sz w:val="20"/>
                <w:szCs w:val="20"/>
              </w:rPr>
              <w:t>Detected concentrations @ site 2</w:t>
            </w:r>
          </w:p>
        </w:tc>
        <w:tc>
          <w:tcPr>
            <w:tcW w:w="1710" w:type="dxa"/>
            <w:vAlign w:val="bottom"/>
          </w:tcPr>
          <w:p w14:paraId="5198AE89" w14:textId="77777777" w:rsidR="00983979" w:rsidRPr="00983979" w:rsidRDefault="00983979" w:rsidP="00983979">
            <w:pPr>
              <w:jc w:val="center"/>
              <w:rPr>
                <w:rFonts w:cstheme="minorHAnsi"/>
                <w:color w:val="000000" w:themeColor="text1"/>
                <w:sz w:val="20"/>
                <w:szCs w:val="20"/>
              </w:rPr>
            </w:pPr>
            <w:r w:rsidRPr="00983979">
              <w:rPr>
                <w:rFonts w:cstheme="minorHAnsi"/>
                <w:color w:val="000000" w:themeColor="text1"/>
                <w:sz w:val="20"/>
                <w:szCs w:val="20"/>
              </w:rPr>
              <w:t>Not monitored</w:t>
            </w:r>
          </w:p>
        </w:tc>
        <w:tc>
          <w:tcPr>
            <w:tcW w:w="1885" w:type="dxa"/>
            <w:vAlign w:val="bottom"/>
          </w:tcPr>
          <w:p w14:paraId="696C92E3" w14:textId="77777777" w:rsidR="00983979" w:rsidRPr="00983979" w:rsidRDefault="00983979" w:rsidP="00983979">
            <w:pPr>
              <w:jc w:val="center"/>
              <w:rPr>
                <w:rFonts w:cstheme="minorHAnsi"/>
                <w:color w:val="000000" w:themeColor="text1"/>
                <w:sz w:val="20"/>
                <w:szCs w:val="20"/>
              </w:rPr>
            </w:pPr>
            <w:r w:rsidRPr="00983979">
              <w:rPr>
                <w:rFonts w:cstheme="minorHAnsi"/>
                <w:color w:val="000000" w:themeColor="text1"/>
                <w:sz w:val="20"/>
                <w:szCs w:val="20"/>
              </w:rPr>
              <w:t>64</w:t>
            </w:r>
          </w:p>
        </w:tc>
        <w:tc>
          <w:tcPr>
            <w:tcW w:w="1580" w:type="dxa"/>
            <w:vMerge/>
            <w:vAlign w:val="bottom"/>
          </w:tcPr>
          <w:p w14:paraId="054BF57F" w14:textId="77777777" w:rsidR="00983979" w:rsidRPr="00983979" w:rsidRDefault="00983979" w:rsidP="00983979">
            <w:pPr>
              <w:rPr>
                <w:rFonts w:cstheme="minorHAnsi"/>
                <w:color w:val="000000" w:themeColor="text1"/>
                <w:sz w:val="20"/>
                <w:szCs w:val="20"/>
              </w:rPr>
            </w:pPr>
          </w:p>
        </w:tc>
      </w:tr>
      <w:tr w:rsidR="00983979" w:rsidRPr="00983979" w14:paraId="75A13058" w14:textId="77777777" w:rsidTr="00C8492A">
        <w:tc>
          <w:tcPr>
            <w:tcW w:w="985" w:type="dxa"/>
            <w:vAlign w:val="bottom"/>
          </w:tcPr>
          <w:p w14:paraId="318A54E0" w14:textId="77777777" w:rsidR="00983979" w:rsidRPr="00983979" w:rsidRDefault="00983979" w:rsidP="00983979">
            <w:pPr>
              <w:rPr>
                <w:rFonts w:cstheme="minorHAnsi"/>
                <w:color w:val="000000" w:themeColor="text1"/>
                <w:sz w:val="20"/>
                <w:szCs w:val="20"/>
              </w:rPr>
            </w:pPr>
            <w:r w:rsidRPr="00983979">
              <w:rPr>
                <w:rFonts w:cstheme="minorHAnsi"/>
                <w:color w:val="000000" w:themeColor="text1"/>
                <w:sz w:val="20"/>
                <w:szCs w:val="20"/>
              </w:rPr>
              <w:t>Site 3</w:t>
            </w:r>
          </w:p>
        </w:tc>
        <w:tc>
          <w:tcPr>
            <w:tcW w:w="3155" w:type="dxa"/>
            <w:vAlign w:val="bottom"/>
          </w:tcPr>
          <w:p w14:paraId="22E6D8D0" w14:textId="77777777" w:rsidR="00983979" w:rsidRPr="00983979" w:rsidRDefault="00983979" w:rsidP="00983979">
            <w:pPr>
              <w:rPr>
                <w:rFonts w:cstheme="minorHAnsi"/>
                <w:color w:val="000000" w:themeColor="text1"/>
                <w:sz w:val="20"/>
                <w:szCs w:val="20"/>
              </w:rPr>
            </w:pPr>
            <w:r w:rsidRPr="00983979">
              <w:rPr>
                <w:rFonts w:cstheme="minorHAnsi"/>
                <w:color w:val="000000" w:themeColor="text1"/>
                <w:sz w:val="20"/>
                <w:szCs w:val="20"/>
              </w:rPr>
              <w:t>Detected concentrations @ site 3</w:t>
            </w:r>
          </w:p>
        </w:tc>
        <w:tc>
          <w:tcPr>
            <w:tcW w:w="1710" w:type="dxa"/>
            <w:vAlign w:val="bottom"/>
          </w:tcPr>
          <w:p w14:paraId="0D186953" w14:textId="77777777" w:rsidR="00983979" w:rsidRPr="00983979" w:rsidRDefault="00983979" w:rsidP="00983979">
            <w:pPr>
              <w:jc w:val="center"/>
              <w:rPr>
                <w:rFonts w:cstheme="minorHAnsi"/>
                <w:color w:val="000000" w:themeColor="text1"/>
                <w:sz w:val="20"/>
                <w:szCs w:val="20"/>
              </w:rPr>
            </w:pPr>
            <w:r w:rsidRPr="00983979">
              <w:rPr>
                <w:rFonts w:cstheme="minorHAnsi"/>
                <w:color w:val="000000" w:themeColor="text1"/>
                <w:sz w:val="20"/>
                <w:szCs w:val="20"/>
              </w:rPr>
              <w:t>Not monitored</w:t>
            </w:r>
          </w:p>
        </w:tc>
        <w:tc>
          <w:tcPr>
            <w:tcW w:w="1885" w:type="dxa"/>
            <w:vAlign w:val="bottom"/>
          </w:tcPr>
          <w:p w14:paraId="7C8D4CBF" w14:textId="77777777" w:rsidR="00983979" w:rsidRPr="00983979" w:rsidRDefault="00983979" w:rsidP="00983979">
            <w:pPr>
              <w:jc w:val="center"/>
              <w:rPr>
                <w:rFonts w:cstheme="minorHAnsi"/>
                <w:color w:val="000000" w:themeColor="text1"/>
                <w:sz w:val="20"/>
                <w:szCs w:val="20"/>
              </w:rPr>
            </w:pPr>
            <w:r w:rsidRPr="00983979">
              <w:rPr>
                <w:rFonts w:cstheme="minorHAnsi"/>
                <w:color w:val="000000" w:themeColor="text1"/>
                <w:sz w:val="20"/>
                <w:szCs w:val="20"/>
              </w:rPr>
              <w:t>60</w:t>
            </w:r>
          </w:p>
        </w:tc>
        <w:tc>
          <w:tcPr>
            <w:tcW w:w="1580" w:type="dxa"/>
            <w:vMerge/>
            <w:vAlign w:val="bottom"/>
          </w:tcPr>
          <w:p w14:paraId="53C6330C" w14:textId="77777777" w:rsidR="00983979" w:rsidRPr="00983979" w:rsidRDefault="00983979" w:rsidP="00983979">
            <w:pPr>
              <w:rPr>
                <w:rFonts w:cstheme="minorHAnsi"/>
                <w:color w:val="000000" w:themeColor="text1"/>
                <w:sz w:val="20"/>
                <w:szCs w:val="20"/>
              </w:rPr>
            </w:pPr>
          </w:p>
        </w:tc>
      </w:tr>
    </w:tbl>
    <w:p w14:paraId="1E60001A" w14:textId="745F9714" w:rsidR="00E603BE" w:rsidRDefault="00E603BE" w:rsidP="00576733">
      <w:pPr>
        <w:spacing w:after="0"/>
        <w:rPr>
          <w:rFonts w:cstheme="minorHAnsi"/>
          <w:b/>
          <w:bCs/>
          <w:sz w:val="24"/>
          <w:szCs w:val="24"/>
        </w:rPr>
      </w:pPr>
    </w:p>
    <w:p w14:paraId="68CFD0AB" w14:textId="77777777" w:rsidR="00FB5FF9" w:rsidRPr="002B309A" w:rsidRDefault="00FB5FF9" w:rsidP="00576733">
      <w:pPr>
        <w:pStyle w:val="NoSpacing"/>
        <w:spacing w:line="259" w:lineRule="auto"/>
        <w:rPr>
          <w:b/>
          <w:color w:val="4472C4" w:themeColor="accent5"/>
          <w:sz w:val="24"/>
          <w:szCs w:val="24"/>
        </w:rPr>
      </w:pPr>
      <w:r w:rsidRPr="002B309A">
        <w:rPr>
          <w:b/>
          <w:color w:val="4472C4" w:themeColor="accent5"/>
          <w:sz w:val="24"/>
          <w:szCs w:val="24"/>
        </w:rPr>
        <w:t>References</w:t>
      </w:r>
    </w:p>
    <w:p w14:paraId="07851F9E" w14:textId="77777777" w:rsidR="00FB5FF9" w:rsidRPr="00FB5FF9" w:rsidRDefault="00FB5FF9" w:rsidP="00576733">
      <w:pPr>
        <w:pStyle w:val="NoSpacing"/>
        <w:spacing w:line="259" w:lineRule="auto"/>
        <w:rPr>
          <w:b/>
          <w:color w:val="4472C4" w:themeColor="accent5"/>
          <w:sz w:val="24"/>
          <w:szCs w:val="24"/>
        </w:rPr>
      </w:pPr>
    </w:p>
    <w:p w14:paraId="595D2F1B" w14:textId="5139BA4F" w:rsidR="00C8492A" w:rsidRDefault="00C8492A" w:rsidP="00576733">
      <w:pPr>
        <w:pStyle w:val="NoSpacing"/>
        <w:spacing w:line="259" w:lineRule="auto"/>
        <w:ind w:left="720" w:hanging="720"/>
      </w:pPr>
      <w:r w:rsidRPr="00C8492A">
        <w:t>CDPR.</w:t>
      </w:r>
      <w:r>
        <w:t xml:space="preserve"> 2021</w:t>
      </w:r>
      <w:r>
        <w:rPr>
          <w:i/>
          <w:iCs/>
        </w:rPr>
        <w:t>a</w:t>
      </w:r>
      <w:r>
        <w:t xml:space="preserve">. </w:t>
      </w:r>
      <w:r w:rsidRPr="00C8492A">
        <w:t>Surface Water Monitoring of Pesticides Database</w:t>
      </w:r>
      <w:r>
        <w:t xml:space="preserve">. California Department of Pesticide Regulation. </w:t>
      </w:r>
      <w:hyperlink r:id="rId27" w:anchor="rows:id=1" w:history="1">
        <w:r w:rsidRPr="004B349D">
          <w:rPr>
            <w:rStyle w:val="Hyperlink"/>
          </w:rPr>
          <w:t>https://fusiontables.google.com/DataSource?docid=1C0gNYe7stfYxicf_UnG861Hl0sd2j4eCb_DlPSZk#rows:id=1</w:t>
        </w:r>
      </w:hyperlink>
      <w:r>
        <w:t xml:space="preserve"> </w:t>
      </w:r>
    </w:p>
    <w:p w14:paraId="434B0710" w14:textId="77777777" w:rsidR="00C8492A" w:rsidRDefault="00C8492A" w:rsidP="00576733">
      <w:pPr>
        <w:pStyle w:val="NoSpacing"/>
        <w:spacing w:line="259" w:lineRule="auto"/>
        <w:ind w:left="720" w:hanging="720"/>
      </w:pPr>
    </w:p>
    <w:p w14:paraId="602435C7" w14:textId="2EAD4B02" w:rsidR="00C8492A" w:rsidRPr="00C8492A" w:rsidRDefault="00C8492A" w:rsidP="00576733">
      <w:pPr>
        <w:pStyle w:val="NoSpacing"/>
        <w:spacing w:line="259" w:lineRule="auto"/>
        <w:ind w:left="720" w:hanging="720"/>
      </w:pPr>
      <w:r w:rsidRPr="00C8492A">
        <w:t>CDPR.</w:t>
      </w:r>
      <w:r>
        <w:t xml:space="preserve"> 2021</w:t>
      </w:r>
      <w:r w:rsidRPr="00C8492A">
        <w:rPr>
          <w:i/>
          <w:iCs/>
        </w:rPr>
        <w:t>b</w:t>
      </w:r>
      <w:r>
        <w:t xml:space="preserve">. Study reports. California Department of Pesticide Regulation. </w:t>
      </w:r>
      <w:hyperlink r:id="rId28" w:history="1">
        <w:r w:rsidRPr="004B349D">
          <w:rPr>
            <w:rStyle w:val="Hyperlink"/>
          </w:rPr>
          <w:t>http://www.cdpr.ca.gov/docs/emon/pubs/ehapreps.htm?filter=surfwater</w:t>
        </w:r>
      </w:hyperlink>
      <w:r>
        <w:t xml:space="preserve"> </w:t>
      </w:r>
    </w:p>
    <w:p w14:paraId="2E715781" w14:textId="77777777" w:rsidR="00FB5FF9" w:rsidRDefault="00FB5FF9" w:rsidP="00576733">
      <w:pPr>
        <w:pStyle w:val="NoSpacing"/>
        <w:spacing w:line="259" w:lineRule="auto"/>
      </w:pPr>
    </w:p>
    <w:p w14:paraId="4D36C6B4" w14:textId="414C61AD" w:rsidR="00FB5FF9" w:rsidRDefault="00FB5FF9" w:rsidP="00576733">
      <w:pPr>
        <w:pStyle w:val="NoSpacing"/>
        <w:spacing w:line="259" w:lineRule="auto"/>
        <w:ind w:left="720" w:hanging="720"/>
      </w:pPr>
      <w:r w:rsidRPr="00FB5FF9">
        <w:t>Hladik, M.L. and Calhoun, D.L</w:t>
      </w:r>
      <w:r>
        <w:t>.</w:t>
      </w:r>
      <w:r w:rsidRPr="00FB5FF9">
        <w:t xml:space="preserve"> 2012</w:t>
      </w:r>
      <w:r>
        <w:t>.</w:t>
      </w:r>
      <w:r w:rsidRPr="00FB5FF9">
        <w:t xml:space="preserve"> Analysis of the herbicide diuron, three diuron degradates, and six neonicotinoid insecticides in water—Method details and application to two Georgia streams</w:t>
      </w:r>
      <w:r>
        <w:t>.</w:t>
      </w:r>
      <w:r w:rsidRPr="00FB5FF9">
        <w:t xml:space="preserve"> U.S. Geological Survey Scientific Investigations Report 2012–5206, 10 p.</w:t>
      </w:r>
    </w:p>
    <w:p w14:paraId="4A26ADC6" w14:textId="77777777" w:rsidR="003167E8" w:rsidRDefault="003167E8" w:rsidP="003167E8">
      <w:pPr>
        <w:pStyle w:val="NoSpacing"/>
        <w:spacing w:line="259" w:lineRule="auto"/>
        <w:ind w:left="720" w:hanging="720"/>
      </w:pPr>
    </w:p>
    <w:p w14:paraId="48E5704D" w14:textId="49234B31" w:rsidR="003167E8" w:rsidRPr="003167E8" w:rsidRDefault="003167E8" w:rsidP="003167E8">
      <w:pPr>
        <w:pStyle w:val="NoSpacing"/>
        <w:spacing w:line="259" w:lineRule="auto"/>
        <w:ind w:left="720" w:hanging="720"/>
      </w:pPr>
      <w:r>
        <w:t>NWQMC (</w:t>
      </w:r>
      <w:r w:rsidRPr="003167E8">
        <w:t>National Water Quality Monitoring Council</w:t>
      </w:r>
      <w:r>
        <w:t>). 2016.</w:t>
      </w:r>
      <w:r w:rsidRPr="003167E8">
        <w:t xml:space="preserve"> Water Quality </w:t>
      </w:r>
      <w:r>
        <w:t>Portal</w:t>
      </w:r>
      <w:r w:rsidRPr="003167E8">
        <w:t>.</w:t>
      </w:r>
      <w:r>
        <w:t xml:space="preserve"> </w:t>
      </w:r>
      <w:hyperlink r:id="rId29" w:history="1">
        <w:r w:rsidRPr="004B349D">
          <w:rPr>
            <w:rStyle w:val="Hyperlink"/>
          </w:rPr>
          <w:t>http://www.waterqualitydata.us/portal/</w:t>
        </w:r>
      </w:hyperlink>
      <w:r>
        <w:t xml:space="preserve"> (accessed </w:t>
      </w:r>
      <w:r w:rsidRPr="003167E8">
        <w:t>Nov</w:t>
      </w:r>
      <w:r>
        <w:t xml:space="preserve">. 10, </w:t>
      </w:r>
      <w:r w:rsidRPr="003167E8">
        <w:t>2016)</w:t>
      </w:r>
    </w:p>
    <w:p w14:paraId="2C606CA9" w14:textId="77777777" w:rsidR="00576733" w:rsidRDefault="00576733" w:rsidP="00576733">
      <w:pPr>
        <w:pStyle w:val="NoSpacing"/>
        <w:spacing w:line="259" w:lineRule="auto"/>
        <w:ind w:left="720" w:hanging="720"/>
      </w:pPr>
    </w:p>
    <w:p w14:paraId="1233D06E" w14:textId="353E26BA" w:rsidR="00FB5FF9" w:rsidRDefault="00FB5FF9" w:rsidP="00576733">
      <w:pPr>
        <w:pStyle w:val="NoSpacing"/>
        <w:spacing w:line="259" w:lineRule="auto"/>
        <w:ind w:left="720" w:hanging="720"/>
      </w:pPr>
      <w:r>
        <w:t>USEPA, 2016. Imidacloprid: Preliminary Aquatic Risk Assessment to Support the Registration Review of Imidacloprid</w:t>
      </w:r>
      <w:r w:rsidRPr="00E62AD2">
        <w:t xml:space="preserve">. Environmental Protection Agency, Office of Pesticide Programs, Environmental Fate and Effects Division, </w:t>
      </w:r>
      <w:r>
        <w:t>Dec</w:t>
      </w:r>
      <w:r w:rsidRPr="00E62AD2">
        <w:t>ember 2</w:t>
      </w:r>
      <w:r>
        <w:t>2</w:t>
      </w:r>
      <w:r w:rsidRPr="00E62AD2">
        <w:t>, 201</w:t>
      </w:r>
      <w:r>
        <w:t>6</w:t>
      </w:r>
      <w:r w:rsidRPr="00E62AD2">
        <w:t>.</w:t>
      </w:r>
    </w:p>
    <w:p w14:paraId="3AD983F9" w14:textId="73C1ECA9" w:rsidR="00576733" w:rsidRPr="003167E8" w:rsidRDefault="00576733" w:rsidP="00576733">
      <w:pPr>
        <w:pStyle w:val="NoSpacing"/>
        <w:spacing w:line="259" w:lineRule="auto"/>
        <w:ind w:left="720" w:hanging="720"/>
      </w:pPr>
    </w:p>
    <w:p w14:paraId="71A10BD9" w14:textId="2021972E" w:rsidR="00576733" w:rsidRPr="00576733" w:rsidRDefault="00576733" w:rsidP="00576733">
      <w:pPr>
        <w:pStyle w:val="NoSpacing"/>
        <w:spacing w:line="259" w:lineRule="auto"/>
        <w:ind w:left="720" w:hanging="720"/>
      </w:pPr>
      <w:r w:rsidRPr="003167E8">
        <w:t>Weston, D.P</w:t>
      </w:r>
      <w:r w:rsidRPr="00576733">
        <w:t xml:space="preserve">., D. Chen, and M.J. Lydy. 2015. Stormwater-related transport of the insecticides bifenthrin, fipronil, imidacloprid, and chlorpyrifos into a tidal wetland, San Francisco Bay, California. </w:t>
      </w:r>
      <w:r w:rsidRPr="00576733">
        <w:rPr>
          <w:i/>
          <w:iCs/>
        </w:rPr>
        <w:t>Science of the Total Environment</w:t>
      </w:r>
      <w:r w:rsidRPr="00576733">
        <w:t xml:space="preserve"> 527-528: 18-25.</w:t>
      </w:r>
    </w:p>
    <w:sectPr w:rsidR="00576733" w:rsidRPr="00576733" w:rsidSect="00E62AD2">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7722482" w14:textId="77777777" w:rsidR="00C8492A" w:rsidRDefault="00C8492A" w:rsidP="000639E5">
      <w:r>
        <w:separator/>
      </w:r>
    </w:p>
  </w:endnote>
  <w:endnote w:type="continuationSeparator" w:id="0">
    <w:p w14:paraId="7A904F00" w14:textId="77777777" w:rsidR="00C8492A" w:rsidRDefault="00C8492A" w:rsidP="000639E5">
      <w:r>
        <w:continuationSeparator/>
      </w:r>
    </w:p>
  </w:endnote>
  <w:endnote w:type="continuationNotice" w:id="1">
    <w:p w14:paraId="13ED297D" w14:textId="77777777" w:rsidR="00C8492A" w:rsidRDefault="00C8492A">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426726215"/>
      <w:docPartObj>
        <w:docPartGallery w:val="Page Numbers (Bottom of Page)"/>
        <w:docPartUnique/>
      </w:docPartObj>
    </w:sdtPr>
    <w:sdtEndPr>
      <w:rPr>
        <w:noProof/>
      </w:rPr>
    </w:sdtEndPr>
    <w:sdtContent>
      <w:p w14:paraId="0992D12D" w14:textId="7E379594" w:rsidR="00C8492A" w:rsidRDefault="00C8492A">
        <w:pPr>
          <w:pStyle w:val="Footer"/>
          <w:jc w:val="center"/>
        </w:pPr>
        <w:r>
          <w:fldChar w:fldCharType="begin"/>
        </w:r>
        <w:r>
          <w:instrText xml:space="preserve"> PAGE   \* MERGEFORMAT </w:instrText>
        </w:r>
        <w:r>
          <w:fldChar w:fldCharType="separate"/>
        </w:r>
        <w:r>
          <w:rPr>
            <w:noProof/>
          </w:rPr>
          <w:t>12</w:t>
        </w:r>
        <w:r>
          <w:rPr>
            <w:noProof/>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697665647"/>
      <w:docPartObj>
        <w:docPartGallery w:val="Page Numbers (Bottom of Page)"/>
        <w:docPartUnique/>
      </w:docPartObj>
    </w:sdtPr>
    <w:sdtEndPr>
      <w:rPr>
        <w:noProof/>
      </w:rPr>
    </w:sdtEndPr>
    <w:sdtContent>
      <w:p w14:paraId="2B7F2B5B" w14:textId="77777777" w:rsidR="00B56D4F" w:rsidRDefault="00B56D4F">
        <w:pPr>
          <w:pStyle w:val="Footer"/>
          <w:jc w:val="center"/>
        </w:pPr>
        <w:r>
          <w:rPr>
            <w:noProof/>
          </w:rPr>
          <w:t>12</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A93266F" w14:textId="77777777" w:rsidR="00C8492A" w:rsidRDefault="00C8492A" w:rsidP="000639E5">
      <w:r>
        <w:separator/>
      </w:r>
    </w:p>
  </w:footnote>
  <w:footnote w:type="continuationSeparator" w:id="0">
    <w:p w14:paraId="4F77828D" w14:textId="77777777" w:rsidR="00C8492A" w:rsidRDefault="00C8492A" w:rsidP="000639E5">
      <w:r>
        <w:continuationSeparator/>
      </w:r>
    </w:p>
  </w:footnote>
  <w:footnote w:type="continuationNotice" w:id="1">
    <w:p w14:paraId="1F72B8BF" w14:textId="77777777" w:rsidR="00C8492A" w:rsidRDefault="00C8492A">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3CB1576"/>
    <w:multiLevelType w:val="hybridMultilevel"/>
    <w:tmpl w:val="48F8A9CA"/>
    <w:lvl w:ilvl="0" w:tplc="C9401CD4">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1" w15:restartNumberingAfterBreak="0">
    <w:nsid w:val="1B1B0EEE"/>
    <w:multiLevelType w:val="hybridMultilevel"/>
    <w:tmpl w:val="BFFCE0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1F859F0"/>
    <w:multiLevelType w:val="multilevel"/>
    <w:tmpl w:val="46C0BE14"/>
    <w:styleLink w:val="Style1"/>
    <w:lvl w:ilvl="0">
      <w:start w:val="1"/>
      <w:numFmt w:val="decimal"/>
      <w:lvlText w:val="%1."/>
      <w:lvlJc w:val="left"/>
      <w:pPr>
        <w:ind w:left="360" w:hanging="360"/>
      </w:pPr>
      <w:rPr>
        <w:rFonts w:hint="default"/>
      </w:rPr>
    </w:lvl>
    <w:lvl w:ilvl="1">
      <w:start w:val="1"/>
      <w:numFmt w:val="decimal"/>
      <w:lvlRestart w:val="0"/>
      <w:lvlText w:val="%1.%2."/>
      <w:lvlJc w:val="left"/>
      <w:pPr>
        <w:ind w:left="792" w:hanging="432"/>
      </w:pPr>
      <w:rPr>
        <w:rFonts w:hint="default"/>
        <w:b/>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 w15:restartNumberingAfterBreak="0">
    <w:nsid w:val="25CF1F52"/>
    <w:multiLevelType w:val="multilevel"/>
    <w:tmpl w:val="5E684EE6"/>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b w:val="0"/>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 w15:restartNumberingAfterBreak="0">
    <w:nsid w:val="29B5441B"/>
    <w:multiLevelType w:val="hybridMultilevel"/>
    <w:tmpl w:val="A932633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EE303C8"/>
    <w:multiLevelType w:val="multilevel"/>
    <w:tmpl w:val="76785AB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b/>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 w15:restartNumberingAfterBreak="0">
    <w:nsid w:val="325B0E50"/>
    <w:multiLevelType w:val="hybridMultilevel"/>
    <w:tmpl w:val="E32ED692"/>
    <w:lvl w:ilvl="0" w:tplc="8B0CEEC4">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34EA2E6B"/>
    <w:multiLevelType w:val="hybridMultilevel"/>
    <w:tmpl w:val="E8C20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9E11AE0"/>
    <w:multiLevelType w:val="multilevel"/>
    <w:tmpl w:val="BCFA3CBA"/>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b/>
        <w:i w:val="0"/>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 w15:restartNumberingAfterBreak="0">
    <w:nsid w:val="3C8C16DD"/>
    <w:multiLevelType w:val="multilevel"/>
    <w:tmpl w:val="76785AB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b/>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 w15:restartNumberingAfterBreak="0">
    <w:nsid w:val="3CF3643D"/>
    <w:multiLevelType w:val="hybridMultilevel"/>
    <w:tmpl w:val="05C0DD04"/>
    <w:lvl w:ilvl="0" w:tplc="D1C0720E">
      <w:start w:val="2"/>
      <w:numFmt w:val="bullet"/>
      <w:lvlText w:val=""/>
      <w:lvlJc w:val="left"/>
      <w:pPr>
        <w:ind w:left="720" w:hanging="360"/>
      </w:pPr>
      <w:rPr>
        <w:rFonts w:ascii="Symbol" w:eastAsiaTheme="minorHAns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D87247A"/>
    <w:multiLevelType w:val="multilevel"/>
    <w:tmpl w:val="46C0BE14"/>
    <w:numStyleLink w:val="Style1"/>
  </w:abstractNum>
  <w:abstractNum w:abstractNumId="12" w15:restartNumberingAfterBreak="0">
    <w:nsid w:val="3E7D1417"/>
    <w:multiLevelType w:val="multilevel"/>
    <w:tmpl w:val="5B728EC8"/>
    <w:lvl w:ilvl="0">
      <w:start w:val="1"/>
      <w:numFmt w:val="decimal"/>
      <w:lvlText w:val="%1."/>
      <w:lvlJc w:val="left"/>
      <w:pPr>
        <w:ind w:left="630" w:hanging="360"/>
      </w:pPr>
      <w:rPr>
        <w:rFonts w:hint="default"/>
      </w:rPr>
    </w:lvl>
    <w:lvl w:ilvl="1">
      <w:start w:val="1"/>
      <w:numFmt w:val="decimal"/>
      <w:lvlText w:val="%1.%2."/>
      <w:lvlJc w:val="left"/>
      <w:pPr>
        <w:ind w:left="972" w:hanging="432"/>
      </w:pPr>
      <w:rPr>
        <w:rFonts w:hint="default"/>
        <w:b w:val="0"/>
        <w:i w:val="0"/>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3" w15:restartNumberingAfterBreak="0">
    <w:nsid w:val="44595378"/>
    <w:multiLevelType w:val="hybridMultilevel"/>
    <w:tmpl w:val="0504DC26"/>
    <w:lvl w:ilvl="0" w:tplc="CA5E00B6">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4AB96B00"/>
    <w:multiLevelType w:val="multilevel"/>
    <w:tmpl w:val="B882ECF8"/>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b/>
        <w:i w:val="0"/>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5" w15:restartNumberingAfterBreak="0">
    <w:nsid w:val="4FD14527"/>
    <w:multiLevelType w:val="hybridMultilevel"/>
    <w:tmpl w:val="22604786"/>
    <w:lvl w:ilvl="0" w:tplc="04090001">
      <w:start w:val="1"/>
      <w:numFmt w:val="bullet"/>
      <w:lvlText w:val=""/>
      <w:lvlJc w:val="left"/>
      <w:pPr>
        <w:ind w:left="720" w:hanging="360"/>
      </w:pPr>
      <w:rPr>
        <w:rFonts w:ascii="Symbol" w:hAnsi="Symbol" w:hint="default"/>
      </w:rPr>
    </w:lvl>
    <w:lvl w:ilvl="1" w:tplc="04090005">
      <w:start w:val="1"/>
      <w:numFmt w:val="bullet"/>
      <w:lvlText w:val=""/>
      <w:lvlJc w:val="left"/>
      <w:pPr>
        <w:ind w:left="1440" w:hanging="360"/>
      </w:pPr>
      <w:rPr>
        <w:rFonts w:ascii="Wingdings" w:hAnsi="Wingdings"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51916A83"/>
    <w:multiLevelType w:val="multilevel"/>
    <w:tmpl w:val="B882ECF8"/>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b/>
        <w:i w:val="0"/>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7" w15:restartNumberingAfterBreak="0">
    <w:nsid w:val="52B95D18"/>
    <w:multiLevelType w:val="hybridMultilevel"/>
    <w:tmpl w:val="3C2272E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52E433C2"/>
    <w:multiLevelType w:val="hybridMultilevel"/>
    <w:tmpl w:val="FC0028F8"/>
    <w:lvl w:ilvl="0" w:tplc="B49421BE">
      <w:start w:val="10"/>
      <w:numFmt w:val="bullet"/>
      <w:lvlText w:val="-"/>
      <w:lvlJc w:val="left"/>
      <w:pPr>
        <w:ind w:left="720" w:hanging="360"/>
      </w:pPr>
      <w:rPr>
        <w:rFonts w:ascii="Calibri" w:eastAsiaTheme="minorHAnsi" w:hAnsi="Calibri"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B89718A"/>
    <w:multiLevelType w:val="hybridMultilevel"/>
    <w:tmpl w:val="2F60BD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6C8A367E"/>
    <w:multiLevelType w:val="multilevel"/>
    <w:tmpl w:val="F57ACB4C"/>
    <w:lvl w:ilvl="0">
      <w:start w:val="1"/>
      <w:numFmt w:val="decimal"/>
      <w:lvlText w:val="%1."/>
      <w:lvlJc w:val="left"/>
      <w:pPr>
        <w:ind w:left="1170" w:hanging="360"/>
      </w:pPr>
      <w:rPr>
        <w:rFonts w:hint="default"/>
      </w:rPr>
    </w:lvl>
    <w:lvl w:ilvl="1">
      <w:start w:val="1"/>
      <w:numFmt w:val="decimal"/>
      <w:lvlText w:val="%1.%2."/>
      <w:lvlJc w:val="left"/>
      <w:pPr>
        <w:ind w:left="792" w:hanging="432"/>
      </w:pPr>
      <w:rPr>
        <w:rFonts w:hint="default"/>
        <w:b w:val="0"/>
        <w:i w:val="0"/>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1" w15:restartNumberingAfterBreak="0">
    <w:nsid w:val="6D023924"/>
    <w:multiLevelType w:val="hybridMultilevel"/>
    <w:tmpl w:val="A984BD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7587022B"/>
    <w:multiLevelType w:val="hybridMultilevel"/>
    <w:tmpl w:val="D688DE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785B03C6"/>
    <w:multiLevelType w:val="multilevel"/>
    <w:tmpl w:val="E8F80570"/>
    <w:lvl w:ilvl="0">
      <w:start w:val="1"/>
      <w:numFmt w:val="decimal"/>
      <w:pStyle w:val="BEHeader1"/>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4" w15:restartNumberingAfterBreak="0">
    <w:nsid w:val="7F2B6A5B"/>
    <w:multiLevelType w:val="hybridMultilevel"/>
    <w:tmpl w:val="F9A84FAE"/>
    <w:lvl w:ilvl="0" w:tplc="74C6317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4"/>
  </w:num>
  <w:num w:numId="2">
    <w:abstractNumId w:val="13"/>
  </w:num>
  <w:num w:numId="3">
    <w:abstractNumId w:val="13"/>
  </w:num>
  <w:num w:numId="4">
    <w:abstractNumId w:val="23"/>
  </w:num>
  <w:num w:numId="5">
    <w:abstractNumId w:val="17"/>
  </w:num>
  <w:num w:numId="6">
    <w:abstractNumId w:val="5"/>
  </w:num>
  <w:num w:numId="7">
    <w:abstractNumId w:val="3"/>
  </w:num>
  <w:num w:numId="8">
    <w:abstractNumId w:val="8"/>
  </w:num>
  <w:num w:numId="9">
    <w:abstractNumId w:val="9"/>
  </w:num>
  <w:num w:numId="10">
    <w:abstractNumId w:val="14"/>
  </w:num>
  <w:num w:numId="11">
    <w:abstractNumId w:val="2"/>
  </w:num>
  <w:num w:numId="12">
    <w:abstractNumId w:val="11"/>
  </w:num>
  <w:num w:numId="13">
    <w:abstractNumId w:val="16"/>
  </w:num>
  <w:num w:numId="14">
    <w:abstractNumId w:val="20"/>
  </w:num>
  <w:num w:numId="15">
    <w:abstractNumId w:val="18"/>
  </w:num>
  <w:num w:numId="1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0"/>
  </w:num>
  <w:num w:numId="19">
    <w:abstractNumId w:val="15"/>
  </w:num>
  <w:num w:numId="20">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0"/>
  </w:num>
  <w:num w:numId="22">
    <w:abstractNumId w:val="21"/>
  </w:num>
  <w:num w:numId="23">
    <w:abstractNumId w:val="4"/>
  </w:num>
  <w:num w:numId="24">
    <w:abstractNumId w:val="19"/>
  </w:num>
  <w:num w:numId="25">
    <w:abstractNumId w:val="1"/>
  </w:num>
  <w:num w:numId="26">
    <w:abstractNumId w:val="22"/>
  </w:num>
  <w:num w:numId="27">
    <w:abstractNumId w:val="7"/>
  </w:num>
  <w:num w:numId="28">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ocumentProtection w:edit="forms" w:enforcement="1" w:cryptProviderType="rsaAES" w:cryptAlgorithmClass="hash" w:cryptAlgorithmType="typeAny" w:cryptAlgorithmSid="14" w:cryptSpinCount="100000" w:hash="/+v0mVs2TQEU1rix1VBgpjdGccmTOT9L8ooIRZwVYz7LtSrgUa3YO/0QBjYzQqPhDD94jDQXENWr56VLQb1IGQ==" w:salt="Dla25u7Xw8phFwJlzpwhEA=="/>
  <w:defaultTabStop w:val="720"/>
  <w:doNotShadeFormData/>
  <w:characterSpacingControl w:val="doNotCompres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639E5"/>
    <w:rsid w:val="00000FD3"/>
    <w:rsid w:val="00003F4B"/>
    <w:rsid w:val="00005417"/>
    <w:rsid w:val="000111B2"/>
    <w:rsid w:val="0001325B"/>
    <w:rsid w:val="00014AE3"/>
    <w:rsid w:val="00017B92"/>
    <w:rsid w:val="0002225E"/>
    <w:rsid w:val="000243F7"/>
    <w:rsid w:val="0003530C"/>
    <w:rsid w:val="0003562A"/>
    <w:rsid w:val="00037AF2"/>
    <w:rsid w:val="00040971"/>
    <w:rsid w:val="000423A7"/>
    <w:rsid w:val="0004342E"/>
    <w:rsid w:val="00047A43"/>
    <w:rsid w:val="00050749"/>
    <w:rsid w:val="00050CA8"/>
    <w:rsid w:val="0005130A"/>
    <w:rsid w:val="00052676"/>
    <w:rsid w:val="0005348A"/>
    <w:rsid w:val="00055B57"/>
    <w:rsid w:val="00060229"/>
    <w:rsid w:val="000639E5"/>
    <w:rsid w:val="00063DDC"/>
    <w:rsid w:val="000675B9"/>
    <w:rsid w:val="000721B6"/>
    <w:rsid w:val="000735D9"/>
    <w:rsid w:val="00076173"/>
    <w:rsid w:val="00083D22"/>
    <w:rsid w:val="00084F73"/>
    <w:rsid w:val="00085146"/>
    <w:rsid w:val="000A1AF7"/>
    <w:rsid w:val="000B1289"/>
    <w:rsid w:val="000B4CD9"/>
    <w:rsid w:val="000B7C1A"/>
    <w:rsid w:val="000C2A7A"/>
    <w:rsid w:val="000C39C3"/>
    <w:rsid w:val="000C5524"/>
    <w:rsid w:val="000C77EF"/>
    <w:rsid w:val="000D2A06"/>
    <w:rsid w:val="000D30EE"/>
    <w:rsid w:val="000E1282"/>
    <w:rsid w:val="000F1BCF"/>
    <w:rsid w:val="000F2C4B"/>
    <w:rsid w:val="000F5627"/>
    <w:rsid w:val="000F75D4"/>
    <w:rsid w:val="0010313E"/>
    <w:rsid w:val="00106A10"/>
    <w:rsid w:val="001118D8"/>
    <w:rsid w:val="00111C95"/>
    <w:rsid w:val="00112912"/>
    <w:rsid w:val="00113CD1"/>
    <w:rsid w:val="001149B1"/>
    <w:rsid w:val="00117030"/>
    <w:rsid w:val="00117041"/>
    <w:rsid w:val="00117DB2"/>
    <w:rsid w:val="00120C86"/>
    <w:rsid w:val="001231B6"/>
    <w:rsid w:val="00127569"/>
    <w:rsid w:val="00132EA3"/>
    <w:rsid w:val="0013523B"/>
    <w:rsid w:val="00137034"/>
    <w:rsid w:val="00137DD6"/>
    <w:rsid w:val="00150BF2"/>
    <w:rsid w:val="0015506D"/>
    <w:rsid w:val="00156F83"/>
    <w:rsid w:val="00160D48"/>
    <w:rsid w:val="001612F5"/>
    <w:rsid w:val="001710F0"/>
    <w:rsid w:val="00171953"/>
    <w:rsid w:val="001745D2"/>
    <w:rsid w:val="001842A9"/>
    <w:rsid w:val="001862A7"/>
    <w:rsid w:val="001A04E9"/>
    <w:rsid w:val="001B0BCA"/>
    <w:rsid w:val="001B0C40"/>
    <w:rsid w:val="001B0CFE"/>
    <w:rsid w:val="001B199F"/>
    <w:rsid w:val="001B2A22"/>
    <w:rsid w:val="001B445B"/>
    <w:rsid w:val="001C40BC"/>
    <w:rsid w:val="001D1C04"/>
    <w:rsid w:val="001D3C8A"/>
    <w:rsid w:val="001D4774"/>
    <w:rsid w:val="001D6085"/>
    <w:rsid w:val="001D6D1B"/>
    <w:rsid w:val="001D7566"/>
    <w:rsid w:val="001E1FB5"/>
    <w:rsid w:val="001E3A7C"/>
    <w:rsid w:val="001E46F7"/>
    <w:rsid w:val="001E52E2"/>
    <w:rsid w:val="001E62F0"/>
    <w:rsid w:val="001E792D"/>
    <w:rsid w:val="001F275B"/>
    <w:rsid w:val="001F696B"/>
    <w:rsid w:val="00204262"/>
    <w:rsid w:val="0020761B"/>
    <w:rsid w:val="00212D9B"/>
    <w:rsid w:val="002251F3"/>
    <w:rsid w:val="0022614D"/>
    <w:rsid w:val="002267B7"/>
    <w:rsid w:val="00227177"/>
    <w:rsid w:val="00230278"/>
    <w:rsid w:val="00232939"/>
    <w:rsid w:val="00232BC2"/>
    <w:rsid w:val="0023421B"/>
    <w:rsid w:val="002345F5"/>
    <w:rsid w:val="002372AF"/>
    <w:rsid w:val="00245B90"/>
    <w:rsid w:val="00253F6D"/>
    <w:rsid w:val="00261B44"/>
    <w:rsid w:val="00262830"/>
    <w:rsid w:val="00262890"/>
    <w:rsid w:val="00271237"/>
    <w:rsid w:val="002714E9"/>
    <w:rsid w:val="00271BA6"/>
    <w:rsid w:val="00273D9D"/>
    <w:rsid w:val="00273E5E"/>
    <w:rsid w:val="00285025"/>
    <w:rsid w:val="00291215"/>
    <w:rsid w:val="00295589"/>
    <w:rsid w:val="00297A6D"/>
    <w:rsid w:val="002C1E53"/>
    <w:rsid w:val="002C3DFF"/>
    <w:rsid w:val="002C4C0F"/>
    <w:rsid w:val="002C7EC0"/>
    <w:rsid w:val="002D211F"/>
    <w:rsid w:val="002D2851"/>
    <w:rsid w:val="002D46CE"/>
    <w:rsid w:val="002E46FE"/>
    <w:rsid w:val="002E664A"/>
    <w:rsid w:val="002E672D"/>
    <w:rsid w:val="002E7F41"/>
    <w:rsid w:val="002F056C"/>
    <w:rsid w:val="002F0E98"/>
    <w:rsid w:val="002F2A59"/>
    <w:rsid w:val="002F6297"/>
    <w:rsid w:val="003000DA"/>
    <w:rsid w:val="003027EC"/>
    <w:rsid w:val="00303BD4"/>
    <w:rsid w:val="00303F3B"/>
    <w:rsid w:val="00306A9F"/>
    <w:rsid w:val="0031623F"/>
    <w:rsid w:val="003167E8"/>
    <w:rsid w:val="00316ECB"/>
    <w:rsid w:val="00321B83"/>
    <w:rsid w:val="00326509"/>
    <w:rsid w:val="00336518"/>
    <w:rsid w:val="00347F73"/>
    <w:rsid w:val="00352DFA"/>
    <w:rsid w:val="003562D7"/>
    <w:rsid w:val="00356FC1"/>
    <w:rsid w:val="00361984"/>
    <w:rsid w:val="00366F35"/>
    <w:rsid w:val="00372F2C"/>
    <w:rsid w:val="00381946"/>
    <w:rsid w:val="00382831"/>
    <w:rsid w:val="0039445F"/>
    <w:rsid w:val="00396A1A"/>
    <w:rsid w:val="003974FD"/>
    <w:rsid w:val="003A4B8E"/>
    <w:rsid w:val="003A72B0"/>
    <w:rsid w:val="003C032D"/>
    <w:rsid w:val="003C0510"/>
    <w:rsid w:val="003C29F6"/>
    <w:rsid w:val="003C57AE"/>
    <w:rsid w:val="003C6C83"/>
    <w:rsid w:val="003C6DA3"/>
    <w:rsid w:val="003D19E9"/>
    <w:rsid w:val="003D60FC"/>
    <w:rsid w:val="003E0D43"/>
    <w:rsid w:val="003E4C17"/>
    <w:rsid w:val="003E66C7"/>
    <w:rsid w:val="003F01F4"/>
    <w:rsid w:val="003F0751"/>
    <w:rsid w:val="003F78A8"/>
    <w:rsid w:val="004068B4"/>
    <w:rsid w:val="00406F2D"/>
    <w:rsid w:val="004108FE"/>
    <w:rsid w:val="00411291"/>
    <w:rsid w:val="00412784"/>
    <w:rsid w:val="00414E87"/>
    <w:rsid w:val="00415BA4"/>
    <w:rsid w:val="00415DAE"/>
    <w:rsid w:val="00420AC4"/>
    <w:rsid w:val="00425638"/>
    <w:rsid w:val="004339AF"/>
    <w:rsid w:val="00435ADA"/>
    <w:rsid w:val="00437100"/>
    <w:rsid w:val="00437B2B"/>
    <w:rsid w:val="00440438"/>
    <w:rsid w:val="00440A96"/>
    <w:rsid w:val="00441FEC"/>
    <w:rsid w:val="00446A54"/>
    <w:rsid w:val="00450B50"/>
    <w:rsid w:val="004578D0"/>
    <w:rsid w:val="00461131"/>
    <w:rsid w:val="004614C8"/>
    <w:rsid w:val="00471892"/>
    <w:rsid w:val="0047497D"/>
    <w:rsid w:val="00476EE9"/>
    <w:rsid w:val="00480B9F"/>
    <w:rsid w:val="00480CD9"/>
    <w:rsid w:val="0048369A"/>
    <w:rsid w:val="00485812"/>
    <w:rsid w:val="004909B7"/>
    <w:rsid w:val="004929DE"/>
    <w:rsid w:val="0049499B"/>
    <w:rsid w:val="00494EB7"/>
    <w:rsid w:val="00495CDC"/>
    <w:rsid w:val="00496437"/>
    <w:rsid w:val="004977EB"/>
    <w:rsid w:val="004A306E"/>
    <w:rsid w:val="004A3DA9"/>
    <w:rsid w:val="004A7B45"/>
    <w:rsid w:val="004B1127"/>
    <w:rsid w:val="004B27AB"/>
    <w:rsid w:val="004B36F9"/>
    <w:rsid w:val="004C2221"/>
    <w:rsid w:val="004C65FB"/>
    <w:rsid w:val="004D02EF"/>
    <w:rsid w:val="004D1D8B"/>
    <w:rsid w:val="004D46A4"/>
    <w:rsid w:val="004E2818"/>
    <w:rsid w:val="004E315D"/>
    <w:rsid w:val="004F09A9"/>
    <w:rsid w:val="004F5110"/>
    <w:rsid w:val="00500624"/>
    <w:rsid w:val="00506D1B"/>
    <w:rsid w:val="0051047B"/>
    <w:rsid w:val="005125CB"/>
    <w:rsid w:val="00514880"/>
    <w:rsid w:val="005157A7"/>
    <w:rsid w:val="005158CF"/>
    <w:rsid w:val="00521178"/>
    <w:rsid w:val="005227C6"/>
    <w:rsid w:val="00524EA2"/>
    <w:rsid w:val="005278EC"/>
    <w:rsid w:val="00535A55"/>
    <w:rsid w:val="00541676"/>
    <w:rsid w:val="005461D2"/>
    <w:rsid w:val="00551765"/>
    <w:rsid w:val="00555C8E"/>
    <w:rsid w:val="00556EF2"/>
    <w:rsid w:val="00560B02"/>
    <w:rsid w:val="00561207"/>
    <w:rsid w:val="00562AFC"/>
    <w:rsid w:val="0056475C"/>
    <w:rsid w:val="00565740"/>
    <w:rsid w:val="00566B3C"/>
    <w:rsid w:val="0056701B"/>
    <w:rsid w:val="00576733"/>
    <w:rsid w:val="00583C13"/>
    <w:rsid w:val="00585819"/>
    <w:rsid w:val="00592664"/>
    <w:rsid w:val="005A27A9"/>
    <w:rsid w:val="005A67C4"/>
    <w:rsid w:val="005B0BDB"/>
    <w:rsid w:val="005C045E"/>
    <w:rsid w:val="005C2FD7"/>
    <w:rsid w:val="005D0B5C"/>
    <w:rsid w:val="005D1FD5"/>
    <w:rsid w:val="005E7E89"/>
    <w:rsid w:val="005F0270"/>
    <w:rsid w:val="005F0C0B"/>
    <w:rsid w:val="005F2617"/>
    <w:rsid w:val="005F2ABF"/>
    <w:rsid w:val="005F2BF4"/>
    <w:rsid w:val="005F3013"/>
    <w:rsid w:val="00606AFF"/>
    <w:rsid w:val="00611743"/>
    <w:rsid w:val="00611F23"/>
    <w:rsid w:val="006131C7"/>
    <w:rsid w:val="00616644"/>
    <w:rsid w:val="006234D8"/>
    <w:rsid w:val="00623D81"/>
    <w:rsid w:val="006265C2"/>
    <w:rsid w:val="00626AC5"/>
    <w:rsid w:val="006279EC"/>
    <w:rsid w:val="006302EE"/>
    <w:rsid w:val="0063084A"/>
    <w:rsid w:val="00631980"/>
    <w:rsid w:val="00633DA6"/>
    <w:rsid w:val="00635EB2"/>
    <w:rsid w:val="006370F2"/>
    <w:rsid w:val="006439BE"/>
    <w:rsid w:val="00643E77"/>
    <w:rsid w:val="006539A0"/>
    <w:rsid w:val="006566C7"/>
    <w:rsid w:val="006628E7"/>
    <w:rsid w:val="006728C8"/>
    <w:rsid w:val="0067545E"/>
    <w:rsid w:val="00680020"/>
    <w:rsid w:val="00680800"/>
    <w:rsid w:val="006810A9"/>
    <w:rsid w:val="006812E0"/>
    <w:rsid w:val="00682988"/>
    <w:rsid w:val="00684CED"/>
    <w:rsid w:val="00692376"/>
    <w:rsid w:val="006933E9"/>
    <w:rsid w:val="00697D40"/>
    <w:rsid w:val="006A4C09"/>
    <w:rsid w:val="006A661A"/>
    <w:rsid w:val="006B07CC"/>
    <w:rsid w:val="006B1DE5"/>
    <w:rsid w:val="006B1F20"/>
    <w:rsid w:val="006B3463"/>
    <w:rsid w:val="006C0BC8"/>
    <w:rsid w:val="006C0E4D"/>
    <w:rsid w:val="006C1ABC"/>
    <w:rsid w:val="006C59A3"/>
    <w:rsid w:val="006E1A1C"/>
    <w:rsid w:val="006E4909"/>
    <w:rsid w:val="006E4978"/>
    <w:rsid w:val="006E6880"/>
    <w:rsid w:val="006F0F93"/>
    <w:rsid w:val="006F2014"/>
    <w:rsid w:val="006F5024"/>
    <w:rsid w:val="007028A6"/>
    <w:rsid w:val="0071189E"/>
    <w:rsid w:val="00713A87"/>
    <w:rsid w:val="00723555"/>
    <w:rsid w:val="00730A93"/>
    <w:rsid w:val="007334DA"/>
    <w:rsid w:val="00737C2C"/>
    <w:rsid w:val="00737DB8"/>
    <w:rsid w:val="0074169D"/>
    <w:rsid w:val="00744F69"/>
    <w:rsid w:val="00746C3E"/>
    <w:rsid w:val="0075202F"/>
    <w:rsid w:val="0075334D"/>
    <w:rsid w:val="0075426D"/>
    <w:rsid w:val="00755E06"/>
    <w:rsid w:val="0075752A"/>
    <w:rsid w:val="00757F96"/>
    <w:rsid w:val="00760743"/>
    <w:rsid w:val="007713B9"/>
    <w:rsid w:val="00771C56"/>
    <w:rsid w:val="007723BD"/>
    <w:rsid w:val="007745AD"/>
    <w:rsid w:val="00774906"/>
    <w:rsid w:val="00775E02"/>
    <w:rsid w:val="00782452"/>
    <w:rsid w:val="00784558"/>
    <w:rsid w:val="0078521D"/>
    <w:rsid w:val="007926F1"/>
    <w:rsid w:val="00797436"/>
    <w:rsid w:val="007A0370"/>
    <w:rsid w:val="007A2C8E"/>
    <w:rsid w:val="007A3F7B"/>
    <w:rsid w:val="007A6071"/>
    <w:rsid w:val="007A7807"/>
    <w:rsid w:val="007B1DCA"/>
    <w:rsid w:val="007B5B78"/>
    <w:rsid w:val="007B6369"/>
    <w:rsid w:val="007B7C2D"/>
    <w:rsid w:val="007C512A"/>
    <w:rsid w:val="007D015D"/>
    <w:rsid w:val="007D3D18"/>
    <w:rsid w:val="007E0F61"/>
    <w:rsid w:val="007E0FDA"/>
    <w:rsid w:val="007E1D93"/>
    <w:rsid w:val="007E2134"/>
    <w:rsid w:val="007E6340"/>
    <w:rsid w:val="007F17C1"/>
    <w:rsid w:val="007F3144"/>
    <w:rsid w:val="007F6BC8"/>
    <w:rsid w:val="007F6EBD"/>
    <w:rsid w:val="007F7317"/>
    <w:rsid w:val="007F7626"/>
    <w:rsid w:val="008023BC"/>
    <w:rsid w:val="00803607"/>
    <w:rsid w:val="008051AB"/>
    <w:rsid w:val="008159CC"/>
    <w:rsid w:val="00816CBB"/>
    <w:rsid w:val="00826A90"/>
    <w:rsid w:val="00826C1D"/>
    <w:rsid w:val="008277C8"/>
    <w:rsid w:val="008304B0"/>
    <w:rsid w:val="00830EA1"/>
    <w:rsid w:val="008327B8"/>
    <w:rsid w:val="008334B9"/>
    <w:rsid w:val="00836203"/>
    <w:rsid w:val="00836710"/>
    <w:rsid w:val="00840FC6"/>
    <w:rsid w:val="0084546D"/>
    <w:rsid w:val="00847811"/>
    <w:rsid w:val="00850148"/>
    <w:rsid w:val="00851013"/>
    <w:rsid w:val="00857136"/>
    <w:rsid w:val="008631A3"/>
    <w:rsid w:val="00863364"/>
    <w:rsid w:val="00863713"/>
    <w:rsid w:val="00865C6E"/>
    <w:rsid w:val="0087102F"/>
    <w:rsid w:val="00874967"/>
    <w:rsid w:val="00875CB9"/>
    <w:rsid w:val="00881900"/>
    <w:rsid w:val="00882450"/>
    <w:rsid w:val="00883E0D"/>
    <w:rsid w:val="008921CF"/>
    <w:rsid w:val="0089450F"/>
    <w:rsid w:val="00895DD9"/>
    <w:rsid w:val="00896D8C"/>
    <w:rsid w:val="008A35BD"/>
    <w:rsid w:val="008B0A2D"/>
    <w:rsid w:val="008B1391"/>
    <w:rsid w:val="008B27D4"/>
    <w:rsid w:val="008B5D38"/>
    <w:rsid w:val="008B78C8"/>
    <w:rsid w:val="008B7B87"/>
    <w:rsid w:val="008C1BE5"/>
    <w:rsid w:val="008C20EB"/>
    <w:rsid w:val="008C38DE"/>
    <w:rsid w:val="008C671C"/>
    <w:rsid w:val="008C6C34"/>
    <w:rsid w:val="008C7A74"/>
    <w:rsid w:val="008D0731"/>
    <w:rsid w:val="008D7BDA"/>
    <w:rsid w:val="008D7E7F"/>
    <w:rsid w:val="008E24B6"/>
    <w:rsid w:val="008E71EF"/>
    <w:rsid w:val="008F0B21"/>
    <w:rsid w:val="008F1170"/>
    <w:rsid w:val="008F5583"/>
    <w:rsid w:val="00904C3D"/>
    <w:rsid w:val="00912525"/>
    <w:rsid w:val="0091303F"/>
    <w:rsid w:val="009209C7"/>
    <w:rsid w:val="00924DAE"/>
    <w:rsid w:val="0093342E"/>
    <w:rsid w:val="00934A8B"/>
    <w:rsid w:val="00940D27"/>
    <w:rsid w:val="00945A27"/>
    <w:rsid w:val="00952A71"/>
    <w:rsid w:val="00954D83"/>
    <w:rsid w:val="00957807"/>
    <w:rsid w:val="0096083D"/>
    <w:rsid w:val="00962788"/>
    <w:rsid w:val="00964DA3"/>
    <w:rsid w:val="00966309"/>
    <w:rsid w:val="009669AD"/>
    <w:rsid w:val="00973F07"/>
    <w:rsid w:val="00974FA3"/>
    <w:rsid w:val="009753DA"/>
    <w:rsid w:val="0098083C"/>
    <w:rsid w:val="00982C03"/>
    <w:rsid w:val="009832C2"/>
    <w:rsid w:val="00983979"/>
    <w:rsid w:val="00987E8F"/>
    <w:rsid w:val="009917EA"/>
    <w:rsid w:val="009951BB"/>
    <w:rsid w:val="0099763A"/>
    <w:rsid w:val="009A4CBB"/>
    <w:rsid w:val="009A4D38"/>
    <w:rsid w:val="009B536E"/>
    <w:rsid w:val="009B57C0"/>
    <w:rsid w:val="009B779D"/>
    <w:rsid w:val="009B7BF0"/>
    <w:rsid w:val="009C4172"/>
    <w:rsid w:val="009C62E0"/>
    <w:rsid w:val="009D14A4"/>
    <w:rsid w:val="009D3761"/>
    <w:rsid w:val="009D4B53"/>
    <w:rsid w:val="009D7227"/>
    <w:rsid w:val="009E168D"/>
    <w:rsid w:val="009F0E9F"/>
    <w:rsid w:val="009F259D"/>
    <w:rsid w:val="009F2BAB"/>
    <w:rsid w:val="009F6B23"/>
    <w:rsid w:val="00A016D6"/>
    <w:rsid w:val="00A02E34"/>
    <w:rsid w:val="00A0446C"/>
    <w:rsid w:val="00A07502"/>
    <w:rsid w:val="00A172F2"/>
    <w:rsid w:val="00A20B63"/>
    <w:rsid w:val="00A27A84"/>
    <w:rsid w:val="00A33ACC"/>
    <w:rsid w:val="00A440D6"/>
    <w:rsid w:val="00A452E7"/>
    <w:rsid w:val="00A50552"/>
    <w:rsid w:val="00A67840"/>
    <w:rsid w:val="00A71061"/>
    <w:rsid w:val="00A74D30"/>
    <w:rsid w:val="00A75143"/>
    <w:rsid w:val="00A774F5"/>
    <w:rsid w:val="00A77774"/>
    <w:rsid w:val="00A81654"/>
    <w:rsid w:val="00A81708"/>
    <w:rsid w:val="00A84DCA"/>
    <w:rsid w:val="00A860CF"/>
    <w:rsid w:val="00A942CD"/>
    <w:rsid w:val="00A975CF"/>
    <w:rsid w:val="00AA15CC"/>
    <w:rsid w:val="00AA1E62"/>
    <w:rsid w:val="00AA4633"/>
    <w:rsid w:val="00AB1704"/>
    <w:rsid w:val="00AB1AC4"/>
    <w:rsid w:val="00AB2738"/>
    <w:rsid w:val="00AB32FD"/>
    <w:rsid w:val="00AB3FC7"/>
    <w:rsid w:val="00AB42C6"/>
    <w:rsid w:val="00AB74B4"/>
    <w:rsid w:val="00AC2384"/>
    <w:rsid w:val="00AC3152"/>
    <w:rsid w:val="00AC7A61"/>
    <w:rsid w:val="00AD18F4"/>
    <w:rsid w:val="00AD32B1"/>
    <w:rsid w:val="00AE06F6"/>
    <w:rsid w:val="00AE346C"/>
    <w:rsid w:val="00AE3950"/>
    <w:rsid w:val="00AE6E81"/>
    <w:rsid w:val="00AF1E6D"/>
    <w:rsid w:val="00AF7044"/>
    <w:rsid w:val="00B06354"/>
    <w:rsid w:val="00B11F9A"/>
    <w:rsid w:val="00B12429"/>
    <w:rsid w:val="00B17126"/>
    <w:rsid w:val="00B17F58"/>
    <w:rsid w:val="00B25500"/>
    <w:rsid w:val="00B30647"/>
    <w:rsid w:val="00B31185"/>
    <w:rsid w:val="00B3199E"/>
    <w:rsid w:val="00B35080"/>
    <w:rsid w:val="00B354C3"/>
    <w:rsid w:val="00B375FB"/>
    <w:rsid w:val="00B40654"/>
    <w:rsid w:val="00B4178B"/>
    <w:rsid w:val="00B43695"/>
    <w:rsid w:val="00B46297"/>
    <w:rsid w:val="00B52D6D"/>
    <w:rsid w:val="00B5387C"/>
    <w:rsid w:val="00B53A89"/>
    <w:rsid w:val="00B56D4F"/>
    <w:rsid w:val="00B57970"/>
    <w:rsid w:val="00B61A4A"/>
    <w:rsid w:val="00B62BDC"/>
    <w:rsid w:val="00B6347E"/>
    <w:rsid w:val="00B64107"/>
    <w:rsid w:val="00B6589C"/>
    <w:rsid w:val="00B71CC3"/>
    <w:rsid w:val="00B73165"/>
    <w:rsid w:val="00B74A7B"/>
    <w:rsid w:val="00B75E38"/>
    <w:rsid w:val="00B9302F"/>
    <w:rsid w:val="00B951B7"/>
    <w:rsid w:val="00BB2BDA"/>
    <w:rsid w:val="00BB5953"/>
    <w:rsid w:val="00BC5341"/>
    <w:rsid w:val="00BD3917"/>
    <w:rsid w:val="00BD5AF6"/>
    <w:rsid w:val="00BE038E"/>
    <w:rsid w:val="00BE0D3F"/>
    <w:rsid w:val="00BF2699"/>
    <w:rsid w:val="00BF461D"/>
    <w:rsid w:val="00C02176"/>
    <w:rsid w:val="00C041A7"/>
    <w:rsid w:val="00C10D90"/>
    <w:rsid w:val="00C13012"/>
    <w:rsid w:val="00C13354"/>
    <w:rsid w:val="00C260F0"/>
    <w:rsid w:val="00C30AAB"/>
    <w:rsid w:val="00C37DBF"/>
    <w:rsid w:val="00C413DB"/>
    <w:rsid w:val="00C41482"/>
    <w:rsid w:val="00C54900"/>
    <w:rsid w:val="00C5589F"/>
    <w:rsid w:val="00C567EA"/>
    <w:rsid w:val="00C62A99"/>
    <w:rsid w:val="00C674BD"/>
    <w:rsid w:val="00C7075D"/>
    <w:rsid w:val="00C8492A"/>
    <w:rsid w:val="00C90F4E"/>
    <w:rsid w:val="00C91E3F"/>
    <w:rsid w:val="00C92607"/>
    <w:rsid w:val="00C9289C"/>
    <w:rsid w:val="00C93BCB"/>
    <w:rsid w:val="00CA1A00"/>
    <w:rsid w:val="00CB1019"/>
    <w:rsid w:val="00CB154F"/>
    <w:rsid w:val="00CB36C3"/>
    <w:rsid w:val="00CC09DE"/>
    <w:rsid w:val="00CC4FCD"/>
    <w:rsid w:val="00CD6E02"/>
    <w:rsid w:val="00CD740B"/>
    <w:rsid w:val="00CD7B1A"/>
    <w:rsid w:val="00CE03F0"/>
    <w:rsid w:val="00CE0566"/>
    <w:rsid w:val="00CE2557"/>
    <w:rsid w:val="00CE4E77"/>
    <w:rsid w:val="00CE7656"/>
    <w:rsid w:val="00CF1AE2"/>
    <w:rsid w:val="00CF665D"/>
    <w:rsid w:val="00D024E0"/>
    <w:rsid w:val="00D03D72"/>
    <w:rsid w:val="00D040EF"/>
    <w:rsid w:val="00D04A54"/>
    <w:rsid w:val="00D053BD"/>
    <w:rsid w:val="00D1454B"/>
    <w:rsid w:val="00D147FC"/>
    <w:rsid w:val="00D14C1D"/>
    <w:rsid w:val="00D156D8"/>
    <w:rsid w:val="00D21CA6"/>
    <w:rsid w:val="00D27BDC"/>
    <w:rsid w:val="00D35C3C"/>
    <w:rsid w:val="00D44573"/>
    <w:rsid w:val="00D47537"/>
    <w:rsid w:val="00D500BC"/>
    <w:rsid w:val="00D506A7"/>
    <w:rsid w:val="00D54CE4"/>
    <w:rsid w:val="00D604CE"/>
    <w:rsid w:val="00D64D47"/>
    <w:rsid w:val="00D672FF"/>
    <w:rsid w:val="00D7513D"/>
    <w:rsid w:val="00D778AE"/>
    <w:rsid w:val="00D7793E"/>
    <w:rsid w:val="00D8113D"/>
    <w:rsid w:val="00DA0A8E"/>
    <w:rsid w:val="00DA145E"/>
    <w:rsid w:val="00DA2F32"/>
    <w:rsid w:val="00DA34C5"/>
    <w:rsid w:val="00DA3C6D"/>
    <w:rsid w:val="00DB10C0"/>
    <w:rsid w:val="00DB146A"/>
    <w:rsid w:val="00DB3442"/>
    <w:rsid w:val="00DB5D69"/>
    <w:rsid w:val="00DB7A82"/>
    <w:rsid w:val="00DC0769"/>
    <w:rsid w:val="00DC5748"/>
    <w:rsid w:val="00DC61C6"/>
    <w:rsid w:val="00DC77B2"/>
    <w:rsid w:val="00DD36AE"/>
    <w:rsid w:val="00DD5D23"/>
    <w:rsid w:val="00DE3777"/>
    <w:rsid w:val="00DE502B"/>
    <w:rsid w:val="00DE669D"/>
    <w:rsid w:val="00DE7972"/>
    <w:rsid w:val="00DF1581"/>
    <w:rsid w:val="00DF2B35"/>
    <w:rsid w:val="00DF37C7"/>
    <w:rsid w:val="00DF3EF7"/>
    <w:rsid w:val="00DF5DEA"/>
    <w:rsid w:val="00DF6C9B"/>
    <w:rsid w:val="00E00576"/>
    <w:rsid w:val="00E047AA"/>
    <w:rsid w:val="00E07981"/>
    <w:rsid w:val="00E10D0B"/>
    <w:rsid w:val="00E10E33"/>
    <w:rsid w:val="00E1491C"/>
    <w:rsid w:val="00E17E16"/>
    <w:rsid w:val="00E20483"/>
    <w:rsid w:val="00E2137E"/>
    <w:rsid w:val="00E2148C"/>
    <w:rsid w:val="00E2220E"/>
    <w:rsid w:val="00E2257D"/>
    <w:rsid w:val="00E227A6"/>
    <w:rsid w:val="00E27004"/>
    <w:rsid w:val="00E33EF3"/>
    <w:rsid w:val="00E3649A"/>
    <w:rsid w:val="00E3685C"/>
    <w:rsid w:val="00E36BA9"/>
    <w:rsid w:val="00E37A81"/>
    <w:rsid w:val="00E45F2A"/>
    <w:rsid w:val="00E46758"/>
    <w:rsid w:val="00E474AE"/>
    <w:rsid w:val="00E507BD"/>
    <w:rsid w:val="00E53031"/>
    <w:rsid w:val="00E53C9B"/>
    <w:rsid w:val="00E554B9"/>
    <w:rsid w:val="00E558C6"/>
    <w:rsid w:val="00E603BE"/>
    <w:rsid w:val="00E62AD2"/>
    <w:rsid w:val="00E63F0E"/>
    <w:rsid w:val="00E70648"/>
    <w:rsid w:val="00E73A9F"/>
    <w:rsid w:val="00E74E4E"/>
    <w:rsid w:val="00E77492"/>
    <w:rsid w:val="00E776C7"/>
    <w:rsid w:val="00E91C99"/>
    <w:rsid w:val="00E92E40"/>
    <w:rsid w:val="00E93F2A"/>
    <w:rsid w:val="00EA0FE3"/>
    <w:rsid w:val="00EA4CDD"/>
    <w:rsid w:val="00EB1CAE"/>
    <w:rsid w:val="00EB2F33"/>
    <w:rsid w:val="00EB43A5"/>
    <w:rsid w:val="00EB474C"/>
    <w:rsid w:val="00EB7232"/>
    <w:rsid w:val="00EC12F5"/>
    <w:rsid w:val="00EC5530"/>
    <w:rsid w:val="00ED0321"/>
    <w:rsid w:val="00ED4813"/>
    <w:rsid w:val="00ED5F20"/>
    <w:rsid w:val="00ED67C8"/>
    <w:rsid w:val="00ED7E58"/>
    <w:rsid w:val="00EE28A0"/>
    <w:rsid w:val="00EE4DD6"/>
    <w:rsid w:val="00EE5F3A"/>
    <w:rsid w:val="00EF26EF"/>
    <w:rsid w:val="00EF6042"/>
    <w:rsid w:val="00EF6829"/>
    <w:rsid w:val="00F034C6"/>
    <w:rsid w:val="00F12DA3"/>
    <w:rsid w:val="00F16802"/>
    <w:rsid w:val="00F17F1C"/>
    <w:rsid w:val="00F2045E"/>
    <w:rsid w:val="00F24965"/>
    <w:rsid w:val="00F24BE3"/>
    <w:rsid w:val="00F25133"/>
    <w:rsid w:val="00F266EF"/>
    <w:rsid w:val="00F26ACE"/>
    <w:rsid w:val="00F27921"/>
    <w:rsid w:val="00F3208C"/>
    <w:rsid w:val="00F33E41"/>
    <w:rsid w:val="00F34969"/>
    <w:rsid w:val="00F41CEF"/>
    <w:rsid w:val="00F46658"/>
    <w:rsid w:val="00F5330F"/>
    <w:rsid w:val="00F53E70"/>
    <w:rsid w:val="00F61672"/>
    <w:rsid w:val="00F62908"/>
    <w:rsid w:val="00F701E3"/>
    <w:rsid w:val="00F80F9F"/>
    <w:rsid w:val="00F8221A"/>
    <w:rsid w:val="00F9522F"/>
    <w:rsid w:val="00F9634E"/>
    <w:rsid w:val="00FA1743"/>
    <w:rsid w:val="00FA4DD1"/>
    <w:rsid w:val="00FA6105"/>
    <w:rsid w:val="00FA6A34"/>
    <w:rsid w:val="00FB2608"/>
    <w:rsid w:val="00FB57E7"/>
    <w:rsid w:val="00FB5FF9"/>
    <w:rsid w:val="00FC3DD1"/>
    <w:rsid w:val="00FC674E"/>
    <w:rsid w:val="00FD1BB5"/>
    <w:rsid w:val="00FD2A16"/>
    <w:rsid w:val="00FE03E2"/>
    <w:rsid w:val="00FF4166"/>
    <w:rsid w:val="00FF5E7A"/>
    <w:rsid w:val="00FF77D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507EC95"/>
  <w15:docId w15:val="{57B99E84-F7FF-4D94-A2D5-09E1867C93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D3C8A"/>
  </w:style>
  <w:style w:type="paragraph" w:styleId="Heading1">
    <w:name w:val="heading 1"/>
    <w:basedOn w:val="Normal"/>
    <w:next w:val="Normal"/>
    <w:link w:val="Heading1Char"/>
    <w:uiPriority w:val="9"/>
    <w:qFormat/>
    <w:rsid w:val="001D3C8A"/>
    <w:pPr>
      <w:keepNext/>
      <w:keepLines/>
      <w:spacing w:before="400" w:after="40" w:line="240" w:lineRule="auto"/>
      <w:outlineLvl w:val="0"/>
    </w:pPr>
    <w:rPr>
      <w:rFonts w:asciiTheme="majorHAnsi" w:eastAsiaTheme="majorEastAsia" w:hAnsiTheme="majorHAnsi" w:cstheme="majorBidi"/>
      <w:color w:val="1F4E79" w:themeColor="accent1" w:themeShade="80"/>
      <w:sz w:val="36"/>
      <w:szCs w:val="36"/>
    </w:rPr>
  </w:style>
  <w:style w:type="paragraph" w:styleId="Heading2">
    <w:name w:val="heading 2"/>
    <w:basedOn w:val="Normal"/>
    <w:next w:val="Normal"/>
    <w:link w:val="Heading2Char"/>
    <w:uiPriority w:val="9"/>
    <w:unhideWhenUsed/>
    <w:qFormat/>
    <w:rsid w:val="0067545E"/>
    <w:pPr>
      <w:keepNext/>
      <w:keepLines/>
      <w:spacing w:before="40" w:after="0" w:line="240" w:lineRule="auto"/>
      <w:outlineLvl w:val="1"/>
    </w:pPr>
    <w:rPr>
      <w:rFonts w:eastAsiaTheme="majorEastAsia" w:cstheme="majorBidi"/>
      <w:color w:val="2E74B5" w:themeColor="accent1" w:themeShade="BF"/>
      <w:sz w:val="24"/>
      <w:szCs w:val="24"/>
    </w:rPr>
  </w:style>
  <w:style w:type="paragraph" w:styleId="Heading3">
    <w:name w:val="heading 3"/>
    <w:basedOn w:val="Normal"/>
    <w:next w:val="Normal"/>
    <w:link w:val="Heading3Char"/>
    <w:uiPriority w:val="9"/>
    <w:unhideWhenUsed/>
    <w:qFormat/>
    <w:rsid w:val="001D3C8A"/>
    <w:pPr>
      <w:keepNext/>
      <w:keepLines/>
      <w:spacing w:before="40" w:after="0" w:line="240" w:lineRule="auto"/>
      <w:outlineLvl w:val="2"/>
    </w:pPr>
    <w:rPr>
      <w:rFonts w:asciiTheme="majorHAnsi" w:eastAsiaTheme="majorEastAsia" w:hAnsiTheme="majorHAnsi" w:cstheme="majorBidi"/>
      <w:color w:val="2E74B5" w:themeColor="accent1" w:themeShade="BF"/>
      <w:sz w:val="28"/>
      <w:szCs w:val="28"/>
    </w:rPr>
  </w:style>
  <w:style w:type="paragraph" w:styleId="Heading4">
    <w:name w:val="heading 4"/>
    <w:basedOn w:val="Normal"/>
    <w:next w:val="Normal"/>
    <w:link w:val="Heading4Char"/>
    <w:uiPriority w:val="9"/>
    <w:unhideWhenUsed/>
    <w:qFormat/>
    <w:rsid w:val="001D3C8A"/>
    <w:pPr>
      <w:keepNext/>
      <w:keepLines/>
      <w:spacing w:before="40" w:after="0"/>
      <w:outlineLvl w:val="3"/>
    </w:pPr>
    <w:rPr>
      <w:rFonts w:asciiTheme="majorHAnsi" w:eastAsiaTheme="majorEastAsia" w:hAnsiTheme="majorHAnsi" w:cstheme="majorBidi"/>
      <w:color w:val="2E74B5" w:themeColor="accent1" w:themeShade="BF"/>
      <w:sz w:val="24"/>
      <w:szCs w:val="24"/>
    </w:rPr>
  </w:style>
  <w:style w:type="paragraph" w:styleId="Heading5">
    <w:name w:val="heading 5"/>
    <w:basedOn w:val="Normal"/>
    <w:next w:val="Normal"/>
    <w:link w:val="Heading5Char"/>
    <w:uiPriority w:val="9"/>
    <w:semiHidden/>
    <w:unhideWhenUsed/>
    <w:qFormat/>
    <w:rsid w:val="001D3C8A"/>
    <w:pPr>
      <w:keepNext/>
      <w:keepLines/>
      <w:spacing w:before="40" w:after="0"/>
      <w:outlineLvl w:val="4"/>
    </w:pPr>
    <w:rPr>
      <w:rFonts w:asciiTheme="majorHAnsi" w:eastAsiaTheme="majorEastAsia" w:hAnsiTheme="majorHAnsi" w:cstheme="majorBidi"/>
      <w:caps/>
      <w:color w:val="2E74B5" w:themeColor="accent1" w:themeShade="BF"/>
    </w:rPr>
  </w:style>
  <w:style w:type="paragraph" w:styleId="Heading6">
    <w:name w:val="heading 6"/>
    <w:basedOn w:val="Normal"/>
    <w:next w:val="Normal"/>
    <w:link w:val="Heading6Char"/>
    <w:uiPriority w:val="9"/>
    <w:semiHidden/>
    <w:unhideWhenUsed/>
    <w:qFormat/>
    <w:rsid w:val="001D3C8A"/>
    <w:pPr>
      <w:keepNext/>
      <w:keepLines/>
      <w:spacing w:before="40" w:after="0"/>
      <w:outlineLvl w:val="5"/>
    </w:pPr>
    <w:rPr>
      <w:rFonts w:asciiTheme="majorHAnsi" w:eastAsiaTheme="majorEastAsia" w:hAnsiTheme="majorHAnsi" w:cstheme="majorBidi"/>
      <w:i/>
      <w:iCs/>
      <w:caps/>
      <w:color w:val="1F4E79" w:themeColor="accent1" w:themeShade="80"/>
    </w:rPr>
  </w:style>
  <w:style w:type="paragraph" w:styleId="Heading7">
    <w:name w:val="heading 7"/>
    <w:basedOn w:val="Normal"/>
    <w:next w:val="Normal"/>
    <w:link w:val="Heading7Char"/>
    <w:uiPriority w:val="9"/>
    <w:semiHidden/>
    <w:unhideWhenUsed/>
    <w:qFormat/>
    <w:rsid w:val="001D3C8A"/>
    <w:pPr>
      <w:keepNext/>
      <w:keepLines/>
      <w:spacing w:before="40" w:after="0"/>
      <w:outlineLvl w:val="6"/>
    </w:pPr>
    <w:rPr>
      <w:rFonts w:asciiTheme="majorHAnsi" w:eastAsiaTheme="majorEastAsia" w:hAnsiTheme="majorHAnsi" w:cstheme="majorBidi"/>
      <w:b/>
      <w:bCs/>
      <w:color w:val="1F4E79" w:themeColor="accent1" w:themeShade="80"/>
    </w:rPr>
  </w:style>
  <w:style w:type="paragraph" w:styleId="Heading8">
    <w:name w:val="heading 8"/>
    <w:basedOn w:val="Normal"/>
    <w:next w:val="Normal"/>
    <w:link w:val="Heading8Char"/>
    <w:uiPriority w:val="9"/>
    <w:semiHidden/>
    <w:unhideWhenUsed/>
    <w:qFormat/>
    <w:rsid w:val="001D3C8A"/>
    <w:pPr>
      <w:keepNext/>
      <w:keepLines/>
      <w:spacing w:before="40" w:after="0"/>
      <w:outlineLvl w:val="7"/>
    </w:pPr>
    <w:rPr>
      <w:rFonts w:asciiTheme="majorHAnsi" w:eastAsiaTheme="majorEastAsia" w:hAnsiTheme="majorHAnsi" w:cstheme="majorBidi"/>
      <w:b/>
      <w:bCs/>
      <w:i/>
      <w:iCs/>
      <w:color w:val="1F4E79" w:themeColor="accent1" w:themeShade="80"/>
    </w:rPr>
  </w:style>
  <w:style w:type="paragraph" w:styleId="Heading9">
    <w:name w:val="heading 9"/>
    <w:basedOn w:val="Normal"/>
    <w:next w:val="Normal"/>
    <w:link w:val="Heading9Char"/>
    <w:uiPriority w:val="9"/>
    <w:semiHidden/>
    <w:unhideWhenUsed/>
    <w:qFormat/>
    <w:rsid w:val="001D3C8A"/>
    <w:pPr>
      <w:keepNext/>
      <w:keepLines/>
      <w:spacing w:before="40" w:after="0"/>
      <w:outlineLvl w:val="8"/>
    </w:pPr>
    <w:rPr>
      <w:rFonts w:asciiTheme="majorHAnsi" w:eastAsiaTheme="majorEastAsia" w:hAnsiTheme="majorHAnsi" w:cstheme="majorBidi"/>
      <w:i/>
      <w:iCs/>
      <w:color w:val="1F4E79" w:themeColor="accent1" w:themeShade="8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aliases w:val="Signature Table,DAR007"/>
    <w:basedOn w:val="TableNormal"/>
    <w:uiPriority w:val="39"/>
    <w:rsid w:val="000639E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unhideWhenUsed/>
    <w:rsid w:val="000639E5"/>
    <w:rPr>
      <w:sz w:val="20"/>
      <w:szCs w:val="20"/>
    </w:rPr>
  </w:style>
  <w:style w:type="character" w:customStyle="1" w:styleId="FootnoteTextChar">
    <w:name w:val="Footnote Text Char"/>
    <w:basedOn w:val="DefaultParagraphFont"/>
    <w:link w:val="FootnoteText"/>
    <w:uiPriority w:val="99"/>
    <w:rsid w:val="000639E5"/>
    <w:rPr>
      <w:sz w:val="20"/>
      <w:szCs w:val="20"/>
    </w:rPr>
  </w:style>
  <w:style w:type="character" w:styleId="FootnoteReference">
    <w:name w:val="footnote reference"/>
    <w:basedOn w:val="DefaultParagraphFont"/>
    <w:uiPriority w:val="99"/>
    <w:unhideWhenUsed/>
    <w:rsid w:val="000639E5"/>
    <w:rPr>
      <w:vertAlign w:val="superscript"/>
    </w:rPr>
  </w:style>
  <w:style w:type="paragraph" w:styleId="BalloonText">
    <w:name w:val="Balloon Text"/>
    <w:basedOn w:val="Normal"/>
    <w:link w:val="BalloonTextChar"/>
    <w:uiPriority w:val="99"/>
    <w:semiHidden/>
    <w:unhideWhenUsed/>
    <w:rsid w:val="00875CB9"/>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75CB9"/>
    <w:rPr>
      <w:rFonts w:ascii="Segoe UI" w:hAnsi="Segoe UI" w:cs="Segoe UI"/>
      <w:sz w:val="18"/>
      <w:szCs w:val="18"/>
    </w:rPr>
  </w:style>
  <w:style w:type="character" w:styleId="CommentReference">
    <w:name w:val="annotation reference"/>
    <w:basedOn w:val="DefaultParagraphFont"/>
    <w:uiPriority w:val="99"/>
    <w:unhideWhenUsed/>
    <w:rsid w:val="00E77492"/>
    <w:rPr>
      <w:sz w:val="16"/>
      <w:szCs w:val="16"/>
    </w:rPr>
  </w:style>
  <w:style w:type="paragraph" w:styleId="CommentText">
    <w:name w:val="annotation text"/>
    <w:basedOn w:val="Normal"/>
    <w:link w:val="CommentTextChar"/>
    <w:uiPriority w:val="99"/>
    <w:unhideWhenUsed/>
    <w:qFormat/>
    <w:rsid w:val="00E77492"/>
    <w:rPr>
      <w:sz w:val="20"/>
      <w:szCs w:val="20"/>
    </w:rPr>
  </w:style>
  <w:style w:type="character" w:customStyle="1" w:styleId="CommentTextChar">
    <w:name w:val="Comment Text Char"/>
    <w:basedOn w:val="DefaultParagraphFont"/>
    <w:link w:val="CommentText"/>
    <w:uiPriority w:val="99"/>
    <w:rsid w:val="00E77492"/>
    <w:rPr>
      <w:sz w:val="20"/>
      <w:szCs w:val="20"/>
    </w:rPr>
  </w:style>
  <w:style w:type="paragraph" w:styleId="CommentSubject">
    <w:name w:val="annotation subject"/>
    <w:basedOn w:val="CommentText"/>
    <w:next w:val="CommentText"/>
    <w:link w:val="CommentSubjectChar"/>
    <w:uiPriority w:val="99"/>
    <w:semiHidden/>
    <w:unhideWhenUsed/>
    <w:rsid w:val="00E77492"/>
    <w:rPr>
      <w:b/>
      <w:bCs/>
    </w:rPr>
  </w:style>
  <w:style w:type="character" w:customStyle="1" w:styleId="CommentSubjectChar">
    <w:name w:val="Comment Subject Char"/>
    <w:basedOn w:val="CommentTextChar"/>
    <w:link w:val="CommentSubject"/>
    <w:uiPriority w:val="99"/>
    <w:semiHidden/>
    <w:rsid w:val="00E77492"/>
    <w:rPr>
      <w:b/>
      <w:bCs/>
      <w:sz w:val="20"/>
      <w:szCs w:val="20"/>
    </w:rPr>
  </w:style>
  <w:style w:type="character" w:customStyle="1" w:styleId="Heading1Char">
    <w:name w:val="Heading 1 Char"/>
    <w:basedOn w:val="DefaultParagraphFont"/>
    <w:link w:val="Heading1"/>
    <w:uiPriority w:val="9"/>
    <w:rsid w:val="001D3C8A"/>
    <w:rPr>
      <w:rFonts w:asciiTheme="majorHAnsi" w:eastAsiaTheme="majorEastAsia" w:hAnsiTheme="majorHAnsi" w:cstheme="majorBidi"/>
      <w:color w:val="1F4E79" w:themeColor="accent1" w:themeShade="80"/>
      <w:sz w:val="36"/>
      <w:szCs w:val="36"/>
    </w:rPr>
  </w:style>
  <w:style w:type="paragraph" w:styleId="TOCHeading">
    <w:name w:val="TOC Heading"/>
    <w:basedOn w:val="Heading1"/>
    <w:next w:val="Normal"/>
    <w:uiPriority w:val="39"/>
    <w:unhideWhenUsed/>
    <w:qFormat/>
    <w:rsid w:val="001D3C8A"/>
    <w:pPr>
      <w:outlineLvl w:val="9"/>
    </w:pPr>
  </w:style>
  <w:style w:type="paragraph" w:styleId="TOC1">
    <w:name w:val="toc 1"/>
    <w:basedOn w:val="Normal"/>
    <w:next w:val="Normal"/>
    <w:autoRedefine/>
    <w:uiPriority w:val="39"/>
    <w:unhideWhenUsed/>
    <w:rsid w:val="00E33EF3"/>
    <w:pPr>
      <w:spacing w:after="100"/>
    </w:pPr>
  </w:style>
  <w:style w:type="character" w:styleId="Hyperlink">
    <w:name w:val="Hyperlink"/>
    <w:aliases w:val="OECD Hyperlink"/>
    <w:basedOn w:val="DefaultParagraphFont"/>
    <w:uiPriority w:val="99"/>
    <w:unhideWhenUsed/>
    <w:rsid w:val="00E33EF3"/>
    <w:rPr>
      <w:color w:val="0563C1" w:themeColor="hyperlink"/>
      <w:u w:val="single"/>
    </w:rPr>
  </w:style>
  <w:style w:type="character" w:customStyle="1" w:styleId="Heading2Char">
    <w:name w:val="Heading 2 Char"/>
    <w:basedOn w:val="DefaultParagraphFont"/>
    <w:link w:val="Heading2"/>
    <w:uiPriority w:val="9"/>
    <w:rsid w:val="0067545E"/>
    <w:rPr>
      <w:rFonts w:eastAsiaTheme="majorEastAsia" w:cstheme="majorBidi"/>
      <w:color w:val="2E74B5" w:themeColor="accent1" w:themeShade="BF"/>
      <w:sz w:val="24"/>
      <w:szCs w:val="24"/>
    </w:rPr>
  </w:style>
  <w:style w:type="character" w:customStyle="1" w:styleId="Heading3Char">
    <w:name w:val="Heading 3 Char"/>
    <w:basedOn w:val="DefaultParagraphFont"/>
    <w:link w:val="Heading3"/>
    <w:uiPriority w:val="9"/>
    <w:rsid w:val="001D3C8A"/>
    <w:rPr>
      <w:rFonts w:asciiTheme="majorHAnsi" w:eastAsiaTheme="majorEastAsia" w:hAnsiTheme="majorHAnsi" w:cstheme="majorBidi"/>
      <w:color w:val="2E74B5" w:themeColor="accent1" w:themeShade="BF"/>
      <w:sz w:val="28"/>
      <w:szCs w:val="28"/>
    </w:rPr>
  </w:style>
  <w:style w:type="paragraph" w:styleId="TOC2">
    <w:name w:val="toc 2"/>
    <w:basedOn w:val="Normal"/>
    <w:next w:val="Normal"/>
    <w:autoRedefine/>
    <w:uiPriority w:val="39"/>
    <w:unhideWhenUsed/>
    <w:rsid w:val="00A75143"/>
    <w:pPr>
      <w:spacing w:after="100"/>
      <w:ind w:left="220"/>
    </w:pPr>
  </w:style>
  <w:style w:type="paragraph" w:styleId="TOC3">
    <w:name w:val="toc 3"/>
    <w:basedOn w:val="Normal"/>
    <w:next w:val="Normal"/>
    <w:autoRedefine/>
    <w:uiPriority w:val="39"/>
    <w:unhideWhenUsed/>
    <w:rsid w:val="00A75143"/>
    <w:pPr>
      <w:spacing w:after="100"/>
      <w:ind w:left="440"/>
    </w:pPr>
  </w:style>
  <w:style w:type="character" w:customStyle="1" w:styleId="Heading4Char">
    <w:name w:val="Heading 4 Char"/>
    <w:basedOn w:val="DefaultParagraphFont"/>
    <w:link w:val="Heading4"/>
    <w:uiPriority w:val="9"/>
    <w:rsid w:val="001D3C8A"/>
    <w:rPr>
      <w:rFonts w:asciiTheme="majorHAnsi" w:eastAsiaTheme="majorEastAsia" w:hAnsiTheme="majorHAnsi" w:cstheme="majorBidi"/>
      <w:color w:val="2E74B5" w:themeColor="accent1" w:themeShade="BF"/>
      <w:sz w:val="24"/>
      <w:szCs w:val="24"/>
    </w:rPr>
  </w:style>
  <w:style w:type="paragraph" w:styleId="ListParagraph">
    <w:name w:val="List Paragraph"/>
    <w:basedOn w:val="Normal"/>
    <w:uiPriority w:val="34"/>
    <w:qFormat/>
    <w:rsid w:val="001D3C8A"/>
    <w:pPr>
      <w:ind w:left="720"/>
      <w:contextualSpacing/>
    </w:pPr>
  </w:style>
  <w:style w:type="paragraph" w:styleId="Header">
    <w:name w:val="header"/>
    <w:basedOn w:val="Normal"/>
    <w:link w:val="HeaderChar"/>
    <w:uiPriority w:val="99"/>
    <w:unhideWhenUsed/>
    <w:rsid w:val="00FC3DD1"/>
    <w:pPr>
      <w:tabs>
        <w:tab w:val="center" w:pos="4680"/>
        <w:tab w:val="right" w:pos="9360"/>
      </w:tabs>
    </w:pPr>
  </w:style>
  <w:style w:type="character" w:customStyle="1" w:styleId="HeaderChar">
    <w:name w:val="Header Char"/>
    <w:basedOn w:val="DefaultParagraphFont"/>
    <w:link w:val="Header"/>
    <w:uiPriority w:val="99"/>
    <w:rsid w:val="00FC3DD1"/>
  </w:style>
  <w:style w:type="paragraph" w:styleId="Footer">
    <w:name w:val="footer"/>
    <w:basedOn w:val="Normal"/>
    <w:link w:val="FooterChar"/>
    <w:uiPriority w:val="99"/>
    <w:unhideWhenUsed/>
    <w:rsid w:val="00FC3DD1"/>
    <w:pPr>
      <w:tabs>
        <w:tab w:val="center" w:pos="4680"/>
        <w:tab w:val="right" w:pos="9360"/>
      </w:tabs>
    </w:pPr>
  </w:style>
  <w:style w:type="character" w:customStyle="1" w:styleId="FooterChar">
    <w:name w:val="Footer Char"/>
    <w:basedOn w:val="DefaultParagraphFont"/>
    <w:link w:val="Footer"/>
    <w:uiPriority w:val="99"/>
    <w:rsid w:val="00FC3DD1"/>
  </w:style>
  <w:style w:type="paragraph" w:customStyle="1" w:styleId="BETitle">
    <w:name w:val="BE_Title"/>
    <w:basedOn w:val="Normal"/>
    <w:link w:val="BETitleChar"/>
    <w:qFormat/>
    <w:rsid w:val="001D3C8A"/>
    <w:rPr>
      <w:b/>
      <w:color w:val="4472C4" w:themeColor="accent5"/>
      <w:sz w:val="32"/>
    </w:rPr>
  </w:style>
  <w:style w:type="character" w:customStyle="1" w:styleId="BETitleChar">
    <w:name w:val="BE_Title Char"/>
    <w:basedOn w:val="DefaultParagraphFont"/>
    <w:link w:val="BETitle"/>
    <w:rsid w:val="001D3C8A"/>
    <w:rPr>
      <w:b/>
      <w:color w:val="4472C4" w:themeColor="accent5"/>
      <w:sz w:val="32"/>
    </w:rPr>
  </w:style>
  <w:style w:type="paragraph" w:customStyle="1" w:styleId="BEHeader1">
    <w:name w:val="BE_Header 1"/>
    <w:basedOn w:val="Normal"/>
    <w:link w:val="BEHeader1Char"/>
    <w:qFormat/>
    <w:rsid w:val="001D3C8A"/>
    <w:pPr>
      <w:numPr>
        <w:numId w:val="4"/>
      </w:numPr>
      <w:ind w:hanging="360"/>
    </w:pPr>
    <w:rPr>
      <w:color w:val="4472C4" w:themeColor="accent5"/>
      <w:sz w:val="24"/>
    </w:rPr>
  </w:style>
  <w:style w:type="character" w:customStyle="1" w:styleId="BEHeader1Char">
    <w:name w:val="BE_Header 1 Char"/>
    <w:basedOn w:val="DefaultParagraphFont"/>
    <w:link w:val="BEHeader1"/>
    <w:rsid w:val="001D3C8A"/>
    <w:rPr>
      <w:color w:val="4472C4" w:themeColor="accent5"/>
      <w:sz w:val="24"/>
    </w:rPr>
  </w:style>
  <w:style w:type="paragraph" w:customStyle="1" w:styleId="BEHeader2">
    <w:name w:val="BE_Header2"/>
    <w:basedOn w:val="Normal"/>
    <w:link w:val="BEHeader2Char"/>
    <w:qFormat/>
    <w:rsid w:val="001D3C8A"/>
    <w:rPr>
      <w:color w:val="4472C4" w:themeColor="accent5"/>
    </w:rPr>
  </w:style>
  <w:style w:type="character" w:customStyle="1" w:styleId="BEHeader2Char">
    <w:name w:val="BE_Header2 Char"/>
    <w:basedOn w:val="DefaultParagraphFont"/>
    <w:link w:val="BEHeader2"/>
    <w:rsid w:val="001D3C8A"/>
    <w:rPr>
      <w:color w:val="4472C4" w:themeColor="accent5"/>
    </w:rPr>
  </w:style>
  <w:style w:type="paragraph" w:customStyle="1" w:styleId="BEFigure">
    <w:name w:val="BE_Figure"/>
    <w:basedOn w:val="Normal"/>
    <w:link w:val="BEFigureChar"/>
    <w:qFormat/>
    <w:rsid w:val="001D3C8A"/>
    <w:rPr>
      <w:b/>
    </w:rPr>
  </w:style>
  <w:style w:type="character" w:customStyle="1" w:styleId="BEFigureChar">
    <w:name w:val="BE_Figure Char"/>
    <w:basedOn w:val="DefaultParagraphFont"/>
    <w:link w:val="BEFigure"/>
    <w:rsid w:val="001D3C8A"/>
    <w:rPr>
      <w:b/>
    </w:rPr>
  </w:style>
  <w:style w:type="paragraph" w:customStyle="1" w:styleId="BETables">
    <w:name w:val="BE_Tables"/>
    <w:basedOn w:val="Normal"/>
    <w:link w:val="BETablesChar"/>
    <w:qFormat/>
    <w:rsid w:val="001D3C8A"/>
    <w:rPr>
      <w:b/>
    </w:rPr>
  </w:style>
  <w:style w:type="character" w:customStyle="1" w:styleId="BETablesChar">
    <w:name w:val="BE_Tables Char"/>
    <w:basedOn w:val="DefaultParagraphFont"/>
    <w:link w:val="BETables"/>
    <w:rsid w:val="001D3C8A"/>
    <w:rPr>
      <w:b/>
    </w:rPr>
  </w:style>
  <w:style w:type="character" w:customStyle="1" w:styleId="Heading5Char">
    <w:name w:val="Heading 5 Char"/>
    <w:basedOn w:val="DefaultParagraphFont"/>
    <w:link w:val="Heading5"/>
    <w:uiPriority w:val="9"/>
    <w:semiHidden/>
    <w:rsid w:val="001D3C8A"/>
    <w:rPr>
      <w:rFonts w:asciiTheme="majorHAnsi" w:eastAsiaTheme="majorEastAsia" w:hAnsiTheme="majorHAnsi" w:cstheme="majorBidi"/>
      <w:caps/>
      <w:color w:val="2E74B5" w:themeColor="accent1" w:themeShade="BF"/>
    </w:rPr>
  </w:style>
  <w:style w:type="character" w:customStyle="1" w:styleId="Heading6Char">
    <w:name w:val="Heading 6 Char"/>
    <w:basedOn w:val="DefaultParagraphFont"/>
    <w:link w:val="Heading6"/>
    <w:uiPriority w:val="9"/>
    <w:semiHidden/>
    <w:rsid w:val="001D3C8A"/>
    <w:rPr>
      <w:rFonts w:asciiTheme="majorHAnsi" w:eastAsiaTheme="majorEastAsia" w:hAnsiTheme="majorHAnsi" w:cstheme="majorBidi"/>
      <w:i/>
      <w:iCs/>
      <w:caps/>
      <w:color w:val="1F4E79" w:themeColor="accent1" w:themeShade="80"/>
    </w:rPr>
  </w:style>
  <w:style w:type="character" w:customStyle="1" w:styleId="Heading7Char">
    <w:name w:val="Heading 7 Char"/>
    <w:basedOn w:val="DefaultParagraphFont"/>
    <w:link w:val="Heading7"/>
    <w:uiPriority w:val="9"/>
    <w:semiHidden/>
    <w:rsid w:val="001D3C8A"/>
    <w:rPr>
      <w:rFonts w:asciiTheme="majorHAnsi" w:eastAsiaTheme="majorEastAsia" w:hAnsiTheme="majorHAnsi" w:cstheme="majorBidi"/>
      <w:b/>
      <w:bCs/>
      <w:color w:val="1F4E79" w:themeColor="accent1" w:themeShade="80"/>
    </w:rPr>
  </w:style>
  <w:style w:type="character" w:customStyle="1" w:styleId="Heading8Char">
    <w:name w:val="Heading 8 Char"/>
    <w:basedOn w:val="DefaultParagraphFont"/>
    <w:link w:val="Heading8"/>
    <w:uiPriority w:val="9"/>
    <w:semiHidden/>
    <w:rsid w:val="001D3C8A"/>
    <w:rPr>
      <w:rFonts w:asciiTheme="majorHAnsi" w:eastAsiaTheme="majorEastAsia" w:hAnsiTheme="majorHAnsi" w:cstheme="majorBidi"/>
      <w:b/>
      <w:bCs/>
      <w:i/>
      <w:iCs/>
      <w:color w:val="1F4E79" w:themeColor="accent1" w:themeShade="80"/>
    </w:rPr>
  </w:style>
  <w:style w:type="character" w:customStyle="1" w:styleId="Heading9Char">
    <w:name w:val="Heading 9 Char"/>
    <w:basedOn w:val="DefaultParagraphFont"/>
    <w:link w:val="Heading9"/>
    <w:uiPriority w:val="9"/>
    <w:semiHidden/>
    <w:rsid w:val="001D3C8A"/>
    <w:rPr>
      <w:rFonts w:asciiTheme="majorHAnsi" w:eastAsiaTheme="majorEastAsia" w:hAnsiTheme="majorHAnsi" w:cstheme="majorBidi"/>
      <w:i/>
      <w:iCs/>
      <w:color w:val="1F4E79" w:themeColor="accent1" w:themeShade="80"/>
    </w:rPr>
  </w:style>
  <w:style w:type="paragraph" w:styleId="Caption">
    <w:name w:val="caption"/>
    <w:aliases w:val=" Char,Char"/>
    <w:basedOn w:val="Normal"/>
    <w:next w:val="Normal"/>
    <w:link w:val="CaptionChar"/>
    <w:uiPriority w:val="35"/>
    <w:unhideWhenUsed/>
    <w:qFormat/>
    <w:rsid w:val="00682988"/>
    <w:pPr>
      <w:spacing w:after="0" w:line="240" w:lineRule="auto"/>
    </w:pPr>
    <w:rPr>
      <w:rFonts w:eastAsiaTheme="minorHAnsi" w:cstheme="minorHAnsi"/>
      <w:b/>
      <w:bCs/>
      <w:color w:val="000000" w:themeColor="text1"/>
    </w:rPr>
  </w:style>
  <w:style w:type="paragraph" w:styleId="Title">
    <w:name w:val="Title"/>
    <w:basedOn w:val="Normal"/>
    <w:next w:val="Normal"/>
    <w:link w:val="TitleChar"/>
    <w:uiPriority w:val="10"/>
    <w:qFormat/>
    <w:rsid w:val="001D3C8A"/>
    <w:pPr>
      <w:spacing w:after="0" w:line="204" w:lineRule="auto"/>
      <w:contextualSpacing/>
    </w:pPr>
    <w:rPr>
      <w:rFonts w:asciiTheme="majorHAnsi" w:eastAsiaTheme="majorEastAsia" w:hAnsiTheme="majorHAnsi" w:cstheme="majorBidi"/>
      <w:caps/>
      <w:color w:val="44546A" w:themeColor="text2"/>
      <w:spacing w:val="-15"/>
      <w:sz w:val="72"/>
      <w:szCs w:val="72"/>
    </w:rPr>
  </w:style>
  <w:style w:type="character" w:customStyle="1" w:styleId="TitleChar">
    <w:name w:val="Title Char"/>
    <w:basedOn w:val="DefaultParagraphFont"/>
    <w:link w:val="Title"/>
    <w:uiPriority w:val="10"/>
    <w:rsid w:val="001D3C8A"/>
    <w:rPr>
      <w:rFonts w:asciiTheme="majorHAnsi" w:eastAsiaTheme="majorEastAsia" w:hAnsiTheme="majorHAnsi" w:cstheme="majorBidi"/>
      <w:caps/>
      <w:color w:val="44546A" w:themeColor="text2"/>
      <w:spacing w:val="-15"/>
      <w:sz w:val="72"/>
      <w:szCs w:val="72"/>
    </w:rPr>
  </w:style>
  <w:style w:type="paragraph" w:styleId="Subtitle">
    <w:name w:val="Subtitle"/>
    <w:basedOn w:val="Normal"/>
    <w:next w:val="Normal"/>
    <w:link w:val="SubtitleChar"/>
    <w:uiPriority w:val="11"/>
    <w:qFormat/>
    <w:rsid w:val="001D3C8A"/>
    <w:pPr>
      <w:numPr>
        <w:ilvl w:val="1"/>
      </w:numPr>
      <w:spacing w:after="240" w:line="240" w:lineRule="auto"/>
    </w:pPr>
    <w:rPr>
      <w:rFonts w:asciiTheme="majorHAnsi" w:eastAsiaTheme="majorEastAsia" w:hAnsiTheme="majorHAnsi" w:cstheme="majorBidi"/>
      <w:color w:val="5B9BD5" w:themeColor="accent1"/>
      <w:sz w:val="28"/>
      <w:szCs w:val="28"/>
    </w:rPr>
  </w:style>
  <w:style w:type="character" w:customStyle="1" w:styleId="SubtitleChar">
    <w:name w:val="Subtitle Char"/>
    <w:basedOn w:val="DefaultParagraphFont"/>
    <w:link w:val="Subtitle"/>
    <w:uiPriority w:val="11"/>
    <w:rsid w:val="001D3C8A"/>
    <w:rPr>
      <w:rFonts w:asciiTheme="majorHAnsi" w:eastAsiaTheme="majorEastAsia" w:hAnsiTheme="majorHAnsi" w:cstheme="majorBidi"/>
      <w:color w:val="5B9BD5" w:themeColor="accent1"/>
      <w:sz w:val="28"/>
      <w:szCs w:val="28"/>
    </w:rPr>
  </w:style>
  <w:style w:type="character" w:styleId="Strong">
    <w:name w:val="Strong"/>
    <w:basedOn w:val="DefaultParagraphFont"/>
    <w:uiPriority w:val="22"/>
    <w:qFormat/>
    <w:rsid w:val="001D3C8A"/>
    <w:rPr>
      <w:b/>
      <w:bCs/>
    </w:rPr>
  </w:style>
  <w:style w:type="character" w:styleId="Emphasis">
    <w:name w:val="Emphasis"/>
    <w:basedOn w:val="DefaultParagraphFont"/>
    <w:uiPriority w:val="20"/>
    <w:qFormat/>
    <w:rsid w:val="001D3C8A"/>
    <w:rPr>
      <w:i/>
      <w:iCs/>
    </w:rPr>
  </w:style>
  <w:style w:type="paragraph" w:styleId="NoSpacing">
    <w:name w:val="No Spacing"/>
    <w:uiPriority w:val="1"/>
    <w:qFormat/>
    <w:rsid w:val="001D3C8A"/>
    <w:pPr>
      <w:spacing w:after="0" w:line="240" w:lineRule="auto"/>
    </w:pPr>
  </w:style>
  <w:style w:type="paragraph" w:styleId="Quote">
    <w:name w:val="Quote"/>
    <w:basedOn w:val="Normal"/>
    <w:next w:val="Normal"/>
    <w:link w:val="QuoteChar"/>
    <w:uiPriority w:val="29"/>
    <w:qFormat/>
    <w:rsid w:val="001D3C8A"/>
    <w:pPr>
      <w:spacing w:before="120" w:after="120"/>
      <w:ind w:left="720"/>
    </w:pPr>
    <w:rPr>
      <w:color w:val="44546A" w:themeColor="text2"/>
      <w:sz w:val="24"/>
      <w:szCs w:val="24"/>
    </w:rPr>
  </w:style>
  <w:style w:type="character" w:customStyle="1" w:styleId="QuoteChar">
    <w:name w:val="Quote Char"/>
    <w:basedOn w:val="DefaultParagraphFont"/>
    <w:link w:val="Quote"/>
    <w:uiPriority w:val="29"/>
    <w:rsid w:val="001D3C8A"/>
    <w:rPr>
      <w:color w:val="44546A" w:themeColor="text2"/>
      <w:sz w:val="24"/>
      <w:szCs w:val="24"/>
    </w:rPr>
  </w:style>
  <w:style w:type="paragraph" w:styleId="IntenseQuote">
    <w:name w:val="Intense Quote"/>
    <w:basedOn w:val="Normal"/>
    <w:next w:val="Normal"/>
    <w:link w:val="IntenseQuoteChar"/>
    <w:uiPriority w:val="30"/>
    <w:qFormat/>
    <w:rsid w:val="001D3C8A"/>
    <w:pPr>
      <w:spacing w:before="100" w:beforeAutospacing="1" w:after="240" w:line="240" w:lineRule="auto"/>
      <w:ind w:left="720"/>
      <w:jc w:val="center"/>
    </w:pPr>
    <w:rPr>
      <w:rFonts w:asciiTheme="majorHAnsi" w:eastAsiaTheme="majorEastAsia" w:hAnsiTheme="majorHAnsi" w:cstheme="majorBidi"/>
      <w:color w:val="44546A" w:themeColor="text2"/>
      <w:spacing w:val="-6"/>
      <w:sz w:val="32"/>
      <w:szCs w:val="32"/>
    </w:rPr>
  </w:style>
  <w:style w:type="character" w:customStyle="1" w:styleId="IntenseQuoteChar">
    <w:name w:val="Intense Quote Char"/>
    <w:basedOn w:val="DefaultParagraphFont"/>
    <w:link w:val="IntenseQuote"/>
    <w:uiPriority w:val="30"/>
    <w:rsid w:val="001D3C8A"/>
    <w:rPr>
      <w:rFonts w:asciiTheme="majorHAnsi" w:eastAsiaTheme="majorEastAsia" w:hAnsiTheme="majorHAnsi" w:cstheme="majorBidi"/>
      <w:color w:val="44546A" w:themeColor="text2"/>
      <w:spacing w:val="-6"/>
      <w:sz w:val="32"/>
      <w:szCs w:val="32"/>
    </w:rPr>
  </w:style>
  <w:style w:type="character" w:styleId="SubtleEmphasis">
    <w:name w:val="Subtle Emphasis"/>
    <w:basedOn w:val="DefaultParagraphFont"/>
    <w:uiPriority w:val="19"/>
    <w:qFormat/>
    <w:rsid w:val="001D3C8A"/>
    <w:rPr>
      <w:i/>
      <w:iCs/>
      <w:color w:val="595959" w:themeColor="text1" w:themeTint="A6"/>
    </w:rPr>
  </w:style>
  <w:style w:type="character" w:styleId="IntenseEmphasis">
    <w:name w:val="Intense Emphasis"/>
    <w:basedOn w:val="DefaultParagraphFont"/>
    <w:uiPriority w:val="21"/>
    <w:qFormat/>
    <w:rsid w:val="001D3C8A"/>
    <w:rPr>
      <w:b/>
      <w:bCs/>
      <w:i/>
      <w:iCs/>
    </w:rPr>
  </w:style>
  <w:style w:type="character" w:styleId="SubtleReference">
    <w:name w:val="Subtle Reference"/>
    <w:basedOn w:val="DefaultParagraphFont"/>
    <w:uiPriority w:val="31"/>
    <w:qFormat/>
    <w:rsid w:val="001D3C8A"/>
    <w:rPr>
      <w:smallCaps/>
      <w:color w:val="595959" w:themeColor="text1" w:themeTint="A6"/>
      <w:u w:val="none" w:color="7F7F7F" w:themeColor="text1" w:themeTint="80"/>
      <w:bdr w:val="none" w:sz="0" w:space="0" w:color="auto"/>
    </w:rPr>
  </w:style>
  <w:style w:type="character" w:styleId="IntenseReference">
    <w:name w:val="Intense Reference"/>
    <w:basedOn w:val="DefaultParagraphFont"/>
    <w:uiPriority w:val="32"/>
    <w:qFormat/>
    <w:rsid w:val="001D3C8A"/>
    <w:rPr>
      <w:b/>
      <w:bCs/>
      <w:smallCaps/>
      <w:color w:val="44546A" w:themeColor="text2"/>
      <w:u w:val="single"/>
    </w:rPr>
  </w:style>
  <w:style w:type="character" w:styleId="BookTitle">
    <w:name w:val="Book Title"/>
    <w:basedOn w:val="DefaultParagraphFont"/>
    <w:uiPriority w:val="33"/>
    <w:qFormat/>
    <w:rsid w:val="001D3C8A"/>
    <w:rPr>
      <w:b/>
      <w:bCs/>
      <w:smallCaps/>
      <w:spacing w:val="10"/>
    </w:rPr>
  </w:style>
  <w:style w:type="paragraph" w:customStyle="1" w:styleId="Default">
    <w:name w:val="Default"/>
    <w:rsid w:val="00D604CE"/>
    <w:pPr>
      <w:autoSpaceDE w:val="0"/>
      <w:autoSpaceDN w:val="0"/>
      <w:adjustRightInd w:val="0"/>
      <w:spacing w:after="0" w:line="240" w:lineRule="auto"/>
    </w:pPr>
    <w:rPr>
      <w:rFonts w:ascii="Calibri" w:eastAsiaTheme="minorHAnsi" w:hAnsi="Calibri" w:cs="Calibri"/>
      <w:color w:val="000000"/>
      <w:sz w:val="24"/>
      <w:szCs w:val="24"/>
    </w:rPr>
  </w:style>
  <w:style w:type="paragraph" w:customStyle="1" w:styleId="EndNoteBibliography">
    <w:name w:val="EndNote Bibliography"/>
    <w:basedOn w:val="Normal"/>
    <w:link w:val="EndNoteBibliographyChar"/>
    <w:rsid w:val="002F056C"/>
    <w:pPr>
      <w:spacing w:after="0" w:line="240" w:lineRule="auto"/>
    </w:pPr>
    <w:rPr>
      <w:rFonts w:ascii="Calibri" w:eastAsiaTheme="minorHAnsi" w:hAnsi="Calibri" w:cs="Calibri"/>
      <w:noProof/>
    </w:rPr>
  </w:style>
  <w:style w:type="character" w:customStyle="1" w:styleId="EndNoteBibliographyChar">
    <w:name w:val="EndNote Bibliography Char"/>
    <w:basedOn w:val="DefaultParagraphFont"/>
    <w:link w:val="EndNoteBibliography"/>
    <w:rsid w:val="002F056C"/>
    <w:rPr>
      <w:rFonts w:ascii="Calibri" w:eastAsiaTheme="minorHAnsi" w:hAnsi="Calibri" w:cs="Calibri"/>
      <w:noProof/>
    </w:rPr>
  </w:style>
  <w:style w:type="character" w:customStyle="1" w:styleId="CaptionChar">
    <w:name w:val="Caption Char"/>
    <w:aliases w:val=" Char Char,Char Char"/>
    <w:basedOn w:val="DefaultParagraphFont"/>
    <w:link w:val="Caption"/>
    <w:uiPriority w:val="35"/>
    <w:rsid w:val="00682988"/>
    <w:rPr>
      <w:rFonts w:eastAsiaTheme="minorHAnsi" w:cstheme="minorHAnsi"/>
      <w:b/>
      <w:bCs/>
      <w:color w:val="000000" w:themeColor="text1"/>
    </w:rPr>
  </w:style>
  <w:style w:type="numbering" w:customStyle="1" w:styleId="Style1">
    <w:name w:val="Style1"/>
    <w:uiPriority w:val="99"/>
    <w:rsid w:val="00B57970"/>
    <w:pPr>
      <w:numPr>
        <w:numId w:val="11"/>
      </w:numPr>
    </w:pPr>
  </w:style>
  <w:style w:type="table" w:styleId="GridTable1Light-Accent1">
    <w:name w:val="Grid Table 1 Light Accent 1"/>
    <w:basedOn w:val="TableNormal"/>
    <w:uiPriority w:val="46"/>
    <w:rsid w:val="00B57970"/>
    <w:pPr>
      <w:spacing w:after="0" w:line="240" w:lineRule="auto"/>
      <w:jc w:val="both"/>
    </w:pPr>
    <w:rPr>
      <w:rFonts w:eastAsiaTheme="minorHAnsi"/>
    </w:r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paragraph" w:customStyle="1" w:styleId="Level1">
    <w:name w:val="Level 1"/>
    <w:basedOn w:val="Normal"/>
    <w:rsid w:val="00B57970"/>
    <w:pPr>
      <w:spacing w:after="0" w:line="240" w:lineRule="auto"/>
      <w:ind w:left="360" w:hanging="360"/>
    </w:pPr>
    <w:rPr>
      <w:rFonts w:ascii="Times New Roman" w:eastAsia="Times New Roman" w:hAnsi="Times New Roman" w:cs="Times New Roman"/>
      <w:sz w:val="24"/>
      <w:szCs w:val="24"/>
    </w:rPr>
  </w:style>
  <w:style w:type="paragraph" w:customStyle="1" w:styleId="DPBodyText">
    <w:name w:val="DP Body Text"/>
    <w:link w:val="DPBodyTextChar1"/>
    <w:uiPriority w:val="99"/>
    <w:rsid w:val="00B57970"/>
    <w:pPr>
      <w:spacing w:after="240" w:line="300" w:lineRule="auto"/>
    </w:pPr>
    <w:rPr>
      <w:rFonts w:ascii="Times New Roman" w:eastAsia="Times New Roman" w:hAnsi="Times New Roman" w:cs="Times New Roman"/>
      <w:sz w:val="24"/>
      <w:szCs w:val="20"/>
    </w:rPr>
  </w:style>
  <w:style w:type="character" w:customStyle="1" w:styleId="DPBodyTextChar1">
    <w:name w:val="DP Body Text Char1"/>
    <w:basedOn w:val="DefaultParagraphFont"/>
    <w:link w:val="DPBodyText"/>
    <w:uiPriority w:val="99"/>
    <w:rsid w:val="00B57970"/>
    <w:rPr>
      <w:rFonts w:ascii="Times New Roman" w:eastAsia="Times New Roman" w:hAnsi="Times New Roman" w:cs="Times New Roman"/>
      <w:sz w:val="24"/>
      <w:szCs w:val="20"/>
    </w:rPr>
  </w:style>
  <w:style w:type="table" w:customStyle="1" w:styleId="DAR0071">
    <w:name w:val="DAR0071"/>
    <w:basedOn w:val="TableNormal"/>
    <w:next w:val="TableGrid"/>
    <w:uiPriority w:val="59"/>
    <w:rsid w:val="00B57970"/>
    <w:pPr>
      <w:autoSpaceDE w:val="0"/>
      <w:autoSpaceDN w:val="0"/>
      <w:adjustRightInd w:val="0"/>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39"/>
    <w:rsid w:val="00B57970"/>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39"/>
    <w:rsid w:val="00B57970"/>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aser">
    <w:name w:val="teaser"/>
    <w:basedOn w:val="DefaultParagraphFont"/>
    <w:rsid w:val="00B57970"/>
  </w:style>
  <w:style w:type="paragraph" w:styleId="NormalWeb">
    <w:name w:val="Normal (Web)"/>
    <w:basedOn w:val="Normal"/>
    <w:uiPriority w:val="99"/>
    <w:unhideWhenUsed/>
    <w:rsid w:val="00B57970"/>
    <w:pPr>
      <w:spacing w:before="100" w:beforeAutospacing="1" w:after="100" w:afterAutospacing="1" w:line="240" w:lineRule="auto"/>
    </w:pPr>
    <w:rPr>
      <w:rFonts w:ascii="Times New Roman" w:eastAsia="Times New Roman" w:hAnsi="Times New Roman" w:cs="Times New Roman"/>
      <w:sz w:val="24"/>
      <w:szCs w:val="24"/>
    </w:rPr>
  </w:style>
  <w:style w:type="character" w:styleId="LineNumber">
    <w:name w:val="line number"/>
    <w:basedOn w:val="DefaultParagraphFont"/>
    <w:uiPriority w:val="99"/>
    <w:semiHidden/>
    <w:unhideWhenUsed/>
    <w:rsid w:val="00B57970"/>
  </w:style>
  <w:style w:type="paragraph" w:styleId="Revision">
    <w:name w:val="Revision"/>
    <w:hidden/>
    <w:uiPriority w:val="99"/>
    <w:semiHidden/>
    <w:rsid w:val="00B57970"/>
    <w:pPr>
      <w:spacing w:after="0" w:line="240" w:lineRule="auto"/>
    </w:pPr>
    <w:rPr>
      <w:rFonts w:eastAsiaTheme="minorHAnsi"/>
    </w:rPr>
  </w:style>
  <w:style w:type="character" w:customStyle="1" w:styleId="UnresolvedMention1">
    <w:name w:val="Unresolved Mention1"/>
    <w:basedOn w:val="DefaultParagraphFont"/>
    <w:uiPriority w:val="99"/>
    <w:unhideWhenUsed/>
    <w:rsid w:val="00106A10"/>
    <w:rPr>
      <w:color w:val="605E5C"/>
      <w:shd w:val="clear" w:color="auto" w:fill="E1DFDD"/>
    </w:rPr>
  </w:style>
  <w:style w:type="character" w:styleId="Mention">
    <w:name w:val="Mention"/>
    <w:basedOn w:val="DefaultParagraphFont"/>
    <w:uiPriority w:val="99"/>
    <w:unhideWhenUsed/>
    <w:rsid w:val="00005417"/>
    <w:rPr>
      <w:color w:val="2B579A"/>
      <w:shd w:val="clear" w:color="auto" w:fill="E1DFDD"/>
    </w:rPr>
  </w:style>
  <w:style w:type="numbering" w:customStyle="1" w:styleId="NoList1">
    <w:name w:val="No List1"/>
    <w:next w:val="NoList"/>
    <w:uiPriority w:val="99"/>
    <w:semiHidden/>
    <w:unhideWhenUsed/>
    <w:rsid w:val="00983979"/>
  </w:style>
  <w:style w:type="character" w:customStyle="1" w:styleId="A14">
    <w:name w:val="A14"/>
    <w:uiPriority w:val="99"/>
    <w:rsid w:val="00983979"/>
    <w:rPr>
      <w:color w:val="000000"/>
      <w:sz w:val="20"/>
      <w:szCs w:val="20"/>
      <w:u w:val="single"/>
    </w:rPr>
  </w:style>
  <w:style w:type="table" w:customStyle="1" w:styleId="TableGrid1">
    <w:name w:val="Table Grid1"/>
    <w:basedOn w:val="TableNormal"/>
    <w:next w:val="TableGrid"/>
    <w:uiPriority w:val="39"/>
    <w:rsid w:val="00983979"/>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983979"/>
    <w:rPr>
      <w:color w:val="954F72" w:themeColor="followedHyperlink"/>
      <w:u w:val="single"/>
    </w:rPr>
  </w:style>
  <w:style w:type="character" w:customStyle="1" w:styleId="apple-converted-space">
    <w:name w:val="apple-converted-space"/>
    <w:basedOn w:val="DefaultParagraphFont"/>
    <w:rsid w:val="00983979"/>
  </w:style>
  <w:style w:type="character" w:customStyle="1" w:styleId="clipped1">
    <w:name w:val="clipped1"/>
    <w:basedOn w:val="DefaultParagraphFont"/>
    <w:rsid w:val="00983979"/>
  </w:style>
  <w:style w:type="paragraph" w:styleId="TableofFigures">
    <w:name w:val="table of figures"/>
    <w:aliases w:val="Table of Tables"/>
    <w:basedOn w:val="Normal"/>
    <w:next w:val="Normal"/>
    <w:uiPriority w:val="99"/>
    <w:unhideWhenUsed/>
    <w:rsid w:val="00B56D4F"/>
    <w:pPr>
      <w:spacing w:after="0"/>
    </w:pPr>
  </w:style>
  <w:style w:type="character" w:styleId="UnresolvedMention">
    <w:name w:val="Unresolved Mention"/>
    <w:basedOn w:val="DefaultParagraphFont"/>
    <w:uiPriority w:val="99"/>
    <w:semiHidden/>
    <w:unhideWhenUsed/>
    <w:rsid w:val="00C8492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1134520">
      <w:bodyDiv w:val="1"/>
      <w:marLeft w:val="0"/>
      <w:marRight w:val="0"/>
      <w:marTop w:val="0"/>
      <w:marBottom w:val="0"/>
      <w:divBdr>
        <w:top w:val="none" w:sz="0" w:space="0" w:color="auto"/>
        <w:left w:val="none" w:sz="0" w:space="0" w:color="auto"/>
        <w:bottom w:val="none" w:sz="0" w:space="0" w:color="auto"/>
        <w:right w:val="none" w:sz="0" w:space="0" w:color="auto"/>
      </w:divBdr>
    </w:div>
    <w:div w:id="159733129">
      <w:bodyDiv w:val="1"/>
      <w:marLeft w:val="0"/>
      <w:marRight w:val="0"/>
      <w:marTop w:val="0"/>
      <w:marBottom w:val="0"/>
      <w:divBdr>
        <w:top w:val="none" w:sz="0" w:space="0" w:color="auto"/>
        <w:left w:val="none" w:sz="0" w:space="0" w:color="auto"/>
        <w:bottom w:val="none" w:sz="0" w:space="0" w:color="auto"/>
        <w:right w:val="none" w:sz="0" w:space="0" w:color="auto"/>
      </w:divBdr>
    </w:div>
    <w:div w:id="246886681">
      <w:bodyDiv w:val="1"/>
      <w:marLeft w:val="0"/>
      <w:marRight w:val="0"/>
      <w:marTop w:val="0"/>
      <w:marBottom w:val="0"/>
      <w:divBdr>
        <w:top w:val="none" w:sz="0" w:space="0" w:color="auto"/>
        <w:left w:val="none" w:sz="0" w:space="0" w:color="auto"/>
        <w:bottom w:val="none" w:sz="0" w:space="0" w:color="auto"/>
        <w:right w:val="none" w:sz="0" w:space="0" w:color="auto"/>
      </w:divBdr>
    </w:div>
    <w:div w:id="412317581">
      <w:bodyDiv w:val="1"/>
      <w:marLeft w:val="0"/>
      <w:marRight w:val="0"/>
      <w:marTop w:val="0"/>
      <w:marBottom w:val="0"/>
      <w:divBdr>
        <w:top w:val="none" w:sz="0" w:space="0" w:color="auto"/>
        <w:left w:val="none" w:sz="0" w:space="0" w:color="auto"/>
        <w:bottom w:val="none" w:sz="0" w:space="0" w:color="auto"/>
        <w:right w:val="none" w:sz="0" w:space="0" w:color="auto"/>
      </w:divBdr>
    </w:div>
    <w:div w:id="520054591">
      <w:bodyDiv w:val="1"/>
      <w:marLeft w:val="0"/>
      <w:marRight w:val="0"/>
      <w:marTop w:val="0"/>
      <w:marBottom w:val="0"/>
      <w:divBdr>
        <w:top w:val="none" w:sz="0" w:space="0" w:color="auto"/>
        <w:left w:val="none" w:sz="0" w:space="0" w:color="auto"/>
        <w:bottom w:val="none" w:sz="0" w:space="0" w:color="auto"/>
        <w:right w:val="none" w:sz="0" w:space="0" w:color="auto"/>
      </w:divBdr>
    </w:div>
    <w:div w:id="536241463">
      <w:bodyDiv w:val="1"/>
      <w:marLeft w:val="0"/>
      <w:marRight w:val="0"/>
      <w:marTop w:val="0"/>
      <w:marBottom w:val="0"/>
      <w:divBdr>
        <w:top w:val="none" w:sz="0" w:space="0" w:color="auto"/>
        <w:left w:val="none" w:sz="0" w:space="0" w:color="auto"/>
        <w:bottom w:val="none" w:sz="0" w:space="0" w:color="auto"/>
        <w:right w:val="none" w:sz="0" w:space="0" w:color="auto"/>
      </w:divBdr>
    </w:div>
    <w:div w:id="568344997">
      <w:bodyDiv w:val="1"/>
      <w:marLeft w:val="0"/>
      <w:marRight w:val="0"/>
      <w:marTop w:val="0"/>
      <w:marBottom w:val="0"/>
      <w:divBdr>
        <w:top w:val="none" w:sz="0" w:space="0" w:color="auto"/>
        <w:left w:val="none" w:sz="0" w:space="0" w:color="auto"/>
        <w:bottom w:val="none" w:sz="0" w:space="0" w:color="auto"/>
        <w:right w:val="none" w:sz="0" w:space="0" w:color="auto"/>
      </w:divBdr>
    </w:div>
    <w:div w:id="618995747">
      <w:bodyDiv w:val="1"/>
      <w:marLeft w:val="0"/>
      <w:marRight w:val="0"/>
      <w:marTop w:val="0"/>
      <w:marBottom w:val="0"/>
      <w:divBdr>
        <w:top w:val="none" w:sz="0" w:space="0" w:color="auto"/>
        <w:left w:val="none" w:sz="0" w:space="0" w:color="auto"/>
        <w:bottom w:val="none" w:sz="0" w:space="0" w:color="auto"/>
        <w:right w:val="none" w:sz="0" w:space="0" w:color="auto"/>
      </w:divBdr>
    </w:div>
    <w:div w:id="820275550">
      <w:bodyDiv w:val="1"/>
      <w:marLeft w:val="0"/>
      <w:marRight w:val="0"/>
      <w:marTop w:val="0"/>
      <w:marBottom w:val="0"/>
      <w:divBdr>
        <w:top w:val="none" w:sz="0" w:space="0" w:color="auto"/>
        <w:left w:val="none" w:sz="0" w:space="0" w:color="auto"/>
        <w:bottom w:val="none" w:sz="0" w:space="0" w:color="auto"/>
        <w:right w:val="none" w:sz="0" w:space="0" w:color="auto"/>
      </w:divBdr>
    </w:div>
    <w:div w:id="833766333">
      <w:bodyDiv w:val="1"/>
      <w:marLeft w:val="0"/>
      <w:marRight w:val="0"/>
      <w:marTop w:val="0"/>
      <w:marBottom w:val="0"/>
      <w:divBdr>
        <w:top w:val="none" w:sz="0" w:space="0" w:color="auto"/>
        <w:left w:val="none" w:sz="0" w:space="0" w:color="auto"/>
        <w:bottom w:val="none" w:sz="0" w:space="0" w:color="auto"/>
        <w:right w:val="none" w:sz="0" w:space="0" w:color="auto"/>
      </w:divBdr>
    </w:div>
    <w:div w:id="892081231">
      <w:bodyDiv w:val="1"/>
      <w:marLeft w:val="0"/>
      <w:marRight w:val="0"/>
      <w:marTop w:val="0"/>
      <w:marBottom w:val="0"/>
      <w:divBdr>
        <w:top w:val="none" w:sz="0" w:space="0" w:color="auto"/>
        <w:left w:val="none" w:sz="0" w:space="0" w:color="auto"/>
        <w:bottom w:val="none" w:sz="0" w:space="0" w:color="auto"/>
        <w:right w:val="none" w:sz="0" w:space="0" w:color="auto"/>
      </w:divBdr>
    </w:div>
    <w:div w:id="1016615905">
      <w:bodyDiv w:val="1"/>
      <w:marLeft w:val="0"/>
      <w:marRight w:val="0"/>
      <w:marTop w:val="0"/>
      <w:marBottom w:val="0"/>
      <w:divBdr>
        <w:top w:val="none" w:sz="0" w:space="0" w:color="auto"/>
        <w:left w:val="none" w:sz="0" w:space="0" w:color="auto"/>
        <w:bottom w:val="none" w:sz="0" w:space="0" w:color="auto"/>
        <w:right w:val="none" w:sz="0" w:space="0" w:color="auto"/>
      </w:divBdr>
    </w:div>
    <w:div w:id="1123573172">
      <w:bodyDiv w:val="1"/>
      <w:marLeft w:val="0"/>
      <w:marRight w:val="0"/>
      <w:marTop w:val="0"/>
      <w:marBottom w:val="0"/>
      <w:divBdr>
        <w:top w:val="none" w:sz="0" w:space="0" w:color="auto"/>
        <w:left w:val="none" w:sz="0" w:space="0" w:color="auto"/>
        <w:bottom w:val="none" w:sz="0" w:space="0" w:color="auto"/>
        <w:right w:val="none" w:sz="0" w:space="0" w:color="auto"/>
      </w:divBdr>
    </w:div>
    <w:div w:id="1214344291">
      <w:bodyDiv w:val="1"/>
      <w:marLeft w:val="0"/>
      <w:marRight w:val="0"/>
      <w:marTop w:val="0"/>
      <w:marBottom w:val="0"/>
      <w:divBdr>
        <w:top w:val="none" w:sz="0" w:space="0" w:color="auto"/>
        <w:left w:val="none" w:sz="0" w:space="0" w:color="auto"/>
        <w:bottom w:val="none" w:sz="0" w:space="0" w:color="auto"/>
        <w:right w:val="none" w:sz="0" w:space="0" w:color="auto"/>
      </w:divBdr>
    </w:div>
    <w:div w:id="1434714732">
      <w:bodyDiv w:val="1"/>
      <w:marLeft w:val="0"/>
      <w:marRight w:val="0"/>
      <w:marTop w:val="0"/>
      <w:marBottom w:val="0"/>
      <w:divBdr>
        <w:top w:val="none" w:sz="0" w:space="0" w:color="auto"/>
        <w:left w:val="none" w:sz="0" w:space="0" w:color="auto"/>
        <w:bottom w:val="none" w:sz="0" w:space="0" w:color="auto"/>
        <w:right w:val="none" w:sz="0" w:space="0" w:color="auto"/>
      </w:divBdr>
    </w:div>
    <w:div w:id="1547330684">
      <w:bodyDiv w:val="1"/>
      <w:marLeft w:val="0"/>
      <w:marRight w:val="0"/>
      <w:marTop w:val="0"/>
      <w:marBottom w:val="0"/>
      <w:divBdr>
        <w:top w:val="none" w:sz="0" w:space="0" w:color="auto"/>
        <w:left w:val="none" w:sz="0" w:space="0" w:color="auto"/>
        <w:bottom w:val="none" w:sz="0" w:space="0" w:color="auto"/>
        <w:right w:val="none" w:sz="0" w:space="0" w:color="auto"/>
      </w:divBdr>
    </w:div>
    <w:div w:id="1585185057">
      <w:bodyDiv w:val="1"/>
      <w:marLeft w:val="0"/>
      <w:marRight w:val="0"/>
      <w:marTop w:val="0"/>
      <w:marBottom w:val="0"/>
      <w:divBdr>
        <w:top w:val="none" w:sz="0" w:space="0" w:color="auto"/>
        <w:left w:val="none" w:sz="0" w:space="0" w:color="auto"/>
        <w:bottom w:val="none" w:sz="0" w:space="0" w:color="auto"/>
        <w:right w:val="none" w:sz="0" w:space="0" w:color="auto"/>
      </w:divBdr>
    </w:div>
    <w:div w:id="1901594632">
      <w:bodyDiv w:val="1"/>
      <w:marLeft w:val="0"/>
      <w:marRight w:val="0"/>
      <w:marTop w:val="0"/>
      <w:marBottom w:val="0"/>
      <w:divBdr>
        <w:top w:val="none" w:sz="0" w:space="0" w:color="auto"/>
        <w:left w:val="none" w:sz="0" w:space="0" w:color="auto"/>
        <w:bottom w:val="none" w:sz="0" w:space="0" w:color="auto"/>
        <w:right w:val="none" w:sz="0" w:space="0" w:color="auto"/>
      </w:divBdr>
    </w:div>
    <w:div w:id="2005275222">
      <w:bodyDiv w:val="1"/>
      <w:marLeft w:val="0"/>
      <w:marRight w:val="0"/>
      <w:marTop w:val="0"/>
      <w:marBottom w:val="0"/>
      <w:divBdr>
        <w:top w:val="none" w:sz="0" w:space="0" w:color="auto"/>
        <w:left w:val="none" w:sz="0" w:space="0" w:color="auto"/>
        <w:bottom w:val="none" w:sz="0" w:space="0" w:color="auto"/>
        <w:right w:val="none" w:sz="0" w:space="0" w:color="auto"/>
      </w:divBdr>
    </w:div>
    <w:div w:id="2095664200">
      <w:bodyDiv w:val="1"/>
      <w:marLeft w:val="0"/>
      <w:marRight w:val="0"/>
      <w:marTop w:val="0"/>
      <w:marBottom w:val="0"/>
      <w:divBdr>
        <w:top w:val="none" w:sz="0" w:space="0" w:color="auto"/>
        <w:left w:val="none" w:sz="0" w:space="0" w:color="auto"/>
        <w:bottom w:val="none" w:sz="0" w:space="0" w:color="auto"/>
        <w:right w:val="none" w:sz="0" w:space="0" w:color="auto"/>
      </w:divBdr>
    </w:div>
    <w:div w:id="21075783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footer" Target="footer1.xml"/><Relationship Id="rId18" Type="http://schemas.openxmlformats.org/officeDocument/2006/relationships/chart" Target="charts/chart6.xml"/><Relationship Id="rId26" Type="http://schemas.openxmlformats.org/officeDocument/2006/relationships/chart" Target="charts/chart12.xml"/><Relationship Id="rId3" Type="http://schemas.openxmlformats.org/officeDocument/2006/relationships/customXml" Target="../customXml/item3.xml"/><Relationship Id="rId21" Type="http://schemas.openxmlformats.org/officeDocument/2006/relationships/image" Target="media/image1.png"/><Relationship Id="rId7" Type="http://schemas.openxmlformats.org/officeDocument/2006/relationships/styles" Target="styles.xml"/><Relationship Id="rId12" Type="http://schemas.openxmlformats.org/officeDocument/2006/relationships/chart" Target="charts/chart1.xml"/><Relationship Id="rId17" Type="http://schemas.openxmlformats.org/officeDocument/2006/relationships/chart" Target="charts/chart5.xml"/><Relationship Id="rId25" Type="http://schemas.openxmlformats.org/officeDocument/2006/relationships/chart" Target="charts/chart11.xml"/><Relationship Id="rId2" Type="http://schemas.openxmlformats.org/officeDocument/2006/relationships/customXml" Target="../customXml/item2.xml"/><Relationship Id="rId16" Type="http://schemas.openxmlformats.org/officeDocument/2006/relationships/chart" Target="charts/chart4.xml"/><Relationship Id="rId20" Type="http://schemas.openxmlformats.org/officeDocument/2006/relationships/footer" Target="footer2.xml"/><Relationship Id="rId29" Type="http://schemas.openxmlformats.org/officeDocument/2006/relationships/hyperlink" Target="http://www.waterqualitydata.us/portal/" TargetMode="Externa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chart" Target="charts/chart10.xml"/><Relationship Id="rId5" Type="http://schemas.openxmlformats.org/officeDocument/2006/relationships/customXml" Target="../customXml/item5.xml"/><Relationship Id="rId15" Type="http://schemas.openxmlformats.org/officeDocument/2006/relationships/chart" Target="charts/chart3.xml"/><Relationship Id="rId23" Type="http://schemas.openxmlformats.org/officeDocument/2006/relationships/chart" Target="charts/chart9.xml"/><Relationship Id="rId28" Type="http://schemas.openxmlformats.org/officeDocument/2006/relationships/hyperlink" Target="http://www.cdpr.ca.gov/docs/emon/pubs/ehapreps.htm?filter=surfwater" TargetMode="External"/><Relationship Id="rId10" Type="http://schemas.openxmlformats.org/officeDocument/2006/relationships/footnotes" Target="footnotes.xml"/><Relationship Id="rId19" Type="http://schemas.openxmlformats.org/officeDocument/2006/relationships/chart" Target="charts/chart7.xml"/><Relationship Id="rId31"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chart" Target="charts/chart2.xml"/><Relationship Id="rId22" Type="http://schemas.openxmlformats.org/officeDocument/2006/relationships/chart" Target="charts/chart8.xml"/><Relationship Id="rId27" Type="http://schemas.openxmlformats.org/officeDocument/2006/relationships/hyperlink" Target="https://fusiontables.google.com/DataSource?docid=1C0gNYe7stfYxicf_UnG861Hl0sd2j4eCb_DlPSZk" TargetMode="External"/><Relationship Id="rId30" Type="http://schemas.openxmlformats.org/officeDocument/2006/relationships/fontTable" Target="fontTable.xm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package" Target="../embeddings/Microsoft_Excel_Worksheet8.xlsx"/></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package" Target="../embeddings/Microsoft_Excel_Worksheet9.xlsx"/></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package" Target="../embeddings/Microsoft_Excel_Worksheet10.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file:///E:\Removable%20Disk\Imidacloprid-NOV\Monitoring\SurfaceWater\CA-Surface%20Water\CA-Surface%20Water.xlsb.xlsx" TargetMode="Externa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1.xlsx"/></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2.xlsx"/></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Microsoft_Excel_Worksheet3.xlsx"/></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_Worksheet4.xlsx"/></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7.xml"/><Relationship Id="rId1" Type="http://schemas.microsoft.com/office/2011/relationships/chartStyle" Target="style7.xml"/><Relationship Id="rId5" Type="http://schemas.openxmlformats.org/officeDocument/2006/relationships/chartUserShapes" Target="../drawings/drawing1.xml"/><Relationship Id="rId4" Type="http://schemas.openxmlformats.org/officeDocument/2006/relationships/package" Target="../embeddings/Microsoft_Excel_Worksheet5.xlsx"/></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Microsoft_Excel_Worksheet6.xlsx"/></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package" Target="../embeddings/Microsoft_Excel_Worksheet7.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6.6580927384076991E-2"/>
          <c:y val="4.1666666666666664E-2"/>
          <c:w val="0.90286351706036749"/>
          <c:h val="0.69290384156525886"/>
        </c:manualLayout>
      </c:layout>
      <c:scatterChart>
        <c:scatterStyle val="smoothMarker"/>
        <c:varyColors val="0"/>
        <c:ser>
          <c:idx val="0"/>
          <c:order val="0"/>
          <c:tx>
            <c:strRef>
              <c:f>Sheet1!$B$8</c:f>
              <c:strCache>
                <c:ptCount val="1"/>
                <c:pt idx="0">
                  <c:v>Sope Creek; USGS ID: 02335870</c:v>
                </c:pt>
              </c:strCache>
            </c:strRef>
          </c:tx>
          <c:spPr>
            <a:ln w="22225" cap="rnd">
              <a:noFill/>
              <a:round/>
            </a:ln>
            <a:effectLst/>
          </c:spPr>
          <c:marker>
            <c:symbol val="triangle"/>
            <c:size val="7"/>
            <c:spPr>
              <a:solidFill>
                <a:srgbClr val="FF0000"/>
              </a:solidFill>
              <a:ln w="9525">
                <a:noFill/>
              </a:ln>
              <a:effectLst/>
            </c:spPr>
          </c:marker>
          <c:xVal>
            <c:numRef>
              <c:f>Sheet1!$A$9:$A$21</c:f>
              <c:numCache>
                <c:formatCode>m/d/yyyy</c:formatCode>
                <c:ptCount val="13"/>
                <c:pt idx="0">
                  <c:v>40820</c:v>
                </c:pt>
                <c:pt idx="1">
                  <c:v>40834</c:v>
                </c:pt>
                <c:pt idx="2">
                  <c:v>40849</c:v>
                </c:pt>
                <c:pt idx="3">
                  <c:v>40864</c:v>
                </c:pt>
                <c:pt idx="4">
                  <c:v>40882</c:v>
                </c:pt>
                <c:pt idx="5">
                  <c:v>40899</c:v>
                </c:pt>
                <c:pt idx="6">
                  <c:v>40913</c:v>
                </c:pt>
                <c:pt idx="7">
                  <c:v>40927</c:v>
                </c:pt>
                <c:pt idx="8">
                  <c:v>40941</c:v>
                </c:pt>
                <c:pt idx="9">
                  <c:v>40953</c:v>
                </c:pt>
                <c:pt idx="10">
                  <c:v>40974</c:v>
                </c:pt>
                <c:pt idx="11">
                  <c:v>40990</c:v>
                </c:pt>
                <c:pt idx="12">
                  <c:v>41008</c:v>
                </c:pt>
              </c:numCache>
            </c:numRef>
          </c:xVal>
          <c:yVal>
            <c:numRef>
              <c:f>Sheet1!$B$9:$B$21</c:f>
              <c:numCache>
                <c:formatCode>General</c:formatCode>
                <c:ptCount val="13"/>
                <c:pt idx="0">
                  <c:v>17.5</c:v>
                </c:pt>
                <c:pt idx="1">
                  <c:v>0</c:v>
                </c:pt>
                <c:pt idx="2">
                  <c:v>0</c:v>
                </c:pt>
                <c:pt idx="3">
                  <c:v>8.5</c:v>
                </c:pt>
                <c:pt idx="4">
                  <c:v>6.8</c:v>
                </c:pt>
                <c:pt idx="5">
                  <c:v>10.4</c:v>
                </c:pt>
                <c:pt idx="6">
                  <c:v>8.8000000000000007</c:v>
                </c:pt>
                <c:pt idx="7">
                  <c:v>35.299999999999997</c:v>
                </c:pt>
                <c:pt idx="8">
                  <c:v>11</c:v>
                </c:pt>
                <c:pt idx="9">
                  <c:v>4.5</c:v>
                </c:pt>
                <c:pt idx="10">
                  <c:v>8.6</c:v>
                </c:pt>
                <c:pt idx="11">
                  <c:v>7</c:v>
                </c:pt>
                <c:pt idx="12">
                  <c:v>6.4</c:v>
                </c:pt>
              </c:numCache>
            </c:numRef>
          </c:yVal>
          <c:smooth val="1"/>
          <c:extLst>
            <c:ext xmlns:c16="http://schemas.microsoft.com/office/drawing/2014/chart" uri="{C3380CC4-5D6E-409C-BE32-E72D297353CC}">
              <c16:uniqueId val="{00000000-4AFA-46D3-9FB8-6AC4EEDD0004}"/>
            </c:ext>
          </c:extLst>
        </c:ser>
        <c:ser>
          <c:idx val="1"/>
          <c:order val="1"/>
          <c:tx>
            <c:strRef>
              <c:f>Sheet1!$C$8</c:f>
              <c:strCache>
                <c:ptCount val="1"/>
                <c:pt idx="0">
                  <c:v>Chattahoochee River; USGS ID: 02338000</c:v>
                </c:pt>
              </c:strCache>
            </c:strRef>
          </c:tx>
          <c:spPr>
            <a:ln w="19050" cap="rnd">
              <a:noFill/>
              <a:prstDash val="sysDash"/>
              <a:round/>
            </a:ln>
            <a:effectLst/>
          </c:spPr>
          <c:marker>
            <c:symbol val="diamond"/>
            <c:size val="7"/>
            <c:spPr>
              <a:solidFill>
                <a:srgbClr val="0070C0"/>
              </a:solidFill>
              <a:ln w="9525">
                <a:noFill/>
              </a:ln>
              <a:effectLst/>
            </c:spPr>
          </c:marker>
          <c:xVal>
            <c:numRef>
              <c:f>Sheet1!$A$9:$A$21</c:f>
              <c:numCache>
                <c:formatCode>m/d/yyyy</c:formatCode>
                <c:ptCount val="13"/>
                <c:pt idx="0">
                  <c:v>40820</c:v>
                </c:pt>
                <c:pt idx="1">
                  <c:v>40834</c:v>
                </c:pt>
                <c:pt idx="2">
                  <c:v>40849</c:v>
                </c:pt>
                <c:pt idx="3">
                  <c:v>40864</c:v>
                </c:pt>
                <c:pt idx="4">
                  <c:v>40882</c:v>
                </c:pt>
                <c:pt idx="5">
                  <c:v>40899</c:v>
                </c:pt>
                <c:pt idx="6">
                  <c:v>40913</c:v>
                </c:pt>
                <c:pt idx="7">
                  <c:v>40927</c:v>
                </c:pt>
                <c:pt idx="8">
                  <c:v>40941</c:v>
                </c:pt>
                <c:pt idx="9">
                  <c:v>40953</c:v>
                </c:pt>
                <c:pt idx="10">
                  <c:v>40974</c:v>
                </c:pt>
                <c:pt idx="11">
                  <c:v>40990</c:v>
                </c:pt>
                <c:pt idx="12">
                  <c:v>41008</c:v>
                </c:pt>
              </c:numCache>
            </c:numRef>
          </c:xVal>
          <c:yVal>
            <c:numRef>
              <c:f>Sheet1!$C$9:$C$21</c:f>
              <c:numCache>
                <c:formatCode>General</c:formatCode>
                <c:ptCount val="13"/>
                <c:pt idx="0">
                  <c:v>0</c:v>
                </c:pt>
                <c:pt idx="1">
                  <c:v>0</c:v>
                </c:pt>
                <c:pt idx="2">
                  <c:v>0</c:v>
                </c:pt>
                <c:pt idx="3">
                  <c:v>0</c:v>
                </c:pt>
                <c:pt idx="4">
                  <c:v>0</c:v>
                </c:pt>
                <c:pt idx="5">
                  <c:v>0</c:v>
                </c:pt>
                <c:pt idx="6">
                  <c:v>7.9</c:v>
                </c:pt>
                <c:pt idx="7">
                  <c:v>6.1</c:v>
                </c:pt>
                <c:pt idx="8">
                  <c:v>4.3</c:v>
                </c:pt>
                <c:pt idx="9">
                  <c:v>0</c:v>
                </c:pt>
                <c:pt idx="10">
                  <c:v>3.4</c:v>
                </c:pt>
                <c:pt idx="11">
                  <c:v>7.5</c:v>
                </c:pt>
                <c:pt idx="12">
                  <c:v>10.1</c:v>
                </c:pt>
              </c:numCache>
            </c:numRef>
          </c:yVal>
          <c:smooth val="1"/>
          <c:extLst>
            <c:ext xmlns:c16="http://schemas.microsoft.com/office/drawing/2014/chart" uri="{C3380CC4-5D6E-409C-BE32-E72D297353CC}">
              <c16:uniqueId val="{00000001-4AFA-46D3-9FB8-6AC4EEDD0004}"/>
            </c:ext>
          </c:extLst>
        </c:ser>
        <c:dLbls>
          <c:showLegendKey val="0"/>
          <c:showVal val="0"/>
          <c:showCatName val="0"/>
          <c:showSerName val="0"/>
          <c:showPercent val="0"/>
          <c:showBubbleSize val="0"/>
        </c:dLbls>
        <c:axId val="23955144"/>
        <c:axId val="23952008"/>
      </c:scatterChart>
      <c:valAx>
        <c:axId val="23955144"/>
        <c:scaling>
          <c:orientation val="minMax"/>
        </c:scaling>
        <c:delete val="0"/>
        <c:axPos val="b"/>
        <c:majorGridlines>
          <c:spPr>
            <a:ln w="9525" cap="flat" cmpd="sng" algn="ctr">
              <a:solidFill>
                <a:schemeClr val="tx1">
                  <a:lumMod val="15000"/>
                  <a:lumOff val="85000"/>
                </a:schemeClr>
              </a:solidFill>
              <a:round/>
            </a:ln>
            <a:effectLst/>
          </c:spPr>
        </c:majorGridlines>
        <c:numFmt formatCode="m/d/yyyy" sourceLinked="1"/>
        <c:majorTickMark val="out"/>
        <c:minorTickMark val="none"/>
        <c:tickLblPos val="nextTo"/>
        <c:spPr>
          <a:noFill/>
          <a:ln w="9525" cap="flat" cmpd="sng" algn="ctr">
            <a:solidFill>
              <a:schemeClr val="tx1">
                <a:lumMod val="25000"/>
                <a:lumOff val="75000"/>
              </a:schemeClr>
            </a:solidFill>
            <a:round/>
          </a:ln>
          <a:effectLst/>
        </c:spPr>
        <c:txPr>
          <a:bodyPr rot="-5400000" spcFirstLastPara="1" vertOverflow="ellipsis" wrap="square" anchor="b"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3952008"/>
        <c:crosses val="autoZero"/>
        <c:crossBetween val="midCat"/>
        <c:majorUnit val="30"/>
      </c:valAx>
      <c:valAx>
        <c:axId val="239520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3955144"/>
        <c:crosses val="autoZero"/>
        <c:crossBetween val="midCat"/>
      </c:valAx>
      <c:spPr>
        <a:noFill/>
        <a:ln>
          <a:noFill/>
        </a:ln>
        <a:effectLst/>
      </c:spPr>
    </c:plotArea>
    <c:legend>
      <c:legendPos val="b"/>
      <c:layout>
        <c:manualLayout>
          <c:xMode val="edge"/>
          <c:yMode val="edge"/>
          <c:x val="6.9122239166744467E-2"/>
          <c:y val="0.20048973290103439"/>
          <c:w val="0.92964426877470352"/>
          <c:h val="0.19992182690126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smoothMarker"/>
        <c:varyColors val="0"/>
        <c:ser>
          <c:idx val="3"/>
          <c:order val="3"/>
          <c:tx>
            <c:strRef>
              <c:f>'SFwEvents-Storms'!$AE$63</c:f>
              <c:strCache>
                <c:ptCount val="1"/>
                <c:pt idx="0">
                  <c:v>USGS-01374987</c:v>
                </c:pt>
              </c:strCache>
            </c:strRef>
          </c:tx>
          <c:spPr>
            <a:ln w="12700" cap="rnd">
              <a:noFill/>
              <a:prstDash val="dash"/>
              <a:round/>
            </a:ln>
            <a:effectLst/>
          </c:spPr>
          <c:marker>
            <c:symbol val="circle"/>
            <c:size val="7"/>
            <c:spPr>
              <a:solidFill>
                <a:srgbClr val="FF0000"/>
              </a:solidFill>
              <a:ln w="9525">
                <a:noFill/>
              </a:ln>
              <a:effectLst/>
            </c:spPr>
          </c:marker>
          <c:dLbls>
            <c:dLbl>
              <c:idx val="0"/>
              <c:layout>
                <c:manualLayout>
                  <c:x val="4.1294673846520358E-2"/>
                  <c:y val="-2.4179620034542316E-2"/>
                </c:manualLayout>
              </c:layout>
              <c:tx>
                <c:rich>
                  <a:bodyPr/>
                  <a:lstStyle/>
                  <a:p>
                    <a:r>
                      <a:rPr lang="en-US"/>
                      <a:t>1,510 ng/L</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6255-41A6-A311-6C4CB63ADB5A}"/>
                </c:ext>
              </c:extLst>
            </c:dLbl>
            <c:dLbl>
              <c:idx val="22"/>
              <c:layout>
                <c:manualLayout>
                  <c:x val="8.674265482072957E-2"/>
                  <c:y val="-2.7633851468048358E-2"/>
                </c:manualLayout>
              </c:layout>
              <c:tx>
                <c:rich>
                  <a:bodyPr/>
                  <a:lstStyle/>
                  <a:p>
                    <a:r>
                      <a:rPr lang="en-US"/>
                      <a:t>3,340</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6255-41A6-A311-6C4CB63ADB5A}"/>
                </c:ext>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19050" cap="flat" cmpd="sng" algn="ctr">
                      <a:solidFill>
                        <a:schemeClr val="tx1"/>
                      </a:solidFill>
                      <a:round/>
                      <a:headEnd type="stealth"/>
                    </a:ln>
                    <a:effectLst/>
                  </c:spPr>
                </c15:leaderLines>
              </c:ext>
            </c:extLst>
          </c:dLbls>
          <c:xVal>
            <c:numRef>
              <c:f>'SFwEvents-Storms'!$AE$65:$AE$93</c:f>
              <c:numCache>
                <c:formatCode>[$-409]d\-mmm\-yy;@</c:formatCode>
                <c:ptCount val="29"/>
                <c:pt idx="0">
                  <c:v>37883</c:v>
                </c:pt>
                <c:pt idx="1">
                  <c:v>37883</c:v>
                </c:pt>
                <c:pt idx="2">
                  <c:v>37887</c:v>
                </c:pt>
                <c:pt idx="3">
                  <c:v>37888</c:v>
                </c:pt>
                <c:pt idx="4">
                  <c:v>37910</c:v>
                </c:pt>
                <c:pt idx="5">
                  <c:v>37966</c:v>
                </c:pt>
                <c:pt idx="6">
                  <c:v>37966</c:v>
                </c:pt>
                <c:pt idx="7">
                  <c:v>37966</c:v>
                </c:pt>
                <c:pt idx="8">
                  <c:v>37967</c:v>
                </c:pt>
                <c:pt idx="9">
                  <c:v>38131</c:v>
                </c:pt>
                <c:pt idx="10">
                  <c:v>38155</c:v>
                </c:pt>
                <c:pt idx="11">
                  <c:v>38155</c:v>
                </c:pt>
                <c:pt idx="12">
                  <c:v>38156</c:v>
                </c:pt>
                <c:pt idx="13">
                  <c:v>38238</c:v>
                </c:pt>
                <c:pt idx="14">
                  <c:v>38238</c:v>
                </c:pt>
                <c:pt idx="15">
                  <c:v>38238</c:v>
                </c:pt>
                <c:pt idx="16">
                  <c:v>38248</c:v>
                </c:pt>
                <c:pt idx="17">
                  <c:v>38249</c:v>
                </c:pt>
                <c:pt idx="18">
                  <c:v>38519</c:v>
                </c:pt>
                <c:pt idx="19">
                  <c:v>38519</c:v>
                </c:pt>
                <c:pt idx="20">
                  <c:v>38520</c:v>
                </c:pt>
                <c:pt idx="21">
                  <c:v>38541</c:v>
                </c:pt>
                <c:pt idx="22">
                  <c:v>38576</c:v>
                </c:pt>
                <c:pt idx="23">
                  <c:v>38578</c:v>
                </c:pt>
                <c:pt idx="24">
                  <c:v>38578</c:v>
                </c:pt>
                <c:pt idx="25">
                  <c:v>38637</c:v>
                </c:pt>
                <c:pt idx="26">
                  <c:v>38638</c:v>
                </c:pt>
                <c:pt idx="27">
                  <c:v>39143</c:v>
                </c:pt>
                <c:pt idx="28">
                  <c:v>39188</c:v>
                </c:pt>
              </c:numCache>
            </c:numRef>
          </c:xVal>
          <c:yVal>
            <c:numRef>
              <c:f>'SFwEvents-Storms'!$AF$65:$AF$93</c:f>
              <c:numCache>
                <c:formatCode>#,##0.0</c:formatCode>
                <c:ptCount val="29"/>
                <c:pt idx="0">
                  <c:v>1100</c:v>
                </c:pt>
                <c:pt idx="1">
                  <c:v>183</c:v>
                </c:pt>
                <c:pt idx="2">
                  <c:v>0</c:v>
                </c:pt>
                <c:pt idx="3">
                  <c:v>72</c:v>
                </c:pt>
                <c:pt idx="4">
                  <c:v>20</c:v>
                </c:pt>
                <c:pt idx="5">
                  <c:v>0</c:v>
                </c:pt>
                <c:pt idx="6">
                  <c:v>0</c:v>
                </c:pt>
                <c:pt idx="7">
                  <c:v>0</c:v>
                </c:pt>
                <c:pt idx="8">
                  <c:v>64</c:v>
                </c:pt>
                <c:pt idx="9">
                  <c:v>0</c:v>
                </c:pt>
                <c:pt idx="10">
                  <c:v>69</c:v>
                </c:pt>
                <c:pt idx="11">
                  <c:v>31</c:v>
                </c:pt>
                <c:pt idx="12">
                  <c:v>245</c:v>
                </c:pt>
                <c:pt idx="13">
                  <c:v>157</c:v>
                </c:pt>
                <c:pt idx="14">
                  <c:v>54</c:v>
                </c:pt>
                <c:pt idx="15">
                  <c:v>0</c:v>
                </c:pt>
                <c:pt idx="16">
                  <c:v>22</c:v>
                </c:pt>
                <c:pt idx="17">
                  <c:v>74</c:v>
                </c:pt>
                <c:pt idx="18">
                  <c:v>0</c:v>
                </c:pt>
                <c:pt idx="19">
                  <c:v>0</c:v>
                </c:pt>
                <c:pt idx="20">
                  <c:v>296</c:v>
                </c:pt>
                <c:pt idx="21">
                  <c:v>212</c:v>
                </c:pt>
                <c:pt idx="22">
                  <c:v>1100</c:v>
                </c:pt>
                <c:pt idx="23">
                  <c:v>1040</c:v>
                </c:pt>
                <c:pt idx="24">
                  <c:v>895</c:v>
                </c:pt>
                <c:pt idx="25">
                  <c:v>92</c:v>
                </c:pt>
                <c:pt idx="26">
                  <c:v>73</c:v>
                </c:pt>
                <c:pt idx="27">
                  <c:v>0</c:v>
                </c:pt>
                <c:pt idx="28">
                  <c:v>12</c:v>
                </c:pt>
              </c:numCache>
            </c:numRef>
          </c:yVal>
          <c:smooth val="1"/>
          <c:extLst>
            <c:ext xmlns:c16="http://schemas.microsoft.com/office/drawing/2014/chart" uri="{C3380CC4-5D6E-409C-BE32-E72D297353CC}">
              <c16:uniqueId val="{00000002-6255-41A6-A311-6C4CB63ADB5A}"/>
            </c:ext>
          </c:extLst>
        </c:ser>
        <c:ser>
          <c:idx val="4"/>
          <c:order val="4"/>
          <c:tx>
            <c:strRef>
              <c:f>'SFwEvents-Storms'!$AE$95</c:f>
              <c:strCache>
                <c:ptCount val="1"/>
                <c:pt idx="0">
                  <c:v>USGS-0137498420</c:v>
                </c:pt>
              </c:strCache>
            </c:strRef>
          </c:tx>
          <c:spPr>
            <a:ln w="25400" cap="rnd">
              <a:noFill/>
              <a:prstDash val="sysDash"/>
              <a:round/>
            </a:ln>
            <a:effectLst/>
          </c:spPr>
          <c:marker>
            <c:symbol val="square"/>
            <c:size val="7"/>
            <c:spPr>
              <a:solidFill>
                <a:srgbClr val="006600"/>
              </a:solidFill>
              <a:ln w="9525">
                <a:noFill/>
              </a:ln>
              <a:effectLst/>
            </c:spPr>
          </c:marker>
          <c:xVal>
            <c:numRef>
              <c:f>'SFwEvents-Storms'!$AE$97:$AE$106</c:f>
              <c:numCache>
                <c:formatCode>[$-409]d\-mmm\-yy;@</c:formatCode>
                <c:ptCount val="10"/>
                <c:pt idx="0">
                  <c:v>37883</c:v>
                </c:pt>
                <c:pt idx="1">
                  <c:v>37883</c:v>
                </c:pt>
                <c:pt idx="2">
                  <c:v>37883</c:v>
                </c:pt>
                <c:pt idx="3">
                  <c:v>37883</c:v>
                </c:pt>
                <c:pt idx="4">
                  <c:v>37883</c:v>
                </c:pt>
                <c:pt idx="5">
                  <c:v>37966</c:v>
                </c:pt>
                <c:pt idx="6">
                  <c:v>37966</c:v>
                </c:pt>
                <c:pt idx="7">
                  <c:v>37967</c:v>
                </c:pt>
                <c:pt idx="8">
                  <c:v>38238</c:v>
                </c:pt>
                <c:pt idx="9">
                  <c:v>38578</c:v>
                </c:pt>
              </c:numCache>
            </c:numRef>
          </c:xVal>
          <c:yVal>
            <c:numRef>
              <c:f>'SFwEvents-Storms'!$AF$97:$AF$106</c:f>
              <c:numCache>
                <c:formatCode>#,##0.0</c:formatCode>
                <c:ptCount val="10"/>
                <c:pt idx="0">
                  <c:v>76</c:v>
                </c:pt>
                <c:pt idx="1">
                  <c:v>0</c:v>
                </c:pt>
                <c:pt idx="2">
                  <c:v>0</c:v>
                </c:pt>
                <c:pt idx="3">
                  <c:v>0</c:v>
                </c:pt>
                <c:pt idx="4">
                  <c:v>0</c:v>
                </c:pt>
                <c:pt idx="5">
                  <c:v>0</c:v>
                </c:pt>
                <c:pt idx="6">
                  <c:v>0</c:v>
                </c:pt>
                <c:pt idx="7">
                  <c:v>0</c:v>
                </c:pt>
                <c:pt idx="8">
                  <c:v>68</c:v>
                </c:pt>
                <c:pt idx="9">
                  <c:v>0</c:v>
                </c:pt>
              </c:numCache>
            </c:numRef>
          </c:yVal>
          <c:smooth val="1"/>
          <c:extLst>
            <c:ext xmlns:c16="http://schemas.microsoft.com/office/drawing/2014/chart" uri="{C3380CC4-5D6E-409C-BE32-E72D297353CC}">
              <c16:uniqueId val="{00000003-6255-41A6-A311-6C4CB63ADB5A}"/>
            </c:ext>
          </c:extLst>
        </c:ser>
        <c:dLbls>
          <c:showLegendKey val="0"/>
          <c:showVal val="0"/>
          <c:showCatName val="0"/>
          <c:showSerName val="0"/>
          <c:showPercent val="0"/>
          <c:showBubbleSize val="0"/>
        </c:dLbls>
        <c:axId val="363914144"/>
        <c:axId val="363914536"/>
        <c:extLst>
          <c:ext xmlns:c15="http://schemas.microsoft.com/office/drawing/2012/chart" uri="{02D57815-91ED-43cb-92C2-25804820EDAC}">
            <c15:filteredScatterSeries>
              <c15:ser>
                <c:idx val="0"/>
                <c:order val="0"/>
                <c:tx>
                  <c:strRef>
                    <c:extLst>
                      <c:ext uri="{02D57815-91ED-43cb-92C2-25804820EDAC}">
                        <c15:formulaRef>
                          <c15:sqref>'SFwEvents-Storms'!$AE$2</c15:sqref>
                        </c15:formulaRef>
                      </c:ext>
                    </c:extLst>
                    <c:strCache>
                      <c:ptCount val="1"/>
                      <c:pt idx="0">
                        <c:v>USGS-094196783</c:v>
                      </c:pt>
                    </c:strCache>
                  </c:strRef>
                </c:tx>
                <c:spPr>
                  <a:ln w="19050" cap="rnd">
                    <a:noFill/>
                    <a:round/>
                  </a:ln>
                  <a:effectLst/>
                </c:spPr>
                <c:marker>
                  <c:symbol val="diamond"/>
                  <c:size val="8"/>
                  <c:spPr>
                    <a:solidFill>
                      <a:schemeClr val="accent4">
                        <a:lumMod val="75000"/>
                      </a:schemeClr>
                    </a:solidFill>
                    <a:ln w="9525">
                      <a:solidFill>
                        <a:schemeClr val="accent4">
                          <a:lumMod val="75000"/>
                        </a:schemeClr>
                      </a:solidFill>
                    </a:ln>
                    <a:effectLst/>
                  </c:spPr>
                </c:marker>
                <c:xVal>
                  <c:numRef>
                    <c:extLst>
                      <c:ext uri="{02D57815-91ED-43cb-92C2-25804820EDAC}">
                        <c15:formulaRef>
                          <c15:sqref>'SFwEvents-Storms'!$AE$4:$AE$20</c15:sqref>
                        </c15:formulaRef>
                      </c:ext>
                    </c:extLst>
                    <c:numCache>
                      <c:formatCode>[$-409]d\-mmm\-yy;@</c:formatCode>
                      <c:ptCount val="17"/>
                      <c:pt idx="0">
                        <c:v>37821</c:v>
                      </c:pt>
                      <c:pt idx="1">
                        <c:v>37833</c:v>
                      </c:pt>
                      <c:pt idx="2">
                        <c:v>38038</c:v>
                      </c:pt>
                      <c:pt idx="3">
                        <c:v>38215</c:v>
                      </c:pt>
                      <c:pt idx="4">
                        <c:v>38349</c:v>
                      </c:pt>
                      <c:pt idx="5">
                        <c:v>38996</c:v>
                      </c:pt>
                      <c:pt idx="6">
                        <c:v>38996</c:v>
                      </c:pt>
                      <c:pt idx="7">
                        <c:v>38996</c:v>
                      </c:pt>
                      <c:pt idx="8">
                        <c:v>38996</c:v>
                      </c:pt>
                      <c:pt idx="9">
                        <c:v>38996</c:v>
                      </c:pt>
                      <c:pt idx="10">
                        <c:v>38996</c:v>
                      </c:pt>
                      <c:pt idx="11">
                        <c:v>39416</c:v>
                      </c:pt>
                      <c:pt idx="12">
                        <c:v>39667</c:v>
                      </c:pt>
                      <c:pt idx="13">
                        <c:v>39800</c:v>
                      </c:pt>
                      <c:pt idx="14">
                        <c:v>39851</c:v>
                      </c:pt>
                      <c:pt idx="15">
                        <c:v>39851</c:v>
                      </c:pt>
                      <c:pt idx="16">
                        <c:v>40014</c:v>
                      </c:pt>
                    </c:numCache>
                  </c:numRef>
                </c:xVal>
                <c:yVal>
                  <c:numRef>
                    <c:extLst>
                      <c:ext uri="{02D57815-91ED-43cb-92C2-25804820EDAC}">
                        <c15:formulaRef>
                          <c15:sqref>'SFwEvents-Storms'!$AF$4:$AF$20</c15:sqref>
                        </c15:formulaRef>
                      </c:ext>
                    </c:extLst>
                    <c:numCache>
                      <c:formatCode>#,##0.0</c:formatCode>
                      <c:ptCount val="17"/>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numCache>
                  </c:numRef>
                </c:yVal>
                <c:smooth val="1"/>
                <c:extLst>
                  <c:ext xmlns:c16="http://schemas.microsoft.com/office/drawing/2014/chart" uri="{C3380CC4-5D6E-409C-BE32-E72D297353CC}">
                    <c16:uniqueId val="{00000004-6255-41A6-A311-6C4CB63ADB5A}"/>
                  </c:ext>
                </c:extLst>
              </c15:ser>
            </c15:filteredScatterSeries>
            <c15:filteredScatterSeries>
              <c15:ser>
                <c:idx val="1"/>
                <c:order val="1"/>
                <c:tx>
                  <c:strRef>
                    <c:extLst xmlns:c15="http://schemas.microsoft.com/office/drawing/2012/chart">
                      <c:ext xmlns:c15="http://schemas.microsoft.com/office/drawing/2012/chart" uri="{02D57815-91ED-43cb-92C2-25804820EDAC}">
                        <c15:formulaRef>
                          <c15:sqref>'SFwEvents-Storms'!$AE$22</c15:sqref>
                        </c15:formulaRef>
                      </c:ext>
                    </c:extLst>
                    <c:strCache>
                      <c:ptCount val="1"/>
                      <c:pt idx="0">
                        <c:v>USGS-03575100</c:v>
                      </c:pt>
                    </c:strCache>
                  </c:strRef>
                </c:tx>
                <c:spPr>
                  <a:ln w="25400" cap="rnd">
                    <a:noFill/>
                    <a:round/>
                  </a:ln>
                  <a:effectLst/>
                </c:spPr>
                <c:marker>
                  <c:symbol val="circle"/>
                  <c:size val="5"/>
                  <c:spPr>
                    <a:solidFill>
                      <a:schemeClr val="accent2"/>
                    </a:solidFill>
                    <a:ln w="9525">
                      <a:solidFill>
                        <a:schemeClr val="accent2"/>
                      </a:solidFill>
                    </a:ln>
                    <a:effectLst/>
                  </c:spPr>
                </c:marker>
                <c:xVal>
                  <c:numRef>
                    <c:extLst xmlns:c15="http://schemas.microsoft.com/office/drawing/2012/chart">
                      <c:ext xmlns:c15="http://schemas.microsoft.com/office/drawing/2012/chart" uri="{02D57815-91ED-43cb-92C2-25804820EDAC}">
                        <c15:formulaRef>
                          <c15:sqref>'SFwEvents-Storms'!$AE$24:$AE$39</c15:sqref>
                        </c15:formulaRef>
                      </c:ext>
                    </c:extLst>
                    <c:numCache>
                      <c:formatCode>[$-409]d\-mmm\-yy;@</c:formatCode>
                      <c:ptCount val="16"/>
                      <c:pt idx="0">
                        <c:v>36228</c:v>
                      </c:pt>
                      <c:pt idx="1">
                        <c:v>36233</c:v>
                      </c:pt>
                      <c:pt idx="2">
                        <c:v>36277</c:v>
                      </c:pt>
                      <c:pt idx="3">
                        <c:v>36286</c:v>
                      </c:pt>
                      <c:pt idx="4">
                        <c:v>36319</c:v>
                      </c:pt>
                      <c:pt idx="5">
                        <c:v>36508</c:v>
                      </c:pt>
                      <c:pt idx="6">
                        <c:v>36571</c:v>
                      </c:pt>
                      <c:pt idx="7">
                        <c:v>36605</c:v>
                      </c:pt>
                      <c:pt idx="8">
                        <c:v>36618</c:v>
                      </c:pt>
                      <c:pt idx="9">
                        <c:v>36620</c:v>
                      </c:pt>
                      <c:pt idx="10">
                        <c:v>36669</c:v>
                      </c:pt>
                      <c:pt idx="11">
                        <c:v>36782</c:v>
                      </c:pt>
                      <c:pt idx="12">
                        <c:v>36935</c:v>
                      </c:pt>
                      <c:pt idx="13">
                        <c:v>37033</c:v>
                      </c:pt>
                      <c:pt idx="14">
                        <c:v>37047</c:v>
                      </c:pt>
                      <c:pt idx="15">
                        <c:v>37118</c:v>
                      </c:pt>
                    </c:numCache>
                  </c:numRef>
                </c:xVal>
                <c:yVal>
                  <c:numRef>
                    <c:extLst xmlns:c15="http://schemas.microsoft.com/office/drawing/2012/chart">
                      <c:ext xmlns:c15="http://schemas.microsoft.com/office/drawing/2012/chart" uri="{02D57815-91ED-43cb-92C2-25804820EDAC}">
                        <c15:formulaRef>
                          <c15:sqref>'SFwEvents-Storms'!$AF$24:$AF$39</c15:sqref>
                        </c15:formulaRef>
                      </c:ext>
                    </c:extLst>
                    <c:numCache>
                      <c:formatCode>#,##0.0</c:formatCode>
                      <c:ptCount val="16"/>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numCache>
                  </c:numRef>
                </c:yVal>
                <c:smooth val="1"/>
                <c:extLst xmlns:c15="http://schemas.microsoft.com/office/drawing/2012/chart">
                  <c:ext xmlns:c16="http://schemas.microsoft.com/office/drawing/2014/chart" uri="{C3380CC4-5D6E-409C-BE32-E72D297353CC}">
                    <c16:uniqueId val="{00000005-6255-41A6-A311-6C4CB63ADB5A}"/>
                  </c:ext>
                </c:extLst>
              </c15:ser>
            </c15:filteredScatterSeries>
            <c15:filteredScatterSeries>
              <c15:ser>
                <c:idx val="2"/>
                <c:order val="2"/>
                <c:tx>
                  <c:strRef>
                    <c:extLst xmlns:c15="http://schemas.microsoft.com/office/drawing/2012/chart">
                      <c:ext xmlns:c15="http://schemas.microsoft.com/office/drawing/2012/chart" uri="{02D57815-91ED-43cb-92C2-25804820EDAC}">
                        <c15:formulaRef>
                          <c15:sqref>'SFwEvents-Storms'!$AE$40</c15:sqref>
                        </c15:formulaRef>
                      </c:ext>
                    </c:extLst>
                    <c:strCache>
                      <c:ptCount val="1"/>
                      <c:pt idx="0">
                        <c:v>USGS-0357479650</c:v>
                      </c:pt>
                    </c:strCache>
                  </c:strRef>
                </c:tx>
                <c:spPr>
                  <a:ln w="25400" cap="rnd">
                    <a:noFill/>
                    <a:round/>
                  </a:ln>
                  <a:effectLst/>
                </c:spPr>
                <c:marker>
                  <c:symbol val="circle"/>
                  <c:size val="5"/>
                  <c:spPr>
                    <a:solidFill>
                      <a:schemeClr val="accent3"/>
                    </a:solidFill>
                    <a:ln w="9525">
                      <a:solidFill>
                        <a:schemeClr val="accent3"/>
                      </a:solidFill>
                    </a:ln>
                    <a:effectLst/>
                  </c:spPr>
                </c:marker>
                <c:xVal>
                  <c:numRef>
                    <c:extLst xmlns:c15="http://schemas.microsoft.com/office/drawing/2012/chart">
                      <c:ext xmlns:c15="http://schemas.microsoft.com/office/drawing/2012/chart" uri="{02D57815-91ED-43cb-92C2-25804820EDAC}">
                        <c15:formulaRef>
                          <c15:sqref>'SFwEvents-Storms'!$AE$42:$AE$61</c15:sqref>
                        </c15:formulaRef>
                      </c:ext>
                    </c:extLst>
                    <c:numCache>
                      <c:formatCode>[$-409]d\-mmm\-yy;@</c:formatCode>
                      <c:ptCount val="20"/>
                      <c:pt idx="0">
                        <c:v>36228</c:v>
                      </c:pt>
                      <c:pt idx="1">
                        <c:v>36276</c:v>
                      </c:pt>
                      <c:pt idx="2">
                        <c:v>36276</c:v>
                      </c:pt>
                      <c:pt idx="3">
                        <c:v>36279</c:v>
                      </c:pt>
                      <c:pt idx="4">
                        <c:v>36279</c:v>
                      </c:pt>
                      <c:pt idx="5">
                        <c:v>36342</c:v>
                      </c:pt>
                      <c:pt idx="6">
                        <c:v>36466</c:v>
                      </c:pt>
                      <c:pt idx="7">
                        <c:v>36508</c:v>
                      </c:pt>
                      <c:pt idx="8">
                        <c:v>36535</c:v>
                      </c:pt>
                      <c:pt idx="9">
                        <c:v>36605</c:v>
                      </c:pt>
                      <c:pt idx="10">
                        <c:v>36618</c:v>
                      </c:pt>
                      <c:pt idx="11">
                        <c:v>36619</c:v>
                      </c:pt>
                      <c:pt idx="12">
                        <c:v>36669</c:v>
                      </c:pt>
                      <c:pt idx="13">
                        <c:v>36699</c:v>
                      </c:pt>
                      <c:pt idx="14">
                        <c:v>36781</c:v>
                      </c:pt>
                      <c:pt idx="15">
                        <c:v>36839</c:v>
                      </c:pt>
                      <c:pt idx="16">
                        <c:v>36874</c:v>
                      </c:pt>
                      <c:pt idx="17">
                        <c:v>36936</c:v>
                      </c:pt>
                      <c:pt idx="18">
                        <c:v>36965</c:v>
                      </c:pt>
                      <c:pt idx="19">
                        <c:v>37047</c:v>
                      </c:pt>
                    </c:numCache>
                  </c:numRef>
                </c:xVal>
                <c:yVal>
                  <c:numRef>
                    <c:extLst xmlns:c15="http://schemas.microsoft.com/office/drawing/2012/chart">
                      <c:ext xmlns:c15="http://schemas.microsoft.com/office/drawing/2012/chart" uri="{02D57815-91ED-43cb-92C2-25804820EDAC}">
                        <c15:formulaRef>
                          <c15:sqref>'SFwEvents-Storms'!$AF$42:$AF$61</c15:sqref>
                        </c15:formulaRef>
                      </c:ext>
                    </c:extLst>
                    <c:numCache>
                      <c:formatCode>#,##0.0</c:formatCode>
                      <c:ptCount val="20"/>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22</c:v>
                      </c:pt>
                    </c:numCache>
                  </c:numRef>
                </c:yVal>
                <c:smooth val="1"/>
                <c:extLst xmlns:c15="http://schemas.microsoft.com/office/drawing/2012/chart">
                  <c:ext xmlns:c16="http://schemas.microsoft.com/office/drawing/2014/chart" uri="{C3380CC4-5D6E-409C-BE32-E72D297353CC}">
                    <c16:uniqueId val="{00000006-6255-41A6-A311-6C4CB63ADB5A}"/>
                  </c:ext>
                </c:extLst>
              </c15:ser>
            </c15:filteredScatterSeries>
            <c15:filteredScatterSeries>
              <c15:ser>
                <c:idx val="5"/>
                <c:order val="5"/>
                <c:tx>
                  <c:strRef>
                    <c:extLst xmlns:c15="http://schemas.microsoft.com/office/drawing/2012/chart">
                      <c:ext xmlns:c15="http://schemas.microsoft.com/office/drawing/2012/chart" uri="{02D57815-91ED-43cb-92C2-25804820EDAC}">
                        <c15:formulaRef>
                          <c15:sqref>'SFwEvents-Storms'!$AE$107</c15:sqref>
                        </c15:formulaRef>
                      </c:ext>
                    </c:extLst>
                    <c:strCache>
                      <c:ptCount val="1"/>
                      <c:pt idx="0">
                        <c:v>USGS-0137498340</c:v>
                      </c:pt>
                    </c:strCache>
                  </c:strRef>
                </c:tx>
                <c:spPr>
                  <a:ln w="12700" cap="rnd">
                    <a:solidFill>
                      <a:srgbClr val="006600"/>
                    </a:solidFill>
                    <a:round/>
                  </a:ln>
                  <a:effectLst/>
                </c:spPr>
                <c:marker>
                  <c:symbol val="circle"/>
                  <c:size val="5"/>
                  <c:spPr>
                    <a:solidFill>
                      <a:srgbClr val="006600"/>
                    </a:solidFill>
                    <a:ln w="9525">
                      <a:solidFill>
                        <a:srgbClr val="006600"/>
                      </a:solidFill>
                    </a:ln>
                    <a:effectLst/>
                  </c:spPr>
                </c:marker>
                <c:dLbls>
                  <c:dLbl>
                    <c:idx val="8"/>
                    <c:layout>
                      <c:manualLayout>
                        <c:x val="-4.2328042328042326E-2"/>
                        <c:y val="-2.7633851468048358E-2"/>
                      </c:manualLayout>
                    </c:layout>
                    <c:tx>
                      <c:rich>
                        <a:bodyPr/>
                        <a:lstStyle/>
                        <a:p>
                          <a:r>
                            <a:rPr lang="en-US"/>
                            <a:t>2</a:t>
                          </a:r>
                        </a:p>
                      </c:rich>
                    </c:tx>
                    <c:showLegendKey val="0"/>
                    <c:showVal val="1"/>
                    <c:showCatName val="0"/>
                    <c:showSerName val="0"/>
                    <c:showPercent val="0"/>
                    <c:showBubbleSize val="0"/>
                    <c:extLst xmlns:c15="http://schemas.microsoft.com/office/drawing/2012/chart">
                      <c:ext xmlns:c15="http://schemas.microsoft.com/office/drawing/2012/chart" uri="{CE6537A1-D6FC-4f65-9D91-7224C49458BB}">
                        <c15:showDataLabelsRange val="0"/>
                      </c:ext>
                      <c:ext xmlns:c16="http://schemas.microsoft.com/office/drawing/2014/chart" uri="{C3380CC4-5D6E-409C-BE32-E72D297353CC}">
                        <c16:uniqueId val="{00000007-6255-41A6-A311-6C4CB63ADB5A}"/>
                      </c:ext>
                    </c:extLst>
                  </c:dLbl>
                  <c:dLbl>
                    <c:idx val="16"/>
                    <c:layout>
                      <c:manualLayout>
                        <c:x val="4.2328042328042222E-2"/>
                        <c:y val="-3.1088082901554404E-2"/>
                      </c:manualLayout>
                    </c:layout>
                    <c:tx>
                      <c:rich>
                        <a:bodyPr/>
                        <a:lstStyle/>
                        <a:p>
                          <a:r>
                            <a:rPr lang="en-US"/>
                            <a:t>3</a:t>
                          </a:r>
                        </a:p>
                      </c:rich>
                    </c:tx>
                    <c:showLegendKey val="0"/>
                    <c:showVal val="1"/>
                    <c:showCatName val="0"/>
                    <c:showSerName val="0"/>
                    <c:showPercent val="0"/>
                    <c:showBubbleSize val="0"/>
                    <c:extLst xmlns:c15="http://schemas.microsoft.com/office/drawing/2012/chart">
                      <c:ext xmlns:c15="http://schemas.microsoft.com/office/drawing/2012/chart" uri="{CE6537A1-D6FC-4f65-9D91-7224C49458BB}">
                        <c15:showDataLabelsRange val="0"/>
                      </c:ext>
                      <c:ext xmlns:c16="http://schemas.microsoft.com/office/drawing/2014/chart" uri="{C3380CC4-5D6E-409C-BE32-E72D297353CC}">
                        <c16:uniqueId val="{00000008-6255-41A6-A311-6C4CB63ADB5A}"/>
                      </c:ext>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extLst xmlns:c15="http://schemas.microsoft.com/office/drawing/2012/chart">
                      <c:ext xmlns:c15="http://schemas.microsoft.com/office/drawing/2012/chart" uri="{02D57815-91ED-43cb-92C2-25804820EDAC}">
                        <c15:formulaRef>
                          <c15:sqref>'SFwEvents-Storms'!$AE$109:$AE$130</c15:sqref>
                        </c15:formulaRef>
                      </c:ext>
                    </c:extLst>
                    <c:numCache>
                      <c:formatCode>[$-409]d\-mmm\-yy;@</c:formatCode>
                      <c:ptCount val="22"/>
                      <c:pt idx="0">
                        <c:v>37883</c:v>
                      </c:pt>
                      <c:pt idx="1">
                        <c:v>37883</c:v>
                      </c:pt>
                      <c:pt idx="2">
                        <c:v>37887</c:v>
                      </c:pt>
                      <c:pt idx="3">
                        <c:v>37966</c:v>
                      </c:pt>
                      <c:pt idx="4">
                        <c:v>37966</c:v>
                      </c:pt>
                      <c:pt idx="5">
                        <c:v>37967</c:v>
                      </c:pt>
                      <c:pt idx="6">
                        <c:v>38123</c:v>
                      </c:pt>
                      <c:pt idx="7">
                        <c:v>38128</c:v>
                      </c:pt>
                      <c:pt idx="8">
                        <c:v>38155</c:v>
                      </c:pt>
                      <c:pt idx="9">
                        <c:v>38155</c:v>
                      </c:pt>
                      <c:pt idx="10">
                        <c:v>38238</c:v>
                      </c:pt>
                      <c:pt idx="11">
                        <c:v>38279</c:v>
                      </c:pt>
                      <c:pt idx="12">
                        <c:v>38519</c:v>
                      </c:pt>
                      <c:pt idx="13">
                        <c:v>38519</c:v>
                      </c:pt>
                      <c:pt idx="14">
                        <c:v>38541</c:v>
                      </c:pt>
                      <c:pt idx="15">
                        <c:v>38560</c:v>
                      </c:pt>
                      <c:pt idx="16">
                        <c:v>38576</c:v>
                      </c:pt>
                      <c:pt idx="17">
                        <c:v>38578</c:v>
                      </c:pt>
                      <c:pt idx="18">
                        <c:v>38578</c:v>
                      </c:pt>
                      <c:pt idx="19">
                        <c:v>38637</c:v>
                      </c:pt>
                      <c:pt idx="20">
                        <c:v>38830</c:v>
                      </c:pt>
                      <c:pt idx="21">
                        <c:v>39143</c:v>
                      </c:pt>
                    </c:numCache>
                  </c:numRef>
                </c:xVal>
                <c:yVal>
                  <c:numRef>
                    <c:extLst xmlns:c15="http://schemas.microsoft.com/office/drawing/2012/chart">
                      <c:ext xmlns:c15="http://schemas.microsoft.com/office/drawing/2012/chart" uri="{02D57815-91ED-43cb-92C2-25804820EDAC}">
                        <c15:formulaRef>
                          <c15:sqref>'SFwEvents-Storms'!$AF$109:$AF$130</c15:sqref>
                        </c15:formulaRef>
                      </c:ext>
                    </c:extLst>
                    <c:numCache>
                      <c:formatCode>#,##0.0</c:formatCode>
                      <c:ptCount val="22"/>
                      <c:pt idx="0">
                        <c:v>138</c:v>
                      </c:pt>
                      <c:pt idx="1">
                        <c:v>115</c:v>
                      </c:pt>
                      <c:pt idx="2">
                        <c:v>0</c:v>
                      </c:pt>
                      <c:pt idx="3">
                        <c:v>182</c:v>
                      </c:pt>
                      <c:pt idx="4">
                        <c:v>0</c:v>
                      </c:pt>
                      <c:pt idx="5">
                        <c:v>0</c:v>
                      </c:pt>
                      <c:pt idx="6">
                        <c:v>68</c:v>
                      </c:pt>
                      <c:pt idx="7">
                        <c:v>51</c:v>
                      </c:pt>
                      <c:pt idx="8">
                        <c:v>800</c:v>
                      </c:pt>
                      <c:pt idx="9">
                        <c:v>113</c:v>
                      </c:pt>
                      <c:pt idx="10">
                        <c:v>181</c:v>
                      </c:pt>
                      <c:pt idx="11">
                        <c:v>115</c:v>
                      </c:pt>
                      <c:pt idx="12">
                        <c:v>51</c:v>
                      </c:pt>
                      <c:pt idx="13">
                        <c:v>37</c:v>
                      </c:pt>
                      <c:pt idx="14">
                        <c:v>800</c:v>
                      </c:pt>
                      <c:pt idx="15">
                        <c:v>92</c:v>
                      </c:pt>
                      <c:pt idx="16">
                        <c:v>800</c:v>
                      </c:pt>
                      <c:pt idx="17">
                        <c:v>723</c:v>
                      </c:pt>
                      <c:pt idx="18">
                        <c:v>695</c:v>
                      </c:pt>
                      <c:pt idx="19">
                        <c:v>130</c:v>
                      </c:pt>
                      <c:pt idx="20">
                        <c:v>31</c:v>
                      </c:pt>
                      <c:pt idx="21">
                        <c:v>0</c:v>
                      </c:pt>
                    </c:numCache>
                  </c:numRef>
                </c:yVal>
                <c:smooth val="1"/>
                <c:extLst xmlns:c15="http://schemas.microsoft.com/office/drawing/2012/chart">
                  <c:ext xmlns:c16="http://schemas.microsoft.com/office/drawing/2014/chart" uri="{C3380CC4-5D6E-409C-BE32-E72D297353CC}">
                    <c16:uniqueId val="{00000009-6255-41A6-A311-6C4CB63ADB5A}"/>
                  </c:ext>
                </c:extLst>
              </c15:ser>
            </c15:filteredScatterSeries>
            <c15:filteredScatterSeries>
              <c15:ser>
                <c:idx val="6"/>
                <c:order val="6"/>
                <c:tx>
                  <c:strRef>
                    <c:extLst xmlns:c15="http://schemas.microsoft.com/office/drawing/2012/chart">
                      <c:ext xmlns:c15="http://schemas.microsoft.com/office/drawing/2012/chart" uri="{02D57815-91ED-43cb-92C2-25804820EDAC}">
                        <c15:formulaRef>
                          <c15:sqref>'SFwEvents-Storms'!$AE$131</c15:sqref>
                        </c15:formulaRef>
                      </c:ext>
                    </c:extLst>
                    <c:strCache>
                      <c:ptCount val="1"/>
                      <c:pt idx="0">
                        <c:v>USGS-01374921</c:v>
                      </c:pt>
                    </c:strCache>
                  </c:strRef>
                </c:tx>
                <c:spPr>
                  <a:ln w="12700" cap="rnd">
                    <a:solidFill>
                      <a:schemeClr val="accent4">
                        <a:lumMod val="75000"/>
                      </a:schemeClr>
                    </a:solidFill>
                    <a:prstDash val="sysDash"/>
                    <a:round/>
                  </a:ln>
                  <a:effectLst/>
                </c:spPr>
                <c:marker>
                  <c:symbol val="circle"/>
                  <c:size val="5"/>
                  <c:spPr>
                    <a:solidFill>
                      <a:schemeClr val="accent1">
                        <a:lumMod val="60000"/>
                      </a:schemeClr>
                    </a:solidFill>
                    <a:ln w="9525">
                      <a:solidFill>
                        <a:schemeClr val="accent1">
                          <a:lumMod val="60000"/>
                        </a:schemeClr>
                      </a:solidFill>
                    </a:ln>
                    <a:effectLst/>
                  </c:spPr>
                </c:marker>
                <c:xVal>
                  <c:numRef>
                    <c:extLst xmlns:c15="http://schemas.microsoft.com/office/drawing/2012/chart">
                      <c:ext xmlns:c15="http://schemas.microsoft.com/office/drawing/2012/chart" uri="{02D57815-91ED-43cb-92C2-25804820EDAC}">
                        <c15:formulaRef>
                          <c15:sqref>'SFwEvents-Storms'!$AE$133:$AE$155</c15:sqref>
                        </c15:formulaRef>
                      </c:ext>
                    </c:extLst>
                    <c:numCache>
                      <c:formatCode>[$-409]d\-mmm\-yy;@</c:formatCode>
                      <c:ptCount val="23"/>
                      <c:pt idx="0">
                        <c:v>37966</c:v>
                      </c:pt>
                      <c:pt idx="1">
                        <c:v>37966</c:v>
                      </c:pt>
                      <c:pt idx="2">
                        <c:v>37966</c:v>
                      </c:pt>
                      <c:pt idx="3">
                        <c:v>38123</c:v>
                      </c:pt>
                      <c:pt idx="4">
                        <c:v>38130</c:v>
                      </c:pt>
                      <c:pt idx="5">
                        <c:v>38144</c:v>
                      </c:pt>
                      <c:pt idx="6">
                        <c:v>38155</c:v>
                      </c:pt>
                      <c:pt idx="7">
                        <c:v>38155</c:v>
                      </c:pt>
                      <c:pt idx="8">
                        <c:v>38155</c:v>
                      </c:pt>
                      <c:pt idx="9">
                        <c:v>38238</c:v>
                      </c:pt>
                      <c:pt idx="10">
                        <c:v>38238</c:v>
                      </c:pt>
                      <c:pt idx="11">
                        <c:v>38519</c:v>
                      </c:pt>
                      <c:pt idx="12">
                        <c:v>38519</c:v>
                      </c:pt>
                      <c:pt idx="13">
                        <c:v>38532</c:v>
                      </c:pt>
                      <c:pt idx="14">
                        <c:v>38539</c:v>
                      </c:pt>
                      <c:pt idx="15">
                        <c:v>38541</c:v>
                      </c:pt>
                      <c:pt idx="16">
                        <c:v>38560</c:v>
                      </c:pt>
                      <c:pt idx="17">
                        <c:v>38578</c:v>
                      </c:pt>
                      <c:pt idx="18">
                        <c:v>38632</c:v>
                      </c:pt>
                      <c:pt idx="19">
                        <c:v>38637</c:v>
                      </c:pt>
                      <c:pt idx="20">
                        <c:v>38830</c:v>
                      </c:pt>
                      <c:pt idx="21">
                        <c:v>39143</c:v>
                      </c:pt>
                      <c:pt idx="22">
                        <c:v>39187</c:v>
                      </c:pt>
                    </c:numCache>
                  </c:numRef>
                </c:xVal>
                <c:yVal>
                  <c:numRef>
                    <c:extLst xmlns:c15="http://schemas.microsoft.com/office/drawing/2012/chart">
                      <c:ext xmlns:c15="http://schemas.microsoft.com/office/drawing/2012/chart" uri="{02D57815-91ED-43cb-92C2-25804820EDAC}">
                        <c15:formulaRef>
                          <c15:sqref>'SFwEvents-Storms'!$AF$133:$AF$155</c15:sqref>
                        </c15:formulaRef>
                      </c:ext>
                    </c:extLst>
                    <c:numCache>
                      <c:formatCode>#,##0.0</c:formatCode>
                      <c:ptCount val="23"/>
                      <c:pt idx="0">
                        <c:v>112</c:v>
                      </c:pt>
                      <c:pt idx="1">
                        <c:v>0</c:v>
                      </c:pt>
                      <c:pt idx="2">
                        <c:v>0</c:v>
                      </c:pt>
                      <c:pt idx="3">
                        <c:v>0</c:v>
                      </c:pt>
                      <c:pt idx="4">
                        <c:v>0</c:v>
                      </c:pt>
                      <c:pt idx="5">
                        <c:v>0</c:v>
                      </c:pt>
                      <c:pt idx="6">
                        <c:v>360</c:v>
                      </c:pt>
                      <c:pt idx="7">
                        <c:v>316</c:v>
                      </c:pt>
                      <c:pt idx="8">
                        <c:v>98</c:v>
                      </c:pt>
                      <c:pt idx="9">
                        <c:v>34</c:v>
                      </c:pt>
                      <c:pt idx="10">
                        <c:v>0</c:v>
                      </c:pt>
                      <c:pt idx="11">
                        <c:v>341</c:v>
                      </c:pt>
                      <c:pt idx="12">
                        <c:v>125</c:v>
                      </c:pt>
                      <c:pt idx="13">
                        <c:v>267</c:v>
                      </c:pt>
                      <c:pt idx="14">
                        <c:v>0</c:v>
                      </c:pt>
                      <c:pt idx="15">
                        <c:v>0</c:v>
                      </c:pt>
                      <c:pt idx="16">
                        <c:v>0</c:v>
                      </c:pt>
                      <c:pt idx="17">
                        <c:v>122</c:v>
                      </c:pt>
                      <c:pt idx="18">
                        <c:v>0</c:v>
                      </c:pt>
                      <c:pt idx="19">
                        <c:v>0</c:v>
                      </c:pt>
                      <c:pt idx="20">
                        <c:v>0</c:v>
                      </c:pt>
                      <c:pt idx="21">
                        <c:v>0</c:v>
                      </c:pt>
                      <c:pt idx="22">
                        <c:v>4</c:v>
                      </c:pt>
                    </c:numCache>
                  </c:numRef>
                </c:yVal>
                <c:smooth val="1"/>
                <c:extLst xmlns:c15="http://schemas.microsoft.com/office/drawing/2012/chart">
                  <c:ext xmlns:c16="http://schemas.microsoft.com/office/drawing/2014/chart" uri="{C3380CC4-5D6E-409C-BE32-E72D297353CC}">
                    <c16:uniqueId val="{0000000A-6255-41A6-A311-6C4CB63ADB5A}"/>
                  </c:ext>
                </c:extLst>
              </c15:ser>
            </c15:filteredScatterSeries>
            <c15:filteredScatterSeries>
              <c15:ser>
                <c:idx val="7"/>
                <c:order val="7"/>
                <c:tx>
                  <c:strRef>
                    <c:extLst xmlns:c15="http://schemas.microsoft.com/office/drawing/2012/chart">
                      <c:ext xmlns:c15="http://schemas.microsoft.com/office/drawing/2012/chart" uri="{02D57815-91ED-43cb-92C2-25804820EDAC}">
                        <c15:formulaRef>
                          <c15:sqref>'SFwEvents-Storms'!$AE$156</c15:sqref>
                        </c15:formulaRef>
                      </c:ext>
                    </c:extLst>
                    <c:strCache>
                      <c:ptCount val="1"/>
                      <c:pt idx="0">
                        <c:v>USGS-01104475</c:v>
                      </c:pt>
                    </c:strCache>
                  </c:strRef>
                </c:tx>
                <c:spPr>
                  <a:ln w="12700" cap="rnd">
                    <a:solidFill>
                      <a:srgbClr val="C00000"/>
                    </a:solidFill>
                    <a:prstDash val="sysDot"/>
                    <a:round/>
                  </a:ln>
                  <a:effectLst/>
                </c:spPr>
                <c:marker>
                  <c:symbol val="circle"/>
                  <c:size val="5"/>
                  <c:spPr>
                    <a:solidFill>
                      <a:schemeClr val="accent2">
                        <a:lumMod val="60000"/>
                      </a:schemeClr>
                    </a:solidFill>
                    <a:ln w="9525">
                      <a:solidFill>
                        <a:schemeClr val="accent2">
                          <a:lumMod val="60000"/>
                        </a:schemeClr>
                      </a:solidFill>
                    </a:ln>
                    <a:effectLst/>
                  </c:spPr>
                </c:marker>
                <c:xVal>
                  <c:numRef>
                    <c:extLst xmlns:c15="http://schemas.microsoft.com/office/drawing/2012/chart">
                      <c:ext xmlns:c15="http://schemas.microsoft.com/office/drawing/2012/chart" uri="{02D57815-91ED-43cb-92C2-25804820EDAC}">
                        <c15:formulaRef>
                          <c15:sqref>'SFwEvents-Storms'!$AE$158:$AE$172</c15:sqref>
                        </c15:formulaRef>
                      </c:ext>
                    </c:extLst>
                    <c:numCache>
                      <c:formatCode>[$-409]d\-mmm\-yy;@</c:formatCode>
                      <c:ptCount val="15"/>
                      <c:pt idx="0">
                        <c:v>38541</c:v>
                      </c:pt>
                      <c:pt idx="1">
                        <c:v>38610</c:v>
                      </c:pt>
                      <c:pt idx="2">
                        <c:v>38728</c:v>
                      </c:pt>
                      <c:pt idx="3">
                        <c:v>38746</c:v>
                      </c:pt>
                      <c:pt idx="4">
                        <c:v>38789</c:v>
                      </c:pt>
                      <c:pt idx="5">
                        <c:v>38830</c:v>
                      </c:pt>
                      <c:pt idx="6">
                        <c:v>38846</c:v>
                      </c:pt>
                      <c:pt idx="7">
                        <c:v>38891</c:v>
                      </c:pt>
                      <c:pt idx="8">
                        <c:v>38949</c:v>
                      </c:pt>
                      <c:pt idx="9">
                        <c:v>39052</c:v>
                      </c:pt>
                      <c:pt idx="10">
                        <c:v>39143</c:v>
                      </c:pt>
                      <c:pt idx="11">
                        <c:v>39199</c:v>
                      </c:pt>
                      <c:pt idx="12">
                        <c:v>39268</c:v>
                      </c:pt>
                      <c:pt idx="13">
                        <c:v>39300</c:v>
                      </c:pt>
                      <c:pt idx="14">
                        <c:v>39336</c:v>
                      </c:pt>
                    </c:numCache>
                  </c:numRef>
                </c:xVal>
                <c:yVal>
                  <c:numRef>
                    <c:extLst xmlns:c15="http://schemas.microsoft.com/office/drawing/2012/chart">
                      <c:ext xmlns:c15="http://schemas.microsoft.com/office/drawing/2012/chart" uri="{02D57815-91ED-43cb-92C2-25804820EDAC}">
                        <c15:formulaRef>
                          <c15:sqref>'SFwEvents-Storms'!$AF$158:$AF$172</c15:sqref>
                        </c15:formulaRef>
                      </c:ext>
                    </c:extLst>
                    <c:numCache>
                      <c:formatCode>#,##0.0</c:formatCode>
                      <c:ptCount val="15"/>
                      <c:pt idx="0">
                        <c:v>1000</c:v>
                      </c:pt>
                      <c:pt idx="1">
                        <c:v>339</c:v>
                      </c:pt>
                      <c:pt idx="2">
                        <c:v>388</c:v>
                      </c:pt>
                      <c:pt idx="3">
                        <c:v>364</c:v>
                      </c:pt>
                      <c:pt idx="4">
                        <c:v>305</c:v>
                      </c:pt>
                      <c:pt idx="5">
                        <c:v>184</c:v>
                      </c:pt>
                      <c:pt idx="6">
                        <c:v>142</c:v>
                      </c:pt>
                      <c:pt idx="7">
                        <c:v>331</c:v>
                      </c:pt>
                      <c:pt idx="8">
                        <c:v>106</c:v>
                      </c:pt>
                      <c:pt idx="9">
                        <c:v>177</c:v>
                      </c:pt>
                      <c:pt idx="10">
                        <c:v>51</c:v>
                      </c:pt>
                      <c:pt idx="11">
                        <c:v>125</c:v>
                      </c:pt>
                      <c:pt idx="12">
                        <c:v>113</c:v>
                      </c:pt>
                      <c:pt idx="13">
                        <c:v>122</c:v>
                      </c:pt>
                      <c:pt idx="14">
                        <c:v>0</c:v>
                      </c:pt>
                    </c:numCache>
                  </c:numRef>
                </c:yVal>
                <c:smooth val="1"/>
                <c:extLst xmlns:c15="http://schemas.microsoft.com/office/drawing/2012/chart">
                  <c:ext xmlns:c16="http://schemas.microsoft.com/office/drawing/2014/chart" uri="{C3380CC4-5D6E-409C-BE32-E72D297353CC}">
                    <c16:uniqueId val="{0000000B-6255-41A6-A311-6C4CB63ADB5A}"/>
                  </c:ext>
                </c:extLst>
              </c15:ser>
            </c15:filteredScatterSeries>
            <c15:filteredScatterSeries>
              <c15:ser>
                <c:idx val="8"/>
                <c:order val="8"/>
                <c:tx>
                  <c:strRef>
                    <c:extLst xmlns:c15="http://schemas.microsoft.com/office/drawing/2012/chart">
                      <c:ext xmlns:c15="http://schemas.microsoft.com/office/drawing/2012/chart" uri="{02D57815-91ED-43cb-92C2-25804820EDAC}">
                        <c15:formulaRef>
                          <c15:sqref>'SFwEvents-Storms'!$AE$173</c15:sqref>
                        </c15:formulaRef>
                      </c:ext>
                    </c:extLst>
                    <c:strCache>
                      <c:ptCount val="1"/>
                      <c:pt idx="0">
                        <c:v>USGS-01104460</c:v>
                      </c:pt>
                    </c:strCache>
                  </c:strRef>
                </c:tx>
                <c:spPr>
                  <a:ln w="25400" cap="rnd">
                    <a:noFill/>
                    <a:round/>
                  </a:ln>
                  <a:effectLst/>
                </c:spPr>
                <c:marker>
                  <c:symbol val="circle"/>
                  <c:size val="5"/>
                  <c:spPr>
                    <a:solidFill>
                      <a:schemeClr val="accent3">
                        <a:lumMod val="60000"/>
                      </a:schemeClr>
                    </a:solidFill>
                    <a:ln w="9525">
                      <a:solidFill>
                        <a:schemeClr val="accent3">
                          <a:lumMod val="60000"/>
                        </a:schemeClr>
                      </a:solidFill>
                    </a:ln>
                    <a:effectLst/>
                  </c:spPr>
                </c:marker>
                <c:xVal>
                  <c:numRef>
                    <c:extLst xmlns:c15="http://schemas.microsoft.com/office/drawing/2012/chart">
                      <c:ext xmlns:c15="http://schemas.microsoft.com/office/drawing/2012/chart" uri="{02D57815-91ED-43cb-92C2-25804820EDAC}">
                        <c15:formulaRef>
                          <c15:sqref>'SFwEvents-Storms'!$AE$175:$AE$186</c15:sqref>
                        </c15:formulaRef>
                      </c:ext>
                    </c:extLst>
                    <c:numCache>
                      <c:formatCode>[$-409]d\-mmm\-yy;@</c:formatCode>
                      <c:ptCount val="12"/>
                      <c:pt idx="0">
                        <c:v>38746</c:v>
                      </c:pt>
                      <c:pt idx="1">
                        <c:v>38789</c:v>
                      </c:pt>
                      <c:pt idx="2">
                        <c:v>38830</c:v>
                      </c:pt>
                      <c:pt idx="3">
                        <c:v>38846</c:v>
                      </c:pt>
                      <c:pt idx="4">
                        <c:v>38891</c:v>
                      </c:pt>
                      <c:pt idx="5">
                        <c:v>38949</c:v>
                      </c:pt>
                      <c:pt idx="6">
                        <c:v>39052</c:v>
                      </c:pt>
                      <c:pt idx="7">
                        <c:v>39143</c:v>
                      </c:pt>
                      <c:pt idx="8">
                        <c:v>39199</c:v>
                      </c:pt>
                      <c:pt idx="9">
                        <c:v>39268</c:v>
                      </c:pt>
                      <c:pt idx="10">
                        <c:v>39300</c:v>
                      </c:pt>
                      <c:pt idx="11">
                        <c:v>39336</c:v>
                      </c:pt>
                    </c:numCache>
                  </c:numRef>
                </c:xVal>
                <c:yVal>
                  <c:numRef>
                    <c:extLst xmlns:c15="http://schemas.microsoft.com/office/drawing/2012/chart">
                      <c:ext xmlns:c15="http://schemas.microsoft.com/office/drawing/2012/chart" uri="{02D57815-91ED-43cb-92C2-25804820EDAC}">
                        <c15:formulaRef>
                          <c15:sqref>'SFwEvents-Storms'!$AF$175:$AF$186</c15:sqref>
                        </c15:formulaRef>
                      </c:ext>
                    </c:extLst>
                    <c:numCache>
                      <c:formatCode>#,##0.0</c:formatCode>
                      <c:ptCount val="12"/>
                      <c:pt idx="0">
                        <c:v>21</c:v>
                      </c:pt>
                      <c:pt idx="1">
                        <c:v>0</c:v>
                      </c:pt>
                      <c:pt idx="2">
                        <c:v>0</c:v>
                      </c:pt>
                      <c:pt idx="3">
                        <c:v>0</c:v>
                      </c:pt>
                      <c:pt idx="4">
                        <c:v>50</c:v>
                      </c:pt>
                      <c:pt idx="5">
                        <c:v>10</c:v>
                      </c:pt>
                      <c:pt idx="6">
                        <c:v>0</c:v>
                      </c:pt>
                      <c:pt idx="7">
                        <c:v>0</c:v>
                      </c:pt>
                      <c:pt idx="8">
                        <c:v>0</c:v>
                      </c:pt>
                      <c:pt idx="9">
                        <c:v>0</c:v>
                      </c:pt>
                      <c:pt idx="10">
                        <c:v>0</c:v>
                      </c:pt>
                      <c:pt idx="11">
                        <c:v>0</c:v>
                      </c:pt>
                    </c:numCache>
                  </c:numRef>
                </c:yVal>
                <c:smooth val="1"/>
                <c:extLst xmlns:c15="http://schemas.microsoft.com/office/drawing/2012/chart">
                  <c:ext xmlns:c16="http://schemas.microsoft.com/office/drawing/2014/chart" uri="{C3380CC4-5D6E-409C-BE32-E72D297353CC}">
                    <c16:uniqueId val="{0000000C-6255-41A6-A311-6C4CB63ADB5A}"/>
                  </c:ext>
                </c:extLst>
              </c15:ser>
            </c15:filteredScatterSeries>
            <c15:filteredScatterSeries>
              <c15:ser>
                <c:idx val="9"/>
                <c:order val="9"/>
                <c:tx>
                  <c:strRef>
                    <c:extLst xmlns:c15="http://schemas.microsoft.com/office/drawing/2012/chart">
                      <c:ext xmlns:c15="http://schemas.microsoft.com/office/drawing/2012/chart" uri="{02D57815-91ED-43cb-92C2-25804820EDAC}">
                        <c15:formulaRef>
                          <c15:sqref>'SFwEvents-Storms'!$AE$187</c15:sqref>
                        </c15:formulaRef>
                      </c:ext>
                    </c:extLst>
                    <c:strCache>
                      <c:ptCount val="1"/>
                      <c:pt idx="0">
                        <c:v>USGS-01104455</c:v>
                      </c:pt>
                    </c:strCache>
                  </c:strRef>
                </c:tx>
                <c:spPr>
                  <a:ln w="25400" cap="rnd">
                    <a:noFill/>
                    <a:round/>
                  </a:ln>
                  <a:effectLst/>
                </c:spPr>
                <c:marker>
                  <c:symbol val="circle"/>
                  <c:size val="5"/>
                  <c:spPr>
                    <a:solidFill>
                      <a:schemeClr val="accent4">
                        <a:lumMod val="60000"/>
                      </a:schemeClr>
                    </a:solidFill>
                    <a:ln w="9525">
                      <a:solidFill>
                        <a:schemeClr val="accent4">
                          <a:lumMod val="60000"/>
                        </a:schemeClr>
                      </a:solidFill>
                    </a:ln>
                    <a:effectLst/>
                  </c:spPr>
                </c:marker>
                <c:xVal>
                  <c:numRef>
                    <c:extLst xmlns:c15="http://schemas.microsoft.com/office/drawing/2012/chart">
                      <c:ext xmlns:c15="http://schemas.microsoft.com/office/drawing/2012/chart" uri="{02D57815-91ED-43cb-92C2-25804820EDAC}">
                        <c15:formulaRef>
                          <c15:sqref>'SFwEvents-Storms'!$AE$189:$AE$202</c15:sqref>
                        </c15:formulaRef>
                      </c:ext>
                    </c:extLst>
                    <c:numCache>
                      <c:formatCode>[$-409]d\-mmm\-yy;@</c:formatCode>
                      <c:ptCount val="14"/>
                      <c:pt idx="0">
                        <c:v>38541</c:v>
                      </c:pt>
                      <c:pt idx="1">
                        <c:v>38830</c:v>
                      </c:pt>
                      <c:pt idx="2">
                        <c:v>38846</c:v>
                      </c:pt>
                      <c:pt idx="3">
                        <c:v>38891</c:v>
                      </c:pt>
                      <c:pt idx="4">
                        <c:v>38949</c:v>
                      </c:pt>
                      <c:pt idx="5">
                        <c:v>39052</c:v>
                      </c:pt>
                      <c:pt idx="6">
                        <c:v>39090</c:v>
                      </c:pt>
                      <c:pt idx="7">
                        <c:v>39143</c:v>
                      </c:pt>
                      <c:pt idx="8">
                        <c:v>39152</c:v>
                      </c:pt>
                      <c:pt idx="9">
                        <c:v>39199</c:v>
                      </c:pt>
                      <c:pt idx="10">
                        <c:v>39218</c:v>
                      </c:pt>
                      <c:pt idx="11">
                        <c:v>39267</c:v>
                      </c:pt>
                      <c:pt idx="12">
                        <c:v>39300</c:v>
                      </c:pt>
                      <c:pt idx="13">
                        <c:v>39336</c:v>
                      </c:pt>
                    </c:numCache>
                  </c:numRef>
                </c:xVal>
                <c:yVal>
                  <c:numRef>
                    <c:extLst xmlns:c15="http://schemas.microsoft.com/office/drawing/2012/chart">
                      <c:ext xmlns:c15="http://schemas.microsoft.com/office/drawing/2012/chart" uri="{02D57815-91ED-43cb-92C2-25804820EDAC}">
                        <c15:formulaRef>
                          <c15:sqref>'SFwEvents-Storms'!$AF$189:$AF$202</c15:sqref>
                        </c15:formulaRef>
                      </c:ext>
                    </c:extLst>
                    <c:numCache>
                      <c:formatCode>#,##0.0</c:formatCode>
                      <c:ptCount val="14"/>
                      <c:pt idx="0">
                        <c:v>0</c:v>
                      </c:pt>
                      <c:pt idx="1">
                        <c:v>0</c:v>
                      </c:pt>
                      <c:pt idx="2">
                        <c:v>0</c:v>
                      </c:pt>
                      <c:pt idx="3">
                        <c:v>0</c:v>
                      </c:pt>
                      <c:pt idx="4">
                        <c:v>0</c:v>
                      </c:pt>
                      <c:pt idx="5">
                        <c:v>0</c:v>
                      </c:pt>
                      <c:pt idx="6">
                        <c:v>0</c:v>
                      </c:pt>
                      <c:pt idx="7">
                        <c:v>0</c:v>
                      </c:pt>
                      <c:pt idx="8">
                        <c:v>0</c:v>
                      </c:pt>
                      <c:pt idx="9">
                        <c:v>0</c:v>
                      </c:pt>
                      <c:pt idx="10">
                        <c:v>0</c:v>
                      </c:pt>
                      <c:pt idx="11">
                        <c:v>0</c:v>
                      </c:pt>
                      <c:pt idx="12">
                        <c:v>0</c:v>
                      </c:pt>
                      <c:pt idx="13">
                        <c:v>0</c:v>
                      </c:pt>
                    </c:numCache>
                  </c:numRef>
                </c:yVal>
                <c:smooth val="1"/>
                <c:extLst xmlns:c15="http://schemas.microsoft.com/office/drawing/2012/chart">
                  <c:ext xmlns:c16="http://schemas.microsoft.com/office/drawing/2014/chart" uri="{C3380CC4-5D6E-409C-BE32-E72D297353CC}">
                    <c16:uniqueId val="{0000000D-6255-41A6-A311-6C4CB63ADB5A}"/>
                  </c:ext>
                </c:extLst>
              </c15:ser>
            </c15:filteredScatterSeries>
            <c15:filteredScatterSeries>
              <c15:ser>
                <c:idx val="10"/>
                <c:order val="10"/>
                <c:tx>
                  <c:strRef>
                    <c:extLst xmlns:c15="http://schemas.microsoft.com/office/drawing/2012/chart">
                      <c:ext xmlns:c15="http://schemas.microsoft.com/office/drawing/2012/chart" uri="{02D57815-91ED-43cb-92C2-25804820EDAC}">
                        <c15:formulaRef>
                          <c15:sqref>'SFwEvents-Storms'!$AE$203</c15:sqref>
                        </c15:formulaRef>
                      </c:ext>
                    </c:extLst>
                    <c:strCache>
                      <c:ptCount val="1"/>
                      <c:pt idx="0">
                        <c:v>USGS-01104433</c:v>
                      </c:pt>
                    </c:strCache>
                  </c:strRef>
                </c:tx>
                <c:spPr>
                  <a:ln w="25400" cap="rnd">
                    <a:solidFill>
                      <a:srgbClr val="006600"/>
                    </a:solidFill>
                    <a:round/>
                  </a:ln>
                  <a:effectLst/>
                </c:spPr>
                <c:marker>
                  <c:symbol val="circle"/>
                  <c:size val="5"/>
                  <c:spPr>
                    <a:solidFill>
                      <a:schemeClr val="accent5">
                        <a:lumMod val="60000"/>
                      </a:schemeClr>
                    </a:solidFill>
                    <a:ln w="9525">
                      <a:solidFill>
                        <a:schemeClr val="accent5">
                          <a:lumMod val="60000"/>
                        </a:schemeClr>
                      </a:solidFill>
                    </a:ln>
                    <a:effectLst/>
                  </c:spPr>
                </c:marker>
                <c:xVal>
                  <c:numRef>
                    <c:extLst xmlns:c15="http://schemas.microsoft.com/office/drawing/2012/chart">
                      <c:ext xmlns:c15="http://schemas.microsoft.com/office/drawing/2012/chart" uri="{02D57815-91ED-43cb-92C2-25804820EDAC}">
                        <c15:formulaRef>
                          <c15:sqref>'SFwEvents-Storms'!$AE$205:$AE$219</c15:sqref>
                        </c15:formulaRef>
                      </c:ext>
                    </c:extLst>
                    <c:numCache>
                      <c:formatCode>[$-409]d\-mmm\-yy;@</c:formatCode>
                      <c:ptCount val="15"/>
                      <c:pt idx="0">
                        <c:v>38541</c:v>
                      </c:pt>
                      <c:pt idx="1">
                        <c:v>38610</c:v>
                      </c:pt>
                      <c:pt idx="2">
                        <c:v>38728</c:v>
                      </c:pt>
                      <c:pt idx="3">
                        <c:v>38746</c:v>
                      </c:pt>
                      <c:pt idx="4">
                        <c:v>38789</c:v>
                      </c:pt>
                      <c:pt idx="5">
                        <c:v>38830</c:v>
                      </c:pt>
                      <c:pt idx="6">
                        <c:v>38870</c:v>
                      </c:pt>
                      <c:pt idx="7">
                        <c:v>38891</c:v>
                      </c:pt>
                      <c:pt idx="8">
                        <c:v>38949</c:v>
                      </c:pt>
                      <c:pt idx="9">
                        <c:v>39052</c:v>
                      </c:pt>
                      <c:pt idx="10">
                        <c:v>39143</c:v>
                      </c:pt>
                      <c:pt idx="11">
                        <c:v>39218</c:v>
                      </c:pt>
                      <c:pt idx="12">
                        <c:v>39267</c:v>
                      </c:pt>
                      <c:pt idx="13">
                        <c:v>39300</c:v>
                      </c:pt>
                      <c:pt idx="14">
                        <c:v>39336</c:v>
                      </c:pt>
                    </c:numCache>
                  </c:numRef>
                </c:xVal>
                <c:yVal>
                  <c:numRef>
                    <c:extLst xmlns:c15="http://schemas.microsoft.com/office/drawing/2012/chart">
                      <c:ext xmlns:c15="http://schemas.microsoft.com/office/drawing/2012/chart" uri="{02D57815-91ED-43cb-92C2-25804820EDAC}">
                        <c15:formulaRef>
                          <c15:sqref>'SFwEvents-Storms'!$AF$205:$AF$219</c15:sqref>
                        </c15:formulaRef>
                      </c:ext>
                    </c:extLst>
                    <c:numCache>
                      <c:formatCode>#,##0.0</c:formatCode>
                      <c:ptCount val="15"/>
                      <c:pt idx="0">
                        <c:v>227</c:v>
                      </c:pt>
                      <c:pt idx="1">
                        <c:v>0</c:v>
                      </c:pt>
                      <c:pt idx="2">
                        <c:v>0</c:v>
                      </c:pt>
                      <c:pt idx="3">
                        <c:v>69</c:v>
                      </c:pt>
                      <c:pt idx="4">
                        <c:v>0</c:v>
                      </c:pt>
                      <c:pt idx="5">
                        <c:v>0</c:v>
                      </c:pt>
                      <c:pt idx="6">
                        <c:v>0</c:v>
                      </c:pt>
                      <c:pt idx="7">
                        <c:v>250</c:v>
                      </c:pt>
                      <c:pt idx="8">
                        <c:v>0</c:v>
                      </c:pt>
                      <c:pt idx="9">
                        <c:v>0</c:v>
                      </c:pt>
                      <c:pt idx="10">
                        <c:v>0</c:v>
                      </c:pt>
                      <c:pt idx="11">
                        <c:v>0</c:v>
                      </c:pt>
                      <c:pt idx="12">
                        <c:v>181</c:v>
                      </c:pt>
                      <c:pt idx="13">
                        <c:v>139</c:v>
                      </c:pt>
                      <c:pt idx="14">
                        <c:v>0</c:v>
                      </c:pt>
                    </c:numCache>
                  </c:numRef>
                </c:yVal>
                <c:smooth val="1"/>
                <c:extLst xmlns:c15="http://schemas.microsoft.com/office/drawing/2012/chart">
                  <c:ext xmlns:c16="http://schemas.microsoft.com/office/drawing/2014/chart" uri="{C3380CC4-5D6E-409C-BE32-E72D297353CC}">
                    <c16:uniqueId val="{0000000E-6255-41A6-A311-6C4CB63ADB5A}"/>
                  </c:ext>
                </c:extLst>
              </c15:ser>
            </c15:filteredScatterSeries>
            <c15:filteredScatterSeries>
              <c15:ser>
                <c:idx val="11"/>
                <c:order val="11"/>
                <c:tx>
                  <c:strRef>
                    <c:extLst xmlns:c15="http://schemas.microsoft.com/office/drawing/2012/chart">
                      <c:ext xmlns:c15="http://schemas.microsoft.com/office/drawing/2012/chart" uri="{02D57815-91ED-43cb-92C2-25804820EDAC}">
                        <c15:formulaRef>
                          <c15:sqref>'SFwEvents-Storms'!$AE$220</c15:sqref>
                        </c15:formulaRef>
                      </c:ext>
                    </c:extLst>
                    <c:strCache>
                      <c:ptCount val="1"/>
                      <c:pt idx="0">
                        <c:v>USGS-01104415</c:v>
                      </c:pt>
                    </c:strCache>
                  </c:strRef>
                </c:tx>
                <c:spPr>
                  <a:ln w="25400" cap="rnd">
                    <a:noFill/>
                    <a:round/>
                  </a:ln>
                  <a:effectLst/>
                </c:spPr>
                <c:marker>
                  <c:symbol val="circle"/>
                  <c:size val="5"/>
                  <c:spPr>
                    <a:solidFill>
                      <a:schemeClr val="accent6">
                        <a:lumMod val="60000"/>
                      </a:schemeClr>
                    </a:solidFill>
                    <a:ln w="9525">
                      <a:solidFill>
                        <a:schemeClr val="accent6">
                          <a:lumMod val="60000"/>
                        </a:schemeClr>
                      </a:solidFill>
                    </a:ln>
                    <a:effectLst/>
                  </c:spPr>
                </c:marker>
                <c:xVal>
                  <c:numRef>
                    <c:extLst xmlns:c15="http://schemas.microsoft.com/office/drawing/2012/chart">
                      <c:ext xmlns:c15="http://schemas.microsoft.com/office/drawing/2012/chart" uri="{02D57815-91ED-43cb-92C2-25804820EDAC}">
                        <c15:formulaRef>
                          <c15:sqref>'SFwEvents-Storms'!$AE$222:$AE$236</c15:sqref>
                        </c15:formulaRef>
                      </c:ext>
                    </c:extLst>
                    <c:numCache>
                      <c:formatCode>[$-409]d\-mmm\-yy;@</c:formatCode>
                      <c:ptCount val="15"/>
                      <c:pt idx="0">
                        <c:v>38541</c:v>
                      </c:pt>
                      <c:pt idx="1">
                        <c:v>38578</c:v>
                      </c:pt>
                      <c:pt idx="2">
                        <c:v>38728</c:v>
                      </c:pt>
                      <c:pt idx="3">
                        <c:v>38746</c:v>
                      </c:pt>
                      <c:pt idx="4">
                        <c:v>38789</c:v>
                      </c:pt>
                      <c:pt idx="5">
                        <c:v>38830</c:v>
                      </c:pt>
                      <c:pt idx="6">
                        <c:v>38846</c:v>
                      </c:pt>
                      <c:pt idx="7">
                        <c:v>38891</c:v>
                      </c:pt>
                      <c:pt idx="8">
                        <c:v>38949</c:v>
                      </c:pt>
                      <c:pt idx="9">
                        <c:v>39052</c:v>
                      </c:pt>
                      <c:pt idx="10">
                        <c:v>39143</c:v>
                      </c:pt>
                      <c:pt idx="11">
                        <c:v>39199</c:v>
                      </c:pt>
                      <c:pt idx="12">
                        <c:v>39268</c:v>
                      </c:pt>
                      <c:pt idx="13">
                        <c:v>39300</c:v>
                      </c:pt>
                      <c:pt idx="14">
                        <c:v>39336</c:v>
                      </c:pt>
                    </c:numCache>
                  </c:numRef>
                </c:xVal>
                <c:yVal>
                  <c:numRef>
                    <c:extLst xmlns:c15="http://schemas.microsoft.com/office/drawing/2012/chart">
                      <c:ext xmlns:c15="http://schemas.microsoft.com/office/drawing/2012/chart" uri="{02D57815-91ED-43cb-92C2-25804820EDAC}">
                        <c15:formulaRef>
                          <c15:sqref>'SFwEvents-Storms'!$AF$222:$AF$236</c15:sqref>
                        </c15:formulaRef>
                      </c:ext>
                    </c:extLst>
                    <c:numCache>
                      <c:formatCode>#,##0.0</c:formatCode>
                      <c:ptCount val="15"/>
                      <c:pt idx="0">
                        <c:v>183</c:v>
                      </c:pt>
                      <c:pt idx="1">
                        <c:v>250</c:v>
                      </c:pt>
                      <c:pt idx="2">
                        <c:v>0</c:v>
                      </c:pt>
                      <c:pt idx="3">
                        <c:v>0</c:v>
                      </c:pt>
                      <c:pt idx="4">
                        <c:v>0</c:v>
                      </c:pt>
                      <c:pt idx="5">
                        <c:v>0</c:v>
                      </c:pt>
                      <c:pt idx="6">
                        <c:v>0</c:v>
                      </c:pt>
                      <c:pt idx="7">
                        <c:v>56</c:v>
                      </c:pt>
                      <c:pt idx="8">
                        <c:v>32</c:v>
                      </c:pt>
                      <c:pt idx="9">
                        <c:v>0</c:v>
                      </c:pt>
                      <c:pt idx="10">
                        <c:v>0</c:v>
                      </c:pt>
                      <c:pt idx="11">
                        <c:v>0</c:v>
                      </c:pt>
                      <c:pt idx="12">
                        <c:v>92</c:v>
                      </c:pt>
                      <c:pt idx="13">
                        <c:v>0</c:v>
                      </c:pt>
                      <c:pt idx="14">
                        <c:v>178</c:v>
                      </c:pt>
                    </c:numCache>
                  </c:numRef>
                </c:yVal>
                <c:smooth val="1"/>
                <c:extLst xmlns:c15="http://schemas.microsoft.com/office/drawing/2012/chart">
                  <c:ext xmlns:c16="http://schemas.microsoft.com/office/drawing/2014/chart" uri="{C3380CC4-5D6E-409C-BE32-E72D297353CC}">
                    <c16:uniqueId val="{0000000F-6255-41A6-A311-6C4CB63ADB5A}"/>
                  </c:ext>
                </c:extLst>
              </c15:ser>
            </c15:filteredScatterSeries>
          </c:ext>
        </c:extLst>
      </c:scatterChart>
      <c:valAx>
        <c:axId val="363914144"/>
        <c:scaling>
          <c:orientation val="minMax"/>
          <c:max val="39187"/>
          <c:min val="37883"/>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50" b="1"/>
                  <a:t>Sampling</a:t>
                </a:r>
                <a:r>
                  <a:rPr lang="en-US" sz="1050" b="1" baseline="0"/>
                  <a:t> Date</a:t>
                </a:r>
                <a:endParaRPr lang="en-US" sz="1050" b="1"/>
              </a:p>
            </c:rich>
          </c:tx>
          <c:layout>
            <c:manualLayout>
              <c:xMode val="edge"/>
              <c:yMode val="edge"/>
              <c:x val="0.47487474779938221"/>
              <c:y val="0.86640256924406189"/>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409]mmm\-yy;@" sourceLinked="0"/>
        <c:majorTickMark val="out"/>
        <c:minorTickMark val="none"/>
        <c:tickLblPos val="nextTo"/>
        <c:spPr>
          <a:noFill/>
          <a:ln w="9525" cap="flat" cmpd="sng" algn="ctr">
            <a:solidFill>
              <a:schemeClr val="tx1">
                <a:lumMod val="25000"/>
                <a:lumOff val="75000"/>
              </a:schemeClr>
            </a:solidFill>
            <a:round/>
          </a:ln>
          <a:effectLst/>
        </c:spPr>
        <c:txPr>
          <a:bodyPr rot="-54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3914536"/>
        <c:crosses val="autoZero"/>
        <c:crossBetween val="midCat"/>
        <c:majorUnit val="60"/>
        <c:minorUnit val="7"/>
      </c:valAx>
      <c:valAx>
        <c:axId val="363914536"/>
        <c:scaling>
          <c:orientation val="minMax"/>
          <c:max val="1200"/>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Monitored Concentration (ng/L)</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3914144"/>
        <c:crosses val="autoZero"/>
        <c:crossBetween val="midCat"/>
      </c:valAx>
      <c:spPr>
        <a:noFill/>
        <a:ln>
          <a:noFill/>
        </a:ln>
        <a:effectLst/>
      </c:spPr>
    </c:plotArea>
    <c:legend>
      <c:legendPos val="b"/>
      <c:layout>
        <c:manualLayout>
          <c:xMode val="edge"/>
          <c:yMode val="edge"/>
          <c:x val="0.26207780365482486"/>
          <c:y val="0.94170943657949491"/>
          <c:w val="0.47584422839163881"/>
          <c:h val="5.8290563420505079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smoothMarker"/>
        <c:varyColors val="0"/>
        <c:ser>
          <c:idx val="5"/>
          <c:order val="5"/>
          <c:tx>
            <c:strRef>
              <c:f>'SFwEvents-Storms'!$AE$107</c:f>
              <c:strCache>
                <c:ptCount val="1"/>
                <c:pt idx="0">
                  <c:v>USGS-0137498340</c:v>
                </c:pt>
              </c:strCache>
              <c:extLst xmlns:c15="http://schemas.microsoft.com/office/drawing/2012/chart"/>
            </c:strRef>
          </c:tx>
          <c:spPr>
            <a:ln w="15875" cap="rnd">
              <a:noFill/>
              <a:prstDash val="sysDot"/>
              <a:round/>
            </a:ln>
            <a:effectLst/>
          </c:spPr>
          <c:marker>
            <c:symbol val="circle"/>
            <c:size val="7"/>
            <c:spPr>
              <a:solidFill>
                <a:srgbClr val="FF0000"/>
              </a:solidFill>
              <a:ln w="9525">
                <a:noFill/>
              </a:ln>
              <a:effectLst/>
            </c:spPr>
          </c:marker>
          <c:dLbls>
            <c:dLbl>
              <c:idx val="8"/>
              <c:layout>
                <c:manualLayout>
                  <c:x val="-0.19464944816170279"/>
                  <c:y val="-5.181347150259067E-2"/>
                </c:manualLayout>
              </c:layout>
              <c:tx>
                <c:rich>
                  <a:bodyPr/>
                  <a:lstStyle/>
                  <a:p>
                    <a:r>
                      <a:rPr lang="en-US"/>
                      <a:t>1,430 ng/L</a:t>
                    </a:r>
                  </a:p>
                </c:rich>
              </c:tx>
              <c:showLegendKey val="0"/>
              <c:showVal val="1"/>
              <c:showCatName val="0"/>
              <c:showSerName val="0"/>
              <c:showPercent val="0"/>
              <c:showBubbleSize val="0"/>
              <c:extLst xmlns:c15="http://schemas.microsoft.com/office/drawing/2012/chart">
                <c:ext xmlns:c15="http://schemas.microsoft.com/office/drawing/2012/chart" uri="{CE6537A1-D6FC-4f65-9D91-7224C49458BB}">
                  <c15:showDataLabelsRange val="0"/>
                </c:ext>
                <c:ext xmlns:c16="http://schemas.microsoft.com/office/drawing/2014/chart" uri="{C3380CC4-5D6E-409C-BE32-E72D297353CC}">
                  <c16:uniqueId val="{00000000-AB77-4BCE-8A30-22E9D9E28E14}"/>
                </c:ext>
              </c:extLst>
            </c:dLbl>
            <c:dLbl>
              <c:idx val="14"/>
              <c:layout>
                <c:manualLayout>
                  <c:x val="-0.16901408450704225"/>
                  <c:y val="-5.1813471502590684E-2"/>
                </c:manualLayout>
              </c:layout>
              <c:tx>
                <c:rich>
                  <a:bodyPr/>
                  <a:lstStyle/>
                  <a:p>
                    <a:r>
                      <a:rPr lang="en-US"/>
                      <a:t>972 ng/L</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AB77-4BCE-8A30-22E9D9E28E14}"/>
                </c:ext>
              </c:extLst>
            </c:dLbl>
            <c:dLbl>
              <c:idx val="16"/>
              <c:layout>
                <c:manualLayout>
                  <c:x val="6.1107455464780441E-2"/>
                  <c:y val="-5.181347150259067E-2"/>
                </c:manualLayout>
              </c:layout>
              <c:tx>
                <c:rich>
                  <a:bodyPr/>
                  <a:lstStyle/>
                  <a:p>
                    <a:r>
                      <a:rPr lang="en-US"/>
                      <a:t>2,350 ng/L</a:t>
                    </a:r>
                  </a:p>
                </c:rich>
              </c:tx>
              <c:showLegendKey val="0"/>
              <c:showVal val="1"/>
              <c:showCatName val="0"/>
              <c:showSerName val="0"/>
              <c:showPercent val="0"/>
              <c:showBubbleSize val="0"/>
              <c:extLst xmlns:c15="http://schemas.microsoft.com/office/drawing/2012/chart">
                <c:ext xmlns:c15="http://schemas.microsoft.com/office/drawing/2012/chart" uri="{CE6537A1-D6FC-4f65-9D91-7224C49458BB}">
                  <c15:showDataLabelsRange val="0"/>
                </c:ext>
                <c:ext xmlns:c16="http://schemas.microsoft.com/office/drawing/2014/chart" uri="{C3380CC4-5D6E-409C-BE32-E72D297353CC}">
                  <c16:uniqueId val="{00000002-AB77-4BCE-8A30-22E9D9E28E14}"/>
                </c:ext>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xmlns:c15="http://schemas.microsoft.com/office/drawing/2012/chart">
              <c:ext xmlns:c15="http://schemas.microsoft.com/office/drawing/2012/chart" uri="{CE6537A1-D6FC-4f65-9D91-7224C49458BB}">
                <c15:showLeaderLines val="1"/>
                <c15:leaderLines>
                  <c:spPr>
                    <a:ln w="19050" cap="flat" cmpd="sng" algn="ctr">
                      <a:solidFill>
                        <a:schemeClr val="tx1"/>
                      </a:solidFill>
                      <a:round/>
                      <a:headEnd type="stealth"/>
                    </a:ln>
                    <a:effectLst/>
                  </c:spPr>
                </c15:leaderLines>
              </c:ext>
            </c:extLst>
          </c:dLbls>
          <c:xVal>
            <c:numRef>
              <c:f>'SFwEvents-Storms'!$AE$109:$AE$130</c:f>
              <c:numCache>
                <c:formatCode>[$-409]d\-mmm\-yy;@</c:formatCode>
                <c:ptCount val="22"/>
                <c:pt idx="0">
                  <c:v>37883</c:v>
                </c:pt>
                <c:pt idx="1">
                  <c:v>37883</c:v>
                </c:pt>
                <c:pt idx="2">
                  <c:v>37887</c:v>
                </c:pt>
                <c:pt idx="3">
                  <c:v>37966</c:v>
                </c:pt>
                <c:pt idx="4">
                  <c:v>37966</c:v>
                </c:pt>
                <c:pt idx="5">
                  <c:v>37967</c:v>
                </c:pt>
                <c:pt idx="6">
                  <c:v>38123</c:v>
                </c:pt>
                <c:pt idx="7">
                  <c:v>38128</c:v>
                </c:pt>
                <c:pt idx="8">
                  <c:v>38155</c:v>
                </c:pt>
                <c:pt idx="9">
                  <c:v>38155</c:v>
                </c:pt>
                <c:pt idx="10">
                  <c:v>38238</c:v>
                </c:pt>
                <c:pt idx="11">
                  <c:v>38279</c:v>
                </c:pt>
                <c:pt idx="12">
                  <c:v>38519</c:v>
                </c:pt>
                <c:pt idx="13">
                  <c:v>38519</c:v>
                </c:pt>
                <c:pt idx="14">
                  <c:v>38541</c:v>
                </c:pt>
                <c:pt idx="15">
                  <c:v>38560</c:v>
                </c:pt>
                <c:pt idx="16">
                  <c:v>38576</c:v>
                </c:pt>
                <c:pt idx="17">
                  <c:v>38578</c:v>
                </c:pt>
                <c:pt idx="18">
                  <c:v>38578</c:v>
                </c:pt>
                <c:pt idx="19">
                  <c:v>38637</c:v>
                </c:pt>
                <c:pt idx="20">
                  <c:v>38830</c:v>
                </c:pt>
                <c:pt idx="21">
                  <c:v>39143</c:v>
                </c:pt>
              </c:numCache>
              <c:extLst xmlns:c15="http://schemas.microsoft.com/office/drawing/2012/chart"/>
            </c:numRef>
          </c:xVal>
          <c:yVal>
            <c:numRef>
              <c:f>'SFwEvents-Storms'!$AF$109:$AF$130</c:f>
              <c:numCache>
                <c:formatCode>#,##0.0</c:formatCode>
                <c:ptCount val="22"/>
                <c:pt idx="0">
                  <c:v>138</c:v>
                </c:pt>
                <c:pt idx="1">
                  <c:v>115</c:v>
                </c:pt>
                <c:pt idx="2">
                  <c:v>0</c:v>
                </c:pt>
                <c:pt idx="3">
                  <c:v>182</c:v>
                </c:pt>
                <c:pt idx="4">
                  <c:v>0</c:v>
                </c:pt>
                <c:pt idx="5">
                  <c:v>0</c:v>
                </c:pt>
                <c:pt idx="6">
                  <c:v>68</c:v>
                </c:pt>
                <c:pt idx="7">
                  <c:v>51</c:v>
                </c:pt>
                <c:pt idx="8">
                  <c:v>800</c:v>
                </c:pt>
                <c:pt idx="9">
                  <c:v>113</c:v>
                </c:pt>
                <c:pt idx="10">
                  <c:v>181</c:v>
                </c:pt>
                <c:pt idx="11">
                  <c:v>115</c:v>
                </c:pt>
                <c:pt idx="12">
                  <c:v>51</c:v>
                </c:pt>
                <c:pt idx="13">
                  <c:v>37</c:v>
                </c:pt>
                <c:pt idx="14">
                  <c:v>800</c:v>
                </c:pt>
                <c:pt idx="15">
                  <c:v>92</c:v>
                </c:pt>
                <c:pt idx="16">
                  <c:v>800</c:v>
                </c:pt>
                <c:pt idx="17">
                  <c:v>723</c:v>
                </c:pt>
                <c:pt idx="18">
                  <c:v>695</c:v>
                </c:pt>
                <c:pt idx="19">
                  <c:v>130</c:v>
                </c:pt>
                <c:pt idx="20">
                  <c:v>31</c:v>
                </c:pt>
                <c:pt idx="21">
                  <c:v>0</c:v>
                </c:pt>
              </c:numCache>
              <c:extLst xmlns:c15="http://schemas.microsoft.com/office/drawing/2012/chart"/>
            </c:numRef>
          </c:yVal>
          <c:smooth val="1"/>
          <c:extLst>
            <c:ext xmlns:c16="http://schemas.microsoft.com/office/drawing/2014/chart" uri="{C3380CC4-5D6E-409C-BE32-E72D297353CC}">
              <c16:uniqueId val="{00000003-AB77-4BCE-8A30-22E9D9E28E14}"/>
            </c:ext>
          </c:extLst>
        </c:ser>
        <c:ser>
          <c:idx val="6"/>
          <c:order val="6"/>
          <c:tx>
            <c:strRef>
              <c:f>'SFwEvents-Storms'!$AE$131</c:f>
              <c:strCache>
                <c:ptCount val="1"/>
                <c:pt idx="0">
                  <c:v>USGS-01374921</c:v>
                </c:pt>
              </c:strCache>
              <c:extLst xmlns:c15="http://schemas.microsoft.com/office/drawing/2012/chart"/>
            </c:strRef>
          </c:tx>
          <c:spPr>
            <a:ln w="12700" cap="rnd">
              <a:noFill/>
              <a:prstDash val="sysDash"/>
              <a:round/>
            </a:ln>
            <a:effectLst/>
          </c:spPr>
          <c:marker>
            <c:symbol val="triangle"/>
            <c:size val="7"/>
            <c:spPr>
              <a:solidFill>
                <a:srgbClr val="006600"/>
              </a:solidFill>
              <a:ln w="9525">
                <a:noFill/>
              </a:ln>
              <a:effectLst/>
            </c:spPr>
          </c:marker>
          <c:xVal>
            <c:numRef>
              <c:f>'SFwEvents-Storms'!$AE$133:$AE$155</c:f>
              <c:numCache>
                <c:formatCode>[$-409]d\-mmm\-yy;@</c:formatCode>
                <c:ptCount val="23"/>
                <c:pt idx="0">
                  <c:v>37966</c:v>
                </c:pt>
                <c:pt idx="1">
                  <c:v>37966</c:v>
                </c:pt>
                <c:pt idx="2">
                  <c:v>37966</c:v>
                </c:pt>
                <c:pt idx="3">
                  <c:v>38123</c:v>
                </c:pt>
                <c:pt idx="4">
                  <c:v>38130</c:v>
                </c:pt>
                <c:pt idx="5">
                  <c:v>38144</c:v>
                </c:pt>
                <c:pt idx="6">
                  <c:v>38155</c:v>
                </c:pt>
                <c:pt idx="7">
                  <c:v>38155</c:v>
                </c:pt>
                <c:pt idx="8">
                  <c:v>38155</c:v>
                </c:pt>
                <c:pt idx="9">
                  <c:v>38238</c:v>
                </c:pt>
                <c:pt idx="10">
                  <c:v>38238</c:v>
                </c:pt>
                <c:pt idx="11">
                  <c:v>38519</c:v>
                </c:pt>
                <c:pt idx="12">
                  <c:v>38519</c:v>
                </c:pt>
                <c:pt idx="13">
                  <c:v>38532</c:v>
                </c:pt>
                <c:pt idx="14">
                  <c:v>38539</c:v>
                </c:pt>
                <c:pt idx="15">
                  <c:v>38541</c:v>
                </c:pt>
                <c:pt idx="16">
                  <c:v>38560</c:v>
                </c:pt>
                <c:pt idx="17">
                  <c:v>38578</c:v>
                </c:pt>
                <c:pt idx="18">
                  <c:v>38632</c:v>
                </c:pt>
                <c:pt idx="19">
                  <c:v>38637</c:v>
                </c:pt>
                <c:pt idx="20">
                  <c:v>38830</c:v>
                </c:pt>
                <c:pt idx="21">
                  <c:v>39143</c:v>
                </c:pt>
                <c:pt idx="22">
                  <c:v>39187</c:v>
                </c:pt>
              </c:numCache>
              <c:extLst xmlns:c15="http://schemas.microsoft.com/office/drawing/2012/chart"/>
            </c:numRef>
          </c:xVal>
          <c:yVal>
            <c:numRef>
              <c:f>'SFwEvents-Storms'!$AF$133:$AF$155</c:f>
              <c:numCache>
                <c:formatCode>#,##0.0</c:formatCode>
                <c:ptCount val="23"/>
                <c:pt idx="0">
                  <c:v>112</c:v>
                </c:pt>
                <c:pt idx="1">
                  <c:v>0</c:v>
                </c:pt>
                <c:pt idx="2">
                  <c:v>0</c:v>
                </c:pt>
                <c:pt idx="3">
                  <c:v>0</c:v>
                </c:pt>
                <c:pt idx="4">
                  <c:v>0</c:v>
                </c:pt>
                <c:pt idx="5">
                  <c:v>0</c:v>
                </c:pt>
                <c:pt idx="6">
                  <c:v>360</c:v>
                </c:pt>
                <c:pt idx="7">
                  <c:v>316</c:v>
                </c:pt>
                <c:pt idx="8">
                  <c:v>98</c:v>
                </c:pt>
                <c:pt idx="9">
                  <c:v>34</c:v>
                </c:pt>
                <c:pt idx="10">
                  <c:v>0</c:v>
                </c:pt>
                <c:pt idx="11">
                  <c:v>341</c:v>
                </c:pt>
                <c:pt idx="12">
                  <c:v>125</c:v>
                </c:pt>
                <c:pt idx="13">
                  <c:v>267</c:v>
                </c:pt>
                <c:pt idx="14">
                  <c:v>0</c:v>
                </c:pt>
                <c:pt idx="15">
                  <c:v>0</c:v>
                </c:pt>
                <c:pt idx="16">
                  <c:v>0</c:v>
                </c:pt>
                <c:pt idx="17">
                  <c:v>122</c:v>
                </c:pt>
                <c:pt idx="18">
                  <c:v>0</c:v>
                </c:pt>
                <c:pt idx="19">
                  <c:v>0</c:v>
                </c:pt>
                <c:pt idx="20">
                  <c:v>0</c:v>
                </c:pt>
                <c:pt idx="21">
                  <c:v>0</c:v>
                </c:pt>
                <c:pt idx="22">
                  <c:v>4</c:v>
                </c:pt>
              </c:numCache>
              <c:extLst xmlns:c15="http://schemas.microsoft.com/office/drawing/2012/chart"/>
            </c:numRef>
          </c:yVal>
          <c:smooth val="1"/>
          <c:extLst>
            <c:ext xmlns:c16="http://schemas.microsoft.com/office/drawing/2014/chart" uri="{C3380CC4-5D6E-409C-BE32-E72D297353CC}">
              <c16:uniqueId val="{00000004-AB77-4BCE-8A30-22E9D9E28E14}"/>
            </c:ext>
          </c:extLst>
        </c:ser>
        <c:dLbls>
          <c:showLegendKey val="0"/>
          <c:showVal val="0"/>
          <c:showCatName val="0"/>
          <c:showSerName val="0"/>
          <c:showPercent val="0"/>
          <c:showBubbleSize val="0"/>
        </c:dLbls>
        <c:axId val="316891480"/>
        <c:axId val="316892656"/>
        <c:extLst>
          <c:ext xmlns:c15="http://schemas.microsoft.com/office/drawing/2012/chart" uri="{02D57815-91ED-43cb-92C2-25804820EDAC}">
            <c15:filteredScatterSeries>
              <c15:ser>
                <c:idx val="0"/>
                <c:order val="0"/>
                <c:tx>
                  <c:strRef>
                    <c:extLst>
                      <c:ext uri="{02D57815-91ED-43cb-92C2-25804820EDAC}">
                        <c15:formulaRef>
                          <c15:sqref>'SFwEvents-Storms'!$AE$2</c15:sqref>
                        </c15:formulaRef>
                      </c:ext>
                    </c:extLst>
                    <c:strCache>
                      <c:ptCount val="1"/>
                      <c:pt idx="0">
                        <c:v>USGS-094196783</c:v>
                      </c:pt>
                    </c:strCache>
                  </c:strRef>
                </c:tx>
                <c:spPr>
                  <a:ln w="19050" cap="rnd">
                    <a:noFill/>
                    <a:round/>
                  </a:ln>
                  <a:effectLst/>
                </c:spPr>
                <c:marker>
                  <c:symbol val="diamond"/>
                  <c:size val="8"/>
                  <c:spPr>
                    <a:solidFill>
                      <a:schemeClr val="accent4">
                        <a:lumMod val="75000"/>
                      </a:schemeClr>
                    </a:solidFill>
                    <a:ln w="9525">
                      <a:solidFill>
                        <a:schemeClr val="accent4">
                          <a:lumMod val="75000"/>
                        </a:schemeClr>
                      </a:solidFill>
                    </a:ln>
                    <a:effectLst/>
                  </c:spPr>
                </c:marker>
                <c:xVal>
                  <c:numRef>
                    <c:extLst>
                      <c:ext uri="{02D57815-91ED-43cb-92C2-25804820EDAC}">
                        <c15:formulaRef>
                          <c15:sqref>'SFwEvents-Storms'!$AE$4:$AE$20</c15:sqref>
                        </c15:formulaRef>
                      </c:ext>
                    </c:extLst>
                    <c:numCache>
                      <c:formatCode>[$-409]d\-mmm\-yy;@</c:formatCode>
                      <c:ptCount val="17"/>
                      <c:pt idx="0">
                        <c:v>37821</c:v>
                      </c:pt>
                      <c:pt idx="1">
                        <c:v>37833</c:v>
                      </c:pt>
                      <c:pt idx="2">
                        <c:v>38038</c:v>
                      </c:pt>
                      <c:pt idx="3">
                        <c:v>38215</c:v>
                      </c:pt>
                      <c:pt idx="4">
                        <c:v>38349</c:v>
                      </c:pt>
                      <c:pt idx="5">
                        <c:v>38996</c:v>
                      </c:pt>
                      <c:pt idx="6">
                        <c:v>38996</c:v>
                      </c:pt>
                      <c:pt idx="7">
                        <c:v>38996</c:v>
                      </c:pt>
                      <c:pt idx="8">
                        <c:v>38996</c:v>
                      </c:pt>
                      <c:pt idx="9">
                        <c:v>38996</c:v>
                      </c:pt>
                      <c:pt idx="10">
                        <c:v>38996</c:v>
                      </c:pt>
                      <c:pt idx="11">
                        <c:v>39416</c:v>
                      </c:pt>
                      <c:pt idx="12">
                        <c:v>39667</c:v>
                      </c:pt>
                      <c:pt idx="13">
                        <c:v>39800</c:v>
                      </c:pt>
                      <c:pt idx="14">
                        <c:v>39851</c:v>
                      </c:pt>
                      <c:pt idx="15">
                        <c:v>39851</c:v>
                      </c:pt>
                      <c:pt idx="16">
                        <c:v>40014</c:v>
                      </c:pt>
                    </c:numCache>
                  </c:numRef>
                </c:xVal>
                <c:yVal>
                  <c:numRef>
                    <c:extLst>
                      <c:ext uri="{02D57815-91ED-43cb-92C2-25804820EDAC}">
                        <c15:formulaRef>
                          <c15:sqref>'SFwEvents-Storms'!$AF$4:$AF$20</c15:sqref>
                        </c15:formulaRef>
                      </c:ext>
                    </c:extLst>
                    <c:numCache>
                      <c:formatCode>#,##0.0</c:formatCode>
                      <c:ptCount val="17"/>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numCache>
                  </c:numRef>
                </c:yVal>
                <c:smooth val="1"/>
                <c:extLst>
                  <c:ext xmlns:c16="http://schemas.microsoft.com/office/drawing/2014/chart" uri="{C3380CC4-5D6E-409C-BE32-E72D297353CC}">
                    <c16:uniqueId val="{00000005-AB77-4BCE-8A30-22E9D9E28E14}"/>
                  </c:ext>
                </c:extLst>
              </c15:ser>
            </c15:filteredScatterSeries>
            <c15:filteredScatterSeries>
              <c15:ser>
                <c:idx val="1"/>
                <c:order val="1"/>
                <c:tx>
                  <c:strRef>
                    <c:extLst xmlns:c15="http://schemas.microsoft.com/office/drawing/2012/chart">
                      <c:ext xmlns:c15="http://schemas.microsoft.com/office/drawing/2012/chart" uri="{02D57815-91ED-43cb-92C2-25804820EDAC}">
                        <c15:formulaRef>
                          <c15:sqref>'SFwEvents-Storms'!$AE$22</c15:sqref>
                        </c15:formulaRef>
                      </c:ext>
                    </c:extLst>
                    <c:strCache>
                      <c:ptCount val="1"/>
                      <c:pt idx="0">
                        <c:v>USGS-03575100</c:v>
                      </c:pt>
                    </c:strCache>
                  </c:strRef>
                </c:tx>
                <c:spPr>
                  <a:ln w="25400" cap="rnd">
                    <a:noFill/>
                    <a:round/>
                  </a:ln>
                  <a:effectLst/>
                </c:spPr>
                <c:marker>
                  <c:symbol val="circle"/>
                  <c:size val="5"/>
                  <c:spPr>
                    <a:solidFill>
                      <a:schemeClr val="accent2"/>
                    </a:solidFill>
                    <a:ln w="9525">
                      <a:solidFill>
                        <a:schemeClr val="accent2"/>
                      </a:solidFill>
                    </a:ln>
                    <a:effectLst/>
                  </c:spPr>
                </c:marker>
                <c:xVal>
                  <c:numRef>
                    <c:extLst xmlns:c15="http://schemas.microsoft.com/office/drawing/2012/chart">
                      <c:ext xmlns:c15="http://schemas.microsoft.com/office/drawing/2012/chart" uri="{02D57815-91ED-43cb-92C2-25804820EDAC}">
                        <c15:formulaRef>
                          <c15:sqref>'SFwEvents-Storms'!$AE$24:$AE$39</c15:sqref>
                        </c15:formulaRef>
                      </c:ext>
                    </c:extLst>
                    <c:numCache>
                      <c:formatCode>[$-409]d\-mmm\-yy;@</c:formatCode>
                      <c:ptCount val="16"/>
                      <c:pt idx="0">
                        <c:v>36228</c:v>
                      </c:pt>
                      <c:pt idx="1">
                        <c:v>36233</c:v>
                      </c:pt>
                      <c:pt idx="2">
                        <c:v>36277</c:v>
                      </c:pt>
                      <c:pt idx="3">
                        <c:v>36286</c:v>
                      </c:pt>
                      <c:pt idx="4">
                        <c:v>36319</c:v>
                      </c:pt>
                      <c:pt idx="5">
                        <c:v>36508</c:v>
                      </c:pt>
                      <c:pt idx="6">
                        <c:v>36571</c:v>
                      </c:pt>
                      <c:pt idx="7">
                        <c:v>36605</c:v>
                      </c:pt>
                      <c:pt idx="8">
                        <c:v>36618</c:v>
                      </c:pt>
                      <c:pt idx="9">
                        <c:v>36620</c:v>
                      </c:pt>
                      <c:pt idx="10">
                        <c:v>36669</c:v>
                      </c:pt>
                      <c:pt idx="11">
                        <c:v>36782</c:v>
                      </c:pt>
                      <c:pt idx="12">
                        <c:v>36935</c:v>
                      </c:pt>
                      <c:pt idx="13">
                        <c:v>37033</c:v>
                      </c:pt>
                      <c:pt idx="14">
                        <c:v>37047</c:v>
                      </c:pt>
                      <c:pt idx="15">
                        <c:v>37118</c:v>
                      </c:pt>
                    </c:numCache>
                  </c:numRef>
                </c:xVal>
                <c:yVal>
                  <c:numRef>
                    <c:extLst xmlns:c15="http://schemas.microsoft.com/office/drawing/2012/chart">
                      <c:ext xmlns:c15="http://schemas.microsoft.com/office/drawing/2012/chart" uri="{02D57815-91ED-43cb-92C2-25804820EDAC}">
                        <c15:formulaRef>
                          <c15:sqref>'SFwEvents-Storms'!$AF$24:$AF$39</c15:sqref>
                        </c15:formulaRef>
                      </c:ext>
                    </c:extLst>
                    <c:numCache>
                      <c:formatCode>#,##0.0</c:formatCode>
                      <c:ptCount val="16"/>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numCache>
                  </c:numRef>
                </c:yVal>
                <c:smooth val="1"/>
                <c:extLst xmlns:c15="http://schemas.microsoft.com/office/drawing/2012/chart">
                  <c:ext xmlns:c16="http://schemas.microsoft.com/office/drawing/2014/chart" uri="{C3380CC4-5D6E-409C-BE32-E72D297353CC}">
                    <c16:uniqueId val="{00000006-AB77-4BCE-8A30-22E9D9E28E14}"/>
                  </c:ext>
                </c:extLst>
              </c15:ser>
            </c15:filteredScatterSeries>
            <c15:filteredScatterSeries>
              <c15:ser>
                <c:idx val="2"/>
                <c:order val="2"/>
                <c:tx>
                  <c:strRef>
                    <c:extLst xmlns:c15="http://schemas.microsoft.com/office/drawing/2012/chart">
                      <c:ext xmlns:c15="http://schemas.microsoft.com/office/drawing/2012/chart" uri="{02D57815-91ED-43cb-92C2-25804820EDAC}">
                        <c15:formulaRef>
                          <c15:sqref>'SFwEvents-Storms'!$AE$40</c15:sqref>
                        </c15:formulaRef>
                      </c:ext>
                    </c:extLst>
                    <c:strCache>
                      <c:ptCount val="1"/>
                      <c:pt idx="0">
                        <c:v>USGS-0357479650</c:v>
                      </c:pt>
                    </c:strCache>
                  </c:strRef>
                </c:tx>
                <c:spPr>
                  <a:ln w="25400" cap="rnd">
                    <a:noFill/>
                    <a:round/>
                  </a:ln>
                  <a:effectLst/>
                </c:spPr>
                <c:marker>
                  <c:symbol val="circle"/>
                  <c:size val="5"/>
                  <c:spPr>
                    <a:solidFill>
                      <a:schemeClr val="accent3"/>
                    </a:solidFill>
                    <a:ln w="9525">
                      <a:solidFill>
                        <a:schemeClr val="accent3"/>
                      </a:solidFill>
                    </a:ln>
                    <a:effectLst/>
                  </c:spPr>
                </c:marker>
                <c:xVal>
                  <c:numRef>
                    <c:extLst xmlns:c15="http://schemas.microsoft.com/office/drawing/2012/chart">
                      <c:ext xmlns:c15="http://schemas.microsoft.com/office/drawing/2012/chart" uri="{02D57815-91ED-43cb-92C2-25804820EDAC}">
                        <c15:formulaRef>
                          <c15:sqref>'SFwEvents-Storms'!$AE$42:$AE$61</c15:sqref>
                        </c15:formulaRef>
                      </c:ext>
                    </c:extLst>
                    <c:numCache>
                      <c:formatCode>[$-409]d\-mmm\-yy;@</c:formatCode>
                      <c:ptCount val="20"/>
                      <c:pt idx="0">
                        <c:v>36228</c:v>
                      </c:pt>
                      <c:pt idx="1">
                        <c:v>36276</c:v>
                      </c:pt>
                      <c:pt idx="2">
                        <c:v>36276</c:v>
                      </c:pt>
                      <c:pt idx="3">
                        <c:v>36279</c:v>
                      </c:pt>
                      <c:pt idx="4">
                        <c:v>36279</c:v>
                      </c:pt>
                      <c:pt idx="5">
                        <c:v>36342</c:v>
                      </c:pt>
                      <c:pt idx="6">
                        <c:v>36466</c:v>
                      </c:pt>
                      <c:pt idx="7">
                        <c:v>36508</c:v>
                      </c:pt>
                      <c:pt idx="8">
                        <c:v>36535</c:v>
                      </c:pt>
                      <c:pt idx="9">
                        <c:v>36605</c:v>
                      </c:pt>
                      <c:pt idx="10">
                        <c:v>36618</c:v>
                      </c:pt>
                      <c:pt idx="11">
                        <c:v>36619</c:v>
                      </c:pt>
                      <c:pt idx="12">
                        <c:v>36669</c:v>
                      </c:pt>
                      <c:pt idx="13">
                        <c:v>36699</c:v>
                      </c:pt>
                      <c:pt idx="14">
                        <c:v>36781</c:v>
                      </c:pt>
                      <c:pt idx="15">
                        <c:v>36839</c:v>
                      </c:pt>
                      <c:pt idx="16">
                        <c:v>36874</c:v>
                      </c:pt>
                      <c:pt idx="17">
                        <c:v>36936</c:v>
                      </c:pt>
                      <c:pt idx="18">
                        <c:v>36965</c:v>
                      </c:pt>
                      <c:pt idx="19">
                        <c:v>37047</c:v>
                      </c:pt>
                    </c:numCache>
                  </c:numRef>
                </c:xVal>
                <c:yVal>
                  <c:numRef>
                    <c:extLst xmlns:c15="http://schemas.microsoft.com/office/drawing/2012/chart">
                      <c:ext xmlns:c15="http://schemas.microsoft.com/office/drawing/2012/chart" uri="{02D57815-91ED-43cb-92C2-25804820EDAC}">
                        <c15:formulaRef>
                          <c15:sqref>'SFwEvents-Storms'!$AF$42:$AF$61</c15:sqref>
                        </c15:formulaRef>
                      </c:ext>
                    </c:extLst>
                    <c:numCache>
                      <c:formatCode>#,##0.0</c:formatCode>
                      <c:ptCount val="20"/>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22</c:v>
                      </c:pt>
                    </c:numCache>
                  </c:numRef>
                </c:yVal>
                <c:smooth val="1"/>
                <c:extLst xmlns:c15="http://schemas.microsoft.com/office/drawing/2012/chart">
                  <c:ext xmlns:c16="http://schemas.microsoft.com/office/drawing/2014/chart" uri="{C3380CC4-5D6E-409C-BE32-E72D297353CC}">
                    <c16:uniqueId val="{00000007-AB77-4BCE-8A30-22E9D9E28E14}"/>
                  </c:ext>
                </c:extLst>
              </c15:ser>
            </c15:filteredScatterSeries>
            <c15:filteredScatterSeries>
              <c15:ser>
                <c:idx val="3"/>
                <c:order val="3"/>
                <c:tx>
                  <c:strRef>
                    <c:extLst xmlns:c15="http://schemas.microsoft.com/office/drawing/2012/chart">
                      <c:ext xmlns:c15="http://schemas.microsoft.com/office/drawing/2012/chart" uri="{02D57815-91ED-43cb-92C2-25804820EDAC}">
                        <c15:formulaRef>
                          <c15:sqref>'SFwEvents-Storms'!$AE$63</c15:sqref>
                        </c15:formulaRef>
                      </c:ext>
                    </c:extLst>
                    <c:strCache>
                      <c:ptCount val="1"/>
                      <c:pt idx="0">
                        <c:v>USGS-01374987</c:v>
                      </c:pt>
                    </c:strCache>
                  </c:strRef>
                </c:tx>
                <c:spPr>
                  <a:ln w="12700" cap="rnd">
                    <a:solidFill>
                      <a:srgbClr val="FF0000"/>
                    </a:solidFill>
                    <a:prstDash val="dash"/>
                    <a:round/>
                  </a:ln>
                  <a:effectLst/>
                </c:spPr>
                <c:marker>
                  <c:symbol val="circle"/>
                  <c:size val="7"/>
                  <c:spPr>
                    <a:solidFill>
                      <a:srgbClr val="FF0000"/>
                    </a:solidFill>
                    <a:ln w="9525">
                      <a:solidFill>
                        <a:srgbClr val="FF0000"/>
                      </a:solidFill>
                    </a:ln>
                    <a:effectLst/>
                  </c:spPr>
                </c:marker>
                <c:dLbls>
                  <c:dLbl>
                    <c:idx val="0"/>
                    <c:layout>
                      <c:manualLayout>
                        <c:x val="3.0861705667073268E-2"/>
                        <c:y val="-2.7633851468048368E-2"/>
                      </c:manualLayout>
                    </c:layout>
                    <c:tx>
                      <c:rich>
                        <a:bodyPr/>
                        <a:lstStyle/>
                        <a:p>
                          <a:r>
                            <a:rPr lang="en-US"/>
                            <a:t>1,510 ng/L</a:t>
                          </a:r>
                        </a:p>
                      </c:rich>
                    </c:tx>
                    <c:showLegendKey val="0"/>
                    <c:showVal val="1"/>
                    <c:showCatName val="0"/>
                    <c:showSerName val="0"/>
                    <c:showPercent val="0"/>
                    <c:showBubbleSize val="0"/>
                    <c:extLst xmlns:c15="http://schemas.microsoft.com/office/drawing/2012/chart">
                      <c:ext xmlns:c15="http://schemas.microsoft.com/office/drawing/2012/chart" uri="{CE6537A1-D6FC-4f65-9D91-7224C49458BB}">
                        <c15:showDataLabelsRange val="0"/>
                      </c:ext>
                      <c:ext xmlns:c16="http://schemas.microsoft.com/office/drawing/2014/chart" uri="{C3380CC4-5D6E-409C-BE32-E72D297353CC}">
                        <c16:uniqueId val="{00000008-AB77-4BCE-8A30-22E9D9E28E14}"/>
                      </c:ext>
                    </c:extLst>
                  </c:dLbl>
                  <c:dLbl>
                    <c:idx val="22"/>
                    <c:layout>
                      <c:manualLayout>
                        <c:x val="6.1703531190056643E-2"/>
                        <c:y val="-2.7633851468048368E-2"/>
                      </c:manualLayout>
                    </c:layout>
                    <c:tx>
                      <c:rich>
                        <a:bodyPr/>
                        <a:lstStyle/>
                        <a:p>
                          <a:r>
                            <a:rPr lang="en-US"/>
                            <a:t>3,340</a:t>
                          </a:r>
                        </a:p>
                      </c:rich>
                    </c:tx>
                    <c:showLegendKey val="0"/>
                    <c:showVal val="1"/>
                    <c:showCatName val="0"/>
                    <c:showSerName val="0"/>
                    <c:showPercent val="0"/>
                    <c:showBubbleSize val="0"/>
                    <c:extLst xmlns:c15="http://schemas.microsoft.com/office/drawing/2012/chart">
                      <c:ext xmlns:c15="http://schemas.microsoft.com/office/drawing/2012/chart" uri="{CE6537A1-D6FC-4f65-9D91-7224C49458BB}">
                        <c15:showDataLabelsRange val="0"/>
                      </c:ext>
                      <c:ext xmlns:c16="http://schemas.microsoft.com/office/drawing/2014/chart" uri="{C3380CC4-5D6E-409C-BE32-E72D297353CC}">
                        <c16:uniqueId val="{00000009-AB77-4BCE-8A30-22E9D9E28E14}"/>
                      </c:ext>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extLst xmlns:c15="http://schemas.microsoft.com/office/drawing/2012/chart">
                      <c:ext xmlns:c15="http://schemas.microsoft.com/office/drawing/2012/chart" uri="{02D57815-91ED-43cb-92C2-25804820EDAC}">
                        <c15:formulaRef>
                          <c15:sqref>'SFwEvents-Storms'!$AE$65:$AE$93</c15:sqref>
                        </c15:formulaRef>
                      </c:ext>
                    </c:extLst>
                    <c:numCache>
                      <c:formatCode>[$-409]d\-mmm\-yy;@</c:formatCode>
                      <c:ptCount val="29"/>
                      <c:pt idx="0">
                        <c:v>37883</c:v>
                      </c:pt>
                      <c:pt idx="1">
                        <c:v>37883</c:v>
                      </c:pt>
                      <c:pt idx="2">
                        <c:v>37887</c:v>
                      </c:pt>
                      <c:pt idx="3">
                        <c:v>37888</c:v>
                      </c:pt>
                      <c:pt idx="4">
                        <c:v>37910</c:v>
                      </c:pt>
                      <c:pt idx="5">
                        <c:v>37966</c:v>
                      </c:pt>
                      <c:pt idx="6">
                        <c:v>37966</c:v>
                      </c:pt>
                      <c:pt idx="7">
                        <c:v>37966</c:v>
                      </c:pt>
                      <c:pt idx="8">
                        <c:v>37967</c:v>
                      </c:pt>
                      <c:pt idx="9">
                        <c:v>38131</c:v>
                      </c:pt>
                      <c:pt idx="10">
                        <c:v>38155</c:v>
                      </c:pt>
                      <c:pt idx="11">
                        <c:v>38155</c:v>
                      </c:pt>
                      <c:pt idx="12">
                        <c:v>38156</c:v>
                      </c:pt>
                      <c:pt idx="13">
                        <c:v>38238</c:v>
                      </c:pt>
                      <c:pt idx="14">
                        <c:v>38238</c:v>
                      </c:pt>
                      <c:pt idx="15">
                        <c:v>38238</c:v>
                      </c:pt>
                      <c:pt idx="16">
                        <c:v>38248</c:v>
                      </c:pt>
                      <c:pt idx="17">
                        <c:v>38249</c:v>
                      </c:pt>
                      <c:pt idx="18">
                        <c:v>38519</c:v>
                      </c:pt>
                      <c:pt idx="19">
                        <c:v>38519</c:v>
                      </c:pt>
                      <c:pt idx="20">
                        <c:v>38520</c:v>
                      </c:pt>
                      <c:pt idx="21">
                        <c:v>38541</c:v>
                      </c:pt>
                      <c:pt idx="22">
                        <c:v>38576</c:v>
                      </c:pt>
                      <c:pt idx="23">
                        <c:v>38578</c:v>
                      </c:pt>
                      <c:pt idx="24">
                        <c:v>38578</c:v>
                      </c:pt>
                      <c:pt idx="25">
                        <c:v>38637</c:v>
                      </c:pt>
                      <c:pt idx="26">
                        <c:v>38638</c:v>
                      </c:pt>
                      <c:pt idx="27">
                        <c:v>39143</c:v>
                      </c:pt>
                      <c:pt idx="28">
                        <c:v>39188</c:v>
                      </c:pt>
                    </c:numCache>
                  </c:numRef>
                </c:xVal>
                <c:yVal>
                  <c:numRef>
                    <c:extLst xmlns:c15="http://schemas.microsoft.com/office/drawing/2012/chart">
                      <c:ext xmlns:c15="http://schemas.microsoft.com/office/drawing/2012/chart" uri="{02D57815-91ED-43cb-92C2-25804820EDAC}">
                        <c15:formulaRef>
                          <c15:sqref>'SFwEvents-Storms'!$AF$65:$AF$93</c15:sqref>
                        </c15:formulaRef>
                      </c:ext>
                    </c:extLst>
                    <c:numCache>
                      <c:formatCode>#,##0.0</c:formatCode>
                      <c:ptCount val="29"/>
                      <c:pt idx="0">
                        <c:v>1100</c:v>
                      </c:pt>
                      <c:pt idx="1">
                        <c:v>183</c:v>
                      </c:pt>
                      <c:pt idx="2">
                        <c:v>0</c:v>
                      </c:pt>
                      <c:pt idx="3">
                        <c:v>72</c:v>
                      </c:pt>
                      <c:pt idx="4">
                        <c:v>20</c:v>
                      </c:pt>
                      <c:pt idx="5">
                        <c:v>0</c:v>
                      </c:pt>
                      <c:pt idx="6">
                        <c:v>0</c:v>
                      </c:pt>
                      <c:pt idx="7">
                        <c:v>0</c:v>
                      </c:pt>
                      <c:pt idx="8">
                        <c:v>64</c:v>
                      </c:pt>
                      <c:pt idx="9">
                        <c:v>0</c:v>
                      </c:pt>
                      <c:pt idx="10">
                        <c:v>69</c:v>
                      </c:pt>
                      <c:pt idx="11">
                        <c:v>31</c:v>
                      </c:pt>
                      <c:pt idx="12">
                        <c:v>245</c:v>
                      </c:pt>
                      <c:pt idx="13">
                        <c:v>157</c:v>
                      </c:pt>
                      <c:pt idx="14">
                        <c:v>54</c:v>
                      </c:pt>
                      <c:pt idx="15">
                        <c:v>0</c:v>
                      </c:pt>
                      <c:pt idx="16">
                        <c:v>22</c:v>
                      </c:pt>
                      <c:pt idx="17">
                        <c:v>74</c:v>
                      </c:pt>
                      <c:pt idx="18">
                        <c:v>0</c:v>
                      </c:pt>
                      <c:pt idx="19">
                        <c:v>0</c:v>
                      </c:pt>
                      <c:pt idx="20">
                        <c:v>296</c:v>
                      </c:pt>
                      <c:pt idx="21">
                        <c:v>212</c:v>
                      </c:pt>
                      <c:pt idx="22">
                        <c:v>1100</c:v>
                      </c:pt>
                      <c:pt idx="23">
                        <c:v>1040</c:v>
                      </c:pt>
                      <c:pt idx="24">
                        <c:v>895</c:v>
                      </c:pt>
                      <c:pt idx="25">
                        <c:v>92</c:v>
                      </c:pt>
                      <c:pt idx="26">
                        <c:v>73</c:v>
                      </c:pt>
                      <c:pt idx="27">
                        <c:v>0</c:v>
                      </c:pt>
                      <c:pt idx="28">
                        <c:v>12</c:v>
                      </c:pt>
                    </c:numCache>
                  </c:numRef>
                </c:yVal>
                <c:smooth val="1"/>
                <c:extLst xmlns:c15="http://schemas.microsoft.com/office/drawing/2012/chart">
                  <c:ext xmlns:c16="http://schemas.microsoft.com/office/drawing/2014/chart" uri="{C3380CC4-5D6E-409C-BE32-E72D297353CC}">
                    <c16:uniqueId val="{0000000A-AB77-4BCE-8A30-22E9D9E28E14}"/>
                  </c:ext>
                </c:extLst>
              </c15:ser>
            </c15:filteredScatterSeries>
            <c15:filteredScatterSeries>
              <c15:ser>
                <c:idx val="4"/>
                <c:order val="4"/>
                <c:tx>
                  <c:strRef>
                    <c:extLst xmlns:c15="http://schemas.microsoft.com/office/drawing/2012/chart">
                      <c:ext xmlns:c15="http://schemas.microsoft.com/office/drawing/2012/chart" uri="{02D57815-91ED-43cb-92C2-25804820EDAC}">
                        <c15:formulaRef>
                          <c15:sqref>'SFwEvents-Storms'!$AE$95</c15:sqref>
                        </c15:formulaRef>
                      </c:ext>
                    </c:extLst>
                    <c:strCache>
                      <c:ptCount val="1"/>
                      <c:pt idx="0">
                        <c:v>USGS-0137498420</c:v>
                      </c:pt>
                    </c:strCache>
                  </c:strRef>
                </c:tx>
                <c:spPr>
                  <a:ln w="25400" cap="rnd">
                    <a:solidFill>
                      <a:srgbClr val="006600"/>
                    </a:solidFill>
                    <a:prstDash val="sysDash"/>
                    <a:round/>
                  </a:ln>
                  <a:effectLst/>
                </c:spPr>
                <c:marker>
                  <c:symbol val="square"/>
                  <c:size val="7"/>
                  <c:spPr>
                    <a:solidFill>
                      <a:schemeClr val="accent5"/>
                    </a:solidFill>
                    <a:ln w="9525">
                      <a:solidFill>
                        <a:schemeClr val="accent5"/>
                      </a:solidFill>
                    </a:ln>
                    <a:effectLst/>
                  </c:spPr>
                </c:marker>
                <c:xVal>
                  <c:numRef>
                    <c:extLst xmlns:c15="http://schemas.microsoft.com/office/drawing/2012/chart">
                      <c:ext xmlns:c15="http://schemas.microsoft.com/office/drawing/2012/chart" uri="{02D57815-91ED-43cb-92C2-25804820EDAC}">
                        <c15:formulaRef>
                          <c15:sqref>'SFwEvents-Storms'!$AE$97:$AE$106</c15:sqref>
                        </c15:formulaRef>
                      </c:ext>
                    </c:extLst>
                    <c:numCache>
                      <c:formatCode>[$-409]d\-mmm\-yy;@</c:formatCode>
                      <c:ptCount val="10"/>
                      <c:pt idx="0">
                        <c:v>37883</c:v>
                      </c:pt>
                      <c:pt idx="1">
                        <c:v>37883</c:v>
                      </c:pt>
                      <c:pt idx="2">
                        <c:v>37883</c:v>
                      </c:pt>
                      <c:pt idx="3">
                        <c:v>37883</c:v>
                      </c:pt>
                      <c:pt idx="4">
                        <c:v>37883</c:v>
                      </c:pt>
                      <c:pt idx="5">
                        <c:v>37966</c:v>
                      </c:pt>
                      <c:pt idx="6">
                        <c:v>37966</c:v>
                      </c:pt>
                      <c:pt idx="7">
                        <c:v>37967</c:v>
                      </c:pt>
                      <c:pt idx="8">
                        <c:v>38238</c:v>
                      </c:pt>
                      <c:pt idx="9">
                        <c:v>38578</c:v>
                      </c:pt>
                    </c:numCache>
                  </c:numRef>
                </c:xVal>
                <c:yVal>
                  <c:numRef>
                    <c:extLst xmlns:c15="http://schemas.microsoft.com/office/drawing/2012/chart">
                      <c:ext xmlns:c15="http://schemas.microsoft.com/office/drawing/2012/chart" uri="{02D57815-91ED-43cb-92C2-25804820EDAC}">
                        <c15:formulaRef>
                          <c15:sqref>'SFwEvents-Storms'!$AF$97:$AF$106</c15:sqref>
                        </c15:formulaRef>
                      </c:ext>
                    </c:extLst>
                    <c:numCache>
                      <c:formatCode>#,##0.0</c:formatCode>
                      <c:ptCount val="10"/>
                      <c:pt idx="0">
                        <c:v>76</c:v>
                      </c:pt>
                      <c:pt idx="1">
                        <c:v>0</c:v>
                      </c:pt>
                      <c:pt idx="2">
                        <c:v>0</c:v>
                      </c:pt>
                      <c:pt idx="3">
                        <c:v>0</c:v>
                      </c:pt>
                      <c:pt idx="4">
                        <c:v>0</c:v>
                      </c:pt>
                      <c:pt idx="5">
                        <c:v>0</c:v>
                      </c:pt>
                      <c:pt idx="6">
                        <c:v>0</c:v>
                      </c:pt>
                      <c:pt idx="7">
                        <c:v>0</c:v>
                      </c:pt>
                      <c:pt idx="8">
                        <c:v>68</c:v>
                      </c:pt>
                      <c:pt idx="9">
                        <c:v>0</c:v>
                      </c:pt>
                    </c:numCache>
                  </c:numRef>
                </c:yVal>
                <c:smooth val="1"/>
                <c:extLst xmlns:c15="http://schemas.microsoft.com/office/drawing/2012/chart">
                  <c:ext xmlns:c16="http://schemas.microsoft.com/office/drawing/2014/chart" uri="{C3380CC4-5D6E-409C-BE32-E72D297353CC}">
                    <c16:uniqueId val="{0000000B-AB77-4BCE-8A30-22E9D9E28E14}"/>
                  </c:ext>
                </c:extLst>
              </c15:ser>
            </c15:filteredScatterSeries>
            <c15:filteredScatterSeries>
              <c15:ser>
                <c:idx val="7"/>
                <c:order val="7"/>
                <c:tx>
                  <c:strRef>
                    <c:extLst xmlns:c15="http://schemas.microsoft.com/office/drawing/2012/chart">
                      <c:ext xmlns:c15="http://schemas.microsoft.com/office/drawing/2012/chart" uri="{02D57815-91ED-43cb-92C2-25804820EDAC}">
                        <c15:formulaRef>
                          <c15:sqref>'SFwEvents-Storms'!$AE$156</c15:sqref>
                        </c15:formulaRef>
                      </c:ext>
                    </c:extLst>
                    <c:strCache>
                      <c:ptCount val="1"/>
                      <c:pt idx="0">
                        <c:v>USGS-01104475</c:v>
                      </c:pt>
                    </c:strCache>
                  </c:strRef>
                </c:tx>
                <c:spPr>
                  <a:ln w="12700" cap="rnd">
                    <a:solidFill>
                      <a:srgbClr val="C00000"/>
                    </a:solidFill>
                    <a:prstDash val="sysDot"/>
                    <a:round/>
                  </a:ln>
                  <a:effectLst/>
                </c:spPr>
                <c:marker>
                  <c:symbol val="circle"/>
                  <c:size val="5"/>
                  <c:spPr>
                    <a:solidFill>
                      <a:schemeClr val="accent2">
                        <a:lumMod val="60000"/>
                      </a:schemeClr>
                    </a:solidFill>
                    <a:ln w="9525">
                      <a:solidFill>
                        <a:schemeClr val="accent2">
                          <a:lumMod val="60000"/>
                        </a:schemeClr>
                      </a:solidFill>
                    </a:ln>
                    <a:effectLst/>
                  </c:spPr>
                </c:marker>
                <c:xVal>
                  <c:numRef>
                    <c:extLst xmlns:c15="http://schemas.microsoft.com/office/drawing/2012/chart">
                      <c:ext xmlns:c15="http://schemas.microsoft.com/office/drawing/2012/chart" uri="{02D57815-91ED-43cb-92C2-25804820EDAC}">
                        <c15:formulaRef>
                          <c15:sqref>'SFwEvents-Storms'!$AE$158:$AE$172</c15:sqref>
                        </c15:formulaRef>
                      </c:ext>
                    </c:extLst>
                    <c:numCache>
                      <c:formatCode>[$-409]d\-mmm\-yy;@</c:formatCode>
                      <c:ptCount val="15"/>
                      <c:pt idx="0">
                        <c:v>38541</c:v>
                      </c:pt>
                      <c:pt idx="1">
                        <c:v>38610</c:v>
                      </c:pt>
                      <c:pt idx="2">
                        <c:v>38728</c:v>
                      </c:pt>
                      <c:pt idx="3">
                        <c:v>38746</c:v>
                      </c:pt>
                      <c:pt idx="4">
                        <c:v>38789</c:v>
                      </c:pt>
                      <c:pt idx="5">
                        <c:v>38830</c:v>
                      </c:pt>
                      <c:pt idx="6">
                        <c:v>38846</c:v>
                      </c:pt>
                      <c:pt idx="7">
                        <c:v>38891</c:v>
                      </c:pt>
                      <c:pt idx="8">
                        <c:v>38949</c:v>
                      </c:pt>
                      <c:pt idx="9">
                        <c:v>39052</c:v>
                      </c:pt>
                      <c:pt idx="10">
                        <c:v>39143</c:v>
                      </c:pt>
                      <c:pt idx="11">
                        <c:v>39199</c:v>
                      </c:pt>
                      <c:pt idx="12">
                        <c:v>39268</c:v>
                      </c:pt>
                      <c:pt idx="13">
                        <c:v>39300</c:v>
                      </c:pt>
                      <c:pt idx="14">
                        <c:v>39336</c:v>
                      </c:pt>
                    </c:numCache>
                  </c:numRef>
                </c:xVal>
                <c:yVal>
                  <c:numRef>
                    <c:extLst xmlns:c15="http://schemas.microsoft.com/office/drawing/2012/chart">
                      <c:ext xmlns:c15="http://schemas.microsoft.com/office/drawing/2012/chart" uri="{02D57815-91ED-43cb-92C2-25804820EDAC}">
                        <c15:formulaRef>
                          <c15:sqref>'SFwEvents-Storms'!$AF$158:$AF$172</c15:sqref>
                        </c15:formulaRef>
                      </c:ext>
                    </c:extLst>
                    <c:numCache>
                      <c:formatCode>#,##0.0</c:formatCode>
                      <c:ptCount val="15"/>
                      <c:pt idx="0">
                        <c:v>1000</c:v>
                      </c:pt>
                      <c:pt idx="1">
                        <c:v>339</c:v>
                      </c:pt>
                      <c:pt idx="2">
                        <c:v>388</c:v>
                      </c:pt>
                      <c:pt idx="3">
                        <c:v>364</c:v>
                      </c:pt>
                      <c:pt idx="4">
                        <c:v>305</c:v>
                      </c:pt>
                      <c:pt idx="5">
                        <c:v>184</c:v>
                      </c:pt>
                      <c:pt idx="6">
                        <c:v>142</c:v>
                      </c:pt>
                      <c:pt idx="7">
                        <c:v>331</c:v>
                      </c:pt>
                      <c:pt idx="8">
                        <c:v>106</c:v>
                      </c:pt>
                      <c:pt idx="9">
                        <c:v>177</c:v>
                      </c:pt>
                      <c:pt idx="10">
                        <c:v>51</c:v>
                      </c:pt>
                      <c:pt idx="11">
                        <c:v>125</c:v>
                      </c:pt>
                      <c:pt idx="12">
                        <c:v>113</c:v>
                      </c:pt>
                      <c:pt idx="13">
                        <c:v>122</c:v>
                      </c:pt>
                      <c:pt idx="14">
                        <c:v>0</c:v>
                      </c:pt>
                    </c:numCache>
                  </c:numRef>
                </c:yVal>
                <c:smooth val="1"/>
                <c:extLst xmlns:c15="http://schemas.microsoft.com/office/drawing/2012/chart">
                  <c:ext xmlns:c16="http://schemas.microsoft.com/office/drawing/2014/chart" uri="{C3380CC4-5D6E-409C-BE32-E72D297353CC}">
                    <c16:uniqueId val="{0000000C-AB77-4BCE-8A30-22E9D9E28E14}"/>
                  </c:ext>
                </c:extLst>
              </c15:ser>
            </c15:filteredScatterSeries>
            <c15:filteredScatterSeries>
              <c15:ser>
                <c:idx val="8"/>
                <c:order val="8"/>
                <c:tx>
                  <c:strRef>
                    <c:extLst xmlns:c15="http://schemas.microsoft.com/office/drawing/2012/chart">
                      <c:ext xmlns:c15="http://schemas.microsoft.com/office/drawing/2012/chart" uri="{02D57815-91ED-43cb-92C2-25804820EDAC}">
                        <c15:formulaRef>
                          <c15:sqref>'SFwEvents-Storms'!$AE$173</c15:sqref>
                        </c15:formulaRef>
                      </c:ext>
                    </c:extLst>
                    <c:strCache>
                      <c:ptCount val="1"/>
                      <c:pt idx="0">
                        <c:v>USGS-01104460</c:v>
                      </c:pt>
                    </c:strCache>
                  </c:strRef>
                </c:tx>
                <c:spPr>
                  <a:ln w="25400" cap="rnd">
                    <a:noFill/>
                    <a:round/>
                  </a:ln>
                  <a:effectLst/>
                </c:spPr>
                <c:marker>
                  <c:symbol val="circle"/>
                  <c:size val="5"/>
                  <c:spPr>
                    <a:solidFill>
                      <a:schemeClr val="accent3">
                        <a:lumMod val="60000"/>
                      </a:schemeClr>
                    </a:solidFill>
                    <a:ln w="9525">
                      <a:solidFill>
                        <a:schemeClr val="accent3">
                          <a:lumMod val="60000"/>
                        </a:schemeClr>
                      </a:solidFill>
                    </a:ln>
                    <a:effectLst/>
                  </c:spPr>
                </c:marker>
                <c:xVal>
                  <c:numRef>
                    <c:extLst xmlns:c15="http://schemas.microsoft.com/office/drawing/2012/chart">
                      <c:ext xmlns:c15="http://schemas.microsoft.com/office/drawing/2012/chart" uri="{02D57815-91ED-43cb-92C2-25804820EDAC}">
                        <c15:formulaRef>
                          <c15:sqref>'SFwEvents-Storms'!$AE$175:$AE$186</c15:sqref>
                        </c15:formulaRef>
                      </c:ext>
                    </c:extLst>
                    <c:numCache>
                      <c:formatCode>[$-409]d\-mmm\-yy;@</c:formatCode>
                      <c:ptCount val="12"/>
                      <c:pt idx="0">
                        <c:v>38746</c:v>
                      </c:pt>
                      <c:pt idx="1">
                        <c:v>38789</c:v>
                      </c:pt>
                      <c:pt idx="2">
                        <c:v>38830</c:v>
                      </c:pt>
                      <c:pt idx="3">
                        <c:v>38846</c:v>
                      </c:pt>
                      <c:pt idx="4">
                        <c:v>38891</c:v>
                      </c:pt>
                      <c:pt idx="5">
                        <c:v>38949</c:v>
                      </c:pt>
                      <c:pt idx="6">
                        <c:v>39052</c:v>
                      </c:pt>
                      <c:pt idx="7">
                        <c:v>39143</c:v>
                      </c:pt>
                      <c:pt idx="8">
                        <c:v>39199</c:v>
                      </c:pt>
                      <c:pt idx="9">
                        <c:v>39268</c:v>
                      </c:pt>
                      <c:pt idx="10">
                        <c:v>39300</c:v>
                      </c:pt>
                      <c:pt idx="11">
                        <c:v>39336</c:v>
                      </c:pt>
                    </c:numCache>
                  </c:numRef>
                </c:xVal>
                <c:yVal>
                  <c:numRef>
                    <c:extLst xmlns:c15="http://schemas.microsoft.com/office/drawing/2012/chart">
                      <c:ext xmlns:c15="http://schemas.microsoft.com/office/drawing/2012/chart" uri="{02D57815-91ED-43cb-92C2-25804820EDAC}">
                        <c15:formulaRef>
                          <c15:sqref>'SFwEvents-Storms'!$AF$175:$AF$186</c15:sqref>
                        </c15:formulaRef>
                      </c:ext>
                    </c:extLst>
                    <c:numCache>
                      <c:formatCode>#,##0.0</c:formatCode>
                      <c:ptCount val="12"/>
                      <c:pt idx="0">
                        <c:v>21</c:v>
                      </c:pt>
                      <c:pt idx="1">
                        <c:v>0</c:v>
                      </c:pt>
                      <c:pt idx="2">
                        <c:v>0</c:v>
                      </c:pt>
                      <c:pt idx="3">
                        <c:v>0</c:v>
                      </c:pt>
                      <c:pt idx="4">
                        <c:v>50</c:v>
                      </c:pt>
                      <c:pt idx="5">
                        <c:v>10</c:v>
                      </c:pt>
                      <c:pt idx="6">
                        <c:v>0</c:v>
                      </c:pt>
                      <c:pt idx="7">
                        <c:v>0</c:v>
                      </c:pt>
                      <c:pt idx="8">
                        <c:v>0</c:v>
                      </c:pt>
                      <c:pt idx="9">
                        <c:v>0</c:v>
                      </c:pt>
                      <c:pt idx="10">
                        <c:v>0</c:v>
                      </c:pt>
                      <c:pt idx="11">
                        <c:v>0</c:v>
                      </c:pt>
                    </c:numCache>
                  </c:numRef>
                </c:yVal>
                <c:smooth val="1"/>
                <c:extLst xmlns:c15="http://schemas.microsoft.com/office/drawing/2012/chart">
                  <c:ext xmlns:c16="http://schemas.microsoft.com/office/drawing/2014/chart" uri="{C3380CC4-5D6E-409C-BE32-E72D297353CC}">
                    <c16:uniqueId val="{0000000D-AB77-4BCE-8A30-22E9D9E28E14}"/>
                  </c:ext>
                </c:extLst>
              </c15:ser>
            </c15:filteredScatterSeries>
            <c15:filteredScatterSeries>
              <c15:ser>
                <c:idx val="9"/>
                <c:order val="9"/>
                <c:tx>
                  <c:strRef>
                    <c:extLst xmlns:c15="http://schemas.microsoft.com/office/drawing/2012/chart">
                      <c:ext xmlns:c15="http://schemas.microsoft.com/office/drawing/2012/chart" uri="{02D57815-91ED-43cb-92C2-25804820EDAC}">
                        <c15:formulaRef>
                          <c15:sqref>'SFwEvents-Storms'!$AE$187</c15:sqref>
                        </c15:formulaRef>
                      </c:ext>
                    </c:extLst>
                    <c:strCache>
                      <c:ptCount val="1"/>
                      <c:pt idx="0">
                        <c:v>USGS-01104455</c:v>
                      </c:pt>
                    </c:strCache>
                  </c:strRef>
                </c:tx>
                <c:spPr>
                  <a:ln w="25400" cap="rnd">
                    <a:noFill/>
                    <a:round/>
                  </a:ln>
                  <a:effectLst/>
                </c:spPr>
                <c:marker>
                  <c:symbol val="circle"/>
                  <c:size val="5"/>
                  <c:spPr>
                    <a:solidFill>
                      <a:schemeClr val="accent4">
                        <a:lumMod val="60000"/>
                      </a:schemeClr>
                    </a:solidFill>
                    <a:ln w="9525">
                      <a:solidFill>
                        <a:schemeClr val="accent4">
                          <a:lumMod val="60000"/>
                        </a:schemeClr>
                      </a:solidFill>
                    </a:ln>
                    <a:effectLst/>
                  </c:spPr>
                </c:marker>
                <c:xVal>
                  <c:numRef>
                    <c:extLst xmlns:c15="http://schemas.microsoft.com/office/drawing/2012/chart">
                      <c:ext xmlns:c15="http://schemas.microsoft.com/office/drawing/2012/chart" uri="{02D57815-91ED-43cb-92C2-25804820EDAC}">
                        <c15:formulaRef>
                          <c15:sqref>'SFwEvents-Storms'!$AE$189:$AE$202</c15:sqref>
                        </c15:formulaRef>
                      </c:ext>
                    </c:extLst>
                    <c:numCache>
                      <c:formatCode>[$-409]d\-mmm\-yy;@</c:formatCode>
                      <c:ptCount val="14"/>
                      <c:pt idx="0">
                        <c:v>38541</c:v>
                      </c:pt>
                      <c:pt idx="1">
                        <c:v>38830</c:v>
                      </c:pt>
                      <c:pt idx="2">
                        <c:v>38846</c:v>
                      </c:pt>
                      <c:pt idx="3">
                        <c:v>38891</c:v>
                      </c:pt>
                      <c:pt idx="4">
                        <c:v>38949</c:v>
                      </c:pt>
                      <c:pt idx="5">
                        <c:v>39052</c:v>
                      </c:pt>
                      <c:pt idx="6">
                        <c:v>39090</c:v>
                      </c:pt>
                      <c:pt idx="7">
                        <c:v>39143</c:v>
                      </c:pt>
                      <c:pt idx="8">
                        <c:v>39152</c:v>
                      </c:pt>
                      <c:pt idx="9">
                        <c:v>39199</c:v>
                      </c:pt>
                      <c:pt idx="10">
                        <c:v>39218</c:v>
                      </c:pt>
                      <c:pt idx="11">
                        <c:v>39267</c:v>
                      </c:pt>
                      <c:pt idx="12">
                        <c:v>39300</c:v>
                      </c:pt>
                      <c:pt idx="13">
                        <c:v>39336</c:v>
                      </c:pt>
                    </c:numCache>
                  </c:numRef>
                </c:xVal>
                <c:yVal>
                  <c:numRef>
                    <c:extLst xmlns:c15="http://schemas.microsoft.com/office/drawing/2012/chart">
                      <c:ext xmlns:c15="http://schemas.microsoft.com/office/drawing/2012/chart" uri="{02D57815-91ED-43cb-92C2-25804820EDAC}">
                        <c15:formulaRef>
                          <c15:sqref>'SFwEvents-Storms'!$AF$189:$AF$202</c15:sqref>
                        </c15:formulaRef>
                      </c:ext>
                    </c:extLst>
                    <c:numCache>
                      <c:formatCode>#,##0.0</c:formatCode>
                      <c:ptCount val="14"/>
                      <c:pt idx="0">
                        <c:v>0</c:v>
                      </c:pt>
                      <c:pt idx="1">
                        <c:v>0</c:v>
                      </c:pt>
                      <c:pt idx="2">
                        <c:v>0</c:v>
                      </c:pt>
                      <c:pt idx="3">
                        <c:v>0</c:v>
                      </c:pt>
                      <c:pt idx="4">
                        <c:v>0</c:v>
                      </c:pt>
                      <c:pt idx="5">
                        <c:v>0</c:v>
                      </c:pt>
                      <c:pt idx="6">
                        <c:v>0</c:v>
                      </c:pt>
                      <c:pt idx="7">
                        <c:v>0</c:v>
                      </c:pt>
                      <c:pt idx="8">
                        <c:v>0</c:v>
                      </c:pt>
                      <c:pt idx="9">
                        <c:v>0</c:v>
                      </c:pt>
                      <c:pt idx="10">
                        <c:v>0</c:v>
                      </c:pt>
                      <c:pt idx="11">
                        <c:v>0</c:v>
                      </c:pt>
                      <c:pt idx="12">
                        <c:v>0</c:v>
                      </c:pt>
                      <c:pt idx="13">
                        <c:v>0</c:v>
                      </c:pt>
                    </c:numCache>
                  </c:numRef>
                </c:yVal>
                <c:smooth val="1"/>
                <c:extLst xmlns:c15="http://schemas.microsoft.com/office/drawing/2012/chart">
                  <c:ext xmlns:c16="http://schemas.microsoft.com/office/drawing/2014/chart" uri="{C3380CC4-5D6E-409C-BE32-E72D297353CC}">
                    <c16:uniqueId val="{0000000E-AB77-4BCE-8A30-22E9D9E28E14}"/>
                  </c:ext>
                </c:extLst>
              </c15:ser>
            </c15:filteredScatterSeries>
            <c15:filteredScatterSeries>
              <c15:ser>
                <c:idx val="10"/>
                <c:order val="10"/>
                <c:tx>
                  <c:strRef>
                    <c:extLst xmlns:c15="http://schemas.microsoft.com/office/drawing/2012/chart">
                      <c:ext xmlns:c15="http://schemas.microsoft.com/office/drawing/2012/chart" uri="{02D57815-91ED-43cb-92C2-25804820EDAC}">
                        <c15:formulaRef>
                          <c15:sqref>'SFwEvents-Storms'!$AE$203</c15:sqref>
                        </c15:formulaRef>
                      </c:ext>
                    </c:extLst>
                    <c:strCache>
                      <c:ptCount val="1"/>
                      <c:pt idx="0">
                        <c:v>USGS-01104433</c:v>
                      </c:pt>
                    </c:strCache>
                  </c:strRef>
                </c:tx>
                <c:spPr>
                  <a:ln w="25400" cap="rnd">
                    <a:solidFill>
                      <a:srgbClr val="006600"/>
                    </a:solidFill>
                    <a:round/>
                  </a:ln>
                  <a:effectLst/>
                </c:spPr>
                <c:marker>
                  <c:symbol val="circle"/>
                  <c:size val="5"/>
                  <c:spPr>
                    <a:solidFill>
                      <a:schemeClr val="accent5">
                        <a:lumMod val="60000"/>
                      </a:schemeClr>
                    </a:solidFill>
                    <a:ln w="9525">
                      <a:solidFill>
                        <a:schemeClr val="accent5">
                          <a:lumMod val="60000"/>
                        </a:schemeClr>
                      </a:solidFill>
                    </a:ln>
                    <a:effectLst/>
                  </c:spPr>
                </c:marker>
                <c:xVal>
                  <c:numRef>
                    <c:extLst xmlns:c15="http://schemas.microsoft.com/office/drawing/2012/chart">
                      <c:ext xmlns:c15="http://schemas.microsoft.com/office/drawing/2012/chart" uri="{02D57815-91ED-43cb-92C2-25804820EDAC}">
                        <c15:formulaRef>
                          <c15:sqref>'SFwEvents-Storms'!$AE$205:$AE$219</c15:sqref>
                        </c15:formulaRef>
                      </c:ext>
                    </c:extLst>
                    <c:numCache>
                      <c:formatCode>[$-409]d\-mmm\-yy;@</c:formatCode>
                      <c:ptCount val="15"/>
                      <c:pt idx="0">
                        <c:v>38541</c:v>
                      </c:pt>
                      <c:pt idx="1">
                        <c:v>38610</c:v>
                      </c:pt>
                      <c:pt idx="2">
                        <c:v>38728</c:v>
                      </c:pt>
                      <c:pt idx="3">
                        <c:v>38746</c:v>
                      </c:pt>
                      <c:pt idx="4">
                        <c:v>38789</c:v>
                      </c:pt>
                      <c:pt idx="5">
                        <c:v>38830</c:v>
                      </c:pt>
                      <c:pt idx="6">
                        <c:v>38870</c:v>
                      </c:pt>
                      <c:pt idx="7">
                        <c:v>38891</c:v>
                      </c:pt>
                      <c:pt idx="8">
                        <c:v>38949</c:v>
                      </c:pt>
                      <c:pt idx="9">
                        <c:v>39052</c:v>
                      </c:pt>
                      <c:pt idx="10">
                        <c:v>39143</c:v>
                      </c:pt>
                      <c:pt idx="11">
                        <c:v>39218</c:v>
                      </c:pt>
                      <c:pt idx="12">
                        <c:v>39267</c:v>
                      </c:pt>
                      <c:pt idx="13">
                        <c:v>39300</c:v>
                      </c:pt>
                      <c:pt idx="14">
                        <c:v>39336</c:v>
                      </c:pt>
                    </c:numCache>
                  </c:numRef>
                </c:xVal>
                <c:yVal>
                  <c:numRef>
                    <c:extLst xmlns:c15="http://schemas.microsoft.com/office/drawing/2012/chart">
                      <c:ext xmlns:c15="http://schemas.microsoft.com/office/drawing/2012/chart" uri="{02D57815-91ED-43cb-92C2-25804820EDAC}">
                        <c15:formulaRef>
                          <c15:sqref>'SFwEvents-Storms'!$AF$205:$AF$219</c15:sqref>
                        </c15:formulaRef>
                      </c:ext>
                    </c:extLst>
                    <c:numCache>
                      <c:formatCode>#,##0.0</c:formatCode>
                      <c:ptCount val="15"/>
                      <c:pt idx="0">
                        <c:v>227</c:v>
                      </c:pt>
                      <c:pt idx="1">
                        <c:v>0</c:v>
                      </c:pt>
                      <c:pt idx="2">
                        <c:v>0</c:v>
                      </c:pt>
                      <c:pt idx="3">
                        <c:v>69</c:v>
                      </c:pt>
                      <c:pt idx="4">
                        <c:v>0</c:v>
                      </c:pt>
                      <c:pt idx="5">
                        <c:v>0</c:v>
                      </c:pt>
                      <c:pt idx="6">
                        <c:v>0</c:v>
                      </c:pt>
                      <c:pt idx="7">
                        <c:v>250</c:v>
                      </c:pt>
                      <c:pt idx="8">
                        <c:v>0</c:v>
                      </c:pt>
                      <c:pt idx="9">
                        <c:v>0</c:v>
                      </c:pt>
                      <c:pt idx="10">
                        <c:v>0</c:v>
                      </c:pt>
                      <c:pt idx="11">
                        <c:v>0</c:v>
                      </c:pt>
                      <c:pt idx="12">
                        <c:v>181</c:v>
                      </c:pt>
                      <c:pt idx="13">
                        <c:v>139</c:v>
                      </c:pt>
                      <c:pt idx="14">
                        <c:v>0</c:v>
                      </c:pt>
                    </c:numCache>
                  </c:numRef>
                </c:yVal>
                <c:smooth val="1"/>
                <c:extLst xmlns:c15="http://schemas.microsoft.com/office/drawing/2012/chart">
                  <c:ext xmlns:c16="http://schemas.microsoft.com/office/drawing/2014/chart" uri="{C3380CC4-5D6E-409C-BE32-E72D297353CC}">
                    <c16:uniqueId val="{0000000F-AB77-4BCE-8A30-22E9D9E28E14}"/>
                  </c:ext>
                </c:extLst>
              </c15:ser>
            </c15:filteredScatterSeries>
            <c15:filteredScatterSeries>
              <c15:ser>
                <c:idx val="11"/>
                <c:order val="11"/>
                <c:tx>
                  <c:strRef>
                    <c:extLst xmlns:c15="http://schemas.microsoft.com/office/drawing/2012/chart">
                      <c:ext xmlns:c15="http://schemas.microsoft.com/office/drawing/2012/chart" uri="{02D57815-91ED-43cb-92C2-25804820EDAC}">
                        <c15:formulaRef>
                          <c15:sqref>'SFwEvents-Storms'!$AE$220</c15:sqref>
                        </c15:formulaRef>
                      </c:ext>
                    </c:extLst>
                    <c:strCache>
                      <c:ptCount val="1"/>
                      <c:pt idx="0">
                        <c:v>USGS-01104415</c:v>
                      </c:pt>
                    </c:strCache>
                  </c:strRef>
                </c:tx>
                <c:spPr>
                  <a:ln w="25400" cap="rnd">
                    <a:noFill/>
                    <a:round/>
                  </a:ln>
                  <a:effectLst/>
                </c:spPr>
                <c:marker>
                  <c:symbol val="circle"/>
                  <c:size val="5"/>
                  <c:spPr>
                    <a:solidFill>
                      <a:schemeClr val="accent6">
                        <a:lumMod val="60000"/>
                      </a:schemeClr>
                    </a:solidFill>
                    <a:ln w="9525">
                      <a:solidFill>
                        <a:schemeClr val="accent6">
                          <a:lumMod val="60000"/>
                        </a:schemeClr>
                      </a:solidFill>
                    </a:ln>
                    <a:effectLst/>
                  </c:spPr>
                </c:marker>
                <c:xVal>
                  <c:numRef>
                    <c:extLst xmlns:c15="http://schemas.microsoft.com/office/drawing/2012/chart">
                      <c:ext xmlns:c15="http://schemas.microsoft.com/office/drawing/2012/chart" uri="{02D57815-91ED-43cb-92C2-25804820EDAC}">
                        <c15:formulaRef>
                          <c15:sqref>'SFwEvents-Storms'!$AE$222:$AE$236</c15:sqref>
                        </c15:formulaRef>
                      </c:ext>
                    </c:extLst>
                    <c:numCache>
                      <c:formatCode>[$-409]d\-mmm\-yy;@</c:formatCode>
                      <c:ptCount val="15"/>
                      <c:pt idx="0">
                        <c:v>38541</c:v>
                      </c:pt>
                      <c:pt idx="1">
                        <c:v>38578</c:v>
                      </c:pt>
                      <c:pt idx="2">
                        <c:v>38728</c:v>
                      </c:pt>
                      <c:pt idx="3">
                        <c:v>38746</c:v>
                      </c:pt>
                      <c:pt idx="4">
                        <c:v>38789</c:v>
                      </c:pt>
                      <c:pt idx="5">
                        <c:v>38830</c:v>
                      </c:pt>
                      <c:pt idx="6">
                        <c:v>38846</c:v>
                      </c:pt>
                      <c:pt idx="7">
                        <c:v>38891</c:v>
                      </c:pt>
                      <c:pt idx="8">
                        <c:v>38949</c:v>
                      </c:pt>
                      <c:pt idx="9">
                        <c:v>39052</c:v>
                      </c:pt>
                      <c:pt idx="10">
                        <c:v>39143</c:v>
                      </c:pt>
                      <c:pt idx="11">
                        <c:v>39199</c:v>
                      </c:pt>
                      <c:pt idx="12">
                        <c:v>39268</c:v>
                      </c:pt>
                      <c:pt idx="13">
                        <c:v>39300</c:v>
                      </c:pt>
                      <c:pt idx="14">
                        <c:v>39336</c:v>
                      </c:pt>
                    </c:numCache>
                  </c:numRef>
                </c:xVal>
                <c:yVal>
                  <c:numRef>
                    <c:extLst xmlns:c15="http://schemas.microsoft.com/office/drawing/2012/chart">
                      <c:ext xmlns:c15="http://schemas.microsoft.com/office/drawing/2012/chart" uri="{02D57815-91ED-43cb-92C2-25804820EDAC}">
                        <c15:formulaRef>
                          <c15:sqref>'SFwEvents-Storms'!$AF$222:$AF$236</c15:sqref>
                        </c15:formulaRef>
                      </c:ext>
                    </c:extLst>
                    <c:numCache>
                      <c:formatCode>#,##0.0</c:formatCode>
                      <c:ptCount val="15"/>
                      <c:pt idx="0">
                        <c:v>183</c:v>
                      </c:pt>
                      <c:pt idx="1">
                        <c:v>250</c:v>
                      </c:pt>
                      <c:pt idx="2">
                        <c:v>0</c:v>
                      </c:pt>
                      <c:pt idx="3">
                        <c:v>0</c:v>
                      </c:pt>
                      <c:pt idx="4">
                        <c:v>0</c:v>
                      </c:pt>
                      <c:pt idx="5">
                        <c:v>0</c:v>
                      </c:pt>
                      <c:pt idx="6">
                        <c:v>0</c:v>
                      </c:pt>
                      <c:pt idx="7">
                        <c:v>56</c:v>
                      </c:pt>
                      <c:pt idx="8">
                        <c:v>32</c:v>
                      </c:pt>
                      <c:pt idx="9">
                        <c:v>0</c:v>
                      </c:pt>
                      <c:pt idx="10">
                        <c:v>0</c:v>
                      </c:pt>
                      <c:pt idx="11">
                        <c:v>0</c:v>
                      </c:pt>
                      <c:pt idx="12">
                        <c:v>92</c:v>
                      </c:pt>
                      <c:pt idx="13">
                        <c:v>0</c:v>
                      </c:pt>
                      <c:pt idx="14">
                        <c:v>178</c:v>
                      </c:pt>
                    </c:numCache>
                  </c:numRef>
                </c:yVal>
                <c:smooth val="1"/>
                <c:extLst xmlns:c15="http://schemas.microsoft.com/office/drawing/2012/chart">
                  <c:ext xmlns:c16="http://schemas.microsoft.com/office/drawing/2014/chart" uri="{C3380CC4-5D6E-409C-BE32-E72D297353CC}">
                    <c16:uniqueId val="{00000010-AB77-4BCE-8A30-22E9D9E28E14}"/>
                  </c:ext>
                </c:extLst>
              </c15:ser>
            </c15:filteredScatterSeries>
          </c:ext>
        </c:extLst>
      </c:scatterChart>
      <c:valAx>
        <c:axId val="316891480"/>
        <c:scaling>
          <c:orientation val="minMax"/>
          <c:max val="39187"/>
          <c:min val="37883"/>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50" b="1"/>
                  <a:t>Sampling</a:t>
                </a:r>
                <a:r>
                  <a:rPr lang="en-US" sz="1050" b="1" baseline="0"/>
                  <a:t> Date</a:t>
                </a:r>
                <a:endParaRPr lang="en-US" sz="1050" b="1"/>
              </a:p>
            </c:rich>
          </c:tx>
          <c:layout>
            <c:manualLayout>
              <c:xMode val="edge"/>
              <c:yMode val="edge"/>
              <c:x val="0.5020856899929762"/>
              <c:y val="0.87882501733915386"/>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409]mmm\-yy;@" sourceLinked="0"/>
        <c:majorTickMark val="none"/>
        <c:minorTickMark val="none"/>
        <c:tickLblPos val="nextTo"/>
        <c:spPr>
          <a:noFill/>
          <a:ln w="9525" cap="flat" cmpd="sng" algn="ctr">
            <a:solidFill>
              <a:schemeClr val="tx1">
                <a:lumMod val="25000"/>
                <a:lumOff val="75000"/>
              </a:schemeClr>
            </a:solidFill>
            <a:round/>
          </a:ln>
          <a:effectLst/>
        </c:spPr>
        <c:txPr>
          <a:bodyPr rot="-54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6892656"/>
        <c:crosses val="autoZero"/>
        <c:crossBetween val="midCat"/>
        <c:majorUnit val="60"/>
        <c:minorUnit val="7"/>
      </c:valAx>
      <c:valAx>
        <c:axId val="316892656"/>
        <c:scaling>
          <c:orientation val="minMax"/>
          <c:max val="850"/>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Monitored Concentration (ng/L)</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6891480"/>
        <c:crosses val="autoZero"/>
        <c:crossBetween val="midCat"/>
      </c:valAx>
      <c:spPr>
        <a:noFill/>
        <a:ln>
          <a:noFill/>
        </a:ln>
        <a:effectLst/>
      </c:spPr>
    </c:plotArea>
    <c:legend>
      <c:legendPos val="b"/>
      <c:layout>
        <c:manualLayout>
          <c:xMode val="edge"/>
          <c:yMode val="edge"/>
          <c:x val="0.23420938641411082"/>
          <c:y val="0.94170943657949491"/>
          <c:w val="0.53158122717177836"/>
          <c:h val="5.8290563420505079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0546579620585401"/>
          <c:y val="5.3007135575942915E-2"/>
          <c:w val="0.79923934349978409"/>
          <c:h val="0.60265645693370895"/>
        </c:manualLayout>
      </c:layout>
      <c:scatterChart>
        <c:scatterStyle val="smoothMarker"/>
        <c:varyColors val="0"/>
        <c:ser>
          <c:idx val="1"/>
          <c:order val="1"/>
          <c:tx>
            <c:strRef>
              <c:f>Sheet1!$D$28</c:f>
              <c:strCache>
                <c:ptCount val="1"/>
                <c:pt idx="0">
                  <c:v>Laurel Creek- Urban</c:v>
                </c:pt>
              </c:strCache>
            </c:strRef>
          </c:tx>
          <c:spPr>
            <a:ln w="19050" cap="rnd">
              <a:noFill/>
              <a:round/>
            </a:ln>
            <a:effectLst/>
          </c:spPr>
          <c:marker>
            <c:symbol val="triangle"/>
            <c:size val="10"/>
            <c:spPr>
              <a:solidFill>
                <a:srgbClr val="FF0000"/>
              </a:solidFill>
              <a:ln w="9525">
                <a:solidFill>
                  <a:srgbClr val="FF0000">
                    <a:alpha val="99000"/>
                  </a:srgbClr>
                </a:solidFill>
              </a:ln>
              <a:effectLst/>
            </c:spPr>
          </c:marker>
          <c:dLbls>
            <c:dLbl>
              <c:idx val="2"/>
              <c:layout>
                <c:manualLayout>
                  <c:x val="-0.16335540838852097"/>
                  <c:y val="-8.1549439347604488E-2"/>
                </c:manualLayout>
              </c:layout>
              <c:tx>
                <c:rich>
                  <a:bodyPr/>
                  <a:lstStyle/>
                  <a:p>
                    <a:r>
                      <a:rPr lang="en-US" sz="1100" b="1"/>
                      <a:t>1,462</a:t>
                    </a:r>
                    <a:r>
                      <a:rPr lang="en-US" sz="1100" b="1" baseline="0"/>
                      <a:t> ng/L</a:t>
                    </a:r>
                    <a:endParaRPr lang="en-US" sz="1100" b="1"/>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9E54-4701-9BAA-2E4035FC9ACD}"/>
                </c:ext>
              </c:extLst>
            </c:dLbl>
            <c:dLbl>
              <c:idx val="3"/>
              <c:layout>
                <c:manualLayout>
                  <c:x val="-0.14569536423841059"/>
                  <c:y val="-7.3394495412844041E-2"/>
                </c:manualLayout>
              </c:layout>
              <c:tx>
                <c:rich>
                  <a:bodyPr/>
                  <a:lstStyle/>
                  <a:p>
                    <a:r>
                      <a:rPr lang="en-US" sz="1100" b="1"/>
                      <a:t>889 ng/L</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9E54-4701-9BAA-2E4035FC9AC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Sheet1!$B$29:$B$32</c:f>
              <c:numCache>
                <c:formatCode>m/d/yyyy</c:formatCode>
                <c:ptCount val="4"/>
                <c:pt idx="0">
                  <c:v>41676</c:v>
                </c:pt>
                <c:pt idx="1">
                  <c:v>41677</c:v>
                </c:pt>
                <c:pt idx="2">
                  <c:v>41678</c:v>
                </c:pt>
                <c:pt idx="3">
                  <c:v>41679</c:v>
                </c:pt>
              </c:numCache>
            </c:numRef>
          </c:xVal>
          <c:yVal>
            <c:numRef>
              <c:f>Sheet1!$D$29:$D$32</c:f>
              <c:numCache>
                <c:formatCode>General</c:formatCode>
                <c:ptCount val="4"/>
                <c:pt idx="2" formatCode="#,##0">
                  <c:v>100</c:v>
                </c:pt>
                <c:pt idx="3">
                  <c:v>100</c:v>
                </c:pt>
              </c:numCache>
            </c:numRef>
          </c:yVal>
          <c:smooth val="1"/>
          <c:extLst>
            <c:ext xmlns:c16="http://schemas.microsoft.com/office/drawing/2014/chart" uri="{C3380CC4-5D6E-409C-BE32-E72D297353CC}">
              <c16:uniqueId val="{00000002-9E54-4701-9BAA-2E4035FC9ACD}"/>
            </c:ext>
          </c:extLst>
        </c:ser>
        <c:ser>
          <c:idx val="2"/>
          <c:order val="2"/>
          <c:tx>
            <c:strRef>
              <c:f>Sheet1!$E$28</c:f>
              <c:strCache>
                <c:ptCount val="1"/>
                <c:pt idx="0">
                  <c:v>McCoy Creek- Urban</c:v>
                </c:pt>
              </c:strCache>
            </c:strRef>
          </c:tx>
          <c:spPr>
            <a:ln w="19050" cap="rnd">
              <a:noFill/>
              <a:round/>
            </a:ln>
            <a:effectLst/>
          </c:spPr>
          <c:marker>
            <c:symbol val="triangle"/>
            <c:size val="10"/>
            <c:spPr>
              <a:solidFill>
                <a:schemeClr val="bg1"/>
              </a:solidFill>
              <a:ln w="12700">
                <a:solidFill>
                  <a:srgbClr val="FF0000"/>
                </a:solidFill>
              </a:ln>
              <a:effectLst/>
            </c:spPr>
          </c:marker>
          <c:xVal>
            <c:numRef>
              <c:f>Sheet1!$B$29:$B$32</c:f>
              <c:numCache>
                <c:formatCode>m/d/yyyy</c:formatCode>
                <c:ptCount val="4"/>
                <c:pt idx="0">
                  <c:v>41676</c:v>
                </c:pt>
                <c:pt idx="1">
                  <c:v>41677</c:v>
                </c:pt>
                <c:pt idx="2">
                  <c:v>41678</c:v>
                </c:pt>
                <c:pt idx="3">
                  <c:v>41679</c:v>
                </c:pt>
              </c:numCache>
            </c:numRef>
          </c:xVal>
          <c:yVal>
            <c:numRef>
              <c:f>Sheet1!$E$29:$E$32</c:f>
              <c:numCache>
                <c:formatCode>General</c:formatCode>
                <c:ptCount val="4"/>
                <c:pt idx="2">
                  <c:v>33.200000000000003</c:v>
                </c:pt>
                <c:pt idx="3">
                  <c:v>26.5</c:v>
                </c:pt>
              </c:numCache>
            </c:numRef>
          </c:yVal>
          <c:smooth val="1"/>
          <c:extLst>
            <c:ext xmlns:c16="http://schemas.microsoft.com/office/drawing/2014/chart" uri="{C3380CC4-5D6E-409C-BE32-E72D297353CC}">
              <c16:uniqueId val="{00000003-9E54-4701-9BAA-2E4035FC9ACD}"/>
            </c:ext>
          </c:extLst>
        </c:ser>
        <c:ser>
          <c:idx val="3"/>
          <c:order val="3"/>
          <c:tx>
            <c:strRef>
              <c:f>Sheet1!$F$28</c:f>
              <c:strCache>
                <c:ptCount val="1"/>
                <c:pt idx="0">
                  <c:v>Green Valley Creek-Mixed</c:v>
                </c:pt>
              </c:strCache>
            </c:strRef>
          </c:tx>
          <c:spPr>
            <a:ln w="19050" cap="rnd">
              <a:noFill/>
              <a:round/>
            </a:ln>
            <a:effectLst/>
          </c:spPr>
          <c:marker>
            <c:symbol val="circle"/>
            <c:size val="9"/>
            <c:spPr>
              <a:solidFill>
                <a:schemeClr val="bg1"/>
              </a:solidFill>
              <a:ln w="12700">
                <a:solidFill>
                  <a:schemeClr val="accent2">
                    <a:lumMod val="75000"/>
                  </a:schemeClr>
                </a:solidFill>
              </a:ln>
              <a:effectLst/>
            </c:spPr>
          </c:marker>
          <c:xVal>
            <c:numRef>
              <c:f>Sheet1!$B$29:$B$32</c:f>
              <c:numCache>
                <c:formatCode>m/d/yyyy</c:formatCode>
                <c:ptCount val="4"/>
                <c:pt idx="0">
                  <c:v>41676</c:v>
                </c:pt>
                <c:pt idx="1">
                  <c:v>41677</c:v>
                </c:pt>
                <c:pt idx="2">
                  <c:v>41678</c:v>
                </c:pt>
                <c:pt idx="3">
                  <c:v>41679</c:v>
                </c:pt>
              </c:numCache>
            </c:numRef>
          </c:xVal>
          <c:yVal>
            <c:numRef>
              <c:f>Sheet1!$F$29:$F$32</c:f>
              <c:numCache>
                <c:formatCode>General</c:formatCode>
                <c:ptCount val="4"/>
                <c:pt idx="2">
                  <c:v>65.3</c:v>
                </c:pt>
                <c:pt idx="3">
                  <c:v>13.5</c:v>
                </c:pt>
              </c:numCache>
            </c:numRef>
          </c:yVal>
          <c:smooth val="1"/>
          <c:extLst>
            <c:ext xmlns:c16="http://schemas.microsoft.com/office/drawing/2014/chart" uri="{C3380CC4-5D6E-409C-BE32-E72D297353CC}">
              <c16:uniqueId val="{00000004-9E54-4701-9BAA-2E4035FC9ACD}"/>
            </c:ext>
          </c:extLst>
        </c:ser>
        <c:ser>
          <c:idx val="4"/>
          <c:order val="4"/>
          <c:tx>
            <c:strRef>
              <c:f>Sheet1!$G$28</c:f>
              <c:strCache>
                <c:ptCount val="1"/>
                <c:pt idx="0">
                  <c:v>Ledgewood Creek- Mixed</c:v>
                </c:pt>
              </c:strCache>
            </c:strRef>
          </c:tx>
          <c:spPr>
            <a:ln w="19050" cap="rnd">
              <a:noFill/>
              <a:round/>
            </a:ln>
            <a:effectLst/>
          </c:spPr>
          <c:marker>
            <c:symbol val="circle"/>
            <c:size val="10"/>
            <c:spPr>
              <a:solidFill>
                <a:schemeClr val="accent2">
                  <a:lumMod val="75000"/>
                </a:schemeClr>
              </a:solidFill>
              <a:ln w="9525">
                <a:solidFill>
                  <a:schemeClr val="accent2">
                    <a:lumMod val="75000"/>
                  </a:schemeClr>
                </a:solidFill>
              </a:ln>
              <a:effectLst/>
            </c:spPr>
          </c:marker>
          <c:xVal>
            <c:numRef>
              <c:f>Sheet1!$B$29:$B$32</c:f>
              <c:numCache>
                <c:formatCode>m/d/yyyy</c:formatCode>
                <c:ptCount val="4"/>
                <c:pt idx="0">
                  <c:v>41676</c:v>
                </c:pt>
                <c:pt idx="1">
                  <c:v>41677</c:v>
                </c:pt>
                <c:pt idx="2">
                  <c:v>41678</c:v>
                </c:pt>
                <c:pt idx="3">
                  <c:v>41679</c:v>
                </c:pt>
              </c:numCache>
            </c:numRef>
          </c:xVal>
          <c:yVal>
            <c:numRef>
              <c:f>Sheet1!$G$29:$G$32</c:f>
              <c:numCache>
                <c:formatCode>General</c:formatCode>
                <c:ptCount val="4"/>
                <c:pt idx="2">
                  <c:v>27.1</c:v>
                </c:pt>
                <c:pt idx="3">
                  <c:v>69.2</c:v>
                </c:pt>
              </c:numCache>
            </c:numRef>
          </c:yVal>
          <c:smooth val="1"/>
          <c:extLst>
            <c:ext xmlns:c16="http://schemas.microsoft.com/office/drawing/2014/chart" uri="{C3380CC4-5D6E-409C-BE32-E72D297353CC}">
              <c16:uniqueId val="{00000005-9E54-4701-9BAA-2E4035FC9ACD}"/>
            </c:ext>
          </c:extLst>
        </c:ser>
        <c:ser>
          <c:idx val="5"/>
          <c:order val="5"/>
          <c:tx>
            <c:strRef>
              <c:f>Sheet1!$H$28</c:f>
              <c:strCache>
                <c:ptCount val="1"/>
                <c:pt idx="0">
                  <c:v>Suisun Creek- Agriculture</c:v>
                </c:pt>
              </c:strCache>
            </c:strRef>
          </c:tx>
          <c:spPr>
            <a:ln w="19050" cap="rnd">
              <a:noFill/>
              <a:round/>
            </a:ln>
            <a:effectLst/>
          </c:spPr>
          <c:marker>
            <c:symbol val="square"/>
            <c:size val="10"/>
            <c:spPr>
              <a:solidFill>
                <a:srgbClr val="006600"/>
              </a:solidFill>
              <a:ln w="9525">
                <a:solidFill>
                  <a:srgbClr val="0070C0"/>
                </a:solidFill>
              </a:ln>
              <a:effectLst/>
            </c:spPr>
          </c:marker>
          <c:xVal>
            <c:numRef>
              <c:f>Sheet1!$B$29:$B$32</c:f>
              <c:numCache>
                <c:formatCode>m/d/yyyy</c:formatCode>
                <c:ptCount val="4"/>
                <c:pt idx="0">
                  <c:v>41676</c:v>
                </c:pt>
                <c:pt idx="1">
                  <c:v>41677</c:v>
                </c:pt>
                <c:pt idx="2">
                  <c:v>41678</c:v>
                </c:pt>
                <c:pt idx="3">
                  <c:v>41679</c:v>
                </c:pt>
              </c:numCache>
            </c:numRef>
          </c:xVal>
          <c:yVal>
            <c:numRef>
              <c:f>Sheet1!$H$29:$H$32</c:f>
              <c:numCache>
                <c:formatCode>General</c:formatCode>
                <c:ptCount val="4"/>
                <c:pt idx="2">
                  <c:v>0</c:v>
                </c:pt>
                <c:pt idx="3">
                  <c:v>0</c:v>
                </c:pt>
              </c:numCache>
            </c:numRef>
          </c:yVal>
          <c:smooth val="1"/>
          <c:extLst>
            <c:ext xmlns:c16="http://schemas.microsoft.com/office/drawing/2014/chart" uri="{C3380CC4-5D6E-409C-BE32-E72D297353CC}">
              <c16:uniqueId val="{00000006-9E54-4701-9BAA-2E4035FC9ACD}"/>
            </c:ext>
          </c:extLst>
        </c:ser>
        <c:dLbls>
          <c:showLegendKey val="0"/>
          <c:showVal val="0"/>
          <c:showCatName val="0"/>
          <c:showSerName val="0"/>
          <c:showPercent val="0"/>
          <c:showBubbleSize val="0"/>
        </c:dLbls>
        <c:axId val="23954752"/>
        <c:axId val="23953576"/>
      </c:scatterChart>
      <c:scatterChart>
        <c:scatterStyle val="smoothMarker"/>
        <c:varyColors val="0"/>
        <c:ser>
          <c:idx val="0"/>
          <c:order val="0"/>
          <c:tx>
            <c:strRef>
              <c:f>Sheet1!$C$28</c:f>
              <c:strCache>
                <c:ptCount val="1"/>
                <c:pt idx="0">
                  <c:v>Rainfall (cm)</c:v>
                </c:pt>
              </c:strCache>
            </c:strRef>
          </c:tx>
          <c:spPr>
            <a:ln w="34925" cap="rnd">
              <a:noFill/>
              <a:prstDash val="sysDot"/>
              <a:round/>
            </a:ln>
            <a:effectLst/>
          </c:spPr>
          <c:marker>
            <c:symbol val="circle"/>
            <c:size val="5"/>
            <c:spPr>
              <a:solidFill>
                <a:srgbClr val="006600"/>
              </a:solidFill>
              <a:ln w="9525">
                <a:noFill/>
              </a:ln>
              <a:effectLst/>
            </c:spPr>
          </c:marker>
          <c:xVal>
            <c:numRef>
              <c:f>Sheet1!$B$29:$B$32</c:f>
              <c:numCache>
                <c:formatCode>m/d/yyyy</c:formatCode>
                <c:ptCount val="4"/>
                <c:pt idx="0">
                  <c:v>41676</c:v>
                </c:pt>
                <c:pt idx="1">
                  <c:v>41677</c:v>
                </c:pt>
                <c:pt idx="2">
                  <c:v>41678</c:v>
                </c:pt>
                <c:pt idx="3">
                  <c:v>41679</c:v>
                </c:pt>
              </c:numCache>
            </c:numRef>
          </c:xVal>
          <c:yVal>
            <c:numRef>
              <c:f>Sheet1!$C$29:$C$32</c:f>
              <c:numCache>
                <c:formatCode>General</c:formatCode>
                <c:ptCount val="4"/>
                <c:pt idx="0">
                  <c:v>1.4</c:v>
                </c:pt>
                <c:pt idx="1">
                  <c:v>2.7</c:v>
                </c:pt>
                <c:pt idx="2">
                  <c:v>4.8</c:v>
                </c:pt>
                <c:pt idx="3">
                  <c:v>3.1</c:v>
                </c:pt>
              </c:numCache>
            </c:numRef>
          </c:yVal>
          <c:smooth val="1"/>
          <c:extLst>
            <c:ext xmlns:c16="http://schemas.microsoft.com/office/drawing/2014/chart" uri="{C3380CC4-5D6E-409C-BE32-E72D297353CC}">
              <c16:uniqueId val="{00000007-9E54-4701-9BAA-2E4035FC9ACD}"/>
            </c:ext>
          </c:extLst>
        </c:ser>
        <c:dLbls>
          <c:showLegendKey val="0"/>
          <c:showVal val="0"/>
          <c:showCatName val="0"/>
          <c:showSerName val="0"/>
          <c:showPercent val="0"/>
          <c:showBubbleSize val="0"/>
        </c:dLbls>
        <c:axId val="23953968"/>
        <c:axId val="23954360"/>
      </c:scatterChart>
      <c:valAx>
        <c:axId val="23954752"/>
        <c:scaling>
          <c:orientation val="minMax"/>
          <c:max val="41680"/>
          <c:min val="41675"/>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100"/>
                  <a:t>Sampling Date</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409]d\-mmm;@" sourceLinked="0"/>
        <c:majorTickMark val="none"/>
        <c:minorTickMark val="none"/>
        <c:tickLblPos val="nextTo"/>
        <c:spPr>
          <a:noFill/>
          <a:ln w="9525" cap="flat" cmpd="sng" algn="ctr">
            <a:solidFill>
              <a:schemeClr val="tx1">
                <a:lumMod val="25000"/>
                <a:lumOff val="75000"/>
              </a:schemeClr>
            </a:solidFill>
            <a:round/>
          </a:ln>
          <a:effectLst/>
        </c:spPr>
        <c:txPr>
          <a:bodyPr rot="0" spcFirstLastPara="1" vertOverflow="ellipsis"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crossAx val="23953576"/>
        <c:crosses val="autoZero"/>
        <c:crossBetween val="midCat"/>
        <c:majorUnit val="1"/>
      </c:valAx>
      <c:valAx>
        <c:axId val="2395357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Imidacloprid Concentration (ng/L)</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3954752"/>
        <c:crosses val="autoZero"/>
        <c:crossBetween val="midCat"/>
      </c:valAx>
      <c:valAx>
        <c:axId val="23954360"/>
        <c:scaling>
          <c:orientation val="minMax"/>
        </c:scaling>
        <c:delete val="0"/>
        <c:axPos val="r"/>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Rainfall (cm)</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3953968"/>
        <c:crosses val="max"/>
        <c:crossBetween val="midCat"/>
      </c:valAx>
      <c:valAx>
        <c:axId val="23953968"/>
        <c:scaling>
          <c:orientation val="minMax"/>
        </c:scaling>
        <c:delete val="1"/>
        <c:axPos val="b"/>
        <c:numFmt formatCode="m/d/yyyy" sourceLinked="1"/>
        <c:majorTickMark val="out"/>
        <c:minorTickMark val="none"/>
        <c:tickLblPos val="nextTo"/>
        <c:crossAx val="23954360"/>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878375330534666"/>
          <c:y val="4.6577244277482777E-2"/>
          <c:w val="0.83902237065374041"/>
          <c:h val="0.7450213962912271"/>
        </c:manualLayout>
      </c:layout>
      <c:scatterChart>
        <c:scatterStyle val="lineMarker"/>
        <c:varyColors val="0"/>
        <c:ser>
          <c:idx val="0"/>
          <c:order val="0"/>
          <c:tx>
            <c:v>Driage Ditches</c:v>
          </c:tx>
          <c:spPr>
            <a:ln w="25400" cap="rnd">
              <a:noFill/>
              <a:round/>
            </a:ln>
            <a:effectLst/>
          </c:spPr>
          <c:marker>
            <c:symbol val="diamond"/>
            <c:size val="8"/>
            <c:spPr>
              <a:noFill/>
              <a:ln w="15875">
                <a:solidFill>
                  <a:srgbClr val="FF0000"/>
                </a:solidFill>
              </a:ln>
              <a:effectLst/>
            </c:spPr>
          </c:marker>
          <c:dLbls>
            <c:dLbl>
              <c:idx val="21"/>
              <c:layout>
                <c:manualLayout>
                  <c:x val="-0.20219036615089156"/>
                  <c:y val="4.0171636696574455E-2"/>
                </c:manualLayout>
              </c:layout>
              <c:tx>
                <c:rich>
                  <a:bodyPr/>
                  <a:lstStyle/>
                  <a:p>
                    <a:r>
                      <a:rPr lang="en-US"/>
                      <a:t>3,290</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1163-4411-8D95-78B9DE083D06}"/>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19050" cap="flat" cmpd="sng" algn="ctr">
                      <a:solidFill>
                        <a:schemeClr val="tx1">
                          <a:lumMod val="35000"/>
                          <a:lumOff val="65000"/>
                        </a:schemeClr>
                      </a:solidFill>
                      <a:round/>
                      <a:headEnd type="stealth"/>
                    </a:ln>
                    <a:effectLst/>
                  </c:spPr>
                </c15:leaderLines>
              </c:ext>
            </c:extLst>
          </c:dLbls>
          <c:xVal>
            <c:numRef>
              <c:f>'AllAg-WaterBodies'!$E$2:$E$75</c:f>
              <c:numCache>
                <c:formatCode>m/d/yyyy</c:formatCode>
                <c:ptCount val="74"/>
                <c:pt idx="0">
                  <c:v>41128</c:v>
                </c:pt>
                <c:pt idx="1">
                  <c:v>42108</c:v>
                </c:pt>
                <c:pt idx="2">
                  <c:v>42172</c:v>
                </c:pt>
                <c:pt idx="3">
                  <c:v>42229</c:v>
                </c:pt>
                <c:pt idx="4">
                  <c:v>40456</c:v>
                </c:pt>
                <c:pt idx="5">
                  <c:v>40456</c:v>
                </c:pt>
                <c:pt idx="6">
                  <c:v>41927</c:v>
                </c:pt>
                <c:pt idx="7">
                  <c:v>40603</c:v>
                </c:pt>
                <c:pt idx="8">
                  <c:v>40827</c:v>
                </c:pt>
                <c:pt idx="9">
                  <c:v>42290</c:v>
                </c:pt>
                <c:pt idx="10">
                  <c:v>40337</c:v>
                </c:pt>
                <c:pt idx="11">
                  <c:v>41521</c:v>
                </c:pt>
                <c:pt idx="12">
                  <c:v>41871</c:v>
                </c:pt>
                <c:pt idx="13">
                  <c:v>41773</c:v>
                </c:pt>
                <c:pt idx="14">
                  <c:v>41836</c:v>
                </c:pt>
                <c:pt idx="15">
                  <c:v>41899</c:v>
                </c:pt>
                <c:pt idx="16">
                  <c:v>42263</c:v>
                </c:pt>
                <c:pt idx="17">
                  <c:v>42200</c:v>
                </c:pt>
                <c:pt idx="18">
                  <c:v>41927</c:v>
                </c:pt>
                <c:pt idx="19">
                  <c:v>42290</c:v>
                </c:pt>
                <c:pt idx="20">
                  <c:v>40603</c:v>
                </c:pt>
                <c:pt idx="21">
                  <c:v>40827</c:v>
                </c:pt>
                <c:pt idx="22">
                  <c:v>41128</c:v>
                </c:pt>
                <c:pt idx="23">
                  <c:v>41100</c:v>
                </c:pt>
                <c:pt idx="24">
                  <c:v>41163</c:v>
                </c:pt>
                <c:pt idx="25">
                  <c:v>41066</c:v>
                </c:pt>
                <c:pt idx="26">
                  <c:v>41044</c:v>
                </c:pt>
                <c:pt idx="27">
                  <c:v>41016</c:v>
                </c:pt>
                <c:pt idx="28">
                  <c:v>41436</c:v>
                </c:pt>
                <c:pt idx="29">
                  <c:v>41807</c:v>
                </c:pt>
                <c:pt idx="30">
                  <c:v>42171</c:v>
                </c:pt>
                <c:pt idx="31">
                  <c:v>42199</c:v>
                </c:pt>
                <c:pt idx="32">
                  <c:v>42262</c:v>
                </c:pt>
                <c:pt idx="33">
                  <c:v>42135</c:v>
                </c:pt>
                <c:pt idx="34">
                  <c:v>42228</c:v>
                </c:pt>
                <c:pt idx="35">
                  <c:v>42108</c:v>
                </c:pt>
                <c:pt idx="36">
                  <c:v>41127</c:v>
                </c:pt>
                <c:pt idx="37">
                  <c:v>41066</c:v>
                </c:pt>
                <c:pt idx="38">
                  <c:v>41100</c:v>
                </c:pt>
                <c:pt idx="39">
                  <c:v>40315</c:v>
                </c:pt>
                <c:pt idx="40">
                  <c:v>40336</c:v>
                </c:pt>
                <c:pt idx="41">
                  <c:v>41520</c:v>
                </c:pt>
                <c:pt idx="42">
                  <c:v>41436</c:v>
                </c:pt>
                <c:pt idx="43">
                  <c:v>41408</c:v>
                </c:pt>
                <c:pt idx="44">
                  <c:v>41485</c:v>
                </c:pt>
                <c:pt idx="45">
                  <c:v>41499</c:v>
                </c:pt>
                <c:pt idx="46">
                  <c:v>41807</c:v>
                </c:pt>
                <c:pt idx="47">
                  <c:v>41835</c:v>
                </c:pt>
                <c:pt idx="48">
                  <c:v>41772</c:v>
                </c:pt>
                <c:pt idx="49">
                  <c:v>41870</c:v>
                </c:pt>
                <c:pt idx="50">
                  <c:v>41898</c:v>
                </c:pt>
                <c:pt idx="51">
                  <c:v>42171</c:v>
                </c:pt>
                <c:pt idx="52">
                  <c:v>42262</c:v>
                </c:pt>
                <c:pt idx="53">
                  <c:v>42199</c:v>
                </c:pt>
                <c:pt idx="54">
                  <c:v>42135</c:v>
                </c:pt>
                <c:pt idx="55">
                  <c:v>42107</c:v>
                </c:pt>
                <c:pt idx="56">
                  <c:v>42228</c:v>
                </c:pt>
                <c:pt idx="57">
                  <c:v>41128</c:v>
                </c:pt>
                <c:pt idx="58">
                  <c:v>41163</c:v>
                </c:pt>
                <c:pt idx="59">
                  <c:v>40456</c:v>
                </c:pt>
                <c:pt idx="60">
                  <c:v>40456</c:v>
                </c:pt>
                <c:pt idx="61">
                  <c:v>41927</c:v>
                </c:pt>
                <c:pt idx="62">
                  <c:v>42290</c:v>
                </c:pt>
                <c:pt idx="63">
                  <c:v>40603</c:v>
                </c:pt>
                <c:pt idx="64">
                  <c:v>40827</c:v>
                </c:pt>
                <c:pt idx="65">
                  <c:v>41927</c:v>
                </c:pt>
                <c:pt idx="66">
                  <c:v>42290</c:v>
                </c:pt>
                <c:pt idx="67">
                  <c:v>40827</c:v>
                </c:pt>
                <c:pt idx="68">
                  <c:v>40603</c:v>
                </c:pt>
                <c:pt idx="69">
                  <c:v>40827</c:v>
                </c:pt>
                <c:pt idx="70">
                  <c:v>40456</c:v>
                </c:pt>
                <c:pt idx="71">
                  <c:v>40456</c:v>
                </c:pt>
                <c:pt idx="72">
                  <c:v>41927</c:v>
                </c:pt>
                <c:pt idx="73">
                  <c:v>42290</c:v>
                </c:pt>
              </c:numCache>
              <c:extLst xmlns:c15="http://schemas.microsoft.com/office/drawing/2012/chart"/>
            </c:numRef>
          </c:xVal>
          <c:yVal>
            <c:numRef>
              <c:f>'AllAg-WaterBodies'!$D$2:$D$75</c:f>
              <c:numCache>
                <c:formatCode>#,##0</c:formatCode>
                <c:ptCount val="74"/>
                <c:pt idx="0">
                  <c:v>64</c:v>
                </c:pt>
                <c:pt idx="1">
                  <c:v>0</c:v>
                </c:pt>
                <c:pt idx="2">
                  <c:v>0</c:v>
                </c:pt>
                <c:pt idx="3">
                  <c:v>87</c:v>
                </c:pt>
                <c:pt idx="4">
                  <c:v>133</c:v>
                </c:pt>
                <c:pt idx="5">
                  <c:v>133</c:v>
                </c:pt>
                <c:pt idx="6">
                  <c:v>182</c:v>
                </c:pt>
                <c:pt idx="7">
                  <c:v>223</c:v>
                </c:pt>
                <c:pt idx="8">
                  <c:v>262</c:v>
                </c:pt>
                <c:pt idx="9">
                  <c:v>914</c:v>
                </c:pt>
                <c:pt idx="10">
                  <c:v>168</c:v>
                </c:pt>
                <c:pt idx="11">
                  <c:v>126</c:v>
                </c:pt>
                <c:pt idx="12">
                  <c:v>234</c:v>
                </c:pt>
                <c:pt idx="13">
                  <c:v>340</c:v>
                </c:pt>
                <c:pt idx="14">
                  <c:v>989</c:v>
                </c:pt>
                <c:pt idx="15">
                  <c:v>1390</c:v>
                </c:pt>
                <c:pt idx="16">
                  <c:v>134</c:v>
                </c:pt>
                <c:pt idx="17">
                  <c:v>271</c:v>
                </c:pt>
                <c:pt idx="18">
                  <c:v>0</c:v>
                </c:pt>
                <c:pt idx="19">
                  <c:v>0</c:v>
                </c:pt>
                <c:pt idx="20">
                  <c:v>0</c:v>
                </c:pt>
                <c:pt idx="21">
                  <c:v>3000</c:v>
                </c:pt>
                <c:pt idx="22">
                  <c:v>163</c:v>
                </c:pt>
                <c:pt idx="23">
                  <c:v>165</c:v>
                </c:pt>
                <c:pt idx="24">
                  <c:v>220</c:v>
                </c:pt>
                <c:pt idx="25">
                  <c:v>230</c:v>
                </c:pt>
                <c:pt idx="26">
                  <c:v>390</c:v>
                </c:pt>
                <c:pt idx="27">
                  <c:v>630</c:v>
                </c:pt>
                <c:pt idx="28">
                  <c:v>591</c:v>
                </c:pt>
                <c:pt idx="29">
                  <c:v>208</c:v>
                </c:pt>
                <c:pt idx="30">
                  <c:v>140</c:v>
                </c:pt>
                <c:pt idx="31">
                  <c:v>202</c:v>
                </c:pt>
                <c:pt idx="32">
                  <c:v>272</c:v>
                </c:pt>
                <c:pt idx="33">
                  <c:v>335</c:v>
                </c:pt>
                <c:pt idx="34">
                  <c:v>381</c:v>
                </c:pt>
                <c:pt idx="35">
                  <c:v>541</c:v>
                </c:pt>
                <c:pt idx="36">
                  <c:v>389</c:v>
                </c:pt>
                <c:pt idx="37">
                  <c:v>416</c:v>
                </c:pt>
                <c:pt idx="38">
                  <c:v>492</c:v>
                </c:pt>
                <c:pt idx="39">
                  <c:v>1030</c:v>
                </c:pt>
                <c:pt idx="40">
                  <c:v>1240</c:v>
                </c:pt>
                <c:pt idx="41">
                  <c:v>188</c:v>
                </c:pt>
                <c:pt idx="42">
                  <c:v>330</c:v>
                </c:pt>
                <c:pt idx="43">
                  <c:v>351</c:v>
                </c:pt>
                <c:pt idx="44">
                  <c:v>1220</c:v>
                </c:pt>
                <c:pt idx="45">
                  <c:v>2420</c:v>
                </c:pt>
                <c:pt idx="46">
                  <c:v>745</c:v>
                </c:pt>
                <c:pt idx="47">
                  <c:v>903</c:v>
                </c:pt>
                <c:pt idx="48">
                  <c:v>1000</c:v>
                </c:pt>
                <c:pt idx="49">
                  <c:v>1050</c:v>
                </c:pt>
                <c:pt idx="50">
                  <c:v>2009.9999999999998</c:v>
                </c:pt>
                <c:pt idx="51">
                  <c:v>256</c:v>
                </c:pt>
                <c:pt idx="52">
                  <c:v>472</c:v>
                </c:pt>
                <c:pt idx="53">
                  <c:v>690</c:v>
                </c:pt>
                <c:pt idx="54">
                  <c:v>735</c:v>
                </c:pt>
                <c:pt idx="55">
                  <c:v>1660</c:v>
                </c:pt>
                <c:pt idx="56">
                  <c:v>3000</c:v>
                </c:pt>
                <c:pt idx="57">
                  <c:v>731</c:v>
                </c:pt>
                <c:pt idx="58">
                  <c:v>757</c:v>
                </c:pt>
                <c:pt idx="59">
                  <c:v>602</c:v>
                </c:pt>
                <c:pt idx="60">
                  <c:v>602</c:v>
                </c:pt>
                <c:pt idx="61">
                  <c:v>210</c:v>
                </c:pt>
                <c:pt idx="62">
                  <c:v>3000</c:v>
                </c:pt>
                <c:pt idx="63">
                  <c:v>0</c:v>
                </c:pt>
                <c:pt idx="64">
                  <c:v>789</c:v>
                </c:pt>
                <c:pt idx="65">
                  <c:v>903</c:v>
                </c:pt>
                <c:pt idx="66">
                  <c:v>178</c:v>
                </c:pt>
                <c:pt idx="67">
                  <c:v>241</c:v>
                </c:pt>
                <c:pt idx="68">
                  <c:v>0</c:v>
                </c:pt>
                <c:pt idx="69">
                  <c:v>114</c:v>
                </c:pt>
                <c:pt idx="70">
                  <c:v>80</c:v>
                </c:pt>
                <c:pt idx="71">
                  <c:v>80</c:v>
                </c:pt>
                <c:pt idx="72">
                  <c:v>99</c:v>
                </c:pt>
                <c:pt idx="73">
                  <c:v>103</c:v>
                </c:pt>
              </c:numCache>
              <c:extLst xmlns:c15="http://schemas.microsoft.com/office/drawing/2012/chart"/>
            </c:numRef>
          </c:yVal>
          <c:smooth val="0"/>
          <c:extLst xmlns:c15="http://schemas.microsoft.com/office/drawing/2012/chart">
            <c:ext xmlns:c16="http://schemas.microsoft.com/office/drawing/2014/chart" uri="{C3380CC4-5D6E-409C-BE32-E72D297353CC}">
              <c16:uniqueId val="{00000001-1163-4411-8D95-78B9DE083D06}"/>
            </c:ext>
          </c:extLst>
        </c:ser>
        <c:ser>
          <c:idx val="1"/>
          <c:order val="1"/>
          <c:tx>
            <c:v>Creeks+Sloughs</c:v>
          </c:tx>
          <c:spPr>
            <a:ln w="25400" cap="rnd">
              <a:noFill/>
              <a:round/>
            </a:ln>
            <a:effectLst/>
          </c:spPr>
          <c:marker>
            <c:symbol val="circle"/>
            <c:size val="5"/>
            <c:spPr>
              <a:noFill/>
              <a:ln w="9525">
                <a:solidFill>
                  <a:srgbClr val="0000FF"/>
                </a:solidFill>
              </a:ln>
              <a:effectLst/>
            </c:spPr>
          </c:marker>
          <c:dLbls>
            <c:dLbl>
              <c:idx val="11"/>
              <c:layout>
                <c:manualLayout>
                  <c:x val="-0.18079093364311377"/>
                  <c:y val="5.4982809367982187E-2"/>
                </c:manualLayout>
              </c:layout>
              <c:tx>
                <c:rich>
                  <a:bodyPr/>
                  <a:lstStyle/>
                  <a:p>
                    <a:r>
                      <a:rPr lang="en-US"/>
                      <a:t>5,140 &amp; 6,800</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1163-4411-8D95-78B9DE083D06}"/>
                </c:ext>
              </c:extLst>
            </c:dLbl>
            <c:dLbl>
              <c:idx val="69"/>
              <c:layout>
                <c:manualLayout>
                  <c:x val="-0.31647503196715793"/>
                  <c:y val="0.26414713479697904"/>
                </c:manualLayout>
              </c:layout>
              <c:tx>
                <c:rich>
                  <a:bodyPr rot="0" spcFirstLastPara="1" vertOverflow="ellipsis" vert="horz" wrap="square" lIns="38100" tIns="19050" rIns="38100" bIns="19050" anchor="ctr" anchorCtr="1">
                    <a:noAutofit/>
                  </a:bodyPr>
                  <a:lstStyle/>
                  <a:p>
                    <a:pPr>
                      <a:defRPr sz="1000" b="0" i="0" u="none" strike="noStrike" kern="1200" baseline="0">
                        <a:solidFill>
                          <a:schemeClr val="tx1">
                            <a:lumMod val="75000"/>
                            <a:lumOff val="25000"/>
                          </a:schemeClr>
                        </a:solidFill>
                        <a:latin typeface="+mn-lt"/>
                        <a:ea typeface="+mn-ea"/>
                        <a:cs typeface="+mn-cs"/>
                      </a:defRPr>
                    </a:pPr>
                    <a:r>
                      <a:rPr lang="en-US" sz="1000" b="1"/>
                      <a:t>Drainage: </a:t>
                    </a:r>
                    <a:r>
                      <a:rPr lang="en-US" sz="1000" b="0"/>
                      <a:t>5,910 &amp; 5,000;</a:t>
                    </a:r>
                    <a:r>
                      <a:rPr lang="en-US" sz="1000" b="0" baseline="0"/>
                      <a:t> </a:t>
                    </a:r>
                    <a:r>
                      <a:rPr lang="en-US" sz="1000" b="1" baseline="0"/>
                      <a:t>Creeks: </a:t>
                    </a:r>
                    <a:r>
                      <a:rPr lang="en-US" sz="1000" b="0" baseline="0"/>
                      <a:t>3,270 &amp; 3,480</a:t>
                    </a:r>
                    <a:endParaRPr lang="en-US" sz="1000" b="0"/>
                  </a:p>
                </c:rich>
              </c:tx>
              <c:spPr>
                <a:solidFill>
                  <a:schemeClr val="bg1">
                    <a:lumMod val="95000"/>
                  </a:schemeClr>
                </a:solidFill>
                <a:ln>
                  <a:noFill/>
                </a:ln>
                <a:effectLst/>
              </c:spPr>
              <c:txPr>
                <a:bodyPr rot="0" spcFirstLastPara="1" vertOverflow="ellipsis" vert="horz" wrap="square" lIns="38100" tIns="19050" rIns="38100" bIns="19050" anchor="ctr" anchorCtr="1">
                  <a:noAutofit/>
                </a:bodyPr>
                <a:lstStyle/>
                <a:p>
                  <a:pPr>
                    <a:defRPr sz="10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15:layout>
                    <c:manualLayout>
                      <c:w val="0.21038192341341946"/>
                      <c:h val="0.17385163765742287"/>
                    </c:manualLayout>
                  </c15:layout>
                  <c15:showDataLabelsRange val="0"/>
                </c:ext>
                <c:ext xmlns:c16="http://schemas.microsoft.com/office/drawing/2014/chart" uri="{C3380CC4-5D6E-409C-BE32-E72D297353CC}">
                  <c16:uniqueId val="{00000003-1163-4411-8D95-78B9DE083D06}"/>
                </c:ext>
              </c:extLst>
            </c:dLbl>
            <c:dLbl>
              <c:idx val="70"/>
              <c:layout>
                <c:manualLayout>
                  <c:x val="-0.13182672244810378"/>
                  <c:y val="7.8546870525688844E-2"/>
                </c:manualLayout>
              </c:layout>
              <c:tx>
                <c:rich>
                  <a:bodyPr/>
                  <a:lstStyle/>
                  <a:p>
                    <a:r>
                      <a:rPr lang="en-US"/>
                      <a:t>5,550 &amp; 5,940</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1163-4411-8D95-78B9DE083D06}"/>
                </c:ext>
              </c:extLst>
            </c:dLbl>
            <c:dLbl>
              <c:idx val="71"/>
              <c:layout>
                <c:manualLayout>
                  <c:x val="-1.1335554209569958E-2"/>
                  <c:y val="0.18651373767941368"/>
                </c:manualLayout>
              </c:layout>
              <c:tx>
                <c:rich>
                  <a:bodyPr/>
                  <a:lstStyle/>
                  <a:p>
                    <a:r>
                      <a:rPr lang="en-US"/>
                      <a:t>8,640</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1163-4411-8D95-78B9DE083D06}"/>
                </c:ext>
              </c:extLst>
            </c:dLbl>
            <c:dLbl>
              <c:idx val="91"/>
              <c:layout>
                <c:manualLayout>
                  <c:x val="-0.1977400836721557"/>
                  <c:y val="5.4982809367982194E-2"/>
                </c:manualLayout>
              </c:layout>
              <c:tx>
                <c:rich>
                  <a:bodyPr/>
                  <a:lstStyle/>
                  <a:p>
                    <a:r>
                      <a:rPr lang="en-US"/>
                      <a:t>4,590 &amp; 6,390</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6-1163-4411-8D95-78B9DE083D06}"/>
                </c:ext>
              </c:extLst>
            </c:dLbl>
            <c:dLbl>
              <c:idx val="99"/>
              <c:layout>
                <c:manualLayout>
                  <c:x val="-0.17890769475099808"/>
                  <c:y val="6.6764839946835505E-2"/>
                </c:manualLayout>
              </c:layout>
              <c:tx>
                <c:rich>
                  <a:bodyPr/>
                  <a:lstStyle/>
                  <a:p>
                    <a:r>
                      <a:rPr lang="en-US"/>
                      <a:t>3,980 &amp; 9,140</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7-1163-4411-8D95-78B9DE083D06}"/>
                </c:ext>
              </c:extLst>
            </c:dLbl>
            <c:spPr>
              <a:solidFill>
                <a:schemeClr val="bg1">
                  <a:lumMod val="95000"/>
                </a:schemeClr>
              </a:solid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19050" cap="flat" cmpd="sng" algn="ctr">
                      <a:solidFill>
                        <a:schemeClr val="tx1">
                          <a:lumMod val="35000"/>
                          <a:lumOff val="65000"/>
                        </a:schemeClr>
                      </a:solidFill>
                      <a:round/>
                      <a:headEnd type="triangle"/>
                    </a:ln>
                    <a:effectLst/>
                  </c:spPr>
                </c15:leaderLines>
              </c:ext>
            </c:extLst>
          </c:dLbls>
          <c:xVal>
            <c:numRef>
              <c:f>'AllAg-WaterBodies'!$E$78:$E$252</c:f>
              <c:numCache>
                <c:formatCode>m/d/yyyy</c:formatCode>
                <c:ptCount val="175"/>
                <c:pt idx="0">
                  <c:v>40315</c:v>
                </c:pt>
                <c:pt idx="1">
                  <c:v>40336</c:v>
                </c:pt>
                <c:pt idx="2">
                  <c:v>41100</c:v>
                </c:pt>
                <c:pt idx="3">
                  <c:v>41163</c:v>
                </c:pt>
                <c:pt idx="4">
                  <c:v>41128</c:v>
                </c:pt>
                <c:pt idx="5">
                  <c:v>41044</c:v>
                </c:pt>
                <c:pt idx="6">
                  <c:v>41066</c:v>
                </c:pt>
                <c:pt idx="7">
                  <c:v>41016</c:v>
                </c:pt>
                <c:pt idx="8">
                  <c:v>41436</c:v>
                </c:pt>
                <c:pt idx="9">
                  <c:v>41520</c:v>
                </c:pt>
                <c:pt idx="10">
                  <c:v>41485</c:v>
                </c:pt>
                <c:pt idx="11">
                  <c:v>41499</c:v>
                </c:pt>
                <c:pt idx="12">
                  <c:v>41835</c:v>
                </c:pt>
                <c:pt idx="13">
                  <c:v>41807</c:v>
                </c:pt>
                <c:pt idx="14">
                  <c:v>41898</c:v>
                </c:pt>
                <c:pt idx="15">
                  <c:v>41772</c:v>
                </c:pt>
                <c:pt idx="16">
                  <c:v>41870</c:v>
                </c:pt>
                <c:pt idx="17">
                  <c:v>42262</c:v>
                </c:pt>
                <c:pt idx="18">
                  <c:v>42228</c:v>
                </c:pt>
                <c:pt idx="19">
                  <c:v>42107</c:v>
                </c:pt>
                <c:pt idx="20">
                  <c:v>42199</c:v>
                </c:pt>
                <c:pt idx="21">
                  <c:v>42171</c:v>
                </c:pt>
                <c:pt idx="22">
                  <c:v>42135</c:v>
                </c:pt>
                <c:pt idx="23">
                  <c:v>40315</c:v>
                </c:pt>
                <c:pt idx="24">
                  <c:v>40336</c:v>
                </c:pt>
                <c:pt idx="25">
                  <c:v>41044</c:v>
                </c:pt>
                <c:pt idx="26">
                  <c:v>41128</c:v>
                </c:pt>
                <c:pt idx="27">
                  <c:v>41065</c:v>
                </c:pt>
                <c:pt idx="28">
                  <c:v>41163</c:v>
                </c:pt>
                <c:pt idx="29">
                  <c:v>41127</c:v>
                </c:pt>
                <c:pt idx="30">
                  <c:v>41016</c:v>
                </c:pt>
                <c:pt idx="31">
                  <c:v>41100</c:v>
                </c:pt>
                <c:pt idx="32">
                  <c:v>41499</c:v>
                </c:pt>
                <c:pt idx="33">
                  <c:v>41408</c:v>
                </c:pt>
                <c:pt idx="34">
                  <c:v>41435</c:v>
                </c:pt>
                <c:pt idx="35">
                  <c:v>41520</c:v>
                </c:pt>
                <c:pt idx="36">
                  <c:v>41485</c:v>
                </c:pt>
                <c:pt idx="37">
                  <c:v>41807</c:v>
                </c:pt>
                <c:pt idx="38">
                  <c:v>41835</c:v>
                </c:pt>
                <c:pt idx="39">
                  <c:v>41870</c:v>
                </c:pt>
                <c:pt idx="40">
                  <c:v>41898</c:v>
                </c:pt>
                <c:pt idx="41">
                  <c:v>41772</c:v>
                </c:pt>
                <c:pt idx="42">
                  <c:v>42199</c:v>
                </c:pt>
                <c:pt idx="43">
                  <c:v>42228</c:v>
                </c:pt>
                <c:pt idx="44">
                  <c:v>42135</c:v>
                </c:pt>
                <c:pt idx="45">
                  <c:v>42262</c:v>
                </c:pt>
                <c:pt idx="46">
                  <c:v>42171</c:v>
                </c:pt>
                <c:pt idx="47">
                  <c:v>42107</c:v>
                </c:pt>
                <c:pt idx="48">
                  <c:v>41059</c:v>
                </c:pt>
                <c:pt idx="49">
                  <c:v>41059</c:v>
                </c:pt>
                <c:pt idx="50">
                  <c:v>41066</c:v>
                </c:pt>
                <c:pt idx="51">
                  <c:v>41436</c:v>
                </c:pt>
                <c:pt idx="52">
                  <c:v>41066</c:v>
                </c:pt>
                <c:pt idx="53">
                  <c:v>41066</c:v>
                </c:pt>
                <c:pt idx="54">
                  <c:v>41059</c:v>
                </c:pt>
                <c:pt idx="55">
                  <c:v>41409</c:v>
                </c:pt>
                <c:pt idx="56">
                  <c:v>41773</c:v>
                </c:pt>
                <c:pt idx="57">
                  <c:v>41058</c:v>
                </c:pt>
                <c:pt idx="58">
                  <c:v>41101</c:v>
                </c:pt>
                <c:pt idx="59">
                  <c:v>41164</c:v>
                </c:pt>
                <c:pt idx="60">
                  <c:v>41045</c:v>
                </c:pt>
                <c:pt idx="61">
                  <c:v>41486</c:v>
                </c:pt>
                <c:pt idx="62">
                  <c:v>41409</c:v>
                </c:pt>
                <c:pt idx="63">
                  <c:v>41500</c:v>
                </c:pt>
                <c:pt idx="64">
                  <c:v>41058</c:v>
                </c:pt>
                <c:pt idx="65">
                  <c:v>41058</c:v>
                </c:pt>
                <c:pt idx="66">
                  <c:v>41436</c:v>
                </c:pt>
                <c:pt idx="67">
                  <c:v>41066</c:v>
                </c:pt>
                <c:pt idx="68">
                  <c:v>41409</c:v>
                </c:pt>
                <c:pt idx="69">
                  <c:v>42263</c:v>
                </c:pt>
                <c:pt idx="70">
                  <c:v>42136</c:v>
                </c:pt>
                <c:pt idx="71">
                  <c:v>42200</c:v>
                </c:pt>
                <c:pt idx="72">
                  <c:v>40337</c:v>
                </c:pt>
                <c:pt idx="73">
                  <c:v>40337</c:v>
                </c:pt>
                <c:pt idx="74">
                  <c:v>41101</c:v>
                </c:pt>
                <c:pt idx="75">
                  <c:v>41164</c:v>
                </c:pt>
                <c:pt idx="76">
                  <c:v>41045</c:v>
                </c:pt>
                <c:pt idx="77">
                  <c:v>41409</c:v>
                </c:pt>
                <c:pt idx="78">
                  <c:v>41500</c:v>
                </c:pt>
                <c:pt idx="79">
                  <c:v>41486</c:v>
                </c:pt>
                <c:pt idx="80">
                  <c:v>41521</c:v>
                </c:pt>
                <c:pt idx="81">
                  <c:v>41836</c:v>
                </c:pt>
                <c:pt idx="82">
                  <c:v>41773</c:v>
                </c:pt>
                <c:pt idx="83">
                  <c:v>41871</c:v>
                </c:pt>
                <c:pt idx="84">
                  <c:v>41899</c:v>
                </c:pt>
                <c:pt idx="85">
                  <c:v>42200</c:v>
                </c:pt>
                <c:pt idx="86">
                  <c:v>42263</c:v>
                </c:pt>
                <c:pt idx="87">
                  <c:v>42136</c:v>
                </c:pt>
                <c:pt idx="88">
                  <c:v>40337</c:v>
                </c:pt>
                <c:pt idx="89">
                  <c:v>41164</c:v>
                </c:pt>
                <c:pt idx="90">
                  <c:v>41101</c:v>
                </c:pt>
                <c:pt idx="91">
                  <c:v>41045</c:v>
                </c:pt>
                <c:pt idx="92">
                  <c:v>41409</c:v>
                </c:pt>
                <c:pt idx="93">
                  <c:v>41486</c:v>
                </c:pt>
                <c:pt idx="94">
                  <c:v>41500</c:v>
                </c:pt>
                <c:pt idx="95">
                  <c:v>41521</c:v>
                </c:pt>
                <c:pt idx="96">
                  <c:v>41836</c:v>
                </c:pt>
                <c:pt idx="97">
                  <c:v>41773</c:v>
                </c:pt>
                <c:pt idx="98">
                  <c:v>41871</c:v>
                </c:pt>
                <c:pt idx="99">
                  <c:v>41899</c:v>
                </c:pt>
                <c:pt idx="100">
                  <c:v>42136</c:v>
                </c:pt>
                <c:pt idx="101">
                  <c:v>42200</c:v>
                </c:pt>
                <c:pt idx="102">
                  <c:v>42263</c:v>
                </c:pt>
                <c:pt idx="103">
                  <c:v>40337</c:v>
                </c:pt>
                <c:pt idx="104">
                  <c:v>41101</c:v>
                </c:pt>
                <c:pt idx="105">
                  <c:v>41045</c:v>
                </c:pt>
                <c:pt idx="106">
                  <c:v>41164</c:v>
                </c:pt>
                <c:pt idx="107">
                  <c:v>41521</c:v>
                </c:pt>
                <c:pt idx="108">
                  <c:v>41500</c:v>
                </c:pt>
                <c:pt idx="109">
                  <c:v>41409</c:v>
                </c:pt>
                <c:pt idx="110">
                  <c:v>41486</c:v>
                </c:pt>
                <c:pt idx="111">
                  <c:v>41836</c:v>
                </c:pt>
                <c:pt idx="112">
                  <c:v>41899</c:v>
                </c:pt>
                <c:pt idx="113">
                  <c:v>41871</c:v>
                </c:pt>
                <c:pt idx="114">
                  <c:v>41773</c:v>
                </c:pt>
                <c:pt idx="115">
                  <c:v>42200</c:v>
                </c:pt>
                <c:pt idx="116">
                  <c:v>42263</c:v>
                </c:pt>
                <c:pt idx="117">
                  <c:v>42136</c:v>
                </c:pt>
                <c:pt idx="118">
                  <c:v>41058</c:v>
                </c:pt>
                <c:pt idx="119">
                  <c:v>40315</c:v>
                </c:pt>
                <c:pt idx="120">
                  <c:v>40336</c:v>
                </c:pt>
                <c:pt idx="121">
                  <c:v>41044</c:v>
                </c:pt>
                <c:pt idx="122">
                  <c:v>41016</c:v>
                </c:pt>
                <c:pt idx="123">
                  <c:v>41100</c:v>
                </c:pt>
                <c:pt idx="124">
                  <c:v>41127</c:v>
                </c:pt>
                <c:pt idx="125">
                  <c:v>41128</c:v>
                </c:pt>
                <c:pt idx="126">
                  <c:v>41065</c:v>
                </c:pt>
                <c:pt idx="127">
                  <c:v>41163</c:v>
                </c:pt>
                <c:pt idx="128">
                  <c:v>41408</c:v>
                </c:pt>
                <c:pt idx="129">
                  <c:v>41485</c:v>
                </c:pt>
                <c:pt idx="130">
                  <c:v>41499</c:v>
                </c:pt>
                <c:pt idx="131">
                  <c:v>41435</c:v>
                </c:pt>
                <c:pt idx="132">
                  <c:v>41520</c:v>
                </c:pt>
                <c:pt idx="133">
                  <c:v>41807</c:v>
                </c:pt>
                <c:pt idx="134">
                  <c:v>41772</c:v>
                </c:pt>
                <c:pt idx="135">
                  <c:v>41835</c:v>
                </c:pt>
                <c:pt idx="136">
                  <c:v>41870</c:v>
                </c:pt>
                <c:pt idx="137">
                  <c:v>41898</c:v>
                </c:pt>
                <c:pt idx="138">
                  <c:v>42107</c:v>
                </c:pt>
                <c:pt idx="139">
                  <c:v>42200</c:v>
                </c:pt>
                <c:pt idx="140">
                  <c:v>42135</c:v>
                </c:pt>
                <c:pt idx="141">
                  <c:v>42262</c:v>
                </c:pt>
                <c:pt idx="142">
                  <c:v>42171</c:v>
                </c:pt>
                <c:pt idx="143">
                  <c:v>42228</c:v>
                </c:pt>
                <c:pt idx="144">
                  <c:v>41436</c:v>
                </c:pt>
                <c:pt idx="145">
                  <c:v>41808</c:v>
                </c:pt>
                <c:pt idx="146">
                  <c:v>42172</c:v>
                </c:pt>
                <c:pt idx="147">
                  <c:v>42108</c:v>
                </c:pt>
                <c:pt idx="148">
                  <c:v>42229</c:v>
                </c:pt>
                <c:pt idx="149">
                  <c:v>40315</c:v>
                </c:pt>
                <c:pt idx="150">
                  <c:v>40336</c:v>
                </c:pt>
                <c:pt idx="151">
                  <c:v>41127</c:v>
                </c:pt>
                <c:pt idx="152">
                  <c:v>41100</c:v>
                </c:pt>
                <c:pt idx="153">
                  <c:v>41163</c:v>
                </c:pt>
                <c:pt idx="154">
                  <c:v>41128</c:v>
                </c:pt>
                <c:pt idx="155">
                  <c:v>41066</c:v>
                </c:pt>
                <c:pt idx="156">
                  <c:v>41044</c:v>
                </c:pt>
                <c:pt idx="157">
                  <c:v>41016</c:v>
                </c:pt>
                <c:pt idx="158">
                  <c:v>41485</c:v>
                </c:pt>
                <c:pt idx="159">
                  <c:v>41436</c:v>
                </c:pt>
                <c:pt idx="160">
                  <c:v>41520</c:v>
                </c:pt>
                <c:pt idx="161">
                  <c:v>41408</c:v>
                </c:pt>
                <c:pt idx="162">
                  <c:v>41499</c:v>
                </c:pt>
                <c:pt idx="163">
                  <c:v>41808</c:v>
                </c:pt>
                <c:pt idx="164">
                  <c:v>41835</c:v>
                </c:pt>
                <c:pt idx="165">
                  <c:v>41870</c:v>
                </c:pt>
                <c:pt idx="166">
                  <c:v>41898</c:v>
                </c:pt>
                <c:pt idx="167">
                  <c:v>41772</c:v>
                </c:pt>
                <c:pt idx="168">
                  <c:v>42262</c:v>
                </c:pt>
                <c:pt idx="169">
                  <c:v>42171</c:v>
                </c:pt>
                <c:pt idx="170">
                  <c:v>42228</c:v>
                </c:pt>
                <c:pt idx="171">
                  <c:v>42135</c:v>
                </c:pt>
                <c:pt idx="172">
                  <c:v>42108</c:v>
                </c:pt>
                <c:pt idx="173">
                  <c:v>42199</c:v>
                </c:pt>
                <c:pt idx="174">
                  <c:v>41059</c:v>
                </c:pt>
              </c:numCache>
            </c:numRef>
          </c:xVal>
          <c:yVal>
            <c:numRef>
              <c:f>'AllAg-WaterBodies'!$D$78:$D$252</c:f>
              <c:numCache>
                <c:formatCode>#,##0</c:formatCode>
                <c:ptCount val="175"/>
                <c:pt idx="0">
                  <c:v>489</c:v>
                </c:pt>
                <c:pt idx="1">
                  <c:v>924</c:v>
                </c:pt>
                <c:pt idx="2">
                  <c:v>365</c:v>
                </c:pt>
                <c:pt idx="3">
                  <c:v>401</c:v>
                </c:pt>
                <c:pt idx="4">
                  <c:v>533</c:v>
                </c:pt>
                <c:pt idx="5">
                  <c:v>539</c:v>
                </c:pt>
                <c:pt idx="6">
                  <c:v>1090</c:v>
                </c:pt>
                <c:pt idx="7">
                  <c:v>1520</c:v>
                </c:pt>
                <c:pt idx="8">
                  <c:v>499</c:v>
                </c:pt>
                <c:pt idx="9">
                  <c:v>2520</c:v>
                </c:pt>
                <c:pt idx="10">
                  <c:v>3000</c:v>
                </c:pt>
                <c:pt idx="11">
                  <c:v>3000</c:v>
                </c:pt>
                <c:pt idx="12">
                  <c:v>823</c:v>
                </c:pt>
                <c:pt idx="13">
                  <c:v>862</c:v>
                </c:pt>
                <c:pt idx="14">
                  <c:v>1330</c:v>
                </c:pt>
                <c:pt idx="15">
                  <c:v>1410</c:v>
                </c:pt>
                <c:pt idx="16">
                  <c:v>1800</c:v>
                </c:pt>
                <c:pt idx="17">
                  <c:v>312</c:v>
                </c:pt>
                <c:pt idx="18">
                  <c:v>462</c:v>
                </c:pt>
                <c:pt idx="19">
                  <c:v>523</c:v>
                </c:pt>
                <c:pt idx="20">
                  <c:v>547</c:v>
                </c:pt>
                <c:pt idx="21">
                  <c:v>819</c:v>
                </c:pt>
                <c:pt idx="22">
                  <c:v>3000</c:v>
                </c:pt>
                <c:pt idx="23">
                  <c:v>443</c:v>
                </c:pt>
                <c:pt idx="24">
                  <c:v>626</c:v>
                </c:pt>
                <c:pt idx="25">
                  <c:v>613</c:v>
                </c:pt>
                <c:pt idx="26">
                  <c:v>657</c:v>
                </c:pt>
                <c:pt idx="27">
                  <c:v>722</c:v>
                </c:pt>
                <c:pt idx="28">
                  <c:v>823</c:v>
                </c:pt>
                <c:pt idx="29">
                  <c:v>1020</c:v>
                </c:pt>
                <c:pt idx="30">
                  <c:v>2029.9999999999998</c:v>
                </c:pt>
                <c:pt idx="31">
                  <c:v>2570</c:v>
                </c:pt>
                <c:pt idx="32">
                  <c:v>512</c:v>
                </c:pt>
                <c:pt idx="33">
                  <c:v>689</c:v>
                </c:pt>
                <c:pt idx="34">
                  <c:v>700</c:v>
                </c:pt>
                <c:pt idx="35">
                  <c:v>711</c:v>
                </c:pt>
                <c:pt idx="36">
                  <c:v>841</c:v>
                </c:pt>
                <c:pt idx="37">
                  <c:v>314</c:v>
                </c:pt>
                <c:pt idx="38">
                  <c:v>482</c:v>
                </c:pt>
                <c:pt idx="39">
                  <c:v>793</c:v>
                </c:pt>
                <c:pt idx="40">
                  <c:v>1740</c:v>
                </c:pt>
                <c:pt idx="41">
                  <c:v>2190</c:v>
                </c:pt>
                <c:pt idx="42">
                  <c:v>528</c:v>
                </c:pt>
                <c:pt idx="43">
                  <c:v>665</c:v>
                </c:pt>
                <c:pt idx="44">
                  <c:v>883</c:v>
                </c:pt>
                <c:pt idx="45">
                  <c:v>950</c:v>
                </c:pt>
                <c:pt idx="46">
                  <c:v>1100</c:v>
                </c:pt>
                <c:pt idx="47">
                  <c:v>1930</c:v>
                </c:pt>
                <c:pt idx="48">
                  <c:v>0</c:v>
                </c:pt>
                <c:pt idx="49">
                  <c:v>0</c:v>
                </c:pt>
                <c:pt idx="50">
                  <c:v>284</c:v>
                </c:pt>
                <c:pt idx="51">
                  <c:v>353</c:v>
                </c:pt>
                <c:pt idx="52">
                  <c:v>343</c:v>
                </c:pt>
                <c:pt idx="53">
                  <c:v>3000</c:v>
                </c:pt>
                <c:pt idx="54">
                  <c:v>0</c:v>
                </c:pt>
                <c:pt idx="55">
                  <c:v>573</c:v>
                </c:pt>
                <c:pt idx="56">
                  <c:v>464</c:v>
                </c:pt>
                <c:pt idx="57">
                  <c:v>0</c:v>
                </c:pt>
                <c:pt idx="58">
                  <c:v>0</c:v>
                </c:pt>
                <c:pt idx="59">
                  <c:v>0</c:v>
                </c:pt>
                <c:pt idx="60">
                  <c:v>0</c:v>
                </c:pt>
                <c:pt idx="61">
                  <c:v>0</c:v>
                </c:pt>
                <c:pt idx="62">
                  <c:v>0</c:v>
                </c:pt>
                <c:pt idx="63">
                  <c:v>0</c:v>
                </c:pt>
                <c:pt idx="64">
                  <c:v>0</c:v>
                </c:pt>
                <c:pt idx="65">
                  <c:v>0</c:v>
                </c:pt>
                <c:pt idx="66">
                  <c:v>156</c:v>
                </c:pt>
                <c:pt idx="67">
                  <c:v>1010</c:v>
                </c:pt>
                <c:pt idx="68">
                  <c:v>2280</c:v>
                </c:pt>
                <c:pt idx="69">
                  <c:v>3000</c:v>
                </c:pt>
                <c:pt idx="70">
                  <c:v>3000</c:v>
                </c:pt>
                <c:pt idx="71">
                  <c:v>3000</c:v>
                </c:pt>
                <c:pt idx="72">
                  <c:v>876</c:v>
                </c:pt>
                <c:pt idx="73">
                  <c:v>938</c:v>
                </c:pt>
                <c:pt idx="74">
                  <c:v>366</c:v>
                </c:pt>
                <c:pt idx="75">
                  <c:v>667</c:v>
                </c:pt>
                <c:pt idx="76">
                  <c:v>1030</c:v>
                </c:pt>
                <c:pt idx="77">
                  <c:v>447</c:v>
                </c:pt>
                <c:pt idx="78">
                  <c:v>756</c:v>
                </c:pt>
                <c:pt idx="79">
                  <c:v>833</c:v>
                </c:pt>
                <c:pt idx="80">
                  <c:v>1030</c:v>
                </c:pt>
                <c:pt idx="81">
                  <c:v>578</c:v>
                </c:pt>
                <c:pt idx="82">
                  <c:v>621</c:v>
                </c:pt>
                <c:pt idx="83">
                  <c:v>1030</c:v>
                </c:pt>
                <c:pt idx="84">
                  <c:v>1540</c:v>
                </c:pt>
                <c:pt idx="85">
                  <c:v>645</c:v>
                </c:pt>
                <c:pt idx="86">
                  <c:v>785</c:v>
                </c:pt>
                <c:pt idx="87">
                  <c:v>1180</c:v>
                </c:pt>
                <c:pt idx="88">
                  <c:v>723</c:v>
                </c:pt>
                <c:pt idx="89">
                  <c:v>1090</c:v>
                </c:pt>
                <c:pt idx="90">
                  <c:v>1140</c:v>
                </c:pt>
                <c:pt idx="91">
                  <c:v>3000</c:v>
                </c:pt>
                <c:pt idx="92">
                  <c:v>750</c:v>
                </c:pt>
                <c:pt idx="93">
                  <c:v>1010</c:v>
                </c:pt>
                <c:pt idx="94">
                  <c:v>1250</c:v>
                </c:pt>
                <c:pt idx="95">
                  <c:v>2160</c:v>
                </c:pt>
                <c:pt idx="96">
                  <c:v>1340</c:v>
                </c:pt>
                <c:pt idx="97">
                  <c:v>1830</c:v>
                </c:pt>
                <c:pt idx="98">
                  <c:v>3000</c:v>
                </c:pt>
                <c:pt idx="99">
                  <c:v>3000</c:v>
                </c:pt>
                <c:pt idx="100">
                  <c:v>1200</c:v>
                </c:pt>
                <c:pt idx="101">
                  <c:v>2570</c:v>
                </c:pt>
                <c:pt idx="102">
                  <c:v>3000</c:v>
                </c:pt>
                <c:pt idx="103">
                  <c:v>544</c:v>
                </c:pt>
                <c:pt idx="104">
                  <c:v>246</c:v>
                </c:pt>
                <c:pt idx="105">
                  <c:v>344</c:v>
                </c:pt>
                <c:pt idx="106">
                  <c:v>466</c:v>
                </c:pt>
                <c:pt idx="107">
                  <c:v>298</c:v>
                </c:pt>
                <c:pt idx="108">
                  <c:v>343</c:v>
                </c:pt>
                <c:pt idx="109">
                  <c:v>439</c:v>
                </c:pt>
                <c:pt idx="110">
                  <c:v>495</c:v>
                </c:pt>
                <c:pt idx="111">
                  <c:v>343</c:v>
                </c:pt>
                <c:pt idx="112">
                  <c:v>577</c:v>
                </c:pt>
                <c:pt idx="113">
                  <c:v>679</c:v>
                </c:pt>
                <c:pt idx="114">
                  <c:v>1120</c:v>
                </c:pt>
                <c:pt idx="115">
                  <c:v>384</c:v>
                </c:pt>
                <c:pt idx="116">
                  <c:v>618</c:v>
                </c:pt>
                <c:pt idx="117">
                  <c:v>925</c:v>
                </c:pt>
                <c:pt idx="118">
                  <c:v>0</c:v>
                </c:pt>
                <c:pt idx="119">
                  <c:v>1020</c:v>
                </c:pt>
                <c:pt idx="120">
                  <c:v>544</c:v>
                </c:pt>
                <c:pt idx="121">
                  <c:v>410</c:v>
                </c:pt>
                <c:pt idx="122">
                  <c:v>429</c:v>
                </c:pt>
                <c:pt idx="123">
                  <c:v>448</c:v>
                </c:pt>
                <c:pt idx="124">
                  <c:v>495</c:v>
                </c:pt>
                <c:pt idx="125">
                  <c:v>509</c:v>
                </c:pt>
                <c:pt idx="126">
                  <c:v>569</c:v>
                </c:pt>
                <c:pt idx="127">
                  <c:v>1860</c:v>
                </c:pt>
                <c:pt idx="128">
                  <c:v>424</c:v>
                </c:pt>
                <c:pt idx="129">
                  <c:v>528</c:v>
                </c:pt>
                <c:pt idx="130">
                  <c:v>698</c:v>
                </c:pt>
                <c:pt idx="131">
                  <c:v>714</c:v>
                </c:pt>
                <c:pt idx="132">
                  <c:v>1360</c:v>
                </c:pt>
                <c:pt idx="133">
                  <c:v>367</c:v>
                </c:pt>
                <c:pt idx="134">
                  <c:v>455</c:v>
                </c:pt>
                <c:pt idx="135">
                  <c:v>528</c:v>
                </c:pt>
                <c:pt idx="136">
                  <c:v>742</c:v>
                </c:pt>
                <c:pt idx="137">
                  <c:v>924</c:v>
                </c:pt>
                <c:pt idx="138">
                  <c:v>448</c:v>
                </c:pt>
                <c:pt idx="139">
                  <c:v>472</c:v>
                </c:pt>
                <c:pt idx="140">
                  <c:v>667</c:v>
                </c:pt>
                <c:pt idx="141">
                  <c:v>1180</c:v>
                </c:pt>
                <c:pt idx="142">
                  <c:v>1940</c:v>
                </c:pt>
                <c:pt idx="143">
                  <c:v>2560</c:v>
                </c:pt>
                <c:pt idx="144">
                  <c:v>107</c:v>
                </c:pt>
                <c:pt idx="145">
                  <c:v>63</c:v>
                </c:pt>
                <c:pt idx="146">
                  <c:v>0</c:v>
                </c:pt>
                <c:pt idx="147">
                  <c:v>84</c:v>
                </c:pt>
                <c:pt idx="148">
                  <c:v>118</c:v>
                </c:pt>
                <c:pt idx="149">
                  <c:v>223</c:v>
                </c:pt>
                <c:pt idx="150">
                  <c:v>647</c:v>
                </c:pt>
                <c:pt idx="151">
                  <c:v>67</c:v>
                </c:pt>
                <c:pt idx="152">
                  <c:v>80</c:v>
                </c:pt>
                <c:pt idx="153">
                  <c:v>97</c:v>
                </c:pt>
                <c:pt idx="154">
                  <c:v>114</c:v>
                </c:pt>
                <c:pt idx="155">
                  <c:v>128</c:v>
                </c:pt>
                <c:pt idx="156">
                  <c:v>154</c:v>
                </c:pt>
                <c:pt idx="157">
                  <c:v>452</c:v>
                </c:pt>
                <c:pt idx="158">
                  <c:v>87</c:v>
                </c:pt>
                <c:pt idx="159">
                  <c:v>109</c:v>
                </c:pt>
                <c:pt idx="160">
                  <c:v>110</c:v>
                </c:pt>
                <c:pt idx="161">
                  <c:v>137</c:v>
                </c:pt>
                <c:pt idx="162">
                  <c:v>143</c:v>
                </c:pt>
                <c:pt idx="163">
                  <c:v>82</c:v>
                </c:pt>
                <c:pt idx="164">
                  <c:v>111</c:v>
                </c:pt>
                <c:pt idx="165">
                  <c:v>149</c:v>
                </c:pt>
                <c:pt idx="166">
                  <c:v>172</c:v>
                </c:pt>
                <c:pt idx="167">
                  <c:v>371</c:v>
                </c:pt>
                <c:pt idx="168">
                  <c:v>52</c:v>
                </c:pt>
                <c:pt idx="169">
                  <c:v>57</c:v>
                </c:pt>
                <c:pt idx="170">
                  <c:v>140</c:v>
                </c:pt>
                <c:pt idx="171">
                  <c:v>142</c:v>
                </c:pt>
                <c:pt idx="172">
                  <c:v>148</c:v>
                </c:pt>
                <c:pt idx="173">
                  <c:v>250</c:v>
                </c:pt>
                <c:pt idx="174">
                  <c:v>0</c:v>
                </c:pt>
              </c:numCache>
            </c:numRef>
          </c:yVal>
          <c:smooth val="0"/>
          <c:extLst>
            <c:ext xmlns:c16="http://schemas.microsoft.com/office/drawing/2014/chart" uri="{C3380CC4-5D6E-409C-BE32-E72D297353CC}">
              <c16:uniqueId val="{00000008-1163-4411-8D95-78B9DE083D06}"/>
            </c:ext>
          </c:extLst>
        </c:ser>
        <c:dLbls>
          <c:showLegendKey val="0"/>
          <c:showVal val="0"/>
          <c:showCatName val="0"/>
          <c:showSerName val="0"/>
          <c:showPercent val="0"/>
          <c:showBubbleSize val="0"/>
        </c:dLbls>
        <c:axId val="299152888"/>
        <c:axId val="299153672"/>
        <c:extLst>
          <c:ext xmlns:c15="http://schemas.microsoft.com/office/drawing/2012/chart" uri="{02D57815-91ED-43cb-92C2-25804820EDAC}">
            <c15:filteredScatterSeries>
              <c15:ser>
                <c:idx val="2"/>
                <c:order val="2"/>
                <c:tx>
                  <c:v>Rivers/Lakes</c:v>
                </c:tx>
                <c:spPr>
                  <a:ln w="25400" cap="rnd">
                    <a:noFill/>
                    <a:round/>
                  </a:ln>
                  <a:effectLst/>
                </c:spPr>
                <c:marker>
                  <c:symbol val="diamond"/>
                  <c:size val="6"/>
                  <c:spPr>
                    <a:solidFill>
                      <a:srgbClr val="006600"/>
                    </a:solidFill>
                    <a:ln w="9525">
                      <a:solidFill>
                        <a:srgbClr val="006600"/>
                      </a:solidFill>
                    </a:ln>
                    <a:effectLst/>
                  </c:spPr>
                </c:marker>
                <c:xVal>
                  <c:numRef>
                    <c:extLst>
                      <c:ext uri="{02D57815-91ED-43cb-92C2-25804820EDAC}">
                        <c15:formulaRef>
                          <c15:sqref>'AllAg-WaterBodies'!$E$254:$E$313</c15:sqref>
                        </c15:formulaRef>
                      </c:ext>
                    </c:extLst>
                    <c:numCache>
                      <c:formatCode>m/d/yyyy</c:formatCode>
                      <c:ptCount val="60"/>
                      <c:pt idx="0">
                        <c:v>40456</c:v>
                      </c:pt>
                      <c:pt idx="1">
                        <c:v>40456</c:v>
                      </c:pt>
                      <c:pt idx="2">
                        <c:v>41927</c:v>
                      </c:pt>
                      <c:pt idx="3">
                        <c:v>40603</c:v>
                      </c:pt>
                      <c:pt idx="4">
                        <c:v>40827</c:v>
                      </c:pt>
                      <c:pt idx="5">
                        <c:v>42290</c:v>
                      </c:pt>
                      <c:pt idx="6">
                        <c:v>40603</c:v>
                      </c:pt>
                      <c:pt idx="7">
                        <c:v>40603</c:v>
                      </c:pt>
                      <c:pt idx="8">
                        <c:v>40827</c:v>
                      </c:pt>
                      <c:pt idx="9">
                        <c:v>40456</c:v>
                      </c:pt>
                      <c:pt idx="10">
                        <c:v>40456</c:v>
                      </c:pt>
                      <c:pt idx="11">
                        <c:v>41927</c:v>
                      </c:pt>
                      <c:pt idx="12">
                        <c:v>42290</c:v>
                      </c:pt>
                      <c:pt idx="13">
                        <c:v>41927</c:v>
                      </c:pt>
                      <c:pt idx="14">
                        <c:v>42290</c:v>
                      </c:pt>
                      <c:pt idx="15">
                        <c:v>41066</c:v>
                      </c:pt>
                      <c:pt idx="16">
                        <c:v>41128</c:v>
                      </c:pt>
                      <c:pt idx="17">
                        <c:v>41436</c:v>
                      </c:pt>
                      <c:pt idx="18">
                        <c:v>41808</c:v>
                      </c:pt>
                      <c:pt idx="19">
                        <c:v>42172</c:v>
                      </c:pt>
                      <c:pt idx="20">
                        <c:v>42229</c:v>
                      </c:pt>
                      <c:pt idx="21">
                        <c:v>42108</c:v>
                      </c:pt>
                      <c:pt idx="22">
                        <c:v>41044</c:v>
                      </c:pt>
                      <c:pt idx="23">
                        <c:v>41066</c:v>
                      </c:pt>
                      <c:pt idx="24">
                        <c:v>41016</c:v>
                      </c:pt>
                      <c:pt idx="25">
                        <c:v>41436</c:v>
                      </c:pt>
                      <c:pt idx="26">
                        <c:v>41808</c:v>
                      </c:pt>
                      <c:pt idx="27">
                        <c:v>41058</c:v>
                      </c:pt>
                      <c:pt idx="28">
                        <c:v>41058</c:v>
                      </c:pt>
                      <c:pt idx="29">
                        <c:v>41065</c:v>
                      </c:pt>
                      <c:pt idx="30">
                        <c:v>41016</c:v>
                      </c:pt>
                      <c:pt idx="31">
                        <c:v>41065</c:v>
                      </c:pt>
                      <c:pt idx="32">
                        <c:v>41435</c:v>
                      </c:pt>
                      <c:pt idx="33">
                        <c:v>41808</c:v>
                      </c:pt>
                      <c:pt idx="34">
                        <c:v>42172</c:v>
                      </c:pt>
                      <c:pt idx="35">
                        <c:v>42199</c:v>
                      </c:pt>
                      <c:pt idx="36">
                        <c:v>42262</c:v>
                      </c:pt>
                      <c:pt idx="37">
                        <c:v>42108</c:v>
                      </c:pt>
                      <c:pt idx="38">
                        <c:v>42228</c:v>
                      </c:pt>
                      <c:pt idx="39">
                        <c:v>42135</c:v>
                      </c:pt>
                      <c:pt idx="40">
                        <c:v>40315</c:v>
                      </c:pt>
                      <c:pt idx="41">
                        <c:v>41016</c:v>
                      </c:pt>
                      <c:pt idx="42">
                        <c:v>41044</c:v>
                      </c:pt>
                      <c:pt idx="43">
                        <c:v>41408</c:v>
                      </c:pt>
                      <c:pt idx="44">
                        <c:v>41435</c:v>
                      </c:pt>
                      <c:pt idx="45">
                        <c:v>41772</c:v>
                      </c:pt>
                      <c:pt idx="46">
                        <c:v>41807</c:v>
                      </c:pt>
                      <c:pt idx="47">
                        <c:v>42172</c:v>
                      </c:pt>
                      <c:pt idx="48">
                        <c:v>42108</c:v>
                      </c:pt>
                      <c:pt idx="49">
                        <c:v>42229</c:v>
                      </c:pt>
                      <c:pt idx="50">
                        <c:v>41059</c:v>
                      </c:pt>
                      <c:pt idx="51">
                        <c:v>40827</c:v>
                      </c:pt>
                      <c:pt idx="52">
                        <c:v>40456</c:v>
                      </c:pt>
                      <c:pt idx="53">
                        <c:v>40456</c:v>
                      </c:pt>
                      <c:pt idx="54">
                        <c:v>41927</c:v>
                      </c:pt>
                      <c:pt idx="55">
                        <c:v>40827</c:v>
                      </c:pt>
                      <c:pt idx="56">
                        <c:v>40603</c:v>
                      </c:pt>
                      <c:pt idx="57">
                        <c:v>42290</c:v>
                      </c:pt>
                      <c:pt idx="58">
                        <c:v>41164</c:v>
                      </c:pt>
                      <c:pt idx="59">
                        <c:v>41101</c:v>
                      </c:pt>
                    </c:numCache>
                  </c:numRef>
                </c:xVal>
                <c:yVal>
                  <c:numRef>
                    <c:extLst>
                      <c:ext uri="{02D57815-91ED-43cb-92C2-25804820EDAC}">
                        <c15:formulaRef>
                          <c15:sqref>'AllAg-WaterBodies'!$D$254:$D$313</c15:sqref>
                        </c15:formulaRef>
                      </c:ext>
                    </c:extLst>
                    <c:numCache>
                      <c:formatCode>#,##0</c:formatCode>
                      <c:ptCount val="60"/>
                      <c:pt idx="0">
                        <c:v>353</c:v>
                      </c:pt>
                      <c:pt idx="1">
                        <c:v>353</c:v>
                      </c:pt>
                      <c:pt idx="2">
                        <c:v>352</c:v>
                      </c:pt>
                      <c:pt idx="3">
                        <c:v>93</c:v>
                      </c:pt>
                      <c:pt idx="4">
                        <c:v>301</c:v>
                      </c:pt>
                      <c:pt idx="5">
                        <c:v>460</c:v>
                      </c:pt>
                      <c:pt idx="6">
                        <c:v>0</c:v>
                      </c:pt>
                      <c:pt idx="7">
                        <c:v>70</c:v>
                      </c:pt>
                      <c:pt idx="8">
                        <c:v>269</c:v>
                      </c:pt>
                      <c:pt idx="9">
                        <c:v>276</c:v>
                      </c:pt>
                      <c:pt idx="10">
                        <c:v>276</c:v>
                      </c:pt>
                      <c:pt idx="11">
                        <c:v>411</c:v>
                      </c:pt>
                      <c:pt idx="12">
                        <c:v>500</c:v>
                      </c:pt>
                      <c:pt idx="13">
                        <c:v>65</c:v>
                      </c:pt>
                      <c:pt idx="14">
                        <c:v>234</c:v>
                      </c:pt>
                      <c:pt idx="15">
                        <c:v>0</c:v>
                      </c:pt>
                      <c:pt idx="16">
                        <c:v>0</c:v>
                      </c:pt>
                      <c:pt idx="17">
                        <c:v>0</c:v>
                      </c:pt>
                      <c:pt idx="18">
                        <c:v>0</c:v>
                      </c:pt>
                      <c:pt idx="19">
                        <c:v>0</c:v>
                      </c:pt>
                      <c:pt idx="20">
                        <c:v>0</c:v>
                      </c:pt>
                      <c:pt idx="21">
                        <c:v>0</c:v>
                      </c:pt>
                      <c:pt idx="22">
                        <c:v>0</c:v>
                      </c:pt>
                      <c:pt idx="23">
                        <c:v>78</c:v>
                      </c:pt>
                      <c:pt idx="24">
                        <c:v>481</c:v>
                      </c:pt>
                      <c:pt idx="25">
                        <c:v>0</c:v>
                      </c:pt>
                      <c:pt idx="26">
                        <c:v>0</c:v>
                      </c:pt>
                      <c:pt idx="27">
                        <c:v>0</c:v>
                      </c:pt>
                      <c:pt idx="28">
                        <c:v>0</c:v>
                      </c:pt>
                      <c:pt idx="29">
                        <c:v>0</c:v>
                      </c:pt>
                      <c:pt idx="30">
                        <c:v>0</c:v>
                      </c:pt>
                      <c:pt idx="31">
                        <c:v>50</c:v>
                      </c:pt>
                      <c:pt idx="32">
                        <c:v>0</c:v>
                      </c:pt>
                      <c:pt idx="33">
                        <c:v>0</c:v>
                      </c:pt>
                      <c:pt idx="34">
                        <c:v>0</c:v>
                      </c:pt>
                      <c:pt idx="35">
                        <c:v>0</c:v>
                      </c:pt>
                      <c:pt idx="36">
                        <c:v>0</c:v>
                      </c:pt>
                      <c:pt idx="37">
                        <c:v>0</c:v>
                      </c:pt>
                      <c:pt idx="38">
                        <c:v>0</c:v>
                      </c:pt>
                      <c:pt idx="39">
                        <c:v>67</c:v>
                      </c:pt>
                      <c:pt idx="40">
                        <c:v>0</c:v>
                      </c:pt>
                      <c:pt idx="41">
                        <c:v>0</c:v>
                      </c:pt>
                      <c:pt idx="42">
                        <c:v>0</c:v>
                      </c:pt>
                      <c:pt idx="43">
                        <c:v>0</c:v>
                      </c:pt>
                      <c:pt idx="44">
                        <c:v>0</c:v>
                      </c:pt>
                      <c:pt idx="45">
                        <c:v>0</c:v>
                      </c:pt>
                      <c:pt idx="46">
                        <c:v>0</c:v>
                      </c:pt>
                      <c:pt idx="47">
                        <c:v>0</c:v>
                      </c:pt>
                      <c:pt idx="48">
                        <c:v>0</c:v>
                      </c:pt>
                      <c:pt idx="49">
                        <c:v>0</c:v>
                      </c:pt>
                      <c:pt idx="50">
                        <c:v>0</c:v>
                      </c:pt>
                      <c:pt idx="51">
                        <c:v>500</c:v>
                      </c:pt>
                      <c:pt idx="52">
                        <c:v>0</c:v>
                      </c:pt>
                      <c:pt idx="53">
                        <c:v>0</c:v>
                      </c:pt>
                      <c:pt idx="54">
                        <c:v>0</c:v>
                      </c:pt>
                      <c:pt idx="55">
                        <c:v>0</c:v>
                      </c:pt>
                      <c:pt idx="56">
                        <c:v>0</c:v>
                      </c:pt>
                      <c:pt idx="57">
                        <c:v>135</c:v>
                      </c:pt>
                      <c:pt idx="58">
                        <c:v>0</c:v>
                      </c:pt>
                      <c:pt idx="59">
                        <c:v>92</c:v>
                      </c:pt>
                    </c:numCache>
                  </c:numRef>
                </c:yVal>
                <c:smooth val="0"/>
                <c:extLst>
                  <c:ext xmlns:c16="http://schemas.microsoft.com/office/drawing/2014/chart" uri="{C3380CC4-5D6E-409C-BE32-E72D297353CC}">
                    <c16:uniqueId val="{00000009-1163-4411-8D95-78B9DE083D06}"/>
                  </c:ext>
                </c:extLst>
              </c15:ser>
            </c15:filteredScatterSeries>
          </c:ext>
        </c:extLst>
      </c:scatterChart>
      <c:valAx>
        <c:axId val="299152888"/>
        <c:scaling>
          <c:orientation val="minMax"/>
          <c:max val="42369"/>
          <c:min val="4030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r>
                  <a:rPr lang="en-US" sz="1100"/>
                  <a:t>Monitoring Date</a:t>
                </a:r>
              </a:p>
            </c:rich>
          </c:tx>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title>
        <c:numFmt formatCode="m/d/yyyy" sourceLinked="1"/>
        <c:majorTickMark val="out"/>
        <c:minorTickMark val="out"/>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99153672"/>
        <c:crosses val="autoZero"/>
        <c:crossBetween val="midCat"/>
        <c:majorUnit val="365"/>
        <c:minorUnit val="30"/>
      </c:valAx>
      <c:valAx>
        <c:axId val="299153672"/>
        <c:scaling>
          <c:orientation val="minMax"/>
          <c:max val="3000"/>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100"/>
                  <a:t>Concentration ng/L</a:t>
                </a:r>
              </a:p>
            </c:rich>
          </c:tx>
          <c:layout>
            <c:manualLayout>
              <c:xMode val="edge"/>
              <c:yMode val="edge"/>
              <c:x val="1.1594202898550725E-2"/>
              <c:y val="0.20118018219163086"/>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99152888"/>
        <c:crosses val="autoZero"/>
        <c:crossBetween val="midCat"/>
      </c:valAx>
      <c:spPr>
        <a:noFill/>
        <a:ln>
          <a:noFill/>
        </a:ln>
        <a:effectLst/>
      </c:spPr>
    </c:plotArea>
    <c:legend>
      <c:legendPos val="b"/>
      <c:layout>
        <c:manualLayout>
          <c:xMode val="edge"/>
          <c:yMode val="edge"/>
          <c:x val="0.29861178410391004"/>
          <c:y val="0.91956786456299044"/>
          <c:w val="0.40704993606568407"/>
          <c:h val="8.0432135437009514E-2"/>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51376270273908E-2"/>
          <c:y val="4.8397042612859972E-2"/>
          <c:w val="0.84335096479711824"/>
          <c:h val="0.6656507546392495"/>
        </c:manualLayout>
      </c:layout>
      <c:scatterChart>
        <c:scatterStyle val="lineMarker"/>
        <c:varyColors val="0"/>
        <c:ser>
          <c:idx val="2"/>
          <c:order val="2"/>
          <c:tx>
            <c:v>Rivers/Lakes</c:v>
          </c:tx>
          <c:spPr>
            <a:ln w="25400" cap="rnd">
              <a:noFill/>
              <a:round/>
            </a:ln>
            <a:effectLst/>
          </c:spPr>
          <c:marker>
            <c:symbol val="diamond"/>
            <c:size val="6"/>
            <c:spPr>
              <a:solidFill>
                <a:srgbClr val="006600"/>
              </a:solidFill>
              <a:ln w="9525">
                <a:solidFill>
                  <a:srgbClr val="006600"/>
                </a:solidFill>
              </a:ln>
              <a:effectLst/>
            </c:spPr>
          </c:marker>
          <c:dLbls>
            <c:dLbl>
              <c:idx val="12"/>
              <c:layout>
                <c:manualLayout>
                  <c:x val="-0.11462044358135096"/>
                  <c:y val="2.7491404683991097E-2"/>
                </c:manualLayout>
              </c:layout>
              <c:tx>
                <c:rich>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r>
                      <a:rPr lang="en-US" sz="1100" b="1"/>
                      <a:t>618</a:t>
                    </a:r>
                  </a:p>
                </c:rich>
              </c:tx>
              <c:spPr>
                <a:solidFill>
                  <a:schemeClr val="bg1">
                    <a:lumMod val="95000"/>
                  </a:schemeClr>
                </a:solid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A53F-4ADF-B7B3-B209DCD8D25C}"/>
                </c:ext>
              </c:extLst>
            </c:dLbl>
            <c:dLbl>
              <c:idx val="51"/>
              <c:layout>
                <c:manualLayout>
                  <c:x val="-0.1073446168505988"/>
                  <c:y val="2.7491404683991097E-2"/>
                </c:manualLayout>
              </c:layout>
              <c:tx>
                <c:rich>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r>
                      <a:rPr lang="en-US" sz="1100" b="1"/>
                      <a:t>559</a:t>
                    </a:r>
                  </a:p>
                </c:rich>
              </c:tx>
              <c:spPr>
                <a:solidFill>
                  <a:schemeClr val="bg1">
                    <a:lumMod val="95000"/>
                  </a:schemeClr>
                </a:solid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A53F-4ADF-B7B3-B209DCD8D25C}"/>
                </c:ext>
              </c:extLst>
            </c:dLbl>
            <c:spPr>
              <a:solidFill>
                <a:schemeClr val="bg1">
                  <a:lumMod val="95000"/>
                </a:scheme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19050" cap="flat" cmpd="sng" algn="ctr">
                      <a:solidFill>
                        <a:schemeClr val="tx1">
                          <a:lumMod val="35000"/>
                          <a:lumOff val="65000"/>
                        </a:schemeClr>
                      </a:solidFill>
                      <a:round/>
                      <a:headEnd type="triangle"/>
                    </a:ln>
                    <a:effectLst/>
                  </c:spPr>
                </c15:leaderLines>
              </c:ext>
            </c:extLst>
          </c:dLbls>
          <c:xVal>
            <c:numRef>
              <c:f>'AllAg-WaterBodies'!$E$254:$E$313</c:f>
              <c:numCache>
                <c:formatCode>m/d/yyyy</c:formatCode>
                <c:ptCount val="60"/>
                <c:pt idx="0">
                  <c:v>40456</c:v>
                </c:pt>
                <c:pt idx="1">
                  <c:v>40456</c:v>
                </c:pt>
                <c:pt idx="2">
                  <c:v>41927</c:v>
                </c:pt>
                <c:pt idx="3">
                  <c:v>40603</c:v>
                </c:pt>
                <c:pt idx="4">
                  <c:v>40827</c:v>
                </c:pt>
                <c:pt idx="5">
                  <c:v>42290</c:v>
                </c:pt>
                <c:pt idx="6">
                  <c:v>40603</c:v>
                </c:pt>
                <c:pt idx="7">
                  <c:v>40603</c:v>
                </c:pt>
                <c:pt idx="8">
                  <c:v>40827</c:v>
                </c:pt>
                <c:pt idx="9">
                  <c:v>40456</c:v>
                </c:pt>
                <c:pt idx="10">
                  <c:v>40456</c:v>
                </c:pt>
                <c:pt idx="11">
                  <c:v>41927</c:v>
                </c:pt>
                <c:pt idx="12">
                  <c:v>42290</c:v>
                </c:pt>
                <c:pt idx="13">
                  <c:v>41927</c:v>
                </c:pt>
                <c:pt idx="14">
                  <c:v>42290</c:v>
                </c:pt>
                <c:pt idx="15">
                  <c:v>41066</c:v>
                </c:pt>
                <c:pt idx="16">
                  <c:v>41128</c:v>
                </c:pt>
                <c:pt idx="17">
                  <c:v>41436</c:v>
                </c:pt>
                <c:pt idx="18">
                  <c:v>41808</c:v>
                </c:pt>
                <c:pt idx="19">
                  <c:v>42172</c:v>
                </c:pt>
                <c:pt idx="20">
                  <c:v>42229</c:v>
                </c:pt>
                <c:pt idx="21">
                  <c:v>42108</c:v>
                </c:pt>
                <c:pt idx="22">
                  <c:v>41044</c:v>
                </c:pt>
                <c:pt idx="23">
                  <c:v>41066</c:v>
                </c:pt>
                <c:pt idx="24">
                  <c:v>41016</c:v>
                </c:pt>
                <c:pt idx="25">
                  <c:v>41436</c:v>
                </c:pt>
                <c:pt idx="26">
                  <c:v>41808</c:v>
                </c:pt>
                <c:pt idx="27">
                  <c:v>41058</c:v>
                </c:pt>
                <c:pt idx="28">
                  <c:v>41058</c:v>
                </c:pt>
                <c:pt idx="29">
                  <c:v>41065</c:v>
                </c:pt>
                <c:pt idx="30">
                  <c:v>41016</c:v>
                </c:pt>
                <c:pt idx="31">
                  <c:v>41065</c:v>
                </c:pt>
                <c:pt idx="32">
                  <c:v>41435</c:v>
                </c:pt>
                <c:pt idx="33">
                  <c:v>41808</c:v>
                </c:pt>
                <c:pt idx="34">
                  <c:v>42172</c:v>
                </c:pt>
                <c:pt idx="35">
                  <c:v>42199</c:v>
                </c:pt>
                <c:pt idx="36">
                  <c:v>42262</c:v>
                </c:pt>
                <c:pt idx="37">
                  <c:v>42108</c:v>
                </c:pt>
                <c:pt idx="38">
                  <c:v>42228</c:v>
                </c:pt>
                <c:pt idx="39">
                  <c:v>42135</c:v>
                </c:pt>
                <c:pt idx="40">
                  <c:v>40315</c:v>
                </c:pt>
                <c:pt idx="41">
                  <c:v>41016</c:v>
                </c:pt>
                <c:pt idx="42">
                  <c:v>41044</c:v>
                </c:pt>
                <c:pt idx="43">
                  <c:v>41408</c:v>
                </c:pt>
                <c:pt idx="44">
                  <c:v>41435</c:v>
                </c:pt>
                <c:pt idx="45">
                  <c:v>41772</c:v>
                </c:pt>
                <c:pt idx="46">
                  <c:v>41807</c:v>
                </c:pt>
                <c:pt idx="47">
                  <c:v>42172</c:v>
                </c:pt>
                <c:pt idx="48">
                  <c:v>42108</c:v>
                </c:pt>
                <c:pt idx="49">
                  <c:v>42229</c:v>
                </c:pt>
                <c:pt idx="50">
                  <c:v>41059</c:v>
                </c:pt>
                <c:pt idx="51">
                  <c:v>40827</c:v>
                </c:pt>
                <c:pt idx="52">
                  <c:v>40456</c:v>
                </c:pt>
                <c:pt idx="53">
                  <c:v>40456</c:v>
                </c:pt>
                <c:pt idx="54">
                  <c:v>41927</c:v>
                </c:pt>
                <c:pt idx="55">
                  <c:v>40827</c:v>
                </c:pt>
                <c:pt idx="56">
                  <c:v>40603</c:v>
                </c:pt>
                <c:pt idx="57">
                  <c:v>42290</c:v>
                </c:pt>
                <c:pt idx="58">
                  <c:v>41164</c:v>
                </c:pt>
                <c:pt idx="59">
                  <c:v>41101</c:v>
                </c:pt>
              </c:numCache>
            </c:numRef>
          </c:xVal>
          <c:yVal>
            <c:numRef>
              <c:f>'AllAg-WaterBodies'!$D$254:$D$313</c:f>
              <c:numCache>
                <c:formatCode>#,##0</c:formatCode>
                <c:ptCount val="60"/>
                <c:pt idx="0">
                  <c:v>353</c:v>
                </c:pt>
                <c:pt idx="1">
                  <c:v>353</c:v>
                </c:pt>
                <c:pt idx="2">
                  <c:v>352</c:v>
                </c:pt>
                <c:pt idx="3">
                  <c:v>93</c:v>
                </c:pt>
                <c:pt idx="4">
                  <c:v>301</c:v>
                </c:pt>
                <c:pt idx="5">
                  <c:v>460</c:v>
                </c:pt>
                <c:pt idx="6">
                  <c:v>0</c:v>
                </c:pt>
                <c:pt idx="7">
                  <c:v>70</c:v>
                </c:pt>
                <c:pt idx="8">
                  <c:v>269</c:v>
                </c:pt>
                <c:pt idx="9">
                  <c:v>276</c:v>
                </c:pt>
                <c:pt idx="10">
                  <c:v>276</c:v>
                </c:pt>
                <c:pt idx="11">
                  <c:v>411</c:v>
                </c:pt>
                <c:pt idx="12">
                  <c:v>500</c:v>
                </c:pt>
                <c:pt idx="13">
                  <c:v>65</c:v>
                </c:pt>
                <c:pt idx="14">
                  <c:v>234</c:v>
                </c:pt>
                <c:pt idx="15">
                  <c:v>0</c:v>
                </c:pt>
                <c:pt idx="16">
                  <c:v>0</c:v>
                </c:pt>
                <c:pt idx="17">
                  <c:v>0</c:v>
                </c:pt>
                <c:pt idx="18">
                  <c:v>0</c:v>
                </c:pt>
                <c:pt idx="19">
                  <c:v>0</c:v>
                </c:pt>
                <c:pt idx="20">
                  <c:v>0</c:v>
                </c:pt>
                <c:pt idx="21">
                  <c:v>0</c:v>
                </c:pt>
                <c:pt idx="22">
                  <c:v>0</c:v>
                </c:pt>
                <c:pt idx="23">
                  <c:v>78</c:v>
                </c:pt>
                <c:pt idx="24">
                  <c:v>481</c:v>
                </c:pt>
                <c:pt idx="25">
                  <c:v>0</c:v>
                </c:pt>
                <c:pt idx="26">
                  <c:v>0</c:v>
                </c:pt>
                <c:pt idx="27">
                  <c:v>0</c:v>
                </c:pt>
                <c:pt idx="28">
                  <c:v>0</c:v>
                </c:pt>
                <c:pt idx="29">
                  <c:v>0</c:v>
                </c:pt>
                <c:pt idx="30">
                  <c:v>0</c:v>
                </c:pt>
                <c:pt idx="31">
                  <c:v>50</c:v>
                </c:pt>
                <c:pt idx="32">
                  <c:v>0</c:v>
                </c:pt>
                <c:pt idx="33">
                  <c:v>0</c:v>
                </c:pt>
                <c:pt idx="34">
                  <c:v>0</c:v>
                </c:pt>
                <c:pt idx="35">
                  <c:v>0</c:v>
                </c:pt>
                <c:pt idx="36">
                  <c:v>0</c:v>
                </c:pt>
                <c:pt idx="37">
                  <c:v>0</c:v>
                </c:pt>
                <c:pt idx="38">
                  <c:v>0</c:v>
                </c:pt>
                <c:pt idx="39">
                  <c:v>67</c:v>
                </c:pt>
                <c:pt idx="40">
                  <c:v>0</c:v>
                </c:pt>
                <c:pt idx="41">
                  <c:v>0</c:v>
                </c:pt>
                <c:pt idx="42">
                  <c:v>0</c:v>
                </c:pt>
                <c:pt idx="43">
                  <c:v>0</c:v>
                </c:pt>
                <c:pt idx="44">
                  <c:v>0</c:v>
                </c:pt>
                <c:pt idx="45">
                  <c:v>0</c:v>
                </c:pt>
                <c:pt idx="46">
                  <c:v>0</c:v>
                </c:pt>
                <c:pt idx="47">
                  <c:v>0</c:v>
                </c:pt>
                <c:pt idx="48">
                  <c:v>0</c:v>
                </c:pt>
                <c:pt idx="49">
                  <c:v>0</c:v>
                </c:pt>
                <c:pt idx="50">
                  <c:v>0</c:v>
                </c:pt>
                <c:pt idx="51">
                  <c:v>500</c:v>
                </c:pt>
                <c:pt idx="52">
                  <c:v>0</c:v>
                </c:pt>
                <c:pt idx="53">
                  <c:v>0</c:v>
                </c:pt>
                <c:pt idx="54">
                  <c:v>0</c:v>
                </c:pt>
                <c:pt idx="55">
                  <c:v>0</c:v>
                </c:pt>
                <c:pt idx="56">
                  <c:v>0</c:v>
                </c:pt>
                <c:pt idx="57">
                  <c:v>135</c:v>
                </c:pt>
                <c:pt idx="58">
                  <c:v>0</c:v>
                </c:pt>
                <c:pt idx="59">
                  <c:v>92</c:v>
                </c:pt>
              </c:numCache>
            </c:numRef>
          </c:yVal>
          <c:smooth val="0"/>
          <c:extLst>
            <c:ext xmlns:c16="http://schemas.microsoft.com/office/drawing/2014/chart" uri="{C3380CC4-5D6E-409C-BE32-E72D297353CC}">
              <c16:uniqueId val="{00000002-A53F-4ADF-B7B3-B209DCD8D25C}"/>
            </c:ext>
          </c:extLst>
        </c:ser>
        <c:dLbls>
          <c:showLegendKey val="0"/>
          <c:showVal val="0"/>
          <c:showCatName val="0"/>
          <c:showSerName val="0"/>
          <c:showPercent val="0"/>
          <c:showBubbleSize val="0"/>
        </c:dLbls>
        <c:axId val="299821072"/>
        <c:axId val="299822248"/>
        <c:extLst>
          <c:ext xmlns:c15="http://schemas.microsoft.com/office/drawing/2012/chart" uri="{02D57815-91ED-43cb-92C2-25804820EDAC}">
            <c15:filteredScatterSeries>
              <c15:ser>
                <c:idx val="0"/>
                <c:order val="0"/>
                <c:tx>
                  <c:v>Driage Distches</c:v>
                </c:tx>
                <c:spPr>
                  <a:ln w="25400" cap="rnd">
                    <a:noFill/>
                    <a:round/>
                  </a:ln>
                  <a:effectLst/>
                </c:spPr>
                <c:marker>
                  <c:symbol val="diamond"/>
                  <c:size val="8"/>
                  <c:spPr>
                    <a:noFill/>
                    <a:ln w="15875">
                      <a:solidFill>
                        <a:srgbClr val="FF0000"/>
                      </a:solidFill>
                    </a:ln>
                    <a:effectLst/>
                  </c:spPr>
                </c:marker>
                <c:xVal>
                  <c:numRef>
                    <c:extLst>
                      <c:ext uri="{02D57815-91ED-43cb-92C2-25804820EDAC}">
                        <c15:formulaRef>
                          <c15:sqref>'AllAg-WaterBodies'!$E$2:$E$75</c15:sqref>
                        </c15:formulaRef>
                      </c:ext>
                    </c:extLst>
                    <c:numCache>
                      <c:formatCode>m/d/yyyy</c:formatCode>
                      <c:ptCount val="74"/>
                      <c:pt idx="0">
                        <c:v>41128</c:v>
                      </c:pt>
                      <c:pt idx="1">
                        <c:v>42108</c:v>
                      </c:pt>
                      <c:pt idx="2">
                        <c:v>42172</c:v>
                      </c:pt>
                      <c:pt idx="3">
                        <c:v>42229</c:v>
                      </c:pt>
                      <c:pt idx="4">
                        <c:v>40456</c:v>
                      </c:pt>
                      <c:pt idx="5">
                        <c:v>40456</c:v>
                      </c:pt>
                      <c:pt idx="6">
                        <c:v>41927</c:v>
                      </c:pt>
                      <c:pt idx="7">
                        <c:v>40603</c:v>
                      </c:pt>
                      <c:pt idx="8">
                        <c:v>40827</c:v>
                      </c:pt>
                      <c:pt idx="9">
                        <c:v>42290</c:v>
                      </c:pt>
                      <c:pt idx="10">
                        <c:v>40337</c:v>
                      </c:pt>
                      <c:pt idx="11">
                        <c:v>41521</c:v>
                      </c:pt>
                      <c:pt idx="12">
                        <c:v>41871</c:v>
                      </c:pt>
                      <c:pt idx="13">
                        <c:v>41773</c:v>
                      </c:pt>
                      <c:pt idx="14">
                        <c:v>41836</c:v>
                      </c:pt>
                      <c:pt idx="15">
                        <c:v>41899</c:v>
                      </c:pt>
                      <c:pt idx="16">
                        <c:v>42263</c:v>
                      </c:pt>
                      <c:pt idx="17">
                        <c:v>42200</c:v>
                      </c:pt>
                      <c:pt idx="18">
                        <c:v>41927</c:v>
                      </c:pt>
                      <c:pt idx="19">
                        <c:v>42290</c:v>
                      </c:pt>
                      <c:pt idx="20">
                        <c:v>40603</c:v>
                      </c:pt>
                      <c:pt idx="21">
                        <c:v>40827</c:v>
                      </c:pt>
                      <c:pt idx="22">
                        <c:v>41128</c:v>
                      </c:pt>
                      <c:pt idx="23">
                        <c:v>41100</c:v>
                      </c:pt>
                      <c:pt idx="24">
                        <c:v>41163</c:v>
                      </c:pt>
                      <c:pt idx="25">
                        <c:v>41066</c:v>
                      </c:pt>
                      <c:pt idx="26">
                        <c:v>41044</c:v>
                      </c:pt>
                      <c:pt idx="27">
                        <c:v>41016</c:v>
                      </c:pt>
                      <c:pt idx="28">
                        <c:v>41436</c:v>
                      </c:pt>
                      <c:pt idx="29">
                        <c:v>41807</c:v>
                      </c:pt>
                      <c:pt idx="30">
                        <c:v>42171</c:v>
                      </c:pt>
                      <c:pt idx="31">
                        <c:v>42199</c:v>
                      </c:pt>
                      <c:pt idx="32">
                        <c:v>42262</c:v>
                      </c:pt>
                      <c:pt idx="33">
                        <c:v>42135</c:v>
                      </c:pt>
                      <c:pt idx="34">
                        <c:v>42228</c:v>
                      </c:pt>
                      <c:pt idx="35">
                        <c:v>42108</c:v>
                      </c:pt>
                      <c:pt idx="36">
                        <c:v>41127</c:v>
                      </c:pt>
                      <c:pt idx="37">
                        <c:v>41066</c:v>
                      </c:pt>
                      <c:pt idx="38">
                        <c:v>41100</c:v>
                      </c:pt>
                      <c:pt idx="39">
                        <c:v>40315</c:v>
                      </c:pt>
                      <c:pt idx="40">
                        <c:v>40336</c:v>
                      </c:pt>
                      <c:pt idx="41">
                        <c:v>41520</c:v>
                      </c:pt>
                      <c:pt idx="42">
                        <c:v>41436</c:v>
                      </c:pt>
                      <c:pt idx="43">
                        <c:v>41408</c:v>
                      </c:pt>
                      <c:pt idx="44">
                        <c:v>41485</c:v>
                      </c:pt>
                      <c:pt idx="45">
                        <c:v>41499</c:v>
                      </c:pt>
                      <c:pt idx="46">
                        <c:v>41807</c:v>
                      </c:pt>
                      <c:pt idx="47">
                        <c:v>41835</c:v>
                      </c:pt>
                      <c:pt idx="48">
                        <c:v>41772</c:v>
                      </c:pt>
                      <c:pt idx="49">
                        <c:v>41870</c:v>
                      </c:pt>
                      <c:pt idx="50">
                        <c:v>41898</c:v>
                      </c:pt>
                      <c:pt idx="51">
                        <c:v>42171</c:v>
                      </c:pt>
                      <c:pt idx="52">
                        <c:v>42262</c:v>
                      </c:pt>
                      <c:pt idx="53">
                        <c:v>42199</c:v>
                      </c:pt>
                      <c:pt idx="54">
                        <c:v>42135</c:v>
                      </c:pt>
                      <c:pt idx="55">
                        <c:v>42107</c:v>
                      </c:pt>
                      <c:pt idx="56">
                        <c:v>42228</c:v>
                      </c:pt>
                      <c:pt idx="57">
                        <c:v>41128</c:v>
                      </c:pt>
                      <c:pt idx="58">
                        <c:v>41163</c:v>
                      </c:pt>
                      <c:pt idx="59">
                        <c:v>40456</c:v>
                      </c:pt>
                      <c:pt idx="60">
                        <c:v>40456</c:v>
                      </c:pt>
                      <c:pt idx="61">
                        <c:v>41927</c:v>
                      </c:pt>
                      <c:pt idx="62">
                        <c:v>42290</c:v>
                      </c:pt>
                      <c:pt idx="63">
                        <c:v>40603</c:v>
                      </c:pt>
                      <c:pt idx="64">
                        <c:v>40827</c:v>
                      </c:pt>
                      <c:pt idx="65">
                        <c:v>41927</c:v>
                      </c:pt>
                      <c:pt idx="66">
                        <c:v>42290</c:v>
                      </c:pt>
                      <c:pt idx="67">
                        <c:v>40827</c:v>
                      </c:pt>
                      <c:pt idx="68">
                        <c:v>40603</c:v>
                      </c:pt>
                      <c:pt idx="69">
                        <c:v>40827</c:v>
                      </c:pt>
                      <c:pt idx="70">
                        <c:v>40456</c:v>
                      </c:pt>
                      <c:pt idx="71">
                        <c:v>40456</c:v>
                      </c:pt>
                      <c:pt idx="72">
                        <c:v>41927</c:v>
                      </c:pt>
                      <c:pt idx="73">
                        <c:v>42290</c:v>
                      </c:pt>
                    </c:numCache>
                  </c:numRef>
                </c:xVal>
                <c:yVal>
                  <c:numRef>
                    <c:extLst>
                      <c:ext uri="{02D57815-91ED-43cb-92C2-25804820EDAC}">
                        <c15:formulaRef>
                          <c15:sqref>'AllAg-WaterBodies'!$D$2:$D$75</c15:sqref>
                        </c15:formulaRef>
                      </c:ext>
                    </c:extLst>
                    <c:numCache>
                      <c:formatCode>#,##0</c:formatCode>
                      <c:ptCount val="74"/>
                      <c:pt idx="0">
                        <c:v>64</c:v>
                      </c:pt>
                      <c:pt idx="1">
                        <c:v>0</c:v>
                      </c:pt>
                      <c:pt idx="2">
                        <c:v>0</c:v>
                      </c:pt>
                      <c:pt idx="3">
                        <c:v>87</c:v>
                      </c:pt>
                      <c:pt idx="4">
                        <c:v>133</c:v>
                      </c:pt>
                      <c:pt idx="5">
                        <c:v>133</c:v>
                      </c:pt>
                      <c:pt idx="6">
                        <c:v>182</c:v>
                      </c:pt>
                      <c:pt idx="7">
                        <c:v>223</c:v>
                      </c:pt>
                      <c:pt idx="8">
                        <c:v>262</c:v>
                      </c:pt>
                      <c:pt idx="9">
                        <c:v>914</c:v>
                      </c:pt>
                      <c:pt idx="10">
                        <c:v>168</c:v>
                      </c:pt>
                      <c:pt idx="11">
                        <c:v>126</c:v>
                      </c:pt>
                      <c:pt idx="12">
                        <c:v>234</c:v>
                      </c:pt>
                      <c:pt idx="13">
                        <c:v>340</c:v>
                      </c:pt>
                      <c:pt idx="14">
                        <c:v>989</c:v>
                      </c:pt>
                      <c:pt idx="15">
                        <c:v>1390</c:v>
                      </c:pt>
                      <c:pt idx="16">
                        <c:v>134</c:v>
                      </c:pt>
                      <c:pt idx="17">
                        <c:v>271</c:v>
                      </c:pt>
                      <c:pt idx="18">
                        <c:v>0</c:v>
                      </c:pt>
                      <c:pt idx="19">
                        <c:v>0</c:v>
                      </c:pt>
                      <c:pt idx="20">
                        <c:v>0</c:v>
                      </c:pt>
                      <c:pt idx="21">
                        <c:v>3000</c:v>
                      </c:pt>
                      <c:pt idx="22">
                        <c:v>163</c:v>
                      </c:pt>
                      <c:pt idx="23">
                        <c:v>165</c:v>
                      </c:pt>
                      <c:pt idx="24">
                        <c:v>220</c:v>
                      </c:pt>
                      <c:pt idx="25">
                        <c:v>230</c:v>
                      </c:pt>
                      <c:pt idx="26">
                        <c:v>390</c:v>
                      </c:pt>
                      <c:pt idx="27">
                        <c:v>630</c:v>
                      </c:pt>
                      <c:pt idx="28">
                        <c:v>591</c:v>
                      </c:pt>
                      <c:pt idx="29">
                        <c:v>208</c:v>
                      </c:pt>
                      <c:pt idx="30">
                        <c:v>140</c:v>
                      </c:pt>
                      <c:pt idx="31">
                        <c:v>202</c:v>
                      </c:pt>
                      <c:pt idx="32">
                        <c:v>272</c:v>
                      </c:pt>
                      <c:pt idx="33">
                        <c:v>335</c:v>
                      </c:pt>
                      <c:pt idx="34">
                        <c:v>381</c:v>
                      </c:pt>
                      <c:pt idx="35">
                        <c:v>541</c:v>
                      </c:pt>
                      <c:pt idx="36">
                        <c:v>389</c:v>
                      </c:pt>
                      <c:pt idx="37">
                        <c:v>416</c:v>
                      </c:pt>
                      <c:pt idx="38">
                        <c:v>492</c:v>
                      </c:pt>
                      <c:pt idx="39">
                        <c:v>1030</c:v>
                      </c:pt>
                      <c:pt idx="40">
                        <c:v>1240</c:v>
                      </c:pt>
                      <c:pt idx="41">
                        <c:v>188</c:v>
                      </c:pt>
                      <c:pt idx="42">
                        <c:v>330</c:v>
                      </c:pt>
                      <c:pt idx="43">
                        <c:v>351</c:v>
                      </c:pt>
                      <c:pt idx="44">
                        <c:v>1220</c:v>
                      </c:pt>
                      <c:pt idx="45">
                        <c:v>2420</c:v>
                      </c:pt>
                      <c:pt idx="46">
                        <c:v>745</c:v>
                      </c:pt>
                      <c:pt idx="47">
                        <c:v>903</c:v>
                      </c:pt>
                      <c:pt idx="48">
                        <c:v>1000</c:v>
                      </c:pt>
                      <c:pt idx="49">
                        <c:v>1050</c:v>
                      </c:pt>
                      <c:pt idx="50">
                        <c:v>2009.9999999999998</c:v>
                      </c:pt>
                      <c:pt idx="51">
                        <c:v>256</c:v>
                      </c:pt>
                      <c:pt idx="52">
                        <c:v>472</c:v>
                      </c:pt>
                      <c:pt idx="53">
                        <c:v>690</c:v>
                      </c:pt>
                      <c:pt idx="54">
                        <c:v>735</c:v>
                      </c:pt>
                      <c:pt idx="55">
                        <c:v>1660</c:v>
                      </c:pt>
                      <c:pt idx="56">
                        <c:v>3000</c:v>
                      </c:pt>
                      <c:pt idx="57">
                        <c:v>731</c:v>
                      </c:pt>
                      <c:pt idx="58">
                        <c:v>757</c:v>
                      </c:pt>
                      <c:pt idx="59">
                        <c:v>602</c:v>
                      </c:pt>
                      <c:pt idx="60">
                        <c:v>602</c:v>
                      </c:pt>
                      <c:pt idx="61">
                        <c:v>210</c:v>
                      </c:pt>
                      <c:pt idx="62">
                        <c:v>3000</c:v>
                      </c:pt>
                      <c:pt idx="63">
                        <c:v>0</c:v>
                      </c:pt>
                      <c:pt idx="64">
                        <c:v>789</c:v>
                      </c:pt>
                      <c:pt idx="65">
                        <c:v>903</c:v>
                      </c:pt>
                      <c:pt idx="66">
                        <c:v>178</c:v>
                      </c:pt>
                      <c:pt idx="67">
                        <c:v>241</c:v>
                      </c:pt>
                      <c:pt idx="68">
                        <c:v>0</c:v>
                      </c:pt>
                      <c:pt idx="69">
                        <c:v>114</c:v>
                      </c:pt>
                      <c:pt idx="70">
                        <c:v>80</c:v>
                      </c:pt>
                      <c:pt idx="71">
                        <c:v>80</c:v>
                      </c:pt>
                      <c:pt idx="72">
                        <c:v>99</c:v>
                      </c:pt>
                      <c:pt idx="73">
                        <c:v>103</c:v>
                      </c:pt>
                    </c:numCache>
                  </c:numRef>
                </c:yVal>
                <c:smooth val="0"/>
                <c:extLst>
                  <c:ext xmlns:c16="http://schemas.microsoft.com/office/drawing/2014/chart" uri="{C3380CC4-5D6E-409C-BE32-E72D297353CC}">
                    <c16:uniqueId val="{00000003-A53F-4ADF-B7B3-B209DCD8D25C}"/>
                  </c:ext>
                </c:extLst>
              </c15:ser>
            </c15:filteredScatterSeries>
            <c15:filteredScatterSeries>
              <c15:ser>
                <c:idx val="1"/>
                <c:order val="1"/>
                <c:tx>
                  <c:v>Creeks+Sloughs</c:v>
                </c:tx>
                <c:spPr>
                  <a:ln w="25400" cap="rnd">
                    <a:noFill/>
                    <a:round/>
                  </a:ln>
                  <a:effectLst/>
                </c:spPr>
                <c:marker>
                  <c:symbol val="circle"/>
                  <c:size val="5"/>
                  <c:spPr>
                    <a:solidFill>
                      <a:srgbClr val="0000FF"/>
                    </a:solidFill>
                    <a:ln w="9525">
                      <a:solidFill>
                        <a:schemeClr val="accent6">
                          <a:lumMod val="75000"/>
                        </a:schemeClr>
                      </a:solidFill>
                    </a:ln>
                    <a:effectLst/>
                  </c:spPr>
                </c:marker>
                <c:xVal>
                  <c:numRef>
                    <c:extLst xmlns:c15="http://schemas.microsoft.com/office/drawing/2012/chart">
                      <c:ext xmlns:c15="http://schemas.microsoft.com/office/drawing/2012/chart" uri="{02D57815-91ED-43cb-92C2-25804820EDAC}">
                        <c15:formulaRef>
                          <c15:sqref>'AllAg-WaterBodies'!$E$78:$E$252</c15:sqref>
                        </c15:formulaRef>
                      </c:ext>
                    </c:extLst>
                    <c:numCache>
                      <c:formatCode>m/d/yyyy</c:formatCode>
                      <c:ptCount val="175"/>
                      <c:pt idx="0">
                        <c:v>40315</c:v>
                      </c:pt>
                      <c:pt idx="1">
                        <c:v>40336</c:v>
                      </c:pt>
                      <c:pt idx="2">
                        <c:v>41100</c:v>
                      </c:pt>
                      <c:pt idx="3">
                        <c:v>41163</c:v>
                      </c:pt>
                      <c:pt idx="4">
                        <c:v>41128</c:v>
                      </c:pt>
                      <c:pt idx="5">
                        <c:v>41044</c:v>
                      </c:pt>
                      <c:pt idx="6">
                        <c:v>41066</c:v>
                      </c:pt>
                      <c:pt idx="7">
                        <c:v>41016</c:v>
                      </c:pt>
                      <c:pt idx="8">
                        <c:v>41436</c:v>
                      </c:pt>
                      <c:pt idx="9">
                        <c:v>41520</c:v>
                      </c:pt>
                      <c:pt idx="10">
                        <c:v>41485</c:v>
                      </c:pt>
                      <c:pt idx="11">
                        <c:v>41499</c:v>
                      </c:pt>
                      <c:pt idx="12">
                        <c:v>41835</c:v>
                      </c:pt>
                      <c:pt idx="13">
                        <c:v>41807</c:v>
                      </c:pt>
                      <c:pt idx="14">
                        <c:v>41898</c:v>
                      </c:pt>
                      <c:pt idx="15">
                        <c:v>41772</c:v>
                      </c:pt>
                      <c:pt idx="16">
                        <c:v>41870</c:v>
                      </c:pt>
                      <c:pt idx="17">
                        <c:v>42262</c:v>
                      </c:pt>
                      <c:pt idx="18">
                        <c:v>42228</c:v>
                      </c:pt>
                      <c:pt idx="19">
                        <c:v>42107</c:v>
                      </c:pt>
                      <c:pt idx="20">
                        <c:v>42199</c:v>
                      </c:pt>
                      <c:pt idx="21">
                        <c:v>42171</c:v>
                      </c:pt>
                      <c:pt idx="22">
                        <c:v>42135</c:v>
                      </c:pt>
                      <c:pt idx="23">
                        <c:v>40315</c:v>
                      </c:pt>
                      <c:pt idx="24">
                        <c:v>40336</c:v>
                      </c:pt>
                      <c:pt idx="25">
                        <c:v>41044</c:v>
                      </c:pt>
                      <c:pt idx="26">
                        <c:v>41128</c:v>
                      </c:pt>
                      <c:pt idx="27">
                        <c:v>41065</c:v>
                      </c:pt>
                      <c:pt idx="28">
                        <c:v>41163</c:v>
                      </c:pt>
                      <c:pt idx="29">
                        <c:v>41127</c:v>
                      </c:pt>
                      <c:pt idx="30">
                        <c:v>41016</c:v>
                      </c:pt>
                      <c:pt idx="31">
                        <c:v>41100</c:v>
                      </c:pt>
                      <c:pt idx="32">
                        <c:v>41499</c:v>
                      </c:pt>
                      <c:pt idx="33">
                        <c:v>41408</c:v>
                      </c:pt>
                      <c:pt idx="34">
                        <c:v>41435</c:v>
                      </c:pt>
                      <c:pt idx="35">
                        <c:v>41520</c:v>
                      </c:pt>
                      <c:pt idx="36">
                        <c:v>41485</c:v>
                      </c:pt>
                      <c:pt idx="37">
                        <c:v>41807</c:v>
                      </c:pt>
                      <c:pt idx="38">
                        <c:v>41835</c:v>
                      </c:pt>
                      <c:pt idx="39">
                        <c:v>41870</c:v>
                      </c:pt>
                      <c:pt idx="40">
                        <c:v>41898</c:v>
                      </c:pt>
                      <c:pt idx="41">
                        <c:v>41772</c:v>
                      </c:pt>
                      <c:pt idx="42">
                        <c:v>42199</c:v>
                      </c:pt>
                      <c:pt idx="43">
                        <c:v>42228</c:v>
                      </c:pt>
                      <c:pt idx="44">
                        <c:v>42135</c:v>
                      </c:pt>
                      <c:pt idx="45">
                        <c:v>42262</c:v>
                      </c:pt>
                      <c:pt idx="46">
                        <c:v>42171</c:v>
                      </c:pt>
                      <c:pt idx="47">
                        <c:v>42107</c:v>
                      </c:pt>
                      <c:pt idx="48">
                        <c:v>41059</c:v>
                      </c:pt>
                      <c:pt idx="49">
                        <c:v>41059</c:v>
                      </c:pt>
                      <c:pt idx="50">
                        <c:v>41066</c:v>
                      </c:pt>
                      <c:pt idx="51">
                        <c:v>41436</c:v>
                      </c:pt>
                      <c:pt idx="52">
                        <c:v>41066</c:v>
                      </c:pt>
                      <c:pt idx="53">
                        <c:v>41066</c:v>
                      </c:pt>
                      <c:pt idx="54">
                        <c:v>41059</c:v>
                      </c:pt>
                      <c:pt idx="55">
                        <c:v>41409</c:v>
                      </c:pt>
                      <c:pt idx="56">
                        <c:v>41773</c:v>
                      </c:pt>
                      <c:pt idx="57">
                        <c:v>41058</c:v>
                      </c:pt>
                      <c:pt idx="58">
                        <c:v>41101</c:v>
                      </c:pt>
                      <c:pt idx="59">
                        <c:v>41164</c:v>
                      </c:pt>
                      <c:pt idx="60">
                        <c:v>41045</c:v>
                      </c:pt>
                      <c:pt idx="61">
                        <c:v>41486</c:v>
                      </c:pt>
                      <c:pt idx="62">
                        <c:v>41409</c:v>
                      </c:pt>
                      <c:pt idx="63">
                        <c:v>41500</c:v>
                      </c:pt>
                      <c:pt idx="64">
                        <c:v>41058</c:v>
                      </c:pt>
                      <c:pt idx="65">
                        <c:v>41058</c:v>
                      </c:pt>
                      <c:pt idx="66">
                        <c:v>41436</c:v>
                      </c:pt>
                      <c:pt idx="67">
                        <c:v>41066</c:v>
                      </c:pt>
                      <c:pt idx="68">
                        <c:v>41409</c:v>
                      </c:pt>
                      <c:pt idx="69">
                        <c:v>42263</c:v>
                      </c:pt>
                      <c:pt idx="70">
                        <c:v>42136</c:v>
                      </c:pt>
                      <c:pt idx="71">
                        <c:v>42200</c:v>
                      </c:pt>
                      <c:pt idx="72">
                        <c:v>40337</c:v>
                      </c:pt>
                      <c:pt idx="73">
                        <c:v>40337</c:v>
                      </c:pt>
                      <c:pt idx="74">
                        <c:v>41101</c:v>
                      </c:pt>
                      <c:pt idx="75">
                        <c:v>41164</c:v>
                      </c:pt>
                      <c:pt idx="76">
                        <c:v>41045</c:v>
                      </c:pt>
                      <c:pt idx="77">
                        <c:v>41409</c:v>
                      </c:pt>
                      <c:pt idx="78">
                        <c:v>41500</c:v>
                      </c:pt>
                      <c:pt idx="79">
                        <c:v>41486</c:v>
                      </c:pt>
                      <c:pt idx="80">
                        <c:v>41521</c:v>
                      </c:pt>
                      <c:pt idx="81">
                        <c:v>41836</c:v>
                      </c:pt>
                      <c:pt idx="82">
                        <c:v>41773</c:v>
                      </c:pt>
                      <c:pt idx="83">
                        <c:v>41871</c:v>
                      </c:pt>
                      <c:pt idx="84">
                        <c:v>41899</c:v>
                      </c:pt>
                      <c:pt idx="85">
                        <c:v>42200</c:v>
                      </c:pt>
                      <c:pt idx="86">
                        <c:v>42263</c:v>
                      </c:pt>
                      <c:pt idx="87">
                        <c:v>42136</c:v>
                      </c:pt>
                      <c:pt idx="88">
                        <c:v>40337</c:v>
                      </c:pt>
                      <c:pt idx="89">
                        <c:v>41164</c:v>
                      </c:pt>
                      <c:pt idx="90">
                        <c:v>41101</c:v>
                      </c:pt>
                      <c:pt idx="91">
                        <c:v>41045</c:v>
                      </c:pt>
                      <c:pt idx="92">
                        <c:v>41409</c:v>
                      </c:pt>
                      <c:pt idx="93">
                        <c:v>41486</c:v>
                      </c:pt>
                      <c:pt idx="94">
                        <c:v>41500</c:v>
                      </c:pt>
                      <c:pt idx="95">
                        <c:v>41521</c:v>
                      </c:pt>
                      <c:pt idx="96">
                        <c:v>41836</c:v>
                      </c:pt>
                      <c:pt idx="97">
                        <c:v>41773</c:v>
                      </c:pt>
                      <c:pt idx="98">
                        <c:v>41871</c:v>
                      </c:pt>
                      <c:pt idx="99">
                        <c:v>41899</c:v>
                      </c:pt>
                      <c:pt idx="100">
                        <c:v>42136</c:v>
                      </c:pt>
                      <c:pt idx="101">
                        <c:v>42200</c:v>
                      </c:pt>
                      <c:pt idx="102">
                        <c:v>42263</c:v>
                      </c:pt>
                      <c:pt idx="103">
                        <c:v>40337</c:v>
                      </c:pt>
                      <c:pt idx="104">
                        <c:v>41101</c:v>
                      </c:pt>
                      <c:pt idx="105">
                        <c:v>41045</c:v>
                      </c:pt>
                      <c:pt idx="106">
                        <c:v>41164</c:v>
                      </c:pt>
                      <c:pt idx="107">
                        <c:v>41521</c:v>
                      </c:pt>
                      <c:pt idx="108">
                        <c:v>41500</c:v>
                      </c:pt>
                      <c:pt idx="109">
                        <c:v>41409</c:v>
                      </c:pt>
                      <c:pt idx="110">
                        <c:v>41486</c:v>
                      </c:pt>
                      <c:pt idx="111">
                        <c:v>41836</c:v>
                      </c:pt>
                      <c:pt idx="112">
                        <c:v>41899</c:v>
                      </c:pt>
                      <c:pt idx="113">
                        <c:v>41871</c:v>
                      </c:pt>
                      <c:pt idx="114">
                        <c:v>41773</c:v>
                      </c:pt>
                      <c:pt idx="115">
                        <c:v>42200</c:v>
                      </c:pt>
                      <c:pt idx="116">
                        <c:v>42263</c:v>
                      </c:pt>
                      <c:pt idx="117">
                        <c:v>42136</c:v>
                      </c:pt>
                      <c:pt idx="118">
                        <c:v>41058</c:v>
                      </c:pt>
                      <c:pt idx="119">
                        <c:v>40315</c:v>
                      </c:pt>
                      <c:pt idx="120">
                        <c:v>40336</c:v>
                      </c:pt>
                      <c:pt idx="121">
                        <c:v>41044</c:v>
                      </c:pt>
                      <c:pt idx="122">
                        <c:v>41016</c:v>
                      </c:pt>
                      <c:pt idx="123">
                        <c:v>41100</c:v>
                      </c:pt>
                      <c:pt idx="124">
                        <c:v>41127</c:v>
                      </c:pt>
                      <c:pt idx="125">
                        <c:v>41128</c:v>
                      </c:pt>
                      <c:pt idx="126">
                        <c:v>41065</c:v>
                      </c:pt>
                      <c:pt idx="127">
                        <c:v>41163</c:v>
                      </c:pt>
                      <c:pt idx="128">
                        <c:v>41408</c:v>
                      </c:pt>
                      <c:pt idx="129">
                        <c:v>41485</c:v>
                      </c:pt>
                      <c:pt idx="130">
                        <c:v>41499</c:v>
                      </c:pt>
                      <c:pt idx="131">
                        <c:v>41435</c:v>
                      </c:pt>
                      <c:pt idx="132">
                        <c:v>41520</c:v>
                      </c:pt>
                      <c:pt idx="133">
                        <c:v>41807</c:v>
                      </c:pt>
                      <c:pt idx="134">
                        <c:v>41772</c:v>
                      </c:pt>
                      <c:pt idx="135">
                        <c:v>41835</c:v>
                      </c:pt>
                      <c:pt idx="136">
                        <c:v>41870</c:v>
                      </c:pt>
                      <c:pt idx="137">
                        <c:v>41898</c:v>
                      </c:pt>
                      <c:pt idx="138">
                        <c:v>42107</c:v>
                      </c:pt>
                      <c:pt idx="139">
                        <c:v>42200</c:v>
                      </c:pt>
                      <c:pt idx="140">
                        <c:v>42135</c:v>
                      </c:pt>
                      <c:pt idx="141">
                        <c:v>42262</c:v>
                      </c:pt>
                      <c:pt idx="142">
                        <c:v>42171</c:v>
                      </c:pt>
                      <c:pt idx="143">
                        <c:v>42228</c:v>
                      </c:pt>
                      <c:pt idx="144">
                        <c:v>41436</c:v>
                      </c:pt>
                      <c:pt idx="145">
                        <c:v>41808</c:v>
                      </c:pt>
                      <c:pt idx="146">
                        <c:v>42172</c:v>
                      </c:pt>
                      <c:pt idx="147">
                        <c:v>42108</c:v>
                      </c:pt>
                      <c:pt idx="148">
                        <c:v>42229</c:v>
                      </c:pt>
                      <c:pt idx="149">
                        <c:v>40315</c:v>
                      </c:pt>
                      <c:pt idx="150">
                        <c:v>40336</c:v>
                      </c:pt>
                      <c:pt idx="151">
                        <c:v>41127</c:v>
                      </c:pt>
                      <c:pt idx="152">
                        <c:v>41100</c:v>
                      </c:pt>
                      <c:pt idx="153">
                        <c:v>41163</c:v>
                      </c:pt>
                      <c:pt idx="154">
                        <c:v>41128</c:v>
                      </c:pt>
                      <c:pt idx="155">
                        <c:v>41066</c:v>
                      </c:pt>
                      <c:pt idx="156">
                        <c:v>41044</c:v>
                      </c:pt>
                      <c:pt idx="157">
                        <c:v>41016</c:v>
                      </c:pt>
                      <c:pt idx="158">
                        <c:v>41485</c:v>
                      </c:pt>
                      <c:pt idx="159">
                        <c:v>41436</c:v>
                      </c:pt>
                      <c:pt idx="160">
                        <c:v>41520</c:v>
                      </c:pt>
                      <c:pt idx="161">
                        <c:v>41408</c:v>
                      </c:pt>
                      <c:pt idx="162">
                        <c:v>41499</c:v>
                      </c:pt>
                      <c:pt idx="163">
                        <c:v>41808</c:v>
                      </c:pt>
                      <c:pt idx="164">
                        <c:v>41835</c:v>
                      </c:pt>
                      <c:pt idx="165">
                        <c:v>41870</c:v>
                      </c:pt>
                      <c:pt idx="166">
                        <c:v>41898</c:v>
                      </c:pt>
                      <c:pt idx="167">
                        <c:v>41772</c:v>
                      </c:pt>
                      <c:pt idx="168">
                        <c:v>42262</c:v>
                      </c:pt>
                      <c:pt idx="169">
                        <c:v>42171</c:v>
                      </c:pt>
                      <c:pt idx="170">
                        <c:v>42228</c:v>
                      </c:pt>
                      <c:pt idx="171">
                        <c:v>42135</c:v>
                      </c:pt>
                      <c:pt idx="172">
                        <c:v>42108</c:v>
                      </c:pt>
                      <c:pt idx="173">
                        <c:v>42199</c:v>
                      </c:pt>
                      <c:pt idx="174">
                        <c:v>41059</c:v>
                      </c:pt>
                    </c:numCache>
                  </c:numRef>
                </c:xVal>
                <c:yVal>
                  <c:numRef>
                    <c:extLst xmlns:c15="http://schemas.microsoft.com/office/drawing/2012/chart">
                      <c:ext xmlns:c15="http://schemas.microsoft.com/office/drawing/2012/chart" uri="{02D57815-91ED-43cb-92C2-25804820EDAC}">
                        <c15:formulaRef>
                          <c15:sqref>'AllAg-WaterBodies'!$D$78:$D$252</c15:sqref>
                        </c15:formulaRef>
                      </c:ext>
                    </c:extLst>
                    <c:numCache>
                      <c:formatCode>#,##0</c:formatCode>
                      <c:ptCount val="175"/>
                      <c:pt idx="0">
                        <c:v>489</c:v>
                      </c:pt>
                      <c:pt idx="1">
                        <c:v>924</c:v>
                      </c:pt>
                      <c:pt idx="2">
                        <c:v>365</c:v>
                      </c:pt>
                      <c:pt idx="3">
                        <c:v>401</c:v>
                      </c:pt>
                      <c:pt idx="4">
                        <c:v>533</c:v>
                      </c:pt>
                      <c:pt idx="5">
                        <c:v>539</c:v>
                      </c:pt>
                      <c:pt idx="6">
                        <c:v>1090</c:v>
                      </c:pt>
                      <c:pt idx="7">
                        <c:v>1520</c:v>
                      </c:pt>
                      <c:pt idx="8">
                        <c:v>499</c:v>
                      </c:pt>
                      <c:pt idx="9">
                        <c:v>2520</c:v>
                      </c:pt>
                      <c:pt idx="10">
                        <c:v>3000</c:v>
                      </c:pt>
                      <c:pt idx="11">
                        <c:v>3000</c:v>
                      </c:pt>
                      <c:pt idx="12">
                        <c:v>823</c:v>
                      </c:pt>
                      <c:pt idx="13">
                        <c:v>862</c:v>
                      </c:pt>
                      <c:pt idx="14">
                        <c:v>1330</c:v>
                      </c:pt>
                      <c:pt idx="15">
                        <c:v>1410</c:v>
                      </c:pt>
                      <c:pt idx="16">
                        <c:v>1800</c:v>
                      </c:pt>
                      <c:pt idx="17">
                        <c:v>312</c:v>
                      </c:pt>
                      <c:pt idx="18">
                        <c:v>462</c:v>
                      </c:pt>
                      <c:pt idx="19">
                        <c:v>523</c:v>
                      </c:pt>
                      <c:pt idx="20">
                        <c:v>547</c:v>
                      </c:pt>
                      <c:pt idx="21">
                        <c:v>819</c:v>
                      </c:pt>
                      <c:pt idx="22">
                        <c:v>3000</c:v>
                      </c:pt>
                      <c:pt idx="23">
                        <c:v>443</c:v>
                      </c:pt>
                      <c:pt idx="24">
                        <c:v>626</c:v>
                      </c:pt>
                      <c:pt idx="25">
                        <c:v>613</c:v>
                      </c:pt>
                      <c:pt idx="26">
                        <c:v>657</c:v>
                      </c:pt>
                      <c:pt idx="27">
                        <c:v>722</c:v>
                      </c:pt>
                      <c:pt idx="28">
                        <c:v>823</c:v>
                      </c:pt>
                      <c:pt idx="29">
                        <c:v>1020</c:v>
                      </c:pt>
                      <c:pt idx="30">
                        <c:v>2029.9999999999998</c:v>
                      </c:pt>
                      <c:pt idx="31">
                        <c:v>2570</c:v>
                      </c:pt>
                      <c:pt idx="32">
                        <c:v>512</c:v>
                      </c:pt>
                      <c:pt idx="33">
                        <c:v>689</c:v>
                      </c:pt>
                      <c:pt idx="34">
                        <c:v>700</c:v>
                      </c:pt>
                      <c:pt idx="35">
                        <c:v>711</c:v>
                      </c:pt>
                      <c:pt idx="36">
                        <c:v>841</c:v>
                      </c:pt>
                      <c:pt idx="37">
                        <c:v>314</c:v>
                      </c:pt>
                      <c:pt idx="38">
                        <c:v>482</c:v>
                      </c:pt>
                      <c:pt idx="39">
                        <c:v>793</c:v>
                      </c:pt>
                      <c:pt idx="40">
                        <c:v>1740</c:v>
                      </c:pt>
                      <c:pt idx="41">
                        <c:v>2190</c:v>
                      </c:pt>
                      <c:pt idx="42">
                        <c:v>528</c:v>
                      </c:pt>
                      <c:pt idx="43">
                        <c:v>665</c:v>
                      </c:pt>
                      <c:pt idx="44">
                        <c:v>883</c:v>
                      </c:pt>
                      <c:pt idx="45">
                        <c:v>950</c:v>
                      </c:pt>
                      <c:pt idx="46">
                        <c:v>1100</c:v>
                      </c:pt>
                      <c:pt idx="47">
                        <c:v>1930</c:v>
                      </c:pt>
                      <c:pt idx="48">
                        <c:v>0</c:v>
                      </c:pt>
                      <c:pt idx="49">
                        <c:v>0</c:v>
                      </c:pt>
                      <c:pt idx="50">
                        <c:v>284</c:v>
                      </c:pt>
                      <c:pt idx="51">
                        <c:v>353</c:v>
                      </c:pt>
                      <c:pt idx="52">
                        <c:v>343</c:v>
                      </c:pt>
                      <c:pt idx="53">
                        <c:v>3000</c:v>
                      </c:pt>
                      <c:pt idx="54">
                        <c:v>0</c:v>
                      </c:pt>
                      <c:pt idx="55">
                        <c:v>573</c:v>
                      </c:pt>
                      <c:pt idx="56">
                        <c:v>464</c:v>
                      </c:pt>
                      <c:pt idx="57">
                        <c:v>0</c:v>
                      </c:pt>
                      <c:pt idx="58">
                        <c:v>0</c:v>
                      </c:pt>
                      <c:pt idx="59">
                        <c:v>0</c:v>
                      </c:pt>
                      <c:pt idx="60">
                        <c:v>0</c:v>
                      </c:pt>
                      <c:pt idx="61">
                        <c:v>0</c:v>
                      </c:pt>
                      <c:pt idx="62">
                        <c:v>0</c:v>
                      </c:pt>
                      <c:pt idx="63">
                        <c:v>0</c:v>
                      </c:pt>
                      <c:pt idx="64">
                        <c:v>0</c:v>
                      </c:pt>
                      <c:pt idx="65">
                        <c:v>0</c:v>
                      </c:pt>
                      <c:pt idx="66">
                        <c:v>156</c:v>
                      </c:pt>
                      <c:pt idx="67">
                        <c:v>1010</c:v>
                      </c:pt>
                      <c:pt idx="68">
                        <c:v>2280</c:v>
                      </c:pt>
                      <c:pt idx="69">
                        <c:v>3000</c:v>
                      </c:pt>
                      <c:pt idx="70">
                        <c:v>3000</c:v>
                      </c:pt>
                      <c:pt idx="71">
                        <c:v>3000</c:v>
                      </c:pt>
                      <c:pt idx="72">
                        <c:v>876</c:v>
                      </c:pt>
                      <c:pt idx="73">
                        <c:v>938</c:v>
                      </c:pt>
                      <c:pt idx="74">
                        <c:v>366</c:v>
                      </c:pt>
                      <c:pt idx="75">
                        <c:v>667</c:v>
                      </c:pt>
                      <c:pt idx="76">
                        <c:v>1030</c:v>
                      </c:pt>
                      <c:pt idx="77">
                        <c:v>447</c:v>
                      </c:pt>
                      <c:pt idx="78">
                        <c:v>756</c:v>
                      </c:pt>
                      <c:pt idx="79">
                        <c:v>833</c:v>
                      </c:pt>
                      <c:pt idx="80">
                        <c:v>1030</c:v>
                      </c:pt>
                      <c:pt idx="81">
                        <c:v>578</c:v>
                      </c:pt>
                      <c:pt idx="82">
                        <c:v>621</c:v>
                      </c:pt>
                      <c:pt idx="83">
                        <c:v>1030</c:v>
                      </c:pt>
                      <c:pt idx="84">
                        <c:v>1540</c:v>
                      </c:pt>
                      <c:pt idx="85">
                        <c:v>645</c:v>
                      </c:pt>
                      <c:pt idx="86">
                        <c:v>785</c:v>
                      </c:pt>
                      <c:pt idx="87">
                        <c:v>1180</c:v>
                      </c:pt>
                      <c:pt idx="88">
                        <c:v>723</c:v>
                      </c:pt>
                      <c:pt idx="89">
                        <c:v>1090</c:v>
                      </c:pt>
                      <c:pt idx="90">
                        <c:v>1140</c:v>
                      </c:pt>
                      <c:pt idx="91">
                        <c:v>3000</c:v>
                      </c:pt>
                      <c:pt idx="92">
                        <c:v>750</c:v>
                      </c:pt>
                      <c:pt idx="93">
                        <c:v>1010</c:v>
                      </c:pt>
                      <c:pt idx="94">
                        <c:v>1250</c:v>
                      </c:pt>
                      <c:pt idx="95">
                        <c:v>2160</c:v>
                      </c:pt>
                      <c:pt idx="96">
                        <c:v>1340</c:v>
                      </c:pt>
                      <c:pt idx="97">
                        <c:v>1830</c:v>
                      </c:pt>
                      <c:pt idx="98">
                        <c:v>3000</c:v>
                      </c:pt>
                      <c:pt idx="99">
                        <c:v>3000</c:v>
                      </c:pt>
                      <c:pt idx="100">
                        <c:v>1200</c:v>
                      </c:pt>
                      <c:pt idx="101">
                        <c:v>2570</c:v>
                      </c:pt>
                      <c:pt idx="102">
                        <c:v>3000</c:v>
                      </c:pt>
                      <c:pt idx="103">
                        <c:v>544</c:v>
                      </c:pt>
                      <c:pt idx="104">
                        <c:v>246</c:v>
                      </c:pt>
                      <c:pt idx="105">
                        <c:v>344</c:v>
                      </c:pt>
                      <c:pt idx="106">
                        <c:v>466</c:v>
                      </c:pt>
                      <c:pt idx="107">
                        <c:v>298</c:v>
                      </c:pt>
                      <c:pt idx="108">
                        <c:v>343</c:v>
                      </c:pt>
                      <c:pt idx="109">
                        <c:v>439</c:v>
                      </c:pt>
                      <c:pt idx="110">
                        <c:v>495</c:v>
                      </c:pt>
                      <c:pt idx="111">
                        <c:v>343</c:v>
                      </c:pt>
                      <c:pt idx="112">
                        <c:v>577</c:v>
                      </c:pt>
                      <c:pt idx="113">
                        <c:v>679</c:v>
                      </c:pt>
                      <c:pt idx="114">
                        <c:v>1120</c:v>
                      </c:pt>
                      <c:pt idx="115">
                        <c:v>384</c:v>
                      </c:pt>
                      <c:pt idx="116">
                        <c:v>618</c:v>
                      </c:pt>
                      <c:pt idx="117">
                        <c:v>925</c:v>
                      </c:pt>
                      <c:pt idx="118">
                        <c:v>0</c:v>
                      </c:pt>
                      <c:pt idx="119">
                        <c:v>1020</c:v>
                      </c:pt>
                      <c:pt idx="120">
                        <c:v>544</c:v>
                      </c:pt>
                      <c:pt idx="121">
                        <c:v>410</c:v>
                      </c:pt>
                      <c:pt idx="122">
                        <c:v>429</c:v>
                      </c:pt>
                      <c:pt idx="123">
                        <c:v>448</c:v>
                      </c:pt>
                      <c:pt idx="124">
                        <c:v>495</c:v>
                      </c:pt>
                      <c:pt idx="125">
                        <c:v>509</c:v>
                      </c:pt>
                      <c:pt idx="126">
                        <c:v>569</c:v>
                      </c:pt>
                      <c:pt idx="127">
                        <c:v>1860</c:v>
                      </c:pt>
                      <c:pt idx="128">
                        <c:v>424</c:v>
                      </c:pt>
                      <c:pt idx="129">
                        <c:v>528</c:v>
                      </c:pt>
                      <c:pt idx="130">
                        <c:v>698</c:v>
                      </c:pt>
                      <c:pt idx="131">
                        <c:v>714</c:v>
                      </c:pt>
                      <c:pt idx="132">
                        <c:v>1360</c:v>
                      </c:pt>
                      <c:pt idx="133">
                        <c:v>367</c:v>
                      </c:pt>
                      <c:pt idx="134">
                        <c:v>455</c:v>
                      </c:pt>
                      <c:pt idx="135">
                        <c:v>528</c:v>
                      </c:pt>
                      <c:pt idx="136">
                        <c:v>742</c:v>
                      </c:pt>
                      <c:pt idx="137">
                        <c:v>924</c:v>
                      </c:pt>
                      <c:pt idx="138">
                        <c:v>448</c:v>
                      </c:pt>
                      <c:pt idx="139">
                        <c:v>472</c:v>
                      </c:pt>
                      <c:pt idx="140">
                        <c:v>667</c:v>
                      </c:pt>
                      <c:pt idx="141">
                        <c:v>1180</c:v>
                      </c:pt>
                      <c:pt idx="142">
                        <c:v>1940</c:v>
                      </c:pt>
                      <c:pt idx="143">
                        <c:v>2560</c:v>
                      </c:pt>
                      <c:pt idx="144">
                        <c:v>107</c:v>
                      </c:pt>
                      <c:pt idx="145">
                        <c:v>63</c:v>
                      </c:pt>
                      <c:pt idx="146">
                        <c:v>0</c:v>
                      </c:pt>
                      <c:pt idx="147">
                        <c:v>84</c:v>
                      </c:pt>
                      <c:pt idx="148">
                        <c:v>118</c:v>
                      </c:pt>
                      <c:pt idx="149">
                        <c:v>223</c:v>
                      </c:pt>
                      <c:pt idx="150">
                        <c:v>647</c:v>
                      </c:pt>
                      <c:pt idx="151">
                        <c:v>67</c:v>
                      </c:pt>
                      <c:pt idx="152">
                        <c:v>80</c:v>
                      </c:pt>
                      <c:pt idx="153">
                        <c:v>97</c:v>
                      </c:pt>
                      <c:pt idx="154">
                        <c:v>114</c:v>
                      </c:pt>
                      <c:pt idx="155">
                        <c:v>128</c:v>
                      </c:pt>
                      <c:pt idx="156">
                        <c:v>154</c:v>
                      </c:pt>
                      <c:pt idx="157">
                        <c:v>452</c:v>
                      </c:pt>
                      <c:pt idx="158">
                        <c:v>87</c:v>
                      </c:pt>
                      <c:pt idx="159">
                        <c:v>109</c:v>
                      </c:pt>
                      <c:pt idx="160">
                        <c:v>110</c:v>
                      </c:pt>
                      <c:pt idx="161">
                        <c:v>137</c:v>
                      </c:pt>
                      <c:pt idx="162">
                        <c:v>143</c:v>
                      </c:pt>
                      <c:pt idx="163">
                        <c:v>82</c:v>
                      </c:pt>
                      <c:pt idx="164">
                        <c:v>111</c:v>
                      </c:pt>
                      <c:pt idx="165">
                        <c:v>149</c:v>
                      </c:pt>
                      <c:pt idx="166">
                        <c:v>172</c:v>
                      </c:pt>
                      <c:pt idx="167">
                        <c:v>371</c:v>
                      </c:pt>
                      <c:pt idx="168">
                        <c:v>52</c:v>
                      </c:pt>
                      <c:pt idx="169">
                        <c:v>57</c:v>
                      </c:pt>
                      <c:pt idx="170">
                        <c:v>140</c:v>
                      </c:pt>
                      <c:pt idx="171">
                        <c:v>142</c:v>
                      </c:pt>
                      <c:pt idx="172">
                        <c:v>148</c:v>
                      </c:pt>
                      <c:pt idx="173">
                        <c:v>250</c:v>
                      </c:pt>
                      <c:pt idx="174">
                        <c:v>0</c:v>
                      </c:pt>
                    </c:numCache>
                  </c:numRef>
                </c:yVal>
                <c:smooth val="0"/>
                <c:extLst xmlns:c15="http://schemas.microsoft.com/office/drawing/2012/chart">
                  <c:ext xmlns:c16="http://schemas.microsoft.com/office/drawing/2014/chart" uri="{C3380CC4-5D6E-409C-BE32-E72D297353CC}">
                    <c16:uniqueId val="{00000004-A53F-4ADF-B7B3-B209DCD8D25C}"/>
                  </c:ext>
                </c:extLst>
              </c15:ser>
            </c15:filteredScatterSeries>
          </c:ext>
        </c:extLst>
      </c:scatterChart>
      <c:valAx>
        <c:axId val="299821072"/>
        <c:scaling>
          <c:orientation val="minMax"/>
          <c:max val="42369"/>
          <c:min val="4030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r>
                  <a:rPr lang="en-US" sz="1100"/>
                  <a:t>Monitoring Date</a:t>
                </a:r>
              </a:p>
            </c:rich>
          </c:tx>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title>
        <c:numFmt formatCode="m/d/yyyy" sourceLinked="1"/>
        <c:majorTickMark val="out"/>
        <c:minorTickMark val="out"/>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99822248"/>
        <c:crosses val="autoZero"/>
        <c:crossBetween val="midCat"/>
        <c:majorUnit val="365"/>
        <c:minorUnit val="30"/>
      </c:valAx>
      <c:valAx>
        <c:axId val="299822248"/>
        <c:scaling>
          <c:orientation val="minMax"/>
          <c:max val="5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100"/>
                  <a:t>Concentration ng/L</a:t>
                </a:r>
              </a:p>
            </c:rich>
          </c:tx>
          <c:layout>
            <c:manualLayout>
              <c:xMode val="edge"/>
              <c:yMode val="edge"/>
              <c:x val="1.1594202898550725E-2"/>
              <c:y val="0.20118018219163086"/>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99821072"/>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187774035456994"/>
          <c:y val="2.8194444444444446E-2"/>
          <c:w val="0.79247012809845785"/>
          <c:h val="0.62245106318231957"/>
        </c:manualLayout>
      </c:layout>
      <c:scatterChart>
        <c:scatterStyle val="lineMarker"/>
        <c:varyColors val="0"/>
        <c:ser>
          <c:idx val="0"/>
          <c:order val="0"/>
          <c:tx>
            <c:v>Agricultural Usage</c:v>
          </c:tx>
          <c:spPr>
            <a:ln w="25400" cap="rnd">
              <a:noFill/>
              <a:round/>
            </a:ln>
            <a:effectLst/>
          </c:spPr>
          <c:marker>
            <c:symbol val="circle"/>
            <c:size val="6"/>
            <c:spPr>
              <a:solidFill>
                <a:schemeClr val="lt1"/>
              </a:solidFill>
              <a:ln w="15875">
                <a:solidFill>
                  <a:schemeClr val="accent1"/>
                </a:solidFill>
                <a:round/>
              </a:ln>
              <a:effectLst/>
            </c:spPr>
          </c:marker>
          <c:xVal>
            <c:numRef>
              <c:f>'AllAg-Usage-Santa Barbara'!$J$3:$J$32734</c:f>
              <c:numCache>
                <c:formatCode>d\-mmm\-yy</c:formatCode>
                <c:ptCount val="32732"/>
                <c:pt idx="0">
                  <c:v>40179</c:v>
                </c:pt>
                <c:pt idx="1">
                  <c:v>40179</c:v>
                </c:pt>
                <c:pt idx="2">
                  <c:v>40179</c:v>
                </c:pt>
                <c:pt idx="3">
                  <c:v>40180</c:v>
                </c:pt>
                <c:pt idx="4">
                  <c:v>40180</c:v>
                </c:pt>
                <c:pt idx="5">
                  <c:v>40180</c:v>
                </c:pt>
                <c:pt idx="6">
                  <c:v>40180</c:v>
                </c:pt>
                <c:pt idx="7">
                  <c:v>40180</c:v>
                </c:pt>
                <c:pt idx="8">
                  <c:v>40182</c:v>
                </c:pt>
                <c:pt idx="9">
                  <c:v>40182</c:v>
                </c:pt>
                <c:pt idx="10">
                  <c:v>40182</c:v>
                </c:pt>
                <c:pt idx="11">
                  <c:v>40182</c:v>
                </c:pt>
                <c:pt idx="12">
                  <c:v>40182</c:v>
                </c:pt>
                <c:pt idx="13">
                  <c:v>40182</c:v>
                </c:pt>
                <c:pt idx="14">
                  <c:v>40182</c:v>
                </c:pt>
                <c:pt idx="15">
                  <c:v>40183</c:v>
                </c:pt>
                <c:pt idx="16">
                  <c:v>40183</c:v>
                </c:pt>
                <c:pt idx="17">
                  <c:v>40183</c:v>
                </c:pt>
                <c:pt idx="18">
                  <c:v>40183</c:v>
                </c:pt>
                <c:pt idx="19">
                  <c:v>40183</c:v>
                </c:pt>
                <c:pt idx="20">
                  <c:v>40183</c:v>
                </c:pt>
                <c:pt idx="21">
                  <c:v>40183</c:v>
                </c:pt>
                <c:pt idx="22">
                  <c:v>40183</c:v>
                </c:pt>
                <c:pt idx="23">
                  <c:v>40183</c:v>
                </c:pt>
                <c:pt idx="24">
                  <c:v>40183</c:v>
                </c:pt>
                <c:pt idx="25">
                  <c:v>40183</c:v>
                </c:pt>
                <c:pt idx="26">
                  <c:v>40184</c:v>
                </c:pt>
                <c:pt idx="27">
                  <c:v>40184</c:v>
                </c:pt>
                <c:pt idx="28">
                  <c:v>40184</c:v>
                </c:pt>
                <c:pt idx="29">
                  <c:v>40184</c:v>
                </c:pt>
                <c:pt idx="30">
                  <c:v>40184</c:v>
                </c:pt>
                <c:pt idx="31">
                  <c:v>40184</c:v>
                </c:pt>
                <c:pt idx="32">
                  <c:v>40184</c:v>
                </c:pt>
                <c:pt idx="33">
                  <c:v>40184</c:v>
                </c:pt>
                <c:pt idx="34">
                  <c:v>40184</c:v>
                </c:pt>
                <c:pt idx="35">
                  <c:v>40184</c:v>
                </c:pt>
                <c:pt idx="36">
                  <c:v>40184</c:v>
                </c:pt>
                <c:pt idx="37">
                  <c:v>40184</c:v>
                </c:pt>
                <c:pt idx="38">
                  <c:v>40184</c:v>
                </c:pt>
                <c:pt idx="39">
                  <c:v>40184</c:v>
                </c:pt>
                <c:pt idx="40">
                  <c:v>40184</c:v>
                </c:pt>
                <c:pt idx="41">
                  <c:v>40184</c:v>
                </c:pt>
                <c:pt idx="42">
                  <c:v>40185</c:v>
                </c:pt>
                <c:pt idx="43">
                  <c:v>40185</c:v>
                </c:pt>
                <c:pt idx="44">
                  <c:v>40185</c:v>
                </c:pt>
                <c:pt idx="45">
                  <c:v>40185</c:v>
                </c:pt>
                <c:pt idx="46">
                  <c:v>40185</c:v>
                </c:pt>
                <c:pt idx="47">
                  <c:v>40185</c:v>
                </c:pt>
                <c:pt idx="48">
                  <c:v>40185</c:v>
                </c:pt>
                <c:pt idx="49">
                  <c:v>40185</c:v>
                </c:pt>
                <c:pt idx="50">
                  <c:v>40185</c:v>
                </c:pt>
                <c:pt idx="51">
                  <c:v>40186</c:v>
                </c:pt>
                <c:pt idx="52">
                  <c:v>40186</c:v>
                </c:pt>
                <c:pt idx="53">
                  <c:v>40186</c:v>
                </c:pt>
                <c:pt idx="54">
                  <c:v>40186</c:v>
                </c:pt>
                <c:pt idx="55">
                  <c:v>40186</c:v>
                </c:pt>
                <c:pt idx="56">
                  <c:v>40186</c:v>
                </c:pt>
                <c:pt idx="57">
                  <c:v>40186</c:v>
                </c:pt>
                <c:pt idx="58">
                  <c:v>40186</c:v>
                </c:pt>
                <c:pt idx="59">
                  <c:v>40186</c:v>
                </c:pt>
                <c:pt idx="60">
                  <c:v>40187</c:v>
                </c:pt>
                <c:pt idx="61">
                  <c:v>40187</c:v>
                </c:pt>
                <c:pt idx="62">
                  <c:v>40187</c:v>
                </c:pt>
                <c:pt idx="63">
                  <c:v>40188</c:v>
                </c:pt>
                <c:pt idx="64">
                  <c:v>40188</c:v>
                </c:pt>
                <c:pt idx="65">
                  <c:v>40189</c:v>
                </c:pt>
                <c:pt idx="66">
                  <c:v>40189</c:v>
                </c:pt>
                <c:pt idx="67">
                  <c:v>40189</c:v>
                </c:pt>
                <c:pt idx="68">
                  <c:v>40189</c:v>
                </c:pt>
                <c:pt idx="69">
                  <c:v>40189</c:v>
                </c:pt>
                <c:pt idx="70">
                  <c:v>40189</c:v>
                </c:pt>
                <c:pt idx="71">
                  <c:v>40190</c:v>
                </c:pt>
                <c:pt idx="72">
                  <c:v>40190</c:v>
                </c:pt>
                <c:pt idx="73">
                  <c:v>40190</c:v>
                </c:pt>
                <c:pt idx="74">
                  <c:v>40190</c:v>
                </c:pt>
                <c:pt idx="75">
                  <c:v>40190</c:v>
                </c:pt>
                <c:pt idx="76">
                  <c:v>40190</c:v>
                </c:pt>
                <c:pt idx="77">
                  <c:v>40190</c:v>
                </c:pt>
                <c:pt idx="78">
                  <c:v>40190</c:v>
                </c:pt>
                <c:pt idx="79">
                  <c:v>40190</c:v>
                </c:pt>
                <c:pt idx="80">
                  <c:v>40190</c:v>
                </c:pt>
                <c:pt idx="81">
                  <c:v>40190</c:v>
                </c:pt>
                <c:pt idx="82">
                  <c:v>40191</c:v>
                </c:pt>
                <c:pt idx="83">
                  <c:v>40191</c:v>
                </c:pt>
                <c:pt idx="84">
                  <c:v>40191</c:v>
                </c:pt>
                <c:pt idx="85">
                  <c:v>40191</c:v>
                </c:pt>
                <c:pt idx="86">
                  <c:v>40191</c:v>
                </c:pt>
                <c:pt idx="87">
                  <c:v>40191</c:v>
                </c:pt>
                <c:pt idx="88">
                  <c:v>40191</c:v>
                </c:pt>
                <c:pt idx="89">
                  <c:v>40192</c:v>
                </c:pt>
                <c:pt idx="90">
                  <c:v>40192</c:v>
                </c:pt>
                <c:pt idx="91">
                  <c:v>40192</c:v>
                </c:pt>
                <c:pt idx="92">
                  <c:v>40192</c:v>
                </c:pt>
                <c:pt idx="93">
                  <c:v>40192</c:v>
                </c:pt>
                <c:pt idx="94">
                  <c:v>40192</c:v>
                </c:pt>
                <c:pt idx="95">
                  <c:v>40192</c:v>
                </c:pt>
                <c:pt idx="96">
                  <c:v>40192</c:v>
                </c:pt>
                <c:pt idx="97">
                  <c:v>40193</c:v>
                </c:pt>
                <c:pt idx="98">
                  <c:v>40193</c:v>
                </c:pt>
                <c:pt idx="99">
                  <c:v>40193</c:v>
                </c:pt>
                <c:pt idx="100">
                  <c:v>40193</c:v>
                </c:pt>
                <c:pt idx="101">
                  <c:v>40193</c:v>
                </c:pt>
                <c:pt idx="102">
                  <c:v>40193</c:v>
                </c:pt>
                <c:pt idx="103">
                  <c:v>40193</c:v>
                </c:pt>
                <c:pt idx="104">
                  <c:v>40193</c:v>
                </c:pt>
                <c:pt idx="105">
                  <c:v>40193</c:v>
                </c:pt>
                <c:pt idx="106">
                  <c:v>40193</c:v>
                </c:pt>
                <c:pt idx="107">
                  <c:v>40193</c:v>
                </c:pt>
                <c:pt idx="108">
                  <c:v>40193</c:v>
                </c:pt>
                <c:pt idx="109">
                  <c:v>40193</c:v>
                </c:pt>
                <c:pt idx="110">
                  <c:v>40193</c:v>
                </c:pt>
                <c:pt idx="111">
                  <c:v>40194</c:v>
                </c:pt>
                <c:pt idx="112">
                  <c:v>40194</c:v>
                </c:pt>
                <c:pt idx="113">
                  <c:v>40194</c:v>
                </c:pt>
                <c:pt idx="114">
                  <c:v>40194</c:v>
                </c:pt>
                <c:pt idx="115">
                  <c:v>40194</c:v>
                </c:pt>
                <c:pt idx="116">
                  <c:v>40194</c:v>
                </c:pt>
                <c:pt idx="117">
                  <c:v>40194</c:v>
                </c:pt>
                <c:pt idx="118">
                  <c:v>40194</c:v>
                </c:pt>
                <c:pt idx="119">
                  <c:v>40194</c:v>
                </c:pt>
                <c:pt idx="120">
                  <c:v>40195</c:v>
                </c:pt>
                <c:pt idx="121">
                  <c:v>40195</c:v>
                </c:pt>
                <c:pt idx="122">
                  <c:v>40197</c:v>
                </c:pt>
                <c:pt idx="123">
                  <c:v>40199</c:v>
                </c:pt>
                <c:pt idx="124">
                  <c:v>40200</c:v>
                </c:pt>
                <c:pt idx="125">
                  <c:v>40200</c:v>
                </c:pt>
                <c:pt idx="126">
                  <c:v>40200</c:v>
                </c:pt>
                <c:pt idx="127">
                  <c:v>40201</c:v>
                </c:pt>
                <c:pt idx="128">
                  <c:v>40202</c:v>
                </c:pt>
                <c:pt idx="129">
                  <c:v>40202</c:v>
                </c:pt>
                <c:pt idx="130">
                  <c:v>40202</c:v>
                </c:pt>
                <c:pt idx="131">
                  <c:v>40203</c:v>
                </c:pt>
                <c:pt idx="132">
                  <c:v>40203</c:v>
                </c:pt>
                <c:pt idx="133">
                  <c:v>40203</c:v>
                </c:pt>
                <c:pt idx="134">
                  <c:v>40204</c:v>
                </c:pt>
                <c:pt idx="135">
                  <c:v>40204</c:v>
                </c:pt>
                <c:pt idx="136">
                  <c:v>40205</c:v>
                </c:pt>
                <c:pt idx="137">
                  <c:v>40206</c:v>
                </c:pt>
                <c:pt idx="138">
                  <c:v>40206</c:v>
                </c:pt>
                <c:pt idx="139">
                  <c:v>40206</c:v>
                </c:pt>
                <c:pt idx="140">
                  <c:v>40206</c:v>
                </c:pt>
                <c:pt idx="141">
                  <c:v>40206</c:v>
                </c:pt>
                <c:pt idx="142">
                  <c:v>40206</c:v>
                </c:pt>
                <c:pt idx="143">
                  <c:v>40206</c:v>
                </c:pt>
                <c:pt idx="144">
                  <c:v>40207</c:v>
                </c:pt>
                <c:pt idx="145">
                  <c:v>40207</c:v>
                </c:pt>
                <c:pt idx="146">
                  <c:v>40207</c:v>
                </c:pt>
                <c:pt idx="147">
                  <c:v>40207</c:v>
                </c:pt>
                <c:pt idx="148">
                  <c:v>40208</c:v>
                </c:pt>
                <c:pt idx="149">
                  <c:v>40208</c:v>
                </c:pt>
                <c:pt idx="150">
                  <c:v>40208</c:v>
                </c:pt>
                <c:pt idx="151">
                  <c:v>40208</c:v>
                </c:pt>
                <c:pt idx="152">
                  <c:v>40208</c:v>
                </c:pt>
                <c:pt idx="153">
                  <c:v>40208</c:v>
                </c:pt>
                <c:pt idx="154">
                  <c:v>40208</c:v>
                </c:pt>
                <c:pt idx="155">
                  <c:v>40208</c:v>
                </c:pt>
                <c:pt idx="156">
                  <c:v>40208</c:v>
                </c:pt>
                <c:pt idx="157">
                  <c:v>40208</c:v>
                </c:pt>
                <c:pt idx="158">
                  <c:v>40208</c:v>
                </c:pt>
                <c:pt idx="159">
                  <c:v>40208</c:v>
                </c:pt>
                <c:pt idx="160">
                  <c:v>40208</c:v>
                </c:pt>
                <c:pt idx="161">
                  <c:v>40208</c:v>
                </c:pt>
                <c:pt idx="162">
                  <c:v>40208</c:v>
                </c:pt>
                <c:pt idx="163">
                  <c:v>40208</c:v>
                </c:pt>
                <c:pt idx="164">
                  <c:v>40208</c:v>
                </c:pt>
                <c:pt idx="165">
                  <c:v>40209</c:v>
                </c:pt>
                <c:pt idx="166">
                  <c:v>40209</c:v>
                </c:pt>
                <c:pt idx="167">
                  <c:v>40209</c:v>
                </c:pt>
                <c:pt idx="168">
                  <c:v>40209</c:v>
                </c:pt>
                <c:pt idx="169">
                  <c:v>40209</c:v>
                </c:pt>
                <c:pt idx="170">
                  <c:v>40209</c:v>
                </c:pt>
                <c:pt idx="171">
                  <c:v>40209</c:v>
                </c:pt>
                <c:pt idx="172">
                  <c:v>40209</c:v>
                </c:pt>
                <c:pt idx="173">
                  <c:v>40209</c:v>
                </c:pt>
                <c:pt idx="174">
                  <c:v>40209</c:v>
                </c:pt>
                <c:pt idx="175">
                  <c:v>40209</c:v>
                </c:pt>
                <c:pt idx="176">
                  <c:v>40209</c:v>
                </c:pt>
                <c:pt idx="177">
                  <c:v>40210</c:v>
                </c:pt>
                <c:pt idx="178">
                  <c:v>40210</c:v>
                </c:pt>
                <c:pt idx="179">
                  <c:v>40210</c:v>
                </c:pt>
                <c:pt idx="180">
                  <c:v>40210</c:v>
                </c:pt>
                <c:pt idx="181">
                  <c:v>40210</c:v>
                </c:pt>
                <c:pt idx="182">
                  <c:v>40210</c:v>
                </c:pt>
                <c:pt idx="183">
                  <c:v>40210</c:v>
                </c:pt>
                <c:pt idx="184">
                  <c:v>40210</c:v>
                </c:pt>
                <c:pt idx="185">
                  <c:v>40210</c:v>
                </c:pt>
                <c:pt idx="186">
                  <c:v>40210</c:v>
                </c:pt>
                <c:pt idx="187">
                  <c:v>40210</c:v>
                </c:pt>
                <c:pt idx="188">
                  <c:v>40210</c:v>
                </c:pt>
                <c:pt idx="189">
                  <c:v>40210</c:v>
                </c:pt>
                <c:pt idx="190">
                  <c:v>40210</c:v>
                </c:pt>
                <c:pt idx="191">
                  <c:v>40210</c:v>
                </c:pt>
                <c:pt idx="192">
                  <c:v>40210</c:v>
                </c:pt>
                <c:pt idx="193">
                  <c:v>40210</c:v>
                </c:pt>
                <c:pt idx="194">
                  <c:v>40210</c:v>
                </c:pt>
                <c:pt idx="195">
                  <c:v>40210</c:v>
                </c:pt>
                <c:pt idx="196">
                  <c:v>40210</c:v>
                </c:pt>
                <c:pt idx="197">
                  <c:v>40210</c:v>
                </c:pt>
                <c:pt idx="198">
                  <c:v>40210</c:v>
                </c:pt>
                <c:pt idx="199">
                  <c:v>40210</c:v>
                </c:pt>
                <c:pt idx="200">
                  <c:v>40210</c:v>
                </c:pt>
                <c:pt idx="201">
                  <c:v>40210</c:v>
                </c:pt>
                <c:pt idx="202">
                  <c:v>40211</c:v>
                </c:pt>
                <c:pt idx="203">
                  <c:v>40211</c:v>
                </c:pt>
                <c:pt idx="204">
                  <c:v>40211</c:v>
                </c:pt>
                <c:pt idx="205">
                  <c:v>40211</c:v>
                </c:pt>
                <c:pt idx="206">
                  <c:v>40211</c:v>
                </c:pt>
                <c:pt idx="207">
                  <c:v>40211</c:v>
                </c:pt>
                <c:pt idx="208">
                  <c:v>40211</c:v>
                </c:pt>
                <c:pt idx="209">
                  <c:v>40211</c:v>
                </c:pt>
                <c:pt idx="210">
                  <c:v>40211</c:v>
                </c:pt>
                <c:pt idx="211">
                  <c:v>40211</c:v>
                </c:pt>
                <c:pt idx="212">
                  <c:v>40211</c:v>
                </c:pt>
                <c:pt idx="213">
                  <c:v>40211</c:v>
                </c:pt>
                <c:pt idx="214">
                  <c:v>40211</c:v>
                </c:pt>
                <c:pt idx="215">
                  <c:v>40211</c:v>
                </c:pt>
                <c:pt idx="216">
                  <c:v>40211</c:v>
                </c:pt>
                <c:pt idx="217">
                  <c:v>40211</c:v>
                </c:pt>
                <c:pt idx="218">
                  <c:v>40211</c:v>
                </c:pt>
                <c:pt idx="219">
                  <c:v>40212</c:v>
                </c:pt>
                <c:pt idx="220">
                  <c:v>40212</c:v>
                </c:pt>
                <c:pt idx="221">
                  <c:v>40212</c:v>
                </c:pt>
                <c:pt idx="222">
                  <c:v>40212</c:v>
                </c:pt>
                <c:pt idx="223">
                  <c:v>40212</c:v>
                </c:pt>
                <c:pt idx="224">
                  <c:v>40212</c:v>
                </c:pt>
                <c:pt idx="225">
                  <c:v>40212</c:v>
                </c:pt>
                <c:pt idx="226">
                  <c:v>40212</c:v>
                </c:pt>
                <c:pt idx="227">
                  <c:v>40212</c:v>
                </c:pt>
                <c:pt idx="228">
                  <c:v>40212</c:v>
                </c:pt>
                <c:pt idx="229">
                  <c:v>40212</c:v>
                </c:pt>
                <c:pt idx="230">
                  <c:v>40212</c:v>
                </c:pt>
                <c:pt idx="231">
                  <c:v>40212</c:v>
                </c:pt>
                <c:pt idx="232">
                  <c:v>40212</c:v>
                </c:pt>
                <c:pt idx="233">
                  <c:v>40212</c:v>
                </c:pt>
                <c:pt idx="234">
                  <c:v>40212</c:v>
                </c:pt>
                <c:pt idx="235">
                  <c:v>40212</c:v>
                </c:pt>
                <c:pt idx="236">
                  <c:v>40212</c:v>
                </c:pt>
                <c:pt idx="237">
                  <c:v>40213</c:v>
                </c:pt>
                <c:pt idx="238">
                  <c:v>40213</c:v>
                </c:pt>
                <c:pt idx="239">
                  <c:v>40213</c:v>
                </c:pt>
                <c:pt idx="240">
                  <c:v>40213</c:v>
                </c:pt>
                <c:pt idx="241">
                  <c:v>40213</c:v>
                </c:pt>
                <c:pt idx="242">
                  <c:v>40213</c:v>
                </c:pt>
                <c:pt idx="243">
                  <c:v>40213</c:v>
                </c:pt>
                <c:pt idx="244">
                  <c:v>40213</c:v>
                </c:pt>
                <c:pt idx="245">
                  <c:v>40213</c:v>
                </c:pt>
                <c:pt idx="246">
                  <c:v>40213</c:v>
                </c:pt>
                <c:pt idx="247">
                  <c:v>40213</c:v>
                </c:pt>
                <c:pt idx="248">
                  <c:v>40213</c:v>
                </c:pt>
                <c:pt idx="249">
                  <c:v>40213</c:v>
                </c:pt>
                <c:pt idx="250">
                  <c:v>40213</c:v>
                </c:pt>
                <c:pt idx="251">
                  <c:v>40213</c:v>
                </c:pt>
                <c:pt idx="252">
                  <c:v>40213</c:v>
                </c:pt>
                <c:pt idx="253">
                  <c:v>40213</c:v>
                </c:pt>
                <c:pt idx="254">
                  <c:v>40213</c:v>
                </c:pt>
                <c:pt idx="255">
                  <c:v>40213</c:v>
                </c:pt>
                <c:pt idx="256">
                  <c:v>40213</c:v>
                </c:pt>
                <c:pt idx="257">
                  <c:v>40213</c:v>
                </c:pt>
                <c:pt idx="258">
                  <c:v>40213</c:v>
                </c:pt>
                <c:pt idx="259">
                  <c:v>40213</c:v>
                </c:pt>
                <c:pt idx="260">
                  <c:v>40213</c:v>
                </c:pt>
                <c:pt idx="261">
                  <c:v>40214</c:v>
                </c:pt>
                <c:pt idx="262">
                  <c:v>40214</c:v>
                </c:pt>
                <c:pt idx="263">
                  <c:v>40214</c:v>
                </c:pt>
                <c:pt idx="264">
                  <c:v>40214</c:v>
                </c:pt>
                <c:pt idx="265">
                  <c:v>40215</c:v>
                </c:pt>
                <c:pt idx="266">
                  <c:v>40215</c:v>
                </c:pt>
                <c:pt idx="267">
                  <c:v>40216</c:v>
                </c:pt>
                <c:pt idx="268">
                  <c:v>40217</c:v>
                </c:pt>
                <c:pt idx="269">
                  <c:v>40217</c:v>
                </c:pt>
                <c:pt idx="270">
                  <c:v>40217</c:v>
                </c:pt>
                <c:pt idx="271">
                  <c:v>40217</c:v>
                </c:pt>
                <c:pt idx="272">
                  <c:v>40218</c:v>
                </c:pt>
                <c:pt idx="273">
                  <c:v>40218</c:v>
                </c:pt>
                <c:pt idx="274">
                  <c:v>40219</c:v>
                </c:pt>
                <c:pt idx="275">
                  <c:v>40219</c:v>
                </c:pt>
                <c:pt idx="276">
                  <c:v>40219</c:v>
                </c:pt>
                <c:pt idx="277">
                  <c:v>40219</c:v>
                </c:pt>
                <c:pt idx="278">
                  <c:v>40219</c:v>
                </c:pt>
                <c:pt idx="279">
                  <c:v>40220</c:v>
                </c:pt>
                <c:pt idx="280">
                  <c:v>40220</c:v>
                </c:pt>
                <c:pt idx="281">
                  <c:v>40220</c:v>
                </c:pt>
                <c:pt idx="282">
                  <c:v>40220</c:v>
                </c:pt>
                <c:pt idx="283">
                  <c:v>40220</c:v>
                </c:pt>
                <c:pt idx="284">
                  <c:v>40220</c:v>
                </c:pt>
                <c:pt idx="285">
                  <c:v>40220</c:v>
                </c:pt>
                <c:pt idx="286">
                  <c:v>40220</c:v>
                </c:pt>
                <c:pt idx="287">
                  <c:v>40220</c:v>
                </c:pt>
                <c:pt idx="288">
                  <c:v>40220</c:v>
                </c:pt>
                <c:pt idx="289">
                  <c:v>40221</c:v>
                </c:pt>
                <c:pt idx="290">
                  <c:v>40221</c:v>
                </c:pt>
                <c:pt idx="291">
                  <c:v>40221</c:v>
                </c:pt>
                <c:pt idx="292">
                  <c:v>40221</c:v>
                </c:pt>
                <c:pt idx="293">
                  <c:v>40221</c:v>
                </c:pt>
                <c:pt idx="294">
                  <c:v>40221</c:v>
                </c:pt>
                <c:pt idx="295">
                  <c:v>40221</c:v>
                </c:pt>
                <c:pt idx="296">
                  <c:v>40221</c:v>
                </c:pt>
                <c:pt idx="297">
                  <c:v>40222</c:v>
                </c:pt>
                <c:pt idx="298">
                  <c:v>40222</c:v>
                </c:pt>
                <c:pt idx="299">
                  <c:v>40222</c:v>
                </c:pt>
                <c:pt idx="300">
                  <c:v>40222</c:v>
                </c:pt>
                <c:pt idx="301">
                  <c:v>40222</c:v>
                </c:pt>
                <c:pt idx="302">
                  <c:v>40222</c:v>
                </c:pt>
                <c:pt idx="303">
                  <c:v>40222</c:v>
                </c:pt>
                <c:pt idx="304">
                  <c:v>40222</c:v>
                </c:pt>
                <c:pt idx="305">
                  <c:v>40222</c:v>
                </c:pt>
                <c:pt idx="306">
                  <c:v>40222</c:v>
                </c:pt>
                <c:pt idx="307">
                  <c:v>40223</c:v>
                </c:pt>
                <c:pt idx="308">
                  <c:v>40223</c:v>
                </c:pt>
                <c:pt idx="309">
                  <c:v>40223</c:v>
                </c:pt>
                <c:pt idx="310">
                  <c:v>40224</c:v>
                </c:pt>
                <c:pt idx="311">
                  <c:v>40224</c:v>
                </c:pt>
                <c:pt idx="312">
                  <c:v>40224</c:v>
                </c:pt>
                <c:pt idx="313">
                  <c:v>40224</c:v>
                </c:pt>
                <c:pt idx="314">
                  <c:v>40224</c:v>
                </c:pt>
                <c:pt idx="315">
                  <c:v>40224</c:v>
                </c:pt>
                <c:pt idx="316">
                  <c:v>40224</c:v>
                </c:pt>
                <c:pt idx="317">
                  <c:v>40224</c:v>
                </c:pt>
                <c:pt idx="318">
                  <c:v>40224</c:v>
                </c:pt>
                <c:pt idx="319">
                  <c:v>40224</c:v>
                </c:pt>
                <c:pt idx="320">
                  <c:v>40224</c:v>
                </c:pt>
                <c:pt idx="321">
                  <c:v>40224</c:v>
                </c:pt>
                <c:pt idx="322">
                  <c:v>40224</c:v>
                </c:pt>
                <c:pt idx="323">
                  <c:v>40224</c:v>
                </c:pt>
                <c:pt idx="324">
                  <c:v>40224</c:v>
                </c:pt>
                <c:pt idx="325">
                  <c:v>40224</c:v>
                </c:pt>
                <c:pt idx="326">
                  <c:v>40224</c:v>
                </c:pt>
                <c:pt idx="327">
                  <c:v>40224</c:v>
                </c:pt>
                <c:pt idx="328">
                  <c:v>40224</c:v>
                </c:pt>
                <c:pt idx="329">
                  <c:v>40224</c:v>
                </c:pt>
                <c:pt idx="330">
                  <c:v>40224</c:v>
                </c:pt>
                <c:pt idx="331">
                  <c:v>40224</c:v>
                </c:pt>
                <c:pt idx="332">
                  <c:v>40224</c:v>
                </c:pt>
                <c:pt idx="333">
                  <c:v>40224</c:v>
                </c:pt>
                <c:pt idx="334">
                  <c:v>40224</c:v>
                </c:pt>
                <c:pt idx="335">
                  <c:v>40224</c:v>
                </c:pt>
                <c:pt idx="336">
                  <c:v>40225</c:v>
                </c:pt>
                <c:pt idx="337">
                  <c:v>40225</c:v>
                </c:pt>
                <c:pt idx="338">
                  <c:v>40225</c:v>
                </c:pt>
                <c:pt idx="339">
                  <c:v>40225</c:v>
                </c:pt>
                <c:pt idx="340">
                  <c:v>40225</c:v>
                </c:pt>
                <c:pt idx="341">
                  <c:v>40225</c:v>
                </c:pt>
                <c:pt idx="342">
                  <c:v>40225</c:v>
                </c:pt>
                <c:pt idx="343">
                  <c:v>40225</c:v>
                </c:pt>
                <c:pt idx="344">
                  <c:v>40225</c:v>
                </c:pt>
                <c:pt idx="345">
                  <c:v>40225</c:v>
                </c:pt>
                <c:pt idx="346">
                  <c:v>40225</c:v>
                </c:pt>
                <c:pt idx="347">
                  <c:v>40225</c:v>
                </c:pt>
                <c:pt idx="348">
                  <c:v>40225</c:v>
                </c:pt>
                <c:pt idx="349">
                  <c:v>40225</c:v>
                </c:pt>
                <c:pt idx="350">
                  <c:v>40225</c:v>
                </c:pt>
                <c:pt idx="351">
                  <c:v>40225</c:v>
                </c:pt>
                <c:pt idx="352">
                  <c:v>40225</c:v>
                </c:pt>
                <c:pt idx="353">
                  <c:v>40225</c:v>
                </c:pt>
                <c:pt idx="354">
                  <c:v>40225</c:v>
                </c:pt>
                <c:pt idx="355">
                  <c:v>40225</c:v>
                </c:pt>
                <c:pt idx="356">
                  <c:v>40225</c:v>
                </c:pt>
                <c:pt idx="357">
                  <c:v>40225</c:v>
                </c:pt>
                <c:pt idx="358">
                  <c:v>40225</c:v>
                </c:pt>
                <c:pt idx="359">
                  <c:v>40226</c:v>
                </c:pt>
                <c:pt idx="360">
                  <c:v>40226</c:v>
                </c:pt>
                <c:pt idx="361">
                  <c:v>40226</c:v>
                </c:pt>
                <c:pt idx="362">
                  <c:v>40226</c:v>
                </c:pt>
                <c:pt idx="363">
                  <c:v>40226</c:v>
                </c:pt>
                <c:pt idx="364">
                  <c:v>40226</c:v>
                </c:pt>
                <c:pt idx="365">
                  <c:v>40226</c:v>
                </c:pt>
                <c:pt idx="366">
                  <c:v>40226</c:v>
                </c:pt>
                <c:pt idx="367">
                  <c:v>40226</c:v>
                </c:pt>
                <c:pt idx="368">
                  <c:v>40226</c:v>
                </c:pt>
                <c:pt idx="369">
                  <c:v>40226</c:v>
                </c:pt>
                <c:pt idx="370">
                  <c:v>40226</c:v>
                </c:pt>
                <c:pt idx="371">
                  <c:v>40226</c:v>
                </c:pt>
                <c:pt idx="372">
                  <c:v>40226</c:v>
                </c:pt>
                <c:pt idx="373">
                  <c:v>40226</c:v>
                </c:pt>
                <c:pt idx="374">
                  <c:v>40226</c:v>
                </c:pt>
                <c:pt idx="375">
                  <c:v>40226</c:v>
                </c:pt>
                <c:pt idx="376">
                  <c:v>40226</c:v>
                </c:pt>
                <c:pt idx="377">
                  <c:v>40226</c:v>
                </c:pt>
                <c:pt idx="378">
                  <c:v>40226</c:v>
                </c:pt>
                <c:pt idx="379">
                  <c:v>40226</c:v>
                </c:pt>
                <c:pt idx="380">
                  <c:v>40226</c:v>
                </c:pt>
                <c:pt idx="381">
                  <c:v>40226</c:v>
                </c:pt>
                <c:pt idx="382">
                  <c:v>40226</c:v>
                </c:pt>
                <c:pt idx="383">
                  <c:v>40226</c:v>
                </c:pt>
                <c:pt idx="384">
                  <c:v>40226</c:v>
                </c:pt>
                <c:pt idx="385">
                  <c:v>40226</c:v>
                </c:pt>
                <c:pt idx="386">
                  <c:v>40226</c:v>
                </c:pt>
                <c:pt idx="387">
                  <c:v>40226</c:v>
                </c:pt>
                <c:pt idx="388">
                  <c:v>40226</c:v>
                </c:pt>
                <c:pt idx="389">
                  <c:v>40226</c:v>
                </c:pt>
                <c:pt idx="390">
                  <c:v>40226</c:v>
                </c:pt>
                <c:pt idx="391">
                  <c:v>40226</c:v>
                </c:pt>
                <c:pt idx="392">
                  <c:v>40227</c:v>
                </c:pt>
                <c:pt idx="393">
                  <c:v>40227</c:v>
                </c:pt>
                <c:pt idx="394">
                  <c:v>40227</c:v>
                </c:pt>
                <c:pt idx="395">
                  <c:v>40227</c:v>
                </c:pt>
                <c:pt idx="396">
                  <c:v>40227</c:v>
                </c:pt>
                <c:pt idx="397">
                  <c:v>40227</c:v>
                </c:pt>
                <c:pt idx="398">
                  <c:v>40227</c:v>
                </c:pt>
                <c:pt idx="399">
                  <c:v>40227</c:v>
                </c:pt>
                <c:pt idx="400">
                  <c:v>40227</c:v>
                </c:pt>
                <c:pt idx="401">
                  <c:v>40227</c:v>
                </c:pt>
                <c:pt idx="402">
                  <c:v>40227</c:v>
                </c:pt>
                <c:pt idx="403">
                  <c:v>40227</c:v>
                </c:pt>
                <c:pt idx="404">
                  <c:v>40227</c:v>
                </c:pt>
                <c:pt idx="405">
                  <c:v>40227</c:v>
                </c:pt>
                <c:pt idx="406">
                  <c:v>40227</c:v>
                </c:pt>
                <c:pt idx="407">
                  <c:v>40227</c:v>
                </c:pt>
                <c:pt idx="408">
                  <c:v>40227</c:v>
                </c:pt>
                <c:pt idx="409">
                  <c:v>40227</c:v>
                </c:pt>
                <c:pt idx="410">
                  <c:v>40227</c:v>
                </c:pt>
                <c:pt idx="411">
                  <c:v>40227</c:v>
                </c:pt>
                <c:pt idx="412">
                  <c:v>40227</c:v>
                </c:pt>
                <c:pt idx="413">
                  <c:v>40228</c:v>
                </c:pt>
                <c:pt idx="414">
                  <c:v>40228</c:v>
                </c:pt>
                <c:pt idx="415">
                  <c:v>40228</c:v>
                </c:pt>
                <c:pt idx="416">
                  <c:v>40228</c:v>
                </c:pt>
                <c:pt idx="417">
                  <c:v>40228</c:v>
                </c:pt>
                <c:pt idx="418">
                  <c:v>40228</c:v>
                </c:pt>
                <c:pt idx="419">
                  <c:v>40228</c:v>
                </c:pt>
                <c:pt idx="420">
                  <c:v>40228</c:v>
                </c:pt>
                <c:pt idx="421">
                  <c:v>40228</c:v>
                </c:pt>
                <c:pt idx="422">
                  <c:v>40228</c:v>
                </c:pt>
                <c:pt idx="423">
                  <c:v>40228</c:v>
                </c:pt>
                <c:pt idx="424">
                  <c:v>40228</c:v>
                </c:pt>
                <c:pt idx="425">
                  <c:v>40228</c:v>
                </c:pt>
                <c:pt idx="426">
                  <c:v>40228</c:v>
                </c:pt>
                <c:pt idx="427">
                  <c:v>40228</c:v>
                </c:pt>
                <c:pt idx="428">
                  <c:v>40228</c:v>
                </c:pt>
                <c:pt idx="429">
                  <c:v>40228</c:v>
                </c:pt>
                <c:pt idx="430">
                  <c:v>40229</c:v>
                </c:pt>
                <c:pt idx="431">
                  <c:v>40229</c:v>
                </c:pt>
                <c:pt idx="432">
                  <c:v>40229</c:v>
                </c:pt>
                <c:pt idx="433">
                  <c:v>40229</c:v>
                </c:pt>
                <c:pt idx="434">
                  <c:v>40229</c:v>
                </c:pt>
                <c:pt idx="435">
                  <c:v>40229</c:v>
                </c:pt>
                <c:pt idx="436">
                  <c:v>40229</c:v>
                </c:pt>
                <c:pt idx="437">
                  <c:v>40229</c:v>
                </c:pt>
                <c:pt idx="438">
                  <c:v>40229</c:v>
                </c:pt>
                <c:pt idx="439">
                  <c:v>40229</c:v>
                </c:pt>
                <c:pt idx="440">
                  <c:v>40229</c:v>
                </c:pt>
                <c:pt idx="441">
                  <c:v>40230</c:v>
                </c:pt>
                <c:pt idx="442">
                  <c:v>40231</c:v>
                </c:pt>
                <c:pt idx="443">
                  <c:v>40231</c:v>
                </c:pt>
                <c:pt idx="444">
                  <c:v>40231</c:v>
                </c:pt>
                <c:pt idx="445">
                  <c:v>40231</c:v>
                </c:pt>
                <c:pt idx="446">
                  <c:v>40231</c:v>
                </c:pt>
                <c:pt idx="447">
                  <c:v>40231</c:v>
                </c:pt>
                <c:pt idx="448">
                  <c:v>40231</c:v>
                </c:pt>
                <c:pt idx="449">
                  <c:v>40231</c:v>
                </c:pt>
                <c:pt idx="450">
                  <c:v>40231</c:v>
                </c:pt>
                <c:pt idx="451">
                  <c:v>40231</c:v>
                </c:pt>
                <c:pt idx="452">
                  <c:v>40231</c:v>
                </c:pt>
                <c:pt idx="453">
                  <c:v>40231</c:v>
                </c:pt>
                <c:pt idx="454">
                  <c:v>40231</c:v>
                </c:pt>
                <c:pt idx="455">
                  <c:v>40231</c:v>
                </c:pt>
                <c:pt idx="456">
                  <c:v>40232</c:v>
                </c:pt>
                <c:pt idx="457">
                  <c:v>40232</c:v>
                </c:pt>
                <c:pt idx="458">
                  <c:v>40232</c:v>
                </c:pt>
                <c:pt idx="459">
                  <c:v>40232</c:v>
                </c:pt>
                <c:pt idx="460">
                  <c:v>40232</c:v>
                </c:pt>
                <c:pt idx="461">
                  <c:v>40232</c:v>
                </c:pt>
                <c:pt idx="462">
                  <c:v>40232</c:v>
                </c:pt>
                <c:pt idx="463">
                  <c:v>40232</c:v>
                </c:pt>
                <c:pt idx="464">
                  <c:v>40232</c:v>
                </c:pt>
                <c:pt idx="465">
                  <c:v>40232</c:v>
                </c:pt>
                <c:pt idx="466">
                  <c:v>40232</c:v>
                </c:pt>
                <c:pt idx="467">
                  <c:v>40232</c:v>
                </c:pt>
                <c:pt idx="468">
                  <c:v>40232</c:v>
                </c:pt>
                <c:pt idx="469">
                  <c:v>40232</c:v>
                </c:pt>
                <c:pt idx="470">
                  <c:v>40232</c:v>
                </c:pt>
                <c:pt idx="471">
                  <c:v>40232</c:v>
                </c:pt>
                <c:pt idx="472">
                  <c:v>40232</c:v>
                </c:pt>
                <c:pt idx="473">
                  <c:v>40232</c:v>
                </c:pt>
                <c:pt idx="474">
                  <c:v>40232</c:v>
                </c:pt>
                <c:pt idx="475">
                  <c:v>40233</c:v>
                </c:pt>
                <c:pt idx="476">
                  <c:v>40233</c:v>
                </c:pt>
                <c:pt idx="477">
                  <c:v>40233</c:v>
                </c:pt>
                <c:pt idx="478">
                  <c:v>40233</c:v>
                </c:pt>
                <c:pt idx="479">
                  <c:v>40234</c:v>
                </c:pt>
                <c:pt idx="480">
                  <c:v>40234</c:v>
                </c:pt>
                <c:pt idx="481">
                  <c:v>40234</c:v>
                </c:pt>
                <c:pt idx="482">
                  <c:v>40234</c:v>
                </c:pt>
                <c:pt idx="483">
                  <c:v>40234</c:v>
                </c:pt>
                <c:pt idx="484">
                  <c:v>40234</c:v>
                </c:pt>
                <c:pt idx="485">
                  <c:v>40234</c:v>
                </c:pt>
                <c:pt idx="486">
                  <c:v>40235</c:v>
                </c:pt>
                <c:pt idx="487">
                  <c:v>40235</c:v>
                </c:pt>
                <c:pt idx="488">
                  <c:v>40235</c:v>
                </c:pt>
                <c:pt idx="489">
                  <c:v>40235</c:v>
                </c:pt>
                <c:pt idx="490">
                  <c:v>40235</c:v>
                </c:pt>
                <c:pt idx="491">
                  <c:v>40236</c:v>
                </c:pt>
                <c:pt idx="492">
                  <c:v>40237</c:v>
                </c:pt>
                <c:pt idx="493">
                  <c:v>40238</c:v>
                </c:pt>
                <c:pt idx="494">
                  <c:v>40238</c:v>
                </c:pt>
                <c:pt idx="495">
                  <c:v>40238</c:v>
                </c:pt>
                <c:pt idx="496">
                  <c:v>40238</c:v>
                </c:pt>
                <c:pt idx="497">
                  <c:v>40238</c:v>
                </c:pt>
                <c:pt idx="498">
                  <c:v>40238</c:v>
                </c:pt>
                <c:pt idx="499">
                  <c:v>40239</c:v>
                </c:pt>
                <c:pt idx="500">
                  <c:v>40239</c:v>
                </c:pt>
                <c:pt idx="501">
                  <c:v>40239</c:v>
                </c:pt>
                <c:pt idx="502">
                  <c:v>40239</c:v>
                </c:pt>
                <c:pt idx="503">
                  <c:v>40239</c:v>
                </c:pt>
                <c:pt idx="504">
                  <c:v>40239</c:v>
                </c:pt>
                <c:pt idx="505">
                  <c:v>40239</c:v>
                </c:pt>
                <c:pt idx="506">
                  <c:v>40239</c:v>
                </c:pt>
                <c:pt idx="507">
                  <c:v>40239</c:v>
                </c:pt>
                <c:pt idx="508">
                  <c:v>40239</c:v>
                </c:pt>
                <c:pt idx="509">
                  <c:v>40240</c:v>
                </c:pt>
                <c:pt idx="510">
                  <c:v>40240</c:v>
                </c:pt>
                <c:pt idx="511">
                  <c:v>40240</c:v>
                </c:pt>
                <c:pt idx="512">
                  <c:v>40240</c:v>
                </c:pt>
                <c:pt idx="513">
                  <c:v>40240</c:v>
                </c:pt>
                <c:pt idx="514">
                  <c:v>40241</c:v>
                </c:pt>
                <c:pt idx="515">
                  <c:v>40241</c:v>
                </c:pt>
                <c:pt idx="516">
                  <c:v>40241</c:v>
                </c:pt>
                <c:pt idx="517">
                  <c:v>40241</c:v>
                </c:pt>
                <c:pt idx="518">
                  <c:v>40241</c:v>
                </c:pt>
                <c:pt idx="519">
                  <c:v>40241</c:v>
                </c:pt>
                <c:pt idx="520">
                  <c:v>40241</c:v>
                </c:pt>
                <c:pt idx="521">
                  <c:v>40241</c:v>
                </c:pt>
                <c:pt idx="522">
                  <c:v>40241</c:v>
                </c:pt>
                <c:pt idx="523">
                  <c:v>40241</c:v>
                </c:pt>
                <c:pt idx="524">
                  <c:v>40241</c:v>
                </c:pt>
                <c:pt idx="525">
                  <c:v>40241</c:v>
                </c:pt>
                <c:pt idx="526">
                  <c:v>40241</c:v>
                </c:pt>
                <c:pt idx="527">
                  <c:v>40241</c:v>
                </c:pt>
                <c:pt idx="528">
                  <c:v>40241</c:v>
                </c:pt>
                <c:pt idx="529">
                  <c:v>40241</c:v>
                </c:pt>
                <c:pt idx="530">
                  <c:v>40241</c:v>
                </c:pt>
                <c:pt idx="531">
                  <c:v>40241</c:v>
                </c:pt>
                <c:pt idx="532">
                  <c:v>40241</c:v>
                </c:pt>
                <c:pt idx="533">
                  <c:v>40241</c:v>
                </c:pt>
                <c:pt idx="534">
                  <c:v>40241</c:v>
                </c:pt>
                <c:pt idx="535">
                  <c:v>40241</c:v>
                </c:pt>
                <c:pt idx="536">
                  <c:v>40241</c:v>
                </c:pt>
                <c:pt idx="537">
                  <c:v>40241</c:v>
                </c:pt>
                <c:pt idx="538">
                  <c:v>40242</c:v>
                </c:pt>
                <c:pt idx="539">
                  <c:v>40242</c:v>
                </c:pt>
                <c:pt idx="540">
                  <c:v>40242</c:v>
                </c:pt>
                <c:pt idx="541">
                  <c:v>40242</c:v>
                </c:pt>
                <c:pt idx="542">
                  <c:v>40242</c:v>
                </c:pt>
                <c:pt idx="543">
                  <c:v>40242</c:v>
                </c:pt>
                <c:pt idx="544">
                  <c:v>40242</c:v>
                </c:pt>
                <c:pt idx="545">
                  <c:v>40242</c:v>
                </c:pt>
                <c:pt idx="546">
                  <c:v>40242</c:v>
                </c:pt>
                <c:pt idx="547">
                  <c:v>40242</c:v>
                </c:pt>
                <c:pt idx="548">
                  <c:v>40242</c:v>
                </c:pt>
                <c:pt idx="549">
                  <c:v>40242</c:v>
                </c:pt>
                <c:pt idx="550">
                  <c:v>40242</c:v>
                </c:pt>
                <c:pt idx="551">
                  <c:v>40242</c:v>
                </c:pt>
                <c:pt idx="552">
                  <c:v>40242</c:v>
                </c:pt>
                <c:pt idx="553">
                  <c:v>40242</c:v>
                </c:pt>
                <c:pt idx="554">
                  <c:v>40242</c:v>
                </c:pt>
                <c:pt idx="555">
                  <c:v>40242</c:v>
                </c:pt>
                <c:pt idx="556">
                  <c:v>40242</c:v>
                </c:pt>
                <c:pt idx="557">
                  <c:v>40242</c:v>
                </c:pt>
                <c:pt idx="558">
                  <c:v>40242</c:v>
                </c:pt>
                <c:pt idx="559">
                  <c:v>40242</c:v>
                </c:pt>
                <c:pt idx="560">
                  <c:v>40242</c:v>
                </c:pt>
                <c:pt idx="561">
                  <c:v>40243</c:v>
                </c:pt>
                <c:pt idx="562">
                  <c:v>40243</c:v>
                </c:pt>
                <c:pt idx="563">
                  <c:v>40243</c:v>
                </c:pt>
                <c:pt idx="564">
                  <c:v>40243</c:v>
                </c:pt>
                <c:pt idx="565">
                  <c:v>40243</c:v>
                </c:pt>
                <c:pt idx="566">
                  <c:v>40243</c:v>
                </c:pt>
                <c:pt idx="567">
                  <c:v>40244</c:v>
                </c:pt>
                <c:pt idx="568">
                  <c:v>40244</c:v>
                </c:pt>
                <c:pt idx="569">
                  <c:v>40245</c:v>
                </c:pt>
                <c:pt idx="570">
                  <c:v>40245</c:v>
                </c:pt>
                <c:pt idx="571">
                  <c:v>40245</c:v>
                </c:pt>
                <c:pt idx="572">
                  <c:v>40245</c:v>
                </c:pt>
                <c:pt idx="573">
                  <c:v>40245</c:v>
                </c:pt>
                <c:pt idx="574">
                  <c:v>40245</c:v>
                </c:pt>
                <c:pt idx="575">
                  <c:v>40245</c:v>
                </c:pt>
                <c:pt idx="576">
                  <c:v>40245</c:v>
                </c:pt>
                <c:pt idx="577">
                  <c:v>40245</c:v>
                </c:pt>
                <c:pt idx="578">
                  <c:v>40245</c:v>
                </c:pt>
                <c:pt idx="579">
                  <c:v>40245</c:v>
                </c:pt>
                <c:pt idx="580">
                  <c:v>40245</c:v>
                </c:pt>
                <c:pt idx="581">
                  <c:v>40245</c:v>
                </c:pt>
                <c:pt idx="582">
                  <c:v>40245</c:v>
                </c:pt>
                <c:pt idx="583">
                  <c:v>40245</c:v>
                </c:pt>
                <c:pt idx="584">
                  <c:v>40245</c:v>
                </c:pt>
                <c:pt idx="585">
                  <c:v>40245</c:v>
                </c:pt>
                <c:pt idx="586">
                  <c:v>40246</c:v>
                </c:pt>
                <c:pt idx="587">
                  <c:v>40246</c:v>
                </c:pt>
                <c:pt idx="588">
                  <c:v>40246</c:v>
                </c:pt>
                <c:pt idx="589">
                  <c:v>40246</c:v>
                </c:pt>
                <c:pt idx="590">
                  <c:v>40246</c:v>
                </c:pt>
                <c:pt idx="591">
                  <c:v>40246</c:v>
                </c:pt>
                <c:pt idx="592">
                  <c:v>40246</c:v>
                </c:pt>
                <c:pt idx="593">
                  <c:v>40246</c:v>
                </c:pt>
                <c:pt idx="594">
                  <c:v>40246</c:v>
                </c:pt>
                <c:pt idx="595">
                  <c:v>40246</c:v>
                </c:pt>
                <c:pt idx="596">
                  <c:v>40246</c:v>
                </c:pt>
                <c:pt idx="597">
                  <c:v>40246</c:v>
                </c:pt>
                <c:pt idx="598">
                  <c:v>40246</c:v>
                </c:pt>
                <c:pt idx="599">
                  <c:v>40246</c:v>
                </c:pt>
                <c:pt idx="600">
                  <c:v>40246</c:v>
                </c:pt>
                <c:pt idx="601">
                  <c:v>40246</c:v>
                </c:pt>
                <c:pt idx="602">
                  <c:v>40246</c:v>
                </c:pt>
                <c:pt idx="603">
                  <c:v>40246</c:v>
                </c:pt>
                <c:pt idx="604">
                  <c:v>40246</c:v>
                </c:pt>
                <c:pt idx="605">
                  <c:v>40246</c:v>
                </c:pt>
                <c:pt idx="606">
                  <c:v>40246</c:v>
                </c:pt>
                <c:pt idx="607">
                  <c:v>40246</c:v>
                </c:pt>
                <c:pt idx="608">
                  <c:v>40247</c:v>
                </c:pt>
                <c:pt idx="609">
                  <c:v>40247</c:v>
                </c:pt>
                <c:pt idx="610">
                  <c:v>40247</c:v>
                </c:pt>
                <c:pt idx="611">
                  <c:v>40247</c:v>
                </c:pt>
                <c:pt idx="612">
                  <c:v>40247</c:v>
                </c:pt>
                <c:pt idx="613">
                  <c:v>40247</c:v>
                </c:pt>
                <c:pt idx="614">
                  <c:v>40247</c:v>
                </c:pt>
                <c:pt idx="615">
                  <c:v>40247</c:v>
                </c:pt>
                <c:pt idx="616">
                  <c:v>40247</c:v>
                </c:pt>
                <c:pt idx="617">
                  <c:v>40247</c:v>
                </c:pt>
                <c:pt idx="618">
                  <c:v>40247</c:v>
                </c:pt>
                <c:pt idx="619">
                  <c:v>40247</c:v>
                </c:pt>
                <c:pt idx="620">
                  <c:v>40247</c:v>
                </c:pt>
                <c:pt idx="621">
                  <c:v>40247</c:v>
                </c:pt>
                <c:pt idx="622">
                  <c:v>40247</c:v>
                </c:pt>
                <c:pt idx="623">
                  <c:v>40247</c:v>
                </c:pt>
                <c:pt idx="624">
                  <c:v>40247</c:v>
                </c:pt>
                <c:pt idx="625">
                  <c:v>40247</c:v>
                </c:pt>
                <c:pt idx="626">
                  <c:v>40247</c:v>
                </c:pt>
                <c:pt idx="627">
                  <c:v>40247</c:v>
                </c:pt>
                <c:pt idx="628">
                  <c:v>40248</c:v>
                </c:pt>
                <c:pt idx="629">
                  <c:v>40248</c:v>
                </c:pt>
                <c:pt idx="630">
                  <c:v>40248</c:v>
                </c:pt>
                <c:pt idx="631">
                  <c:v>40248</c:v>
                </c:pt>
                <c:pt idx="632">
                  <c:v>40248</c:v>
                </c:pt>
                <c:pt idx="633">
                  <c:v>40248</c:v>
                </c:pt>
                <c:pt idx="634">
                  <c:v>40248</c:v>
                </c:pt>
                <c:pt idx="635">
                  <c:v>40248</c:v>
                </c:pt>
                <c:pt idx="636">
                  <c:v>40248</c:v>
                </c:pt>
                <c:pt idx="637">
                  <c:v>40248</c:v>
                </c:pt>
                <c:pt idx="638">
                  <c:v>40248</c:v>
                </c:pt>
                <c:pt idx="639">
                  <c:v>40248</c:v>
                </c:pt>
                <c:pt idx="640">
                  <c:v>40248</c:v>
                </c:pt>
                <c:pt idx="641">
                  <c:v>40248</c:v>
                </c:pt>
                <c:pt idx="642">
                  <c:v>40248</c:v>
                </c:pt>
                <c:pt idx="643">
                  <c:v>40248</c:v>
                </c:pt>
                <c:pt idx="644">
                  <c:v>40248</c:v>
                </c:pt>
                <c:pt idx="645">
                  <c:v>40248</c:v>
                </c:pt>
                <c:pt idx="646">
                  <c:v>40248</c:v>
                </c:pt>
                <c:pt idx="647">
                  <c:v>40248</c:v>
                </c:pt>
                <c:pt idx="648">
                  <c:v>40248</c:v>
                </c:pt>
                <c:pt idx="649">
                  <c:v>40248</c:v>
                </c:pt>
                <c:pt idx="650">
                  <c:v>40248</c:v>
                </c:pt>
                <c:pt idx="651">
                  <c:v>40248</c:v>
                </c:pt>
                <c:pt idx="652">
                  <c:v>40248</c:v>
                </c:pt>
                <c:pt idx="653">
                  <c:v>40248</c:v>
                </c:pt>
                <c:pt idx="654">
                  <c:v>40248</c:v>
                </c:pt>
                <c:pt idx="655">
                  <c:v>40248</c:v>
                </c:pt>
                <c:pt idx="656">
                  <c:v>40249</c:v>
                </c:pt>
                <c:pt idx="657">
                  <c:v>40249</c:v>
                </c:pt>
                <c:pt idx="658">
                  <c:v>40249</c:v>
                </c:pt>
                <c:pt idx="659">
                  <c:v>40249</c:v>
                </c:pt>
                <c:pt idx="660">
                  <c:v>40249</c:v>
                </c:pt>
                <c:pt idx="661">
                  <c:v>40249</c:v>
                </c:pt>
                <c:pt idx="662">
                  <c:v>40249</c:v>
                </c:pt>
                <c:pt idx="663">
                  <c:v>40249</c:v>
                </c:pt>
                <c:pt idx="664">
                  <c:v>40249</c:v>
                </c:pt>
                <c:pt idx="665">
                  <c:v>40249</c:v>
                </c:pt>
                <c:pt idx="666">
                  <c:v>40249</c:v>
                </c:pt>
                <c:pt idx="667">
                  <c:v>40249</c:v>
                </c:pt>
                <c:pt idx="668">
                  <c:v>40249</c:v>
                </c:pt>
                <c:pt idx="669">
                  <c:v>40249</c:v>
                </c:pt>
                <c:pt idx="670">
                  <c:v>40249</c:v>
                </c:pt>
                <c:pt idx="671">
                  <c:v>40249</c:v>
                </c:pt>
                <c:pt idx="672">
                  <c:v>40249</c:v>
                </c:pt>
                <c:pt idx="673">
                  <c:v>40249</c:v>
                </c:pt>
                <c:pt idx="674">
                  <c:v>40249</c:v>
                </c:pt>
                <c:pt idx="675">
                  <c:v>40249</c:v>
                </c:pt>
                <c:pt idx="676">
                  <c:v>40249</c:v>
                </c:pt>
                <c:pt idx="677">
                  <c:v>40249</c:v>
                </c:pt>
                <c:pt idx="678">
                  <c:v>40249</c:v>
                </c:pt>
                <c:pt idx="679">
                  <c:v>40249</c:v>
                </c:pt>
                <c:pt idx="680">
                  <c:v>40249</c:v>
                </c:pt>
                <c:pt idx="681">
                  <c:v>40249</c:v>
                </c:pt>
                <c:pt idx="682">
                  <c:v>40249</c:v>
                </c:pt>
                <c:pt idx="683">
                  <c:v>40249</c:v>
                </c:pt>
                <c:pt idx="684">
                  <c:v>40249</c:v>
                </c:pt>
                <c:pt idx="685">
                  <c:v>40249</c:v>
                </c:pt>
                <c:pt idx="686">
                  <c:v>40250</c:v>
                </c:pt>
                <c:pt idx="687">
                  <c:v>40250</c:v>
                </c:pt>
                <c:pt idx="688">
                  <c:v>40250</c:v>
                </c:pt>
                <c:pt idx="689">
                  <c:v>40250</c:v>
                </c:pt>
                <c:pt idx="690">
                  <c:v>40251</c:v>
                </c:pt>
                <c:pt idx="691">
                  <c:v>40251</c:v>
                </c:pt>
                <c:pt idx="692">
                  <c:v>40251</c:v>
                </c:pt>
                <c:pt idx="693">
                  <c:v>40251</c:v>
                </c:pt>
                <c:pt idx="694">
                  <c:v>40251</c:v>
                </c:pt>
                <c:pt idx="695">
                  <c:v>40251</c:v>
                </c:pt>
                <c:pt idx="696">
                  <c:v>40251</c:v>
                </c:pt>
                <c:pt idx="697">
                  <c:v>40251</c:v>
                </c:pt>
                <c:pt idx="698">
                  <c:v>40252</c:v>
                </c:pt>
                <c:pt idx="699">
                  <c:v>40252</c:v>
                </c:pt>
                <c:pt idx="700">
                  <c:v>40252</c:v>
                </c:pt>
                <c:pt idx="701">
                  <c:v>40252</c:v>
                </c:pt>
                <c:pt idx="702">
                  <c:v>40252</c:v>
                </c:pt>
                <c:pt idx="703">
                  <c:v>40252</c:v>
                </c:pt>
                <c:pt idx="704">
                  <c:v>40252</c:v>
                </c:pt>
                <c:pt idx="705">
                  <c:v>40252</c:v>
                </c:pt>
                <c:pt idx="706">
                  <c:v>40252</c:v>
                </c:pt>
                <c:pt idx="707">
                  <c:v>40252</c:v>
                </c:pt>
                <c:pt idx="708">
                  <c:v>40252</c:v>
                </c:pt>
                <c:pt idx="709">
                  <c:v>40252</c:v>
                </c:pt>
                <c:pt idx="710">
                  <c:v>40252</c:v>
                </c:pt>
                <c:pt idx="711">
                  <c:v>40252</c:v>
                </c:pt>
                <c:pt idx="712">
                  <c:v>40252</c:v>
                </c:pt>
                <c:pt idx="713">
                  <c:v>40252</c:v>
                </c:pt>
                <c:pt idx="714">
                  <c:v>40252</c:v>
                </c:pt>
                <c:pt idx="715">
                  <c:v>40252</c:v>
                </c:pt>
                <c:pt idx="716">
                  <c:v>40252</c:v>
                </c:pt>
                <c:pt idx="717">
                  <c:v>40252</c:v>
                </c:pt>
                <c:pt idx="718">
                  <c:v>40252</c:v>
                </c:pt>
                <c:pt idx="719">
                  <c:v>40253</c:v>
                </c:pt>
                <c:pt idx="720">
                  <c:v>40253</c:v>
                </c:pt>
                <c:pt idx="721">
                  <c:v>40253</c:v>
                </c:pt>
                <c:pt idx="722">
                  <c:v>40253</c:v>
                </c:pt>
                <c:pt idx="723">
                  <c:v>40253</c:v>
                </c:pt>
                <c:pt idx="724">
                  <c:v>40253</c:v>
                </c:pt>
                <c:pt idx="725">
                  <c:v>40253</c:v>
                </c:pt>
                <c:pt idx="726">
                  <c:v>40253</c:v>
                </c:pt>
                <c:pt idx="727">
                  <c:v>40253</c:v>
                </c:pt>
                <c:pt idx="728">
                  <c:v>40253</c:v>
                </c:pt>
                <c:pt idx="729">
                  <c:v>40253</c:v>
                </c:pt>
                <c:pt idx="730">
                  <c:v>40253</c:v>
                </c:pt>
                <c:pt idx="731">
                  <c:v>40253</c:v>
                </c:pt>
                <c:pt idx="732">
                  <c:v>40253</c:v>
                </c:pt>
                <c:pt idx="733">
                  <c:v>40253</c:v>
                </c:pt>
                <c:pt idx="734">
                  <c:v>40253</c:v>
                </c:pt>
                <c:pt idx="735">
                  <c:v>40253</c:v>
                </c:pt>
                <c:pt idx="736">
                  <c:v>40253</c:v>
                </c:pt>
                <c:pt idx="737">
                  <c:v>40253</c:v>
                </c:pt>
                <c:pt idx="738">
                  <c:v>40254</c:v>
                </c:pt>
                <c:pt idx="739">
                  <c:v>40254</c:v>
                </c:pt>
                <c:pt idx="740">
                  <c:v>40254</c:v>
                </c:pt>
                <c:pt idx="741">
                  <c:v>40254</c:v>
                </c:pt>
                <c:pt idx="742">
                  <c:v>40254</c:v>
                </c:pt>
                <c:pt idx="743">
                  <c:v>40254</c:v>
                </c:pt>
                <c:pt idx="744">
                  <c:v>40254</c:v>
                </c:pt>
                <c:pt idx="745">
                  <c:v>40254</c:v>
                </c:pt>
                <c:pt idx="746">
                  <c:v>40254</c:v>
                </c:pt>
                <c:pt idx="747">
                  <c:v>40254</c:v>
                </c:pt>
                <c:pt idx="748">
                  <c:v>40254</c:v>
                </c:pt>
                <c:pt idx="749">
                  <c:v>40254</c:v>
                </c:pt>
                <c:pt idx="750">
                  <c:v>40254</c:v>
                </c:pt>
                <c:pt idx="751">
                  <c:v>40254</c:v>
                </c:pt>
                <c:pt idx="752">
                  <c:v>40254</c:v>
                </c:pt>
                <c:pt idx="753">
                  <c:v>40254</c:v>
                </c:pt>
                <c:pt idx="754">
                  <c:v>40254</c:v>
                </c:pt>
                <c:pt idx="755">
                  <c:v>40254</c:v>
                </c:pt>
                <c:pt idx="756">
                  <c:v>40254</c:v>
                </c:pt>
                <c:pt idx="757">
                  <c:v>40254</c:v>
                </c:pt>
                <c:pt idx="758">
                  <c:v>40254</c:v>
                </c:pt>
                <c:pt idx="759">
                  <c:v>40255</c:v>
                </c:pt>
                <c:pt idx="760">
                  <c:v>40255</c:v>
                </c:pt>
                <c:pt idx="761">
                  <c:v>40255</c:v>
                </c:pt>
                <c:pt idx="762">
                  <c:v>40255</c:v>
                </c:pt>
                <c:pt idx="763">
                  <c:v>40255</c:v>
                </c:pt>
                <c:pt idx="764">
                  <c:v>40255</c:v>
                </c:pt>
                <c:pt idx="765">
                  <c:v>40255</c:v>
                </c:pt>
                <c:pt idx="766">
                  <c:v>40255</c:v>
                </c:pt>
                <c:pt idx="767">
                  <c:v>40255</c:v>
                </c:pt>
                <c:pt idx="768">
                  <c:v>40255</c:v>
                </c:pt>
                <c:pt idx="769">
                  <c:v>40255</c:v>
                </c:pt>
                <c:pt idx="770">
                  <c:v>40255</c:v>
                </c:pt>
                <c:pt idx="771">
                  <c:v>40255</c:v>
                </c:pt>
                <c:pt idx="772">
                  <c:v>40255</c:v>
                </c:pt>
                <c:pt idx="773">
                  <c:v>40255</c:v>
                </c:pt>
                <c:pt idx="774">
                  <c:v>40255</c:v>
                </c:pt>
                <c:pt idx="775">
                  <c:v>40255</c:v>
                </c:pt>
                <c:pt idx="776">
                  <c:v>40255</c:v>
                </c:pt>
                <c:pt idx="777">
                  <c:v>40255</c:v>
                </c:pt>
                <c:pt idx="778">
                  <c:v>40255</c:v>
                </c:pt>
                <c:pt idx="779">
                  <c:v>40256</c:v>
                </c:pt>
                <c:pt idx="780">
                  <c:v>40256</c:v>
                </c:pt>
                <c:pt idx="781">
                  <c:v>40256</c:v>
                </c:pt>
                <c:pt idx="782">
                  <c:v>40256</c:v>
                </c:pt>
                <c:pt idx="783">
                  <c:v>40256</c:v>
                </c:pt>
                <c:pt idx="784">
                  <c:v>40256</c:v>
                </c:pt>
                <c:pt idx="785">
                  <c:v>40256</c:v>
                </c:pt>
                <c:pt idx="786">
                  <c:v>40256</c:v>
                </c:pt>
                <c:pt idx="787">
                  <c:v>40256</c:v>
                </c:pt>
                <c:pt idx="788">
                  <c:v>40256</c:v>
                </c:pt>
                <c:pt idx="789">
                  <c:v>40256</c:v>
                </c:pt>
                <c:pt idx="790">
                  <c:v>40256</c:v>
                </c:pt>
                <c:pt idx="791">
                  <c:v>40256</c:v>
                </c:pt>
                <c:pt idx="792">
                  <c:v>40256</c:v>
                </c:pt>
                <c:pt idx="793">
                  <c:v>40256</c:v>
                </c:pt>
                <c:pt idx="794">
                  <c:v>40256</c:v>
                </c:pt>
                <c:pt idx="795">
                  <c:v>40256</c:v>
                </c:pt>
                <c:pt idx="796">
                  <c:v>40256</c:v>
                </c:pt>
                <c:pt idx="797">
                  <c:v>40256</c:v>
                </c:pt>
                <c:pt idx="798">
                  <c:v>40256</c:v>
                </c:pt>
                <c:pt idx="799">
                  <c:v>40256</c:v>
                </c:pt>
                <c:pt idx="800">
                  <c:v>40256</c:v>
                </c:pt>
                <c:pt idx="801">
                  <c:v>40256</c:v>
                </c:pt>
                <c:pt idx="802">
                  <c:v>40257</c:v>
                </c:pt>
                <c:pt idx="803">
                  <c:v>40257</c:v>
                </c:pt>
                <c:pt idx="804">
                  <c:v>40257</c:v>
                </c:pt>
                <c:pt idx="805">
                  <c:v>40257</c:v>
                </c:pt>
                <c:pt idx="806">
                  <c:v>40257</c:v>
                </c:pt>
                <c:pt idx="807">
                  <c:v>40257</c:v>
                </c:pt>
                <c:pt idx="808">
                  <c:v>40257</c:v>
                </c:pt>
                <c:pt idx="809">
                  <c:v>40257</c:v>
                </c:pt>
                <c:pt idx="810">
                  <c:v>40257</c:v>
                </c:pt>
                <c:pt idx="811">
                  <c:v>40257</c:v>
                </c:pt>
                <c:pt idx="812">
                  <c:v>40257</c:v>
                </c:pt>
                <c:pt idx="813">
                  <c:v>40257</c:v>
                </c:pt>
                <c:pt idx="814">
                  <c:v>40257</c:v>
                </c:pt>
                <c:pt idx="815">
                  <c:v>40257</c:v>
                </c:pt>
                <c:pt idx="816">
                  <c:v>40257</c:v>
                </c:pt>
                <c:pt idx="817">
                  <c:v>40257</c:v>
                </c:pt>
                <c:pt idx="818">
                  <c:v>40257</c:v>
                </c:pt>
                <c:pt idx="819">
                  <c:v>40258</c:v>
                </c:pt>
                <c:pt idx="820">
                  <c:v>40258</c:v>
                </c:pt>
                <c:pt idx="821">
                  <c:v>40258</c:v>
                </c:pt>
                <c:pt idx="822">
                  <c:v>40259</c:v>
                </c:pt>
                <c:pt idx="823">
                  <c:v>40259</c:v>
                </c:pt>
                <c:pt idx="824">
                  <c:v>40259</c:v>
                </c:pt>
                <c:pt idx="825">
                  <c:v>40259</c:v>
                </c:pt>
                <c:pt idx="826">
                  <c:v>40259</c:v>
                </c:pt>
                <c:pt idx="827">
                  <c:v>40259</c:v>
                </c:pt>
                <c:pt idx="828">
                  <c:v>40259</c:v>
                </c:pt>
                <c:pt idx="829">
                  <c:v>40259</c:v>
                </c:pt>
                <c:pt idx="830">
                  <c:v>40259</c:v>
                </c:pt>
                <c:pt idx="831">
                  <c:v>40259</c:v>
                </c:pt>
                <c:pt idx="832">
                  <c:v>40259</c:v>
                </c:pt>
                <c:pt idx="833">
                  <c:v>40259</c:v>
                </c:pt>
                <c:pt idx="834">
                  <c:v>40259</c:v>
                </c:pt>
                <c:pt idx="835">
                  <c:v>40259</c:v>
                </c:pt>
                <c:pt idx="836">
                  <c:v>40259</c:v>
                </c:pt>
                <c:pt idx="837">
                  <c:v>40259</c:v>
                </c:pt>
                <c:pt idx="838">
                  <c:v>40259</c:v>
                </c:pt>
                <c:pt idx="839">
                  <c:v>40259</c:v>
                </c:pt>
                <c:pt idx="840">
                  <c:v>40260</c:v>
                </c:pt>
                <c:pt idx="841">
                  <c:v>40260</c:v>
                </c:pt>
                <c:pt idx="842">
                  <c:v>40260</c:v>
                </c:pt>
                <c:pt idx="843">
                  <c:v>40260</c:v>
                </c:pt>
                <c:pt idx="844">
                  <c:v>40260</c:v>
                </c:pt>
                <c:pt idx="845">
                  <c:v>40260</c:v>
                </c:pt>
                <c:pt idx="846">
                  <c:v>40260</c:v>
                </c:pt>
                <c:pt idx="847">
                  <c:v>40260</c:v>
                </c:pt>
                <c:pt idx="848">
                  <c:v>40260</c:v>
                </c:pt>
                <c:pt idx="849">
                  <c:v>40260</c:v>
                </c:pt>
                <c:pt idx="850">
                  <c:v>40260</c:v>
                </c:pt>
                <c:pt idx="851">
                  <c:v>40260</c:v>
                </c:pt>
                <c:pt idx="852">
                  <c:v>40260</c:v>
                </c:pt>
                <c:pt idx="853">
                  <c:v>40260</c:v>
                </c:pt>
                <c:pt idx="854">
                  <c:v>40260</c:v>
                </c:pt>
                <c:pt idx="855">
                  <c:v>40260</c:v>
                </c:pt>
                <c:pt idx="856">
                  <c:v>40260</c:v>
                </c:pt>
                <c:pt idx="857">
                  <c:v>40260</c:v>
                </c:pt>
                <c:pt idx="858">
                  <c:v>40260</c:v>
                </c:pt>
                <c:pt idx="859">
                  <c:v>40260</c:v>
                </c:pt>
                <c:pt idx="860">
                  <c:v>40260</c:v>
                </c:pt>
                <c:pt idx="861">
                  <c:v>40260</c:v>
                </c:pt>
                <c:pt idx="862">
                  <c:v>40261</c:v>
                </c:pt>
                <c:pt idx="863">
                  <c:v>40261</c:v>
                </c:pt>
                <c:pt idx="864">
                  <c:v>40261</c:v>
                </c:pt>
                <c:pt idx="865">
                  <c:v>40261</c:v>
                </c:pt>
                <c:pt idx="866">
                  <c:v>40261</c:v>
                </c:pt>
                <c:pt idx="867">
                  <c:v>40261</c:v>
                </c:pt>
                <c:pt idx="868">
                  <c:v>40261</c:v>
                </c:pt>
                <c:pt idx="869">
                  <c:v>40261</c:v>
                </c:pt>
                <c:pt idx="870">
                  <c:v>40261</c:v>
                </c:pt>
                <c:pt idx="871">
                  <c:v>40261</c:v>
                </c:pt>
                <c:pt idx="872">
                  <c:v>40261</c:v>
                </c:pt>
                <c:pt idx="873">
                  <c:v>40261</c:v>
                </c:pt>
                <c:pt idx="874">
                  <c:v>40261</c:v>
                </c:pt>
                <c:pt idx="875">
                  <c:v>40261</c:v>
                </c:pt>
                <c:pt idx="876">
                  <c:v>40261</c:v>
                </c:pt>
                <c:pt idx="877">
                  <c:v>40261</c:v>
                </c:pt>
                <c:pt idx="878">
                  <c:v>40261</c:v>
                </c:pt>
                <c:pt idx="879">
                  <c:v>40261</c:v>
                </c:pt>
                <c:pt idx="880">
                  <c:v>40261</c:v>
                </c:pt>
                <c:pt idx="881">
                  <c:v>40261</c:v>
                </c:pt>
                <c:pt idx="882">
                  <c:v>40261</c:v>
                </c:pt>
                <c:pt idx="883">
                  <c:v>40261</c:v>
                </c:pt>
                <c:pt idx="884">
                  <c:v>40261</c:v>
                </c:pt>
                <c:pt idx="885">
                  <c:v>40261</c:v>
                </c:pt>
                <c:pt idx="886">
                  <c:v>40261</c:v>
                </c:pt>
                <c:pt idx="887">
                  <c:v>40261</c:v>
                </c:pt>
                <c:pt idx="888">
                  <c:v>40261</c:v>
                </c:pt>
                <c:pt idx="889">
                  <c:v>40261</c:v>
                </c:pt>
                <c:pt idx="890">
                  <c:v>40262</c:v>
                </c:pt>
                <c:pt idx="891">
                  <c:v>40262</c:v>
                </c:pt>
                <c:pt idx="892">
                  <c:v>40262</c:v>
                </c:pt>
                <c:pt idx="893">
                  <c:v>40262</c:v>
                </c:pt>
                <c:pt idx="894">
                  <c:v>40262</c:v>
                </c:pt>
                <c:pt idx="895">
                  <c:v>40262</c:v>
                </c:pt>
                <c:pt idx="896">
                  <c:v>40262</c:v>
                </c:pt>
                <c:pt idx="897">
                  <c:v>40262</c:v>
                </c:pt>
                <c:pt idx="898">
                  <c:v>40262</c:v>
                </c:pt>
                <c:pt idx="899">
                  <c:v>40262</c:v>
                </c:pt>
                <c:pt idx="900">
                  <c:v>40262</c:v>
                </c:pt>
                <c:pt idx="901">
                  <c:v>40262</c:v>
                </c:pt>
                <c:pt idx="902">
                  <c:v>40262</c:v>
                </c:pt>
                <c:pt idx="903">
                  <c:v>40262</c:v>
                </c:pt>
                <c:pt idx="904">
                  <c:v>40262</c:v>
                </c:pt>
                <c:pt idx="905">
                  <c:v>40262</c:v>
                </c:pt>
                <c:pt idx="906">
                  <c:v>40262</c:v>
                </c:pt>
                <c:pt idx="907">
                  <c:v>40262</c:v>
                </c:pt>
                <c:pt idx="908">
                  <c:v>40262</c:v>
                </c:pt>
                <c:pt idx="909">
                  <c:v>40262</c:v>
                </c:pt>
                <c:pt idx="910">
                  <c:v>40262</c:v>
                </c:pt>
                <c:pt idx="911">
                  <c:v>40262</c:v>
                </c:pt>
                <c:pt idx="912">
                  <c:v>40262</c:v>
                </c:pt>
                <c:pt idx="913">
                  <c:v>40262</c:v>
                </c:pt>
                <c:pt idx="914">
                  <c:v>40262</c:v>
                </c:pt>
                <c:pt idx="915">
                  <c:v>40262</c:v>
                </c:pt>
                <c:pt idx="916">
                  <c:v>40263</c:v>
                </c:pt>
                <c:pt idx="917">
                  <c:v>40263</c:v>
                </c:pt>
                <c:pt idx="918">
                  <c:v>40263</c:v>
                </c:pt>
                <c:pt idx="919">
                  <c:v>40263</c:v>
                </c:pt>
                <c:pt idx="920">
                  <c:v>40263</c:v>
                </c:pt>
                <c:pt idx="921">
                  <c:v>40263</c:v>
                </c:pt>
                <c:pt idx="922">
                  <c:v>40263</c:v>
                </c:pt>
                <c:pt idx="923">
                  <c:v>40263</c:v>
                </c:pt>
                <c:pt idx="924">
                  <c:v>40263</c:v>
                </c:pt>
                <c:pt idx="925">
                  <c:v>40263</c:v>
                </c:pt>
                <c:pt idx="926">
                  <c:v>40263</c:v>
                </c:pt>
                <c:pt idx="927">
                  <c:v>40263</c:v>
                </c:pt>
                <c:pt idx="928">
                  <c:v>40263</c:v>
                </c:pt>
                <c:pt idx="929">
                  <c:v>40263</c:v>
                </c:pt>
                <c:pt idx="930">
                  <c:v>40263</c:v>
                </c:pt>
                <c:pt idx="931">
                  <c:v>40263</c:v>
                </c:pt>
                <c:pt idx="932">
                  <c:v>40263</c:v>
                </c:pt>
                <c:pt idx="933">
                  <c:v>40263</c:v>
                </c:pt>
                <c:pt idx="934">
                  <c:v>40263</c:v>
                </c:pt>
                <c:pt idx="935">
                  <c:v>40263</c:v>
                </c:pt>
                <c:pt idx="936">
                  <c:v>40263</c:v>
                </c:pt>
                <c:pt idx="937">
                  <c:v>40263</c:v>
                </c:pt>
                <c:pt idx="938">
                  <c:v>40263</c:v>
                </c:pt>
                <c:pt idx="939">
                  <c:v>40263</c:v>
                </c:pt>
                <c:pt idx="940">
                  <c:v>40263</c:v>
                </c:pt>
                <c:pt idx="941">
                  <c:v>40263</c:v>
                </c:pt>
                <c:pt idx="942">
                  <c:v>40263</c:v>
                </c:pt>
                <c:pt idx="943">
                  <c:v>40263</c:v>
                </c:pt>
                <c:pt idx="944">
                  <c:v>40263</c:v>
                </c:pt>
                <c:pt idx="945">
                  <c:v>40263</c:v>
                </c:pt>
                <c:pt idx="946">
                  <c:v>40263</c:v>
                </c:pt>
                <c:pt idx="947">
                  <c:v>40263</c:v>
                </c:pt>
                <c:pt idx="948">
                  <c:v>40263</c:v>
                </c:pt>
                <c:pt idx="949">
                  <c:v>40263</c:v>
                </c:pt>
                <c:pt idx="950">
                  <c:v>40263</c:v>
                </c:pt>
                <c:pt idx="951">
                  <c:v>40263</c:v>
                </c:pt>
                <c:pt idx="952">
                  <c:v>40263</c:v>
                </c:pt>
                <c:pt idx="953">
                  <c:v>40263</c:v>
                </c:pt>
                <c:pt idx="954">
                  <c:v>40263</c:v>
                </c:pt>
                <c:pt idx="955">
                  <c:v>40263</c:v>
                </c:pt>
                <c:pt idx="956">
                  <c:v>40264</c:v>
                </c:pt>
                <c:pt idx="957">
                  <c:v>40264</c:v>
                </c:pt>
                <c:pt idx="958">
                  <c:v>40264</c:v>
                </c:pt>
                <c:pt idx="959">
                  <c:v>40264</c:v>
                </c:pt>
                <c:pt idx="960">
                  <c:v>40264</c:v>
                </c:pt>
                <c:pt idx="961">
                  <c:v>40264</c:v>
                </c:pt>
                <c:pt idx="962">
                  <c:v>40264</c:v>
                </c:pt>
                <c:pt idx="963">
                  <c:v>40264</c:v>
                </c:pt>
                <c:pt idx="964">
                  <c:v>40264</c:v>
                </c:pt>
                <c:pt idx="965">
                  <c:v>40264</c:v>
                </c:pt>
                <c:pt idx="966">
                  <c:v>40264</c:v>
                </c:pt>
                <c:pt idx="967">
                  <c:v>40264</c:v>
                </c:pt>
                <c:pt idx="968">
                  <c:v>40264</c:v>
                </c:pt>
                <c:pt idx="969">
                  <c:v>40264</c:v>
                </c:pt>
                <c:pt idx="970">
                  <c:v>40264</c:v>
                </c:pt>
                <c:pt idx="971">
                  <c:v>40264</c:v>
                </c:pt>
                <c:pt idx="972">
                  <c:v>40264</c:v>
                </c:pt>
                <c:pt idx="973">
                  <c:v>40264</c:v>
                </c:pt>
                <c:pt idx="974">
                  <c:v>40264</c:v>
                </c:pt>
                <c:pt idx="975">
                  <c:v>40264</c:v>
                </c:pt>
                <c:pt idx="976">
                  <c:v>40264</c:v>
                </c:pt>
                <c:pt idx="977">
                  <c:v>40264</c:v>
                </c:pt>
                <c:pt idx="978">
                  <c:v>40264</c:v>
                </c:pt>
                <c:pt idx="979">
                  <c:v>40264</c:v>
                </c:pt>
                <c:pt idx="980">
                  <c:v>40264</c:v>
                </c:pt>
                <c:pt idx="981">
                  <c:v>40264</c:v>
                </c:pt>
                <c:pt idx="982">
                  <c:v>40264</c:v>
                </c:pt>
                <c:pt idx="983">
                  <c:v>40265</c:v>
                </c:pt>
                <c:pt idx="984">
                  <c:v>40265</c:v>
                </c:pt>
                <c:pt idx="985">
                  <c:v>40265</c:v>
                </c:pt>
                <c:pt idx="986">
                  <c:v>40265</c:v>
                </c:pt>
                <c:pt idx="987">
                  <c:v>40265</c:v>
                </c:pt>
                <c:pt idx="988">
                  <c:v>40265</c:v>
                </c:pt>
                <c:pt idx="989">
                  <c:v>40265</c:v>
                </c:pt>
                <c:pt idx="990">
                  <c:v>40266</c:v>
                </c:pt>
                <c:pt idx="991">
                  <c:v>40266</c:v>
                </c:pt>
                <c:pt idx="992">
                  <c:v>40266</c:v>
                </c:pt>
                <c:pt idx="993">
                  <c:v>40266</c:v>
                </c:pt>
                <c:pt idx="994">
                  <c:v>40266</c:v>
                </c:pt>
                <c:pt idx="995">
                  <c:v>40266</c:v>
                </c:pt>
                <c:pt idx="996">
                  <c:v>40266</c:v>
                </c:pt>
                <c:pt idx="997">
                  <c:v>40266</c:v>
                </c:pt>
                <c:pt idx="998">
                  <c:v>40266</c:v>
                </c:pt>
                <c:pt idx="999">
                  <c:v>40266</c:v>
                </c:pt>
                <c:pt idx="1000">
                  <c:v>40266</c:v>
                </c:pt>
                <c:pt idx="1001">
                  <c:v>40266</c:v>
                </c:pt>
                <c:pt idx="1002">
                  <c:v>40266</c:v>
                </c:pt>
                <c:pt idx="1003">
                  <c:v>40266</c:v>
                </c:pt>
                <c:pt idx="1004">
                  <c:v>40266</c:v>
                </c:pt>
                <c:pt idx="1005">
                  <c:v>40266</c:v>
                </c:pt>
                <c:pt idx="1006">
                  <c:v>40266</c:v>
                </c:pt>
                <c:pt idx="1007">
                  <c:v>40266</c:v>
                </c:pt>
                <c:pt idx="1008">
                  <c:v>40266</c:v>
                </c:pt>
                <c:pt idx="1009">
                  <c:v>40266</c:v>
                </c:pt>
                <c:pt idx="1010">
                  <c:v>40266</c:v>
                </c:pt>
                <c:pt idx="1011">
                  <c:v>40266</c:v>
                </c:pt>
                <c:pt idx="1012">
                  <c:v>40266</c:v>
                </c:pt>
                <c:pt idx="1013">
                  <c:v>40266</c:v>
                </c:pt>
                <c:pt idx="1014">
                  <c:v>40267</c:v>
                </c:pt>
                <c:pt idx="1015">
                  <c:v>40267</c:v>
                </c:pt>
                <c:pt idx="1016">
                  <c:v>40267</c:v>
                </c:pt>
                <c:pt idx="1017">
                  <c:v>40267</c:v>
                </c:pt>
                <c:pt idx="1018">
                  <c:v>40267</c:v>
                </c:pt>
                <c:pt idx="1019">
                  <c:v>40267</c:v>
                </c:pt>
                <c:pt idx="1020">
                  <c:v>40267</c:v>
                </c:pt>
                <c:pt idx="1021">
                  <c:v>40267</c:v>
                </c:pt>
                <c:pt idx="1022">
                  <c:v>40267</c:v>
                </c:pt>
                <c:pt idx="1023">
                  <c:v>40267</c:v>
                </c:pt>
                <c:pt idx="1024">
                  <c:v>40267</c:v>
                </c:pt>
                <c:pt idx="1025">
                  <c:v>40267</c:v>
                </c:pt>
                <c:pt idx="1026">
                  <c:v>40267</c:v>
                </c:pt>
                <c:pt idx="1027">
                  <c:v>40267</c:v>
                </c:pt>
                <c:pt idx="1028">
                  <c:v>40267</c:v>
                </c:pt>
                <c:pt idx="1029">
                  <c:v>40267</c:v>
                </c:pt>
                <c:pt idx="1030">
                  <c:v>40267</c:v>
                </c:pt>
                <c:pt idx="1031">
                  <c:v>40267</c:v>
                </c:pt>
                <c:pt idx="1032">
                  <c:v>40267</c:v>
                </c:pt>
                <c:pt idx="1033">
                  <c:v>40267</c:v>
                </c:pt>
                <c:pt idx="1034">
                  <c:v>40267</c:v>
                </c:pt>
                <c:pt idx="1035">
                  <c:v>40268</c:v>
                </c:pt>
                <c:pt idx="1036">
                  <c:v>40268</c:v>
                </c:pt>
                <c:pt idx="1037">
                  <c:v>40268</c:v>
                </c:pt>
                <c:pt idx="1038">
                  <c:v>40268</c:v>
                </c:pt>
                <c:pt idx="1039">
                  <c:v>40268</c:v>
                </c:pt>
                <c:pt idx="1040">
                  <c:v>40268</c:v>
                </c:pt>
                <c:pt idx="1041">
                  <c:v>40268</c:v>
                </c:pt>
                <c:pt idx="1042">
                  <c:v>40268</c:v>
                </c:pt>
                <c:pt idx="1043">
                  <c:v>40268</c:v>
                </c:pt>
                <c:pt idx="1044">
                  <c:v>40268</c:v>
                </c:pt>
                <c:pt idx="1045">
                  <c:v>40268</c:v>
                </c:pt>
                <c:pt idx="1046">
                  <c:v>40269</c:v>
                </c:pt>
                <c:pt idx="1047">
                  <c:v>40269</c:v>
                </c:pt>
                <c:pt idx="1048">
                  <c:v>40269</c:v>
                </c:pt>
                <c:pt idx="1049">
                  <c:v>40269</c:v>
                </c:pt>
                <c:pt idx="1050">
                  <c:v>40269</c:v>
                </c:pt>
                <c:pt idx="1051">
                  <c:v>40269</c:v>
                </c:pt>
                <c:pt idx="1052">
                  <c:v>40269</c:v>
                </c:pt>
                <c:pt idx="1053">
                  <c:v>40269</c:v>
                </c:pt>
                <c:pt idx="1054">
                  <c:v>40269</c:v>
                </c:pt>
                <c:pt idx="1055">
                  <c:v>40269</c:v>
                </c:pt>
                <c:pt idx="1056">
                  <c:v>40269</c:v>
                </c:pt>
                <c:pt idx="1057">
                  <c:v>40269</c:v>
                </c:pt>
                <c:pt idx="1058">
                  <c:v>40269</c:v>
                </c:pt>
                <c:pt idx="1059">
                  <c:v>40269</c:v>
                </c:pt>
                <c:pt idx="1060">
                  <c:v>40269</c:v>
                </c:pt>
                <c:pt idx="1061">
                  <c:v>40269</c:v>
                </c:pt>
                <c:pt idx="1062">
                  <c:v>40269</c:v>
                </c:pt>
                <c:pt idx="1063">
                  <c:v>40270</c:v>
                </c:pt>
                <c:pt idx="1064">
                  <c:v>40270</c:v>
                </c:pt>
                <c:pt idx="1065">
                  <c:v>40270</c:v>
                </c:pt>
                <c:pt idx="1066">
                  <c:v>40270</c:v>
                </c:pt>
                <c:pt idx="1067">
                  <c:v>40270</c:v>
                </c:pt>
                <c:pt idx="1068">
                  <c:v>40270</c:v>
                </c:pt>
                <c:pt idx="1069">
                  <c:v>40270</c:v>
                </c:pt>
                <c:pt idx="1070">
                  <c:v>40270</c:v>
                </c:pt>
                <c:pt idx="1071">
                  <c:v>40270</c:v>
                </c:pt>
                <c:pt idx="1072">
                  <c:v>40270</c:v>
                </c:pt>
                <c:pt idx="1073">
                  <c:v>40270</c:v>
                </c:pt>
                <c:pt idx="1074">
                  <c:v>40270</c:v>
                </c:pt>
                <c:pt idx="1075">
                  <c:v>40270</c:v>
                </c:pt>
                <c:pt idx="1076">
                  <c:v>40270</c:v>
                </c:pt>
                <c:pt idx="1077">
                  <c:v>40270</c:v>
                </c:pt>
                <c:pt idx="1078">
                  <c:v>40270</c:v>
                </c:pt>
                <c:pt idx="1079">
                  <c:v>40271</c:v>
                </c:pt>
                <c:pt idx="1080">
                  <c:v>40271</c:v>
                </c:pt>
                <c:pt idx="1081">
                  <c:v>40271</c:v>
                </c:pt>
                <c:pt idx="1082">
                  <c:v>40271</c:v>
                </c:pt>
                <c:pt idx="1083">
                  <c:v>40271</c:v>
                </c:pt>
                <c:pt idx="1084">
                  <c:v>40271</c:v>
                </c:pt>
                <c:pt idx="1085">
                  <c:v>40271</c:v>
                </c:pt>
                <c:pt idx="1086">
                  <c:v>40271</c:v>
                </c:pt>
                <c:pt idx="1087">
                  <c:v>40271</c:v>
                </c:pt>
                <c:pt idx="1088">
                  <c:v>40271</c:v>
                </c:pt>
                <c:pt idx="1089">
                  <c:v>40271</c:v>
                </c:pt>
                <c:pt idx="1090">
                  <c:v>40271</c:v>
                </c:pt>
                <c:pt idx="1091">
                  <c:v>40271</c:v>
                </c:pt>
                <c:pt idx="1092">
                  <c:v>40271</c:v>
                </c:pt>
                <c:pt idx="1093">
                  <c:v>40271</c:v>
                </c:pt>
                <c:pt idx="1094">
                  <c:v>40271</c:v>
                </c:pt>
                <c:pt idx="1095">
                  <c:v>40271</c:v>
                </c:pt>
                <c:pt idx="1096">
                  <c:v>40271</c:v>
                </c:pt>
                <c:pt idx="1097">
                  <c:v>40272</c:v>
                </c:pt>
                <c:pt idx="1098">
                  <c:v>40272</c:v>
                </c:pt>
                <c:pt idx="1099">
                  <c:v>40272</c:v>
                </c:pt>
                <c:pt idx="1100">
                  <c:v>40273</c:v>
                </c:pt>
                <c:pt idx="1101">
                  <c:v>40273</c:v>
                </c:pt>
                <c:pt idx="1102">
                  <c:v>40273</c:v>
                </c:pt>
                <c:pt idx="1103">
                  <c:v>40273</c:v>
                </c:pt>
                <c:pt idx="1104">
                  <c:v>40273</c:v>
                </c:pt>
                <c:pt idx="1105">
                  <c:v>40273</c:v>
                </c:pt>
                <c:pt idx="1106">
                  <c:v>40273</c:v>
                </c:pt>
                <c:pt idx="1107">
                  <c:v>40273</c:v>
                </c:pt>
                <c:pt idx="1108">
                  <c:v>40273</c:v>
                </c:pt>
                <c:pt idx="1109">
                  <c:v>40273</c:v>
                </c:pt>
                <c:pt idx="1110">
                  <c:v>40273</c:v>
                </c:pt>
                <c:pt idx="1111">
                  <c:v>40273</c:v>
                </c:pt>
                <c:pt idx="1112">
                  <c:v>40273</c:v>
                </c:pt>
                <c:pt idx="1113">
                  <c:v>40273</c:v>
                </c:pt>
                <c:pt idx="1114">
                  <c:v>40274</c:v>
                </c:pt>
                <c:pt idx="1115">
                  <c:v>40274</c:v>
                </c:pt>
                <c:pt idx="1116">
                  <c:v>40274</c:v>
                </c:pt>
                <c:pt idx="1117">
                  <c:v>40274</c:v>
                </c:pt>
                <c:pt idx="1118">
                  <c:v>40274</c:v>
                </c:pt>
                <c:pt idx="1119">
                  <c:v>40274</c:v>
                </c:pt>
                <c:pt idx="1120">
                  <c:v>40274</c:v>
                </c:pt>
                <c:pt idx="1121">
                  <c:v>40274</c:v>
                </c:pt>
                <c:pt idx="1122">
                  <c:v>40274</c:v>
                </c:pt>
                <c:pt idx="1123">
                  <c:v>40274</c:v>
                </c:pt>
                <c:pt idx="1124">
                  <c:v>40274</c:v>
                </c:pt>
                <c:pt idx="1125">
                  <c:v>40274</c:v>
                </c:pt>
                <c:pt idx="1126">
                  <c:v>40274</c:v>
                </c:pt>
                <c:pt idx="1127">
                  <c:v>40274</c:v>
                </c:pt>
                <c:pt idx="1128">
                  <c:v>40274</c:v>
                </c:pt>
                <c:pt idx="1129">
                  <c:v>40274</c:v>
                </c:pt>
                <c:pt idx="1130">
                  <c:v>40274</c:v>
                </c:pt>
                <c:pt idx="1131">
                  <c:v>40274</c:v>
                </c:pt>
                <c:pt idx="1132">
                  <c:v>40274</c:v>
                </c:pt>
                <c:pt idx="1133">
                  <c:v>40274</c:v>
                </c:pt>
                <c:pt idx="1134">
                  <c:v>40274</c:v>
                </c:pt>
                <c:pt idx="1135">
                  <c:v>40274</c:v>
                </c:pt>
                <c:pt idx="1136">
                  <c:v>40274</c:v>
                </c:pt>
                <c:pt idx="1137">
                  <c:v>40274</c:v>
                </c:pt>
                <c:pt idx="1138">
                  <c:v>40274</c:v>
                </c:pt>
                <c:pt idx="1139">
                  <c:v>40275</c:v>
                </c:pt>
                <c:pt idx="1140">
                  <c:v>40275</c:v>
                </c:pt>
                <c:pt idx="1141">
                  <c:v>40275</c:v>
                </c:pt>
                <c:pt idx="1142">
                  <c:v>40275</c:v>
                </c:pt>
                <c:pt idx="1143">
                  <c:v>40275</c:v>
                </c:pt>
                <c:pt idx="1144">
                  <c:v>40275</c:v>
                </c:pt>
                <c:pt idx="1145">
                  <c:v>40275</c:v>
                </c:pt>
                <c:pt idx="1146">
                  <c:v>40275</c:v>
                </c:pt>
                <c:pt idx="1147">
                  <c:v>40275</c:v>
                </c:pt>
                <c:pt idx="1148">
                  <c:v>40275</c:v>
                </c:pt>
                <c:pt idx="1149">
                  <c:v>40275</c:v>
                </c:pt>
                <c:pt idx="1150">
                  <c:v>40275</c:v>
                </c:pt>
                <c:pt idx="1151">
                  <c:v>40275</c:v>
                </c:pt>
                <c:pt idx="1152">
                  <c:v>40275</c:v>
                </c:pt>
                <c:pt idx="1153">
                  <c:v>40275</c:v>
                </c:pt>
                <c:pt idx="1154">
                  <c:v>40275</c:v>
                </c:pt>
                <c:pt idx="1155">
                  <c:v>40275</c:v>
                </c:pt>
                <c:pt idx="1156">
                  <c:v>40275</c:v>
                </c:pt>
                <c:pt idx="1157">
                  <c:v>40275</c:v>
                </c:pt>
                <c:pt idx="1158">
                  <c:v>40275</c:v>
                </c:pt>
                <c:pt idx="1159">
                  <c:v>40275</c:v>
                </c:pt>
                <c:pt idx="1160">
                  <c:v>40275</c:v>
                </c:pt>
                <c:pt idx="1161">
                  <c:v>40275</c:v>
                </c:pt>
                <c:pt idx="1162">
                  <c:v>40275</c:v>
                </c:pt>
                <c:pt idx="1163">
                  <c:v>40275</c:v>
                </c:pt>
                <c:pt idx="1164">
                  <c:v>40275</c:v>
                </c:pt>
                <c:pt idx="1165">
                  <c:v>40276</c:v>
                </c:pt>
                <c:pt idx="1166">
                  <c:v>40276</c:v>
                </c:pt>
                <c:pt idx="1167">
                  <c:v>40276</c:v>
                </c:pt>
                <c:pt idx="1168">
                  <c:v>40276</c:v>
                </c:pt>
                <c:pt idx="1169">
                  <c:v>40276</c:v>
                </c:pt>
                <c:pt idx="1170">
                  <c:v>40276</c:v>
                </c:pt>
                <c:pt idx="1171">
                  <c:v>40276</c:v>
                </c:pt>
                <c:pt idx="1172">
                  <c:v>40276</c:v>
                </c:pt>
                <c:pt idx="1173">
                  <c:v>40276</c:v>
                </c:pt>
                <c:pt idx="1174">
                  <c:v>40276</c:v>
                </c:pt>
                <c:pt idx="1175">
                  <c:v>40276</c:v>
                </c:pt>
                <c:pt idx="1176">
                  <c:v>40276</c:v>
                </c:pt>
                <c:pt idx="1177">
                  <c:v>40276</c:v>
                </c:pt>
                <c:pt idx="1178">
                  <c:v>40276</c:v>
                </c:pt>
                <c:pt idx="1179">
                  <c:v>40276</c:v>
                </c:pt>
                <c:pt idx="1180">
                  <c:v>40276</c:v>
                </c:pt>
                <c:pt idx="1181">
                  <c:v>40276</c:v>
                </c:pt>
                <c:pt idx="1182">
                  <c:v>40276</c:v>
                </c:pt>
                <c:pt idx="1183">
                  <c:v>40276</c:v>
                </c:pt>
                <c:pt idx="1184">
                  <c:v>40276</c:v>
                </c:pt>
                <c:pt idx="1185">
                  <c:v>40276</c:v>
                </c:pt>
                <c:pt idx="1186">
                  <c:v>40276</c:v>
                </c:pt>
                <c:pt idx="1187">
                  <c:v>40276</c:v>
                </c:pt>
                <c:pt idx="1188">
                  <c:v>40276</c:v>
                </c:pt>
                <c:pt idx="1189">
                  <c:v>40277</c:v>
                </c:pt>
                <c:pt idx="1190">
                  <c:v>40277</c:v>
                </c:pt>
                <c:pt idx="1191">
                  <c:v>40277</c:v>
                </c:pt>
                <c:pt idx="1192">
                  <c:v>40277</c:v>
                </c:pt>
                <c:pt idx="1193">
                  <c:v>40277</c:v>
                </c:pt>
                <c:pt idx="1194">
                  <c:v>40277</c:v>
                </c:pt>
                <c:pt idx="1195">
                  <c:v>40277</c:v>
                </c:pt>
                <c:pt idx="1196">
                  <c:v>40277</c:v>
                </c:pt>
                <c:pt idx="1197">
                  <c:v>40277</c:v>
                </c:pt>
                <c:pt idx="1198">
                  <c:v>40277</c:v>
                </c:pt>
                <c:pt idx="1199">
                  <c:v>40277</c:v>
                </c:pt>
                <c:pt idx="1200">
                  <c:v>40277</c:v>
                </c:pt>
                <c:pt idx="1201">
                  <c:v>40277</c:v>
                </c:pt>
                <c:pt idx="1202">
                  <c:v>40277</c:v>
                </c:pt>
                <c:pt idx="1203">
                  <c:v>40277</c:v>
                </c:pt>
                <c:pt idx="1204">
                  <c:v>40277</c:v>
                </c:pt>
                <c:pt idx="1205">
                  <c:v>40277</c:v>
                </c:pt>
                <c:pt idx="1206">
                  <c:v>40277</c:v>
                </c:pt>
                <c:pt idx="1207">
                  <c:v>40277</c:v>
                </c:pt>
                <c:pt idx="1208">
                  <c:v>40277</c:v>
                </c:pt>
                <c:pt idx="1209">
                  <c:v>40277</c:v>
                </c:pt>
                <c:pt idx="1210">
                  <c:v>40277</c:v>
                </c:pt>
                <c:pt idx="1211">
                  <c:v>40277</c:v>
                </c:pt>
                <c:pt idx="1212">
                  <c:v>40277</c:v>
                </c:pt>
                <c:pt idx="1213">
                  <c:v>40277</c:v>
                </c:pt>
                <c:pt idx="1214">
                  <c:v>40278</c:v>
                </c:pt>
                <c:pt idx="1215">
                  <c:v>40278</c:v>
                </c:pt>
                <c:pt idx="1216">
                  <c:v>40278</c:v>
                </c:pt>
                <c:pt idx="1217">
                  <c:v>40278</c:v>
                </c:pt>
                <c:pt idx="1218">
                  <c:v>40278</c:v>
                </c:pt>
                <c:pt idx="1219">
                  <c:v>40278</c:v>
                </c:pt>
                <c:pt idx="1220">
                  <c:v>40278</c:v>
                </c:pt>
                <c:pt idx="1221">
                  <c:v>40278</c:v>
                </c:pt>
                <c:pt idx="1222">
                  <c:v>40278</c:v>
                </c:pt>
                <c:pt idx="1223">
                  <c:v>40278</c:v>
                </c:pt>
                <c:pt idx="1224">
                  <c:v>40278</c:v>
                </c:pt>
                <c:pt idx="1225">
                  <c:v>40278</c:v>
                </c:pt>
                <c:pt idx="1226">
                  <c:v>40278</c:v>
                </c:pt>
                <c:pt idx="1227">
                  <c:v>40278</c:v>
                </c:pt>
                <c:pt idx="1228">
                  <c:v>40278</c:v>
                </c:pt>
                <c:pt idx="1229">
                  <c:v>40278</c:v>
                </c:pt>
                <c:pt idx="1230">
                  <c:v>40278</c:v>
                </c:pt>
                <c:pt idx="1231">
                  <c:v>40278</c:v>
                </c:pt>
                <c:pt idx="1232">
                  <c:v>40278</c:v>
                </c:pt>
                <c:pt idx="1233">
                  <c:v>40278</c:v>
                </c:pt>
                <c:pt idx="1234">
                  <c:v>40278</c:v>
                </c:pt>
                <c:pt idx="1235">
                  <c:v>40278</c:v>
                </c:pt>
                <c:pt idx="1236">
                  <c:v>40278</c:v>
                </c:pt>
                <c:pt idx="1237">
                  <c:v>40278</c:v>
                </c:pt>
                <c:pt idx="1238">
                  <c:v>40278</c:v>
                </c:pt>
                <c:pt idx="1239">
                  <c:v>40278</c:v>
                </c:pt>
                <c:pt idx="1240">
                  <c:v>40278</c:v>
                </c:pt>
                <c:pt idx="1241">
                  <c:v>40278</c:v>
                </c:pt>
                <c:pt idx="1242">
                  <c:v>40278</c:v>
                </c:pt>
                <c:pt idx="1243">
                  <c:v>40278</c:v>
                </c:pt>
                <c:pt idx="1244">
                  <c:v>40278</c:v>
                </c:pt>
                <c:pt idx="1245">
                  <c:v>40278</c:v>
                </c:pt>
                <c:pt idx="1246">
                  <c:v>40279</c:v>
                </c:pt>
                <c:pt idx="1247">
                  <c:v>40279</c:v>
                </c:pt>
                <c:pt idx="1248">
                  <c:v>40279</c:v>
                </c:pt>
                <c:pt idx="1249">
                  <c:v>40281</c:v>
                </c:pt>
                <c:pt idx="1250">
                  <c:v>40281</c:v>
                </c:pt>
                <c:pt idx="1251">
                  <c:v>40281</c:v>
                </c:pt>
                <c:pt idx="1252">
                  <c:v>40281</c:v>
                </c:pt>
                <c:pt idx="1253">
                  <c:v>40281</c:v>
                </c:pt>
                <c:pt idx="1254">
                  <c:v>40281</c:v>
                </c:pt>
                <c:pt idx="1255">
                  <c:v>40281</c:v>
                </c:pt>
                <c:pt idx="1256">
                  <c:v>40281</c:v>
                </c:pt>
                <c:pt idx="1257">
                  <c:v>40282</c:v>
                </c:pt>
                <c:pt idx="1258">
                  <c:v>40282</c:v>
                </c:pt>
                <c:pt idx="1259">
                  <c:v>40282</c:v>
                </c:pt>
                <c:pt idx="1260">
                  <c:v>40282</c:v>
                </c:pt>
                <c:pt idx="1261">
                  <c:v>40282</c:v>
                </c:pt>
                <c:pt idx="1262">
                  <c:v>40282</c:v>
                </c:pt>
                <c:pt idx="1263">
                  <c:v>40282</c:v>
                </c:pt>
                <c:pt idx="1264">
                  <c:v>40282</c:v>
                </c:pt>
                <c:pt idx="1265">
                  <c:v>40282</c:v>
                </c:pt>
                <c:pt idx="1266">
                  <c:v>40282</c:v>
                </c:pt>
                <c:pt idx="1267">
                  <c:v>40282</c:v>
                </c:pt>
                <c:pt idx="1268">
                  <c:v>40282</c:v>
                </c:pt>
                <c:pt idx="1269">
                  <c:v>40282</c:v>
                </c:pt>
                <c:pt idx="1270">
                  <c:v>40282</c:v>
                </c:pt>
                <c:pt idx="1271">
                  <c:v>40282</c:v>
                </c:pt>
                <c:pt idx="1272">
                  <c:v>40282</c:v>
                </c:pt>
                <c:pt idx="1273">
                  <c:v>40282</c:v>
                </c:pt>
                <c:pt idx="1274">
                  <c:v>40282</c:v>
                </c:pt>
                <c:pt idx="1275">
                  <c:v>40283</c:v>
                </c:pt>
                <c:pt idx="1276">
                  <c:v>40283</c:v>
                </c:pt>
                <c:pt idx="1277">
                  <c:v>40283</c:v>
                </c:pt>
                <c:pt idx="1278">
                  <c:v>40283</c:v>
                </c:pt>
                <c:pt idx="1279">
                  <c:v>40283</c:v>
                </c:pt>
                <c:pt idx="1280">
                  <c:v>40283</c:v>
                </c:pt>
                <c:pt idx="1281">
                  <c:v>40283</c:v>
                </c:pt>
                <c:pt idx="1282">
                  <c:v>40283</c:v>
                </c:pt>
                <c:pt idx="1283">
                  <c:v>40283</c:v>
                </c:pt>
                <c:pt idx="1284">
                  <c:v>40283</c:v>
                </c:pt>
                <c:pt idx="1285">
                  <c:v>40283</c:v>
                </c:pt>
                <c:pt idx="1286">
                  <c:v>40283</c:v>
                </c:pt>
                <c:pt idx="1287">
                  <c:v>40283</c:v>
                </c:pt>
                <c:pt idx="1288">
                  <c:v>40283</c:v>
                </c:pt>
                <c:pt idx="1289">
                  <c:v>40283</c:v>
                </c:pt>
                <c:pt idx="1290">
                  <c:v>40283</c:v>
                </c:pt>
                <c:pt idx="1291">
                  <c:v>40283</c:v>
                </c:pt>
                <c:pt idx="1292">
                  <c:v>40283</c:v>
                </c:pt>
                <c:pt idx="1293">
                  <c:v>40283</c:v>
                </c:pt>
                <c:pt idx="1294">
                  <c:v>40283</c:v>
                </c:pt>
                <c:pt idx="1295">
                  <c:v>40283</c:v>
                </c:pt>
                <c:pt idx="1296">
                  <c:v>40283</c:v>
                </c:pt>
                <c:pt idx="1297">
                  <c:v>40284</c:v>
                </c:pt>
                <c:pt idx="1298">
                  <c:v>40284</c:v>
                </c:pt>
                <c:pt idx="1299">
                  <c:v>40284</c:v>
                </c:pt>
                <c:pt idx="1300">
                  <c:v>40284</c:v>
                </c:pt>
                <c:pt idx="1301">
                  <c:v>40284</c:v>
                </c:pt>
                <c:pt idx="1302">
                  <c:v>40284</c:v>
                </c:pt>
                <c:pt idx="1303">
                  <c:v>40284</c:v>
                </c:pt>
                <c:pt idx="1304">
                  <c:v>40284</c:v>
                </c:pt>
                <c:pt idx="1305">
                  <c:v>40284</c:v>
                </c:pt>
                <c:pt idx="1306">
                  <c:v>40284</c:v>
                </c:pt>
                <c:pt idx="1307">
                  <c:v>40284</c:v>
                </c:pt>
                <c:pt idx="1308">
                  <c:v>40284</c:v>
                </c:pt>
                <c:pt idx="1309">
                  <c:v>40284</c:v>
                </c:pt>
                <c:pt idx="1310">
                  <c:v>40284</c:v>
                </c:pt>
                <c:pt idx="1311">
                  <c:v>40284</c:v>
                </c:pt>
                <c:pt idx="1312">
                  <c:v>40284</c:v>
                </c:pt>
                <c:pt idx="1313">
                  <c:v>40284</c:v>
                </c:pt>
                <c:pt idx="1314">
                  <c:v>40284</c:v>
                </c:pt>
                <c:pt idx="1315">
                  <c:v>40284</c:v>
                </c:pt>
                <c:pt idx="1316">
                  <c:v>40284</c:v>
                </c:pt>
                <c:pt idx="1317">
                  <c:v>40284</c:v>
                </c:pt>
                <c:pt idx="1318">
                  <c:v>40284</c:v>
                </c:pt>
                <c:pt idx="1319">
                  <c:v>40284</c:v>
                </c:pt>
                <c:pt idx="1320">
                  <c:v>40284</c:v>
                </c:pt>
                <c:pt idx="1321">
                  <c:v>40284</c:v>
                </c:pt>
                <c:pt idx="1322">
                  <c:v>40284</c:v>
                </c:pt>
                <c:pt idx="1323">
                  <c:v>40284</c:v>
                </c:pt>
                <c:pt idx="1324">
                  <c:v>40284</c:v>
                </c:pt>
                <c:pt idx="1325">
                  <c:v>40284</c:v>
                </c:pt>
                <c:pt idx="1326">
                  <c:v>40284</c:v>
                </c:pt>
                <c:pt idx="1327">
                  <c:v>40284</c:v>
                </c:pt>
                <c:pt idx="1328">
                  <c:v>40284</c:v>
                </c:pt>
                <c:pt idx="1329">
                  <c:v>40284</c:v>
                </c:pt>
                <c:pt idx="1330">
                  <c:v>40285</c:v>
                </c:pt>
                <c:pt idx="1331">
                  <c:v>40285</c:v>
                </c:pt>
                <c:pt idx="1332">
                  <c:v>40285</c:v>
                </c:pt>
                <c:pt idx="1333">
                  <c:v>40285</c:v>
                </c:pt>
                <c:pt idx="1334">
                  <c:v>40285</c:v>
                </c:pt>
                <c:pt idx="1335">
                  <c:v>40285</c:v>
                </c:pt>
                <c:pt idx="1336">
                  <c:v>40285</c:v>
                </c:pt>
                <c:pt idx="1337">
                  <c:v>40285</c:v>
                </c:pt>
                <c:pt idx="1338">
                  <c:v>40285</c:v>
                </c:pt>
                <c:pt idx="1339">
                  <c:v>40285</c:v>
                </c:pt>
                <c:pt idx="1340">
                  <c:v>40285</c:v>
                </c:pt>
                <c:pt idx="1341">
                  <c:v>40285</c:v>
                </c:pt>
                <c:pt idx="1342">
                  <c:v>40285</c:v>
                </c:pt>
                <c:pt idx="1343">
                  <c:v>40285</c:v>
                </c:pt>
                <c:pt idx="1344">
                  <c:v>40285</c:v>
                </c:pt>
                <c:pt idx="1345">
                  <c:v>40285</c:v>
                </c:pt>
                <c:pt idx="1346">
                  <c:v>40285</c:v>
                </c:pt>
                <c:pt idx="1347">
                  <c:v>40285</c:v>
                </c:pt>
                <c:pt idx="1348">
                  <c:v>40285</c:v>
                </c:pt>
                <c:pt idx="1349">
                  <c:v>40285</c:v>
                </c:pt>
                <c:pt idx="1350">
                  <c:v>40285</c:v>
                </c:pt>
                <c:pt idx="1351">
                  <c:v>40286</c:v>
                </c:pt>
                <c:pt idx="1352">
                  <c:v>40286</c:v>
                </c:pt>
                <c:pt idx="1353">
                  <c:v>40286</c:v>
                </c:pt>
                <c:pt idx="1354">
                  <c:v>40287</c:v>
                </c:pt>
                <c:pt idx="1355">
                  <c:v>40287</c:v>
                </c:pt>
                <c:pt idx="1356">
                  <c:v>40287</c:v>
                </c:pt>
                <c:pt idx="1357">
                  <c:v>40287</c:v>
                </c:pt>
                <c:pt idx="1358">
                  <c:v>40287</c:v>
                </c:pt>
                <c:pt idx="1359">
                  <c:v>40287</c:v>
                </c:pt>
                <c:pt idx="1360">
                  <c:v>40287</c:v>
                </c:pt>
                <c:pt idx="1361">
                  <c:v>40287</c:v>
                </c:pt>
                <c:pt idx="1362">
                  <c:v>40287</c:v>
                </c:pt>
                <c:pt idx="1363">
                  <c:v>40287</c:v>
                </c:pt>
                <c:pt idx="1364">
                  <c:v>40287</c:v>
                </c:pt>
                <c:pt idx="1365">
                  <c:v>40287</c:v>
                </c:pt>
                <c:pt idx="1366">
                  <c:v>40287</c:v>
                </c:pt>
                <c:pt idx="1367">
                  <c:v>40287</c:v>
                </c:pt>
                <c:pt idx="1368">
                  <c:v>40287</c:v>
                </c:pt>
                <c:pt idx="1369">
                  <c:v>40287</c:v>
                </c:pt>
                <c:pt idx="1370">
                  <c:v>40287</c:v>
                </c:pt>
                <c:pt idx="1371">
                  <c:v>40287</c:v>
                </c:pt>
                <c:pt idx="1372">
                  <c:v>40287</c:v>
                </c:pt>
                <c:pt idx="1373">
                  <c:v>40287</c:v>
                </c:pt>
                <c:pt idx="1374">
                  <c:v>40287</c:v>
                </c:pt>
                <c:pt idx="1375">
                  <c:v>40287</c:v>
                </c:pt>
                <c:pt idx="1376">
                  <c:v>40287</c:v>
                </c:pt>
                <c:pt idx="1377">
                  <c:v>40287</c:v>
                </c:pt>
                <c:pt idx="1378">
                  <c:v>40287</c:v>
                </c:pt>
                <c:pt idx="1379">
                  <c:v>40287</c:v>
                </c:pt>
                <c:pt idx="1380">
                  <c:v>40287</c:v>
                </c:pt>
                <c:pt idx="1381">
                  <c:v>40287</c:v>
                </c:pt>
                <c:pt idx="1382">
                  <c:v>40287</c:v>
                </c:pt>
                <c:pt idx="1383">
                  <c:v>40287</c:v>
                </c:pt>
                <c:pt idx="1384">
                  <c:v>40287</c:v>
                </c:pt>
                <c:pt idx="1385">
                  <c:v>40287</c:v>
                </c:pt>
                <c:pt idx="1386">
                  <c:v>40287</c:v>
                </c:pt>
                <c:pt idx="1387">
                  <c:v>40288</c:v>
                </c:pt>
                <c:pt idx="1388">
                  <c:v>40288</c:v>
                </c:pt>
                <c:pt idx="1389">
                  <c:v>40288</c:v>
                </c:pt>
                <c:pt idx="1390">
                  <c:v>40288</c:v>
                </c:pt>
                <c:pt idx="1391">
                  <c:v>40288</c:v>
                </c:pt>
                <c:pt idx="1392">
                  <c:v>40288</c:v>
                </c:pt>
                <c:pt idx="1393">
                  <c:v>40288</c:v>
                </c:pt>
                <c:pt idx="1394">
                  <c:v>40288</c:v>
                </c:pt>
                <c:pt idx="1395">
                  <c:v>40288</c:v>
                </c:pt>
                <c:pt idx="1396">
                  <c:v>40289</c:v>
                </c:pt>
                <c:pt idx="1397">
                  <c:v>40289</c:v>
                </c:pt>
                <c:pt idx="1398">
                  <c:v>40289</c:v>
                </c:pt>
                <c:pt idx="1399">
                  <c:v>40289</c:v>
                </c:pt>
                <c:pt idx="1400">
                  <c:v>40289</c:v>
                </c:pt>
                <c:pt idx="1401">
                  <c:v>40290</c:v>
                </c:pt>
                <c:pt idx="1402">
                  <c:v>40290</c:v>
                </c:pt>
                <c:pt idx="1403">
                  <c:v>40290</c:v>
                </c:pt>
                <c:pt idx="1404">
                  <c:v>40290</c:v>
                </c:pt>
                <c:pt idx="1405">
                  <c:v>40290</c:v>
                </c:pt>
                <c:pt idx="1406">
                  <c:v>40290</c:v>
                </c:pt>
                <c:pt idx="1407">
                  <c:v>40290</c:v>
                </c:pt>
                <c:pt idx="1408">
                  <c:v>40291</c:v>
                </c:pt>
                <c:pt idx="1409">
                  <c:v>40291</c:v>
                </c:pt>
                <c:pt idx="1410">
                  <c:v>40291</c:v>
                </c:pt>
                <c:pt idx="1411">
                  <c:v>40291</c:v>
                </c:pt>
                <c:pt idx="1412">
                  <c:v>40291</c:v>
                </c:pt>
                <c:pt idx="1413">
                  <c:v>40291</c:v>
                </c:pt>
                <c:pt idx="1414">
                  <c:v>40291</c:v>
                </c:pt>
                <c:pt idx="1415">
                  <c:v>40291</c:v>
                </c:pt>
                <c:pt idx="1416">
                  <c:v>40291</c:v>
                </c:pt>
                <c:pt idx="1417">
                  <c:v>40291</c:v>
                </c:pt>
                <c:pt idx="1418">
                  <c:v>40291</c:v>
                </c:pt>
                <c:pt idx="1419">
                  <c:v>40291</c:v>
                </c:pt>
                <c:pt idx="1420">
                  <c:v>40291</c:v>
                </c:pt>
                <c:pt idx="1421">
                  <c:v>40291</c:v>
                </c:pt>
                <c:pt idx="1422">
                  <c:v>40291</c:v>
                </c:pt>
                <c:pt idx="1423">
                  <c:v>40291</c:v>
                </c:pt>
                <c:pt idx="1424">
                  <c:v>40291</c:v>
                </c:pt>
                <c:pt idx="1425">
                  <c:v>40291</c:v>
                </c:pt>
                <c:pt idx="1426">
                  <c:v>40291</c:v>
                </c:pt>
                <c:pt idx="1427">
                  <c:v>40291</c:v>
                </c:pt>
                <c:pt idx="1428">
                  <c:v>40291</c:v>
                </c:pt>
                <c:pt idx="1429">
                  <c:v>40292</c:v>
                </c:pt>
                <c:pt idx="1430">
                  <c:v>40292</c:v>
                </c:pt>
                <c:pt idx="1431">
                  <c:v>40292</c:v>
                </c:pt>
                <c:pt idx="1432">
                  <c:v>40292</c:v>
                </c:pt>
                <c:pt idx="1433">
                  <c:v>40292</c:v>
                </c:pt>
                <c:pt idx="1434">
                  <c:v>40292</c:v>
                </c:pt>
                <c:pt idx="1435">
                  <c:v>40292</c:v>
                </c:pt>
                <c:pt idx="1436">
                  <c:v>40292</c:v>
                </c:pt>
                <c:pt idx="1437">
                  <c:v>40292</c:v>
                </c:pt>
                <c:pt idx="1438">
                  <c:v>40292</c:v>
                </c:pt>
                <c:pt idx="1439">
                  <c:v>40292</c:v>
                </c:pt>
                <c:pt idx="1440">
                  <c:v>40292</c:v>
                </c:pt>
                <c:pt idx="1441">
                  <c:v>40292</c:v>
                </c:pt>
                <c:pt idx="1442">
                  <c:v>40292</c:v>
                </c:pt>
                <c:pt idx="1443">
                  <c:v>40292</c:v>
                </c:pt>
                <c:pt idx="1444">
                  <c:v>40292</c:v>
                </c:pt>
                <c:pt idx="1445">
                  <c:v>40292</c:v>
                </c:pt>
                <c:pt idx="1446">
                  <c:v>40292</c:v>
                </c:pt>
                <c:pt idx="1447">
                  <c:v>40292</c:v>
                </c:pt>
                <c:pt idx="1448">
                  <c:v>40292</c:v>
                </c:pt>
                <c:pt idx="1449">
                  <c:v>40292</c:v>
                </c:pt>
                <c:pt idx="1450">
                  <c:v>40292</c:v>
                </c:pt>
                <c:pt idx="1451">
                  <c:v>40292</c:v>
                </c:pt>
                <c:pt idx="1452">
                  <c:v>40292</c:v>
                </c:pt>
                <c:pt idx="1453">
                  <c:v>40292</c:v>
                </c:pt>
                <c:pt idx="1454">
                  <c:v>40293</c:v>
                </c:pt>
                <c:pt idx="1455">
                  <c:v>40293</c:v>
                </c:pt>
                <c:pt idx="1456">
                  <c:v>40293</c:v>
                </c:pt>
                <c:pt idx="1457">
                  <c:v>40293</c:v>
                </c:pt>
                <c:pt idx="1458">
                  <c:v>40293</c:v>
                </c:pt>
                <c:pt idx="1459">
                  <c:v>40293</c:v>
                </c:pt>
                <c:pt idx="1460">
                  <c:v>40293</c:v>
                </c:pt>
                <c:pt idx="1461">
                  <c:v>40293</c:v>
                </c:pt>
                <c:pt idx="1462">
                  <c:v>40293</c:v>
                </c:pt>
                <c:pt idx="1463">
                  <c:v>40293</c:v>
                </c:pt>
                <c:pt idx="1464">
                  <c:v>40293</c:v>
                </c:pt>
                <c:pt idx="1465">
                  <c:v>40293</c:v>
                </c:pt>
                <c:pt idx="1466">
                  <c:v>40293</c:v>
                </c:pt>
                <c:pt idx="1467">
                  <c:v>40294</c:v>
                </c:pt>
                <c:pt idx="1468">
                  <c:v>40294</c:v>
                </c:pt>
                <c:pt idx="1469">
                  <c:v>40294</c:v>
                </c:pt>
                <c:pt idx="1470">
                  <c:v>40294</c:v>
                </c:pt>
                <c:pt idx="1471">
                  <c:v>40294</c:v>
                </c:pt>
                <c:pt idx="1472">
                  <c:v>40294</c:v>
                </c:pt>
                <c:pt idx="1473">
                  <c:v>40294</c:v>
                </c:pt>
                <c:pt idx="1474">
                  <c:v>40294</c:v>
                </c:pt>
                <c:pt idx="1475">
                  <c:v>40294</c:v>
                </c:pt>
                <c:pt idx="1476">
                  <c:v>40294</c:v>
                </c:pt>
                <c:pt idx="1477">
                  <c:v>40294</c:v>
                </c:pt>
                <c:pt idx="1478">
                  <c:v>40294</c:v>
                </c:pt>
                <c:pt idx="1479">
                  <c:v>40294</c:v>
                </c:pt>
                <c:pt idx="1480">
                  <c:v>40294</c:v>
                </c:pt>
                <c:pt idx="1481">
                  <c:v>40294</c:v>
                </c:pt>
                <c:pt idx="1482">
                  <c:v>40294</c:v>
                </c:pt>
                <c:pt idx="1483">
                  <c:v>40294</c:v>
                </c:pt>
                <c:pt idx="1484">
                  <c:v>40294</c:v>
                </c:pt>
                <c:pt idx="1485">
                  <c:v>40294</c:v>
                </c:pt>
                <c:pt idx="1486">
                  <c:v>40294</c:v>
                </c:pt>
                <c:pt idx="1487">
                  <c:v>40294</c:v>
                </c:pt>
                <c:pt idx="1488">
                  <c:v>40294</c:v>
                </c:pt>
                <c:pt idx="1489">
                  <c:v>40294</c:v>
                </c:pt>
                <c:pt idx="1490">
                  <c:v>40294</c:v>
                </c:pt>
                <c:pt idx="1491">
                  <c:v>40294</c:v>
                </c:pt>
                <c:pt idx="1492">
                  <c:v>40294</c:v>
                </c:pt>
                <c:pt idx="1493">
                  <c:v>40294</c:v>
                </c:pt>
                <c:pt idx="1494">
                  <c:v>40294</c:v>
                </c:pt>
                <c:pt idx="1495">
                  <c:v>40294</c:v>
                </c:pt>
                <c:pt idx="1496">
                  <c:v>40294</c:v>
                </c:pt>
                <c:pt idx="1497">
                  <c:v>40294</c:v>
                </c:pt>
                <c:pt idx="1498">
                  <c:v>40294</c:v>
                </c:pt>
                <c:pt idx="1499">
                  <c:v>40294</c:v>
                </c:pt>
                <c:pt idx="1500">
                  <c:v>40294</c:v>
                </c:pt>
                <c:pt idx="1501">
                  <c:v>40295</c:v>
                </c:pt>
                <c:pt idx="1502">
                  <c:v>40295</c:v>
                </c:pt>
                <c:pt idx="1503">
                  <c:v>40295</c:v>
                </c:pt>
                <c:pt idx="1504">
                  <c:v>40295</c:v>
                </c:pt>
                <c:pt idx="1505">
                  <c:v>40295</c:v>
                </c:pt>
                <c:pt idx="1506">
                  <c:v>40295</c:v>
                </c:pt>
                <c:pt idx="1507">
                  <c:v>40295</c:v>
                </c:pt>
                <c:pt idx="1508">
                  <c:v>40295</c:v>
                </c:pt>
                <c:pt idx="1509">
                  <c:v>40295</c:v>
                </c:pt>
                <c:pt idx="1510">
                  <c:v>40295</c:v>
                </c:pt>
                <c:pt idx="1511">
                  <c:v>40295</c:v>
                </c:pt>
                <c:pt idx="1512">
                  <c:v>40295</c:v>
                </c:pt>
                <c:pt idx="1513">
                  <c:v>40295</c:v>
                </c:pt>
                <c:pt idx="1514">
                  <c:v>40295</c:v>
                </c:pt>
                <c:pt idx="1515">
                  <c:v>40295</c:v>
                </c:pt>
                <c:pt idx="1516">
                  <c:v>40295</c:v>
                </c:pt>
                <c:pt idx="1517">
                  <c:v>40295</c:v>
                </c:pt>
                <c:pt idx="1518">
                  <c:v>40295</c:v>
                </c:pt>
                <c:pt idx="1519">
                  <c:v>40295</c:v>
                </c:pt>
                <c:pt idx="1520">
                  <c:v>40295</c:v>
                </c:pt>
                <c:pt idx="1521">
                  <c:v>40295</c:v>
                </c:pt>
                <c:pt idx="1522">
                  <c:v>40296</c:v>
                </c:pt>
                <c:pt idx="1523">
                  <c:v>40296</c:v>
                </c:pt>
                <c:pt idx="1524">
                  <c:v>40296</c:v>
                </c:pt>
                <c:pt idx="1525">
                  <c:v>40296</c:v>
                </c:pt>
                <c:pt idx="1526">
                  <c:v>40296</c:v>
                </c:pt>
                <c:pt idx="1527">
                  <c:v>40296</c:v>
                </c:pt>
                <c:pt idx="1528">
                  <c:v>40296</c:v>
                </c:pt>
                <c:pt idx="1529">
                  <c:v>40296</c:v>
                </c:pt>
                <c:pt idx="1530">
                  <c:v>40296</c:v>
                </c:pt>
                <c:pt idx="1531">
                  <c:v>40296</c:v>
                </c:pt>
                <c:pt idx="1532">
                  <c:v>40296</c:v>
                </c:pt>
                <c:pt idx="1533">
                  <c:v>40296</c:v>
                </c:pt>
                <c:pt idx="1534">
                  <c:v>40296</c:v>
                </c:pt>
                <c:pt idx="1535">
                  <c:v>40296</c:v>
                </c:pt>
                <c:pt idx="1536">
                  <c:v>40296</c:v>
                </c:pt>
                <c:pt idx="1537">
                  <c:v>40296</c:v>
                </c:pt>
                <c:pt idx="1538">
                  <c:v>40296</c:v>
                </c:pt>
                <c:pt idx="1539">
                  <c:v>40297</c:v>
                </c:pt>
                <c:pt idx="1540">
                  <c:v>40297</c:v>
                </c:pt>
                <c:pt idx="1541">
                  <c:v>40297</c:v>
                </c:pt>
                <c:pt idx="1542">
                  <c:v>40297</c:v>
                </c:pt>
                <c:pt idx="1543">
                  <c:v>40297</c:v>
                </c:pt>
                <c:pt idx="1544">
                  <c:v>40297</c:v>
                </c:pt>
                <c:pt idx="1545">
                  <c:v>40297</c:v>
                </c:pt>
                <c:pt idx="1546">
                  <c:v>40297</c:v>
                </c:pt>
                <c:pt idx="1547">
                  <c:v>40297</c:v>
                </c:pt>
                <c:pt idx="1548">
                  <c:v>40297</c:v>
                </c:pt>
                <c:pt idx="1549">
                  <c:v>40297</c:v>
                </c:pt>
                <c:pt idx="1550">
                  <c:v>40297</c:v>
                </c:pt>
                <c:pt idx="1551">
                  <c:v>40297</c:v>
                </c:pt>
                <c:pt idx="1552">
                  <c:v>40297</c:v>
                </c:pt>
                <c:pt idx="1553">
                  <c:v>40297</c:v>
                </c:pt>
                <c:pt idx="1554">
                  <c:v>40297</c:v>
                </c:pt>
                <c:pt idx="1555">
                  <c:v>40297</c:v>
                </c:pt>
                <c:pt idx="1556">
                  <c:v>40297</c:v>
                </c:pt>
                <c:pt idx="1557">
                  <c:v>40297</c:v>
                </c:pt>
                <c:pt idx="1558">
                  <c:v>40298</c:v>
                </c:pt>
                <c:pt idx="1559">
                  <c:v>40298</c:v>
                </c:pt>
                <c:pt idx="1560">
                  <c:v>40298</c:v>
                </c:pt>
                <c:pt idx="1561">
                  <c:v>40298</c:v>
                </c:pt>
                <c:pt idx="1562">
                  <c:v>40298</c:v>
                </c:pt>
                <c:pt idx="1563">
                  <c:v>40298</c:v>
                </c:pt>
                <c:pt idx="1564">
                  <c:v>40298</c:v>
                </c:pt>
                <c:pt idx="1565">
                  <c:v>40298</c:v>
                </c:pt>
                <c:pt idx="1566">
                  <c:v>40298</c:v>
                </c:pt>
                <c:pt idx="1567">
                  <c:v>40298</c:v>
                </c:pt>
                <c:pt idx="1568">
                  <c:v>40298</c:v>
                </c:pt>
                <c:pt idx="1569">
                  <c:v>40298</c:v>
                </c:pt>
                <c:pt idx="1570">
                  <c:v>40298</c:v>
                </c:pt>
                <c:pt idx="1571">
                  <c:v>40298</c:v>
                </c:pt>
                <c:pt idx="1572">
                  <c:v>40298</c:v>
                </c:pt>
                <c:pt idx="1573">
                  <c:v>40298</c:v>
                </c:pt>
                <c:pt idx="1574">
                  <c:v>40298</c:v>
                </c:pt>
                <c:pt idx="1575">
                  <c:v>40298</c:v>
                </c:pt>
                <c:pt idx="1576">
                  <c:v>40298</c:v>
                </c:pt>
                <c:pt idx="1577">
                  <c:v>40298</c:v>
                </c:pt>
                <c:pt idx="1578">
                  <c:v>40298</c:v>
                </c:pt>
                <c:pt idx="1579">
                  <c:v>40298</c:v>
                </c:pt>
                <c:pt idx="1580">
                  <c:v>40298</c:v>
                </c:pt>
                <c:pt idx="1581">
                  <c:v>40298</c:v>
                </c:pt>
                <c:pt idx="1582">
                  <c:v>40299</c:v>
                </c:pt>
                <c:pt idx="1583">
                  <c:v>40299</c:v>
                </c:pt>
                <c:pt idx="1584">
                  <c:v>40299</c:v>
                </c:pt>
                <c:pt idx="1585">
                  <c:v>40299</c:v>
                </c:pt>
                <c:pt idx="1586">
                  <c:v>40299</c:v>
                </c:pt>
                <c:pt idx="1587">
                  <c:v>40299</c:v>
                </c:pt>
                <c:pt idx="1588">
                  <c:v>40299</c:v>
                </c:pt>
                <c:pt idx="1589">
                  <c:v>40299</c:v>
                </c:pt>
                <c:pt idx="1590">
                  <c:v>40299</c:v>
                </c:pt>
                <c:pt idx="1591">
                  <c:v>40299</c:v>
                </c:pt>
                <c:pt idx="1592">
                  <c:v>40299</c:v>
                </c:pt>
                <c:pt idx="1593">
                  <c:v>40299</c:v>
                </c:pt>
                <c:pt idx="1594">
                  <c:v>40299</c:v>
                </c:pt>
                <c:pt idx="1595">
                  <c:v>40299</c:v>
                </c:pt>
                <c:pt idx="1596">
                  <c:v>40299</c:v>
                </c:pt>
                <c:pt idx="1597">
                  <c:v>40299</c:v>
                </c:pt>
                <c:pt idx="1598">
                  <c:v>40299</c:v>
                </c:pt>
                <c:pt idx="1599">
                  <c:v>40299</c:v>
                </c:pt>
                <c:pt idx="1600">
                  <c:v>40299</c:v>
                </c:pt>
                <c:pt idx="1601">
                  <c:v>40299</c:v>
                </c:pt>
                <c:pt idx="1602">
                  <c:v>40299</c:v>
                </c:pt>
                <c:pt idx="1603">
                  <c:v>40299</c:v>
                </c:pt>
                <c:pt idx="1604">
                  <c:v>40300</c:v>
                </c:pt>
                <c:pt idx="1605">
                  <c:v>40300</c:v>
                </c:pt>
                <c:pt idx="1606">
                  <c:v>40300</c:v>
                </c:pt>
                <c:pt idx="1607">
                  <c:v>40301</c:v>
                </c:pt>
                <c:pt idx="1608">
                  <c:v>40301</c:v>
                </c:pt>
                <c:pt idx="1609">
                  <c:v>40301</c:v>
                </c:pt>
                <c:pt idx="1610">
                  <c:v>40301</c:v>
                </c:pt>
                <c:pt idx="1611">
                  <c:v>40301</c:v>
                </c:pt>
                <c:pt idx="1612">
                  <c:v>40301</c:v>
                </c:pt>
                <c:pt idx="1613">
                  <c:v>40301</c:v>
                </c:pt>
                <c:pt idx="1614">
                  <c:v>40301</c:v>
                </c:pt>
                <c:pt idx="1615">
                  <c:v>40301</c:v>
                </c:pt>
                <c:pt idx="1616">
                  <c:v>40301</c:v>
                </c:pt>
                <c:pt idx="1617">
                  <c:v>40301</c:v>
                </c:pt>
                <c:pt idx="1618">
                  <c:v>40301</c:v>
                </c:pt>
                <c:pt idx="1619">
                  <c:v>40301</c:v>
                </c:pt>
                <c:pt idx="1620">
                  <c:v>40301</c:v>
                </c:pt>
                <c:pt idx="1621">
                  <c:v>40301</c:v>
                </c:pt>
                <c:pt idx="1622">
                  <c:v>40301</c:v>
                </c:pt>
                <c:pt idx="1623">
                  <c:v>40301</c:v>
                </c:pt>
                <c:pt idx="1624">
                  <c:v>40301</c:v>
                </c:pt>
                <c:pt idx="1625">
                  <c:v>40301</c:v>
                </c:pt>
                <c:pt idx="1626">
                  <c:v>40301</c:v>
                </c:pt>
                <c:pt idx="1627">
                  <c:v>40302</c:v>
                </c:pt>
                <c:pt idx="1628">
                  <c:v>40302</c:v>
                </c:pt>
                <c:pt idx="1629">
                  <c:v>40302</c:v>
                </c:pt>
                <c:pt idx="1630">
                  <c:v>40302</c:v>
                </c:pt>
                <c:pt idx="1631">
                  <c:v>40302</c:v>
                </c:pt>
                <c:pt idx="1632">
                  <c:v>40302</c:v>
                </c:pt>
                <c:pt idx="1633">
                  <c:v>40302</c:v>
                </c:pt>
                <c:pt idx="1634">
                  <c:v>40302</c:v>
                </c:pt>
                <c:pt idx="1635">
                  <c:v>40302</c:v>
                </c:pt>
                <c:pt idx="1636">
                  <c:v>40302</c:v>
                </c:pt>
                <c:pt idx="1637">
                  <c:v>40302</c:v>
                </c:pt>
                <c:pt idx="1638">
                  <c:v>40302</c:v>
                </c:pt>
                <c:pt idx="1639">
                  <c:v>40302</c:v>
                </c:pt>
                <c:pt idx="1640">
                  <c:v>40302</c:v>
                </c:pt>
                <c:pt idx="1641">
                  <c:v>40302</c:v>
                </c:pt>
                <c:pt idx="1642">
                  <c:v>40302</c:v>
                </c:pt>
                <c:pt idx="1643">
                  <c:v>40302</c:v>
                </c:pt>
                <c:pt idx="1644">
                  <c:v>40302</c:v>
                </c:pt>
                <c:pt idx="1645">
                  <c:v>40302</c:v>
                </c:pt>
                <c:pt idx="1646">
                  <c:v>40302</c:v>
                </c:pt>
                <c:pt idx="1647">
                  <c:v>40302</c:v>
                </c:pt>
                <c:pt idx="1648">
                  <c:v>40302</c:v>
                </c:pt>
                <c:pt idx="1649">
                  <c:v>40302</c:v>
                </c:pt>
                <c:pt idx="1650">
                  <c:v>40302</c:v>
                </c:pt>
                <c:pt idx="1651">
                  <c:v>40302</c:v>
                </c:pt>
                <c:pt idx="1652">
                  <c:v>40303</c:v>
                </c:pt>
                <c:pt idx="1653">
                  <c:v>40303</c:v>
                </c:pt>
                <c:pt idx="1654">
                  <c:v>40303</c:v>
                </c:pt>
                <c:pt idx="1655">
                  <c:v>40303</c:v>
                </c:pt>
                <c:pt idx="1656">
                  <c:v>40303</c:v>
                </c:pt>
                <c:pt idx="1657">
                  <c:v>40303</c:v>
                </c:pt>
                <c:pt idx="1658">
                  <c:v>40303</c:v>
                </c:pt>
                <c:pt idx="1659">
                  <c:v>40303</c:v>
                </c:pt>
                <c:pt idx="1660">
                  <c:v>40303</c:v>
                </c:pt>
                <c:pt idx="1661">
                  <c:v>40303</c:v>
                </c:pt>
                <c:pt idx="1662">
                  <c:v>40303</c:v>
                </c:pt>
                <c:pt idx="1663">
                  <c:v>40303</c:v>
                </c:pt>
                <c:pt idx="1664">
                  <c:v>40304</c:v>
                </c:pt>
                <c:pt idx="1665">
                  <c:v>40304</c:v>
                </c:pt>
                <c:pt idx="1666">
                  <c:v>40304</c:v>
                </c:pt>
                <c:pt idx="1667">
                  <c:v>40304</c:v>
                </c:pt>
                <c:pt idx="1668">
                  <c:v>40304</c:v>
                </c:pt>
                <c:pt idx="1669">
                  <c:v>40304</c:v>
                </c:pt>
                <c:pt idx="1670">
                  <c:v>40304</c:v>
                </c:pt>
                <c:pt idx="1671">
                  <c:v>40304</c:v>
                </c:pt>
                <c:pt idx="1672">
                  <c:v>40304</c:v>
                </c:pt>
                <c:pt idx="1673">
                  <c:v>40304</c:v>
                </c:pt>
                <c:pt idx="1674">
                  <c:v>40304</c:v>
                </c:pt>
                <c:pt idx="1675">
                  <c:v>40304</c:v>
                </c:pt>
                <c:pt idx="1676">
                  <c:v>40304</c:v>
                </c:pt>
                <c:pt idx="1677">
                  <c:v>40304</c:v>
                </c:pt>
                <c:pt idx="1678">
                  <c:v>40304</c:v>
                </c:pt>
                <c:pt idx="1679">
                  <c:v>40304</c:v>
                </c:pt>
                <c:pt idx="1680">
                  <c:v>40304</c:v>
                </c:pt>
                <c:pt idx="1681">
                  <c:v>40304</c:v>
                </c:pt>
                <c:pt idx="1682">
                  <c:v>40304</c:v>
                </c:pt>
                <c:pt idx="1683">
                  <c:v>40304</c:v>
                </c:pt>
                <c:pt idx="1684">
                  <c:v>40305</c:v>
                </c:pt>
                <c:pt idx="1685">
                  <c:v>40305</c:v>
                </c:pt>
                <c:pt idx="1686">
                  <c:v>40305</c:v>
                </c:pt>
                <c:pt idx="1687">
                  <c:v>40305</c:v>
                </c:pt>
                <c:pt idx="1688">
                  <c:v>40305</c:v>
                </c:pt>
                <c:pt idx="1689">
                  <c:v>40305</c:v>
                </c:pt>
                <c:pt idx="1690">
                  <c:v>40305</c:v>
                </c:pt>
                <c:pt idx="1691">
                  <c:v>40305</c:v>
                </c:pt>
                <c:pt idx="1692">
                  <c:v>40305</c:v>
                </c:pt>
                <c:pt idx="1693">
                  <c:v>40305</c:v>
                </c:pt>
                <c:pt idx="1694">
                  <c:v>40305</c:v>
                </c:pt>
                <c:pt idx="1695">
                  <c:v>40305</c:v>
                </c:pt>
                <c:pt idx="1696">
                  <c:v>40305</c:v>
                </c:pt>
                <c:pt idx="1697">
                  <c:v>40305</c:v>
                </c:pt>
                <c:pt idx="1698">
                  <c:v>40305</c:v>
                </c:pt>
                <c:pt idx="1699">
                  <c:v>40305</c:v>
                </c:pt>
                <c:pt idx="1700">
                  <c:v>40305</c:v>
                </c:pt>
                <c:pt idx="1701">
                  <c:v>40305</c:v>
                </c:pt>
                <c:pt idx="1702">
                  <c:v>40305</c:v>
                </c:pt>
                <c:pt idx="1703">
                  <c:v>40305</c:v>
                </c:pt>
                <c:pt idx="1704">
                  <c:v>40305</c:v>
                </c:pt>
                <c:pt idx="1705">
                  <c:v>40305</c:v>
                </c:pt>
                <c:pt idx="1706">
                  <c:v>40305</c:v>
                </c:pt>
                <c:pt idx="1707">
                  <c:v>40305</c:v>
                </c:pt>
                <c:pt idx="1708">
                  <c:v>40305</c:v>
                </c:pt>
                <c:pt idx="1709">
                  <c:v>40305</c:v>
                </c:pt>
                <c:pt idx="1710">
                  <c:v>40305</c:v>
                </c:pt>
                <c:pt idx="1711">
                  <c:v>40306</c:v>
                </c:pt>
                <c:pt idx="1712">
                  <c:v>40306</c:v>
                </c:pt>
                <c:pt idx="1713">
                  <c:v>40306</c:v>
                </c:pt>
                <c:pt idx="1714">
                  <c:v>40306</c:v>
                </c:pt>
                <c:pt idx="1715">
                  <c:v>40306</c:v>
                </c:pt>
                <c:pt idx="1716">
                  <c:v>40306</c:v>
                </c:pt>
                <c:pt idx="1717">
                  <c:v>40306</c:v>
                </c:pt>
                <c:pt idx="1718">
                  <c:v>40306</c:v>
                </c:pt>
                <c:pt idx="1719">
                  <c:v>40306</c:v>
                </c:pt>
                <c:pt idx="1720">
                  <c:v>40306</c:v>
                </c:pt>
                <c:pt idx="1721">
                  <c:v>40306</c:v>
                </c:pt>
                <c:pt idx="1722">
                  <c:v>40306</c:v>
                </c:pt>
                <c:pt idx="1723">
                  <c:v>40306</c:v>
                </c:pt>
                <c:pt idx="1724">
                  <c:v>40306</c:v>
                </c:pt>
                <c:pt idx="1725">
                  <c:v>40306</c:v>
                </c:pt>
                <c:pt idx="1726">
                  <c:v>40307</c:v>
                </c:pt>
                <c:pt idx="1727">
                  <c:v>40307</c:v>
                </c:pt>
                <c:pt idx="1728">
                  <c:v>40307</c:v>
                </c:pt>
                <c:pt idx="1729">
                  <c:v>40307</c:v>
                </c:pt>
                <c:pt idx="1730">
                  <c:v>40307</c:v>
                </c:pt>
                <c:pt idx="1731">
                  <c:v>40307</c:v>
                </c:pt>
                <c:pt idx="1732">
                  <c:v>40307</c:v>
                </c:pt>
                <c:pt idx="1733">
                  <c:v>40308</c:v>
                </c:pt>
                <c:pt idx="1734">
                  <c:v>40308</c:v>
                </c:pt>
                <c:pt idx="1735">
                  <c:v>40308</c:v>
                </c:pt>
                <c:pt idx="1736">
                  <c:v>40308</c:v>
                </c:pt>
                <c:pt idx="1737">
                  <c:v>40308</c:v>
                </c:pt>
                <c:pt idx="1738">
                  <c:v>40308</c:v>
                </c:pt>
                <c:pt idx="1739">
                  <c:v>40308</c:v>
                </c:pt>
                <c:pt idx="1740">
                  <c:v>40308</c:v>
                </c:pt>
                <c:pt idx="1741">
                  <c:v>40308</c:v>
                </c:pt>
                <c:pt idx="1742">
                  <c:v>40308</c:v>
                </c:pt>
                <c:pt idx="1743">
                  <c:v>40308</c:v>
                </c:pt>
                <c:pt idx="1744">
                  <c:v>40308</c:v>
                </c:pt>
                <c:pt idx="1745">
                  <c:v>40308</c:v>
                </c:pt>
                <c:pt idx="1746">
                  <c:v>40308</c:v>
                </c:pt>
                <c:pt idx="1747">
                  <c:v>40308</c:v>
                </c:pt>
                <c:pt idx="1748">
                  <c:v>40308</c:v>
                </c:pt>
                <c:pt idx="1749">
                  <c:v>40308</c:v>
                </c:pt>
                <c:pt idx="1750">
                  <c:v>40308</c:v>
                </c:pt>
                <c:pt idx="1751">
                  <c:v>40308</c:v>
                </c:pt>
                <c:pt idx="1752">
                  <c:v>40308</c:v>
                </c:pt>
                <c:pt idx="1753">
                  <c:v>40308</c:v>
                </c:pt>
                <c:pt idx="1754">
                  <c:v>40309</c:v>
                </c:pt>
                <c:pt idx="1755">
                  <c:v>40309</c:v>
                </c:pt>
                <c:pt idx="1756">
                  <c:v>40309</c:v>
                </c:pt>
                <c:pt idx="1757">
                  <c:v>40309</c:v>
                </c:pt>
                <c:pt idx="1758">
                  <c:v>40309</c:v>
                </c:pt>
                <c:pt idx="1759">
                  <c:v>40309</c:v>
                </c:pt>
                <c:pt idx="1760">
                  <c:v>40309</c:v>
                </c:pt>
                <c:pt idx="1761">
                  <c:v>40309</c:v>
                </c:pt>
                <c:pt idx="1762">
                  <c:v>40309</c:v>
                </c:pt>
                <c:pt idx="1763">
                  <c:v>40309</c:v>
                </c:pt>
                <c:pt idx="1764">
                  <c:v>40309</c:v>
                </c:pt>
                <c:pt idx="1765">
                  <c:v>40309</c:v>
                </c:pt>
                <c:pt idx="1766">
                  <c:v>40309</c:v>
                </c:pt>
                <c:pt idx="1767">
                  <c:v>40309</c:v>
                </c:pt>
                <c:pt idx="1768">
                  <c:v>40309</c:v>
                </c:pt>
                <c:pt idx="1769">
                  <c:v>40309</c:v>
                </c:pt>
                <c:pt idx="1770">
                  <c:v>40309</c:v>
                </c:pt>
                <c:pt idx="1771">
                  <c:v>40310</c:v>
                </c:pt>
                <c:pt idx="1772">
                  <c:v>40310</c:v>
                </c:pt>
                <c:pt idx="1773">
                  <c:v>40310</c:v>
                </c:pt>
                <c:pt idx="1774">
                  <c:v>40310</c:v>
                </c:pt>
                <c:pt idx="1775">
                  <c:v>40310</c:v>
                </c:pt>
                <c:pt idx="1776">
                  <c:v>40310</c:v>
                </c:pt>
                <c:pt idx="1777">
                  <c:v>40310</c:v>
                </c:pt>
                <c:pt idx="1778">
                  <c:v>40310</c:v>
                </c:pt>
                <c:pt idx="1779">
                  <c:v>40310</c:v>
                </c:pt>
                <c:pt idx="1780">
                  <c:v>40310</c:v>
                </c:pt>
                <c:pt idx="1781">
                  <c:v>40310</c:v>
                </c:pt>
                <c:pt idx="1782">
                  <c:v>40310</c:v>
                </c:pt>
                <c:pt idx="1783">
                  <c:v>40310</c:v>
                </c:pt>
                <c:pt idx="1784">
                  <c:v>40310</c:v>
                </c:pt>
                <c:pt idx="1785">
                  <c:v>40310</c:v>
                </c:pt>
                <c:pt idx="1786">
                  <c:v>40310</c:v>
                </c:pt>
                <c:pt idx="1787">
                  <c:v>40310</c:v>
                </c:pt>
                <c:pt idx="1788">
                  <c:v>40311</c:v>
                </c:pt>
                <c:pt idx="1789">
                  <c:v>40311</c:v>
                </c:pt>
                <c:pt idx="1790">
                  <c:v>40311</c:v>
                </c:pt>
                <c:pt idx="1791">
                  <c:v>40311</c:v>
                </c:pt>
                <c:pt idx="1792">
                  <c:v>40311</c:v>
                </c:pt>
                <c:pt idx="1793">
                  <c:v>40311</c:v>
                </c:pt>
                <c:pt idx="1794">
                  <c:v>40311</c:v>
                </c:pt>
                <c:pt idx="1795">
                  <c:v>40311</c:v>
                </c:pt>
                <c:pt idx="1796">
                  <c:v>40311</c:v>
                </c:pt>
                <c:pt idx="1797">
                  <c:v>40311</c:v>
                </c:pt>
                <c:pt idx="1798">
                  <c:v>40311</c:v>
                </c:pt>
                <c:pt idx="1799">
                  <c:v>40311</c:v>
                </c:pt>
                <c:pt idx="1800">
                  <c:v>40311</c:v>
                </c:pt>
                <c:pt idx="1801">
                  <c:v>40311</c:v>
                </c:pt>
                <c:pt idx="1802">
                  <c:v>40311</c:v>
                </c:pt>
                <c:pt idx="1803">
                  <c:v>40311</c:v>
                </c:pt>
                <c:pt idx="1804">
                  <c:v>40311</c:v>
                </c:pt>
                <c:pt idx="1805">
                  <c:v>40311</c:v>
                </c:pt>
                <c:pt idx="1806">
                  <c:v>40311</c:v>
                </c:pt>
                <c:pt idx="1807">
                  <c:v>40311</c:v>
                </c:pt>
                <c:pt idx="1808">
                  <c:v>40311</c:v>
                </c:pt>
                <c:pt idx="1809">
                  <c:v>40311</c:v>
                </c:pt>
                <c:pt idx="1810">
                  <c:v>40311</c:v>
                </c:pt>
                <c:pt idx="1811">
                  <c:v>40312</c:v>
                </c:pt>
                <c:pt idx="1812">
                  <c:v>40312</c:v>
                </c:pt>
                <c:pt idx="1813">
                  <c:v>40312</c:v>
                </c:pt>
                <c:pt idx="1814">
                  <c:v>40312</c:v>
                </c:pt>
                <c:pt idx="1815">
                  <c:v>40312</c:v>
                </c:pt>
                <c:pt idx="1816">
                  <c:v>40312</c:v>
                </c:pt>
                <c:pt idx="1817">
                  <c:v>40312</c:v>
                </c:pt>
                <c:pt idx="1818">
                  <c:v>40312</c:v>
                </c:pt>
                <c:pt idx="1819">
                  <c:v>40312</c:v>
                </c:pt>
                <c:pt idx="1820">
                  <c:v>40312</c:v>
                </c:pt>
                <c:pt idx="1821">
                  <c:v>40312</c:v>
                </c:pt>
                <c:pt idx="1822">
                  <c:v>40312</c:v>
                </c:pt>
                <c:pt idx="1823">
                  <c:v>40312</c:v>
                </c:pt>
                <c:pt idx="1824">
                  <c:v>40312</c:v>
                </c:pt>
                <c:pt idx="1825">
                  <c:v>40312</c:v>
                </c:pt>
                <c:pt idx="1826">
                  <c:v>40312</c:v>
                </c:pt>
                <c:pt idx="1827">
                  <c:v>40312</c:v>
                </c:pt>
                <c:pt idx="1828">
                  <c:v>40312</c:v>
                </c:pt>
                <c:pt idx="1829">
                  <c:v>40312</c:v>
                </c:pt>
                <c:pt idx="1830">
                  <c:v>40312</c:v>
                </c:pt>
                <c:pt idx="1831">
                  <c:v>40312</c:v>
                </c:pt>
                <c:pt idx="1832">
                  <c:v>40312</c:v>
                </c:pt>
                <c:pt idx="1833">
                  <c:v>40313</c:v>
                </c:pt>
                <c:pt idx="1834">
                  <c:v>40313</c:v>
                </c:pt>
                <c:pt idx="1835">
                  <c:v>40313</c:v>
                </c:pt>
                <c:pt idx="1836">
                  <c:v>40313</c:v>
                </c:pt>
                <c:pt idx="1837">
                  <c:v>40313</c:v>
                </c:pt>
                <c:pt idx="1838">
                  <c:v>40313</c:v>
                </c:pt>
                <c:pt idx="1839">
                  <c:v>40313</c:v>
                </c:pt>
                <c:pt idx="1840">
                  <c:v>40313</c:v>
                </c:pt>
                <c:pt idx="1841">
                  <c:v>40313</c:v>
                </c:pt>
                <c:pt idx="1842">
                  <c:v>40313</c:v>
                </c:pt>
                <c:pt idx="1843">
                  <c:v>40313</c:v>
                </c:pt>
                <c:pt idx="1844">
                  <c:v>40313</c:v>
                </c:pt>
                <c:pt idx="1845">
                  <c:v>40313</c:v>
                </c:pt>
                <c:pt idx="1846">
                  <c:v>40314</c:v>
                </c:pt>
                <c:pt idx="1847">
                  <c:v>40314</c:v>
                </c:pt>
                <c:pt idx="1848">
                  <c:v>40314</c:v>
                </c:pt>
                <c:pt idx="1849">
                  <c:v>40314</c:v>
                </c:pt>
                <c:pt idx="1850">
                  <c:v>40314</c:v>
                </c:pt>
                <c:pt idx="1851">
                  <c:v>40314</c:v>
                </c:pt>
                <c:pt idx="1852">
                  <c:v>40314</c:v>
                </c:pt>
                <c:pt idx="1853">
                  <c:v>40314</c:v>
                </c:pt>
                <c:pt idx="1854">
                  <c:v>40314</c:v>
                </c:pt>
                <c:pt idx="1855">
                  <c:v>40315</c:v>
                </c:pt>
                <c:pt idx="1856">
                  <c:v>40315</c:v>
                </c:pt>
                <c:pt idx="1857">
                  <c:v>40315</c:v>
                </c:pt>
                <c:pt idx="1858">
                  <c:v>40315</c:v>
                </c:pt>
                <c:pt idx="1859">
                  <c:v>40315</c:v>
                </c:pt>
                <c:pt idx="1860">
                  <c:v>40315</c:v>
                </c:pt>
                <c:pt idx="1861">
                  <c:v>40315</c:v>
                </c:pt>
                <c:pt idx="1862">
                  <c:v>40315</c:v>
                </c:pt>
                <c:pt idx="1863">
                  <c:v>40315</c:v>
                </c:pt>
                <c:pt idx="1864">
                  <c:v>40315</c:v>
                </c:pt>
                <c:pt idx="1865">
                  <c:v>40315</c:v>
                </c:pt>
                <c:pt idx="1866">
                  <c:v>40315</c:v>
                </c:pt>
                <c:pt idx="1867">
                  <c:v>40315</c:v>
                </c:pt>
                <c:pt idx="1868">
                  <c:v>40315</c:v>
                </c:pt>
                <c:pt idx="1869">
                  <c:v>40315</c:v>
                </c:pt>
                <c:pt idx="1870">
                  <c:v>40315</c:v>
                </c:pt>
                <c:pt idx="1871">
                  <c:v>40315</c:v>
                </c:pt>
                <c:pt idx="1872">
                  <c:v>40315</c:v>
                </c:pt>
                <c:pt idx="1873">
                  <c:v>40316</c:v>
                </c:pt>
                <c:pt idx="1874">
                  <c:v>40316</c:v>
                </c:pt>
                <c:pt idx="1875">
                  <c:v>40316</c:v>
                </c:pt>
                <c:pt idx="1876">
                  <c:v>40316</c:v>
                </c:pt>
                <c:pt idx="1877">
                  <c:v>40316</c:v>
                </c:pt>
                <c:pt idx="1878">
                  <c:v>40316</c:v>
                </c:pt>
                <c:pt idx="1879">
                  <c:v>40316</c:v>
                </c:pt>
                <c:pt idx="1880">
                  <c:v>40316</c:v>
                </c:pt>
                <c:pt idx="1881">
                  <c:v>40316</c:v>
                </c:pt>
                <c:pt idx="1882">
                  <c:v>40316</c:v>
                </c:pt>
                <c:pt idx="1883">
                  <c:v>40316</c:v>
                </c:pt>
                <c:pt idx="1884">
                  <c:v>40316</c:v>
                </c:pt>
                <c:pt idx="1885">
                  <c:v>40316</c:v>
                </c:pt>
                <c:pt idx="1886">
                  <c:v>40316</c:v>
                </c:pt>
                <c:pt idx="1887">
                  <c:v>40316</c:v>
                </c:pt>
                <c:pt idx="1888">
                  <c:v>40316</c:v>
                </c:pt>
                <c:pt idx="1889">
                  <c:v>40316</c:v>
                </c:pt>
                <c:pt idx="1890">
                  <c:v>40316</c:v>
                </c:pt>
                <c:pt idx="1891">
                  <c:v>40316</c:v>
                </c:pt>
                <c:pt idx="1892">
                  <c:v>40316</c:v>
                </c:pt>
                <c:pt idx="1893">
                  <c:v>40316</c:v>
                </c:pt>
                <c:pt idx="1894">
                  <c:v>40316</c:v>
                </c:pt>
                <c:pt idx="1895">
                  <c:v>40316</c:v>
                </c:pt>
                <c:pt idx="1896">
                  <c:v>40316</c:v>
                </c:pt>
                <c:pt idx="1897">
                  <c:v>40316</c:v>
                </c:pt>
                <c:pt idx="1898">
                  <c:v>40316</c:v>
                </c:pt>
                <c:pt idx="1899">
                  <c:v>40316</c:v>
                </c:pt>
                <c:pt idx="1900">
                  <c:v>40316</c:v>
                </c:pt>
                <c:pt idx="1901">
                  <c:v>40316</c:v>
                </c:pt>
                <c:pt idx="1902">
                  <c:v>40317</c:v>
                </c:pt>
                <c:pt idx="1903">
                  <c:v>40317</c:v>
                </c:pt>
                <c:pt idx="1904">
                  <c:v>40317</c:v>
                </c:pt>
                <c:pt idx="1905">
                  <c:v>40317</c:v>
                </c:pt>
                <c:pt idx="1906">
                  <c:v>40317</c:v>
                </c:pt>
                <c:pt idx="1907">
                  <c:v>40317</c:v>
                </c:pt>
                <c:pt idx="1908">
                  <c:v>40317</c:v>
                </c:pt>
                <c:pt idx="1909">
                  <c:v>40317</c:v>
                </c:pt>
                <c:pt idx="1910">
                  <c:v>40317</c:v>
                </c:pt>
                <c:pt idx="1911">
                  <c:v>40317</c:v>
                </c:pt>
                <c:pt idx="1912">
                  <c:v>40317</c:v>
                </c:pt>
                <c:pt idx="1913">
                  <c:v>40317</c:v>
                </c:pt>
                <c:pt idx="1914">
                  <c:v>40317</c:v>
                </c:pt>
                <c:pt idx="1915">
                  <c:v>40317</c:v>
                </c:pt>
                <c:pt idx="1916">
                  <c:v>40317</c:v>
                </c:pt>
                <c:pt idx="1917">
                  <c:v>40317</c:v>
                </c:pt>
                <c:pt idx="1918">
                  <c:v>40317</c:v>
                </c:pt>
                <c:pt idx="1919">
                  <c:v>40317</c:v>
                </c:pt>
                <c:pt idx="1920">
                  <c:v>40317</c:v>
                </c:pt>
                <c:pt idx="1921">
                  <c:v>40317</c:v>
                </c:pt>
                <c:pt idx="1922">
                  <c:v>40317</c:v>
                </c:pt>
                <c:pt idx="1923">
                  <c:v>40317</c:v>
                </c:pt>
                <c:pt idx="1924">
                  <c:v>40317</c:v>
                </c:pt>
                <c:pt idx="1925">
                  <c:v>40317</c:v>
                </c:pt>
                <c:pt idx="1926">
                  <c:v>40317</c:v>
                </c:pt>
                <c:pt idx="1927">
                  <c:v>40317</c:v>
                </c:pt>
                <c:pt idx="1928">
                  <c:v>40317</c:v>
                </c:pt>
                <c:pt idx="1929">
                  <c:v>40317</c:v>
                </c:pt>
                <c:pt idx="1930">
                  <c:v>40317</c:v>
                </c:pt>
                <c:pt idx="1931">
                  <c:v>40317</c:v>
                </c:pt>
                <c:pt idx="1932">
                  <c:v>40317</c:v>
                </c:pt>
                <c:pt idx="1933">
                  <c:v>40317</c:v>
                </c:pt>
                <c:pt idx="1934">
                  <c:v>40317</c:v>
                </c:pt>
                <c:pt idx="1935">
                  <c:v>40317</c:v>
                </c:pt>
                <c:pt idx="1936">
                  <c:v>40317</c:v>
                </c:pt>
                <c:pt idx="1937">
                  <c:v>40318</c:v>
                </c:pt>
                <c:pt idx="1938">
                  <c:v>40318</c:v>
                </c:pt>
                <c:pt idx="1939">
                  <c:v>40318</c:v>
                </c:pt>
                <c:pt idx="1940">
                  <c:v>40318</c:v>
                </c:pt>
                <c:pt idx="1941">
                  <c:v>40318</c:v>
                </c:pt>
                <c:pt idx="1942">
                  <c:v>40318</c:v>
                </c:pt>
                <c:pt idx="1943">
                  <c:v>40318</c:v>
                </c:pt>
                <c:pt idx="1944">
                  <c:v>40318</c:v>
                </c:pt>
                <c:pt idx="1945">
                  <c:v>40318</c:v>
                </c:pt>
                <c:pt idx="1946">
                  <c:v>40318</c:v>
                </c:pt>
                <c:pt idx="1947">
                  <c:v>40318</c:v>
                </c:pt>
                <c:pt idx="1948">
                  <c:v>40318</c:v>
                </c:pt>
                <c:pt idx="1949">
                  <c:v>40318</c:v>
                </c:pt>
                <c:pt idx="1950">
                  <c:v>40318</c:v>
                </c:pt>
                <c:pt idx="1951">
                  <c:v>40318</c:v>
                </c:pt>
                <c:pt idx="1952">
                  <c:v>40318</c:v>
                </c:pt>
                <c:pt idx="1953">
                  <c:v>40318</c:v>
                </c:pt>
                <c:pt idx="1954">
                  <c:v>40318</c:v>
                </c:pt>
                <c:pt idx="1955">
                  <c:v>40318</c:v>
                </c:pt>
                <c:pt idx="1956">
                  <c:v>40318</c:v>
                </c:pt>
                <c:pt idx="1957">
                  <c:v>40318</c:v>
                </c:pt>
                <c:pt idx="1958">
                  <c:v>40318</c:v>
                </c:pt>
                <c:pt idx="1959">
                  <c:v>40318</c:v>
                </c:pt>
                <c:pt idx="1960">
                  <c:v>40319</c:v>
                </c:pt>
                <c:pt idx="1961">
                  <c:v>40319</c:v>
                </c:pt>
                <c:pt idx="1962">
                  <c:v>40319</c:v>
                </c:pt>
                <c:pt idx="1963">
                  <c:v>40319</c:v>
                </c:pt>
                <c:pt idx="1964">
                  <c:v>40319</c:v>
                </c:pt>
                <c:pt idx="1965">
                  <c:v>40319</c:v>
                </c:pt>
                <c:pt idx="1966">
                  <c:v>40319</c:v>
                </c:pt>
                <c:pt idx="1967">
                  <c:v>40319</c:v>
                </c:pt>
                <c:pt idx="1968">
                  <c:v>40319</c:v>
                </c:pt>
                <c:pt idx="1969">
                  <c:v>40319</c:v>
                </c:pt>
                <c:pt idx="1970">
                  <c:v>40319</c:v>
                </c:pt>
                <c:pt idx="1971">
                  <c:v>40319</c:v>
                </c:pt>
                <c:pt idx="1972">
                  <c:v>40319</c:v>
                </c:pt>
                <c:pt idx="1973">
                  <c:v>40319</c:v>
                </c:pt>
                <c:pt idx="1974">
                  <c:v>40319</c:v>
                </c:pt>
                <c:pt idx="1975">
                  <c:v>40319</c:v>
                </c:pt>
                <c:pt idx="1976">
                  <c:v>40319</c:v>
                </c:pt>
                <c:pt idx="1977">
                  <c:v>40319</c:v>
                </c:pt>
                <c:pt idx="1978">
                  <c:v>40319</c:v>
                </c:pt>
                <c:pt idx="1979">
                  <c:v>40319</c:v>
                </c:pt>
                <c:pt idx="1980">
                  <c:v>40319</c:v>
                </c:pt>
                <c:pt idx="1981">
                  <c:v>40319</c:v>
                </c:pt>
                <c:pt idx="1982">
                  <c:v>40319</c:v>
                </c:pt>
                <c:pt idx="1983">
                  <c:v>40319</c:v>
                </c:pt>
                <c:pt idx="1984">
                  <c:v>40319</c:v>
                </c:pt>
                <c:pt idx="1985">
                  <c:v>40319</c:v>
                </c:pt>
                <c:pt idx="1986">
                  <c:v>40319</c:v>
                </c:pt>
                <c:pt idx="1987">
                  <c:v>40319</c:v>
                </c:pt>
                <c:pt idx="1988">
                  <c:v>40319</c:v>
                </c:pt>
                <c:pt idx="1989">
                  <c:v>40319</c:v>
                </c:pt>
                <c:pt idx="1990">
                  <c:v>40319</c:v>
                </c:pt>
                <c:pt idx="1991">
                  <c:v>40319</c:v>
                </c:pt>
                <c:pt idx="1992">
                  <c:v>40319</c:v>
                </c:pt>
                <c:pt idx="1993">
                  <c:v>40320</c:v>
                </c:pt>
                <c:pt idx="1994">
                  <c:v>40320</c:v>
                </c:pt>
                <c:pt idx="1995">
                  <c:v>40320</c:v>
                </c:pt>
                <c:pt idx="1996">
                  <c:v>40320</c:v>
                </c:pt>
                <c:pt idx="1997">
                  <c:v>40320</c:v>
                </c:pt>
                <c:pt idx="1998">
                  <c:v>40320</c:v>
                </c:pt>
                <c:pt idx="1999">
                  <c:v>40320</c:v>
                </c:pt>
                <c:pt idx="2000">
                  <c:v>40320</c:v>
                </c:pt>
                <c:pt idx="2001">
                  <c:v>40320</c:v>
                </c:pt>
                <c:pt idx="2002">
                  <c:v>40320</c:v>
                </c:pt>
                <c:pt idx="2003">
                  <c:v>40320</c:v>
                </c:pt>
                <c:pt idx="2004">
                  <c:v>40320</c:v>
                </c:pt>
                <c:pt idx="2005">
                  <c:v>40320</c:v>
                </c:pt>
                <c:pt idx="2006">
                  <c:v>40320</c:v>
                </c:pt>
                <c:pt idx="2007">
                  <c:v>40320</c:v>
                </c:pt>
                <c:pt idx="2008">
                  <c:v>40320</c:v>
                </c:pt>
                <c:pt idx="2009">
                  <c:v>40320</c:v>
                </c:pt>
                <c:pt idx="2010">
                  <c:v>40321</c:v>
                </c:pt>
                <c:pt idx="2011">
                  <c:v>40321</c:v>
                </c:pt>
                <c:pt idx="2012">
                  <c:v>40321</c:v>
                </c:pt>
                <c:pt idx="2013">
                  <c:v>40322</c:v>
                </c:pt>
                <c:pt idx="2014">
                  <c:v>40322</c:v>
                </c:pt>
                <c:pt idx="2015">
                  <c:v>40322</c:v>
                </c:pt>
                <c:pt idx="2016">
                  <c:v>40322</c:v>
                </c:pt>
                <c:pt idx="2017">
                  <c:v>40322</c:v>
                </c:pt>
                <c:pt idx="2018">
                  <c:v>40322</c:v>
                </c:pt>
                <c:pt idx="2019">
                  <c:v>40322</c:v>
                </c:pt>
                <c:pt idx="2020">
                  <c:v>40322</c:v>
                </c:pt>
                <c:pt idx="2021">
                  <c:v>40322</c:v>
                </c:pt>
                <c:pt idx="2022">
                  <c:v>40322</c:v>
                </c:pt>
                <c:pt idx="2023">
                  <c:v>40322</c:v>
                </c:pt>
                <c:pt idx="2024">
                  <c:v>40322</c:v>
                </c:pt>
                <c:pt idx="2025">
                  <c:v>40322</c:v>
                </c:pt>
                <c:pt idx="2026">
                  <c:v>40322</c:v>
                </c:pt>
                <c:pt idx="2027">
                  <c:v>40322</c:v>
                </c:pt>
                <c:pt idx="2028">
                  <c:v>40322</c:v>
                </c:pt>
                <c:pt idx="2029">
                  <c:v>40322</c:v>
                </c:pt>
                <c:pt idx="2030">
                  <c:v>40322</c:v>
                </c:pt>
                <c:pt idx="2031">
                  <c:v>40322</c:v>
                </c:pt>
                <c:pt idx="2032">
                  <c:v>40322</c:v>
                </c:pt>
                <c:pt idx="2033">
                  <c:v>40322</c:v>
                </c:pt>
                <c:pt idx="2034">
                  <c:v>40323</c:v>
                </c:pt>
                <c:pt idx="2035">
                  <c:v>40323</c:v>
                </c:pt>
                <c:pt idx="2036">
                  <c:v>40323</c:v>
                </c:pt>
                <c:pt idx="2037">
                  <c:v>40323</c:v>
                </c:pt>
                <c:pt idx="2038">
                  <c:v>40323</c:v>
                </c:pt>
                <c:pt idx="2039">
                  <c:v>40323</c:v>
                </c:pt>
                <c:pt idx="2040">
                  <c:v>40323</c:v>
                </c:pt>
                <c:pt idx="2041">
                  <c:v>40323</c:v>
                </c:pt>
                <c:pt idx="2042">
                  <c:v>40323</c:v>
                </c:pt>
                <c:pt idx="2043">
                  <c:v>40323</c:v>
                </c:pt>
                <c:pt idx="2044">
                  <c:v>40323</c:v>
                </c:pt>
                <c:pt idx="2045">
                  <c:v>40323</c:v>
                </c:pt>
                <c:pt idx="2046">
                  <c:v>40323</c:v>
                </c:pt>
                <c:pt idx="2047">
                  <c:v>40323</c:v>
                </c:pt>
                <c:pt idx="2048">
                  <c:v>40323</c:v>
                </c:pt>
                <c:pt idx="2049">
                  <c:v>40323</c:v>
                </c:pt>
                <c:pt idx="2050">
                  <c:v>40323</c:v>
                </c:pt>
                <c:pt idx="2051">
                  <c:v>40323</c:v>
                </c:pt>
                <c:pt idx="2052">
                  <c:v>40323</c:v>
                </c:pt>
                <c:pt idx="2053">
                  <c:v>40323</c:v>
                </c:pt>
                <c:pt idx="2054">
                  <c:v>40323</c:v>
                </c:pt>
                <c:pt idx="2055">
                  <c:v>40323</c:v>
                </c:pt>
                <c:pt idx="2056">
                  <c:v>40323</c:v>
                </c:pt>
                <c:pt idx="2057">
                  <c:v>40323</c:v>
                </c:pt>
                <c:pt idx="2058">
                  <c:v>40323</c:v>
                </c:pt>
                <c:pt idx="2059">
                  <c:v>40323</c:v>
                </c:pt>
                <c:pt idx="2060">
                  <c:v>40323</c:v>
                </c:pt>
                <c:pt idx="2061">
                  <c:v>40324</c:v>
                </c:pt>
                <c:pt idx="2062">
                  <c:v>40324</c:v>
                </c:pt>
                <c:pt idx="2063">
                  <c:v>40324</c:v>
                </c:pt>
                <c:pt idx="2064">
                  <c:v>40324</c:v>
                </c:pt>
                <c:pt idx="2065">
                  <c:v>40324</c:v>
                </c:pt>
                <c:pt idx="2066">
                  <c:v>40324</c:v>
                </c:pt>
                <c:pt idx="2067">
                  <c:v>40324</c:v>
                </c:pt>
                <c:pt idx="2068">
                  <c:v>40324</c:v>
                </c:pt>
                <c:pt idx="2069">
                  <c:v>40324</c:v>
                </c:pt>
                <c:pt idx="2070">
                  <c:v>40324</c:v>
                </c:pt>
                <c:pt idx="2071">
                  <c:v>40324</c:v>
                </c:pt>
                <c:pt idx="2072">
                  <c:v>40324</c:v>
                </c:pt>
                <c:pt idx="2073">
                  <c:v>40324</c:v>
                </c:pt>
                <c:pt idx="2074">
                  <c:v>40324</c:v>
                </c:pt>
                <c:pt idx="2075">
                  <c:v>40324</c:v>
                </c:pt>
                <c:pt idx="2076">
                  <c:v>40324</c:v>
                </c:pt>
                <c:pt idx="2077">
                  <c:v>40324</c:v>
                </c:pt>
                <c:pt idx="2078">
                  <c:v>40324</c:v>
                </c:pt>
                <c:pt idx="2079">
                  <c:v>40324</c:v>
                </c:pt>
                <c:pt idx="2080">
                  <c:v>40324</c:v>
                </c:pt>
                <c:pt idx="2081">
                  <c:v>40324</c:v>
                </c:pt>
                <c:pt idx="2082">
                  <c:v>40324</c:v>
                </c:pt>
                <c:pt idx="2083">
                  <c:v>40324</c:v>
                </c:pt>
                <c:pt idx="2084">
                  <c:v>40324</c:v>
                </c:pt>
                <c:pt idx="2085">
                  <c:v>40324</c:v>
                </c:pt>
                <c:pt idx="2086">
                  <c:v>40324</c:v>
                </c:pt>
                <c:pt idx="2087">
                  <c:v>40324</c:v>
                </c:pt>
                <c:pt idx="2088">
                  <c:v>40324</c:v>
                </c:pt>
                <c:pt idx="2089">
                  <c:v>40324</c:v>
                </c:pt>
                <c:pt idx="2090">
                  <c:v>40324</c:v>
                </c:pt>
                <c:pt idx="2091">
                  <c:v>40325</c:v>
                </c:pt>
                <c:pt idx="2092">
                  <c:v>40325</c:v>
                </c:pt>
                <c:pt idx="2093">
                  <c:v>40325</c:v>
                </c:pt>
                <c:pt idx="2094">
                  <c:v>40325</c:v>
                </c:pt>
                <c:pt idx="2095">
                  <c:v>40325</c:v>
                </c:pt>
                <c:pt idx="2096">
                  <c:v>40325</c:v>
                </c:pt>
                <c:pt idx="2097">
                  <c:v>40325</c:v>
                </c:pt>
                <c:pt idx="2098">
                  <c:v>40325</c:v>
                </c:pt>
                <c:pt idx="2099">
                  <c:v>40325</c:v>
                </c:pt>
                <c:pt idx="2100">
                  <c:v>40325</c:v>
                </c:pt>
                <c:pt idx="2101">
                  <c:v>40325</c:v>
                </c:pt>
                <c:pt idx="2102">
                  <c:v>40325</c:v>
                </c:pt>
                <c:pt idx="2103">
                  <c:v>40325</c:v>
                </c:pt>
                <c:pt idx="2104">
                  <c:v>40325</c:v>
                </c:pt>
                <c:pt idx="2105">
                  <c:v>40325</c:v>
                </c:pt>
                <c:pt idx="2106">
                  <c:v>40325</c:v>
                </c:pt>
                <c:pt idx="2107">
                  <c:v>40325</c:v>
                </c:pt>
                <c:pt idx="2108">
                  <c:v>40325</c:v>
                </c:pt>
                <c:pt idx="2109">
                  <c:v>40325</c:v>
                </c:pt>
                <c:pt idx="2110">
                  <c:v>40325</c:v>
                </c:pt>
                <c:pt idx="2111">
                  <c:v>40325</c:v>
                </c:pt>
                <c:pt idx="2112">
                  <c:v>40325</c:v>
                </c:pt>
                <c:pt idx="2113">
                  <c:v>40325</c:v>
                </c:pt>
                <c:pt idx="2114">
                  <c:v>40325</c:v>
                </c:pt>
                <c:pt idx="2115">
                  <c:v>40325</c:v>
                </c:pt>
                <c:pt idx="2116">
                  <c:v>40325</c:v>
                </c:pt>
                <c:pt idx="2117">
                  <c:v>40325</c:v>
                </c:pt>
                <c:pt idx="2118">
                  <c:v>40325</c:v>
                </c:pt>
                <c:pt idx="2119">
                  <c:v>40326</c:v>
                </c:pt>
                <c:pt idx="2120">
                  <c:v>40326</c:v>
                </c:pt>
                <c:pt idx="2121">
                  <c:v>40326</c:v>
                </c:pt>
                <c:pt idx="2122">
                  <c:v>40326</c:v>
                </c:pt>
                <c:pt idx="2123">
                  <c:v>40326</c:v>
                </c:pt>
                <c:pt idx="2124">
                  <c:v>40326</c:v>
                </c:pt>
                <c:pt idx="2125">
                  <c:v>40326</c:v>
                </c:pt>
                <c:pt idx="2126">
                  <c:v>40326</c:v>
                </c:pt>
                <c:pt idx="2127">
                  <c:v>40326</c:v>
                </c:pt>
                <c:pt idx="2128">
                  <c:v>40326</c:v>
                </c:pt>
                <c:pt idx="2129">
                  <c:v>40326</c:v>
                </c:pt>
                <c:pt idx="2130">
                  <c:v>40326</c:v>
                </c:pt>
                <c:pt idx="2131">
                  <c:v>40326</c:v>
                </c:pt>
                <c:pt idx="2132">
                  <c:v>40326</c:v>
                </c:pt>
                <c:pt idx="2133">
                  <c:v>40326</c:v>
                </c:pt>
                <c:pt idx="2134">
                  <c:v>40326</c:v>
                </c:pt>
                <c:pt idx="2135">
                  <c:v>40326</c:v>
                </c:pt>
                <c:pt idx="2136">
                  <c:v>40326</c:v>
                </c:pt>
                <c:pt idx="2137">
                  <c:v>40326</c:v>
                </c:pt>
                <c:pt idx="2138">
                  <c:v>40326</c:v>
                </c:pt>
                <c:pt idx="2139">
                  <c:v>40326</c:v>
                </c:pt>
                <c:pt idx="2140">
                  <c:v>40326</c:v>
                </c:pt>
                <c:pt idx="2141">
                  <c:v>40326</c:v>
                </c:pt>
                <c:pt idx="2142">
                  <c:v>40326</c:v>
                </c:pt>
                <c:pt idx="2143">
                  <c:v>40326</c:v>
                </c:pt>
                <c:pt idx="2144">
                  <c:v>40326</c:v>
                </c:pt>
                <c:pt idx="2145">
                  <c:v>40327</c:v>
                </c:pt>
                <c:pt idx="2146">
                  <c:v>40327</c:v>
                </c:pt>
                <c:pt idx="2147">
                  <c:v>40327</c:v>
                </c:pt>
                <c:pt idx="2148">
                  <c:v>40327</c:v>
                </c:pt>
                <c:pt idx="2149">
                  <c:v>40327</c:v>
                </c:pt>
                <c:pt idx="2150">
                  <c:v>40327</c:v>
                </c:pt>
                <c:pt idx="2151">
                  <c:v>40327</c:v>
                </c:pt>
                <c:pt idx="2152">
                  <c:v>40327</c:v>
                </c:pt>
                <c:pt idx="2153">
                  <c:v>40327</c:v>
                </c:pt>
                <c:pt idx="2154">
                  <c:v>40327</c:v>
                </c:pt>
                <c:pt idx="2155">
                  <c:v>40327</c:v>
                </c:pt>
                <c:pt idx="2156">
                  <c:v>40327</c:v>
                </c:pt>
                <c:pt idx="2157">
                  <c:v>40327</c:v>
                </c:pt>
                <c:pt idx="2158">
                  <c:v>40327</c:v>
                </c:pt>
                <c:pt idx="2159">
                  <c:v>40327</c:v>
                </c:pt>
                <c:pt idx="2160">
                  <c:v>40328</c:v>
                </c:pt>
                <c:pt idx="2161">
                  <c:v>40328</c:v>
                </c:pt>
                <c:pt idx="2162">
                  <c:v>40328</c:v>
                </c:pt>
                <c:pt idx="2163">
                  <c:v>40328</c:v>
                </c:pt>
                <c:pt idx="2164">
                  <c:v>40329</c:v>
                </c:pt>
                <c:pt idx="2165">
                  <c:v>40329</c:v>
                </c:pt>
                <c:pt idx="2166">
                  <c:v>40329</c:v>
                </c:pt>
                <c:pt idx="2167">
                  <c:v>40329</c:v>
                </c:pt>
                <c:pt idx="2168">
                  <c:v>40329</c:v>
                </c:pt>
                <c:pt idx="2169">
                  <c:v>40329</c:v>
                </c:pt>
                <c:pt idx="2170">
                  <c:v>40329</c:v>
                </c:pt>
                <c:pt idx="2171">
                  <c:v>40329</c:v>
                </c:pt>
                <c:pt idx="2172">
                  <c:v>40329</c:v>
                </c:pt>
                <c:pt idx="2173">
                  <c:v>40329</c:v>
                </c:pt>
                <c:pt idx="2174">
                  <c:v>40329</c:v>
                </c:pt>
                <c:pt idx="2175">
                  <c:v>40329</c:v>
                </c:pt>
                <c:pt idx="2176">
                  <c:v>40330</c:v>
                </c:pt>
                <c:pt idx="2177">
                  <c:v>40330</c:v>
                </c:pt>
                <c:pt idx="2178">
                  <c:v>40330</c:v>
                </c:pt>
                <c:pt idx="2179">
                  <c:v>40330</c:v>
                </c:pt>
                <c:pt idx="2180">
                  <c:v>40330</c:v>
                </c:pt>
                <c:pt idx="2181">
                  <c:v>40330</c:v>
                </c:pt>
                <c:pt idx="2182">
                  <c:v>40330</c:v>
                </c:pt>
                <c:pt idx="2183">
                  <c:v>40330</c:v>
                </c:pt>
                <c:pt idx="2184">
                  <c:v>40330</c:v>
                </c:pt>
                <c:pt idx="2185">
                  <c:v>40330</c:v>
                </c:pt>
                <c:pt idx="2186">
                  <c:v>40330</c:v>
                </c:pt>
                <c:pt idx="2187">
                  <c:v>40330</c:v>
                </c:pt>
                <c:pt idx="2188">
                  <c:v>40330</c:v>
                </c:pt>
                <c:pt idx="2189">
                  <c:v>40330</c:v>
                </c:pt>
                <c:pt idx="2190">
                  <c:v>40330</c:v>
                </c:pt>
                <c:pt idx="2191">
                  <c:v>40330</c:v>
                </c:pt>
                <c:pt idx="2192">
                  <c:v>40330</c:v>
                </c:pt>
                <c:pt idx="2193">
                  <c:v>40330</c:v>
                </c:pt>
                <c:pt idx="2194">
                  <c:v>40330</c:v>
                </c:pt>
                <c:pt idx="2195">
                  <c:v>40330</c:v>
                </c:pt>
                <c:pt idx="2196">
                  <c:v>40330</c:v>
                </c:pt>
                <c:pt idx="2197">
                  <c:v>40330</c:v>
                </c:pt>
                <c:pt idx="2198">
                  <c:v>40330</c:v>
                </c:pt>
                <c:pt idx="2199">
                  <c:v>40330</c:v>
                </c:pt>
                <c:pt idx="2200">
                  <c:v>40330</c:v>
                </c:pt>
                <c:pt idx="2201">
                  <c:v>40330</c:v>
                </c:pt>
                <c:pt idx="2202">
                  <c:v>40330</c:v>
                </c:pt>
                <c:pt idx="2203">
                  <c:v>40330</c:v>
                </c:pt>
                <c:pt idx="2204">
                  <c:v>40330</c:v>
                </c:pt>
                <c:pt idx="2205">
                  <c:v>40330</c:v>
                </c:pt>
                <c:pt idx="2206">
                  <c:v>40330</c:v>
                </c:pt>
                <c:pt idx="2207">
                  <c:v>40330</c:v>
                </c:pt>
                <c:pt idx="2208">
                  <c:v>40330</c:v>
                </c:pt>
                <c:pt idx="2209">
                  <c:v>40330</c:v>
                </c:pt>
                <c:pt idx="2210">
                  <c:v>40331</c:v>
                </c:pt>
                <c:pt idx="2211">
                  <c:v>40331</c:v>
                </c:pt>
                <c:pt idx="2212">
                  <c:v>40331</c:v>
                </c:pt>
                <c:pt idx="2213">
                  <c:v>40331</c:v>
                </c:pt>
                <c:pt idx="2214">
                  <c:v>40331</c:v>
                </c:pt>
                <c:pt idx="2215">
                  <c:v>40331</c:v>
                </c:pt>
                <c:pt idx="2216">
                  <c:v>40331</c:v>
                </c:pt>
                <c:pt idx="2217">
                  <c:v>40331</c:v>
                </c:pt>
                <c:pt idx="2218">
                  <c:v>40331</c:v>
                </c:pt>
                <c:pt idx="2219">
                  <c:v>40331</c:v>
                </c:pt>
                <c:pt idx="2220">
                  <c:v>40331</c:v>
                </c:pt>
                <c:pt idx="2221">
                  <c:v>40331</c:v>
                </c:pt>
                <c:pt idx="2222">
                  <c:v>40331</c:v>
                </c:pt>
                <c:pt idx="2223">
                  <c:v>40331</c:v>
                </c:pt>
                <c:pt idx="2224">
                  <c:v>40331</c:v>
                </c:pt>
                <c:pt idx="2225">
                  <c:v>40331</c:v>
                </c:pt>
                <c:pt idx="2226">
                  <c:v>40331</c:v>
                </c:pt>
                <c:pt idx="2227">
                  <c:v>40331</c:v>
                </c:pt>
                <c:pt idx="2228">
                  <c:v>40331</c:v>
                </c:pt>
                <c:pt idx="2229">
                  <c:v>40331</c:v>
                </c:pt>
                <c:pt idx="2230">
                  <c:v>40331</c:v>
                </c:pt>
                <c:pt idx="2231">
                  <c:v>40331</c:v>
                </c:pt>
                <c:pt idx="2232">
                  <c:v>40331</c:v>
                </c:pt>
                <c:pt idx="2233">
                  <c:v>40332</c:v>
                </c:pt>
                <c:pt idx="2234">
                  <c:v>40332</c:v>
                </c:pt>
                <c:pt idx="2235">
                  <c:v>40332</c:v>
                </c:pt>
                <c:pt idx="2236">
                  <c:v>40332</c:v>
                </c:pt>
                <c:pt idx="2237">
                  <c:v>40332</c:v>
                </c:pt>
                <c:pt idx="2238">
                  <c:v>40332</c:v>
                </c:pt>
                <c:pt idx="2239">
                  <c:v>40332</c:v>
                </c:pt>
                <c:pt idx="2240">
                  <c:v>40332</c:v>
                </c:pt>
                <c:pt idx="2241">
                  <c:v>40332</c:v>
                </c:pt>
                <c:pt idx="2242">
                  <c:v>40332</c:v>
                </c:pt>
                <c:pt idx="2243">
                  <c:v>40332</c:v>
                </c:pt>
                <c:pt idx="2244">
                  <c:v>40332</c:v>
                </c:pt>
                <c:pt idx="2245">
                  <c:v>40332</c:v>
                </c:pt>
                <c:pt idx="2246">
                  <c:v>40332</c:v>
                </c:pt>
                <c:pt idx="2247">
                  <c:v>40332</c:v>
                </c:pt>
                <c:pt idx="2248">
                  <c:v>40332</c:v>
                </c:pt>
                <c:pt idx="2249">
                  <c:v>40332</c:v>
                </c:pt>
                <c:pt idx="2250">
                  <c:v>40333</c:v>
                </c:pt>
                <c:pt idx="2251">
                  <c:v>40333</c:v>
                </c:pt>
                <c:pt idx="2252">
                  <c:v>40333</c:v>
                </c:pt>
                <c:pt idx="2253">
                  <c:v>40333</c:v>
                </c:pt>
                <c:pt idx="2254">
                  <c:v>40333</c:v>
                </c:pt>
                <c:pt idx="2255">
                  <c:v>40333</c:v>
                </c:pt>
                <c:pt idx="2256">
                  <c:v>40333</c:v>
                </c:pt>
                <c:pt idx="2257">
                  <c:v>40333</c:v>
                </c:pt>
                <c:pt idx="2258">
                  <c:v>40333</c:v>
                </c:pt>
                <c:pt idx="2259">
                  <c:v>40333</c:v>
                </c:pt>
                <c:pt idx="2260">
                  <c:v>40333</c:v>
                </c:pt>
                <c:pt idx="2261">
                  <c:v>40333</c:v>
                </c:pt>
                <c:pt idx="2262">
                  <c:v>40333</c:v>
                </c:pt>
                <c:pt idx="2263">
                  <c:v>40333</c:v>
                </c:pt>
                <c:pt idx="2264">
                  <c:v>40333</c:v>
                </c:pt>
                <c:pt idx="2265">
                  <c:v>40333</c:v>
                </c:pt>
                <c:pt idx="2266">
                  <c:v>40333</c:v>
                </c:pt>
                <c:pt idx="2267">
                  <c:v>40333</c:v>
                </c:pt>
                <c:pt idx="2268">
                  <c:v>40333</c:v>
                </c:pt>
                <c:pt idx="2269">
                  <c:v>40333</c:v>
                </c:pt>
                <c:pt idx="2270">
                  <c:v>40333</c:v>
                </c:pt>
                <c:pt idx="2271">
                  <c:v>40334</c:v>
                </c:pt>
                <c:pt idx="2272">
                  <c:v>40334</c:v>
                </c:pt>
                <c:pt idx="2273">
                  <c:v>40334</c:v>
                </c:pt>
                <c:pt idx="2274">
                  <c:v>40334</c:v>
                </c:pt>
                <c:pt idx="2275">
                  <c:v>40334</c:v>
                </c:pt>
                <c:pt idx="2276">
                  <c:v>40334</c:v>
                </c:pt>
                <c:pt idx="2277">
                  <c:v>40334</c:v>
                </c:pt>
                <c:pt idx="2278">
                  <c:v>40334</c:v>
                </c:pt>
                <c:pt idx="2279">
                  <c:v>40334</c:v>
                </c:pt>
                <c:pt idx="2280">
                  <c:v>40334</c:v>
                </c:pt>
                <c:pt idx="2281">
                  <c:v>40334</c:v>
                </c:pt>
                <c:pt idx="2282">
                  <c:v>40334</c:v>
                </c:pt>
                <c:pt idx="2283">
                  <c:v>40334</c:v>
                </c:pt>
                <c:pt idx="2284">
                  <c:v>40334</c:v>
                </c:pt>
                <c:pt idx="2285">
                  <c:v>40334</c:v>
                </c:pt>
                <c:pt idx="2286">
                  <c:v>40334</c:v>
                </c:pt>
                <c:pt idx="2287">
                  <c:v>40334</c:v>
                </c:pt>
                <c:pt idx="2288">
                  <c:v>40335</c:v>
                </c:pt>
                <c:pt idx="2289">
                  <c:v>40335</c:v>
                </c:pt>
                <c:pt idx="2290">
                  <c:v>40335</c:v>
                </c:pt>
                <c:pt idx="2291">
                  <c:v>40335</c:v>
                </c:pt>
                <c:pt idx="2292">
                  <c:v>40335</c:v>
                </c:pt>
                <c:pt idx="2293">
                  <c:v>40336</c:v>
                </c:pt>
                <c:pt idx="2294">
                  <c:v>40336</c:v>
                </c:pt>
                <c:pt idx="2295">
                  <c:v>40336</c:v>
                </c:pt>
                <c:pt idx="2296">
                  <c:v>40336</c:v>
                </c:pt>
                <c:pt idx="2297">
                  <c:v>40336</c:v>
                </c:pt>
                <c:pt idx="2298">
                  <c:v>40336</c:v>
                </c:pt>
                <c:pt idx="2299">
                  <c:v>40336</c:v>
                </c:pt>
                <c:pt idx="2300">
                  <c:v>40336</c:v>
                </c:pt>
                <c:pt idx="2301">
                  <c:v>40336</c:v>
                </c:pt>
                <c:pt idx="2302">
                  <c:v>40336</c:v>
                </c:pt>
                <c:pt idx="2303">
                  <c:v>40336</c:v>
                </c:pt>
                <c:pt idx="2304">
                  <c:v>40336</c:v>
                </c:pt>
                <c:pt idx="2305">
                  <c:v>40336</c:v>
                </c:pt>
                <c:pt idx="2306">
                  <c:v>40336</c:v>
                </c:pt>
                <c:pt idx="2307">
                  <c:v>40336</c:v>
                </c:pt>
                <c:pt idx="2308">
                  <c:v>40336</c:v>
                </c:pt>
                <c:pt idx="2309">
                  <c:v>40336</c:v>
                </c:pt>
                <c:pt idx="2310">
                  <c:v>40336</c:v>
                </c:pt>
                <c:pt idx="2311">
                  <c:v>40336</c:v>
                </c:pt>
                <c:pt idx="2312">
                  <c:v>40336</c:v>
                </c:pt>
                <c:pt idx="2313">
                  <c:v>40336</c:v>
                </c:pt>
                <c:pt idx="2314">
                  <c:v>40336</c:v>
                </c:pt>
                <c:pt idx="2315">
                  <c:v>40336</c:v>
                </c:pt>
                <c:pt idx="2316">
                  <c:v>40336</c:v>
                </c:pt>
                <c:pt idx="2317">
                  <c:v>40336</c:v>
                </c:pt>
                <c:pt idx="2318">
                  <c:v>40336</c:v>
                </c:pt>
                <c:pt idx="2319">
                  <c:v>40336</c:v>
                </c:pt>
                <c:pt idx="2320">
                  <c:v>40336</c:v>
                </c:pt>
                <c:pt idx="2321">
                  <c:v>40337</c:v>
                </c:pt>
                <c:pt idx="2322">
                  <c:v>40337</c:v>
                </c:pt>
                <c:pt idx="2323">
                  <c:v>40337</c:v>
                </c:pt>
                <c:pt idx="2324">
                  <c:v>40337</c:v>
                </c:pt>
                <c:pt idx="2325">
                  <c:v>40337</c:v>
                </c:pt>
                <c:pt idx="2326">
                  <c:v>40337</c:v>
                </c:pt>
                <c:pt idx="2327">
                  <c:v>40337</c:v>
                </c:pt>
                <c:pt idx="2328">
                  <c:v>40337</c:v>
                </c:pt>
                <c:pt idx="2329">
                  <c:v>40337</c:v>
                </c:pt>
                <c:pt idx="2330">
                  <c:v>40337</c:v>
                </c:pt>
                <c:pt idx="2331">
                  <c:v>40337</c:v>
                </c:pt>
                <c:pt idx="2332">
                  <c:v>40337</c:v>
                </c:pt>
                <c:pt idx="2333">
                  <c:v>40337</c:v>
                </c:pt>
                <c:pt idx="2334">
                  <c:v>40337</c:v>
                </c:pt>
                <c:pt idx="2335">
                  <c:v>40337</c:v>
                </c:pt>
                <c:pt idx="2336">
                  <c:v>40337</c:v>
                </c:pt>
                <c:pt idx="2337">
                  <c:v>40337</c:v>
                </c:pt>
                <c:pt idx="2338">
                  <c:v>40337</c:v>
                </c:pt>
                <c:pt idx="2339">
                  <c:v>40337</c:v>
                </c:pt>
                <c:pt idx="2340">
                  <c:v>40337</c:v>
                </c:pt>
                <c:pt idx="2341">
                  <c:v>40337</c:v>
                </c:pt>
                <c:pt idx="2342">
                  <c:v>40338</c:v>
                </c:pt>
                <c:pt idx="2343">
                  <c:v>40338</c:v>
                </c:pt>
                <c:pt idx="2344">
                  <c:v>40338</c:v>
                </c:pt>
                <c:pt idx="2345">
                  <c:v>40338</c:v>
                </c:pt>
                <c:pt idx="2346">
                  <c:v>40338</c:v>
                </c:pt>
                <c:pt idx="2347">
                  <c:v>40338</c:v>
                </c:pt>
                <c:pt idx="2348">
                  <c:v>40338</c:v>
                </c:pt>
                <c:pt idx="2349">
                  <c:v>40338</c:v>
                </c:pt>
                <c:pt idx="2350">
                  <c:v>40338</c:v>
                </c:pt>
                <c:pt idx="2351">
                  <c:v>40338</c:v>
                </c:pt>
                <c:pt idx="2352">
                  <c:v>40338</c:v>
                </c:pt>
                <c:pt idx="2353">
                  <c:v>40338</c:v>
                </c:pt>
                <c:pt idx="2354">
                  <c:v>40338</c:v>
                </c:pt>
                <c:pt idx="2355">
                  <c:v>40338</c:v>
                </c:pt>
                <c:pt idx="2356">
                  <c:v>40338</c:v>
                </c:pt>
                <c:pt idx="2357">
                  <c:v>40338</c:v>
                </c:pt>
                <c:pt idx="2358">
                  <c:v>40338</c:v>
                </c:pt>
                <c:pt idx="2359">
                  <c:v>40339</c:v>
                </c:pt>
                <c:pt idx="2360">
                  <c:v>40339</c:v>
                </c:pt>
                <c:pt idx="2361">
                  <c:v>40339</c:v>
                </c:pt>
                <c:pt idx="2362">
                  <c:v>40339</c:v>
                </c:pt>
                <c:pt idx="2363">
                  <c:v>40339</c:v>
                </c:pt>
                <c:pt idx="2364">
                  <c:v>40339</c:v>
                </c:pt>
                <c:pt idx="2365">
                  <c:v>40339</c:v>
                </c:pt>
                <c:pt idx="2366">
                  <c:v>40339</c:v>
                </c:pt>
                <c:pt idx="2367">
                  <c:v>40339</c:v>
                </c:pt>
                <c:pt idx="2368">
                  <c:v>40339</c:v>
                </c:pt>
                <c:pt idx="2369">
                  <c:v>40339</c:v>
                </c:pt>
                <c:pt idx="2370">
                  <c:v>40339</c:v>
                </c:pt>
                <c:pt idx="2371">
                  <c:v>40339</c:v>
                </c:pt>
                <c:pt idx="2372">
                  <c:v>40339</c:v>
                </c:pt>
                <c:pt idx="2373">
                  <c:v>40339</c:v>
                </c:pt>
                <c:pt idx="2374">
                  <c:v>40339</c:v>
                </c:pt>
                <c:pt idx="2375">
                  <c:v>40339</c:v>
                </c:pt>
                <c:pt idx="2376">
                  <c:v>40339</c:v>
                </c:pt>
                <c:pt idx="2377">
                  <c:v>40339</c:v>
                </c:pt>
                <c:pt idx="2378">
                  <c:v>40339</c:v>
                </c:pt>
                <c:pt idx="2379">
                  <c:v>40339</c:v>
                </c:pt>
                <c:pt idx="2380">
                  <c:v>40340</c:v>
                </c:pt>
                <c:pt idx="2381">
                  <c:v>40340</c:v>
                </c:pt>
                <c:pt idx="2382">
                  <c:v>40340</c:v>
                </c:pt>
                <c:pt idx="2383">
                  <c:v>40340</c:v>
                </c:pt>
                <c:pt idx="2384">
                  <c:v>40340</c:v>
                </c:pt>
                <c:pt idx="2385">
                  <c:v>40340</c:v>
                </c:pt>
                <c:pt idx="2386">
                  <c:v>40340</c:v>
                </c:pt>
                <c:pt idx="2387">
                  <c:v>40340</c:v>
                </c:pt>
                <c:pt idx="2388">
                  <c:v>40340</c:v>
                </c:pt>
                <c:pt idx="2389">
                  <c:v>40340</c:v>
                </c:pt>
                <c:pt idx="2390">
                  <c:v>40340</c:v>
                </c:pt>
                <c:pt idx="2391">
                  <c:v>40340</c:v>
                </c:pt>
                <c:pt idx="2392">
                  <c:v>40340</c:v>
                </c:pt>
                <c:pt idx="2393">
                  <c:v>40340</c:v>
                </c:pt>
                <c:pt idx="2394">
                  <c:v>40340</c:v>
                </c:pt>
                <c:pt idx="2395">
                  <c:v>40340</c:v>
                </c:pt>
                <c:pt idx="2396">
                  <c:v>40340</c:v>
                </c:pt>
                <c:pt idx="2397">
                  <c:v>40340</c:v>
                </c:pt>
                <c:pt idx="2398">
                  <c:v>40340</c:v>
                </c:pt>
                <c:pt idx="2399">
                  <c:v>40340</c:v>
                </c:pt>
                <c:pt idx="2400">
                  <c:v>40340</c:v>
                </c:pt>
                <c:pt idx="2401">
                  <c:v>40340</c:v>
                </c:pt>
                <c:pt idx="2402">
                  <c:v>40340</c:v>
                </c:pt>
                <c:pt idx="2403">
                  <c:v>40340</c:v>
                </c:pt>
                <c:pt idx="2404">
                  <c:v>40341</c:v>
                </c:pt>
                <c:pt idx="2405">
                  <c:v>40341</c:v>
                </c:pt>
                <c:pt idx="2406">
                  <c:v>40341</c:v>
                </c:pt>
                <c:pt idx="2407">
                  <c:v>40341</c:v>
                </c:pt>
                <c:pt idx="2408">
                  <c:v>40341</c:v>
                </c:pt>
                <c:pt idx="2409">
                  <c:v>40341</c:v>
                </c:pt>
                <c:pt idx="2410">
                  <c:v>40341</c:v>
                </c:pt>
                <c:pt idx="2411">
                  <c:v>40341</c:v>
                </c:pt>
                <c:pt idx="2412">
                  <c:v>40341</c:v>
                </c:pt>
                <c:pt idx="2413">
                  <c:v>40341</c:v>
                </c:pt>
                <c:pt idx="2414">
                  <c:v>40341</c:v>
                </c:pt>
                <c:pt idx="2415">
                  <c:v>40341</c:v>
                </c:pt>
                <c:pt idx="2416">
                  <c:v>40341</c:v>
                </c:pt>
                <c:pt idx="2417">
                  <c:v>40341</c:v>
                </c:pt>
                <c:pt idx="2418">
                  <c:v>40341</c:v>
                </c:pt>
                <c:pt idx="2419">
                  <c:v>40341</c:v>
                </c:pt>
                <c:pt idx="2420">
                  <c:v>40342</c:v>
                </c:pt>
                <c:pt idx="2421">
                  <c:v>40342</c:v>
                </c:pt>
                <c:pt idx="2422">
                  <c:v>40342</c:v>
                </c:pt>
                <c:pt idx="2423">
                  <c:v>40342</c:v>
                </c:pt>
                <c:pt idx="2424">
                  <c:v>40342</c:v>
                </c:pt>
                <c:pt idx="2425">
                  <c:v>40343</c:v>
                </c:pt>
                <c:pt idx="2426">
                  <c:v>40343</c:v>
                </c:pt>
                <c:pt idx="2427">
                  <c:v>40343</c:v>
                </c:pt>
                <c:pt idx="2428">
                  <c:v>40343</c:v>
                </c:pt>
                <c:pt idx="2429">
                  <c:v>40343</c:v>
                </c:pt>
                <c:pt idx="2430">
                  <c:v>40343</c:v>
                </c:pt>
                <c:pt idx="2431">
                  <c:v>40343</c:v>
                </c:pt>
                <c:pt idx="2432">
                  <c:v>40343</c:v>
                </c:pt>
                <c:pt idx="2433">
                  <c:v>40343</c:v>
                </c:pt>
                <c:pt idx="2434">
                  <c:v>40343</c:v>
                </c:pt>
                <c:pt idx="2435">
                  <c:v>40343</c:v>
                </c:pt>
                <c:pt idx="2436">
                  <c:v>40343</c:v>
                </c:pt>
                <c:pt idx="2437">
                  <c:v>40343</c:v>
                </c:pt>
                <c:pt idx="2438">
                  <c:v>40343</c:v>
                </c:pt>
                <c:pt idx="2439">
                  <c:v>40343</c:v>
                </c:pt>
                <c:pt idx="2440">
                  <c:v>40343</c:v>
                </c:pt>
                <c:pt idx="2441">
                  <c:v>40343</c:v>
                </c:pt>
                <c:pt idx="2442">
                  <c:v>40343</c:v>
                </c:pt>
                <c:pt idx="2443">
                  <c:v>40343</c:v>
                </c:pt>
                <c:pt idx="2444">
                  <c:v>40343</c:v>
                </c:pt>
                <c:pt idx="2445">
                  <c:v>40343</c:v>
                </c:pt>
                <c:pt idx="2446">
                  <c:v>40343</c:v>
                </c:pt>
                <c:pt idx="2447">
                  <c:v>40343</c:v>
                </c:pt>
                <c:pt idx="2448">
                  <c:v>40343</c:v>
                </c:pt>
                <c:pt idx="2449">
                  <c:v>40343</c:v>
                </c:pt>
                <c:pt idx="2450">
                  <c:v>40343</c:v>
                </c:pt>
                <c:pt idx="2451">
                  <c:v>40343</c:v>
                </c:pt>
                <c:pt idx="2452">
                  <c:v>40343</c:v>
                </c:pt>
                <c:pt idx="2453">
                  <c:v>40343</c:v>
                </c:pt>
                <c:pt idx="2454">
                  <c:v>40343</c:v>
                </c:pt>
                <c:pt idx="2455">
                  <c:v>40343</c:v>
                </c:pt>
                <c:pt idx="2456">
                  <c:v>40343</c:v>
                </c:pt>
                <c:pt idx="2457">
                  <c:v>40343</c:v>
                </c:pt>
                <c:pt idx="2458">
                  <c:v>40343</c:v>
                </c:pt>
                <c:pt idx="2459">
                  <c:v>40343</c:v>
                </c:pt>
                <c:pt idx="2460">
                  <c:v>40343</c:v>
                </c:pt>
                <c:pt idx="2461">
                  <c:v>40343</c:v>
                </c:pt>
                <c:pt idx="2462">
                  <c:v>40343</c:v>
                </c:pt>
                <c:pt idx="2463">
                  <c:v>40343</c:v>
                </c:pt>
                <c:pt idx="2464">
                  <c:v>40343</c:v>
                </c:pt>
                <c:pt idx="2465">
                  <c:v>40344</c:v>
                </c:pt>
                <c:pt idx="2466">
                  <c:v>40344</c:v>
                </c:pt>
                <c:pt idx="2467">
                  <c:v>40344</c:v>
                </c:pt>
                <c:pt idx="2468">
                  <c:v>40344</c:v>
                </c:pt>
                <c:pt idx="2469">
                  <c:v>40344</c:v>
                </c:pt>
                <c:pt idx="2470">
                  <c:v>40344</c:v>
                </c:pt>
                <c:pt idx="2471">
                  <c:v>40344</c:v>
                </c:pt>
                <c:pt idx="2472">
                  <c:v>40344</c:v>
                </c:pt>
                <c:pt idx="2473">
                  <c:v>40344</c:v>
                </c:pt>
                <c:pt idx="2474">
                  <c:v>40344</c:v>
                </c:pt>
                <c:pt idx="2475">
                  <c:v>40344</c:v>
                </c:pt>
                <c:pt idx="2476">
                  <c:v>40344</c:v>
                </c:pt>
                <c:pt idx="2477">
                  <c:v>40344</c:v>
                </c:pt>
                <c:pt idx="2478">
                  <c:v>40344</c:v>
                </c:pt>
                <c:pt idx="2479">
                  <c:v>40344</c:v>
                </c:pt>
                <c:pt idx="2480">
                  <c:v>40344</c:v>
                </c:pt>
                <c:pt idx="2481">
                  <c:v>40344</c:v>
                </c:pt>
                <c:pt idx="2482">
                  <c:v>40344</c:v>
                </c:pt>
                <c:pt idx="2483">
                  <c:v>40344</c:v>
                </c:pt>
                <c:pt idx="2484">
                  <c:v>40344</c:v>
                </c:pt>
                <c:pt idx="2485">
                  <c:v>40344</c:v>
                </c:pt>
                <c:pt idx="2486">
                  <c:v>40344</c:v>
                </c:pt>
                <c:pt idx="2487">
                  <c:v>40344</c:v>
                </c:pt>
                <c:pt idx="2488">
                  <c:v>40344</c:v>
                </c:pt>
                <c:pt idx="2489">
                  <c:v>40344</c:v>
                </c:pt>
                <c:pt idx="2490">
                  <c:v>40344</c:v>
                </c:pt>
                <c:pt idx="2491">
                  <c:v>40344</c:v>
                </c:pt>
                <c:pt idx="2492">
                  <c:v>40344</c:v>
                </c:pt>
                <c:pt idx="2493">
                  <c:v>40344</c:v>
                </c:pt>
                <c:pt idx="2494">
                  <c:v>40344</c:v>
                </c:pt>
                <c:pt idx="2495">
                  <c:v>40345</c:v>
                </c:pt>
                <c:pt idx="2496">
                  <c:v>40345</c:v>
                </c:pt>
                <c:pt idx="2497">
                  <c:v>40345</c:v>
                </c:pt>
                <c:pt idx="2498">
                  <c:v>40345</c:v>
                </c:pt>
                <c:pt idx="2499">
                  <c:v>40345</c:v>
                </c:pt>
                <c:pt idx="2500">
                  <c:v>40345</c:v>
                </c:pt>
                <c:pt idx="2501">
                  <c:v>40345</c:v>
                </c:pt>
                <c:pt idx="2502">
                  <c:v>40345</c:v>
                </c:pt>
                <c:pt idx="2503">
                  <c:v>40345</c:v>
                </c:pt>
                <c:pt idx="2504">
                  <c:v>40345</c:v>
                </c:pt>
                <c:pt idx="2505">
                  <c:v>40345</c:v>
                </c:pt>
                <c:pt idx="2506">
                  <c:v>40345</c:v>
                </c:pt>
                <c:pt idx="2507">
                  <c:v>40345</c:v>
                </c:pt>
                <c:pt idx="2508">
                  <c:v>40345</c:v>
                </c:pt>
                <c:pt idx="2509">
                  <c:v>40345</c:v>
                </c:pt>
                <c:pt idx="2510">
                  <c:v>40345</c:v>
                </c:pt>
                <c:pt idx="2511">
                  <c:v>40345</c:v>
                </c:pt>
                <c:pt idx="2512">
                  <c:v>40345</c:v>
                </c:pt>
                <c:pt idx="2513">
                  <c:v>40345</c:v>
                </c:pt>
                <c:pt idx="2514">
                  <c:v>40345</c:v>
                </c:pt>
                <c:pt idx="2515">
                  <c:v>40345</c:v>
                </c:pt>
                <c:pt idx="2516">
                  <c:v>40345</c:v>
                </c:pt>
                <c:pt idx="2517">
                  <c:v>40345</c:v>
                </c:pt>
                <c:pt idx="2518">
                  <c:v>40345</c:v>
                </c:pt>
                <c:pt idx="2519">
                  <c:v>40345</c:v>
                </c:pt>
                <c:pt idx="2520">
                  <c:v>40345</c:v>
                </c:pt>
                <c:pt idx="2521">
                  <c:v>40345</c:v>
                </c:pt>
                <c:pt idx="2522">
                  <c:v>40345</c:v>
                </c:pt>
                <c:pt idx="2523">
                  <c:v>40345</c:v>
                </c:pt>
                <c:pt idx="2524">
                  <c:v>40345</c:v>
                </c:pt>
                <c:pt idx="2525">
                  <c:v>40345</c:v>
                </c:pt>
                <c:pt idx="2526">
                  <c:v>40345</c:v>
                </c:pt>
                <c:pt idx="2527">
                  <c:v>40345</c:v>
                </c:pt>
                <c:pt idx="2528">
                  <c:v>40345</c:v>
                </c:pt>
                <c:pt idx="2529">
                  <c:v>40345</c:v>
                </c:pt>
                <c:pt idx="2530">
                  <c:v>40346</c:v>
                </c:pt>
                <c:pt idx="2531">
                  <c:v>40346</c:v>
                </c:pt>
                <c:pt idx="2532">
                  <c:v>40346</c:v>
                </c:pt>
                <c:pt idx="2533">
                  <c:v>40346</c:v>
                </c:pt>
                <c:pt idx="2534">
                  <c:v>40346</c:v>
                </c:pt>
                <c:pt idx="2535">
                  <c:v>40346</c:v>
                </c:pt>
                <c:pt idx="2536">
                  <c:v>40346</c:v>
                </c:pt>
                <c:pt idx="2537">
                  <c:v>40346</c:v>
                </c:pt>
                <c:pt idx="2538">
                  <c:v>40346</c:v>
                </c:pt>
                <c:pt idx="2539">
                  <c:v>40346</c:v>
                </c:pt>
                <c:pt idx="2540">
                  <c:v>40346</c:v>
                </c:pt>
                <c:pt idx="2541">
                  <c:v>40346</c:v>
                </c:pt>
                <c:pt idx="2542">
                  <c:v>40346</c:v>
                </c:pt>
                <c:pt idx="2543">
                  <c:v>40346</c:v>
                </c:pt>
                <c:pt idx="2544">
                  <c:v>40346</c:v>
                </c:pt>
                <c:pt idx="2545">
                  <c:v>40346</c:v>
                </c:pt>
                <c:pt idx="2546">
                  <c:v>40346</c:v>
                </c:pt>
                <c:pt idx="2547">
                  <c:v>40346</c:v>
                </c:pt>
                <c:pt idx="2548">
                  <c:v>40346</c:v>
                </c:pt>
                <c:pt idx="2549">
                  <c:v>40346</c:v>
                </c:pt>
                <c:pt idx="2550">
                  <c:v>40346</c:v>
                </c:pt>
                <c:pt idx="2551">
                  <c:v>40346</c:v>
                </c:pt>
                <c:pt idx="2552">
                  <c:v>40346</c:v>
                </c:pt>
                <c:pt idx="2553">
                  <c:v>40346</c:v>
                </c:pt>
                <c:pt idx="2554">
                  <c:v>40346</c:v>
                </c:pt>
                <c:pt idx="2555">
                  <c:v>40346</c:v>
                </c:pt>
                <c:pt idx="2556">
                  <c:v>40347</c:v>
                </c:pt>
                <c:pt idx="2557">
                  <c:v>40347</c:v>
                </c:pt>
                <c:pt idx="2558">
                  <c:v>40347</c:v>
                </c:pt>
                <c:pt idx="2559">
                  <c:v>40347</c:v>
                </c:pt>
                <c:pt idx="2560">
                  <c:v>40347</c:v>
                </c:pt>
                <c:pt idx="2561">
                  <c:v>40347</c:v>
                </c:pt>
                <c:pt idx="2562">
                  <c:v>40347</c:v>
                </c:pt>
                <c:pt idx="2563">
                  <c:v>40347</c:v>
                </c:pt>
                <c:pt idx="2564">
                  <c:v>40347</c:v>
                </c:pt>
                <c:pt idx="2565">
                  <c:v>40347</c:v>
                </c:pt>
                <c:pt idx="2566">
                  <c:v>40347</c:v>
                </c:pt>
                <c:pt idx="2567">
                  <c:v>40347</c:v>
                </c:pt>
                <c:pt idx="2568">
                  <c:v>40347</c:v>
                </c:pt>
                <c:pt idx="2569">
                  <c:v>40347</c:v>
                </c:pt>
                <c:pt idx="2570">
                  <c:v>40347</c:v>
                </c:pt>
                <c:pt idx="2571">
                  <c:v>40347</c:v>
                </c:pt>
                <c:pt idx="2572">
                  <c:v>40347</c:v>
                </c:pt>
                <c:pt idx="2573">
                  <c:v>40347</c:v>
                </c:pt>
                <c:pt idx="2574">
                  <c:v>40347</c:v>
                </c:pt>
                <c:pt idx="2575">
                  <c:v>40347</c:v>
                </c:pt>
                <c:pt idx="2576">
                  <c:v>40347</c:v>
                </c:pt>
                <c:pt idx="2577">
                  <c:v>40347</c:v>
                </c:pt>
                <c:pt idx="2578">
                  <c:v>40347</c:v>
                </c:pt>
                <c:pt idx="2579">
                  <c:v>40347</c:v>
                </c:pt>
                <c:pt idx="2580">
                  <c:v>40347</c:v>
                </c:pt>
                <c:pt idx="2581">
                  <c:v>40347</c:v>
                </c:pt>
                <c:pt idx="2582">
                  <c:v>40347</c:v>
                </c:pt>
                <c:pt idx="2583">
                  <c:v>40347</c:v>
                </c:pt>
                <c:pt idx="2584">
                  <c:v>40347</c:v>
                </c:pt>
                <c:pt idx="2585">
                  <c:v>40347</c:v>
                </c:pt>
                <c:pt idx="2586">
                  <c:v>40347</c:v>
                </c:pt>
                <c:pt idx="2587">
                  <c:v>40347</c:v>
                </c:pt>
                <c:pt idx="2588">
                  <c:v>40347</c:v>
                </c:pt>
                <c:pt idx="2589">
                  <c:v>40347</c:v>
                </c:pt>
                <c:pt idx="2590">
                  <c:v>40347</c:v>
                </c:pt>
                <c:pt idx="2591">
                  <c:v>40347</c:v>
                </c:pt>
                <c:pt idx="2592">
                  <c:v>40348</c:v>
                </c:pt>
                <c:pt idx="2593">
                  <c:v>40348</c:v>
                </c:pt>
                <c:pt idx="2594">
                  <c:v>40348</c:v>
                </c:pt>
                <c:pt idx="2595">
                  <c:v>40348</c:v>
                </c:pt>
                <c:pt idx="2596">
                  <c:v>40348</c:v>
                </c:pt>
                <c:pt idx="2597">
                  <c:v>40348</c:v>
                </c:pt>
                <c:pt idx="2598">
                  <c:v>40348</c:v>
                </c:pt>
                <c:pt idx="2599">
                  <c:v>40348</c:v>
                </c:pt>
                <c:pt idx="2600">
                  <c:v>40348</c:v>
                </c:pt>
                <c:pt idx="2601">
                  <c:v>40348</c:v>
                </c:pt>
                <c:pt idx="2602">
                  <c:v>40348</c:v>
                </c:pt>
                <c:pt idx="2603">
                  <c:v>40348</c:v>
                </c:pt>
                <c:pt idx="2604">
                  <c:v>40348</c:v>
                </c:pt>
                <c:pt idx="2605">
                  <c:v>40348</c:v>
                </c:pt>
                <c:pt idx="2606">
                  <c:v>40349</c:v>
                </c:pt>
                <c:pt idx="2607">
                  <c:v>40349</c:v>
                </c:pt>
                <c:pt idx="2608">
                  <c:v>40349</c:v>
                </c:pt>
                <c:pt idx="2609">
                  <c:v>40349</c:v>
                </c:pt>
                <c:pt idx="2610">
                  <c:v>40349</c:v>
                </c:pt>
                <c:pt idx="2611">
                  <c:v>40349</c:v>
                </c:pt>
                <c:pt idx="2612">
                  <c:v>40349</c:v>
                </c:pt>
                <c:pt idx="2613">
                  <c:v>40349</c:v>
                </c:pt>
                <c:pt idx="2614">
                  <c:v>40349</c:v>
                </c:pt>
                <c:pt idx="2615">
                  <c:v>40349</c:v>
                </c:pt>
                <c:pt idx="2616">
                  <c:v>40349</c:v>
                </c:pt>
                <c:pt idx="2617">
                  <c:v>40349</c:v>
                </c:pt>
                <c:pt idx="2618">
                  <c:v>40349</c:v>
                </c:pt>
                <c:pt idx="2619">
                  <c:v>40350</c:v>
                </c:pt>
                <c:pt idx="2620">
                  <c:v>40350</c:v>
                </c:pt>
                <c:pt idx="2621">
                  <c:v>40350</c:v>
                </c:pt>
                <c:pt idx="2622">
                  <c:v>40350</c:v>
                </c:pt>
                <c:pt idx="2623">
                  <c:v>40350</c:v>
                </c:pt>
                <c:pt idx="2624">
                  <c:v>40350</c:v>
                </c:pt>
                <c:pt idx="2625">
                  <c:v>40350</c:v>
                </c:pt>
                <c:pt idx="2626">
                  <c:v>40350</c:v>
                </c:pt>
                <c:pt idx="2627">
                  <c:v>40350</c:v>
                </c:pt>
                <c:pt idx="2628">
                  <c:v>40350</c:v>
                </c:pt>
                <c:pt idx="2629">
                  <c:v>40350</c:v>
                </c:pt>
                <c:pt idx="2630">
                  <c:v>40350</c:v>
                </c:pt>
                <c:pt idx="2631">
                  <c:v>40350</c:v>
                </c:pt>
                <c:pt idx="2632">
                  <c:v>40350</c:v>
                </c:pt>
                <c:pt idx="2633">
                  <c:v>40350</c:v>
                </c:pt>
                <c:pt idx="2634">
                  <c:v>40350</c:v>
                </c:pt>
                <c:pt idx="2635">
                  <c:v>40350</c:v>
                </c:pt>
                <c:pt idx="2636">
                  <c:v>40350</c:v>
                </c:pt>
                <c:pt idx="2637">
                  <c:v>40350</c:v>
                </c:pt>
                <c:pt idx="2638">
                  <c:v>40350</c:v>
                </c:pt>
                <c:pt idx="2639">
                  <c:v>40350</c:v>
                </c:pt>
                <c:pt idx="2640">
                  <c:v>40350</c:v>
                </c:pt>
                <c:pt idx="2641">
                  <c:v>40350</c:v>
                </c:pt>
                <c:pt idx="2642">
                  <c:v>40350</c:v>
                </c:pt>
                <c:pt idx="2643">
                  <c:v>40350</c:v>
                </c:pt>
                <c:pt idx="2644">
                  <c:v>40350</c:v>
                </c:pt>
                <c:pt idx="2645">
                  <c:v>40350</c:v>
                </c:pt>
                <c:pt idx="2646">
                  <c:v>40350</c:v>
                </c:pt>
                <c:pt idx="2647">
                  <c:v>40350</c:v>
                </c:pt>
                <c:pt idx="2648">
                  <c:v>40351</c:v>
                </c:pt>
                <c:pt idx="2649">
                  <c:v>40351</c:v>
                </c:pt>
                <c:pt idx="2650">
                  <c:v>40351</c:v>
                </c:pt>
                <c:pt idx="2651">
                  <c:v>40351</c:v>
                </c:pt>
                <c:pt idx="2652">
                  <c:v>40351</c:v>
                </c:pt>
                <c:pt idx="2653">
                  <c:v>40351</c:v>
                </c:pt>
                <c:pt idx="2654">
                  <c:v>40351</c:v>
                </c:pt>
                <c:pt idx="2655">
                  <c:v>40351</c:v>
                </c:pt>
                <c:pt idx="2656">
                  <c:v>40351</c:v>
                </c:pt>
                <c:pt idx="2657">
                  <c:v>40351</c:v>
                </c:pt>
                <c:pt idx="2658">
                  <c:v>40351</c:v>
                </c:pt>
                <c:pt idx="2659">
                  <c:v>40351</c:v>
                </c:pt>
                <c:pt idx="2660">
                  <c:v>40351</c:v>
                </c:pt>
                <c:pt idx="2661">
                  <c:v>40351</c:v>
                </c:pt>
                <c:pt idx="2662">
                  <c:v>40351</c:v>
                </c:pt>
                <c:pt idx="2663">
                  <c:v>40351</c:v>
                </c:pt>
                <c:pt idx="2664">
                  <c:v>40351</c:v>
                </c:pt>
                <c:pt idx="2665">
                  <c:v>40351</c:v>
                </c:pt>
                <c:pt idx="2666">
                  <c:v>40351</c:v>
                </c:pt>
                <c:pt idx="2667">
                  <c:v>40351</c:v>
                </c:pt>
                <c:pt idx="2668">
                  <c:v>40351</c:v>
                </c:pt>
                <c:pt idx="2669">
                  <c:v>40351</c:v>
                </c:pt>
                <c:pt idx="2670">
                  <c:v>40351</c:v>
                </c:pt>
                <c:pt idx="2671">
                  <c:v>40351</c:v>
                </c:pt>
                <c:pt idx="2672">
                  <c:v>40351</c:v>
                </c:pt>
                <c:pt idx="2673">
                  <c:v>40351</c:v>
                </c:pt>
                <c:pt idx="2674">
                  <c:v>40351</c:v>
                </c:pt>
                <c:pt idx="2675">
                  <c:v>40351</c:v>
                </c:pt>
                <c:pt idx="2676">
                  <c:v>40351</c:v>
                </c:pt>
                <c:pt idx="2677">
                  <c:v>40352</c:v>
                </c:pt>
                <c:pt idx="2678">
                  <c:v>40352</c:v>
                </c:pt>
                <c:pt idx="2679">
                  <c:v>40352</c:v>
                </c:pt>
                <c:pt idx="2680">
                  <c:v>40352</c:v>
                </c:pt>
                <c:pt idx="2681">
                  <c:v>40352</c:v>
                </c:pt>
                <c:pt idx="2682">
                  <c:v>40352</c:v>
                </c:pt>
                <c:pt idx="2683">
                  <c:v>40352</c:v>
                </c:pt>
                <c:pt idx="2684">
                  <c:v>40352</c:v>
                </c:pt>
                <c:pt idx="2685">
                  <c:v>40352</c:v>
                </c:pt>
                <c:pt idx="2686">
                  <c:v>40352</c:v>
                </c:pt>
                <c:pt idx="2687">
                  <c:v>40352</c:v>
                </c:pt>
                <c:pt idx="2688">
                  <c:v>40352</c:v>
                </c:pt>
                <c:pt idx="2689">
                  <c:v>40352</c:v>
                </c:pt>
                <c:pt idx="2690">
                  <c:v>40352</c:v>
                </c:pt>
                <c:pt idx="2691">
                  <c:v>40352</c:v>
                </c:pt>
                <c:pt idx="2692">
                  <c:v>40352</c:v>
                </c:pt>
                <c:pt idx="2693">
                  <c:v>40352</c:v>
                </c:pt>
                <c:pt idx="2694">
                  <c:v>40352</c:v>
                </c:pt>
                <c:pt idx="2695">
                  <c:v>40352</c:v>
                </c:pt>
                <c:pt idx="2696">
                  <c:v>40352</c:v>
                </c:pt>
                <c:pt idx="2697">
                  <c:v>40352</c:v>
                </c:pt>
                <c:pt idx="2698">
                  <c:v>40352</c:v>
                </c:pt>
                <c:pt idx="2699">
                  <c:v>40352</c:v>
                </c:pt>
                <c:pt idx="2700">
                  <c:v>40352</c:v>
                </c:pt>
                <c:pt idx="2701">
                  <c:v>40352</c:v>
                </c:pt>
                <c:pt idx="2702">
                  <c:v>40352</c:v>
                </c:pt>
                <c:pt idx="2703">
                  <c:v>40352</c:v>
                </c:pt>
                <c:pt idx="2704">
                  <c:v>40352</c:v>
                </c:pt>
                <c:pt idx="2705">
                  <c:v>40352</c:v>
                </c:pt>
                <c:pt idx="2706">
                  <c:v>40352</c:v>
                </c:pt>
                <c:pt idx="2707">
                  <c:v>40352</c:v>
                </c:pt>
                <c:pt idx="2708">
                  <c:v>40352</c:v>
                </c:pt>
                <c:pt idx="2709">
                  <c:v>40352</c:v>
                </c:pt>
                <c:pt idx="2710">
                  <c:v>40352</c:v>
                </c:pt>
                <c:pt idx="2711">
                  <c:v>40352</c:v>
                </c:pt>
                <c:pt idx="2712">
                  <c:v>40352</c:v>
                </c:pt>
                <c:pt idx="2713">
                  <c:v>40352</c:v>
                </c:pt>
                <c:pt idx="2714">
                  <c:v>40352</c:v>
                </c:pt>
                <c:pt idx="2715">
                  <c:v>40352</c:v>
                </c:pt>
                <c:pt idx="2716">
                  <c:v>40353</c:v>
                </c:pt>
                <c:pt idx="2717">
                  <c:v>40353</c:v>
                </c:pt>
                <c:pt idx="2718">
                  <c:v>40353</c:v>
                </c:pt>
                <c:pt idx="2719">
                  <c:v>40353</c:v>
                </c:pt>
                <c:pt idx="2720">
                  <c:v>40353</c:v>
                </c:pt>
                <c:pt idx="2721">
                  <c:v>40353</c:v>
                </c:pt>
                <c:pt idx="2722">
                  <c:v>40353</c:v>
                </c:pt>
                <c:pt idx="2723">
                  <c:v>40353</c:v>
                </c:pt>
                <c:pt idx="2724">
                  <c:v>40353</c:v>
                </c:pt>
                <c:pt idx="2725">
                  <c:v>40353</c:v>
                </c:pt>
                <c:pt idx="2726">
                  <c:v>40353</c:v>
                </c:pt>
                <c:pt idx="2727">
                  <c:v>40353</c:v>
                </c:pt>
                <c:pt idx="2728">
                  <c:v>40353</c:v>
                </c:pt>
                <c:pt idx="2729">
                  <c:v>40353</c:v>
                </c:pt>
                <c:pt idx="2730">
                  <c:v>40353</c:v>
                </c:pt>
                <c:pt idx="2731">
                  <c:v>40353</c:v>
                </c:pt>
                <c:pt idx="2732">
                  <c:v>40353</c:v>
                </c:pt>
                <c:pt idx="2733">
                  <c:v>40353</c:v>
                </c:pt>
                <c:pt idx="2734">
                  <c:v>40353</c:v>
                </c:pt>
                <c:pt idx="2735">
                  <c:v>40353</c:v>
                </c:pt>
                <c:pt idx="2736">
                  <c:v>40353</c:v>
                </c:pt>
                <c:pt idx="2737">
                  <c:v>40353</c:v>
                </c:pt>
                <c:pt idx="2738">
                  <c:v>40353</c:v>
                </c:pt>
                <c:pt idx="2739">
                  <c:v>40353</c:v>
                </c:pt>
                <c:pt idx="2740">
                  <c:v>40353</c:v>
                </c:pt>
                <c:pt idx="2741">
                  <c:v>40353</c:v>
                </c:pt>
                <c:pt idx="2742">
                  <c:v>40353</c:v>
                </c:pt>
                <c:pt idx="2743">
                  <c:v>40353</c:v>
                </c:pt>
                <c:pt idx="2744">
                  <c:v>40353</c:v>
                </c:pt>
                <c:pt idx="2745">
                  <c:v>40353</c:v>
                </c:pt>
                <c:pt idx="2746">
                  <c:v>40354</c:v>
                </c:pt>
                <c:pt idx="2747">
                  <c:v>40354</c:v>
                </c:pt>
                <c:pt idx="2748">
                  <c:v>40354</c:v>
                </c:pt>
                <c:pt idx="2749">
                  <c:v>40354</c:v>
                </c:pt>
                <c:pt idx="2750">
                  <c:v>40354</c:v>
                </c:pt>
                <c:pt idx="2751">
                  <c:v>40354</c:v>
                </c:pt>
                <c:pt idx="2752">
                  <c:v>40354</c:v>
                </c:pt>
                <c:pt idx="2753">
                  <c:v>40354</c:v>
                </c:pt>
                <c:pt idx="2754">
                  <c:v>40354</c:v>
                </c:pt>
                <c:pt idx="2755">
                  <c:v>40354</c:v>
                </c:pt>
                <c:pt idx="2756">
                  <c:v>40354</c:v>
                </c:pt>
                <c:pt idx="2757">
                  <c:v>40354</c:v>
                </c:pt>
                <c:pt idx="2758">
                  <c:v>40354</c:v>
                </c:pt>
                <c:pt idx="2759">
                  <c:v>40354</c:v>
                </c:pt>
                <c:pt idx="2760">
                  <c:v>40354</c:v>
                </c:pt>
                <c:pt idx="2761">
                  <c:v>40354</c:v>
                </c:pt>
                <c:pt idx="2762">
                  <c:v>40354</c:v>
                </c:pt>
                <c:pt idx="2763">
                  <c:v>40354</c:v>
                </c:pt>
                <c:pt idx="2764">
                  <c:v>40354</c:v>
                </c:pt>
                <c:pt idx="2765">
                  <c:v>40354</c:v>
                </c:pt>
                <c:pt idx="2766">
                  <c:v>40354</c:v>
                </c:pt>
                <c:pt idx="2767">
                  <c:v>40354</c:v>
                </c:pt>
                <c:pt idx="2768">
                  <c:v>40354</c:v>
                </c:pt>
                <c:pt idx="2769">
                  <c:v>40354</c:v>
                </c:pt>
                <c:pt idx="2770">
                  <c:v>40354</c:v>
                </c:pt>
                <c:pt idx="2771">
                  <c:v>40354</c:v>
                </c:pt>
                <c:pt idx="2772">
                  <c:v>40354</c:v>
                </c:pt>
                <c:pt idx="2773">
                  <c:v>40354</c:v>
                </c:pt>
                <c:pt idx="2774">
                  <c:v>40354</c:v>
                </c:pt>
                <c:pt idx="2775">
                  <c:v>40354</c:v>
                </c:pt>
                <c:pt idx="2776">
                  <c:v>40354</c:v>
                </c:pt>
                <c:pt idx="2777">
                  <c:v>40355</c:v>
                </c:pt>
                <c:pt idx="2778">
                  <c:v>40355</c:v>
                </c:pt>
                <c:pt idx="2779">
                  <c:v>40355</c:v>
                </c:pt>
                <c:pt idx="2780">
                  <c:v>40355</c:v>
                </c:pt>
                <c:pt idx="2781">
                  <c:v>40355</c:v>
                </c:pt>
                <c:pt idx="2782">
                  <c:v>40355</c:v>
                </c:pt>
                <c:pt idx="2783">
                  <c:v>40355</c:v>
                </c:pt>
                <c:pt idx="2784">
                  <c:v>40355</c:v>
                </c:pt>
                <c:pt idx="2785">
                  <c:v>40355</c:v>
                </c:pt>
                <c:pt idx="2786">
                  <c:v>40355</c:v>
                </c:pt>
                <c:pt idx="2787">
                  <c:v>40355</c:v>
                </c:pt>
                <c:pt idx="2788">
                  <c:v>40355</c:v>
                </c:pt>
                <c:pt idx="2789">
                  <c:v>40355</c:v>
                </c:pt>
                <c:pt idx="2790">
                  <c:v>40355</c:v>
                </c:pt>
                <c:pt idx="2791">
                  <c:v>40356</c:v>
                </c:pt>
                <c:pt idx="2792">
                  <c:v>40356</c:v>
                </c:pt>
                <c:pt idx="2793">
                  <c:v>40356</c:v>
                </c:pt>
                <c:pt idx="2794">
                  <c:v>40356</c:v>
                </c:pt>
                <c:pt idx="2795">
                  <c:v>40356</c:v>
                </c:pt>
                <c:pt idx="2796">
                  <c:v>40356</c:v>
                </c:pt>
                <c:pt idx="2797">
                  <c:v>40356</c:v>
                </c:pt>
                <c:pt idx="2798">
                  <c:v>40356</c:v>
                </c:pt>
                <c:pt idx="2799">
                  <c:v>40356</c:v>
                </c:pt>
                <c:pt idx="2800">
                  <c:v>40357</c:v>
                </c:pt>
                <c:pt idx="2801">
                  <c:v>40357</c:v>
                </c:pt>
                <c:pt idx="2802">
                  <c:v>40357</c:v>
                </c:pt>
                <c:pt idx="2803">
                  <c:v>40357</c:v>
                </c:pt>
                <c:pt idx="2804">
                  <c:v>40357</c:v>
                </c:pt>
                <c:pt idx="2805">
                  <c:v>40357</c:v>
                </c:pt>
                <c:pt idx="2806">
                  <c:v>40357</c:v>
                </c:pt>
                <c:pt idx="2807">
                  <c:v>40357</c:v>
                </c:pt>
                <c:pt idx="2808">
                  <c:v>40357</c:v>
                </c:pt>
                <c:pt idx="2809">
                  <c:v>40357</c:v>
                </c:pt>
                <c:pt idx="2810">
                  <c:v>40357</c:v>
                </c:pt>
                <c:pt idx="2811">
                  <c:v>40357</c:v>
                </c:pt>
                <c:pt idx="2812">
                  <c:v>40357</c:v>
                </c:pt>
                <c:pt idx="2813">
                  <c:v>40357</c:v>
                </c:pt>
                <c:pt idx="2814">
                  <c:v>40357</c:v>
                </c:pt>
                <c:pt idx="2815">
                  <c:v>40357</c:v>
                </c:pt>
                <c:pt idx="2816">
                  <c:v>40357</c:v>
                </c:pt>
                <c:pt idx="2817">
                  <c:v>40357</c:v>
                </c:pt>
                <c:pt idx="2818">
                  <c:v>40357</c:v>
                </c:pt>
                <c:pt idx="2819">
                  <c:v>40357</c:v>
                </c:pt>
                <c:pt idx="2820">
                  <c:v>40357</c:v>
                </c:pt>
                <c:pt idx="2821">
                  <c:v>40357</c:v>
                </c:pt>
                <c:pt idx="2822">
                  <c:v>40357</c:v>
                </c:pt>
                <c:pt idx="2823">
                  <c:v>40357</c:v>
                </c:pt>
                <c:pt idx="2824">
                  <c:v>40357</c:v>
                </c:pt>
                <c:pt idx="2825">
                  <c:v>40357</c:v>
                </c:pt>
                <c:pt idx="2826">
                  <c:v>40357</c:v>
                </c:pt>
                <c:pt idx="2827">
                  <c:v>40357</c:v>
                </c:pt>
                <c:pt idx="2828">
                  <c:v>40357</c:v>
                </c:pt>
                <c:pt idx="2829">
                  <c:v>40357</c:v>
                </c:pt>
                <c:pt idx="2830">
                  <c:v>40357</c:v>
                </c:pt>
                <c:pt idx="2831">
                  <c:v>40358</c:v>
                </c:pt>
                <c:pt idx="2832">
                  <c:v>40358</c:v>
                </c:pt>
                <c:pt idx="2833">
                  <c:v>40358</c:v>
                </c:pt>
                <c:pt idx="2834">
                  <c:v>40358</c:v>
                </c:pt>
                <c:pt idx="2835">
                  <c:v>40358</c:v>
                </c:pt>
                <c:pt idx="2836">
                  <c:v>40358</c:v>
                </c:pt>
                <c:pt idx="2837">
                  <c:v>40358</c:v>
                </c:pt>
                <c:pt idx="2838">
                  <c:v>40358</c:v>
                </c:pt>
                <c:pt idx="2839">
                  <c:v>40358</c:v>
                </c:pt>
                <c:pt idx="2840">
                  <c:v>40358</c:v>
                </c:pt>
                <c:pt idx="2841">
                  <c:v>40358</c:v>
                </c:pt>
                <c:pt idx="2842">
                  <c:v>40358</c:v>
                </c:pt>
                <c:pt idx="2843">
                  <c:v>40358</c:v>
                </c:pt>
                <c:pt idx="2844">
                  <c:v>40358</c:v>
                </c:pt>
                <c:pt idx="2845">
                  <c:v>40358</c:v>
                </c:pt>
                <c:pt idx="2846">
                  <c:v>40358</c:v>
                </c:pt>
                <c:pt idx="2847">
                  <c:v>40358</c:v>
                </c:pt>
                <c:pt idx="2848">
                  <c:v>40358</c:v>
                </c:pt>
                <c:pt idx="2849">
                  <c:v>40358</c:v>
                </c:pt>
                <c:pt idx="2850">
                  <c:v>40358</c:v>
                </c:pt>
                <c:pt idx="2851">
                  <c:v>40358</c:v>
                </c:pt>
                <c:pt idx="2852">
                  <c:v>40358</c:v>
                </c:pt>
                <c:pt idx="2853">
                  <c:v>40358</c:v>
                </c:pt>
                <c:pt idx="2854">
                  <c:v>40358</c:v>
                </c:pt>
                <c:pt idx="2855">
                  <c:v>40358</c:v>
                </c:pt>
                <c:pt idx="2856">
                  <c:v>40358</c:v>
                </c:pt>
                <c:pt idx="2857">
                  <c:v>40358</c:v>
                </c:pt>
                <c:pt idx="2858">
                  <c:v>40358</c:v>
                </c:pt>
                <c:pt idx="2859">
                  <c:v>40358</c:v>
                </c:pt>
                <c:pt idx="2860">
                  <c:v>40358</c:v>
                </c:pt>
                <c:pt idx="2861">
                  <c:v>40358</c:v>
                </c:pt>
                <c:pt idx="2862">
                  <c:v>40358</c:v>
                </c:pt>
                <c:pt idx="2863">
                  <c:v>40358</c:v>
                </c:pt>
                <c:pt idx="2864">
                  <c:v>40358</c:v>
                </c:pt>
                <c:pt idx="2865">
                  <c:v>40359</c:v>
                </c:pt>
                <c:pt idx="2866">
                  <c:v>40359</c:v>
                </c:pt>
                <c:pt idx="2867">
                  <c:v>40359</c:v>
                </c:pt>
                <c:pt idx="2868">
                  <c:v>40359</c:v>
                </c:pt>
                <c:pt idx="2869">
                  <c:v>40359</c:v>
                </c:pt>
                <c:pt idx="2870">
                  <c:v>40359</c:v>
                </c:pt>
                <c:pt idx="2871">
                  <c:v>40359</c:v>
                </c:pt>
                <c:pt idx="2872">
                  <c:v>40359</c:v>
                </c:pt>
                <c:pt idx="2873">
                  <c:v>40359</c:v>
                </c:pt>
                <c:pt idx="2874">
                  <c:v>40359</c:v>
                </c:pt>
                <c:pt idx="2875">
                  <c:v>40359</c:v>
                </c:pt>
                <c:pt idx="2876">
                  <c:v>40359</c:v>
                </c:pt>
                <c:pt idx="2877">
                  <c:v>40359</c:v>
                </c:pt>
                <c:pt idx="2878">
                  <c:v>40359</c:v>
                </c:pt>
                <c:pt idx="2879">
                  <c:v>40359</c:v>
                </c:pt>
                <c:pt idx="2880">
                  <c:v>40359</c:v>
                </c:pt>
                <c:pt idx="2881">
                  <c:v>40359</c:v>
                </c:pt>
                <c:pt idx="2882">
                  <c:v>40359</c:v>
                </c:pt>
                <c:pt idx="2883">
                  <c:v>40359</c:v>
                </c:pt>
                <c:pt idx="2884">
                  <c:v>40359</c:v>
                </c:pt>
                <c:pt idx="2885">
                  <c:v>40359</c:v>
                </c:pt>
                <c:pt idx="2886">
                  <c:v>40359</c:v>
                </c:pt>
                <c:pt idx="2887">
                  <c:v>40359</c:v>
                </c:pt>
                <c:pt idx="2888">
                  <c:v>40359</c:v>
                </c:pt>
                <c:pt idx="2889">
                  <c:v>40359</c:v>
                </c:pt>
                <c:pt idx="2890">
                  <c:v>40359</c:v>
                </c:pt>
                <c:pt idx="2891">
                  <c:v>40359</c:v>
                </c:pt>
                <c:pt idx="2892">
                  <c:v>40359</c:v>
                </c:pt>
                <c:pt idx="2893">
                  <c:v>40359</c:v>
                </c:pt>
                <c:pt idx="2894">
                  <c:v>40359</c:v>
                </c:pt>
                <c:pt idx="2895">
                  <c:v>40359</c:v>
                </c:pt>
                <c:pt idx="2896">
                  <c:v>40360</c:v>
                </c:pt>
                <c:pt idx="2897">
                  <c:v>40360</c:v>
                </c:pt>
                <c:pt idx="2898">
                  <c:v>40360</c:v>
                </c:pt>
                <c:pt idx="2899">
                  <c:v>40360</c:v>
                </c:pt>
                <c:pt idx="2900">
                  <c:v>40360</c:v>
                </c:pt>
                <c:pt idx="2901">
                  <c:v>40360</c:v>
                </c:pt>
                <c:pt idx="2902">
                  <c:v>40360</c:v>
                </c:pt>
                <c:pt idx="2903">
                  <c:v>40360</c:v>
                </c:pt>
                <c:pt idx="2904">
                  <c:v>40360</c:v>
                </c:pt>
                <c:pt idx="2905">
                  <c:v>40360</c:v>
                </c:pt>
                <c:pt idx="2906">
                  <c:v>40360</c:v>
                </c:pt>
                <c:pt idx="2907">
                  <c:v>40360</c:v>
                </c:pt>
                <c:pt idx="2908">
                  <c:v>40360</c:v>
                </c:pt>
                <c:pt idx="2909">
                  <c:v>40360</c:v>
                </c:pt>
                <c:pt idx="2910">
                  <c:v>40360</c:v>
                </c:pt>
                <c:pt idx="2911">
                  <c:v>40360</c:v>
                </c:pt>
                <c:pt idx="2912">
                  <c:v>40360</c:v>
                </c:pt>
                <c:pt idx="2913">
                  <c:v>40360</c:v>
                </c:pt>
                <c:pt idx="2914">
                  <c:v>40360</c:v>
                </c:pt>
                <c:pt idx="2915">
                  <c:v>40360</c:v>
                </c:pt>
                <c:pt idx="2916">
                  <c:v>40360</c:v>
                </c:pt>
                <c:pt idx="2917">
                  <c:v>40360</c:v>
                </c:pt>
                <c:pt idx="2918">
                  <c:v>40360</c:v>
                </c:pt>
                <c:pt idx="2919">
                  <c:v>40360</c:v>
                </c:pt>
                <c:pt idx="2920">
                  <c:v>40360</c:v>
                </c:pt>
                <c:pt idx="2921">
                  <c:v>40360</c:v>
                </c:pt>
                <c:pt idx="2922">
                  <c:v>40360</c:v>
                </c:pt>
                <c:pt idx="2923">
                  <c:v>40360</c:v>
                </c:pt>
                <c:pt idx="2924">
                  <c:v>40360</c:v>
                </c:pt>
                <c:pt idx="2925">
                  <c:v>40360</c:v>
                </c:pt>
                <c:pt idx="2926">
                  <c:v>40360</c:v>
                </c:pt>
                <c:pt idx="2927">
                  <c:v>40360</c:v>
                </c:pt>
                <c:pt idx="2928">
                  <c:v>40361</c:v>
                </c:pt>
                <c:pt idx="2929">
                  <c:v>40361</c:v>
                </c:pt>
                <c:pt idx="2930">
                  <c:v>40361</c:v>
                </c:pt>
                <c:pt idx="2931">
                  <c:v>40361</c:v>
                </c:pt>
                <c:pt idx="2932">
                  <c:v>40361</c:v>
                </c:pt>
                <c:pt idx="2933">
                  <c:v>40361</c:v>
                </c:pt>
                <c:pt idx="2934">
                  <c:v>40361</c:v>
                </c:pt>
                <c:pt idx="2935">
                  <c:v>40361</c:v>
                </c:pt>
                <c:pt idx="2936">
                  <c:v>40361</c:v>
                </c:pt>
                <c:pt idx="2937">
                  <c:v>40361</c:v>
                </c:pt>
                <c:pt idx="2938">
                  <c:v>40361</c:v>
                </c:pt>
                <c:pt idx="2939">
                  <c:v>40361</c:v>
                </c:pt>
                <c:pt idx="2940">
                  <c:v>40361</c:v>
                </c:pt>
                <c:pt idx="2941">
                  <c:v>40361</c:v>
                </c:pt>
                <c:pt idx="2942">
                  <c:v>40361</c:v>
                </c:pt>
                <c:pt idx="2943">
                  <c:v>40361</c:v>
                </c:pt>
                <c:pt idx="2944">
                  <c:v>40361</c:v>
                </c:pt>
                <c:pt idx="2945">
                  <c:v>40361</c:v>
                </c:pt>
                <c:pt idx="2946">
                  <c:v>40361</c:v>
                </c:pt>
                <c:pt idx="2947">
                  <c:v>40361</c:v>
                </c:pt>
                <c:pt idx="2948">
                  <c:v>40361</c:v>
                </c:pt>
                <c:pt idx="2949">
                  <c:v>40361</c:v>
                </c:pt>
                <c:pt idx="2950">
                  <c:v>40361</c:v>
                </c:pt>
                <c:pt idx="2951">
                  <c:v>40361</c:v>
                </c:pt>
                <c:pt idx="2952">
                  <c:v>40361</c:v>
                </c:pt>
                <c:pt idx="2953">
                  <c:v>40361</c:v>
                </c:pt>
                <c:pt idx="2954">
                  <c:v>40361</c:v>
                </c:pt>
                <c:pt idx="2955">
                  <c:v>40361</c:v>
                </c:pt>
                <c:pt idx="2956">
                  <c:v>40361</c:v>
                </c:pt>
                <c:pt idx="2957">
                  <c:v>40362</c:v>
                </c:pt>
                <c:pt idx="2958">
                  <c:v>40362</c:v>
                </c:pt>
                <c:pt idx="2959">
                  <c:v>40362</c:v>
                </c:pt>
                <c:pt idx="2960">
                  <c:v>40362</c:v>
                </c:pt>
                <c:pt idx="2961">
                  <c:v>40362</c:v>
                </c:pt>
                <c:pt idx="2962">
                  <c:v>40362</c:v>
                </c:pt>
                <c:pt idx="2963">
                  <c:v>40362</c:v>
                </c:pt>
                <c:pt idx="2964">
                  <c:v>40362</c:v>
                </c:pt>
                <c:pt idx="2965">
                  <c:v>40362</c:v>
                </c:pt>
                <c:pt idx="2966">
                  <c:v>40362</c:v>
                </c:pt>
                <c:pt idx="2967">
                  <c:v>40362</c:v>
                </c:pt>
                <c:pt idx="2968">
                  <c:v>40362</c:v>
                </c:pt>
                <c:pt idx="2969">
                  <c:v>40362</c:v>
                </c:pt>
                <c:pt idx="2970">
                  <c:v>40362</c:v>
                </c:pt>
                <c:pt idx="2971">
                  <c:v>40362</c:v>
                </c:pt>
                <c:pt idx="2972">
                  <c:v>40362</c:v>
                </c:pt>
                <c:pt idx="2973">
                  <c:v>40363</c:v>
                </c:pt>
                <c:pt idx="2974">
                  <c:v>40363</c:v>
                </c:pt>
                <c:pt idx="2975">
                  <c:v>40364</c:v>
                </c:pt>
                <c:pt idx="2976">
                  <c:v>40364</c:v>
                </c:pt>
                <c:pt idx="2977">
                  <c:v>40364</c:v>
                </c:pt>
                <c:pt idx="2978">
                  <c:v>40364</c:v>
                </c:pt>
                <c:pt idx="2979">
                  <c:v>40364</c:v>
                </c:pt>
                <c:pt idx="2980">
                  <c:v>40364</c:v>
                </c:pt>
                <c:pt idx="2981">
                  <c:v>40364</c:v>
                </c:pt>
                <c:pt idx="2982">
                  <c:v>40364</c:v>
                </c:pt>
                <c:pt idx="2983">
                  <c:v>40364</c:v>
                </c:pt>
                <c:pt idx="2984">
                  <c:v>40364</c:v>
                </c:pt>
                <c:pt idx="2985">
                  <c:v>40364</c:v>
                </c:pt>
                <c:pt idx="2986">
                  <c:v>40364</c:v>
                </c:pt>
                <c:pt idx="2987">
                  <c:v>40364</c:v>
                </c:pt>
                <c:pt idx="2988">
                  <c:v>40365</c:v>
                </c:pt>
                <c:pt idx="2989">
                  <c:v>40365</c:v>
                </c:pt>
                <c:pt idx="2990">
                  <c:v>40365</c:v>
                </c:pt>
                <c:pt idx="2991">
                  <c:v>40365</c:v>
                </c:pt>
                <c:pt idx="2992">
                  <c:v>40365</c:v>
                </c:pt>
                <c:pt idx="2993">
                  <c:v>40365</c:v>
                </c:pt>
                <c:pt idx="2994">
                  <c:v>40365</c:v>
                </c:pt>
                <c:pt idx="2995">
                  <c:v>40365</c:v>
                </c:pt>
                <c:pt idx="2996">
                  <c:v>40365</c:v>
                </c:pt>
                <c:pt idx="2997">
                  <c:v>40365</c:v>
                </c:pt>
                <c:pt idx="2998">
                  <c:v>40365</c:v>
                </c:pt>
                <c:pt idx="2999">
                  <c:v>40365</c:v>
                </c:pt>
                <c:pt idx="3000">
                  <c:v>40365</c:v>
                </c:pt>
                <c:pt idx="3001">
                  <c:v>40365</c:v>
                </c:pt>
                <c:pt idx="3002">
                  <c:v>40365</c:v>
                </c:pt>
                <c:pt idx="3003">
                  <c:v>40365</c:v>
                </c:pt>
                <c:pt idx="3004">
                  <c:v>40365</c:v>
                </c:pt>
                <c:pt idx="3005">
                  <c:v>40365</c:v>
                </c:pt>
                <c:pt idx="3006">
                  <c:v>40365</c:v>
                </c:pt>
                <c:pt idx="3007">
                  <c:v>40365</c:v>
                </c:pt>
                <c:pt idx="3008">
                  <c:v>40365</c:v>
                </c:pt>
                <c:pt idx="3009">
                  <c:v>40365</c:v>
                </c:pt>
                <c:pt idx="3010">
                  <c:v>40365</c:v>
                </c:pt>
                <c:pt idx="3011">
                  <c:v>40365</c:v>
                </c:pt>
                <c:pt idx="3012">
                  <c:v>40366</c:v>
                </c:pt>
                <c:pt idx="3013">
                  <c:v>40366</c:v>
                </c:pt>
                <c:pt idx="3014">
                  <c:v>40366</c:v>
                </c:pt>
                <c:pt idx="3015">
                  <c:v>40366</c:v>
                </c:pt>
                <c:pt idx="3016">
                  <c:v>40366</c:v>
                </c:pt>
                <c:pt idx="3017">
                  <c:v>40366</c:v>
                </c:pt>
                <c:pt idx="3018">
                  <c:v>40366</c:v>
                </c:pt>
                <c:pt idx="3019">
                  <c:v>40366</c:v>
                </c:pt>
                <c:pt idx="3020">
                  <c:v>40366</c:v>
                </c:pt>
                <c:pt idx="3021">
                  <c:v>40366</c:v>
                </c:pt>
                <c:pt idx="3022">
                  <c:v>40366</c:v>
                </c:pt>
                <c:pt idx="3023">
                  <c:v>40366</c:v>
                </c:pt>
                <c:pt idx="3024">
                  <c:v>40366</c:v>
                </c:pt>
                <c:pt idx="3025">
                  <c:v>40366</c:v>
                </c:pt>
                <c:pt idx="3026">
                  <c:v>40366</c:v>
                </c:pt>
                <c:pt idx="3027">
                  <c:v>40366</c:v>
                </c:pt>
                <c:pt idx="3028">
                  <c:v>40366</c:v>
                </c:pt>
                <c:pt idx="3029">
                  <c:v>40366</c:v>
                </c:pt>
                <c:pt idx="3030">
                  <c:v>40366</c:v>
                </c:pt>
                <c:pt idx="3031">
                  <c:v>40366</c:v>
                </c:pt>
                <c:pt idx="3032">
                  <c:v>40366</c:v>
                </c:pt>
                <c:pt idx="3033">
                  <c:v>40366</c:v>
                </c:pt>
                <c:pt idx="3034">
                  <c:v>40366</c:v>
                </c:pt>
                <c:pt idx="3035">
                  <c:v>40366</c:v>
                </c:pt>
                <c:pt idx="3036">
                  <c:v>40366</c:v>
                </c:pt>
                <c:pt idx="3037">
                  <c:v>40366</c:v>
                </c:pt>
                <c:pt idx="3038">
                  <c:v>40366</c:v>
                </c:pt>
                <c:pt idx="3039">
                  <c:v>40366</c:v>
                </c:pt>
                <c:pt idx="3040">
                  <c:v>40366</c:v>
                </c:pt>
                <c:pt idx="3041">
                  <c:v>40366</c:v>
                </c:pt>
                <c:pt idx="3042">
                  <c:v>40366</c:v>
                </c:pt>
                <c:pt idx="3043">
                  <c:v>40366</c:v>
                </c:pt>
                <c:pt idx="3044">
                  <c:v>40366</c:v>
                </c:pt>
                <c:pt idx="3045">
                  <c:v>40366</c:v>
                </c:pt>
                <c:pt idx="3046">
                  <c:v>40367</c:v>
                </c:pt>
                <c:pt idx="3047">
                  <c:v>40367</c:v>
                </c:pt>
                <c:pt idx="3048">
                  <c:v>40367</c:v>
                </c:pt>
                <c:pt idx="3049">
                  <c:v>40367</c:v>
                </c:pt>
                <c:pt idx="3050">
                  <c:v>40367</c:v>
                </c:pt>
                <c:pt idx="3051">
                  <c:v>40367</c:v>
                </c:pt>
                <c:pt idx="3052">
                  <c:v>40367</c:v>
                </c:pt>
                <c:pt idx="3053">
                  <c:v>40367</c:v>
                </c:pt>
                <c:pt idx="3054">
                  <c:v>40367</c:v>
                </c:pt>
                <c:pt idx="3055">
                  <c:v>40367</c:v>
                </c:pt>
                <c:pt idx="3056">
                  <c:v>40367</c:v>
                </c:pt>
                <c:pt idx="3057">
                  <c:v>40367</c:v>
                </c:pt>
                <c:pt idx="3058">
                  <c:v>40367</c:v>
                </c:pt>
                <c:pt idx="3059">
                  <c:v>40367</c:v>
                </c:pt>
                <c:pt idx="3060">
                  <c:v>40367</c:v>
                </c:pt>
                <c:pt idx="3061">
                  <c:v>40367</c:v>
                </c:pt>
                <c:pt idx="3062">
                  <c:v>40367</c:v>
                </c:pt>
                <c:pt idx="3063">
                  <c:v>40367</c:v>
                </c:pt>
                <c:pt idx="3064">
                  <c:v>40367</c:v>
                </c:pt>
                <c:pt idx="3065">
                  <c:v>40367</c:v>
                </c:pt>
                <c:pt idx="3066">
                  <c:v>40367</c:v>
                </c:pt>
                <c:pt idx="3067">
                  <c:v>40367</c:v>
                </c:pt>
                <c:pt idx="3068">
                  <c:v>40367</c:v>
                </c:pt>
                <c:pt idx="3069">
                  <c:v>40367</c:v>
                </c:pt>
                <c:pt idx="3070">
                  <c:v>40367</c:v>
                </c:pt>
                <c:pt idx="3071">
                  <c:v>40367</c:v>
                </c:pt>
                <c:pt idx="3072">
                  <c:v>40367</c:v>
                </c:pt>
                <c:pt idx="3073">
                  <c:v>40367</c:v>
                </c:pt>
                <c:pt idx="3074">
                  <c:v>40368</c:v>
                </c:pt>
                <c:pt idx="3075">
                  <c:v>40368</c:v>
                </c:pt>
                <c:pt idx="3076">
                  <c:v>40368</c:v>
                </c:pt>
                <c:pt idx="3077">
                  <c:v>40368</c:v>
                </c:pt>
                <c:pt idx="3078">
                  <c:v>40368</c:v>
                </c:pt>
                <c:pt idx="3079">
                  <c:v>40368</c:v>
                </c:pt>
                <c:pt idx="3080">
                  <c:v>40368</c:v>
                </c:pt>
                <c:pt idx="3081">
                  <c:v>40368</c:v>
                </c:pt>
                <c:pt idx="3082">
                  <c:v>40368</c:v>
                </c:pt>
                <c:pt idx="3083">
                  <c:v>40368</c:v>
                </c:pt>
                <c:pt idx="3084">
                  <c:v>40368</c:v>
                </c:pt>
                <c:pt idx="3085">
                  <c:v>40368</c:v>
                </c:pt>
                <c:pt idx="3086">
                  <c:v>40368</c:v>
                </c:pt>
                <c:pt idx="3087">
                  <c:v>40368</c:v>
                </c:pt>
                <c:pt idx="3088">
                  <c:v>40368</c:v>
                </c:pt>
                <c:pt idx="3089">
                  <c:v>40368</c:v>
                </c:pt>
                <c:pt idx="3090">
                  <c:v>40368</c:v>
                </c:pt>
                <c:pt idx="3091">
                  <c:v>40368</c:v>
                </c:pt>
                <c:pt idx="3092">
                  <c:v>40368</c:v>
                </c:pt>
                <c:pt idx="3093">
                  <c:v>40368</c:v>
                </c:pt>
                <c:pt idx="3094">
                  <c:v>40368</c:v>
                </c:pt>
                <c:pt idx="3095">
                  <c:v>40368</c:v>
                </c:pt>
                <c:pt idx="3096">
                  <c:v>40368</c:v>
                </c:pt>
                <c:pt idx="3097">
                  <c:v>40368</c:v>
                </c:pt>
                <c:pt idx="3098">
                  <c:v>40368</c:v>
                </c:pt>
                <c:pt idx="3099">
                  <c:v>40368</c:v>
                </c:pt>
                <c:pt idx="3100">
                  <c:v>40368</c:v>
                </c:pt>
                <c:pt idx="3101">
                  <c:v>40368</c:v>
                </c:pt>
                <c:pt idx="3102">
                  <c:v>40368</c:v>
                </c:pt>
                <c:pt idx="3103">
                  <c:v>40368</c:v>
                </c:pt>
                <c:pt idx="3104">
                  <c:v>40368</c:v>
                </c:pt>
                <c:pt idx="3105">
                  <c:v>40368</c:v>
                </c:pt>
                <c:pt idx="3106">
                  <c:v>40368</c:v>
                </c:pt>
                <c:pt idx="3107">
                  <c:v>40369</c:v>
                </c:pt>
                <c:pt idx="3108">
                  <c:v>40369</c:v>
                </c:pt>
                <c:pt idx="3109">
                  <c:v>40369</c:v>
                </c:pt>
                <c:pt idx="3110">
                  <c:v>40369</c:v>
                </c:pt>
                <c:pt idx="3111">
                  <c:v>40369</c:v>
                </c:pt>
                <c:pt idx="3112">
                  <c:v>40369</c:v>
                </c:pt>
                <c:pt idx="3113">
                  <c:v>40369</c:v>
                </c:pt>
                <c:pt idx="3114">
                  <c:v>40369</c:v>
                </c:pt>
                <c:pt idx="3115">
                  <c:v>40369</c:v>
                </c:pt>
                <c:pt idx="3116">
                  <c:v>40369</c:v>
                </c:pt>
                <c:pt idx="3117">
                  <c:v>40369</c:v>
                </c:pt>
                <c:pt idx="3118">
                  <c:v>40369</c:v>
                </c:pt>
                <c:pt idx="3119">
                  <c:v>40369</c:v>
                </c:pt>
                <c:pt idx="3120">
                  <c:v>40369</c:v>
                </c:pt>
                <c:pt idx="3121">
                  <c:v>40369</c:v>
                </c:pt>
                <c:pt idx="3122">
                  <c:v>40369</c:v>
                </c:pt>
                <c:pt idx="3123">
                  <c:v>40369</c:v>
                </c:pt>
                <c:pt idx="3124">
                  <c:v>40370</c:v>
                </c:pt>
                <c:pt idx="3125">
                  <c:v>40370</c:v>
                </c:pt>
                <c:pt idx="3126">
                  <c:v>40370</c:v>
                </c:pt>
                <c:pt idx="3127">
                  <c:v>40370</c:v>
                </c:pt>
                <c:pt idx="3128">
                  <c:v>40370</c:v>
                </c:pt>
                <c:pt idx="3129">
                  <c:v>40370</c:v>
                </c:pt>
                <c:pt idx="3130">
                  <c:v>40371</c:v>
                </c:pt>
                <c:pt idx="3131">
                  <c:v>40371</c:v>
                </c:pt>
                <c:pt idx="3132">
                  <c:v>40371</c:v>
                </c:pt>
                <c:pt idx="3133">
                  <c:v>40371</c:v>
                </c:pt>
                <c:pt idx="3134">
                  <c:v>40371</c:v>
                </c:pt>
                <c:pt idx="3135">
                  <c:v>40371</c:v>
                </c:pt>
                <c:pt idx="3136">
                  <c:v>40371</c:v>
                </c:pt>
                <c:pt idx="3137">
                  <c:v>40371</c:v>
                </c:pt>
                <c:pt idx="3138">
                  <c:v>40371</c:v>
                </c:pt>
                <c:pt idx="3139">
                  <c:v>40371</c:v>
                </c:pt>
                <c:pt idx="3140">
                  <c:v>40371</c:v>
                </c:pt>
                <c:pt idx="3141">
                  <c:v>40371</c:v>
                </c:pt>
                <c:pt idx="3142">
                  <c:v>40371</c:v>
                </c:pt>
                <c:pt idx="3143">
                  <c:v>40371</c:v>
                </c:pt>
                <c:pt idx="3144">
                  <c:v>40371</c:v>
                </c:pt>
                <c:pt idx="3145">
                  <c:v>40371</c:v>
                </c:pt>
                <c:pt idx="3146">
                  <c:v>40371</c:v>
                </c:pt>
                <c:pt idx="3147">
                  <c:v>40371</c:v>
                </c:pt>
                <c:pt idx="3148">
                  <c:v>40371</c:v>
                </c:pt>
                <c:pt idx="3149">
                  <c:v>40371</c:v>
                </c:pt>
                <c:pt idx="3150">
                  <c:v>40371</c:v>
                </c:pt>
                <c:pt idx="3151">
                  <c:v>40371</c:v>
                </c:pt>
                <c:pt idx="3152">
                  <c:v>40371</c:v>
                </c:pt>
                <c:pt idx="3153">
                  <c:v>40371</c:v>
                </c:pt>
                <c:pt idx="3154">
                  <c:v>40371</c:v>
                </c:pt>
                <c:pt idx="3155">
                  <c:v>40372</c:v>
                </c:pt>
                <c:pt idx="3156">
                  <c:v>40372</c:v>
                </c:pt>
                <c:pt idx="3157">
                  <c:v>40372</c:v>
                </c:pt>
                <c:pt idx="3158">
                  <c:v>40372</c:v>
                </c:pt>
                <c:pt idx="3159">
                  <c:v>40372</c:v>
                </c:pt>
                <c:pt idx="3160">
                  <c:v>40372</c:v>
                </c:pt>
                <c:pt idx="3161">
                  <c:v>40372</c:v>
                </c:pt>
                <c:pt idx="3162">
                  <c:v>40372</c:v>
                </c:pt>
                <c:pt idx="3163">
                  <c:v>40372</c:v>
                </c:pt>
                <c:pt idx="3164">
                  <c:v>40372</c:v>
                </c:pt>
                <c:pt idx="3165">
                  <c:v>40372</c:v>
                </c:pt>
                <c:pt idx="3166">
                  <c:v>40372</c:v>
                </c:pt>
                <c:pt idx="3167">
                  <c:v>40372</c:v>
                </c:pt>
                <c:pt idx="3168">
                  <c:v>40372</c:v>
                </c:pt>
                <c:pt idx="3169">
                  <c:v>40372</c:v>
                </c:pt>
                <c:pt idx="3170">
                  <c:v>40372</c:v>
                </c:pt>
                <c:pt idx="3171">
                  <c:v>40372</c:v>
                </c:pt>
                <c:pt idx="3172">
                  <c:v>40372</c:v>
                </c:pt>
                <c:pt idx="3173">
                  <c:v>40372</c:v>
                </c:pt>
                <c:pt idx="3174">
                  <c:v>40372</c:v>
                </c:pt>
                <c:pt idx="3175">
                  <c:v>40372</c:v>
                </c:pt>
                <c:pt idx="3176">
                  <c:v>40372</c:v>
                </c:pt>
                <c:pt idx="3177">
                  <c:v>40372</c:v>
                </c:pt>
                <c:pt idx="3178">
                  <c:v>40372</c:v>
                </c:pt>
                <c:pt idx="3179">
                  <c:v>40372</c:v>
                </c:pt>
                <c:pt idx="3180">
                  <c:v>40372</c:v>
                </c:pt>
                <c:pt idx="3181">
                  <c:v>40372</c:v>
                </c:pt>
                <c:pt idx="3182">
                  <c:v>40373</c:v>
                </c:pt>
                <c:pt idx="3183">
                  <c:v>40373</c:v>
                </c:pt>
                <c:pt idx="3184">
                  <c:v>40373</c:v>
                </c:pt>
                <c:pt idx="3185">
                  <c:v>40373</c:v>
                </c:pt>
                <c:pt idx="3186">
                  <c:v>40373</c:v>
                </c:pt>
                <c:pt idx="3187">
                  <c:v>40373</c:v>
                </c:pt>
                <c:pt idx="3188">
                  <c:v>40373</c:v>
                </c:pt>
                <c:pt idx="3189">
                  <c:v>40373</c:v>
                </c:pt>
                <c:pt idx="3190">
                  <c:v>40373</c:v>
                </c:pt>
                <c:pt idx="3191">
                  <c:v>40373</c:v>
                </c:pt>
                <c:pt idx="3192">
                  <c:v>40373</c:v>
                </c:pt>
                <c:pt idx="3193">
                  <c:v>40373</c:v>
                </c:pt>
                <c:pt idx="3194">
                  <c:v>40373</c:v>
                </c:pt>
                <c:pt idx="3195">
                  <c:v>40373</c:v>
                </c:pt>
                <c:pt idx="3196">
                  <c:v>40373</c:v>
                </c:pt>
                <c:pt idx="3197">
                  <c:v>40373</c:v>
                </c:pt>
                <c:pt idx="3198">
                  <c:v>40373</c:v>
                </c:pt>
                <c:pt idx="3199">
                  <c:v>40373</c:v>
                </c:pt>
                <c:pt idx="3200">
                  <c:v>40373</c:v>
                </c:pt>
                <c:pt idx="3201">
                  <c:v>40373</c:v>
                </c:pt>
                <c:pt idx="3202">
                  <c:v>40373</c:v>
                </c:pt>
                <c:pt idx="3203">
                  <c:v>40373</c:v>
                </c:pt>
                <c:pt idx="3204">
                  <c:v>40373</c:v>
                </c:pt>
                <c:pt idx="3205">
                  <c:v>40373</c:v>
                </c:pt>
                <c:pt idx="3206">
                  <c:v>40373</c:v>
                </c:pt>
                <c:pt idx="3207">
                  <c:v>40373</c:v>
                </c:pt>
                <c:pt idx="3208">
                  <c:v>40373</c:v>
                </c:pt>
                <c:pt idx="3209">
                  <c:v>40374</c:v>
                </c:pt>
                <c:pt idx="3210">
                  <c:v>40374</c:v>
                </c:pt>
                <c:pt idx="3211">
                  <c:v>40374</c:v>
                </c:pt>
                <c:pt idx="3212">
                  <c:v>40374</c:v>
                </c:pt>
                <c:pt idx="3213">
                  <c:v>40374</c:v>
                </c:pt>
                <c:pt idx="3214">
                  <c:v>40374</c:v>
                </c:pt>
                <c:pt idx="3215">
                  <c:v>40374</c:v>
                </c:pt>
                <c:pt idx="3216">
                  <c:v>40374</c:v>
                </c:pt>
                <c:pt idx="3217">
                  <c:v>40374</c:v>
                </c:pt>
                <c:pt idx="3218">
                  <c:v>40374</c:v>
                </c:pt>
                <c:pt idx="3219">
                  <c:v>40374</c:v>
                </c:pt>
                <c:pt idx="3220">
                  <c:v>40374</c:v>
                </c:pt>
                <c:pt idx="3221">
                  <c:v>40374</c:v>
                </c:pt>
                <c:pt idx="3222">
                  <c:v>40374</c:v>
                </c:pt>
                <c:pt idx="3223">
                  <c:v>40374</c:v>
                </c:pt>
                <c:pt idx="3224">
                  <c:v>40374</c:v>
                </c:pt>
                <c:pt idx="3225">
                  <c:v>40374</c:v>
                </c:pt>
                <c:pt idx="3226">
                  <c:v>40374</c:v>
                </c:pt>
                <c:pt idx="3227">
                  <c:v>40374</c:v>
                </c:pt>
                <c:pt idx="3228">
                  <c:v>40375</c:v>
                </c:pt>
                <c:pt idx="3229">
                  <c:v>40375</c:v>
                </c:pt>
                <c:pt idx="3230">
                  <c:v>40375</c:v>
                </c:pt>
                <c:pt idx="3231">
                  <c:v>40375</c:v>
                </c:pt>
                <c:pt idx="3232">
                  <c:v>40375</c:v>
                </c:pt>
                <c:pt idx="3233">
                  <c:v>40375</c:v>
                </c:pt>
                <c:pt idx="3234">
                  <c:v>40375</c:v>
                </c:pt>
                <c:pt idx="3235">
                  <c:v>40375</c:v>
                </c:pt>
                <c:pt idx="3236">
                  <c:v>40375</c:v>
                </c:pt>
                <c:pt idx="3237">
                  <c:v>40375</c:v>
                </c:pt>
                <c:pt idx="3238">
                  <c:v>40375</c:v>
                </c:pt>
                <c:pt idx="3239">
                  <c:v>40375</c:v>
                </c:pt>
                <c:pt idx="3240">
                  <c:v>40375</c:v>
                </c:pt>
                <c:pt idx="3241">
                  <c:v>40375</c:v>
                </c:pt>
                <c:pt idx="3242">
                  <c:v>40375</c:v>
                </c:pt>
                <c:pt idx="3243">
                  <c:v>40375</c:v>
                </c:pt>
                <c:pt idx="3244">
                  <c:v>40375</c:v>
                </c:pt>
                <c:pt idx="3245">
                  <c:v>40375</c:v>
                </c:pt>
                <c:pt idx="3246">
                  <c:v>40375</c:v>
                </c:pt>
                <c:pt idx="3247">
                  <c:v>40375</c:v>
                </c:pt>
                <c:pt idx="3248">
                  <c:v>40375</c:v>
                </c:pt>
                <c:pt idx="3249">
                  <c:v>40375</c:v>
                </c:pt>
                <c:pt idx="3250">
                  <c:v>40375</c:v>
                </c:pt>
                <c:pt idx="3251">
                  <c:v>40375</c:v>
                </c:pt>
                <c:pt idx="3252">
                  <c:v>40376</c:v>
                </c:pt>
                <c:pt idx="3253">
                  <c:v>40376</c:v>
                </c:pt>
                <c:pt idx="3254">
                  <c:v>40376</c:v>
                </c:pt>
                <c:pt idx="3255">
                  <c:v>40376</c:v>
                </c:pt>
                <c:pt idx="3256">
                  <c:v>40376</c:v>
                </c:pt>
                <c:pt idx="3257">
                  <c:v>40376</c:v>
                </c:pt>
                <c:pt idx="3258">
                  <c:v>40376</c:v>
                </c:pt>
                <c:pt idx="3259">
                  <c:v>40376</c:v>
                </c:pt>
                <c:pt idx="3260">
                  <c:v>40376</c:v>
                </c:pt>
                <c:pt idx="3261">
                  <c:v>40376</c:v>
                </c:pt>
                <c:pt idx="3262">
                  <c:v>40376</c:v>
                </c:pt>
                <c:pt idx="3263">
                  <c:v>40376</c:v>
                </c:pt>
                <c:pt idx="3264">
                  <c:v>40376</c:v>
                </c:pt>
                <c:pt idx="3265">
                  <c:v>40376</c:v>
                </c:pt>
                <c:pt idx="3266">
                  <c:v>40376</c:v>
                </c:pt>
                <c:pt idx="3267">
                  <c:v>40376</c:v>
                </c:pt>
                <c:pt idx="3268">
                  <c:v>40376</c:v>
                </c:pt>
                <c:pt idx="3269">
                  <c:v>40376</c:v>
                </c:pt>
                <c:pt idx="3270">
                  <c:v>40377</c:v>
                </c:pt>
                <c:pt idx="3271">
                  <c:v>40377</c:v>
                </c:pt>
                <c:pt idx="3272">
                  <c:v>40377</c:v>
                </c:pt>
                <c:pt idx="3273">
                  <c:v>40377</c:v>
                </c:pt>
                <c:pt idx="3274">
                  <c:v>40377</c:v>
                </c:pt>
                <c:pt idx="3275">
                  <c:v>40377</c:v>
                </c:pt>
                <c:pt idx="3276">
                  <c:v>40378</c:v>
                </c:pt>
                <c:pt idx="3277">
                  <c:v>40378</c:v>
                </c:pt>
                <c:pt idx="3278">
                  <c:v>40378</c:v>
                </c:pt>
                <c:pt idx="3279">
                  <c:v>40378</c:v>
                </c:pt>
                <c:pt idx="3280">
                  <c:v>40378</c:v>
                </c:pt>
                <c:pt idx="3281">
                  <c:v>40378</c:v>
                </c:pt>
                <c:pt idx="3282">
                  <c:v>40378</c:v>
                </c:pt>
                <c:pt idx="3283">
                  <c:v>40378</c:v>
                </c:pt>
                <c:pt idx="3284">
                  <c:v>40378</c:v>
                </c:pt>
                <c:pt idx="3285">
                  <c:v>40378</c:v>
                </c:pt>
                <c:pt idx="3286">
                  <c:v>40378</c:v>
                </c:pt>
                <c:pt idx="3287">
                  <c:v>40378</c:v>
                </c:pt>
                <c:pt idx="3288">
                  <c:v>40378</c:v>
                </c:pt>
                <c:pt idx="3289">
                  <c:v>40378</c:v>
                </c:pt>
                <c:pt idx="3290">
                  <c:v>40378</c:v>
                </c:pt>
                <c:pt idx="3291">
                  <c:v>40378</c:v>
                </c:pt>
                <c:pt idx="3292">
                  <c:v>40378</c:v>
                </c:pt>
                <c:pt idx="3293">
                  <c:v>40378</c:v>
                </c:pt>
                <c:pt idx="3294">
                  <c:v>40378</c:v>
                </c:pt>
                <c:pt idx="3295">
                  <c:v>40378</c:v>
                </c:pt>
                <c:pt idx="3296">
                  <c:v>40378</c:v>
                </c:pt>
                <c:pt idx="3297">
                  <c:v>40378</c:v>
                </c:pt>
                <c:pt idx="3298">
                  <c:v>40378</c:v>
                </c:pt>
                <c:pt idx="3299">
                  <c:v>40378</c:v>
                </c:pt>
                <c:pt idx="3300">
                  <c:v>40378</c:v>
                </c:pt>
                <c:pt idx="3301">
                  <c:v>40379</c:v>
                </c:pt>
                <c:pt idx="3302">
                  <c:v>40379</c:v>
                </c:pt>
                <c:pt idx="3303">
                  <c:v>40379</c:v>
                </c:pt>
                <c:pt idx="3304">
                  <c:v>40379</c:v>
                </c:pt>
                <c:pt idx="3305">
                  <c:v>40379</c:v>
                </c:pt>
                <c:pt idx="3306">
                  <c:v>40379</c:v>
                </c:pt>
                <c:pt idx="3307">
                  <c:v>40379</c:v>
                </c:pt>
                <c:pt idx="3308">
                  <c:v>40379</c:v>
                </c:pt>
                <c:pt idx="3309">
                  <c:v>40379</c:v>
                </c:pt>
                <c:pt idx="3310">
                  <c:v>40379</c:v>
                </c:pt>
                <c:pt idx="3311">
                  <c:v>40379</c:v>
                </c:pt>
                <c:pt idx="3312">
                  <c:v>40379</c:v>
                </c:pt>
                <c:pt idx="3313">
                  <c:v>40379</c:v>
                </c:pt>
                <c:pt idx="3314">
                  <c:v>40379</c:v>
                </c:pt>
                <c:pt idx="3315">
                  <c:v>40379</c:v>
                </c:pt>
                <c:pt idx="3316">
                  <c:v>40379</c:v>
                </c:pt>
                <c:pt idx="3317">
                  <c:v>40379</c:v>
                </c:pt>
                <c:pt idx="3318">
                  <c:v>40379</c:v>
                </c:pt>
                <c:pt idx="3319">
                  <c:v>40379</c:v>
                </c:pt>
                <c:pt idx="3320">
                  <c:v>40379</c:v>
                </c:pt>
                <c:pt idx="3321">
                  <c:v>40379</c:v>
                </c:pt>
                <c:pt idx="3322">
                  <c:v>40379</c:v>
                </c:pt>
                <c:pt idx="3323">
                  <c:v>40379</c:v>
                </c:pt>
                <c:pt idx="3324">
                  <c:v>40379</c:v>
                </c:pt>
                <c:pt idx="3325">
                  <c:v>40379</c:v>
                </c:pt>
                <c:pt idx="3326">
                  <c:v>40379</c:v>
                </c:pt>
                <c:pt idx="3327">
                  <c:v>40379</c:v>
                </c:pt>
                <c:pt idx="3328">
                  <c:v>40379</c:v>
                </c:pt>
                <c:pt idx="3329">
                  <c:v>40379</c:v>
                </c:pt>
                <c:pt idx="3330">
                  <c:v>40380</c:v>
                </c:pt>
                <c:pt idx="3331">
                  <c:v>40380</c:v>
                </c:pt>
                <c:pt idx="3332">
                  <c:v>40380</c:v>
                </c:pt>
                <c:pt idx="3333">
                  <c:v>40380</c:v>
                </c:pt>
                <c:pt idx="3334">
                  <c:v>40380</c:v>
                </c:pt>
                <c:pt idx="3335">
                  <c:v>40380</c:v>
                </c:pt>
                <c:pt idx="3336">
                  <c:v>40380</c:v>
                </c:pt>
                <c:pt idx="3337">
                  <c:v>40380</c:v>
                </c:pt>
                <c:pt idx="3338">
                  <c:v>40380</c:v>
                </c:pt>
                <c:pt idx="3339">
                  <c:v>40380</c:v>
                </c:pt>
                <c:pt idx="3340">
                  <c:v>40380</c:v>
                </c:pt>
                <c:pt idx="3341">
                  <c:v>40380</c:v>
                </c:pt>
                <c:pt idx="3342">
                  <c:v>40380</c:v>
                </c:pt>
                <c:pt idx="3343">
                  <c:v>40380</c:v>
                </c:pt>
                <c:pt idx="3344">
                  <c:v>40380</c:v>
                </c:pt>
                <c:pt idx="3345">
                  <c:v>40380</c:v>
                </c:pt>
                <c:pt idx="3346">
                  <c:v>40380</c:v>
                </c:pt>
                <c:pt idx="3347">
                  <c:v>40380</c:v>
                </c:pt>
                <c:pt idx="3348">
                  <c:v>40380</c:v>
                </c:pt>
                <c:pt idx="3349">
                  <c:v>40380</c:v>
                </c:pt>
                <c:pt idx="3350">
                  <c:v>40380</c:v>
                </c:pt>
                <c:pt idx="3351">
                  <c:v>40380</c:v>
                </c:pt>
                <c:pt idx="3352">
                  <c:v>40380</c:v>
                </c:pt>
                <c:pt idx="3353">
                  <c:v>40380</c:v>
                </c:pt>
                <c:pt idx="3354">
                  <c:v>40380</c:v>
                </c:pt>
                <c:pt idx="3355">
                  <c:v>40380</c:v>
                </c:pt>
                <c:pt idx="3356">
                  <c:v>40380</c:v>
                </c:pt>
                <c:pt idx="3357">
                  <c:v>40380</c:v>
                </c:pt>
                <c:pt idx="3358">
                  <c:v>40380</c:v>
                </c:pt>
                <c:pt idx="3359">
                  <c:v>40380</c:v>
                </c:pt>
                <c:pt idx="3360">
                  <c:v>40380</c:v>
                </c:pt>
                <c:pt idx="3361">
                  <c:v>40380</c:v>
                </c:pt>
                <c:pt idx="3362">
                  <c:v>40380</c:v>
                </c:pt>
                <c:pt idx="3363">
                  <c:v>40380</c:v>
                </c:pt>
                <c:pt idx="3364">
                  <c:v>40380</c:v>
                </c:pt>
                <c:pt idx="3365">
                  <c:v>40380</c:v>
                </c:pt>
                <c:pt idx="3366">
                  <c:v>40380</c:v>
                </c:pt>
                <c:pt idx="3367">
                  <c:v>40381</c:v>
                </c:pt>
                <c:pt idx="3368">
                  <c:v>40381</c:v>
                </c:pt>
                <c:pt idx="3369">
                  <c:v>40381</c:v>
                </c:pt>
                <c:pt idx="3370">
                  <c:v>40381</c:v>
                </c:pt>
                <c:pt idx="3371">
                  <c:v>40381</c:v>
                </c:pt>
                <c:pt idx="3372">
                  <c:v>40381</c:v>
                </c:pt>
                <c:pt idx="3373">
                  <c:v>40381</c:v>
                </c:pt>
                <c:pt idx="3374">
                  <c:v>40381</c:v>
                </c:pt>
                <c:pt idx="3375">
                  <c:v>40381</c:v>
                </c:pt>
                <c:pt idx="3376">
                  <c:v>40381</c:v>
                </c:pt>
                <c:pt idx="3377">
                  <c:v>40381</c:v>
                </c:pt>
                <c:pt idx="3378">
                  <c:v>40381</c:v>
                </c:pt>
                <c:pt idx="3379">
                  <c:v>40381</c:v>
                </c:pt>
                <c:pt idx="3380">
                  <c:v>40381</c:v>
                </c:pt>
                <c:pt idx="3381">
                  <c:v>40381</c:v>
                </c:pt>
                <c:pt idx="3382">
                  <c:v>40381</c:v>
                </c:pt>
                <c:pt idx="3383">
                  <c:v>40381</c:v>
                </c:pt>
                <c:pt idx="3384">
                  <c:v>40381</c:v>
                </c:pt>
                <c:pt idx="3385">
                  <c:v>40381</c:v>
                </c:pt>
                <c:pt idx="3386">
                  <c:v>40381</c:v>
                </c:pt>
                <c:pt idx="3387">
                  <c:v>40381</c:v>
                </c:pt>
                <c:pt idx="3388">
                  <c:v>40381</c:v>
                </c:pt>
                <c:pt idx="3389">
                  <c:v>40381</c:v>
                </c:pt>
                <c:pt idx="3390">
                  <c:v>40381</c:v>
                </c:pt>
                <c:pt idx="3391">
                  <c:v>40381</c:v>
                </c:pt>
                <c:pt idx="3392">
                  <c:v>40381</c:v>
                </c:pt>
                <c:pt idx="3393">
                  <c:v>40381</c:v>
                </c:pt>
                <c:pt idx="3394">
                  <c:v>40381</c:v>
                </c:pt>
                <c:pt idx="3395">
                  <c:v>40381</c:v>
                </c:pt>
                <c:pt idx="3396">
                  <c:v>40382</c:v>
                </c:pt>
                <c:pt idx="3397">
                  <c:v>40382</c:v>
                </c:pt>
                <c:pt idx="3398">
                  <c:v>40382</c:v>
                </c:pt>
                <c:pt idx="3399">
                  <c:v>40382</c:v>
                </c:pt>
                <c:pt idx="3400">
                  <c:v>40382</c:v>
                </c:pt>
                <c:pt idx="3401">
                  <c:v>40382</c:v>
                </c:pt>
                <c:pt idx="3402">
                  <c:v>40382</c:v>
                </c:pt>
                <c:pt idx="3403">
                  <c:v>40382</c:v>
                </c:pt>
                <c:pt idx="3404">
                  <c:v>40382</c:v>
                </c:pt>
                <c:pt idx="3405">
                  <c:v>40382</c:v>
                </c:pt>
                <c:pt idx="3406">
                  <c:v>40382</c:v>
                </c:pt>
                <c:pt idx="3407">
                  <c:v>40382</c:v>
                </c:pt>
                <c:pt idx="3408">
                  <c:v>40382</c:v>
                </c:pt>
                <c:pt idx="3409">
                  <c:v>40382</c:v>
                </c:pt>
                <c:pt idx="3410">
                  <c:v>40382</c:v>
                </c:pt>
                <c:pt idx="3411">
                  <c:v>40382</c:v>
                </c:pt>
                <c:pt idx="3412">
                  <c:v>40382</c:v>
                </c:pt>
                <c:pt idx="3413">
                  <c:v>40382</c:v>
                </c:pt>
                <c:pt idx="3414">
                  <c:v>40382</c:v>
                </c:pt>
                <c:pt idx="3415">
                  <c:v>40382</c:v>
                </c:pt>
                <c:pt idx="3416">
                  <c:v>40382</c:v>
                </c:pt>
                <c:pt idx="3417">
                  <c:v>40382</c:v>
                </c:pt>
                <c:pt idx="3418">
                  <c:v>40382</c:v>
                </c:pt>
                <c:pt idx="3419">
                  <c:v>40382</c:v>
                </c:pt>
                <c:pt idx="3420">
                  <c:v>40382</c:v>
                </c:pt>
                <c:pt idx="3421">
                  <c:v>40382</c:v>
                </c:pt>
                <c:pt idx="3422">
                  <c:v>40382</c:v>
                </c:pt>
                <c:pt idx="3423">
                  <c:v>40382</c:v>
                </c:pt>
                <c:pt idx="3424">
                  <c:v>40382</c:v>
                </c:pt>
                <c:pt idx="3425">
                  <c:v>40382</c:v>
                </c:pt>
                <c:pt idx="3426">
                  <c:v>40382</c:v>
                </c:pt>
                <c:pt idx="3427">
                  <c:v>40383</c:v>
                </c:pt>
                <c:pt idx="3428">
                  <c:v>40383</c:v>
                </c:pt>
                <c:pt idx="3429">
                  <c:v>40383</c:v>
                </c:pt>
                <c:pt idx="3430">
                  <c:v>40383</c:v>
                </c:pt>
                <c:pt idx="3431">
                  <c:v>40383</c:v>
                </c:pt>
                <c:pt idx="3432">
                  <c:v>40383</c:v>
                </c:pt>
                <c:pt idx="3433">
                  <c:v>40383</c:v>
                </c:pt>
                <c:pt idx="3434">
                  <c:v>40383</c:v>
                </c:pt>
                <c:pt idx="3435">
                  <c:v>40383</c:v>
                </c:pt>
                <c:pt idx="3436">
                  <c:v>40383</c:v>
                </c:pt>
                <c:pt idx="3437">
                  <c:v>40383</c:v>
                </c:pt>
                <c:pt idx="3438">
                  <c:v>40383</c:v>
                </c:pt>
                <c:pt idx="3439">
                  <c:v>40383</c:v>
                </c:pt>
                <c:pt idx="3440">
                  <c:v>40383</c:v>
                </c:pt>
                <c:pt idx="3441">
                  <c:v>40383</c:v>
                </c:pt>
                <c:pt idx="3442">
                  <c:v>40383</c:v>
                </c:pt>
                <c:pt idx="3443">
                  <c:v>40383</c:v>
                </c:pt>
                <c:pt idx="3444">
                  <c:v>40384</c:v>
                </c:pt>
                <c:pt idx="3445">
                  <c:v>40384</c:v>
                </c:pt>
                <c:pt idx="3446">
                  <c:v>40384</c:v>
                </c:pt>
                <c:pt idx="3447">
                  <c:v>40384</c:v>
                </c:pt>
                <c:pt idx="3448">
                  <c:v>40384</c:v>
                </c:pt>
                <c:pt idx="3449">
                  <c:v>40384</c:v>
                </c:pt>
                <c:pt idx="3450">
                  <c:v>40384</c:v>
                </c:pt>
                <c:pt idx="3451">
                  <c:v>40384</c:v>
                </c:pt>
                <c:pt idx="3452">
                  <c:v>40384</c:v>
                </c:pt>
                <c:pt idx="3453">
                  <c:v>40384</c:v>
                </c:pt>
                <c:pt idx="3454">
                  <c:v>40385</c:v>
                </c:pt>
                <c:pt idx="3455">
                  <c:v>40385</c:v>
                </c:pt>
                <c:pt idx="3456">
                  <c:v>40385</c:v>
                </c:pt>
                <c:pt idx="3457">
                  <c:v>40385</c:v>
                </c:pt>
                <c:pt idx="3458">
                  <c:v>40385</c:v>
                </c:pt>
                <c:pt idx="3459">
                  <c:v>40385</c:v>
                </c:pt>
                <c:pt idx="3460">
                  <c:v>40385</c:v>
                </c:pt>
                <c:pt idx="3461">
                  <c:v>40385</c:v>
                </c:pt>
                <c:pt idx="3462">
                  <c:v>40385</c:v>
                </c:pt>
                <c:pt idx="3463">
                  <c:v>40385</c:v>
                </c:pt>
                <c:pt idx="3464">
                  <c:v>40385</c:v>
                </c:pt>
                <c:pt idx="3465">
                  <c:v>40385</c:v>
                </c:pt>
                <c:pt idx="3466">
                  <c:v>40385</c:v>
                </c:pt>
                <c:pt idx="3467">
                  <c:v>40385</c:v>
                </c:pt>
                <c:pt idx="3468">
                  <c:v>40385</c:v>
                </c:pt>
                <c:pt idx="3469">
                  <c:v>40385</c:v>
                </c:pt>
                <c:pt idx="3470">
                  <c:v>40385</c:v>
                </c:pt>
                <c:pt idx="3471">
                  <c:v>40385</c:v>
                </c:pt>
                <c:pt idx="3472">
                  <c:v>40385</c:v>
                </c:pt>
                <c:pt idx="3473">
                  <c:v>40385</c:v>
                </c:pt>
                <c:pt idx="3474">
                  <c:v>40385</c:v>
                </c:pt>
                <c:pt idx="3475">
                  <c:v>40385</c:v>
                </c:pt>
                <c:pt idx="3476">
                  <c:v>40385</c:v>
                </c:pt>
                <c:pt idx="3477">
                  <c:v>40385</c:v>
                </c:pt>
                <c:pt idx="3478">
                  <c:v>40385</c:v>
                </c:pt>
                <c:pt idx="3479">
                  <c:v>40386</c:v>
                </c:pt>
                <c:pt idx="3480">
                  <c:v>40386</c:v>
                </c:pt>
                <c:pt idx="3481">
                  <c:v>40386</c:v>
                </c:pt>
                <c:pt idx="3482">
                  <c:v>40386</c:v>
                </c:pt>
                <c:pt idx="3483">
                  <c:v>40386</c:v>
                </c:pt>
                <c:pt idx="3484">
                  <c:v>40386</c:v>
                </c:pt>
                <c:pt idx="3485">
                  <c:v>40386</c:v>
                </c:pt>
                <c:pt idx="3486">
                  <c:v>40386</c:v>
                </c:pt>
                <c:pt idx="3487">
                  <c:v>40386</c:v>
                </c:pt>
                <c:pt idx="3488">
                  <c:v>40386</c:v>
                </c:pt>
                <c:pt idx="3489">
                  <c:v>40386</c:v>
                </c:pt>
                <c:pt idx="3490">
                  <c:v>40386</c:v>
                </c:pt>
                <c:pt idx="3491">
                  <c:v>40386</c:v>
                </c:pt>
                <c:pt idx="3492">
                  <c:v>40386</c:v>
                </c:pt>
                <c:pt idx="3493">
                  <c:v>40386</c:v>
                </c:pt>
                <c:pt idx="3494">
                  <c:v>40386</c:v>
                </c:pt>
                <c:pt idx="3495">
                  <c:v>40386</c:v>
                </c:pt>
                <c:pt idx="3496">
                  <c:v>40386</c:v>
                </c:pt>
                <c:pt idx="3497">
                  <c:v>40386</c:v>
                </c:pt>
                <c:pt idx="3498">
                  <c:v>40386</c:v>
                </c:pt>
                <c:pt idx="3499">
                  <c:v>40386</c:v>
                </c:pt>
                <c:pt idx="3500">
                  <c:v>40386</c:v>
                </c:pt>
                <c:pt idx="3501">
                  <c:v>40386</c:v>
                </c:pt>
                <c:pt idx="3502">
                  <c:v>40386</c:v>
                </c:pt>
                <c:pt idx="3503">
                  <c:v>40386</c:v>
                </c:pt>
                <c:pt idx="3504">
                  <c:v>40386</c:v>
                </c:pt>
                <c:pt idx="3505">
                  <c:v>40386</c:v>
                </c:pt>
                <c:pt idx="3506">
                  <c:v>40386</c:v>
                </c:pt>
                <c:pt idx="3507">
                  <c:v>40387</c:v>
                </c:pt>
                <c:pt idx="3508">
                  <c:v>40387</c:v>
                </c:pt>
                <c:pt idx="3509">
                  <c:v>40387</c:v>
                </c:pt>
                <c:pt idx="3510">
                  <c:v>40387</c:v>
                </c:pt>
                <c:pt idx="3511">
                  <c:v>40387</c:v>
                </c:pt>
                <c:pt idx="3512">
                  <c:v>40387</c:v>
                </c:pt>
                <c:pt idx="3513">
                  <c:v>40387</c:v>
                </c:pt>
                <c:pt idx="3514">
                  <c:v>40387</c:v>
                </c:pt>
                <c:pt idx="3515">
                  <c:v>40387</c:v>
                </c:pt>
                <c:pt idx="3516">
                  <c:v>40387</c:v>
                </c:pt>
                <c:pt idx="3517">
                  <c:v>40387</c:v>
                </c:pt>
                <c:pt idx="3518">
                  <c:v>40387</c:v>
                </c:pt>
                <c:pt idx="3519">
                  <c:v>40387</c:v>
                </c:pt>
                <c:pt idx="3520">
                  <c:v>40387</c:v>
                </c:pt>
                <c:pt idx="3521">
                  <c:v>40387</c:v>
                </c:pt>
                <c:pt idx="3522">
                  <c:v>40387</c:v>
                </c:pt>
                <c:pt idx="3523">
                  <c:v>40387</c:v>
                </c:pt>
                <c:pt idx="3524">
                  <c:v>40387</c:v>
                </c:pt>
                <c:pt idx="3525">
                  <c:v>40387</c:v>
                </c:pt>
                <c:pt idx="3526">
                  <c:v>40387</c:v>
                </c:pt>
                <c:pt idx="3527">
                  <c:v>40387</c:v>
                </c:pt>
                <c:pt idx="3528">
                  <c:v>40387</c:v>
                </c:pt>
                <c:pt idx="3529">
                  <c:v>40387</c:v>
                </c:pt>
                <c:pt idx="3530">
                  <c:v>40387</c:v>
                </c:pt>
                <c:pt idx="3531">
                  <c:v>40387</c:v>
                </c:pt>
                <c:pt idx="3532">
                  <c:v>40387</c:v>
                </c:pt>
                <c:pt idx="3533">
                  <c:v>40387</c:v>
                </c:pt>
                <c:pt idx="3534">
                  <c:v>40387</c:v>
                </c:pt>
                <c:pt idx="3535">
                  <c:v>40387</c:v>
                </c:pt>
                <c:pt idx="3536">
                  <c:v>40387</c:v>
                </c:pt>
                <c:pt idx="3537">
                  <c:v>40387</c:v>
                </c:pt>
                <c:pt idx="3538">
                  <c:v>40387</c:v>
                </c:pt>
                <c:pt idx="3539">
                  <c:v>40387</c:v>
                </c:pt>
                <c:pt idx="3540">
                  <c:v>40387</c:v>
                </c:pt>
                <c:pt idx="3541">
                  <c:v>40388</c:v>
                </c:pt>
                <c:pt idx="3542">
                  <c:v>40388</c:v>
                </c:pt>
                <c:pt idx="3543">
                  <c:v>40388</c:v>
                </c:pt>
                <c:pt idx="3544">
                  <c:v>40388</c:v>
                </c:pt>
                <c:pt idx="3545">
                  <c:v>40388</c:v>
                </c:pt>
                <c:pt idx="3546">
                  <c:v>40388</c:v>
                </c:pt>
                <c:pt idx="3547">
                  <c:v>40388</c:v>
                </c:pt>
                <c:pt idx="3548">
                  <c:v>40388</c:v>
                </c:pt>
                <c:pt idx="3549">
                  <c:v>40388</c:v>
                </c:pt>
                <c:pt idx="3550">
                  <c:v>40388</c:v>
                </c:pt>
                <c:pt idx="3551">
                  <c:v>40388</c:v>
                </c:pt>
                <c:pt idx="3552">
                  <c:v>40388</c:v>
                </c:pt>
                <c:pt idx="3553">
                  <c:v>40388</c:v>
                </c:pt>
                <c:pt idx="3554">
                  <c:v>40388</c:v>
                </c:pt>
                <c:pt idx="3555">
                  <c:v>40388</c:v>
                </c:pt>
                <c:pt idx="3556">
                  <c:v>40388</c:v>
                </c:pt>
                <c:pt idx="3557">
                  <c:v>40388</c:v>
                </c:pt>
                <c:pt idx="3558">
                  <c:v>40388</c:v>
                </c:pt>
                <c:pt idx="3559">
                  <c:v>40388</c:v>
                </c:pt>
                <c:pt idx="3560">
                  <c:v>40388</c:v>
                </c:pt>
                <c:pt idx="3561">
                  <c:v>40388</c:v>
                </c:pt>
                <c:pt idx="3562">
                  <c:v>40388</c:v>
                </c:pt>
                <c:pt idx="3563">
                  <c:v>40388</c:v>
                </c:pt>
                <c:pt idx="3564">
                  <c:v>40388</c:v>
                </c:pt>
                <c:pt idx="3565">
                  <c:v>40388</c:v>
                </c:pt>
                <c:pt idx="3566">
                  <c:v>40388</c:v>
                </c:pt>
                <c:pt idx="3567">
                  <c:v>40388</c:v>
                </c:pt>
                <c:pt idx="3568">
                  <c:v>40388</c:v>
                </c:pt>
                <c:pt idx="3569">
                  <c:v>40388</c:v>
                </c:pt>
                <c:pt idx="3570">
                  <c:v>40388</c:v>
                </c:pt>
                <c:pt idx="3571">
                  <c:v>40388</c:v>
                </c:pt>
                <c:pt idx="3572">
                  <c:v>40389</c:v>
                </c:pt>
                <c:pt idx="3573">
                  <c:v>40389</c:v>
                </c:pt>
                <c:pt idx="3574">
                  <c:v>40389</c:v>
                </c:pt>
                <c:pt idx="3575">
                  <c:v>40389</c:v>
                </c:pt>
                <c:pt idx="3576">
                  <c:v>40389</c:v>
                </c:pt>
                <c:pt idx="3577">
                  <c:v>40389</c:v>
                </c:pt>
                <c:pt idx="3578">
                  <c:v>40389</c:v>
                </c:pt>
                <c:pt idx="3579">
                  <c:v>40389</c:v>
                </c:pt>
                <c:pt idx="3580">
                  <c:v>40389</c:v>
                </c:pt>
                <c:pt idx="3581">
                  <c:v>40389</c:v>
                </c:pt>
                <c:pt idx="3582">
                  <c:v>40389</c:v>
                </c:pt>
                <c:pt idx="3583">
                  <c:v>40389</c:v>
                </c:pt>
                <c:pt idx="3584">
                  <c:v>40389</c:v>
                </c:pt>
                <c:pt idx="3585">
                  <c:v>40389</c:v>
                </c:pt>
                <c:pt idx="3586">
                  <c:v>40389</c:v>
                </c:pt>
                <c:pt idx="3587">
                  <c:v>40389</c:v>
                </c:pt>
                <c:pt idx="3588">
                  <c:v>40389</c:v>
                </c:pt>
                <c:pt idx="3589">
                  <c:v>40389</c:v>
                </c:pt>
                <c:pt idx="3590">
                  <c:v>40389</c:v>
                </c:pt>
                <c:pt idx="3591">
                  <c:v>40389</c:v>
                </c:pt>
                <c:pt idx="3592">
                  <c:v>40389</c:v>
                </c:pt>
                <c:pt idx="3593">
                  <c:v>40389</c:v>
                </c:pt>
                <c:pt idx="3594">
                  <c:v>40389</c:v>
                </c:pt>
                <c:pt idx="3595">
                  <c:v>40389</c:v>
                </c:pt>
                <c:pt idx="3596">
                  <c:v>40389</c:v>
                </c:pt>
                <c:pt idx="3597">
                  <c:v>40389</c:v>
                </c:pt>
                <c:pt idx="3598">
                  <c:v>40389</c:v>
                </c:pt>
                <c:pt idx="3599">
                  <c:v>40389</c:v>
                </c:pt>
                <c:pt idx="3600">
                  <c:v>40389</c:v>
                </c:pt>
                <c:pt idx="3601">
                  <c:v>40390</c:v>
                </c:pt>
                <c:pt idx="3602">
                  <c:v>40390</c:v>
                </c:pt>
                <c:pt idx="3603">
                  <c:v>40390</c:v>
                </c:pt>
                <c:pt idx="3604">
                  <c:v>40390</c:v>
                </c:pt>
                <c:pt idx="3605">
                  <c:v>40390</c:v>
                </c:pt>
                <c:pt idx="3606">
                  <c:v>40390</c:v>
                </c:pt>
                <c:pt idx="3607">
                  <c:v>40390</c:v>
                </c:pt>
                <c:pt idx="3608">
                  <c:v>40390</c:v>
                </c:pt>
                <c:pt idx="3609">
                  <c:v>40390</c:v>
                </c:pt>
                <c:pt idx="3610">
                  <c:v>40390</c:v>
                </c:pt>
                <c:pt idx="3611">
                  <c:v>40390</c:v>
                </c:pt>
                <c:pt idx="3612">
                  <c:v>40390</c:v>
                </c:pt>
                <c:pt idx="3613">
                  <c:v>40390</c:v>
                </c:pt>
                <c:pt idx="3614">
                  <c:v>40390</c:v>
                </c:pt>
                <c:pt idx="3615">
                  <c:v>40390</c:v>
                </c:pt>
                <c:pt idx="3616">
                  <c:v>40390</c:v>
                </c:pt>
                <c:pt idx="3617">
                  <c:v>40390</c:v>
                </c:pt>
                <c:pt idx="3618">
                  <c:v>40390</c:v>
                </c:pt>
                <c:pt idx="3619">
                  <c:v>40390</c:v>
                </c:pt>
                <c:pt idx="3620">
                  <c:v>40390</c:v>
                </c:pt>
                <c:pt idx="3621">
                  <c:v>40390</c:v>
                </c:pt>
                <c:pt idx="3622">
                  <c:v>40390</c:v>
                </c:pt>
                <c:pt idx="3623">
                  <c:v>40390</c:v>
                </c:pt>
                <c:pt idx="3624">
                  <c:v>40391</c:v>
                </c:pt>
                <c:pt idx="3625">
                  <c:v>40391</c:v>
                </c:pt>
                <c:pt idx="3626">
                  <c:v>40391</c:v>
                </c:pt>
                <c:pt idx="3627">
                  <c:v>40391</c:v>
                </c:pt>
                <c:pt idx="3628">
                  <c:v>40391</c:v>
                </c:pt>
                <c:pt idx="3629">
                  <c:v>40392</c:v>
                </c:pt>
                <c:pt idx="3630">
                  <c:v>40392</c:v>
                </c:pt>
                <c:pt idx="3631">
                  <c:v>40392</c:v>
                </c:pt>
                <c:pt idx="3632">
                  <c:v>40392</c:v>
                </c:pt>
                <c:pt idx="3633">
                  <c:v>40392</c:v>
                </c:pt>
                <c:pt idx="3634">
                  <c:v>40392</c:v>
                </c:pt>
                <c:pt idx="3635">
                  <c:v>40392</c:v>
                </c:pt>
                <c:pt idx="3636">
                  <c:v>40392</c:v>
                </c:pt>
                <c:pt idx="3637">
                  <c:v>40392</c:v>
                </c:pt>
                <c:pt idx="3638">
                  <c:v>40392</c:v>
                </c:pt>
                <c:pt idx="3639">
                  <c:v>40392</c:v>
                </c:pt>
                <c:pt idx="3640">
                  <c:v>40392</c:v>
                </c:pt>
                <c:pt idx="3641">
                  <c:v>40392</c:v>
                </c:pt>
                <c:pt idx="3642">
                  <c:v>40392</c:v>
                </c:pt>
                <c:pt idx="3643">
                  <c:v>40392</c:v>
                </c:pt>
                <c:pt idx="3644">
                  <c:v>40392</c:v>
                </c:pt>
                <c:pt idx="3645">
                  <c:v>40392</c:v>
                </c:pt>
                <c:pt idx="3646">
                  <c:v>40392</c:v>
                </c:pt>
                <c:pt idx="3647">
                  <c:v>40392</c:v>
                </c:pt>
                <c:pt idx="3648">
                  <c:v>40392</c:v>
                </c:pt>
                <c:pt idx="3649">
                  <c:v>40392</c:v>
                </c:pt>
                <c:pt idx="3650">
                  <c:v>40392</c:v>
                </c:pt>
                <c:pt idx="3651">
                  <c:v>40392</c:v>
                </c:pt>
                <c:pt idx="3652">
                  <c:v>40392</c:v>
                </c:pt>
                <c:pt idx="3653">
                  <c:v>40392</c:v>
                </c:pt>
                <c:pt idx="3654">
                  <c:v>40392</c:v>
                </c:pt>
                <c:pt idx="3655">
                  <c:v>40392</c:v>
                </c:pt>
                <c:pt idx="3656">
                  <c:v>40392</c:v>
                </c:pt>
                <c:pt idx="3657">
                  <c:v>40392</c:v>
                </c:pt>
                <c:pt idx="3658">
                  <c:v>40392</c:v>
                </c:pt>
                <c:pt idx="3659">
                  <c:v>40392</c:v>
                </c:pt>
                <c:pt idx="3660">
                  <c:v>40392</c:v>
                </c:pt>
                <c:pt idx="3661">
                  <c:v>40393</c:v>
                </c:pt>
                <c:pt idx="3662">
                  <c:v>40393</c:v>
                </c:pt>
                <c:pt idx="3663">
                  <c:v>40393</c:v>
                </c:pt>
                <c:pt idx="3664">
                  <c:v>40393</c:v>
                </c:pt>
                <c:pt idx="3665">
                  <c:v>40393</c:v>
                </c:pt>
                <c:pt idx="3666">
                  <c:v>40393</c:v>
                </c:pt>
                <c:pt idx="3667">
                  <c:v>40393</c:v>
                </c:pt>
                <c:pt idx="3668">
                  <c:v>40393</c:v>
                </c:pt>
                <c:pt idx="3669">
                  <c:v>40393</c:v>
                </c:pt>
                <c:pt idx="3670">
                  <c:v>40393</c:v>
                </c:pt>
                <c:pt idx="3671">
                  <c:v>40393</c:v>
                </c:pt>
                <c:pt idx="3672">
                  <c:v>40393</c:v>
                </c:pt>
                <c:pt idx="3673">
                  <c:v>40393</c:v>
                </c:pt>
                <c:pt idx="3674">
                  <c:v>40393</c:v>
                </c:pt>
                <c:pt idx="3675">
                  <c:v>40393</c:v>
                </c:pt>
                <c:pt idx="3676">
                  <c:v>40393</c:v>
                </c:pt>
                <c:pt idx="3677">
                  <c:v>40393</c:v>
                </c:pt>
                <c:pt idx="3678">
                  <c:v>40393</c:v>
                </c:pt>
                <c:pt idx="3679">
                  <c:v>40393</c:v>
                </c:pt>
                <c:pt idx="3680">
                  <c:v>40393</c:v>
                </c:pt>
                <c:pt idx="3681">
                  <c:v>40393</c:v>
                </c:pt>
                <c:pt idx="3682">
                  <c:v>40393</c:v>
                </c:pt>
                <c:pt idx="3683">
                  <c:v>40393</c:v>
                </c:pt>
                <c:pt idx="3684">
                  <c:v>40393</c:v>
                </c:pt>
                <c:pt idx="3685">
                  <c:v>40393</c:v>
                </c:pt>
                <c:pt idx="3686">
                  <c:v>40393</c:v>
                </c:pt>
                <c:pt idx="3687">
                  <c:v>40393</c:v>
                </c:pt>
                <c:pt idx="3688">
                  <c:v>40393</c:v>
                </c:pt>
                <c:pt idx="3689">
                  <c:v>40393</c:v>
                </c:pt>
                <c:pt idx="3690">
                  <c:v>40393</c:v>
                </c:pt>
                <c:pt idx="3691">
                  <c:v>40393</c:v>
                </c:pt>
                <c:pt idx="3692">
                  <c:v>40393</c:v>
                </c:pt>
                <c:pt idx="3693">
                  <c:v>40393</c:v>
                </c:pt>
                <c:pt idx="3694">
                  <c:v>40393</c:v>
                </c:pt>
                <c:pt idx="3695">
                  <c:v>40393</c:v>
                </c:pt>
                <c:pt idx="3696">
                  <c:v>40393</c:v>
                </c:pt>
                <c:pt idx="3697">
                  <c:v>40394</c:v>
                </c:pt>
                <c:pt idx="3698">
                  <c:v>40394</c:v>
                </c:pt>
                <c:pt idx="3699">
                  <c:v>40394</c:v>
                </c:pt>
                <c:pt idx="3700">
                  <c:v>40394</c:v>
                </c:pt>
                <c:pt idx="3701">
                  <c:v>40394</c:v>
                </c:pt>
                <c:pt idx="3702">
                  <c:v>40394</c:v>
                </c:pt>
                <c:pt idx="3703">
                  <c:v>40394</c:v>
                </c:pt>
                <c:pt idx="3704">
                  <c:v>40394</c:v>
                </c:pt>
                <c:pt idx="3705">
                  <c:v>40394</c:v>
                </c:pt>
                <c:pt idx="3706">
                  <c:v>40394</c:v>
                </c:pt>
                <c:pt idx="3707">
                  <c:v>40394</c:v>
                </c:pt>
                <c:pt idx="3708">
                  <c:v>40394</c:v>
                </c:pt>
                <c:pt idx="3709">
                  <c:v>40394</c:v>
                </c:pt>
                <c:pt idx="3710">
                  <c:v>40394</c:v>
                </c:pt>
                <c:pt idx="3711">
                  <c:v>40394</c:v>
                </c:pt>
                <c:pt idx="3712">
                  <c:v>40394</c:v>
                </c:pt>
                <c:pt idx="3713">
                  <c:v>40394</c:v>
                </c:pt>
                <c:pt idx="3714">
                  <c:v>40394</c:v>
                </c:pt>
                <c:pt idx="3715">
                  <c:v>40394</c:v>
                </c:pt>
                <c:pt idx="3716">
                  <c:v>40394</c:v>
                </c:pt>
                <c:pt idx="3717">
                  <c:v>40394</c:v>
                </c:pt>
                <c:pt idx="3718">
                  <c:v>40394</c:v>
                </c:pt>
                <c:pt idx="3719">
                  <c:v>40394</c:v>
                </c:pt>
                <c:pt idx="3720">
                  <c:v>40394</c:v>
                </c:pt>
                <c:pt idx="3721">
                  <c:v>40394</c:v>
                </c:pt>
                <c:pt idx="3722">
                  <c:v>40394</c:v>
                </c:pt>
                <c:pt idx="3723">
                  <c:v>40394</c:v>
                </c:pt>
                <c:pt idx="3724">
                  <c:v>40394</c:v>
                </c:pt>
                <c:pt idx="3725">
                  <c:v>40394</c:v>
                </c:pt>
                <c:pt idx="3726">
                  <c:v>40394</c:v>
                </c:pt>
                <c:pt idx="3727">
                  <c:v>40395</c:v>
                </c:pt>
                <c:pt idx="3728">
                  <c:v>40395</c:v>
                </c:pt>
                <c:pt idx="3729">
                  <c:v>40395</c:v>
                </c:pt>
                <c:pt idx="3730">
                  <c:v>40395</c:v>
                </c:pt>
                <c:pt idx="3731">
                  <c:v>40395</c:v>
                </c:pt>
                <c:pt idx="3732">
                  <c:v>40395</c:v>
                </c:pt>
                <c:pt idx="3733">
                  <c:v>40395</c:v>
                </c:pt>
                <c:pt idx="3734">
                  <c:v>40395</c:v>
                </c:pt>
                <c:pt idx="3735">
                  <c:v>40395</c:v>
                </c:pt>
                <c:pt idx="3736">
                  <c:v>40395</c:v>
                </c:pt>
                <c:pt idx="3737">
                  <c:v>40395</c:v>
                </c:pt>
                <c:pt idx="3738">
                  <c:v>40395</c:v>
                </c:pt>
                <c:pt idx="3739">
                  <c:v>40395</c:v>
                </c:pt>
                <c:pt idx="3740">
                  <c:v>40395</c:v>
                </c:pt>
                <c:pt idx="3741">
                  <c:v>40395</c:v>
                </c:pt>
                <c:pt idx="3742">
                  <c:v>40395</c:v>
                </c:pt>
                <c:pt idx="3743">
                  <c:v>40395</c:v>
                </c:pt>
                <c:pt idx="3744">
                  <c:v>40395</c:v>
                </c:pt>
                <c:pt idx="3745">
                  <c:v>40395</c:v>
                </c:pt>
                <c:pt idx="3746">
                  <c:v>40395</c:v>
                </c:pt>
                <c:pt idx="3747">
                  <c:v>40395</c:v>
                </c:pt>
                <c:pt idx="3748">
                  <c:v>40395</c:v>
                </c:pt>
                <c:pt idx="3749">
                  <c:v>40395</c:v>
                </c:pt>
                <c:pt idx="3750">
                  <c:v>40395</c:v>
                </c:pt>
                <c:pt idx="3751">
                  <c:v>40395</c:v>
                </c:pt>
                <c:pt idx="3752">
                  <c:v>40395</c:v>
                </c:pt>
                <c:pt idx="3753">
                  <c:v>40395</c:v>
                </c:pt>
                <c:pt idx="3754">
                  <c:v>40395</c:v>
                </c:pt>
                <c:pt idx="3755">
                  <c:v>40395</c:v>
                </c:pt>
                <c:pt idx="3756">
                  <c:v>40395</c:v>
                </c:pt>
                <c:pt idx="3757">
                  <c:v>40395</c:v>
                </c:pt>
                <c:pt idx="3758">
                  <c:v>40395</c:v>
                </c:pt>
                <c:pt idx="3759">
                  <c:v>40395</c:v>
                </c:pt>
                <c:pt idx="3760">
                  <c:v>40395</c:v>
                </c:pt>
                <c:pt idx="3761">
                  <c:v>40395</c:v>
                </c:pt>
                <c:pt idx="3762">
                  <c:v>40395</c:v>
                </c:pt>
                <c:pt idx="3763">
                  <c:v>40395</c:v>
                </c:pt>
                <c:pt idx="3764">
                  <c:v>40395</c:v>
                </c:pt>
                <c:pt idx="3765">
                  <c:v>40395</c:v>
                </c:pt>
                <c:pt idx="3766">
                  <c:v>40395</c:v>
                </c:pt>
                <c:pt idx="3767">
                  <c:v>40395</c:v>
                </c:pt>
                <c:pt idx="3768">
                  <c:v>40396</c:v>
                </c:pt>
                <c:pt idx="3769">
                  <c:v>40396</c:v>
                </c:pt>
                <c:pt idx="3770">
                  <c:v>40396</c:v>
                </c:pt>
                <c:pt idx="3771">
                  <c:v>40396</c:v>
                </c:pt>
                <c:pt idx="3772">
                  <c:v>40396</c:v>
                </c:pt>
                <c:pt idx="3773">
                  <c:v>40396</c:v>
                </c:pt>
                <c:pt idx="3774">
                  <c:v>40396</c:v>
                </c:pt>
                <c:pt idx="3775">
                  <c:v>40396</c:v>
                </c:pt>
                <c:pt idx="3776">
                  <c:v>40396</c:v>
                </c:pt>
                <c:pt idx="3777">
                  <c:v>40396</c:v>
                </c:pt>
                <c:pt idx="3778">
                  <c:v>40396</c:v>
                </c:pt>
                <c:pt idx="3779">
                  <c:v>40396</c:v>
                </c:pt>
                <c:pt idx="3780">
                  <c:v>40396</c:v>
                </c:pt>
                <c:pt idx="3781">
                  <c:v>40396</c:v>
                </c:pt>
                <c:pt idx="3782">
                  <c:v>40396</c:v>
                </c:pt>
                <c:pt idx="3783">
                  <c:v>40396</c:v>
                </c:pt>
                <c:pt idx="3784">
                  <c:v>40396</c:v>
                </c:pt>
                <c:pt idx="3785">
                  <c:v>40396</c:v>
                </c:pt>
                <c:pt idx="3786">
                  <c:v>40396</c:v>
                </c:pt>
                <c:pt idx="3787">
                  <c:v>40396</c:v>
                </c:pt>
                <c:pt idx="3788">
                  <c:v>40396</c:v>
                </c:pt>
                <c:pt idx="3789">
                  <c:v>40396</c:v>
                </c:pt>
                <c:pt idx="3790">
                  <c:v>40396</c:v>
                </c:pt>
                <c:pt idx="3791">
                  <c:v>40396</c:v>
                </c:pt>
                <c:pt idx="3792">
                  <c:v>40396</c:v>
                </c:pt>
                <c:pt idx="3793">
                  <c:v>40396</c:v>
                </c:pt>
                <c:pt idx="3794">
                  <c:v>40396</c:v>
                </c:pt>
                <c:pt idx="3795">
                  <c:v>40396</c:v>
                </c:pt>
                <c:pt idx="3796">
                  <c:v>40397</c:v>
                </c:pt>
                <c:pt idx="3797">
                  <c:v>40397</c:v>
                </c:pt>
                <c:pt idx="3798">
                  <c:v>40397</c:v>
                </c:pt>
                <c:pt idx="3799">
                  <c:v>40397</c:v>
                </c:pt>
                <c:pt idx="3800">
                  <c:v>40397</c:v>
                </c:pt>
                <c:pt idx="3801">
                  <c:v>40397</c:v>
                </c:pt>
                <c:pt idx="3802">
                  <c:v>40397</c:v>
                </c:pt>
                <c:pt idx="3803">
                  <c:v>40397</c:v>
                </c:pt>
                <c:pt idx="3804">
                  <c:v>40397</c:v>
                </c:pt>
                <c:pt idx="3805">
                  <c:v>40397</c:v>
                </c:pt>
                <c:pt idx="3806">
                  <c:v>40397</c:v>
                </c:pt>
                <c:pt idx="3807">
                  <c:v>40397</c:v>
                </c:pt>
                <c:pt idx="3808">
                  <c:v>40397</c:v>
                </c:pt>
                <c:pt idx="3809">
                  <c:v>40397</c:v>
                </c:pt>
                <c:pt idx="3810">
                  <c:v>40397</c:v>
                </c:pt>
                <c:pt idx="3811">
                  <c:v>40397</c:v>
                </c:pt>
                <c:pt idx="3812">
                  <c:v>40397</c:v>
                </c:pt>
                <c:pt idx="3813">
                  <c:v>40397</c:v>
                </c:pt>
                <c:pt idx="3814">
                  <c:v>40397</c:v>
                </c:pt>
                <c:pt idx="3815">
                  <c:v>40397</c:v>
                </c:pt>
                <c:pt idx="3816">
                  <c:v>40397</c:v>
                </c:pt>
                <c:pt idx="3817">
                  <c:v>40397</c:v>
                </c:pt>
                <c:pt idx="3818">
                  <c:v>40398</c:v>
                </c:pt>
                <c:pt idx="3819">
                  <c:v>40398</c:v>
                </c:pt>
                <c:pt idx="3820">
                  <c:v>40398</c:v>
                </c:pt>
                <c:pt idx="3821">
                  <c:v>40398</c:v>
                </c:pt>
                <c:pt idx="3822">
                  <c:v>40398</c:v>
                </c:pt>
                <c:pt idx="3823">
                  <c:v>40398</c:v>
                </c:pt>
                <c:pt idx="3824">
                  <c:v>40398</c:v>
                </c:pt>
                <c:pt idx="3825">
                  <c:v>40398</c:v>
                </c:pt>
                <c:pt idx="3826">
                  <c:v>40398</c:v>
                </c:pt>
                <c:pt idx="3827">
                  <c:v>40398</c:v>
                </c:pt>
                <c:pt idx="3828">
                  <c:v>40398</c:v>
                </c:pt>
                <c:pt idx="3829">
                  <c:v>40399</c:v>
                </c:pt>
                <c:pt idx="3830">
                  <c:v>40399</c:v>
                </c:pt>
                <c:pt idx="3831">
                  <c:v>40399</c:v>
                </c:pt>
                <c:pt idx="3832">
                  <c:v>40399</c:v>
                </c:pt>
                <c:pt idx="3833">
                  <c:v>40399</c:v>
                </c:pt>
                <c:pt idx="3834">
                  <c:v>40399</c:v>
                </c:pt>
                <c:pt idx="3835">
                  <c:v>40399</c:v>
                </c:pt>
                <c:pt idx="3836">
                  <c:v>40399</c:v>
                </c:pt>
                <c:pt idx="3837">
                  <c:v>40399</c:v>
                </c:pt>
                <c:pt idx="3838">
                  <c:v>40399</c:v>
                </c:pt>
                <c:pt idx="3839">
                  <c:v>40399</c:v>
                </c:pt>
                <c:pt idx="3840">
                  <c:v>40399</c:v>
                </c:pt>
                <c:pt idx="3841">
                  <c:v>40399</c:v>
                </c:pt>
                <c:pt idx="3842">
                  <c:v>40399</c:v>
                </c:pt>
                <c:pt idx="3843">
                  <c:v>40399</c:v>
                </c:pt>
                <c:pt idx="3844">
                  <c:v>40399</c:v>
                </c:pt>
                <c:pt idx="3845">
                  <c:v>40399</c:v>
                </c:pt>
                <c:pt idx="3846">
                  <c:v>40399</c:v>
                </c:pt>
                <c:pt idx="3847">
                  <c:v>40399</c:v>
                </c:pt>
                <c:pt idx="3848">
                  <c:v>40399</c:v>
                </c:pt>
                <c:pt idx="3849">
                  <c:v>40399</c:v>
                </c:pt>
                <c:pt idx="3850">
                  <c:v>40399</c:v>
                </c:pt>
                <c:pt idx="3851">
                  <c:v>40399</c:v>
                </c:pt>
                <c:pt idx="3852">
                  <c:v>40399</c:v>
                </c:pt>
                <c:pt idx="3853">
                  <c:v>40399</c:v>
                </c:pt>
                <c:pt idx="3854">
                  <c:v>40399</c:v>
                </c:pt>
                <c:pt idx="3855">
                  <c:v>40399</c:v>
                </c:pt>
                <c:pt idx="3856">
                  <c:v>40399</c:v>
                </c:pt>
                <c:pt idx="3857">
                  <c:v>40399</c:v>
                </c:pt>
                <c:pt idx="3858">
                  <c:v>40399</c:v>
                </c:pt>
                <c:pt idx="3859">
                  <c:v>40399</c:v>
                </c:pt>
                <c:pt idx="3860">
                  <c:v>40399</c:v>
                </c:pt>
                <c:pt idx="3861">
                  <c:v>40399</c:v>
                </c:pt>
                <c:pt idx="3862">
                  <c:v>40399</c:v>
                </c:pt>
                <c:pt idx="3863">
                  <c:v>40399</c:v>
                </c:pt>
                <c:pt idx="3864">
                  <c:v>40400</c:v>
                </c:pt>
                <c:pt idx="3865">
                  <c:v>40400</c:v>
                </c:pt>
                <c:pt idx="3866">
                  <c:v>40400</c:v>
                </c:pt>
                <c:pt idx="3867">
                  <c:v>40400</c:v>
                </c:pt>
                <c:pt idx="3868">
                  <c:v>40400</c:v>
                </c:pt>
                <c:pt idx="3869">
                  <c:v>40400</c:v>
                </c:pt>
                <c:pt idx="3870">
                  <c:v>40400</c:v>
                </c:pt>
                <c:pt idx="3871">
                  <c:v>40400</c:v>
                </c:pt>
                <c:pt idx="3872">
                  <c:v>40400</c:v>
                </c:pt>
                <c:pt idx="3873">
                  <c:v>40400</c:v>
                </c:pt>
                <c:pt idx="3874">
                  <c:v>40400</c:v>
                </c:pt>
                <c:pt idx="3875">
                  <c:v>40400</c:v>
                </c:pt>
                <c:pt idx="3876">
                  <c:v>40400</c:v>
                </c:pt>
                <c:pt idx="3877">
                  <c:v>40400</c:v>
                </c:pt>
                <c:pt idx="3878">
                  <c:v>40400</c:v>
                </c:pt>
                <c:pt idx="3879">
                  <c:v>40400</c:v>
                </c:pt>
                <c:pt idx="3880">
                  <c:v>40400</c:v>
                </c:pt>
                <c:pt idx="3881">
                  <c:v>40400</c:v>
                </c:pt>
                <c:pt idx="3882">
                  <c:v>40400</c:v>
                </c:pt>
                <c:pt idx="3883">
                  <c:v>40400</c:v>
                </c:pt>
                <c:pt idx="3884">
                  <c:v>40400</c:v>
                </c:pt>
                <c:pt idx="3885">
                  <c:v>40400</c:v>
                </c:pt>
                <c:pt idx="3886">
                  <c:v>40400</c:v>
                </c:pt>
                <c:pt idx="3887">
                  <c:v>40400</c:v>
                </c:pt>
                <c:pt idx="3888">
                  <c:v>40400</c:v>
                </c:pt>
                <c:pt idx="3889">
                  <c:v>40400</c:v>
                </c:pt>
                <c:pt idx="3890">
                  <c:v>40400</c:v>
                </c:pt>
                <c:pt idx="3891">
                  <c:v>40400</c:v>
                </c:pt>
                <c:pt idx="3892">
                  <c:v>40400</c:v>
                </c:pt>
                <c:pt idx="3893">
                  <c:v>40400</c:v>
                </c:pt>
                <c:pt idx="3894">
                  <c:v>40400</c:v>
                </c:pt>
                <c:pt idx="3895">
                  <c:v>40400</c:v>
                </c:pt>
                <c:pt idx="3896">
                  <c:v>40400</c:v>
                </c:pt>
                <c:pt idx="3897">
                  <c:v>40400</c:v>
                </c:pt>
                <c:pt idx="3898">
                  <c:v>40401</c:v>
                </c:pt>
                <c:pt idx="3899">
                  <c:v>40401</c:v>
                </c:pt>
                <c:pt idx="3900">
                  <c:v>40401</c:v>
                </c:pt>
                <c:pt idx="3901">
                  <c:v>40401</c:v>
                </c:pt>
                <c:pt idx="3902">
                  <c:v>40401</c:v>
                </c:pt>
                <c:pt idx="3903">
                  <c:v>40401</c:v>
                </c:pt>
                <c:pt idx="3904">
                  <c:v>40401</c:v>
                </c:pt>
                <c:pt idx="3905">
                  <c:v>40401</c:v>
                </c:pt>
                <c:pt idx="3906">
                  <c:v>40401</c:v>
                </c:pt>
                <c:pt idx="3907">
                  <c:v>40401</c:v>
                </c:pt>
                <c:pt idx="3908">
                  <c:v>40401</c:v>
                </c:pt>
                <c:pt idx="3909">
                  <c:v>40401</c:v>
                </c:pt>
                <c:pt idx="3910">
                  <c:v>40401</c:v>
                </c:pt>
                <c:pt idx="3911">
                  <c:v>40401</c:v>
                </c:pt>
                <c:pt idx="3912">
                  <c:v>40401</c:v>
                </c:pt>
                <c:pt idx="3913">
                  <c:v>40401</c:v>
                </c:pt>
                <c:pt idx="3914">
                  <c:v>40401</c:v>
                </c:pt>
                <c:pt idx="3915">
                  <c:v>40401</c:v>
                </c:pt>
                <c:pt idx="3916">
                  <c:v>40401</c:v>
                </c:pt>
                <c:pt idx="3917">
                  <c:v>40401</c:v>
                </c:pt>
                <c:pt idx="3918">
                  <c:v>40401</c:v>
                </c:pt>
                <c:pt idx="3919">
                  <c:v>40401</c:v>
                </c:pt>
                <c:pt idx="3920">
                  <c:v>40401</c:v>
                </c:pt>
                <c:pt idx="3921">
                  <c:v>40401</c:v>
                </c:pt>
                <c:pt idx="3922">
                  <c:v>40401</c:v>
                </c:pt>
                <c:pt idx="3923">
                  <c:v>40401</c:v>
                </c:pt>
                <c:pt idx="3924">
                  <c:v>40401</c:v>
                </c:pt>
                <c:pt idx="3925">
                  <c:v>40401</c:v>
                </c:pt>
                <c:pt idx="3926">
                  <c:v>40401</c:v>
                </c:pt>
                <c:pt idx="3927">
                  <c:v>40401</c:v>
                </c:pt>
                <c:pt idx="3928">
                  <c:v>40401</c:v>
                </c:pt>
                <c:pt idx="3929">
                  <c:v>40401</c:v>
                </c:pt>
                <c:pt idx="3930">
                  <c:v>40401</c:v>
                </c:pt>
                <c:pt idx="3931">
                  <c:v>40401</c:v>
                </c:pt>
                <c:pt idx="3932">
                  <c:v>40402</c:v>
                </c:pt>
                <c:pt idx="3933">
                  <c:v>40402</c:v>
                </c:pt>
                <c:pt idx="3934">
                  <c:v>40402</c:v>
                </c:pt>
                <c:pt idx="3935">
                  <c:v>40402</c:v>
                </c:pt>
                <c:pt idx="3936">
                  <c:v>40402</c:v>
                </c:pt>
                <c:pt idx="3937">
                  <c:v>40402</c:v>
                </c:pt>
                <c:pt idx="3938">
                  <c:v>40402</c:v>
                </c:pt>
                <c:pt idx="3939">
                  <c:v>40402</c:v>
                </c:pt>
                <c:pt idx="3940">
                  <c:v>40402</c:v>
                </c:pt>
                <c:pt idx="3941">
                  <c:v>40402</c:v>
                </c:pt>
                <c:pt idx="3942">
                  <c:v>40402</c:v>
                </c:pt>
                <c:pt idx="3943">
                  <c:v>40402</c:v>
                </c:pt>
                <c:pt idx="3944">
                  <c:v>40402</c:v>
                </c:pt>
                <c:pt idx="3945">
                  <c:v>40402</c:v>
                </c:pt>
                <c:pt idx="3946">
                  <c:v>40402</c:v>
                </c:pt>
                <c:pt idx="3947">
                  <c:v>40402</c:v>
                </c:pt>
                <c:pt idx="3948">
                  <c:v>40402</c:v>
                </c:pt>
                <c:pt idx="3949">
                  <c:v>40402</c:v>
                </c:pt>
                <c:pt idx="3950">
                  <c:v>40402</c:v>
                </c:pt>
                <c:pt idx="3951">
                  <c:v>40402</c:v>
                </c:pt>
                <c:pt idx="3952">
                  <c:v>40402</c:v>
                </c:pt>
                <c:pt idx="3953">
                  <c:v>40402</c:v>
                </c:pt>
                <c:pt idx="3954">
                  <c:v>40402</c:v>
                </c:pt>
                <c:pt idx="3955">
                  <c:v>40402</c:v>
                </c:pt>
                <c:pt idx="3956">
                  <c:v>40402</c:v>
                </c:pt>
                <c:pt idx="3957">
                  <c:v>40402</c:v>
                </c:pt>
                <c:pt idx="3958">
                  <c:v>40402</c:v>
                </c:pt>
                <c:pt idx="3959">
                  <c:v>40402</c:v>
                </c:pt>
                <c:pt idx="3960">
                  <c:v>40402</c:v>
                </c:pt>
                <c:pt idx="3961">
                  <c:v>40402</c:v>
                </c:pt>
                <c:pt idx="3962">
                  <c:v>40403</c:v>
                </c:pt>
                <c:pt idx="3963">
                  <c:v>40403</c:v>
                </c:pt>
                <c:pt idx="3964">
                  <c:v>40403</c:v>
                </c:pt>
                <c:pt idx="3965">
                  <c:v>40403</c:v>
                </c:pt>
                <c:pt idx="3966">
                  <c:v>40403</c:v>
                </c:pt>
                <c:pt idx="3967">
                  <c:v>40403</c:v>
                </c:pt>
                <c:pt idx="3968">
                  <c:v>40403</c:v>
                </c:pt>
                <c:pt idx="3969">
                  <c:v>40403</c:v>
                </c:pt>
                <c:pt idx="3970">
                  <c:v>40403</c:v>
                </c:pt>
                <c:pt idx="3971">
                  <c:v>40403</c:v>
                </c:pt>
                <c:pt idx="3972">
                  <c:v>40403</c:v>
                </c:pt>
                <c:pt idx="3973">
                  <c:v>40403</c:v>
                </c:pt>
                <c:pt idx="3974">
                  <c:v>40403</c:v>
                </c:pt>
                <c:pt idx="3975">
                  <c:v>40403</c:v>
                </c:pt>
                <c:pt idx="3976">
                  <c:v>40403</c:v>
                </c:pt>
                <c:pt idx="3977">
                  <c:v>40403</c:v>
                </c:pt>
                <c:pt idx="3978">
                  <c:v>40403</c:v>
                </c:pt>
                <c:pt idx="3979">
                  <c:v>40403</c:v>
                </c:pt>
                <c:pt idx="3980">
                  <c:v>40403</c:v>
                </c:pt>
                <c:pt idx="3981">
                  <c:v>40403</c:v>
                </c:pt>
                <c:pt idx="3982">
                  <c:v>40403</c:v>
                </c:pt>
                <c:pt idx="3983">
                  <c:v>40403</c:v>
                </c:pt>
                <c:pt idx="3984">
                  <c:v>40403</c:v>
                </c:pt>
                <c:pt idx="3985">
                  <c:v>40403</c:v>
                </c:pt>
                <c:pt idx="3986">
                  <c:v>40403</c:v>
                </c:pt>
                <c:pt idx="3987">
                  <c:v>40403</c:v>
                </c:pt>
                <c:pt idx="3988">
                  <c:v>40403</c:v>
                </c:pt>
                <c:pt idx="3989">
                  <c:v>40404</c:v>
                </c:pt>
                <c:pt idx="3990">
                  <c:v>40404</c:v>
                </c:pt>
                <c:pt idx="3991">
                  <c:v>40404</c:v>
                </c:pt>
                <c:pt idx="3992">
                  <c:v>40404</c:v>
                </c:pt>
                <c:pt idx="3993">
                  <c:v>40404</c:v>
                </c:pt>
                <c:pt idx="3994">
                  <c:v>40404</c:v>
                </c:pt>
                <c:pt idx="3995">
                  <c:v>40404</c:v>
                </c:pt>
                <c:pt idx="3996">
                  <c:v>40404</c:v>
                </c:pt>
                <c:pt idx="3997">
                  <c:v>40404</c:v>
                </c:pt>
                <c:pt idx="3998">
                  <c:v>40404</c:v>
                </c:pt>
                <c:pt idx="3999">
                  <c:v>40404</c:v>
                </c:pt>
                <c:pt idx="4000">
                  <c:v>40404</c:v>
                </c:pt>
                <c:pt idx="4001">
                  <c:v>40404</c:v>
                </c:pt>
                <c:pt idx="4002">
                  <c:v>40404</c:v>
                </c:pt>
                <c:pt idx="4003">
                  <c:v>40404</c:v>
                </c:pt>
                <c:pt idx="4004">
                  <c:v>40404</c:v>
                </c:pt>
                <c:pt idx="4005">
                  <c:v>40404</c:v>
                </c:pt>
                <c:pt idx="4006">
                  <c:v>40404</c:v>
                </c:pt>
                <c:pt idx="4007">
                  <c:v>40404</c:v>
                </c:pt>
                <c:pt idx="4008">
                  <c:v>40404</c:v>
                </c:pt>
                <c:pt idx="4009">
                  <c:v>40404</c:v>
                </c:pt>
                <c:pt idx="4010">
                  <c:v>40404</c:v>
                </c:pt>
                <c:pt idx="4011">
                  <c:v>40404</c:v>
                </c:pt>
                <c:pt idx="4012">
                  <c:v>40404</c:v>
                </c:pt>
                <c:pt idx="4013">
                  <c:v>40405</c:v>
                </c:pt>
                <c:pt idx="4014">
                  <c:v>40405</c:v>
                </c:pt>
                <c:pt idx="4015">
                  <c:v>40405</c:v>
                </c:pt>
                <c:pt idx="4016">
                  <c:v>40405</c:v>
                </c:pt>
                <c:pt idx="4017">
                  <c:v>40405</c:v>
                </c:pt>
                <c:pt idx="4018">
                  <c:v>40405</c:v>
                </c:pt>
                <c:pt idx="4019">
                  <c:v>40405</c:v>
                </c:pt>
                <c:pt idx="4020">
                  <c:v>40406</c:v>
                </c:pt>
                <c:pt idx="4021">
                  <c:v>40406</c:v>
                </c:pt>
                <c:pt idx="4022">
                  <c:v>40406</c:v>
                </c:pt>
                <c:pt idx="4023">
                  <c:v>40406</c:v>
                </c:pt>
                <c:pt idx="4024">
                  <c:v>40406</c:v>
                </c:pt>
                <c:pt idx="4025">
                  <c:v>40406</c:v>
                </c:pt>
                <c:pt idx="4026">
                  <c:v>40406</c:v>
                </c:pt>
                <c:pt idx="4027">
                  <c:v>40406</c:v>
                </c:pt>
                <c:pt idx="4028">
                  <c:v>40406</c:v>
                </c:pt>
                <c:pt idx="4029">
                  <c:v>40406</c:v>
                </c:pt>
                <c:pt idx="4030">
                  <c:v>40406</c:v>
                </c:pt>
                <c:pt idx="4031">
                  <c:v>40406</c:v>
                </c:pt>
                <c:pt idx="4032">
                  <c:v>40406</c:v>
                </c:pt>
                <c:pt idx="4033">
                  <c:v>40406</c:v>
                </c:pt>
                <c:pt idx="4034">
                  <c:v>40406</c:v>
                </c:pt>
                <c:pt idx="4035">
                  <c:v>40406</c:v>
                </c:pt>
                <c:pt idx="4036">
                  <c:v>40406</c:v>
                </c:pt>
                <c:pt idx="4037">
                  <c:v>40406</c:v>
                </c:pt>
                <c:pt idx="4038">
                  <c:v>40406</c:v>
                </c:pt>
                <c:pt idx="4039">
                  <c:v>40406</c:v>
                </c:pt>
                <c:pt idx="4040">
                  <c:v>40406</c:v>
                </c:pt>
                <c:pt idx="4041">
                  <c:v>40406</c:v>
                </c:pt>
                <c:pt idx="4042">
                  <c:v>40406</c:v>
                </c:pt>
                <c:pt idx="4043">
                  <c:v>40406</c:v>
                </c:pt>
                <c:pt idx="4044">
                  <c:v>40406</c:v>
                </c:pt>
                <c:pt idx="4045">
                  <c:v>40406</c:v>
                </c:pt>
                <c:pt idx="4046">
                  <c:v>40406</c:v>
                </c:pt>
                <c:pt idx="4047">
                  <c:v>40406</c:v>
                </c:pt>
                <c:pt idx="4048">
                  <c:v>40406</c:v>
                </c:pt>
                <c:pt idx="4049">
                  <c:v>40406</c:v>
                </c:pt>
                <c:pt idx="4050">
                  <c:v>40406</c:v>
                </c:pt>
                <c:pt idx="4051">
                  <c:v>40406</c:v>
                </c:pt>
                <c:pt idx="4052">
                  <c:v>40406</c:v>
                </c:pt>
                <c:pt idx="4053">
                  <c:v>40407</c:v>
                </c:pt>
                <c:pt idx="4054">
                  <c:v>40407</c:v>
                </c:pt>
                <c:pt idx="4055">
                  <c:v>40407</c:v>
                </c:pt>
                <c:pt idx="4056">
                  <c:v>40407</c:v>
                </c:pt>
                <c:pt idx="4057">
                  <c:v>40407</c:v>
                </c:pt>
                <c:pt idx="4058">
                  <c:v>40407</c:v>
                </c:pt>
                <c:pt idx="4059">
                  <c:v>40407</c:v>
                </c:pt>
                <c:pt idx="4060">
                  <c:v>40407</c:v>
                </c:pt>
                <c:pt idx="4061">
                  <c:v>40407</c:v>
                </c:pt>
                <c:pt idx="4062">
                  <c:v>40407</c:v>
                </c:pt>
                <c:pt idx="4063">
                  <c:v>40407</c:v>
                </c:pt>
                <c:pt idx="4064">
                  <c:v>40407</c:v>
                </c:pt>
                <c:pt idx="4065">
                  <c:v>40407</c:v>
                </c:pt>
                <c:pt idx="4066">
                  <c:v>40407</c:v>
                </c:pt>
                <c:pt idx="4067">
                  <c:v>40407</c:v>
                </c:pt>
                <c:pt idx="4068">
                  <c:v>40407</c:v>
                </c:pt>
                <c:pt idx="4069">
                  <c:v>40407</c:v>
                </c:pt>
                <c:pt idx="4070">
                  <c:v>40407</c:v>
                </c:pt>
                <c:pt idx="4071">
                  <c:v>40407</c:v>
                </c:pt>
                <c:pt idx="4072">
                  <c:v>40407</c:v>
                </c:pt>
                <c:pt idx="4073">
                  <c:v>40407</c:v>
                </c:pt>
                <c:pt idx="4074">
                  <c:v>40407</c:v>
                </c:pt>
                <c:pt idx="4075">
                  <c:v>40407</c:v>
                </c:pt>
                <c:pt idx="4076">
                  <c:v>40407</c:v>
                </c:pt>
                <c:pt idx="4077">
                  <c:v>40407</c:v>
                </c:pt>
                <c:pt idx="4078">
                  <c:v>40407</c:v>
                </c:pt>
                <c:pt idx="4079">
                  <c:v>40407</c:v>
                </c:pt>
                <c:pt idx="4080">
                  <c:v>40407</c:v>
                </c:pt>
                <c:pt idx="4081">
                  <c:v>40407</c:v>
                </c:pt>
                <c:pt idx="4082">
                  <c:v>40407</c:v>
                </c:pt>
                <c:pt idx="4083">
                  <c:v>40407</c:v>
                </c:pt>
                <c:pt idx="4084">
                  <c:v>40407</c:v>
                </c:pt>
                <c:pt idx="4085">
                  <c:v>40407</c:v>
                </c:pt>
                <c:pt idx="4086">
                  <c:v>40407</c:v>
                </c:pt>
                <c:pt idx="4087">
                  <c:v>40407</c:v>
                </c:pt>
                <c:pt idx="4088">
                  <c:v>40407</c:v>
                </c:pt>
                <c:pt idx="4089">
                  <c:v>40407</c:v>
                </c:pt>
                <c:pt idx="4090">
                  <c:v>40407</c:v>
                </c:pt>
                <c:pt idx="4091">
                  <c:v>40407</c:v>
                </c:pt>
                <c:pt idx="4092">
                  <c:v>40407</c:v>
                </c:pt>
                <c:pt idx="4093">
                  <c:v>40407</c:v>
                </c:pt>
                <c:pt idx="4094">
                  <c:v>40408</c:v>
                </c:pt>
                <c:pt idx="4095">
                  <c:v>40408</c:v>
                </c:pt>
                <c:pt idx="4096">
                  <c:v>40408</c:v>
                </c:pt>
                <c:pt idx="4097">
                  <c:v>40408</c:v>
                </c:pt>
                <c:pt idx="4098">
                  <c:v>40408</c:v>
                </c:pt>
                <c:pt idx="4099">
                  <c:v>40408</c:v>
                </c:pt>
                <c:pt idx="4100">
                  <c:v>40408</c:v>
                </c:pt>
                <c:pt idx="4101">
                  <c:v>40408</c:v>
                </c:pt>
                <c:pt idx="4102">
                  <c:v>40408</c:v>
                </c:pt>
                <c:pt idx="4103">
                  <c:v>40408</c:v>
                </c:pt>
                <c:pt idx="4104">
                  <c:v>40408</c:v>
                </c:pt>
                <c:pt idx="4105">
                  <c:v>40408</c:v>
                </c:pt>
                <c:pt idx="4106">
                  <c:v>40408</c:v>
                </c:pt>
                <c:pt idx="4107">
                  <c:v>40408</c:v>
                </c:pt>
                <c:pt idx="4108">
                  <c:v>40408</c:v>
                </c:pt>
                <c:pt idx="4109">
                  <c:v>40408</c:v>
                </c:pt>
                <c:pt idx="4110">
                  <c:v>40408</c:v>
                </c:pt>
                <c:pt idx="4111">
                  <c:v>40408</c:v>
                </c:pt>
                <c:pt idx="4112">
                  <c:v>40408</c:v>
                </c:pt>
                <c:pt idx="4113">
                  <c:v>40408</c:v>
                </c:pt>
                <c:pt idx="4114">
                  <c:v>40408</c:v>
                </c:pt>
                <c:pt idx="4115">
                  <c:v>40408</c:v>
                </c:pt>
                <c:pt idx="4116">
                  <c:v>40408</c:v>
                </c:pt>
                <c:pt idx="4117">
                  <c:v>40408</c:v>
                </c:pt>
                <c:pt idx="4118">
                  <c:v>40408</c:v>
                </c:pt>
                <c:pt idx="4119">
                  <c:v>40408</c:v>
                </c:pt>
                <c:pt idx="4120">
                  <c:v>40408</c:v>
                </c:pt>
                <c:pt idx="4121">
                  <c:v>40408</c:v>
                </c:pt>
                <c:pt idx="4122">
                  <c:v>40408</c:v>
                </c:pt>
                <c:pt idx="4123">
                  <c:v>40408</c:v>
                </c:pt>
                <c:pt idx="4124">
                  <c:v>40408</c:v>
                </c:pt>
                <c:pt idx="4125">
                  <c:v>40408</c:v>
                </c:pt>
                <c:pt idx="4126">
                  <c:v>40408</c:v>
                </c:pt>
                <c:pt idx="4127">
                  <c:v>40408</c:v>
                </c:pt>
                <c:pt idx="4128">
                  <c:v>40408</c:v>
                </c:pt>
                <c:pt idx="4129">
                  <c:v>40408</c:v>
                </c:pt>
                <c:pt idx="4130">
                  <c:v>40409</c:v>
                </c:pt>
                <c:pt idx="4131">
                  <c:v>40409</c:v>
                </c:pt>
                <c:pt idx="4132">
                  <c:v>40409</c:v>
                </c:pt>
                <c:pt idx="4133">
                  <c:v>40409</c:v>
                </c:pt>
                <c:pt idx="4134">
                  <c:v>40409</c:v>
                </c:pt>
                <c:pt idx="4135">
                  <c:v>40409</c:v>
                </c:pt>
                <c:pt idx="4136">
                  <c:v>40409</c:v>
                </c:pt>
                <c:pt idx="4137">
                  <c:v>40409</c:v>
                </c:pt>
                <c:pt idx="4138">
                  <c:v>40409</c:v>
                </c:pt>
                <c:pt idx="4139">
                  <c:v>40409</c:v>
                </c:pt>
                <c:pt idx="4140">
                  <c:v>40409</c:v>
                </c:pt>
                <c:pt idx="4141">
                  <c:v>40409</c:v>
                </c:pt>
                <c:pt idx="4142">
                  <c:v>40409</c:v>
                </c:pt>
                <c:pt idx="4143">
                  <c:v>40409</c:v>
                </c:pt>
                <c:pt idx="4144">
                  <c:v>40409</c:v>
                </c:pt>
                <c:pt idx="4145">
                  <c:v>40409</c:v>
                </c:pt>
                <c:pt idx="4146">
                  <c:v>40409</c:v>
                </c:pt>
                <c:pt idx="4147">
                  <c:v>40409</c:v>
                </c:pt>
                <c:pt idx="4148">
                  <c:v>40409</c:v>
                </c:pt>
                <c:pt idx="4149">
                  <c:v>40409</c:v>
                </c:pt>
                <c:pt idx="4150">
                  <c:v>40409</c:v>
                </c:pt>
                <c:pt idx="4151">
                  <c:v>40409</c:v>
                </c:pt>
                <c:pt idx="4152">
                  <c:v>40409</c:v>
                </c:pt>
                <c:pt idx="4153">
                  <c:v>40409</c:v>
                </c:pt>
                <c:pt idx="4154">
                  <c:v>40409</c:v>
                </c:pt>
                <c:pt idx="4155">
                  <c:v>40409</c:v>
                </c:pt>
                <c:pt idx="4156">
                  <c:v>40409</c:v>
                </c:pt>
                <c:pt idx="4157">
                  <c:v>40409</c:v>
                </c:pt>
                <c:pt idx="4158">
                  <c:v>40409</c:v>
                </c:pt>
                <c:pt idx="4159">
                  <c:v>40409</c:v>
                </c:pt>
                <c:pt idx="4160">
                  <c:v>40409</c:v>
                </c:pt>
                <c:pt idx="4161">
                  <c:v>40409</c:v>
                </c:pt>
                <c:pt idx="4162">
                  <c:v>40409</c:v>
                </c:pt>
                <c:pt idx="4163">
                  <c:v>40409</c:v>
                </c:pt>
                <c:pt idx="4164">
                  <c:v>40409</c:v>
                </c:pt>
                <c:pt idx="4165">
                  <c:v>40409</c:v>
                </c:pt>
                <c:pt idx="4166">
                  <c:v>40410</c:v>
                </c:pt>
                <c:pt idx="4167">
                  <c:v>40410</c:v>
                </c:pt>
                <c:pt idx="4168">
                  <c:v>40410</c:v>
                </c:pt>
                <c:pt idx="4169">
                  <c:v>40410</c:v>
                </c:pt>
                <c:pt idx="4170">
                  <c:v>40410</c:v>
                </c:pt>
                <c:pt idx="4171">
                  <c:v>40410</c:v>
                </c:pt>
                <c:pt idx="4172">
                  <c:v>40410</c:v>
                </c:pt>
                <c:pt idx="4173">
                  <c:v>40410</c:v>
                </c:pt>
                <c:pt idx="4174">
                  <c:v>40410</c:v>
                </c:pt>
                <c:pt idx="4175">
                  <c:v>40410</c:v>
                </c:pt>
                <c:pt idx="4176">
                  <c:v>40410</c:v>
                </c:pt>
                <c:pt idx="4177">
                  <c:v>40410</c:v>
                </c:pt>
                <c:pt idx="4178">
                  <c:v>40410</c:v>
                </c:pt>
                <c:pt idx="4179">
                  <c:v>40410</c:v>
                </c:pt>
                <c:pt idx="4180">
                  <c:v>40410</c:v>
                </c:pt>
                <c:pt idx="4181">
                  <c:v>40410</c:v>
                </c:pt>
                <c:pt idx="4182">
                  <c:v>40410</c:v>
                </c:pt>
                <c:pt idx="4183">
                  <c:v>40410</c:v>
                </c:pt>
                <c:pt idx="4184">
                  <c:v>40410</c:v>
                </c:pt>
                <c:pt idx="4185">
                  <c:v>40410</c:v>
                </c:pt>
                <c:pt idx="4186">
                  <c:v>40410</c:v>
                </c:pt>
                <c:pt idx="4187">
                  <c:v>40410</c:v>
                </c:pt>
                <c:pt idx="4188">
                  <c:v>40410</c:v>
                </c:pt>
                <c:pt idx="4189">
                  <c:v>40410</c:v>
                </c:pt>
                <c:pt idx="4190">
                  <c:v>40410</c:v>
                </c:pt>
                <c:pt idx="4191">
                  <c:v>40410</c:v>
                </c:pt>
                <c:pt idx="4192">
                  <c:v>40410</c:v>
                </c:pt>
                <c:pt idx="4193">
                  <c:v>40410</c:v>
                </c:pt>
                <c:pt idx="4194">
                  <c:v>40410</c:v>
                </c:pt>
                <c:pt idx="4195">
                  <c:v>40410</c:v>
                </c:pt>
                <c:pt idx="4196">
                  <c:v>40410</c:v>
                </c:pt>
                <c:pt idx="4197">
                  <c:v>40410</c:v>
                </c:pt>
                <c:pt idx="4198">
                  <c:v>40410</c:v>
                </c:pt>
                <c:pt idx="4199">
                  <c:v>40411</c:v>
                </c:pt>
                <c:pt idx="4200">
                  <c:v>40411</c:v>
                </c:pt>
                <c:pt idx="4201">
                  <c:v>40411</c:v>
                </c:pt>
                <c:pt idx="4202">
                  <c:v>40411</c:v>
                </c:pt>
                <c:pt idx="4203">
                  <c:v>40411</c:v>
                </c:pt>
                <c:pt idx="4204">
                  <c:v>40411</c:v>
                </c:pt>
                <c:pt idx="4205">
                  <c:v>40411</c:v>
                </c:pt>
                <c:pt idx="4206">
                  <c:v>40411</c:v>
                </c:pt>
                <c:pt idx="4207">
                  <c:v>40411</c:v>
                </c:pt>
                <c:pt idx="4208">
                  <c:v>40411</c:v>
                </c:pt>
                <c:pt idx="4209">
                  <c:v>40411</c:v>
                </c:pt>
                <c:pt idx="4210">
                  <c:v>40411</c:v>
                </c:pt>
                <c:pt idx="4211">
                  <c:v>40411</c:v>
                </c:pt>
                <c:pt idx="4212">
                  <c:v>40411</c:v>
                </c:pt>
                <c:pt idx="4213">
                  <c:v>40411</c:v>
                </c:pt>
                <c:pt idx="4214">
                  <c:v>40411</c:v>
                </c:pt>
                <c:pt idx="4215">
                  <c:v>40411</c:v>
                </c:pt>
                <c:pt idx="4216">
                  <c:v>40411</c:v>
                </c:pt>
                <c:pt idx="4217">
                  <c:v>40412</c:v>
                </c:pt>
                <c:pt idx="4218">
                  <c:v>40412</c:v>
                </c:pt>
                <c:pt idx="4219">
                  <c:v>40412</c:v>
                </c:pt>
                <c:pt idx="4220">
                  <c:v>40412</c:v>
                </c:pt>
                <c:pt idx="4221">
                  <c:v>40412</c:v>
                </c:pt>
                <c:pt idx="4222">
                  <c:v>40412</c:v>
                </c:pt>
                <c:pt idx="4223">
                  <c:v>40412</c:v>
                </c:pt>
                <c:pt idx="4224">
                  <c:v>40412</c:v>
                </c:pt>
                <c:pt idx="4225">
                  <c:v>40412</c:v>
                </c:pt>
                <c:pt idx="4226">
                  <c:v>40412</c:v>
                </c:pt>
                <c:pt idx="4227">
                  <c:v>40413</c:v>
                </c:pt>
                <c:pt idx="4228">
                  <c:v>40413</c:v>
                </c:pt>
                <c:pt idx="4229">
                  <c:v>40413</c:v>
                </c:pt>
                <c:pt idx="4230">
                  <c:v>40413</c:v>
                </c:pt>
                <c:pt idx="4231">
                  <c:v>40413</c:v>
                </c:pt>
                <c:pt idx="4232">
                  <c:v>40413</c:v>
                </c:pt>
                <c:pt idx="4233">
                  <c:v>40413</c:v>
                </c:pt>
                <c:pt idx="4234">
                  <c:v>40413</c:v>
                </c:pt>
                <c:pt idx="4235">
                  <c:v>40413</c:v>
                </c:pt>
                <c:pt idx="4236">
                  <c:v>40413</c:v>
                </c:pt>
                <c:pt idx="4237">
                  <c:v>40413</c:v>
                </c:pt>
                <c:pt idx="4238">
                  <c:v>40413</c:v>
                </c:pt>
                <c:pt idx="4239">
                  <c:v>40413</c:v>
                </c:pt>
                <c:pt idx="4240">
                  <c:v>40413</c:v>
                </c:pt>
                <c:pt idx="4241">
                  <c:v>40413</c:v>
                </c:pt>
                <c:pt idx="4242">
                  <c:v>40413</c:v>
                </c:pt>
                <c:pt idx="4243">
                  <c:v>40413</c:v>
                </c:pt>
                <c:pt idx="4244">
                  <c:v>40413</c:v>
                </c:pt>
                <c:pt idx="4245">
                  <c:v>40413</c:v>
                </c:pt>
                <c:pt idx="4246">
                  <c:v>40413</c:v>
                </c:pt>
                <c:pt idx="4247">
                  <c:v>40413</c:v>
                </c:pt>
                <c:pt idx="4248">
                  <c:v>40413</c:v>
                </c:pt>
                <c:pt idx="4249">
                  <c:v>40413</c:v>
                </c:pt>
                <c:pt idx="4250">
                  <c:v>40413</c:v>
                </c:pt>
                <c:pt idx="4251">
                  <c:v>40413</c:v>
                </c:pt>
                <c:pt idx="4252">
                  <c:v>40413</c:v>
                </c:pt>
                <c:pt idx="4253">
                  <c:v>40413</c:v>
                </c:pt>
                <c:pt idx="4254">
                  <c:v>40413</c:v>
                </c:pt>
                <c:pt idx="4255">
                  <c:v>40413</c:v>
                </c:pt>
                <c:pt idx="4256">
                  <c:v>40413</c:v>
                </c:pt>
                <c:pt idx="4257">
                  <c:v>40413</c:v>
                </c:pt>
                <c:pt idx="4258">
                  <c:v>40413</c:v>
                </c:pt>
                <c:pt idx="4259">
                  <c:v>40413</c:v>
                </c:pt>
                <c:pt idx="4260">
                  <c:v>40413</c:v>
                </c:pt>
                <c:pt idx="4261">
                  <c:v>40413</c:v>
                </c:pt>
                <c:pt idx="4262">
                  <c:v>40413</c:v>
                </c:pt>
                <c:pt idx="4263">
                  <c:v>40413</c:v>
                </c:pt>
                <c:pt idx="4264">
                  <c:v>40414</c:v>
                </c:pt>
                <c:pt idx="4265">
                  <c:v>40414</c:v>
                </c:pt>
                <c:pt idx="4266">
                  <c:v>40414</c:v>
                </c:pt>
                <c:pt idx="4267">
                  <c:v>40414</c:v>
                </c:pt>
                <c:pt idx="4268">
                  <c:v>40414</c:v>
                </c:pt>
                <c:pt idx="4269">
                  <c:v>40414</c:v>
                </c:pt>
                <c:pt idx="4270">
                  <c:v>40414</c:v>
                </c:pt>
                <c:pt idx="4271">
                  <c:v>40414</c:v>
                </c:pt>
                <c:pt idx="4272">
                  <c:v>40414</c:v>
                </c:pt>
                <c:pt idx="4273">
                  <c:v>40414</c:v>
                </c:pt>
                <c:pt idx="4274">
                  <c:v>40414</c:v>
                </c:pt>
                <c:pt idx="4275">
                  <c:v>40414</c:v>
                </c:pt>
                <c:pt idx="4276">
                  <c:v>40414</c:v>
                </c:pt>
                <c:pt idx="4277">
                  <c:v>40414</c:v>
                </c:pt>
                <c:pt idx="4278">
                  <c:v>40414</c:v>
                </c:pt>
                <c:pt idx="4279">
                  <c:v>40414</c:v>
                </c:pt>
                <c:pt idx="4280">
                  <c:v>40414</c:v>
                </c:pt>
                <c:pt idx="4281">
                  <c:v>40414</c:v>
                </c:pt>
                <c:pt idx="4282">
                  <c:v>40414</c:v>
                </c:pt>
                <c:pt idx="4283">
                  <c:v>40414</c:v>
                </c:pt>
                <c:pt idx="4284">
                  <c:v>40414</c:v>
                </c:pt>
                <c:pt idx="4285">
                  <c:v>40414</c:v>
                </c:pt>
                <c:pt idx="4286">
                  <c:v>40414</c:v>
                </c:pt>
                <c:pt idx="4287">
                  <c:v>40414</c:v>
                </c:pt>
                <c:pt idx="4288">
                  <c:v>40414</c:v>
                </c:pt>
                <c:pt idx="4289">
                  <c:v>40414</c:v>
                </c:pt>
                <c:pt idx="4290">
                  <c:v>40414</c:v>
                </c:pt>
                <c:pt idx="4291">
                  <c:v>40414</c:v>
                </c:pt>
                <c:pt idx="4292">
                  <c:v>40414</c:v>
                </c:pt>
                <c:pt idx="4293">
                  <c:v>40414</c:v>
                </c:pt>
                <c:pt idx="4294">
                  <c:v>40414</c:v>
                </c:pt>
                <c:pt idx="4295">
                  <c:v>40414</c:v>
                </c:pt>
                <c:pt idx="4296">
                  <c:v>40414</c:v>
                </c:pt>
                <c:pt idx="4297">
                  <c:v>40414</c:v>
                </c:pt>
                <c:pt idx="4298">
                  <c:v>40414</c:v>
                </c:pt>
                <c:pt idx="4299">
                  <c:v>40414</c:v>
                </c:pt>
                <c:pt idx="4300">
                  <c:v>40415</c:v>
                </c:pt>
                <c:pt idx="4301">
                  <c:v>40415</c:v>
                </c:pt>
                <c:pt idx="4302">
                  <c:v>40415</c:v>
                </c:pt>
                <c:pt idx="4303">
                  <c:v>40415</c:v>
                </c:pt>
                <c:pt idx="4304">
                  <c:v>40415</c:v>
                </c:pt>
                <c:pt idx="4305">
                  <c:v>40415</c:v>
                </c:pt>
                <c:pt idx="4306">
                  <c:v>40415</c:v>
                </c:pt>
                <c:pt idx="4307">
                  <c:v>40415</c:v>
                </c:pt>
                <c:pt idx="4308">
                  <c:v>40415</c:v>
                </c:pt>
                <c:pt idx="4309">
                  <c:v>40415</c:v>
                </c:pt>
                <c:pt idx="4310">
                  <c:v>40415</c:v>
                </c:pt>
                <c:pt idx="4311">
                  <c:v>40415</c:v>
                </c:pt>
                <c:pt idx="4312">
                  <c:v>40415</c:v>
                </c:pt>
                <c:pt idx="4313">
                  <c:v>40415</c:v>
                </c:pt>
                <c:pt idx="4314">
                  <c:v>40415</c:v>
                </c:pt>
                <c:pt idx="4315">
                  <c:v>40415</c:v>
                </c:pt>
                <c:pt idx="4316">
                  <c:v>40415</c:v>
                </c:pt>
                <c:pt idx="4317">
                  <c:v>40415</c:v>
                </c:pt>
                <c:pt idx="4318">
                  <c:v>40415</c:v>
                </c:pt>
                <c:pt idx="4319">
                  <c:v>40415</c:v>
                </c:pt>
                <c:pt idx="4320">
                  <c:v>40415</c:v>
                </c:pt>
                <c:pt idx="4321">
                  <c:v>40415</c:v>
                </c:pt>
                <c:pt idx="4322">
                  <c:v>40415</c:v>
                </c:pt>
                <c:pt idx="4323">
                  <c:v>40415</c:v>
                </c:pt>
                <c:pt idx="4324">
                  <c:v>40415</c:v>
                </c:pt>
                <c:pt idx="4325">
                  <c:v>40415</c:v>
                </c:pt>
                <c:pt idx="4326">
                  <c:v>40415</c:v>
                </c:pt>
                <c:pt idx="4327">
                  <c:v>40415</c:v>
                </c:pt>
                <c:pt idx="4328">
                  <c:v>40415</c:v>
                </c:pt>
                <c:pt idx="4329">
                  <c:v>40415</c:v>
                </c:pt>
                <c:pt idx="4330">
                  <c:v>40415</c:v>
                </c:pt>
                <c:pt idx="4331">
                  <c:v>40415</c:v>
                </c:pt>
                <c:pt idx="4332">
                  <c:v>40416</c:v>
                </c:pt>
                <c:pt idx="4333">
                  <c:v>40416</c:v>
                </c:pt>
                <c:pt idx="4334">
                  <c:v>40416</c:v>
                </c:pt>
                <c:pt idx="4335">
                  <c:v>40416</c:v>
                </c:pt>
                <c:pt idx="4336">
                  <c:v>40416</c:v>
                </c:pt>
                <c:pt idx="4337">
                  <c:v>40416</c:v>
                </c:pt>
                <c:pt idx="4338">
                  <c:v>40416</c:v>
                </c:pt>
                <c:pt idx="4339">
                  <c:v>40416</c:v>
                </c:pt>
                <c:pt idx="4340">
                  <c:v>40416</c:v>
                </c:pt>
                <c:pt idx="4341">
                  <c:v>40416</c:v>
                </c:pt>
                <c:pt idx="4342">
                  <c:v>40416</c:v>
                </c:pt>
                <c:pt idx="4343">
                  <c:v>40416</c:v>
                </c:pt>
                <c:pt idx="4344">
                  <c:v>40416</c:v>
                </c:pt>
                <c:pt idx="4345">
                  <c:v>40416</c:v>
                </c:pt>
                <c:pt idx="4346">
                  <c:v>40416</c:v>
                </c:pt>
                <c:pt idx="4347">
                  <c:v>40416</c:v>
                </c:pt>
                <c:pt idx="4348">
                  <c:v>40416</c:v>
                </c:pt>
                <c:pt idx="4349">
                  <c:v>40416</c:v>
                </c:pt>
                <c:pt idx="4350">
                  <c:v>40416</c:v>
                </c:pt>
                <c:pt idx="4351">
                  <c:v>40416</c:v>
                </c:pt>
                <c:pt idx="4352">
                  <c:v>40416</c:v>
                </c:pt>
                <c:pt idx="4353">
                  <c:v>40416</c:v>
                </c:pt>
                <c:pt idx="4354">
                  <c:v>40416</c:v>
                </c:pt>
                <c:pt idx="4355">
                  <c:v>40416</c:v>
                </c:pt>
                <c:pt idx="4356">
                  <c:v>40416</c:v>
                </c:pt>
                <c:pt idx="4357">
                  <c:v>40416</c:v>
                </c:pt>
                <c:pt idx="4358">
                  <c:v>40416</c:v>
                </c:pt>
                <c:pt idx="4359">
                  <c:v>40416</c:v>
                </c:pt>
                <c:pt idx="4360">
                  <c:v>40416</c:v>
                </c:pt>
                <c:pt idx="4361">
                  <c:v>40416</c:v>
                </c:pt>
                <c:pt idx="4362">
                  <c:v>40416</c:v>
                </c:pt>
                <c:pt idx="4363">
                  <c:v>40417</c:v>
                </c:pt>
                <c:pt idx="4364">
                  <c:v>40417</c:v>
                </c:pt>
                <c:pt idx="4365">
                  <c:v>40417</c:v>
                </c:pt>
                <c:pt idx="4366">
                  <c:v>40417</c:v>
                </c:pt>
                <c:pt idx="4367">
                  <c:v>40417</c:v>
                </c:pt>
                <c:pt idx="4368">
                  <c:v>40417</c:v>
                </c:pt>
                <c:pt idx="4369">
                  <c:v>40417</c:v>
                </c:pt>
                <c:pt idx="4370">
                  <c:v>40417</c:v>
                </c:pt>
                <c:pt idx="4371">
                  <c:v>40417</c:v>
                </c:pt>
                <c:pt idx="4372">
                  <c:v>40417</c:v>
                </c:pt>
                <c:pt idx="4373">
                  <c:v>40417</c:v>
                </c:pt>
                <c:pt idx="4374">
                  <c:v>40417</c:v>
                </c:pt>
                <c:pt idx="4375">
                  <c:v>40417</c:v>
                </c:pt>
                <c:pt idx="4376">
                  <c:v>40417</c:v>
                </c:pt>
                <c:pt idx="4377">
                  <c:v>40417</c:v>
                </c:pt>
                <c:pt idx="4378">
                  <c:v>40417</c:v>
                </c:pt>
                <c:pt idx="4379">
                  <c:v>40417</c:v>
                </c:pt>
                <c:pt idx="4380">
                  <c:v>40417</c:v>
                </c:pt>
                <c:pt idx="4381">
                  <c:v>40417</c:v>
                </c:pt>
                <c:pt idx="4382">
                  <c:v>40417</c:v>
                </c:pt>
                <c:pt idx="4383">
                  <c:v>40417</c:v>
                </c:pt>
                <c:pt idx="4384">
                  <c:v>40417</c:v>
                </c:pt>
                <c:pt idx="4385">
                  <c:v>40417</c:v>
                </c:pt>
                <c:pt idx="4386">
                  <c:v>40417</c:v>
                </c:pt>
                <c:pt idx="4387">
                  <c:v>40417</c:v>
                </c:pt>
                <c:pt idx="4388">
                  <c:v>40417</c:v>
                </c:pt>
                <c:pt idx="4389">
                  <c:v>40417</c:v>
                </c:pt>
                <c:pt idx="4390">
                  <c:v>40417</c:v>
                </c:pt>
                <c:pt idx="4391">
                  <c:v>40417</c:v>
                </c:pt>
                <c:pt idx="4392">
                  <c:v>40417</c:v>
                </c:pt>
                <c:pt idx="4393">
                  <c:v>40417</c:v>
                </c:pt>
                <c:pt idx="4394">
                  <c:v>40417</c:v>
                </c:pt>
                <c:pt idx="4395">
                  <c:v>40417</c:v>
                </c:pt>
                <c:pt idx="4396">
                  <c:v>40417</c:v>
                </c:pt>
                <c:pt idx="4397">
                  <c:v>40418</c:v>
                </c:pt>
                <c:pt idx="4398">
                  <c:v>40418</c:v>
                </c:pt>
                <c:pt idx="4399">
                  <c:v>40418</c:v>
                </c:pt>
                <c:pt idx="4400">
                  <c:v>40418</c:v>
                </c:pt>
                <c:pt idx="4401">
                  <c:v>40418</c:v>
                </c:pt>
                <c:pt idx="4402">
                  <c:v>40418</c:v>
                </c:pt>
                <c:pt idx="4403">
                  <c:v>40418</c:v>
                </c:pt>
                <c:pt idx="4404">
                  <c:v>40418</c:v>
                </c:pt>
                <c:pt idx="4405">
                  <c:v>40418</c:v>
                </c:pt>
                <c:pt idx="4406">
                  <c:v>40418</c:v>
                </c:pt>
                <c:pt idx="4407">
                  <c:v>40418</c:v>
                </c:pt>
                <c:pt idx="4408">
                  <c:v>40418</c:v>
                </c:pt>
                <c:pt idx="4409">
                  <c:v>40418</c:v>
                </c:pt>
                <c:pt idx="4410">
                  <c:v>40418</c:v>
                </c:pt>
                <c:pt idx="4411">
                  <c:v>40418</c:v>
                </c:pt>
                <c:pt idx="4412">
                  <c:v>40418</c:v>
                </c:pt>
                <c:pt idx="4413">
                  <c:v>40418</c:v>
                </c:pt>
                <c:pt idx="4414">
                  <c:v>40418</c:v>
                </c:pt>
                <c:pt idx="4415">
                  <c:v>40418</c:v>
                </c:pt>
                <c:pt idx="4416">
                  <c:v>40418</c:v>
                </c:pt>
                <c:pt idx="4417">
                  <c:v>40418</c:v>
                </c:pt>
                <c:pt idx="4418">
                  <c:v>40418</c:v>
                </c:pt>
                <c:pt idx="4419">
                  <c:v>40418</c:v>
                </c:pt>
                <c:pt idx="4420">
                  <c:v>40419</c:v>
                </c:pt>
                <c:pt idx="4421">
                  <c:v>40419</c:v>
                </c:pt>
                <c:pt idx="4422">
                  <c:v>40419</c:v>
                </c:pt>
                <c:pt idx="4423">
                  <c:v>40419</c:v>
                </c:pt>
                <c:pt idx="4424">
                  <c:v>40419</c:v>
                </c:pt>
                <c:pt idx="4425">
                  <c:v>40419</c:v>
                </c:pt>
                <c:pt idx="4426">
                  <c:v>40419</c:v>
                </c:pt>
                <c:pt idx="4427">
                  <c:v>40419</c:v>
                </c:pt>
                <c:pt idx="4428">
                  <c:v>40419</c:v>
                </c:pt>
                <c:pt idx="4429">
                  <c:v>40419</c:v>
                </c:pt>
                <c:pt idx="4430">
                  <c:v>40419</c:v>
                </c:pt>
                <c:pt idx="4431">
                  <c:v>40420</c:v>
                </c:pt>
                <c:pt idx="4432">
                  <c:v>40420</c:v>
                </c:pt>
                <c:pt idx="4433">
                  <c:v>40420</c:v>
                </c:pt>
                <c:pt idx="4434">
                  <c:v>40420</c:v>
                </c:pt>
                <c:pt idx="4435">
                  <c:v>40420</c:v>
                </c:pt>
                <c:pt idx="4436">
                  <c:v>40420</c:v>
                </c:pt>
                <c:pt idx="4437">
                  <c:v>40420</c:v>
                </c:pt>
                <c:pt idx="4438">
                  <c:v>40420</c:v>
                </c:pt>
                <c:pt idx="4439">
                  <c:v>40420</c:v>
                </c:pt>
                <c:pt idx="4440">
                  <c:v>40420</c:v>
                </c:pt>
                <c:pt idx="4441">
                  <c:v>40420</c:v>
                </c:pt>
                <c:pt idx="4442">
                  <c:v>40420</c:v>
                </c:pt>
                <c:pt idx="4443">
                  <c:v>40420</c:v>
                </c:pt>
                <c:pt idx="4444">
                  <c:v>40420</c:v>
                </c:pt>
                <c:pt idx="4445">
                  <c:v>40420</c:v>
                </c:pt>
                <c:pt idx="4446">
                  <c:v>40420</c:v>
                </c:pt>
                <c:pt idx="4447">
                  <c:v>40420</c:v>
                </c:pt>
                <c:pt idx="4448">
                  <c:v>40420</c:v>
                </c:pt>
                <c:pt idx="4449">
                  <c:v>40420</c:v>
                </c:pt>
                <c:pt idx="4450">
                  <c:v>40420</c:v>
                </c:pt>
                <c:pt idx="4451">
                  <c:v>40420</c:v>
                </c:pt>
                <c:pt idx="4452">
                  <c:v>40420</c:v>
                </c:pt>
                <c:pt idx="4453">
                  <c:v>40420</c:v>
                </c:pt>
                <c:pt idx="4454">
                  <c:v>40420</c:v>
                </c:pt>
                <c:pt idx="4455">
                  <c:v>40420</c:v>
                </c:pt>
                <c:pt idx="4456">
                  <c:v>40420</c:v>
                </c:pt>
                <c:pt idx="4457">
                  <c:v>40420</c:v>
                </c:pt>
                <c:pt idx="4458">
                  <c:v>40420</c:v>
                </c:pt>
                <c:pt idx="4459">
                  <c:v>40420</c:v>
                </c:pt>
                <c:pt idx="4460">
                  <c:v>40420</c:v>
                </c:pt>
                <c:pt idx="4461">
                  <c:v>40420</c:v>
                </c:pt>
                <c:pt idx="4462">
                  <c:v>40420</c:v>
                </c:pt>
                <c:pt idx="4463">
                  <c:v>40420</c:v>
                </c:pt>
                <c:pt idx="4464">
                  <c:v>40420</c:v>
                </c:pt>
                <c:pt idx="4465">
                  <c:v>40420</c:v>
                </c:pt>
                <c:pt idx="4466">
                  <c:v>40420</c:v>
                </c:pt>
                <c:pt idx="4467">
                  <c:v>40421</c:v>
                </c:pt>
                <c:pt idx="4468">
                  <c:v>40421</c:v>
                </c:pt>
                <c:pt idx="4469">
                  <c:v>40421</c:v>
                </c:pt>
                <c:pt idx="4470">
                  <c:v>40421</c:v>
                </c:pt>
                <c:pt idx="4471">
                  <c:v>40421</c:v>
                </c:pt>
                <c:pt idx="4472">
                  <c:v>40421</c:v>
                </c:pt>
                <c:pt idx="4473">
                  <c:v>40421</c:v>
                </c:pt>
                <c:pt idx="4474">
                  <c:v>40421</c:v>
                </c:pt>
                <c:pt idx="4475">
                  <c:v>40421</c:v>
                </c:pt>
                <c:pt idx="4476">
                  <c:v>40421</c:v>
                </c:pt>
                <c:pt idx="4477">
                  <c:v>40421</c:v>
                </c:pt>
                <c:pt idx="4478">
                  <c:v>40421</c:v>
                </c:pt>
                <c:pt idx="4479">
                  <c:v>40421</c:v>
                </c:pt>
                <c:pt idx="4480">
                  <c:v>40421</c:v>
                </c:pt>
                <c:pt idx="4481">
                  <c:v>40421</c:v>
                </c:pt>
                <c:pt idx="4482">
                  <c:v>40421</c:v>
                </c:pt>
                <c:pt idx="4483">
                  <c:v>40421</c:v>
                </c:pt>
                <c:pt idx="4484">
                  <c:v>40421</c:v>
                </c:pt>
                <c:pt idx="4485">
                  <c:v>40421</c:v>
                </c:pt>
                <c:pt idx="4486">
                  <c:v>40421</c:v>
                </c:pt>
                <c:pt idx="4487">
                  <c:v>40421</c:v>
                </c:pt>
                <c:pt idx="4488">
                  <c:v>40421</c:v>
                </c:pt>
                <c:pt idx="4489">
                  <c:v>40421</c:v>
                </c:pt>
                <c:pt idx="4490">
                  <c:v>40421</c:v>
                </c:pt>
                <c:pt idx="4491">
                  <c:v>40421</c:v>
                </c:pt>
                <c:pt idx="4492">
                  <c:v>40421</c:v>
                </c:pt>
                <c:pt idx="4493">
                  <c:v>40421</c:v>
                </c:pt>
                <c:pt idx="4494">
                  <c:v>40421</c:v>
                </c:pt>
                <c:pt idx="4495">
                  <c:v>40421</c:v>
                </c:pt>
                <c:pt idx="4496">
                  <c:v>40421</c:v>
                </c:pt>
                <c:pt idx="4497">
                  <c:v>40421</c:v>
                </c:pt>
                <c:pt idx="4498">
                  <c:v>40421</c:v>
                </c:pt>
                <c:pt idx="4499">
                  <c:v>40421</c:v>
                </c:pt>
                <c:pt idx="4500">
                  <c:v>40421</c:v>
                </c:pt>
                <c:pt idx="4501">
                  <c:v>40421</c:v>
                </c:pt>
                <c:pt idx="4502">
                  <c:v>40421</c:v>
                </c:pt>
                <c:pt idx="4503">
                  <c:v>40421</c:v>
                </c:pt>
                <c:pt idx="4504">
                  <c:v>40421</c:v>
                </c:pt>
                <c:pt idx="4505">
                  <c:v>40421</c:v>
                </c:pt>
                <c:pt idx="4506">
                  <c:v>40421</c:v>
                </c:pt>
                <c:pt idx="4507">
                  <c:v>40421</c:v>
                </c:pt>
                <c:pt idx="4508">
                  <c:v>40421</c:v>
                </c:pt>
                <c:pt idx="4509">
                  <c:v>40422</c:v>
                </c:pt>
                <c:pt idx="4510">
                  <c:v>40422</c:v>
                </c:pt>
                <c:pt idx="4511">
                  <c:v>40422</c:v>
                </c:pt>
                <c:pt idx="4512">
                  <c:v>40422</c:v>
                </c:pt>
                <c:pt idx="4513">
                  <c:v>40422</c:v>
                </c:pt>
                <c:pt idx="4514">
                  <c:v>40422</c:v>
                </c:pt>
                <c:pt idx="4515">
                  <c:v>40422</c:v>
                </c:pt>
                <c:pt idx="4516">
                  <c:v>40422</c:v>
                </c:pt>
                <c:pt idx="4517">
                  <c:v>40422</c:v>
                </c:pt>
                <c:pt idx="4518">
                  <c:v>40422</c:v>
                </c:pt>
                <c:pt idx="4519">
                  <c:v>40422</c:v>
                </c:pt>
                <c:pt idx="4520">
                  <c:v>40422</c:v>
                </c:pt>
                <c:pt idx="4521">
                  <c:v>40422</c:v>
                </c:pt>
                <c:pt idx="4522">
                  <c:v>40422</c:v>
                </c:pt>
                <c:pt idx="4523">
                  <c:v>40422</c:v>
                </c:pt>
                <c:pt idx="4524">
                  <c:v>40422</c:v>
                </c:pt>
                <c:pt idx="4525">
                  <c:v>40422</c:v>
                </c:pt>
                <c:pt idx="4526">
                  <c:v>40422</c:v>
                </c:pt>
                <c:pt idx="4527">
                  <c:v>40422</c:v>
                </c:pt>
                <c:pt idx="4528">
                  <c:v>40422</c:v>
                </c:pt>
                <c:pt idx="4529">
                  <c:v>40422</c:v>
                </c:pt>
                <c:pt idx="4530">
                  <c:v>40422</c:v>
                </c:pt>
                <c:pt idx="4531">
                  <c:v>40422</c:v>
                </c:pt>
                <c:pt idx="4532">
                  <c:v>40422</c:v>
                </c:pt>
                <c:pt idx="4533">
                  <c:v>40422</c:v>
                </c:pt>
                <c:pt idx="4534">
                  <c:v>40422</c:v>
                </c:pt>
                <c:pt idx="4535">
                  <c:v>40422</c:v>
                </c:pt>
                <c:pt idx="4536">
                  <c:v>40422</c:v>
                </c:pt>
                <c:pt idx="4537">
                  <c:v>40422</c:v>
                </c:pt>
                <c:pt idx="4538">
                  <c:v>40422</c:v>
                </c:pt>
                <c:pt idx="4539">
                  <c:v>40422</c:v>
                </c:pt>
                <c:pt idx="4540">
                  <c:v>40422</c:v>
                </c:pt>
                <c:pt idx="4541">
                  <c:v>40422</c:v>
                </c:pt>
                <c:pt idx="4542">
                  <c:v>40422</c:v>
                </c:pt>
                <c:pt idx="4543">
                  <c:v>40423</c:v>
                </c:pt>
                <c:pt idx="4544">
                  <c:v>40423</c:v>
                </c:pt>
                <c:pt idx="4545">
                  <c:v>40423</c:v>
                </c:pt>
                <c:pt idx="4546">
                  <c:v>40423</c:v>
                </c:pt>
                <c:pt idx="4547">
                  <c:v>40423</c:v>
                </c:pt>
                <c:pt idx="4548">
                  <c:v>40423</c:v>
                </c:pt>
                <c:pt idx="4549">
                  <c:v>40423</c:v>
                </c:pt>
                <c:pt idx="4550">
                  <c:v>40423</c:v>
                </c:pt>
                <c:pt idx="4551">
                  <c:v>40423</c:v>
                </c:pt>
                <c:pt idx="4552">
                  <c:v>40423</c:v>
                </c:pt>
                <c:pt idx="4553">
                  <c:v>40423</c:v>
                </c:pt>
                <c:pt idx="4554">
                  <c:v>40423</c:v>
                </c:pt>
                <c:pt idx="4555">
                  <c:v>40423</c:v>
                </c:pt>
                <c:pt idx="4556">
                  <c:v>40423</c:v>
                </c:pt>
                <c:pt idx="4557">
                  <c:v>40423</c:v>
                </c:pt>
                <c:pt idx="4558">
                  <c:v>40423</c:v>
                </c:pt>
                <c:pt idx="4559">
                  <c:v>40423</c:v>
                </c:pt>
                <c:pt idx="4560">
                  <c:v>40423</c:v>
                </c:pt>
                <c:pt idx="4561">
                  <c:v>40423</c:v>
                </c:pt>
                <c:pt idx="4562">
                  <c:v>40423</c:v>
                </c:pt>
                <c:pt idx="4563">
                  <c:v>40423</c:v>
                </c:pt>
                <c:pt idx="4564">
                  <c:v>40423</c:v>
                </c:pt>
                <c:pt idx="4565">
                  <c:v>40423</c:v>
                </c:pt>
                <c:pt idx="4566">
                  <c:v>40423</c:v>
                </c:pt>
                <c:pt idx="4567">
                  <c:v>40423</c:v>
                </c:pt>
                <c:pt idx="4568">
                  <c:v>40423</c:v>
                </c:pt>
                <c:pt idx="4569">
                  <c:v>40423</c:v>
                </c:pt>
                <c:pt idx="4570">
                  <c:v>40423</c:v>
                </c:pt>
                <c:pt idx="4571">
                  <c:v>40423</c:v>
                </c:pt>
                <c:pt idx="4572">
                  <c:v>40423</c:v>
                </c:pt>
                <c:pt idx="4573">
                  <c:v>40423</c:v>
                </c:pt>
                <c:pt idx="4574">
                  <c:v>40423</c:v>
                </c:pt>
                <c:pt idx="4575">
                  <c:v>40423</c:v>
                </c:pt>
                <c:pt idx="4576">
                  <c:v>40423</c:v>
                </c:pt>
                <c:pt idx="4577">
                  <c:v>40423</c:v>
                </c:pt>
                <c:pt idx="4578">
                  <c:v>40423</c:v>
                </c:pt>
                <c:pt idx="4579">
                  <c:v>40423</c:v>
                </c:pt>
                <c:pt idx="4580">
                  <c:v>40424</c:v>
                </c:pt>
                <c:pt idx="4581">
                  <c:v>40424</c:v>
                </c:pt>
                <c:pt idx="4582">
                  <c:v>40424</c:v>
                </c:pt>
                <c:pt idx="4583">
                  <c:v>40424</c:v>
                </c:pt>
                <c:pt idx="4584">
                  <c:v>40424</c:v>
                </c:pt>
                <c:pt idx="4585">
                  <c:v>40424</c:v>
                </c:pt>
                <c:pt idx="4586">
                  <c:v>40424</c:v>
                </c:pt>
                <c:pt idx="4587">
                  <c:v>40424</c:v>
                </c:pt>
                <c:pt idx="4588">
                  <c:v>40424</c:v>
                </c:pt>
                <c:pt idx="4589">
                  <c:v>40424</c:v>
                </c:pt>
                <c:pt idx="4590">
                  <c:v>40424</c:v>
                </c:pt>
                <c:pt idx="4591">
                  <c:v>40424</c:v>
                </c:pt>
                <c:pt idx="4592">
                  <c:v>40424</c:v>
                </c:pt>
                <c:pt idx="4593">
                  <c:v>40424</c:v>
                </c:pt>
                <c:pt idx="4594">
                  <c:v>40424</c:v>
                </c:pt>
                <c:pt idx="4595">
                  <c:v>40424</c:v>
                </c:pt>
                <c:pt idx="4596">
                  <c:v>40424</c:v>
                </c:pt>
                <c:pt idx="4597">
                  <c:v>40424</c:v>
                </c:pt>
                <c:pt idx="4598">
                  <c:v>40424</c:v>
                </c:pt>
                <c:pt idx="4599">
                  <c:v>40424</c:v>
                </c:pt>
                <c:pt idx="4600">
                  <c:v>40424</c:v>
                </c:pt>
                <c:pt idx="4601">
                  <c:v>40424</c:v>
                </c:pt>
                <c:pt idx="4602">
                  <c:v>40424</c:v>
                </c:pt>
                <c:pt idx="4603">
                  <c:v>40424</c:v>
                </c:pt>
                <c:pt idx="4604">
                  <c:v>40424</c:v>
                </c:pt>
                <c:pt idx="4605">
                  <c:v>40424</c:v>
                </c:pt>
                <c:pt idx="4606">
                  <c:v>40424</c:v>
                </c:pt>
                <c:pt idx="4607">
                  <c:v>40424</c:v>
                </c:pt>
                <c:pt idx="4608">
                  <c:v>40424</c:v>
                </c:pt>
                <c:pt idx="4609">
                  <c:v>40424</c:v>
                </c:pt>
                <c:pt idx="4610">
                  <c:v>40424</c:v>
                </c:pt>
                <c:pt idx="4611">
                  <c:v>40424</c:v>
                </c:pt>
                <c:pt idx="4612">
                  <c:v>40424</c:v>
                </c:pt>
                <c:pt idx="4613">
                  <c:v>40424</c:v>
                </c:pt>
                <c:pt idx="4614">
                  <c:v>40424</c:v>
                </c:pt>
                <c:pt idx="4615">
                  <c:v>40424</c:v>
                </c:pt>
                <c:pt idx="4616">
                  <c:v>40424</c:v>
                </c:pt>
                <c:pt idx="4617">
                  <c:v>40424</c:v>
                </c:pt>
                <c:pt idx="4618">
                  <c:v>40424</c:v>
                </c:pt>
                <c:pt idx="4619">
                  <c:v>40424</c:v>
                </c:pt>
                <c:pt idx="4620">
                  <c:v>40424</c:v>
                </c:pt>
                <c:pt idx="4621">
                  <c:v>40425</c:v>
                </c:pt>
                <c:pt idx="4622">
                  <c:v>40425</c:v>
                </c:pt>
                <c:pt idx="4623">
                  <c:v>40425</c:v>
                </c:pt>
                <c:pt idx="4624">
                  <c:v>40425</c:v>
                </c:pt>
                <c:pt idx="4625">
                  <c:v>40425</c:v>
                </c:pt>
                <c:pt idx="4626">
                  <c:v>40425</c:v>
                </c:pt>
                <c:pt idx="4627">
                  <c:v>40425</c:v>
                </c:pt>
                <c:pt idx="4628">
                  <c:v>40425</c:v>
                </c:pt>
                <c:pt idx="4629">
                  <c:v>40425</c:v>
                </c:pt>
                <c:pt idx="4630">
                  <c:v>40425</c:v>
                </c:pt>
                <c:pt idx="4631">
                  <c:v>40425</c:v>
                </c:pt>
                <c:pt idx="4632">
                  <c:v>40425</c:v>
                </c:pt>
                <c:pt idx="4633">
                  <c:v>40425</c:v>
                </c:pt>
                <c:pt idx="4634">
                  <c:v>40425</c:v>
                </c:pt>
                <c:pt idx="4635">
                  <c:v>40425</c:v>
                </c:pt>
                <c:pt idx="4636">
                  <c:v>40426</c:v>
                </c:pt>
                <c:pt idx="4637">
                  <c:v>40426</c:v>
                </c:pt>
                <c:pt idx="4638">
                  <c:v>40426</c:v>
                </c:pt>
                <c:pt idx="4639">
                  <c:v>40426</c:v>
                </c:pt>
                <c:pt idx="4640">
                  <c:v>40426</c:v>
                </c:pt>
                <c:pt idx="4641">
                  <c:v>40426</c:v>
                </c:pt>
                <c:pt idx="4642">
                  <c:v>40426</c:v>
                </c:pt>
                <c:pt idx="4643">
                  <c:v>40427</c:v>
                </c:pt>
                <c:pt idx="4644">
                  <c:v>40427</c:v>
                </c:pt>
                <c:pt idx="4645">
                  <c:v>40427</c:v>
                </c:pt>
                <c:pt idx="4646">
                  <c:v>40427</c:v>
                </c:pt>
                <c:pt idx="4647">
                  <c:v>40427</c:v>
                </c:pt>
                <c:pt idx="4648">
                  <c:v>40427</c:v>
                </c:pt>
                <c:pt idx="4649">
                  <c:v>40427</c:v>
                </c:pt>
                <c:pt idx="4650">
                  <c:v>40427</c:v>
                </c:pt>
                <c:pt idx="4651">
                  <c:v>40427</c:v>
                </c:pt>
                <c:pt idx="4652">
                  <c:v>40427</c:v>
                </c:pt>
                <c:pt idx="4653">
                  <c:v>40427</c:v>
                </c:pt>
                <c:pt idx="4654">
                  <c:v>40427</c:v>
                </c:pt>
                <c:pt idx="4655">
                  <c:v>40427</c:v>
                </c:pt>
                <c:pt idx="4656">
                  <c:v>40428</c:v>
                </c:pt>
                <c:pt idx="4657">
                  <c:v>40428</c:v>
                </c:pt>
                <c:pt idx="4658">
                  <c:v>40428</c:v>
                </c:pt>
                <c:pt idx="4659">
                  <c:v>40428</c:v>
                </c:pt>
                <c:pt idx="4660">
                  <c:v>40428</c:v>
                </c:pt>
                <c:pt idx="4661">
                  <c:v>40428</c:v>
                </c:pt>
                <c:pt idx="4662">
                  <c:v>40428</c:v>
                </c:pt>
                <c:pt idx="4663">
                  <c:v>40428</c:v>
                </c:pt>
                <c:pt idx="4664">
                  <c:v>40428</c:v>
                </c:pt>
                <c:pt idx="4665">
                  <c:v>40428</c:v>
                </c:pt>
                <c:pt idx="4666">
                  <c:v>40428</c:v>
                </c:pt>
                <c:pt idx="4667">
                  <c:v>40428</c:v>
                </c:pt>
                <c:pt idx="4668">
                  <c:v>40428</c:v>
                </c:pt>
                <c:pt idx="4669">
                  <c:v>40428</c:v>
                </c:pt>
                <c:pt idx="4670">
                  <c:v>40428</c:v>
                </c:pt>
                <c:pt idx="4671">
                  <c:v>40428</c:v>
                </c:pt>
                <c:pt idx="4672">
                  <c:v>40428</c:v>
                </c:pt>
                <c:pt idx="4673">
                  <c:v>40428</c:v>
                </c:pt>
                <c:pt idx="4674">
                  <c:v>40428</c:v>
                </c:pt>
                <c:pt idx="4675">
                  <c:v>40428</c:v>
                </c:pt>
                <c:pt idx="4676">
                  <c:v>40428</c:v>
                </c:pt>
                <c:pt idx="4677">
                  <c:v>40428</c:v>
                </c:pt>
                <c:pt idx="4678">
                  <c:v>40428</c:v>
                </c:pt>
                <c:pt idx="4679">
                  <c:v>40428</c:v>
                </c:pt>
                <c:pt idx="4680">
                  <c:v>40428</c:v>
                </c:pt>
                <c:pt idx="4681">
                  <c:v>40428</c:v>
                </c:pt>
                <c:pt idx="4682">
                  <c:v>40428</c:v>
                </c:pt>
                <c:pt idx="4683">
                  <c:v>40428</c:v>
                </c:pt>
                <c:pt idx="4684">
                  <c:v>40428</c:v>
                </c:pt>
                <c:pt idx="4685">
                  <c:v>40428</c:v>
                </c:pt>
                <c:pt idx="4686">
                  <c:v>40428</c:v>
                </c:pt>
                <c:pt idx="4687">
                  <c:v>40428</c:v>
                </c:pt>
                <c:pt idx="4688">
                  <c:v>40428</c:v>
                </c:pt>
                <c:pt idx="4689">
                  <c:v>40428</c:v>
                </c:pt>
                <c:pt idx="4690">
                  <c:v>40428</c:v>
                </c:pt>
                <c:pt idx="4691">
                  <c:v>40428</c:v>
                </c:pt>
                <c:pt idx="4692">
                  <c:v>40428</c:v>
                </c:pt>
                <c:pt idx="4693">
                  <c:v>40428</c:v>
                </c:pt>
                <c:pt idx="4694">
                  <c:v>40428</c:v>
                </c:pt>
                <c:pt idx="4695">
                  <c:v>40428</c:v>
                </c:pt>
                <c:pt idx="4696">
                  <c:v>40428</c:v>
                </c:pt>
                <c:pt idx="4697">
                  <c:v>40428</c:v>
                </c:pt>
                <c:pt idx="4698">
                  <c:v>40428</c:v>
                </c:pt>
                <c:pt idx="4699">
                  <c:v>40428</c:v>
                </c:pt>
                <c:pt idx="4700">
                  <c:v>40428</c:v>
                </c:pt>
                <c:pt idx="4701">
                  <c:v>40428</c:v>
                </c:pt>
                <c:pt idx="4702">
                  <c:v>40428</c:v>
                </c:pt>
                <c:pt idx="4703">
                  <c:v>40428</c:v>
                </c:pt>
                <c:pt idx="4704">
                  <c:v>40428</c:v>
                </c:pt>
                <c:pt idx="4705">
                  <c:v>40428</c:v>
                </c:pt>
                <c:pt idx="4706">
                  <c:v>40428</c:v>
                </c:pt>
                <c:pt idx="4707">
                  <c:v>40429</c:v>
                </c:pt>
                <c:pt idx="4708">
                  <c:v>40429</c:v>
                </c:pt>
                <c:pt idx="4709">
                  <c:v>40429</c:v>
                </c:pt>
                <c:pt idx="4710">
                  <c:v>40429</c:v>
                </c:pt>
                <c:pt idx="4711">
                  <c:v>40429</c:v>
                </c:pt>
                <c:pt idx="4712">
                  <c:v>40429</c:v>
                </c:pt>
                <c:pt idx="4713">
                  <c:v>40429</c:v>
                </c:pt>
                <c:pt idx="4714">
                  <c:v>40429</c:v>
                </c:pt>
                <c:pt idx="4715">
                  <c:v>40429</c:v>
                </c:pt>
                <c:pt idx="4716">
                  <c:v>40429</c:v>
                </c:pt>
                <c:pt idx="4717">
                  <c:v>40429</c:v>
                </c:pt>
                <c:pt idx="4718">
                  <c:v>40429</c:v>
                </c:pt>
                <c:pt idx="4719">
                  <c:v>40429</c:v>
                </c:pt>
                <c:pt idx="4720">
                  <c:v>40429</c:v>
                </c:pt>
                <c:pt idx="4721">
                  <c:v>40429</c:v>
                </c:pt>
                <c:pt idx="4722">
                  <c:v>40429</c:v>
                </c:pt>
                <c:pt idx="4723">
                  <c:v>40429</c:v>
                </c:pt>
                <c:pt idx="4724">
                  <c:v>40429</c:v>
                </c:pt>
                <c:pt idx="4725">
                  <c:v>40429</c:v>
                </c:pt>
                <c:pt idx="4726">
                  <c:v>40429</c:v>
                </c:pt>
                <c:pt idx="4727">
                  <c:v>40429</c:v>
                </c:pt>
                <c:pt idx="4728">
                  <c:v>40429</c:v>
                </c:pt>
                <c:pt idx="4729">
                  <c:v>40429</c:v>
                </c:pt>
                <c:pt idx="4730">
                  <c:v>40429</c:v>
                </c:pt>
                <c:pt idx="4731">
                  <c:v>40429</c:v>
                </c:pt>
                <c:pt idx="4732">
                  <c:v>40429</c:v>
                </c:pt>
                <c:pt idx="4733">
                  <c:v>40429</c:v>
                </c:pt>
                <c:pt idx="4734">
                  <c:v>40429</c:v>
                </c:pt>
                <c:pt idx="4735">
                  <c:v>40429</c:v>
                </c:pt>
                <c:pt idx="4736">
                  <c:v>40429</c:v>
                </c:pt>
                <c:pt idx="4737">
                  <c:v>40429</c:v>
                </c:pt>
                <c:pt idx="4738">
                  <c:v>40429</c:v>
                </c:pt>
                <c:pt idx="4739">
                  <c:v>40430</c:v>
                </c:pt>
                <c:pt idx="4740">
                  <c:v>40430</c:v>
                </c:pt>
                <c:pt idx="4741">
                  <c:v>40430</c:v>
                </c:pt>
                <c:pt idx="4742">
                  <c:v>40430</c:v>
                </c:pt>
                <c:pt idx="4743">
                  <c:v>40430</c:v>
                </c:pt>
                <c:pt idx="4744">
                  <c:v>40430</c:v>
                </c:pt>
                <c:pt idx="4745">
                  <c:v>40430</c:v>
                </c:pt>
                <c:pt idx="4746">
                  <c:v>40430</c:v>
                </c:pt>
                <c:pt idx="4747">
                  <c:v>40430</c:v>
                </c:pt>
                <c:pt idx="4748">
                  <c:v>40430</c:v>
                </c:pt>
                <c:pt idx="4749">
                  <c:v>40430</c:v>
                </c:pt>
                <c:pt idx="4750">
                  <c:v>40430</c:v>
                </c:pt>
                <c:pt idx="4751">
                  <c:v>40430</c:v>
                </c:pt>
                <c:pt idx="4752">
                  <c:v>40430</c:v>
                </c:pt>
                <c:pt idx="4753">
                  <c:v>40430</c:v>
                </c:pt>
                <c:pt idx="4754">
                  <c:v>40430</c:v>
                </c:pt>
                <c:pt idx="4755">
                  <c:v>40430</c:v>
                </c:pt>
                <c:pt idx="4756">
                  <c:v>40430</c:v>
                </c:pt>
                <c:pt idx="4757">
                  <c:v>40430</c:v>
                </c:pt>
                <c:pt idx="4758">
                  <c:v>40430</c:v>
                </c:pt>
                <c:pt idx="4759">
                  <c:v>40430</c:v>
                </c:pt>
                <c:pt idx="4760">
                  <c:v>40430</c:v>
                </c:pt>
                <c:pt idx="4761">
                  <c:v>40430</c:v>
                </c:pt>
                <c:pt idx="4762">
                  <c:v>40430</c:v>
                </c:pt>
                <c:pt idx="4763">
                  <c:v>40430</c:v>
                </c:pt>
                <c:pt idx="4764">
                  <c:v>40430</c:v>
                </c:pt>
                <c:pt idx="4765">
                  <c:v>40430</c:v>
                </c:pt>
                <c:pt idx="4766">
                  <c:v>40430</c:v>
                </c:pt>
                <c:pt idx="4767">
                  <c:v>40430</c:v>
                </c:pt>
                <c:pt idx="4768">
                  <c:v>40430</c:v>
                </c:pt>
                <c:pt idx="4769">
                  <c:v>40430</c:v>
                </c:pt>
                <c:pt idx="4770">
                  <c:v>40430</c:v>
                </c:pt>
                <c:pt idx="4771">
                  <c:v>40431</c:v>
                </c:pt>
                <c:pt idx="4772">
                  <c:v>40431</c:v>
                </c:pt>
                <c:pt idx="4773">
                  <c:v>40431</c:v>
                </c:pt>
                <c:pt idx="4774">
                  <c:v>40431</c:v>
                </c:pt>
                <c:pt idx="4775">
                  <c:v>40431</c:v>
                </c:pt>
                <c:pt idx="4776">
                  <c:v>40431</c:v>
                </c:pt>
                <c:pt idx="4777">
                  <c:v>40431</c:v>
                </c:pt>
                <c:pt idx="4778">
                  <c:v>40431</c:v>
                </c:pt>
                <c:pt idx="4779">
                  <c:v>40431</c:v>
                </c:pt>
                <c:pt idx="4780">
                  <c:v>40431</c:v>
                </c:pt>
                <c:pt idx="4781">
                  <c:v>40431</c:v>
                </c:pt>
                <c:pt idx="4782">
                  <c:v>40431</c:v>
                </c:pt>
                <c:pt idx="4783">
                  <c:v>40431</c:v>
                </c:pt>
                <c:pt idx="4784">
                  <c:v>40431</c:v>
                </c:pt>
                <c:pt idx="4785">
                  <c:v>40431</c:v>
                </c:pt>
                <c:pt idx="4786">
                  <c:v>40431</c:v>
                </c:pt>
                <c:pt idx="4787">
                  <c:v>40431</c:v>
                </c:pt>
                <c:pt idx="4788">
                  <c:v>40431</c:v>
                </c:pt>
                <c:pt idx="4789">
                  <c:v>40431</c:v>
                </c:pt>
                <c:pt idx="4790">
                  <c:v>40431</c:v>
                </c:pt>
                <c:pt idx="4791">
                  <c:v>40431</c:v>
                </c:pt>
                <c:pt idx="4792">
                  <c:v>40431</c:v>
                </c:pt>
                <c:pt idx="4793">
                  <c:v>40431</c:v>
                </c:pt>
                <c:pt idx="4794">
                  <c:v>40431</c:v>
                </c:pt>
                <c:pt idx="4795">
                  <c:v>40431</c:v>
                </c:pt>
                <c:pt idx="4796">
                  <c:v>40431</c:v>
                </c:pt>
                <c:pt idx="4797">
                  <c:v>40431</c:v>
                </c:pt>
                <c:pt idx="4798">
                  <c:v>40432</c:v>
                </c:pt>
                <c:pt idx="4799">
                  <c:v>40432</c:v>
                </c:pt>
                <c:pt idx="4800">
                  <c:v>40432</c:v>
                </c:pt>
                <c:pt idx="4801">
                  <c:v>40432</c:v>
                </c:pt>
                <c:pt idx="4802">
                  <c:v>40432</c:v>
                </c:pt>
                <c:pt idx="4803">
                  <c:v>40432</c:v>
                </c:pt>
                <c:pt idx="4804">
                  <c:v>40432</c:v>
                </c:pt>
                <c:pt idx="4805">
                  <c:v>40432</c:v>
                </c:pt>
                <c:pt idx="4806">
                  <c:v>40432</c:v>
                </c:pt>
                <c:pt idx="4807">
                  <c:v>40432</c:v>
                </c:pt>
                <c:pt idx="4808">
                  <c:v>40432</c:v>
                </c:pt>
                <c:pt idx="4809">
                  <c:v>40432</c:v>
                </c:pt>
                <c:pt idx="4810">
                  <c:v>40432</c:v>
                </c:pt>
                <c:pt idx="4811">
                  <c:v>40432</c:v>
                </c:pt>
                <c:pt idx="4812">
                  <c:v>40432</c:v>
                </c:pt>
                <c:pt idx="4813">
                  <c:v>40432</c:v>
                </c:pt>
                <c:pt idx="4814">
                  <c:v>40432</c:v>
                </c:pt>
                <c:pt idx="4815">
                  <c:v>40432</c:v>
                </c:pt>
                <c:pt idx="4816">
                  <c:v>40432</c:v>
                </c:pt>
                <c:pt idx="4817">
                  <c:v>40432</c:v>
                </c:pt>
                <c:pt idx="4818">
                  <c:v>40432</c:v>
                </c:pt>
                <c:pt idx="4819">
                  <c:v>40432</c:v>
                </c:pt>
                <c:pt idx="4820">
                  <c:v>40432</c:v>
                </c:pt>
                <c:pt idx="4821">
                  <c:v>40432</c:v>
                </c:pt>
                <c:pt idx="4822">
                  <c:v>40433</c:v>
                </c:pt>
                <c:pt idx="4823">
                  <c:v>40433</c:v>
                </c:pt>
                <c:pt idx="4824">
                  <c:v>40433</c:v>
                </c:pt>
                <c:pt idx="4825">
                  <c:v>40433</c:v>
                </c:pt>
                <c:pt idx="4826">
                  <c:v>40433</c:v>
                </c:pt>
                <c:pt idx="4827">
                  <c:v>40433</c:v>
                </c:pt>
                <c:pt idx="4828">
                  <c:v>40433</c:v>
                </c:pt>
                <c:pt idx="4829">
                  <c:v>40433</c:v>
                </c:pt>
                <c:pt idx="4830">
                  <c:v>40433</c:v>
                </c:pt>
                <c:pt idx="4831">
                  <c:v>40433</c:v>
                </c:pt>
                <c:pt idx="4832">
                  <c:v>40433</c:v>
                </c:pt>
                <c:pt idx="4833">
                  <c:v>40433</c:v>
                </c:pt>
                <c:pt idx="4834">
                  <c:v>40433</c:v>
                </c:pt>
                <c:pt idx="4835">
                  <c:v>40433</c:v>
                </c:pt>
                <c:pt idx="4836">
                  <c:v>40433</c:v>
                </c:pt>
                <c:pt idx="4837">
                  <c:v>40434</c:v>
                </c:pt>
                <c:pt idx="4838">
                  <c:v>40434</c:v>
                </c:pt>
                <c:pt idx="4839">
                  <c:v>40434</c:v>
                </c:pt>
                <c:pt idx="4840">
                  <c:v>40434</c:v>
                </c:pt>
                <c:pt idx="4841">
                  <c:v>40434</c:v>
                </c:pt>
                <c:pt idx="4842">
                  <c:v>40434</c:v>
                </c:pt>
                <c:pt idx="4843">
                  <c:v>40434</c:v>
                </c:pt>
                <c:pt idx="4844">
                  <c:v>40434</c:v>
                </c:pt>
                <c:pt idx="4845">
                  <c:v>40434</c:v>
                </c:pt>
                <c:pt idx="4846">
                  <c:v>40434</c:v>
                </c:pt>
                <c:pt idx="4847">
                  <c:v>40434</c:v>
                </c:pt>
                <c:pt idx="4848">
                  <c:v>40434</c:v>
                </c:pt>
                <c:pt idx="4849">
                  <c:v>40434</c:v>
                </c:pt>
                <c:pt idx="4850">
                  <c:v>40434</c:v>
                </c:pt>
                <c:pt idx="4851">
                  <c:v>40434</c:v>
                </c:pt>
                <c:pt idx="4852">
                  <c:v>40434</c:v>
                </c:pt>
                <c:pt idx="4853">
                  <c:v>40434</c:v>
                </c:pt>
                <c:pt idx="4854">
                  <c:v>40434</c:v>
                </c:pt>
                <c:pt idx="4855">
                  <c:v>40434</c:v>
                </c:pt>
                <c:pt idx="4856">
                  <c:v>40434</c:v>
                </c:pt>
                <c:pt idx="4857">
                  <c:v>40434</c:v>
                </c:pt>
                <c:pt idx="4858">
                  <c:v>40434</c:v>
                </c:pt>
                <c:pt idx="4859">
                  <c:v>40434</c:v>
                </c:pt>
                <c:pt idx="4860">
                  <c:v>40434</c:v>
                </c:pt>
                <c:pt idx="4861">
                  <c:v>40434</c:v>
                </c:pt>
                <c:pt idx="4862">
                  <c:v>40434</c:v>
                </c:pt>
                <c:pt idx="4863">
                  <c:v>40434</c:v>
                </c:pt>
                <c:pt idx="4864">
                  <c:v>40434</c:v>
                </c:pt>
                <c:pt idx="4865">
                  <c:v>40434</c:v>
                </c:pt>
                <c:pt idx="4866">
                  <c:v>40434</c:v>
                </c:pt>
                <c:pt idx="4867">
                  <c:v>40434</c:v>
                </c:pt>
                <c:pt idx="4868">
                  <c:v>40434</c:v>
                </c:pt>
                <c:pt idx="4869">
                  <c:v>40435</c:v>
                </c:pt>
                <c:pt idx="4870">
                  <c:v>40435</c:v>
                </c:pt>
                <c:pt idx="4871">
                  <c:v>40435</c:v>
                </c:pt>
                <c:pt idx="4872">
                  <c:v>40435</c:v>
                </c:pt>
                <c:pt idx="4873">
                  <c:v>40435</c:v>
                </c:pt>
                <c:pt idx="4874">
                  <c:v>40435</c:v>
                </c:pt>
                <c:pt idx="4875">
                  <c:v>40435</c:v>
                </c:pt>
                <c:pt idx="4876">
                  <c:v>40435</c:v>
                </c:pt>
                <c:pt idx="4877">
                  <c:v>40435</c:v>
                </c:pt>
                <c:pt idx="4878">
                  <c:v>40435</c:v>
                </c:pt>
                <c:pt idx="4879">
                  <c:v>40435</c:v>
                </c:pt>
                <c:pt idx="4880">
                  <c:v>40435</c:v>
                </c:pt>
                <c:pt idx="4881">
                  <c:v>40435</c:v>
                </c:pt>
                <c:pt idx="4882">
                  <c:v>40435</c:v>
                </c:pt>
                <c:pt idx="4883">
                  <c:v>40435</c:v>
                </c:pt>
                <c:pt idx="4884">
                  <c:v>40435</c:v>
                </c:pt>
                <c:pt idx="4885">
                  <c:v>40435</c:v>
                </c:pt>
                <c:pt idx="4886">
                  <c:v>40435</c:v>
                </c:pt>
                <c:pt idx="4887">
                  <c:v>40435</c:v>
                </c:pt>
                <c:pt idx="4888">
                  <c:v>40435</c:v>
                </c:pt>
                <c:pt idx="4889">
                  <c:v>40435</c:v>
                </c:pt>
                <c:pt idx="4890">
                  <c:v>40435</c:v>
                </c:pt>
                <c:pt idx="4891">
                  <c:v>40435</c:v>
                </c:pt>
                <c:pt idx="4892">
                  <c:v>40435</c:v>
                </c:pt>
                <c:pt idx="4893">
                  <c:v>40435</c:v>
                </c:pt>
                <c:pt idx="4894">
                  <c:v>40435</c:v>
                </c:pt>
                <c:pt idx="4895">
                  <c:v>40435</c:v>
                </c:pt>
                <c:pt idx="4896">
                  <c:v>40435</c:v>
                </c:pt>
                <c:pt idx="4897">
                  <c:v>40435</c:v>
                </c:pt>
                <c:pt idx="4898">
                  <c:v>40435</c:v>
                </c:pt>
                <c:pt idx="4899">
                  <c:v>40435</c:v>
                </c:pt>
                <c:pt idx="4900">
                  <c:v>40435</c:v>
                </c:pt>
                <c:pt idx="4901">
                  <c:v>40435</c:v>
                </c:pt>
                <c:pt idx="4902">
                  <c:v>40435</c:v>
                </c:pt>
                <c:pt idx="4903">
                  <c:v>40435</c:v>
                </c:pt>
                <c:pt idx="4904">
                  <c:v>40435</c:v>
                </c:pt>
                <c:pt idx="4905">
                  <c:v>40435</c:v>
                </c:pt>
                <c:pt idx="4906">
                  <c:v>40435</c:v>
                </c:pt>
                <c:pt idx="4907">
                  <c:v>40436</c:v>
                </c:pt>
                <c:pt idx="4908">
                  <c:v>40436</c:v>
                </c:pt>
                <c:pt idx="4909">
                  <c:v>40436</c:v>
                </c:pt>
                <c:pt idx="4910">
                  <c:v>40436</c:v>
                </c:pt>
                <c:pt idx="4911">
                  <c:v>40436</c:v>
                </c:pt>
                <c:pt idx="4912">
                  <c:v>40436</c:v>
                </c:pt>
                <c:pt idx="4913">
                  <c:v>40436</c:v>
                </c:pt>
                <c:pt idx="4914">
                  <c:v>40436</c:v>
                </c:pt>
                <c:pt idx="4915">
                  <c:v>40436</c:v>
                </c:pt>
                <c:pt idx="4916">
                  <c:v>40436</c:v>
                </c:pt>
                <c:pt idx="4917">
                  <c:v>40436</c:v>
                </c:pt>
                <c:pt idx="4918">
                  <c:v>40436</c:v>
                </c:pt>
                <c:pt idx="4919">
                  <c:v>40436</c:v>
                </c:pt>
                <c:pt idx="4920">
                  <c:v>40436</c:v>
                </c:pt>
                <c:pt idx="4921">
                  <c:v>40436</c:v>
                </c:pt>
                <c:pt idx="4922">
                  <c:v>40436</c:v>
                </c:pt>
                <c:pt idx="4923">
                  <c:v>40436</c:v>
                </c:pt>
                <c:pt idx="4924">
                  <c:v>40436</c:v>
                </c:pt>
                <c:pt idx="4925">
                  <c:v>40436</c:v>
                </c:pt>
                <c:pt idx="4926">
                  <c:v>40436</c:v>
                </c:pt>
                <c:pt idx="4927">
                  <c:v>40436</c:v>
                </c:pt>
                <c:pt idx="4928">
                  <c:v>40436</c:v>
                </c:pt>
                <c:pt idx="4929">
                  <c:v>40436</c:v>
                </c:pt>
                <c:pt idx="4930">
                  <c:v>40436</c:v>
                </c:pt>
                <c:pt idx="4931">
                  <c:v>40436</c:v>
                </c:pt>
                <c:pt idx="4932">
                  <c:v>40436</c:v>
                </c:pt>
                <c:pt idx="4933">
                  <c:v>40436</c:v>
                </c:pt>
                <c:pt idx="4934">
                  <c:v>40436</c:v>
                </c:pt>
                <c:pt idx="4935">
                  <c:v>40436</c:v>
                </c:pt>
                <c:pt idx="4936">
                  <c:v>40436</c:v>
                </c:pt>
                <c:pt idx="4937">
                  <c:v>40436</c:v>
                </c:pt>
                <c:pt idx="4938">
                  <c:v>40436</c:v>
                </c:pt>
                <c:pt idx="4939">
                  <c:v>40436</c:v>
                </c:pt>
                <c:pt idx="4940">
                  <c:v>40436</c:v>
                </c:pt>
                <c:pt idx="4941">
                  <c:v>40436</c:v>
                </c:pt>
                <c:pt idx="4942">
                  <c:v>40436</c:v>
                </c:pt>
                <c:pt idx="4943">
                  <c:v>40436</c:v>
                </c:pt>
                <c:pt idx="4944">
                  <c:v>40437</c:v>
                </c:pt>
                <c:pt idx="4945">
                  <c:v>40437</c:v>
                </c:pt>
                <c:pt idx="4946">
                  <c:v>40437</c:v>
                </c:pt>
                <c:pt idx="4947">
                  <c:v>40437</c:v>
                </c:pt>
                <c:pt idx="4948">
                  <c:v>40437</c:v>
                </c:pt>
                <c:pt idx="4949">
                  <c:v>40437</c:v>
                </c:pt>
                <c:pt idx="4950">
                  <c:v>40437</c:v>
                </c:pt>
                <c:pt idx="4951">
                  <c:v>40437</c:v>
                </c:pt>
                <c:pt idx="4952">
                  <c:v>40437</c:v>
                </c:pt>
                <c:pt idx="4953">
                  <c:v>40437</c:v>
                </c:pt>
                <c:pt idx="4954">
                  <c:v>40437</c:v>
                </c:pt>
                <c:pt idx="4955">
                  <c:v>40437</c:v>
                </c:pt>
                <c:pt idx="4956">
                  <c:v>40437</c:v>
                </c:pt>
                <c:pt idx="4957">
                  <c:v>40437</c:v>
                </c:pt>
                <c:pt idx="4958">
                  <c:v>40437</c:v>
                </c:pt>
                <c:pt idx="4959">
                  <c:v>40437</c:v>
                </c:pt>
                <c:pt idx="4960">
                  <c:v>40437</c:v>
                </c:pt>
                <c:pt idx="4961">
                  <c:v>40437</c:v>
                </c:pt>
                <c:pt idx="4962">
                  <c:v>40437</c:v>
                </c:pt>
                <c:pt idx="4963">
                  <c:v>40437</c:v>
                </c:pt>
                <c:pt idx="4964">
                  <c:v>40437</c:v>
                </c:pt>
                <c:pt idx="4965">
                  <c:v>40437</c:v>
                </c:pt>
                <c:pt idx="4966">
                  <c:v>40437</c:v>
                </c:pt>
                <c:pt idx="4967">
                  <c:v>40437</c:v>
                </c:pt>
                <c:pt idx="4968">
                  <c:v>40437</c:v>
                </c:pt>
                <c:pt idx="4969">
                  <c:v>40437</c:v>
                </c:pt>
                <c:pt idx="4970">
                  <c:v>40437</c:v>
                </c:pt>
                <c:pt idx="4971">
                  <c:v>40437</c:v>
                </c:pt>
                <c:pt idx="4972">
                  <c:v>40437</c:v>
                </c:pt>
                <c:pt idx="4973">
                  <c:v>40437</c:v>
                </c:pt>
                <c:pt idx="4974">
                  <c:v>40437</c:v>
                </c:pt>
                <c:pt idx="4975">
                  <c:v>40437</c:v>
                </c:pt>
                <c:pt idx="4976">
                  <c:v>40438</c:v>
                </c:pt>
                <c:pt idx="4977">
                  <c:v>40438</c:v>
                </c:pt>
                <c:pt idx="4978">
                  <c:v>40438</c:v>
                </c:pt>
                <c:pt idx="4979">
                  <c:v>40438</c:v>
                </c:pt>
                <c:pt idx="4980">
                  <c:v>40438</c:v>
                </c:pt>
                <c:pt idx="4981">
                  <c:v>40438</c:v>
                </c:pt>
                <c:pt idx="4982">
                  <c:v>40438</c:v>
                </c:pt>
                <c:pt idx="4983">
                  <c:v>40438</c:v>
                </c:pt>
                <c:pt idx="4984">
                  <c:v>40438</c:v>
                </c:pt>
                <c:pt idx="4985">
                  <c:v>40438</c:v>
                </c:pt>
                <c:pt idx="4986">
                  <c:v>40438</c:v>
                </c:pt>
                <c:pt idx="4987">
                  <c:v>40438</c:v>
                </c:pt>
                <c:pt idx="4988">
                  <c:v>40438</c:v>
                </c:pt>
                <c:pt idx="4989">
                  <c:v>40438</c:v>
                </c:pt>
                <c:pt idx="4990">
                  <c:v>40438</c:v>
                </c:pt>
                <c:pt idx="4991">
                  <c:v>40438</c:v>
                </c:pt>
                <c:pt idx="4992">
                  <c:v>40438</c:v>
                </c:pt>
                <c:pt idx="4993">
                  <c:v>40438</c:v>
                </c:pt>
                <c:pt idx="4994">
                  <c:v>40438</c:v>
                </c:pt>
                <c:pt idx="4995">
                  <c:v>40438</c:v>
                </c:pt>
                <c:pt idx="4996">
                  <c:v>40438</c:v>
                </c:pt>
                <c:pt idx="4997">
                  <c:v>40438</c:v>
                </c:pt>
                <c:pt idx="4998">
                  <c:v>40438</c:v>
                </c:pt>
                <c:pt idx="4999">
                  <c:v>40438</c:v>
                </c:pt>
                <c:pt idx="5000">
                  <c:v>40438</c:v>
                </c:pt>
                <c:pt idx="5001">
                  <c:v>40438</c:v>
                </c:pt>
                <c:pt idx="5002">
                  <c:v>40438</c:v>
                </c:pt>
                <c:pt idx="5003">
                  <c:v>40438</c:v>
                </c:pt>
                <c:pt idx="5004">
                  <c:v>40438</c:v>
                </c:pt>
                <c:pt idx="5005">
                  <c:v>40438</c:v>
                </c:pt>
                <c:pt idx="5006">
                  <c:v>40438</c:v>
                </c:pt>
                <c:pt idx="5007">
                  <c:v>40438</c:v>
                </c:pt>
                <c:pt idx="5008">
                  <c:v>40439</c:v>
                </c:pt>
                <c:pt idx="5009">
                  <c:v>40439</c:v>
                </c:pt>
                <c:pt idx="5010">
                  <c:v>40439</c:v>
                </c:pt>
                <c:pt idx="5011">
                  <c:v>40439</c:v>
                </c:pt>
                <c:pt idx="5012">
                  <c:v>40439</c:v>
                </c:pt>
                <c:pt idx="5013">
                  <c:v>40439</c:v>
                </c:pt>
                <c:pt idx="5014">
                  <c:v>40439</c:v>
                </c:pt>
                <c:pt idx="5015">
                  <c:v>40439</c:v>
                </c:pt>
                <c:pt idx="5016">
                  <c:v>40439</c:v>
                </c:pt>
                <c:pt idx="5017">
                  <c:v>40439</c:v>
                </c:pt>
                <c:pt idx="5018">
                  <c:v>40439</c:v>
                </c:pt>
                <c:pt idx="5019">
                  <c:v>40439</c:v>
                </c:pt>
                <c:pt idx="5020">
                  <c:v>40439</c:v>
                </c:pt>
                <c:pt idx="5021">
                  <c:v>40439</c:v>
                </c:pt>
                <c:pt idx="5022">
                  <c:v>40439</c:v>
                </c:pt>
                <c:pt idx="5023">
                  <c:v>40439</c:v>
                </c:pt>
                <c:pt idx="5024">
                  <c:v>40439</c:v>
                </c:pt>
                <c:pt idx="5025">
                  <c:v>40439</c:v>
                </c:pt>
                <c:pt idx="5026">
                  <c:v>40439</c:v>
                </c:pt>
                <c:pt idx="5027">
                  <c:v>40439</c:v>
                </c:pt>
                <c:pt idx="5028">
                  <c:v>40439</c:v>
                </c:pt>
                <c:pt idx="5029">
                  <c:v>40440</c:v>
                </c:pt>
                <c:pt idx="5030">
                  <c:v>40440</c:v>
                </c:pt>
                <c:pt idx="5031">
                  <c:v>40440</c:v>
                </c:pt>
                <c:pt idx="5032">
                  <c:v>40440</c:v>
                </c:pt>
                <c:pt idx="5033">
                  <c:v>40440</c:v>
                </c:pt>
                <c:pt idx="5034">
                  <c:v>40440</c:v>
                </c:pt>
                <c:pt idx="5035">
                  <c:v>40440</c:v>
                </c:pt>
                <c:pt idx="5036">
                  <c:v>40440</c:v>
                </c:pt>
                <c:pt idx="5037">
                  <c:v>40440</c:v>
                </c:pt>
                <c:pt idx="5038">
                  <c:v>40440</c:v>
                </c:pt>
                <c:pt idx="5039">
                  <c:v>40440</c:v>
                </c:pt>
                <c:pt idx="5040">
                  <c:v>40440</c:v>
                </c:pt>
                <c:pt idx="5041">
                  <c:v>40440</c:v>
                </c:pt>
                <c:pt idx="5042">
                  <c:v>40440</c:v>
                </c:pt>
                <c:pt idx="5043">
                  <c:v>40441</c:v>
                </c:pt>
                <c:pt idx="5044">
                  <c:v>40441</c:v>
                </c:pt>
                <c:pt idx="5045">
                  <c:v>40441</c:v>
                </c:pt>
                <c:pt idx="5046">
                  <c:v>40441</c:v>
                </c:pt>
                <c:pt idx="5047">
                  <c:v>40441</c:v>
                </c:pt>
                <c:pt idx="5048">
                  <c:v>40441</c:v>
                </c:pt>
                <c:pt idx="5049">
                  <c:v>40441</c:v>
                </c:pt>
                <c:pt idx="5050">
                  <c:v>40441</c:v>
                </c:pt>
                <c:pt idx="5051">
                  <c:v>40441</c:v>
                </c:pt>
                <c:pt idx="5052">
                  <c:v>40441</c:v>
                </c:pt>
                <c:pt idx="5053">
                  <c:v>40441</c:v>
                </c:pt>
                <c:pt idx="5054">
                  <c:v>40441</c:v>
                </c:pt>
                <c:pt idx="5055">
                  <c:v>40441</c:v>
                </c:pt>
                <c:pt idx="5056">
                  <c:v>40441</c:v>
                </c:pt>
                <c:pt idx="5057">
                  <c:v>40441</c:v>
                </c:pt>
                <c:pt idx="5058">
                  <c:v>40441</c:v>
                </c:pt>
                <c:pt idx="5059">
                  <c:v>40441</c:v>
                </c:pt>
                <c:pt idx="5060">
                  <c:v>40441</c:v>
                </c:pt>
                <c:pt idx="5061">
                  <c:v>40441</c:v>
                </c:pt>
                <c:pt idx="5062">
                  <c:v>40441</c:v>
                </c:pt>
                <c:pt idx="5063">
                  <c:v>40441</c:v>
                </c:pt>
                <c:pt idx="5064">
                  <c:v>40441</c:v>
                </c:pt>
                <c:pt idx="5065">
                  <c:v>40441</c:v>
                </c:pt>
                <c:pt idx="5066">
                  <c:v>40441</c:v>
                </c:pt>
                <c:pt idx="5067">
                  <c:v>40441</c:v>
                </c:pt>
                <c:pt idx="5068">
                  <c:v>40441</c:v>
                </c:pt>
                <c:pt idx="5069">
                  <c:v>40441</c:v>
                </c:pt>
                <c:pt idx="5070">
                  <c:v>40441</c:v>
                </c:pt>
                <c:pt idx="5071">
                  <c:v>40441</c:v>
                </c:pt>
                <c:pt idx="5072">
                  <c:v>40441</c:v>
                </c:pt>
                <c:pt idx="5073">
                  <c:v>40441</c:v>
                </c:pt>
                <c:pt idx="5074">
                  <c:v>40442</c:v>
                </c:pt>
                <c:pt idx="5075">
                  <c:v>40442</c:v>
                </c:pt>
                <c:pt idx="5076">
                  <c:v>40442</c:v>
                </c:pt>
                <c:pt idx="5077">
                  <c:v>40442</c:v>
                </c:pt>
                <c:pt idx="5078">
                  <c:v>40442</c:v>
                </c:pt>
                <c:pt idx="5079">
                  <c:v>40442</c:v>
                </c:pt>
                <c:pt idx="5080">
                  <c:v>40442</c:v>
                </c:pt>
                <c:pt idx="5081">
                  <c:v>40442</c:v>
                </c:pt>
                <c:pt idx="5082">
                  <c:v>40442</c:v>
                </c:pt>
                <c:pt idx="5083">
                  <c:v>40442</c:v>
                </c:pt>
                <c:pt idx="5084">
                  <c:v>40442</c:v>
                </c:pt>
                <c:pt idx="5085">
                  <c:v>40442</c:v>
                </c:pt>
                <c:pt idx="5086">
                  <c:v>40442</c:v>
                </c:pt>
                <c:pt idx="5087">
                  <c:v>40442</c:v>
                </c:pt>
                <c:pt idx="5088">
                  <c:v>40442</c:v>
                </c:pt>
                <c:pt idx="5089">
                  <c:v>40442</c:v>
                </c:pt>
                <c:pt idx="5090">
                  <c:v>40442</c:v>
                </c:pt>
                <c:pt idx="5091">
                  <c:v>40442</c:v>
                </c:pt>
                <c:pt idx="5092">
                  <c:v>40442</c:v>
                </c:pt>
                <c:pt idx="5093">
                  <c:v>40442</c:v>
                </c:pt>
                <c:pt idx="5094">
                  <c:v>40442</c:v>
                </c:pt>
                <c:pt idx="5095">
                  <c:v>40442</c:v>
                </c:pt>
                <c:pt idx="5096">
                  <c:v>40442</c:v>
                </c:pt>
                <c:pt idx="5097">
                  <c:v>40442</c:v>
                </c:pt>
                <c:pt idx="5098">
                  <c:v>40442</c:v>
                </c:pt>
                <c:pt idx="5099">
                  <c:v>40442</c:v>
                </c:pt>
                <c:pt idx="5100">
                  <c:v>40442</c:v>
                </c:pt>
                <c:pt idx="5101">
                  <c:v>40442</c:v>
                </c:pt>
                <c:pt idx="5102">
                  <c:v>40442</c:v>
                </c:pt>
                <c:pt idx="5103">
                  <c:v>40442</c:v>
                </c:pt>
                <c:pt idx="5104">
                  <c:v>40442</c:v>
                </c:pt>
                <c:pt idx="5105">
                  <c:v>40442</c:v>
                </c:pt>
                <c:pt idx="5106">
                  <c:v>40443</c:v>
                </c:pt>
                <c:pt idx="5107">
                  <c:v>40443</c:v>
                </c:pt>
                <c:pt idx="5108">
                  <c:v>40443</c:v>
                </c:pt>
                <c:pt idx="5109">
                  <c:v>40443</c:v>
                </c:pt>
                <c:pt idx="5110">
                  <c:v>40443</c:v>
                </c:pt>
                <c:pt idx="5111">
                  <c:v>40443</c:v>
                </c:pt>
                <c:pt idx="5112">
                  <c:v>40443</c:v>
                </c:pt>
                <c:pt idx="5113">
                  <c:v>40443</c:v>
                </c:pt>
                <c:pt idx="5114">
                  <c:v>40443</c:v>
                </c:pt>
                <c:pt idx="5115">
                  <c:v>40443</c:v>
                </c:pt>
                <c:pt idx="5116">
                  <c:v>40443</c:v>
                </c:pt>
                <c:pt idx="5117">
                  <c:v>40443</c:v>
                </c:pt>
                <c:pt idx="5118">
                  <c:v>40443</c:v>
                </c:pt>
                <c:pt idx="5119">
                  <c:v>40443</c:v>
                </c:pt>
                <c:pt idx="5120">
                  <c:v>40443</c:v>
                </c:pt>
                <c:pt idx="5121">
                  <c:v>40443</c:v>
                </c:pt>
                <c:pt idx="5122">
                  <c:v>40443</c:v>
                </c:pt>
                <c:pt idx="5123">
                  <c:v>40443</c:v>
                </c:pt>
                <c:pt idx="5124">
                  <c:v>40443</c:v>
                </c:pt>
                <c:pt idx="5125">
                  <c:v>40443</c:v>
                </c:pt>
                <c:pt idx="5126">
                  <c:v>40443</c:v>
                </c:pt>
                <c:pt idx="5127">
                  <c:v>40443</c:v>
                </c:pt>
                <c:pt idx="5128">
                  <c:v>40443</c:v>
                </c:pt>
                <c:pt idx="5129">
                  <c:v>40443</c:v>
                </c:pt>
                <c:pt idx="5130">
                  <c:v>40443</c:v>
                </c:pt>
                <c:pt idx="5131">
                  <c:v>40443</c:v>
                </c:pt>
                <c:pt idx="5132">
                  <c:v>40443</c:v>
                </c:pt>
                <c:pt idx="5133">
                  <c:v>40443</c:v>
                </c:pt>
                <c:pt idx="5134">
                  <c:v>40443</c:v>
                </c:pt>
                <c:pt idx="5135">
                  <c:v>40443</c:v>
                </c:pt>
                <c:pt idx="5136">
                  <c:v>40443</c:v>
                </c:pt>
                <c:pt idx="5137">
                  <c:v>40443</c:v>
                </c:pt>
                <c:pt idx="5138">
                  <c:v>40443</c:v>
                </c:pt>
                <c:pt idx="5139">
                  <c:v>40443</c:v>
                </c:pt>
                <c:pt idx="5140">
                  <c:v>40443</c:v>
                </c:pt>
                <c:pt idx="5141">
                  <c:v>40444</c:v>
                </c:pt>
                <c:pt idx="5142">
                  <c:v>40444</c:v>
                </c:pt>
                <c:pt idx="5143">
                  <c:v>40444</c:v>
                </c:pt>
                <c:pt idx="5144">
                  <c:v>40444</c:v>
                </c:pt>
                <c:pt idx="5145">
                  <c:v>40444</c:v>
                </c:pt>
                <c:pt idx="5146">
                  <c:v>40444</c:v>
                </c:pt>
                <c:pt idx="5147">
                  <c:v>40444</c:v>
                </c:pt>
                <c:pt idx="5148">
                  <c:v>40444</c:v>
                </c:pt>
                <c:pt idx="5149">
                  <c:v>40444</c:v>
                </c:pt>
                <c:pt idx="5150">
                  <c:v>40444</c:v>
                </c:pt>
                <c:pt idx="5151">
                  <c:v>40444</c:v>
                </c:pt>
                <c:pt idx="5152">
                  <c:v>40444</c:v>
                </c:pt>
                <c:pt idx="5153">
                  <c:v>40444</c:v>
                </c:pt>
                <c:pt idx="5154">
                  <c:v>40444</c:v>
                </c:pt>
                <c:pt idx="5155">
                  <c:v>40444</c:v>
                </c:pt>
                <c:pt idx="5156">
                  <c:v>40444</c:v>
                </c:pt>
                <c:pt idx="5157">
                  <c:v>40444</c:v>
                </c:pt>
                <c:pt idx="5158">
                  <c:v>40444</c:v>
                </c:pt>
                <c:pt idx="5159">
                  <c:v>40444</c:v>
                </c:pt>
                <c:pt idx="5160">
                  <c:v>40444</c:v>
                </c:pt>
                <c:pt idx="5161">
                  <c:v>40444</c:v>
                </c:pt>
                <c:pt idx="5162">
                  <c:v>40444</c:v>
                </c:pt>
                <c:pt idx="5163">
                  <c:v>40444</c:v>
                </c:pt>
                <c:pt idx="5164">
                  <c:v>40444</c:v>
                </c:pt>
                <c:pt idx="5165">
                  <c:v>40444</c:v>
                </c:pt>
                <c:pt idx="5166">
                  <c:v>40444</c:v>
                </c:pt>
                <c:pt idx="5167">
                  <c:v>40444</c:v>
                </c:pt>
                <c:pt idx="5168">
                  <c:v>40444</c:v>
                </c:pt>
                <c:pt idx="5169">
                  <c:v>40444</c:v>
                </c:pt>
                <c:pt idx="5170">
                  <c:v>40444</c:v>
                </c:pt>
                <c:pt idx="5171">
                  <c:v>40444</c:v>
                </c:pt>
                <c:pt idx="5172">
                  <c:v>40444</c:v>
                </c:pt>
                <c:pt idx="5173">
                  <c:v>40444</c:v>
                </c:pt>
                <c:pt idx="5174">
                  <c:v>40444</c:v>
                </c:pt>
                <c:pt idx="5175">
                  <c:v>40444</c:v>
                </c:pt>
                <c:pt idx="5176">
                  <c:v>40444</c:v>
                </c:pt>
                <c:pt idx="5177">
                  <c:v>40445</c:v>
                </c:pt>
                <c:pt idx="5178">
                  <c:v>40445</c:v>
                </c:pt>
                <c:pt idx="5179">
                  <c:v>40445</c:v>
                </c:pt>
                <c:pt idx="5180">
                  <c:v>40445</c:v>
                </c:pt>
                <c:pt idx="5181">
                  <c:v>40445</c:v>
                </c:pt>
                <c:pt idx="5182">
                  <c:v>40445</c:v>
                </c:pt>
                <c:pt idx="5183">
                  <c:v>40445</c:v>
                </c:pt>
                <c:pt idx="5184">
                  <c:v>40445</c:v>
                </c:pt>
                <c:pt idx="5185">
                  <c:v>40445</c:v>
                </c:pt>
                <c:pt idx="5186">
                  <c:v>40445</c:v>
                </c:pt>
                <c:pt idx="5187">
                  <c:v>40445</c:v>
                </c:pt>
                <c:pt idx="5188">
                  <c:v>40445</c:v>
                </c:pt>
                <c:pt idx="5189">
                  <c:v>40445</c:v>
                </c:pt>
                <c:pt idx="5190">
                  <c:v>40445</c:v>
                </c:pt>
                <c:pt idx="5191">
                  <c:v>40445</c:v>
                </c:pt>
                <c:pt idx="5192">
                  <c:v>40446</c:v>
                </c:pt>
                <c:pt idx="5193">
                  <c:v>40446</c:v>
                </c:pt>
                <c:pt idx="5194">
                  <c:v>40446</c:v>
                </c:pt>
                <c:pt idx="5195">
                  <c:v>40446</c:v>
                </c:pt>
                <c:pt idx="5196">
                  <c:v>40446</c:v>
                </c:pt>
                <c:pt idx="5197">
                  <c:v>40446</c:v>
                </c:pt>
                <c:pt idx="5198">
                  <c:v>40446</c:v>
                </c:pt>
                <c:pt idx="5199">
                  <c:v>40446</c:v>
                </c:pt>
                <c:pt idx="5200">
                  <c:v>40446</c:v>
                </c:pt>
                <c:pt idx="5201">
                  <c:v>40446</c:v>
                </c:pt>
                <c:pt idx="5202">
                  <c:v>40446</c:v>
                </c:pt>
                <c:pt idx="5203">
                  <c:v>40446</c:v>
                </c:pt>
                <c:pt idx="5204">
                  <c:v>40446</c:v>
                </c:pt>
                <c:pt idx="5205">
                  <c:v>40446</c:v>
                </c:pt>
                <c:pt idx="5206">
                  <c:v>40447</c:v>
                </c:pt>
                <c:pt idx="5207">
                  <c:v>40447</c:v>
                </c:pt>
                <c:pt idx="5208">
                  <c:v>40447</c:v>
                </c:pt>
                <c:pt idx="5209">
                  <c:v>40447</c:v>
                </c:pt>
                <c:pt idx="5210">
                  <c:v>40447</c:v>
                </c:pt>
                <c:pt idx="5211">
                  <c:v>40447</c:v>
                </c:pt>
                <c:pt idx="5212">
                  <c:v>40447</c:v>
                </c:pt>
                <c:pt idx="5213">
                  <c:v>40447</c:v>
                </c:pt>
                <c:pt idx="5214">
                  <c:v>40447</c:v>
                </c:pt>
                <c:pt idx="5215">
                  <c:v>40447</c:v>
                </c:pt>
                <c:pt idx="5216">
                  <c:v>40447</c:v>
                </c:pt>
                <c:pt idx="5217">
                  <c:v>40447</c:v>
                </c:pt>
                <c:pt idx="5218">
                  <c:v>40447</c:v>
                </c:pt>
                <c:pt idx="5219">
                  <c:v>40447</c:v>
                </c:pt>
                <c:pt idx="5220">
                  <c:v>40447</c:v>
                </c:pt>
                <c:pt idx="5221">
                  <c:v>40447</c:v>
                </c:pt>
                <c:pt idx="5222">
                  <c:v>40447</c:v>
                </c:pt>
                <c:pt idx="5223">
                  <c:v>40447</c:v>
                </c:pt>
                <c:pt idx="5224">
                  <c:v>40447</c:v>
                </c:pt>
                <c:pt idx="5225">
                  <c:v>40448</c:v>
                </c:pt>
                <c:pt idx="5226">
                  <c:v>40448</c:v>
                </c:pt>
                <c:pt idx="5227">
                  <c:v>40448</c:v>
                </c:pt>
                <c:pt idx="5228">
                  <c:v>40448</c:v>
                </c:pt>
                <c:pt idx="5229">
                  <c:v>40448</c:v>
                </c:pt>
                <c:pt idx="5230">
                  <c:v>40448</c:v>
                </c:pt>
                <c:pt idx="5231">
                  <c:v>40448</c:v>
                </c:pt>
                <c:pt idx="5232">
                  <c:v>40448</c:v>
                </c:pt>
                <c:pt idx="5233">
                  <c:v>40448</c:v>
                </c:pt>
                <c:pt idx="5234">
                  <c:v>40448</c:v>
                </c:pt>
                <c:pt idx="5235">
                  <c:v>40448</c:v>
                </c:pt>
                <c:pt idx="5236">
                  <c:v>40448</c:v>
                </c:pt>
                <c:pt idx="5237">
                  <c:v>40448</c:v>
                </c:pt>
                <c:pt idx="5238">
                  <c:v>40448</c:v>
                </c:pt>
                <c:pt idx="5239">
                  <c:v>40448</c:v>
                </c:pt>
                <c:pt idx="5240">
                  <c:v>40448</c:v>
                </c:pt>
                <c:pt idx="5241">
                  <c:v>40448</c:v>
                </c:pt>
                <c:pt idx="5242">
                  <c:v>40448</c:v>
                </c:pt>
                <c:pt idx="5243">
                  <c:v>40448</c:v>
                </c:pt>
                <c:pt idx="5244">
                  <c:v>40448</c:v>
                </c:pt>
                <c:pt idx="5245">
                  <c:v>40448</c:v>
                </c:pt>
                <c:pt idx="5246">
                  <c:v>40448</c:v>
                </c:pt>
                <c:pt idx="5247">
                  <c:v>40448</c:v>
                </c:pt>
                <c:pt idx="5248">
                  <c:v>40448</c:v>
                </c:pt>
                <c:pt idx="5249">
                  <c:v>40448</c:v>
                </c:pt>
                <c:pt idx="5250">
                  <c:v>40448</c:v>
                </c:pt>
                <c:pt idx="5251">
                  <c:v>40448</c:v>
                </c:pt>
                <c:pt idx="5252">
                  <c:v>40448</c:v>
                </c:pt>
                <c:pt idx="5253">
                  <c:v>40448</c:v>
                </c:pt>
                <c:pt idx="5254">
                  <c:v>40448</c:v>
                </c:pt>
                <c:pt idx="5255">
                  <c:v>40448</c:v>
                </c:pt>
                <c:pt idx="5256">
                  <c:v>40448</c:v>
                </c:pt>
                <c:pt idx="5257">
                  <c:v>40448</c:v>
                </c:pt>
                <c:pt idx="5258">
                  <c:v>40448</c:v>
                </c:pt>
                <c:pt idx="5259">
                  <c:v>40448</c:v>
                </c:pt>
                <c:pt idx="5260">
                  <c:v>40449</c:v>
                </c:pt>
                <c:pt idx="5261">
                  <c:v>40449</c:v>
                </c:pt>
                <c:pt idx="5262">
                  <c:v>40449</c:v>
                </c:pt>
                <c:pt idx="5263">
                  <c:v>40449</c:v>
                </c:pt>
                <c:pt idx="5264">
                  <c:v>40449</c:v>
                </c:pt>
                <c:pt idx="5265">
                  <c:v>40449</c:v>
                </c:pt>
                <c:pt idx="5266">
                  <c:v>40449</c:v>
                </c:pt>
                <c:pt idx="5267">
                  <c:v>40449</c:v>
                </c:pt>
                <c:pt idx="5268">
                  <c:v>40449</c:v>
                </c:pt>
                <c:pt idx="5269">
                  <c:v>40449</c:v>
                </c:pt>
                <c:pt idx="5270">
                  <c:v>40449</c:v>
                </c:pt>
                <c:pt idx="5271">
                  <c:v>40449</c:v>
                </c:pt>
                <c:pt idx="5272">
                  <c:v>40449</c:v>
                </c:pt>
                <c:pt idx="5273">
                  <c:v>40449</c:v>
                </c:pt>
                <c:pt idx="5274">
                  <c:v>40449</c:v>
                </c:pt>
                <c:pt idx="5275">
                  <c:v>40449</c:v>
                </c:pt>
                <c:pt idx="5276">
                  <c:v>40449</c:v>
                </c:pt>
                <c:pt idx="5277">
                  <c:v>40449</c:v>
                </c:pt>
                <c:pt idx="5278">
                  <c:v>40449</c:v>
                </c:pt>
                <c:pt idx="5279">
                  <c:v>40449</c:v>
                </c:pt>
                <c:pt idx="5280">
                  <c:v>40449</c:v>
                </c:pt>
                <c:pt idx="5281">
                  <c:v>40449</c:v>
                </c:pt>
                <c:pt idx="5282">
                  <c:v>40450</c:v>
                </c:pt>
                <c:pt idx="5283">
                  <c:v>40450</c:v>
                </c:pt>
                <c:pt idx="5284">
                  <c:v>40450</c:v>
                </c:pt>
                <c:pt idx="5285">
                  <c:v>40450</c:v>
                </c:pt>
                <c:pt idx="5286">
                  <c:v>40450</c:v>
                </c:pt>
                <c:pt idx="5287">
                  <c:v>40450</c:v>
                </c:pt>
                <c:pt idx="5288">
                  <c:v>40450</c:v>
                </c:pt>
                <c:pt idx="5289">
                  <c:v>40450</c:v>
                </c:pt>
                <c:pt idx="5290">
                  <c:v>40450</c:v>
                </c:pt>
                <c:pt idx="5291">
                  <c:v>40450</c:v>
                </c:pt>
                <c:pt idx="5292">
                  <c:v>40450</c:v>
                </c:pt>
                <c:pt idx="5293">
                  <c:v>40450</c:v>
                </c:pt>
                <c:pt idx="5294">
                  <c:v>40450</c:v>
                </c:pt>
                <c:pt idx="5295">
                  <c:v>40450</c:v>
                </c:pt>
                <c:pt idx="5296">
                  <c:v>40450</c:v>
                </c:pt>
                <c:pt idx="5297">
                  <c:v>40450</c:v>
                </c:pt>
                <c:pt idx="5298">
                  <c:v>40450</c:v>
                </c:pt>
                <c:pt idx="5299">
                  <c:v>40450</c:v>
                </c:pt>
                <c:pt idx="5300">
                  <c:v>40450</c:v>
                </c:pt>
                <c:pt idx="5301">
                  <c:v>40450</c:v>
                </c:pt>
                <c:pt idx="5302">
                  <c:v>40450</c:v>
                </c:pt>
                <c:pt idx="5303">
                  <c:v>40450</c:v>
                </c:pt>
                <c:pt idx="5304">
                  <c:v>40450</c:v>
                </c:pt>
                <c:pt idx="5305">
                  <c:v>40450</c:v>
                </c:pt>
                <c:pt idx="5306">
                  <c:v>40450</c:v>
                </c:pt>
                <c:pt idx="5307">
                  <c:v>40450</c:v>
                </c:pt>
                <c:pt idx="5308">
                  <c:v>40450</c:v>
                </c:pt>
                <c:pt idx="5309">
                  <c:v>40450</c:v>
                </c:pt>
                <c:pt idx="5310">
                  <c:v>40450</c:v>
                </c:pt>
                <c:pt idx="5311">
                  <c:v>40450</c:v>
                </c:pt>
                <c:pt idx="5312">
                  <c:v>40450</c:v>
                </c:pt>
                <c:pt idx="5313">
                  <c:v>40450</c:v>
                </c:pt>
                <c:pt idx="5314">
                  <c:v>40450</c:v>
                </c:pt>
                <c:pt idx="5315">
                  <c:v>40450</c:v>
                </c:pt>
                <c:pt idx="5316">
                  <c:v>40451</c:v>
                </c:pt>
                <c:pt idx="5317">
                  <c:v>40451</c:v>
                </c:pt>
                <c:pt idx="5318">
                  <c:v>40451</c:v>
                </c:pt>
                <c:pt idx="5319">
                  <c:v>40451</c:v>
                </c:pt>
                <c:pt idx="5320">
                  <c:v>40451</c:v>
                </c:pt>
                <c:pt idx="5321">
                  <c:v>40451</c:v>
                </c:pt>
                <c:pt idx="5322">
                  <c:v>40451</c:v>
                </c:pt>
                <c:pt idx="5323">
                  <c:v>40451</c:v>
                </c:pt>
                <c:pt idx="5324">
                  <c:v>40451</c:v>
                </c:pt>
                <c:pt idx="5325">
                  <c:v>40451</c:v>
                </c:pt>
                <c:pt idx="5326">
                  <c:v>40451</c:v>
                </c:pt>
                <c:pt idx="5327">
                  <c:v>40451</c:v>
                </c:pt>
                <c:pt idx="5328">
                  <c:v>40451</c:v>
                </c:pt>
                <c:pt idx="5329">
                  <c:v>40451</c:v>
                </c:pt>
                <c:pt idx="5330">
                  <c:v>40451</c:v>
                </c:pt>
                <c:pt idx="5331">
                  <c:v>40451</c:v>
                </c:pt>
                <c:pt idx="5332">
                  <c:v>40451</c:v>
                </c:pt>
                <c:pt idx="5333">
                  <c:v>40451</c:v>
                </c:pt>
                <c:pt idx="5334">
                  <c:v>40451</c:v>
                </c:pt>
                <c:pt idx="5335">
                  <c:v>40451</c:v>
                </c:pt>
                <c:pt idx="5336">
                  <c:v>40451</c:v>
                </c:pt>
                <c:pt idx="5337">
                  <c:v>40451</c:v>
                </c:pt>
                <c:pt idx="5338">
                  <c:v>40451</c:v>
                </c:pt>
                <c:pt idx="5339">
                  <c:v>40452</c:v>
                </c:pt>
                <c:pt idx="5340">
                  <c:v>40452</c:v>
                </c:pt>
                <c:pt idx="5341">
                  <c:v>40452</c:v>
                </c:pt>
                <c:pt idx="5342">
                  <c:v>40452</c:v>
                </c:pt>
                <c:pt idx="5343">
                  <c:v>40452</c:v>
                </c:pt>
                <c:pt idx="5344">
                  <c:v>40452</c:v>
                </c:pt>
                <c:pt idx="5345">
                  <c:v>40452</c:v>
                </c:pt>
                <c:pt idx="5346">
                  <c:v>40452</c:v>
                </c:pt>
                <c:pt idx="5347">
                  <c:v>40452</c:v>
                </c:pt>
                <c:pt idx="5348">
                  <c:v>40452</c:v>
                </c:pt>
                <c:pt idx="5349">
                  <c:v>40452</c:v>
                </c:pt>
                <c:pt idx="5350">
                  <c:v>40452</c:v>
                </c:pt>
                <c:pt idx="5351">
                  <c:v>40452</c:v>
                </c:pt>
                <c:pt idx="5352">
                  <c:v>40452</c:v>
                </c:pt>
                <c:pt idx="5353">
                  <c:v>40452</c:v>
                </c:pt>
                <c:pt idx="5354">
                  <c:v>40452</c:v>
                </c:pt>
                <c:pt idx="5355">
                  <c:v>40452</c:v>
                </c:pt>
                <c:pt idx="5356">
                  <c:v>40452</c:v>
                </c:pt>
                <c:pt idx="5357">
                  <c:v>40452</c:v>
                </c:pt>
                <c:pt idx="5358">
                  <c:v>40452</c:v>
                </c:pt>
                <c:pt idx="5359">
                  <c:v>40452</c:v>
                </c:pt>
                <c:pt idx="5360">
                  <c:v>40453</c:v>
                </c:pt>
                <c:pt idx="5361">
                  <c:v>40453</c:v>
                </c:pt>
                <c:pt idx="5362">
                  <c:v>40453</c:v>
                </c:pt>
                <c:pt idx="5363">
                  <c:v>40453</c:v>
                </c:pt>
                <c:pt idx="5364">
                  <c:v>40453</c:v>
                </c:pt>
                <c:pt idx="5365">
                  <c:v>40453</c:v>
                </c:pt>
                <c:pt idx="5366">
                  <c:v>40453</c:v>
                </c:pt>
                <c:pt idx="5367">
                  <c:v>40453</c:v>
                </c:pt>
                <c:pt idx="5368">
                  <c:v>40453</c:v>
                </c:pt>
                <c:pt idx="5369">
                  <c:v>40453</c:v>
                </c:pt>
                <c:pt idx="5370">
                  <c:v>40453</c:v>
                </c:pt>
                <c:pt idx="5371">
                  <c:v>40453</c:v>
                </c:pt>
                <c:pt idx="5372">
                  <c:v>40453</c:v>
                </c:pt>
                <c:pt idx="5373">
                  <c:v>40453</c:v>
                </c:pt>
                <c:pt idx="5374">
                  <c:v>40453</c:v>
                </c:pt>
                <c:pt idx="5375">
                  <c:v>40453</c:v>
                </c:pt>
                <c:pt idx="5376">
                  <c:v>40453</c:v>
                </c:pt>
                <c:pt idx="5377">
                  <c:v>40454</c:v>
                </c:pt>
                <c:pt idx="5378">
                  <c:v>40454</c:v>
                </c:pt>
                <c:pt idx="5379">
                  <c:v>40454</c:v>
                </c:pt>
                <c:pt idx="5380">
                  <c:v>40454</c:v>
                </c:pt>
                <c:pt idx="5381">
                  <c:v>40454</c:v>
                </c:pt>
                <c:pt idx="5382">
                  <c:v>40454</c:v>
                </c:pt>
                <c:pt idx="5383">
                  <c:v>40454</c:v>
                </c:pt>
                <c:pt idx="5384">
                  <c:v>40454</c:v>
                </c:pt>
                <c:pt idx="5385">
                  <c:v>40454</c:v>
                </c:pt>
                <c:pt idx="5386">
                  <c:v>40454</c:v>
                </c:pt>
                <c:pt idx="5387">
                  <c:v>40454</c:v>
                </c:pt>
                <c:pt idx="5388">
                  <c:v>40454</c:v>
                </c:pt>
                <c:pt idx="5389">
                  <c:v>40454</c:v>
                </c:pt>
                <c:pt idx="5390">
                  <c:v>40454</c:v>
                </c:pt>
                <c:pt idx="5391">
                  <c:v>40455</c:v>
                </c:pt>
                <c:pt idx="5392">
                  <c:v>40455</c:v>
                </c:pt>
                <c:pt idx="5393">
                  <c:v>40455</c:v>
                </c:pt>
                <c:pt idx="5394">
                  <c:v>40455</c:v>
                </c:pt>
                <c:pt idx="5395">
                  <c:v>40455</c:v>
                </c:pt>
                <c:pt idx="5396">
                  <c:v>40455</c:v>
                </c:pt>
                <c:pt idx="5397">
                  <c:v>40455</c:v>
                </c:pt>
                <c:pt idx="5398">
                  <c:v>40455</c:v>
                </c:pt>
                <c:pt idx="5399">
                  <c:v>40455</c:v>
                </c:pt>
                <c:pt idx="5400">
                  <c:v>40455</c:v>
                </c:pt>
                <c:pt idx="5401">
                  <c:v>40455</c:v>
                </c:pt>
                <c:pt idx="5402">
                  <c:v>40455</c:v>
                </c:pt>
                <c:pt idx="5403">
                  <c:v>40455</c:v>
                </c:pt>
                <c:pt idx="5404">
                  <c:v>40455</c:v>
                </c:pt>
                <c:pt idx="5405">
                  <c:v>40455</c:v>
                </c:pt>
                <c:pt idx="5406">
                  <c:v>40455</c:v>
                </c:pt>
                <c:pt idx="5407">
                  <c:v>40455</c:v>
                </c:pt>
                <c:pt idx="5408">
                  <c:v>40455</c:v>
                </c:pt>
                <c:pt idx="5409">
                  <c:v>40455</c:v>
                </c:pt>
                <c:pt idx="5410">
                  <c:v>40455</c:v>
                </c:pt>
                <c:pt idx="5411">
                  <c:v>40455</c:v>
                </c:pt>
                <c:pt idx="5412">
                  <c:v>40455</c:v>
                </c:pt>
                <c:pt idx="5413">
                  <c:v>40455</c:v>
                </c:pt>
                <c:pt idx="5414">
                  <c:v>40455</c:v>
                </c:pt>
                <c:pt idx="5415">
                  <c:v>40455</c:v>
                </c:pt>
                <c:pt idx="5416">
                  <c:v>40455</c:v>
                </c:pt>
                <c:pt idx="5417">
                  <c:v>40455</c:v>
                </c:pt>
                <c:pt idx="5418">
                  <c:v>40455</c:v>
                </c:pt>
                <c:pt idx="5419">
                  <c:v>40455</c:v>
                </c:pt>
                <c:pt idx="5420">
                  <c:v>40455</c:v>
                </c:pt>
                <c:pt idx="5421">
                  <c:v>40456</c:v>
                </c:pt>
                <c:pt idx="5422">
                  <c:v>40456</c:v>
                </c:pt>
                <c:pt idx="5423">
                  <c:v>40456</c:v>
                </c:pt>
                <c:pt idx="5424">
                  <c:v>40456</c:v>
                </c:pt>
                <c:pt idx="5425">
                  <c:v>40456</c:v>
                </c:pt>
                <c:pt idx="5426">
                  <c:v>40456</c:v>
                </c:pt>
                <c:pt idx="5427">
                  <c:v>40456</c:v>
                </c:pt>
                <c:pt idx="5428">
                  <c:v>40456</c:v>
                </c:pt>
                <c:pt idx="5429">
                  <c:v>40456</c:v>
                </c:pt>
                <c:pt idx="5430">
                  <c:v>40456</c:v>
                </c:pt>
                <c:pt idx="5431">
                  <c:v>40456</c:v>
                </c:pt>
                <c:pt idx="5432">
                  <c:v>40456</c:v>
                </c:pt>
                <c:pt idx="5433">
                  <c:v>40456</c:v>
                </c:pt>
                <c:pt idx="5434">
                  <c:v>40456</c:v>
                </c:pt>
                <c:pt idx="5435">
                  <c:v>40456</c:v>
                </c:pt>
                <c:pt idx="5436">
                  <c:v>40456</c:v>
                </c:pt>
                <c:pt idx="5437">
                  <c:v>40456</c:v>
                </c:pt>
                <c:pt idx="5438">
                  <c:v>40456</c:v>
                </c:pt>
                <c:pt idx="5439">
                  <c:v>40456</c:v>
                </c:pt>
                <c:pt idx="5440">
                  <c:v>40456</c:v>
                </c:pt>
                <c:pt idx="5441">
                  <c:v>40456</c:v>
                </c:pt>
                <c:pt idx="5442">
                  <c:v>40456</c:v>
                </c:pt>
                <c:pt idx="5443">
                  <c:v>40456</c:v>
                </c:pt>
                <c:pt idx="5444">
                  <c:v>40456</c:v>
                </c:pt>
                <c:pt idx="5445">
                  <c:v>40456</c:v>
                </c:pt>
                <c:pt idx="5446">
                  <c:v>40456</c:v>
                </c:pt>
                <c:pt idx="5447">
                  <c:v>40456</c:v>
                </c:pt>
                <c:pt idx="5448">
                  <c:v>40456</c:v>
                </c:pt>
                <c:pt idx="5449">
                  <c:v>40456</c:v>
                </c:pt>
                <c:pt idx="5450">
                  <c:v>40456</c:v>
                </c:pt>
                <c:pt idx="5451">
                  <c:v>40456</c:v>
                </c:pt>
                <c:pt idx="5452">
                  <c:v>40456</c:v>
                </c:pt>
                <c:pt idx="5453">
                  <c:v>40456</c:v>
                </c:pt>
                <c:pt idx="5454">
                  <c:v>40457</c:v>
                </c:pt>
                <c:pt idx="5455">
                  <c:v>40457</c:v>
                </c:pt>
                <c:pt idx="5456">
                  <c:v>40457</c:v>
                </c:pt>
                <c:pt idx="5457">
                  <c:v>40457</c:v>
                </c:pt>
                <c:pt idx="5458">
                  <c:v>40457</c:v>
                </c:pt>
                <c:pt idx="5459">
                  <c:v>40457</c:v>
                </c:pt>
                <c:pt idx="5460">
                  <c:v>40457</c:v>
                </c:pt>
                <c:pt idx="5461">
                  <c:v>40457</c:v>
                </c:pt>
                <c:pt idx="5462">
                  <c:v>40457</c:v>
                </c:pt>
                <c:pt idx="5463">
                  <c:v>40457</c:v>
                </c:pt>
                <c:pt idx="5464">
                  <c:v>40457</c:v>
                </c:pt>
                <c:pt idx="5465">
                  <c:v>40457</c:v>
                </c:pt>
                <c:pt idx="5466">
                  <c:v>40457</c:v>
                </c:pt>
                <c:pt idx="5467">
                  <c:v>40457</c:v>
                </c:pt>
                <c:pt idx="5468">
                  <c:v>40458</c:v>
                </c:pt>
                <c:pt idx="5469">
                  <c:v>40458</c:v>
                </c:pt>
                <c:pt idx="5470">
                  <c:v>40458</c:v>
                </c:pt>
                <c:pt idx="5471">
                  <c:v>40458</c:v>
                </c:pt>
                <c:pt idx="5472">
                  <c:v>40458</c:v>
                </c:pt>
                <c:pt idx="5473">
                  <c:v>40458</c:v>
                </c:pt>
                <c:pt idx="5474">
                  <c:v>40458</c:v>
                </c:pt>
                <c:pt idx="5475">
                  <c:v>40458</c:v>
                </c:pt>
                <c:pt idx="5476">
                  <c:v>40458</c:v>
                </c:pt>
                <c:pt idx="5477">
                  <c:v>40458</c:v>
                </c:pt>
                <c:pt idx="5478">
                  <c:v>40458</c:v>
                </c:pt>
                <c:pt idx="5479">
                  <c:v>40458</c:v>
                </c:pt>
                <c:pt idx="5480">
                  <c:v>40458</c:v>
                </c:pt>
                <c:pt idx="5481">
                  <c:v>40458</c:v>
                </c:pt>
                <c:pt idx="5482">
                  <c:v>40458</c:v>
                </c:pt>
                <c:pt idx="5483">
                  <c:v>40458</c:v>
                </c:pt>
                <c:pt idx="5484">
                  <c:v>40458</c:v>
                </c:pt>
                <c:pt idx="5485">
                  <c:v>40458</c:v>
                </c:pt>
                <c:pt idx="5486">
                  <c:v>40458</c:v>
                </c:pt>
                <c:pt idx="5487">
                  <c:v>40458</c:v>
                </c:pt>
                <c:pt idx="5488">
                  <c:v>40458</c:v>
                </c:pt>
                <c:pt idx="5489">
                  <c:v>40459</c:v>
                </c:pt>
                <c:pt idx="5490">
                  <c:v>40459</c:v>
                </c:pt>
                <c:pt idx="5491">
                  <c:v>40459</c:v>
                </c:pt>
                <c:pt idx="5492">
                  <c:v>40459</c:v>
                </c:pt>
                <c:pt idx="5493">
                  <c:v>40459</c:v>
                </c:pt>
                <c:pt idx="5494">
                  <c:v>40459</c:v>
                </c:pt>
                <c:pt idx="5495">
                  <c:v>40459</c:v>
                </c:pt>
                <c:pt idx="5496">
                  <c:v>40459</c:v>
                </c:pt>
                <c:pt idx="5497">
                  <c:v>40459</c:v>
                </c:pt>
                <c:pt idx="5498">
                  <c:v>40459</c:v>
                </c:pt>
                <c:pt idx="5499">
                  <c:v>40459</c:v>
                </c:pt>
                <c:pt idx="5500">
                  <c:v>40459</c:v>
                </c:pt>
                <c:pt idx="5501">
                  <c:v>40459</c:v>
                </c:pt>
                <c:pt idx="5502">
                  <c:v>40459</c:v>
                </c:pt>
                <c:pt idx="5503">
                  <c:v>40460</c:v>
                </c:pt>
                <c:pt idx="5504">
                  <c:v>40460</c:v>
                </c:pt>
                <c:pt idx="5505">
                  <c:v>40460</c:v>
                </c:pt>
                <c:pt idx="5506">
                  <c:v>40460</c:v>
                </c:pt>
                <c:pt idx="5507">
                  <c:v>40460</c:v>
                </c:pt>
                <c:pt idx="5508">
                  <c:v>40460</c:v>
                </c:pt>
                <c:pt idx="5509">
                  <c:v>40460</c:v>
                </c:pt>
                <c:pt idx="5510">
                  <c:v>40460</c:v>
                </c:pt>
                <c:pt idx="5511">
                  <c:v>40460</c:v>
                </c:pt>
                <c:pt idx="5512">
                  <c:v>40460</c:v>
                </c:pt>
                <c:pt idx="5513">
                  <c:v>40460</c:v>
                </c:pt>
                <c:pt idx="5514">
                  <c:v>40460</c:v>
                </c:pt>
                <c:pt idx="5515">
                  <c:v>40460</c:v>
                </c:pt>
                <c:pt idx="5516">
                  <c:v>40460</c:v>
                </c:pt>
                <c:pt idx="5517">
                  <c:v>40460</c:v>
                </c:pt>
                <c:pt idx="5518">
                  <c:v>40461</c:v>
                </c:pt>
                <c:pt idx="5519">
                  <c:v>40461</c:v>
                </c:pt>
                <c:pt idx="5520">
                  <c:v>40461</c:v>
                </c:pt>
                <c:pt idx="5521">
                  <c:v>40461</c:v>
                </c:pt>
                <c:pt idx="5522">
                  <c:v>40461</c:v>
                </c:pt>
                <c:pt idx="5523">
                  <c:v>40461</c:v>
                </c:pt>
                <c:pt idx="5524">
                  <c:v>40461</c:v>
                </c:pt>
                <c:pt idx="5525">
                  <c:v>40461</c:v>
                </c:pt>
                <c:pt idx="5526">
                  <c:v>40461</c:v>
                </c:pt>
                <c:pt idx="5527">
                  <c:v>40461</c:v>
                </c:pt>
                <c:pt idx="5528">
                  <c:v>40461</c:v>
                </c:pt>
                <c:pt idx="5529">
                  <c:v>40461</c:v>
                </c:pt>
                <c:pt idx="5530">
                  <c:v>40461</c:v>
                </c:pt>
                <c:pt idx="5531">
                  <c:v>40461</c:v>
                </c:pt>
                <c:pt idx="5532">
                  <c:v>40461</c:v>
                </c:pt>
                <c:pt idx="5533">
                  <c:v>40461</c:v>
                </c:pt>
                <c:pt idx="5534">
                  <c:v>40462</c:v>
                </c:pt>
                <c:pt idx="5535">
                  <c:v>40462</c:v>
                </c:pt>
                <c:pt idx="5536">
                  <c:v>40462</c:v>
                </c:pt>
                <c:pt idx="5537">
                  <c:v>40462</c:v>
                </c:pt>
                <c:pt idx="5538">
                  <c:v>40462</c:v>
                </c:pt>
                <c:pt idx="5539">
                  <c:v>40462</c:v>
                </c:pt>
                <c:pt idx="5540">
                  <c:v>40462</c:v>
                </c:pt>
                <c:pt idx="5541">
                  <c:v>40462</c:v>
                </c:pt>
                <c:pt idx="5542">
                  <c:v>40462</c:v>
                </c:pt>
                <c:pt idx="5543">
                  <c:v>40462</c:v>
                </c:pt>
                <c:pt idx="5544">
                  <c:v>40462</c:v>
                </c:pt>
                <c:pt idx="5545">
                  <c:v>40462</c:v>
                </c:pt>
                <c:pt idx="5546">
                  <c:v>40462</c:v>
                </c:pt>
                <c:pt idx="5547">
                  <c:v>40462</c:v>
                </c:pt>
                <c:pt idx="5548">
                  <c:v>40462</c:v>
                </c:pt>
                <c:pt idx="5549">
                  <c:v>40462</c:v>
                </c:pt>
                <c:pt idx="5550">
                  <c:v>40462</c:v>
                </c:pt>
                <c:pt idx="5551">
                  <c:v>40462</c:v>
                </c:pt>
                <c:pt idx="5552">
                  <c:v>40462</c:v>
                </c:pt>
                <c:pt idx="5553">
                  <c:v>40462</c:v>
                </c:pt>
                <c:pt idx="5554">
                  <c:v>40462</c:v>
                </c:pt>
                <c:pt idx="5555">
                  <c:v>40462</c:v>
                </c:pt>
                <c:pt idx="5556">
                  <c:v>40462</c:v>
                </c:pt>
                <c:pt idx="5557">
                  <c:v>40462</c:v>
                </c:pt>
                <c:pt idx="5558">
                  <c:v>40462</c:v>
                </c:pt>
                <c:pt idx="5559">
                  <c:v>40462</c:v>
                </c:pt>
                <c:pt idx="5560">
                  <c:v>40462</c:v>
                </c:pt>
                <c:pt idx="5561">
                  <c:v>40462</c:v>
                </c:pt>
                <c:pt idx="5562">
                  <c:v>40462</c:v>
                </c:pt>
                <c:pt idx="5563">
                  <c:v>40463</c:v>
                </c:pt>
                <c:pt idx="5564">
                  <c:v>40463</c:v>
                </c:pt>
                <c:pt idx="5565">
                  <c:v>40463</c:v>
                </c:pt>
                <c:pt idx="5566">
                  <c:v>40463</c:v>
                </c:pt>
                <c:pt idx="5567">
                  <c:v>40463</c:v>
                </c:pt>
                <c:pt idx="5568">
                  <c:v>40463</c:v>
                </c:pt>
                <c:pt idx="5569">
                  <c:v>40463</c:v>
                </c:pt>
                <c:pt idx="5570">
                  <c:v>40463</c:v>
                </c:pt>
                <c:pt idx="5571">
                  <c:v>40463</c:v>
                </c:pt>
                <c:pt idx="5572">
                  <c:v>40463</c:v>
                </c:pt>
                <c:pt idx="5573">
                  <c:v>40463</c:v>
                </c:pt>
                <c:pt idx="5574">
                  <c:v>40463</c:v>
                </c:pt>
                <c:pt idx="5575">
                  <c:v>40463</c:v>
                </c:pt>
                <c:pt idx="5576">
                  <c:v>40463</c:v>
                </c:pt>
                <c:pt idx="5577">
                  <c:v>40463</c:v>
                </c:pt>
                <c:pt idx="5578">
                  <c:v>40463</c:v>
                </c:pt>
                <c:pt idx="5579">
                  <c:v>40463</c:v>
                </c:pt>
                <c:pt idx="5580">
                  <c:v>40464</c:v>
                </c:pt>
                <c:pt idx="5581">
                  <c:v>40464</c:v>
                </c:pt>
                <c:pt idx="5582">
                  <c:v>40464</c:v>
                </c:pt>
                <c:pt idx="5583">
                  <c:v>40464</c:v>
                </c:pt>
                <c:pt idx="5584">
                  <c:v>40464</c:v>
                </c:pt>
                <c:pt idx="5585">
                  <c:v>40464</c:v>
                </c:pt>
                <c:pt idx="5586">
                  <c:v>40464</c:v>
                </c:pt>
                <c:pt idx="5587">
                  <c:v>40464</c:v>
                </c:pt>
                <c:pt idx="5588">
                  <c:v>40464</c:v>
                </c:pt>
                <c:pt idx="5589">
                  <c:v>40464</c:v>
                </c:pt>
                <c:pt idx="5590">
                  <c:v>40464</c:v>
                </c:pt>
                <c:pt idx="5591">
                  <c:v>40464</c:v>
                </c:pt>
                <c:pt idx="5592">
                  <c:v>40464</c:v>
                </c:pt>
                <c:pt idx="5593">
                  <c:v>40464</c:v>
                </c:pt>
                <c:pt idx="5594">
                  <c:v>40464</c:v>
                </c:pt>
                <c:pt idx="5595">
                  <c:v>40464</c:v>
                </c:pt>
                <c:pt idx="5596">
                  <c:v>40464</c:v>
                </c:pt>
                <c:pt idx="5597">
                  <c:v>40464</c:v>
                </c:pt>
                <c:pt idx="5598">
                  <c:v>40464</c:v>
                </c:pt>
                <c:pt idx="5599">
                  <c:v>40464</c:v>
                </c:pt>
                <c:pt idx="5600">
                  <c:v>40464</c:v>
                </c:pt>
                <c:pt idx="5601">
                  <c:v>40464</c:v>
                </c:pt>
                <c:pt idx="5602">
                  <c:v>40464</c:v>
                </c:pt>
                <c:pt idx="5603">
                  <c:v>40464</c:v>
                </c:pt>
                <c:pt idx="5604">
                  <c:v>40464</c:v>
                </c:pt>
                <c:pt idx="5605">
                  <c:v>40464</c:v>
                </c:pt>
                <c:pt idx="5606">
                  <c:v>40464</c:v>
                </c:pt>
                <c:pt idx="5607">
                  <c:v>40465</c:v>
                </c:pt>
                <c:pt idx="5608">
                  <c:v>40465</c:v>
                </c:pt>
                <c:pt idx="5609">
                  <c:v>40465</c:v>
                </c:pt>
                <c:pt idx="5610">
                  <c:v>40465</c:v>
                </c:pt>
                <c:pt idx="5611">
                  <c:v>40465</c:v>
                </c:pt>
                <c:pt idx="5612">
                  <c:v>40465</c:v>
                </c:pt>
                <c:pt idx="5613">
                  <c:v>40465</c:v>
                </c:pt>
                <c:pt idx="5614">
                  <c:v>40465</c:v>
                </c:pt>
                <c:pt idx="5615">
                  <c:v>40465</c:v>
                </c:pt>
                <c:pt idx="5616">
                  <c:v>40465</c:v>
                </c:pt>
                <c:pt idx="5617">
                  <c:v>40465</c:v>
                </c:pt>
                <c:pt idx="5618">
                  <c:v>40465</c:v>
                </c:pt>
                <c:pt idx="5619">
                  <c:v>40465</c:v>
                </c:pt>
                <c:pt idx="5620">
                  <c:v>40465</c:v>
                </c:pt>
                <c:pt idx="5621">
                  <c:v>40465</c:v>
                </c:pt>
                <c:pt idx="5622">
                  <c:v>40465</c:v>
                </c:pt>
                <c:pt idx="5623">
                  <c:v>40465</c:v>
                </c:pt>
                <c:pt idx="5624">
                  <c:v>40465</c:v>
                </c:pt>
                <c:pt idx="5625">
                  <c:v>40465</c:v>
                </c:pt>
                <c:pt idx="5626">
                  <c:v>40465</c:v>
                </c:pt>
                <c:pt idx="5627">
                  <c:v>40465</c:v>
                </c:pt>
                <c:pt idx="5628">
                  <c:v>40465</c:v>
                </c:pt>
                <c:pt idx="5629">
                  <c:v>40466</c:v>
                </c:pt>
                <c:pt idx="5630">
                  <c:v>40466</c:v>
                </c:pt>
                <c:pt idx="5631">
                  <c:v>40466</c:v>
                </c:pt>
                <c:pt idx="5632">
                  <c:v>40466</c:v>
                </c:pt>
                <c:pt idx="5633">
                  <c:v>40466</c:v>
                </c:pt>
                <c:pt idx="5634">
                  <c:v>40466</c:v>
                </c:pt>
                <c:pt idx="5635">
                  <c:v>40466</c:v>
                </c:pt>
                <c:pt idx="5636">
                  <c:v>40466</c:v>
                </c:pt>
                <c:pt idx="5637">
                  <c:v>40466</c:v>
                </c:pt>
                <c:pt idx="5638">
                  <c:v>40466</c:v>
                </c:pt>
                <c:pt idx="5639">
                  <c:v>40466</c:v>
                </c:pt>
                <c:pt idx="5640">
                  <c:v>40466</c:v>
                </c:pt>
                <c:pt idx="5641">
                  <c:v>40466</c:v>
                </c:pt>
                <c:pt idx="5642">
                  <c:v>40466</c:v>
                </c:pt>
                <c:pt idx="5643">
                  <c:v>40466</c:v>
                </c:pt>
                <c:pt idx="5644">
                  <c:v>40466</c:v>
                </c:pt>
                <c:pt idx="5645">
                  <c:v>40466</c:v>
                </c:pt>
                <c:pt idx="5646">
                  <c:v>40466</c:v>
                </c:pt>
                <c:pt idx="5647">
                  <c:v>40466</c:v>
                </c:pt>
                <c:pt idx="5648">
                  <c:v>40466</c:v>
                </c:pt>
                <c:pt idx="5649">
                  <c:v>40467</c:v>
                </c:pt>
                <c:pt idx="5650">
                  <c:v>40467</c:v>
                </c:pt>
                <c:pt idx="5651">
                  <c:v>40467</c:v>
                </c:pt>
                <c:pt idx="5652">
                  <c:v>40467</c:v>
                </c:pt>
                <c:pt idx="5653">
                  <c:v>40467</c:v>
                </c:pt>
                <c:pt idx="5654">
                  <c:v>40467</c:v>
                </c:pt>
                <c:pt idx="5655">
                  <c:v>40467</c:v>
                </c:pt>
                <c:pt idx="5656">
                  <c:v>40467</c:v>
                </c:pt>
                <c:pt idx="5657">
                  <c:v>40467</c:v>
                </c:pt>
                <c:pt idx="5658">
                  <c:v>40467</c:v>
                </c:pt>
                <c:pt idx="5659">
                  <c:v>40467</c:v>
                </c:pt>
                <c:pt idx="5660">
                  <c:v>40467</c:v>
                </c:pt>
                <c:pt idx="5661">
                  <c:v>40467</c:v>
                </c:pt>
                <c:pt idx="5662">
                  <c:v>40467</c:v>
                </c:pt>
                <c:pt idx="5663">
                  <c:v>40467</c:v>
                </c:pt>
                <c:pt idx="5664">
                  <c:v>40467</c:v>
                </c:pt>
                <c:pt idx="5665">
                  <c:v>40467</c:v>
                </c:pt>
                <c:pt idx="5666">
                  <c:v>40467</c:v>
                </c:pt>
                <c:pt idx="5667">
                  <c:v>40467</c:v>
                </c:pt>
                <c:pt idx="5668">
                  <c:v>40468</c:v>
                </c:pt>
                <c:pt idx="5669">
                  <c:v>40468</c:v>
                </c:pt>
                <c:pt idx="5670">
                  <c:v>40468</c:v>
                </c:pt>
                <c:pt idx="5671">
                  <c:v>40468</c:v>
                </c:pt>
                <c:pt idx="5672">
                  <c:v>40468</c:v>
                </c:pt>
                <c:pt idx="5673">
                  <c:v>40468</c:v>
                </c:pt>
                <c:pt idx="5674">
                  <c:v>40468</c:v>
                </c:pt>
                <c:pt idx="5675">
                  <c:v>40469</c:v>
                </c:pt>
                <c:pt idx="5676">
                  <c:v>40469</c:v>
                </c:pt>
                <c:pt idx="5677">
                  <c:v>40469</c:v>
                </c:pt>
                <c:pt idx="5678">
                  <c:v>40469</c:v>
                </c:pt>
                <c:pt idx="5679">
                  <c:v>40469</c:v>
                </c:pt>
                <c:pt idx="5680">
                  <c:v>40469</c:v>
                </c:pt>
                <c:pt idx="5681">
                  <c:v>40469</c:v>
                </c:pt>
                <c:pt idx="5682">
                  <c:v>40469</c:v>
                </c:pt>
                <c:pt idx="5683">
                  <c:v>40469</c:v>
                </c:pt>
                <c:pt idx="5684">
                  <c:v>40469</c:v>
                </c:pt>
                <c:pt idx="5685">
                  <c:v>40469</c:v>
                </c:pt>
                <c:pt idx="5686">
                  <c:v>40470</c:v>
                </c:pt>
                <c:pt idx="5687">
                  <c:v>40470</c:v>
                </c:pt>
                <c:pt idx="5688">
                  <c:v>40470</c:v>
                </c:pt>
                <c:pt idx="5689">
                  <c:v>40470</c:v>
                </c:pt>
                <c:pt idx="5690">
                  <c:v>40470</c:v>
                </c:pt>
                <c:pt idx="5691">
                  <c:v>40470</c:v>
                </c:pt>
                <c:pt idx="5692">
                  <c:v>40470</c:v>
                </c:pt>
                <c:pt idx="5693">
                  <c:v>40470</c:v>
                </c:pt>
                <c:pt idx="5694">
                  <c:v>40470</c:v>
                </c:pt>
                <c:pt idx="5695">
                  <c:v>40470</c:v>
                </c:pt>
                <c:pt idx="5696">
                  <c:v>40470</c:v>
                </c:pt>
                <c:pt idx="5697">
                  <c:v>40471</c:v>
                </c:pt>
                <c:pt idx="5698">
                  <c:v>40471</c:v>
                </c:pt>
                <c:pt idx="5699">
                  <c:v>40471</c:v>
                </c:pt>
                <c:pt idx="5700">
                  <c:v>40471</c:v>
                </c:pt>
                <c:pt idx="5701">
                  <c:v>40471</c:v>
                </c:pt>
                <c:pt idx="5702">
                  <c:v>40471</c:v>
                </c:pt>
                <c:pt idx="5703">
                  <c:v>40471</c:v>
                </c:pt>
                <c:pt idx="5704">
                  <c:v>40471</c:v>
                </c:pt>
                <c:pt idx="5705">
                  <c:v>40471</c:v>
                </c:pt>
                <c:pt idx="5706">
                  <c:v>40471</c:v>
                </c:pt>
                <c:pt idx="5707">
                  <c:v>40471</c:v>
                </c:pt>
                <c:pt idx="5708">
                  <c:v>40471</c:v>
                </c:pt>
                <c:pt idx="5709">
                  <c:v>40471</c:v>
                </c:pt>
                <c:pt idx="5710">
                  <c:v>40471</c:v>
                </c:pt>
                <c:pt idx="5711">
                  <c:v>40471</c:v>
                </c:pt>
                <c:pt idx="5712">
                  <c:v>40471</c:v>
                </c:pt>
                <c:pt idx="5713">
                  <c:v>40471</c:v>
                </c:pt>
                <c:pt idx="5714">
                  <c:v>40471</c:v>
                </c:pt>
                <c:pt idx="5715">
                  <c:v>40472</c:v>
                </c:pt>
                <c:pt idx="5716">
                  <c:v>40472</c:v>
                </c:pt>
                <c:pt idx="5717">
                  <c:v>40472</c:v>
                </c:pt>
                <c:pt idx="5718">
                  <c:v>40472</c:v>
                </c:pt>
                <c:pt idx="5719">
                  <c:v>40472</c:v>
                </c:pt>
                <c:pt idx="5720">
                  <c:v>40472</c:v>
                </c:pt>
                <c:pt idx="5721">
                  <c:v>40472</c:v>
                </c:pt>
                <c:pt idx="5722">
                  <c:v>40472</c:v>
                </c:pt>
                <c:pt idx="5723">
                  <c:v>40472</c:v>
                </c:pt>
                <c:pt idx="5724">
                  <c:v>40472</c:v>
                </c:pt>
                <c:pt idx="5725">
                  <c:v>40472</c:v>
                </c:pt>
                <c:pt idx="5726">
                  <c:v>40472</c:v>
                </c:pt>
                <c:pt idx="5727">
                  <c:v>40472</c:v>
                </c:pt>
                <c:pt idx="5728">
                  <c:v>40472</c:v>
                </c:pt>
                <c:pt idx="5729">
                  <c:v>40472</c:v>
                </c:pt>
                <c:pt idx="5730">
                  <c:v>40472</c:v>
                </c:pt>
                <c:pt idx="5731">
                  <c:v>40472</c:v>
                </c:pt>
                <c:pt idx="5732">
                  <c:v>40472</c:v>
                </c:pt>
                <c:pt idx="5733">
                  <c:v>40472</c:v>
                </c:pt>
                <c:pt idx="5734">
                  <c:v>40472</c:v>
                </c:pt>
                <c:pt idx="5735">
                  <c:v>40472</c:v>
                </c:pt>
                <c:pt idx="5736">
                  <c:v>40473</c:v>
                </c:pt>
                <c:pt idx="5737">
                  <c:v>40473</c:v>
                </c:pt>
                <c:pt idx="5738">
                  <c:v>40473</c:v>
                </c:pt>
                <c:pt idx="5739">
                  <c:v>40473</c:v>
                </c:pt>
                <c:pt idx="5740">
                  <c:v>40473</c:v>
                </c:pt>
                <c:pt idx="5741">
                  <c:v>40473</c:v>
                </c:pt>
                <c:pt idx="5742">
                  <c:v>40473</c:v>
                </c:pt>
                <c:pt idx="5743">
                  <c:v>40473</c:v>
                </c:pt>
                <c:pt idx="5744">
                  <c:v>40473</c:v>
                </c:pt>
                <c:pt idx="5745">
                  <c:v>40473</c:v>
                </c:pt>
                <c:pt idx="5746">
                  <c:v>40473</c:v>
                </c:pt>
                <c:pt idx="5747">
                  <c:v>40473</c:v>
                </c:pt>
                <c:pt idx="5748">
                  <c:v>40473</c:v>
                </c:pt>
                <c:pt idx="5749">
                  <c:v>40473</c:v>
                </c:pt>
                <c:pt idx="5750">
                  <c:v>40473</c:v>
                </c:pt>
                <c:pt idx="5751">
                  <c:v>40473</c:v>
                </c:pt>
                <c:pt idx="5752">
                  <c:v>40473</c:v>
                </c:pt>
                <c:pt idx="5753">
                  <c:v>40473</c:v>
                </c:pt>
                <c:pt idx="5754">
                  <c:v>40473</c:v>
                </c:pt>
                <c:pt idx="5755">
                  <c:v>40473</c:v>
                </c:pt>
                <c:pt idx="5756">
                  <c:v>40473</c:v>
                </c:pt>
                <c:pt idx="5757">
                  <c:v>40473</c:v>
                </c:pt>
                <c:pt idx="5758">
                  <c:v>40473</c:v>
                </c:pt>
                <c:pt idx="5759">
                  <c:v>40473</c:v>
                </c:pt>
                <c:pt idx="5760">
                  <c:v>40473</c:v>
                </c:pt>
                <c:pt idx="5761">
                  <c:v>40473</c:v>
                </c:pt>
                <c:pt idx="5762">
                  <c:v>40473</c:v>
                </c:pt>
                <c:pt idx="5763">
                  <c:v>40473</c:v>
                </c:pt>
                <c:pt idx="5764">
                  <c:v>40473</c:v>
                </c:pt>
                <c:pt idx="5765">
                  <c:v>40473</c:v>
                </c:pt>
                <c:pt idx="5766">
                  <c:v>40473</c:v>
                </c:pt>
                <c:pt idx="5767">
                  <c:v>40473</c:v>
                </c:pt>
                <c:pt idx="5768">
                  <c:v>40473</c:v>
                </c:pt>
                <c:pt idx="5769">
                  <c:v>40473</c:v>
                </c:pt>
                <c:pt idx="5770">
                  <c:v>40473</c:v>
                </c:pt>
                <c:pt idx="5771">
                  <c:v>40473</c:v>
                </c:pt>
                <c:pt idx="5772">
                  <c:v>40474</c:v>
                </c:pt>
                <c:pt idx="5773">
                  <c:v>40474</c:v>
                </c:pt>
                <c:pt idx="5774">
                  <c:v>40474</c:v>
                </c:pt>
                <c:pt idx="5775">
                  <c:v>40474</c:v>
                </c:pt>
                <c:pt idx="5776">
                  <c:v>40474</c:v>
                </c:pt>
                <c:pt idx="5777">
                  <c:v>40474</c:v>
                </c:pt>
                <c:pt idx="5778">
                  <c:v>40474</c:v>
                </c:pt>
                <c:pt idx="5779">
                  <c:v>40474</c:v>
                </c:pt>
                <c:pt idx="5780">
                  <c:v>40474</c:v>
                </c:pt>
                <c:pt idx="5781">
                  <c:v>40474</c:v>
                </c:pt>
                <c:pt idx="5782">
                  <c:v>40474</c:v>
                </c:pt>
                <c:pt idx="5783">
                  <c:v>40474</c:v>
                </c:pt>
                <c:pt idx="5784">
                  <c:v>40474</c:v>
                </c:pt>
                <c:pt idx="5785">
                  <c:v>40474</c:v>
                </c:pt>
                <c:pt idx="5786">
                  <c:v>40474</c:v>
                </c:pt>
                <c:pt idx="5787">
                  <c:v>40474</c:v>
                </c:pt>
                <c:pt idx="5788">
                  <c:v>40474</c:v>
                </c:pt>
                <c:pt idx="5789">
                  <c:v>40474</c:v>
                </c:pt>
                <c:pt idx="5790">
                  <c:v>40474</c:v>
                </c:pt>
                <c:pt idx="5791">
                  <c:v>40475</c:v>
                </c:pt>
                <c:pt idx="5792">
                  <c:v>40475</c:v>
                </c:pt>
                <c:pt idx="5793">
                  <c:v>40475</c:v>
                </c:pt>
                <c:pt idx="5794">
                  <c:v>40475</c:v>
                </c:pt>
                <c:pt idx="5795">
                  <c:v>40475</c:v>
                </c:pt>
                <c:pt idx="5796">
                  <c:v>40475</c:v>
                </c:pt>
                <c:pt idx="5797">
                  <c:v>40475</c:v>
                </c:pt>
                <c:pt idx="5798">
                  <c:v>40475</c:v>
                </c:pt>
                <c:pt idx="5799">
                  <c:v>40476</c:v>
                </c:pt>
                <c:pt idx="5800">
                  <c:v>40476</c:v>
                </c:pt>
                <c:pt idx="5801">
                  <c:v>40476</c:v>
                </c:pt>
                <c:pt idx="5802">
                  <c:v>40476</c:v>
                </c:pt>
                <c:pt idx="5803">
                  <c:v>40476</c:v>
                </c:pt>
                <c:pt idx="5804">
                  <c:v>40476</c:v>
                </c:pt>
                <c:pt idx="5805">
                  <c:v>40476</c:v>
                </c:pt>
                <c:pt idx="5806">
                  <c:v>40476</c:v>
                </c:pt>
                <c:pt idx="5807">
                  <c:v>40476</c:v>
                </c:pt>
                <c:pt idx="5808">
                  <c:v>40476</c:v>
                </c:pt>
                <c:pt idx="5809">
                  <c:v>40476</c:v>
                </c:pt>
                <c:pt idx="5810">
                  <c:v>40477</c:v>
                </c:pt>
                <c:pt idx="5811">
                  <c:v>40477</c:v>
                </c:pt>
                <c:pt idx="5812">
                  <c:v>40477</c:v>
                </c:pt>
                <c:pt idx="5813">
                  <c:v>40477</c:v>
                </c:pt>
                <c:pt idx="5814">
                  <c:v>40477</c:v>
                </c:pt>
                <c:pt idx="5815">
                  <c:v>40477</c:v>
                </c:pt>
                <c:pt idx="5816">
                  <c:v>40477</c:v>
                </c:pt>
                <c:pt idx="5817">
                  <c:v>40477</c:v>
                </c:pt>
                <c:pt idx="5818">
                  <c:v>40477</c:v>
                </c:pt>
                <c:pt idx="5819">
                  <c:v>40477</c:v>
                </c:pt>
                <c:pt idx="5820">
                  <c:v>40477</c:v>
                </c:pt>
                <c:pt idx="5821">
                  <c:v>40477</c:v>
                </c:pt>
                <c:pt idx="5822">
                  <c:v>40477</c:v>
                </c:pt>
                <c:pt idx="5823">
                  <c:v>40477</c:v>
                </c:pt>
                <c:pt idx="5824">
                  <c:v>40477</c:v>
                </c:pt>
                <c:pt idx="5825">
                  <c:v>40477</c:v>
                </c:pt>
                <c:pt idx="5826">
                  <c:v>40477</c:v>
                </c:pt>
                <c:pt idx="5827">
                  <c:v>40477</c:v>
                </c:pt>
                <c:pt idx="5828">
                  <c:v>40477</c:v>
                </c:pt>
                <c:pt idx="5829">
                  <c:v>40477</c:v>
                </c:pt>
                <c:pt idx="5830">
                  <c:v>40477</c:v>
                </c:pt>
                <c:pt idx="5831">
                  <c:v>40477</c:v>
                </c:pt>
                <c:pt idx="5832">
                  <c:v>40477</c:v>
                </c:pt>
                <c:pt idx="5833">
                  <c:v>40477</c:v>
                </c:pt>
                <c:pt idx="5834">
                  <c:v>40477</c:v>
                </c:pt>
                <c:pt idx="5835">
                  <c:v>40478</c:v>
                </c:pt>
                <c:pt idx="5836">
                  <c:v>40478</c:v>
                </c:pt>
                <c:pt idx="5837">
                  <c:v>40478</c:v>
                </c:pt>
                <c:pt idx="5838">
                  <c:v>40478</c:v>
                </c:pt>
                <c:pt idx="5839">
                  <c:v>40478</c:v>
                </c:pt>
                <c:pt idx="5840">
                  <c:v>40478</c:v>
                </c:pt>
                <c:pt idx="5841">
                  <c:v>40478</c:v>
                </c:pt>
                <c:pt idx="5842">
                  <c:v>40478</c:v>
                </c:pt>
                <c:pt idx="5843">
                  <c:v>40478</c:v>
                </c:pt>
                <c:pt idx="5844">
                  <c:v>40478</c:v>
                </c:pt>
                <c:pt idx="5845">
                  <c:v>40478</c:v>
                </c:pt>
                <c:pt idx="5846">
                  <c:v>40478</c:v>
                </c:pt>
                <c:pt idx="5847">
                  <c:v>40478</c:v>
                </c:pt>
                <c:pt idx="5848">
                  <c:v>40478</c:v>
                </c:pt>
                <c:pt idx="5849">
                  <c:v>40478</c:v>
                </c:pt>
                <c:pt idx="5850">
                  <c:v>40478</c:v>
                </c:pt>
                <c:pt idx="5851">
                  <c:v>40478</c:v>
                </c:pt>
                <c:pt idx="5852">
                  <c:v>40478</c:v>
                </c:pt>
                <c:pt idx="5853">
                  <c:v>40478</c:v>
                </c:pt>
                <c:pt idx="5854">
                  <c:v>40478</c:v>
                </c:pt>
                <c:pt idx="5855">
                  <c:v>40478</c:v>
                </c:pt>
                <c:pt idx="5856">
                  <c:v>40478</c:v>
                </c:pt>
                <c:pt idx="5857">
                  <c:v>40478</c:v>
                </c:pt>
                <c:pt idx="5858">
                  <c:v>40478</c:v>
                </c:pt>
                <c:pt idx="5859">
                  <c:v>40478</c:v>
                </c:pt>
                <c:pt idx="5860">
                  <c:v>40478</c:v>
                </c:pt>
                <c:pt idx="5861">
                  <c:v>40478</c:v>
                </c:pt>
                <c:pt idx="5862">
                  <c:v>40478</c:v>
                </c:pt>
                <c:pt idx="5863">
                  <c:v>40478</c:v>
                </c:pt>
                <c:pt idx="5864">
                  <c:v>40478</c:v>
                </c:pt>
                <c:pt idx="5865">
                  <c:v>40478</c:v>
                </c:pt>
                <c:pt idx="5866">
                  <c:v>40478</c:v>
                </c:pt>
                <c:pt idx="5867">
                  <c:v>40479</c:v>
                </c:pt>
                <c:pt idx="5868">
                  <c:v>40479</c:v>
                </c:pt>
                <c:pt idx="5869">
                  <c:v>40479</c:v>
                </c:pt>
                <c:pt idx="5870">
                  <c:v>40479</c:v>
                </c:pt>
                <c:pt idx="5871">
                  <c:v>40479</c:v>
                </c:pt>
                <c:pt idx="5872">
                  <c:v>40479</c:v>
                </c:pt>
                <c:pt idx="5873">
                  <c:v>40479</c:v>
                </c:pt>
                <c:pt idx="5874">
                  <c:v>40479</c:v>
                </c:pt>
                <c:pt idx="5875">
                  <c:v>40479</c:v>
                </c:pt>
                <c:pt idx="5876">
                  <c:v>40479</c:v>
                </c:pt>
                <c:pt idx="5877">
                  <c:v>40479</c:v>
                </c:pt>
                <c:pt idx="5878">
                  <c:v>40479</c:v>
                </c:pt>
                <c:pt idx="5879">
                  <c:v>40479</c:v>
                </c:pt>
                <c:pt idx="5880">
                  <c:v>40479</c:v>
                </c:pt>
                <c:pt idx="5881">
                  <c:v>40479</c:v>
                </c:pt>
                <c:pt idx="5882">
                  <c:v>40479</c:v>
                </c:pt>
                <c:pt idx="5883">
                  <c:v>40479</c:v>
                </c:pt>
                <c:pt idx="5884">
                  <c:v>40479</c:v>
                </c:pt>
                <c:pt idx="5885">
                  <c:v>40479</c:v>
                </c:pt>
                <c:pt idx="5886">
                  <c:v>40479</c:v>
                </c:pt>
                <c:pt idx="5887">
                  <c:v>40480</c:v>
                </c:pt>
                <c:pt idx="5888">
                  <c:v>40480</c:v>
                </c:pt>
                <c:pt idx="5889">
                  <c:v>40480</c:v>
                </c:pt>
                <c:pt idx="5890">
                  <c:v>40480</c:v>
                </c:pt>
                <c:pt idx="5891">
                  <c:v>40480</c:v>
                </c:pt>
                <c:pt idx="5892">
                  <c:v>40480</c:v>
                </c:pt>
                <c:pt idx="5893">
                  <c:v>40480</c:v>
                </c:pt>
                <c:pt idx="5894">
                  <c:v>40480</c:v>
                </c:pt>
                <c:pt idx="5895">
                  <c:v>40480</c:v>
                </c:pt>
                <c:pt idx="5896">
                  <c:v>40480</c:v>
                </c:pt>
                <c:pt idx="5897">
                  <c:v>40480</c:v>
                </c:pt>
                <c:pt idx="5898">
                  <c:v>40480</c:v>
                </c:pt>
                <c:pt idx="5899">
                  <c:v>40480</c:v>
                </c:pt>
                <c:pt idx="5900">
                  <c:v>40480</c:v>
                </c:pt>
                <c:pt idx="5901">
                  <c:v>40480</c:v>
                </c:pt>
                <c:pt idx="5902">
                  <c:v>40480</c:v>
                </c:pt>
                <c:pt idx="5903">
                  <c:v>40480</c:v>
                </c:pt>
                <c:pt idx="5904">
                  <c:v>40480</c:v>
                </c:pt>
                <c:pt idx="5905">
                  <c:v>40480</c:v>
                </c:pt>
                <c:pt idx="5906">
                  <c:v>40480</c:v>
                </c:pt>
                <c:pt idx="5907">
                  <c:v>40480</c:v>
                </c:pt>
                <c:pt idx="5908">
                  <c:v>40480</c:v>
                </c:pt>
                <c:pt idx="5909">
                  <c:v>40481</c:v>
                </c:pt>
                <c:pt idx="5910">
                  <c:v>40481</c:v>
                </c:pt>
                <c:pt idx="5911">
                  <c:v>40481</c:v>
                </c:pt>
                <c:pt idx="5912">
                  <c:v>40481</c:v>
                </c:pt>
                <c:pt idx="5913">
                  <c:v>40481</c:v>
                </c:pt>
                <c:pt idx="5914">
                  <c:v>40481</c:v>
                </c:pt>
                <c:pt idx="5915">
                  <c:v>40481</c:v>
                </c:pt>
                <c:pt idx="5916">
                  <c:v>40482</c:v>
                </c:pt>
                <c:pt idx="5917">
                  <c:v>40482</c:v>
                </c:pt>
                <c:pt idx="5918">
                  <c:v>40482</c:v>
                </c:pt>
                <c:pt idx="5919">
                  <c:v>40482</c:v>
                </c:pt>
                <c:pt idx="5920">
                  <c:v>40483</c:v>
                </c:pt>
                <c:pt idx="5921">
                  <c:v>40483</c:v>
                </c:pt>
                <c:pt idx="5922">
                  <c:v>40483</c:v>
                </c:pt>
                <c:pt idx="5923">
                  <c:v>40483</c:v>
                </c:pt>
                <c:pt idx="5924">
                  <c:v>40483</c:v>
                </c:pt>
                <c:pt idx="5925">
                  <c:v>40484</c:v>
                </c:pt>
                <c:pt idx="5926">
                  <c:v>40484</c:v>
                </c:pt>
                <c:pt idx="5927">
                  <c:v>40484</c:v>
                </c:pt>
                <c:pt idx="5928">
                  <c:v>40484</c:v>
                </c:pt>
                <c:pt idx="5929">
                  <c:v>40484</c:v>
                </c:pt>
                <c:pt idx="5930">
                  <c:v>40484</c:v>
                </c:pt>
                <c:pt idx="5931">
                  <c:v>40484</c:v>
                </c:pt>
                <c:pt idx="5932">
                  <c:v>40484</c:v>
                </c:pt>
                <c:pt idx="5933">
                  <c:v>40484</c:v>
                </c:pt>
                <c:pt idx="5934">
                  <c:v>40484</c:v>
                </c:pt>
                <c:pt idx="5935">
                  <c:v>40484</c:v>
                </c:pt>
                <c:pt idx="5936">
                  <c:v>40484</c:v>
                </c:pt>
                <c:pt idx="5937">
                  <c:v>40484</c:v>
                </c:pt>
                <c:pt idx="5938">
                  <c:v>40484</c:v>
                </c:pt>
                <c:pt idx="5939">
                  <c:v>40484</c:v>
                </c:pt>
                <c:pt idx="5940">
                  <c:v>40484</c:v>
                </c:pt>
                <c:pt idx="5941">
                  <c:v>40484</c:v>
                </c:pt>
                <c:pt idx="5942">
                  <c:v>40484</c:v>
                </c:pt>
                <c:pt idx="5943">
                  <c:v>40484</c:v>
                </c:pt>
                <c:pt idx="5944">
                  <c:v>40485</c:v>
                </c:pt>
                <c:pt idx="5945">
                  <c:v>40485</c:v>
                </c:pt>
                <c:pt idx="5946">
                  <c:v>40485</c:v>
                </c:pt>
                <c:pt idx="5947">
                  <c:v>40485</c:v>
                </c:pt>
                <c:pt idx="5948">
                  <c:v>40485</c:v>
                </c:pt>
                <c:pt idx="5949">
                  <c:v>40485</c:v>
                </c:pt>
                <c:pt idx="5950">
                  <c:v>40485</c:v>
                </c:pt>
                <c:pt idx="5951">
                  <c:v>40485</c:v>
                </c:pt>
                <c:pt idx="5952">
                  <c:v>40485</c:v>
                </c:pt>
                <c:pt idx="5953">
                  <c:v>40485</c:v>
                </c:pt>
                <c:pt idx="5954">
                  <c:v>40485</c:v>
                </c:pt>
                <c:pt idx="5955">
                  <c:v>40485</c:v>
                </c:pt>
                <c:pt idx="5956">
                  <c:v>40485</c:v>
                </c:pt>
                <c:pt idx="5957">
                  <c:v>40485</c:v>
                </c:pt>
                <c:pt idx="5958">
                  <c:v>40485</c:v>
                </c:pt>
                <c:pt idx="5959">
                  <c:v>40485</c:v>
                </c:pt>
                <c:pt idx="5960">
                  <c:v>40485</c:v>
                </c:pt>
                <c:pt idx="5961">
                  <c:v>40486</c:v>
                </c:pt>
                <c:pt idx="5962">
                  <c:v>40486</c:v>
                </c:pt>
                <c:pt idx="5963">
                  <c:v>40486</c:v>
                </c:pt>
                <c:pt idx="5964">
                  <c:v>40486</c:v>
                </c:pt>
                <c:pt idx="5965">
                  <c:v>40486</c:v>
                </c:pt>
                <c:pt idx="5966">
                  <c:v>40486</c:v>
                </c:pt>
                <c:pt idx="5967">
                  <c:v>40486</c:v>
                </c:pt>
                <c:pt idx="5968">
                  <c:v>40486</c:v>
                </c:pt>
                <c:pt idx="5969">
                  <c:v>40486</c:v>
                </c:pt>
                <c:pt idx="5970">
                  <c:v>40486</c:v>
                </c:pt>
                <c:pt idx="5971">
                  <c:v>40486</c:v>
                </c:pt>
                <c:pt idx="5972">
                  <c:v>40486</c:v>
                </c:pt>
                <c:pt idx="5973">
                  <c:v>40486</c:v>
                </c:pt>
                <c:pt idx="5974">
                  <c:v>40486</c:v>
                </c:pt>
                <c:pt idx="5975">
                  <c:v>40486</c:v>
                </c:pt>
                <c:pt idx="5976">
                  <c:v>40486</c:v>
                </c:pt>
                <c:pt idx="5977">
                  <c:v>40486</c:v>
                </c:pt>
                <c:pt idx="5978">
                  <c:v>40486</c:v>
                </c:pt>
                <c:pt idx="5979">
                  <c:v>40486</c:v>
                </c:pt>
                <c:pt idx="5980">
                  <c:v>40486</c:v>
                </c:pt>
                <c:pt idx="5981">
                  <c:v>40487</c:v>
                </c:pt>
                <c:pt idx="5982">
                  <c:v>40487</c:v>
                </c:pt>
                <c:pt idx="5983">
                  <c:v>40487</c:v>
                </c:pt>
                <c:pt idx="5984">
                  <c:v>40487</c:v>
                </c:pt>
                <c:pt idx="5985">
                  <c:v>40487</c:v>
                </c:pt>
                <c:pt idx="5986">
                  <c:v>40487</c:v>
                </c:pt>
                <c:pt idx="5987">
                  <c:v>40487</c:v>
                </c:pt>
                <c:pt idx="5988">
                  <c:v>40487</c:v>
                </c:pt>
                <c:pt idx="5989">
                  <c:v>40487</c:v>
                </c:pt>
                <c:pt idx="5990">
                  <c:v>40487</c:v>
                </c:pt>
                <c:pt idx="5991">
                  <c:v>40487</c:v>
                </c:pt>
                <c:pt idx="5992">
                  <c:v>40487</c:v>
                </c:pt>
                <c:pt idx="5993">
                  <c:v>40487</c:v>
                </c:pt>
                <c:pt idx="5994">
                  <c:v>40487</c:v>
                </c:pt>
                <c:pt idx="5995">
                  <c:v>40488</c:v>
                </c:pt>
                <c:pt idx="5996">
                  <c:v>40488</c:v>
                </c:pt>
                <c:pt idx="5997">
                  <c:v>40488</c:v>
                </c:pt>
                <c:pt idx="5998">
                  <c:v>40488</c:v>
                </c:pt>
                <c:pt idx="5999">
                  <c:v>40488</c:v>
                </c:pt>
                <c:pt idx="6000">
                  <c:v>40488</c:v>
                </c:pt>
                <c:pt idx="6001">
                  <c:v>40488</c:v>
                </c:pt>
                <c:pt idx="6002">
                  <c:v>40488</c:v>
                </c:pt>
                <c:pt idx="6003">
                  <c:v>40488</c:v>
                </c:pt>
                <c:pt idx="6004">
                  <c:v>40488</c:v>
                </c:pt>
                <c:pt idx="6005">
                  <c:v>40488</c:v>
                </c:pt>
                <c:pt idx="6006">
                  <c:v>40488</c:v>
                </c:pt>
                <c:pt idx="6007">
                  <c:v>40488</c:v>
                </c:pt>
                <c:pt idx="6008">
                  <c:v>40488</c:v>
                </c:pt>
                <c:pt idx="6009">
                  <c:v>40488</c:v>
                </c:pt>
                <c:pt idx="6010">
                  <c:v>40488</c:v>
                </c:pt>
                <c:pt idx="6011">
                  <c:v>40488</c:v>
                </c:pt>
                <c:pt idx="6012">
                  <c:v>40488</c:v>
                </c:pt>
                <c:pt idx="6013">
                  <c:v>40488</c:v>
                </c:pt>
                <c:pt idx="6014">
                  <c:v>40488</c:v>
                </c:pt>
                <c:pt idx="6015">
                  <c:v>40488</c:v>
                </c:pt>
                <c:pt idx="6016">
                  <c:v>40489</c:v>
                </c:pt>
                <c:pt idx="6017">
                  <c:v>40489</c:v>
                </c:pt>
                <c:pt idx="6018">
                  <c:v>40490</c:v>
                </c:pt>
                <c:pt idx="6019">
                  <c:v>40490</c:v>
                </c:pt>
                <c:pt idx="6020">
                  <c:v>40490</c:v>
                </c:pt>
                <c:pt idx="6021">
                  <c:v>40490</c:v>
                </c:pt>
                <c:pt idx="6022">
                  <c:v>40490</c:v>
                </c:pt>
                <c:pt idx="6023">
                  <c:v>40490</c:v>
                </c:pt>
                <c:pt idx="6024">
                  <c:v>40490</c:v>
                </c:pt>
                <c:pt idx="6025">
                  <c:v>40490</c:v>
                </c:pt>
                <c:pt idx="6026">
                  <c:v>40491</c:v>
                </c:pt>
                <c:pt idx="6027">
                  <c:v>40491</c:v>
                </c:pt>
                <c:pt idx="6028">
                  <c:v>40491</c:v>
                </c:pt>
                <c:pt idx="6029">
                  <c:v>40491</c:v>
                </c:pt>
                <c:pt idx="6030">
                  <c:v>40491</c:v>
                </c:pt>
                <c:pt idx="6031">
                  <c:v>40491</c:v>
                </c:pt>
                <c:pt idx="6032">
                  <c:v>40491</c:v>
                </c:pt>
                <c:pt idx="6033">
                  <c:v>40491</c:v>
                </c:pt>
                <c:pt idx="6034">
                  <c:v>40491</c:v>
                </c:pt>
                <c:pt idx="6035">
                  <c:v>40492</c:v>
                </c:pt>
                <c:pt idx="6036">
                  <c:v>40492</c:v>
                </c:pt>
                <c:pt idx="6037">
                  <c:v>40492</c:v>
                </c:pt>
                <c:pt idx="6038">
                  <c:v>40492</c:v>
                </c:pt>
                <c:pt idx="6039">
                  <c:v>40492</c:v>
                </c:pt>
                <c:pt idx="6040">
                  <c:v>40492</c:v>
                </c:pt>
                <c:pt idx="6041">
                  <c:v>40492</c:v>
                </c:pt>
                <c:pt idx="6042">
                  <c:v>40492</c:v>
                </c:pt>
                <c:pt idx="6043">
                  <c:v>40492</c:v>
                </c:pt>
                <c:pt idx="6044">
                  <c:v>40492</c:v>
                </c:pt>
                <c:pt idx="6045">
                  <c:v>40492</c:v>
                </c:pt>
                <c:pt idx="6046">
                  <c:v>40492</c:v>
                </c:pt>
                <c:pt idx="6047">
                  <c:v>40492</c:v>
                </c:pt>
                <c:pt idx="6048">
                  <c:v>40492</c:v>
                </c:pt>
                <c:pt idx="6049">
                  <c:v>40492</c:v>
                </c:pt>
                <c:pt idx="6050">
                  <c:v>40492</c:v>
                </c:pt>
                <c:pt idx="6051">
                  <c:v>40492</c:v>
                </c:pt>
                <c:pt idx="6052">
                  <c:v>40492</c:v>
                </c:pt>
                <c:pt idx="6053">
                  <c:v>40492</c:v>
                </c:pt>
                <c:pt idx="6054">
                  <c:v>40492</c:v>
                </c:pt>
                <c:pt idx="6055">
                  <c:v>40492</c:v>
                </c:pt>
                <c:pt idx="6056">
                  <c:v>40492</c:v>
                </c:pt>
                <c:pt idx="6057">
                  <c:v>40493</c:v>
                </c:pt>
                <c:pt idx="6058">
                  <c:v>40493</c:v>
                </c:pt>
                <c:pt idx="6059">
                  <c:v>40493</c:v>
                </c:pt>
                <c:pt idx="6060">
                  <c:v>40493</c:v>
                </c:pt>
                <c:pt idx="6061">
                  <c:v>40493</c:v>
                </c:pt>
                <c:pt idx="6062">
                  <c:v>40493</c:v>
                </c:pt>
                <c:pt idx="6063">
                  <c:v>40493</c:v>
                </c:pt>
                <c:pt idx="6064">
                  <c:v>40493</c:v>
                </c:pt>
                <c:pt idx="6065">
                  <c:v>40493</c:v>
                </c:pt>
                <c:pt idx="6066">
                  <c:v>40493</c:v>
                </c:pt>
                <c:pt idx="6067">
                  <c:v>40493</c:v>
                </c:pt>
                <c:pt idx="6068">
                  <c:v>40493</c:v>
                </c:pt>
                <c:pt idx="6069">
                  <c:v>40493</c:v>
                </c:pt>
                <c:pt idx="6070">
                  <c:v>40493</c:v>
                </c:pt>
                <c:pt idx="6071">
                  <c:v>40494</c:v>
                </c:pt>
                <c:pt idx="6072">
                  <c:v>40494</c:v>
                </c:pt>
                <c:pt idx="6073">
                  <c:v>40494</c:v>
                </c:pt>
                <c:pt idx="6074">
                  <c:v>40494</c:v>
                </c:pt>
                <c:pt idx="6075">
                  <c:v>40494</c:v>
                </c:pt>
                <c:pt idx="6076">
                  <c:v>40494</c:v>
                </c:pt>
                <c:pt idx="6077">
                  <c:v>40494</c:v>
                </c:pt>
                <c:pt idx="6078">
                  <c:v>40494</c:v>
                </c:pt>
                <c:pt idx="6079">
                  <c:v>40494</c:v>
                </c:pt>
                <c:pt idx="6080">
                  <c:v>40494</c:v>
                </c:pt>
                <c:pt idx="6081">
                  <c:v>40494</c:v>
                </c:pt>
                <c:pt idx="6082">
                  <c:v>40494</c:v>
                </c:pt>
                <c:pt idx="6083">
                  <c:v>40494</c:v>
                </c:pt>
                <c:pt idx="6084">
                  <c:v>40494</c:v>
                </c:pt>
                <c:pt idx="6085">
                  <c:v>40494</c:v>
                </c:pt>
                <c:pt idx="6086">
                  <c:v>40495</c:v>
                </c:pt>
                <c:pt idx="6087">
                  <c:v>40495</c:v>
                </c:pt>
                <c:pt idx="6088">
                  <c:v>40495</c:v>
                </c:pt>
                <c:pt idx="6089">
                  <c:v>40495</c:v>
                </c:pt>
                <c:pt idx="6090">
                  <c:v>40495</c:v>
                </c:pt>
                <c:pt idx="6091">
                  <c:v>40495</c:v>
                </c:pt>
                <c:pt idx="6092">
                  <c:v>40495</c:v>
                </c:pt>
                <c:pt idx="6093">
                  <c:v>40495</c:v>
                </c:pt>
                <c:pt idx="6094">
                  <c:v>40496</c:v>
                </c:pt>
                <c:pt idx="6095">
                  <c:v>40496</c:v>
                </c:pt>
                <c:pt idx="6096">
                  <c:v>40497</c:v>
                </c:pt>
                <c:pt idx="6097">
                  <c:v>40497</c:v>
                </c:pt>
                <c:pt idx="6098">
                  <c:v>40497</c:v>
                </c:pt>
                <c:pt idx="6099">
                  <c:v>40497</c:v>
                </c:pt>
                <c:pt idx="6100">
                  <c:v>40497</c:v>
                </c:pt>
                <c:pt idx="6101">
                  <c:v>40497</c:v>
                </c:pt>
                <c:pt idx="6102">
                  <c:v>40497</c:v>
                </c:pt>
                <c:pt idx="6103">
                  <c:v>40497</c:v>
                </c:pt>
                <c:pt idx="6104">
                  <c:v>40497</c:v>
                </c:pt>
                <c:pt idx="6105">
                  <c:v>40497</c:v>
                </c:pt>
                <c:pt idx="6106">
                  <c:v>40497</c:v>
                </c:pt>
                <c:pt idx="6107">
                  <c:v>40497</c:v>
                </c:pt>
                <c:pt idx="6108">
                  <c:v>40497</c:v>
                </c:pt>
                <c:pt idx="6109">
                  <c:v>40497</c:v>
                </c:pt>
                <c:pt idx="6110">
                  <c:v>40497</c:v>
                </c:pt>
                <c:pt idx="6111">
                  <c:v>40497</c:v>
                </c:pt>
                <c:pt idx="6112">
                  <c:v>40498</c:v>
                </c:pt>
                <c:pt idx="6113">
                  <c:v>40498</c:v>
                </c:pt>
                <c:pt idx="6114">
                  <c:v>40498</c:v>
                </c:pt>
                <c:pt idx="6115">
                  <c:v>40498</c:v>
                </c:pt>
                <c:pt idx="6116">
                  <c:v>40498</c:v>
                </c:pt>
                <c:pt idx="6117">
                  <c:v>40498</c:v>
                </c:pt>
                <c:pt idx="6118">
                  <c:v>40498</c:v>
                </c:pt>
                <c:pt idx="6119">
                  <c:v>40498</c:v>
                </c:pt>
                <c:pt idx="6120">
                  <c:v>40498</c:v>
                </c:pt>
                <c:pt idx="6121">
                  <c:v>40498</c:v>
                </c:pt>
                <c:pt idx="6122">
                  <c:v>40498</c:v>
                </c:pt>
                <c:pt idx="6123">
                  <c:v>40498</c:v>
                </c:pt>
                <c:pt idx="6124">
                  <c:v>40498</c:v>
                </c:pt>
                <c:pt idx="6125">
                  <c:v>40498</c:v>
                </c:pt>
                <c:pt idx="6126">
                  <c:v>40498</c:v>
                </c:pt>
                <c:pt idx="6127">
                  <c:v>40498</c:v>
                </c:pt>
                <c:pt idx="6128">
                  <c:v>40498</c:v>
                </c:pt>
                <c:pt idx="6129">
                  <c:v>40498</c:v>
                </c:pt>
                <c:pt idx="6130">
                  <c:v>40498</c:v>
                </c:pt>
                <c:pt idx="6131">
                  <c:v>40499</c:v>
                </c:pt>
                <c:pt idx="6132">
                  <c:v>40499</c:v>
                </c:pt>
                <c:pt idx="6133">
                  <c:v>40499</c:v>
                </c:pt>
                <c:pt idx="6134">
                  <c:v>40499</c:v>
                </c:pt>
                <c:pt idx="6135">
                  <c:v>40499</c:v>
                </c:pt>
                <c:pt idx="6136">
                  <c:v>40499</c:v>
                </c:pt>
                <c:pt idx="6137">
                  <c:v>40499</c:v>
                </c:pt>
                <c:pt idx="6138">
                  <c:v>40499</c:v>
                </c:pt>
                <c:pt idx="6139">
                  <c:v>40499</c:v>
                </c:pt>
                <c:pt idx="6140">
                  <c:v>40499</c:v>
                </c:pt>
                <c:pt idx="6141">
                  <c:v>40499</c:v>
                </c:pt>
                <c:pt idx="6142">
                  <c:v>40499</c:v>
                </c:pt>
                <c:pt idx="6143">
                  <c:v>40499</c:v>
                </c:pt>
                <c:pt idx="6144">
                  <c:v>40499</c:v>
                </c:pt>
                <c:pt idx="6145">
                  <c:v>40499</c:v>
                </c:pt>
                <c:pt idx="6146">
                  <c:v>40499</c:v>
                </c:pt>
                <c:pt idx="6147">
                  <c:v>40499</c:v>
                </c:pt>
                <c:pt idx="6148">
                  <c:v>40499</c:v>
                </c:pt>
                <c:pt idx="6149">
                  <c:v>40500</c:v>
                </c:pt>
                <c:pt idx="6150">
                  <c:v>40500</c:v>
                </c:pt>
                <c:pt idx="6151">
                  <c:v>40500</c:v>
                </c:pt>
                <c:pt idx="6152">
                  <c:v>40500</c:v>
                </c:pt>
                <c:pt idx="6153">
                  <c:v>40500</c:v>
                </c:pt>
                <c:pt idx="6154">
                  <c:v>40500</c:v>
                </c:pt>
                <c:pt idx="6155">
                  <c:v>40500</c:v>
                </c:pt>
                <c:pt idx="6156">
                  <c:v>40500</c:v>
                </c:pt>
                <c:pt idx="6157">
                  <c:v>40500</c:v>
                </c:pt>
                <c:pt idx="6158">
                  <c:v>40500</c:v>
                </c:pt>
                <c:pt idx="6159">
                  <c:v>40500</c:v>
                </c:pt>
                <c:pt idx="6160">
                  <c:v>40500</c:v>
                </c:pt>
                <c:pt idx="6161">
                  <c:v>40500</c:v>
                </c:pt>
                <c:pt idx="6162">
                  <c:v>40500</c:v>
                </c:pt>
                <c:pt idx="6163">
                  <c:v>40500</c:v>
                </c:pt>
                <c:pt idx="6164">
                  <c:v>40500</c:v>
                </c:pt>
                <c:pt idx="6165">
                  <c:v>40500</c:v>
                </c:pt>
                <c:pt idx="6166">
                  <c:v>40500</c:v>
                </c:pt>
                <c:pt idx="6167">
                  <c:v>40500</c:v>
                </c:pt>
                <c:pt idx="6168">
                  <c:v>40500</c:v>
                </c:pt>
                <c:pt idx="6169">
                  <c:v>40500</c:v>
                </c:pt>
                <c:pt idx="6170">
                  <c:v>40501</c:v>
                </c:pt>
                <c:pt idx="6171">
                  <c:v>40501</c:v>
                </c:pt>
                <c:pt idx="6172">
                  <c:v>40501</c:v>
                </c:pt>
                <c:pt idx="6173">
                  <c:v>40501</c:v>
                </c:pt>
                <c:pt idx="6174">
                  <c:v>40501</c:v>
                </c:pt>
                <c:pt idx="6175">
                  <c:v>40501</c:v>
                </c:pt>
                <c:pt idx="6176">
                  <c:v>40501</c:v>
                </c:pt>
                <c:pt idx="6177">
                  <c:v>40501</c:v>
                </c:pt>
                <c:pt idx="6178">
                  <c:v>40501</c:v>
                </c:pt>
                <c:pt idx="6179">
                  <c:v>40501</c:v>
                </c:pt>
                <c:pt idx="6180">
                  <c:v>40501</c:v>
                </c:pt>
                <c:pt idx="6181">
                  <c:v>40501</c:v>
                </c:pt>
                <c:pt idx="6182">
                  <c:v>40501</c:v>
                </c:pt>
                <c:pt idx="6183">
                  <c:v>40501</c:v>
                </c:pt>
                <c:pt idx="6184">
                  <c:v>40501</c:v>
                </c:pt>
                <c:pt idx="6185">
                  <c:v>40501</c:v>
                </c:pt>
                <c:pt idx="6186">
                  <c:v>40501</c:v>
                </c:pt>
                <c:pt idx="6187">
                  <c:v>40501</c:v>
                </c:pt>
                <c:pt idx="6188">
                  <c:v>40501</c:v>
                </c:pt>
                <c:pt idx="6189">
                  <c:v>40501</c:v>
                </c:pt>
                <c:pt idx="6190">
                  <c:v>40501</c:v>
                </c:pt>
                <c:pt idx="6191">
                  <c:v>40501</c:v>
                </c:pt>
                <c:pt idx="6192">
                  <c:v>40501</c:v>
                </c:pt>
                <c:pt idx="6193">
                  <c:v>40501</c:v>
                </c:pt>
                <c:pt idx="6194">
                  <c:v>40501</c:v>
                </c:pt>
                <c:pt idx="6195">
                  <c:v>40501</c:v>
                </c:pt>
                <c:pt idx="6196">
                  <c:v>40502</c:v>
                </c:pt>
                <c:pt idx="6197">
                  <c:v>40502</c:v>
                </c:pt>
                <c:pt idx="6198">
                  <c:v>40502</c:v>
                </c:pt>
                <c:pt idx="6199">
                  <c:v>40503</c:v>
                </c:pt>
                <c:pt idx="6200">
                  <c:v>40504</c:v>
                </c:pt>
                <c:pt idx="6201">
                  <c:v>40504</c:v>
                </c:pt>
                <c:pt idx="6202">
                  <c:v>40504</c:v>
                </c:pt>
                <c:pt idx="6203">
                  <c:v>40504</c:v>
                </c:pt>
                <c:pt idx="6204">
                  <c:v>40504</c:v>
                </c:pt>
                <c:pt idx="6205">
                  <c:v>40505</c:v>
                </c:pt>
                <c:pt idx="6206">
                  <c:v>40505</c:v>
                </c:pt>
                <c:pt idx="6207">
                  <c:v>40505</c:v>
                </c:pt>
                <c:pt idx="6208">
                  <c:v>40506</c:v>
                </c:pt>
                <c:pt idx="6209">
                  <c:v>40506</c:v>
                </c:pt>
                <c:pt idx="6210">
                  <c:v>40506</c:v>
                </c:pt>
                <c:pt idx="6211">
                  <c:v>40506</c:v>
                </c:pt>
                <c:pt idx="6212">
                  <c:v>40506</c:v>
                </c:pt>
                <c:pt idx="6213">
                  <c:v>40506</c:v>
                </c:pt>
                <c:pt idx="6214">
                  <c:v>40506</c:v>
                </c:pt>
                <c:pt idx="6215">
                  <c:v>40506</c:v>
                </c:pt>
                <c:pt idx="6216">
                  <c:v>40506</c:v>
                </c:pt>
                <c:pt idx="6217">
                  <c:v>40506</c:v>
                </c:pt>
                <c:pt idx="6218">
                  <c:v>40506</c:v>
                </c:pt>
                <c:pt idx="6219">
                  <c:v>40506</c:v>
                </c:pt>
                <c:pt idx="6220">
                  <c:v>40507</c:v>
                </c:pt>
                <c:pt idx="6221">
                  <c:v>40507</c:v>
                </c:pt>
                <c:pt idx="6222">
                  <c:v>40508</c:v>
                </c:pt>
                <c:pt idx="6223">
                  <c:v>40508</c:v>
                </c:pt>
                <c:pt idx="6224">
                  <c:v>40508</c:v>
                </c:pt>
                <c:pt idx="6225">
                  <c:v>40508</c:v>
                </c:pt>
                <c:pt idx="6226">
                  <c:v>40508</c:v>
                </c:pt>
                <c:pt idx="6227">
                  <c:v>40508</c:v>
                </c:pt>
                <c:pt idx="6228">
                  <c:v>40508</c:v>
                </c:pt>
                <c:pt idx="6229">
                  <c:v>40508</c:v>
                </c:pt>
                <c:pt idx="6230">
                  <c:v>40508</c:v>
                </c:pt>
                <c:pt idx="6231">
                  <c:v>40508</c:v>
                </c:pt>
                <c:pt idx="6232">
                  <c:v>40508</c:v>
                </c:pt>
                <c:pt idx="6233">
                  <c:v>40508</c:v>
                </c:pt>
                <c:pt idx="6234">
                  <c:v>40508</c:v>
                </c:pt>
                <c:pt idx="6235">
                  <c:v>40508</c:v>
                </c:pt>
                <c:pt idx="6236">
                  <c:v>40508</c:v>
                </c:pt>
                <c:pt idx="6237">
                  <c:v>40508</c:v>
                </c:pt>
                <c:pt idx="6238">
                  <c:v>40508</c:v>
                </c:pt>
                <c:pt idx="6239">
                  <c:v>40508</c:v>
                </c:pt>
                <c:pt idx="6240">
                  <c:v>40508</c:v>
                </c:pt>
                <c:pt idx="6241">
                  <c:v>40508</c:v>
                </c:pt>
                <c:pt idx="6242">
                  <c:v>40508</c:v>
                </c:pt>
                <c:pt idx="6243">
                  <c:v>40509</c:v>
                </c:pt>
                <c:pt idx="6244">
                  <c:v>40509</c:v>
                </c:pt>
                <c:pt idx="6245">
                  <c:v>40509</c:v>
                </c:pt>
                <c:pt idx="6246">
                  <c:v>40509</c:v>
                </c:pt>
                <c:pt idx="6247">
                  <c:v>40509</c:v>
                </c:pt>
                <c:pt idx="6248">
                  <c:v>40509</c:v>
                </c:pt>
                <c:pt idx="6249">
                  <c:v>40509</c:v>
                </c:pt>
                <c:pt idx="6250">
                  <c:v>40509</c:v>
                </c:pt>
                <c:pt idx="6251">
                  <c:v>40509</c:v>
                </c:pt>
                <c:pt idx="6252">
                  <c:v>40509</c:v>
                </c:pt>
                <c:pt idx="6253">
                  <c:v>40510</c:v>
                </c:pt>
                <c:pt idx="6254">
                  <c:v>40511</c:v>
                </c:pt>
                <c:pt idx="6255">
                  <c:v>40511</c:v>
                </c:pt>
                <c:pt idx="6256">
                  <c:v>40511</c:v>
                </c:pt>
                <c:pt idx="6257">
                  <c:v>40511</c:v>
                </c:pt>
                <c:pt idx="6258">
                  <c:v>40511</c:v>
                </c:pt>
                <c:pt idx="6259">
                  <c:v>40512</c:v>
                </c:pt>
                <c:pt idx="6260">
                  <c:v>40512</c:v>
                </c:pt>
                <c:pt idx="6261">
                  <c:v>40512</c:v>
                </c:pt>
                <c:pt idx="6262">
                  <c:v>40512</c:v>
                </c:pt>
                <c:pt idx="6263">
                  <c:v>40512</c:v>
                </c:pt>
                <c:pt idx="6264">
                  <c:v>40512</c:v>
                </c:pt>
                <c:pt idx="6265">
                  <c:v>40512</c:v>
                </c:pt>
                <c:pt idx="6266">
                  <c:v>40512</c:v>
                </c:pt>
                <c:pt idx="6267">
                  <c:v>40512</c:v>
                </c:pt>
                <c:pt idx="6268">
                  <c:v>40512</c:v>
                </c:pt>
                <c:pt idx="6269">
                  <c:v>40512</c:v>
                </c:pt>
                <c:pt idx="6270">
                  <c:v>40512</c:v>
                </c:pt>
                <c:pt idx="6271">
                  <c:v>40513</c:v>
                </c:pt>
                <c:pt idx="6272">
                  <c:v>40513</c:v>
                </c:pt>
                <c:pt idx="6273">
                  <c:v>40513</c:v>
                </c:pt>
                <c:pt idx="6274">
                  <c:v>40513</c:v>
                </c:pt>
                <c:pt idx="6275">
                  <c:v>40513</c:v>
                </c:pt>
                <c:pt idx="6276">
                  <c:v>40513</c:v>
                </c:pt>
                <c:pt idx="6277">
                  <c:v>40513</c:v>
                </c:pt>
                <c:pt idx="6278">
                  <c:v>40513</c:v>
                </c:pt>
                <c:pt idx="6279">
                  <c:v>40513</c:v>
                </c:pt>
                <c:pt idx="6280">
                  <c:v>40513</c:v>
                </c:pt>
                <c:pt idx="6281">
                  <c:v>40513</c:v>
                </c:pt>
                <c:pt idx="6282">
                  <c:v>40513</c:v>
                </c:pt>
                <c:pt idx="6283">
                  <c:v>40513</c:v>
                </c:pt>
                <c:pt idx="6284">
                  <c:v>40513</c:v>
                </c:pt>
                <c:pt idx="6285">
                  <c:v>40513</c:v>
                </c:pt>
                <c:pt idx="6286">
                  <c:v>40513</c:v>
                </c:pt>
                <c:pt idx="6287">
                  <c:v>40513</c:v>
                </c:pt>
                <c:pt idx="6288">
                  <c:v>40513</c:v>
                </c:pt>
                <c:pt idx="6289">
                  <c:v>40513</c:v>
                </c:pt>
                <c:pt idx="6290">
                  <c:v>40514</c:v>
                </c:pt>
                <c:pt idx="6291">
                  <c:v>40514</c:v>
                </c:pt>
                <c:pt idx="6292">
                  <c:v>40514</c:v>
                </c:pt>
                <c:pt idx="6293">
                  <c:v>40514</c:v>
                </c:pt>
                <c:pt idx="6294">
                  <c:v>40514</c:v>
                </c:pt>
                <c:pt idx="6295">
                  <c:v>40514</c:v>
                </c:pt>
                <c:pt idx="6296">
                  <c:v>40514</c:v>
                </c:pt>
                <c:pt idx="6297">
                  <c:v>40514</c:v>
                </c:pt>
                <c:pt idx="6298">
                  <c:v>40514</c:v>
                </c:pt>
                <c:pt idx="6299">
                  <c:v>40515</c:v>
                </c:pt>
                <c:pt idx="6300">
                  <c:v>40515</c:v>
                </c:pt>
                <c:pt idx="6301">
                  <c:v>40515</c:v>
                </c:pt>
                <c:pt idx="6302">
                  <c:v>40515</c:v>
                </c:pt>
                <c:pt idx="6303">
                  <c:v>40515</c:v>
                </c:pt>
                <c:pt idx="6304">
                  <c:v>40515</c:v>
                </c:pt>
                <c:pt idx="6305">
                  <c:v>40515</c:v>
                </c:pt>
                <c:pt idx="6306">
                  <c:v>40515</c:v>
                </c:pt>
                <c:pt idx="6307">
                  <c:v>40515</c:v>
                </c:pt>
                <c:pt idx="6308">
                  <c:v>40515</c:v>
                </c:pt>
                <c:pt idx="6309">
                  <c:v>40515</c:v>
                </c:pt>
                <c:pt idx="6310">
                  <c:v>40515</c:v>
                </c:pt>
                <c:pt idx="6311">
                  <c:v>40515</c:v>
                </c:pt>
                <c:pt idx="6312">
                  <c:v>40515</c:v>
                </c:pt>
                <c:pt idx="6313">
                  <c:v>40515</c:v>
                </c:pt>
                <c:pt idx="6314">
                  <c:v>40515</c:v>
                </c:pt>
                <c:pt idx="6315">
                  <c:v>40515</c:v>
                </c:pt>
                <c:pt idx="6316">
                  <c:v>40515</c:v>
                </c:pt>
                <c:pt idx="6317">
                  <c:v>40515</c:v>
                </c:pt>
                <c:pt idx="6318">
                  <c:v>40515</c:v>
                </c:pt>
                <c:pt idx="6319">
                  <c:v>40515</c:v>
                </c:pt>
                <c:pt idx="6320">
                  <c:v>40515</c:v>
                </c:pt>
                <c:pt idx="6321">
                  <c:v>40516</c:v>
                </c:pt>
                <c:pt idx="6322">
                  <c:v>40516</c:v>
                </c:pt>
                <c:pt idx="6323">
                  <c:v>40516</c:v>
                </c:pt>
                <c:pt idx="6324">
                  <c:v>40516</c:v>
                </c:pt>
                <c:pt idx="6325">
                  <c:v>40516</c:v>
                </c:pt>
                <c:pt idx="6326">
                  <c:v>40516</c:v>
                </c:pt>
                <c:pt idx="6327">
                  <c:v>40517</c:v>
                </c:pt>
                <c:pt idx="6328">
                  <c:v>40518</c:v>
                </c:pt>
                <c:pt idx="6329">
                  <c:v>40518</c:v>
                </c:pt>
                <c:pt idx="6330">
                  <c:v>40518</c:v>
                </c:pt>
                <c:pt idx="6331">
                  <c:v>40518</c:v>
                </c:pt>
                <c:pt idx="6332">
                  <c:v>40518</c:v>
                </c:pt>
                <c:pt idx="6333">
                  <c:v>40518</c:v>
                </c:pt>
                <c:pt idx="6334">
                  <c:v>40519</c:v>
                </c:pt>
                <c:pt idx="6335">
                  <c:v>40519</c:v>
                </c:pt>
                <c:pt idx="6336">
                  <c:v>40519</c:v>
                </c:pt>
                <c:pt idx="6337">
                  <c:v>40519</c:v>
                </c:pt>
                <c:pt idx="6338">
                  <c:v>40520</c:v>
                </c:pt>
                <c:pt idx="6339">
                  <c:v>40520</c:v>
                </c:pt>
                <c:pt idx="6340">
                  <c:v>40520</c:v>
                </c:pt>
                <c:pt idx="6341">
                  <c:v>40520</c:v>
                </c:pt>
                <c:pt idx="6342">
                  <c:v>40520</c:v>
                </c:pt>
                <c:pt idx="6343">
                  <c:v>40520</c:v>
                </c:pt>
                <c:pt idx="6344">
                  <c:v>40520</c:v>
                </c:pt>
                <c:pt idx="6345">
                  <c:v>40520</c:v>
                </c:pt>
                <c:pt idx="6346">
                  <c:v>40520</c:v>
                </c:pt>
                <c:pt idx="6347">
                  <c:v>40520</c:v>
                </c:pt>
                <c:pt idx="6348">
                  <c:v>40520</c:v>
                </c:pt>
                <c:pt idx="6349">
                  <c:v>40520</c:v>
                </c:pt>
                <c:pt idx="6350">
                  <c:v>40520</c:v>
                </c:pt>
                <c:pt idx="6351">
                  <c:v>40521</c:v>
                </c:pt>
                <c:pt idx="6352">
                  <c:v>40521</c:v>
                </c:pt>
                <c:pt idx="6353">
                  <c:v>40521</c:v>
                </c:pt>
                <c:pt idx="6354">
                  <c:v>40521</c:v>
                </c:pt>
                <c:pt idx="6355">
                  <c:v>40521</c:v>
                </c:pt>
                <c:pt idx="6356">
                  <c:v>40521</c:v>
                </c:pt>
                <c:pt idx="6357">
                  <c:v>40521</c:v>
                </c:pt>
                <c:pt idx="6358">
                  <c:v>40521</c:v>
                </c:pt>
                <c:pt idx="6359">
                  <c:v>40521</c:v>
                </c:pt>
                <c:pt idx="6360">
                  <c:v>40521</c:v>
                </c:pt>
                <c:pt idx="6361">
                  <c:v>40522</c:v>
                </c:pt>
                <c:pt idx="6362">
                  <c:v>40522</c:v>
                </c:pt>
                <c:pt idx="6363">
                  <c:v>40522</c:v>
                </c:pt>
                <c:pt idx="6364">
                  <c:v>40522</c:v>
                </c:pt>
                <c:pt idx="6365">
                  <c:v>40522</c:v>
                </c:pt>
                <c:pt idx="6366">
                  <c:v>40522</c:v>
                </c:pt>
                <c:pt idx="6367">
                  <c:v>40522</c:v>
                </c:pt>
                <c:pt idx="6368">
                  <c:v>40522</c:v>
                </c:pt>
                <c:pt idx="6369">
                  <c:v>40522</c:v>
                </c:pt>
                <c:pt idx="6370">
                  <c:v>40522</c:v>
                </c:pt>
                <c:pt idx="6371">
                  <c:v>40522</c:v>
                </c:pt>
                <c:pt idx="6372">
                  <c:v>40522</c:v>
                </c:pt>
                <c:pt idx="6373">
                  <c:v>40523</c:v>
                </c:pt>
                <c:pt idx="6374">
                  <c:v>40523</c:v>
                </c:pt>
                <c:pt idx="6375">
                  <c:v>40523</c:v>
                </c:pt>
                <c:pt idx="6376">
                  <c:v>40523</c:v>
                </c:pt>
                <c:pt idx="6377">
                  <c:v>40523</c:v>
                </c:pt>
                <c:pt idx="6378">
                  <c:v>40523</c:v>
                </c:pt>
                <c:pt idx="6379">
                  <c:v>40523</c:v>
                </c:pt>
                <c:pt idx="6380">
                  <c:v>40523</c:v>
                </c:pt>
                <c:pt idx="6381">
                  <c:v>40523</c:v>
                </c:pt>
                <c:pt idx="6382">
                  <c:v>40523</c:v>
                </c:pt>
                <c:pt idx="6383">
                  <c:v>40523</c:v>
                </c:pt>
                <c:pt idx="6384">
                  <c:v>40523</c:v>
                </c:pt>
                <c:pt idx="6385">
                  <c:v>40523</c:v>
                </c:pt>
                <c:pt idx="6386">
                  <c:v>40524</c:v>
                </c:pt>
                <c:pt idx="6387">
                  <c:v>40524</c:v>
                </c:pt>
                <c:pt idx="6388">
                  <c:v>40524</c:v>
                </c:pt>
                <c:pt idx="6389">
                  <c:v>40524</c:v>
                </c:pt>
                <c:pt idx="6390">
                  <c:v>40524</c:v>
                </c:pt>
                <c:pt idx="6391">
                  <c:v>40524</c:v>
                </c:pt>
                <c:pt idx="6392">
                  <c:v>40525</c:v>
                </c:pt>
                <c:pt idx="6393">
                  <c:v>40525</c:v>
                </c:pt>
                <c:pt idx="6394">
                  <c:v>40525</c:v>
                </c:pt>
                <c:pt idx="6395">
                  <c:v>40525</c:v>
                </c:pt>
                <c:pt idx="6396">
                  <c:v>40525</c:v>
                </c:pt>
                <c:pt idx="6397">
                  <c:v>40525</c:v>
                </c:pt>
                <c:pt idx="6398">
                  <c:v>40525</c:v>
                </c:pt>
                <c:pt idx="6399">
                  <c:v>40525</c:v>
                </c:pt>
                <c:pt idx="6400">
                  <c:v>40525</c:v>
                </c:pt>
                <c:pt idx="6401">
                  <c:v>40525</c:v>
                </c:pt>
                <c:pt idx="6402">
                  <c:v>40525</c:v>
                </c:pt>
                <c:pt idx="6403">
                  <c:v>40525</c:v>
                </c:pt>
                <c:pt idx="6404">
                  <c:v>40525</c:v>
                </c:pt>
                <c:pt idx="6405">
                  <c:v>40525</c:v>
                </c:pt>
                <c:pt idx="6406">
                  <c:v>40525</c:v>
                </c:pt>
                <c:pt idx="6407">
                  <c:v>40525</c:v>
                </c:pt>
                <c:pt idx="6408">
                  <c:v>40525</c:v>
                </c:pt>
                <c:pt idx="6409">
                  <c:v>40525</c:v>
                </c:pt>
                <c:pt idx="6410">
                  <c:v>40525</c:v>
                </c:pt>
                <c:pt idx="6411">
                  <c:v>40525</c:v>
                </c:pt>
                <c:pt idx="6412">
                  <c:v>40525</c:v>
                </c:pt>
                <c:pt idx="6413">
                  <c:v>40525</c:v>
                </c:pt>
                <c:pt idx="6414">
                  <c:v>40525</c:v>
                </c:pt>
                <c:pt idx="6415">
                  <c:v>40525</c:v>
                </c:pt>
                <c:pt idx="6416">
                  <c:v>40526</c:v>
                </c:pt>
                <c:pt idx="6417">
                  <c:v>40526</c:v>
                </c:pt>
                <c:pt idx="6418">
                  <c:v>40526</c:v>
                </c:pt>
                <c:pt idx="6419">
                  <c:v>40526</c:v>
                </c:pt>
                <c:pt idx="6420">
                  <c:v>40526</c:v>
                </c:pt>
                <c:pt idx="6421">
                  <c:v>40526</c:v>
                </c:pt>
                <c:pt idx="6422">
                  <c:v>40526</c:v>
                </c:pt>
                <c:pt idx="6423">
                  <c:v>40526</c:v>
                </c:pt>
                <c:pt idx="6424">
                  <c:v>40526</c:v>
                </c:pt>
                <c:pt idx="6425">
                  <c:v>40526</c:v>
                </c:pt>
                <c:pt idx="6426">
                  <c:v>40526</c:v>
                </c:pt>
                <c:pt idx="6427">
                  <c:v>40526</c:v>
                </c:pt>
                <c:pt idx="6428">
                  <c:v>40526</c:v>
                </c:pt>
                <c:pt idx="6429">
                  <c:v>40526</c:v>
                </c:pt>
                <c:pt idx="6430">
                  <c:v>40526</c:v>
                </c:pt>
                <c:pt idx="6431">
                  <c:v>40526</c:v>
                </c:pt>
                <c:pt idx="6432">
                  <c:v>40526</c:v>
                </c:pt>
                <c:pt idx="6433">
                  <c:v>40526</c:v>
                </c:pt>
                <c:pt idx="6434">
                  <c:v>40526</c:v>
                </c:pt>
                <c:pt idx="6435">
                  <c:v>40526</c:v>
                </c:pt>
                <c:pt idx="6436">
                  <c:v>40526</c:v>
                </c:pt>
                <c:pt idx="6437">
                  <c:v>40526</c:v>
                </c:pt>
                <c:pt idx="6438">
                  <c:v>40526</c:v>
                </c:pt>
                <c:pt idx="6439">
                  <c:v>40526</c:v>
                </c:pt>
                <c:pt idx="6440">
                  <c:v>40526</c:v>
                </c:pt>
                <c:pt idx="6441">
                  <c:v>40526</c:v>
                </c:pt>
                <c:pt idx="6442">
                  <c:v>40526</c:v>
                </c:pt>
                <c:pt idx="6443">
                  <c:v>40526</c:v>
                </c:pt>
                <c:pt idx="6444">
                  <c:v>40526</c:v>
                </c:pt>
                <c:pt idx="6445">
                  <c:v>40526</c:v>
                </c:pt>
                <c:pt idx="6446">
                  <c:v>40527</c:v>
                </c:pt>
                <c:pt idx="6447">
                  <c:v>40527</c:v>
                </c:pt>
                <c:pt idx="6448">
                  <c:v>40527</c:v>
                </c:pt>
                <c:pt idx="6449">
                  <c:v>40527</c:v>
                </c:pt>
                <c:pt idx="6450">
                  <c:v>40527</c:v>
                </c:pt>
                <c:pt idx="6451">
                  <c:v>40527</c:v>
                </c:pt>
                <c:pt idx="6452">
                  <c:v>40527</c:v>
                </c:pt>
                <c:pt idx="6453">
                  <c:v>40527</c:v>
                </c:pt>
                <c:pt idx="6454">
                  <c:v>40527</c:v>
                </c:pt>
                <c:pt idx="6455">
                  <c:v>40527</c:v>
                </c:pt>
                <c:pt idx="6456">
                  <c:v>40527</c:v>
                </c:pt>
                <c:pt idx="6457">
                  <c:v>40527</c:v>
                </c:pt>
                <c:pt idx="6458">
                  <c:v>40527</c:v>
                </c:pt>
                <c:pt idx="6459">
                  <c:v>40527</c:v>
                </c:pt>
                <c:pt idx="6460">
                  <c:v>40527</c:v>
                </c:pt>
                <c:pt idx="6461">
                  <c:v>40527</c:v>
                </c:pt>
                <c:pt idx="6462">
                  <c:v>40527</c:v>
                </c:pt>
                <c:pt idx="6463">
                  <c:v>40527</c:v>
                </c:pt>
                <c:pt idx="6464">
                  <c:v>40527</c:v>
                </c:pt>
                <c:pt idx="6465">
                  <c:v>40527</c:v>
                </c:pt>
                <c:pt idx="6466">
                  <c:v>40527</c:v>
                </c:pt>
                <c:pt idx="6467">
                  <c:v>40527</c:v>
                </c:pt>
                <c:pt idx="6468">
                  <c:v>40527</c:v>
                </c:pt>
                <c:pt idx="6469">
                  <c:v>40527</c:v>
                </c:pt>
                <c:pt idx="6470">
                  <c:v>40527</c:v>
                </c:pt>
                <c:pt idx="6471">
                  <c:v>40528</c:v>
                </c:pt>
                <c:pt idx="6472">
                  <c:v>40528</c:v>
                </c:pt>
                <c:pt idx="6473">
                  <c:v>40528</c:v>
                </c:pt>
                <c:pt idx="6474">
                  <c:v>40528</c:v>
                </c:pt>
                <c:pt idx="6475">
                  <c:v>40528</c:v>
                </c:pt>
                <c:pt idx="6476">
                  <c:v>40528</c:v>
                </c:pt>
                <c:pt idx="6477">
                  <c:v>40528</c:v>
                </c:pt>
                <c:pt idx="6478">
                  <c:v>40528</c:v>
                </c:pt>
                <c:pt idx="6479">
                  <c:v>40528</c:v>
                </c:pt>
                <c:pt idx="6480">
                  <c:v>40528</c:v>
                </c:pt>
                <c:pt idx="6481">
                  <c:v>40528</c:v>
                </c:pt>
                <c:pt idx="6482">
                  <c:v>40528</c:v>
                </c:pt>
                <c:pt idx="6483">
                  <c:v>40528</c:v>
                </c:pt>
                <c:pt idx="6484">
                  <c:v>40528</c:v>
                </c:pt>
                <c:pt idx="6485">
                  <c:v>40528</c:v>
                </c:pt>
                <c:pt idx="6486">
                  <c:v>40528</c:v>
                </c:pt>
                <c:pt idx="6487">
                  <c:v>40528</c:v>
                </c:pt>
                <c:pt idx="6488">
                  <c:v>40529</c:v>
                </c:pt>
                <c:pt idx="6489">
                  <c:v>40529</c:v>
                </c:pt>
                <c:pt idx="6490">
                  <c:v>40529</c:v>
                </c:pt>
                <c:pt idx="6491">
                  <c:v>40530</c:v>
                </c:pt>
                <c:pt idx="6492">
                  <c:v>40530</c:v>
                </c:pt>
                <c:pt idx="6493">
                  <c:v>40530</c:v>
                </c:pt>
                <c:pt idx="6494">
                  <c:v>40531</c:v>
                </c:pt>
                <c:pt idx="6495">
                  <c:v>40534</c:v>
                </c:pt>
                <c:pt idx="6496">
                  <c:v>40534</c:v>
                </c:pt>
                <c:pt idx="6497">
                  <c:v>40535</c:v>
                </c:pt>
                <c:pt idx="6498">
                  <c:v>40535</c:v>
                </c:pt>
                <c:pt idx="6499">
                  <c:v>40535</c:v>
                </c:pt>
                <c:pt idx="6500">
                  <c:v>40535</c:v>
                </c:pt>
                <c:pt idx="6501">
                  <c:v>40535</c:v>
                </c:pt>
                <c:pt idx="6502">
                  <c:v>40536</c:v>
                </c:pt>
                <c:pt idx="6503">
                  <c:v>40537</c:v>
                </c:pt>
                <c:pt idx="6504">
                  <c:v>40537</c:v>
                </c:pt>
                <c:pt idx="6505">
                  <c:v>40537</c:v>
                </c:pt>
                <c:pt idx="6506">
                  <c:v>40537</c:v>
                </c:pt>
                <c:pt idx="6507">
                  <c:v>40538</c:v>
                </c:pt>
                <c:pt idx="6508">
                  <c:v>40538</c:v>
                </c:pt>
                <c:pt idx="6509">
                  <c:v>40539</c:v>
                </c:pt>
                <c:pt idx="6510">
                  <c:v>40539</c:v>
                </c:pt>
                <c:pt idx="6511">
                  <c:v>40539</c:v>
                </c:pt>
                <c:pt idx="6512">
                  <c:v>40539</c:v>
                </c:pt>
                <c:pt idx="6513">
                  <c:v>40539</c:v>
                </c:pt>
                <c:pt idx="6514">
                  <c:v>40539</c:v>
                </c:pt>
                <c:pt idx="6515">
                  <c:v>40539</c:v>
                </c:pt>
                <c:pt idx="6516">
                  <c:v>40540</c:v>
                </c:pt>
                <c:pt idx="6517">
                  <c:v>40540</c:v>
                </c:pt>
                <c:pt idx="6518">
                  <c:v>40540</c:v>
                </c:pt>
                <c:pt idx="6519">
                  <c:v>40540</c:v>
                </c:pt>
                <c:pt idx="6520">
                  <c:v>40540</c:v>
                </c:pt>
                <c:pt idx="6521">
                  <c:v>40540</c:v>
                </c:pt>
                <c:pt idx="6522">
                  <c:v>40540</c:v>
                </c:pt>
                <c:pt idx="6523">
                  <c:v>40540</c:v>
                </c:pt>
                <c:pt idx="6524">
                  <c:v>40540</c:v>
                </c:pt>
                <c:pt idx="6525">
                  <c:v>40540</c:v>
                </c:pt>
                <c:pt idx="6526">
                  <c:v>40540</c:v>
                </c:pt>
                <c:pt idx="6527">
                  <c:v>40541</c:v>
                </c:pt>
                <c:pt idx="6528">
                  <c:v>40541</c:v>
                </c:pt>
                <c:pt idx="6529">
                  <c:v>40541</c:v>
                </c:pt>
                <c:pt idx="6530">
                  <c:v>40541</c:v>
                </c:pt>
                <c:pt idx="6531">
                  <c:v>40542</c:v>
                </c:pt>
                <c:pt idx="6532">
                  <c:v>40542</c:v>
                </c:pt>
                <c:pt idx="6533">
                  <c:v>40542</c:v>
                </c:pt>
                <c:pt idx="6534">
                  <c:v>40542</c:v>
                </c:pt>
                <c:pt idx="6535">
                  <c:v>40542</c:v>
                </c:pt>
                <c:pt idx="6536">
                  <c:v>40542</c:v>
                </c:pt>
                <c:pt idx="6537">
                  <c:v>40542</c:v>
                </c:pt>
                <c:pt idx="6538">
                  <c:v>40542</c:v>
                </c:pt>
                <c:pt idx="6539">
                  <c:v>40542</c:v>
                </c:pt>
                <c:pt idx="6540">
                  <c:v>40542</c:v>
                </c:pt>
                <c:pt idx="6541">
                  <c:v>40542</c:v>
                </c:pt>
                <c:pt idx="6542">
                  <c:v>40543</c:v>
                </c:pt>
                <c:pt idx="6543">
                  <c:v>40543</c:v>
                </c:pt>
                <c:pt idx="6544">
                  <c:v>40543</c:v>
                </c:pt>
                <c:pt idx="6545">
                  <c:v>40543</c:v>
                </c:pt>
                <c:pt idx="6546">
                  <c:v>40543</c:v>
                </c:pt>
                <c:pt idx="6547">
                  <c:v>40909</c:v>
                </c:pt>
                <c:pt idx="6548">
                  <c:v>40909</c:v>
                </c:pt>
                <c:pt idx="6549">
                  <c:v>40909</c:v>
                </c:pt>
                <c:pt idx="6550">
                  <c:v>40909</c:v>
                </c:pt>
                <c:pt idx="6551">
                  <c:v>40909</c:v>
                </c:pt>
                <c:pt idx="6552">
                  <c:v>40909</c:v>
                </c:pt>
                <c:pt idx="6553">
                  <c:v>40909</c:v>
                </c:pt>
                <c:pt idx="6554">
                  <c:v>40909</c:v>
                </c:pt>
                <c:pt idx="6555">
                  <c:v>40909</c:v>
                </c:pt>
                <c:pt idx="6556">
                  <c:v>40909</c:v>
                </c:pt>
                <c:pt idx="6557">
                  <c:v>40909</c:v>
                </c:pt>
                <c:pt idx="6558">
                  <c:v>40909</c:v>
                </c:pt>
                <c:pt idx="6559">
                  <c:v>40909</c:v>
                </c:pt>
                <c:pt idx="6560">
                  <c:v>40909</c:v>
                </c:pt>
                <c:pt idx="6561">
                  <c:v>40909</c:v>
                </c:pt>
                <c:pt idx="6562">
                  <c:v>40909</c:v>
                </c:pt>
                <c:pt idx="6563">
                  <c:v>40909</c:v>
                </c:pt>
                <c:pt idx="6564">
                  <c:v>40909</c:v>
                </c:pt>
                <c:pt idx="6565">
                  <c:v>40909</c:v>
                </c:pt>
                <c:pt idx="6566">
                  <c:v>40909</c:v>
                </c:pt>
                <c:pt idx="6567">
                  <c:v>40909</c:v>
                </c:pt>
                <c:pt idx="6568">
                  <c:v>40909</c:v>
                </c:pt>
                <c:pt idx="6569">
                  <c:v>40909</c:v>
                </c:pt>
                <c:pt idx="6570">
                  <c:v>40909</c:v>
                </c:pt>
                <c:pt idx="6571">
                  <c:v>40909</c:v>
                </c:pt>
                <c:pt idx="6572">
                  <c:v>40909</c:v>
                </c:pt>
                <c:pt idx="6573">
                  <c:v>40909</c:v>
                </c:pt>
                <c:pt idx="6574">
                  <c:v>40909</c:v>
                </c:pt>
                <c:pt idx="6575">
                  <c:v>40910</c:v>
                </c:pt>
                <c:pt idx="6576">
                  <c:v>40910</c:v>
                </c:pt>
                <c:pt idx="6577">
                  <c:v>40910</c:v>
                </c:pt>
                <c:pt idx="6578">
                  <c:v>40910</c:v>
                </c:pt>
                <c:pt idx="6579">
                  <c:v>40911</c:v>
                </c:pt>
                <c:pt idx="6580">
                  <c:v>40911</c:v>
                </c:pt>
                <c:pt idx="6581">
                  <c:v>40911</c:v>
                </c:pt>
                <c:pt idx="6582">
                  <c:v>40911</c:v>
                </c:pt>
                <c:pt idx="6583">
                  <c:v>40911</c:v>
                </c:pt>
                <c:pt idx="6584">
                  <c:v>40911</c:v>
                </c:pt>
                <c:pt idx="6585">
                  <c:v>40911</c:v>
                </c:pt>
                <c:pt idx="6586">
                  <c:v>40911</c:v>
                </c:pt>
                <c:pt idx="6587">
                  <c:v>40911</c:v>
                </c:pt>
                <c:pt idx="6588">
                  <c:v>40911</c:v>
                </c:pt>
                <c:pt idx="6589">
                  <c:v>40911</c:v>
                </c:pt>
                <c:pt idx="6590">
                  <c:v>40912</c:v>
                </c:pt>
                <c:pt idx="6591">
                  <c:v>40912</c:v>
                </c:pt>
                <c:pt idx="6592">
                  <c:v>40912</c:v>
                </c:pt>
                <c:pt idx="6593">
                  <c:v>40912</c:v>
                </c:pt>
                <c:pt idx="6594">
                  <c:v>40912</c:v>
                </c:pt>
                <c:pt idx="6595">
                  <c:v>40912</c:v>
                </c:pt>
                <c:pt idx="6596">
                  <c:v>40912</c:v>
                </c:pt>
                <c:pt idx="6597">
                  <c:v>40912</c:v>
                </c:pt>
                <c:pt idx="6598">
                  <c:v>40912</c:v>
                </c:pt>
                <c:pt idx="6599">
                  <c:v>40912</c:v>
                </c:pt>
                <c:pt idx="6600">
                  <c:v>40912</c:v>
                </c:pt>
                <c:pt idx="6601">
                  <c:v>40912</c:v>
                </c:pt>
                <c:pt idx="6602">
                  <c:v>40913</c:v>
                </c:pt>
                <c:pt idx="6603">
                  <c:v>40913</c:v>
                </c:pt>
                <c:pt idx="6604">
                  <c:v>40913</c:v>
                </c:pt>
                <c:pt idx="6605">
                  <c:v>40913</c:v>
                </c:pt>
                <c:pt idx="6606">
                  <c:v>40913</c:v>
                </c:pt>
                <c:pt idx="6607">
                  <c:v>40913</c:v>
                </c:pt>
                <c:pt idx="6608">
                  <c:v>40913</c:v>
                </c:pt>
                <c:pt idx="6609">
                  <c:v>40913</c:v>
                </c:pt>
                <c:pt idx="6610">
                  <c:v>40913</c:v>
                </c:pt>
                <c:pt idx="6611">
                  <c:v>40913</c:v>
                </c:pt>
                <c:pt idx="6612">
                  <c:v>40913</c:v>
                </c:pt>
                <c:pt idx="6613">
                  <c:v>40913</c:v>
                </c:pt>
                <c:pt idx="6614">
                  <c:v>40913</c:v>
                </c:pt>
                <c:pt idx="6615">
                  <c:v>40913</c:v>
                </c:pt>
                <c:pt idx="6616">
                  <c:v>40913</c:v>
                </c:pt>
                <c:pt idx="6617">
                  <c:v>40913</c:v>
                </c:pt>
                <c:pt idx="6618">
                  <c:v>40913</c:v>
                </c:pt>
                <c:pt idx="6619">
                  <c:v>40913</c:v>
                </c:pt>
                <c:pt idx="6620">
                  <c:v>40914</c:v>
                </c:pt>
                <c:pt idx="6621">
                  <c:v>40914</c:v>
                </c:pt>
                <c:pt idx="6622">
                  <c:v>40914</c:v>
                </c:pt>
                <c:pt idx="6623">
                  <c:v>40914</c:v>
                </c:pt>
                <c:pt idx="6624">
                  <c:v>40914</c:v>
                </c:pt>
                <c:pt idx="6625">
                  <c:v>40914</c:v>
                </c:pt>
                <c:pt idx="6626">
                  <c:v>40914</c:v>
                </c:pt>
                <c:pt idx="6627">
                  <c:v>40914</c:v>
                </c:pt>
                <c:pt idx="6628">
                  <c:v>40914</c:v>
                </c:pt>
                <c:pt idx="6629">
                  <c:v>40914</c:v>
                </c:pt>
                <c:pt idx="6630">
                  <c:v>40914</c:v>
                </c:pt>
                <c:pt idx="6631">
                  <c:v>40914</c:v>
                </c:pt>
                <c:pt idx="6632">
                  <c:v>40914</c:v>
                </c:pt>
                <c:pt idx="6633">
                  <c:v>40914</c:v>
                </c:pt>
                <c:pt idx="6634">
                  <c:v>40914</c:v>
                </c:pt>
                <c:pt idx="6635">
                  <c:v>40914</c:v>
                </c:pt>
                <c:pt idx="6636">
                  <c:v>40914</c:v>
                </c:pt>
                <c:pt idx="6637">
                  <c:v>40914</c:v>
                </c:pt>
                <c:pt idx="6638">
                  <c:v>40914</c:v>
                </c:pt>
                <c:pt idx="6639">
                  <c:v>40914</c:v>
                </c:pt>
                <c:pt idx="6640">
                  <c:v>40915</c:v>
                </c:pt>
                <c:pt idx="6641">
                  <c:v>40915</c:v>
                </c:pt>
                <c:pt idx="6642">
                  <c:v>40915</c:v>
                </c:pt>
                <c:pt idx="6643">
                  <c:v>40915</c:v>
                </c:pt>
                <c:pt idx="6644">
                  <c:v>40915</c:v>
                </c:pt>
                <c:pt idx="6645">
                  <c:v>40915</c:v>
                </c:pt>
                <c:pt idx="6646">
                  <c:v>40915</c:v>
                </c:pt>
                <c:pt idx="6647">
                  <c:v>40915</c:v>
                </c:pt>
                <c:pt idx="6648">
                  <c:v>40915</c:v>
                </c:pt>
                <c:pt idx="6649">
                  <c:v>40915</c:v>
                </c:pt>
                <c:pt idx="6650">
                  <c:v>40915</c:v>
                </c:pt>
                <c:pt idx="6651">
                  <c:v>40915</c:v>
                </c:pt>
                <c:pt idx="6652">
                  <c:v>40915</c:v>
                </c:pt>
                <c:pt idx="6653">
                  <c:v>40915</c:v>
                </c:pt>
                <c:pt idx="6654">
                  <c:v>40916</c:v>
                </c:pt>
                <c:pt idx="6655">
                  <c:v>40916</c:v>
                </c:pt>
                <c:pt idx="6656">
                  <c:v>40917</c:v>
                </c:pt>
                <c:pt idx="6657">
                  <c:v>40917</c:v>
                </c:pt>
                <c:pt idx="6658">
                  <c:v>40917</c:v>
                </c:pt>
                <c:pt idx="6659">
                  <c:v>40917</c:v>
                </c:pt>
                <c:pt idx="6660">
                  <c:v>40917</c:v>
                </c:pt>
                <c:pt idx="6661">
                  <c:v>40917</c:v>
                </c:pt>
                <c:pt idx="6662">
                  <c:v>40917</c:v>
                </c:pt>
                <c:pt idx="6663">
                  <c:v>40917</c:v>
                </c:pt>
                <c:pt idx="6664">
                  <c:v>40917</c:v>
                </c:pt>
                <c:pt idx="6665">
                  <c:v>40917</c:v>
                </c:pt>
                <c:pt idx="6666">
                  <c:v>40917</c:v>
                </c:pt>
                <c:pt idx="6667">
                  <c:v>40917</c:v>
                </c:pt>
                <c:pt idx="6668">
                  <c:v>40917</c:v>
                </c:pt>
                <c:pt idx="6669">
                  <c:v>40917</c:v>
                </c:pt>
                <c:pt idx="6670">
                  <c:v>40917</c:v>
                </c:pt>
                <c:pt idx="6671">
                  <c:v>40917</c:v>
                </c:pt>
                <c:pt idx="6672">
                  <c:v>40917</c:v>
                </c:pt>
                <c:pt idx="6673">
                  <c:v>40917</c:v>
                </c:pt>
                <c:pt idx="6674">
                  <c:v>40917</c:v>
                </c:pt>
                <c:pt idx="6675">
                  <c:v>40918</c:v>
                </c:pt>
                <c:pt idx="6676">
                  <c:v>40918</c:v>
                </c:pt>
                <c:pt idx="6677">
                  <c:v>40918</c:v>
                </c:pt>
                <c:pt idx="6678">
                  <c:v>40918</c:v>
                </c:pt>
                <c:pt idx="6679">
                  <c:v>40918</c:v>
                </c:pt>
                <c:pt idx="6680">
                  <c:v>40918</c:v>
                </c:pt>
                <c:pt idx="6681">
                  <c:v>40918</c:v>
                </c:pt>
                <c:pt idx="6682">
                  <c:v>40918</c:v>
                </c:pt>
                <c:pt idx="6683">
                  <c:v>40918</c:v>
                </c:pt>
                <c:pt idx="6684">
                  <c:v>40918</c:v>
                </c:pt>
                <c:pt idx="6685">
                  <c:v>40918</c:v>
                </c:pt>
                <c:pt idx="6686">
                  <c:v>40918</c:v>
                </c:pt>
                <c:pt idx="6687">
                  <c:v>40918</c:v>
                </c:pt>
                <c:pt idx="6688">
                  <c:v>40918</c:v>
                </c:pt>
                <c:pt idx="6689">
                  <c:v>40918</c:v>
                </c:pt>
                <c:pt idx="6690">
                  <c:v>40918</c:v>
                </c:pt>
                <c:pt idx="6691">
                  <c:v>40918</c:v>
                </c:pt>
                <c:pt idx="6692">
                  <c:v>40919</c:v>
                </c:pt>
                <c:pt idx="6693">
                  <c:v>40919</c:v>
                </c:pt>
                <c:pt idx="6694">
                  <c:v>40919</c:v>
                </c:pt>
                <c:pt idx="6695">
                  <c:v>40919</c:v>
                </c:pt>
                <c:pt idx="6696">
                  <c:v>40919</c:v>
                </c:pt>
                <c:pt idx="6697">
                  <c:v>40919</c:v>
                </c:pt>
                <c:pt idx="6698">
                  <c:v>40919</c:v>
                </c:pt>
                <c:pt idx="6699">
                  <c:v>40919</c:v>
                </c:pt>
                <c:pt idx="6700">
                  <c:v>40919</c:v>
                </c:pt>
                <c:pt idx="6701">
                  <c:v>40919</c:v>
                </c:pt>
                <c:pt idx="6702">
                  <c:v>40919</c:v>
                </c:pt>
                <c:pt idx="6703">
                  <c:v>40919</c:v>
                </c:pt>
                <c:pt idx="6704">
                  <c:v>40919</c:v>
                </c:pt>
                <c:pt idx="6705">
                  <c:v>40919</c:v>
                </c:pt>
                <c:pt idx="6706">
                  <c:v>40920</c:v>
                </c:pt>
                <c:pt idx="6707">
                  <c:v>40920</c:v>
                </c:pt>
                <c:pt idx="6708">
                  <c:v>40920</c:v>
                </c:pt>
                <c:pt idx="6709">
                  <c:v>40920</c:v>
                </c:pt>
                <c:pt idx="6710">
                  <c:v>40920</c:v>
                </c:pt>
                <c:pt idx="6711">
                  <c:v>40920</c:v>
                </c:pt>
                <c:pt idx="6712">
                  <c:v>40920</c:v>
                </c:pt>
                <c:pt idx="6713">
                  <c:v>40920</c:v>
                </c:pt>
                <c:pt idx="6714">
                  <c:v>40920</c:v>
                </c:pt>
                <c:pt idx="6715">
                  <c:v>40920</c:v>
                </c:pt>
                <c:pt idx="6716">
                  <c:v>40920</c:v>
                </c:pt>
                <c:pt idx="6717">
                  <c:v>40920</c:v>
                </c:pt>
                <c:pt idx="6718">
                  <c:v>40920</c:v>
                </c:pt>
                <c:pt idx="6719">
                  <c:v>40920</c:v>
                </c:pt>
                <c:pt idx="6720">
                  <c:v>40921</c:v>
                </c:pt>
                <c:pt idx="6721">
                  <c:v>40921</c:v>
                </c:pt>
                <c:pt idx="6722">
                  <c:v>40921</c:v>
                </c:pt>
                <c:pt idx="6723">
                  <c:v>40921</c:v>
                </c:pt>
                <c:pt idx="6724">
                  <c:v>40921</c:v>
                </c:pt>
                <c:pt idx="6725">
                  <c:v>40921</c:v>
                </c:pt>
                <c:pt idx="6726">
                  <c:v>40921</c:v>
                </c:pt>
                <c:pt idx="6727">
                  <c:v>40921</c:v>
                </c:pt>
                <c:pt idx="6728">
                  <c:v>40921</c:v>
                </c:pt>
                <c:pt idx="6729">
                  <c:v>40921</c:v>
                </c:pt>
                <c:pt idx="6730">
                  <c:v>40921</c:v>
                </c:pt>
                <c:pt idx="6731">
                  <c:v>40921</c:v>
                </c:pt>
                <c:pt idx="6732">
                  <c:v>40921</c:v>
                </c:pt>
                <c:pt idx="6733">
                  <c:v>40921</c:v>
                </c:pt>
                <c:pt idx="6734">
                  <c:v>40921</c:v>
                </c:pt>
                <c:pt idx="6735">
                  <c:v>40921</c:v>
                </c:pt>
                <c:pt idx="6736">
                  <c:v>40921</c:v>
                </c:pt>
                <c:pt idx="6737">
                  <c:v>40922</c:v>
                </c:pt>
                <c:pt idx="6738">
                  <c:v>40922</c:v>
                </c:pt>
                <c:pt idx="6739">
                  <c:v>40922</c:v>
                </c:pt>
                <c:pt idx="6740">
                  <c:v>40922</c:v>
                </c:pt>
                <c:pt idx="6741">
                  <c:v>40922</c:v>
                </c:pt>
                <c:pt idx="6742">
                  <c:v>40922</c:v>
                </c:pt>
                <c:pt idx="6743">
                  <c:v>40922</c:v>
                </c:pt>
                <c:pt idx="6744">
                  <c:v>40922</c:v>
                </c:pt>
                <c:pt idx="6745">
                  <c:v>40922</c:v>
                </c:pt>
                <c:pt idx="6746">
                  <c:v>40922</c:v>
                </c:pt>
                <c:pt idx="6747">
                  <c:v>40922</c:v>
                </c:pt>
                <c:pt idx="6748">
                  <c:v>40922</c:v>
                </c:pt>
                <c:pt idx="6749">
                  <c:v>40922</c:v>
                </c:pt>
                <c:pt idx="6750">
                  <c:v>40923</c:v>
                </c:pt>
                <c:pt idx="6751">
                  <c:v>40923</c:v>
                </c:pt>
                <c:pt idx="6752">
                  <c:v>40923</c:v>
                </c:pt>
                <c:pt idx="6753">
                  <c:v>40923</c:v>
                </c:pt>
                <c:pt idx="6754">
                  <c:v>40924</c:v>
                </c:pt>
                <c:pt idx="6755">
                  <c:v>40924</c:v>
                </c:pt>
                <c:pt idx="6756">
                  <c:v>40924</c:v>
                </c:pt>
                <c:pt idx="6757">
                  <c:v>40924</c:v>
                </c:pt>
                <c:pt idx="6758">
                  <c:v>40924</c:v>
                </c:pt>
                <c:pt idx="6759">
                  <c:v>40924</c:v>
                </c:pt>
                <c:pt idx="6760">
                  <c:v>40924</c:v>
                </c:pt>
                <c:pt idx="6761">
                  <c:v>40924</c:v>
                </c:pt>
                <c:pt idx="6762">
                  <c:v>40924</c:v>
                </c:pt>
                <c:pt idx="6763">
                  <c:v>40924</c:v>
                </c:pt>
                <c:pt idx="6764">
                  <c:v>40924</c:v>
                </c:pt>
                <c:pt idx="6765">
                  <c:v>40924</c:v>
                </c:pt>
                <c:pt idx="6766">
                  <c:v>40924</c:v>
                </c:pt>
                <c:pt idx="6767">
                  <c:v>40924</c:v>
                </c:pt>
                <c:pt idx="6768">
                  <c:v>40924</c:v>
                </c:pt>
                <c:pt idx="6769">
                  <c:v>40925</c:v>
                </c:pt>
                <c:pt idx="6770">
                  <c:v>40925</c:v>
                </c:pt>
                <c:pt idx="6771">
                  <c:v>40925</c:v>
                </c:pt>
                <c:pt idx="6772">
                  <c:v>40925</c:v>
                </c:pt>
                <c:pt idx="6773">
                  <c:v>40925</c:v>
                </c:pt>
                <c:pt idx="6774">
                  <c:v>40925</c:v>
                </c:pt>
                <c:pt idx="6775">
                  <c:v>40925</c:v>
                </c:pt>
                <c:pt idx="6776">
                  <c:v>40925</c:v>
                </c:pt>
                <c:pt idx="6777">
                  <c:v>40925</c:v>
                </c:pt>
                <c:pt idx="6778">
                  <c:v>40925</c:v>
                </c:pt>
                <c:pt idx="6779">
                  <c:v>40925</c:v>
                </c:pt>
                <c:pt idx="6780">
                  <c:v>40925</c:v>
                </c:pt>
                <c:pt idx="6781">
                  <c:v>40925</c:v>
                </c:pt>
                <c:pt idx="6782">
                  <c:v>40925</c:v>
                </c:pt>
                <c:pt idx="6783">
                  <c:v>40925</c:v>
                </c:pt>
                <c:pt idx="6784">
                  <c:v>40925</c:v>
                </c:pt>
                <c:pt idx="6785">
                  <c:v>40925</c:v>
                </c:pt>
                <c:pt idx="6786">
                  <c:v>40925</c:v>
                </c:pt>
                <c:pt idx="6787">
                  <c:v>40925</c:v>
                </c:pt>
                <c:pt idx="6788">
                  <c:v>40925</c:v>
                </c:pt>
                <c:pt idx="6789">
                  <c:v>40925</c:v>
                </c:pt>
                <c:pt idx="6790">
                  <c:v>40925</c:v>
                </c:pt>
                <c:pt idx="6791">
                  <c:v>40925</c:v>
                </c:pt>
                <c:pt idx="6792">
                  <c:v>40925</c:v>
                </c:pt>
                <c:pt idx="6793">
                  <c:v>40925</c:v>
                </c:pt>
                <c:pt idx="6794">
                  <c:v>40925</c:v>
                </c:pt>
                <c:pt idx="6795">
                  <c:v>40925</c:v>
                </c:pt>
                <c:pt idx="6796">
                  <c:v>40926</c:v>
                </c:pt>
                <c:pt idx="6797">
                  <c:v>40926</c:v>
                </c:pt>
                <c:pt idx="6798">
                  <c:v>40926</c:v>
                </c:pt>
                <c:pt idx="6799">
                  <c:v>40926</c:v>
                </c:pt>
                <c:pt idx="6800">
                  <c:v>40926</c:v>
                </c:pt>
                <c:pt idx="6801">
                  <c:v>40926</c:v>
                </c:pt>
                <c:pt idx="6802">
                  <c:v>40926</c:v>
                </c:pt>
                <c:pt idx="6803">
                  <c:v>40926</c:v>
                </c:pt>
                <c:pt idx="6804">
                  <c:v>40926</c:v>
                </c:pt>
                <c:pt idx="6805">
                  <c:v>40926</c:v>
                </c:pt>
                <c:pt idx="6806">
                  <c:v>40926</c:v>
                </c:pt>
                <c:pt idx="6807">
                  <c:v>40926</c:v>
                </c:pt>
                <c:pt idx="6808">
                  <c:v>40926</c:v>
                </c:pt>
                <c:pt idx="6809">
                  <c:v>40926</c:v>
                </c:pt>
                <c:pt idx="6810">
                  <c:v>40926</c:v>
                </c:pt>
                <c:pt idx="6811">
                  <c:v>40926</c:v>
                </c:pt>
                <c:pt idx="6812">
                  <c:v>40926</c:v>
                </c:pt>
                <c:pt idx="6813">
                  <c:v>40926</c:v>
                </c:pt>
                <c:pt idx="6814">
                  <c:v>40926</c:v>
                </c:pt>
                <c:pt idx="6815">
                  <c:v>40926</c:v>
                </c:pt>
                <c:pt idx="6816">
                  <c:v>40926</c:v>
                </c:pt>
                <c:pt idx="6817">
                  <c:v>40926</c:v>
                </c:pt>
                <c:pt idx="6818">
                  <c:v>40926</c:v>
                </c:pt>
                <c:pt idx="6819">
                  <c:v>40926</c:v>
                </c:pt>
                <c:pt idx="6820">
                  <c:v>40926</c:v>
                </c:pt>
                <c:pt idx="6821">
                  <c:v>40926</c:v>
                </c:pt>
                <c:pt idx="6822">
                  <c:v>40926</c:v>
                </c:pt>
                <c:pt idx="6823">
                  <c:v>40926</c:v>
                </c:pt>
                <c:pt idx="6824">
                  <c:v>40927</c:v>
                </c:pt>
                <c:pt idx="6825">
                  <c:v>40927</c:v>
                </c:pt>
                <c:pt idx="6826">
                  <c:v>40927</c:v>
                </c:pt>
                <c:pt idx="6827">
                  <c:v>40927</c:v>
                </c:pt>
                <c:pt idx="6828">
                  <c:v>40927</c:v>
                </c:pt>
                <c:pt idx="6829">
                  <c:v>40927</c:v>
                </c:pt>
                <c:pt idx="6830">
                  <c:v>40927</c:v>
                </c:pt>
                <c:pt idx="6831">
                  <c:v>40927</c:v>
                </c:pt>
                <c:pt idx="6832">
                  <c:v>40927</c:v>
                </c:pt>
                <c:pt idx="6833">
                  <c:v>40927</c:v>
                </c:pt>
                <c:pt idx="6834">
                  <c:v>40927</c:v>
                </c:pt>
                <c:pt idx="6835">
                  <c:v>40927</c:v>
                </c:pt>
                <c:pt idx="6836">
                  <c:v>40927</c:v>
                </c:pt>
                <c:pt idx="6837">
                  <c:v>40927</c:v>
                </c:pt>
                <c:pt idx="6838">
                  <c:v>40927</c:v>
                </c:pt>
                <c:pt idx="6839">
                  <c:v>40927</c:v>
                </c:pt>
                <c:pt idx="6840">
                  <c:v>40927</c:v>
                </c:pt>
                <c:pt idx="6841">
                  <c:v>40927</c:v>
                </c:pt>
                <c:pt idx="6842">
                  <c:v>40927</c:v>
                </c:pt>
                <c:pt idx="6843">
                  <c:v>40927</c:v>
                </c:pt>
                <c:pt idx="6844">
                  <c:v>40927</c:v>
                </c:pt>
                <c:pt idx="6845">
                  <c:v>40927</c:v>
                </c:pt>
                <c:pt idx="6846">
                  <c:v>40927</c:v>
                </c:pt>
                <c:pt idx="6847">
                  <c:v>40927</c:v>
                </c:pt>
                <c:pt idx="6848">
                  <c:v>40927</c:v>
                </c:pt>
                <c:pt idx="6849">
                  <c:v>40927</c:v>
                </c:pt>
                <c:pt idx="6850">
                  <c:v>40927</c:v>
                </c:pt>
                <c:pt idx="6851">
                  <c:v>40928</c:v>
                </c:pt>
                <c:pt idx="6852">
                  <c:v>40928</c:v>
                </c:pt>
                <c:pt idx="6853">
                  <c:v>40928</c:v>
                </c:pt>
                <c:pt idx="6854">
                  <c:v>40928</c:v>
                </c:pt>
                <c:pt idx="6855">
                  <c:v>40928</c:v>
                </c:pt>
                <c:pt idx="6856">
                  <c:v>40928</c:v>
                </c:pt>
                <c:pt idx="6857">
                  <c:v>40929</c:v>
                </c:pt>
                <c:pt idx="6858">
                  <c:v>40930</c:v>
                </c:pt>
                <c:pt idx="6859">
                  <c:v>40930</c:v>
                </c:pt>
                <c:pt idx="6860">
                  <c:v>40931</c:v>
                </c:pt>
                <c:pt idx="6861">
                  <c:v>40932</c:v>
                </c:pt>
                <c:pt idx="6862">
                  <c:v>40932</c:v>
                </c:pt>
                <c:pt idx="6863">
                  <c:v>40932</c:v>
                </c:pt>
                <c:pt idx="6864">
                  <c:v>40932</c:v>
                </c:pt>
                <c:pt idx="6865">
                  <c:v>40932</c:v>
                </c:pt>
                <c:pt idx="6866">
                  <c:v>40932</c:v>
                </c:pt>
                <c:pt idx="6867">
                  <c:v>40933</c:v>
                </c:pt>
                <c:pt idx="6868">
                  <c:v>40933</c:v>
                </c:pt>
                <c:pt idx="6869">
                  <c:v>40933</c:v>
                </c:pt>
                <c:pt idx="6870">
                  <c:v>40933</c:v>
                </c:pt>
                <c:pt idx="6871">
                  <c:v>40933</c:v>
                </c:pt>
                <c:pt idx="6872">
                  <c:v>40933</c:v>
                </c:pt>
                <c:pt idx="6873">
                  <c:v>40933</c:v>
                </c:pt>
                <c:pt idx="6874">
                  <c:v>40934</c:v>
                </c:pt>
                <c:pt idx="6875">
                  <c:v>40934</c:v>
                </c:pt>
                <c:pt idx="6876">
                  <c:v>40934</c:v>
                </c:pt>
                <c:pt idx="6877">
                  <c:v>40934</c:v>
                </c:pt>
                <c:pt idx="6878">
                  <c:v>40934</c:v>
                </c:pt>
                <c:pt idx="6879">
                  <c:v>40934</c:v>
                </c:pt>
                <c:pt idx="6880">
                  <c:v>40934</c:v>
                </c:pt>
                <c:pt idx="6881">
                  <c:v>40934</c:v>
                </c:pt>
                <c:pt idx="6882">
                  <c:v>40935</c:v>
                </c:pt>
                <c:pt idx="6883">
                  <c:v>40935</c:v>
                </c:pt>
                <c:pt idx="6884">
                  <c:v>40935</c:v>
                </c:pt>
                <c:pt idx="6885">
                  <c:v>40935</c:v>
                </c:pt>
                <c:pt idx="6886">
                  <c:v>40935</c:v>
                </c:pt>
                <c:pt idx="6887">
                  <c:v>40935</c:v>
                </c:pt>
                <c:pt idx="6888">
                  <c:v>40935</c:v>
                </c:pt>
                <c:pt idx="6889">
                  <c:v>40935</c:v>
                </c:pt>
                <c:pt idx="6890">
                  <c:v>40935</c:v>
                </c:pt>
                <c:pt idx="6891">
                  <c:v>40935</c:v>
                </c:pt>
                <c:pt idx="6892">
                  <c:v>40935</c:v>
                </c:pt>
                <c:pt idx="6893">
                  <c:v>40935</c:v>
                </c:pt>
                <c:pt idx="6894">
                  <c:v>40935</c:v>
                </c:pt>
                <c:pt idx="6895">
                  <c:v>40935</c:v>
                </c:pt>
                <c:pt idx="6896">
                  <c:v>40935</c:v>
                </c:pt>
                <c:pt idx="6897">
                  <c:v>40935</c:v>
                </c:pt>
                <c:pt idx="6898">
                  <c:v>40935</c:v>
                </c:pt>
                <c:pt idx="6899">
                  <c:v>40935</c:v>
                </c:pt>
                <c:pt idx="6900">
                  <c:v>40935</c:v>
                </c:pt>
                <c:pt idx="6901">
                  <c:v>40935</c:v>
                </c:pt>
                <c:pt idx="6902">
                  <c:v>40935</c:v>
                </c:pt>
                <c:pt idx="6903">
                  <c:v>40935</c:v>
                </c:pt>
                <c:pt idx="6904">
                  <c:v>40936</c:v>
                </c:pt>
                <c:pt idx="6905">
                  <c:v>40936</c:v>
                </c:pt>
                <c:pt idx="6906">
                  <c:v>40936</c:v>
                </c:pt>
                <c:pt idx="6907">
                  <c:v>40936</c:v>
                </c:pt>
                <c:pt idx="6908">
                  <c:v>40936</c:v>
                </c:pt>
                <c:pt idx="6909">
                  <c:v>40936</c:v>
                </c:pt>
                <c:pt idx="6910">
                  <c:v>40936</c:v>
                </c:pt>
                <c:pt idx="6911">
                  <c:v>40936</c:v>
                </c:pt>
                <c:pt idx="6912">
                  <c:v>40936</c:v>
                </c:pt>
                <c:pt idx="6913">
                  <c:v>40936</c:v>
                </c:pt>
                <c:pt idx="6914">
                  <c:v>40936</c:v>
                </c:pt>
                <c:pt idx="6915">
                  <c:v>40936</c:v>
                </c:pt>
                <c:pt idx="6916">
                  <c:v>40936</c:v>
                </c:pt>
                <c:pt idx="6917">
                  <c:v>40937</c:v>
                </c:pt>
                <c:pt idx="6918">
                  <c:v>40937</c:v>
                </c:pt>
                <c:pt idx="6919">
                  <c:v>40937</c:v>
                </c:pt>
                <c:pt idx="6920">
                  <c:v>40937</c:v>
                </c:pt>
                <c:pt idx="6921">
                  <c:v>40937</c:v>
                </c:pt>
                <c:pt idx="6922">
                  <c:v>40937</c:v>
                </c:pt>
                <c:pt idx="6923">
                  <c:v>40937</c:v>
                </c:pt>
                <c:pt idx="6924">
                  <c:v>40937</c:v>
                </c:pt>
                <c:pt idx="6925">
                  <c:v>40937</c:v>
                </c:pt>
                <c:pt idx="6926">
                  <c:v>40937</c:v>
                </c:pt>
                <c:pt idx="6927">
                  <c:v>40937</c:v>
                </c:pt>
                <c:pt idx="6928">
                  <c:v>40938</c:v>
                </c:pt>
                <c:pt idx="6929">
                  <c:v>40938</c:v>
                </c:pt>
                <c:pt idx="6930">
                  <c:v>40938</c:v>
                </c:pt>
                <c:pt idx="6931">
                  <c:v>40938</c:v>
                </c:pt>
                <c:pt idx="6932">
                  <c:v>40938</c:v>
                </c:pt>
                <c:pt idx="6933">
                  <c:v>40938</c:v>
                </c:pt>
                <c:pt idx="6934">
                  <c:v>40938</c:v>
                </c:pt>
                <c:pt idx="6935">
                  <c:v>40938</c:v>
                </c:pt>
                <c:pt idx="6936">
                  <c:v>40938</c:v>
                </c:pt>
                <c:pt idx="6937">
                  <c:v>40938</c:v>
                </c:pt>
                <c:pt idx="6938">
                  <c:v>40938</c:v>
                </c:pt>
                <c:pt idx="6939">
                  <c:v>40938</c:v>
                </c:pt>
                <c:pt idx="6940">
                  <c:v>40938</c:v>
                </c:pt>
                <c:pt idx="6941">
                  <c:v>40938</c:v>
                </c:pt>
                <c:pt idx="6942">
                  <c:v>40938</c:v>
                </c:pt>
                <c:pt idx="6943">
                  <c:v>40938</c:v>
                </c:pt>
                <c:pt idx="6944">
                  <c:v>40938</c:v>
                </c:pt>
                <c:pt idx="6945">
                  <c:v>40938</c:v>
                </c:pt>
                <c:pt idx="6946">
                  <c:v>40938</c:v>
                </c:pt>
                <c:pt idx="6947">
                  <c:v>40938</c:v>
                </c:pt>
                <c:pt idx="6948">
                  <c:v>40938</c:v>
                </c:pt>
                <c:pt idx="6949">
                  <c:v>40938</c:v>
                </c:pt>
                <c:pt idx="6950">
                  <c:v>40938</c:v>
                </c:pt>
                <c:pt idx="6951">
                  <c:v>40938</c:v>
                </c:pt>
                <c:pt idx="6952">
                  <c:v>40938</c:v>
                </c:pt>
                <c:pt idx="6953">
                  <c:v>40938</c:v>
                </c:pt>
                <c:pt idx="6954">
                  <c:v>40938</c:v>
                </c:pt>
                <c:pt idx="6955">
                  <c:v>40938</c:v>
                </c:pt>
                <c:pt idx="6956">
                  <c:v>40938</c:v>
                </c:pt>
                <c:pt idx="6957">
                  <c:v>40939</c:v>
                </c:pt>
                <c:pt idx="6958">
                  <c:v>40939</c:v>
                </c:pt>
                <c:pt idx="6959">
                  <c:v>40939</c:v>
                </c:pt>
                <c:pt idx="6960">
                  <c:v>40939</c:v>
                </c:pt>
                <c:pt idx="6961">
                  <c:v>40939</c:v>
                </c:pt>
                <c:pt idx="6962">
                  <c:v>40939</c:v>
                </c:pt>
                <c:pt idx="6963">
                  <c:v>40939</c:v>
                </c:pt>
                <c:pt idx="6964">
                  <c:v>40939</c:v>
                </c:pt>
                <c:pt idx="6965">
                  <c:v>40939</c:v>
                </c:pt>
                <c:pt idx="6966">
                  <c:v>40939</c:v>
                </c:pt>
                <c:pt idx="6967">
                  <c:v>40939</c:v>
                </c:pt>
                <c:pt idx="6968">
                  <c:v>40939</c:v>
                </c:pt>
                <c:pt idx="6969">
                  <c:v>40939</c:v>
                </c:pt>
                <c:pt idx="6970">
                  <c:v>40940</c:v>
                </c:pt>
                <c:pt idx="6971">
                  <c:v>40940</c:v>
                </c:pt>
                <c:pt idx="6972">
                  <c:v>40940</c:v>
                </c:pt>
                <c:pt idx="6973">
                  <c:v>40940</c:v>
                </c:pt>
                <c:pt idx="6974">
                  <c:v>40940</c:v>
                </c:pt>
                <c:pt idx="6975">
                  <c:v>40940</c:v>
                </c:pt>
                <c:pt idx="6976">
                  <c:v>40940</c:v>
                </c:pt>
                <c:pt idx="6977">
                  <c:v>40940</c:v>
                </c:pt>
                <c:pt idx="6978">
                  <c:v>40940</c:v>
                </c:pt>
                <c:pt idx="6979">
                  <c:v>40940</c:v>
                </c:pt>
                <c:pt idx="6980">
                  <c:v>40940</c:v>
                </c:pt>
                <c:pt idx="6981">
                  <c:v>40940</c:v>
                </c:pt>
                <c:pt idx="6982">
                  <c:v>40940</c:v>
                </c:pt>
                <c:pt idx="6983">
                  <c:v>40940</c:v>
                </c:pt>
                <c:pt idx="6984">
                  <c:v>40940</c:v>
                </c:pt>
                <c:pt idx="6985">
                  <c:v>40940</c:v>
                </c:pt>
                <c:pt idx="6986">
                  <c:v>40940</c:v>
                </c:pt>
                <c:pt idx="6987">
                  <c:v>40940</c:v>
                </c:pt>
                <c:pt idx="6988">
                  <c:v>40940</c:v>
                </c:pt>
                <c:pt idx="6989">
                  <c:v>40940</c:v>
                </c:pt>
                <c:pt idx="6990">
                  <c:v>40940</c:v>
                </c:pt>
                <c:pt idx="6991">
                  <c:v>40940</c:v>
                </c:pt>
                <c:pt idx="6992">
                  <c:v>40940</c:v>
                </c:pt>
                <c:pt idx="6993">
                  <c:v>40940</c:v>
                </c:pt>
                <c:pt idx="6994">
                  <c:v>40940</c:v>
                </c:pt>
                <c:pt idx="6995">
                  <c:v>40940</c:v>
                </c:pt>
                <c:pt idx="6996">
                  <c:v>40940</c:v>
                </c:pt>
                <c:pt idx="6997">
                  <c:v>40940</c:v>
                </c:pt>
                <c:pt idx="6998">
                  <c:v>40940</c:v>
                </c:pt>
                <c:pt idx="6999">
                  <c:v>40940</c:v>
                </c:pt>
                <c:pt idx="7000">
                  <c:v>40940</c:v>
                </c:pt>
                <c:pt idx="7001">
                  <c:v>40940</c:v>
                </c:pt>
                <c:pt idx="7002">
                  <c:v>40940</c:v>
                </c:pt>
                <c:pt idx="7003">
                  <c:v>40940</c:v>
                </c:pt>
                <c:pt idx="7004">
                  <c:v>40940</c:v>
                </c:pt>
                <c:pt idx="7005">
                  <c:v>40940</c:v>
                </c:pt>
                <c:pt idx="7006">
                  <c:v>40940</c:v>
                </c:pt>
                <c:pt idx="7007">
                  <c:v>40940</c:v>
                </c:pt>
                <c:pt idx="7008">
                  <c:v>40940</c:v>
                </c:pt>
                <c:pt idx="7009">
                  <c:v>40940</c:v>
                </c:pt>
                <c:pt idx="7010">
                  <c:v>40940</c:v>
                </c:pt>
                <c:pt idx="7011">
                  <c:v>40940</c:v>
                </c:pt>
                <c:pt idx="7012">
                  <c:v>40940</c:v>
                </c:pt>
                <c:pt idx="7013">
                  <c:v>40940</c:v>
                </c:pt>
                <c:pt idx="7014">
                  <c:v>40940</c:v>
                </c:pt>
                <c:pt idx="7015">
                  <c:v>40940</c:v>
                </c:pt>
                <c:pt idx="7016">
                  <c:v>40940</c:v>
                </c:pt>
                <c:pt idx="7017">
                  <c:v>40940</c:v>
                </c:pt>
                <c:pt idx="7018">
                  <c:v>40940</c:v>
                </c:pt>
                <c:pt idx="7019">
                  <c:v>40940</c:v>
                </c:pt>
                <c:pt idx="7020">
                  <c:v>40940</c:v>
                </c:pt>
                <c:pt idx="7021">
                  <c:v>40940</c:v>
                </c:pt>
                <c:pt idx="7022">
                  <c:v>40940</c:v>
                </c:pt>
                <c:pt idx="7023">
                  <c:v>40941</c:v>
                </c:pt>
                <c:pt idx="7024">
                  <c:v>40941</c:v>
                </c:pt>
                <c:pt idx="7025">
                  <c:v>40941</c:v>
                </c:pt>
                <c:pt idx="7026">
                  <c:v>40941</c:v>
                </c:pt>
                <c:pt idx="7027">
                  <c:v>40941</c:v>
                </c:pt>
                <c:pt idx="7028">
                  <c:v>40941</c:v>
                </c:pt>
                <c:pt idx="7029">
                  <c:v>40941</c:v>
                </c:pt>
                <c:pt idx="7030">
                  <c:v>40941</c:v>
                </c:pt>
                <c:pt idx="7031">
                  <c:v>40941</c:v>
                </c:pt>
                <c:pt idx="7032">
                  <c:v>40941</c:v>
                </c:pt>
                <c:pt idx="7033">
                  <c:v>40941</c:v>
                </c:pt>
                <c:pt idx="7034">
                  <c:v>40941</c:v>
                </c:pt>
                <c:pt idx="7035">
                  <c:v>40941</c:v>
                </c:pt>
                <c:pt idx="7036">
                  <c:v>40941</c:v>
                </c:pt>
                <c:pt idx="7037">
                  <c:v>40941</c:v>
                </c:pt>
                <c:pt idx="7038">
                  <c:v>40941</c:v>
                </c:pt>
                <c:pt idx="7039">
                  <c:v>40941</c:v>
                </c:pt>
                <c:pt idx="7040">
                  <c:v>40941</c:v>
                </c:pt>
                <c:pt idx="7041">
                  <c:v>40941</c:v>
                </c:pt>
                <c:pt idx="7042">
                  <c:v>40942</c:v>
                </c:pt>
                <c:pt idx="7043">
                  <c:v>40942</c:v>
                </c:pt>
                <c:pt idx="7044">
                  <c:v>40942</c:v>
                </c:pt>
                <c:pt idx="7045">
                  <c:v>40942</c:v>
                </c:pt>
                <c:pt idx="7046">
                  <c:v>40942</c:v>
                </c:pt>
                <c:pt idx="7047">
                  <c:v>40942</c:v>
                </c:pt>
                <c:pt idx="7048">
                  <c:v>40942</c:v>
                </c:pt>
                <c:pt idx="7049">
                  <c:v>40942</c:v>
                </c:pt>
                <c:pt idx="7050">
                  <c:v>40942</c:v>
                </c:pt>
                <c:pt idx="7051">
                  <c:v>40942</c:v>
                </c:pt>
                <c:pt idx="7052">
                  <c:v>40942</c:v>
                </c:pt>
                <c:pt idx="7053">
                  <c:v>40942</c:v>
                </c:pt>
                <c:pt idx="7054">
                  <c:v>40942</c:v>
                </c:pt>
                <c:pt idx="7055">
                  <c:v>40942</c:v>
                </c:pt>
                <c:pt idx="7056">
                  <c:v>40942</c:v>
                </c:pt>
                <c:pt idx="7057">
                  <c:v>40942</c:v>
                </c:pt>
                <c:pt idx="7058">
                  <c:v>40942</c:v>
                </c:pt>
                <c:pt idx="7059">
                  <c:v>40942</c:v>
                </c:pt>
                <c:pt idx="7060">
                  <c:v>40942</c:v>
                </c:pt>
                <c:pt idx="7061">
                  <c:v>40942</c:v>
                </c:pt>
                <c:pt idx="7062">
                  <c:v>40942</c:v>
                </c:pt>
                <c:pt idx="7063">
                  <c:v>40942</c:v>
                </c:pt>
                <c:pt idx="7064">
                  <c:v>40942</c:v>
                </c:pt>
                <c:pt idx="7065">
                  <c:v>40942</c:v>
                </c:pt>
                <c:pt idx="7066">
                  <c:v>40943</c:v>
                </c:pt>
                <c:pt idx="7067">
                  <c:v>40943</c:v>
                </c:pt>
                <c:pt idx="7068">
                  <c:v>40943</c:v>
                </c:pt>
                <c:pt idx="7069">
                  <c:v>40943</c:v>
                </c:pt>
                <c:pt idx="7070">
                  <c:v>40943</c:v>
                </c:pt>
                <c:pt idx="7071">
                  <c:v>40943</c:v>
                </c:pt>
                <c:pt idx="7072">
                  <c:v>40943</c:v>
                </c:pt>
                <c:pt idx="7073">
                  <c:v>40943</c:v>
                </c:pt>
                <c:pt idx="7074">
                  <c:v>40943</c:v>
                </c:pt>
                <c:pt idx="7075">
                  <c:v>40943</c:v>
                </c:pt>
                <c:pt idx="7076">
                  <c:v>40943</c:v>
                </c:pt>
                <c:pt idx="7077">
                  <c:v>40943</c:v>
                </c:pt>
                <c:pt idx="7078">
                  <c:v>40943</c:v>
                </c:pt>
                <c:pt idx="7079">
                  <c:v>40943</c:v>
                </c:pt>
                <c:pt idx="7080">
                  <c:v>40943</c:v>
                </c:pt>
                <c:pt idx="7081">
                  <c:v>40943</c:v>
                </c:pt>
                <c:pt idx="7082">
                  <c:v>40943</c:v>
                </c:pt>
                <c:pt idx="7083">
                  <c:v>40943</c:v>
                </c:pt>
                <c:pt idx="7084">
                  <c:v>40943</c:v>
                </c:pt>
                <c:pt idx="7085">
                  <c:v>40943</c:v>
                </c:pt>
                <c:pt idx="7086">
                  <c:v>40943</c:v>
                </c:pt>
                <c:pt idx="7087">
                  <c:v>40943</c:v>
                </c:pt>
                <c:pt idx="7088">
                  <c:v>40943</c:v>
                </c:pt>
                <c:pt idx="7089">
                  <c:v>40943</c:v>
                </c:pt>
                <c:pt idx="7090">
                  <c:v>40943</c:v>
                </c:pt>
                <c:pt idx="7091">
                  <c:v>40943</c:v>
                </c:pt>
                <c:pt idx="7092">
                  <c:v>40943</c:v>
                </c:pt>
                <c:pt idx="7093">
                  <c:v>40943</c:v>
                </c:pt>
                <c:pt idx="7094">
                  <c:v>40944</c:v>
                </c:pt>
                <c:pt idx="7095">
                  <c:v>40944</c:v>
                </c:pt>
                <c:pt idx="7096">
                  <c:v>40944</c:v>
                </c:pt>
                <c:pt idx="7097">
                  <c:v>40945</c:v>
                </c:pt>
                <c:pt idx="7098">
                  <c:v>40945</c:v>
                </c:pt>
                <c:pt idx="7099">
                  <c:v>40945</c:v>
                </c:pt>
                <c:pt idx="7100">
                  <c:v>40945</c:v>
                </c:pt>
                <c:pt idx="7101">
                  <c:v>40945</c:v>
                </c:pt>
                <c:pt idx="7102">
                  <c:v>40945</c:v>
                </c:pt>
                <c:pt idx="7103">
                  <c:v>40945</c:v>
                </c:pt>
                <c:pt idx="7104">
                  <c:v>40945</c:v>
                </c:pt>
                <c:pt idx="7105">
                  <c:v>40945</c:v>
                </c:pt>
                <c:pt idx="7106">
                  <c:v>40945</c:v>
                </c:pt>
                <c:pt idx="7107">
                  <c:v>40945</c:v>
                </c:pt>
                <c:pt idx="7108">
                  <c:v>40945</c:v>
                </c:pt>
                <c:pt idx="7109">
                  <c:v>40945</c:v>
                </c:pt>
                <c:pt idx="7110">
                  <c:v>40945</c:v>
                </c:pt>
                <c:pt idx="7111">
                  <c:v>40945</c:v>
                </c:pt>
                <c:pt idx="7112">
                  <c:v>40945</c:v>
                </c:pt>
                <c:pt idx="7113">
                  <c:v>40945</c:v>
                </c:pt>
                <c:pt idx="7114">
                  <c:v>40945</c:v>
                </c:pt>
                <c:pt idx="7115">
                  <c:v>40945</c:v>
                </c:pt>
                <c:pt idx="7116">
                  <c:v>40945</c:v>
                </c:pt>
                <c:pt idx="7117">
                  <c:v>40945</c:v>
                </c:pt>
                <c:pt idx="7118">
                  <c:v>40945</c:v>
                </c:pt>
                <c:pt idx="7119">
                  <c:v>40945</c:v>
                </c:pt>
                <c:pt idx="7120">
                  <c:v>40945</c:v>
                </c:pt>
                <c:pt idx="7121">
                  <c:v>40945</c:v>
                </c:pt>
                <c:pt idx="7122">
                  <c:v>40945</c:v>
                </c:pt>
                <c:pt idx="7123">
                  <c:v>40945</c:v>
                </c:pt>
                <c:pt idx="7124">
                  <c:v>40945</c:v>
                </c:pt>
                <c:pt idx="7125">
                  <c:v>40945</c:v>
                </c:pt>
                <c:pt idx="7126">
                  <c:v>40945</c:v>
                </c:pt>
                <c:pt idx="7127">
                  <c:v>40945</c:v>
                </c:pt>
                <c:pt idx="7128">
                  <c:v>40945</c:v>
                </c:pt>
                <c:pt idx="7129">
                  <c:v>40945</c:v>
                </c:pt>
                <c:pt idx="7130">
                  <c:v>40945</c:v>
                </c:pt>
                <c:pt idx="7131">
                  <c:v>40945</c:v>
                </c:pt>
                <c:pt idx="7132">
                  <c:v>40945</c:v>
                </c:pt>
                <c:pt idx="7133">
                  <c:v>40946</c:v>
                </c:pt>
                <c:pt idx="7134">
                  <c:v>40946</c:v>
                </c:pt>
                <c:pt idx="7135">
                  <c:v>40947</c:v>
                </c:pt>
                <c:pt idx="7136">
                  <c:v>40947</c:v>
                </c:pt>
                <c:pt idx="7137">
                  <c:v>40947</c:v>
                </c:pt>
                <c:pt idx="7138">
                  <c:v>40947</c:v>
                </c:pt>
                <c:pt idx="7139">
                  <c:v>40947</c:v>
                </c:pt>
                <c:pt idx="7140">
                  <c:v>40947</c:v>
                </c:pt>
                <c:pt idx="7141">
                  <c:v>40947</c:v>
                </c:pt>
                <c:pt idx="7142">
                  <c:v>40947</c:v>
                </c:pt>
                <c:pt idx="7143">
                  <c:v>40947</c:v>
                </c:pt>
                <c:pt idx="7144">
                  <c:v>40947</c:v>
                </c:pt>
                <c:pt idx="7145">
                  <c:v>40947</c:v>
                </c:pt>
                <c:pt idx="7146">
                  <c:v>40947</c:v>
                </c:pt>
                <c:pt idx="7147">
                  <c:v>40947</c:v>
                </c:pt>
                <c:pt idx="7148">
                  <c:v>40948</c:v>
                </c:pt>
                <c:pt idx="7149">
                  <c:v>40948</c:v>
                </c:pt>
                <c:pt idx="7150">
                  <c:v>40948</c:v>
                </c:pt>
                <c:pt idx="7151">
                  <c:v>40948</c:v>
                </c:pt>
                <c:pt idx="7152">
                  <c:v>40948</c:v>
                </c:pt>
                <c:pt idx="7153">
                  <c:v>40948</c:v>
                </c:pt>
                <c:pt idx="7154">
                  <c:v>40948</c:v>
                </c:pt>
                <c:pt idx="7155">
                  <c:v>40948</c:v>
                </c:pt>
                <c:pt idx="7156">
                  <c:v>40948</c:v>
                </c:pt>
                <c:pt idx="7157">
                  <c:v>40948</c:v>
                </c:pt>
                <c:pt idx="7158">
                  <c:v>40949</c:v>
                </c:pt>
                <c:pt idx="7159">
                  <c:v>40949</c:v>
                </c:pt>
                <c:pt idx="7160">
                  <c:v>40949</c:v>
                </c:pt>
                <c:pt idx="7161">
                  <c:v>40949</c:v>
                </c:pt>
                <c:pt idx="7162">
                  <c:v>40949</c:v>
                </c:pt>
                <c:pt idx="7163">
                  <c:v>40949</c:v>
                </c:pt>
                <c:pt idx="7164">
                  <c:v>40949</c:v>
                </c:pt>
                <c:pt idx="7165">
                  <c:v>40949</c:v>
                </c:pt>
                <c:pt idx="7166">
                  <c:v>40949</c:v>
                </c:pt>
                <c:pt idx="7167">
                  <c:v>40949</c:v>
                </c:pt>
                <c:pt idx="7168">
                  <c:v>40949</c:v>
                </c:pt>
                <c:pt idx="7169">
                  <c:v>40949</c:v>
                </c:pt>
                <c:pt idx="7170">
                  <c:v>40949</c:v>
                </c:pt>
                <c:pt idx="7171">
                  <c:v>40949</c:v>
                </c:pt>
                <c:pt idx="7172">
                  <c:v>40949</c:v>
                </c:pt>
                <c:pt idx="7173">
                  <c:v>40949</c:v>
                </c:pt>
                <c:pt idx="7174">
                  <c:v>40949</c:v>
                </c:pt>
                <c:pt idx="7175">
                  <c:v>40949</c:v>
                </c:pt>
                <c:pt idx="7176">
                  <c:v>40949</c:v>
                </c:pt>
                <c:pt idx="7177">
                  <c:v>40950</c:v>
                </c:pt>
                <c:pt idx="7178">
                  <c:v>40950</c:v>
                </c:pt>
                <c:pt idx="7179">
                  <c:v>40950</c:v>
                </c:pt>
                <c:pt idx="7180">
                  <c:v>40950</c:v>
                </c:pt>
                <c:pt idx="7181">
                  <c:v>40950</c:v>
                </c:pt>
                <c:pt idx="7182">
                  <c:v>40950</c:v>
                </c:pt>
                <c:pt idx="7183">
                  <c:v>40950</c:v>
                </c:pt>
                <c:pt idx="7184">
                  <c:v>40950</c:v>
                </c:pt>
                <c:pt idx="7185">
                  <c:v>40950</c:v>
                </c:pt>
                <c:pt idx="7186">
                  <c:v>40950</c:v>
                </c:pt>
                <c:pt idx="7187">
                  <c:v>40950</c:v>
                </c:pt>
                <c:pt idx="7188">
                  <c:v>40950</c:v>
                </c:pt>
                <c:pt idx="7189">
                  <c:v>40950</c:v>
                </c:pt>
                <c:pt idx="7190">
                  <c:v>40950</c:v>
                </c:pt>
                <c:pt idx="7191">
                  <c:v>40950</c:v>
                </c:pt>
                <c:pt idx="7192">
                  <c:v>40951</c:v>
                </c:pt>
                <c:pt idx="7193">
                  <c:v>40951</c:v>
                </c:pt>
                <c:pt idx="7194">
                  <c:v>40951</c:v>
                </c:pt>
                <c:pt idx="7195">
                  <c:v>40952</c:v>
                </c:pt>
                <c:pt idx="7196">
                  <c:v>40952</c:v>
                </c:pt>
                <c:pt idx="7197">
                  <c:v>40952</c:v>
                </c:pt>
                <c:pt idx="7198">
                  <c:v>40952</c:v>
                </c:pt>
                <c:pt idx="7199">
                  <c:v>40952</c:v>
                </c:pt>
                <c:pt idx="7200">
                  <c:v>40952</c:v>
                </c:pt>
                <c:pt idx="7201">
                  <c:v>40952</c:v>
                </c:pt>
                <c:pt idx="7202">
                  <c:v>40952</c:v>
                </c:pt>
                <c:pt idx="7203">
                  <c:v>40952</c:v>
                </c:pt>
                <c:pt idx="7204">
                  <c:v>40952</c:v>
                </c:pt>
                <c:pt idx="7205">
                  <c:v>40952</c:v>
                </c:pt>
                <c:pt idx="7206">
                  <c:v>40952</c:v>
                </c:pt>
                <c:pt idx="7207">
                  <c:v>40952</c:v>
                </c:pt>
                <c:pt idx="7208">
                  <c:v>40952</c:v>
                </c:pt>
                <c:pt idx="7209">
                  <c:v>40952</c:v>
                </c:pt>
                <c:pt idx="7210">
                  <c:v>40952</c:v>
                </c:pt>
                <c:pt idx="7211">
                  <c:v>40952</c:v>
                </c:pt>
                <c:pt idx="7212">
                  <c:v>40952</c:v>
                </c:pt>
                <c:pt idx="7213">
                  <c:v>40952</c:v>
                </c:pt>
                <c:pt idx="7214">
                  <c:v>40952</c:v>
                </c:pt>
                <c:pt idx="7215">
                  <c:v>40952</c:v>
                </c:pt>
                <c:pt idx="7216">
                  <c:v>40952</c:v>
                </c:pt>
                <c:pt idx="7217">
                  <c:v>40952</c:v>
                </c:pt>
                <c:pt idx="7218">
                  <c:v>40952</c:v>
                </c:pt>
                <c:pt idx="7219">
                  <c:v>40952</c:v>
                </c:pt>
                <c:pt idx="7220">
                  <c:v>40952</c:v>
                </c:pt>
                <c:pt idx="7221">
                  <c:v>40952</c:v>
                </c:pt>
                <c:pt idx="7222">
                  <c:v>40952</c:v>
                </c:pt>
                <c:pt idx="7223">
                  <c:v>40952</c:v>
                </c:pt>
                <c:pt idx="7224">
                  <c:v>40952</c:v>
                </c:pt>
                <c:pt idx="7225">
                  <c:v>40953</c:v>
                </c:pt>
                <c:pt idx="7226">
                  <c:v>40953</c:v>
                </c:pt>
                <c:pt idx="7227">
                  <c:v>40953</c:v>
                </c:pt>
                <c:pt idx="7228">
                  <c:v>40953</c:v>
                </c:pt>
                <c:pt idx="7229">
                  <c:v>40953</c:v>
                </c:pt>
                <c:pt idx="7230">
                  <c:v>40953</c:v>
                </c:pt>
                <c:pt idx="7231">
                  <c:v>40953</c:v>
                </c:pt>
                <c:pt idx="7232">
                  <c:v>40953</c:v>
                </c:pt>
                <c:pt idx="7233">
                  <c:v>40953</c:v>
                </c:pt>
                <c:pt idx="7234">
                  <c:v>40953</c:v>
                </c:pt>
                <c:pt idx="7235">
                  <c:v>40953</c:v>
                </c:pt>
                <c:pt idx="7236">
                  <c:v>40953</c:v>
                </c:pt>
                <c:pt idx="7237">
                  <c:v>40953</c:v>
                </c:pt>
                <c:pt idx="7238">
                  <c:v>40953</c:v>
                </c:pt>
                <c:pt idx="7239">
                  <c:v>40954</c:v>
                </c:pt>
                <c:pt idx="7240">
                  <c:v>40954</c:v>
                </c:pt>
                <c:pt idx="7241">
                  <c:v>40954</c:v>
                </c:pt>
                <c:pt idx="7242">
                  <c:v>40954</c:v>
                </c:pt>
                <c:pt idx="7243">
                  <c:v>40954</c:v>
                </c:pt>
                <c:pt idx="7244">
                  <c:v>40954</c:v>
                </c:pt>
                <c:pt idx="7245">
                  <c:v>40954</c:v>
                </c:pt>
                <c:pt idx="7246">
                  <c:v>40954</c:v>
                </c:pt>
                <c:pt idx="7247">
                  <c:v>40954</c:v>
                </c:pt>
                <c:pt idx="7248">
                  <c:v>40954</c:v>
                </c:pt>
                <c:pt idx="7249">
                  <c:v>40954</c:v>
                </c:pt>
                <c:pt idx="7250">
                  <c:v>40954</c:v>
                </c:pt>
                <c:pt idx="7251">
                  <c:v>40954</c:v>
                </c:pt>
                <c:pt idx="7252">
                  <c:v>40954</c:v>
                </c:pt>
                <c:pt idx="7253">
                  <c:v>40954</c:v>
                </c:pt>
                <c:pt idx="7254">
                  <c:v>40954</c:v>
                </c:pt>
                <c:pt idx="7255">
                  <c:v>40955</c:v>
                </c:pt>
                <c:pt idx="7256">
                  <c:v>40955</c:v>
                </c:pt>
                <c:pt idx="7257">
                  <c:v>40955</c:v>
                </c:pt>
                <c:pt idx="7258">
                  <c:v>40955</c:v>
                </c:pt>
                <c:pt idx="7259">
                  <c:v>40955</c:v>
                </c:pt>
                <c:pt idx="7260">
                  <c:v>40955</c:v>
                </c:pt>
                <c:pt idx="7261">
                  <c:v>40955</c:v>
                </c:pt>
                <c:pt idx="7262">
                  <c:v>40955</c:v>
                </c:pt>
                <c:pt idx="7263">
                  <c:v>40955</c:v>
                </c:pt>
                <c:pt idx="7264">
                  <c:v>40955</c:v>
                </c:pt>
                <c:pt idx="7265">
                  <c:v>40955</c:v>
                </c:pt>
                <c:pt idx="7266">
                  <c:v>40955</c:v>
                </c:pt>
                <c:pt idx="7267">
                  <c:v>40955</c:v>
                </c:pt>
                <c:pt idx="7268">
                  <c:v>40955</c:v>
                </c:pt>
                <c:pt idx="7269">
                  <c:v>40955</c:v>
                </c:pt>
                <c:pt idx="7270">
                  <c:v>40955</c:v>
                </c:pt>
                <c:pt idx="7271">
                  <c:v>40955</c:v>
                </c:pt>
                <c:pt idx="7272">
                  <c:v>40955</c:v>
                </c:pt>
                <c:pt idx="7273">
                  <c:v>40955</c:v>
                </c:pt>
                <c:pt idx="7274">
                  <c:v>40955</c:v>
                </c:pt>
                <c:pt idx="7275">
                  <c:v>40955</c:v>
                </c:pt>
                <c:pt idx="7276">
                  <c:v>40956</c:v>
                </c:pt>
                <c:pt idx="7277">
                  <c:v>40956</c:v>
                </c:pt>
                <c:pt idx="7278">
                  <c:v>40956</c:v>
                </c:pt>
                <c:pt idx="7279">
                  <c:v>40956</c:v>
                </c:pt>
                <c:pt idx="7280">
                  <c:v>40956</c:v>
                </c:pt>
                <c:pt idx="7281">
                  <c:v>40956</c:v>
                </c:pt>
                <c:pt idx="7282">
                  <c:v>40956</c:v>
                </c:pt>
                <c:pt idx="7283">
                  <c:v>40956</c:v>
                </c:pt>
                <c:pt idx="7284">
                  <c:v>40956</c:v>
                </c:pt>
                <c:pt idx="7285">
                  <c:v>40956</c:v>
                </c:pt>
                <c:pt idx="7286">
                  <c:v>40956</c:v>
                </c:pt>
                <c:pt idx="7287">
                  <c:v>40956</c:v>
                </c:pt>
                <c:pt idx="7288">
                  <c:v>40956</c:v>
                </c:pt>
                <c:pt idx="7289">
                  <c:v>40956</c:v>
                </c:pt>
                <c:pt idx="7290">
                  <c:v>40956</c:v>
                </c:pt>
                <c:pt idx="7291">
                  <c:v>40956</c:v>
                </c:pt>
                <c:pt idx="7292">
                  <c:v>40956</c:v>
                </c:pt>
                <c:pt idx="7293">
                  <c:v>40956</c:v>
                </c:pt>
                <c:pt idx="7294">
                  <c:v>40956</c:v>
                </c:pt>
                <c:pt idx="7295">
                  <c:v>40956</c:v>
                </c:pt>
                <c:pt idx="7296">
                  <c:v>40956</c:v>
                </c:pt>
                <c:pt idx="7297">
                  <c:v>40956</c:v>
                </c:pt>
                <c:pt idx="7298">
                  <c:v>40956</c:v>
                </c:pt>
                <c:pt idx="7299">
                  <c:v>40956</c:v>
                </c:pt>
                <c:pt idx="7300">
                  <c:v>40956</c:v>
                </c:pt>
                <c:pt idx="7301">
                  <c:v>40956</c:v>
                </c:pt>
                <c:pt idx="7302">
                  <c:v>40956</c:v>
                </c:pt>
                <c:pt idx="7303">
                  <c:v>40956</c:v>
                </c:pt>
                <c:pt idx="7304">
                  <c:v>40957</c:v>
                </c:pt>
                <c:pt idx="7305">
                  <c:v>40957</c:v>
                </c:pt>
                <c:pt idx="7306">
                  <c:v>40957</c:v>
                </c:pt>
                <c:pt idx="7307">
                  <c:v>40957</c:v>
                </c:pt>
                <c:pt idx="7308">
                  <c:v>40957</c:v>
                </c:pt>
                <c:pt idx="7309">
                  <c:v>40957</c:v>
                </c:pt>
                <c:pt idx="7310">
                  <c:v>40957</c:v>
                </c:pt>
                <c:pt idx="7311">
                  <c:v>40957</c:v>
                </c:pt>
                <c:pt idx="7312">
                  <c:v>40957</c:v>
                </c:pt>
                <c:pt idx="7313">
                  <c:v>40957</c:v>
                </c:pt>
                <c:pt idx="7314">
                  <c:v>40957</c:v>
                </c:pt>
                <c:pt idx="7315">
                  <c:v>40957</c:v>
                </c:pt>
                <c:pt idx="7316">
                  <c:v>40957</c:v>
                </c:pt>
                <c:pt idx="7317">
                  <c:v>40958</c:v>
                </c:pt>
                <c:pt idx="7318">
                  <c:v>40958</c:v>
                </c:pt>
                <c:pt idx="7319">
                  <c:v>40959</c:v>
                </c:pt>
                <c:pt idx="7320">
                  <c:v>40959</c:v>
                </c:pt>
                <c:pt idx="7321">
                  <c:v>40959</c:v>
                </c:pt>
                <c:pt idx="7322">
                  <c:v>40959</c:v>
                </c:pt>
                <c:pt idx="7323">
                  <c:v>40959</c:v>
                </c:pt>
                <c:pt idx="7324">
                  <c:v>40959</c:v>
                </c:pt>
                <c:pt idx="7325">
                  <c:v>40959</c:v>
                </c:pt>
                <c:pt idx="7326">
                  <c:v>40959</c:v>
                </c:pt>
                <c:pt idx="7327">
                  <c:v>40959</c:v>
                </c:pt>
                <c:pt idx="7328">
                  <c:v>40959</c:v>
                </c:pt>
                <c:pt idx="7329">
                  <c:v>40959</c:v>
                </c:pt>
                <c:pt idx="7330">
                  <c:v>40959</c:v>
                </c:pt>
                <c:pt idx="7331">
                  <c:v>40959</c:v>
                </c:pt>
                <c:pt idx="7332">
                  <c:v>40959</c:v>
                </c:pt>
                <c:pt idx="7333">
                  <c:v>40959</c:v>
                </c:pt>
                <c:pt idx="7334">
                  <c:v>40959</c:v>
                </c:pt>
                <c:pt idx="7335">
                  <c:v>40959</c:v>
                </c:pt>
                <c:pt idx="7336">
                  <c:v>40959</c:v>
                </c:pt>
                <c:pt idx="7337">
                  <c:v>40959</c:v>
                </c:pt>
                <c:pt idx="7338">
                  <c:v>40959</c:v>
                </c:pt>
                <c:pt idx="7339">
                  <c:v>40959</c:v>
                </c:pt>
                <c:pt idx="7340">
                  <c:v>40959</c:v>
                </c:pt>
                <c:pt idx="7341">
                  <c:v>40959</c:v>
                </c:pt>
                <c:pt idx="7342">
                  <c:v>40959</c:v>
                </c:pt>
                <c:pt idx="7343">
                  <c:v>40959</c:v>
                </c:pt>
                <c:pt idx="7344">
                  <c:v>40959</c:v>
                </c:pt>
                <c:pt idx="7345">
                  <c:v>40959</c:v>
                </c:pt>
                <c:pt idx="7346">
                  <c:v>40959</c:v>
                </c:pt>
                <c:pt idx="7347">
                  <c:v>40959</c:v>
                </c:pt>
                <c:pt idx="7348">
                  <c:v>40959</c:v>
                </c:pt>
                <c:pt idx="7349">
                  <c:v>40959</c:v>
                </c:pt>
                <c:pt idx="7350">
                  <c:v>40960</c:v>
                </c:pt>
                <c:pt idx="7351">
                  <c:v>40960</c:v>
                </c:pt>
                <c:pt idx="7352">
                  <c:v>40960</c:v>
                </c:pt>
                <c:pt idx="7353">
                  <c:v>40960</c:v>
                </c:pt>
                <c:pt idx="7354">
                  <c:v>40960</c:v>
                </c:pt>
                <c:pt idx="7355">
                  <c:v>40960</c:v>
                </c:pt>
                <c:pt idx="7356">
                  <c:v>40960</c:v>
                </c:pt>
                <c:pt idx="7357">
                  <c:v>40960</c:v>
                </c:pt>
                <c:pt idx="7358">
                  <c:v>40960</c:v>
                </c:pt>
                <c:pt idx="7359">
                  <c:v>40960</c:v>
                </c:pt>
                <c:pt idx="7360">
                  <c:v>40960</c:v>
                </c:pt>
                <c:pt idx="7361">
                  <c:v>40960</c:v>
                </c:pt>
                <c:pt idx="7362">
                  <c:v>40960</c:v>
                </c:pt>
                <c:pt idx="7363">
                  <c:v>40960</c:v>
                </c:pt>
                <c:pt idx="7364">
                  <c:v>40960</c:v>
                </c:pt>
                <c:pt idx="7365">
                  <c:v>40960</c:v>
                </c:pt>
                <c:pt idx="7366">
                  <c:v>40960</c:v>
                </c:pt>
                <c:pt idx="7367">
                  <c:v>40960</c:v>
                </c:pt>
                <c:pt idx="7368">
                  <c:v>40960</c:v>
                </c:pt>
                <c:pt idx="7369">
                  <c:v>40960</c:v>
                </c:pt>
                <c:pt idx="7370">
                  <c:v>40960</c:v>
                </c:pt>
                <c:pt idx="7371">
                  <c:v>40960</c:v>
                </c:pt>
                <c:pt idx="7372">
                  <c:v>40960</c:v>
                </c:pt>
                <c:pt idx="7373">
                  <c:v>40961</c:v>
                </c:pt>
                <c:pt idx="7374">
                  <c:v>40961</c:v>
                </c:pt>
                <c:pt idx="7375">
                  <c:v>40961</c:v>
                </c:pt>
                <c:pt idx="7376">
                  <c:v>40961</c:v>
                </c:pt>
                <c:pt idx="7377">
                  <c:v>40961</c:v>
                </c:pt>
                <c:pt idx="7378">
                  <c:v>40961</c:v>
                </c:pt>
                <c:pt idx="7379">
                  <c:v>40961</c:v>
                </c:pt>
                <c:pt idx="7380">
                  <c:v>40961</c:v>
                </c:pt>
                <c:pt idx="7381">
                  <c:v>40961</c:v>
                </c:pt>
                <c:pt idx="7382">
                  <c:v>40961</c:v>
                </c:pt>
                <c:pt idx="7383">
                  <c:v>40961</c:v>
                </c:pt>
                <c:pt idx="7384">
                  <c:v>40961</c:v>
                </c:pt>
                <c:pt idx="7385">
                  <c:v>40961</c:v>
                </c:pt>
                <c:pt idx="7386">
                  <c:v>40961</c:v>
                </c:pt>
                <c:pt idx="7387">
                  <c:v>40961</c:v>
                </c:pt>
                <c:pt idx="7388">
                  <c:v>40961</c:v>
                </c:pt>
                <c:pt idx="7389">
                  <c:v>40961</c:v>
                </c:pt>
                <c:pt idx="7390">
                  <c:v>40961</c:v>
                </c:pt>
                <c:pt idx="7391">
                  <c:v>40961</c:v>
                </c:pt>
                <c:pt idx="7392">
                  <c:v>40961</c:v>
                </c:pt>
                <c:pt idx="7393">
                  <c:v>40961</c:v>
                </c:pt>
                <c:pt idx="7394">
                  <c:v>40961</c:v>
                </c:pt>
                <c:pt idx="7395">
                  <c:v>40961</c:v>
                </c:pt>
                <c:pt idx="7396">
                  <c:v>40961</c:v>
                </c:pt>
                <c:pt idx="7397">
                  <c:v>40961</c:v>
                </c:pt>
                <c:pt idx="7398">
                  <c:v>40961</c:v>
                </c:pt>
                <c:pt idx="7399">
                  <c:v>40961</c:v>
                </c:pt>
                <c:pt idx="7400">
                  <c:v>40961</c:v>
                </c:pt>
                <c:pt idx="7401">
                  <c:v>40961</c:v>
                </c:pt>
                <c:pt idx="7402">
                  <c:v>40961</c:v>
                </c:pt>
                <c:pt idx="7403">
                  <c:v>40961</c:v>
                </c:pt>
                <c:pt idx="7404">
                  <c:v>40961</c:v>
                </c:pt>
                <c:pt idx="7405">
                  <c:v>40962</c:v>
                </c:pt>
                <c:pt idx="7406">
                  <c:v>40962</c:v>
                </c:pt>
                <c:pt idx="7407">
                  <c:v>40962</c:v>
                </c:pt>
                <c:pt idx="7408">
                  <c:v>40962</c:v>
                </c:pt>
                <c:pt idx="7409">
                  <c:v>40962</c:v>
                </c:pt>
                <c:pt idx="7410">
                  <c:v>40962</c:v>
                </c:pt>
                <c:pt idx="7411">
                  <c:v>40962</c:v>
                </c:pt>
                <c:pt idx="7412">
                  <c:v>40962</c:v>
                </c:pt>
                <c:pt idx="7413">
                  <c:v>40962</c:v>
                </c:pt>
                <c:pt idx="7414">
                  <c:v>40962</c:v>
                </c:pt>
                <c:pt idx="7415">
                  <c:v>40962</c:v>
                </c:pt>
                <c:pt idx="7416">
                  <c:v>40962</c:v>
                </c:pt>
                <c:pt idx="7417">
                  <c:v>40962</c:v>
                </c:pt>
                <c:pt idx="7418">
                  <c:v>40962</c:v>
                </c:pt>
                <c:pt idx="7419">
                  <c:v>40962</c:v>
                </c:pt>
                <c:pt idx="7420">
                  <c:v>40962</c:v>
                </c:pt>
                <c:pt idx="7421">
                  <c:v>40962</c:v>
                </c:pt>
                <c:pt idx="7422">
                  <c:v>40962</c:v>
                </c:pt>
                <c:pt idx="7423">
                  <c:v>40962</c:v>
                </c:pt>
                <c:pt idx="7424">
                  <c:v>40963</c:v>
                </c:pt>
                <c:pt idx="7425">
                  <c:v>40963</c:v>
                </c:pt>
                <c:pt idx="7426">
                  <c:v>40963</c:v>
                </c:pt>
                <c:pt idx="7427">
                  <c:v>40963</c:v>
                </c:pt>
                <c:pt idx="7428">
                  <c:v>40963</c:v>
                </c:pt>
                <c:pt idx="7429">
                  <c:v>40963</c:v>
                </c:pt>
                <c:pt idx="7430">
                  <c:v>40963</c:v>
                </c:pt>
                <c:pt idx="7431">
                  <c:v>40963</c:v>
                </c:pt>
                <c:pt idx="7432">
                  <c:v>40963</c:v>
                </c:pt>
                <c:pt idx="7433">
                  <c:v>40963</c:v>
                </c:pt>
                <c:pt idx="7434">
                  <c:v>40963</c:v>
                </c:pt>
                <c:pt idx="7435">
                  <c:v>40963</c:v>
                </c:pt>
                <c:pt idx="7436">
                  <c:v>40963</c:v>
                </c:pt>
                <c:pt idx="7437">
                  <c:v>40963</c:v>
                </c:pt>
                <c:pt idx="7438">
                  <c:v>40963</c:v>
                </c:pt>
                <c:pt idx="7439">
                  <c:v>40963</c:v>
                </c:pt>
                <c:pt idx="7440">
                  <c:v>40963</c:v>
                </c:pt>
                <c:pt idx="7441">
                  <c:v>40963</c:v>
                </c:pt>
                <c:pt idx="7442">
                  <c:v>40963</c:v>
                </c:pt>
                <c:pt idx="7443">
                  <c:v>40963</c:v>
                </c:pt>
                <c:pt idx="7444">
                  <c:v>40963</c:v>
                </c:pt>
                <c:pt idx="7445">
                  <c:v>40963</c:v>
                </c:pt>
                <c:pt idx="7446">
                  <c:v>40963</c:v>
                </c:pt>
                <c:pt idx="7447">
                  <c:v>40963</c:v>
                </c:pt>
                <c:pt idx="7448">
                  <c:v>40963</c:v>
                </c:pt>
                <c:pt idx="7449">
                  <c:v>40964</c:v>
                </c:pt>
                <c:pt idx="7450">
                  <c:v>40964</c:v>
                </c:pt>
                <c:pt idx="7451">
                  <c:v>40964</c:v>
                </c:pt>
                <c:pt idx="7452">
                  <c:v>40964</c:v>
                </c:pt>
                <c:pt idx="7453">
                  <c:v>40964</c:v>
                </c:pt>
                <c:pt idx="7454">
                  <c:v>40964</c:v>
                </c:pt>
                <c:pt idx="7455">
                  <c:v>40964</c:v>
                </c:pt>
                <c:pt idx="7456">
                  <c:v>40964</c:v>
                </c:pt>
                <c:pt idx="7457">
                  <c:v>40964</c:v>
                </c:pt>
                <c:pt idx="7458">
                  <c:v>40964</c:v>
                </c:pt>
                <c:pt idx="7459">
                  <c:v>40964</c:v>
                </c:pt>
                <c:pt idx="7460">
                  <c:v>40964</c:v>
                </c:pt>
                <c:pt idx="7461">
                  <c:v>40964</c:v>
                </c:pt>
                <c:pt idx="7462">
                  <c:v>40965</c:v>
                </c:pt>
                <c:pt idx="7463">
                  <c:v>40965</c:v>
                </c:pt>
                <c:pt idx="7464">
                  <c:v>40965</c:v>
                </c:pt>
                <c:pt idx="7465">
                  <c:v>40965</c:v>
                </c:pt>
                <c:pt idx="7466">
                  <c:v>40965</c:v>
                </c:pt>
                <c:pt idx="7467">
                  <c:v>40965</c:v>
                </c:pt>
                <c:pt idx="7468">
                  <c:v>40965</c:v>
                </c:pt>
                <c:pt idx="7469">
                  <c:v>40965</c:v>
                </c:pt>
                <c:pt idx="7470">
                  <c:v>40965</c:v>
                </c:pt>
                <c:pt idx="7471">
                  <c:v>40966</c:v>
                </c:pt>
                <c:pt idx="7472">
                  <c:v>40966</c:v>
                </c:pt>
                <c:pt idx="7473">
                  <c:v>40966</c:v>
                </c:pt>
                <c:pt idx="7474">
                  <c:v>40966</c:v>
                </c:pt>
                <c:pt idx="7475">
                  <c:v>40966</c:v>
                </c:pt>
                <c:pt idx="7476">
                  <c:v>40966</c:v>
                </c:pt>
                <c:pt idx="7477">
                  <c:v>40966</c:v>
                </c:pt>
                <c:pt idx="7478">
                  <c:v>40966</c:v>
                </c:pt>
                <c:pt idx="7479">
                  <c:v>40966</c:v>
                </c:pt>
                <c:pt idx="7480">
                  <c:v>40966</c:v>
                </c:pt>
                <c:pt idx="7481">
                  <c:v>40966</c:v>
                </c:pt>
                <c:pt idx="7482">
                  <c:v>40966</c:v>
                </c:pt>
                <c:pt idx="7483">
                  <c:v>40966</c:v>
                </c:pt>
                <c:pt idx="7484">
                  <c:v>40966</c:v>
                </c:pt>
                <c:pt idx="7485">
                  <c:v>40966</c:v>
                </c:pt>
                <c:pt idx="7486">
                  <c:v>40966</c:v>
                </c:pt>
                <c:pt idx="7487">
                  <c:v>40966</c:v>
                </c:pt>
                <c:pt idx="7488">
                  <c:v>40966</c:v>
                </c:pt>
                <c:pt idx="7489">
                  <c:v>40966</c:v>
                </c:pt>
                <c:pt idx="7490">
                  <c:v>40966</c:v>
                </c:pt>
                <c:pt idx="7491">
                  <c:v>40966</c:v>
                </c:pt>
                <c:pt idx="7492">
                  <c:v>40966</c:v>
                </c:pt>
                <c:pt idx="7493">
                  <c:v>40966</c:v>
                </c:pt>
                <c:pt idx="7494">
                  <c:v>40966</c:v>
                </c:pt>
                <c:pt idx="7495">
                  <c:v>40966</c:v>
                </c:pt>
                <c:pt idx="7496">
                  <c:v>40967</c:v>
                </c:pt>
                <c:pt idx="7497">
                  <c:v>40967</c:v>
                </c:pt>
                <c:pt idx="7498">
                  <c:v>40967</c:v>
                </c:pt>
                <c:pt idx="7499">
                  <c:v>40967</c:v>
                </c:pt>
                <c:pt idx="7500">
                  <c:v>40967</c:v>
                </c:pt>
                <c:pt idx="7501">
                  <c:v>40967</c:v>
                </c:pt>
                <c:pt idx="7502">
                  <c:v>40967</c:v>
                </c:pt>
                <c:pt idx="7503">
                  <c:v>40967</c:v>
                </c:pt>
                <c:pt idx="7504">
                  <c:v>40967</c:v>
                </c:pt>
                <c:pt idx="7505">
                  <c:v>40967</c:v>
                </c:pt>
                <c:pt idx="7506">
                  <c:v>40967</c:v>
                </c:pt>
                <c:pt idx="7507">
                  <c:v>40967</c:v>
                </c:pt>
                <c:pt idx="7508">
                  <c:v>40967</c:v>
                </c:pt>
                <c:pt idx="7509">
                  <c:v>40967</c:v>
                </c:pt>
                <c:pt idx="7510">
                  <c:v>40967</c:v>
                </c:pt>
                <c:pt idx="7511">
                  <c:v>40967</c:v>
                </c:pt>
                <c:pt idx="7512">
                  <c:v>40967</c:v>
                </c:pt>
                <c:pt idx="7513">
                  <c:v>40967</c:v>
                </c:pt>
                <c:pt idx="7514">
                  <c:v>40967</c:v>
                </c:pt>
                <c:pt idx="7515">
                  <c:v>40967</c:v>
                </c:pt>
                <c:pt idx="7516">
                  <c:v>40967</c:v>
                </c:pt>
                <c:pt idx="7517">
                  <c:v>40967</c:v>
                </c:pt>
                <c:pt idx="7518">
                  <c:v>40967</c:v>
                </c:pt>
                <c:pt idx="7519">
                  <c:v>40967</c:v>
                </c:pt>
                <c:pt idx="7520">
                  <c:v>40967</c:v>
                </c:pt>
                <c:pt idx="7521">
                  <c:v>40968</c:v>
                </c:pt>
                <c:pt idx="7522">
                  <c:v>40968</c:v>
                </c:pt>
                <c:pt idx="7523">
                  <c:v>40968</c:v>
                </c:pt>
                <c:pt idx="7524">
                  <c:v>40968</c:v>
                </c:pt>
                <c:pt idx="7525">
                  <c:v>40968</c:v>
                </c:pt>
                <c:pt idx="7526">
                  <c:v>40968</c:v>
                </c:pt>
                <c:pt idx="7527">
                  <c:v>40968</c:v>
                </c:pt>
                <c:pt idx="7528">
                  <c:v>40968</c:v>
                </c:pt>
                <c:pt idx="7529">
                  <c:v>40968</c:v>
                </c:pt>
                <c:pt idx="7530">
                  <c:v>40968</c:v>
                </c:pt>
                <c:pt idx="7531">
                  <c:v>40968</c:v>
                </c:pt>
                <c:pt idx="7532">
                  <c:v>40968</c:v>
                </c:pt>
                <c:pt idx="7533">
                  <c:v>40968</c:v>
                </c:pt>
                <c:pt idx="7534">
                  <c:v>40968</c:v>
                </c:pt>
                <c:pt idx="7535">
                  <c:v>40968</c:v>
                </c:pt>
                <c:pt idx="7536">
                  <c:v>40968</c:v>
                </c:pt>
                <c:pt idx="7537">
                  <c:v>40968</c:v>
                </c:pt>
                <c:pt idx="7538">
                  <c:v>40968</c:v>
                </c:pt>
                <c:pt idx="7539">
                  <c:v>40968</c:v>
                </c:pt>
                <c:pt idx="7540">
                  <c:v>40968</c:v>
                </c:pt>
                <c:pt idx="7541">
                  <c:v>40968</c:v>
                </c:pt>
                <c:pt idx="7542">
                  <c:v>40968</c:v>
                </c:pt>
                <c:pt idx="7543">
                  <c:v>40968</c:v>
                </c:pt>
                <c:pt idx="7544">
                  <c:v>40969</c:v>
                </c:pt>
                <c:pt idx="7545">
                  <c:v>40969</c:v>
                </c:pt>
                <c:pt idx="7546">
                  <c:v>40969</c:v>
                </c:pt>
                <c:pt idx="7547">
                  <c:v>40969</c:v>
                </c:pt>
                <c:pt idx="7548">
                  <c:v>40969</c:v>
                </c:pt>
                <c:pt idx="7549">
                  <c:v>40969</c:v>
                </c:pt>
                <c:pt idx="7550">
                  <c:v>40969</c:v>
                </c:pt>
                <c:pt idx="7551">
                  <c:v>40969</c:v>
                </c:pt>
                <c:pt idx="7552">
                  <c:v>40969</c:v>
                </c:pt>
                <c:pt idx="7553">
                  <c:v>40969</c:v>
                </c:pt>
                <c:pt idx="7554">
                  <c:v>40969</c:v>
                </c:pt>
                <c:pt idx="7555">
                  <c:v>40969</c:v>
                </c:pt>
                <c:pt idx="7556">
                  <c:v>40969</c:v>
                </c:pt>
                <c:pt idx="7557">
                  <c:v>40969</c:v>
                </c:pt>
                <c:pt idx="7558">
                  <c:v>40969</c:v>
                </c:pt>
                <c:pt idx="7559">
                  <c:v>40969</c:v>
                </c:pt>
                <c:pt idx="7560">
                  <c:v>40969</c:v>
                </c:pt>
                <c:pt idx="7561">
                  <c:v>40969</c:v>
                </c:pt>
                <c:pt idx="7562">
                  <c:v>40969</c:v>
                </c:pt>
                <c:pt idx="7563">
                  <c:v>40969</c:v>
                </c:pt>
                <c:pt idx="7564">
                  <c:v>40969</c:v>
                </c:pt>
                <c:pt idx="7565">
                  <c:v>40969</c:v>
                </c:pt>
                <c:pt idx="7566">
                  <c:v>40969</c:v>
                </c:pt>
                <c:pt idx="7567">
                  <c:v>40969</c:v>
                </c:pt>
                <c:pt idx="7568">
                  <c:v>40969</c:v>
                </c:pt>
                <c:pt idx="7569">
                  <c:v>40969</c:v>
                </c:pt>
                <c:pt idx="7570">
                  <c:v>40969</c:v>
                </c:pt>
                <c:pt idx="7571">
                  <c:v>40969</c:v>
                </c:pt>
                <c:pt idx="7572">
                  <c:v>40969</c:v>
                </c:pt>
                <c:pt idx="7573">
                  <c:v>40969</c:v>
                </c:pt>
                <c:pt idx="7574">
                  <c:v>40969</c:v>
                </c:pt>
                <c:pt idx="7575">
                  <c:v>40969</c:v>
                </c:pt>
                <c:pt idx="7576">
                  <c:v>40969</c:v>
                </c:pt>
                <c:pt idx="7577">
                  <c:v>40969</c:v>
                </c:pt>
                <c:pt idx="7578">
                  <c:v>40969</c:v>
                </c:pt>
                <c:pt idx="7579">
                  <c:v>40969</c:v>
                </c:pt>
                <c:pt idx="7580">
                  <c:v>40969</c:v>
                </c:pt>
                <c:pt idx="7581">
                  <c:v>40969</c:v>
                </c:pt>
                <c:pt idx="7582">
                  <c:v>40969</c:v>
                </c:pt>
                <c:pt idx="7583">
                  <c:v>40969</c:v>
                </c:pt>
                <c:pt idx="7584">
                  <c:v>40969</c:v>
                </c:pt>
                <c:pt idx="7585">
                  <c:v>40969</c:v>
                </c:pt>
                <c:pt idx="7586">
                  <c:v>40969</c:v>
                </c:pt>
                <c:pt idx="7587">
                  <c:v>40970</c:v>
                </c:pt>
                <c:pt idx="7588">
                  <c:v>40970</c:v>
                </c:pt>
                <c:pt idx="7589">
                  <c:v>40970</c:v>
                </c:pt>
                <c:pt idx="7590">
                  <c:v>40970</c:v>
                </c:pt>
                <c:pt idx="7591">
                  <c:v>40970</c:v>
                </c:pt>
                <c:pt idx="7592">
                  <c:v>40970</c:v>
                </c:pt>
                <c:pt idx="7593">
                  <c:v>40970</c:v>
                </c:pt>
                <c:pt idx="7594">
                  <c:v>40970</c:v>
                </c:pt>
                <c:pt idx="7595">
                  <c:v>40970</c:v>
                </c:pt>
                <c:pt idx="7596">
                  <c:v>40970</c:v>
                </c:pt>
                <c:pt idx="7597">
                  <c:v>40970</c:v>
                </c:pt>
                <c:pt idx="7598">
                  <c:v>40970</c:v>
                </c:pt>
                <c:pt idx="7599">
                  <c:v>40970</c:v>
                </c:pt>
                <c:pt idx="7600">
                  <c:v>40970</c:v>
                </c:pt>
                <c:pt idx="7601">
                  <c:v>40970</c:v>
                </c:pt>
                <c:pt idx="7602">
                  <c:v>40970</c:v>
                </c:pt>
                <c:pt idx="7603">
                  <c:v>40971</c:v>
                </c:pt>
                <c:pt idx="7604">
                  <c:v>40971</c:v>
                </c:pt>
                <c:pt idx="7605">
                  <c:v>40971</c:v>
                </c:pt>
                <c:pt idx="7606">
                  <c:v>40971</c:v>
                </c:pt>
                <c:pt idx="7607">
                  <c:v>40971</c:v>
                </c:pt>
                <c:pt idx="7608">
                  <c:v>40971</c:v>
                </c:pt>
                <c:pt idx="7609">
                  <c:v>40971</c:v>
                </c:pt>
                <c:pt idx="7610">
                  <c:v>40971</c:v>
                </c:pt>
                <c:pt idx="7611">
                  <c:v>40971</c:v>
                </c:pt>
                <c:pt idx="7612">
                  <c:v>40971</c:v>
                </c:pt>
                <c:pt idx="7613">
                  <c:v>40971</c:v>
                </c:pt>
                <c:pt idx="7614">
                  <c:v>40971</c:v>
                </c:pt>
                <c:pt idx="7615">
                  <c:v>40971</c:v>
                </c:pt>
                <c:pt idx="7616">
                  <c:v>40971</c:v>
                </c:pt>
                <c:pt idx="7617">
                  <c:v>40971</c:v>
                </c:pt>
                <c:pt idx="7618">
                  <c:v>40971</c:v>
                </c:pt>
                <c:pt idx="7619">
                  <c:v>40971</c:v>
                </c:pt>
                <c:pt idx="7620">
                  <c:v>40971</c:v>
                </c:pt>
                <c:pt idx="7621">
                  <c:v>40971</c:v>
                </c:pt>
                <c:pt idx="7622">
                  <c:v>40971</c:v>
                </c:pt>
                <c:pt idx="7623">
                  <c:v>40971</c:v>
                </c:pt>
                <c:pt idx="7624">
                  <c:v>40971</c:v>
                </c:pt>
                <c:pt idx="7625">
                  <c:v>40972</c:v>
                </c:pt>
                <c:pt idx="7626">
                  <c:v>40972</c:v>
                </c:pt>
                <c:pt idx="7627">
                  <c:v>40973</c:v>
                </c:pt>
                <c:pt idx="7628">
                  <c:v>40973</c:v>
                </c:pt>
                <c:pt idx="7629">
                  <c:v>40973</c:v>
                </c:pt>
                <c:pt idx="7630">
                  <c:v>40973</c:v>
                </c:pt>
                <c:pt idx="7631">
                  <c:v>40973</c:v>
                </c:pt>
                <c:pt idx="7632">
                  <c:v>40973</c:v>
                </c:pt>
                <c:pt idx="7633">
                  <c:v>40973</c:v>
                </c:pt>
                <c:pt idx="7634">
                  <c:v>40973</c:v>
                </c:pt>
                <c:pt idx="7635">
                  <c:v>40973</c:v>
                </c:pt>
                <c:pt idx="7636">
                  <c:v>40973</c:v>
                </c:pt>
                <c:pt idx="7637">
                  <c:v>40973</c:v>
                </c:pt>
                <c:pt idx="7638">
                  <c:v>40973</c:v>
                </c:pt>
                <c:pt idx="7639">
                  <c:v>40973</c:v>
                </c:pt>
                <c:pt idx="7640">
                  <c:v>40973</c:v>
                </c:pt>
                <c:pt idx="7641">
                  <c:v>40973</c:v>
                </c:pt>
                <c:pt idx="7642">
                  <c:v>40973</c:v>
                </c:pt>
                <c:pt idx="7643">
                  <c:v>40973</c:v>
                </c:pt>
                <c:pt idx="7644">
                  <c:v>40973</c:v>
                </c:pt>
                <c:pt idx="7645">
                  <c:v>40973</c:v>
                </c:pt>
                <c:pt idx="7646">
                  <c:v>40973</c:v>
                </c:pt>
                <c:pt idx="7647">
                  <c:v>40973</c:v>
                </c:pt>
                <c:pt idx="7648">
                  <c:v>40973</c:v>
                </c:pt>
                <c:pt idx="7649">
                  <c:v>40973</c:v>
                </c:pt>
                <c:pt idx="7650">
                  <c:v>40973</c:v>
                </c:pt>
                <c:pt idx="7651">
                  <c:v>40973</c:v>
                </c:pt>
                <c:pt idx="7652">
                  <c:v>40973</c:v>
                </c:pt>
                <c:pt idx="7653">
                  <c:v>40973</c:v>
                </c:pt>
                <c:pt idx="7654">
                  <c:v>40973</c:v>
                </c:pt>
                <c:pt idx="7655">
                  <c:v>40974</c:v>
                </c:pt>
                <c:pt idx="7656">
                  <c:v>40974</c:v>
                </c:pt>
                <c:pt idx="7657">
                  <c:v>40974</c:v>
                </c:pt>
                <c:pt idx="7658">
                  <c:v>40974</c:v>
                </c:pt>
                <c:pt idx="7659">
                  <c:v>40974</c:v>
                </c:pt>
                <c:pt idx="7660">
                  <c:v>40974</c:v>
                </c:pt>
                <c:pt idx="7661">
                  <c:v>40974</c:v>
                </c:pt>
                <c:pt idx="7662">
                  <c:v>40974</c:v>
                </c:pt>
                <c:pt idx="7663">
                  <c:v>40974</c:v>
                </c:pt>
                <c:pt idx="7664">
                  <c:v>40974</c:v>
                </c:pt>
                <c:pt idx="7665">
                  <c:v>40974</c:v>
                </c:pt>
                <c:pt idx="7666">
                  <c:v>40974</c:v>
                </c:pt>
                <c:pt idx="7667">
                  <c:v>40974</c:v>
                </c:pt>
                <c:pt idx="7668">
                  <c:v>40974</c:v>
                </c:pt>
                <c:pt idx="7669">
                  <c:v>40974</c:v>
                </c:pt>
                <c:pt idx="7670">
                  <c:v>40974</c:v>
                </c:pt>
                <c:pt idx="7671">
                  <c:v>40974</c:v>
                </c:pt>
                <c:pt idx="7672">
                  <c:v>40974</c:v>
                </c:pt>
                <c:pt idx="7673">
                  <c:v>40974</c:v>
                </c:pt>
                <c:pt idx="7674">
                  <c:v>40974</c:v>
                </c:pt>
                <c:pt idx="7675">
                  <c:v>40974</c:v>
                </c:pt>
                <c:pt idx="7676">
                  <c:v>40974</c:v>
                </c:pt>
                <c:pt idx="7677">
                  <c:v>40974</c:v>
                </c:pt>
                <c:pt idx="7678">
                  <c:v>40974</c:v>
                </c:pt>
                <c:pt idx="7679">
                  <c:v>40974</c:v>
                </c:pt>
                <c:pt idx="7680">
                  <c:v>40974</c:v>
                </c:pt>
                <c:pt idx="7681">
                  <c:v>40974</c:v>
                </c:pt>
                <c:pt idx="7682">
                  <c:v>40975</c:v>
                </c:pt>
                <c:pt idx="7683">
                  <c:v>40975</c:v>
                </c:pt>
                <c:pt idx="7684">
                  <c:v>40975</c:v>
                </c:pt>
                <c:pt idx="7685">
                  <c:v>40975</c:v>
                </c:pt>
                <c:pt idx="7686">
                  <c:v>40975</c:v>
                </c:pt>
                <c:pt idx="7687">
                  <c:v>40975</c:v>
                </c:pt>
                <c:pt idx="7688">
                  <c:v>40975</c:v>
                </c:pt>
                <c:pt idx="7689">
                  <c:v>40975</c:v>
                </c:pt>
                <c:pt idx="7690">
                  <c:v>40975</c:v>
                </c:pt>
                <c:pt idx="7691">
                  <c:v>40975</c:v>
                </c:pt>
                <c:pt idx="7692">
                  <c:v>40975</c:v>
                </c:pt>
                <c:pt idx="7693">
                  <c:v>40975</c:v>
                </c:pt>
                <c:pt idx="7694">
                  <c:v>40975</c:v>
                </c:pt>
                <c:pt idx="7695">
                  <c:v>40975</c:v>
                </c:pt>
                <c:pt idx="7696">
                  <c:v>40975</c:v>
                </c:pt>
                <c:pt idx="7697">
                  <c:v>40975</c:v>
                </c:pt>
                <c:pt idx="7698">
                  <c:v>40975</c:v>
                </c:pt>
                <c:pt idx="7699">
                  <c:v>40975</c:v>
                </c:pt>
                <c:pt idx="7700">
                  <c:v>40975</c:v>
                </c:pt>
                <c:pt idx="7701">
                  <c:v>40975</c:v>
                </c:pt>
                <c:pt idx="7702">
                  <c:v>40975</c:v>
                </c:pt>
                <c:pt idx="7703">
                  <c:v>40975</c:v>
                </c:pt>
                <c:pt idx="7704">
                  <c:v>40975</c:v>
                </c:pt>
                <c:pt idx="7705">
                  <c:v>40975</c:v>
                </c:pt>
                <c:pt idx="7706">
                  <c:v>40975</c:v>
                </c:pt>
                <c:pt idx="7707">
                  <c:v>40975</c:v>
                </c:pt>
                <c:pt idx="7708">
                  <c:v>40975</c:v>
                </c:pt>
                <c:pt idx="7709">
                  <c:v>40975</c:v>
                </c:pt>
                <c:pt idx="7710">
                  <c:v>40975</c:v>
                </c:pt>
                <c:pt idx="7711">
                  <c:v>40975</c:v>
                </c:pt>
                <c:pt idx="7712">
                  <c:v>40975</c:v>
                </c:pt>
                <c:pt idx="7713">
                  <c:v>40975</c:v>
                </c:pt>
                <c:pt idx="7714">
                  <c:v>40975</c:v>
                </c:pt>
                <c:pt idx="7715">
                  <c:v>40975</c:v>
                </c:pt>
                <c:pt idx="7716">
                  <c:v>40975</c:v>
                </c:pt>
                <c:pt idx="7717">
                  <c:v>40975</c:v>
                </c:pt>
                <c:pt idx="7718">
                  <c:v>40975</c:v>
                </c:pt>
                <c:pt idx="7719">
                  <c:v>40976</c:v>
                </c:pt>
                <c:pt idx="7720">
                  <c:v>40976</c:v>
                </c:pt>
                <c:pt idx="7721">
                  <c:v>40976</c:v>
                </c:pt>
                <c:pt idx="7722">
                  <c:v>40976</c:v>
                </c:pt>
                <c:pt idx="7723">
                  <c:v>40976</c:v>
                </c:pt>
                <c:pt idx="7724">
                  <c:v>40976</c:v>
                </c:pt>
                <c:pt idx="7725">
                  <c:v>40976</c:v>
                </c:pt>
                <c:pt idx="7726">
                  <c:v>40976</c:v>
                </c:pt>
                <c:pt idx="7727">
                  <c:v>40976</c:v>
                </c:pt>
                <c:pt idx="7728">
                  <c:v>40976</c:v>
                </c:pt>
                <c:pt idx="7729">
                  <c:v>40976</c:v>
                </c:pt>
                <c:pt idx="7730">
                  <c:v>40976</c:v>
                </c:pt>
                <c:pt idx="7731">
                  <c:v>40976</c:v>
                </c:pt>
                <c:pt idx="7732">
                  <c:v>40976</c:v>
                </c:pt>
                <c:pt idx="7733">
                  <c:v>40976</c:v>
                </c:pt>
                <c:pt idx="7734">
                  <c:v>40976</c:v>
                </c:pt>
                <c:pt idx="7735">
                  <c:v>40976</c:v>
                </c:pt>
                <c:pt idx="7736">
                  <c:v>40976</c:v>
                </c:pt>
                <c:pt idx="7737">
                  <c:v>40976</c:v>
                </c:pt>
                <c:pt idx="7738">
                  <c:v>40976</c:v>
                </c:pt>
                <c:pt idx="7739">
                  <c:v>40976</c:v>
                </c:pt>
                <c:pt idx="7740">
                  <c:v>40976</c:v>
                </c:pt>
                <c:pt idx="7741">
                  <c:v>40976</c:v>
                </c:pt>
                <c:pt idx="7742">
                  <c:v>40976</c:v>
                </c:pt>
                <c:pt idx="7743">
                  <c:v>40976</c:v>
                </c:pt>
                <c:pt idx="7744">
                  <c:v>40976</c:v>
                </c:pt>
                <c:pt idx="7745">
                  <c:v>40977</c:v>
                </c:pt>
                <c:pt idx="7746">
                  <c:v>40977</c:v>
                </c:pt>
                <c:pt idx="7747">
                  <c:v>40977</c:v>
                </c:pt>
                <c:pt idx="7748">
                  <c:v>40977</c:v>
                </c:pt>
                <c:pt idx="7749">
                  <c:v>40977</c:v>
                </c:pt>
                <c:pt idx="7750">
                  <c:v>40977</c:v>
                </c:pt>
                <c:pt idx="7751">
                  <c:v>40977</c:v>
                </c:pt>
                <c:pt idx="7752">
                  <c:v>40977</c:v>
                </c:pt>
                <c:pt idx="7753">
                  <c:v>40977</c:v>
                </c:pt>
                <c:pt idx="7754">
                  <c:v>40977</c:v>
                </c:pt>
                <c:pt idx="7755">
                  <c:v>40977</c:v>
                </c:pt>
                <c:pt idx="7756">
                  <c:v>40977</c:v>
                </c:pt>
                <c:pt idx="7757">
                  <c:v>40977</c:v>
                </c:pt>
                <c:pt idx="7758">
                  <c:v>40977</c:v>
                </c:pt>
                <c:pt idx="7759">
                  <c:v>40977</c:v>
                </c:pt>
                <c:pt idx="7760">
                  <c:v>40977</c:v>
                </c:pt>
                <c:pt idx="7761">
                  <c:v>40977</c:v>
                </c:pt>
                <c:pt idx="7762">
                  <c:v>40977</c:v>
                </c:pt>
                <c:pt idx="7763">
                  <c:v>40977</c:v>
                </c:pt>
                <c:pt idx="7764">
                  <c:v>40977</c:v>
                </c:pt>
                <c:pt idx="7765">
                  <c:v>40977</c:v>
                </c:pt>
                <c:pt idx="7766">
                  <c:v>40977</c:v>
                </c:pt>
                <c:pt idx="7767">
                  <c:v>40977</c:v>
                </c:pt>
                <c:pt idx="7768">
                  <c:v>40977</c:v>
                </c:pt>
                <c:pt idx="7769">
                  <c:v>40977</c:v>
                </c:pt>
                <c:pt idx="7770">
                  <c:v>40977</c:v>
                </c:pt>
                <c:pt idx="7771">
                  <c:v>40977</c:v>
                </c:pt>
                <c:pt idx="7772">
                  <c:v>40977</c:v>
                </c:pt>
                <c:pt idx="7773">
                  <c:v>40977</c:v>
                </c:pt>
                <c:pt idx="7774">
                  <c:v>40977</c:v>
                </c:pt>
                <c:pt idx="7775">
                  <c:v>40977</c:v>
                </c:pt>
                <c:pt idx="7776">
                  <c:v>40978</c:v>
                </c:pt>
                <c:pt idx="7777">
                  <c:v>40978</c:v>
                </c:pt>
                <c:pt idx="7778">
                  <c:v>40978</c:v>
                </c:pt>
                <c:pt idx="7779">
                  <c:v>40978</c:v>
                </c:pt>
                <c:pt idx="7780">
                  <c:v>40978</c:v>
                </c:pt>
                <c:pt idx="7781">
                  <c:v>40978</c:v>
                </c:pt>
                <c:pt idx="7782">
                  <c:v>40978</c:v>
                </c:pt>
                <c:pt idx="7783">
                  <c:v>40978</c:v>
                </c:pt>
                <c:pt idx="7784">
                  <c:v>40978</c:v>
                </c:pt>
                <c:pt idx="7785">
                  <c:v>40978</c:v>
                </c:pt>
                <c:pt idx="7786">
                  <c:v>40978</c:v>
                </c:pt>
                <c:pt idx="7787">
                  <c:v>40978</c:v>
                </c:pt>
                <c:pt idx="7788">
                  <c:v>40978</c:v>
                </c:pt>
                <c:pt idx="7789">
                  <c:v>40978</c:v>
                </c:pt>
                <c:pt idx="7790">
                  <c:v>40979</c:v>
                </c:pt>
                <c:pt idx="7791">
                  <c:v>40980</c:v>
                </c:pt>
                <c:pt idx="7792">
                  <c:v>40980</c:v>
                </c:pt>
                <c:pt idx="7793">
                  <c:v>40980</c:v>
                </c:pt>
                <c:pt idx="7794">
                  <c:v>40980</c:v>
                </c:pt>
                <c:pt idx="7795">
                  <c:v>40980</c:v>
                </c:pt>
                <c:pt idx="7796">
                  <c:v>40980</c:v>
                </c:pt>
                <c:pt idx="7797">
                  <c:v>40980</c:v>
                </c:pt>
                <c:pt idx="7798">
                  <c:v>40980</c:v>
                </c:pt>
                <c:pt idx="7799">
                  <c:v>40980</c:v>
                </c:pt>
                <c:pt idx="7800">
                  <c:v>40980</c:v>
                </c:pt>
                <c:pt idx="7801">
                  <c:v>40980</c:v>
                </c:pt>
                <c:pt idx="7802">
                  <c:v>40980</c:v>
                </c:pt>
                <c:pt idx="7803">
                  <c:v>40980</c:v>
                </c:pt>
                <c:pt idx="7804">
                  <c:v>40980</c:v>
                </c:pt>
                <c:pt idx="7805">
                  <c:v>40980</c:v>
                </c:pt>
                <c:pt idx="7806">
                  <c:v>40980</c:v>
                </c:pt>
                <c:pt idx="7807">
                  <c:v>40980</c:v>
                </c:pt>
                <c:pt idx="7808">
                  <c:v>40980</c:v>
                </c:pt>
                <c:pt idx="7809">
                  <c:v>40980</c:v>
                </c:pt>
                <c:pt idx="7810">
                  <c:v>40980</c:v>
                </c:pt>
                <c:pt idx="7811">
                  <c:v>40980</c:v>
                </c:pt>
                <c:pt idx="7812">
                  <c:v>40980</c:v>
                </c:pt>
                <c:pt idx="7813">
                  <c:v>40980</c:v>
                </c:pt>
                <c:pt idx="7814">
                  <c:v>40980</c:v>
                </c:pt>
                <c:pt idx="7815">
                  <c:v>40980</c:v>
                </c:pt>
                <c:pt idx="7816">
                  <c:v>40980</c:v>
                </c:pt>
                <c:pt idx="7817">
                  <c:v>40980</c:v>
                </c:pt>
                <c:pt idx="7818">
                  <c:v>40980</c:v>
                </c:pt>
                <c:pt idx="7819">
                  <c:v>40980</c:v>
                </c:pt>
                <c:pt idx="7820">
                  <c:v>40980</c:v>
                </c:pt>
                <c:pt idx="7821">
                  <c:v>40980</c:v>
                </c:pt>
                <c:pt idx="7822">
                  <c:v>40980</c:v>
                </c:pt>
                <c:pt idx="7823">
                  <c:v>40980</c:v>
                </c:pt>
                <c:pt idx="7824">
                  <c:v>40981</c:v>
                </c:pt>
                <c:pt idx="7825">
                  <c:v>40981</c:v>
                </c:pt>
                <c:pt idx="7826">
                  <c:v>40981</c:v>
                </c:pt>
                <c:pt idx="7827">
                  <c:v>40981</c:v>
                </c:pt>
                <c:pt idx="7828">
                  <c:v>40981</c:v>
                </c:pt>
                <c:pt idx="7829">
                  <c:v>40981</c:v>
                </c:pt>
                <c:pt idx="7830">
                  <c:v>40981</c:v>
                </c:pt>
                <c:pt idx="7831">
                  <c:v>40981</c:v>
                </c:pt>
                <c:pt idx="7832">
                  <c:v>40981</c:v>
                </c:pt>
                <c:pt idx="7833">
                  <c:v>40981</c:v>
                </c:pt>
                <c:pt idx="7834">
                  <c:v>40981</c:v>
                </c:pt>
                <c:pt idx="7835">
                  <c:v>40981</c:v>
                </c:pt>
                <c:pt idx="7836">
                  <c:v>40981</c:v>
                </c:pt>
                <c:pt idx="7837">
                  <c:v>40981</c:v>
                </c:pt>
                <c:pt idx="7838">
                  <c:v>40981</c:v>
                </c:pt>
                <c:pt idx="7839">
                  <c:v>40981</c:v>
                </c:pt>
                <c:pt idx="7840">
                  <c:v>40981</c:v>
                </c:pt>
                <c:pt idx="7841">
                  <c:v>40981</c:v>
                </c:pt>
                <c:pt idx="7842">
                  <c:v>40981</c:v>
                </c:pt>
                <c:pt idx="7843">
                  <c:v>40981</c:v>
                </c:pt>
                <c:pt idx="7844">
                  <c:v>40981</c:v>
                </c:pt>
                <c:pt idx="7845">
                  <c:v>40981</c:v>
                </c:pt>
                <c:pt idx="7846">
                  <c:v>40981</c:v>
                </c:pt>
                <c:pt idx="7847">
                  <c:v>40981</c:v>
                </c:pt>
                <c:pt idx="7848">
                  <c:v>40981</c:v>
                </c:pt>
                <c:pt idx="7849">
                  <c:v>40982</c:v>
                </c:pt>
                <c:pt idx="7850">
                  <c:v>40982</c:v>
                </c:pt>
                <c:pt idx="7851">
                  <c:v>40982</c:v>
                </c:pt>
                <c:pt idx="7852">
                  <c:v>40982</c:v>
                </c:pt>
                <c:pt idx="7853">
                  <c:v>40982</c:v>
                </c:pt>
                <c:pt idx="7854">
                  <c:v>40982</c:v>
                </c:pt>
                <c:pt idx="7855">
                  <c:v>40982</c:v>
                </c:pt>
                <c:pt idx="7856">
                  <c:v>40982</c:v>
                </c:pt>
                <c:pt idx="7857">
                  <c:v>40982</c:v>
                </c:pt>
                <c:pt idx="7858">
                  <c:v>40982</c:v>
                </c:pt>
                <c:pt idx="7859">
                  <c:v>40982</c:v>
                </c:pt>
                <c:pt idx="7860">
                  <c:v>40982</c:v>
                </c:pt>
                <c:pt idx="7861">
                  <c:v>40982</c:v>
                </c:pt>
                <c:pt idx="7862">
                  <c:v>40982</c:v>
                </c:pt>
                <c:pt idx="7863">
                  <c:v>40982</c:v>
                </c:pt>
                <c:pt idx="7864">
                  <c:v>40982</c:v>
                </c:pt>
                <c:pt idx="7865">
                  <c:v>40982</c:v>
                </c:pt>
                <c:pt idx="7866">
                  <c:v>40982</c:v>
                </c:pt>
                <c:pt idx="7867">
                  <c:v>40982</c:v>
                </c:pt>
                <c:pt idx="7868">
                  <c:v>40982</c:v>
                </c:pt>
                <c:pt idx="7869">
                  <c:v>40982</c:v>
                </c:pt>
                <c:pt idx="7870">
                  <c:v>40982</c:v>
                </c:pt>
                <c:pt idx="7871">
                  <c:v>40982</c:v>
                </c:pt>
                <c:pt idx="7872">
                  <c:v>40982</c:v>
                </c:pt>
                <c:pt idx="7873">
                  <c:v>40982</c:v>
                </c:pt>
                <c:pt idx="7874">
                  <c:v>40982</c:v>
                </c:pt>
                <c:pt idx="7875">
                  <c:v>40982</c:v>
                </c:pt>
                <c:pt idx="7876">
                  <c:v>40982</c:v>
                </c:pt>
                <c:pt idx="7877">
                  <c:v>40982</c:v>
                </c:pt>
                <c:pt idx="7878">
                  <c:v>40982</c:v>
                </c:pt>
                <c:pt idx="7879">
                  <c:v>40983</c:v>
                </c:pt>
                <c:pt idx="7880">
                  <c:v>40983</c:v>
                </c:pt>
                <c:pt idx="7881">
                  <c:v>40983</c:v>
                </c:pt>
                <c:pt idx="7882">
                  <c:v>40983</c:v>
                </c:pt>
                <c:pt idx="7883">
                  <c:v>40983</c:v>
                </c:pt>
                <c:pt idx="7884">
                  <c:v>40983</c:v>
                </c:pt>
                <c:pt idx="7885">
                  <c:v>40983</c:v>
                </c:pt>
                <c:pt idx="7886">
                  <c:v>40983</c:v>
                </c:pt>
                <c:pt idx="7887">
                  <c:v>40983</c:v>
                </c:pt>
                <c:pt idx="7888">
                  <c:v>40983</c:v>
                </c:pt>
                <c:pt idx="7889">
                  <c:v>40983</c:v>
                </c:pt>
                <c:pt idx="7890">
                  <c:v>40983</c:v>
                </c:pt>
                <c:pt idx="7891">
                  <c:v>40983</c:v>
                </c:pt>
                <c:pt idx="7892">
                  <c:v>40983</c:v>
                </c:pt>
                <c:pt idx="7893">
                  <c:v>40983</c:v>
                </c:pt>
                <c:pt idx="7894">
                  <c:v>40983</c:v>
                </c:pt>
                <c:pt idx="7895">
                  <c:v>40983</c:v>
                </c:pt>
                <c:pt idx="7896">
                  <c:v>40983</c:v>
                </c:pt>
                <c:pt idx="7897">
                  <c:v>40983</c:v>
                </c:pt>
                <c:pt idx="7898">
                  <c:v>40983</c:v>
                </c:pt>
                <c:pt idx="7899">
                  <c:v>40983</c:v>
                </c:pt>
                <c:pt idx="7900">
                  <c:v>40983</c:v>
                </c:pt>
                <c:pt idx="7901">
                  <c:v>40983</c:v>
                </c:pt>
                <c:pt idx="7902">
                  <c:v>40983</c:v>
                </c:pt>
                <c:pt idx="7903">
                  <c:v>40983</c:v>
                </c:pt>
                <c:pt idx="7904">
                  <c:v>40983</c:v>
                </c:pt>
                <c:pt idx="7905">
                  <c:v>40983</c:v>
                </c:pt>
                <c:pt idx="7906">
                  <c:v>40983</c:v>
                </c:pt>
                <c:pt idx="7907">
                  <c:v>40983</c:v>
                </c:pt>
                <c:pt idx="7908">
                  <c:v>40983</c:v>
                </c:pt>
                <c:pt idx="7909">
                  <c:v>40983</c:v>
                </c:pt>
                <c:pt idx="7910">
                  <c:v>40983</c:v>
                </c:pt>
                <c:pt idx="7911">
                  <c:v>40983</c:v>
                </c:pt>
                <c:pt idx="7912">
                  <c:v>40983</c:v>
                </c:pt>
                <c:pt idx="7913">
                  <c:v>40983</c:v>
                </c:pt>
                <c:pt idx="7914">
                  <c:v>40983</c:v>
                </c:pt>
                <c:pt idx="7915">
                  <c:v>40983</c:v>
                </c:pt>
                <c:pt idx="7916">
                  <c:v>40983</c:v>
                </c:pt>
                <c:pt idx="7917">
                  <c:v>40983</c:v>
                </c:pt>
                <c:pt idx="7918">
                  <c:v>40983</c:v>
                </c:pt>
                <c:pt idx="7919">
                  <c:v>40983</c:v>
                </c:pt>
                <c:pt idx="7920">
                  <c:v>40983</c:v>
                </c:pt>
                <c:pt idx="7921">
                  <c:v>40984</c:v>
                </c:pt>
                <c:pt idx="7922">
                  <c:v>40984</c:v>
                </c:pt>
                <c:pt idx="7923">
                  <c:v>40984</c:v>
                </c:pt>
                <c:pt idx="7924">
                  <c:v>40984</c:v>
                </c:pt>
                <c:pt idx="7925">
                  <c:v>40984</c:v>
                </c:pt>
                <c:pt idx="7926">
                  <c:v>40984</c:v>
                </c:pt>
                <c:pt idx="7927">
                  <c:v>40984</c:v>
                </c:pt>
                <c:pt idx="7928">
                  <c:v>40984</c:v>
                </c:pt>
                <c:pt idx="7929">
                  <c:v>40984</c:v>
                </c:pt>
                <c:pt idx="7930">
                  <c:v>40984</c:v>
                </c:pt>
                <c:pt idx="7931">
                  <c:v>40984</c:v>
                </c:pt>
                <c:pt idx="7932">
                  <c:v>40984</c:v>
                </c:pt>
                <c:pt idx="7933">
                  <c:v>40984</c:v>
                </c:pt>
                <c:pt idx="7934">
                  <c:v>40984</c:v>
                </c:pt>
                <c:pt idx="7935">
                  <c:v>40984</c:v>
                </c:pt>
                <c:pt idx="7936">
                  <c:v>40984</c:v>
                </c:pt>
                <c:pt idx="7937">
                  <c:v>40984</c:v>
                </c:pt>
                <c:pt idx="7938">
                  <c:v>40984</c:v>
                </c:pt>
                <c:pt idx="7939">
                  <c:v>40984</c:v>
                </c:pt>
                <c:pt idx="7940">
                  <c:v>40984</c:v>
                </c:pt>
                <c:pt idx="7941">
                  <c:v>40984</c:v>
                </c:pt>
                <c:pt idx="7942">
                  <c:v>40984</c:v>
                </c:pt>
                <c:pt idx="7943">
                  <c:v>40984</c:v>
                </c:pt>
                <c:pt idx="7944">
                  <c:v>40984</c:v>
                </c:pt>
                <c:pt idx="7945">
                  <c:v>40984</c:v>
                </c:pt>
                <c:pt idx="7946">
                  <c:v>40984</c:v>
                </c:pt>
                <c:pt idx="7947">
                  <c:v>40984</c:v>
                </c:pt>
                <c:pt idx="7948">
                  <c:v>40984</c:v>
                </c:pt>
                <c:pt idx="7949">
                  <c:v>40984</c:v>
                </c:pt>
                <c:pt idx="7950">
                  <c:v>40984</c:v>
                </c:pt>
                <c:pt idx="7951">
                  <c:v>40984</c:v>
                </c:pt>
                <c:pt idx="7952">
                  <c:v>40984</c:v>
                </c:pt>
                <c:pt idx="7953">
                  <c:v>40984</c:v>
                </c:pt>
                <c:pt idx="7954">
                  <c:v>40984</c:v>
                </c:pt>
                <c:pt idx="7955">
                  <c:v>40984</c:v>
                </c:pt>
                <c:pt idx="7956">
                  <c:v>40984</c:v>
                </c:pt>
                <c:pt idx="7957">
                  <c:v>40984</c:v>
                </c:pt>
                <c:pt idx="7958">
                  <c:v>40984</c:v>
                </c:pt>
                <c:pt idx="7959">
                  <c:v>40984</c:v>
                </c:pt>
                <c:pt idx="7960">
                  <c:v>40984</c:v>
                </c:pt>
                <c:pt idx="7961">
                  <c:v>40984</c:v>
                </c:pt>
                <c:pt idx="7962">
                  <c:v>40984</c:v>
                </c:pt>
                <c:pt idx="7963">
                  <c:v>40984</c:v>
                </c:pt>
                <c:pt idx="7964">
                  <c:v>40984</c:v>
                </c:pt>
                <c:pt idx="7965">
                  <c:v>40984</c:v>
                </c:pt>
                <c:pt idx="7966">
                  <c:v>40985</c:v>
                </c:pt>
                <c:pt idx="7967">
                  <c:v>40985</c:v>
                </c:pt>
                <c:pt idx="7968">
                  <c:v>40985</c:v>
                </c:pt>
                <c:pt idx="7969">
                  <c:v>40985</c:v>
                </c:pt>
                <c:pt idx="7970">
                  <c:v>40985</c:v>
                </c:pt>
                <c:pt idx="7971">
                  <c:v>40986</c:v>
                </c:pt>
                <c:pt idx="7972">
                  <c:v>40987</c:v>
                </c:pt>
                <c:pt idx="7973">
                  <c:v>40987</c:v>
                </c:pt>
                <c:pt idx="7974">
                  <c:v>40987</c:v>
                </c:pt>
                <c:pt idx="7975">
                  <c:v>40987</c:v>
                </c:pt>
                <c:pt idx="7976">
                  <c:v>40987</c:v>
                </c:pt>
                <c:pt idx="7977">
                  <c:v>40987</c:v>
                </c:pt>
                <c:pt idx="7978">
                  <c:v>40987</c:v>
                </c:pt>
                <c:pt idx="7979">
                  <c:v>40987</c:v>
                </c:pt>
                <c:pt idx="7980">
                  <c:v>40987</c:v>
                </c:pt>
                <c:pt idx="7981">
                  <c:v>40988</c:v>
                </c:pt>
                <c:pt idx="7982">
                  <c:v>40988</c:v>
                </c:pt>
                <c:pt idx="7983">
                  <c:v>40988</c:v>
                </c:pt>
                <c:pt idx="7984">
                  <c:v>40988</c:v>
                </c:pt>
                <c:pt idx="7985">
                  <c:v>40988</c:v>
                </c:pt>
                <c:pt idx="7986">
                  <c:v>40988</c:v>
                </c:pt>
                <c:pt idx="7987">
                  <c:v>40989</c:v>
                </c:pt>
                <c:pt idx="7988">
                  <c:v>40989</c:v>
                </c:pt>
                <c:pt idx="7989">
                  <c:v>40989</c:v>
                </c:pt>
                <c:pt idx="7990">
                  <c:v>40989</c:v>
                </c:pt>
                <c:pt idx="7991">
                  <c:v>40989</c:v>
                </c:pt>
                <c:pt idx="7992">
                  <c:v>40989</c:v>
                </c:pt>
                <c:pt idx="7993">
                  <c:v>40989</c:v>
                </c:pt>
                <c:pt idx="7994">
                  <c:v>40989</c:v>
                </c:pt>
                <c:pt idx="7995">
                  <c:v>40989</c:v>
                </c:pt>
                <c:pt idx="7996">
                  <c:v>40989</c:v>
                </c:pt>
                <c:pt idx="7997">
                  <c:v>40989</c:v>
                </c:pt>
                <c:pt idx="7998">
                  <c:v>40989</c:v>
                </c:pt>
                <c:pt idx="7999">
                  <c:v>40989</c:v>
                </c:pt>
                <c:pt idx="8000">
                  <c:v>40989</c:v>
                </c:pt>
                <c:pt idx="8001">
                  <c:v>40989</c:v>
                </c:pt>
                <c:pt idx="8002">
                  <c:v>40989</c:v>
                </c:pt>
                <c:pt idx="8003">
                  <c:v>40989</c:v>
                </c:pt>
                <c:pt idx="8004">
                  <c:v>40989</c:v>
                </c:pt>
                <c:pt idx="8005">
                  <c:v>40989</c:v>
                </c:pt>
                <c:pt idx="8006">
                  <c:v>40989</c:v>
                </c:pt>
                <c:pt idx="8007">
                  <c:v>40989</c:v>
                </c:pt>
                <c:pt idx="8008">
                  <c:v>40990</c:v>
                </c:pt>
                <c:pt idx="8009">
                  <c:v>40990</c:v>
                </c:pt>
                <c:pt idx="8010">
                  <c:v>40990</c:v>
                </c:pt>
                <c:pt idx="8011">
                  <c:v>40990</c:v>
                </c:pt>
                <c:pt idx="8012">
                  <c:v>40990</c:v>
                </c:pt>
                <c:pt idx="8013">
                  <c:v>40990</c:v>
                </c:pt>
                <c:pt idx="8014">
                  <c:v>40990</c:v>
                </c:pt>
                <c:pt idx="8015">
                  <c:v>40990</c:v>
                </c:pt>
                <c:pt idx="8016">
                  <c:v>40990</c:v>
                </c:pt>
                <c:pt idx="8017">
                  <c:v>40990</c:v>
                </c:pt>
                <c:pt idx="8018">
                  <c:v>40990</c:v>
                </c:pt>
                <c:pt idx="8019">
                  <c:v>40990</c:v>
                </c:pt>
                <c:pt idx="8020">
                  <c:v>40990</c:v>
                </c:pt>
                <c:pt idx="8021">
                  <c:v>40990</c:v>
                </c:pt>
                <c:pt idx="8022">
                  <c:v>40990</c:v>
                </c:pt>
                <c:pt idx="8023">
                  <c:v>40990</c:v>
                </c:pt>
                <c:pt idx="8024">
                  <c:v>40990</c:v>
                </c:pt>
                <c:pt idx="8025">
                  <c:v>40990</c:v>
                </c:pt>
                <c:pt idx="8026">
                  <c:v>40990</c:v>
                </c:pt>
                <c:pt idx="8027">
                  <c:v>40990</c:v>
                </c:pt>
                <c:pt idx="8028">
                  <c:v>40990</c:v>
                </c:pt>
                <c:pt idx="8029">
                  <c:v>40990</c:v>
                </c:pt>
                <c:pt idx="8030">
                  <c:v>40990</c:v>
                </c:pt>
                <c:pt idx="8031">
                  <c:v>40990</c:v>
                </c:pt>
                <c:pt idx="8032">
                  <c:v>40990</c:v>
                </c:pt>
                <c:pt idx="8033">
                  <c:v>40990</c:v>
                </c:pt>
                <c:pt idx="8034">
                  <c:v>40990</c:v>
                </c:pt>
                <c:pt idx="8035">
                  <c:v>40990</c:v>
                </c:pt>
                <c:pt idx="8036">
                  <c:v>40990</c:v>
                </c:pt>
                <c:pt idx="8037">
                  <c:v>40990</c:v>
                </c:pt>
                <c:pt idx="8038">
                  <c:v>40990</c:v>
                </c:pt>
                <c:pt idx="8039">
                  <c:v>40990</c:v>
                </c:pt>
                <c:pt idx="8040">
                  <c:v>40990</c:v>
                </c:pt>
                <c:pt idx="8041">
                  <c:v>40991</c:v>
                </c:pt>
                <c:pt idx="8042">
                  <c:v>40991</c:v>
                </c:pt>
                <c:pt idx="8043">
                  <c:v>40991</c:v>
                </c:pt>
                <c:pt idx="8044">
                  <c:v>40991</c:v>
                </c:pt>
                <c:pt idx="8045">
                  <c:v>40991</c:v>
                </c:pt>
                <c:pt idx="8046">
                  <c:v>40991</c:v>
                </c:pt>
                <c:pt idx="8047">
                  <c:v>40991</c:v>
                </c:pt>
                <c:pt idx="8048">
                  <c:v>40991</c:v>
                </c:pt>
                <c:pt idx="8049">
                  <c:v>40991</c:v>
                </c:pt>
                <c:pt idx="8050">
                  <c:v>40991</c:v>
                </c:pt>
                <c:pt idx="8051">
                  <c:v>40991</c:v>
                </c:pt>
                <c:pt idx="8052">
                  <c:v>40991</c:v>
                </c:pt>
                <c:pt idx="8053">
                  <c:v>40991</c:v>
                </c:pt>
                <c:pt idx="8054">
                  <c:v>40991</c:v>
                </c:pt>
                <c:pt idx="8055">
                  <c:v>40991</c:v>
                </c:pt>
                <c:pt idx="8056">
                  <c:v>40991</c:v>
                </c:pt>
                <c:pt idx="8057">
                  <c:v>40991</c:v>
                </c:pt>
                <c:pt idx="8058">
                  <c:v>40991</c:v>
                </c:pt>
                <c:pt idx="8059">
                  <c:v>40991</c:v>
                </c:pt>
                <c:pt idx="8060">
                  <c:v>40991</c:v>
                </c:pt>
                <c:pt idx="8061">
                  <c:v>40991</c:v>
                </c:pt>
                <c:pt idx="8062">
                  <c:v>40991</c:v>
                </c:pt>
                <c:pt idx="8063">
                  <c:v>40991</c:v>
                </c:pt>
                <c:pt idx="8064">
                  <c:v>40991</c:v>
                </c:pt>
                <c:pt idx="8065">
                  <c:v>40991</c:v>
                </c:pt>
                <c:pt idx="8066">
                  <c:v>40991</c:v>
                </c:pt>
                <c:pt idx="8067">
                  <c:v>40991</c:v>
                </c:pt>
                <c:pt idx="8068">
                  <c:v>40991</c:v>
                </c:pt>
                <c:pt idx="8069">
                  <c:v>40991</c:v>
                </c:pt>
                <c:pt idx="8070">
                  <c:v>40991</c:v>
                </c:pt>
                <c:pt idx="8071">
                  <c:v>40991</c:v>
                </c:pt>
                <c:pt idx="8072">
                  <c:v>40991</c:v>
                </c:pt>
                <c:pt idx="8073">
                  <c:v>40991</c:v>
                </c:pt>
                <c:pt idx="8074">
                  <c:v>40991</c:v>
                </c:pt>
                <c:pt idx="8075">
                  <c:v>40991</c:v>
                </c:pt>
                <c:pt idx="8076">
                  <c:v>40991</c:v>
                </c:pt>
                <c:pt idx="8077">
                  <c:v>40991</c:v>
                </c:pt>
                <c:pt idx="8078">
                  <c:v>40991</c:v>
                </c:pt>
                <c:pt idx="8079">
                  <c:v>40991</c:v>
                </c:pt>
                <c:pt idx="8080">
                  <c:v>40991</c:v>
                </c:pt>
                <c:pt idx="8081">
                  <c:v>40991</c:v>
                </c:pt>
                <c:pt idx="8082">
                  <c:v>40992</c:v>
                </c:pt>
                <c:pt idx="8083">
                  <c:v>40992</c:v>
                </c:pt>
                <c:pt idx="8084">
                  <c:v>40992</c:v>
                </c:pt>
                <c:pt idx="8085">
                  <c:v>40992</c:v>
                </c:pt>
                <c:pt idx="8086">
                  <c:v>40992</c:v>
                </c:pt>
                <c:pt idx="8087">
                  <c:v>40992</c:v>
                </c:pt>
                <c:pt idx="8088">
                  <c:v>40992</c:v>
                </c:pt>
                <c:pt idx="8089">
                  <c:v>40992</c:v>
                </c:pt>
                <c:pt idx="8090">
                  <c:v>40992</c:v>
                </c:pt>
                <c:pt idx="8091">
                  <c:v>40992</c:v>
                </c:pt>
                <c:pt idx="8092">
                  <c:v>40992</c:v>
                </c:pt>
                <c:pt idx="8093">
                  <c:v>40992</c:v>
                </c:pt>
                <c:pt idx="8094">
                  <c:v>40992</c:v>
                </c:pt>
                <c:pt idx="8095">
                  <c:v>40992</c:v>
                </c:pt>
                <c:pt idx="8096">
                  <c:v>40992</c:v>
                </c:pt>
                <c:pt idx="8097">
                  <c:v>40992</c:v>
                </c:pt>
                <c:pt idx="8098">
                  <c:v>40992</c:v>
                </c:pt>
                <c:pt idx="8099">
                  <c:v>40992</c:v>
                </c:pt>
                <c:pt idx="8100">
                  <c:v>40992</c:v>
                </c:pt>
                <c:pt idx="8101">
                  <c:v>40992</c:v>
                </c:pt>
                <c:pt idx="8102">
                  <c:v>40992</c:v>
                </c:pt>
                <c:pt idx="8103">
                  <c:v>40992</c:v>
                </c:pt>
                <c:pt idx="8104">
                  <c:v>40992</c:v>
                </c:pt>
                <c:pt idx="8105">
                  <c:v>40992</c:v>
                </c:pt>
                <c:pt idx="8106">
                  <c:v>40992</c:v>
                </c:pt>
                <c:pt idx="8107">
                  <c:v>40992</c:v>
                </c:pt>
                <c:pt idx="8108">
                  <c:v>40992</c:v>
                </c:pt>
                <c:pt idx="8109">
                  <c:v>40992</c:v>
                </c:pt>
                <c:pt idx="8110">
                  <c:v>40993</c:v>
                </c:pt>
                <c:pt idx="8111">
                  <c:v>40993</c:v>
                </c:pt>
                <c:pt idx="8112">
                  <c:v>40994</c:v>
                </c:pt>
                <c:pt idx="8113">
                  <c:v>40994</c:v>
                </c:pt>
                <c:pt idx="8114">
                  <c:v>40994</c:v>
                </c:pt>
                <c:pt idx="8115">
                  <c:v>40994</c:v>
                </c:pt>
                <c:pt idx="8116">
                  <c:v>40994</c:v>
                </c:pt>
                <c:pt idx="8117">
                  <c:v>40995</c:v>
                </c:pt>
                <c:pt idx="8118">
                  <c:v>40995</c:v>
                </c:pt>
                <c:pt idx="8119">
                  <c:v>40995</c:v>
                </c:pt>
                <c:pt idx="8120">
                  <c:v>40995</c:v>
                </c:pt>
                <c:pt idx="8121">
                  <c:v>40995</c:v>
                </c:pt>
                <c:pt idx="8122">
                  <c:v>40995</c:v>
                </c:pt>
                <c:pt idx="8123">
                  <c:v>40995</c:v>
                </c:pt>
                <c:pt idx="8124">
                  <c:v>40995</c:v>
                </c:pt>
                <c:pt idx="8125">
                  <c:v>40995</c:v>
                </c:pt>
                <c:pt idx="8126">
                  <c:v>40996</c:v>
                </c:pt>
                <c:pt idx="8127">
                  <c:v>40996</c:v>
                </c:pt>
                <c:pt idx="8128">
                  <c:v>40996</c:v>
                </c:pt>
                <c:pt idx="8129">
                  <c:v>40996</c:v>
                </c:pt>
                <c:pt idx="8130">
                  <c:v>40996</c:v>
                </c:pt>
                <c:pt idx="8131">
                  <c:v>40996</c:v>
                </c:pt>
                <c:pt idx="8132">
                  <c:v>40996</c:v>
                </c:pt>
                <c:pt idx="8133">
                  <c:v>40996</c:v>
                </c:pt>
                <c:pt idx="8134">
                  <c:v>40996</c:v>
                </c:pt>
                <c:pt idx="8135">
                  <c:v>40996</c:v>
                </c:pt>
                <c:pt idx="8136">
                  <c:v>40996</c:v>
                </c:pt>
                <c:pt idx="8137">
                  <c:v>40996</c:v>
                </c:pt>
                <c:pt idx="8138">
                  <c:v>40996</c:v>
                </c:pt>
                <c:pt idx="8139">
                  <c:v>40996</c:v>
                </c:pt>
                <c:pt idx="8140">
                  <c:v>40996</c:v>
                </c:pt>
                <c:pt idx="8141">
                  <c:v>40996</c:v>
                </c:pt>
                <c:pt idx="8142">
                  <c:v>40996</c:v>
                </c:pt>
                <c:pt idx="8143">
                  <c:v>40997</c:v>
                </c:pt>
                <c:pt idx="8144">
                  <c:v>40997</c:v>
                </c:pt>
                <c:pt idx="8145">
                  <c:v>40997</c:v>
                </c:pt>
                <c:pt idx="8146">
                  <c:v>40997</c:v>
                </c:pt>
                <c:pt idx="8147">
                  <c:v>40997</c:v>
                </c:pt>
                <c:pt idx="8148">
                  <c:v>40997</c:v>
                </c:pt>
                <c:pt idx="8149">
                  <c:v>40997</c:v>
                </c:pt>
                <c:pt idx="8150">
                  <c:v>40997</c:v>
                </c:pt>
                <c:pt idx="8151">
                  <c:v>40997</c:v>
                </c:pt>
                <c:pt idx="8152">
                  <c:v>40997</c:v>
                </c:pt>
                <c:pt idx="8153">
                  <c:v>40997</c:v>
                </c:pt>
                <c:pt idx="8154">
                  <c:v>40997</c:v>
                </c:pt>
                <c:pt idx="8155">
                  <c:v>40997</c:v>
                </c:pt>
                <c:pt idx="8156">
                  <c:v>40997</c:v>
                </c:pt>
                <c:pt idx="8157">
                  <c:v>40997</c:v>
                </c:pt>
                <c:pt idx="8158">
                  <c:v>40997</c:v>
                </c:pt>
                <c:pt idx="8159">
                  <c:v>40997</c:v>
                </c:pt>
                <c:pt idx="8160">
                  <c:v>40997</c:v>
                </c:pt>
                <c:pt idx="8161">
                  <c:v>40997</c:v>
                </c:pt>
                <c:pt idx="8162">
                  <c:v>40997</c:v>
                </c:pt>
                <c:pt idx="8163">
                  <c:v>40997</c:v>
                </c:pt>
                <c:pt idx="8164">
                  <c:v>40997</c:v>
                </c:pt>
                <c:pt idx="8165">
                  <c:v>40997</c:v>
                </c:pt>
                <c:pt idx="8166">
                  <c:v>40997</c:v>
                </c:pt>
                <c:pt idx="8167">
                  <c:v>40998</c:v>
                </c:pt>
                <c:pt idx="8168">
                  <c:v>40998</c:v>
                </c:pt>
                <c:pt idx="8169">
                  <c:v>40998</c:v>
                </c:pt>
                <c:pt idx="8170">
                  <c:v>40998</c:v>
                </c:pt>
                <c:pt idx="8171">
                  <c:v>40998</c:v>
                </c:pt>
                <c:pt idx="8172">
                  <c:v>40998</c:v>
                </c:pt>
                <c:pt idx="8173">
                  <c:v>40998</c:v>
                </c:pt>
                <c:pt idx="8174">
                  <c:v>40998</c:v>
                </c:pt>
                <c:pt idx="8175">
                  <c:v>40998</c:v>
                </c:pt>
                <c:pt idx="8176">
                  <c:v>40998</c:v>
                </c:pt>
                <c:pt idx="8177">
                  <c:v>40998</c:v>
                </c:pt>
                <c:pt idx="8178">
                  <c:v>40998</c:v>
                </c:pt>
                <c:pt idx="8179">
                  <c:v>40998</c:v>
                </c:pt>
                <c:pt idx="8180">
                  <c:v>40998</c:v>
                </c:pt>
                <c:pt idx="8181">
                  <c:v>40998</c:v>
                </c:pt>
                <c:pt idx="8182">
                  <c:v>40998</c:v>
                </c:pt>
                <c:pt idx="8183">
                  <c:v>40998</c:v>
                </c:pt>
                <c:pt idx="8184">
                  <c:v>40998</c:v>
                </c:pt>
                <c:pt idx="8185">
                  <c:v>40998</c:v>
                </c:pt>
                <c:pt idx="8186">
                  <c:v>40998</c:v>
                </c:pt>
                <c:pt idx="8187">
                  <c:v>40998</c:v>
                </c:pt>
                <c:pt idx="8188">
                  <c:v>40998</c:v>
                </c:pt>
                <c:pt idx="8189">
                  <c:v>40998</c:v>
                </c:pt>
                <c:pt idx="8190">
                  <c:v>40998</c:v>
                </c:pt>
                <c:pt idx="8191">
                  <c:v>40998</c:v>
                </c:pt>
                <c:pt idx="8192">
                  <c:v>40998</c:v>
                </c:pt>
                <c:pt idx="8193">
                  <c:v>40998</c:v>
                </c:pt>
                <c:pt idx="8194">
                  <c:v>40998</c:v>
                </c:pt>
                <c:pt idx="8195">
                  <c:v>40998</c:v>
                </c:pt>
                <c:pt idx="8196">
                  <c:v>40998</c:v>
                </c:pt>
                <c:pt idx="8197">
                  <c:v>40998</c:v>
                </c:pt>
                <c:pt idx="8198">
                  <c:v>40998</c:v>
                </c:pt>
                <c:pt idx="8199">
                  <c:v>40998</c:v>
                </c:pt>
                <c:pt idx="8200">
                  <c:v>40998</c:v>
                </c:pt>
                <c:pt idx="8201">
                  <c:v>40998</c:v>
                </c:pt>
                <c:pt idx="8202">
                  <c:v>40998</c:v>
                </c:pt>
                <c:pt idx="8203">
                  <c:v>40998</c:v>
                </c:pt>
                <c:pt idx="8204">
                  <c:v>40998</c:v>
                </c:pt>
                <c:pt idx="8205">
                  <c:v>40998</c:v>
                </c:pt>
                <c:pt idx="8206">
                  <c:v>40998</c:v>
                </c:pt>
                <c:pt idx="8207">
                  <c:v>40998</c:v>
                </c:pt>
                <c:pt idx="8208">
                  <c:v>40998</c:v>
                </c:pt>
                <c:pt idx="8209">
                  <c:v>40999</c:v>
                </c:pt>
                <c:pt idx="8210">
                  <c:v>40999</c:v>
                </c:pt>
                <c:pt idx="8211">
                  <c:v>40999</c:v>
                </c:pt>
                <c:pt idx="8212">
                  <c:v>40999</c:v>
                </c:pt>
                <c:pt idx="8213">
                  <c:v>40999</c:v>
                </c:pt>
                <c:pt idx="8214">
                  <c:v>40999</c:v>
                </c:pt>
                <c:pt idx="8215">
                  <c:v>40999</c:v>
                </c:pt>
                <c:pt idx="8216">
                  <c:v>40999</c:v>
                </c:pt>
                <c:pt idx="8217">
                  <c:v>40999</c:v>
                </c:pt>
                <c:pt idx="8218">
                  <c:v>40999</c:v>
                </c:pt>
                <c:pt idx="8219">
                  <c:v>40999</c:v>
                </c:pt>
                <c:pt idx="8220">
                  <c:v>40999</c:v>
                </c:pt>
                <c:pt idx="8221">
                  <c:v>40999</c:v>
                </c:pt>
                <c:pt idx="8222">
                  <c:v>40999</c:v>
                </c:pt>
                <c:pt idx="8223">
                  <c:v>40999</c:v>
                </c:pt>
                <c:pt idx="8224">
                  <c:v>40999</c:v>
                </c:pt>
                <c:pt idx="8225">
                  <c:v>40999</c:v>
                </c:pt>
                <c:pt idx="8226">
                  <c:v>40999</c:v>
                </c:pt>
                <c:pt idx="8227">
                  <c:v>40999</c:v>
                </c:pt>
                <c:pt idx="8228">
                  <c:v>40999</c:v>
                </c:pt>
                <c:pt idx="8229">
                  <c:v>40999</c:v>
                </c:pt>
                <c:pt idx="8230">
                  <c:v>40999</c:v>
                </c:pt>
                <c:pt idx="8231">
                  <c:v>40999</c:v>
                </c:pt>
                <c:pt idx="8232">
                  <c:v>40999</c:v>
                </c:pt>
                <c:pt idx="8233">
                  <c:v>40999</c:v>
                </c:pt>
                <c:pt idx="8234">
                  <c:v>40999</c:v>
                </c:pt>
                <c:pt idx="8235">
                  <c:v>41000</c:v>
                </c:pt>
                <c:pt idx="8236">
                  <c:v>41000</c:v>
                </c:pt>
                <c:pt idx="8237">
                  <c:v>41000</c:v>
                </c:pt>
                <c:pt idx="8238">
                  <c:v>41000</c:v>
                </c:pt>
                <c:pt idx="8239">
                  <c:v>41000</c:v>
                </c:pt>
                <c:pt idx="8240">
                  <c:v>41000</c:v>
                </c:pt>
                <c:pt idx="8241">
                  <c:v>41000</c:v>
                </c:pt>
                <c:pt idx="8242">
                  <c:v>41000</c:v>
                </c:pt>
                <c:pt idx="8243">
                  <c:v>41000</c:v>
                </c:pt>
                <c:pt idx="8244">
                  <c:v>41000</c:v>
                </c:pt>
                <c:pt idx="8245">
                  <c:v>41000</c:v>
                </c:pt>
                <c:pt idx="8246">
                  <c:v>41000</c:v>
                </c:pt>
                <c:pt idx="8247">
                  <c:v>41000</c:v>
                </c:pt>
                <c:pt idx="8248">
                  <c:v>41000</c:v>
                </c:pt>
                <c:pt idx="8249">
                  <c:v>41000</c:v>
                </c:pt>
                <c:pt idx="8250">
                  <c:v>41000</c:v>
                </c:pt>
                <c:pt idx="8251">
                  <c:v>41000</c:v>
                </c:pt>
                <c:pt idx="8252">
                  <c:v>41000</c:v>
                </c:pt>
                <c:pt idx="8253">
                  <c:v>41000</c:v>
                </c:pt>
                <c:pt idx="8254">
                  <c:v>41000</c:v>
                </c:pt>
                <c:pt idx="8255">
                  <c:v>41000</c:v>
                </c:pt>
                <c:pt idx="8256">
                  <c:v>41000</c:v>
                </c:pt>
                <c:pt idx="8257">
                  <c:v>41000</c:v>
                </c:pt>
                <c:pt idx="8258">
                  <c:v>41000</c:v>
                </c:pt>
                <c:pt idx="8259">
                  <c:v>41000</c:v>
                </c:pt>
                <c:pt idx="8260">
                  <c:v>41000</c:v>
                </c:pt>
                <c:pt idx="8261">
                  <c:v>41000</c:v>
                </c:pt>
                <c:pt idx="8262">
                  <c:v>41000</c:v>
                </c:pt>
                <c:pt idx="8263">
                  <c:v>41000</c:v>
                </c:pt>
                <c:pt idx="8264">
                  <c:v>41000</c:v>
                </c:pt>
                <c:pt idx="8265">
                  <c:v>41000</c:v>
                </c:pt>
                <c:pt idx="8266">
                  <c:v>41001</c:v>
                </c:pt>
                <c:pt idx="8267">
                  <c:v>41001</c:v>
                </c:pt>
                <c:pt idx="8268">
                  <c:v>41001</c:v>
                </c:pt>
                <c:pt idx="8269">
                  <c:v>41001</c:v>
                </c:pt>
                <c:pt idx="8270">
                  <c:v>41001</c:v>
                </c:pt>
                <c:pt idx="8271">
                  <c:v>41001</c:v>
                </c:pt>
                <c:pt idx="8272">
                  <c:v>41001</c:v>
                </c:pt>
                <c:pt idx="8273">
                  <c:v>41001</c:v>
                </c:pt>
                <c:pt idx="8274">
                  <c:v>41001</c:v>
                </c:pt>
                <c:pt idx="8275">
                  <c:v>41001</c:v>
                </c:pt>
                <c:pt idx="8276">
                  <c:v>41001</c:v>
                </c:pt>
                <c:pt idx="8277">
                  <c:v>41001</c:v>
                </c:pt>
                <c:pt idx="8278">
                  <c:v>41001</c:v>
                </c:pt>
                <c:pt idx="8279">
                  <c:v>41002</c:v>
                </c:pt>
                <c:pt idx="8280">
                  <c:v>41002</c:v>
                </c:pt>
                <c:pt idx="8281">
                  <c:v>41002</c:v>
                </c:pt>
                <c:pt idx="8282">
                  <c:v>41002</c:v>
                </c:pt>
                <c:pt idx="8283">
                  <c:v>41002</c:v>
                </c:pt>
                <c:pt idx="8284">
                  <c:v>41002</c:v>
                </c:pt>
                <c:pt idx="8285">
                  <c:v>41002</c:v>
                </c:pt>
                <c:pt idx="8286">
                  <c:v>41002</c:v>
                </c:pt>
                <c:pt idx="8287">
                  <c:v>41002</c:v>
                </c:pt>
                <c:pt idx="8288">
                  <c:v>41002</c:v>
                </c:pt>
                <c:pt idx="8289">
                  <c:v>41002</c:v>
                </c:pt>
                <c:pt idx="8290">
                  <c:v>41002</c:v>
                </c:pt>
                <c:pt idx="8291">
                  <c:v>41002</c:v>
                </c:pt>
                <c:pt idx="8292">
                  <c:v>41002</c:v>
                </c:pt>
                <c:pt idx="8293">
                  <c:v>41002</c:v>
                </c:pt>
                <c:pt idx="8294">
                  <c:v>41002</c:v>
                </c:pt>
                <c:pt idx="8295">
                  <c:v>41002</c:v>
                </c:pt>
                <c:pt idx="8296">
                  <c:v>41002</c:v>
                </c:pt>
                <c:pt idx="8297">
                  <c:v>41002</c:v>
                </c:pt>
                <c:pt idx="8298">
                  <c:v>41002</c:v>
                </c:pt>
                <c:pt idx="8299">
                  <c:v>41002</c:v>
                </c:pt>
                <c:pt idx="8300">
                  <c:v>41002</c:v>
                </c:pt>
                <c:pt idx="8301">
                  <c:v>41002</c:v>
                </c:pt>
                <c:pt idx="8302">
                  <c:v>41002</c:v>
                </c:pt>
                <c:pt idx="8303">
                  <c:v>41002</c:v>
                </c:pt>
                <c:pt idx="8304">
                  <c:v>41002</c:v>
                </c:pt>
                <c:pt idx="8305">
                  <c:v>41002</c:v>
                </c:pt>
                <c:pt idx="8306">
                  <c:v>41002</c:v>
                </c:pt>
                <c:pt idx="8307">
                  <c:v>41002</c:v>
                </c:pt>
                <c:pt idx="8308">
                  <c:v>41002</c:v>
                </c:pt>
                <c:pt idx="8309">
                  <c:v>41002</c:v>
                </c:pt>
                <c:pt idx="8310">
                  <c:v>41003</c:v>
                </c:pt>
                <c:pt idx="8311">
                  <c:v>41003</c:v>
                </c:pt>
                <c:pt idx="8312">
                  <c:v>41003</c:v>
                </c:pt>
                <c:pt idx="8313">
                  <c:v>41003</c:v>
                </c:pt>
                <c:pt idx="8314">
                  <c:v>41003</c:v>
                </c:pt>
                <c:pt idx="8315">
                  <c:v>41003</c:v>
                </c:pt>
                <c:pt idx="8316">
                  <c:v>41003</c:v>
                </c:pt>
                <c:pt idx="8317">
                  <c:v>41003</c:v>
                </c:pt>
                <c:pt idx="8318">
                  <c:v>41003</c:v>
                </c:pt>
                <c:pt idx="8319">
                  <c:v>41003</c:v>
                </c:pt>
                <c:pt idx="8320">
                  <c:v>41003</c:v>
                </c:pt>
                <c:pt idx="8321">
                  <c:v>41003</c:v>
                </c:pt>
                <c:pt idx="8322">
                  <c:v>41003</c:v>
                </c:pt>
                <c:pt idx="8323">
                  <c:v>41003</c:v>
                </c:pt>
                <c:pt idx="8324">
                  <c:v>41003</c:v>
                </c:pt>
                <c:pt idx="8325">
                  <c:v>41003</c:v>
                </c:pt>
                <c:pt idx="8326">
                  <c:v>41003</c:v>
                </c:pt>
                <c:pt idx="8327">
                  <c:v>41003</c:v>
                </c:pt>
                <c:pt idx="8328">
                  <c:v>41003</c:v>
                </c:pt>
                <c:pt idx="8329">
                  <c:v>41003</c:v>
                </c:pt>
                <c:pt idx="8330">
                  <c:v>41003</c:v>
                </c:pt>
                <c:pt idx="8331">
                  <c:v>41003</c:v>
                </c:pt>
                <c:pt idx="8332">
                  <c:v>41004</c:v>
                </c:pt>
                <c:pt idx="8333">
                  <c:v>41004</c:v>
                </c:pt>
                <c:pt idx="8334">
                  <c:v>41004</c:v>
                </c:pt>
                <c:pt idx="8335">
                  <c:v>41004</c:v>
                </c:pt>
                <c:pt idx="8336">
                  <c:v>41004</c:v>
                </c:pt>
                <c:pt idx="8337">
                  <c:v>41004</c:v>
                </c:pt>
                <c:pt idx="8338">
                  <c:v>41004</c:v>
                </c:pt>
                <c:pt idx="8339">
                  <c:v>41004</c:v>
                </c:pt>
                <c:pt idx="8340">
                  <c:v>41004</c:v>
                </c:pt>
                <c:pt idx="8341">
                  <c:v>41004</c:v>
                </c:pt>
                <c:pt idx="8342">
                  <c:v>41004</c:v>
                </c:pt>
                <c:pt idx="8343">
                  <c:v>41004</c:v>
                </c:pt>
                <c:pt idx="8344">
                  <c:v>41004</c:v>
                </c:pt>
                <c:pt idx="8345">
                  <c:v>41004</c:v>
                </c:pt>
                <c:pt idx="8346">
                  <c:v>41004</c:v>
                </c:pt>
                <c:pt idx="8347">
                  <c:v>41004</c:v>
                </c:pt>
                <c:pt idx="8348">
                  <c:v>41004</c:v>
                </c:pt>
                <c:pt idx="8349">
                  <c:v>41004</c:v>
                </c:pt>
                <c:pt idx="8350">
                  <c:v>41004</c:v>
                </c:pt>
                <c:pt idx="8351">
                  <c:v>41004</c:v>
                </c:pt>
                <c:pt idx="8352">
                  <c:v>41004</c:v>
                </c:pt>
                <c:pt idx="8353">
                  <c:v>41004</c:v>
                </c:pt>
                <c:pt idx="8354">
                  <c:v>41004</c:v>
                </c:pt>
                <c:pt idx="8355">
                  <c:v>41004</c:v>
                </c:pt>
                <c:pt idx="8356">
                  <c:v>41004</c:v>
                </c:pt>
                <c:pt idx="8357">
                  <c:v>41004</c:v>
                </c:pt>
                <c:pt idx="8358">
                  <c:v>41004</c:v>
                </c:pt>
                <c:pt idx="8359">
                  <c:v>41004</c:v>
                </c:pt>
                <c:pt idx="8360">
                  <c:v>41004</c:v>
                </c:pt>
                <c:pt idx="8361">
                  <c:v>41004</c:v>
                </c:pt>
                <c:pt idx="8362">
                  <c:v>41004</c:v>
                </c:pt>
                <c:pt idx="8363">
                  <c:v>41004</c:v>
                </c:pt>
                <c:pt idx="8364">
                  <c:v>41004</c:v>
                </c:pt>
                <c:pt idx="8365">
                  <c:v>41004</c:v>
                </c:pt>
                <c:pt idx="8366">
                  <c:v>41004</c:v>
                </c:pt>
                <c:pt idx="8367">
                  <c:v>41005</c:v>
                </c:pt>
                <c:pt idx="8368">
                  <c:v>41005</c:v>
                </c:pt>
                <c:pt idx="8369">
                  <c:v>41005</c:v>
                </c:pt>
                <c:pt idx="8370">
                  <c:v>41005</c:v>
                </c:pt>
                <c:pt idx="8371">
                  <c:v>41005</c:v>
                </c:pt>
                <c:pt idx="8372">
                  <c:v>41005</c:v>
                </c:pt>
                <c:pt idx="8373">
                  <c:v>41005</c:v>
                </c:pt>
                <c:pt idx="8374">
                  <c:v>41005</c:v>
                </c:pt>
                <c:pt idx="8375">
                  <c:v>41005</c:v>
                </c:pt>
                <c:pt idx="8376">
                  <c:v>41005</c:v>
                </c:pt>
                <c:pt idx="8377">
                  <c:v>41005</c:v>
                </c:pt>
                <c:pt idx="8378">
                  <c:v>41005</c:v>
                </c:pt>
                <c:pt idx="8379">
                  <c:v>41005</c:v>
                </c:pt>
                <c:pt idx="8380">
                  <c:v>41005</c:v>
                </c:pt>
                <c:pt idx="8381">
                  <c:v>41005</c:v>
                </c:pt>
                <c:pt idx="8382">
                  <c:v>41005</c:v>
                </c:pt>
                <c:pt idx="8383">
                  <c:v>41005</c:v>
                </c:pt>
                <c:pt idx="8384">
                  <c:v>41005</c:v>
                </c:pt>
                <c:pt idx="8385">
                  <c:v>41005</c:v>
                </c:pt>
                <c:pt idx="8386">
                  <c:v>41005</c:v>
                </c:pt>
                <c:pt idx="8387">
                  <c:v>41005</c:v>
                </c:pt>
                <c:pt idx="8388">
                  <c:v>41005</c:v>
                </c:pt>
                <c:pt idx="8389">
                  <c:v>41005</c:v>
                </c:pt>
                <c:pt idx="8390">
                  <c:v>41005</c:v>
                </c:pt>
                <c:pt idx="8391">
                  <c:v>41005</c:v>
                </c:pt>
                <c:pt idx="8392">
                  <c:v>41005</c:v>
                </c:pt>
                <c:pt idx="8393">
                  <c:v>41006</c:v>
                </c:pt>
                <c:pt idx="8394">
                  <c:v>41006</c:v>
                </c:pt>
                <c:pt idx="8395">
                  <c:v>41006</c:v>
                </c:pt>
                <c:pt idx="8396">
                  <c:v>41006</c:v>
                </c:pt>
                <c:pt idx="8397">
                  <c:v>41006</c:v>
                </c:pt>
                <c:pt idx="8398">
                  <c:v>41006</c:v>
                </c:pt>
                <c:pt idx="8399">
                  <c:v>41006</c:v>
                </c:pt>
                <c:pt idx="8400">
                  <c:v>41006</c:v>
                </c:pt>
                <c:pt idx="8401">
                  <c:v>41006</c:v>
                </c:pt>
                <c:pt idx="8402">
                  <c:v>41006</c:v>
                </c:pt>
                <c:pt idx="8403">
                  <c:v>41006</c:v>
                </c:pt>
                <c:pt idx="8404">
                  <c:v>41006</c:v>
                </c:pt>
                <c:pt idx="8405">
                  <c:v>41006</c:v>
                </c:pt>
                <c:pt idx="8406">
                  <c:v>41006</c:v>
                </c:pt>
                <c:pt idx="8407">
                  <c:v>41006</c:v>
                </c:pt>
                <c:pt idx="8408">
                  <c:v>41006</c:v>
                </c:pt>
                <c:pt idx="8409">
                  <c:v>41006</c:v>
                </c:pt>
                <c:pt idx="8410">
                  <c:v>41006</c:v>
                </c:pt>
                <c:pt idx="8411">
                  <c:v>41006</c:v>
                </c:pt>
                <c:pt idx="8412">
                  <c:v>41006</c:v>
                </c:pt>
                <c:pt idx="8413">
                  <c:v>41007</c:v>
                </c:pt>
                <c:pt idx="8414">
                  <c:v>41007</c:v>
                </c:pt>
                <c:pt idx="8415">
                  <c:v>41007</c:v>
                </c:pt>
                <c:pt idx="8416">
                  <c:v>41007</c:v>
                </c:pt>
                <c:pt idx="8417">
                  <c:v>41008</c:v>
                </c:pt>
                <c:pt idx="8418">
                  <c:v>41008</c:v>
                </c:pt>
                <c:pt idx="8419">
                  <c:v>41008</c:v>
                </c:pt>
                <c:pt idx="8420">
                  <c:v>41008</c:v>
                </c:pt>
                <c:pt idx="8421">
                  <c:v>41008</c:v>
                </c:pt>
                <c:pt idx="8422">
                  <c:v>41008</c:v>
                </c:pt>
                <c:pt idx="8423">
                  <c:v>41008</c:v>
                </c:pt>
                <c:pt idx="8424">
                  <c:v>41008</c:v>
                </c:pt>
                <c:pt idx="8425">
                  <c:v>41008</c:v>
                </c:pt>
                <c:pt idx="8426">
                  <c:v>41008</c:v>
                </c:pt>
                <c:pt idx="8427">
                  <c:v>41008</c:v>
                </c:pt>
                <c:pt idx="8428">
                  <c:v>41008</c:v>
                </c:pt>
                <c:pt idx="8429">
                  <c:v>41008</c:v>
                </c:pt>
                <c:pt idx="8430">
                  <c:v>41008</c:v>
                </c:pt>
                <c:pt idx="8431">
                  <c:v>41008</c:v>
                </c:pt>
                <c:pt idx="8432">
                  <c:v>41008</c:v>
                </c:pt>
                <c:pt idx="8433">
                  <c:v>41008</c:v>
                </c:pt>
                <c:pt idx="8434">
                  <c:v>41008</c:v>
                </c:pt>
                <c:pt idx="8435">
                  <c:v>41008</c:v>
                </c:pt>
                <c:pt idx="8436">
                  <c:v>41008</c:v>
                </c:pt>
                <c:pt idx="8437">
                  <c:v>41008</c:v>
                </c:pt>
                <c:pt idx="8438">
                  <c:v>41008</c:v>
                </c:pt>
                <c:pt idx="8439">
                  <c:v>41008</c:v>
                </c:pt>
                <c:pt idx="8440">
                  <c:v>41008</c:v>
                </c:pt>
                <c:pt idx="8441">
                  <c:v>41008</c:v>
                </c:pt>
                <c:pt idx="8442">
                  <c:v>41008</c:v>
                </c:pt>
                <c:pt idx="8443">
                  <c:v>41008</c:v>
                </c:pt>
                <c:pt idx="8444">
                  <c:v>41008</c:v>
                </c:pt>
                <c:pt idx="8445">
                  <c:v>41008</c:v>
                </c:pt>
                <c:pt idx="8446">
                  <c:v>41008</c:v>
                </c:pt>
                <c:pt idx="8447">
                  <c:v>41008</c:v>
                </c:pt>
                <c:pt idx="8448">
                  <c:v>41008</c:v>
                </c:pt>
                <c:pt idx="8449">
                  <c:v>41008</c:v>
                </c:pt>
                <c:pt idx="8450">
                  <c:v>41008</c:v>
                </c:pt>
                <c:pt idx="8451">
                  <c:v>41008</c:v>
                </c:pt>
                <c:pt idx="8452">
                  <c:v>41008</c:v>
                </c:pt>
                <c:pt idx="8453">
                  <c:v>41008</c:v>
                </c:pt>
                <c:pt idx="8454">
                  <c:v>41008</c:v>
                </c:pt>
                <c:pt idx="8455">
                  <c:v>41009</c:v>
                </c:pt>
                <c:pt idx="8456">
                  <c:v>41009</c:v>
                </c:pt>
                <c:pt idx="8457">
                  <c:v>41009</c:v>
                </c:pt>
                <c:pt idx="8458">
                  <c:v>41009</c:v>
                </c:pt>
                <c:pt idx="8459">
                  <c:v>41009</c:v>
                </c:pt>
                <c:pt idx="8460">
                  <c:v>41009</c:v>
                </c:pt>
                <c:pt idx="8461">
                  <c:v>41009</c:v>
                </c:pt>
                <c:pt idx="8462">
                  <c:v>41009</c:v>
                </c:pt>
                <c:pt idx="8463">
                  <c:v>41009</c:v>
                </c:pt>
                <c:pt idx="8464">
                  <c:v>41009</c:v>
                </c:pt>
                <c:pt idx="8465">
                  <c:v>41009</c:v>
                </c:pt>
                <c:pt idx="8466">
                  <c:v>41009</c:v>
                </c:pt>
                <c:pt idx="8467">
                  <c:v>41009</c:v>
                </c:pt>
                <c:pt idx="8468">
                  <c:v>41009</c:v>
                </c:pt>
                <c:pt idx="8469">
                  <c:v>41009</c:v>
                </c:pt>
                <c:pt idx="8470">
                  <c:v>41009</c:v>
                </c:pt>
                <c:pt idx="8471">
                  <c:v>41009</c:v>
                </c:pt>
                <c:pt idx="8472">
                  <c:v>41009</c:v>
                </c:pt>
                <c:pt idx="8473">
                  <c:v>41009</c:v>
                </c:pt>
                <c:pt idx="8474">
                  <c:v>41009</c:v>
                </c:pt>
                <c:pt idx="8475">
                  <c:v>41009</c:v>
                </c:pt>
                <c:pt idx="8476">
                  <c:v>41009</c:v>
                </c:pt>
                <c:pt idx="8477">
                  <c:v>41009</c:v>
                </c:pt>
                <c:pt idx="8478">
                  <c:v>41009</c:v>
                </c:pt>
                <c:pt idx="8479">
                  <c:v>41009</c:v>
                </c:pt>
                <c:pt idx="8480">
                  <c:v>41009</c:v>
                </c:pt>
                <c:pt idx="8481">
                  <c:v>41009</c:v>
                </c:pt>
                <c:pt idx="8482">
                  <c:v>41009</c:v>
                </c:pt>
                <c:pt idx="8483">
                  <c:v>41009</c:v>
                </c:pt>
                <c:pt idx="8484">
                  <c:v>41009</c:v>
                </c:pt>
                <c:pt idx="8485">
                  <c:v>41009</c:v>
                </c:pt>
                <c:pt idx="8486">
                  <c:v>41009</c:v>
                </c:pt>
                <c:pt idx="8487">
                  <c:v>41009</c:v>
                </c:pt>
                <c:pt idx="8488">
                  <c:v>41009</c:v>
                </c:pt>
                <c:pt idx="8489">
                  <c:v>41009</c:v>
                </c:pt>
                <c:pt idx="8490">
                  <c:v>41009</c:v>
                </c:pt>
                <c:pt idx="8491">
                  <c:v>41009</c:v>
                </c:pt>
                <c:pt idx="8492">
                  <c:v>41010</c:v>
                </c:pt>
                <c:pt idx="8493">
                  <c:v>41010</c:v>
                </c:pt>
                <c:pt idx="8494">
                  <c:v>41010</c:v>
                </c:pt>
                <c:pt idx="8495">
                  <c:v>41010</c:v>
                </c:pt>
                <c:pt idx="8496">
                  <c:v>41010</c:v>
                </c:pt>
                <c:pt idx="8497">
                  <c:v>41011</c:v>
                </c:pt>
                <c:pt idx="8498">
                  <c:v>41011</c:v>
                </c:pt>
                <c:pt idx="8499">
                  <c:v>41011</c:v>
                </c:pt>
                <c:pt idx="8500">
                  <c:v>41011</c:v>
                </c:pt>
                <c:pt idx="8501">
                  <c:v>41011</c:v>
                </c:pt>
                <c:pt idx="8502">
                  <c:v>41011</c:v>
                </c:pt>
                <c:pt idx="8503">
                  <c:v>41011</c:v>
                </c:pt>
                <c:pt idx="8504">
                  <c:v>41011</c:v>
                </c:pt>
                <c:pt idx="8505">
                  <c:v>41011</c:v>
                </c:pt>
                <c:pt idx="8506">
                  <c:v>41012</c:v>
                </c:pt>
                <c:pt idx="8507">
                  <c:v>41012</c:v>
                </c:pt>
                <c:pt idx="8508">
                  <c:v>41013</c:v>
                </c:pt>
                <c:pt idx="8509">
                  <c:v>41013</c:v>
                </c:pt>
                <c:pt idx="8510">
                  <c:v>41014</c:v>
                </c:pt>
                <c:pt idx="8511">
                  <c:v>41014</c:v>
                </c:pt>
                <c:pt idx="8512">
                  <c:v>41014</c:v>
                </c:pt>
                <c:pt idx="8513">
                  <c:v>41014</c:v>
                </c:pt>
                <c:pt idx="8514">
                  <c:v>41015</c:v>
                </c:pt>
                <c:pt idx="8515">
                  <c:v>41015</c:v>
                </c:pt>
                <c:pt idx="8516">
                  <c:v>41015</c:v>
                </c:pt>
                <c:pt idx="8517">
                  <c:v>41015</c:v>
                </c:pt>
                <c:pt idx="8518">
                  <c:v>41015</c:v>
                </c:pt>
                <c:pt idx="8519">
                  <c:v>41016</c:v>
                </c:pt>
                <c:pt idx="8520">
                  <c:v>41016</c:v>
                </c:pt>
                <c:pt idx="8521">
                  <c:v>41016</c:v>
                </c:pt>
                <c:pt idx="8522">
                  <c:v>41016</c:v>
                </c:pt>
                <c:pt idx="8523">
                  <c:v>41016</c:v>
                </c:pt>
                <c:pt idx="8524">
                  <c:v>41016</c:v>
                </c:pt>
                <c:pt idx="8525">
                  <c:v>41016</c:v>
                </c:pt>
                <c:pt idx="8526">
                  <c:v>41016</c:v>
                </c:pt>
                <c:pt idx="8527">
                  <c:v>41016</c:v>
                </c:pt>
                <c:pt idx="8528">
                  <c:v>41016</c:v>
                </c:pt>
                <c:pt idx="8529">
                  <c:v>41016</c:v>
                </c:pt>
                <c:pt idx="8530">
                  <c:v>41016</c:v>
                </c:pt>
                <c:pt idx="8531">
                  <c:v>41016</c:v>
                </c:pt>
                <c:pt idx="8532">
                  <c:v>41016</c:v>
                </c:pt>
                <c:pt idx="8533">
                  <c:v>41016</c:v>
                </c:pt>
                <c:pt idx="8534">
                  <c:v>41016</c:v>
                </c:pt>
                <c:pt idx="8535">
                  <c:v>41016</c:v>
                </c:pt>
                <c:pt idx="8536">
                  <c:v>41016</c:v>
                </c:pt>
                <c:pt idx="8537">
                  <c:v>41016</c:v>
                </c:pt>
                <c:pt idx="8538">
                  <c:v>41016</c:v>
                </c:pt>
                <c:pt idx="8539">
                  <c:v>41016</c:v>
                </c:pt>
                <c:pt idx="8540">
                  <c:v>41016</c:v>
                </c:pt>
                <c:pt idx="8541">
                  <c:v>41016</c:v>
                </c:pt>
                <c:pt idx="8542">
                  <c:v>41017</c:v>
                </c:pt>
                <c:pt idx="8543">
                  <c:v>41017</c:v>
                </c:pt>
                <c:pt idx="8544">
                  <c:v>41017</c:v>
                </c:pt>
                <c:pt idx="8545">
                  <c:v>41017</c:v>
                </c:pt>
                <c:pt idx="8546">
                  <c:v>41017</c:v>
                </c:pt>
                <c:pt idx="8547">
                  <c:v>41017</c:v>
                </c:pt>
                <c:pt idx="8548">
                  <c:v>41017</c:v>
                </c:pt>
                <c:pt idx="8549">
                  <c:v>41017</c:v>
                </c:pt>
                <c:pt idx="8550">
                  <c:v>41017</c:v>
                </c:pt>
                <c:pt idx="8551">
                  <c:v>41017</c:v>
                </c:pt>
                <c:pt idx="8552">
                  <c:v>41017</c:v>
                </c:pt>
                <c:pt idx="8553">
                  <c:v>41017</c:v>
                </c:pt>
                <c:pt idx="8554">
                  <c:v>41017</c:v>
                </c:pt>
                <c:pt idx="8555">
                  <c:v>41017</c:v>
                </c:pt>
                <c:pt idx="8556">
                  <c:v>41017</c:v>
                </c:pt>
                <c:pt idx="8557">
                  <c:v>41017</c:v>
                </c:pt>
                <c:pt idx="8558">
                  <c:v>41017</c:v>
                </c:pt>
                <c:pt idx="8559">
                  <c:v>41017</c:v>
                </c:pt>
                <c:pt idx="8560">
                  <c:v>41017</c:v>
                </c:pt>
                <c:pt idx="8561">
                  <c:v>41017</c:v>
                </c:pt>
                <c:pt idx="8562">
                  <c:v>41017</c:v>
                </c:pt>
                <c:pt idx="8563">
                  <c:v>41017</c:v>
                </c:pt>
                <c:pt idx="8564">
                  <c:v>41017</c:v>
                </c:pt>
                <c:pt idx="8565">
                  <c:v>41017</c:v>
                </c:pt>
                <c:pt idx="8566">
                  <c:v>41017</c:v>
                </c:pt>
                <c:pt idx="8567">
                  <c:v>41017</c:v>
                </c:pt>
                <c:pt idx="8568">
                  <c:v>41017</c:v>
                </c:pt>
                <c:pt idx="8569">
                  <c:v>41017</c:v>
                </c:pt>
                <c:pt idx="8570">
                  <c:v>41018</c:v>
                </c:pt>
                <c:pt idx="8571">
                  <c:v>41018</c:v>
                </c:pt>
                <c:pt idx="8572">
                  <c:v>41018</c:v>
                </c:pt>
                <c:pt idx="8573">
                  <c:v>41018</c:v>
                </c:pt>
                <c:pt idx="8574">
                  <c:v>41018</c:v>
                </c:pt>
                <c:pt idx="8575">
                  <c:v>41018</c:v>
                </c:pt>
                <c:pt idx="8576">
                  <c:v>41018</c:v>
                </c:pt>
                <c:pt idx="8577">
                  <c:v>41018</c:v>
                </c:pt>
                <c:pt idx="8578">
                  <c:v>41018</c:v>
                </c:pt>
                <c:pt idx="8579">
                  <c:v>41018</c:v>
                </c:pt>
                <c:pt idx="8580">
                  <c:v>41018</c:v>
                </c:pt>
                <c:pt idx="8581">
                  <c:v>41018</c:v>
                </c:pt>
                <c:pt idx="8582">
                  <c:v>41018</c:v>
                </c:pt>
                <c:pt idx="8583">
                  <c:v>41018</c:v>
                </c:pt>
                <c:pt idx="8584">
                  <c:v>41018</c:v>
                </c:pt>
                <c:pt idx="8585">
                  <c:v>41018</c:v>
                </c:pt>
                <c:pt idx="8586">
                  <c:v>41018</c:v>
                </c:pt>
                <c:pt idx="8587">
                  <c:v>41018</c:v>
                </c:pt>
                <c:pt idx="8588">
                  <c:v>41018</c:v>
                </c:pt>
                <c:pt idx="8589">
                  <c:v>41018</c:v>
                </c:pt>
                <c:pt idx="8590">
                  <c:v>41018</c:v>
                </c:pt>
                <c:pt idx="8591">
                  <c:v>41018</c:v>
                </c:pt>
                <c:pt idx="8592">
                  <c:v>41018</c:v>
                </c:pt>
                <c:pt idx="8593">
                  <c:v>41018</c:v>
                </c:pt>
                <c:pt idx="8594">
                  <c:v>41018</c:v>
                </c:pt>
                <c:pt idx="8595">
                  <c:v>41018</c:v>
                </c:pt>
                <c:pt idx="8596">
                  <c:v>41018</c:v>
                </c:pt>
                <c:pt idx="8597">
                  <c:v>41018</c:v>
                </c:pt>
                <c:pt idx="8598">
                  <c:v>41018</c:v>
                </c:pt>
                <c:pt idx="8599">
                  <c:v>41018</c:v>
                </c:pt>
                <c:pt idx="8600">
                  <c:v>41019</c:v>
                </c:pt>
                <c:pt idx="8601">
                  <c:v>41019</c:v>
                </c:pt>
                <c:pt idx="8602">
                  <c:v>41019</c:v>
                </c:pt>
                <c:pt idx="8603">
                  <c:v>41019</c:v>
                </c:pt>
                <c:pt idx="8604">
                  <c:v>41019</c:v>
                </c:pt>
                <c:pt idx="8605">
                  <c:v>41019</c:v>
                </c:pt>
                <c:pt idx="8606">
                  <c:v>41019</c:v>
                </c:pt>
                <c:pt idx="8607">
                  <c:v>41019</c:v>
                </c:pt>
                <c:pt idx="8608">
                  <c:v>41019</c:v>
                </c:pt>
                <c:pt idx="8609">
                  <c:v>41019</c:v>
                </c:pt>
                <c:pt idx="8610">
                  <c:v>41019</c:v>
                </c:pt>
                <c:pt idx="8611">
                  <c:v>41019</c:v>
                </c:pt>
                <c:pt idx="8612">
                  <c:v>41019</c:v>
                </c:pt>
                <c:pt idx="8613">
                  <c:v>41019</c:v>
                </c:pt>
                <c:pt idx="8614">
                  <c:v>41019</c:v>
                </c:pt>
                <c:pt idx="8615">
                  <c:v>41019</c:v>
                </c:pt>
                <c:pt idx="8616">
                  <c:v>41019</c:v>
                </c:pt>
                <c:pt idx="8617">
                  <c:v>41019</c:v>
                </c:pt>
                <c:pt idx="8618">
                  <c:v>41019</c:v>
                </c:pt>
                <c:pt idx="8619">
                  <c:v>41019</c:v>
                </c:pt>
                <c:pt idx="8620">
                  <c:v>41019</c:v>
                </c:pt>
                <c:pt idx="8621">
                  <c:v>41019</c:v>
                </c:pt>
                <c:pt idx="8622">
                  <c:v>41019</c:v>
                </c:pt>
                <c:pt idx="8623">
                  <c:v>41019</c:v>
                </c:pt>
                <c:pt idx="8624">
                  <c:v>41019</c:v>
                </c:pt>
                <c:pt idx="8625">
                  <c:v>41019</c:v>
                </c:pt>
                <c:pt idx="8626">
                  <c:v>41019</c:v>
                </c:pt>
                <c:pt idx="8627">
                  <c:v>41019</c:v>
                </c:pt>
                <c:pt idx="8628">
                  <c:v>41019</c:v>
                </c:pt>
                <c:pt idx="8629">
                  <c:v>41019</c:v>
                </c:pt>
                <c:pt idx="8630">
                  <c:v>41019</c:v>
                </c:pt>
                <c:pt idx="8631">
                  <c:v>41019</c:v>
                </c:pt>
                <c:pt idx="8632">
                  <c:v>41019</c:v>
                </c:pt>
                <c:pt idx="8633">
                  <c:v>41019</c:v>
                </c:pt>
                <c:pt idx="8634">
                  <c:v>41019</c:v>
                </c:pt>
                <c:pt idx="8635">
                  <c:v>41019</c:v>
                </c:pt>
                <c:pt idx="8636">
                  <c:v>41019</c:v>
                </c:pt>
                <c:pt idx="8637">
                  <c:v>41019</c:v>
                </c:pt>
                <c:pt idx="8638">
                  <c:v>41019</c:v>
                </c:pt>
                <c:pt idx="8639">
                  <c:v>41019</c:v>
                </c:pt>
                <c:pt idx="8640">
                  <c:v>41019</c:v>
                </c:pt>
                <c:pt idx="8641">
                  <c:v>41019</c:v>
                </c:pt>
                <c:pt idx="8642">
                  <c:v>41019</c:v>
                </c:pt>
                <c:pt idx="8643">
                  <c:v>41019</c:v>
                </c:pt>
                <c:pt idx="8644">
                  <c:v>41019</c:v>
                </c:pt>
                <c:pt idx="8645">
                  <c:v>41019</c:v>
                </c:pt>
                <c:pt idx="8646">
                  <c:v>41019</c:v>
                </c:pt>
                <c:pt idx="8647">
                  <c:v>41019</c:v>
                </c:pt>
                <c:pt idx="8648">
                  <c:v>41019</c:v>
                </c:pt>
                <c:pt idx="8649">
                  <c:v>41019</c:v>
                </c:pt>
                <c:pt idx="8650">
                  <c:v>41019</c:v>
                </c:pt>
                <c:pt idx="8651">
                  <c:v>41019</c:v>
                </c:pt>
                <c:pt idx="8652">
                  <c:v>41019</c:v>
                </c:pt>
                <c:pt idx="8653">
                  <c:v>41020</c:v>
                </c:pt>
                <c:pt idx="8654">
                  <c:v>41020</c:v>
                </c:pt>
                <c:pt idx="8655">
                  <c:v>41020</c:v>
                </c:pt>
                <c:pt idx="8656">
                  <c:v>41020</c:v>
                </c:pt>
                <c:pt idx="8657">
                  <c:v>41020</c:v>
                </c:pt>
                <c:pt idx="8658">
                  <c:v>41020</c:v>
                </c:pt>
                <c:pt idx="8659">
                  <c:v>41020</c:v>
                </c:pt>
                <c:pt idx="8660">
                  <c:v>41020</c:v>
                </c:pt>
                <c:pt idx="8661">
                  <c:v>41020</c:v>
                </c:pt>
                <c:pt idx="8662">
                  <c:v>41020</c:v>
                </c:pt>
                <c:pt idx="8663">
                  <c:v>41020</c:v>
                </c:pt>
                <c:pt idx="8664">
                  <c:v>41020</c:v>
                </c:pt>
                <c:pt idx="8665">
                  <c:v>41020</c:v>
                </c:pt>
                <c:pt idx="8666">
                  <c:v>41020</c:v>
                </c:pt>
                <c:pt idx="8667">
                  <c:v>41020</c:v>
                </c:pt>
                <c:pt idx="8668">
                  <c:v>41020</c:v>
                </c:pt>
                <c:pt idx="8669">
                  <c:v>41020</c:v>
                </c:pt>
                <c:pt idx="8670">
                  <c:v>41020</c:v>
                </c:pt>
                <c:pt idx="8671">
                  <c:v>41020</c:v>
                </c:pt>
                <c:pt idx="8672">
                  <c:v>41020</c:v>
                </c:pt>
                <c:pt idx="8673">
                  <c:v>41021</c:v>
                </c:pt>
                <c:pt idx="8674">
                  <c:v>41021</c:v>
                </c:pt>
                <c:pt idx="8675">
                  <c:v>41021</c:v>
                </c:pt>
                <c:pt idx="8676">
                  <c:v>41021</c:v>
                </c:pt>
                <c:pt idx="8677">
                  <c:v>41021</c:v>
                </c:pt>
                <c:pt idx="8678">
                  <c:v>41021</c:v>
                </c:pt>
                <c:pt idx="8679">
                  <c:v>41021</c:v>
                </c:pt>
                <c:pt idx="8680">
                  <c:v>41021</c:v>
                </c:pt>
                <c:pt idx="8681">
                  <c:v>41022</c:v>
                </c:pt>
                <c:pt idx="8682">
                  <c:v>41022</c:v>
                </c:pt>
                <c:pt idx="8683">
                  <c:v>41022</c:v>
                </c:pt>
                <c:pt idx="8684">
                  <c:v>41022</c:v>
                </c:pt>
                <c:pt idx="8685">
                  <c:v>41022</c:v>
                </c:pt>
                <c:pt idx="8686">
                  <c:v>41022</c:v>
                </c:pt>
                <c:pt idx="8687">
                  <c:v>41022</c:v>
                </c:pt>
                <c:pt idx="8688">
                  <c:v>41022</c:v>
                </c:pt>
                <c:pt idx="8689">
                  <c:v>41022</c:v>
                </c:pt>
                <c:pt idx="8690">
                  <c:v>41022</c:v>
                </c:pt>
                <c:pt idx="8691">
                  <c:v>41022</c:v>
                </c:pt>
                <c:pt idx="8692">
                  <c:v>41022</c:v>
                </c:pt>
                <c:pt idx="8693">
                  <c:v>41022</c:v>
                </c:pt>
                <c:pt idx="8694">
                  <c:v>41022</c:v>
                </c:pt>
                <c:pt idx="8695">
                  <c:v>41022</c:v>
                </c:pt>
                <c:pt idx="8696">
                  <c:v>41022</c:v>
                </c:pt>
                <c:pt idx="8697">
                  <c:v>41022</c:v>
                </c:pt>
                <c:pt idx="8698">
                  <c:v>41022</c:v>
                </c:pt>
                <c:pt idx="8699">
                  <c:v>41022</c:v>
                </c:pt>
                <c:pt idx="8700">
                  <c:v>41022</c:v>
                </c:pt>
                <c:pt idx="8701">
                  <c:v>41022</c:v>
                </c:pt>
                <c:pt idx="8702">
                  <c:v>41022</c:v>
                </c:pt>
                <c:pt idx="8703">
                  <c:v>41022</c:v>
                </c:pt>
                <c:pt idx="8704">
                  <c:v>41022</c:v>
                </c:pt>
                <c:pt idx="8705">
                  <c:v>41022</c:v>
                </c:pt>
                <c:pt idx="8706">
                  <c:v>41022</c:v>
                </c:pt>
                <c:pt idx="8707">
                  <c:v>41022</c:v>
                </c:pt>
                <c:pt idx="8708">
                  <c:v>41023</c:v>
                </c:pt>
                <c:pt idx="8709">
                  <c:v>41023</c:v>
                </c:pt>
                <c:pt idx="8710">
                  <c:v>41023</c:v>
                </c:pt>
                <c:pt idx="8711">
                  <c:v>41023</c:v>
                </c:pt>
                <c:pt idx="8712">
                  <c:v>41023</c:v>
                </c:pt>
                <c:pt idx="8713">
                  <c:v>41023</c:v>
                </c:pt>
                <c:pt idx="8714">
                  <c:v>41023</c:v>
                </c:pt>
                <c:pt idx="8715">
                  <c:v>41023</c:v>
                </c:pt>
                <c:pt idx="8716">
                  <c:v>41023</c:v>
                </c:pt>
                <c:pt idx="8717">
                  <c:v>41023</c:v>
                </c:pt>
                <c:pt idx="8718">
                  <c:v>41023</c:v>
                </c:pt>
                <c:pt idx="8719">
                  <c:v>41023</c:v>
                </c:pt>
                <c:pt idx="8720">
                  <c:v>41023</c:v>
                </c:pt>
                <c:pt idx="8721">
                  <c:v>41023</c:v>
                </c:pt>
                <c:pt idx="8722">
                  <c:v>41023</c:v>
                </c:pt>
                <c:pt idx="8723">
                  <c:v>41023</c:v>
                </c:pt>
                <c:pt idx="8724">
                  <c:v>41023</c:v>
                </c:pt>
                <c:pt idx="8725">
                  <c:v>41023</c:v>
                </c:pt>
                <c:pt idx="8726">
                  <c:v>41023</c:v>
                </c:pt>
                <c:pt idx="8727">
                  <c:v>41023</c:v>
                </c:pt>
                <c:pt idx="8728">
                  <c:v>41023</c:v>
                </c:pt>
                <c:pt idx="8729">
                  <c:v>41023</c:v>
                </c:pt>
                <c:pt idx="8730">
                  <c:v>41023</c:v>
                </c:pt>
                <c:pt idx="8731">
                  <c:v>41023</c:v>
                </c:pt>
                <c:pt idx="8732">
                  <c:v>41023</c:v>
                </c:pt>
                <c:pt idx="8733">
                  <c:v>41023</c:v>
                </c:pt>
                <c:pt idx="8734">
                  <c:v>41023</c:v>
                </c:pt>
                <c:pt idx="8735">
                  <c:v>41023</c:v>
                </c:pt>
                <c:pt idx="8736">
                  <c:v>41023</c:v>
                </c:pt>
                <c:pt idx="8737">
                  <c:v>41023</c:v>
                </c:pt>
                <c:pt idx="8738">
                  <c:v>41023</c:v>
                </c:pt>
                <c:pt idx="8739">
                  <c:v>41023</c:v>
                </c:pt>
                <c:pt idx="8740">
                  <c:v>41023</c:v>
                </c:pt>
                <c:pt idx="8741">
                  <c:v>41023</c:v>
                </c:pt>
                <c:pt idx="8742">
                  <c:v>41023</c:v>
                </c:pt>
                <c:pt idx="8743">
                  <c:v>41024</c:v>
                </c:pt>
                <c:pt idx="8744">
                  <c:v>41024</c:v>
                </c:pt>
                <c:pt idx="8745">
                  <c:v>41024</c:v>
                </c:pt>
                <c:pt idx="8746">
                  <c:v>41024</c:v>
                </c:pt>
                <c:pt idx="8747">
                  <c:v>41024</c:v>
                </c:pt>
                <c:pt idx="8748">
                  <c:v>41024</c:v>
                </c:pt>
                <c:pt idx="8749">
                  <c:v>41024</c:v>
                </c:pt>
                <c:pt idx="8750">
                  <c:v>41024</c:v>
                </c:pt>
                <c:pt idx="8751">
                  <c:v>41024</c:v>
                </c:pt>
                <c:pt idx="8752">
                  <c:v>41024</c:v>
                </c:pt>
                <c:pt idx="8753">
                  <c:v>41024</c:v>
                </c:pt>
                <c:pt idx="8754">
                  <c:v>41024</c:v>
                </c:pt>
                <c:pt idx="8755">
                  <c:v>41024</c:v>
                </c:pt>
                <c:pt idx="8756">
                  <c:v>41024</c:v>
                </c:pt>
                <c:pt idx="8757">
                  <c:v>41024</c:v>
                </c:pt>
                <c:pt idx="8758">
                  <c:v>41024</c:v>
                </c:pt>
                <c:pt idx="8759">
                  <c:v>41024</c:v>
                </c:pt>
                <c:pt idx="8760">
                  <c:v>41024</c:v>
                </c:pt>
                <c:pt idx="8761">
                  <c:v>41024</c:v>
                </c:pt>
                <c:pt idx="8762">
                  <c:v>41024</c:v>
                </c:pt>
                <c:pt idx="8763">
                  <c:v>41024</c:v>
                </c:pt>
                <c:pt idx="8764">
                  <c:v>41024</c:v>
                </c:pt>
                <c:pt idx="8765">
                  <c:v>41024</c:v>
                </c:pt>
                <c:pt idx="8766">
                  <c:v>41024</c:v>
                </c:pt>
                <c:pt idx="8767">
                  <c:v>41024</c:v>
                </c:pt>
                <c:pt idx="8768">
                  <c:v>41024</c:v>
                </c:pt>
                <c:pt idx="8769">
                  <c:v>41024</c:v>
                </c:pt>
                <c:pt idx="8770">
                  <c:v>41024</c:v>
                </c:pt>
                <c:pt idx="8771">
                  <c:v>41025</c:v>
                </c:pt>
                <c:pt idx="8772">
                  <c:v>41026</c:v>
                </c:pt>
                <c:pt idx="8773">
                  <c:v>41026</c:v>
                </c:pt>
                <c:pt idx="8774">
                  <c:v>41026</c:v>
                </c:pt>
                <c:pt idx="8775">
                  <c:v>41026</c:v>
                </c:pt>
                <c:pt idx="8776">
                  <c:v>41026</c:v>
                </c:pt>
                <c:pt idx="8777">
                  <c:v>41026</c:v>
                </c:pt>
                <c:pt idx="8778">
                  <c:v>41026</c:v>
                </c:pt>
                <c:pt idx="8779">
                  <c:v>41026</c:v>
                </c:pt>
                <c:pt idx="8780">
                  <c:v>41026</c:v>
                </c:pt>
                <c:pt idx="8781">
                  <c:v>41026</c:v>
                </c:pt>
                <c:pt idx="8782">
                  <c:v>41026</c:v>
                </c:pt>
                <c:pt idx="8783">
                  <c:v>41026</c:v>
                </c:pt>
                <c:pt idx="8784">
                  <c:v>41026</c:v>
                </c:pt>
                <c:pt idx="8785">
                  <c:v>41026</c:v>
                </c:pt>
                <c:pt idx="8786">
                  <c:v>41026</c:v>
                </c:pt>
                <c:pt idx="8787">
                  <c:v>41026</c:v>
                </c:pt>
                <c:pt idx="8788">
                  <c:v>41026</c:v>
                </c:pt>
                <c:pt idx="8789">
                  <c:v>41026</c:v>
                </c:pt>
                <c:pt idx="8790">
                  <c:v>41026</c:v>
                </c:pt>
                <c:pt idx="8791">
                  <c:v>41026</c:v>
                </c:pt>
                <c:pt idx="8792">
                  <c:v>41026</c:v>
                </c:pt>
                <c:pt idx="8793">
                  <c:v>41026</c:v>
                </c:pt>
                <c:pt idx="8794">
                  <c:v>41026</c:v>
                </c:pt>
                <c:pt idx="8795">
                  <c:v>41026</c:v>
                </c:pt>
                <c:pt idx="8796">
                  <c:v>41027</c:v>
                </c:pt>
                <c:pt idx="8797">
                  <c:v>41027</c:v>
                </c:pt>
                <c:pt idx="8798">
                  <c:v>41027</c:v>
                </c:pt>
                <c:pt idx="8799">
                  <c:v>41027</c:v>
                </c:pt>
                <c:pt idx="8800">
                  <c:v>41027</c:v>
                </c:pt>
                <c:pt idx="8801">
                  <c:v>41027</c:v>
                </c:pt>
                <c:pt idx="8802">
                  <c:v>41027</c:v>
                </c:pt>
                <c:pt idx="8803">
                  <c:v>41027</c:v>
                </c:pt>
                <c:pt idx="8804">
                  <c:v>41027</c:v>
                </c:pt>
                <c:pt idx="8805">
                  <c:v>41027</c:v>
                </c:pt>
                <c:pt idx="8806">
                  <c:v>41027</c:v>
                </c:pt>
                <c:pt idx="8807">
                  <c:v>41027</c:v>
                </c:pt>
                <c:pt idx="8808">
                  <c:v>41027</c:v>
                </c:pt>
                <c:pt idx="8809">
                  <c:v>41027</c:v>
                </c:pt>
                <c:pt idx="8810">
                  <c:v>41027</c:v>
                </c:pt>
                <c:pt idx="8811">
                  <c:v>41028</c:v>
                </c:pt>
                <c:pt idx="8812">
                  <c:v>41028</c:v>
                </c:pt>
                <c:pt idx="8813">
                  <c:v>41028</c:v>
                </c:pt>
                <c:pt idx="8814">
                  <c:v>41028</c:v>
                </c:pt>
                <c:pt idx="8815">
                  <c:v>41028</c:v>
                </c:pt>
                <c:pt idx="8816">
                  <c:v>41028</c:v>
                </c:pt>
                <c:pt idx="8817">
                  <c:v>41029</c:v>
                </c:pt>
                <c:pt idx="8818">
                  <c:v>41029</c:v>
                </c:pt>
                <c:pt idx="8819">
                  <c:v>41029</c:v>
                </c:pt>
                <c:pt idx="8820">
                  <c:v>41029</c:v>
                </c:pt>
                <c:pt idx="8821">
                  <c:v>41029</c:v>
                </c:pt>
                <c:pt idx="8822">
                  <c:v>41029</c:v>
                </c:pt>
                <c:pt idx="8823">
                  <c:v>41029</c:v>
                </c:pt>
                <c:pt idx="8824">
                  <c:v>41029</c:v>
                </c:pt>
                <c:pt idx="8825">
                  <c:v>41029</c:v>
                </c:pt>
                <c:pt idx="8826">
                  <c:v>41029</c:v>
                </c:pt>
                <c:pt idx="8827">
                  <c:v>41029</c:v>
                </c:pt>
                <c:pt idx="8828">
                  <c:v>41029</c:v>
                </c:pt>
                <c:pt idx="8829">
                  <c:v>41029</c:v>
                </c:pt>
                <c:pt idx="8830">
                  <c:v>41029</c:v>
                </c:pt>
                <c:pt idx="8831">
                  <c:v>41029</c:v>
                </c:pt>
                <c:pt idx="8832">
                  <c:v>41029</c:v>
                </c:pt>
                <c:pt idx="8833">
                  <c:v>41029</c:v>
                </c:pt>
                <c:pt idx="8834">
                  <c:v>41029</c:v>
                </c:pt>
                <c:pt idx="8835">
                  <c:v>41029</c:v>
                </c:pt>
                <c:pt idx="8836">
                  <c:v>41029</c:v>
                </c:pt>
                <c:pt idx="8837">
                  <c:v>41029</c:v>
                </c:pt>
                <c:pt idx="8838">
                  <c:v>41029</c:v>
                </c:pt>
                <c:pt idx="8839">
                  <c:v>41029</c:v>
                </c:pt>
                <c:pt idx="8840">
                  <c:v>41030</c:v>
                </c:pt>
                <c:pt idx="8841">
                  <c:v>41030</c:v>
                </c:pt>
                <c:pt idx="8842">
                  <c:v>41030</c:v>
                </c:pt>
                <c:pt idx="8843">
                  <c:v>41030</c:v>
                </c:pt>
                <c:pt idx="8844">
                  <c:v>41030</c:v>
                </c:pt>
                <c:pt idx="8845">
                  <c:v>41030</c:v>
                </c:pt>
                <c:pt idx="8846">
                  <c:v>41030</c:v>
                </c:pt>
                <c:pt idx="8847">
                  <c:v>41030</c:v>
                </c:pt>
                <c:pt idx="8848">
                  <c:v>41030</c:v>
                </c:pt>
                <c:pt idx="8849">
                  <c:v>41030</c:v>
                </c:pt>
                <c:pt idx="8850">
                  <c:v>41030</c:v>
                </c:pt>
                <c:pt idx="8851">
                  <c:v>41030</c:v>
                </c:pt>
                <c:pt idx="8852">
                  <c:v>41030</c:v>
                </c:pt>
                <c:pt idx="8853">
                  <c:v>41030</c:v>
                </c:pt>
                <c:pt idx="8854">
                  <c:v>41030</c:v>
                </c:pt>
                <c:pt idx="8855">
                  <c:v>41030</c:v>
                </c:pt>
                <c:pt idx="8856">
                  <c:v>41030</c:v>
                </c:pt>
                <c:pt idx="8857">
                  <c:v>41030</c:v>
                </c:pt>
                <c:pt idx="8858">
                  <c:v>41030</c:v>
                </c:pt>
                <c:pt idx="8859">
                  <c:v>41030</c:v>
                </c:pt>
                <c:pt idx="8860">
                  <c:v>41030</c:v>
                </c:pt>
                <c:pt idx="8861">
                  <c:v>41030</c:v>
                </c:pt>
                <c:pt idx="8862">
                  <c:v>41030</c:v>
                </c:pt>
                <c:pt idx="8863">
                  <c:v>41030</c:v>
                </c:pt>
                <c:pt idx="8864">
                  <c:v>41030</c:v>
                </c:pt>
                <c:pt idx="8865">
                  <c:v>41030</c:v>
                </c:pt>
                <c:pt idx="8866">
                  <c:v>41030</c:v>
                </c:pt>
                <c:pt idx="8867">
                  <c:v>41030</c:v>
                </c:pt>
                <c:pt idx="8868">
                  <c:v>41030</c:v>
                </c:pt>
                <c:pt idx="8869">
                  <c:v>41030</c:v>
                </c:pt>
                <c:pt idx="8870">
                  <c:v>41030</c:v>
                </c:pt>
                <c:pt idx="8871">
                  <c:v>41030</c:v>
                </c:pt>
                <c:pt idx="8872">
                  <c:v>41030</c:v>
                </c:pt>
                <c:pt idx="8873">
                  <c:v>41030</c:v>
                </c:pt>
                <c:pt idx="8874">
                  <c:v>41030</c:v>
                </c:pt>
                <c:pt idx="8875">
                  <c:v>41030</c:v>
                </c:pt>
                <c:pt idx="8876">
                  <c:v>41030</c:v>
                </c:pt>
                <c:pt idx="8877">
                  <c:v>41030</c:v>
                </c:pt>
                <c:pt idx="8878">
                  <c:v>41030</c:v>
                </c:pt>
                <c:pt idx="8879">
                  <c:v>41030</c:v>
                </c:pt>
                <c:pt idx="8880">
                  <c:v>41030</c:v>
                </c:pt>
                <c:pt idx="8881">
                  <c:v>41030</c:v>
                </c:pt>
                <c:pt idx="8882">
                  <c:v>41030</c:v>
                </c:pt>
                <c:pt idx="8883">
                  <c:v>41030</c:v>
                </c:pt>
                <c:pt idx="8884">
                  <c:v>41030</c:v>
                </c:pt>
                <c:pt idx="8885">
                  <c:v>41030</c:v>
                </c:pt>
                <c:pt idx="8886">
                  <c:v>41030</c:v>
                </c:pt>
                <c:pt idx="8887">
                  <c:v>41030</c:v>
                </c:pt>
                <c:pt idx="8888">
                  <c:v>41030</c:v>
                </c:pt>
                <c:pt idx="8889">
                  <c:v>41030</c:v>
                </c:pt>
                <c:pt idx="8890">
                  <c:v>41031</c:v>
                </c:pt>
                <c:pt idx="8891">
                  <c:v>41031</c:v>
                </c:pt>
                <c:pt idx="8892">
                  <c:v>41031</c:v>
                </c:pt>
                <c:pt idx="8893">
                  <c:v>41031</c:v>
                </c:pt>
                <c:pt idx="8894">
                  <c:v>41031</c:v>
                </c:pt>
                <c:pt idx="8895">
                  <c:v>41031</c:v>
                </c:pt>
                <c:pt idx="8896">
                  <c:v>41031</c:v>
                </c:pt>
                <c:pt idx="8897">
                  <c:v>41031</c:v>
                </c:pt>
                <c:pt idx="8898">
                  <c:v>41031</c:v>
                </c:pt>
                <c:pt idx="8899">
                  <c:v>41031</c:v>
                </c:pt>
                <c:pt idx="8900">
                  <c:v>41031</c:v>
                </c:pt>
                <c:pt idx="8901">
                  <c:v>41031</c:v>
                </c:pt>
                <c:pt idx="8902">
                  <c:v>41031</c:v>
                </c:pt>
                <c:pt idx="8903">
                  <c:v>41031</c:v>
                </c:pt>
                <c:pt idx="8904">
                  <c:v>41031</c:v>
                </c:pt>
                <c:pt idx="8905">
                  <c:v>41031</c:v>
                </c:pt>
                <c:pt idx="8906">
                  <c:v>41031</c:v>
                </c:pt>
                <c:pt idx="8907">
                  <c:v>41031</c:v>
                </c:pt>
                <c:pt idx="8908">
                  <c:v>41031</c:v>
                </c:pt>
                <c:pt idx="8909">
                  <c:v>41031</c:v>
                </c:pt>
                <c:pt idx="8910">
                  <c:v>41031</c:v>
                </c:pt>
                <c:pt idx="8911">
                  <c:v>41031</c:v>
                </c:pt>
                <c:pt idx="8912">
                  <c:v>41031</c:v>
                </c:pt>
                <c:pt idx="8913">
                  <c:v>41031</c:v>
                </c:pt>
                <c:pt idx="8914">
                  <c:v>41031</c:v>
                </c:pt>
                <c:pt idx="8915">
                  <c:v>41031</c:v>
                </c:pt>
                <c:pt idx="8916">
                  <c:v>41031</c:v>
                </c:pt>
                <c:pt idx="8917">
                  <c:v>41031</c:v>
                </c:pt>
                <c:pt idx="8918">
                  <c:v>41031</c:v>
                </c:pt>
                <c:pt idx="8919">
                  <c:v>41031</c:v>
                </c:pt>
                <c:pt idx="8920">
                  <c:v>41032</c:v>
                </c:pt>
                <c:pt idx="8921">
                  <c:v>41032</c:v>
                </c:pt>
                <c:pt idx="8922">
                  <c:v>41032</c:v>
                </c:pt>
                <c:pt idx="8923">
                  <c:v>41032</c:v>
                </c:pt>
                <c:pt idx="8924">
                  <c:v>41032</c:v>
                </c:pt>
                <c:pt idx="8925">
                  <c:v>41032</c:v>
                </c:pt>
                <c:pt idx="8926">
                  <c:v>41032</c:v>
                </c:pt>
                <c:pt idx="8927">
                  <c:v>41032</c:v>
                </c:pt>
                <c:pt idx="8928">
                  <c:v>41032</c:v>
                </c:pt>
                <c:pt idx="8929">
                  <c:v>41032</c:v>
                </c:pt>
                <c:pt idx="8930">
                  <c:v>41032</c:v>
                </c:pt>
                <c:pt idx="8931">
                  <c:v>41032</c:v>
                </c:pt>
                <c:pt idx="8932">
                  <c:v>41032</c:v>
                </c:pt>
                <c:pt idx="8933">
                  <c:v>41032</c:v>
                </c:pt>
                <c:pt idx="8934">
                  <c:v>41032</c:v>
                </c:pt>
                <c:pt idx="8935">
                  <c:v>41032</c:v>
                </c:pt>
                <c:pt idx="8936">
                  <c:v>41032</c:v>
                </c:pt>
                <c:pt idx="8937">
                  <c:v>41032</c:v>
                </c:pt>
                <c:pt idx="8938">
                  <c:v>41032</c:v>
                </c:pt>
                <c:pt idx="8939">
                  <c:v>41032</c:v>
                </c:pt>
                <c:pt idx="8940">
                  <c:v>41032</c:v>
                </c:pt>
                <c:pt idx="8941">
                  <c:v>41033</c:v>
                </c:pt>
                <c:pt idx="8942">
                  <c:v>41033</c:v>
                </c:pt>
                <c:pt idx="8943">
                  <c:v>41033</c:v>
                </c:pt>
                <c:pt idx="8944">
                  <c:v>41033</c:v>
                </c:pt>
                <c:pt idx="8945">
                  <c:v>41033</c:v>
                </c:pt>
                <c:pt idx="8946">
                  <c:v>41033</c:v>
                </c:pt>
                <c:pt idx="8947">
                  <c:v>41033</c:v>
                </c:pt>
                <c:pt idx="8948">
                  <c:v>41033</c:v>
                </c:pt>
                <c:pt idx="8949">
                  <c:v>41033</c:v>
                </c:pt>
                <c:pt idx="8950">
                  <c:v>41033</c:v>
                </c:pt>
                <c:pt idx="8951">
                  <c:v>41033</c:v>
                </c:pt>
                <c:pt idx="8952">
                  <c:v>41033</c:v>
                </c:pt>
                <c:pt idx="8953">
                  <c:v>41033</c:v>
                </c:pt>
                <c:pt idx="8954">
                  <c:v>41033</c:v>
                </c:pt>
                <c:pt idx="8955">
                  <c:v>41033</c:v>
                </c:pt>
                <c:pt idx="8956">
                  <c:v>41033</c:v>
                </c:pt>
                <c:pt idx="8957">
                  <c:v>41033</c:v>
                </c:pt>
                <c:pt idx="8958">
                  <c:v>41033</c:v>
                </c:pt>
                <c:pt idx="8959">
                  <c:v>41033</c:v>
                </c:pt>
                <c:pt idx="8960">
                  <c:v>41033</c:v>
                </c:pt>
                <c:pt idx="8961">
                  <c:v>41033</c:v>
                </c:pt>
                <c:pt idx="8962">
                  <c:v>41033</c:v>
                </c:pt>
                <c:pt idx="8963">
                  <c:v>41033</c:v>
                </c:pt>
                <c:pt idx="8964">
                  <c:v>41033</c:v>
                </c:pt>
                <c:pt idx="8965">
                  <c:v>41033</c:v>
                </c:pt>
                <c:pt idx="8966">
                  <c:v>41033</c:v>
                </c:pt>
                <c:pt idx="8967">
                  <c:v>41033</c:v>
                </c:pt>
                <c:pt idx="8968">
                  <c:v>41033</c:v>
                </c:pt>
                <c:pt idx="8969">
                  <c:v>41033</c:v>
                </c:pt>
                <c:pt idx="8970">
                  <c:v>41033</c:v>
                </c:pt>
                <c:pt idx="8971">
                  <c:v>41033</c:v>
                </c:pt>
                <c:pt idx="8972">
                  <c:v>41034</c:v>
                </c:pt>
                <c:pt idx="8973">
                  <c:v>41034</c:v>
                </c:pt>
                <c:pt idx="8974">
                  <c:v>41034</c:v>
                </c:pt>
                <c:pt idx="8975">
                  <c:v>41034</c:v>
                </c:pt>
                <c:pt idx="8976">
                  <c:v>41034</c:v>
                </c:pt>
                <c:pt idx="8977">
                  <c:v>41034</c:v>
                </c:pt>
                <c:pt idx="8978">
                  <c:v>41034</c:v>
                </c:pt>
                <c:pt idx="8979">
                  <c:v>41034</c:v>
                </c:pt>
                <c:pt idx="8980">
                  <c:v>41034</c:v>
                </c:pt>
                <c:pt idx="8981">
                  <c:v>41034</c:v>
                </c:pt>
                <c:pt idx="8982">
                  <c:v>41034</c:v>
                </c:pt>
                <c:pt idx="8983">
                  <c:v>41034</c:v>
                </c:pt>
                <c:pt idx="8984">
                  <c:v>41034</c:v>
                </c:pt>
                <c:pt idx="8985">
                  <c:v>41034</c:v>
                </c:pt>
                <c:pt idx="8986">
                  <c:v>41034</c:v>
                </c:pt>
                <c:pt idx="8987">
                  <c:v>41034</c:v>
                </c:pt>
                <c:pt idx="8988">
                  <c:v>41034</c:v>
                </c:pt>
                <c:pt idx="8989">
                  <c:v>41034</c:v>
                </c:pt>
                <c:pt idx="8990">
                  <c:v>41034</c:v>
                </c:pt>
                <c:pt idx="8991">
                  <c:v>41034</c:v>
                </c:pt>
                <c:pt idx="8992">
                  <c:v>41035</c:v>
                </c:pt>
                <c:pt idx="8993">
                  <c:v>41035</c:v>
                </c:pt>
                <c:pt idx="8994">
                  <c:v>41035</c:v>
                </c:pt>
                <c:pt idx="8995">
                  <c:v>41035</c:v>
                </c:pt>
                <c:pt idx="8996">
                  <c:v>41035</c:v>
                </c:pt>
                <c:pt idx="8997">
                  <c:v>41036</c:v>
                </c:pt>
                <c:pt idx="8998">
                  <c:v>41036</c:v>
                </c:pt>
                <c:pt idx="8999">
                  <c:v>41036</c:v>
                </c:pt>
                <c:pt idx="9000">
                  <c:v>41036</c:v>
                </c:pt>
                <c:pt idx="9001">
                  <c:v>41036</c:v>
                </c:pt>
                <c:pt idx="9002">
                  <c:v>41036</c:v>
                </c:pt>
                <c:pt idx="9003">
                  <c:v>41036</c:v>
                </c:pt>
                <c:pt idx="9004">
                  <c:v>41036</c:v>
                </c:pt>
                <c:pt idx="9005">
                  <c:v>41036</c:v>
                </c:pt>
                <c:pt idx="9006">
                  <c:v>41036</c:v>
                </c:pt>
                <c:pt idx="9007">
                  <c:v>41036</c:v>
                </c:pt>
                <c:pt idx="9008">
                  <c:v>41036</c:v>
                </c:pt>
                <c:pt idx="9009">
                  <c:v>41036</c:v>
                </c:pt>
                <c:pt idx="9010">
                  <c:v>41036</c:v>
                </c:pt>
                <c:pt idx="9011">
                  <c:v>41036</c:v>
                </c:pt>
                <c:pt idx="9012">
                  <c:v>41036</c:v>
                </c:pt>
                <c:pt idx="9013">
                  <c:v>41036</c:v>
                </c:pt>
                <c:pt idx="9014">
                  <c:v>41036</c:v>
                </c:pt>
                <c:pt idx="9015">
                  <c:v>41036</c:v>
                </c:pt>
                <c:pt idx="9016">
                  <c:v>41036</c:v>
                </c:pt>
                <c:pt idx="9017">
                  <c:v>41036</c:v>
                </c:pt>
                <c:pt idx="9018">
                  <c:v>41036</c:v>
                </c:pt>
                <c:pt idx="9019">
                  <c:v>41036</c:v>
                </c:pt>
                <c:pt idx="9020">
                  <c:v>41037</c:v>
                </c:pt>
                <c:pt idx="9021">
                  <c:v>41037</c:v>
                </c:pt>
                <c:pt idx="9022">
                  <c:v>41037</c:v>
                </c:pt>
                <c:pt idx="9023">
                  <c:v>41037</c:v>
                </c:pt>
                <c:pt idx="9024">
                  <c:v>41037</c:v>
                </c:pt>
                <c:pt idx="9025">
                  <c:v>41037</c:v>
                </c:pt>
                <c:pt idx="9026">
                  <c:v>41037</c:v>
                </c:pt>
                <c:pt idx="9027">
                  <c:v>41037</c:v>
                </c:pt>
                <c:pt idx="9028">
                  <c:v>41037</c:v>
                </c:pt>
                <c:pt idx="9029">
                  <c:v>41037</c:v>
                </c:pt>
                <c:pt idx="9030">
                  <c:v>41037</c:v>
                </c:pt>
                <c:pt idx="9031">
                  <c:v>41037</c:v>
                </c:pt>
                <c:pt idx="9032">
                  <c:v>41037</c:v>
                </c:pt>
                <c:pt idx="9033">
                  <c:v>41037</c:v>
                </c:pt>
                <c:pt idx="9034">
                  <c:v>41037</c:v>
                </c:pt>
                <c:pt idx="9035">
                  <c:v>41037</c:v>
                </c:pt>
                <c:pt idx="9036">
                  <c:v>41037</c:v>
                </c:pt>
                <c:pt idx="9037">
                  <c:v>41037</c:v>
                </c:pt>
                <c:pt idx="9038">
                  <c:v>41037</c:v>
                </c:pt>
                <c:pt idx="9039">
                  <c:v>41037</c:v>
                </c:pt>
                <c:pt idx="9040">
                  <c:v>41037</c:v>
                </c:pt>
                <c:pt idx="9041">
                  <c:v>41037</c:v>
                </c:pt>
                <c:pt idx="9042">
                  <c:v>41037</c:v>
                </c:pt>
                <c:pt idx="9043">
                  <c:v>41037</c:v>
                </c:pt>
                <c:pt idx="9044">
                  <c:v>41037</c:v>
                </c:pt>
                <c:pt idx="9045">
                  <c:v>41037</c:v>
                </c:pt>
                <c:pt idx="9046">
                  <c:v>41037</c:v>
                </c:pt>
                <c:pt idx="9047">
                  <c:v>41037</c:v>
                </c:pt>
                <c:pt idx="9048">
                  <c:v>41037</c:v>
                </c:pt>
                <c:pt idx="9049">
                  <c:v>41037</c:v>
                </c:pt>
                <c:pt idx="9050">
                  <c:v>41037</c:v>
                </c:pt>
                <c:pt idx="9051">
                  <c:v>41037</c:v>
                </c:pt>
                <c:pt idx="9052">
                  <c:v>41037</c:v>
                </c:pt>
                <c:pt idx="9053">
                  <c:v>41037</c:v>
                </c:pt>
                <c:pt idx="9054">
                  <c:v>41037</c:v>
                </c:pt>
                <c:pt idx="9055">
                  <c:v>41037</c:v>
                </c:pt>
                <c:pt idx="9056">
                  <c:v>41037</c:v>
                </c:pt>
                <c:pt idx="9057">
                  <c:v>41037</c:v>
                </c:pt>
                <c:pt idx="9058">
                  <c:v>41037</c:v>
                </c:pt>
                <c:pt idx="9059">
                  <c:v>41037</c:v>
                </c:pt>
                <c:pt idx="9060">
                  <c:v>41038</c:v>
                </c:pt>
                <c:pt idx="9061">
                  <c:v>41038</c:v>
                </c:pt>
                <c:pt idx="9062">
                  <c:v>41038</c:v>
                </c:pt>
                <c:pt idx="9063">
                  <c:v>41038</c:v>
                </c:pt>
                <c:pt idx="9064">
                  <c:v>41038</c:v>
                </c:pt>
                <c:pt idx="9065">
                  <c:v>41038</c:v>
                </c:pt>
                <c:pt idx="9066">
                  <c:v>41038</c:v>
                </c:pt>
                <c:pt idx="9067">
                  <c:v>41038</c:v>
                </c:pt>
                <c:pt idx="9068">
                  <c:v>41038</c:v>
                </c:pt>
                <c:pt idx="9069">
                  <c:v>41038</c:v>
                </c:pt>
                <c:pt idx="9070">
                  <c:v>41038</c:v>
                </c:pt>
                <c:pt idx="9071">
                  <c:v>41038</c:v>
                </c:pt>
                <c:pt idx="9072">
                  <c:v>41038</c:v>
                </c:pt>
                <c:pt idx="9073">
                  <c:v>41038</c:v>
                </c:pt>
                <c:pt idx="9074">
                  <c:v>41038</c:v>
                </c:pt>
                <c:pt idx="9075">
                  <c:v>41038</c:v>
                </c:pt>
                <c:pt idx="9076">
                  <c:v>41038</c:v>
                </c:pt>
                <c:pt idx="9077">
                  <c:v>41038</c:v>
                </c:pt>
                <c:pt idx="9078">
                  <c:v>41038</c:v>
                </c:pt>
                <c:pt idx="9079">
                  <c:v>41038</c:v>
                </c:pt>
                <c:pt idx="9080">
                  <c:v>41038</c:v>
                </c:pt>
                <c:pt idx="9081">
                  <c:v>41038</c:v>
                </c:pt>
                <c:pt idx="9082">
                  <c:v>41038</c:v>
                </c:pt>
                <c:pt idx="9083">
                  <c:v>41038</c:v>
                </c:pt>
                <c:pt idx="9084">
                  <c:v>41038</c:v>
                </c:pt>
                <c:pt idx="9085">
                  <c:v>41038</c:v>
                </c:pt>
                <c:pt idx="9086">
                  <c:v>41038</c:v>
                </c:pt>
                <c:pt idx="9087">
                  <c:v>41038</c:v>
                </c:pt>
                <c:pt idx="9088">
                  <c:v>41038</c:v>
                </c:pt>
                <c:pt idx="9089">
                  <c:v>41038</c:v>
                </c:pt>
                <c:pt idx="9090">
                  <c:v>41038</c:v>
                </c:pt>
                <c:pt idx="9091">
                  <c:v>41038</c:v>
                </c:pt>
                <c:pt idx="9092">
                  <c:v>41038</c:v>
                </c:pt>
                <c:pt idx="9093">
                  <c:v>41038</c:v>
                </c:pt>
                <c:pt idx="9094">
                  <c:v>41038</c:v>
                </c:pt>
                <c:pt idx="9095">
                  <c:v>41039</c:v>
                </c:pt>
                <c:pt idx="9096">
                  <c:v>41039</c:v>
                </c:pt>
                <c:pt idx="9097">
                  <c:v>41039</c:v>
                </c:pt>
                <c:pt idx="9098">
                  <c:v>41039</c:v>
                </c:pt>
                <c:pt idx="9099">
                  <c:v>41039</c:v>
                </c:pt>
                <c:pt idx="9100">
                  <c:v>41039</c:v>
                </c:pt>
                <c:pt idx="9101">
                  <c:v>41039</c:v>
                </c:pt>
                <c:pt idx="9102">
                  <c:v>41039</c:v>
                </c:pt>
                <c:pt idx="9103">
                  <c:v>41039</c:v>
                </c:pt>
                <c:pt idx="9104">
                  <c:v>41039</c:v>
                </c:pt>
                <c:pt idx="9105">
                  <c:v>41039</c:v>
                </c:pt>
                <c:pt idx="9106">
                  <c:v>41039</c:v>
                </c:pt>
                <c:pt idx="9107">
                  <c:v>41039</c:v>
                </c:pt>
                <c:pt idx="9108">
                  <c:v>41039</c:v>
                </c:pt>
                <c:pt idx="9109">
                  <c:v>41039</c:v>
                </c:pt>
                <c:pt idx="9110">
                  <c:v>41039</c:v>
                </c:pt>
                <c:pt idx="9111">
                  <c:v>41039</c:v>
                </c:pt>
                <c:pt idx="9112">
                  <c:v>41040</c:v>
                </c:pt>
                <c:pt idx="9113">
                  <c:v>41040</c:v>
                </c:pt>
                <c:pt idx="9114">
                  <c:v>41040</c:v>
                </c:pt>
                <c:pt idx="9115">
                  <c:v>41040</c:v>
                </c:pt>
                <c:pt idx="9116">
                  <c:v>41040</c:v>
                </c:pt>
                <c:pt idx="9117">
                  <c:v>41040</c:v>
                </c:pt>
                <c:pt idx="9118">
                  <c:v>41040</c:v>
                </c:pt>
                <c:pt idx="9119">
                  <c:v>41040</c:v>
                </c:pt>
                <c:pt idx="9120">
                  <c:v>41040</c:v>
                </c:pt>
                <c:pt idx="9121">
                  <c:v>41040</c:v>
                </c:pt>
                <c:pt idx="9122">
                  <c:v>41040</c:v>
                </c:pt>
                <c:pt idx="9123">
                  <c:v>41040</c:v>
                </c:pt>
                <c:pt idx="9124">
                  <c:v>41040</c:v>
                </c:pt>
                <c:pt idx="9125">
                  <c:v>41040</c:v>
                </c:pt>
                <c:pt idx="9126">
                  <c:v>41040</c:v>
                </c:pt>
                <c:pt idx="9127">
                  <c:v>41040</c:v>
                </c:pt>
                <c:pt idx="9128">
                  <c:v>41040</c:v>
                </c:pt>
                <c:pt idx="9129">
                  <c:v>41040</c:v>
                </c:pt>
                <c:pt idx="9130">
                  <c:v>41040</c:v>
                </c:pt>
                <c:pt idx="9131">
                  <c:v>41040</c:v>
                </c:pt>
                <c:pt idx="9132">
                  <c:v>41040</c:v>
                </c:pt>
                <c:pt idx="9133">
                  <c:v>41040</c:v>
                </c:pt>
                <c:pt idx="9134">
                  <c:v>41040</c:v>
                </c:pt>
                <c:pt idx="9135">
                  <c:v>41040</c:v>
                </c:pt>
                <c:pt idx="9136">
                  <c:v>41040</c:v>
                </c:pt>
                <c:pt idx="9137">
                  <c:v>41040</c:v>
                </c:pt>
                <c:pt idx="9138">
                  <c:v>41040</c:v>
                </c:pt>
                <c:pt idx="9139">
                  <c:v>41040</c:v>
                </c:pt>
                <c:pt idx="9140">
                  <c:v>41040</c:v>
                </c:pt>
                <c:pt idx="9141">
                  <c:v>41040</c:v>
                </c:pt>
                <c:pt idx="9142">
                  <c:v>41040</c:v>
                </c:pt>
                <c:pt idx="9143">
                  <c:v>41040</c:v>
                </c:pt>
                <c:pt idx="9144">
                  <c:v>41040</c:v>
                </c:pt>
                <c:pt idx="9145">
                  <c:v>41040</c:v>
                </c:pt>
                <c:pt idx="9146">
                  <c:v>41040</c:v>
                </c:pt>
                <c:pt idx="9147">
                  <c:v>41040</c:v>
                </c:pt>
                <c:pt idx="9148">
                  <c:v>41041</c:v>
                </c:pt>
                <c:pt idx="9149">
                  <c:v>41041</c:v>
                </c:pt>
                <c:pt idx="9150">
                  <c:v>41041</c:v>
                </c:pt>
                <c:pt idx="9151">
                  <c:v>41041</c:v>
                </c:pt>
                <c:pt idx="9152">
                  <c:v>41041</c:v>
                </c:pt>
                <c:pt idx="9153">
                  <c:v>41041</c:v>
                </c:pt>
                <c:pt idx="9154">
                  <c:v>41041</c:v>
                </c:pt>
                <c:pt idx="9155">
                  <c:v>41041</c:v>
                </c:pt>
                <c:pt idx="9156">
                  <c:v>41041</c:v>
                </c:pt>
                <c:pt idx="9157">
                  <c:v>41041</c:v>
                </c:pt>
                <c:pt idx="9158">
                  <c:v>41041</c:v>
                </c:pt>
                <c:pt idx="9159">
                  <c:v>41041</c:v>
                </c:pt>
                <c:pt idx="9160">
                  <c:v>41041</c:v>
                </c:pt>
                <c:pt idx="9161">
                  <c:v>41041</c:v>
                </c:pt>
                <c:pt idx="9162">
                  <c:v>41041</c:v>
                </c:pt>
                <c:pt idx="9163">
                  <c:v>41041</c:v>
                </c:pt>
                <c:pt idx="9164">
                  <c:v>41041</c:v>
                </c:pt>
                <c:pt idx="9165">
                  <c:v>41041</c:v>
                </c:pt>
                <c:pt idx="9166">
                  <c:v>41041</c:v>
                </c:pt>
                <c:pt idx="9167">
                  <c:v>41041</c:v>
                </c:pt>
                <c:pt idx="9168">
                  <c:v>41041</c:v>
                </c:pt>
                <c:pt idx="9169">
                  <c:v>41041</c:v>
                </c:pt>
                <c:pt idx="9170">
                  <c:v>41041</c:v>
                </c:pt>
                <c:pt idx="9171">
                  <c:v>41042</c:v>
                </c:pt>
                <c:pt idx="9172">
                  <c:v>41042</c:v>
                </c:pt>
                <c:pt idx="9173">
                  <c:v>41042</c:v>
                </c:pt>
                <c:pt idx="9174">
                  <c:v>41042</c:v>
                </c:pt>
                <c:pt idx="9175">
                  <c:v>41042</c:v>
                </c:pt>
                <c:pt idx="9176">
                  <c:v>41042</c:v>
                </c:pt>
                <c:pt idx="9177">
                  <c:v>41042</c:v>
                </c:pt>
                <c:pt idx="9178">
                  <c:v>41042</c:v>
                </c:pt>
                <c:pt idx="9179">
                  <c:v>41042</c:v>
                </c:pt>
                <c:pt idx="9180">
                  <c:v>41042</c:v>
                </c:pt>
                <c:pt idx="9181">
                  <c:v>41043</c:v>
                </c:pt>
                <c:pt idx="9182">
                  <c:v>41043</c:v>
                </c:pt>
                <c:pt idx="9183">
                  <c:v>41043</c:v>
                </c:pt>
                <c:pt idx="9184">
                  <c:v>41043</c:v>
                </c:pt>
                <c:pt idx="9185">
                  <c:v>41043</c:v>
                </c:pt>
                <c:pt idx="9186">
                  <c:v>41043</c:v>
                </c:pt>
                <c:pt idx="9187">
                  <c:v>41043</c:v>
                </c:pt>
                <c:pt idx="9188">
                  <c:v>41043</c:v>
                </c:pt>
                <c:pt idx="9189">
                  <c:v>41043</c:v>
                </c:pt>
                <c:pt idx="9190">
                  <c:v>41043</c:v>
                </c:pt>
                <c:pt idx="9191">
                  <c:v>41043</c:v>
                </c:pt>
                <c:pt idx="9192">
                  <c:v>41043</c:v>
                </c:pt>
                <c:pt idx="9193">
                  <c:v>41043</c:v>
                </c:pt>
                <c:pt idx="9194">
                  <c:v>41043</c:v>
                </c:pt>
                <c:pt idx="9195">
                  <c:v>41043</c:v>
                </c:pt>
                <c:pt idx="9196">
                  <c:v>41043</c:v>
                </c:pt>
                <c:pt idx="9197">
                  <c:v>41043</c:v>
                </c:pt>
                <c:pt idx="9198">
                  <c:v>41043</c:v>
                </c:pt>
                <c:pt idx="9199">
                  <c:v>41043</c:v>
                </c:pt>
                <c:pt idx="9200">
                  <c:v>41043</c:v>
                </c:pt>
                <c:pt idx="9201">
                  <c:v>41043</c:v>
                </c:pt>
                <c:pt idx="9202">
                  <c:v>41043</c:v>
                </c:pt>
                <c:pt idx="9203">
                  <c:v>41043</c:v>
                </c:pt>
                <c:pt idx="9204">
                  <c:v>41043</c:v>
                </c:pt>
                <c:pt idx="9205">
                  <c:v>41043</c:v>
                </c:pt>
                <c:pt idx="9206">
                  <c:v>41043</c:v>
                </c:pt>
                <c:pt idx="9207">
                  <c:v>41043</c:v>
                </c:pt>
                <c:pt idx="9208">
                  <c:v>41043</c:v>
                </c:pt>
                <c:pt idx="9209">
                  <c:v>41043</c:v>
                </c:pt>
                <c:pt idx="9210">
                  <c:v>41043</c:v>
                </c:pt>
                <c:pt idx="9211">
                  <c:v>41043</c:v>
                </c:pt>
                <c:pt idx="9212">
                  <c:v>41044</c:v>
                </c:pt>
                <c:pt idx="9213">
                  <c:v>41044</c:v>
                </c:pt>
                <c:pt idx="9214">
                  <c:v>41044</c:v>
                </c:pt>
                <c:pt idx="9215">
                  <c:v>41044</c:v>
                </c:pt>
                <c:pt idx="9216">
                  <c:v>41044</c:v>
                </c:pt>
                <c:pt idx="9217">
                  <c:v>41044</c:v>
                </c:pt>
                <c:pt idx="9218">
                  <c:v>41044</c:v>
                </c:pt>
                <c:pt idx="9219">
                  <c:v>41044</c:v>
                </c:pt>
                <c:pt idx="9220">
                  <c:v>41044</c:v>
                </c:pt>
                <c:pt idx="9221">
                  <c:v>41044</c:v>
                </c:pt>
                <c:pt idx="9222">
                  <c:v>41044</c:v>
                </c:pt>
                <c:pt idx="9223">
                  <c:v>41044</c:v>
                </c:pt>
                <c:pt idx="9224">
                  <c:v>41044</c:v>
                </c:pt>
                <c:pt idx="9225">
                  <c:v>41044</c:v>
                </c:pt>
                <c:pt idx="9226">
                  <c:v>41044</c:v>
                </c:pt>
                <c:pt idx="9227">
                  <c:v>41044</c:v>
                </c:pt>
                <c:pt idx="9228">
                  <c:v>41044</c:v>
                </c:pt>
                <c:pt idx="9229">
                  <c:v>41044</c:v>
                </c:pt>
                <c:pt idx="9230">
                  <c:v>41044</c:v>
                </c:pt>
                <c:pt idx="9231">
                  <c:v>41044</c:v>
                </c:pt>
                <c:pt idx="9232">
                  <c:v>41044</c:v>
                </c:pt>
                <c:pt idx="9233">
                  <c:v>41044</c:v>
                </c:pt>
                <c:pt idx="9234">
                  <c:v>41044</c:v>
                </c:pt>
                <c:pt idx="9235">
                  <c:v>41044</c:v>
                </c:pt>
                <c:pt idx="9236">
                  <c:v>41044</c:v>
                </c:pt>
                <c:pt idx="9237">
                  <c:v>41044</c:v>
                </c:pt>
                <c:pt idx="9238">
                  <c:v>41045</c:v>
                </c:pt>
                <c:pt idx="9239">
                  <c:v>41045</c:v>
                </c:pt>
                <c:pt idx="9240">
                  <c:v>41045</c:v>
                </c:pt>
                <c:pt idx="9241">
                  <c:v>41045</c:v>
                </c:pt>
                <c:pt idx="9242">
                  <c:v>41045</c:v>
                </c:pt>
                <c:pt idx="9243">
                  <c:v>41045</c:v>
                </c:pt>
                <c:pt idx="9244">
                  <c:v>41045</c:v>
                </c:pt>
                <c:pt idx="9245">
                  <c:v>41045</c:v>
                </c:pt>
                <c:pt idx="9246">
                  <c:v>41045</c:v>
                </c:pt>
                <c:pt idx="9247">
                  <c:v>41045</c:v>
                </c:pt>
                <c:pt idx="9248">
                  <c:v>41045</c:v>
                </c:pt>
                <c:pt idx="9249">
                  <c:v>41045</c:v>
                </c:pt>
                <c:pt idx="9250">
                  <c:v>41045</c:v>
                </c:pt>
                <c:pt idx="9251">
                  <c:v>41045</c:v>
                </c:pt>
                <c:pt idx="9252">
                  <c:v>41045</c:v>
                </c:pt>
                <c:pt idx="9253">
                  <c:v>41045</c:v>
                </c:pt>
                <c:pt idx="9254">
                  <c:v>41045</c:v>
                </c:pt>
                <c:pt idx="9255">
                  <c:v>41045</c:v>
                </c:pt>
                <c:pt idx="9256">
                  <c:v>41045</c:v>
                </c:pt>
                <c:pt idx="9257">
                  <c:v>41045</c:v>
                </c:pt>
                <c:pt idx="9258">
                  <c:v>41045</c:v>
                </c:pt>
                <c:pt idx="9259">
                  <c:v>41045</c:v>
                </c:pt>
                <c:pt idx="9260">
                  <c:v>41045</c:v>
                </c:pt>
                <c:pt idx="9261">
                  <c:v>41045</c:v>
                </c:pt>
                <c:pt idx="9262">
                  <c:v>41045</c:v>
                </c:pt>
                <c:pt idx="9263">
                  <c:v>41045</c:v>
                </c:pt>
                <c:pt idx="9264">
                  <c:v>41045</c:v>
                </c:pt>
                <c:pt idx="9265">
                  <c:v>41045</c:v>
                </c:pt>
                <c:pt idx="9266">
                  <c:v>41046</c:v>
                </c:pt>
                <c:pt idx="9267">
                  <c:v>41046</c:v>
                </c:pt>
                <c:pt idx="9268">
                  <c:v>41046</c:v>
                </c:pt>
                <c:pt idx="9269">
                  <c:v>41046</c:v>
                </c:pt>
                <c:pt idx="9270">
                  <c:v>41046</c:v>
                </c:pt>
                <c:pt idx="9271">
                  <c:v>41046</c:v>
                </c:pt>
                <c:pt idx="9272">
                  <c:v>41046</c:v>
                </c:pt>
                <c:pt idx="9273">
                  <c:v>41046</c:v>
                </c:pt>
                <c:pt idx="9274">
                  <c:v>41046</c:v>
                </c:pt>
                <c:pt idx="9275">
                  <c:v>41046</c:v>
                </c:pt>
                <c:pt idx="9276">
                  <c:v>41046</c:v>
                </c:pt>
                <c:pt idx="9277">
                  <c:v>41046</c:v>
                </c:pt>
                <c:pt idx="9278">
                  <c:v>41046</c:v>
                </c:pt>
                <c:pt idx="9279">
                  <c:v>41046</c:v>
                </c:pt>
                <c:pt idx="9280">
                  <c:v>41046</c:v>
                </c:pt>
                <c:pt idx="9281">
                  <c:v>41046</c:v>
                </c:pt>
                <c:pt idx="9282">
                  <c:v>41046</c:v>
                </c:pt>
                <c:pt idx="9283">
                  <c:v>41046</c:v>
                </c:pt>
                <c:pt idx="9284">
                  <c:v>41046</c:v>
                </c:pt>
                <c:pt idx="9285">
                  <c:v>41046</c:v>
                </c:pt>
                <c:pt idx="9286">
                  <c:v>41046</c:v>
                </c:pt>
                <c:pt idx="9287">
                  <c:v>41046</c:v>
                </c:pt>
                <c:pt idx="9288">
                  <c:v>41046</c:v>
                </c:pt>
                <c:pt idx="9289">
                  <c:v>41046</c:v>
                </c:pt>
                <c:pt idx="9290">
                  <c:v>41046</c:v>
                </c:pt>
                <c:pt idx="9291">
                  <c:v>41047</c:v>
                </c:pt>
                <c:pt idx="9292">
                  <c:v>41047</c:v>
                </c:pt>
                <c:pt idx="9293">
                  <c:v>41047</c:v>
                </c:pt>
                <c:pt idx="9294">
                  <c:v>41047</c:v>
                </c:pt>
                <c:pt idx="9295">
                  <c:v>41047</c:v>
                </c:pt>
                <c:pt idx="9296">
                  <c:v>41047</c:v>
                </c:pt>
                <c:pt idx="9297">
                  <c:v>41047</c:v>
                </c:pt>
                <c:pt idx="9298">
                  <c:v>41047</c:v>
                </c:pt>
                <c:pt idx="9299">
                  <c:v>41047</c:v>
                </c:pt>
                <c:pt idx="9300">
                  <c:v>41047</c:v>
                </c:pt>
                <c:pt idx="9301">
                  <c:v>41047</c:v>
                </c:pt>
                <c:pt idx="9302">
                  <c:v>41047</c:v>
                </c:pt>
                <c:pt idx="9303">
                  <c:v>41047</c:v>
                </c:pt>
                <c:pt idx="9304">
                  <c:v>41047</c:v>
                </c:pt>
                <c:pt idx="9305">
                  <c:v>41047</c:v>
                </c:pt>
                <c:pt idx="9306">
                  <c:v>41047</c:v>
                </c:pt>
                <c:pt idx="9307">
                  <c:v>41047</c:v>
                </c:pt>
                <c:pt idx="9308">
                  <c:v>41047</c:v>
                </c:pt>
                <c:pt idx="9309">
                  <c:v>41047</c:v>
                </c:pt>
                <c:pt idx="9310">
                  <c:v>41047</c:v>
                </c:pt>
                <c:pt idx="9311">
                  <c:v>41047</c:v>
                </c:pt>
                <c:pt idx="9312">
                  <c:v>41047</c:v>
                </c:pt>
                <c:pt idx="9313">
                  <c:v>41047</c:v>
                </c:pt>
                <c:pt idx="9314">
                  <c:v>41047</c:v>
                </c:pt>
                <c:pt idx="9315">
                  <c:v>41047</c:v>
                </c:pt>
                <c:pt idx="9316">
                  <c:v>41047</c:v>
                </c:pt>
                <c:pt idx="9317">
                  <c:v>41047</c:v>
                </c:pt>
                <c:pt idx="9318">
                  <c:v>41047</c:v>
                </c:pt>
                <c:pt idx="9319">
                  <c:v>41048</c:v>
                </c:pt>
                <c:pt idx="9320">
                  <c:v>41048</c:v>
                </c:pt>
                <c:pt idx="9321">
                  <c:v>41048</c:v>
                </c:pt>
                <c:pt idx="9322">
                  <c:v>41048</c:v>
                </c:pt>
                <c:pt idx="9323">
                  <c:v>41048</c:v>
                </c:pt>
                <c:pt idx="9324">
                  <c:v>41048</c:v>
                </c:pt>
                <c:pt idx="9325">
                  <c:v>41048</c:v>
                </c:pt>
                <c:pt idx="9326">
                  <c:v>41048</c:v>
                </c:pt>
                <c:pt idx="9327">
                  <c:v>41048</c:v>
                </c:pt>
                <c:pt idx="9328">
                  <c:v>41048</c:v>
                </c:pt>
                <c:pt idx="9329">
                  <c:v>41048</c:v>
                </c:pt>
                <c:pt idx="9330">
                  <c:v>41048</c:v>
                </c:pt>
                <c:pt idx="9331">
                  <c:v>41048</c:v>
                </c:pt>
                <c:pt idx="9332">
                  <c:v>41048</c:v>
                </c:pt>
                <c:pt idx="9333">
                  <c:v>41048</c:v>
                </c:pt>
                <c:pt idx="9334">
                  <c:v>41048</c:v>
                </c:pt>
                <c:pt idx="9335">
                  <c:v>41048</c:v>
                </c:pt>
                <c:pt idx="9336">
                  <c:v>41048</c:v>
                </c:pt>
                <c:pt idx="9337">
                  <c:v>41048</c:v>
                </c:pt>
                <c:pt idx="9338">
                  <c:v>41048</c:v>
                </c:pt>
                <c:pt idx="9339">
                  <c:v>41048</c:v>
                </c:pt>
                <c:pt idx="9340">
                  <c:v>41048</c:v>
                </c:pt>
                <c:pt idx="9341">
                  <c:v>41048</c:v>
                </c:pt>
                <c:pt idx="9342">
                  <c:v>41048</c:v>
                </c:pt>
                <c:pt idx="9343">
                  <c:v>41048</c:v>
                </c:pt>
                <c:pt idx="9344">
                  <c:v>41048</c:v>
                </c:pt>
                <c:pt idx="9345">
                  <c:v>41048</c:v>
                </c:pt>
                <c:pt idx="9346">
                  <c:v>41048</c:v>
                </c:pt>
                <c:pt idx="9347">
                  <c:v>41048</c:v>
                </c:pt>
                <c:pt idx="9348">
                  <c:v>41049</c:v>
                </c:pt>
                <c:pt idx="9349">
                  <c:v>41049</c:v>
                </c:pt>
                <c:pt idx="9350">
                  <c:v>41049</c:v>
                </c:pt>
                <c:pt idx="9351">
                  <c:v>41049</c:v>
                </c:pt>
                <c:pt idx="9352">
                  <c:v>41049</c:v>
                </c:pt>
                <c:pt idx="9353">
                  <c:v>41049</c:v>
                </c:pt>
                <c:pt idx="9354">
                  <c:v>41049</c:v>
                </c:pt>
                <c:pt idx="9355">
                  <c:v>41050</c:v>
                </c:pt>
                <c:pt idx="9356">
                  <c:v>41050</c:v>
                </c:pt>
                <c:pt idx="9357">
                  <c:v>41050</c:v>
                </c:pt>
                <c:pt idx="9358">
                  <c:v>41050</c:v>
                </c:pt>
                <c:pt idx="9359">
                  <c:v>41050</c:v>
                </c:pt>
                <c:pt idx="9360">
                  <c:v>41050</c:v>
                </c:pt>
                <c:pt idx="9361">
                  <c:v>41050</c:v>
                </c:pt>
                <c:pt idx="9362">
                  <c:v>41050</c:v>
                </c:pt>
                <c:pt idx="9363">
                  <c:v>41050</c:v>
                </c:pt>
                <c:pt idx="9364">
                  <c:v>41050</c:v>
                </c:pt>
                <c:pt idx="9365">
                  <c:v>41050</c:v>
                </c:pt>
                <c:pt idx="9366">
                  <c:v>41050</c:v>
                </c:pt>
                <c:pt idx="9367">
                  <c:v>41050</c:v>
                </c:pt>
                <c:pt idx="9368">
                  <c:v>41050</c:v>
                </c:pt>
                <c:pt idx="9369">
                  <c:v>41050</c:v>
                </c:pt>
                <c:pt idx="9370">
                  <c:v>41050</c:v>
                </c:pt>
                <c:pt idx="9371">
                  <c:v>41050</c:v>
                </c:pt>
                <c:pt idx="9372">
                  <c:v>41050</c:v>
                </c:pt>
                <c:pt idx="9373">
                  <c:v>41050</c:v>
                </c:pt>
                <c:pt idx="9374">
                  <c:v>41050</c:v>
                </c:pt>
                <c:pt idx="9375">
                  <c:v>41050</c:v>
                </c:pt>
                <c:pt idx="9376">
                  <c:v>41051</c:v>
                </c:pt>
                <c:pt idx="9377">
                  <c:v>41051</c:v>
                </c:pt>
                <c:pt idx="9378">
                  <c:v>41051</c:v>
                </c:pt>
                <c:pt idx="9379">
                  <c:v>41051</c:v>
                </c:pt>
                <c:pt idx="9380">
                  <c:v>41051</c:v>
                </c:pt>
                <c:pt idx="9381">
                  <c:v>41051</c:v>
                </c:pt>
                <c:pt idx="9382">
                  <c:v>41051</c:v>
                </c:pt>
                <c:pt idx="9383">
                  <c:v>41051</c:v>
                </c:pt>
                <c:pt idx="9384">
                  <c:v>41051</c:v>
                </c:pt>
                <c:pt idx="9385">
                  <c:v>41051</c:v>
                </c:pt>
                <c:pt idx="9386">
                  <c:v>41051</c:v>
                </c:pt>
                <c:pt idx="9387">
                  <c:v>41051</c:v>
                </c:pt>
                <c:pt idx="9388">
                  <c:v>41051</c:v>
                </c:pt>
                <c:pt idx="9389">
                  <c:v>41051</c:v>
                </c:pt>
                <c:pt idx="9390">
                  <c:v>41051</c:v>
                </c:pt>
                <c:pt idx="9391">
                  <c:v>41051</c:v>
                </c:pt>
                <c:pt idx="9392">
                  <c:v>41051</c:v>
                </c:pt>
                <c:pt idx="9393">
                  <c:v>41051</c:v>
                </c:pt>
                <c:pt idx="9394">
                  <c:v>41051</c:v>
                </c:pt>
                <c:pt idx="9395">
                  <c:v>41051</c:v>
                </c:pt>
                <c:pt idx="9396">
                  <c:v>41051</c:v>
                </c:pt>
                <c:pt idx="9397">
                  <c:v>41051</c:v>
                </c:pt>
                <c:pt idx="9398">
                  <c:v>41051</c:v>
                </c:pt>
                <c:pt idx="9399">
                  <c:v>41051</c:v>
                </c:pt>
                <c:pt idx="9400">
                  <c:v>41051</c:v>
                </c:pt>
                <c:pt idx="9401">
                  <c:v>41051</c:v>
                </c:pt>
                <c:pt idx="9402">
                  <c:v>41051</c:v>
                </c:pt>
                <c:pt idx="9403">
                  <c:v>41051</c:v>
                </c:pt>
                <c:pt idx="9404">
                  <c:v>41051</c:v>
                </c:pt>
                <c:pt idx="9405">
                  <c:v>41052</c:v>
                </c:pt>
                <c:pt idx="9406">
                  <c:v>41052</c:v>
                </c:pt>
                <c:pt idx="9407">
                  <c:v>41052</c:v>
                </c:pt>
                <c:pt idx="9408">
                  <c:v>41052</c:v>
                </c:pt>
                <c:pt idx="9409">
                  <c:v>41052</c:v>
                </c:pt>
                <c:pt idx="9410">
                  <c:v>41052</c:v>
                </c:pt>
                <c:pt idx="9411">
                  <c:v>41052</c:v>
                </c:pt>
                <c:pt idx="9412">
                  <c:v>41052</c:v>
                </c:pt>
                <c:pt idx="9413">
                  <c:v>41052</c:v>
                </c:pt>
                <c:pt idx="9414">
                  <c:v>41052</c:v>
                </c:pt>
                <c:pt idx="9415">
                  <c:v>41052</c:v>
                </c:pt>
                <c:pt idx="9416">
                  <c:v>41052</c:v>
                </c:pt>
                <c:pt idx="9417">
                  <c:v>41052</c:v>
                </c:pt>
                <c:pt idx="9418">
                  <c:v>41052</c:v>
                </c:pt>
                <c:pt idx="9419">
                  <c:v>41052</c:v>
                </c:pt>
                <c:pt idx="9420">
                  <c:v>41052</c:v>
                </c:pt>
                <c:pt idx="9421">
                  <c:v>41052</c:v>
                </c:pt>
                <c:pt idx="9422">
                  <c:v>41052</c:v>
                </c:pt>
                <c:pt idx="9423">
                  <c:v>41052</c:v>
                </c:pt>
                <c:pt idx="9424">
                  <c:v>41052</c:v>
                </c:pt>
                <c:pt idx="9425">
                  <c:v>41052</c:v>
                </c:pt>
                <c:pt idx="9426">
                  <c:v>41052</c:v>
                </c:pt>
                <c:pt idx="9427">
                  <c:v>41052</c:v>
                </c:pt>
                <c:pt idx="9428">
                  <c:v>41052</c:v>
                </c:pt>
                <c:pt idx="9429">
                  <c:v>41052</c:v>
                </c:pt>
                <c:pt idx="9430">
                  <c:v>41052</c:v>
                </c:pt>
                <c:pt idx="9431">
                  <c:v>41052</c:v>
                </c:pt>
                <c:pt idx="9432">
                  <c:v>41052</c:v>
                </c:pt>
                <c:pt idx="9433">
                  <c:v>41052</c:v>
                </c:pt>
                <c:pt idx="9434">
                  <c:v>41052</c:v>
                </c:pt>
                <c:pt idx="9435">
                  <c:v>41053</c:v>
                </c:pt>
                <c:pt idx="9436">
                  <c:v>41053</c:v>
                </c:pt>
                <c:pt idx="9437">
                  <c:v>41053</c:v>
                </c:pt>
                <c:pt idx="9438">
                  <c:v>41053</c:v>
                </c:pt>
                <c:pt idx="9439">
                  <c:v>41053</c:v>
                </c:pt>
                <c:pt idx="9440">
                  <c:v>41053</c:v>
                </c:pt>
                <c:pt idx="9441">
                  <c:v>41053</c:v>
                </c:pt>
                <c:pt idx="9442">
                  <c:v>41053</c:v>
                </c:pt>
                <c:pt idx="9443">
                  <c:v>41053</c:v>
                </c:pt>
                <c:pt idx="9444">
                  <c:v>41053</c:v>
                </c:pt>
                <c:pt idx="9445">
                  <c:v>41053</c:v>
                </c:pt>
                <c:pt idx="9446">
                  <c:v>41053</c:v>
                </c:pt>
                <c:pt idx="9447">
                  <c:v>41053</c:v>
                </c:pt>
                <c:pt idx="9448">
                  <c:v>41053</c:v>
                </c:pt>
                <c:pt idx="9449">
                  <c:v>41053</c:v>
                </c:pt>
                <c:pt idx="9450">
                  <c:v>41053</c:v>
                </c:pt>
                <c:pt idx="9451">
                  <c:v>41053</c:v>
                </c:pt>
                <c:pt idx="9452">
                  <c:v>41053</c:v>
                </c:pt>
                <c:pt idx="9453">
                  <c:v>41053</c:v>
                </c:pt>
                <c:pt idx="9454">
                  <c:v>41054</c:v>
                </c:pt>
                <c:pt idx="9455">
                  <c:v>41054</c:v>
                </c:pt>
                <c:pt idx="9456">
                  <c:v>41054</c:v>
                </c:pt>
                <c:pt idx="9457">
                  <c:v>41054</c:v>
                </c:pt>
                <c:pt idx="9458">
                  <c:v>41054</c:v>
                </c:pt>
                <c:pt idx="9459">
                  <c:v>41054</c:v>
                </c:pt>
                <c:pt idx="9460">
                  <c:v>41054</c:v>
                </c:pt>
                <c:pt idx="9461">
                  <c:v>41054</c:v>
                </c:pt>
                <c:pt idx="9462">
                  <c:v>41054</c:v>
                </c:pt>
                <c:pt idx="9463">
                  <c:v>41054</c:v>
                </c:pt>
                <c:pt idx="9464">
                  <c:v>41054</c:v>
                </c:pt>
                <c:pt idx="9465">
                  <c:v>41054</c:v>
                </c:pt>
                <c:pt idx="9466">
                  <c:v>41054</c:v>
                </c:pt>
                <c:pt idx="9467">
                  <c:v>41054</c:v>
                </c:pt>
                <c:pt idx="9468">
                  <c:v>41054</c:v>
                </c:pt>
                <c:pt idx="9469">
                  <c:v>41054</c:v>
                </c:pt>
                <c:pt idx="9470">
                  <c:v>41054</c:v>
                </c:pt>
                <c:pt idx="9471">
                  <c:v>41054</c:v>
                </c:pt>
                <c:pt idx="9472">
                  <c:v>41054</c:v>
                </c:pt>
                <c:pt idx="9473">
                  <c:v>41054</c:v>
                </c:pt>
                <c:pt idx="9474">
                  <c:v>41054</c:v>
                </c:pt>
                <c:pt idx="9475">
                  <c:v>41054</c:v>
                </c:pt>
                <c:pt idx="9476">
                  <c:v>41054</c:v>
                </c:pt>
                <c:pt idx="9477">
                  <c:v>41054</c:v>
                </c:pt>
                <c:pt idx="9478">
                  <c:v>41054</c:v>
                </c:pt>
                <c:pt idx="9479">
                  <c:v>41054</c:v>
                </c:pt>
                <c:pt idx="9480">
                  <c:v>41054</c:v>
                </c:pt>
                <c:pt idx="9481">
                  <c:v>41054</c:v>
                </c:pt>
                <c:pt idx="9482">
                  <c:v>41054</c:v>
                </c:pt>
                <c:pt idx="9483">
                  <c:v>41054</c:v>
                </c:pt>
                <c:pt idx="9484">
                  <c:v>41054</c:v>
                </c:pt>
                <c:pt idx="9485">
                  <c:v>41054</c:v>
                </c:pt>
                <c:pt idx="9486">
                  <c:v>41054</c:v>
                </c:pt>
                <c:pt idx="9487">
                  <c:v>41054</c:v>
                </c:pt>
                <c:pt idx="9488">
                  <c:v>41054</c:v>
                </c:pt>
                <c:pt idx="9489">
                  <c:v>41054</c:v>
                </c:pt>
                <c:pt idx="9490">
                  <c:v>41054</c:v>
                </c:pt>
                <c:pt idx="9491">
                  <c:v>41055</c:v>
                </c:pt>
                <c:pt idx="9492">
                  <c:v>41055</c:v>
                </c:pt>
                <c:pt idx="9493">
                  <c:v>41055</c:v>
                </c:pt>
                <c:pt idx="9494">
                  <c:v>41055</c:v>
                </c:pt>
                <c:pt idx="9495">
                  <c:v>41055</c:v>
                </c:pt>
                <c:pt idx="9496">
                  <c:v>41055</c:v>
                </c:pt>
                <c:pt idx="9497">
                  <c:v>41055</c:v>
                </c:pt>
                <c:pt idx="9498">
                  <c:v>41055</c:v>
                </c:pt>
                <c:pt idx="9499">
                  <c:v>41055</c:v>
                </c:pt>
                <c:pt idx="9500">
                  <c:v>41055</c:v>
                </c:pt>
                <c:pt idx="9501">
                  <c:v>41055</c:v>
                </c:pt>
                <c:pt idx="9502">
                  <c:v>41055</c:v>
                </c:pt>
                <c:pt idx="9503">
                  <c:v>41055</c:v>
                </c:pt>
                <c:pt idx="9504">
                  <c:v>41055</c:v>
                </c:pt>
                <c:pt idx="9505">
                  <c:v>41055</c:v>
                </c:pt>
                <c:pt idx="9506">
                  <c:v>41055</c:v>
                </c:pt>
                <c:pt idx="9507">
                  <c:v>41055</c:v>
                </c:pt>
                <c:pt idx="9508">
                  <c:v>41055</c:v>
                </c:pt>
                <c:pt idx="9509">
                  <c:v>41055</c:v>
                </c:pt>
                <c:pt idx="9510">
                  <c:v>41056</c:v>
                </c:pt>
                <c:pt idx="9511">
                  <c:v>41056</c:v>
                </c:pt>
                <c:pt idx="9512">
                  <c:v>41057</c:v>
                </c:pt>
                <c:pt idx="9513">
                  <c:v>41057</c:v>
                </c:pt>
                <c:pt idx="9514">
                  <c:v>41057</c:v>
                </c:pt>
                <c:pt idx="9515">
                  <c:v>41057</c:v>
                </c:pt>
                <c:pt idx="9516">
                  <c:v>41057</c:v>
                </c:pt>
                <c:pt idx="9517">
                  <c:v>41057</c:v>
                </c:pt>
                <c:pt idx="9518">
                  <c:v>41057</c:v>
                </c:pt>
                <c:pt idx="9519">
                  <c:v>41057</c:v>
                </c:pt>
                <c:pt idx="9520">
                  <c:v>41057</c:v>
                </c:pt>
                <c:pt idx="9521">
                  <c:v>41057</c:v>
                </c:pt>
                <c:pt idx="9522">
                  <c:v>41057</c:v>
                </c:pt>
                <c:pt idx="9523">
                  <c:v>41057</c:v>
                </c:pt>
                <c:pt idx="9524">
                  <c:v>41057</c:v>
                </c:pt>
                <c:pt idx="9525">
                  <c:v>41057</c:v>
                </c:pt>
                <c:pt idx="9526">
                  <c:v>41057</c:v>
                </c:pt>
                <c:pt idx="9527">
                  <c:v>41058</c:v>
                </c:pt>
                <c:pt idx="9528">
                  <c:v>41058</c:v>
                </c:pt>
                <c:pt idx="9529">
                  <c:v>41058</c:v>
                </c:pt>
                <c:pt idx="9530">
                  <c:v>41058</c:v>
                </c:pt>
                <c:pt idx="9531">
                  <c:v>41058</c:v>
                </c:pt>
                <c:pt idx="9532">
                  <c:v>41058</c:v>
                </c:pt>
                <c:pt idx="9533">
                  <c:v>41058</c:v>
                </c:pt>
                <c:pt idx="9534">
                  <c:v>41058</c:v>
                </c:pt>
                <c:pt idx="9535">
                  <c:v>41058</c:v>
                </c:pt>
                <c:pt idx="9536">
                  <c:v>41058</c:v>
                </c:pt>
                <c:pt idx="9537">
                  <c:v>41058</c:v>
                </c:pt>
                <c:pt idx="9538">
                  <c:v>41058</c:v>
                </c:pt>
                <c:pt idx="9539">
                  <c:v>41058</c:v>
                </c:pt>
                <c:pt idx="9540">
                  <c:v>41058</c:v>
                </c:pt>
                <c:pt idx="9541">
                  <c:v>41058</c:v>
                </c:pt>
                <c:pt idx="9542">
                  <c:v>41058</c:v>
                </c:pt>
                <c:pt idx="9543">
                  <c:v>41058</c:v>
                </c:pt>
                <c:pt idx="9544">
                  <c:v>41058</c:v>
                </c:pt>
                <c:pt idx="9545">
                  <c:v>41058</c:v>
                </c:pt>
                <c:pt idx="9546">
                  <c:v>41058</c:v>
                </c:pt>
                <c:pt idx="9547">
                  <c:v>41058</c:v>
                </c:pt>
                <c:pt idx="9548">
                  <c:v>41058</c:v>
                </c:pt>
                <c:pt idx="9549">
                  <c:v>41058</c:v>
                </c:pt>
                <c:pt idx="9550">
                  <c:v>41058</c:v>
                </c:pt>
                <c:pt idx="9551">
                  <c:v>41058</c:v>
                </c:pt>
                <c:pt idx="9552">
                  <c:v>41058</c:v>
                </c:pt>
                <c:pt idx="9553">
                  <c:v>41058</c:v>
                </c:pt>
                <c:pt idx="9554">
                  <c:v>41058</c:v>
                </c:pt>
                <c:pt idx="9555">
                  <c:v>41058</c:v>
                </c:pt>
                <c:pt idx="9556">
                  <c:v>41058</c:v>
                </c:pt>
                <c:pt idx="9557">
                  <c:v>41058</c:v>
                </c:pt>
                <c:pt idx="9558">
                  <c:v>41058</c:v>
                </c:pt>
                <c:pt idx="9559">
                  <c:v>41059</c:v>
                </c:pt>
                <c:pt idx="9560">
                  <c:v>41059</c:v>
                </c:pt>
                <c:pt idx="9561">
                  <c:v>41059</c:v>
                </c:pt>
                <c:pt idx="9562">
                  <c:v>41059</c:v>
                </c:pt>
                <c:pt idx="9563">
                  <c:v>41059</c:v>
                </c:pt>
                <c:pt idx="9564">
                  <c:v>41059</c:v>
                </c:pt>
                <c:pt idx="9565">
                  <c:v>41059</c:v>
                </c:pt>
                <c:pt idx="9566">
                  <c:v>41059</c:v>
                </c:pt>
                <c:pt idx="9567">
                  <c:v>41059</c:v>
                </c:pt>
                <c:pt idx="9568">
                  <c:v>41059</c:v>
                </c:pt>
                <c:pt idx="9569">
                  <c:v>41059</c:v>
                </c:pt>
                <c:pt idx="9570">
                  <c:v>41059</c:v>
                </c:pt>
                <c:pt idx="9571">
                  <c:v>41059</c:v>
                </c:pt>
                <c:pt idx="9572">
                  <c:v>41059</c:v>
                </c:pt>
                <c:pt idx="9573">
                  <c:v>41059</c:v>
                </c:pt>
                <c:pt idx="9574">
                  <c:v>41059</c:v>
                </c:pt>
                <c:pt idx="9575">
                  <c:v>41059</c:v>
                </c:pt>
                <c:pt idx="9576">
                  <c:v>41059</c:v>
                </c:pt>
                <c:pt idx="9577">
                  <c:v>41059</c:v>
                </c:pt>
                <c:pt idx="9578">
                  <c:v>41059</c:v>
                </c:pt>
                <c:pt idx="9579">
                  <c:v>41059</c:v>
                </c:pt>
                <c:pt idx="9580">
                  <c:v>41059</c:v>
                </c:pt>
                <c:pt idx="9581">
                  <c:v>41059</c:v>
                </c:pt>
                <c:pt idx="9582">
                  <c:v>41059</c:v>
                </c:pt>
                <c:pt idx="9583">
                  <c:v>41059</c:v>
                </c:pt>
                <c:pt idx="9584">
                  <c:v>41059</c:v>
                </c:pt>
                <c:pt idx="9585">
                  <c:v>41059</c:v>
                </c:pt>
                <c:pt idx="9586">
                  <c:v>41059</c:v>
                </c:pt>
                <c:pt idx="9587">
                  <c:v>41059</c:v>
                </c:pt>
                <c:pt idx="9588">
                  <c:v>41059</c:v>
                </c:pt>
                <c:pt idx="9589">
                  <c:v>41059</c:v>
                </c:pt>
                <c:pt idx="9590">
                  <c:v>41059</c:v>
                </c:pt>
                <c:pt idx="9591">
                  <c:v>41059</c:v>
                </c:pt>
                <c:pt idx="9592">
                  <c:v>41059</c:v>
                </c:pt>
                <c:pt idx="9593">
                  <c:v>41059</c:v>
                </c:pt>
                <c:pt idx="9594">
                  <c:v>41059</c:v>
                </c:pt>
                <c:pt idx="9595">
                  <c:v>41059</c:v>
                </c:pt>
                <c:pt idx="9596">
                  <c:v>41059</c:v>
                </c:pt>
                <c:pt idx="9597">
                  <c:v>41059</c:v>
                </c:pt>
                <c:pt idx="9598">
                  <c:v>41059</c:v>
                </c:pt>
                <c:pt idx="9599">
                  <c:v>41059</c:v>
                </c:pt>
                <c:pt idx="9600">
                  <c:v>41059</c:v>
                </c:pt>
                <c:pt idx="9601">
                  <c:v>41059</c:v>
                </c:pt>
                <c:pt idx="9602">
                  <c:v>41060</c:v>
                </c:pt>
                <c:pt idx="9603">
                  <c:v>41060</c:v>
                </c:pt>
                <c:pt idx="9604">
                  <c:v>41060</c:v>
                </c:pt>
                <c:pt idx="9605">
                  <c:v>41060</c:v>
                </c:pt>
                <c:pt idx="9606">
                  <c:v>41060</c:v>
                </c:pt>
                <c:pt idx="9607">
                  <c:v>41060</c:v>
                </c:pt>
                <c:pt idx="9608">
                  <c:v>41060</c:v>
                </c:pt>
                <c:pt idx="9609">
                  <c:v>41060</c:v>
                </c:pt>
                <c:pt idx="9610">
                  <c:v>41060</c:v>
                </c:pt>
                <c:pt idx="9611">
                  <c:v>41060</c:v>
                </c:pt>
                <c:pt idx="9612">
                  <c:v>41060</c:v>
                </c:pt>
                <c:pt idx="9613">
                  <c:v>41060</c:v>
                </c:pt>
                <c:pt idx="9614">
                  <c:v>41060</c:v>
                </c:pt>
                <c:pt idx="9615">
                  <c:v>41060</c:v>
                </c:pt>
                <c:pt idx="9616">
                  <c:v>41060</c:v>
                </c:pt>
                <c:pt idx="9617">
                  <c:v>41060</c:v>
                </c:pt>
                <c:pt idx="9618">
                  <c:v>41060</c:v>
                </c:pt>
                <c:pt idx="9619">
                  <c:v>41060</c:v>
                </c:pt>
                <c:pt idx="9620">
                  <c:v>41060</c:v>
                </c:pt>
                <c:pt idx="9621">
                  <c:v>41060</c:v>
                </c:pt>
                <c:pt idx="9622">
                  <c:v>41060</c:v>
                </c:pt>
                <c:pt idx="9623">
                  <c:v>41060</c:v>
                </c:pt>
                <c:pt idx="9624">
                  <c:v>41060</c:v>
                </c:pt>
                <c:pt idx="9625">
                  <c:v>41060</c:v>
                </c:pt>
                <c:pt idx="9626">
                  <c:v>41060</c:v>
                </c:pt>
                <c:pt idx="9627">
                  <c:v>41060</c:v>
                </c:pt>
                <c:pt idx="9628">
                  <c:v>41060</c:v>
                </c:pt>
                <c:pt idx="9629">
                  <c:v>41060</c:v>
                </c:pt>
                <c:pt idx="9630">
                  <c:v>41060</c:v>
                </c:pt>
                <c:pt idx="9631">
                  <c:v>41060</c:v>
                </c:pt>
                <c:pt idx="9632">
                  <c:v>41060</c:v>
                </c:pt>
                <c:pt idx="9633">
                  <c:v>41060</c:v>
                </c:pt>
                <c:pt idx="9634">
                  <c:v>41060</c:v>
                </c:pt>
                <c:pt idx="9635">
                  <c:v>41060</c:v>
                </c:pt>
                <c:pt idx="9636">
                  <c:v>41061</c:v>
                </c:pt>
                <c:pt idx="9637">
                  <c:v>41061</c:v>
                </c:pt>
                <c:pt idx="9638">
                  <c:v>41061</c:v>
                </c:pt>
                <c:pt idx="9639">
                  <c:v>41061</c:v>
                </c:pt>
                <c:pt idx="9640">
                  <c:v>41061</c:v>
                </c:pt>
                <c:pt idx="9641">
                  <c:v>41061</c:v>
                </c:pt>
                <c:pt idx="9642">
                  <c:v>41061</c:v>
                </c:pt>
                <c:pt idx="9643">
                  <c:v>41061</c:v>
                </c:pt>
                <c:pt idx="9644">
                  <c:v>41061</c:v>
                </c:pt>
                <c:pt idx="9645">
                  <c:v>41061</c:v>
                </c:pt>
                <c:pt idx="9646">
                  <c:v>41061</c:v>
                </c:pt>
                <c:pt idx="9647">
                  <c:v>41061</c:v>
                </c:pt>
                <c:pt idx="9648">
                  <c:v>41061</c:v>
                </c:pt>
                <c:pt idx="9649">
                  <c:v>41061</c:v>
                </c:pt>
                <c:pt idx="9650">
                  <c:v>41061</c:v>
                </c:pt>
                <c:pt idx="9651">
                  <c:v>41061</c:v>
                </c:pt>
                <c:pt idx="9652">
                  <c:v>41061</c:v>
                </c:pt>
                <c:pt idx="9653">
                  <c:v>41061</c:v>
                </c:pt>
                <c:pt idx="9654">
                  <c:v>41061</c:v>
                </c:pt>
                <c:pt idx="9655">
                  <c:v>41061</c:v>
                </c:pt>
                <c:pt idx="9656">
                  <c:v>41061</c:v>
                </c:pt>
                <c:pt idx="9657">
                  <c:v>41061</c:v>
                </c:pt>
                <c:pt idx="9658">
                  <c:v>41061</c:v>
                </c:pt>
                <c:pt idx="9659">
                  <c:v>41061</c:v>
                </c:pt>
                <c:pt idx="9660">
                  <c:v>41061</c:v>
                </c:pt>
                <c:pt idx="9661">
                  <c:v>41061</c:v>
                </c:pt>
                <c:pt idx="9662">
                  <c:v>41061</c:v>
                </c:pt>
                <c:pt idx="9663">
                  <c:v>41061</c:v>
                </c:pt>
                <c:pt idx="9664">
                  <c:v>41061</c:v>
                </c:pt>
                <c:pt idx="9665">
                  <c:v>41061</c:v>
                </c:pt>
                <c:pt idx="9666">
                  <c:v>41061</c:v>
                </c:pt>
                <c:pt idx="9667">
                  <c:v>41061</c:v>
                </c:pt>
                <c:pt idx="9668">
                  <c:v>41061</c:v>
                </c:pt>
                <c:pt idx="9669">
                  <c:v>41061</c:v>
                </c:pt>
                <c:pt idx="9670">
                  <c:v>41061</c:v>
                </c:pt>
                <c:pt idx="9671">
                  <c:v>41061</c:v>
                </c:pt>
                <c:pt idx="9672">
                  <c:v>41061</c:v>
                </c:pt>
                <c:pt idx="9673">
                  <c:v>41061</c:v>
                </c:pt>
                <c:pt idx="9674">
                  <c:v>41061</c:v>
                </c:pt>
                <c:pt idx="9675">
                  <c:v>41061</c:v>
                </c:pt>
                <c:pt idx="9676">
                  <c:v>41061</c:v>
                </c:pt>
                <c:pt idx="9677">
                  <c:v>41061</c:v>
                </c:pt>
                <c:pt idx="9678">
                  <c:v>41061</c:v>
                </c:pt>
                <c:pt idx="9679">
                  <c:v>41061</c:v>
                </c:pt>
                <c:pt idx="9680">
                  <c:v>41061</c:v>
                </c:pt>
                <c:pt idx="9681">
                  <c:v>41061</c:v>
                </c:pt>
                <c:pt idx="9682">
                  <c:v>41061</c:v>
                </c:pt>
                <c:pt idx="9683">
                  <c:v>41061</c:v>
                </c:pt>
                <c:pt idx="9684">
                  <c:v>41061</c:v>
                </c:pt>
                <c:pt idx="9685">
                  <c:v>41061</c:v>
                </c:pt>
                <c:pt idx="9686">
                  <c:v>41061</c:v>
                </c:pt>
                <c:pt idx="9687">
                  <c:v>41061</c:v>
                </c:pt>
                <c:pt idx="9688">
                  <c:v>41061</c:v>
                </c:pt>
                <c:pt idx="9689">
                  <c:v>41061</c:v>
                </c:pt>
                <c:pt idx="9690">
                  <c:v>41061</c:v>
                </c:pt>
                <c:pt idx="9691">
                  <c:v>41061</c:v>
                </c:pt>
                <c:pt idx="9692">
                  <c:v>41061</c:v>
                </c:pt>
                <c:pt idx="9693">
                  <c:v>41061</c:v>
                </c:pt>
                <c:pt idx="9694">
                  <c:v>41061</c:v>
                </c:pt>
                <c:pt idx="9695">
                  <c:v>41061</c:v>
                </c:pt>
                <c:pt idx="9696">
                  <c:v>41061</c:v>
                </c:pt>
                <c:pt idx="9697">
                  <c:v>41062</c:v>
                </c:pt>
                <c:pt idx="9698">
                  <c:v>41062</c:v>
                </c:pt>
                <c:pt idx="9699">
                  <c:v>41062</c:v>
                </c:pt>
                <c:pt idx="9700">
                  <c:v>41062</c:v>
                </c:pt>
                <c:pt idx="9701">
                  <c:v>41062</c:v>
                </c:pt>
                <c:pt idx="9702">
                  <c:v>41062</c:v>
                </c:pt>
                <c:pt idx="9703">
                  <c:v>41062</c:v>
                </c:pt>
                <c:pt idx="9704">
                  <c:v>41062</c:v>
                </c:pt>
                <c:pt idx="9705">
                  <c:v>41062</c:v>
                </c:pt>
                <c:pt idx="9706">
                  <c:v>41062</c:v>
                </c:pt>
                <c:pt idx="9707">
                  <c:v>41062</c:v>
                </c:pt>
                <c:pt idx="9708">
                  <c:v>41062</c:v>
                </c:pt>
                <c:pt idx="9709">
                  <c:v>41062</c:v>
                </c:pt>
                <c:pt idx="9710">
                  <c:v>41062</c:v>
                </c:pt>
                <c:pt idx="9711">
                  <c:v>41062</c:v>
                </c:pt>
                <c:pt idx="9712">
                  <c:v>41062</c:v>
                </c:pt>
                <c:pt idx="9713">
                  <c:v>41062</c:v>
                </c:pt>
                <c:pt idx="9714">
                  <c:v>41062</c:v>
                </c:pt>
                <c:pt idx="9715">
                  <c:v>41062</c:v>
                </c:pt>
                <c:pt idx="9716">
                  <c:v>41063</c:v>
                </c:pt>
                <c:pt idx="9717">
                  <c:v>41063</c:v>
                </c:pt>
                <c:pt idx="9718">
                  <c:v>41063</c:v>
                </c:pt>
                <c:pt idx="9719">
                  <c:v>41063</c:v>
                </c:pt>
                <c:pt idx="9720">
                  <c:v>41063</c:v>
                </c:pt>
                <c:pt idx="9721">
                  <c:v>41063</c:v>
                </c:pt>
                <c:pt idx="9722">
                  <c:v>41064</c:v>
                </c:pt>
                <c:pt idx="9723">
                  <c:v>41064</c:v>
                </c:pt>
                <c:pt idx="9724">
                  <c:v>41064</c:v>
                </c:pt>
                <c:pt idx="9725">
                  <c:v>41064</c:v>
                </c:pt>
                <c:pt idx="9726">
                  <c:v>41064</c:v>
                </c:pt>
                <c:pt idx="9727">
                  <c:v>41064</c:v>
                </c:pt>
                <c:pt idx="9728">
                  <c:v>41064</c:v>
                </c:pt>
                <c:pt idx="9729">
                  <c:v>41064</c:v>
                </c:pt>
                <c:pt idx="9730">
                  <c:v>41064</c:v>
                </c:pt>
                <c:pt idx="9731">
                  <c:v>41064</c:v>
                </c:pt>
                <c:pt idx="9732">
                  <c:v>41064</c:v>
                </c:pt>
                <c:pt idx="9733">
                  <c:v>41064</c:v>
                </c:pt>
                <c:pt idx="9734">
                  <c:v>41064</c:v>
                </c:pt>
                <c:pt idx="9735">
                  <c:v>41064</c:v>
                </c:pt>
                <c:pt idx="9736">
                  <c:v>41064</c:v>
                </c:pt>
                <c:pt idx="9737">
                  <c:v>41064</c:v>
                </c:pt>
                <c:pt idx="9738">
                  <c:v>41064</c:v>
                </c:pt>
                <c:pt idx="9739">
                  <c:v>41064</c:v>
                </c:pt>
                <c:pt idx="9740">
                  <c:v>41064</c:v>
                </c:pt>
                <c:pt idx="9741">
                  <c:v>41064</c:v>
                </c:pt>
                <c:pt idx="9742">
                  <c:v>41064</c:v>
                </c:pt>
                <c:pt idx="9743">
                  <c:v>41064</c:v>
                </c:pt>
                <c:pt idx="9744">
                  <c:v>41064</c:v>
                </c:pt>
                <c:pt idx="9745">
                  <c:v>41064</c:v>
                </c:pt>
                <c:pt idx="9746">
                  <c:v>41064</c:v>
                </c:pt>
                <c:pt idx="9747">
                  <c:v>41064</c:v>
                </c:pt>
                <c:pt idx="9748">
                  <c:v>41065</c:v>
                </c:pt>
                <c:pt idx="9749">
                  <c:v>41065</c:v>
                </c:pt>
                <c:pt idx="9750">
                  <c:v>41065</c:v>
                </c:pt>
                <c:pt idx="9751">
                  <c:v>41065</c:v>
                </c:pt>
                <c:pt idx="9752">
                  <c:v>41065</c:v>
                </c:pt>
                <c:pt idx="9753">
                  <c:v>41065</c:v>
                </c:pt>
                <c:pt idx="9754">
                  <c:v>41065</c:v>
                </c:pt>
                <c:pt idx="9755">
                  <c:v>41065</c:v>
                </c:pt>
                <c:pt idx="9756">
                  <c:v>41065</c:v>
                </c:pt>
                <c:pt idx="9757">
                  <c:v>41065</c:v>
                </c:pt>
                <c:pt idx="9758">
                  <c:v>41065</c:v>
                </c:pt>
                <c:pt idx="9759">
                  <c:v>41065</c:v>
                </c:pt>
                <c:pt idx="9760">
                  <c:v>41065</c:v>
                </c:pt>
                <c:pt idx="9761">
                  <c:v>41065</c:v>
                </c:pt>
                <c:pt idx="9762">
                  <c:v>41065</c:v>
                </c:pt>
                <c:pt idx="9763">
                  <c:v>41065</c:v>
                </c:pt>
                <c:pt idx="9764">
                  <c:v>41065</c:v>
                </c:pt>
                <c:pt idx="9765">
                  <c:v>41065</c:v>
                </c:pt>
                <c:pt idx="9766">
                  <c:v>41065</c:v>
                </c:pt>
                <c:pt idx="9767">
                  <c:v>41065</c:v>
                </c:pt>
                <c:pt idx="9768">
                  <c:v>41065</c:v>
                </c:pt>
                <c:pt idx="9769">
                  <c:v>41065</c:v>
                </c:pt>
                <c:pt idx="9770">
                  <c:v>41065</c:v>
                </c:pt>
                <c:pt idx="9771">
                  <c:v>41065</c:v>
                </c:pt>
                <c:pt idx="9772">
                  <c:v>41065</c:v>
                </c:pt>
                <c:pt idx="9773">
                  <c:v>41065</c:v>
                </c:pt>
                <c:pt idx="9774">
                  <c:v>41065</c:v>
                </c:pt>
                <c:pt idx="9775">
                  <c:v>41065</c:v>
                </c:pt>
                <c:pt idx="9776">
                  <c:v>41065</c:v>
                </c:pt>
                <c:pt idx="9777">
                  <c:v>41065</c:v>
                </c:pt>
                <c:pt idx="9778">
                  <c:v>41065</c:v>
                </c:pt>
                <c:pt idx="9779">
                  <c:v>41065</c:v>
                </c:pt>
                <c:pt idx="9780">
                  <c:v>41065</c:v>
                </c:pt>
                <c:pt idx="9781">
                  <c:v>41065</c:v>
                </c:pt>
                <c:pt idx="9782">
                  <c:v>41065</c:v>
                </c:pt>
                <c:pt idx="9783">
                  <c:v>41065</c:v>
                </c:pt>
                <c:pt idx="9784">
                  <c:v>41066</c:v>
                </c:pt>
                <c:pt idx="9785">
                  <c:v>41066</c:v>
                </c:pt>
                <c:pt idx="9786">
                  <c:v>41066</c:v>
                </c:pt>
                <c:pt idx="9787">
                  <c:v>41066</c:v>
                </c:pt>
                <c:pt idx="9788">
                  <c:v>41066</c:v>
                </c:pt>
                <c:pt idx="9789">
                  <c:v>41066</c:v>
                </c:pt>
                <c:pt idx="9790">
                  <c:v>41066</c:v>
                </c:pt>
                <c:pt idx="9791">
                  <c:v>41066</c:v>
                </c:pt>
                <c:pt idx="9792">
                  <c:v>41066</c:v>
                </c:pt>
                <c:pt idx="9793">
                  <c:v>41066</c:v>
                </c:pt>
                <c:pt idx="9794">
                  <c:v>41066</c:v>
                </c:pt>
                <c:pt idx="9795">
                  <c:v>41066</c:v>
                </c:pt>
                <c:pt idx="9796">
                  <c:v>41066</c:v>
                </c:pt>
                <c:pt idx="9797">
                  <c:v>41066</c:v>
                </c:pt>
                <c:pt idx="9798">
                  <c:v>41066</c:v>
                </c:pt>
                <c:pt idx="9799">
                  <c:v>41066</c:v>
                </c:pt>
                <c:pt idx="9800">
                  <c:v>41066</c:v>
                </c:pt>
                <c:pt idx="9801">
                  <c:v>41066</c:v>
                </c:pt>
                <c:pt idx="9802">
                  <c:v>41066</c:v>
                </c:pt>
                <c:pt idx="9803">
                  <c:v>41066</c:v>
                </c:pt>
                <c:pt idx="9804">
                  <c:v>41066</c:v>
                </c:pt>
                <c:pt idx="9805">
                  <c:v>41066</c:v>
                </c:pt>
                <c:pt idx="9806">
                  <c:v>41066</c:v>
                </c:pt>
                <c:pt idx="9807">
                  <c:v>41066</c:v>
                </c:pt>
                <c:pt idx="9808">
                  <c:v>41066</c:v>
                </c:pt>
                <c:pt idx="9809">
                  <c:v>41066</c:v>
                </c:pt>
                <c:pt idx="9810">
                  <c:v>41066</c:v>
                </c:pt>
                <c:pt idx="9811">
                  <c:v>41067</c:v>
                </c:pt>
                <c:pt idx="9812">
                  <c:v>41067</c:v>
                </c:pt>
                <c:pt idx="9813">
                  <c:v>41067</c:v>
                </c:pt>
                <c:pt idx="9814">
                  <c:v>41067</c:v>
                </c:pt>
                <c:pt idx="9815">
                  <c:v>41067</c:v>
                </c:pt>
                <c:pt idx="9816">
                  <c:v>41067</c:v>
                </c:pt>
                <c:pt idx="9817">
                  <c:v>41067</c:v>
                </c:pt>
                <c:pt idx="9818">
                  <c:v>41067</c:v>
                </c:pt>
                <c:pt idx="9819">
                  <c:v>41067</c:v>
                </c:pt>
                <c:pt idx="9820">
                  <c:v>41067</c:v>
                </c:pt>
                <c:pt idx="9821">
                  <c:v>41067</c:v>
                </c:pt>
                <c:pt idx="9822">
                  <c:v>41067</c:v>
                </c:pt>
                <c:pt idx="9823">
                  <c:v>41067</c:v>
                </c:pt>
                <c:pt idx="9824">
                  <c:v>41067</c:v>
                </c:pt>
                <c:pt idx="9825">
                  <c:v>41067</c:v>
                </c:pt>
                <c:pt idx="9826">
                  <c:v>41067</c:v>
                </c:pt>
                <c:pt idx="9827">
                  <c:v>41067</c:v>
                </c:pt>
                <c:pt idx="9828">
                  <c:v>41067</c:v>
                </c:pt>
                <c:pt idx="9829">
                  <c:v>41067</c:v>
                </c:pt>
                <c:pt idx="9830">
                  <c:v>41067</c:v>
                </c:pt>
                <c:pt idx="9831">
                  <c:v>41067</c:v>
                </c:pt>
                <c:pt idx="9832">
                  <c:v>41067</c:v>
                </c:pt>
                <c:pt idx="9833">
                  <c:v>41067</c:v>
                </c:pt>
                <c:pt idx="9834">
                  <c:v>41067</c:v>
                </c:pt>
                <c:pt idx="9835">
                  <c:v>41067</c:v>
                </c:pt>
                <c:pt idx="9836">
                  <c:v>41068</c:v>
                </c:pt>
                <c:pt idx="9837">
                  <c:v>41068</c:v>
                </c:pt>
                <c:pt idx="9838">
                  <c:v>41068</c:v>
                </c:pt>
                <c:pt idx="9839">
                  <c:v>41068</c:v>
                </c:pt>
                <c:pt idx="9840">
                  <c:v>41068</c:v>
                </c:pt>
                <c:pt idx="9841">
                  <c:v>41068</c:v>
                </c:pt>
                <c:pt idx="9842">
                  <c:v>41068</c:v>
                </c:pt>
                <c:pt idx="9843">
                  <c:v>41068</c:v>
                </c:pt>
                <c:pt idx="9844">
                  <c:v>41068</c:v>
                </c:pt>
                <c:pt idx="9845">
                  <c:v>41068</c:v>
                </c:pt>
                <c:pt idx="9846">
                  <c:v>41068</c:v>
                </c:pt>
                <c:pt idx="9847">
                  <c:v>41068</c:v>
                </c:pt>
                <c:pt idx="9848">
                  <c:v>41068</c:v>
                </c:pt>
                <c:pt idx="9849">
                  <c:v>41068</c:v>
                </c:pt>
                <c:pt idx="9850">
                  <c:v>41068</c:v>
                </c:pt>
                <c:pt idx="9851">
                  <c:v>41068</c:v>
                </c:pt>
                <c:pt idx="9852">
                  <c:v>41068</c:v>
                </c:pt>
                <c:pt idx="9853">
                  <c:v>41068</c:v>
                </c:pt>
                <c:pt idx="9854">
                  <c:v>41068</c:v>
                </c:pt>
                <c:pt idx="9855">
                  <c:v>41068</c:v>
                </c:pt>
                <c:pt idx="9856">
                  <c:v>41068</c:v>
                </c:pt>
                <c:pt idx="9857">
                  <c:v>41068</c:v>
                </c:pt>
                <c:pt idx="9858">
                  <c:v>41068</c:v>
                </c:pt>
                <c:pt idx="9859">
                  <c:v>41068</c:v>
                </c:pt>
                <c:pt idx="9860">
                  <c:v>41068</c:v>
                </c:pt>
                <c:pt idx="9861">
                  <c:v>41068</c:v>
                </c:pt>
                <c:pt idx="9862">
                  <c:v>41068</c:v>
                </c:pt>
                <c:pt idx="9863">
                  <c:v>41068</c:v>
                </c:pt>
                <c:pt idx="9864">
                  <c:v>41068</c:v>
                </c:pt>
                <c:pt idx="9865">
                  <c:v>41068</c:v>
                </c:pt>
                <c:pt idx="9866">
                  <c:v>41068</c:v>
                </c:pt>
                <c:pt idx="9867">
                  <c:v>41068</c:v>
                </c:pt>
                <c:pt idx="9868">
                  <c:v>41068</c:v>
                </c:pt>
                <c:pt idx="9869">
                  <c:v>41068</c:v>
                </c:pt>
                <c:pt idx="9870">
                  <c:v>41069</c:v>
                </c:pt>
                <c:pt idx="9871">
                  <c:v>41069</c:v>
                </c:pt>
                <c:pt idx="9872">
                  <c:v>41069</c:v>
                </c:pt>
                <c:pt idx="9873">
                  <c:v>41069</c:v>
                </c:pt>
                <c:pt idx="9874">
                  <c:v>41069</c:v>
                </c:pt>
                <c:pt idx="9875">
                  <c:v>41069</c:v>
                </c:pt>
                <c:pt idx="9876">
                  <c:v>41069</c:v>
                </c:pt>
                <c:pt idx="9877">
                  <c:v>41069</c:v>
                </c:pt>
                <c:pt idx="9878">
                  <c:v>41069</c:v>
                </c:pt>
                <c:pt idx="9879">
                  <c:v>41069</c:v>
                </c:pt>
                <c:pt idx="9880">
                  <c:v>41069</c:v>
                </c:pt>
                <c:pt idx="9881">
                  <c:v>41069</c:v>
                </c:pt>
                <c:pt idx="9882">
                  <c:v>41069</c:v>
                </c:pt>
                <c:pt idx="9883">
                  <c:v>41069</c:v>
                </c:pt>
                <c:pt idx="9884">
                  <c:v>41069</c:v>
                </c:pt>
                <c:pt idx="9885">
                  <c:v>41069</c:v>
                </c:pt>
                <c:pt idx="9886">
                  <c:v>41069</c:v>
                </c:pt>
                <c:pt idx="9887">
                  <c:v>41069</c:v>
                </c:pt>
                <c:pt idx="9888">
                  <c:v>41069</c:v>
                </c:pt>
                <c:pt idx="9889">
                  <c:v>41069</c:v>
                </c:pt>
                <c:pt idx="9890">
                  <c:v>41069</c:v>
                </c:pt>
                <c:pt idx="9891">
                  <c:v>41069</c:v>
                </c:pt>
                <c:pt idx="9892">
                  <c:v>41069</c:v>
                </c:pt>
                <c:pt idx="9893">
                  <c:v>41069</c:v>
                </c:pt>
                <c:pt idx="9894">
                  <c:v>41069</c:v>
                </c:pt>
                <c:pt idx="9895">
                  <c:v>41070</c:v>
                </c:pt>
                <c:pt idx="9896">
                  <c:v>41070</c:v>
                </c:pt>
                <c:pt idx="9897">
                  <c:v>41070</c:v>
                </c:pt>
                <c:pt idx="9898">
                  <c:v>41070</c:v>
                </c:pt>
                <c:pt idx="9899">
                  <c:v>41070</c:v>
                </c:pt>
                <c:pt idx="9900">
                  <c:v>41070</c:v>
                </c:pt>
                <c:pt idx="9901">
                  <c:v>41071</c:v>
                </c:pt>
                <c:pt idx="9902">
                  <c:v>41071</c:v>
                </c:pt>
                <c:pt idx="9903">
                  <c:v>41071</c:v>
                </c:pt>
                <c:pt idx="9904">
                  <c:v>41071</c:v>
                </c:pt>
                <c:pt idx="9905">
                  <c:v>41071</c:v>
                </c:pt>
                <c:pt idx="9906">
                  <c:v>41071</c:v>
                </c:pt>
                <c:pt idx="9907">
                  <c:v>41071</c:v>
                </c:pt>
                <c:pt idx="9908">
                  <c:v>41071</c:v>
                </c:pt>
                <c:pt idx="9909">
                  <c:v>41071</c:v>
                </c:pt>
                <c:pt idx="9910">
                  <c:v>41071</c:v>
                </c:pt>
                <c:pt idx="9911">
                  <c:v>41071</c:v>
                </c:pt>
                <c:pt idx="9912">
                  <c:v>41071</c:v>
                </c:pt>
                <c:pt idx="9913">
                  <c:v>41071</c:v>
                </c:pt>
                <c:pt idx="9914">
                  <c:v>41071</c:v>
                </c:pt>
                <c:pt idx="9915">
                  <c:v>41071</c:v>
                </c:pt>
                <c:pt idx="9916">
                  <c:v>41071</c:v>
                </c:pt>
                <c:pt idx="9917">
                  <c:v>41071</c:v>
                </c:pt>
                <c:pt idx="9918">
                  <c:v>41071</c:v>
                </c:pt>
                <c:pt idx="9919">
                  <c:v>41071</c:v>
                </c:pt>
                <c:pt idx="9920">
                  <c:v>41071</c:v>
                </c:pt>
                <c:pt idx="9921">
                  <c:v>41071</c:v>
                </c:pt>
                <c:pt idx="9922">
                  <c:v>41071</c:v>
                </c:pt>
                <c:pt idx="9923">
                  <c:v>41071</c:v>
                </c:pt>
                <c:pt idx="9924">
                  <c:v>41071</c:v>
                </c:pt>
                <c:pt idx="9925">
                  <c:v>41071</c:v>
                </c:pt>
                <c:pt idx="9926">
                  <c:v>41071</c:v>
                </c:pt>
                <c:pt idx="9927">
                  <c:v>41072</c:v>
                </c:pt>
                <c:pt idx="9928">
                  <c:v>41072</c:v>
                </c:pt>
                <c:pt idx="9929">
                  <c:v>41072</c:v>
                </c:pt>
                <c:pt idx="9930">
                  <c:v>41072</c:v>
                </c:pt>
                <c:pt idx="9931">
                  <c:v>41072</c:v>
                </c:pt>
                <c:pt idx="9932">
                  <c:v>41072</c:v>
                </c:pt>
                <c:pt idx="9933">
                  <c:v>41072</c:v>
                </c:pt>
                <c:pt idx="9934">
                  <c:v>41072</c:v>
                </c:pt>
                <c:pt idx="9935">
                  <c:v>41072</c:v>
                </c:pt>
                <c:pt idx="9936">
                  <c:v>41072</c:v>
                </c:pt>
                <c:pt idx="9937">
                  <c:v>41072</c:v>
                </c:pt>
                <c:pt idx="9938">
                  <c:v>41072</c:v>
                </c:pt>
                <c:pt idx="9939">
                  <c:v>41072</c:v>
                </c:pt>
                <c:pt idx="9940">
                  <c:v>41072</c:v>
                </c:pt>
                <c:pt idx="9941">
                  <c:v>41072</c:v>
                </c:pt>
                <c:pt idx="9942">
                  <c:v>41072</c:v>
                </c:pt>
                <c:pt idx="9943">
                  <c:v>41072</c:v>
                </c:pt>
                <c:pt idx="9944">
                  <c:v>41072</c:v>
                </c:pt>
                <c:pt idx="9945">
                  <c:v>41072</c:v>
                </c:pt>
                <c:pt idx="9946">
                  <c:v>41072</c:v>
                </c:pt>
                <c:pt idx="9947">
                  <c:v>41072</c:v>
                </c:pt>
                <c:pt idx="9948">
                  <c:v>41072</c:v>
                </c:pt>
                <c:pt idx="9949">
                  <c:v>41072</c:v>
                </c:pt>
                <c:pt idx="9950">
                  <c:v>41072</c:v>
                </c:pt>
                <c:pt idx="9951">
                  <c:v>41072</c:v>
                </c:pt>
                <c:pt idx="9952">
                  <c:v>41072</c:v>
                </c:pt>
                <c:pt idx="9953">
                  <c:v>41072</c:v>
                </c:pt>
                <c:pt idx="9954">
                  <c:v>41072</c:v>
                </c:pt>
                <c:pt idx="9955">
                  <c:v>41072</c:v>
                </c:pt>
                <c:pt idx="9956">
                  <c:v>41072</c:v>
                </c:pt>
                <c:pt idx="9957">
                  <c:v>41072</c:v>
                </c:pt>
                <c:pt idx="9958">
                  <c:v>41073</c:v>
                </c:pt>
                <c:pt idx="9959">
                  <c:v>41073</c:v>
                </c:pt>
                <c:pt idx="9960">
                  <c:v>41073</c:v>
                </c:pt>
                <c:pt idx="9961">
                  <c:v>41073</c:v>
                </c:pt>
                <c:pt idx="9962">
                  <c:v>41073</c:v>
                </c:pt>
                <c:pt idx="9963">
                  <c:v>41073</c:v>
                </c:pt>
                <c:pt idx="9964">
                  <c:v>41073</c:v>
                </c:pt>
                <c:pt idx="9965">
                  <c:v>41073</c:v>
                </c:pt>
                <c:pt idx="9966">
                  <c:v>41073</c:v>
                </c:pt>
                <c:pt idx="9967">
                  <c:v>41073</c:v>
                </c:pt>
                <c:pt idx="9968">
                  <c:v>41073</c:v>
                </c:pt>
                <c:pt idx="9969">
                  <c:v>41073</c:v>
                </c:pt>
                <c:pt idx="9970">
                  <c:v>41073</c:v>
                </c:pt>
                <c:pt idx="9971">
                  <c:v>41073</c:v>
                </c:pt>
                <c:pt idx="9972">
                  <c:v>41073</c:v>
                </c:pt>
                <c:pt idx="9973">
                  <c:v>41073</c:v>
                </c:pt>
                <c:pt idx="9974">
                  <c:v>41073</c:v>
                </c:pt>
                <c:pt idx="9975">
                  <c:v>41073</c:v>
                </c:pt>
                <c:pt idx="9976">
                  <c:v>41073</c:v>
                </c:pt>
                <c:pt idx="9977">
                  <c:v>41073</c:v>
                </c:pt>
                <c:pt idx="9978">
                  <c:v>41073</c:v>
                </c:pt>
                <c:pt idx="9979">
                  <c:v>41073</c:v>
                </c:pt>
                <c:pt idx="9980">
                  <c:v>41073</c:v>
                </c:pt>
                <c:pt idx="9981">
                  <c:v>41073</c:v>
                </c:pt>
                <c:pt idx="9982">
                  <c:v>41073</c:v>
                </c:pt>
                <c:pt idx="9983">
                  <c:v>41073</c:v>
                </c:pt>
                <c:pt idx="9984">
                  <c:v>41073</c:v>
                </c:pt>
                <c:pt idx="9985">
                  <c:v>41073</c:v>
                </c:pt>
                <c:pt idx="9986">
                  <c:v>41073</c:v>
                </c:pt>
                <c:pt idx="9987">
                  <c:v>41073</c:v>
                </c:pt>
                <c:pt idx="9988">
                  <c:v>41074</c:v>
                </c:pt>
                <c:pt idx="9989">
                  <c:v>41074</c:v>
                </c:pt>
                <c:pt idx="9990">
                  <c:v>41074</c:v>
                </c:pt>
                <c:pt idx="9991">
                  <c:v>41074</c:v>
                </c:pt>
                <c:pt idx="9992">
                  <c:v>41074</c:v>
                </c:pt>
                <c:pt idx="9993">
                  <c:v>41074</c:v>
                </c:pt>
                <c:pt idx="9994">
                  <c:v>41074</c:v>
                </c:pt>
                <c:pt idx="9995">
                  <c:v>41074</c:v>
                </c:pt>
                <c:pt idx="9996">
                  <c:v>41074</c:v>
                </c:pt>
                <c:pt idx="9997">
                  <c:v>41074</c:v>
                </c:pt>
                <c:pt idx="9998">
                  <c:v>41074</c:v>
                </c:pt>
                <c:pt idx="9999">
                  <c:v>41074</c:v>
                </c:pt>
                <c:pt idx="10000">
                  <c:v>41074</c:v>
                </c:pt>
                <c:pt idx="10001">
                  <c:v>41074</c:v>
                </c:pt>
                <c:pt idx="10002">
                  <c:v>41074</c:v>
                </c:pt>
                <c:pt idx="10003">
                  <c:v>41074</c:v>
                </c:pt>
                <c:pt idx="10004">
                  <c:v>41074</c:v>
                </c:pt>
                <c:pt idx="10005">
                  <c:v>41074</c:v>
                </c:pt>
                <c:pt idx="10006">
                  <c:v>41074</c:v>
                </c:pt>
                <c:pt idx="10007">
                  <c:v>41075</c:v>
                </c:pt>
                <c:pt idx="10008">
                  <c:v>41075</c:v>
                </c:pt>
                <c:pt idx="10009">
                  <c:v>41075</c:v>
                </c:pt>
                <c:pt idx="10010">
                  <c:v>41075</c:v>
                </c:pt>
                <c:pt idx="10011">
                  <c:v>41075</c:v>
                </c:pt>
                <c:pt idx="10012">
                  <c:v>41075</c:v>
                </c:pt>
                <c:pt idx="10013">
                  <c:v>41075</c:v>
                </c:pt>
                <c:pt idx="10014">
                  <c:v>41075</c:v>
                </c:pt>
                <c:pt idx="10015">
                  <c:v>41075</c:v>
                </c:pt>
                <c:pt idx="10016">
                  <c:v>41075</c:v>
                </c:pt>
                <c:pt idx="10017">
                  <c:v>41075</c:v>
                </c:pt>
                <c:pt idx="10018">
                  <c:v>41075</c:v>
                </c:pt>
                <c:pt idx="10019">
                  <c:v>41075</c:v>
                </c:pt>
                <c:pt idx="10020">
                  <c:v>41075</c:v>
                </c:pt>
                <c:pt idx="10021">
                  <c:v>41075</c:v>
                </c:pt>
                <c:pt idx="10022">
                  <c:v>41075</c:v>
                </c:pt>
                <c:pt idx="10023">
                  <c:v>41075</c:v>
                </c:pt>
                <c:pt idx="10024">
                  <c:v>41075</c:v>
                </c:pt>
                <c:pt idx="10025">
                  <c:v>41075</c:v>
                </c:pt>
                <c:pt idx="10026">
                  <c:v>41075</c:v>
                </c:pt>
                <c:pt idx="10027">
                  <c:v>41075</c:v>
                </c:pt>
                <c:pt idx="10028">
                  <c:v>41075</c:v>
                </c:pt>
                <c:pt idx="10029">
                  <c:v>41075</c:v>
                </c:pt>
                <c:pt idx="10030">
                  <c:v>41075</c:v>
                </c:pt>
                <c:pt idx="10031">
                  <c:v>41075</c:v>
                </c:pt>
                <c:pt idx="10032">
                  <c:v>41075</c:v>
                </c:pt>
                <c:pt idx="10033">
                  <c:v>41075</c:v>
                </c:pt>
                <c:pt idx="10034">
                  <c:v>41075</c:v>
                </c:pt>
                <c:pt idx="10035">
                  <c:v>41075</c:v>
                </c:pt>
                <c:pt idx="10036">
                  <c:v>41075</c:v>
                </c:pt>
                <c:pt idx="10037">
                  <c:v>41075</c:v>
                </c:pt>
                <c:pt idx="10038">
                  <c:v>41075</c:v>
                </c:pt>
                <c:pt idx="10039">
                  <c:v>41075</c:v>
                </c:pt>
                <c:pt idx="10040">
                  <c:v>41076</c:v>
                </c:pt>
                <c:pt idx="10041">
                  <c:v>41076</c:v>
                </c:pt>
                <c:pt idx="10042">
                  <c:v>41076</c:v>
                </c:pt>
                <c:pt idx="10043">
                  <c:v>41076</c:v>
                </c:pt>
                <c:pt idx="10044">
                  <c:v>41076</c:v>
                </c:pt>
                <c:pt idx="10045">
                  <c:v>41076</c:v>
                </c:pt>
                <c:pt idx="10046">
                  <c:v>41076</c:v>
                </c:pt>
                <c:pt idx="10047">
                  <c:v>41076</c:v>
                </c:pt>
                <c:pt idx="10048">
                  <c:v>41076</c:v>
                </c:pt>
                <c:pt idx="10049">
                  <c:v>41076</c:v>
                </c:pt>
                <c:pt idx="10050">
                  <c:v>41076</c:v>
                </c:pt>
                <c:pt idx="10051">
                  <c:v>41076</c:v>
                </c:pt>
                <c:pt idx="10052">
                  <c:v>41076</c:v>
                </c:pt>
                <c:pt idx="10053">
                  <c:v>41076</c:v>
                </c:pt>
                <c:pt idx="10054">
                  <c:v>41076</c:v>
                </c:pt>
                <c:pt idx="10055">
                  <c:v>41076</c:v>
                </c:pt>
                <c:pt idx="10056">
                  <c:v>41076</c:v>
                </c:pt>
                <c:pt idx="10057">
                  <c:v>41076</c:v>
                </c:pt>
                <c:pt idx="10058">
                  <c:v>41076</c:v>
                </c:pt>
                <c:pt idx="10059">
                  <c:v>41076</c:v>
                </c:pt>
                <c:pt idx="10060">
                  <c:v>41077</c:v>
                </c:pt>
                <c:pt idx="10061">
                  <c:v>41077</c:v>
                </c:pt>
                <c:pt idx="10062">
                  <c:v>41077</c:v>
                </c:pt>
                <c:pt idx="10063">
                  <c:v>41078</c:v>
                </c:pt>
                <c:pt idx="10064">
                  <c:v>41078</c:v>
                </c:pt>
                <c:pt idx="10065">
                  <c:v>41078</c:v>
                </c:pt>
                <c:pt idx="10066">
                  <c:v>41078</c:v>
                </c:pt>
                <c:pt idx="10067">
                  <c:v>41078</c:v>
                </c:pt>
                <c:pt idx="10068">
                  <c:v>41078</c:v>
                </c:pt>
                <c:pt idx="10069">
                  <c:v>41078</c:v>
                </c:pt>
                <c:pt idx="10070">
                  <c:v>41078</c:v>
                </c:pt>
                <c:pt idx="10071">
                  <c:v>41078</c:v>
                </c:pt>
                <c:pt idx="10072">
                  <c:v>41078</c:v>
                </c:pt>
                <c:pt idx="10073">
                  <c:v>41078</c:v>
                </c:pt>
                <c:pt idx="10074">
                  <c:v>41078</c:v>
                </c:pt>
                <c:pt idx="10075">
                  <c:v>41078</c:v>
                </c:pt>
                <c:pt idx="10076">
                  <c:v>41078</c:v>
                </c:pt>
                <c:pt idx="10077">
                  <c:v>41078</c:v>
                </c:pt>
                <c:pt idx="10078">
                  <c:v>41078</c:v>
                </c:pt>
                <c:pt idx="10079">
                  <c:v>41078</c:v>
                </c:pt>
                <c:pt idx="10080">
                  <c:v>41078</c:v>
                </c:pt>
                <c:pt idx="10081">
                  <c:v>41078</c:v>
                </c:pt>
                <c:pt idx="10082">
                  <c:v>41078</c:v>
                </c:pt>
                <c:pt idx="10083">
                  <c:v>41078</c:v>
                </c:pt>
                <c:pt idx="10084">
                  <c:v>41078</c:v>
                </c:pt>
                <c:pt idx="10085">
                  <c:v>41078</c:v>
                </c:pt>
                <c:pt idx="10086">
                  <c:v>41078</c:v>
                </c:pt>
                <c:pt idx="10087">
                  <c:v>41079</c:v>
                </c:pt>
                <c:pt idx="10088">
                  <c:v>41079</c:v>
                </c:pt>
                <c:pt idx="10089">
                  <c:v>41079</c:v>
                </c:pt>
                <c:pt idx="10090">
                  <c:v>41079</c:v>
                </c:pt>
                <c:pt idx="10091">
                  <c:v>41079</c:v>
                </c:pt>
                <c:pt idx="10092">
                  <c:v>41079</c:v>
                </c:pt>
                <c:pt idx="10093">
                  <c:v>41079</c:v>
                </c:pt>
                <c:pt idx="10094">
                  <c:v>41079</c:v>
                </c:pt>
                <c:pt idx="10095">
                  <c:v>41079</c:v>
                </c:pt>
                <c:pt idx="10096">
                  <c:v>41079</c:v>
                </c:pt>
                <c:pt idx="10097">
                  <c:v>41079</c:v>
                </c:pt>
                <c:pt idx="10098">
                  <c:v>41079</c:v>
                </c:pt>
                <c:pt idx="10099">
                  <c:v>41079</c:v>
                </c:pt>
                <c:pt idx="10100">
                  <c:v>41079</c:v>
                </c:pt>
                <c:pt idx="10101">
                  <c:v>41079</c:v>
                </c:pt>
                <c:pt idx="10102">
                  <c:v>41079</c:v>
                </c:pt>
                <c:pt idx="10103">
                  <c:v>41079</c:v>
                </c:pt>
                <c:pt idx="10104">
                  <c:v>41079</c:v>
                </c:pt>
                <c:pt idx="10105">
                  <c:v>41079</c:v>
                </c:pt>
                <c:pt idx="10106">
                  <c:v>41079</c:v>
                </c:pt>
                <c:pt idx="10107">
                  <c:v>41079</c:v>
                </c:pt>
                <c:pt idx="10108">
                  <c:v>41079</c:v>
                </c:pt>
                <c:pt idx="10109">
                  <c:v>41079</c:v>
                </c:pt>
                <c:pt idx="10110">
                  <c:v>41079</c:v>
                </c:pt>
                <c:pt idx="10111">
                  <c:v>41079</c:v>
                </c:pt>
                <c:pt idx="10112">
                  <c:v>41079</c:v>
                </c:pt>
                <c:pt idx="10113">
                  <c:v>41079</c:v>
                </c:pt>
                <c:pt idx="10114">
                  <c:v>41079</c:v>
                </c:pt>
                <c:pt idx="10115">
                  <c:v>41079</c:v>
                </c:pt>
                <c:pt idx="10116">
                  <c:v>41079</c:v>
                </c:pt>
                <c:pt idx="10117">
                  <c:v>41079</c:v>
                </c:pt>
                <c:pt idx="10118">
                  <c:v>41079</c:v>
                </c:pt>
                <c:pt idx="10119">
                  <c:v>41079</c:v>
                </c:pt>
                <c:pt idx="10120">
                  <c:v>41079</c:v>
                </c:pt>
                <c:pt idx="10121">
                  <c:v>41079</c:v>
                </c:pt>
                <c:pt idx="10122">
                  <c:v>41079</c:v>
                </c:pt>
                <c:pt idx="10123">
                  <c:v>41080</c:v>
                </c:pt>
                <c:pt idx="10124">
                  <c:v>41080</c:v>
                </c:pt>
                <c:pt idx="10125">
                  <c:v>41080</c:v>
                </c:pt>
                <c:pt idx="10126">
                  <c:v>41080</c:v>
                </c:pt>
                <c:pt idx="10127">
                  <c:v>41080</c:v>
                </c:pt>
                <c:pt idx="10128">
                  <c:v>41080</c:v>
                </c:pt>
                <c:pt idx="10129">
                  <c:v>41080</c:v>
                </c:pt>
                <c:pt idx="10130">
                  <c:v>41080</c:v>
                </c:pt>
                <c:pt idx="10131">
                  <c:v>41080</c:v>
                </c:pt>
                <c:pt idx="10132">
                  <c:v>41080</c:v>
                </c:pt>
                <c:pt idx="10133">
                  <c:v>41080</c:v>
                </c:pt>
                <c:pt idx="10134">
                  <c:v>41080</c:v>
                </c:pt>
                <c:pt idx="10135">
                  <c:v>41080</c:v>
                </c:pt>
                <c:pt idx="10136">
                  <c:v>41080</c:v>
                </c:pt>
                <c:pt idx="10137">
                  <c:v>41080</c:v>
                </c:pt>
                <c:pt idx="10138">
                  <c:v>41080</c:v>
                </c:pt>
                <c:pt idx="10139">
                  <c:v>41080</c:v>
                </c:pt>
                <c:pt idx="10140">
                  <c:v>41080</c:v>
                </c:pt>
                <c:pt idx="10141">
                  <c:v>41080</c:v>
                </c:pt>
                <c:pt idx="10142">
                  <c:v>41080</c:v>
                </c:pt>
                <c:pt idx="10143">
                  <c:v>41080</c:v>
                </c:pt>
                <c:pt idx="10144">
                  <c:v>41080</c:v>
                </c:pt>
                <c:pt idx="10145">
                  <c:v>41080</c:v>
                </c:pt>
                <c:pt idx="10146">
                  <c:v>41080</c:v>
                </c:pt>
                <c:pt idx="10147">
                  <c:v>41080</c:v>
                </c:pt>
                <c:pt idx="10148">
                  <c:v>41080</c:v>
                </c:pt>
                <c:pt idx="10149">
                  <c:v>41080</c:v>
                </c:pt>
                <c:pt idx="10150">
                  <c:v>41080</c:v>
                </c:pt>
                <c:pt idx="10151">
                  <c:v>41080</c:v>
                </c:pt>
                <c:pt idx="10152">
                  <c:v>41080</c:v>
                </c:pt>
                <c:pt idx="10153">
                  <c:v>41080</c:v>
                </c:pt>
                <c:pt idx="10154">
                  <c:v>41080</c:v>
                </c:pt>
                <c:pt idx="10155">
                  <c:v>41080</c:v>
                </c:pt>
                <c:pt idx="10156">
                  <c:v>41080</c:v>
                </c:pt>
                <c:pt idx="10157">
                  <c:v>41080</c:v>
                </c:pt>
                <c:pt idx="10158">
                  <c:v>41080</c:v>
                </c:pt>
                <c:pt idx="10159">
                  <c:v>41080</c:v>
                </c:pt>
                <c:pt idx="10160">
                  <c:v>41081</c:v>
                </c:pt>
                <c:pt idx="10161">
                  <c:v>41081</c:v>
                </c:pt>
                <c:pt idx="10162">
                  <c:v>41081</c:v>
                </c:pt>
                <c:pt idx="10163">
                  <c:v>41081</c:v>
                </c:pt>
                <c:pt idx="10164">
                  <c:v>41081</c:v>
                </c:pt>
                <c:pt idx="10165">
                  <c:v>41081</c:v>
                </c:pt>
                <c:pt idx="10166">
                  <c:v>41081</c:v>
                </c:pt>
                <c:pt idx="10167">
                  <c:v>41081</c:v>
                </c:pt>
                <c:pt idx="10168">
                  <c:v>41081</c:v>
                </c:pt>
                <c:pt idx="10169">
                  <c:v>41081</c:v>
                </c:pt>
                <c:pt idx="10170">
                  <c:v>41081</c:v>
                </c:pt>
                <c:pt idx="10171">
                  <c:v>41081</c:v>
                </c:pt>
                <c:pt idx="10172">
                  <c:v>41081</c:v>
                </c:pt>
                <c:pt idx="10173">
                  <c:v>41081</c:v>
                </c:pt>
                <c:pt idx="10174">
                  <c:v>41081</c:v>
                </c:pt>
                <c:pt idx="10175">
                  <c:v>41081</c:v>
                </c:pt>
                <c:pt idx="10176">
                  <c:v>41081</c:v>
                </c:pt>
                <c:pt idx="10177">
                  <c:v>41081</c:v>
                </c:pt>
                <c:pt idx="10178">
                  <c:v>41081</c:v>
                </c:pt>
                <c:pt idx="10179">
                  <c:v>41081</c:v>
                </c:pt>
                <c:pt idx="10180">
                  <c:v>41081</c:v>
                </c:pt>
                <c:pt idx="10181">
                  <c:v>41081</c:v>
                </c:pt>
                <c:pt idx="10182">
                  <c:v>41081</c:v>
                </c:pt>
                <c:pt idx="10183">
                  <c:v>41081</c:v>
                </c:pt>
                <c:pt idx="10184">
                  <c:v>41081</c:v>
                </c:pt>
                <c:pt idx="10185">
                  <c:v>41081</c:v>
                </c:pt>
                <c:pt idx="10186">
                  <c:v>41081</c:v>
                </c:pt>
                <c:pt idx="10187">
                  <c:v>41081</c:v>
                </c:pt>
                <c:pt idx="10188">
                  <c:v>41082</c:v>
                </c:pt>
                <c:pt idx="10189">
                  <c:v>41082</c:v>
                </c:pt>
                <c:pt idx="10190">
                  <c:v>41082</c:v>
                </c:pt>
                <c:pt idx="10191">
                  <c:v>41082</c:v>
                </c:pt>
                <c:pt idx="10192">
                  <c:v>41082</c:v>
                </c:pt>
                <c:pt idx="10193">
                  <c:v>41082</c:v>
                </c:pt>
                <c:pt idx="10194">
                  <c:v>41082</c:v>
                </c:pt>
                <c:pt idx="10195">
                  <c:v>41082</c:v>
                </c:pt>
                <c:pt idx="10196">
                  <c:v>41082</c:v>
                </c:pt>
                <c:pt idx="10197">
                  <c:v>41082</c:v>
                </c:pt>
                <c:pt idx="10198">
                  <c:v>41082</c:v>
                </c:pt>
                <c:pt idx="10199">
                  <c:v>41082</c:v>
                </c:pt>
                <c:pt idx="10200">
                  <c:v>41082</c:v>
                </c:pt>
                <c:pt idx="10201">
                  <c:v>41082</c:v>
                </c:pt>
                <c:pt idx="10202">
                  <c:v>41082</c:v>
                </c:pt>
                <c:pt idx="10203">
                  <c:v>41082</c:v>
                </c:pt>
                <c:pt idx="10204">
                  <c:v>41082</c:v>
                </c:pt>
                <c:pt idx="10205">
                  <c:v>41082</c:v>
                </c:pt>
                <c:pt idx="10206">
                  <c:v>41082</c:v>
                </c:pt>
                <c:pt idx="10207">
                  <c:v>41082</c:v>
                </c:pt>
                <c:pt idx="10208">
                  <c:v>41082</c:v>
                </c:pt>
                <c:pt idx="10209">
                  <c:v>41082</c:v>
                </c:pt>
                <c:pt idx="10210">
                  <c:v>41082</c:v>
                </c:pt>
                <c:pt idx="10211">
                  <c:v>41082</c:v>
                </c:pt>
                <c:pt idx="10212">
                  <c:v>41082</c:v>
                </c:pt>
                <c:pt idx="10213">
                  <c:v>41082</c:v>
                </c:pt>
                <c:pt idx="10214">
                  <c:v>41082</c:v>
                </c:pt>
                <c:pt idx="10215">
                  <c:v>41082</c:v>
                </c:pt>
                <c:pt idx="10216">
                  <c:v>41082</c:v>
                </c:pt>
                <c:pt idx="10217">
                  <c:v>41082</c:v>
                </c:pt>
                <c:pt idx="10218">
                  <c:v>41082</c:v>
                </c:pt>
                <c:pt idx="10219">
                  <c:v>41082</c:v>
                </c:pt>
                <c:pt idx="10220">
                  <c:v>41082</c:v>
                </c:pt>
                <c:pt idx="10221">
                  <c:v>41082</c:v>
                </c:pt>
                <c:pt idx="10222">
                  <c:v>41082</c:v>
                </c:pt>
                <c:pt idx="10223">
                  <c:v>41083</c:v>
                </c:pt>
                <c:pt idx="10224">
                  <c:v>41083</c:v>
                </c:pt>
                <c:pt idx="10225">
                  <c:v>41083</c:v>
                </c:pt>
                <c:pt idx="10226">
                  <c:v>41083</c:v>
                </c:pt>
                <c:pt idx="10227">
                  <c:v>41083</c:v>
                </c:pt>
                <c:pt idx="10228">
                  <c:v>41083</c:v>
                </c:pt>
                <c:pt idx="10229">
                  <c:v>41083</c:v>
                </c:pt>
                <c:pt idx="10230">
                  <c:v>41083</c:v>
                </c:pt>
                <c:pt idx="10231">
                  <c:v>41083</c:v>
                </c:pt>
                <c:pt idx="10232">
                  <c:v>41083</c:v>
                </c:pt>
                <c:pt idx="10233">
                  <c:v>41083</c:v>
                </c:pt>
                <c:pt idx="10234">
                  <c:v>41083</c:v>
                </c:pt>
                <c:pt idx="10235">
                  <c:v>41083</c:v>
                </c:pt>
                <c:pt idx="10236">
                  <c:v>41083</c:v>
                </c:pt>
                <c:pt idx="10237">
                  <c:v>41083</c:v>
                </c:pt>
                <c:pt idx="10238">
                  <c:v>41083</c:v>
                </c:pt>
                <c:pt idx="10239">
                  <c:v>41083</c:v>
                </c:pt>
                <c:pt idx="10240">
                  <c:v>41084</c:v>
                </c:pt>
                <c:pt idx="10241">
                  <c:v>41084</c:v>
                </c:pt>
                <c:pt idx="10242">
                  <c:v>41084</c:v>
                </c:pt>
                <c:pt idx="10243">
                  <c:v>41084</c:v>
                </c:pt>
                <c:pt idx="10244">
                  <c:v>41084</c:v>
                </c:pt>
                <c:pt idx="10245">
                  <c:v>41084</c:v>
                </c:pt>
                <c:pt idx="10246">
                  <c:v>41084</c:v>
                </c:pt>
                <c:pt idx="10247">
                  <c:v>41084</c:v>
                </c:pt>
                <c:pt idx="10248">
                  <c:v>41084</c:v>
                </c:pt>
                <c:pt idx="10249">
                  <c:v>41084</c:v>
                </c:pt>
                <c:pt idx="10250">
                  <c:v>41084</c:v>
                </c:pt>
                <c:pt idx="10251">
                  <c:v>41084</c:v>
                </c:pt>
                <c:pt idx="10252">
                  <c:v>41084</c:v>
                </c:pt>
                <c:pt idx="10253">
                  <c:v>41085</c:v>
                </c:pt>
                <c:pt idx="10254">
                  <c:v>41085</c:v>
                </c:pt>
                <c:pt idx="10255">
                  <c:v>41085</c:v>
                </c:pt>
                <c:pt idx="10256">
                  <c:v>41085</c:v>
                </c:pt>
                <c:pt idx="10257">
                  <c:v>41085</c:v>
                </c:pt>
                <c:pt idx="10258">
                  <c:v>41085</c:v>
                </c:pt>
                <c:pt idx="10259">
                  <c:v>41085</c:v>
                </c:pt>
                <c:pt idx="10260">
                  <c:v>41085</c:v>
                </c:pt>
                <c:pt idx="10261">
                  <c:v>41085</c:v>
                </c:pt>
                <c:pt idx="10262">
                  <c:v>41085</c:v>
                </c:pt>
                <c:pt idx="10263">
                  <c:v>41085</c:v>
                </c:pt>
                <c:pt idx="10264">
                  <c:v>41085</c:v>
                </c:pt>
                <c:pt idx="10265">
                  <c:v>41085</c:v>
                </c:pt>
                <c:pt idx="10266">
                  <c:v>41085</c:v>
                </c:pt>
                <c:pt idx="10267">
                  <c:v>41085</c:v>
                </c:pt>
                <c:pt idx="10268">
                  <c:v>41085</c:v>
                </c:pt>
                <c:pt idx="10269">
                  <c:v>41085</c:v>
                </c:pt>
                <c:pt idx="10270">
                  <c:v>41085</c:v>
                </c:pt>
                <c:pt idx="10271">
                  <c:v>41085</c:v>
                </c:pt>
                <c:pt idx="10272">
                  <c:v>41085</c:v>
                </c:pt>
                <c:pt idx="10273">
                  <c:v>41085</c:v>
                </c:pt>
                <c:pt idx="10274">
                  <c:v>41085</c:v>
                </c:pt>
                <c:pt idx="10275">
                  <c:v>41085</c:v>
                </c:pt>
                <c:pt idx="10276">
                  <c:v>41085</c:v>
                </c:pt>
                <c:pt idx="10277">
                  <c:v>41085</c:v>
                </c:pt>
                <c:pt idx="10278">
                  <c:v>41085</c:v>
                </c:pt>
                <c:pt idx="10279">
                  <c:v>41085</c:v>
                </c:pt>
                <c:pt idx="10280">
                  <c:v>41085</c:v>
                </c:pt>
                <c:pt idx="10281">
                  <c:v>41085</c:v>
                </c:pt>
                <c:pt idx="10282">
                  <c:v>41085</c:v>
                </c:pt>
                <c:pt idx="10283">
                  <c:v>41085</c:v>
                </c:pt>
                <c:pt idx="10284">
                  <c:v>41086</c:v>
                </c:pt>
                <c:pt idx="10285">
                  <c:v>41086</c:v>
                </c:pt>
                <c:pt idx="10286">
                  <c:v>41086</c:v>
                </c:pt>
                <c:pt idx="10287">
                  <c:v>41086</c:v>
                </c:pt>
                <c:pt idx="10288">
                  <c:v>41086</c:v>
                </c:pt>
                <c:pt idx="10289">
                  <c:v>41086</c:v>
                </c:pt>
                <c:pt idx="10290">
                  <c:v>41086</c:v>
                </c:pt>
                <c:pt idx="10291">
                  <c:v>41086</c:v>
                </c:pt>
                <c:pt idx="10292">
                  <c:v>41086</c:v>
                </c:pt>
                <c:pt idx="10293">
                  <c:v>41086</c:v>
                </c:pt>
                <c:pt idx="10294">
                  <c:v>41086</c:v>
                </c:pt>
                <c:pt idx="10295">
                  <c:v>41086</c:v>
                </c:pt>
                <c:pt idx="10296">
                  <c:v>41086</c:v>
                </c:pt>
                <c:pt idx="10297">
                  <c:v>41086</c:v>
                </c:pt>
                <c:pt idx="10298">
                  <c:v>41086</c:v>
                </c:pt>
                <c:pt idx="10299">
                  <c:v>41086</c:v>
                </c:pt>
                <c:pt idx="10300">
                  <c:v>41086</c:v>
                </c:pt>
                <c:pt idx="10301">
                  <c:v>41086</c:v>
                </c:pt>
                <c:pt idx="10302">
                  <c:v>41086</c:v>
                </c:pt>
                <c:pt idx="10303">
                  <c:v>41086</c:v>
                </c:pt>
                <c:pt idx="10304">
                  <c:v>41086</c:v>
                </c:pt>
                <c:pt idx="10305">
                  <c:v>41086</c:v>
                </c:pt>
                <c:pt idx="10306">
                  <c:v>41086</c:v>
                </c:pt>
                <c:pt idx="10307">
                  <c:v>41086</c:v>
                </c:pt>
                <c:pt idx="10308">
                  <c:v>41086</c:v>
                </c:pt>
                <c:pt idx="10309">
                  <c:v>41086</c:v>
                </c:pt>
                <c:pt idx="10310">
                  <c:v>41086</c:v>
                </c:pt>
                <c:pt idx="10311">
                  <c:v>41086</c:v>
                </c:pt>
                <c:pt idx="10312">
                  <c:v>41086</c:v>
                </c:pt>
                <c:pt idx="10313">
                  <c:v>41086</c:v>
                </c:pt>
                <c:pt idx="10314">
                  <c:v>41086</c:v>
                </c:pt>
                <c:pt idx="10315">
                  <c:v>41087</c:v>
                </c:pt>
                <c:pt idx="10316">
                  <c:v>41087</c:v>
                </c:pt>
                <c:pt idx="10317">
                  <c:v>41087</c:v>
                </c:pt>
                <c:pt idx="10318">
                  <c:v>41087</c:v>
                </c:pt>
                <c:pt idx="10319">
                  <c:v>41087</c:v>
                </c:pt>
                <c:pt idx="10320">
                  <c:v>41087</c:v>
                </c:pt>
                <c:pt idx="10321">
                  <c:v>41087</c:v>
                </c:pt>
                <c:pt idx="10322">
                  <c:v>41087</c:v>
                </c:pt>
                <c:pt idx="10323">
                  <c:v>41087</c:v>
                </c:pt>
                <c:pt idx="10324">
                  <c:v>41087</c:v>
                </c:pt>
                <c:pt idx="10325">
                  <c:v>41087</c:v>
                </c:pt>
                <c:pt idx="10326">
                  <c:v>41087</c:v>
                </c:pt>
                <c:pt idx="10327">
                  <c:v>41087</c:v>
                </c:pt>
                <c:pt idx="10328">
                  <c:v>41087</c:v>
                </c:pt>
                <c:pt idx="10329">
                  <c:v>41087</c:v>
                </c:pt>
                <c:pt idx="10330">
                  <c:v>41087</c:v>
                </c:pt>
                <c:pt idx="10331">
                  <c:v>41087</c:v>
                </c:pt>
                <c:pt idx="10332">
                  <c:v>41087</c:v>
                </c:pt>
                <c:pt idx="10333">
                  <c:v>41087</c:v>
                </c:pt>
                <c:pt idx="10334">
                  <c:v>41087</c:v>
                </c:pt>
                <c:pt idx="10335">
                  <c:v>41087</c:v>
                </c:pt>
                <c:pt idx="10336">
                  <c:v>41087</c:v>
                </c:pt>
                <c:pt idx="10337">
                  <c:v>41087</c:v>
                </c:pt>
                <c:pt idx="10338">
                  <c:v>41087</c:v>
                </c:pt>
                <c:pt idx="10339">
                  <c:v>41087</c:v>
                </c:pt>
                <c:pt idx="10340">
                  <c:v>41087</c:v>
                </c:pt>
                <c:pt idx="10341">
                  <c:v>41087</c:v>
                </c:pt>
                <c:pt idx="10342">
                  <c:v>41087</c:v>
                </c:pt>
                <c:pt idx="10343">
                  <c:v>41087</c:v>
                </c:pt>
                <c:pt idx="10344">
                  <c:v>41087</c:v>
                </c:pt>
                <c:pt idx="10345">
                  <c:v>41087</c:v>
                </c:pt>
                <c:pt idx="10346">
                  <c:v>41087</c:v>
                </c:pt>
                <c:pt idx="10347">
                  <c:v>41087</c:v>
                </c:pt>
                <c:pt idx="10348">
                  <c:v>41088</c:v>
                </c:pt>
                <c:pt idx="10349">
                  <c:v>41088</c:v>
                </c:pt>
                <c:pt idx="10350">
                  <c:v>41088</c:v>
                </c:pt>
                <c:pt idx="10351">
                  <c:v>41088</c:v>
                </c:pt>
                <c:pt idx="10352">
                  <c:v>41088</c:v>
                </c:pt>
                <c:pt idx="10353">
                  <c:v>41088</c:v>
                </c:pt>
                <c:pt idx="10354">
                  <c:v>41088</c:v>
                </c:pt>
                <c:pt idx="10355">
                  <c:v>41088</c:v>
                </c:pt>
                <c:pt idx="10356">
                  <c:v>41088</c:v>
                </c:pt>
                <c:pt idx="10357">
                  <c:v>41088</c:v>
                </c:pt>
                <c:pt idx="10358">
                  <c:v>41088</c:v>
                </c:pt>
                <c:pt idx="10359">
                  <c:v>41088</c:v>
                </c:pt>
                <c:pt idx="10360">
                  <c:v>41088</c:v>
                </c:pt>
                <c:pt idx="10361">
                  <c:v>41088</c:v>
                </c:pt>
                <c:pt idx="10362">
                  <c:v>41088</c:v>
                </c:pt>
                <c:pt idx="10363">
                  <c:v>41088</c:v>
                </c:pt>
                <c:pt idx="10364">
                  <c:v>41088</c:v>
                </c:pt>
                <c:pt idx="10365">
                  <c:v>41088</c:v>
                </c:pt>
                <c:pt idx="10366">
                  <c:v>41088</c:v>
                </c:pt>
                <c:pt idx="10367">
                  <c:v>41088</c:v>
                </c:pt>
                <c:pt idx="10368">
                  <c:v>41088</c:v>
                </c:pt>
                <c:pt idx="10369">
                  <c:v>41088</c:v>
                </c:pt>
                <c:pt idx="10370">
                  <c:v>41088</c:v>
                </c:pt>
                <c:pt idx="10371">
                  <c:v>41088</c:v>
                </c:pt>
                <c:pt idx="10372">
                  <c:v>41088</c:v>
                </c:pt>
                <c:pt idx="10373">
                  <c:v>41088</c:v>
                </c:pt>
                <c:pt idx="10374">
                  <c:v>41088</c:v>
                </c:pt>
                <c:pt idx="10375">
                  <c:v>41088</c:v>
                </c:pt>
                <c:pt idx="10376">
                  <c:v>41088</c:v>
                </c:pt>
                <c:pt idx="10377">
                  <c:v>41088</c:v>
                </c:pt>
                <c:pt idx="10378">
                  <c:v>41088</c:v>
                </c:pt>
                <c:pt idx="10379">
                  <c:v>41088</c:v>
                </c:pt>
                <c:pt idx="10380">
                  <c:v>41088</c:v>
                </c:pt>
                <c:pt idx="10381">
                  <c:v>41088</c:v>
                </c:pt>
                <c:pt idx="10382">
                  <c:v>41089</c:v>
                </c:pt>
                <c:pt idx="10383">
                  <c:v>41089</c:v>
                </c:pt>
                <c:pt idx="10384">
                  <c:v>41089</c:v>
                </c:pt>
                <c:pt idx="10385">
                  <c:v>41089</c:v>
                </c:pt>
                <c:pt idx="10386">
                  <c:v>41089</c:v>
                </c:pt>
                <c:pt idx="10387">
                  <c:v>41089</c:v>
                </c:pt>
                <c:pt idx="10388">
                  <c:v>41089</c:v>
                </c:pt>
                <c:pt idx="10389">
                  <c:v>41089</c:v>
                </c:pt>
                <c:pt idx="10390">
                  <c:v>41089</c:v>
                </c:pt>
                <c:pt idx="10391">
                  <c:v>41089</c:v>
                </c:pt>
                <c:pt idx="10392">
                  <c:v>41089</c:v>
                </c:pt>
                <c:pt idx="10393">
                  <c:v>41089</c:v>
                </c:pt>
                <c:pt idx="10394">
                  <c:v>41089</c:v>
                </c:pt>
                <c:pt idx="10395">
                  <c:v>41089</c:v>
                </c:pt>
                <c:pt idx="10396">
                  <c:v>41089</c:v>
                </c:pt>
                <c:pt idx="10397">
                  <c:v>41089</c:v>
                </c:pt>
                <c:pt idx="10398">
                  <c:v>41089</c:v>
                </c:pt>
                <c:pt idx="10399">
                  <c:v>41089</c:v>
                </c:pt>
                <c:pt idx="10400">
                  <c:v>41089</c:v>
                </c:pt>
                <c:pt idx="10401">
                  <c:v>41089</c:v>
                </c:pt>
                <c:pt idx="10402">
                  <c:v>41089</c:v>
                </c:pt>
                <c:pt idx="10403">
                  <c:v>41089</c:v>
                </c:pt>
                <c:pt idx="10404">
                  <c:v>41089</c:v>
                </c:pt>
                <c:pt idx="10405">
                  <c:v>41089</c:v>
                </c:pt>
                <c:pt idx="10406">
                  <c:v>41089</c:v>
                </c:pt>
                <c:pt idx="10407">
                  <c:v>41089</c:v>
                </c:pt>
                <c:pt idx="10408">
                  <c:v>41089</c:v>
                </c:pt>
                <c:pt idx="10409">
                  <c:v>41089</c:v>
                </c:pt>
                <c:pt idx="10410">
                  <c:v>41089</c:v>
                </c:pt>
                <c:pt idx="10411">
                  <c:v>41089</c:v>
                </c:pt>
                <c:pt idx="10412">
                  <c:v>41089</c:v>
                </c:pt>
                <c:pt idx="10413">
                  <c:v>41089</c:v>
                </c:pt>
                <c:pt idx="10414">
                  <c:v>41090</c:v>
                </c:pt>
                <c:pt idx="10415">
                  <c:v>41090</c:v>
                </c:pt>
                <c:pt idx="10416">
                  <c:v>41090</c:v>
                </c:pt>
                <c:pt idx="10417">
                  <c:v>41090</c:v>
                </c:pt>
                <c:pt idx="10418">
                  <c:v>41090</c:v>
                </c:pt>
                <c:pt idx="10419">
                  <c:v>41090</c:v>
                </c:pt>
                <c:pt idx="10420">
                  <c:v>41090</c:v>
                </c:pt>
                <c:pt idx="10421">
                  <c:v>41090</c:v>
                </c:pt>
                <c:pt idx="10422">
                  <c:v>41090</c:v>
                </c:pt>
                <c:pt idx="10423">
                  <c:v>41090</c:v>
                </c:pt>
                <c:pt idx="10424">
                  <c:v>41090</c:v>
                </c:pt>
                <c:pt idx="10425">
                  <c:v>41090</c:v>
                </c:pt>
                <c:pt idx="10426">
                  <c:v>41090</c:v>
                </c:pt>
                <c:pt idx="10427">
                  <c:v>41090</c:v>
                </c:pt>
                <c:pt idx="10428">
                  <c:v>41090</c:v>
                </c:pt>
                <c:pt idx="10429">
                  <c:v>41090</c:v>
                </c:pt>
                <c:pt idx="10430">
                  <c:v>41090</c:v>
                </c:pt>
                <c:pt idx="10431">
                  <c:v>41090</c:v>
                </c:pt>
                <c:pt idx="10432">
                  <c:v>41090</c:v>
                </c:pt>
                <c:pt idx="10433">
                  <c:v>41090</c:v>
                </c:pt>
                <c:pt idx="10434">
                  <c:v>41090</c:v>
                </c:pt>
                <c:pt idx="10435">
                  <c:v>41091</c:v>
                </c:pt>
                <c:pt idx="10436">
                  <c:v>41091</c:v>
                </c:pt>
                <c:pt idx="10437">
                  <c:v>41091</c:v>
                </c:pt>
                <c:pt idx="10438">
                  <c:v>41091</c:v>
                </c:pt>
                <c:pt idx="10439">
                  <c:v>41091</c:v>
                </c:pt>
                <c:pt idx="10440">
                  <c:v>41091</c:v>
                </c:pt>
                <c:pt idx="10441">
                  <c:v>41091</c:v>
                </c:pt>
                <c:pt idx="10442">
                  <c:v>41091</c:v>
                </c:pt>
                <c:pt idx="10443">
                  <c:v>41091</c:v>
                </c:pt>
                <c:pt idx="10444">
                  <c:v>41091</c:v>
                </c:pt>
                <c:pt idx="10445">
                  <c:v>41091</c:v>
                </c:pt>
                <c:pt idx="10446">
                  <c:v>41091</c:v>
                </c:pt>
                <c:pt idx="10447">
                  <c:v>41091</c:v>
                </c:pt>
                <c:pt idx="10448">
                  <c:v>41091</c:v>
                </c:pt>
                <c:pt idx="10449">
                  <c:v>41091</c:v>
                </c:pt>
                <c:pt idx="10450">
                  <c:v>41091</c:v>
                </c:pt>
                <c:pt idx="10451">
                  <c:v>41091</c:v>
                </c:pt>
                <c:pt idx="10452">
                  <c:v>41091</c:v>
                </c:pt>
                <c:pt idx="10453">
                  <c:v>41091</c:v>
                </c:pt>
                <c:pt idx="10454">
                  <c:v>41091</c:v>
                </c:pt>
                <c:pt idx="10455">
                  <c:v>41091</c:v>
                </c:pt>
                <c:pt idx="10456">
                  <c:v>41091</c:v>
                </c:pt>
                <c:pt idx="10457">
                  <c:v>41091</c:v>
                </c:pt>
                <c:pt idx="10458">
                  <c:v>41091</c:v>
                </c:pt>
                <c:pt idx="10459">
                  <c:v>41091</c:v>
                </c:pt>
                <c:pt idx="10460">
                  <c:v>41091</c:v>
                </c:pt>
                <c:pt idx="10461">
                  <c:v>41091</c:v>
                </c:pt>
                <c:pt idx="10462">
                  <c:v>41091</c:v>
                </c:pt>
                <c:pt idx="10463">
                  <c:v>41091</c:v>
                </c:pt>
                <c:pt idx="10464">
                  <c:v>41091</c:v>
                </c:pt>
                <c:pt idx="10465">
                  <c:v>41091</c:v>
                </c:pt>
                <c:pt idx="10466">
                  <c:v>41091</c:v>
                </c:pt>
                <c:pt idx="10467">
                  <c:v>41091</c:v>
                </c:pt>
                <c:pt idx="10468">
                  <c:v>41091</c:v>
                </c:pt>
                <c:pt idx="10469">
                  <c:v>41091</c:v>
                </c:pt>
                <c:pt idx="10470">
                  <c:v>41092</c:v>
                </c:pt>
                <c:pt idx="10471">
                  <c:v>41092</c:v>
                </c:pt>
                <c:pt idx="10472">
                  <c:v>41092</c:v>
                </c:pt>
                <c:pt idx="10473">
                  <c:v>41092</c:v>
                </c:pt>
                <c:pt idx="10474">
                  <c:v>41092</c:v>
                </c:pt>
                <c:pt idx="10475">
                  <c:v>41092</c:v>
                </c:pt>
                <c:pt idx="10476">
                  <c:v>41092</c:v>
                </c:pt>
                <c:pt idx="10477">
                  <c:v>41092</c:v>
                </c:pt>
                <c:pt idx="10478">
                  <c:v>41092</c:v>
                </c:pt>
                <c:pt idx="10479">
                  <c:v>41092</c:v>
                </c:pt>
                <c:pt idx="10480">
                  <c:v>41092</c:v>
                </c:pt>
                <c:pt idx="10481">
                  <c:v>41092</c:v>
                </c:pt>
                <c:pt idx="10482">
                  <c:v>41092</c:v>
                </c:pt>
                <c:pt idx="10483">
                  <c:v>41092</c:v>
                </c:pt>
                <c:pt idx="10484">
                  <c:v>41092</c:v>
                </c:pt>
                <c:pt idx="10485">
                  <c:v>41092</c:v>
                </c:pt>
                <c:pt idx="10486">
                  <c:v>41092</c:v>
                </c:pt>
                <c:pt idx="10487">
                  <c:v>41092</c:v>
                </c:pt>
                <c:pt idx="10488">
                  <c:v>41092</c:v>
                </c:pt>
                <c:pt idx="10489">
                  <c:v>41092</c:v>
                </c:pt>
                <c:pt idx="10490">
                  <c:v>41092</c:v>
                </c:pt>
                <c:pt idx="10491">
                  <c:v>41092</c:v>
                </c:pt>
                <c:pt idx="10492">
                  <c:v>41092</c:v>
                </c:pt>
                <c:pt idx="10493">
                  <c:v>41092</c:v>
                </c:pt>
                <c:pt idx="10494">
                  <c:v>41092</c:v>
                </c:pt>
                <c:pt idx="10495">
                  <c:v>41092</c:v>
                </c:pt>
                <c:pt idx="10496">
                  <c:v>41092</c:v>
                </c:pt>
                <c:pt idx="10497">
                  <c:v>41092</c:v>
                </c:pt>
                <c:pt idx="10498">
                  <c:v>41092</c:v>
                </c:pt>
                <c:pt idx="10499">
                  <c:v>41092</c:v>
                </c:pt>
                <c:pt idx="10500">
                  <c:v>41092</c:v>
                </c:pt>
                <c:pt idx="10501">
                  <c:v>41092</c:v>
                </c:pt>
                <c:pt idx="10502">
                  <c:v>41092</c:v>
                </c:pt>
                <c:pt idx="10503">
                  <c:v>41092</c:v>
                </c:pt>
                <c:pt idx="10504">
                  <c:v>41093</c:v>
                </c:pt>
                <c:pt idx="10505">
                  <c:v>41093</c:v>
                </c:pt>
                <c:pt idx="10506">
                  <c:v>41093</c:v>
                </c:pt>
                <c:pt idx="10507">
                  <c:v>41093</c:v>
                </c:pt>
                <c:pt idx="10508">
                  <c:v>41093</c:v>
                </c:pt>
                <c:pt idx="10509">
                  <c:v>41093</c:v>
                </c:pt>
                <c:pt idx="10510">
                  <c:v>41093</c:v>
                </c:pt>
                <c:pt idx="10511">
                  <c:v>41093</c:v>
                </c:pt>
                <c:pt idx="10512">
                  <c:v>41093</c:v>
                </c:pt>
                <c:pt idx="10513">
                  <c:v>41093</c:v>
                </c:pt>
                <c:pt idx="10514">
                  <c:v>41093</c:v>
                </c:pt>
                <c:pt idx="10515">
                  <c:v>41093</c:v>
                </c:pt>
                <c:pt idx="10516">
                  <c:v>41093</c:v>
                </c:pt>
                <c:pt idx="10517">
                  <c:v>41093</c:v>
                </c:pt>
                <c:pt idx="10518">
                  <c:v>41093</c:v>
                </c:pt>
                <c:pt idx="10519">
                  <c:v>41093</c:v>
                </c:pt>
                <c:pt idx="10520">
                  <c:v>41093</c:v>
                </c:pt>
                <c:pt idx="10521">
                  <c:v>41093</c:v>
                </c:pt>
                <c:pt idx="10522">
                  <c:v>41093</c:v>
                </c:pt>
                <c:pt idx="10523">
                  <c:v>41093</c:v>
                </c:pt>
                <c:pt idx="10524">
                  <c:v>41093</c:v>
                </c:pt>
                <c:pt idx="10525">
                  <c:v>41093</c:v>
                </c:pt>
                <c:pt idx="10526">
                  <c:v>41093</c:v>
                </c:pt>
                <c:pt idx="10527">
                  <c:v>41093</c:v>
                </c:pt>
                <c:pt idx="10528">
                  <c:v>41093</c:v>
                </c:pt>
                <c:pt idx="10529">
                  <c:v>41093</c:v>
                </c:pt>
                <c:pt idx="10530">
                  <c:v>41093</c:v>
                </c:pt>
                <c:pt idx="10531">
                  <c:v>41094</c:v>
                </c:pt>
                <c:pt idx="10532">
                  <c:v>41094</c:v>
                </c:pt>
                <c:pt idx="10533">
                  <c:v>41094</c:v>
                </c:pt>
                <c:pt idx="10534">
                  <c:v>41094</c:v>
                </c:pt>
                <c:pt idx="10535">
                  <c:v>41094</c:v>
                </c:pt>
                <c:pt idx="10536">
                  <c:v>41095</c:v>
                </c:pt>
                <c:pt idx="10537">
                  <c:v>41095</c:v>
                </c:pt>
                <c:pt idx="10538">
                  <c:v>41095</c:v>
                </c:pt>
                <c:pt idx="10539">
                  <c:v>41095</c:v>
                </c:pt>
                <c:pt idx="10540">
                  <c:v>41095</c:v>
                </c:pt>
                <c:pt idx="10541">
                  <c:v>41095</c:v>
                </c:pt>
                <c:pt idx="10542">
                  <c:v>41095</c:v>
                </c:pt>
                <c:pt idx="10543">
                  <c:v>41095</c:v>
                </c:pt>
                <c:pt idx="10544">
                  <c:v>41095</c:v>
                </c:pt>
                <c:pt idx="10545">
                  <c:v>41095</c:v>
                </c:pt>
                <c:pt idx="10546">
                  <c:v>41095</c:v>
                </c:pt>
                <c:pt idx="10547">
                  <c:v>41095</c:v>
                </c:pt>
                <c:pt idx="10548">
                  <c:v>41095</c:v>
                </c:pt>
                <c:pt idx="10549">
                  <c:v>41095</c:v>
                </c:pt>
                <c:pt idx="10550">
                  <c:v>41095</c:v>
                </c:pt>
                <c:pt idx="10551">
                  <c:v>41095</c:v>
                </c:pt>
                <c:pt idx="10552">
                  <c:v>41095</c:v>
                </c:pt>
                <c:pt idx="10553">
                  <c:v>41095</c:v>
                </c:pt>
                <c:pt idx="10554">
                  <c:v>41095</c:v>
                </c:pt>
                <c:pt idx="10555">
                  <c:v>41095</c:v>
                </c:pt>
                <c:pt idx="10556">
                  <c:v>41095</c:v>
                </c:pt>
                <c:pt idx="10557">
                  <c:v>41095</c:v>
                </c:pt>
                <c:pt idx="10558">
                  <c:v>41095</c:v>
                </c:pt>
                <c:pt idx="10559">
                  <c:v>41095</c:v>
                </c:pt>
                <c:pt idx="10560">
                  <c:v>41095</c:v>
                </c:pt>
                <c:pt idx="10561">
                  <c:v>41095</c:v>
                </c:pt>
                <c:pt idx="10562">
                  <c:v>41095</c:v>
                </c:pt>
                <c:pt idx="10563">
                  <c:v>41095</c:v>
                </c:pt>
                <c:pt idx="10564">
                  <c:v>41095</c:v>
                </c:pt>
                <c:pt idx="10565">
                  <c:v>41095</c:v>
                </c:pt>
                <c:pt idx="10566">
                  <c:v>41095</c:v>
                </c:pt>
                <c:pt idx="10567">
                  <c:v>41095</c:v>
                </c:pt>
                <c:pt idx="10568">
                  <c:v>41095</c:v>
                </c:pt>
                <c:pt idx="10569">
                  <c:v>41095</c:v>
                </c:pt>
                <c:pt idx="10570">
                  <c:v>41095</c:v>
                </c:pt>
                <c:pt idx="10571">
                  <c:v>41095</c:v>
                </c:pt>
                <c:pt idx="10572">
                  <c:v>41095</c:v>
                </c:pt>
                <c:pt idx="10573">
                  <c:v>41096</c:v>
                </c:pt>
                <c:pt idx="10574">
                  <c:v>41096</c:v>
                </c:pt>
                <c:pt idx="10575">
                  <c:v>41096</c:v>
                </c:pt>
                <c:pt idx="10576">
                  <c:v>41096</c:v>
                </c:pt>
                <c:pt idx="10577">
                  <c:v>41096</c:v>
                </c:pt>
                <c:pt idx="10578">
                  <c:v>41096</c:v>
                </c:pt>
                <c:pt idx="10579">
                  <c:v>41096</c:v>
                </c:pt>
                <c:pt idx="10580">
                  <c:v>41096</c:v>
                </c:pt>
                <c:pt idx="10581">
                  <c:v>41096</c:v>
                </c:pt>
                <c:pt idx="10582">
                  <c:v>41096</c:v>
                </c:pt>
                <c:pt idx="10583">
                  <c:v>41096</c:v>
                </c:pt>
                <c:pt idx="10584">
                  <c:v>41096</c:v>
                </c:pt>
                <c:pt idx="10585">
                  <c:v>41096</c:v>
                </c:pt>
                <c:pt idx="10586">
                  <c:v>41096</c:v>
                </c:pt>
                <c:pt idx="10587">
                  <c:v>41096</c:v>
                </c:pt>
                <c:pt idx="10588">
                  <c:v>41096</c:v>
                </c:pt>
                <c:pt idx="10589">
                  <c:v>41096</c:v>
                </c:pt>
                <c:pt idx="10590">
                  <c:v>41096</c:v>
                </c:pt>
                <c:pt idx="10591">
                  <c:v>41096</c:v>
                </c:pt>
                <c:pt idx="10592">
                  <c:v>41096</c:v>
                </c:pt>
                <c:pt idx="10593">
                  <c:v>41096</c:v>
                </c:pt>
                <c:pt idx="10594">
                  <c:v>41096</c:v>
                </c:pt>
                <c:pt idx="10595">
                  <c:v>41096</c:v>
                </c:pt>
                <c:pt idx="10596">
                  <c:v>41096</c:v>
                </c:pt>
                <c:pt idx="10597">
                  <c:v>41096</c:v>
                </c:pt>
                <c:pt idx="10598">
                  <c:v>41096</c:v>
                </c:pt>
                <c:pt idx="10599">
                  <c:v>41096</c:v>
                </c:pt>
                <c:pt idx="10600">
                  <c:v>41096</c:v>
                </c:pt>
                <c:pt idx="10601">
                  <c:v>41096</c:v>
                </c:pt>
                <c:pt idx="10602">
                  <c:v>41096</c:v>
                </c:pt>
                <c:pt idx="10603">
                  <c:v>41096</c:v>
                </c:pt>
                <c:pt idx="10604">
                  <c:v>41096</c:v>
                </c:pt>
                <c:pt idx="10605">
                  <c:v>41097</c:v>
                </c:pt>
                <c:pt idx="10606">
                  <c:v>41097</c:v>
                </c:pt>
                <c:pt idx="10607">
                  <c:v>41097</c:v>
                </c:pt>
                <c:pt idx="10608">
                  <c:v>41097</c:v>
                </c:pt>
                <c:pt idx="10609">
                  <c:v>41097</c:v>
                </c:pt>
                <c:pt idx="10610">
                  <c:v>41097</c:v>
                </c:pt>
                <c:pt idx="10611">
                  <c:v>41097</c:v>
                </c:pt>
                <c:pt idx="10612">
                  <c:v>41097</c:v>
                </c:pt>
                <c:pt idx="10613">
                  <c:v>41097</c:v>
                </c:pt>
                <c:pt idx="10614">
                  <c:v>41097</c:v>
                </c:pt>
                <c:pt idx="10615">
                  <c:v>41097</c:v>
                </c:pt>
                <c:pt idx="10616">
                  <c:v>41097</c:v>
                </c:pt>
                <c:pt idx="10617">
                  <c:v>41097</c:v>
                </c:pt>
                <c:pt idx="10618">
                  <c:v>41097</c:v>
                </c:pt>
                <c:pt idx="10619">
                  <c:v>41097</c:v>
                </c:pt>
                <c:pt idx="10620">
                  <c:v>41097</c:v>
                </c:pt>
                <c:pt idx="10621">
                  <c:v>41097</c:v>
                </c:pt>
                <c:pt idx="10622">
                  <c:v>41097</c:v>
                </c:pt>
                <c:pt idx="10623">
                  <c:v>41097</c:v>
                </c:pt>
                <c:pt idx="10624">
                  <c:v>41097</c:v>
                </c:pt>
                <c:pt idx="10625">
                  <c:v>41097</c:v>
                </c:pt>
                <c:pt idx="10626">
                  <c:v>41097</c:v>
                </c:pt>
                <c:pt idx="10627">
                  <c:v>41097</c:v>
                </c:pt>
                <c:pt idx="10628">
                  <c:v>41097</c:v>
                </c:pt>
                <c:pt idx="10629">
                  <c:v>41097</c:v>
                </c:pt>
                <c:pt idx="10630">
                  <c:v>41097</c:v>
                </c:pt>
                <c:pt idx="10631">
                  <c:v>41097</c:v>
                </c:pt>
                <c:pt idx="10632">
                  <c:v>41097</c:v>
                </c:pt>
                <c:pt idx="10633">
                  <c:v>41097</c:v>
                </c:pt>
                <c:pt idx="10634">
                  <c:v>41097</c:v>
                </c:pt>
                <c:pt idx="10635">
                  <c:v>41097</c:v>
                </c:pt>
                <c:pt idx="10636">
                  <c:v>41098</c:v>
                </c:pt>
                <c:pt idx="10637">
                  <c:v>41098</c:v>
                </c:pt>
                <c:pt idx="10638">
                  <c:v>41098</c:v>
                </c:pt>
                <c:pt idx="10639">
                  <c:v>41098</c:v>
                </c:pt>
                <c:pt idx="10640">
                  <c:v>41098</c:v>
                </c:pt>
                <c:pt idx="10641">
                  <c:v>41098</c:v>
                </c:pt>
                <c:pt idx="10642">
                  <c:v>41098</c:v>
                </c:pt>
                <c:pt idx="10643">
                  <c:v>41098</c:v>
                </c:pt>
                <c:pt idx="10644">
                  <c:v>41098</c:v>
                </c:pt>
                <c:pt idx="10645">
                  <c:v>41099</c:v>
                </c:pt>
                <c:pt idx="10646">
                  <c:v>41099</c:v>
                </c:pt>
                <c:pt idx="10647">
                  <c:v>41099</c:v>
                </c:pt>
                <c:pt idx="10648">
                  <c:v>41099</c:v>
                </c:pt>
                <c:pt idx="10649">
                  <c:v>41099</c:v>
                </c:pt>
                <c:pt idx="10650">
                  <c:v>41099</c:v>
                </c:pt>
                <c:pt idx="10651">
                  <c:v>41099</c:v>
                </c:pt>
                <c:pt idx="10652">
                  <c:v>41099</c:v>
                </c:pt>
                <c:pt idx="10653">
                  <c:v>41099</c:v>
                </c:pt>
                <c:pt idx="10654">
                  <c:v>41099</c:v>
                </c:pt>
                <c:pt idx="10655">
                  <c:v>41099</c:v>
                </c:pt>
                <c:pt idx="10656">
                  <c:v>41099</c:v>
                </c:pt>
                <c:pt idx="10657">
                  <c:v>41099</c:v>
                </c:pt>
                <c:pt idx="10658">
                  <c:v>41099</c:v>
                </c:pt>
                <c:pt idx="10659">
                  <c:v>41099</c:v>
                </c:pt>
                <c:pt idx="10660">
                  <c:v>41099</c:v>
                </c:pt>
                <c:pt idx="10661">
                  <c:v>41099</c:v>
                </c:pt>
                <c:pt idx="10662">
                  <c:v>41099</c:v>
                </c:pt>
                <c:pt idx="10663">
                  <c:v>41099</c:v>
                </c:pt>
                <c:pt idx="10664">
                  <c:v>41099</c:v>
                </c:pt>
                <c:pt idx="10665">
                  <c:v>41099</c:v>
                </c:pt>
                <c:pt idx="10666">
                  <c:v>41099</c:v>
                </c:pt>
                <c:pt idx="10667">
                  <c:v>41099</c:v>
                </c:pt>
                <c:pt idx="10668">
                  <c:v>41099</c:v>
                </c:pt>
                <c:pt idx="10669">
                  <c:v>41099</c:v>
                </c:pt>
                <c:pt idx="10670">
                  <c:v>41099</c:v>
                </c:pt>
                <c:pt idx="10671">
                  <c:v>41099</c:v>
                </c:pt>
                <c:pt idx="10672">
                  <c:v>41099</c:v>
                </c:pt>
                <c:pt idx="10673">
                  <c:v>41099</c:v>
                </c:pt>
                <c:pt idx="10674">
                  <c:v>41099</c:v>
                </c:pt>
                <c:pt idx="10675">
                  <c:v>41099</c:v>
                </c:pt>
                <c:pt idx="10676">
                  <c:v>41099</c:v>
                </c:pt>
                <c:pt idx="10677">
                  <c:v>41099</c:v>
                </c:pt>
                <c:pt idx="10678">
                  <c:v>41100</c:v>
                </c:pt>
                <c:pt idx="10679">
                  <c:v>41100</c:v>
                </c:pt>
                <c:pt idx="10680">
                  <c:v>41100</c:v>
                </c:pt>
                <c:pt idx="10681">
                  <c:v>41100</c:v>
                </c:pt>
                <c:pt idx="10682">
                  <c:v>41100</c:v>
                </c:pt>
                <c:pt idx="10683">
                  <c:v>41100</c:v>
                </c:pt>
                <c:pt idx="10684">
                  <c:v>41100</c:v>
                </c:pt>
                <c:pt idx="10685">
                  <c:v>41100</c:v>
                </c:pt>
                <c:pt idx="10686">
                  <c:v>41100</c:v>
                </c:pt>
                <c:pt idx="10687">
                  <c:v>41100</c:v>
                </c:pt>
                <c:pt idx="10688">
                  <c:v>41100</c:v>
                </c:pt>
                <c:pt idx="10689">
                  <c:v>41100</c:v>
                </c:pt>
                <c:pt idx="10690">
                  <c:v>41100</c:v>
                </c:pt>
                <c:pt idx="10691">
                  <c:v>41100</c:v>
                </c:pt>
                <c:pt idx="10692">
                  <c:v>41100</c:v>
                </c:pt>
                <c:pt idx="10693">
                  <c:v>41100</c:v>
                </c:pt>
                <c:pt idx="10694">
                  <c:v>41100</c:v>
                </c:pt>
                <c:pt idx="10695">
                  <c:v>41100</c:v>
                </c:pt>
                <c:pt idx="10696">
                  <c:v>41100</c:v>
                </c:pt>
                <c:pt idx="10697">
                  <c:v>41100</c:v>
                </c:pt>
                <c:pt idx="10698">
                  <c:v>41100</c:v>
                </c:pt>
                <c:pt idx="10699">
                  <c:v>41100</c:v>
                </c:pt>
                <c:pt idx="10700">
                  <c:v>41100</c:v>
                </c:pt>
                <c:pt idx="10701">
                  <c:v>41100</c:v>
                </c:pt>
                <c:pt idx="10702">
                  <c:v>41100</c:v>
                </c:pt>
                <c:pt idx="10703">
                  <c:v>41100</c:v>
                </c:pt>
                <c:pt idx="10704">
                  <c:v>41100</c:v>
                </c:pt>
                <c:pt idx="10705">
                  <c:v>41100</c:v>
                </c:pt>
                <c:pt idx="10706">
                  <c:v>41100</c:v>
                </c:pt>
                <c:pt idx="10707">
                  <c:v>41100</c:v>
                </c:pt>
                <c:pt idx="10708">
                  <c:v>41100</c:v>
                </c:pt>
                <c:pt idx="10709">
                  <c:v>41100</c:v>
                </c:pt>
                <c:pt idx="10710">
                  <c:v>41100</c:v>
                </c:pt>
                <c:pt idx="10711">
                  <c:v>41100</c:v>
                </c:pt>
                <c:pt idx="10712">
                  <c:v>41100</c:v>
                </c:pt>
                <c:pt idx="10713">
                  <c:v>41101</c:v>
                </c:pt>
                <c:pt idx="10714">
                  <c:v>41101</c:v>
                </c:pt>
                <c:pt idx="10715">
                  <c:v>41101</c:v>
                </c:pt>
                <c:pt idx="10716">
                  <c:v>41101</c:v>
                </c:pt>
                <c:pt idx="10717">
                  <c:v>41101</c:v>
                </c:pt>
                <c:pt idx="10718">
                  <c:v>41101</c:v>
                </c:pt>
                <c:pt idx="10719">
                  <c:v>41101</c:v>
                </c:pt>
                <c:pt idx="10720">
                  <c:v>41101</c:v>
                </c:pt>
                <c:pt idx="10721">
                  <c:v>41101</c:v>
                </c:pt>
                <c:pt idx="10722">
                  <c:v>41101</c:v>
                </c:pt>
                <c:pt idx="10723">
                  <c:v>41101</c:v>
                </c:pt>
                <c:pt idx="10724">
                  <c:v>41101</c:v>
                </c:pt>
                <c:pt idx="10725">
                  <c:v>41101</c:v>
                </c:pt>
                <c:pt idx="10726">
                  <c:v>41101</c:v>
                </c:pt>
                <c:pt idx="10727">
                  <c:v>41101</c:v>
                </c:pt>
                <c:pt idx="10728">
                  <c:v>41101</c:v>
                </c:pt>
                <c:pt idx="10729">
                  <c:v>41101</c:v>
                </c:pt>
                <c:pt idx="10730">
                  <c:v>41101</c:v>
                </c:pt>
                <c:pt idx="10731">
                  <c:v>41101</c:v>
                </c:pt>
                <c:pt idx="10732">
                  <c:v>41101</c:v>
                </c:pt>
                <c:pt idx="10733">
                  <c:v>41101</c:v>
                </c:pt>
                <c:pt idx="10734">
                  <c:v>41101</c:v>
                </c:pt>
                <c:pt idx="10735">
                  <c:v>41101</c:v>
                </c:pt>
                <c:pt idx="10736">
                  <c:v>41101</c:v>
                </c:pt>
                <c:pt idx="10737">
                  <c:v>41101</c:v>
                </c:pt>
                <c:pt idx="10738">
                  <c:v>41101</c:v>
                </c:pt>
                <c:pt idx="10739">
                  <c:v>41101</c:v>
                </c:pt>
                <c:pt idx="10740">
                  <c:v>41101</c:v>
                </c:pt>
                <c:pt idx="10741">
                  <c:v>41101</c:v>
                </c:pt>
                <c:pt idx="10742">
                  <c:v>41101</c:v>
                </c:pt>
                <c:pt idx="10743">
                  <c:v>41101</c:v>
                </c:pt>
                <c:pt idx="10744">
                  <c:v>41101</c:v>
                </c:pt>
                <c:pt idx="10745">
                  <c:v>41101</c:v>
                </c:pt>
                <c:pt idx="10746">
                  <c:v>41101</c:v>
                </c:pt>
                <c:pt idx="10747">
                  <c:v>41101</c:v>
                </c:pt>
                <c:pt idx="10748">
                  <c:v>41101</c:v>
                </c:pt>
                <c:pt idx="10749">
                  <c:v>41101</c:v>
                </c:pt>
                <c:pt idx="10750">
                  <c:v>41101</c:v>
                </c:pt>
                <c:pt idx="10751">
                  <c:v>41101</c:v>
                </c:pt>
                <c:pt idx="10752">
                  <c:v>41101</c:v>
                </c:pt>
                <c:pt idx="10753">
                  <c:v>41102</c:v>
                </c:pt>
                <c:pt idx="10754">
                  <c:v>41102</c:v>
                </c:pt>
                <c:pt idx="10755">
                  <c:v>41102</c:v>
                </c:pt>
                <c:pt idx="10756">
                  <c:v>41102</c:v>
                </c:pt>
                <c:pt idx="10757">
                  <c:v>41102</c:v>
                </c:pt>
                <c:pt idx="10758">
                  <c:v>41102</c:v>
                </c:pt>
                <c:pt idx="10759">
                  <c:v>41102</c:v>
                </c:pt>
                <c:pt idx="10760">
                  <c:v>41102</c:v>
                </c:pt>
                <c:pt idx="10761">
                  <c:v>41102</c:v>
                </c:pt>
                <c:pt idx="10762">
                  <c:v>41102</c:v>
                </c:pt>
                <c:pt idx="10763">
                  <c:v>41102</c:v>
                </c:pt>
                <c:pt idx="10764">
                  <c:v>41102</c:v>
                </c:pt>
                <c:pt idx="10765">
                  <c:v>41102</c:v>
                </c:pt>
                <c:pt idx="10766">
                  <c:v>41102</c:v>
                </c:pt>
                <c:pt idx="10767">
                  <c:v>41102</c:v>
                </c:pt>
                <c:pt idx="10768">
                  <c:v>41102</c:v>
                </c:pt>
                <c:pt idx="10769">
                  <c:v>41102</c:v>
                </c:pt>
                <c:pt idx="10770">
                  <c:v>41102</c:v>
                </c:pt>
                <c:pt idx="10771">
                  <c:v>41102</c:v>
                </c:pt>
                <c:pt idx="10772">
                  <c:v>41102</c:v>
                </c:pt>
                <c:pt idx="10773">
                  <c:v>41102</c:v>
                </c:pt>
                <c:pt idx="10774">
                  <c:v>41102</c:v>
                </c:pt>
                <c:pt idx="10775">
                  <c:v>41102</c:v>
                </c:pt>
                <c:pt idx="10776">
                  <c:v>41102</c:v>
                </c:pt>
                <c:pt idx="10777">
                  <c:v>41102</c:v>
                </c:pt>
                <c:pt idx="10778">
                  <c:v>41102</c:v>
                </c:pt>
                <c:pt idx="10779">
                  <c:v>41102</c:v>
                </c:pt>
                <c:pt idx="10780">
                  <c:v>41102</c:v>
                </c:pt>
                <c:pt idx="10781">
                  <c:v>41102</c:v>
                </c:pt>
                <c:pt idx="10782">
                  <c:v>41102</c:v>
                </c:pt>
                <c:pt idx="10783">
                  <c:v>41102</c:v>
                </c:pt>
                <c:pt idx="10784">
                  <c:v>41102</c:v>
                </c:pt>
                <c:pt idx="10785">
                  <c:v>41102</c:v>
                </c:pt>
                <c:pt idx="10786">
                  <c:v>41102</c:v>
                </c:pt>
                <c:pt idx="10787">
                  <c:v>41102</c:v>
                </c:pt>
                <c:pt idx="10788">
                  <c:v>41102</c:v>
                </c:pt>
                <c:pt idx="10789">
                  <c:v>41102</c:v>
                </c:pt>
                <c:pt idx="10790">
                  <c:v>41102</c:v>
                </c:pt>
                <c:pt idx="10791">
                  <c:v>41102</c:v>
                </c:pt>
                <c:pt idx="10792">
                  <c:v>41102</c:v>
                </c:pt>
                <c:pt idx="10793">
                  <c:v>41103</c:v>
                </c:pt>
                <c:pt idx="10794">
                  <c:v>41103</c:v>
                </c:pt>
                <c:pt idx="10795">
                  <c:v>41103</c:v>
                </c:pt>
                <c:pt idx="10796">
                  <c:v>41103</c:v>
                </c:pt>
                <c:pt idx="10797">
                  <c:v>41103</c:v>
                </c:pt>
                <c:pt idx="10798">
                  <c:v>41103</c:v>
                </c:pt>
                <c:pt idx="10799">
                  <c:v>41103</c:v>
                </c:pt>
                <c:pt idx="10800">
                  <c:v>41103</c:v>
                </c:pt>
                <c:pt idx="10801">
                  <c:v>41103</c:v>
                </c:pt>
                <c:pt idx="10802">
                  <c:v>41103</c:v>
                </c:pt>
                <c:pt idx="10803">
                  <c:v>41103</c:v>
                </c:pt>
                <c:pt idx="10804">
                  <c:v>41103</c:v>
                </c:pt>
                <c:pt idx="10805">
                  <c:v>41103</c:v>
                </c:pt>
                <c:pt idx="10806">
                  <c:v>41103</c:v>
                </c:pt>
                <c:pt idx="10807">
                  <c:v>41103</c:v>
                </c:pt>
                <c:pt idx="10808">
                  <c:v>41103</c:v>
                </c:pt>
                <c:pt idx="10809">
                  <c:v>41103</c:v>
                </c:pt>
                <c:pt idx="10810">
                  <c:v>41103</c:v>
                </c:pt>
                <c:pt idx="10811">
                  <c:v>41103</c:v>
                </c:pt>
                <c:pt idx="10812">
                  <c:v>41103</c:v>
                </c:pt>
                <c:pt idx="10813">
                  <c:v>41103</c:v>
                </c:pt>
                <c:pt idx="10814">
                  <c:v>41103</c:v>
                </c:pt>
                <c:pt idx="10815">
                  <c:v>41103</c:v>
                </c:pt>
                <c:pt idx="10816">
                  <c:v>41103</c:v>
                </c:pt>
                <c:pt idx="10817">
                  <c:v>41103</c:v>
                </c:pt>
                <c:pt idx="10818">
                  <c:v>41103</c:v>
                </c:pt>
                <c:pt idx="10819">
                  <c:v>41103</c:v>
                </c:pt>
                <c:pt idx="10820">
                  <c:v>41103</c:v>
                </c:pt>
                <c:pt idx="10821">
                  <c:v>41103</c:v>
                </c:pt>
                <c:pt idx="10822">
                  <c:v>41103</c:v>
                </c:pt>
                <c:pt idx="10823">
                  <c:v>41103</c:v>
                </c:pt>
                <c:pt idx="10824">
                  <c:v>41103</c:v>
                </c:pt>
                <c:pt idx="10825">
                  <c:v>41103</c:v>
                </c:pt>
                <c:pt idx="10826">
                  <c:v>41103</c:v>
                </c:pt>
                <c:pt idx="10827">
                  <c:v>41103</c:v>
                </c:pt>
                <c:pt idx="10828">
                  <c:v>41103</c:v>
                </c:pt>
                <c:pt idx="10829">
                  <c:v>41103</c:v>
                </c:pt>
                <c:pt idx="10830">
                  <c:v>41103</c:v>
                </c:pt>
                <c:pt idx="10831">
                  <c:v>41103</c:v>
                </c:pt>
                <c:pt idx="10832">
                  <c:v>41103</c:v>
                </c:pt>
                <c:pt idx="10833">
                  <c:v>41103</c:v>
                </c:pt>
                <c:pt idx="10834">
                  <c:v>41104</c:v>
                </c:pt>
                <c:pt idx="10835">
                  <c:v>41104</c:v>
                </c:pt>
                <c:pt idx="10836">
                  <c:v>41104</c:v>
                </c:pt>
                <c:pt idx="10837">
                  <c:v>41104</c:v>
                </c:pt>
                <c:pt idx="10838">
                  <c:v>41104</c:v>
                </c:pt>
                <c:pt idx="10839">
                  <c:v>41104</c:v>
                </c:pt>
                <c:pt idx="10840">
                  <c:v>41104</c:v>
                </c:pt>
                <c:pt idx="10841">
                  <c:v>41104</c:v>
                </c:pt>
                <c:pt idx="10842">
                  <c:v>41104</c:v>
                </c:pt>
                <c:pt idx="10843">
                  <c:v>41104</c:v>
                </c:pt>
                <c:pt idx="10844">
                  <c:v>41104</c:v>
                </c:pt>
                <c:pt idx="10845">
                  <c:v>41104</c:v>
                </c:pt>
                <c:pt idx="10846">
                  <c:v>41104</c:v>
                </c:pt>
                <c:pt idx="10847">
                  <c:v>41104</c:v>
                </c:pt>
                <c:pt idx="10848">
                  <c:v>41104</c:v>
                </c:pt>
                <c:pt idx="10849">
                  <c:v>41104</c:v>
                </c:pt>
                <c:pt idx="10850">
                  <c:v>41104</c:v>
                </c:pt>
                <c:pt idx="10851">
                  <c:v>41104</c:v>
                </c:pt>
                <c:pt idx="10852">
                  <c:v>41104</c:v>
                </c:pt>
                <c:pt idx="10853">
                  <c:v>41104</c:v>
                </c:pt>
                <c:pt idx="10854">
                  <c:v>41104</c:v>
                </c:pt>
                <c:pt idx="10855">
                  <c:v>41104</c:v>
                </c:pt>
                <c:pt idx="10856">
                  <c:v>41104</c:v>
                </c:pt>
                <c:pt idx="10857">
                  <c:v>41104</c:v>
                </c:pt>
                <c:pt idx="10858">
                  <c:v>41104</c:v>
                </c:pt>
                <c:pt idx="10859">
                  <c:v>41104</c:v>
                </c:pt>
                <c:pt idx="10860">
                  <c:v>41105</c:v>
                </c:pt>
                <c:pt idx="10861">
                  <c:v>41105</c:v>
                </c:pt>
                <c:pt idx="10862">
                  <c:v>41105</c:v>
                </c:pt>
                <c:pt idx="10863">
                  <c:v>41105</c:v>
                </c:pt>
                <c:pt idx="10864">
                  <c:v>41105</c:v>
                </c:pt>
                <c:pt idx="10865">
                  <c:v>41105</c:v>
                </c:pt>
                <c:pt idx="10866">
                  <c:v>41105</c:v>
                </c:pt>
                <c:pt idx="10867">
                  <c:v>41105</c:v>
                </c:pt>
                <c:pt idx="10868">
                  <c:v>41105</c:v>
                </c:pt>
                <c:pt idx="10869">
                  <c:v>41105</c:v>
                </c:pt>
                <c:pt idx="10870">
                  <c:v>41105</c:v>
                </c:pt>
                <c:pt idx="10871">
                  <c:v>41105</c:v>
                </c:pt>
                <c:pt idx="10872">
                  <c:v>41105</c:v>
                </c:pt>
                <c:pt idx="10873">
                  <c:v>41106</c:v>
                </c:pt>
                <c:pt idx="10874">
                  <c:v>41106</c:v>
                </c:pt>
                <c:pt idx="10875">
                  <c:v>41106</c:v>
                </c:pt>
                <c:pt idx="10876">
                  <c:v>41106</c:v>
                </c:pt>
                <c:pt idx="10877">
                  <c:v>41106</c:v>
                </c:pt>
                <c:pt idx="10878">
                  <c:v>41106</c:v>
                </c:pt>
                <c:pt idx="10879">
                  <c:v>41106</c:v>
                </c:pt>
                <c:pt idx="10880">
                  <c:v>41106</c:v>
                </c:pt>
                <c:pt idx="10881">
                  <c:v>41106</c:v>
                </c:pt>
                <c:pt idx="10882">
                  <c:v>41106</c:v>
                </c:pt>
                <c:pt idx="10883">
                  <c:v>41106</c:v>
                </c:pt>
                <c:pt idx="10884">
                  <c:v>41106</c:v>
                </c:pt>
                <c:pt idx="10885">
                  <c:v>41106</c:v>
                </c:pt>
                <c:pt idx="10886">
                  <c:v>41106</c:v>
                </c:pt>
                <c:pt idx="10887">
                  <c:v>41106</c:v>
                </c:pt>
                <c:pt idx="10888">
                  <c:v>41106</c:v>
                </c:pt>
                <c:pt idx="10889">
                  <c:v>41106</c:v>
                </c:pt>
                <c:pt idx="10890">
                  <c:v>41106</c:v>
                </c:pt>
                <c:pt idx="10891">
                  <c:v>41106</c:v>
                </c:pt>
                <c:pt idx="10892">
                  <c:v>41106</c:v>
                </c:pt>
                <c:pt idx="10893">
                  <c:v>41106</c:v>
                </c:pt>
                <c:pt idx="10894">
                  <c:v>41106</c:v>
                </c:pt>
                <c:pt idx="10895">
                  <c:v>41106</c:v>
                </c:pt>
                <c:pt idx="10896">
                  <c:v>41106</c:v>
                </c:pt>
                <c:pt idx="10897">
                  <c:v>41106</c:v>
                </c:pt>
                <c:pt idx="10898">
                  <c:v>41106</c:v>
                </c:pt>
                <c:pt idx="10899">
                  <c:v>41106</c:v>
                </c:pt>
                <c:pt idx="10900">
                  <c:v>41106</c:v>
                </c:pt>
                <c:pt idx="10901">
                  <c:v>41106</c:v>
                </c:pt>
                <c:pt idx="10902">
                  <c:v>41106</c:v>
                </c:pt>
                <c:pt idx="10903">
                  <c:v>41106</c:v>
                </c:pt>
                <c:pt idx="10904">
                  <c:v>41106</c:v>
                </c:pt>
                <c:pt idx="10905">
                  <c:v>41106</c:v>
                </c:pt>
                <c:pt idx="10906">
                  <c:v>41106</c:v>
                </c:pt>
                <c:pt idx="10907">
                  <c:v>41106</c:v>
                </c:pt>
                <c:pt idx="10908">
                  <c:v>41106</c:v>
                </c:pt>
                <c:pt idx="10909">
                  <c:v>41106</c:v>
                </c:pt>
                <c:pt idx="10910">
                  <c:v>41106</c:v>
                </c:pt>
                <c:pt idx="10911">
                  <c:v>41106</c:v>
                </c:pt>
                <c:pt idx="10912">
                  <c:v>41107</c:v>
                </c:pt>
                <c:pt idx="10913">
                  <c:v>41107</c:v>
                </c:pt>
                <c:pt idx="10914">
                  <c:v>41107</c:v>
                </c:pt>
                <c:pt idx="10915">
                  <c:v>41107</c:v>
                </c:pt>
                <c:pt idx="10916">
                  <c:v>41107</c:v>
                </c:pt>
                <c:pt idx="10917">
                  <c:v>41107</c:v>
                </c:pt>
                <c:pt idx="10918">
                  <c:v>41107</c:v>
                </c:pt>
                <c:pt idx="10919">
                  <c:v>41107</c:v>
                </c:pt>
                <c:pt idx="10920">
                  <c:v>41107</c:v>
                </c:pt>
                <c:pt idx="10921">
                  <c:v>41107</c:v>
                </c:pt>
                <c:pt idx="10922">
                  <c:v>41107</c:v>
                </c:pt>
                <c:pt idx="10923">
                  <c:v>41107</c:v>
                </c:pt>
                <c:pt idx="10924">
                  <c:v>41107</c:v>
                </c:pt>
                <c:pt idx="10925">
                  <c:v>41107</c:v>
                </c:pt>
                <c:pt idx="10926">
                  <c:v>41107</c:v>
                </c:pt>
                <c:pt idx="10927">
                  <c:v>41107</c:v>
                </c:pt>
                <c:pt idx="10928">
                  <c:v>41107</c:v>
                </c:pt>
                <c:pt idx="10929">
                  <c:v>41107</c:v>
                </c:pt>
                <c:pt idx="10930">
                  <c:v>41107</c:v>
                </c:pt>
                <c:pt idx="10931">
                  <c:v>41107</c:v>
                </c:pt>
                <c:pt idx="10932">
                  <c:v>41107</c:v>
                </c:pt>
                <c:pt idx="10933">
                  <c:v>41107</c:v>
                </c:pt>
                <c:pt idx="10934">
                  <c:v>41107</c:v>
                </c:pt>
                <c:pt idx="10935">
                  <c:v>41107</c:v>
                </c:pt>
                <c:pt idx="10936">
                  <c:v>41107</c:v>
                </c:pt>
                <c:pt idx="10937">
                  <c:v>41108</c:v>
                </c:pt>
                <c:pt idx="10938">
                  <c:v>41108</c:v>
                </c:pt>
                <c:pt idx="10939">
                  <c:v>41108</c:v>
                </c:pt>
                <c:pt idx="10940">
                  <c:v>41108</c:v>
                </c:pt>
                <c:pt idx="10941">
                  <c:v>41108</c:v>
                </c:pt>
                <c:pt idx="10942">
                  <c:v>41108</c:v>
                </c:pt>
                <c:pt idx="10943">
                  <c:v>41108</c:v>
                </c:pt>
                <c:pt idx="10944">
                  <c:v>41108</c:v>
                </c:pt>
                <c:pt idx="10945">
                  <c:v>41108</c:v>
                </c:pt>
                <c:pt idx="10946">
                  <c:v>41108</c:v>
                </c:pt>
                <c:pt idx="10947">
                  <c:v>41108</c:v>
                </c:pt>
                <c:pt idx="10948">
                  <c:v>41108</c:v>
                </c:pt>
                <c:pt idx="10949">
                  <c:v>41108</c:v>
                </c:pt>
                <c:pt idx="10950">
                  <c:v>41108</c:v>
                </c:pt>
                <c:pt idx="10951">
                  <c:v>41108</c:v>
                </c:pt>
                <c:pt idx="10952">
                  <c:v>41108</c:v>
                </c:pt>
                <c:pt idx="10953">
                  <c:v>41108</c:v>
                </c:pt>
                <c:pt idx="10954">
                  <c:v>41108</c:v>
                </c:pt>
                <c:pt idx="10955">
                  <c:v>41108</c:v>
                </c:pt>
                <c:pt idx="10956">
                  <c:v>41108</c:v>
                </c:pt>
                <c:pt idx="10957">
                  <c:v>41108</c:v>
                </c:pt>
                <c:pt idx="10958">
                  <c:v>41108</c:v>
                </c:pt>
                <c:pt idx="10959">
                  <c:v>41108</c:v>
                </c:pt>
                <c:pt idx="10960">
                  <c:v>41108</c:v>
                </c:pt>
                <c:pt idx="10961">
                  <c:v>41108</c:v>
                </c:pt>
                <c:pt idx="10962">
                  <c:v>41108</c:v>
                </c:pt>
                <c:pt idx="10963">
                  <c:v>41108</c:v>
                </c:pt>
                <c:pt idx="10964">
                  <c:v>41108</c:v>
                </c:pt>
                <c:pt idx="10965">
                  <c:v>41108</c:v>
                </c:pt>
                <c:pt idx="10966">
                  <c:v>41108</c:v>
                </c:pt>
                <c:pt idx="10967">
                  <c:v>41108</c:v>
                </c:pt>
                <c:pt idx="10968">
                  <c:v>41108</c:v>
                </c:pt>
                <c:pt idx="10969">
                  <c:v>41108</c:v>
                </c:pt>
                <c:pt idx="10970">
                  <c:v>41108</c:v>
                </c:pt>
                <c:pt idx="10971">
                  <c:v>41108</c:v>
                </c:pt>
                <c:pt idx="10972">
                  <c:v>41108</c:v>
                </c:pt>
                <c:pt idx="10973">
                  <c:v>41108</c:v>
                </c:pt>
                <c:pt idx="10974">
                  <c:v>41108</c:v>
                </c:pt>
                <c:pt idx="10975">
                  <c:v>41108</c:v>
                </c:pt>
                <c:pt idx="10976">
                  <c:v>41108</c:v>
                </c:pt>
                <c:pt idx="10977">
                  <c:v>41109</c:v>
                </c:pt>
                <c:pt idx="10978">
                  <c:v>41109</c:v>
                </c:pt>
                <c:pt idx="10979">
                  <c:v>41109</c:v>
                </c:pt>
                <c:pt idx="10980">
                  <c:v>41109</c:v>
                </c:pt>
                <c:pt idx="10981">
                  <c:v>41109</c:v>
                </c:pt>
                <c:pt idx="10982">
                  <c:v>41109</c:v>
                </c:pt>
                <c:pt idx="10983">
                  <c:v>41109</c:v>
                </c:pt>
                <c:pt idx="10984">
                  <c:v>41109</c:v>
                </c:pt>
                <c:pt idx="10985">
                  <c:v>41109</c:v>
                </c:pt>
                <c:pt idx="10986">
                  <c:v>41109</c:v>
                </c:pt>
                <c:pt idx="10987">
                  <c:v>41109</c:v>
                </c:pt>
                <c:pt idx="10988">
                  <c:v>41109</c:v>
                </c:pt>
                <c:pt idx="10989">
                  <c:v>41109</c:v>
                </c:pt>
                <c:pt idx="10990">
                  <c:v>41109</c:v>
                </c:pt>
                <c:pt idx="10991">
                  <c:v>41109</c:v>
                </c:pt>
                <c:pt idx="10992">
                  <c:v>41109</c:v>
                </c:pt>
                <c:pt idx="10993">
                  <c:v>41109</c:v>
                </c:pt>
                <c:pt idx="10994">
                  <c:v>41109</c:v>
                </c:pt>
                <c:pt idx="10995">
                  <c:v>41109</c:v>
                </c:pt>
                <c:pt idx="10996">
                  <c:v>41109</c:v>
                </c:pt>
                <c:pt idx="10997">
                  <c:v>41109</c:v>
                </c:pt>
                <c:pt idx="10998">
                  <c:v>41109</c:v>
                </c:pt>
                <c:pt idx="10999">
                  <c:v>41109</c:v>
                </c:pt>
                <c:pt idx="11000">
                  <c:v>41109</c:v>
                </c:pt>
                <c:pt idx="11001">
                  <c:v>41109</c:v>
                </c:pt>
                <c:pt idx="11002">
                  <c:v>41109</c:v>
                </c:pt>
                <c:pt idx="11003">
                  <c:v>41109</c:v>
                </c:pt>
                <c:pt idx="11004">
                  <c:v>41109</c:v>
                </c:pt>
                <c:pt idx="11005">
                  <c:v>41109</c:v>
                </c:pt>
                <c:pt idx="11006">
                  <c:v>41109</c:v>
                </c:pt>
                <c:pt idx="11007">
                  <c:v>41109</c:v>
                </c:pt>
                <c:pt idx="11008">
                  <c:v>41110</c:v>
                </c:pt>
                <c:pt idx="11009">
                  <c:v>41110</c:v>
                </c:pt>
                <c:pt idx="11010">
                  <c:v>41110</c:v>
                </c:pt>
                <c:pt idx="11011">
                  <c:v>41110</c:v>
                </c:pt>
                <c:pt idx="11012">
                  <c:v>41110</c:v>
                </c:pt>
                <c:pt idx="11013">
                  <c:v>41110</c:v>
                </c:pt>
                <c:pt idx="11014">
                  <c:v>41110</c:v>
                </c:pt>
                <c:pt idx="11015">
                  <c:v>41110</c:v>
                </c:pt>
                <c:pt idx="11016">
                  <c:v>41110</c:v>
                </c:pt>
                <c:pt idx="11017">
                  <c:v>41110</c:v>
                </c:pt>
                <c:pt idx="11018">
                  <c:v>41110</c:v>
                </c:pt>
                <c:pt idx="11019">
                  <c:v>41110</c:v>
                </c:pt>
                <c:pt idx="11020">
                  <c:v>41110</c:v>
                </c:pt>
                <c:pt idx="11021">
                  <c:v>41110</c:v>
                </c:pt>
                <c:pt idx="11022">
                  <c:v>41110</c:v>
                </c:pt>
                <c:pt idx="11023">
                  <c:v>41110</c:v>
                </c:pt>
                <c:pt idx="11024">
                  <c:v>41110</c:v>
                </c:pt>
                <c:pt idx="11025">
                  <c:v>41110</c:v>
                </c:pt>
                <c:pt idx="11026">
                  <c:v>41110</c:v>
                </c:pt>
                <c:pt idx="11027">
                  <c:v>41110</c:v>
                </c:pt>
                <c:pt idx="11028">
                  <c:v>41110</c:v>
                </c:pt>
                <c:pt idx="11029">
                  <c:v>41110</c:v>
                </c:pt>
                <c:pt idx="11030">
                  <c:v>41110</c:v>
                </c:pt>
                <c:pt idx="11031">
                  <c:v>41110</c:v>
                </c:pt>
                <c:pt idx="11032">
                  <c:v>41110</c:v>
                </c:pt>
                <c:pt idx="11033">
                  <c:v>41110</c:v>
                </c:pt>
                <c:pt idx="11034">
                  <c:v>41110</c:v>
                </c:pt>
                <c:pt idx="11035">
                  <c:v>41110</c:v>
                </c:pt>
                <c:pt idx="11036">
                  <c:v>41110</c:v>
                </c:pt>
                <c:pt idx="11037">
                  <c:v>41110</c:v>
                </c:pt>
                <c:pt idx="11038">
                  <c:v>41110</c:v>
                </c:pt>
                <c:pt idx="11039">
                  <c:v>41110</c:v>
                </c:pt>
                <c:pt idx="11040">
                  <c:v>41110</c:v>
                </c:pt>
                <c:pt idx="11041">
                  <c:v>41110</c:v>
                </c:pt>
                <c:pt idx="11042">
                  <c:v>41110</c:v>
                </c:pt>
                <c:pt idx="11043">
                  <c:v>41110</c:v>
                </c:pt>
                <c:pt idx="11044">
                  <c:v>41110</c:v>
                </c:pt>
                <c:pt idx="11045">
                  <c:v>41110</c:v>
                </c:pt>
                <c:pt idx="11046">
                  <c:v>41110</c:v>
                </c:pt>
                <c:pt idx="11047">
                  <c:v>41110</c:v>
                </c:pt>
                <c:pt idx="11048">
                  <c:v>41110</c:v>
                </c:pt>
                <c:pt idx="11049">
                  <c:v>41110</c:v>
                </c:pt>
                <c:pt idx="11050">
                  <c:v>41110</c:v>
                </c:pt>
                <c:pt idx="11051">
                  <c:v>41110</c:v>
                </c:pt>
                <c:pt idx="11052">
                  <c:v>41110</c:v>
                </c:pt>
                <c:pt idx="11053">
                  <c:v>41110</c:v>
                </c:pt>
                <c:pt idx="11054">
                  <c:v>41110</c:v>
                </c:pt>
                <c:pt idx="11055">
                  <c:v>41110</c:v>
                </c:pt>
                <c:pt idx="11056">
                  <c:v>41110</c:v>
                </c:pt>
                <c:pt idx="11057">
                  <c:v>41110</c:v>
                </c:pt>
                <c:pt idx="11058">
                  <c:v>41111</c:v>
                </c:pt>
                <c:pt idx="11059">
                  <c:v>41111</c:v>
                </c:pt>
                <c:pt idx="11060">
                  <c:v>41111</c:v>
                </c:pt>
                <c:pt idx="11061">
                  <c:v>41111</c:v>
                </c:pt>
                <c:pt idx="11062">
                  <c:v>41111</c:v>
                </c:pt>
                <c:pt idx="11063">
                  <c:v>41111</c:v>
                </c:pt>
                <c:pt idx="11064">
                  <c:v>41111</c:v>
                </c:pt>
                <c:pt idx="11065">
                  <c:v>41111</c:v>
                </c:pt>
                <c:pt idx="11066">
                  <c:v>41111</c:v>
                </c:pt>
                <c:pt idx="11067">
                  <c:v>41111</c:v>
                </c:pt>
                <c:pt idx="11068">
                  <c:v>41111</c:v>
                </c:pt>
                <c:pt idx="11069">
                  <c:v>41111</c:v>
                </c:pt>
                <c:pt idx="11070">
                  <c:v>41111</c:v>
                </c:pt>
                <c:pt idx="11071">
                  <c:v>41111</c:v>
                </c:pt>
                <c:pt idx="11072">
                  <c:v>41111</c:v>
                </c:pt>
                <c:pt idx="11073">
                  <c:v>41111</c:v>
                </c:pt>
                <c:pt idx="11074">
                  <c:v>41111</c:v>
                </c:pt>
                <c:pt idx="11075">
                  <c:v>41111</c:v>
                </c:pt>
                <c:pt idx="11076">
                  <c:v>41111</c:v>
                </c:pt>
                <c:pt idx="11077">
                  <c:v>41111</c:v>
                </c:pt>
                <c:pt idx="11078">
                  <c:v>41111</c:v>
                </c:pt>
                <c:pt idx="11079">
                  <c:v>41111</c:v>
                </c:pt>
                <c:pt idx="11080">
                  <c:v>41111</c:v>
                </c:pt>
                <c:pt idx="11081">
                  <c:v>41112</c:v>
                </c:pt>
                <c:pt idx="11082">
                  <c:v>41112</c:v>
                </c:pt>
                <c:pt idx="11083">
                  <c:v>41112</c:v>
                </c:pt>
                <c:pt idx="11084">
                  <c:v>41112</c:v>
                </c:pt>
                <c:pt idx="11085">
                  <c:v>41112</c:v>
                </c:pt>
                <c:pt idx="11086">
                  <c:v>41112</c:v>
                </c:pt>
                <c:pt idx="11087">
                  <c:v>41112</c:v>
                </c:pt>
                <c:pt idx="11088">
                  <c:v>41113</c:v>
                </c:pt>
                <c:pt idx="11089">
                  <c:v>41113</c:v>
                </c:pt>
                <c:pt idx="11090">
                  <c:v>41113</c:v>
                </c:pt>
                <c:pt idx="11091">
                  <c:v>41113</c:v>
                </c:pt>
                <c:pt idx="11092">
                  <c:v>41113</c:v>
                </c:pt>
                <c:pt idx="11093">
                  <c:v>41113</c:v>
                </c:pt>
                <c:pt idx="11094">
                  <c:v>41113</c:v>
                </c:pt>
                <c:pt idx="11095">
                  <c:v>41113</c:v>
                </c:pt>
                <c:pt idx="11096">
                  <c:v>41113</c:v>
                </c:pt>
                <c:pt idx="11097">
                  <c:v>41113</c:v>
                </c:pt>
                <c:pt idx="11098">
                  <c:v>41113</c:v>
                </c:pt>
                <c:pt idx="11099">
                  <c:v>41113</c:v>
                </c:pt>
                <c:pt idx="11100">
                  <c:v>41113</c:v>
                </c:pt>
                <c:pt idx="11101">
                  <c:v>41113</c:v>
                </c:pt>
                <c:pt idx="11102">
                  <c:v>41113</c:v>
                </c:pt>
                <c:pt idx="11103">
                  <c:v>41113</c:v>
                </c:pt>
                <c:pt idx="11104">
                  <c:v>41113</c:v>
                </c:pt>
                <c:pt idx="11105">
                  <c:v>41113</c:v>
                </c:pt>
                <c:pt idx="11106">
                  <c:v>41113</c:v>
                </c:pt>
                <c:pt idx="11107">
                  <c:v>41113</c:v>
                </c:pt>
                <c:pt idx="11108">
                  <c:v>41113</c:v>
                </c:pt>
                <c:pt idx="11109">
                  <c:v>41113</c:v>
                </c:pt>
                <c:pt idx="11110">
                  <c:v>41113</c:v>
                </c:pt>
                <c:pt idx="11111">
                  <c:v>41113</c:v>
                </c:pt>
                <c:pt idx="11112">
                  <c:v>41113</c:v>
                </c:pt>
                <c:pt idx="11113">
                  <c:v>41113</c:v>
                </c:pt>
                <c:pt idx="11114">
                  <c:v>41113</c:v>
                </c:pt>
                <c:pt idx="11115">
                  <c:v>41113</c:v>
                </c:pt>
                <c:pt idx="11116">
                  <c:v>41113</c:v>
                </c:pt>
                <c:pt idx="11117">
                  <c:v>41113</c:v>
                </c:pt>
                <c:pt idx="11118">
                  <c:v>41113</c:v>
                </c:pt>
                <c:pt idx="11119">
                  <c:v>41113</c:v>
                </c:pt>
                <c:pt idx="11120">
                  <c:v>41113</c:v>
                </c:pt>
                <c:pt idx="11121">
                  <c:v>41113</c:v>
                </c:pt>
                <c:pt idx="11122">
                  <c:v>41113</c:v>
                </c:pt>
                <c:pt idx="11123">
                  <c:v>41113</c:v>
                </c:pt>
                <c:pt idx="11124">
                  <c:v>41113</c:v>
                </c:pt>
                <c:pt idx="11125">
                  <c:v>41113</c:v>
                </c:pt>
                <c:pt idx="11126">
                  <c:v>41113</c:v>
                </c:pt>
                <c:pt idx="11127">
                  <c:v>41113</c:v>
                </c:pt>
                <c:pt idx="11128">
                  <c:v>41113</c:v>
                </c:pt>
                <c:pt idx="11129">
                  <c:v>41113</c:v>
                </c:pt>
                <c:pt idx="11130">
                  <c:v>41113</c:v>
                </c:pt>
                <c:pt idx="11131">
                  <c:v>41113</c:v>
                </c:pt>
                <c:pt idx="11132">
                  <c:v>41113</c:v>
                </c:pt>
                <c:pt idx="11133">
                  <c:v>41113</c:v>
                </c:pt>
                <c:pt idx="11134">
                  <c:v>41114</c:v>
                </c:pt>
                <c:pt idx="11135">
                  <c:v>41114</c:v>
                </c:pt>
                <c:pt idx="11136">
                  <c:v>41114</c:v>
                </c:pt>
                <c:pt idx="11137">
                  <c:v>41114</c:v>
                </c:pt>
                <c:pt idx="11138">
                  <c:v>41114</c:v>
                </c:pt>
                <c:pt idx="11139">
                  <c:v>41114</c:v>
                </c:pt>
                <c:pt idx="11140">
                  <c:v>41114</c:v>
                </c:pt>
                <c:pt idx="11141">
                  <c:v>41114</c:v>
                </c:pt>
                <c:pt idx="11142">
                  <c:v>41114</c:v>
                </c:pt>
                <c:pt idx="11143">
                  <c:v>41114</c:v>
                </c:pt>
                <c:pt idx="11144">
                  <c:v>41114</c:v>
                </c:pt>
                <c:pt idx="11145">
                  <c:v>41114</c:v>
                </c:pt>
                <c:pt idx="11146">
                  <c:v>41114</c:v>
                </c:pt>
                <c:pt idx="11147">
                  <c:v>41114</c:v>
                </c:pt>
                <c:pt idx="11148">
                  <c:v>41114</c:v>
                </c:pt>
                <c:pt idx="11149">
                  <c:v>41114</c:v>
                </c:pt>
                <c:pt idx="11150">
                  <c:v>41114</c:v>
                </c:pt>
                <c:pt idx="11151">
                  <c:v>41114</c:v>
                </c:pt>
                <c:pt idx="11152">
                  <c:v>41114</c:v>
                </c:pt>
                <c:pt idx="11153">
                  <c:v>41114</c:v>
                </c:pt>
                <c:pt idx="11154">
                  <c:v>41114</c:v>
                </c:pt>
                <c:pt idx="11155">
                  <c:v>41114</c:v>
                </c:pt>
                <c:pt idx="11156">
                  <c:v>41114</c:v>
                </c:pt>
                <c:pt idx="11157">
                  <c:v>41114</c:v>
                </c:pt>
                <c:pt idx="11158">
                  <c:v>41114</c:v>
                </c:pt>
                <c:pt idx="11159">
                  <c:v>41114</c:v>
                </c:pt>
                <c:pt idx="11160">
                  <c:v>41114</c:v>
                </c:pt>
                <c:pt idx="11161">
                  <c:v>41114</c:v>
                </c:pt>
                <c:pt idx="11162">
                  <c:v>41114</c:v>
                </c:pt>
                <c:pt idx="11163">
                  <c:v>41114</c:v>
                </c:pt>
                <c:pt idx="11164">
                  <c:v>41114</c:v>
                </c:pt>
                <c:pt idx="11165">
                  <c:v>41114</c:v>
                </c:pt>
                <c:pt idx="11166">
                  <c:v>41114</c:v>
                </c:pt>
                <c:pt idx="11167">
                  <c:v>41114</c:v>
                </c:pt>
                <c:pt idx="11168">
                  <c:v>41114</c:v>
                </c:pt>
                <c:pt idx="11169">
                  <c:v>41114</c:v>
                </c:pt>
                <c:pt idx="11170">
                  <c:v>41114</c:v>
                </c:pt>
                <c:pt idx="11171">
                  <c:v>41114</c:v>
                </c:pt>
                <c:pt idx="11172">
                  <c:v>41114</c:v>
                </c:pt>
                <c:pt idx="11173">
                  <c:v>41114</c:v>
                </c:pt>
                <c:pt idx="11174">
                  <c:v>41114</c:v>
                </c:pt>
                <c:pt idx="11175">
                  <c:v>41114</c:v>
                </c:pt>
                <c:pt idx="11176">
                  <c:v>41115</c:v>
                </c:pt>
                <c:pt idx="11177">
                  <c:v>41115</c:v>
                </c:pt>
                <c:pt idx="11178">
                  <c:v>41115</c:v>
                </c:pt>
                <c:pt idx="11179">
                  <c:v>41115</c:v>
                </c:pt>
                <c:pt idx="11180">
                  <c:v>41115</c:v>
                </c:pt>
                <c:pt idx="11181">
                  <c:v>41115</c:v>
                </c:pt>
                <c:pt idx="11182">
                  <c:v>41115</c:v>
                </c:pt>
                <c:pt idx="11183">
                  <c:v>41115</c:v>
                </c:pt>
                <c:pt idx="11184">
                  <c:v>41115</c:v>
                </c:pt>
                <c:pt idx="11185">
                  <c:v>41115</c:v>
                </c:pt>
                <c:pt idx="11186">
                  <c:v>41115</c:v>
                </c:pt>
                <c:pt idx="11187">
                  <c:v>41115</c:v>
                </c:pt>
                <c:pt idx="11188">
                  <c:v>41115</c:v>
                </c:pt>
                <c:pt idx="11189">
                  <c:v>41115</c:v>
                </c:pt>
                <c:pt idx="11190">
                  <c:v>41115</c:v>
                </c:pt>
                <c:pt idx="11191">
                  <c:v>41115</c:v>
                </c:pt>
                <c:pt idx="11192">
                  <c:v>41115</c:v>
                </c:pt>
                <c:pt idx="11193">
                  <c:v>41115</c:v>
                </c:pt>
                <c:pt idx="11194">
                  <c:v>41115</c:v>
                </c:pt>
                <c:pt idx="11195">
                  <c:v>41115</c:v>
                </c:pt>
                <c:pt idx="11196">
                  <c:v>41115</c:v>
                </c:pt>
                <c:pt idx="11197">
                  <c:v>41115</c:v>
                </c:pt>
                <c:pt idx="11198">
                  <c:v>41115</c:v>
                </c:pt>
                <c:pt idx="11199">
                  <c:v>41115</c:v>
                </c:pt>
                <c:pt idx="11200">
                  <c:v>41115</c:v>
                </c:pt>
                <c:pt idx="11201">
                  <c:v>41115</c:v>
                </c:pt>
                <c:pt idx="11202">
                  <c:v>41115</c:v>
                </c:pt>
                <c:pt idx="11203">
                  <c:v>41115</c:v>
                </c:pt>
                <c:pt idx="11204">
                  <c:v>41115</c:v>
                </c:pt>
                <c:pt idx="11205">
                  <c:v>41115</c:v>
                </c:pt>
                <c:pt idx="11206">
                  <c:v>41115</c:v>
                </c:pt>
                <c:pt idx="11207">
                  <c:v>41115</c:v>
                </c:pt>
                <c:pt idx="11208">
                  <c:v>41115</c:v>
                </c:pt>
                <c:pt idx="11209">
                  <c:v>41115</c:v>
                </c:pt>
                <c:pt idx="11210">
                  <c:v>41115</c:v>
                </c:pt>
                <c:pt idx="11211">
                  <c:v>41115</c:v>
                </c:pt>
                <c:pt idx="11212">
                  <c:v>41115</c:v>
                </c:pt>
                <c:pt idx="11213">
                  <c:v>41115</c:v>
                </c:pt>
                <c:pt idx="11214">
                  <c:v>41115</c:v>
                </c:pt>
                <c:pt idx="11215">
                  <c:v>41115</c:v>
                </c:pt>
                <c:pt idx="11216">
                  <c:v>41115</c:v>
                </c:pt>
                <c:pt idx="11217">
                  <c:v>41116</c:v>
                </c:pt>
                <c:pt idx="11218">
                  <c:v>41116</c:v>
                </c:pt>
                <c:pt idx="11219">
                  <c:v>41116</c:v>
                </c:pt>
                <c:pt idx="11220">
                  <c:v>41116</c:v>
                </c:pt>
                <c:pt idx="11221">
                  <c:v>41116</c:v>
                </c:pt>
                <c:pt idx="11222">
                  <c:v>41116</c:v>
                </c:pt>
                <c:pt idx="11223">
                  <c:v>41116</c:v>
                </c:pt>
                <c:pt idx="11224">
                  <c:v>41116</c:v>
                </c:pt>
                <c:pt idx="11225">
                  <c:v>41116</c:v>
                </c:pt>
                <c:pt idx="11226">
                  <c:v>41116</c:v>
                </c:pt>
                <c:pt idx="11227">
                  <c:v>41116</c:v>
                </c:pt>
                <c:pt idx="11228">
                  <c:v>41116</c:v>
                </c:pt>
                <c:pt idx="11229">
                  <c:v>41116</c:v>
                </c:pt>
                <c:pt idx="11230">
                  <c:v>41116</c:v>
                </c:pt>
                <c:pt idx="11231">
                  <c:v>41116</c:v>
                </c:pt>
                <c:pt idx="11232">
                  <c:v>41116</c:v>
                </c:pt>
                <c:pt idx="11233">
                  <c:v>41116</c:v>
                </c:pt>
                <c:pt idx="11234">
                  <c:v>41116</c:v>
                </c:pt>
                <c:pt idx="11235">
                  <c:v>41116</c:v>
                </c:pt>
                <c:pt idx="11236">
                  <c:v>41116</c:v>
                </c:pt>
                <c:pt idx="11237">
                  <c:v>41116</c:v>
                </c:pt>
                <c:pt idx="11238">
                  <c:v>41116</c:v>
                </c:pt>
                <c:pt idx="11239">
                  <c:v>41116</c:v>
                </c:pt>
                <c:pt idx="11240">
                  <c:v>41116</c:v>
                </c:pt>
                <c:pt idx="11241">
                  <c:v>41116</c:v>
                </c:pt>
                <c:pt idx="11242">
                  <c:v>41116</c:v>
                </c:pt>
                <c:pt idx="11243">
                  <c:v>41116</c:v>
                </c:pt>
                <c:pt idx="11244">
                  <c:v>41116</c:v>
                </c:pt>
                <c:pt idx="11245">
                  <c:v>41116</c:v>
                </c:pt>
                <c:pt idx="11246">
                  <c:v>41116</c:v>
                </c:pt>
                <c:pt idx="11247">
                  <c:v>41116</c:v>
                </c:pt>
                <c:pt idx="11248">
                  <c:v>41116</c:v>
                </c:pt>
                <c:pt idx="11249">
                  <c:v>41116</c:v>
                </c:pt>
                <c:pt idx="11250">
                  <c:v>41116</c:v>
                </c:pt>
                <c:pt idx="11251">
                  <c:v>41116</c:v>
                </c:pt>
                <c:pt idx="11252">
                  <c:v>41116</c:v>
                </c:pt>
                <c:pt idx="11253">
                  <c:v>41116</c:v>
                </c:pt>
                <c:pt idx="11254">
                  <c:v>41116</c:v>
                </c:pt>
                <c:pt idx="11255">
                  <c:v>41116</c:v>
                </c:pt>
                <c:pt idx="11256">
                  <c:v>41116</c:v>
                </c:pt>
                <c:pt idx="11257">
                  <c:v>41116</c:v>
                </c:pt>
                <c:pt idx="11258">
                  <c:v>41116</c:v>
                </c:pt>
                <c:pt idx="11259">
                  <c:v>41116</c:v>
                </c:pt>
                <c:pt idx="11260">
                  <c:v>41116</c:v>
                </c:pt>
                <c:pt idx="11261">
                  <c:v>41117</c:v>
                </c:pt>
                <c:pt idx="11262">
                  <c:v>41117</c:v>
                </c:pt>
                <c:pt idx="11263">
                  <c:v>41117</c:v>
                </c:pt>
                <c:pt idx="11264">
                  <c:v>41117</c:v>
                </c:pt>
                <c:pt idx="11265">
                  <c:v>41117</c:v>
                </c:pt>
                <c:pt idx="11266">
                  <c:v>41117</c:v>
                </c:pt>
                <c:pt idx="11267">
                  <c:v>41117</c:v>
                </c:pt>
                <c:pt idx="11268">
                  <c:v>41117</c:v>
                </c:pt>
                <c:pt idx="11269">
                  <c:v>41117</c:v>
                </c:pt>
                <c:pt idx="11270">
                  <c:v>41117</c:v>
                </c:pt>
                <c:pt idx="11271">
                  <c:v>41117</c:v>
                </c:pt>
                <c:pt idx="11272">
                  <c:v>41117</c:v>
                </c:pt>
                <c:pt idx="11273">
                  <c:v>41117</c:v>
                </c:pt>
                <c:pt idx="11274">
                  <c:v>41117</c:v>
                </c:pt>
                <c:pt idx="11275">
                  <c:v>41117</c:v>
                </c:pt>
                <c:pt idx="11276">
                  <c:v>41117</c:v>
                </c:pt>
                <c:pt idx="11277">
                  <c:v>41117</c:v>
                </c:pt>
                <c:pt idx="11278">
                  <c:v>41117</c:v>
                </c:pt>
                <c:pt idx="11279">
                  <c:v>41117</c:v>
                </c:pt>
                <c:pt idx="11280">
                  <c:v>41117</c:v>
                </c:pt>
                <c:pt idx="11281">
                  <c:v>41117</c:v>
                </c:pt>
                <c:pt idx="11282">
                  <c:v>41117</c:v>
                </c:pt>
                <c:pt idx="11283">
                  <c:v>41117</c:v>
                </c:pt>
                <c:pt idx="11284">
                  <c:v>41117</c:v>
                </c:pt>
                <c:pt idx="11285">
                  <c:v>41117</c:v>
                </c:pt>
                <c:pt idx="11286">
                  <c:v>41117</c:v>
                </c:pt>
                <c:pt idx="11287">
                  <c:v>41117</c:v>
                </c:pt>
                <c:pt idx="11288">
                  <c:v>41117</c:v>
                </c:pt>
                <c:pt idx="11289">
                  <c:v>41117</c:v>
                </c:pt>
                <c:pt idx="11290">
                  <c:v>41117</c:v>
                </c:pt>
                <c:pt idx="11291">
                  <c:v>41117</c:v>
                </c:pt>
                <c:pt idx="11292">
                  <c:v>41117</c:v>
                </c:pt>
                <c:pt idx="11293">
                  <c:v>41117</c:v>
                </c:pt>
                <c:pt idx="11294">
                  <c:v>41117</c:v>
                </c:pt>
                <c:pt idx="11295">
                  <c:v>41117</c:v>
                </c:pt>
                <c:pt idx="11296">
                  <c:v>41117</c:v>
                </c:pt>
                <c:pt idx="11297">
                  <c:v>41117</c:v>
                </c:pt>
                <c:pt idx="11298">
                  <c:v>41117</c:v>
                </c:pt>
                <c:pt idx="11299">
                  <c:v>41117</c:v>
                </c:pt>
                <c:pt idx="11300">
                  <c:v>41117</c:v>
                </c:pt>
                <c:pt idx="11301">
                  <c:v>41117</c:v>
                </c:pt>
                <c:pt idx="11302">
                  <c:v>41117</c:v>
                </c:pt>
                <c:pt idx="11303">
                  <c:v>41117</c:v>
                </c:pt>
                <c:pt idx="11304">
                  <c:v>41117</c:v>
                </c:pt>
                <c:pt idx="11305">
                  <c:v>41117</c:v>
                </c:pt>
                <c:pt idx="11306">
                  <c:v>41117</c:v>
                </c:pt>
                <c:pt idx="11307">
                  <c:v>41117</c:v>
                </c:pt>
                <c:pt idx="11308">
                  <c:v>41117</c:v>
                </c:pt>
                <c:pt idx="11309">
                  <c:v>41117</c:v>
                </c:pt>
                <c:pt idx="11310">
                  <c:v>41118</c:v>
                </c:pt>
                <c:pt idx="11311">
                  <c:v>41118</c:v>
                </c:pt>
                <c:pt idx="11312">
                  <c:v>41118</c:v>
                </c:pt>
                <c:pt idx="11313">
                  <c:v>41118</c:v>
                </c:pt>
                <c:pt idx="11314">
                  <c:v>41118</c:v>
                </c:pt>
                <c:pt idx="11315">
                  <c:v>41118</c:v>
                </c:pt>
                <c:pt idx="11316">
                  <c:v>41118</c:v>
                </c:pt>
                <c:pt idx="11317">
                  <c:v>41118</c:v>
                </c:pt>
                <c:pt idx="11318">
                  <c:v>41118</c:v>
                </c:pt>
                <c:pt idx="11319">
                  <c:v>41118</c:v>
                </c:pt>
                <c:pt idx="11320">
                  <c:v>41118</c:v>
                </c:pt>
                <c:pt idx="11321">
                  <c:v>41118</c:v>
                </c:pt>
                <c:pt idx="11322">
                  <c:v>41118</c:v>
                </c:pt>
                <c:pt idx="11323">
                  <c:v>41118</c:v>
                </c:pt>
                <c:pt idx="11324">
                  <c:v>41118</c:v>
                </c:pt>
                <c:pt idx="11325">
                  <c:v>41118</c:v>
                </c:pt>
                <c:pt idx="11326">
                  <c:v>41118</c:v>
                </c:pt>
                <c:pt idx="11327">
                  <c:v>41118</c:v>
                </c:pt>
                <c:pt idx="11328">
                  <c:v>41118</c:v>
                </c:pt>
                <c:pt idx="11329">
                  <c:v>41118</c:v>
                </c:pt>
                <c:pt idx="11330">
                  <c:v>41118</c:v>
                </c:pt>
                <c:pt idx="11331">
                  <c:v>41118</c:v>
                </c:pt>
                <c:pt idx="11332">
                  <c:v>41118</c:v>
                </c:pt>
                <c:pt idx="11333">
                  <c:v>41118</c:v>
                </c:pt>
                <c:pt idx="11334">
                  <c:v>41118</c:v>
                </c:pt>
                <c:pt idx="11335">
                  <c:v>41118</c:v>
                </c:pt>
                <c:pt idx="11336">
                  <c:v>41118</c:v>
                </c:pt>
                <c:pt idx="11337">
                  <c:v>41119</c:v>
                </c:pt>
                <c:pt idx="11338">
                  <c:v>41119</c:v>
                </c:pt>
                <c:pt idx="11339">
                  <c:v>41119</c:v>
                </c:pt>
                <c:pt idx="11340">
                  <c:v>41119</c:v>
                </c:pt>
                <c:pt idx="11341">
                  <c:v>41119</c:v>
                </c:pt>
                <c:pt idx="11342">
                  <c:v>41119</c:v>
                </c:pt>
                <c:pt idx="11343">
                  <c:v>41119</c:v>
                </c:pt>
                <c:pt idx="11344">
                  <c:v>41119</c:v>
                </c:pt>
                <c:pt idx="11345">
                  <c:v>41119</c:v>
                </c:pt>
                <c:pt idx="11346">
                  <c:v>41119</c:v>
                </c:pt>
                <c:pt idx="11347">
                  <c:v>41119</c:v>
                </c:pt>
                <c:pt idx="11348">
                  <c:v>41119</c:v>
                </c:pt>
                <c:pt idx="11349">
                  <c:v>41119</c:v>
                </c:pt>
                <c:pt idx="11350">
                  <c:v>41119</c:v>
                </c:pt>
                <c:pt idx="11351">
                  <c:v>41120</c:v>
                </c:pt>
                <c:pt idx="11352">
                  <c:v>41120</c:v>
                </c:pt>
                <c:pt idx="11353">
                  <c:v>41120</c:v>
                </c:pt>
                <c:pt idx="11354">
                  <c:v>41120</c:v>
                </c:pt>
                <c:pt idx="11355">
                  <c:v>41120</c:v>
                </c:pt>
                <c:pt idx="11356">
                  <c:v>41120</c:v>
                </c:pt>
                <c:pt idx="11357">
                  <c:v>41120</c:v>
                </c:pt>
                <c:pt idx="11358">
                  <c:v>41120</c:v>
                </c:pt>
                <c:pt idx="11359">
                  <c:v>41120</c:v>
                </c:pt>
                <c:pt idx="11360">
                  <c:v>41120</c:v>
                </c:pt>
                <c:pt idx="11361">
                  <c:v>41120</c:v>
                </c:pt>
                <c:pt idx="11362">
                  <c:v>41120</c:v>
                </c:pt>
                <c:pt idx="11363">
                  <c:v>41120</c:v>
                </c:pt>
                <c:pt idx="11364">
                  <c:v>41120</c:v>
                </c:pt>
                <c:pt idx="11365">
                  <c:v>41120</c:v>
                </c:pt>
                <c:pt idx="11366">
                  <c:v>41120</c:v>
                </c:pt>
                <c:pt idx="11367">
                  <c:v>41120</c:v>
                </c:pt>
                <c:pt idx="11368">
                  <c:v>41120</c:v>
                </c:pt>
                <c:pt idx="11369">
                  <c:v>41120</c:v>
                </c:pt>
                <c:pt idx="11370">
                  <c:v>41120</c:v>
                </c:pt>
                <c:pt idx="11371">
                  <c:v>41120</c:v>
                </c:pt>
                <c:pt idx="11372">
                  <c:v>41120</c:v>
                </c:pt>
                <c:pt idx="11373">
                  <c:v>41120</c:v>
                </c:pt>
                <c:pt idx="11374">
                  <c:v>41120</c:v>
                </c:pt>
                <c:pt idx="11375">
                  <c:v>41120</c:v>
                </c:pt>
                <c:pt idx="11376">
                  <c:v>41120</c:v>
                </c:pt>
                <c:pt idx="11377">
                  <c:v>41120</c:v>
                </c:pt>
                <c:pt idx="11378">
                  <c:v>41120</c:v>
                </c:pt>
                <c:pt idx="11379">
                  <c:v>41120</c:v>
                </c:pt>
                <c:pt idx="11380">
                  <c:v>41120</c:v>
                </c:pt>
                <c:pt idx="11381">
                  <c:v>41120</c:v>
                </c:pt>
                <c:pt idx="11382">
                  <c:v>41120</c:v>
                </c:pt>
                <c:pt idx="11383">
                  <c:v>41120</c:v>
                </c:pt>
                <c:pt idx="11384">
                  <c:v>41120</c:v>
                </c:pt>
                <c:pt idx="11385">
                  <c:v>41120</c:v>
                </c:pt>
                <c:pt idx="11386">
                  <c:v>41120</c:v>
                </c:pt>
                <c:pt idx="11387">
                  <c:v>41120</c:v>
                </c:pt>
                <c:pt idx="11388">
                  <c:v>41121</c:v>
                </c:pt>
                <c:pt idx="11389">
                  <c:v>41121</c:v>
                </c:pt>
                <c:pt idx="11390">
                  <c:v>41121</c:v>
                </c:pt>
                <c:pt idx="11391">
                  <c:v>41121</c:v>
                </c:pt>
                <c:pt idx="11392">
                  <c:v>41121</c:v>
                </c:pt>
                <c:pt idx="11393">
                  <c:v>41121</c:v>
                </c:pt>
                <c:pt idx="11394">
                  <c:v>41121</c:v>
                </c:pt>
                <c:pt idx="11395">
                  <c:v>41121</c:v>
                </c:pt>
                <c:pt idx="11396">
                  <c:v>41121</c:v>
                </c:pt>
                <c:pt idx="11397">
                  <c:v>41121</c:v>
                </c:pt>
                <c:pt idx="11398">
                  <c:v>41121</c:v>
                </c:pt>
                <c:pt idx="11399">
                  <c:v>41121</c:v>
                </c:pt>
                <c:pt idx="11400">
                  <c:v>41121</c:v>
                </c:pt>
                <c:pt idx="11401">
                  <c:v>41121</c:v>
                </c:pt>
                <c:pt idx="11402">
                  <c:v>41121</c:v>
                </c:pt>
                <c:pt idx="11403">
                  <c:v>41121</c:v>
                </c:pt>
                <c:pt idx="11404">
                  <c:v>41121</c:v>
                </c:pt>
                <c:pt idx="11405">
                  <c:v>41121</c:v>
                </c:pt>
                <c:pt idx="11406">
                  <c:v>41121</c:v>
                </c:pt>
                <c:pt idx="11407">
                  <c:v>41121</c:v>
                </c:pt>
                <c:pt idx="11408">
                  <c:v>41121</c:v>
                </c:pt>
                <c:pt idx="11409">
                  <c:v>41121</c:v>
                </c:pt>
                <c:pt idx="11410">
                  <c:v>41121</c:v>
                </c:pt>
                <c:pt idx="11411">
                  <c:v>41121</c:v>
                </c:pt>
                <c:pt idx="11412">
                  <c:v>41121</c:v>
                </c:pt>
                <c:pt idx="11413">
                  <c:v>41121</c:v>
                </c:pt>
                <c:pt idx="11414">
                  <c:v>41121</c:v>
                </c:pt>
                <c:pt idx="11415">
                  <c:v>41121</c:v>
                </c:pt>
                <c:pt idx="11416">
                  <c:v>41121</c:v>
                </c:pt>
                <c:pt idx="11417">
                  <c:v>41121</c:v>
                </c:pt>
                <c:pt idx="11418">
                  <c:v>41121</c:v>
                </c:pt>
                <c:pt idx="11419">
                  <c:v>41121</c:v>
                </c:pt>
                <c:pt idx="11420">
                  <c:v>41121</c:v>
                </c:pt>
                <c:pt idx="11421">
                  <c:v>41121</c:v>
                </c:pt>
                <c:pt idx="11422">
                  <c:v>41121</c:v>
                </c:pt>
                <c:pt idx="11423">
                  <c:v>41121</c:v>
                </c:pt>
                <c:pt idx="11424">
                  <c:v>41121</c:v>
                </c:pt>
                <c:pt idx="11425">
                  <c:v>41121</c:v>
                </c:pt>
                <c:pt idx="11426">
                  <c:v>41122</c:v>
                </c:pt>
                <c:pt idx="11427">
                  <c:v>41122</c:v>
                </c:pt>
                <c:pt idx="11428">
                  <c:v>41122</c:v>
                </c:pt>
                <c:pt idx="11429">
                  <c:v>41122</c:v>
                </c:pt>
                <c:pt idx="11430">
                  <c:v>41122</c:v>
                </c:pt>
                <c:pt idx="11431">
                  <c:v>41122</c:v>
                </c:pt>
                <c:pt idx="11432">
                  <c:v>41122</c:v>
                </c:pt>
                <c:pt idx="11433">
                  <c:v>41122</c:v>
                </c:pt>
                <c:pt idx="11434">
                  <c:v>41122</c:v>
                </c:pt>
                <c:pt idx="11435">
                  <c:v>41122</c:v>
                </c:pt>
                <c:pt idx="11436">
                  <c:v>41122</c:v>
                </c:pt>
                <c:pt idx="11437">
                  <c:v>41122</c:v>
                </c:pt>
                <c:pt idx="11438">
                  <c:v>41122</c:v>
                </c:pt>
                <c:pt idx="11439">
                  <c:v>41122</c:v>
                </c:pt>
                <c:pt idx="11440">
                  <c:v>41122</c:v>
                </c:pt>
                <c:pt idx="11441">
                  <c:v>41122</c:v>
                </c:pt>
                <c:pt idx="11442">
                  <c:v>41122</c:v>
                </c:pt>
                <c:pt idx="11443">
                  <c:v>41122</c:v>
                </c:pt>
                <c:pt idx="11444">
                  <c:v>41122</c:v>
                </c:pt>
                <c:pt idx="11445">
                  <c:v>41122</c:v>
                </c:pt>
                <c:pt idx="11446">
                  <c:v>41122</c:v>
                </c:pt>
                <c:pt idx="11447">
                  <c:v>41122</c:v>
                </c:pt>
                <c:pt idx="11448">
                  <c:v>41122</c:v>
                </c:pt>
                <c:pt idx="11449">
                  <c:v>41122</c:v>
                </c:pt>
                <c:pt idx="11450">
                  <c:v>41122</c:v>
                </c:pt>
                <c:pt idx="11451">
                  <c:v>41122</c:v>
                </c:pt>
                <c:pt idx="11452">
                  <c:v>41122</c:v>
                </c:pt>
                <c:pt idx="11453">
                  <c:v>41122</c:v>
                </c:pt>
                <c:pt idx="11454">
                  <c:v>41122</c:v>
                </c:pt>
                <c:pt idx="11455">
                  <c:v>41122</c:v>
                </c:pt>
                <c:pt idx="11456">
                  <c:v>41122</c:v>
                </c:pt>
                <c:pt idx="11457">
                  <c:v>41122</c:v>
                </c:pt>
                <c:pt idx="11458">
                  <c:v>41122</c:v>
                </c:pt>
                <c:pt idx="11459">
                  <c:v>41122</c:v>
                </c:pt>
                <c:pt idx="11460">
                  <c:v>41122</c:v>
                </c:pt>
                <c:pt idx="11461">
                  <c:v>41122</c:v>
                </c:pt>
                <c:pt idx="11462">
                  <c:v>41122</c:v>
                </c:pt>
                <c:pt idx="11463">
                  <c:v>41122</c:v>
                </c:pt>
                <c:pt idx="11464">
                  <c:v>41122</c:v>
                </c:pt>
                <c:pt idx="11465">
                  <c:v>41122</c:v>
                </c:pt>
                <c:pt idx="11466">
                  <c:v>41122</c:v>
                </c:pt>
                <c:pt idx="11467">
                  <c:v>41122</c:v>
                </c:pt>
                <c:pt idx="11468">
                  <c:v>41122</c:v>
                </c:pt>
                <c:pt idx="11469">
                  <c:v>41122</c:v>
                </c:pt>
                <c:pt idx="11470">
                  <c:v>41122</c:v>
                </c:pt>
                <c:pt idx="11471">
                  <c:v>41122</c:v>
                </c:pt>
                <c:pt idx="11472">
                  <c:v>41122</c:v>
                </c:pt>
                <c:pt idx="11473">
                  <c:v>41122</c:v>
                </c:pt>
                <c:pt idx="11474">
                  <c:v>41122</c:v>
                </c:pt>
                <c:pt idx="11475">
                  <c:v>41122</c:v>
                </c:pt>
                <c:pt idx="11476">
                  <c:v>41122</c:v>
                </c:pt>
                <c:pt idx="11477">
                  <c:v>41122</c:v>
                </c:pt>
                <c:pt idx="11478">
                  <c:v>41122</c:v>
                </c:pt>
                <c:pt idx="11479">
                  <c:v>41122</c:v>
                </c:pt>
                <c:pt idx="11480">
                  <c:v>41122</c:v>
                </c:pt>
                <c:pt idx="11481">
                  <c:v>41122</c:v>
                </c:pt>
                <c:pt idx="11482">
                  <c:v>41122</c:v>
                </c:pt>
                <c:pt idx="11483">
                  <c:v>41122</c:v>
                </c:pt>
                <c:pt idx="11484">
                  <c:v>41122</c:v>
                </c:pt>
                <c:pt idx="11485">
                  <c:v>41122</c:v>
                </c:pt>
                <c:pt idx="11486">
                  <c:v>41122</c:v>
                </c:pt>
                <c:pt idx="11487">
                  <c:v>41122</c:v>
                </c:pt>
                <c:pt idx="11488">
                  <c:v>41122</c:v>
                </c:pt>
                <c:pt idx="11489">
                  <c:v>41122</c:v>
                </c:pt>
                <c:pt idx="11490">
                  <c:v>41122</c:v>
                </c:pt>
                <c:pt idx="11491">
                  <c:v>41122</c:v>
                </c:pt>
                <c:pt idx="11492">
                  <c:v>41122</c:v>
                </c:pt>
                <c:pt idx="11493">
                  <c:v>41122</c:v>
                </c:pt>
                <c:pt idx="11494">
                  <c:v>41122</c:v>
                </c:pt>
                <c:pt idx="11495">
                  <c:v>41123</c:v>
                </c:pt>
                <c:pt idx="11496">
                  <c:v>41123</c:v>
                </c:pt>
                <c:pt idx="11497">
                  <c:v>41123</c:v>
                </c:pt>
                <c:pt idx="11498">
                  <c:v>41123</c:v>
                </c:pt>
                <c:pt idx="11499">
                  <c:v>41123</c:v>
                </c:pt>
                <c:pt idx="11500">
                  <c:v>41123</c:v>
                </c:pt>
                <c:pt idx="11501">
                  <c:v>41123</c:v>
                </c:pt>
                <c:pt idx="11502">
                  <c:v>41123</c:v>
                </c:pt>
                <c:pt idx="11503">
                  <c:v>41123</c:v>
                </c:pt>
                <c:pt idx="11504">
                  <c:v>41123</c:v>
                </c:pt>
                <c:pt idx="11505">
                  <c:v>41123</c:v>
                </c:pt>
                <c:pt idx="11506">
                  <c:v>41123</c:v>
                </c:pt>
                <c:pt idx="11507">
                  <c:v>41123</c:v>
                </c:pt>
                <c:pt idx="11508">
                  <c:v>41123</c:v>
                </c:pt>
                <c:pt idx="11509">
                  <c:v>41123</c:v>
                </c:pt>
                <c:pt idx="11510">
                  <c:v>41123</c:v>
                </c:pt>
                <c:pt idx="11511">
                  <c:v>41123</c:v>
                </c:pt>
                <c:pt idx="11512">
                  <c:v>41123</c:v>
                </c:pt>
                <c:pt idx="11513">
                  <c:v>41123</c:v>
                </c:pt>
                <c:pt idx="11514">
                  <c:v>41123</c:v>
                </c:pt>
                <c:pt idx="11515">
                  <c:v>41123</c:v>
                </c:pt>
                <c:pt idx="11516">
                  <c:v>41123</c:v>
                </c:pt>
                <c:pt idx="11517">
                  <c:v>41123</c:v>
                </c:pt>
                <c:pt idx="11518">
                  <c:v>41123</c:v>
                </c:pt>
                <c:pt idx="11519">
                  <c:v>41123</c:v>
                </c:pt>
                <c:pt idx="11520">
                  <c:v>41123</c:v>
                </c:pt>
                <c:pt idx="11521">
                  <c:v>41123</c:v>
                </c:pt>
                <c:pt idx="11522">
                  <c:v>41123</c:v>
                </c:pt>
                <c:pt idx="11523">
                  <c:v>41123</c:v>
                </c:pt>
                <c:pt idx="11524">
                  <c:v>41123</c:v>
                </c:pt>
                <c:pt idx="11525">
                  <c:v>41123</c:v>
                </c:pt>
                <c:pt idx="11526">
                  <c:v>41123</c:v>
                </c:pt>
                <c:pt idx="11527">
                  <c:v>41123</c:v>
                </c:pt>
                <c:pt idx="11528">
                  <c:v>41123</c:v>
                </c:pt>
                <c:pt idx="11529">
                  <c:v>41123</c:v>
                </c:pt>
                <c:pt idx="11530">
                  <c:v>41123</c:v>
                </c:pt>
                <c:pt idx="11531">
                  <c:v>41123</c:v>
                </c:pt>
                <c:pt idx="11532">
                  <c:v>41123</c:v>
                </c:pt>
                <c:pt idx="11533">
                  <c:v>41123</c:v>
                </c:pt>
                <c:pt idx="11534">
                  <c:v>41123</c:v>
                </c:pt>
                <c:pt idx="11535">
                  <c:v>41123</c:v>
                </c:pt>
                <c:pt idx="11536">
                  <c:v>41123</c:v>
                </c:pt>
                <c:pt idx="11537">
                  <c:v>41123</c:v>
                </c:pt>
                <c:pt idx="11538">
                  <c:v>41123</c:v>
                </c:pt>
                <c:pt idx="11539">
                  <c:v>41123</c:v>
                </c:pt>
                <c:pt idx="11540">
                  <c:v>41123</c:v>
                </c:pt>
                <c:pt idx="11541">
                  <c:v>41123</c:v>
                </c:pt>
                <c:pt idx="11542">
                  <c:v>41123</c:v>
                </c:pt>
                <c:pt idx="11543">
                  <c:v>41123</c:v>
                </c:pt>
                <c:pt idx="11544">
                  <c:v>41123</c:v>
                </c:pt>
                <c:pt idx="11545">
                  <c:v>41123</c:v>
                </c:pt>
                <c:pt idx="11546">
                  <c:v>41123</c:v>
                </c:pt>
                <c:pt idx="11547">
                  <c:v>41123</c:v>
                </c:pt>
                <c:pt idx="11548">
                  <c:v>41124</c:v>
                </c:pt>
                <c:pt idx="11549">
                  <c:v>41124</c:v>
                </c:pt>
                <c:pt idx="11550">
                  <c:v>41124</c:v>
                </c:pt>
                <c:pt idx="11551">
                  <c:v>41124</c:v>
                </c:pt>
                <c:pt idx="11552">
                  <c:v>41124</c:v>
                </c:pt>
                <c:pt idx="11553">
                  <c:v>41124</c:v>
                </c:pt>
                <c:pt idx="11554">
                  <c:v>41124</c:v>
                </c:pt>
                <c:pt idx="11555">
                  <c:v>41124</c:v>
                </c:pt>
                <c:pt idx="11556">
                  <c:v>41124</c:v>
                </c:pt>
                <c:pt idx="11557">
                  <c:v>41124</c:v>
                </c:pt>
                <c:pt idx="11558">
                  <c:v>41124</c:v>
                </c:pt>
                <c:pt idx="11559">
                  <c:v>41124</c:v>
                </c:pt>
                <c:pt idx="11560">
                  <c:v>41124</c:v>
                </c:pt>
                <c:pt idx="11561">
                  <c:v>41124</c:v>
                </c:pt>
                <c:pt idx="11562">
                  <c:v>41124</c:v>
                </c:pt>
                <c:pt idx="11563">
                  <c:v>41124</c:v>
                </c:pt>
                <c:pt idx="11564">
                  <c:v>41124</c:v>
                </c:pt>
                <c:pt idx="11565">
                  <c:v>41124</c:v>
                </c:pt>
                <c:pt idx="11566">
                  <c:v>41124</c:v>
                </c:pt>
                <c:pt idx="11567">
                  <c:v>41124</c:v>
                </c:pt>
                <c:pt idx="11568">
                  <c:v>41124</c:v>
                </c:pt>
                <c:pt idx="11569">
                  <c:v>41124</c:v>
                </c:pt>
                <c:pt idx="11570">
                  <c:v>41124</c:v>
                </c:pt>
                <c:pt idx="11571">
                  <c:v>41124</c:v>
                </c:pt>
                <c:pt idx="11572">
                  <c:v>41124</c:v>
                </c:pt>
                <c:pt idx="11573">
                  <c:v>41124</c:v>
                </c:pt>
                <c:pt idx="11574">
                  <c:v>41124</c:v>
                </c:pt>
                <c:pt idx="11575">
                  <c:v>41124</c:v>
                </c:pt>
                <c:pt idx="11576">
                  <c:v>41124</c:v>
                </c:pt>
                <c:pt idx="11577">
                  <c:v>41125</c:v>
                </c:pt>
                <c:pt idx="11578">
                  <c:v>41125</c:v>
                </c:pt>
                <c:pt idx="11579">
                  <c:v>41125</c:v>
                </c:pt>
                <c:pt idx="11580">
                  <c:v>41125</c:v>
                </c:pt>
                <c:pt idx="11581">
                  <c:v>41125</c:v>
                </c:pt>
                <c:pt idx="11582">
                  <c:v>41125</c:v>
                </c:pt>
                <c:pt idx="11583">
                  <c:v>41125</c:v>
                </c:pt>
                <c:pt idx="11584">
                  <c:v>41125</c:v>
                </c:pt>
                <c:pt idx="11585">
                  <c:v>41125</c:v>
                </c:pt>
                <c:pt idx="11586">
                  <c:v>41125</c:v>
                </c:pt>
                <c:pt idx="11587">
                  <c:v>41125</c:v>
                </c:pt>
                <c:pt idx="11588">
                  <c:v>41125</c:v>
                </c:pt>
                <c:pt idx="11589">
                  <c:v>41125</c:v>
                </c:pt>
                <c:pt idx="11590">
                  <c:v>41125</c:v>
                </c:pt>
                <c:pt idx="11591">
                  <c:v>41125</c:v>
                </c:pt>
                <c:pt idx="11592">
                  <c:v>41125</c:v>
                </c:pt>
                <c:pt idx="11593">
                  <c:v>41125</c:v>
                </c:pt>
                <c:pt idx="11594">
                  <c:v>41125</c:v>
                </c:pt>
                <c:pt idx="11595">
                  <c:v>41125</c:v>
                </c:pt>
                <c:pt idx="11596">
                  <c:v>41125</c:v>
                </c:pt>
                <c:pt idx="11597">
                  <c:v>41125</c:v>
                </c:pt>
                <c:pt idx="11598">
                  <c:v>41125</c:v>
                </c:pt>
                <c:pt idx="11599">
                  <c:v>41125</c:v>
                </c:pt>
                <c:pt idx="11600">
                  <c:v>41125</c:v>
                </c:pt>
                <c:pt idx="11601">
                  <c:v>41125</c:v>
                </c:pt>
                <c:pt idx="11602">
                  <c:v>41125</c:v>
                </c:pt>
                <c:pt idx="11603">
                  <c:v>41125</c:v>
                </c:pt>
                <c:pt idx="11604">
                  <c:v>41125</c:v>
                </c:pt>
                <c:pt idx="11605">
                  <c:v>41125</c:v>
                </c:pt>
                <c:pt idx="11606">
                  <c:v>41126</c:v>
                </c:pt>
                <c:pt idx="11607">
                  <c:v>41126</c:v>
                </c:pt>
                <c:pt idx="11608">
                  <c:v>41126</c:v>
                </c:pt>
                <c:pt idx="11609">
                  <c:v>41126</c:v>
                </c:pt>
                <c:pt idx="11610">
                  <c:v>41126</c:v>
                </c:pt>
                <c:pt idx="11611">
                  <c:v>41126</c:v>
                </c:pt>
                <c:pt idx="11612">
                  <c:v>41126</c:v>
                </c:pt>
                <c:pt idx="11613">
                  <c:v>41126</c:v>
                </c:pt>
                <c:pt idx="11614">
                  <c:v>41126</c:v>
                </c:pt>
                <c:pt idx="11615">
                  <c:v>41126</c:v>
                </c:pt>
                <c:pt idx="11616">
                  <c:v>41126</c:v>
                </c:pt>
                <c:pt idx="11617">
                  <c:v>41126</c:v>
                </c:pt>
                <c:pt idx="11618">
                  <c:v>41126</c:v>
                </c:pt>
                <c:pt idx="11619">
                  <c:v>41126</c:v>
                </c:pt>
                <c:pt idx="11620">
                  <c:v>41126</c:v>
                </c:pt>
                <c:pt idx="11621">
                  <c:v>41126</c:v>
                </c:pt>
                <c:pt idx="11622">
                  <c:v>41126</c:v>
                </c:pt>
                <c:pt idx="11623">
                  <c:v>41126</c:v>
                </c:pt>
                <c:pt idx="11624">
                  <c:v>41126</c:v>
                </c:pt>
                <c:pt idx="11625">
                  <c:v>41127</c:v>
                </c:pt>
                <c:pt idx="11626">
                  <c:v>41127</c:v>
                </c:pt>
                <c:pt idx="11627">
                  <c:v>41127</c:v>
                </c:pt>
                <c:pt idx="11628">
                  <c:v>41127</c:v>
                </c:pt>
                <c:pt idx="11629">
                  <c:v>41127</c:v>
                </c:pt>
                <c:pt idx="11630">
                  <c:v>41127</c:v>
                </c:pt>
                <c:pt idx="11631">
                  <c:v>41127</c:v>
                </c:pt>
                <c:pt idx="11632">
                  <c:v>41127</c:v>
                </c:pt>
                <c:pt idx="11633">
                  <c:v>41127</c:v>
                </c:pt>
                <c:pt idx="11634">
                  <c:v>41127</c:v>
                </c:pt>
                <c:pt idx="11635">
                  <c:v>41127</c:v>
                </c:pt>
                <c:pt idx="11636">
                  <c:v>41127</c:v>
                </c:pt>
                <c:pt idx="11637">
                  <c:v>41127</c:v>
                </c:pt>
                <c:pt idx="11638">
                  <c:v>41127</c:v>
                </c:pt>
                <c:pt idx="11639">
                  <c:v>41127</c:v>
                </c:pt>
                <c:pt idx="11640">
                  <c:v>41127</c:v>
                </c:pt>
                <c:pt idx="11641">
                  <c:v>41127</c:v>
                </c:pt>
                <c:pt idx="11642">
                  <c:v>41127</c:v>
                </c:pt>
                <c:pt idx="11643">
                  <c:v>41127</c:v>
                </c:pt>
                <c:pt idx="11644">
                  <c:v>41127</c:v>
                </c:pt>
                <c:pt idx="11645">
                  <c:v>41127</c:v>
                </c:pt>
                <c:pt idx="11646">
                  <c:v>41127</c:v>
                </c:pt>
                <c:pt idx="11647">
                  <c:v>41127</c:v>
                </c:pt>
                <c:pt idx="11648">
                  <c:v>41127</c:v>
                </c:pt>
                <c:pt idx="11649">
                  <c:v>41127</c:v>
                </c:pt>
                <c:pt idx="11650">
                  <c:v>41127</c:v>
                </c:pt>
                <c:pt idx="11651">
                  <c:v>41127</c:v>
                </c:pt>
                <c:pt idx="11652">
                  <c:v>41127</c:v>
                </c:pt>
                <c:pt idx="11653">
                  <c:v>41127</c:v>
                </c:pt>
                <c:pt idx="11654">
                  <c:v>41127</c:v>
                </c:pt>
                <c:pt idx="11655">
                  <c:v>41127</c:v>
                </c:pt>
                <c:pt idx="11656">
                  <c:v>41127</c:v>
                </c:pt>
                <c:pt idx="11657">
                  <c:v>41127</c:v>
                </c:pt>
                <c:pt idx="11658">
                  <c:v>41127</c:v>
                </c:pt>
                <c:pt idx="11659">
                  <c:v>41127</c:v>
                </c:pt>
                <c:pt idx="11660">
                  <c:v>41127</c:v>
                </c:pt>
                <c:pt idx="11661">
                  <c:v>41127</c:v>
                </c:pt>
                <c:pt idx="11662">
                  <c:v>41127</c:v>
                </c:pt>
                <c:pt idx="11663">
                  <c:v>41127</c:v>
                </c:pt>
                <c:pt idx="11664">
                  <c:v>41127</c:v>
                </c:pt>
                <c:pt idx="11665">
                  <c:v>41127</c:v>
                </c:pt>
                <c:pt idx="11666">
                  <c:v>41127</c:v>
                </c:pt>
                <c:pt idx="11667">
                  <c:v>41127</c:v>
                </c:pt>
                <c:pt idx="11668">
                  <c:v>41127</c:v>
                </c:pt>
                <c:pt idx="11669">
                  <c:v>41127</c:v>
                </c:pt>
                <c:pt idx="11670">
                  <c:v>41127</c:v>
                </c:pt>
                <c:pt idx="11671">
                  <c:v>41127</c:v>
                </c:pt>
                <c:pt idx="11672">
                  <c:v>41127</c:v>
                </c:pt>
                <c:pt idx="11673">
                  <c:v>41127</c:v>
                </c:pt>
                <c:pt idx="11674">
                  <c:v>41127</c:v>
                </c:pt>
                <c:pt idx="11675">
                  <c:v>41127</c:v>
                </c:pt>
                <c:pt idx="11676">
                  <c:v>41127</c:v>
                </c:pt>
                <c:pt idx="11677">
                  <c:v>41128</c:v>
                </c:pt>
                <c:pt idx="11678">
                  <c:v>41128</c:v>
                </c:pt>
                <c:pt idx="11679">
                  <c:v>41128</c:v>
                </c:pt>
                <c:pt idx="11680">
                  <c:v>41128</c:v>
                </c:pt>
                <c:pt idx="11681">
                  <c:v>41128</c:v>
                </c:pt>
                <c:pt idx="11682">
                  <c:v>41128</c:v>
                </c:pt>
                <c:pt idx="11683">
                  <c:v>41128</c:v>
                </c:pt>
                <c:pt idx="11684">
                  <c:v>41128</c:v>
                </c:pt>
                <c:pt idx="11685">
                  <c:v>41128</c:v>
                </c:pt>
                <c:pt idx="11686">
                  <c:v>41128</c:v>
                </c:pt>
                <c:pt idx="11687">
                  <c:v>41128</c:v>
                </c:pt>
                <c:pt idx="11688">
                  <c:v>41128</c:v>
                </c:pt>
                <c:pt idx="11689">
                  <c:v>41128</c:v>
                </c:pt>
                <c:pt idx="11690">
                  <c:v>41128</c:v>
                </c:pt>
                <c:pt idx="11691">
                  <c:v>41128</c:v>
                </c:pt>
                <c:pt idx="11692">
                  <c:v>41128</c:v>
                </c:pt>
                <c:pt idx="11693">
                  <c:v>41128</c:v>
                </c:pt>
                <c:pt idx="11694">
                  <c:v>41128</c:v>
                </c:pt>
                <c:pt idx="11695">
                  <c:v>41128</c:v>
                </c:pt>
                <c:pt idx="11696">
                  <c:v>41128</c:v>
                </c:pt>
                <c:pt idx="11697">
                  <c:v>41128</c:v>
                </c:pt>
                <c:pt idx="11698">
                  <c:v>41128</c:v>
                </c:pt>
                <c:pt idx="11699">
                  <c:v>41128</c:v>
                </c:pt>
                <c:pt idx="11700">
                  <c:v>41128</c:v>
                </c:pt>
                <c:pt idx="11701">
                  <c:v>41128</c:v>
                </c:pt>
                <c:pt idx="11702">
                  <c:v>41128</c:v>
                </c:pt>
                <c:pt idx="11703">
                  <c:v>41128</c:v>
                </c:pt>
                <c:pt idx="11704">
                  <c:v>41128</c:v>
                </c:pt>
                <c:pt idx="11705">
                  <c:v>41128</c:v>
                </c:pt>
                <c:pt idx="11706">
                  <c:v>41128</c:v>
                </c:pt>
                <c:pt idx="11707">
                  <c:v>41128</c:v>
                </c:pt>
                <c:pt idx="11708">
                  <c:v>41128</c:v>
                </c:pt>
                <c:pt idx="11709">
                  <c:v>41128</c:v>
                </c:pt>
                <c:pt idx="11710">
                  <c:v>41128</c:v>
                </c:pt>
                <c:pt idx="11711">
                  <c:v>41128</c:v>
                </c:pt>
                <c:pt idx="11712">
                  <c:v>41128</c:v>
                </c:pt>
                <c:pt idx="11713">
                  <c:v>41128</c:v>
                </c:pt>
                <c:pt idx="11714">
                  <c:v>41128</c:v>
                </c:pt>
                <c:pt idx="11715">
                  <c:v>41128</c:v>
                </c:pt>
                <c:pt idx="11716">
                  <c:v>41128</c:v>
                </c:pt>
                <c:pt idx="11717">
                  <c:v>41129</c:v>
                </c:pt>
                <c:pt idx="11718">
                  <c:v>41129</c:v>
                </c:pt>
                <c:pt idx="11719">
                  <c:v>41129</c:v>
                </c:pt>
                <c:pt idx="11720">
                  <c:v>41129</c:v>
                </c:pt>
                <c:pt idx="11721">
                  <c:v>41129</c:v>
                </c:pt>
                <c:pt idx="11722">
                  <c:v>41129</c:v>
                </c:pt>
                <c:pt idx="11723">
                  <c:v>41129</c:v>
                </c:pt>
                <c:pt idx="11724">
                  <c:v>41129</c:v>
                </c:pt>
                <c:pt idx="11725">
                  <c:v>41129</c:v>
                </c:pt>
                <c:pt idx="11726">
                  <c:v>41129</c:v>
                </c:pt>
                <c:pt idx="11727">
                  <c:v>41129</c:v>
                </c:pt>
                <c:pt idx="11728">
                  <c:v>41129</c:v>
                </c:pt>
                <c:pt idx="11729">
                  <c:v>41129</c:v>
                </c:pt>
                <c:pt idx="11730">
                  <c:v>41129</c:v>
                </c:pt>
                <c:pt idx="11731">
                  <c:v>41129</c:v>
                </c:pt>
                <c:pt idx="11732">
                  <c:v>41129</c:v>
                </c:pt>
                <c:pt idx="11733">
                  <c:v>41129</c:v>
                </c:pt>
                <c:pt idx="11734">
                  <c:v>41129</c:v>
                </c:pt>
                <c:pt idx="11735">
                  <c:v>41129</c:v>
                </c:pt>
                <c:pt idx="11736">
                  <c:v>41129</c:v>
                </c:pt>
                <c:pt idx="11737">
                  <c:v>41129</c:v>
                </c:pt>
                <c:pt idx="11738">
                  <c:v>41129</c:v>
                </c:pt>
                <c:pt idx="11739">
                  <c:v>41129</c:v>
                </c:pt>
                <c:pt idx="11740">
                  <c:v>41129</c:v>
                </c:pt>
                <c:pt idx="11741">
                  <c:v>41129</c:v>
                </c:pt>
                <c:pt idx="11742">
                  <c:v>41129</c:v>
                </c:pt>
                <c:pt idx="11743">
                  <c:v>41129</c:v>
                </c:pt>
                <c:pt idx="11744">
                  <c:v>41129</c:v>
                </c:pt>
                <c:pt idx="11745">
                  <c:v>41129</c:v>
                </c:pt>
                <c:pt idx="11746">
                  <c:v>41129</c:v>
                </c:pt>
                <c:pt idx="11747">
                  <c:v>41129</c:v>
                </c:pt>
                <c:pt idx="11748">
                  <c:v>41129</c:v>
                </c:pt>
                <c:pt idx="11749">
                  <c:v>41129</c:v>
                </c:pt>
                <c:pt idx="11750">
                  <c:v>41129</c:v>
                </c:pt>
                <c:pt idx="11751">
                  <c:v>41129</c:v>
                </c:pt>
                <c:pt idx="11752">
                  <c:v>41129</c:v>
                </c:pt>
                <c:pt idx="11753">
                  <c:v>41129</c:v>
                </c:pt>
                <c:pt idx="11754">
                  <c:v>41129</c:v>
                </c:pt>
                <c:pt idx="11755">
                  <c:v>41129</c:v>
                </c:pt>
                <c:pt idx="11756">
                  <c:v>41129</c:v>
                </c:pt>
                <c:pt idx="11757">
                  <c:v>41129</c:v>
                </c:pt>
                <c:pt idx="11758">
                  <c:v>41129</c:v>
                </c:pt>
                <c:pt idx="11759">
                  <c:v>41129</c:v>
                </c:pt>
                <c:pt idx="11760">
                  <c:v>41129</c:v>
                </c:pt>
                <c:pt idx="11761">
                  <c:v>41129</c:v>
                </c:pt>
                <c:pt idx="11762">
                  <c:v>41129</c:v>
                </c:pt>
                <c:pt idx="11763">
                  <c:v>41129</c:v>
                </c:pt>
                <c:pt idx="11764">
                  <c:v>41130</c:v>
                </c:pt>
                <c:pt idx="11765">
                  <c:v>41130</c:v>
                </c:pt>
                <c:pt idx="11766">
                  <c:v>41130</c:v>
                </c:pt>
                <c:pt idx="11767">
                  <c:v>41130</c:v>
                </c:pt>
                <c:pt idx="11768">
                  <c:v>41130</c:v>
                </c:pt>
                <c:pt idx="11769">
                  <c:v>41130</c:v>
                </c:pt>
                <c:pt idx="11770">
                  <c:v>41130</c:v>
                </c:pt>
                <c:pt idx="11771">
                  <c:v>41130</c:v>
                </c:pt>
                <c:pt idx="11772">
                  <c:v>41130</c:v>
                </c:pt>
                <c:pt idx="11773">
                  <c:v>41130</c:v>
                </c:pt>
                <c:pt idx="11774">
                  <c:v>41130</c:v>
                </c:pt>
                <c:pt idx="11775">
                  <c:v>41130</c:v>
                </c:pt>
                <c:pt idx="11776">
                  <c:v>41130</c:v>
                </c:pt>
                <c:pt idx="11777">
                  <c:v>41130</c:v>
                </c:pt>
                <c:pt idx="11778">
                  <c:v>41130</c:v>
                </c:pt>
                <c:pt idx="11779">
                  <c:v>41130</c:v>
                </c:pt>
                <c:pt idx="11780">
                  <c:v>41130</c:v>
                </c:pt>
                <c:pt idx="11781">
                  <c:v>41130</c:v>
                </c:pt>
                <c:pt idx="11782">
                  <c:v>41130</c:v>
                </c:pt>
                <c:pt idx="11783">
                  <c:v>41130</c:v>
                </c:pt>
                <c:pt idx="11784">
                  <c:v>41130</c:v>
                </c:pt>
                <c:pt idx="11785">
                  <c:v>41130</c:v>
                </c:pt>
                <c:pt idx="11786">
                  <c:v>41130</c:v>
                </c:pt>
                <c:pt idx="11787">
                  <c:v>41130</c:v>
                </c:pt>
                <c:pt idx="11788">
                  <c:v>41130</c:v>
                </c:pt>
                <c:pt idx="11789">
                  <c:v>41130</c:v>
                </c:pt>
                <c:pt idx="11790">
                  <c:v>41130</c:v>
                </c:pt>
                <c:pt idx="11791">
                  <c:v>41130</c:v>
                </c:pt>
                <c:pt idx="11792">
                  <c:v>41130</c:v>
                </c:pt>
                <c:pt idx="11793">
                  <c:v>41130</c:v>
                </c:pt>
                <c:pt idx="11794">
                  <c:v>41130</c:v>
                </c:pt>
                <c:pt idx="11795">
                  <c:v>41130</c:v>
                </c:pt>
                <c:pt idx="11796">
                  <c:v>41130</c:v>
                </c:pt>
                <c:pt idx="11797">
                  <c:v>41130</c:v>
                </c:pt>
                <c:pt idx="11798">
                  <c:v>41130</c:v>
                </c:pt>
                <c:pt idx="11799">
                  <c:v>41130</c:v>
                </c:pt>
                <c:pt idx="11800">
                  <c:v>41130</c:v>
                </c:pt>
                <c:pt idx="11801">
                  <c:v>41130</c:v>
                </c:pt>
                <c:pt idx="11802">
                  <c:v>41130</c:v>
                </c:pt>
                <c:pt idx="11803">
                  <c:v>41130</c:v>
                </c:pt>
                <c:pt idx="11804">
                  <c:v>41130</c:v>
                </c:pt>
                <c:pt idx="11805">
                  <c:v>41131</c:v>
                </c:pt>
                <c:pt idx="11806">
                  <c:v>41131</c:v>
                </c:pt>
                <c:pt idx="11807">
                  <c:v>41131</c:v>
                </c:pt>
                <c:pt idx="11808">
                  <c:v>41131</c:v>
                </c:pt>
                <c:pt idx="11809">
                  <c:v>41131</c:v>
                </c:pt>
                <c:pt idx="11810">
                  <c:v>41131</c:v>
                </c:pt>
                <c:pt idx="11811">
                  <c:v>41131</c:v>
                </c:pt>
                <c:pt idx="11812">
                  <c:v>41131</c:v>
                </c:pt>
                <c:pt idx="11813">
                  <c:v>41131</c:v>
                </c:pt>
                <c:pt idx="11814">
                  <c:v>41131</c:v>
                </c:pt>
                <c:pt idx="11815">
                  <c:v>41131</c:v>
                </c:pt>
                <c:pt idx="11816">
                  <c:v>41131</c:v>
                </c:pt>
                <c:pt idx="11817">
                  <c:v>41131</c:v>
                </c:pt>
                <c:pt idx="11818">
                  <c:v>41131</c:v>
                </c:pt>
                <c:pt idx="11819">
                  <c:v>41131</c:v>
                </c:pt>
                <c:pt idx="11820">
                  <c:v>41131</c:v>
                </c:pt>
                <c:pt idx="11821">
                  <c:v>41131</c:v>
                </c:pt>
                <c:pt idx="11822">
                  <c:v>41131</c:v>
                </c:pt>
                <c:pt idx="11823">
                  <c:v>41131</c:v>
                </c:pt>
                <c:pt idx="11824">
                  <c:v>41131</c:v>
                </c:pt>
                <c:pt idx="11825">
                  <c:v>41131</c:v>
                </c:pt>
                <c:pt idx="11826">
                  <c:v>41131</c:v>
                </c:pt>
                <c:pt idx="11827">
                  <c:v>41131</c:v>
                </c:pt>
                <c:pt idx="11828">
                  <c:v>41131</c:v>
                </c:pt>
                <c:pt idx="11829">
                  <c:v>41131</c:v>
                </c:pt>
                <c:pt idx="11830">
                  <c:v>41131</c:v>
                </c:pt>
                <c:pt idx="11831">
                  <c:v>41131</c:v>
                </c:pt>
                <c:pt idx="11832">
                  <c:v>41131</c:v>
                </c:pt>
                <c:pt idx="11833">
                  <c:v>41131</c:v>
                </c:pt>
                <c:pt idx="11834">
                  <c:v>41131</c:v>
                </c:pt>
                <c:pt idx="11835">
                  <c:v>41131</c:v>
                </c:pt>
                <c:pt idx="11836">
                  <c:v>41131</c:v>
                </c:pt>
                <c:pt idx="11837">
                  <c:v>41131</c:v>
                </c:pt>
                <c:pt idx="11838">
                  <c:v>41131</c:v>
                </c:pt>
                <c:pt idx="11839">
                  <c:v>41132</c:v>
                </c:pt>
                <c:pt idx="11840">
                  <c:v>41132</c:v>
                </c:pt>
                <c:pt idx="11841">
                  <c:v>41132</c:v>
                </c:pt>
                <c:pt idx="11842">
                  <c:v>41132</c:v>
                </c:pt>
                <c:pt idx="11843">
                  <c:v>41132</c:v>
                </c:pt>
                <c:pt idx="11844">
                  <c:v>41132</c:v>
                </c:pt>
                <c:pt idx="11845">
                  <c:v>41132</c:v>
                </c:pt>
                <c:pt idx="11846">
                  <c:v>41132</c:v>
                </c:pt>
                <c:pt idx="11847">
                  <c:v>41132</c:v>
                </c:pt>
                <c:pt idx="11848">
                  <c:v>41132</c:v>
                </c:pt>
                <c:pt idx="11849">
                  <c:v>41132</c:v>
                </c:pt>
                <c:pt idx="11850">
                  <c:v>41132</c:v>
                </c:pt>
                <c:pt idx="11851">
                  <c:v>41132</c:v>
                </c:pt>
                <c:pt idx="11852">
                  <c:v>41132</c:v>
                </c:pt>
                <c:pt idx="11853">
                  <c:v>41132</c:v>
                </c:pt>
                <c:pt idx="11854">
                  <c:v>41132</c:v>
                </c:pt>
                <c:pt idx="11855">
                  <c:v>41132</c:v>
                </c:pt>
                <c:pt idx="11856">
                  <c:v>41132</c:v>
                </c:pt>
                <c:pt idx="11857">
                  <c:v>41132</c:v>
                </c:pt>
                <c:pt idx="11858">
                  <c:v>41132</c:v>
                </c:pt>
                <c:pt idx="11859">
                  <c:v>41132</c:v>
                </c:pt>
                <c:pt idx="11860">
                  <c:v>41132</c:v>
                </c:pt>
                <c:pt idx="11861">
                  <c:v>41132</c:v>
                </c:pt>
                <c:pt idx="11862">
                  <c:v>41132</c:v>
                </c:pt>
                <c:pt idx="11863">
                  <c:v>41132</c:v>
                </c:pt>
                <c:pt idx="11864">
                  <c:v>41132</c:v>
                </c:pt>
                <c:pt idx="11865">
                  <c:v>41132</c:v>
                </c:pt>
                <c:pt idx="11866">
                  <c:v>41132</c:v>
                </c:pt>
                <c:pt idx="11867">
                  <c:v>41132</c:v>
                </c:pt>
                <c:pt idx="11868">
                  <c:v>41133</c:v>
                </c:pt>
                <c:pt idx="11869">
                  <c:v>41133</c:v>
                </c:pt>
                <c:pt idx="11870">
                  <c:v>41133</c:v>
                </c:pt>
                <c:pt idx="11871">
                  <c:v>41133</c:v>
                </c:pt>
                <c:pt idx="11872">
                  <c:v>41133</c:v>
                </c:pt>
                <c:pt idx="11873">
                  <c:v>41133</c:v>
                </c:pt>
                <c:pt idx="11874">
                  <c:v>41133</c:v>
                </c:pt>
                <c:pt idx="11875">
                  <c:v>41133</c:v>
                </c:pt>
                <c:pt idx="11876">
                  <c:v>41133</c:v>
                </c:pt>
                <c:pt idx="11877">
                  <c:v>41133</c:v>
                </c:pt>
                <c:pt idx="11878">
                  <c:v>41133</c:v>
                </c:pt>
                <c:pt idx="11879">
                  <c:v>41133</c:v>
                </c:pt>
                <c:pt idx="11880">
                  <c:v>41133</c:v>
                </c:pt>
                <c:pt idx="11881">
                  <c:v>41133</c:v>
                </c:pt>
                <c:pt idx="11882">
                  <c:v>41133</c:v>
                </c:pt>
                <c:pt idx="11883">
                  <c:v>41133</c:v>
                </c:pt>
                <c:pt idx="11884">
                  <c:v>41133</c:v>
                </c:pt>
                <c:pt idx="11885">
                  <c:v>41134</c:v>
                </c:pt>
                <c:pt idx="11886">
                  <c:v>41134</c:v>
                </c:pt>
                <c:pt idx="11887">
                  <c:v>41134</c:v>
                </c:pt>
                <c:pt idx="11888">
                  <c:v>41134</c:v>
                </c:pt>
                <c:pt idx="11889">
                  <c:v>41134</c:v>
                </c:pt>
                <c:pt idx="11890">
                  <c:v>41134</c:v>
                </c:pt>
                <c:pt idx="11891">
                  <c:v>41134</c:v>
                </c:pt>
                <c:pt idx="11892">
                  <c:v>41134</c:v>
                </c:pt>
                <c:pt idx="11893">
                  <c:v>41134</c:v>
                </c:pt>
                <c:pt idx="11894">
                  <c:v>41134</c:v>
                </c:pt>
                <c:pt idx="11895">
                  <c:v>41134</c:v>
                </c:pt>
                <c:pt idx="11896">
                  <c:v>41134</c:v>
                </c:pt>
                <c:pt idx="11897">
                  <c:v>41134</c:v>
                </c:pt>
                <c:pt idx="11898">
                  <c:v>41134</c:v>
                </c:pt>
                <c:pt idx="11899">
                  <c:v>41134</c:v>
                </c:pt>
                <c:pt idx="11900">
                  <c:v>41134</c:v>
                </c:pt>
                <c:pt idx="11901">
                  <c:v>41134</c:v>
                </c:pt>
                <c:pt idx="11902">
                  <c:v>41134</c:v>
                </c:pt>
                <c:pt idx="11903">
                  <c:v>41134</c:v>
                </c:pt>
                <c:pt idx="11904">
                  <c:v>41134</c:v>
                </c:pt>
                <c:pt idx="11905">
                  <c:v>41134</c:v>
                </c:pt>
                <c:pt idx="11906">
                  <c:v>41134</c:v>
                </c:pt>
                <c:pt idx="11907">
                  <c:v>41134</c:v>
                </c:pt>
                <c:pt idx="11908">
                  <c:v>41134</c:v>
                </c:pt>
                <c:pt idx="11909">
                  <c:v>41134</c:v>
                </c:pt>
                <c:pt idx="11910">
                  <c:v>41134</c:v>
                </c:pt>
                <c:pt idx="11911">
                  <c:v>41134</c:v>
                </c:pt>
                <c:pt idx="11912">
                  <c:v>41134</c:v>
                </c:pt>
                <c:pt idx="11913">
                  <c:v>41134</c:v>
                </c:pt>
                <c:pt idx="11914">
                  <c:v>41134</c:v>
                </c:pt>
                <c:pt idx="11915">
                  <c:v>41134</c:v>
                </c:pt>
                <c:pt idx="11916">
                  <c:v>41134</c:v>
                </c:pt>
                <c:pt idx="11917">
                  <c:v>41134</c:v>
                </c:pt>
                <c:pt idx="11918">
                  <c:v>41134</c:v>
                </c:pt>
                <c:pt idx="11919">
                  <c:v>41134</c:v>
                </c:pt>
                <c:pt idx="11920">
                  <c:v>41134</c:v>
                </c:pt>
                <c:pt idx="11921">
                  <c:v>41134</c:v>
                </c:pt>
                <c:pt idx="11922">
                  <c:v>41134</c:v>
                </c:pt>
                <c:pt idx="11923">
                  <c:v>41134</c:v>
                </c:pt>
                <c:pt idx="11924">
                  <c:v>41134</c:v>
                </c:pt>
                <c:pt idx="11925">
                  <c:v>41134</c:v>
                </c:pt>
                <c:pt idx="11926">
                  <c:v>41135</c:v>
                </c:pt>
                <c:pt idx="11927">
                  <c:v>41135</c:v>
                </c:pt>
                <c:pt idx="11928">
                  <c:v>41135</c:v>
                </c:pt>
                <c:pt idx="11929">
                  <c:v>41135</c:v>
                </c:pt>
                <c:pt idx="11930">
                  <c:v>41135</c:v>
                </c:pt>
                <c:pt idx="11931">
                  <c:v>41135</c:v>
                </c:pt>
                <c:pt idx="11932">
                  <c:v>41135</c:v>
                </c:pt>
                <c:pt idx="11933">
                  <c:v>41135</c:v>
                </c:pt>
                <c:pt idx="11934">
                  <c:v>41135</c:v>
                </c:pt>
                <c:pt idx="11935">
                  <c:v>41135</c:v>
                </c:pt>
                <c:pt idx="11936">
                  <c:v>41135</c:v>
                </c:pt>
                <c:pt idx="11937">
                  <c:v>41135</c:v>
                </c:pt>
                <c:pt idx="11938">
                  <c:v>41135</c:v>
                </c:pt>
                <c:pt idx="11939">
                  <c:v>41135</c:v>
                </c:pt>
                <c:pt idx="11940">
                  <c:v>41135</c:v>
                </c:pt>
                <c:pt idx="11941">
                  <c:v>41135</c:v>
                </c:pt>
                <c:pt idx="11942">
                  <c:v>41135</c:v>
                </c:pt>
                <c:pt idx="11943">
                  <c:v>41135</c:v>
                </c:pt>
                <c:pt idx="11944">
                  <c:v>41135</c:v>
                </c:pt>
                <c:pt idx="11945">
                  <c:v>41135</c:v>
                </c:pt>
                <c:pt idx="11946">
                  <c:v>41135</c:v>
                </c:pt>
                <c:pt idx="11947">
                  <c:v>41135</c:v>
                </c:pt>
                <c:pt idx="11948">
                  <c:v>41135</c:v>
                </c:pt>
                <c:pt idx="11949">
                  <c:v>41135</c:v>
                </c:pt>
                <c:pt idx="11950">
                  <c:v>41135</c:v>
                </c:pt>
                <c:pt idx="11951">
                  <c:v>41135</c:v>
                </c:pt>
                <c:pt idx="11952">
                  <c:v>41135</c:v>
                </c:pt>
                <c:pt idx="11953">
                  <c:v>41135</c:v>
                </c:pt>
                <c:pt idx="11954">
                  <c:v>41135</c:v>
                </c:pt>
                <c:pt idx="11955">
                  <c:v>41135</c:v>
                </c:pt>
                <c:pt idx="11956">
                  <c:v>41135</c:v>
                </c:pt>
                <c:pt idx="11957">
                  <c:v>41135</c:v>
                </c:pt>
                <c:pt idx="11958">
                  <c:v>41135</c:v>
                </c:pt>
                <c:pt idx="11959">
                  <c:v>41135</c:v>
                </c:pt>
                <c:pt idx="11960">
                  <c:v>41135</c:v>
                </c:pt>
                <c:pt idx="11961">
                  <c:v>41135</c:v>
                </c:pt>
                <c:pt idx="11962">
                  <c:v>41135</c:v>
                </c:pt>
                <c:pt idx="11963">
                  <c:v>41135</c:v>
                </c:pt>
                <c:pt idx="11964">
                  <c:v>41135</c:v>
                </c:pt>
                <c:pt idx="11965">
                  <c:v>41135</c:v>
                </c:pt>
                <c:pt idx="11966">
                  <c:v>41135</c:v>
                </c:pt>
                <c:pt idx="11967">
                  <c:v>41135</c:v>
                </c:pt>
                <c:pt idx="11968">
                  <c:v>41135</c:v>
                </c:pt>
                <c:pt idx="11969">
                  <c:v>41135</c:v>
                </c:pt>
                <c:pt idx="11970">
                  <c:v>41135</c:v>
                </c:pt>
                <c:pt idx="11971">
                  <c:v>41135</c:v>
                </c:pt>
                <c:pt idx="11972">
                  <c:v>41136</c:v>
                </c:pt>
                <c:pt idx="11973">
                  <c:v>41136</c:v>
                </c:pt>
                <c:pt idx="11974">
                  <c:v>41136</c:v>
                </c:pt>
                <c:pt idx="11975">
                  <c:v>41136</c:v>
                </c:pt>
                <c:pt idx="11976">
                  <c:v>41136</c:v>
                </c:pt>
                <c:pt idx="11977">
                  <c:v>41136</c:v>
                </c:pt>
                <c:pt idx="11978">
                  <c:v>41136</c:v>
                </c:pt>
                <c:pt idx="11979">
                  <c:v>41136</c:v>
                </c:pt>
                <c:pt idx="11980">
                  <c:v>41136</c:v>
                </c:pt>
                <c:pt idx="11981">
                  <c:v>41136</c:v>
                </c:pt>
                <c:pt idx="11982">
                  <c:v>41136</c:v>
                </c:pt>
                <c:pt idx="11983">
                  <c:v>41136</c:v>
                </c:pt>
                <c:pt idx="11984">
                  <c:v>41136</c:v>
                </c:pt>
                <c:pt idx="11985">
                  <c:v>41136</c:v>
                </c:pt>
                <c:pt idx="11986">
                  <c:v>41136</c:v>
                </c:pt>
                <c:pt idx="11987">
                  <c:v>41136</c:v>
                </c:pt>
                <c:pt idx="11988">
                  <c:v>41136</c:v>
                </c:pt>
                <c:pt idx="11989">
                  <c:v>41136</c:v>
                </c:pt>
                <c:pt idx="11990">
                  <c:v>41136</c:v>
                </c:pt>
                <c:pt idx="11991">
                  <c:v>41136</c:v>
                </c:pt>
                <c:pt idx="11992">
                  <c:v>41136</c:v>
                </c:pt>
                <c:pt idx="11993">
                  <c:v>41136</c:v>
                </c:pt>
                <c:pt idx="11994">
                  <c:v>41136</c:v>
                </c:pt>
                <c:pt idx="11995">
                  <c:v>41136</c:v>
                </c:pt>
                <c:pt idx="11996">
                  <c:v>41136</c:v>
                </c:pt>
                <c:pt idx="11997">
                  <c:v>41136</c:v>
                </c:pt>
                <c:pt idx="11998">
                  <c:v>41136</c:v>
                </c:pt>
                <c:pt idx="11999">
                  <c:v>41136</c:v>
                </c:pt>
                <c:pt idx="12000">
                  <c:v>41136</c:v>
                </c:pt>
                <c:pt idx="12001">
                  <c:v>41136</c:v>
                </c:pt>
                <c:pt idx="12002">
                  <c:v>41136</c:v>
                </c:pt>
                <c:pt idx="12003">
                  <c:v>41136</c:v>
                </c:pt>
                <c:pt idx="12004">
                  <c:v>41136</c:v>
                </c:pt>
                <c:pt idx="12005">
                  <c:v>41136</c:v>
                </c:pt>
                <c:pt idx="12006">
                  <c:v>41136</c:v>
                </c:pt>
                <c:pt idx="12007">
                  <c:v>41136</c:v>
                </c:pt>
                <c:pt idx="12008">
                  <c:v>41136</c:v>
                </c:pt>
                <c:pt idx="12009">
                  <c:v>41136</c:v>
                </c:pt>
                <c:pt idx="12010">
                  <c:v>41136</c:v>
                </c:pt>
                <c:pt idx="12011">
                  <c:v>41136</c:v>
                </c:pt>
                <c:pt idx="12012">
                  <c:v>41136</c:v>
                </c:pt>
                <c:pt idx="12013">
                  <c:v>41136</c:v>
                </c:pt>
                <c:pt idx="12014">
                  <c:v>41136</c:v>
                </c:pt>
                <c:pt idx="12015">
                  <c:v>41136</c:v>
                </c:pt>
                <c:pt idx="12016">
                  <c:v>41136</c:v>
                </c:pt>
                <c:pt idx="12017">
                  <c:v>41136</c:v>
                </c:pt>
                <c:pt idx="12018">
                  <c:v>41136</c:v>
                </c:pt>
                <c:pt idx="12019">
                  <c:v>41136</c:v>
                </c:pt>
                <c:pt idx="12020">
                  <c:v>41136</c:v>
                </c:pt>
                <c:pt idx="12021">
                  <c:v>41137</c:v>
                </c:pt>
                <c:pt idx="12022">
                  <c:v>41137</c:v>
                </c:pt>
                <c:pt idx="12023">
                  <c:v>41137</c:v>
                </c:pt>
                <c:pt idx="12024">
                  <c:v>41137</c:v>
                </c:pt>
                <c:pt idx="12025">
                  <c:v>41137</c:v>
                </c:pt>
                <c:pt idx="12026">
                  <c:v>41137</c:v>
                </c:pt>
                <c:pt idx="12027">
                  <c:v>41137</c:v>
                </c:pt>
                <c:pt idx="12028">
                  <c:v>41137</c:v>
                </c:pt>
                <c:pt idx="12029">
                  <c:v>41137</c:v>
                </c:pt>
                <c:pt idx="12030">
                  <c:v>41137</c:v>
                </c:pt>
                <c:pt idx="12031">
                  <c:v>41137</c:v>
                </c:pt>
                <c:pt idx="12032">
                  <c:v>41137</c:v>
                </c:pt>
                <c:pt idx="12033">
                  <c:v>41137</c:v>
                </c:pt>
                <c:pt idx="12034">
                  <c:v>41137</c:v>
                </c:pt>
                <c:pt idx="12035">
                  <c:v>41137</c:v>
                </c:pt>
                <c:pt idx="12036">
                  <c:v>41137</c:v>
                </c:pt>
                <c:pt idx="12037">
                  <c:v>41137</c:v>
                </c:pt>
                <c:pt idx="12038">
                  <c:v>41137</c:v>
                </c:pt>
                <c:pt idx="12039">
                  <c:v>41137</c:v>
                </c:pt>
                <c:pt idx="12040">
                  <c:v>41137</c:v>
                </c:pt>
                <c:pt idx="12041">
                  <c:v>41137</c:v>
                </c:pt>
                <c:pt idx="12042">
                  <c:v>41137</c:v>
                </c:pt>
                <c:pt idx="12043">
                  <c:v>41137</c:v>
                </c:pt>
                <c:pt idx="12044">
                  <c:v>41137</c:v>
                </c:pt>
                <c:pt idx="12045">
                  <c:v>41137</c:v>
                </c:pt>
                <c:pt idx="12046">
                  <c:v>41137</c:v>
                </c:pt>
                <c:pt idx="12047">
                  <c:v>41137</c:v>
                </c:pt>
                <c:pt idx="12048">
                  <c:v>41137</c:v>
                </c:pt>
                <c:pt idx="12049">
                  <c:v>41137</c:v>
                </c:pt>
                <c:pt idx="12050">
                  <c:v>41137</c:v>
                </c:pt>
                <c:pt idx="12051">
                  <c:v>41137</c:v>
                </c:pt>
                <c:pt idx="12052">
                  <c:v>41137</c:v>
                </c:pt>
                <c:pt idx="12053">
                  <c:v>41137</c:v>
                </c:pt>
                <c:pt idx="12054">
                  <c:v>41137</c:v>
                </c:pt>
                <c:pt idx="12055">
                  <c:v>41138</c:v>
                </c:pt>
                <c:pt idx="12056">
                  <c:v>41138</c:v>
                </c:pt>
                <c:pt idx="12057">
                  <c:v>41138</c:v>
                </c:pt>
                <c:pt idx="12058">
                  <c:v>41138</c:v>
                </c:pt>
                <c:pt idx="12059">
                  <c:v>41138</c:v>
                </c:pt>
                <c:pt idx="12060">
                  <c:v>41138</c:v>
                </c:pt>
                <c:pt idx="12061">
                  <c:v>41138</c:v>
                </c:pt>
                <c:pt idx="12062">
                  <c:v>41138</c:v>
                </c:pt>
                <c:pt idx="12063">
                  <c:v>41138</c:v>
                </c:pt>
                <c:pt idx="12064">
                  <c:v>41138</c:v>
                </c:pt>
                <c:pt idx="12065">
                  <c:v>41138</c:v>
                </c:pt>
                <c:pt idx="12066">
                  <c:v>41138</c:v>
                </c:pt>
                <c:pt idx="12067">
                  <c:v>41138</c:v>
                </c:pt>
                <c:pt idx="12068">
                  <c:v>41138</c:v>
                </c:pt>
                <c:pt idx="12069">
                  <c:v>41138</c:v>
                </c:pt>
                <c:pt idx="12070">
                  <c:v>41138</c:v>
                </c:pt>
                <c:pt idx="12071">
                  <c:v>41138</c:v>
                </c:pt>
                <c:pt idx="12072">
                  <c:v>41138</c:v>
                </c:pt>
                <c:pt idx="12073">
                  <c:v>41138</c:v>
                </c:pt>
                <c:pt idx="12074">
                  <c:v>41138</c:v>
                </c:pt>
                <c:pt idx="12075">
                  <c:v>41138</c:v>
                </c:pt>
                <c:pt idx="12076">
                  <c:v>41138</c:v>
                </c:pt>
                <c:pt idx="12077">
                  <c:v>41138</c:v>
                </c:pt>
                <c:pt idx="12078">
                  <c:v>41138</c:v>
                </c:pt>
                <c:pt idx="12079">
                  <c:v>41138</c:v>
                </c:pt>
                <c:pt idx="12080">
                  <c:v>41138</c:v>
                </c:pt>
                <c:pt idx="12081">
                  <c:v>41138</c:v>
                </c:pt>
                <c:pt idx="12082">
                  <c:v>41138</c:v>
                </c:pt>
                <c:pt idx="12083">
                  <c:v>41138</c:v>
                </c:pt>
                <c:pt idx="12084">
                  <c:v>41138</c:v>
                </c:pt>
                <c:pt idx="12085">
                  <c:v>41138</c:v>
                </c:pt>
                <c:pt idx="12086">
                  <c:v>41138</c:v>
                </c:pt>
                <c:pt idx="12087">
                  <c:v>41138</c:v>
                </c:pt>
                <c:pt idx="12088">
                  <c:v>41138</c:v>
                </c:pt>
                <c:pt idx="12089">
                  <c:v>41138</c:v>
                </c:pt>
                <c:pt idx="12090">
                  <c:v>41138</c:v>
                </c:pt>
                <c:pt idx="12091">
                  <c:v>41138</c:v>
                </c:pt>
                <c:pt idx="12092">
                  <c:v>41138</c:v>
                </c:pt>
                <c:pt idx="12093">
                  <c:v>41138</c:v>
                </c:pt>
                <c:pt idx="12094">
                  <c:v>41139</c:v>
                </c:pt>
                <c:pt idx="12095">
                  <c:v>41139</c:v>
                </c:pt>
                <c:pt idx="12096">
                  <c:v>41139</c:v>
                </c:pt>
                <c:pt idx="12097">
                  <c:v>41139</c:v>
                </c:pt>
                <c:pt idx="12098">
                  <c:v>41139</c:v>
                </c:pt>
                <c:pt idx="12099">
                  <c:v>41139</c:v>
                </c:pt>
                <c:pt idx="12100">
                  <c:v>41139</c:v>
                </c:pt>
                <c:pt idx="12101">
                  <c:v>41139</c:v>
                </c:pt>
                <c:pt idx="12102">
                  <c:v>41139</c:v>
                </c:pt>
                <c:pt idx="12103">
                  <c:v>41139</c:v>
                </c:pt>
                <c:pt idx="12104">
                  <c:v>41139</c:v>
                </c:pt>
                <c:pt idx="12105">
                  <c:v>41139</c:v>
                </c:pt>
                <c:pt idx="12106">
                  <c:v>41139</c:v>
                </c:pt>
                <c:pt idx="12107">
                  <c:v>41139</c:v>
                </c:pt>
                <c:pt idx="12108">
                  <c:v>41139</c:v>
                </c:pt>
                <c:pt idx="12109">
                  <c:v>41139</c:v>
                </c:pt>
                <c:pt idx="12110">
                  <c:v>41139</c:v>
                </c:pt>
                <c:pt idx="12111">
                  <c:v>41139</c:v>
                </c:pt>
                <c:pt idx="12112">
                  <c:v>41139</c:v>
                </c:pt>
                <c:pt idx="12113">
                  <c:v>41139</c:v>
                </c:pt>
                <c:pt idx="12114">
                  <c:v>41139</c:v>
                </c:pt>
                <c:pt idx="12115">
                  <c:v>41139</c:v>
                </c:pt>
                <c:pt idx="12116">
                  <c:v>41139</c:v>
                </c:pt>
                <c:pt idx="12117">
                  <c:v>41139</c:v>
                </c:pt>
                <c:pt idx="12118">
                  <c:v>41139</c:v>
                </c:pt>
                <c:pt idx="12119">
                  <c:v>41139</c:v>
                </c:pt>
                <c:pt idx="12120">
                  <c:v>41139</c:v>
                </c:pt>
                <c:pt idx="12121">
                  <c:v>41139</c:v>
                </c:pt>
                <c:pt idx="12122">
                  <c:v>41139</c:v>
                </c:pt>
                <c:pt idx="12123">
                  <c:v>41139</c:v>
                </c:pt>
                <c:pt idx="12124">
                  <c:v>41140</c:v>
                </c:pt>
                <c:pt idx="12125">
                  <c:v>41140</c:v>
                </c:pt>
                <c:pt idx="12126">
                  <c:v>41140</c:v>
                </c:pt>
                <c:pt idx="12127">
                  <c:v>41140</c:v>
                </c:pt>
                <c:pt idx="12128">
                  <c:v>41140</c:v>
                </c:pt>
                <c:pt idx="12129">
                  <c:v>41140</c:v>
                </c:pt>
                <c:pt idx="12130">
                  <c:v>41140</c:v>
                </c:pt>
                <c:pt idx="12131">
                  <c:v>41140</c:v>
                </c:pt>
                <c:pt idx="12132">
                  <c:v>41140</c:v>
                </c:pt>
                <c:pt idx="12133">
                  <c:v>41140</c:v>
                </c:pt>
                <c:pt idx="12134">
                  <c:v>41140</c:v>
                </c:pt>
                <c:pt idx="12135">
                  <c:v>41140</c:v>
                </c:pt>
                <c:pt idx="12136">
                  <c:v>41140</c:v>
                </c:pt>
                <c:pt idx="12137">
                  <c:v>41140</c:v>
                </c:pt>
                <c:pt idx="12138">
                  <c:v>41141</c:v>
                </c:pt>
                <c:pt idx="12139">
                  <c:v>41141</c:v>
                </c:pt>
                <c:pt idx="12140">
                  <c:v>41141</c:v>
                </c:pt>
                <c:pt idx="12141">
                  <c:v>41141</c:v>
                </c:pt>
                <c:pt idx="12142">
                  <c:v>41141</c:v>
                </c:pt>
                <c:pt idx="12143">
                  <c:v>41141</c:v>
                </c:pt>
                <c:pt idx="12144">
                  <c:v>41141</c:v>
                </c:pt>
                <c:pt idx="12145">
                  <c:v>41141</c:v>
                </c:pt>
                <c:pt idx="12146">
                  <c:v>41141</c:v>
                </c:pt>
                <c:pt idx="12147">
                  <c:v>41141</c:v>
                </c:pt>
                <c:pt idx="12148">
                  <c:v>41141</c:v>
                </c:pt>
                <c:pt idx="12149">
                  <c:v>41141</c:v>
                </c:pt>
                <c:pt idx="12150">
                  <c:v>41141</c:v>
                </c:pt>
                <c:pt idx="12151">
                  <c:v>41141</c:v>
                </c:pt>
                <c:pt idx="12152">
                  <c:v>41141</c:v>
                </c:pt>
                <c:pt idx="12153">
                  <c:v>41141</c:v>
                </c:pt>
                <c:pt idx="12154">
                  <c:v>41141</c:v>
                </c:pt>
                <c:pt idx="12155">
                  <c:v>41141</c:v>
                </c:pt>
                <c:pt idx="12156">
                  <c:v>41141</c:v>
                </c:pt>
                <c:pt idx="12157">
                  <c:v>41141</c:v>
                </c:pt>
                <c:pt idx="12158">
                  <c:v>41141</c:v>
                </c:pt>
                <c:pt idx="12159">
                  <c:v>41141</c:v>
                </c:pt>
                <c:pt idx="12160">
                  <c:v>41141</c:v>
                </c:pt>
                <c:pt idx="12161">
                  <c:v>41141</c:v>
                </c:pt>
                <c:pt idx="12162">
                  <c:v>41141</c:v>
                </c:pt>
                <c:pt idx="12163">
                  <c:v>41141</c:v>
                </c:pt>
                <c:pt idx="12164">
                  <c:v>41141</c:v>
                </c:pt>
                <c:pt idx="12165">
                  <c:v>41141</c:v>
                </c:pt>
                <c:pt idx="12166">
                  <c:v>41141</c:v>
                </c:pt>
                <c:pt idx="12167">
                  <c:v>41141</c:v>
                </c:pt>
                <c:pt idx="12168">
                  <c:v>41141</c:v>
                </c:pt>
                <c:pt idx="12169">
                  <c:v>41141</c:v>
                </c:pt>
                <c:pt idx="12170">
                  <c:v>41141</c:v>
                </c:pt>
                <c:pt idx="12171">
                  <c:v>41141</c:v>
                </c:pt>
                <c:pt idx="12172">
                  <c:v>41141</c:v>
                </c:pt>
                <c:pt idx="12173">
                  <c:v>41141</c:v>
                </c:pt>
                <c:pt idx="12174">
                  <c:v>41142</c:v>
                </c:pt>
                <c:pt idx="12175">
                  <c:v>41142</c:v>
                </c:pt>
                <c:pt idx="12176">
                  <c:v>41142</c:v>
                </c:pt>
                <c:pt idx="12177">
                  <c:v>41142</c:v>
                </c:pt>
                <c:pt idx="12178">
                  <c:v>41142</c:v>
                </c:pt>
                <c:pt idx="12179">
                  <c:v>41142</c:v>
                </c:pt>
                <c:pt idx="12180">
                  <c:v>41142</c:v>
                </c:pt>
                <c:pt idx="12181">
                  <c:v>41142</c:v>
                </c:pt>
                <c:pt idx="12182">
                  <c:v>41142</c:v>
                </c:pt>
                <c:pt idx="12183">
                  <c:v>41142</c:v>
                </c:pt>
                <c:pt idx="12184">
                  <c:v>41142</c:v>
                </c:pt>
                <c:pt idx="12185">
                  <c:v>41142</c:v>
                </c:pt>
                <c:pt idx="12186">
                  <c:v>41142</c:v>
                </c:pt>
                <c:pt idx="12187">
                  <c:v>41142</c:v>
                </c:pt>
                <c:pt idx="12188">
                  <c:v>41142</c:v>
                </c:pt>
                <c:pt idx="12189">
                  <c:v>41142</c:v>
                </c:pt>
                <c:pt idx="12190">
                  <c:v>41142</c:v>
                </c:pt>
                <c:pt idx="12191">
                  <c:v>41142</c:v>
                </c:pt>
                <c:pt idx="12192">
                  <c:v>41142</c:v>
                </c:pt>
                <c:pt idx="12193">
                  <c:v>41142</c:v>
                </c:pt>
                <c:pt idx="12194">
                  <c:v>41142</c:v>
                </c:pt>
                <c:pt idx="12195">
                  <c:v>41142</c:v>
                </c:pt>
                <c:pt idx="12196">
                  <c:v>41142</c:v>
                </c:pt>
                <c:pt idx="12197">
                  <c:v>41142</c:v>
                </c:pt>
                <c:pt idx="12198">
                  <c:v>41142</c:v>
                </c:pt>
                <c:pt idx="12199">
                  <c:v>41142</c:v>
                </c:pt>
                <c:pt idx="12200">
                  <c:v>41142</c:v>
                </c:pt>
                <c:pt idx="12201">
                  <c:v>41142</c:v>
                </c:pt>
                <c:pt idx="12202">
                  <c:v>41142</c:v>
                </c:pt>
                <c:pt idx="12203">
                  <c:v>41142</c:v>
                </c:pt>
                <c:pt idx="12204">
                  <c:v>41142</c:v>
                </c:pt>
                <c:pt idx="12205">
                  <c:v>41142</c:v>
                </c:pt>
                <c:pt idx="12206">
                  <c:v>41142</c:v>
                </c:pt>
                <c:pt idx="12207">
                  <c:v>41142</c:v>
                </c:pt>
                <c:pt idx="12208">
                  <c:v>41142</c:v>
                </c:pt>
                <c:pt idx="12209">
                  <c:v>41142</c:v>
                </c:pt>
                <c:pt idx="12210">
                  <c:v>41142</c:v>
                </c:pt>
                <c:pt idx="12211">
                  <c:v>41142</c:v>
                </c:pt>
                <c:pt idx="12212">
                  <c:v>41142</c:v>
                </c:pt>
                <c:pt idx="12213">
                  <c:v>41142</c:v>
                </c:pt>
                <c:pt idx="12214">
                  <c:v>41142</c:v>
                </c:pt>
                <c:pt idx="12215">
                  <c:v>41142</c:v>
                </c:pt>
                <c:pt idx="12216">
                  <c:v>41142</c:v>
                </c:pt>
                <c:pt idx="12217">
                  <c:v>41142</c:v>
                </c:pt>
                <c:pt idx="12218">
                  <c:v>41143</c:v>
                </c:pt>
                <c:pt idx="12219">
                  <c:v>41143</c:v>
                </c:pt>
                <c:pt idx="12220">
                  <c:v>41143</c:v>
                </c:pt>
                <c:pt idx="12221">
                  <c:v>41143</c:v>
                </c:pt>
                <c:pt idx="12222">
                  <c:v>41143</c:v>
                </c:pt>
                <c:pt idx="12223">
                  <c:v>41143</c:v>
                </c:pt>
                <c:pt idx="12224">
                  <c:v>41143</c:v>
                </c:pt>
                <c:pt idx="12225">
                  <c:v>41143</c:v>
                </c:pt>
                <c:pt idx="12226">
                  <c:v>41143</c:v>
                </c:pt>
                <c:pt idx="12227">
                  <c:v>41143</c:v>
                </c:pt>
                <c:pt idx="12228">
                  <c:v>41143</c:v>
                </c:pt>
                <c:pt idx="12229">
                  <c:v>41143</c:v>
                </c:pt>
                <c:pt idx="12230">
                  <c:v>41143</c:v>
                </c:pt>
                <c:pt idx="12231">
                  <c:v>41143</c:v>
                </c:pt>
                <c:pt idx="12232">
                  <c:v>41143</c:v>
                </c:pt>
                <c:pt idx="12233">
                  <c:v>41143</c:v>
                </c:pt>
                <c:pt idx="12234">
                  <c:v>41143</c:v>
                </c:pt>
                <c:pt idx="12235">
                  <c:v>41143</c:v>
                </c:pt>
                <c:pt idx="12236">
                  <c:v>41143</c:v>
                </c:pt>
                <c:pt idx="12237">
                  <c:v>41143</c:v>
                </c:pt>
                <c:pt idx="12238">
                  <c:v>41143</c:v>
                </c:pt>
                <c:pt idx="12239">
                  <c:v>41143</c:v>
                </c:pt>
                <c:pt idx="12240">
                  <c:v>41143</c:v>
                </c:pt>
                <c:pt idx="12241">
                  <c:v>41143</c:v>
                </c:pt>
                <c:pt idx="12242">
                  <c:v>41143</c:v>
                </c:pt>
                <c:pt idx="12243">
                  <c:v>41143</c:v>
                </c:pt>
                <c:pt idx="12244">
                  <c:v>41143</c:v>
                </c:pt>
                <c:pt idx="12245">
                  <c:v>41143</c:v>
                </c:pt>
                <c:pt idx="12246">
                  <c:v>41143</c:v>
                </c:pt>
                <c:pt idx="12247">
                  <c:v>41143</c:v>
                </c:pt>
                <c:pt idx="12248">
                  <c:v>41143</c:v>
                </c:pt>
                <c:pt idx="12249">
                  <c:v>41144</c:v>
                </c:pt>
                <c:pt idx="12250">
                  <c:v>41144</c:v>
                </c:pt>
                <c:pt idx="12251">
                  <c:v>41144</c:v>
                </c:pt>
                <c:pt idx="12252">
                  <c:v>41144</c:v>
                </c:pt>
                <c:pt idx="12253">
                  <c:v>41144</c:v>
                </c:pt>
                <c:pt idx="12254">
                  <c:v>41144</c:v>
                </c:pt>
                <c:pt idx="12255">
                  <c:v>41144</c:v>
                </c:pt>
                <c:pt idx="12256">
                  <c:v>41144</c:v>
                </c:pt>
                <c:pt idx="12257">
                  <c:v>41144</c:v>
                </c:pt>
                <c:pt idx="12258">
                  <c:v>41144</c:v>
                </c:pt>
                <c:pt idx="12259">
                  <c:v>41144</c:v>
                </c:pt>
                <c:pt idx="12260">
                  <c:v>41144</c:v>
                </c:pt>
                <c:pt idx="12261">
                  <c:v>41144</c:v>
                </c:pt>
                <c:pt idx="12262">
                  <c:v>41144</c:v>
                </c:pt>
                <c:pt idx="12263">
                  <c:v>41144</c:v>
                </c:pt>
                <c:pt idx="12264">
                  <c:v>41144</c:v>
                </c:pt>
                <c:pt idx="12265">
                  <c:v>41144</c:v>
                </c:pt>
                <c:pt idx="12266">
                  <c:v>41144</c:v>
                </c:pt>
                <c:pt idx="12267">
                  <c:v>41144</c:v>
                </c:pt>
                <c:pt idx="12268">
                  <c:v>41144</c:v>
                </c:pt>
                <c:pt idx="12269">
                  <c:v>41144</c:v>
                </c:pt>
                <c:pt idx="12270">
                  <c:v>41144</c:v>
                </c:pt>
                <c:pt idx="12271">
                  <c:v>41144</c:v>
                </c:pt>
                <c:pt idx="12272">
                  <c:v>41144</c:v>
                </c:pt>
                <c:pt idx="12273">
                  <c:v>41144</c:v>
                </c:pt>
                <c:pt idx="12274">
                  <c:v>41144</c:v>
                </c:pt>
                <c:pt idx="12275">
                  <c:v>41144</c:v>
                </c:pt>
                <c:pt idx="12276">
                  <c:v>41144</c:v>
                </c:pt>
                <c:pt idx="12277">
                  <c:v>41144</c:v>
                </c:pt>
                <c:pt idx="12278">
                  <c:v>41144</c:v>
                </c:pt>
                <c:pt idx="12279">
                  <c:v>41144</c:v>
                </c:pt>
                <c:pt idx="12280">
                  <c:v>41144</c:v>
                </c:pt>
                <c:pt idx="12281">
                  <c:v>41144</c:v>
                </c:pt>
                <c:pt idx="12282">
                  <c:v>41144</c:v>
                </c:pt>
                <c:pt idx="12283">
                  <c:v>41145</c:v>
                </c:pt>
                <c:pt idx="12284">
                  <c:v>41145</c:v>
                </c:pt>
                <c:pt idx="12285">
                  <c:v>41145</c:v>
                </c:pt>
                <c:pt idx="12286">
                  <c:v>41145</c:v>
                </c:pt>
                <c:pt idx="12287">
                  <c:v>41145</c:v>
                </c:pt>
                <c:pt idx="12288">
                  <c:v>41145</c:v>
                </c:pt>
                <c:pt idx="12289">
                  <c:v>41145</c:v>
                </c:pt>
                <c:pt idx="12290">
                  <c:v>41145</c:v>
                </c:pt>
                <c:pt idx="12291">
                  <c:v>41145</c:v>
                </c:pt>
                <c:pt idx="12292">
                  <c:v>41145</c:v>
                </c:pt>
                <c:pt idx="12293">
                  <c:v>41145</c:v>
                </c:pt>
                <c:pt idx="12294">
                  <c:v>41145</c:v>
                </c:pt>
                <c:pt idx="12295">
                  <c:v>41145</c:v>
                </c:pt>
                <c:pt idx="12296">
                  <c:v>41145</c:v>
                </c:pt>
                <c:pt idx="12297">
                  <c:v>41145</c:v>
                </c:pt>
                <c:pt idx="12298">
                  <c:v>41145</c:v>
                </c:pt>
                <c:pt idx="12299">
                  <c:v>41145</c:v>
                </c:pt>
                <c:pt idx="12300">
                  <c:v>41145</c:v>
                </c:pt>
                <c:pt idx="12301">
                  <c:v>41145</c:v>
                </c:pt>
                <c:pt idx="12302">
                  <c:v>41145</c:v>
                </c:pt>
                <c:pt idx="12303">
                  <c:v>41145</c:v>
                </c:pt>
                <c:pt idx="12304">
                  <c:v>41145</c:v>
                </c:pt>
                <c:pt idx="12305">
                  <c:v>41145</c:v>
                </c:pt>
                <c:pt idx="12306">
                  <c:v>41145</c:v>
                </c:pt>
                <c:pt idx="12307">
                  <c:v>41145</c:v>
                </c:pt>
                <c:pt idx="12308">
                  <c:v>41145</c:v>
                </c:pt>
                <c:pt idx="12309">
                  <c:v>41145</c:v>
                </c:pt>
                <c:pt idx="12310">
                  <c:v>41145</c:v>
                </c:pt>
                <c:pt idx="12311">
                  <c:v>41145</c:v>
                </c:pt>
                <c:pt idx="12312">
                  <c:v>41145</c:v>
                </c:pt>
                <c:pt idx="12313">
                  <c:v>41145</c:v>
                </c:pt>
                <c:pt idx="12314">
                  <c:v>41145</c:v>
                </c:pt>
                <c:pt idx="12315">
                  <c:v>41145</c:v>
                </c:pt>
                <c:pt idx="12316">
                  <c:v>41145</c:v>
                </c:pt>
                <c:pt idx="12317">
                  <c:v>41146</c:v>
                </c:pt>
                <c:pt idx="12318">
                  <c:v>41146</c:v>
                </c:pt>
                <c:pt idx="12319">
                  <c:v>41146</c:v>
                </c:pt>
                <c:pt idx="12320">
                  <c:v>41146</c:v>
                </c:pt>
                <c:pt idx="12321">
                  <c:v>41146</c:v>
                </c:pt>
                <c:pt idx="12322">
                  <c:v>41146</c:v>
                </c:pt>
                <c:pt idx="12323">
                  <c:v>41146</c:v>
                </c:pt>
                <c:pt idx="12324">
                  <c:v>41146</c:v>
                </c:pt>
                <c:pt idx="12325">
                  <c:v>41146</c:v>
                </c:pt>
                <c:pt idx="12326">
                  <c:v>41146</c:v>
                </c:pt>
                <c:pt idx="12327">
                  <c:v>41146</c:v>
                </c:pt>
                <c:pt idx="12328">
                  <c:v>41146</c:v>
                </c:pt>
                <c:pt idx="12329">
                  <c:v>41146</c:v>
                </c:pt>
                <c:pt idx="12330">
                  <c:v>41146</c:v>
                </c:pt>
                <c:pt idx="12331">
                  <c:v>41146</c:v>
                </c:pt>
                <c:pt idx="12332">
                  <c:v>41146</c:v>
                </c:pt>
                <c:pt idx="12333">
                  <c:v>41146</c:v>
                </c:pt>
                <c:pt idx="12334">
                  <c:v>41146</c:v>
                </c:pt>
                <c:pt idx="12335">
                  <c:v>41146</c:v>
                </c:pt>
                <c:pt idx="12336">
                  <c:v>41146</c:v>
                </c:pt>
                <c:pt idx="12337">
                  <c:v>41146</c:v>
                </c:pt>
                <c:pt idx="12338">
                  <c:v>41146</c:v>
                </c:pt>
                <c:pt idx="12339">
                  <c:v>41146</c:v>
                </c:pt>
                <c:pt idx="12340">
                  <c:v>41146</c:v>
                </c:pt>
                <c:pt idx="12341">
                  <c:v>41146</c:v>
                </c:pt>
                <c:pt idx="12342">
                  <c:v>41146</c:v>
                </c:pt>
                <c:pt idx="12343">
                  <c:v>41146</c:v>
                </c:pt>
                <c:pt idx="12344">
                  <c:v>41147</c:v>
                </c:pt>
                <c:pt idx="12345">
                  <c:v>41147</c:v>
                </c:pt>
                <c:pt idx="12346">
                  <c:v>41147</c:v>
                </c:pt>
                <c:pt idx="12347">
                  <c:v>41147</c:v>
                </c:pt>
                <c:pt idx="12348">
                  <c:v>41147</c:v>
                </c:pt>
                <c:pt idx="12349">
                  <c:v>41147</c:v>
                </c:pt>
                <c:pt idx="12350">
                  <c:v>41147</c:v>
                </c:pt>
                <c:pt idx="12351">
                  <c:v>41147</c:v>
                </c:pt>
                <c:pt idx="12352">
                  <c:v>41147</c:v>
                </c:pt>
                <c:pt idx="12353">
                  <c:v>41147</c:v>
                </c:pt>
                <c:pt idx="12354">
                  <c:v>41147</c:v>
                </c:pt>
                <c:pt idx="12355">
                  <c:v>41147</c:v>
                </c:pt>
                <c:pt idx="12356">
                  <c:v>41148</c:v>
                </c:pt>
                <c:pt idx="12357">
                  <c:v>41148</c:v>
                </c:pt>
                <c:pt idx="12358">
                  <c:v>41148</c:v>
                </c:pt>
                <c:pt idx="12359">
                  <c:v>41148</c:v>
                </c:pt>
                <c:pt idx="12360">
                  <c:v>41148</c:v>
                </c:pt>
                <c:pt idx="12361">
                  <c:v>41148</c:v>
                </c:pt>
                <c:pt idx="12362">
                  <c:v>41148</c:v>
                </c:pt>
                <c:pt idx="12363">
                  <c:v>41148</c:v>
                </c:pt>
                <c:pt idx="12364">
                  <c:v>41148</c:v>
                </c:pt>
                <c:pt idx="12365">
                  <c:v>41148</c:v>
                </c:pt>
                <c:pt idx="12366">
                  <c:v>41148</c:v>
                </c:pt>
                <c:pt idx="12367">
                  <c:v>41148</c:v>
                </c:pt>
                <c:pt idx="12368">
                  <c:v>41148</c:v>
                </c:pt>
                <c:pt idx="12369">
                  <c:v>41148</c:v>
                </c:pt>
                <c:pt idx="12370">
                  <c:v>41148</c:v>
                </c:pt>
                <c:pt idx="12371">
                  <c:v>41148</c:v>
                </c:pt>
                <c:pt idx="12372">
                  <c:v>41148</c:v>
                </c:pt>
                <c:pt idx="12373">
                  <c:v>41148</c:v>
                </c:pt>
                <c:pt idx="12374">
                  <c:v>41148</c:v>
                </c:pt>
                <c:pt idx="12375">
                  <c:v>41148</c:v>
                </c:pt>
                <c:pt idx="12376">
                  <c:v>41148</c:v>
                </c:pt>
                <c:pt idx="12377">
                  <c:v>41148</c:v>
                </c:pt>
                <c:pt idx="12378">
                  <c:v>41148</c:v>
                </c:pt>
                <c:pt idx="12379">
                  <c:v>41148</c:v>
                </c:pt>
                <c:pt idx="12380">
                  <c:v>41148</c:v>
                </c:pt>
                <c:pt idx="12381">
                  <c:v>41148</c:v>
                </c:pt>
                <c:pt idx="12382">
                  <c:v>41148</c:v>
                </c:pt>
                <c:pt idx="12383">
                  <c:v>41148</c:v>
                </c:pt>
                <c:pt idx="12384">
                  <c:v>41148</c:v>
                </c:pt>
                <c:pt idx="12385">
                  <c:v>41148</c:v>
                </c:pt>
                <c:pt idx="12386">
                  <c:v>41148</c:v>
                </c:pt>
                <c:pt idx="12387">
                  <c:v>41148</c:v>
                </c:pt>
                <c:pt idx="12388">
                  <c:v>41148</c:v>
                </c:pt>
                <c:pt idx="12389">
                  <c:v>41148</c:v>
                </c:pt>
                <c:pt idx="12390">
                  <c:v>41148</c:v>
                </c:pt>
                <c:pt idx="12391">
                  <c:v>41148</c:v>
                </c:pt>
                <c:pt idx="12392">
                  <c:v>41148</c:v>
                </c:pt>
                <c:pt idx="12393">
                  <c:v>41148</c:v>
                </c:pt>
                <c:pt idx="12394">
                  <c:v>41149</c:v>
                </c:pt>
                <c:pt idx="12395">
                  <c:v>41149</c:v>
                </c:pt>
                <c:pt idx="12396">
                  <c:v>41149</c:v>
                </c:pt>
                <c:pt idx="12397">
                  <c:v>41149</c:v>
                </c:pt>
                <c:pt idx="12398">
                  <c:v>41149</c:v>
                </c:pt>
                <c:pt idx="12399">
                  <c:v>41149</c:v>
                </c:pt>
                <c:pt idx="12400">
                  <c:v>41149</c:v>
                </c:pt>
                <c:pt idx="12401">
                  <c:v>41149</c:v>
                </c:pt>
                <c:pt idx="12402">
                  <c:v>41149</c:v>
                </c:pt>
                <c:pt idx="12403">
                  <c:v>41149</c:v>
                </c:pt>
                <c:pt idx="12404">
                  <c:v>41149</c:v>
                </c:pt>
                <c:pt idx="12405">
                  <c:v>41149</c:v>
                </c:pt>
                <c:pt idx="12406">
                  <c:v>41149</c:v>
                </c:pt>
                <c:pt idx="12407">
                  <c:v>41149</c:v>
                </c:pt>
                <c:pt idx="12408">
                  <c:v>41149</c:v>
                </c:pt>
                <c:pt idx="12409">
                  <c:v>41149</c:v>
                </c:pt>
                <c:pt idx="12410">
                  <c:v>41149</c:v>
                </c:pt>
                <c:pt idx="12411">
                  <c:v>41149</c:v>
                </c:pt>
                <c:pt idx="12412">
                  <c:v>41149</c:v>
                </c:pt>
                <c:pt idx="12413">
                  <c:v>41149</c:v>
                </c:pt>
                <c:pt idx="12414">
                  <c:v>41149</c:v>
                </c:pt>
                <c:pt idx="12415">
                  <c:v>41149</c:v>
                </c:pt>
                <c:pt idx="12416">
                  <c:v>41149</c:v>
                </c:pt>
                <c:pt idx="12417">
                  <c:v>41149</c:v>
                </c:pt>
                <c:pt idx="12418">
                  <c:v>41149</c:v>
                </c:pt>
                <c:pt idx="12419">
                  <c:v>41149</c:v>
                </c:pt>
                <c:pt idx="12420">
                  <c:v>41149</c:v>
                </c:pt>
                <c:pt idx="12421">
                  <c:v>41149</c:v>
                </c:pt>
                <c:pt idx="12422">
                  <c:v>41149</c:v>
                </c:pt>
                <c:pt idx="12423">
                  <c:v>41149</c:v>
                </c:pt>
                <c:pt idx="12424">
                  <c:v>41149</c:v>
                </c:pt>
                <c:pt idx="12425">
                  <c:v>41149</c:v>
                </c:pt>
                <c:pt idx="12426">
                  <c:v>41149</c:v>
                </c:pt>
                <c:pt idx="12427">
                  <c:v>41149</c:v>
                </c:pt>
                <c:pt idx="12428">
                  <c:v>41149</c:v>
                </c:pt>
                <c:pt idx="12429">
                  <c:v>41149</c:v>
                </c:pt>
                <c:pt idx="12430">
                  <c:v>41149</c:v>
                </c:pt>
                <c:pt idx="12431">
                  <c:v>41149</c:v>
                </c:pt>
                <c:pt idx="12432">
                  <c:v>41149</c:v>
                </c:pt>
                <c:pt idx="12433">
                  <c:v>41149</c:v>
                </c:pt>
                <c:pt idx="12434">
                  <c:v>41149</c:v>
                </c:pt>
                <c:pt idx="12435">
                  <c:v>41149</c:v>
                </c:pt>
                <c:pt idx="12436">
                  <c:v>41149</c:v>
                </c:pt>
                <c:pt idx="12437">
                  <c:v>41149</c:v>
                </c:pt>
                <c:pt idx="12438">
                  <c:v>41149</c:v>
                </c:pt>
                <c:pt idx="12439">
                  <c:v>41149</c:v>
                </c:pt>
                <c:pt idx="12440">
                  <c:v>41149</c:v>
                </c:pt>
                <c:pt idx="12441">
                  <c:v>41149</c:v>
                </c:pt>
                <c:pt idx="12442">
                  <c:v>41149</c:v>
                </c:pt>
                <c:pt idx="12443">
                  <c:v>41149</c:v>
                </c:pt>
                <c:pt idx="12444">
                  <c:v>41149</c:v>
                </c:pt>
                <c:pt idx="12445">
                  <c:v>41149</c:v>
                </c:pt>
                <c:pt idx="12446">
                  <c:v>41149</c:v>
                </c:pt>
                <c:pt idx="12447">
                  <c:v>41149</c:v>
                </c:pt>
                <c:pt idx="12448">
                  <c:v>41150</c:v>
                </c:pt>
                <c:pt idx="12449">
                  <c:v>41150</c:v>
                </c:pt>
                <c:pt idx="12450">
                  <c:v>41150</c:v>
                </c:pt>
                <c:pt idx="12451">
                  <c:v>41150</c:v>
                </c:pt>
                <c:pt idx="12452">
                  <c:v>41150</c:v>
                </c:pt>
                <c:pt idx="12453">
                  <c:v>41150</c:v>
                </c:pt>
                <c:pt idx="12454">
                  <c:v>41150</c:v>
                </c:pt>
                <c:pt idx="12455">
                  <c:v>41150</c:v>
                </c:pt>
                <c:pt idx="12456">
                  <c:v>41150</c:v>
                </c:pt>
                <c:pt idx="12457">
                  <c:v>41150</c:v>
                </c:pt>
                <c:pt idx="12458">
                  <c:v>41150</c:v>
                </c:pt>
                <c:pt idx="12459">
                  <c:v>41150</c:v>
                </c:pt>
                <c:pt idx="12460">
                  <c:v>41150</c:v>
                </c:pt>
                <c:pt idx="12461">
                  <c:v>41150</c:v>
                </c:pt>
                <c:pt idx="12462">
                  <c:v>41150</c:v>
                </c:pt>
                <c:pt idx="12463">
                  <c:v>41150</c:v>
                </c:pt>
                <c:pt idx="12464">
                  <c:v>41150</c:v>
                </c:pt>
                <c:pt idx="12465">
                  <c:v>41150</c:v>
                </c:pt>
                <c:pt idx="12466">
                  <c:v>41150</c:v>
                </c:pt>
                <c:pt idx="12467">
                  <c:v>41150</c:v>
                </c:pt>
                <c:pt idx="12468">
                  <c:v>41150</c:v>
                </c:pt>
                <c:pt idx="12469">
                  <c:v>41150</c:v>
                </c:pt>
                <c:pt idx="12470">
                  <c:v>41150</c:v>
                </c:pt>
                <c:pt idx="12471">
                  <c:v>41150</c:v>
                </c:pt>
                <c:pt idx="12472">
                  <c:v>41150</c:v>
                </c:pt>
                <c:pt idx="12473">
                  <c:v>41150</c:v>
                </c:pt>
                <c:pt idx="12474">
                  <c:v>41150</c:v>
                </c:pt>
                <c:pt idx="12475">
                  <c:v>41150</c:v>
                </c:pt>
                <c:pt idx="12476">
                  <c:v>41150</c:v>
                </c:pt>
                <c:pt idx="12477">
                  <c:v>41150</c:v>
                </c:pt>
                <c:pt idx="12478">
                  <c:v>41150</c:v>
                </c:pt>
                <c:pt idx="12479">
                  <c:v>41150</c:v>
                </c:pt>
                <c:pt idx="12480">
                  <c:v>41150</c:v>
                </c:pt>
                <c:pt idx="12481">
                  <c:v>41150</c:v>
                </c:pt>
                <c:pt idx="12482">
                  <c:v>41150</c:v>
                </c:pt>
                <c:pt idx="12483">
                  <c:v>41150</c:v>
                </c:pt>
                <c:pt idx="12484">
                  <c:v>41150</c:v>
                </c:pt>
                <c:pt idx="12485">
                  <c:v>41150</c:v>
                </c:pt>
                <c:pt idx="12486">
                  <c:v>41150</c:v>
                </c:pt>
                <c:pt idx="12487">
                  <c:v>41150</c:v>
                </c:pt>
                <c:pt idx="12488">
                  <c:v>41150</c:v>
                </c:pt>
                <c:pt idx="12489">
                  <c:v>41150</c:v>
                </c:pt>
                <c:pt idx="12490">
                  <c:v>41150</c:v>
                </c:pt>
                <c:pt idx="12491">
                  <c:v>41151</c:v>
                </c:pt>
                <c:pt idx="12492">
                  <c:v>41151</c:v>
                </c:pt>
                <c:pt idx="12493">
                  <c:v>41151</c:v>
                </c:pt>
                <c:pt idx="12494">
                  <c:v>41151</c:v>
                </c:pt>
                <c:pt idx="12495">
                  <c:v>41151</c:v>
                </c:pt>
                <c:pt idx="12496">
                  <c:v>41151</c:v>
                </c:pt>
                <c:pt idx="12497">
                  <c:v>41151</c:v>
                </c:pt>
                <c:pt idx="12498">
                  <c:v>41151</c:v>
                </c:pt>
                <c:pt idx="12499">
                  <c:v>41151</c:v>
                </c:pt>
                <c:pt idx="12500">
                  <c:v>41151</c:v>
                </c:pt>
                <c:pt idx="12501">
                  <c:v>41151</c:v>
                </c:pt>
                <c:pt idx="12502">
                  <c:v>41151</c:v>
                </c:pt>
                <c:pt idx="12503">
                  <c:v>41151</c:v>
                </c:pt>
                <c:pt idx="12504">
                  <c:v>41151</c:v>
                </c:pt>
                <c:pt idx="12505">
                  <c:v>41151</c:v>
                </c:pt>
                <c:pt idx="12506">
                  <c:v>41151</c:v>
                </c:pt>
                <c:pt idx="12507">
                  <c:v>41151</c:v>
                </c:pt>
                <c:pt idx="12508">
                  <c:v>41151</c:v>
                </c:pt>
                <c:pt idx="12509">
                  <c:v>41151</c:v>
                </c:pt>
                <c:pt idx="12510">
                  <c:v>41151</c:v>
                </c:pt>
                <c:pt idx="12511">
                  <c:v>41151</c:v>
                </c:pt>
                <c:pt idx="12512">
                  <c:v>41151</c:v>
                </c:pt>
                <c:pt idx="12513">
                  <c:v>41151</c:v>
                </c:pt>
                <c:pt idx="12514">
                  <c:v>41151</c:v>
                </c:pt>
                <c:pt idx="12515">
                  <c:v>41151</c:v>
                </c:pt>
                <c:pt idx="12516">
                  <c:v>41151</c:v>
                </c:pt>
                <c:pt idx="12517">
                  <c:v>41151</c:v>
                </c:pt>
                <c:pt idx="12518">
                  <c:v>41151</c:v>
                </c:pt>
                <c:pt idx="12519">
                  <c:v>41151</c:v>
                </c:pt>
                <c:pt idx="12520">
                  <c:v>41151</c:v>
                </c:pt>
                <c:pt idx="12521">
                  <c:v>41151</c:v>
                </c:pt>
                <c:pt idx="12522">
                  <c:v>41151</c:v>
                </c:pt>
                <c:pt idx="12523">
                  <c:v>41151</c:v>
                </c:pt>
                <c:pt idx="12524">
                  <c:v>41151</c:v>
                </c:pt>
                <c:pt idx="12525">
                  <c:v>41151</c:v>
                </c:pt>
                <c:pt idx="12526">
                  <c:v>41151</c:v>
                </c:pt>
                <c:pt idx="12527">
                  <c:v>41152</c:v>
                </c:pt>
                <c:pt idx="12528">
                  <c:v>41152</c:v>
                </c:pt>
                <c:pt idx="12529">
                  <c:v>41152</c:v>
                </c:pt>
                <c:pt idx="12530">
                  <c:v>41152</c:v>
                </c:pt>
                <c:pt idx="12531">
                  <c:v>41152</c:v>
                </c:pt>
                <c:pt idx="12532">
                  <c:v>41152</c:v>
                </c:pt>
                <c:pt idx="12533">
                  <c:v>41152</c:v>
                </c:pt>
                <c:pt idx="12534">
                  <c:v>41152</c:v>
                </c:pt>
                <c:pt idx="12535">
                  <c:v>41152</c:v>
                </c:pt>
                <c:pt idx="12536">
                  <c:v>41152</c:v>
                </c:pt>
                <c:pt idx="12537">
                  <c:v>41152</c:v>
                </c:pt>
                <c:pt idx="12538">
                  <c:v>41152</c:v>
                </c:pt>
                <c:pt idx="12539">
                  <c:v>41152</c:v>
                </c:pt>
                <c:pt idx="12540">
                  <c:v>41152</c:v>
                </c:pt>
                <c:pt idx="12541">
                  <c:v>41152</c:v>
                </c:pt>
                <c:pt idx="12542">
                  <c:v>41152</c:v>
                </c:pt>
                <c:pt idx="12543">
                  <c:v>41152</c:v>
                </c:pt>
                <c:pt idx="12544">
                  <c:v>41152</c:v>
                </c:pt>
                <c:pt idx="12545">
                  <c:v>41152</c:v>
                </c:pt>
                <c:pt idx="12546">
                  <c:v>41152</c:v>
                </c:pt>
                <c:pt idx="12547">
                  <c:v>41152</c:v>
                </c:pt>
                <c:pt idx="12548">
                  <c:v>41152</c:v>
                </c:pt>
                <c:pt idx="12549">
                  <c:v>41152</c:v>
                </c:pt>
                <c:pt idx="12550">
                  <c:v>41152</c:v>
                </c:pt>
                <c:pt idx="12551">
                  <c:v>41152</c:v>
                </c:pt>
                <c:pt idx="12552">
                  <c:v>41152</c:v>
                </c:pt>
                <c:pt idx="12553">
                  <c:v>41152</c:v>
                </c:pt>
                <c:pt idx="12554">
                  <c:v>41152</c:v>
                </c:pt>
                <c:pt idx="12555">
                  <c:v>41152</c:v>
                </c:pt>
                <c:pt idx="12556">
                  <c:v>41152</c:v>
                </c:pt>
                <c:pt idx="12557">
                  <c:v>41152</c:v>
                </c:pt>
                <c:pt idx="12558">
                  <c:v>41152</c:v>
                </c:pt>
                <c:pt idx="12559">
                  <c:v>41152</c:v>
                </c:pt>
                <c:pt idx="12560">
                  <c:v>41152</c:v>
                </c:pt>
                <c:pt idx="12561">
                  <c:v>41152</c:v>
                </c:pt>
                <c:pt idx="12562">
                  <c:v>41152</c:v>
                </c:pt>
                <c:pt idx="12563">
                  <c:v>41152</c:v>
                </c:pt>
                <c:pt idx="12564">
                  <c:v>41152</c:v>
                </c:pt>
                <c:pt idx="12565">
                  <c:v>41152</c:v>
                </c:pt>
                <c:pt idx="12566">
                  <c:v>41152</c:v>
                </c:pt>
                <c:pt idx="12567">
                  <c:v>41152</c:v>
                </c:pt>
                <c:pt idx="12568">
                  <c:v>41153</c:v>
                </c:pt>
                <c:pt idx="12569">
                  <c:v>41153</c:v>
                </c:pt>
                <c:pt idx="12570">
                  <c:v>41153</c:v>
                </c:pt>
                <c:pt idx="12571">
                  <c:v>41153</c:v>
                </c:pt>
                <c:pt idx="12572">
                  <c:v>41153</c:v>
                </c:pt>
                <c:pt idx="12573">
                  <c:v>41153</c:v>
                </c:pt>
                <c:pt idx="12574">
                  <c:v>41153</c:v>
                </c:pt>
                <c:pt idx="12575">
                  <c:v>41153</c:v>
                </c:pt>
                <c:pt idx="12576">
                  <c:v>41153</c:v>
                </c:pt>
                <c:pt idx="12577">
                  <c:v>41153</c:v>
                </c:pt>
                <c:pt idx="12578">
                  <c:v>41153</c:v>
                </c:pt>
                <c:pt idx="12579">
                  <c:v>41153</c:v>
                </c:pt>
                <c:pt idx="12580">
                  <c:v>41153</c:v>
                </c:pt>
                <c:pt idx="12581">
                  <c:v>41153</c:v>
                </c:pt>
                <c:pt idx="12582">
                  <c:v>41153</c:v>
                </c:pt>
                <c:pt idx="12583">
                  <c:v>41153</c:v>
                </c:pt>
                <c:pt idx="12584">
                  <c:v>41153</c:v>
                </c:pt>
                <c:pt idx="12585">
                  <c:v>41153</c:v>
                </c:pt>
                <c:pt idx="12586">
                  <c:v>41153</c:v>
                </c:pt>
                <c:pt idx="12587">
                  <c:v>41153</c:v>
                </c:pt>
                <c:pt idx="12588">
                  <c:v>41153</c:v>
                </c:pt>
                <c:pt idx="12589">
                  <c:v>41153</c:v>
                </c:pt>
                <c:pt idx="12590">
                  <c:v>41153</c:v>
                </c:pt>
                <c:pt idx="12591">
                  <c:v>41153</c:v>
                </c:pt>
                <c:pt idx="12592">
                  <c:v>41153</c:v>
                </c:pt>
                <c:pt idx="12593">
                  <c:v>41153</c:v>
                </c:pt>
                <c:pt idx="12594">
                  <c:v>41153</c:v>
                </c:pt>
                <c:pt idx="12595">
                  <c:v>41153</c:v>
                </c:pt>
                <c:pt idx="12596">
                  <c:v>41153</c:v>
                </c:pt>
                <c:pt idx="12597">
                  <c:v>41153</c:v>
                </c:pt>
                <c:pt idx="12598">
                  <c:v>41153</c:v>
                </c:pt>
                <c:pt idx="12599">
                  <c:v>41153</c:v>
                </c:pt>
                <c:pt idx="12600">
                  <c:v>41153</c:v>
                </c:pt>
                <c:pt idx="12601">
                  <c:v>41153</c:v>
                </c:pt>
                <c:pt idx="12602">
                  <c:v>41153</c:v>
                </c:pt>
                <c:pt idx="12603">
                  <c:v>41153</c:v>
                </c:pt>
                <c:pt idx="12604">
                  <c:v>41153</c:v>
                </c:pt>
                <c:pt idx="12605">
                  <c:v>41153</c:v>
                </c:pt>
                <c:pt idx="12606">
                  <c:v>41153</c:v>
                </c:pt>
                <c:pt idx="12607">
                  <c:v>41153</c:v>
                </c:pt>
                <c:pt idx="12608">
                  <c:v>41153</c:v>
                </c:pt>
                <c:pt idx="12609">
                  <c:v>41153</c:v>
                </c:pt>
                <c:pt idx="12610">
                  <c:v>41153</c:v>
                </c:pt>
                <c:pt idx="12611">
                  <c:v>41153</c:v>
                </c:pt>
                <c:pt idx="12612">
                  <c:v>41153</c:v>
                </c:pt>
                <c:pt idx="12613">
                  <c:v>41153</c:v>
                </c:pt>
                <c:pt idx="12614">
                  <c:v>41153</c:v>
                </c:pt>
                <c:pt idx="12615">
                  <c:v>41153</c:v>
                </c:pt>
                <c:pt idx="12616">
                  <c:v>41153</c:v>
                </c:pt>
                <c:pt idx="12617">
                  <c:v>41153</c:v>
                </c:pt>
                <c:pt idx="12618">
                  <c:v>41153</c:v>
                </c:pt>
                <c:pt idx="12619">
                  <c:v>41153</c:v>
                </c:pt>
                <c:pt idx="12620">
                  <c:v>41153</c:v>
                </c:pt>
                <c:pt idx="12621">
                  <c:v>41153</c:v>
                </c:pt>
                <c:pt idx="12622">
                  <c:v>41153</c:v>
                </c:pt>
                <c:pt idx="12623">
                  <c:v>41153</c:v>
                </c:pt>
                <c:pt idx="12624">
                  <c:v>41153</c:v>
                </c:pt>
                <c:pt idx="12625">
                  <c:v>41153</c:v>
                </c:pt>
                <c:pt idx="12626">
                  <c:v>41153</c:v>
                </c:pt>
                <c:pt idx="12627">
                  <c:v>41153</c:v>
                </c:pt>
                <c:pt idx="12628">
                  <c:v>41153</c:v>
                </c:pt>
                <c:pt idx="12629">
                  <c:v>41153</c:v>
                </c:pt>
                <c:pt idx="12630">
                  <c:v>41153</c:v>
                </c:pt>
                <c:pt idx="12631">
                  <c:v>41153</c:v>
                </c:pt>
                <c:pt idx="12632">
                  <c:v>41153</c:v>
                </c:pt>
                <c:pt idx="12633">
                  <c:v>41153</c:v>
                </c:pt>
                <c:pt idx="12634">
                  <c:v>41153</c:v>
                </c:pt>
                <c:pt idx="12635">
                  <c:v>41153</c:v>
                </c:pt>
                <c:pt idx="12636">
                  <c:v>41153</c:v>
                </c:pt>
                <c:pt idx="12637">
                  <c:v>41153</c:v>
                </c:pt>
                <c:pt idx="12638">
                  <c:v>41153</c:v>
                </c:pt>
                <c:pt idx="12639">
                  <c:v>41153</c:v>
                </c:pt>
                <c:pt idx="12640">
                  <c:v>41154</c:v>
                </c:pt>
                <c:pt idx="12641">
                  <c:v>41154</c:v>
                </c:pt>
                <c:pt idx="12642">
                  <c:v>41154</c:v>
                </c:pt>
                <c:pt idx="12643">
                  <c:v>41154</c:v>
                </c:pt>
                <c:pt idx="12644">
                  <c:v>41154</c:v>
                </c:pt>
                <c:pt idx="12645">
                  <c:v>41154</c:v>
                </c:pt>
                <c:pt idx="12646">
                  <c:v>41154</c:v>
                </c:pt>
                <c:pt idx="12647">
                  <c:v>41154</c:v>
                </c:pt>
                <c:pt idx="12648">
                  <c:v>41154</c:v>
                </c:pt>
                <c:pt idx="12649">
                  <c:v>41155</c:v>
                </c:pt>
                <c:pt idx="12650">
                  <c:v>41155</c:v>
                </c:pt>
                <c:pt idx="12651">
                  <c:v>41155</c:v>
                </c:pt>
                <c:pt idx="12652">
                  <c:v>41155</c:v>
                </c:pt>
                <c:pt idx="12653">
                  <c:v>41155</c:v>
                </c:pt>
                <c:pt idx="12654">
                  <c:v>41155</c:v>
                </c:pt>
                <c:pt idx="12655">
                  <c:v>41155</c:v>
                </c:pt>
                <c:pt idx="12656">
                  <c:v>41155</c:v>
                </c:pt>
                <c:pt idx="12657">
                  <c:v>41155</c:v>
                </c:pt>
                <c:pt idx="12658">
                  <c:v>41155</c:v>
                </c:pt>
                <c:pt idx="12659">
                  <c:v>41155</c:v>
                </c:pt>
                <c:pt idx="12660">
                  <c:v>41155</c:v>
                </c:pt>
                <c:pt idx="12661">
                  <c:v>41155</c:v>
                </c:pt>
                <c:pt idx="12662">
                  <c:v>41156</c:v>
                </c:pt>
                <c:pt idx="12663">
                  <c:v>41156</c:v>
                </c:pt>
                <c:pt idx="12664">
                  <c:v>41156</c:v>
                </c:pt>
                <c:pt idx="12665">
                  <c:v>41156</c:v>
                </c:pt>
                <c:pt idx="12666">
                  <c:v>41156</c:v>
                </c:pt>
                <c:pt idx="12667">
                  <c:v>41156</c:v>
                </c:pt>
                <c:pt idx="12668">
                  <c:v>41156</c:v>
                </c:pt>
                <c:pt idx="12669">
                  <c:v>41156</c:v>
                </c:pt>
                <c:pt idx="12670">
                  <c:v>41156</c:v>
                </c:pt>
                <c:pt idx="12671">
                  <c:v>41156</c:v>
                </c:pt>
                <c:pt idx="12672">
                  <c:v>41156</c:v>
                </c:pt>
                <c:pt idx="12673">
                  <c:v>41156</c:v>
                </c:pt>
                <c:pt idx="12674">
                  <c:v>41156</c:v>
                </c:pt>
                <c:pt idx="12675">
                  <c:v>41156</c:v>
                </c:pt>
                <c:pt idx="12676">
                  <c:v>41156</c:v>
                </c:pt>
                <c:pt idx="12677">
                  <c:v>41156</c:v>
                </c:pt>
                <c:pt idx="12678">
                  <c:v>41156</c:v>
                </c:pt>
                <c:pt idx="12679">
                  <c:v>41156</c:v>
                </c:pt>
                <c:pt idx="12680">
                  <c:v>41156</c:v>
                </c:pt>
                <c:pt idx="12681">
                  <c:v>41156</c:v>
                </c:pt>
                <c:pt idx="12682">
                  <c:v>41156</c:v>
                </c:pt>
                <c:pt idx="12683">
                  <c:v>41156</c:v>
                </c:pt>
                <c:pt idx="12684">
                  <c:v>41156</c:v>
                </c:pt>
                <c:pt idx="12685">
                  <c:v>41156</c:v>
                </c:pt>
                <c:pt idx="12686">
                  <c:v>41156</c:v>
                </c:pt>
                <c:pt idx="12687">
                  <c:v>41156</c:v>
                </c:pt>
                <c:pt idx="12688">
                  <c:v>41156</c:v>
                </c:pt>
                <c:pt idx="12689">
                  <c:v>41156</c:v>
                </c:pt>
                <c:pt idx="12690">
                  <c:v>41156</c:v>
                </c:pt>
                <c:pt idx="12691">
                  <c:v>41156</c:v>
                </c:pt>
                <c:pt idx="12692">
                  <c:v>41156</c:v>
                </c:pt>
                <c:pt idx="12693">
                  <c:v>41156</c:v>
                </c:pt>
                <c:pt idx="12694">
                  <c:v>41156</c:v>
                </c:pt>
                <c:pt idx="12695">
                  <c:v>41156</c:v>
                </c:pt>
                <c:pt idx="12696">
                  <c:v>41156</c:v>
                </c:pt>
                <c:pt idx="12697">
                  <c:v>41156</c:v>
                </c:pt>
                <c:pt idx="12698">
                  <c:v>41156</c:v>
                </c:pt>
                <c:pt idx="12699">
                  <c:v>41156</c:v>
                </c:pt>
                <c:pt idx="12700">
                  <c:v>41156</c:v>
                </c:pt>
                <c:pt idx="12701">
                  <c:v>41157</c:v>
                </c:pt>
                <c:pt idx="12702">
                  <c:v>41157</c:v>
                </c:pt>
                <c:pt idx="12703">
                  <c:v>41157</c:v>
                </c:pt>
                <c:pt idx="12704">
                  <c:v>41157</c:v>
                </c:pt>
                <c:pt idx="12705">
                  <c:v>41157</c:v>
                </c:pt>
                <c:pt idx="12706">
                  <c:v>41157</c:v>
                </c:pt>
                <c:pt idx="12707">
                  <c:v>41157</c:v>
                </c:pt>
                <c:pt idx="12708">
                  <c:v>41157</c:v>
                </c:pt>
                <c:pt idx="12709">
                  <c:v>41157</c:v>
                </c:pt>
                <c:pt idx="12710">
                  <c:v>41157</c:v>
                </c:pt>
                <c:pt idx="12711">
                  <c:v>41157</c:v>
                </c:pt>
                <c:pt idx="12712">
                  <c:v>41157</c:v>
                </c:pt>
                <c:pt idx="12713">
                  <c:v>41157</c:v>
                </c:pt>
                <c:pt idx="12714">
                  <c:v>41157</c:v>
                </c:pt>
                <c:pt idx="12715">
                  <c:v>41157</c:v>
                </c:pt>
                <c:pt idx="12716">
                  <c:v>41157</c:v>
                </c:pt>
                <c:pt idx="12717">
                  <c:v>41157</c:v>
                </c:pt>
                <c:pt idx="12718">
                  <c:v>41157</c:v>
                </c:pt>
                <c:pt idx="12719">
                  <c:v>41157</c:v>
                </c:pt>
                <c:pt idx="12720">
                  <c:v>41157</c:v>
                </c:pt>
                <c:pt idx="12721">
                  <c:v>41157</c:v>
                </c:pt>
                <c:pt idx="12722">
                  <c:v>41157</c:v>
                </c:pt>
                <c:pt idx="12723">
                  <c:v>41157</c:v>
                </c:pt>
                <c:pt idx="12724">
                  <c:v>41157</c:v>
                </c:pt>
                <c:pt idx="12725">
                  <c:v>41157</c:v>
                </c:pt>
                <c:pt idx="12726">
                  <c:v>41157</c:v>
                </c:pt>
                <c:pt idx="12727">
                  <c:v>41157</c:v>
                </c:pt>
                <c:pt idx="12728">
                  <c:v>41157</c:v>
                </c:pt>
                <c:pt idx="12729">
                  <c:v>41157</c:v>
                </c:pt>
                <c:pt idx="12730">
                  <c:v>41157</c:v>
                </c:pt>
                <c:pt idx="12731">
                  <c:v>41157</c:v>
                </c:pt>
                <c:pt idx="12732">
                  <c:v>41157</c:v>
                </c:pt>
                <c:pt idx="12733">
                  <c:v>41157</c:v>
                </c:pt>
                <c:pt idx="12734">
                  <c:v>41157</c:v>
                </c:pt>
                <c:pt idx="12735">
                  <c:v>41158</c:v>
                </c:pt>
                <c:pt idx="12736">
                  <c:v>41158</c:v>
                </c:pt>
                <c:pt idx="12737">
                  <c:v>41158</c:v>
                </c:pt>
                <c:pt idx="12738">
                  <c:v>41158</c:v>
                </c:pt>
                <c:pt idx="12739">
                  <c:v>41158</c:v>
                </c:pt>
                <c:pt idx="12740">
                  <c:v>41158</c:v>
                </c:pt>
                <c:pt idx="12741">
                  <c:v>41158</c:v>
                </c:pt>
                <c:pt idx="12742">
                  <c:v>41158</c:v>
                </c:pt>
                <c:pt idx="12743">
                  <c:v>41158</c:v>
                </c:pt>
                <c:pt idx="12744">
                  <c:v>41158</c:v>
                </c:pt>
                <c:pt idx="12745">
                  <c:v>41158</c:v>
                </c:pt>
                <c:pt idx="12746">
                  <c:v>41158</c:v>
                </c:pt>
                <c:pt idx="12747">
                  <c:v>41158</c:v>
                </c:pt>
                <c:pt idx="12748">
                  <c:v>41158</c:v>
                </c:pt>
                <c:pt idx="12749">
                  <c:v>41158</c:v>
                </c:pt>
                <c:pt idx="12750">
                  <c:v>41158</c:v>
                </c:pt>
                <c:pt idx="12751">
                  <c:v>41158</c:v>
                </c:pt>
                <c:pt idx="12752">
                  <c:v>41158</c:v>
                </c:pt>
                <c:pt idx="12753">
                  <c:v>41158</c:v>
                </c:pt>
                <c:pt idx="12754">
                  <c:v>41158</c:v>
                </c:pt>
                <c:pt idx="12755">
                  <c:v>41158</c:v>
                </c:pt>
                <c:pt idx="12756">
                  <c:v>41158</c:v>
                </c:pt>
                <c:pt idx="12757">
                  <c:v>41158</c:v>
                </c:pt>
                <c:pt idx="12758">
                  <c:v>41158</c:v>
                </c:pt>
                <c:pt idx="12759">
                  <c:v>41158</c:v>
                </c:pt>
                <c:pt idx="12760">
                  <c:v>41158</c:v>
                </c:pt>
                <c:pt idx="12761">
                  <c:v>41158</c:v>
                </c:pt>
                <c:pt idx="12762">
                  <c:v>41158</c:v>
                </c:pt>
                <c:pt idx="12763">
                  <c:v>41158</c:v>
                </c:pt>
                <c:pt idx="12764">
                  <c:v>41159</c:v>
                </c:pt>
                <c:pt idx="12765">
                  <c:v>41159</c:v>
                </c:pt>
                <c:pt idx="12766">
                  <c:v>41159</c:v>
                </c:pt>
                <c:pt idx="12767">
                  <c:v>41159</c:v>
                </c:pt>
                <c:pt idx="12768">
                  <c:v>41159</c:v>
                </c:pt>
                <c:pt idx="12769">
                  <c:v>41159</c:v>
                </c:pt>
                <c:pt idx="12770">
                  <c:v>41159</c:v>
                </c:pt>
                <c:pt idx="12771">
                  <c:v>41159</c:v>
                </c:pt>
                <c:pt idx="12772">
                  <c:v>41159</c:v>
                </c:pt>
                <c:pt idx="12773">
                  <c:v>41159</c:v>
                </c:pt>
                <c:pt idx="12774">
                  <c:v>41159</c:v>
                </c:pt>
                <c:pt idx="12775">
                  <c:v>41159</c:v>
                </c:pt>
                <c:pt idx="12776">
                  <c:v>41159</c:v>
                </c:pt>
                <c:pt idx="12777">
                  <c:v>41159</c:v>
                </c:pt>
                <c:pt idx="12778">
                  <c:v>41159</c:v>
                </c:pt>
                <c:pt idx="12779">
                  <c:v>41159</c:v>
                </c:pt>
                <c:pt idx="12780">
                  <c:v>41159</c:v>
                </c:pt>
                <c:pt idx="12781">
                  <c:v>41159</c:v>
                </c:pt>
                <c:pt idx="12782">
                  <c:v>41159</c:v>
                </c:pt>
                <c:pt idx="12783">
                  <c:v>41159</c:v>
                </c:pt>
                <c:pt idx="12784">
                  <c:v>41159</c:v>
                </c:pt>
                <c:pt idx="12785">
                  <c:v>41159</c:v>
                </c:pt>
                <c:pt idx="12786">
                  <c:v>41159</c:v>
                </c:pt>
                <c:pt idx="12787">
                  <c:v>41159</c:v>
                </c:pt>
                <c:pt idx="12788">
                  <c:v>41159</c:v>
                </c:pt>
                <c:pt idx="12789">
                  <c:v>41159</c:v>
                </c:pt>
                <c:pt idx="12790">
                  <c:v>41159</c:v>
                </c:pt>
                <c:pt idx="12791">
                  <c:v>41159</c:v>
                </c:pt>
                <c:pt idx="12792">
                  <c:v>41159</c:v>
                </c:pt>
                <c:pt idx="12793">
                  <c:v>41159</c:v>
                </c:pt>
                <c:pt idx="12794">
                  <c:v>41159</c:v>
                </c:pt>
                <c:pt idx="12795">
                  <c:v>41159</c:v>
                </c:pt>
                <c:pt idx="12796">
                  <c:v>41159</c:v>
                </c:pt>
                <c:pt idx="12797">
                  <c:v>41159</c:v>
                </c:pt>
                <c:pt idx="12798">
                  <c:v>41159</c:v>
                </c:pt>
                <c:pt idx="12799">
                  <c:v>41159</c:v>
                </c:pt>
                <c:pt idx="12800">
                  <c:v>41159</c:v>
                </c:pt>
                <c:pt idx="12801">
                  <c:v>41159</c:v>
                </c:pt>
                <c:pt idx="12802">
                  <c:v>41160</c:v>
                </c:pt>
                <c:pt idx="12803">
                  <c:v>41160</c:v>
                </c:pt>
                <c:pt idx="12804">
                  <c:v>41160</c:v>
                </c:pt>
                <c:pt idx="12805">
                  <c:v>41160</c:v>
                </c:pt>
                <c:pt idx="12806">
                  <c:v>41160</c:v>
                </c:pt>
                <c:pt idx="12807">
                  <c:v>41160</c:v>
                </c:pt>
                <c:pt idx="12808">
                  <c:v>41160</c:v>
                </c:pt>
                <c:pt idx="12809">
                  <c:v>41160</c:v>
                </c:pt>
                <c:pt idx="12810">
                  <c:v>41160</c:v>
                </c:pt>
                <c:pt idx="12811">
                  <c:v>41160</c:v>
                </c:pt>
                <c:pt idx="12812">
                  <c:v>41160</c:v>
                </c:pt>
                <c:pt idx="12813">
                  <c:v>41160</c:v>
                </c:pt>
                <c:pt idx="12814">
                  <c:v>41160</c:v>
                </c:pt>
                <c:pt idx="12815">
                  <c:v>41160</c:v>
                </c:pt>
                <c:pt idx="12816">
                  <c:v>41160</c:v>
                </c:pt>
                <c:pt idx="12817">
                  <c:v>41160</c:v>
                </c:pt>
                <c:pt idx="12818">
                  <c:v>41160</c:v>
                </c:pt>
                <c:pt idx="12819">
                  <c:v>41160</c:v>
                </c:pt>
                <c:pt idx="12820">
                  <c:v>41160</c:v>
                </c:pt>
                <c:pt idx="12821">
                  <c:v>41160</c:v>
                </c:pt>
                <c:pt idx="12822">
                  <c:v>41160</c:v>
                </c:pt>
                <c:pt idx="12823">
                  <c:v>41160</c:v>
                </c:pt>
                <c:pt idx="12824">
                  <c:v>41160</c:v>
                </c:pt>
                <c:pt idx="12825">
                  <c:v>41160</c:v>
                </c:pt>
                <c:pt idx="12826">
                  <c:v>41160</c:v>
                </c:pt>
                <c:pt idx="12827">
                  <c:v>41160</c:v>
                </c:pt>
                <c:pt idx="12828">
                  <c:v>41160</c:v>
                </c:pt>
                <c:pt idx="12829">
                  <c:v>41160</c:v>
                </c:pt>
                <c:pt idx="12830">
                  <c:v>41160</c:v>
                </c:pt>
                <c:pt idx="12831">
                  <c:v>41161</c:v>
                </c:pt>
                <c:pt idx="12832">
                  <c:v>41161</c:v>
                </c:pt>
                <c:pt idx="12833">
                  <c:v>41161</c:v>
                </c:pt>
                <c:pt idx="12834">
                  <c:v>41161</c:v>
                </c:pt>
                <c:pt idx="12835">
                  <c:v>41161</c:v>
                </c:pt>
                <c:pt idx="12836">
                  <c:v>41161</c:v>
                </c:pt>
                <c:pt idx="12837">
                  <c:v>41161</c:v>
                </c:pt>
                <c:pt idx="12838">
                  <c:v>41161</c:v>
                </c:pt>
                <c:pt idx="12839">
                  <c:v>41161</c:v>
                </c:pt>
                <c:pt idx="12840">
                  <c:v>41162</c:v>
                </c:pt>
                <c:pt idx="12841">
                  <c:v>41162</c:v>
                </c:pt>
                <c:pt idx="12842">
                  <c:v>41162</c:v>
                </c:pt>
                <c:pt idx="12843">
                  <c:v>41162</c:v>
                </c:pt>
                <c:pt idx="12844">
                  <c:v>41162</c:v>
                </c:pt>
                <c:pt idx="12845">
                  <c:v>41162</c:v>
                </c:pt>
                <c:pt idx="12846">
                  <c:v>41162</c:v>
                </c:pt>
                <c:pt idx="12847">
                  <c:v>41162</c:v>
                </c:pt>
                <c:pt idx="12848">
                  <c:v>41162</c:v>
                </c:pt>
                <c:pt idx="12849">
                  <c:v>41162</c:v>
                </c:pt>
                <c:pt idx="12850">
                  <c:v>41162</c:v>
                </c:pt>
                <c:pt idx="12851">
                  <c:v>41162</c:v>
                </c:pt>
                <c:pt idx="12852">
                  <c:v>41162</c:v>
                </c:pt>
                <c:pt idx="12853">
                  <c:v>41162</c:v>
                </c:pt>
                <c:pt idx="12854">
                  <c:v>41162</c:v>
                </c:pt>
                <c:pt idx="12855">
                  <c:v>41162</c:v>
                </c:pt>
                <c:pt idx="12856">
                  <c:v>41162</c:v>
                </c:pt>
                <c:pt idx="12857">
                  <c:v>41162</c:v>
                </c:pt>
                <c:pt idx="12858">
                  <c:v>41162</c:v>
                </c:pt>
                <c:pt idx="12859">
                  <c:v>41162</c:v>
                </c:pt>
                <c:pt idx="12860">
                  <c:v>41162</c:v>
                </c:pt>
                <c:pt idx="12861">
                  <c:v>41162</c:v>
                </c:pt>
                <c:pt idx="12862">
                  <c:v>41162</c:v>
                </c:pt>
                <c:pt idx="12863">
                  <c:v>41162</c:v>
                </c:pt>
                <c:pt idx="12864">
                  <c:v>41162</c:v>
                </c:pt>
                <c:pt idx="12865">
                  <c:v>41162</c:v>
                </c:pt>
                <c:pt idx="12866">
                  <c:v>41162</c:v>
                </c:pt>
                <c:pt idx="12867">
                  <c:v>41162</c:v>
                </c:pt>
                <c:pt idx="12868">
                  <c:v>41162</c:v>
                </c:pt>
                <c:pt idx="12869">
                  <c:v>41162</c:v>
                </c:pt>
                <c:pt idx="12870">
                  <c:v>41162</c:v>
                </c:pt>
                <c:pt idx="12871">
                  <c:v>41162</c:v>
                </c:pt>
                <c:pt idx="12872">
                  <c:v>41162</c:v>
                </c:pt>
                <c:pt idx="12873">
                  <c:v>41162</c:v>
                </c:pt>
                <c:pt idx="12874">
                  <c:v>41162</c:v>
                </c:pt>
                <c:pt idx="12875">
                  <c:v>41162</c:v>
                </c:pt>
                <c:pt idx="12876">
                  <c:v>41163</c:v>
                </c:pt>
                <c:pt idx="12877">
                  <c:v>41163</c:v>
                </c:pt>
                <c:pt idx="12878">
                  <c:v>41163</c:v>
                </c:pt>
                <c:pt idx="12879">
                  <c:v>41163</c:v>
                </c:pt>
                <c:pt idx="12880">
                  <c:v>41163</c:v>
                </c:pt>
                <c:pt idx="12881">
                  <c:v>41163</c:v>
                </c:pt>
                <c:pt idx="12882">
                  <c:v>41163</c:v>
                </c:pt>
                <c:pt idx="12883">
                  <c:v>41163</c:v>
                </c:pt>
                <c:pt idx="12884">
                  <c:v>41163</c:v>
                </c:pt>
                <c:pt idx="12885">
                  <c:v>41163</c:v>
                </c:pt>
                <c:pt idx="12886">
                  <c:v>41163</c:v>
                </c:pt>
                <c:pt idx="12887">
                  <c:v>41163</c:v>
                </c:pt>
                <c:pt idx="12888">
                  <c:v>41163</c:v>
                </c:pt>
                <c:pt idx="12889">
                  <c:v>41163</c:v>
                </c:pt>
                <c:pt idx="12890">
                  <c:v>41163</c:v>
                </c:pt>
                <c:pt idx="12891">
                  <c:v>41163</c:v>
                </c:pt>
                <c:pt idx="12892">
                  <c:v>41163</c:v>
                </c:pt>
                <c:pt idx="12893">
                  <c:v>41163</c:v>
                </c:pt>
                <c:pt idx="12894">
                  <c:v>41163</c:v>
                </c:pt>
                <c:pt idx="12895">
                  <c:v>41163</c:v>
                </c:pt>
                <c:pt idx="12896">
                  <c:v>41163</c:v>
                </c:pt>
                <c:pt idx="12897">
                  <c:v>41163</c:v>
                </c:pt>
                <c:pt idx="12898">
                  <c:v>41163</c:v>
                </c:pt>
                <c:pt idx="12899">
                  <c:v>41163</c:v>
                </c:pt>
                <c:pt idx="12900">
                  <c:v>41163</c:v>
                </c:pt>
                <c:pt idx="12901">
                  <c:v>41163</c:v>
                </c:pt>
                <c:pt idx="12902">
                  <c:v>41163</c:v>
                </c:pt>
                <c:pt idx="12903">
                  <c:v>41163</c:v>
                </c:pt>
                <c:pt idx="12904">
                  <c:v>41163</c:v>
                </c:pt>
                <c:pt idx="12905">
                  <c:v>41163</c:v>
                </c:pt>
                <c:pt idx="12906">
                  <c:v>41163</c:v>
                </c:pt>
                <c:pt idx="12907">
                  <c:v>41163</c:v>
                </c:pt>
                <c:pt idx="12908">
                  <c:v>41163</c:v>
                </c:pt>
                <c:pt idx="12909">
                  <c:v>41163</c:v>
                </c:pt>
                <c:pt idx="12910">
                  <c:v>41163</c:v>
                </c:pt>
                <c:pt idx="12911">
                  <c:v>41163</c:v>
                </c:pt>
                <c:pt idx="12912">
                  <c:v>41163</c:v>
                </c:pt>
                <c:pt idx="12913">
                  <c:v>41163</c:v>
                </c:pt>
                <c:pt idx="12914">
                  <c:v>41163</c:v>
                </c:pt>
                <c:pt idx="12915">
                  <c:v>41164</c:v>
                </c:pt>
                <c:pt idx="12916">
                  <c:v>41164</c:v>
                </c:pt>
                <c:pt idx="12917">
                  <c:v>41164</c:v>
                </c:pt>
                <c:pt idx="12918">
                  <c:v>41164</c:v>
                </c:pt>
                <c:pt idx="12919">
                  <c:v>41164</c:v>
                </c:pt>
                <c:pt idx="12920">
                  <c:v>41164</c:v>
                </c:pt>
                <c:pt idx="12921">
                  <c:v>41164</c:v>
                </c:pt>
                <c:pt idx="12922">
                  <c:v>41164</c:v>
                </c:pt>
                <c:pt idx="12923">
                  <c:v>41164</c:v>
                </c:pt>
                <c:pt idx="12924">
                  <c:v>41164</c:v>
                </c:pt>
                <c:pt idx="12925">
                  <c:v>41164</c:v>
                </c:pt>
                <c:pt idx="12926">
                  <c:v>41164</c:v>
                </c:pt>
                <c:pt idx="12927">
                  <c:v>41164</c:v>
                </c:pt>
                <c:pt idx="12928">
                  <c:v>41164</c:v>
                </c:pt>
                <c:pt idx="12929">
                  <c:v>41164</c:v>
                </c:pt>
                <c:pt idx="12930">
                  <c:v>41164</c:v>
                </c:pt>
                <c:pt idx="12931">
                  <c:v>41164</c:v>
                </c:pt>
                <c:pt idx="12932">
                  <c:v>41164</c:v>
                </c:pt>
                <c:pt idx="12933">
                  <c:v>41164</c:v>
                </c:pt>
                <c:pt idx="12934">
                  <c:v>41164</c:v>
                </c:pt>
                <c:pt idx="12935">
                  <c:v>41164</c:v>
                </c:pt>
                <c:pt idx="12936">
                  <c:v>41164</c:v>
                </c:pt>
                <c:pt idx="12937">
                  <c:v>41164</c:v>
                </c:pt>
                <c:pt idx="12938">
                  <c:v>41164</c:v>
                </c:pt>
                <c:pt idx="12939">
                  <c:v>41164</c:v>
                </c:pt>
                <c:pt idx="12940">
                  <c:v>41164</c:v>
                </c:pt>
                <c:pt idx="12941">
                  <c:v>41164</c:v>
                </c:pt>
                <c:pt idx="12942">
                  <c:v>41164</c:v>
                </c:pt>
                <c:pt idx="12943">
                  <c:v>41164</c:v>
                </c:pt>
                <c:pt idx="12944">
                  <c:v>41164</c:v>
                </c:pt>
                <c:pt idx="12945">
                  <c:v>41165</c:v>
                </c:pt>
                <c:pt idx="12946">
                  <c:v>41165</c:v>
                </c:pt>
                <c:pt idx="12947">
                  <c:v>41165</c:v>
                </c:pt>
                <c:pt idx="12948">
                  <c:v>41165</c:v>
                </c:pt>
                <c:pt idx="12949">
                  <c:v>41165</c:v>
                </c:pt>
                <c:pt idx="12950">
                  <c:v>41165</c:v>
                </c:pt>
                <c:pt idx="12951">
                  <c:v>41165</c:v>
                </c:pt>
                <c:pt idx="12952">
                  <c:v>41165</c:v>
                </c:pt>
                <c:pt idx="12953">
                  <c:v>41165</c:v>
                </c:pt>
                <c:pt idx="12954">
                  <c:v>41165</c:v>
                </c:pt>
                <c:pt idx="12955">
                  <c:v>41165</c:v>
                </c:pt>
                <c:pt idx="12956">
                  <c:v>41165</c:v>
                </c:pt>
                <c:pt idx="12957">
                  <c:v>41165</c:v>
                </c:pt>
                <c:pt idx="12958">
                  <c:v>41165</c:v>
                </c:pt>
                <c:pt idx="12959">
                  <c:v>41165</c:v>
                </c:pt>
                <c:pt idx="12960">
                  <c:v>41165</c:v>
                </c:pt>
                <c:pt idx="12961">
                  <c:v>41165</c:v>
                </c:pt>
                <c:pt idx="12962">
                  <c:v>41165</c:v>
                </c:pt>
                <c:pt idx="12963">
                  <c:v>41165</c:v>
                </c:pt>
                <c:pt idx="12964">
                  <c:v>41165</c:v>
                </c:pt>
                <c:pt idx="12965">
                  <c:v>41165</c:v>
                </c:pt>
                <c:pt idx="12966">
                  <c:v>41165</c:v>
                </c:pt>
                <c:pt idx="12967">
                  <c:v>41165</c:v>
                </c:pt>
                <c:pt idx="12968">
                  <c:v>41165</c:v>
                </c:pt>
                <c:pt idx="12969">
                  <c:v>41165</c:v>
                </c:pt>
                <c:pt idx="12970">
                  <c:v>41165</c:v>
                </c:pt>
                <c:pt idx="12971">
                  <c:v>41165</c:v>
                </c:pt>
                <c:pt idx="12972">
                  <c:v>41165</c:v>
                </c:pt>
                <c:pt idx="12973">
                  <c:v>41165</c:v>
                </c:pt>
                <c:pt idx="12974">
                  <c:v>41166</c:v>
                </c:pt>
                <c:pt idx="12975">
                  <c:v>41166</c:v>
                </c:pt>
                <c:pt idx="12976">
                  <c:v>41166</c:v>
                </c:pt>
                <c:pt idx="12977">
                  <c:v>41166</c:v>
                </c:pt>
                <c:pt idx="12978">
                  <c:v>41166</c:v>
                </c:pt>
                <c:pt idx="12979">
                  <c:v>41166</c:v>
                </c:pt>
                <c:pt idx="12980">
                  <c:v>41166</c:v>
                </c:pt>
                <c:pt idx="12981">
                  <c:v>41166</c:v>
                </c:pt>
                <c:pt idx="12982">
                  <c:v>41166</c:v>
                </c:pt>
                <c:pt idx="12983">
                  <c:v>41166</c:v>
                </c:pt>
                <c:pt idx="12984">
                  <c:v>41166</c:v>
                </c:pt>
                <c:pt idx="12985">
                  <c:v>41166</c:v>
                </c:pt>
                <c:pt idx="12986">
                  <c:v>41166</c:v>
                </c:pt>
                <c:pt idx="12987">
                  <c:v>41166</c:v>
                </c:pt>
                <c:pt idx="12988">
                  <c:v>41166</c:v>
                </c:pt>
                <c:pt idx="12989">
                  <c:v>41166</c:v>
                </c:pt>
                <c:pt idx="12990">
                  <c:v>41166</c:v>
                </c:pt>
                <c:pt idx="12991">
                  <c:v>41166</c:v>
                </c:pt>
                <c:pt idx="12992">
                  <c:v>41166</c:v>
                </c:pt>
                <c:pt idx="12993">
                  <c:v>41166</c:v>
                </c:pt>
                <c:pt idx="12994">
                  <c:v>41166</c:v>
                </c:pt>
                <c:pt idx="12995">
                  <c:v>41166</c:v>
                </c:pt>
                <c:pt idx="12996">
                  <c:v>41166</c:v>
                </c:pt>
                <c:pt idx="12997">
                  <c:v>41166</c:v>
                </c:pt>
                <c:pt idx="12998">
                  <c:v>41166</c:v>
                </c:pt>
                <c:pt idx="12999">
                  <c:v>41166</c:v>
                </c:pt>
                <c:pt idx="13000">
                  <c:v>41166</c:v>
                </c:pt>
                <c:pt idx="13001">
                  <c:v>41166</c:v>
                </c:pt>
                <c:pt idx="13002">
                  <c:v>41166</c:v>
                </c:pt>
                <c:pt idx="13003">
                  <c:v>41166</c:v>
                </c:pt>
                <c:pt idx="13004">
                  <c:v>41166</c:v>
                </c:pt>
                <c:pt idx="13005">
                  <c:v>41166</c:v>
                </c:pt>
                <c:pt idx="13006">
                  <c:v>41166</c:v>
                </c:pt>
                <c:pt idx="13007">
                  <c:v>41167</c:v>
                </c:pt>
                <c:pt idx="13008">
                  <c:v>41167</c:v>
                </c:pt>
                <c:pt idx="13009">
                  <c:v>41167</c:v>
                </c:pt>
                <c:pt idx="13010">
                  <c:v>41167</c:v>
                </c:pt>
                <c:pt idx="13011">
                  <c:v>41167</c:v>
                </c:pt>
                <c:pt idx="13012">
                  <c:v>41167</c:v>
                </c:pt>
                <c:pt idx="13013">
                  <c:v>41167</c:v>
                </c:pt>
                <c:pt idx="13014">
                  <c:v>41167</c:v>
                </c:pt>
                <c:pt idx="13015">
                  <c:v>41167</c:v>
                </c:pt>
                <c:pt idx="13016">
                  <c:v>41167</c:v>
                </c:pt>
                <c:pt idx="13017">
                  <c:v>41167</c:v>
                </c:pt>
                <c:pt idx="13018">
                  <c:v>41167</c:v>
                </c:pt>
                <c:pt idx="13019">
                  <c:v>41167</c:v>
                </c:pt>
                <c:pt idx="13020">
                  <c:v>41167</c:v>
                </c:pt>
                <c:pt idx="13021">
                  <c:v>41167</c:v>
                </c:pt>
                <c:pt idx="13022">
                  <c:v>41167</c:v>
                </c:pt>
                <c:pt idx="13023">
                  <c:v>41167</c:v>
                </c:pt>
                <c:pt idx="13024">
                  <c:v>41167</c:v>
                </c:pt>
                <c:pt idx="13025">
                  <c:v>41167</c:v>
                </c:pt>
                <c:pt idx="13026">
                  <c:v>41167</c:v>
                </c:pt>
                <c:pt idx="13027">
                  <c:v>41167</c:v>
                </c:pt>
                <c:pt idx="13028">
                  <c:v>41167</c:v>
                </c:pt>
                <c:pt idx="13029">
                  <c:v>41167</c:v>
                </c:pt>
                <c:pt idx="13030">
                  <c:v>41167</c:v>
                </c:pt>
                <c:pt idx="13031">
                  <c:v>41167</c:v>
                </c:pt>
                <c:pt idx="13032">
                  <c:v>41168</c:v>
                </c:pt>
                <c:pt idx="13033">
                  <c:v>41168</c:v>
                </c:pt>
                <c:pt idx="13034">
                  <c:v>41168</c:v>
                </c:pt>
                <c:pt idx="13035">
                  <c:v>41168</c:v>
                </c:pt>
                <c:pt idx="13036">
                  <c:v>41168</c:v>
                </c:pt>
                <c:pt idx="13037">
                  <c:v>41168</c:v>
                </c:pt>
                <c:pt idx="13038">
                  <c:v>41168</c:v>
                </c:pt>
                <c:pt idx="13039">
                  <c:v>41168</c:v>
                </c:pt>
                <c:pt idx="13040">
                  <c:v>41168</c:v>
                </c:pt>
                <c:pt idx="13041">
                  <c:v>41168</c:v>
                </c:pt>
                <c:pt idx="13042">
                  <c:v>41168</c:v>
                </c:pt>
                <c:pt idx="13043">
                  <c:v>41168</c:v>
                </c:pt>
                <c:pt idx="13044">
                  <c:v>41168</c:v>
                </c:pt>
                <c:pt idx="13045">
                  <c:v>41168</c:v>
                </c:pt>
                <c:pt idx="13046">
                  <c:v>41168</c:v>
                </c:pt>
                <c:pt idx="13047">
                  <c:v>41168</c:v>
                </c:pt>
                <c:pt idx="13048">
                  <c:v>41168</c:v>
                </c:pt>
                <c:pt idx="13049">
                  <c:v>41168</c:v>
                </c:pt>
                <c:pt idx="13050">
                  <c:v>41169</c:v>
                </c:pt>
                <c:pt idx="13051">
                  <c:v>41169</c:v>
                </c:pt>
                <c:pt idx="13052">
                  <c:v>41169</c:v>
                </c:pt>
                <c:pt idx="13053">
                  <c:v>41169</c:v>
                </c:pt>
                <c:pt idx="13054">
                  <c:v>41169</c:v>
                </c:pt>
                <c:pt idx="13055">
                  <c:v>41169</c:v>
                </c:pt>
                <c:pt idx="13056">
                  <c:v>41169</c:v>
                </c:pt>
                <c:pt idx="13057">
                  <c:v>41169</c:v>
                </c:pt>
                <c:pt idx="13058">
                  <c:v>41169</c:v>
                </c:pt>
                <c:pt idx="13059">
                  <c:v>41169</c:v>
                </c:pt>
                <c:pt idx="13060">
                  <c:v>41169</c:v>
                </c:pt>
                <c:pt idx="13061">
                  <c:v>41169</c:v>
                </c:pt>
                <c:pt idx="13062">
                  <c:v>41169</c:v>
                </c:pt>
                <c:pt idx="13063">
                  <c:v>41169</c:v>
                </c:pt>
                <c:pt idx="13064">
                  <c:v>41169</c:v>
                </c:pt>
                <c:pt idx="13065">
                  <c:v>41169</c:v>
                </c:pt>
                <c:pt idx="13066">
                  <c:v>41169</c:v>
                </c:pt>
                <c:pt idx="13067">
                  <c:v>41169</c:v>
                </c:pt>
                <c:pt idx="13068">
                  <c:v>41169</c:v>
                </c:pt>
                <c:pt idx="13069">
                  <c:v>41169</c:v>
                </c:pt>
                <c:pt idx="13070">
                  <c:v>41169</c:v>
                </c:pt>
                <c:pt idx="13071">
                  <c:v>41169</c:v>
                </c:pt>
                <c:pt idx="13072">
                  <c:v>41169</c:v>
                </c:pt>
                <c:pt idx="13073">
                  <c:v>41169</c:v>
                </c:pt>
                <c:pt idx="13074">
                  <c:v>41169</c:v>
                </c:pt>
                <c:pt idx="13075">
                  <c:v>41169</c:v>
                </c:pt>
                <c:pt idx="13076">
                  <c:v>41169</c:v>
                </c:pt>
                <c:pt idx="13077">
                  <c:v>41169</c:v>
                </c:pt>
                <c:pt idx="13078">
                  <c:v>41169</c:v>
                </c:pt>
                <c:pt idx="13079">
                  <c:v>41169</c:v>
                </c:pt>
                <c:pt idx="13080">
                  <c:v>41169</c:v>
                </c:pt>
                <c:pt idx="13081">
                  <c:v>41169</c:v>
                </c:pt>
                <c:pt idx="13082">
                  <c:v>41169</c:v>
                </c:pt>
                <c:pt idx="13083">
                  <c:v>41169</c:v>
                </c:pt>
                <c:pt idx="13084">
                  <c:v>41169</c:v>
                </c:pt>
                <c:pt idx="13085">
                  <c:v>41169</c:v>
                </c:pt>
                <c:pt idx="13086">
                  <c:v>41169</c:v>
                </c:pt>
                <c:pt idx="13087">
                  <c:v>41169</c:v>
                </c:pt>
                <c:pt idx="13088">
                  <c:v>41169</c:v>
                </c:pt>
                <c:pt idx="13089">
                  <c:v>41169</c:v>
                </c:pt>
                <c:pt idx="13090">
                  <c:v>41169</c:v>
                </c:pt>
                <c:pt idx="13091">
                  <c:v>41170</c:v>
                </c:pt>
                <c:pt idx="13092">
                  <c:v>41170</c:v>
                </c:pt>
                <c:pt idx="13093">
                  <c:v>41170</c:v>
                </c:pt>
                <c:pt idx="13094">
                  <c:v>41170</c:v>
                </c:pt>
                <c:pt idx="13095">
                  <c:v>41170</c:v>
                </c:pt>
                <c:pt idx="13096">
                  <c:v>41170</c:v>
                </c:pt>
                <c:pt idx="13097">
                  <c:v>41170</c:v>
                </c:pt>
                <c:pt idx="13098">
                  <c:v>41170</c:v>
                </c:pt>
                <c:pt idx="13099">
                  <c:v>41170</c:v>
                </c:pt>
                <c:pt idx="13100">
                  <c:v>41170</c:v>
                </c:pt>
                <c:pt idx="13101">
                  <c:v>41170</c:v>
                </c:pt>
                <c:pt idx="13102">
                  <c:v>41170</c:v>
                </c:pt>
                <c:pt idx="13103">
                  <c:v>41170</c:v>
                </c:pt>
                <c:pt idx="13104">
                  <c:v>41170</c:v>
                </c:pt>
                <c:pt idx="13105">
                  <c:v>41170</c:v>
                </c:pt>
                <c:pt idx="13106">
                  <c:v>41170</c:v>
                </c:pt>
                <c:pt idx="13107">
                  <c:v>41170</c:v>
                </c:pt>
                <c:pt idx="13108">
                  <c:v>41170</c:v>
                </c:pt>
                <c:pt idx="13109">
                  <c:v>41170</c:v>
                </c:pt>
                <c:pt idx="13110">
                  <c:v>41170</c:v>
                </c:pt>
                <c:pt idx="13111">
                  <c:v>41170</c:v>
                </c:pt>
                <c:pt idx="13112">
                  <c:v>41170</c:v>
                </c:pt>
                <c:pt idx="13113">
                  <c:v>41170</c:v>
                </c:pt>
                <c:pt idx="13114">
                  <c:v>41171</c:v>
                </c:pt>
                <c:pt idx="13115">
                  <c:v>41171</c:v>
                </c:pt>
                <c:pt idx="13116">
                  <c:v>41171</c:v>
                </c:pt>
                <c:pt idx="13117">
                  <c:v>41171</c:v>
                </c:pt>
                <c:pt idx="13118">
                  <c:v>41171</c:v>
                </c:pt>
                <c:pt idx="13119">
                  <c:v>41171</c:v>
                </c:pt>
                <c:pt idx="13120">
                  <c:v>41171</c:v>
                </c:pt>
                <c:pt idx="13121">
                  <c:v>41171</c:v>
                </c:pt>
                <c:pt idx="13122">
                  <c:v>41171</c:v>
                </c:pt>
                <c:pt idx="13123">
                  <c:v>41171</c:v>
                </c:pt>
                <c:pt idx="13124">
                  <c:v>41171</c:v>
                </c:pt>
                <c:pt idx="13125">
                  <c:v>41171</c:v>
                </c:pt>
                <c:pt idx="13126">
                  <c:v>41171</c:v>
                </c:pt>
                <c:pt idx="13127">
                  <c:v>41171</c:v>
                </c:pt>
                <c:pt idx="13128">
                  <c:v>41171</c:v>
                </c:pt>
                <c:pt idx="13129">
                  <c:v>41171</c:v>
                </c:pt>
                <c:pt idx="13130">
                  <c:v>41171</c:v>
                </c:pt>
                <c:pt idx="13131">
                  <c:v>41171</c:v>
                </c:pt>
                <c:pt idx="13132">
                  <c:v>41171</c:v>
                </c:pt>
                <c:pt idx="13133">
                  <c:v>41171</c:v>
                </c:pt>
                <c:pt idx="13134">
                  <c:v>41171</c:v>
                </c:pt>
                <c:pt idx="13135">
                  <c:v>41171</c:v>
                </c:pt>
                <c:pt idx="13136">
                  <c:v>41171</c:v>
                </c:pt>
                <c:pt idx="13137">
                  <c:v>41171</c:v>
                </c:pt>
                <c:pt idx="13138">
                  <c:v>41171</c:v>
                </c:pt>
                <c:pt idx="13139">
                  <c:v>41171</c:v>
                </c:pt>
                <c:pt idx="13140">
                  <c:v>41171</c:v>
                </c:pt>
                <c:pt idx="13141">
                  <c:v>41171</c:v>
                </c:pt>
                <c:pt idx="13142">
                  <c:v>41171</c:v>
                </c:pt>
                <c:pt idx="13143">
                  <c:v>41171</c:v>
                </c:pt>
                <c:pt idx="13144">
                  <c:v>41171</c:v>
                </c:pt>
                <c:pt idx="13145">
                  <c:v>41171</c:v>
                </c:pt>
                <c:pt idx="13146">
                  <c:v>41171</c:v>
                </c:pt>
                <c:pt idx="13147">
                  <c:v>41171</c:v>
                </c:pt>
                <c:pt idx="13148">
                  <c:v>41171</c:v>
                </c:pt>
                <c:pt idx="13149">
                  <c:v>41171</c:v>
                </c:pt>
                <c:pt idx="13150">
                  <c:v>41171</c:v>
                </c:pt>
                <c:pt idx="13151">
                  <c:v>41172</c:v>
                </c:pt>
                <c:pt idx="13152">
                  <c:v>41172</c:v>
                </c:pt>
                <c:pt idx="13153">
                  <c:v>41172</c:v>
                </c:pt>
                <c:pt idx="13154">
                  <c:v>41172</c:v>
                </c:pt>
                <c:pt idx="13155">
                  <c:v>41172</c:v>
                </c:pt>
                <c:pt idx="13156">
                  <c:v>41172</c:v>
                </c:pt>
                <c:pt idx="13157">
                  <c:v>41172</c:v>
                </c:pt>
                <c:pt idx="13158">
                  <c:v>41172</c:v>
                </c:pt>
                <c:pt idx="13159">
                  <c:v>41172</c:v>
                </c:pt>
                <c:pt idx="13160">
                  <c:v>41172</c:v>
                </c:pt>
                <c:pt idx="13161">
                  <c:v>41172</c:v>
                </c:pt>
                <c:pt idx="13162">
                  <c:v>41172</c:v>
                </c:pt>
                <c:pt idx="13163">
                  <c:v>41172</c:v>
                </c:pt>
                <c:pt idx="13164">
                  <c:v>41172</c:v>
                </c:pt>
                <c:pt idx="13165">
                  <c:v>41172</c:v>
                </c:pt>
                <c:pt idx="13166">
                  <c:v>41172</c:v>
                </c:pt>
                <c:pt idx="13167">
                  <c:v>41172</c:v>
                </c:pt>
                <c:pt idx="13168">
                  <c:v>41172</c:v>
                </c:pt>
                <c:pt idx="13169">
                  <c:v>41172</c:v>
                </c:pt>
                <c:pt idx="13170">
                  <c:v>41172</c:v>
                </c:pt>
                <c:pt idx="13171">
                  <c:v>41172</c:v>
                </c:pt>
                <c:pt idx="13172">
                  <c:v>41172</c:v>
                </c:pt>
                <c:pt idx="13173">
                  <c:v>41172</c:v>
                </c:pt>
                <c:pt idx="13174">
                  <c:v>41172</c:v>
                </c:pt>
                <c:pt idx="13175">
                  <c:v>41172</c:v>
                </c:pt>
                <c:pt idx="13176">
                  <c:v>41172</c:v>
                </c:pt>
                <c:pt idx="13177">
                  <c:v>41172</c:v>
                </c:pt>
                <c:pt idx="13178">
                  <c:v>41172</c:v>
                </c:pt>
                <c:pt idx="13179">
                  <c:v>41172</c:v>
                </c:pt>
                <c:pt idx="13180">
                  <c:v>41172</c:v>
                </c:pt>
                <c:pt idx="13181">
                  <c:v>41172</c:v>
                </c:pt>
                <c:pt idx="13182">
                  <c:v>41172</c:v>
                </c:pt>
                <c:pt idx="13183">
                  <c:v>41172</c:v>
                </c:pt>
                <c:pt idx="13184">
                  <c:v>41172</c:v>
                </c:pt>
                <c:pt idx="13185">
                  <c:v>41172</c:v>
                </c:pt>
                <c:pt idx="13186">
                  <c:v>41172</c:v>
                </c:pt>
                <c:pt idx="13187">
                  <c:v>41172</c:v>
                </c:pt>
                <c:pt idx="13188">
                  <c:v>41172</c:v>
                </c:pt>
                <c:pt idx="13189">
                  <c:v>41172</c:v>
                </c:pt>
                <c:pt idx="13190">
                  <c:v>41173</c:v>
                </c:pt>
                <c:pt idx="13191">
                  <c:v>41173</c:v>
                </c:pt>
                <c:pt idx="13192">
                  <c:v>41173</c:v>
                </c:pt>
                <c:pt idx="13193">
                  <c:v>41173</c:v>
                </c:pt>
                <c:pt idx="13194">
                  <c:v>41173</c:v>
                </c:pt>
                <c:pt idx="13195">
                  <c:v>41173</c:v>
                </c:pt>
                <c:pt idx="13196">
                  <c:v>41173</c:v>
                </c:pt>
                <c:pt idx="13197">
                  <c:v>41173</c:v>
                </c:pt>
                <c:pt idx="13198">
                  <c:v>41173</c:v>
                </c:pt>
                <c:pt idx="13199">
                  <c:v>41173</c:v>
                </c:pt>
                <c:pt idx="13200">
                  <c:v>41173</c:v>
                </c:pt>
                <c:pt idx="13201">
                  <c:v>41173</c:v>
                </c:pt>
                <c:pt idx="13202">
                  <c:v>41173</c:v>
                </c:pt>
                <c:pt idx="13203">
                  <c:v>41173</c:v>
                </c:pt>
                <c:pt idx="13204">
                  <c:v>41173</c:v>
                </c:pt>
                <c:pt idx="13205">
                  <c:v>41173</c:v>
                </c:pt>
                <c:pt idx="13206">
                  <c:v>41173</c:v>
                </c:pt>
                <c:pt idx="13207">
                  <c:v>41173</c:v>
                </c:pt>
                <c:pt idx="13208">
                  <c:v>41173</c:v>
                </c:pt>
                <c:pt idx="13209">
                  <c:v>41173</c:v>
                </c:pt>
                <c:pt idx="13210">
                  <c:v>41173</c:v>
                </c:pt>
                <c:pt idx="13211">
                  <c:v>41173</c:v>
                </c:pt>
                <c:pt idx="13212">
                  <c:v>41173</c:v>
                </c:pt>
                <c:pt idx="13213">
                  <c:v>41173</c:v>
                </c:pt>
                <c:pt idx="13214">
                  <c:v>41173</c:v>
                </c:pt>
                <c:pt idx="13215">
                  <c:v>41173</c:v>
                </c:pt>
                <c:pt idx="13216">
                  <c:v>41173</c:v>
                </c:pt>
                <c:pt idx="13217">
                  <c:v>41173</c:v>
                </c:pt>
                <c:pt idx="13218">
                  <c:v>41173</c:v>
                </c:pt>
                <c:pt idx="13219">
                  <c:v>41173</c:v>
                </c:pt>
                <c:pt idx="13220">
                  <c:v>41173</c:v>
                </c:pt>
                <c:pt idx="13221">
                  <c:v>41174</c:v>
                </c:pt>
                <c:pt idx="13222">
                  <c:v>41174</c:v>
                </c:pt>
                <c:pt idx="13223">
                  <c:v>41174</c:v>
                </c:pt>
                <c:pt idx="13224">
                  <c:v>41174</c:v>
                </c:pt>
                <c:pt idx="13225">
                  <c:v>41174</c:v>
                </c:pt>
                <c:pt idx="13226">
                  <c:v>41174</c:v>
                </c:pt>
                <c:pt idx="13227">
                  <c:v>41174</c:v>
                </c:pt>
                <c:pt idx="13228">
                  <c:v>41174</c:v>
                </c:pt>
                <c:pt idx="13229">
                  <c:v>41174</c:v>
                </c:pt>
                <c:pt idx="13230">
                  <c:v>41174</c:v>
                </c:pt>
                <c:pt idx="13231">
                  <c:v>41174</c:v>
                </c:pt>
                <c:pt idx="13232">
                  <c:v>41174</c:v>
                </c:pt>
                <c:pt idx="13233">
                  <c:v>41174</c:v>
                </c:pt>
                <c:pt idx="13234">
                  <c:v>41174</c:v>
                </c:pt>
                <c:pt idx="13235">
                  <c:v>41174</c:v>
                </c:pt>
                <c:pt idx="13236">
                  <c:v>41174</c:v>
                </c:pt>
                <c:pt idx="13237">
                  <c:v>41174</c:v>
                </c:pt>
                <c:pt idx="13238">
                  <c:v>41174</c:v>
                </c:pt>
                <c:pt idx="13239">
                  <c:v>41174</c:v>
                </c:pt>
                <c:pt idx="13240">
                  <c:v>41174</c:v>
                </c:pt>
                <c:pt idx="13241">
                  <c:v>41174</c:v>
                </c:pt>
                <c:pt idx="13242">
                  <c:v>41174</c:v>
                </c:pt>
                <c:pt idx="13243">
                  <c:v>41174</c:v>
                </c:pt>
                <c:pt idx="13244">
                  <c:v>41174</c:v>
                </c:pt>
                <c:pt idx="13245">
                  <c:v>41174</c:v>
                </c:pt>
                <c:pt idx="13246">
                  <c:v>41174</c:v>
                </c:pt>
                <c:pt idx="13247">
                  <c:v>41175</c:v>
                </c:pt>
                <c:pt idx="13248">
                  <c:v>41175</c:v>
                </c:pt>
                <c:pt idx="13249">
                  <c:v>41175</c:v>
                </c:pt>
                <c:pt idx="13250">
                  <c:v>41175</c:v>
                </c:pt>
                <c:pt idx="13251">
                  <c:v>41175</c:v>
                </c:pt>
                <c:pt idx="13252">
                  <c:v>41175</c:v>
                </c:pt>
                <c:pt idx="13253">
                  <c:v>41175</c:v>
                </c:pt>
                <c:pt idx="13254">
                  <c:v>41175</c:v>
                </c:pt>
                <c:pt idx="13255">
                  <c:v>41175</c:v>
                </c:pt>
                <c:pt idx="13256">
                  <c:v>41175</c:v>
                </c:pt>
                <c:pt idx="13257">
                  <c:v>41175</c:v>
                </c:pt>
                <c:pt idx="13258">
                  <c:v>41175</c:v>
                </c:pt>
                <c:pt idx="13259">
                  <c:v>41176</c:v>
                </c:pt>
                <c:pt idx="13260">
                  <c:v>41176</c:v>
                </c:pt>
                <c:pt idx="13261">
                  <c:v>41176</c:v>
                </c:pt>
                <c:pt idx="13262">
                  <c:v>41176</c:v>
                </c:pt>
                <c:pt idx="13263">
                  <c:v>41176</c:v>
                </c:pt>
                <c:pt idx="13264">
                  <c:v>41176</c:v>
                </c:pt>
                <c:pt idx="13265">
                  <c:v>41176</c:v>
                </c:pt>
                <c:pt idx="13266">
                  <c:v>41176</c:v>
                </c:pt>
                <c:pt idx="13267">
                  <c:v>41176</c:v>
                </c:pt>
                <c:pt idx="13268">
                  <c:v>41176</c:v>
                </c:pt>
                <c:pt idx="13269">
                  <c:v>41176</c:v>
                </c:pt>
                <c:pt idx="13270">
                  <c:v>41176</c:v>
                </c:pt>
                <c:pt idx="13271">
                  <c:v>41176</c:v>
                </c:pt>
                <c:pt idx="13272">
                  <c:v>41176</c:v>
                </c:pt>
                <c:pt idx="13273">
                  <c:v>41176</c:v>
                </c:pt>
                <c:pt idx="13274">
                  <c:v>41176</c:v>
                </c:pt>
                <c:pt idx="13275">
                  <c:v>41176</c:v>
                </c:pt>
                <c:pt idx="13276">
                  <c:v>41176</c:v>
                </c:pt>
                <c:pt idx="13277">
                  <c:v>41176</c:v>
                </c:pt>
                <c:pt idx="13278">
                  <c:v>41176</c:v>
                </c:pt>
                <c:pt idx="13279">
                  <c:v>41176</c:v>
                </c:pt>
                <c:pt idx="13280">
                  <c:v>41176</c:v>
                </c:pt>
                <c:pt idx="13281">
                  <c:v>41176</c:v>
                </c:pt>
                <c:pt idx="13282">
                  <c:v>41176</c:v>
                </c:pt>
                <c:pt idx="13283">
                  <c:v>41176</c:v>
                </c:pt>
                <c:pt idx="13284">
                  <c:v>41176</c:v>
                </c:pt>
                <c:pt idx="13285">
                  <c:v>41176</c:v>
                </c:pt>
                <c:pt idx="13286">
                  <c:v>41176</c:v>
                </c:pt>
                <c:pt idx="13287">
                  <c:v>41176</c:v>
                </c:pt>
                <c:pt idx="13288">
                  <c:v>41176</c:v>
                </c:pt>
                <c:pt idx="13289">
                  <c:v>41177</c:v>
                </c:pt>
                <c:pt idx="13290">
                  <c:v>41177</c:v>
                </c:pt>
                <c:pt idx="13291">
                  <c:v>41177</c:v>
                </c:pt>
                <c:pt idx="13292">
                  <c:v>41177</c:v>
                </c:pt>
                <c:pt idx="13293">
                  <c:v>41177</c:v>
                </c:pt>
                <c:pt idx="13294">
                  <c:v>41177</c:v>
                </c:pt>
                <c:pt idx="13295">
                  <c:v>41177</c:v>
                </c:pt>
                <c:pt idx="13296">
                  <c:v>41177</c:v>
                </c:pt>
                <c:pt idx="13297">
                  <c:v>41177</c:v>
                </c:pt>
                <c:pt idx="13298">
                  <c:v>41177</c:v>
                </c:pt>
                <c:pt idx="13299">
                  <c:v>41177</c:v>
                </c:pt>
                <c:pt idx="13300">
                  <c:v>41177</c:v>
                </c:pt>
                <c:pt idx="13301">
                  <c:v>41177</c:v>
                </c:pt>
                <c:pt idx="13302">
                  <c:v>41177</c:v>
                </c:pt>
                <c:pt idx="13303">
                  <c:v>41177</c:v>
                </c:pt>
                <c:pt idx="13304">
                  <c:v>41177</c:v>
                </c:pt>
                <c:pt idx="13305">
                  <c:v>41177</c:v>
                </c:pt>
                <c:pt idx="13306">
                  <c:v>41177</c:v>
                </c:pt>
                <c:pt idx="13307">
                  <c:v>41177</c:v>
                </c:pt>
                <c:pt idx="13308">
                  <c:v>41177</c:v>
                </c:pt>
                <c:pt idx="13309">
                  <c:v>41177</c:v>
                </c:pt>
                <c:pt idx="13310">
                  <c:v>41177</c:v>
                </c:pt>
                <c:pt idx="13311">
                  <c:v>41177</c:v>
                </c:pt>
                <c:pt idx="13312">
                  <c:v>41177</c:v>
                </c:pt>
                <c:pt idx="13313">
                  <c:v>41177</c:v>
                </c:pt>
                <c:pt idx="13314">
                  <c:v>41177</c:v>
                </c:pt>
                <c:pt idx="13315">
                  <c:v>41177</c:v>
                </c:pt>
                <c:pt idx="13316">
                  <c:v>41177</c:v>
                </c:pt>
                <c:pt idx="13317">
                  <c:v>41177</c:v>
                </c:pt>
                <c:pt idx="13318">
                  <c:v>41177</c:v>
                </c:pt>
                <c:pt idx="13319">
                  <c:v>41177</c:v>
                </c:pt>
                <c:pt idx="13320">
                  <c:v>41177</c:v>
                </c:pt>
                <c:pt idx="13321">
                  <c:v>41177</c:v>
                </c:pt>
                <c:pt idx="13322">
                  <c:v>41178</c:v>
                </c:pt>
                <c:pt idx="13323">
                  <c:v>41178</c:v>
                </c:pt>
                <c:pt idx="13324">
                  <c:v>41178</c:v>
                </c:pt>
                <c:pt idx="13325">
                  <c:v>41178</c:v>
                </c:pt>
                <c:pt idx="13326">
                  <c:v>41178</c:v>
                </c:pt>
                <c:pt idx="13327">
                  <c:v>41178</c:v>
                </c:pt>
                <c:pt idx="13328">
                  <c:v>41178</c:v>
                </c:pt>
                <c:pt idx="13329">
                  <c:v>41178</c:v>
                </c:pt>
                <c:pt idx="13330">
                  <c:v>41178</c:v>
                </c:pt>
                <c:pt idx="13331">
                  <c:v>41178</c:v>
                </c:pt>
                <c:pt idx="13332">
                  <c:v>41178</c:v>
                </c:pt>
                <c:pt idx="13333">
                  <c:v>41178</c:v>
                </c:pt>
                <c:pt idx="13334">
                  <c:v>41178</c:v>
                </c:pt>
                <c:pt idx="13335">
                  <c:v>41178</c:v>
                </c:pt>
                <c:pt idx="13336">
                  <c:v>41178</c:v>
                </c:pt>
                <c:pt idx="13337">
                  <c:v>41178</c:v>
                </c:pt>
                <c:pt idx="13338">
                  <c:v>41178</c:v>
                </c:pt>
                <c:pt idx="13339">
                  <c:v>41178</c:v>
                </c:pt>
                <c:pt idx="13340">
                  <c:v>41178</c:v>
                </c:pt>
                <c:pt idx="13341">
                  <c:v>41178</c:v>
                </c:pt>
                <c:pt idx="13342">
                  <c:v>41178</c:v>
                </c:pt>
                <c:pt idx="13343">
                  <c:v>41178</c:v>
                </c:pt>
                <c:pt idx="13344">
                  <c:v>41178</c:v>
                </c:pt>
                <c:pt idx="13345">
                  <c:v>41178</c:v>
                </c:pt>
                <c:pt idx="13346">
                  <c:v>41178</c:v>
                </c:pt>
                <c:pt idx="13347">
                  <c:v>41178</c:v>
                </c:pt>
                <c:pt idx="13348">
                  <c:v>41178</c:v>
                </c:pt>
                <c:pt idx="13349">
                  <c:v>41178</c:v>
                </c:pt>
                <c:pt idx="13350">
                  <c:v>41178</c:v>
                </c:pt>
                <c:pt idx="13351">
                  <c:v>41178</c:v>
                </c:pt>
                <c:pt idx="13352">
                  <c:v>41178</c:v>
                </c:pt>
                <c:pt idx="13353">
                  <c:v>41178</c:v>
                </c:pt>
                <c:pt idx="13354">
                  <c:v>41178</c:v>
                </c:pt>
                <c:pt idx="13355">
                  <c:v>41178</c:v>
                </c:pt>
                <c:pt idx="13356">
                  <c:v>41178</c:v>
                </c:pt>
                <c:pt idx="13357">
                  <c:v>41179</c:v>
                </c:pt>
                <c:pt idx="13358">
                  <c:v>41179</c:v>
                </c:pt>
                <c:pt idx="13359">
                  <c:v>41179</c:v>
                </c:pt>
                <c:pt idx="13360">
                  <c:v>41179</c:v>
                </c:pt>
                <c:pt idx="13361">
                  <c:v>41179</c:v>
                </c:pt>
                <c:pt idx="13362">
                  <c:v>41179</c:v>
                </c:pt>
                <c:pt idx="13363">
                  <c:v>41179</c:v>
                </c:pt>
                <c:pt idx="13364">
                  <c:v>41179</c:v>
                </c:pt>
                <c:pt idx="13365">
                  <c:v>41179</c:v>
                </c:pt>
                <c:pt idx="13366">
                  <c:v>41179</c:v>
                </c:pt>
                <c:pt idx="13367">
                  <c:v>41179</c:v>
                </c:pt>
                <c:pt idx="13368">
                  <c:v>41179</c:v>
                </c:pt>
                <c:pt idx="13369">
                  <c:v>41179</c:v>
                </c:pt>
                <c:pt idx="13370">
                  <c:v>41179</c:v>
                </c:pt>
                <c:pt idx="13371">
                  <c:v>41179</c:v>
                </c:pt>
                <c:pt idx="13372">
                  <c:v>41179</c:v>
                </c:pt>
                <c:pt idx="13373">
                  <c:v>41179</c:v>
                </c:pt>
                <c:pt idx="13374">
                  <c:v>41179</c:v>
                </c:pt>
                <c:pt idx="13375">
                  <c:v>41179</c:v>
                </c:pt>
                <c:pt idx="13376">
                  <c:v>41179</c:v>
                </c:pt>
                <c:pt idx="13377">
                  <c:v>41179</c:v>
                </c:pt>
                <c:pt idx="13378">
                  <c:v>41179</c:v>
                </c:pt>
                <c:pt idx="13379">
                  <c:v>41179</c:v>
                </c:pt>
                <c:pt idx="13380">
                  <c:v>41179</c:v>
                </c:pt>
                <c:pt idx="13381">
                  <c:v>41179</c:v>
                </c:pt>
                <c:pt idx="13382">
                  <c:v>41179</c:v>
                </c:pt>
                <c:pt idx="13383">
                  <c:v>41179</c:v>
                </c:pt>
                <c:pt idx="13384">
                  <c:v>41179</c:v>
                </c:pt>
                <c:pt idx="13385">
                  <c:v>41179</c:v>
                </c:pt>
                <c:pt idx="13386">
                  <c:v>41179</c:v>
                </c:pt>
                <c:pt idx="13387">
                  <c:v>41179</c:v>
                </c:pt>
                <c:pt idx="13388">
                  <c:v>41179</c:v>
                </c:pt>
                <c:pt idx="13389">
                  <c:v>41179</c:v>
                </c:pt>
                <c:pt idx="13390">
                  <c:v>41179</c:v>
                </c:pt>
                <c:pt idx="13391">
                  <c:v>41180</c:v>
                </c:pt>
                <c:pt idx="13392">
                  <c:v>41180</c:v>
                </c:pt>
                <c:pt idx="13393">
                  <c:v>41180</c:v>
                </c:pt>
                <c:pt idx="13394">
                  <c:v>41180</c:v>
                </c:pt>
                <c:pt idx="13395">
                  <c:v>41180</c:v>
                </c:pt>
                <c:pt idx="13396">
                  <c:v>41180</c:v>
                </c:pt>
                <c:pt idx="13397">
                  <c:v>41180</c:v>
                </c:pt>
                <c:pt idx="13398">
                  <c:v>41180</c:v>
                </c:pt>
                <c:pt idx="13399">
                  <c:v>41180</c:v>
                </c:pt>
                <c:pt idx="13400">
                  <c:v>41180</c:v>
                </c:pt>
                <c:pt idx="13401">
                  <c:v>41180</c:v>
                </c:pt>
                <c:pt idx="13402">
                  <c:v>41180</c:v>
                </c:pt>
                <c:pt idx="13403">
                  <c:v>41180</c:v>
                </c:pt>
                <c:pt idx="13404">
                  <c:v>41180</c:v>
                </c:pt>
                <c:pt idx="13405">
                  <c:v>41180</c:v>
                </c:pt>
                <c:pt idx="13406">
                  <c:v>41180</c:v>
                </c:pt>
                <c:pt idx="13407">
                  <c:v>41180</c:v>
                </c:pt>
                <c:pt idx="13408">
                  <c:v>41180</c:v>
                </c:pt>
                <c:pt idx="13409">
                  <c:v>41180</c:v>
                </c:pt>
                <c:pt idx="13410">
                  <c:v>41180</c:v>
                </c:pt>
                <c:pt idx="13411">
                  <c:v>41180</c:v>
                </c:pt>
                <c:pt idx="13412">
                  <c:v>41180</c:v>
                </c:pt>
                <c:pt idx="13413">
                  <c:v>41180</c:v>
                </c:pt>
                <c:pt idx="13414">
                  <c:v>41180</c:v>
                </c:pt>
                <c:pt idx="13415">
                  <c:v>41180</c:v>
                </c:pt>
                <c:pt idx="13416">
                  <c:v>41180</c:v>
                </c:pt>
                <c:pt idx="13417">
                  <c:v>41180</c:v>
                </c:pt>
                <c:pt idx="13418">
                  <c:v>41180</c:v>
                </c:pt>
                <c:pt idx="13419">
                  <c:v>41180</c:v>
                </c:pt>
                <c:pt idx="13420">
                  <c:v>41180</c:v>
                </c:pt>
                <c:pt idx="13421">
                  <c:v>41181</c:v>
                </c:pt>
                <c:pt idx="13422">
                  <c:v>41181</c:v>
                </c:pt>
                <c:pt idx="13423">
                  <c:v>41181</c:v>
                </c:pt>
                <c:pt idx="13424">
                  <c:v>41181</c:v>
                </c:pt>
                <c:pt idx="13425">
                  <c:v>41181</c:v>
                </c:pt>
                <c:pt idx="13426">
                  <c:v>41181</c:v>
                </c:pt>
                <c:pt idx="13427">
                  <c:v>41181</c:v>
                </c:pt>
                <c:pt idx="13428">
                  <c:v>41181</c:v>
                </c:pt>
                <c:pt idx="13429">
                  <c:v>41181</c:v>
                </c:pt>
                <c:pt idx="13430">
                  <c:v>41181</c:v>
                </c:pt>
                <c:pt idx="13431">
                  <c:v>41181</c:v>
                </c:pt>
                <c:pt idx="13432">
                  <c:v>41181</c:v>
                </c:pt>
                <c:pt idx="13433">
                  <c:v>41181</c:v>
                </c:pt>
                <c:pt idx="13434">
                  <c:v>41181</c:v>
                </c:pt>
                <c:pt idx="13435">
                  <c:v>41181</c:v>
                </c:pt>
                <c:pt idx="13436">
                  <c:v>41182</c:v>
                </c:pt>
                <c:pt idx="13437">
                  <c:v>41182</c:v>
                </c:pt>
                <c:pt idx="13438">
                  <c:v>41182</c:v>
                </c:pt>
                <c:pt idx="13439">
                  <c:v>41182</c:v>
                </c:pt>
                <c:pt idx="13440">
                  <c:v>41182</c:v>
                </c:pt>
                <c:pt idx="13441">
                  <c:v>41182</c:v>
                </c:pt>
                <c:pt idx="13442">
                  <c:v>41182</c:v>
                </c:pt>
                <c:pt idx="13443">
                  <c:v>41182</c:v>
                </c:pt>
                <c:pt idx="13444">
                  <c:v>41182</c:v>
                </c:pt>
                <c:pt idx="13445">
                  <c:v>41182</c:v>
                </c:pt>
                <c:pt idx="13446">
                  <c:v>41182</c:v>
                </c:pt>
                <c:pt idx="13447">
                  <c:v>41182</c:v>
                </c:pt>
                <c:pt idx="13448">
                  <c:v>41182</c:v>
                </c:pt>
                <c:pt idx="13449">
                  <c:v>41183</c:v>
                </c:pt>
                <c:pt idx="13450">
                  <c:v>41183</c:v>
                </c:pt>
                <c:pt idx="13451">
                  <c:v>41183</c:v>
                </c:pt>
                <c:pt idx="13452">
                  <c:v>41183</c:v>
                </c:pt>
                <c:pt idx="13453">
                  <c:v>41183</c:v>
                </c:pt>
                <c:pt idx="13454">
                  <c:v>41183</c:v>
                </c:pt>
                <c:pt idx="13455">
                  <c:v>41183</c:v>
                </c:pt>
                <c:pt idx="13456">
                  <c:v>41183</c:v>
                </c:pt>
                <c:pt idx="13457">
                  <c:v>41183</c:v>
                </c:pt>
                <c:pt idx="13458">
                  <c:v>41183</c:v>
                </c:pt>
                <c:pt idx="13459">
                  <c:v>41183</c:v>
                </c:pt>
                <c:pt idx="13460">
                  <c:v>41183</c:v>
                </c:pt>
                <c:pt idx="13461">
                  <c:v>41183</c:v>
                </c:pt>
                <c:pt idx="13462">
                  <c:v>41183</c:v>
                </c:pt>
                <c:pt idx="13463">
                  <c:v>41183</c:v>
                </c:pt>
                <c:pt idx="13464">
                  <c:v>41183</c:v>
                </c:pt>
                <c:pt idx="13465">
                  <c:v>41183</c:v>
                </c:pt>
                <c:pt idx="13466">
                  <c:v>41183</c:v>
                </c:pt>
                <c:pt idx="13467">
                  <c:v>41183</c:v>
                </c:pt>
                <c:pt idx="13468">
                  <c:v>41183</c:v>
                </c:pt>
                <c:pt idx="13469">
                  <c:v>41183</c:v>
                </c:pt>
                <c:pt idx="13470">
                  <c:v>41183</c:v>
                </c:pt>
                <c:pt idx="13471">
                  <c:v>41183</c:v>
                </c:pt>
                <c:pt idx="13472">
                  <c:v>41183</c:v>
                </c:pt>
                <c:pt idx="13473">
                  <c:v>41183</c:v>
                </c:pt>
                <c:pt idx="13474">
                  <c:v>41183</c:v>
                </c:pt>
                <c:pt idx="13475">
                  <c:v>41183</c:v>
                </c:pt>
                <c:pt idx="13476">
                  <c:v>41183</c:v>
                </c:pt>
                <c:pt idx="13477">
                  <c:v>41183</c:v>
                </c:pt>
                <c:pt idx="13478">
                  <c:v>41183</c:v>
                </c:pt>
                <c:pt idx="13479">
                  <c:v>41183</c:v>
                </c:pt>
                <c:pt idx="13480">
                  <c:v>41183</c:v>
                </c:pt>
                <c:pt idx="13481">
                  <c:v>41183</c:v>
                </c:pt>
                <c:pt idx="13482">
                  <c:v>41183</c:v>
                </c:pt>
                <c:pt idx="13483">
                  <c:v>41183</c:v>
                </c:pt>
                <c:pt idx="13484">
                  <c:v>41183</c:v>
                </c:pt>
                <c:pt idx="13485">
                  <c:v>41183</c:v>
                </c:pt>
                <c:pt idx="13486">
                  <c:v>41183</c:v>
                </c:pt>
                <c:pt idx="13487">
                  <c:v>41183</c:v>
                </c:pt>
                <c:pt idx="13488">
                  <c:v>41183</c:v>
                </c:pt>
                <c:pt idx="13489">
                  <c:v>41183</c:v>
                </c:pt>
                <c:pt idx="13490">
                  <c:v>41183</c:v>
                </c:pt>
                <c:pt idx="13491">
                  <c:v>41183</c:v>
                </c:pt>
                <c:pt idx="13492">
                  <c:v>41183</c:v>
                </c:pt>
                <c:pt idx="13493">
                  <c:v>41183</c:v>
                </c:pt>
                <c:pt idx="13494">
                  <c:v>41183</c:v>
                </c:pt>
                <c:pt idx="13495">
                  <c:v>41183</c:v>
                </c:pt>
                <c:pt idx="13496">
                  <c:v>41183</c:v>
                </c:pt>
                <c:pt idx="13497">
                  <c:v>41183</c:v>
                </c:pt>
                <c:pt idx="13498">
                  <c:v>41183</c:v>
                </c:pt>
                <c:pt idx="13499">
                  <c:v>41183</c:v>
                </c:pt>
                <c:pt idx="13500">
                  <c:v>41183</c:v>
                </c:pt>
                <c:pt idx="13501">
                  <c:v>41183</c:v>
                </c:pt>
                <c:pt idx="13502">
                  <c:v>41183</c:v>
                </c:pt>
                <c:pt idx="13503">
                  <c:v>41183</c:v>
                </c:pt>
                <c:pt idx="13504">
                  <c:v>41183</c:v>
                </c:pt>
                <c:pt idx="13505">
                  <c:v>41183</c:v>
                </c:pt>
                <c:pt idx="13506">
                  <c:v>41183</c:v>
                </c:pt>
                <c:pt idx="13507">
                  <c:v>41183</c:v>
                </c:pt>
                <c:pt idx="13508">
                  <c:v>41184</c:v>
                </c:pt>
                <c:pt idx="13509">
                  <c:v>41184</c:v>
                </c:pt>
                <c:pt idx="13510">
                  <c:v>41184</c:v>
                </c:pt>
                <c:pt idx="13511">
                  <c:v>41184</c:v>
                </c:pt>
                <c:pt idx="13512">
                  <c:v>41184</c:v>
                </c:pt>
                <c:pt idx="13513">
                  <c:v>41184</c:v>
                </c:pt>
                <c:pt idx="13514">
                  <c:v>41184</c:v>
                </c:pt>
                <c:pt idx="13515">
                  <c:v>41184</c:v>
                </c:pt>
                <c:pt idx="13516">
                  <c:v>41184</c:v>
                </c:pt>
                <c:pt idx="13517">
                  <c:v>41184</c:v>
                </c:pt>
                <c:pt idx="13518">
                  <c:v>41184</c:v>
                </c:pt>
                <c:pt idx="13519">
                  <c:v>41184</c:v>
                </c:pt>
                <c:pt idx="13520">
                  <c:v>41184</c:v>
                </c:pt>
                <c:pt idx="13521">
                  <c:v>41184</c:v>
                </c:pt>
                <c:pt idx="13522">
                  <c:v>41184</c:v>
                </c:pt>
                <c:pt idx="13523">
                  <c:v>41184</c:v>
                </c:pt>
                <c:pt idx="13524">
                  <c:v>41184</c:v>
                </c:pt>
                <c:pt idx="13525">
                  <c:v>41184</c:v>
                </c:pt>
                <c:pt idx="13526">
                  <c:v>41184</c:v>
                </c:pt>
                <c:pt idx="13527">
                  <c:v>41184</c:v>
                </c:pt>
                <c:pt idx="13528">
                  <c:v>41184</c:v>
                </c:pt>
                <c:pt idx="13529">
                  <c:v>41184</c:v>
                </c:pt>
                <c:pt idx="13530">
                  <c:v>41184</c:v>
                </c:pt>
                <c:pt idx="13531">
                  <c:v>41184</c:v>
                </c:pt>
                <c:pt idx="13532">
                  <c:v>41184</c:v>
                </c:pt>
                <c:pt idx="13533">
                  <c:v>41184</c:v>
                </c:pt>
                <c:pt idx="13534">
                  <c:v>41184</c:v>
                </c:pt>
                <c:pt idx="13535">
                  <c:v>41185</c:v>
                </c:pt>
                <c:pt idx="13536">
                  <c:v>41185</c:v>
                </c:pt>
                <c:pt idx="13537">
                  <c:v>41185</c:v>
                </c:pt>
                <c:pt idx="13538">
                  <c:v>41185</c:v>
                </c:pt>
                <c:pt idx="13539">
                  <c:v>41185</c:v>
                </c:pt>
                <c:pt idx="13540">
                  <c:v>41185</c:v>
                </c:pt>
                <c:pt idx="13541">
                  <c:v>41185</c:v>
                </c:pt>
                <c:pt idx="13542">
                  <c:v>41185</c:v>
                </c:pt>
                <c:pt idx="13543">
                  <c:v>41185</c:v>
                </c:pt>
                <c:pt idx="13544">
                  <c:v>41185</c:v>
                </c:pt>
                <c:pt idx="13545">
                  <c:v>41185</c:v>
                </c:pt>
                <c:pt idx="13546">
                  <c:v>41185</c:v>
                </c:pt>
                <c:pt idx="13547">
                  <c:v>41185</c:v>
                </c:pt>
                <c:pt idx="13548">
                  <c:v>41185</c:v>
                </c:pt>
                <c:pt idx="13549">
                  <c:v>41185</c:v>
                </c:pt>
                <c:pt idx="13550">
                  <c:v>41185</c:v>
                </c:pt>
                <c:pt idx="13551">
                  <c:v>41185</c:v>
                </c:pt>
                <c:pt idx="13552">
                  <c:v>41185</c:v>
                </c:pt>
                <c:pt idx="13553">
                  <c:v>41185</c:v>
                </c:pt>
                <c:pt idx="13554">
                  <c:v>41185</c:v>
                </c:pt>
                <c:pt idx="13555">
                  <c:v>41185</c:v>
                </c:pt>
                <c:pt idx="13556">
                  <c:v>41185</c:v>
                </c:pt>
                <c:pt idx="13557">
                  <c:v>41185</c:v>
                </c:pt>
                <c:pt idx="13558">
                  <c:v>41185</c:v>
                </c:pt>
                <c:pt idx="13559">
                  <c:v>41186</c:v>
                </c:pt>
                <c:pt idx="13560">
                  <c:v>41186</c:v>
                </c:pt>
                <c:pt idx="13561">
                  <c:v>41186</c:v>
                </c:pt>
                <c:pt idx="13562">
                  <c:v>41186</c:v>
                </c:pt>
                <c:pt idx="13563">
                  <c:v>41186</c:v>
                </c:pt>
                <c:pt idx="13564">
                  <c:v>41186</c:v>
                </c:pt>
                <c:pt idx="13565">
                  <c:v>41186</c:v>
                </c:pt>
                <c:pt idx="13566">
                  <c:v>41186</c:v>
                </c:pt>
                <c:pt idx="13567">
                  <c:v>41186</c:v>
                </c:pt>
                <c:pt idx="13568">
                  <c:v>41186</c:v>
                </c:pt>
                <c:pt idx="13569">
                  <c:v>41186</c:v>
                </c:pt>
                <c:pt idx="13570">
                  <c:v>41186</c:v>
                </c:pt>
                <c:pt idx="13571">
                  <c:v>41186</c:v>
                </c:pt>
                <c:pt idx="13572">
                  <c:v>41186</c:v>
                </c:pt>
                <c:pt idx="13573">
                  <c:v>41186</c:v>
                </c:pt>
                <c:pt idx="13574">
                  <c:v>41186</c:v>
                </c:pt>
                <c:pt idx="13575">
                  <c:v>41186</c:v>
                </c:pt>
                <c:pt idx="13576">
                  <c:v>41186</c:v>
                </c:pt>
                <c:pt idx="13577">
                  <c:v>41186</c:v>
                </c:pt>
                <c:pt idx="13578">
                  <c:v>41186</c:v>
                </c:pt>
                <c:pt idx="13579">
                  <c:v>41186</c:v>
                </c:pt>
                <c:pt idx="13580">
                  <c:v>41186</c:v>
                </c:pt>
                <c:pt idx="13581">
                  <c:v>41186</c:v>
                </c:pt>
                <c:pt idx="13582">
                  <c:v>41186</c:v>
                </c:pt>
                <c:pt idx="13583">
                  <c:v>41186</c:v>
                </c:pt>
                <c:pt idx="13584">
                  <c:v>41186</c:v>
                </c:pt>
                <c:pt idx="13585">
                  <c:v>41186</c:v>
                </c:pt>
                <c:pt idx="13586">
                  <c:v>41186</c:v>
                </c:pt>
                <c:pt idx="13587">
                  <c:v>41187</c:v>
                </c:pt>
                <c:pt idx="13588">
                  <c:v>41187</c:v>
                </c:pt>
                <c:pt idx="13589">
                  <c:v>41187</c:v>
                </c:pt>
                <c:pt idx="13590">
                  <c:v>41187</c:v>
                </c:pt>
                <c:pt idx="13591">
                  <c:v>41187</c:v>
                </c:pt>
                <c:pt idx="13592">
                  <c:v>41187</c:v>
                </c:pt>
                <c:pt idx="13593">
                  <c:v>41187</c:v>
                </c:pt>
                <c:pt idx="13594">
                  <c:v>41187</c:v>
                </c:pt>
                <c:pt idx="13595">
                  <c:v>41187</c:v>
                </c:pt>
                <c:pt idx="13596">
                  <c:v>41187</c:v>
                </c:pt>
                <c:pt idx="13597">
                  <c:v>41187</c:v>
                </c:pt>
                <c:pt idx="13598">
                  <c:v>41187</c:v>
                </c:pt>
                <c:pt idx="13599">
                  <c:v>41187</c:v>
                </c:pt>
                <c:pt idx="13600">
                  <c:v>41187</c:v>
                </c:pt>
                <c:pt idx="13601">
                  <c:v>41187</c:v>
                </c:pt>
                <c:pt idx="13602">
                  <c:v>41187</c:v>
                </c:pt>
                <c:pt idx="13603">
                  <c:v>41187</c:v>
                </c:pt>
                <c:pt idx="13604">
                  <c:v>41187</c:v>
                </c:pt>
                <c:pt idx="13605">
                  <c:v>41187</c:v>
                </c:pt>
                <c:pt idx="13606">
                  <c:v>41187</c:v>
                </c:pt>
                <c:pt idx="13607">
                  <c:v>41187</c:v>
                </c:pt>
                <c:pt idx="13608">
                  <c:v>41187</c:v>
                </c:pt>
                <c:pt idx="13609">
                  <c:v>41187</c:v>
                </c:pt>
                <c:pt idx="13610">
                  <c:v>41187</c:v>
                </c:pt>
                <c:pt idx="13611">
                  <c:v>41187</c:v>
                </c:pt>
                <c:pt idx="13612">
                  <c:v>41187</c:v>
                </c:pt>
                <c:pt idx="13613">
                  <c:v>41187</c:v>
                </c:pt>
                <c:pt idx="13614">
                  <c:v>41187</c:v>
                </c:pt>
                <c:pt idx="13615">
                  <c:v>41187</c:v>
                </c:pt>
                <c:pt idx="13616">
                  <c:v>41187</c:v>
                </c:pt>
                <c:pt idx="13617">
                  <c:v>41187</c:v>
                </c:pt>
                <c:pt idx="13618">
                  <c:v>41187</c:v>
                </c:pt>
                <c:pt idx="13619">
                  <c:v>41187</c:v>
                </c:pt>
                <c:pt idx="13620">
                  <c:v>41187</c:v>
                </c:pt>
                <c:pt idx="13621">
                  <c:v>41187</c:v>
                </c:pt>
                <c:pt idx="13622">
                  <c:v>41187</c:v>
                </c:pt>
                <c:pt idx="13623">
                  <c:v>41187</c:v>
                </c:pt>
                <c:pt idx="13624">
                  <c:v>41187</c:v>
                </c:pt>
                <c:pt idx="13625">
                  <c:v>41187</c:v>
                </c:pt>
                <c:pt idx="13626">
                  <c:v>41188</c:v>
                </c:pt>
                <c:pt idx="13627">
                  <c:v>41188</c:v>
                </c:pt>
                <c:pt idx="13628">
                  <c:v>41188</c:v>
                </c:pt>
                <c:pt idx="13629">
                  <c:v>41188</c:v>
                </c:pt>
                <c:pt idx="13630">
                  <c:v>41188</c:v>
                </c:pt>
                <c:pt idx="13631">
                  <c:v>41188</c:v>
                </c:pt>
                <c:pt idx="13632">
                  <c:v>41188</c:v>
                </c:pt>
                <c:pt idx="13633">
                  <c:v>41188</c:v>
                </c:pt>
                <c:pt idx="13634">
                  <c:v>41188</c:v>
                </c:pt>
                <c:pt idx="13635">
                  <c:v>41188</c:v>
                </c:pt>
                <c:pt idx="13636">
                  <c:v>41188</c:v>
                </c:pt>
                <c:pt idx="13637">
                  <c:v>41188</c:v>
                </c:pt>
                <c:pt idx="13638">
                  <c:v>41188</c:v>
                </c:pt>
                <c:pt idx="13639">
                  <c:v>41188</c:v>
                </c:pt>
                <c:pt idx="13640">
                  <c:v>41188</c:v>
                </c:pt>
                <c:pt idx="13641">
                  <c:v>41188</c:v>
                </c:pt>
                <c:pt idx="13642">
                  <c:v>41188</c:v>
                </c:pt>
                <c:pt idx="13643">
                  <c:v>41188</c:v>
                </c:pt>
                <c:pt idx="13644">
                  <c:v>41189</c:v>
                </c:pt>
                <c:pt idx="13645">
                  <c:v>41189</c:v>
                </c:pt>
                <c:pt idx="13646">
                  <c:v>41189</c:v>
                </c:pt>
                <c:pt idx="13647">
                  <c:v>41189</c:v>
                </c:pt>
                <c:pt idx="13648">
                  <c:v>41189</c:v>
                </c:pt>
                <c:pt idx="13649">
                  <c:v>41189</c:v>
                </c:pt>
                <c:pt idx="13650">
                  <c:v>41189</c:v>
                </c:pt>
                <c:pt idx="13651">
                  <c:v>41189</c:v>
                </c:pt>
                <c:pt idx="13652">
                  <c:v>41189</c:v>
                </c:pt>
                <c:pt idx="13653">
                  <c:v>41189</c:v>
                </c:pt>
                <c:pt idx="13654">
                  <c:v>41189</c:v>
                </c:pt>
                <c:pt idx="13655">
                  <c:v>41189</c:v>
                </c:pt>
                <c:pt idx="13656">
                  <c:v>41189</c:v>
                </c:pt>
                <c:pt idx="13657">
                  <c:v>41189</c:v>
                </c:pt>
                <c:pt idx="13658">
                  <c:v>41189</c:v>
                </c:pt>
                <c:pt idx="13659">
                  <c:v>41189</c:v>
                </c:pt>
                <c:pt idx="13660">
                  <c:v>41189</c:v>
                </c:pt>
                <c:pt idx="13661">
                  <c:v>41189</c:v>
                </c:pt>
                <c:pt idx="13662">
                  <c:v>41189</c:v>
                </c:pt>
                <c:pt idx="13663">
                  <c:v>41190</c:v>
                </c:pt>
                <c:pt idx="13664">
                  <c:v>41190</c:v>
                </c:pt>
                <c:pt idx="13665">
                  <c:v>41190</c:v>
                </c:pt>
                <c:pt idx="13666">
                  <c:v>41190</c:v>
                </c:pt>
                <c:pt idx="13667">
                  <c:v>41190</c:v>
                </c:pt>
                <c:pt idx="13668">
                  <c:v>41190</c:v>
                </c:pt>
                <c:pt idx="13669">
                  <c:v>41190</c:v>
                </c:pt>
                <c:pt idx="13670">
                  <c:v>41190</c:v>
                </c:pt>
                <c:pt idx="13671">
                  <c:v>41190</c:v>
                </c:pt>
                <c:pt idx="13672">
                  <c:v>41190</c:v>
                </c:pt>
                <c:pt idx="13673">
                  <c:v>41190</c:v>
                </c:pt>
                <c:pt idx="13674">
                  <c:v>41190</c:v>
                </c:pt>
                <c:pt idx="13675">
                  <c:v>41190</c:v>
                </c:pt>
                <c:pt idx="13676">
                  <c:v>41190</c:v>
                </c:pt>
                <c:pt idx="13677">
                  <c:v>41190</c:v>
                </c:pt>
                <c:pt idx="13678">
                  <c:v>41190</c:v>
                </c:pt>
                <c:pt idx="13679">
                  <c:v>41190</c:v>
                </c:pt>
                <c:pt idx="13680">
                  <c:v>41190</c:v>
                </c:pt>
                <c:pt idx="13681">
                  <c:v>41190</c:v>
                </c:pt>
                <c:pt idx="13682">
                  <c:v>41190</c:v>
                </c:pt>
                <c:pt idx="13683">
                  <c:v>41190</c:v>
                </c:pt>
                <c:pt idx="13684">
                  <c:v>41190</c:v>
                </c:pt>
                <c:pt idx="13685">
                  <c:v>41190</c:v>
                </c:pt>
                <c:pt idx="13686">
                  <c:v>41190</c:v>
                </c:pt>
                <c:pt idx="13687">
                  <c:v>41190</c:v>
                </c:pt>
                <c:pt idx="13688">
                  <c:v>41190</c:v>
                </c:pt>
                <c:pt idx="13689">
                  <c:v>41190</c:v>
                </c:pt>
                <c:pt idx="13690">
                  <c:v>41190</c:v>
                </c:pt>
                <c:pt idx="13691">
                  <c:v>41190</c:v>
                </c:pt>
                <c:pt idx="13692">
                  <c:v>41190</c:v>
                </c:pt>
                <c:pt idx="13693">
                  <c:v>41190</c:v>
                </c:pt>
                <c:pt idx="13694">
                  <c:v>41191</c:v>
                </c:pt>
                <c:pt idx="13695">
                  <c:v>41191</c:v>
                </c:pt>
                <c:pt idx="13696">
                  <c:v>41191</c:v>
                </c:pt>
                <c:pt idx="13697">
                  <c:v>41191</c:v>
                </c:pt>
                <c:pt idx="13698">
                  <c:v>41191</c:v>
                </c:pt>
                <c:pt idx="13699">
                  <c:v>41191</c:v>
                </c:pt>
                <c:pt idx="13700">
                  <c:v>41191</c:v>
                </c:pt>
                <c:pt idx="13701">
                  <c:v>41191</c:v>
                </c:pt>
                <c:pt idx="13702">
                  <c:v>41191</c:v>
                </c:pt>
                <c:pt idx="13703">
                  <c:v>41191</c:v>
                </c:pt>
                <c:pt idx="13704">
                  <c:v>41191</c:v>
                </c:pt>
                <c:pt idx="13705">
                  <c:v>41191</c:v>
                </c:pt>
                <c:pt idx="13706">
                  <c:v>41191</c:v>
                </c:pt>
                <c:pt idx="13707">
                  <c:v>41191</c:v>
                </c:pt>
                <c:pt idx="13708">
                  <c:v>41191</c:v>
                </c:pt>
                <c:pt idx="13709">
                  <c:v>41191</c:v>
                </c:pt>
                <c:pt idx="13710">
                  <c:v>41191</c:v>
                </c:pt>
                <c:pt idx="13711">
                  <c:v>41191</c:v>
                </c:pt>
                <c:pt idx="13712">
                  <c:v>41191</c:v>
                </c:pt>
                <c:pt idx="13713">
                  <c:v>41191</c:v>
                </c:pt>
                <c:pt idx="13714">
                  <c:v>41191</c:v>
                </c:pt>
                <c:pt idx="13715">
                  <c:v>41191</c:v>
                </c:pt>
                <c:pt idx="13716">
                  <c:v>41191</c:v>
                </c:pt>
                <c:pt idx="13717">
                  <c:v>41191</c:v>
                </c:pt>
                <c:pt idx="13718">
                  <c:v>41191</c:v>
                </c:pt>
                <c:pt idx="13719">
                  <c:v>41191</c:v>
                </c:pt>
                <c:pt idx="13720">
                  <c:v>41191</c:v>
                </c:pt>
                <c:pt idx="13721">
                  <c:v>41191</c:v>
                </c:pt>
                <c:pt idx="13722">
                  <c:v>41191</c:v>
                </c:pt>
                <c:pt idx="13723">
                  <c:v>41191</c:v>
                </c:pt>
                <c:pt idx="13724">
                  <c:v>41191</c:v>
                </c:pt>
                <c:pt idx="13725">
                  <c:v>41191</c:v>
                </c:pt>
                <c:pt idx="13726">
                  <c:v>41191</c:v>
                </c:pt>
                <c:pt idx="13727">
                  <c:v>41191</c:v>
                </c:pt>
                <c:pt idx="13728">
                  <c:v>41192</c:v>
                </c:pt>
                <c:pt idx="13729">
                  <c:v>41192</c:v>
                </c:pt>
                <c:pt idx="13730">
                  <c:v>41192</c:v>
                </c:pt>
                <c:pt idx="13731">
                  <c:v>41192</c:v>
                </c:pt>
                <c:pt idx="13732">
                  <c:v>41192</c:v>
                </c:pt>
                <c:pt idx="13733">
                  <c:v>41192</c:v>
                </c:pt>
                <c:pt idx="13734">
                  <c:v>41192</c:v>
                </c:pt>
                <c:pt idx="13735">
                  <c:v>41192</c:v>
                </c:pt>
                <c:pt idx="13736">
                  <c:v>41192</c:v>
                </c:pt>
                <c:pt idx="13737">
                  <c:v>41192</c:v>
                </c:pt>
                <c:pt idx="13738">
                  <c:v>41192</c:v>
                </c:pt>
                <c:pt idx="13739">
                  <c:v>41192</c:v>
                </c:pt>
                <c:pt idx="13740">
                  <c:v>41192</c:v>
                </c:pt>
                <c:pt idx="13741">
                  <c:v>41192</c:v>
                </c:pt>
                <c:pt idx="13742">
                  <c:v>41192</c:v>
                </c:pt>
                <c:pt idx="13743">
                  <c:v>41192</c:v>
                </c:pt>
                <c:pt idx="13744">
                  <c:v>41192</c:v>
                </c:pt>
                <c:pt idx="13745">
                  <c:v>41192</c:v>
                </c:pt>
                <c:pt idx="13746">
                  <c:v>41192</c:v>
                </c:pt>
                <c:pt idx="13747">
                  <c:v>41192</c:v>
                </c:pt>
                <c:pt idx="13748">
                  <c:v>41192</c:v>
                </c:pt>
                <c:pt idx="13749">
                  <c:v>41192</c:v>
                </c:pt>
                <c:pt idx="13750">
                  <c:v>41192</c:v>
                </c:pt>
                <c:pt idx="13751">
                  <c:v>41192</c:v>
                </c:pt>
                <c:pt idx="13752">
                  <c:v>41192</c:v>
                </c:pt>
                <c:pt idx="13753">
                  <c:v>41192</c:v>
                </c:pt>
                <c:pt idx="13754">
                  <c:v>41192</c:v>
                </c:pt>
                <c:pt idx="13755">
                  <c:v>41192</c:v>
                </c:pt>
                <c:pt idx="13756">
                  <c:v>41193</c:v>
                </c:pt>
                <c:pt idx="13757">
                  <c:v>41193</c:v>
                </c:pt>
                <c:pt idx="13758">
                  <c:v>41193</c:v>
                </c:pt>
                <c:pt idx="13759">
                  <c:v>41193</c:v>
                </c:pt>
                <c:pt idx="13760">
                  <c:v>41193</c:v>
                </c:pt>
                <c:pt idx="13761">
                  <c:v>41193</c:v>
                </c:pt>
                <c:pt idx="13762">
                  <c:v>41193</c:v>
                </c:pt>
                <c:pt idx="13763">
                  <c:v>41193</c:v>
                </c:pt>
                <c:pt idx="13764">
                  <c:v>41193</c:v>
                </c:pt>
                <c:pt idx="13765">
                  <c:v>41193</c:v>
                </c:pt>
                <c:pt idx="13766">
                  <c:v>41193</c:v>
                </c:pt>
                <c:pt idx="13767">
                  <c:v>41193</c:v>
                </c:pt>
                <c:pt idx="13768">
                  <c:v>41193</c:v>
                </c:pt>
                <c:pt idx="13769">
                  <c:v>41193</c:v>
                </c:pt>
                <c:pt idx="13770">
                  <c:v>41193</c:v>
                </c:pt>
                <c:pt idx="13771">
                  <c:v>41194</c:v>
                </c:pt>
                <c:pt idx="13772">
                  <c:v>41194</c:v>
                </c:pt>
                <c:pt idx="13773">
                  <c:v>41194</c:v>
                </c:pt>
                <c:pt idx="13774">
                  <c:v>41194</c:v>
                </c:pt>
                <c:pt idx="13775">
                  <c:v>41194</c:v>
                </c:pt>
                <c:pt idx="13776">
                  <c:v>41194</c:v>
                </c:pt>
                <c:pt idx="13777">
                  <c:v>41194</c:v>
                </c:pt>
                <c:pt idx="13778">
                  <c:v>41194</c:v>
                </c:pt>
                <c:pt idx="13779">
                  <c:v>41194</c:v>
                </c:pt>
                <c:pt idx="13780">
                  <c:v>41194</c:v>
                </c:pt>
                <c:pt idx="13781">
                  <c:v>41194</c:v>
                </c:pt>
                <c:pt idx="13782">
                  <c:v>41194</c:v>
                </c:pt>
                <c:pt idx="13783">
                  <c:v>41194</c:v>
                </c:pt>
                <c:pt idx="13784">
                  <c:v>41194</c:v>
                </c:pt>
                <c:pt idx="13785">
                  <c:v>41194</c:v>
                </c:pt>
                <c:pt idx="13786">
                  <c:v>41194</c:v>
                </c:pt>
                <c:pt idx="13787">
                  <c:v>41194</c:v>
                </c:pt>
                <c:pt idx="13788">
                  <c:v>41194</c:v>
                </c:pt>
                <c:pt idx="13789">
                  <c:v>41194</c:v>
                </c:pt>
                <c:pt idx="13790">
                  <c:v>41194</c:v>
                </c:pt>
                <c:pt idx="13791">
                  <c:v>41194</c:v>
                </c:pt>
                <c:pt idx="13792">
                  <c:v>41194</c:v>
                </c:pt>
                <c:pt idx="13793">
                  <c:v>41194</c:v>
                </c:pt>
                <c:pt idx="13794">
                  <c:v>41194</c:v>
                </c:pt>
                <c:pt idx="13795">
                  <c:v>41195</c:v>
                </c:pt>
                <c:pt idx="13796">
                  <c:v>41195</c:v>
                </c:pt>
                <c:pt idx="13797">
                  <c:v>41195</c:v>
                </c:pt>
                <c:pt idx="13798">
                  <c:v>41195</c:v>
                </c:pt>
                <c:pt idx="13799">
                  <c:v>41195</c:v>
                </c:pt>
                <c:pt idx="13800">
                  <c:v>41195</c:v>
                </c:pt>
                <c:pt idx="13801">
                  <c:v>41195</c:v>
                </c:pt>
                <c:pt idx="13802">
                  <c:v>41195</c:v>
                </c:pt>
                <c:pt idx="13803">
                  <c:v>41195</c:v>
                </c:pt>
                <c:pt idx="13804">
                  <c:v>41195</c:v>
                </c:pt>
                <c:pt idx="13805">
                  <c:v>41195</c:v>
                </c:pt>
                <c:pt idx="13806">
                  <c:v>41195</c:v>
                </c:pt>
                <c:pt idx="13807">
                  <c:v>41195</c:v>
                </c:pt>
                <c:pt idx="13808">
                  <c:v>41195</c:v>
                </c:pt>
                <c:pt idx="13809">
                  <c:v>41195</c:v>
                </c:pt>
                <c:pt idx="13810">
                  <c:v>41195</c:v>
                </c:pt>
                <c:pt idx="13811">
                  <c:v>41195</c:v>
                </c:pt>
                <c:pt idx="13812">
                  <c:v>41195</c:v>
                </c:pt>
                <c:pt idx="13813">
                  <c:v>41195</c:v>
                </c:pt>
                <c:pt idx="13814">
                  <c:v>41195</c:v>
                </c:pt>
                <c:pt idx="13815">
                  <c:v>41196</c:v>
                </c:pt>
                <c:pt idx="13816">
                  <c:v>41196</c:v>
                </c:pt>
                <c:pt idx="13817">
                  <c:v>41196</c:v>
                </c:pt>
                <c:pt idx="13818">
                  <c:v>41196</c:v>
                </c:pt>
                <c:pt idx="13819">
                  <c:v>41196</c:v>
                </c:pt>
                <c:pt idx="13820">
                  <c:v>41196</c:v>
                </c:pt>
                <c:pt idx="13821">
                  <c:v>41196</c:v>
                </c:pt>
                <c:pt idx="13822">
                  <c:v>41196</c:v>
                </c:pt>
                <c:pt idx="13823">
                  <c:v>41196</c:v>
                </c:pt>
                <c:pt idx="13824">
                  <c:v>41196</c:v>
                </c:pt>
                <c:pt idx="13825">
                  <c:v>41196</c:v>
                </c:pt>
                <c:pt idx="13826">
                  <c:v>41196</c:v>
                </c:pt>
                <c:pt idx="13827">
                  <c:v>41197</c:v>
                </c:pt>
                <c:pt idx="13828">
                  <c:v>41197</c:v>
                </c:pt>
                <c:pt idx="13829">
                  <c:v>41197</c:v>
                </c:pt>
                <c:pt idx="13830">
                  <c:v>41197</c:v>
                </c:pt>
                <c:pt idx="13831">
                  <c:v>41197</c:v>
                </c:pt>
                <c:pt idx="13832">
                  <c:v>41197</c:v>
                </c:pt>
                <c:pt idx="13833">
                  <c:v>41197</c:v>
                </c:pt>
                <c:pt idx="13834">
                  <c:v>41197</c:v>
                </c:pt>
                <c:pt idx="13835">
                  <c:v>41197</c:v>
                </c:pt>
                <c:pt idx="13836">
                  <c:v>41197</c:v>
                </c:pt>
                <c:pt idx="13837">
                  <c:v>41197</c:v>
                </c:pt>
                <c:pt idx="13838">
                  <c:v>41197</c:v>
                </c:pt>
                <c:pt idx="13839">
                  <c:v>41197</c:v>
                </c:pt>
                <c:pt idx="13840">
                  <c:v>41197</c:v>
                </c:pt>
                <c:pt idx="13841">
                  <c:v>41197</c:v>
                </c:pt>
                <c:pt idx="13842">
                  <c:v>41197</c:v>
                </c:pt>
                <c:pt idx="13843">
                  <c:v>41197</c:v>
                </c:pt>
                <c:pt idx="13844">
                  <c:v>41197</c:v>
                </c:pt>
                <c:pt idx="13845">
                  <c:v>41197</c:v>
                </c:pt>
                <c:pt idx="13846">
                  <c:v>41197</c:v>
                </c:pt>
                <c:pt idx="13847">
                  <c:v>41197</c:v>
                </c:pt>
                <c:pt idx="13848">
                  <c:v>41197</c:v>
                </c:pt>
                <c:pt idx="13849">
                  <c:v>41197</c:v>
                </c:pt>
                <c:pt idx="13850">
                  <c:v>41197</c:v>
                </c:pt>
                <c:pt idx="13851">
                  <c:v>41197</c:v>
                </c:pt>
                <c:pt idx="13852">
                  <c:v>41197</c:v>
                </c:pt>
                <c:pt idx="13853">
                  <c:v>41198</c:v>
                </c:pt>
                <c:pt idx="13854">
                  <c:v>41198</c:v>
                </c:pt>
                <c:pt idx="13855">
                  <c:v>41198</c:v>
                </c:pt>
                <c:pt idx="13856">
                  <c:v>41198</c:v>
                </c:pt>
                <c:pt idx="13857">
                  <c:v>41198</c:v>
                </c:pt>
                <c:pt idx="13858">
                  <c:v>41198</c:v>
                </c:pt>
                <c:pt idx="13859">
                  <c:v>41198</c:v>
                </c:pt>
                <c:pt idx="13860">
                  <c:v>41198</c:v>
                </c:pt>
                <c:pt idx="13861">
                  <c:v>41198</c:v>
                </c:pt>
                <c:pt idx="13862">
                  <c:v>41198</c:v>
                </c:pt>
                <c:pt idx="13863">
                  <c:v>41198</c:v>
                </c:pt>
                <c:pt idx="13864">
                  <c:v>41198</c:v>
                </c:pt>
                <c:pt idx="13865">
                  <c:v>41198</c:v>
                </c:pt>
                <c:pt idx="13866">
                  <c:v>41198</c:v>
                </c:pt>
                <c:pt idx="13867">
                  <c:v>41198</c:v>
                </c:pt>
                <c:pt idx="13868">
                  <c:v>41198</c:v>
                </c:pt>
                <c:pt idx="13869">
                  <c:v>41198</c:v>
                </c:pt>
                <c:pt idx="13870">
                  <c:v>41198</c:v>
                </c:pt>
                <c:pt idx="13871">
                  <c:v>41198</c:v>
                </c:pt>
                <c:pt idx="13872">
                  <c:v>41198</c:v>
                </c:pt>
                <c:pt idx="13873">
                  <c:v>41198</c:v>
                </c:pt>
                <c:pt idx="13874">
                  <c:v>41198</c:v>
                </c:pt>
                <c:pt idx="13875">
                  <c:v>41199</c:v>
                </c:pt>
                <c:pt idx="13876">
                  <c:v>41199</c:v>
                </c:pt>
                <c:pt idx="13877">
                  <c:v>41199</c:v>
                </c:pt>
                <c:pt idx="13878">
                  <c:v>41199</c:v>
                </c:pt>
                <c:pt idx="13879">
                  <c:v>41199</c:v>
                </c:pt>
                <c:pt idx="13880">
                  <c:v>41199</c:v>
                </c:pt>
                <c:pt idx="13881">
                  <c:v>41199</c:v>
                </c:pt>
                <c:pt idx="13882">
                  <c:v>41199</c:v>
                </c:pt>
                <c:pt idx="13883">
                  <c:v>41199</c:v>
                </c:pt>
                <c:pt idx="13884">
                  <c:v>41199</c:v>
                </c:pt>
                <c:pt idx="13885">
                  <c:v>41199</c:v>
                </c:pt>
                <c:pt idx="13886">
                  <c:v>41199</c:v>
                </c:pt>
                <c:pt idx="13887">
                  <c:v>41199</c:v>
                </c:pt>
                <c:pt idx="13888">
                  <c:v>41199</c:v>
                </c:pt>
                <c:pt idx="13889">
                  <c:v>41199</c:v>
                </c:pt>
                <c:pt idx="13890">
                  <c:v>41199</c:v>
                </c:pt>
                <c:pt idx="13891">
                  <c:v>41199</c:v>
                </c:pt>
                <c:pt idx="13892">
                  <c:v>41199</c:v>
                </c:pt>
                <c:pt idx="13893">
                  <c:v>41199</c:v>
                </c:pt>
                <c:pt idx="13894">
                  <c:v>41199</c:v>
                </c:pt>
                <c:pt idx="13895">
                  <c:v>41199</c:v>
                </c:pt>
                <c:pt idx="13896">
                  <c:v>41199</c:v>
                </c:pt>
                <c:pt idx="13897">
                  <c:v>41199</c:v>
                </c:pt>
                <c:pt idx="13898">
                  <c:v>41200</c:v>
                </c:pt>
                <c:pt idx="13899">
                  <c:v>41200</c:v>
                </c:pt>
                <c:pt idx="13900">
                  <c:v>41200</c:v>
                </c:pt>
                <c:pt idx="13901">
                  <c:v>41200</c:v>
                </c:pt>
                <c:pt idx="13902">
                  <c:v>41200</c:v>
                </c:pt>
                <c:pt idx="13903">
                  <c:v>41200</c:v>
                </c:pt>
                <c:pt idx="13904">
                  <c:v>41200</c:v>
                </c:pt>
                <c:pt idx="13905">
                  <c:v>41200</c:v>
                </c:pt>
                <c:pt idx="13906">
                  <c:v>41200</c:v>
                </c:pt>
                <c:pt idx="13907">
                  <c:v>41200</c:v>
                </c:pt>
                <c:pt idx="13908">
                  <c:v>41200</c:v>
                </c:pt>
                <c:pt idx="13909">
                  <c:v>41200</c:v>
                </c:pt>
                <c:pt idx="13910">
                  <c:v>41200</c:v>
                </c:pt>
                <c:pt idx="13911">
                  <c:v>41200</c:v>
                </c:pt>
                <c:pt idx="13912">
                  <c:v>41200</c:v>
                </c:pt>
                <c:pt idx="13913">
                  <c:v>41200</c:v>
                </c:pt>
                <c:pt idx="13914">
                  <c:v>41201</c:v>
                </c:pt>
                <c:pt idx="13915">
                  <c:v>41201</c:v>
                </c:pt>
                <c:pt idx="13916">
                  <c:v>41201</c:v>
                </c:pt>
                <c:pt idx="13917">
                  <c:v>41201</c:v>
                </c:pt>
                <c:pt idx="13918">
                  <c:v>41201</c:v>
                </c:pt>
                <c:pt idx="13919">
                  <c:v>41201</c:v>
                </c:pt>
                <c:pt idx="13920">
                  <c:v>41201</c:v>
                </c:pt>
                <c:pt idx="13921">
                  <c:v>41201</c:v>
                </c:pt>
                <c:pt idx="13922">
                  <c:v>41201</c:v>
                </c:pt>
                <c:pt idx="13923">
                  <c:v>41201</c:v>
                </c:pt>
                <c:pt idx="13924">
                  <c:v>41201</c:v>
                </c:pt>
                <c:pt idx="13925">
                  <c:v>41201</c:v>
                </c:pt>
                <c:pt idx="13926">
                  <c:v>41201</c:v>
                </c:pt>
                <c:pt idx="13927">
                  <c:v>41201</c:v>
                </c:pt>
                <c:pt idx="13928">
                  <c:v>41201</c:v>
                </c:pt>
                <c:pt idx="13929">
                  <c:v>41201</c:v>
                </c:pt>
                <c:pt idx="13930">
                  <c:v>41201</c:v>
                </c:pt>
                <c:pt idx="13931">
                  <c:v>41201</c:v>
                </c:pt>
                <c:pt idx="13932">
                  <c:v>41201</c:v>
                </c:pt>
                <c:pt idx="13933">
                  <c:v>41201</c:v>
                </c:pt>
                <c:pt idx="13934">
                  <c:v>41201</c:v>
                </c:pt>
                <c:pt idx="13935">
                  <c:v>41201</c:v>
                </c:pt>
                <c:pt idx="13936">
                  <c:v>41201</c:v>
                </c:pt>
                <c:pt idx="13937">
                  <c:v>41201</c:v>
                </c:pt>
                <c:pt idx="13938">
                  <c:v>41201</c:v>
                </c:pt>
                <c:pt idx="13939">
                  <c:v>41201</c:v>
                </c:pt>
                <c:pt idx="13940">
                  <c:v>41201</c:v>
                </c:pt>
                <c:pt idx="13941">
                  <c:v>41201</c:v>
                </c:pt>
                <c:pt idx="13942">
                  <c:v>41201</c:v>
                </c:pt>
                <c:pt idx="13943">
                  <c:v>41202</c:v>
                </c:pt>
                <c:pt idx="13944">
                  <c:v>41202</c:v>
                </c:pt>
                <c:pt idx="13945">
                  <c:v>41202</c:v>
                </c:pt>
                <c:pt idx="13946">
                  <c:v>41202</c:v>
                </c:pt>
                <c:pt idx="13947">
                  <c:v>41202</c:v>
                </c:pt>
                <c:pt idx="13948">
                  <c:v>41202</c:v>
                </c:pt>
                <c:pt idx="13949">
                  <c:v>41202</c:v>
                </c:pt>
                <c:pt idx="13950">
                  <c:v>41202</c:v>
                </c:pt>
                <c:pt idx="13951">
                  <c:v>41202</c:v>
                </c:pt>
                <c:pt idx="13952">
                  <c:v>41202</c:v>
                </c:pt>
                <c:pt idx="13953">
                  <c:v>41203</c:v>
                </c:pt>
                <c:pt idx="13954">
                  <c:v>41203</c:v>
                </c:pt>
                <c:pt idx="13955">
                  <c:v>41203</c:v>
                </c:pt>
                <c:pt idx="13956">
                  <c:v>41203</c:v>
                </c:pt>
                <c:pt idx="13957">
                  <c:v>41203</c:v>
                </c:pt>
                <c:pt idx="13958">
                  <c:v>41203</c:v>
                </c:pt>
                <c:pt idx="13959">
                  <c:v>41203</c:v>
                </c:pt>
                <c:pt idx="13960">
                  <c:v>41203</c:v>
                </c:pt>
                <c:pt idx="13961">
                  <c:v>41203</c:v>
                </c:pt>
                <c:pt idx="13962">
                  <c:v>41203</c:v>
                </c:pt>
                <c:pt idx="13963">
                  <c:v>41203</c:v>
                </c:pt>
                <c:pt idx="13964">
                  <c:v>41203</c:v>
                </c:pt>
                <c:pt idx="13965">
                  <c:v>41203</c:v>
                </c:pt>
                <c:pt idx="13966">
                  <c:v>41204</c:v>
                </c:pt>
                <c:pt idx="13967">
                  <c:v>41204</c:v>
                </c:pt>
                <c:pt idx="13968">
                  <c:v>41204</c:v>
                </c:pt>
                <c:pt idx="13969">
                  <c:v>41204</c:v>
                </c:pt>
                <c:pt idx="13970">
                  <c:v>41204</c:v>
                </c:pt>
                <c:pt idx="13971">
                  <c:v>41204</c:v>
                </c:pt>
                <c:pt idx="13972">
                  <c:v>41204</c:v>
                </c:pt>
                <c:pt idx="13973">
                  <c:v>41204</c:v>
                </c:pt>
                <c:pt idx="13974">
                  <c:v>41204</c:v>
                </c:pt>
                <c:pt idx="13975">
                  <c:v>41204</c:v>
                </c:pt>
                <c:pt idx="13976">
                  <c:v>41204</c:v>
                </c:pt>
                <c:pt idx="13977">
                  <c:v>41204</c:v>
                </c:pt>
                <c:pt idx="13978">
                  <c:v>41204</c:v>
                </c:pt>
                <c:pt idx="13979">
                  <c:v>41204</c:v>
                </c:pt>
                <c:pt idx="13980">
                  <c:v>41204</c:v>
                </c:pt>
                <c:pt idx="13981">
                  <c:v>41204</c:v>
                </c:pt>
                <c:pt idx="13982">
                  <c:v>41204</c:v>
                </c:pt>
                <c:pt idx="13983">
                  <c:v>41204</c:v>
                </c:pt>
                <c:pt idx="13984">
                  <c:v>41204</c:v>
                </c:pt>
                <c:pt idx="13985">
                  <c:v>41204</c:v>
                </c:pt>
                <c:pt idx="13986">
                  <c:v>41204</c:v>
                </c:pt>
                <c:pt idx="13987">
                  <c:v>41204</c:v>
                </c:pt>
                <c:pt idx="13988">
                  <c:v>41204</c:v>
                </c:pt>
                <c:pt idx="13989">
                  <c:v>41204</c:v>
                </c:pt>
                <c:pt idx="13990">
                  <c:v>41204</c:v>
                </c:pt>
                <c:pt idx="13991">
                  <c:v>41204</c:v>
                </c:pt>
                <c:pt idx="13992">
                  <c:v>41204</c:v>
                </c:pt>
                <c:pt idx="13993">
                  <c:v>41204</c:v>
                </c:pt>
                <c:pt idx="13994">
                  <c:v>41204</c:v>
                </c:pt>
                <c:pt idx="13995">
                  <c:v>41204</c:v>
                </c:pt>
                <c:pt idx="13996">
                  <c:v>41204</c:v>
                </c:pt>
                <c:pt idx="13997">
                  <c:v>41205</c:v>
                </c:pt>
                <c:pt idx="13998">
                  <c:v>41205</c:v>
                </c:pt>
                <c:pt idx="13999">
                  <c:v>41205</c:v>
                </c:pt>
                <c:pt idx="14000">
                  <c:v>41205</c:v>
                </c:pt>
                <c:pt idx="14001">
                  <c:v>41205</c:v>
                </c:pt>
                <c:pt idx="14002">
                  <c:v>41205</c:v>
                </c:pt>
                <c:pt idx="14003">
                  <c:v>41205</c:v>
                </c:pt>
                <c:pt idx="14004">
                  <c:v>41205</c:v>
                </c:pt>
                <c:pt idx="14005">
                  <c:v>41205</c:v>
                </c:pt>
                <c:pt idx="14006">
                  <c:v>41205</c:v>
                </c:pt>
                <c:pt idx="14007">
                  <c:v>41205</c:v>
                </c:pt>
                <c:pt idx="14008">
                  <c:v>41205</c:v>
                </c:pt>
                <c:pt idx="14009">
                  <c:v>41205</c:v>
                </c:pt>
                <c:pt idx="14010">
                  <c:v>41205</c:v>
                </c:pt>
                <c:pt idx="14011">
                  <c:v>41205</c:v>
                </c:pt>
                <c:pt idx="14012">
                  <c:v>41205</c:v>
                </c:pt>
                <c:pt idx="14013">
                  <c:v>41206</c:v>
                </c:pt>
                <c:pt idx="14014">
                  <c:v>41206</c:v>
                </c:pt>
                <c:pt idx="14015">
                  <c:v>41206</c:v>
                </c:pt>
                <c:pt idx="14016">
                  <c:v>41206</c:v>
                </c:pt>
                <c:pt idx="14017">
                  <c:v>41206</c:v>
                </c:pt>
                <c:pt idx="14018">
                  <c:v>41206</c:v>
                </c:pt>
                <c:pt idx="14019">
                  <c:v>41206</c:v>
                </c:pt>
                <c:pt idx="14020">
                  <c:v>41206</c:v>
                </c:pt>
                <c:pt idx="14021">
                  <c:v>41206</c:v>
                </c:pt>
                <c:pt idx="14022">
                  <c:v>41206</c:v>
                </c:pt>
                <c:pt idx="14023">
                  <c:v>41206</c:v>
                </c:pt>
                <c:pt idx="14024">
                  <c:v>41206</c:v>
                </c:pt>
                <c:pt idx="14025">
                  <c:v>41206</c:v>
                </c:pt>
                <c:pt idx="14026">
                  <c:v>41206</c:v>
                </c:pt>
                <c:pt idx="14027">
                  <c:v>41206</c:v>
                </c:pt>
                <c:pt idx="14028">
                  <c:v>41206</c:v>
                </c:pt>
                <c:pt idx="14029">
                  <c:v>41206</c:v>
                </c:pt>
                <c:pt idx="14030">
                  <c:v>41206</c:v>
                </c:pt>
                <c:pt idx="14031">
                  <c:v>41206</c:v>
                </c:pt>
                <c:pt idx="14032">
                  <c:v>41206</c:v>
                </c:pt>
                <c:pt idx="14033">
                  <c:v>41206</c:v>
                </c:pt>
                <c:pt idx="14034">
                  <c:v>41206</c:v>
                </c:pt>
                <c:pt idx="14035">
                  <c:v>41206</c:v>
                </c:pt>
                <c:pt idx="14036">
                  <c:v>41206</c:v>
                </c:pt>
                <c:pt idx="14037">
                  <c:v>41206</c:v>
                </c:pt>
                <c:pt idx="14038">
                  <c:v>41206</c:v>
                </c:pt>
                <c:pt idx="14039">
                  <c:v>41206</c:v>
                </c:pt>
                <c:pt idx="14040">
                  <c:v>41206</c:v>
                </c:pt>
                <c:pt idx="14041">
                  <c:v>41206</c:v>
                </c:pt>
                <c:pt idx="14042">
                  <c:v>41207</c:v>
                </c:pt>
                <c:pt idx="14043">
                  <c:v>41207</c:v>
                </c:pt>
                <c:pt idx="14044">
                  <c:v>41207</c:v>
                </c:pt>
                <c:pt idx="14045">
                  <c:v>41207</c:v>
                </c:pt>
                <c:pt idx="14046">
                  <c:v>41207</c:v>
                </c:pt>
                <c:pt idx="14047">
                  <c:v>41207</c:v>
                </c:pt>
                <c:pt idx="14048">
                  <c:v>41207</c:v>
                </c:pt>
                <c:pt idx="14049">
                  <c:v>41207</c:v>
                </c:pt>
                <c:pt idx="14050">
                  <c:v>41207</c:v>
                </c:pt>
                <c:pt idx="14051">
                  <c:v>41207</c:v>
                </c:pt>
                <c:pt idx="14052">
                  <c:v>41207</c:v>
                </c:pt>
                <c:pt idx="14053">
                  <c:v>41207</c:v>
                </c:pt>
                <c:pt idx="14054">
                  <c:v>41207</c:v>
                </c:pt>
                <c:pt idx="14055">
                  <c:v>41207</c:v>
                </c:pt>
                <c:pt idx="14056">
                  <c:v>41207</c:v>
                </c:pt>
                <c:pt idx="14057">
                  <c:v>41207</c:v>
                </c:pt>
                <c:pt idx="14058">
                  <c:v>41207</c:v>
                </c:pt>
                <c:pt idx="14059">
                  <c:v>41208</c:v>
                </c:pt>
                <c:pt idx="14060">
                  <c:v>41208</c:v>
                </c:pt>
                <c:pt idx="14061">
                  <c:v>41208</c:v>
                </c:pt>
                <c:pt idx="14062">
                  <c:v>41208</c:v>
                </c:pt>
                <c:pt idx="14063">
                  <c:v>41208</c:v>
                </c:pt>
                <c:pt idx="14064">
                  <c:v>41208</c:v>
                </c:pt>
                <c:pt idx="14065">
                  <c:v>41208</c:v>
                </c:pt>
                <c:pt idx="14066">
                  <c:v>41208</c:v>
                </c:pt>
                <c:pt idx="14067">
                  <c:v>41208</c:v>
                </c:pt>
                <c:pt idx="14068">
                  <c:v>41208</c:v>
                </c:pt>
                <c:pt idx="14069">
                  <c:v>41208</c:v>
                </c:pt>
                <c:pt idx="14070">
                  <c:v>41208</c:v>
                </c:pt>
                <c:pt idx="14071">
                  <c:v>41208</c:v>
                </c:pt>
                <c:pt idx="14072">
                  <c:v>41208</c:v>
                </c:pt>
                <c:pt idx="14073">
                  <c:v>41208</c:v>
                </c:pt>
                <c:pt idx="14074">
                  <c:v>41208</c:v>
                </c:pt>
                <c:pt idx="14075">
                  <c:v>41208</c:v>
                </c:pt>
                <c:pt idx="14076">
                  <c:v>41208</c:v>
                </c:pt>
                <c:pt idx="14077">
                  <c:v>41208</c:v>
                </c:pt>
                <c:pt idx="14078">
                  <c:v>41208</c:v>
                </c:pt>
                <c:pt idx="14079">
                  <c:v>41208</c:v>
                </c:pt>
                <c:pt idx="14080">
                  <c:v>41208</c:v>
                </c:pt>
                <c:pt idx="14081">
                  <c:v>41208</c:v>
                </c:pt>
                <c:pt idx="14082">
                  <c:v>41208</c:v>
                </c:pt>
                <c:pt idx="14083">
                  <c:v>41208</c:v>
                </c:pt>
                <c:pt idx="14084">
                  <c:v>41209</c:v>
                </c:pt>
                <c:pt idx="14085">
                  <c:v>41209</c:v>
                </c:pt>
                <c:pt idx="14086">
                  <c:v>41209</c:v>
                </c:pt>
                <c:pt idx="14087">
                  <c:v>41209</c:v>
                </c:pt>
                <c:pt idx="14088">
                  <c:v>41209</c:v>
                </c:pt>
                <c:pt idx="14089">
                  <c:v>41209</c:v>
                </c:pt>
                <c:pt idx="14090">
                  <c:v>41209</c:v>
                </c:pt>
                <c:pt idx="14091">
                  <c:v>41209</c:v>
                </c:pt>
                <c:pt idx="14092">
                  <c:v>41209</c:v>
                </c:pt>
                <c:pt idx="14093">
                  <c:v>41209</c:v>
                </c:pt>
                <c:pt idx="14094">
                  <c:v>41209</c:v>
                </c:pt>
                <c:pt idx="14095">
                  <c:v>41209</c:v>
                </c:pt>
                <c:pt idx="14096">
                  <c:v>41209</c:v>
                </c:pt>
                <c:pt idx="14097">
                  <c:v>41209</c:v>
                </c:pt>
                <c:pt idx="14098">
                  <c:v>41209</c:v>
                </c:pt>
                <c:pt idx="14099">
                  <c:v>41209</c:v>
                </c:pt>
                <c:pt idx="14100">
                  <c:v>41210</c:v>
                </c:pt>
                <c:pt idx="14101">
                  <c:v>41210</c:v>
                </c:pt>
                <c:pt idx="14102">
                  <c:v>41210</c:v>
                </c:pt>
                <c:pt idx="14103">
                  <c:v>41210</c:v>
                </c:pt>
                <c:pt idx="14104">
                  <c:v>41210</c:v>
                </c:pt>
                <c:pt idx="14105">
                  <c:v>41210</c:v>
                </c:pt>
                <c:pt idx="14106">
                  <c:v>41210</c:v>
                </c:pt>
                <c:pt idx="14107">
                  <c:v>41210</c:v>
                </c:pt>
                <c:pt idx="14108">
                  <c:v>41210</c:v>
                </c:pt>
                <c:pt idx="14109">
                  <c:v>41211</c:v>
                </c:pt>
                <c:pt idx="14110">
                  <c:v>41211</c:v>
                </c:pt>
                <c:pt idx="14111">
                  <c:v>41211</c:v>
                </c:pt>
                <c:pt idx="14112">
                  <c:v>41211</c:v>
                </c:pt>
                <c:pt idx="14113">
                  <c:v>41211</c:v>
                </c:pt>
                <c:pt idx="14114">
                  <c:v>41211</c:v>
                </c:pt>
                <c:pt idx="14115">
                  <c:v>41211</c:v>
                </c:pt>
                <c:pt idx="14116">
                  <c:v>41211</c:v>
                </c:pt>
                <c:pt idx="14117">
                  <c:v>41211</c:v>
                </c:pt>
                <c:pt idx="14118">
                  <c:v>41211</c:v>
                </c:pt>
                <c:pt idx="14119">
                  <c:v>41211</c:v>
                </c:pt>
                <c:pt idx="14120">
                  <c:v>41211</c:v>
                </c:pt>
                <c:pt idx="14121">
                  <c:v>41211</c:v>
                </c:pt>
                <c:pt idx="14122">
                  <c:v>41211</c:v>
                </c:pt>
                <c:pt idx="14123">
                  <c:v>41211</c:v>
                </c:pt>
                <c:pt idx="14124">
                  <c:v>41211</c:v>
                </c:pt>
                <c:pt idx="14125">
                  <c:v>41211</c:v>
                </c:pt>
                <c:pt idx="14126">
                  <c:v>41211</c:v>
                </c:pt>
                <c:pt idx="14127">
                  <c:v>41211</c:v>
                </c:pt>
                <c:pt idx="14128">
                  <c:v>41211</c:v>
                </c:pt>
                <c:pt idx="14129">
                  <c:v>41211</c:v>
                </c:pt>
                <c:pt idx="14130">
                  <c:v>41212</c:v>
                </c:pt>
                <c:pt idx="14131">
                  <c:v>41212</c:v>
                </c:pt>
                <c:pt idx="14132">
                  <c:v>41212</c:v>
                </c:pt>
                <c:pt idx="14133">
                  <c:v>41212</c:v>
                </c:pt>
                <c:pt idx="14134">
                  <c:v>41212</c:v>
                </c:pt>
                <c:pt idx="14135">
                  <c:v>41212</c:v>
                </c:pt>
                <c:pt idx="14136">
                  <c:v>41212</c:v>
                </c:pt>
                <c:pt idx="14137">
                  <c:v>41212</c:v>
                </c:pt>
                <c:pt idx="14138">
                  <c:v>41212</c:v>
                </c:pt>
                <c:pt idx="14139">
                  <c:v>41212</c:v>
                </c:pt>
                <c:pt idx="14140">
                  <c:v>41212</c:v>
                </c:pt>
                <c:pt idx="14141">
                  <c:v>41212</c:v>
                </c:pt>
                <c:pt idx="14142">
                  <c:v>41212</c:v>
                </c:pt>
                <c:pt idx="14143">
                  <c:v>41212</c:v>
                </c:pt>
                <c:pt idx="14144">
                  <c:v>41212</c:v>
                </c:pt>
                <c:pt idx="14145">
                  <c:v>41212</c:v>
                </c:pt>
                <c:pt idx="14146">
                  <c:v>41212</c:v>
                </c:pt>
                <c:pt idx="14147">
                  <c:v>41212</c:v>
                </c:pt>
                <c:pt idx="14148">
                  <c:v>41212</c:v>
                </c:pt>
                <c:pt idx="14149">
                  <c:v>41212</c:v>
                </c:pt>
                <c:pt idx="14150">
                  <c:v>41212</c:v>
                </c:pt>
                <c:pt idx="14151">
                  <c:v>41212</c:v>
                </c:pt>
                <c:pt idx="14152">
                  <c:v>41212</c:v>
                </c:pt>
                <c:pt idx="14153">
                  <c:v>41213</c:v>
                </c:pt>
                <c:pt idx="14154">
                  <c:v>41213</c:v>
                </c:pt>
                <c:pt idx="14155">
                  <c:v>41213</c:v>
                </c:pt>
                <c:pt idx="14156">
                  <c:v>41213</c:v>
                </c:pt>
                <c:pt idx="14157">
                  <c:v>41213</c:v>
                </c:pt>
                <c:pt idx="14158">
                  <c:v>41213</c:v>
                </c:pt>
                <c:pt idx="14159">
                  <c:v>41213</c:v>
                </c:pt>
                <c:pt idx="14160">
                  <c:v>41213</c:v>
                </c:pt>
                <c:pt idx="14161">
                  <c:v>41213</c:v>
                </c:pt>
                <c:pt idx="14162">
                  <c:v>41213</c:v>
                </c:pt>
                <c:pt idx="14163">
                  <c:v>41213</c:v>
                </c:pt>
                <c:pt idx="14164">
                  <c:v>41213</c:v>
                </c:pt>
                <c:pt idx="14165">
                  <c:v>41213</c:v>
                </c:pt>
                <c:pt idx="14166">
                  <c:v>41213</c:v>
                </c:pt>
                <c:pt idx="14167">
                  <c:v>41213</c:v>
                </c:pt>
                <c:pt idx="14168">
                  <c:v>41213</c:v>
                </c:pt>
                <c:pt idx="14169">
                  <c:v>41213</c:v>
                </c:pt>
                <c:pt idx="14170">
                  <c:v>41213</c:v>
                </c:pt>
                <c:pt idx="14171">
                  <c:v>41213</c:v>
                </c:pt>
                <c:pt idx="14172">
                  <c:v>41213</c:v>
                </c:pt>
                <c:pt idx="14173">
                  <c:v>41213</c:v>
                </c:pt>
                <c:pt idx="14174">
                  <c:v>41213</c:v>
                </c:pt>
                <c:pt idx="14175">
                  <c:v>41214</c:v>
                </c:pt>
                <c:pt idx="14176">
                  <c:v>41214</c:v>
                </c:pt>
                <c:pt idx="14177">
                  <c:v>41214</c:v>
                </c:pt>
                <c:pt idx="14178">
                  <c:v>41214</c:v>
                </c:pt>
                <c:pt idx="14179">
                  <c:v>41214</c:v>
                </c:pt>
                <c:pt idx="14180">
                  <c:v>41214</c:v>
                </c:pt>
                <c:pt idx="14181">
                  <c:v>41214</c:v>
                </c:pt>
                <c:pt idx="14182">
                  <c:v>41214</c:v>
                </c:pt>
                <c:pt idx="14183">
                  <c:v>41214</c:v>
                </c:pt>
                <c:pt idx="14184">
                  <c:v>41214</c:v>
                </c:pt>
                <c:pt idx="14185">
                  <c:v>41214</c:v>
                </c:pt>
                <c:pt idx="14186">
                  <c:v>41214</c:v>
                </c:pt>
                <c:pt idx="14187">
                  <c:v>41214</c:v>
                </c:pt>
                <c:pt idx="14188">
                  <c:v>41214</c:v>
                </c:pt>
                <c:pt idx="14189">
                  <c:v>41214</c:v>
                </c:pt>
                <c:pt idx="14190">
                  <c:v>41214</c:v>
                </c:pt>
                <c:pt idx="14191">
                  <c:v>41214</c:v>
                </c:pt>
                <c:pt idx="14192">
                  <c:v>41214</c:v>
                </c:pt>
                <c:pt idx="14193">
                  <c:v>41214</c:v>
                </c:pt>
                <c:pt idx="14194">
                  <c:v>41214</c:v>
                </c:pt>
                <c:pt idx="14195">
                  <c:v>41214</c:v>
                </c:pt>
                <c:pt idx="14196">
                  <c:v>41214</c:v>
                </c:pt>
                <c:pt idx="14197">
                  <c:v>41214</c:v>
                </c:pt>
                <c:pt idx="14198">
                  <c:v>41214</c:v>
                </c:pt>
                <c:pt idx="14199">
                  <c:v>41214</c:v>
                </c:pt>
                <c:pt idx="14200">
                  <c:v>41214</c:v>
                </c:pt>
                <c:pt idx="14201">
                  <c:v>41214</c:v>
                </c:pt>
                <c:pt idx="14202">
                  <c:v>41214</c:v>
                </c:pt>
                <c:pt idx="14203">
                  <c:v>41214</c:v>
                </c:pt>
                <c:pt idx="14204">
                  <c:v>41214</c:v>
                </c:pt>
                <c:pt idx="14205">
                  <c:v>41214</c:v>
                </c:pt>
                <c:pt idx="14206">
                  <c:v>41214</c:v>
                </c:pt>
                <c:pt idx="14207">
                  <c:v>41214</c:v>
                </c:pt>
                <c:pt idx="14208">
                  <c:v>41214</c:v>
                </c:pt>
                <c:pt idx="14209">
                  <c:v>41214</c:v>
                </c:pt>
                <c:pt idx="14210">
                  <c:v>41214</c:v>
                </c:pt>
                <c:pt idx="14211">
                  <c:v>41214</c:v>
                </c:pt>
                <c:pt idx="14212">
                  <c:v>41214</c:v>
                </c:pt>
                <c:pt idx="14213">
                  <c:v>41214</c:v>
                </c:pt>
                <c:pt idx="14214">
                  <c:v>41214</c:v>
                </c:pt>
                <c:pt idx="14215">
                  <c:v>41214</c:v>
                </c:pt>
                <c:pt idx="14216">
                  <c:v>41214</c:v>
                </c:pt>
                <c:pt idx="14217">
                  <c:v>41214</c:v>
                </c:pt>
                <c:pt idx="14218">
                  <c:v>41214</c:v>
                </c:pt>
                <c:pt idx="14219">
                  <c:v>41215</c:v>
                </c:pt>
                <c:pt idx="14220">
                  <c:v>41215</c:v>
                </c:pt>
                <c:pt idx="14221">
                  <c:v>41215</c:v>
                </c:pt>
                <c:pt idx="14222">
                  <c:v>41215</c:v>
                </c:pt>
                <c:pt idx="14223">
                  <c:v>41215</c:v>
                </c:pt>
                <c:pt idx="14224">
                  <c:v>41215</c:v>
                </c:pt>
                <c:pt idx="14225">
                  <c:v>41215</c:v>
                </c:pt>
                <c:pt idx="14226">
                  <c:v>41215</c:v>
                </c:pt>
                <c:pt idx="14227">
                  <c:v>41215</c:v>
                </c:pt>
                <c:pt idx="14228">
                  <c:v>41215</c:v>
                </c:pt>
                <c:pt idx="14229">
                  <c:v>41215</c:v>
                </c:pt>
                <c:pt idx="14230">
                  <c:v>41215</c:v>
                </c:pt>
                <c:pt idx="14231">
                  <c:v>41215</c:v>
                </c:pt>
                <c:pt idx="14232">
                  <c:v>41215</c:v>
                </c:pt>
                <c:pt idx="14233">
                  <c:v>41215</c:v>
                </c:pt>
                <c:pt idx="14234">
                  <c:v>41215</c:v>
                </c:pt>
                <c:pt idx="14235">
                  <c:v>41215</c:v>
                </c:pt>
                <c:pt idx="14236">
                  <c:v>41215</c:v>
                </c:pt>
                <c:pt idx="14237">
                  <c:v>41215</c:v>
                </c:pt>
                <c:pt idx="14238">
                  <c:v>41215</c:v>
                </c:pt>
                <c:pt idx="14239">
                  <c:v>41215</c:v>
                </c:pt>
                <c:pt idx="14240">
                  <c:v>41215</c:v>
                </c:pt>
                <c:pt idx="14241">
                  <c:v>41215</c:v>
                </c:pt>
                <c:pt idx="14242">
                  <c:v>41215</c:v>
                </c:pt>
                <c:pt idx="14243">
                  <c:v>41215</c:v>
                </c:pt>
                <c:pt idx="14244">
                  <c:v>41216</c:v>
                </c:pt>
                <c:pt idx="14245">
                  <c:v>41216</c:v>
                </c:pt>
                <c:pt idx="14246">
                  <c:v>41216</c:v>
                </c:pt>
                <c:pt idx="14247">
                  <c:v>41216</c:v>
                </c:pt>
                <c:pt idx="14248">
                  <c:v>41216</c:v>
                </c:pt>
                <c:pt idx="14249">
                  <c:v>41216</c:v>
                </c:pt>
                <c:pt idx="14250">
                  <c:v>41216</c:v>
                </c:pt>
                <c:pt idx="14251">
                  <c:v>41216</c:v>
                </c:pt>
                <c:pt idx="14252">
                  <c:v>41216</c:v>
                </c:pt>
                <c:pt idx="14253">
                  <c:v>41216</c:v>
                </c:pt>
                <c:pt idx="14254">
                  <c:v>41216</c:v>
                </c:pt>
                <c:pt idx="14255">
                  <c:v>41216</c:v>
                </c:pt>
                <c:pt idx="14256">
                  <c:v>41216</c:v>
                </c:pt>
                <c:pt idx="14257">
                  <c:v>41216</c:v>
                </c:pt>
                <c:pt idx="14258">
                  <c:v>41216</c:v>
                </c:pt>
                <c:pt idx="14259">
                  <c:v>41216</c:v>
                </c:pt>
                <c:pt idx="14260">
                  <c:v>41216</c:v>
                </c:pt>
                <c:pt idx="14261">
                  <c:v>41216</c:v>
                </c:pt>
                <c:pt idx="14262">
                  <c:v>41216</c:v>
                </c:pt>
                <c:pt idx="14263">
                  <c:v>41217</c:v>
                </c:pt>
                <c:pt idx="14264">
                  <c:v>41217</c:v>
                </c:pt>
                <c:pt idx="14265">
                  <c:v>41217</c:v>
                </c:pt>
                <c:pt idx="14266">
                  <c:v>41218</c:v>
                </c:pt>
                <c:pt idx="14267">
                  <c:v>41218</c:v>
                </c:pt>
                <c:pt idx="14268">
                  <c:v>41218</c:v>
                </c:pt>
                <c:pt idx="14269">
                  <c:v>41218</c:v>
                </c:pt>
                <c:pt idx="14270">
                  <c:v>41218</c:v>
                </c:pt>
                <c:pt idx="14271">
                  <c:v>41218</c:v>
                </c:pt>
                <c:pt idx="14272">
                  <c:v>41218</c:v>
                </c:pt>
                <c:pt idx="14273">
                  <c:v>41218</c:v>
                </c:pt>
                <c:pt idx="14274">
                  <c:v>41218</c:v>
                </c:pt>
                <c:pt idx="14275">
                  <c:v>41218</c:v>
                </c:pt>
                <c:pt idx="14276">
                  <c:v>41218</c:v>
                </c:pt>
                <c:pt idx="14277">
                  <c:v>41218</c:v>
                </c:pt>
                <c:pt idx="14278">
                  <c:v>41218</c:v>
                </c:pt>
                <c:pt idx="14279">
                  <c:v>41218</c:v>
                </c:pt>
                <c:pt idx="14280">
                  <c:v>41218</c:v>
                </c:pt>
                <c:pt idx="14281">
                  <c:v>41218</c:v>
                </c:pt>
                <c:pt idx="14282">
                  <c:v>41218</c:v>
                </c:pt>
                <c:pt idx="14283">
                  <c:v>41219</c:v>
                </c:pt>
                <c:pt idx="14284">
                  <c:v>41219</c:v>
                </c:pt>
                <c:pt idx="14285">
                  <c:v>41219</c:v>
                </c:pt>
                <c:pt idx="14286">
                  <c:v>41219</c:v>
                </c:pt>
                <c:pt idx="14287">
                  <c:v>41219</c:v>
                </c:pt>
                <c:pt idx="14288">
                  <c:v>41219</c:v>
                </c:pt>
                <c:pt idx="14289">
                  <c:v>41219</c:v>
                </c:pt>
                <c:pt idx="14290">
                  <c:v>41219</c:v>
                </c:pt>
                <c:pt idx="14291">
                  <c:v>41219</c:v>
                </c:pt>
                <c:pt idx="14292">
                  <c:v>41219</c:v>
                </c:pt>
                <c:pt idx="14293">
                  <c:v>41219</c:v>
                </c:pt>
                <c:pt idx="14294">
                  <c:v>41219</c:v>
                </c:pt>
                <c:pt idx="14295">
                  <c:v>41219</c:v>
                </c:pt>
                <c:pt idx="14296">
                  <c:v>41219</c:v>
                </c:pt>
                <c:pt idx="14297">
                  <c:v>41219</c:v>
                </c:pt>
                <c:pt idx="14298">
                  <c:v>41219</c:v>
                </c:pt>
                <c:pt idx="14299">
                  <c:v>41219</c:v>
                </c:pt>
                <c:pt idx="14300">
                  <c:v>41219</c:v>
                </c:pt>
                <c:pt idx="14301">
                  <c:v>41219</c:v>
                </c:pt>
                <c:pt idx="14302">
                  <c:v>41219</c:v>
                </c:pt>
                <c:pt idx="14303">
                  <c:v>41219</c:v>
                </c:pt>
                <c:pt idx="14304">
                  <c:v>41219</c:v>
                </c:pt>
                <c:pt idx="14305">
                  <c:v>41219</c:v>
                </c:pt>
                <c:pt idx="14306">
                  <c:v>41219</c:v>
                </c:pt>
                <c:pt idx="14307">
                  <c:v>41219</c:v>
                </c:pt>
                <c:pt idx="14308">
                  <c:v>41219</c:v>
                </c:pt>
                <c:pt idx="14309">
                  <c:v>41219</c:v>
                </c:pt>
                <c:pt idx="14310">
                  <c:v>41219</c:v>
                </c:pt>
                <c:pt idx="14311">
                  <c:v>41219</c:v>
                </c:pt>
                <c:pt idx="14312">
                  <c:v>41219</c:v>
                </c:pt>
                <c:pt idx="14313">
                  <c:v>41219</c:v>
                </c:pt>
                <c:pt idx="14314">
                  <c:v>41219</c:v>
                </c:pt>
                <c:pt idx="14315">
                  <c:v>41220</c:v>
                </c:pt>
                <c:pt idx="14316">
                  <c:v>41220</c:v>
                </c:pt>
                <c:pt idx="14317">
                  <c:v>41220</c:v>
                </c:pt>
                <c:pt idx="14318">
                  <c:v>41220</c:v>
                </c:pt>
                <c:pt idx="14319">
                  <c:v>41220</c:v>
                </c:pt>
                <c:pt idx="14320">
                  <c:v>41220</c:v>
                </c:pt>
                <c:pt idx="14321">
                  <c:v>41220</c:v>
                </c:pt>
                <c:pt idx="14322">
                  <c:v>41220</c:v>
                </c:pt>
                <c:pt idx="14323">
                  <c:v>41220</c:v>
                </c:pt>
                <c:pt idx="14324">
                  <c:v>41220</c:v>
                </c:pt>
                <c:pt idx="14325">
                  <c:v>41220</c:v>
                </c:pt>
                <c:pt idx="14326">
                  <c:v>41220</c:v>
                </c:pt>
                <c:pt idx="14327">
                  <c:v>41220</c:v>
                </c:pt>
                <c:pt idx="14328">
                  <c:v>41220</c:v>
                </c:pt>
                <c:pt idx="14329">
                  <c:v>41220</c:v>
                </c:pt>
                <c:pt idx="14330">
                  <c:v>41220</c:v>
                </c:pt>
                <c:pt idx="14331">
                  <c:v>41220</c:v>
                </c:pt>
                <c:pt idx="14332">
                  <c:v>41220</c:v>
                </c:pt>
                <c:pt idx="14333">
                  <c:v>41220</c:v>
                </c:pt>
                <c:pt idx="14334">
                  <c:v>41220</c:v>
                </c:pt>
                <c:pt idx="14335">
                  <c:v>41220</c:v>
                </c:pt>
                <c:pt idx="14336">
                  <c:v>41220</c:v>
                </c:pt>
                <c:pt idx="14337">
                  <c:v>41220</c:v>
                </c:pt>
                <c:pt idx="14338">
                  <c:v>41220</c:v>
                </c:pt>
                <c:pt idx="14339">
                  <c:v>41220</c:v>
                </c:pt>
                <c:pt idx="14340">
                  <c:v>41220</c:v>
                </c:pt>
                <c:pt idx="14341">
                  <c:v>41220</c:v>
                </c:pt>
                <c:pt idx="14342">
                  <c:v>41220</c:v>
                </c:pt>
                <c:pt idx="14343">
                  <c:v>41220</c:v>
                </c:pt>
                <c:pt idx="14344">
                  <c:v>41220</c:v>
                </c:pt>
                <c:pt idx="14345">
                  <c:v>41221</c:v>
                </c:pt>
                <c:pt idx="14346">
                  <c:v>41221</c:v>
                </c:pt>
                <c:pt idx="14347">
                  <c:v>41221</c:v>
                </c:pt>
                <c:pt idx="14348">
                  <c:v>41221</c:v>
                </c:pt>
                <c:pt idx="14349">
                  <c:v>41221</c:v>
                </c:pt>
                <c:pt idx="14350">
                  <c:v>41221</c:v>
                </c:pt>
                <c:pt idx="14351">
                  <c:v>41221</c:v>
                </c:pt>
                <c:pt idx="14352">
                  <c:v>41221</c:v>
                </c:pt>
                <c:pt idx="14353">
                  <c:v>41221</c:v>
                </c:pt>
                <c:pt idx="14354">
                  <c:v>41221</c:v>
                </c:pt>
                <c:pt idx="14355">
                  <c:v>41221</c:v>
                </c:pt>
                <c:pt idx="14356">
                  <c:v>41221</c:v>
                </c:pt>
                <c:pt idx="14357">
                  <c:v>41221</c:v>
                </c:pt>
                <c:pt idx="14358">
                  <c:v>41221</c:v>
                </c:pt>
                <c:pt idx="14359">
                  <c:v>41222</c:v>
                </c:pt>
                <c:pt idx="14360">
                  <c:v>41222</c:v>
                </c:pt>
                <c:pt idx="14361">
                  <c:v>41222</c:v>
                </c:pt>
                <c:pt idx="14362">
                  <c:v>41222</c:v>
                </c:pt>
                <c:pt idx="14363">
                  <c:v>41222</c:v>
                </c:pt>
                <c:pt idx="14364">
                  <c:v>41222</c:v>
                </c:pt>
                <c:pt idx="14365">
                  <c:v>41222</c:v>
                </c:pt>
                <c:pt idx="14366">
                  <c:v>41222</c:v>
                </c:pt>
                <c:pt idx="14367">
                  <c:v>41222</c:v>
                </c:pt>
                <c:pt idx="14368">
                  <c:v>41222</c:v>
                </c:pt>
                <c:pt idx="14369">
                  <c:v>41222</c:v>
                </c:pt>
                <c:pt idx="14370">
                  <c:v>41222</c:v>
                </c:pt>
                <c:pt idx="14371">
                  <c:v>41223</c:v>
                </c:pt>
                <c:pt idx="14372">
                  <c:v>41223</c:v>
                </c:pt>
                <c:pt idx="14373">
                  <c:v>41223</c:v>
                </c:pt>
                <c:pt idx="14374">
                  <c:v>41223</c:v>
                </c:pt>
                <c:pt idx="14375">
                  <c:v>41223</c:v>
                </c:pt>
                <c:pt idx="14376">
                  <c:v>41223</c:v>
                </c:pt>
                <c:pt idx="14377">
                  <c:v>41223</c:v>
                </c:pt>
                <c:pt idx="14378">
                  <c:v>41224</c:v>
                </c:pt>
                <c:pt idx="14379">
                  <c:v>41224</c:v>
                </c:pt>
                <c:pt idx="14380">
                  <c:v>41224</c:v>
                </c:pt>
                <c:pt idx="14381">
                  <c:v>41224</c:v>
                </c:pt>
                <c:pt idx="14382">
                  <c:v>41224</c:v>
                </c:pt>
                <c:pt idx="14383">
                  <c:v>41225</c:v>
                </c:pt>
                <c:pt idx="14384">
                  <c:v>41225</c:v>
                </c:pt>
                <c:pt idx="14385">
                  <c:v>41225</c:v>
                </c:pt>
                <c:pt idx="14386">
                  <c:v>41225</c:v>
                </c:pt>
                <c:pt idx="14387">
                  <c:v>41225</c:v>
                </c:pt>
                <c:pt idx="14388">
                  <c:v>41225</c:v>
                </c:pt>
                <c:pt idx="14389">
                  <c:v>41225</c:v>
                </c:pt>
                <c:pt idx="14390">
                  <c:v>41225</c:v>
                </c:pt>
                <c:pt idx="14391">
                  <c:v>41225</c:v>
                </c:pt>
                <c:pt idx="14392">
                  <c:v>41225</c:v>
                </c:pt>
                <c:pt idx="14393">
                  <c:v>41225</c:v>
                </c:pt>
                <c:pt idx="14394">
                  <c:v>41225</c:v>
                </c:pt>
                <c:pt idx="14395">
                  <c:v>41225</c:v>
                </c:pt>
                <c:pt idx="14396">
                  <c:v>41225</c:v>
                </c:pt>
                <c:pt idx="14397">
                  <c:v>41225</c:v>
                </c:pt>
                <c:pt idx="14398">
                  <c:v>41225</c:v>
                </c:pt>
                <c:pt idx="14399">
                  <c:v>41225</c:v>
                </c:pt>
                <c:pt idx="14400">
                  <c:v>41225</c:v>
                </c:pt>
                <c:pt idx="14401">
                  <c:v>41226</c:v>
                </c:pt>
                <c:pt idx="14402">
                  <c:v>41226</c:v>
                </c:pt>
                <c:pt idx="14403">
                  <c:v>41226</c:v>
                </c:pt>
                <c:pt idx="14404">
                  <c:v>41226</c:v>
                </c:pt>
                <c:pt idx="14405">
                  <c:v>41226</c:v>
                </c:pt>
                <c:pt idx="14406">
                  <c:v>41226</c:v>
                </c:pt>
                <c:pt idx="14407">
                  <c:v>41226</c:v>
                </c:pt>
                <c:pt idx="14408">
                  <c:v>41226</c:v>
                </c:pt>
                <c:pt idx="14409">
                  <c:v>41226</c:v>
                </c:pt>
                <c:pt idx="14410">
                  <c:v>41226</c:v>
                </c:pt>
                <c:pt idx="14411">
                  <c:v>41226</c:v>
                </c:pt>
                <c:pt idx="14412">
                  <c:v>41226</c:v>
                </c:pt>
                <c:pt idx="14413">
                  <c:v>41226</c:v>
                </c:pt>
                <c:pt idx="14414">
                  <c:v>41226</c:v>
                </c:pt>
                <c:pt idx="14415">
                  <c:v>41226</c:v>
                </c:pt>
                <c:pt idx="14416">
                  <c:v>41226</c:v>
                </c:pt>
                <c:pt idx="14417">
                  <c:v>41226</c:v>
                </c:pt>
                <c:pt idx="14418">
                  <c:v>41226</c:v>
                </c:pt>
                <c:pt idx="14419">
                  <c:v>41226</c:v>
                </c:pt>
                <c:pt idx="14420">
                  <c:v>41226</c:v>
                </c:pt>
                <c:pt idx="14421">
                  <c:v>41226</c:v>
                </c:pt>
                <c:pt idx="14422">
                  <c:v>41226</c:v>
                </c:pt>
                <c:pt idx="14423">
                  <c:v>41226</c:v>
                </c:pt>
                <c:pt idx="14424">
                  <c:v>41226</c:v>
                </c:pt>
                <c:pt idx="14425">
                  <c:v>41226</c:v>
                </c:pt>
                <c:pt idx="14426">
                  <c:v>41226</c:v>
                </c:pt>
                <c:pt idx="14427">
                  <c:v>41226</c:v>
                </c:pt>
                <c:pt idx="14428">
                  <c:v>41226</c:v>
                </c:pt>
                <c:pt idx="14429">
                  <c:v>41227</c:v>
                </c:pt>
                <c:pt idx="14430">
                  <c:v>41227</c:v>
                </c:pt>
                <c:pt idx="14431">
                  <c:v>41227</c:v>
                </c:pt>
                <c:pt idx="14432">
                  <c:v>41227</c:v>
                </c:pt>
                <c:pt idx="14433">
                  <c:v>41227</c:v>
                </c:pt>
                <c:pt idx="14434">
                  <c:v>41227</c:v>
                </c:pt>
                <c:pt idx="14435">
                  <c:v>41227</c:v>
                </c:pt>
                <c:pt idx="14436">
                  <c:v>41227</c:v>
                </c:pt>
                <c:pt idx="14437">
                  <c:v>41227</c:v>
                </c:pt>
                <c:pt idx="14438">
                  <c:v>41227</c:v>
                </c:pt>
                <c:pt idx="14439">
                  <c:v>41227</c:v>
                </c:pt>
                <c:pt idx="14440">
                  <c:v>41227</c:v>
                </c:pt>
                <c:pt idx="14441">
                  <c:v>41227</c:v>
                </c:pt>
                <c:pt idx="14442">
                  <c:v>41227</c:v>
                </c:pt>
                <c:pt idx="14443">
                  <c:v>41227</c:v>
                </c:pt>
                <c:pt idx="14444">
                  <c:v>41227</c:v>
                </c:pt>
                <c:pt idx="14445">
                  <c:v>41227</c:v>
                </c:pt>
                <c:pt idx="14446">
                  <c:v>41227</c:v>
                </c:pt>
                <c:pt idx="14447">
                  <c:v>41227</c:v>
                </c:pt>
                <c:pt idx="14448">
                  <c:v>41227</c:v>
                </c:pt>
                <c:pt idx="14449">
                  <c:v>41227</c:v>
                </c:pt>
                <c:pt idx="14450">
                  <c:v>41227</c:v>
                </c:pt>
                <c:pt idx="14451">
                  <c:v>41227</c:v>
                </c:pt>
                <c:pt idx="14452">
                  <c:v>41227</c:v>
                </c:pt>
                <c:pt idx="14453">
                  <c:v>41227</c:v>
                </c:pt>
                <c:pt idx="14454">
                  <c:v>41228</c:v>
                </c:pt>
                <c:pt idx="14455">
                  <c:v>41228</c:v>
                </c:pt>
                <c:pt idx="14456">
                  <c:v>41228</c:v>
                </c:pt>
                <c:pt idx="14457">
                  <c:v>41228</c:v>
                </c:pt>
                <c:pt idx="14458">
                  <c:v>41228</c:v>
                </c:pt>
                <c:pt idx="14459">
                  <c:v>41228</c:v>
                </c:pt>
                <c:pt idx="14460">
                  <c:v>41228</c:v>
                </c:pt>
                <c:pt idx="14461">
                  <c:v>41228</c:v>
                </c:pt>
                <c:pt idx="14462">
                  <c:v>41228</c:v>
                </c:pt>
                <c:pt idx="14463">
                  <c:v>41228</c:v>
                </c:pt>
                <c:pt idx="14464">
                  <c:v>41228</c:v>
                </c:pt>
                <c:pt idx="14465">
                  <c:v>41228</c:v>
                </c:pt>
                <c:pt idx="14466">
                  <c:v>41228</c:v>
                </c:pt>
                <c:pt idx="14467">
                  <c:v>41228</c:v>
                </c:pt>
                <c:pt idx="14468">
                  <c:v>41228</c:v>
                </c:pt>
                <c:pt idx="14469">
                  <c:v>41228</c:v>
                </c:pt>
                <c:pt idx="14470">
                  <c:v>41229</c:v>
                </c:pt>
                <c:pt idx="14471">
                  <c:v>41229</c:v>
                </c:pt>
                <c:pt idx="14472">
                  <c:v>41229</c:v>
                </c:pt>
                <c:pt idx="14473">
                  <c:v>41229</c:v>
                </c:pt>
                <c:pt idx="14474">
                  <c:v>41229</c:v>
                </c:pt>
                <c:pt idx="14475">
                  <c:v>41229</c:v>
                </c:pt>
                <c:pt idx="14476">
                  <c:v>41229</c:v>
                </c:pt>
                <c:pt idx="14477">
                  <c:v>41229</c:v>
                </c:pt>
                <c:pt idx="14478">
                  <c:v>41229</c:v>
                </c:pt>
                <c:pt idx="14479">
                  <c:v>41229</c:v>
                </c:pt>
                <c:pt idx="14480">
                  <c:v>41229</c:v>
                </c:pt>
                <c:pt idx="14481">
                  <c:v>41229</c:v>
                </c:pt>
                <c:pt idx="14482">
                  <c:v>41229</c:v>
                </c:pt>
                <c:pt idx="14483">
                  <c:v>41229</c:v>
                </c:pt>
                <c:pt idx="14484">
                  <c:v>41229</c:v>
                </c:pt>
                <c:pt idx="14485">
                  <c:v>41229</c:v>
                </c:pt>
                <c:pt idx="14486">
                  <c:v>41229</c:v>
                </c:pt>
                <c:pt idx="14487">
                  <c:v>41229</c:v>
                </c:pt>
                <c:pt idx="14488">
                  <c:v>41229</c:v>
                </c:pt>
                <c:pt idx="14489">
                  <c:v>41229</c:v>
                </c:pt>
                <c:pt idx="14490">
                  <c:v>41229</c:v>
                </c:pt>
                <c:pt idx="14491">
                  <c:v>41229</c:v>
                </c:pt>
                <c:pt idx="14492">
                  <c:v>41229</c:v>
                </c:pt>
                <c:pt idx="14493">
                  <c:v>41230</c:v>
                </c:pt>
                <c:pt idx="14494">
                  <c:v>41230</c:v>
                </c:pt>
                <c:pt idx="14495">
                  <c:v>41230</c:v>
                </c:pt>
                <c:pt idx="14496">
                  <c:v>41231</c:v>
                </c:pt>
                <c:pt idx="14497">
                  <c:v>41232</c:v>
                </c:pt>
                <c:pt idx="14498">
                  <c:v>41232</c:v>
                </c:pt>
                <c:pt idx="14499">
                  <c:v>41232</c:v>
                </c:pt>
                <c:pt idx="14500">
                  <c:v>41232</c:v>
                </c:pt>
                <c:pt idx="14501">
                  <c:v>41232</c:v>
                </c:pt>
                <c:pt idx="14502">
                  <c:v>41232</c:v>
                </c:pt>
                <c:pt idx="14503">
                  <c:v>41232</c:v>
                </c:pt>
                <c:pt idx="14504">
                  <c:v>41232</c:v>
                </c:pt>
                <c:pt idx="14505">
                  <c:v>41232</c:v>
                </c:pt>
                <c:pt idx="14506">
                  <c:v>41233</c:v>
                </c:pt>
                <c:pt idx="14507">
                  <c:v>41233</c:v>
                </c:pt>
                <c:pt idx="14508">
                  <c:v>41233</c:v>
                </c:pt>
                <c:pt idx="14509">
                  <c:v>41233</c:v>
                </c:pt>
                <c:pt idx="14510">
                  <c:v>41233</c:v>
                </c:pt>
                <c:pt idx="14511">
                  <c:v>41233</c:v>
                </c:pt>
                <c:pt idx="14512">
                  <c:v>41233</c:v>
                </c:pt>
                <c:pt idx="14513">
                  <c:v>41233</c:v>
                </c:pt>
                <c:pt idx="14514">
                  <c:v>41233</c:v>
                </c:pt>
                <c:pt idx="14515">
                  <c:v>41233</c:v>
                </c:pt>
                <c:pt idx="14516">
                  <c:v>41233</c:v>
                </c:pt>
                <c:pt idx="14517">
                  <c:v>41233</c:v>
                </c:pt>
                <c:pt idx="14518">
                  <c:v>41233</c:v>
                </c:pt>
                <c:pt idx="14519">
                  <c:v>41233</c:v>
                </c:pt>
                <c:pt idx="14520">
                  <c:v>41233</c:v>
                </c:pt>
                <c:pt idx="14521">
                  <c:v>41233</c:v>
                </c:pt>
                <c:pt idx="14522">
                  <c:v>41233</c:v>
                </c:pt>
                <c:pt idx="14523">
                  <c:v>41233</c:v>
                </c:pt>
                <c:pt idx="14524">
                  <c:v>41233</c:v>
                </c:pt>
                <c:pt idx="14525">
                  <c:v>41233</c:v>
                </c:pt>
                <c:pt idx="14526">
                  <c:v>41233</c:v>
                </c:pt>
                <c:pt idx="14527">
                  <c:v>41233</c:v>
                </c:pt>
                <c:pt idx="14528">
                  <c:v>41233</c:v>
                </c:pt>
                <c:pt idx="14529">
                  <c:v>41233</c:v>
                </c:pt>
                <c:pt idx="14530">
                  <c:v>41234</c:v>
                </c:pt>
                <c:pt idx="14531">
                  <c:v>41234</c:v>
                </c:pt>
                <c:pt idx="14532">
                  <c:v>41234</c:v>
                </c:pt>
                <c:pt idx="14533">
                  <c:v>41234</c:v>
                </c:pt>
                <c:pt idx="14534">
                  <c:v>41234</c:v>
                </c:pt>
                <c:pt idx="14535">
                  <c:v>41234</c:v>
                </c:pt>
                <c:pt idx="14536">
                  <c:v>41234</c:v>
                </c:pt>
                <c:pt idx="14537">
                  <c:v>41234</c:v>
                </c:pt>
                <c:pt idx="14538">
                  <c:v>41234</c:v>
                </c:pt>
                <c:pt idx="14539">
                  <c:v>41234</c:v>
                </c:pt>
                <c:pt idx="14540">
                  <c:v>41234</c:v>
                </c:pt>
                <c:pt idx="14541">
                  <c:v>41234</c:v>
                </c:pt>
                <c:pt idx="14542">
                  <c:v>41234</c:v>
                </c:pt>
                <c:pt idx="14543">
                  <c:v>41234</c:v>
                </c:pt>
                <c:pt idx="14544">
                  <c:v>41234</c:v>
                </c:pt>
                <c:pt idx="14545">
                  <c:v>41234</c:v>
                </c:pt>
                <c:pt idx="14546">
                  <c:v>41234</c:v>
                </c:pt>
                <c:pt idx="14547">
                  <c:v>41234</c:v>
                </c:pt>
                <c:pt idx="14548">
                  <c:v>41234</c:v>
                </c:pt>
                <c:pt idx="14549">
                  <c:v>41234</c:v>
                </c:pt>
                <c:pt idx="14550">
                  <c:v>41234</c:v>
                </c:pt>
                <c:pt idx="14551">
                  <c:v>41234</c:v>
                </c:pt>
                <c:pt idx="14552">
                  <c:v>41234</c:v>
                </c:pt>
                <c:pt idx="14553">
                  <c:v>41234</c:v>
                </c:pt>
                <c:pt idx="14554">
                  <c:v>41234</c:v>
                </c:pt>
                <c:pt idx="14555">
                  <c:v>41235</c:v>
                </c:pt>
                <c:pt idx="14556">
                  <c:v>41235</c:v>
                </c:pt>
                <c:pt idx="14557">
                  <c:v>41235</c:v>
                </c:pt>
                <c:pt idx="14558">
                  <c:v>41236</c:v>
                </c:pt>
                <c:pt idx="14559">
                  <c:v>41236</c:v>
                </c:pt>
                <c:pt idx="14560">
                  <c:v>41236</c:v>
                </c:pt>
                <c:pt idx="14561">
                  <c:v>41236</c:v>
                </c:pt>
                <c:pt idx="14562">
                  <c:v>41236</c:v>
                </c:pt>
                <c:pt idx="14563">
                  <c:v>41236</c:v>
                </c:pt>
                <c:pt idx="14564">
                  <c:v>41236</c:v>
                </c:pt>
                <c:pt idx="14565">
                  <c:v>41236</c:v>
                </c:pt>
                <c:pt idx="14566">
                  <c:v>41236</c:v>
                </c:pt>
                <c:pt idx="14567">
                  <c:v>41236</c:v>
                </c:pt>
                <c:pt idx="14568">
                  <c:v>41236</c:v>
                </c:pt>
                <c:pt idx="14569">
                  <c:v>41236</c:v>
                </c:pt>
                <c:pt idx="14570">
                  <c:v>41236</c:v>
                </c:pt>
                <c:pt idx="14571">
                  <c:v>41236</c:v>
                </c:pt>
                <c:pt idx="14572">
                  <c:v>41236</c:v>
                </c:pt>
                <c:pt idx="14573">
                  <c:v>41236</c:v>
                </c:pt>
                <c:pt idx="14574">
                  <c:v>41236</c:v>
                </c:pt>
                <c:pt idx="14575">
                  <c:v>41237</c:v>
                </c:pt>
                <c:pt idx="14576">
                  <c:v>41237</c:v>
                </c:pt>
                <c:pt idx="14577">
                  <c:v>41237</c:v>
                </c:pt>
                <c:pt idx="14578">
                  <c:v>41237</c:v>
                </c:pt>
                <c:pt idx="14579">
                  <c:v>41237</c:v>
                </c:pt>
                <c:pt idx="14580">
                  <c:v>41237</c:v>
                </c:pt>
                <c:pt idx="14581">
                  <c:v>41237</c:v>
                </c:pt>
                <c:pt idx="14582">
                  <c:v>41237</c:v>
                </c:pt>
                <c:pt idx="14583">
                  <c:v>41238</c:v>
                </c:pt>
                <c:pt idx="14584">
                  <c:v>41238</c:v>
                </c:pt>
                <c:pt idx="14585">
                  <c:v>41238</c:v>
                </c:pt>
                <c:pt idx="14586">
                  <c:v>41238</c:v>
                </c:pt>
                <c:pt idx="14587">
                  <c:v>41238</c:v>
                </c:pt>
                <c:pt idx="14588">
                  <c:v>41238</c:v>
                </c:pt>
                <c:pt idx="14589">
                  <c:v>41238</c:v>
                </c:pt>
                <c:pt idx="14590">
                  <c:v>41239</c:v>
                </c:pt>
                <c:pt idx="14591">
                  <c:v>41239</c:v>
                </c:pt>
                <c:pt idx="14592">
                  <c:v>41239</c:v>
                </c:pt>
                <c:pt idx="14593">
                  <c:v>41239</c:v>
                </c:pt>
                <c:pt idx="14594">
                  <c:v>41239</c:v>
                </c:pt>
                <c:pt idx="14595">
                  <c:v>41239</c:v>
                </c:pt>
                <c:pt idx="14596">
                  <c:v>41239</c:v>
                </c:pt>
                <c:pt idx="14597">
                  <c:v>41239</c:v>
                </c:pt>
                <c:pt idx="14598">
                  <c:v>41239</c:v>
                </c:pt>
                <c:pt idx="14599">
                  <c:v>41239</c:v>
                </c:pt>
                <c:pt idx="14600">
                  <c:v>41239</c:v>
                </c:pt>
                <c:pt idx="14601">
                  <c:v>41239</c:v>
                </c:pt>
                <c:pt idx="14602">
                  <c:v>41239</c:v>
                </c:pt>
                <c:pt idx="14603">
                  <c:v>41239</c:v>
                </c:pt>
                <c:pt idx="14604">
                  <c:v>41239</c:v>
                </c:pt>
                <c:pt idx="14605">
                  <c:v>41239</c:v>
                </c:pt>
                <c:pt idx="14606">
                  <c:v>41239</c:v>
                </c:pt>
                <c:pt idx="14607">
                  <c:v>41239</c:v>
                </c:pt>
                <c:pt idx="14608">
                  <c:v>41239</c:v>
                </c:pt>
                <c:pt idx="14609">
                  <c:v>41239</c:v>
                </c:pt>
                <c:pt idx="14610">
                  <c:v>41239</c:v>
                </c:pt>
                <c:pt idx="14611">
                  <c:v>41239</c:v>
                </c:pt>
                <c:pt idx="14612">
                  <c:v>41240</c:v>
                </c:pt>
                <c:pt idx="14613">
                  <c:v>41240</c:v>
                </c:pt>
                <c:pt idx="14614">
                  <c:v>41240</c:v>
                </c:pt>
                <c:pt idx="14615">
                  <c:v>41240</c:v>
                </c:pt>
                <c:pt idx="14616">
                  <c:v>41240</c:v>
                </c:pt>
                <c:pt idx="14617">
                  <c:v>41240</c:v>
                </c:pt>
                <c:pt idx="14618">
                  <c:v>41240</c:v>
                </c:pt>
                <c:pt idx="14619">
                  <c:v>41240</c:v>
                </c:pt>
                <c:pt idx="14620">
                  <c:v>41240</c:v>
                </c:pt>
                <c:pt idx="14621">
                  <c:v>41240</c:v>
                </c:pt>
                <c:pt idx="14622">
                  <c:v>41240</c:v>
                </c:pt>
                <c:pt idx="14623">
                  <c:v>41240</c:v>
                </c:pt>
                <c:pt idx="14624">
                  <c:v>41240</c:v>
                </c:pt>
                <c:pt idx="14625">
                  <c:v>41240</c:v>
                </c:pt>
                <c:pt idx="14626">
                  <c:v>41240</c:v>
                </c:pt>
                <c:pt idx="14627">
                  <c:v>41240</c:v>
                </c:pt>
                <c:pt idx="14628">
                  <c:v>41240</c:v>
                </c:pt>
                <c:pt idx="14629">
                  <c:v>41240</c:v>
                </c:pt>
                <c:pt idx="14630">
                  <c:v>41240</c:v>
                </c:pt>
                <c:pt idx="14631">
                  <c:v>41240</c:v>
                </c:pt>
                <c:pt idx="14632">
                  <c:v>41240</c:v>
                </c:pt>
                <c:pt idx="14633">
                  <c:v>41240</c:v>
                </c:pt>
                <c:pt idx="14634">
                  <c:v>41240</c:v>
                </c:pt>
                <c:pt idx="14635">
                  <c:v>41240</c:v>
                </c:pt>
                <c:pt idx="14636">
                  <c:v>41240</c:v>
                </c:pt>
                <c:pt idx="14637">
                  <c:v>41240</c:v>
                </c:pt>
                <c:pt idx="14638">
                  <c:v>41240</c:v>
                </c:pt>
                <c:pt idx="14639">
                  <c:v>41240</c:v>
                </c:pt>
                <c:pt idx="14640">
                  <c:v>41240</c:v>
                </c:pt>
                <c:pt idx="14641">
                  <c:v>41240</c:v>
                </c:pt>
                <c:pt idx="14642">
                  <c:v>41240</c:v>
                </c:pt>
                <c:pt idx="14643">
                  <c:v>41241</c:v>
                </c:pt>
                <c:pt idx="14644">
                  <c:v>41241</c:v>
                </c:pt>
                <c:pt idx="14645">
                  <c:v>41241</c:v>
                </c:pt>
                <c:pt idx="14646">
                  <c:v>41241</c:v>
                </c:pt>
                <c:pt idx="14647">
                  <c:v>41241</c:v>
                </c:pt>
                <c:pt idx="14648">
                  <c:v>41241</c:v>
                </c:pt>
                <c:pt idx="14649">
                  <c:v>41241</c:v>
                </c:pt>
                <c:pt idx="14650">
                  <c:v>41241</c:v>
                </c:pt>
                <c:pt idx="14651">
                  <c:v>41241</c:v>
                </c:pt>
                <c:pt idx="14652">
                  <c:v>41241</c:v>
                </c:pt>
                <c:pt idx="14653">
                  <c:v>41241</c:v>
                </c:pt>
                <c:pt idx="14654">
                  <c:v>41241</c:v>
                </c:pt>
                <c:pt idx="14655">
                  <c:v>41241</c:v>
                </c:pt>
                <c:pt idx="14656">
                  <c:v>41241</c:v>
                </c:pt>
                <c:pt idx="14657">
                  <c:v>41241</c:v>
                </c:pt>
                <c:pt idx="14658">
                  <c:v>41242</c:v>
                </c:pt>
                <c:pt idx="14659">
                  <c:v>41242</c:v>
                </c:pt>
                <c:pt idx="14660">
                  <c:v>41242</c:v>
                </c:pt>
                <c:pt idx="14661">
                  <c:v>41242</c:v>
                </c:pt>
                <c:pt idx="14662">
                  <c:v>41242</c:v>
                </c:pt>
                <c:pt idx="14663">
                  <c:v>41242</c:v>
                </c:pt>
                <c:pt idx="14664">
                  <c:v>41242</c:v>
                </c:pt>
                <c:pt idx="14665">
                  <c:v>41242</c:v>
                </c:pt>
                <c:pt idx="14666">
                  <c:v>41242</c:v>
                </c:pt>
                <c:pt idx="14667">
                  <c:v>41242</c:v>
                </c:pt>
                <c:pt idx="14668">
                  <c:v>41243</c:v>
                </c:pt>
                <c:pt idx="14669">
                  <c:v>41243</c:v>
                </c:pt>
                <c:pt idx="14670">
                  <c:v>41243</c:v>
                </c:pt>
                <c:pt idx="14671">
                  <c:v>41243</c:v>
                </c:pt>
                <c:pt idx="14672">
                  <c:v>41243</c:v>
                </c:pt>
                <c:pt idx="14673">
                  <c:v>41243</c:v>
                </c:pt>
                <c:pt idx="14674">
                  <c:v>41243</c:v>
                </c:pt>
                <c:pt idx="14675">
                  <c:v>41243</c:v>
                </c:pt>
                <c:pt idx="14676">
                  <c:v>41243</c:v>
                </c:pt>
                <c:pt idx="14677">
                  <c:v>41243</c:v>
                </c:pt>
                <c:pt idx="14678">
                  <c:v>41243</c:v>
                </c:pt>
                <c:pt idx="14679">
                  <c:v>41243</c:v>
                </c:pt>
                <c:pt idx="14680">
                  <c:v>41243</c:v>
                </c:pt>
                <c:pt idx="14681">
                  <c:v>41244</c:v>
                </c:pt>
                <c:pt idx="14682">
                  <c:v>41244</c:v>
                </c:pt>
                <c:pt idx="14683">
                  <c:v>41244</c:v>
                </c:pt>
                <c:pt idx="14684">
                  <c:v>41244</c:v>
                </c:pt>
                <c:pt idx="14685">
                  <c:v>41244</c:v>
                </c:pt>
                <c:pt idx="14686">
                  <c:v>41244</c:v>
                </c:pt>
                <c:pt idx="14687">
                  <c:v>41244</c:v>
                </c:pt>
                <c:pt idx="14688">
                  <c:v>41244</c:v>
                </c:pt>
                <c:pt idx="14689">
                  <c:v>41244</c:v>
                </c:pt>
                <c:pt idx="14690">
                  <c:v>41244</c:v>
                </c:pt>
                <c:pt idx="14691">
                  <c:v>41244</c:v>
                </c:pt>
                <c:pt idx="14692">
                  <c:v>41244</c:v>
                </c:pt>
                <c:pt idx="14693">
                  <c:v>41244</c:v>
                </c:pt>
                <c:pt idx="14694">
                  <c:v>41244</c:v>
                </c:pt>
                <c:pt idx="14695">
                  <c:v>41244</c:v>
                </c:pt>
                <c:pt idx="14696">
                  <c:v>41244</c:v>
                </c:pt>
                <c:pt idx="14697">
                  <c:v>41244</c:v>
                </c:pt>
                <c:pt idx="14698">
                  <c:v>41244</c:v>
                </c:pt>
                <c:pt idx="14699">
                  <c:v>41244</c:v>
                </c:pt>
                <c:pt idx="14700">
                  <c:v>41244</c:v>
                </c:pt>
                <c:pt idx="14701">
                  <c:v>41244</c:v>
                </c:pt>
                <c:pt idx="14702">
                  <c:v>41244</c:v>
                </c:pt>
                <c:pt idx="14703">
                  <c:v>41244</c:v>
                </c:pt>
                <c:pt idx="14704">
                  <c:v>41244</c:v>
                </c:pt>
                <c:pt idx="14705">
                  <c:v>41244</c:v>
                </c:pt>
                <c:pt idx="14706">
                  <c:v>41244</c:v>
                </c:pt>
                <c:pt idx="14707">
                  <c:v>41245</c:v>
                </c:pt>
                <c:pt idx="14708">
                  <c:v>41246</c:v>
                </c:pt>
                <c:pt idx="14709">
                  <c:v>41246</c:v>
                </c:pt>
                <c:pt idx="14710">
                  <c:v>41246</c:v>
                </c:pt>
                <c:pt idx="14711">
                  <c:v>41246</c:v>
                </c:pt>
                <c:pt idx="14712">
                  <c:v>41246</c:v>
                </c:pt>
                <c:pt idx="14713">
                  <c:v>41246</c:v>
                </c:pt>
                <c:pt idx="14714">
                  <c:v>41247</c:v>
                </c:pt>
                <c:pt idx="14715">
                  <c:v>41247</c:v>
                </c:pt>
                <c:pt idx="14716">
                  <c:v>41247</c:v>
                </c:pt>
                <c:pt idx="14717">
                  <c:v>41247</c:v>
                </c:pt>
                <c:pt idx="14718">
                  <c:v>41247</c:v>
                </c:pt>
                <c:pt idx="14719">
                  <c:v>41248</c:v>
                </c:pt>
                <c:pt idx="14720">
                  <c:v>41248</c:v>
                </c:pt>
                <c:pt idx="14721">
                  <c:v>41248</c:v>
                </c:pt>
                <c:pt idx="14722">
                  <c:v>41248</c:v>
                </c:pt>
                <c:pt idx="14723">
                  <c:v>41248</c:v>
                </c:pt>
                <c:pt idx="14724">
                  <c:v>41248</c:v>
                </c:pt>
                <c:pt idx="14725">
                  <c:v>41248</c:v>
                </c:pt>
                <c:pt idx="14726">
                  <c:v>41248</c:v>
                </c:pt>
                <c:pt idx="14727">
                  <c:v>41248</c:v>
                </c:pt>
                <c:pt idx="14728">
                  <c:v>41248</c:v>
                </c:pt>
                <c:pt idx="14729">
                  <c:v>41248</c:v>
                </c:pt>
                <c:pt idx="14730">
                  <c:v>41248</c:v>
                </c:pt>
                <c:pt idx="14731">
                  <c:v>41248</c:v>
                </c:pt>
                <c:pt idx="14732">
                  <c:v>41248</c:v>
                </c:pt>
                <c:pt idx="14733">
                  <c:v>41248</c:v>
                </c:pt>
                <c:pt idx="14734">
                  <c:v>41249</c:v>
                </c:pt>
                <c:pt idx="14735">
                  <c:v>41249</c:v>
                </c:pt>
                <c:pt idx="14736">
                  <c:v>41249</c:v>
                </c:pt>
                <c:pt idx="14737">
                  <c:v>41249</c:v>
                </c:pt>
                <c:pt idx="14738">
                  <c:v>41249</c:v>
                </c:pt>
                <c:pt idx="14739">
                  <c:v>41249</c:v>
                </c:pt>
                <c:pt idx="14740">
                  <c:v>41249</c:v>
                </c:pt>
                <c:pt idx="14741">
                  <c:v>41249</c:v>
                </c:pt>
                <c:pt idx="14742">
                  <c:v>41249</c:v>
                </c:pt>
                <c:pt idx="14743">
                  <c:v>41249</c:v>
                </c:pt>
                <c:pt idx="14744">
                  <c:v>41249</c:v>
                </c:pt>
                <c:pt idx="14745">
                  <c:v>41249</c:v>
                </c:pt>
                <c:pt idx="14746">
                  <c:v>41249</c:v>
                </c:pt>
                <c:pt idx="14747">
                  <c:v>41249</c:v>
                </c:pt>
                <c:pt idx="14748">
                  <c:v>41249</c:v>
                </c:pt>
                <c:pt idx="14749">
                  <c:v>41249</c:v>
                </c:pt>
                <c:pt idx="14750">
                  <c:v>41249</c:v>
                </c:pt>
                <c:pt idx="14751">
                  <c:v>41249</c:v>
                </c:pt>
                <c:pt idx="14752">
                  <c:v>41250</c:v>
                </c:pt>
                <c:pt idx="14753">
                  <c:v>41250</c:v>
                </c:pt>
                <c:pt idx="14754">
                  <c:v>41250</c:v>
                </c:pt>
                <c:pt idx="14755">
                  <c:v>41250</c:v>
                </c:pt>
                <c:pt idx="14756">
                  <c:v>41250</c:v>
                </c:pt>
                <c:pt idx="14757">
                  <c:v>41250</c:v>
                </c:pt>
                <c:pt idx="14758">
                  <c:v>41250</c:v>
                </c:pt>
                <c:pt idx="14759">
                  <c:v>41250</c:v>
                </c:pt>
                <c:pt idx="14760">
                  <c:v>41250</c:v>
                </c:pt>
                <c:pt idx="14761">
                  <c:v>41250</c:v>
                </c:pt>
                <c:pt idx="14762">
                  <c:v>41250</c:v>
                </c:pt>
                <c:pt idx="14763">
                  <c:v>41250</c:v>
                </c:pt>
                <c:pt idx="14764">
                  <c:v>41250</c:v>
                </c:pt>
                <c:pt idx="14765">
                  <c:v>41250</c:v>
                </c:pt>
                <c:pt idx="14766">
                  <c:v>41250</c:v>
                </c:pt>
                <c:pt idx="14767">
                  <c:v>41250</c:v>
                </c:pt>
                <c:pt idx="14768">
                  <c:v>41250</c:v>
                </c:pt>
                <c:pt idx="14769">
                  <c:v>41250</c:v>
                </c:pt>
                <c:pt idx="14770">
                  <c:v>41250</c:v>
                </c:pt>
                <c:pt idx="14771">
                  <c:v>41251</c:v>
                </c:pt>
                <c:pt idx="14772">
                  <c:v>41251</c:v>
                </c:pt>
                <c:pt idx="14773">
                  <c:v>41251</c:v>
                </c:pt>
                <c:pt idx="14774">
                  <c:v>41251</c:v>
                </c:pt>
                <c:pt idx="14775">
                  <c:v>41251</c:v>
                </c:pt>
                <c:pt idx="14776">
                  <c:v>41251</c:v>
                </c:pt>
                <c:pt idx="14777">
                  <c:v>41251</c:v>
                </c:pt>
                <c:pt idx="14778">
                  <c:v>41251</c:v>
                </c:pt>
                <c:pt idx="14779">
                  <c:v>41251</c:v>
                </c:pt>
                <c:pt idx="14780">
                  <c:v>41251</c:v>
                </c:pt>
                <c:pt idx="14781">
                  <c:v>41253</c:v>
                </c:pt>
                <c:pt idx="14782">
                  <c:v>41253</c:v>
                </c:pt>
                <c:pt idx="14783">
                  <c:v>41253</c:v>
                </c:pt>
                <c:pt idx="14784">
                  <c:v>41253</c:v>
                </c:pt>
                <c:pt idx="14785">
                  <c:v>41253</c:v>
                </c:pt>
                <c:pt idx="14786">
                  <c:v>41253</c:v>
                </c:pt>
                <c:pt idx="14787">
                  <c:v>41253</c:v>
                </c:pt>
                <c:pt idx="14788">
                  <c:v>41253</c:v>
                </c:pt>
                <c:pt idx="14789">
                  <c:v>41253</c:v>
                </c:pt>
                <c:pt idx="14790">
                  <c:v>41253</c:v>
                </c:pt>
                <c:pt idx="14791">
                  <c:v>41253</c:v>
                </c:pt>
                <c:pt idx="14792">
                  <c:v>41253</c:v>
                </c:pt>
                <c:pt idx="14793">
                  <c:v>41253</c:v>
                </c:pt>
                <c:pt idx="14794">
                  <c:v>41253</c:v>
                </c:pt>
                <c:pt idx="14795">
                  <c:v>41253</c:v>
                </c:pt>
                <c:pt idx="14796">
                  <c:v>41253</c:v>
                </c:pt>
                <c:pt idx="14797">
                  <c:v>41253</c:v>
                </c:pt>
                <c:pt idx="14798">
                  <c:v>41253</c:v>
                </c:pt>
                <c:pt idx="14799">
                  <c:v>41253</c:v>
                </c:pt>
                <c:pt idx="14800">
                  <c:v>41253</c:v>
                </c:pt>
                <c:pt idx="14801">
                  <c:v>41254</c:v>
                </c:pt>
                <c:pt idx="14802">
                  <c:v>41254</c:v>
                </c:pt>
                <c:pt idx="14803">
                  <c:v>41254</c:v>
                </c:pt>
                <c:pt idx="14804">
                  <c:v>41254</c:v>
                </c:pt>
                <c:pt idx="14805">
                  <c:v>41254</c:v>
                </c:pt>
                <c:pt idx="14806">
                  <c:v>41254</c:v>
                </c:pt>
                <c:pt idx="14807">
                  <c:v>41254</c:v>
                </c:pt>
                <c:pt idx="14808">
                  <c:v>41254</c:v>
                </c:pt>
                <c:pt idx="14809">
                  <c:v>41254</c:v>
                </c:pt>
                <c:pt idx="14810">
                  <c:v>41254</c:v>
                </c:pt>
                <c:pt idx="14811">
                  <c:v>41254</c:v>
                </c:pt>
                <c:pt idx="14812">
                  <c:v>41254</c:v>
                </c:pt>
                <c:pt idx="14813">
                  <c:v>41254</c:v>
                </c:pt>
                <c:pt idx="14814">
                  <c:v>41254</c:v>
                </c:pt>
                <c:pt idx="14815">
                  <c:v>41254</c:v>
                </c:pt>
                <c:pt idx="14816">
                  <c:v>41254</c:v>
                </c:pt>
                <c:pt idx="14817">
                  <c:v>41254</c:v>
                </c:pt>
                <c:pt idx="14818">
                  <c:v>41254</c:v>
                </c:pt>
                <c:pt idx="14819">
                  <c:v>41254</c:v>
                </c:pt>
                <c:pt idx="14820">
                  <c:v>41254</c:v>
                </c:pt>
                <c:pt idx="14821">
                  <c:v>41255</c:v>
                </c:pt>
                <c:pt idx="14822">
                  <c:v>41255</c:v>
                </c:pt>
                <c:pt idx="14823">
                  <c:v>41255</c:v>
                </c:pt>
                <c:pt idx="14824">
                  <c:v>41255</c:v>
                </c:pt>
                <c:pt idx="14825">
                  <c:v>41255</c:v>
                </c:pt>
                <c:pt idx="14826">
                  <c:v>41255</c:v>
                </c:pt>
                <c:pt idx="14827">
                  <c:v>41255</c:v>
                </c:pt>
                <c:pt idx="14828">
                  <c:v>41255</c:v>
                </c:pt>
                <c:pt idx="14829">
                  <c:v>41255</c:v>
                </c:pt>
                <c:pt idx="14830">
                  <c:v>41255</c:v>
                </c:pt>
                <c:pt idx="14831">
                  <c:v>41255</c:v>
                </c:pt>
                <c:pt idx="14832">
                  <c:v>41255</c:v>
                </c:pt>
                <c:pt idx="14833">
                  <c:v>41255</c:v>
                </c:pt>
                <c:pt idx="14834">
                  <c:v>41255</c:v>
                </c:pt>
                <c:pt idx="14835">
                  <c:v>41255</c:v>
                </c:pt>
                <c:pt idx="14836">
                  <c:v>41255</c:v>
                </c:pt>
                <c:pt idx="14837">
                  <c:v>41255</c:v>
                </c:pt>
                <c:pt idx="14838">
                  <c:v>41255</c:v>
                </c:pt>
                <c:pt idx="14839">
                  <c:v>41255</c:v>
                </c:pt>
                <c:pt idx="14840">
                  <c:v>41256</c:v>
                </c:pt>
                <c:pt idx="14841">
                  <c:v>41256</c:v>
                </c:pt>
                <c:pt idx="14842">
                  <c:v>41256</c:v>
                </c:pt>
                <c:pt idx="14843">
                  <c:v>41256</c:v>
                </c:pt>
                <c:pt idx="14844">
                  <c:v>41256</c:v>
                </c:pt>
                <c:pt idx="14845">
                  <c:v>41256</c:v>
                </c:pt>
                <c:pt idx="14846">
                  <c:v>41256</c:v>
                </c:pt>
                <c:pt idx="14847">
                  <c:v>41256</c:v>
                </c:pt>
                <c:pt idx="14848">
                  <c:v>41256</c:v>
                </c:pt>
                <c:pt idx="14849">
                  <c:v>41257</c:v>
                </c:pt>
                <c:pt idx="14850">
                  <c:v>41257</c:v>
                </c:pt>
                <c:pt idx="14851">
                  <c:v>41257</c:v>
                </c:pt>
                <c:pt idx="14852">
                  <c:v>41257</c:v>
                </c:pt>
                <c:pt idx="14853">
                  <c:v>41257</c:v>
                </c:pt>
                <c:pt idx="14854">
                  <c:v>41257</c:v>
                </c:pt>
                <c:pt idx="14855">
                  <c:v>41257</c:v>
                </c:pt>
                <c:pt idx="14856">
                  <c:v>41257</c:v>
                </c:pt>
                <c:pt idx="14857">
                  <c:v>41257</c:v>
                </c:pt>
                <c:pt idx="14858">
                  <c:v>41257</c:v>
                </c:pt>
                <c:pt idx="14859">
                  <c:v>41257</c:v>
                </c:pt>
                <c:pt idx="14860">
                  <c:v>41257</c:v>
                </c:pt>
                <c:pt idx="14861">
                  <c:v>41257</c:v>
                </c:pt>
                <c:pt idx="14862">
                  <c:v>41257</c:v>
                </c:pt>
                <c:pt idx="14863">
                  <c:v>41257</c:v>
                </c:pt>
                <c:pt idx="14864">
                  <c:v>41257</c:v>
                </c:pt>
                <c:pt idx="14865">
                  <c:v>41257</c:v>
                </c:pt>
                <c:pt idx="14866">
                  <c:v>41257</c:v>
                </c:pt>
                <c:pt idx="14867">
                  <c:v>41257</c:v>
                </c:pt>
                <c:pt idx="14868">
                  <c:v>41257</c:v>
                </c:pt>
                <c:pt idx="14869">
                  <c:v>41258</c:v>
                </c:pt>
                <c:pt idx="14870">
                  <c:v>41258</c:v>
                </c:pt>
                <c:pt idx="14871">
                  <c:v>41258</c:v>
                </c:pt>
                <c:pt idx="14872">
                  <c:v>41258</c:v>
                </c:pt>
                <c:pt idx="14873">
                  <c:v>41258</c:v>
                </c:pt>
                <c:pt idx="14874">
                  <c:v>41258</c:v>
                </c:pt>
                <c:pt idx="14875">
                  <c:v>41258</c:v>
                </c:pt>
                <c:pt idx="14876">
                  <c:v>41258</c:v>
                </c:pt>
                <c:pt idx="14877">
                  <c:v>41258</c:v>
                </c:pt>
                <c:pt idx="14878">
                  <c:v>41258</c:v>
                </c:pt>
                <c:pt idx="14879">
                  <c:v>41258</c:v>
                </c:pt>
                <c:pt idx="14880">
                  <c:v>41260</c:v>
                </c:pt>
                <c:pt idx="14881">
                  <c:v>41260</c:v>
                </c:pt>
                <c:pt idx="14882">
                  <c:v>41260</c:v>
                </c:pt>
                <c:pt idx="14883">
                  <c:v>41260</c:v>
                </c:pt>
                <c:pt idx="14884">
                  <c:v>41260</c:v>
                </c:pt>
                <c:pt idx="14885">
                  <c:v>41260</c:v>
                </c:pt>
                <c:pt idx="14886">
                  <c:v>41260</c:v>
                </c:pt>
                <c:pt idx="14887">
                  <c:v>41260</c:v>
                </c:pt>
                <c:pt idx="14888">
                  <c:v>41260</c:v>
                </c:pt>
                <c:pt idx="14889">
                  <c:v>41260</c:v>
                </c:pt>
                <c:pt idx="14890">
                  <c:v>41260</c:v>
                </c:pt>
                <c:pt idx="14891">
                  <c:v>41260</c:v>
                </c:pt>
                <c:pt idx="14892">
                  <c:v>41260</c:v>
                </c:pt>
                <c:pt idx="14893">
                  <c:v>41260</c:v>
                </c:pt>
                <c:pt idx="14894">
                  <c:v>41260</c:v>
                </c:pt>
                <c:pt idx="14895">
                  <c:v>41260</c:v>
                </c:pt>
                <c:pt idx="14896">
                  <c:v>41260</c:v>
                </c:pt>
                <c:pt idx="14897">
                  <c:v>41260</c:v>
                </c:pt>
                <c:pt idx="14898">
                  <c:v>41260</c:v>
                </c:pt>
                <c:pt idx="14899">
                  <c:v>41260</c:v>
                </c:pt>
                <c:pt idx="14900">
                  <c:v>41260</c:v>
                </c:pt>
                <c:pt idx="14901">
                  <c:v>41260</c:v>
                </c:pt>
                <c:pt idx="14902">
                  <c:v>41261</c:v>
                </c:pt>
                <c:pt idx="14903">
                  <c:v>41261</c:v>
                </c:pt>
                <c:pt idx="14904">
                  <c:v>41261</c:v>
                </c:pt>
                <c:pt idx="14905">
                  <c:v>41261</c:v>
                </c:pt>
                <c:pt idx="14906">
                  <c:v>41261</c:v>
                </c:pt>
                <c:pt idx="14907">
                  <c:v>41261</c:v>
                </c:pt>
                <c:pt idx="14908">
                  <c:v>41261</c:v>
                </c:pt>
                <c:pt idx="14909">
                  <c:v>41261</c:v>
                </c:pt>
                <c:pt idx="14910">
                  <c:v>41261</c:v>
                </c:pt>
                <c:pt idx="14911">
                  <c:v>41261</c:v>
                </c:pt>
                <c:pt idx="14912">
                  <c:v>41261</c:v>
                </c:pt>
                <c:pt idx="14913">
                  <c:v>41261</c:v>
                </c:pt>
                <c:pt idx="14914">
                  <c:v>41261</c:v>
                </c:pt>
                <c:pt idx="14915">
                  <c:v>41261</c:v>
                </c:pt>
                <c:pt idx="14916">
                  <c:v>41262</c:v>
                </c:pt>
                <c:pt idx="14917">
                  <c:v>41262</c:v>
                </c:pt>
                <c:pt idx="14918">
                  <c:v>41262</c:v>
                </c:pt>
                <c:pt idx="14919">
                  <c:v>41262</c:v>
                </c:pt>
                <c:pt idx="14920">
                  <c:v>41262</c:v>
                </c:pt>
                <c:pt idx="14921">
                  <c:v>41262</c:v>
                </c:pt>
                <c:pt idx="14922">
                  <c:v>41262</c:v>
                </c:pt>
                <c:pt idx="14923">
                  <c:v>41262</c:v>
                </c:pt>
                <c:pt idx="14924">
                  <c:v>41262</c:v>
                </c:pt>
                <c:pt idx="14925">
                  <c:v>41262</c:v>
                </c:pt>
                <c:pt idx="14926">
                  <c:v>41262</c:v>
                </c:pt>
                <c:pt idx="14927">
                  <c:v>41262</c:v>
                </c:pt>
                <c:pt idx="14928">
                  <c:v>41262</c:v>
                </c:pt>
                <c:pt idx="14929">
                  <c:v>41262</c:v>
                </c:pt>
                <c:pt idx="14930">
                  <c:v>41262</c:v>
                </c:pt>
                <c:pt idx="14931">
                  <c:v>41263</c:v>
                </c:pt>
                <c:pt idx="14932">
                  <c:v>41263</c:v>
                </c:pt>
                <c:pt idx="14933">
                  <c:v>41263</c:v>
                </c:pt>
                <c:pt idx="14934">
                  <c:v>41263</c:v>
                </c:pt>
                <c:pt idx="14935">
                  <c:v>41263</c:v>
                </c:pt>
                <c:pt idx="14936">
                  <c:v>41263</c:v>
                </c:pt>
                <c:pt idx="14937">
                  <c:v>41263</c:v>
                </c:pt>
                <c:pt idx="14938">
                  <c:v>41263</c:v>
                </c:pt>
                <c:pt idx="14939">
                  <c:v>41263</c:v>
                </c:pt>
                <c:pt idx="14940">
                  <c:v>41263</c:v>
                </c:pt>
                <c:pt idx="14941">
                  <c:v>41263</c:v>
                </c:pt>
                <c:pt idx="14942">
                  <c:v>41263</c:v>
                </c:pt>
                <c:pt idx="14943">
                  <c:v>41263</c:v>
                </c:pt>
                <c:pt idx="14944">
                  <c:v>41263</c:v>
                </c:pt>
                <c:pt idx="14945">
                  <c:v>41263</c:v>
                </c:pt>
                <c:pt idx="14946">
                  <c:v>41263</c:v>
                </c:pt>
                <c:pt idx="14947">
                  <c:v>41263</c:v>
                </c:pt>
                <c:pt idx="14948">
                  <c:v>41263</c:v>
                </c:pt>
                <c:pt idx="14949">
                  <c:v>41263</c:v>
                </c:pt>
                <c:pt idx="14950">
                  <c:v>41264</c:v>
                </c:pt>
                <c:pt idx="14951">
                  <c:v>41264</c:v>
                </c:pt>
                <c:pt idx="14952">
                  <c:v>41264</c:v>
                </c:pt>
                <c:pt idx="14953">
                  <c:v>41264</c:v>
                </c:pt>
                <c:pt idx="14954">
                  <c:v>41264</c:v>
                </c:pt>
                <c:pt idx="14955">
                  <c:v>41264</c:v>
                </c:pt>
                <c:pt idx="14956">
                  <c:v>41264</c:v>
                </c:pt>
                <c:pt idx="14957">
                  <c:v>41264</c:v>
                </c:pt>
                <c:pt idx="14958">
                  <c:v>41264</c:v>
                </c:pt>
                <c:pt idx="14959">
                  <c:v>41264</c:v>
                </c:pt>
                <c:pt idx="14960">
                  <c:v>41264</c:v>
                </c:pt>
                <c:pt idx="14961">
                  <c:v>41264</c:v>
                </c:pt>
                <c:pt idx="14962">
                  <c:v>41264</c:v>
                </c:pt>
                <c:pt idx="14963">
                  <c:v>41264</c:v>
                </c:pt>
                <c:pt idx="14964">
                  <c:v>41264</c:v>
                </c:pt>
                <c:pt idx="14965">
                  <c:v>41264</c:v>
                </c:pt>
                <c:pt idx="14966">
                  <c:v>41264</c:v>
                </c:pt>
                <c:pt idx="14967">
                  <c:v>41264</c:v>
                </c:pt>
                <c:pt idx="14968">
                  <c:v>41264</c:v>
                </c:pt>
                <c:pt idx="14969">
                  <c:v>41264</c:v>
                </c:pt>
                <c:pt idx="14970">
                  <c:v>41264</c:v>
                </c:pt>
                <c:pt idx="14971">
                  <c:v>41264</c:v>
                </c:pt>
                <c:pt idx="14972">
                  <c:v>41265</c:v>
                </c:pt>
                <c:pt idx="14973">
                  <c:v>41266</c:v>
                </c:pt>
                <c:pt idx="14974">
                  <c:v>41267</c:v>
                </c:pt>
                <c:pt idx="14975">
                  <c:v>41267</c:v>
                </c:pt>
                <c:pt idx="14976">
                  <c:v>41267</c:v>
                </c:pt>
                <c:pt idx="14977">
                  <c:v>41267</c:v>
                </c:pt>
                <c:pt idx="14978">
                  <c:v>41269</c:v>
                </c:pt>
                <c:pt idx="14979">
                  <c:v>41269</c:v>
                </c:pt>
                <c:pt idx="14980">
                  <c:v>41269</c:v>
                </c:pt>
                <c:pt idx="14981">
                  <c:v>41270</c:v>
                </c:pt>
                <c:pt idx="14982">
                  <c:v>41270</c:v>
                </c:pt>
                <c:pt idx="14983">
                  <c:v>41270</c:v>
                </c:pt>
                <c:pt idx="14984">
                  <c:v>41270</c:v>
                </c:pt>
                <c:pt idx="14985">
                  <c:v>41270</c:v>
                </c:pt>
                <c:pt idx="14986">
                  <c:v>41270</c:v>
                </c:pt>
                <c:pt idx="14987">
                  <c:v>41271</c:v>
                </c:pt>
                <c:pt idx="14988">
                  <c:v>41271</c:v>
                </c:pt>
                <c:pt idx="14989">
                  <c:v>41271</c:v>
                </c:pt>
                <c:pt idx="14990">
                  <c:v>41271</c:v>
                </c:pt>
                <c:pt idx="14991">
                  <c:v>41271</c:v>
                </c:pt>
                <c:pt idx="14992">
                  <c:v>41271</c:v>
                </c:pt>
                <c:pt idx="14993">
                  <c:v>41272</c:v>
                </c:pt>
                <c:pt idx="14994">
                  <c:v>41273</c:v>
                </c:pt>
                <c:pt idx="14995">
                  <c:v>41273</c:v>
                </c:pt>
                <c:pt idx="14996">
                  <c:v>41273</c:v>
                </c:pt>
                <c:pt idx="14997">
                  <c:v>41273</c:v>
                </c:pt>
                <c:pt idx="14998">
                  <c:v>41274</c:v>
                </c:pt>
                <c:pt idx="14999">
                  <c:v>41274</c:v>
                </c:pt>
                <c:pt idx="15000">
                  <c:v>41274</c:v>
                </c:pt>
                <c:pt idx="15001">
                  <c:v>41274</c:v>
                </c:pt>
                <c:pt idx="15002">
                  <c:v>41274</c:v>
                </c:pt>
                <c:pt idx="15003">
                  <c:v>41275</c:v>
                </c:pt>
                <c:pt idx="15004">
                  <c:v>41276</c:v>
                </c:pt>
                <c:pt idx="15005">
                  <c:v>41276</c:v>
                </c:pt>
                <c:pt idx="15006">
                  <c:v>41276</c:v>
                </c:pt>
                <c:pt idx="15007">
                  <c:v>41276</c:v>
                </c:pt>
                <c:pt idx="15008">
                  <c:v>41276</c:v>
                </c:pt>
                <c:pt idx="15009">
                  <c:v>41276</c:v>
                </c:pt>
                <c:pt idx="15010">
                  <c:v>41276</c:v>
                </c:pt>
                <c:pt idx="15011">
                  <c:v>41276</c:v>
                </c:pt>
                <c:pt idx="15012">
                  <c:v>41277</c:v>
                </c:pt>
                <c:pt idx="15013">
                  <c:v>41277</c:v>
                </c:pt>
                <c:pt idx="15014">
                  <c:v>41277</c:v>
                </c:pt>
                <c:pt idx="15015">
                  <c:v>41277</c:v>
                </c:pt>
                <c:pt idx="15016">
                  <c:v>41277</c:v>
                </c:pt>
                <c:pt idx="15017">
                  <c:v>41277</c:v>
                </c:pt>
                <c:pt idx="15018">
                  <c:v>41277</c:v>
                </c:pt>
                <c:pt idx="15019">
                  <c:v>41277</c:v>
                </c:pt>
                <c:pt idx="15020">
                  <c:v>41277</c:v>
                </c:pt>
                <c:pt idx="15021">
                  <c:v>41278</c:v>
                </c:pt>
                <c:pt idx="15022">
                  <c:v>41278</c:v>
                </c:pt>
                <c:pt idx="15023">
                  <c:v>41278</c:v>
                </c:pt>
                <c:pt idx="15024">
                  <c:v>41278</c:v>
                </c:pt>
                <c:pt idx="15025">
                  <c:v>41278</c:v>
                </c:pt>
                <c:pt idx="15026">
                  <c:v>41278</c:v>
                </c:pt>
                <c:pt idx="15027">
                  <c:v>41278</c:v>
                </c:pt>
                <c:pt idx="15028">
                  <c:v>41278</c:v>
                </c:pt>
                <c:pt idx="15029">
                  <c:v>41278</c:v>
                </c:pt>
                <c:pt idx="15030">
                  <c:v>41278</c:v>
                </c:pt>
                <c:pt idx="15031">
                  <c:v>41278</c:v>
                </c:pt>
                <c:pt idx="15032">
                  <c:v>41278</c:v>
                </c:pt>
                <c:pt idx="15033">
                  <c:v>41278</c:v>
                </c:pt>
                <c:pt idx="15034">
                  <c:v>41278</c:v>
                </c:pt>
                <c:pt idx="15035">
                  <c:v>41278</c:v>
                </c:pt>
                <c:pt idx="15036">
                  <c:v>41278</c:v>
                </c:pt>
                <c:pt idx="15037">
                  <c:v>41278</c:v>
                </c:pt>
                <c:pt idx="15038">
                  <c:v>41278</c:v>
                </c:pt>
                <c:pt idx="15039">
                  <c:v>41278</c:v>
                </c:pt>
                <c:pt idx="15040">
                  <c:v>41278</c:v>
                </c:pt>
                <c:pt idx="15041">
                  <c:v>41278</c:v>
                </c:pt>
                <c:pt idx="15042">
                  <c:v>41278</c:v>
                </c:pt>
                <c:pt idx="15043">
                  <c:v>41278</c:v>
                </c:pt>
                <c:pt idx="15044">
                  <c:v>41279</c:v>
                </c:pt>
                <c:pt idx="15045">
                  <c:v>41279</c:v>
                </c:pt>
                <c:pt idx="15046">
                  <c:v>41279</c:v>
                </c:pt>
                <c:pt idx="15047">
                  <c:v>41279</c:v>
                </c:pt>
                <c:pt idx="15048">
                  <c:v>41279</c:v>
                </c:pt>
                <c:pt idx="15049">
                  <c:v>41279</c:v>
                </c:pt>
                <c:pt idx="15050">
                  <c:v>41279</c:v>
                </c:pt>
                <c:pt idx="15051">
                  <c:v>41279</c:v>
                </c:pt>
                <c:pt idx="15052">
                  <c:v>41279</c:v>
                </c:pt>
                <c:pt idx="15053">
                  <c:v>41279</c:v>
                </c:pt>
                <c:pt idx="15054">
                  <c:v>41279</c:v>
                </c:pt>
                <c:pt idx="15055">
                  <c:v>41279</c:v>
                </c:pt>
                <c:pt idx="15056">
                  <c:v>41279</c:v>
                </c:pt>
                <c:pt idx="15057">
                  <c:v>41279</c:v>
                </c:pt>
                <c:pt idx="15058">
                  <c:v>41279</c:v>
                </c:pt>
                <c:pt idx="15059">
                  <c:v>41279</c:v>
                </c:pt>
                <c:pt idx="15060">
                  <c:v>41279</c:v>
                </c:pt>
                <c:pt idx="15061">
                  <c:v>41279</c:v>
                </c:pt>
                <c:pt idx="15062">
                  <c:v>41279</c:v>
                </c:pt>
                <c:pt idx="15063">
                  <c:v>41279</c:v>
                </c:pt>
                <c:pt idx="15064">
                  <c:v>41279</c:v>
                </c:pt>
                <c:pt idx="15065">
                  <c:v>41279</c:v>
                </c:pt>
                <c:pt idx="15066">
                  <c:v>41279</c:v>
                </c:pt>
                <c:pt idx="15067">
                  <c:v>41279</c:v>
                </c:pt>
                <c:pt idx="15068">
                  <c:v>41279</c:v>
                </c:pt>
                <c:pt idx="15069">
                  <c:v>41279</c:v>
                </c:pt>
                <c:pt idx="15070">
                  <c:v>41280</c:v>
                </c:pt>
                <c:pt idx="15071">
                  <c:v>41281</c:v>
                </c:pt>
                <c:pt idx="15072">
                  <c:v>41281</c:v>
                </c:pt>
                <c:pt idx="15073">
                  <c:v>41281</c:v>
                </c:pt>
                <c:pt idx="15074">
                  <c:v>41282</c:v>
                </c:pt>
                <c:pt idx="15075">
                  <c:v>41282</c:v>
                </c:pt>
                <c:pt idx="15076">
                  <c:v>41282</c:v>
                </c:pt>
                <c:pt idx="15077">
                  <c:v>41282</c:v>
                </c:pt>
                <c:pt idx="15078">
                  <c:v>41282</c:v>
                </c:pt>
                <c:pt idx="15079">
                  <c:v>41282</c:v>
                </c:pt>
                <c:pt idx="15080">
                  <c:v>41282</c:v>
                </c:pt>
                <c:pt idx="15081">
                  <c:v>41282</c:v>
                </c:pt>
                <c:pt idx="15082">
                  <c:v>41282</c:v>
                </c:pt>
                <c:pt idx="15083">
                  <c:v>41282</c:v>
                </c:pt>
                <c:pt idx="15084">
                  <c:v>41282</c:v>
                </c:pt>
                <c:pt idx="15085">
                  <c:v>41283</c:v>
                </c:pt>
                <c:pt idx="15086">
                  <c:v>41283</c:v>
                </c:pt>
                <c:pt idx="15087">
                  <c:v>41283</c:v>
                </c:pt>
                <c:pt idx="15088">
                  <c:v>41283</c:v>
                </c:pt>
                <c:pt idx="15089">
                  <c:v>41283</c:v>
                </c:pt>
                <c:pt idx="15090">
                  <c:v>41283</c:v>
                </c:pt>
                <c:pt idx="15091">
                  <c:v>41283</c:v>
                </c:pt>
                <c:pt idx="15092">
                  <c:v>41283</c:v>
                </c:pt>
                <c:pt idx="15093">
                  <c:v>41283</c:v>
                </c:pt>
                <c:pt idx="15094">
                  <c:v>41283</c:v>
                </c:pt>
                <c:pt idx="15095">
                  <c:v>41283</c:v>
                </c:pt>
                <c:pt idx="15096">
                  <c:v>41283</c:v>
                </c:pt>
                <c:pt idx="15097">
                  <c:v>41283</c:v>
                </c:pt>
                <c:pt idx="15098">
                  <c:v>41283</c:v>
                </c:pt>
                <c:pt idx="15099">
                  <c:v>41283</c:v>
                </c:pt>
                <c:pt idx="15100">
                  <c:v>41283</c:v>
                </c:pt>
                <c:pt idx="15101">
                  <c:v>41284</c:v>
                </c:pt>
                <c:pt idx="15102">
                  <c:v>41284</c:v>
                </c:pt>
                <c:pt idx="15103">
                  <c:v>41284</c:v>
                </c:pt>
                <c:pt idx="15104">
                  <c:v>41284</c:v>
                </c:pt>
                <c:pt idx="15105">
                  <c:v>41284</c:v>
                </c:pt>
                <c:pt idx="15106">
                  <c:v>41284</c:v>
                </c:pt>
                <c:pt idx="15107">
                  <c:v>41284</c:v>
                </c:pt>
                <c:pt idx="15108">
                  <c:v>41284</c:v>
                </c:pt>
                <c:pt idx="15109">
                  <c:v>41284</c:v>
                </c:pt>
                <c:pt idx="15110">
                  <c:v>41284</c:v>
                </c:pt>
                <c:pt idx="15111">
                  <c:v>41285</c:v>
                </c:pt>
                <c:pt idx="15112">
                  <c:v>41285</c:v>
                </c:pt>
                <c:pt idx="15113">
                  <c:v>41285</c:v>
                </c:pt>
                <c:pt idx="15114">
                  <c:v>41285</c:v>
                </c:pt>
                <c:pt idx="15115">
                  <c:v>41285</c:v>
                </c:pt>
                <c:pt idx="15116">
                  <c:v>41285</c:v>
                </c:pt>
                <c:pt idx="15117">
                  <c:v>41285</c:v>
                </c:pt>
                <c:pt idx="15118">
                  <c:v>41285</c:v>
                </c:pt>
                <c:pt idx="15119">
                  <c:v>41285</c:v>
                </c:pt>
                <c:pt idx="15120">
                  <c:v>41286</c:v>
                </c:pt>
                <c:pt idx="15121">
                  <c:v>41286</c:v>
                </c:pt>
                <c:pt idx="15122">
                  <c:v>41286</c:v>
                </c:pt>
                <c:pt idx="15123">
                  <c:v>41286</c:v>
                </c:pt>
                <c:pt idx="15124">
                  <c:v>41286</c:v>
                </c:pt>
                <c:pt idx="15125">
                  <c:v>41286</c:v>
                </c:pt>
                <c:pt idx="15126">
                  <c:v>41286</c:v>
                </c:pt>
                <c:pt idx="15127">
                  <c:v>41286</c:v>
                </c:pt>
                <c:pt idx="15128">
                  <c:v>41286</c:v>
                </c:pt>
                <c:pt idx="15129">
                  <c:v>41286</c:v>
                </c:pt>
                <c:pt idx="15130">
                  <c:v>41286</c:v>
                </c:pt>
                <c:pt idx="15131">
                  <c:v>41286</c:v>
                </c:pt>
                <c:pt idx="15132">
                  <c:v>41286</c:v>
                </c:pt>
                <c:pt idx="15133">
                  <c:v>41286</c:v>
                </c:pt>
                <c:pt idx="15134">
                  <c:v>41286</c:v>
                </c:pt>
                <c:pt idx="15135">
                  <c:v>41286</c:v>
                </c:pt>
                <c:pt idx="15136">
                  <c:v>41286</c:v>
                </c:pt>
                <c:pt idx="15137">
                  <c:v>41286</c:v>
                </c:pt>
                <c:pt idx="15138">
                  <c:v>41286</c:v>
                </c:pt>
                <c:pt idx="15139">
                  <c:v>41288</c:v>
                </c:pt>
                <c:pt idx="15140">
                  <c:v>41288</c:v>
                </c:pt>
                <c:pt idx="15141">
                  <c:v>41288</c:v>
                </c:pt>
                <c:pt idx="15142">
                  <c:v>41288</c:v>
                </c:pt>
                <c:pt idx="15143">
                  <c:v>41288</c:v>
                </c:pt>
                <c:pt idx="15144">
                  <c:v>41288</c:v>
                </c:pt>
                <c:pt idx="15145">
                  <c:v>41288</c:v>
                </c:pt>
                <c:pt idx="15146">
                  <c:v>41288</c:v>
                </c:pt>
                <c:pt idx="15147">
                  <c:v>41288</c:v>
                </c:pt>
                <c:pt idx="15148">
                  <c:v>41288</c:v>
                </c:pt>
                <c:pt idx="15149">
                  <c:v>41288</c:v>
                </c:pt>
                <c:pt idx="15150">
                  <c:v>41288</c:v>
                </c:pt>
                <c:pt idx="15151">
                  <c:v>41288</c:v>
                </c:pt>
                <c:pt idx="15152">
                  <c:v>41288</c:v>
                </c:pt>
                <c:pt idx="15153">
                  <c:v>41288</c:v>
                </c:pt>
                <c:pt idx="15154">
                  <c:v>41288</c:v>
                </c:pt>
                <c:pt idx="15155">
                  <c:v>41289</c:v>
                </c:pt>
                <c:pt idx="15156">
                  <c:v>41289</c:v>
                </c:pt>
                <c:pt idx="15157">
                  <c:v>41289</c:v>
                </c:pt>
                <c:pt idx="15158">
                  <c:v>41289</c:v>
                </c:pt>
                <c:pt idx="15159">
                  <c:v>41289</c:v>
                </c:pt>
                <c:pt idx="15160">
                  <c:v>41289</c:v>
                </c:pt>
                <c:pt idx="15161">
                  <c:v>41289</c:v>
                </c:pt>
                <c:pt idx="15162">
                  <c:v>41289</c:v>
                </c:pt>
                <c:pt idx="15163">
                  <c:v>41289</c:v>
                </c:pt>
                <c:pt idx="15164">
                  <c:v>41289</c:v>
                </c:pt>
                <c:pt idx="15165">
                  <c:v>41290</c:v>
                </c:pt>
                <c:pt idx="15166">
                  <c:v>41290</c:v>
                </c:pt>
                <c:pt idx="15167">
                  <c:v>41290</c:v>
                </c:pt>
                <c:pt idx="15168">
                  <c:v>41290</c:v>
                </c:pt>
                <c:pt idx="15169">
                  <c:v>41290</c:v>
                </c:pt>
                <c:pt idx="15170">
                  <c:v>41290</c:v>
                </c:pt>
                <c:pt idx="15171">
                  <c:v>41290</c:v>
                </c:pt>
                <c:pt idx="15172">
                  <c:v>41290</c:v>
                </c:pt>
                <c:pt idx="15173">
                  <c:v>41290</c:v>
                </c:pt>
                <c:pt idx="15174">
                  <c:v>41290</c:v>
                </c:pt>
                <c:pt idx="15175">
                  <c:v>41290</c:v>
                </c:pt>
                <c:pt idx="15176">
                  <c:v>41290</c:v>
                </c:pt>
                <c:pt idx="15177">
                  <c:v>41290</c:v>
                </c:pt>
                <c:pt idx="15178">
                  <c:v>41290</c:v>
                </c:pt>
                <c:pt idx="15179">
                  <c:v>41290</c:v>
                </c:pt>
                <c:pt idx="15180">
                  <c:v>41290</c:v>
                </c:pt>
                <c:pt idx="15181">
                  <c:v>41290</c:v>
                </c:pt>
                <c:pt idx="15182">
                  <c:v>41291</c:v>
                </c:pt>
                <c:pt idx="15183">
                  <c:v>41291</c:v>
                </c:pt>
                <c:pt idx="15184">
                  <c:v>41291</c:v>
                </c:pt>
                <c:pt idx="15185">
                  <c:v>41291</c:v>
                </c:pt>
                <c:pt idx="15186">
                  <c:v>41291</c:v>
                </c:pt>
                <c:pt idx="15187">
                  <c:v>41291</c:v>
                </c:pt>
                <c:pt idx="15188">
                  <c:v>41291</c:v>
                </c:pt>
                <c:pt idx="15189">
                  <c:v>41291</c:v>
                </c:pt>
                <c:pt idx="15190">
                  <c:v>41291</c:v>
                </c:pt>
                <c:pt idx="15191">
                  <c:v>41291</c:v>
                </c:pt>
                <c:pt idx="15192">
                  <c:v>41291</c:v>
                </c:pt>
                <c:pt idx="15193">
                  <c:v>41291</c:v>
                </c:pt>
                <c:pt idx="15194">
                  <c:v>41291</c:v>
                </c:pt>
                <c:pt idx="15195">
                  <c:v>41291</c:v>
                </c:pt>
                <c:pt idx="15196">
                  <c:v>41291</c:v>
                </c:pt>
                <c:pt idx="15197">
                  <c:v>41291</c:v>
                </c:pt>
                <c:pt idx="15198">
                  <c:v>41291</c:v>
                </c:pt>
                <c:pt idx="15199">
                  <c:v>41291</c:v>
                </c:pt>
                <c:pt idx="15200">
                  <c:v>41292</c:v>
                </c:pt>
                <c:pt idx="15201">
                  <c:v>41292</c:v>
                </c:pt>
                <c:pt idx="15202">
                  <c:v>41292</c:v>
                </c:pt>
                <c:pt idx="15203">
                  <c:v>41292</c:v>
                </c:pt>
                <c:pt idx="15204">
                  <c:v>41292</c:v>
                </c:pt>
                <c:pt idx="15205">
                  <c:v>41292</c:v>
                </c:pt>
                <c:pt idx="15206">
                  <c:v>41292</c:v>
                </c:pt>
                <c:pt idx="15207">
                  <c:v>41292</c:v>
                </c:pt>
                <c:pt idx="15208">
                  <c:v>41292</c:v>
                </c:pt>
                <c:pt idx="15209">
                  <c:v>41292</c:v>
                </c:pt>
                <c:pt idx="15210">
                  <c:v>41292</c:v>
                </c:pt>
                <c:pt idx="15211">
                  <c:v>41292</c:v>
                </c:pt>
                <c:pt idx="15212">
                  <c:v>41292</c:v>
                </c:pt>
                <c:pt idx="15213">
                  <c:v>41292</c:v>
                </c:pt>
                <c:pt idx="15214">
                  <c:v>41292</c:v>
                </c:pt>
                <c:pt idx="15215">
                  <c:v>41292</c:v>
                </c:pt>
                <c:pt idx="15216">
                  <c:v>41292</c:v>
                </c:pt>
                <c:pt idx="15217">
                  <c:v>41293</c:v>
                </c:pt>
                <c:pt idx="15218">
                  <c:v>41293</c:v>
                </c:pt>
                <c:pt idx="15219">
                  <c:v>41293</c:v>
                </c:pt>
                <c:pt idx="15220">
                  <c:v>41293</c:v>
                </c:pt>
                <c:pt idx="15221">
                  <c:v>41293</c:v>
                </c:pt>
                <c:pt idx="15222">
                  <c:v>41293</c:v>
                </c:pt>
                <c:pt idx="15223">
                  <c:v>41293</c:v>
                </c:pt>
                <c:pt idx="15224">
                  <c:v>41293</c:v>
                </c:pt>
                <c:pt idx="15225">
                  <c:v>41294</c:v>
                </c:pt>
                <c:pt idx="15226">
                  <c:v>41294</c:v>
                </c:pt>
                <c:pt idx="15227">
                  <c:v>41294</c:v>
                </c:pt>
                <c:pt idx="15228">
                  <c:v>41295</c:v>
                </c:pt>
                <c:pt idx="15229">
                  <c:v>41295</c:v>
                </c:pt>
                <c:pt idx="15230">
                  <c:v>41295</c:v>
                </c:pt>
                <c:pt idx="15231">
                  <c:v>41295</c:v>
                </c:pt>
                <c:pt idx="15232">
                  <c:v>41295</c:v>
                </c:pt>
                <c:pt idx="15233">
                  <c:v>41295</c:v>
                </c:pt>
                <c:pt idx="15234">
                  <c:v>41295</c:v>
                </c:pt>
                <c:pt idx="15235">
                  <c:v>41295</c:v>
                </c:pt>
                <c:pt idx="15236">
                  <c:v>41295</c:v>
                </c:pt>
                <c:pt idx="15237">
                  <c:v>41295</c:v>
                </c:pt>
                <c:pt idx="15238">
                  <c:v>41295</c:v>
                </c:pt>
                <c:pt idx="15239">
                  <c:v>41295</c:v>
                </c:pt>
                <c:pt idx="15240">
                  <c:v>41295</c:v>
                </c:pt>
                <c:pt idx="15241">
                  <c:v>41295</c:v>
                </c:pt>
                <c:pt idx="15242">
                  <c:v>41295</c:v>
                </c:pt>
                <c:pt idx="15243">
                  <c:v>41295</c:v>
                </c:pt>
                <c:pt idx="15244">
                  <c:v>41296</c:v>
                </c:pt>
                <c:pt idx="15245">
                  <c:v>41296</c:v>
                </c:pt>
                <c:pt idx="15246">
                  <c:v>41296</c:v>
                </c:pt>
                <c:pt idx="15247">
                  <c:v>41296</c:v>
                </c:pt>
                <c:pt idx="15248">
                  <c:v>41296</c:v>
                </c:pt>
                <c:pt idx="15249">
                  <c:v>41296</c:v>
                </c:pt>
                <c:pt idx="15250">
                  <c:v>41296</c:v>
                </c:pt>
                <c:pt idx="15251">
                  <c:v>41296</c:v>
                </c:pt>
                <c:pt idx="15252">
                  <c:v>41296</c:v>
                </c:pt>
                <c:pt idx="15253">
                  <c:v>41296</c:v>
                </c:pt>
                <c:pt idx="15254">
                  <c:v>41296</c:v>
                </c:pt>
                <c:pt idx="15255">
                  <c:v>41296</c:v>
                </c:pt>
                <c:pt idx="15256">
                  <c:v>41296</c:v>
                </c:pt>
                <c:pt idx="15257">
                  <c:v>41296</c:v>
                </c:pt>
                <c:pt idx="15258">
                  <c:v>41296</c:v>
                </c:pt>
                <c:pt idx="15259">
                  <c:v>41296</c:v>
                </c:pt>
                <c:pt idx="15260">
                  <c:v>41296</c:v>
                </c:pt>
                <c:pt idx="15261">
                  <c:v>41296</c:v>
                </c:pt>
                <c:pt idx="15262">
                  <c:v>41296</c:v>
                </c:pt>
                <c:pt idx="15263">
                  <c:v>41296</c:v>
                </c:pt>
                <c:pt idx="15264">
                  <c:v>41296</c:v>
                </c:pt>
                <c:pt idx="15265">
                  <c:v>41296</c:v>
                </c:pt>
                <c:pt idx="15266">
                  <c:v>41296</c:v>
                </c:pt>
                <c:pt idx="15267">
                  <c:v>41296</c:v>
                </c:pt>
                <c:pt idx="15268">
                  <c:v>41296</c:v>
                </c:pt>
                <c:pt idx="15269">
                  <c:v>41296</c:v>
                </c:pt>
                <c:pt idx="15270">
                  <c:v>41297</c:v>
                </c:pt>
                <c:pt idx="15271">
                  <c:v>41297</c:v>
                </c:pt>
                <c:pt idx="15272">
                  <c:v>41297</c:v>
                </c:pt>
                <c:pt idx="15273">
                  <c:v>41297</c:v>
                </c:pt>
                <c:pt idx="15274">
                  <c:v>41297</c:v>
                </c:pt>
                <c:pt idx="15275">
                  <c:v>41297</c:v>
                </c:pt>
                <c:pt idx="15276">
                  <c:v>41297</c:v>
                </c:pt>
                <c:pt idx="15277">
                  <c:v>41297</c:v>
                </c:pt>
                <c:pt idx="15278">
                  <c:v>41297</c:v>
                </c:pt>
                <c:pt idx="15279">
                  <c:v>41297</c:v>
                </c:pt>
                <c:pt idx="15280">
                  <c:v>41297</c:v>
                </c:pt>
                <c:pt idx="15281">
                  <c:v>41297</c:v>
                </c:pt>
                <c:pt idx="15282">
                  <c:v>41297</c:v>
                </c:pt>
                <c:pt idx="15283">
                  <c:v>41297</c:v>
                </c:pt>
                <c:pt idx="15284">
                  <c:v>41297</c:v>
                </c:pt>
                <c:pt idx="15285">
                  <c:v>41297</c:v>
                </c:pt>
                <c:pt idx="15286">
                  <c:v>41297</c:v>
                </c:pt>
                <c:pt idx="15287">
                  <c:v>41297</c:v>
                </c:pt>
                <c:pt idx="15288">
                  <c:v>41297</c:v>
                </c:pt>
                <c:pt idx="15289">
                  <c:v>41297</c:v>
                </c:pt>
                <c:pt idx="15290">
                  <c:v>41297</c:v>
                </c:pt>
                <c:pt idx="15291">
                  <c:v>41297</c:v>
                </c:pt>
                <c:pt idx="15292">
                  <c:v>41297</c:v>
                </c:pt>
                <c:pt idx="15293">
                  <c:v>41297</c:v>
                </c:pt>
                <c:pt idx="15294">
                  <c:v>41297</c:v>
                </c:pt>
                <c:pt idx="15295">
                  <c:v>41298</c:v>
                </c:pt>
                <c:pt idx="15296">
                  <c:v>41298</c:v>
                </c:pt>
                <c:pt idx="15297">
                  <c:v>41298</c:v>
                </c:pt>
                <c:pt idx="15298">
                  <c:v>41298</c:v>
                </c:pt>
                <c:pt idx="15299">
                  <c:v>41298</c:v>
                </c:pt>
                <c:pt idx="15300">
                  <c:v>41298</c:v>
                </c:pt>
                <c:pt idx="15301">
                  <c:v>41298</c:v>
                </c:pt>
                <c:pt idx="15302">
                  <c:v>41298</c:v>
                </c:pt>
                <c:pt idx="15303">
                  <c:v>41298</c:v>
                </c:pt>
                <c:pt idx="15304">
                  <c:v>41298</c:v>
                </c:pt>
                <c:pt idx="15305">
                  <c:v>41298</c:v>
                </c:pt>
                <c:pt idx="15306">
                  <c:v>41298</c:v>
                </c:pt>
                <c:pt idx="15307">
                  <c:v>41298</c:v>
                </c:pt>
                <c:pt idx="15308">
                  <c:v>41298</c:v>
                </c:pt>
                <c:pt idx="15309">
                  <c:v>41298</c:v>
                </c:pt>
                <c:pt idx="15310">
                  <c:v>41298</c:v>
                </c:pt>
                <c:pt idx="15311">
                  <c:v>41298</c:v>
                </c:pt>
                <c:pt idx="15312">
                  <c:v>41299</c:v>
                </c:pt>
                <c:pt idx="15313">
                  <c:v>41299</c:v>
                </c:pt>
                <c:pt idx="15314">
                  <c:v>41299</c:v>
                </c:pt>
                <c:pt idx="15315">
                  <c:v>41299</c:v>
                </c:pt>
                <c:pt idx="15316">
                  <c:v>41299</c:v>
                </c:pt>
                <c:pt idx="15317">
                  <c:v>41299</c:v>
                </c:pt>
                <c:pt idx="15318">
                  <c:v>41299</c:v>
                </c:pt>
                <c:pt idx="15319">
                  <c:v>41299</c:v>
                </c:pt>
                <c:pt idx="15320">
                  <c:v>41299</c:v>
                </c:pt>
                <c:pt idx="15321">
                  <c:v>41300</c:v>
                </c:pt>
                <c:pt idx="15322">
                  <c:v>41300</c:v>
                </c:pt>
                <c:pt idx="15323">
                  <c:v>41300</c:v>
                </c:pt>
                <c:pt idx="15324">
                  <c:v>41300</c:v>
                </c:pt>
                <c:pt idx="15325">
                  <c:v>41300</c:v>
                </c:pt>
                <c:pt idx="15326">
                  <c:v>41300</c:v>
                </c:pt>
                <c:pt idx="15327">
                  <c:v>41300</c:v>
                </c:pt>
                <c:pt idx="15328">
                  <c:v>41300</c:v>
                </c:pt>
                <c:pt idx="15329">
                  <c:v>41300</c:v>
                </c:pt>
                <c:pt idx="15330">
                  <c:v>41300</c:v>
                </c:pt>
                <c:pt idx="15331">
                  <c:v>41300</c:v>
                </c:pt>
                <c:pt idx="15332">
                  <c:v>41300</c:v>
                </c:pt>
                <c:pt idx="15333">
                  <c:v>41300</c:v>
                </c:pt>
                <c:pt idx="15334">
                  <c:v>41301</c:v>
                </c:pt>
                <c:pt idx="15335">
                  <c:v>41302</c:v>
                </c:pt>
                <c:pt idx="15336">
                  <c:v>41302</c:v>
                </c:pt>
                <c:pt idx="15337">
                  <c:v>41302</c:v>
                </c:pt>
                <c:pt idx="15338">
                  <c:v>41302</c:v>
                </c:pt>
                <c:pt idx="15339">
                  <c:v>41302</c:v>
                </c:pt>
                <c:pt idx="15340">
                  <c:v>41302</c:v>
                </c:pt>
                <c:pt idx="15341">
                  <c:v>41302</c:v>
                </c:pt>
                <c:pt idx="15342">
                  <c:v>41302</c:v>
                </c:pt>
                <c:pt idx="15343">
                  <c:v>41302</c:v>
                </c:pt>
                <c:pt idx="15344">
                  <c:v>41302</c:v>
                </c:pt>
                <c:pt idx="15345">
                  <c:v>41302</c:v>
                </c:pt>
                <c:pt idx="15346">
                  <c:v>41302</c:v>
                </c:pt>
                <c:pt idx="15347">
                  <c:v>41302</c:v>
                </c:pt>
                <c:pt idx="15348">
                  <c:v>41302</c:v>
                </c:pt>
                <c:pt idx="15349">
                  <c:v>41302</c:v>
                </c:pt>
                <c:pt idx="15350">
                  <c:v>41302</c:v>
                </c:pt>
                <c:pt idx="15351">
                  <c:v>41302</c:v>
                </c:pt>
                <c:pt idx="15352">
                  <c:v>41302</c:v>
                </c:pt>
                <c:pt idx="15353">
                  <c:v>41302</c:v>
                </c:pt>
                <c:pt idx="15354">
                  <c:v>41302</c:v>
                </c:pt>
                <c:pt idx="15355">
                  <c:v>41302</c:v>
                </c:pt>
                <c:pt idx="15356">
                  <c:v>41302</c:v>
                </c:pt>
                <c:pt idx="15357">
                  <c:v>41302</c:v>
                </c:pt>
                <c:pt idx="15358">
                  <c:v>41303</c:v>
                </c:pt>
                <c:pt idx="15359">
                  <c:v>41303</c:v>
                </c:pt>
                <c:pt idx="15360">
                  <c:v>41303</c:v>
                </c:pt>
                <c:pt idx="15361">
                  <c:v>41303</c:v>
                </c:pt>
                <c:pt idx="15362">
                  <c:v>41303</c:v>
                </c:pt>
                <c:pt idx="15363">
                  <c:v>41303</c:v>
                </c:pt>
                <c:pt idx="15364">
                  <c:v>41303</c:v>
                </c:pt>
                <c:pt idx="15365">
                  <c:v>41303</c:v>
                </c:pt>
                <c:pt idx="15366">
                  <c:v>41303</c:v>
                </c:pt>
                <c:pt idx="15367">
                  <c:v>41303</c:v>
                </c:pt>
                <c:pt idx="15368">
                  <c:v>41303</c:v>
                </c:pt>
                <c:pt idx="15369">
                  <c:v>41303</c:v>
                </c:pt>
                <c:pt idx="15370">
                  <c:v>41303</c:v>
                </c:pt>
                <c:pt idx="15371">
                  <c:v>41303</c:v>
                </c:pt>
                <c:pt idx="15372">
                  <c:v>41303</c:v>
                </c:pt>
                <c:pt idx="15373">
                  <c:v>41303</c:v>
                </c:pt>
                <c:pt idx="15374">
                  <c:v>41303</c:v>
                </c:pt>
                <c:pt idx="15375">
                  <c:v>41303</c:v>
                </c:pt>
                <c:pt idx="15376">
                  <c:v>41304</c:v>
                </c:pt>
                <c:pt idx="15377">
                  <c:v>41304</c:v>
                </c:pt>
                <c:pt idx="15378">
                  <c:v>41304</c:v>
                </c:pt>
                <c:pt idx="15379">
                  <c:v>41304</c:v>
                </c:pt>
                <c:pt idx="15380">
                  <c:v>41304</c:v>
                </c:pt>
                <c:pt idx="15381">
                  <c:v>41304</c:v>
                </c:pt>
                <c:pt idx="15382">
                  <c:v>41304</c:v>
                </c:pt>
                <c:pt idx="15383">
                  <c:v>41304</c:v>
                </c:pt>
                <c:pt idx="15384">
                  <c:v>41304</c:v>
                </c:pt>
                <c:pt idx="15385">
                  <c:v>41304</c:v>
                </c:pt>
                <c:pt idx="15386">
                  <c:v>41304</c:v>
                </c:pt>
                <c:pt idx="15387">
                  <c:v>41304</c:v>
                </c:pt>
                <c:pt idx="15388">
                  <c:v>41304</c:v>
                </c:pt>
                <c:pt idx="15389">
                  <c:v>41304</c:v>
                </c:pt>
                <c:pt idx="15390">
                  <c:v>41304</c:v>
                </c:pt>
                <c:pt idx="15391">
                  <c:v>41304</c:v>
                </c:pt>
                <c:pt idx="15392">
                  <c:v>41304</c:v>
                </c:pt>
                <c:pt idx="15393">
                  <c:v>41304</c:v>
                </c:pt>
                <c:pt idx="15394">
                  <c:v>41304</c:v>
                </c:pt>
                <c:pt idx="15395">
                  <c:v>41305</c:v>
                </c:pt>
                <c:pt idx="15396">
                  <c:v>41305</c:v>
                </c:pt>
                <c:pt idx="15397">
                  <c:v>41305</c:v>
                </c:pt>
                <c:pt idx="15398">
                  <c:v>41305</c:v>
                </c:pt>
                <c:pt idx="15399">
                  <c:v>41305</c:v>
                </c:pt>
                <c:pt idx="15400">
                  <c:v>41305</c:v>
                </c:pt>
                <c:pt idx="15401">
                  <c:v>41305</c:v>
                </c:pt>
                <c:pt idx="15402">
                  <c:v>41305</c:v>
                </c:pt>
                <c:pt idx="15403">
                  <c:v>41305</c:v>
                </c:pt>
                <c:pt idx="15404">
                  <c:v>41305</c:v>
                </c:pt>
                <c:pt idx="15405">
                  <c:v>41305</c:v>
                </c:pt>
                <c:pt idx="15406">
                  <c:v>41305</c:v>
                </c:pt>
                <c:pt idx="15407">
                  <c:v>41305</c:v>
                </c:pt>
                <c:pt idx="15408">
                  <c:v>41305</c:v>
                </c:pt>
                <c:pt idx="15409">
                  <c:v>41306</c:v>
                </c:pt>
                <c:pt idx="15410">
                  <c:v>41306</c:v>
                </c:pt>
                <c:pt idx="15411">
                  <c:v>41306</c:v>
                </c:pt>
                <c:pt idx="15412">
                  <c:v>41306</c:v>
                </c:pt>
                <c:pt idx="15413">
                  <c:v>41306</c:v>
                </c:pt>
                <c:pt idx="15414">
                  <c:v>41306</c:v>
                </c:pt>
                <c:pt idx="15415">
                  <c:v>41306</c:v>
                </c:pt>
                <c:pt idx="15416">
                  <c:v>41306</c:v>
                </c:pt>
                <c:pt idx="15417">
                  <c:v>41306</c:v>
                </c:pt>
                <c:pt idx="15418">
                  <c:v>41306</c:v>
                </c:pt>
                <c:pt idx="15419">
                  <c:v>41306</c:v>
                </c:pt>
                <c:pt idx="15420">
                  <c:v>41306</c:v>
                </c:pt>
                <c:pt idx="15421">
                  <c:v>41306</c:v>
                </c:pt>
                <c:pt idx="15422">
                  <c:v>41306</c:v>
                </c:pt>
                <c:pt idx="15423">
                  <c:v>41306</c:v>
                </c:pt>
                <c:pt idx="15424">
                  <c:v>41306</c:v>
                </c:pt>
                <c:pt idx="15425">
                  <c:v>41306</c:v>
                </c:pt>
                <c:pt idx="15426">
                  <c:v>41306</c:v>
                </c:pt>
                <c:pt idx="15427">
                  <c:v>41307</c:v>
                </c:pt>
                <c:pt idx="15428">
                  <c:v>41307</c:v>
                </c:pt>
                <c:pt idx="15429">
                  <c:v>41307</c:v>
                </c:pt>
                <c:pt idx="15430">
                  <c:v>41307</c:v>
                </c:pt>
                <c:pt idx="15431">
                  <c:v>41307</c:v>
                </c:pt>
                <c:pt idx="15432">
                  <c:v>41307</c:v>
                </c:pt>
                <c:pt idx="15433">
                  <c:v>41307</c:v>
                </c:pt>
                <c:pt idx="15434">
                  <c:v>41307</c:v>
                </c:pt>
                <c:pt idx="15435">
                  <c:v>41307</c:v>
                </c:pt>
                <c:pt idx="15436">
                  <c:v>41307</c:v>
                </c:pt>
                <c:pt idx="15437">
                  <c:v>41307</c:v>
                </c:pt>
                <c:pt idx="15438">
                  <c:v>41307</c:v>
                </c:pt>
                <c:pt idx="15439">
                  <c:v>41307</c:v>
                </c:pt>
                <c:pt idx="15440">
                  <c:v>41307</c:v>
                </c:pt>
                <c:pt idx="15441">
                  <c:v>41309</c:v>
                </c:pt>
                <c:pt idx="15442">
                  <c:v>41309</c:v>
                </c:pt>
                <c:pt idx="15443">
                  <c:v>41309</c:v>
                </c:pt>
                <c:pt idx="15444">
                  <c:v>41309</c:v>
                </c:pt>
                <c:pt idx="15445">
                  <c:v>41309</c:v>
                </c:pt>
                <c:pt idx="15446">
                  <c:v>41309</c:v>
                </c:pt>
                <c:pt idx="15447">
                  <c:v>41309</c:v>
                </c:pt>
                <c:pt idx="15448">
                  <c:v>41309</c:v>
                </c:pt>
                <c:pt idx="15449">
                  <c:v>41309</c:v>
                </c:pt>
                <c:pt idx="15450">
                  <c:v>41309</c:v>
                </c:pt>
                <c:pt idx="15451">
                  <c:v>41309</c:v>
                </c:pt>
                <c:pt idx="15452">
                  <c:v>41309</c:v>
                </c:pt>
                <c:pt idx="15453">
                  <c:v>41309</c:v>
                </c:pt>
                <c:pt idx="15454">
                  <c:v>41309</c:v>
                </c:pt>
                <c:pt idx="15455">
                  <c:v>41309</c:v>
                </c:pt>
                <c:pt idx="15456">
                  <c:v>41309</c:v>
                </c:pt>
                <c:pt idx="15457">
                  <c:v>41309</c:v>
                </c:pt>
                <c:pt idx="15458">
                  <c:v>41309</c:v>
                </c:pt>
                <c:pt idx="15459">
                  <c:v>41309</c:v>
                </c:pt>
                <c:pt idx="15460">
                  <c:v>41309</c:v>
                </c:pt>
                <c:pt idx="15461">
                  <c:v>41309</c:v>
                </c:pt>
                <c:pt idx="15462">
                  <c:v>41309</c:v>
                </c:pt>
                <c:pt idx="15463">
                  <c:v>41309</c:v>
                </c:pt>
                <c:pt idx="15464">
                  <c:v>41309</c:v>
                </c:pt>
                <c:pt idx="15465">
                  <c:v>41310</c:v>
                </c:pt>
                <c:pt idx="15466">
                  <c:v>41310</c:v>
                </c:pt>
                <c:pt idx="15467">
                  <c:v>41310</c:v>
                </c:pt>
                <c:pt idx="15468">
                  <c:v>41310</c:v>
                </c:pt>
                <c:pt idx="15469">
                  <c:v>41310</c:v>
                </c:pt>
                <c:pt idx="15470">
                  <c:v>41310</c:v>
                </c:pt>
                <c:pt idx="15471">
                  <c:v>41310</c:v>
                </c:pt>
                <c:pt idx="15472">
                  <c:v>41310</c:v>
                </c:pt>
                <c:pt idx="15473">
                  <c:v>41310</c:v>
                </c:pt>
                <c:pt idx="15474">
                  <c:v>41310</c:v>
                </c:pt>
                <c:pt idx="15475">
                  <c:v>41310</c:v>
                </c:pt>
                <c:pt idx="15476">
                  <c:v>41310</c:v>
                </c:pt>
                <c:pt idx="15477">
                  <c:v>41310</c:v>
                </c:pt>
                <c:pt idx="15478">
                  <c:v>41310</c:v>
                </c:pt>
                <c:pt idx="15479">
                  <c:v>41310</c:v>
                </c:pt>
                <c:pt idx="15480">
                  <c:v>41310</c:v>
                </c:pt>
                <c:pt idx="15481">
                  <c:v>41311</c:v>
                </c:pt>
                <c:pt idx="15482">
                  <c:v>41311</c:v>
                </c:pt>
                <c:pt idx="15483">
                  <c:v>41311</c:v>
                </c:pt>
                <c:pt idx="15484">
                  <c:v>41311</c:v>
                </c:pt>
                <c:pt idx="15485">
                  <c:v>41311</c:v>
                </c:pt>
                <c:pt idx="15486">
                  <c:v>41311</c:v>
                </c:pt>
                <c:pt idx="15487">
                  <c:v>41311</c:v>
                </c:pt>
                <c:pt idx="15488">
                  <c:v>41311</c:v>
                </c:pt>
                <c:pt idx="15489">
                  <c:v>41311</c:v>
                </c:pt>
                <c:pt idx="15490">
                  <c:v>41311</c:v>
                </c:pt>
                <c:pt idx="15491">
                  <c:v>41311</c:v>
                </c:pt>
                <c:pt idx="15492">
                  <c:v>41311</c:v>
                </c:pt>
                <c:pt idx="15493">
                  <c:v>41311</c:v>
                </c:pt>
                <c:pt idx="15494">
                  <c:v>41311</c:v>
                </c:pt>
                <c:pt idx="15495">
                  <c:v>41311</c:v>
                </c:pt>
                <c:pt idx="15496">
                  <c:v>41311</c:v>
                </c:pt>
                <c:pt idx="15497">
                  <c:v>41311</c:v>
                </c:pt>
                <c:pt idx="15498">
                  <c:v>41311</c:v>
                </c:pt>
                <c:pt idx="15499">
                  <c:v>41311</c:v>
                </c:pt>
                <c:pt idx="15500">
                  <c:v>41311</c:v>
                </c:pt>
                <c:pt idx="15501">
                  <c:v>41311</c:v>
                </c:pt>
                <c:pt idx="15502">
                  <c:v>41311</c:v>
                </c:pt>
                <c:pt idx="15503">
                  <c:v>41311</c:v>
                </c:pt>
                <c:pt idx="15504">
                  <c:v>41311</c:v>
                </c:pt>
                <c:pt idx="15505">
                  <c:v>41311</c:v>
                </c:pt>
                <c:pt idx="15506">
                  <c:v>41312</c:v>
                </c:pt>
                <c:pt idx="15507">
                  <c:v>41312</c:v>
                </c:pt>
                <c:pt idx="15508">
                  <c:v>41312</c:v>
                </c:pt>
                <c:pt idx="15509">
                  <c:v>41312</c:v>
                </c:pt>
                <c:pt idx="15510">
                  <c:v>41312</c:v>
                </c:pt>
                <c:pt idx="15511">
                  <c:v>41312</c:v>
                </c:pt>
                <c:pt idx="15512">
                  <c:v>41312</c:v>
                </c:pt>
                <c:pt idx="15513">
                  <c:v>41312</c:v>
                </c:pt>
                <c:pt idx="15514">
                  <c:v>41312</c:v>
                </c:pt>
                <c:pt idx="15515">
                  <c:v>41312</c:v>
                </c:pt>
                <c:pt idx="15516">
                  <c:v>41312</c:v>
                </c:pt>
                <c:pt idx="15517">
                  <c:v>41312</c:v>
                </c:pt>
                <c:pt idx="15518">
                  <c:v>41312</c:v>
                </c:pt>
                <c:pt idx="15519">
                  <c:v>41312</c:v>
                </c:pt>
                <c:pt idx="15520">
                  <c:v>41312</c:v>
                </c:pt>
                <c:pt idx="15521">
                  <c:v>41312</c:v>
                </c:pt>
                <c:pt idx="15522">
                  <c:v>41312</c:v>
                </c:pt>
                <c:pt idx="15523">
                  <c:v>41312</c:v>
                </c:pt>
                <c:pt idx="15524">
                  <c:v>41312</c:v>
                </c:pt>
                <c:pt idx="15525">
                  <c:v>41312</c:v>
                </c:pt>
                <c:pt idx="15526">
                  <c:v>41312</c:v>
                </c:pt>
                <c:pt idx="15527">
                  <c:v>41312</c:v>
                </c:pt>
                <c:pt idx="15528">
                  <c:v>41312</c:v>
                </c:pt>
                <c:pt idx="15529">
                  <c:v>41312</c:v>
                </c:pt>
                <c:pt idx="15530">
                  <c:v>41312</c:v>
                </c:pt>
                <c:pt idx="15531">
                  <c:v>41312</c:v>
                </c:pt>
                <c:pt idx="15532">
                  <c:v>41312</c:v>
                </c:pt>
                <c:pt idx="15533">
                  <c:v>41313</c:v>
                </c:pt>
                <c:pt idx="15534">
                  <c:v>41313</c:v>
                </c:pt>
                <c:pt idx="15535">
                  <c:v>41313</c:v>
                </c:pt>
                <c:pt idx="15536">
                  <c:v>41313</c:v>
                </c:pt>
                <c:pt idx="15537">
                  <c:v>41313</c:v>
                </c:pt>
                <c:pt idx="15538">
                  <c:v>41313</c:v>
                </c:pt>
                <c:pt idx="15539">
                  <c:v>41313</c:v>
                </c:pt>
                <c:pt idx="15540">
                  <c:v>41313</c:v>
                </c:pt>
                <c:pt idx="15541">
                  <c:v>41313</c:v>
                </c:pt>
                <c:pt idx="15542">
                  <c:v>41313</c:v>
                </c:pt>
                <c:pt idx="15543">
                  <c:v>41313</c:v>
                </c:pt>
                <c:pt idx="15544">
                  <c:v>41313</c:v>
                </c:pt>
                <c:pt idx="15545">
                  <c:v>41313</c:v>
                </c:pt>
                <c:pt idx="15546">
                  <c:v>41313</c:v>
                </c:pt>
                <c:pt idx="15547">
                  <c:v>41314</c:v>
                </c:pt>
                <c:pt idx="15548">
                  <c:v>41314</c:v>
                </c:pt>
                <c:pt idx="15549">
                  <c:v>41314</c:v>
                </c:pt>
                <c:pt idx="15550">
                  <c:v>41314</c:v>
                </c:pt>
                <c:pt idx="15551">
                  <c:v>41314</c:v>
                </c:pt>
                <c:pt idx="15552">
                  <c:v>41314</c:v>
                </c:pt>
                <c:pt idx="15553">
                  <c:v>41314</c:v>
                </c:pt>
                <c:pt idx="15554">
                  <c:v>41314</c:v>
                </c:pt>
                <c:pt idx="15555">
                  <c:v>41315</c:v>
                </c:pt>
                <c:pt idx="15556">
                  <c:v>41316</c:v>
                </c:pt>
                <c:pt idx="15557">
                  <c:v>41316</c:v>
                </c:pt>
                <c:pt idx="15558">
                  <c:v>41316</c:v>
                </c:pt>
                <c:pt idx="15559">
                  <c:v>41316</c:v>
                </c:pt>
                <c:pt idx="15560">
                  <c:v>41316</c:v>
                </c:pt>
                <c:pt idx="15561">
                  <c:v>41316</c:v>
                </c:pt>
                <c:pt idx="15562">
                  <c:v>41316</c:v>
                </c:pt>
                <c:pt idx="15563">
                  <c:v>41316</c:v>
                </c:pt>
                <c:pt idx="15564">
                  <c:v>41316</c:v>
                </c:pt>
                <c:pt idx="15565">
                  <c:v>41316</c:v>
                </c:pt>
                <c:pt idx="15566">
                  <c:v>41316</c:v>
                </c:pt>
                <c:pt idx="15567">
                  <c:v>41316</c:v>
                </c:pt>
                <c:pt idx="15568">
                  <c:v>41317</c:v>
                </c:pt>
                <c:pt idx="15569">
                  <c:v>41317</c:v>
                </c:pt>
                <c:pt idx="15570">
                  <c:v>41317</c:v>
                </c:pt>
                <c:pt idx="15571">
                  <c:v>41317</c:v>
                </c:pt>
                <c:pt idx="15572">
                  <c:v>41317</c:v>
                </c:pt>
                <c:pt idx="15573">
                  <c:v>41317</c:v>
                </c:pt>
                <c:pt idx="15574">
                  <c:v>41317</c:v>
                </c:pt>
                <c:pt idx="15575">
                  <c:v>41317</c:v>
                </c:pt>
                <c:pt idx="15576">
                  <c:v>41317</c:v>
                </c:pt>
                <c:pt idx="15577">
                  <c:v>41317</c:v>
                </c:pt>
                <c:pt idx="15578">
                  <c:v>41317</c:v>
                </c:pt>
                <c:pt idx="15579">
                  <c:v>41317</c:v>
                </c:pt>
                <c:pt idx="15580">
                  <c:v>41317</c:v>
                </c:pt>
                <c:pt idx="15581">
                  <c:v>41317</c:v>
                </c:pt>
                <c:pt idx="15582">
                  <c:v>41317</c:v>
                </c:pt>
                <c:pt idx="15583">
                  <c:v>41317</c:v>
                </c:pt>
                <c:pt idx="15584">
                  <c:v>41317</c:v>
                </c:pt>
                <c:pt idx="15585">
                  <c:v>41317</c:v>
                </c:pt>
                <c:pt idx="15586">
                  <c:v>41317</c:v>
                </c:pt>
                <c:pt idx="15587">
                  <c:v>41317</c:v>
                </c:pt>
                <c:pt idx="15588">
                  <c:v>41317</c:v>
                </c:pt>
                <c:pt idx="15589">
                  <c:v>41317</c:v>
                </c:pt>
                <c:pt idx="15590">
                  <c:v>41317</c:v>
                </c:pt>
                <c:pt idx="15591">
                  <c:v>41317</c:v>
                </c:pt>
                <c:pt idx="15592">
                  <c:v>41318</c:v>
                </c:pt>
                <c:pt idx="15593">
                  <c:v>41318</c:v>
                </c:pt>
                <c:pt idx="15594">
                  <c:v>41318</c:v>
                </c:pt>
                <c:pt idx="15595">
                  <c:v>41318</c:v>
                </c:pt>
                <c:pt idx="15596">
                  <c:v>41318</c:v>
                </c:pt>
                <c:pt idx="15597">
                  <c:v>41318</c:v>
                </c:pt>
                <c:pt idx="15598">
                  <c:v>41318</c:v>
                </c:pt>
                <c:pt idx="15599">
                  <c:v>41318</c:v>
                </c:pt>
                <c:pt idx="15600">
                  <c:v>41318</c:v>
                </c:pt>
                <c:pt idx="15601">
                  <c:v>41318</c:v>
                </c:pt>
                <c:pt idx="15602">
                  <c:v>41318</c:v>
                </c:pt>
                <c:pt idx="15603">
                  <c:v>41318</c:v>
                </c:pt>
                <c:pt idx="15604">
                  <c:v>41318</c:v>
                </c:pt>
                <c:pt idx="15605">
                  <c:v>41318</c:v>
                </c:pt>
                <c:pt idx="15606">
                  <c:v>41318</c:v>
                </c:pt>
                <c:pt idx="15607">
                  <c:v>41318</c:v>
                </c:pt>
                <c:pt idx="15608">
                  <c:v>41318</c:v>
                </c:pt>
                <c:pt idx="15609">
                  <c:v>41318</c:v>
                </c:pt>
                <c:pt idx="15610">
                  <c:v>41318</c:v>
                </c:pt>
                <c:pt idx="15611">
                  <c:v>41318</c:v>
                </c:pt>
                <c:pt idx="15612">
                  <c:v>41318</c:v>
                </c:pt>
                <c:pt idx="15613">
                  <c:v>41318</c:v>
                </c:pt>
                <c:pt idx="15614">
                  <c:v>41318</c:v>
                </c:pt>
                <c:pt idx="15615">
                  <c:v>41318</c:v>
                </c:pt>
                <c:pt idx="15616">
                  <c:v>41318</c:v>
                </c:pt>
                <c:pt idx="15617">
                  <c:v>41318</c:v>
                </c:pt>
                <c:pt idx="15618">
                  <c:v>41318</c:v>
                </c:pt>
                <c:pt idx="15619">
                  <c:v>41319</c:v>
                </c:pt>
                <c:pt idx="15620">
                  <c:v>41319</c:v>
                </c:pt>
                <c:pt idx="15621">
                  <c:v>41319</c:v>
                </c:pt>
                <c:pt idx="15622">
                  <c:v>41319</c:v>
                </c:pt>
                <c:pt idx="15623">
                  <c:v>41319</c:v>
                </c:pt>
                <c:pt idx="15624">
                  <c:v>41319</c:v>
                </c:pt>
                <c:pt idx="15625">
                  <c:v>41319</c:v>
                </c:pt>
                <c:pt idx="15626">
                  <c:v>41319</c:v>
                </c:pt>
                <c:pt idx="15627">
                  <c:v>41319</c:v>
                </c:pt>
                <c:pt idx="15628">
                  <c:v>41319</c:v>
                </c:pt>
                <c:pt idx="15629">
                  <c:v>41319</c:v>
                </c:pt>
                <c:pt idx="15630">
                  <c:v>41319</c:v>
                </c:pt>
                <c:pt idx="15631">
                  <c:v>41319</c:v>
                </c:pt>
                <c:pt idx="15632">
                  <c:v>41320</c:v>
                </c:pt>
                <c:pt idx="15633">
                  <c:v>41320</c:v>
                </c:pt>
                <c:pt idx="15634">
                  <c:v>41320</c:v>
                </c:pt>
                <c:pt idx="15635">
                  <c:v>41320</c:v>
                </c:pt>
                <c:pt idx="15636">
                  <c:v>41320</c:v>
                </c:pt>
                <c:pt idx="15637">
                  <c:v>41320</c:v>
                </c:pt>
                <c:pt idx="15638">
                  <c:v>41320</c:v>
                </c:pt>
                <c:pt idx="15639">
                  <c:v>41320</c:v>
                </c:pt>
                <c:pt idx="15640">
                  <c:v>41320</c:v>
                </c:pt>
                <c:pt idx="15641">
                  <c:v>41320</c:v>
                </c:pt>
                <c:pt idx="15642">
                  <c:v>41320</c:v>
                </c:pt>
                <c:pt idx="15643">
                  <c:v>41320</c:v>
                </c:pt>
                <c:pt idx="15644">
                  <c:v>41320</c:v>
                </c:pt>
                <c:pt idx="15645">
                  <c:v>41320</c:v>
                </c:pt>
                <c:pt idx="15646">
                  <c:v>41320</c:v>
                </c:pt>
                <c:pt idx="15647">
                  <c:v>41320</c:v>
                </c:pt>
                <c:pt idx="15648">
                  <c:v>41320</c:v>
                </c:pt>
                <c:pt idx="15649">
                  <c:v>41320</c:v>
                </c:pt>
                <c:pt idx="15650">
                  <c:v>41320</c:v>
                </c:pt>
                <c:pt idx="15651">
                  <c:v>41320</c:v>
                </c:pt>
                <c:pt idx="15652">
                  <c:v>41320</c:v>
                </c:pt>
                <c:pt idx="15653">
                  <c:v>41320</c:v>
                </c:pt>
                <c:pt idx="15654">
                  <c:v>41320</c:v>
                </c:pt>
                <c:pt idx="15655">
                  <c:v>41320</c:v>
                </c:pt>
                <c:pt idx="15656">
                  <c:v>41320</c:v>
                </c:pt>
                <c:pt idx="15657">
                  <c:v>41320</c:v>
                </c:pt>
                <c:pt idx="15658">
                  <c:v>41320</c:v>
                </c:pt>
                <c:pt idx="15659">
                  <c:v>41320</c:v>
                </c:pt>
                <c:pt idx="15660">
                  <c:v>41320</c:v>
                </c:pt>
                <c:pt idx="15661">
                  <c:v>41320</c:v>
                </c:pt>
                <c:pt idx="15662">
                  <c:v>41320</c:v>
                </c:pt>
                <c:pt idx="15663">
                  <c:v>41321</c:v>
                </c:pt>
                <c:pt idx="15664">
                  <c:v>41321</c:v>
                </c:pt>
                <c:pt idx="15665">
                  <c:v>41321</c:v>
                </c:pt>
                <c:pt idx="15666">
                  <c:v>41321</c:v>
                </c:pt>
                <c:pt idx="15667">
                  <c:v>41321</c:v>
                </c:pt>
                <c:pt idx="15668">
                  <c:v>41321</c:v>
                </c:pt>
                <c:pt idx="15669">
                  <c:v>41321</c:v>
                </c:pt>
                <c:pt idx="15670">
                  <c:v>41321</c:v>
                </c:pt>
                <c:pt idx="15671">
                  <c:v>41321</c:v>
                </c:pt>
                <c:pt idx="15672">
                  <c:v>41321</c:v>
                </c:pt>
                <c:pt idx="15673">
                  <c:v>41321</c:v>
                </c:pt>
                <c:pt idx="15674">
                  <c:v>41321</c:v>
                </c:pt>
                <c:pt idx="15675">
                  <c:v>41321</c:v>
                </c:pt>
                <c:pt idx="15676">
                  <c:v>41321</c:v>
                </c:pt>
                <c:pt idx="15677">
                  <c:v>41321</c:v>
                </c:pt>
                <c:pt idx="15678">
                  <c:v>41321</c:v>
                </c:pt>
                <c:pt idx="15679">
                  <c:v>41321</c:v>
                </c:pt>
                <c:pt idx="15680">
                  <c:v>41321</c:v>
                </c:pt>
                <c:pt idx="15681">
                  <c:v>41321</c:v>
                </c:pt>
                <c:pt idx="15682">
                  <c:v>41321</c:v>
                </c:pt>
                <c:pt idx="15683">
                  <c:v>41321</c:v>
                </c:pt>
                <c:pt idx="15684">
                  <c:v>41321</c:v>
                </c:pt>
                <c:pt idx="15685">
                  <c:v>41321</c:v>
                </c:pt>
                <c:pt idx="15686">
                  <c:v>41321</c:v>
                </c:pt>
                <c:pt idx="15687">
                  <c:v>41321</c:v>
                </c:pt>
                <c:pt idx="15688">
                  <c:v>41321</c:v>
                </c:pt>
                <c:pt idx="15689">
                  <c:v>41321</c:v>
                </c:pt>
                <c:pt idx="15690">
                  <c:v>41321</c:v>
                </c:pt>
                <c:pt idx="15691">
                  <c:v>41321</c:v>
                </c:pt>
                <c:pt idx="15692">
                  <c:v>41321</c:v>
                </c:pt>
                <c:pt idx="15693">
                  <c:v>41321</c:v>
                </c:pt>
                <c:pt idx="15694">
                  <c:v>41321</c:v>
                </c:pt>
                <c:pt idx="15695">
                  <c:v>41321</c:v>
                </c:pt>
                <c:pt idx="15696">
                  <c:v>41322</c:v>
                </c:pt>
                <c:pt idx="15697">
                  <c:v>41322</c:v>
                </c:pt>
                <c:pt idx="15698">
                  <c:v>41322</c:v>
                </c:pt>
                <c:pt idx="15699">
                  <c:v>41322</c:v>
                </c:pt>
                <c:pt idx="15700">
                  <c:v>41323</c:v>
                </c:pt>
                <c:pt idx="15701">
                  <c:v>41323</c:v>
                </c:pt>
                <c:pt idx="15702">
                  <c:v>41323</c:v>
                </c:pt>
                <c:pt idx="15703">
                  <c:v>41323</c:v>
                </c:pt>
                <c:pt idx="15704">
                  <c:v>41323</c:v>
                </c:pt>
                <c:pt idx="15705">
                  <c:v>41323</c:v>
                </c:pt>
                <c:pt idx="15706">
                  <c:v>41323</c:v>
                </c:pt>
                <c:pt idx="15707">
                  <c:v>41323</c:v>
                </c:pt>
                <c:pt idx="15708">
                  <c:v>41323</c:v>
                </c:pt>
                <c:pt idx="15709">
                  <c:v>41323</c:v>
                </c:pt>
                <c:pt idx="15710">
                  <c:v>41323</c:v>
                </c:pt>
                <c:pt idx="15711">
                  <c:v>41323</c:v>
                </c:pt>
                <c:pt idx="15712">
                  <c:v>41323</c:v>
                </c:pt>
                <c:pt idx="15713">
                  <c:v>41323</c:v>
                </c:pt>
                <c:pt idx="15714">
                  <c:v>41323</c:v>
                </c:pt>
                <c:pt idx="15715">
                  <c:v>41323</c:v>
                </c:pt>
                <c:pt idx="15716">
                  <c:v>41323</c:v>
                </c:pt>
                <c:pt idx="15717">
                  <c:v>41323</c:v>
                </c:pt>
                <c:pt idx="15718">
                  <c:v>41323</c:v>
                </c:pt>
                <c:pt idx="15719">
                  <c:v>41323</c:v>
                </c:pt>
                <c:pt idx="15720">
                  <c:v>41323</c:v>
                </c:pt>
                <c:pt idx="15721">
                  <c:v>41323</c:v>
                </c:pt>
                <c:pt idx="15722">
                  <c:v>41323</c:v>
                </c:pt>
                <c:pt idx="15723">
                  <c:v>41323</c:v>
                </c:pt>
                <c:pt idx="15724">
                  <c:v>41323</c:v>
                </c:pt>
                <c:pt idx="15725">
                  <c:v>41323</c:v>
                </c:pt>
                <c:pt idx="15726">
                  <c:v>41323</c:v>
                </c:pt>
                <c:pt idx="15727">
                  <c:v>41323</c:v>
                </c:pt>
                <c:pt idx="15728">
                  <c:v>41323</c:v>
                </c:pt>
                <c:pt idx="15729">
                  <c:v>41323</c:v>
                </c:pt>
                <c:pt idx="15730">
                  <c:v>41323</c:v>
                </c:pt>
                <c:pt idx="15731">
                  <c:v>41323</c:v>
                </c:pt>
                <c:pt idx="15732">
                  <c:v>41323</c:v>
                </c:pt>
                <c:pt idx="15733">
                  <c:v>41324</c:v>
                </c:pt>
                <c:pt idx="15734">
                  <c:v>41324</c:v>
                </c:pt>
                <c:pt idx="15735">
                  <c:v>41324</c:v>
                </c:pt>
                <c:pt idx="15736">
                  <c:v>41324</c:v>
                </c:pt>
                <c:pt idx="15737">
                  <c:v>41324</c:v>
                </c:pt>
                <c:pt idx="15738">
                  <c:v>41324</c:v>
                </c:pt>
                <c:pt idx="15739">
                  <c:v>41324</c:v>
                </c:pt>
                <c:pt idx="15740">
                  <c:v>41324</c:v>
                </c:pt>
                <c:pt idx="15741">
                  <c:v>41324</c:v>
                </c:pt>
                <c:pt idx="15742">
                  <c:v>41325</c:v>
                </c:pt>
                <c:pt idx="15743">
                  <c:v>41325</c:v>
                </c:pt>
                <c:pt idx="15744">
                  <c:v>41325</c:v>
                </c:pt>
                <c:pt idx="15745">
                  <c:v>41325</c:v>
                </c:pt>
                <c:pt idx="15746">
                  <c:v>41325</c:v>
                </c:pt>
                <c:pt idx="15747">
                  <c:v>41325</c:v>
                </c:pt>
                <c:pt idx="15748">
                  <c:v>41326</c:v>
                </c:pt>
                <c:pt idx="15749">
                  <c:v>41326</c:v>
                </c:pt>
                <c:pt idx="15750">
                  <c:v>41326</c:v>
                </c:pt>
                <c:pt idx="15751">
                  <c:v>41326</c:v>
                </c:pt>
                <c:pt idx="15752">
                  <c:v>41326</c:v>
                </c:pt>
                <c:pt idx="15753">
                  <c:v>41326</c:v>
                </c:pt>
                <c:pt idx="15754">
                  <c:v>41326</c:v>
                </c:pt>
                <c:pt idx="15755">
                  <c:v>41326</c:v>
                </c:pt>
                <c:pt idx="15756">
                  <c:v>41326</c:v>
                </c:pt>
                <c:pt idx="15757">
                  <c:v>41326</c:v>
                </c:pt>
                <c:pt idx="15758">
                  <c:v>41326</c:v>
                </c:pt>
                <c:pt idx="15759">
                  <c:v>41326</c:v>
                </c:pt>
                <c:pt idx="15760">
                  <c:v>41326</c:v>
                </c:pt>
                <c:pt idx="15761">
                  <c:v>41326</c:v>
                </c:pt>
                <c:pt idx="15762">
                  <c:v>41327</c:v>
                </c:pt>
                <c:pt idx="15763">
                  <c:v>41327</c:v>
                </c:pt>
                <c:pt idx="15764">
                  <c:v>41327</c:v>
                </c:pt>
                <c:pt idx="15765">
                  <c:v>41327</c:v>
                </c:pt>
                <c:pt idx="15766">
                  <c:v>41327</c:v>
                </c:pt>
                <c:pt idx="15767">
                  <c:v>41327</c:v>
                </c:pt>
                <c:pt idx="15768">
                  <c:v>41327</c:v>
                </c:pt>
                <c:pt idx="15769">
                  <c:v>41327</c:v>
                </c:pt>
                <c:pt idx="15770">
                  <c:v>41327</c:v>
                </c:pt>
                <c:pt idx="15771">
                  <c:v>41327</c:v>
                </c:pt>
                <c:pt idx="15772">
                  <c:v>41327</c:v>
                </c:pt>
                <c:pt idx="15773">
                  <c:v>41327</c:v>
                </c:pt>
                <c:pt idx="15774">
                  <c:v>41327</c:v>
                </c:pt>
                <c:pt idx="15775">
                  <c:v>41327</c:v>
                </c:pt>
                <c:pt idx="15776">
                  <c:v>41327</c:v>
                </c:pt>
                <c:pt idx="15777">
                  <c:v>41327</c:v>
                </c:pt>
                <c:pt idx="15778">
                  <c:v>41327</c:v>
                </c:pt>
                <c:pt idx="15779">
                  <c:v>41327</c:v>
                </c:pt>
                <c:pt idx="15780">
                  <c:v>41327</c:v>
                </c:pt>
                <c:pt idx="15781">
                  <c:v>41327</c:v>
                </c:pt>
                <c:pt idx="15782">
                  <c:v>41327</c:v>
                </c:pt>
                <c:pt idx="15783">
                  <c:v>41327</c:v>
                </c:pt>
                <c:pt idx="15784">
                  <c:v>41327</c:v>
                </c:pt>
                <c:pt idx="15785">
                  <c:v>41327</c:v>
                </c:pt>
                <c:pt idx="15786">
                  <c:v>41327</c:v>
                </c:pt>
                <c:pt idx="15787">
                  <c:v>41327</c:v>
                </c:pt>
                <c:pt idx="15788">
                  <c:v>41327</c:v>
                </c:pt>
                <c:pt idx="15789">
                  <c:v>41327</c:v>
                </c:pt>
                <c:pt idx="15790">
                  <c:v>41328</c:v>
                </c:pt>
                <c:pt idx="15791">
                  <c:v>41328</c:v>
                </c:pt>
                <c:pt idx="15792">
                  <c:v>41328</c:v>
                </c:pt>
                <c:pt idx="15793">
                  <c:v>41328</c:v>
                </c:pt>
                <c:pt idx="15794">
                  <c:v>41328</c:v>
                </c:pt>
                <c:pt idx="15795">
                  <c:v>41328</c:v>
                </c:pt>
                <c:pt idx="15796">
                  <c:v>41328</c:v>
                </c:pt>
                <c:pt idx="15797">
                  <c:v>41328</c:v>
                </c:pt>
                <c:pt idx="15798">
                  <c:v>41328</c:v>
                </c:pt>
                <c:pt idx="15799">
                  <c:v>41328</c:v>
                </c:pt>
                <c:pt idx="15800">
                  <c:v>41328</c:v>
                </c:pt>
                <c:pt idx="15801">
                  <c:v>41328</c:v>
                </c:pt>
                <c:pt idx="15802">
                  <c:v>41328</c:v>
                </c:pt>
                <c:pt idx="15803">
                  <c:v>41328</c:v>
                </c:pt>
                <c:pt idx="15804">
                  <c:v>41328</c:v>
                </c:pt>
                <c:pt idx="15805">
                  <c:v>41328</c:v>
                </c:pt>
                <c:pt idx="15806">
                  <c:v>41328</c:v>
                </c:pt>
                <c:pt idx="15807">
                  <c:v>41328</c:v>
                </c:pt>
                <c:pt idx="15808">
                  <c:v>41328</c:v>
                </c:pt>
                <c:pt idx="15809">
                  <c:v>41328</c:v>
                </c:pt>
                <c:pt idx="15810">
                  <c:v>41328</c:v>
                </c:pt>
                <c:pt idx="15811">
                  <c:v>41329</c:v>
                </c:pt>
                <c:pt idx="15812">
                  <c:v>41330</c:v>
                </c:pt>
                <c:pt idx="15813">
                  <c:v>41330</c:v>
                </c:pt>
                <c:pt idx="15814">
                  <c:v>41330</c:v>
                </c:pt>
                <c:pt idx="15815">
                  <c:v>41330</c:v>
                </c:pt>
                <c:pt idx="15816">
                  <c:v>41330</c:v>
                </c:pt>
                <c:pt idx="15817">
                  <c:v>41330</c:v>
                </c:pt>
                <c:pt idx="15818">
                  <c:v>41330</c:v>
                </c:pt>
                <c:pt idx="15819">
                  <c:v>41330</c:v>
                </c:pt>
                <c:pt idx="15820">
                  <c:v>41330</c:v>
                </c:pt>
                <c:pt idx="15821">
                  <c:v>41330</c:v>
                </c:pt>
                <c:pt idx="15822">
                  <c:v>41330</c:v>
                </c:pt>
                <c:pt idx="15823">
                  <c:v>41330</c:v>
                </c:pt>
                <c:pt idx="15824">
                  <c:v>41330</c:v>
                </c:pt>
                <c:pt idx="15825">
                  <c:v>41330</c:v>
                </c:pt>
                <c:pt idx="15826">
                  <c:v>41330</c:v>
                </c:pt>
                <c:pt idx="15827">
                  <c:v>41330</c:v>
                </c:pt>
                <c:pt idx="15828">
                  <c:v>41330</c:v>
                </c:pt>
                <c:pt idx="15829">
                  <c:v>41330</c:v>
                </c:pt>
                <c:pt idx="15830">
                  <c:v>41330</c:v>
                </c:pt>
                <c:pt idx="15831">
                  <c:v>41330</c:v>
                </c:pt>
                <c:pt idx="15832">
                  <c:v>41330</c:v>
                </c:pt>
                <c:pt idx="15833">
                  <c:v>41330</c:v>
                </c:pt>
                <c:pt idx="15834">
                  <c:v>41331</c:v>
                </c:pt>
                <c:pt idx="15835">
                  <c:v>41331</c:v>
                </c:pt>
                <c:pt idx="15836">
                  <c:v>41331</c:v>
                </c:pt>
                <c:pt idx="15837">
                  <c:v>41331</c:v>
                </c:pt>
                <c:pt idx="15838">
                  <c:v>41331</c:v>
                </c:pt>
                <c:pt idx="15839">
                  <c:v>41331</c:v>
                </c:pt>
                <c:pt idx="15840">
                  <c:v>41331</c:v>
                </c:pt>
                <c:pt idx="15841">
                  <c:v>41331</c:v>
                </c:pt>
                <c:pt idx="15842">
                  <c:v>41331</c:v>
                </c:pt>
                <c:pt idx="15843">
                  <c:v>41331</c:v>
                </c:pt>
                <c:pt idx="15844">
                  <c:v>41331</c:v>
                </c:pt>
                <c:pt idx="15845">
                  <c:v>41331</c:v>
                </c:pt>
                <c:pt idx="15846">
                  <c:v>41331</c:v>
                </c:pt>
                <c:pt idx="15847">
                  <c:v>41331</c:v>
                </c:pt>
                <c:pt idx="15848">
                  <c:v>41331</c:v>
                </c:pt>
                <c:pt idx="15849">
                  <c:v>41332</c:v>
                </c:pt>
                <c:pt idx="15850">
                  <c:v>41332</c:v>
                </c:pt>
                <c:pt idx="15851">
                  <c:v>41332</c:v>
                </c:pt>
                <c:pt idx="15852">
                  <c:v>41332</c:v>
                </c:pt>
                <c:pt idx="15853">
                  <c:v>41332</c:v>
                </c:pt>
                <c:pt idx="15854">
                  <c:v>41332</c:v>
                </c:pt>
                <c:pt idx="15855">
                  <c:v>41332</c:v>
                </c:pt>
                <c:pt idx="15856">
                  <c:v>41332</c:v>
                </c:pt>
                <c:pt idx="15857">
                  <c:v>41332</c:v>
                </c:pt>
                <c:pt idx="15858">
                  <c:v>41332</c:v>
                </c:pt>
                <c:pt idx="15859">
                  <c:v>41332</c:v>
                </c:pt>
                <c:pt idx="15860">
                  <c:v>41332</c:v>
                </c:pt>
                <c:pt idx="15861">
                  <c:v>41332</c:v>
                </c:pt>
                <c:pt idx="15862">
                  <c:v>41332</c:v>
                </c:pt>
                <c:pt idx="15863">
                  <c:v>41332</c:v>
                </c:pt>
                <c:pt idx="15864">
                  <c:v>41332</c:v>
                </c:pt>
                <c:pt idx="15865">
                  <c:v>41332</c:v>
                </c:pt>
                <c:pt idx="15866">
                  <c:v>41332</c:v>
                </c:pt>
                <c:pt idx="15867">
                  <c:v>41332</c:v>
                </c:pt>
                <c:pt idx="15868">
                  <c:v>41332</c:v>
                </c:pt>
                <c:pt idx="15869">
                  <c:v>41332</c:v>
                </c:pt>
                <c:pt idx="15870">
                  <c:v>41332</c:v>
                </c:pt>
                <c:pt idx="15871">
                  <c:v>41332</c:v>
                </c:pt>
                <c:pt idx="15872">
                  <c:v>41332</c:v>
                </c:pt>
                <c:pt idx="15873">
                  <c:v>41333</c:v>
                </c:pt>
                <c:pt idx="15874">
                  <c:v>41333</c:v>
                </c:pt>
                <c:pt idx="15875">
                  <c:v>41333</c:v>
                </c:pt>
                <c:pt idx="15876">
                  <c:v>41333</c:v>
                </c:pt>
                <c:pt idx="15877">
                  <c:v>41333</c:v>
                </c:pt>
                <c:pt idx="15878">
                  <c:v>41333</c:v>
                </c:pt>
                <c:pt idx="15879">
                  <c:v>41333</c:v>
                </c:pt>
                <c:pt idx="15880">
                  <c:v>41333</c:v>
                </c:pt>
                <c:pt idx="15881">
                  <c:v>41333</c:v>
                </c:pt>
                <c:pt idx="15882">
                  <c:v>41333</c:v>
                </c:pt>
                <c:pt idx="15883">
                  <c:v>41333</c:v>
                </c:pt>
                <c:pt idx="15884">
                  <c:v>41333</c:v>
                </c:pt>
                <c:pt idx="15885">
                  <c:v>41333</c:v>
                </c:pt>
                <c:pt idx="15886">
                  <c:v>41333</c:v>
                </c:pt>
                <c:pt idx="15887">
                  <c:v>41333</c:v>
                </c:pt>
                <c:pt idx="15888">
                  <c:v>41333</c:v>
                </c:pt>
                <c:pt idx="15889">
                  <c:v>41334</c:v>
                </c:pt>
                <c:pt idx="15890">
                  <c:v>41334</c:v>
                </c:pt>
                <c:pt idx="15891">
                  <c:v>41334</c:v>
                </c:pt>
                <c:pt idx="15892">
                  <c:v>41334</c:v>
                </c:pt>
                <c:pt idx="15893">
                  <c:v>41334</c:v>
                </c:pt>
                <c:pt idx="15894">
                  <c:v>41334</c:v>
                </c:pt>
                <c:pt idx="15895">
                  <c:v>41334</c:v>
                </c:pt>
                <c:pt idx="15896">
                  <c:v>41334</c:v>
                </c:pt>
                <c:pt idx="15897">
                  <c:v>41334</c:v>
                </c:pt>
                <c:pt idx="15898">
                  <c:v>41334</c:v>
                </c:pt>
                <c:pt idx="15899">
                  <c:v>41334</c:v>
                </c:pt>
                <c:pt idx="15900">
                  <c:v>41334</c:v>
                </c:pt>
                <c:pt idx="15901">
                  <c:v>41334</c:v>
                </c:pt>
                <c:pt idx="15902">
                  <c:v>41334</c:v>
                </c:pt>
                <c:pt idx="15903">
                  <c:v>41334</c:v>
                </c:pt>
                <c:pt idx="15904">
                  <c:v>41334</c:v>
                </c:pt>
                <c:pt idx="15905">
                  <c:v>41334</c:v>
                </c:pt>
                <c:pt idx="15906">
                  <c:v>41334</c:v>
                </c:pt>
                <c:pt idx="15907">
                  <c:v>41334</c:v>
                </c:pt>
                <c:pt idx="15908">
                  <c:v>41334</c:v>
                </c:pt>
                <c:pt idx="15909">
                  <c:v>41334</c:v>
                </c:pt>
                <c:pt idx="15910">
                  <c:v>41334</c:v>
                </c:pt>
                <c:pt idx="15911">
                  <c:v>41334</c:v>
                </c:pt>
                <c:pt idx="15912">
                  <c:v>41334</c:v>
                </c:pt>
                <c:pt idx="15913">
                  <c:v>41335</c:v>
                </c:pt>
                <c:pt idx="15914">
                  <c:v>41335</c:v>
                </c:pt>
                <c:pt idx="15915">
                  <c:v>41335</c:v>
                </c:pt>
                <c:pt idx="15916">
                  <c:v>41335</c:v>
                </c:pt>
                <c:pt idx="15917">
                  <c:v>41335</c:v>
                </c:pt>
                <c:pt idx="15918">
                  <c:v>41335</c:v>
                </c:pt>
                <c:pt idx="15919">
                  <c:v>41335</c:v>
                </c:pt>
                <c:pt idx="15920">
                  <c:v>41335</c:v>
                </c:pt>
                <c:pt idx="15921">
                  <c:v>41335</c:v>
                </c:pt>
                <c:pt idx="15922">
                  <c:v>41335</c:v>
                </c:pt>
                <c:pt idx="15923">
                  <c:v>41335</c:v>
                </c:pt>
                <c:pt idx="15924">
                  <c:v>41335</c:v>
                </c:pt>
                <c:pt idx="15925">
                  <c:v>41335</c:v>
                </c:pt>
                <c:pt idx="15926">
                  <c:v>41335</c:v>
                </c:pt>
                <c:pt idx="15927">
                  <c:v>41335</c:v>
                </c:pt>
                <c:pt idx="15928">
                  <c:v>41335</c:v>
                </c:pt>
                <c:pt idx="15929">
                  <c:v>41335</c:v>
                </c:pt>
                <c:pt idx="15930">
                  <c:v>41336</c:v>
                </c:pt>
                <c:pt idx="15931">
                  <c:v>41336</c:v>
                </c:pt>
                <c:pt idx="15932">
                  <c:v>41336</c:v>
                </c:pt>
                <c:pt idx="15933">
                  <c:v>41337</c:v>
                </c:pt>
                <c:pt idx="15934">
                  <c:v>41337</c:v>
                </c:pt>
                <c:pt idx="15935">
                  <c:v>41337</c:v>
                </c:pt>
                <c:pt idx="15936">
                  <c:v>41337</c:v>
                </c:pt>
                <c:pt idx="15937">
                  <c:v>41337</c:v>
                </c:pt>
                <c:pt idx="15938">
                  <c:v>41337</c:v>
                </c:pt>
                <c:pt idx="15939">
                  <c:v>41337</c:v>
                </c:pt>
                <c:pt idx="15940">
                  <c:v>41337</c:v>
                </c:pt>
                <c:pt idx="15941">
                  <c:v>41337</c:v>
                </c:pt>
                <c:pt idx="15942">
                  <c:v>41337</c:v>
                </c:pt>
                <c:pt idx="15943">
                  <c:v>41337</c:v>
                </c:pt>
                <c:pt idx="15944">
                  <c:v>41337</c:v>
                </c:pt>
                <c:pt idx="15945">
                  <c:v>41337</c:v>
                </c:pt>
                <c:pt idx="15946">
                  <c:v>41337</c:v>
                </c:pt>
                <c:pt idx="15947">
                  <c:v>41337</c:v>
                </c:pt>
                <c:pt idx="15948">
                  <c:v>41337</c:v>
                </c:pt>
                <c:pt idx="15949">
                  <c:v>41337</c:v>
                </c:pt>
                <c:pt idx="15950">
                  <c:v>41337</c:v>
                </c:pt>
                <c:pt idx="15951">
                  <c:v>41337</c:v>
                </c:pt>
                <c:pt idx="15952">
                  <c:v>41337</c:v>
                </c:pt>
                <c:pt idx="15953">
                  <c:v>41337</c:v>
                </c:pt>
                <c:pt idx="15954">
                  <c:v>41337</c:v>
                </c:pt>
                <c:pt idx="15955">
                  <c:v>41337</c:v>
                </c:pt>
                <c:pt idx="15956">
                  <c:v>41337</c:v>
                </c:pt>
                <c:pt idx="15957">
                  <c:v>41337</c:v>
                </c:pt>
                <c:pt idx="15958">
                  <c:v>41337</c:v>
                </c:pt>
                <c:pt idx="15959">
                  <c:v>41337</c:v>
                </c:pt>
                <c:pt idx="15960">
                  <c:v>41337</c:v>
                </c:pt>
                <c:pt idx="15961">
                  <c:v>41337</c:v>
                </c:pt>
                <c:pt idx="15962">
                  <c:v>41337</c:v>
                </c:pt>
                <c:pt idx="15963">
                  <c:v>41337</c:v>
                </c:pt>
                <c:pt idx="15964">
                  <c:v>41337</c:v>
                </c:pt>
                <c:pt idx="15965">
                  <c:v>41337</c:v>
                </c:pt>
                <c:pt idx="15966">
                  <c:v>41337</c:v>
                </c:pt>
                <c:pt idx="15967">
                  <c:v>41337</c:v>
                </c:pt>
                <c:pt idx="15968">
                  <c:v>41338</c:v>
                </c:pt>
                <c:pt idx="15969">
                  <c:v>41338</c:v>
                </c:pt>
                <c:pt idx="15970">
                  <c:v>41338</c:v>
                </c:pt>
                <c:pt idx="15971">
                  <c:v>41338</c:v>
                </c:pt>
                <c:pt idx="15972">
                  <c:v>41338</c:v>
                </c:pt>
                <c:pt idx="15973">
                  <c:v>41338</c:v>
                </c:pt>
                <c:pt idx="15974">
                  <c:v>41338</c:v>
                </c:pt>
                <c:pt idx="15975">
                  <c:v>41338</c:v>
                </c:pt>
                <c:pt idx="15976">
                  <c:v>41338</c:v>
                </c:pt>
                <c:pt idx="15977">
                  <c:v>41338</c:v>
                </c:pt>
                <c:pt idx="15978">
                  <c:v>41338</c:v>
                </c:pt>
                <c:pt idx="15979">
                  <c:v>41338</c:v>
                </c:pt>
                <c:pt idx="15980">
                  <c:v>41338</c:v>
                </c:pt>
                <c:pt idx="15981">
                  <c:v>41338</c:v>
                </c:pt>
                <c:pt idx="15982">
                  <c:v>41338</c:v>
                </c:pt>
                <c:pt idx="15983">
                  <c:v>41338</c:v>
                </c:pt>
                <c:pt idx="15984">
                  <c:v>41338</c:v>
                </c:pt>
                <c:pt idx="15985">
                  <c:v>41338</c:v>
                </c:pt>
                <c:pt idx="15986">
                  <c:v>41338</c:v>
                </c:pt>
                <c:pt idx="15987">
                  <c:v>41338</c:v>
                </c:pt>
                <c:pt idx="15988">
                  <c:v>41338</c:v>
                </c:pt>
                <c:pt idx="15989">
                  <c:v>41338</c:v>
                </c:pt>
                <c:pt idx="15990">
                  <c:v>41338</c:v>
                </c:pt>
                <c:pt idx="15991">
                  <c:v>41338</c:v>
                </c:pt>
                <c:pt idx="15992">
                  <c:v>41338</c:v>
                </c:pt>
                <c:pt idx="15993">
                  <c:v>41338</c:v>
                </c:pt>
                <c:pt idx="15994">
                  <c:v>41338</c:v>
                </c:pt>
                <c:pt idx="15995">
                  <c:v>41338</c:v>
                </c:pt>
                <c:pt idx="15996">
                  <c:v>41338</c:v>
                </c:pt>
                <c:pt idx="15997">
                  <c:v>41338</c:v>
                </c:pt>
                <c:pt idx="15998">
                  <c:v>41338</c:v>
                </c:pt>
                <c:pt idx="15999">
                  <c:v>41338</c:v>
                </c:pt>
                <c:pt idx="16000">
                  <c:v>41338</c:v>
                </c:pt>
                <c:pt idx="16001">
                  <c:v>41338</c:v>
                </c:pt>
                <c:pt idx="16002">
                  <c:v>41338</c:v>
                </c:pt>
                <c:pt idx="16003">
                  <c:v>41338</c:v>
                </c:pt>
                <c:pt idx="16004">
                  <c:v>41338</c:v>
                </c:pt>
                <c:pt idx="16005">
                  <c:v>41338</c:v>
                </c:pt>
                <c:pt idx="16006">
                  <c:v>41338</c:v>
                </c:pt>
                <c:pt idx="16007">
                  <c:v>41338</c:v>
                </c:pt>
                <c:pt idx="16008">
                  <c:v>41338</c:v>
                </c:pt>
                <c:pt idx="16009">
                  <c:v>41338</c:v>
                </c:pt>
                <c:pt idx="16010">
                  <c:v>41338</c:v>
                </c:pt>
                <c:pt idx="16011">
                  <c:v>41338</c:v>
                </c:pt>
                <c:pt idx="16012">
                  <c:v>41338</c:v>
                </c:pt>
                <c:pt idx="16013">
                  <c:v>41339</c:v>
                </c:pt>
                <c:pt idx="16014">
                  <c:v>41339</c:v>
                </c:pt>
                <c:pt idx="16015">
                  <c:v>41339</c:v>
                </c:pt>
                <c:pt idx="16016">
                  <c:v>41339</c:v>
                </c:pt>
                <c:pt idx="16017">
                  <c:v>41339</c:v>
                </c:pt>
                <c:pt idx="16018">
                  <c:v>41339</c:v>
                </c:pt>
                <c:pt idx="16019">
                  <c:v>41339</c:v>
                </c:pt>
                <c:pt idx="16020">
                  <c:v>41339</c:v>
                </c:pt>
                <c:pt idx="16021">
                  <c:v>41339</c:v>
                </c:pt>
                <c:pt idx="16022">
                  <c:v>41339</c:v>
                </c:pt>
                <c:pt idx="16023">
                  <c:v>41339</c:v>
                </c:pt>
                <c:pt idx="16024">
                  <c:v>41339</c:v>
                </c:pt>
                <c:pt idx="16025">
                  <c:v>41339</c:v>
                </c:pt>
                <c:pt idx="16026">
                  <c:v>41339</c:v>
                </c:pt>
                <c:pt idx="16027">
                  <c:v>41339</c:v>
                </c:pt>
                <c:pt idx="16028">
                  <c:v>41339</c:v>
                </c:pt>
                <c:pt idx="16029">
                  <c:v>41339</c:v>
                </c:pt>
                <c:pt idx="16030">
                  <c:v>41339</c:v>
                </c:pt>
                <c:pt idx="16031">
                  <c:v>41339</c:v>
                </c:pt>
                <c:pt idx="16032">
                  <c:v>41339</c:v>
                </c:pt>
                <c:pt idx="16033">
                  <c:v>41339</c:v>
                </c:pt>
                <c:pt idx="16034">
                  <c:v>41339</c:v>
                </c:pt>
                <c:pt idx="16035">
                  <c:v>41339</c:v>
                </c:pt>
                <c:pt idx="16036">
                  <c:v>41339</c:v>
                </c:pt>
                <c:pt idx="16037">
                  <c:v>41339</c:v>
                </c:pt>
                <c:pt idx="16038">
                  <c:v>41339</c:v>
                </c:pt>
                <c:pt idx="16039">
                  <c:v>41340</c:v>
                </c:pt>
                <c:pt idx="16040">
                  <c:v>41340</c:v>
                </c:pt>
                <c:pt idx="16041">
                  <c:v>41340</c:v>
                </c:pt>
                <c:pt idx="16042">
                  <c:v>41340</c:v>
                </c:pt>
                <c:pt idx="16043">
                  <c:v>41340</c:v>
                </c:pt>
                <c:pt idx="16044">
                  <c:v>41340</c:v>
                </c:pt>
                <c:pt idx="16045">
                  <c:v>41340</c:v>
                </c:pt>
                <c:pt idx="16046">
                  <c:v>41340</c:v>
                </c:pt>
                <c:pt idx="16047">
                  <c:v>41340</c:v>
                </c:pt>
                <c:pt idx="16048">
                  <c:v>41340</c:v>
                </c:pt>
                <c:pt idx="16049">
                  <c:v>41340</c:v>
                </c:pt>
                <c:pt idx="16050">
                  <c:v>41340</c:v>
                </c:pt>
                <c:pt idx="16051">
                  <c:v>41340</c:v>
                </c:pt>
                <c:pt idx="16052">
                  <c:v>41340</c:v>
                </c:pt>
                <c:pt idx="16053">
                  <c:v>41340</c:v>
                </c:pt>
                <c:pt idx="16054">
                  <c:v>41340</c:v>
                </c:pt>
                <c:pt idx="16055">
                  <c:v>41341</c:v>
                </c:pt>
                <c:pt idx="16056">
                  <c:v>41341</c:v>
                </c:pt>
                <c:pt idx="16057">
                  <c:v>41341</c:v>
                </c:pt>
                <c:pt idx="16058">
                  <c:v>41341</c:v>
                </c:pt>
                <c:pt idx="16059">
                  <c:v>41341</c:v>
                </c:pt>
                <c:pt idx="16060">
                  <c:v>41342</c:v>
                </c:pt>
                <c:pt idx="16061">
                  <c:v>41342</c:v>
                </c:pt>
                <c:pt idx="16062">
                  <c:v>41342</c:v>
                </c:pt>
                <c:pt idx="16063">
                  <c:v>41342</c:v>
                </c:pt>
                <c:pt idx="16064">
                  <c:v>41342</c:v>
                </c:pt>
                <c:pt idx="16065">
                  <c:v>41343</c:v>
                </c:pt>
                <c:pt idx="16066">
                  <c:v>41344</c:v>
                </c:pt>
                <c:pt idx="16067">
                  <c:v>41344</c:v>
                </c:pt>
                <c:pt idx="16068">
                  <c:v>41344</c:v>
                </c:pt>
                <c:pt idx="16069">
                  <c:v>41344</c:v>
                </c:pt>
                <c:pt idx="16070">
                  <c:v>41344</c:v>
                </c:pt>
                <c:pt idx="16071">
                  <c:v>41344</c:v>
                </c:pt>
                <c:pt idx="16072">
                  <c:v>41344</c:v>
                </c:pt>
                <c:pt idx="16073">
                  <c:v>41344</c:v>
                </c:pt>
                <c:pt idx="16074">
                  <c:v>41344</c:v>
                </c:pt>
                <c:pt idx="16075">
                  <c:v>41344</c:v>
                </c:pt>
                <c:pt idx="16076">
                  <c:v>41344</c:v>
                </c:pt>
                <c:pt idx="16077">
                  <c:v>41344</c:v>
                </c:pt>
                <c:pt idx="16078">
                  <c:v>41344</c:v>
                </c:pt>
                <c:pt idx="16079">
                  <c:v>41344</c:v>
                </c:pt>
                <c:pt idx="16080">
                  <c:v>41344</c:v>
                </c:pt>
                <c:pt idx="16081">
                  <c:v>41344</c:v>
                </c:pt>
                <c:pt idx="16082">
                  <c:v>41344</c:v>
                </c:pt>
                <c:pt idx="16083">
                  <c:v>41345</c:v>
                </c:pt>
                <c:pt idx="16084">
                  <c:v>41345</c:v>
                </c:pt>
                <c:pt idx="16085">
                  <c:v>41345</c:v>
                </c:pt>
                <c:pt idx="16086">
                  <c:v>41345</c:v>
                </c:pt>
                <c:pt idx="16087">
                  <c:v>41345</c:v>
                </c:pt>
                <c:pt idx="16088">
                  <c:v>41345</c:v>
                </c:pt>
                <c:pt idx="16089">
                  <c:v>41345</c:v>
                </c:pt>
                <c:pt idx="16090">
                  <c:v>41345</c:v>
                </c:pt>
                <c:pt idx="16091">
                  <c:v>41345</c:v>
                </c:pt>
                <c:pt idx="16092">
                  <c:v>41345</c:v>
                </c:pt>
                <c:pt idx="16093">
                  <c:v>41345</c:v>
                </c:pt>
                <c:pt idx="16094">
                  <c:v>41345</c:v>
                </c:pt>
                <c:pt idx="16095">
                  <c:v>41345</c:v>
                </c:pt>
                <c:pt idx="16096">
                  <c:v>41345</c:v>
                </c:pt>
                <c:pt idx="16097">
                  <c:v>41345</c:v>
                </c:pt>
                <c:pt idx="16098">
                  <c:v>41345</c:v>
                </c:pt>
                <c:pt idx="16099">
                  <c:v>41345</c:v>
                </c:pt>
                <c:pt idx="16100">
                  <c:v>41345</c:v>
                </c:pt>
                <c:pt idx="16101">
                  <c:v>41345</c:v>
                </c:pt>
                <c:pt idx="16102">
                  <c:v>41345</c:v>
                </c:pt>
                <c:pt idx="16103">
                  <c:v>41345</c:v>
                </c:pt>
                <c:pt idx="16104">
                  <c:v>41345</c:v>
                </c:pt>
                <c:pt idx="16105">
                  <c:v>41345</c:v>
                </c:pt>
                <c:pt idx="16106">
                  <c:v>41345</c:v>
                </c:pt>
                <c:pt idx="16107">
                  <c:v>41345</c:v>
                </c:pt>
                <c:pt idx="16108">
                  <c:v>41345</c:v>
                </c:pt>
                <c:pt idx="16109">
                  <c:v>41345</c:v>
                </c:pt>
                <c:pt idx="16110">
                  <c:v>41345</c:v>
                </c:pt>
                <c:pt idx="16111">
                  <c:v>41345</c:v>
                </c:pt>
                <c:pt idx="16112">
                  <c:v>41345</c:v>
                </c:pt>
                <c:pt idx="16113">
                  <c:v>41345</c:v>
                </c:pt>
                <c:pt idx="16114">
                  <c:v>41345</c:v>
                </c:pt>
                <c:pt idx="16115">
                  <c:v>41345</c:v>
                </c:pt>
                <c:pt idx="16116">
                  <c:v>41345</c:v>
                </c:pt>
                <c:pt idx="16117">
                  <c:v>41346</c:v>
                </c:pt>
                <c:pt idx="16118">
                  <c:v>41346</c:v>
                </c:pt>
                <c:pt idx="16119">
                  <c:v>41346</c:v>
                </c:pt>
                <c:pt idx="16120">
                  <c:v>41346</c:v>
                </c:pt>
                <c:pt idx="16121">
                  <c:v>41346</c:v>
                </c:pt>
                <c:pt idx="16122">
                  <c:v>41346</c:v>
                </c:pt>
                <c:pt idx="16123">
                  <c:v>41346</c:v>
                </c:pt>
                <c:pt idx="16124">
                  <c:v>41346</c:v>
                </c:pt>
                <c:pt idx="16125">
                  <c:v>41346</c:v>
                </c:pt>
                <c:pt idx="16126">
                  <c:v>41346</c:v>
                </c:pt>
                <c:pt idx="16127">
                  <c:v>41346</c:v>
                </c:pt>
                <c:pt idx="16128">
                  <c:v>41346</c:v>
                </c:pt>
                <c:pt idx="16129">
                  <c:v>41346</c:v>
                </c:pt>
                <c:pt idx="16130">
                  <c:v>41346</c:v>
                </c:pt>
                <c:pt idx="16131">
                  <c:v>41346</c:v>
                </c:pt>
                <c:pt idx="16132">
                  <c:v>41346</c:v>
                </c:pt>
                <c:pt idx="16133">
                  <c:v>41346</c:v>
                </c:pt>
                <c:pt idx="16134">
                  <c:v>41346</c:v>
                </c:pt>
                <c:pt idx="16135">
                  <c:v>41346</c:v>
                </c:pt>
                <c:pt idx="16136">
                  <c:v>41346</c:v>
                </c:pt>
                <c:pt idx="16137">
                  <c:v>41346</c:v>
                </c:pt>
                <c:pt idx="16138">
                  <c:v>41346</c:v>
                </c:pt>
                <c:pt idx="16139">
                  <c:v>41346</c:v>
                </c:pt>
                <c:pt idx="16140">
                  <c:v>41346</c:v>
                </c:pt>
                <c:pt idx="16141">
                  <c:v>41346</c:v>
                </c:pt>
                <c:pt idx="16142">
                  <c:v>41346</c:v>
                </c:pt>
                <c:pt idx="16143">
                  <c:v>41346</c:v>
                </c:pt>
                <c:pt idx="16144">
                  <c:v>41346</c:v>
                </c:pt>
                <c:pt idx="16145">
                  <c:v>41346</c:v>
                </c:pt>
                <c:pt idx="16146">
                  <c:v>41346</c:v>
                </c:pt>
                <c:pt idx="16147">
                  <c:v>41347</c:v>
                </c:pt>
                <c:pt idx="16148">
                  <c:v>41347</c:v>
                </c:pt>
                <c:pt idx="16149">
                  <c:v>41347</c:v>
                </c:pt>
                <c:pt idx="16150">
                  <c:v>41347</c:v>
                </c:pt>
                <c:pt idx="16151">
                  <c:v>41347</c:v>
                </c:pt>
                <c:pt idx="16152">
                  <c:v>41347</c:v>
                </c:pt>
                <c:pt idx="16153">
                  <c:v>41347</c:v>
                </c:pt>
                <c:pt idx="16154">
                  <c:v>41347</c:v>
                </c:pt>
                <c:pt idx="16155">
                  <c:v>41347</c:v>
                </c:pt>
                <c:pt idx="16156">
                  <c:v>41347</c:v>
                </c:pt>
                <c:pt idx="16157">
                  <c:v>41347</c:v>
                </c:pt>
                <c:pt idx="16158">
                  <c:v>41347</c:v>
                </c:pt>
                <c:pt idx="16159">
                  <c:v>41347</c:v>
                </c:pt>
                <c:pt idx="16160">
                  <c:v>41347</c:v>
                </c:pt>
                <c:pt idx="16161">
                  <c:v>41347</c:v>
                </c:pt>
                <c:pt idx="16162">
                  <c:v>41347</c:v>
                </c:pt>
                <c:pt idx="16163">
                  <c:v>41347</c:v>
                </c:pt>
                <c:pt idx="16164">
                  <c:v>41347</c:v>
                </c:pt>
                <c:pt idx="16165">
                  <c:v>41347</c:v>
                </c:pt>
                <c:pt idx="16166">
                  <c:v>41347</c:v>
                </c:pt>
                <c:pt idx="16167">
                  <c:v>41347</c:v>
                </c:pt>
                <c:pt idx="16168">
                  <c:v>41347</c:v>
                </c:pt>
                <c:pt idx="16169">
                  <c:v>41347</c:v>
                </c:pt>
                <c:pt idx="16170">
                  <c:v>41347</c:v>
                </c:pt>
                <c:pt idx="16171">
                  <c:v>41347</c:v>
                </c:pt>
                <c:pt idx="16172">
                  <c:v>41347</c:v>
                </c:pt>
                <c:pt idx="16173">
                  <c:v>41347</c:v>
                </c:pt>
                <c:pt idx="16174">
                  <c:v>41347</c:v>
                </c:pt>
                <c:pt idx="16175">
                  <c:v>41347</c:v>
                </c:pt>
                <c:pt idx="16176">
                  <c:v>41347</c:v>
                </c:pt>
                <c:pt idx="16177">
                  <c:v>41347</c:v>
                </c:pt>
                <c:pt idx="16178">
                  <c:v>41347</c:v>
                </c:pt>
                <c:pt idx="16179">
                  <c:v>41347</c:v>
                </c:pt>
                <c:pt idx="16180">
                  <c:v>41348</c:v>
                </c:pt>
                <c:pt idx="16181">
                  <c:v>41348</c:v>
                </c:pt>
                <c:pt idx="16182">
                  <c:v>41348</c:v>
                </c:pt>
                <c:pt idx="16183">
                  <c:v>41348</c:v>
                </c:pt>
                <c:pt idx="16184">
                  <c:v>41348</c:v>
                </c:pt>
                <c:pt idx="16185">
                  <c:v>41348</c:v>
                </c:pt>
                <c:pt idx="16186">
                  <c:v>41348</c:v>
                </c:pt>
                <c:pt idx="16187">
                  <c:v>41348</c:v>
                </c:pt>
                <c:pt idx="16188">
                  <c:v>41348</c:v>
                </c:pt>
                <c:pt idx="16189">
                  <c:v>41348</c:v>
                </c:pt>
                <c:pt idx="16190">
                  <c:v>41348</c:v>
                </c:pt>
                <c:pt idx="16191">
                  <c:v>41348</c:v>
                </c:pt>
                <c:pt idx="16192">
                  <c:v>41348</c:v>
                </c:pt>
                <c:pt idx="16193">
                  <c:v>41348</c:v>
                </c:pt>
                <c:pt idx="16194">
                  <c:v>41348</c:v>
                </c:pt>
                <c:pt idx="16195">
                  <c:v>41348</c:v>
                </c:pt>
                <c:pt idx="16196">
                  <c:v>41348</c:v>
                </c:pt>
                <c:pt idx="16197">
                  <c:v>41348</c:v>
                </c:pt>
                <c:pt idx="16198">
                  <c:v>41348</c:v>
                </c:pt>
                <c:pt idx="16199">
                  <c:v>41348</c:v>
                </c:pt>
                <c:pt idx="16200">
                  <c:v>41348</c:v>
                </c:pt>
                <c:pt idx="16201">
                  <c:v>41348</c:v>
                </c:pt>
                <c:pt idx="16202">
                  <c:v>41348</c:v>
                </c:pt>
                <c:pt idx="16203">
                  <c:v>41348</c:v>
                </c:pt>
                <c:pt idx="16204">
                  <c:v>41348</c:v>
                </c:pt>
                <c:pt idx="16205">
                  <c:v>41348</c:v>
                </c:pt>
                <c:pt idx="16206">
                  <c:v>41348</c:v>
                </c:pt>
                <c:pt idx="16207">
                  <c:v>41348</c:v>
                </c:pt>
                <c:pt idx="16208">
                  <c:v>41348</c:v>
                </c:pt>
                <c:pt idx="16209">
                  <c:v>41349</c:v>
                </c:pt>
                <c:pt idx="16210">
                  <c:v>41349</c:v>
                </c:pt>
                <c:pt idx="16211">
                  <c:v>41349</c:v>
                </c:pt>
                <c:pt idx="16212">
                  <c:v>41349</c:v>
                </c:pt>
                <c:pt idx="16213">
                  <c:v>41349</c:v>
                </c:pt>
                <c:pt idx="16214">
                  <c:v>41349</c:v>
                </c:pt>
                <c:pt idx="16215">
                  <c:v>41349</c:v>
                </c:pt>
                <c:pt idx="16216">
                  <c:v>41349</c:v>
                </c:pt>
                <c:pt idx="16217">
                  <c:v>41349</c:v>
                </c:pt>
                <c:pt idx="16218">
                  <c:v>41349</c:v>
                </c:pt>
                <c:pt idx="16219">
                  <c:v>41349</c:v>
                </c:pt>
                <c:pt idx="16220">
                  <c:v>41349</c:v>
                </c:pt>
                <c:pt idx="16221">
                  <c:v>41349</c:v>
                </c:pt>
                <c:pt idx="16222">
                  <c:v>41349</c:v>
                </c:pt>
                <c:pt idx="16223">
                  <c:v>41349</c:v>
                </c:pt>
                <c:pt idx="16224">
                  <c:v>41349</c:v>
                </c:pt>
                <c:pt idx="16225">
                  <c:v>41349</c:v>
                </c:pt>
                <c:pt idx="16226">
                  <c:v>41349</c:v>
                </c:pt>
                <c:pt idx="16227">
                  <c:v>41349</c:v>
                </c:pt>
                <c:pt idx="16228">
                  <c:v>41349</c:v>
                </c:pt>
                <c:pt idx="16229">
                  <c:v>41349</c:v>
                </c:pt>
                <c:pt idx="16230">
                  <c:v>41350</c:v>
                </c:pt>
                <c:pt idx="16231">
                  <c:v>41350</c:v>
                </c:pt>
                <c:pt idx="16232">
                  <c:v>41351</c:v>
                </c:pt>
                <c:pt idx="16233">
                  <c:v>41351</c:v>
                </c:pt>
                <c:pt idx="16234">
                  <c:v>41351</c:v>
                </c:pt>
                <c:pt idx="16235">
                  <c:v>41351</c:v>
                </c:pt>
                <c:pt idx="16236">
                  <c:v>41351</c:v>
                </c:pt>
                <c:pt idx="16237">
                  <c:v>41351</c:v>
                </c:pt>
                <c:pt idx="16238">
                  <c:v>41351</c:v>
                </c:pt>
                <c:pt idx="16239">
                  <c:v>41351</c:v>
                </c:pt>
                <c:pt idx="16240">
                  <c:v>41351</c:v>
                </c:pt>
                <c:pt idx="16241">
                  <c:v>41351</c:v>
                </c:pt>
                <c:pt idx="16242">
                  <c:v>41351</c:v>
                </c:pt>
                <c:pt idx="16243">
                  <c:v>41351</c:v>
                </c:pt>
                <c:pt idx="16244">
                  <c:v>41351</c:v>
                </c:pt>
                <c:pt idx="16245">
                  <c:v>41351</c:v>
                </c:pt>
                <c:pt idx="16246">
                  <c:v>41351</c:v>
                </c:pt>
                <c:pt idx="16247">
                  <c:v>41351</c:v>
                </c:pt>
                <c:pt idx="16248">
                  <c:v>41351</c:v>
                </c:pt>
                <c:pt idx="16249">
                  <c:v>41351</c:v>
                </c:pt>
                <c:pt idx="16250">
                  <c:v>41351</c:v>
                </c:pt>
                <c:pt idx="16251">
                  <c:v>41351</c:v>
                </c:pt>
                <c:pt idx="16252">
                  <c:v>41351</c:v>
                </c:pt>
                <c:pt idx="16253">
                  <c:v>41351</c:v>
                </c:pt>
                <c:pt idx="16254">
                  <c:v>41351</c:v>
                </c:pt>
                <c:pt idx="16255">
                  <c:v>41351</c:v>
                </c:pt>
                <c:pt idx="16256">
                  <c:v>41351</c:v>
                </c:pt>
                <c:pt idx="16257">
                  <c:v>41351</c:v>
                </c:pt>
                <c:pt idx="16258">
                  <c:v>41351</c:v>
                </c:pt>
                <c:pt idx="16259">
                  <c:v>41351</c:v>
                </c:pt>
                <c:pt idx="16260">
                  <c:v>41352</c:v>
                </c:pt>
                <c:pt idx="16261">
                  <c:v>41352</c:v>
                </c:pt>
                <c:pt idx="16262">
                  <c:v>41352</c:v>
                </c:pt>
                <c:pt idx="16263">
                  <c:v>41352</c:v>
                </c:pt>
                <c:pt idx="16264">
                  <c:v>41352</c:v>
                </c:pt>
                <c:pt idx="16265">
                  <c:v>41352</c:v>
                </c:pt>
                <c:pt idx="16266">
                  <c:v>41352</c:v>
                </c:pt>
                <c:pt idx="16267">
                  <c:v>41352</c:v>
                </c:pt>
                <c:pt idx="16268">
                  <c:v>41352</c:v>
                </c:pt>
                <c:pt idx="16269">
                  <c:v>41352</c:v>
                </c:pt>
                <c:pt idx="16270">
                  <c:v>41352</c:v>
                </c:pt>
                <c:pt idx="16271">
                  <c:v>41352</c:v>
                </c:pt>
                <c:pt idx="16272">
                  <c:v>41352</c:v>
                </c:pt>
                <c:pt idx="16273">
                  <c:v>41352</c:v>
                </c:pt>
                <c:pt idx="16274">
                  <c:v>41352</c:v>
                </c:pt>
                <c:pt idx="16275">
                  <c:v>41352</c:v>
                </c:pt>
                <c:pt idx="16276">
                  <c:v>41352</c:v>
                </c:pt>
                <c:pt idx="16277">
                  <c:v>41352</c:v>
                </c:pt>
                <c:pt idx="16278">
                  <c:v>41352</c:v>
                </c:pt>
                <c:pt idx="16279">
                  <c:v>41352</c:v>
                </c:pt>
                <c:pt idx="16280">
                  <c:v>41352</c:v>
                </c:pt>
                <c:pt idx="16281">
                  <c:v>41352</c:v>
                </c:pt>
                <c:pt idx="16282">
                  <c:v>41352</c:v>
                </c:pt>
                <c:pt idx="16283">
                  <c:v>41352</c:v>
                </c:pt>
                <c:pt idx="16284">
                  <c:v>41352</c:v>
                </c:pt>
                <c:pt idx="16285">
                  <c:v>41352</c:v>
                </c:pt>
                <c:pt idx="16286">
                  <c:v>41352</c:v>
                </c:pt>
                <c:pt idx="16287">
                  <c:v>41352</c:v>
                </c:pt>
                <c:pt idx="16288">
                  <c:v>41352</c:v>
                </c:pt>
                <c:pt idx="16289">
                  <c:v>41352</c:v>
                </c:pt>
                <c:pt idx="16290">
                  <c:v>41352</c:v>
                </c:pt>
                <c:pt idx="16291">
                  <c:v>41352</c:v>
                </c:pt>
                <c:pt idx="16292">
                  <c:v>41352</c:v>
                </c:pt>
                <c:pt idx="16293">
                  <c:v>41353</c:v>
                </c:pt>
                <c:pt idx="16294">
                  <c:v>41353</c:v>
                </c:pt>
                <c:pt idx="16295">
                  <c:v>41353</c:v>
                </c:pt>
                <c:pt idx="16296">
                  <c:v>41353</c:v>
                </c:pt>
                <c:pt idx="16297">
                  <c:v>41353</c:v>
                </c:pt>
                <c:pt idx="16298">
                  <c:v>41353</c:v>
                </c:pt>
                <c:pt idx="16299">
                  <c:v>41353</c:v>
                </c:pt>
                <c:pt idx="16300">
                  <c:v>41353</c:v>
                </c:pt>
                <c:pt idx="16301">
                  <c:v>41353</c:v>
                </c:pt>
                <c:pt idx="16302">
                  <c:v>41353</c:v>
                </c:pt>
                <c:pt idx="16303">
                  <c:v>41353</c:v>
                </c:pt>
                <c:pt idx="16304">
                  <c:v>41353</c:v>
                </c:pt>
                <c:pt idx="16305">
                  <c:v>41353</c:v>
                </c:pt>
                <c:pt idx="16306">
                  <c:v>41353</c:v>
                </c:pt>
                <c:pt idx="16307">
                  <c:v>41353</c:v>
                </c:pt>
                <c:pt idx="16308">
                  <c:v>41353</c:v>
                </c:pt>
                <c:pt idx="16309">
                  <c:v>41353</c:v>
                </c:pt>
                <c:pt idx="16310">
                  <c:v>41353</c:v>
                </c:pt>
                <c:pt idx="16311">
                  <c:v>41353</c:v>
                </c:pt>
                <c:pt idx="16312">
                  <c:v>41353</c:v>
                </c:pt>
                <c:pt idx="16313">
                  <c:v>41353</c:v>
                </c:pt>
                <c:pt idx="16314">
                  <c:v>41353</c:v>
                </c:pt>
                <c:pt idx="16315">
                  <c:v>41353</c:v>
                </c:pt>
                <c:pt idx="16316">
                  <c:v>41353</c:v>
                </c:pt>
                <c:pt idx="16317">
                  <c:v>41353</c:v>
                </c:pt>
                <c:pt idx="16318">
                  <c:v>41353</c:v>
                </c:pt>
                <c:pt idx="16319">
                  <c:v>41353</c:v>
                </c:pt>
                <c:pt idx="16320">
                  <c:v>41353</c:v>
                </c:pt>
                <c:pt idx="16321">
                  <c:v>41354</c:v>
                </c:pt>
                <c:pt idx="16322">
                  <c:v>41354</c:v>
                </c:pt>
                <c:pt idx="16323">
                  <c:v>41354</c:v>
                </c:pt>
                <c:pt idx="16324">
                  <c:v>41354</c:v>
                </c:pt>
                <c:pt idx="16325">
                  <c:v>41354</c:v>
                </c:pt>
                <c:pt idx="16326">
                  <c:v>41354</c:v>
                </c:pt>
                <c:pt idx="16327">
                  <c:v>41354</c:v>
                </c:pt>
                <c:pt idx="16328">
                  <c:v>41354</c:v>
                </c:pt>
                <c:pt idx="16329">
                  <c:v>41354</c:v>
                </c:pt>
                <c:pt idx="16330">
                  <c:v>41354</c:v>
                </c:pt>
                <c:pt idx="16331">
                  <c:v>41354</c:v>
                </c:pt>
                <c:pt idx="16332">
                  <c:v>41354</c:v>
                </c:pt>
                <c:pt idx="16333">
                  <c:v>41354</c:v>
                </c:pt>
                <c:pt idx="16334">
                  <c:v>41354</c:v>
                </c:pt>
                <c:pt idx="16335">
                  <c:v>41354</c:v>
                </c:pt>
                <c:pt idx="16336">
                  <c:v>41354</c:v>
                </c:pt>
                <c:pt idx="16337">
                  <c:v>41354</c:v>
                </c:pt>
                <c:pt idx="16338">
                  <c:v>41354</c:v>
                </c:pt>
                <c:pt idx="16339">
                  <c:v>41354</c:v>
                </c:pt>
                <c:pt idx="16340">
                  <c:v>41354</c:v>
                </c:pt>
                <c:pt idx="16341">
                  <c:v>41354</c:v>
                </c:pt>
                <c:pt idx="16342">
                  <c:v>41354</c:v>
                </c:pt>
                <c:pt idx="16343">
                  <c:v>41354</c:v>
                </c:pt>
                <c:pt idx="16344">
                  <c:v>41354</c:v>
                </c:pt>
                <c:pt idx="16345">
                  <c:v>41354</c:v>
                </c:pt>
                <c:pt idx="16346">
                  <c:v>41354</c:v>
                </c:pt>
                <c:pt idx="16347">
                  <c:v>41354</c:v>
                </c:pt>
                <c:pt idx="16348">
                  <c:v>41354</c:v>
                </c:pt>
                <c:pt idx="16349">
                  <c:v>41354</c:v>
                </c:pt>
                <c:pt idx="16350">
                  <c:v>41354</c:v>
                </c:pt>
                <c:pt idx="16351">
                  <c:v>41354</c:v>
                </c:pt>
                <c:pt idx="16352">
                  <c:v>41354</c:v>
                </c:pt>
                <c:pt idx="16353">
                  <c:v>41354</c:v>
                </c:pt>
                <c:pt idx="16354">
                  <c:v>41354</c:v>
                </c:pt>
                <c:pt idx="16355">
                  <c:v>41355</c:v>
                </c:pt>
                <c:pt idx="16356">
                  <c:v>41355</c:v>
                </c:pt>
                <c:pt idx="16357">
                  <c:v>41355</c:v>
                </c:pt>
                <c:pt idx="16358">
                  <c:v>41355</c:v>
                </c:pt>
                <c:pt idx="16359">
                  <c:v>41355</c:v>
                </c:pt>
                <c:pt idx="16360">
                  <c:v>41355</c:v>
                </c:pt>
                <c:pt idx="16361">
                  <c:v>41355</c:v>
                </c:pt>
                <c:pt idx="16362">
                  <c:v>41355</c:v>
                </c:pt>
                <c:pt idx="16363">
                  <c:v>41355</c:v>
                </c:pt>
                <c:pt idx="16364">
                  <c:v>41355</c:v>
                </c:pt>
                <c:pt idx="16365">
                  <c:v>41355</c:v>
                </c:pt>
                <c:pt idx="16366">
                  <c:v>41355</c:v>
                </c:pt>
                <c:pt idx="16367">
                  <c:v>41355</c:v>
                </c:pt>
                <c:pt idx="16368">
                  <c:v>41355</c:v>
                </c:pt>
                <c:pt idx="16369">
                  <c:v>41355</c:v>
                </c:pt>
                <c:pt idx="16370">
                  <c:v>41355</c:v>
                </c:pt>
                <c:pt idx="16371">
                  <c:v>41355</c:v>
                </c:pt>
                <c:pt idx="16372">
                  <c:v>41355</c:v>
                </c:pt>
                <c:pt idx="16373">
                  <c:v>41355</c:v>
                </c:pt>
                <c:pt idx="16374">
                  <c:v>41355</c:v>
                </c:pt>
                <c:pt idx="16375">
                  <c:v>41355</c:v>
                </c:pt>
                <c:pt idx="16376">
                  <c:v>41355</c:v>
                </c:pt>
                <c:pt idx="16377">
                  <c:v>41355</c:v>
                </c:pt>
                <c:pt idx="16378">
                  <c:v>41355</c:v>
                </c:pt>
                <c:pt idx="16379">
                  <c:v>41355</c:v>
                </c:pt>
                <c:pt idx="16380">
                  <c:v>41355</c:v>
                </c:pt>
                <c:pt idx="16381">
                  <c:v>41355</c:v>
                </c:pt>
                <c:pt idx="16382">
                  <c:v>41355</c:v>
                </c:pt>
                <c:pt idx="16383">
                  <c:v>41355</c:v>
                </c:pt>
                <c:pt idx="16384">
                  <c:v>41355</c:v>
                </c:pt>
                <c:pt idx="16385">
                  <c:v>41356</c:v>
                </c:pt>
                <c:pt idx="16386">
                  <c:v>41356</c:v>
                </c:pt>
                <c:pt idx="16387">
                  <c:v>41356</c:v>
                </c:pt>
                <c:pt idx="16388">
                  <c:v>41356</c:v>
                </c:pt>
                <c:pt idx="16389">
                  <c:v>41356</c:v>
                </c:pt>
                <c:pt idx="16390">
                  <c:v>41356</c:v>
                </c:pt>
                <c:pt idx="16391">
                  <c:v>41356</c:v>
                </c:pt>
                <c:pt idx="16392">
                  <c:v>41356</c:v>
                </c:pt>
                <c:pt idx="16393">
                  <c:v>41356</c:v>
                </c:pt>
                <c:pt idx="16394">
                  <c:v>41356</c:v>
                </c:pt>
                <c:pt idx="16395">
                  <c:v>41356</c:v>
                </c:pt>
                <c:pt idx="16396">
                  <c:v>41356</c:v>
                </c:pt>
                <c:pt idx="16397">
                  <c:v>41356</c:v>
                </c:pt>
                <c:pt idx="16398">
                  <c:v>41356</c:v>
                </c:pt>
                <c:pt idx="16399">
                  <c:v>41357</c:v>
                </c:pt>
                <c:pt idx="16400">
                  <c:v>41357</c:v>
                </c:pt>
                <c:pt idx="16401">
                  <c:v>41357</c:v>
                </c:pt>
                <c:pt idx="16402">
                  <c:v>41357</c:v>
                </c:pt>
                <c:pt idx="16403">
                  <c:v>41357</c:v>
                </c:pt>
                <c:pt idx="16404">
                  <c:v>41357</c:v>
                </c:pt>
                <c:pt idx="16405">
                  <c:v>41357</c:v>
                </c:pt>
                <c:pt idx="16406">
                  <c:v>41357</c:v>
                </c:pt>
                <c:pt idx="16407">
                  <c:v>41357</c:v>
                </c:pt>
                <c:pt idx="16408">
                  <c:v>41357</c:v>
                </c:pt>
                <c:pt idx="16409">
                  <c:v>41357</c:v>
                </c:pt>
                <c:pt idx="16410">
                  <c:v>41358</c:v>
                </c:pt>
                <c:pt idx="16411">
                  <c:v>41358</c:v>
                </c:pt>
                <c:pt idx="16412">
                  <c:v>41358</c:v>
                </c:pt>
                <c:pt idx="16413">
                  <c:v>41358</c:v>
                </c:pt>
                <c:pt idx="16414">
                  <c:v>41358</c:v>
                </c:pt>
                <c:pt idx="16415">
                  <c:v>41358</c:v>
                </c:pt>
                <c:pt idx="16416">
                  <c:v>41358</c:v>
                </c:pt>
                <c:pt idx="16417">
                  <c:v>41358</c:v>
                </c:pt>
                <c:pt idx="16418">
                  <c:v>41358</c:v>
                </c:pt>
                <c:pt idx="16419">
                  <c:v>41358</c:v>
                </c:pt>
                <c:pt idx="16420">
                  <c:v>41358</c:v>
                </c:pt>
                <c:pt idx="16421">
                  <c:v>41358</c:v>
                </c:pt>
                <c:pt idx="16422">
                  <c:v>41358</c:v>
                </c:pt>
                <c:pt idx="16423">
                  <c:v>41358</c:v>
                </c:pt>
                <c:pt idx="16424">
                  <c:v>41358</c:v>
                </c:pt>
                <c:pt idx="16425">
                  <c:v>41358</c:v>
                </c:pt>
                <c:pt idx="16426">
                  <c:v>41358</c:v>
                </c:pt>
                <c:pt idx="16427">
                  <c:v>41358</c:v>
                </c:pt>
                <c:pt idx="16428">
                  <c:v>41358</c:v>
                </c:pt>
                <c:pt idx="16429">
                  <c:v>41358</c:v>
                </c:pt>
                <c:pt idx="16430">
                  <c:v>41358</c:v>
                </c:pt>
                <c:pt idx="16431">
                  <c:v>41358</c:v>
                </c:pt>
                <c:pt idx="16432">
                  <c:v>41358</c:v>
                </c:pt>
                <c:pt idx="16433">
                  <c:v>41358</c:v>
                </c:pt>
                <c:pt idx="16434">
                  <c:v>41358</c:v>
                </c:pt>
                <c:pt idx="16435">
                  <c:v>41358</c:v>
                </c:pt>
                <c:pt idx="16436">
                  <c:v>41358</c:v>
                </c:pt>
                <c:pt idx="16437">
                  <c:v>41358</c:v>
                </c:pt>
                <c:pt idx="16438">
                  <c:v>41358</c:v>
                </c:pt>
                <c:pt idx="16439">
                  <c:v>41358</c:v>
                </c:pt>
                <c:pt idx="16440">
                  <c:v>41359</c:v>
                </c:pt>
                <c:pt idx="16441">
                  <c:v>41359</c:v>
                </c:pt>
                <c:pt idx="16442">
                  <c:v>41359</c:v>
                </c:pt>
                <c:pt idx="16443">
                  <c:v>41359</c:v>
                </c:pt>
                <c:pt idx="16444">
                  <c:v>41359</c:v>
                </c:pt>
                <c:pt idx="16445">
                  <c:v>41359</c:v>
                </c:pt>
                <c:pt idx="16446">
                  <c:v>41359</c:v>
                </c:pt>
                <c:pt idx="16447">
                  <c:v>41359</c:v>
                </c:pt>
                <c:pt idx="16448">
                  <c:v>41359</c:v>
                </c:pt>
                <c:pt idx="16449">
                  <c:v>41359</c:v>
                </c:pt>
                <c:pt idx="16450">
                  <c:v>41359</c:v>
                </c:pt>
                <c:pt idx="16451">
                  <c:v>41359</c:v>
                </c:pt>
                <c:pt idx="16452">
                  <c:v>41359</c:v>
                </c:pt>
                <c:pt idx="16453">
                  <c:v>41359</c:v>
                </c:pt>
                <c:pt idx="16454">
                  <c:v>41359</c:v>
                </c:pt>
                <c:pt idx="16455">
                  <c:v>41359</c:v>
                </c:pt>
                <c:pt idx="16456">
                  <c:v>41359</c:v>
                </c:pt>
                <c:pt idx="16457">
                  <c:v>41359</c:v>
                </c:pt>
                <c:pt idx="16458">
                  <c:v>41359</c:v>
                </c:pt>
                <c:pt idx="16459">
                  <c:v>41359</c:v>
                </c:pt>
                <c:pt idx="16460">
                  <c:v>41359</c:v>
                </c:pt>
                <c:pt idx="16461">
                  <c:v>41359</c:v>
                </c:pt>
                <c:pt idx="16462">
                  <c:v>41359</c:v>
                </c:pt>
                <c:pt idx="16463">
                  <c:v>41359</c:v>
                </c:pt>
                <c:pt idx="16464">
                  <c:v>41359</c:v>
                </c:pt>
                <c:pt idx="16465">
                  <c:v>41359</c:v>
                </c:pt>
                <c:pt idx="16466">
                  <c:v>41359</c:v>
                </c:pt>
                <c:pt idx="16467">
                  <c:v>41359</c:v>
                </c:pt>
                <c:pt idx="16468">
                  <c:v>41359</c:v>
                </c:pt>
                <c:pt idx="16469">
                  <c:v>41359</c:v>
                </c:pt>
                <c:pt idx="16470">
                  <c:v>41359</c:v>
                </c:pt>
                <c:pt idx="16471">
                  <c:v>41359</c:v>
                </c:pt>
                <c:pt idx="16472">
                  <c:v>41360</c:v>
                </c:pt>
                <c:pt idx="16473">
                  <c:v>41360</c:v>
                </c:pt>
                <c:pt idx="16474">
                  <c:v>41360</c:v>
                </c:pt>
                <c:pt idx="16475">
                  <c:v>41360</c:v>
                </c:pt>
                <c:pt idx="16476">
                  <c:v>41360</c:v>
                </c:pt>
                <c:pt idx="16477">
                  <c:v>41360</c:v>
                </c:pt>
                <c:pt idx="16478">
                  <c:v>41360</c:v>
                </c:pt>
                <c:pt idx="16479">
                  <c:v>41360</c:v>
                </c:pt>
                <c:pt idx="16480">
                  <c:v>41360</c:v>
                </c:pt>
                <c:pt idx="16481">
                  <c:v>41360</c:v>
                </c:pt>
                <c:pt idx="16482">
                  <c:v>41360</c:v>
                </c:pt>
                <c:pt idx="16483">
                  <c:v>41360</c:v>
                </c:pt>
                <c:pt idx="16484">
                  <c:v>41360</c:v>
                </c:pt>
                <c:pt idx="16485">
                  <c:v>41360</c:v>
                </c:pt>
                <c:pt idx="16486">
                  <c:v>41360</c:v>
                </c:pt>
                <c:pt idx="16487">
                  <c:v>41360</c:v>
                </c:pt>
                <c:pt idx="16488">
                  <c:v>41360</c:v>
                </c:pt>
                <c:pt idx="16489">
                  <c:v>41360</c:v>
                </c:pt>
                <c:pt idx="16490">
                  <c:v>41360</c:v>
                </c:pt>
                <c:pt idx="16491">
                  <c:v>41360</c:v>
                </c:pt>
                <c:pt idx="16492">
                  <c:v>41360</c:v>
                </c:pt>
                <c:pt idx="16493">
                  <c:v>41360</c:v>
                </c:pt>
                <c:pt idx="16494">
                  <c:v>41360</c:v>
                </c:pt>
                <c:pt idx="16495">
                  <c:v>41360</c:v>
                </c:pt>
                <c:pt idx="16496">
                  <c:v>41360</c:v>
                </c:pt>
                <c:pt idx="16497">
                  <c:v>41360</c:v>
                </c:pt>
                <c:pt idx="16498">
                  <c:v>41360</c:v>
                </c:pt>
                <c:pt idx="16499">
                  <c:v>41360</c:v>
                </c:pt>
                <c:pt idx="16500">
                  <c:v>41360</c:v>
                </c:pt>
                <c:pt idx="16501">
                  <c:v>41360</c:v>
                </c:pt>
                <c:pt idx="16502">
                  <c:v>41360</c:v>
                </c:pt>
                <c:pt idx="16503">
                  <c:v>41360</c:v>
                </c:pt>
                <c:pt idx="16504">
                  <c:v>41360</c:v>
                </c:pt>
                <c:pt idx="16505">
                  <c:v>41360</c:v>
                </c:pt>
                <c:pt idx="16506">
                  <c:v>41360</c:v>
                </c:pt>
                <c:pt idx="16507">
                  <c:v>41360</c:v>
                </c:pt>
                <c:pt idx="16508">
                  <c:v>41360</c:v>
                </c:pt>
                <c:pt idx="16509">
                  <c:v>41360</c:v>
                </c:pt>
                <c:pt idx="16510">
                  <c:v>41360</c:v>
                </c:pt>
                <c:pt idx="16511">
                  <c:v>41360</c:v>
                </c:pt>
                <c:pt idx="16512">
                  <c:v>41361</c:v>
                </c:pt>
                <c:pt idx="16513">
                  <c:v>41361</c:v>
                </c:pt>
                <c:pt idx="16514">
                  <c:v>41361</c:v>
                </c:pt>
                <c:pt idx="16515">
                  <c:v>41361</c:v>
                </c:pt>
                <c:pt idx="16516">
                  <c:v>41361</c:v>
                </c:pt>
                <c:pt idx="16517">
                  <c:v>41361</c:v>
                </c:pt>
                <c:pt idx="16518">
                  <c:v>41361</c:v>
                </c:pt>
                <c:pt idx="16519">
                  <c:v>41361</c:v>
                </c:pt>
                <c:pt idx="16520">
                  <c:v>41361</c:v>
                </c:pt>
                <c:pt idx="16521">
                  <c:v>41361</c:v>
                </c:pt>
                <c:pt idx="16522">
                  <c:v>41361</c:v>
                </c:pt>
                <c:pt idx="16523">
                  <c:v>41361</c:v>
                </c:pt>
                <c:pt idx="16524">
                  <c:v>41361</c:v>
                </c:pt>
                <c:pt idx="16525">
                  <c:v>41361</c:v>
                </c:pt>
                <c:pt idx="16526">
                  <c:v>41361</c:v>
                </c:pt>
                <c:pt idx="16527">
                  <c:v>41361</c:v>
                </c:pt>
                <c:pt idx="16528">
                  <c:v>41361</c:v>
                </c:pt>
                <c:pt idx="16529">
                  <c:v>41361</c:v>
                </c:pt>
                <c:pt idx="16530">
                  <c:v>41361</c:v>
                </c:pt>
                <c:pt idx="16531">
                  <c:v>41361</c:v>
                </c:pt>
                <c:pt idx="16532">
                  <c:v>41361</c:v>
                </c:pt>
                <c:pt idx="16533">
                  <c:v>41361</c:v>
                </c:pt>
                <c:pt idx="16534">
                  <c:v>41361</c:v>
                </c:pt>
                <c:pt idx="16535">
                  <c:v>41361</c:v>
                </c:pt>
                <c:pt idx="16536">
                  <c:v>41361</c:v>
                </c:pt>
                <c:pt idx="16537">
                  <c:v>41361</c:v>
                </c:pt>
                <c:pt idx="16538">
                  <c:v>41361</c:v>
                </c:pt>
                <c:pt idx="16539">
                  <c:v>41361</c:v>
                </c:pt>
                <c:pt idx="16540">
                  <c:v>41361</c:v>
                </c:pt>
                <c:pt idx="16541">
                  <c:v>41361</c:v>
                </c:pt>
                <c:pt idx="16542">
                  <c:v>41361</c:v>
                </c:pt>
                <c:pt idx="16543">
                  <c:v>41361</c:v>
                </c:pt>
                <c:pt idx="16544">
                  <c:v>41361</c:v>
                </c:pt>
                <c:pt idx="16545">
                  <c:v>41361</c:v>
                </c:pt>
                <c:pt idx="16546">
                  <c:v>41361</c:v>
                </c:pt>
                <c:pt idx="16547">
                  <c:v>41361</c:v>
                </c:pt>
                <c:pt idx="16548">
                  <c:v>41361</c:v>
                </c:pt>
                <c:pt idx="16549">
                  <c:v>41362</c:v>
                </c:pt>
                <c:pt idx="16550">
                  <c:v>41362</c:v>
                </c:pt>
                <c:pt idx="16551">
                  <c:v>41362</c:v>
                </c:pt>
                <c:pt idx="16552">
                  <c:v>41362</c:v>
                </c:pt>
                <c:pt idx="16553">
                  <c:v>41362</c:v>
                </c:pt>
                <c:pt idx="16554">
                  <c:v>41362</c:v>
                </c:pt>
                <c:pt idx="16555">
                  <c:v>41362</c:v>
                </c:pt>
                <c:pt idx="16556">
                  <c:v>41362</c:v>
                </c:pt>
                <c:pt idx="16557">
                  <c:v>41362</c:v>
                </c:pt>
                <c:pt idx="16558">
                  <c:v>41362</c:v>
                </c:pt>
                <c:pt idx="16559">
                  <c:v>41362</c:v>
                </c:pt>
                <c:pt idx="16560">
                  <c:v>41362</c:v>
                </c:pt>
                <c:pt idx="16561">
                  <c:v>41362</c:v>
                </c:pt>
                <c:pt idx="16562">
                  <c:v>41362</c:v>
                </c:pt>
                <c:pt idx="16563">
                  <c:v>41362</c:v>
                </c:pt>
                <c:pt idx="16564">
                  <c:v>41362</c:v>
                </c:pt>
                <c:pt idx="16565">
                  <c:v>41362</c:v>
                </c:pt>
                <c:pt idx="16566">
                  <c:v>41362</c:v>
                </c:pt>
                <c:pt idx="16567">
                  <c:v>41362</c:v>
                </c:pt>
                <c:pt idx="16568">
                  <c:v>41362</c:v>
                </c:pt>
                <c:pt idx="16569">
                  <c:v>41362</c:v>
                </c:pt>
                <c:pt idx="16570">
                  <c:v>41362</c:v>
                </c:pt>
                <c:pt idx="16571">
                  <c:v>41362</c:v>
                </c:pt>
                <c:pt idx="16572">
                  <c:v>41362</c:v>
                </c:pt>
                <c:pt idx="16573">
                  <c:v>41362</c:v>
                </c:pt>
                <c:pt idx="16574">
                  <c:v>41362</c:v>
                </c:pt>
                <c:pt idx="16575">
                  <c:v>41362</c:v>
                </c:pt>
                <c:pt idx="16576">
                  <c:v>41362</c:v>
                </c:pt>
                <c:pt idx="16577">
                  <c:v>41362</c:v>
                </c:pt>
                <c:pt idx="16578">
                  <c:v>41362</c:v>
                </c:pt>
                <c:pt idx="16579">
                  <c:v>41362</c:v>
                </c:pt>
                <c:pt idx="16580">
                  <c:v>41362</c:v>
                </c:pt>
                <c:pt idx="16581">
                  <c:v>41362</c:v>
                </c:pt>
                <c:pt idx="16582">
                  <c:v>41362</c:v>
                </c:pt>
                <c:pt idx="16583">
                  <c:v>41362</c:v>
                </c:pt>
                <c:pt idx="16584">
                  <c:v>41363</c:v>
                </c:pt>
                <c:pt idx="16585">
                  <c:v>41363</c:v>
                </c:pt>
                <c:pt idx="16586">
                  <c:v>41363</c:v>
                </c:pt>
                <c:pt idx="16587">
                  <c:v>41363</c:v>
                </c:pt>
                <c:pt idx="16588">
                  <c:v>41363</c:v>
                </c:pt>
                <c:pt idx="16589">
                  <c:v>41363</c:v>
                </c:pt>
                <c:pt idx="16590">
                  <c:v>41363</c:v>
                </c:pt>
                <c:pt idx="16591">
                  <c:v>41363</c:v>
                </c:pt>
                <c:pt idx="16592">
                  <c:v>41363</c:v>
                </c:pt>
                <c:pt idx="16593">
                  <c:v>41363</c:v>
                </c:pt>
                <c:pt idx="16594">
                  <c:v>41363</c:v>
                </c:pt>
                <c:pt idx="16595">
                  <c:v>41363</c:v>
                </c:pt>
                <c:pt idx="16596">
                  <c:v>41363</c:v>
                </c:pt>
                <c:pt idx="16597">
                  <c:v>41363</c:v>
                </c:pt>
                <c:pt idx="16598">
                  <c:v>41363</c:v>
                </c:pt>
                <c:pt idx="16599">
                  <c:v>41363</c:v>
                </c:pt>
                <c:pt idx="16600">
                  <c:v>41363</c:v>
                </c:pt>
                <c:pt idx="16601">
                  <c:v>41363</c:v>
                </c:pt>
                <c:pt idx="16602">
                  <c:v>41363</c:v>
                </c:pt>
                <c:pt idx="16603">
                  <c:v>41363</c:v>
                </c:pt>
                <c:pt idx="16604">
                  <c:v>41363</c:v>
                </c:pt>
                <c:pt idx="16605">
                  <c:v>41363</c:v>
                </c:pt>
                <c:pt idx="16606">
                  <c:v>41363</c:v>
                </c:pt>
                <c:pt idx="16607">
                  <c:v>41363</c:v>
                </c:pt>
                <c:pt idx="16608">
                  <c:v>41364</c:v>
                </c:pt>
                <c:pt idx="16609">
                  <c:v>41364</c:v>
                </c:pt>
                <c:pt idx="16610">
                  <c:v>41365</c:v>
                </c:pt>
                <c:pt idx="16611">
                  <c:v>41365</c:v>
                </c:pt>
                <c:pt idx="16612">
                  <c:v>41365</c:v>
                </c:pt>
                <c:pt idx="16613">
                  <c:v>41365</c:v>
                </c:pt>
                <c:pt idx="16614">
                  <c:v>41365</c:v>
                </c:pt>
                <c:pt idx="16615">
                  <c:v>41365</c:v>
                </c:pt>
                <c:pt idx="16616">
                  <c:v>41365</c:v>
                </c:pt>
                <c:pt idx="16617">
                  <c:v>41365</c:v>
                </c:pt>
                <c:pt idx="16618">
                  <c:v>41365</c:v>
                </c:pt>
                <c:pt idx="16619">
                  <c:v>41365</c:v>
                </c:pt>
                <c:pt idx="16620">
                  <c:v>41365</c:v>
                </c:pt>
                <c:pt idx="16621">
                  <c:v>41365</c:v>
                </c:pt>
                <c:pt idx="16622">
                  <c:v>41365</c:v>
                </c:pt>
                <c:pt idx="16623">
                  <c:v>41365</c:v>
                </c:pt>
                <c:pt idx="16624">
                  <c:v>41365</c:v>
                </c:pt>
                <c:pt idx="16625">
                  <c:v>41365</c:v>
                </c:pt>
                <c:pt idx="16626">
                  <c:v>41366</c:v>
                </c:pt>
                <c:pt idx="16627">
                  <c:v>41366</c:v>
                </c:pt>
                <c:pt idx="16628">
                  <c:v>41366</c:v>
                </c:pt>
                <c:pt idx="16629">
                  <c:v>41366</c:v>
                </c:pt>
                <c:pt idx="16630">
                  <c:v>41366</c:v>
                </c:pt>
                <c:pt idx="16631">
                  <c:v>41366</c:v>
                </c:pt>
                <c:pt idx="16632">
                  <c:v>41366</c:v>
                </c:pt>
                <c:pt idx="16633">
                  <c:v>41366</c:v>
                </c:pt>
                <c:pt idx="16634">
                  <c:v>41366</c:v>
                </c:pt>
                <c:pt idx="16635">
                  <c:v>41366</c:v>
                </c:pt>
                <c:pt idx="16636">
                  <c:v>41366</c:v>
                </c:pt>
                <c:pt idx="16637">
                  <c:v>41366</c:v>
                </c:pt>
                <c:pt idx="16638">
                  <c:v>41366</c:v>
                </c:pt>
                <c:pt idx="16639">
                  <c:v>41366</c:v>
                </c:pt>
                <c:pt idx="16640">
                  <c:v>41366</c:v>
                </c:pt>
                <c:pt idx="16641">
                  <c:v>41366</c:v>
                </c:pt>
                <c:pt idx="16642">
                  <c:v>41366</c:v>
                </c:pt>
                <c:pt idx="16643">
                  <c:v>41366</c:v>
                </c:pt>
                <c:pt idx="16644">
                  <c:v>41366</c:v>
                </c:pt>
                <c:pt idx="16645">
                  <c:v>41367</c:v>
                </c:pt>
                <c:pt idx="16646">
                  <c:v>41367</c:v>
                </c:pt>
                <c:pt idx="16647">
                  <c:v>41367</c:v>
                </c:pt>
                <c:pt idx="16648">
                  <c:v>41367</c:v>
                </c:pt>
                <c:pt idx="16649">
                  <c:v>41367</c:v>
                </c:pt>
                <c:pt idx="16650">
                  <c:v>41367</c:v>
                </c:pt>
                <c:pt idx="16651">
                  <c:v>41367</c:v>
                </c:pt>
                <c:pt idx="16652">
                  <c:v>41367</c:v>
                </c:pt>
                <c:pt idx="16653">
                  <c:v>41367</c:v>
                </c:pt>
                <c:pt idx="16654">
                  <c:v>41367</c:v>
                </c:pt>
                <c:pt idx="16655">
                  <c:v>41367</c:v>
                </c:pt>
                <c:pt idx="16656">
                  <c:v>41367</c:v>
                </c:pt>
                <c:pt idx="16657">
                  <c:v>41367</c:v>
                </c:pt>
                <c:pt idx="16658">
                  <c:v>41367</c:v>
                </c:pt>
                <c:pt idx="16659">
                  <c:v>41367</c:v>
                </c:pt>
                <c:pt idx="16660">
                  <c:v>41367</c:v>
                </c:pt>
                <c:pt idx="16661">
                  <c:v>41367</c:v>
                </c:pt>
                <c:pt idx="16662">
                  <c:v>41367</c:v>
                </c:pt>
                <c:pt idx="16663">
                  <c:v>41367</c:v>
                </c:pt>
                <c:pt idx="16664">
                  <c:v>41367</c:v>
                </c:pt>
                <c:pt idx="16665">
                  <c:v>41367</c:v>
                </c:pt>
                <c:pt idx="16666">
                  <c:v>41367</c:v>
                </c:pt>
                <c:pt idx="16667">
                  <c:v>41367</c:v>
                </c:pt>
                <c:pt idx="16668">
                  <c:v>41367</c:v>
                </c:pt>
                <c:pt idx="16669">
                  <c:v>41367</c:v>
                </c:pt>
                <c:pt idx="16670">
                  <c:v>41367</c:v>
                </c:pt>
                <c:pt idx="16671">
                  <c:v>41367</c:v>
                </c:pt>
                <c:pt idx="16672">
                  <c:v>41367</c:v>
                </c:pt>
                <c:pt idx="16673">
                  <c:v>41367</c:v>
                </c:pt>
                <c:pt idx="16674">
                  <c:v>41367</c:v>
                </c:pt>
                <c:pt idx="16675">
                  <c:v>41367</c:v>
                </c:pt>
                <c:pt idx="16676">
                  <c:v>41367</c:v>
                </c:pt>
                <c:pt idx="16677">
                  <c:v>41367</c:v>
                </c:pt>
                <c:pt idx="16678">
                  <c:v>41367</c:v>
                </c:pt>
                <c:pt idx="16679">
                  <c:v>41367</c:v>
                </c:pt>
                <c:pt idx="16680">
                  <c:v>41367</c:v>
                </c:pt>
                <c:pt idx="16681">
                  <c:v>41367</c:v>
                </c:pt>
                <c:pt idx="16682">
                  <c:v>41367</c:v>
                </c:pt>
                <c:pt idx="16683">
                  <c:v>41368</c:v>
                </c:pt>
                <c:pt idx="16684">
                  <c:v>41368</c:v>
                </c:pt>
                <c:pt idx="16685">
                  <c:v>41368</c:v>
                </c:pt>
                <c:pt idx="16686">
                  <c:v>41368</c:v>
                </c:pt>
                <c:pt idx="16687">
                  <c:v>41368</c:v>
                </c:pt>
                <c:pt idx="16688">
                  <c:v>41368</c:v>
                </c:pt>
                <c:pt idx="16689">
                  <c:v>41368</c:v>
                </c:pt>
                <c:pt idx="16690">
                  <c:v>41368</c:v>
                </c:pt>
                <c:pt idx="16691">
                  <c:v>41368</c:v>
                </c:pt>
                <c:pt idx="16692">
                  <c:v>41368</c:v>
                </c:pt>
                <c:pt idx="16693">
                  <c:v>41368</c:v>
                </c:pt>
                <c:pt idx="16694">
                  <c:v>41368</c:v>
                </c:pt>
                <c:pt idx="16695">
                  <c:v>41368</c:v>
                </c:pt>
                <c:pt idx="16696">
                  <c:v>41368</c:v>
                </c:pt>
                <c:pt idx="16697">
                  <c:v>41368</c:v>
                </c:pt>
                <c:pt idx="16698">
                  <c:v>41368</c:v>
                </c:pt>
                <c:pt idx="16699">
                  <c:v>41368</c:v>
                </c:pt>
                <c:pt idx="16700">
                  <c:v>41368</c:v>
                </c:pt>
                <c:pt idx="16701">
                  <c:v>41368</c:v>
                </c:pt>
                <c:pt idx="16702">
                  <c:v>41368</c:v>
                </c:pt>
                <c:pt idx="16703">
                  <c:v>41368</c:v>
                </c:pt>
                <c:pt idx="16704">
                  <c:v>41368</c:v>
                </c:pt>
                <c:pt idx="16705">
                  <c:v>41368</c:v>
                </c:pt>
                <c:pt idx="16706">
                  <c:v>41368</c:v>
                </c:pt>
                <c:pt idx="16707">
                  <c:v>41368</c:v>
                </c:pt>
                <c:pt idx="16708">
                  <c:v>41368</c:v>
                </c:pt>
                <c:pt idx="16709">
                  <c:v>41368</c:v>
                </c:pt>
                <c:pt idx="16710">
                  <c:v>41368</c:v>
                </c:pt>
                <c:pt idx="16711">
                  <c:v>41368</c:v>
                </c:pt>
                <c:pt idx="16712">
                  <c:v>41368</c:v>
                </c:pt>
                <c:pt idx="16713">
                  <c:v>41368</c:v>
                </c:pt>
                <c:pt idx="16714">
                  <c:v>41368</c:v>
                </c:pt>
                <c:pt idx="16715">
                  <c:v>41369</c:v>
                </c:pt>
                <c:pt idx="16716">
                  <c:v>41369</c:v>
                </c:pt>
                <c:pt idx="16717">
                  <c:v>41369</c:v>
                </c:pt>
                <c:pt idx="16718">
                  <c:v>41369</c:v>
                </c:pt>
                <c:pt idx="16719">
                  <c:v>41369</c:v>
                </c:pt>
                <c:pt idx="16720">
                  <c:v>41369</c:v>
                </c:pt>
                <c:pt idx="16721">
                  <c:v>41369</c:v>
                </c:pt>
                <c:pt idx="16722">
                  <c:v>41369</c:v>
                </c:pt>
                <c:pt idx="16723">
                  <c:v>41369</c:v>
                </c:pt>
                <c:pt idx="16724">
                  <c:v>41369</c:v>
                </c:pt>
                <c:pt idx="16725">
                  <c:v>41369</c:v>
                </c:pt>
                <c:pt idx="16726">
                  <c:v>41369</c:v>
                </c:pt>
                <c:pt idx="16727">
                  <c:v>41369</c:v>
                </c:pt>
                <c:pt idx="16728">
                  <c:v>41369</c:v>
                </c:pt>
                <c:pt idx="16729">
                  <c:v>41369</c:v>
                </c:pt>
                <c:pt idx="16730">
                  <c:v>41369</c:v>
                </c:pt>
                <c:pt idx="16731">
                  <c:v>41369</c:v>
                </c:pt>
                <c:pt idx="16732">
                  <c:v>41369</c:v>
                </c:pt>
                <c:pt idx="16733">
                  <c:v>41369</c:v>
                </c:pt>
                <c:pt idx="16734">
                  <c:v>41369</c:v>
                </c:pt>
                <c:pt idx="16735">
                  <c:v>41369</c:v>
                </c:pt>
                <c:pt idx="16736">
                  <c:v>41369</c:v>
                </c:pt>
                <c:pt idx="16737">
                  <c:v>41369</c:v>
                </c:pt>
                <c:pt idx="16738">
                  <c:v>41370</c:v>
                </c:pt>
                <c:pt idx="16739">
                  <c:v>41370</c:v>
                </c:pt>
                <c:pt idx="16740">
                  <c:v>41370</c:v>
                </c:pt>
                <c:pt idx="16741">
                  <c:v>41370</c:v>
                </c:pt>
                <c:pt idx="16742">
                  <c:v>41370</c:v>
                </c:pt>
                <c:pt idx="16743">
                  <c:v>41370</c:v>
                </c:pt>
                <c:pt idx="16744">
                  <c:v>41370</c:v>
                </c:pt>
                <c:pt idx="16745">
                  <c:v>41370</c:v>
                </c:pt>
                <c:pt idx="16746">
                  <c:v>41370</c:v>
                </c:pt>
                <c:pt idx="16747">
                  <c:v>41370</c:v>
                </c:pt>
                <c:pt idx="16748">
                  <c:v>41370</c:v>
                </c:pt>
                <c:pt idx="16749">
                  <c:v>41370</c:v>
                </c:pt>
                <c:pt idx="16750">
                  <c:v>41370</c:v>
                </c:pt>
                <c:pt idx="16751">
                  <c:v>41370</c:v>
                </c:pt>
                <c:pt idx="16752">
                  <c:v>41370</c:v>
                </c:pt>
                <c:pt idx="16753">
                  <c:v>41370</c:v>
                </c:pt>
                <c:pt idx="16754">
                  <c:v>41370</c:v>
                </c:pt>
                <c:pt idx="16755">
                  <c:v>41370</c:v>
                </c:pt>
                <c:pt idx="16756">
                  <c:v>41370</c:v>
                </c:pt>
                <c:pt idx="16757">
                  <c:v>41370</c:v>
                </c:pt>
                <c:pt idx="16758">
                  <c:v>41370</c:v>
                </c:pt>
                <c:pt idx="16759">
                  <c:v>41370</c:v>
                </c:pt>
                <c:pt idx="16760">
                  <c:v>41370</c:v>
                </c:pt>
                <c:pt idx="16761">
                  <c:v>41370</c:v>
                </c:pt>
                <c:pt idx="16762">
                  <c:v>41370</c:v>
                </c:pt>
                <c:pt idx="16763">
                  <c:v>41370</c:v>
                </c:pt>
                <c:pt idx="16764">
                  <c:v>41371</c:v>
                </c:pt>
                <c:pt idx="16765">
                  <c:v>41371</c:v>
                </c:pt>
                <c:pt idx="16766">
                  <c:v>41371</c:v>
                </c:pt>
                <c:pt idx="16767">
                  <c:v>41371</c:v>
                </c:pt>
                <c:pt idx="16768">
                  <c:v>41371</c:v>
                </c:pt>
                <c:pt idx="16769">
                  <c:v>41371</c:v>
                </c:pt>
                <c:pt idx="16770">
                  <c:v>41371</c:v>
                </c:pt>
                <c:pt idx="16771">
                  <c:v>41371</c:v>
                </c:pt>
                <c:pt idx="16772">
                  <c:v>41372</c:v>
                </c:pt>
                <c:pt idx="16773">
                  <c:v>41372</c:v>
                </c:pt>
                <c:pt idx="16774">
                  <c:v>41372</c:v>
                </c:pt>
                <c:pt idx="16775">
                  <c:v>41372</c:v>
                </c:pt>
                <c:pt idx="16776">
                  <c:v>41372</c:v>
                </c:pt>
                <c:pt idx="16777">
                  <c:v>41372</c:v>
                </c:pt>
                <c:pt idx="16778">
                  <c:v>41372</c:v>
                </c:pt>
                <c:pt idx="16779">
                  <c:v>41372</c:v>
                </c:pt>
                <c:pt idx="16780">
                  <c:v>41372</c:v>
                </c:pt>
                <c:pt idx="16781">
                  <c:v>41372</c:v>
                </c:pt>
                <c:pt idx="16782">
                  <c:v>41372</c:v>
                </c:pt>
                <c:pt idx="16783">
                  <c:v>41372</c:v>
                </c:pt>
                <c:pt idx="16784">
                  <c:v>41372</c:v>
                </c:pt>
                <c:pt idx="16785">
                  <c:v>41372</c:v>
                </c:pt>
                <c:pt idx="16786">
                  <c:v>41372</c:v>
                </c:pt>
                <c:pt idx="16787">
                  <c:v>41372</c:v>
                </c:pt>
                <c:pt idx="16788">
                  <c:v>41372</c:v>
                </c:pt>
                <c:pt idx="16789">
                  <c:v>41372</c:v>
                </c:pt>
                <c:pt idx="16790">
                  <c:v>41372</c:v>
                </c:pt>
                <c:pt idx="16791">
                  <c:v>41372</c:v>
                </c:pt>
                <c:pt idx="16792">
                  <c:v>41372</c:v>
                </c:pt>
                <c:pt idx="16793">
                  <c:v>41372</c:v>
                </c:pt>
                <c:pt idx="16794">
                  <c:v>41372</c:v>
                </c:pt>
                <c:pt idx="16795">
                  <c:v>41372</c:v>
                </c:pt>
                <c:pt idx="16796">
                  <c:v>41372</c:v>
                </c:pt>
                <c:pt idx="16797">
                  <c:v>41372</c:v>
                </c:pt>
                <c:pt idx="16798">
                  <c:v>41373</c:v>
                </c:pt>
                <c:pt idx="16799">
                  <c:v>41373</c:v>
                </c:pt>
                <c:pt idx="16800">
                  <c:v>41373</c:v>
                </c:pt>
                <c:pt idx="16801">
                  <c:v>41373</c:v>
                </c:pt>
                <c:pt idx="16802">
                  <c:v>41373</c:v>
                </c:pt>
                <c:pt idx="16803">
                  <c:v>41373</c:v>
                </c:pt>
                <c:pt idx="16804">
                  <c:v>41373</c:v>
                </c:pt>
                <c:pt idx="16805">
                  <c:v>41373</c:v>
                </c:pt>
                <c:pt idx="16806">
                  <c:v>41373</c:v>
                </c:pt>
                <c:pt idx="16807">
                  <c:v>41373</c:v>
                </c:pt>
                <c:pt idx="16808">
                  <c:v>41373</c:v>
                </c:pt>
                <c:pt idx="16809">
                  <c:v>41373</c:v>
                </c:pt>
                <c:pt idx="16810">
                  <c:v>41373</c:v>
                </c:pt>
                <c:pt idx="16811">
                  <c:v>41373</c:v>
                </c:pt>
                <c:pt idx="16812">
                  <c:v>41373</c:v>
                </c:pt>
                <c:pt idx="16813">
                  <c:v>41373</c:v>
                </c:pt>
                <c:pt idx="16814">
                  <c:v>41373</c:v>
                </c:pt>
                <c:pt idx="16815">
                  <c:v>41373</c:v>
                </c:pt>
                <c:pt idx="16816">
                  <c:v>41373</c:v>
                </c:pt>
                <c:pt idx="16817">
                  <c:v>41373</c:v>
                </c:pt>
                <c:pt idx="16818">
                  <c:v>41373</c:v>
                </c:pt>
                <c:pt idx="16819">
                  <c:v>41373</c:v>
                </c:pt>
                <c:pt idx="16820">
                  <c:v>41373</c:v>
                </c:pt>
                <c:pt idx="16821">
                  <c:v>41373</c:v>
                </c:pt>
                <c:pt idx="16822">
                  <c:v>41373</c:v>
                </c:pt>
                <c:pt idx="16823">
                  <c:v>41373</c:v>
                </c:pt>
                <c:pt idx="16824">
                  <c:v>41373</c:v>
                </c:pt>
                <c:pt idx="16825">
                  <c:v>41373</c:v>
                </c:pt>
                <c:pt idx="16826">
                  <c:v>41374</c:v>
                </c:pt>
                <c:pt idx="16827">
                  <c:v>41374</c:v>
                </c:pt>
                <c:pt idx="16828">
                  <c:v>41374</c:v>
                </c:pt>
                <c:pt idx="16829">
                  <c:v>41374</c:v>
                </c:pt>
                <c:pt idx="16830">
                  <c:v>41374</c:v>
                </c:pt>
                <c:pt idx="16831">
                  <c:v>41374</c:v>
                </c:pt>
                <c:pt idx="16832">
                  <c:v>41374</c:v>
                </c:pt>
                <c:pt idx="16833">
                  <c:v>41374</c:v>
                </c:pt>
                <c:pt idx="16834">
                  <c:v>41374</c:v>
                </c:pt>
                <c:pt idx="16835">
                  <c:v>41374</c:v>
                </c:pt>
                <c:pt idx="16836">
                  <c:v>41374</c:v>
                </c:pt>
                <c:pt idx="16837">
                  <c:v>41374</c:v>
                </c:pt>
                <c:pt idx="16838">
                  <c:v>41374</c:v>
                </c:pt>
                <c:pt idx="16839">
                  <c:v>41374</c:v>
                </c:pt>
                <c:pt idx="16840">
                  <c:v>41374</c:v>
                </c:pt>
                <c:pt idx="16841">
                  <c:v>41374</c:v>
                </c:pt>
                <c:pt idx="16842">
                  <c:v>41374</c:v>
                </c:pt>
                <c:pt idx="16843">
                  <c:v>41374</c:v>
                </c:pt>
                <c:pt idx="16844">
                  <c:v>41374</c:v>
                </c:pt>
                <c:pt idx="16845">
                  <c:v>41374</c:v>
                </c:pt>
                <c:pt idx="16846">
                  <c:v>41374</c:v>
                </c:pt>
                <c:pt idx="16847">
                  <c:v>41374</c:v>
                </c:pt>
                <c:pt idx="16848">
                  <c:v>41374</c:v>
                </c:pt>
                <c:pt idx="16849">
                  <c:v>41374</c:v>
                </c:pt>
                <c:pt idx="16850">
                  <c:v>41374</c:v>
                </c:pt>
                <c:pt idx="16851">
                  <c:v>41374</c:v>
                </c:pt>
                <c:pt idx="16852">
                  <c:v>41374</c:v>
                </c:pt>
                <c:pt idx="16853">
                  <c:v>41374</c:v>
                </c:pt>
                <c:pt idx="16854">
                  <c:v>41374</c:v>
                </c:pt>
                <c:pt idx="16855">
                  <c:v>41374</c:v>
                </c:pt>
                <c:pt idx="16856">
                  <c:v>41374</c:v>
                </c:pt>
                <c:pt idx="16857">
                  <c:v>41374</c:v>
                </c:pt>
                <c:pt idx="16858">
                  <c:v>41375</c:v>
                </c:pt>
                <c:pt idx="16859">
                  <c:v>41375</c:v>
                </c:pt>
                <c:pt idx="16860">
                  <c:v>41375</c:v>
                </c:pt>
                <c:pt idx="16861">
                  <c:v>41375</c:v>
                </c:pt>
                <c:pt idx="16862">
                  <c:v>41375</c:v>
                </c:pt>
                <c:pt idx="16863">
                  <c:v>41375</c:v>
                </c:pt>
                <c:pt idx="16864">
                  <c:v>41375</c:v>
                </c:pt>
                <c:pt idx="16865">
                  <c:v>41375</c:v>
                </c:pt>
                <c:pt idx="16866">
                  <c:v>41375</c:v>
                </c:pt>
                <c:pt idx="16867">
                  <c:v>41375</c:v>
                </c:pt>
                <c:pt idx="16868">
                  <c:v>41375</c:v>
                </c:pt>
                <c:pt idx="16869">
                  <c:v>41375</c:v>
                </c:pt>
                <c:pt idx="16870">
                  <c:v>41375</c:v>
                </c:pt>
                <c:pt idx="16871">
                  <c:v>41375</c:v>
                </c:pt>
                <c:pt idx="16872">
                  <c:v>41375</c:v>
                </c:pt>
                <c:pt idx="16873">
                  <c:v>41375</c:v>
                </c:pt>
                <c:pt idx="16874">
                  <c:v>41375</c:v>
                </c:pt>
                <c:pt idx="16875">
                  <c:v>41375</c:v>
                </c:pt>
                <c:pt idx="16876">
                  <c:v>41375</c:v>
                </c:pt>
                <c:pt idx="16877">
                  <c:v>41375</c:v>
                </c:pt>
                <c:pt idx="16878">
                  <c:v>41375</c:v>
                </c:pt>
                <c:pt idx="16879">
                  <c:v>41375</c:v>
                </c:pt>
                <c:pt idx="16880">
                  <c:v>41375</c:v>
                </c:pt>
                <c:pt idx="16881">
                  <c:v>41375</c:v>
                </c:pt>
                <c:pt idx="16882">
                  <c:v>41375</c:v>
                </c:pt>
                <c:pt idx="16883">
                  <c:v>41375</c:v>
                </c:pt>
                <c:pt idx="16884">
                  <c:v>41375</c:v>
                </c:pt>
                <c:pt idx="16885">
                  <c:v>41375</c:v>
                </c:pt>
                <c:pt idx="16886">
                  <c:v>41375</c:v>
                </c:pt>
                <c:pt idx="16887">
                  <c:v>41375</c:v>
                </c:pt>
                <c:pt idx="16888">
                  <c:v>41375</c:v>
                </c:pt>
                <c:pt idx="16889">
                  <c:v>41375</c:v>
                </c:pt>
                <c:pt idx="16890">
                  <c:v>41375</c:v>
                </c:pt>
                <c:pt idx="16891">
                  <c:v>41376</c:v>
                </c:pt>
                <c:pt idx="16892">
                  <c:v>41376</c:v>
                </c:pt>
                <c:pt idx="16893">
                  <c:v>41376</c:v>
                </c:pt>
                <c:pt idx="16894">
                  <c:v>41376</c:v>
                </c:pt>
                <c:pt idx="16895">
                  <c:v>41376</c:v>
                </c:pt>
                <c:pt idx="16896">
                  <c:v>41376</c:v>
                </c:pt>
                <c:pt idx="16897">
                  <c:v>41376</c:v>
                </c:pt>
                <c:pt idx="16898">
                  <c:v>41376</c:v>
                </c:pt>
                <c:pt idx="16899">
                  <c:v>41376</c:v>
                </c:pt>
                <c:pt idx="16900">
                  <c:v>41376</c:v>
                </c:pt>
                <c:pt idx="16901">
                  <c:v>41376</c:v>
                </c:pt>
                <c:pt idx="16902">
                  <c:v>41376</c:v>
                </c:pt>
                <c:pt idx="16903">
                  <c:v>41376</c:v>
                </c:pt>
                <c:pt idx="16904">
                  <c:v>41376</c:v>
                </c:pt>
                <c:pt idx="16905">
                  <c:v>41376</c:v>
                </c:pt>
                <c:pt idx="16906">
                  <c:v>41376</c:v>
                </c:pt>
                <c:pt idx="16907">
                  <c:v>41376</c:v>
                </c:pt>
                <c:pt idx="16908">
                  <c:v>41376</c:v>
                </c:pt>
                <c:pt idx="16909">
                  <c:v>41376</c:v>
                </c:pt>
                <c:pt idx="16910">
                  <c:v>41376</c:v>
                </c:pt>
                <c:pt idx="16911">
                  <c:v>41376</c:v>
                </c:pt>
                <c:pt idx="16912">
                  <c:v>41376</c:v>
                </c:pt>
                <c:pt idx="16913">
                  <c:v>41376</c:v>
                </c:pt>
                <c:pt idx="16914">
                  <c:v>41376</c:v>
                </c:pt>
                <c:pt idx="16915">
                  <c:v>41376</c:v>
                </c:pt>
                <c:pt idx="16916">
                  <c:v>41377</c:v>
                </c:pt>
                <c:pt idx="16917">
                  <c:v>41377</c:v>
                </c:pt>
                <c:pt idx="16918">
                  <c:v>41377</c:v>
                </c:pt>
                <c:pt idx="16919">
                  <c:v>41377</c:v>
                </c:pt>
                <c:pt idx="16920">
                  <c:v>41377</c:v>
                </c:pt>
                <c:pt idx="16921">
                  <c:v>41377</c:v>
                </c:pt>
                <c:pt idx="16922">
                  <c:v>41377</c:v>
                </c:pt>
                <c:pt idx="16923">
                  <c:v>41377</c:v>
                </c:pt>
                <c:pt idx="16924">
                  <c:v>41377</c:v>
                </c:pt>
                <c:pt idx="16925">
                  <c:v>41377</c:v>
                </c:pt>
                <c:pt idx="16926">
                  <c:v>41377</c:v>
                </c:pt>
                <c:pt idx="16927">
                  <c:v>41377</c:v>
                </c:pt>
                <c:pt idx="16928">
                  <c:v>41377</c:v>
                </c:pt>
                <c:pt idx="16929">
                  <c:v>41377</c:v>
                </c:pt>
                <c:pt idx="16930">
                  <c:v>41377</c:v>
                </c:pt>
                <c:pt idx="16931">
                  <c:v>41377</c:v>
                </c:pt>
                <c:pt idx="16932">
                  <c:v>41377</c:v>
                </c:pt>
                <c:pt idx="16933">
                  <c:v>41377</c:v>
                </c:pt>
                <c:pt idx="16934">
                  <c:v>41377</c:v>
                </c:pt>
                <c:pt idx="16935">
                  <c:v>41377</c:v>
                </c:pt>
                <c:pt idx="16936">
                  <c:v>41377</c:v>
                </c:pt>
                <c:pt idx="16937">
                  <c:v>41377</c:v>
                </c:pt>
                <c:pt idx="16938">
                  <c:v>41377</c:v>
                </c:pt>
                <c:pt idx="16939">
                  <c:v>41377</c:v>
                </c:pt>
                <c:pt idx="16940">
                  <c:v>41377</c:v>
                </c:pt>
                <c:pt idx="16941">
                  <c:v>41377</c:v>
                </c:pt>
                <c:pt idx="16942">
                  <c:v>41378</c:v>
                </c:pt>
                <c:pt idx="16943">
                  <c:v>41378</c:v>
                </c:pt>
                <c:pt idx="16944">
                  <c:v>41378</c:v>
                </c:pt>
                <c:pt idx="16945">
                  <c:v>41379</c:v>
                </c:pt>
                <c:pt idx="16946">
                  <c:v>41379</c:v>
                </c:pt>
                <c:pt idx="16947">
                  <c:v>41379</c:v>
                </c:pt>
                <c:pt idx="16948">
                  <c:v>41379</c:v>
                </c:pt>
                <c:pt idx="16949">
                  <c:v>41379</c:v>
                </c:pt>
                <c:pt idx="16950">
                  <c:v>41379</c:v>
                </c:pt>
                <c:pt idx="16951">
                  <c:v>41379</c:v>
                </c:pt>
                <c:pt idx="16952">
                  <c:v>41379</c:v>
                </c:pt>
                <c:pt idx="16953">
                  <c:v>41379</c:v>
                </c:pt>
                <c:pt idx="16954">
                  <c:v>41379</c:v>
                </c:pt>
                <c:pt idx="16955">
                  <c:v>41379</c:v>
                </c:pt>
                <c:pt idx="16956">
                  <c:v>41379</c:v>
                </c:pt>
                <c:pt idx="16957">
                  <c:v>41379</c:v>
                </c:pt>
                <c:pt idx="16958">
                  <c:v>41379</c:v>
                </c:pt>
                <c:pt idx="16959">
                  <c:v>41379</c:v>
                </c:pt>
                <c:pt idx="16960">
                  <c:v>41379</c:v>
                </c:pt>
                <c:pt idx="16961">
                  <c:v>41379</c:v>
                </c:pt>
                <c:pt idx="16962">
                  <c:v>41379</c:v>
                </c:pt>
                <c:pt idx="16963">
                  <c:v>41379</c:v>
                </c:pt>
                <c:pt idx="16964">
                  <c:v>41379</c:v>
                </c:pt>
                <c:pt idx="16965">
                  <c:v>41379</c:v>
                </c:pt>
                <c:pt idx="16966">
                  <c:v>41379</c:v>
                </c:pt>
                <c:pt idx="16967">
                  <c:v>41379</c:v>
                </c:pt>
                <c:pt idx="16968">
                  <c:v>41379</c:v>
                </c:pt>
                <c:pt idx="16969">
                  <c:v>41379</c:v>
                </c:pt>
                <c:pt idx="16970">
                  <c:v>41379</c:v>
                </c:pt>
                <c:pt idx="16971">
                  <c:v>41379</c:v>
                </c:pt>
                <c:pt idx="16972">
                  <c:v>41379</c:v>
                </c:pt>
                <c:pt idx="16973">
                  <c:v>41379</c:v>
                </c:pt>
                <c:pt idx="16974">
                  <c:v>41379</c:v>
                </c:pt>
                <c:pt idx="16975">
                  <c:v>41379</c:v>
                </c:pt>
                <c:pt idx="16976">
                  <c:v>41380</c:v>
                </c:pt>
                <c:pt idx="16977">
                  <c:v>41380</c:v>
                </c:pt>
                <c:pt idx="16978">
                  <c:v>41380</c:v>
                </c:pt>
                <c:pt idx="16979">
                  <c:v>41380</c:v>
                </c:pt>
                <c:pt idx="16980">
                  <c:v>41380</c:v>
                </c:pt>
                <c:pt idx="16981">
                  <c:v>41380</c:v>
                </c:pt>
                <c:pt idx="16982">
                  <c:v>41380</c:v>
                </c:pt>
                <c:pt idx="16983">
                  <c:v>41380</c:v>
                </c:pt>
                <c:pt idx="16984">
                  <c:v>41380</c:v>
                </c:pt>
                <c:pt idx="16985">
                  <c:v>41380</c:v>
                </c:pt>
                <c:pt idx="16986">
                  <c:v>41380</c:v>
                </c:pt>
                <c:pt idx="16987">
                  <c:v>41380</c:v>
                </c:pt>
                <c:pt idx="16988">
                  <c:v>41380</c:v>
                </c:pt>
                <c:pt idx="16989">
                  <c:v>41380</c:v>
                </c:pt>
                <c:pt idx="16990">
                  <c:v>41380</c:v>
                </c:pt>
                <c:pt idx="16991">
                  <c:v>41380</c:v>
                </c:pt>
                <c:pt idx="16992">
                  <c:v>41380</c:v>
                </c:pt>
                <c:pt idx="16993">
                  <c:v>41380</c:v>
                </c:pt>
                <c:pt idx="16994">
                  <c:v>41380</c:v>
                </c:pt>
                <c:pt idx="16995">
                  <c:v>41380</c:v>
                </c:pt>
                <c:pt idx="16996">
                  <c:v>41380</c:v>
                </c:pt>
                <c:pt idx="16997">
                  <c:v>41380</c:v>
                </c:pt>
                <c:pt idx="16998">
                  <c:v>41380</c:v>
                </c:pt>
                <c:pt idx="16999">
                  <c:v>41380</c:v>
                </c:pt>
                <c:pt idx="17000">
                  <c:v>41380</c:v>
                </c:pt>
                <c:pt idx="17001">
                  <c:v>41381</c:v>
                </c:pt>
                <c:pt idx="17002">
                  <c:v>41381</c:v>
                </c:pt>
                <c:pt idx="17003">
                  <c:v>41381</c:v>
                </c:pt>
                <c:pt idx="17004">
                  <c:v>41381</c:v>
                </c:pt>
                <c:pt idx="17005">
                  <c:v>41381</c:v>
                </c:pt>
                <c:pt idx="17006">
                  <c:v>41381</c:v>
                </c:pt>
                <c:pt idx="17007">
                  <c:v>41381</c:v>
                </c:pt>
                <c:pt idx="17008">
                  <c:v>41381</c:v>
                </c:pt>
                <c:pt idx="17009">
                  <c:v>41381</c:v>
                </c:pt>
                <c:pt idx="17010">
                  <c:v>41381</c:v>
                </c:pt>
                <c:pt idx="17011">
                  <c:v>41381</c:v>
                </c:pt>
                <c:pt idx="17012">
                  <c:v>41381</c:v>
                </c:pt>
                <c:pt idx="17013">
                  <c:v>41381</c:v>
                </c:pt>
                <c:pt idx="17014">
                  <c:v>41381</c:v>
                </c:pt>
                <c:pt idx="17015">
                  <c:v>41381</c:v>
                </c:pt>
                <c:pt idx="17016">
                  <c:v>41381</c:v>
                </c:pt>
                <c:pt idx="17017">
                  <c:v>41381</c:v>
                </c:pt>
                <c:pt idx="17018">
                  <c:v>41381</c:v>
                </c:pt>
                <c:pt idx="17019">
                  <c:v>41381</c:v>
                </c:pt>
                <c:pt idx="17020">
                  <c:v>41381</c:v>
                </c:pt>
                <c:pt idx="17021">
                  <c:v>41381</c:v>
                </c:pt>
                <c:pt idx="17022">
                  <c:v>41381</c:v>
                </c:pt>
                <c:pt idx="17023">
                  <c:v>41381</c:v>
                </c:pt>
                <c:pt idx="17024">
                  <c:v>41381</c:v>
                </c:pt>
                <c:pt idx="17025">
                  <c:v>41381</c:v>
                </c:pt>
                <c:pt idx="17026">
                  <c:v>41381</c:v>
                </c:pt>
                <c:pt idx="17027">
                  <c:v>41381</c:v>
                </c:pt>
                <c:pt idx="17028">
                  <c:v>41381</c:v>
                </c:pt>
                <c:pt idx="17029">
                  <c:v>41381</c:v>
                </c:pt>
                <c:pt idx="17030">
                  <c:v>41382</c:v>
                </c:pt>
                <c:pt idx="17031">
                  <c:v>41382</c:v>
                </c:pt>
                <c:pt idx="17032">
                  <c:v>41382</c:v>
                </c:pt>
                <c:pt idx="17033">
                  <c:v>41382</c:v>
                </c:pt>
                <c:pt idx="17034">
                  <c:v>41382</c:v>
                </c:pt>
                <c:pt idx="17035">
                  <c:v>41382</c:v>
                </c:pt>
                <c:pt idx="17036">
                  <c:v>41382</c:v>
                </c:pt>
                <c:pt idx="17037">
                  <c:v>41382</c:v>
                </c:pt>
                <c:pt idx="17038">
                  <c:v>41382</c:v>
                </c:pt>
                <c:pt idx="17039">
                  <c:v>41382</c:v>
                </c:pt>
                <c:pt idx="17040">
                  <c:v>41382</c:v>
                </c:pt>
                <c:pt idx="17041">
                  <c:v>41382</c:v>
                </c:pt>
                <c:pt idx="17042">
                  <c:v>41382</c:v>
                </c:pt>
                <c:pt idx="17043">
                  <c:v>41382</c:v>
                </c:pt>
                <c:pt idx="17044">
                  <c:v>41382</c:v>
                </c:pt>
                <c:pt idx="17045">
                  <c:v>41382</c:v>
                </c:pt>
                <c:pt idx="17046">
                  <c:v>41382</c:v>
                </c:pt>
                <c:pt idx="17047">
                  <c:v>41382</c:v>
                </c:pt>
                <c:pt idx="17048">
                  <c:v>41382</c:v>
                </c:pt>
                <c:pt idx="17049">
                  <c:v>41383</c:v>
                </c:pt>
                <c:pt idx="17050">
                  <c:v>41383</c:v>
                </c:pt>
                <c:pt idx="17051">
                  <c:v>41383</c:v>
                </c:pt>
                <c:pt idx="17052">
                  <c:v>41383</c:v>
                </c:pt>
                <c:pt idx="17053">
                  <c:v>41383</c:v>
                </c:pt>
                <c:pt idx="17054">
                  <c:v>41383</c:v>
                </c:pt>
                <c:pt idx="17055">
                  <c:v>41383</c:v>
                </c:pt>
                <c:pt idx="17056">
                  <c:v>41383</c:v>
                </c:pt>
                <c:pt idx="17057">
                  <c:v>41383</c:v>
                </c:pt>
                <c:pt idx="17058">
                  <c:v>41383</c:v>
                </c:pt>
                <c:pt idx="17059">
                  <c:v>41383</c:v>
                </c:pt>
                <c:pt idx="17060">
                  <c:v>41383</c:v>
                </c:pt>
                <c:pt idx="17061">
                  <c:v>41383</c:v>
                </c:pt>
                <c:pt idx="17062">
                  <c:v>41383</c:v>
                </c:pt>
                <c:pt idx="17063">
                  <c:v>41383</c:v>
                </c:pt>
                <c:pt idx="17064">
                  <c:v>41383</c:v>
                </c:pt>
                <c:pt idx="17065">
                  <c:v>41383</c:v>
                </c:pt>
                <c:pt idx="17066">
                  <c:v>41383</c:v>
                </c:pt>
                <c:pt idx="17067">
                  <c:v>41383</c:v>
                </c:pt>
                <c:pt idx="17068">
                  <c:v>41384</c:v>
                </c:pt>
                <c:pt idx="17069">
                  <c:v>41384</c:v>
                </c:pt>
                <c:pt idx="17070">
                  <c:v>41384</c:v>
                </c:pt>
                <c:pt idx="17071">
                  <c:v>41384</c:v>
                </c:pt>
                <c:pt idx="17072">
                  <c:v>41384</c:v>
                </c:pt>
                <c:pt idx="17073">
                  <c:v>41384</c:v>
                </c:pt>
                <c:pt idx="17074">
                  <c:v>41384</c:v>
                </c:pt>
                <c:pt idx="17075">
                  <c:v>41384</c:v>
                </c:pt>
                <c:pt idx="17076">
                  <c:v>41384</c:v>
                </c:pt>
                <c:pt idx="17077">
                  <c:v>41384</c:v>
                </c:pt>
                <c:pt idx="17078">
                  <c:v>41384</c:v>
                </c:pt>
                <c:pt idx="17079">
                  <c:v>41384</c:v>
                </c:pt>
                <c:pt idx="17080">
                  <c:v>41384</c:v>
                </c:pt>
                <c:pt idx="17081">
                  <c:v>41384</c:v>
                </c:pt>
                <c:pt idx="17082">
                  <c:v>41384</c:v>
                </c:pt>
                <c:pt idx="17083">
                  <c:v>41384</c:v>
                </c:pt>
                <c:pt idx="17084">
                  <c:v>41384</c:v>
                </c:pt>
                <c:pt idx="17085">
                  <c:v>41384</c:v>
                </c:pt>
                <c:pt idx="17086">
                  <c:v>41384</c:v>
                </c:pt>
                <c:pt idx="17087">
                  <c:v>41385</c:v>
                </c:pt>
                <c:pt idx="17088">
                  <c:v>41385</c:v>
                </c:pt>
                <c:pt idx="17089">
                  <c:v>41385</c:v>
                </c:pt>
                <c:pt idx="17090">
                  <c:v>41385</c:v>
                </c:pt>
                <c:pt idx="17091">
                  <c:v>41385</c:v>
                </c:pt>
                <c:pt idx="17092">
                  <c:v>41385</c:v>
                </c:pt>
                <c:pt idx="17093">
                  <c:v>41385</c:v>
                </c:pt>
                <c:pt idx="17094">
                  <c:v>41385</c:v>
                </c:pt>
                <c:pt idx="17095">
                  <c:v>41386</c:v>
                </c:pt>
                <c:pt idx="17096">
                  <c:v>41386</c:v>
                </c:pt>
                <c:pt idx="17097">
                  <c:v>41386</c:v>
                </c:pt>
                <c:pt idx="17098">
                  <c:v>41386</c:v>
                </c:pt>
                <c:pt idx="17099">
                  <c:v>41386</c:v>
                </c:pt>
                <c:pt idx="17100">
                  <c:v>41386</c:v>
                </c:pt>
                <c:pt idx="17101">
                  <c:v>41386</c:v>
                </c:pt>
                <c:pt idx="17102">
                  <c:v>41386</c:v>
                </c:pt>
                <c:pt idx="17103">
                  <c:v>41386</c:v>
                </c:pt>
                <c:pt idx="17104">
                  <c:v>41386</c:v>
                </c:pt>
                <c:pt idx="17105">
                  <c:v>41386</c:v>
                </c:pt>
                <c:pt idx="17106">
                  <c:v>41386</c:v>
                </c:pt>
                <c:pt idx="17107">
                  <c:v>41386</c:v>
                </c:pt>
                <c:pt idx="17108">
                  <c:v>41386</c:v>
                </c:pt>
                <c:pt idx="17109">
                  <c:v>41386</c:v>
                </c:pt>
                <c:pt idx="17110">
                  <c:v>41386</c:v>
                </c:pt>
                <c:pt idx="17111">
                  <c:v>41386</c:v>
                </c:pt>
                <c:pt idx="17112">
                  <c:v>41386</c:v>
                </c:pt>
                <c:pt idx="17113">
                  <c:v>41386</c:v>
                </c:pt>
                <c:pt idx="17114">
                  <c:v>41387</c:v>
                </c:pt>
                <c:pt idx="17115">
                  <c:v>41387</c:v>
                </c:pt>
                <c:pt idx="17116">
                  <c:v>41387</c:v>
                </c:pt>
                <c:pt idx="17117">
                  <c:v>41387</c:v>
                </c:pt>
                <c:pt idx="17118">
                  <c:v>41387</c:v>
                </c:pt>
                <c:pt idx="17119">
                  <c:v>41387</c:v>
                </c:pt>
                <c:pt idx="17120">
                  <c:v>41387</c:v>
                </c:pt>
                <c:pt idx="17121">
                  <c:v>41387</c:v>
                </c:pt>
                <c:pt idx="17122">
                  <c:v>41387</c:v>
                </c:pt>
                <c:pt idx="17123">
                  <c:v>41387</c:v>
                </c:pt>
                <c:pt idx="17124">
                  <c:v>41387</c:v>
                </c:pt>
                <c:pt idx="17125">
                  <c:v>41387</c:v>
                </c:pt>
                <c:pt idx="17126">
                  <c:v>41387</c:v>
                </c:pt>
                <c:pt idx="17127">
                  <c:v>41387</c:v>
                </c:pt>
                <c:pt idx="17128">
                  <c:v>41387</c:v>
                </c:pt>
                <c:pt idx="17129">
                  <c:v>41387</c:v>
                </c:pt>
                <c:pt idx="17130">
                  <c:v>41387</c:v>
                </c:pt>
                <c:pt idx="17131">
                  <c:v>41387</c:v>
                </c:pt>
                <c:pt idx="17132">
                  <c:v>41387</c:v>
                </c:pt>
                <c:pt idx="17133">
                  <c:v>41387</c:v>
                </c:pt>
                <c:pt idx="17134">
                  <c:v>41387</c:v>
                </c:pt>
                <c:pt idx="17135">
                  <c:v>41387</c:v>
                </c:pt>
                <c:pt idx="17136">
                  <c:v>41387</c:v>
                </c:pt>
                <c:pt idx="17137">
                  <c:v>41387</c:v>
                </c:pt>
                <c:pt idx="17138">
                  <c:v>41387</c:v>
                </c:pt>
                <c:pt idx="17139">
                  <c:v>41387</c:v>
                </c:pt>
                <c:pt idx="17140">
                  <c:v>41388</c:v>
                </c:pt>
                <c:pt idx="17141">
                  <c:v>41388</c:v>
                </c:pt>
                <c:pt idx="17142">
                  <c:v>41388</c:v>
                </c:pt>
                <c:pt idx="17143">
                  <c:v>41388</c:v>
                </c:pt>
                <c:pt idx="17144">
                  <c:v>41388</c:v>
                </c:pt>
                <c:pt idx="17145">
                  <c:v>41388</c:v>
                </c:pt>
                <c:pt idx="17146">
                  <c:v>41388</c:v>
                </c:pt>
                <c:pt idx="17147">
                  <c:v>41388</c:v>
                </c:pt>
                <c:pt idx="17148">
                  <c:v>41388</c:v>
                </c:pt>
                <c:pt idx="17149">
                  <c:v>41388</c:v>
                </c:pt>
                <c:pt idx="17150">
                  <c:v>41388</c:v>
                </c:pt>
                <c:pt idx="17151">
                  <c:v>41388</c:v>
                </c:pt>
                <c:pt idx="17152">
                  <c:v>41388</c:v>
                </c:pt>
                <c:pt idx="17153">
                  <c:v>41388</c:v>
                </c:pt>
                <c:pt idx="17154">
                  <c:v>41388</c:v>
                </c:pt>
                <c:pt idx="17155">
                  <c:v>41388</c:v>
                </c:pt>
                <c:pt idx="17156">
                  <c:v>41388</c:v>
                </c:pt>
                <c:pt idx="17157">
                  <c:v>41388</c:v>
                </c:pt>
                <c:pt idx="17158">
                  <c:v>41388</c:v>
                </c:pt>
                <c:pt idx="17159">
                  <c:v>41388</c:v>
                </c:pt>
                <c:pt idx="17160">
                  <c:v>41388</c:v>
                </c:pt>
                <c:pt idx="17161">
                  <c:v>41388</c:v>
                </c:pt>
                <c:pt idx="17162">
                  <c:v>41388</c:v>
                </c:pt>
                <c:pt idx="17163">
                  <c:v>41388</c:v>
                </c:pt>
                <c:pt idx="17164">
                  <c:v>41388</c:v>
                </c:pt>
                <c:pt idx="17165">
                  <c:v>41388</c:v>
                </c:pt>
                <c:pt idx="17166">
                  <c:v>41388</c:v>
                </c:pt>
                <c:pt idx="17167">
                  <c:v>41388</c:v>
                </c:pt>
                <c:pt idx="17168">
                  <c:v>41388</c:v>
                </c:pt>
                <c:pt idx="17169">
                  <c:v>41388</c:v>
                </c:pt>
                <c:pt idx="17170">
                  <c:v>41388</c:v>
                </c:pt>
                <c:pt idx="17171">
                  <c:v>41388</c:v>
                </c:pt>
                <c:pt idx="17172">
                  <c:v>41388</c:v>
                </c:pt>
                <c:pt idx="17173">
                  <c:v>41389</c:v>
                </c:pt>
                <c:pt idx="17174">
                  <c:v>41389</c:v>
                </c:pt>
                <c:pt idx="17175">
                  <c:v>41389</c:v>
                </c:pt>
                <c:pt idx="17176">
                  <c:v>41389</c:v>
                </c:pt>
                <c:pt idx="17177">
                  <c:v>41389</c:v>
                </c:pt>
                <c:pt idx="17178">
                  <c:v>41389</c:v>
                </c:pt>
                <c:pt idx="17179">
                  <c:v>41389</c:v>
                </c:pt>
                <c:pt idx="17180">
                  <c:v>41389</c:v>
                </c:pt>
                <c:pt idx="17181">
                  <c:v>41389</c:v>
                </c:pt>
                <c:pt idx="17182">
                  <c:v>41389</c:v>
                </c:pt>
                <c:pt idx="17183">
                  <c:v>41389</c:v>
                </c:pt>
                <c:pt idx="17184">
                  <c:v>41389</c:v>
                </c:pt>
                <c:pt idx="17185">
                  <c:v>41389</c:v>
                </c:pt>
                <c:pt idx="17186">
                  <c:v>41389</c:v>
                </c:pt>
                <c:pt idx="17187">
                  <c:v>41389</c:v>
                </c:pt>
                <c:pt idx="17188">
                  <c:v>41389</c:v>
                </c:pt>
                <c:pt idx="17189">
                  <c:v>41389</c:v>
                </c:pt>
                <c:pt idx="17190">
                  <c:v>41389</c:v>
                </c:pt>
                <c:pt idx="17191">
                  <c:v>41389</c:v>
                </c:pt>
                <c:pt idx="17192">
                  <c:v>41389</c:v>
                </c:pt>
                <c:pt idx="17193">
                  <c:v>41389</c:v>
                </c:pt>
                <c:pt idx="17194">
                  <c:v>41389</c:v>
                </c:pt>
                <c:pt idx="17195">
                  <c:v>41389</c:v>
                </c:pt>
                <c:pt idx="17196">
                  <c:v>41389</c:v>
                </c:pt>
                <c:pt idx="17197">
                  <c:v>41389</c:v>
                </c:pt>
                <c:pt idx="17198">
                  <c:v>41389</c:v>
                </c:pt>
                <c:pt idx="17199">
                  <c:v>41389</c:v>
                </c:pt>
                <c:pt idx="17200">
                  <c:v>41390</c:v>
                </c:pt>
                <c:pt idx="17201">
                  <c:v>41390</c:v>
                </c:pt>
                <c:pt idx="17202">
                  <c:v>41390</c:v>
                </c:pt>
                <c:pt idx="17203">
                  <c:v>41390</c:v>
                </c:pt>
                <c:pt idx="17204">
                  <c:v>41390</c:v>
                </c:pt>
                <c:pt idx="17205">
                  <c:v>41390</c:v>
                </c:pt>
                <c:pt idx="17206">
                  <c:v>41390</c:v>
                </c:pt>
                <c:pt idx="17207">
                  <c:v>41390</c:v>
                </c:pt>
                <c:pt idx="17208">
                  <c:v>41390</c:v>
                </c:pt>
                <c:pt idx="17209">
                  <c:v>41390</c:v>
                </c:pt>
                <c:pt idx="17210">
                  <c:v>41390</c:v>
                </c:pt>
                <c:pt idx="17211">
                  <c:v>41390</c:v>
                </c:pt>
                <c:pt idx="17212">
                  <c:v>41390</c:v>
                </c:pt>
                <c:pt idx="17213">
                  <c:v>41390</c:v>
                </c:pt>
                <c:pt idx="17214">
                  <c:v>41390</c:v>
                </c:pt>
                <c:pt idx="17215">
                  <c:v>41390</c:v>
                </c:pt>
                <c:pt idx="17216">
                  <c:v>41390</c:v>
                </c:pt>
                <c:pt idx="17217">
                  <c:v>41390</c:v>
                </c:pt>
                <c:pt idx="17218">
                  <c:v>41390</c:v>
                </c:pt>
                <c:pt idx="17219">
                  <c:v>41390</c:v>
                </c:pt>
                <c:pt idx="17220">
                  <c:v>41390</c:v>
                </c:pt>
                <c:pt idx="17221">
                  <c:v>41390</c:v>
                </c:pt>
                <c:pt idx="17222">
                  <c:v>41391</c:v>
                </c:pt>
                <c:pt idx="17223">
                  <c:v>41391</c:v>
                </c:pt>
                <c:pt idx="17224">
                  <c:v>41391</c:v>
                </c:pt>
                <c:pt idx="17225">
                  <c:v>41391</c:v>
                </c:pt>
                <c:pt idx="17226">
                  <c:v>41391</c:v>
                </c:pt>
                <c:pt idx="17227">
                  <c:v>41391</c:v>
                </c:pt>
                <c:pt idx="17228">
                  <c:v>41391</c:v>
                </c:pt>
                <c:pt idx="17229">
                  <c:v>41391</c:v>
                </c:pt>
                <c:pt idx="17230">
                  <c:v>41391</c:v>
                </c:pt>
                <c:pt idx="17231">
                  <c:v>41391</c:v>
                </c:pt>
                <c:pt idx="17232">
                  <c:v>41391</c:v>
                </c:pt>
                <c:pt idx="17233">
                  <c:v>41391</c:v>
                </c:pt>
                <c:pt idx="17234">
                  <c:v>41391</c:v>
                </c:pt>
                <c:pt idx="17235">
                  <c:v>41391</c:v>
                </c:pt>
                <c:pt idx="17236">
                  <c:v>41391</c:v>
                </c:pt>
                <c:pt idx="17237">
                  <c:v>41391</c:v>
                </c:pt>
                <c:pt idx="17238">
                  <c:v>41392</c:v>
                </c:pt>
                <c:pt idx="17239">
                  <c:v>41392</c:v>
                </c:pt>
                <c:pt idx="17240">
                  <c:v>41392</c:v>
                </c:pt>
                <c:pt idx="17241">
                  <c:v>41392</c:v>
                </c:pt>
                <c:pt idx="17242">
                  <c:v>41392</c:v>
                </c:pt>
                <c:pt idx="17243">
                  <c:v>41392</c:v>
                </c:pt>
                <c:pt idx="17244">
                  <c:v>41392</c:v>
                </c:pt>
                <c:pt idx="17245">
                  <c:v>41392</c:v>
                </c:pt>
                <c:pt idx="17246">
                  <c:v>41392</c:v>
                </c:pt>
                <c:pt idx="17247">
                  <c:v>41392</c:v>
                </c:pt>
                <c:pt idx="17248">
                  <c:v>41392</c:v>
                </c:pt>
                <c:pt idx="17249">
                  <c:v>41393</c:v>
                </c:pt>
                <c:pt idx="17250">
                  <c:v>41393</c:v>
                </c:pt>
                <c:pt idx="17251">
                  <c:v>41393</c:v>
                </c:pt>
                <c:pt idx="17252">
                  <c:v>41393</c:v>
                </c:pt>
                <c:pt idx="17253">
                  <c:v>41393</c:v>
                </c:pt>
                <c:pt idx="17254">
                  <c:v>41393</c:v>
                </c:pt>
                <c:pt idx="17255">
                  <c:v>41393</c:v>
                </c:pt>
                <c:pt idx="17256">
                  <c:v>41393</c:v>
                </c:pt>
                <c:pt idx="17257">
                  <c:v>41393</c:v>
                </c:pt>
                <c:pt idx="17258">
                  <c:v>41393</c:v>
                </c:pt>
                <c:pt idx="17259">
                  <c:v>41393</c:v>
                </c:pt>
                <c:pt idx="17260">
                  <c:v>41393</c:v>
                </c:pt>
                <c:pt idx="17261">
                  <c:v>41393</c:v>
                </c:pt>
                <c:pt idx="17262">
                  <c:v>41393</c:v>
                </c:pt>
                <c:pt idx="17263">
                  <c:v>41393</c:v>
                </c:pt>
                <c:pt idx="17264">
                  <c:v>41393</c:v>
                </c:pt>
                <c:pt idx="17265">
                  <c:v>41393</c:v>
                </c:pt>
                <c:pt idx="17266">
                  <c:v>41393</c:v>
                </c:pt>
                <c:pt idx="17267">
                  <c:v>41393</c:v>
                </c:pt>
                <c:pt idx="17268">
                  <c:v>41393</c:v>
                </c:pt>
                <c:pt idx="17269">
                  <c:v>41393</c:v>
                </c:pt>
                <c:pt idx="17270">
                  <c:v>41393</c:v>
                </c:pt>
                <c:pt idx="17271">
                  <c:v>41393</c:v>
                </c:pt>
                <c:pt idx="17272">
                  <c:v>41393</c:v>
                </c:pt>
                <c:pt idx="17273">
                  <c:v>41393</c:v>
                </c:pt>
                <c:pt idx="17274">
                  <c:v>41393</c:v>
                </c:pt>
                <c:pt idx="17275">
                  <c:v>41394</c:v>
                </c:pt>
                <c:pt idx="17276">
                  <c:v>41394</c:v>
                </c:pt>
                <c:pt idx="17277">
                  <c:v>41394</c:v>
                </c:pt>
                <c:pt idx="17278">
                  <c:v>41394</c:v>
                </c:pt>
                <c:pt idx="17279">
                  <c:v>41394</c:v>
                </c:pt>
                <c:pt idx="17280">
                  <c:v>41394</c:v>
                </c:pt>
                <c:pt idx="17281">
                  <c:v>41394</c:v>
                </c:pt>
                <c:pt idx="17282">
                  <c:v>41394</c:v>
                </c:pt>
                <c:pt idx="17283">
                  <c:v>41394</c:v>
                </c:pt>
                <c:pt idx="17284">
                  <c:v>41394</c:v>
                </c:pt>
                <c:pt idx="17285">
                  <c:v>41394</c:v>
                </c:pt>
                <c:pt idx="17286">
                  <c:v>41394</c:v>
                </c:pt>
                <c:pt idx="17287">
                  <c:v>41394</c:v>
                </c:pt>
                <c:pt idx="17288">
                  <c:v>41394</c:v>
                </c:pt>
                <c:pt idx="17289">
                  <c:v>41394</c:v>
                </c:pt>
                <c:pt idx="17290">
                  <c:v>41394</c:v>
                </c:pt>
                <c:pt idx="17291">
                  <c:v>41394</c:v>
                </c:pt>
                <c:pt idx="17292">
                  <c:v>41394</c:v>
                </c:pt>
                <c:pt idx="17293">
                  <c:v>41394</c:v>
                </c:pt>
                <c:pt idx="17294">
                  <c:v>41394</c:v>
                </c:pt>
                <c:pt idx="17295">
                  <c:v>41394</c:v>
                </c:pt>
                <c:pt idx="17296">
                  <c:v>41394</c:v>
                </c:pt>
                <c:pt idx="17297">
                  <c:v>41394</c:v>
                </c:pt>
                <c:pt idx="17298">
                  <c:v>41394</c:v>
                </c:pt>
                <c:pt idx="17299">
                  <c:v>41394</c:v>
                </c:pt>
                <c:pt idx="17300">
                  <c:v>41394</c:v>
                </c:pt>
                <c:pt idx="17301">
                  <c:v>41394</c:v>
                </c:pt>
                <c:pt idx="17302">
                  <c:v>41394</c:v>
                </c:pt>
                <c:pt idx="17303">
                  <c:v>41395</c:v>
                </c:pt>
                <c:pt idx="17304">
                  <c:v>41395</c:v>
                </c:pt>
                <c:pt idx="17305">
                  <c:v>41395</c:v>
                </c:pt>
                <c:pt idx="17306">
                  <c:v>41395</c:v>
                </c:pt>
                <c:pt idx="17307">
                  <c:v>41395</c:v>
                </c:pt>
                <c:pt idx="17308">
                  <c:v>41395</c:v>
                </c:pt>
                <c:pt idx="17309">
                  <c:v>41395</c:v>
                </c:pt>
                <c:pt idx="17310">
                  <c:v>41395</c:v>
                </c:pt>
                <c:pt idx="17311">
                  <c:v>41395</c:v>
                </c:pt>
                <c:pt idx="17312">
                  <c:v>41395</c:v>
                </c:pt>
                <c:pt idx="17313">
                  <c:v>41395</c:v>
                </c:pt>
                <c:pt idx="17314">
                  <c:v>41395</c:v>
                </c:pt>
                <c:pt idx="17315">
                  <c:v>41395</c:v>
                </c:pt>
                <c:pt idx="17316">
                  <c:v>41395</c:v>
                </c:pt>
                <c:pt idx="17317">
                  <c:v>41395</c:v>
                </c:pt>
                <c:pt idx="17318">
                  <c:v>41395</c:v>
                </c:pt>
                <c:pt idx="17319">
                  <c:v>41395</c:v>
                </c:pt>
                <c:pt idx="17320">
                  <c:v>41395</c:v>
                </c:pt>
                <c:pt idx="17321">
                  <c:v>41395</c:v>
                </c:pt>
                <c:pt idx="17322">
                  <c:v>41395</c:v>
                </c:pt>
                <c:pt idx="17323">
                  <c:v>41395</c:v>
                </c:pt>
                <c:pt idx="17324">
                  <c:v>41395</c:v>
                </c:pt>
                <c:pt idx="17325">
                  <c:v>41395</c:v>
                </c:pt>
                <c:pt idx="17326">
                  <c:v>41395</c:v>
                </c:pt>
                <c:pt idx="17327">
                  <c:v>41395</c:v>
                </c:pt>
                <c:pt idx="17328">
                  <c:v>41395</c:v>
                </c:pt>
                <c:pt idx="17329">
                  <c:v>41395</c:v>
                </c:pt>
                <c:pt idx="17330">
                  <c:v>41395</c:v>
                </c:pt>
                <c:pt idx="17331">
                  <c:v>41395</c:v>
                </c:pt>
                <c:pt idx="17332">
                  <c:v>41395</c:v>
                </c:pt>
                <c:pt idx="17333">
                  <c:v>41395</c:v>
                </c:pt>
                <c:pt idx="17334">
                  <c:v>41395</c:v>
                </c:pt>
                <c:pt idx="17335">
                  <c:v>41396</c:v>
                </c:pt>
                <c:pt idx="17336">
                  <c:v>41396</c:v>
                </c:pt>
                <c:pt idx="17337">
                  <c:v>41396</c:v>
                </c:pt>
                <c:pt idx="17338">
                  <c:v>41396</c:v>
                </c:pt>
                <c:pt idx="17339">
                  <c:v>41396</c:v>
                </c:pt>
                <c:pt idx="17340">
                  <c:v>41396</c:v>
                </c:pt>
                <c:pt idx="17341">
                  <c:v>41396</c:v>
                </c:pt>
                <c:pt idx="17342">
                  <c:v>41396</c:v>
                </c:pt>
                <c:pt idx="17343">
                  <c:v>41396</c:v>
                </c:pt>
                <c:pt idx="17344">
                  <c:v>41396</c:v>
                </c:pt>
                <c:pt idx="17345">
                  <c:v>41396</c:v>
                </c:pt>
                <c:pt idx="17346">
                  <c:v>41396</c:v>
                </c:pt>
                <c:pt idx="17347">
                  <c:v>41396</c:v>
                </c:pt>
                <c:pt idx="17348">
                  <c:v>41396</c:v>
                </c:pt>
                <c:pt idx="17349">
                  <c:v>41396</c:v>
                </c:pt>
                <c:pt idx="17350">
                  <c:v>41396</c:v>
                </c:pt>
                <c:pt idx="17351">
                  <c:v>41396</c:v>
                </c:pt>
                <c:pt idx="17352">
                  <c:v>41396</c:v>
                </c:pt>
                <c:pt idx="17353">
                  <c:v>41396</c:v>
                </c:pt>
                <c:pt idx="17354">
                  <c:v>41396</c:v>
                </c:pt>
                <c:pt idx="17355">
                  <c:v>41396</c:v>
                </c:pt>
                <c:pt idx="17356">
                  <c:v>41396</c:v>
                </c:pt>
                <c:pt idx="17357">
                  <c:v>41396</c:v>
                </c:pt>
                <c:pt idx="17358">
                  <c:v>41396</c:v>
                </c:pt>
                <c:pt idx="17359">
                  <c:v>41396</c:v>
                </c:pt>
                <c:pt idx="17360">
                  <c:v>41396</c:v>
                </c:pt>
                <c:pt idx="17361">
                  <c:v>41396</c:v>
                </c:pt>
                <c:pt idx="17362">
                  <c:v>41396</c:v>
                </c:pt>
                <c:pt idx="17363">
                  <c:v>41396</c:v>
                </c:pt>
                <c:pt idx="17364">
                  <c:v>41396</c:v>
                </c:pt>
                <c:pt idx="17365">
                  <c:v>41396</c:v>
                </c:pt>
                <c:pt idx="17366">
                  <c:v>41397</c:v>
                </c:pt>
                <c:pt idx="17367">
                  <c:v>41397</c:v>
                </c:pt>
                <c:pt idx="17368">
                  <c:v>41397</c:v>
                </c:pt>
                <c:pt idx="17369">
                  <c:v>41397</c:v>
                </c:pt>
                <c:pt idx="17370">
                  <c:v>41397</c:v>
                </c:pt>
                <c:pt idx="17371">
                  <c:v>41397</c:v>
                </c:pt>
                <c:pt idx="17372">
                  <c:v>41397</c:v>
                </c:pt>
                <c:pt idx="17373">
                  <c:v>41397</c:v>
                </c:pt>
                <c:pt idx="17374">
                  <c:v>41397</c:v>
                </c:pt>
                <c:pt idx="17375">
                  <c:v>41397</c:v>
                </c:pt>
                <c:pt idx="17376">
                  <c:v>41397</c:v>
                </c:pt>
                <c:pt idx="17377">
                  <c:v>41397</c:v>
                </c:pt>
                <c:pt idx="17378">
                  <c:v>41397</c:v>
                </c:pt>
                <c:pt idx="17379">
                  <c:v>41397</c:v>
                </c:pt>
                <c:pt idx="17380">
                  <c:v>41397</c:v>
                </c:pt>
                <c:pt idx="17381">
                  <c:v>41397</c:v>
                </c:pt>
                <c:pt idx="17382">
                  <c:v>41397</c:v>
                </c:pt>
                <c:pt idx="17383">
                  <c:v>41397</c:v>
                </c:pt>
                <c:pt idx="17384">
                  <c:v>41397</c:v>
                </c:pt>
                <c:pt idx="17385">
                  <c:v>41397</c:v>
                </c:pt>
                <c:pt idx="17386">
                  <c:v>41397</c:v>
                </c:pt>
                <c:pt idx="17387">
                  <c:v>41397</c:v>
                </c:pt>
                <c:pt idx="17388">
                  <c:v>41397</c:v>
                </c:pt>
                <c:pt idx="17389">
                  <c:v>41397</c:v>
                </c:pt>
                <c:pt idx="17390">
                  <c:v>41397</c:v>
                </c:pt>
                <c:pt idx="17391">
                  <c:v>41397</c:v>
                </c:pt>
                <c:pt idx="17392">
                  <c:v>41397</c:v>
                </c:pt>
                <c:pt idx="17393">
                  <c:v>41397</c:v>
                </c:pt>
                <c:pt idx="17394">
                  <c:v>41397</c:v>
                </c:pt>
                <c:pt idx="17395">
                  <c:v>41397</c:v>
                </c:pt>
                <c:pt idx="17396">
                  <c:v>41397</c:v>
                </c:pt>
                <c:pt idx="17397">
                  <c:v>41398</c:v>
                </c:pt>
                <c:pt idx="17398">
                  <c:v>41398</c:v>
                </c:pt>
                <c:pt idx="17399">
                  <c:v>41398</c:v>
                </c:pt>
                <c:pt idx="17400">
                  <c:v>41398</c:v>
                </c:pt>
                <c:pt idx="17401">
                  <c:v>41398</c:v>
                </c:pt>
                <c:pt idx="17402">
                  <c:v>41398</c:v>
                </c:pt>
                <c:pt idx="17403">
                  <c:v>41398</c:v>
                </c:pt>
                <c:pt idx="17404">
                  <c:v>41398</c:v>
                </c:pt>
                <c:pt idx="17405">
                  <c:v>41398</c:v>
                </c:pt>
                <c:pt idx="17406">
                  <c:v>41398</c:v>
                </c:pt>
                <c:pt idx="17407">
                  <c:v>41398</c:v>
                </c:pt>
                <c:pt idx="17408">
                  <c:v>41398</c:v>
                </c:pt>
                <c:pt idx="17409">
                  <c:v>41398</c:v>
                </c:pt>
                <c:pt idx="17410">
                  <c:v>41399</c:v>
                </c:pt>
                <c:pt idx="17411">
                  <c:v>41399</c:v>
                </c:pt>
                <c:pt idx="17412">
                  <c:v>41399</c:v>
                </c:pt>
                <c:pt idx="17413">
                  <c:v>41399</c:v>
                </c:pt>
                <c:pt idx="17414">
                  <c:v>41399</c:v>
                </c:pt>
                <c:pt idx="17415">
                  <c:v>41399</c:v>
                </c:pt>
                <c:pt idx="17416">
                  <c:v>41399</c:v>
                </c:pt>
                <c:pt idx="17417">
                  <c:v>41400</c:v>
                </c:pt>
                <c:pt idx="17418">
                  <c:v>41400</c:v>
                </c:pt>
                <c:pt idx="17419">
                  <c:v>41400</c:v>
                </c:pt>
                <c:pt idx="17420">
                  <c:v>41400</c:v>
                </c:pt>
                <c:pt idx="17421">
                  <c:v>41400</c:v>
                </c:pt>
                <c:pt idx="17422">
                  <c:v>41400</c:v>
                </c:pt>
                <c:pt idx="17423">
                  <c:v>41400</c:v>
                </c:pt>
                <c:pt idx="17424">
                  <c:v>41400</c:v>
                </c:pt>
                <c:pt idx="17425">
                  <c:v>41400</c:v>
                </c:pt>
                <c:pt idx="17426">
                  <c:v>41400</c:v>
                </c:pt>
                <c:pt idx="17427">
                  <c:v>41400</c:v>
                </c:pt>
                <c:pt idx="17428">
                  <c:v>41400</c:v>
                </c:pt>
                <c:pt idx="17429">
                  <c:v>41400</c:v>
                </c:pt>
                <c:pt idx="17430">
                  <c:v>41400</c:v>
                </c:pt>
                <c:pt idx="17431">
                  <c:v>41400</c:v>
                </c:pt>
                <c:pt idx="17432">
                  <c:v>41400</c:v>
                </c:pt>
                <c:pt idx="17433">
                  <c:v>41400</c:v>
                </c:pt>
                <c:pt idx="17434">
                  <c:v>41400</c:v>
                </c:pt>
                <c:pt idx="17435">
                  <c:v>41400</c:v>
                </c:pt>
                <c:pt idx="17436">
                  <c:v>41400</c:v>
                </c:pt>
                <c:pt idx="17437">
                  <c:v>41400</c:v>
                </c:pt>
                <c:pt idx="17438">
                  <c:v>41400</c:v>
                </c:pt>
                <c:pt idx="17439">
                  <c:v>41400</c:v>
                </c:pt>
                <c:pt idx="17440">
                  <c:v>41400</c:v>
                </c:pt>
                <c:pt idx="17441">
                  <c:v>41400</c:v>
                </c:pt>
                <c:pt idx="17442">
                  <c:v>41400</c:v>
                </c:pt>
                <c:pt idx="17443">
                  <c:v>41400</c:v>
                </c:pt>
                <c:pt idx="17444">
                  <c:v>41400</c:v>
                </c:pt>
                <c:pt idx="17445">
                  <c:v>41400</c:v>
                </c:pt>
                <c:pt idx="17446">
                  <c:v>41400</c:v>
                </c:pt>
                <c:pt idx="17447">
                  <c:v>41400</c:v>
                </c:pt>
                <c:pt idx="17448">
                  <c:v>41400</c:v>
                </c:pt>
                <c:pt idx="17449">
                  <c:v>41400</c:v>
                </c:pt>
                <c:pt idx="17450">
                  <c:v>41400</c:v>
                </c:pt>
                <c:pt idx="17451">
                  <c:v>41400</c:v>
                </c:pt>
                <c:pt idx="17452">
                  <c:v>41401</c:v>
                </c:pt>
                <c:pt idx="17453">
                  <c:v>41401</c:v>
                </c:pt>
                <c:pt idx="17454">
                  <c:v>41401</c:v>
                </c:pt>
                <c:pt idx="17455">
                  <c:v>41401</c:v>
                </c:pt>
                <c:pt idx="17456">
                  <c:v>41401</c:v>
                </c:pt>
                <c:pt idx="17457">
                  <c:v>41401</c:v>
                </c:pt>
                <c:pt idx="17458">
                  <c:v>41401</c:v>
                </c:pt>
                <c:pt idx="17459">
                  <c:v>41401</c:v>
                </c:pt>
                <c:pt idx="17460">
                  <c:v>41401</c:v>
                </c:pt>
                <c:pt idx="17461">
                  <c:v>41401</c:v>
                </c:pt>
                <c:pt idx="17462">
                  <c:v>41401</c:v>
                </c:pt>
                <c:pt idx="17463">
                  <c:v>41401</c:v>
                </c:pt>
                <c:pt idx="17464">
                  <c:v>41401</c:v>
                </c:pt>
                <c:pt idx="17465">
                  <c:v>41401</c:v>
                </c:pt>
                <c:pt idx="17466">
                  <c:v>41401</c:v>
                </c:pt>
                <c:pt idx="17467">
                  <c:v>41401</c:v>
                </c:pt>
                <c:pt idx="17468">
                  <c:v>41401</c:v>
                </c:pt>
                <c:pt idx="17469">
                  <c:v>41401</c:v>
                </c:pt>
                <c:pt idx="17470">
                  <c:v>41401</c:v>
                </c:pt>
                <c:pt idx="17471">
                  <c:v>41401</c:v>
                </c:pt>
                <c:pt idx="17472">
                  <c:v>41401</c:v>
                </c:pt>
                <c:pt idx="17473">
                  <c:v>41401</c:v>
                </c:pt>
                <c:pt idx="17474">
                  <c:v>41401</c:v>
                </c:pt>
                <c:pt idx="17475">
                  <c:v>41401</c:v>
                </c:pt>
                <c:pt idx="17476">
                  <c:v>41401</c:v>
                </c:pt>
                <c:pt idx="17477">
                  <c:v>41402</c:v>
                </c:pt>
                <c:pt idx="17478">
                  <c:v>41402</c:v>
                </c:pt>
                <c:pt idx="17479">
                  <c:v>41402</c:v>
                </c:pt>
                <c:pt idx="17480">
                  <c:v>41402</c:v>
                </c:pt>
                <c:pt idx="17481">
                  <c:v>41402</c:v>
                </c:pt>
                <c:pt idx="17482">
                  <c:v>41402</c:v>
                </c:pt>
                <c:pt idx="17483">
                  <c:v>41402</c:v>
                </c:pt>
                <c:pt idx="17484">
                  <c:v>41402</c:v>
                </c:pt>
                <c:pt idx="17485">
                  <c:v>41402</c:v>
                </c:pt>
                <c:pt idx="17486">
                  <c:v>41402</c:v>
                </c:pt>
                <c:pt idx="17487">
                  <c:v>41402</c:v>
                </c:pt>
                <c:pt idx="17488">
                  <c:v>41402</c:v>
                </c:pt>
                <c:pt idx="17489">
                  <c:v>41402</c:v>
                </c:pt>
                <c:pt idx="17490">
                  <c:v>41402</c:v>
                </c:pt>
                <c:pt idx="17491">
                  <c:v>41402</c:v>
                </c:pt>
                <c:pt idx="17492">
                  <c:v>41402</c:v>
                </c:pt>
                <c:pt idx="17493">
                  <c:v>41402</c:v>
                </c:pt>
                <c:pt idx="17494">
                  <c:v>41402</c:v>
                </c:pt>
                <c:pt idx="17495">
                  <c:v>41402</c:v>
                </c:pt>
                <c:pt idx="17496">
                  <c:v>41402</c:v>
                </c:pt>
                <c:pt idx="17497">
                  <c:v>41402</c:v>
                </c:pt>
                <c:pt idx="17498">
                  <c:v>41402</c:v>
                </c:pt>
                <c:pt idx="17499">
                  <c:v>41402</c:v>
                </c:pt>
                <c:pt idx="17500">
                  <c:v>41402</c:v>
                </c:pt>
                <c:pt idx="17501">
                  <c:v>41402</c:v>
                </c:pt>
                <c:pt idx="17502">
                  <c:v>41402</c:v>
                </c:pt>
                <c:pt idx="17503">
                  <c:v>41402</c:v>
                </c:pt>
                <c:pt idx="17504">
                  <c:v>41402</c:v>
                </c:pt>
                <c:pt idx="17505">
                  <c:v>41402</c:v>
                </c:pt>
                <c:pt idx="17506">
                  <c:v>41402</c:v>
                </c:pt>
                <c:pt idx="17507">
                  <c:v>41402</c:v>
                </c:pt>
                <c:pt idx="17508">
                  <c:v>41402</c:v>
                </c:pt>
                <c:pt idx="17509">
                  <c:v>41403</c:v>
                </c:pt>
                <c:pt idx="17510">
                  <c:v>41403</c:v>
                </c:pt>
                <c:pt idx="17511">
                  <c:v>41403</c:v>
                </c:pt>
                <c:pt idx="17512">
                  <c:v>41403</c:v>
                </c:pt>
                <c:pt idx="17513">
                  <c:v>41403</c:v>
                </c:pt>
                <c:pt idx="17514">
                  <c:v>41403</c:v>
                </c:pt>
                <c:pt idx="17515">
                  <c:v>41403</c:v>
                </c:pt>
                <c:pt idx="17516">
                  <c:v>41403</c:v>
                </c:pt>
                <c:pt idx="17517">
                  <c:v>41403</c:v>
                </c:pt>
                <c:pt idx="17518">
                  <c:v>41403</c:v>
                </c:pt>
                <c:pt idx="17519">
                  <c:v>41403</c:v>
                </c:pt>
                <c:pt idx="17520">
                  <c:v>41403</c:v>
                </c:pt>
                <c:pt idx="17521">
                  <c:v>41403</c:v>
                </c:pt>
                <c:pt idx="17522">
                  <c:v>41403</c:v>
                </c:pt>
                <c:pt idx="17523">
                  <c:v>41403</c:v>
                </c:pt>
                <c:pt idx="17524">
                  <c:v>41403</c:v>
                </c:pt>
                <c:pt idx="17525">
                  <c:v>41403</c:v>
                </c:pt>
                <c:pt idx="17526">
                  <c:v>41403</c:v>
                </c:pt>
                <c:pt idx="17527">
                  <c:v>41403</c:v>
                </c:pt>
                <c:pt idx="17528">
                  <c:v>41403</c:v>
                </c:pt>
                <c:pt idx="17529">
                  <c:v>41403</c:v>
                </c:pt>
                <c:pt idx="17530">
                  <c:v>41403</c:v>
                </c:pt>
                <c:pt idx="17531">
                  <c:v>41403</c:v>
                </c:pt>
                <c:pt idx="17532">
                  <c:v>41403</c:v>
                </c:pt>
                <c:pt idx="17533">
                  <c:v>41403</c:v>
                </c:pt>
                <c:pt idx="17534">
                  <c:v>41403</c:v>
                </c:pt>
                <c:pt idx="17535">
                  <c:v>41403</c:v>
                </c:pt>
                <c:pt idx="17536">
                  <c:v>41403</c:v>
                </c:pt>
                <c:pt idx="17537">
                  <c:v>41403</c:v>
                </c:pt>
                <c:pt idx="17538">
                  <c:v>41403</c:v>
                </c:pt>
                <c:pt idx="17539">
                  <c:v>41403</c:v>
                </c:pt>
                <c:pt idx="17540">
                  <c:v>41403</c:v>
                </c:pt>
                <c:pt idx="17541">
                  <c:v>41404</c:v>
                </c:pt>
                <c:pt idx="17542">
                  <c:v>41404</c:v>
                </c:pt>
                <c:pt idx="17543">
                  <c:v>41404</c:v>
                </c:pt>
                <c:pt idx="17544">
                  <c:v>41404</c:v>
                </c:pt>
                <c:pt idx="17545">
                  <c:v>41404</c:v>
                </c:pt>
                <c:pt idx="17546">
                  <c:v>41404</c:v>
                </c:pt>
                <c:pt idx="17547">
                  <c:v>41404</c:v>
                </c:pt>
                <c:pt idx="17548">
                  <c:v>41404</c:v>
                </c:pt>
                <c:pt idx="17549">
                  <c:v>41404</c:v>
                </c:pt>
                <c:pt idx="17550">
                  <c:v>41404</c:v>
                </c:pt>
                <c:pt idx="17551">
                  <c:v>41404</c:v>
                </c:pt>
                <c:pt idx="17552">
                  <c:v>41404</c:v>
                </c:pt>
                <c:pt idx="17553">
                  <c:v>41404</c:v>
                </c:pt>
                <c:pt idx="17554">
                  <c:v>41404</c:v>
                </c:pt>
                <c:pt idx="17555">
                  <c:v>41404</c:v>
                </c:pt>
                <c:pt idx="17556">
                  <c:v>41404</c:v>
                </c:pt>
                <c:pt idx="17557">
                  <c:v>41404</c:v>
                </c:pt>
                <c:pt idx="17558">
                  <c:v>41404</c:v>
                </c:pt>
                <c:pt idx="17559">
                  <c:v>41404</c:v>
                </c:pt>
                <c:pt idx="17560">
                  <c:v>41404</c:v>
                </c:pt>
                <c:pt idx="17561">
                  <c:v>41404</c:v>
                </c:pt>
                <c:pt idx="17562">
                  <c:v>41404</c:v>
                </c:pt>
                <c:pt idx="17563">
                  <c:v>41405</c:v>
                </c:pt>
                <c:pt idx="17564">
                  <c:v>41405</c:v>
                </c:pt>
                <c:pt idx="17565">
                  <c:v>41405</c:v>
                </c:pt>
                <c:pt idx="17566">
                  <c:v>41405</c:v>
                </c:pt>
                <c:pt idx="17567">
                  <c:v>41405</c:v>
                </c:pt>
                <c:pt idx="17568">
                  <c:v>41405</c:v>
                </c:pt>
                <c:pt idx="17569">
                  <c:v>41405</c:v>
                </c:pt>
                <c:pt idx="17570">
                  <c:v>41405</c:v>
                </c:pt>
                <c:pt idx="17571">
                  <c:v>41405</c:v>
                </c:pt>
                <c:pt idx="17572">
                  <c:v>41405</c:v>
                </c:pt>
                <c:pt idx="17573">
                  <c:v>41405</c:v>
                </c:pt>
                <c:pt idx="17574">
                  <c:v>41405</c:v>
                </c:pt>
                <c:pt idx="17575">
                  <c:v>41405</c:v>
                </c:pt>
                <c:pt idx="17576">
                  <c:v>41405</c:v>
                </c:pt>
                <c:pt idx="17577">
                  <c:v>41405</c:v>
                </c:pt>
                <c:pt idx="17578">
                  <c:v>41405</c:v>
                </c:pt>
                <c:pt idx="17579">
                  <c:v>41405</c:v>
                </c:pt>
                <c:pt idx="17580">
                  <c:v>41405</c:v>
                </c:pt>
                <c:pt idx="17581">
                  <c:v>41406</c:v>
                </c:pt>
                <c:pt idx="17582">
                  <c:v>41406</c:v>
                </c:pt>
                <c:pt idx="17583">
                  <c:v>41406</c:v>
                </c:pt>
                <c:pt idx="17584">
                  <c:v>41406</c:v>
                </c:pt>
                <c:pt idx="17585">
                  <c:v>41406</c:v>
                </c:pt>
                <c:pt idx="17586">
                  <c:v>41406</c:v>
                </c:pt>
                <c:pt idx="17587">
                  <c:v>41406</c:v>
                </c:pt>
                <c:pt idx="17588">
                  <c:v>41406</c:v>
                </c:pt>
                <c:pt idx="17589">
                  <c:v>41406</c:v>
                </c:pt>
                <c:pt idx="17590">
                  <c:v>41406</c:v>
                </c:pt>
                <c:pt idx="17591">
                  <c:v>41406</c:v>
                </c:pt>
                <c:pt idx="17592">
                  <c:v>41406</c:v>
                </c:pt>
                <c:pt idx="17593">
                  <c:v>41406</c:v>
                </c:pt>
                <c:pt idx="17594">
                  <c:v>41407</c:v>
                </c:pt>
                <c:pt idx="17595">
                  <c:v>41407</c:v>
                </c:pt>
                <c:pt idx="17596">
                  <c:v>41407</c:v>
                </c:pt>
                <c:pt idx="17597">
                  <c:v>41407</c:v>
                </c:pt>
                <c:pt idx="17598">
                  <c:v>41407</c:v>
                </c:pt>
                <c:pt idx="17599">
                  <c:v>41407</c:v>
                </c:pt>
                <c:pt idx="17600">
                  <c:v>41407</c:v>
                </c:pt>
                <c:pt idx="17601">
                  <c:v>41407</c:v>
                </c:pt>
                <c:pt idx="17602">
                  <c:v>41407</c:v>
                </c:pt>
                <c:pt idx="17603">
                  <c:v>41407</c:v>
                </c:pt>
                <c:pt idx="17604">
                  <c:v>41407</c:v>
                </c:pt>
                <c:pt idx="17605">
                  <c:v>41407</c:v>
                </c:pt>
                <c:pt idx="17606">
                  <c:v>41407</c:v>
                </c:pt>
                <c:pt idx="17607">
                  <c:v>41407</c:v>
                </c:pt>
                <c:pt idx="17608">
                  <c:v>41407</c:v>
                </c:pt>
                <c:pt idx="17609">
                  <c:v>41407</c:v>
                </c:pt>
                <c:pt idx="17610">
                  <c:v>41407</c:v>
                </c:pt>
                <c:pt idx="17611">
                  <c:v>41407</c:v>
                </c:pt>
                <c:pt idx="17612">
                  <c:v>41407</c:v>
                </c:pt>
                <c:pt idx="17613">
                  <c:v>41407</c:v>
                </c:pt>
                <c:pt idx="17614">
                  <c:v>41407</c:v>
                </c:pt>
                <c:pt idx="17615">
                  <c:v>41407</c:v>
                </c:pt>
                <c:pt idx="17616">
                  <c:v>41408</c:v>
                </c:pt>
                <c:pt idx="17617">
                  <c:v>41408</c:v>
                </c:pt>
                <c:pt idx="17618">
                  <c:v>41408</c:v>
                </c:pt>
                <c:pt idx="17619">
                  <c:v>41408</c:v>
                </c:pt>
                <c:pt idx="17620">
                  <c:v>41408</c:v>
                </c:pt>
                <c:pt idx="17621">
                  <c:v>41408</c:v>
                </c:pt>
                <c:pt idx="17622">
                  <c:v>41408</c:v>
                </c:pt>
                <c:pt idx="17623">
                  <c:v>41408</c:v>
                </c:pt>
                <c:pt idx="17624">
                  <c:v>41408</c:v>
                </c:pt>
                <c:pt idx="17625">
                  <c:v>41408</c:v>
                </c:pt>
                <c:pt idx="17626">
                  <c:v>41408</c:v>
                </c:pt>
                <c:pt idx="17627">
                  <c:v>41408</c:v>
                </c:pt>
                <c:pt idx="17628">
                  <c:v>41408</c:v>
                </c:pt>
                <c:pt idx="17629">
                  <c:v>41408</c:v>
                </c:pt>
                <c:pt idx="17630">
                  <c:v>41408</c:v>
                </c:pt>
                <c:pt idx="17631">
                  <c:v>41408</c:v>
                </c:pt>
                <c:pt idx="17632">
                  <c:v>41408</c:v>
                </c:pt>
                <c:pt idx="17633">
                  <c:v>41408</c:v>
                </c:pt>
                <c:pt idx="17634">
                  <c:v>41408</c:v>
                </c:pt>
                <c:pt idx="17635">
                  <c:v>41408</c:v>
                </c:pt>
                <c:pt idx="17636">
                  <c:v>41408</c:v>
                </c:pt>
                <c:pt idx="17637">
                  <c:v>41408</c:v>
                </c:pt>
                <c:pt idx="17638">
                  <c:v>41408</c:v>
                </c:pt>
                <c:pt idx="17639">
                  <c:v>41409</c:v>
                </c:pt>
                <c:pt idx="17640">
                  <c:v>41409</c:v>
                </c:pt>
                <c:pt idx="17641">
                  <c:v>41409</c:v>
                </c:pt>
                <c:pt idx="17642">
                  <c:v>41409</c:v>
                </c:pt>
                <c:pt idx="17643">
                  <c:v>41409</c:v>
                </c:pt>
                <c:pt idx="17644">
                  <c:v>41409</c:v>
                </c:pt>
                <c:pt idx="17645">
                  <c:v>41409</c:v>
                </c:pt>
                <c:pt idx="17646">
                  <c:v>41409</c:v>
                </c:pt>
                <c:pt idx="17647">
                  <c:v>41409</c:v>
                </c:pt>
                <c:pt idx="17648">
                  <c:v>41409</c:v>
                </c:pt>
                <c:pt idx="17649">
                  <c:v>41409</c:v>
                </c:pt>
                <c:pt idx="17650">
                  <c:v>41409</c:v>
                </c:pt>
                <c:pt idx="17651">
                  <c:v>41409</c:v>
                </c:pt>
                <c:pt idx="17652">
                  <c:v>41409</c:v>
                </c:pt>
                <c:pt idx="17653">
                  <c:v>41409</c:v>
                </c:pt>
                <c:pt idx="17654">
                  <c:v>41409</c:v>
                </c:pt>
                <c:pt idx="17655">
                  <c:v>41409</c:v>
                </c:pt>
                <c:pt idx="17656">
                  <c:v>41409</c:v>
                </c:pt>
                <c:pt idx="17657">
                  <c:v>41409</c:v>
                </c:pt>
                <c:pt idx="17658">
                  <c:v>41409</c:v>
                </c:pt>
                <c:pt idx="17659">
                  <c:v>41409</c:v>
                </c:pt>
                <c:pt idx="17660">
                  <c:v>41409</c:v>
                </c:pt>
                <c:pt idx="17661">
                  <c:v>41409</c:v>
                </c:pt>
                <c:pt idx="17662">
                  <c:v>41409</c:v>
                </c:pt>
                <c:pt idx="17663">
                  <c:v>41409</c:v>
                </c:pt>
                <c:pt idx="17664">
                  <c:v>41409</c:v>
                </c:pt>
                <c:pt idx="17665">
                  <c:v>41409</c:v>
                </c:pt>
                <c:pt idx="17666">
                  <c:v>41409</c:v>
                </c:pt>
                <c:pt idx="17667">
                  <c:v>41409</c:v>
                </c:pt>
                <c:pt idx="17668">
                  <c:v>41409</c:v>
                </c:pt>
                <c:pt idx="17669">
                  <c:v>41409</c:v>
                </c:pt>
                <c:pt idx="17670">
                  <c:v>41409</c:v>
                </c:pt>
                <c:pt idx="17671">
                  <c:v>41409</c:v>
                </c:pt>
                <c:pt idx="17672">
                  <c:v>41410</c:v>
                </c:pt>
                <c:pt idx="17673">
                  <c:v>41410</c:v>
                </c:pt>
                <c:pt idx="17674">
                  <c:v>41410</c:v>
                </c:pt>
                <c:pt idx="17675">
                  <c:v>41410</c:v>
                </c:pt>
                <c:pt idx="17676">
                  <c:v>41410</c:v>
                </c:pt>
                <c:pt idx="17677">
                  <c:v>41410</c:v>
                </c:pt>
                <c:pt idx="17678">
                  <c:v>41410</c:v>
                </c:pt>
                <c:pt idx="17679">
                  <c:v>41410</c:v>
                </c:pt>
                <c:pt idx="17680">
                  <c:v>41410</c:v>
                </c:pt>
                <c:pt idx="17681">
                  <c:v>41410</c:v>
                </c:pt>
                <c:pt idx="17682">
                  <c:v>41410</c:v>
                </c:pt>
                <c:pt idx="17683">
                  <c:v>41410</c:v>
                </c:pt>
                <c:pt idx="17684">
                  <c:v>41410</c:v>
                </c:pt>
                <c:pt idx="17685">
                  <c:v>41410</c:v>
                </c:pt>
                <c:pt idx="17686">
                  <c:v>41410</c:v>
                </c:pt>
                <c:pt idx="17687">
                  <c:v>41410</c:v>
                </c:pt>
                <c:pt idx="17688">
                  <c:v>41410</c:v>
                </c:pt>
                <c:pt idx="17689">
                  <c:v>41410</c:v>
                </c:pt>
                <c:pt idx="17690">
                  <c:v>41410</c:v>
                </c:pt>
                <c:pt idx="17691">
                  <c:v>41410</c:v>
                </c:pt>
                <c:pt idx="17692">
                  <c:v>41410</c:v>
                </c:pt>
                <c:pt idx="17693">
                  <c:v>41410</c:v>
                </c:pt>
                <c:pt idx="17694">
                  <c:v>41410</c:v>
                </c:pt>
                <c:pt idx="17695">
                  <c:v>41410</c:v>
                </c:pt>
                <c:pt idx="17696">
                  <c:v>41410</c:v>
                </c:pt>
                <c:pt idx="17697">
                  <c:v>41410</c:v>
                </c:pt>
                <c:pt idx="17698">
                  <c:v>41410</c:v>
                </c:pt>
                <c:pt idx="17699">
                  <c:v>41411</c:v>
                </c:pt>
                <c:pt idx="17700">
                  <c:v>41411</c:v>
                </c:pt>
                <c:pt idx="17701">
                  <c:v>41411</c:v>
                </c:pt>
                <c:pt idx="17702">
                  <c:v>41411</c:v>
                </c:pt>
                <c:pt idx="17703">
                  <c:v>41411</c:v>
                </c:pt>
                <c:pt idx="17704">
                  <c:v>41411</c:v>
                </c:pt>
                <c:pt idx="17705">
                  <c:v>41411</c:v>
                </c:pt>
                <c:pt idx="17706">
                  <c:v>41411</c:v>
                </c:pt>
                <c:pt idx="17707">
                  <c:v>41411</c:v>
                </c:pt>
                <c:pt idx="17708">
                  <c:v>41411</c:v>
                </c:pt>
                <c:pt idx="17709">
                  <c:v>41411</c:v>
                </c:pt>
                <c:pt idx="17710">
                  <c:v>41411</c:v>
                </c:pt>
                <c:pt idx="17711">
                  <c:v>41411</c:v>
                </c:pt>
                <c:pt idx="17712">
                  <c:v>41411</c:v>
                </c:pt>
                <c:pt idx="17713">
                  <c:v>41411</c:v>
                </c:pt>
                <c:pt idx="17714">
                  <c:v>41411</c:v>
                </c:pt>
                <c:pt idx="17715">
                  <c:v>41411</c:v>
                </c:pt>
                <c:pt idx="17716">
                  <c:v>41411</c:v>
                </c:pt>
                <c:pt idx="17717">
                  <c:v>41411</c:v>
                </c:pt>
                <c:pt idx="17718">
                  <c:v>41411</c:v>
                </c:pt>
                <c:pt idx="17719">
                  <c:v>41411</c:v>
                </c:pt>
                <c:pt idx="17720">
                  <c:v>41411</c:v>
                </c:pt>
                <c:pt idx="17721">
                  <c:v>41411</c:v>
                </c:pt>
                <c:pt idx="17722">
                  <c:v>41411</c:v>
                </c:pt>
                <c:pt idx="17723">
                  <c:v>41411</c:v>
                </c:pt>
                <c:pt idx="17724">
                  <c:v>41411</c:v>
                </c:pt>
                <c:pt idx="17725">
                  <c:v>41412</c:v>
                </c:pt>
                <c:pt idx="17726">
                  <c:v>41412</c:v>
                </c:pt>
                <c:pt idx="17727">
                  <c:v>41412</c:v>
                </c:pt>
                <c:pt idx="17728">
                  <c:v>41412</c:v>
                </c:pt>
                <c:pt idx="17729">
                  <c:v>41412</c:v>
                </c:pt>
                <c:pt idx="17730">
                  <c:v>41412</c:v>
                </c:pt>
                <c:pt idx="17731">
                  <c:v>41412</c:v>
                </c:pt>
                <c:pt idx="17732">
                  <c:v>41412</c:v>
                </c:pt>
                <c:pt idx="17733">
                  <c:v>41412</c:v>
                </c:pt>
                <c:pt idx="17734">
                  <c:v>41412</c:v>
                </c:pt>
                <c:pt idx="17735">
                  <c:v>41412</c:v>
                </c:pt>
                <c:pt idx="17736">
                  <c:v>41412</c:v>
                </c:pt>
                <c:pt idx="17737">
                  <c:v>41412</c:v>
                </c:pt>
                <c:pt idx="17738">
                  <c:v>41412</c:v>
                </c:pt>
                <c:pt idx="17739">
                  <c:v>41412</c:v>
                </c:pt>
                <c:pt idx="17740">
                  <c:v>41412</c:v>
                </c:pt>
                <c:pt idx="17741">
                  <c:v>41412</c:v>
                </c:pt>
                <c:pt idx="17742">
                  <c:v>41412</c:v>
                </c:pt>
                <c:pt idx="17743">
                  <c:v>41412</c:v>
                </c:pt>
                <c:pt idx="17744">
                  <c:v>41412</c:v>
                </c:pt>
                <c:pt idx="17745">
                  <c:v>41412</c:v>
                </c:pt>
                <c:pt idx="17746">
                  <c:v>41412</c:v>
                </c:pt>
                <c:pt idx="17747">
                  <c:v>41412</c:v>
                </c:pt>
                <c:pt idx="17748">
                  <c:v>41412</c:v>
                </c:pt>
                <c:pt idx="17749">
                  <c:v>41412</c:v>
                </c:pt>
                <c:pt idx="17750">
                  <c:v>41413</c:v>
                </c:pt>
                <c:pt idx="17751">
                  <c:v>41413</c:v>
                </c:pt>
                <c:pt idx="17752">
                  <c:v>41413</c:v>
                </c:pt>
                <c:pt idx="17753">
                  <c:v>41413</c:v>
                </c:pt>
                <c:pt idx="17754">
                  <c:v>41413</c:v>
                </c:pt>
                <c:pt idx="17755">
                  <c:v>41414</c:v>
                </c:pt>
                <c:pt idx="17756">
                  <c:v>41414</c:v>
                </c:pt>
                <c:pt idx="17757">
                  <c:v>41414</c:v>
                </c:pt>
                <c:pt idx="17758">
                  <c:v>41414</c:v>
                </c:pt>
                <c:pt idx="17759">
                  <c:v>41414</c:v>
                </c:pt>
                <c:pt idx="17760">
                  <c:v>41414</c:v>
                </c:pt>
                <c:pt idx="17761">
                  <c:v>41414</c:v>
                </c:pt>
                <c:pt idx="17762">
                  <c:v>41414</c:v>
                </c:pt>
                <c:pt idx="17763">
                  <c:v>41414</c:v>
                </c:pt>
                <c:pt idx="17764">
                  <c:v>41414</c:v>
                </c:pt>
                <c:pt idx="17765">
                  <c:v>41414</c:v>
                </c:pt>
                <c:pt idx="17766">
                  <c:v>41414</c:v>
                </c:pt>
                <c:pt idx="17767">
                  <c:v>41414</c:v>
                </c:pt>
                <c:pt idx="17768">
                  <c:v>41414</c:v>
                </c:pt>
                <c:pt idx="17769">
                  <c:v>41414</c:v>
                </c:pt>
                <c:pt idx="17770">
                  <c:v>41414</c:v>
                </c:pt>
                <c:pt idx="17771">
                  <c:v>41414</c:v>
                </c:pt>
                <c:pt idx="17772">
                  <c:v>41414</c:v>
                </c:pt>
                <c:pt idx="17773">
                  <c:v>41414</c:v>
                </c:pt>
                <c:pt idx="17774">
                  <c:v>41414</c:v>
                </c:pt>
                <c:pt idx="17775">
                  <c:v>41414</c:v>
                </c:pt>
                <c:pt idx="17776">
                  <c:v>41414</c:v>
                </c:pt>
                <c:pt idx="17777">
                  <c:v>41414</c:v>
                </c:pt>
                <c:pt idx="17778">
                  <c:v>41414</c:v>
                </c:pt>
                <c:pt idx="17779">
                  <c:v>41414</c:v>
                </c:pt>
                <c:pt idx="17780">
                  <c:v>41414</c:v>
                </c:pt>
                <c:pt idx="17781">
                  <c:v>41414</c:v>
                </c:pt>
                <c:pt idx="17782">
                  <c:v>41414</c:v>
                </c:pt>
                <c:pt idx="17783">
                  <c:v>41414</c:v>
                </c:pt>
                <c:pt idx="17784">
                  <c:v>41414</c:v>
                </c:pt>
                <c:pt idx="17785">
                  <c:v>41414</c:v>
                </c:pt>
                <c:pt idx="17786">
                  <c:v>41414</c:v>
                </c:pt>
                <c:pt idx="17787">
                  <c:v>41415</c:v>
                </c:pt>
                <c:pt idx="17788">
                  <c:v>41415</c:v>
                </c:pt>
                <c:pt idx="17789">
                  <c:v>41415</c:v>
                </c:pt>
                <c:pt idx="17790">
                  <c:v>41415</c:v>
                </c:pt>
                <c:pt idx="17791">
                  <c:v>41415</c:v>
                </c:pt>
                <c:pt idx="17792">
                  <c:v>41415</c:v>
                </c:pt>
                <c:pt idx="17793">
                  <c:v>41415</c:v>
                </c:pt>
                <c:pt idx="17794">
                  <c:v>41415</c:v>
                </c:pt>
                <c:pt idx="17795">
                  <c:v>41415</c:v>
                </c:pt>
                <c:pt idx="17796">
                  <c:v>41415</c:v>
                </c:pt>
                <c:pt idx="17797">
                  <c:v>41415</c:v>
                </c:pt>
                <c:pt idx="17798">
                  <c:v>41415</c:v>
                </c:pt>
                <c:pt idx="17799">
                  <c:v>41415</c:v>
                </c:pt>
                <c:pt idx="17800">
                  <c:v>41415</c:v>
                </c:pt>
                <c:pt idx="17801">
                  <c:v>41415</c:v>
                </c:pt>
                <c:pt idx="17802">
                  <c:v>41415</c:v>
                </c:pt>
                <c:pt idx="17803">
                  <c:v>41415</c:v>
                </c:pt>
                <c:pt idx="17804">
                  <c:v>41415</c:v>
                </c:pt>
                <c:pt idx="17805">
                  <c:v>41415</c:v>
                </c:pt>
                <c:pt idx="17806">
                  <c:v>41415</c:v>
                </c:pt>
                <c:pt idx="17807">
                  <c:v>41415</c:v>
                </c:pt>
                <c:pt idx="17808">
                  <c:v>41415</c:v>
                </c:pt>
                <c:pt idx="17809">
                  <c:v>41415</c:v>
                </c:pt>
                <c:pt idx="17810">
                  <c:v>41415</c:v>
                </c:pt>
                <c:pt idx="17811">
                  <c:v>41415</c:v>
                </c:pt>
                <c:pt idx="17812">
                  <c:v>41415</c:v>
                </c:pt>
                <c:pt idx="17813">
                  <c:v>41415</c:v>
                </c:pt>
                <c:pt idx="17814">
                  <c:v>41415</c:v>
                </c:pt>
                <c:pt idx="17815">
                  <c:v>41415</c:v>
                </c:pt>
                <c:pt idx="17816">
                  <c:v>41415</c:v>
                </c:pt>
                <c:pt idx="17817">
                  <c:v>41415</c:v>
                </c:pt>
                <c:pt idx="17818">
                  <c:v>41415</c:v>
                </c:pt>
                <c:pt idx="17819">
                  <c:v>41415</c:v>
                </c:pt>
                <c:pt idx="17820">
                  <c:v>41415</c:v>
                </c:pt>
                <c:pt idx="17821">
                  <c:v>41415</c:v>
                </c:pt>
                <c:pt idx="17822">
                  <c:v>41415</c:v>
                </c:pt>
                <c:pt idx="17823">
                  <c:v>41415</c:v>
                </c:pt>
                <c:pt idx="17824">
                  <c:v>41415</c:v>
                </c:pt>
                <c:pt idx="17825">
                  <c:v>41415</c:v>
                </c:pt>
                <c:pt idx="17826">
                  <c:v>41415</c:v>
                </c:pt>
                <c:pt idx="17827">
                  <c:v>41415</c:v>
                </c:pt>
                <c:pt idx="17828">
                  <c:v>41415</c:v>
                </c:pt>
                <c:pt idx="17829">
                  <c:v>41415</c:v>
                </c:pt>
                <c:pt idx="17830">
                  <c:v>41415</c:v>
                </c:pt>
                <c:pt idx="17831">
                  <c:v>41415</c:v>
                </c:pt>
                <c:pt idx="17832">
                  <c:v>41415</c:v>
                </c:pt>
                <c:pt idx="17833">
                  <c:v>41415</c:v>
                </c:pt>
                <c:pt idx="17834">
                  <c:v>41415</c:v>
                </c:pt>
                <c:pt idx="17835">
                  <c:v>41415</c:v>
                </c:pt>
                <c:pt idx="17836">
                  <c:v>41415</c:v>
                </c:pt>
                <c:pt idx="17837">
                  <c:v>41415</c:v>
                </c:pt>
                <c:pt idx="17838">
                  <c:v>41415</c:v>
                </c:pt>
                <c:pt idx="17839">
                  <c:v>41415</c:v>
                </c:pt>
                <c:pt idx="17840">
                  <c:v>41415</c:v>
                </c:pt>
                <c:pt idx="17841">
                  <c:v>41415</c:v>
                </c:pt>
                <c:pt idx="17842">
                  <c:v>41415</c:v>
                </c:pt>
                <c:pt idx="17843">
                  <c:v>41415</c:v>
                </c:pt>
                <c:pt idx="17844">
                  <c:v>41415</c:v>
                </c:pt>
                <c:pt idx="17845">
                  <c:v>41415</c:v>
                </c:pt>
                <c:pt idx="17846">
                  <c:v>41415</c:v>
                </c:pt>
                <c:pt idx="17847">
                  <c:v>41415</c:v>
                </c:pt>
                <c:pt idx="17848">
                  <c:v>41415</c:v>
                </c:pt>
                <c:pt idx="17849">
                  <c:v>41415</c:v>
                </c:pt>
                <c:pt idx="17850">
                  <c:v>41415</c:v>
                </c:pt>
                <c:pt idx="17851">
                  <c:v>41415</c:v>
                </c:pt>
                <c:pt idx="17852">
                  <c:v>41415</c:v>
                </c:pt>
                <c:pt idx="17853">
                  <c:v>41415</c:v>
                </c:pt>
                <c:pt idx="17854">
                  <c:v>41415</c:v>
                </c:pt>
                <c:pt idx="17855">
                  <c:v>41415</c:v>
                </c:pt>
                <c:pt idx="17856">
                  <c:v>41415</c:v>
                </c:pt>
                <c:pt idx="17857">
                  <c:v>41415</c:v>
                </c:pt>
                <c:pt idx="17858">
                  <c:v>41415</c:v>
                </c:pt>
                <c:pt idx="17859">
                  <c:v>41415</c:v>
                </c:pt>
                <c:pt idx="17860">
                  <c:v>41415</c:v>
                </c:pt>
                <c:pt idx="17861">
                  <c:v>41415</c:v>
                </c:pt>
                <c:pt idx="17862">
                  <c:v>41416</c:v>
                </c:pt>
                <c:pt idx="17863">
                  <c:v>41416</c:v>
                </c:pt>
                <c:pt idx="17864">
                  <c:v>41416</c:v>
                </c:pt>
                <c:pt idx="17865">
                  <c:v>41416</c:v>
                </c:pt>
                <c:pt idx="17866">
                  <c:v>41416</c:v>
                </c:pt>
                <c:pt idx="17867">
                  <c:v>41416</c:v>
                </c:pt>
                <c:pt idx="17868">
                  <c:v>41416</c:v>
                </c:pt>
                <c:pt idx="17869">
                  <c:v>41416</c:v>
                </c:pt>
                <c:pt idx="17870">
                  <c:v>41416</c:v>
                </c:pt>
                <c:pt idx="17871">
                  <c:v>41416</c:v>
                </c:pt>
                <c:pt idx="17872">
                  <c:v>41416</c:v>
                </c:pt>
                <c:pt idx="17873">
                  <c:v>41416</c:v>
                </c:pt>
                <c:pt idx="17874">
                  <c:v>41416</c:v>
                </c:pt>
                <c:pt idx="17875">
                  <c:v>41416</c:v>
                </c:pt>
                <c:pt idx="17876">
                  <c:v>41416</c:v>
                </c:pt>
                <c:pt idx="17877">
                  <c:v>41416</c:v>
                </c:pt>
                <c:pt idx="17878">
                  <c:v>41416</c:v>
                </c:pt>
                <c:pt idx="17879">
                  <c:v>41416</c:v>
                </c:pt>
                <c:pt idx="17880">
                  <c:v>41416</c:v>
                </c:pt>
                <c:pt idx="17881">
                  <c:v>41416</c:v>
                </c:pt>
                <c:pt idx="17882">
                  <c:v>41416</c:v>
                </c:pt>
                <c:pt idx="17883">
                  <c:v>41416</c:v>
                </c:pt>
                <c:pt idx="17884">
                  <c:v>41416</c:v>
                </c:pt>
                <c:pt idx="17885">
                  <c:v>41416</c:v>
                </c:pt>
                <c:pt idx="17886">
                  <c:v>41416</c:v>
                </c:pt>
                <c:pt idx="17887">
                  <c:v>41416</c:v>
                </c:pt>
                <c:pt idx="17888">
                  <c:v>41416</c:v>
                </c:pt>
                <c:pt idx="17889">
                  <c:v>41416</c:v>
                </c:pt>
                <c:pt idx="17890">
                  <c:v>41416</c:v>
                </c:pt>
                <c:pt idx="17891">
                  <c:v>41416</c:v>
                </c:pt>
                <c:pt idx="17892">
                  <c:v>41416</c:v>
                </c:pt>
                <c:pt idx="17893">
                  <c:v>41416</c:v>
                </c:pt>
                <c:pt idx="17894">
                  <c:v>41416</c:v>
                </c:pt>
                <c:pt idx="17895">
                  <c:v>41416</c:v>
                </c:pt>
                <c:pt idx="17896">
                  <c:v>41416</c:v>
                </c:pt>
                <c:pt idx="17897">
                  <c:v>41416</c:v>
                </c:pt>
                <c:pt idx="17898">
                  <c:v>41416</c:v>
                </c:pt>
                <c:pt idx="17899">
                  <c:v>41416</c:v>
                </c:pt>
                <c:pt idx="17900">
                  <c:v>41416</c:v>
                </c:pt>
                <c:pt idx="17901">
                  <c:v>41416</c:v>
                </c:pt>
                <c:pt idx="17902">
                  <c:v>41416</c:v>
                </c:pt>
                <c:pt idx="17903">
                  <c:v>41416</c:v>
                </c:pt>
                <c:pt idx="17904">
                  <c:v>41416</c:v>
                </c:pt>
                <c:pt idx="17905">
                  <c:v>41416</c:v>
                </c:pt>
                <c:pt idx="17906">
                  <c:v>41416</c:v>
                </c:pt>
                <c:pt idx="17907">
                  <c:v>41416</c:v>
                </c:pt>
                <c:pt idx="17908">
                  <c:v>41416</c:v>
                </c:pt>
                <c:pt idx="17909">
                  <c:v>41417</c:v>
                </c:pt>
                <c:pt idx="17910">
                  <c:v>41417</c:v>
                </c:pt>
                <c:pt idx="17911">
                  <c:v>41417</c:v>
                </c:pt>
                <c:pt idx="17912">
                  <c:v>41417</c:v>
                </c:pt>
                <c:pt idx="17913">
                  <c:v>41417</c:v>
                </c:pt>
                <c:pt idx="17914">
                  <c:v>41417</c:v>
                </c:pt>
                <c:pt idx="17915">
                  <c:v>41417</c:v>
                </c:pt>
                <c:pt idx="17916">
                  <c:v>41417</c:v>
                </c:pt>
                <c:pt idx="17917">
                  <c:v>41417</c:v>
                </c:pt>
                <c:pt idx="17918">
                  <c:v>41417</c:v>
                </c:pt>
                <c:pt idx="17919">
                  <c:v>41417</c:v>
                </c:pt>
                <c:pt idx="17920">
                  <c:v>41417</c:v>
                </c:pt>
                <c:pt idx="17921">
                  <c:v>41417</c:v>
                </c:pt>
                <c:pt idx="17922">
                  <c:v>41417</c:v>
                </c:pt>
                <c:pt idx="17923">
                  <c:v>41417</c:v>
                </c:pt>
                <c:pt idx="17924">
                  <c:v>41417</c:v>
                </c:pt>
                <c:pt idx="17925">
                  <c:v>41417</c:v>
                </c:pt>
                <c:pt idx="17926">
                  <c:v>41417</c:v>
                </c:pt>
                <c:pt idx="17927">
                  <c:v>41417</c:v>
                </c:pt>
                <c:pt idx="17928">
                  <c:v>41417</c:v>
                </c:pt>
                <c:pt idx="17929">
                  <c:v>41417</c:v>
                </c:pt>
                <c:pt idx="17930">
                  <c:v>41417</c:v>
                </c:pt>
                <c:pt idx="17931">
                  <c:v>41417</c:v>
                </c:pt>
                <c:pt idx="17932">
                  <c:v>41417</c:v>
                </c:pt>
                <c:pt idx="17933">
                  <c:v>41417</c:v>
                </c:pt>
                <c:pt idx="17934">
                  <c:v>41417</c:v>
                </c:pt>
                <c:pt idx="17935">
                  <c:v>41417</c:v>
                </c:pt>
                <c:pt idx="17936">
                  <c:v>41417</c:v>
                </c:pt>
                <c:pt idx="17937">
                  <c:v>41417</c:v>
                </c:pt>
                <c:pt idx="17938">
                  <c:v>41417</c:v>
                </c:pt>
                <c:pt idx="17939">
                  <c:v>41417</c:v>
                </c:pt>
                <c:pt idx="17940">
                  <c:v>41417</c:v>
                </c:pt>
                <c:pt idx="17941">
                  <c:v>41417</c:v>
                </c:pt>
                <c:pt idx="17942">
                  <c:v>41417</c:v>
                </c:pt>
                <c:pt idx="17943">
                  <c:v>41417</c:v>
                </c:pt>
                <c:pt idx="17944">
                  <c:v>41417</c:v>
                </c:pt>
                <c:pt idx="17945">
                  <c:v>41417</c:v>
                </c:pt>
                <c:pt idx="17946">
                  <c:v>41417</c:v>
                </c:pt>
                <c:pt idx="17947">
                  <c:v>41417</c:v>
                </c:pt>
                <c:pt idx="17948">
                  <c:v>41417</c:v>
                </c:pt>
                <c:pt idx="17949">
                  <c:v>41417</c:v>
                </c:pt>
                <c:pt idx="17950">
                  <c:v>41417</c:v>
                </c:pt>
                <c:pt idx="17951">
                  <c:v>41417</c:v>
                </c:pt>
                <c:pt idx="17952">
                  <c:v>41417</c:v>
                </c:pt>
                <c:pt idx="17953">
                  <c:v>41417</c:v>
                </c:pt>
                <c:pt idx="17954">
                  <c:v>41417</c:v>
                </c:pt>
                <c:pt idx="17955">
                  <c:v>41417</c:v>
                </c:pt>
                <c:pt idx="17956">
                  <c:v>41417</c:v>
                </c:pt>
                <c:pt idx="17957">
                  <c:v>41417</c:v>
                </c:pt>
                <c:pt idx="17958">
                  <c:v>41417</c:v>
                </c:pt>
                <c:pt idx="17959">
                  <c:v>41417</c:v>
                </c:pt>
                <c:pt idx="17960">
                  <c:v>41417</c:v>
                </c:pt>
                <c:pt idx="17961">
                  <c:v>41417</c:v>
                </c:pt>
                <c:pt idx="17962">
                  <c:v>41417</c:v>
                </c:pt>
                <c:pt idx="17963">
                  <c:v>41417</c:v>
                </c:pt>
                <c:pt idx="17964">
                  <c:v>41417</c:v>
                </c:pt>
                <c:pt idx="17965">
                  <c:v>41417</c:v>
                </c:pt>
                <c:pt idx="17966">
                  <c:v>41417</c:v>
                </c:pt>
                <c:pt idx="17967">
                  <c:v>41417</c:v>
                </c:pt>
                <c:pt idx="17968">
                  <c:v>41417</c:v>
                </c:pt>
                <c:pt idx="17969">
                  <c:v>41417</c:v>
                </c:pt>
                <c:pt idx="17970">
                  <c:v>41417</c:v>
                </c:pt>
                <c:pt idx="17971">
                  <c:v>41417</c:v>
                </c:pt>
                <c:pt idx="17972">
                  <c:v>41417</c:v>
                </c:pt>
                <c:pt idx="17973">
                  <c:v>41417</c:v>
                </c:pt>
                <c:pt idx="17974">
                  <c:v>41418</c:v>
                </c:pt>
                <c:pt idx="17975">
                  <c:v>41418</c:v>
                </c:pt>
                <c:pt idx="17976">
                  <c:v>41418</c:v>
                </c:pt>
                <c:pt idx="17977">
                  <c:v>41418</c:v>
                </c:pt>
                <c:pt idx="17978">
                  <c:v>41418</c:v>
                </c:pt>
                <c:pt idx="17979">
                  <c:v>41418</c:v>
                </c:pt>
                <c:pt idx="17980">
                  <c:v>41418</c:v>
                </c:pt>
                <c:pt idx="17981">
                  <c:v>41418</c:v>
                </c:pt>
                <c:pt idx="17982">
                  <c:v>41418</c:v>
                </c:pt>
                <c:pt idx="17983">
                  <c:v>41418</c:v>
                </c:pt>
                <c:pt idx="17984">
                  <c:v>41418</c:v>
                </c:pt>
                <c:pt idx="17985">
                  <c:v>41418</c:v>
                </c:pt>
                <c:pt idx="17986">
                  <c:v>41418</c:v>
                </c:pt>
                <c:pt idx="17987">
                  <c:v>41418</c:v>
                </c:pt>
                <c:pt idx="17988">
                  <c:v>41418</c:v>
                </c:pt>
                <c:pt idx="17989">
                  <c:v>41418</c:v>
                </c:pt>
                <c:pt idx="17990">
                  <c:v>41418</c:v>
                </c:pt>
                <c:pt idx="17991">
                  <c:v>41418</c:v>
                </c:pt>
                <c:pt idx="17992">
                  <c:v>41418</c:v>
                </c:pt>
                <c:pt idx="17993">
                  <c:v>41418</c:v>
                </c:pt>
                <c:pt idx="17994">
                  <c:v>41418</c:v>
                </c:pt>
                <c:pt idx="17995">
                  <c:v>41418</c:v>
                </c:pt>
                <c:pt idx="17996">
                  <c:v>41418</c:v>
                </c:pt>
                <c:pt idx="17997">
                  <c:v>41418</c:v>
                </c:pt>
                <c:pt idx="17998">
                  <c:v>41418</c:v>
                </c:pt>
                <c:pt idx="17999">
                  <c:v>41418</c:v>
                </c:pt>
                <c:pt idx="18000">
                  <c:v>41418</c:v>
                </c:pt>
                <c:pt idx="18001">
                  <c:v>41418</c:v>
                </c:pt>
                <c:pt idx="18002">
                  <c:v>41418</c:v>
                </c:pt>
                <c:pt idx="18003">
                  <c:v>41418</c:v>
                </c:pt>
                <c:pt idx="18004">
                  <c:v>41418</c:v>
                </c:pt>
                <c:pt idx="18005">
                  <c:v>41418</c:v>
                </c:pt>
                <c:pt idx="18006">
                  <c:v>41418</c:v>
                </c:pt>
                <c:pt idx="18007">
                  <c:v>41418</c:v>
                </c:pt>
                <c:pt idx="18008">
                  <c:v>41418</c:v>
                </c:pt>
                <c:pt idx="18009">
                  <c:v>41418</c:v>
                </c:pt>
                <c:pt idx="18010">
                  <c:v>41418</c:v>
                </c:pt>
                <c:pt idx="18011">
                  <c:v>41418</c:v>
                </c:pt>
                <c:pt idx="18012">
                  <c:v>41418</c:v>
                </c:pt>
                <c:pt idx="18013">
                  <c:v>41418</c:v>
                </c:pt>
                <c:pt idx="18014">
                  <c:v>41418</c:v>
                </c:pt>
                <c:pt idx="18015">
                  <c:v>41418</c:v>
                </c:pt>
                <c:pt idx="18016">
                  <c:v>41418</c:v>
                </c:pt>
                <c:pt idx="18017">
                  <c:v>41418</c:v>
                </c:pt>
                <c:pt idx="18018">
                  <c:v>41418</c:v>
                </c:pt>
                <c:pt idx="18019">
                  <c:v>41418</c:v>
                </c:pt>
                <c:pt idx="18020">
                  <c:v>41418</c:v>
                </c:pt>
                <c:pt idx="18021">
                  <c:v>41418</c:v>
                </c:pt>
                <c:pt idx="18022">
                  <c:v>41418</c:v>
                </c:pt>
                <c:pt idx="18023">
                  <c:v>41418</c:v>
                </c:pt>
                <c:pt idx="18024">
                  <c:v>41418</c:v>
                </c:pt>
                <c:pt idx="18025">
                  <c:v>41418</c:v>
                </c:pt>
                <c:pt idx="18026">
                  <c:v>41418</c:v>
                </c:pt>
                <c:pt idx="18027">
                  <c:v>41418</c:v>
                </c:pt>
                <c:pt idx="18028">
                  <c:v>41418</c:v>
                </c:pt>
                <c:pt idx="18029">
                  <c:v>41418</c:v>
                </c:pt>
                <c:pt idx="18030">
                  <c:v>41418</c:v>
                </c:pt>
                <c:pt idx="18031">
                  <c:v>41418</c:v>
                </c:pt>
                <c:pt idx="18032">
                  <c:v>41418</c:v>
                </c:pt>
                <c:pt idx="18033">
                  <c:v>41418</c:v>
                </c:pt>
                <c:pt idx="18034">
                  <c:v>41418</c:v>
                </c:pt>
                <c:pt idx="18035">
                  <c:v>41418</c:v>
                </c:pt>
                <c:pt idx="18036">
                  <c:v>41418</c:v>
                </c:pt>
                <c:pt idx="18037">
                  <c:v>41418</c:v>
                </c:pt>
                <c:pt idx="18038">
                  <c:v>41418</c:v>
                </c:pt>
                <c:pt idx="18039">
                  <c:v>41419</c:v>
                </c:pt>
                <c:pt idx="18040">
                  <c:v>41419</c:v>
                </c:pt>
                <c:pt idx="18041">
                  <c:v>41419</c:v>
                </c:pt>
                <c:pt idx="18042">
                  <c:v>41419</c:v>
                </c:pt>
                <c:pt idx="18043">
                  <c:v>41419</c:v>
                </c:pt>
                <c:pt idx="18044">
                  <c:v>41419</c:v>
                </c:pt>
                <c:pt idx="18045">
                  <c:v>41419</c:v>
                </c:pt>
                <c:pt idx="18046">
                  <c:v>41419</c:v>
                </c:pt>
                <c:pt idx="18047">
                  <c:v>41419</c:v>
                </c:pt>
                <c:pt idx="18048">
                  <c:v>41419</c:v>
                </c:pt>
                <c:pt idx="18049">
                  <c:v>41419</c:v>
                </c:pt>
                <c:pt idx="18050">
                  <c:v>41419</c:v>
                </c:pt>
                <c:pt idx="18051">
                  <c:v>41419</c:v>
                </c:pt>
                <c:pt idx="18052">
                  <c:v>41419</c:v>
                </c:pt>
                <c:pt idx="18053">
                  <c:v>41419</c:v>
                </c:pt>
                <c:pt idx="18054">
                  <c:v>41419</c:v>
                </c:pt>
                <c:pt idx="18055">
                  <c:v>41419</c:v>
                </c:pt>
                <c:pt idx="18056">
                  <c:v>41419</c:v>
                </c:pt>
                <c:pt idx="18057">
                  <c:v>41419</c:v>
                </c:pt>
                <c:pt idx="18058">
                  <c:v>41419</c:v>
                </c:pt>
                <c:pt idx="18059">
                  <c:v>41419</c:v>
                </c:pt>
                <c:pt idx="18060">
                  <c:v>41419</c:v>
                </c:pt>
                <c:pt idx="18061">
                  <c:v>41419</c:v>
                </c:pt>
                <c:pt idx="18062">
                  <c:v>41419</c:v>
                </c:pt>
                <c:pt idx="18063">
                  <c:v>41419</c:v>
                </c:pt>
                <c:pt idx="18064">
                  <c:v>41419</c:v>
                </c:pt>
                <c:pt idx="18065">
                  <c:v>41419</c:v>
                </c:pt>
                <c:pt idx="18066">
                  <c:v>41419</c:v>
                </c:pt>
                <c:pt idx="18067">
                  <c:v>41419</c:v>
                </c:pt>
                <c:pt idx="18068">
                  <c:v>41419</c:v>
                </c:pt>
                <c:pt idx="18069">
                  <c:v>41419</c:v>
                </c:pt>
                <c:pt idx="18070">
                  <c:v>41419</c:v>
                </c:pt>
                <c:pt idx="18071">
                  <c:v>41419</c:v>
                </c:pt>
                <c:pt idx="18072">
                  <c:v>41419</c:v>
                </c:pt>
                <c:pt idx="18073">
                  <c:v>41419</c:v>
                </c:pt>
                <c:pt idx="18074">
                  <c:v>41419</c:v>
                </c:pt>
                <c:pt idx="18075">
                  <c:v>41419</c:v>
                </c:pt>
                <c:pt idx="18076">
                  <c:v>41419</c:v>
                </c:pt>
                <c:pt idx="18077">
                  <c:v>41419</c:v>
                </c:pt>
                <c:pt idx="18078">
                  <c:v>41419</c:v>
                </c:pt>
                <c:pt idx="18079">
                  <c:v>41419</c:v>
                </c:pt>
                <c:pt idx="18080">
                  <c:v>41419</c:v>
                </c:pt>
                <c:pt idx="18081">
                  <c:v>41419</c:v>
                </c:pt>
                <c:pt idx="18082">
                  <c:v>41419</c:v>
                </c:pt>
                <c:pt idx="18083">
                  <c:v>41419</c:v>
                </c:pt>
                <c:pt idx="18084">
                  <c:v>41419</c:v>
                </c:pt>
                <c:pt idx="18085">
                  <c:v>41419</c:v>
                </c:pt>
                <c:pt idx="18086">
                  <c:v>41419</c:v>
                </c:pt>
                <c:pt idx="18087">
                  <c:v>41419</c:v>
                </c:pt>
                <c:pt idx="18088">
                  <c:v>41419</c:v>
                </c:pt>
                <c:pt idx="18089">
                  <c:v>41419</c:v>
                </c:pt>
                <c:pt idx="18090">
                  <c:v>41419</c:v>
                </c:pt>
                <c:pt idx="18091">
                  <c:v>41419</c:v>
                </c:pt>
                <c:pt idx="18092">
                  <c:v>41419</c:v>
                </c:pt>
                <c:pt idx="18093">
                  <c:v>41419</c:v>
                </c:pt>
                <c:pt idx="18094">
                  <c:v>41420</c:v>
                </c:pt>
                <c:pt idx="18095">
                  <c:v>41420</c:v>
                </c:pt>
                <c:pt idx="18096">
                  <c:v>41421</c:v>
                </c:pt>
                <c:pt idx="18097">
                  <c:v>41421</c:v>
                </c:pt>
                <c:pt idx="18098">
                  <c:v>41421</c:v>
                </c:pt>
                <c:pt idx="18099">
                  <c:v>41421</c:v>
                </c:pt>
                <c:pt idx="18100">
                  <c:v>41421</c:v>
                </c:pt>
                <c:pt idx="18101">
                  <c:v>41421</c:v>
                </c:pt>
                <c:pt idx="18102">
                  <c:v>41421</c:v>
                </c:pt>
                <c:pt idx="18103">
                  <c:v>41421</c:v>
                </c:pt>
                <c:pt idx="18104">
                  <c:v>41421</c:v>
                </c:pt>
                <c:pt idx="18105">
                  <c:v>41421</c:v>
                </c:pt>
                <c:pt idx="18106">
                  <c:v>41421</c:v>
                </c:pt>
                <c:pt idx="18107">
                  <c:v>41421</c:v>
                </c:pt>
                <c:pt idx="18108">
                  <c:v>41422</c:v>
                </c:pt>
                <c:pt idx="18109">
                  <c:v>41422</c:v>
                </c:pt>
                <c:pt idx="18110">
                  <c:v>41422</c:v>
                </c:pt>
                <c:pt idx="18111">
                  <c:v>41422</c:v>
                </c:pt>
                <c:pt idx="18112">
                  <c:v>41422</c:v>
                </c:pt>
                <c:pt idx="18113">
                  <c:v>41422</c:v>
                </c:pt>
                <c:pt idx="18114">
                  <c:v>41422</c:v>
                </c:pt>
                <c:pt idx="18115">
                  <c:v>41422</c:v>
                </c:pt>
                <c:pt idx="18116">
                  <c:v>41422</c:v>
                </c:pt>
                <c:pt idx="18117">
                  <c:v>41422</c:v>
                </c:pt>
                <c:pt idx="18118">
                  <c:v>41422</c:v>
                </c:pt>
                <c:pt idx="18119">
                  <c:v>41422</c:v>
                </c:pt>
                <c:pt idx="18120">
                  <c:v>41422</c:v>
                </c:pt>
                <c:pt idx="18121">
                  <c:v>41422</c:v>
                </c:pt>
                <c:pt idx="18122">
                  <c:v>41422</c:v>
                </c:pt>
                <c:pt idx="18123">
                  <c:v>41422</c:v>
                </c:pt>
                <c:pt idx="18124">
                  <c:v>41422</c:v>
                </c:pt>
                <c:pt idx="18125">
                  <c:v>41422</c:v>
                </c:pt>
                <c:pt idx="18126">
                  <c:v>41422</c:v>
                </c:pt>
                <c:pt idx="18127">
                  <c:v>41422</c:v>
                </c:pt>
                <c:pt idx="18128">
                  <c:v>41422</c:v>
                </c:pt>
                <c:pt idx="18129">
                  <c:v>41422</c:v>
                </c:pt>
                <c:pt idx="18130">
                  <c:v>41422</c:v>
                </c:pt>
                <c:pt idx="18131">
                  <c:v>41422</c:v>
                </c:pt>
                <c:pt idx="18132">
                  <c:v>41422</c:v>
                </c:pt>
                <c:pt idx="18133">
                  <c:v>41422</c:v>
                </c:pt>
                <c:pt idx="18134">
                  <c:v>41422</c:v>
                </c:pt>
                <c:pt idx="18135">
                  <c:v>41422</c:v>
                </c:pt>
                <c:pt idx="18136">
                  <c:v>41422</c:v>
                </c:pt>
                <c:pt idx="18137">
                  <c:v>41422</c:v>
                </c:pt>
                <c:pt idx="18138">
                  <c:v>41422</c:v>
                </c:pt>
                <c:pt idx="18139">
                  <c:v>41422</c:v>
                </c:pt>
                <c:pt idx="18140">
                  <c:v>41422</c:v>
                </c:pt>
                <c:pt idx="18141">
                  <c:v>41422</c:v>
                </c:pt>
                <c:pt idx="18142">
                  <c:v>41422</c:v>
                </c:pt>
                <c:pt idx="18143">
                  <c:v>41422</c:v>
                </c:pt>
                <c:pt idx="18144">
                  <c:v>41422</c:v>
                </c:pt>
                <c:pt idx="18145">
                  <c:v>41422</c:v>
                </c:pt>
                <c:pt idx="18146">
                  <c:v>41422</c:v>
                </c:pt>
                <c:pt idx="18147">
                  <c:v>41422</c:v>
                </c:pt>
                <c:pt idx="18148">
                  <c:v>41422</c:v>
                </c:pt>
                <c:pt idx="18149">
                  <c:v>41422</c:v>
                </c:pt>
                <c:pt idx="18150">
                  <c:v>41422</c:v>
                </c:pt>
                <c:pt idx="18151">
                  <c:v>41422</c:v>
                </c:pt>
                <c:pt idx="18152">
                  <c:v>41422</c:v>
                </c:pt>
                <c:pt idx="18153">
                  <c:v>41422</c:v>
                </c:pt>
                <c:pt idx="18154">
                  <c:v>41422</c:v>
                </c:pt>
                <c:pt idx="18155">
                  <c:v>41422</c:v>
                </c:pt>
                <c:pt idx="18156">
                  <c:v>41422</c:v>
                </c:pt>
                <c:pt idx="18157">
                  <c:v>41422</c:v>
                </c:pt>
                <c:pt idx="18158">
                  <c:v>41423</c:v>
                </c:pt>
                <c:pt idx="18159">
                  <c:v>41423</c:v>
                </c:pt>
                <c:pt idx="18160">
                  <c:v>41423</c:v>
                </c:pt>
                <c:pt idx="18161">
                  <c:v>41423</c:v>
                </c:pt>
                <c:pt idx="18162">
                  <c:v>41423</c:v>
                </c:pt>
                <c:pt idx="18163">
                  <c:v>41423</c:v>
                </c:pt>
                <c:pt idx="18164">
                  <c:v>41423</c:v>
                </c:pt>
                <c:pt idx="18165">
                  <c:v>41423</c:v>
                </c:pt>
                <c:pt idx="18166">
                  <c:v>41423</c:v>
                </c:pt>
                <c:pt idx="18167">
                  <c:v>41423</c:v>
                </c:pt>
                <c:pt idx="18168">
                  <c:v>41423</c:v>
                </c:pt>
                <c:pt idx="18169">
                  <c:v>41423</c:v>
                </c:pt>
                <c:pt idx="18170">
                  <c:v>41423</c:v>
                </c:pt>
                <c:pt idx="18171">
                  <c:v>41423</c:v>
                </c:pt>
                <c:pt idx="18172">
                  <c:v>41423</c:v>
                </c:pt>
                <c:pt idx="18173">
                  <c:v>41423</c:v>
                </c:pt>
                <c:pt idx="18174">
                  <c:v>41423</c:v>
                </c:pt>
                <c:pt idx="18175">
                  <c:v>41423</c:v>
                </c:pt>
                <c:pt idx="18176">
                  <c:v>41423</c:v>
                </c:pt>
                <c:pt idx="18177">
                  <c:v>41423</c:v>
                </c:pt>
                <c:pt idx="18178">
                  <c:v>41423</c:v>
                </c:pt>
                <c:pt idx="18179">
                  <c:v>41423</c:v>
                </c:pt>
                <c:pt idx="18180">
                  <c:v>41423</c:v>
                </c:pt>
                <c:pt idx="18181">
                  <c:v>41423</c:v>
                </c:pt>
                <c:pt idx="18182">
                  <c:v>41423</c:v>
                </c:pt>
                <c:pt idx="18183">
                  <c:v>41423</c:v>
                </c:pt>
                <c:pt idx="18184">
                  <c:v>41423</c:v>
                </c:pt>
                <c:pt idx="18185">
                  <c:v>41423</c:v>
                </c:pt>
                <c:pt idx="18186">
                  <c:v>41423</c:v>
                </c:pt>
                <c:pt idx="18187">
                  <c:v>41423</c:v>
                </c:pt>
                <c:pt idx="18188">
                  <c:v>41423</c:v>
                </c:pt>
                <c:pt idx="18189">
                  <c:v>41423</c:v>
                </c:pt>
                <c:pt idx="18190">
                  <c:v>41423</c:v>
                </c:pt>
                <c:pt idx="18191">
                  <c:v>41423</c:v>
                </c:pt>
                <c:pt idx="18192">
                  <c:v>41423</c:v>
                </c:pt>
                <c:pt idx="18193">
                  <c:v>41423</c:v>
                </c:pt>
                <c:pt idx="18194">
                  <c:v>41423</c:v>
                </c:pt>
                <c:pt idx="18195">
                  <c:v>41423</c:v>
                </c:pt>
                <c:pt idx="18196">
                  <c:v>41423</c:v>
                </c:pt>
                <c:pt idx="18197">
                  <c:v>41423</c:v>
                </c:pt>
                <c:pt idx="18198">
                  <c:v>41423</c:v>
                </c:pt>
                <c:pt idx="18199">
                  <c:v>41423</c:v>
                </c:pt>
                <c:pt idx="18200">
                  <c:v>41423</c:v>
                </c:pt>
                <c:pt idx="18201">
                  <c:v>41423</c:v>
                </c:pt>
                <c:pt idx="18202">
                  <c:v>41423</c:v>
                </c:pt>
                <c:pt idx="18203">
                  <c:v>41423</c:v>
                </c:pt>
                <c:pt idx="18204">
                  <c:v>41423</c:v>
                </c:pt>
                <c:pt idx="18205">
                  <c:v>41424</c:v>
                </c:pt>
                <c:pt idx="18206">
                  <c:v>41424</c:v>
                </c:pt>
                <c:pt idx="18207">
                  <c:v>41424</c:v>
                </c:pt>
                <c:pt idx="18208">
                  <c:v>41424</c:v>
                </c:pt>
                <c:pt idx="18209">
                  <c:v>41424</c:v>
                </c:pt>
                <c:pt idx="18210">
                  <c:v>41424</c:v>
                </c:pt>
                <c:pt idx="18211">
                  <c:v>41424</c:v>
                </c:pt>
                <c:pt idx="18212">
                  <c:v>41424</c:v>
                </c:pt>
                <c:pt idx="18213">
                  <c:v>41424</c:v>
                </c:pt>
                <c:pt idx="18214">
                  <c:v>41424</c:v>
                </c:pt>
                <c:pt idx="18215">
                  <c:v>41424</c:v>
                </c:pt>
                <c:pt idx="18216">
                  <c:v>41424</c:v>
                </c:pt>
                <c:pt idx="18217">
                  <c:v>41424</c:v>
                </c:pt>
                <c:pt idx="18218">
                  <c:v>41424</c:v>
                </c:pt>
                <c:pt idx="18219">
                  <c:v>41424</c:v>
                </c:pt>
                <c:pt idx="18220">
                  <c:v>41424</c:v>
                </c:pt>
                <c:pt idx="18221">
                  <c:v>41424</c:v>
                </c:pt>
                <c:pt idx="18222">
                  <c:v>41424</c:v>
                </c:pt>
                <c:pt idx="18223">
                  <c:v>41424</c:v>
                </c:pt>
                <c:pt idx="18224">
                  <c:v>41424</c:v>
                </c:pt>
                <c:pt idx="18225">
                  <c:v>41424</c:v>
                </c:pt>
                <c:pt idx="18226">
                  <c:v>41424</c:v>
                </c:pt>
                <c:pt idx="18227">
                  <c:v>41424</c:v>
                </c:pt>
                <c:pt idx="18228">
                  <c:v>41424</c:v>
                </c:pt>
                <c:pt idx="18229">
                  <c:v>41424</c:v>
                </c:pt>
                <c:pt idx="18230">
                  <c:v>41424</c:v>
                </c:pt>
                <c:pt idx="18231">
                  <c:v>41424</c:v>
                </c:pt>
                <c:pt idx="18232">
                  <c:v>41424</c:v>
                </c:pt>
                <c:pt idx="18233">
                  <c:v>41424</c:v>
                </c:pt>
                <c:pt idx="18234">
                  <c:v>41424</c:v>
                </c:pt>
                <c:pt idx="18235">
                  <c:v>41424</c:v>
                </c:pt>
                <c:pt idx="18236">
                  <c:v>41424</c:v>
                </c:pt>
                <c:pt idx="18237">
                  <c:v>41424</c:v>
                </c:pt>
                <c:pt idx="18238">
                  <c:v>41424</c:v>
                </c:pt>
                <c:pt idx="18239">
                  <c:v>41425</c:v>
                </c:pt>
                <c:pt idx="18240">
                  <c:v>41425</c:v>
                </c:pt>
                <c:pt idx="18241">
                  <c:v>41425</c:v>
                </c:pt>
                <c:pt idx="18242">
                  <c:v>41425</c:v>
                </c:pt>
                <c:pt idx="18243">
                  <c:v>41425</c:v>
                </c:pt>
                <c:pt idx="18244">
                  <c:v>41425</c:v>
                </c:pt>
                <c:pt idx="18245">
                  <c:v>41425</c:v>
                </c:pt>
                <c:pt idx="18246">
                  <c:v>41425</c:v>
                </c:pt>
                <c:pt idx="18247">
                  <c:v>41425</c:v>
                </c:pt>
                <c:pt idx="18248">
                  <c:v>41425</c:v>
                </c:pt>
                <c:pt idx="18249">
                  <c:v>41425</c:v>
                </c:pt>
                <c:pt idx="18250">
                  <c:v>41425</c:v>
                </c:pt>
                <c:pt idx="18251">
                  <c:v>41425</c:v>
                </c:pt>
                <c:pt idx="18252">
                  <c:v>41425</c:v>
                </c:pt>
                <c:pt idx="18253">
                  <c:v>41425</c:v>
                </c:pt>
                <c:pt idx="18254">
                  <c:v>41425</c:v>
                </c:pt>
                <c:pt idx="18255">
                  <c:v>41425</c:v>
                </c:pt>
                <c:pt idx="18256">
                  <c:v>41425</c:v>
                </c:pt>
                <c:pt idx="18257">
                  <c:v>41425</c:v>
                </c:pt>
                <c:pt idx="18258">
                  <c:v>41425</c:v>
                </c:pt>
                <c:pt idx="18259">
                  <c:v>41425</c:v>
                </c:pt>
                <c:pt idx="18260">
                  <c:v>41425</c:v>
                </c:pt>
                <c:pt idx="18261">
                  <c:v>41425</c:v>
                </c:pt>
                <c:pt idx="18262">
                  <c:v>41425</c:v>
                </c:pt>
                <c:pt idx="18263">
                  <c:v>41425</c:v>
                </c:pt>
                <c:pt idx="18264">
                  <c:v>41425</c:v>
                </c:pt>
                <c:pt idx="18265">
                  <c:v>41425</c:v>
                </c:pt>
                <c:pt idx="18266">
                  <c:v>41425</c:v>
                </c:pt>
                <c:pt idx="18267">
                  <c:v>41425</c:v>
                </c:pt>
                <c:pt idx="18268">
                  <c:v>41425</c:v>
                </c:pt>
                <c:pt idx="18269">
                  <c:v>41425</c:v>
                </c:pt>
                <c:pt idx="18270">
                  <c:v>41425</c:v>
                </c:pt>
                <c:pt idx="18271">
                  <c:v>41425</c:v>
                </c:pt>
                <c:pt idx="18272">
                  <c:v>41425</c:v>
                </c:pt>
                <c:pt idx="18273">
                  <c:v>41425</c:v>
                </c:pt>
                <c:pt idx="18274">
                  <c:v>41425</c:v>
                </c:pt>
                <c:pt idx="18275">
                  <c:v>41425</c:v>
                </c:pt>
                <c:pt idx="18276">
                  <c:v>41425</c:v>
                </c:pt>
                <c:pt idx="18277">
                  <c:v>41425</c:v>
                </c:pt>
                <c:pt idx="18278">
                  <c:v>41425</c:v>
                </c:pt>
                <c:pt idx="18279">
                  <c:v>41426</c:v>
                </c:pt>
                <c:pt idx="18280">
                  <c:v>41426</c:v>
                </c:pt>
                <c:pt idx="18281">
                  <c:v>41426</c:v>
                </c:pt>
                <c:pt idx="18282">
                  <c:v>41426</c:v>
                </c:pt>
                <c:pt idx="18283">
                  <c:v>41426</c:v>
                </c:pt>
                <c:pt idx="18284">
                  <c:v>41426</c:v>
                </c:pt>
                <c:pt idx="18285">
                  <c:v>41426</c:v>
                </c:pt>
                <c:pt idx="18286">
                  <c:v>41426</c:v>
                </c:pt>
                <c:pt idx="18287">
                  <c:v>41426</c:v>
                </c:pt>
                <c:pt idx="18288">
                  <c:v>41426</c:v>
                </c:pt>
                <c:pt idx="18289">
                  <c:v>41426</c:v>
                </c:pt>
                <c:pt idx="18290">
                  <c:v>41426</c:v>
                </c:pt>
                <c:pt idx="18291">
                  <c:v>41426</c:v>
                </c:pt>
                <c:pt idx="18292">
                  <c:v>41426</c:v>
                </c:pt>
                <c:pt idx="18293">
                  <c:v>41426</c:v>
                </c:pt>
                <c:pt idx="18294">
                  <c:v>41426</c:v>
                </c:pt>
                <c:pt idx="18295">
                  <c:v>41426</c:v>
                </c:pt>
                <c:pt idx="18296">
                  <c:v>41426</c:v>
                </c:pt>
                <c:pt idx="18297">
                  <c:v>41426</c:v>
                </c:pt>
                <c:pt idx="18298">
                  <c:v>41426</c:v>
                </c:pt>
                <c:pt idx="18299">
                  <c:v>41427</c:v>
                </c:pt>
                <c:pt idx="18300">
                  <c:v>41427</c:v>
                </c:pt>
                <c:pt idx="18301">
                  <c:v>41427</c:v>
                </c:pt>
                <c:pt idx="18302">
                  <c:v>41427</c:v>
                </c:pt>
                <c:pt idx="18303">
                  <c:v>41427</c:v>
                </c:pt>
                <c:pt idx="18304">
                  <c:v>41427</c:v>
                </c:pt>
                <c:pt idx="18305">
                  <c:v>41427</c:v>
                </c:pt>
                <c:pt idx="18306">
                  <c:v>41428</c:v>
                </c:pt>
                <c:pt idx="18307">
                  <c:v>41428</c:v>
                </c:pt>
                <c:pt idx="18308">
                  <c:v>41428</c:v>
                </c:pt>
                <c:pt idx="18309">
                  <c:v>41428</c:v>
                </c:pt>
                <c:pt idx="18310">
                  <c:v>41428</c:v>
                </c:pt>
                <c:pt idx="18311">
                  <c:v>41428</c:v>
                </c:pt>
                <c:pt idx="18312">
                  <c:v>41428</c:v>
                </c:pt>
                <c:pt idx="18313">
                  <c:v>41428</c:v>
                </c:pt>
                <c:pt idx="18314">
                  <c:v>41428</c:v>
                </c:pt>
                <c:pt idx="18315">
                  <c:v>41428</c:v>
                </c:pt>
                <c:pt idx="18316">
                  <c:v>41428</c:v>
                </c:pt>
                <c:pt idx="18317">
                  <c:v>41428</c:v>
                </c:pt>
                <c:pt idx="18318">
                  <c:v>41428</c:v>
                </c:pt>
                <c:pt idx="18319">
                  <c:v>41428</c:v>
                </c:pt>
                <c:pt idx="18320">
                  <c:v>41428</c:v>
                </c:pt>
                <c:pt idx="18321">
                  <c:v>41428</c:v>
                </c:pt>
                <c:pt idx="18322">
                  <c:v>41428</c:v>
                </c:pt>
                <c:pt idx="18323">
                  <c:v>41428</c:v>
                </c:pt>
                <c:pt idx="18324">
                  <c:v>41428</c:v>
                </c:pt>
                <c:pt idx="18325">
                  <c:v>41428</c:v>
                </c:pt>
                <c:pt idx="18326">
                  <c:v>41428</c:v>
                </c:pt>
                <c:pt idx="18327">
                  <c:v>41428</c:v>
                </c:pt>
                <c:pt idx="18328">
                  <c:v>41428</c:v>
                </c:pt>
                <c:pt idx="18329">
                  <c:v>41428</c:v>
                </c:pt>
                <c:pt idx="18330">
                  <c:v>41428</c:v>
                </c:pt>
                <c:pt idx="18331">
                  <c:v>41428</c:v>
                </c:pt>
                <c:pt idx="18332">
                  <c:v>41428</c:v>
                </c:pt>
                <c:pt idx="18333">
                  <c:v>41428</c:v>
                </c:pt>
                <c:pt idx="18334">
                  <c:v>41428</c:v>
                </c:pt>
                <c:pt idx="18335">
                  <c:v>41428</c:v>
                </c:pt>
                <c:pt idx="18336">
                  <c:v>41429</c:v>
                </c:pt>
                <c:pt idx="18337">
                  <c:v>41429</c:v>
                </c:pt>
                <c:pt idx="18338">
                  <c:v>41429</c:v>
                </c:pt>
                <c:pt idx="18339">
                  <c:v>41429</c:v>
                </c:pt>
                <c:pt idx="18340">
                  <c:v>41429</c:v>
                </c:pt>
                <c:pt idx="18341">
                  <c:v>41429</c:v>
                </c:pt>
                <c:pt idx="18342">
                  <c:v>41429</c:v>
                </c:pt>
                <c:pt idx="18343">
                  <c:v>41429</c:v>
                </c:pt>
                <c:pt idx="18344">
                  <c:v>41429</c:v>
                </c:pt>
                <c:pt idx="18345">
                  <c:v>41429</c:v>
                </c:pt>
                <c:pt idx="18346">
                  <c:v>41429</c:v>
                </c:pt>
                <c:pt idx="18347">
                  <c:v>41429</c:v>
                </c:pt>
                <c:pt idx="18348">
                  <c:v>41429</c:v>
                </c:pt>
                <c:pt idx="18349">
                  <c:v>41429</c:v>
                </c:pt>
                <c:pt idx="18350">
                  <c:v>41429</c:v>
                </c:pt>
                <c:pt idx="18351">
                  <c:v>41429</c:v>
                </c:pt>
                <c:pt idx="18352">
                  <c:v>41429</c:v>
                </c:pt>
                <c:pt idx="18353">
                  <c:v>41429</c:v>
                </c:pt>
                <c:pt idx="18354">
                  <c:v>41429</c:v>
                </c:pt>
                <c:pt idx="18355">
                  <c:v>41429</c:v>
                </c:pt>
                <c:pt idx="18356">
                  <c:v>41429</c:v>
                </c:pt>
                <c:pt idx="18357">
                  <c:v>41429</c:v>
                </c:pt>
                <c:pt idx="18358">
                  <c:v>41429</c:v>
                </c:pt>
                <c:pt idx="18359">
                  <c:v>41429</c:v>
                </c:pt>
                <c:pt idx="18360">
                  <c:v>41429</c:v>
                </c:pt>
                <c:pt idx="18361">
                  <c:v>41429</c:v>
                </c:pt>
                <c:pt idx="18362">
                  <c:v>41429</c:v>
                </c:pt>
                <c:pt idx="18363">
                  <c:v>41429</c:v>
                </c:pt>
                <c:pt idx="18364">
                  <c:v>41429</c:v>
                </c:pt>
                <c:pt idx="18365">
                  <c:v>41429</c:v>
                </c:pt>
                <c:pt idx="18366">
                  <c:v>41429</c:v>
                </c:pt>
                <c:pt idx="18367">
                  <c:v>41429</c:v>
                </c:pt>
                <c:pt idx="18368">
                  <c:v>41429</c:v>
                </c:pt>
                <c:pt idx="18369">
                  <c:v>41429</c:v>
                </c:pt>
                <c:pt idx="18370">
                  <c:v>41429</c:v>
                </c:pt>
                <c:pt idx="18371">
                  <c:v>41429</c:v>
                </c:pt>
                <c:pt idx="18372">
                  <c:v>41429</c:v>
                </c:pt>
                <c:pt idx="18373">
                  <c:v>41429</c:v>
                </c:pt>
                <c:pt idx="18374">
                  <c:v>41429</c:v>
                </c:pt>
                <c:pt idx="18375">
                  <c:v>41429</c:v>
                </c:pt>
                <c:pt idx="18376">
                  <c:v>41429</c:v>
                </c:pt>
                <c:pt idx="18377">
                  <c:v>41430</c:v>
                </c:pt>
                <c:pt idx="18378">
                  <c:v>41430</c:v>
                </c:pt>
                <c:pt idx="18379">
                  <c:v>41430</c:v>
                </c:pt>
                <c:pt idx="18380">
                  <c:v>41430</c:v>
                </c:pt>
                <c:pt idx="18381">
                  <c:v>41430</c:v>
                </c:pt>
                <c:pt idx="18382">
                  <c:v>41430</c:v>
                </c:pt>
                <c:pt idx="18383">
                  <c:v>41430</c:v>
                </c:pt>
                <c:pt idx="18384">
                  <c:v>41430</c:v>
                </c:pt>
                <c:pt idx="18385">
                  <c:v>41430</c:v>
                </c:pt>
                <c:pt idx="18386">
                  <c:v>41430</c:v>
                </c:pt>
                <c:pt idx="18387">
                  <c:v>41430</c:v>
                </c:pt>
                <c:pt idx="18388">
                  <c:v>41430</c:v>
                </c:pt>
                <c:pt idx="18389">
                  <c:v>41430</c:v>
                </c:pt>
                <c:pt idx="18390">
                  <c:v>41430</c:v>
                </c:pt>
                <c:pt idx="18391">
                  <c:v>41430</c:v>
                </c:pt>
                <c:pt idx="18392">
                  <c:v>41430</c:v>
                </c:pt>
                <c:pt idx="18393">
                  <c:v>41430</c:v>
                </c:pt>
                <c:pt idx="18394">
                  <c:v>41430</c:v>
                </c:pt>
                <c:pt idx="18395">
                  <c:v>41430</c:v>
                </c:pt>
                <c:pt idx="18396">
                  <c:v>41430</c:v>
                </c:pt>
                <c:pt idx="18397">
                  <c:v>41430</c:v>
                </c:pt>
                <c:pt idx="18398">
                  <c:v>41430</c:v>
                </c:pt>
                <c:pt idx="18399">
                  <c:v>41430</c:v>
                </c:pt>
                <c:pt idx="18400">
                  <c:v>41430</c:v>
                </c:pt>
                <c:pt idx="18401">
                  <c:v>41431</c:v>
                </c:pt>
                <c:pt idx="18402">
                  <c:v>41431</c:v>
                </c:pt>
                <c:pt idx="18403">
                  <c:v>41431</c:v>
                </c:pt>
                <c:pt idx="18404">
                  <c:v>41431</c:v>
                </c:pt>
                <c:pt idx="18405">
                  <c:v>41431</c:v>
                </c:pt>
                <c:pt idx="18406">
                  <c:v>41431</c:v>
                </c:pt>
                <c:pt idx="18407">
                  <c:v>41431</c:v>
                </c:pt>
                <c:pt idx="18408">
                  <c:v>41431</c:v>
                </c:pt>
                <c:pt idx="18409">
                  <c:v>41431</c:v>
                </c:pt>
                <c:pt idx="18410">
                  <c:v>41431</c:v>
                </c:pt>
                <c:pt idx="18411">
                  <c:v>41431</c:v>
                </c:pt>
                <c:pt idx="18412">
                  <c:v>41431</c:v>
                </c:pt>
                <c:pt idx="18413">
                  <c:v>41431</c:v>
                </c:pt>
                <c:pt idx="18414">
                  <c:v>41431</c:v>
                </c:pt>
                <c:pt idx="18415">
                  <c:v>41431</c:v>
                </c:pt>
                <c:pt idx="18416">
                  <c:v>41431</c:v>
                </c:pt>
                <c:pt idx="18417">
                  <c:v>41431</c:v>
                </c:pt>
                <c:pt idx="18418">
                  <c:v>41431</c:v>
                </c:pt>
                <c:pt idx="18419">
                  <c:v>41431</c:v>
                </c:pt>
                <c:pt idx="18420">
                  <c:v>41431</c:v>
                </c:pt>
                <c:pt idx="18421">
                  <c:v>41431</c:v>
                </c:pt>
                <c:pt idx="18422">
                  <c:v>41431</c:v>
                </c:pt>
                <c:pt idx="18423">
                  <c:v>41431</c:v>
                </c:pt>
                <c:pt idx="18424">
                  <c:v>41431</c:v>
                </c:pt>
                <c:pt idx="18425">
                  <c:v>41431</c:v>
                </c:pt>
                <c:pt idx="18426">
                  <c:v>41431</c:v>
                </c:pt>
                <c:pt idx="18427">
                  <c:v>41431</c:v>
                </c:pt>
                <c:pt idx="18428">
                  <c:v>41431</c:v>
                </c:pt>
                <c:pt idx="18429">
                  <c:v>41431</c:v>
                </c:pt>
                <c:pt idx="18430">
                  <c:v>41431</c:v>
                </c:pt>
                <c:pt idx="18431">
                  <c:v>41431</c:v>
                </c:pt>
                <c:pt idx="18432">
                  <c:v>41431</c:v>
                </c:pt>
                <c:pt idx="18433">
                  <c:v>41431</c:v>
                </c:pt>
                <c:pt idx="18434">
                  <c:v>41431</c:v>
                </c:pt>
                <c:pt idx="18435">
                  <c:v>41431</c:v>
                </c:pt>
                <c:pt idx="18436">
                  <c:v>41431</c:v>
                </c:pt>
                <c:pt idx="18437">
                  <c:v>41432</c:v>
                </c:pt>
                <c:pt idx="18438">
                  <c:v>41432</c:v>
                </c:pt>
                <c:pt idx="18439">
                  <c:v>41432</c:v>
                </c:pt>
                <c:pt idx="18440">
                  <c:v>41432</c:v>
                </c:pt>
                <c:pt idx="18441">
                  <c:v>41432</c:v>
                </c:pt>
                <c:pt idx="18442">
                  <c:v>41432</c:v>
                </c:pt>
                <c:pt idx="18443">
                  <c:v>41432</c:v>
                </c:pt>
                <c:pt idx="18444">
                  <c:v>41432</c:v>
                </c:pt>
                <c:pt idx="18445">
                  <c:v>41432</c:v>
                </c:pt>
                <c:pt idx="18446">
                  <c:v>41432</c:v>
                </c:pt>
                <c:pt idx="18447">
                  <c:v>41432</c:v>
                </c:pt>
                <c:pt idx="18448">
                  <c:v>41432</c:v>
                </c:pt>
                <c:pt idx="18449">
                  <c:v>41432</c:v>
                </c:pt>
                <c:pt idx="18450">
                  <c:v>41432</c:v>
                </c:pt>
                <c:pt idx="18451">
                  <c:v>41432</c:v>
                </c:pt>
                <c:pt idx="18452">
                  <c:v>41432</c:v>
                </c:pt>
                <c:pt idx="18453">
                  <c:v>41432</c:v>
                </c:pt>
                <c:pt idx="18454">
                  <c:v>41432</c:v>
                </c:pt>
                <c:pt idx="18455">
                  <c:v>41432</c:v>
                </c:pt>
                <c:pt idx="18456">
                  <c:v>41432</c:v>
                </c:pt>
                <c:pt idx="18457">
                  <c:v>41432</c:v>
                </c:pt>
                <c:pt idx="18458">
                  <c:v>41432</c:v>
                </c:pt>
                <c:pt idx="18459">
                  <c:v>41432</c:v>
                </c:pt>
                <c:pt idx="18460">
                  <c:v>41433</c:v>
                </c:pt>
                <c:pt idx="18461">
                  <c:v>41433</c:v>
                </c:pt>
                <c:pt idx="18462">
                  <c:v>41433</c:v>
                </c:pt>
                <c:pt idx="18463">
                  <c:v>41433</c:v>
                </c:pt>
                <c:pt idx="18464">
                  <c:v>41433</c:v>
                </c:pt>
                <c:pt idx="18465">
                  <c:v>41433</c:v>
                </c:pt>
                <c:pt idx="18466">
                  <c:v>41433</c:v>
                </c:pt>
                <c:pt idx="18467">
                  <c:v>41433</c:v>
                </c:pt>
                <c:pt idx="18468">
                  <c:v>41433</c:v>
                </c:pt>
                <c:pt idx="18469">
                  <c:v>41433</c:v>
                </c:pt>
                <c:pt idx="18470">
                  <c:v>41433</c:v>
                </c:pt>
                <c:pt idx="18471">
                  <c:v>41433</c:v>
                </c:pt>
                <c:pt idx="18472">
                  <c:v>41433</c:v>
                </c:pt>
                <c:pt idx="18473">
                  <c:v>41434</c:v>
                </c:pt>
                <c:pt idx="18474">
                  <c:v>41434</c:v>
                </c:pt>
                <c:pt idx="18475">
                  <c:v>41434</c:v>
                </c:pt>
                <c:pt idx="18476">
                  <c:v>41434</c:v>
                </c:pt>
                <c:pt idx="18477">
                  <c:v>41434</c:v>
                </c:pt>
                <c:pt idx="18478">
                  <c:v>41434</c:v>
                </c:pt>
                <c:pt idx="18479">
                  <c:v>41434</c:v>
                </c:pt>
                <c:pt idx="18480">
                  <c:v>41435</c:v>
                </c:pt>
                <c:pt idx="18481">
                  <c:v>41435</c:v>
                </c:pt>
                <c:pt idx="18482">
                  <c:v>41435</c:v>
                </c:pt>
                <c:pt idx="18483">
                  <c:v>41435</c:v>
                </c:pt>
                <c:pt idx="18484">
                  <c:v>41435</c:v>
                </c:pt>
                <c:pt idx="18485">
                  <c:v>41435</c:v>
                </c:pt>
                <c:pt idx="18486">
                  <c:v>41435</c:v>
                </c:pt>
                <c:pt idx="18487">
                  <c:v>41435</c:v>
                </c:pt>
                <c:pt idx="18488">
                  <c:v>41435</c:v>
                </c:pt>
                <c:pt idx="18489">
                  <c:v>41435</c:v>
                </c:pt>
                <c:pt idx="18490">
                  <c:v>41435</c:v>
                </c:pt>
                <c:pt idx="18491">
                  <c:v>41435</c:v>
                </c:pt>
                <c:pt idx="18492">
                  <c:v>41435</c:v>
                </c:pt>
                <c:pt idx="18493">
                  <c:v>41435</c:v>
                </c:pt>
                <c:pt idx="18494">
                  <c:v>41435</c:v>
                </c:pt>
                <c:pt idx="18495">
                  <c:v>41435</c:v>
                </c:pt>
                <c:pt idx="18496">
                  <c:v>41435</c:v>
                </c:pt>
                <c:pt idx="18497">
                  <c:v>41435</c:v>
                </c:pt>
                <c:pt idx="18498">
                  <c:v>41435</c:v>
                </c:pt>
                <c:pt idx="18499">
                  <c:v>41435</c:v>
                </c:pt>
                <c:pt idx="18500">
                  <c:v>41435</c:v>
                </c:pt>
                <c:pt idx="18501">
                  <c:v>41435</c:v>
                </c:pt>
                <c:pt idx="18502">
                  <c:v>41435</c:v>
                </c:pt>
                <c:pt idx="18503">
                  <c:v>41435</c:v>
                </c:pt>
                <c:pt idx="18504">
                  <c:v>41435</c:v>
                </c:pt>
                <c:pt idx="18505">
                  <c:v>41435</c:v>
                </c:pt>
                <c:pt idx="18506">
                  <c:v>41435</c:v>
                </c:pt>
                <c:pt idx="18507">
                  <c:v>41435</c:v>
                </c:pt>
                <c:pt idx="18508">
                  <c:v>41435</c:v>
                </c:pt>
                <c:pt idx="18509">
                  <c:v>41435</c:v>
                </c:pt>
                <c:pt idx="18510">
                  <c:v>41436</c:v>
                </c:pt>
                <c:pt idx="18511">
                  <c:v>41436</c:v>
                </c:pt>
                <c:pt idx="18512">
                  <c:v>41436</c:v>
                </c:pt>
                <c:pt idx="18513">
                  <c:v>41436</c:v>
                </c:pt>
                <c:pt idx="18514">
                  <c:v>41436</c:v>
                </c:pt>
                <c:pt idx="18515">
                  <c:v>41436</c:v>
                </c:pt>
                <c:pt idx="18516">
                  <c:v>41436</c:v>
                </c:pt>
                <c:pt idx="18517">
                  <c:v>41436</c:v>
                </c:pt>
                <c:pt idx="18518">
                  <c:v>41436</c:v>
                </c:pt>
                <c:pt idx="18519">
                  <c:v>41436</c:v>
                </c:pt>
                <c:pt idx="18520">
                  <c:v>41436</c:v>
                </c:pt>
                <c:pt idx="18521">
                  <c:v>41436</c:v>
                </c:pt>
                <c:pt idx="18522">
                  <c:v>41436</c:v>
                </c:pt>
                <c:pt idx="18523">
                  <c:v>41436</c:v>
                </c:pt>
                <c:pt idx="18524">
                  <c:v>41436</c:v>
                </c:pt>
                <c:pt idx="18525">
                  <c:v>41436</c:v>
                </c:pt>
                <c:pt idx="18526">
                  <c:v>41436</c:v>
                </c:pt>
                <c:pt idx="18527">
                  <c:v>41436</c:v>
                </c:pt>
                <c:pt idx="18528">
                  <c:v>41436</c:v>
                </c:pt>
                <c:pt idx="18529">
                  <c:v>41436</c:v>
                </c:pt>
                <c:pt idx="18530">
                  <c:v>41436</c:v>
                </c:pt>
                <c:pt idx="18531">
                  <c:v>41436</c:v>
                </c:pt>
                <c:pt idx="18532">
                  <c:v>41436</c:v>
                </c:pt>
                <c:pt idx="18533">
                  <c:v>41436</c:v>
                </c:pt>
                <c:pt idx="18534">
                  <c:v>41436</c:v>
                </c:pt>
                <c:pt idx="18535">
                  <c:v>41436</c:v>
                </c:pt>
                <c:pt idx="18536">
                  <c:v>41436</c:v>
                </c:pt>
                <c:pt idx="18537">
                  <c:v>41436</c:v>
                </c:pt>
                <c:pt idx="18538">
                  <c:v>41436</c:v>
                </c:pt>
                <c:pt idx="18539">
                  <c:v>41436</c:v>
                </c:pt>
                <c:pt idx="18540">
                  <c:v>41436</c:v>
                </c:pt>
                <c:pt idx="18541">
                  <c:v>41436</c:v>
                </c:pt>
                <c:pt idx="18542">
                  <c:v>41436</c:v>
                </c:pt>
                <c:pt idx="18543">
                  <c:v>41436</c:v>
                </c:pt>
                <c:pt idx="18544">
                  <c:v>41436</c:v>
                </c:pt>
                <c:pt idx="18545">
                  <c:v>41436</c:v>
                </c:pt>
                <c:pt idx="18546">
                  <c:v>41436</c:v>
                </c:pt>
                <c:pt idx="18547">
                  <c:v>41436</c:v>
                </c:pt>
                <c:pt idx="18548">
                  <c:v>41436</c:v>
                </c:pt>
                <c:pt idx="18549">
                  <c:v>41437</c:v>
                </c:pt>
                <c:pt idx="18550">
                  <c:v>41437</c:v>
                </c:pt>
                <c:pt idx="18551">
                  <c:v>41437</c:v>
                </c:pt>
                <c:pt idx="18552">
                  <c:v>41437</c:v>
                </c:pt>
                <c:pt idx="18553">
                  <c:v>41437</c:v>
                </c:pt>
                <c:pt idx="18554">
                  <c:v>41437</c:v>
                </c:pt>
                <c:pt idx="18555">
                  <c:v>41437</c:v>
                </c:pt>
                <c:pt idx="18556">
                  <c:v>41437</c:v>
                </c:pt>
                <c:pt idx="18557">
                  <c:v>41437</c:v>
                </c:pt>
                <c:pt idx="18558">
                  <c:v>41437</c:v>
                </c:pt>
                <c:pt idx="18559">
                  <c:v>41437</c:v>
                </c:pt>
                <c:pt idx="18560">
                  <c:v>41437</c:v>
                </c:pt>
                <c:pt idx="18561">
                  <c:v>41437</c:v>
                </c:pt>
                <c:pt idx="18562">
                  <c:v>41437</c:v>
                </c:pt>
                <c:pt idx="18563">
                  <c:v>41437</c:v>
                </c:pt>
                <c:pt idx="18564">
                  <c:v>41437</c:v>
                </c:pt>
                <c:pt idx="18565">
                  <c:v>41437</c:v>
                </c:pt>
                <c:pt idx="18566">
                  <c:v>41437</c:v>
                </c:pt>
                <c:pt idx="18567">
                  <c:v>41437</c:v>
                </c:pt>
                <c:pt idx="18568">
                  <c:v>41437</c:v>
                </c:pt>
                <c:pt idx="18569">
                  <c:v>41437</c:v>
                </c:pt>
                <c:pt idx="18570">
                  <c:v>41437</c:v>
                </c:pt>
                <c:pt idx="18571">
                  <c:v>41437</c:v>
                </c:pt>
                <c:pt idx="18572">
                  <c:v>41437</c:v>
                </c:pt>
                <c:pt idx="18573">
                  <c:v>41437</c:v>
                </c:pt>
                <c:pt idx="18574">
                  <c:v>41437</c:v>
                </c:pt>
                <c:pt idx="18575">
                  <c:v>41437</c:v>
                </c:pt>
                <c:pt idx="18576">
                  <c:v>41437</c:v>
                </c:pt>
                <c:pt idx="18577">
                  <c:v>41437</c:v>
                </c:pt>
                <c:pt idx="18578">
                  <c:v>41438</c:v>
                </c:pt>
                <c:pt idx="18579">
                  <c:v>41438</c:v>
                </c:pt>
                <c:pt idx="18580">
                  <c:v>41438</c:v>
                </c:pt>
                <c:pt idx="18581">
                  <c:v>41438</c:v>
                </c:pt>
                <c:pt idx="18582">
                  <c:v>41438</c:v>
                </c:pt>
                <c:pt idx="18583">
                  <c:v>41438</c:v>
                </c:pt>
                <c:pt idx="18584">
                  <c:v>41438</c:v>
                </c:pt>
                <c:pt idx="18585">
                  <c:v>41438</c:v>
                </c:pt>
                <c:pt idx="18586">
                  <c:v>41438</c:v>
                </c:pt>
                <c:pt idx="18587">
                  <c:v>41438</c:v>
                </c:pt>
                <c:pt idx="18588">
                  <c:v>41438</c:v>
                </c:pt>
                <c:pt idx="18589">
                  <c:v>41438</c:v>
                </c:pt>
                <c:pt idx="18590">
                  <c:v>41438</c:v>
                </c:pt>
                <c:pt idx="18591">
                  <c:v>41438</c:v>
                </c:pt>
                <c:pt idx="18592">
                  <c:v>41438</c:v>
                </c:pt>
                <c:pt idx="18593">
                  <c:v>41438</c:v>
                </c:pt>
                <c:pt idx="18594">
                  <c:v>41438</c:v>
                </c:pt>
                <c:pt idx="18595">
                  <c:v>41438</c:v>
                </c:pt>
                <c:pt idx="18596">
                  <c:v>41438</c:v>
                </c:pt>
                <c:pt idx="18597">
                  <c:v>41438</c:v>
                </c:pt>
                <c:pt idx="18598">
                  <c:v>41438</c:v>
                </c:pt>
                <c:pt idx="18599">
                  <c:v>41438</c:v>
                </c:pt>
                <c:pt idx="18600">
                  <c:v>41438</c:v>
                </c:pt>
                <c:pt idx="18601">
                  <c:v>41438</c:v>
                </c:pt>
                <c:pt idx="18602">
                  <c:v>41438</c:v>
                </c:pt>
                <c:pt idx="18603">
                  <c:v>41438</c:v>
                </c:pt>
                <c:pt idx="18604">
                  <c:v>41438</c:v>
                </c:pt>
                <c:pt idx="18605">
                  <c:v>41438</c:v>
                </c:pt>
                <c:pt idx="18606">
                  <c:v>41438</c:v>
                </c:pt>
                <c:pt idx="18607">
                  <c:v>41438</c:v>
                </c:pt>
                <c:pt idx="18608">
                  <c:v>41438</c:v>
                </c:pt>
                <c:pt idx="18609">
                  <c:v>41438</c:v>
                </c:pt>
                <c:pt idx="18610">
                  <c:v>41438</c:v>
                </c:pt>
                <c:pt idx="18611">
                  <c:v>41438</c:v>
                </c:pt>
                <c:pt idx="18612">
                  <c:v>41438</c:v>
                </c:pt>
                <c:pt idx="18613">
                  <c:v>41438</c:v>
                </c:pt>
                <c:pt idx="18614">
                  <c:v>41438</c:v>
                </c:pt>
                <c:pt idx="18615">
                  <c:v>41439</c:v>
                </c:pt>
                <c:pt idx="18616">
                  <c:v>41439</c:v>
                </c:pt>
                <c:pt idx="18617">
                  <c:v>41439</c:v>
                </c:pt>
                <c:pt idx="18618">
                  <c:v>41439</c:v>
                </c:pt>
                <c:pt idx="18619">
                  <c:v>41439</c:v>
                </c:pt>
                <c:pt idx="18620">
                  <c:v>41439</c:v>
                </c:pt>
                <c:pt idx="18621">
                  <c:v>41439</c:v>
                </c:pt>
                <c:pt idx="18622">
                  <c:v>41439</c:v>
                </c:pt>
                <c:pt idx="18623">
                  <c:v>41439</c:v>
                </c:pt>
                <c:pt idx="18624">
                  <c:v>41439</c:v>
                </c:pt>
                <c:pt idx="18625">
                  <c:v>41439</c:v>
                </c:pt>
                <c:pt idx="18626">
                  <c:v>41439</c:v>
                </c:pt>
                <c:pt idx="18627">
                  <c:v>41439</c:v>
                </c:pt>
                <c:pt idx="18628">
                  <c:v>41439</c:v>
                </c:pt>
                <c:pt idx="18629">
                  <c:v>41439</c:v>
                </c:pt>
                <c:pt idx="18630">
                  <c:v>41439</c:v>
                </c:pt>
                <c:pt idx="18631">
                  <c:v>41439</c:v>
                </c:pt>
                <c:pt idx="18632">
                  <c:v>41439</c:v>
                </c:pt>
                <c:pt idx="18633">
                  <c:v>41439</c:v>
                </c:pt>
                <c:pt idx="18634">
                  <c:v>41439</c:v>
                </c:pt>
                <c:pt idx="18635">
                  <c:v>41439</c:v>
                </c:pt>
                <c:pt idx="18636">
                  <c:v>41439</c:v>
                </c:pt>
                <c:pt idx="18637">
                  <c:v>41439</c:v>
                </c:pt>
                <c:pt idx="18638">
                  <c:v>41439</c:v>
                </c:pt>
                <c:pt idx="18639">
                  <c:v>41440</c:v>
                </c:pt>
                <c:pt idx="18640">
                  <c:v>41440</c:v>
                </c:pt>
                <c:pt idx="18641">
                  <c:v>41440</c:v>
                </c:pt>
                <c:pt idx="18642">
                  <c:v>41440</c:v>
                </c:pt>
                <c:pt idx="18643">
                  <c:v>41440</c:v>
                </c:pt>
                <c:pt idx="18644">
                  <c:v>41440</c:v>
                </c:pt>
                <c:pt idx="18645">
                  <c:v>41440</c:v>
                </c:pt>
                <c:pt idx="18646">
                  <c:v>41440</c:v>
                </c:pt>
                <c:pt idx="18647">
                  <c:v>41440</c:v>
                </c:pt>
                <c:pt idx="18648">
                  <c:v>41440</c:v>
                </c:pt>
                <c:pt idx="18649">
                  <c:v>41440</c:v>
                </c:pt>
                <c:pt idx="18650">
                  <c:v>41440</c:v>
                </c:pt>
                <c:pt idx="18651">
                  <c:v>41440</c:v>
                </c:pt>
                <c:pt idx="18652">
                  <c:v>41440</c:v>
                </c:pt>
                <c:pt idx="18653">
                  <c:v>41440</c:v>
                </c:pt>
                <c:pt idx="18654">
                  <c:v>41440</c:v>
                </c:pt>
                <c:pt idx="18655">
                  <c:v>41440</c:v>
                </c:pt>
                <c:pt idx="18656">
                  <c:v>41440</c:v>
                </c:pt>
                <c:pt idx="18657">
                  <c:v>41440</c:v>
                </c:pt>
                <c:pt idx="18658">
                  <c:v>41440</c:v>
                </c:pt>
                <c:pt idx="18659">
                  <c:v>41440</c:v>
                </c:pt>
                <c:pt idx="18660">
                  <c:v>41440</c:v>
                </c:pt>
                <c:pt idx="18661">
                  <c:v>41440</c:v>
                </c:pt>
                <c:pt idx="18662">
                  <c:v>41441</c:v>
                </c:pt>
                <c:pt idx="18663">
                  <c:v>41441</c:v>
                </c:pt>
                <c:pt idx="18664">
                  <c:v>41441</c:v>
                </c:pt>
                <c:pt idx="18665">
                  <c:v>41441</c:v>
                </c:pt>
                <c:pt idx="18666">
                  <c:v>41441</c:v>
                </c:pt>
                <c:pt idx="18667">
                  <c:v>41441</c:v>
                </c:pt>
                <c:pt idx="18668">
                  <c:v>41441</c:v>
                </c:pt>
                <c:pt idx="18669">
                  <c:v>41441</c:v>
                </c:pt>
                <c:pt idx="18670">
                  <c:v>41441</c:v>
                </c:pt>
                <c:pt idx="18671">
                  <c:v>41441</c:v>
                </c:pt>
                <c:pt idx="18672">
                  <c:v>41441</c:v>
                </c:pt>
                <c:pt idx="18673">
                  <c:v>41442</c:v>
                </c:pt>
                <c:pt idx="18674">
                  <c:v>41442</c:v>
                </c:pt>
                <c:pt idx="18675">
                  <c:v>41442</c:v>
                </c:pt>
                <c:pt idx="18676">
                  <c:v>41442</c:v>
                </c:pt>
                <c:pt idx="18677">
                  <c:v>41442</c:v>
                </c:pt>
                <c:pt idx="18678">
                  <c:v>41442</c:v>
                </c:pt>
                <c:pt idx="18679">
                  <c:v>41442</c:v>
                </c:pt>
                <c:pt idx="18680">
                  <c:v>41442</c:v>
                </c:pt>
                <c:pt idx="18681">
                  <c:v>41442</c:v>
                </c:pt>
                <c:pt idx="18682">
                  <c:v>41442</c:v>
                </c:pt>
                <c:pt idx="18683">
                  <c:v>41442</c:v>
                </c:pt>
                <c:pt idx="18684">
                  <c:v>41442</c:v>
                </c:pt>
                <c:pt idx="18685">
                  <c:v>41442</c:v>
                </c:pt>
                <c:pt idx="18686">
                  <c:v>41442</c:v>
                </c:pt>
                <c:pt idx="18687">
                  <c:v>41442</c:v>
                </c:pt>
                <c:pt idx="18688">
                  <c:v>41442</c:v>
                </c:pt>
                <c:pt idx="18689">
                  <c:v>41442</c:v>
                </c:pt>
                <c:pt idx="18690">
                  <c:v>41442</c:v>
                </c:pt>
                <c:pt idx="18691">
                  <c:v>41442</c:v>
                </c:pt>
                <c:pt idx="18692">
                  <c:v>41442</c:v>
                </c:pt>
                <c:pt idx="18693">
                  <c:v>41442</c:v>
                </c:pt>
                <c:pt idx="18694">
                  <c:v>41443</c:v>
                </c:pt>
                <c:pt idx="18695">
                  <c:v>41443</c:v>
                </c:pt>
                <c:pt idx="18696">
                  <c:v>41443</c:v>
                </c:pt>
                <c:pt idx="18697">
                  <c:v>41443</c:v>
                </c:pt>
                <c:pt idx="18698">
                  <c:v>41443</c:v>
                </c:pt>
                <c:pt idx="18699">
                  <c:v>41443</c:v>
                </c:pt>
                <c:pt idx="18700">
                  <c:v>41443</c:v>
                </c:pt>
                <c:pt idx="18701">
                  <c:v>41443</c:v>
                </c:pt>
                <c:pt idx="18702">
                  <c:v>41443</c:v>
                </c:pt>
                <c:pt idx="18703">
                  <c:v>41443</c:v>
                </c:pt>
                <c:pt idx="18704">
                  <c:v>41443</c:v>
                </c:pt>
                <c:pt idx="18705">
                  <c:v>41443</c:v>
                </c:pt>
                <c:pt idx="18706">
                  <c:v>41443</c:v>
                </c:pt>
                <c:pt idx="18707">
                  <c:v>41443</c:v>
                </c:pt>
                <c:pt idx="18708">
                  <c:v>41443</c:v>
                </c:pt>
                <c:pt idx="18709">
                  <c:v>41443</c:v>
                </c:pt>
                <c:pt idx="18710">
                  <c:v>41443</c:v>
                </c:pt>
                <c:pt idx="18711">
                  <c:v>41443</c:v>
                </c:pt>
                <c:pt idx="18712">
                  <c:v>41443</c:v>
                </c:pt>
                <c:pt idx="18713">
                  <c:v>41443</c:v>
                </c:pt>
                <c:pt idx="18714">
                  <c:v>41443</c:v>
                </c:pt>
                <c:pt idx="18715">
                  <c:v>41443</c:v>
                </c:pt>
                <c:pt idx="18716">
                  <c:v>41443</c:v>
                </c:pt>
                <c:pt idx="18717">
                  <c:v>41443</c:v>
                </c:pt>
                <c:pt idx="18718">
                  <c:v>41443</c:v>
                </c:pt>
                <c:pt idx="18719">
                  <c:v>41443</c:v>
                </c:pt>
                <c:pt idx="18720">
                  <c:v>41443</c:v>
                </c:pt>
                <c:pt idx="18721">
                  <c:v>41443</c:v>
                </c:pt>
                <c:pt idx="18722">
                  <c:v>41443</c:v>
                </c:pt>
                <c:pt idx="18723">
                  <c:v>41443</c:v>
                </c:pt>
                <c:pt idx="18724">
                  <c:v>41443</c:v>
                </c:pt>
                <c:pt idx="18725">
                  <c:v>41443</c:v>
                </c:pt>
                <c:pt idx="18726">
                  <c:v>41443</c:v>
                </c:pt>
                <c:pt idx="18727">
                  <c:v>41443</c:v>
                </c:pt>
                <c:pt idx="18728">
                  <c:v>41444</c:v>
                </c:pt>
                <c:pt idx="18729">
                  <c:v>41444</c:v>
                </c:pt>
                <c:pt idx="18730">
                  <c:v>41444</c:v>
                </c:pt>
                <c:pt idx="18731">
                  <c:v>41444</c:v>
                </c:pt>
                <c:pt idx="18732">
                  <c:v>41444</c:v>
                </c:pt>
                <c:pt idx="18733">
                  <c:v>41444</c:v>
                </c:pt>
                <c:pt idx="18734">
                  <c:v>41444</c:v>
                </c:pt>
                <c:pt idx="18735">
                  <c:v>41444</c:v>
                </c:pt>
                <c:pt idx="18736">
                  <c:v>41444</c:v>
                </c:pt>
                <c:pt idx="18737">
                  <c:v>41444</c:v>
                </c:pt>
                <c:pt idx="18738">
                  <c:v>41444</c:v>
                </c:pt>
                <c:pt idx="18739">
                  <c:v>41444</c:v>
                </c:pt>
                <c:pt idx="18740">
                  <c:v>41444</c:v>
                </c:pt>
                <c:pt idx="18741">
                  <c:v>41444</c:v>
                </c:pt>
                <c:pt idx="18742">
                  <c:v>41444</c:v>
                </c:pt>
                <c:pt idx="18743">
                  <c:v>41444</c:v>
                </c:pt>
                <c:pt idx="18744">
                  <c:v>41444</c:v>
                </c:pt>
                <c:pt idx="18745">
                  <c:v>41444</c:v>
                </c:pt>
                <c:pt idx="18746">
                  <c:v>41444</c:v>
                </c:pt>
                <c:pt idx="18747">
                  <c:v>41444</c:v>
                </c:pt>
                <c:pt idx="18748">
                  <c:v>41444</c:v>
                </c:pt>
                <c:pt idx="18749">
                  <c:v>41444</c:v>
                </c:pt>
                <c:pt idx="18750">
                  <c:v>41444</c:v>
                </c:pt>
                <c:pt idx="18751">
                  <c:v>41444</c:v>
                </c:pt>
                <c:pt idx="18752">
                  <c:v>41444</c:v>
                </c:pt>
                <c:pt idx="18753">
                  <c:v>41445</c:v>
                </c:pt>
                <c:pt idx="18754">
                  <c:v>41445</c:v>
                </c:pt>
                <c:pt idx="18755">
                  <c:v>41445</c:v>
                </c:pt>
                <c:pt idx="18756">
                  <c:v>41445</c:v>
                </c:pt>
                <c:pt idx="18757">
                  <c:v>41445</c:v>
                </c:pt>
                <c:pt idx="18758">
                  <c:v>41445</c:v>
                </c:pt>
                <c:pt idx="18759">
                  <c:v>41445</c:v>
                </c:pt>
                <c:pt idx="18760">
                  <c:v>41445</c:v>
                </c:pt>
                <c:pt idx="18761">
                  <c:v>41445</c:v>
                </c:pt>
                <c:pt idx="18762">
                  <c:v>41445</c:v>
                </c:pt>
                <c:pt idx="18763">
                  <c:v>41445</c:v>
                </c:pt>
                <c:pt idx="18764">
                  <c:v>41445</c:v>
                </c:pt>
                <c:pt idx="18765">
                  <c:v>41445</c:v>
                </c:pt>
                <c:pt idx="18766">
                  <c:v>41445</c:v>
                </c:pt>
                <c:pt idx="18767">
                  <c:v>41445</c:v>
                </c:pt>
                <c:pt idx="18768">
                  <c:v>41445</c:v>
                </c:pt>
                <c:pt idx="18769">
                  <c:v>41445</c:v>
                </c:pt>
                <c:pt idx="18770">
                  <c:v>41445</c:v>
                </c:pt>
                <c:pt idx="18771">
                  <c:v>41445</c:v>
                </c:pt>
                <c:pt idx="18772">
                  <c:v>41445</c:v>
                </c:pt>
                <c:pt idx="18773">
                  <c:v>41445</c:v>
                </c:pt>
                <c:pt idx="18774">
                  <c:v>41445</c:v>
                </c:pt>
                <c:pt idx="18775">
                  <c:v>41445</c:v>
                </c:pt>
                <c:pt idx="18776">
                  <c:v>41445</c:v>
                </c:pt>
                <c:pt idx="18777">
                  <c:v>41445</c:v>
                </c:pt>
                <c:pt idx="18778">
                  <c:v>41445</c:v>
                </c:pt>
                <c:pt idx="18779">
                  <c:v>41445</c:v>
                </c:pt>
                <c:pt idx="18780">
                  <c:v>41445</c:v>
                </c:pt>
                <c:pt idx="18781">
                  <c:v>41445</c:v>
                </c:pt>
                <c:pt idx="18782">
                  <c:v>41445</c:v>
                </c:pt>
                <c:pt idx="18783">
                  <c:v>41445</c:v>
                </c:pt>
                <c:pt idx="18784">
                  <c:v>41445</c:v>
                </c:pt>
                <c:pt idx="18785">
                  <c:v>41445</c:v>
                </c:pt>
                <c:pt idx="18786">
                  <c:v>41445</c:v>
                </c:pt>
                <c:pt idx="18787">
                  <c:v>41446</c:v>
                </c:pt>
                <c:pt idx="18788">
                  <c:v>41446</c:v>
                </c:pt>
                <c:pt idx="18789">
                  <c:v>41446</c:v>
                </c:pt>
                <c:pt idx="18790">
                  <c:v>41446</c:v>
                </c:pt>
                <c:pt idx="18791">
                  <c:v>41446</c:v>
                </c:pt>
                <c:pt idx="18792">
                  <c:v>41446</c:v>
                </c:pt>
                <c:pt idx="18793">
                  <c:v>41446</c:v>
                </c:pt>
                <c:pt idx="18794">
                  <c:v>41446</c:v>
                </c:pt>
                <c:pt idx="18795">
                  <c:v>41446</c:v>
                </c:pt>
                <c:pt idx="18796">
                  <c:v>41446</c:v>
                </c:pt>
                <c:pt idx="18797">
                  <c:v>41446</c:v>
                </c:pt>
                <c:pt idx="18798">
                  <c:v>41446</c:v>
                </c:pt>
                <c:pt idx="18799">
                  <c:v>41446</c:v>
                </c:pt>
                <c:pt idx="18800">
                  <c:v>41446</c:v>
                </c:pt>
                <c:pt idx="18801">
                  <c:v>41446</c:v>
                </c:pt>
                <c:pt idx="18802">
                  <c:v>41446</c:v>
                </c:pt>
                <c:pt idx="18803">
                  <c:v>41446</c:v>
                </c:pt>
                <c:pt idx="18804">
                  <c:v>41446</c:v>
                </c:pt>
                <c:pt idx="18805">
                  <c:v>41446</c:v>
                </c:pt>
                <c:pt idx="18806">
                  <c:v>41446</c:v>
                </c:pt>
                <c:pt idx="18807">
                  <c:v>41446</c:v>
                </c:pt>
                <c:pt idx="18808">
                  <c:v>41446</c:v>
                </c:pt>
                <c:pt idx="18809">
                  <c:v>41446</c:v>
                </c:pt>
                <c:pt idx="18810">
                  <c:v>41446</c:v>
                </c:pt>
                <c:pt idx="18811">
                  <c:v>41446</c:v>
                </c:pt>
                <c:pt idx="18812">
                  <c:v>41446</c:v>
                </c:pt>
                <c:pt idx="18813">
                  <c:v>41446</c:v>
                </c:pt>
                <c:pt idx="18814">
                  <c:v>41446</c:v>
                </c:pt>
                <c:pt idx="18815">
                  <c:v>41446</c:v>
                </c:pt>
                <c:pt idx="18816">
                  <c:v>41446</c:v>
                </c:pt>
                <c:pt idx="18817">
                  <c:v>41446</c:v>
                </c:pt>
                <c:pt idx="18818">
                  <c:v>41446</c:v>
                </c:pt>
                <c:pt idx="18819">
                  <c:v>41447</c:v>
                </c:pt>
                <c:pt idx="18820">
                  <c:v>41447</c:v>
                </c:pt>
                <c:pt idx="18821">
                  <c:v>41447</c:v>
                </c:pt>
                <c:pt idx="18822">
                  <c:v>41447</c:v>
                </c:pt>
                <c:pt idx="18823">
                  <c:v>41447</c:v>
                </c:pt>
                <c:pt idx="18824">
                  <c:v>41447</c:v>
                </c:pt>
                <c:pt idx="18825">
                  <c:v>41447</c:v>
                </c:pt>
                <c:pt idx="18826">
                  <c:v>41447</c:v>
                </c:pt>
                <c:pt idx="18827">
                  <c:v>41447</c:v>
                </c:pt>
                <c:pt idx="18828">
                  <c:v>41447</c:v>
                </c:pt>
                <c:pt idx="18829">
                  <c:v>41447</c:v>
                </c:pt>
                <c:pt idx="18830">
                  <c:v>41447</c:v>
                </c:pt>
                <c:pt idx="18831">
                  <c:v>41447</c:v>
                </c:pt>
                <c:pt idx="18832">
                  <c:v>41447</c:v>
                </c:pt>
                <c:pt idx="18833">
                  <c:v>41447</c:v>
                </c:pt>
                <c:pt idx="18834">
                  <c:v>41447</c:v>
                </c:pt>
                <c:pt idx="18835">
                  <c:v>41447</c:v>
                </c:pt>
                <c:pt idx="18836">
                  <c:v>41447</c:v>
                </c:pt>
                <c:pt idx="18837">
                  <c:v>41447</c:v>
                </c:pt>
                <c:pt idx="18838">
                  <c:v>41447</c:v>
                </c:pt>
                <c:pt idx="18839">
                  <c:v>41447</c:v>
                </c:pt>
                <c:pt idx="18840">
                  <c:v>41447</c:v>
                </c:pt>
                <c:pt idx="18841">
                  <c:v>41448</c:v>
                </c:pt>
                <c:pt idx="18842">
                  <c:v>41448</c:v>
                </c:pt>
                <c:pt idx="18843">
                  <c:v>41448</c:v>
                </c:pt>
                <c:pt idx="18844">
                  <c:v>41448</c:v>
                </c:pt>
                <c:pt idx="18845">
                  <c:v>41448</c:v>
                </c:pt>
                <c:pt idx="18846">
                  <c:v>41448</c:v>
                </c:pt>
                <c:pt idx="18847">
                  <c:v>41448</c:v>
                </c:pt>
                <c:pt idx="18848">
                  <c:v>41448</c:v>
                </c:pt>
                <c:pt idx="18849">
                  <c:v>41449</c:v>
                </c:pt>
                <c:pt idx="18850">
                  <c:v>41449</c:v>
                </c:pt>
                <c:pt idx="18851">
                  <c:v>41449</c:v>
                </c:pt>
                <c:pt idx="18852">
                  <c:v>41449</c:v>
                </c:pt>
                <c:pt idx="18853">
                  <c:v>41449</c:v>
                </c:pt>
                <c:pt idx="18854">
                  <c:v>41449</c:v>
                </c:pt>
                <c:pt idx="18855">
                  <c:v>41449</c:v>
                </c:pt>
                <c:pt idx="18856">
                  <c:v>41449</c:v>
                </c:pt>
                <c:pt idx="18857">
                  <c:v>41449</c:v>
                </c:pt>
                <c:pt idx="18858">
                  <c:v>41449</c:v>
                </c:pt>
                <c:pt idx="18859">
                  <c:v>41449</c:v>
                </c:pt>
                <c:pt idx="18860">
                  <c:v>41449</c:v>
                </c:pt>
                <c:pt idx="18861">
                  <c:v>41449</c:v>
                </c:pt>
                <c:pt idx="18862">
                  <c:v>41449</c:v>
                </c:pt>
                <c:pt idx="18863">
                  <c:v>41449</c:v>
                </c:pt>
                <c:pt idx="18864">
                  <c:v>41449</c:v>
                </c:pt>
                <c:pt idx="18865">
                  <c:v>41449</c:v>
                </c:pt>
                <c:pt idx="18866">
                  <c:v>41449</c:v>
                </c:pt>
                <c:pt idx="18867">
                  <c:v>41449</c:v>
                </c:pt>
                <c:pt idx="18868">
                  <c:v>41449</c:v>
                </c:pt>
                <c:pt idx="18869">
                  <c:v>41449</c:v>
                </c:pt>
                <c:pt idx="18870">
                  <c:v>41449</c:v>
                </c:pt>
                <c:pt idx="18871">
                  <c:v>41449</c:v>
                </c:pt>
                <c:pt idx="18872">
                  <c:v>41449</c:v>
                </c:pt>
                <c:pt idx="18873">
                  <c:v>41449</c:v>
                </c:pt>
                <c:pt idx="18874">
                  <c:v>41450</c:v>
                </c:pt>
                <c:pt idx="18875">
                  <c:v>41450</c:v>
                </c:pt>
                <c:pt idx="18876">
                  <c:v>41450</c:v>
                </c:pt>
                <c:pt idx="18877">
                  <c:v>41450</c:v>
                </c:pt>
                <c:pt idx="18878">
                  <c:v>41450</c:v>
                </c:pt>
                <c:pt idx="18879">
                  <c:v>41450</c:v>
                </c:pt>
                <c:pt idx="18880">
                  <c:v>41450</c:v>
                </c:pt>
                <c:pt idx="18881">
                  <c:v>41450</c:v>
                </c:pt>
                <c:pt idx="18882">
                  <c:v>41450</c:v>
                </c:pt>
                <c:pt idx="18883">
                  <c:v>41450</c:v>
                </c:pt>
                <c:pt idx="18884">
                  <c:v>41450</c:v>
                </c:pt>
                <c:pt idx="18885">
                  <c:v>41450</c:v>
                </c:pt>
                <c:pt idx="18886">
                  <c:v>41450</c:v>
                </c:pt>
                <c:pt idx="18887">
                  <c:v>41450</c:v>
                </c:pt>
                <c:pt idx="18888">
                  <c:v>41450</c:v>
                </c:pt>
                <c:pt idx="18889">
                  <c:v>41450</c:v>
                </c:pt>
                <c:pt idx="18890">
                  <c:v>41450</c:v>
                </c:pt>
                <c:pt idx="18891">
                  <c:v>41450</c:v>
                </c:pt>
                <c:pt idx="18892">
                  <c:v>41450</c:v>
                </c:pt>
                <c:pt idx="18893">
                  <c:v>41450</c:v>
                </c:pt>
                <c:pt idx="18894">
                  <c:v>41450</c:v>
                </c:pt>
                <c:pt idx="18895">
                  <c:v>41450</c:v>
                </c:pt>
                <c:pt idx="18896">
                  <c:v>41450</c:v>
                </c:pt>
                <c:pt idx="18897">
                  <c:v>41450</c:v>
                </c:pt>
                <c:pt idx="18898">
                  <c:v>41450</c:v>
                </c:pt>
                <c:pt idx="18899">
                  <c:v>41450</c:v>
                </c:pt>
                <c:pt idx="18900">
                  <c:v>41450</c:v>
                </c:pt>
                <c:pt idx="18901">
                  <c:v>41450</c:v>
                </c:pt>
                <c:pt idx="18902">
                  <c:v>41450</c:v>
                </c:pt>
                <c:pt idx="18903">
                  <c:v>41451</c:v>
                </c:pt>
                <c:pt idx="18904">
                  <c:v>41451</c:v>
                </c:pt>
                <c:pt idx="18905">
                  <c:v>41451</c:v>
                </c:pt>
                <c:pt idx="18906">
                  <c:v>41451</c:v>
                </c:pt>
                <c:pt idx="18907">
                  <c:v>41451</c:v>
                </c:pt>
                <c:pt idx="18908">
                  <c:v>41451</c:v>
                </c:pt>
                <c:pt idx="18909">
                  <c:v>41451</c:v>
                </c:pt>
                <c:pt idx="18910">
                  <c:v>41451</c:v>
                </c:pt>
                <c:pt idx="18911">
                  <c:v>41451</c:v>
                </c:pt>
                <c:pt idx="18912">
                  <c:v>41451</c:v>
                </c:pt>
                <c:pt idx="18913">
                  <c:v>41451</c:v>
                </c:pt>
                <c:pt idx="18914">
                  <c:v>41451</c:v>
                </c:pt>
                <c:pt idx="18915">
                  <c:v>41451</c:v>
                </c:pt>
                <c:pt idx="18916">
                  <c:v>41451</c:v>
                </c:pt>
                <c:pt idx="18917">
                  <c:v>41451</c:v>
                </c:pt>
                <c:pt idx="18918">
                  <c:v>41451</c:v>
                </c:pt>
                <c:pt idx="18919">
                  <c:v>41451</c:v>
                </c:pt>
                <c:pt idx="18920">
                  <c:v>41451</c:v>
                </c:pt>
                <c:pt idx="18921">
                  <c:v>41451</c:v>
                </c:pt>
                <c:pt idx="18922">
                  <c:v>41451</c:v>
                </c:pt>
                <c:pt idx="18923">
                  <c:v>41451</c:v>
                </c:pt>
                <c:pt idx="18924">
                  <c:v>41451</c:v>
                </c:pt>
                <c:pt idx="18925">
                  <c:v>41451</c:v>
                </c:pt>
                <c:pt idx="18926">
                  <c:v>41451</c:v>
                </c:pt>
                <c:pt idx="18927">
                  <c:v>41451</c:v>
                </c:pt>
                <c:pt idx="18928">
                  <c:v>41451</c:v>
                </c:pt>
                <c:pt idx="18929">
                  <c:v>41451</c:v>
                </c:pt>
                <c:pt idx="18930">
                  <c:v>41451</c:v>
                </c:pt>
                <c:pt idx="18931">
                  <c:v>41451</c:v>
                </c:pt>
                <c:pt idx="18932">
                  <c:v>41451</c:v>
                </c:pt>
                <c:pt idx="18933">
                  <c:v>41451</c:v>
                </c:pt>
                <c:pt idx="18934">
                  <c:v>41451</c:v>
                </c:pt>
                <c:pt idx="18935">
                  <c:v>41451</c:v>
                </c:pt>
                <c:pt idx="18936">
                  <c:v>41452</c:v>
                </c:pt>
                <c:pt idx="18937">
                  <c:v>41452</c:v>
                </c:pt>
                <c:pt idx="18938">
                  <c:v>41452</c:v>
                </c:pt>
                <c:pt idx="18939">
                  <c:v>41452</c:v>
                </c:pt>
                <c:pt idx="18940">
                  <c:v>41452</c:v>
                </c:pt>
                <c:pt idx="18941">
                  <c:v>41452</c:v>
                </c:pt>
                <c:pt idx="18942">
                  <c:v>41452</c:v>
                </c:pt>
                <c:pt idx="18943">
                  <c:v>41452</c:v>
                </c:pt>
                <c:pt idx="18944">
                  <c:v>41452</c:v>
                </c:pt>
                <c:pt idx="18945">
                  <c:v>41452</c:v>
                </c:pt>
                <c:pt idx="18946">
                  <c:v>41452</c:v>
                </c:pt>
                <c:pt idx="18947">
                  <c:v>41452</c:v>
                </c:pt>
                <c:pt idx="18948">
                  <c:v>41452</c:v>
                </c:pt>
                <c:pt idx="18949">
                  <c:v>41452</c:v>
                </c:pt>
                <c:pt idx="18950">
                  <c:v>41452</c:v>
                </c:pt>
                <c:pt idx="18951">
                  <c:v>41452</c:v>
                </c:pt>
                <c:pt idx="18952">
                  <c:v>41452</c:v>
                </c:pt>
                <c:pt idx="18953">
                  <c:v>41452</c:v>
                </c:pt>
                <c:pt idx="18954">
                  <c:v>41452</c:v>
                </c:pt>
                <c:pt idx="18955">
                  <c:v>41452</c:v>
                </c:pt>
                <c:pt idx="18956">
                  <c:v>41452</c:v>
                </c:pt>
                <c:pt idx="18957">
                  <c:v>41452</c:v>
                </c:pt>
                <c:pt idx="18958">
                  <c:v>41452</c:v>
                </c:pt>
                <c:pt idx="18959">
                  <c:v>41452</c:v>
                </c:pt>
                <c:pt idx="18960">
                  <c:v>41452</c:v>
                </c:pt>
                <c:pt idx="18961">
                  <c:v>41452</c:v>
                </c:pt>
                <c:pt idx="18962">
                  <c:v>41452</c:v>
                </c:pt>
                <c:pt idx="18963">
                  <c:v>41452</c:v>
                </c:pt>
                <c:pt idx="18964">
                  <c:v>41452</c:v>
                </c:pt>
                <c:pt idx="18965">
                  <c:v>41452</c:v>
                </c:pt>
                <c:pt idx="18966">
                  <c:v>41452</c:v>
                </c:pt>
                <c:pt idx="18967">
                  <c:v>41452</c:v>
                </c:pt>
                <c:pt idx="18968">
                  <c:v>41452</c:v>
                </c:pt>
                <c:pt idx="18969">
                  <c:v>41452</c:v>
                </c:pt>
                <c:pt idx="18970">
                  <c:v>41452</c:v>
                </c:pt>
                <c:pt idx="18971">
                  <c:v>41452</c:v>
                </c:pt>
                <c:pt idx="18972">
                  <c:v>41452</c:v>
                </c:pt>
                <c:pt idx="18973">
                  <c:v>41453</c:v>
                </c:pt>
                <c:pt idx="18974">
                  <c:v>41453</c:v>
                </c:pt>
                <c:pt idx="18975">
                  <c:v>41453</c:v>
                </c:pt>
                <c:pt idx="18976">
                  <c:v>41453</c:v>
                </c:pt>
                <c:pt idx="18977">
                  <c:v>41453</c:v>
                </c:pt>
                <c:pt idx="18978">
                  <c:v>41453</c:v>
                </c:pt>
                <c:pt idx="18979">
                  <c:v>41453</c:v>
                </c:pt>
                <c:pt idx="18980">
                  <c:v>41453</c:v>
                </c:pt>
                <c:pt idx="18981">
                  <c:v>41453</c:v>
                </c:pt>
                <c:pt idx="18982">
                  <c:v>41453</c:v>
                </c:pt>
                <c:pt idx="18983">
                  <c:v>41453</c:v>
                </c:pt>
                <c:pt idx="18984">
                  <c:v>41453</c:v>
                </c:pt>
                <c:pt idx="18985">
                  <c:v>41453</c:v>
                </c:pt>
                <c:pt idx="18986">
                  <c:v>41453</c:v>
                </c:pt>
                <c:pt idx="18987">
                  <c:v>41453</c:v>
                </c:pt>
                <c:pt idx="18988">
                  <c:v>41453</c:v>
                </c:pt>
                <c:pt idx="18989">
                  <c:v>41453</c:v>
                </c:pt>
                <c:pt idx="18990">
                  <c:v>41453</c:v>
                </c:pt>
                <c:pt idx="18991">
                  <c:v>41453</c:v>
                </c:pt>
                <c:pt idx="18992">
                  <c:v>41453</c:v>
                </c:pt>
                <c:pt idx="18993">
                  <c:v>41453</c:v>
                </c:pt>
                <c:pt idx="18994">
                  <c:v>41453</c:v>
                </c:pt>
                <c:pt idx="18995">
                  <c:v>41453</c:v>
                </c:pt>
                <c:pt idx="18996">
                  <c:v>41453</c:v>
                </c:pt>
                <c:pt idx="18997">
                  <c:v>41453</c:v>
                </c:pt>
                <c:pt idx="18998">
                  <c:v>41453</c:v>
                </c:pt>
                <c:pt idx="18999">
                  <c:v>41453</c:v>
                </c:pt>
                <c:pt idx="19000">
                  <c:v>41453</c:v>
                </c:pt>
                <c:pt idx="19001">
                  <c:v>41453</c:v>
                </c:pt>
                <c:pt idx="19002">
                  <c:v>41453</c:v>
                </c:pt>
                <c:pt idx="19003">
                  <c:v>41453</c:v>
                </c:pt>
                <c:pt idx="19004">
                  <c:v>41453</c:v>
                </c:pt>
                <c:pt idx="19005">
                  <c:v>41453</c:v>
                </c:pt>
                <c:pt idx="19006">
                  <c:v>41454</c:v>
                </c:pt>
                <c:pt idx="19007">
                  <c:v>41454</c:v>
                </c:pt>
                <c:pt idx="19008">
                  <c:v>41454</c:v>
                </c:pt>
                <c:pt idx="19009">
                  <c:v>41454</c:v>
                </c:pt>
                <c:pt idx="19010">
                  <c:v>41454</c:v>
                </c:pt>
                <c:pt idx="19011">
                  <c:v>41454</c:v>
                </c:pt>
                <c:pt idx="19012">
                  <c:v>41454</c:v>
                </c:pt>
                <c:pt idx="19013">
                  <c:v>41454</c:v>
                </c:pt>
                <c:pt idx="19014">
                  <c:v>41454</c:v>
                </c:pt>
                <c:pt idx="19015">
                  <c:v>41454</c:v>
                </c:pt>
                <c:pt idx="19016">
                  <c:v>41454</c:v>
                </c:pt>
                <c:pt idx="19017">
                  <c:v>41454</c:v>
                </c:pt>
                <c:pt idx="19018">
                  <c:v>41454</c:v>
                </c:pt>
                <c:pt idx="19019">
                  <c:v>41454</c:v>
                </c:pt>
                <c:pt idx="19020">
                  <c:v>41454</c:v>
                </c:pt>
                <c:pt idx="19021">
                  <c:v>41454</c:v>
                </c:pt>
                <c:pt idx="19022">
                  <c:v>41454</c:v>
                </c:pt>
                <c:pt idx="19023">
                  <c:v>41454</c:v>
                </c:pt>
                <c:pt idx="19024">
                  <c:v>41454</c:v>
                </c:pt>
                <c:pt idx="19025">
                  <c:v>41454</c:v>
                </c:pt>
                <c:pt idx="19026">
                  <c:v>41454</c:v>
                </c:pt>
                <c:pt idx="19027">
                  <c:v>41454</c:v>
                </c:pt>
                <c:pt idx="19028">
                  <c:v>41454</c:v>
                </c:pt>
                <c:pt idx="19029">
                  <c:v>41455</c:v>
                </c:pt>
                <c:pt idx="19030">
                  <c:v>41455</c:v>
                </c:pt>
                <c:pt idx="19031">
                  <c:v>41455</c:v>
                </c:pt>
                <c:pt idx="19032">
                  <c:v>41455</c:v>
                </c:pt>
                <c:pt idx="19033">
                  <c:v>41455</c:v>
                </c:pt>
                <c:pt idx="19034">
                  <c:v>41455</c:v>
                </c:pt>
                <c:pt idx="19035">
                  <c:v>41455</c:v>
                </c:pt>
                <c:pt idx="19036">
                  <c:v>41455</c:v>
                </c:pt>
                <c:pt idx="19037">
                  <c:v>41455</c:v>
                </c:pt>
                <c:pt idx="19038">
                  <c:v>41455</c:v>
                </c:pt>
                <c:pt idx="19039">
                  <c:v>41456</c:v>
                </c:pt>
                <c:pt idx="19040">
                  <c:v>41456</c:v>
                </c:pt>
                <c:pt idx="19041">
                  <c:v>41456</c:v>
                </c:pt>
                <c:pt idx="19042">
                  <c:v>41456</c:v>
                </c:pt>
                <c:pt idx="19043">
                  <c:v>41456</c:v>
                </c:pt>
                <c:pt idx="19044">
                  <c:v>41456</c:v>
                </c:pt>
                <c:pt idx="19045">
                  <c:v>41456</c:v>
                </c:pt>
                <c:pt idx="19046">
                  <c:v>41456</c:v>
                </c:pt>
                <c:pt idx="19047">
                  <c:v>41456</c:v>
                </c:pt>
                <c:pt idx="19048">
                  <c:v>41456</c:v>
                </c:pt>
                <c:pt idx="19049">
                  <c:v>41456</c:v>
                </c:pt>
                <c:pt idx="19050">
                  <c:v>41456</c:v>
                </c:pt>
                <c:pt idx="19051">
                  <c:v>41456</c:v>
                </c:pt>
                <c:pt idx="19052">
                  <c:v>41456</c:v>
                </c:pt>
                <c:pt idx="19053">
                  <c:v>41456</c:v>
                </c:pt>
                <c:pt idx="19054">
                  <c:v>41456</c:v>
                </c:pt>
                <c:pt idx="19055">
                  <c:v>41456</c:v>
                </c:pt>
                <c:pt idx="19056">
                  <c:v>41456</c:v>
                </c:pt>
                <c:pt idx="19057">
                  <c:v>41456</c:v>
                </c:pt>
                <c:pt idx="19058">
                  <c:v>41456</c:v>
                </c:pt>
                <c:pt idx="19059">
                  <c:v>41456</c:v>
                </c:pt>
                <c:pt idx="19060">
                  <c:v>41456</c:v>
                </c:pt>
                <c:pt idx="19061">
                  <c:v>41456</c:v>
                </c:pt>
                <c:pt idx="19062">
                  <c:v>41456</c:v>
                </c:pt>
                <c:pt idx="19063">
                  <c:v>41456</c:v>
                </c:pt>
                <c:pt idx="19064">
                  <c:v>41456</c:v>
                </c:pt>
                <c:pt idx="19065">
                  <c:v>41456</c:v>
                </c:pt>
                <c:pt idx="19066">
                  <c:v>41456</c:v>
                </c:pt>
                <c:pt idx="19067">
                  <c:v>41456</c:v>
                </c:pt>
                <c:pt idx="19068">
                  <c:v>41456</c:v>
                </c:pt>
                <c:pt idx="19069">
                  <c:v>41456</c:v>
                </c:pt>
                <c:pt idx="19070">
                  <c:v>41456</c:v>
                </c:pt>
                <c:pt idx="19071">
                  <c:v>41456</c:v>
                </c:pt>
                <c:pt idx="19072">
                  <c:v>41456</c:v>
                </c:pt>
                <c:pt idx="19073">
                  <c:v>41456</c:v>
                </c:pt>
                <c:pt idx="19074">
                  <c:v>41457</c:v>
                </c:pt>
                <c:pt idx="19075">
                  <c:v>41457</c:v>
                </c:pt>
                <c:pt idx="19076">
                  <c:v>41457</c:v>
                </c:pt>
                <c:pt idx="19077">
                  <c:v>41457</c:v>
                </c:pt>
                <c:pt idx="19078">
                  <c:v>41457</c:v>
                </c:pt>
                <c:pt idx="19079">
                  <c:v>41457</c:v>
                </c:pt>
                <c:pt idx="19080">
                  <c:v>41457</c:v>
                </c:pt>
                <c:pt idx="19081">
                  <c:v>41457</c:v>
                </c:pt>
                <c:pt idx="19082">
                  <c:v>41457</c:v>
                </c:pt>
                <c:pt idx="19083">
                  <c:v>41457</c:v>
                </c:pt>
                <c:pt idx="19084">
                  <c:v>41457</c:v>
                </c:pt>
                <c:pt idx="19085">
                  <c:v>41457</c:v>
                </c:pt>
                <c:pt idx="19086">
                  <c:v>41457</c:v>
                </c:pt>
                <c:pt idx="19087">
                  <c:v>41457</c:v>
                </c:pt>
                <c:pt idx="19088">
                  <c:v>41457</c:v>
                </c:pt>
                <c:pt idx="19089">
                  <c:v>41457</c:v>
                </c:pt>
                <c:pt idx="19090">
                  <c:v>41457</c:v>
                </c:pt>
                <c:pt idx="19091">
                  <c:v>41457</c:v>
                </c:pt>
                <c:pt idx="19092">
                  <c:v>41457</c:v>
                </c:pt>
                <c:pt idx="19093">
                  <c:v>41457</c:v>
                </c:pt>
                <c:pt idx="19094">
                  <c:v>41457</c:v>
                </c:pt>
                <c:pt idx="19095">
                  <c:v>41457</c:v>
                </c:pt>
                <c:pt idx="19096">
                  <c:v>41457</c:v>
                </c:pt>
                <c:pt idx="19097">
                  <c:v>41458</c:v>
                </c:pt>
                <c:pt idx="19098">
                  <c:v>41458</c:v>
                </c:pt>
                <c:pt idx="19099">
                  <c:v>41458</c:v>
                </c:pt>
                <c:pt idx="19100">
                  <c:v>41458</c:v>
                </c:pt>
                <c:pt idx="19101">
                  <c:v>41458</c:v>
                </c:pt>
                <c:pt idx="19102">
                  <c:v>41458</c:v>
                </c:pt>
                <c:pt idx="19103">
                  <c:v>41458</c:v>
                </c:pt>
                <c:pt idx="19104">
                  <c:v>41458</c:v>
                </c:pt>
                <c:pt idx="19105">
                  <c:v>41458</c:v>
                </c:pt>
                <c:pt idx="19106">
                  <c:v>41458</c:v>
                </c:pt>
                <c:pt idx="19107">
                  <c:v>41458</c:v>
                </c:pt>
                <c:pt idx="19108">
                  <c:v>41458</c:v>
                </c:pt>
                <c:pt idx="19109">
                  <c:v>41458</c:v>
                </c:pt>
                <c:pt idx="19110">
                  <c:v>41458</c:v>
                </c:pt>
                <c:pt idx="19111">
                  <c:v>41458</c:v>
                </c:pt>
                <c:pt idx="19112">
                  <c:v>41458</c:v>
                </c:pt>
                <c:pt idx="19113">
                  <c:v>41458</c:v>
                </c:pt>
                <c:pt idx="19114">
                  <c:v>41458</c:v>
                </c:pt>
                <c:pt idx="19115">
                  <c:v>41458</c:v>
                </c:pt>
                <c:pt idx="19116">
                  <c:v>41458</c:v>
                </c:pt>
                <c:pt idx="19117">
                  <c:v>41458</c:v>
                </c:pt>
                <c:pt idx="19118">
                  <c:v>41458</c:v>
                </c:pt>
                <c:pt idx="19119">
                  <c:v>41458</c:v>
                </c:pt>
                <c:pt idx="19120">
                  <c:v>41458</c:v>
                </c:pt>
                <c:pt idx="19121">
                  <c:v>41458</c:v>
                </c:pt>
                <c:pt idx="19122">
                  <c:v>41458</c:v>
                </c:pt>
                <c:pt idx="19123">
                  <c:v>41458</c:v>
                </c:pt>
                <c:pt idx="19124">
                  <c:v>41458</c:v>
                </c:pt>
                <c:pt idx="19125">
                  <c:v>41458</c:v>
                </c:pt>
                <c:pt idx="19126">
                  <c:v>41458</c:v>
                </c:pt>
                <c:pt idx="19127">
                  <c:v>41458</c:v>
                </c:pt>
                <c:pt idx="19128">
                  <c:v>41458</c:v>
                </c:pt>
                <c:pt idx="19129">
                  <c:v>41458</c:v>
                </c:pt>
                <c:pt idx="19130">
                  <c:v>41458</c:v>
                </c:pt>
                <c:pt idx="19131">
                  <c:v>41458</c:v>
                </c:pt>
                <c:pt idx="19132">
                  <c:v>41458</c:v>
                </c:pt>
                <c:pt idx="19133">
                  <c:v>41458</c:v>
                </c:pt>
                <c:pt idx="19134">
                  <c:v>41458</c:v>
                </c:pt>
                <c:pt idx="19135">
                  <c:v>41458</c:v>
                </c:pt>
                <c:pt idx="19136">
                  <c:v>41458</c:v>
                </c:pt>
                <c:pt idx="19137">
                  <c:v>41459</c:v>
                </c:pt>
                <c:pt idx="19138">
                  <c:v>41459</c:v>
                </c:pt>
                <c:pt idx="19139">
                  <c:v>41459</c:v>
                </c:pt>
                <c:pt idx="19140">
                  <c:v>41459</c:v>
                </c:pt>
                <c:pt idx="19141">
                  <c:v>41459</c:v>
                </c:pt>
                <c:pt idx="19142">
                  <c:v>41459</c:v>
                </c:pt>
                <c:pt idx="19143">
                  <c:v>41459</c:v>
                </c:pt>
                <c:pt idx="19144">
                  <c:v>41460</c:v>
                </c:pt>
                <c:pt idx="19145">
                  <c:v>41460</c:v>
                </c:pt>
                <c:pt idx="19146">
                  <c:v>41460</c:v>
                </c:pt>
                <c:pt idx="19147">
                  <c:v>41460</c:v>
                </c:pt>
                <c:pt idx="19148">
                  <c:v>41460</c:v>
                </c:pt>
                <c:pt idx="19149">
                  <c:v>41460</c:v>
                </c:pt>
                <c:pt idx="19150">
                  <c:v>41460</c:v>
                </c:pt>
                <c:pt idx="19151">
                  <c:v>41460</c:v>
                </c:pt>
                <c:pt idx="19152">
                  <c:v>41460</c:v>
                </c:pt>
                <c:pt idx="19153">
                  <c:v>41460</c:v>
                </c:pt>
                <c:pt idx="19154">
                  <c:v>41460</c:v>
                </c:pt>
                <c:pt idx="19155">
                  <c:v>41460</c:v>
                </c:pt>
                <c:pt idx="19156">
                  <c:v>41460</c:v>
                </c:pt>
                <c:pt idx="19157">
                  <c:v>41460</c:v>
                </c:pt>
                <c:pt idx="19158">
                  <c:v>41460</c:v>
                </c:pt>
                <c:pt idx="19159">
                  <c:v>41460</c:v>
                </c:pt>
                <c:pt idx="19160">
                  <c:v>41460</c:v>
                </c:pt>
                <c:pt idx="19161">
                  <c:v>41460</c:v>
                </c:pt>
                <c:pt idx="19162">
                  <c:v>41460</c:v>
                </c:pt>
                <c:pt idx="19163">
                  <c:v>41460</c:v>
                </c:pt>
                <c:pt idx="19164">
                  <c:v>41460</c:v>
                </c:pt>
                <c:pt idx="19165">
                  <c:v>41460</c:v>
                </c:pt>
                <c:pt idx="19166">
                  <c:v>41460</c:v>
                </c:pt>
                <c:pt idx="19167">
                  <c:v>41460</c:v>
                </c:pt>
                <c:pt idx="19168">
                  <c:v>41460</c:v>
                </c:pt>
                <c:pt idx="19169">
                  <c:v>41460</c:v>
                </c:pt>
                <c:pt idx="19170">
                  <c:v>41460</c:v>
                </c:pt>
                <c:pt idx="19171">
                  <c:v>41460</c:v>
                </c:pt>
                <c:pt idx="19172">
                  <c:v>41460</c:v>
                </c:pt>
                <c:pt idx="19173">
                  <c:v>41460</c:v>
                </c:pt>
                <c:pt idx="19174">
                  <c:v>41460</c:v>
                </c:pt>
                <c:pt idx="19175">
                  <c:v>41460</c:v>
                </c:pt>
                <c:pt idx="19176">
                  <c:v>41460</c:v>
                </c:pt>
                <c:pt idx="19177">
                  <c:v>41460</c:v>
                </c:pt>
                <c:pt idx="19178">
                  <c:v>41460</c:v>
                </c:pt>
                <c:pt idx="19179">
                  <c:v>41461</c:v>
                </c:pt>
                <c:pt idx="19180">
                  <c:v>41461</c:v>
                </c:pt>
                <c:pt idx="19181">
                  <c:v>41461</c:v>
                </c:pt>
                <c:pt idx="19182">
                  <c:v>41461</c:v>
                </c:pt>
                <c:pt idx="19183">
                  <c:v>41461</c:v>
                </c:pt>
                <c:pt idx="19184">
                  <c:v>41461</c:v>
                </c:pt>
                <c:pt idx="19185">
                  <c:v>41461</c:v>
                </c:pt>
                <c:pt idx="19186">
                  <c:v>41461</c:v>
                </c:pt>
                <c:pt idx="19187">
                  <c:v>41461</c:v>
                </c:pt>
                <c:pt idx="19188">
                  <c:v>41461</c:v>
                </c:pt>
                <c:pt idx="19189">
                  <c:v>41461</c:v>
                </c:pt>
                <c:pt idx="19190">
                  <c:v>41461</c:v>
                </c:pt>
                <c:pt idx="19191">
                  <c:v>41461</c:v>
                </c:pt>
                <c:pt idx="19192">
                  <c:v>41461</c:v>
                </c:pt>
                <c:pt idx="19193">
                  <c:v>41461</c:v>
                </c:pt>
                <c:pt idx="19194">
                  <c:v>41461</c:v>
                </c:pt>
                <c:pt idx="19195">
                  <c:v>41461</c:v>
                </c:pt>
                <c:pt idx="19196">
                  <c:v>41461</c:v>
                </c:pt>
                <c:pt idx="19197">
                  <c:v>41461</c:v>
                </c:pt>
                <c:pt idx="19198">
                  <c:v>41461</c:v>
                </c:pt>
                <c:pt idx="19199">
                  <c:v>41461</c:v>
                </c:pt>
                <c:pt idx="19200">
                  <c:v>41461</c:v>
                </c:pt>
                <c:pt idx="19201">
                  <c:v>41461</c:v>
                </c:pt>
                <c:pt idx="19202">
                  <c:v>41461</c:v>
                </c:pt>
                <c:pt idx="19203">
                  <c:v>41461</c:v>
                </c:pt>
                <c:pt idx="19204">
                  <c:v>41461</c:v>
                </c:pt>
                <c:pt idx="19205">
                  <c:v>41461</c:v>
                </c:pt>
                <c:pt idx="19206">
                  <c:v>41461</c:v>
                </c:pt>
                <c:pt idx="19207">
                  <c:v>41461</c:v>
                </c:pt>
                <c:pt idx="19208">
                  <c:v>41461</c:v>
                </c:pt>
                <c:pt idx="19209">
                  <c:v>41461</c:v>
                </c:pt>
                <c:pt idx="19210">
                  <c:v>41461</c:v>
                </c:pt>
                <c:pt idx="19211">
                  <c:v>41462</c:v>
                </c:pt>
                <c:pt idx="19212">
                  <c:v>41462</c:v>
                </c:pt>
                <c:pt idx="19213">
                  <c:v>41462</c:v>
                </c:pt>
                <c:pt idx="19214">
                  <c:v>41462</c:v>
                </c:pt>
                <c:pt idx="19215">
                  <c:v>41462</c:v>
                </c:pt>
                <c:pt idx="19216">
                  <c:v>41462</c:v>
                </c:pt>
                <c:pt idx="19217">
                  <c:v>41462</c:v>
                </c:pt>
                <c:pt idx="19218">
                  <c:v>41462</c:v>
                </c:pt>
                <c:pt idx="19219">
                  <c:v>41462</c:v>
                </c:pt>
                <c:pt idx="19220">
                  <c:v>41462</c:v>
                </c:pt>
                <c:pt idx="19221">
                  <c:v>41463</c:v>
                </c:pt>
                <c:pt idx="19222">
                  <c:v>41463</c:v>
                </c:pt>
                <c:pt idx="19223">
                  <c:v>41463</c:v>
                </c:pt>
                <c:pt idx="19224">
                  <c:v>41463</c:v>
                </c:pt>
                <c:pt idx="19225">
                  <c:v>41463</c:v>
                </c:pt>
                <c:pt idx="19226">
                  <c:v>41463</c:v>
                </c:pt>
                <c:pt idx="19227">
                  <c:v>41463</c:v>
                </c:pt>
                <c:pt idx="19228">
                  <c:v>41463</c:v>
                </c:pt>
                <c:pt idx="19229">
                  <c:v>41463</c:v>
                </c:pt>
                <c:pt idx="19230">
                  <c:v>41463</c:v>
                </c:pt>
                <c:pt idx="19231">
                  <c:v>41463</c:v>
                </c:pt>
                <c:pt idx="19232">
                  <c:v>41463</c:v>
                </c:pt>
                <c:pt idx="19233">
                  <c:v>41463</c:v>
                </c:pt>
                <c:pt idx="19234">
                  <c:v>41463</c:v>
                </c:pt>
                <c:pt idx="19235">
                  <c:v>41463</c:v>
                </c:pt>
                <c:pt idx="19236">
                  <c:v>41463</c:v>
                </c:pt>
                <c:pt idx="19237">
                  <c:v>41463</c:v>
                </c:pt>
                <c:pt idx="19238">
                  <c:v>41463</c:v>
                </c:pt>
                <c:pt idx="19239">
                  <c:v>41463</c:v>
                </c:pt>
                <c:pt idx="19240">
                  <c:v>41463</c:v>
                </c:pt>
                <c:pt idx="19241">
                  <c:v>41463</c:v>
                </c:pt>
                <c:pt idx="19242">
                  <c:v>41463</c:v>
                </c:pt>
                <c:pt idx="19243">
                  <c:v>41463</c:v>
                </c:pt>
                <c:pt idx="19244">
                  <c:v>41463</c:v>
                </c:pt>
                <c:pt idx="19245">
                  <c:v>41463</c:v>
                </c:pt>
                <c:pt idx="19246">
                  <c:v>41463</c:v>
                </c:pt>
                <c:pt idx="19247">
                  <c:v>41463</c:v>
                </c:pt>
                <c:pt idx="19248">
                  <c:v>41463</c:v>
                </c:pt>
                <c:pt idx="19249">
                  <c:v>41463</c:v>
                </c:pt>
                <c:pt idx="19250">
                  <c:v>41463</c:v>
                </c:pt>
                <c:pt idx="19251">
                  <c:v>41463</c:v>
                </c:pt>
                <c:pt idx="19252">
                  <c:v>41463</c:v>
                </c:pt>
                <c:pt idx="19253">
                  <c:v>41463</c:v>
                </c:pt>
                <c:pt idx="19254">
                  <c:v>41463</c:v>
                </c:pt>
                <c:pt idx="19255">
                  <c:v>41463</c:v>
                </c:pt>
                <c:pt idx="19256">
                  <c:v>41463</c:v>
                </c:pt>
                <c:pt idx="19257">
                  <c:v>41463</c:v>
                </c:pt>
                <c:pt idx="19258">
                  <c:v>41463</c:v>
                </c:pt>
                <c:pt idx="19259">
                  <c:v>41463</c:v>
                </c:pt>
                <c:pt idx="19260">
                  <c:v>41463</c:v>
                </c:pt>
                <c:pt idx="19261">
                  <c:v>41463</c:v>
                </c:pt>
                <c:pt idx="19262">
                  <c:v>41464</c:v>
                </c:pt>
                <c:pt idx="19263">
                  <c:v>41464</c:v>
                </c:pt>
                <c:pt idx="19264">
                  <c:v>41464</c:v>
                </c:pt>
                <c:pt idx="19265">
                  <c:v>41464</c:v>
                </c:pt>
                <c:pt idx="19266">
                  <c:v>41464</c:v>
                </c:pt>
                <c:pt idx="19267">
                  <c:v>41464</c:v>
                </c:pt>
                <c:pt idx="19268">
                  <c:v>41464</c:v>
                </c:pt>
                <c:pt idx="19269">
                  <c:v>41464</c:v>
                </c:pt>
                <c:pt idx="19270">
                  <c:v>41464</c:v>
                </c:pt>
                <c:pt idx="19271">
                  <c:v>41464</c:v>
                </c:pt>
                <c:pt idx="19272">
                  <c:v>41464</c:v>
                </c:pt>
                <c:pt idx="19273">
                  <c:v>41464</c:v>
                </c:pt>
                <c:pt idx="19274">
                  <c:v>41464</c:v>
                </c:pt>
                <c:pt idx="19275">
                  <c:v>41464</c:v>
                </c:pt>
                <c:pt idx="19276">
                  <c:v>41464</c:v>
                </c:pt>
                <c:pt idx="19277">
                  <c:v>41464</c:v>
                </c:pt>
                <c:pt idx="19278">
                  <c:v>41464</c:v>
                </c:pt>
                <c:pt idx="19279">
                  <c:v>41464</c:v>
                </c:pt>
                <c:pt idx="19280">
                  <c:v>41464</c:v>
                </c:pt>
                <c:pt idx="19281">
                  <c:v>41464</c:v>
                </c:pt>
                <c:pt idx="19282">
                  <c:v>41464</c:v>
                </c:pt>
                <c:pt idx="19283">
                  <c:v>41464</c:v>
                </c:pt>
                <c:pt idx="19284">
                  <c:v>41464</c:v>
                </c:pt>
                <c:pt idx="19285">
                  <c:v>41464</c:v>
                </c:pt>
                <c:pt idx="19286">
                  <c:v>41464</c:v>
                </c:pt>
                <c:pt idx="19287">
                  <c:v>41464</c:v>
                </c:pt>
                <c:pt idx="19288">
                  <c:v>41464</c:v>
                </c:pt>
                <c:pt idx="19289">
                  <c:v>41464</c:v>
                </c:pt>
                <c:pt idx="19290">
                  <c:v>41464</c:v>
                </c:pt>
                <c:pt idx="19291">
                  <c:v>41464</c:v>
                </c:pt>
                <c:pt idx="19292">
                  <c:v>41464</c:v>
                </c:pt>
                <c:pt idx="19293">
                  <c:v>41464</c:v>
                </c:pt>
                <c:pt idx="19294">
                  <c:v>41465</c:v>
                </c:pt>
                <c:pt idx="19295">
                  <c:v>41465</c:v>
                </c:pt>
                <c:pt idx="19296">
                  <c:v>41465</c:v>
                </c:pt>
                <c:pt idx="19297">
                  <c:v>41465</c:v>
                </c:pt>
                <c:pt idx="19298">
                  <c:v>41465</c:v>
                </c:pt>
                <c:pt idx="19299">
                  <c:v>41465</c:v>
                </c:pt>
                <c:pt idx="19300">
                  <c:v>41465</c:v>
                </c:pt>
                <c:pt idx="19301">
                  <c:v>41465</c:v>
                </c:pt>
                <c:pt idx="19302">
                  <c:v>41465</c:v>
                </c:pt>
                <c:pt idx="19303">
                  <c:v>41465</c:v>
                </c:pt>
                <c:pt idx="19304">
                  <c:v>41465</c:v>
                </c:pt>
                <c:pt idx="19305">
                  <c:v>41465</c:v>
                </c:pt>
                <c:pt idx="19306">
                  <c:v>41465</c:v>
                </c:pt>
                <c:pt idx="19307">
                  <c:v>41465</c:v>
                </c:pt>
                <c:pt idx="19308">
                  <c:v>41465</c:v>
                </c:pt>
                <c:pt idx="19309">
                  <c:v>41465</c:v>
                </c:pt>
                <c:pt idx="19310">
                  <c:v>41465</c:v>
                </c:pt>
                <c:pt idx="19311">
                  <c:v>41465</c:v>
                </c:pt>
                <c:pt idx="19312">
                  <c:v>41465</c:v>
                </c:pt>
                <c:pt idx="19313">
                  <c:v>41465</c:v>
                </c:pt>
                <c:pt idx="19314">
                  <c:v>41465</c:v>
                </c:pt>
                <c:pt idx="19315">
                  <c:v>41465</c:v>
                </c:pt>
                <c:pt idx="19316">
                  <c:v>41465</c:v>
                </c:pt>
                <c:pt idx="19317">
                  <c:v>41465</c:v>
                </c:pt>
                <c:pt idx="19318">
                  <c:v>41465</c:v>
                </c:pt>
                <c:pt idx="19319">
                  <c:v>41465</c:v>
                </c:pt>
                <c:pt idx="19320">
                  <c:v>41465</c:v>
                </c:pt>
                <c:pt idx="19321">
                  <c:v>41465</c:v>
                </c:pt>
                <c:pt idx="19322">
                  <c:v>41465</c:v>
                </c:pt>
                <c:pt idx="19323">
                  <c:v>41465</c:v>
                </c:pt>
                <c:pt idx="19324">
                  <c:v>41465</c:v>
                </c:pt>
                <c:pt idx="19325">
                  <c:v>41465</c:v>
                </c:pt>
                <c:pt idx="19326">
                  <c:v>41465</c:v>
                </c:pt>
                <c:pt idx="19327">
                  <c:v>41465</c:v>
                </c:pt>
                <c:pt idx="19328">
                  <c:v>41465</c:v>
                </c:pt>
                <c:pt idx="19329">
                  <c:v>41465</c:v>
                </c:pt>
                <c:pt idx="19330">
                  <c:v>41465</c:v>
                </c:pt>
                <c:pt idx="19331">
                  <c:v>41466</c:v>
                </c:pt>
                <c:pt idx="19332">
                  <c:v>41466</c:v>
                </c:pt>
                <c:pt idx="19333">
                  <c:v>41466</c:v>
                </c:pt>
                <c:pt idx="19334">
                  <c:v>41466</c:v>
                </c:pt>
                <c:pt idx="19335">
                  <c:v>41466</c:v>
                </c:pt>
                <c:pt idx="19336">
                  <c:v>41466</c:v>
                </c:pt>
                <c:pt idx="19337">
                  <c:v>41466</c:v>
                </c:pt>
                <c:pt idx="19338">
                  <c:v>41466</c:v>
                </c:pt>
                <c:pt idx="19339">
                  <c:v>41466</c:v>
                </c:pt>
                <c:pt idx="19340">
                  <c:v>41466</c:v>
                </c:pt>
                <c:pt idx="19341">
                  <c:v>41466</c:v>
                </c:pt>
                <c:pt idx="19342">
                  <c:v>41466</c:v>
                </c:pt>
                <c:pt idx="19343">
                  <c:v>41466</c:v>
                </c:pt>
                <c:pt idx="19344">
                  <c:v>41466</c:v>
                </c:pt>
                <c:pt idx="19345">
                  <c:v>41466</c:v>
                </c:pt>
                <c:pt idx="19346">
                  <c:v>41466</c:v>
                </c:pt>
                <c:pt idx="19347">
                  <c:v>41466</c:v>
                </c:pt>
                <c:pt idx="19348">
                  <c:v>41466</c:v>
                </c:pt>
                <c:pt idx="19349">
                  <c:v>41466</c:v>
                </c:pt>
                <c:pt idx="19350">
                  <c:v>41466</c:v>
                </c:pt>
                <c:pt idx="19351">
                  <c:v>41466</c:v>
                </c:pt>
                <c:pt idx="19352">
                  <c:v>41466</c:v>
                </c:pt>
                <c:pt idx="19353">
                  <c:v>41466</c:v>
                </c:pt>
                <c:pt idx="19354">
                  <c:v>41466</c:v>
                </c:pt>
                <c:pt idx="19355">
                  <c:v>41466</c:v>
                </c:pt>
                <c:pt idx="19356">
                  <c:v>41466</c:v>
                </c:pt>
                <c:pt idx="19357">
                  <c:v>41466</c:v>
                </c:pt>
                <c:pt idx="19358">
                  <c:v>41466</c:v>
                </c:pt>
                <c:pt idx="19359">
                  <c:v>41466</c:v>
                </c:pt>
                <c:pt idx="19360">
                  <c:v>41466</c:v>
                </c:pt>
                <c:pt idx="19361">
                  <c:v>41466</c:v>
                </c:pt>
                <c:pt idx="19362">
                  <c:v>41466</c:v>
                </c:pt>
                <c:pt idx="19363">
                  <c:v>41466</c:v>
                </c:pt>
                <c:pt idx="19364">
                  <c:v>41466</c:v>
                </c:pt>
                <c:pt idx="19365">
                  <c:v>41466</c:v>
                </c:pt>
                <c:pt idx="19366">
                  <c:v>41466</c:v>
                </c:pt>
                <c:pt idx="19367">
                  <c:v>41466</c:v>
                </c:pt>
                <c:pt idx="19368">
                  <c:v>41466</c:v>
                </c:pt>
                <c:pt idx="19369">
                  <c:v>41466</c:v>
                </c:pt>
                <c:pt idx="19370">
                  <c:v>41466</c:v>
                </c:pt>
                <c:pt idx="19371">
                  <c:v>41466</c:v>
                </c:pt>
                <c:pt idx="19372">
                  <c:v>41466</c:v>
                </c:pt>
                <c:pt idx="19373">
                  <c:v>41466</c:v>
                </c:pt>
                <c:pt idx="19374">
                  <c:v>41466</c:v>
                </c:pt>
                <c:pt idx="19375">
                  <c:v>41466</c:v>
                </c:pt>
                <c:pt idx="19376">
                  <c:v>41466</c:v>
                </c:pt>
                <c:pt idx="19377">
                  <c:v>41466</c:v>
                </c:pt>
                <c:pt idx="19378">
                  <c:v>41466</c:v>
                </c:pt>
                <c:pt idx="19379">
                  <c:v>41466</c:v>
                </c:pt>
                <c:pt idx="19380">
                  <c:v>41467</c:v>
                </c:pt>
                <c:pt idx="19381">
                  <c:v>41467</c:v>
                </c:pt>
                <c:pt idx="19382">
                  <c:v>41467</c:v>
                </c:pt>
                <c:pt idx="19383">
                  <c:v>41467</c:v>
                </c:pt>
                <c:pt idx="19384">
                  <c:v>41467</c:v>
                </c:pt>
                <c:pt idx="19385">
                  <c:v>41467</c:v>
                </c:pt>
                <c:pt idx="19386">
                  <c:v>41467</c:v>
                </c:pt>
                <c:pt idx="19387">
                  <c:v>41467</c:v>
                </c:pt>
                <c:pt idx="19388">
                  <c:v>41467</c:v>
                </c:pt>
                <c:pt idx="19389">
                  <c:v>41467</c:v>
                </c:pt>
                <c:pt idx="19390">
                  <c:v>41467</c:v>
                </c:pt>
                <c:pt idx="19391">
                  <c:v>41467</c:v>
                </c:pt>
                <c:pt idx="19392">
                  <c:v>41467</c:v>
                </c:pt>
                <c:pt idx="19393">
                  <c:v>41467</c:v>
                </c:pt>
                <c:pt idx="19394">
                  <c:v>41467</c:v>
                </c:pt>
                <c:pt idx="19395">
                  <c:v>41467</c:v>
                </c:pt>
                <c:pt idx="19396">
                  <c:v>41467</c:v>
                </c:pt>
                <c:pt idx="19397">
                  <c:v>41467</c:v>
                </c:pt>
                <c:pt idx="19398">
                  <c:v>41467</c:v>
                </c:pt>
                <c:pt idx="19399">
                  <c:v>41467</c:v>
                </c:pt>
                <c:pt idx="19400">
                  <c:v>41467</c:v>
                </c:pt>
                <c:pt idx="19401">
                  <c:v>41467</c:v>
                </c:pt>
                <c:pt idx="19402">
                  <c:v>41467</c:v>
                </c:pt>
                <c:pt idx="19403">
                  <c:v>41467</c:v>
                </c:pt>
                <c:pt idx="19404">
                  <c:v>41467</c:v>
                </c:pt>
                <c:pt idx="19405">
                  <c:v>41467</c:v>
                </c:pt>
                <c:pt idx="19406">
                  <c:v>41467</c:v>
                </c:pt>
                <c:pt idx="19407">
                  <c:v>41467</c:v>
                </c:pt>
                <c:pt idx="19408">
                  <c:v>41467</c:v>
                </c:pt>
                <c:pt idx="19409">
                  <c:v>41467</c:v>
                </c:pt>
                <c:pt idx="19410">
                  <c:v>41467</c:v>
                </c:pt>
                <c:pt idx="19411">
                  <c:v>41467</c:v>
                </c:pt>
                <c:pt idx="19412">
                  <c:v>41467</c:v>
                </c:pt>
                <c:pt idx="19413">
                  <c:v>41467</c:v>
                </c:pt>
                <c:pt idx="19414">
                  <c:v>41467</c:v>
                </c:pt>
                <c:pt idx="19415">
                  <c:v>41467</c:v>
                </c:pt>
                <c:pt idx="19416">
                  <c:v>41467</c:v>
                </c:pt>
                <c:pt idx="19417">
                  <c:v>41467</c:v>
                </c:pt>
                <c:pt idx="19418">
                  <c:v>41468</c:v>
                </c:pt>
                <c:pt idx="19419">
                  <c:v>41468</c:v>
                </c:pt>
                <c:pt idx="19420">
                  <c:v>41468</c:v>
                </c:pt>
                <c:pt idx="19421">
                  <c:v>41468</c:v>
                </c:pt>
                <c:pt idx="19422">
                  <c:v>41468</c:v>
                </c:pt>
                <c:pt idx="19423">
                  <c:v>41468</c:v>
                </c:pt>
                <c:pt idx="19424">
                  <c:v>41468</c:v>
                </c:pt>
                <c:pt idx="19425">
                  <c:v>41468</c:v>
                </c:pt>
                <c:pt idx="19426">
                  <c:v>41468</c:v>
                </c:pt>
                <c:pt idx="19427">
                  <c:v>41468</c:v>
                </c:pt>
                <c:pt idx="19428">
                  <c:v>41468</c:v>
                </c:pt>
                <c:pt idx="19429">
                  <c:v>41468</c:v>
                </c:pt>
                <c:pt idx="19430">
                  <c:v>41468</c:v>
                </c:pt>
                <c:pt idx="19431">
                  <c:v>41468</c:v>
                </c:pt>
                <c:pt idx="19432">
                  <c:v>41468</c:v>
                </c:pt>
                <c:pt idx="19433">
                  <c:v>41468</c:v>
                </c:pt>
                <c:pt idx="19434">
                  <c:v>41468</c:v>
                </c:pt>
                <c:pt idx="19435">
                  <c:v>41468</c:v>
                </c:pt>
                <c:pt idx="19436">
                  <c:v>41468</c:v>
                </c:pt>
                <c:pt idx="19437">
                  <c:v>41468</c:v>
                </c:pt>
                <c:pt idx="19438">
                  <c:v>41468</c:v>
                </c:pt>
                <c:pt idx="19439">
                  <c:v>41469</c:v>
                </c:pt>
                <c:pt idx="19440">
                  <c:v>41469</c:v>
                </c:pt>
                <c:pt idx="19441">
                  <c:v>41469</c:v>
                </c:pt>
                <c:pt idx="19442">
                  <c:v>41469</c:v>
                </c:pt>
                <c:pt idx="19443">
                  <c:v>41469</c:v>
                </c:pt>
                <c:pt idx="19444">
                  <c:v>41469</c:v>
                </c:pt>
                <c:pt idx="19445">
                  <c:v>41469</c:v>
                </c:pt>
                <c:pt idx="19446">
                  <c:v>41469</c:v>
                </c:pt>
                <c:pt idx="19447">
                  <c:v>41470</c:v>
                </c:pt>
                <c:pt idx="19448">
                  <c:v>41470</c:v>
                </c:pt>
                <c:pt idx="19449">
                  <c:v>41470</c:v>
                </c:pt>
                <c:pt idx="19450">
                  <c:v>41470</c:v>
                </c:pt>
                <c:pt idx="19451">
                  <c:v>41470</c:v>
                </c:pt>
                <c:pt idx="19452">
                  <c:v>41470</c:v>
                </c:pt>
                <c:pt idx="19453">
                  <c:v>41470</c:v>
                </c:pt>
                <c:pt idx="19454">
                  <c:v>41470</c:v>
                </c:pt>
                <c:pt idx="19455">
                  <c:v>41470</c:v>
                </c:pt>
                <c:pt idx="19456">
                  <c:v>41470</c:v>
                </c:pt>
                <c:pt idx="19457">
                  <c:v>41470</c:v>
                </c:pt>
                <c:pt idx="19458">
                  <c:v>41470</c:v>
                </c:pt>
                <c:pt idx="19459">
                  <c:v>41470</c:v>
                </c:pt>
                <c:pt idx="19460">
                  <c:v>41470</c:v>
                </c:pt>
                <c:pt idx="19461">
                  <c:v>41470</c:v>
                </c:pt>
                <c:pt idx="19462">
                  <c:v>41470</c:v>
                </c:pt>
                <c:pt idx="19463">
                  <c:v>41470</c:v>
                </c:pt>
                <c:pt idx="19464">
                  <c:v>41470</c:v>
                </c:pt>
                <c:pt idx="19465">
                  <c:v>41470</c:v>
                </c:pt>
                <c:pt idx="19466">
                  <c:v>41470</c:v>
                </c:pt>
                <c:pt idx="19467">
                  <c:v>41470</c:v>
                </c:pt>
                <c:pt idx="19468">
                  <c:v>41470</c:v>
                </c:pt>
                <c:pt idx="19469">
                  <c:v>41470</c:v>
                </c:pt>
                <c:pt idx="19470">
                  <c:v>41470</c:v>
                </c:pt>
                <c:pt idx="19471">
                  <c:v>41470</c:v>
                </c:pt>
                <c:pt idx="19472">
                  <c:v>41470</c:v>
                </c:pt>
                <c:pt idx="19473">
                  <c:v>41470</c:v>
                </c:pt>
                <c:pt idx="19474">
                  <c:v>41470</c:v>
                </c:pt>
                <c:pt idx="19475">
                  <c:v>41470</c:v>
                </c:pt>
                <c:pt idx="19476">
                  <c:v>41470</c:v>
                </c:pt>
                <c:pt idx="19477">
                  <c:v>41470</c:v>
                </c:pt>
                <c:pt idx="19478">
                  <c:v>41470</c:v>
                </c:pt>
                <c:pt idx="19479">
                  <c:v>41470</c:v>
                </c:pt>
                <c:pt idx="19480">
                  <c:v>41470</c:v>
                </c:pt>
                <c:pt idx="19481">
                  <c:v>41470</c:v>
                </c:pt>
                <c:pt idx="19482">
                  <c:v>41470</c:v>
                </c:pt>
                <c:pt idx="19483">
                  <c:v>41470</c:v>
                </c:pt>
                <c:pt idx="19484">
                  <c:v>41470</c:v>
                </c:pt>
                <c:pt idx="19485">
                  <c:v>41470</c:v>
                </c:pt>
                <c:pt idx="19486">
                  <c:v>41470</c:v>
                </c:pt>
                <c:pt idx="19487">
                  <c:v>41470</c:v>
                </c:pt>
                <c:pt idx="19488">
                  <c:v>41470</c:v>
                </c:pt>
                <c:pt idx="19489">
                  <c:v>41470</c:v>
                </c:pt>
                <c:pt idx="19490">
                  <c:v>41470</c:v>
                </c:pt>
                <c:pt idx="19491">
                  <c:v>41470</c:v>
                </c:pt>
                <c:pt idx="19492">
                  <c:v>41471</c:v>
                </c:pt>
                <c:pt idx="19493">
                  <c:v>41471</c:v>
                </c:pt>
                <c:pt idx="19494">
                  <c:v>41471</c:v>
                </c:pt>
                <c:pt idx="19495">
                  <c:v>41471</c:v>
                </c:pt>
                <c:pt idx="19496">
                  <c:v>41471</c:v>
                </c:pt>
                <c:pt idx="19497">
                  <c:v>41471</c:v>
                </c:pt>
                <c:pt idx="19498">
                  <c:v>41471</c:v>
                </c:pt>
                <c:pt idx="19499">
                  <c:v>41471</c:v>
                </c:pt>
                <c:pt idx="19500">
                  <c:v>41471</c:v>
                </c:pt>
                <c:pt idx="19501">
                  <c:v>41471</c:v>
                </c:pt>
                <c:pt idx="19502">
                  <c:v>41471</c:v>
                </c:pt>
                <c:pt idx="19503">
                  <c:v>41471</c:v>
                </c:pt>
                <c:pt idx="19504">
                  <c:v>41471</c:v>
                </c:pt>
                <c:pt idx="19505">
                  <c:v>41471</c:v>
                </c:pt>
                <c:pt idx="19506">
                  <c:v>41471</c:v>
                </c:pt>
                <c:pt idx="19507">
                  <c:v>41471</c:v>
                </c:pt>
                <c:pt idx="19508">
                  <c:v>41471</c:v>
                </c:pt>
                <c:pt idx="19509">
                  <c:v>41471</c:v>
                </c:pt>
                <c:pt idx="19510">
                  <c:v>41471</c:v>
                </c:pt>
                <c:pt idx="19511">
                  <c:v>41471</c:v>
                </c:pt>
                <c:pt idx="19512">
                  <c:v>41471</c:v>
                </c:pt>
                <c:pt idx="19513">
                  <c:v>41471</c:v>
                </c:pt>
                <c:pt idx="19514">
                  <c:v>41471</c:v>
                </c:pt>
                <c:pt idx="19515">
                  <c:v>41471</c:v>
                </c:pt>
                <c:pt idx="19516">
                  <c:v>41471</c:v>
                </c:pt>
                <c:pt idx="19517">
                  <c:v>41471</c:v>
                </c:pt>
                <c:pt idx="19518">
                  <c:v>41471</c:v>
                </c:pt>
                <c:pt idx="19519">
                  <c:v>41471</c:v>
                </c:pt>
                <c:pt idx="19520">
                  <c:v>41471</c:v>
                </c:pt>
                <c:pt idx="19521">
                  <c:v>41471</c:v>
                </c:pt>
                <c:pt idx="19522">
                  <c:v>41471</c:v>
                </c:pt>
                <c:pt idx="19523">
                  <c:v>41471</c:v>
                </c:pt>
                <c:pt idx="19524">
                  <c:v>41471</c:v>
                </c:pt>
                <c:pt idx="19525">
                  <c:v>41471</c:v>
                </c:pt>
                <c:pt idx="19526">
                  <c:v>41471</c:v>
                </c:pt>
                <c:pt idx="19527">
                  <c:v>41471</c:v>
                </c:pt>
                <c:pt idx="19528">
                  <c:v>41472</c:v>
                </c:pt>
                <c:pt idx="19529">
                  <c:v>41472</c:v>
                </c:pt>
                <c:pt idx="19530">
                  <c:v>41472</c:v>
                </c:pt>
                <c:pt idx="19531">
                  <c:v>41472</c:v>
                </c:pt>
                <c:pt idx="19532">
                  <c:v>41472</c:v>
                </c:pt>
                <c:pt idx="19533">
                  <c:v>41472</c:v>
                </c:pt>
                <c:pt idx="19534">
                  <c:v>41472</c:v>
                </c:pt>
                <c:pt idx="19535">
                  <c:v>41472</c:v>
                </c:pt>
                <c:pt idx="19536">
                  <c:v>41472</c:v>
                </c:pt>
                <c:pt idx="19537">
                  <c:v>41472</c:v>
                </c:pt>
                <c:pt idx="19538">
                  <c:v>41472</c:v>
                </c:pt>
                <c:pt idx="19539">
                  <c:v>41472</c:v>
                </c:pt>
                <c:pt idx="19540">
                  <c:v>41472</c:v>
                </c:pt>
                <c:pt idx="19541">
                  <c:v>41472</c:v>
                </c:pt>
                <c:pt idx="19542">
                  <c:v>41472</c:v>
                </c:pt>
                <c:pt idx="19543">
                  <c:v>41472</c:v>
                </c:pt>
                <c:pt idx="19544">
                  <c:v>41472</c:v>
                </c:pt>
                <c:pt idx="19545">
                  <c:v>41472</c:v>
                </c:pt>
                <c:pt idx="19546">
                  <c:v>41472</c:v>
                </c:pt>
                <c:pt idx="19547">
                  <c:v>41472</c:v>
                </c:pt>
                <c:pt idx="19548">
                  <c:v>41472</c:v>
                </c:pt>
                <c:pt idx="19549">
                  <c:v>41472</c:v>
                </c:pt>
                <c:pt idx="19550">
                  <c:v>41472</c:v>
                </c:pt>
                <c:pt idx="19551">
                  <c:v>41472</c:v>
                </c:pt>
                <c:pt idx="19552">
                  <c:v>41472</c:v>
                </c:pt>
                <c:pt idx="19553">
                  <c:v>41472</c:v>
                </c:pt>
                <c:pt idx="19554">
                  <c:v>41472</c:v>
                </c:pt>
                <c:pt idx="19555">
                  <c:v>41472</c:v>
                </c:pt>
                <c:pt idx="19556">
                  <c:v>41472</c:v>
                </c:pt>
                <c:pt idx="19557">
                  <c:v>41472</c:v>
                </c:pt>
                <c:pt idx="19558">
                  <c:v>41472</c:v>
                </c:pt>
                <c:pt idx="19559">
                  <c:v>41472</c:v>
                </c:pt>
                <c:pt idx="19560">
                  <c:v>41472</c:v>
                </c:pt>
                <c:pt idx="19561">
                  <c:v>41472</c:v>
                </c:pt>
                <c:pt idx="19562">
                  <c:v>41472</c:v>
                </c:pt>
                <c:pt idx="19563">
                  <c:v>41472</c:v>
                </c:pt>
                <c:pt idx="19564">
                  <c:v>41472</c:v>
                </c:pt>
                <c:pt idx="19565">
                  <c:v>41472</c:v>
                </c:pt>
                <c:pt idx="19566">
                  <c:v>41472</c:v>
                </c:pt>
                <c:pt idx="19567">
                  <c:v>41472</c:v>
                </c:pt>
                <c:pt idx="19568">
                  <c:v>41472</c:v>
                </c:pt>
                <c:pt idx="19569">
                  <c:v>41472</c:v>
                </c:pt>
                <c:pt idx="19570">
                  <c:v>41472</c:v>
                </c:pt>
                <c:pt idx="19571">
                  <c:v>41472</c:v>
                </c:pt>
                <c:pt idx="19572">
                  <c:v>41472</c:v>
                </c:pt>
                <c:pt idx="19573">
                  <c:v>41472</c:v>
                </c:pt>
                <c:pt idx="19574">
                  <c:v>41472</c:v>
                </c:pt>
                <c:pt idx="19575">
                  <c:v>41472</c:v>
                </c:pt>
                <c:pt idx="19576">
                  <c:v>41472</c:v>
                </c:pt>
                <c:pt idx="19577">
                  <c:v>41473</c:v>
                </c:pt>
                <c:pt idx="19578">
                  <c:v>41473</c:v>
                </c:pt>
                <c:pt idx="19579">
                  <c:v>41473</c:v>
                </c:pt>
                <c:pt idx="19580">
                  <c:v>41473</c:v>
                </c:pt>
                <c:pt idx="19581">
                  <c:v>41473</c:v>
                </c:pt>
                <c:pt idx="19582">
                  <c:v>41473</c:v>
                </c:pt>
                <c:pt idx="19583">
                  <c:v>41473</c:v>
                </c:pt>
                <c:pt idx="19584">
                  <c:v>41473</c:v>
                </c:pt>
                <c:pt idx="19585">
                  <c:v>41473</c:v>
                </c:pt>
                <c:pt idx="19586">
                  <c:v>41473</c:v>
                </c:pt>
                <c:pt idx="19587">
                  <c:v>41473</c:v>
                </c:pt>
                <c:pt idx="19588">
                  <c:v>41473</c:v>
                </c:pt>
                <c:pt idx="19589">
                  <c:v>41473</c:v>
                </c:pt>
                <c:pt idx="19590">
                  <c:v>41473</c:v>
                </c:pt>
                <c:pt idx="19591">
                  <c:v>41473</c:v>
                </c:pt>
                <c:pt idx="19592">
                  <c:v>41473</c:v>
                </c:pt>
                <c:pt idx="19593">
                  <c:v>41473</c:v>
                </c:pt>
                <c:pt idx="19594">
                  <c:v>41473</c:v>
                </c:pt>
                <c:pt idx="19595">
                  <c:v>41473</c:v>
                </c:pt>
                <c:pt idx="19596">
                  <c:v>41473</c:v>
                </c:pt>
                <c:pt idx="19597">
                  <c:v>41473</c:v>
                </c:pt>
                <c:pt idx="19598">
                  <c:v>41473</c:v>
                </c:pt>
                <c:pt idx="19599">
                  <c:v>41473</c:v>
                </c:pt>
                <c:pt idx="19600">
                  <c:v>41473</c:v>
                </c:pt>
                <c:pt idx="19601">
                  <c:v>41473</c:v>
                </c:pt>
                <c:pt idx="19602">
                  <c:v>41473</c:v>
                </c:pt>
                <c:pt idx="19603">
                  <c:v>41473</c:v>
                </c:pt>
                <c:pt idx="19604">
                  <c:v>41473</c:v>
                </c:pt>
                <c:pt idx="19605">
                  <c:v>41473</c:v>
                </c:pt>
                <c:pt idx="19606">
                  <c:v>41473</c:v>
                </c:pt>
                <c:pt idx="19607">
                  <c:v>41473</c:v>
                </c:pt>
                <c:pt idx="19608">
                  <c:v>41473</c:v>
                </c:pt>
                <c:pt idx="19609">
                  <c:v>41473</c:v>
                </c:pt>
                <c:pt idx="19610">
                  <c:v>41473</c:v>
                </c:pt>
                <c:pt idx="19611">
                  <c:v>41473</c:v>
                </c:pt>
                <c:pt idx="19612">
                  <c:v>41473</c:v>
                </c:pt>
                <c:pt idx="19613">
                  <c:v>41473</c:v>
                </c:pt>
                <c:pt idx="19614">
                  <c:v>41473</c:v>
                </c:pt>
                <c:pt idx="19615">
                  <c:v>41473</c:v>
                </c:pt>
                <c:pt idx="19616">
                  <c:v>41473</c:v>
                </c:pt>
                <c:pt idx="19617">
                  <c:v>41473</c:v>
                </c:pt>
                <c:pt idx="19618">
                  <c:v>41473</c:v>
                </c:pt>
                <c:pt idx="19619">
                  <c:v>41473</c:v>
                </c:pt>
                <c:pt idx="19620">
                  <c:v>41474</c:v>
                </c:pt>
                <c:pt idx="19621">
                  <c:v>41474</c:v>
                </c:pt>
                <c:pt idx="19622">
                  <c:v>41474</c:v>
                </c:pt>
                <c:pt idx="19623">
                  <c:v>41474</c:v>
                </c:pt>
                <c:pt idx="19624">
                  <c:v>41474</c:v>
                </c:pt>
                <c:pt idx="19625">
                  <c:v>41474</c:v>
                </c:pt>
                <c:pt idx="19626">
                  <c:v>41474</c:v>
                </c:pt>
                <c:pt idx="19627">
                  <c:v>41474</c:v>
                </c:pt>
                <c:pt idx="19628">
                  <c:v>41474</c:v>
                </c:pt>
                <c:pt idx="19629">
                  <c:v>41474</c:v>
                </c:pt>
                <c:pt idx="19630">
                  <c:v>41474</c:v>
                </c:pt>
                <c:pt idx="19631">
                  <c:v>41474</c:v>
                </c:pt>
                <c:pt idx="19632">
                  <c:v>41474</c:v>
                </c:pt>
                <c:pt idx="19633">
                  <c:v>41474</c:v>
                </c:pt>
                <c:pt idx="19634">
                  <c:v>41474</c:v>
                </c:pt>
                <c:pt idx="19635">
                  <c:v>41474</c:v>
                </c:pt>
                <c:pt idx="19636">
                  <c:v>41474</c:v>
                </c:pt>
                <c:pt idx="19637">
                  <c:v>41474</c:v>
                </c:pt>
                <c:pt idx="19638">
                  <c:v>41474</c:v>
                </c:pt>
                <c:pt idx="19639">
                  <c:v>41474</c:v>
                </c:pt>
                <c:pt idx="19640">
                  <c:v>41474</c:v>
                </c:pt>
                <c:pt idx="19641">
                  <c:v>41474</c:v>
                </c:pt>
                <c:pt idx="19642">
                  <c:v>41474</c:v>
                </c:pt>
                <c:pt idx="19643">
                  <c:v>41474</c:v>
                </c:pt>
                <c:pt idx="19644">
                  <c:v>41474</c:v>
                </c:pt>
                <c:pt idx="19645">
                  <c:v>41474</c:v>
                </c:pt>
                <c:pt idx="19646">
                  <c:v>41474</c:v>
                </c:pt>
                <c:pt idx="19647">
                  <c:v>41474</c:v>
                </c:pt>
                <c:pt idx="19648">
                  <c:v>41474</c:v>
                </c:pt>
                <c:pt idx="19649">
                  <c:v>41474</c:v>
                </c:pt>
                <c:pt idx="19650">
                  <c:v>41475</c:v>
                </c:pt>
                <c:pt idx="19651">
                  <c:v>41475</c:v>
                </c:pt>
                <c:pt idx="19652">
                  <c:v>41475</c:v>
                </c:pt>
                <c:pt idx="19653">
                  <c:v>41475</c:v>
                </c:pt>
                <c:pt idx="19654">
                  <c:v>41475</c:v>
                </c:pt>
                <c:pt idx="19655">
                  <c:v>41475</c:v>
                </c:pt>
                <c:pt idx="19656">
                  <c:v>41475</c:v>
                </c:pt>
                <c:pt idx="19657">
                  <c:v>41475</c:v>
                </c:pt>
                <c:pt idx="19658">
                  <c:v>41475</c:v>
                </c:pt>
                <c:pt idx="19659">
                  <c:v>41475</c:v>
                </c:pt>
                <c:pt idx="19660">
                  <c:v>41475</c:v>
                </c:pt>
                <c:pt idx="19661">
                  <c:v>41475</c:v>
                </c:pt>
                <c:pt idx="19662">
                  <c:v>41475</c:v>
                </c:pt>
                <c:pt idx="19663">
                  <c:v>41475</c:v>
                </c:pt>
                <c:pt idx="19664">
                  <c:v>41475</c:v>
                </c:pt>
                <c:pt idx="19665">
                  <c:v>41475</c:v>
                </c:pt>
                <c:pt idx="19666">
                  <c:v>41475</c:v>
                </c:pt>
                <c:pt idx="19667">
                  <c:v>41475</c:v>
                </c:pt>
                <c:pt idx="19668">
                  <c:v>41475</c:v>
                </c:pt>
                <c:pt idx="19669">
                  <c:v>41475</c:v>
                </c:pt>
                <c:pt idx="19670">
                  <c:v>41475</c:v>
                </c:pt>
                <c:pt idx="19671">
                  <c:v>41475</c:v>
                </c:pt>
                <c:pt idx="19672">
                  <c:v>41475</c:v>
                </c:pt>
                <c:pt idx="19673">
                  <c:v>41475</c:v>
                </c:pt>
                <c:pt idx="19674">
                  <c:v>41475</c:v>
                </c:pt>
                <c:pt idx="19675">
                  <c:v>41475</c:v>
                </c:pt>
                <c:pt idx="19676">
                  <c:v>41475</c:v>
                </c:pt>
                <c:pt idx="19677">
                  <c:v>41475</c:v>
                </c:pt>
                <c:pt idx="19678">
                  <c:v>41475</c:v>
                </c:pt>
                <c:pt idx="19679">
                  <c:v>41475</c:v>
                </c:pt>
                <c:pt idx="19680">
                  <c:v>41475</c:v>
                </c:pt>
                <c:pt idx="19681">
                  <c:v>41475</c:v>
                </c:pt>
                <c:pt idx="19682">
                  <c:v>41475</c:v>
                </c:pt>
                <c:pt idx="19683">
                  <c:v>41476</c:v>
                </c:pt>
                <c:pt idx="19684">
                  <c:v>41476</c:v>
                </c:pt>
                <c:pt idx="19685">
                  <c:v>41476</c:v>
                </c:pt>
                <c:pt idx="19686">
                  <c:v>41476</c:v>
                </c:pt>
                <c:pt idx="19687">
                  <c:v>41476</c:v>
                </c:pt>
                <c:pt idx="19688">
                  <c:v>41476</c:v>
                </c:pt>
                <c:pt idx="19689">
                  <c:v>41476</c:v>
                </c:pt>
                <c:pt idx="19690">
                  <c:v>41476</c:v>
                </c:pt>
                <c:pt idx="19691">
                  <c:v>41476</c:v>
                </c:pt>
                <c:pt idx="19692">
                  <c:v>41476</c:v>
                </c:pt>
                <c:pt idx="19693">
                  <c:v>41476</c:v>
                </c:pt>
                <c:pt idx="19694">
                  <c:v>41476</c:v>
                </c:pt>
                <c:pt idx="19695">
                  <c:v>41477</c:v>
                </c:pt>
                <c:pt idx="19696">
                  <c:v>41477</c:v>
                </c:pt>
                <c:pt idx="19697">
                  <c:v>41477</c:v>
                </c:pt>
                <c:pt idx="19698">
                  <c:v>41477</c:v>
                </c:pt>
                <c:pt idx="19699">
                  <c:v>41477</c:v>
                </c:pt>
                <c:pt idx="19700">
                  <c:v>41477</c:v>
                </c:pt>
                <c:pt idx="19701">
                  <c:v>41477</c:v>
                </c:pt>
                <c:pt idx="19702">
                  <c:v>41477</c:v>
                </c:pt>
                <c:pt idx="19703">
                  <c:v>41477</c:v>
                </c:pt>
                <c:pt idx="19704">
                  <c:v>41477</c:v>
                </c:pt>
                <c:pt idx="19705">
                  <c:v>41477</c:v>
                </c:pt>
                <c:pt idx="19706">
                  <c:v>41477</c:v>
                </c:pt>
                <c:pt idx="19707">
                  <c:v>41477</c:v>
                </c:pt>
                <c:pt idx="19708">
                  <c:v>41477</c:v>
                </c:pt>
                <c:pt idx="19709">
                  <c:v>41477</c:v>
                </c:pt>
                <c:pt idx="19710">
                  <c:v>41477</c:v>
                </c:pt>
                <c:pt idx="19711">
                  <c:v>41477</c:v>
                </c:pt>
                <c:pt idx="19712">
                  <c:v>41477</c:v>
                </c:pt>
                <c:pt idx="19713">
                  <c:v>41477</c:v>
                </c:pt>
                <c:pt idx="19714">
                  <c:v>41477</c:v>
                </c:pt>
                <c:pt idx="19715">
                  <c:v>41477</c:v>
                </c:pt>
                <c:pt idx="19716">
                  <c:v>41477</c:v>
                </c:pt>
                <c:pt idx="19717">
                  <c:v>41477</c:v>
                </c:pt>
                <c:pt idx="19718">
                  <c:v>41477</c:v>
                </c:pt>
                <c:pt idx="19719">
                  <c:v>41477</c:v>
                </c:pt>
                <c:pt idx="19720">
                  <c:v>41477</c:v>
                </c:pt>
                <c:pt idx="19721">
                  <c:v>41477</c:v>
                </c:pt>
                <c:pt idx="19722">
                  <c:v>41477</c:v>
                </c:pt>
                <c:pt idx="19723">
                  <c:v>41477</c:v>
                </c:pt>
                <c:pt idx="19724">
                  <c:v>41477</c:v>
                </c:pt>
                <c:pt idx="19725">
                  <c:v>41477</c:v>
                </c:pt>
                <c:pt idx="19726">
                  <c:v>41477</c:v>
                </c:pt>
                <c:pt idx="19727">
                  <c:v>41477</c:v>
                </c:pt>
                <c:pt idx="19728">
                  <c:v>41477</c:v>
                </c:pt>
                <c:pt idx="19729">
                  <c:v>41477</c:v>
                </c:pt>
                <c:pt idx="19730">
                  <c:v>41477</c:v>
                </c:pt>
                <c:pt idx="19731">
                  <c:v>41477</c:v>
                </c:pt>
                <c:pt idx="19732">
                  <c:v>41477</c:v>
                </c:pt>
                <c:pt idx="19733">
                  <c:v>41478</c:v>
                </c:pt>
                <c:pt idx="19734">
                  <c:v>41478</c:v>
                </c:pt>
                <c:pt idx="19735">
                  <c:v>41478</c:v>
                </c:pt>
                <c:pt idx="19736">
                  <c:v>41478</c:v>
                </c:pt>
                <c:pt idx="19737">
                  <c:v>41478</c:v>
                </c:pt>
                <c:pt idx="19738">
                  <c:v>41478</c:v>
                </c:pt>
                <c:pt idx="19739">
                  <c:v>41478</c:v>
                </c:pt>
                <c:pt idx="19740">
                  <c:v>41478</c:v>
                </c:pt>
                <c:pt idx="19741">
                  <c:v>41478</c:v>
                </c:pt>
                <c:pt idx="19742">
                  <c:v>41478</c:v>
                </c:pt>
                <c:pt idx="19743">
                  <c:v>41478</c:v>
                </c:pt>
                <c:pt idx="19744">
                  <c:v>41478</c:v>
                </c:pt>
                <c:pt idx="19745">
                  <c:v>41478</c:v>
                </c:pt>
                <c:pt idx="19746">
                  <c:v>41478</c:v>
                </c:pt>
                <c:pt idx="19747">
                  <c:v>41478</c:v>
                </c:pt>
                <c:pt idx="19748">
                  <c:v>41478</c:v>
                </c:pt>
                <c:pt idx="19749">
                  <c:v>41478</c:v>
                </c:pt>
                <c:pt idx="19750">
                  <c:v>41478</c:v>
                </c:pt>
                <c:pt idx="19751">
                  <c:v>41478</c:v>
                </c:pt>
                <c:pt idx="19752">
                  <c:v>41478</c:v>
                </c:pt>
                <c:pt idx="19753">
                  <c:v>41478</c:v>
                </c:pt>
                <c:pt idx="19754">
                  <c:v>41478</c:v>
                </c:pt>
                <c:pt idx="19755">
                  <c:v>41478</c:v>
                </c:pt>
                <c:pt idx="19756">
                  <c:v>41478</c:v>
                </c:pt>
                <c:pt idx="19757">
                  <c:v>41478</c:v>
                </c:pt>
                <c:pt idx="19758">
                  <c:v>41478</c:v>
                </c:pt>
                <c:pt idx="19759">
                  <c:v>41478</c:v>
                </c:pt>
                <c:pt idx="19760">
                  <c:v>41478</c:v>
                </c:pt>
                <c:pt idx="19761">
                  <c:v>41478</c:v>
                </c:pt>
                <c:pt idx="19762">
                  <c:v>41478</c:v>
                </c:pt>
                <c:pt idx="19763">
                  <c:v>41478</c:v>
                </c:pt>
                <c:pt idx="19764">
                  <c:v>41478</c:v>
                </c:pt>
                <c:pt idx="19765">
                  <c:v>41478</c:v>
                </c:pt>
                <c:pt idx="19766">
                  <c:v>41478</c:v>
                </c:pt>
                <c:pt idx="19767">
                  <c:v>41478</c:v>
                </c:pt>
                <c:pt idx="19768">
                  <c:v>41478</c:v>
                </c:pt>
                <c:pt idx="19769">
                  <c:v>41478</c:v>
                </c:pt>
                <c:pt idx="19770">
                  <c:v>41478</c:v>
                </c:pt>
                <c:pt idx="19771">
                  <c:v>41478</c:v>
                </c:pt>
                <c:pt idx="19772">
                  <c:v>41478</c:v>
                </c:pt>
                <c:pt idx="19773">
                  <c:v>41478</c:v>
                </c:pt>
                <c:pt idx="19774">
                  <c:v>41478</c:v>
                </c:pt>
                <c:pt idx="19775">
                  <c:v>41478</c:v>
                </c:pt>
                <c:pt idx="19776">
                  <c:v>41478</c:v>
                </c:pt>
                <c:pt idx="19777">
                  <c:v>41479</c:v>
                </c:pt>
                <c:pt idx="19778">
                  <c:v>41479</c:v>
                </c:pt>
                <c:pt idx="19779">
                  <c:v>41479</c:v>
                </c:pt>
                <c:pt idx="19780">
                  <c:v>41479</c:v>
                </c:pt>
                <c:pt idx="19781">
                  <c:v>41479</c:v>
                </c:pt>
                <c:pt idx="19782">
                  <c:v>41479</c:v>
                </c:pt>
                <c:pt idx="19783">
                  <c:v>41479</c:v>
                </c:pt>
                <c:pt idx="19784">
                  <c:v>41479</c:v>
                </c:pt>
                <c:pt idx="19785">
                  <c:v>41479</c:v>
                </c:pt>
                <c:pt idx="19786">
                  <c:v>41479</c:v>
                </c:pt>
                <c:pt idx="19787">
                  <c:v>41479</c:v>
                </c:pt>
                <c:pt idx="19788">
                  <c:v>41479</c:v>
                </c:pt>
                <c:pt idx="19789">
                  <c:v>41479</c:v>
                </c:pt>
                <c:pt idx="19790">
                  <c:v>41479</c:v>
                </c:pt>
                <c:pt idx="19791">
                  <c:v>41479</c:v>
                </c:pt>
                <c:pt idx="19792">
                  <c:v>41479</c:v>
                </c:pt>
                <c:pt idx="19793">
                  <c:v>41479</c:v>
                </c:pt>
                <c:pt idx="19794">
                  <c:v>41479</c:v>
                </c:pt>
                <c:pt idx="19795">
                  <c:v>41479</c:v>
                </c:pt>
                <c:pt idx="19796">
                  <c:v>41479</c:v>
                </c:pt>
                <c:pt idx="19797">
                  <c:v>41479</c:v>
                </c:pt>
                <c:pt idx="19798">
                  <c:v>41479</c:v>
                </c:pt>
                <c:pt idx="19799">
                  <c:v>41479</c:v>
                </c:pt>
                <c:pt idx="19800">
                  <c:v>41479</c:v>
                </c:pt>
                <c:pt idx="19801">
                  <c:v>41479</c:v>
                </c:pt>
                <c:pt idx="19802">
                  <c:v>41479</c:v>
                </c:pt>
                <c:pt idx="19803">
                  <c:v>41479</c:v>
                </c:pt>
                <c:pt idx="19804">
                  <c:v>41479</c:v>
                </c:pt>
                <c:pt idx="19805">
                  <c:v>41479</c:v>
                </c:pt>
                <c:pt idx="19806">
                  <c:v>41479</c:v>
                </c:pt>
                <c:pt idx="19807">
                  <c:v>41479</c:v>
                </c:pt>
                <c:pt idx="19808">
                  <c:v>41479</c:v>
                </c:pt>
                <c:pt idx="19809">
                  <c:v>41479</c:v>
                </c:pt>
                <c:pt idx="19810">
                  <c:v>41479</c:v>
                </c:pt>
                <c:pt idx="19811">
                  <c:v>41479</c:v>
                </c:pt>
                <c:pt idx="19812">
                  <c:v>41479</c:v>
                </c:pt>
                <c:pt idx="19813">
                  <c:v>41479</c:v>
                </c:pt>
                <c:pt idx="19814">
                  <c:v>41479</c:v>
                </c:pt>
                <c:pt idx="19815">
                  <c:v>41480</c:v>
                </c:pt>
                <c:pt idx="19816">
                  <c:v>41480</c:v>
                </c:pt>
                <c:pt idx="19817">
                  <c:v>41480</c:v>
                </c:pt>
                <c:pt idx="19818">
                  <c:v>41480</c:v>
                </c:pt>
                <c:pt idx="19819">
                  <c:v>41480</c:v>
                </c:pt>
                <c:pt idx="19820">
                  <c:v>41480</c:v>
                </c:pt>
                <c:pt idx="19821">
                  <c:v>41480</c:v>
                </c:pt>
                <c:pt idx="19822">
                  <c:v>41480</c:v>
                </c:pt>
                <c:pt idx="19823">
                  <c:v>41480</c:v>
                </c:pt>
                <c:pt idx="19824">
                  <c:v>41480</c:v>
                </c:pt>
                <c:pt idx="19825">
                  <c:v>41480</c:v>
                </c:pt>
                <c:pt idx="19826">
                  <c:v>41480</c:v>
                </c:pt>
                <c:pt idx="19827">
                  <c:v>41480</c:v>
                </c:pt>
                <c:pt idx="19828">
                  <c:v>41480</c:v>
                </c:pt>
                <c:pt idx="19829">
                  <c:v>41480</c:v>
                </c:pt>
                <c:pt idx="19830">
                  <c:v>41480</c:v>
                </c:pt>
                <c:pt idx="19831">
                  <c:v>41480</c:v>
                </c:pt>
                <c:pt idx="19832">
                  <c:v>41480</c:v>
                </c:pt>
                <c:pt idx="19833">
                  <c:v>41480</c:v>
                </c:pt>
                <c:pt idx="19834">
                  <c:v>41480</c:v>
                </c:pt>
                <c:pt idx="19835">
                  <c:v>41480</c:v>
                </c:pt>
                <c:pt idx="19836">
                  <c:v>41480</c:v>
                </c:pt>
                <c:pt idx="19837">
                  <c:v>41480</c:v>
                </c:pt>
                <c:pt idx="19838">
                  <c:v>41480</c:v>
                </c:pt>
                <c:pt idx="19839">
                  <c:v>41480</c:v>
                </c:pt>
                <c:pt idx="19840">
                  <c:v>41480</c:v>
                </c:pt>
                <c:pt idx="19841">
                  <c:v>41480</c:v>
                </c:pt>
                <c:pt idx="19842">
                  <c:v>41480</c:v>
                </c:pt>
                <c:pt idx="19843">
                  <c:v>41480</c:v>
                </c:pt>
                <c:pt idx="19844">
                  <c:v>41480</c:v>
                </c:pt>
                <c:pt idx="19845">
                  <c:v>41480</c:v>
                </c:pt>
                <c:pt idx="19846">
                  <c:v>41481</c:v>
                </c:pt>
                <c:pt idx="19847">
                  <c:v>41481</c:v>
                </c:pt>
                <c:pt idx="19848">
                  <c:v>41481</c:v>
                </c:pt>
                <c:pt idx="19849">
                  <c:v>41481</c:v>
                </c:pt>
                <c:pt idx="19850">
                  <c:v>41481</c:v>
                </c:pt>
                <c:pt idx="19851">
                  <c:v>41481</c:v>
                </c:pt>
                <c:pt idx="19852">
                  <c:v>41481</c:v>
                </c:pt>
                <c:pt idx="19853">
                  <c:v>41481</c:v>
                </c:pt>
                <c:pt idx="19854">
                  <c:v>41481</c:v>
                </c:pt>
                <c:pt idx="19855">
                  <c:v>41481</c:v>
                </c:pt>
                <c:pt idx="19856">
                  <c:v>41481</c:v>
                </c:pt>
                <c:pt idx="19857">
                  <c:v>41481</c:v>
                </c:pt>
                <c:pt idx="19858">
                  <c:v>41481</c:v>
                </c:pt>
                <c:pt idx="19859">
                  <c:v>41481</c:v>
                </c:pt>
                <c:pt idx="19860">
                  <c:v>41481</c:v>
                </c:pt>
                <c:pt idx="19861">
                  <c:v>41481</c:v>
                </c:pt>
                <c:pt idx="19862">
                  <c:v>41481</c:v>
                </c:pt>
                <c:pt idx="19863">
                  <c:v>41481</c:v>
                </c:pt>
                <c:pt idx="19864">
                  <c:v>41481</c:v>
                </c:pt>
                <c:pt idx="19865">
                  <c:v>41481</c:v>
                </c:pt>
                <c:pt idx="19866">
                  <c:v>41481</c:v>
                </c:pt>
                <c:pt idx="19867">
                  <c:v>41481</c:v>
                </c:pt>
                <c:pt idx="19868">
                  <c:v>41481</c:v>
                </c:pt>
                <c:pt idx="19869">
                  <c:v>41481</c:v>
                </c:pt>
                <c:pt idx="19870">
                  <c:v>41481</c:v>
                </c:pt>
                <c:pt idx="19871">
                  <c:v>41481</c:v>
                </c:pt>
                <c:pt idx="19872">
                  <c:v>41481</c:v>
                </c:pt>
                <c:pt idx="19873">
                  <c:v>41481</c:v>
                </c:pt>
                <c:pt idx="19874">
                  <c:v>41481</c:v>
                </c:pt>
                <c:pt idx="19875">
                  <c:v>41481</c:v>
                </c:pt>
                <c:pt idx="19876">
                  <c:v>41481</c:v>
                </c:pt>
                <c:pt idx="19877">
                  <c:v>41481</c:v>
                </c:pt>
                <c:pt idx="19878">
                  <c:v>41481</c:v>
                </c:pt>
                <c:pt idx="19879">
                  <c:v>41481</c:v>
                </c:pt>
                <c:pt idx="19880">
                  <c:v>41481</c:v>
                </c:pt>
                <c:pt idx="19881">
                  <c:v>41481</c:v>
                </c:pt>
                <c:pt idx="19882">
                  <c:v>41481</c:v>
                </c:pt>
                <c:pt idx="19883">
                  <c:v>41481</c:v>
                </c:pt>
                <c:pt idx="19884">
                  <c:v>41481</c:v>
                </c:pt>
                <c:pt idx="19885">
                  <c:v>41481</c:v>
                </c:pt>
                <c:pt idx="19886">
                  <c:v>41482</c:v>
                </c:pt>
                <c:pt idx="19887">
                  <c:v>41482</c:v>
                </c:pt>
                <c:pt idx="19888">
                  <c:v>41482</c:v>
                </c:pt>
                <c:pt idx="19889">
                  <c:v>41482</c:v>
                </c:pt>
                <c:pt idx="19890">
                  <c:v>41482</c:v>
                </c:pt>
                <c:pt idx="19891">
                  <c:v>41482</c:v>
                </c:pt>
                <c:pt idx="19892">
                  <c:v>41482</c:v>
                </c:pt>
                <c:pt idx="19893">
                  <c:v>41482</c:v>
                </c:pt>
                <c:pt idx="19894">
                  <c:v>41482</c:v>
                </c:pt>
                <c:pt idx="19895">
                  <c:v>41482</c:v>
                </c:pt>
                <c:pt idx="19896">
                  <c:v>41482</c:v>
                </c:pt>
                <c:pt idx="19897">
                  <c:v>41482</c:v>
                </c:pt>
                <c:pt idx="19898">
                  <c:v>41482</c:v>
                </c:pt>
                <c:pt idx="19899">
                  <c:v>41482</c:v>
                </c:pt>
                <c:pt idx="19900">
                  <c:v>41482</c:v>
                </c:pt>
                <c:pt idx="19901">
                  <c:v>41482</c:v>
                </c:pt>
                <c:pt idx="19902">
                  <c:v>41482</c:v>
                </c:pt>
                <c:pt idx="19903">
                  <c:v>41482</c:v>
                </c:pt>
                <c:pt idx="19904">
                  <c:v>41482</c:v>
                </c:pt>
                <c:pt idx="19905">
                  <c:v>41482</c:v>
                </c:pt>
                <c:pt idx="19906">
                  <c:v>41482</c:v>
                </c:pt>
                <c:pt idx="19907">
                  <c:v>41482</c:v>
                </c:pt>
                <c:pt idx="19908">
                  <c:v>41482</c:v>
                </c:pt>
                <c:pt idx="19909">
                  <c:v>41482</c:v>
                </c:pt>
                <c:pt idx="19910">
                  <c:v>41482</c:v>
                </c:pt>
                <c:pt idx="19911">
                  <c:v>41482</c:v>
                </c:pt>
                <c:pt idx="19912">
                  <c:v>41482</c:v>
                </c:pt>
                <c:pt idx="19913">
                  <c:v>41482</c:v>
                </c:pt>
                <c:pt idx="19914">
                  <c:v>41482</c:v>
                </c:pt>
                <c:pt idx="19915">
                  <c:v>41482</c:v>
                </c:pt>
                <c:pt idx="19916">
                  <c:v>41482</c:v>
                </c:pt>
                <c:pt idx="19917">
                  <c:v>41482</c:v>
                </c:pt>
                <c:pt idx="19918">
                  <c:v>41482</c:v>
                </c:pt>
                <c:pt idx="19919">
                  <c:v>41482</c:v>
                </c:pt>
                <c:pt idx="19920">
                  <c:v>41482</c:v>
                </c:pt>
                <c:pt idx="19921">
                  <c:v>41482</c:v>
                </c:pt>
                <c:pt idx="19922">
                  <c:v>41482</c:v>
                </c:pt>
                <c:pt idx="19923">
                  <c:v>41482</c:v>
                </c:pt>
                <c:pt idx="19924">
                  <c:v>41482</c:v>
                </c:pt>
                <c:pt idx="19925">
                  <c:v>41483</c:v>
                </c:pt>
                <c:pt idx="19926">
                  <c:v>41483</c:v>
                </c:pt>
                <c:pt idx="19927">
                  <c:v>41483</c:v>
                </c:pt>
                <c:pt idx="19928">
                  <c:v>41483</c:v>
                </c:pt>
                <c:pt idx="19929">
                  <c:v>41483</c:v>
                </c:pt>
                <c:pt idx="19930">
                  <c:v>41483</c:v>
                </c:pt>
                <c:pt idx="19931">
                  <c:v>41483</c:v>
                </c:pt>
                <c:pt idx="19932">
                  <c:v>41483</c:v>
                </c:pt>
                <c:pt idx="19933">
                  <c:v>41483</c:v>
                </c:pt>
                <c:pt idx="19934">
                  <c:v>41483</c:v>
                </c:pt>
                <c:pt idx="19935">
                  <c:v>41483</c:v>
                </c:pt>
                <c:pt idx="19936">
                  <c:v>41483</c:v>
                </c:pt>
                <c:pt idx="19937">
                  <c:v>41484</c:v>
                </c:pt>
                <c:pt idx="19938">
                  <c:v>41484</c:v>
                </c:pt>
                <c:pt idx="19939">
                  <c:v>41484</c:v>
                </c:pt>
                <c:pt idx="19940">
                  <c:v>41484</c:v>
                </c:pt>
                <c:pt idx="19941">
                  <c:v>41484</c:v>
                </c:pt>
                <c:pt idx="19942">
                  <c:v>41484</c:v>
                </c:pt>
                <c:pt idx="19943">
                  <c:v>41484</c:v>
                </c:pt>
                <c:pt idx="19944">
                  <c:v>41484</c:v>
                </c:pt>
                <c:pt idx="19945">
                  <c:v>41484</c:v>
                </c:pt>
                <c:pt idx="19946">
                  <c:v>41484</c:v>
                </c:pt>
                <c:pt idx="19947">
                  <c:v>41484</c:v>
                </c:pt>
                <c:pt idx="19948">
                  <c:v>41484</c:v>
                </c:pt>
                <c:pt idx="19949">
                  <c:v>41484</c:v>
                </c:pt>
                <c:pt idx="19950">
                  <c:v>41484</c:v>
                </c:pt>
                <c:pt idx="19951">
                  <c:v>41484</c:v>
                </c:pt>
                <c:pt idx="19952">
                  <c:v>41484</c:v>
                </c:pt>
                <c:pt idx="19953">
                  <c:v>41484</c:v>
                </c:pt>
                <c:pt idx="19954">
                  <c:v>41484</c:v>
                </c:pt>
                <c:pt idx="19955">
                  <c:v>41484</c:v>
                </c:pt>
                <c:pt idx="19956">
                  <c:v>41484</c:v>
                </c:pt>
                <c:pt idx="19957">
                  <c:v>41484</c:v>
                </c:pt>
                <c:pt idx="19958">
                  <c:v>41484</c:v>
                </c:pt>
                <c:pt idx="19959">
                  <c:v>41484</c:v>
                </c:pt>
                <c:pt idx="19960">
                  <c:v>41484</c:v>
                </c:pt>
                <c:pt idx="19961">
                  <c:v>41484</c:v>
                </c:pt>
                <c:pt idx="19962">
                  <c:v>41484</c:v>
                </c:pt>
                <c:pt idx="19963">
                  <c:v>41484</c:v>
                </c:pt>
                <c:pt idx="19964">
                  <c:v>41484</c:v>
                </c:pt>
                <c:pt idx="19965">
                  <c:v>41484</c:v>
                </c:pt>
                <c:pt idx="19966">
                  <c:v>41484</c:v>
                </c:pt>
                <c:pt idx="19967">
                  <c:v>41484</c:v>
                </c:pt>
                <c:pt idx="19968">
                  <c:v>41484</c:v>
                </c:pt>
                <c:pt idx="19969">
                  <c:v>41484</c:v>
                </c:pt>
                <c:pt idx="19970">
                  <c:v>41484</c:v>
                </c:pt>
                <c:pt idx="19971">
                  <c:v>41484</c:v>
                </c:pt>
                <c:pt idx="19972">
                  <c:v>41484</c:v>
                </c:pt>
                <c:pt idx="19973">
                  <c:v>41484</c:v>
                </c:pt>
                <c:pt idx="19974">
                  <c:v>41484</c:v>
                </c:pt>
                <c:pt idx="19975">
                  <c:v>41484</c:v>
                </c:pt>
                <c:pt idx="19976">
                  <c:v>41484</c:v>
                </c:pt>
                <c:pt idx="19977">
                  <c:v>41484</c:v>
                </c:pt>
                <c:pt idx="19978">
                  <c:v>41485</c:v>
                </c:pt>
                <c:pt idx="19979">
                  <c:v>41485</c:v>
                </c:pt>
                <c:pt idx="19980">
                  <c:v>41485</c:v>
                </c:pt>
                <c:pt idx="19981">
                  <c:v>41485</c:v>
                </c:pt>
                <c:pt idx="19982">
                  <c:v>41485</c:v>
                </c:pt>
                <c:pt idx="19983">
                  <c:v>41485</c:v>
                </c:pt>
                <c:pt idx="19984">
                  <c:v>41485</c:v>
                </c:pt>
                <c:pt idx="19985">
                  <c:v>41485</c:v>
                </c:pt>
                <c:pt idx="19986">
                  <c:v>41485</c:v>
                </c:pt>
                <c:pt idx="19987">
                  <c:v>41485</c:v>
                </c:pt>
                <c:pt idx="19988">
                  <c:v>41485</c:v>
                </c:pt>
                <c:pt idx="19989">
                  <c:v>41485</c:v>
                </c:pt>
                <c:pt idx="19990">
                  <c:v>41485</c:v>
                </c:pt>
                <c:pt idx="19991">
                  <c:v>41485</c:v>
                </c:pt>
                <c:pt idx="19992">
                  <c:v>41485</c:v>
                </c:pt>
                <c:pt idx="19993">
                  <c:v>41485</c:v>
                </c:pt>
                <c:pt idx="19994">
                  <c:v>41485</c:v>
                </c:pt>
                <c:pt idx="19995">
                  <c:v>41485</c:v>
                </c:pt>
                <c:pt idx="19996">
                  <c:v>41485</c:v>
                </c:pt>
                <c:pt idx="19997">
                  <c:v>41485</c:v>
                </c:pt>
                <c:pt idx="19998">
                  <c:v>41485</c:v>
                </c:pt>
                <c:pt idx="19999">
                  <c:v>41485</c:v>
                </c:pt>
                <c:pt idx="20000">
                  <c:v>41485</c:v>
                </c:pt>
                <c:pt idx="20001">
                  <c:v>41485</c:v>
                </c:pt>
                <c:pt idx="20002">
                  <c:v>41485</c:v>
                </c:pt>
                <c:pt idx="20003">
                  <c:v>41485</c:v>
                </c:pt>
                <c:pt idx="20004">
                  <c:v>41485</c:v>
                </c:pt>
                <c:pt idx="20005">
                  <c:v>41485</c:v>
                </c:pt>
                <c:pt idx="20006">
                  <c:v>41485</c:v>
                </c:pt>
                <c:pt idx="20007">
                  <c:v>41485</c:v>
                </c:pt>
                <c:pt idx="20008">
                  <c:v>41485</c:v>
                </c:pt>
                <c:pt idx="20009">
                  <c:v>41485</c:v>
                </c:pt>
                <c:pt idx="20010">
                  <c:v>41485</c:v>
                </c:pt>
                <c:pt idx="20011">
                  <c:v>41485</c:v>
                </c:pt>
                <c:pt idx="20012">
                  <c:v>41485</c:v>
                </c:pt>
                <c:pt idx="20013">
                  <c:v>41485</c:v>
                </c:pt>
                <c:pt idx="20014">
                  <c:v>41485</c:v>
                </c:pt>
                <c:pt idx="20015">
                  <c:v>41485</c:v>
                </c:pt>
                <c:pt idx="20016">
                  <c:v>41485</c:v>
                </c:pt>
                <c:pt idx="20017">
                  <c:v>41485</c:v>
                </c:pt>
                <c:pt idx="20018">
                  <c:v>41486</c:v>
                </c:pt>
                <c:pt idx="20019">
                  <c:v>41486</c:v>
                </c:pt>
                <c:pt idx="20020">
                  <c:v>41486</c:v>
                </c:pt>
                <c:pt idx="20021">
                  <c:v>41486</c:v>
                </c:pt>
                <c:pt idx="20022">
                  <c:v>41486</c:v>
                </c:pt>
                <c:pt idx="20023">
                  <c:v>41486</c:v>
                </c:pt>
                <c:pt idx="20024">
                  <c:v>41486</c:v>
                </c:pt>
                <c:pt idx="20025">
                  <c:v>41486</c:v>
                </c:pt>
                <c:pt idx="20026">
                  <c:v>41486</c:v>
                </c:pt>
                <c:pt idx="20027">
                  <c:v>41486</c:v>
                </c:pt>
                <c:pt idx="20028">
                  <c:v>41486</c:v>
                </c:pt>
                <c:pt idx="20029">
                  <c:v>41486</c:v>
                </c:pt>
                <c:pt idx="20030">
                  <c:v>41486</c:v>
                </c:pt>
                <c:pt idx="20031">
                  <c:v>41486</c:v>
                </c:pt>
                <c:pt idx="20032">
                  <c:v>41486</c:v>
                </c:pt>
                <c:pt idx="20033">
                  <c:v>41486</c:v>
                </c:pt>
                <c:pt idx="20034">
                  <c:v>41486</c:v>
                </c:pt>
                <c:pt idx="20035">
                  <c:v>41486</c:v>
                </c:pt>
                <c:pt idx="20036">
                  <c:v>41486</c:v>
                </c:pt>
                <c:pt idx="20037">
                  <c:v>41486</c:v>
                </c:pt>
                <c:pt idx="20038">
                  <c:v>41486</c:v>
                </c:pt>
                <c:pt idx="20039">
                  <c:v>41486</c:v>
                </c:pt>
                <c:pt idx="20040">
                  <c:v>41486</c:v>
                </c:pt>
                <c:pt idx="20041">
                  <c:v>41486</c:v>
                </c:pt>
                <c:pt idx="20042">
                  <c:v>41486</c:v>
                </c:pt>
                <c:pt idx="20043">
                  <c:v>41486</c:v>
                </c:pt>
                <c:pt idx="20044">
                  <c:v>41486</c:v>
                </c:pt>
                <c:pt idx="20045">
                  <c:v>41486</c:v>
                </c:pt>
                <c:pt idx="20046">
                  <c:v>41486</c:v>
                </c:pt>
                <c:pt idx="20047">
                  <c:v>41486</c:v>
                </c:pt>
                <c:pt idx="20048">
                  <c:v>41486</c:v>
                </c:pt>
                <c:pt idx="20049">
                  <c:v>41486</c:v>
                </c:pt>
                <c:pt idx="20050">
                  <c:v>41486</c:v>
                </c:pt>
                <c:pt idx="20051">
                  <c:v>41486</c:v>
                </c:pt>
                <c:pt idx="20052">
                  <c:v>41486</c:v>
                </c:pt>
                <c:pt idx="20053">
                  <c:v>41486</c:v>
                </c:pt>
                <c:pt idx="20054">
                  <c:v>41486</c:v>
                </c:pt>
                <c:pt idx="20055">
                  <c:v>41486</c:v>
                </c:pt>
                <c:pt idx="20056">
                  <c:v>41486</c:v>
                </c:pt>
                <c:pt idx="20057">
                  <c:v>41486</c:v>
                </c:pt>
                <c:pt idx="20058">
                  <c:v>41487</c:v>
                </c:pt>
                <c:pt idx="20059">
                  <c:v>41487</c:v>
                </c:pt>
                <c:pt idx="20060">
                  <c:v>41487</c:v>
                </c:pt>
                <c:pt idx="20061">
                  <c:v>41487</c:v>
                </c:pt>
                <c:pt idx="20062">
                  <c:v>41487</c:v>
                </c:pt>
                <c:pt idx="20063">
                  <c:v>41487</c:v>
                </c:pt>
                <c:pt idx="20064">
                  <c:v>41487</c:v>
                </c:pt>
                <c:pt idx="20065">
                  <c:v>41487</c:v>
                </c:pt>
                <c:pt idx="20066">
                  <c:v>41487</c:v>
                </c:pt>
                <c:pt idx="20067">
                  <c:v>41487</c:v>
                </c:pt>
                <c:pt idx="20068">
                  <c:v>41487</c:v>
                </c:pt>
                <c:pt idx="20069">
                  <c:v>41487</c:v>
                </c:pt>
                <c:pt idx="20070">
                  <c:v>41487</c:v>
                </c:pt>
                <c:pt idx="20071">
                  <c:v>41487</c:v>
                </c:pt>
                <c:pt idx="20072">
                  <c:v>41487</c:v>
                </c:pt>
                <c:pt idx="20073">
                  <c:v>41487</c:v>
                </c:pt>
                <c:pt idx="20074">
                  <c:v>41487</c:v>
                </c:pt>
                <c:pt idx="20075">
                  <c:v>41487</c:v>
                </c:pt>
                <c:pt idx="20076">
                  <c:v>41487</c:v>
                </c:pt>
                <c:pt idx="20077">
                  <c:v>41487</c:v>
                </c:pt>
                <c:pt idx="20078">
                  <c:v>41487</c:v>
                </c:pt>
                <c:pt idx="20079">
                  <c:v>41487</c:v>
                </c:pt>
                <c:pt idx="20080">
                  <c:v>41487</c:v>
                </c:pt>
                <c:pt idx="20081">
                  <c:v>41487</c:v>
                </c:pt>
                <c:pt idx="20082">
                  <c:v>41487</c:v>
                </c:pt>
                <c:pt idx="20083">
                  <c:v>41487</c:v>
                </c:pt>
                <c:pt idx="20084">
                  <c:v>41487</c:v>
                </c:pt>
                <c:pt idx="20085">
                  <c:v>41487</c:v>
                </c:pt>
                <c:pt idx="20086">
                  <c:v>41487</c:v>
                </c:pt>
                <c:pt idx="20087">
                  <c:v>41487</c:v>
                </c:pt>
                <c:pt idx="20088">
                  <c:v>41487</c:v>
                </c:pt>
                <c:pt idx="20089">
                  <c:v>41487</c:v>
                </c:pt>
                <c:pt idx="20090">
                  <c:v>41487</c:v>
                </c:pt>
                <c:pt idx="20091">
                  <c:v>41487</c:v>
                </c:pt>
                <c:pt idx="20092">
                  <c:v>41487</c:v>
                </c:pt>
                <c:pt idx="20093">
                  <c:v>41487</c:v>
                </c:pt>
                <c:pt idx="20094">
                  <c:v>41487</c:v>
                </c:pt>
                <c:pt idx="20095">
                  <c:v>41487</c:v>
                </c:pt>
                <c:pt idx="20096">
                  <c:v>41487</c:v>
                </c:pt>
                <c:pt idx="20097">
                  <c:v>41487</c:v>
                </c:pt>
                <c:pt idx="20098">
                  <c:v>41488</c:v>
                </c:pt>
                <c:pt idx="20099">
                  <c:v>41488</c:v>
                </c:pt>
                <c:pt idx="20100">
                  <c:v>41488</c:v>
                </c:pt>
                <c:pt idx="20101">
                  <c:v>41488</c:v>
                </c:pt>
                <c:pt idx="20102">
                  <c:v>41488</c:v>
                </c:pt>
                <c:pt idx="20103">
                  <c:v>41488</c:v>
                </c:pt>
                <c:pt idx="20104">
                  <c:v>41488</c:v>
                </c:pt>
                <c:pt idx="20105">
                  <c:v>41488</c:v>
                </c:pt>
                <c:pt idx="20106">
                  <c:v>41488</c:v>
                </c:pt>
                <c:pt idx="20107">
                  <c:v>41488</c:v>
                </c:pt>
                <c:pt idx="20108">
                  <c:v>41488</c:v>
                </c:pt>
                <c:pt idx="20109">
                  <c:v>41488</c:v>
                </c:pt>
                <c:pt idx="20110">
                  <c:v>41488</c:v>
                </c:pt>
                <c:pt idx="20111">
                  <c:v>41488</c:v>
                </c:pt>
                <c:pt idx="20112">
                  <c:v>41488</c:v>
                </c:pt>
                <c:pt idx="20113">
                  <c:v>41488</c:v>
                </c:pt>
                <c:pt idx="20114">
                  <c:v>41488</c:v>
                </c:pt>
                <c:pt idx="20115">
                  <c:v>41488</c:v>
                </c:pt>
                <c:pt idx="20116">
                  <c:v>41488</c:v>
                </c:pt>
                <c:pt idx="20117">
                  <c:v>41488</c:v>
                </c:pt>
                <c:pt idx="20118">
                  <c:v>41488</c:v>
                </c:pt>
                <c:pt idx="20119">
                  <c:v>41488</c:v>
                </c:pt>
                <c:pt idx="20120">
                  <c:v>41488</c:v>
                </c:pt>
                <c:pt idx="20121">
                  <c:v>41488</c:v>
                </c:pt>
                <c:pt idx="20122">
                  <c:v>41488</c:v>
                </c:pt>
                <c:pt idx="20123">
                  <c:v>41488</c:v>
                </c:pt>
                <c:pt idx="20124">
                  <c:v>41488</c:v>
                </c:pt>
                <c:pt idx="20125">
                  <c:v>41488</c:v>
                </c:pt>
                <c:pt idx="20126">
                  <c:v>41488</c:v>
                </c:pt>
                <c:pt idx="20127">
                  <c:v>41488</c:v>
                </c:pt>
                <c:pt idx="20128">
                  <c:v>41488</c:v>
                </c:pt>
                <c:pt idx="20129">
                  <c:v>41488</c:v>
                </c:pt>
                <c:pt idx="20130">
                  <c:v>41488</c:v>
                </c:pt>
                <c:pt idx="20131">
                  <c:v>41488</c:v>
                </c:pt>
                <c:pt idx="20132">
                  <c:v>41488</c:v>
                </c:pt>
                <c:pt idx="20133">
                  <c:v>41488</c:v>
                </c:pt>
                <c:pt idx="20134">
                  <c:v>41488</c:v>
                </c:pt>
                <c:pt idx="20135">
                  <c:v>41488</c:v>
                </c:pt>
                <c:pt idx="20136">
                  <c:v>41488</c:v>
                </c:pt>
                <c:pt idx="20137">
                  <c:v>41488</c:v>
                </c:pt>
                <c:pt idx="20138">
                  <c:v>41488</c:v>
                </c:pt>
                <c:pt idx="20139">
                  <c:v>41488</c:v>
                </c:pt>
                <c:pt idx="20140">
                  <c:v>41488</c:v>
                </c:pt>
                <c:pt idx="20141">
                  <c:v>41488</c:v>
                </c:pt>
                <c:pt idx="20142">
                  <c:v>41488</c:v>
                </c:pt>
                <c:pt idx="20143">
                  <c:v>41488</c:v>
                </c:pt>
                <c:pt idx="20144">
                  <c:v>41488</c:v>
                </c:pt>
                <c:pt idx="20145">
                  <c:v>41489</c:v>
                </c:pt>
                <c:pt idx="20146">
                  <c:v>41489</c:v>
                </c:pt>
                <c:pt idx="20147">
                  <c:v>41489</c:v>
                </c:pt>
                <c:pt idx="20148">
                  <c:v>41489</c:v>
                </c:pt>
                <c:pt idx="20149">
                  <c:v>41489</c:v>
                </c:pt>
                <c:pt idx="20150">
                  <c:v>41489</c:v>
                </c:pt>
                <c:pt idx="20151">
                  <c:v>41489</c:v>
                </c:pt>
                <c:pt idx="20152">
                  <c:v>41489</c:v>
                </c:pt>
                <c:pt idx="20153">
                  <c:v>41489</c:v>
                </c:pt>
                <c:pt idx="20154">
                  <c:v>41489</c:v>
                </c:pt>
                <c:pt idx="20155">
                  <c:v>41489</c:v>
                </c:pt>
                <c:pt idx="20156">
                  <c:v>41489</c:v>
                </c:pt>
                <c:pt idx="20157">
                  <c:v>41489</c:v>
                </c:pt>
                <c:pt idx="20158">
                  <c:v>41489</c:v>
                </c:pt>
                <c:pt idx="20159">
                  <c:v>41489</c:v>
                </c:pt>
                <c:pt idx="20160">
                  <c:v>41489</c:v>
                </c:pt>
                <c:pt idx="20161">
                  <c:v>41489</c:v>
                </c:pt>
                <c:pt idx="20162">
                  <c:v>41489</c:v>
                </c:pt>
                <c:pt idx="20163">
                  <c:v>41489</c:v>
                </c:pt>
                <c:pt idx="20164">
                  <c:v>41489</c:v>
                </c:pt>
                <c:pt idx="20165">
                  <c:v>41489</c:v>
                </c:pt>
                <c:pt idx="20166">
                  <c:v>41489</c:v>
                </c:pt>
                <c:pt idx="20167">
                  <c:v>41489</c:v>
                </c:pt>
                <c:pt idx="20168">
                  <c:v>41489</c:v>
                </c:pt>
                <c:pt idx="20169">
                  <c:v>41489</c:v>
                </c:pt>
                <c:pt idx="20170">
                  <c:v>41489</c:v>
                </c:pt>
                <c:pt idx="20171">
                  <c:v>41489</c:v>
                </c:pt>
                <c:pt idx="20172">
                  <c:v>41489</c:v>
                </c:pt>
                <c:pt idx="20173">
                  <c:v>41489</c:v>
                </c:pt>
                <c:pt idx="20174">
                  <c:v>41489</c:v>
                </c:pt>
                <c:pt idx="20175">
                  <c:v>41489</c:v>
                </c:pt>
                <c:pt idx="20176">
                  <c:v>41490</c:v>
                </c:pt>
                <c:pt idx="20177">
                  <c:v>41490</c:v>
                </c:pt>
                <c:pt idx="20178">
                  <c:v>41490</c:v>
                </c:pt>
                <c:pt idx="20179">
                  <c:v>41490</c:v>
                </c:pt>
                <c:pt idx="20180">
                  <c:v>41490</c:v>
                </c:pt>
                <c:pt idx="20181">
                  <c:v>41491</c:v>
                </c:pt>
                <c:pt idx="20182">
                  <c:v>41491</c:v>
                </c:pt>
                <c:pt idx="20183">
                  <c:v>41491</c:v>
                </c:pt>
                <c:pt idx="20184">
                  <c:v>41491</c:v>
                </c:pt>
                <c:pt idx="20185">
                  <c:v>41491</c:v>
                </c:pt>
                <c:pt idx="20186">
                  <c:v>41491</c:v>
                </c:pt>
                <c:pt idx="20187">
                  <c:v>41491</c:v>
                </c:pt>
                <c:pt idx="20188">
                  <c:v>41491</c:v>
                </c:pt>
                <c:pt idx="20189">
                  <c:v>41491</c:v>
                </c:pt>
                <c:pt idx="20190">
                  <c:v>41491</c:v>
                </c:pt>
                <c:pt idx="20191">
                  <c:v>41491</c:v>
                </c:pt>
                <c:pt idx="20192">
                  <c:v>41491</c:v>
                </c:pt>
                <c:pt idx="20193">
                  <c:v>41491</c:v>
                </c:pt>
                <c:pt idx="20194">
                  <c:v>41491</c:v>
                </c:pt>
                <c:pt idx="20195">
                  <c:v>41491</c:v>
                </c:pt>
                <c:pt idx="20196">
                  <c:v>41491</c:v>
                </c:pt>
                <c:pt idx="20197">
                  <c:v>41491</c:v>
                </c:pt>
                <c:pt idx="20198">
                  <c:v>41491</c:v>
                </c:pt>
                <c:pt idx="20199">
                  <c:v>41491</c:v>
                </c:pt>
                <c:pt idx="20200">
                  <c:v>41491</c:v>
                </c:pt>
                <c:pt idx="20201">
                  <c:v>41491</c:v>
                </c:pt>
                <c:pt idx="20202">
                  <c:v>41491</c:v>
                </c:pt>
                <c:pt idx="20203">
                  <c:v>41491</c:v>
                </c:pt>
                <c:pt idx="20204">
                  <c:v>41491</c:v>
                </c:pt>
                <c:pt idx="20205">
                  <c:v>41491</c:v>
                </c:pt>
                <c:pt idx="20206">
                  <c:v>41491</c:v>
                </c:pt>
                <c:pt idx="20207">
                  <c:v>41491</c:v>
                </c:pt>
                <c:pt idx="20208">
                  <c:v>41491</c:v>
                </c:pt>
                <c:pt idx="20209">
                  <c:v>41491</c:v>
                </c:pt>
                <c:pt idx="20210">
                  <c:v>41491</c:v>
                </c:pt>
                <c:pt idx="20211">
                  <c:v>41491</c:v>
                </c:pt>
                <c:pt idx="20212">
                  <c:v>41491</c:v>
                </c:pt>
                <c:pt idx="20213">
                  <c:v>41491</c:v>
                </c:pt>
                <c:pt idx="20214">
                  <c:v>41491</c:v>
                </c:pt>
                <c:pt idx="20215">
                  <c:v>41491</c:v>
                </c:pt>
                <c:pt idx="20216">
                  <c:v>41491</c:v>
                </c:pt>
                <c:pt idx="20217">
                  <c:v>41491</c:v>
                </c:pt>
                <c:pt idx="20218">
                  <c:v>41491</c:v>
                </c:pt>
                <c:pt idx="20219">
                  <c:v>41491</c:v>
                </c:pt>
                <c:pt idx="20220">
                  <c:v>41491</c:v>
                </c:pt>
                <c:pt idx="20221">
                  <c:v>41491</c:v>
                </c:pt>
                <c:pt idx="20222">
                  <c:v>41492</c:v>
                </c:pt>
                <c:pt idx="20223">
                  <c:v>41492</c:v>
                </c:pt>
                <c:pt idx="20224">
                  <c:v>41492</c:v>
                </c:pt>
                <c:pt idx="20225">
                  <c:v>41492</c:v>
                </c:pt>
                <c:pt idx="20226">
                  <c:v>41492</c:v>
                </c:pt>
                <c:pt idx="20227">
                  <c:v>41492</c:v>
                </c:pt>
                <c:pt idx="20228">
                  <c:v>41492</c:v>
                </c:pt>
                <c:pt idx="20229">
                  <c:v>41492</c:v>
                </c:pt>
                <c:pt idx="20230">
                  <c:v>41492</c:v>
                </c:pt>
                <c:pt idx="20231">
                  <c:v>41492</c:v>
                </c:pt>
                <c:pt idx="20232">
                  <c:v>41492</c:v>
                </c:pt>
                <c:pt idx="20233">
                  <c:v>41492</c:v>
                </c:pt>
                <c:pt idx="20234">
                  <c:v>41492</c:v>
                </c:pt>
                <c:pt idx="20235">
                  <c:v>41492</c:v>
                </c:pt>
                <c:pt idx="20236">
                  <c:v>41492</c:v>
                </c:pt>
                <c:pt idx="20237">
                  <c:v>41492</c:v>
                </c:pt>
                <c:pt idx="20238">
                  <c:v>41492</c:v>
                </c:pt>
                <c:pt idx="20239">
                  <c:v>41492</c:v>
                </c:pt>
                <c:pt idx="20240">
                  <c:v>41492</c:v>
                </c:pt>
                <c:pt idx="20241">
                  <c:v>41492</c:v>
                </c:pt>
                <c:pt idx="20242">
                  <c:v>41492</c:v>
                </c:pt>
                <c:pt idx="20243">
                  <c:v>41492</c:v>
                </c:pt>
                <c:pt idx="20244">
                  <c:v>41492</c:v>
                </c:pt>
                <c:pt idx="20245">
                  <c:v>41492</c:v>
                </c:pt>
                <c:pt idx="20246">
                  <c:v>41492</c:v>
                </c:pt>
                <c:pt idx="20247">
                  <c:v>41492</c:v>
                </c:pt>
                <c:pt idx="20248">
                  <c:v>41492</c:v>
                </c:pt>
                <c:pt idx="20249">
                  <c:v>41492</c:v>
                </c:pt>
                <c:pt idx="20250">
                  <c:v>41492</c:v>
                </c:pt>
                <c:pt idx="20251">
                  <c:v>41492</c:v>
                </c:pt>
                <c:pt idx="20252">
                  <c:v>41492</c:v>
                </c:pt>
                <c:pt idx="20253">
                  <c:v>41492</c:v>
                </c:pt>
                <c:pt idx="20254">
                  <c:v>41492</c:v>
                </c:pt>
                <c:pt idx="20255">
                  <c:v>41492</c:v>
                </c:pt>
                <c:pt idx="20256">
                  <c:v>41492</c:v>
                </c:pt>
                <c:pt idx="20257">
                  <c:v>41492</c:v>
                </c:pt>
                <c:pt idx="20258">
                  <c:v>41492</c:v>
                </c:pt>
                <c:pt idx="20259">
                  <c:v>41492</c:v>
                </c:pt>
                <c:pt idx="20260">
                  <c:v>41492</c:v>
                </c:pt>
                <c:pt idx="20261">
                  <c:v>41492</c:v>
                </c:pt>
                <c:pt idx="20262">
                  <c:v>41492</c:v>
                </c:pt>
                <c:pt idx="20263">
                  <c:v>41492</c:v>
                </c:pt>
                <c:pt idx="20264">
                  <c:v>41493</c:v>
                </c:pt>
                <c:pt idx="20265">
                  <c:v>41493</c:v>
                </c:pt>
                <c:pt idx="20266">
                  <c:v>41493</c:v>
                </c:pt>
                <c:pt idx="20267">
                  <c:v>41493</c:v>
                </c:pt>
                <c:pt idx="20268">
                  <c:v>41493</c:v>
                </c:pt>
                <c:pt idx="20269">
                  <c:v>41493</c:v>
                </c:pt>
                <c:pt idx="20270">
                  <c:v>41493</c:v>
                </c:pt>
                <c:pt idx="20271">
                  <c:v>41493</c:v>
                </c:pt>
                <c:pt idx="20272">
                  <c:v>41493</c:v>
                </c:pt>
                <c:pt idx="20273">
                  <c:v>41493</c:v>
                </c:pt>
                <c:pt idx="20274">
                  <c:v>41493</c:v>
                </c:pt>
                <c:pt idx="20275">
                  <c:v>41493</c:v>
                </c:pt>
                <c:pt idx="20276">
                  <c:v>41493</c:v>
                </c:pt>
                <c:pt idx="20277">
                  <c:v>41493</c:v>
                </c:pt>
                <c:pt idx="20278">
                  <c:v>41493</c:v>
                </c:pt>
                <c:pt idx="20279">
                  <c:v>41493</c:v>
                </c:pt>
                <c:pt idx="20280">
                  <c:v>41493</c:v>
                </c:pt>
                <c:pt idx="20281">
                  <c:v>41493</c:v>
                </c:pt>
                <c:pt idx="20282">
                  <c:v>41493</c:v>
                </c:pt>
                <c:pt idx="20283">
                  <c:v>41493</c:v>
                </c:pt>
                <c:pt idx="20284">
                  <c:v>41493</c:v>
                </c:pt>
                <c:pt idx="20285">
                  <c:v>41493</c:v>
                </c:pt>
                <c:pt idx="20286">
                  <c:v>41493</c:v>
                </c:pt>
                <c:pt idx="20287">
                  <c:v>41493</c:v>
                </c:pt>
                <c:pt idx="20288">
                  <c:v>41493</c:v>
                </c:pt>
                <c:pt idx="20289">
                  <c:v>41493</c:v>
                </c:pt>
                <c:pt idx="20290">
                  <c:v>41493</c:v>
                </c:pt>
                <c:pt idx="20291">
                  <c:v>41493</c:v>
                </c:pt>
                <c:pt idx="20292">
                  <c:v>41493</c:v>
                </c:pt>
                <c:pt idx="20293">
                  <c:v>41493</c:v>
                </c:pt>
                <c:pt idx="20294">
                  <c:v>41493</c:v>
                </c:pt>
                <c:pt idx="20295">
                  <c:v>41493</c:v>
                </c:pt>
                <c:pt idx="20296">
                  <c:v>41493</c:v>
                </c:pt>
                <c:pt idx="20297">
                  <c:v>41493</c:v>
                </c:pt>
                <c:pt idx="20298">
                  <c:v>41493</c:v>
                </c:pt>
                <c:pt idx="20299">
                  <c:v>41493</c:v>
                </c:pt>
                <c:pt idx="20300">
                  <c:v>41493</c:v>
                </c:pt>
                <c:pt idx="20301">
                  <c:v>41493</c:v>
                </c:pt>
                <c:pt idx="20302">
                  <c:v>41494</c:v>
                </c:pt>
                <c:pt idx="20303">
                  <c:v>41494</c:v>
                </c:pt>
                <c:pt idx="20304">
                  <c:v>41494</c:v>
                </c:pt>
                <c:pt idx="20305">
                  <c:v>41494</c:v>
                </c:pt>
                <c:pt idx="20306">
                  <c:v>41494</c:v>
                </c:pt>
                <c:pt idx="20307">
                  <c:v>41494</c:v>
                </c:pt>
                <c:pt idx="20308">
                  <c:v>41494</c:v>
                </c:pt>
                <c:pt idx="20309">
                  <c:v>41494</c:v>
                </c:pt>
                <c:pt idx="20310">
                  <c:v>41494</c:v>
                </c:pt>
                <c:pt idx="20311">
                  <c:v>41494</c:v>
                </c:pt>
                <c:pt idx="20312">
                  <c:v>41494</c:v>
                </c:pt>
                <c:pt idx="20313">
                  <c:v>41494</c:v>
                </c:pt>
                <c:pt idx="20314">
                  <c:v>41494</c:v>
                </c:pt>
                <c:pt idx="20315">
                  <c:v>41494</c:v>
                </c:pt>
                <c:pt idx="20316">
                  <c:v>41494</c:v>
                </c:pt>
                <c:pt idx="20317">
                  <c:v>41494</c:v>
                </c:pt>
                <c:pt idx="20318">
                  <c:v>41494</c:v>
                </c:pt>
                <c:pt idx="20319">
                  <c:v>41494</c:v>
                </c:pt>
                <c:pt idx="20320">
                  <c:v>41494</c:v>
                </c:pt>
                <c:pt idx="20321">
                  <c:v>41494</c:v>
                </c:pt>
                <c:pt idx="20322">
                  <c:v>41494</c:v>
                </c:pt>
                <c:pt idx="20323">
                  <c:v>41494</c:v>
                </c:pt>
                <c:pt idx="20324">
                  <c:v>41494</c:v>
                </c:pt>
                <c:pt idx="20325">
                  <c:v>41494</c:v>
                </c:pt>
                <c:pt idx="20326">
                  <c:v>41494</c:v>
                </c:pt>
                <c:pt idx="20327">
                  <c:v>41494</c:v>
                </c:pt>
                <c:pt idx="20328">
                  <c:v>41494</c:v>
                </c:pt>
                <c:pt idx="20329">
                  <c:v>41494</c:v>
                </c:pt>
                <c:pt idx="20330">
                  <c:v>41494</c:v>
                </c:pt>
                <c:pt idx="20331">
                  <c:v>41494</c:v>
                </c:pt>
                <c:pt idx="20332">
                  <c:v>41494</c:v>
                </c:pt>
                <c:pt idx="20333">
                  <c:v>41494</c:v>
                </c:pt>
                <c:pt idx="20334">
                  <c:v>41494</c:v>
                </c:pt>
                <c:pt idx="20335">
                  <c:v>41494</c:v>
                </c:pt>
                <c:pt idx="20336">
                  <c:v>41494</c:v>
                </c:pt>
                <c:pt idx="20337">
                  <c:v>41494</c:v>
                </c:pt>
                <c:pt idx="20338">
                  <c:v>41495</c:v>
                </c:pt>
                <c:pt idx="20339">
                  <c:v>41495</c:v>
                </c:pt>
                <c:pt idx="20340">
                  <c:v>41495</c:v>
                </c:pt>
                <c:pt idx="20341">
                  <c:v>41495</c:v>
                </c:pt>
                <c:pt idx="20342">
                  <c:v>41495</c:v>
                </c:pt>
                <c:pt idx="20343">
                  <c:v>41495</c:v>
                </c:pt>
                <c:pt idx="20344">
                  <c:v>41495</c:v>
                </c:pt>
                <c:pt idx="20345">
                  <c:v>41495</c:v>
                </c:pt>
                <c:pt idx="20346">
                  <c:v>41495</c:v>
                </c:pt>
                <c:pt idx="20347">
                  <c:v>41495</c:v>
                </c:pt>
                <c:pt idx="20348">
                  <c:v>41495</c:v>
                </c:pt>
                <c:pt idx="20349">
                  <c:v>41495</c:v>
                </c:pt>
                <c:pt idx="20350">
                  <c:v>41495</c:v>
                </c:pt>
                <c:pt idx="20351">
                  <c:v>41495</c:v>
                </c:pt>
                <c:pt idx="20352">
                  <c:v>41495</c:v>
                </c:pt>
                <c:pt idx="20353">
                  <c:v>41495</c:v>
                </c:pt>
                <c:pt idx="20354">
                  <c:v>41495</c:v>
                </c:pt>
                <c:pt idx="20355">
                  <c:v>41495</c:v>
                </c:pt>
                <c:pt idx="20356">
                  <c:v>41495</c:v>
                </c:pt>
                <c:pt idx="20357">
                  <c:v>41495</c:v>
                </c:pt>
                <c:pt idx="20358">
                  <c:v>41495</c:v>
                </c:pt>
                <c:pt idx="20359">
                  <c:v>41495</c:v>
                </c:pt>
                <c:pt idx="20360">
                  <c:v>41495</c:v>
                </c:pt>
                <c:pt idx="20361">
                  <c:v>41495</c:v>
                </c:pt>
                <c:pt idx="20362">
                  <c:v>41495</c:v>
                </c:pt>
                <c:pt idx="20363">
                  <c:v>41495</c:v>
                </c:pt>
                <c:pt idx="20364">
                  <c:v>41495</c:v>
                </c:pt>
                <c:pt idx="20365">
                  <c:v>41495</c:v>
                </c:pt>
                <c:pt idx="20366">
                  <c:v>41495</c:v>
                </c:pt>
                <c:pt idx="20367">
                  <c:v>41495</c:v>
                </c:pt>
                <c:pt idx="20368">
                  <c:v>41495</c:v>
                </c:pt>
                <c:pt idx="20369">
                  <c:v>41495</c:v>
                </c:pt>
                <c:pt idx="20370">
                  <c:v>41495</c:v>
                </c:pt>
                <c:pt idx="20371">
                  <c:v>41496</c:v>
                </c:pt>
                <c:pt idx="20372">
                  <c:v>41496</c:v>
                </c:pt>
                <c:pt idx="20373">
                  <c:v>41496</c:v>
                </c:pt>
                <c:pt idx="20374">
                  <c:v>41496</c:v>
                </c:pt>
                <c:pt idx="20375">
                  <c:v>41496</c:v>
                </c:pt>
                <c:pt idx="20376">
                  <c:v>41496</c:v>
                </c:pt>
                <c:pt idx="20377">
                  <c:v>41496</c:v>
                </c:pt>
                <c:pt idx="20378">
                  <c:v>41496</c:v>
                </c:pt>
                <c:pt idx="20379">
                  <c:v>41496</c:v>
                </c:pt>
                <c:pt idx="20380">
                  <c:v>41496</c:v>
                </c:pt>
                <c:pt idx="20381">
                  <c:v>41496</c:v>
                </c:pt>
                <c:pt idx="20382">
                  <c:v>41496</c:v>
                </c:pt>
                <c:pt idx="20383">
                  <c:v>41496</c:v>
                </c:pt>
                <c:pt idx="20384">
                  <c:v>41496</c:v>
                </c:pt>
                <c:pt idx="20385">
                  <c:v>41496</c:v>
                </c:pt>
                <c:pt idx="20386">
                  <c:v>41496</c:v>
                </c:pt>
                <c:pt idx="20387">
                  <c:v>41496</c:v>
                </c:pt>
                <c:pt idx="20388">
                  <c:v>41496</c:v>
                </c:pt>
                <c:pt idx="20389">
                  <c:v>41496</c:v>
                </c:pt>
                <c:pt idx="20390">
                  <c:v>41496</c:v>
                </c:pt>
                <c:pt idx="20391">
                  <c:v>41496</c:v>
                </c:pt>
                <c:pt idx="20392">
                  <c:v>41496</c:v>
                </c:pt>
                <c:pt idx="20393">
                  <c:v>41496</c:v>
                </c:pt>
                <c:pt idx="20394">
                  <c:v>41496</c:v>
                </c:pt>
                <c:pt idx="20395">
                  <c:v>41496</c:v>
                </c:pt>
                <c:pt idx="20396">
                  <c:v>41496</c:v>
                </c:pt>
                <c:pt idx="20397">
                  <c:v>41496</c:v>
                </c:pt>
                <c:pt idx="20398">
                  <c:v>41496</c:v>
                </c:pt>
                <c:pt idx="20399">
                  <c:v>41496</c:v>
                </c:pt>
                <c:pt idx="20400">
                  <c:v>41496</c:v>
                </c:pt>
                <c:pt idx="20401">
                  <c:v>41496</c:v>
                </c:pt>
                <c:pt idx="20402">
                  <c:v>41496</c:v>
                </c:pt>
                <c:pt idx="20403">
                  <c:v>41496</c:v>
                </c:pt>
                <c:pt idx="20404">
                  <c:v>41496</c:v>
                </c:pt>
                <c:pt idx="20405">
                  <c:v>41496</c:v>
                </c:pt>
                <c:pt idx="20406">
                  <c:v>41496</c:v>
                </c:pt>
                <c:pt idx="20407">
                  <c:v>41497</c:v>
                </c:pt>
                <c:pt idx="20408">
                  <c:v>41497</c:v>
                </c:pt>
                <c:pt idx="20409">
                  <c:v>41497</c:v>
                </c:pt>
                <c:pt idx="20410">
                  <c:v>41497</c:v>
                </c:pt>
                <c:pt idx="20411">
                  <c:v>41497</c:v>
                </c:pt>
                <c:pt idx="20412">
                  <c:v>41497</c:v>
                </c:pt>
                <c:pt idx="20413">
                  <c:v>41497</c:v>
                </c:pt>
                <c:pt idx="20414">
                  <c:v>41497</c:v>
                </c:pt>
                <c:pt idx="20415">
                  <c:v>41497</c:v>
                </c:pt>
                <c:pt idx="20416">
                  <c:v>41497</c:v>
                </c:pt>
                <c:pt idx="20417">
                  <c:v>41497</c:v>
                </c:pt>
                <c:pt idx="20418">
                  <c:v>41498</c:v>
                </c:pt>
                <c:pt idx="20419">
                  <c:v>41498</c:v>
                </c:pt>
                <c:pt idx="20420">
                  <c:v>41498</c:v>
                </c:pt>
                <c:pt idx="20421">
                  <c:v>41498</c:v>
                </c:pt>
                <c:pt idx="20422">
                  <c:v>41498</c:v>
                </c:pt>
                <c:pt idx="20423">
                  <c:v>41498</c:v>
                </c:pt>
                <c:pt idx="20424">
                  <c:v>41498</c:v>
                </c:pt>
                <c:pt idx="20425">
                  <c:v>41498</c:v>
                </c:pt>
                <c:pt idx="20426">
                  <c:v>41498</c:v>
                </c:pt>
                <c:pt idx="20427">
                  <c:v>41498</c:v>
                </c:pt>
                <c:pt idx="20428">
                  <c:v>41498</c:v>
                </c:pt>
                <c:pt idx="20429">
                  <c:v>41498</c:v>
                </c:pt>
                <c:pt idx="20430">
                  <c:v>41498</c:v>
                </c:pt>
                <c:pt idx="20431">
                  <c:v>41498</c:v>
                </c:pt>
                <c:pt idx="20432">
                  <c:v>41498</c:v>
                </c:pt>
                <c:pt idx="20433">
                  <c:v>41498</c:v>
                </c:pt>
                <c:pt idx="20434">
                  <c:v>41498</c:v>
                </c:pt>
                <c:pt idx="20435">
                  <c:v>41498</c:v>
                </c:pt>
                <c:pt idx="20436">
                  <c:v>41498</c:v>
                </c:pt>
                <c:pt idx="20437">
                  <c:v>41498</c:v>
                </c:pt>
                <c:pt idx="20438">
                  <c:v>41498</c:v>
                </c:pt>
                <c:pt idx="20439">
                  <c:v>41498</c:v>
                </c:pt>
                <c:pt idx="20440">
                  <c:v>41498</c:v>
                </c:pt>
                <c:pt idx="20441">
                  <c:v>41498</c:v>
                </c:pt>
                <c:pt idx="20442">
                  <c:v>41498</c:v>
                </c:pt>
                <c:pt idx="20443">
                  <c:v>41498</c:v>
                </c:pt>
                <c:pt idx="20444">
                  <c:v>41498</c:v>
                </c:pt>
                <c:pt idx="20445">
                  <c:v>41498</c:v>
                </c:pt>
                <c:pt idx="20446">
                  <c:v>41498</c:v>
                </c:pt>
                <c:pt idx="20447">
                  <c:v>41498</c:v>
                </c:pt>
                <c:pt idx="20448">
                  <c:v>41498</c:v>
                </c:pt>
                <c:pt idx="20449">
                  <c:v>41498</c:v>
                </c:pt>
                <c:pt idx="20450">
                  <c:v>41498</c:v>
                </c:pt>
                <c:pt idx="20451">
                  <c:v>41498</c:v>
                </c:pt>
                <c:pt idx="20452">
                  <c:v>41498</c:v>
                </c:pt>
                <c:pt idx="20453">
                  <c:v>41498</c:v>
                </c:pt>
                <c:pt idx="20454">
                  <c:v>41498</c:v>
                </c:pt>
                <c:pt idx="20455">
                  <c:v>41498</c:v>
                </c:pt>
                <c:pt idx="20456">
                  <c:v>41498</c:v>
                </c:pt>
                <c:pt idx="20457">
                  <c:v>41498</c:v>
                </c:pt>
                <c:pt idx="20458">
                  <c:v>41498</c:v>
                </c:pt>
                <c:pt idx="20459">
                  <c:v>41498</c:v>
                </c:pt>
                <c:pt idx="20460">
                  <c:v>41498</c:v>
                </c:pt>
                <c:pt idx="20461">
                  <c:v>41498</c:v>
                </c:pt>
                <c:pt idx="20462">
                  <c:v>41498</c:v>
                </c:pt>
                <c:pt idx="20463">
                  <c:v>41498</c:v>
                </c:pt>
                <c:pt idx="20464">
                  <c:v>41498</c:v>
                </c:pt>
                <c:pt idx="20465">
                  <c:v>41498</c:v>
                </c:pt>
                <c:pt idx="20466">
                  <c:v>41498</c:v>
                </c:pt>
                <c:pt idx="20467">
                  <c:v>41499</c:v>
                </c:pt>
                <c:pt idx="20468">
                  <c:v>41499</c:v>
                </c:pt>
                <c:pt idx="20469">
                  <c:v>41499</c:v>
                </c:pt>
                <c:pt idx="20470">
                  <c:v>41499</c:v>
                </c:pt>
                <c:pt idx="20471">
                  <c:v>41499</c:v>
                </c:pt>
                <c:pt idx="20472">
                  <c:v>41499</c:v>
                </c:pt>
                <c:pt idx="20473">
                  <c:v>41499</c:v>
                </c:pt>
                <c:pt idx="20474">
                  <c:v>41499</c:v>
                </c:pt>
                <c:pt idx="20475">
                  <c:v>41499</c:v>
                </c:pt>
                <c:pt idx="20476">
                  <c:v>41499</c:v>
                </c:pt>
                <c:pt idx="20477">
                  <c:v>41499</c:v>
                </c:pt>
                <c:pt idx="20478">
                  <c:v>41499</c:v>
                </c:pt>
                <c:pt idx="20479">
                  <c:v>41499</c:v>
                </c:pt>
                <c:pt idx="20480">
                  <c:v>41499</c:v>
                </c:pt>
                <c:pt idx="20481">
                  <c:v>41499</c:v>
                </c:pt>
                <c:pt idx="20482">
                  <c:v>41499</c:v>
                </c:pt>
                <c:pt idx="20483">
                  <c:v>41499</c:v>
                </c:pt>
                <c:pt idx="20484">
                  <c:v>41499</c:v>
                </c:pt>
                <c:pt idx="20485">
                  <c:v>41499</c:v>
                </c:pt>
                <c:pt idx="20486">
                  <c:v>41499</c:v>
                </c:pt>
                <c:pt idx="20487">
                  <c:v>41499</c:v>
                </c:pt>
                <c:pt idx="20488">
                  <c:v>41499</c:v>
                </c:pt>
                <c:pt idx="20489">
                  <c:v>41499</c:v>
                </c:pt>
                <c:pt idx="20490">
                  <c:v>41499</c:v>
                </c:pt>
                <c:pt idx="20491">
                  <c:v>41499</c:v>
                </c:pt>
                <c:pt idx="20492">
                  <c:v>41499</c:v>
                </c:pt>
                <c:pt idx="20493">
                  <c:v>41499</c:v>
                </c:pt>
                <c:pt idx="20494">
                  <c:v>41499</c:v>
                </c:pt>
                <c:pt idx="20495">
                  <c:v>41499</c:v>
                </c:pt>
                <c:pt idx="20496">
                  <c:v>41499</c:v>
                </c:pt>
                <c:pt idx="20497">
                  <c:v>41499</c:v>
                </c:pt>
                <c:pt idx="20498">
                  <c:v>41499</c:v>
                </c:pt>
                <c:pt idx="20499">
                  <c:v>41499</c:v>
                </c:pt>
                <c:pt idx="20500">
                  <c:v>41499</c:v>
                </c:pt>
                <c:pt idx="20501">
                  <c:v>41499</c:v>
                </c:pt>
                <c:pt idx="20502">
                  <c:v>41499</c:v>
                </c:pt>
                <c:pt idx="20503">
                  <c:v>41499</c:v>
                </c:pt>
                <c:pt idx="20504">
                  <c:v>41499</c:v>
                </c:pt>
                <c:pt idx="20505">
                  <c:v>41500</c:v>
                </c:pt>
                <c:pt idx="20506">
                  <c:v>41500</c:v>
                </c:pt>
                <c:pt idx="20507">
                  <c:v>41500</c:v>
                </c:pt>
                <c:pt idx="20508">
                  <c:v>41500</c:v>
                </c:pt>
                <c:pt idx="20509">
                  <c:v>41500</c:v>
                </c:pt>
                <c:pt idx="20510">
                  <c:v>41500</c:v>
                </c:pt>
                <c:pt idx="20511">
                  <c:v>41500</c:v>
                </c:pt>
                <c:pt idx="20512">
                  <c:v>41500</c:v>
                </c:pt>
                <c:pt idx="20513">
                  <c:v>41500</c:v>
                </c:pt>
                <c:pt idx="20514">
                  <c:v>41500</c:v>
                </c:pt>
                <c:pt idx="20515">
                  <c:v>41500</c:v>
                </c:pt>
                <c:pt idx="20516">
                  <c:v>41500</c:v>
                </c:pt>
                <c:pt idx="20517">
                  <c:v>41500</c:v>
                </c:pt>
                <c:pt idx="20518">
                  <c:v>41500</c:v>
                </c:pt>
                <c:pt idx="20519">
                  <c:v>41500</c:v>
                </c:pt>
                <c:pt idx="20520">
                  <c:v>41500</c:v>
                </c:pt>
                <c:pt idx="20521">
                  <c:v>41500</c:v>
                </c:pt>
                <c:pt idx="20522">
                  <c:v>41500</c:v>
                </c:pt>
                <c:pt idx="20523">
                  <c:v>41500</c:v>
                </c:pt>
                <c:pt idx="20524">
                  <c:v>41500</c:v>
                </c:pt>
                <c:pt idx="20525">
                  <c:v>41500</c:v>
                </c:pt>
                <c:pt idx="20526">
                  <c:v>41500</c:v>
                </c:pt>
                <c:pt idx="20527">
                  <c:v>41500</c:v>
                </c:pt>
                <c:pt idx="20528">
                  <c:v>41500</c:v>
                </c:pt>
                <c:pt idx="20529">
                  <c:v>41500</c:v>
                </c:pt>
                <c:pt idx="20530">
                  <c:v>41500</c:v>
                </c:pt>
                <c:pt idx="20531">
                  <c:v>41500</c:v>
                </c:pt>
                <c:pt idx="20532">
                  <c:v>41500</c:v>
                </c:pt>
                <c:pt idx="20533">
                  <c:v>41500</c:v>
                </c:pt>
                <c:pt idx="20534">
                  <c:v>41500</c:v>
                </c:pt>
                <c:pt idx="20535">
                  <c:v>41500</c:v>
                </c:pt>
                <c:pt idx="20536">
                  <c:v>41500</c:v>
                </c:pt>
                <c:pt idx="20537">
                  <c:v>41500</c:v>
                </c:pt>
                <c:pt idx="20538">
                  <c:v>41500</c:v>
                </c:pt>
                <c:pt idx="20539">
                  <c:v>41500</c:v>
                </c:pt>
                <c:pt idx="20540">
                  <c:v>41500</c:v>
                </c:pt>
                <c:pt idx="20541">
                  <c:v>41500</c:v>
                </c:pt>
                <c:pt idx="20542">
                  <c:v>41500</c:v>
                </c:pt>
                <c:pt idx="20543">
                  <c:v>41500</c:v>
                </c:pt>
                <c:pt idx="20544">
                  <c:v>41500</c:v>
                </c:pt>
                <c:pt idx="20545">
                  <c:v>41500</c:v>
                </c:pt>
                <c:pt idx="20546">
                  <c:v>41500</c:v>
                </c:pt>
                <c:pt idx="20547">
                  <c:v>41500</c:v>
                </c:pt>
                <c:pt idx="20548">
                  <c:v>41500</c:v>
                </c:pt>
                <c:pt idx="20549">
                  <c:v>41501</c:v>
                </c:pt>
                <c:pt idx="20550">
                  <c:v>41501</c:v>
                </c:pt>
                <c:pt idx="20551">
                  <c:v>41501</c:v>
                </c:pt>
                <c:pt idx="20552">
                  <c:v>41501</c:v>
                </c:pt>
                <c:pt idx="20553">
                  <c:v>41501</c:v>
                </c:pt>
                <c:pt idx="20554">
                  <c:v>41501</c:v>
                </c:pt>
                <c:pt idx="20555">
                  <c:v>41501</c:v>
                </c:pt>
                <c:pt idx="20556">
                  <c:v>41501</c:v>
                </c:pt>
                <c:pt idx="20557">
                  <c:v>41501</c:v>
                </c:pt>
                <c:pt idx="20558">
                  <c:v>41501</c:v>
                </c:pt>
                <c:pt idx="20559">
                  <c:v>41501</c:v>
                </c:pt>
                <c:pt idx="20560">
                  <c:v>41501</c:v>
                </c:pt>
                <c:pt idx="20561">
                  <c:v>41501</c:v>
                </c:pt>
                <c:pt idx="20562">
                  <c:v>41501</c:v>
                </c:pt>
                <c:pt idx="20563">
                  <c:v>41501</c:v>
                </c:pt>
                <c:pt idx="20564">
                  <c:v>41501</c:v>
                </c:pt>
                <c:pt idx="20565">
                  <c:v>41501</c:v>
                </c:pt>
                <c:pt idx="20566">
                  <c:v>41501</c:v>
                </c:pt>
                <c:pt idx="20567">
                  <c:v>41501</c:v>
                </c:pt>
                <c:pt idx="20568">
                  <c:v>41501</c:v>
                </c:pt>
                <c:pt idx="20569">
                  <c:v>41501</c:v>
                </c:pt>
                <c:pt idx="20570">
                  <c:v>41501</c:v>
                </c:pt>
                <c:pt idx="20571">
                  <c:v>41501</c:v>
                </c:pt>
                <c:pt idx="20572">
                  <c:v>41501</c:v>
                </c:pt>
                <c:pt idx="20573">
                  <c:v>41501</c:v>
                </c:pt>
                <c:pt idx="20574">
                  <c:v>41501</c:v>
                </c:pt>
                <c:pt idx="20575">
                  <c:v>41501</c:v>
                </c:pt>
                <c:pt idx="20576">
                  <c:v>41501</c:v>
                </c:pt>
                <c:pt idx="20577">
                  <c:v>41501</c:v>
                </c:pt>
                <c:pt idx="20578">
                  <c:v>41501</c:v>
                </c:pt>
                <c:pt idx="20579">
                  <c:v>41501</c:v>
                </c:pt>
                <c:pt idx="20580">
                  <c:v>41501</c:v>
                </c:pt>
                <c:pt idx="20581">
                  <c:v>41501</c:v>
                </c:pt>
                <c:pt idx="20582">
                  <c:v>41501</c:v>
                </c:pt>
                <c:pt idx="20583">
                  <c:v>41501</c:v>
                </c:pt>
                <c:pt idx="20584">
                  <c:v>41501</c:v>
                </c:pt>
                <c:pt idx="20585">
                  <c:v>41501</c:v>
                </c:pt>
                <c:pt idx="20586">
                  <c:v>41501</c:v>
                </c:pt>
                <c:pt idx="20587">
                  <c:v>41501</c:v>
                </c:pt>
                <c:pt idx="20588">
                  <c:v>41501</c:v>
                </c:pt>
                <c:pt idx="20589">
                  <c:v>41502</c:v>
                </c:pt>
                <c:pt idx="20590">
                  <c:v>41502</c:v>
                </c:pt>
                <c:pt idx="20591">
                  <c:v>41502</c:v>
                </c:pt>
                <c:pt idx="20592">
                  <c:v>41502</c:v>
                </c:pt>
                <c:pt idx="20593">
                  <c:v>41502</c:v>
                </c:pt>
                <c:pt idx="20594">
                  <c:v>41502</c:v>
                </c:pt>
                <c:pt idx="20595">
                  <c:v>41502</c:v>
                </c:pt>
                <c:pt idx="20596">
                  <c:v>41502</c:v>
                </c:pt>
                <c:pt idx="20597">
                  <c:v>41502</c:v>
                </c:pt>
                <c:pt idx="20598">
                  <c:v>41502</c:v>
                </c:pt>
                <c:pt idx="20599">
                  <c:v>41502</c:v>
                </c:pt>
                <c:pt idx="20600">
                  <c:v>41502</c:v>
                </c:pt>
                <c:pt idx="20601">
                  <c:v>41502</c:v>
                </c:pt>
                <c:pt idx="20602">
                  <c:v>41502</c:v>
                </c:pt>
                <c:pt idx="20603">
                  <c:v>41502</c:v>
                </c:pt>
                <c:pt idx="20604">
                  <c:v>41502</c:v>
                </c:pt>
                <c:pt idx="20605">
                  <c:v>41502</c:v>
                </c:pt>
                <c:pt idx="20606">
                  <c:v>41502</c:v>
                </c:pt>
                <c:pt idx="20607">
                  <c:v>41502</c:v>
                </c:pt>
                <c:pt idx="20608">
                  <c:v>41502</c:v>
                </c:pt>
                <c:pt idx="20609">
                  <c:v>41502</c:v>
                </c:pt>
                <c:pt idx="20610">
                  <c:v>41502</c:v>
                </c:pt>
                <c:pt idx="20611">
                  <c:v>41502</c:v>
                </c:pt>
                <c:pt idx="20612">
                  <c:v>41502</c:v>
                </c:pt>
                <c:pt idx="20613">
                  <c:v>41502</c:v>
                </c:pt>
                <c:pt idx="20614">
                  <c:v>41502</c:v>
                </c:pt>
                <c:pt idx="20615">
                  <c:v>41502</c:v>
                </c:pt>
                <c:pt idx="20616">
                  <c:v>41502</c:v>
                </c:pt>
                <c:pt idx="20617">
                  <c:v>41502</c:v>
                </c:pt>
                <c:pt idx="20618">
                  <c:v>41502</c:v>
                </c:pt>
                <c:pt idx="20619">
                  <c:v>41502</c:v>
                </c:pt>
                <c:pt idx="20620">
                  <c:v>41502</c:v>
                </c:pt>
                <c:pt idx="20621">
                  <c:v>41502</c:v>
                </c:pt>
                <c:pt idx="20622">
                  <c:v>41502</c:v>
                </c:pt>
                <c:pt idx="20623">
                  <c:v>41502</c:v>
                </c:pt>
                <c:pt idx="20624">
                  <c:v>41502</c:v>
                </c:pt>
                <c:pt idx="20625">
                  <c:v>41502</c:v>
                </c:pt>
                <c:pt idx="20626">
                  <c:v>41502</c:v>
                </c:pt>
                <c:pt idx="20627">
                  <c:v>41502</c:v>
                </c:pt>
                <c:pt idx="20628">
                  <c:v>41502</c:v>
                </c:pt>
                <c:pt idx="20629">
                  <c:v>41502</c:v>
                </c:pt>
                <c:pt idx="20630">
                  <c:v>41502</c:v>
                </c:pt>
                <c:pt idx="20631">
                  <c:v>41503</c:v>
                </c:pt>
                <c:pt idx="20632">
                  <c:v>41503</c:v>
                </c:pt>
                <c:pt idx="20633">
                  <c:v>41503</c:v>
                </c:pt>
                <c:pt idx="20634">
                  <c:v>41503</c:v>
                </c:pt>
                <c:pt idx="20635">
                  <c:v>41503</c:v>
                </c:pt>
                <c:pt idx="20636">
                  <c:v>41503</c:v>
                </c:pt>
                <c:pt idx="20637">
                  <c:v>41503</c:v>
                </c:pt>
                <c:pt idx="20638">
                  <c:v>41503</c:v>
                </c:pt>
                <c:pt idx="20639">
                  <c:v>41503</c:v>
                </c:pt>
                <c:pt idx="20640">
                  <c:v>41503</c:v>
                </c:pt>
                <c:pt idx="20641">
                  <c:v>41503</c:v>
                </c:pt>
                <c:pt idx="20642">
                  <c:v>41503</c:v>
                </c:pt>
                <c:pt idx="20643">
                  <c:v>41503</c:v>
                </c:pt>
                <c:pt idx="20644">
                  <c:v>41503</c:v>
                </c:pt>
                <c:pt idx="20645">
                  <c:v>41503</c:v>
                </c:pt>
                <c:pt idx="20646">
                  <c:v>41503</c:v>
                </c:pt>
                <c:pt idx="20647">
                  <c:v>41503</c:v>
                </c:pt>
                <c:pt idx="20648">
                  <c:v>41503</c:v>
                </c:pt>
                <c:pt idx="20649">
                  <c:v>41503</c:v>
                </c:pt>
                <c:pt idx="20650">
                  <c:v>41503</c:v>
                </c:pt>
                <c:pt idx="20651">
                  <c:v>41503</c:v>
                </c:pt>
                <c:pt idx="20652">
                  <c:v>41503</c:v>
                </c:pt>
                <c:pt idx="20653">
                  <c:v>41504</c:v>
                </c:pt>
                <c:pt idx="20654">
                  <c:v>41504</c:v>
                </c:pt>
                <c:pt idx="20655">
                  <c:v>41504</c:v>
                </c:pt>
                <c:pt idx="20656">
                  <c:v>41504</c:v>
                </c:pt>
                <c:pt idx="20657">
                  <c:v>41504</c:v>
                </c:pt>
                <c:pt idx="20658">
                  <c:v>41504</c:v>
                </c:pt>
                <c:pt idx="20659">
                  <c:v>41504</c:v>
                </c:pt>
                <c:pt idx="20660">
                  <c:v>41504</c:v>
                </c:pt>
                <c:pt idx="20661">
                  <c:v>41504</c:v>
                </c:pt>
                <c:pt idx="20662">
                  <c:v>41504</c:v>
                </c:pt>
                <c:pt idx="20663">
                  <c:v>41504</c:v>
                </c:pt>
                <c:pt idx="20664">
                  <c:v>41504</c:v>
                </c:pt>
                <c:pt idx="20665">
                  <c:v>41504</c:v>
                </c:pt>
                <c:pt idx="20666">
                  <c:v>41504</c:v>
                </c:pt>
                <c:pt idx="20667">
                  <c:v>41504</c:v>
                </c:pt>
                <c:pt idx="20668">
                  <c:v>41504</c:v>
                </c:pt>
                <c:pt idx="20669">
                  <c:v>41504</c:v>
                </c:pt>
                <c:pt idx="20670">
                  <c:v>41505</c:v>
                </c:pt>
                <c:pt idx="20671">
                  <c:v>41505</c:v>
                </c:pt>
                <c:pt idx="20672">
                  <c:v>41505</c:v>
                </c:pt>
                <c:pt idx="20673">
                  <c:v>41505</c:v>
                </c:pt>
                <c:pt idx="20674">
                  <c:v>41505</c:v>
                </c:pt>
                <c:pt idx="20675">
                  <c:v>41505</c:v>
                </c:pt>
                <c:pt idx="20676">
                  <c:v>41505</c:v>
                </c:pt>
                <c:pt idx="20677">
                  <c:v>41505</c:v>
                </c:pt>
                <c:pt idx="20678">
                  <c:v>41505</c:v>
                </c:pt>
                <c:pt idx="20679">
                  <c:v>41505</c:v>
                </c:pt>
                <c:pt idx="20680">
                  <c:v>41505</c:v>
                </c:pt>
                <c:pt idx="20681">
                  <c:v>41505</c:v>
                </c:pt>
                <c:pt idx="20682">
                  <c:v>41505</c:v>
                </c:pt>
                <c:pt idx="20683">
                  <c:v>41505</c:v>
                </c:pt>
                <c:pt idx="20684">
                  <c:v>41505</c:v>
                </c:pt>
                <c:pt idx="20685">
                  <c:v>41505</c:v>
                </c:pt>
                <c:pt idx="20686">
                  <c:v>41505</c:v>
                </c:pt>
                <c:pt idx="20687">
                  <c:v>41505</c:v>
                </c:pt>
                <c:pt idx="20688">
                  <c:v>41505</c:v>
                </c:pt>
                <c:pt idx="20689">
                  <c:v>41505</c:v>
                </c:pt>
                <c:pt idx="20690">
                  <c:v>41505</c:v>
                </c:pt>
                <c:pt idx="20691">
                  <c:v>41505</c:v>
                </c:pt>
                <c:pt idx="20692">
                  <c:v>41505</c:v>
                </c:pt>
                <c:pt idx="20693">
                  <c:v>41505</c:v>
                </c:pt>
                <c:pt idx="20694">
                  <c:v>41505</c:v>
                </c:pt>
                <c:pt idx="20695">
                  <c:v>41505</c:v>
                </c:pt>
                <c:pt idx="20696">
                  <c:v>41505</c:v>
                </c:pt>
                <c:pt idx="20697">
                  <c:v>41505</c:v>
                </c:pt>
                <c:pt idx="20698">
                  <c:v>41505</c:v>
                </c:pt>
                <c:pt idx="20699">
                  <c:v>41505</c:v>
                </c:pt>
                <c:pt idx="20700">
                  <c:v>41505</c:v>
                </c:pt>
                <c:pt idx="20701">
                  <c:v>41505</c:v>
                </c:pt>
                <c:pt idx="20702">
                  <c:v>41505</c:v>
                </c:pt>
                <c:pt idx="20703">
                  <c:v>41505</c:v>
                </c:pt>
                <c:pt idx="20704">
                  <c:v>41505</c:v>
                </c:pt>
                <c:pt idx="20705">
                  <c:v>41505</c:v>
                </c:pt>
                <c:pt idx="20706">
                  <c:v>41505</c:v>
                </c:pt>
                <c:pt idx="20707">
                  <c:v>41506</c:v>
                </c:pt>
                <c:pt idx="20708">
                  <c:v>41506</c:v>
                </c:pt>
                <c:pt idx="20709">
                  <c:v>41506</c:v>
                </c:pt>
                <c:pt idx="20710">
                  <c:v>41506</c:v>
                </c:pt>
                <c:pt idx="20711">
                  <c:v>41506</c:v>
                </c:pt>
                <c:pt idx="20712">
                  <c:v>41506</c:v>
                </c:pt>
                <c:pt idx="20713">
                  <c:v>41506</c:v>
                </c:pt>
                <c:pt idx="20714">
                  <c:v>41506</c:v>
                </c:pt>
                <c:pt idx="20715">
                  <c:v>41506</c:v>
                </c:pt>
                <c:pt idx="20716">
                  <c:v>41506</c:v>
                </c:pt>
                <c:pt idx="20717">
                  <c:v>41506</c:v>
                </c:pt>
                <c:pt idx="20718">
                  <c:v>41506</c:v>
                </c:pt>
                <c:pt idx="20719">
                  <c:v>41506</c:v>
                </c:pt>
                <c:pt idx="20720">
                  <c:v>41506</c:v>
                </c:pt>
                <c:pt idx="20721">
                  <c:v>41506</c:v>
                </c:pt>
                <c:pt idx="20722">
                  <c:v>41506</c:v>
                </c:pt>
                <c:pt idx="20723">
                  <c:v>41506</c:v>
                </c:pt>
                <c:pt idx="20724">
                  <c:v>41506</c:v>
                </c:pt>
                <c:pt idx="20725">
                  <c:v>41506</c:v>
                </c:pt>
                <c:pt idx="20726">
                  <c:v>41506</c:v>
                </c:pt>
                <c:pt idx="20727">
                  <c:v>41506</c:v>
                </c:pt>
                <c:pt idx="20728">
                  <c:v>41506</c:v>
                </c:pt>
                <c:pt idx="20729">
                  <c:v>41506</c:v>
                </c:pt>
                <c:pt idx="20730">
                  <c:v>41506</c:v>
                </c:pt>
                <c:pt idx="20731">
                  <c:v>41506</c:v>
                </c:pt>
                <c:pt idx="20732">
                  <c:v>41506</c:v>
                </c:pt>
                <c:pt idx="20733">
                  <c:v>41506</c:v>
                </c:pt>
                <c:pt idx="20734">
                  <c:v>41506</c:v>
                </c:pt>
                <c:pt idx="20735">
                  <c:v>41506</c:v>
                </c:pt>
                <c:pt idx="20736">
                  <c:v>41506</c:v>
                </c:pt>
                <c:pt idx="20737">
                  <c:v>41506</c:v>
                </c:pt>
                <c:pt idx="20738">
                  <c:v>41506</c:v>
                </c:pt>
                <c:pt idx="20739">
                  <c:v>41506</c:v>
                </c:pt>
                <c:pt idx="20740">
                  <c:v>41506</c:v>
                </c:pt>
                <c:pt idx="20741">
                  <c:v>41506</c:v>
                </c:pt>
                <c:pt idx="20742">
                  <c:v>41506</c:v>
                </c:pt>
                <c:pt idx="20743">
                  <c:v>41506</c:v>
                </c:pt>
                <c:pt idx="20744">
                  <c:v>41507</c:v>
                </c:pt>
                <c:pt idx="20745">
                  <c:v>41507</c:v>
                </c:pt>
                <c:pt idx="20746">
                  <c:v>41507</c:v>
                </c:pt>
                <c:pt idx="20747">
                  <c:v>41507</c:v>
                </c:pt>
                <c:pt idx="20748">
                  <c:v>41507</c:v>
                </c:pt>
                <c:pt idx="20749">
                  <c:v>41507</c:v>
                </c:pt>
                <c:pt idx="20750">
                  <c:v>41507</c:v>
                </c:pt>
                <c:pt idx="20751">
                  <c:v>41507</c:v>
                </c:pt>
                <c:pt idx="20752">
                  <c:v>41507</c:v>
                </c:pt>
                <c:pt idx="20753">
                  <c:v>41507</c:v>
                </c:pt>
                <c:pt idx="20754">
                  <c:v>41507</c:v>
                </c:pt>
                <c:pt idx="20755">
                  <c:v>41507</c:v>
                </c:pt>
                <c:pt idx="20756">
                  <c:v>41507</c:v>
                </c:pt>
                <c:pt idx="20757">
                  <c:v>41507</c:v>
                </c:pt>
                <c:pt idx="20758">
                  <c:v>41507</c:v>
                </c:pt>
                <c:pt idx="20759">
                  <c:v>41507</c:v>
                </c:pt>
                <c:pt idx="20760">
                  <c:v>41507</c:v>
                </c:pt>
                <c:pt idx="20761">
                  <c:v>41507</c:v>
                </c:pt>
                <c:pt idx="20762">
                  <c:v>41507</c:v>
                </c:pt>
                <c:pt idx="20763">
                  <c:v>41507</c:v>
                </c:pt>
                <c:pt idx="20764">
                  <c:v>41507</c:v>
                </c:pt>
                <c:pt idx="20765">
                  <c:v>41507</c:v>
                </c:pt>
                <c:pt idx="20766">
                  <c:v>41507</c:v>
                </c:pt>
                <c:pt idx="20767">
                  <c:v>41507</c:v>
                </c:pt>
                <c:pt idx="20768">
                  <c:v>41507</c:v>
                </c:pt>
                <c:pt idx="20769">
                  <c:v>41507</c:v>
                </c:pt>
                <c:pt idx="20770">
                  <c:v>41507</c:v>
                </c:pt>
                <c:pt idx="20771">
                  <c:v>41507</c:v>
                </c:pt>
                <c:pt idx="20772">
                  <c:v>41507</c:v>
                </c:pt>
                <c:pt idx="20773">
                  <c:v>41507</c:v>
                </c:pt>
                <c:pt idx="20774">
                  <c:v>41507</c:v>
                </c:pt>
                <c:pt idx="20775">
                  <c:v>41507</c:v>
                </c:pt>
                <c:pt idx="20776">
                  <c:v>41507</c:v>
                </c:pt>
                <c:pt idx="20777">
                  <c:v>41507</c:v>
                </c:pt>
                <c:pt idx="20778">
                  <c:v>41507</c:v>
                </c:pt>
                <c:pt idx="20779">
                  <c:v>41508</c:v>
                </c:pt>
                <c:pt idx="20780">
                  <c:v>41508</c:v>
                </c:pt>
                <c:pt idx="20781">
                  <c:v>41508</c:v>
                </c:pt>
                <c:pt idx="20782">
                  <c:v>41508</c:v>
                </c:pt>
                <c:pt idx="20783">
                  <c:v>41508</c:v>
                </c:pt>
                <c:pt idx="20784">
                  <c:v>41508</c:v>
                </c:pt>
                <c:pt idx="20785">
                  <c:v>41508</c:v>
                </c:pt>
                <c:pt idx="20786">
                  <c:v>41508</c:v>
                </c:pt>
                <c:pt idx="20787">
                  <c:v>41508</c:v>
                </c:pt>
                <c:pt idx="20788">
                  <c:v>41508</c:v>
                </c:pt>
                <c:pt idx="20789">
                  <c:v>41508</c:v>
                </c:pt>
                <c:pt idx="20790">
                  <c:v>41508</c:v>
                </c:pt>
                <c:pt idx="20791">
                  <c:v>41508</c:v>
                </c:pt>
                <c:pt idx="20792">
                  <c:v>41508</c:v>
                </c:pt>
                <c:pt idx="20793">
                  <c:v>41508</c:v>
                </c:pt>
                <c:pt idx="20794">
                  <c:v>41508</c:v>
                </c:pt>
                <c:pt idx="20795">
                  <c:v>41508</c:v>
                </c:pt>
                <c:pt idx="20796">
                  <c:v>41508</c:v>
                </c:pt>
                <c:pt idx="20797">
                  <c:v>41508</c:v>
                </c:pt>
                <c:pt idx="20798">
                  <c:v>41508</c:v>
                </c:pt>
                <c:pt idx="20799">
                  <c:v>41508</c:v>
                </c:pt>
                <c:pt idx="20800">
                  <c:v>41508</c:v>
                </c:pt>
                <c:pt idx="20801">
                  <c:v>41508</c:v>
                </c:pt>
                <c:pt idx="20802">
                  <c:v>41508</c:v>
                </c:pt>
                <c:pt idx="20803">
                  <c:v>41508</c:v>
                </c:pt>
                <c:pt idx="20804">
                  <c:v>41508</c:v>
                </c:pt>
                <c:pt idx="20805">
                  <c:v>41508</c:v>
                </c:pt>
                <c:pt idx="20806">
                  <c:v>41509</c:v>
                </c:pt>
                <c:pt idx="20807">
                  <c:v>41509</c:v>
                </c:pt>
                <c:pt idx="20808">
                  <c:v>41509</c:v>
                </c:pt>
                <c:pt idx="20809">
                  <c:v>41509</c:v>
                </c:pt>
                <c:pt idx="20810">
                  <c:v>41509</c:v>
                </c:pt>
                <c:pt idx="20811">
                  <c:v>41509</c:v>
                </c:pt>
                <c:pt idx="20812">
                  <c:v>41509</c:v>
                </c:pt>
                <c:pt idx="20813">
                  <c:v>41509</c:v>
                </c:pt>
                <c:pt idx="20814">
                  <c:v>41509</c:v>
                </c:pt>
                <c:pt idx="20815">
                  <c:v>41509</c:v>
                </c:pt>
                <c:pt idx="20816">
                  <c:v>41509</c:v>
                </c:pt>
                <c:pt idx="20817">
                  <c:v>41509</c:v>
                </c:pt>
                <c:pt idx="20818">
                  <c:v>41509</c:v>
                </c:pt>
                <c:pt idx="20819">
                  <c:v>41509</c:v>
                </c:pt>
                <c:pt idx="20820">
                  <c:v>41509</c:v>
                </c:pt>
                <c:pt idx="20821">
                  <c:v>41509</c:v>
                </c:pt>
                <c:pt idx="20822">
                  <c:v>41509</c:v>
                </c:pt>
                <c:pt idx="20823">
                  <c:v>41509</c:v>
                </c:pt>
                <c:pt idx="20824">
                  <c:v>41509</c:v>
                </c:pt>
                <c:pt idx="20825">
                  <c:v>41509</c:v>
                </c:pt>
                <c:pt idx="20826">
                  <c:v>41509</c:v>
                </c:pt>
                <c:pt idx="20827">
                  <c:v>41509</c:v>
                </c:pt>
                <c:pt idx="20828">
                  <c:v>41509</c:v>
                </c:pt>
                <c:pt idx="20829">
                  <c:v>41509</c:v>
                </c:pt>
                <c:pt idx="20830">
                  <c:v>41509</c:v>
                </c:pt>
                <c:pt idx="20831">
                  <c:v>41509</c:v>
                </c:pt>
                <c:pt idx="20832">
                  <c:v>41509</c:v>
                </c:pt>
                <c:pt idx="20833">
                  <c:v>41509</c:v>
                </c:pt>
                <c:pt idx="20834">
                  <c:v>41509</c:v>
                </c:pt>
                <c:pt idx="20835">
                  <c:v>41509</c:v>
                </c:pt>
                <c:pt idx="20836">
                  <c:v>41509</c:v>
                </c:pt>
                <c:pt idx="20837">
                  <c:v>41509</c:v>
                </c:pt>
                <c:pt idx="20838">
                  <c:v>41509</c:v>
                </c:pt>
                <c:pt idx="20839">
                  <c:v>41509</c:v>
                </c:pt>
                <c:pt idx="20840">
                  <c:v>41509</c:v>
                </c:pt>
                <c:pt idx="20841">
                  <c:v>41509</c:v>
                </c:pt>
                <c:pt idx="20842">
                  <c:v>41509</c:v>
                </c:pt>
                <c:pt idx="20843">
                  <c:v>41509</c:v>
                </c:pt>
                <c:pt idx="20844">
                  <c:v>41509</c:v>
                </c:pt>
                <c:pt idx="20845">
                  <c:v>41509</c:v>
                </c:pt>
                <c:pt idx="20846">
                  <c:v>41509</c:v>
                </c:pt>
                <c:pt idx="20847">
                  <c:v>41509</c:v>
                </c:pt>
                <c:pt idx="20848">
                  <c:v>41510</c:v>
                </c:pt>
                <c:pt idx="20849">
                  <c:v>41510</c:v>
                </c:pt>
                <c:pt idx="20850">
                  <c:v>41510</c:v>
                </c:pt>
                <c:pt idx="20851">
                  <c:v>41510</c:v>
                </c:pt>
                <c:pt idx="20852">
                  <c:v>41510</c:v>
                </c:pt>
                <c:pt idx="20853">
                  <c:v>41510</c:v>
                </c:pt>
                <c:pt idx="20854">
                  <c:v>41510</c:v>
                </c:pt>
                <c:pt idx="20855">
                  <c:v>41510</c:v>
                </c:pt>
                <c:pt idx="20856">
                  <c:v>41510</c:v>
                </c:pt>
                <c:pt idx="20857">
                  <c:v>41510</c:v>
                </c:pt>
                <c:pt idx="20858">
                  <c:v>41510</c:v>
                </c:pt>
                <c:pt idx="20859">
                  <c:v>41510</c:v>
                </c:pt>
                <c:pt idx="20860">
                  <c:v>41510</c:v>
                </c:pt>
                <c:pt idx="20861">
                  <c:v>41510</c:v>
                </c:pt>
                <c:pt idx="20862">
                  <c:v>41510</c:v>
                </c:pt>
                <c:pt idx="20863">
                  <c:v>41510</c:v>
                </c:pt>
                <c:pt idx="20864">
                  <c:v>41510</c:v>
                </c:pt>
                <c:pt idx="20865">
                  <c:v>41510</c:v>
                </c:pt>
                <c:pt idx="20866">
                  <c:v>41510</c:v>
                </c:pt>
                <c:pt idx="20867">
                  <c:v>41510</c:v>
                </c:pt>
                <c:pt idx="20868">
                  <c:v>41510</c:v>
                </c:pt>
                <c:pt idx="20869">
                  <c:v>41510</c:v>
                </c:pt>
                <c:pt idx="20870">
                  <c:v>41510</c:v>
                </c:pt>
                <c:pt idx="20871">
                  <c:v>41510</c:v>
                </c:pt>
                <c:pt idx="20872">
                  <c:v>41510</c:v>
                </c:pt>
                <c:pt idx="20873">
                  <c:v>41510</c:v>
                </c:pt>
                <c:pt idx="20874">
                  <c:v>41510</c:v>
                </c:pt>
                <c:pt idx="20875">
                  <c:v>41510</c:v>
                </c:pt>
                <c:pt idx="20876">
                  <c:v>41510</c:v>
                </c:pt>
                <c:pt idx="20877">
                  <c:v>41511</c:v>
                </c:pt>
                <c:pt idx="20878">
                  <c:v>41511</c:v>
                </c:pt>
                <c:pt idx="20879">
                  <c:v>41511</c:v>
                </c:pt>
                <c:pt idx="20880">
                  <c:v>41511</c:v>
                </c:pt>
                <c:pt idx="20881">
                  <c:v>41511</c:v>
                </c:pt>
                <c:pt idx="20882">
                  <c:v>41511</c:v>
                </c:pt>
                <c:pt idx="20883">
                  <c:v>41511</c:v>
                </c:pt>
                <c:pt idx="20884">
                  <c:v>41511</c:v>
                </c:pt>
                <c:pt idx="20885">
                  <c:v>41511</c:v>
                </c:pt>
                <c:pt idx="20886">
                  <c:v>41511</c:v>
                </c:pt>
                <c:pt idx="20887">
                  <c:v>41511</c:v>
                </c:pt>
                <c:pt idx="20888">
                  <c:v>41511</c:v>
                </c:pt>
                <c:pt idx="20889">
                  <c:v>41511</c:v>
                </c:pt>
                <c:pt idx="20890">
                  <c:v>41511</c:v>
                </c:pt>
                <c:pt idx="20891">
                  <c:v>41511</c:v>
                </c:pt>
                <c:pt idx="20892">
                  <c:v>41511</c:v>
                </c:pt>
                <c:pt idx="20893">
                  <c:v>41511</c:v>
                </c:pt>
                <c:pt idx="20894">
                  <c:v>41512</c:v>
                </c:pt>
                <c:pt idx="20895">
                  <c:v>41512</c:v>
                </c:pt>
                <c:pt idx="20896">
                  <c:v>41512</c:v>
                </c:pt>
                <c:pt idx="20897">
                  <c:v>41512</c:v>
                </c:pt>
                <c:pt idx="20898">
                  <c:v>41512</c:v>
                </c:pt>
                <c:pt idx="20899">
                  <c:v>41512</c:v>
                </c:pt>
                <c:pt idx="20900">
                  <c:v>41512</c:v>
                </c:pt>
                <c:pt idx="20901">
                  <c:v>41512</c:v>
                </c:pt>
                <c:pt idx="20902">
                  <c:v>41512</c:v>
                </c:pt>
                <c:pt idx="20903">
                  <c:v>41512</c:v>
                </c:pt>
                <c:pt idx="20904">
                  <c:v>41512</c:v>
                </c:pt>
                <c:pt idx="20905">
                  <c:v>41512</c:v>
                </c:pt>
                <c:pt idx="20906">
                  <c:v>41512</c:v>
                </c:pt>
                <c:pt idx="20907">
                  <c:v>41512</c:v>
                </c:pt>
                <c:pt idx="20908">
                  <c:v>41512</c:v>
                </c:pt>
                <c:pt idx="20909">
                  <c:v>41512</c:v>
                </c:pt>
                <c:pt idx="20910">
                  <c:v>41512</c:v>
                </c:pt>
                <c:pt idx="20911">
                  <c:v>41512</c:v>
                </c:pt>
                <c:pt idx="20912">
                  <c:v>41512</c:v>
                </c:pt>
                <c:pt idx="20913">
                  <c:v>41512</c:v>
                </c:pt>
                <c:pt idx="20914">
                  <c:v>41512</c:v>
                </c:pt>
                <c:pt idx="20915">
                  <c:v>41512</c:v>
                </c:pt>
                <c:pt idx="20916">
                  <c:v>41512</c:v>
                </c:pt>
                <c:pt idx="20917">
                  <c:v>41512</c:v>
                </c:pt>
                <c:pt idx="20918">
                  <c:v>41512</c:v>
                </c:pt>
                <c:pt idx="20919">
                  <c:v>41512</c:v>
                </c:pt>
                <c:pt idx="20920">
                  <c:v>41512</c:v>
                </c:pt>
                <c:pt idx="20921">
                  <c:v>41512</c:v>
                </c:pt>
                <c:pt idx="20922">
                  <c:v>41512</c:v>
                </c:pt>
                <c:pt idx="20923">
                  <c:v>41512</c:v>
                </c:pt>
                <c:pt idx="20924">
                  <c:v>41512</c:v>
                </c:pt>
                <c:pt idx="20925">
                  <c:v>41512</c:v>
                </c:pt>
                <c:pt idx="20926">
                  <c:v>41512</c:v>
                </c:pt>
                <c:pt idx="20927">
                  <c:v>41513</c:v>
                </c:pt>
                <c:pt idx="20928">
                  <c:v>41513</c:v>
                </c:pt>
                <c:pt idx="20929">
                  <c:v>41513</c:v>
                </c:pt>
                <c:pt idx="20930">
                  <c:v>41513</c:v>
                </c:pt>
                <c:pt idx="20931">
                  <c:v>41513</c:v>
                </c:pt>
                <c:pt idx="20932">
                  <c:v>41513</c:v>
                </c:pt>
                <c:pt idx="20933">
                  <c:v>41513</c:v>
                </c:pt>
                <c:pt idx="20934">
                  <c:v>41513</c:v>
                </c:pt>
                <c:pt idx="20935">
                  <c:v>41513</c:v>
                </c:pt>
                <c:pt idx="20936">
                  <c:v>41513</c:v>
                </c:pt>
                <c:pt idx="20937">
                  <c:v>41513</c:v>
                </c:pt>
                <c:pt idx="20938">
                  <c:v>41513</c:v>
                </c:pt>
                <c:pt idx="20939">
                  <c:v>41513</c:v>
                </c:pt>
                <c:pt idx="20940">
                  <c:v>41513</c:v>
                </c:pt>
                <c:pt idx="20941">
                  <c:v>41513</c:v>
                </c:pt>
                <c:pt idx="20942">
                  <c:v>41513</c:v>
                </c:pt>
                <c:pt idx="20943">
                  <c:v>41513</c:v>
                </c:pt>
                <c:pt idx="20944">
                  <c:v>41513</c:v>
                </c:pt>
                <c:pt idx="20945">
                  <c:v>41513</c:v>
                </c:pt>
                <c:pt idx="20946">
                  <c:v>41513</c:v>
                </c:pt>
                <c:pt idx="20947">
                  <c:v>41513</c:v>
                </c:pt>
                <c:pt idx="20948">
                  <c:v>41513</c:v>
                </c:pt>
                <c:pt idx="20949">
                  <c:v>41513</c:v>
                </c:pt>
                <c:pt idx="20950">
                  <c:v>41513</c:v>
                </c:pt>
                <c:pt idx="20951">
                  <c:v>41513</c:v>
                </c:pt>
                <c:pt idx="20952">
                  <c:v>41513</c:v>
                </c:pt>
                <c:pt idx="20953">
                  <c:v>41513</c:v>
                </c:pt>
                <c:pt idx="20954">
                  <c:v>41513</c:v>
                </c:pt>
                <c:pt idx="20955">
                  <c:v>41513</c:v>
                </c:pt>
                <c:pt idx="20956">
                  <c:v>41513</c:v>
                </c:pt>
                <c:pt idx="20957">
                  <c:v>41513</c:v>
                </c:pt>
                <c:pt idx="20958">
                  <c:v>41513</c:v>
                </c:pt>
                <c:pt idx="20959">
                  <c:v>41513</c:v>
                </c:pt>
                <c:pt idx="20960">
                  <c:v>41513</c:v>
                </c:pt>
                <c:pt idx="20961">
                  <c:v>41513</c:v>
                </c:pt>
                <c:pt idx="20962">
                  <c:v>41513</c:v>
                </c:pt>
                <c:pt idx="20963">
                  <c:v>41513</c:v>
                </c:pt>
                <c:pt idx="20964">
                  <c:v>41513</c:v>
                </c:pt>
                <c:pt idx="20965">
                  <c:v>41513</c:v>
                </c:pt>
                <c:pt idx="20966">
                  <c:v>41514</c:v>
                </c:pt>
                <c:pt idx="20967">
                  <c:v>41514</c:v>
                </c:pt>
                <c:pt idx="20968">
                  <c:v>41514</c:v>
                </c:pt>
                <c:pt idx="20969">
                  <c:v>41514</c:v>
                </c:pt>
                <c:pt idx="20970">
                  <c:v>41514</c:v>
                </c:pt>
                <c:pt idx="20971">
                  <c:v>41514</c:v>
                </c:pt>
                <c:pt idx="20972">
                  <c:v>41514</c:v>
                </c:pt>
                <c:pt idx="20973">
                  <c:v>41514</c:v>
                </c:pt>
                <c:pt idx="20974">
                  <c:v>41514</c:v>
                </c:pt>
                <c:pt idx="20975">
                  <c:v>41514</c:v>
                </c:pt>
                <c:pt idx="20976">
                  <c:v>41514</c:v>
                </c:pt>
                <c:pt idx="20977">
                  <c:v>41514</c:v>
                </c:pt>
                <c:pt idx="20978">
                  <c:v>41514</c:v>
                </c:pt>
                <c:pt idx="20979">
                  <c:v>41514</c:v>
                </c:pt>
                <c:pt idx="20980">
                  <c:v>41514</c:v>
                </c:pt>
                <c:pt idx="20981">
                  <c:v>41514</c:v>
                </c:pt>
                <c:pt idx="20982">
                  <c:v>41514</c:v>
                </c:pt>
                <c:pt idx="20983">
                  <c:v>41514</c:v>
                </c:pt>
                <c:pt idx="20984">
                  <c:v>41514</c:v>
                </c:pt>
                <c:pt idx="20985">
                  <c:v>41514</c:v>
                </c:pt>
                <c:pt idx="20986">
                  <c:v>41514</c:v>
                </c:pt>
                <c:pt idx="20987">
                  <c:v>41514</c:v>
                </c:pt>
                <c:pt idx="20988">
                  <c:v>41514</c:v>
                </c:pt>
                <c:pt idx="20989">
                  <c:v>41514</c:v>
                </c:pt>
                <c:pt idx="20990">
                  <c:v>41514</c:v>
                </c:pt>
                <c:pt idx="20991">
                  <c:v>41514</c:v>
                </c:pt>
                <c:pt idx="20992">
                  <c:v>41514</c:v>
                </c:pt>
                <c:pt idx="20993">
                  <c:v>41514</c:v>
                </c:pt>
                <c:pt idx="20994">
                  <c:v>41514</c:v>
                </c:pt>
                <c:pt idx="20995">
                  <c:v>41514</c:v>
                </c:pt>
                <c:pt idx="20996">
                  <c:v>41514</c:v>
                </c:pt>
                <c:pt idx="20997">
                  <c:v>41514</c:v>
                </c:pt>
                <c:pt idx="20998">
                  <c:v>41514</c:v>
                </c:pt>
                <c:pt idx="20999">
                  <c:v>41514</c:v>
                </c:pt>
                <c:pt idx="21000">
                  <c:v>41514</c:v>
                </c:pt>
                <c:pt idx="21001">
                  <c:v>41514</c:v>
                </c:pt>
                <c:pt idx="21002">
                  <c:v>41514</c:v>
                </c:pt>
                <c:pt idx="21003">
                  <c:v>41514</c:v>
                </c:pt>
                <c:pt idx="21004">
                  <c:v>41514</c:v>
                </c:pt>
                <c:pt idx="21005">
                  <c:v>41514</c:v>
                </c:pt>
                <c:pt idx="21006">
                  <c:v>41514</c:v>
                </c:pt>
                <c:pt idx="21007">
                  <c:v>41514</c:v>
                </c:pt>
                <c:pt idx="21008">
                  <c:v>41514</c:v>
                </c:pt>
                <c:pt idx="21009">
                  <c:v>41514</c:v>
                </c:pt>
                <c:pt idx="21010">
                  <c:v>41514</c:v>
                </c:pt>
                <c:pt idx="21011">
                  <c:v>41515</c:v>
                </c:pt>
                <c:pt idx="21012">
                  <c:v>41515</c:v>
                </c:pt>
                <c:pt idx="21013">
                  <c:v>41515</c:v>
                </c:pt>
                <c:pt idx="21014">
                  <c:v>41515</c:v>
                </c:pt>
                <c:pt idx="21015">
                  <c:v>41515</c:v>
                </c:pt>
                <c:pt idx="21016">
                  <c:v>41515</c:v>
                </c:pt>
                <c:pt idx="21017">
                  <c:v>41515</c:v>
                </c:pt>
                <c:pt idx="21018">
                  <c:v>41515</c:v>
                </c:pt>
                <c:pt idx="21019">
                  <c:v>41515</c:v>
                </c:pt>
                <c:pt idx="21020">
                  <c:v>41515</c:v>
                </c:pt>
                <c:pt idx="21021">
                  <c:v>41515</c:v>
                </c:pt>
                <c:pt idx="21022">
                  <c:v>41515</c:v>
                </c:pt>
                <c:pt idx="21023">
                  <c:v>41515</c:v>
                </c:pt>
                <c:pt idx="21024">
                  <c:v>41515</c:v>
                </c:pt>
                <c:pt idx="21025">
                  <c:v>41515</c:v>
                </c:pt>
                <c:pt idx="21026">
                  <c:v>41515</c:v>
                </c:pt>
                <c:pt idx="21027">
                  <c:v>41515</c:v>
                </c:pt>
                <c:pt idx="21028">
                  <c:v>41515</c:v>
                </c:pt>
                <c:pt idx="21029">
                  <c:v>41515</c:v>
                </c:pt>
                <c:pt idx="21030">
                  <c:v>41515</c:v>
                </c:pt>
                <c:pt idx="21031">
                  <c:v>41515</c:v>
                </c:pt>
                <c:pt idx="21032">
                  <c:v>41515</c:v>
                </c:pt>
                <c:pt idx="21033">
                  <c:v>41515</c:v>
                </c:pt>
                <c:pt idx="21034">
                  <c:v>41515</c:v>
                </c:pt>
                <c:pt idx="21035">
                  <c:v>41515</c:v>
                </c:pt>
                <c:pt idx="21036">
                  <c:v>41515</c:v>
                </c:pt>
                <c:pt idx="21037">
                  <c:v>41515</c:v>
                </c:pt>
                <c:pt idx="21038">
                  <c:v>41515</c:v>
                </c:pt>
                <c:pt idx="21039">
                  <c:v>41515</c:v>
                </c:pt>
                <c:pt idx="21040">
                  <c:v>41515</c:v>
                </c:pt>
                <c:pt idx="21041">
                  <c:v>41515</c:v>
                </c:pt>
                <c:pt idx="21042">
                  <c:v>41515</c:v>
                </c:pt>
                <c:pt idx="21043">
                  <c:v>41515</c:v>
                </c:pt>
                <c:pt idx="21044">
                  <c:v>41515</c:v>
                </c:pt>
                <c:pt idx="21045">
                  <c:v>41515</c:v>
                </c:pt>
                <c:pt idx="21046">
                  <c:v>41515</c:v>
                </c:pt>
                <c:pt idx="21047">
                  <c:v>41515</c:v>
                </c:pt>
                <c:pt idx="21048">
                  <c:v>41515</c:v>
                </c:pt>
                <c:pt idx="21049">
                  <c:v>41515</c:v>
                </c:pt>
                <c:pt idx="21050">
                  <c:v>41516</c:v>
                </c:pt>
                <c:pt idx="21051">
                  <c:v>41516</c:v>
                </c:pt>
                <c:pt idx="21052">
                  <c:v>41516</c:v>
                </c:pt>
                <c:pt idx="21053">
                  <c:v>41516</c:v>
                </c:pt>
                <c:pt idx="21054">
                  <c:v>41516</c:v>
                </c:pt>
                <c:pt idx="21055">
                  <c:v>41516</c:v>
                </c:pt>
                <c:pt idx="21056">
                  <c:v>41516</c:v>
                </c:pt>
                <c:pt idx="21057">
                  <c:v>41516</c:v>
                </c:pt>
                <c:pt idx="21058">
                  <c:v>41516</c:v>
                </c:pt>
                <c:pt idx="21059">
                  <c:v>41516</c:v>
                </c:pt>
                <c:pt idx="21060">
                  <c:v>41516</c:v>
                </c:pt>
                <c:pt idx="21061">
                  <c:v>41516</c:v>
                </c:pt>
                <c:pt idx="21062">
                  <c:v>41516</c:v>
                </c:pt>
                <c:pt idx="21063">
                  <c:v>41516</c:v>
                </c:pt>
                <c:pt idx="21064">
                  <c:v>41516</c:v>
                </c:pt>
                <c:pt idx="21065">
                  <c:v>41516</c:v>
                </c:pt>
                <c:pt idx="21066">
                  <c:v>41516</c:v>
                </c:pt>
                <c:pt idx="21067">
                  <c:v>41516</c:v>
                </c:pt>
                <c:pt idx="21068">
                  <c:v>41516</c:v>
                </c:pt>
                <c:pt idx="21069">
                  <c:v>41516</c:v>
                </c:pt>
                <c:pt idx="21070">
                  <c:v>41516</c:v>
                </c:pt>
                <c:pt idx="21071">
                  <c:v>41516</c:v>
                </c:pt>
                <c:pt idx="21072">
                  <c:v>41516</c:v>
                </c:pt>
                <c:pt idx="21073">
                  <c:v>41516</c:v>
                </c:pt>
                <c:pt idx="21074">
                  <c:v>41516</c:v>
                </c:pt>
                <c:pt idx="21075">
                  <c:v>41516</c:v>
                </c:pt>
                <c:pt idx="21076">
                  <c:v>41516</c:v>
                </c:pt>
                <c:pt idx="21077">
                  <c:v>41516</c:v>
                </c:pt>
                <c:pt idx="21078">
                  <c:v>41516</c:v>
                </c:pt>
                <c:pt idx="21079">
                  <c:v>41516</c:v>
                </c:pt>
                <c:pt idx="21080">
                  <c:v>41516</c:v>
                </c:pt>
                <c:pt idx="21081">
                  <c:v>41516</c:v>
                </c:pt>
                <c:pt idx="21082">
                  <c:v>41516</c:v>
                </c:pt>
                <c:pt idx="21083">
                  <c:v>41516</c:v>
                </c:pt>
                <c:pt idx="21084">
                  <c:v>41516</c:v>
                </c:pt>
                <c:pt idx="21085">
                  <c:v>41516</c:v>
                </c:pt>
                <c:pt idx="21086">
                  <c:v>41516</c:v>
                </c:pt>
                <c:pt idx="21087">
                  <c:v>41516</c:v>
                </c:pt>
                <c:pt idx="21088">
                  <c:v>41516</c:v>
                </c:pt>
                <c:pt idx="21089">
                  <c:v>41516</c:v>
                </c:pt>
                <c:pt idx="21090">
                  <c:v>41516</c:v>
                </c:pt>
                <c:pt idx="21091">
                  <c:v>41516</c:v>
                </c:pt>
                <c:pt idx="21092">
                  <c:v>41516</c:v>
                </c:pt>
                <c:pt idx="21093">
                  <c:v>41516</c:v>
                </c:pt>
                <c:pt idx="21094">
                  <c:v>41517</c:v>
                </c:pt>
                <c:pt idx="21095">
                  <c:v>41517</c:v>
                </c:pt>
                <c:pt idx="21096">
                  <c:v>41517</c:v>
                </c:pt>
                <c:pt idx="21097">
                  <c:v>41517</c:v>
                </c:pt>
                <c:pt idx="21098">
                  <c:v>41517</c:v>
                </c:pt>
                <c:pt idx="21099">
                  <c:v>41517</c:v>
                </c:pt>
                <c:pt idx="21100">
                  <c:v>41517</c:v>
                </c:pt>
                <c:pt idx="21101">
                  <c:v>41517</c:v>
                </c:pt>
                <c:pt idx="21102">
                  <c:v>41517</c:v>
                </c:pt>
                <c:pt idx="21103">
                  <c:v>41517</c:v>
                </c:pt>
                <c:pt idx="21104">
                  <c:v>41517</c:v>
                </c:pt>
                <c:pt idx="21105">
                  <c:v>41517</c:v>
                </c:pt>
                <c:pt idx="21106">
                  <c:v>41517</c:v>
                </c:pt>
                <c:pt idx="21107">
                  <c:v>41517</c:v>
                </c:pt>
                <c:pt idx="21108">
                  <c:v>41517</c:v>
                </c:pt>
                <c:pt idx="21109">
                  <c:v>41517</c:v>
                </c:pt>
                <c:pt idx="21110">
                  <c:v>41517</c:v>
                </c:pt>
                <c:pt idx="21111">
                  <c:v>41517</c:v>
                </c:pt>
                <c:pt idx="21112">
                  <c:v>41517</c:v>
                </c:pt>
                <c:pt idx="21113">
                  <c:v>41517</c:v>
                </c:pt>
                <c:pt idx="21114">
                  <c:v>41517</c:v>
                </c:pt>
                <c:pt idx="21115">
                  <c:v>41517</c:v>
                </c:pt>
                <c:pt idx="21116">
                  <c:v>41517</c:v>
                </c:pt>
                <c:pt idx="21117">
                  <c:v>41517</c:v>
                </c:pt>
                <c:pt idx="21118">
                  <c:v>41517</c:v>
                </c:pt>
                <c:pt idx="21119">
                  <c:v>41517</c:v>
                </c:pt>
                <c:pt idx="21120">
                  <c:v>41517</c:v>
                </c:pt>
                <c:pt idx="21121">
                  <c:v>41517</c:v>
                </c:pt>
                <c:pt idx="21122">
                  <c:v>41517</c:v>
                </c:pt>
                <c:pt idx="21123">
                  <c:v>41517</c:v>
                </c:pt>
                <c:pt idx="21124">
                  <c:v>41518</c:v>
                </c:pt>
                <c:pt idx="21125">
                  <c:v>41518</c:v>
                </c:pt>
                <c:pt idx="21126">
                  <c:v>41518</c:v>
                </c:pt>
                <c:pt idx="21127">
                  <c:v>41518</c:v>
                </c:pt>
                <c:pt idx="21128">
                  <c:v>41518</c:v>
                </c:pt>
                <c:pt idx="21129">
                  <c:v>41518</c:v>
                </c:pt>
                <c:pt idx="21130">
                  <c:v>41518</c:v>
                </c:pt>
                <c:pt idx="21131">
                  <c:v>41518</c:v>
                </c:pt>
                <c:pt idx="21132">
                  <c:v>41518</c:v>
                </c:pt>
                <c:pt idx="21133">
                  <c:v>41518</c:v>
                </c:pt>
                <c:pt idx="21134">
                  <c:v>41518</c:v>
                </c:pt>
                <c:pt idx="21135">
                  <c:v>41518</c:v>
                </c:pt>
                <c:pt idx="21136">
                  <c:v>41518</c:v>
                </c:pt>
                <c:pt idx="21137">
                  <c:v>41519</c:v>
                </c:pt>
                <c:pt idx="21138">
                  <c:v>41519</c:v>
                </c:pt>
                <c:pt idx="21139">
                  <c:v>41519</c:v>
                </c:pt>
                <c:pt idx="21140">
                  <c:v>41519</c:v>
                </c:pt>
                <c:pt idx="21141">
                  <c:v>41519</c:v>
                </c:pt>
                <c:pt idx="21142">
                  <c:v>41519</c:v>
                </c:pt>
                <c:pt idx="21143">
                  <c:v>41519</c:v>
                </c:pt>
                <c:pt idx="21144">
                  <c:v>41520</c:v>
                </c:pt>
                <c:pt idx="21145">
                  <c:v>41520</c:v>
                </c:pt>
                <c:pt idx="21146">
                  <c:v>41520</c:v>
                </c:pt>
                <c:pt idx="21147">
                  <c:v>41520</c:v>
                </c:pt>
                <c:pt idx="21148">
                  <c:v>41520</c:v>
                </c:pt>
                <c:pt idx="21149">
                  <c:v>41520</c:v>
                </c:pt>
                <c:pt idx="21150">
                  <c:v>41520</c:v>
                </c:pt>
                <c:pt idx="21151">
                  <c:v>41520</c:v>
                </c:pt>
                <c:pt idx="21152">
                  <c:v>41520</c:v>
                </c:pt>
                <c:pt idx="21153">
                  <c:v>41520</c:v>
                </c:pt>
                <c:pt idx="21154">
                  <c:v>41520</c:v>
                </c:pt>
                <c:pt idx="21155">
                  <c:v>41520</c:v>
                </c:pt>
                <c:pt idx="21156">
                  <c:v>41520</c:v>
                </c:pt>
                <c:pt idx="21157">
                  <c:v>41520</c:v>
                </c:pt>
                <c:pt idx="21158">
                  <c:v>41520</c:v>
                </c:pt>
                <c:pt idx="21159">
                  <c:v>41520</c:v>
                </c:pt>
                <c:pt idx="21160">
                  <c:v>41520</c:v>
                </c:pt>
                <c:pt idx="21161">
                  <c:v>41520</c:v>
                </c:pt>
                <c:pt idx="21162">
                  <c:v>41520</c:v>
                </c:pt>
                <c:pt idx="21163">
                  <c:v>41520</c:v>
                </c:pt>
                <c:pt idx="21164">
                  <c:v>41520</c:v>
                </c:pt>
                <c:pt idx="21165">
                  <c:v>41520</c:v>
                </c:pt>
                <c:pt idx="21166">
                  <c:v>41520</c:v>
                </c:pt>
                <c:pt idx="21167">
                  <c:v>41520</c:v>
                </c:pt>
                <c:pt idx="21168">
                  <c:v>41520</c:v>
                </c:pt>
                <c:pt idx="21169">
                  <c:v>41520</c:v>
                </c:pt>
                <c:pt idx="21170">
                  <c:v>41520</c:v>
                </c:pt>
                <c:pt idx="21171">
                  <c:v>41520</c:v>
                </c:pt>
                <c:pt idx="21172">
                  <c:v>41520</c:v>
                </c:pt>
                <c:pt idx="21173">
                  <c:v>41520</c:v>
                </c:pt>
                <c:pt idx="21174">
                  <c:v>41520</c:v>
                </c:pt>
                <c:pt idx="21175">
                  <c:v>41520</c:v>
                </c:pt>
                <c:pt idx="21176">
                  <c:v>41520</c:v>
                </c:pt>
                <c:pt idx="21177">
                  <c:v>41520</c:v>
                </c:pt>
                <c:pt idx="21178">
                  <c:v>41520</c:v>
                </c:pt>
                <c:pt idx="21179">
                  <c:v>41521</c:v>
                </c:pt>
                <c:pt idx="21180">
                  <c:v>41521</c:v>
                </c:pt>
                <c:pt idx="21181">
                  <c:v>41521</c:v>
                </c:pt>
                <c:pt idx="21182">
                  <c:v>41521</c:v>
                </c:pt>
                <c:pt idx="21183">
                  <c:v>41521</c:v>
                </c:pt>
                <c:pt idx="21184">
                  <c:v>41521</c:v>
                </c:pt>
                <c:pt idx="21185">
                  <c:v>41521</c:v>
                </c:pt>
                <c:pt idx="21186">
                  <c:v>41521</c:v>
                </c:pt>
                <c:pt idx="21187">
                  <c:v>41521</c:v>
                </c:pt>
                <c:pt idx="21188">
                  <c:v>41521</c:v>
                </c:pt>
                <c:pt idx="21189">
                  <c:v>41521</c:v>
                </c:pt>
                <c:pt idx="21190">
                  <c:v>41521</c:v>
                </c:pt>
                <c:pt idx="21191">
                  <c:v>41521</c:v>
                </c:pt>
                <c:pt idx="21192">
                  <c:v>41521</c:v>
                </c:pt>
                <c:pt idx="21193">
                  <c:v>41521</c:v>
                </c:pt>
                <c:pt idx="21194">
                  <c:v>41521</c:v>
                </c:pt>
                <c:pt idx="21195">
                  <c:v>41521</c:v>
                </c:pt>
                <c:pt idx="21196">
                  <c:v>41522</c:v>
                </c:pt>
                <c:pt idx="21197">
                  <c:v>41522</c:v>
                </c:pt>
                <c:pt idx="21198">
                  <c:v>41522</c:v>
                </c:pt>
                <c:pt idx="21199">
                  <c:v>41522</c:v>
                </c:pt>
                <c:pt idx="21200">
                  <c:v>41522</c:v>
                </c:pt>
                <c:pt idx="21201">
                  <c:v>41522</c:v>
                </c:pt>
                <c:pt idx="21202">
                  <c:v>41522</c:v>
                </c:pt>
                <c:pt idx="21203">
                  <c:v>41522</c:v>
                </c:pt>
                <c:pt idx="21204">
                  <c:v>41522</c:v>
                </c:pt>
                <c:pt idx="21205">
                  <c:v>41522</c:v>
                </c:pt>
                <c:pt idx="21206">
                  <c:v>41522</c:v>
                </c:pt>
                <c:pt idx="21207">
                  <c:v>41522</c:v>
                </c:pt>
                <c:pt idx="21208">
                  <c:v>41522</c:v>
                </c:pt>
                <c:pt idx="21209">
                  <c:v>41522</c:v>
                </c:pt>
                <c:pt idx="21210">
                  <c:v>41522</c:v>
                </c:pt>
                <c:pt idx="21211">
                  <c:v>41522</c:v>
                </c:pt>
                <c:pt idx="21212">
                  <c:v>41522</c:v>
                </c:pt>
                <c:pt idx="21213">
                  <c:v>41522</c:v>
                </c:pt>
                <c:pt idx="21214">
                  <c:v>41522</c:v>
                </c:pt>
                <c:pt idx="21215">
                  <c:v>41522</c:v>
                </c:pt>
                <c:pt idx="21216">
                  <c:v>41522</c:v>
                </c:pt>
                <c:pt idx="21217">
                  <c:v>41522</c:v>
                </c:pt>
                <c:pt idx="21218">
                  <c:v>41522</c:v>
                </c:pt>
                <c:pt idx="21219">
                  <c:v>41522</c:v>
                </c:pt>
                <c:pt idx="21220">
                  <c:v>41522</c:v>
                </c:pt>
                <c:pt idx="21221">
                  <c:v>41522</c:v>
                </c:pt>
                <c:pt idx="21222">
                  <c:v>41522</c:v>
                </c:pt>
                <c:pt idx="21223">
                  <c:v>41522</c:v>
                </c:pt>
                <c:pt idx="21224">
                  <c:v>41522</c:v>
                </c:pt>
                <c:pt idx="21225">
                  <c:v>41522</c:v>
                </c:pt>
                <c:pt idx="21226">
                  <c:v>41522</c:v>
                </c:pt>
                <c:pt idx="21227">
                  <c:v>41522</c:v>
                </c:pt>
                <c:pt idx="21228">
                  <c:v>41522</c:v>
                </c:pt>
                <c:pt idx="21229">
                  <c:v>41522</c:v>
                </c:pt>
                <c:pt idx="21230">
                  <c:v>41522</c:v>
                </c:pt>
                <c:pt idx="21231">
                  <c:v>41522</c:v>
                </c:pt>
                <c:pt idx="21232">
                  <c:v>41522</c:v>
                </c:pt>
                <c:pt idx="21233">
                  <c:v>41522</c:v>
                </c:pt>
                <c:pt idx="21234">
                  <c:v>41522</c:v>
                </c:pt>
                <c:pt idx="21235">
                  <c:v>41523</c:v>
                </c:pt>
                <c:pt idx="21236">
                  <c:v>41523</c:v>
                </c:pt>
                <c:pt idx="21237">
                  <c:v>41523</c:v>
                </c:pt>
                <c:pt idx="21238">
                  <c:v>41523</c:v>
                </c:pt>
                <c:pt idx="21239">
                  <c:v>41523</c:v>
                </c:pt>
                <c:pt idx="21240">
                  <c:v>41523</c:v>
                </c:pt>
                <c:pt idx="21241">
                  <c:v>41523</c:v>
                </c:pt>
                <c:pt idx="21242">
                  <c:v>41523</c:v>
                </c:pt>
                <c:pt idx="21243">
                  <c:v>41523</c:v>
                </c:pt>
                <c:pt idx="21244">
                  <c:v>41523</c:v>
                </c:pt>
                <c:pt idx="21245">
                  <c:v>41523</c:v>
                </c:pt>
                <c:pt idx="21246">
                  <c:v>41523</c:v>
                </c:pt>
                <c:pt idx="21247">
                  <c:v>41523</c:v>
                </c:pt>
                <c:pt idx="21248">
                  <c:v>41523</c:v>
                </c:pt>
                <c:pt idx="21249">
                  <c:v>41523</c:v>
                </c:pt>
                <c:pt idx="21250">
                  <c:v>41523</c:v>
                </c:pt>
                <c:pt idx="21251">
                  <c:v>41523</c:v>
                </c:pt>
                <c:pt idx="21252">
                  <c:v>41523</c:v>
                </c:pt>
                <c:pt idx="21253">
                  <c:v>41523</c:v>
                </c:pt>
                <c:pt idx="21254">
                  <c:v>41523</c:v>
                </c:pt>
                <c:pt idx="21255">
                  <c:v>41523</c:v>
                </c:pt>
                <c:pt idx="21256">
                  <c:v>41523</c:v>
                </c:pt>
                <c:pt idx="21257">
                  <c:v>41523</c:v>
                </c:pt>
                <c:pt idx="21258">
                  <c:v>41523</c:v>
                </c:pt>
                <c:pt idx="21259">
                  <c:v>41523</c:v>
                </c:pt>
                <c:pt idx="21260">
                  <c:v>41523</c:v>
                </c:pt>
                <c:pt idx="21261">
                  <c:v>41523</c:v>
                </c:pt>
                <c:pt idx="21262">
                  <c:v>41523</c:v>
                </c:pt>
                <c:pt idx="21263">
                  <c:v>41523</c:v>
                </c:pt>
                <c:pt idx="21264">
                  <c:v>41523</c:v>
                </c:pt>
                <c:pt idx="21265">
                  <c:v>41523</c:v>
                </c:pt>
                <c:pt idx="21266">
                  <c:v>41523</c:v>
                </c:pt>
                <c:pt idx="21267">
                  <c:v>41523</c:v>
                </c:pt>
                <c:pt idx="21268">
                  <c:v>41523</c:v>
                </c:pt>
                <c:pt idx="21269">
                  <c:v>41523</c:v>
                </c:pt>
                <c:pt idx="21270">
                  <c:v>41523</c:v>
                </c:pt>
                <c:pt idx="21271">
                  <c:v>41523</c:v>
                </c:pt>
                <c:pt idx="21272">
                  <c:v>41523</c:v>
                </c:pt>
                <c:pt idx="21273">
                  <c:v>41523</c:v>
                </c:pt>
                <c:pt idx="21274">
                  <c:v>41523</c:v>
                </c:pt>
                <c:pt idx="21275">
                  <c:v>41523</c:v>
                </c:pt>
                <c:pt idx="21276">
                  <c:v>41523</c:v>
                </c:pt>
                <c:pt idx="21277">
                  <c:v>41524</c:v>
                </c:pt>
                <c:pt idx="21278">
                  <c:v>41524</c:v>
                </c:pt>
                <c:pt idx="21279">
                  <c:v>41524</c:v>
                </c:pt>
                <c:pt idx="21280">
                  <c:v>41524</c:v>
                </c:pt>
                <c:pt idx="21281">
                  <c:v>41524</c:v>
                </c:pt>
                <c:pt idx="21282">
                  <c:v>41524</c:v>
                </c:pt>
                <c:pt idx="21283">
                  <c:v>41524</c:v>
                </c:pt>
                <c:pt idx="21284">
                  <c:v>41524</c:v>
                </c:pt>
                <c:pt idx="21285">
                  <c:v>41524</c:v>
                </c:pt>
                <c:pt idx="21286">
                  <c:v>41524</c:v>
                </c:pt>
                <c:pt idx="21287">
                  <c:v>41524</c:v>
                </c:pt>
                <c:pt idx="21288">
                  <c:v>41524</c:v>
                </c:pt>
                <c:pt idx="21289">
                  <c:v>41524</c:v>
                </c:pt>
                <c:pt idx="21290">
                  <c:v>41524</c:v>
                </c:pt>
                <c:pt idx="21291">
                  <c:v>41524</c:v>
                </c:pt>
                <c:pt idx="21292">
                  <c:v>41524</c:v>
                </c:pt>
                <c:pt idx="21293">
                  <c:v>41524</c:v>
                </c:pt>
                <c:pt idx="21294">
                  <c:v>41524</c:v>
                </c:pt>
                <c:pt idx="21295">
                  <c:v>41524</c:v>
                </c:pt>
                <c:pt idx="21296">
                  <c:v>41524</c:v>
                </c:pt>
                <c:pt idx="21297">
                  <c:v>41524</c:v>
                </c:pt>
                <c:pt idx="21298">
                  <c:v>41524</c:v>
                </c:pt>
                <c:pt idx="21299">
                  <c:v>41524</c:v>
                </c:pt>
                <c:pt idx="21300">
                  <c:v>41524</c:v>
                </c:pt>
                <c:pt idx="21301">
                  <c:v>41525</c:v>
                </c:pt>
                <c:pt idx="21302">
                  <c:v>41525</c:v>
                </c:pt>
                <c:pt idx="21303">
                  <c:v>41525</c:v>
                </c:pt>
                <c:pt idx="21304">
                  <c:v>41525</c:v>
                </c:pt>
                <c:pt idx="21305">
                  <c:v>41525</c:v>
                </c:pt>
                <c:pt idx="21306">
                  <c:v>41525</c:v>
                </c:pt>
                <c:pt idx="21307">
                  <c:v>41525</c:v>
                </c:pt>
                <c:pt idx="21308">
                  <c:v>41525</c:v>
                </c:pt>
                <c:pt idx="21309">
                  <c:v>41525</c:v>
                </c:pt>
                <c:pt idx="21310">
                  <c:v>41525</c:v>
                </c:pt>
                <c:pt idx="21311">
                  <c:v>41525</c:v>
                </c:pt>
                <c:pt idx="21312">
                  <c:v>41525</c:v>
                </c:pt>
                <c:pt idx="21313">
                  <c:v>41525</c:v>
                </c:pt>
                <c:pt idx="21314">
                  <c:v>41525</c:v>
                </c:pt>
                <c:pt idx="21315">
                  <c:v>41525</c:v>
                </c:pt>
                <c:pt idx="21316">
                  <c:v>41525</c:v>
                </c:pt>
                <c:pt idx="21317">
                  <c:v>41526</c:v>
                </c:pt>
                <c:pt idx="21318">
                  <c:v>41526</c:v>
                </c:pt>
                <c:pt idx="21319">
                  <c:v>41526</c:v>
                </c:pt>
                <c:pt idx="21320">
                  <c:v>41526</c:v>
                </c:pt>
                <c:pt idx="21321">
                  <c:v>41526</c:v>
                </c:pt>
                <c:pt idx="21322">
                  <c:v>41526</c:v>
                </c:pt>
                <c:pt idx="21323">
                  <c:v>41526</c:v>
                </c:pt>
                <c:pt idx="21324">
                  <c:v>41526</c:v>
                </c:pt>
                <c:pt idx="21325">
                  <c:v>41526</c:v>
                </c:pt>
                <c:pt idx="21326">
                  <c:v>41526</c:v>
                </c:pt>
                <c:pt idx="21327">
                  <c:v>41526</c:v>
                </c:pt>
                <c:pt idx="21328">
                  <c:v>41526</c:v>
                </c:pt>
                <c:pt idx="21329">
                  <c:v>41526</c:v>
                </c:pt>
                <c:pt idx="21330">
                  <c:v>41526</c:v>
                </c:pt>
                <c:pt idx="21331">
                  <c:v>41526</c:v>
                </c:pt>
                <c:pt idx="21332">
                  <c:v>41526</c:v>
                </c:pt>
                <c:pt idx="21333">
                  <c:v>41526</c:v>
                </c:pt>
                <c:pt idx="21334">
                  <c:v>41526</c:v>
                </c:pt>
                <c:pt idx="21335">
                  <c:v>41526</c:v>
                </c:pt>
                <c:pt idx="21336">
                  <c:v>41526</c:v>
                </c:pt>
                <c:pt idx="21337">
                  <c:v>41526</c:v>
                </c:pt>
                <c:pt idx="21338">
                  <c:v>41526</c:v>
                </c:pt>
                <c:pt idx="21339">
                  <c:v>41527</c:v>
                </c:pt>
                <c:pt idx="21340">
                  <c:v>41527</c:v>
                </c:pt>
                <c:pt idx="21341">
                  <c:v>41527</c:v>
                </c:pt>
                <c:pt idx="21342">
                  <c:v>41527</c:v>
                </c:pt>
                <c:pt idx="21343">
                  <c:v>41527</c:v>
                </c:pt>
                <c:pt idx="21344">
                  <c:v>41527</c:v>
                </c:pt>
                <c:pt idx="21345">
                  <c:v>41527</c:v>
                </c:pt>
                <c:pt idx="21346">
                  <c:v>41527</c:v>
                </c:pt>
                <c:pt idx="21347">
                  <c:v>41527</c:v>
                </c:pt>
                <c:pt idx="21348">
                  <c:v>41527</c:v>
                </c:pt>
                <c:pt idx="21349">
                  <c:v>41527</c:v>
                </c:pt>
                <c:pt idx="21350">
                  <c:v>41527</c:v>
                </c:pt>
                <c:pt idx="21351">
                  <c:v>41527</c:v>
                </c:pt>
                <c:pt idx="21352">
                  <c:v>41527</c:v>
                </c:pt>
                <c:pt idx="21353">
                  <c:v>41527</c:v>
                </c:pt>
                <c:pt idx="21354">
                  <c:v>41527</c:v>
                </c:pt>
                <c:pt idx="21355">
                  <c:v>41527</c:v>
                </c:pt>
                <c:pt idx="21356">
                  <c:v>41527</c:v>
                </c:pt>
                <c:pt idx="21357">
                  <c:v>41527</c:v>
                </c:pt>
                <c:pt idx="21358">
                  <c:v>41527</c:v>
                </c:pt>
                <c:pt idx="21359">
                  <c:v>41527</c:v>
                </c:pt>
                <c:pt idx="21360">
                  <c:v>41527</c:v>
                </c:pt>
                <c:pt idx="21361">
                  <c:v>41527</c:v>
                </c:pt>
                <c:pt idx="21362">
                  <c:v>41527</c:v>
                </c:pt>
                <c:pt idx="21363">
                  <c:v>41527</c:v>
                </c:pt>
                <c:pt idx="21364">
                  <c:v>41527</c:v>
                </c:pt>
                <c:pt idx="21365">
                  <c:v>41527</c:v>
                </c:pt>
                <c:pt idx="21366">
                  <c:v>41527</c:v>
                </c:pt>
                <c:pt idx="21367">
                  <c:v>41528</c:v>
                </c:pt>
                <c:pt idx="21368">
                  <c:v>41528</c:v>
                </c:pt>
                <c:pt idx="21369">
                  <c:v>41528</c:v>
                </c:pt>
                <c:pt idx="21370">
                  <c:v>41528</c:v>
                </c:pt>
                <c:pt idx="21371">
                  <c:v>41528</c:v>
                </c:pt>
                <c:pt idx="21372">
                  <c:v>41528</c:v>
                </c:pt>
                <c:pt idx="21373">
                  <c:v>41528</c:v>
                </c:pt>
                <c:pt idx="21374">
                  <c:v>41528</c:v>
                </c:pt>
                <c:pt idx="21375">
                  <c:v>41528</c:v>
                </c:pt>
                <c:pt idx="21376">
                  <c:v>41528</c:v>
                </c:pt>
                <c:pt idx="21377">
                  <c:v>41528</c:v>
                </c:pt>
                <c:pt idx="21378">
                  <c:v>41528</c:v>
                </c:pt>
                <c:pt idx="21379">
                  <c:v>41528</c:v>
                </c:pt>
                <c:pt idx="21380">
                  <c:v>41528</c:v>
                </c:pt>
                <c:pt idx="21381">
                  <c:v>41528</c:v>
                </c:pt>
                <c:pt idx="21382">
                  <c:v>41528</c:v>
                </c:pt>
                <c:pt idx="21383">
                  <c:v>41528</c:v>
                </c:pt>
                <c:pt idx="21384">
                  <c:v>41528</c:v>
                </c:pt>
                <c:pt idx="21385">
                  <c:v>41528</c:v>
                </c:pt>
                <c:pt idx="21386">
                  <c:v>41528</c:v>
                </c:pt>
                <c:pt idx="21387">
                  <c:v>41528</c:v>
                </c:pt>
                <c:pt idx="21388">
                  <c:v>41528</c:v>
                </c:pt>
                <c:pt idx="21389">
                  <c:v>41528</c:v>
                </c:pt>
                <c:pt idx="21390">
                  <c:v>41528</c:v>
                </c:pt>
                <c:pt idx="21391">
                  <c:v>41528</c:v>
                </c:pt>
                <c:pt idx="21392">
                  <c:v>41528</c:v>
                </c:pt>
                <c:pt idx="21393">
                  <c:v>41528</c:v>
                </c:pt>
                <c:pt idx="21394">
                  <c:v>41528</c:v>
                </c:pt>
                <c:pt idx="21395">
                  <c:v>41528</c:v>
                </c:pt>
                <c:pt idx="21396">
                  <c:v>41528</c:v>
                </c:pt>
                <c:pt idx="21397">
                  <c:v>41528</c:v>
                </c:pt>
                <c:pt idx="21398">
                  <c:v>41528</c:v>
                </c:pt>
                <c:pt idx="21399">
                  <c:v>41528</c:v>
                </c:pt>
                <c:pt idx="21400">
                  <c:v>41528</c:v>
                </c:pt>
                <c:pt idx="21401">
                  <c:v>41528</c:v>
                </c:pt>
                <c:pt idx="21402">
                  <c:v>41528</c:v>
                </c:pt>
                <c:pt idx="21403">
                  <c:v>41528</c:v>
                </c:pt>
                <c:pt idx="21404">
                  <c:v>41528</c:v>
                </c:pt>
                <c:pt idx="21405">
                  <c:v>41528</c:v>
                </c:pt>
                <c:pt idx="21406">
                  <c:v>41529</c:v>
                </c:pt>
                <c:pt idx="21407">
                  <c:v>41529</c:v>
                </c:pt>
                <c:pt idx="21408">
                  <c:v>41529</c:v>
                </c:pt>
                <c:pt idx="21409">
                  <c:v>41529</c:v>
                </c:pt>
                <c:pt idx="21410">
                  <c:v>41529</c:v>
                </c:pt>
                <c:pt idx="21411">
                  <c:v>41529</c:v>
                </c:pt>
                <c:pt idx="21412">
                  <c:v>41529</c:v>
                </c:pt>
                <c:pt idx="21413">
                  <c:v>41529</c:v>
                </c:pt>
                <c:pt idx="21414">
                  <c:v>41529</c:v>
                </c:pt>
                <c:pt idx="21415">
                  <c:v>41529</c:v>
                </c:pt>
                <c:pt idx="21416">
                  <c:v>41529</c:v>
                </c:pt>
                <c:pt idx="21417">
                  <c:v>41529</c:v>
                </c:pt>
                <c:pt idx="21418">
                  <c:v>41529</c:v>
                </c:pt>
                <c:pt idx="21419">
                  <c:v>41529</c:v>
                </c:pt>
                <c:pt idx="21420">
                  <c:v>41529</c:v>
                </c:pt>
                <c:pt idx="21421">
                  <c:v>41529</c:v>
                </c:pt>
                <c:pt idx="21422">
                  <c:v>41529</c:v>
                </c:pt>
                <c:pt idx="21423">
                  <c:v>41529</c:v>
                </c:pt>
                <c:pt idx="21424">
                  <c:v>41529</c:v>
                </c:pt>
                <c:pt idx="21425">
                  <c:v>41529</c:v>
                </c:pt>
                <c:pt idx="21426">
                  <c:v>41529</c:v>
                </c:pt>
                <c:pt idx="21427">
                  <c:v>41529</c:v>
                </c:pt>
                <c:pt idx="21428">
                  <c:v>41529</c:v>
                </c:pt>
                <c:pt idx="21429">
                  <c:v>41529</c:v>
                </c:pt>
                <c:pt idx="21430">
                  <c:v>41529</c:v>
                </c:pt>
                <c:pt idx="21431">
                  <c:v>41529</c:v>
                </c:pt>
                <c:pt idx="21432">
                  <c:v>41529</c:v>
                </c:pt>
                <c:pt idx="21433">
                  <c:v>41529</c:v>
                </c:pt>
                <c:pt idx="21434">
                  <c:v>41529</c:v>
                </c:pt>
                <c:pt idx="21435">
                  <c:v>41529</c:v>
                </c:pt>
                <c:pt idx="21436">
                  <c:v>41529</c:v>
                </c:pt>
                <c:pt idx="21437">
                  <c:v>41529</c:v>
                </c:pt>
                <c:pt idx="21438">
                  <c:v>41529</c:v>
                </c:pt>
                <c:pt idx="21439">
                  <c:v>41530</c:v>
                </c:pt>
                <c:pt idx="21440">
                  <c:v>41530</c:v>
                </c:pt>
                <c:pt idx="21441">
                  <c:v>41530</c:v>
                </c:pt>
                <c:pt idx="21442">
                  <c:v>41530</c:v>
                </c:pt>
                <c:pt idx="21443">
                  <c:v>41530</c:v>
                </c:pt>
                <c:pt idx="21444">
                  <c:v>41530</c:v>
                </c:pt>
                <c:pt idx="21445">
                  <c:v>41530</c:v>
                </c:pt>
                <c:pt idx="21446">
                  <c:v>41530</c:v>
                </c:pt>
                <c:pt idx="21447">
                  <c:v>41530</c:v>
                </c:pt>
                <c:pt idx="21448">
                  <c:v>41530</c:v>
                </c:pt>
                <c:pt idx="21449">
                  <c:v>41530</c:v>
                </c:pt>
                <c:pt idx="21450">
                  <c:v>41530</c:v>
                </c:pt>
                <c:pt idx="21451">
                  <c:v>41530</c:v>
                </c:pt>
                <c:pt idx="21452">
                  <c:v>41530</c:v>
                </c:pt>
                <c:pt idx="21453">
                  <c:v>41530</c:v>
                </c:pt>
                <c:pt idx="21454">
                  <c:v>41530</c:v>
                </c:pt>
                <c:pt idx="21455">
                  <c:v>41530</c:v>
                </c:pt>
                <c:pt idx="21456">
                  <c:v>41530</c:v>
                </c:pt>
                <c:pt idx="21457">
                  <c:v>41530</c:v>
                </c:pt>
                <c:pt idx="21458">
                  <c:v>41530</c:v>
                </c:pt>
                <c:pt idx="21459">
                  <c:v>41530</c:v>
                </c:pt>
                <c:pt idx="21460">
                  <c:v>41530</c:v>
                </c:pt>
                <c:pt idx="21461">
                  <c:v>41530</c:v>
                </c:pt>
                <c:pt idx="21462">
                  <c:v>41530</c:v>
                </c:pt>
                <c:pt idx="21463">
                  <c:v>41530</c:v>
                </c:pt>
                <c:pt idx="21464">
                  <c:v>41530</c:v>
                </c:pt>
                <c:pt idx="21465">
                  <c:v>41530</c:v>
                </c:pt>
                <c:pt idx="21466">
                  <c:v>41530</c:v>
                </c:pt>
                <c:pt idx="21467">
                  <c:v>41530</c:v>
                </c:pt>
                <c:pt idx="21468">
                  <c:v>41530</c:v>
                </c:pt>
                <c:pt idx="21469">
                  <c:v>41530</c:v>
                </c:pt>
                <c:pt idx="21470">
                  <c:v>41530</c:v>
                </c:pt>
                <c:pt idx="21471">
                  <c:v>41530</c:v>
                </c:pt>
                <c:pt idx="21472">
                  <c:v>41530</c:v>
                </c:pt>
                <c:pt idx="21473">
                  <c:v>41530</c:v>
                </c:pt>
                <c:pt idx="21474">
                  <c:v>41530</c:v>
                </c:pt>
                <c:pt idx="21475">
                  <c:v>41530</c:v>
                </c:pt>
                <c:pt idx="21476">
                  <c:v>41530</c:v>
                </c:pt>
                <c:pt idx="21477">
                  <c:v>41530</c:v>
                </c:pt>
                <c:pt idx="21478">
                  <c:v>41530</c:v>
                </c:pt>
                <c:pt idx="21479">
                  <c:v>41530</c:v>
                </c:pt>
                <c:pt idx="21480">
                  <c:v>41531</c:v>
                </c:pt>
                <c:pt idx="21481">
                  <c:v>41531</c:v>
                </c:pt>
                <c:pt idx="21482">
                  <c:v>41531</c:v>
                </c:pt>
                <c:pt idx="21483">
                  <c:v>41531</c:v>
                </c:pt>
                <c:pt idx="21484">
                  <c:v>41531</c:v>
                </c:pt>
                <c:pt idx="21485">
                  <c:v>41531</c:v>
                </c:pt>
                <c:pt idx="21486">
                  <c:v>41531</c:v>
                </c:pt>
                <c:pt idx="21487">
                  <c:v>41531</c:v>
                </c:pt>
                <c:pt idx="21488">
                  <c:v>41531</c:v>
                </c:pt>
                <c:pt idx="21489">
                  <c:v>41531</c:v>
                </c:pt>
                <c:pt idx="21490">
                  <c:v>41531</c:v>
                </c:pt>
                <c:pt idx="21491">
                  <c:v>41531</c:v>
                </c:pt>
                <c:pt idx="21492">
                  <c:v>41531</c:v>
                </c:pt>
                <c:pt idx="21493">
                  <c:v>41531</c:v>
                </c:pt>
                <c:pt idx="21494">
                  <c:v>41531</c:v>
                </c:pt>
                <c:pt idx="21495">
                  <c:v>41531</c:v>
                </c:pt>
                <c:pt idx="21496">
                  <c:v>41531</c:v>
                </c:pt>
                <c:pt idx="21497">
                  <c:v>41531</c:v>
                </c:pt>
                <c:pt idx="21498">
                  <c:v>41531</c:v>
                </c:pt>
                <c:pt idx="21499">
                  <c:v>41531</c:v>
                </c:pt>
                <c:pt idx="21500">
                  <c:v>41531</c:v>
                </c:pt>
                <c:pt idx="21501">
                  <c:v>41531</c:v>
                </c:pt>
                <c:pt idx="21502">
                  <c:v>41531</c:v>
                </c:pt>
                <c:pt idx="21503">
                  <c:v>41531</c:v>
                </c:pt>
                <c:pt idx="21504">
                  <c:v>41531</c:v>
                </c:pt>
                <c:pt idx="21505">
                  <c:v>41531</c:v>
                </c:pt>
                <c:pt idx="21506">
                  <c:v>41531</c:v>
                </c:pt>
                <c:pt idx="21507">
                  <c:v>41531</c:v>
                </c:pt>
                <c:pt idx="21508">
                  <c:v>41531</c:v>
                </c:pt>
                <c:pt idx="21509">
                  <c:v>41531</c:v>
                </c:pt>
                <c:pt idx="21510">
                  <c:v>41531</c:v>
                </c:pt>
                <c:pt idx="21511">
                  <c:v>41531</c:v>
                </c:pt>
                <c:pt idx="21512">
                  <c:v>41532</c:v>
                </c:pt>
                <c:pt idx="21513">
                  <c:v>41532</c:v>
                </c:pt>
                <c:pt idx="21514">
                  <c:v>41532</c:v>
                </c:pt>
                <c:pt idx="21515">
                  <c:v>41532</c:v>
                </c:pt>
                <c:pt idx="21516">
                  <c:v>41532</c:v>
                </c:pt>
                <c:pt idx="21517">
                  <c:v>41532</c:v>
                </c:pt>
                <c:pt idx="21518">
                  <c:v>41532</c:v>
                </c:pt>
                <c:pt idx="21519">
                  <c:v>41532</c:v>
                </c:pt>
                <c:pt idx="21520">
                  <c:v>41532</c:v>
                </c:pt>
                <c:pt idx="21521">
                  <c:v>41532</c:v>
                </c:pt>
                <c:pt idx="21522">
                  <c:v>41532</c:v>
                </c:pt>
                <c:pt idx="21523">
                  <c:v>41532</c:v>
                </c:pt>
                <c:pt idx="21524">
                  <c:v>41532</c:v>
                </c:pt>
                <c:pt idx="21525">
                  <c:v>41532</c:v>
                </c:pt>
                <c:pt idx="21526">
                  <c:v>41532</c:v>
                </c:pt>
                <c:pt idx="21527">
                  <c:v>41533</c:v>
                </c:pt>
                <c:pt idx="21528">
                  <c:v>41533</c:v>
                </c:pt>
                <c:pt idx="21529">
                  <c:v>41533</c:v>
                </c:pt>
                <c:pt idx="21530">
                  <c:v>41533</c:v>
                </c:pt>
                <c:pt idx="21531">
                  <c:v>41533</c:v>
                </c:pt>
                <c:pt idx="21532">
                  <c:v>41533</c:v>
                </c:pt>
                <c:pt idx="21533">
                  <c:v>41533</c:v>
                </c:pt>
                <c:pt idx="21534">
                  <c:v>41533</c:v>
                </c:pt>
                <c:pt idx="21535">
                  <c:v>41533</c:v>
                </c:pt>
                <c:pt idx="21536">
                  <c:v>41533</c:v>
                </c:pt>
                <c:pt idx="21537">
                  <c:v>41533</c:v>
                </c:pt>
                <c:pt idx="21538">
                  <c:v>41533</c:v>
                </c:pt>
                <c:pt idx="21539">
                  <c:v>41533</c:v>
                </c:pt>
                <c:pt idx="21540">
                  <c:v>41533</c:v>
                </c:pt>
                <c:pt idx="21541">
                  <c:v>41533</c:v>
                </c:pt>
                <c:pt idx="21542">
                  <c:v>41533</c:v>
                </c:pt>
                <c:pt idx="21543">
                  <c:v>41533</c:v>
                </c:pt>
                <c:pt idx="21544">
                  <c:v>41533</c:v>
                </c:pt>
                <c:pt idx="21545">
                  <c:v>41533</c:v>
                </c:pt>
                <c:pt idx="21546">
                  <c:v>41533</c:v>
                </c:pt>
                <c:pt idx="21547">
                  <c:v>41533</c:v>
                </c:pt>
                <c:pt idx="21548">
                  <c:v>41533</c:v>
                </c:pt>
                <c:pt idx="21549">
                  <c:v>41533</c:v>
                </c:pt>
                <c:pt idx="21550">
                  <c:v>41533</c:v>
                </c:pt>
                <c:pt idx="21551">
                  <c:v>41533</c:v>
                </c:pt>
                <c:pt idx="21552">
                  <c:v>41533</c:v>
                </c:pt>
                <c:pt idx="21553">
                  <c:v>41533</c:v>
                </c:pt>
                <c:pt idx="21554">
                  <c:v>41533</c:v>
                </c:pt>
                <c:pt idx="21555">
                  <c:v>41533</c:v>
                </c:pt>
                <c:pt idx="21556">
                  <c:v>41533</c:v>
                </c:pt>
                <c:pt idx="21557">
                  <c:v>41533</c:v>
                </c:pt>
                <c:pt idx="21558">
                  <c:v>41533</c:v>
                </c:pt>
                <c:pt idx="21559">
                  <c:v>41533</c:v>
                </c:pt>
                <c:pt idx="21560">
                  <c:v>41533</c:v>
                </c:pt>
                <c:pt idx="21561">
                  <c:v>41533</c:v>
                </c:pt>
                <c:pt idx="21562">
                  <c:v>41533</c:v>
                </c:pt>
                <c:pt idx="21563">
                  <c:v>41533</c:v>
                </c:pt>
                <c:pt idx="21564">
                  <c:v>41533</c:v>
                </c:pt>
                <c:pt idx="21565">
                  <c:v>41533</c:v>
                </c:pt>
                <c:pt idx="21566">
                  <c:v>41533</c:v>
                </c:pt>
                <c:pt idx="21567">
                  <c:v>41533</c:v>
                </c:pt>
                <c:pt idx="21568">
                  <c:v>41533</c:v>
                </c:pt>
                <c:pt idx="21569">
                  <c:v>41533</c:v>
                </c:pt>
                <c:pt idx="21570">
                  <c:v>41533</c:v>
                </c:pt>
                <c:pt idx="21571">
                  <c:v>41533</c:v>
                </c:pt>
                <c:pt idx="21572">
                  <c:v>41534</c:v>
                </c:pt>
                <c:pt idx="21573">
                  <c:v>41534</c:v>
                </c:pt>
                <c:pt idx="21574">
                  <c:v>41534</c:v>
                </c:pt>
                <c:pt idx="21575">
                  <c:v>41534</c:v>
                </c:pt>
                <c:pt idx="21576">
                  <c:v>41534</c:v>
                </c:pt>
                <c:pt idx="21577">
                  <c:v>41534</c:v>
                </c:pt>
                <c:pt idx="21578">
                  <c:v>41534</c:v>
                </c:pt>
                <c:pt idx="21579">
                  <c:v>41534</c:v>
                </c:pt>
                <c:pt idx="21580">
                  <c:v>41534</c:v>
                </c:pt>
                <c:pt idx="21581">
                  <c:v>41534</c:v>
                </c:pt>
                <c:pt idx="21582">
                  <c:v>41534</c:v>
                </c:pt>
                <c:pt idx="21583">
                  <c:v>41534</c:v>
                </c:pt>
                <c:pt idx="21584">
                  <c:v>41534</c:v>
                </c:pt>
                <c:pt idx="21585">
                  <c:v>41534</c:v>
                </c:pt>
                <c:pt idx="21586">
                  <c:v>41534</c:v>
                </c:pt>
                <c:pt idx="21587">
                  <c:v>41534</c:v>
                </c:pt>
                <c:pt idx="21588">
                  <c:v>41534</c:v>
                </c:pt>
                <c:pt idx="21589">
                  <c:v>41534</c:v>
                </c:pt>
                <c:pt idx="21590">
                  <c:v>41534</c:v>
                </c:pt>
                <c:pt idx="21591">
                  <c:v>41534</c:v>
                </c:pt>
                <c:pt idx="21592">
                  <c:v>41534</c:v>
                </c:pt>
                <c:pt idx="21593">
                  <c:v>41534</c:v>
                </c:pt>
                <c:pt idx="21594">
                  <c:v>41534</c:v>
                </c:pt>
                <c:pt idx="21595">
                  <c:v>41534</c:v>
                </c:pt>
                <c:pt idx="21596">
                  <c:v>41534</c:v>
                </c:pt>
                <c:pt idx="21597">
                  <c:v>41534</c:v>
                </c:pt>
                <c:pt idx="21598">
                  <c:v>41534</c:v>
                </c:pt>
                <c:pt idx="21599">
                  <c:v>41534</c:v>
                </c:pt>
                <c:pt idx="21600">
                  <c:v>41534</c:v>
                </c:pt>
                <c:pt idx="21601">
                  <c:v>41534</c:v>
                </c:pt>
                <c:pt idx="21602">
                  <c:v>41534</c:v>
                </c:pt>
                <c:pt idx="21603">
                  <c:v>41534</c:v>
                </c:pt>
                <c:pt idx="21604">
                  <c:v>41534</c:v>
                </c:pt>
                <c:pt idx="21605">
                  <c:v>41534</c:v>
                </c:pt>
                <c:pt idx="21606">
                  <c:v>41534</c:v>
                </c:pt>
                <c:pt idx="21607">
                  <c:v>41534</c:v>
                </c:pt>
                <c:pt idx="21608">
                  <c:v>41534</c:v>
                </c:pt>
                <c:pt idx="21609">
                  <c:v>41534</c:v>
                </c:pt>
                <c:pt idx="21610">
                  <c:v>41534</c:v>
                </c:pt>
                <c:pt idx="21611">
                  <c:v>41534</c:v>
                </c:pt>
                <c:pt idx="21612">
                  <c:v>41535</c:v>
                </c:pt>
                <c:pt idx="21613">
                  <c:v>41535</c:v>
                </c:pt>
                <c:pt idx="21614">
                  <c:v>41535</c:v>
                </c:pt>
                <c:pt idx="21615">
                  <c:v>41535</c:v>
                </c:pt>
                <c:pt idx="21616">
                  <c:v>41535</c:v>
                </c:pt>
                <c:pt idx="21617">
                  <c:v>41535</c:v>
                </c:pt>
                <c:pt idx="21618">
                  <c:v>41535</c:v>
                </c:pt>
                <c:pt idx="21619">
                  <c:v>41535</c:v>
                </c:pt>
                <c:pt idx="21620">
                  <c:v>41535</c:v>
                </c:pt>
                <c:pt idx="21621">
                  <c:v>41535</c:v>
                </c:pt>
                <c:pt idx="21622">
                  <c:v>41535</c:v>
                </c:pt>
                <c:pt idx="21623">
                  <c:v>41535</c:v>
                </c:pt>
                <c:pt idx="21624">
                  <c:v>41535</c:v>
                </c:pt>
                <c:pt idx="21625">
                  <c:v>41535</c:v>
                </c:pt>
                <c:pt idx="21626">
                  <c:v>41535</c:v>
                </c:pt>
                <c:pt idx="21627">
                  <c:v>41535</c:v>
                </c:pt>
                <c:pt idx="21628">
                  <c:v>41535</c:v>
                </c:pt>
                <c:pt idx="21629">
                  <c:v>41535</c:v>
                </c:pt>
                <c:pt idx="21630">
                  <c:v>41535</c:v>
                </c:pt>
                <c:pt idx="21631">
                  <c:v>41535</c:v>
                </c:pt>
                <c:pt idx="21632">
                  <c:v>41535</c:v>
                </c:pt>
                <c:pt idx="21633">
                  <c:v>41535</c:v>
                </c:pt>
                <c:pt idx="21634">
                  <c:v>41535</c:v>
                </c:pt>
                <c:pt idx="21635">
                  <c:v>41535</c:v>
                </c:pt>
                <c:pt idx="21636">
                  <c:v>41535</c:v>
                </c:pt>
                <c:pt idx="21637">
                  <c:v>41535</c:v>
                </c:pt>
                <c:pt idx="21638">
                  <c:v>41535</c:v>
                </c:pt>
                <c:pt idx="21639">
                  <c:v>41535</c:v>
                </c:pt>
                <c:pt idx="21640">
                  <c:v>41535</c:v>
                </c:pt>
                <c:pt idx="21641">
                  <c:v>41535</c:v>
                </c:pt>
                <c:pt idx="21642">
                  <c:v>41536</c:v>
                </c:pt>
                <c:pt idx="21643">
                  <c:v>41536</c:v>
                </c:pt>
                <c:pt idx="21644">
                  <c:v>41536</c:v>
                </c:pt>
                <c:pt idx="21645">
                  <c:v>41536</c:v>
                </c:pt>
                <c:pt idx="21646">
                  <c:v>41536</c:v>
                </c:pt>
                <c:pt idx="21647">
                  <c:v>41536</c:v>
                </c:pt>
                <c:pt idx="21648">
                  <c:v>41536</c:v>
                </c:pt>
                <c:pt idx="21649">
                  <c:v>41536</c:v>
                </c:pt>
                <c:pt idx="21650">
                  <c:v>41536</c:v>
                </c:pt>
                <c:pt idx="21651">
                  <c:v>41536</c:v>
                </c:pt>
                <c:pt idx="21652">
                  <c:v>41536</c:v>
                </c:pt>
                <c:pt idx="21653">
                  <c:v>41536</c:v>
                </c:pt>
                <c:pt idx="21654">
                  <c:v>41536</c:v>
                </c:pt>
                <c:pt idx="21655">
                  <c:v>41536</c:v>
                </c:pt>
                <c:pt idx="21656">
                  <c:v>41536</c:v>
                </c:pt>
                <c:pt idx="21657">
                  <c:v>41536</c:v>
                </c:pt>
                <c:pt idx="21658">
                  <c:v>41536</c:v>
                </c:pt>
                <c:pt idx="21659">
                  <c:v>41536</c:v>
                </c:pt>
                <c:pt idx="21660">
                  <c:v>41536</c:v>
                </c:pt>
                <c:pt idx="21661">
                  <c:v>41536</c:v>
                </c:pt>
                <c:pt idx="21662">
                  <c:v>41536</c:v>
                </c:pt>
                <c:pt idx="21663">
                  <c:v>41536</c:v>
                </c:pt>
                <c:pt idx="21664">
                  <c:v>41536</c:v>
                </c:pt>
                <c:pt idx="21665">
                  <c:v>41536</c:v>
                </c:pt>
                <c:pt idx="21666">
                  <c:v>41536</c:v>
                </c:pt>
                <c:pt idx="21667">
                  <c:v>41536</c:v>
                </c:pt>
                <c:pt idx="21668">
                  <c:v>41536</c:v>
                </c:pt>
                <c:pt idx="21669">
                  <c:v>41536</c:v>
                </c:pt>
                <c:pt idx="21670">
                  <c:v>41536</c:v>
                </c:pt>
                <c:pt idx="21671">
                  <c:v>41536</c:v>
                </c:pt>
                <c:pt idx="21672">
                  <c:v>41536</c:v>
                </c:pt>
                <c:pt idx="21673">
                  <c:v>41536</c:v>
                </c:pt>
                <c:pt idx="21674">
                  <c:v>41536</c:v>
                </c:pt>
                <c:pt idx="21675">
                  <c:v>41536</c:v>
                </c:pt>
                <c:pt idx="21676">
                  <c:v>41536</c:v>
                </c:pt>
                <c:pt idx="21677">
                  <c:v>41536</c:v>
                </c:pt>
                <c:pt idx="21678">
                  <c:v>41536</c:v>
                </c:pt>
                <c:pt idx="21679">
                  <c:v>41537</c:v>
                </c:pt>
                <c:pt idx="21680">
                  <c:v>41537</c:v>
                </c:pt>
                <c:pt idx="21681">
                  <c:v>41537</c:v>
                </c:pt>
                <c:pt idx="21682">
                  <c:v>41537</c:v>
                </c:pt>
                <c:pt idx="21683">
                  <c:v>41537</c:v>
                </c:pt>
                <c:pt idx="21684">
                  <c:v>41537</c:v>
                </c:pt>
                <c:pt idx="21685">
                  <c:v>41537</c:v>
                </c:pt>
                <c:pt idx="21686">
                  <c:v>41537</c:v>
                </c:pt>
                <c:pt idx="21687">
                  <c:v>41537</c:v>
                </c:pt>
                <c:pt idx="21688">
                  <c:v>41537</c:v>
                </c:pt>
                <c:pt idx="21689">
                  <c:v>41537</c:v>
                </c:pt>
                <c:pt idx="21690">
                  <c:v>41537</c:v>
                </c:pt>
                <c:pt idx="21691">
                  <c:v>41537</c:v>
                </c:pt>
                <c:pt idx="21692">
                  <c:v>41537</c:v>
                </c:pt>
                <c:pt idx="21693">
                  <c:v>41537</c:v>
                </c:pt>
                <c:pt idx="21694">
                  <c:v>41537</c:v>
                </c:pt>
                <c:pt idx="21695">
                  <c:v>41537</c:v>
                </c:pt>
                <c:pt idx="21696">
                  <c:v>41537</c:v>
                </c:pt>
                <c:pt idx="21697">
                  <c:v>41537</c:v>
                </c:pt>
                <c:pt idx="21698">
                  <c:v>41537</c:v>
                </c:pt>
                <c:pt idx="21699">
                  <c:v>41537</c:v>
                </c:pt>
                <c:pt idx="21700">
                  <c:v>41537</c:v>
                </c:pt>
                <c:pt idx="21701">
                  <c:v>41537</c:v>
                </c:pt>
                <c:pt idx="21702">
                  <c:v>41537</c:v>
                </c:pt>
                <c:pt idx="21703">
                  <c:v>41537</c:v>
                </c:pt>
                <c:pt idx="21704">
                  <c:v>41537</c:v>
                </c:pt>
                <c:pt idx="21705">
                  <c:v>41537</c:v>
                </c:pt>
                <c:pt idx="21706">
                  <c:v>41537</c:v>
                </c:pt>
                <c:pt idx="21707">
                  <c:v>41537</c:v>
                </c:pt>
                <c:pt idx="21708">
                  <c:v>41537</c:v>
                </c:pt>
                <c:pt idx="21709">
                  <c:v>41537</c:v>
                </c:pt>
                <c:pt idx="21710">
                  <c:v>41537</c:v>
                </c:pt>
                <c:pt idx="21711">
                  <c:v>41537</c:v>
                </c:pt>
                <c:pt idx="21712">
                  <c:v>41537</c:v>
                </c:pt>
                <c:pt idx="21713">
                  <c:v>41537</c:v>
                </c:pt>
                <c:pt idx="21714">
                  <c:v>41537</c:v>
                </c:pt>
                <c:pt idx="21715">
                  <c:v>41537</c:v>
                </c:pt>
                <c:pt idx="21716">
                  <c:v>41538</c:v>
                </c:pt>
                <c:pt idx="21717">
                  <c:v>41538</c:v>
                </c:pt>
                <c:pt idx="21718">
                  <c:v>41538</c:v>
                </c:pt>
                <c:pt idx="21719">
                  <c:v>41538</c:v>
                </c:pt>
                <c:pt idx="21720">
                  <c:v>41538</c:v>
                </c:pt>
                <c:pt idx="21721">
                  <c:v>41538</c:v>
                </c:pt>
                <c:pt idx="21722">
                  <c:v>41538</c:v>
                </c:pt>
                <c:pt idx="21723">
                  <c:v>41538</c:v>
                </c:pt>
                <c:pt idx="21724">
                  <c:v>41538</c:v>
                </c:pt>
                <c:pt idx="21725">
                  <c:v>41538</c:v>
                </c:pt>
                <c:pt idx="21726">
                  <c:v>41538</c:v>
                </c:pt>
                <c:pt idx="21727">
                  <c:v>41538</c:v>
                </c:pt>
                <c:pt idx="21728">
                  <c:v>41538</c:v>
                </c:pt>
                <c:pt idx="21729">
                  <c:v>41538</c:v>
                </c:pt>
                <c:pt idx="21730">
                  <c:v>41538</c:v>
                </c:pt>
                <c:pt idx="21731">
                  <c:v>41538</c:v>
                </c:pt>
                <c:pt idx="21732">
                  <c:v>41538</c:v>
                </c:pt>
                <c:pt idx="21733">
                  <c:v>41538</c:v>
                </c:pt>
                <c:pt idx="21734">
                  <c:v>41538</c:v>
                </c:pt>
                <c:pt idx="21735">
                  <c:v>41538</c:v>
                </c:pt>
                <c:pt idx="21736">
                  <c:v>41538</c:v>
                </c:pt>
                <c:pt idx="21737">
                  <c:v>41538</c:v>
                </c:pt>
                <c:pt idx="21738">
                  <c:v>41539</c:v>
                </c:pt>
                <c:pt idx="21739">
                  <c:v>41539</c:v>
                </c:pt>
                <c:pt idx="21740">
                  <c:v>41539</c:v>
                </c:pt>
                <c:pt idx="21741">
                  <c:v>41539</c:v>
                </c:pt>
                <c:pt idx="21742">
                  <c:v>41539</c:v>
                </c:pt>
                <c:pt idx="21743">
                  <c:v>41539</c:v>
                </c:pt>
                <c:pt idx="21744">
                  <c:v>41539</c:v>
                </c:pt>
                <c:pt idx="21745">
                  <c:v>41539</c:v>
                </c:pt>
                <c:pt idx="21746">
                  <c:v>41539</c:v>
                </c:pt>
                <c:pt idx="21747">
                  <c:v>41539</c:v>
                </c:pt>
                <c:pt idx="21748">
                  <c:v>41539</c:v>
                </c:pt>
                <c:pt idx="21749">
                  <c:v>41539</c:v>
                </c:pt>
                <c:pt idx="21750">
                  <c:v>41539</c:v>
                </c:pt>
                <c:pt idx="21751">
                  <c:v>41539</c:v>
                </c:pt>
                <c:pt idx="21752">
                  <c:v>41539</c:v>
                </c:pt>
                <c:pt idx="21753">
                  <c:v>41539</c:v>
                </c:pt>
                <c:pt idx="21754">
                  <c:v>41539</c:v>
                </c:pt>
                <c:pt idx="21755">
                  <c:v>41539</c:v>
                </c:pt>
                <c:pt idx="21756">
                  <c:v>41539</c:v>
                </c:pt>
                <c:pt idx="21757">
                  <c:v>41539</c:v>
                </c:pt>
                <c:pt idx="21758">
                  <c:v>41539</c:v>
                </c:pt>
                <c:pt idx="21759">
                  <c:v>41539</c:v>
                </c:pt>
                <c:pt idx="21760">
                  <c:v>41540</c:v>
                </c:pt>
                <c:pt idx="21761">
                  <c:v>41540</c:v>
                </c:pt>
                <c:pt idx="21762">
                  <c:v>41540</c:v>
                </c:pt>
                <c:pt idx="21763">
                  <c:v>41540</c:v>
                </c:pt>
                <c:pt idx="21764">
                  <c:v>41540</c:v>
                </c:pt>
                <c:pt idx="21765">
                  <c:v>41540</c:v>
                </c:pt>
                <c:pt idx="21766">
                  <c:v>41540</c:v>
                </c:pt>
                <c:pt idx="21767">
                  <c:v>41540</c:v>
                </c:pt>
                <c:pt idx="21768">
                  <c:v>41540</c:v>
                </c:pt>
                <c:pt idx="21769">
                  <c:v>41540</c:v>
                </c:pt>
                <c:pt idx="21770">
                  <c:v>41540</c:v>
                </c:pt>
                <c:pt idx="21771">
                  <c:v>41540</c:v>
                </c:pt>
                <c:pt idx="21772">
                  <c:v>41540</c:v>
                </c:pt>
                <c:pt idx="21773">
                  <c:v>41540</c:v>
                </c:pt>
                <c:pt idx="21774">
                  <c:v>41540</c:v>
                </c:pt>
                <c:pt idx="21775">
                  <c:v>41540</c:v>
                </c:pt>
                <c:pt idx="21776">
                  <c:v>41540</c:v>
                </c:pt>
                <c:pt idx="21777">
                  <c:v>41540</c:v>
                </c:pt>
                <c:pt idx="21778">
                  <c:v>41540</c:v>
                </c:pt>
                <c:pt idx="21779">
                  <c:v>41540</c:v>
                </c:pt>
                <c:pt idx="21780">
                  <c:v>41540</c:v>
                </c:pt>
                <c:pt idx="21781">
                  <c:v>41540</c:v>
                </c:pt>
                <c:pt idx="21782">
                  <c:v>41540</c:v>
                </c:pt>
                <c:pt idx="21783">
                  <c:v>41540</c:v>
                </c:pt>
                <c:pt idx="21784">
                  <c:v>41540</c:v>
                </c:pt>
                <c:pt idx="21785">
                  <c:v>41541</c:v>
                </c:pt>
                <c:pt idx="21786">
                  <c:v>41541</c:v>
                </c:pt>
                <c:pt idx="21787">
                  <c:v>41541</c:v>
                </c:pt>
                <c:pt idx="21788">
                  <c:v>41541</c:v>
                </c:pt>
                <c:pt idx="21789">
                  <c:v>41541</c:v>
                </c:pt>
                <c:pt idx="21790">
                  <c:v>41541</c:v>
                </c:pt>
                <c:pt idx="21791">
                  <c:v>41541</c:v>
                </c:pt>
                <c:pt idx="21792">
                  <c:v>41541</c:v>
                </c:pt>
                <c:pt idx="21793">
                  <c:v>41541</c:v>
                </c:pt>
                <c:pt idx="21794">
                  <c:v>41541</c:v>
                </c:pt>
                <c:pt idx="21795">
                  <c:v>41541</c:v>
                </c:pt>
                <c:pt idx="21796">
                  <c:v>41541</c:v>
                </c:pt>
                <c:pt idx="21797">
                  <c:v>41541</c:v>
                </c:pt>
                <c:pt idx="21798">
                  <c:v>41541</c:v>
                </c:pt>
                <c:pt idx="21799">
                  <c:v>41541</c:v>
                </c:pt>
                <c:pt idx="21800">
                  <c:v>41541</c:v>
                </c:pt>
                <c:pt idx="21801">
                  <c:v>41541</c:v>
                </c:pt>
                <c:pt idx="21802">
                  <c:v>41541</c:v>
                </c:pt>
                <c:pt idx="21803">
                  <c:v>41541</c:v>
                </c:pt>
                <c:pt idx="21804">
                  <c:v>41541</c:v>
                </c:pt>
                <c:pt idx="21805">
                  <c:v>41541</c:v>
                </c:pt>
                <c:pt idx="21806">
                  <c:v>41541</c:v>
                </c:pt>
                <c:pt idx="21807">
                  <c:v>41541</c:v>
                </c:pt>
                <c:pt idx="21808">
                  <c:v>41541</c:v>
                </c:pt>
                <c:pt idx="21809">
                  <c:v>41541</c:v>
                </c:pt>
                <c:pt idx="21810">
                  <c:v>41541</c:v>
                </c:pt>
                <c:pt idx="21811">
                  <c:v>41541</c:v>
                </c:pt>
                <c:pt idx="21812">
                  <c:v>41541</c:v>
                </c:pt>
                <c:pt idx="21813">
                  <c:v>41541</c:v>
                </c:pt>
                <c:pt idx="21814">
                  <c:v>41541</c:v>
                </c:pt>
                <c:pt idx="21815">
                  <c:v>41541</c:v>
                </c:pt>
                <c:pt idx="21816">
                  <c:v>41541</c:v>
                </c:pt>
                <c:pt idx="21817">
                  <c:v>41541</c:v>
                </c:pt>
                <c:pt idx="21818">
                  <c:v>41541</c:v>
                </c:pt>
                <c:pt idx="21819">
                  <c:v>41541</c:v>
                </c:pt>
                <c:pt idx="21820">
                  <c:v>41541</c:v>
                </c:pt>
                <c:pt idx="21821">
                  <c:v>41541</c:v>
                </c:pt>
                <c:pt idx="21822">
                  <c:v>41541</c:v>
                </c:pt>
                <c:pt idx="21823">
                  <c:v>41541</c:v>
                </c:pt>
                <c:pt idx="21824">
                  <c:v>41541</c:v>
                </c:pt>
                <c:pt idx="21825">
                  <c:v>41541</c:v>
                </c:pt>
                <c:pt idx="21826">
                  <c:v>41542</c:v>
                </c:pt>
                <c:pt idx="21827">
                  <c:v>41542</c:v>
                </c:pt>
                <c:pt idx="21828">
                  <c:v>41542</c:v>
                </c:pt>
                <c:pt idx="21829">
                  <c:v>41542</c:v>
                </c:pt>
                <c:pt idx="21830">
                  <c:v>41542</c:v>
                </c:pt>
                <c:pt idx="21831">
                  <c:v>41542</c:v>
                </c:pt>
                <c:pt idx="21832">
                  <c:v>41542</c:v>
                </c:pt>
                <c:pt idx="21833">
                  <c:v>41542</c:v>
                </c:pt>
                <c:pt idx="21834">
                  <c:v>41542</c:v>
                </c:pt>
                <c:pt idx="21835">
                  <c:v>41542</c:v>
                </c:pt>
                <c:pt idx="21836">
                  <c:v>41542</c:v>
                </c:pt>
                <c:pt idx="21837">
                  <c:v>41542</c:v>
                </c:pt>
                <c:pt idx="21838">
                  <c:v>41542</c:v>
                </c:pt>
                <c:pt idx="21839">
                  <c:v>41542</c:v>
                </c:pt>
                <c:pt idx="21840">
                  <c:v>41542</c:v>
                </c:pt>
                <c:pt idx="21841">
                  <c:v>41542</c:v>
                </c:pt>
                <c:pt idx="21842">
                  <c:v>41542</c:v>
                </c:pt>
                <c:pt idx="21843">
                  <c:v>41542</c:v>
                </c:pt>
                <c:pt idx="21844">
                  <c:v>41542</c:v>
                </c:pt>
                <c:pt idx="21845">
                  <c:v>41542</c:v>
                </c:pt>
                <c:pt idx="21846">
                  <c:v>41542</c:v>
                </c:pt>
                <c:pt idx="21847">
                  <c:v>41542</c:v>
                </c:pt>
                <c:pt idx="21848">
                  <c:v>41542</c:v>
                </c:pt>
                <c:pt idx="21849">
                  <c:v>41542</c:v>
                </c:pt>
                <c:pt idx="21850">
                  <c:v>41542</c:v>
                </c:pt>
                <c:pt idx="21851">
                  <c:v>41543</c:v>
                </c:pt>
                <c:pt idx="21852">
                  <c:v>41543</c:v>
                </c:pt>
                <c:pt idx="21853">
                  <c:v>41543</c:v>
                </c:pt>
                <c:pt idx="21854">
                  <c:v>41543</c:v>
                </c:pt>
                <c:pt idx="21855">
                  <c:v>41543</c:v>
                </c:pt>
                <c:pt idx="21856">
                  <c:v>41543</c:v>
                </c:pt>
                <c:pt idx="21857">
                  <c:v>41543</c:v>
                </c:pt>
                <c:pt idx="21858">
                  <c:v>41543</c:v>
                </c:pt>
                <c:pt idx="21859">
                  <c:v>41543</c:v>
                </c:pt>
                <c:pt idx="21860">
                  <c:v>41543</c:v>
                </c:pt>
                <c:pt idx="21861">
                  <c:v>41543</c:v>
                </c:pt>
                <c:pt idx="21862">
                  <c:v>41543</c:v>
                </c:pt>
                <c:pt idx="21863">
                  <c:v>41543</c:v>
                </c:pt>
                <c:pt idx="21864">
                  <c:v>41543</c:v>
                </c:pt>
                <c:pt idx="21865">
                  <c:v>41543</c:v>
                </c:pt>
                <c:pt idx="21866">
                  <c:v>41543</c:v>
                </c:pt>
                <c:pt idx="21867">
                  <c:v>41543</c:v>
                </c:pt>
                <c:pt idx="21868">
                  <c:v>41543</c:v>
                </c:pt>
                <c:pt idx="21869">
                  <c:v>41543</c:v>
                </c:pt>
                <c:pt idx="21870">
                  <c:v>41543</c:v>
                </c:pt>
                <c:pt idx="21871">
                  <c:v>41543</c:v>
                </c:pt>
                <c:pt idx="21872">
                  <c:v>41543</c:v>
                </c:pt>
                <c:pt idx="21873">
                  <c:v>41543</c:v>
                </c:pt>
                <c:pt idx="21874">
                  <c:v>41543</c:v>
                </c:pt>
                <c:pt idx="21875">
                  <c:v>41543</c:v>
                </c:pt>
                <c:pt idx="21876">
                  <c:v>41543</c:v>
                </c:pt>
                <c:pt idx="21877">
                  <c:v>41543</c:v>
                </c:pt>
                <c:pt idx="21878">
                  <c:v>41543</c:v>
                </c:pt>
                <c:pt idx="21879">
                  <c:v>41544</c:v>
                </c:pt>
                <c:pt idx="21880">
                  <c:v>41544</c:v>
                </c:pt>
                <c:pt idx="21881">
                  <c:v>41544</c:v>
                </c:pt>
                <c:pt idx="21882">
                  <c:v>41544</c:v>
                </c:pt>
                <c:pt idx="21883">
                  <c:v>41544</c:v>
                </c:pt>
                <c:pt idx="21884">
                  <c:v>41544</c:v>
                </c:pt>
                <c:pt idx="21885">
                  <c:v>41544</c:v>
                </c:pt>
                <c:pt idx="21886">
                  <c:v>41544</c:v>
                </c:pt>
                <c:pt idx="21887">
                  <c:v>41544</c:v>
                </c:pt>
                <c:pt idx="21888">
                  <c:v>41544</c:v>
                </c:pt>
                <c:pt idx="21889">
                  <c:v>41544</c:v>
                </c:pt>
                <c:pt idx="21890">
                  <c:v>41544</c:v>
                </c:pt>
                <c:pt idx="21891">
                  <c:v>41544</c:v>
                </c:pt>
                <c:pt idx="21892">
                  <c:v>41544</c:v>
                </c:pt>
                <c:pt idx="21893">
                  <c:v>41544</c:v>
                </c:pt>
                <c:pt idx="21894">
                  <c:v>41544</c:v>
                </c:pt>
                <c:pt idx="21895">
                  <c:v>41544</c:v>
                </c:pt>
                <c:pt idx="21896">
                  <c:v>41544</c:v>
                </c:pt>
                <c:pt idx="21897">
                  <c:v>41544</c:v>
                </c:pt>
                <c:pt idx="21898">
                  <c:v>41544</c:v>
                </c:pt>
                <c:pt idx="21899">
                  <c:v>41544</c:v>
                </c:pt>
                <c:pt idx="21900">
                  <c:v>41544</c:v>
                </c:pt>
                <c:pt idx="21901">
                  <c:v>41544</c:v>
                </c:pt>
                <c:pt idx="21902">
                  <c:v>41544</c:v>
                </c:pt>
                <c:pt idx="21903">
                  <c:v>41544</c:v>
                </c:pt>
                <c:pt idx="21904">
                  <c:v>41544</c:v>
                </c:pt>
                <c:pt idx="21905">
                  <c:v>41544</c:v>
                </c:pt>
                <c:pt idx="21906">
                  <c:v>41544</c:v>
                </c:pt>
                <c:pt idx="21907">
                  <c:v>41545</c:v>
                </c:pt>
                <c:pt idx="21908">
                  <c:v>41545</c:v>
                </c:pt>
                <c:pt idx="21909">
                  <c:v>41545</c:v>
                </c:pt>
                <c:pt idx="21910">
                  <c:v>41545</c:v>
                </c:pt>
                <c:pt idx="21911">
                  <c:v>41545</c:v>
                </c:pt>
                <c:pt idx="21912">
                  <c:v>41545</c:v>
                </c:pt>
                <c:pt idx="21913">
                  <c:v>41545</c:v>
                </c:pt>
                <c:pt idx="21914">
                  <c:v>41545</c:v>
                </c:pt>
                <c:pt idx="21915">
                  <c:v>41545</c:v>
                </c:pt>
                <c:pt idx="21916">
                  <c:v>41545</c:v>
                </c:pt>
                <c:pt idx="21917">
                  <c:v>41545</c:v>
                </c:pt>
                <c:pt idx="21918">
                  <c:v>41545</c:v>
                </c:pt>
                <c:pt idx="21919">
                  <c:v>41545</c:v>
                </c:pt>
                <c:pt idx="21920">
                  <c:v>41545</c:v>
                </c:pt>
                <c:pt idx="21921">
                  <c:v>41545</c:v>
                </c:pt>
                <c:pt idx="21922">
                  <c:v>41545</c:v>
                </c:pt>
                <c:pt idx="21923">
                  <c:v>41545</c:v>
                </c:pt>
                <c:pt idx="21924">
                  <c:v>41545</c:v>
                </c:pt>
                <c:pt idx="21925">
                  <c:v>41545</c:v>
                </c:pt>
                <c:pt idx="21926">
                  <c:v>41545</c:v>
                </c:pt>
                <c:pt idx="21927">
                  <c:v>41545</c:v>
                </c:pt>
                <c:pt idx="21928">
                  <c:v>41545</c:v>
                </c:pt>
                <c:pt idx="21929">
                  <c:v>41545</c:v>
                </c:pt>
                <c:pt idx="21930">
                  <c:v>41546</c:v>
                </c:pt>
                <c:pt idx="21931">
                  <c:v>41546</c:v>
                </c:pt>
                <c:pt idx="21932">
                  <c:v>41546</c:v>
                </c:pt>
                <c:pt idx="21933">
                  <c:v>41546</c:v>
                </c:pt>
                <c:pt idx="21934">
                  <c:v>41546</c:v>
                </c:pt>
                <c:pt idx="21935">
                  <c:v>41546</c:v>
                </c:pt>
                <c:pt idx="21936">
                  <c:v>41546</c:v>
                </c:pt>
                <c:pt idx="21937">
                  <c:v>41546</c:v>
                </c:pt>
                <c:pt idx="21938">
                  <c:v>41546</c:v>
                </c:pt>
                <c:pt idx="21939">
                  <c:v>41546</c:v>
                </c:pt>
                <c:pt idx="21940">
                  <c:v>41546</c:v>
                </c:pt>
                <c:pt idx="21941">
                  <c:v>41546</c:v>
                </c:pt>
                <c:pt idx="21942">
                  <c:v>41546</c:v>
                </c:pt>
                <c:pt idx="21943">
                  <c:v>41546</c:v>
                </c:pt>
                <c:pt idx="21944">
                  <c:v>41546</c:v>
                </c:pt>
                <c:pt idx="21945">
                  <c:v>41546</c:v>
                </c:pt>
                <c:pt idx="21946">
                  <c:v>41546</c:v>
                </c:pt>
                <c:pt idx="21947">
                  <c:v>41546</c:v>
                </c:pt>
                <c:pt idx="21948">
                  <c:v>41546</c:v>
                </c:pt>
                <c:pt idx="21949">
                  <c:v>41546</c:v>
                </c:pt>
                <c:pt idx="21950">
                  <c:v>41547</c:v>
                </c:pt>
                <c:pt idx="21951">
                  <c:v>41547</c:v>
                </c:pt>
                <c:pt idx="21952">
                  <c:v>41547</c:v>
                </c:pt>
                <c:pt idx="21953">
                  <c:v>41547</c:v>
                </c:pt>
                <c:pt idx="21954">
                  <c:v>41547</c:v>
                </c:pt>
                <c:pt idx="21955">
                  <c:v>41547</c:v>
                </c:pt>
                <c:pt idx="21956">
                  <c:v>41547</c:v>
                </c:pt>
                <c:pt idx="21957">
                  <c:v>41547</c:v>
                </c:pt>
                <c:pt idx="21958">
                  <c:v>41547</c:v>
                </c:pt>
                <c:pt idx="21959">
                  <c:v>41547</c:v>
                </c:pt>
                <c:pt idx="21960">
                  <c:v>41547</c:v>
                </c:pt>
                <c:pt idx="21961">
                  <c:v>41547</c:v>
                </c:pt>
                <c:pt idx="21962">
                  <c:v>41547</c:v>
                </c:pt>
                <c:pt idx="21963">
                  <c:v>41547</c:v>
                </c:pt>
                <c:pt idx="21964">
                  <c:v>41547</c:v>
                </c:pt>
                <c:pt idx="21965">
                  <c:v>41547</c:v>
                </c:pt>
                <c:pt idx="21966">
                  <c:v>41547</c:v>
                </c:pt>
                <c:pt idx="21967">
                  <c:v>41547</c:v>
                </c:pt>
                <c:pt idx="21968">
                  <c:v>41547</c:v>
                </c:pt>
                <c:pt idx="21969">
                  <c:v>41547</c:v>
                </c:pt>
                <c:pt idx="21970">
                  <c:v>41547</c:v>
                </c:pt>
                <c:pt idx="21971">
                  <c:v>41547</c:v>
                </c:pt>
                <c:pt idx="21972">
                  <c:v>41547</c:v>
                </c:pt>
                <c:pt idx="21973">
                  <c:v>41547</c:v>
                </c:pt>
                <c:pt idx="21974">
                  <c:v>41547</c:v>
                </c:pt>
                <c:pt idx="21975">
                  <c:v>41547</c:v>
                </c:pt>
                <c:pt idx="21976">
                  <c:v>41547</c:v>
                </c:pt>
                <c:pt idx="21977">
                  <c:v>41547</c:v>
                </c:pt>
                <c:pt idx="21978">
                  <c:v>41547</c:v>
                </c:pt>
                <c:pt idx="21979">
                  <c:v>41547</c:v>
                </c:pt>
                <c:pt idx="21980">
                  <c:v>41547</c:v>
                </c:pt>
                <c:pt idx="21981">
                  <c:v>41547</c:v>
                </c:pt>
                <c:pt idx="21982">
                  <c:v>41548</c:v>
                </c:pt>
                <c:pt idx="21983">
                  <c:v>41548</c:v>
                </c:pt>
                <c:pt idx="21984">
                  <c:v>41548</c:v>
                </c:pt>
                <c:pt idx="21985">
                  <c:v>41548</c:v>
                </c:pt>
                <c:pt idx="21986">
                  <c:v>41548</c:v>
                </c:pt>
                <c:pt idx="21987">
                  <c:v>41548</c:v>
                </c:pt>
                <c:pt idx="21988">
                  <c:v>41548</c:v>
                </c:pt>
                <c:pt idx="21989">
                  <c:v>41548</c:v>
                </c:pt>
                <c:pt idx="21990">
                  <c:v>41548</c:v>
                </c:pt>
                <c:pt idx="21991">
                  <c:v>41548</c:v>
                </c:pt>
                <c:pt idx="21992">
                  <c:v>41548</c:v>
                </c:pt>
                <c:pt idx="21993">
                  <c:v>41548</c:v>
                </c:pt>
                <c:pt idx="21994">
                  <c:v>41548</c:v>
                </c:pt>
                <c:pt idx="21995">
                  <c:v>41548</c:v>
                </c:pt>
                <c:pt idx="21996">
                  <c:v>41548</c:v>
                </c:pt>
                <c:pt idx="21997">
                  <c:v>41548</c:v>
                </c:pt>
                <c:pt idx="21998">
                  <c:v>41548</c:v>
                </c:pt>
                <c:pt idx="21999">
                  <c:v>41548</c:v>
                </c:pt>
                <c:pt idx="22000">
                  <c:v>41548</c:v>
                </c:pt>
                <c:pt idx="22001">
                  <c:v>41548</c:v>
                </c:pt>
                <c:pt idx="22002">
                  <c:v>41548</c:v>
                </c:pt>
                <c:pt idx="22003">
                  <c:v>41548</c:v>
                </c:pt>
                <c:pt idx="22004">
                  <c:v>41548</c:v>
                </c:pt>
                <c:pt idx="22005">
                  <c:v>41548</c:v>
                </c:pt>
                <c:pt idx="22006">
                  <c:v>41548</c:v>
                </c:pt>
                <c:pt idx="22007">
                  <c:v>41548</c:v>
                </c:pt>
                <c:pt idx="22008">
                  <c:v>41548</c:v>
                </c:pt>
                <c:pt idx="22009">
                  <c:v>41548</c:v>
                </c:pt>
                <c:pt idx="22010">
                  <c:v>41548</c:v>
                </c:pt>
                <c:pt idx="22011">
                  <c:v>41548</c:v>
                </c:pt>
                <c:pt idx="22012">
                  <c:v>41548</c:v>
                </c:pt>
                <c:pt idx="22013">
                  <c:v>41549</c:v>
                </c:pt>
                <c:pt idx="22014">
                  <c:v>41549</c:v>
                </c:pt>
                <c:pt idx="22015">
                  <c:v>41549</c:v>
                </c:pt>
                <c:pt idx="22016">
                  <c:v>41549</c:v>
                </c:pt>
                <c:pt idx="22017">
                  <c:v>41549</c:v>
                </c:pt>
                <c:pt idx="22018">
                  <c:v>41549</c:v>
                </c:pt>
                <c:pt idx="22019">
                  <c:v>41549</c:v>
                </c:pt>
                <c:pt idx="22020">
                  <c:v>41549</c:v>
                </c:pt>
                <c:pt idx="22021">
                  <c:v>41549</c:v>
                </c:pt>
                <c:pt idx="22022">
                  <c:v>41549</c:v>
                </c:pt>
                <c:pt idx="22023">
                  <c:v>41549</c:v>
                </c:pt>
                <c:pt idx="22024">
                  <c:v>41549</c:v>
                </c:pt>
                <c:pt idx="22025">
                  <c:v>41549</c:v>
                </c:pt>
                <c:pt idx="22026">
                  <c:v>41549</c:v>
                </c:pt>
                <c:pt idx="22027">
                  <c:v>41549</c:v>
                </c:pt>
                <c:pt idx="22028">
                  <c:v>41549</c:v>
                </c:pt>
                <c:pt idx="22029">
                  <c:v>41549</c:v>
                </c:pt>
                <c:pt idx="22030">
                  <c:v>41549</c:v>
                </c:pt>
                <c:pt idx="22031">
                  <c:v>41549</c:v>
                </c:pt>
                <c:pt idx="22032">
                  <c:v>41549</c:v>
                </c:pt>
                <c:pt idx="22033">
                  <c:v>41549</c:v>
                </c:pt>
                <c:pt idx="22034">
                  <c:v>41549</c:v>
                </c:pt>
                <c:pt idx="22035">
                  <c:v>41549</c:v>
                </c:pt>
                <c:pt idx="22036">
                  <c:v>41549</c:v>
                </c:pt>
                <c:pt idx="22037">
                  <c:v>41549</c:v>
                </c:pt>
                <c:pt idx="22038">
                  <c:v>41549</c:v>
                </c:pt>
                <c:pt idx="22039">
                  <c:v>41549</c:v>
                </c:pt>
                <c:pt idx="22040">
                  <c:v>41549</c:v>
                </c:pt>
                <c:pt idx="22041">
                  <c:v>41549</c:v>
                </c:pt>
                <c:pt idx="22042">
                  <c:v>41549</c:v>
                </c:pt>
                <c:pt idx="22043">
                  <c:v>41549</c:v>
                </c:pt>
                <c:pt idx="22044">
                  <c:v>41549</c:v>
                </c:pt>
                <c:pt idx="22045">
                  <c:v>41549</c:v>
                </c:pt>
                <c:pt idx="22046">
                  <c:v>41550</c:v>
                </c:pt>
                <c:pt idx="22047">
                  <c:v>41550</c:v>
                </c:pt>
                <c:pt idx="22048">
                  <c:v>41550</c:v>
                </c:pt>
                <c:pt idx="22049">
                  <c:v>41550</c:v>
                </c:pt>
                <c:pt idx="22050">
                  <c:v>41550</c:v>
                </c:pt>
                <c:pt idx="22051">
                  <c:v>41550</c:v>
                </c:pt>
                <c:pt idx="22052">
                  <c:v>41550</c:v>
                </c:pt>
                <c:pt idx="22053">
                  <c:v>41550</c:v>
                </c:pt>
                <c:pt idx="22054">
                  <c:v>41550</c:v>
                </c:pt>
                <c:pt idx="22055">
                  <c:v>41550</c:v>
                </c:pt>
                <c:pt idx="22056">
                  <c:v>41550</c:v>
                </c:pt>
                <c:pt idx="22057">
                  <c:v>41550</c:v>
                </c:pt>
                <c:pt idx="22058">
                  <c:v>41550</c:v>
                </c:pt>
                <c:pt idx="22059">
                  <c:v>41550</c:v>
                </c:pt>
                <c:pt idx="22060">
                  <c:v>41550</c:v>
                </c:pt>
                <c:pt idx="22061">
                  <c:v>41550</c:v>
                </c:pt>
                <c:pt idx="22062">
                  <c:v>41550</c:v>
                </c:pt>
                <c:pt idx="22063">
                  <c:v>41550</c:v>
                </c:pt>
                <c:pt idx="22064">
                  <c:v>41550</c:v>
                </c:pt>
                <c:pt idx="22065">
                  <c:v>41550</c:v>
                </c:pt>
                <c:pt idx="22066">
                  <c:v>41550</c:v>
                </c:pt>
                <c:pt idx="22067">
                  <c:v>41550</c:v>
                </c:pt>
                <c:pt idx="22068">
                  <c:v>41550</c:v>
                </c:pt>
                <c:pt idx="22069">
                  <c:v>41550</c:v>
                </c:pt>
                <c:pt idx="22070">
                  <c:v>41550</c:v>
                </c:pt>
                <c:pt idx="22071">
                  <c:v>41550</c:v>
                </c:pt>
                <c:pt idx="22072">
                  <c:v>41550</c:v>
                </c:pt>
                <c:pt idx="22073">
                  <c:v>41550</c:v>
                </c:pt>
                <c:pt idx="22074">
                  <c:v>41550</c:v>
                </c:pt>
                <c:pt idx="22075">
                  <c:v>41551</c:v>
                </c:pt>
                <c:pt idx="22076">
                  <c:v>41551</c:v>
                </c:pt>
                <c:pt idx="22077">
                  <c:v>41551</c:v>
                </c:pt>
                <c:pt idx="22078">
                  <c:v>41551</c:v>
                </c:pt>
                <c:pt idx="22079">
                  <c:v>41551</c:v>
                </c:pt>
                <c:pt idx="22080">
                  <c:v>41551</c:v>
                </c:pt>
                <c:pt idx="22081">
                  <c:v>41551</c:v>
                </c:pt>
                <c:pt idx="22082">
                  <c:v>41551</c:v>
                </c:pt>
                <c:pt idx="22083">
                  <c:v>41551</c:v>
                </c:pt>
                <c:pt idx="22084">
                  <c:v>41551</c:v>
                </c:pt>
                <c:pt idx="22085">
                  <c:v>41551</c:v>
                </c:pt>
                <c:pt idx="22086">
                  <c:v>41551</c:v>
                </c:pt>
                <c:pt idx="22087">
                  <c:v>41551</c:v>
                </c:pt>
                <c:pt idx="22088">
                  <c:v>41551</c:v>
                </c:pt>
                <c:pt idx="22089">
                  <c:v>41551</c:v>
                </c:pt>
                <c:pt idx="22090">
                  <c:v>41551</c:v>
                </c:pt>
                <c:pt idx="22091">
                  <c:v>41551</c:v>
                </c:pt>
                <c:pt idx="22092">
                  <c:v>41551</c:v>
                </c:pt>
                <c:pt idx="22093">
                  <c:v>41551</c:v>
                </c:pt>
                <c:pt idx="22094">
                  <c:v>41551</c:v>
                </c:pt>
                <c:pt idx="22095">
                  <c:v>41551</c:v>
                </c:pt>
                <c:pt idx="22096">
                  <c:v>41551</c:v>
                </c:pt>
                <c:pt idx="22097">
                  <c:v>41551</c:v>
                </c:pt>
                <c:pt idx="22098">
                  <c:v>41551</c:v>
                </c:pt>
                <c:pt idx="22099">
                  <c:v>41551</c:v>
                </c:pt>
                <c:pt idx="22100">
                  <c:v>41552</c:v>
                </c:pt>
                <c:pt idx="22101">
                  <c:v>41552</c:v>
                </c:pt>
                <c:pt idx="22102">
                  <c:v>41552</c:v>
                </c:pt>
                <c:pt idx="22103">
                  <c:v>41552</c:v>
                </c:pt>
                <c:pt idx="22104">
                  <c:v>41552</c:v>
                </c:pt>
                <c:pt idx="22105">
                  <c:v>41552</c:v>
                </c:pt>
                <c:pt idx="22106">
                  <c:v>41552</c:v>
                </c:pt>
                <c:pt idx="22107">
                  <c:v>41552</c:v>
                </c:pt>
                <c:pt idx="22108">
                  <c:v>41552</c:v>
                </c:pt>
                <c:pt idx="22109">
                  <c:v>41552</c:v>
                </c:pt>
                <c:pt idx="22110">
                  <c:v>41552</c:v>
                </c:pt>
                <c:pt idx="22111">
                  <c:v>41552</c:v>
                </c:pt>
                <c:pt idx="22112">
                  <c:v>41552</c:v>
                </c:pt>
                <c:pt idx="22113">
                  <c:v>41552</c:v>
                </c:pt>
                <c:pt idx="22114">
                  <c:v>41552</c:v>
                </c:pt>
                <c:pt idx="22115">
                  <c:v>41552</c:v>
                </c:pt>
                <c:pt idx="22116">
                  <c:v>41552</c:v>
                </c:pt>
                <c:pt idx="22117">
                  <c:v>41552</c:v>
                </c:pt>
                <c:pt idx="22118">
                  <c:v>41552</c:v>
                </c:pt>
                <c:pt idx="22119">
                  <c:v>41552</c:v>
                </c:pt>
                <c:pt idx="22120">
                  <c:v>41553</c:v>
                </c:pt>
                <c:pt idx="22121">
                  <c:v>41553</c:v>
                </c:pt>
                <c:pt idx="22122">
                  <c:v>41553</c:v>
                </c:pt>
                <c:pt idx="22123">
                  <c:v>41553</c:v>
                </c:pt>
                <c:pt idx="22124">
                  <c:v>41553</c:v>
                </c:pt>
                <c:pt idx="22125">
                  <c:v>41553</c:v>
                </c:pt>
                <c:pt idx="22126">
                  <c:v>41553</c:v>
                </c:pt>
                <c:pt idx="22127">
                  <c:v>41553</c:v>
                </c:pt>
                <c:pt idx="22128">
                  <c:v>41553</c:v>
                </c:pt>
                <c:pt idx="22129">
                  <c:v>41553</c:v>
                </c:pt>
                <c:pt idx="22130">
                  <c:v>41553</c:v>
                </c:pt>
                <c:pt idx="22131">
                  <c:v>41554</c:v>
                </c:pt>
                <c:pt idx="22132">
                  <c:v>41554</c:v>
                </c:pt>
                <c:pt idx="22133">
                  <c:v>41554</c:v>
                </c:pt>
                <c:pt idx="22134">
                  <c:v>41554</c:v>
                </c:pt>
                <c:pt idx="22135">
                  <c:v>41554</c:v>
                </c:pt>
                <c:pt idx="22136">
                  <c:v>41554</c:v>
                </c:pt>
                <c:pt idx="22137">
                  <c:v>41554</c:v>
                </c:pt>
                <c:pt idx="22138">
                  <c:v>41554</c:v>
                </c:pt>
                <c:pt idx="22139">
                  <c:v>41554</c:v>
                </c:pt>
                <c:pt idx="22140">
                  <c:v>41554</c:v>
                </c:pt>
                <c:pt idx="22141">
                  <c:v>41554</c:v>
                </c:pt>
                <c:pt idx="22142">
                  <c:v>41554</c:v>
                </c:pt>
                <c:pt idx="22143">
                  <c:v>41554</c:v>
                </c:pt>
                <c:pt idx="22144">
                  <c:v>41554</c:v>
                </c:pt>
                <c:pt idx="22145">
                  <c:v>41554</c:v>
                </c:pt>
                <c:pt idx="22146">
                  <c:v>41554</c:v>
                </c:pt>
                <c:pt idx="22147">
                  <c:v>41554</c:v>
                </c:pt>
                <c:pt idx="22148">
                  <c:v>41554</c:v>
                </c:pt>
                <c:pt idx="22149">
                  <c:v>41554</c:v>
                </c:pt>
                <c:pt idx="22150">
                  <c:v>41554</c:v>
                </c:pt>
                <c:pt idx="22151">
                  <c:v>41554</c:v>
                </c:pt>
                <c:pt idx="22152">
                  <c:v>41554</c:v>
                </c:pt>
                <c:pt idx="22153">
                  <c:v>41554</c:v>
                </c:pt>
                <c:pt idx="22154">
                  <c:v>41554</c:v>
                </c:pt>
                <c:pt idx="22155">
                  <c:v>41554</c:v>
                </c:pt>
                <c:pt idx="22156">
                  <c:v>41554</c:v>
                </c:pt>
                <c:pt idx="22157">
                  <c:v>41554</c:v>
                </c:pt>
                <c:pt idx="22158">
                  <c:v>41554</c:v>
                </c:pt>
                <c:pt idx="22159">
                  <c:v>41554</c:v>
                </c:pt>
                <c:pt idx="22160">
                  <c:v>41554</c:v>
                </c:pt>
                <c:pt idx="22161">
                  <c:v>41554</c:v>
                </c:pt>
                <c:pt idx="22162">
                  <c:v>41554</c:v>
                </c:pt>
                <c:pt idx="22163">
                  <c:v>41554</c:v>
                </c:pt>
                <c:pt idx="22164">
                  <c:v>41554</c:v>
                </c:pt>
                <c:pt idx="22165">
                  <c:v>41554</c:v>
                </c:pt>
                <c:pt idx="22166">
                  <c:v>41554</c:v>
                </c:pt>
                <c:pt idx="22167">
                  <c:v>41554</c:v>
                </c:pt>
                <c:pt idx="22168">
                  <c:v>41554</c:v>
                </c:pt>
                <c:pt idx="22169">
                  <c:v>41555</c:v>
                </c:pt>
                <c:pt idx="22170">
                  <c:v>41555</c:v>
                </c:pt>
                <c:pt idx="22171">
                  <c:v>41555</c:v>
                </c:pt>
                <c:pt idx="22172">
                  <c:v>41555</c:v>
                </c:pt>
                <c:pt idx="22173">
                  <c:v>41555</c:v>
                </c:pt>
                <c:pt idx="22174">
                  <c:v>41555</c:v>
                </c:pt>
                <c:pt idx="22175">
                  <c:v>41555</c:v>
                </c:pt>
                <c:pt idx="22176">
                  <c:v>41555</c:v>
                </c:pt>
                <c:pt idx="22177">
                  <c:v>41555</c:v>
                </c:pt>
                <c:pt idx="22178">
                  <c:v>41555</c:v>
                </c:pt>
                <c:pt idx="22179">
                  <c:v>41555</c:v>
                </c:pt>
                <c:pt idx="22180">
                  <c:v>41555</c:v>
                </c:pt>
                <c:pt idx="22181">
                  <c:v>41555</c:v>
                </c:pt>
                <c:pt idx="22182">
                  <c:v>41555</c:v>
                </c:pt>
                <c:pt idx="22183">
                  <c:v>41555</c:v>
                </c:pt>
                <c:pt idx="22184">
                  <c:v>41555</c:v>
                </c:pt>
                <c:pt idx="22185">
                  <c:v>41555</c:v>
                </c:pt>
                <c:pt idx="22186">
                  <c:v>41555</c:v>
                </c:pt>
                <c:pt idx="22187">
                  <c:v>41555</c:v>
                </c:pt>
                <c:pt idx="22188">
                  <c:v>41555</c:v>
                </c:pt>
                <c:pt idx="22189">
                  <c:v>41555</c:v>
                </c:pt>
                <c:pt idx="22190">
                  <c:v>41555</c:v>
                </c:pt>
                <c:pt idx="22191">
                  <c:v>41555</c:v>
                </c:pt>
                <c:pt idx="22192">
                  <c:v>41555</c:v>
                </c:pt>
                <c:pt idx="22193">
                  <c:v>41555</c:v>
                </c:pt>
                <c:pt idx="22194">
                  <c:v>41555</c:v>
                </c:pt>
                <c:pt idx="22195">
                  <c:v>41555</c:v>
                </c:pt>
                <c:pt idx="22196">
                  <c:v>41555</c:v>
                </c:pt>
                <c:pt idx="22197">
                  <c:v>41555</c:v>
                </c:pt>
                <c:pt idx="22198">
                  <c:v>41555</c:v>
                </c:pt>
                <c:pt idx="22199">
                  <c:v>41555</c:v>
                </c:pt>
                <c:pt idx="22200">
                  <c:v>41555</c:v>
                </c:pt>
                <c:pt idx="22201">
                  <c:v>41555</c:v>
                </c:pt>
                <c:pt idx="22202">
                  <c:v>41555</c:v>
                </c:pt>
                <c:pt idx="22203">
                  <c:v>41555</c:v>
                </c:pt>
                <c:pt idx="22204">
                  <c:v>41555</c:v>
                </c:pt>
                <c:pt idx="22205">
                  <c:v>41556</c:v>
                </c:pt>
                <c:pt idx="22206">
                  <c:v>41556</c:v>
                </c:pt>
                <c:pt idx="22207">
                  <c:v>41556</c:v>
                </c:pt>
                <c:pt idx="22208">
                  <c:v>41556</c:v>
                </c:pt>
                <c:pt idx="22209">
                  <c:v>41556</c:v>
                </c:pt>
                <c:pt idx="22210">
                  <c:v>41556</c:v>
                </c:pt>
                <c:pt idx="22211">
                  <c:v>41556</c:v>
                </c:pt>
                <c:pt idx="22212">
                  <c:v>41556</c:v>
                </c:pt>
                <c:pt idx="22213">
                  <c:v>41556</c:v>
                </c:pt>
                <c:pt idx="22214">
                  <c:v>41556</c:v>
                </c:pt>
                <c:pt idx="22215">
                  <c:v>41556</c:v>
                </c:pt>
                <c:pt idx="22216">
                  <c:v>41556</c:v>
                </c:pt>
                <c:pt idx="22217">
                  <c:v>41556</c:v>
                </c:pt>
                <c:pt idx="22218">
                  <c:v>41556</c:v>
                </c:pt>
                <c:pt idx="22219">
                  <c:v>41556</c:v>
                </c:pt>
                <c:pt idx="22220">
                  <c:v>41556</c:v>
                </c:pt>
                <c:pt idx="22221">
                  <c:v>41556</c:v>
                </c:pt>
                <c:pt idx="22222">
                  <c:v>41556</c:v>
                </c:pt>
                <c:pt idx="22223">
                  <c:v>41556</c:v>
                </c:pt>
                <c:pt idx="22224">
                  <c:v>41556</c:v>
                </c:pt>
                <c:pt idx="22225">
                  <c:v>41556</c:v>
                </c:pt>
                <c:pt idx="22226">
                  <c:v>41557</c:v>
                </c:pt>
                <c:pt idx="22227">
                  <c:v>41557</c:v>
                </c:pt>
                <c:pt idx="22228">
                  <c:v>41557</c:v>
                </c:pt>
                <c:pt idx="22229">
                  <c:v>41557</c:v>
                </c:pt>
                <c:pt idx="22230">
                  <c:v>41557</c:v>
                </c:pt>
                <c:pt idx="22231">
                  <c:v>41557</c:v>
                </c:pt>
                <c:pt idx="22232">
                  <c:v>41557</c:v>
                </c:pt>
                <c:pt idx="22233">
                  <c:v>41557</c:v>
                </c:pt>
                <c:pt idx="22234">
                  <c:v>41557</c:v>
                </c:pt>
                <c:pt idx="22235">
                  <c:v>41557</c:v>
                </c:pt>
                <c:pt idx="22236">
                  <c:v>41557</c:v>
                </c:pt>
                <c:pt idx="22237">
                  <c:v>41557</c:v>
                </c:pt>
                <c:pt idx="22238">
                  <c:v>41557</c:v>
                </c:pt>
                <c:pt idx="22239">
                  <c:v>41557</c:v>
                </c:pt>
                <c:pt idx="22240">
                  <c:v>41557</c:v>
                </c:pt>
                <c:pt idx="22241">
                  <c:v>41557</c:v>
                </c:pt>
                <c:pt idx="22242">
                  <c:v>41557</c:v>
                </c:pt>
                <c:pt idx="22243">
                  <c:v>41557</c:v>
                </c:pt>
                <c:pt idx="22244">
                  <c:v>41557</c:v>
                </c:pt>
                <c:pt idx="22245">
                  <c:v>41557</c:v>
                </c:pt>
                <c:pt idx="22246">
                  <c:v>41557</c:v>
                </c:pt>
                <c:pt idx="22247">
                  <c:v>41557</c:v>
                </c:pt>
                <c:pt idx="22248">
                  <c:v>41557</c:v>
                </c:pt>
                <c:pt idx="22249">
                  <c:v>41557</c:v>
                </c:pt>
                <c:pt idx="22250">
                  <c:v>41558</c:v>
                </c:pt>
                <c:pt idx="22251">
                  <c:v>41558</c:v>
                </c:pt>
                <c:pt idx="22252">
                  <c:v>41558</c:v>
                </c:pt>
                <c:pt idx="22253">
                  <c:v>41558</c:v>
                </c:pt>
                <c:pt idx="22254">
                  <c:v>41558</c:v>
                </c:pt>
                <c:pt idx="22255">
                  <c:v>41558</c:v>
                </c:pt>
                <c:pt idx="22256">
                  <c:v>41558</c:v>
                </c:pt>
                <c:pt idx="22257">
                  <c:v>41558</c:v>
                </c:pt>
                <c:pt idx="22258">
                  <c:v>41558</c:v>
                </c:pt>
                <c:pt idx="22259">
                  <c:v>41558</c:v>
                </c:pt>
                <c:pt idx="22260">
                  <c:v>41558</c:v>
                </c:pt>
                <c:pt idx="22261">
                  <c:v>41558</c:v>
                </c:pt>
                <c:pt idx="22262">
                  <c:v>41558</c:v>
                </c:pt>
                <c:pt idx="22263">
                  <c:v>41558</c:v>
                </c:pt>
                <c:pt idx="22264">
                  <c:v>41558</c:v>
                </c:pt>
                <c:pt idx="22265">
                  <c:v>41558</c:v>
                </c:pt>
                <c:pt idx="22266">
                  <c:v>41558</c:v>
                </c:pt>
                <c:pt idx="22267">
                  <c:v>41558</c:v>
                </c:pt>
                <c:pt idx="22268">
                  <c:v>41558</c:v>
                </c:pt>
                <c:pt idx="22269">
                  <c:v>41558</c:v>
                </c:pt>
                <c:pt idx="22270">
                  <c:v>41559</c:v>
                </c:pt>
                <c:pt idx="22271">
                  <c:v>41559</c:v>
                </c:pt>
                <c:pt idx="22272">
                  <c:v>41559</c:v>
                </c:pt>
                <c:pt idx="22273">
                  <c:v>41559</c:v>
                </c:pt>
                <c:pt idx="22274">
                  <c:v>41559</c:v>
                </c:pt>
                <c:pt idx="22275">
                  <c:v>41559</c:v>
                </c:pt>
                <c:pt idx="22276">
                  <c:v>41559</c:v>
                </c:pt>
                <c:pt idx="22277">
                  <c:v>41559</c:v>
                </c:pt>
                <c:pt idx="22278">
                  <c:v>41559</c:v>
                </c:pt>
                <c:pt idx="22279">
                  <c:v>41559</c:v>
                </c:pt>
                <c:pt idx="22280">
                  <c:v>41559</c:v>
                </c:pt>
                <c:pt idx="22281">
                  <c:v>41559</c:v>
                </c:pt>
                <c:pt idx="22282">
                  <c:v>41559</c:v>
                </c:pt>
                <c:pt idx="22283">
                  <c:v>41559</c:v>
                </c:pt>
                <c:pt idx="22284">
                  <c:v>41559</c:v>
                </c:pt>
                <c:pt idx="22285">
                  <c:v>41559</c:v>
                </c:pt>
                <c:pt idx="22286">
                  <c:v>41559</c:v>
                </c:pt>
                <c:pt idx="22287">
                  <c:v>41559</c:v>
                </c:pt>
                <c:pt idx="22288">
                  <c:v>41559</c:v>
                </c:pt>
                <c:pt idx="22289">
                  <c:v>41559</c:v>
                </c:pt>
                <c:pt idx="22290">
                  <c:v>41560</c:v>
                </c:pt>
                <c:pt idx="22291">
                  <c:v>41560</c:v>
                </c:pt>
                <c:pt idx="22292">
                  <c:v>41560</c:v>
                </c:pt>
                <c:pt idx="22293">
                  <c:v>41560</c:v>
                </c:pt>
                <c:pt idx="22294">
                  <c:v>41560</c:v>
                </c:pt>
                <c:pt idx="22295">
                  <c:v>41560</c:v>
                </c:pt>
                <c:pt idx="22296">
                  <c:v>41560</c:v>
                </c:pt>
                <c:pt idx="22297">
                  <c:v>41561</c:v>
                </c:pt>
                <c:pt idx="22298">
                  <c:v>41561</c:v>
                </c:pt>
                <c:pt idx="22299">
                  <c:v>41561</c:v>
                </c:pt>
                <c:pt idx="22300">
                  <c:v>41561</c:v>
                </c:pt>
                <c:pt idx="22301">
                  <c:v>41561</c:v>
                </c:pt>
                <c:pt idx="22302">
                  <c:v>41561</c:v>
                </c:pt>
                <c:pt idx="22303">
                  <c:v>41561</c:v>
                </c:pt>
                <c:pt idx="22304">
                  <c:v>41561</c:v>
                </c:pt>
                <c:pt idx="22305">
                  <c:v>41561</c:v>
                </c:pt>
                <c:pt idx="22306">
                  <c:v>41561</c:v>
                </c:pt>
                <c:pt idx="22307">
                  <c:v>41561</c:v>
                </c:pt>
                <c:pt idx="22308">
                  <c:v>41561</c:v>
                </c:pt>
                <c:pt idx="22309">
                  <c:v>41561</c:v>
                </c:pt>
                <c:pt idx="22310">
                  <c:v>41561</c:v>
                </c:pt>
                <c:pt idx="22311">
                  <c:v>41561</c:v>
                </c:pt>
                <c:pt idx="22312">
                  <c:v>41561</c:v>
                </c:pt>
                <c:pt idx="22313">
                  <c:v>41561</c:v>
                </c:pt>
                <c:pt idx="22314">
                  <c:v>41561</c:v>
                </c:pt>
                <c:pt idx="22315">
                  <c:v>41561</c:v>
                </c:pt>
                <c:pt idx="22316">
                  <c:v>41561</c:v>
                </c:pt>
                <c:pt idx="22317">
                  <c:v>41561</c:v>
                </c:pt>
                <c:pt idx="22318">
                  <c:v>41561</c:v>
                </c:pt>
                <c:pt idx="22319">
                  <c:v>41561</c:v>
                </c:pt>
                <c:pt idx="22320">
                  <c:v>41561</c:v>
                </c:pt>
                <c:pt idx="22321">
                  <c:v>41561</c:v>
                </c:pt>
                <c:pt idx="22322">
                  <c:v>41561</c:v>
                </c:pt>
                <c:pt idx="22323">
                  <c:v>41561</c:v>
                </c:pt>
                <c:pt idx="22324">
                  <c:v>41561</c:v>
                </c:pt>
                <c:pt idx="22325">
                  <c:v>41561</c:v>
                </c:pt>
                <c:pt idx="22326">
                  <c:v>41561</c:v>
                </c:pt>
                <c:pt idx="22327">
                  <c:v>41561</c:v>
                </c:pt>
                <c:pt idx="22328">
                  <c:v>41561</c:v>
                </c:pt>
                <c:pt idx="22329">
                  <c:v>41561</c:v>
                </c:pt>
                <c:pt idx="22330">
                  <c:v>41562</c:v>
                </c:pt>
                <c:pt idx="22331">
                  <c:v>41562</c:v>
                </c:pt>
                <c:pt idx="22332">
                  <c:v>41562</c:v>
                </c:pt>
                <c:pt idx="22333">
                  <c:v>41562</c:v>
                </c:pt>
                <c:pt idx="22334">
                  <c:v>41562</c:v>
                </c:pt>
                <c:pt idx="22335">
                  <c:v>41562</c:v>
                </c:pt>
                <c:pt idx="22336">
                  <c:v>41562</c:v>
                </c:pt>
                <c:pt idx="22337">
                  <c:v>41562</c:v>
                </c:pt>
                <c:pt idx="22338">
                  <c:v>41562</c:v>
                </c:pt>
                <c:pt idx="22339">
                  <c:v>41562</c:v>
                </c:pt>
                <c:pt idx="22340">
                  <c:v>41562</c:v>
                </c:pt>
                <c:pt idx="22341">
                  <c:v>41562</c:v>
                </c:pt>
                <c:pt idx="22342">
                  <c:v>41562</c:v>
                </c:pt>
                <c:pt idx="22343">
                  <c:v>41562</c:v>
                </c:pt>
                <c:pt idx="22344">
                  <c:v>41562</c:v>
                </c:pt>
                <c:pt idx="22345">
                  <c:v>41562</c:v>
                </c:pt>
                <c:pt idx="22346">
                  <c:v>41562</c:v>
                </c:pt>
                <c:pt idx="22347">
                  <c:v>41562</c:v>
                </c:pt>
                <c:pt idx="22348">
                  <c:v>41562</c:v>
                </c:pt>
                <c:pt idx="22349">
                  <c:v>41562</c:v>
                </c:pt>
                <c:pt idx="22350">
                  <c:v>41562</c:v>
                </c:pt>
                <c:pt idx="22351">
                  <c:v>41562</c:v>
                </c:pt>
                <c:pt idx="22352">
                  <c:v>41562</c:v>
                </c:pt>
                <c:pt idx="22353">
                  <c:v>41562</c:v>
                </c:pt>
                <c:pt idx="22354">
                  <c:v>41562</c:v>
                </c:pt>
                <c:pt idx="22355">
                  <c:v>41563</c:v>
                </c:pt>
                <c:pt idx="22356">
                  <c:v>41563</c:v>
                </c:pt>
                <c:pt idx="22357">
                  <c:v>41563</c:v>
                </c:pt>
                <c:pt idx="22358">
                  <c:v>41563</c:v>
                </c:pt>
                <c:pt idx="22359">
                  <c:v>41563</c:v>
                </c:pt>
                <c:pt idx="22360">
                  <c:v>41563</c:v>
                </c:pt>
                <c:pt idx="22361">
                  <c:v>41563</c:v>
                </c:pt>
                <c:pt idx="22362">
                  <c:v>41563</c:v>
                </c:pt>
                <c:pt idx="22363">
                  <c:v>41563</c:v>
                </c:pt>
                <c:pt idx="22364">
                  <c:v>41563</c:v>
                </c:pt>
                <c:pt idx="22365">
                  <c:v>41563</c:v>
                </c:pt>
                <c:pt idx="22366">
                  <c:v>41563</c:v>
                </c:pt>
                <c:pt idx="22367">
                  <c:v>41563</c:v>
                </c:pt>
                <c:pt idx="22368">
                  <c:v>41563</c:v>
                </c:pt>
                <c:pt idx="22369">
                  <c:v>41563</c:v>
                </c:pt>
                <c:pt idx="22370">
                  <c:v>41563</c:v>
                </c:pt>
                <c:pt idx="22371">
                  <c:v>41563</c:v>
                </c:pt>
                <c:pt idx="22372">
                  <c:v>41563</c:v>
                </c:pt>
                <c:pt idx="22373">
                  <c:v>41563</c:v>
                </c:pt>
                <c:pt idx="22374">
                  <c:v>41563</c:v>
                </c:pt>
                <c:pt idx="22375">
                  <c:v>41563</c:v>
                </c:pt>
                <c:pt idx="22376">
                  <c:v>41563</c:v>
                </c:pt>
                <c:pt idx="22377">
                  <c:v>41563</c:v>
                </c:pt>
                <c:pt idx="22378">
                  <c:v>41563</c:v>
                </c:pt>
                <c:pt idx="22379">
                  <c:v>41563</c:v>
                </c:pt>
                <c:pt idx="22380">
                  <c:v>41563</c:v>
                </c:pt>
                <c:pt idx="22381">
                  <c:v>41563</c:v>
                </c:pt>
                <c:pt idx="22382">
                  <c:v>41563</c:v>
                </c:pt>
                <c:pt idx="22383">
                  <c:v>41563</c:v>
                </c:pt>
                <c:pt idx="22384">
                  <c:v>41563</c:v>
                </c:pt>
                <c:pt idx="22385">
                  <c:v>41563</c:v>
                </c:pt>
                <c:pt idx="22386">
                  <c:v>41563</c:v>
                </c:pt>
                <c:pt idx="22387">
                  <c:v>41564</c:v>
                </c:pt>
                <c:pt idx="22388">
                  <c:v>41564</c:v>
                </c:pt>
                <c:pt idx="22389">
                  <c:v>41564</c:v>
                </c:pt>
                <c:pt idx="22390">
                  <c:v>41564</c:v>
                </c:pt>
                <c:pt idx="22391">
                  <c:v>41564</c:v>
                </c:pt>
                <c:pt idx="22392">
                  <c:v>41564</c:v>
                </c:pt>
                <c:pt idx="22393">
                  <c:v>41564</c:v>
                </c:pt>
                <c:pt idx="22394">
                  <c:v>41564</c:v>
                </c:pt>
                <c:pt idx="22395">
                  <c:v>41564</c:v>
                </c:pt>
                <c:pt idx="22396">
                  <c:v>41564</c:v>
                </c:pt>
                <c:pt idx="22397">
                  <c:v>41564</c:v>
                </c:pt>
                <c:pt idx="22398">
                  <c:v>41564</c:v>
                </c:pt>
                <c:pt idx="22399">
                  <c:v>41564</c:v>
                </c:pt>
                <c:pt idx="22400">
                  <c:v>41564</c:v>
                </c:pt>
                <c:pt idx="22401">
                  <c:v>41564</c:v>
                </c:pt>
                <c:pt idx="22402">
                  <c:v>41564</c:v>
                </c:pt>
                <c:pt idx="22403">
                  <c:v>41564</c:v>
                </c:pt>
                <c:pt idx="22404">
                  <c:v>41564</c:v>
                </c:pt>
                <c:pt idx="22405">
                  <c:v>41564</c:v>
                </c:pt>
                <c:pt idx="22406">
                  <c:v>41564</c:v>
                </c:pt>
                <c:pt idx="22407">
                  <c:v>41564</c:v>
                </c:pt>
                <c:pt idx="22408">
                  <c:v>41565</c:v>
                </c:pt>
                <c:pt idx="22409">
                  <c:v>41565</c:v>
                </c:pt>
                <c:pt idx="22410">
                  <c:v>41565</c:v>
                </c:pt>
                <c:pt idx="22411">
                  <c:v>41565</c:v>
                </c:pt>
                <c:pt idx="22412">
                  <c:v>41565</c:v>
                </c:pt>
                <c:pt idx="22413">
                  <c:v>41565</c:v>
                </c:pt>
                <c:pt idx="22414">
                  <c:v>41565</c:v>
                </c:pt>
                <c:pt idx="22415">
                  <c:v>41565</c:v>
                </c:pt>
                <c:pt idx="22416">
                  <c:v>41565</c:v>
                </c:pt>
                <c:pt idx="22417">
                  <c:v>41565</c:v>
                </c:pt>
                <c:pt idx="22418">
                  <c:v>41565</c:v>
                </c:pt>
                <c:pt idx="22419">
                  <c:v>41565</c:v>
                </c:pt>
                <c:pt idx="22420">
                  <c:v>41565</c:v>
                </c:pt>
                <c:pt idx="22421">
                  <c:v>41565</c:v>
                </c:pt>
                <c:pt idx="22422">
                  <c:v>41565</c:v>
                </c:pt>
                <c:pt idx="22423">
                  <c:v>41565</c:v>
                </c:pt>
                <c:pt idx="22424">
                  <c:v>41565</c:v>
                </c:pt>
                <c:pt idx="22425">
                  <c:v>41565</c:v>
                </c:pt>
                <c:pt idx="22426">
                  <c:v>41565</c:v>
                </c:pt>
                <c:pt idx="22427">
                  <c:v>41565</c:v>
                </c:pt>
                <c:pt idx="22428">
                  <c:v>41565</c:v>
                </c:pt>
                <c:pt idx="22429">
                  <c:v>41565</c:v>
                </c:pt>
                <c:pt idx="22430">
                  <c:v>41565</c:v>
                </c:pt>
                <c:pt idx="22431">
                  <c:v>41565</c:v>
                </c:pt>
                <c:pt idx="22432">
                  <c:v>41566</c:v>
                </c:pt>
                <c:pt idx="22433">
                  <c:v>41566</c:v>
                </c:pt>
                <c:pt idx="22434">
                  <c:v>41566</c:v>
                </c:pt>
                <c:pt idx="22435">
                  <c:v>41566</c:v>
                </c:pt>
                <c:pt idx="22436">
                  <c:v>41566</c:v>
                </c:pt>
                <c:pt idx="22437">
                  <c:v>41566</c:v>
                </c:pt>
                <c:pt idx="22438">
                  <c:v>41566</c:v>
                </c:pt>
                <c:pt idx="22439">
                  <c:v>41566</c:v>
                </c:pt>
                <c:pt idx="22440">
                  <c:v>41566</c:v>
                </c:pt>
                <c:pt idx="22441">
                  <c:v>41566</c:v>
                </c:pt>
                <c:pt idx="22442">
                  <c:v>41566</c:v>
                </c:pt>
                <c:pt idx="22443">
                  <c:v>41566</c:v>
                </c:pt>
                <c:pt idx="22444">
                  <c:v>41566</c:v>
                </c:pt>
                <c:pt idx="22445">
                  <c:v>41566</c:v>
                </c:pt>
                <c:pt idx="22446">
                  <c:v>41566</c:v>
                </c:pt>
                <c:pt idx="22447">
                  <c:v>41566</c:v>
                </c:pt>
                <c:pt idx="22448">
                  <c:v>41566</c:v>
                </c:pt>
                <c:pt idx="22449">
                  <c:v>41566</c:v>
                </c:pt>
                <c:pt idx="22450">
                  <c:v>41566</c:v>
                </c:pt>
                <c:pt idx="22451">
                  <c:v>41567</c:v>
                </c:pt>
                <c:pt idx="22452">
                  <c:v>41567</c:v>
                </c:pt>
                <c:pt idx="22453">
                  <c:v>41567</c:v>
                </c:pt>
                <c:pt idx="22454">
                  <c:v>41567</c:v>
                </c:pt>
                <c:pt idx="22455">
                  <c:v>41567</c:v>
                </c:pt>
                <c:pt idx="22456">
                  <c:v>41567</c:v>
                </c:pt>
                <c:pt idx="22457">
                  <c:v>41567</c:v>
                </c:pt>
                <c:pt idx="22458">
                  <c:v>41567</c:v>
                </c:pt>
                <c:pt idx="22459">
                  <c:v>41567</c:v>
                </c:pt>
                <c:pt idx="22460">
                  <c:v>41567</c:v>
                </c:pt>
                <c:pt idx="22461">
                  <c:v>41568</c:v>
                </c:pt>
                <c:pt idx="22462">
                  <c:v>41568</c:v>
                </c:pt>
                <c:pt idx="22463">
                  <c:v>41568</c:v>
                </c:pt>
                <c:pt idx="22464">
                  <c:v>41568</c:v>
                </c:pt>
                <c:pt idx="22465">
                  <c:v>41568</c:v>
                </c:pt>
                <c:pt idx="22466">
                  <c:v>41568</c:v>
                </c:pt>
                <c:pt idx="22467">
                  <c:v>41568</c:v>
                </c:pt>
                <c:pt idx="22468">
                  <c:v>41568</c:v>
                </c:pt>
                <c:pt idx="22469">
                  <c:v>41568</c:v>
                </c:pt>
                <c:pt idx="22470">
                  <c:v>41568</c:v>
                </c:pt>
                <c:pt idx="22471">
                  <c:v>41568</c:v>
                </c:pt>
                <c:pt idx="22472">
                  <c:v>41568</c:v>
                </c:pt>
                <c:pt idx="22473">
                  <c:v>41568</c:v>
                </c:pt>
                <c:pt idx="22474">
                  <c:v>41568</c:v>
                </c:pt>
                <c:pt idx="22475">
                  <c:v>41568</c:v>
                </c:pt>
                <c:pt idx="22476">
                  <c:v>41568</c:v>
                </c:pt>
                <c:pt idx="22477">
                  <c:v>41568</c:v>
                </c:pt>
                <c:pt idx="22478">
                  <c:v>41568</c:v>
                </c:pt>
                <c:pt idx="22479">
                  <c:v>41568</c:v>
                </c:pt>
                <c:pt idx="22480">
                  <c:v>41568</c:v>
                </c:pt>
                <c:pt idx="22481">
                  <c:v>41568</c:v>
                </c:pt>
                <c:pt idx="22482">
                  <c:v>41568</c:v>
                </c:pt>
                <c:pt idx="22483">
                  <c:v>41568</c:v>
                </c:pt>
                <c:pt idx="22484">
                  <c:v>41568</c:v>
                </c:pt>
                <c:pt idx="22485">
                  <c:v>41569</c:v>
                </c:pt>
                <c:pt idx="22486">
                  <c:v>41569</c:v>
                </c:pt>
                <c:pt idx="22487">
                  <c:v>41569</c:v>
                </c:pt>
                <c:pt idx="22488">
                  <c:v>41569</c:v>
                </c:pt>
                <c:pt idx="22489">
                  <c:v>41569</c:v>
                </c:pt>
                <c:pt idx="22490">
                  <c:v>41569</c:v>
                </c:pt>
                <c:pt idx="22491">
                  <c:v>41569</c:v>
                </c:pt>
                <c:pt idx="22492">
                  <c:v>41569</c:v>
                </c:pt>
                <c:pt idx="22493">
                  <c:v>41569</c:v>
                </c:pt>
                <c:pt idx="22494">
                  <c:v>41569</c:v>
                </c:pt>
                <c:pt idx="22495">
                  <c:v>41569</c:v>
                </c:pt>
                <c:pt idx="22496">
                  <c:v>41569</c:v>
                </c:pt>
                <c:pt idx="22497">
                  <c:v>41569</c:v>
                </c:pt>
                <c:pt idx="22498">
                  <c:v>41569</c:v>
                </c:pt>
                <c:pt idx="22499">
                  <c:v>41569</c:v>
                </c:pt>
                <c:pt idx="22500">
                  <c:v>41569</c:v>
                </c:pt>
                <c:pt idx="22501">
                  <c:v>41569</c:v>
                </c:pt>
                <c:pt idx="22502">
                  <c:v>41569</c:v>
                </c:pt>
                <c:pt idx="22503">
                  <c:v>41569</c:v>
                </c:pt>
                <c:pt idx="22504">
                  <c:v>41569</c:v>
                </c:pt>
                <c:pt idx="22505">
                  <c:v>41569</c:v>
                </c:pt>
                <c:pt idx="22506">
                  <c:v>41569</c:v>
                </c:pt>
                <c:pt idx="22507">
                  <c:v>41569</c:v>
                </c:pt>
                <c:pt idx="22508">
                  <c:v>41569</c:v>
                </c:pt>
                <c:pt idx="22509">
                  <c:v>41569</c:v>
                </c:pt>
                <c:pt idx="22510">
                  <c:v>41569</c:v>
                </c:pt>
                <c:pt idx="22511">
                  <c:v>41569</c:v>
                </c:pt>
                <c:pt idx="22512">
                  <c:v>41569</c:v>
                </c:pt>
                <c:pt idx="22513">
                  <c:v>41569</c:v>
                </c:pt>
                <c:pt idx="22514">
                  <c:v>41570</c:v>
                </c:pt>
                <c:pt idx="22515">
                  <c:v>41570</c:v>
                </c:pt>
                <c:pt idx="22516">
                  <c:v>41570</c:v>
                </c:pt>
                <c:pt idx="22517">
                  <c:v>41570</c:v>
                </c:pt>
                <c:pt idx="22518">
                  <c:v>41570</c:v>
                </c:pt>
                <c:pt idx="22519">
                  <c:v>41570</c:v>
                </c:pt>
                <c:pt idx="22520">
                  <c:v>41570</c:v>
                </c:pt>
                <c:pt idx="22521">
                  <c:v>41570</c:v>
                </c:pt>
                <c:pt idx="22522">
                  <c:v>41570</c:v>
                </c:pt>
                <c:pt idx="22523">
                  <c:v>41570</c:v>
                </c:pt>
                <c:pt idx="22524">
                  <c:v>41570</c:v>
                </c:pt>
                <c:pt idx="22525">
                  <c:v>41570</c:v>
                </c:pt>
                <c:pt idx="22526">
                  <c:v>41570</c:v>
                </c:pt>
                <c:pt idx="22527">
                  <c:v>41570</c:v>
                </c:pt>
                <c:pt idx="22528">
                  <c:v>41570</c:v>
                </c:pt>
                <c:pt idx="22529">
                  <c:v>41570</c:v>
                </c:pt>
                <c:pt idx="22530">
                  <c:v>41570</c:v>
                </c:pt>
                <c:pt idx="22531">
                  <c:v>41571</c:v>
                </c:pt>
                <c:pt idx="22532">
                  <c:v>41571</c:v>
                </c:pt>
                <c:pt idx="22533">
                  <c:v>41571</c:v>
                </c:pt>
                <c:pt idx="22534">
                  <c:v>41571</c:v>
                </c:pt>
                <c:pt idx="22535">
                  <c:v>41571</c:v>
                </c:pt>
                <c:pt idx="22536">
                  <c:v>41571</c:v>
                </c:pt>
                <c:pt idx="22537">
                  <c:v>41571</c:v>
                </c:pt>
                <c:pt idx="22538">
                  <c:v>41571</c:v>
                </c:pt>
                <c:pt idx="22539">
                  <c:v>41571</c:v>
                </c:pt>
                <c:pt idx="22540">
                  <c:v>41571</c:v>
                </c:pt>
                <c:pt idx="22541">
                  <c:v>41571</c:v>
                </c:pt>
                <c:pt idx="22542">
                  <c:v>41571</c:v>
                </c:pt>
                <c:pt idx="22543">
                  <c:v>41571</c:v>
                </c:pt>
                <c:pt idx="22544">
                  <c:v>41571</c:v>
                </c:pt>
                <c:pt idx="22545">
                  <c:v>41571</c:v>
                </c:pt>
                <c:pt idx="22546">
                  <c:v>41571</c:v>
                </c:pt>
                <c:pt idx="22547">
                  <c:v>41571</c:v>
                </c:pt>
                <c:pt idx="22548">
                  <c:v>41571</c:v>
                </c:pt>
                <c:pt idx="22549">
                  <c:v>41572</c:v>
                </c:pt>
                <c:pt idx="22550">
                  <c:v>41572</c:v>
                </c:pt>
                <c:pt idx="22551">
                  <c:v>41572</c:v>
                </c:pt>
                <c:pt idx="22552">
                  <c:v>41572</c:v>
                </c:pt>
                <c:pt idx="22553">
                  <c:v>41572</c:v>
                </c:pt>
                <c:pt idx="22554">
                  <c:v>41572</c:v>
                </c:pt>
                <c:pt idx="22555">
                  <c:v>41572</c:v>
                </c:pt>
                <c:pt idx="22556">
                  <c:v>41572</c:v>
                </c:pt>
                <c:pt idx="22557">
                  <c:v>41572</c:v>
                </c:pt>
                <c:pt idx="22558">
                  <c:v>41572</c:v>
                </c:pt>
                <c:pt idx="22559">
                  <c:v>41572</c:v>
                </c:pt>
                <c:pt idx="22560">
                  <c:v>41572</c:v>
                </c:pt>
                <c:pt idx="22561">
                  <c:v>41572</c:v>
                </c:pt>
                <c:pt idx="22562">
                  <c:v>41572</c:v>
                </c:pt>
                <c:pt idx="22563">
                  <c:v>41572</c:v>
                </c:pt>
                <c:pt idx="22564">
                  <c:v>41572</c:v>
                </c:pt>
                <c:pt idx="22565">
                  <c:v>41572</c:v>
                </c:pt>
                <c:pt idx="22566">
                  <c:v>41572</c:v>
                </c:pt>
                <c:pt idx="22567">
                  <c:v>41572</c:v>
                </c:pt>
                <c:pt idx="22568">
                  <c:v>41573</c:v>
                </c:pt>
                <c:pt idx="22569">
                  <c:v>41573</c:v>
                </c:pt>
                <c:pt idx="22570">
                  <c:v>41573</c:v>
                </c:pt>
                <c:pt idx="22571">
                  <c:v>41573</c:v>
                </c:pt>
                <c:pt idx="22572">
                  <c:v>41573</c:v>
                </c:pt>
                <c:pt idx="22573">
                  <c:v>41573</c:v>
                </c:pt>
                <c:pt idx="22574">
                  <c:v>41573</c:v>
                </c:pt>
                <c:pt idx="22575">
                  <c:v>41573</c:v>
                </c:pt>
                <c:pt idx="22576">
                  <c:v>41573</c:v>
                </c:pt>
                <c:pt idx="22577">
                  <c:v>41573</c:v>
                </c:pt>
                <c:pt idx="22578">
                  <c:v>41573</c:v>
                </c:pt>
                <c:pt idx="22579">
                  <c:v>41573</c:v>
                </c:pt>
                <c:pt idx="22580">
                  <c:v>41573</c:v>
                </c:pt>
                <c:pt idx="22581">
                  <c:v>41573</c:v>
                </c:pt>
                <c:pt idx="22582">
                  <c:v>41573</c:v>
                </c:pt>
                <c:pt idx="22583">
                  <c:v>41573</c:v>
                </c:pt>
                <c:pt idx="22584">
                  <c:v>41573</c:v>
                </c:pt>
                <c:pt idx="22585">
                  <c:v>41573</c:v>
                </c:pt>
                <c:pt idx="22586">
                  <c:v>41573</c:v>
                </c:pt>
                <c:pt idx="22587">
                  <c:v>41573</c:v>
                </c:pt>
                <c:pt idx="22588">
                  <c:v>41573</c:v>
                </c:pt>
                <c:pt idx="22589">
                  <c:v>41574</c:v>
                </c:pt>
                <c:pt idx="22590">
                  <c:v>41574</c:v>
                </c:pt>
                <c:pt idx="22591">
                  <c:v>41574</c:v>
                </c:pt>
                <c:pt idx="22592">
                  <c:v>41574</c:v>
                </c:pt>
                <c:pt idx="22593">
                  <c:v>41574</c:v>
                </c:pt>
                <c:pt idx="22594">
                  <c:v>41574</c:v>
                </c:pt>
                <c:pt idx="22595">
                  <c:v>41574</c:v>
                </c:pt>
                <c:pt idx="22596">
                  <c:v>41574</c:v>
                </c:pt>
                <c:pt idx="22597">
                  <c:v>41574</c:v>
                </c:pt>
                <c:pt idx="22598">
                  <c:v>41574</c:v>
                </c:pt>
                <c:pt idx="22599">
                  <c:v>41575</c:v>
                </c:pt>
                <c:pt idx="22600">
                  <c:v>41575</c:v>
                </c:pt>
                <c:pt idx="22601">
                  <c:v>41575</c:v>
                </c:pt>
                <c:pt idx="22602">
                  <c:v>41575</c:v>
                </c:pt>
                <c:pt idx="22603">
                  <c:v>41575</c:v>
                </c:pt>
                <c:pt idx="22604">
                  <c:v>41575</c:v>
                </c:pt>
                <c:pt idx="22605">
                  <c:v>41575</c:v>
                </c:pt>
                <c:pt idx="22606">
                  <c:v>41575</c:v>
                </c:pt>
                <c:pt idx="22607">
                  <c:v>41575</c:v>
                </c:pt>
                <c:pt idx="22608">
                  <c:v>41575</c:v>
                </c:pt>
                <c:pt idx="22609">
                  <c:v>41575</c:v>
                </c:pt>
                <c:pt idx="22610">
                  <c:v>41575</c:v>
                </c:pt>
                <c:pt idx="22611">
                  <c:v>41575</c:v>
                </c:pt>
                <c:pt idx="22612">
                  <c:v>41575</c:v>
                </c:pt>
                <c:pt idx="22613">
                  <c:v>41575</c:v>
                </c:pt>
                <c:pt idx="22614">
                  <c:v>41575</c:v>
                </c:pt>
                <c:pt idx="22615">
                  <c:v>41575</c:v>
                </c:pt>
                <c:pt idx="22616">
                  <c:v>41575</c:v>
                </c:pt>
                <c:pt idx="22617">
                  <c:v>41575</c:v>
                </c:pt>
                <c:pt idx="22618">
                  <c:v>41575</c:v>
                </c:pt>
                <c:pt idx="22619">
                  <c:v>41575</c:v>
                </c:pt>
                <c:pt idx="22620">
                  <c:v>41575</c:v>
                </c:pt>
                <c:pt idx="22621">
                  <c:v>41576</c:v>
                </c:pt>
                <c:pt idx="22622">
                  <c:v>41576</c:v>
                </c:pt>
                <c:pt idx="22623">
                  <c:v>41576</c:v>
                </c:pt>
                <c:pt idx="22624">
                  <c:v>41576</c:v>
                </c:pt>
                <c:pt idx="22625">
                  <c:v>41576</c:v>
                </c:pt>
                <c:pt idx="22626">
                  <c:v>41576</c:v>
                </c:pt>
                <c:pt idx="22627">
                  <c:v>41576</c:v>
                </c:pt>
                <c:pt idx="22628">
                  <c:v>41577</c:v>
                </c:pt>
                <c:pt idx="22629">
                  <c:v>41577</c:v>
                </c:pt>
                <c:pt idx="22630">
                  <c:v>41577</c:v>
                </c:pt>
                <c:pt idx="22631">
                  <c:v>41577</c:v>
                </c:pt>
                <c:pt idx="22632">
                  <c:v>41577</c:v>
                </c:pt>
                <c:pt idx="22633">
                  <c:v>41577</c:v>
                </c:pt>
                <c:pt idx="22634">
                  <c:v>41577</c:v>
                </c:pt>
                <c:pt idx="22635">
                  <c:v>41577</c:v>
                </c:pt>
                <c:pt idx="22636">
                  <c:v>41577</c:v>
                </c:pt>
                <c:pt idx="22637">
                  <c:v>41577</c:v>
                </c:pt>
                <c:pt idx="22638">
                  <c:v>41577</c:v>
                </c:pt>
                <c:pt idx="22639">
                  <c:v>41577</c:v>
                </c:pt>
                <c:pt idx="22640">
                  <c:v>41577</c:v>
                </c:pt>
                <c:pt idx="22641">
                  <c:v>41577</c:v>
                </c:pt>
                <c:pt idx="22642">
                  <c:v>41577</c:v>
                </c:pt>
                <c:pt idx="22643">
                  <c:v>41577</c:v>
                </c:pt>
                <c:pt idx="22644">
                  <c:v>41577</c:v>
                </c:pt>
                <c:pt idx="22645">
                  <c:v>41577</c:v>
                </c:pt>
                <c:pt idx="22646">
                  <c:v>41577</c:v>
                </c:pt>
                <c:pt idx="22647">
                  <c:v>41577</c:v>
                </c:pt>
                <c:pt idx="22648">
                  <c:v>41578</c:v>
                </c:pt>
                <c:pt idx="22649">
                  <c:v>41578</c:v>
                </c:pt>
                <c:pt idx="22650">
                  <c:v>41578</c:v>
                </c:pt>
                <c:pt idx="22651">
                  <c:v>41578</c:v>
                </c:pt>
                <c:pt idx="22652">
                  <c:v>41578</c:v>
                </c:pt>
                <c:pt idx="22653">
                  <c:v>41578</c:v>
                </c:pt>
                <c:pt idx="22654">
                  <c:v>41578</c:v>
                </c:pt>
                <c:pt idx="22655">
                  <c:v>41578</c:v>
                </c:pt>
                <c:pt idx="22656">
                  <c:v>41578</c:v>
                </c:pt>
                <c:pt idx="22657">
                  <c:v>41578</c:v>
                </c:pt>
                <c:pt idx="22658">
                  <c:v>41578</c:v>
                </c:pt>
                <c:pt idx="22659">
                  <c:v>41578</c:v>
                </c:pt>
                <c:pt idx="22660">
                  <c:v>41578</c:v>
                </c:pt>
                <c:pt idx="22661">
                  <c:v>41578</c:v>
                </c:pt>
                <c:pt idx="22662">
                  <c:v>41578</c:v>
                </c:pt>
                <c:pt idx="22663">
                  <c:v>41578</c:v>
                </c:pt>
                <c:pt idx="22664">
                  <c:v>41578</c:v>
                </c:pt>
                <c:pt idx="22665">
                  <c:v>41578</c:v>
                </c:pt>
                <c:pt idx="22666">
                  <c:v>41578</c:v>
                </c:pt>
                <c:pt idx="22667">
                  <c:v>41579</c:v>
                </c:pt>
                <c:pt idx="22668">
                  <c:v>41579</c:v>
                </c:pt>
                <c:pt idx="22669">
                  <c:v>41579</c:v>
                </c:pt>
                <c:pt idx="22670">
                  <c:v>41579</c:v>
                </c:pt>
                <c:pt idx="22671">
                  <c:v>41579</c:v>
                </c:pt>
                <c:pt idx="22672">
                  <c:v>41579</c:v>
                </c:pt>
                <c:pt idx="22673">
                  <c:v>41579</c:v>
                </c:pt>
                <c:pt idx="22674">
                  <c:v>41579</c:v>
                </c:pt>
                <c:pt idx="22675">
                  <c:v>41579</c:v>
                </c:pt>
                <c:pt idx="22676">
                  <c:v>41579</c:v>
                </c:pt>
                <c:pt idx="22677">
                  <c:v>41579</c:v>
                </c:pt>
                <c:pt idx="22678">
                  <c:v>41579</c:v>
                </c:pt>
                <c:pt idx="22679">
                  <c:v>41579</c:v>
                </c:pt>
                <c:pt idx="22680">
                  <c:v>41579</c:v>
                </c:pt>
                <c:pt idx="22681">
                  <c:v>41579</c:v>
                </c:pt>
                <c:pt idx="22682">
                  <c:v>41579</c:v>
                </c:pt>
                <c:pt idx="22683">
                  <c:v>41579</c:v>
                </c:pt>
                <c:pt idx="22684">
                  <c:v>41579</c:v>
                </c:pt>
                <c:pt idx="22685">
                  <c:v>41579</c:v>
                </c:pt>
                <c:pt idx="22686">
                  <c:v>41579</c:v>
                </c:pt>
                <c:pt idx="22687">
                  <c:v>41579</c:v>
                </c:pt>
                <c:pt idx="22688">
                  <c:v>41579</c:v>
                </c:pt>
                <c:pt idx="22689">
                  <c:v>41580</c:v>
                </c:pt>
                <c:pt idx="22690">
                  <c:v>41580</c:v>
                </c:pt>
                <c:pt idx="22691">
                  <c:v>41580</c:v>
                </c:pt>
                <c:pt idx="22692">
                  <c:v>41580</c:v>
                </c:pt>
                <c:pt idx="22693">
                  <c:v>41580</c:v>
                </c:pt>
                <c:pt idx="22694">
                  <c:v>41580</c:v>
                </c:pt>
                <c:pt idx="22695">
                  <c:v>41580</c:v>
                </c:pt>
                <c:pt idx="22696">
                  <c:v>41580</c:v>
                </c:pt>
                <c:pt idx="22697">
                  <c:v>41580</c:v>
                </c:pt>
                <c:pt idx="22698">
                  <c:v>41580</c:v>
                </c:pt>
                <c:pt idx="22699">
                  <c:v>41580</c:v>
                </c:pt>
                <c:pt idx="22700">
                  <c:v>41580</c:v>
                </c:pt>
                <c:pt idx="22701">
                  <c:v>41580</c:v>
                </c:pt>
                <c:pt idx="22702">
                  <c:v>41580</c:v>
                </c:pt>
                <c:pt idx="22703">
                  <c:v>41580</c:v>
                </c:pt>
                <c:pt idx="22704">
                  <c:v>41580</c:v>
                </c:pt>
                <c:pt idx="22705">
                  <c:v>41580</c:v>
                </c:pt>
                <c:pt idx="22706">
                  <c:v>41580</c:v>
                </c:pt>
                <c:pt idx="22707">
                  <c:v>41580</c:v>
                </c:pt>
                <c:pt idx="22708">
                  <c:v>41580</c:v>
                </c:pt>
                <c:pt idx="22709">
                  <c:v>41580</c:v>
                </c:pt>
                <c:pt idx="22710">
                  <c:v>41581</c:v>
                </c:pt>
                <c:pt idx="22711">
                  <c:v>41581</c:v>
                </c:pt>
                <c:pt idx="22712">
                  <c:v>41581</c:v>
                </c:pt>
                <c:pt idx="22713">
                  <c:v>41581</c:v>
                </c:pt>
                <c:pt idx="22714">
                  <c:v>41581</c:v>
                </c:pt>
                <c:pt idx="22715">
                  <c:v>41581</c:v>
                </c:pt>
                <c:pt idx="22716">
                  <c:v>41581</c:v>
                </c:pt>
                <c:pt idx="22717">
                  <c:v>41581</c:v>
                </c:pt>
                <c:pt idx="22718">
                  <c:v>41581</c:v>
                </c:pt>
                <c:pt idx="22719">
                  <c:v>41581</c:v>
                </c:pt>
                <c:pt idx="22720">
                  <c:v>41581</c:v>
                </c:pt>
                <c:pt idx="22721">
                  <c:v>41581</c:v>
                </c:pt>
                <c:pt idx="22722">
                  <c:v>41581</c:v>
                </c:pt>
                <c:pt idx="22723">
                  <c:v>41582</c:v>
                </c:pt>
                <c:pt idx="22724">
                  <c:v>41582</c:v>
                </c:pt>
                <c:pt idx="22725">
                  <c:v>41582</c:v>
                </c:pt>
                <c:pt idx="22726">
                  <c:v>41582</c:v>
                </c:pt>
                <c:pt idx="22727">
                  <c:v>41582</c:v>
                </c:pt>
                <c:pt idx="22728">
                  <c:v>41582</c:v>
                </c:pt>
                <c:pt idx="22729">
                  <c:v>41582</c:v>
                </c:pt>
                <c:pt idx="22730">
                  <c:v>41582</c:v>
                </c:pt>
                <c:pt idx="22731">
                  <c:v>41582</c:v>
                </c:pt>
                <c:pt idx="22732">
                  <c:v>41582</c:v>
                </c:pt>
                <c:pt idx="22733">
                  <c:v>41582</c:v>
                </c:pt>
                <c:pt idx="22734">
                  <c:v>41582</c:v>
                </c:pt>
                <c:pt idx="22735">
                  <c:v>41582</c:v>
                </c:pt>
                <c:pt idx="22736">
                  <c:v>41582</c:v>
                </c:pt>
                <c:pt idx="22737">
                  <c:v>41582</c:v>
                </c:pt>
                <c:pt idx="22738">
                  <c:v>41582</c:v>
                </c:pt>
                <c:pt idx="22739">
                  <c:v>41582</c:v>
                </c:pt>
                <c:pt idx="22740">
                  <c:v>41582</c:v>
                </c:pt>
                <c:pt idx="22741">
                  <c:v>41582</c:v>
                </c:pt>
                <c:pt idx="22742">
                  <c:v>41582</c:v>
                </c:pt>
                <c:pt idx="22743">
                  <c:v>41582</c:v>
                </c:pt>
                <c:pt idx="22744">
                  <c:v>41583</c:v>
                </c:pt>
                <c:pt idx="22745">
                  <c:v>41583</c:v>
                </c:pt>
                <c:pt idx="22746">
                  <c:v>41583</c:v>
                </c:pt>
                <c:pt idx="22747">
                  <c:v>41583</c:v>
                </c:pt>
                <c:pt idx="22748">
                  <c:v>41583</c:v>
                </c:pt>
                <c:pt idx="22749">
                  <c:v>41583</c:v>
                </c:pt>
                <c:pt idx="22750">
                  <c:v>41583</c:v>
                </c:pt>
                <c:pt idx="22751">
                  <c:v>41583</c:v>
                </c:pt>
                <c:pt idx="22752">
                  <c:v>41583</c:v>
                </c:pt>
                <c:pt idx="22753">
                  <c:v>41583</c:v>
                </c:pt>
                <c:pt idx="22754">
                  <c:v>41583</c:v>
                </c:pt>
                <c:pt idx="22755">
                  <c:v>41583</c:v>
                </c:pt>
                <c:pt idx="22756">
                  <c:v>41583</c:v>
                </c:pt>
                <c:pt idx="22757">
                  <c:v>41583</c:v>
                </c:pt>
                <c:pt idx="22758">
                  <c:v>41583</c:v>
                </c:pt>
                <c:pt idx="22759">
                  <c:v>41583</c:v>
                </c:pt>
                <c:pt idx="22760">
                  <c:v>41583</c:v>
                </c:pt>
                <c:pt idx="22761">
                  <c:v>41583</c:v>
                </c:pt>
                <c:pt idx="22762">
                  <c:v>41583</c:v>
                </c:pt>
                <c:pt idx="22763">
                  <c:v>41584</c:v>
                </c:pt>
                <c:pt idx="22764">
                  <c:v>41584</c:v>
                </c:pt>
                <c:pt idx="22765">
                  <c:v>41584</c:v>
                </c:pt>
                <c:pt idx="22766">
                  <c:v>41584</c:v>
                </c:pt>
                <c:pt idx="22767">
                  <c:v>41584</c:v>
                </c:pt>
                <c:pt idx="22768">
                  <c:v>41584</c:v>
                </c:pt>
                <c:pt idx="22769">
                  <c:v>41584</c:v>
                </c:pt>
                <c:pt idx="22770">
                  <c:v>41584</c:v>
                </c:pt>
                <c:pt idx="22771">
                  <c:v>41584</c:v>
                </c:pt>
                <c:pt idx="22772">
                  <c:v>41584</c:v>
                </c:pt>
                <c:pt idx="22773">
                  <c:v>41584</c:v>
                </c:pt>
                <c:pt idx="22774">
                  <c:v>41584</c:v>
                </c:pt>
                <c:pt idx="22775">
                  <c:v>41584</c:v>
                </c:pt>
                <c:pt idx="22776">
                  <c:v>41584</c:v>
                </c:pt>
                <c:pt idx="22777">
                  <c:v>41585</c:v>
                </c:pt>
                <c:pt idx="22778">
                  <c:v>41585</c:v>
                </c:pt>
                <c:pt idx="22779">
                  <c:v>41585</c:v>
                </c:pt>
                <c:pt idx="22780">
                  <c:v>41585</c:v>
                </c:pt>
                <c:pt idx="22781">
                  <c:v>41585</c:v>
                </c:pt>
                <c:pt idx="22782">
                  <c:v>41585</c:v>
                </c:pt>
                <c:pt idx="22783">
                  <c:v>41585</c:v>
                </c:pt>
                <c:pt idx="22784">
                  <c:v>41585</c:v>
                </c:pt>
                <c:pt idx="22785">
                  <c:v>41585</c:v>
                </c:pt>
                <c:pt idx="22786">
                  <c:v>41585</c:v>
                </c:pt>
                <c:pt idx="22787">
                  <c:v>41585</c:v>
                </c:pt>
                <c:pt idx="22788">
                  <c:v>41585</c:v>
                </c:pt>
                <c:pt idx="22789">
                  <c:v>41585</c:v>
                </c:pt>
                <c:pt idx="22790">
                  <c:v>41585</c:v>
                </c:pt>
                <c:pt idx="22791">
                  <c:v>41585</c:v>
                </c:pt>
                <c:pt idx="22792">
                  <c:v>41586</c:v>
                </c:pt>
                <c:pt idx="22793">
                  <c:v>41586</c:v>
                </c:pt>
                <c:pt idx="22794">
                  <c:v>41586</c:v>
                </c:pt>
                <c:pt idx="22795">
                  <c:v>41586</c:v>
                </c:pt>
                <c:pt idx="22796">
                  <c:v>41586</c:v>
                </c:pt>
                <c:pt idx="22797">
                  <c:v>41586</c:v>
                </c:pt>
                <c:pt idx="22798">
                  <c:v>41586</c:v>
                </c:pt>
                <c:pt idx="22799">
                  <c:v>41586</c:v>
                </c:pt>
                <c:pt idx="22800">
                  <c:v>41586</c:v>
                </c:pt>
                <c:pt idx="22801">
                  <c:v>41586</c:v>
                </c:pt>
                <c:pt idx="22802">
                  <c:v>41586</c:v>
                </c:pt>
                <c:pt idx="22803">
                  <c:v>41586</c:v>
                </c:pt>
                <c:pt idx="22804">
                  <c:v>41586</c:v>
                </c:pt>
                <c:pt idx="22805">
                  <c:v>41586</c:v>
                </c:pt>
                <c:pt idx="22806">
                  <c:v>41586</c:v>
                </c:pt>
                <c:pt idx="22807">
                  <c:v>41586</c:v>
                </c:pt>
                <c:pt idx="22808">
                  <c:v>41586</c:v>
                </c:pt>
                <c:pt idx="22809">
                  <c:v>41586</c:v>
                </c:pt>
                <c:pt idx="22810">
                  <c:v>41586</c:v>
                </c:pt>
                <c:pt idx="22811">
                  <c:v>41586</c:v>
                </c:pt>
                <c:pt idx="22812">
                  <c:v>41587</c:v>
                </c:pt>
                <c:pt idx="22813">
                  <c:v>41587</c:v>
                </c:pt>
                <c:pt idx="22814">
                  <c:v>41587</c:v>
                </c:pt>
                <c:pt idx="22815">
                  <c:v>41587</c:v>
                </c:pt>
                <c:pt idx="22816">
                  <c:v>41587</c:v>
                </c:pt>
                <c:pt idx="22817">
                  <c:v>41587</c:v>
                </c:pt>
                <c:pt idx="22818">
                  <c:v>41587</c:v>
                </c:pt>
                <c:pt idx="22819">
                  <c:v>41587</c:v>
                </c:pt>
                <c:pt idx="22820">
                  <c:v>41587</c:v>
                </c:pt>
                <c:pt idx="22821">
                  <c:v>41587</c:v>
                </c:pt>
                <c:pt idx="22822">
                  <c:v>41587</c:v>
                </c:pt>
                <c:pt idx="22823">
                  <c:v>41588</c:v>
                </c:pt>
                <c:pt idx="22824">
                  <c:v>41588</c:v>
                </c:pt>
                <c:pt idx="22825">
                  <c:v>41589</c:v>
                </c:pt>
                <c:pt idx="22826">
                  <c:v>41589</c:v>
                </c:pt>
                <c:pt idx="22827">
                  <c:v>41589</c:v>
                </c:pt>
                <c:pt idx="22828">
                  <c:v>41589</c:v>
                </c:pt>
                <c:pt idx="22829">
                  <c:v>41589</c:v>
                </c:pt>
                <c:pt idx="22830">
                  <c:v>41589</c:v>
                </c:pt>
                <c:pt idx="22831">
                  <c:v>41589</c:v>
                </c:pt>
                <c:pt idx="22832">
                  <c:v>41589</c:v>
                </c:pt>
                <c:pt idx="22833">
                  <c:v>41589</c:v>
                </c:pt>
                <c:pt idx="22834">
                  <c:v>41589</c:v>
                </c:pt>
                <c:pt idx="22835">
                  <c:v>41589</c:v>
                </c:pt>
                <c:pt idx="22836">
                  <c:v>41589</c:v>
                </c:pt>
                <c:pt idx="22837">
                  <c:v>41589</c:v>
                </c:pt>
                <c:pt idx="22838">
                  <c:v>41589</c:v>
                </c:pt>
                <c:pt idx="22839">
                  <c:v>41589</c:v>
                </c:pt>
                <c:pt idx="22840">
                  <c:v>41589</c:v>
                </c:pt>
                <c:pt idx="22841">
                  <c:v>41589</c:v>
                </c:pt>
                <c:pt idx="22842">
                  <c:v>41589</c:v>
                </c:pt>
                <c:pt idx="22843">
                  <c:v>41589</c:v>
                </c:pt>
                <c:pt idx="22844">
                  <c:v>41590</c:v>
                </c:pt>
                <c:pt idx="22845">
                  <c:v>41590</c:v>
                </c:pt>
                <c:pt idx="22846">
                  <c:v>41590</c:v>
                </c:pt>
                <c:pt idx="22847">
                  <c:v>41590</c:v>
                </c:pt>
                <c:pt idx="22848">
                  <c:v>41590</c:v>
                </c:pt>
                <c:pt idx="22849">
                  <c:v>41590</c:v>
                </c:pt>
                <c:pt idx="22850">
                  <c:v>41590</c:v>
                </c:pt>
                <c:pt idx="22851">
                  <c:v>41590</c:v>
                </c:pt>
                <c:pt idx="22852">
                  <c:v>41590</c:v>
                </c:pt>
                <c:pt idx="22853">
                  <c:v>41590</c:v>
                </c:pt>
                <c:pt idx="22854">
                  <c:v>41590</c:v>
                </c:pt>
                <c:pt idx="22855">
                  <c:v>41590</c:v>
                </c:pt>
                <c:pt idx="22856">
                  <c:v>41590</c:v>
                </c:pt>
                <c:pt idx="22857">
                  <c:v>41590</c:v>
                </c:pt>
                <c:pt idx="22858">
                  <c:v>41590</c:v>
                </c:pt>
                <c:pt idx="22859">
                  <c:v>41590</c:v>
                </c:pt>
                <c:pt idx="22860">
                  <c:v>41590</c:v>
                </c:pt>
                <c:pt idx="22861">
                  <c:v>41591</c:v>
                </c:pt>
                <c:pt idx="22862">
                  <c:v>41591</c:v>
                </c:pt>
                <c:pt idx="22863">
                  <c:v>41591</c:v>
                </c:pt>
                <c:pt idx="22864">
                  <c:v>41591</c:v>
                </c:pt>
                <c:pt idx="22865">
                  <c:v>41591</c:v>
                </c:pt>
                <c:pt idx="22866">
                  <c:v>41591</c:v>
                </c:pt>
                <c:pt idx="22867">
                  <c:v>41591</c:v>
                </c:pt>
                <c:pt idx="22868">
                  <c:v>41591</c:v>
                </c:pt>
                <c:pt idx="22869">
                  <c:v>41591</c:v>
                </c:pt>
                <c:pt idx="22870">
                  <c:v>41591</c:v>
                </c:pt>
                <c:pt idx="22871">
                  <c:v>41591</c:v>
                </c:pt>
                <c:pt idx="22872">
                  <c:v>41591</c:v>
                </c:pt>
                <c:pt idx="22873">
                  <c:v>41592</c:v>
                </c:pt>
                <c:pt idx="22874">
                  <c:v>41592</c:v>
                </c:pt>
                <c:pt idx="22875">
                  <c:v>41592</c:v>
                </c:pt>
                <c:pt idx="22876">
                  <c:v>41592</c:v>
                </c:pt>
                <c:pt idx="22877">
                  <c:v>41592</c:v>
                </c:pt>
                <c:pt idx="22878">
                  <c:v>41592</c:v>
                </c:pt>
                <c:pt idx="22879">
                  <c:v>41592</c:v>
                </c:pt>
                <c:pt idx="22880">
                  <c:v>41592</c:v>
                </c:pt>
                <c:pt idx="22881">
                  <c:v>41592</c:v>
                </c:pt>
                <c:pt idx="22882">
                  <c:v>41592</c:v>
                </c:pt>
                <c:pt idx="22883">
                  <c:v>41592</c:v>
                </c:pt>
                <c:pt idx="22884">
                  <c:v>41592</c:v>
                </c:pt>
                <c:pt idx="22885">
                  <c:v>41592</c:v>
                </c:pt>
                <c:pt idx="22886">
                  <c:v>41592</c:v>
                </c:pt>
                <c:pt idx="22887">
                  <c:v>41592</c:v>
                </c:pt>
                <c:pt idx="22888">
                  <c:v>41592</c:v>
                </c:pt>
                <c:pt idx="22889">
                  <c:v>41592</c:v>
                </c:pt>
                <c:pt idx="22890">
                  <c:v>41592</c:v>
                </c:pt>
                <c:pt idx="22891">
                  <c:v>41592</c:v>
                </c:pt>
                <c:pt idx="22892">
                  <c:v>41592</c:v>
                </c:pt>
                <c:pt idx="22893">
                  <c:v>41593</c:v>
                </c:pt>
                <c:pt idx="22894">
                  <c:v>41593</c:v>
                </c:pt>
                <c:pt idx="22895">
                  <c:v>41593</c:v>
                </c:pt>
                <c:pt idx="22896">
                  <c:v>41593</c:v>
                </c:pt>
                <c:pt idx="22897">
                  <c:v>41593</c:v>
                </c:pt>
                <c:pt idx="22898">
                  <c:v>41593</c:v>
                </c:pt>
                <c:pt idx="22899">
                  <c:v>41593</c:v>
                </c:pt>
                <c:pt idx="22900">
                  <c:v>41593</c:v>
                </c:pt>
                <c:pt idx="22901">
                  <c:v>41593</c:v>
                </c:pt>
                <c:pt idx="22902">
                  <c:v>41593</c:v>
                </c:pt>
                <c:pt idx="22903">
                  <c:v>41593</c:v>
                </c:pt>
                <c:pt idx="22904">
                  <c:v>41593</c:v>
                </c:pt>
                <c:pt idx="22905">
                  <c:v>41593</c:v>
                </c:pt>
                <c:pt idx="22906">
                  <c:v>41594</c:v>
                </c:pt>
                <c:pt idx="22907">
                  <c:v>41594</c:v>
                </c:pt>
                <c:pt idx="22908">
                  <c:v>41594</c:v>
                </c:pt>
                <c:pt idx="22909">
                  <c:v>41594</c:v>
                </c:pt>
                <c:pt idx="22910">
                  <c:v>41594</c:v>
                </c:pt>
                <c:pt idx="22911">
                  <c:v>41594</c:v>
                </c:pt>
                <c:pt idx="22912">
                  <c:v>41594</c:v>
                </c:pt>
                <c:pt idx="22913">
                  <c:v>41594</c:v>
                </c:pt>
                <c:pt idx="22914">
                  <c:v>41594</c:v>
                </c:pt>
                <c:pt idx="22915">
                  <c:v>41594</c:v>
                </c:pt>
                <c:pt idx="22916">
                  <c:v>41594</c:v>
                </c:pt>
                <c:pt idx="22917">
                  <c:v>41595</c:v>
                </c:pt>
                <c:pt idx="22918">
                  <c:v>41595</c:v>
                </c:pt>
                <c:pt idx="22919">
                  <c:v>41595</c:v>
                </c:pt>
                <c:pt idx="22920">
                  <c:v>41596</c:v>
                </c:pt>
                <c:pt idx="22921">
                  <c:v>41596</c:v>
                </c:pt>
                <c:pt idx="22922">
                  <c:v>41596</c:v>
                </c:pt>
                <c:pt idx="22923">
                  <c:v>41596</c:v>
                </c:pt>
                <c:pt idx="22924">
                  <c:v>41596</c:v>
                </c:pt>
                <c:pt idx="22925">
                  <c:v>41596</c:v>
                </c:pt>
                <c:pt idx="22926">
                  <c:v>41596</c:v>
                </c:pt>
                <c:pt idx="22927">
                  <c:v>41596</c:v>
                </c:pt>
                <c:pt idx="22928">
                  <c:v>41596</c:v>
                </c:pt>
                <c:pt idx="22929">
                  <c:v>41596</c:v>
                </c:pt>
                <c:pt idx="22930">
                  <c:v>41596</c:v>
                </c:pt>
                <c:pt idx="22931">
                  <c:v>41596</c:v>
                </c:pt>
                <c:pt idx="22932">
                  <c:v>41596</c:v>
                </c:pt>
                <c:pt idx="22933">
                  <c:v>41596</c:v>
                </c:pt>
                <c:pt idx="22934">
                  <c:v>41596</c:v>
                </c:pt>
                <c:pt idx="22935">
                  <c:v>41596</c:v>
                </c:pt>
                <c:pt idx="22936">
                  <c:v>41596</c:v>
                </c:pt>
                <c:pt idx="22937">
                  <c:v>41596</c:v>
                </c:pt>
                <c:pt idx="22938">
                  <c:v>41596</c:v>
                </c:pt>
                <c:pt idx="22939">
                  <c:v>41596</c:v>
                </c:pt>
                <c:pt idx="22940">
                  <c:v>41596</c:v>
                </c:pt>
                <c:pt idx="22941">
                  <c:v>41596</c:v>
                </c:pt>
                <c:pt idx="22942">
                  <c:v>41596</c:v>
                </c:pt>
                <c:pt idx="22943">
                  <c:v>41596</c:v>
                </c:pt>
                <c:pt idx="22944">
                  <c:v>41596</c:v>
                </c:pt>
                <c:pt idx="22945">
                  <c:v>41596</c:v>
                </c:pt>
                <c:pt idx="22946">
                  <c:v>41597</c:v>
                </c:pt>
                <c:pt idx="22947">
                  <c:v>41597</c:v>
                </c:pt>
                <c:pt idx="22948">
                  <c:v>41597</c:v>
                </c:pt>
                <c:pt idx="22949">
                  <c:v>41597</c:v>
                </c:pt>
                <c:pt idx="22950">
                  <c:v>41597</c:v>
                </c:pt>
                <c:pt idx="22951">
                  <c:v>41597</c:v>
                </c:pt>
                <c:pt idx="22952">
                  <c:v>41597</c:v>
                </c:pt>
                <c:pt idx="22953">
                  <c:v>41597</c:v>
                </c:pt>
                <c:pt idx="22954">
                  <c:v>41597</c:v>
                </c:pt>
                <c:pt idx="22955">
                  <c:v>41597</c:v>
                </c:pt>
                <c:pt idx="22956">
                  <c:v>41597</c:v>
                </c:pt>
                <c:pt idx="22957">
                  <c:v>41597</c:v>
                </c:pt>
                <c:pt idx="22958">
                  <c:v>41597</c:v>
                </c:pt>
                <c:pt idx="22959">
                  <c:v>41597</c:v>
                </c:pt>
                <c:pt idx="22960">
                  <c:v>41597</c:v>
                </c:pt>
                <c:pt idx="22961">
                  <c:v>41597</c:v>
                </c:pt>
                <c:pt idx="22962">
                  <c:v>41597</c:v>
                </c:pt>
                <c:pt idx="22963">
                  <c:v>41597</c:v>
                </c:pt>
                <c:pt idx="22964">
                  <c:v>41597</c:v>
                </c:pt>
                <c:pt idx="22965">
                  <c:v>41597</c:v>
                </c:pt>
                <c:pt idx="22966">
                  <c:v>41597</c:v>
                </c:pt>
                <c:pt idx="22967">
                  <c:v>41597</c:v>
                </c:pt>
                <c:pt idx="22968">
                  <c:v>41597</c:v>
                </c:pt>
                <c:pt idx="22969">
                  <c:v>41597</c:v>
                </c:pt>
                <c:pt idx="22970">
                  <c:v>41597</c:v>
                </c:pt>
                <c:pt idx="22971">
                  <c:v>41597</c:v>
                </c:pt>
                <c:pt idx="22972">
                  <c:v>41597</c:v>
                </c:pt>
                <c:pt idx="22973">
                  <c:v>41597</c:v>
                </c:pt>
                <c:pt idx="22974">
                  <c:v>41597</c:v>
                </c:pt>
                <c:pt idx="22975">
                  <c:v>41597</c:v>
                </c:pt>
                <c:pt idx="22976">
                  <c:v>41598</c:v>
                </c:pt>
                <c:pt idx="22977">
                  <c:v>41598</c:v>
                </c:pt>
                <c:pt idx="22978">
                  <c:v>41598</c:v>
                </c:pt>
                <c:pt idx="22979">
                  <c:v>41598</c:v>
                </c:pt>
                <c:pt idx="22980">
                  <c:v>41598</c:v>
                </c:pt>
                <c:pt idx="22981">
                  <c:v>41598</c:v>
                </c:pt>
                <c:pt idx="22982">
                  <c:v>41598</c:v>
                </c:pt>
                <c:pt idx="22983">
                  <c:v>41598</c:v>
                </c:pt>
                <c:pt idx="22984">
                  <c:v>41598</c:v>
                </c:pt>
                <c:pt idx="22985">
                  <c:v>41598</c:v>
                </c:pt>
                <c:pt idx="22986">
                  <c:v>41598</c:v>
                </c:pt>
                <c:pt idx="22987">
                  <c:v>41598</c:v>
                </c:pt>
                <c:pt idx="22988">
                  <c:v>41598</c:v>
                </c:pt>
                <c:pt idx="22989">
                  <c:v>41598</c:v>
                </c:pt>
                <c:pt idx="22990">
                  <c:v>41598</c:v>
                </c:pt>
                <c:pt idx="22991">
                  <c:v>41598</c:v>
                </c:pt>
                <c:pt idx="22992">
                  <c:v>41598</c:v>
                </c:pt>
                <c:pt idx="22993">
                  <c:v>41598</c:v>
                </c:pt>
                <c:pt idx="22994">
                  <c:v>41598</c:v>
                </c:pt>
                <c:pt idx="22995">
                  <c:v>41599</c:v>
                </c:pt>
                <c:pt idx="22996">
                  <c:v>41599</c:v>
                </c:pt>
                <c:pt idx="22997">
                  <c:v>41599</c:v>
                </c:pt>
                <c:pt idx="22998">
                  <c:v>41599</c:v>
                </c:pt>
                <c:pt idx="22999">
                  <c:v>41599</c:v>
                </c:pt>
                <c:pt idx="23000">
                  <c:v>41599</c:v>
                </c:pt>
                <c:pt idx="23001">
                  <c:v>41599</c:v>
                </c:pt>
                <c:pt idx="23002">
                  <c:v>41599</c:v>
                </c:pt>
                <c:pt idx="23003">
                  <c:v>41599</c:v>
                </c:pt>
                <c:pt idx="23004">
                  <c:v>41599</c:v>
                </c:pt>
                <c:pt idx="23005">
                  <c:v>41599</c:v>
                </c:pt>
                <c:pt idx="23006">
                  <c:v>41599</c:v>
                </c:pt>
                <c:pt idx="23007">
                  <c:v>41599</c:v>
                </c:pt>
                <c:pt idx="23008">
                  <c:v>41600</c:v>
                </c:pt>
                <c:pt idx="23009">
                  <c:v>41600</c:v>
                </c:pt>
                <c:pt idx="23010">
                  <c:v>41600</c:v>
                </c:pt>
                <c:pt idx="23011">
                  <c:v>41600</c:v>
                </c:pt>
                <c:pt idx="23012">
                  <c:v>41600</c:v>
                </c:pt>
                <c:pt idx="23013">
                  <c:v>41600</c:v>
                </c:pt>
                <c:pt idx="23014">
                  <c:v>41600</c:v>
                </c:pt>
                <c:pt idx="23015">
                  <c:v>41600</c:v>
                </c:pt>
                <c:pt idx="23016">
                  <c:v>41600</c:v>
                </c:pt>
                <c:pt idx="23017">
                  <c:v>41600</c:v>
                </c:pt>
                <c:pt idx="23018">
                  <c:v>41601</c:v>
                </c:pt>
                <c:pt idx="23019">
                  <c:v>41601</c:v>
                </c:pt>
                <c:pt idx="23020">
                  <c:v>41601</c:v>
                </c:pt>
                <c:pt idx="23021">
                  <c:v>41601</c:v>
                </c:pt>
                <c:pt idx="23022">
                  <c:v>41601</c:v>
                </c:pt>
                <c:pt idx="23023">
                  <c:v>41601</c:v>
                </c:pt>
                <c:pt idx="23024">
                  <c:v>41601</c:v>
                </c:pt>
                <c:pt idx="23025">
                  <c:v>41601</c:v>
                </c:pt>
                <c:pt idx="23026">
                  <c:v>41601</c:v>
                </c:pt>
                <c:pt idx="23027">
                  <c:v>41601</c:v>
                </c:pt>
                <c:pt idx="23028">
                  <c:v>41601</c:v>
                </c:pt>
                <c:pt idx="23029">
                  <c:v>41602</c:v>
                </c:pt>
                <c:pt idx="23030">
                  <c:v>41602</c:v>
                </c:pt>
                <c:pt idx="23031">
                  <c:v>41602</c:v>
                </c:pt>
                <c:pt idx="23032">
                  <c:v>41602</c:v>
                </c:pt>
                <c:pt idx="23033">
                  <c:v>41603</c:v>
                </c:pt>
                <c:pt idx="23034">
                  <c:v>41603</c:v>
                </c:pt>
                <c:pt idx="23035">
                  <c:v>41603</c:v>
                </c:pt>
                <c:pt idx="23036">
                  <c:v>41603</c:v>
                </c:pt>
                <c:pt idx="23037">
                  <c:v>41603</c:v>
                </c:pt>
                <c:pt idx="23038">
                  <c:v>41603</c:v>
                </c:pt>
                <c:pt idx="23039">
                  <c:v>41603</c:v>
                </c:pt>
                <c:pt idx="23040">
                  <c:v>41603</c:v>
                </c:pt>
                <c:pt idx="23041">
                  <c:v>41603</c:v>
                </c:pt>
                <c:pt idx="23042">
                  <c:v>41603</c:v>
                </c:pt>
                <c:pt idx="23043">
                  <c:v>41603</c:v>
                </c:pt>
                <c:pt idx="23044">
                  <c:v>41603</c:v>
                </c:pt>
                <c:pt idx="23045">
                  <c:v>41603</c:v>
                </c:pt>
                <c:pt idx="23046">
                  <c:v>41603</c:v>
                </c:pt>
                <c:pt idx="23047">
                  <c:v>41603</c:v>
                </c:pt>
                <c:pt idx="23048">
                  <c:v>41603</c:v>
                </c:pt>
                <c:pt idx="23049">
                  <c:v>41604</c:v>
                </c:pt>
                <c:pt idx="23050">
                  <c:v>41604</c:v>
                </c:pt>
                <c:pt idx="23051">
                  <c:v>41604</c:v>
                </c:pt>
                <c:pt idx="23052">
                  <c:v>41604</c:v>
                </c:pt>
                <c:pt idx="23053">
                  <c:v>41604</c:v>
                </c:pt>
                <c:pt idx="23054">
                  <c:v>41604</c:v>
                </c:pt>
                <c:pt idx="23055">
                  <c:v>41604</c:v>
                </c:pt>
                <c:pt idx="23056">
                  <c:v>41604</c:v>
                </c:pt>
                <c:pt idx="23057">
                  <c:v>41604</c:v>
                </c:pt>
                <c:pt idx="23058">
                  <c:v>41604</c:v>
                </c:pt>
                <c:pt idx="23059">
                  <c:v>41604</c:v>
                </c:pt>
                <c:pt idx="23060">
                  <c:v>41604</c:v>
                </c:pt>
                <c:pt idx="23061">
                  <c:v>41604</c:v>
                </c:pt>
                <c:pt idx="23062">
                  <c:v>41604</c:v>
                </c:pt>
                <c:pt idx="23063">
                  <c:v>41604</c:v>
                </c:pt>
                <c:pt idx="23064">
                  <c:v>41604</c:v>
                </c:pt>
                <c:pt idx="23065">
                  <c:v>41604</c:v>
                </c:pt>
                <c:pt idx="23066">
                  <c:v>41604</c:v>
                </c:pt>
                <c:pt idx="23067">
                  <c:v>41604</c:v>
                </c:pt>
                <c:pt idx="23068">
                  <c:v>41604</c:v>
                </c:pt>
                <c:pt idx="23069">
                  <c:v>41604</c:v>
                </c:pt>
                <c:pt idx="23070">
                  <c:v>41605</c:v>
                </c:pt>
                <c:pt idx="23071">
                  <c:v>41605</c:v>
                </c:pt>
                <c:pt idx="23072">
                  <c:v>41605</c:v>
                </c:pt>
                <c:pt idx="23073">
                  <c:v>41605</c:v>
                </c:pt>
                <c:pt idx="23074">
                  <c:v>41605</c:v>
                </c:pt>
                <c:pt idx="23075">
                  <c:v>41605</c:v>
                </c:pt>
                <c:pt idx="23076">
                  <c:v>41605</c:v>
                </c:pt>
                <c:pt idx="23077">
                  <c:v>41605</c:v>
                </c:pt>
                <c:pt idx="23078">
                  <c:v>41605</c:v>
                </c:pt>
                <c:pt idx="23079">
                  <c:v>41605</c:v>
                </c:pt>
                <c:pt idx="23080">
                  <c:v>41605</c:v>
                </c:pt>
                <c:pt idx="23081">
                  <c:v>41605</c:v>
                </c:pt>
                <c:pt idx="23082">
                  <c:v>41605</c:v>
                </c:pt>
                <c:pt idx="23083">
                  <c:v>41605</c:v>
                </c:pt>
                <c:pt idx="23084">
                  <c:v>41605</c:v>
                </c:pt>
                <c:pt idx="23085">
                  <c:v>41605</c:v>
                </c:pt>
                <c:pt idx="23086">
                  <c:v>41605</c:v>
                </c:pt>
                <c:pt idx="23087">
                  <c:v>41605</c:v>
                </c:pt>
                <c:pt idx="23088">
                  <c:v>41605</c:v>
                </c:pt>
                <c:pt idx="23089">
                  <c:v>41605</c:v>
                </c:pt>
                <c:pt idx="23090">
                  <c:v>41605</c:v>
                </c:pt>
                <c:pt idx="23091">
                  <c:v>41605</c:v>
                </c:pt>
                <c:pt idx="23092">
                  <c:v>41605</c:v>
                </c:pt>
                <c:pt idx="23093">
                  <c:v>41605</c:v>
                </c:pt>
                <c:pt idx="23094">
                  <c:v>41605</c:v>
                </c:pt>
                <c:pt idx="23095">
                  <c:v>41605</c:v>
                </c:pt>
                <c:pt idx="23096">
                  <c:v>41605</c:v>
                </c:pt>
                <c:pt idx="23097">
                  <c:v>41605</c:v>
                </c:pt>
                <c:pt idx="23098">
                  <c:v>41605</c:v>
                </c:pt>
                <c:pt idx="23099">
                  <c:v>41605</c:v>
                </c:pt>
                <c:pt idx="23100">
                  <c:v>41605</c:v>
                </c:pt>
                <c:pt idx="23101">
                  <c:v>41605</c:v>
                </c:pt>
                <c:pt idx="23102">
                  <c:v>41606</c:v>
                </c:pt>
                <c:pt idx="23103">
                  <c:v>41607</c:v>
                </c:pt>
                <c:pt idx="23104">
                  <c:v>41607</c:v>
                </c:pt>
                <c:pt idx="23105">
                  <c:v>41607</c:v>
                </c:pt>
                <c:pt idx="23106">
                  <c:v>41607</c:v>
                </c:pt>
                <c:pt idx="23107">
                  <c:v>41607</c:v>
                </c:pt>
                <c:pt idx="23108">
                  <c:v>41607</c:v>
                </c:pt>
                <c:pt idx="23109">
                  <c:v>41608</c:v>
                </c:pt>
                <c:pt idx="23110">
                  <c:v>41608</c:v>
                </c:pt>
                <c:pt idx="23111">
                  <c:v>41608</c:v>
                </c:pt>
                <c:pt idx="23112">
                  <c:v>41608</c:v>
                </c:pt>
                <c:pt idx="23113">
                  <c:v>41608</c:v>
                </c:pt>
                <c:pt idx="23114">
                  <c:v>41608</c:v>
                </c:pt>
                <c:pt idx="23115">
                  <c:v>41608</c:v>
                </c:pt>
                <c:pt idx="23116">
                  <c:v>41608</c:v>
                </c:pt>
                <c:pt idx="23117">
                  <c:v>41609</c:v>
                </c:pt>
                <c:pt idx="23118">
                  <c:v>41609</c:v>
                </c:pt>
                <c:pt idx="23119">
                  <c:v>41609</c:v>
                </c:pt>
                <c:pt idx="23120">
                  <c:v>41610</c:v>
                </c:pt>
                <c:pt idx="23121">
                  <c:v>41610</c:v>
                </c:pt>
                <c:pt idx="23122">
                  <c:v>41610</c:v>
                </c:pt>
                <c:pt idx="23123">
                  <c:v>41610</c:v>
                </c:pt>
                <c:pt idx="23124">
                  <c:v>41610</c:v>
                </c:pt>
                <c:pt idx="23125">
                  <c:v>41610</c:v>
                </c:pt>
                <c:pt idx="23126">
                  <c:v>41610</c:v>
                </c:pt>
                <c:pt idx="23127">
                  <c:v>41610</c:v>
                </c:pt>
                <c:pt idx="23128">
                  <c:v>41610</c:v>
                </c:pt>
                <c:pt idx="23129">
                  <c:v>41610</c:v>
                </c:pt>
                <c:pt idx="23130">
                  <c:v>41610</c:v>
                </c:pt>
                <c:pt idx="23131">
                  <c:v>41610</c:v>
                </c:pt>
                <c:pt idx="23132">
                  <c:v>41610</c:v>
                </c:pt>
                <c:pt idx="23133">
                  <c:v>41610</c:v>
                </c:pt>
                <c:pt idx="23134">
                  <c:v>41610</c:v>
                </c:pt>
                <c:pt idx="23135">
                  <c:v>41610</c:v>
                </c:pt>
                <c:pt idx="23136">
                  <c:v>41610</c:v>
                </c:pt>
                <c:pt idx="23137">
                  <c:v>41610</c:v>
                </c:pt>
                <c:pt idx="23138">
                  <c:v>41610</c:v>
                </c:pt>
                <c:pt idx="23139">
                  <c:v>41611</c:v>
                </c:pt>
                <c:pt idx="23140">
                  <c:v>41611</c:v>
                </c:pt>
                <c:pt idx="23141">
                  <c:v>41611</c:v>
                </c:pt>
                <c:pt idx="23142">
                  <c:v>41611</c:v>
                </c:pt>
                <c:pt idx="23143">
                  <c:v>41611</c:v>
                </c:pt>
                <c:pt idx="23144">
                  <c:v>41611</c:v>
                </c:pt>
                <c:pt idx="23145">
                  <c:v>41611</c:v>
                </c:pt>
                <c:pt idx="23146">
                  <c:v>41611</c:v>
                </c:pt>
                <c:pt idx="23147">
                  <c:v>41611</c:v>
                </c:pt>
                <c:pt idx="23148">
                  <c:v>41611</c:v>
                </c:pt>
                <c:pt idx="23149">
                  <c:v>41611</c:v>
                </c:pt>
                <c:pt idx="23150">
                  <c:v>41611</c:v>
                </c:pt>
                <c:pt idx="23151">
                  <c:v>41611</c:v>
                </c:pt>
                <c:pt idx="23152">
                  <c:v>41611</c:v>
                </c:pt>
                <c:pt idx="23153">
                  <c:v>41611</c:v>
                </c:pt>
                <c:pt idx="23154">
                  <c:v>41611</c:v>
                </c:pt>
                <c:pt idx="23155">
                  <c:v>41611</c:v>
                </c:pt>
                <c:pt idx="23156">
                  <c:v>41611</c:v>
                </c:pt>
                <c:pt idx="23157">
                  <c:v>41611</c:v>
                </c:pt>
                <c:pt idx="23158">
                  <c:v>41611</c:v>
                </c:pt>
                <c:pt idx="23159">
                  <c:v>41611</c:v>
                </c:pt>
                <c:pt idx="23160">
                  <c:v>41611</c:v>
                </c:pt>
                <c:pt idx="23161">
                  <c:v>41611</c:v>
                </c:pt>
                <c:pt idx="23162">
                  <c:v>41611</c:v>
                </c:pt>
                <c:pt idx="23163">
                  <c:v>41611</c:v>
                </c:pt>
                <c:pt idx="23164">
                  <c:v>41611</c:v>
                </c:pt>
                <c:pt idx="23165">
                  <c:v>41611</c:v>
                </c:pt>
                <c:pt idx="23166">
                  <c:v>41611</c:v>
                </c:pt>
                <c:pt idx="23167">
                  <c:v>41612</c:v>
                </c:pt>
                <c:pt idx="23168">
                  <c:v>41612</c:v>
                </c:pt>
                <c:pt idx="23169">
                  <c:v>41612</c:v>
                </c:pt>
                <c:pt idx="23170">
                  <c:v>41612</c:v>
                </c:pt>
                <c:pt idx="23171">
                  <c:v>41612</c:v>
                </c:pt>
                <c:pt idx="23172">
                  <c:v>41612</c:v>
                </c:pt>
                <c:pt idx="23173">
                  <c:v>41612</c:v>
                </c:pt>
                <c:pt idx="23174">
                  <c:v>41612</c:v>
                </c:pt>
                <c:pt idx="23175">
                  <c:v>41612</c:v>
                </c:pt>
                <c:pt idx="23176">
                  <c:v>41612</c:v>
                </c:pt>
                <c:pt idx="23177">
                  <c:v>41612</c:v>
                </c:pt>
                <c:pt idx="23178">
                  <c:v>41612</c:v>
                </c:pt>
                <c:pt idx="23179">
                  <c:v>41612</c:v>
                </c:pt>
                <c:pt idx="23180">
                  <c:v>41612</c:v>
                </c:pt>
                <c:pt idx="23181">
                  <c:v>41612</c:v>
                </c:pt>
                <c:pt idx="23182">
                  <c:v>41612</c:v>
                </c:pt>
                <c:pt idx="23183">
                  <c:v>41612</c:v>
                </c:pt>
                <c:pt idx="23184">
                  <c:v>41612</c:v>
                </c:pt>
                <c:pt idx="23185">
                  <c:v>41612</c:v>
                </c:pt>
                <c:pt idx="23186">
                  <c:v>41612</c:v>
                </c:pt>
                <c:pt idx="23187">
                  <c:v>41612</c:v>
                </c:pt>
                <c:pt idx="23188">
                  <c:v>41612</c:v>
                </c:pt>
                <c:pt idx="23189">
                  <c:v>41613</c:v>
                </c:pt>
                <c:pt idx="23190">
                  <c:v>41613</c:v>
                </c:pt>
                <c:pt idx="23191">
                  <c:v>41613</c:v>
                </c:pt>
                <c:pt idx="23192">
                  <c:v>41613</c:v>
                </c:pt>
                <c:pt idx="23193">
                  <c:v>41613</c:v>
                </c:pt>
                <c:pt idx="23194">
                  <c:v>41613</c:v>
                </c:pt>
                <c:pt idx="23195">
                  <c:v>41613</c:v>
                </c:pt>
                <c:pt idx="23196">
                  <c:v>41613</c:v>
                </c:pt>
                <c:pt idx="23197">
                  <c:v>41613</c:v>
                </c:pt>
                <c:pt idx="23198">
                  <c:v>41613</c:v>
                </c:pt>
                <c:pt idx="23199">
                  <c:v>41613</c:v>
                </c:pt>
                <c:pt idx="23200">
                  <c:v>41613</c:v>
                </c:pt>
                <c:pt idx="23201">
                  <c:v>41614</c:v>
                </c:pt>
                <c:pt idx="23202">
                  <c:v>41614</c:v>
                </c:pt>
                <c:pt idx="23203">
                  <c:v>41614</c:v>
                </c:pt>
                <c:pt idx="23204">
                  <c:v>41614</c:v>
                </c:pt>
                <c:pt idx="23205">
                  <c:v>41614</c:v>
                </c:pt>
                <c:pt idx="23206">
                  <c:v>41614</c:v>
                </c:pt>
                <c:pt idx="23207">
                  <c:v>41614</c:v>
                </c:pt>
                <c:pt idx="23208">
                  <c:v>41614</c:v>
                </c:pt>
                <c:pt idx="23209">
                  <c:v>41614</c:v>
                </c:pt>
                <c:pt idx="23210">
                  <c:v>41614</c:v>
                </c:pt>
                <c:pt idx="23211">
                  <c:v>41614</c:v>
                </c:pt>
                <c:pt idx="23212">
                  <c:v>41614</c:v>
                </c:pt>
                <c:pt idx="23213">
                  <c:v>41614</c:v>
                </c:pt>
                <c:pt idx="23214">
                  <c:v>41614</c:v>
                </c:pt>
                <c:pt idx="23215">
                  <c:v>41614</c:v>
                </c:pt>
                <c:pt idx="23216">
                  <c:v>41614</c:v>
                </c:pt>
                <c:pt idx="23217">
                  <c:v>41614</c:v>
                </c:pt>
                <c:pt idx="23218">
                  <c:v>41614</c:v>
                </c:pt>
                <c:pt idx="23219">
                  <c:v>41615</c:v>
                </c:pt>
                <c:pt idx="23220">
                  <c:v>41615</c:v>
                </c:pt>
                <c:pt idx="23221">
                  <c:v>41615</c:v>
                </c:pt>
                <c:pt idx="23222">
                  <c:v>41616</c:v>
                </c:pt>
                <c:pt idx="23223">
                  <c:v>41617</c:v>
                </c:pt>
                <c:pt idx="23224">
                  <c:v>41617</c:v>
                </c:pt>
                <c:pt idx="23225">
                  <c:v>41617</c:v>
                </c:pt>
                <c:pt idx="23226">
                  <c:v>41617</c:v>
                </c:pt>
                <c:pt idx="23227">
                  <c:v>41617</c:v>
                </c:pt>
                <c:pt idx="23228">
                  <c:v>41617</c:v>
                </c:pt>
                <c:pt idx="23229">
                  <c:v>41617</c:v>
                </c:pt>
                <c:pt idx="23230">
                  <c:v>41617</c:v>
                </c:pt>
                <c:pt idx="23231">
                  <c:v>41617</c:v>
                </c:pt>
                <c:pt idx="23232">
                  <c:v>41617</c:v>
                </c:pt>
                <c:pt idx="23233">
                  <c:v>41617</c:v>
                </c:pt>
                <c:pt idx="23234">
                  <c:v>41617</c:v>
                </c:pt>
                <c:pt idx="23235">
                  <c:v>41617</c:v>
                </c:pt>
                <c:pt idx="23236">
                  <c:v>41617</c:v>
                </c:pt>
                <c:pt idx="23237">
                  <c:v>41617</c:v>
                </c:pt>
                <c:pt idx="23238">
                  <c:v>41617</c:v>
                </c:pt>
                <c:pt idx="23239">
                  <c:v>41617</c:v>
                </c:pt>
                <c:pt idx="23240">
                  <c:v>41618</c:v>
                </c:pt>
                <c:pt idx="23241">
                  <c:v>41618</c:v>
                </c:pt>
                <c:pt idx="23242">
                  <c:v>41618</c:v>
                </c:pt>
                <c:pt idx="23243">
                  <c:v>41618</c:v>
                </c:pt>
                <c:pt idx="23244">
                  <c:v>41618</c:v>
                </c:pt>
                <c:pt idx="23245">
                  <c:v>41618</c:v>
                </c:pt>
                <c:pt idx="23246">
                  <c:v>41618</c:v>
                </c:pt>
                <c:pt idx="23247">
                  <c:v>41618</c:v>
                </c:pt>
                <c:pt idx="23248">
                  <c:v>41618</c:v>
                </c:pt>
                <c:pt idx="23249">
                  <c:v>41618</c:v>
                </c:pt>
                <c:pt idx="23250">
                  <c:v>41618</c:v>
                </c:pt>
                <c:pt idx="23251">
                  <c:v>41618</c:v>
                </c:pt>
                <c:pt idx="23252">
                  <c:v>41618</c:v>
                </c:pt>
                <c:pt idx="23253">
                  <c:v>41618</c:v>
                </c:pt>
                <c:pt idx="23254">
                  <c:v>41618</c:v>
                </c:pt>
                <c:pt idx="23255">
                  <c:v>41618</c:v>
                </c:pt>
                <c:pt idx="23256">
                  <c:v>41618</c:v>
                </c:pt>
                <c:pt idx="23257">
                  <c:v>41618</c:v>
                </c:pt>
                <c:pt idx="23258">
                  <c:v>41619</c:v>
                </c:pt>
                <c:pt idx="23259">
                  <c:v>41619</c:v>
                </c:pt>
                <c:pt idx="23260">
                  <c:v>41619</c:v>
                </c:pt>
                <c:pt idx="23261">
                  <c:v>41619</c:v>
                </c:pt>
                <c:pt idx="23262">
                  <c:v>41619</c:v>
                </c:pt>
                <c:pt idx="23263">
                  <c:v>41619</c:v>
                </c:pt>
                <c:pt idx="23264">
                  <c:v>41619</c:v>
                </c:pt>
                <c:pt idx="23265">
                  <c:v>41619</c:v>
                </c:pt>
                <c:pt idx="23266">
                  <c:v>41619</c:v>
                </c:pt>
                <c:pt idx="23267">
                  <c:v>41619</c:v>
                </c:pt>
                <c:pt idx="23268">
                  <c:v>41619</c:v>
                </c:pt>
                <c:pt idx="23269">
                  <c:v>41620</c:v>
                </c:pt>
                <c:pt idx="23270">
                  <c:v>41620</c:v>
                </c:pt>
                <c:pt idx="23271">
                  <c:v>41620</c:v>
                </c:pt>
                <c:pt idx="23272">
                  <c:v>41620</c:v>
                </c:pt>
                <c:pt idx="23273">
                  <c:v>41620</c:v>
                </c:pt>
                <c:pt idx="23274">
                  <c:v>41620</c:v>
                </c:pt>
                <c:pt idx="23275">
                  <c:v>41620</c:v>
                </c:pt>
                <c:pt idx="23276">
                  <c:v>41620</c:v>
                </c:pt>
                <c:pt idx="23277">
                  <c:v>41620</c:v>
                </c:pt>
                <c:pt idx="23278">
                  <c:v>41620</c:v>
                </c:pt>
                <c:pt idx="23279">
                  <c:v>41620</c:v>
                </c:pt>
                <c:pt idx="23280">
                  <c:v>41620</c:v>
                </c:pt>
                <c:pt idx="23281">
                  <c:v>41620</c:v>
                </c:pt>
                <c:pt idx="23282">
                  <c:v>41620</c:v>
                </c:pt>
                <c:pt idx="23283">
                  <c:v>41621</c:v>
                </c:pt>
                <c:pt idx="23284">
                  <c:v>41621</c:v>
                </c:pt>
                <c:pt idx="23285">
                  <c:v>41621</c:v>
                </c:pt>
                <c:pt idx="23286">
                  <c:v>41621</c:v>
                </c:pt>
                <c:pt idx="23287">
                  <c:v>41621</c:v>
                </c:pt>
                <c:pt idx="23288">
                  <c:v>41621</c:v>
                </c:pt>
                <c:pt idx="23289">
                  <c:v>41621</c:v>
                </c:pt>
                <c:pt idx="23290">
                  <c:v>41621</c:v>
                </c:pt>
                <c:pt idx="23291">
                  <c:v>41621</c:v>
                </c:pt>
                <c:pt idx="23292">
                  <c:v>41621</c:v>
                </c:pt>
                <c:pt idx="23293">
                  <c:v>41621</c:v>
                </c:pt>
                <c:pt idx="23294">
                  <c:v>41621</c:v>
                </c:pt>
                <c:pt idx="23295">
                  <c:v>41621</c:v>
                </c:pt>
                <c:pt idx="23296">
                  <c:v>41621</c:v>
                </c:pt>
                <c:pt idx="23297">
                  <c:v>41622</c:v>
                </c:pt>
                <c:pt idx="23298">
                  <c:v>41622</c:v>
                </c:pt>
                <c:pt idx="23299">
                  <c:v>41622</c:v>
                </c:pt>
                <c:pt idx="23300">
                  <c:v>41622</c:v>
                </c:pt>
                <c:pt idx="23301">
                  <c:v>41622</c:v>
                </c:pt>
                <c:pt idx="23302">
                  <c:v>41622</c:v>
                </c:pt>
                <c:pt idx="23303">
                  <c:v>41622</c:v>
                </c:pt>
                <c:pt idx="23304">
                  <c:v>41622</c:v>
                </c:pt>
                <c:pt idx="23305">
                  <c:v>41622</c:v>
                </c:pt>
                <c:pt idx="23306">
                  <c:v>41622</c:v>
                </c:pt>
                <c:pt idx="23307">
                  <c:v>41622</c:v>
                </c:pt>
                <c:pt idx="23308">
                  <c:v>41622</c:v>
                </c:pt>
                <c:pt idx="23309">
                  <c:v>41623</c:v>
                </c:pt>
                <c:pt idx="23310">
                  <c:v>41623</c:v>
                </c:pt>
                <c:pt idx="23311">
                  <c:v>41624</c:v>
                </c:pt>
                <c:pt idx="23312">
                  <c:v>41624</c:v>
                </c:pt>
                <c:pt idx="23313">
                  <c:v>41624</c:v>
                </c:pt>
                <c:pt idx="23314">
                  <c:v>41624</c:v>
                </c:pt>
                <c:pt idx="23315">
                  <c:v>41624</c:v>
                </c:pt>
                <c:pt idx="23316">
                  <c:v>41624</c:v>
                </c:pt>
                <c:pt idx="23317">
                  <c:v>41624</c:v>
                </c:pt>
                <c:pt idx="23318">
                  <c:v>41624</c:v>
                </c:pt>
                <c:pt idx="23319">
                  <c:v>41624</c:v>
                </c:pt>
                <c:pt idx="23320">
                  <c:v>41624</c:v>
                </c:pt>
                <c:pt idx="23321">
                  <c:v>41624</c:v>
                </c:pt>
                <c:pt idx="23322">
                  <c:v>41624</c:v>
                </c:pt>
                <c:pt idx="23323">
                  <c:v>41624</c:v>
                </c:pt>
                <c:pt idx="23324">
                  <c:v>41624</c:v>
                </c:pt>
                <c:pt idx="23325">
                  <c:v>41625</c:v>
                </c:pt>
                <c:pt idx="23326">
                  <c:v>41625</c:v>
                </c:pt>
                <c:pt idx="23327">
                  <c:v>41625</c:v>
                </c:pt>
                <c:pt idx="23328">
                  <c:v>41625</c:v>
                </c:pt>
                <c:pt idx="23329">
                  <c:v>41625</c:v>
                </c:pt>
                <c:pt idx="23330">
                  <c:v>41625</c:v>
                </c:pt>
                <c:pt idx="23331">
                  <c:v>41625</c:v>
                </c:pt>
                <c:pt idx="23332">
                  <c:v>41625</c:v>
                </c:pt>
                <c:pt idx="23333">
                  <c:v>41625</c:v>
                </c:pt>
                <c:pt idx="23334">
                  <c:v>41625</c:v>
                </c:pt>
                <c:pt idx="23335">
                  <c:v>41625</c:v>
                </c:pt>
                <c:pt idx="23336">
                  <c:v>41625</c:v>
                </c:pt>
                <c:pt idx="23337">
                  <c:v>41625</c:v>
                </c:pt>
                <c:pt idx="23338">
                  <c:v>41625</c:v>
                </c:pt>
                <c:pt idx="23339">
                  <c:v>41626</c:v>
                </c:pt>
                <c:pt idx="23340">
                  <c:v>41626</c:v>
                </c:pt>
                <c:pt idx="23341">
                  <c:v>41626</c:v>
                </c:pt>
                <c:pt idx="23342">
                  <c:v>41626</c:v>
                </c:pt>
                <c:pt idx="23343">
                  <c:v>41626</c:v>
                </c:pt>
                <c:pt idx="23344">
                  <c:v>41626</c:v>
                </c:pt>
                <c:pt idx="23345">
                  <c:v>41626</c:v>
                </c:pt>
                <c:pt idx="23346">
                  <c:v>41626</c:v>
                </c:pt>
                <c:pt idx="23347">
                  <c:v>41626</c:v>
                </c:pt>
                <c:pt idx="23348">
                  <c:v>41626</c:v>
                </c:pt>
                <c:pt idx="23349">
                  <c:v>41626</c:v>
                </c:pt>
                <c:pt idx="23350">
                  <c:v>41626</c:v>
                </c:pt>
                <c:pt idx="23351">
                  <c:v>41626</c:v>
                </c:pt>
                <c:pt idx="23352">
                  <c:v>41626</c:v>
                </c:pt>
                <c:pt idx="23353">
                  <c:v>41627</c:v>
                </c:pt>
                <c:pt idx="23354">
                  <c:v>41627</c:v>
                </c:pt>
                <c:pt idx="23355">
                  <c:v>41627</c:v>
                </c:pt>
                <c:pt idx="23356">
                  <c:v>41627</c:v>
                </c:pt>
                <c:pt idx="23357">
                  <c:v>41627</c:v>
                </c:pt>
                <c:pt idx="23358">
                  <c:v>41627</c:v>
                </c:pt>
                <c:pt idx="23359">
                  <c:v>41627</c:v>
                </c:pt>
                <c:pt idx="23360">
                  <c:v>41627</c:v>
                </c:pt>
                <c:pt idx="23361">
                  <c:v>41628</c:v>
                </c:pt>
                <c:pt idx="23362">
                  <c:v>41628</c:v>
                </c:pt>
                <c:pt idx="23363">
                  <c:v>41628</c:v>
                </c:pt>
                <c:pt idx="23364">
                  <c:v>41628</c:v>
                </c:pt>
                <c:pt idx="23365">
                  <c:v>41628</c:v>
                </c:pt>
                <c:pt idx="23366">
                  <c:v>41628</c:v>
                </c:pt>
                <c:pt idx="23367">
                  <c:v>41628</c:v>
                </c:pt>
                <c:pt idx="23368">
                  <c:v>41628</c:v>
                </c:pt>
                <c:pt idx="23369">
                  <c:v>41628</c:v>
                </c:pt>
                <c:pt idx="23370">
                  <c:v>41628</c:v>
                </c:pt>
                <c:pt idx="23371">
                  <c:v>41628</c:v>
                </c:pt>
                <c:pt idx="23372">
                  <c:v>41629</c:v>
                </c:pt>
                <c:pt idx="23373">
                  <c:v>41629</c:v>
                </c:pt>
                <c:pt idx="23374">
                  <c:v>41629</c:v>
                </c:pt>
                <c:pt idx="23375">
                  <c:v>41629</c:v>
                </c:pt>
                <c:pt idx="23376">
                  <c:v>41629</c:v>
                </c:pt>
                <c:pt idx="23377">
                  <c:v>41629</c:v>
                </c:pt>
                <c:pt idx="23378">
                  <c:v>41629</c:v>
                </c:pt>
                <c:pt idx="23379">
                  <c:v>41629</c:v>
                </c:pt>
                <c:pt idx="23380">
                  <c:v>41630</c:v>
                </c:pt>
                <c:pt idx="23381">
                  <c:v>41630</c:v>
                </c:pt>
                <c:pt idx="23382">
                  <c:v>41630</c:v>
                </c:pt>
                <c:pt idx="23383">
                  <c:v>41631</c:v>
                </c:pt>
                <c:pt idx="23384">
                  <c:v>41631</c:v>
                </c:pt>
                <c:pt idx="23385">
                  <c:v>41631</c:v>
                </c:pt>
                <c:pt idx="23386">
                  <c:v>41631</c:v>
                </c:pt>
                <c:pt idx="23387">
                  <c:v>41631</c:v>
                </c:pt>
                <c:pt idx="23388">
                  <c:v>41631</c:v>
                </c:pt>
                <c:pt idx="23389">
                  <c:v>41631</c:v>
                </c:pt>
                <c:pt idx="23390">
                  <c:v>41631</c:v>
                </c:pt>
                <c:pt idx="23391">
                  <c:v>41631</c:v>
                </c:pt>
                <c:pt idx="23392">
                  <c:v>41631</c:v>
                </c:pt>
                <c:pt idx="23393">
                  <c:v>41631</c:v>
                </c:pt>
                <c:pt idx="23394">
                  <c:v>41631</c:v>
                </c:pt>
                <c:pt idx="23395">
                  <c:v>41631</c:v>
                </c:pt>
                <c:pt idx="23396">
                  <c:v>41631</c:v>
                </c:pt>
                <c:pt idx="23397">
                  <c:v>41631</c:v>
                </c:pt>
                <c:pt idx="23398">
                  <c:v>41632</c:v>
                </c:pt>
                <c:pt idx="23399">
                  <c:v>41632</c:v>
                </c:pt>
                <c:pt idx="23400">
                  <c:v>41632</c:v>
                </c:pt>
                <c:pt idx="23401">
                  <c:v>41632</c:v>
                </c:pt>
                <c:pt idx="23402">
                  <c:v>41632</c:v>
                </c:pt>
                <c:pt idx="23403">
                  <c:v>41632</c:v>
                </c:pt>
                <c:pt idx="23404">
                  <c:v>41632</c:v>
                </c:pt>
                <c:pt idx="23405">
                  <c:v>41632</c:v>
                </c:pt>
                <c:pt idx="23406">
                  <c:v>41632</c:v>
                </c:pt>
                <c:pt idx="23407">
                  <c:v>41632</c:v>
                </c:pt>
                <c:pt idx="23408">
                  <c:v>41632</c:v>
                </c:pt>
                <c:pt idx="23409">
                  <c:v>41632</c:v>
                </c:pt>
                <c:pt idx="23410">
                  <c:v>41632</c:v>
                </c:pt>
                <c:pt idx="23411">
                  <c:v>41632</c:v>
                </c:pt>
                <c:pt idx="23412">
                  <c:v>41632</c:v>
                </c:pt>
                <c:pt idx="23413">
                  <c:v>41632</c:v>
                </c:pt>
                <c:pt idx="23414">
                  <c:v>41632</c:v>
                </c:pt>
                <c:pt idx="23415">
                  <c:v>41632</c:v>
                </c:pt>
                <c:pt idx="23416">
                  <c:v>41632</c:v>
                </c:pt>
                <c:pt idx="23417">
                  <c:v>41634</c:v>
                </c:pt>
                <c:pt idx="23418">
                  <c:v>41634</c:v>
                </c:pt>
                <c:pt idx="23419">
                  <c:v>41634</c:v>
                </c:pt>
                <c:pt idx="23420">
                  <c:v>41634</c:v>
                </c:pt>
                <c:pt idx="23421">
                  <c:v>41634</c:v>
                </c:pt>
                <c:pt idx="23422">
                  <c:v>41634</c:v>
                </c:pt>
                <c:pt idx="23423">
                  <c:v>41635</c:v>
                </c:pt>
                <c:pt idx="23424">
                  <c:v>41635</c:v>
                </c:pt>
                <c:pt idx="23425">
                  <c:v>41635</c:v>
                </c:pt>
                <c:pt idx="23426">
                  <c:v>41635</c:v>
                </c:pt>
                <c:pt idx="23427">
                  <c:v>41635</c:v>
                </c:pt>
                <c:pt idx="23428">
                  <c:v>41635</c:v>
                </c:pt>
                <c:pt idx="23429">
                  <c:v>41635</c:v>
                </c:pt>
                <c:pt idx="23430">
                  <c:v>41635</c:v>
                </c:pt>
                <c:pt idx="23431">
                  <c:v>41635</c:v>
                </c:pt>
                <c:pt idx="23432">
                  <c:v>41635</c:v>
                </c:pt>
                <c:pt idx="23433">
                  <c:v>41635</c:v>
                </c:pt>
                <c:pt idx="23434">
                  <c:v>41635</c:v>
                </c:pt>
                <c:pt idx="23435">
                  <c:v>41635</c:v>
                </c:pt>
                <c:pt idx="23436">
                  <c:v>41635</c:v>
                </c:pt>
                <c:pt idx="23437">
                  <c:v>41635</c:v>
                </c:pt>
                <c:pt idx="23438">
                  <c:v>41635</c:v>
                </c:pt>
                <c:pt idx="23439">
                  <c:v>41635</c:v>
                </c:pt>
                <c:pt idx="23440">
                  <c:v>41635</c:v>
                </c:pt>
                <c:pt idx="23441">
                  <c:v>41635</c:v>
                </c:pt>
                <c:pt idx="23442">
                  <c:v>41635</c:v>
                </c:pt>
                <c:pt idx="23443">
                  <c:v>41635</c:v>
                </c:pt>
                <c:pt idx="23444">
                  <c:v>41636</c:v>
                </c:pt>
                <c:pt idx="23445">
                  <c:v>41636</c:v>
                </c:pt>
                <c:pt idx="23446">
                  <c:v>41636</c:v>
                </c:pt>
                <c:pt idx="23447">
                  <c:v>41636</c:v>
                </c:pt>
                <c:pt idx="23448">
                  <c:v>41636</c:v>
                </c:pt>
                <c:pt idx="23449">
                  <c:v>41637</c:v>
                </c:pt>
                <c:pt idx="23450">
                  <c:v>41637</c:v>
                </c:pt>
                <c:pt idx="23451">
                  <c:v>41637</c:v>
                </c:pt>
                <c:pt idx="23452">
                  <c:v>41637</c:v>
                </c:pt>
                <c:pt idx="23453">
                  <c:v>41638</c:v>
                </c:pt>
                <c:pt idx="23454">
                  <c:v>41638</c:v>
                </c:pt>
                <c:pt idx="23455">
                  <c:v>41638</c:v>
                </c:pt>
                <c:pt idx="23456">
                  <c:v>41638</c:v>
                </c:pt>
                <c:pt idx="23457">
                  <c:v>41638</c:v>
                </c:pt>
                <c:pt idx="23458">
                  <c:v>41638</c:v>
                </c:pt>
                <c:pt idx="23459">
                  <c:v>41638</c:v>
                </c:pt>
                <c:pt idx="23460">
                  <c:v>41638</c:v>
                </c:pt>
                <c:pt idx="23461">
                  <c:v>41638</c:v>
                </c:pt>
                <c:pt idx="23462">
                  <c:v>41638</c:v>
                </c:pt>
                <c:pt idx="23463">
                  <c:v>41638</c:v>
                </c:pt>
                <c:pt idx="23464">
                  <c:v>41638</c:v>
                </c:pt>
                <c:pt idx="23465">
                  <c:v>41638</c:v>
                </c:pt>
                <c:pt idx="23466">
                  <c:v>41638</c:v>
                </c:pt>
                <c:pt idx="23467">
                  <c:v>41638</c:v>
                </c:pt>
                <c:pt idx="23468">
                  <c:v>41638</c:v>
                </c:pt>
                <c:pt idx="23469">
                  <c:v>41638</c:v>
                </c:pt>
                <c:pt idx="23470">
                  <c:v>41638</c:v>
                </c:pt>
                <c:pt idx="23471">
                  <c:v>41638</c:v>
                </c:pt>
                <c:pt idx="23472">
                  <c:v>41638</c:v>
                </c:pt>
                <c:pt idx="23473">
                  <c:v>41638</c:v>
                </c:pt>
                <c:pt idx="23474">
                  <c:v>41638</c:v>
                </c:pt>
                <c:pt idx="23475">
                  <c:v>41639</c:v>
                </c:pt>
                <c:pt idx="23476">
                  <c:v>41639</c:v>
                </c:pt>
                <c:pt idx="23477">
                  <c:v>41639</c:v>
                </c:pt>
                <c:pt idx="23478">
                  <c:v>41639</c:v>
                </c:pt>
                <c:pt idx="23479">
                  <c:v>41639</c:v>
                </c:pt>
                <c:pt idx="23480">
                  <c:v>41639</c:v>
                </c:pt>
                <c:pt idx="23481">
                  <c:v>41639</c:v>
                </c:pt>
                <c:pt idx="23482">
                  <c:v>41639</c:v>
                </c:pt>
                <c:pt idx="23483">
                  <c:v>41639</c:v>
                </c:pt>
                <c:pt idx="23484">
                  <c:v>41639</c:v>
                </c:pt>
                <c:pt idx="23485">
                  <c:v>41639</c:v>
                </c:pt>
                <c:pt idx="23486">
                  <c:v>41639</c:v>
                </c:pt>
                <c:pt idx="23487">
                  <c:v>41640</c:v>
                </c:pt>
                <c:pt idx="23488">
                  <c:v>41640</c:v>
                </c:pt>
                <c:pt idx="23489">
                  <c:v>41640</c:v>
                </c:pt>
                <c:pt idx="23490">
                  <c:v>41640</c:v>
                </c:pt>
                <c:pt idx="23491">
                  <c:v>41640</c:v>
                </c:pt>
                <c:pt idx="23492">
                  <c:v>41640</c:v>
                </c:pt>
                <c:pt idx="23493">
                  <c:v>41640</c:v>
                </c:pt>
                <c:pt idx="23494">
                  <c:v>41640</c:v>
                </c:pt>
                <c:pt idx="23495">
                  <c:v>41640</c:v>
                </c:pt>
                <c:pt idx="23496">
                  <c:v>41640</c:v>
                </c:pt>
                <c:pt idx="23497">
                  <c:v>41640</c:v>
                </c:pt>
                <c:pt idx="23498">
                  <c:v>41640</c:v>
                </c:pt>
                <c:pt idx="23499">
                  <c:v>41640</c:v>
                </c:pt>
                <c:pt idx="23500">
                  <c:v>41640</c:v>
                </c:pt>
                <c:pt idx="23501">
                  <c:v>41640</c:v>
                </c:pt>
                <c:pt idx="23502">
                  <c:v>41640</c:v>
                </c:pt>
                <c:pt idx="23503">
                  <c:v>41640</c:v>
                </c:pt>
                <c:pt idx="23504">
                  <c:v>41640</c:v>
                </c:pt>
                <c:pt idx="23505">
                  <c:v>41640</c:v>
                </c:pt>
                <c:pt idx="23506">
                  <c:v>41640</c:v>
                </c:pt>
                <c:pt idx="23507">
                  <c:v>41640</c:v>
                </c:pt>
                <c:pt idx="23508">
                  <c:v>41640</c:v>
                </c:pt>
                <c:pt idx="23509">
                  <c:v>41640</c:v>
                </c:pt>
                <c:pt idx="23510">
                  <c:v>41640</c:v>
                </c:pt>
                <c:pt idx="23511">
                  <c:v>41640</c:v>
                </c:pt>
                <c:pt idx="23512">
                  <c:v>41640</c:v>
                </c:pt>
                <c:pt idx="23513">
                  <c:v>41640</c:v>
                </c:pt>
                <c:pt idx="23514">
                  <c:v>41640</c:v>
                </c:pt>
                <c:pt idx="23515">
                  <c:v>41640</c:v>
                </c:pt>
                <c:pt idx="23516">
                  <c:v>41640</c:v>
                </c:pt>
                <c:pt idx="23517">
                  <c:v>41640</c:v>
                </c:pt>
                <c:pt idx="23518">
                  <c:v>41640</c:v>
                </c:pt>
                <c:pt idx="23519">
                  <c:v>41640</c:v>
                </c:pt>
                <c:pt idx="23520">
                  <c:v>41640</c:v>
                </c:pt>
                <c:pt idx="23521">
                  <c:v>41640</c:v>
                </c:pt>
                <c:pt idx="23522">
                  <c:v>41640</c:v>
                </c:pt>
                <c:pt idx="23523">
                  <c:v>41640</c:v>
                </c:pt>
                <c:pt idx="23524">
                  <c:v>41640</c:v>
                </c:pt>
                <c:pt idx="23525">
                  <c:v>41641</c:v>
                </c:pt>
                <c:pt idx="23526">
                  <c:v>41641</c:v>
                </c:pt>
                <c:pt idx="23527">
                  <c:v>41641</c:v>
                </c:pt>
                <c:pt idx="23528">
                  <c:v>41641</c:v>
                </c:pt>
                <c:pt idx="23529">
                  <c:v>41641</c:v>
                </c:pt>
                <c:pt idx="23530">
                  <c:v>41641</c:v>
                </c:pt>
                <c:pt idx="23531">
                  <c:v>41641</c:v>
                </c:pt>
                <c:pt idx="23532">
                  <c:v>41641</c:v>
                </c:pt>
                <c:pt idx="23533">
                  <c:v>41641</c:v>
                </c:pt>
                <c:pt idx="23534">
                  <c:v>41641</c:v>
                </c:pt>
                <c:pt idx="23535">
                  <c:v>41641</c:v>
                </c:pt>
                <c:pt idx="23536">
                  <c:v>41641</c:v>
                </c:pt>
                <c:pt idx="23537">
                  <c:v>41641</c:v>
                </c:pt>
                <c:pt idx="23538">
                  <c:v>41641</c:v>
                </c:pt>
                <c:pt idx="23539">
                  <c:v>41641</c:v>
                </c:pt>
                <c:pt idx="23540">
                  <c:v>41641</c:v>
                </c:pt>
                <c:pt idx="23541">
                  <c:v>41642</c:v>
                </c:pt>
                <c:pt idx="23542">
                  <c:v>41642</c:v>
                </c:pt>
                <c:pt idx="23543">
                  <c:v>41642</c:v>
                </c:pt>
                <c:pt idx="23544">
                  <c:v>41642</c:v>
                </c:pt>
                <c:pt idx="23545">
                  <c:v>41642</c:v>
                </c:pt>
                <c:pt idx="23546">
                  <c:v>41642</c:v>
                </c:pt>
                <c:pt idx="23547">
                  <c:v>41642</c:v>
                </c:pt>
                <c:pt idx="23548">
                  <c:v>41642</c:v>
                </c:pt>
                <c:pt idx="23549">
                  <c:v>41642</c:v>
                </c:pt>
                <c:pt idx="23550">
                  <c:v>41642</c:v>
                </c:pt>
                <c:pt idx="23551">
                  <c:v>41642</c:v>
                </c:pt>
                <c:pt idx="23552">
                  <c:v>41642</c:v>
                </c:pt>
                <c:pt idx="23553">
                  <c:v>41642</c:v>
                </c:pt>
                <c:pt idx="23554">
                  <c:v>41642</c:v>
                </c:pt>
                <c:pt idx="23555">
                  <c:v>41642</c:v>
                </c:pt>
                <c:pt idx="23556">
                  <c:v>41642</c:v>
                </c:pt>
                <c:pt idx="23557">
                  <c:v>41642</c:v>
                </c:pt>
                <c:pt idx="23558">
                  <c:v>41642</c:v>
                </c:pt>
                <c:pt idx="23559">
                  <c:v>41642</c:v>
                </c:pt>
                <c:pt idx="23560">
                  <c:v>41642</c:v>
                </c:pt>
                <c:pt idx="23561">
                  <c:v>41642</c:v>
                </c:pt>
                <c:pt idx="23562">
                  <c:v>41642</c:v>
                </c:pt>
                <c:pt idx="23563">
                  <c:v>41643</c:v>
                </c:pt>
                <c:pt idx="23564">
                  <c:v>41643</c:v>
                </c:pt>
                <c:pt idx="23565">
                  <c:v>41643</c:v>
                </c:pt>
                <c:pt idx="23566">
                  <c:v>41643</c:v>
                </c:pt>
                <c:pt idx="23567">
                  <c:v>41643</c:v>
                </c:pt>
                <c:pt idx="23568">
                  <c:v>41643</c:v>
                </c:pt>
                <c:pt idx="23569">
                  <c:v>41643</c:v>
                </c:pt>
                <c:pt idx="23570">
                  <c:v>41643</c:v>
                </c:pt>
                <c:pt idx="23571">
                  <c:v>41643</c:v>
                </c:pt>
                <c:pt idx="23572">
                  <c:v>41643</c:v>
                </c:pt>
                <c:pt idx="23573">
                  <c:v>41643</c:v>
                </c:pt>
                <c:pt idx="23574">
                  <c:v>41643</c:v>
                </c:pt>
                <c:pt idx="23575">
                  <c:v>41643</c:v>
                </c:pt>
                <c:pt idx="23576">
                  <c:v>41643</c:v>
                </c:pt>
                <c:pt idx="23577">
                  <c:v>41643</c:v>
                </c:pt>
                <c:pt idx="23578">
                  <c:v>41643</c:v>
                </c:pt>
                <c:pt idx="23579">
                  <c:v>41643</c:v>
                </c:pt>
                <c:pt idx="23580">
                  <c:v>41643</c:v>
                </c:pt>
                <c:pt idx="23581">
                  <c:v>41643</c:v>
                </c:pt>
                <c:pt idx="23582">
                  <c:v>41643</c:v>
                </c:pt>
                <c:pt idx="23583">
                  <c:v>41643</c:v>
                </c:pt>
                <c:pt idx="23584">
                  <c:v>41644</c:v>
                </c:pt>
                <c:pt idx="23585">
                  <c:v>41644</c:v>
                </c:pt>
                <c:pt idx="23586">
                  <c:v>41644</c:v>
                </c:pt>
                <c:pt idx="23587">
                  <c:v>41645</c:v>
                </c:pt>
                <c:pt idx="23588">
                  <c:v>41645</c:v>
                </c:pt>
                <c:pt idx="23589">
                  <c:v>41645</c:v>
                </c:pt>
                <c:pt idx="23590">
                  <c:v>41645</c:v>
                </c:pt>
                <c:pt idx="23591">
                  <c:v>41645</c:v>
                </c:pt>
                <c:pt idx="23592">
                  <c:v>41645</c:v>
                </c:pt>
                <c:pt idx="23593">
                  <c:v>41645</c:v>
                </c:pt>
                <c:pt idx="23594">
                  <c:v>41645</c:v>
                </c:pt>
                <c:pt idx="23595">
                  <c:v>41645</c:v>
                </c:pt>
                <c:pt idx="23596">
                  <c:v>41645</c:v>
                </c:pt>
                <c:pt idx="23597">
                  <c:v>41645</c:v>
                </c:pt>
                <c:pt idx="23598">
                  <c:v>41645</c:v>
                </c:pt>
                <c:pt idx="23599">
                  <c:v>41645</c:v>
                </c:pt>
                <c:pt idx="23600">
                  <c:v>41645</c:v>
                </c:pt>
                <c:pt idx="23601">
                  <c:v>41645</c:v>
                </c:pt>
                <c:pt idx="23602">
                  <c:v>41645</c:v>
                </c:pt>
                <c:pt idx="23603">
                  <c:v>41645</c:v>
                </c:pt>
                <c:pt idx="23604">
                  <c:v>41645</c:v>
                </c:pt>
                <c:pt idx="23605">
                  <c:v>41645</c:v>
                </c:pt>
                <c:pt idx="23606">
                  <c:v>41646</c:v>
                </c:pt>
                <c:pt idx="23607">
                  <c:v>41646</c:v>
                </c:pt>
                <c:pt idx="23608">
                  <c:v>41646</c:v>
                </c:pt>
                <c:pt idx="23609">
                  <c:v>41646</c:v>
                </c:pt>
                <c:pt idx="23610">
                  <c:v>41646</c:v>
                </c:pt>
                <c:pt idx="23611">
                  <c:v>41646</c:v>
                </c:pt>
                <c:pt idx="23612">
                  <c:v>41646</c:v>
                </c:pt>
                <c:pt idx="23613">
                  <c:v>41646</c:v>
                </c:pt>
                <c:pt idx="23614">
                  <c:v>41646</c:v>
                </c:pt>
                <c:pt idx="23615">
                  <c:v>41646</c:v>
                </c:pt>
                <c:pt idx="23616">
                  <c:v>41646</c:v>
                </c:pt>
                <c:pt idx="23617">
                  <c:v>41646</c:v>
                </c:pt>
                <c:pt idx="23618">
                  <c:v>41646</c:v>
                </c:pt>
                <c:pt idx="23619">
                  <c:v>41646</c:v>
                </c:pt>
                <c:pt idx="23620">
                  <c:v>41646</c:v>
                </c:pt>
                <c:pt idx="23621">
                  <c:v>41646</c:v>
                </c:pt>
                <c:pt idx="23622">
                  <c:v>41646</c:v>
                </c:pt>
                <c:pt idx="23623">
                  <c:v>41646</c:v>
                </c:pt>
                <c:pt idx="23624">
                  <c:v>41646</c:v>
                </c:pt>
                <c:pt idx="23625">
                  <c:v>41646</c:v>
                </c:pt>
                <c:pt idx="23626">
                  <c:v>41646</c:v>
                </c:pt>
                <c:pt idx="23627">
                  <c:v>41647</c:v>
                </c:pt>
                <c:pt idx="23628">
                  <c:v>41647</c:v>
                </c:pt>
                <c:pt idx="23629">
                  <c:v>41647</c:v>
                </c:pt>
                <c:pt idx="23630">
                  <c:v>41647</c:v>
                </c:pt>
                <c:pt idx="23631">
                  <c:v>41647</c:v>
                </c:pt>
                <c:pt idx="23632">
                  <c:v>41647</c:v>
                </c:pt>
                <c:pt idx="23633">
                  <c:v>41647</c:v>
                </c:pt>
                <c:pt idx="23634">
                  <c:v>41647</c:v>
                </c:pt>
                <c:pt idx="23635">
                  <c:v>41647</c:v>
                </c:pt>
                <c:pt idx="23636">
                  <c:v>41647</c:v>
                </c:pt>
                <c:pt idx="23637">
                  <c:v>41647</c:v>
                </c:pt>
                <c:pt idx="23638">
                  <c:v>41647</c:v>
                </c:pt>
                <c:pt idx="23639">
                  <c:v>41647</c:v>
                </c:pt>
                <c:pt idx="23640">
                  <c:v>41647</c:v>
                </c:pt>
                <c:pt idx="23641">
                  <c:v>41647</c:v>
                </c:pt>
                <c:pt idx="23642">
                  <c:v>41647</c:v>
                </c:pt>
                <c:pt idx="23643">
                  <c:v>41647</c:v>
                </c:pt>
                <c:pt idx="23644">
                  <c:v>41647</c:v>
                </c:pt>
                <c:pt idx="23645">
                  <c:v>41647</c:v>
                </c:pt>
                <c:pt idx="23646">
                  <c:v>41647</c:v>
                </c:pt>
                <c:pt idx="23647">
                  <c:v>41647</c:v>
                </c:pt>
                <c:pt idx="23648">
                  <c:v>41647</c:v>
                </c:pt>
                <c:pt idx="23649">
                  <c:v>41647</c:v>
                </c:pt>
                <c:pt idx="23650">
                  <c:v>41647</c:v>
                </c:pt>
                <c:pt idx="23651">
                  <c:v>41648</c:v>
                </c:pt>
                <c:pt idx="23652">
                  <c:v>41648</c:v>
                </c:pt>
                <c:pt idx="23653">
                  <c:v>41648</c:v>
                </c:pt>
                <c:pt idx="23654">
                  <c:v>41648</c:v>
                </c:pt>
                <c:pt idx="23655">
                  <c:v>41648</c:v>
                </c:pt>
                <c:pt idx="23656">
                  <c:v>41648</c:v>
                </c:pt>
                <c:pt idx="23657">
                  <c:v>41648</c:v>
                </c:pt>
                <c:pt idx="23658">
                  <c:v>41648</c:v>
                </c:pt>
                <c:pt idx="23659">
                  <c:v>41648</c:v>
                </c:pt>
                <c:pt idx="23660">
                  <c:v>41648</c:v>
                </c:pt>
                <c:pt idx="23661">
                  <c:v>41648</c:v>
                </c:pt>
                <c:pt idx="23662">
                  <c:v>41648</c:v>
                </c:pt>
                <c:pt idx="23663">
                  <c:v>41648</c:v>
                </c:pt>
                <c:pt idx="23664">
                  <c:v>41648</c:v>
                </c:pt>
                <c:pt idx="23665">
                  <c:v>41648</c:v>
                </c:pt>
                <c:pt idx="23666">
                  <c:v>41649</c:v>
                </c:pt>
                <c:pt idx="23667">
                  <c:v>41649</c:v>
                </c:pt>
                <c:pt idx="23668">
                  <c:v>41649</c:v>
                </c:pt>
                <c:pt idx="23669">
                  <c:v>41649</c:v>
                </c:pt>
                <c:pt idx="23670">
                  <c:v>41649</c:v>
                </c:pt>
                <c:pt idx="23671">
                  <c:v>41649</c:v>
                </c:pt>
                <c:pt idx="23672">
                  <c:v>41649</c:v>
                </c:pt>
                <c:pt idx="23673">
                  <c:v>41649</c:v>
                </c:pt>
                <c:pt idx="23674">
                  <c:v>41649</c:v>
                </c:pt>
                <c:pt idx="23675">
                  <c:v>41649</c:v>
                </c:pt>
                <c:pt idx="23676">
                  <c:v>41649</c:v>
                </c:pt>
                <c:pt idx="23677">
                  <c:v>41649</c:v>
                </c:pt>
                <c:pt idx="23678">
                  <c:v>41649</c:v>
                </c:pt>
                <c:pt idx="23679">
                  <c:v>41649</c:v>
                </c:pt>
                <c:pt idx="23680">
                  <c:v>41650</c:v>
                </c:pt>
                <c:pt idx="23681">
                  <c:v>41650</c:v>
                </c:pt>
                <c:pt idx="23682">
                  <c:v>41650</c:v>
                </c:pt>
                <c:pt idx="23683">
                  <c:v>41650</c:v>
                </c:pt>
                <c:pt idx="23684">
                  <c:v>41650</c:v>
                </c:pt>
                <c:pt idx="23685">
                  <c:v>41650</c:v>
                </c:pt>
                <c:pt idx="23686">
                  <c:v>41650</c:v>
                </c:pt>
                <c:pt idx="23687">
                  <c:v>41651</c:v>
                </c:pt>
                <c:pt idx="23688">
                  <c:v>41651</c:v>
                </c:pt>
                <c:pt idx="23689">
                  <c:v>41651</c:v>
                </c:pt>
                <c:pt idx="23690">
                  <c:v>41651</c:v>
                </c:pt>
                <c:pt idx="23691">
                  <c:v>41651</c:v>
                </c:pt>
                <c:pt idx="23692">
                  <c:v>41651</c:v>
                </c:pt>
                <c:pt idx="23693">
                  <c:v>41652</c:v>
                </c:pt>
                <c:pt idx="23694">
                  <c:v>41652</c:v>
                </c:pt>
                <c:pt idx="23695">
                  <c:v>41652</c:v>
                </c:pt>
                <c:pt idx="23696">
                  <c:v>41652</c:v>
                </c:pt>
                <c:pt idx="23697">
                  <c:v>41652</c:v>
                </c:pt>
                <c:pt idx="23698">
                  <c:v>41652</c:v>
                </c:pt>
                <c:pt idx="23699">
                  <c:v>41652</c:v>
                </c:pt>
                <c:pt idx="23700">
                  <c:v>41652</c:v>
                </c:pt>
                <c:pt idx="23701">
                  <c:v>41652</c:v>
                </c:pt>
                <c:pt idx="23702">
                  <c:v>41652</c:v>
                </c:pt>
                <c:pt idx="23703">
                  <c:v>41652</c:v>
                </c:pt>
                <c:pt idx="23704">
                  <c:v>41652</c:v>
                </c:pt>
                <c:pt idx="23705">
                  <c:v>41652</c:v>
                </c:pt>
                <c:pt idx="23706">
                  <c:v>41652</c:v>
                </c:pt>
                <c:pt idx="23707">
                  <c:v>41652</c:v>
                </c:pt>
                <c:pt idx="23708">
                  <c:v>41652</c:v>
                </c:pt>
                <c:pt idx="23709">
                  <c:v>41652</c:v>
                </c:pt>
                <c:pt idx="23710">
                  <c:v>41652</c:v>
                </c:pt>
                <c:pt idx="23711">
                  <c:v>41652</c:v>
                </c:pt>
                <c:pt idx="23712">
                  <c:v>41652</c:v>
                </c:pt>
                <c:pt idx="23713">
                  <c:v>41652</c:v>
                </c:pt>
                <c:pt idx="23714">
                  <c:v>41652</c:v>
                </c:pt>
                <c:pt idx="23715">
                  <c:v>41652</c:v>
                </c:pt>
                <c:pt idx="23716">
                  <c:v>41653</c:v>
                </c:pt>
                <c:pt idx="23717">
                  <c:v>41653</c:v>
                </c:pt>
                <c:pt idx="23718">
                  <c:v>41653</c:v>
                </c:pt>
                <c:pt idx="23719">
                  <c:v>41653</c:v>
                </c:pt>
                <c:pt idx="23720">
                  <c:v>41653</c:v>
                </c:pt>
                <c:pt idx="23721">
                  <c:v>41653</c:v>
                </c:pt>
                <c:pt idx="23722">
                  <c:v>41653</c:v>
                </c:pt>
                <c:pt idx="23723">
                  <c:v>41653</c:v>
                </c:pt>
                <c:pt idx="23724">
                  <c:v>41653</c:v>
                </c:pt>
                <c:pt idx="23725">
                  <c:v>41653</c:v>
                </c:pt>
                <c:pt idx="23726">
                  <c:v>41653</c:v>
                </c:pt>
                <c:pt idx="23727">
                  <c:v>41653</c:v>
                </c:pt>
                <c:pt idx="23728">
                  <c:v>41653</c:v>
                </c:pt>
                <c:pt idx="23729">
                  <c:v>41653</c:v>
                </c:pt>
                <c:pt idx="23730">
                  <c:v>41653</c:v>
                </c:pt>
                <c:pt idx="23731">
                  <c:v>41653</c:v>
                </c:pt>
                <c:pt idx="23732">
                  <c:v>41653</c:v>
                </c:pt>
                <c:pt idx="23733">
                  <c:v>41653</c:v>
                </c:pt>
                <c:pt idx="23734">
                  <c:v>41653</c:v>
                </c:pt>
                <c:pt idx="23735">
                  <c:v>41653</c:v>
                </c:pt>
                <c:pt idx="23736">
                  <c:v>41653</c:v>
                </c:pt>
                <c:pt idx="23737">
                  <c:v>41653</c:v>
                </c:pt>
                <c:pt idx="23738">
                  <c:v>41653</c:v>
                </c:pt>
                <c:pt idx="23739">
                  <c:v>41653</c:v>
                </c:pt>
                <c:pt idx="23740">
                  <c:v>41653</c:v>
                </c:pt>
                <c:pt idx="23741">
                  <c:v>41653</c:v>
                </c:pt>
                <c:pt idx="23742">
                  <c:v>41654</c:v>
                </c:pt>
                <c:pt idx="23743">
                  <c:v>41654</c:v>
                </c:pt>
                <c:pt idx="23744">
                  <c:v>41654</c:v>
                </c:pt>
                <c:pt idx="23745">
                  <c:v>41654</c:v>
                </c:pt>
                <c:pt idx="23746">
                  <c:v>41654</c:v>
                </c:pt>
                <c:pt idx="23747">
                  <c:v>41654</c:v>
                </c:pt>
                <c:pt idx="23748">
                  <c:v>41654</c:v>
                </c:pt>
                <c:pt idx="23749">
                  <c:v>41654</c:v>
                </c:pt>
                <c:pt idx="23750">
                  <c:v>41654</c:v>
                </c:pt>
                <c:pt idx="23751">
                  <c:v>41654</c:v>
                </c:pt>
                <c:pt idx="23752">
                  <c:v>41654</c:v>
                </c:pt>
                <c:pt idx="23753">
                  <c:v>41654</c:v>
                </c:pt>
                <c:pt idx="23754">
                  <c:v>41654</c:v>
                </c:pt>
                <c:pt idx="23755">
                  <c:v>41654</c:v>
                </c:pt>
                <c:pt idx="23756">
                  <c:v>41654</c:v>
                </c:pt>
                <c:pt idx="23757">
                  <c:v>41654</c:v>
                </c:pt>
                <c:pt idx="23758">
                  <c:v>41654</c:v>
                </c:pt>
                <c:pt idx="23759">
                  <c:v>41654</c:v>
                </c:pt>
                <c:pt idx="23760">
                  <c:v>41654</c:v>
                </c:pt>
                <c:pt idx="23761">
                  <c:v>41654</c:v>
                </c:pt>
                <c:pt idx="23762">
                  <c:v>41654</c:v>
                </c:pt>
                <c:pt idx="23763">
                  <c:v>41654</c:v>
                </c:pt>
                <c:pt idx="23764">
                  <c:v>41654</c:v>
                </c:pt>
                <c:pt idx="23765">
                  <c:v>41654</c:v>
                </c:pt>
                <c:pt idx="23766">
                  <c:v>41655</c:v>
                </c:pt>
                <c:pt idx="23767">
                  <c:v>41655</c:v>
                </c:pt>
                <c:pt idx="23768">
                  <c:v>41655</c:v>
                </c:pt>
                <c:pt idx="23769">
                  <c:v>41655</c:v>
                </c:pt>
                <c:pt idx="23770">
                  <c:v>41655</c:v>
                </c:pt>
                <c:pt idx="23771">
                  <c:v>41655</c:v>
                </c:pt>
                <c:pt idx="23772">
                  <c:v>41655</c:v>
                </c:pt>
                <c:pt idx="23773">
                  <c:v>41655</c:v>
                </c:pt>
                <c:pt idx="23774">
                  <c:v>41655</c:v>
                </c:pt>
                <c:pt idx="23775">
                  <c:v>41655</c:v>
                </c:pt>
                <c:pt idx="23776">
                  <c:v>41655</c:v>
                </c:pt>
                <c:pt idx="23777">
                  <c:v>41655</c:v>
                </c:pt>
                <c:pt idx="23778">
                  <c:v>41655</c:v>
                </c:pt>
                <c:pt idx="23779">
                  <c:v>41655</c:v>
                </c:pt>
                <c:pt idx="23780">
                  <c:v>41655</c:v>
                </c:pt>
                <c:pt idx="23781">
                  <c:v>41655</c:v>
                </c:pt>
                <c:pt idx="23782">
                  <c:v>41655</c:v>
                </c:pt>
                <c:pt idx="23783">
                  <c:v>41655</c:v>
                </c:pt>
                <c:pt idx="23784">
                  <c:v>41655</c:v>
                </c:pt>
                <c:pt idx="23785">
                  <c:v>41655</c:v>
                </c:pt>
                <c:pt idx="23786">
                  <c:v>41655</c:v>
                </c:pt>
                <c:pt idx="23787">
                  <c:v>41655</c:v>
                </c:pt>
                <c:pt idx="23788">
                  <c:v>41656</c:v>
                </c:pt>
                <c:pt idx="23789">
                  <c:v>41656</c:v>
                </c:pt>
                <c:pt idx="23790">
                  <c:v>41656</c:v>
                </c:pt>
                <c:pt idx="23791">
                  <c:v>41656</c:v>
                </c:pt>
                <c:pt idx="23792">
                  <c:v>41656</c:v>
                </c:pt>
                <c:pt idx="23793">
                  <c:v>41656</c:v>
                </c:pt>
                <c:pt idx="23794">
                  <c:v>41656</c:v>
                </c:pt>
                <c:pt idx="23795">
                  <c:v>41656</c:v>
                </c:pt>
                <c:pt idx="23796">
                  <c:v>41656</c:v>
                </c:pt>
                <c:pt idx="23797">
                  <c:v>41656</c:v>
                </c:pt>
                <c:pt idx="23798">
                  <c:v>41656</c:v>
                </c:pt>
                <c:pt idx="23799">
                  <c:v>41656</c:v>
                </c:pt>
                <c:pt idx="23800">
                  <c:v>41656</c:v>
                </c:pt>
                <c:pt idx="23801">
                  <c:v>41656</c:v>
                </c:pt>
                <c:pt idx="23802">
                  <c:v>41656</c:v>
                </c:pt>
                <c:pt idx="23803">
                  <c:v>41656</c:v>
                </c:pt>
                <c:pt idx="23804">
                  <c:v>41656</c:v>
                </c:pt>
                <c:pt idx="23805">
                  <c:v>41656</c:v>
                </c:pt>
                <c:pt idx="23806">
                  <c:v>41656</c:v>
                </c:pt>
                <c:pt idx="23807">
                  <c:v>41656</c:v>
                </c:pt>
                <c:pt idx="23808">
                  <c:v>41656</c:v>
                </c:pt>
                <c:pt idx="23809">
                  <c:v>41657</c:v>
                </c:pt>
                <c:pt idx="23810">
                  <c:v>41657</c:v>
                </c:pt>
                <c:pt idx="23811">
                  <c:v>41657</c:v>
                </c:pt>
                <c:pt idx="23812">
                  <c:v>41657</c:v>
                </c:pt>
                <c:pt idx="23813">
                  <c:v>41657</c:v>
                </c:pt>
                <c:pt idx="23814">
                  <c:v>41657</c:v>
                </c:pt>
                <c:pt idx="23815">
                  <c:v>41657</c:v>
                </c:pt>
                <c:pt idx="23816">
                  <c:v>41657</c:v>
                </c:pt>
                <c:pt idx="23817">
                  <c:v>41657</c:v>
                </c:pt>
                <c:pt idx="23818">
                  <c:v>41657</c:v>
                </c:pt>
                <c:pt idx="23819">
                  <c:v>41657</c:v>
                </c:pt>
                <c:pt idx="23820">
                  <c:v>41657</c:v>
                </c:pt>
                <c:pt idx="23821">
                  <c:v>41657</c:v>
                </c:pt>
                <c:pt idx="23822">
                  <c:v>41657</c:v>
                </c:pt>
                <c:pt idx="23823">
                  <c:v>41657</c:v>
                </c:pt>
                <c:pt idx="23824">
                  <c:v>41657</c:v>
                </c:pt>
                <c:pt idx="23825">
                  <c:v>41657</c:v>
                </c:pt>
                <c:pt idx="23826">
                  <c:v>41657</c:v>
                </c:pt>
                <c:pt idx="23827">
                  <c:v>41658</c:v>
                </c:pt>
                <c:pt idx="23828">
                  <c:v>41658</c:v>
                </c:pt>
                <c:pt idx="23829">
                  <c:v>41658</c:v>
                </c:pt>
                <c:pt idx="23830">
                  <c:v>41658</c:v>
                </c:pt>
                <c:pt idx="23831">
                  <c:v>41658</c:v>
                </c:pt>
                <c:pt idx="23832">
                  <c:v>41659</c:v>
                </c:pt>
                <c:pt idx="23833">
                  <c:v>41659</c:v>
                </c:pt>
                <c:pt idx="23834">
                  <c:v>41659</c:v>
                </c:pt>
                <c:pt idx="23835">
                  <c:v>41659</c:v>
                </c:pt>
                <c:pt idx="23836">
                  <c:v>41659</c:v>
                </c:pt>
                <c:pt idx="23837">
                  <c:v>41659</c:v>
                </c:pt>
                <c:pt idx="23838">
                  <c:v>41659</c:v>
                </c:pt>
                <c:pt idx="23839">
                  <c:v>41659</c:v>
                </c:pt>
                <c:pt idx="23840">
                  <c:v>41659</c:v>
                </c:pt>
                <c:pt idx="23841">
                  <c:v>41659</c:v>
                </c:pt>
                <c:pt idx="23842">
                  <c:v>41659</c:v>
                </c:pt>
                <c:pt idx="23843">
                  <c:v>41659</c:v>
                </c:pt>
                <c:pt idx="23844">
                  <c:v>41659</c:v>
                </c:pt>
                <c:pt idx="23845">
                  <c:v>41659</c:v>
                </c:pt>
                <c:pt idx="23846">
                  <c:v>41659</c:v>
                </c:pt>
                <c:pt idx="23847">
                  <c:v>41659</c:v>
                </c:pt>
                <c:pt idx="23848">
                  <c:v>41659</c:v>
                </c:pt>
                <c:pt idx="23849">
                  <c:v>41659</c:v>
                </c:pt>
                <c:pt idx="23850">
                  <c:v>41659</c:v>
                </c:pt>
                <c:pt idx="23851">
                  <c:v>41659</c:v>
                </c:pt>
                <c:pt idx="23852">
                  <c:v>41659</c:v>
                </c:pt>
                <c:pt idx="23853">
                  <c:v>41660</c:v>
                </c:pt>
                <c:pt idx="23854">
                  <c:v>41660</c:v>
                </c:pt>
                <c:pt idx="23855">
                  <c:v>41660</c:v>
                </c:pt>
                <c:pt idx="23856">
                  <c:v>41660</c:v>
                </c:pt>
                <c:pt idx="23857">
                  <c:v>41660</c:v>
                </c:pt>
                <c:pt idx="23858">
                  <c:v>41660</c:v>
                </c:pt>
                <c:pt idx="23859">
                  <c:v>41660</c:v>
                </c:pt>
                <c:pt idx="23860">
                  <c:v>41660</c:v>
                </c:pt>
                <c:pt idx="23861">
                  <c:v>41660</c:v>
                </c:pt>
                <c:pt idx="23862">
                  <c:v>41660</c:v>
                </c:pt>
                <c:pt idx="23863">
                  <c:v>41660</c:v>
                </c:pt>
                <c:pt idx="23864">
                  <c:v>41660</c:v>
                </c:pt>
                <c:pt idx="23865">
                  <c:v>41660</c:v>
                </c:pt>
                <c:pt idx="23866">
                  <c:v>41660</c:v>
                </c:pt>
                <c:pt idx="23867">
                  <c:v>41660</c:v>
                </c:pt>
                <c:pt idx="23868">
                  <c:v>41661</c:v>
                </c:pt>
                <c:pt idx="23869">
                  <c:v>41661</c:v>
                </c:pt>
                <c:pt idx="23870">
                  <c:v>41661</c:v>
                </c:pt>
                <c:pt idx="23871">
                  <c:v>41661</c:v>
                </c:pt>
                <c:pt idx="23872">
                  <c:v>41661</c:v>
                </c:pt>
                <c:pt idx="23873">
                  <c:v>41661</c:v>
                </c:pt>
                <c:pt idx="23874">
                  <c:v>41661</c:v>
                </c:pt>
                <c:pt idx="23875">
                  <c:v>41661</c:v>
                </c:pt>
                <c:pt idx="23876">
                  <c:v>41661</c:v>
                </c:pt>
                <c:pt idx="23877">
                  <c:v>41661</c:v>
                </c:pt>
                <c:pt idx="23878">
                  <c:v>41661</c:v>
                </c:pt>
                <c:pt idx="23879">
                  <c:v>41661</c:v>
                </c:pt>
                <c:pt idx="23880">
                  <c:v>41661</c:v>
                </c:pt>
                <c:pt idx="23881">
                  <c:v>41661</c:v>
                </c:pt>
                <c:pt idx="23882">
                  <c:v>41661</c:v>
                </c:pt>
                <c:pt idx="23883">
                  <c:v>41661</c:v>
                </c:pt>
                <c:pt idx="23884">
                  <c:v>41661</c:v>
                </c:pt>
                <c:pt idx="23885">
                  <c:v>41661</c:v>
                </c:pt>
                <c:pt idx="23886">
                  <c:v>41661</c:v>
                </c:pt>
                <c:pt idx="23887">
                  <c:v>41661</c:v>
                </c:pt>
                <c:pt idx="23888">
                  <c:v>41661</c:v>
                </c:pt>
                <c:pt idx="23889">
                  <c:v>41661</c:v>
                </c:pt>
                <c:pt idx="23890">
                  <c:v>41661</c:v>
                </c:pt>
                <c:pt idx="23891">
                  <c:v>41661</c:v>
                </c:pt>
                <c:pt idx="23892">
                  <c:v>41662</c:v>
                </c:pt>
                <c:pt idx="23893">
                  <c:v>41662</c:v>
                </c:pt>
                <c:pt idx="23894">
                  <c:v>41662</c:v>
                </c:pt>
                <c:pt idx="23895">
                  <c:v>41662</c:v>
                </c:pt>
                <c:pt idx="23896">
                  <c:v>41662</c:v>
                </c:pt>
                <c:pt idx="23897">
                  <c:v>41662</c:v>
                </c:pt>
                <c:pt idx="23898">
                  <c:v>41662</c:v>
                </c:pt>
                <c:pt idx="23899">
                  <c:v>41662</c:v>
                </c:pt>
                <c:pt idx="23900">
                  <c:v>41662</c:v>
                </c:pt>
                <c:pt idx="23901">
                  <c:v>41662</c:v>
                </c:pt>
                <c:pt idx="23902">
                  <c:v>41662</c:v>
                </c:pt>
                <c:pt idx="23903">
                  <c:v>41662</c:v>
                </c:pt>
                <c:pt idx="23904">
                  <c:v>41662</c:v>
                </c:pt>
                <c:pt idx="23905">
                  <c:v>41662</c:v>
                </c:pt>
                <c:pt idx="23906">
                  <c:v>41662</c:v>
                </c:pt>
                <c:pt idx="23907">
                  <c:v>41662</c:v>
                </c:pt>
                <c:pt idx="23908">
                  <c:v>41662</c:v>
                </c:pt>
                <c:pt idx="23909">
                  <c:v>41662</c:v>
                </c:pt>
                <c:pt idx="23910">
                  <c:v>41662</c:v>
                </c:pt>
                <c:pt idx="23911">
                  <c:v>41662</c:v>
                </c:pt>
                <c:pt idx="23912">
                  <c:v>41662</c:v>
                </c:pt>
                <c:pt idx="23913">
                  <c:v>41662</c:v>
                </c:pt>
                <c:pt idx="23914">
                  <c:v>41662</c:v>
                </c:pt>
                <c:pt idx="23915">
                  <c:v>41662</c:v>
                </c:pt>
                <c:pt idx="23916">
                  <c:v>41662</c:v>
                </c:pt>
                <c:pt idx="23917">
                  <c:v>41663</c:v>
                </c:pt>
                <c:pt idx="23918">
                  <c:v>41663</c:v>
                </c:pt>
                <c:pt idx="23919">
                  <c:v>41663</c:v>
                </c:pt>
                <c:pt idx="23920">
                  <c:v>41663</c:v>
                </c:pt>
                <c:pt idx="23921">
                  <c:v>41663</c:v>
                </c:pt>
                <c:pt idx="23922">
                  <c:v>41663</c:v>
                </c:pt>
                <c:pt idx="23923">
                  <c:v>41663</c:v>
                </c:pt>
                <c:pt idx="23924">
                  <c:v>41663</c:v>
                </c:pt>
                <c:pt idx="23925">
                  <c:v>41663</c:v>
                </c:pt>
                <c:pt idx="23926">
                  <c:v>41663</c:v>
                </c:pt>
                <c:pt idx="23927">
                  <c:v>41663</c:v>
                </c:pt>
                <c:pt idx="23928">
                  <c:v>41663</c:v>
                </c:pt>
                <c:pt idx="23929">
                  <c:v>41663</c:v>
                </c:pt>
                <c:pt idx="23930">
                  <c:v>41663</c:v>
                </c:pt>
                <c:pt idx="23931">
                  <c:v>41663</c:v>
                </c:pt>
                <c:pt idx="23932">
                  <c:v>41663</c:v>
                </c:pt>
                <c:pt idx="23933">
                  <c:v>41663</c:v>
                </c:pt>
                <c:pt idx="23934">
                  <c:v>41663</c:v>
                </c:pt>
                <c:pt idx="23935">
                  <c:v>41663</c:v>
                </c:pt>
                <c:pt idx="23936">
                  <c:v>41663</c:v>
                </c:pt>
                <c:pt idx="23937">
                  <c:v>41663</c:v>
                </c:pt>
                <c:pt idx="23938">
                  <c:v>41663</c:v>
                </c:pt>
                <c:pt idx="23939">
                  <c:v>41663</c:v>
                </c:pt>
                <c:pt idx="23940">
                  <c:v>41663</c:v>
                </c:pt>
                <c:pt idx="23941">
                  <c:v>41663</c:v>
                </c:pt>
                <c:pt idx="23942">
                  <c:v>41663</c:v>
                </c:pt>
                <c:pt idx="23943">
                  <c:v>41663</c:v>
                </c:pt>
                <c:pt idx="23944">
                  <c:v>41663</c:v>
                </c:pt>
                <c:pt idx="23945">
                  <c:v>41664</c:v>
                </c:pt>
                <c:pt idx="23946">
                  <c:v>41664</c:v>
                </c:pt>
                <c:pt idx="23947">
                  <c:v>41664</c:v>
                </c:pt>
                <c:pt idx="23948">
                  <c:v>41664</c:v>
                </c:pt>
                <c:pt idx="23949">
                  <c:v>41664</c:v>
                </c:pt>
                <c:pt idx="23950">
                  <c:v>41664</c:v>
                </c:pt>
                <c:pt idx="23951">
                  <c:v>41664</c:v>
                </c:pt>
                <c:pt idx="23952">
                  <c:v>41664</c:v>
                </c:pt>
                <c:pt idx="23953">
                  <c:v>41664</c:v>
                </c:pt>
                <c:pt idx="23954">
                  <c:v>41664</c:v>
                </c:pt>
                <c:pt idx="23955">
                  <c:v>41664</c:v>
                </c:pt>
                <c:pt idx="23956">
                  <c:v>41664</c:v>
                </c:pt>
                <c:pt idx="23957">
                  <c:v>41664</c:v>
                </c:pt>
                <c:pt idx="23958">
                  <c:v>41664</c:v>
                </c:pt>
                <c:pt idx="23959">
                  <c:v>41664</c:v>
                </c:pt>
                <c:pt idx="23960">
                  <c:v>41664</c:v>
                </c:pt>
                <c:pt idx="23961">
                  <c:v>41665</c:v>
                </c:pt>
                <c:pt idx="23962">
                  <c:v>41665</c:v>
                </c:pt>
                <c:pt idx="23963">
                  <c:v>41665</c:v>
                </c:pt>
                <c:pt idx="23964">
                  <c:v>41665</c:v>
                </c:pt>
                <c:pt idx="23965">
                  <c:v>41665</c:v>
                </c:pt>
                <c:pt idx="23966">
                  <c:v>41666</c:v>
                </c:pt>
                <c:pt idx="23967">
                  <c:v>41666</c:v>
                </c:pt>
                <c:pt idx="23968">
                  <c:v>41666</c:v>
                </c:pt>
                <c:pt idx="23969">
                  <c:v>41666</c:v>
                </c:pt>
                <c:pt idx="23970">
                  <c:v>41666</c:v>
                </c:pt>
                <c:pt idx="23971">
                  <c:v>41666</c:v>
                </c:pt>
                <c:pt idx="23972">
                  <c:v>41666</c:v>
                </c:pt>
                <c:pt idx="23973">
                  <c:v>41666</c:v>
                </c:pt>
                <c:pt idx="23974">
                  <c:v>41666</c:v>
                </c:pt>
                <c:pt idx="23975">
                  <c:v>41666</c:v>
                </c:pt>
                <c:pt idx="23976">
                  <c:v>41666</c:v>
                </c:pt>
                <c:pt idx="23977">
                  <c:v>41666</c:v>
                </c:pt>
                <c:pt idx="23978">
                  <c:v>41666</c:v>
                </c:pt>
                <c:pt idx="23979">
                  <c:v>41666</c:v>
                </c:pt>
                <c:pt idx="23980">
                  <c:v>41666</c:v>
                </c:pt>
                <c:pt idx="23981">
                  <c:v>41666</c:v>
                </c:pt>
                <c:pt idx="23982">
                  <c:v>41666</c:v>
                </c:pt>
                <c:pt idx="23983">
                  <c:v>41666</c:v>
                </c:pt>
                <c:pt idx="23984">
                  <c:v>41666</c:v>
                </c:pt>
                <c:pt idx="23985">
                  <c:v>41666</c:v>
                </c:pt>
                <c:pt idx="23986">
                  <c:v>41666</c:v>
                </c:pt>
                <c:pt idx="23987">
                  <c:v>41666</c:v>
                </c:pt>
                <c:pt idx="23988">
                  <c:v>41666</c:v>
                </c:pt>
                <c:pt idx="23989">
                  <c:v>41666</c:v>
                </c:pt>
                <c:pt idx="23990">
                  <c:v>41666</c:v>
                </c:pt>
                <c:pt idx="23991">
                  <c:v>41666</c:v>
                </c:pt>
                <c:pt idx="23992">
                  <c:v>41666</c:v>
                </c:pt>
                <c:pt idx="23993">
                  <c:v>41667</c:v>
                </c:pt>
                <c:pt idx="23994">
                  <c:v>41667</c:v>
                </c:pt>
                <c:pt idx="23995">
                  <c:v>41667</c:v>
                </c:pt>
                <c:pt idx="23996">
                  <c:v>41667</c:v>
                </c:pt>
                <c:pt idx="23997">
                  <c:v>41667</c:v>
                </c:pt>
                <c:pt idx="23998">
                  <c:v>41667</c:v>
                </c:pt>
                <c:pt idx="23999">
                  <c:v>41667</c:v>
                </c:pt>
                <c:pt idx="24000">
                  <c:v>41667</c:v>
                </c:pt>
                <c:pt idx="24001">
                  <c:v>41667</c:v>
                </c:pt>
                <c:pt idx="24002">
                  <c:v>41667</c:v>
                </c:pt>
                <c:pt idx="24003">
                  <c:v>41667</c:v>
                </c:pt>
                <c:pt idx="24004">
                  <c:v>41667</c:v>
                </c:pt>
                <c:pt idx="24005">
                  <c:v>41667</c:v>
                </c:pt>
                <c:pt idx="24006">
                  <c:v>41667</c:v>
                </c:pt>
                <c:pt idx="24007">
                  <c:v>41667</c:v>
                </c:pt>
                <c:pt idx="24008">
                  <c:v>41667</c:v>
                </c:pt>
                <c:pt idx="24009">
                  <c:v>41667</c:v>
                </c:pt>
                <c:pt idx="24010">
                  <c:v>41667</c:v>
                </c:pt>
                <c:pt idx="24011">
                  <c:v>41667</c:v>
                </c:pt>
                <c:pt idx="24012">
                  <c:v>41667</c:v>
                </c:pt>
                <c:pt idx="24013">
                  <c:v>41667</c:v>
                </c:pt>
                <c:pt idx="24014">
                  <c:v>41667</c:v>
                </c:pt>
                <c:pt idx="24015">
                  <c:v>41668</c:v>
                </c:pt>
                <c:pt idx="24016">
                  <c:v>41668</c:v>
                </c:pt>
                <c:pt idx="24017">
                  <c:v>41668</c:v>
                </c:pt>
                <c:pt idx="24018">
                  <c:v>41668</c:v>
                </c:pt>
                <c:pt idx="24019">
                  <c:v>41668</c:v>
                </c:pt>
                <c:pt idx="24020">
                  <c:v>41668</c:v>
                </c:pt>
                <c:pt idx="24021">
                  <c:v>41668</c:v>
                </c:pt>
                <c:pt idx="24022">
                  <c:v>41668</c:v>
                </c:pt>
                <c:pt idx="24023">
                  <c:v>41668</c:v>
                </c:pt>
                <c:pt idx="24024">
                  <c:v>41668</c:v>
                </c:pt>
                <c:pt idx="24025">
                  <c:v>41668</c:v>
                </c:pt>
                <c:pt idx="24026">
                  <c:v>41668</c:v>
                </c:pt>
                <c:pt idx="24027">
                  <c:v>41668</c:v>
                </c:pt>
                <c:pt idx="24028">
                  <c:v>41668</c:v>
                </c:pt>
                <c:pt idx="24029">
                  <c:v>41668</c:v>
                </c:pt>
                <c:pt idx="24030">
                  <c:v>41668</c:v>
                </c:pt>
                <c:pt idx="24031">
                  <c:v>41668</c:v>
                </c:pt>
                <c:pt idx="24032">
                  <c:v>41668</c:v>
                </c:pt>
                <c:pt idx="24033">
                  <c:v>41668</c:v>
                </c:pt>
                <c:pt idx="24034">
                  <c:v>41668</c:v>
                </c:pt>
                <c:pt idx="24035">
                  <c:v>41668</c:v>
                </c:pt>
                <c:pt idx="24036">
                  <c:v>41668</c:v>
                </c:pt>
                <c:pt idx="24037">
                  <c:v>41668</c:v>
                </c:pt>
                <c:pt idx="24038">
                  <c:v>41668</c:v>
                </c:pt>
                <c:pt idx="24039">
                  <c:v>41669</c:v>
                </c:pt>
                <c:pt idx="24040">
                  <c:v>41669</c:v>
                </c:pt>
                <c:pt idx="24041">
                  <c:v>41669</c:v>
                </c:pt>
                <c:pt idx="24042">
                  <c:v>41669</c:v>
                </c:pt>
                <c:pt idx="24043">
                  <c:v>41669</c:v>
                </c:pt>
                <c:pt idx="24044">
                  <c:v>41669</c:v>
                </c:pt>
                <c:pt idx="24045">
                  <c:v>41669</c:v>
                </c:pt>
                <c:pt idx="24046">
                  <c:v>41669</c:v>
                </c:pt>
                <c:pt idx="24047">
                  <c:v>41669</c:v>
                </c:pt>
                <c:pt idx="24048">
                  <c:v>41669</c:v>
                </c:pt>
                <c:pt idx="24049">
                  <c:v>41669</c:v>
                </c:pt>
                <c:pt idx="24050">
                  <c:v>41669</c:v>
                </c:pt>
                <c:pt idx="24051">
                  <c:v>41669</c:v>
                </c:pt>
                <c:pt idx="24052">
                  <c:v>41669</c:v>
                </c:pt>
                <c:pt idx="24053">
                  <c:v>41669</c:v>
                </c:pt>
                <c:pt idx="24054">
                  <c:v>41669</c:v>
                </c:pt>
                <c:pt idx="24055">
                  <c:v>41669</c:v>
                </c:pt>
                <c:pt idx="24056">
                  <c:v>41669</c:v>
                </c:pt>
                <c:pt idx="24057">
                  <c:v>41669</c:v>
                </c:pt>
                <c:pt idx="24058">
                  <c:v>41670</c:v>
                </c:pt>
                <c:pt idx="24059">
                  <c:v>41670</c:v>
                </c:pt>
                <c:pt idx="24060">
                  <c:v>41670</c:v>
                </c:pt>
                <c:pt idx="24061">
                  <c:v>41670</c:v>
                </c:pt>
                <c:pt idx="24062">
                  <c:v>41670</c:v>
                </c:pt>
                <c:pt idx="24063">
                  <c:v>41670</c:v>
                </c:pt>
                <c:pt idx="24064">
                  <c:v>41670</c:v>
                </c:pt>
                <c:pt idx="24065">
                  <c:v>41670</c:v>
                </c:pt>
                <c:pt idx="24066">
                  <c:v>41670</c:v>
                </c:pt>
                <c:pt idx="24067">
                  <c:v>41670</c:v>
                </c:pt>
                <c:pt idx="24068">
                  <c:v>41670</c:v>
                </c:pt>
                <c:pt idx="24069">
                  <c:v>41670</c:v>
                </c:pt>
                <c:pt idx="24070">
                  <c:v>41670</c:v>
                </c:pt>
                <c:pt idx="24071">
                  <c:v>41670</c:v>
                </c:pt>
                <c:pt idx="24072">
                  <c:v>41670</c:v>
                </c:pt>
                <c:pt idx="24073">
                  <c:v>41670</c:v>
                </c:pt>
                <c:pt idx="24074">
                  <c:v>41670</c:v>
                </c:pt>
                <c:pt idx="24075">
                  <c:v>41670</c:v>
                </c:pt>
                <c:pt idx="24076">
                  <c:v>41670</c:v>
                </c:pt>
                <c:pt idx="24077">
                  <c:v>41670</c:v>
                </c:pt>
                <c:pt idx="24078">
                  <c:v>41670</c:v>
                </c:pt>
                <c:pt idx="24079">
                  <c:v>41671</c:v>
                </c:pt>
                <c:pt idx="24080">
                  <c:v>41671</c:v>
                </c:pt>
                <c:pt idx="24081">
                  <c:v>41671</c:v>
                </c:pt>
                <c:pt idx="24082">
                  <c:v>41671</c:v>
                </c:pt>
                <c:pt idx="24083">
                  <c:v>41671</c:v>
                </c:pt>
                <c:pt idx="24084">
                  <c:v>41671</c:v>
                </c:pt>
                <c:pt idx="24085">
                  <c:v>41671</c:v>
                </c:pt>
                <c:pt idx="24086">
                  <c:v>41671</c:v>
                </c:pt>
                <c:pt idx="24087">
                  <c:v>41671</c:v>
                </c:pt>
                <c:pt idx="24088">
                  <c:v>41671</c:v>
                </c:pt>
                <c:pt idx="24089">
                  <c:v>41671</c:v>
                </c:pt>
                <c:pt idx="24090">
                  <c:v>41671</c:v>
                </c:pt>
                <c:pt idx="24091">
                  <c:v>41671</c:v>
                </c:pt>
                <c:pt idx="24092">
                  <c:v>41671</c:v>
                </c:pt>
                <c:pt idx="24093">
                  <c:v>41671</c:v>
                </c:pt>
                <c:pt idx="24094">
                  <c:v>41671</c:v>
                </c:pt>
                <c:pt idx="24095">
                  <c:v>41671</c:v>
                </c:pt>
                <c:pt idx="24096">
                  <c:v>41671</c:v>
                </c:pt>
                <c:pt idx="24097">
                  <c:v>41671</c:v>
                </c:pt>
                <c:pt idx="24098">
                  <c:v>41671</c:v>
                </c:pt>
                <c:pt idx="24099">
                  <c:v>41671</c:v>
                </c:pt>
                <c:pt idx="24100">
                  <c:v>41671</c:v>
                </c:pt>
                <c:pt idx="24101">
                  <c:v>41671</c:v>
                </c:pt>
                <c:pt idx="24102">
                  <c:v>41671</c:v>
                </c:pt>
                <c:pt idx="24103">
                  <c:v>41671</c:v>
                </c:pt>
                <c:pt idx="24104">
                  <c:v>41671</c:v>
                </c:pt>
                <c:pt idx="24105">
                  <c:v>41671</c:v>
                </c:pt>
                <c:pt idx="24106">
                  <c:v>41671</c:v>
                </c:pt>
                <c:pt idx="24107">
                  <c:v>41671</c:v>
                </c:pt>
                <c:pt idx="24108">
                  <c:v>41671</c:v>
                </c:pt>
                <c:pt idx="24109">
                  <c:v>41671</c:v>
                </c:pt>
                <c:pt idx="24110">
                  <c:v>41671</c:v>
                </c:pt>
                <c:pt idx="24111">
                  <c:v>41671</c:v>
                </c:pt>
                <c:pt idx="24112">
                  <c:v>41671</c:v>
                </c:pt>
                <c:pt idx="24113">
                  <c:v>41671</c:v>
                </c:pt>
                <c:pt idx="24114">
                  <c:v>41671</c:v>
                </c:pt>
                <c:pt idx="24115">
                  <c:v>41671</c:v>
                </c:pt>
                <c:pt idx="24116">
                  <c:v>41671</c:v>
                </c:pt>
                <c:pt idx="24117">
                  <c:v>41671</c:v>
                </c:pt>
                <c:pt idx="24118">
                  <c:v>41671</c:v>
                </c:pt>
                <c:pt idx="24119">
                  <c:v>41671</c:v>
                </c:pt>
                <c:pt idx="24120">
                  <c:v>41671</c:v>
                </c:pt>
                <c:pt idx="24121">
                  <c:v>41671</c:v>
                </c:pt>
                <c:pt idx="24122">
                  <c:v>41671</c:v>
                </c:pt>
                <c:pt idx="24123">
                  <c:v>41671</c:v>
                </c:pt>
                <c:pt idx="24124">
                  <c:v>41671</c:v>
                </c:pt>
                <c:pt idx="24125">
                  <c:v>41671</c:v>
                </c:pt>
                <c:pt idx="24126">
                  <c:v>41671</c:v>
                </c:pt>
                <c:pt idx="24127">
                  <c:v>41671</c:v>
                </c:pt>
                <c:pt idx="24128">
                  <c:v>41671</c:v>
                </c:pt>
                <c:pt idx="24129">
                  <c:v>41673</c:v>
                </c:pt>
                <c:pt idx="24130">
                  <c:v>41673</c:v>
                </c:pt>
                <c:pt idx="24131">
                  <c:v>41673</c:v>
                </c:pt>
                <c:pt idx="24132">
                  <c:v>41673</c:v>
                </c:pt>
                <c:pt idx="24133">
                  <c:v>41673</c:v>
                </c:pt>
                <c:pt idx="24134">
                  <c:v>41673</c:v>
                </c:pt>
                <c:pt idx="24135">
                  <c:v>41673</c:v>
                </c:pt>
                <c:pt idx="24136">
                  <c:v>41673</c:v>
                </c:pt>
                <c:pt idx="24137">
                  <c:v>41673</c:v>
                </c:pt>
                <c:pt idx="24138">
                  <c:v>41673</c:v>
                </c:pt>
                <c:pt idx="24139">
                  <c:v>41673</c:v>
                </c:pt>
                <c:pt idx="24140">
                  <c:v>41673</c:v>
                </c:pt>
                <c:pt idx="24141">
                  <c:v>41673</c:v>
                </c:pt>
                <c:pt idx="24142">
                  <c:v>41673</c:v>
                </c:pt>
                <c:pt idx="24143">
                  <c:v>41673</c:v>
                </c:pt>
                <c:pt idx="24144">
                  <c:v>41673</c:v>
                </c:pt>
                <c:pt idx="24145">
                  <c:v>41673</c:v>
                </c:pt>
                <c:pt idx="24146">
                  <c:v>41673</c:v>
                </c:pt>
                <c:pt idx="24147">
                  <c:v>41673</c:v>
                </c:pt>
                <c:pt idx="24148">
                  <c:v>41673</c:v>
                </c:pt>
                <c:pt idx="24149">
                  <c:v>41673</c:v>
                </c:pt>
                <c:pt idx="24150">
                  <c:v>41674</c:v>
                </c:pt>
                <c:pt idx="24151">
                  <c:v>41674</c:v>
                </c:pt>
                <c:pt idx="24152">
                  <c:v>41674</c:v>
                </c:pt>
                <c:pt idx="24153">
                  <c:v>41674</c:v>
                </c:pt>
                <c:pt idx="24154">
                  <c:v>41674</c:v>
                </c:pt>
                <c:pt idx="24155">
                  <c:v>41674</c:v>
                </c:pt>
                <c:pt idx="24156">
                  <c:v>41674</c:v>
                </c:pt>
                <c:pt idx="24157">
                  <c:v>41674</c:v>
                </c:pt>
                <c:pt idx="24158">
                  <c:v>41674</c:v>
                </c:pt>
                <c:pt idx="24159">
                  <c:v>41674</c:v>
                </c:pt>
                <c:pt idx="24160">
                  <c:v>41674</c:v>
                </c:pt>
                <c:pt idx="24161">
                  <c:v>41674</c:v>
                </c:pt>
                <c:pt idx="24162">
                  <c:v>41674</c:v>
                </c:pt>
                <c:pt idx="24163">
                  <c:v>41674</c:v>
                </c:pt>
                <c:pt idx="24164">
                  <c:v>41674</c:v>
                </c:pt>
                <c:pt idx="24165">
                  <c:v>41674</c:v>
                </c:pt>
                <c:pt idx="24166">
                  <c:v>41674</c:v>
                </c:pt>
                <c:pt idx="24167">
                  <c:v>41674</c:v>
                </c:pt>
                <c:pt idx="24168">
                  <c:v>41674</c:v>
                </c:pt>
                <c:pt idx="24169">
                  <c:v>41674</c:v>
                </c:pt>
                <c:pt idx="24170">
                  <c:v>41674</c:v>
                </c:pt>
                <c:pt idx="24171">
                  <c:v>41674</c:v>
                </c:pt>
                <c:pt idx="24172">
                  <c:v>41675</c:v>
                </c:pt>
                <c:pt idx="24173">
                  <c:v>41675</c:v>
                </c:pt>
                <c:pt idx="24174">
                  <c:v>41675</c:v>
                </c:pt>
                <c:pt idx="24175">
                  <c:v>41675</c:v>
                </c:pt>
                <c:pt idx="24176">
                  <c:v>41675</c:v>
                </c:pt>
                <c:pt idx="24177">
                  <c:v>41675</c:v>
                </c:pt>
                <c:pt idx="24178">
                  <c:v>41675</c:v>
                </c:pt>
                <c:pt idx="24179">
                  <c:v>41675</c:v>
                </c:pt>
                <c:pt idx="24180">
                  <c:v>41675</c:v>
                </c:pt>
                <c:pt idx="24181">
                  <c:v>41675</c:v>
                </c:pt>
                <c:pt idx="24182">
                  <c:v>41675</c:v>
                </c:pt>
                <c:pt idx="24183">
                  <c:v>41675</c:v>
                </c:pt>
                <c:pt idx="24184">
                  <c:v>41675</c:v>
                </c:pt>
                <c:pt idx="24185">
                  <c:v>41675</c:v>
                </c:pt>
                <c:pt idx="24186">
                  <c:v>41675</c:v>
                </c:pt>
                <c:pt idx="24187">
                  <c:v>41675</c:v>
                </c:pt>
                <c:pt idx="24188">
                  <c:v>41675</c:v>
                </c:pt>
                <c:pt idx="24189">
                  <c:v>41675</c:v>
                </c:pt>
                <c:pt idx="24190">
                  <c:v>41675</c:v>
                </c:pt>
                <c:pt idx="24191">
                  <c:v>41675</c:v>
                </c:pt>
                <c:pt idx="24192">
                  <c:v>41675</c:v>
                </c:pt>
                <c:pt idx="24193">
                  <c:v>41675</c:v>
                </c:pt>
                <c:pt idx="24194">
                  <c:v>41675</c:v>
                </c:pt>
                <c:pt idx="24195">
                  <c:v>41675</c:v>
                </c:pt>
                <c:pt idx="24196">
                  <c:v>41675</c:v>
                </c:pt>
                <c:pt idx="24197">
                  <c:v>41675</c:v>
                </c:pt>
                <c:pt idx="24198">
                  <c:v>41675</c:v>
                </c:pt>
                <c:pt idx="24199">
                  <c:v>41675</c:v>
                </c:pt>
                <c:pt idx="24200">
                  <c:v>41675</c:v>
                </c:pt>
                <c:pt idx="24201">
                  <c:v>41675</c:v>
                </c:pt>
                <c:pt idx="24202">
                  <c:v>41676</c:v>
                </c:pt>
                <c:pt idx="24203">
                  <c:v>41676</c:v>
                </c:pt>
                <c:pt idx="24204">
                  <c:v>41676</c:v>
                </c:pt>
                <c:pt idx="24205">
                  <c:v>41676</c:v>
                </c:pt>
                <c:pt idx="24206">
                  <c:v>41676</c:v>
                </c:pt>
                <c:pt idx="24207">
                  <c:v>41676</c:v>
                </c:pt>
                <c:pt idx="24208">
                  <c:v>41676</c:v>
                </c:pt>
                <c:pt idx="24209">
                  <c:v>41676</c:v>
                </c:pt>
                <c:pt idx="24210">
                  <c:v>41677</c:v>
                </c:pt>
                <c:pt idx="24211">
                  <c:v>41677</c:v>
                </c:pt>
                <c:pt idx="24212">
                  <c:v>41677</c:v>
                </c:pt>
                <c:pt idx="24213">
                  <c:v>41677</c:v>
                </c:pt>
                <c:pt idx="24214">
                  <c:v>41677</c:v>
                </c:pt>
                <c:pt idx="24215">
                  <c:v>41677</c:v>
                </c:pt>
                <c:pt idx="24216">
                  <c:v>41677</c:v>
                </c:pt>
                <c:pt idx="24217">
                  <c:v>41677</c:v>
                </c:pt>
                <c:pt idx="24218">
                  <c:v>41677</c:v>
                </c:pt>
                <c:pt idx="24219">
                  <c:v>41678</c:v>
                </c:pt>
                <c:pt idx="24220">
                  <c:v>41678</c:v>
                </c:pt>
                <c:pt idx="24221">
                  <c:v>41678</c:v>
                </c:pt>
                <c:pt idx="24222">
                  <c:v>41678</c:v>
                </c:pt>
                <c:pt idx="24223">
                  <c:v>41679</c:v>
                </c:pt>
                <c:pt idx="24224">
                  <c:v>41680</c:v>
                </c:pt>
                <c:pt idx="24225">
                  <c:v>41680</c:v>
                </c:pt>
                <c:pt idx="24226">
                  <c:v>41680</c:v>
                </c:pt>
                <c:pt idx="24227">
                  <c:v>41680</c:v>
                </c:pt>
                <c:pt idx="24228">
                  <c:v>41680</c:v>
                </c:pt>
                <c:pt idx="24229">
                  <c:v>41680</c:v>
                </c:pt>
                <c:pt idx="24230">
                  <c:v>41680</c:v>
                </c:pt>
                <c:pt idx="24231">
                  <c:v>41680</c:v>
                </c:pt>
                <c:pt idx="24232">
                  <c:v>41680</c:v>
                </c:pt>
                <c:pt idx="24233">
                  <c:v>41680</c:v>
                </c:pt>
                <c:pt idx="24234">
                  <c:v>41680</c:v>
                </c:pt>
                <c:pt idx="24235">
                  <c:v>41680</c:v>
                </c:pt>
                <c:pt idx="24236">
                  <c:v>41680</c:v>
                </c:pt>
                <c:pt idx="24237">
                  <c:v>41681</c:v>
                </c:pt>
                <c:pt idx="24238">
                  <c:v>41681</c:v>
                </c:pt>
                <c:pt idx="24239">
                  <c:v>41681</c:v>
                </c:pt>
                <c:pt idx="24240">
                  <c:v>41681</c:v>
                </c:pt>
                <c:pt idx="24241">
                  <c:v>41681</c:v>
                </c:pt>
                <c:pt idx="24242">
                  <c:v>41681</c:v>
                </c:pt>
                <c:pt idx="24243">
                  <c:v>41681</c:v>
                </c:pt>
                <c:pt idx="24244">
                  <c:v>41681</c:v>
                </c:pt>
                <c:pt idx="24245">
                  <c:v>41681</c:v>
                </c:pt>
                <c:pt idx="24246">
                  <c:v>41681</c:v>
                </c:pt>
                <c:pt idx="24247">
                  <c:v>41681</c:v>
                </c:pt>
                <c:pt idx="24248">
                  <c:v>41681</c:v>
                </c:pt>
                <c:pt idx="24249">
                  <c:v>41681</c:v>
                </c:pt>
                <c:pt idx="24250">
                  <c:v>41681</c:v>
                </c:pt>
                <c:pt idx="24251">
                  <c:v>41681</c:v>
                </c:pt>
                <c:pt idx="24252">
                  <c:v>41681</c:v>
                </c:pt>
                <c:pt idx="24253">
                  <c:v>41681</c:v>
                </c:pt>
                <c:pt idx="24254">
                  <c:v>41681</c:v>
                </c:pt>
                <c:pt idx="24255">
                  <c:v>41681</c:v>
                </c:pt>
                <c:pt idx="24256">
                  <c:v>41681</c:v>
                </c:pt>
                <c:pt idx="24257">
                  <c:v>41681</c:v>
                </c:pt>
                <c:pt idx="24258">
                  <c:v>41681</c:v>
                </c:pt>
                <c:pt idx="24259">
                  <c:v>41681</c:v>
                </c:pt>
                <c:pt idx="24260">
                  <c:v>41681</c:v>
                </c:pt>
                <c:pt idx="24261">
                  <c:v>41681</c:v>
                </c:pt>
                <c:pt idx="24262">
                  <c:v>41681</c:v>
                </c:pt>
                <c:pt idx="24263">
                  <c:v>41682</c:v>
                </c:pt>
                <c:pt idx="24264">
                  <c:v>41682</c:v>
                </c:pt>
                <c:pt idx="24265">
                  <c:v>41682</c:v>
                </c:pt>
                <c:pt idx="24266">
                  <c:v>41682</c:v>
                </c:pt>
                <c:pt idx="24267">
                  <c:v>41682</c:v>
                </c:pt>
                <c:pt idx="24268">
                  <c:v>41682</c:v>
                </c:pt>
                <c:pt idx="24269">
                  <c:v>41682</c:v>
                </c:pt>
                <c:pt idx="24270">
                  <c:v>41682</c:v>
                </c:pt>
                <c:pt idx="24271">
                  <c:v>41682</c:v>
                </c:pt>
                <c:pt idx="24272">
                  <c:v>41682</c:v>
                </c:pt>
                <c:pt idx="24273">
                  <c:v>41682</c:v>
                </c:pt>
                <c:pt idx="24274">
                  <c:v>41682</c:v>
                </c:pt>
                <c:pt idx="24275">
                  <c:v>41682</c:v>
                </c:pt>
                <c:pt idx="24276">
                  <c:v>41682</c:v>
                </c:pt>
                <c:pt idx="24277">
                  <c:v>41682</c:v>
                </c:pt>
                <c:pt idx="24278">
                  <c:v>41682</c:v>
                </c:pt>
                <c:pt idx="24279">
                  <c:v>41682</c:v>
                </c:pt>
                <c:pt idx="24280">
                  <c:v>41682</c:v>
                </c:pt>
                <c:pt idx="24281">
                  <c:v>41682</c:v>
                </c:pt>
                <c:pt idx="24282">
                  <c:v>41682</c:v>
                </c:pt>
                <c:pt idx="24283">
                  <c:v>41682</c:v>
                </c:pt>
                <c:pt idx="24284">
                  <c:v>41682</c:v>
                </c:pt>
                <c:pt idx="24285">
                  <c:v>41682</c:v>
                </c:pt>
                <c:pt idx="24286">
                  <c:v>41682</c:v>
                </c:pt>
                <c:pt idx="24287">
                  <c:v>41682</c:v>
                </c:pt>
                <c:pt idx="24288">
                  <c:v>41682</c:v>
                </c:pt>
                <c:pt idx="24289">
                  <c:v>41682</c:v>
                </c:pt>
                <c:pt idx="24290">
                  <c:v>41682</c:v>
                </c:pt>
                <c:pt idx="24291">
                  <c:v>41682</c:v>
                </c:pt>
                <c:pt idx="24292">
                  <c:v>41683</c:v>
                </c:pt>
                <c:pt idx="24293">
                  <c:v>41683</c:v>
                </c:pt>
                <c:pt idx="24294">
                  <c:v>41683</c:v>
                </c:pt>
                <c:pt idx="24295">
                  <c:v>41683</c:v>
                </c:pt>
                <c:pt idx="24296">
                  <c:v>41683</c:v>
                </c:pt>
                <c:pt idx="24297">
                  <c:v>41683</c:v>
                </c:pt>
                <c:pt idx="24298">
                  <c:v>41683</c:v>
                </c:pt>
                <c:pt idx="24299">
                  <c:v>41683</c:v>
                </c:pt>
                <c:pt idx="24300">
                  <c:v>41683</c:v>
                </c:pt>
                <c:pt idx="24301">
                  <c:v>41683</c:v>
                </c:pt>
                <c:pt idx="24302">
                  <c:v>41683</c:v>
                </c:pt>
                <c:pt idx="24303">
                  <c:v>41683</c:v>
                </c:pt>
                <c:pt idx="24304">
                  <c:v>41683</c:v>
                </c:pt>
                <c:pt idx="24305">
                  <c:v>41683</c:v>
                </c:pt>
                <c:pt idx="24306">
                  <c:v>41683</c:v>
                </c:pt>
                <c:pt idx="24307">
                  <c:v>41683</c:v>
                </c:pt>
                <c:pt idx="24308">
                  <c:v>41683</c:v>
                </c:pt>
                <c:pt idx="24309">
                  <c:v>41683</c:v>
                </c:pt>
                <c:pt idx="24310">
                  <c:v>41683</c:v>
                </c:pt>
                <c:pt idx="24311">
                  <c:v>41683</c:v>
                </c:pt>
                <c:pt idx="24312">
                  <c:v>41683</c:v>
                </c:pt>
                <c:pt idx="24313">
                  <c:v>41683</c:v>
                </c:pt>
                <c:pt idx="24314">
                  <c:v>41683</c:v>
                </c:pt>
                <c:pt idx="24315">
                  <c:v>41683</c:v>
                </c:pt>
                <c:pt idx="24316">
                  <c:v>41683</c:v>
                </c:pt>
                <c:pt idx="24317">
                  <c:v>41683</c:v>
                </c:pt>
                <c:pt idx="24318">
                  <c:v>41683</c:v>
                </c:pt>
                <c:pt idx="24319">
                  <c:v>41683</c:v>
                </c:pt>
                <c:pt idx="24320">
                  <c:v>41683</c:v>
                </c:pt>
                <c:pt idx="24321">
                  <c:v>41683</c:v>
                </c:pt>
                <c:pt idx="24322">
                  <c:v>41683</c:v>
                </c:pt>
                <c:pt idx="24323">
                  <c:v>41684</c:v>
                </c:pt>
                <c:pt idx="24324">
                  <c:v>41684</c:v>
                </c:pt>
                <c:pt idx="24325">
                  <c:v>41684</c:v>
                </c:pt>
                <c:pt idx="24326">
                  <c:v>41684</c:v>
                </c:pt>
                <c:pt idx="24327">
                  <c:v>41684</c:v>
                </c:pt>
                <c:pt idx="24328">
                  <c:v>41684</c:v>
                </c:pt>
                <c:pt idx="24329">
                  <c:v>41684</c:v>
                </c:pt>
                <c:pt idx="24330">
                  <c:v>41684</c:v>
                </c:pt>
                <c:pt idx="24331">
                  <c:v>41684</c:v>
                </c:pt>
                <c:pt idx="24332">
                  <c:v>41684</c:v>
                </c:pt>
                <c:pt idx="24333">
                  <c:v>41684</c:v>
                </c:pt>
                <c:pt idx="24334">
                  <c:v>41684</c:v>
                </c:pt>
                <c:pt idx="24335">
                  <c:v>41684</c:v>
                </c:pt>
                <c:pt idx="24336">
                  <c:v>41684</c:v>
                </c:pt>
                <c:pt idx="24337">
                  <c:v>41684</c:v>
                </c:pt>
                <c:pt idx="24338">
                  <c:v>41684</c:v>
                </c:pt>
                <c:pt idx="24339">
                  <c:v>41684</c:v>
                </c:pt>
                <c:pt idx="24340">
                  <c:v>41684</c:v>
                </c:pt>
                <c:pt idx="24341">
                  <c:v>41684</c:v>
                </c:pt>
                <c:pt idx="24342">
                  <c:v>41684</c:v>
                </c:pt>
                <c:pt idx="24343">
                  <c:v>41684</c:v>
                </c:pt>
                <c:pt idx="24344">
                  <c:v>41684</c:v>
                </c:pt>
                <c:pt idx="24345">
                  <c:v>41684</c:v>
                </c:pt>
                <c:pt idx="24346">
                  <c:v>41684</c:v>
                </c:pt>
                <c:pt idx="24347">
                  <c:v>41684</c:v>
                </c:pt>
                <c:pt idx="24348">
                  <c:v>41684</c:v>
                </c:pt>
                <c:pt idx="24349">
                  <c:v>41684</c:v>
                </c:pt>
                <c:pt idx="24350">
                  <c:v>41684</c:v>
                </c:pt>
                <c:pt idx="24351">
                  <c:v>41684</c:v>
                </c:pt>
                <c:pt idx="24352">
                  <c:v>41684</c:v>
                </c:pt>
                <c:pt idx="24353">
                  <c:v>41684</c:v>
                </c:pt>
                <c:pt idx="24354">
                  <c:v>41684</c:v>
                </c:pt>
                <c:pt idx="24355">
                  <c:v>41684</c:v>
                </c:pt>
                <c:pt idx="24356">
                  <c:v>41685</c:v>
                </c:pt>
                <c:pt idx="24357">
                  <c:v>41685</c:v>
                </c:pt>
                <c:pt idx="24358">
                  <c:v>41685</c:v>
                </c:pt>
                <c:pt idx="24359">
                  <c:v>41685</c:v>
                </c:pt>
                <c:pt idx="24360">
                  <c:v>41685</c:v>
                </c:pt>
                <c:pt idx="24361">
                  <c:v>41685</c:v>
                </c:pt>
                <c:pt idx="24362">
                  <c:v>41685</c:v>
                </c:pt>
                <c:pt idx="24363">
                  <c:v>41685</c:v>
                </c:pt>
                <c:pt idx="24364">
                  <c:v>41685</c:v>
                </c:pt>
                <c:pt idx="24365">
                  <c:v>41685</c:v>
                </c:pt>
                <c:pt idx="24366">
                  <c:v>41685</c:v>
                </c:pt>
                <c:pt idx="24367">
                  <c:v>41685</c:v>
                </c:pt>
                <c:pt idx="24368">
                  <c:v>41685</c:v>
                </c:pt>
                <c:pt idx="24369">
                  <c:v>41685</c:v>
                </c:pt>
                <c:pt idx="24370">
                  <c:v>41685</c:v>
                </c:pt>
                <c:pt idx="24371">
                  <c:v>41685</c:v>
                </c:pt>
                <c:pt idx="24372">
                  <c:v>41685</c:v>
                </c:pt>
                <c:pt idx="24373">
                  <c:v>41685</c:v>
                </c:pt>
                <c:pt idx="24374">
                  <c:v>41685</c:v>
                </c:pt>
                <c:pt idx="24375">
                  <c:v>41685</c:v>
                </c:pt>
                <c:pt idx="24376">
                  <c:v>41685</c:v>
                </c:pt>
                <c:pt idx="24377">
                  <c:v>41686</c:v>
                </c:pt>
                <c:pt idx="24378">
                  <c:v>41686</c:v>
                </c:pt>
                <c:pt idx="24379">
                  <c:v>41686</c:v>
                </c:pt>
                <c:pt idx="24380">
                  <c:v>41686</c:v>
                </c:pt>
                <c:pt idx="24381">
                  <c:v>41686</c:v>
                </c:pt>
                <c:pt idx="24382">
                  <c:v>41686</c:v>
                </c:pt>
                <c:pt idx="24383">
                  <c:v>41687</c:v>
                </c:pt>
                <c:pt idx="24384">
                  <c:v>41687</c:v>
                </c:pt>
                <c:pt idx="24385">
                  <c:v>41687</c:v>
                </c:pt>
                <c:pt idx="24386">
                  <c:v>41687</c:v>
                </c:pt>
                <c:pt idx="24387">
                  <c:v>41687</c:v>
                </c:pt>
                <c:pt idx="24388">
                  <c:v>41687</c:v>
                </c:pt>
                <c:pt idx="24389">
                  <c:v>41687</c:v>
                </c:pt>
                <c:pt idx="24390">
                  <c:v>41687</c:v>
                </c:pt>
                <c:pt idx="24391">
                  <c:v>41687</c:v>
                </c:pt>
                <c:pt idx="24392">
                  <c:v>41687</c:v>
                </c:pt>
                <c:pt idx="24393">
                  <c:v>41687</c:v>
                </c:pt>
                <c:pt idx="24394">
                  <c:v>41687</c:v>
                </c:pt>
                <c:pt idx="24395">
                  <c:v>41687</c:v>
                </c:pt>
                <c:pt idx="24396">
                  <c:v>41687</c:v>
                </c:pt>
                <c:pt idx="24397">
                  <c:v>41687</c:v>
                </c:pt>
                <c:pt idx="24398">
                  <c:v>41687</c:v>
                </c:pt>
                <c:pt idx="24399">
                  <c:v>41687</c:v>
                </c:pt>
                <c:pt idx="24400">
                  <c:v>41687</c:v>
                </c:pt>
                <c:pt idx="24401">
                  <c:v>41688</c:v>
                </c:pt>
                <c:pt idx="24402">
                  <c:v>41688</c:v>
                </c:pt>
                <c:pt idx="24403">
                  <c:v>41688</c:v>
                </c:pt>
                <c:pt idx="24404">
                  <c:v>41688</c:v>
                </c:pt>
                <c:pt idx="24405">
                  <c:v>41688</c:v>
                </c:pt>
                <c:pt idx="24406">
                  <c:v>41688</c:v>
                </c:pt>
                <c:pt idx="24407">
                  <c:v>41688</c:v>
                </c:pt>
                <c:pt idx="24408">
                  <c:v>41688</c:v>
                </c:pt>
                <c:pt idx="24409">
                  <c:v>41688</c:v>
                </c:pt>
                <c:pt idx="24410">
                  <c:v>41688</c:v>
                </c:pt>
                <c:pt idx="24411">
                  <c:v>41688</c:v>
                </c:pt>
                <c:pt idx="24412">
                  <c:v>41688</c:v>
                </c:pt>
                <c:pt idx="24413">
                  <c:v>41688</c:v>
                </c:pt>
                <c:pt idx="24414">
                  <c:v>41688</c:v>
                </c:pt>
                <c:pt idx="24415">
                  <c:v>41688</c:v>
                </c:pt>
                <c:pt idx="24416">
                  <c:v>41688</c:v>
                </c:pt>
                <c:pt idx="24417">
                  <c:v>41688</c:v>
                </c:pt>
                <c:pt idx="24418">
                  <c:v>41688</c:v>
                </c:pt>
                <c:pt idx="24419">
                  <c:v>41688</c:v>
                </c:pt>
                <c:pt idx="24420">
                  <c:v>41688</c:v>
                </c:pt>
                <c:pt idx="24421">
                  <c:v>41688</c:v>
                </c:pt>
                <c:pt idx="24422">
                  <c:v>41688</c:v>
                </c:pt>
                <c:pt idx="24423">
                  <c:v>41688</c:v>
                </c:pt>
                <c:pt idx="24424">
                  <c:v>41688</c:v>
                </c:pt>
                <c:pt idx="24425">
                  <c:v>41688</c:v>
                </c:pt>
                <c:pt idx="24426">
                  <c:v>41689</c:v>
                </c:pt>
                <c:pt idx="24427">
                  <c:v>41689</c:v>
                </c:pt>
                <c:pt idx="24428">
                  <c:v>41689</c:v>
                </c:pt>
                <c:pt idx="24429">
                  <c:v>41689</c:v>
                </c:pt>
                <c:pt idx="24430">
                  <c:v>41689</c:v>
                </c:pt>
                <c:pt idx="24431">
                  <c:v>41689</c:v>
                </c:pt>
                <c:pt idx="24432">
                  <c:v>41689</c:v>
                </c:pt>
                <c:pt idx="24433">
                  <c:v>41689</c:v>
                </c:pt>
                <c:pt idx="24434">
                  <c:v>41689</c:v>
                </c:pt>
                <c:pt idx="24435">
                  <c:v>41689</c:v>
                </c:pt>
                <c:pt idx="24436">
                  <c:v>41689</c:v>
                </c:pt>
                <c:pt idx="24437">
                  <c:v>41689</c:v>
                </c:pt>
                <c:pt idx="24438">
                  <c:v>41689</c:v>
                </c:pt>
                <c:pt idx="24439">
                  <c:v>41689</c:v>
                </c:pt>
                <c:pt idx="24440">
                  <c:v>41689</c:v>
                </c:pt>
                <c:pt idx="24441">
                  <c:v>41689</c:v>
                </c:pt>
                <c:pt idx="24442">
                  <c:v>41689</c:v>
                </c:pt>
                <c:pt idx="24443">
                  <c:v>41689</c:v>
                </c:pt>
                <c:pt idx="24444">
                  <c:v>41689</c:v>
                </c:pt>
                <c:pt idx="24445">
                  <c:v>41689</c:v>
                </c:pt>
                <c:pt idx="24446">
                  <c:v>41689</c:v>
                </c:pt>
                <c:pt idx="24447">
                  <c:v>41689</c:v>
                </c:pt>
                <c:pt idx="24448">
                  <c:v>41689</c:v>
                </c:pt>
                <c:pt idx="24449">
                  <c:v>41690</c:v>
                </c:pt>
                <c:pt idx="24450">
                  <c:v>41690</c:v>
                </c:pt>
                <c:pt idx="24451">
                  <c:v>41690</c:v>
                </c:pt>
                <c:pt idx="24452">
                  <c:v>41690</c:v>
                </c:pt>
                <c:pt idx="24453">
                  <c:v>41690</c:v>
                </c:pt>
                <c:pt idx="24454">
                  <c:v>41690</c:v>
                </c:pt>
                <c:pt idx="24455">
                  <c:v>41690</c:v>
                </c:pt>
                <c:pt idx="24456">
                  <c:v>41690</c:v>
                </c:pt>
                <c:pt idx="24457">
                  <c:v>41690</c:v>
                </c:pt>
                <c:pt idx="24458">
                  <c:v>41690</c:v>
                </c:pt>
                <c:pt idx="24459">
                  <c:v>41690</c:v>
                </c:pt>
                <c:pt idx="24460">
                  <c:v>41690</c:v>
                </c:pt>
                <c:pt idx="24461">
                  <c:v>41690</c:v>
                </c:pt>
                <c:pt idx="24462">
                  <c:v>41690</c:v>
                </c:pt>
                <c:pt idx="24463">
                  <c:v>41690</c:v>
                </c:pt>
                <c:pt idx="24464">
                  <c:v>41690</c:v>
                </c:pt>
                <c:pt idx="24465">
                  <c:v>41690</c:v>
                </c:pt>
                <c:pt idx="24466">
                  <c:v>41690</c:v>
                </c:pt>
                <c:pt idx="24467">
                  <c:v>41690</c:v>
                </c:pt>
                <c:pt idx="24468">
                  <c:v>41690</c:v>
                </c:pt>
                <c:pt idx="24469">
                  <c:v>41690</c:v>
                </c:pt>
                <c:pt idx="24470">
                  <c:v>41690</c:v>
                </c:pt>
                <c:pt idx="24471">
                  <c:v>41690</c:v>
                </c:pt>
                <c:pt idx="24472">
                  <c:v>41690</c:v>
                </c:pt>
                <c:pt idx="24473">
                  <c:v>41691</c:v>
                </c:pt>
                <c:pt idx="24474">
                  <c:v>41691</c:v>
                </c:pt>
                <c:pt idx="24475">
                  <c:v>41691</c:v>
                </c:pt>
                <c:pt idx="24476">
                  <c:v>41691</c:v>
                </c:pt>
                <c:pt idx="24477">
                  <c:v>41691</c:v>
                </c:pt>
                <c:pt idx="24478">
                  <c:v>41691</c:v>
                </c:pt>
                <c:pt idx="24479">
                  <c:v>41691</c:v>
                </c:pt>
                <c:pt idx="24480">
                  <c:v>41691</c:v>
                </c:pt>
                <c:pt idx="24481">
                  <c:v>41691</c:v>
                </c:pt>
                <c:pt idx="24482">
                  <c:v>41691</c:v>
                </c:pt>
                <c:pt idx="24483">
                  <c:v>41691</c:v>
                </c:pt>
                <c:pt idx="24484">
                  <c:v>41691</c:v>
                </c:pt>
                <c:pt idx="24485">
                  <c:v>41691</c:v>
                </c:pt>
                <c:pt idx="24486">
                  <c:v>41691</c:v>
                </c:pt>
                <c:pt idx="24487">
                  <c:v>41691</c:v>
                </c:pt>
                <c:pt idx="24488">
                  <c:v>41691</c:v>
                </c:pt>
                <c:pt idx="24489">
                  <c:v>41691</c:v>
                </c:pt>
                <c:pt idx="24490">
                  <c:v>41691</c:v>
                </c:pt>
                <c:pt idx="24491">
                  <c:v>41691</c:v>
                </c:pt>
                <c:pt idx="24492">
                  <c:v>41691</c:v>
                </c:pt>
                <c:pt idx="24493">
                  <c:v>41691</c:v>
                </c:pt>
                <c:pt idx="24494">
                  <c:v>41691</c:v>
                </c:pt>
                <c:pt idx="24495">
                  <c:v>41691</c:v>
                </c:pt>
                <c:pt idx="24496">
                  <c:v>41692</c:v>
                </c:pt>
                <c:pt idx="24497">
                  <c:v>41692</c:v>
                </c:pt>
                <c:pt idx="24498">
                  <c:v>41692</c:v>
                </c:pt>
                <c:pt idx="24499">
                  <c:v>41692</c:v>
                </c:pt>
                <c:pt idx="24500">
                  <c:v>41692</c:v>
                </c:pt>
                <c:pt idx="24501">
                  <c:v>41692</c:v>
                </c:pt>
                <c:pt idx="24502">
                  <c:v>41692</c:v>
                </c:pt>
                <c:pt idx="24503">
                  <c:v>41692</c:v>
                </c:pt>
                <c:pt idx="24504">
                  <c:v>41692</c:v>
                </c:pt>
                <c:pt idx="24505">
                  <c:v>41692</c:v>
                </c:pt>
                <c:pt idx="24506">
                  <c:v>41692</c:v>
                </c:pt>
                <c:pt idx="24507">
                  <c:v>41692</c:v>
                </c:pt>
                <c:pt idx="24508">
                  <c:v>41692</c:v>
                </c:pt>
                <c:pt idx="24509">
                  <c:v>41692</c:v>
                </c:pt>
                <c:pt idx="24510">
                  <c:v>41692</c:v>
                </c:pt>
                <c:pt idx="24511">
                  <c:v>41692</c:v>
                </c:pt>
                <c:pt idx="24512">
                  <c:v>41692</c:v>
                </c:pt>
                <c:pt idx="24513">
                  <c:v>41692</c:v>
                </c:pt>
                <c:pt idx="24514">
                  <c:v>41692</c:v>
                </c:pt>
                <c:pt idx="24515">
                  <c:v>41692</c:v>
                </c:pt>
                <c:pt idx="24516">
                  <c:v>41692</c:v>
                </c:pt>
                <c:pt idx="24517">
                  <c:v>41692</c:v>
                </c:pt>
                <c:pt idx="24518">
                  <c:v>41692</c:v>
                </c:pt>
                <c:pt idx="24519">
                  <c:v>41692</c:v>
                </c:pt>
                <c:pt idx="24520">
                  <c:v>41692</c:v>
                </c:pt>
                <c:pt idx="24521">
                  <c:v>41692</c:v>
                </c:pt>
                <c:pt idx="24522">
                  <c:v>41692</c:v>
                </c:pt>
                <c:pt idx="24523">
                  <c:v>41692</c:v>
                </c:pt>
                <c:pt idx="24524">
                  <c:v>41692</c:v>
                </c:pt>
                <c:pt idx="24525">
                  <c:v>41692</c:v>
                </c:pt>
                <c:pt idx="24526">
                  <c:v>41693</c:v>
                </c:pt>
                <c:pt idx="24527">
                  <c:v>41693</c:v>
                </c:pt>
                <c:pt idx="24528">
                  <c:v>41693</c:v>
                </c:pt>
                <c:pt idx="24529">
                  <c:v>41694</c:v>
                </c:pt>
                <c:pt idx="24530">
                  <c:v>41694</c:v>
                </c:pt>
                <c:pt idx="24531">
                  <c:v>41694</c:v>
                </c:pt>
                <c:pt idx="24532">
                  <c:v>41694</c:v>
                </c:pt>
                <c:pt idx="24533">
                  <c:v>41694</c:v>
                </c:pt>
                <c:pt idx="24534">
                  <c:v>41694</c:v>
                </c:pt>
                <c:pt idx="24535">
                  <c:v>41694</c:v>
                </c:pt>
                <c:pt idx="24536">
                  <c:v>41694</c:v>
                </c:pt>
                <c:pt idx="24537">
                  <c:v>41694</c:v>
                </c:pt>
                <c:pt idx="24538">
                  <c:v>41694</c:v>
                </c:pt>
                <c:pt idx="24539">
                  <c:v>41694</c:v>
                </c:pt>
                <c:pt idx="24540">
                  <c:v>41694</c:v>
                </c:pt>
                <c:pt idx="24541">
                  <c:v>41694</c:v>
                </c:pt>
                <c:pt idx="24542">
                  <c:v>41694</c:v>
                </c:pt>
                <c:pt idx="24543">
                  <c:v>41694</c:v>
                </c:pt>
                <c:pt idx="24544">
                  <c:v>41694</c:v>
                </c:pt>
                <c:pt idx="24545">
                  <c:v>41694</c:v>
                </c:pt>
                <c:pt idx="24546">
                  <c:v>41694</c:v>
                </c:pt>
                <c:pt idx="24547">
                  <c:v>41694</c:v>
                </c:pt>
                <c:pt idx="24548">
                  <c:v>41694</c:v>
                </c:pt>
                <c:pt idx="24549">
                  <c:v>41694</c:v>
                </c:pt>
                <c:pt idx="24550">
                  <c:v>41694</c:v>
                </c:pt>
                <c:pt idx="24551">
                  <c:v>41694</c:v>
                </c:pt>
                <c:pt idx="24552">
                  <c:v>41694</c:v>
                </c:pt>
                <c:pt idx="24553">
                  <c:v>41694</c:v>
                </c:pt>
                <c:pt idx="24554">
                  <c:v>41694</c:v>
                </c:pt>
                <c:pt idx="24555">
                  <c:v>41694</c:v>
                </c:pt>
                <c:pt idx="24556">
                  <c:v>41694</c:v>
                </c:pt>
                <c:pt idx="24557">
                  <c:v>41694</c:v>
                </c:pt>
                <c:pt idx="24558">
                  <c:v>41694</c:v>
                </c:pt>
                <c:pt idx="24559">
                  <c:v>41694</c:v>
                </c:pt>
                <c:pt idx="24560">
                  <c:v>41694</c:v>
                </c:pt>
                <c:pt idx="24561">
                  <c:v>41694</c:v>
                </c:pt>
                <c:pt idx="24562">
                  <c:v>41694</c:v>
                </c:pt>
                <c:pt idx="24563">
                  <c:v>41694</c:v>
                </c:pt>
                <c:pt idx="24564">
                  <c:v>41694</c:v>
                </c:pt>
                <c:pt idx="24565">
                  <c:v>41694</c:v>
                </c:pt>
                <c:pt idx="24566">
                  <c:v>41694</c:v>
                </c:pt>
                <c:pt idx="24567">
                  <c:v>41694</c:v>
                </c:pt>
                <c:pt idx="24568">
                  <c:v>41694</c:v>
                </c:pt>
                <c:pt idx="24569">
                  <c:v>41694</c:v>
                </c:pt>
                <c:pt idx="24570">
                  <c:v>41694</c:v>
                </c:pt>
                <c:pt idx="24571">
                  <c:v>41694</c:v>
                </c:pt>
                <c:pt idx="24572">
                  <c:v>41694</c:v>
                </c:pt>
                <c:pt idx="24573">
                  <c:v>41694</c:v>
                </c:pt>
                <c:pt idx="24574">
                  <c:v>41694</c:v>
                </c:pt>
                <c:pt idx="24575">
                  <c:v>41694</c:v>
                </c:pt>
                <c:pt idx="24576">
                  <c:v>41695</c:v>
                </c:pt>
                <c:pt idx="24577">
                  <c:v>41695</c:v>
                </c:pt>
                <c:pt idx="24578">
                  <c:v>41695</c:v>
                </c:pt>
                <c:pt idx="24579">
                  <c:v>41695</c:v>
                </c:pt>
                <c:pt idx="24580">
                  <c:v>41695</c:v>
                </c:pt>
                <c:pt idx="24581">
                  <c:v>41695</c:v>
                </c:pt>
                <c:pt idx="24582">
                  <c:v>41695</c:v>
                </c:pt>
                <c:pt idx="24583">
                  <c:v>41695</c:v>
                </c:pt>
                <c:pt idx="24584">
                  <c:v>41695</c:v>
                </c:pt>
                <c:pt idx="24585">
                  <c:v>41695</c:v>
                </c:pt>
                <c:pt idx="24586">
                  <c:v>41695</c:v>
                </c:pt>
                <c:pt idx="24587">
                  <c:v>41695</c:v>
                </c:pt>
                <c:pt idx="24588">
                  <c:v>41695</c:v>
                </c:pt>
                <c:pt idx="24589">
                  <c:v>41695</c:v>
                </c:pt>
                <c:pt idx="24590">
                  <c:v>41695</c:v>
                </c:pt>
                <c:pt idx="24591">
                  <c:v>41695</c:v>
                </c:pt>
                <c:pt idx="24592">
                  <c:v>41695</c:v>
                </c:pt>
                <c:pt idx="24593">
                  <c:v>41695</c:v>
                </c:pt>
                <c:pt idx="24594">
                  <c:v>41695</c:v>
                </c:pt>
                <c:pt idx="24595">
                  <c:v>41695</c:v>
                </c:pt>
                <c:pt idx="24596">
                  <c:v>41695</c:v>
                </c:pt>
                <c:pt idx="24597">
                  <c:v>41695</c:v>
                </c:pt>
                <c:pt idx="24598">
                  <c:v>41695</c:v>
                </c:pt>
                <c:pt idx="24599">
                  <c:v>41695</c:v>
                </c:pt>
                <c:pt idx="24600">
                  <c:v>41695</c:v>
                </c:pt>
                <c:pt idx="24601">
                  <c:v>41695</c:v>
                </c:pt>
                <c:pt idx="24602">
                  <c:v>41695</c:v>
                </c:pt>
                <c:pt idx="24603">
                  <c:v>41695</c:v>
                </c:pt>
                <c:pt idx="24604">
                  <c:v>41695</c:v>
                </c:pt>
                <c:pt idx="24605">
                  <c:v>41695</c:v>
                </c:pt>
                <c:pt idx="24606">
                  <c:v>41695</c:v>
                </c:pt>
                <c:pt idx="24607">
                  <c:v>41695</c:v>
                </c:pt>
                <c:pt idx="24608">
                  <c:v>41695</c:v>
                </c:pt>
                <c:pt idx="24609">
                  <c:v>41695</c:v>
                </c:pt>
                <c:pt idx="24610">
                  <c:v>41695</c:v>
                </c:pt>
                <c:pt idx="24611">
                  <c:v>41695</c:v>
                </c:pt>
                <c:pt idx="24612">
                  <c:v>41695</c:v>
                </c:pt>
                <c:pt idx="24613">
                  <c:v>41695</c:v>
                </c:pt>
                <c:pt idx="24614">
                  <c:v>41695</c:v>
                </c:pt>
                <c:pt idx="24615">
                  <c:v>41695</c:v>
                </c:pt>
                <c:pt idx="24616">
                  <c:v>41695</c:v>
                </c:pt>
                <c:pt idx="24617">
                  <c:v>41695</c:v>
                </c:pt>
                <c:pt idx="24618">
                  <c:v>41695</c:v>
                </c:pt>
                <c:pt idx="24619">
                  <c:v>41695</c:v>
                </c:pt>
                <c:pt idx="24620">
                  <c:v>41696</c:v>
                </c:pt>
                <c:pt idx="24621">
                  <c:v>41696</c:v>
                </c:pt>
                <c:pt idx="24622">
                  <c:v>41696</c:v>
                </c:pt>
                <c:pt idx="24623">
                  <c:v>41696</c:v>
                </c:pt>
                <c:pt idx="24624">
                  <c:v>41696</c:v>
                </c:pt>
                <c:pt idx="24625">
                  <c:v>41696</c:v>
                </c:pt>
                <c:pt idx="24626">
                  <c:v>41696</c:v>
                </c:pt>
                <c:pt idx="24627">
                  <c:v>41696</c:v>
                </c:pt>
                <c:pt idx="24628">
                  <c:v>41696</c:v>
                </c:pt>
                <c:pt idx="24629">
                  <c:v>41696</c:v>
                </c:pt>
                <c:pt idx="24630">
                  <c:v>41696</c:v>
                </c:pt>
                <c:pt idx="24631">
                  <c:v>41696</c:v>
                </c:pt>
                <c:pt idx="24632">
                  <c:v>41696</c:v>
                </c:pt>
                <c:pt idx="24633">
                  <c:v>41696</c:v>
                </c:pt>
                <c:pt idx="24634">
                  <c:v>41696</c:v>
                </c:pt>
                <c:pt idx="24635">
                  <c:v>41696</c:v>
                </c:pt>
                <c:pt idx="24636">
                  <c:v>41696</c:v>
                </c:pt>
                <c:pt idx="24637">
                  <c:v>41696</c:v>
                </c:pt>
                <c:pt idx="24638">
                  <c:v>41696</c:v>
                </c:pt>
                <c:pt idx="24639">
                  <c:v>41696</c:v>
                </c:pt>
                <c:pt idx="24640">
                  <c:v>41696</c:v>
                </c:pt>
                <c:pt idx="24641">
                  <c:v>41696</c:v>
                </c:pt>
                <c:pt idx="24642">
                  <c:v>41696</c:v>
                </c:pt>
                <c:pt idx="24643">
                  <c:v>41696</c:v>
                </c:pt>
                <c:pt idx="24644">
                  <c:v>41696</c:v>
                </c:pt>
                <c:pt idx="24645">
                  <c:v>41696</c:v>
                </c:pt>
                <c:pt idx="24646">
                  <c:v>41696</c:v>
                </c:pt>
                <c:pt idx="24647">
                  <c:v>41696</c:v>
                </c:pt>
                <c:pt idx="24648">
                  <c:v>41696</c:v>
                </c:pt>
                <c:pt idx="24649">
                  <c:v>41697</c:v>
                </c:pt>
                <c:pt idx="24650">
                  <c:v>41697</c:v>
                </c:pt>
                <c:pt idx="24651">
                  <c:v>41697</c:v>
                </c:pt>
                <c:pt idx="24652">
                  <c:v>41697</c:v>
                </c:pt>
                <c:pt idx="24653">
                  <c:v>41697</c:v>
                </c:pt>
                <c:pt idx="24654">
                  <c:v>41697</c:v>
                </c:pt>
                <c:pt idx="24655">
                  <c:v>41698</c:v>
                </c:pt>
                <c:pt idx="24656">
                  <c:v>41699</c:v>
                </c:pt>
                <c:pt idx="24657">
                  <c:v>41699</c:v>
                </c:pt>
                <c:pt idx="24658">
                  <c:v>41699</c:v>
                </c:pt>
                <c:pt idx="24659">
                  <c:v>41699</c:v>
                </c:pt>
                <c:pt idx="24660">
                  <c:v>41699</c:v>
                </c:pt>
                <c:pt idx="24661">
                  <c:v>41699</c:v>
                </c:pt>
                <c:pt idx="24662">
                  <c:v>41699</c:v>
                </c:pt>
                <c:pt idx="24663">
                  <c:v>41699</c:v>
                </c:pt>
                <c:pt idx="24664">
                  <c:v>41699</c:v>
                </c:pt>
                <c:pt idx="24665">
                  <c:v>41699</c:v>
                </c:pt>
                <c:pt idx="24666">
                  <c:v>41699</c:v>
                </c:pt>
                <c:pt idx="24667">
                  <c:v>41699</c:v>
                </c:pt>
                <c:pt idx="24668">
                  <c:v>41699</c:v>
                </c:pt>
                <c:pt idx="24669">
                  <c:v>41699</c:v>
                </c:pt>
                <c:pt idx="24670">
                  <c:v>41699</c:v>
                </c:pt>
                <c:pt idx="24671">
                  <c:v>41699</c:v>
                </c:pt>
                <c:pt idx="24672">
                  <c:v>41699</c:v>
                </c:pt>
                <c:pt idx="24673">
                  <c:v>41699</c:v>
                </c:pt>
                <c:pt idx="24674">
                  <c:v>41699</c:v>
                </c:pt>
                <c:pt idx="24675">
                  <c:v>41699</c:v>
                </c:pt>
                <c:pt idx="24676">
                  <c:v>41699</c:v>
                </c:pt>
                <c:pt idx="24677">
                  <c:v>41699</c:v>
                </c:pt>
                <c:pt idx="24678">
                  <c:v>41699</c:v>
                </c:pt>
                <c:pt idx="24679">
                  <c:v>41699</c:v>
                </c:pt>
                <c:pt idx="24680">
                  <c:v>41699</c:v>
                </c:pt>
                <c:pt idx="24681">
                  <c:v>41699</c:v>
                </c:pt>
                <c:pt idx="24682">
                  <c:v>41699</c:v>
                </c:pt>
                <c:pt idx="24683">
                  <c:v>41699</c:v>
                </c:pt>
                <c:pt idx="24684">
                  <c:v>41699</c:v>
                </c:pt>
                <c:pt idx="24685">
                  <c:v>41699</c:v>
                </c:pt>
                <c:pt idx="24686">
                  <c:v>41699</c:v>
                </c:pt>
                <c:pt idx="24687">
                  <c:v>41699</c:v>
                </c:pt>
                <c:pt idx="24688">
                  <c:v>41699</c:v>
                </c:pt>
                <c:pt idx="24689">
                  <c:v>41699</c:v>
                </c:pt>
                <c:pt idx="24690">
                  <c:v>41699</c:v>
                </c:pt>
                <c:pt idx="24691">
                  <c:v>41699</c:v>
                </c:pt>
                <c:pt idx="24692">
                  <c:v>41699</c:v>
                </c:pt>
                <c:pt idx="24693">
                  <c:v>41699</c:v>
                </c:pt>
                <c:pt idx="24694">
                  <c:v>41701</c:v>
                </c:pt>
                <c:pt idx="24695">
                  <c:v>41701</c:v>
                </c:pt>
                <c:pt idx="24696">
                  <c:v>41701</c:v>
                </c:pt>
                <c:pt idx="24697">
                  <c:v>41701</c:v>
                </c:pt>
                <c:pt idx="24698">
                  <c:v>41701</c:v>
                </c:pt>
                <c:pt idx="24699">
                  <c:v>41701</c:v>
                </c:pt>
                <c:pt idx="24700">
                  <c:v>41701</c:v>
                </c:pt>
                <c:pt idx="24701">
                  <c:v>41701</c:v>
                </c:pt>
                <c:pt idx="24702">
                  <c:v>41701</c:v>
                </c:pt>
                <c:pt idx="24703">
                  <c:v>41702</c:v>
                </c:pt>
                <c:pt idx="24704">
                  <c:v>41702</c:v>
                </c:pt>
                <c:pt idx="24705">
                  <c:v>41702</c:v>
                </c:pt>
                <c:pt idx="24706">
                  <c:v>41702</c:v>
                </c:pt>
                <c:pt idx="24707">
                  <c:v>41702</c:v>
                </c:pt>
                <c:pt idx="24708">
                  <c:v>41702</c:v>
                </c:pt>
                <c:pt idx="24709">
                  <c:v>41702</c:v>
                </c:pt>
                <c:pt idx="24710">
                  <c:v>41703</c:v>
                </c:pt>
                <c:pt idx="24711">
                  <c:v>41703</c:v>
                </c:pt>
                <c:pt idx="24712">
                  <c:v>41703</c:v>
                </c:pt>
                <c:pt idx="24713">
                  <c:v>41703</c:v>
                </c:pt>
                <c:pt idx="24714">
                  <c:v>41703</c:v>
                </c:pt>
                <c:pt idx="24715">
                  <c:v>41703</c:v>
                </c:pt>
                <c:pt idx="24716">
                  <c:v>41703</c:v>
                </c:pt>
                <c:pt idx="24717">
                  <c:v>41703</c:v>
                </c:pt>
                <c:pt idx="24718">
                  <c:v>41703</c:v>
                </c:pt>
                <c:pt idx="24719">
                  <c:v>41703</c:v>
                </c:pt>
                <c:pt idx="24720">
                  <c:v>41703</c:v>
                </c:pt>
                <c:pt idx="24721">
                  <c:v>41703</c:v>
                </c:pt>
                <c:pt idx="24722">
                  <c:v>41703</c:v>
                </c:pt>
                <c:pt idx="24723">
                  <c:v>41704</c:v>
                </c:pt>
                <c:pt idx="24724">
                  <c:v>41704</c:v>
                </c:pt>
                <c:pt idx="24725">
                  <c:v>41704</c:v>
                </c:pt>
                <c:pt idx="24726">
                  <c:v>41704</c:v>
                </c:pt>
                <c:pt idx="24727">
                  <c:v>41704</c:v>
                </c:pt>
                <c:pt idx="24728">
                  <c:v>41704</c:v>
                </c:pt>
                <c:pt idx="24729">
                  <c:v>41704</c:v>
                </c:pt>
                <c:pt idx="24730">
                  <c:v>41704</c:v>
                </c:pt>
                <c:pt idx="24731">
                  <c:v>41704</c:v>
                </c:pt>
                <c:pt idx="24732">
                  <c:v>41704</c:v>
                </c:pt>
                <c:pt idx="24733">
                  <c:v>41704</c:v>
                </c:pt>
                <c:pt idx="24734">
                  <c:v>41704</c:v>
                </c:pt>
                <c:pt idx="24735">
                  <c:v>41704</c:v>
                </c:pt>
                <c:pt idx="24736">
                  <c:v>41704</c:v>
                </c:pt>
                <c:pt idx="24737">
                  <c:v>41704</c:v>
                </c:pt>
                <c:pt idx="24738">
                  <c:v>41704</c:v>
                </c:pt>
                <c:pt idx="24739">
                  <c:v>41704</c:v>
                </c:pt>
                <c:pt idx="24740">
                  <c:v>41705</c:v>
                </c:pt>
                <c:pt idx="24741">
                  <c:v>41705</c:v>
                </c:pt>
                <c:pt idx="24742">
                  <c:v>41705</c:v>
                </c:pt>
                <c:pt idx="24743">
                  <c:v>41705</c:v>
                </c:pt>
                <c:pt idx="24744">
                  <c:v>41705</c:v>
                </c:pt>
                <c:pt idx="24745">
                  <c:v>41705</c:v>
                </c:pt>
                <c:pt idx="24746">
                  <c:v>41705</c:v>
                </c:pt>
                <c:pt idx="24747">
                  <c:v>41705</c:v>
                </c:pt>
                <c:pt idx="24748">
                  <c:v>41705</c:v>
                </c:pt>
                <c:pt idx="24749">
                  <c:v>41705</c:v>
                </c:pt>
                <c:pt idx="24750">
                  <c:v>41705</c:v>
                </c:pt>
                <c:pt idx="24751">
                  <c:v>41705</c:v>
                </c:pt>
                <c:pt idx="24752">
                  <c:v>41705</c:v>
                </c:pt>
                <c:pt idx="24753">
                  <c:v>41705</c:v>
                </c:pt>
                <c:pt idx="24754">
                  <c:v>41705</c:v>
                </c:pt>
                <c:pt idx="24755">
                  <c:v>41705</c:v>
                </c:pt>
                <c:pt idx="24756">
                  <c:v>41705</c:v>
                </c:pt>
                <c:pt idx="24757">
                  <c:v>41705</c:v>
                </c:pt>
                <c:pt idx="24758">
                  <c:v>41705</c:v>
                </c:pt>
                <c:pt idx="24759">
                  <c:v>41705</c:v>
                </c:pt>
                <c:pt idx="24760">
                  <c:v>41705</c:v>
                </c:pt>
                <c:pt idx="24761">
                  <c:v>41705</c:v>
                </c:pt>
                <c:pt idx="24762">
                  <c:v>41705</c:v>
                </c:pt>
                <c:pt idx="24763">
                  <c:v>41705</c:v>
                </c:pt>
                <c:pt idx="24764">
                  <c:v>41705</c:v>
                </c:pt>
                <c:pt idx="24765">
                  <c:v>41705</c:v>
                </c:pt>
                <c:pt idx="24766">
                  <c:v>41705</c:v>
                </c:pt>
                <c:pt idx="24767">
                  <c:v>41705</c:v>
                </c:pt>
                <c:pt idx="24768">
                  <c:v>41705</c:v>
                </c:pt>
                <c:pt idx="24769">
                  <c:v>41705</c:v>
                </c:pt>
                <c:pt idx="24770">
                  <c:v>41705</c:v>
                </c:pt>
                <c:pt idx="24771">
                  <c:v>41705</c:v>
                </c:pt>
                <c:pt idx="24772">
                  <c:v>41705</c:v>
                </c:pt>
                <c:pt idx="24773">
                  <c:v>41706</c:v>
                </c:pt>
                <c:pt idx="24774">
                  <c:v>41706</c:v>
                </c:pt>
                <c:pt idx="24775">
                  <c:v>41706</c:v>
                </c:pt>
                <c:pt idx="24776">
                  <c:v>41706</c:v>
                </c:pt>
                <c:pt idx="24777">
                  <c:v>41706</c:v>
                </c:pt>
                <c:pt idx="24778">
                  <c:v>41706</c:v>
                </c:pt>
                <c:pt idx="24779">
                  <c:v>41706</c:v>
                </c:pt>
                <c:pt idx="24780">
                  <c:v>41706</c:v>
                </c:pt>
                <c:pt idx="24781">
                  <c:v>41706</c:v>
                </c:pt>
                <c:pt idx="24782">
                  <c:v>41706</c:v>
                </c:pt>
                <c:pt idx="24783">
                  <c:v>41706</c:v>
                </c:pt>
                <c:pt idx="24784">
                  <c:v>41706</c:v>
                </c:pt>
                <c:pt idx="24785">
                  <c:v>41706</c:v>
                </c:pt>
                <c:pt idx="24786">
                  <c:v>41706</c:v>
                </c:pt>
                <c:pt idx="24787">
                  <c:v>41706</c:v>
                </c:pt>
                <c:pt idx="24788">
                  <c:v>41706</c:v>
                </c:pt>
                <c:pt idx="24789">
                  <c:v>41706</c:v>
                </c:pt>
                <c:pt idx="24790">
                  <c:v>41706</c:v>
                </c:pt>
                <c:pt idx="24791">
                  <c:v>41706</c:v>
                </c:pt>
                <c:pt idx="24792">
                  <c:v>41706</c:v>
                </c:pt>
                <c:pt idx="24793">
                  <c:v>41706</c:v>
                </c:pt>
                <c:pt idx="24794">
                  <c:v>41706</c:v>
                </c:pt>
                <c:pt idx="24795">
                  <c:v>41706</c:v>
                </c:pt>
                <c:pt idx="24796">
                  <c:v>41706</c:v>
                </c:pt>
                <c:pt idx="24797">
                  <c:v>41706</c:v>
                </c:pt>
                <c:pt idx="24798">
                  <c:v>41706</c:v>
                </c:pt>
                <c:pt idx="24799">
                  <c:v>41706</c:v>
                </c:pt>
                <c:pt idx="24800">
                  <c:v>41706</c:v>
                </c:pt>
                <c:pt idx="24801">
                  <c:v>41706</c:v>
                </c:pt>
                <c:pt idx="24802">
                  <c:v>41707</c:v>
                </c:pt>
                <c:pt idx="24803">
                  <c:v>41707</c:v>
                </c:pt>
                <c:pt idx="24804">
                  <c:v>41707</c:v>
                </c:pt>
                <c:pt idx="24805">
                  <c:v>41707</c:v>
                </c:pt>
                <c:pt idx="24806">
                  <c:v>41707</c:v>
                </c:pt>
                <c:pt idx="24807">
                  <c:v>41707</c:v>
                </c:pt>
                <c:pt idx="24808">
                  <c:v>41707</c:v>
                </c:pt>
                <c:pt idx="24809">
                  <c:v>41707</c:v>
                </c:pt>
                <c:pt idx="24810">
                  <c:v>41707</c:v>
                </c:pt>
                <c:pt idx="24811">
                  <c:v>41707</c:v>
                </c:pt>
                <c:pt idx="24812">
                  <c:v>41707</c:v>
                </c:pt>
                <c:pt idx="24813">
                  <c:v>41707</c:v>
                </c:pt>
                <c:pt idx="24814">
                  <c:v>41708</c:v>
                </c:pt>
                <c:pt idx="24815">
                  <c:v>41708</c:v>
                </c:pt>
                <c:pt idx="24816">
                  <c:v>41708</c:v>
                </c:pt>
                <c:pt idx="24817">
                  <c:v>41708</c:v>
                </c:pt>
                <c:pt idx="24818">
                  <c:v>41708</c:v>
                </c:pt>
                <c:pt idx="24819">
                  <c:v>41708</c:v>
                </c:pt>
                <c:pt idx="24820">
                  <c:v>41708</c:v>
                </c:pt>
                <c:pt idx="24821">
                  <c:v>41708</c:v>
                </c:pt>
                <c:pt idx="24822">
                  <c:v>41708</c:v>
                </c:pt>
                <c:pt idx="24823">
                  <c:v>41708</c:v>
                </c:pt>
                <c:pt idx="24824">
                  <c:v>41708</c:v>
                </c:pt>
                <c:pt idx="24825">
                  <c:v>41708</c:v>
                </c:pt>
                <c:pt idx="24826">
                  <c:v>41708</c:v>
                </c:pt>
                <c:pt idx="24827">
                  <c:v>41708</c:v>
                </c:pt>
                <c:pt idx="24828">
                  <c:v>41708</c:v>
                </c:pt>
                <c:pt idx="24829">
                  <c:v>41708</c:v>
                </c:pt>
                <c:pt idx="24830">
                  <c:v>41708</c:v>
                </c:pt>
                <c:pt idx="24831">
                  <c:v>41708</c:v>
                </c:pt>
                <c:pt idx="24832">
                  <c:v>41708</c:v>
                </c:pt>
                <c:pt idx="24833">
                  <c:v>41708</c:v>
                </c:pt>
                <c:pt idx="24834">
                  <c:v>41708</c:v>
                </c:pt>
                <c:pt idx="24835">
                  <c:v>41708</c:v>
                </c:pt>
                <c:pt idx="24836">
                  <c:v>41708</c:v>
                </c:pt>
                <c:pt idx="24837">
                  <c:v>41708</c:v>
                </c:pt>
                <c:pt idx="24838">
                  <c:v>41708</c:v>
                </c:pt>
                <c:pt idx="24839">
                  <c:v>41708</c:v>
                </c:pt>
                <c:pt idx="24840">
                  <c:v>41708</c:v>
                </c:pt>
                <c:pt idx="24841">
                  <c:v>41708</c:v>
                </c:pt>
                <c:pt idx="24842">
                  <c:v>41709</c:v>
                </c:pt>
                <c:pt idx="24843">
                  <c:v>41709</c:v>
                </c:pt>
                <c:pt idx="24844">
                  <c:v>41709</c:v>
                </c:pt>
                <c:pt idx="24845">
                  <c:v>41709</c:v>
                </c:pt>
                <c:pt idx="24846">
                  <c:v>41709</c:v>
                </c:pt>
                <c:pt idx="24847">
                  <c:v>41709</c:v>
                </c:pt>
                <c:pt idx="24848">
                  <c:v>41709</c:v>
                </c:pt>
                <c:pt idx="24849">
                  <c:v>41709</c:v>
                </c:pt>
                <c:pt idx="24850">
                  <c:v>41709</c:v>
                </c:pt>
                <c:pt idx="24851">
                  <c:v>41709</c:v>
                </c:pt>
                <c:pt idx="24852">
                  <c:v>41709</c:v>
                </c:pt>
                <c:pt idx="24853">
                  <c:v>41709</c:v>
                </c:pt>
                <c:pt idx="24854">
                  <c:v>41709</c:v>
                </c:pt>
                <c:pt idx="24855">
                  <c:v>41709</c:v>
                </c:pt>
                <c:pt idx="24856">
                  <c:v>41709</c:v>
                </c:pt>
                <c:pt idx="24857">
                  <c:v>41709</c:v>
                </c:pt>
                <c:pt idx="24858">
                  <c:v>41709</c:v>
                </c:pt>
                <c:pt idx="24859">
                  <c:v>41709</c:v>
                </c:pt>
                <c:pt idx="24860">
                  <c:v>41709</c:v>
                </c:pt>
                <c:pt idx="24861">
                  <c:v>41709</c:v>
                </c:pt>
                <c:pt idx="24862">
                  <c:v>41709</c:v>
                </c:pt>
                <c:pt idx="24863">
                  <c:v>41709</c:v>
                </c:pt>
                <c:pt idx="24864">
                  <c:v>41709</c:v>
                </c:pt>
                <c:pt idx="24865">
                  <c:v>41709</c:v>
                </c:pt>
                <c:pt idx="24866">
                  <c:v>41709</c:v>
                </c:pt>
                <c:pt idx="24867">
                  <c:v>41709</c:v>
                </c:pt>
                <c:pt idx="24868">
                  <c:v>41709</c:v>
                </c:pt>
                <c:pt idx="24869">
                  <c:v>41709</c:v>
                </c:pt>
                <c:pt idx="24870">
                  <c:v>41709</c:v>
                </c:pt>
                <c:pt idx="24871">
                  <c:v>41709</c:v>
                </c:pt>
                <c:pt idx="24872">
                  <c:v>41709</c:v>
                </c:pt>
                <c:pt idx="24873">
                  <c:v>41709</c:v>
                </c:pt>
                <c:pt idx="24874">
                  <c:v>41709</c:v>
                </c:pt>
                <c:pt idx="24875">
                  <c:v>41709</c:v>
                </c:pt>
                <c:pt idx="24876">
                  <c:v>41709</c:v>
                </c:pt>
                <c:pt idx="24877">
                  <c:v>41709</c:v>
                </c:pt>
                <c:pt idx="24878">
                  <c:v>41709</c:v>
                </c:pt>
                <c:pt idx="24879">
                  <c:v>41709</c:v>
                </c:pt>
                <c:pt idx="24880">
                  <c:v>41709</c:v>
                </c:pt>
                <c:pt idx="24881">
                  <c:v>41710</c:v>
                </c:pt>
                <c:pt idx="24882">
                  <c:v>41710</c:v>
                </c:pt>
                <c:pt idx="24883">
                  <c:v>41710</c:v>
                </c:pt>
                <c:pt idx="24884">
                  <c:v>41710</c:v>
                </c:pt>
                <c:pt idx="24885">
                  <c:v>41710</c:v>
                </c:pt>
                <c:pt idx="24886">
                  <c:v>41710</c:v>
                </c:pt>
                <c:pt idx="24887">
                  <c:v>41710</c:v>
                </c:pt>
                <c:pt idx="24888">
                  <c:v>41710</c:v>
                </c:pt>
                <c:pt idx="24889">
                  <c:v>41710</c:v>
                </c:pt>
                <c:pt idx="24890">
                  <c:v>41710</c:v>
                </c:pt>
                <c:pt idx="24891">
                  <c:v>41710</c:v>
                </c:pt>
                <c:pt idx="24892">
                  <c:v>41710</c:v>
                </c:pt>
                <c:pt idx="24893">
                  <c:v>41710</c:v>
                </c:pt>
                <c:pt idx="24894">
                  <c:v>41710</c:v>
                </c:pt>
                <c:pt idx="24895">
                  <c:v>41710</c:v>
                </c:pt>
                <c:pt idx="24896">
                  <c:v>41710</c:v>
                </c:pt>
                <c:pt idx="24897">
                  <c:v>41710</c:v>
                </c:pt>
                <c:pt idx="24898">
                  <c:v>41710</c:v>
                </c:pt>
                <c:pt idx="24899">
                  <c:v>41710</c:v>
                </c:pt>
                <c:pt idx="24900">
                  <c:v>41710</c:v>
                </c:pt>
                <c:pt idx="24901">
                  <c:v>41710</c:v>
                </c:pt>
                <c:pt idx="24902">
                  <c:v>41710</c:v>
                </c:pt>
                <c:pt idx="24903">
                  <c:v>41710</c:v>
                </c:pt>
                <c:pt idx="24904">
                  <c:v>41710</c:v>
                </c:pt>
                <c:pt idx="24905">
                  <c:v>41710</c:v>
                </c:pt>
                <c:pt idx="24906">
                  <c:v>41710</c:v>
                </c:pt>
                <c:pt idx="24907">
                  <c:v>41710</c:v>
                </c:pt>
                <c:pt idx="24908">
                  <c:v>41710</c:v>
                </c:pt>
                <c:pt idx="24909">
                  <c:v>41710</c:v>
                </c:pt>
                <c:pt idx="24910">
                  <c:v>41710</c:v>
                </c:pt>
                <c:pt idx="24911">
                  <c:v>41710</c:v>
                </c:pt>
                <c:pt idx="24912">
                  <c:v>41710</c:v>
                </c:pt>
                <c:pt idx="24913">
                  <c:v>41710</c:v>
                </c:pt>
                <c:pt idx="24914">
                  <c:v>41710</c:v>
                </c:pt>
                <c:pt idx="24915">
                  <c:v>41710</c:v>
                </c:pt>
                <c:pt idx="24916">
                  <c:v>41711</c:v>
                </c:pt>
                <c:pt idx="24917">
                  <c:v>41711</c:v>
                </c:pt>
                <c:pt idx="24918">
                  <c:v>41711</c:v>
                </c:pt>
                <c:pt idx="24919">
                  <c:v>41711</c:v>
                </c:pt>
                <c:pt idx="24920">
                  <c:v>41711</c:v>
                </c:pt>
                <c:pt idx="24921">
                  <c:v>41711</c:v>
                </c:pt>
                <c:pt idx="24922">
                  <c:v>41711</c:v>
                </c:pt>
                <c:pt idx="24923">
                  <c:v>41711</c:v>
                </c:pt>
                <c:pt idx="24924">
                  <c:v>41711</c:v>
                </c:pt>
                <c:pt idx="24925">
                  <c:v>41711</c:v>
                </c:pt>
                <c:pt idx="24926">
                  <c:v>41711</c:v>
                </c:pt>
                <c:pt idx="24927">
                  <c:v>41711</c:v>
                </c:pt>
                <c:pt idx="24928">
                  <c:v>41711</c:v>
                </c:pt>
                <c:pt idx="24929">
                  <c:v>41711</c:v>
                </c:pt>
                <c:pt idx="24930">
                  <c:v>41711</c:v>
                </c:pt>
                <c:pt idx="24931">
                  <c:v>41711</c:v>
                </c:pt>
                <c:pt idx="24932">
                  <c:v>41711</c:v>
                </c:pt>
                <c:pt idx="24933">
                  <c:v>41711</c:v>
                </c:pt>
                <c:pt idx="24934">
                  <c:v>41711</c:v>
                </c:pt>
                <c:pt idx="24935">
                  <c:v>41711</c:v>
                </c:pt>
                <c:pt idx="24936">
                  <c:v>41711</c:v>
                </c:pt>
                <c:pt idx="24937">
                  <c:v>41711</c:v>
                </c:pt>
                <c:pt idx="24938">
                  <c:v>41711</c:v>
                </c:pt>
                <c:pt idx="24939">
                  <c:v>41711</c:v>
                </c:pt>
                <c:pt idx="24940">
                  <c:v>41711</c:v>
                </c:pt>
                <c:pt idx="24941">
                  <c:v>41711</c:v>
                </c:pt>
                <c:pt idx="24942">
                  <c:v>41711</c:v>
                </c:pt>
                <c:pt idx="24943">
                  <c:v>41711</c:v>
                </c:pt>
                <c:pt idx="24944">
                  <c:v>41711</c:v>
                </c:pt>
                <c:pt idx="24945">
                  <c:v>41712</c:v>
                </c:pt>
                <c:pt idx="24946">
                  <c:v>41712</c:v>
                </c:pt>
                <c:pt idx="24947">
                  <c:v>41712</c:v>
                </c:pt>
                <c:pt idx="24948">
                  <c:v>41712</c:v>
                </c:pt>
                <c:pt idx="24949">
                  <c:v>41712</c:v>
                </c:pt>
                <c:pt idx="24950">
                  <c:v>41712</c:v>
                </c:pt>
                <c:pt idx="24951">
                  <c:v>41712</c:v>
                </c:pt>
                <c:pt idx="24952">
                  <c:v>41712</c:v>
                </c:pt>
                <c:pt idx="24953">
                  <c:v>41712</c:v>
                </c:pt>
                <c:pt idx="24954">
                  <c:v>41712</c:v>
                </c:pt>
                <c:pt idx="24955">
                  <c:v>41712</c:v>
                </c:pt>
                <c:pt idx="24956">
                  <c:v>41712</c:v>
                </c:pt>
                <c:pt idx="24957">
                  <c:v>41712</c:v>
                </c:pt>
                <c:pt idx="24958">
                  <c:v>41712</c:v>
                </c:pt>
                <c:pt idx="24959">
                  <c:v>41712</c:v>
                </c:pt>
                <c:pt idx="24960">
                  <c:v>41712</c:v>
                </c:pt>
                <c:pt idx="24961">
                  <c:v>41712</c:v>
                </c:pt>
                <c:pt idx="24962">
                  <c:v>41712</c:v>
                </c:pt>
                <c:pt idx="24963">
                  <c:v>41712</c:v>
                </c:pt>
                <c:pt idx="24964">
                  <c:v>41712</c:v>
                </c:pt>
                <c:pt idx="24965">
                  <c:v>41712</c:v>
                </c:pt>
                <c:pt idx="24966">
                  <c:v>41712</c:v>
                </c:pt>
                <c:pt idx="24967">
                  <c:v>41712</c:v>
                </c:pt>
                <c:pt idx="24968">
                  <c:v>41712</c:v>
                </c:pt>
                <c:pt idx="24969">
                  <c:v>41712</c:v>
                </c:pt>
                <c:pt idx="24970">
                  <c:v>41712</c:v>
                </c:pt>
                <c:pt idx="24971">
                  <c:v>41712</c:v>
                </c:pt>
                <c:pt idx="24972">
                  <c:v>41712</c:v>
                </c:pt>
                <c:pt idx="24973">
                  <c:v>41712</c:v>
                </c:pt>
                <c:pt idx="24974">
                  <c:v>41712</c:v>
                </c:pt>
                <c:pt idx="24975">
                  <c:v>41712</c:v>
                </c:pt>
                <c:pt idx="24976">
                  <c:v>41713</c:v>
                </c:pt>
                <c:pt idx="24977">
                  <c:v>41713</c:v>
                </c:pt>
                <c:pt idx="24978">
                  <c:v>41713</c:v>
                </c:pt>
                <c:pt idx="24979">
                  <c:v>41713</c:v>
                </c:pt>
                <c:pt idx="24980">
                  <c:v>41713</c:v>
                </c:pt>
                <c:pt idx="24981">
                  <c:v>41713</c:v>
                </c:pt>
                <c:pt idx="24982">
                  <c:v>41713</c:v>
                </c:pt>
                <c:pt idx="24983">
                  <c:v>41713</c:v>
                </c:pt>
                <c:pt idx="24984">
                  <c:v>41713</c:v>
                </c:pt>
                <c:pt idx="24985">
                  <c:v>41713</c:v>
                </c:pt>
                <c:pt idx="24986">
                  <c:v>41713</c:v>
                </c:pt>
                <c:pt idx="24987">
                  <c:v>41713</c:v>
                </c:pt>
                <c:pt idx="24988">
                  <c:v>41713</c:v>
                </c:pt>
                <c:pt idx="24989">
                  <c:v>41713</c:v>
                </c:pt>
                <c:pt idx="24990">
                  <c:v>41713</c:v>
                </c:pt>
                <c:pt idx="24991">
                  <c:v>41713</c:v>
                </c:pt>
                <c:pt idx="24992">
                  <c:v>41713</c:v>
                </c:pt>
                <c:pt idx="24993">
                  <c:v>41713</c:v>
                </c:pt>
                <c:pt idx="24994">
                  <c:v>41713</c:v>
                </c:pt>
                <c:pt idx="24995">
                  <c:v>41713</c:v>
                </c:pt>
                <c:pt idx="24996">
                  <c:v>41713</c:v>
                </c:pt>
                <c:pt idx="24997">
                  <c:v>41714</c:v>
                </c:pt>
                <c:pt idx="24998">
                  <c:v>41714</c:v>
                </c:pt>
                <c:pt idx="24999">
                  <c:v>41714</c:v>
                </c:pt>
                <c:pt idx="25000">
                  <c:v>41714</c:v>
                </c:pt>
                <c:pt idx="25001">
                  <c:v>41714</c:v>
                </c:pt>
                <c:pt idx="25002">
                  <c:v>41715</c:v>
                </c:pt>
                <c:pt idx="25003">
                  <c:v>41715</c:v>
                </c:pt>
                <c:pt idx="25004">
                  <c:v>41715</c:v>
                </c:pt>
                <c:pt idx="25005">
                  <c:v>41715</c:v>
                </c:pt>
                <c:pt idx="25006">
                  <c:v>41715</c:v>
                </c:pt>
                <c:pt idx="25007">
                  <c:v>41715</c:v>
                </c:pt>
                <c:pt idx="25008">
                  <c:v>41715</c:v>
                </c:pt>
                <c:pt idx="25009">
                  <c:v>41715</c:v>
                </c:pt>
                <c:pt idx="25010">
                  <c:v>41715</c:v>
                </c:pt>
                <c:pt idx="25011">
                  <c:v>41715</c:v>
                </c:pt>
                <c:pt idx="25012">
                  <c:v>41715</c:v>
                </c:pt>
                <c:pt idx="25013">
                  <c:v>41715</c:v>
                </c:pt>
                <c:pt idx="25014">
                  <c:v>41715</c:v>
                </c:pt>
                <c:pt idx="25015">
                  <c:v>41715</c:v>
                </c:pt>
                <c:pt idx="25016">
                  <c:v>41715</c:v>
                </c:pt>
                <c:pt idx="25017">
                  <c:v>41715</c:v>
                </c:pt>
                <c:pt idx="25018">
                  <c:v>41715</c:v>
                </c:pt>
                <c:pt idx="25019">
                  <c:v>41715</c:v>
                </c:pt>
                <c:pt idx="25020">
                  <c:v>41715</c:v>
                </c:pt>
                <c:pt idx="25021">
                  <c:v>41715</c:v>
                </c:pt>
                <c:pt idx="25022">
                  <c:v>41715</c:v>
                </c:pt>
                <c:pt idx="25023">
                  <c:v>41715</c:v>
                </c:pt>
                <c:pt idx="25024">
                  <c:v>41715</c:v>
                </c:pt>
                <c:pt idx="25025">
                  <c:v>41715</c:v>
                </c:pt>
                <c:pt idx="25026">
                  <c:v>41715</c:v>
                </c:pt>
                <c:pt idx="25027">
                  <c:v>41715</c:v>
                </c:pt>
                <c:pt idx="25028">
                  <c:v>41715</c:v>
                </c:pt>
                <c:pt idx="25029">
                  <c:v>41715</c:v>
                </c:pt>
                <c:pt idx="25030">
                  <c:v>41716</c:v>
                </c:pt>
                <c:pt idx="25031">
                  <c:v>41716</c:v>
                </c:pt>
                <c:pt idx="25032">
                  <c:v>41716</c:v>
                </c:pt>
                <c:pt idx="25033">
                  <c:v>41716</c:v>
                </c:pt>
                <c:pt idx="25034">
                  <c:v>41716</c:v>
                </c:pt>
                <c:pt idx="25035">
                  <c:v>41716</c:v>
                </c:pt>
                <c:pt idx="25036">
                  <c:v>41716</c:v>
                </c:pt>
                <c:pt idx="25037">
                  <c:v>41716</c:v>
                </c:pt>
                <c:pt idx="25038">
                  <c:v>41716</c:v>
                </c:pt>
                <c:pt idx="25039">
                  <c:v>41716</c:v>
                </c:pt>
                <c:pt idx="25040">
                  <c:v>41716</c:v>
                </c:pt>
                <c:pt idx="25041">
                  <c:v>41716</c:v>
                </c:pt>
                <c:pt idx="25042">
                  <c:v>41716</c:v>
                </c:pt>
                <c:pt idx="25043">
                  <c:v>41716</c:v>
                </c:pt>
                <c:pt idx="25044">
                  <c:v>41716</c:v>
                </c:pt>
                <c:pt idx="25045">
                  <c:v>41716</c:v>
                </c:pt>
                <c:pt idx="25046">
                  <c:v>41716</c:v>
                </c:pt>
                <c:pt idx="25047">
                  <c:v>41716</c:v>
                </c:pt>
                <c:pt idx="25048">
                  <c:v>41716</c:v>
                </c:pt>
                <c:pt idx="25049">
                  <c:v>41716</c:v>
                </c:pt>
                <c:pt idx="25050">
                  <c:v>41716</c:v>
                </c:pt>
                <c:pt idx="25051">
                  <c:v>41716</c:v>
                </c:pt>
                <c:pt idx="25052">
                  <c:v>41716</c:v>
                </c:pt>
                <c:pt idx="25053">
                  <c:v>41716</c:v>
                </c:pt>
                <c:pt idx="25054">
                  <c:v>41716</c:v>
                </c:pt>
                <c:pt idx="25055">
                  <c:v>41716</c:v>
                </c:pt>
                <c:pt idx="25056">
                  <c:v>41716</c:v>
                </c:pt>
                <c:pt idx="25057">
                  <c:v>41716</c:v>
                </c:pt>
                <c:pt idx="25058">
                  <c:v>41716</c:v>
                </c:pt>
                <c:pt idx="25059">
                  <c:v>41716</c:v>
                </c:pt>
                <c:pt idx="25060">
                  <c:v>41716</c:v>
                </c:pt>
                <c:pt idx="25061">
                  <c:v>41716</c:v>
                </c:pt>
                <c:pt idx="25062">
                  <c:v>41717</c:v>
                </c:pt>
                <c:pt idx="25063">
                  <c:v>41717</c:v>
                </c:pt>
                <c:pt idx="25064">
                  <c:v>41717</c:v>
                </c:pt>
                <c:pt idx="25065">
                  <c:v>41717</c:v>
                </c:pt>
                <c:pt idx="25066">
                  <c:v>41717</c:v>
                </c:pt>
                <c:pt idx="25067">
                  <c:v>41717</c:v>
                </c:pt>
                <c:pt idx="25068">
                  <c:v>41717</c:v>
                </c:pt>
                <c:pt idx="25069">
                  <c:v>41717</c:v>
                </c:pt>
                <c:pt idx="25070">
                  <c:v>41717</c:v>
                </c:pt>
                <c:pt idx="25071">
                  <c:v>41717</c:v>
                </c:pt>
                <c:pt idx="25072">
                  <c:v>41717</c:v>
                </c:pt>
                <c:pt idx="25073">
                  <c:v>41717</c:v>
                </c:pt>
                <c:pt idx="25074">
                  <c:v>41717</c:v>
                </c:pt>
                <c:pt idx="25075">
                  <c:v>41717</c:v>
                </c:pt>
                <c:pt idx="25076">
                  <c:v>41717</c:v>
                </c:pt>
                <c:pt idx="25077">
                  <c:v>41717</c:v>
                </c:pt>
                <c:pt idx="25078">
                  <c:v>41717</c:v>
                </c:pt>
                <c:pt idx="25079">
                  <c:v>41717</c:v>
                </c:pt>
                <c:pt idx="25080">
                  <c:v>41717</c:v>
                </c:pt>
                <c:pt idx="25081">
                  <c:v>41717</c:v>
                </c:pt>
                <c:pt idx="25082">
                  <c:v>41717</c:v>
                </c:pt>
                <c:pt idx="25083">
                  <c:v>41717</c:v>
                </c:pt>
                <c:pt idx="25084">
                  <c:v>41717</c:v>
                </c:pt>
                <c:pt idx="25085">
                  <c:v>41717</c:v>
                </c:pt>
                <c:pt idx="25086">
                  <c:v>41717</c:v>
                </c:pt>
                <c:pt idx="25087">
                  <c:v>41717</c:v>
                </c:pt>
                <c:pt idx="25088">
                  <c:v>41717</c:v>
                </c:pt>
                <c:pt idx="25089">
                  <c:v>41718</c:v>
                </c:pt>
                <c:pt idx="25090">
                  <c:v>41718</c:v>
                </c:pt>
                <c:pt idx="25091">
                  <c:v>41718</c:v>
                </c:pt>
                <c:pt idx="25092">
                  <c:v>41718</c:v>
                </c:pt>
                <c:pt idx="25093">
                  <c:v>41718</c:v>
                </c:pt>
                <c:pt idx="25094">
                  <c:v>41718</c:v>
                </c:pt>
                <c:pt idx="25095">
                  <c:v>41718</c:v>
                </c:pt>
                <c:pt idx="25096">
                  <c:v>41718</c:v>
                </c:pt>
                <c:pt idx="25097">
                  <c:v>41718</c:v>
                </c:pt>
                <c:pt idx="25098">
                  <c:v>41718</c:v>
                </c:pt>
                <c:pt idx="25099">
                  <c:v>41718</c:v>
                </c:pt>
                <c:pt idx="25100">
                  <c:v>41718</c:v>
                </c:pt>
                <c:pt idx="25101">
                  <c:v>41718</c:v>
                </c:pt>
                <c:pt idx="25102">
                  <c:v>41718</c:v>
                </c:pt>
                <c:pt idx="25103">
                  <c:v>41718</c:v>
                </c:pt>
                <c:pt idx="25104">
                  <c:v>41718</c:v>
                </c:pt>
                <c:pt idx="25105">
                  <c:v>41718</c:v>
                </c:pt>
                <c:pt idx="25106">
                  <c:v>41718</c:v>
                </c:pt>
                <c:pt idx="25107">
                  <c:v>41718</c:v>
                </c:pt>
                <c:pt idx="25108">
                  <c:v>41718</c:v>
                </c:pt>
                <c:pt idx="25109">
                  <c:v>41718</c:v>
                </c:pt>
                <c:pt idx="25110">
                  <c:v>41718</c:v>
                </c:pt>
                <c:pt idx="25111">
                  <c:v>41718</c:v>
                </c:pt>
                <c:pt idx="25112">
                  <c:v>41718</c:v>
                </c:pt>
                <c:pt idx="25113">
                  <c:v>41718</c:v>
                </c:pt>
                <c:pt idx="25114">
                  <c:v>41718</c:v>
                </c:pt>
                <c:pt idx="25115">
                  <c:v>41718</c:v>
                </c:pt>
                <c:pt idx="25116">
                  <c:v>41718</c:v>
                </c:pt>
                <c:pt idx="25117">
                  <c:v>41718</c:v>
                </c:pt>
                <c:pt idx="25118">
                  <c:v>41719</c:v>
                </c:pt>
                <c:pt idx="25119">
                  <c:v>41719</c:v>
                </c:pt>
                <c:pt idx="25120">
                  <c:v>41719</c:v>
                </c:pt>
                <c:pt idx="25121">
                  <c:v>41719</c:v>
                </c:pt>
                <c:pt idx="25122">
                  <c:v>41719</c:v>
                </c:pt>
                <c:pt idx="25123">
                  <c:v>41719</c:v>
                </c:pt>
                <c:pt idx="25124">
                  <c:v>41719</c:v>
                </c:pt>
                <c:pt idx="25125">
                  <c:v>41719</c:v>
                </c:pt>
                <c:pt idx="25126">
                  <c:v>41719</c:v>
                </c:pt>
                <c:pt idx="25127">
                  <c:v>41719</c:v>
                </c:pt>
                <c:pt idx="25128">
                  <c:v>41719</c:v>
                </c:pt>
                <c:pt idx="25129">
                  <c:v>41719</c:v>
                </c:pt>
                <c:pt idx="25130">
                  <c:v>41719</c:v>
                </c:pt>
                <c:pt idx="25131">
                  <c:v>41719</c:v>
                </c:pt>
                <c:pt idx="25132">
                  <c:v>41719</c:v>
                </c:pt>
                <c:pt idx="25133">
                  <c:v>41719</c:v>
                </c:pt>
                <c:pt idx="25134">
                  <c:v>41719</c:v>
                </c:pt>
                <c:pt idx="25135">
                  <c:v>41719</c:v>
                </c:pt>
                <c:pt idx="25136">
                  <c:v>41719</c:v>
                </c:pt>
                <c:pt idx="25137">
                  <c:v>41719</c:v>
                </c:pt>
                <c:pt idx="25138">
                  <c:v>41719</c:v>
                </c:pt>
                <c:pt idx="25139">
                  <c:v>41719</c:v>
                </c:pt>
                <c:pt idx="25140">
                  <c:v>41719</c:v>
                </c:pt>
                <c:pt idx="25141">
                  <c:v>41719</c:v>
                </c:pt>
                <c:pt idx="25142">
                  <c:v>41719</c:v>
                </c:pt>
                <c:pt idx="25143">
                  <c:v>41719</c:v>
                </c:pt>
                <c:pt idx="25144">
                  <c:v>41719</c:v>
                </c:pt>
                <c:pt idx="25145">
                  <c:v>41719</c:v>
                </c:pt>
                <c:pt idx="25146">
                  <c:v>41719</c:v>
                </c:pt>
                <c:pt idx="25147">
                  <c:v>41720</c:v>
                </c:pt>
                <c:pt idx="25148">
                  <c:v>41720</c:v>
                </c:pt>
                <c:pt idx="25149">
                  <c:v>41720</c:v>
                </c:pt>
                <c:pt idx="25150">
                  <c:v>41720</c:v>
                </c:pt>
                <c:pt idx="25151">
                  <c:v>41720</c:v>
                </c:pt>
                <c:pt idx="25152">
                  <c:v>41720</c:v>
                </c:pt>
                <c:pt idx="25153">
                  <c:v>41720</c:v>
                </c:pt>
                <c:pt idx="25154">
                  <c:v>41720</c:v>
                </c:pt>
                <c:pt idx="25155">
                  <c:v>41720</c:v>
                </c:pt>
                <c:pt idx="25156">
                  <c:v>41720</c:v>
                </c:pt>
                <c:pt idx="25157">
                  <c:v>41720</c:v>
                </c:pt>
                <c:pt idx="25158">
                  <c:v>41720</c:v>
                </c:pt>
                <c:pt idx="25159">
                  <c:v>41720</c:v>
                </c:pt>
                <c:pt idx="25160">
                  <c:v>41720</c:v>
                </c:pt>
                <c:pt idx="25161">
                  <c:v>41720</c:v>
                </c:pt>
                <c:pt idx="25162">
                  <c:v>41720</c:v>
                </c:pt>
                <c:pt idx="25163">
                  <c:v>41720</c:v>
                </c:pt>
                <c:pt idx="25164">
                  <c:v>41720</c:v>
                </c:pt>
                <c:pt idx="25165">
                  <c:v>41720</c:v>
                </c:pt>
                <c:pt idx="25166">
                  <c:v>41720</c:v>
                </c:pt>
                <c:pt idx="25167">
                  <c:v>41720</c:v>
                </c:pt>
                <c:pt idx="25168">
                  <c:v>41720</c:v>
                </c:pt>
                <c:pt idx="25169">
                  <c:v>41720</c:v>
                </c:pt>
                <c:pt idx="25170">
                  <c:v>41720</c:v>
                </c:pt>
                <c:pt idx="25171">
                  <c:v>41720</c:v>
                </c:pt>
                <c:pt idx="25172">
                  <c:v>41721</c:v>
                </c:pt>
                <c:pt idx="25173">
                  <c:v>41721</c:v>
                </c:pt>
                <c:pt idx="25174">
                  <c:v>41721</c:v>
                </c:pt>
                <c:pt idx="25175">
                  <c:v>41721</c:v>
                </c:pt>
                <c:pt idx="25176">
                  <c:v>41721</c:v>
                </c:pt>
                <c:pt idx="25177">
                  <c:v>41721</c:v>
                </c:pt>
                <c:pt idx="25178">
                  <c:v>41721</c:v>
                </c:pt>
                <c:pt idx="25179">
                  <c:v>41721</c:v>
                </c:pt>
                <c:pt idx="25180">
                  <c:v>41722</c:v>
                </c:pt>
                <c:pt idx="25181">
                  <c:v>41722</c:v>
                </c:pt>
                <c:pt idx="25182">
                  <c:v>41722</c:v>
                </c:pt>
                <c:pt idx="25183">
                  <c:v>41722</c:v>
                </c:pt>
                <c:pt idx="25184">
                  <c:v>41722</c:v>
                </c:pt>
                <c:pt idx="25185">
                  <c:v>41722</c:v>
                </c:pt>
                <c:pt idx="25186">
                  <c:v>41722</c:v>
                </c:pt>
                <c:pt idx="25187">
                  <c:v>41722</c:v>
                </c:pt>
                <c:pt idx="25188">
                  <c:v>41722</c:v>
                </c:pt>
                <c:pt idx="25189">
                  <c:v>41722</c:v>
                </c:pt>
                <c:pt idx="25190">
                  <c:v>41722</c:v>
                </c:pt>
                <c:pt idx="25191">
                  <c:v>41722</c:v>
                </c:pt>
                <c:pt idx="25192">
                  <c:v>41722</c:v>
                </c:pt>
                <c:pt idx="25193">
                  <c:v>41722</c:v>
                </c:pt>
                <c:pt idx="25194">
                  <c:v>41722</c:v>
                </c:pt>
                <c:pt idx="25195">
                  <c:v>41722</c:v>
                </c:pt>
                <c:pt idx="25196">
                  <c:v>41722</c:v>
                </c:pt>
                <c:pt idx="25197">
                  <c:v>41722</c:v>
                </c:pt>
                <c:pt idx="25198">
                  <c:v>41722</c:v>
                </c:pt>
                <c:pt idx="25199">
                  <c:v>41722</c:v>
                </c:pt>
                <c:pt idx="25200">
                  <c:v>41722</c:v>
                </c:pt>
                <c:pt idx="25201">
                  <c:v>41722</c:v>
                </c:pt>
                <c:pt idx="25202">
                  <c:v>41722</c:v>
                </c:pt>
                <c:pt idx="25203">
                  <c:v>41722</c:v>
                </c:pt>
                <c:pt idx="25204">
                  <c:v>41722</c:v>
                </c:pt>
                <c:pt idx="25205">
                  <c:v>41722</c:v>
                </c:pt>
                <c:pt idx="25206">
                  <c:v>41722</c:v>
                </c:pt>
                <c:pt idx="25207">
                  <c:v>41722</c:v>
                </c:pt>
                <c:pt idx="25208">
                  <c:v>41722</c:v>
                </c:pt>
                <c:pt idx="25209">
                  <c:v>41722</c:v>
                </c:pt>
                <c:pt idx="25210">
                  <c:v>41723</c:v>
                </c:pt>
                <c:pt idx="25211">
                  <c:v>41723</c:v>
                </c:pt>
                <c:pt idx="25212">
                  <c:v>41723</c:v>
                </c:pt>
                <c:pt idx="25213">
                  <c:v>41723</c:v>
                </c:pt>
                <c:pt idx="25214">
                  <c:v>41723</c:v>
                </c:pt>
                <c:pt idx="25215">
                  <c:v>41723</c:v>
                </c:pt>
                <c:pt idx="25216">
                  <c:v>41723</c:v>
                </c:pt>
                <c:pt idx="25217">
                  <c:v>41723</c:v>
                </c:pt>
                <c:pt idx="25218">
                  <c:v>41723</c:v>
                </c:pt>
                <c:pt idx="25219">
                  <c:v>41723</c:v>
                </c:pt>
                <c:pt idx="25220">
                  <c:v>41723</c:v>
                </c:pt>
                <c:pt idx="25221">
                  <c:v>41723</c:v>
                </c:pt>
                <c:pt idx="25222">
                  <c:v>41723</c:v>
                </c:pt>
                <c:pt idx="25223">
                  <c:v>41723</c:v>
                </c:pt>
                <c:pt idx="25224">
                  <c:v>41723</c:v>
                </c:pt>
                <c:pt idx="25225">
                  <c:v>41723</c:v>
                </c:pt>
                <c:pt idx="25226">
                  <c:v>41723</c:v>
                </c:pt>
                <c:pt idx="25227">
                  <c:v>41723</c:v>
                </c:pt>
                <c:pt idx="25228">
                  <c:v>41723</c:v>
                </c:pt>
                <c:pt idx="25229">
                  <c:v>41723</c:v>
                </c:pt>
                <c:pt idx="25230">
                  <c:v>41723</c:v>
                </c:pt>
                <c:pt idx="25231">
                  <c:v>41723</c:v>
                </c:pt>
                <c:pt idx="25232">
                  <c:v>41723</c:v>
                </c:pt>
                <c:pt idx="25233">
                  <c:v>41723</c:v>
                </c:pt>
                <c:pt idx="25234">
                  <c:v>41723</c:v>
                </c:pt>
                <c:pt idx="25235">
                  <c:v>41723</c:v>
                </c:pt>
                <c:pt idx="25236">
                  <c:v>41723</c:v>
                </c:pt>
                <c:pt idx="25237">
                  <c:v>41723</c:v>
                </c:pt>
                <c:pt idx="25238">
                  <c:v>41723</c:v>
                </c:pt>
                <c:pt idx="25239">
                  <c:v>41723</c:v>
                </c:pt>
                <c:pt idx="25240">
                  <c:v>41723</c:v>
                </c:pt>
                <c:pt idx="25241">
                  <c:v>41723</c:v>
                </c:pt>
                <c:pt idx="25242">
                  <c:v>41723</c:v>
                </c:pt>
                <c:pt idx="25243">
                  <c:v>41723</c:v>
                </c:pt>
                <c:pt idx="25244">
                  <c:v>41723</c:v>
                </c:pt>
                <c:pt idx="25245">
                  <c:v>41723</c:v>
                </c:pt>
                <c:pt idx="25246">
                  <c:v>41723</c:v>
                </c:pt>
                <c:pt idx="25247">
                  <c:v>41724</c:v>
                </c:pt>
                <c:pt idx="25248">
                  <c:v>41724</c:v>
                </c:pt>
                <c:pt idx="25249">
                  <c:v>41724</c:v>
                </c:pt>
                <c:pt idx="25250">
                  <c:v>41724</c:v>
                </c:pt>
                <c:pt idx="25251">
                  <c:v>41724</c:v>
                </c:pt>
                <c:pt idx="25252">
                  <c:v>41724</c:v>
                </c:pt>
                <c:pt idx="25253">
                  <c:v>41724</c:v>
                </c:pt>
                <c:pt idx="25254">
                  <c:v>41724</c:v>
                </c:pt>
                <c:pt idx="25255">
                  <c:v>41724</c:v>
                </c:pt>
                <c:pt idx="25256">
                  <c:v>41724</c:v>
                </c:pt>
                <c:pt idx="25257">
                  <c:v>41724</c:v>
                </c:pt>
                <c:pt idx="25258">
                  <c:v>41724</c:v>
                </c:pt>
                <c:pt idx="25259">
                  <c:v>41724</c:v>
                </c:pt>
                <c:pt idx="25260">
                  <c:v>41724</c:v>
                </c:pt>
                <c:pt idx="25261">
                  <c:v>41724</c:v>
                </c:pt>
                <c:pt idx="25262">
                  <c:v>41724</c:v>
                </c:pt>
                <c:pt idx="25263">
                  <c:v>41724</c:v>
                </c:pt>
                <c:pt idx="25264">
                  <c:v>41724</c:v>
                </c:pt>
                <c:pt idx="25265">
                  <c:v>41724</c:v>
                </c:pt>
                <c:pt idx="25266">
                  <c:v>41724</c:v>
                </c:pt>
                <c:pt idx="25267">
                  <c:v>41724</c:v>
                </c:pt>
                <c:pt idx="25268">
                  <c:v>41724</c:v>
                </c:pt>
                <c:pt idx="25269">
                  <c:v>41724</c:v>
                </c:pt>
                <c:pt idx="25270">
                  <c:v>41724</c:v>
                </c:pt>
                <c:pt idx="25271">
                  <c:v>41724</c:v>
                </c:pt>
                <c:pt idx="25272">
                  <c:v>41724</c:v>
                </c:pt>
                <c:pt idx="25273">
                  <c:v>41724</c:v>
                </c:pt>
                <c:pt idx="25274">
                  <c:v>41724</c:v>
                </c:pt>
                <c:pt idx="25275">
                  <c:v>41724</c:v>
                </c:pt>
                <c:pt idx="25276">
                  <c:v>41725</c:v>
                </c:pt>
                <c:pt idx="25277">
                  <c:v>41725</c:v>
                </c:pt>
                <c:pt idx="25278">
                  <c:v>41725</c:v>
                </c:pt>
                <c:pt idx="25279">
                  <c:v>41725</c:v>
                </c:pt>
                <c:pt idx="25280">
                  <c:v>41725</c:v>
                </c:pt>
                <c:pt idx="25281">
                  <c:v>41725</c:v>
                </c:pt>
                <c:pt idx="25282">
                  <c:v>41725</c:v>
                </c:pt>
                <c:pt idx="25283">
                  <c:v>41725</c:v>
                </c:pt>
                <c:pt idx="25284">
                  <c:v>41725</c:v>
                </c:pt>
                <c:pt idx="25285">
                  <c:v>41725</c:v>
                </c:pt>
                <c:pt idx="25286">
                  <c:v>41725</c:v>
                </c:pt>
                <c:pt idx="25287">
                  <c:v>41725</c:v>
                </c:pt>
                <c:pt idx="25288">
                  <c:v>41725</c:v>
                </c:pt>
                <c:pt idx="25289">
                  <c:v>41725</c:v>
                </c:pt>
                <c:pt idx="25290">
                  <c:v>41725</c:v>
                </c:pt>
                <c:pt idx="25291">
                  <c:v>41725</c:v>
                </c:pt>
                <c:pt idx="25292">
                  <c:v>41725</c:v>
                </c:pt>
                <c:pt idx="25293">
                  <c:v>41725</c:v>
                </c:pt>
                <c:pt idx="25294">
                  <c:v>41725</c:v>
                </c:pt>
                <c:pt idx="25295">
                  <c:v>41725</c:v>
                </c:pt>
                <c:pt idx="25296">
                  <c:v>41725</c:v>
                </c:pt>
                <c:pt idx="25297">
                  <c:v>41725</c:v>
                </c:pt>
                <c:pt idx="25298">
                  <c:v>41725</c:v>
                </c:pt>
                <c:pt idx="25299">
                  <c:v>41725</c:v>
                </c:pt>
                <c:pt idx="25300">
                  <c:v>41725</c:v>
                </c:pt>
                <c:pt idx="25301">
                  <c:v>41725</c:v>
                </c:pt>
                <c:pt idx="25302">
                  <c:v>41725</c:v>
                </c:pt>
                <c:pt idx="25303">
                  <c:v>41725</c:v>
                </c:pt>
                <c:pt idx="25304">
                  <c:v>41725</c:v>
                </c:pt>
                <c:pt idx="25305">
                  <c:v>41726</c:v>
                </c:pt>
                <c:pt idx="25306">
                  <c:v>41726</c:v>
                </c:pt>
                <c:pt idx="25307">
                  <c:v>41726</c:v>
                </c:pt>
                <c:pt idx="25308">
                  <c:v>41726</c:v>
                </c:pt>
                <c:pt idx="25309">
                  <c:v>41726</c:v>
                </c:pt>
                <c:pt idx="25310">
                  <c:v>41726</c:v>
                </c:pt>
                <c:pt idx="25311">
                  <c:v>41726</c:v>
                </c:pt>
                <c:pt idx="25312">
                  <c:v>41726</c:v>
                </c:pt>
                <c:pt idx="25313">
                  <c:v>41726</c:v>
                </c:pt>
                <c:pt idx="25314">
                  <c:v>41726</c:v>
                </c:pt>
                <c:pt idx="25315">
                  <c:v>41726</c:v>
                </c:pt>
                <c:pt idx="25316">
                  <c:v>41726</c:v>
                </c:pt>
                <c:pt idx="25317">
                  <c:v>41726</c:v>
                </c:pt>
                <c:pt idx="25318">
                  <c:v>41726</c:v>
                </c:pt>
                <c:pt idx="25319">
                  <c:v>41726</c:v>
                </c:pt>
                <c:pt idx="25320">
                  <c:v>41726</c:v>
                </c:pt>
                <c:pt idx="25321">
                  <c:v>41726</c:v>
                </c:pt>
                <c:pt idx="25322">
                  <c:v>41726</c:v>
                </c:pt>
                <c:pt idx="25323">
                  <c:v>41726</c:v>
                </c:pt>
                <c:pt idx="25324">
                  <c:v>41726</c:v>
                </c:pt>
                <c:pt idx="25325">
                  <c:v>41726</c:v>
                </c:pt>
                <c:pt idx="25326">
                  <c:v>41726</c:v>
                </c:pt>
                <c:pt idx="25327">
                  <c:v>41726</c:v>
                </c:pt>
                <c:pt idx="25328">
                  <c:v>41726</c:v>
                </c:pt>
                <c:pt idx="25329">
                  <c:v>41726</c:v>
                </c:pt>
                <c:pt idx="25330">
                  <c:v>41726</c:v>
                </c:pt>
                <c:pt idx="25331">
                  <c:v>41726</c:v>
                </c:pt>
                <c:pt idx="25332">
                  <c:v>41726</c:v>
                </c:pt>
                <c:pt idx="25333">
                  <c:v>41726</c:v>
                </c:pt>
                <c:pt idx="25334">
                  <c:v>41726</c:v>
                </c:pt>
                <c:pt idx="25335">
                  <c:v>41726</c:v>
                </c:pt>
                <c:pt idx="25336">
                  <c:v>41726</c:v>
                </c:pt>
                <c:pt idx="25337">
                  <c:v>41726</c:v>
                </c:pt>
                <c:pt idx="25338">
                  <c:v>41726</c:v>
                </c:pt>
                <c:pt idx="25339">
                  <c:v>41726</c:v>
                </c:pt>
                <c:pt idx="25340">
                  <c:v>41726</c:v>
                </c:pt>
                <c:pt idx="25341">
                  <c:v>41726</c:v>
                </c:pt>
                <c:pt idx="25342">
                  <c:v>41726</c:v>
                </c:pt>
                <c:pt idx="25343">
                  <c:v>41726</c:v>
                </c:pt>
                <c:pt idx="25344">
                  <c:v>41726</c:v>
                </c:pt>
                <c:pt idx="25345">
                  <c:v>41726</c:v>
                </c:pt>
                <c:pt idx="25346">
                  <c:v>41726</c:v>
                </c:pt>
                <c:pt idx="25347">
                  <c:v>41726</c:v>
                </c:pt>
                <c:pt idx="25348">
                  <c:v>41726</c:v>
                </c:pt>
                <c:pt idx="25349">
                  <c:v>41727</c:v>
                </c:pt>
                <c:pt idx="25350">
                  <c:v>41727</c:v>
                </c:pt>
                <c:pt idx="25351">
                  <c:v>41727</c:v>
                </c:pt>
                <c:pt idx="25352">
                  <c:v>41727</c:v>
                </c:pt>
                <c:pt idx="25353">
                  <c:v>41727</c:v>
                </c:pt>
                <c:pt idx="25354">
                  <c:v>41727</c:v>
                </c:pt>
                <c:pt idx="25355">
                  <c:v>41727</c:v>
                </c:pt>
                <c:pt idx="25356">
                  <c:v>41727</c:v>
                </c:pt>
                <c:pt idx="25357">
                  <c:v>41727</c:v>
                </c:pt>
                <c:pt idx="25358">
                  <c:v>41727</c:v>
                </c:pt>
                <c:pt idx="25359">
                  <c:v>41727</c:v>
                </c:pt>
                <c:pt idx="25360">
                  <c:v>41727</c:v>
                </c:pt>
                <c:pt idx="25361">
                  <c:v>41727</c:v>
                </c:pt>
                <c:pt idx="25362">
                  <c:v>41727</c:v>
                </c:pt>
                <c:pt idx="25363">
                  <c:v>41727</c:v>
                </c:pt>
                <c:pt idx="25364">
                  <c:v>41727</c:v>
                </c:pt>
                <c:pt idx="25365">
                  <c:v>41727</c:v>
                </c:pt>
                <c:pt idx="25366">
                  <c:v>41727</c:v>
                </c:pt>
                <c:pt idx="25367">
                  <c:v>41727</c:v>
                </c:pt>
                <c:pt idx="25368">
                  <c:v>41727</c:v>
                </c:pt>
                <c:pt idx="25369">
                  <c:v>41727</c:v>
                </c:pt>
                <c:pt idx="25370">
                  <c:v>41727</c:v>
                </c:pt>
                <c:pt idx="25371">
                  <c:v>41727</c:v>
                </c:pt>
                <c:pt idx="25372">
                  <c:v>41727</c:v>
                </c:pt>
                <c:pt idx="25373">
                  <c:v>41727</c:v>
                </c:pt>
                <c:pt idx="25374">
                  <c:v>41727</c:v>
                </c:pt>
                <c:pt idx="25375">
                  <c:v>41727</c:v>
                </c:pt>
                <c:pt idx="25376">
                  <c:v>41727</c:v>
                </c:pt>
                <c:pt idx="25377">
                  <c:v>41727</c:v>
                </c:pt>
                <c:pt idx="25378">
                  <c:v>41727</c:v>
                </c:pt>
                <c:pt idx="25379">
                  <c:v>41727</c:v>
                </c:pt>
                <c:pt idx="25380">
                  <c:v>41728</c:v>
                </c:pt>
                <c:pt idx="25381">
                  <c:v>41728</c:v>
                </c:pt>
                <c:pt idx="25382">
                  <c:v>41728</c:v>
                </c:pt>
                <c:pt idx="25383">
                  <c:v>41728</c:v>
                </c:pt>
                <c:pt idx="25384">
                  <c:v>41728</c:v>
                </c:pt>
                <c:pt idx="25385">
                  <c:v>41728</c:v>
                </c:pt>
                <c:pt idx="25386">
                  <c:v>41728</c:v>
                </c:pt>
                <c:pt idx="25387">
                  <c:v>41729</c:v>
                </c:pt>
                <c:pt idx="25388">
                  <c:v>41729</c:v>
                </c:pt>
                <c:pt idx="25389">
                  <c:v>41729</c:v>
                </c:pt>
                <c:pt idx="25390">
                  <c:v>41729</c:v>
                </c:pt>
                <c:pt idx="25391">
                  <c:v>41729</c:v>
                </c:pt>
                <c:pt idx="25392">
                  <c:v>41729</c:v>
                </c:pt>
                <c:pt idx="25393">
                  <c:v>41729</c:v>
                </c:pt>
                <c:pt idx="25394">
                  <c:v>41729</c:v>
                </c:pt>
                <c:pt idx="25395">
                  <c:v>41729</c:v>
                </c:pt>
                <c:pt idx="25396">
                  <c:v>41729</c:v>
                </c:pt>
                <c:pt idx="25397">
                  <c:v>41729</c:v>
                </c:pt>
                <c:pt idx="25398">
                  <c:v>41729</c:v>
                </c:pt>
                <c:pt idx="25399">
                  <c:v>41729</c:v>
                </c:pt>
                <c:pt idx="25400">
                  <c:v>41729</c:v>
                </c:pt>
                <c:pt idx="25401">
                  <c:v>41729</c:v>
                </c:pt>
                <c:pt idx="25402">
                  <c:v>41729</c:v>
                </c:pt>
                <c:pt idx="25403">
                  <c:v>41729</c:v>
                </c:pt>
                <c:pt idx="25404">
                  <c:v>41729</c:v>
                </c:pt>
                <c:pt idx="25405">
                  <c:v>41729</c:v>
                </c:pt>
                <c:pt idx="25406">
                  <c:v>41729</c:v>
                </c:pt>
                <c:pt idx="25407">
                  <c:v>41729</c:v>
                </c:pt>
                <c:pt idx="25408">
                  <c:v>41729</c:v>
                </c:pt>
                <c:pt idx="25409">
                  <c:v>41729</c:v>
                </c:pt>
                <c:pt idx="25410">
                  <c:v>41730</c:v>
                </c:pt>
                <c:pt idx="25411">
                  <c:v>41730</c:v>
                </c:pt>
                <c:pt idx="25412">
                  <c:v>41730</c:v>
                </c:pt>
                <c:pt idx="25413">
                  <c:v>41730</c:v>
                </c:pt>
                <c:pt idx="25414">
                  <c:v>41730</c:v>
                </c:pt>
                <c:pt idx="25415">
                  <c:v>41730</c:v>
                </c:pt>
                <c:pt idx="25416">
                  <c:v>41730</c:v>
                </c:pt>
                <c:pt idx="25417">
                  <c:v>41730</c:v>
                </c:pt>
                <c:pt idx="25418">
                  <c:v>41730</c:v>
                </c:pt>
                <c:pt idx="25419">
                  <c:v>41730</c:v>
                </c:pt>
                <c:pt idx="25420">
                  <c:v>41730</c:v>
                </c:pt>
                <c:pt idx="25421">
                  <c:v>41730</c:v>
                </c:pt>
                <c:pt idx="25422">
                  <c:v>41730</c:v>
                </c:pt>
                <c:pt idx="25423">
                  <c:v>41730</c:v>
                </c:pt>
                <c:pt idx="25424">
                  <c:v>41730</c:v>
                </c:pt>
                <c:pt idx="25425">
                  <c:v>41730</c:v>
                </c:pt>
                <c:pt idx="25426">
                  <c:v>41730</c:v>
                </c:pt>
                <c:pt idx="25427">
                  <c:v>41730</c:v>
                </c:pt>
                <c:pt idx="25428">
                  <c:v>41730</c:v>
                </c:pt>
                <c:pt idx="25429">
                  <c:v>41730</c:v>
                </c:pt>
                <c:pt idx="25430">
                  <c:v>41730</c:v>
                </c:pt>
                <c:pt idx="25431">
                  <c:v>41730</c:v>
                </c:pt>
                <c:pt idx="25432">
                  <c:v>41730</c:v>
                </c:pt>
                <c:pt idx="25433">
                  <c:v>41730</c:v>
                </c:pt>
                <c:pt idx="25434">
                  <c:v>41730</c:v>
                </c:pt>
                <c:pt idx="25435">
                  <c:v>41730</c:v>
                </c:pt>
                <c:pt idx="25436">
                  <c:v>41730</c:v>
                </c:pt>
                <c:pt idx="25437">
                  <c:v>41730</c:v>
                </c:pt>
                <c:pt idx="25438">
                  <c:v>41730</c:v>
                </c:pt>
                <c:pt idx="25439">
                  <c:v>41730</c:v>
                </c:pt>
                <c:pt idx="25440">
                  <c:v>41730</c:v>
                </c:pt>
                <c:pt idx="25441">
                  <c:v>41730</c:v>
                </c:pt>
                <c:pt idx="25442">
                  <c:v>41730</c:v>
                </c:pt>
                <c:pt idx="25443">
                  <c:v>41730</c:v>
                </c:pt>
                <c:pt idx="25444">
                  <c:v>41730</c:v>
                </c:pt>
                <c:pt idx="25445">
                  <c:v>41730</c:v>
                </c:pt>
                <c:pt idx="25446">
                  <c:v>41730</c:v>
                </c:pt>
                <c:pt idx="25447">
                  <c:v>41730</c:v>
                </c:pt>
                <c:pt idx="25448">
                  <c:v>41730</c:v>
                </c:pt>
                <c:pt idx="25449">
                  <c:v>41730</c:v>
                </c:pt>
                <c:pt idx="25450">
                  <c:v>41730</c:v>
                </c:pt>
                <c:pt idx="25451">
                  <c:v>41730</c:v>
                </c:pt>
                <c:pt idx="25452">
                  <c:v>41730</c:v>
                </c:pt>
                <c:pt idx="25453">
                  <c:v>41730</c:v>
                </c:pt>
                <c:pt idx="25454">
                  <c:v>41730</c:v>
                </c:pt>
                <c:pt idx="25455">
                  <c:v>41731</c:v>
                </c:pt>
                <c:pt idx="25456">
                  <c:v>41731</c:v>
                </c:pt>
                <c:pt idx="25457">
                  <c:v>41731</c:v>
                </c:pt>
                <c:pt idx="25458">
                  <c:v>41731</c:v>
                </c:pt>
                <c:pt idx="25459">
                  <c:v>41731</c:v>
                </c:pt>
                <c:pt idx="25460">
                  <c:v>41731</c:v>
                </c:pt>
                <c:pt idx="25461">
                  <c:v>41731</c:v>
                </c:pt>
                <c:pt idx="25462">
                  <c:v>41732</c:v>
                </c:pt>
                <c:pt idx="25463">
                  <c:v>41732</c:v>
                </c:pt>
                <c:pt idx="25464">
                  <c:v>41732</c:v>
                </c:pt>
                <c:pt idx="25465">
                  <c:v>41732</c:v>
                </c:pt>
                <c:pt idx="25466">
                  <c:v>41732</c:v>
                </c:pt>
                <c:pt idx="25467">
                  <c:v>41732</c:v>
                </c:pt>
                <c:pt idx="25468">
                  <c:v>41732</c:v>
                </c:pt>
                <c:pt idx="25469">
                  <c:v>41732</c:v>
                </c:pt>
                <c:pt idx="25470">
                  <c:v>41732</c:v>
                </c:pt>
                <c:pt idx="25471">
                  <c:v>41732</c:v>
                </c:pt>
                <c:pt idx="25472">
                  <c:v>41732</c:v>
                </c:pt>
                <c:pt idx="25473">
                  <c:v>41732</c:v>
                </c:pt>
                <c:pt idx="25474">
                  <c:v>41732</c:v>
                </c:pt>
                <c:pt idx="25475">
                  <c:v>41733</c:v>
                </c:pt>
                <c:pt idx="25476">
                  <c:v>41733</c:v>
                </c:pt>
                <c:pt idx="25477">
                  <c:v>41733</c:v>
                </c:pt>
                <c:pt idx="25478">
                  <c:v>41733</c:v>
                </c:pt>
                <c:pt idx="25479">
                  <c:v>41733</c:v>
                </c:pt>
                <c:pt idx="25480">
                  <c:v>41733</c:v>
                </c:pt>
                <c:pt idx="25481">
                  <c:v>41733</c:v>
                </c:pt>
                <c:pt idx="25482">
                  <c:v>41733</c:v>
                </c:pt>
                <c:pt idx="25483">
                  <c:v>41733</c:v>
                </c:pt>
                <c:pt idx="25484">
                  <c:v>41733</c:v>
                </c:pt>
                <c:pt idx="25485">
                  <c:v>41733</c:v>
                </c:pt>
                <c:pt idx="25486">
                  <c:v>41733</c:v>
                </c:pt>
                <c:pt idx="25487">
                  <c:v>41733</c:v>
                </c:pt>
                <c:pt idx="25488">
                  <c:v>41733</c:v>
                </c:pt>
                <c:pt idx="25489">
                  <c:v>41733</c:v>
                </c:pt>
                <c:pt idx="25490">
                  <c:v>41733</c:v>
                </c:pt>
                <c:pt idx="25491">
                  <c:v>41733</c:v>
                </c:pt>
                <c:pt idx="25492">
                  <c:v>41733</c:v>
                </c:pt>
                <c:pt idx="25493">
                  <c:v>41733</c:v>
                </c:pt>
                <c:pt idx="25494">
                  <c:v>41733</c:v>
                </c:pt>
                <c:pt idx="25495">
                  <c:v>41733</c:v>
                </c:pt>
                <c:pt idx="25496">
                  <c:v>41733</c:v>
                </c:pt>
                <c:pt idx="25497">
                  <c:v>41733</c:v>
                </c:pt>
                <c:pt idx="25498">
                  <c:v>41733</c:v>
                </c:pt>
                <c:pt idx="25499">
                  <c:v>41733</c:v>
                </c:pt>
                <c:pt idx="25500">
                  <c:v>41733</c:v>
                </c:pt>
                <c:pt idx="25501">
                  <c:v>41733</c:v>
                </c:pt>
                <c:pt idx="25502">
                  <c:v>41733</c:v>
                </c:pt>
                <c:pt idx="25503">
                  <c:v>41733</c:v>
                </c:pt>
                <c:pt idx="25504">
                  <c:v>41733</c:v>
                </c:pt>
                <c:pt idx="25505">
                  <c:v>41733</c:v>
                </c:pt>
                <c:pt idx="25506">
                  <c:v>41733</c:v>
                </c:pt>
                <c:pt idx="25507">
                  <c:v>41733</c:v>
                </c:pt>
                <c:pt idx="25508">
                  <c:v>41734</c:v>
                </c:pt>
                <c:pt idx="25509">
                  <c:v>41734</c:v>
                </c:pt>
                <c:pt idx="25510">
                  <c:v>41734</c:v>
                </c:pt>
                <c:pt idx="25511">
                  <c:v>41734</c:v>
                </c:pt>
                <c:pt idx="25512">
                  <c:v>41734</c:v>
                </c:pt>
                <c:pt idx="25513">
                  <c:v>41734</c:v>
                </c:pt>
                <c:pt idx="25514">
                  <c:v>41734</c:v>
                </c:pt>
                <c:pt idx="25515">
                  <c:v>41734</c:v>
                </c:pt>
                <c:pt idx="25516">
                  <c:v>41734</c:v>
                </c:pt>
                <c:pt idx="25517">
                  <c:v>41734</c:v>
                </c:pt>
                <c:pt idx="25518">
                  <c:v>41734</c:v>
                </c:pt>
                <c:pt idx="25519">
                  <c:v>41734</c:v>
                </c:pt>
                <c:pt idx="25520">
                  <c:v>41734</c:v>
                </c:pt>
                <c:pt idx="25521">
                  <c:v>41734</c:v>
                </c:pt>
                <c:pt idx="25522">
                  <c:v>41734</c:v>
                </c:pt>
                <c:pt idx="25523">
                  <c:v>41734</c:v>
                </c:pt>
                <c:pt idx="25524">
                  <c:v>41734</c:v>
                </c:pt>
                <c:pt idx="25525">
                  <c:v>41734</c:v>
                </c:pt>
                <c:pt idx="25526">
                  <c:v>41734</c:v>
                </c:pt>
                <c:pt idx="25527">
                  <c:v>41734</c:v>
                </c:pt>
                <c:pt idx="25528">
                  <c:v>41734</c:v>
                </c:pt>
                <c:pt idx="25529">
                  <c:v>41734</c:v>
                </c:pt>
                <c:pt idx="25530">
                  <c:v>41734</c:v>
                </c:pt>
                <c:pt idx="25531">
                  <c:v>41734</c:v>
                </c:pt>
                <c:pt idx="25532">
                  <c:v>41734</c:v>
                </c:pt>
                <c:pt idx="25533">
                  <c:v>41734</c:v>
                </c:pt>
                <c:pt idx="25534">
                  <c:v>41735</c:v>
                </c:pt>
                <c:pt idx="25535">
                  <c:v>41735</c:v>
                </c:pt>
                <c:pt idx="25536">
                  <c:v>41736</c:v>
                </c:pt>
                <c:pt idx="25537">
                  <c:v>41736</c:v>
                </c:pt>
                <c:pt idx="25538">
                  <c:v>41736</c:v>
                </c:pt>
                <c:pt idx="25539">
                  <c:v>41736</c:v>
                </c:pt>
                <c:pt idx="25540">
                  <c:v>41736</c:v>
                </c:pt>
                <c:pt idx="25541">
                  <c:v>41736</c:v>
                </c:pt>
                <c:pt idx="25542">
                  <c:v>41736</c:v>
                </c:pt>
                <c:pt idx="25543">
                  <c:v>41736</c:v>
                </c:pt>
                <c:pt idx="25544">
                  <c:v>41736</c:v>
                </c:pt>
                <c:pt idx="25545">
                  <c:v>41736</c:v>
                </c:pt>
                <c:pt idx="25546">
                  <c:v>41736</c:v>
                </c:pt>
                <c:pt idx="25547">
                  <c:v>41736</c:v>
                </c:pt>
                <c:pt idx="25548">
                  <c:v>41736</c:v>
                </c:pt>
                <c:pt idx="25549">
                  <c:v>41736</c:v>
                </c:pt>
                <c:pt idx="25550">
                  <c:v>41736</c:v>
                </c:pt>
                <c:pt idx="25551">
                  <c:v>41736</c:v>
                </c:pt>
                <c:pt idx="25552">
                  <c:v>41736</c:v>
                </c:pt>
                <c:pt idx="25553">
                  <c:v>41736</c:v>
                </c:pt>
                <c:pt idx="25554">
                  <c:v>41736</c:v>
                </c:pt>
                <c:pt idx="25555">
                  <c:v>41736</c:v>
                </c:pt>
                <c:pt idx="25556">
                  <c:v>41736</c:v>
                </c:pt>
                <c:pt idx="25557">
                  <c:v>41736</c:v>
                </c:pt>
                <c:pt idx="25558">
                  <c:v>41736</c:v>
                </c:pt>
                <c:pt idx="25559">
                  <c:v>41736</c:v>
                </c:pt>
                <c:pt idx="25560">
                  <c:v>41736</c:v>
                </c:pt>
                <c:pt idx="25561">
                  <c:v>41736</c:v>
                </c:pt>
                <c:pt idx="25562">
                  <c:v>41736</c:v>
                </c:pt>
                <c:pt idx="25563">
                  <c:v>41736</c:v>
                </c:pt>
                <c:pt idx="25564">
                  <c:v>41736</c:v>
                </c:pt>
                <c:pt idx="25565">
                  <c:v>41736</c:v>
                </c:pt>
                <c:pt idx="25566">
                  <c:v>41736</c:v>
                </c:pt>
                <c:pt idx="25567">
                  <c:v>41736</c:v>
                </c:pt>
                <c:pt idx="25568">
                  <c:v>41736</c:v>
                </c:pt>
                <c:pt idx="25569">
                  <c:v>41736</c:v>
                </c:pt>
                <c:pt idx="25570">
                  <c:v>41736</c:v>
                </c:pt>
                <c:pt idx="25571">
                  <c:v>41736</c:v>
                </c:pt>
                <c:pt idx="25572">
                  <c:v>41736</c:v>
                </c:pt>
                <c:pt idx="25573">
                  <c:v>41736</c:v>
                </c:pt>
                <c:pt idx="25574">
                  <c:v>41736</c:v>
                </c:pt>
                <c:pt idx="25575">
                  <c:v>41736</c:v>
                </c:pt>
                <c:pt idx="25576">
                  <c:v>41736</c:v>
                </c:pt>
                <c:pt idx="25577">
                  <c:v>41736</c:v>
                </c:pt>
                <c:pt idx="25578">
                  <c:v>41737</c:v>
                </c:pt>
                <c:pt idx="25579">
                  <c:v>41737</c:v>
                </c:pt>
                <c:pt idx="25580">
                  <c:v>41737</c:v>
                </c:pt>
                <c:pt idx="25581">
                  <c:v>41737</c:v>
                </c:pt>
                <c:pt idx="25582">
                  <c:v>41737</c:v>
                </c:pt>
                <c:pt idx="25583">
                  <c:v>41737</c:v>
                </c:pt>
                <c:pt idx="25584">
                  <c:v>41737</c:v>
                </c:pt>
                <c:pt idx="25585">
                  <c:v>41737</c:v>
                </c:pt>
                <c:pt idx="25586">
                  <c:v>41737</c:v>
                </c:pt>
                <c:pt idx="25587">
                  <c:v>41737</c:v>
                </c:pt>
                <c:pt idx="25588">
                  <c:v>41737</c:v>
                </c:pt>
                <c:pt idx="25589">
                  <c:v>41737</c:v>
                </c:pt>
                <c:pt idx="25590">
                  <c:v>41737</c:v>
                </c:pt>
                <c:pt idx="25591">
                  <c:v>41737</c:v>
                </c:pt>
                <c:pt idx="25592">
                  <c:v>41737</c:v>
                </c:pt>
                <c:pt idx="25593">
                  <c:v>41737</c:v>
                </c:pt>
                <c:pt idx="25594">
                  <c:v>41737</c:v>
                </c:pt>
                <c:pt idx="25595">
                  <c:v>41737</c:v>
                </c:pt>
                <c:pt idx="25596">
                  <c:v>41737</c:v>
                </c:pt>
                <c:pt idx="25597">
                  <c:v>41737</c:v>
                </c:pt>
                <c:pt idx="25598">
                  <c:v>41737</c:v>
                </c:pt>
                <c:pt idx="25599">
                  <c:v>41737</c:v>
                </c:pt>
                <c:pt idx="25600">
                  <c:v>41737</c:v>
                </c:pt>
                <c:pt idx="25601">
                  <c:v>41737</c:v>
                </c:pt>
                <c:pt idx="25602">
                  <c:v>41737</c:v>
                </c:pt>
                <c:pt idx="25603">
                  <c:v>41737</c:v>
                </c:pt>
                <c:pt idx="25604">
                  <c:v>41737</c:v>
                </c:pt>
                <c:pt idx="25605">
                  <c:v>41737</c:v>
                </c:pt>
                <c:pt idx="25606">
                  <c:v>41737</c:v>
                </c:pt>
                <c:pt idx="25607">
                  <c:v>41737</c:v>
                </c:pt>
                <c:pt idx="25608">
                  <c:v>41738</c:v>
                </c:pt>
                <c:pt idx="25609">
                  <c:v>41738</c:v>
                </c:pt>
                <c:pt idx="25610">
                  <c:v>41738</c:v>
                </c:pt>
                <c:pt idx="25611">
                  <c:v>41738</c:v>
                </c:pt>
                <c:pt idx="25612">
                  <c:v>41738</c:v>
                </c:pt>
                <c:pt idx="25613">
                  <c:v>41738</c:v>
                </c:pt>
                <c:pt idx="25614">
                  <c:v>41738</c:v>
                </c:pt>
                <c:pt idx="25615">
                  <c:v>41738</c:v>
                </c:pt>
                <c:pt idx="25616">
                  <c:v>41738</c:v>
                </c:pt>
                <c:pt idx="25617">
                  <c:v>41738</c:v>
                </c:pt>
                <c:pt idx="25618">
                  <c:v>41738</c:v>
                </c:pt>
                <c:pt idx="25619">
                  <c:v>41738</c:v>
                </c:pt>
                <c:pt idx="25620">
                  <c:v>41738</c:v>
                </c:pt>
                <c:pt idx="25621">
                  <c:v>41738</c:v>
                </c:pt>
                <c:pt idx="25622">
                  <c:v>41738</c:v>
                </c:pt>
                <c:pt idx="25623">
                  <c:v>41738</c:v>
                </c:pt>
                <c:pt idx="25624">
                  <c:v>41738</c:v>
                </c:pt>
                <c:pt idx="25625">
                  <c:v>41738</c:v>
                </c:pt>
                <c:pt idx="25626">
                  <c:v>41738</c:v>
                </c:pt>
                <c:pt idx="25627">
                  <c:v>41738</c:v>
                </c:pt>
                <c:pt idx="25628">
                  <c:v>41738</c:v>
                </c:pt>
                <c:pt idx="25629">
                  <c:v>41738</c:v>
                </c:pt>
                <c:pt idx="25630">
                  <c:v>41738</c:v>
                </c:pt>
                <c:pt idx="25631">
                  <c:v>41738</c:v>
                </c:pt>
                <c:pt idx="25632">
                  <c:v>41738</c:v>
                </c:pt>
                <c:pt idx="25633">
                  <c:v>41738</c:v>
                </c:pt>
                <c:pt idx="25634">
                  <c:v>41738</c:v>
                </c:pt>
                <c:pt idx="25635">
                  <c:v>41738</c:v>
                </c:pt>
                <c:pt idx="25636">
                  <c:v>41738</c:v>
                </c:pt>
                <c:pt idx="25637">
                  <c:v>41738</c:v>
                </c:pt>
                <c:pt idx="25638">
                  <c:v>41738</c:v>
                </c:pt>
                <c:pt idx="25639">
                  <c:v>41738</c:v>
                </c:pt>
                <c:pt idx="25640">
                  <c:v>41738</c:v>
                </c:pt>
                <c:pt idx="25641">
                  <c:v>41738</c:v>
                </c:pt>
                <c:pt idx="25642">
                  <c:v>41738</c:v>
                </c:pt>
                <c:pt idx="25643">
                  <c:v>41738</c:v>
                </c:pt>
                <c:pt idx="25644">
                  <c:v>41739</c:v>
                </c:pt>
                <c:pt idx="25645">
                  <c:v>41739</c:v>
                </c:pt>
                <c:pt idx="25646">
                  <c:v>41739</c:v>
                </c:pt>
                <c:pt idx="25647">
                  <c:v>41739</c:v>
                </c:pt>
                <c:pt idx="25648">
                  <c:v>41739</c:v>
                </c:pt>
                <c:pt idx="25649">
                  <c:v>41739</c:v>
                </c:pt>
                <c:pt idx="25650">
                  <c:v>41739</c:v>
                </c:pt>
                <c:pt idx="25651">
                  <c:v>41739</c:v>
                </c:pt>
                <c:pt idx="25652">
                  <c:v>41739</c:v>
                </c:pt>
                <c:pt idx="25653">
                  <c:v>41739</c:v>
                </c:pt>
                <c:pt idx="25654">
                  <c:v>41739</c:v>
                </c:pt>
                <c:pt idx="25655">
                  <c:v>41739</c:v>
                </c:pt>
                <c:pt idx="25656">
                  <c:v>41739</c:v>
                </c:pt>
                <c:pt idx="25657">
                  <c:v>41739</c:v>
                </c:pt>
                <c:pt idx="25658">
                  <c:v>41739</c:v>
                </c:pt>
                <c:pt idx="25659">
                  <c:v>41739</c:v>
                </c:pt>
                <c:pt idx="25660">
                  <c:v>41739</c:v>
                </c:pt>
                <c:pt idx="25661">
                  <c:v>41739</c:v>
                </c:pt>
                <c:pt idx="25662">
                  <c:v>41739</c:v>
                </c:pt>
                <c:pt idx="25663">
                  <c:v>41739</c:v>
                </c:pt>
                <c:pt idx="25664">
                  <c:v>41739</c:v>
                </c:pt>
                <c:pt idx="25665">
                  <c:v>41739</c:v>
                </c:pt>
                <c:pt idx="25666">
                  <c:v>41739</c:v>
                </c:pt>
                <c:pt idx="25667">
                  <c:v>41739</c:v>
                </c:pt>
                <c:pt idx="25668">
                  <c:v>41739</c:v>
                </c:pt>
                <c:pt idx="25669">
                  <c:v>41739</c:v>
                </c:pt>
                <c:pt idx="25670">
                  <c:v>41739</c:v>
                </c:pt>
                <c:pt idx="25671">
                  <c:v>41739</c:v>
                </c:pt>
                <c:pt idx="25672">
                  <c:v>41739</c:v>
                </c:pt>
                <c:pt idx="25673">
                  <c:v>41739</c:v>
                </c:pt>
                <c:pt idx="25674">
                  <c:v>41739</c:v>
                </c:pt>
                <c:pt idx="25675">
                  <c:v>41739</c:v>
                </c:pt>
                <c:pt idx="25676">
                  <c:v>41740</c:v>
                </c:pt>
                <c:pt idx="25677">
                  <c:v>41740</c:v>
                </c:pt>
                <c:pt idx="25678">
                  <c:v>41740</c:v>
                </c:pt>
                <c:pt idx="25679">
                  <c:v>41740</c:v>
                </c:pt>
                <c:pt idx="25680">
                  <c:v>41740</c:v>
                </c:pt>
                <c:pt idx="25681">
                  <c:v>41740</c:v>
                </c:pt>
                <c:pt idx="25682">
                  <c:v>41740</c:v>
                </c:pt>
                <c:pt idx="25683">
                  <c:v>41740</c:v>
                </c:pt>
                <c:pt idx="25684">
                  <c:v>41740</c:v>
                </c:pt>
                <c:pt idx="25685">
                  <c:v>41740</c:v>
                </c:pt>
                <c:pt idx="25686">
                  <c:v>41740</c:v>
                </c:pt>
                <c:pt idx="25687">
                  <c:v>41740</c:v>
                </c:pt>
                <c:pt idx="25688">
                  <c:v>41740</c:v>
                </c:pt>
                <c:pt idx="25689">
                  <c:v>41740</c:v>
                </c:pt>
                <c:pt idx="25690">
                  <c:v>41740</c:v>
                </c:pt>
                <c:pt idx="25691">
                  <c:v>41740</c:v>
                </c:pt>
                <c:pt idx="25692">
                  <c:v>41740</c:v>
                </c:pt>
                <c:pt idx="25693">
                  <c:v>41740</c:v>
                </c:pt>
                <c:pt idx="25694">
                  <c:v>41740</c:v>
                </c:pt>
                <c:pt idx="25695">
                  <c:v>41740</c:v>
                </c:pt>
                <c:pt idx="25696">
                  <c:v>41740</c:v>
                </c:pt>
                <c:pt idx="25697">
                  <c:v>41740</c:v>
                </c:pt>
                <c:pt idx="25698">
                  <c:v>41740</c:v>
                </c:pt>
                <c:pt idx="25699">
                  <c:v>41740</c:v>
                </c:pt>
                <c:pt idx="25700">
                  <c:v>41740</c:v>
                </c:pt>
                <c:pt idx="25701">
                  <c:v>41740</c:v>
                </c:pt>
                <c:pt idx="25702">
                  <c:v>41740</c:v>
                </c:pt>
                <c:pt idx="25703">
                  <c:v>41740</c:v>
                </c:pt>
                <c:pt idx="25704">
                  <c:v>41740</c:v>
                </c:pt>
                <c:pt idx="25705">
                  <c:v>41740</c:v>
                </c:pt>
                <c:pt idx="25706">
                  <c:v>41740</c:v>
                </c:pt>
                <c:pt idx="25707">
                  <c:v>41740</c:v>
                </c:pt>
                <c:pt idx="25708">
                  <c:v>41741</c:v>
                </c:pt>
                <c:pt idx="25709">
                  <c:v>41741</c:v>
                </c:pt>
                <c:pt idx="25710">
                  <c:v>41741</c:v>
                </c:pt>
                <c:pt idx="25711">
                  <c:v>41741</c:v>
                </c:pt>
                <c:pt idx="25712">
                  <c:v>41741</c:v>
                </c:pt>
                <c:pt idx="25713">
                  <c:v>41741</c:v>
                </c:pt>
                <c:pt idx="25714">
                  <c:v>41741</c:v>
                </c:pt>
                <c:pt idx="25715">
                  <c:v>41741</c:v>
                </c:pt>
                <c:pt idx="25716">
                  <c:v>41741</c:v>
                </c:pt>
                <c:pt idx="25717">
                  <c:v>41741</c:v>
                </c:pt>
                <c:pt idx="25718">
                  <c:v>41741</c:v>
                </c:pt>
                <c:pt idx="25719">
                  <c:v>41741</c:v>
                </c:pt>
                <c:pt idx="25720">
                  <c:v>41741</c:v>
                </c:pt>
                <c:pt idx="25721">
                  <c:v>41741</c:v>
                </c:pt>
                <c:pt idx="25722">
                  <c:v>41741</c:v>
                </c:pt>
                <c:pt idx="25723">
                  <c:v>41741</c:v>
                </c:pt>
                <c:pt idx="25724">
                  <c:v>41741</c:v>
                </c:pt>
                <c:pt idx="25725">
                  <c:v>41741</c:v>
                </c:pt>
                <c:pt idx="25726">
                  <c:v>41742</c:v>
                </c:pt>
                <c:pt idx="25727">
                  <c:v>41742</c:v>
                </c:pt>
                <c:pt idx="25728">
                  <c:v>41742</c:v>
                </c:pt>
                <c:pt idx="25729">
                  <c:v>41742</c:v>
                </c:pt>
                <c:pt idx="25730">
                  <c:v>41742</c:v>
                </c:pt>
                <c:pt idx="25731">
                  <c:v>41742</c:v>
                </c:pt>
                <c:pt idx="25732">
                  <c:v>41742</c:v>
                </c:pt>
                <c:pt idx="25733">
                  <c:v>41743</c:v>
                </c:pt>
                <c:pt idx="25734">
                  <c:v>41743</c:v>
                </c:pt>
                <c:pt idx="25735">
                  <c:v>41743</c:v>
                </c:pt>
                <c:pt idx="25736">
                  <c:v>41743</c:v>
                </c:pt>
                <c:pt idx="25737">
                  <c:v>41743</c:v>
                </c:pt>
                <c:pt idx="25738">
                  <c:v>41743</c:v>
                </c:pt>
                <c:pt idx="25739">
                  <c:v>41743</c:v>
                </c:pt>
                <c:pt idx="25740">
                  <c:v>41743</c:v>
                </c:pt>
                <c:pt idx="25741">
                  <c:v>41743</c:v>
                </c:pt>
                <c:pt idx="25742">
                  <c:v>41743</c:v>
                </c:pt>
                <c:pt idx="25743">
                  <c:v>41743</c:v>
                </c:pt>
                <c:pt idx="25744">
                  <c:v>41743</c:v>
                </c:pt>
                <c:pt idx="25745">
                  <c:v>41743</c:v>
                </c:pt>
                <c:pt idx="25746">
                  <c:v>41743</c:v>
                </c:pt>
                <c:pt idx="25747">
                  <c:v>41743</c:v>
                </c:pt>
                <c:pt idx="25748">
                  <c:v>41743</c:v>
                </c:pt>
                <c:pt idx="25749">
                  <c:v>41743</c:v>
                </c:pt>
                <c:pt idx="25750">
                  <c:v>41743</c:v>
                </c:pt>
                <c:pt idx="25751">
                  <c:v>41743</c:v>
                </c:pt>
                <c:pt idx="25752">
                  <c:v>41743</c:v>
                </c:pt>
                <c:pt idx="25753">
                  <c:v>41743</c:v>
                </c:pt>
                <c:pt idx="25754">
                  <c:v>41743</c:v>
                </c:pt>
                <c:pt idx="25755">
                  <c:v>41743</c:v>
                </c:pt>
                <c:pt idx="25756">
                  <c:v>41743</c:v>
                </c:pt>
                <c:pt idx="25757">
                  <c:v>41743</c:v>
                </c:pt>
                <c:pt idx="25758">
                  <c:v>41743</c:v>
                </c:pt>
                <c:pt idx="25759">
                  <c:v>41743</c:v>
                </c:pt>
                <c:pt idx="25760">
                  <c:v>41743</c:v>
                </c:pt>
                <c:pt idx="25761">
                  <c:v>41743</c:v>
                </c:pt>
                <c:pt idx="25762">
                  <c:v>41743</c:v>
                </c:pt>
                <c:pt idx="25763">
                  <c:v>41743</c:v>
                </c:pt>
                <c:pt idx="25764">
                  <c:v>41743</c:v>
                </c:pt>
                <c:pt idx="25765">
                  <c:v>41743</c:v>
                </c:pt>
                <c:pt idx="25766">
                  <c:v>41743</c:v>
                </c:pt>
                <c:pt idx="25767">
                  <c:v>41744</c:v>
                </c:pt>
                <c:pt idx="25768">
                  <c:v>41744</c:v>
                </c:pt>
                <c:pt idx="25769">
                  <c:v>41744</c:v>
                </c:pt>
                <c:pt idx="25770">
                  <c:v>41744</c:v>
                </c:pt>
                <c:pt idx="25771">
                  <c:v>41744</c:v>
                </c:pt>
                <c:pt idx="25772">
                  <c:v>41744</c:v>
                </c:pt>
                <c:pt idx="25773">
                  <c:v>41744</c:v>
                </c:pt>
                <c:pt idx="25774">
                  <c:v>41744</c:v>
                </c:pt>
                <c:pt idx="25775">
                  <c:v>41744</c:v>
                </c:pt>
                <c:pt idx="25776">
                  <c:v>41744</c:v>
                </c:pt>
                <c:pt idx="25777">
                  <c:v>41744</c:v>
                </c:pt>
                <c:pt idx="25778">
                  <c:v>41744</c:v>
                </c:pt>
                <c:pt idx="25779">
                  <c:v>41744</c:v>
                </c:pt>
                <c:pt idx="25780">
                  <c:v>41744</c:v>
                </c:pt>
                <c:pt idx="25781">
                  <c:v>41744</c:v>
                </c:pt>
                <c:pt idx="25782">
                  <c:v>41744</c:v>
                </c:pt>
                <c:pt idx="25783">
                  <c:v>41744</c:v>
                </c:pt>
                <c:pt idx="25784">
                  <c:v>41744</c:v>
                </c:pt>
                <c:pt idx="25785">
                  <c:v>41744</c:v>
                </c:pt>
                <c:pt idx="25786">
                  <c:v>41744</c:v>
                </c:pt>
                <c:pt idx="25787">
                  <c:v>41744</c:v>
                </c:pt>
                <c:pt idx="25788">
                  <c:v>41745</c:v>
                </c:pt>
                <c:pt idx="25789">
                  <c:v>41745</c:v>
                </c:pt>
                <c:pt idx="25790">
                  <c:v>41745</c:v>
                </c:pt>
                <c:pt idx="25791">
                  <c:v>41745</c:v>
                </c:pt>
                <c:pt idx="25792">
                  <c:v>41745</c:v>
                </c:pt>
                <c:pt idx="25793">
                  <c:v>41745</c:v>
                </c:pt>
                <c:pt idx="25794">
                  <c:v>41745</c:v>
                </c:pt>
                <c:pt idx="25795">
                  <c:v>41745</c:v>
                </c:pt>
                <c:pt idx="25796">
                  <c:v>41745</c:v>
                </c:pt>
                <c:pt idx="25797">
                  <c:v>41745</c:v>
                </c:pt>
                <c:pt idx="25798">
                  <c:v>41745</c:v>
                </c:pt>
                <c:pt idx="25799">
                  <c:v>41745</c:v>
                </c:pt>
                <c:pt idx="25800">
                  <c:v>41745</c:v>
                </c:pt>
                <c:pt idx="25801">
                  <c:v>41745</c:v>
                </c:pt>
                <c:pt idx="25802">
                  <c:v>41745</c:v>
                </c:pt>
                <c:pt idx="25803">
                  <c:v>41745</c:v>
                </c:pt>
                <c:pt idx="25804">
                  <c:v>41745</c:v>
                </c:pt>
                <c:pt idx="25805">
                  <c:v>41745</c:v>
                </c:pt>
                <c:pt idx="25806">
                  <c:v>41745</c:v>
                </c:pt>
                <c:pt idx="25807">
                  <c:v>41745</c:v>
                </c:pt>
                <c:pt idx="25808">
                  <c:v>41745</c:v>
                </c:pt>
                <c:pt idx="25809">
                  <c:v>41745</c:v>
                </c:pt>
                <c:pt idx="25810">
                  <c:v>41745</c:v>
                </c:pt>
                <c:pt idx="25811">
                  <c:v>41745</c:v>
                </c:pt>
                <c:pt idx="25812">
                  <c:v>41745</c:v>
                </c:pt>
                <c:pt idx="25813">
                  <c:v>41745</c:v>
                </c:pt>
                <c:pt idx="25814">
                  <c:v>41745</c:v>
                </c:pt>
                <c:pt idx="25815">
                  <c:v>41745</c:v>
                </c:pt>
                <c:pt idx="25816">
                  <c:v>41745</c:v>
                </c:pt>
                <c:pt idx="25817">
                  <c:v>41745</c:v>
                </c:pt>
                <c:pt idx="25818">
                  <c:v>41745</c:v>
                </c:pt>
                <c:pt idx="25819">
                  <c:v>41745</c:v>
                </c:pt>
                <c:pt idx="25820">
                  <c:v>41745</c:v>
                </c:pt>
                <c:pt idx="25821">
                  <c:v>41746</c:v>
                </c:pt>
                <c:pt idx="25822">
                  <c:v>41746</c:v>
                </c:pt>
                <c:pt idx="25823">
                  <c:v>41746</c:v>
                </c:pt>
                <c:pt idx="25824">
                  <c:v>41746</c:v>
                </c:pt>
                <c:pt idx="25825">
                  <c:v>41746</c:v>
                </c:pt>
                <c:pt idx="25826">
                  <c:v>41746</c:v>
                </c:pt>
                <c:pt idx="25827">
                  <c:v>41746</c:v>
                </c:pt>
                <c:pt idx="25828">
                  <c:v>41746</c:v>
                </c:pt>
                <c:pt idx="25829">
                  <c:v>41746</c:v>
                </c:pt>
                <c:pt idx="25830">
                  <c:v>41746</c:v>
                </c:pt>
                <c:pt idx="25831">
                  <c:v>41746</c:v>
                </c:pt>
                <c:pt idx="25832">
                  <c:v>41746</c:v>
                </c:pt>
                <c:pt idx="25833">
                  <c:v>41746</c:v>
                </c:pt>
                <c:pt idx="25834">
                  <c:v>41746</c:v>
                </c:pt>
                <c:pt idx="25835">
                  <c:v>41746</c:v>
                </c:pt>
                <c:pt idx="25836">
                  <c:v>41746</c:v>
                </c:pt>
                <c:pt idx="25837">
                  <c:v>41746</c:v>
                </c:pt>
                <c:pt idx="25838">
                  <c:v>41746</c:v>
                </c:pt>
                <c:pt idx="25839">
                  <c:v>41746</c:v>
                </c:pt>
                <c:pt idx="25840">
                  <c:v>41746</c:v>
                </c:pt>
                <c:pt idx="25841">
                  <c:v>41746</c:v>
                </c:pt>
                <c:pt idx="25842">
                  <c:v>41746</c:v>
                </c:pt>
                <c:pt idx="25843">
                  <c:v>41746</c:v>
                </c:pt>
                <c:pt idx="25844">
                  <c:v>41746</c:v>
                </c:pt>
                <c:pt idx="25845">
                  <c:v>41746</c:v>
                </c:pt>
                <c:pt idx="25846">
                  <c:v>41746</c:v>
                </c:pt>
                <c:pt idx="25847">
                  <c:v>41746</c:v>
                </c:pt>
                <c:pt idx="25848">
                  <c:v>41746</c:v>
                </c:pt>
                <c:pt idx="25849">
                  <c:v>41746</c:v>
                </c:pt>
                <c:pt idx="25850">
                  <c:v>41747</c:v>
                </c:pt>
                <c:pt idx="25851">
                  <c:v>41747</c:v>
                </c:pt>
                <c:pt idx="25852">
                  <c:v>41747</c:v>
                </c:pt>
                <c:pt idx="25853">
                  <c:v>41747</c:v>
                </c:pt>
                <c:pt idx="25854">
                  <c:v>41747</c:v>
                </c:pt>
                <c:pt idx="25855">
                  <c:v>41747</c:v>
                </c:pt>
                <c:pt idx="25856">
                  <c:v>41747</c:v>
                </c:pt>
                <c:pt idx="25857">
                  <c:v>41747</c:v>
                </c:pt>
                <c:pt idx="25858">
                  <c:v>41747</c:v>
                </c:pt>
                <c:pt idx="25859">
                  <c:v>41747</c:v>
                </c:pt>
                <c:pt idx="25860">
                  <c:v>41747</c:v>
                </c:pt>
                <c:pt idx="25861">
                  <c:v>41747</c:v>
                </c:pt>
                <c:pt idx="25862">
                  <c:v>41747</c:v>
                </c:pt>
                <c:pt idx="25863">
                  <c:v>41747</c:v>
                </c:pt>
                <c:pt idx="25864">
                  <c:v>41747</c:v>
                </c:pt>
                <c:pt idx="25865">
                  <c:v>41747</c:v>
                </c:pt>
                <c:pt idx="25866">
                  <c:v>41747</c:v>
                </c:pt>
                <c:pt idx="25867">
                  <c:v>41747</c:v>
                </c:pt>
                <c:pt idx="25868">
                  <c:v>41747</c:v>
                </c:pt>
                <c:pt idx="25869">
                  <c:v>41747</c:v>
                </c:pt>
                <c:pt idx="25870">
                  <c:v>41747</c:v>
                </c:pt>
                <c:pt idx="25871">
                  <c:v>41748</c:v>
                </c:pt>
                <c:pt idx="25872">
                  <c:v>41748</c:v>
                </c:pt>
                <c:pt idx="25873">
                  <c:v>41748</c:v>
                </c:pt>
                <c:pt idx="25874">
                  <c:v>41748</c:v>
                </c:pt>
                <c:pt idx="25875">
                  <c:v>41748</c:v>
                </c:pt>
                <c:pt idx="25876">
                  <c:v>41748</c:v>
                </c:pt>
                <c:pt idx="25877">
                  <c:v>41748</c:v>
                </c:pt>
                <c:pt idx="25878">
                  <c:v>41748</c:v>
                </c:pt>
                <c:pt idx="25879">
                  <c:v>41748</c:v>
                </c:pt>
                <c:pt idx="25880">
                  <c:v>41748</c:v>
                </c:pt>
                <c:pt idx="25881">
                  <c:v>41748</c:v>
                </c:pt>
                <c:pt idx="25882">
                  <c:v>41748</c:v>
                </c:pt>
                <c:pt idx="25883">
                  <c:v>41748</c:v>
                </c:pt>
                <c:pt idx="25884">
                  <c:v>41748</c:v>
                </c:pt>
                <c:pt idx="25885">
                  <c:v>41748</c:v>
                </c:pt>
                <c:pt idx="25886">
                  <c:v>41748</c:v>
                </c:pt>
                <c:pt idx="25887">
                  <c:v>41748</c:v>
                </c:pt>
                <c:pt idx="25888">
                  <c:v>41748</c:v>
                </c:pt>
                <c:pt idx="25889">
                  <c:v>41748</c:v>
                </c:pt>
                <c:pt idx="25890">
                  <c:v>41748</c:v>
                </c:pt>
                <c:pt idx="25891">
                  <c:v>41748</c:v>
                </c:pt>
                <c:pt idx="25892">
                  <c:v>41748</c:v>
                </c:pt>
                <c:pt idx="25893">
                  <c:v>41748</c:v>
                </c:pt>
                <c:pt idx="25894">
                  <c:v>41749</c:v>
                </c:pt>
                <c:pt idx="25895">
                  <c:v>41749</c:v>
                </c:pt>
                <c:pt idx="25896">
                  <c:v>41749</c:v>
                </c:pt>
                <c:pt idx="25897">
                  <c:v>41749</c:v>
                </c:pt>
                <c:pt idx="25898">
                  <c:v>41749</c:v>
                </c:pt>
                <c:pt idx="25899">
                  <c:v>41750</c:v>
                </c:pt>
                <c:pt idx="25900">
                  <c:v>41750</c:v>
                </c:pt>
                <c:pt idx="25901">
                  <c:v>41750</c:v>
                </c:pt>
                <c:pt idx="25902">
                  <c:v>41750</c:v>
                </c:pt>
                <c:pt idx="25903">
                  <c:v>41750</c:v>
                </c:pt>
                <c:pt idx="25904">
                  <c:v>41750</c:v>
                </c:pt>
                <c:pt idx="25905">
                  <c:v>41750</c:v>
                </c:pt>
                <c:pt idx="25906">
                  <c:v>41750</c:v>
                </c:pt>
                <c:pt idx="25907">
                  <c:v>41750</c:v>
                </c:pt>
                <c:pt idx="25908">
                  <c:v>41750</c:v>
                </c:pt>
                <c:pt idx="25909">
                  <c:v>41750</c:v>
                </c:pt>
                <c:pt idx="25910">
                  <c:v>41750</c:v>
                </c:pt>
                <c:pt idx="25911">
                  <c:v>41750</c:v>
                </c:pt>
                <c:pt idx="25912">
                  <c:v>41750</c:v>
                </c:pt>
                <c:pt idx="25913">
                  <c:v>41750</c:v>
                </c:pt>
                <c:pt idx="25914">
                  <c:v>41750</c:v>
                </c:pt>
                <c:pt idx="25915">
                  <c:v>41750</c:v>
                </c:pt>
                <c:pt idx="25916">
                  <c:v>41750</c:v>
                </c:pt>
                <c:pt idx="25917">
                  <c:v>41750</c:v>
                </c:pt>
                <c:pt idx="25918">
                  <c:v>41750</c:v>
                </c:pt>
                <c:pt idx="25919">
                  <c:v>41750</c:v>
                </c:pt>
                <c:pt idx="25920">
                  <c:v>41750</c:v>
                </c:pt>
                <c:pt idx="25921">
                  <c:v>41750</c:v>
                </c:pt>
                <c:pt idx="25922">
                  <c:v>41750</c:v>
                </c:pt>
                <c:pt idx="25923">
                  <c:v>41750</c:v>
                </c:pt>
                <c:pt idx="25924">
                  <c:v>41750</c:v>
                </c:pt>
                <c:pt idx="25925">
                  <c:v>41750</c:v>
                </c:pt>
                <c:pt idx="25926">
                  <c:v>41750</c:v>
                </c:pt>
                <c:pt idx="25927">
                  <c:v>41750</c:v>
                </c:pt>
                <c:pt idx="25928">
                  <c:v>41751</c:v>
                </c:pt>
                <c:pt idx="25929">
                  <c:v>41751</c:v>
                </c:pt>
                <c:pt idx="25930">
                  <c:v>41751</c:v>
                </c:pt>
                <c:pt idx="25931">
                  <c:v>41751</c:v>
                </c:pt>
                <c:pt idx="25932">
                  <c:v>41751</c:v>
                </c:pt>
                <c:pt idx="25933">
                  <c:v>41751</c:v>
                </c:pt>
                <c:pt idx="25934">
                  <c:v>41751</c:v>
                </c:pt>
                <c:pt idx="25935">
                  <c:v>41751</c:v>
                </c:pt>
                <c:pt idx="25936">
                  <c:v>41751</c:v>
                </c:pt>
                <c:pt idx="25937">
                  <c:v>41751</c:v>
                </c:pt>
                <c:pt idx="25938">
                  <c:v>41751</c:v>
                </c:pt>
                <c:pt idx="25939">
                  <c:v>41751</c:v>
                </c:pt>
                <c:pt idx="25940">
                  <c:v>41751</c:v>
                </c:pt>
                <c:pt idx="25941">
                  <c:v>41751</c:v>
                </c:pt>
                <c:pt idx="25942">
                  <c:v>41751</c:v>
                </c:pt>
                <c:pt idx="25943">
                  <c:v>41751</c:v>
                </c:pt>
                <c:pt idx="25944">
                  <c:v>41751</c:v>
                </c:pt>
                <c:pt idx="25945">
                  <c:v>41751</c:v>
                </c:pt>
                <c:pt idx="25946">
                  <c:v>41751</c:v>
                </c:pt>
                <c:pt idx="25947">
                  <c:v>41751</c:v>
                </c:pt>
                <c:pt idx="25948">
                  <c:v>41751</c:v>
                </c:pt>
                <c:pt idx="25949">
                  <c:v>41751</c:v>
                </c:pt>
                <c:pt idx="25950">
                  <c:v>41751</c:v>
                </c:pt>
                <c:pt idx="25951">
                  <c:v>41751</c:v>
                </c:pt>
                <c:pt idx="25952">
                  <c:v>41751</c:v>
                </c:pt>
                <c:pt idx="25953">
                  <c:v>41751</c:v>
                </c:pt>
                <c:pt idx="25954">
                  <c:v>41751</c:v>
                </c:pt>
                <c:pt idx="25955">
                  <c:v>41751</c:v>
                </c:pt>
                <c:pt idx="25956">
                  <c:v>41751</c:v>
                </c:pt>
                <c:pt idx="25957">
                  <c:v>41751</c:v>
                </c:pt>
                <c:pt idx="25958">
                  <c:v>41751</c:v>
                </c:pt>
                <c:pt idx="25959">
                  <c:v>41751</c:v>
                </c:pt>
                <c:pt idx="25960">
                  <c:v>41751</c:v>
                </c:pt>
                <c:pt idx="25961">
                  <c:v>41751</c:v>
                </c:pt>
                <c:pt idx="25962">
                  <c:v>41751</c:v>
                </c:pt>
                <c:pt idx="25963">
                  <c:v>41751</c:v>
                </c:pt>
                <c:pt idx="25964">
                  <c:v>41751</c:v>
                </c:pt>
                <c:pt idx="25965">
                  <c:v>41751</c:v>
                </c:pt>
                <c:pt idx="25966">
                  <c:v>41751</c:v>
                </c:pt>
                <c:pt idx="25967">
                  <c:v>41751</c:v>
                </c:pt>
                <c:pt idx="25968">
                  <c:v>41751</c:v>
                </c:pt>
                <c:pt idx="25969">
                  <c:v>41752</c:v>
                </c:pt>
                <c:pt idx="25970">
                  <c:v>41752</c:v>
                </c:pt>
                <c:pt idx="25971">
                  <c:v>41752</c:v>
                </c:pt>
                <c:pt idx="25972">
                  <c:v>41752</c:v>
                </c:pt>
                <c:pt idx="25973">
                  <c:v>41752</c:v>
                </c:pt>
                <c:pt idx="25974">
                  <c:v>41752</c:v>
                </c:pt>
                <c:pt idx="25975">
                  <c:v>41752</c:v>
                </c:pt>
                <c:pt idx="25976">
                  <c:v>41752</c:v>
                </c:pt>
                <c:pt idx="25977">
                  <c:v>41752</c:v>
                </c:pt>
                <c:pt idx="25978">
                  <c:v>41752</c:v>
                </c:pt>
                <c:pt idx="25979">
                  <c:v>41752</c:v>
                </c:pt>
                <c:pt idx="25980">
                  <c:v>41752</c:v>
                </c:pt>
                <c:pt idx="25981">
                  <c:v>41752</c:v>
                </c:pt>
                <c:pt idx="25982">
                  <c:v>41752</c:v>
                </c:pt>
                <c:pt idx="25983">
                  <c:v>41752</c:v>
                </c:pt>
                <c:pt idx="25984">
                  <c:v>41752</c:v>
                </c:pt>
                <c:pt idx="25985">
                  <c:v>41752</c:v>
                </c:pt>
                <c:pt idx="25986">
                  <c:v>41752</c:v>
                </c:pt>
                <c:pt idx="25987">
                  <c:v>41752</c:v>
                </c:pt>
                <c:pt idx="25988">
                  <c:v>41752</c:v>
                </c:pt>
                <c:pt idx="25989">
                  <c:v>41752</c:v>
                </c:pt>
                <c:pt idx="25990">
                  <c:v>41752</c:v>
                </c:pt>
                <c:pt idx="25991">
                  <c:v>41752</c:v>
                </c:pt>
                <c:pt idx="25992">
                  <c:v>41752</c:v>
                </c:pt>
                <c:pt idx="25993">
                  <c:v>41752</c:v>
                </c:pt>
                <c:pt idx="25994">
                  <c:v>41752</c:v>
                </c:pt>
                <c:pt idx="25995">
                  <c:v>41752</c:v>
                </c:pt>
                <c:pt idx="25996">
                  <c:v>41752</c:v>
                </c:pt>
                <c:pt idx="25997">
                  <c:v>41752</c:v>
                </c:pt>
                <c:pt idx="25998">
                  <c:v>41752</c:v>
                </c:pt>
                <c:pt idx="25999">
                  <c:v>41752</c:v>
                </c:pt>
                <c:pt idx="26000">
                  <c:v>41752</c:v>
                </c:pt>
                <c:pt idx="26001">
                  <c:v>41752</c:v>
                </c:pt>
                <c:pt idx="26002">
                  <c:v>41752</c:v>
                </c:pt>
                <c:pt idx="26003">
                  <c:v>41752</c:v>
                </c:pt>
                <c:pt idx="26004">
                  <c:v>41752</c:v>
                </c:pt>
                <c:pt idx="26005">
                  <c:v>41753</c:v>
                </c:pt>
                <c:pt idx="26006">
                  <c:v>41753</c:v>
                </c:pt>
                <c:pt idx="26007">
                  <c:v>41753</c:v>
                </c:pt>
                <c:pt idx="26008">
                  <c:v>41753</c:v>
                </c:pt>
                <c:pt idx="26009">
                  <c:v>41753</c:v>
                </c:pt>
                <c:pt idx="26010">
                  <c:v>41753</c:v>
                </c:pt>
                <c:pt idx="26011">
                  <c:v>41753</c:v>
                </c:pt>
                <c:pt idx="26012">
                  <c:v>41753</c:v>
                </c:pt>
                <c:pt idx="26013">
                  <c:v>41753</c:v>
                </c:pt>
                <c:pt idx="26014">
                  <c:v>41753</c:v>
                </c:pt>
                <c:pt idx="26015">
                  <c:v>41753</c:v>
                </c:pt>
                <c:pt idx="26016">
                  <c:v>41753</c:v>
                </c:pt>
                <c:pt idx="26017">
                  <c:v>41753</c:v>
                </c:pt>
                <c:pt idx="26018">
                  <c:v>41753</c:v>
                </c:pt>
                <c:pt idx="26019">
                  <c:v>41753</c:v>
                </c:pt>
                <c:pt idx="26020">
                  <c:v>41753</c:v>
                </c:pt>
                <c:pt idx="26021">
                  <c:v>41753</c:v>
                </c:pt>
                <c:pt idx="26022">
                  <c:v>41753</c:v>
                </c:pt>
                <c:pt idx="26023">
                  <c:v>41753</c:v>
                </c:pt>
                <c:pt idx="26024">
                  <c:v>41753</c:v>
                </c:pt>
                <c:pt idx="26025">
                  <c:v>41753</c:v>
                </c:pt>
                <c:pt idx="26026">
                  <c:v>41753</c:v>
                </c:pt>
                <c:pt idx="26027">
                  <c:v>41753</c:v>
                </c:pt>
                <c:pt idx="26028">
                  <c:v>41753</c:v>
                </c:pt>
                <c:pt idx="26029">
                  <c:v>41753</c:v>
                </c:pt>
                <c:pt idx="26030">
                  <c:v>41753</c:v>
                </c:pt>
                <c:pt idx="26031">
                  <c:v>41753</c:v>
                </c:pt>
                <c:pt idx="26032">
                  <c:v>41753</c:v>
                </c:pt>
                <c:pt idx="26033">
                  <c:v>41753</c:v>
                </c:pt>
                <c:pt idx="26034">
                  <c:v>41753</c:v>
                </c:pt>
                <c:pt idx="26035">
                  <c:v>41753</c:v>
                </c:pt>
                <c:pt idx="26036">
                  <c:v>41753</c:v>
                </c:pt>
                <c:pt idx="26037">
                  <c:v>41753</c:v>
                </c:pt>
                <c:pt idx="26038">
                  <c:v>41753</c:v>
                </c:pt>
                <c:pt idx="26039">
                  <c:v>41753</c:v>
                </c:pt>
                <c:pt idx="26040">
                  <c:v>41754</c:v>
                </c:pt>
                <c:pt idx="26041">
                  <c:v>41754</c:v>
                </c:pt>
                <c:pt idx="26042">
                  <c:v>41754</c:v>
                </c:pt>
                <c:pt idx="26043">
                  <c:v>41754</c:v>
                </c:pt>
                <c:pt idx="26044">
                  <c:v>41754</c:v>
                </c:pt>
                <c:pt idx="26045">
                  <c:v>41754</c:v>
                </c:pt>
                <c:pt idx="26046">
                  <c:v>41754</c:v>
                </c:pt>
                <c:pt idx="26047">
                  <c:v>41754</c:v>
                </c:pt>
                <c:pt idx="26048">
                  <c:v>41754</c:v>
                </c:pt>
                <c:pt idx="26049">
                  <c:v>41754</c:v>
                </c:pt>
                <c:pt idx="26050">
                  <c:v>41754</c:v>
                </c:pt>
                <c:pt idx="26051">
                  <c:v>41754</c:v>
                </c:pt>
                <c:pt idx="26052">
                  <c:v>41754</c:v>
                </c:pt>
                <c:pt idx="26053">
                  <c:v>41754</c:v>
                </c:pt>
                <c:pt idx="26054">
                  <c:v>41754</c:v>
                </c:pt>
                <c:pt idx="26055">
                  <c:v>41754</c:v>
                </c:pt>
                <c:pt idx="26056">
                  <c:v>41754</c:v>
                </c:pt>
                <c:pt idx="26057">
                  <c:v>41754</c:v>
                </c:pt>
                <c:pt idx="26058">
                  <c:v>41754</c:v>
                </c:pt>
                <c:pt idx="26059">
                  <c:v>41754</c:v>
                </c:pt>
                <c:pt idx="26060">
                  <c:v>41754</c:v>
                </c:pt>
                <c:pt idx="26061">
                  <c:v>41754</c:v>
                </c:pt>
                <c:pt idx="26062">
                  <c:v>41754</c:v>
                </c:pt>
                <c:pt idx="26063">
                  <c:v>41754</c:v>
                </c:pt>
                <c:pt idx="26064">
                  <c:v>41754</c:v>
                </c:pt>
                <c:pt idx="26065">
                  <c:v>41754</c:v>
                </c:pt>
                <c:pt idx="26066">
                  <c:v>41754</c:v>
                </c:pt>
                <c:pt idx="26067">
                  <c:v>41754</c:v>
                </c:pt>
                <c:pt idx="26068">
                  <c:v>41754</c:v>
                </c:pt>
                <c:pt idx="26069">
                  <c:v>41754</c:v>
                </c:pt>
                <c:pt idx="26070">
                  <c:v>41754</c:v>
                </c:pt>
                <c:pt idx="26071">
                  <c:v>41754</c:v>
                </c:pt>
                <c:pt idx="26072">
                  <c:v>41754</c:v>
                </c:pt>
                <c:pt idx="26073">
                  <c:v>41754</c:v>
                </c:pt>
                <c:pt idx="26074">
                  <c:v>41754</c:v>
                </c:pt>
                <c:pt idx="26075">
                  <c:v>41754</c:v>
                </c:pt>
                <c:pt idx="26076">
                  <c:v>41754</c:v>
                </c:pt>
                <c:pt idx="26077">
                  <c:v>41754</c:v>
                </c:pt>
                <c:pt idx="26078">
                  <c:v>41755</c:v>
                </c:pt>
                <c:pt idx="26079">
                  <c:v>41755</c:v>
                </c:pt>
                <c:pt idx="26080">
                  <c:v>41755</c:v>
                </c:pt>
                <c:pt idx="26081">
                  <c:v>41755</c:v>
                </c:pt>
                <c:pt idx="26082">
                  <c:v>41755</c:v>
                </c:pt>
                <c:pt idx="26083">
                  <c:v>41755</c:v>
                </c:pt>
                <c:pt idx="26084">
                  <c:v>41755</c:v>
                </c:pt>
                <c:pt idx="26085">
                  <c:v>41755</c:v>
                </c:pt>
                <c:pt idx="26086">
                  <c:v>41755</c:v>
                </c:pt>
                <c:pt idx="26087">
                  <c:v>41755</c:v>
                </c:pt>
                <c:pt idx="26088">
                  <c:v>41755</c:v>
                </c:pt>
                <c:pt idx="26089">
                  <c:v>41755</c:v>
                </c:pt>
                <c:pt idx="26090">
                  <c:v>41755</c:v>
                </c:pt>
                <c:pt idx="26091">
                  <c:v>41755</c:v>
                </c:pt>
                <c:pt idx="26092">
                  <c:v>41755</c:v>
                </c:pt>
                <c:pt idx="26093">
                  <c:v>41755</c:v>
                </c:pt>
                <c:pt idx="26094">
                  <c:v>41756</c:v>
                </c:pt>
                <c:pt idx="26095">
                  <c:v>41756</c:v>
                </c:pt>
                <c:pt idx="26096">
                  <c:v>41756</c:v>
                </c:pt>
                <c:pt idx="26097">
                  <c:v>41756</c:v>
                </c:pt>
                <c:pt idx="26098">
                  <c:v>41756</c:v>
                </c:pt>
                <c:pt idx="26099">
                  <c:v>41756</c:v>
                </c:pt>
                <c:pt idx="26100">
                  <c:v>41756</c:v>
                </c:pt>
                <c:pt idx="26101">
                  <c:v>41756</c:v>
                </c:pt>
                <c:pt idx="26102">
                  <c:v>41757</c:v>
                </c:pt>
                <c:pt idx="26103">
                  <c:v>41757</c:v>
                </c:pt>
                <c:pt idx="26104">
                  <c:v>41757</c:v>
                </c:pt>
                <c:pt idx="26105">
                  <c:v>41757</c:v>
                </c:pt>
                <c:pt idx="26106">
                  <c:v>41757</c:v>
                </c:pt>
                <c:pt idx="26107">
                  <c:v>41757</c:v>
                </c:pt>
                <c:pt idx="26108">
                  <c:v>41757</c:v>
                </c:pt>
                <c:pt idx="26109">
                  <c:v>41757</c:v>
                </c:pt>
                <c:pt idx="26110">
                  <c:v>41757</c:v>
                </c:pt>
                <c:pt idx="26111">
                  <c:v>41757</c:v>
                </c:pt>
                <c:pt idx="26112">
                  <c:v>41757</c:v>
                </c:pt>
                <c:pt idx="26113">
                  <c:v>41757</c:v>
                </c:pt>
                <c:pt idx="26114">
                  <c:v>41757</c:v>
                </c:pt>
                <c:pt idx="26115">
                  <c:v>41757</c:v>
                </c:pt>
                <c:pt idx="26116">
                  <c:v>41757</c:v>
                </c:pt>
                <c:pt idx="26117">
                  <c:v>41757</c:v>
                </c:pt>
                <c:pt idx="26118">
                  <c:v>41757</c:v>
                </c:pt>
                <c:pt idx="26119">
                  <c:v>41757</c:v>
                </c:pt>
                <c:pt idx="26120">
                  <c:v>41757</c:v>
                </c:pt>
                <c:pt idx="26121">
                  <c:v>41757</c:v>
                </c:pt>
                <c:pt idx="26122">
                  <c:v>41757</c:v>
                </c:pt>
                <c:pt idx="26123">
                  <c:v>41757</c:v>
                </c:pt>
                <c:pt idx="26124">
                  <c:v>41757</c:v>
                </c:pt>
                <c:pt idx="26125">
                  <c:v>41757</c:v>
                </c:pt>
                <c:pt idx="26126">
                  <c:v>41757</c:v>
                </c:pt>
                <c:pt idx="26127">
                  <c:v>41757</c:v>
                </c:pt>
                <c:pt idx="26128">
                  <c:v>41757</c:v>
                </c:pt>
                <c:pt idx="26129">
                  <c:v>41757</c:v>
                </c:pt>
                <c:pt idx="26130">
                  <c:v>41757</c:v>
                </c:pt>
                <c:pt idx="26131">
                  <c:v>41757</c:v>
                </c:pt>
                <c:pt idx="26132">
                  <c:v>41757</c:v>
                </c:pt>
                <c:pt idx="26133">
                  <c:v>41757</c:v>
                </c:pt>
                <c:pt idx="26134">
                  <c:v>41757</c:v>
                </c:pt>
                <c:pt idx="26135">
                  <c:v>41757</c:v>
                </c:pt>
                <c:pt idx="26136">
                  <c:v>41757</c:v>
                </c:pt>
                <c:pt idx="26137">
                  <c:v>41757</c:v>
                </c:pt>
                <c:pt idx="26138">
                  <c:v>41757</c:v>
                </c:pt>
                <c:pt idx="26139">
                  <c:v>41757</c:v>
                </c:pt>
                <c:pt idx="26140">
                  <c:v>41757</c:v>
                </c:pt>
                <c:pt idx="26141">
                  <c:v>41757</c:v>
                </c:pt>
                <c:pt idx="26142">
                  <c:v>41757</c:v>
                </c:pt>
                <c:pt idx="26143">
                  <c:v>41757</c:v>
                </c:pt>
                <c:pt idx="26144">
                  <c:v>41757</c:v>
                </c:pt>
                <c:pt idx="26145">
                  <c:v>41757</c:v>
                </c:pt>
                <c:pt idx="26146">
                  <c:v>41757</c:v>
                </c:pt>
                <c:pt idx="26147">
                  <c:v>41758</c:v>
                </c:pt>
                <c:pt idx="26148">
                  <c:v>41758</c:v>
                </c:pt>
                <c:pt idx="26149">
                  <c:v>41758</c:v>
                </c:pt>
                <c:pt idx="26150">
                  <c:v>41758</c:v>
                </c:pt>
                <c:pt idx="26151">
                  <c:v>41758</c:v>
                </c:pt>
                <c:pt idx="26152">
                  <c:v>41758</c:v>
                </c:pt>
                <c:pt idx="26153">
                  <c:v>41758</c:v>
                </c:pt>
                <c:pt idx="26154">
                  <c:v>41758</c:v>
                </c:pt>
                <c:pt idx="26155">
                  <c:v>41758</c:v>
                </c:pt>
                <c:pt idx="26156">
                  <c:v>41758</c:v>
                </c:pt>
                <c:pt idx="26157">
                  <c:v>41758</c:v>
                </c:pt>
                <c:pt idx="26158">
                  <c:v>41758</c:v>
                </c:pt>
                <c:pt idx="26159">
                  <c:v>41758</c:v>
                </c:pt>
                <c:pt idx="26160">
                  <c:v>41758</c:v>
                </c:pt>
                <c:pt idx="26161">
                  <c:v>41758</c:v>
                </c:pt>
                <c:pt idx="26162">
                  <c:v>41758</c:v>
                </c:pt>
                <c:pt idx="26163">
                  <c:v>41758</c:v>
                </c:pt>
                <c:pt idx="26164">
                  <c:v>41758</c:v>
                </c:pt>
                <c:pt idx="26165">
                  <c:v>41758</c:v>
                </c:pt>
                <c:pt idx="26166">
                  <c:v>41758</c:v>
                </c:pt>
                <c:pt idx="26167">
                  <c:v>41758</c:v>
                </c:pt>
                <c:pt idx="26168">
                  <c:v>41758</c:v>
                </c:pt>
                <c:pt idx="26169">
                  <c:v>41758</c:v>
                </c:pt>
                <c:pt idx="26170">
                  <c:v>41758</c:v>
                </c:pt>
                <c:pt idx="26171">
                  <c:v>41758</c:v>
                </c:pt>
                <c:pt idx="26172">
                  <c:v>41758</c:v>
                </c:pt>
                <c:pt idx="26173">
                  <c:v>41758</c:v>
                </c:pt>
                <c:pt idx="26174">
                  <c:v>41758</c:v>
                </c:pt>
                <c:pt idx="26175">
                  <c:v>41758</c:v>
                </c:pt>
                <c:pt idx="26176">
                  <c:v>41759</c:v>
                </c:pt>
                <c:pt idx="26177">
                  <c:v>41759</c:v>
                </c:pt>
                <c:pt idx="26178">
                  <c:v>41759</c:v>
                </c:pt>
                <c:pt idx="26179">
                  <c:v>41759</c:v>
                </c:pt>
                <c:pt idx="26180">
                  <c:v>41759</c:v>
                </c:pt>
                <c:pt idx="26181">
                  <c:v>41759</c:v>
                </c:pt>
                <c:pt idx="26182">
                  <c:v>41759</c:v>
                </c:pt>
                <c:pt idx="26183">
                  <c:v>41759</c:v>
                </c:pt>
                <c:pt idx="26184">
                  <c:v>41759</c:v>
                </c:pt>
                <c:pt idx="26185">
                  <c:v>41759</c:v>
                </c:pt>
                <c:pt idx="26186">
                  <c:v>41759</c:v>
                </c:pt>
                <c:pt idx="26187">
                  <c:v>41759</c:v>
                </c:pt>
                <c:pt idx="26188">
                  <c:v>41759</c:v>
                </c:pt>
                <c:pt idx="26189">
                  <c:v>41759</c:v>
                </c:pt>
                <c:pt idx="26190">
                  <c:v>41759</c:v>
                </c:pt>
                <c:pt idx="26191">
                  <c:v>41759</c:v>
                </c:pt>
                <c:pt idx="26192">
                  <c:v>41759</c:v>
                </c:pt>
                <c:pt idx="26193">
                  <c:v>41759</c:v>
                </c:pt>
                <c:pt idx="26194">
                  <c:v>41759</c:v>
                </c:pt>
                <c:pt idx="26195">
                  <c:v>41759</c:v>
                </c:pt>
                <c:pt idx="26196">
                  <c:v>41759</c:v>
                </c:pt>
                <c:pt idx="26197">
                  <c:v>41759</c:v>
                </c:pt>
                <c:pt idx="26198">
                  <c:v>41759</c:v>
                </c:pt>
                <c:pt idx="26199">
                  <c:v>41759</c:v>
                </c:pt>
                <c:pt idx="26200">
                  <c:v>41759</c:v>
                </c:pt>
                <c:pt idx="26201">
                  <c:v>41759</c:v>
                </c:pt>
                <c:pt idx="26202">
                  <c:v>41759</c:v>
                </c:pt>
                <c:pt idx="26203">
                  <c:v>41759</c:v>
                </c:pt>
                <c:pt idx="26204">
                  <c:v>41759</c:v>
                </c:pt>
                <c:pt idx="26205">
                  <c:v>41760</c:v>
                </c:pt>
                <c:pt idx="26206">
                  <c:v>41760</c:v>
                </c:pt>
                <c:pt idx="26207">
                  <c:v>41760</c:v>
                </c:pt>
                <c:pt idx="26208">
                  <c:v>41760</c:v>
                </c:pt>
                <c:pt idx="26209">
                  <c:v>41760</c:v>
                </c:pt>
                <c:pt idx="26210">
                  <c:v>41760</c:v>
                </c:pt>
                <c:pt idx="26211">
                  <c:v>41760</c:v>
                </c:pt>
                <c:pt idx="26212">
                  <c:v>41760</c:v>
                </c:pt>
                <c:pt idx="26213">
                  <c:v>41760</c:v>
                </c:pt>
                <c:pt idx="26214">
                  <c:v>41760</c:v>
                </c:pt>
                <c:pt idx="26215">
                  <c:v>41760</c:v>
                </c:pt>
                <c:pt idx="26216">
                  <c:v>41760</c:v>
                </c:pt>
                <c:pt idx="26217">
                  <c:v>41760</c:v>
                </c:pt>
                <c:pt idx="26218">
                  <c:v>41760</c:v>
                </c:pt>
                <c:pt idx="26219">
                  <c:v>41760</c:v>
                </c:pt>
                <c:pt idx="26220">
                  <c:v>41760</c:v>
                </c:pt>
                <c:pt idx="26221">
                  <c:v>41760</c:v>
                </c:pt>
                <c:pt idx="26222">
                  <c:v>41760</c:v>
                </c:pt>
                <c:pt idx="26223">
                  <c:v>41760</c:v>
                </c:pt>
                <c:pt idx="26224">
                  <c:v>41760</c:v>
                </c:pt>
                <c:pt idx="26225">
                  <c:v>41760</c:v>
                </c:pt>
                <c:pt idx="26226">
                  <c:v>41760</c:v>
                </c:pt>
                <c:pt idx="26227">
                  <c:v>41760</c:v>
                </c:pt>
                <c:pt idx="26228">
                  <c:v>41760</c:v>
                </c:pt>
                <c:pt idx="26229">
                  <c:v>41760</c:v>
                </c:pt>
                <c:pt idx="26230">
                  <c:v>41760</c:v>
                </c:pt>
                <c:pt idx="26231">
                  <c:v>41760</c:v>
                </c:pt>
                <c:pt idx="26232">
                  <c:v>41760</c:v>
                </c:pt>
                <c:pt idx="26233">
                  <c:v>41760</c:v>
                </c:pt>
                <c:pt idx="26234">
                  <c:v>41760</c:v>
                </c:pt>
                <c:pt idx="26235">
                  <c:v>41760</c:v>
                </c:pt>
                <c:pt idx="26236">
                  <c:v>41760</c:v>
                </c:pt>
                <c:pt idx="26237">
                  <c:v>41760</c:v>
                </c:pt>
                <c:pt idx="26238">
                  <c:v>41760</c:v>
                </c:pt>
                <c:pt idx="26239">
                  <c:v>41760</c:v>
                </c:pt>
                <c:pt idx="26240">
                  <c:v>41760</c:v>
                </c:pt>
                <c:pt idx="26241">
                  <c:v>41760</c:v>
                </c:pt>
                <c:pt idx="26242">
                  <c:v>41760</c:v>
                </c:pt>
                <c:pt idx="26243">
                  <c:v>41760</c:v>
                </c:pt>
                <c:pt idx="26244">
                  <c:v>41760</c:v>
                </c:pt>
                <c:pt idx="26245">
                  <c:v>41760</c:v>
                </c:pt>
                <c:pt idx="26246">
                  <c:v>41760</c:v>
                </c:pt>
                <c:pt idx="26247">
                  <c:v>41760</c:v>
                </c:pt>
                <c:pt idx="26248">
                  <c:v>41760</c:v>
                </c:pt>
                <c:pt idx="26249">
                  <c:v>41760</c:v>
                </c:pt>
                <c:pt idx="26250">
                  <c:v>41760</c:v>
                </c:pt>
                <c:pt idx="26251">
                  <c:v>41760</c:v>
                </c:pt>
                <c:pt idx="26252">
                  <c:v>41760</c:v>
                </c:pt>
                <c:pt idx="26253">
                  <c:v>41760</c:v>
                </c:pt>
                <c:pt idx="26254">
                  <c:v>41760</c:v>
                </c:pt>
                <c:pt idx="26255">
                  <c:v>41760</c:v>
                </c:pt>
                <c:pt idx="26256">
                  <c:v>41760</c:v>
                </c:pt>
                <c:pt idx="26257">
                  <c:v>41760</c:v>
                </c:pt>
                <c:pt idx="26258">
                  <c:v>41760</c:v>
                </c:pt>
                <c:pt idx="26259">
                  <c:v>41760</c:v>
                </c:pt>
                <c:pt idx="26260">
                  <c:v>41760</c:v>
                </c:pt>
                <c:pt idx="26261">
                  <c:v>41760</c:v>
                </c:pt>
                <c:pt idx="26262">
                  <c:v>41760</c:v>
                </c:pt>
                <c:pt idx="26263">
                  <c:v>41760</c:v>
                </c:pt>
                <c:pt idx="26264">
                  <c:v>41760</c:v>
                </c:pt>
                <c:pt idx="26265">
                  <c:v>41760</c:v>
                </c:pt>
                <c:pt idx="26266">
                  <c:v>41760</c:v>
                </c:pt>
                <c:pt idx="26267">
                  <c:v>41760</c:v>
                </c:pt>
                <c:pt idx="26268">
                  <c:v>41760</c:v>
                </c:pt>
                <c:pt idx="26269">
                  <c:v>41760</c:v>
                </c:pt>
                <c:pt idx="26270">
                  <c:v>41760</c:v>
                </c:pt>
                <c:pt idx="26271">
                  <c:v>41760</c:v>
                </c:pt>
                <c:pt idx="26272">
                  <c:v>41760</c:v>
                </c:pt>
                <c:pt idx="26273">
                  <c:v>41760</c:v>
                </c:pt>
                <c:pt idx="26274">
                  <c:v>41760</c:v>
                </c:pt>
                <c:pt idx="26275">
                  <c:v>41760</c:v>
                </c:pt>
                <c:pt idx="26276">
                  <c:v>41760</c:v>
                </c:pt>
                <c:pt idx="26277">
                  <c:v>41760</c:v>
                </c:pt>
                <c:pt idx="26278">
                  <c:v>41760</c:v>
                </c:pt>
                <c:pt idx="26279">
                  <c:v>41760</c:v>
                </c:pt>
                <c:pt idx="26280">
                  <c:v>41761</c:v>
                </c:pt>
                <c:pt idx="26281">
                  <c:v>41761</c:v>
                </c:pt>
                <c:pt idx="26282">
                  <c:v>41761</c:v>
                </c:pt>
                <c:pt idx="26283">
                  <c:v>41761</c:v>
                </c:pt>
                <c:pt idx="26284">
                  <c:v>41761</c:v>
                </c:pt>
                <c:pt idx="26285">
                  <c:v>41761</c:v>
                </c:pt>
                <c:pt idx="26286">
                  <c:v>41761</c:v>
                </c:pt>
                <c:pt idx="26287">
                  <c:v>41761</c:v>
                </c:pt>
                <c:pt idx="26288">
                  <c:v>41761</c:v>
                </c:pt>
                <c:pt idx="26289">
                  <c:v>41761</c:v>
                </c:pt>
                <c:pt idx="26290">
                  <c:v>41761</c:v>
                </c:pt>
                <c:pt idx="26291">
                  <c:v>41761</c:v>
                </c:pt>
                <c:pt idx="26292">
                  <c:v>41761</c:v>
                </c:pt>
                <c:pt idx="26293">
                  <c:v>41761</c:v>
                </c:pt>
                <c:pt idx="26294">
                  <c:v>41761</c:v>
                </c:pt>
                <c:pt idx="26295">
                  <c:v>41761</c:v>
                </c:pt>
                <c:pt idx="26296">
                  <c:v>41761</c:v>
                </c:pt>
                <c:pt idx="26297">
                  <c:v>41761</c:v>
                </c:pt>
                <c:pt idx="26298">
                  <c:v>41761</c:v>
                </c:pt>
                <c:pt idx="26299">
                  <c:v>41761</c:v>
                </c:pt>
                <c:pt idx="26300">
                  <c:v>41761</c:v>
                </c:pt>
                <c:pt idx="26301">
                  <c:v>41761</c:v>
                </c:pt>
                <c:pt idx="26302">
                  <c:v>41761</c:v>
                </c:pt>
                <c:pt idx="26303">
                  <c:v>41761</c:v>
                </c:pt>
                <c:pt idx="26304">
                  <c:v>41761</c:v>
                </c:pt>
                <c:pt idx="26305">
                  <c:v>41761</c:v>
                </c:pt>
                <c:pt idx="26306">
                  <c:v>41761</c:v>
                </c:pt>
                <c:pt idx="26307">
                  <c:v>41761</c:v>
                </c:pt>
                <c:pt idx="26308">
                  <c:v>41761</c:v>
                </c:pt>
                <c:pt idx="26309">
                  <c:v>41761</c:v>
                </c:pt>
                <c:pt idx="26310">
                  <c:v>41761</c:v>
                </c:pt>
                <c:pt idx="26311">
                  <c:v>41761</c:v>
                </c:pt>
                <c:pt idx="26312">
                  <c:v>41762</c:v>
                </c:pt>
                <c:pt idx="26313">
                  <c:v>41762</c:v>
                </c:pt>
                <c:pt idx="26314">
                  <c:v>41762</c:v>
                </c:pt>
                <c:pt idx="26315">
                  <c:v>41762</c:v>
                </c:pt>
                <c:pt idx="26316">
                  <c:v>41762</c:v>
                </c:pt>
                <c:pt idx="26317">
                  <c:v>41762</c:v>
                </c:pt>
                <c:pt idx="26318">
                  <c:v>41762</c:v>
                </c:pt>
                <c:pt idx="26319">
                  <c:v>41762</c:v>
                </c:pt>
                <c:pt idx="26320">
                  <c:v>41762</c:v>
                </c:pt>
                <c:pt idx="26321">
                  <c:v>41762</c:v>
                </c:pt>
                <c:pt idx="26322">
                  <c:v>41762</c:v>
                </c:pt>
                <c:pt idx="26323">
                  <c:v>41762</c:v>
                </c:pt>
                <c:pt idx="26324">
                  <c:v>41762</c:v>
                </c:pt>
                <c:pt idx="26325">
                  <c:v>41762</c:v>
                </c:pt>
                <c:pt idx="26326">
                  <c:v>41762</c:v>
                </c:pt>
                <c:pt idx="26327">
                  <c:v>41762</c:v>
                </c:pt>
                <c:pt idx="26328">
                  <c:v>41762</c:v>
                </c:pt>
                <c:pt idx="26329">
                  <c:v>41762</c:v>
                </c:pt>
                <c:pt idx="26330">
                  <c:v>41762</c:v>
                </c:pt>
                <c:pt idx="26331">
                  <c:v>41763</c:v>
                </c:pt>
                <c:pt idx="26332">
                  <c:v>41763</c:v>
                </c:pt>
                <c:pt idx="26333">
                  <c:v>41763</c:v>
                </c:pt>
                <c:pt idx="26334">
                  <c:v>41763</c:v>
                </c:pt>
                <c:pt idx="26335">
                  <c:v>41763</c:v>
                </c:pt>
                <c:pt idx="26336">
                  <c:v>41763</c:v>
                </c:pt>
                <c:pt idx="26337">
                  <c:v>41763</c:v>
                </c:pt>
                <c:pt idx="26338">
                  <c:v>41763</c:v>
                </c:pt>
                <c:pt idx="26339">
                  <c:v>41763</c:v>
                </c:pt>
                <c:pt idx="26340">
                  <c:v>41763</c:v>
                </c:pt>
                <c:pt idx="26341">
                  <c:v>41763</c:v>
                </c:pt>
                <c:pt idx="26342">
                  <c:v>41764</c:v>
                </c:pt>
                <c:pt idx="26343">
                  <c:v>41764</c:v>
                </c:pt>
                <c:pt idx="26344">
                  <c:v>41764</c:v>
                </c:pt>
                <c:pt idx="26345">
                  <c:v>41764</c:v>
                </c:pt>
                <c:pt idx="26346">
                  <c:v>41764</c:v>
                </c:pt>
                <c:pt idx="26347">
                  <c:v>41764</c:v>
                </c:pt>
                <c:pt idx="26348">
                  <c:v>41764</c:v>
                </c:pt>
                <c:pt idx="26349">
                  <c:v>41764</c:v>
                </c:pt>
                <c:pt idx="26350">
                  <c:v>41764</c:v>
                </c:pt>
                <c:pt idx="26351">
                  <c:v>41764</c:v>
                </c:pt>
                <c:pt idx="26352">
                  <c:v>41764</c:v>
                </c:pt>
                <c:pt idx="26353">
                  <c:v>41764</c:v>
                </c:pt>
                <c:pt idx="26354">
                  <c:v>41764</c:v>
                </c:pt>
                <c:pt idx="26355">
                  <c:v>41764</c:v>
                </c:pt>
                <c:pt idx="26356">
                  <c:v>41764</c:v>
                </c:pt>
                <c:pt idx="26357">
                  <c:v>41764</c:v>
                </c:pt>
                <c:pt idx="26358">
                  <c:v>41764</c:v>
                </c:pt>
                <c:pt idx="26359">
                  <c:v>41764</c:v>
                </c:pt>
                <c:pt idx="26360">
                  <c:v>41764</c:v>
                </c:pt>
                <c:pt idx="26361">
                  <c:v>41764</c:v>
                </c:pt>
                <c:pt idx="26362">
                  <c:v>41764</c:v>
                </c:pt>
                <c:pt idx="26363">
                  <c:v>41764</c:v>
                </c:pt>
                <c:pt idx="26364">
                  <c:v>41764</c:v>
                </c:pt>
                <c:pt idx="26365">
                  <c:v>41764</c:v>
                </c:pt>
                <c:pt idx="26366">
                  <c:v>41764</c:v>
                </c:pt>
                <c:pt idx="26367">
                  <c:v>41765</c:v>
                </c:pt>
                <c:pt idx="26368">
                  <c:v>41765</c:v>
                </c:pt>
                <c:pt idx="26369">
                  <c:v>41765</c:v>
                </c:pt>
                <c:pt idx="26370">
                  <c:v>41765</c:v>
                </c:pt>
                <c:pt idx="26371">
                  <c:v>41765</c:v>
                </c:pt>
                <c:pt idx="26372">
                  <c:v>41765</c:v>
                </c:pt>
                <c:pt idx="26373">
                  <c:v>41765</c:v>
                </c:pt>
                <c:pt idx="26374">
                  <c:v>41765</c:v>
                </c:pt>
                <c:pt idx="26375">
                  <c:v>41765</c:v>
                </c:pt>
                <c:pt idx="26376">
                  <c:v>41765</c:v>
                </c:pt>
                <c:pt idx="26377">
                  <c:v>41765</c:v>
                </c:pt>
                <c:pt idx="26378">
                  <c:v>41765</c:v>
                </c:pt>
                <c:pt idx="26379">
                  <c:v>41765</c:v>
                </c:pt>
                <c:pt idx="26380">
                  <c:v>41765</c:v>
                </c:pt>
                <c:pt idx="26381">
                  <c:v>41765</c:v>
                </c:pt>
                <c:pt idx="26382">
                  <c:v>41765</c:v>
                </c:pt>
                <c:pt idx="26383">
                  <c:v>41765</c:v>
                </c:pt>
                <c:pt idx="26384">
                  <c:v>41765</c:v>
                </c:pt>
                <c:pt idx="26385">
                  <c:v>41765</c:v>
                </c:pt>
                <c:pt idx="26386">
                  <c:v>41765</c:v>
                </c:pt>
                <c:pt idx="26387">
                  <c:v>41765</c:v>
                </c:pt>
                <c:pt idx="26388">
                  <c:v>41765</c:v>
                </c:pt>
                <c:pt idx="26389">
                  <c:v>41765</c:v>
                </c:pt>
                <c:pt idx="26390">
                  <c:v>41765</c:v>
                </c:pt>
                <c:pt idx="26391">
                  <c:v>41765</c:v>
                </c:pt>
                <c:pt idx="26392">
                  <c:v>41765</c:v>
                </c:pt>
                <c:pt idx="26393">
                  <c:v>41765</c:v>
                </c:pt>
                <c:pt idx="26394">
                  <c:v>41765</c:v>
                </c:pt>
                <c:pt idx="26395">
                  <c:v>41765</c:v>
                </c:pt>
                <c:pt idx="26396">
                  <c:v>41766</c:v>
                </c:pt>
                <c:pt idx="26397">
                  <c:v>41766</c:v>
                </c:pt>
                <c:pt idx="26398">
                  <c:v>41766</c:v>
                </c:pt>
                <c:pt idx="26399">
                  <c:v>41766</c:v>
                </c:pt>
                <c:pt idx="26400">
                  <c:v>41766</c:v>
                </c:pt>
                <c:pt idx="26401">
                  <c:v>41766</c:v>
                </c:pt>
                <c:pt idx="26402">
                  <c:v>41766</c:v>
                </c:pt>
                <c:pt idx="26403">
                  <c:v>41766</c:v>
                </c:pt>
                <c:pt idx="26404">
                  <c:v>41766</c:v>
                </c:pt>
                <c:pt idx="26405">
                  <c:v>41766</c:v>
                </c:pt>
                <c:pt idx="26406">
                  <c:v>41766</c:v>
                </c:pt>
                <c:pt idx="26407">
                  <c:v>41766</c:v>
                </c:pt>
                <c:pt idx="26408">
                  <c:v>41766</c:v>
                </c:pt>
                <c:pt idx="26409">
                  <c:v>41766</c:v>
                </c:pt>
                <c:pt idx="26410">
                  <c:v>41766</c:v>
                </c:pt>
                <c:pt idx="26411">
                  <c:v>41766</c:v>
                </c:pt>
                <c:pt idx="26412">
                  <c:v>41766</c:v>
                </c:pt>
                <c:pt idx="26413">
                  <c:v>41766</c:v>
                </c:pt>
                <c:pt idx="26414">
                  <c:v>41766</c:v>
                </c:pt>
                <c:pt idx="26415">
                  <c:v>41766</c:v>
                </c:pt>
                <c:pt idx="26416">
                  <c:v>41766</c:v>
                </c:pt>
                <c:pt idx="26417">
                  <c:v>41766</c:v>
                </c:pt>
                <c:pt idx="26418">
                  <c:v>41766</c:v>
                </c:pt>
                <c:pt idx="26419">
                  <c:v>41766</c:v>
                </c:pt>
                <c:pt idx="26420">
                  <c:v>41766</c:v>
                </c:pt>
                <c:pt idx="26421">
                  <c:v>41766</c:v>
                </c:pt>
                <c:pt idx="26422">
                  <c:v>41766</c:v>
                </c:pt>
                <c:pt idx="26423">
                  <c:v>41766</c:v>
                </c:pt>
                <c:pt idx="26424">
                  <c:v>41766</c:v>
                </c:pt>
                <c:pt idx="26425">
                  <c:v>41766</c:v>
                </c:pt>
                <c:pt idx="26426">
                  <c:v>41766</c:v>
                </c:pt>
                <c:pt idx="26427">
                  <c:v>41767</c:v>
                </c:pt>
                <c:pt idx="26428">
                  <c:v>41767</c:v>
                </c:pt>
                <c:pt idx="26429">
                  <c:v>41767</c:v>
                </c:pt>
                <c:pt idx="26430">
                  <c:v>41767</c:v>
                </c:pt>
                <c:pt idx="26431">
                  <c:v>41767</c:v>
                </c:pt>
                <c:pt idx="26432">
                  <c:v>41767</c:v>
                </c:pt>
                <c:pt idx="26433">
                  <c:v>41767</c:v>
                </c:pt>
                <c:pt idx="26434">
                  <c:v>41767</c:v>
                </c:pt>
                <c:pt idx="26435">
                  <c:v>41767</c:v>
                </c:pt>
                <c:pt idx="26436">
                  <c:v>41767</c:v>
                </c:pt>
                <c:pt idx="26437">
                  <c:v>41767</c:v>
                </c:pt>
                <c:pt idx="26438">
                  <c:v>41767</c:v>
                </c:pt>
                <c:pt idx="26439">
                  <c:v>41767</c:v>
                </c:pt>
                <c:pt idx="26440">
                  <c:v>41767</c:v>
                </c:pt>
                <c:pt idx="26441">
                  <c:v>41767</c:v>
                </c:pt>
                <c:pt idx="26442">
                  <c:v>41767</c:v>
                </c:pt>
                <c:pt idx="26443">
                  <c:v>41767</c:v>
                </c:pt>
                <c:pt idx="26444">
                  <c:v>41767</c:v>
                </c:pt>
                <c:pt idx="26445">
                  <c:v>41767</c:v>
                </c:pt>
                <c:pt idx="26446">
                  <c:v>41767</c:v>
                </c:pt>
                <c:pt idx="26447">
                  <c:v>41767</c:v>
                </c:pt>
                <c:pt idx="26448">
                  <c:v>41767</c:v>
                </c:pt>
                <c:pt idx="26449">
                  <c:v>41767</c:v>
                </c:pt>
                <c:pt idx="26450">
                  <c:v>41767</c:v>
                </c:pt>
                <c:pt idx="26451">
                  <c:v>41767</c:v>
                </c:pt>
                <c:pt idx="26452">
                  <c:v>41767</c:v>
                </c:pt>
                <c:pt idx="26453">
                  <c:v>41767</c:v>
                </c:pt>
                <c:pt idx="26454">
                  <c:v>41767</c:v>
                </c:pt>
                <c:pt idx="26455">
                  <c:v>41767</c:v>
                </c:pt>
                <c:pt idx="26456">
                  <c:v>41767</c:v>
                </c:pt>
                <c:pt idx="26457">
                  <c:v>41767</c:v>
                </c:pt>
                <c:pt idx="26458">
                  <c:v>41768</c:v>
                </c:pt>
                <c:pt idx="26459">
                  <c:v>41768</c:v>
                </c:pt>
                <c:pt idx="26460">
                  <c:v>41768</c:v>
                </c:pt>
                <c:pt idx="26461">
                  <c:v>41768</c:v>
                </c:pt>
                <c:pt idx="26462">
                  <c:v>41768</c:v>
                </c:pt>
                <c:pt idx="26463">
                  <c:v>41768</c:v>
                </c:pt>
                <c:pt idx="26464">
                  <c:v>41768</c:v>
                </c:pt>
                <c:pt idx="26465">
                  <c:v>41768</c:v>
                </c:pt>
                <c:pt idx="26466">
                  <c:v>41768</c:v>
                </c:pt>
                <c:pt idx="26467">
                  <c:v>41768</c:v>
                </c:pt>
                <c:pt idx="26468">
                  <c:v>41768</c:v>
                </c:pt>
                <c:pt idx="26469">
                  <c:v>41768</c:v>
                </c:pt>
                <c:pt idx="26470">
                  <c:v>41768</c:v>
                </c:pt>
                <c:pt idx="26471">
                  <c:v>41768</c:v>
                </c:pt>
                <c:pt idx="26472">
                  <c:v>41768</c:v>
                </c:pt>
                <c:pt idx="26473">
                  <c:v>41768</c:v>
                </c:pt>
                <c:pt idx="26474">
                  <c:v>41768</c:v>
                </c:pt>
                <c:pt idx="26475">
                  <c:v>41768</c:v>
                </c:pt>
                <c:pt idx="26476">
                  <c:v>41768</c:v>
                </c:pt>
                <c:pt idx="26477">
                  <c:v>41768</c:v>
                </c:pt>
                <c:pt idx="26478">
                  <c:v>41768</c:v>
                </c:pt>
                <c:pt idx="26479">
                  <c:v>41768</c:v>
                </c:pt>
                <c:pt idx="26480">
                  <c:v>41768</c:v>
                </c:pt>
                <c:pt idx="26481">
                  <c:v>41768</c:v>
                </c:pt>
                <c:pt idx="26482">
                  <c:v>41768</c:v>
                </c:pt>
                <c:pt idx="26483">
                  <c:v>41768</c:v>
                </c:pt>
                <c:pt idx="26484">
                  <c:v>41768</c:v>
                </c:pt>
                <c:pt idx="26485">
                  <c:v>41768</c:v>
                </c:pt>
                <c:pt idx="26486">
                  <c:v>41768</c:v>
                </c:pt>
                <c:pt idx="26487">
                  <c:v>41768</c:v>
                </c:pt>
                <c:pt idx="26488">
                  <c:v>41768</c:v>
                </c:pt>
                <c:pt idx="26489">
                  <c:v>41768</c:v>
                </c:pt>
                <c:pt idx="26490">
                  <c:v>41768</c:v>
                </c:pt>
                <c:pt idx="26491">
                  <c:v>41768</c:v>
                </c:pt>
                <c:pt idx="26492">
                  <c:v>41768</c:v>
                </c:pt>
                <c:pt idx="26493">
                  <c:v>41768</c:v>
                </c:pt>
                <c:pt idx="26494">
                  <c:v>41769</c:v>
                </c:pt>
                <c:pt idx="26495">
                  <c:v>41769</c:v>
                </c:pt>
                <c:pt idx="26496">
                  <c:v>41769</c:v>
                </c:pt>
                <c:pt idx="26497">
                  <c:v>41769</c:v>
                </c:pt>
                <c:pt idx="26498">
                  <c:v>41769</c:v>
                </c:pt>
                <c:pt idx="26499">
                  <c:v>41769</c:v>
                </c:pt>
                <c:pt idx="26500">
                  <c:v>41769</c:v>
                </c:pt>
                <c:pt idx="26501">
                  <c:v>41769</c:v>
                </c:pt>
                <c:pt idx="26502">
                  <c:v>41769</c:v>
                </c:pt>
                <c:pt idx="26503">
                  <c:v>41769</c:v>
                </c:pt>
                <c:pt idx="26504">
                  <c:v>41769</c:v>
                </c:pt>
                <c:pt idx="26505">
                  <c:v>41769</c:v>
                </c:pt>
                <c:pt idx="26506">
                  <c:v>41769</c:v>
                </c:pt>
                <c:pt idx="26507">
                  <c:v>41769</c:v>
                </c:pt>
                <c:pt idx="26508">
                  <c:v>41769</c:v>
                </c:pt>
                <c:pt idx="26509">
                  <c:v>41769</c:v>
                </c:pt>
                <c:pt idx="26510">
                  <c:v>41769</c:v>
                </c:pt>
                <c:pt idx="26511">
                  <c:v>41769</c:v>
                </c:pt>
                <c:pt idx="26512">
                  <c:v>41769</c:v>
                </c:pt>
                <c:pt idx="26513">
                  <c:v>41769</c:v>
                </c:pt>
                <c:pt idx="26514">
                  <c:v>41769</c:v>
                </c:pt>
                <c:pt idx="26515">
                  <c:v>41769</c:v>
                </c:pt>
                <c:pt idx="26516">
                  <c:v>41769</c:v>
                </c:pt>
                <c:pt idx="26517">
                  <c:v>41769</c:v>
                </c:pt>
                <c:pt idx="26518">
                  <c:v>41769</c:v>
                </c:pt>
                <c:pt idx="26519">
                  <c:v>41769</c:v>
                </c:pt>
                <c:pt idx="26520">
                  <c:v>41769</c:v>
                </c:pt>
                <c:pt idx="26521">
                  <c:v>41770</c:v>
                </c:pt>
                <c:pt idx="26522">
                  <c:v>41770</c:v>
                </c:pt>
                <c:pt idx="26523">
                  <c:v>41770</c:v>
                </c:pt>
                <c:pt idx="26524">
                  <c:v>41770</c:v>
                </c:pt>
                <c:pt idx="26525">
                  <c:v>41770</c:v>
                </c:pt>
                <c:pt idx="26526">
                  <c:v>41770</c:v>
                </c:pt>
                <c:pt idx="26527">
                  <c:v>41771</c:v>
                </c:pt>
                <c:pt idx="26528">
                  <c:v>41771</c:v>
                </c:pt>
                <c:pt idx="26529">
                  <c:v>41771</c:v>
                </c:pt>
                <c:pt idx="26530">
                  <c:v>41771</c:v>
                </c:pt>
                <c:pt idx="26531">
                  <c:v>41771</c:v>
                </c:pt>
                <c:pt idx="26532">
                  <c:v>41771</c:v>
                </c:pt>
                <c:pt idx="26533">
                  <c:v>41771</c:v>
                </c:pt>
                <c:pt idx="26534">
                  <c:v>41771</c:v>
                </c:pt>
                <c:pt idx="26535">
                  <c:v>41771</c:v>
                </c:pt>
                <c:pt idx="26536">
                  <c:v>41771</c:v>
                </c:pt>
                <c:pt idx="26537">
                  <c:v>41771</c:v>
                </c:pt>
                <c:pt idx="26538">
                  <c:v>41771</c:v>
                </c:pt>
                <c:pt idx="26539">
                  <c:v>41771</c:v>
                </c:pt>
                <c:pt idx="26540">
                  <c:v>41771</c:v>
                </c:pt>
                <c:pt idx="26541">
                  <c:v>41771</c:v>
                </c:pt>
                <c:pt idx="26542">
                  <c:v>41771</c:v>
                </c:pt>
                <c:pt idx="26543">
                  <c:v>41771</c:v>
                </c:pt>
                <c:pt idx="26544">
                  <c:v>41771</c:v>
                </c:pt>
                <c:pt idx="26545">
                  <c:v>41771</c:v>
                </c:pt>
                <c:pt idx="26546">
                  <c:v>41771</c:v>
                </c:pt>
                <c:pt idx="26547">
                  <c:v>41771</c:v>
                </c:pt>
                <c:pt idx="26548">
                  <c:v>41771</c:v>
                </c:pt>
                <c:pt idx="26549">
                  <c:v>41771</c:v>
                </c:pt>
                <c:pt idx="26550">
                  <c:v>41771</c:v>
                </c:pt>
                <c:pt idx="26551">
                  <c:v>41771</c:v>
                </c:pt>
                <c:pt idx="26552">
                  <c:v>41771</c:v>
                </c:pt>
                <c:pt idx="26553">
                  <c:v>41771</c:v>
                </c:pt>
                <c:pt idx="26554">
                  <c:v>41771</c:v>
                </c:pt>
                <c:pt idx="26555">
                  <c:v>41771</c:v>
                </c:pt>
                <c:pt idx="26556">
                  <c:v>41771</c:v>
                </c:pt>
                <c:pt idx="26557">
                  <c:v>41771</c:v>
                </c:pt>
                <c:pt idx="26558">
                  <c:v>41771</c:v>
                </c:pt>
                <c:pt idx="26559">
                  <c:v>41771</c:v>
                </c:pt>
                <c:pt idx="26560">
                  <c:v>41771</c:v>
                </c:pt>
                <c:pt idx="26561">
                  <c:v>41772</c:v>
                </c:pt>
                <c:pt idx="26562">
                  <c:v>41772</c:v>
                </c:pt>
                <c:pt idx="26563">
                  <c:v>41772</c:v>
                </c:pt>
                <c:pt idx="26564">
                  <c:v>41772</c:v>
                </c:pt>
                <c:pt idx="26565">
                  <c:v>41772</c:v>
                </c:pt>
                <c:pt idx="26566">
                  <c:v>41772</c:v>
                </c:pt>
                <c:pt idx="26567">
                  <c:v>41772</c:v>
                </c:pt>
                <c:pt idx="26568">
                  <c:v>41772</c:v>
                </c:pt>
                <c:pt idx="26569">
                  <c:v>41772</c:v>
                </c:pt>
                <c:pt idx="26570">
                  <c:v>41772</c:v>
                </c:pt>
                <c:pt idx="26571">
                  <c:v>41772</c:v>
                </c:pt>
                <c:pt idx="26572">
                  <c:v>41772</c:v>
                </c:pt>
                <c:pt idx="26573">
                  <c:v>41772</c:v>
                </c:pt>
                <c:pt idx="26574">
                  <c:v>41772</c:v>
                </c:pt>
                <c:pt idx="26575">
                  <c:v>41772</c:v>
                </c:pt>
                <c:pt idx="26576">
                  <c:v>41772</c:v>
                </c:pt>
                <c:pt idx="26577">
                  <c:v>41772</c:v>
                </c:pt>
                <c:pt idx="26578">
                  <c:v>41772</c:v>
                </c:pt>
                <c:pt idx="26579">
                  <c:v>41772</c:v>
                </c:pt>
                <c:pt idx="26580">
                  <c:v>41772</c:v>
                </c:pt>
                <c:pt idx="26581">
                  <c:v>41772</c:v>
                </c:pt>
                <c:pt idx="26582">
                  <c:v>41772</c:v>
                </c:pt>
                <c:pt idx="26583">
                  <c:v>41772</c:v>
                </c:pt>
                <c:pt idx="26584">
                  <c:v>41772</c:v>
                </c:pt>
                <c:pt idx="26585">
                  <c:v>41772</c:v>
                </c:pt>
                <c:pt idx="26586">
                  <c:v>41772</c:v>
                </c:pt>
                <c:pt idx="26587">
                  <c:v>41772</c:v>
                </c:pt>
                <c:pt idx="26588">
                  <c:v>41772</c:v>
                </c:pt>
                <c:pt idx="26589">
                  <c:v>41772</c:v>
                </c:pt>
                <c:pt idx="26590">
                  <c:v>41772</c:v>
                </c:pt>
                <c:pt idx="26591">
                  <c:v>41772</c:v>
                </c:pt>
                <c:pt idx="26592">
                  <c:v>41772</c:v>
                </c:pt>
                <c:pt idx="26593">
                  <c:v>41772</c:v>
                </c:pt>
                <c:pt idx="26594">
                  <c:v>41772</c:v>
                </c:pt>
                <c:pt idx="26595">
                  <c:v>41772</c:v>
                </c:pt>
                <c:pt idx="26596">
                  <c:v>41773</c:v>
                </c:pt>
                <c:pt idx="26597">
                  <c:v>41773</c:v>
                </c:pt>
                <c:pt idx="26598">
                  <c:v>41773</c:v>
                </c:pt>
                <c:pt idx="26599">
                  <c:v>41773</c:v>
                </c:pt>
                <c:pt idx="26600">
                  <c:v>41773</c:v>
                </c:pt>
                <c:pt idx="26601">
                  <c:v>41773</c:v>
                </c:pt>
                <c:pt idx="26602">
                  <c:v>41773</c:v>
                </c:pt>
                <c:pt idx="26603">
                  <c:v>41773</c:v>
                </c:pt>
                <c:pt idx="26604">
                  <c:v>41773</c:v>
                </c:pt>
                <c:pt idx="26605">
                  <c:v>41773</c:v>
                </c:pt>
                <c:pt idx="26606">
                  <c:v>41773</c:v>
                </c:pt>
                <c:pt idx="26607">
                  <c:v>41773</c:v>
                </c:pt>
                <c:pt idx="26608">
                  <c:v>41773</c:v>
                </c:pt>
                <c:pt idx="26609">
                  <c:v>41773</c:v>
                </c:pt>
                <c:pt idx="26610">
                  <c:v>41773</c:v>
                </c:pt>
                <c:pt idx="26611">
                  <c:v>41773</c:v>
                </c:pt>
                <c:pt idx="26612">
                  <c:v>41773</c:v>
                </c:pt>
                <c:pt idx="26613">
                  <c:v>41773</c:v>
                </c:pt>
                <c:pt idx="26614">
                  <c:v>41773</c:v>
                </c:pt>
                <c:pt idx="26615">
                  <c:v>41773</c:v>
                </c:pt>
                <c:pt idx="26616">
                  <c:v>41773</c:v>
                </c:pt>
                <c:pt idx="26617">
                  <c:v>41773</c:v>
                </c:pt>
                <c:pt idx="26618">
                  <c:v>41773</c:v>
                </c:pt>
                <c:pt idx="26619">
                  <c:v>41773</c:v>
                </c:pt>
                <c:pt idx="26620">
                  <c:v>41773</c:v>
                </c:pt>
                <c:pt idx="26621">
                  <c:v>41773</c:v>
                </c:pt>
                <c:pt idx="26622">
                  <c:v>41773</c:v>
                </c:pt>
                <c:pt idx="26623">
                  <c:v>41773</c:v>
                </c:pt>
                <c:pt idx="26624">
                  <c:v>41773</c:v>
                </c:pt>
                <c:pt idx="26625">
                  <c:v>41773</c:v>
                </c:pt>
                <c:pt idx="26626">
                  <c:v>41773</c:v>
                </c:pt>
                <c:pt idx="26627">
                  <c:v>41773</c:v>
                </c:pt>
                <c:pt idx="26628">
                  <c:v>41773</c:v>
                </c:pt>
                <c:pt idx="26629">
                  <c:v>41773</c:v>
                </c:pt>
                <c:pt idx="26630">
                  <c:v>41773</c:v>
                </c:pt>
                <c:pt idx="26631">
                  <c:v>41773</c:v>
                </c:pt>
                <c:pt idx="26632">
                  <c:v>41773</c:v>
                </c:pt>
                <c:pt idx="26633">
                  <c:v>41773</c:v>
                </c:pt>
                <c:pt idx="26634">
                  <c:v>41773</c:v>
                </c:pt>
                <c:pt idx="26635">
                  <c:v>41773</c:v>
                </c:pt>
                <c:pt idx="26636">
                  <c:v>41773</c:v>
                </c:pt>
                <c:pt idx="26637">
                  <c:v>41774</c:v>
                </c:pt>
                <c:pt idx="26638">
                  <c:v>41774</c:v>
                </c:pt>
                <c:pt idx="26639">
                  <c:v>41774</c:v>
                </c:pt>
                <c:pt idx="26640">
                  <c:v>41774</c:v>
                </c:pt>
                <c:pt idx="26641">
                  <c:v>41774</c:v>
                </c:pt>
                <c:pt idx="26642">
                  <c:v>41774</c:v>
                </c:pt>
                <c:pt idx="26643">
                  <c:v>41774</c:v>
                </c:pt>
                <c:pt idx="26644">
                  <c:v>41774</c:v>
                </c:pt>
                <c:pt idx="26645">
                  <c:v>41774</c:v>
                </c:pt>
                <c:pt idx="26646">
                  <c:v>41774</c:v>
                </c:pt>
                <c:pt idx="26647">
                  <c:v>41774</c:v>
                </c:pt>
                <c:pt idx="26648">
                  <c:v>41774</c:v>
                </c:pt>
                <c:pt idx="26649">
                  <c:v>41774</c:v>
                </c:pt>
                <c:pt idx="26650">
                  <c:v>41774</c:v>
                </c:pt>
                <c:pt idx="26651">
                  <c:v>41774</c:v>
                </c:pt>
                <c:pt idx="26652">
                  <c:v>41774</c:v>
                </c:pt>
                <c:pt idx="26653">
                  <c:v>41774</c:v>
                </c:pt>
                <c:pt idx="26654">
                  <c:v>41774</c:v>
                </c:pt>
                <c:pt idx="26655">
                  <c:v>41774</c:v>
                </c:pt>
                <c:pt idx="26656">
                  <c:v>41774</c:v>
                </c:pt>
                <c:pt idx="26657">
                  <c:v>41774</c:v>
                </c:pt>
                <c:pt idx="26658">
                  <c:v>41774</c:v>
                </c:pt>
                <c:pt idx="26659">
                  <c:v>41774</c:v>
                </c:pt>
                <c:pt idx="26660">
                  <c:v>41774</c:v>
                </c:pt>
                <c:pt idx="26661">
                  <c:v>41774</c:v>
                </c:pt>
                <c:pt idx="26662">
                  <c:v>41774</c:v>
                </c:pt>
                <c:pt idx="26663">
                  <c:v>41774</c:v>
                </c:pt>
                <c:pt idx="26664">
                  <c:v>41774</c:v>
                </c:pt>
                <c:pt idx="26665">
                  <c:v>41774</c:v>
                </c:pt>
                <c:pt idx="26666">
                  <c:v>41774</c:v>
                </c:pt>
                <c:pt idx="26667">
                  <c:v>41774</c:v>
                </c:pt>
                <c:pt idx="26668">
                  <c:v>41774</c:v>
                </c:pt>
                <c:pt idx="26669">
                  <c:v>41774</c:v>
                </c:pt>
                <c:pt idx="26670">
                  <c:v>41774</c:v>
                </c:pt>
                <c:pt idx="26671">
                  <c:v>41774</c:v>
                </c:pt>
                <c:pt idx="26672">
                  <c:v>41774</c:v>
                </c:pt>
                <c:pt idx="26673">
                  <c:v>41774</c:v>
                </c:pt>
                <c:pt idx="26674">
                  <c:v>41774</c:v>
                </c:pt>
                <c:pt idx="26675">
                  <c:v>41774</c:v>
                </c:pt>
                <c:pt idx="26676">
                  <c:v>41774</c:v>
                </c:pt>
                <c:pt idx="26677">
                  <c:v>41774</c:v>
                </c:pt>
                <c:pt idx="26678">
                  <c:v>41774</c:v>
                </c:pt>
                <c:pt idx="26679">
                  <c:v>41774</c:v>
                </c:pt>
                <c:pt idx="26680">
                  <c:v>41774</c:v>
                </c:pt>
                <c:pt idx="26681">
                  <c:v>41774</c:v>
                </c:pt>
                <c:pt idx="26682">
                  <c:v>41774</c:v>
                </c:pt>
                <c:pt idx="26683">
                  <c:v>41775</c:v>
                </c:pt>
                <c:pt idx="26684">
                  <c:v>41775</c:v>
                </c:pt>
                <c:pt idx="26685">
                  <c:v>41775</c:v>
                </c:pt>
                <c:pt idx="26686">
                  <c:v>41775</c:v>
                </c:pt>
                <c:pt idx="26687">
                  <c:v>41775</c:v>
                </c:pt>
                <c:pt idx="26688">
                  <c:v>41775</c:v>
                </c:pt>
                <c:pt idx="26689">
                  <c:v>41775</c:v>
                </c:pt>
                <c:pt idx="26690">
                  <c:v>41775</c:v>
                </c:pt>
                <c:pt idx="26691">
                  <c:v>41775</c:v>
                </c:pt>
                <c:pt idx="26692">
                  <c:v>41775</c:v>
                </c:pt>
                <c:pt idx="26693">
                  <c:v>41775</c:v>
                </c:pt>
                <c:pt idx="26694">
                  <c:v>41775</c:v>
                </c:pt>
                <c:pt idx="26695">
                  <c:v>41775</c:v>
                </c:pt>
                <c:pt idx="26696">
                  <c:v>41775</c:v>
                </c:pt>
                <c:pt idx="26697">
                  <c:v>41775</c:v>
                </c:pt>
                <c:pt idx="26698">
                  <c:v>41775</c:v>
                </c:pt>
                <c:pt idx="26699">
                  <c:v>41775</c:v>
                </c:pt>
                <c:pt idx="26700">
                  <c:v>41775</c:v>
                </c:pt>
                <c:pt idx="26701">
                  <c:v>41775</c:v>
                </c:pt>
                <c:pt idx="26702">
                  <c:v>41775</c:v>
                </c:pt>
                <c:pt idx="26703">
                  <c:v>41775</c:v>
                </c:pt>
                <c:pt idx="26704">
                  <c:v>41775</c:v>
                </c:pt>
                <c:pt idx="26705">
                  <c:v>41775</c:v>
                </c:pt>
                <c:pt idx="26706">
                  <c:v>41775</c:v>
                </c:pt>
                <c:pt idx="26707">
                  <c:v>41775</c:v>
                </c:pt>
                <c:pt idx="26708">
                  <c:v>41775</c:v>
                </c:pt>
                <c:pt idx="26709">
                  <c:v>41775</c:v>
                </c:pt>
                <c:pt idx="26710">
                  <c:v>41775</c:v>
                </c:pt>
                <c:pt idx="26711">
                  <c:v>41775</c:v>
                </c:pt>
                <c:pt idx="26712">
                  <c:v>41775</c:v>
                </c:pt>
                <c:pt idx="26713">
                  <c:v>41775</c:v>
                </c:pt>
                <c:pt idx="26714">
                  <c:v>41775</c:v>
                </c:pt>
                <c:pt idx="26715">
                  <c:v>41775</c:v>
                </c:pt>
                <c:pt idx="26716">
                  <c:v>41775</c:v>
                </c:pt>
                <c:pt idx="26717">
                  <c:v>41775</c:v>
                </c:pt>
                <c:pt idx="26718">
                  <c:v>41775</c:v>
                </c:pt>
                <c:pt idx="26719">
                  <c:v>41775</c:v>
                </c:pt>
                <c:pt idx="26720">
                  <c:v>41775</c:v>
                </c:pt>
                <c:pt idx="26721">
                  <c:v>41775</c:v>
                </c:pt>
                <c:pt idx="26722">
                  <c:v>41776</c:v>
                </c:pt>
                <c:pt idx="26723">
                  <c:v>41776</c:v>
                </c:pt>
                <c:pt idx="26724">
                  <c:v>41776</c:v>
                </c:pt>
                <c:pt idx="26725">
                  <c:v>41776</c:v>
                </c:pt>
                <c:pt idx="26726">
                  <c:v>41776</c:v>
                </c:pt>
                <c:pt idx="26727">
                  <c:v>41776</c:v>
                </c:pt>
                <c:pt idx="26728">
                  <c:v>41776</c:v>
                </c:pt>
                <c:pt idx="26729">
                  <c:v>41776</c:v>
                </c:pt>
                <c:pt idx="26730">
                  <c:v>41776</c:v>
                </c:pt>
                <c:pt idx="26731">
                  <c:v>41776</c:v>
                </c:pt>
                <c:pt idx="26732">
                  <c:v>41776</c:v>
                </c:pt>
                <c:pt idx="26733">
                  <c:v>41776</c:v>
                </c:pt>
                <c:pt idx="26734">
                  <c:v>41776</c:v>
                </c:pt>
                <c:pt idx="26735">
                  <c:v>41776</c:v>
                </c:pt>
                <c:pt idx="26736">
                  <c:v>41776</c:v>
                </c:pt>
                <c:pt idx="26737">
                  <c:v>41776</c:v>
                </c:pt>
                <c:pt idx="26738">
                  <c:v>41776</c:v>
                </c:pt>
                <c:pt idx="26739">
                  <c:v>41776</c:v>
                </c:pt>
                <c:pt idx="26740">
                  <c:v>41776</c:v>
                </c:pt>
                <c:pt idx="26741">
                  <c:v>41776</c:v>
                </c:pt>
                <c:pt idx="26742">
                  <c:v>41776</c:v>
                </c:pt>
                <c:pt idx="26743">
                  <c:v>41776</c:v>
                </c:pt>
                <c:pt idx="26744">
                  <c:v>41777</c:v>
                </c:pt>
                <c:pt idx="26745">
                  <c:v>41777</c:v>
                </c:pt>
                <c:pt idx="26746">
                  <c:v>41777</c:v>
                </c:pt>
                <c:pt idx="26747">
                  <c:v>41777</c:v>
                </c:pt>
                <c:pt idx="26748">
                  <c:v>41777</c:v>
                </c:pt>
                <c:pt idx="26749">
                  <c:v>41777</c:v>
                </c:pt>
                <c:pt idx="26750">
                  <c:v>41777</c:v>
                </c:pt>
                <c:pt idx="26751">
                  <c:v>41777</c:v>
                </c:pt>
                <c:pt idx="26752">
                  <c:v>41777</c:v>
                </c:pt>
                <c:pt idx="26753">
                  <c:v>41777</c:v>
                </c:pt>
                <c:pt idx="26754">
                  <c:v>41778</c:v>
                </c:pt>
                <c:pt idx="26755">
                  <c:v>41778</c:v>
                </c:pt>
                <c:pt idx="26756">
                  <c:v>41778</c:v>
                </c:pt>
                <c:pt idx="26757">
                  <c:v>41778</c:v>
                </c:pt>
                <c:pt idx="26758">
                  <c:v>41778</c:v>
                </c:pt>
                <c:pt idx="26759">
                  <c:v>41778</c:v>
                </c:pt>
                <c:pt idx="26760">
                  <c:v>41778</c:v>
                </c:pt>
                <c:pt idx="26761">
                  <c:v>41778</c:v>
                </c:pt>
                <c:pt idx="26762">
                  <c:v>41778</c:v>
                </c:pt>
                <c:pt idx="26763">
                  <c:v>41778</c:v>
                </c:pt>
                <c:pt idx="26764">
                  <c:v>41778</c:v>
                </c:pt>
                <c:pt idx="26765">
                  <c:v>41778</c:v>
                </c:pt>
                <c:pt idx="26766">
                  <c:v>41778</c:v>
                </c:pt>
                <c:pt idx="26767">
                  <c:v>41778</c:v>
                </c:pt>
                <c:pt idx="26768">
                  <c:v>41778</c:v>
                </c:pt>
                <c:pt idx="26769">
                  <c:v>41778</c:v>
                </c:pt>
                <c:pt idx="26770">
                  <c:v>41778</c:v>
                </c:pt>
                <c:pt idx="26771">
                  <c:v>41778</c:v>
                </c:pt>
                <c:pt idx="26772">
                  <c:v>41778</c:v>
                </c:pt>
                <c:pt idx="26773">
                  <c:v>41778</c:v>
                </c:pt>
                <c:pt idx="26774">
                  <c:v>41778</c:v>
                </c:pt>
                <c:pt idx="26775">
                  <c:v>41778</c:v>
                </c:pt>
                <c:pt idx="26776">
                  <c:v>41778</c:v>
                </c:pt>
                <c:pt idx="26777">
                  <c:v>41778</c:v>
                </c:pt>
                <c:pt idx="26778">
                  <c:v>41778</c:v>
                </c:pt>
                <c:pt idx="26779">
                  <c:v>41778</c:v>
                </c:pt>
                <c:pt idx="26780">
                  <c:v>41778</c:v>
                </c:pt>
                <c:pt idx="26781">
                  <c:v>41778</c:v>
                </c:pt>
                <c:pt idx="26782">
                  <c:v>41778</c:v>
                </c:pt>
                <c:pt idx="26783">
                  <c:v>41778</c:v>
                </c:pt>
                <c:pt idx="26784">
                  <c:v>41778</c:v>
                </c:pt>
                <c:pt idx="26785">
                  <c:v>41778</c:v>
                </c:pt>
                <c:pt idx="26786">
                  <c:v>41778</c:v>
                </c:pt>
                <c:pt idx="26787">
                  <c:v>41778</c:v>
                </c:pt>
                <c:pt idx="26788">
                  <c:v>41778</c:v>
                </c:pt>
                <c:pt idx="26789">
                  <c:v>41778</c:v>
                </c:pt>
                <c:pt idx="26790">
                  <c:v>41778</c:v>
                </c:pt>
                <c:pt idx="26791">
                  <c:v>41779</c:v>
                </c:pt>
                <c:pt idx="26792">
                  <c:v>41779</c:v>
                </c:pt>
                <c:pt idx="26793">
                  <c:v>41779</c:v>
                </c:pt>
                <c:pt idx="26794">
                  <c:v>41779</c:v>
                </c:pt>
                <c:pt idx="26795">
                  <c:v>41779</c:v>
                </c:pt>
                <c:pt idx="26796">
                  <c:v>41779</c:v>
                </c:pt>
                <c:pt idx="26797">
                  <c:v>41779</c:v>
                </c:pt>
                <c:pt idx="26798">
                  <c:v>41779</c:v>
                </c:pt>
                <c:pt idx="26799">
                  <c:v>41779</c:v>
                </c:pt>
                <c:pt idx="26800">
                  <c:v>41779</c:v>
                </c:pt>
                <c:pt idx="26801">
                  <c:v>41779</c:v>
                </c:pt>
                <c:pt idx="26802">
                  <c:v>41779</c:v>
                </c:pt>
                <c:pt idx="26803">
                  <c:v>41779</c:v>
                </c:pt>
                <c:pt idx="26804">
                  <c:v>41779</c:v>
                </c:pt>
                <c:pt idx="26805">
                  <c:v>41779</c:v>
                </c:pt>
                <c:pt idx="26806">
                  <c:v>41779</c:v>
                </c:pt>
                <c:pt idx="26807">
                  <c:v>41779</c:v>
                </c:pt>
                <c:pt idx="26808">
                  <c:v>41779</c:v>
                </c:pt>
                <c:pt idx="26809">
                  <c:v>41779</c:v>
                </c:pt>
                <c:pt idx="26810">
                  <c:v>41779</c:v>
                </c:pt>
                <c:pt idx="26811">
                  <c:v>41779</c:v>
                </c:pt>
                <c:pt idx="26812">
                  <c:v>41779</c:v>
                </c:pt>
                <c:pt idx="26813">
                  <c:v>41779</c:v>
                </c:pt>
                <c:pt idx="26814">
                  <c:v>41779</c:v>
                </c:pt>
                <c:pt idx="26815">
                  <c:v>41779</c:v>
                </c:pt>
                <c:pt idx="26816">
                  <c:v>41779</c:v>
                </c:pt>
                <c:pt idx="26817">
                  <c:v>41779</c:v>
                </c:pt>
                <c:pt idx="26818">
                  <c:v>41779</c:v>
                </c:pt>
                <c:pt idx="26819">
                  <c:v>41779</c:v>
                </c:pt>
                <c:pt idx="26820">
                  <c:v>41779</c:v>
                </c:pt>
                <c:pt idx="26821">
                  <c:v>41779</c:v>
                </c:pt>
                <c:pt idx="26822">
                  <c:v>41779</c:v>
                </c:pt>
                <c:pt idx="26823">
                  <c:v>41779</c:v>
                </c:pt>
                <c:pt idx="26824">
                  <c:v>41779</c:v>
                </c:pt>
                <c:pt idx="26825">
                  <c:v>41779</c:v>
                </c:pt>
                <c:pt idx="26826">
                  <c:v>41779</c:v>
                </c:pt>
                <c:pt idx="26827">
                  <c:v>41779</c:v>
                </c:pt>
                <c:pt idx="26828">
                  <c:v>41780</c:v>
                </c:pt>
                <c:pt idx="26829">
                  <c:v>41780</c:v>
                </c:pt>
                <c:pt idx="26830">
                  <c:v>41780</c:v>
                </c:pt>
                <c:pt idx="26831">
                  <c:v>41780</c:v>
                </c:pt>
                <c:pt idx="26832">
                  <c:v>41780</c:v>
                </c:pt>
                <c:pt idx="26833">
                  <c:v>41780</c:v>
                </c:pt>
                <c:pt idx="26834">
                  <c:v>41780</c:v>
                </c:pt>
                <c:pt idx="26835">
                  <c:v>41780</c:v>
                </c:pt>
                <c:pt idx="26836">
                  <c:v>41780</c:v>
                </c:pt>
                <c:pt idx="26837">
                  <c:v>41780</c:v>
                </c:pt>
                <c:pt idx="26838">
                  <c:v>41780</c:v>
                </c:pt>
                <c:pt idx="26839">
                  <c:v>41780</c:v>
                </c:pt>
                <c:pt idx="26840">
                  <c:v>41780</c:v>
                </c:pt>
                <c:pt idx="26841">
                  <c:v>41780</c:v>
                </c:pt>
                <c:pt idx="26842">
                  <c:v>41780</c:v>
                </c:pt>
                <c:pt idx="26843">
                  <c:v>41780</c:v>
                </c:pt>
                <c:pt idx="26844">
                  <c:v>41780</c:v>
                </c:pt>
                <c:pt idx="26845">
                  <c:v>41780</c:v>
                </c:pt>
                <c:pt idx="26846">
                  <c:v>41780</c:v>
                </c:pt>
                <c:pt idx="26847">
                  <c:v>41780</c:v>
                </c:pt>
                <c:pt idx="26848">
                  <c:v>41780</c:v>
                </c:pt>
                <c:pt idx="26849">
                  <c:v>41780</c:v>
                </c:pt>
                <c:pt idx="26850">
                  <c:v>41780</c:v>
                </c:pt>
                <c:pt idx="26851">
                  <c:v>41780</c:v>
                </c:pt>
                <c:pt idx="26852">
                  <c:v>41780</c:v>
                </c:pt>
                <c:pt idx="26853">
                  <c:v>41780</c:v>
                </c:pt>
                <c:pt idx="26854">
                  <c:v>41780</c:v>
                </c:pt>
                <c:pt idx="26855">
                  <c:v>41780</c:v>
                </c:pt>
                <c:pt idx="26856">
                  <c:v>41780</c:v>
                </c:pt>
                <c:pt idx="26857">
                  <c:v>41780</c:v>
                </c:pt>
                <c:pt idx="26858">
                  <c:v>41780</c:v>
                </c:pt>
                <c:pt idx="26859">
                  <c:v>41780</c:v>
                </c:pt>
                <c:pt idx="26860">
                  <c:v>41780</c:v>
                </c:pt>
                <c:pt idx="26861">
                  <c:v>41780</c:v>
                </c:pt>
                <c:pt idx="26862">
                  <c:v>41780</c:v>
                </c:pt>
                <c:pt idx="26863">
                  <c:v>41780</c:v>
                </c:pt>
                <c:pt idx="26864">
                  <c:v>41780</c:v>
                </c:pt>
                <c:pt idx="26865">
                  <c:v>41780</c:v>
                </c:pt>
                <c:pt idx="26866">
                  <c:v>41780</c:v>
                </c:pt>
                <c:pt idx="26867">
                  <c:v>41780</c:v>
                </c:pt>
                <c:pt idx="26868">
                  <c:v>41780</c:v>
                </c:pt>
                <c:pt idx="26869">
                  <c:v>41780</c:v>
                </c:pt>
                <c:pt idx="26870">
                  <c:v>41780</c:v>
                </c:pt>
                <c:pt idx="26871">
                  <c:v>41780</c:v>
                </c:pt>
                <c:pt idx="26872">
                  <c:v>41780</c:v>
                </c:pt>
                <c:pt idx="26873">
                  <c:v>41780</c:v>
                </c:pt>
                <c:pt idx="26874">
                  <c:v>41780</c:v>
                </c:pt>
                <c:pt idx="26875">
                  <c:v>41780</c:v>
                </c:pt>
                <c:pt idx="26876">
                  <c:v>41781</c:v>
                </c:pt>
                <c:pt idx="26877">
                  <c:v>41781</c:v>
                </c:pt>
                <c:pt idx="26878">
                  <c:v>41781</c:v>
                </c:pt>
                <c:pt idx="26879">
                  <c:v>41781</c:v>
                </c:pt>
                <c:pt idx="26880">
                  <c:v>41781</c:v>
                </c:pt>
                <c:pt idx="26881">
                  <c:v>41781</c:v>
                </c:pt>
                <c:pt idx="26882">
                  <c:v>41781</c:v>
                </c:pt>
                <c:pt idx="26883">
                  <c:v>41781</c:v>
                </c:pt>
                <c:pt idx="26884">
                  <c:v>41781</c:v>
                </c:pt>
                <c:pt idx="26885">
                  <c:v>41781</c:v>
                </c:pt>
                <c:pt idx="26886">
                  <c:v>41781</c:v>
                </c:pt>
                <c:pt idx="26887">
                  <c:v>41781</c:v>
                </c:pt>
                <c:pt idx="26888">
                  <c:v>41781</c:v>
                </c:pt>
                <c:pt idx="26889">
                  <c:v>41781</c:v>
                </c:pt>
                <c:pt idx="26890">
                  <c:v>41781</c:v>
                </c:pt>
                <c:pt idx="26891">
                  <c:v>41781</c:v>
                </c:pt>
                <c:pt idx="26892">
                  <c:v>41781</c:v>
                </c:pt>
                <c:pt idx="26893">
                  <c:v>41781</c:v>
                </c:pt>
                <c:pt idx="26894">
                  <c:v>41781</c:v>
                </c:pt>
                <c:pt idx="26895">
                  <c:v>41781</c:v>
                </c:pt>
                <c:pt idx="26896">
                  <c:v>41781</c:v>
                </c:pt>
                <c:pt idx="26897">
                  <c:v>41781</c:v>
                </c:pt>
                <c:pt idx="26898">
                  <c:v>41781</c:v>
                </c:pt>
                <c:pt idx="26899">
                  <c:v>41781</c:v>
                </c:pt>
                <c:pt idx="26900">
                  <c:v>41781</c:v>
                </c:pt>
                <c:pt idx="26901">
                  <c:v>41781</c:v>
                </c:pt>
                <c:pt idx="26902">
                  <c:v>41781</c:v>
                </c:pt>
                <c:pt idx="26903">
                  <c:v>41781</c:v>
                </c:pt>
                <c:pt idx="26904">
                  <c:v>41781</c:v>
                </c:pt>
                <c:pt idx="26905">
                  <c:v>41781</c:v>
                </c:pt>
                <c:pt idx="26906">
                  <c:v>41781</c:v>
                </c:pt>
                <c:pt idx="26907">
                  <c:v>41781</c:v>
                </c:pt>
                <c:pt idx="26908">
                  <c:v>41781</c:v>
                </c:pt>
                <c:pt idx="26909">
                  <c:v>41781</c:v>
                </c:pt>
                <c:pt idx="26910">
                  <c:v>41782</c:v>
                </c:pt>
                <c:pt idx="26911">
                  <c:v>41782</c:v>
                </c:pt>
                <c:pt idx="26912">
                  <c:v>41782</c:v>
                </c:pt>
                <c:pt idx="26913">
                  <c:v>41782</c:v>
                </c:pt>
                <c:pt idx="26914">
                  <c:v>41782</c:v>
                </c:pt>
                <c:pt idx="26915">
                  <c:v>41782</c:v>
                </c:pt>
                <c:pt idx="26916">
                  <c:v>41782</c:v>
                </c:pt>
                <c:pt idx="26917">
                  <c:v>41782</c:v>
                </c:pt>
                <c:pt idx="26918">
                  <c:v>41782</c:v>
                </c:pt>
                <c:pt idx="26919">
                  <c:v>41782</c:v>
                </c:pt>
                <c:pt idx="26920">
                  <c:v>41782</c:v>
                </c:pt>
                <c:pt idx="26921">
                  <c:v>41782</c:v>
                </c:pt>
                <c:pt idx="26922">
                  <c:v>41782</c:v>
                </c:pt>
                <c:pt idx="26923">
                  <c:v>41782</c:v>
                </c:pt>
                <c:pt idx="26924">
                  <c:v>41782</c:v>
                </c:pt>
                <c:pt idx="26925">
                  <c:v>41782</c:v>
                </c:pt>
                <c:pt idx="26926">
                  <c:v>41782</c:v>
                </c:pt>
                <c:pt idx="26927">
                  <c:v>41782</c:v>
                </c:pt>
                <c:pt idx="26928">
                  <c:v>41782</c:v>
                </c:pt>
                <c:pt idx="26929">
                  <c:v>41782</c:v>
                </c:pt>
                <c:pt idx="26930">
                  <c:v>41782</c:v>
                </c:pt>
                <c:pt idx="26931">
                  <c:v>41782</c:v>
                </c:pt>
                <c:pt idx="26932">
                  <c:v>41782</c:v>
                </c:pt>
                <c:pt idx="26933">
                  <c:v>41782</c:v>
                </c:pt>
                <c:pt idx="26934">
                  <c:v>41782</c:v>
                </c:pt>
                <c:pt idx="26935">
                  <c:v>41782</c:v>
                </c:pt>
                <c:pt idx="26936">
                  <c:v>41782</c:v>
                </c:pt>
                <c:pt idx="26937">
                  <c:v>41783</c:v>
                </c:pt>
                <c:pt idx="26938">
                  <c:v>41783</c:v>
                </c:pt>
                <c:pt idx="26939">
                  <c:v>41783</c:v>
                </c:pt>
                <c:pt idx="26940">
                  <c:v>41783</c:v>
                </c:pt>
                <c:pt idx="26941">
                  <c:v>41783</c:v>
                </c:pt>
                <c:pt idx="26942">
                  <c:v>41783</c:v>
                </c:pt>
                <c:pt idx="26943">
                  <c:v>41783</c:v>
                </c:pt>
                <c:pt idx="26944">
                  <c:v>41783</c:v>
                </c:pt>
                <c:pt idx="26945">
                  <c:v>41783</c:v>
                </c:pt>
                <c:pt idx="26946">
                  <c:v>41783</c:v>
                </c:pt>
                <c:pt idx="26947">
                  <c:v>41783</c:v>
                </c:pt>
                <c:pt idx="26948">
                  <c:v>41783</c:v>
                </c:pt>
                <c:pt idx="26949">
                  <c:v>41783</c:v>
                </c:pt>
                <c:pt idx="26950">
                  <c:v>41783</c:v>
                </c:pt>
                <c:pt idx="26951">
                  <c:v>41783</c:v>
                </c:pt>
                <c:pt idx="26952">
                  <c:v>41783</c:v>
                </c:pt>
                <c:pt idx="26953">
                  <c:v>41783</c:v>
                </c:pt>
                <c:pt idx="26954">
                  <c:v>41783</c:v>
                </c:pt>
                <c:pt idx="26955">
                  <c:v>41783</c:v>
                </c:pt>
                <c:pt idx="26956">
                  <c:v>41783</c:v>
                </c:pt>
                <c:pt idx="26957">
                  <c:v>41783</c:v>
                </c:pt>
                <c:pt idx="26958">
                  <c:v>41783</c:v>
                </c:pt>
                <c:pt idx="26959">
                  <c:v>41783</c:v>
                </c:pt>
                <c:pt idx="26960">
                  <c:v>41783</c:v>
                </c:pt>
                <c:pt idx="26961">
                  <c:v>41783</c:v>
                </c:pt>
                <c:pt idx="26962">
                  <c:v>41783</c:v>
                </c:pt>
                <c:pt idx="26963">
                  <c:v>41784</c:v>
                </c:pt>
                <c:pt idx="26964">
                  <c:v>41784</c:v>
                </c:pt>
                <c:pt idx="26965">
                  <c:v>41784</c:v>
                </c:pt>
                <c:pt idx="26966">
                  <c:v>41784</c:v>
                </c:pt>
                <c:pt idx="26967">
                  <c:v>41784</c:v>
                </c:pt>
                <c:pt idx="26968">
                  <c:v>41784</c:v>
                </c:pt>
                <c:pt idx="26969">
                  <c:v>41785</c:v>
                </c:pt>
                <c:pt idx="26970">
                  <c:v>41785</c:v>
                </c:pt>
                <c:pt idx="26971">
                  <c:v>41785</c:v>
                </c:pt>
                <c:pt idx="26972">
                  <c:v>41785</c:v>
                </c:pt>
                <c:pt idx="26973">
                  <c:v>41785</c:v>
                </c:pt>
                <c:pt idx="26974">
                  <c:v>41785</c:v>
                </c:pt>
                <c:pt idx="26975">
                  <c:v>41785</c:v>
                </c:pt>
                <c:pt idx="26976">
                  <c:v>41785</c:v>
                </c:pt>
                <c:pt idx="26977">
                  <c:v>41785</c:v>
                </c:pt>
                <c:pt idx="26978">
                  <c:v>41785</c:v>
                </c:pt>
                <c:pt idx="26979">
                  <c:v>41785</c:v>
                </c:pt>
                <c:pt idx="26980">
                  <c:v>41785</c:v>
                </c:pt>
                <c:pt idx="26981">
                  <c:v>41785</c:v>
                </c:pt>
                <c:pt idx="26982">
                  <c:v>41785</c:v>
                </c:pt>
                <c:pt idx="26983">
                  <c:v>41785</c:v>
                </c:pt>
                <c:pt idx="26984">
                  <c:v>41785</c:v>
                </c:pt>
                <c:pt idx="26985">
                  <c:v>41785</c:v>
                </c:pt>
                <c:pt idx="26986">
                  <c:v>41786</c:v>
                </c:pt>
                <c:pt idx="26987">
                  <c:v>41786</c:v>
                </c:pt>
                <c:pt idx="26988">
                  <c:v>41786</c:v>
                </c:pt>
                <c:pt idx="26989">
                  <c:v>41786</c:v>
                </c:pt>
                <c:pt idx="26990">
                  <c:v>41786</c:v>
                </c:pt>
                <c:pt idx="26991">
                  <c:v>41786</c:v>
                </c:pt>
                <c:pt idx="26992">
                  <c:v>41786</c:v>
                </c:pt>
                <c:pt idx="26993">
                  <c:v>41786</c:v>
                </c:pt>
                <c:pt idx="26994">
                  <c:v>41786</c:v>
                </c:pt>
                <c:pt idx="26995">
                  <c:v>41786</c:v>
                </c:pt>
                <c:pt idx="26996">
                  <c:v>41786</c:v>
                </c:pt>
                <c:pt idx="26997">
                  <c:v>41786</c:v>
                </c:pt>
                <c:pt idx="26998">
                  <c:v>41786</c:v>
                </c:pt>
                <c:pt idx="26999">
                  <c:v>41786</c:v>
                </c:pt>
                <c:pt idx="27000">
                  <c:v>41786</c:v>
                </c:pt>
                <c:pt idx="27001">
                  <c:v>41786</c:v>
                </c:pt>
                <c:pt idx="27002">
                  <c:v>41786</c:v>
                </c:pt>
                <c:pt idx="27003">
                  <c:v>41786</c:v>
                </c:pt>
                <c:pt idx="27004">
                  <c:v>41786</c:v>
                </c:pt>
                <c:pt idx="27005">
                  <c:v>41786</c:v>
                </c:pt>
                <c:pt idx="27006">
                  <c:v>41786</c:v>
                </c:pt>
                <c:pt idx="27007">
                  <c:v>41786</c:v>
                </c:pt>
                <c:pt idx="27008">
                  <c:v>41786</c:v>
                </c:pt>
                <c:pt idx="27009">
                  <c:v>41786</c:v>
                </c:pt>
                <c:pt idx="27010">
                  <c:v>41786</c:v>
                </c:pt>
                <c:pt idx="27011">
                  <c:v>41786</c:v>
                </c:pt>
                <c:pt idx="27012">
                  <c:v>41786</c:v>
                </c:pt>
                <c:pt idx="27013">
                  <c:v>41786</c:v>
                </c:pt>
                <c:pt idx="27014">
                  <c:v>41786</c:v>
                </c:pt>
                <c:pt idx="27015">
                  <c:v>41786</c:v>
                </c:pt>
                <c:pt idx="27016">
                  <c:v>41786</c:v>
                </c:pt>
                <c:pt idx="27017">
                  <c:v>41786</c:v>
                </c:pt>
                <c:pt idx="27018">
                  <c:v>41786</c:v>
                </c:pt>
                <c:pt idx="27019">
                  <c:v>41787</c:v>
                </c:pt>
                <c:pt idx="27020">
                  <c:v>41787</c:v>
                </c:pt>
                <c:pt idx="27021">
                  <c:v>41787</c:v>
                </c:pt>
                <c:pt idx="27022">
                  <c:v>41787</c:v>
                </c:pt>
                <c:pt idx="27023">
                  <c:v>41787</c:v>
                </c:pt>
                <c:pt idx="27024">
                  <c:v>41787</c:v>
                </c:pt>
                <c:pt idx="27025">
                  <c:v>41787</c:v>
                </c:pt>
                <c:pt idx="27026">
                  <c:v>41787</c:v>
                </c:pt>
                <c:pt idx="27027">
                  <c:v>41787</c:v>
                </c:pt>
                <c:pt idx="27028">
                  <c:v>41787</c:v>
                </c:pt>
                <c:pt idx="27029">
                  <c:v>41787</c:v>
                </c:pt>
                <c:pt idx="27030">
                  <c:v>41787</c:v>
                </c:pt>
                <c:pt idx="27031">
                  <c:v>41787</c:v>
                </c:pt>
                <c:pt idx="27032">
                  <c:v>41787</c:v>
                </c:pt>
                <c:pt idx="27033">
                  <c:v>41787</c:v>
                </c:pt>
                <c:pt idx="27034">
                  <c:v>41787</c:v>
                </c:pt>
                <c:pt idx="27035">
                  <c:v>41787</c:v>
                </c:pt>
                <c:pt idx="27036">
                  <c:v>41787</c:v>
                </c:pt>
                <c:pt idx="27037">
                  <c:v>41787</c:v>
                </c:pt>
                <c:pt idx="27038">
                  <c:v>41787</c:v>
                </c:pt>
                <c:pt idx="27039">
                  <c:v>41787</c:v>
                </c:pt>
                <c:pt idx="27040">
                  <c:v>41787</c:v>
                </c:pt>
                <c:pt idx="27041">
                  <c:v>41787</c:v>
                </c:pt>
                <c:pt idx="27042">
                  <c:v>41787</c:v>
                </c:pt>
                <c:pt idx="27043">
                  <c:v>41787</c:v>
                </c:pt>
                <c:pt idx="27044">
                  <c:v>41787</c:v>
                </c:pt>
                <c:pt idx="27045">
                  <c:v>41787</c:v>
                </c:pt>
                <c:pt idx="27046">
                  <c:v>41787</c:v>
                </c:pt>
                <c:pt idx="27047">
                  <c:v>41787</c:v>
                </c:pt>
                <c:pt idx="27048">
                  <c:v>41787</c:v>
                </c:pt>
                <c:pt idx="27049">
                  <c:v>41787</c:v>
                </c:pt>
                <c:pt idx="27050">
                  <c:v>41787</c:v>
                </c:pt>
                <c:pt idx="27051">
                  <c:v>41787</c:v>
                </c:pt>
                <c:pt idx="27052">
                  <c:v>41787</c:v>
                </c:pt>
                <c:pt idx="27053">
                  <c:v>41787</c:v>
                </c:pt>
                <c:pt idx="27054">
                  <c:v>41787</c:v>
                </c:pt>
                <c:pt idx="27055">
                  <c:v>41787</c:v>
                </c:pt>
                <c:pt idx="27056">
                  <c:v>41788</c:v>
                </c:pt>
                <c:pt idx="27057">
                  <c:v>41788</c:v>
                </c:pt>
                <c:pt idx="27058">
                  <c:v>41788</c:v>
                </c:pt>
                <c:pt idx="27059">
                  <c:v>41788</c:v>
                </c:pt>
                <c:pt idx="27060">
                  <c:v>41788</c:v>
                </c:pt>
                <c:pt idx="27061">
                  <c:v>41788</c:v>
                </c:pt>
                <c:pt idx="27062">
                  <c:v>41788</c:v>
                </c:pt>
                <c:pt idx="27063">
                  <c:v>41788</c:v>
                </c:pt>
                <c:pt idx="27064">
                  <c:v>41788</c:v>
                </c:pt>
                <c:pt idx="27065">
                  <c:v>41788</c:v>
                </c:pt>
                <c:pt idx="27066">
                  <c:v>41788</c:v>
                </c:pt>
                <c:pt idx="27067">
                  <c:v>41788</c:v>
                </c:pt>
                <c:pt idx="27068">
                  <c:v>41788</c:v>
                </c:pt>
                <c:pt idx="27069">
                  <c:v>41788</c:v>
                </c:pt>
                <c:pt idx="27070">
                  <c:v>41788</c:v>
                </c:pt>
                <c:pt idx="27071">
                  <c:v>41788</c:v>
                </c:pt>
                <c:pt idx="27072">
                  <c:v>41788</c:v>
                </c:pt>
                <c:pt idx="27073">
                  <c:v>41788</c:v>
                </c:pt>
                <c:pt idx="27074">
                  <c:v>41788</c:v>
                </c:pt>
                <c:pt idx="27075">
                  <c:v>41788</c:v>
                </c:pt>
                <c:pt idx="27076">
                  <c:v>41788</c:v>
                </c:pt>
                <c:pt idx="27077">
                  <c:v>41788</c:v>
                </c:pt>
                <c:pt idx="27078">
                  <c:v>41788</c:v>
                </c:pt>
                <c:pt idx="27079">
                  <c:v>41788</c:v>
                </c:pt>
                <c:pt idx="27080">
                  <c:v>41788</c:v>
                </c:pt>
                <c:pt idx="27081">
                  <c:v>41788</c:v>
                </c:pt>
                <c:pt idx="27082">
                  <c:v>41788</c:v>
                </c:pt>
                <c:pt idx="27083">
                  <c:v>41789</c:v>
                </c:pt>
                <c:pt idx="27084">
                  <c:v>41789</c:v>
                </c:pt>
                <c:pt idx="27085">
                  <c:v>41789</c:v>
                </c:pt>
                <c:pt idx="27086">
                  <c:v>41789</c:v>
                </c:pt>
                <c:pt idx="27087">
                  <c:v>41789</c:v>
                </c:pt>
                <c:pt idx="27088">
                  <c:v>41789</c:v>
                </c:pt>
                <c:pt idx="27089">
                  <c:v>41789</c:v>
                </c:pt>
                <c:pt idx="27090">
                  <c:v>41789</c:v>
                </c:pt>
                <c:pt idx="27091">
                  <c:v>41789</c:v>
                </c:pt>
                <c:pt idx="27092">
                  <c:v>41789</c:v>
                </c:pt>
                <c:pt idx="27093">
                  <c:v>41789</c:v>
                </c:pt>
                <c:pt idx="27094">
                  <c:v>41789</c:v>
                </c:pt>
                <c:pt idx="27095">
                  <c:v>41789</c:v>
                </c:pt>
                <c:pt idx="27096">
                  <c:v>41789</c:v>
                </c:pt>
                <c:pt idx="27097">
                  <c:v>41789</c:v>
                </c:pt>
                <c:pt idx="27098">
                  <c:v>41789</c:v>
                </c:pt>
                <c:pt idx="27099">
                  <c:v>41789</c:v>
                </c:pt>
                <c:pt idx="27100">
                  <c:v>41789</c:v>
                </c:pt>
                <c:pt idx="27101">
                  <c:v>41789</c:v>
                </c:pt>
                <c:pt idx="27102">
                  <c:v>41789</c:v>
                </c:pt>
                <c:pt idx="27103">
                  <c:v>41789</c:v>
                </c:pt>
                <c:pt idx="27104">
                  <c:v>41789</c:v>
                </c:pt>
                <c:pt idx="27105">
                  <c:v>41789</c:v>
                </c:pt>
                <c:pt idx="27106">
                  <c:v>41789</c:v>
                </c:pt>
                <c:pt idx="27107">
                  <c:v>41789</c:v>
                </c:pt>
                <c:pt idx="27108">
                  <c:v>41789</c:v>
                </c:pt>
                <c:pt idx="27109">
                  <c:v>41789</c:v>
                </c:pt>
                <c:pt idx="27110">
                  <c:v>41789</c:v>
                </c:pt>
                <c:pt idx="27111">
                  <c:v>41789</c:v>
                </c:pt>
                <c:pt idx="27112">
                  <c:v>41789</c:v>
                </c:pt>
                <c:pt idx="27113">
                  <c:v>41789</c:v>
                </c:pt>
                <c:pt idx="27114">
                  <c:v>41789</c:v>
                </c:pt>
                <c:pt idx="27115">
                  <c:v>41789</c:v>
                </c:pt>
                <c:pt idx="27116">
                  <c:v>41789</c:v>
                </c:pt>
                <c:pt idx="27117">
                  <c:v>41789</c:v>
                </c:pt>
                <c:pt idx="27118">
                  <c:v>41789</c:v>
                </c:pt>
                <c:pt idx="27119">
                  <c:v>41789</c:v>
                </c:pt>
                <c:pt idx="27120">
                  <c:v>41789</c:v>
                </c:pt>
                <c:pt idx="27121">
                  <c:v>41789</c:v>
                </c:pt>
                <c:pt idx="27122">
                  <c:v>41790</c:v>
                </c:pt>
                <c:pt idx="27123">
                  <c:v>41790</c:v>
                </c:pt>
                <c:pt idx="27124">
                  <c:v>41790</c:v>
                </c:pt>
                <c:pt idx="27125">
                  <c:v>41790</c:v>
                </c:pt>
                <c:pt idx="27126">
                  <c:v>41790</c:v>
                </c:pt>
                <c:pt idx="27127">
                  <c:v>41790</c:v>
                </c:pt>
                <c:pt idx="27128">
                  <c:v>41790</c:v>
                </c:pt>
                <c:pt idx="27129">
                  <c:v>41790</c:v>
                </c:pt>
                <c:pt idx="27130">
                  <c:v>41790</c:v>
                </c:pt>
                <c:pt idx="27131">
                  <c:v>41790</c:v>
                </c:pt>
                <c:pt idx="27132">
                  <c:v>41790</c:v>
                </c:pt>
                <c:pt idx="27133">
                  <c:v>41790</c:v>
                </c:pt>
                <c:pt idx="27134">
                  <c:v>41790</c:v>
                </c:pt>
                <c:pt idx="27135">
                  <c:v>41790</c:v>
                </c:pt>
                <c:pt idx="27136">
                  <c:v>41790</c:v>
                </c:pt>
                <c:pt idx="27137">
                  <c:v>41790</c:v>
                </c:pt>
                <c:pt idx="27138">
                  <c:v>41790</c:v>
                </c:pt>
                <c:pt idx="27139">
                  <c:v>41790</c:v>
                </c:pt>
                <c:pt idx="27140">
                  <c:v>41790</c:v>
                </c:pt>
                <c:pt idx="27141">
                  <c:v>41791</c:v>
                </c:pt>
                <c:pt idx="27142">
                  <c:v>41791</c:v>
                </c:pt>
                <c:pt idx="27143">
                  <c:v>41791</c:v>
                </c:pt>
                <c:pt idx="27144">
                  <c:v>41791</c:v>
                </c:pt>
                <c:pt idx="27145">
                  <c:v>41791</c:v>
                </c:pt>
                <c:pt idx="27146">
                  <c:v>41791</c:v>
                </c:pt>
                <c:pt idx="27147">
                  <c:v>41791</c:v>
                </c:pt>
                <c:pt idx="27148">
                  <c:v>41791</c:v>
                </c:pt>
                <c:pt idx="27149">
                  <c:v>41791</c:v>
                </c:pt>
                <c:pt idx="27150">
                  <c:v>41791</c:v>
                </c:pt>
                <c:pt idx="27151">
                  <c:v>41791</c:v>
                </c:pt>
                <c:pt idx="27152">
                  <c:v>41791</c:v>
                </c:pt>
                <c:pt idx="27153">
                  <c:v>41791</c:v>
                </c:pt>
                <c:pt idx="27154">
                  <c:v>41791</c:v>
                </c:pt>
                <c:pt idx="27155">
                  <c:v>41791</c:v>
                </c:pt>
                <c:pt idx="27156">
                  <c:v>41791</c:v>
                </c:pt>
                <c:pt idx="27157">
                  <c:v>41791</c:v>
                </c:pt>
                <c:pt idx="27158">
                  <c:v>41791</c:v>
                </c:pt>
                <c:pt idx="27159">
                  <c:v>41791</c:v>
                </c:pt>
                <c:pt idx="27160">
                  <c:v>41791</c:v>
                </c:pt>
                <c:pt idx="27161">
                  <c:v>41791</c:v>
                </c:pt>
                <c:pt idx="27162">
                  <c:v>41791</c:v>
                </c:pt>
                <c:pt idx="27163">
                  <c:v>41791</c:v>
                </c:pt>
                <c:pt idx="27164">
                  <c:v>41791</c:v>
                </c:pt>
                <c:pt idx="27165">
                  <c:v>41791</c:v>
                </c:pt>
                <c:pt idx="27166">
                  <c:v>41791</c:v>
                </c:pt>
                <c:pt idx="27167">
                  <c:v>41791</c:v>
                </c:pt>
                <c:pt idx="27168">
                  <c:v>41791</c:v>
                </c:pt>
                <c:pt idx="27169">
                  <c:v>41791</c:v>
                </c:pt>
                <c:pt idx="27170">
                  <c:v>41791</c:v>
                </c:pt>
                <c:pt idx="27171">
                  <c:v>41791</c:v>
                </c:pt>
                <c:pt idx="27172">
                  <c:v>41791</c:v>
                </c:pt>
                <c:pt idx="27173">
                  <c:v>41791</c:v>
                </c:pt>
                <c:pt idx="27174">
                  <c:v>41791</c:v>
                </c:pt>
                <c:pt idx="27175">
                  <c:v>41791</c:v>
                </c:pt>
                <c:pt idx="27176">
                  <c:v>41791</c:v>
                </c:pt>
                <c:pt idx="27177">
                  <c:v>41791</c:v>
                </c:pt>
                <c:pt idx="27178">
                  <c:v>41791</c:v>
                </c:pt>
                <c:pt idx="27179">
                  <c:v>41791</c:v>
                </c:pt>
                <c:pt idx="27180">
                  <c:v>41791</c:v>
                </c:pt>
                <c:pt idx="27181">
                  <c:v>41791</c:v>
                </c:pt>
                <c:pt idx="27182">
                  <c:v>41791</c:v>
                </c:pt>
                <c:pt idx="27183">
                  <c:v>41791</c:v>
                </c:pt>
                <c:pt idx="27184">
                  <c:v>41791</c:v>
                </c:pt>
                <c:pt idx="27185">
                  <c:v>41791</c:v>
                </c:pt>
                <c:pt idx="27186">
                  <c:v>41791</c:v>
                </c:pt>
                <c:pt idx="27187">
                  <c:v>41791</c:v>
                </c:pt>
                <c:pt idx="27188">
                  <c:v>41791</c:v>
                </c:pt>
                <c:pt idx="27189">
                  <c:v>41792</c:v>
                </c:pt>
                <c:pt idx="27190">
                  <c:v>41792</c:v>
                </c:pt>
                <c:pt idx="27191">
                  <c:v>41792</c:v>
                </c:pt>
                <c:pt idx="27192">
                  <c:v>41792</c:v>
                </c:pt>
                <c:pt idx="27193">
                  <c:v>41792</c:v>
                </c:pt>
                <c:pt idx="27194">
                  <c:v>41792</c:v>
                </c:pt>
                <c:pt idx="27195">
                  <c:v>41792</c:v>
                </c:pt>
                <c:pt idx="27196">
                  <c:v>41792</c:v>
                </c:pt>
                <c:pt idx="27197">
                  <c:v>41792</c:v>
                </c:pt>
                <c:pt idx="27198">
                  <c:v>41792</c:v>
                </c:pt>
                <c:pt idx="27199">
                  <c:v>41792</c:v>
                </c:pt>
                <c:pt idx="27200">
                  <c:v>41792</c:v>
                </c:pt>
                <c:pt idx="27201">
                  <c:v>41792</c:v>
                </c:pt>
                <c:pt idx="27202">
                  <c:v>41792</c:v>
                </c:pt>
                <c:pt idx="27203">
                  <c:v>41792</c:v>
                </c:pt>
                <c:pt idx="27204">
                  <c:v>41792</c:v>
                </c:pt>
                <c:pt idx="27205">
                  <c:v>41792</c:v>
                </c:pt>
                <c:pt idx="27206">
                  <c:v>41792</c:v>
                </c:pt>
                <c:pt idx="27207">
                  <c:v>41792</c:v>
                </c:pt>
                <c:pt idx="27208">
                  <c:v>41792</c:v>
                </c:pt>
                <c:pt idx="27209">
                  <c:v>41792</c:v>
                </c:pt>
                <c:pt idx="27210">
                  <c:v>41792</c:v>
                </c:pt>
                <c:pt idx="27211">
                  <c:v>41792</c:v>
                </c:pt>
                <c:pt idx="27212">
                  <c:v>41792</c:v>
                </c:pt>
                <c:pt idx="27213">
                  <c:v>41792</c:v>
                </c:pt>
                <c:pt idx="27214">
                  <c:v>41792</c:v>
                </c:pt>
                <c:pt idx="27215">
                  <c:v>41792</c:v>
                </c:pt>
                <c:pt idx="27216">
                  <c:v>41792</c:v>
                </c:pt>
                <c:pt idx="27217">
                  <c:v>41792</c:v>
                </c:pt>
                <c:pt idx="27218">
                  <c:v>41792</c:v>
                </c:pt>
                <c:pt idx="27219">
                  <c:v>41792</c:v>
                </c:pt>
                <c:pt idx="27220">
                  <c:v>41793</c:v>
                </c:pt>
                <c:pt idx="27221">
                  <c:v>41793</c:v>
                </c:pt>
                <c:pt idx="27222">
                  <c:v>41793</c:v>
                </c:pt>
                <c:pt idx="27223">
                  <c:v>41793</c:v>
                </c:pt>
                <c:pt idx="27224">
                  <c:v>41793</c:v>
                </c:pt>
                <c:pt idx="27225">
                  <c:v>41793</c:v>
                </c:pt>
                <c:pt idx="27226">
                  <c:v>41793</c:v>
                </c:pt>
                <c:pt idx="27227">
                  <c:v>41793</c:v>
                </c:pt>
                <c:pt idx="27228">
                  <c:v>41793</c:v>
                </c:pt>
                <c:pt idx="27229">
                  <c:v>41793</c:v>
                </c:pt>
                <c:pt idx="27230">
                  <c:v>41793</c:v>
                </c:pt>
                <c:pt idx="27231">
                  <c:v>41793</c:v>
                </c:pt>
                <c:pt idx="27232">
                  <c:v>41793</c:v>
                </c:pt>
                <c:pt idx="27233">
                  <c:v>41793</c:v>
                </c:pt>
                <c:pt idx="27234">
                  <c:v>41793</c:v>
                </c:pt>
                <c:pt idx="27235">
                  <c:v>41793</c:v>
                </c:pt>
                <c:pt idx="27236">
                  <c:v>41793</c:v>
                </c:pt>
                <c:pt idx="27237">
                  <c:v>41793</c:v>
                </c:pt>
                <c:pt idx="27238">
                  <c:v>41793</c:v>
                </c:pt>
                <c:pt idx="27239">
                  <c:v>41793</c:v>
                </c:pt>
                <c:pt idx="27240">
                  <c:v>41793</c:v>
                </c:pt>
                <c:pt idx="27241">
                  <c:v>41793</c:v>
                </c:pt>
                <c:pt idx="27242">
                  <c:v>41794</c:v>
                </c:pt>
                <c:pt idx="27243">
                  <c:v>41794</c:v>
                </c:pt>
                <c:pt idx="27244">
                  <c:v>41794</c:v>
                </c:pt>
                <c:pt idx="27245">
                  <c:v>41794</c:v>
                </c:pt>
                <c:pt idx="27246">
                  <c:v>41794</c:v>
                </c:pt>
                <c:pt idx="27247">
                  <c:v>41794</c:v>
                </c:pt>
                <c:pt idx="27248">
                  <c:v>41794</c:v>
                </c:pt>
                <c:pt idx="27249">
                  <c:v>41794</c:v>
                </c:pt>
                <c:pt idx="27250">
                  <c:v>41794</c:v>
                </c:pt>
                <c:pt idx="27251">
                  <c:v>41794</c:v>
                </c:pt>
                <c:pt idx="27252">
                  <c:v>41794</c:v>
                </c:pt>
                <c:pt idx="27253">
                  <c:v>41794</c:v>
                </c:pt>
                <c:pt idx="27254">
                  <c:v>41794</c:v>
                </c:pt>
                <c:pt idx="27255">
                  <c:v>41794</c:v>
                </c:pt>
                <c:pt idx="27256">
                  <c:v>41794</c:v>
                </c:pt>
                <c:pt idx="27257">
                  <c:v>41794</c:v>
                </c:pt>
                <c:pt idx="27258">
                  <c:v>41794</c:v>
                </c:pt>
                <c:pt idx="27259">
                  <c:v>41794</c:v>
                </c:pt>
                <c:pt idx="27260">
                  <c:v>41794</c:v>
                </c:pt>
                <c:pt idx="27261">
                  <c:v>41794</c:v>
                </c:pt>
                <c:pt idx="27262">
                  <c:v>41794</c:v>
                </c:pt>
                <c:pt idx="27263">
                  <c:v>41794</c:v>
                </c:pt>
                <c:pt idx="27264">
                  <c:v>41794</c:v>
                </c:pt>
                <c:pt idx="27265">
                  <c:v>41794</c:v>
                </c:pt>
                <c:pt idx="27266">
                  <c:v>41794</c:v>
                </c:pt>
                <c:pt idx="27267">
                  <c:v>41794</c:v>
                </c:pt>
                <c:pt idx="27268">
                  <c:v>41794</c:v>
                </c:pt>
                <c:pt idx="27269">
                  <c:v>41794</c:v>
                </c:pt>
                <c:pt idx="27270">
                  <c:v>41794</c:v>
                </c:pt>
                <c:pt idx="27271">
                  <c:v>41794</c:v>
                </c:pt>
                <c:pt idx="27272">
                  <c:v>41794</c:v>
                </c:pt>
                <c:pt idx="27273">
                  <c:v>41794</c:v>
                </c:pt>
                <c:pt idx="27274">
                  <c:v>41794</c:v>
                </c:pt>
                <c:pt idx="27275">
                  <c:v>41794</c:v>
                </c:pt>
                <c:pt idx="27276">
                  <c:v>41794</c:v>
                </c:pt>
                <c:pt idx="27277">
                  <c:v>41794</c:v>
                </c:pt>
                <c:pt idx="27278">
                  <c:v>41794</c:v>
                </c:pt>
                <c:pt idx="27279">
                  <c:v>41794</c:v>
                </c:pt>
                <c:pt idx="27280">
                  <c:v>41794</c:v>
                </c:pt>
                <c:pt idx="27281">
                  <c:v>41794</c:v>
                </c:pt>
                <c:pt idx="27282">
                  <c:v>41794</c:v>
                </c:pt>
                <c:pt idx="27283">
                  <c:v>41794</c:v>
                </c:pt>
                <c:pt idx="27284">
                  <c:v>41794</c:v>
                </c:pt>
                <c:pt idx="27285">
                  <c:v>41794</c:v>
                </c:pt>
                <c:pt idx="27286">
                  <c:v>41795</c:v>
                </c:pt>
                <c:pt idx="27287">
                  <c:v>41795</c:v>
                </c:pt>
                <c:pt idx="27288">
                  <c:v>41795</c:v>
                </c:pt>
                <c:pt idx="27289">
                  <c:v>41795</c:v>
                </c:pt>
                <c:pt idx="27290">
                  <c:v>41795</c:v>
                </c:pt>
                <c:pt idx="27291">
                  <c:v>41795</c:v>
                </c:pt>
                <c:pt idx="27292">
                  <c:v>41795</c:v>
                </c:pt>
                <c:pt idx="27293">
                  <c:v>41795</c:v>
                </c:pt>
                <c:pt idx="27294">
                  <c:v>41795</c:v>
                </c:pt>
                <c:pt idx="27295">
                  <c:v>41795</c:v>
                </c:pt>
                <c:pt idx="27296">
                  <c:v>41795</c:v>
                </c:pt>
                <c:pt idx="27297">
                  <c:v>41795</c:v>
                </c:pt>
                <c:pt idx="27298">
                  <c:v>41795</c:v>
                </c:pt>
                <c:pt idx="27299">
                  <c:v>41795</c:v>
                </c:pt>
                <c:pt idx="27300">
                  <c:v>41795</c:v>
                </c:pt>
                <c:pt idx="27301">
                  <c:v>41795</c:v>
                </c:pt>
                <c:pt idx="27302">
                  <c:v>41795</c:v>
                </c:pt>
                <c:pt idx="27303">
                  <c:v>41795</c:v>
                </c:pt>
                <c:pt idx="27304">
                  <c:v>41795</c:v>
                </c:pt>
                <c:pt idx="27305">
                  <c:v>41795</c:v>
                </c:pt>
                <c:pt idx="27306">
                  <c:v>41795</c:v>
                </c:pt>
                <c:pt idx="27307">
                  <c:v>41796</c:v>
                </c:pt>
                <c:pt idx="27308">
                  <c:v>41796</c:v>
                </c:pt>
                <c:pt idx="27309">
                  <c:v>41796</c:v>
                </c:pt>
                <c:pt idx="27310">
                  <c:v>41796</c:v>
                </c:pt>
                <c:pt idx="27311">
                  <c:v>41796</c:v>
                </c:pt>
                <c:pt idx="27312">
                  <c:v>41796</c:v>
                </c:pt>
                <c:pt idx="27313">
                  <c:v>41796</c:v>
                </c:pt>
                <c:pt idx="27314">
                  <c:v>41796</c:v>
                </c:pt>
                <c:pt idx="27315">
                  <c:v>41796</c:v>
                </c:pt>
                <c:pt idx="27316">
                  <c:v>41796</c:v>
                </c:pt>
                <c:pt idx="27317">
                  <c:v>41796</c:v>
                </c:pt>
                <c:pt idx="27318">
                  <c:v>41796</c:v>
                </c:pt>
                <c:pt idx="27319">
                  <c:v>41796</c:v>
                </c:pt>
                <c:pt idx="27320">
                  <c:v>41796</c:v>
                </c:pt>
                <c:pt idx="27321">
                  <c:v>41796</c:v>
                </c:pt>
                <c:pt idx="27322">
                  <c:v>41796</c:v>
                </c:pt>
                <c:pt idx="27323">
                  <c:v>41796</c:v>
                </c:pt>
                <c:pt idx="27324">
                  <c:v>41796</c:v>
                </c:pt>
                <c:pt idx="27325">
                  <c:v>41796</c:v>
                </c:pt>
                <c:pt idx="27326">
                  <c:v>41796</c:v>
                </c:pt>
                <c:pt idx="27327">
                  <c:v>41796</c:v>
                </c:pt>
                <c:pt idx="27328">
                  <c:v>41796</c:v>
                </c:pt>
                <c:pt idx="27329">
                  <c:v>41796</c:v>
                </c:pt>
                <c:pt idx="27330">
                  <c:v>41796</c:v>
                </c:pt>
                <c:pt idx="27331">
                  <c:v>41796</c:v>
                </c:pt>
                <c:pt idx="27332">
                  <c:v>41796</c:v>
                </c:pt>
                <c:pt idx="27333">
                  <c:v>41796</c:v>
                </c:pt>
                <c:pt idx="27334">
                  <c:v>41796</c:v>
                </c:pt>
                <c:pt idx="27335">
                  <c:v>41796</c:v>
                </c:pt>
                <c:pt idx="27336">
                  <c:v>41797</c:v>
                </c:pt>
                <c:pt idx="27337">
                  <c:v>41797</c:v>
                </c:pt>
                <c:pt idx="27338">
                  <c:v>41797</c:v>
                </c:pt>
                <c:pt idx="27339">
                  <c:v>41797</c:v>
                </c:pt>
                <c:pt idx="27340">
                  <c:v>41797</c:v>
                </c:pt>
                <c:pt idx="27341">
                  <c:v>41797</c:v>
                </c:pt>
                <c:pt idx="27342">
                  <c:v>41797</c:v>
                </c:pt>
                <c:pt idx="27343">
                  <c:v>41797</c:v>
                </c:pt>
                <c:pt idx="27344">
                  <c:v>41797</c:v>
                </c:pt>
                <c:pt idx="27345">
                  <c:v>41797</c:v>
                </c:pt>
                <c:pt idx="27346">
                  <c:v>41797</c:v>
                </c:pt>
                <c:pt idx="27347">
                  <c:v>41797</c:v>
                </c:pt>
                <c:pt idx="27348">
                  <c:v>41797</c:v>
                </c:pt>
                <c:pt idx="27349">
                  <c:v>41797</c:v>
                </c:pt>
                <c:pt idx="27350">
                  <c:v>41797</c:v>
                </c:pt>
                <c:pt idx="27351">
                  <c:v>41797</c:v>
                </c:pt>
                <c:pt idx="27352">
                  <c:v>41797</c:v>
                </c:pt>
                <c:pt idx="27353">
                  <c:v>41797</c:v>
                </c:pt>
                <c:pt idx="27354">
                  <c:v>41797</c:v>
                </c:pt>
                <c:pt idx="27355">
                  <c:v>41797</c:v>
                </c:pt>
                <c:pt idx="27356">
                  <c:v>41797</c:v>
                </c:pt>
                <c:pt idx="27357">
                  <c:v>41797</c:v>
                </c:pt>
                <c:pt idx="27358">
                  <c:v>41797</c:v>
                </c:pt>
                <c:pt idx="27359">
                  <c:v>41797</c:v>
                </c:pt>
                <c:pt idx="27360">
                  <c:v>41797</c:v>
                </c:pt>
                <c:pt idx="27361">
                  <c:v>41797</c:v>
                </c:pt>
                <c:pt idx="27362">
                  <c:v>41797</c:v>
                </c:pt>
                <c:pt idx="27363">
                  <c:v>41798</c:v>
                </c:pt>
                <c:pt idx="27364">
                  <c:v>41798</c:v>
                </c:pt>
                <c:pt idx="27365">
                  <c:v>41798</c:v>
                </c:pt>
                <c:pt idx="27366">
                  <c:v>41798</c:v>
                </c:pt>
                <c:pt idx="27367">
                  <c:v>41798</c:v>
                </c:pt>
                <c:pt idx="27368">
                  <c:v>41798</c:v>
                </c:pt>
                <c:pt idx="27369">
                  <c:v>41799</c:v>
                </c:pt>
                <c:pt idx="27370">
                  <c:v>41799</c:v>
                </c:pt>
                <c:pt idx="27371">
                  <c:v>41799</c:v>
                </c:pt>
                <c:pt idx="27372">
                  <c:v>41799</c:v>
                </c:pt>
                <c:pt idx="27373">
                  <c:v>41799</c:v>
                </c:pt>
                <c:pt idx="27374">
                  <c:v>41799</c:v>
                </c:pt>
                <c:pt idx="27375">
                  <c:v>41799</c:v>
                </c:pt>
                <c:pt idx="27376">
                  <c:v>41799</c:v>
                </c:pt>
                <c:pt idx="27377">
                  <c:v>41799</c:v>
                </c:pt>
                <c:pt idx="27378">
                  <c:v>41799</c:v>
                </c:pt>
                <c:pt idx="27379">
                  <c:v>41799</c:v>
                </c:pt>
                <c:pt idx="27380">
                  <c:v>41799</c:v>
                </c:pt>
                <c:pt idx="27381">
                  <c:v>41799</c:v>
                </c:pt>
                <c:pt idx="27382">
                  <c:v>41799</c:v>
                </c:pt>
                <c:pt idx="27383">
                  <c:v>41799</c:v>
                </c:pt>
                <c:pt idx="27384">
                  <c:v>41799</c:v>
                </c:pt>
                <c:pt idx="27385">
                  <c:v>41799</c:v>
                </c:pt>
                <c:pt idx="27386">
                  <c:v>41799</c:v>
                </c:pt>
                <c:pt idx="27387">
                  <c:v>41799</c:v>
                </c:pt>
                <c:pt idx="27388">
                  <c:v>41799</c:v>
                </c:pt>
                <c:pt idx="27389">
                  <c:v>41799</c:v>
                </c:pt>
                <c:pt idx="27390">
                  <c:v>41799</c:v>
                </c:pt>
                <c:pt idx="27391">
                  <c:v>41799</c:v>
                </c:pt>
                <c:pt idx="27392">
                  <c:v>41799</c:v>
                </c:pt>
                <c:pt idx="27393">
                  <c:v>41799</c:v>
                </c:pt>
                <c:pt idx="27394">
                  <c:v>41799</c:v>
                </c:pt>
                <c:pt idx="27395">
                  <c:v>41799</c:v>
                </c:pt>
                <c:pt idx="27396">
                  <c:v>41799</c:v>
                </c:pt>
                <c:pt idx="27397">
                  <c:v>41799</c:v>
                </c:pt>
                <c:pt idx="27398">
                  <c:v>41799</c:v>
                </c:pt>
                <c:pt idx="27399">
                  <c:v>41799</c:v>
                </c:pt>
                <c:pt idx="27400">
                  <c:v>41799</c:v>
                </c:pt>
                <c:pt idx="27401">
                  <c:v>41799</c:v>
                </c:pt>
                <c:pt idx="27402">
                  <c:v>41799</c:v>
                </c:pt>
                <c:pt idx="27403">
                  <c:v>41799</c:v>
                </c:pt>
                <c:pt idx="27404">
                  <c:v>41799</c:v>
                </c:pt>
                <c:pt idx="27405">
                  <c:v>41799</c:v>
                </c:pt>
                <c:pt idx="27406">
                  <c:v>41799</c:v>
                </c:pt>
                <c:pt idx="27407">
                  <c:v>41799</c:v>
                </c:pt>
                <c:pt idx="27408">
                  <c:v>41799</c:v>
                </c:pt>
                <c:pt idx="27409">
                  <c:v>41800</c:v>
                </c:pt>
                <c:pt idx="27410">
                  <c:v>41800</c:v>
                </c:pt>
                <c:pt idx="27411">
                  <c:v>41800</c:v>
                </c:pt>
                <c:pt idx="27412">
                  <c:v>41800</c:v>
                </c:pt>
                <c:pt idx="27413">
                  <c:v>41800</c:v>
                </c:pt>
                <c:pt idx="27414">
                  <c:v>41800</c:v>
                </c:pt>
                <c:pt idx="27415">
                  <c:v>41800</c:v>
                </c:pt>
                <c:pt idx="27416">
                  <c:v>41800</c:v>
                </c:pt>
                <c:pt idx="27417">
                  <c:v>41800</c:v>
                </c:pt>
                <c:pt idx="27418">
                  <c:v>41800</c:v>
                </c:pt>
                <c:pt idx="27419">
                  <c:v>41800</c:v>
                </c:pt>
                <c:pt idx="27420">
                  <c:v>41800</c:v>
                </c:pt>
                <c:pt idx="27421">
                  <c:v>41800</c:v>
                </c:pt>
                <c:pt idx="27422">
                  <c:v>41800</c:v>
                </c:pt>
                <c:pt idx="27423">
                  <c:v>41800</c:v>
                </c:pt>
                <c:pt idx="27424">
                  <c:v>41800</c:v>
                </c:pt>
                <c:pt idx="27425">
                  <c:v>41800</c:v>
                </c:pt>
                <c:pt idx="27426">
                  <c:v>41800</c:v>
                </c:pt>
                <c:pt idx="27427">
                  <c:v>41800</c:v>
                </c:pt>
                <c:pt idx="27428">
                  <c:v>41800</c:v>
                </c:pt>
                <c:pt idx="27429">
                  <c:v>41800</c:v>
                </c:pt>
                <c:pt idx="27430">
                  <c:v>41800</c:v>
                </c:pt>
                <c:pt idx="27431">
                  <c:v>41800</c:v>
                </c:pt>
                <c:pt idx="27432">
                  <c:v>41800</c:v>
                </c:pt>
                <c:pt idx="27433">
                  <c:v>41800</c:v>
                </c:pt>
                <c:pt idx="27434">
                  <c:v>41800</c:v>
                </c:pt>
                <c:pt idx="27435">
                  <c:v>41800</c:v>
                </c:pt>
                <c:pt idx="27436">
                  <c:v>41800</c:v>
                </c:pt>
                <c:pt idx="27437">
                  <c:v>41800</c:v>
                </c:pt>
                <c:pt idx="27438">
                  <c:v>41800</c:v>
                </c:pt>
                <c:pt idx="27439">
                  <c:v>41800</c:v>
                </c:pt>
                <c:pt idx="27440">
                  <c:v>41800</c:v>
                </c:pt>
                <c:pt idx="27441">
                  <c:v>41800</c:v>
                </c:pt>
                <c:pt idx="27442">
                  <c:v>41800</c:v>
                </c:pt>
                <c:pt idx="27443">
                  <c:v>41800</c:v>
                </c:pt>
                <c:pt idx="27444">
                  <c:v>41800</c:v>
                </c:pt>
                <c:pt idx="27445">
                  <c:v>41800</c:v>
                </c:pt>
                <c:pt idx="27446">
                  <c:v>41800</c:v>
                </c:pt>
                <c:pt idx="27447">
                  <c:v>41800</c:v>
                </c:pt>
                <c:pt idx="27448">
                  <c:v>41800</c:v>
                </c:pt>
                <c:pt idx="27449">
                  <c:v>41800</c:v>
                </c:pt>
                <c:pt idx="27450">
                  <c:v>41800</c:v>
                </c:pt>
                <c:pt idx="27451">
                  <c:v>41800</c:v>
                </c:pt>
                <c:pt idx="27452">
                  <c:v>41800</c:v>
                </c:pt>
                <c:pt idx="27453">
                  <c:v>41800</c:v>
                </c:pt>
                <c:pt idx="27454">
                  <c:v>41800</c:v>
                </c:pt>
                <c:pt idx="27455">
                  <c:v>41800</c:v>
                </c:pt>
                <c:pt idx="27456">
                  <c:v>41800</c:v>
                </c:pt>
                <c:pt idx="27457">
                  <c:v>41800</c:v>
                </c:pt>
                <c:pt idx="27458">
                  <c:v>41801</c:v>
                </c:pt>
                <c:pt idx="27459">
                  <c:v>41801</c:v>
                </c:pt>
                <c:pt idx="27460">
                  <c:v>41801</c:v>
                </c:pt>
                <c:pt idx="27461">
                  <c:v>41801</c:v>
                </c:pt>
                <c:pt idx="27462">
                  <c:v>41801</c:v>
                </c:pt>
                <c:pt idx="27463">
                  <c:v>41801</c:v>
                </c:pt>
                <c:pt idx="27464">
                  <c:v>41801</c:v>
                </c:pt>
                <c:pt idx="27465">
                  <c:v>41801</c:v>
                </c:pt>
                <c:pt idx="27466">
                  <c:v>41801</c:v>
                </c:pt>
                <c:pt idx="27467">
                  <c:v>41801</c:v>
                </c:pt>
                <c:pt idx="27468">
                  <c:v>41801</c:v>
                </c:pt>
                <c:pt idx="27469">
                  <c:v>41801</c:v>
                </c:pt>
                <c:pt idx="27470">
                  <c:v>41801</c:v>
                </c:pt>
                <c:pt idx="27471">
                  <c:v>41801</c:v>
                </c:pt>
                <c:pt idx="27472">
                  <c:v>41801</c:v>
                </c:pt>
                <c:pt idx="27473">
                  <c:v>41801</c:v>
                </c:pt>
                <c:pt idx="27474">
                  <c:v>41801</c:v>
                </c:pt>
                <c:pt idx="27475">
                  <c:v>41801</c:v>
                </c:pt>
                <c:pt idx="27476">
                  <c:v>41801</c:v>
                </c:pt>
                <c:pt idx="27477">
                  <c:v>41801</c:v>
                </c:pt>
                <c:pt idx="27478">
                  <c:v>41801</c:v>
                </c:pt>
                <c:pt idx="27479">
                  <c:v>41801</c:v>
                </c:pt>
                <c:pt idx="27480">
                  <c:v>41801</c:v>
                </c:pt>
                <c:pt idx="27481">
                  <c:v>41801</c:v>
                </c:pt>
                <c:pt idx="27482">
                  <c:v>41801</c:v>
                </c:pt>
                <c:pt idx="27483">
                  <c:v>41801</c:v>
                </c:pt>
                <c:pt idx="27484">
                  <c:v>41801</c:v>
                </c:pt>
                <c:pt idx="27485">
                  <c:v>41801</c:v>
                </c:pt>
                <c:pt idx="27486">
                  <c:v>41801</c:v>
                </c:pt>
                <c:pt idx="27487">
                  <c:v>41801</c:v>
                </c:pt>
                <c:pt idx="27488">
                  <c:v>41802</c:v>
                </c:pt>
                <c:pt idx="27489">
                  <c:v>41802</c:v>
                </c:pt>
                <c:pt idx="27490">
                  <c:v>41802</c:v>
                </c:pt>
                <c:pt idx="27491">
                  <c:v>41802</c:v>
                </c:pt>
                <c:pt idx="27492">
                  <c:v>41802</c:v>
                </c:pt>
                <c:pt idx="27493">
                  <c:v>41802</c:v>
                </c:pt>
                <c:pt idx="27494">
                  <c:v>41802</c:v>
                </c:pt>
                <c:pt idx="27495">
                  <c:v>41802</c:v>
                </c:pt>
                <c:pt idx="27496">
                  <c:v>41802</c:v>
                </c:pt>
                <c:pt idx="27497">
                  <c:v>41802</c:v>
                </c:pt>
                <c:pt idx="27498">
                  <c:v>41802</c:v>
                </c:pt>
                <c:pt idx="27499">
                  <c:v>41802</c:v>
                </c:pt>
                <c:pt idx="27500">
                  <c:v>41802</c:v>
                </c:pt>
                <c:pt idx="27501">
                  <c:v>41802</c:v>
                </c:pt>
                <c:pt idx="27502">
                  <c:v>41802</c:v>
                </c:pt>
                <c:pt idx="27503">
                  <c:v>41802</c:v>
                </c:pt>
                <c:pt idx="27504">
                  <c:v>41802</c:v>
                </c:pt>
                <c:pt idx="27505">
                  <c:v>41802</c:v>
                </c:pt>
                <c:pt idx="27506">
                  <c:v>41802</c:v>
                </c:pt>
                <c:pt idx="27507">
                  <c:v>41802</c:v>
                </c:pt>
                <c:pt idx="27508">
                  <c:v>41802</c:v>
                </c:pt>
                <c:pt idx="27509">
                  <c:v>41802</c:v>
                </c:pt>
                <c:pt idx="27510">
                  <c:v>41802</c:v>
                </c:pt>
                <c:pt idx="27511">
                  <c:v>41802</c:v>
                </c:pt>
                <c:pt idx="27512">
                  <c:v>41802</c:v>
                </c:pt>
                <c:pt idx="27513">
                  <c:v>41802</c:v>
                </c:pt>
                <c:pt idx="27514">
                  <c:v>41802</c:v>
                </c:pt>
                <c:pt idx="27515">
                  <c:v>41802</c:v>
                </c:pt>
                <c:pt idx="27516">
                  <c:v>41802</c:v>
                </c:pt>
                <c:pt idx="27517">
                  <c:v>41802</c:v>
                </c:pt>
                <c:pt idx="27518">
                  <c:v>41802</c:v>
                </c:pt>
                <c:pt idx="27519">
                  <c:v>41802</c:v>
                </c:pt>
                <c:pt idx="27520">
                  <c:v>41802</c:v>
                </c:pt>
                <c:pt idx="27521">
                  <c:v>41802</c:v>
                </c:pt>
                <c:pt idx="27522">
                  <c:v>41802</c:v>
                </c:pt>
                <c:pt idx="27523">
                  <c:v>41802</c:v>
                </c:pt>
                <c:pt idx="27524">
                  <c:v>41802</c:v>
                </c:pt>
                <c:pt idx="27525">
                  <c:v>41802</c:v>
                </c:pt>
                <c:pt idx="27526">
                  <c:v>41802</c:v>
                </c:pt>
                <c:pt idx="27527">
                  <c:v>41802</c:v>
                </c:pt>
                <c:pt idx="27528">
                  <c:v>41803</c:v>
                </c:pt>
                <c:pt idx="27529">
                  <c:v>41803</c:v>
                </c:pt>
                <c:pt idx="27530">
                  <c:v>41803</c:v>
                </c:pt>
                <c:pt idx="27531">
                  <c:v>41803</c:v>
                </c:pt>
                <c:pt idx="27532">
                  <c:v>41803</c:v>
                </c:pt>
                <c:pt idx="27533">
                  <c:v>41803</c:v>
                </c:pt>
                <c:pt idx="27534">
                  <c:v>41803</c:v>
                </c:pt>
                <c:pt idx="27535">
                  <c:v>41803</c:v>
                </c:pt>
                <c:pt idx="27536">
                  <c:v>41803</c:v>
                </c:pt>
                <c:pt idx="27537">
                  <c:v>41803</c:v>
                </c:pt>
                <c:pt idx="27538">
                  <c:v>41803</c:v>
                </c:pt>
                <c:pt idx="27539">
                  <c:v>41803</c:v>
                </c:pt>
                <c:pt idx="27540">
                  <c:v>41803</c:v>
                </c:pt>
                <c:pt idx="27541">
                  <c:v>41803</c:v>
                </c:pt>
                <c:pt idx="27542">
                  <c:v>41803</c:v>
                </c:pt>
                <c:pt idx="27543">
                  <c:v>41803</c:v>
                </c:pt>
                <c:pt idx="27544">
                  <c:v>41803</c:v>
                </c:pt>
                <c:pt idx="27545">
                  <c:v>41803</c:v>
                </c:pt>
                <c:pt idx="27546">
                  <c:v>41803</c:v>
                </c:pt>
                <c:pt idx="27547">
                  <c:v>41803</c:v>
                </c:pt>
                <c:pt idx="27548">
                  <c:v>41803</c:v>
                </c:pt>
                <c:pt idx="27549">
                  <c:v>41803</c:v>
                </c:pt>
                <c:pt idx="27550">
                  <c:v>41803</c:v>
                </c:pt>
                <c:pt idx="27551">
                  <c:v>41803</c:v>
                </c:pt>
                <c:pt idx="27552">
                  <c:v>41803</c:v>
                </c:pt>
                <c:pt idx="27553">
                  <c:v>41803</c:v>
                </c:pt>
                <c:pt idx="27554">
                  <c:v>41803</c:v>
                </c:pt>
                <c:pt idx="27555">
                  <c:v>41803</c:v>
                </c:pt>
                <c:pt idx="27556">
                  <c:v>41803</c:v>
                </c:pt>
                <c:pt idx="27557">
                  <c:v>41803</c:v>
                </c:pt>
                <c:pt idx="27558">
                  <c:v>41803</c:v>
                </c:pt>
                <c:pt idx="27559">
                  <c:v>41804</c:v>
                </c:pt>
                <c:pt idx="27560">
                  <c:v>41804</c:v>
                </c:pt>
                <c:pt idx="27561">
                  <c:v>41804</c:v>
                </c:pt>
                <c:pt idx="27562">
                  <c:v>41804</c:v>
                </c:pt>
                <c:pt idx="27563">
                  <c:v>41804</c:v>
                </c:pt>
                <c:pt idx="27564">
                  <c:v>41804</c:v>
                </c:pt>
                <c:pt idx="27565">
                  <c:v>41804</c:v>
                </c:pt>
                <c:pt idx="27566">
                  <c:v>41804</c:v>
                </c:pt>
                <c:pt idx="27567">
                  <c:v>41804</c:v>
                </c:pt>
                <c:pt idx="27568">
                  <c:v>41804</c:v>
                </c:pt>
                <c:pt idx="27569">
                  <c:v>41804</c:v>
                </c:pt>
                <c:pt idx="27570">
                  <c:v>41804</c:v>
                </c:pt>
                <c:pt idx="27571">
                  <c:v>41804</c:v>
                </c:pt>
                <c:pt idx="27572">
                  <c:v>41804</c:v>
                </c:pt>
                <c:pt idx="27573">
                  <c:v>41804</c:v>
                </c:pt>
                <c:pt idx="27574">
                  <c:v>41804</c:v>
                </c:pt>
                <c:pt idx="27575">
                  <c:v>41804</c:v>
                </c:pt>
                <c:pt idx="27576">
                  <c:v>41804</c:v>
                </c:pt>
                <c:pt idx="27577">
                  <c:v>41804</c:v>
                </c:pt>
                <c:pt idx="27578">
                  <c:v>41804</c:v>
                </c:pt>
                <c:pt idx="27579">
                  <c:v>41804</c:v>
                </c:pt>
                <c:pt idx="27580">
                  <c:v>41804</c:v>
                </c:pt>
                <c:pt idx="27581">
                  <c:v>41804</c:v>
                </c:pt>
                <c:pt idx="27582">
                  <c:v>41804</c:v>
                </c:pt>
                <c:pt idx="27583">
                  <c:v>41804</c:v>
                </c:pt>
                <c:pt idx="27584">
                  <c:v>41804</c:v>
                </c:pt>
                <c:pt idx="27585">
                  <c:v>41805</c:v>
                </c:pt>
                <c:pt idx="27586">
                  <c:v>41805</c:v>
                </c:pt>
                <c:pt idx="27587">
                  <c:v>41805</c:v>
                </c:pt>
                <c:pt idx="27588">
                  <c:v>41805</c:v>
                </c:pt>
                <c:pt idx="27589">
                  <c:v>41805</c:v>
                </c:pt>
                <c:pt idx="27590">
                  <c:v>41805</c:v>
                </c:pt>
                <c:pt idx="27591">
                  <c:v>41805</c:v>
                </c:pt>
                <c:pt idx="27592">
                  <c:v>41805</c:v>
                </c:pt>
                <c:pt idx="27593">
                  <c:v>41805</c:v>
                </c:pt>
                <c:pt idx="27594">
                  <c:v>41805</c:v>
                </c:pt>
                <c:pt idx="27595">
                  <c:v>41806</c:v>
                </c:pt>
                <c:pt idx="27596">
                  <c:v>41806</c:v>
                </c:pt>
                <c:pt idx="27597">
                  <c:v>41806</c:v>
                </c:pt>
                <c:pt idx="27598">
                  <c:v>41806</c:v>
                </c:pt>
                <c:pt idx="27599">
                  <c:v>41806</c:v>
                </c:pt>
                <c:pt idx="27600">
                  <c:v>41806</c:v>
                </c:pt>
                <c:pt idx="27601">
                  <c:v>41806</c:v>
                </c:pt>
                <c:pt idx="27602">
                  <c:v>41806</c:v>
                </c:pt>
                <c:pt idx="27603">
                  <c:v>41806</c:v>
                </c:pt>
                <c:pt idx="27604">
                  <c:v>41806</c:v>
                </c:pt>
                <c:pt idx="27605">
                  <c:v>41806</c:v>
                </c:pt>
                <c:pt idx="27606">
                  <c:v>41806</c:v>
                </c:pt>
                <c:pt idx="27607">
                  <c:v>41806</c:v>
                </c:pt>
                <c:pt idx="27608">
                  <c:v>41806</c:v>
                </c:pt>
                <c:pt idx="27609">
                  <c:v>41806</c:v>
                </c:pt>
                <c:pt idx="27610">
                  <c:v>41806</c:v>
                </c:pt>
                <c:pt idx="27611">
                  <c:v>41806</c:v>
                </c:pt>
                <c:pt idx="27612">
                  <c:v>41806</c:v>
                </c:pt>
                <c:pt idx="27613">
                  <c:v>41806</c:v>
                </c:pt>
                <c:pt idx="27614">
                  <c:v>41806</c:v>
                </c:pt>
                <c:pt idx="27615">
                  <c:v>41806</c:v>
                </c:pt>
                <c:pt idx="27616">
                  <c:v>41806</c:v>
                </c:pt>
                <c:pt idx="27617">
                  <c:v>41806</c:v>
                </c:pt>
                <c:pt idx="27618">
                  <c:v>41806</c:v>
                </c:pt>
                <c:pt idx="27619">
                  <c:v>41806</c:v>
                </c:pt>
                <c:pt idx="27620">
                  <c:v>41806</c:v>
                </c:pt>
                <c:pt idx="27621">
                  <c:v>41806</c:v>
                </c:pt>
                <c:pt idx="27622">
                  <c:v>41806</c:v>
                </c:pt>
                <c:pt idx="27623">
                  <c:v>41806</c:v>
                </c:pt>
                <c:pt idx="27624">
                  <c:v>41806</c:v>
                </c:pt>
                <c:pt idx="27625">
                  <c:v>41806</c:v>
                </c:pt>
                <c:pt idx="27626">
                  <c:v>41806</c:v>
                </c:pt>
                <c:pt idx="27627">
                  <c:v>41806</c:v>
                </c:pt>
                <c:pt idx="27628">
                  <c:v>41806</c:v>
                </c:pt>
                <c:pt idx="27629">
                  <c:v>41806</c:v>
                </c:pt>
                <c:pt idx="27630">
                  <c:v>41806</c:v>
                </c:pt>
                <c:pt idx="27631">
                  <c:v>41806</c:v>
                </c:pt>
                <c:pt idx="27632">
                  <c:v>41807</c:v>
                </c:pt>
                <c:pt idx="27633">
                  <c:v>41807</c:v>
                </c:pt>
                <c:pt idx="27634">
                  <c:v>41807</c:v>
                </c:pt>
                <c:pt idx="27635">
                  <c:v>41807</c:v>
                </c:pt>
                <c:pt idx="27636">
                  <c:v>41807</c:v>
                </c:pt>
                <c:pt idx="27637">
                  <c:v>41807</c:v>
                </c:pt>
                <c:pt idx="27638">
                  <c:v>41807</c:v>
                </c:pt>
                <c:pt idx="27639">
                  <c:v>41807</c:v>
                </c:pt>
                <c:pt idx="27640">
                  <c:v>41807</c:v>
                </c:pt>
                <c:pt idx="27641">
                  <c:v>41807</c:v>
                </c:pt>
                <c:pt idx="27642">
                  <c:v>41807</c:v>
                </c:pt>
                <c:pt idx="27643">
                  <c:v>41807</c:v>
                </c:pt>
                <c:pt idx="27644">
                  <c:v>41807</c:v>
                </c:pt>
                <c:pt idx="27645">
                  <c:v>41807</c:v>
                </c:pt>
                <c:pt idx="27646">
                  <c:v>41807</c:v>
                </c:pt>
                <c:pt idx="27647">
                  <c:v>41807</c:v>
                </c:pt>
                <c:pt idx="27648">
                  <c:v>41807</c:v>
                </c:pt>
                <c:pt idx="27649">
                  <c:v>41807</c:v>
                </c:pt>
                <c:pt idx="27650">
                  <c:v>41807</c:v>
                </c:pt>
                <c:pt idx="27651">
                  <c:v>41807</c:v>
                </c:pt>
                <c:pt idx="27652">
                  <c:v>41807</c:v>
                </c:pt>
                <c:pt idx="27653">
                  <c:v>41807</c:v>
                </c:pt>
                <c:pt idx="27654">
                  <c:v>41807</c:v>
                </c:pt>
                <c:pt idx="27655">
                  <c:v>41807</c:v>
                </c:pt>
                <c:pt idx="27656">
                  <c:v>41807</c:v>
                </c:pt>
                <c:pt idx="27657">
                  <c:v>41807</c:v>
                </c:pt>
                <c:pt idx="27658">
                  <c:v>41807</c:v>
                </c:pt>
                <c:pt idx="27659">
                  <c:v>41807</c:v>
                </c:pt>
                <c:pt idx="27660">
                  <c:v>41807</c:v>
                </c:pt>
                <c:pt idx="27661">
                  <c:v>41807</c:v>
                </c:pt>
                <c:pt idx="27662">
                  <c:v>41807</c:v>
                </c:pt>
                <c:pt idx="27663">
                  <c:v>41807</c:v>
                </c:pt>
                <c:pt idx="27664">
                  <c:v>41807</c:v>
                </c:pt>
                <c:pt idx="27665">
                  <c:v>41807</c:v>
                </c:pt>
                <c:pt idx="27666">
                  <c:v>41808</c:v>
                </c:pt>
                <c:pt idx="27667">
                  <c:v>41808</c:v>
                </c:pt>
                <c:pt idx="27668">
                  <c:v>41808</c:v>
                </c:pt>
                <c:pt idx="27669">
                  <c:v>41808</c:v>
                </c:pt>
                <c:pt idx="27670">
                  <c:v>41808</c:v>
                </c:pt>
                <c:pt idx="27671">
                  <c:v>41808</c:v>
                </c:pt>
                <c:pt idx="27672">
                  <c:v>41808</c:v>
                </c:pt>
                <c:pt idx="27673">
                  <c:v>41808</c:v>
                </c:pt>
                <c:pt idx="27674">
                  <c:v>41808</c:v>
                </c:pt>
                <c:pt idx="27675">
                  <c:v>41808</c:v>
                </c:pt>
                <c:pt idx="27676">
                  <c:v>41808</c:v>
                </c:pt>
                <c:pt idx="27677">
                  <c:v>41808</c:v>
                </c:pt>
                <c:pt idx="27678">
                  <c:v>41808</c:v>
                </c:pt>
                <c:pt idx="27679">
                  <c:v>41808</c:v>
                </c:pt>
                <c:pt idx="27680">
                  <c:v>41808</c:v>
                </c:pt>
                <c:pt idx="27681">
                  <c:v>41808</c:v>
                </c:pt>
                <c:pt idx="27682">
                  <c:v>41808</c:v>
                </c:pt>
                <c:pt idx="27683">
                  <c:v>41808</c:v>
                </c:pt>
                <c:pt idx="27684">
                  <c:v>41808</c:v>
                </c:pt>
                <c:pt idx="27685">
                  <c:v>41808</c:v>
                </c:pt>
                <c:pt idx="27686">
                  <c:v>41808</c:v>
                </c:pt>
                <c:pt idx="27687">
                  <c:v>41808</c:v>
                </c:pt>
                <c:pt idx="27688">
                  <c:v>41808</c:v>
                </c:pt>
                <c:pt idx="27689">
                  <c:v>41808</c:v>
                </c:pt>
                <c:pt idx="27690">
                  <c:v>41808</c:v>
                </c:pt>
                <c:pt idx="27691">
                  <c:v>41808</c:v>
                </c:pt>
                <c:pt idx="27692">
                  <c:v>41808</c:v>
                </c:pt>
                <c:pt idx="27693">
                  <c:v>41808</c:v>
                </c:pt>
                <c:pt idx="27694">
                  <c:v>41808</c:v>
                </c:pt>
                <c:pt idx="27695">
                  <c:v>41809</c:v>
                </c:pt>
                <c:pt idx="27696">
                  <c:v>41809</c:v>
                </c:pt>
                <c:pt idx="27697">
                  <c:v>41809</c:v>
                </c:pt>
                <c:pt idx="27698">
                  <c:v>41809</c:v>
                </c:pt>
                <c:pt idx="27699">
                  <c:v>41809</c:v>
                </c:pt>
                <c:pt idx="27700">
                  <c:v>41809</c:v>
                </c:pt>
                <c:pt idx="27701">
                  <c:v>41809</c:v>
                </c:pt>
                <c:pt idx="27702">
                  <c:v>41809</c:v>
                </c:pt>
                <c:pt idx="27703">
                  <c:v>41809</c:v>
                </c:pt>
                <c:pt idx="27704">
                  <c:v>41809</c:v>
                </c:pt>
                <c:pt idx="27705">
                  <c:v>41809</c:v>
                </c:pt>
                <c:pt idx="27706">
                  <c:v>41809</c:v>
                </c:pt>
                <c:pt idx="27707">
                  <c:v>41809</c:v>
                </c:pt>
                <c:pt idx="27708">
                  <c:v>41809</c:v>
                </c:pt>
                <c:pt idx="27709">
                  <c:v>41809</c:v>
                </c:pt>
                <c:pt idx="27710">
                  <c:v>41809</c:v>
                </c:pt>
                <c:pt idx="27711">
                  <c:v>41809</c:v>
                </c:pt>
                <c:pt idx="27712">
                  <c:v>41809</c:v>
                </c:pt>
                <c:pt idx="27713">
                  <c:v>41809</c:v>
                </c:pt>
                <c:pt idx="27714">
                  <c:v>41809</c:v>
                </c:pt>
                <c:pt idx="27715">
                  <c:v>41809</c:v>
                </c:pt>
                <c:pt idx="27716">
                  <c:v>41809</c:v>
                </c:pt>
                <c:pt idx="27717">
                  <c:v>41809</c:v>
                </c:pt>
                <c:pt idx="27718">
                  <c:v>41809</c:v>
                </c:pt>
                <c:pt idx="27719">
                  <c:v>41809</c:v>
                </c:pt>
                <c:pt idx="27720">
                  <c:v>41809</c:v>
                </c:pt>
                <c:pt idx="27721">
                  <c:v>41810</c:v>
                </c:pt>
                <c:pt idx="27722">
                  <c:v>41810</c:v>
                </c:pt>
                <c:pt idx="27723">
                  <c:v>41810</c:v>
                </c:pt>
                <c:pt idx="27724">
                  <c:v>41810</c:v>
                </c:pt>
                <c:pt idx="27725">
                  <c:v>41810</c:v>
                </c:pt>
                <c:pt idx="27726">
                  <c:v>41810</c:v>
                </c:pt>
                <c:pt idx="27727">
                  <c:v>41810</c:v>
                </c:pt>
                <c:pt idx="27728">
                  <c:v>41810</c:v>
                </c:pt>
                <c:pt idx="27729">
                  <c:v>41810</c:v>
                </c:pt>
                <c:pt idx="27730">
                  <c:v>41810</c:v>
                </c:pt>
                <c:pt idx="27731">
                  <c:v>41810</c:v>
                </c:pt>
                <c:pt idx="27732">
                  <c:v>41810</c:v>
                </c:pt>
                <c:pt idx="27733">
                  <c:v>41810</c:v>
                </c:pt>
                <c:pt idx="27734">
                  <c:v>41810</c:v>
                </c:pt>
                <c:pt idx="27735">
                  <c:v>41810</c:v>
                </c:pt>
                <c:pt idx="27736">
                  <c:v>41810</c:v>
                </c:pt>
                <c:pt idx="27737">
                  <c:v>41810</c:v>
                </c:pt>
                <c:pt idx="27738">
                  <c:v>41810</c:v>
                </c:pt>
                <c:pt idx="27739">
                  <c:v>41810</c:v>
                </c:pt>
                <c:pt idx="27740">
                  <c:v>41810</c:v>
                </c:pt>
                <c:pt idx="27741">
                  <c:v>41810</c:v>
                </c:pt>
                <c:pt idx="27742">
                  <c:v>41810</c:v>
                </c:pt>
                <c:pt idx="27743">
                  <c:v>41810</c:v>
                </c:pt>
                <c:pt idx="27744">
                  <c:v>41810</c:v>
                </c:pt>
                <c:pt idx="27745">
                  <c:v>41810</c:v>
                </c:pt>
                <c:pt idx="27746">
                  <c:v>41810</c:v>
                </c:pt>
                <c:pt idx="27747">
                  <c:v>41810</c:v>
                </c:pt>
                <c:pt idx="27748">
                  <c:v>41810</c:v>
                </c:pt>
                <c:pt idx="27749">
                  <c:v>41810</c:v>
                </c:pt>
                <c:pt idx="27750">
                  <c:v>41810</c:v>
                </c:pt>
                <c:pt idx="27751">
                  <c:v>41810</c:v>
                </c:pt>
                <c:pt idx="27752">
                  <c:v>41810</c:v>
                </c:pt>
                <c:pt idx="27753">
                  <c:v>41811</c:v>
                </c:pt>
                <c:pt idx="27754">
                  <c:v>41811</c:v>
                </c:pt>
                <c:pt idx="27755">
                  <c:v>41811</c:v>
                </c:pt>
                <c:pt idx="27756">
                  <c:v>41811</c:v>
                </c:pt>
                <c:pt idx="27757">
                  <c:v>41811</c:v>
                </c:pt>
                <c:pt idx="27758">
                  <c:v>41811</c:v>
                </c:pt>
                <c:pt idx="27759">
                  <c:v>41811</c:v>
                </c:pt>
                <c:pt idx="27760">
                  <c:v>41811</c:v>
                </c:pt>
                <c:pt idx="27761">
                  <c:v>41811</c:v>
                </c:pt>
                <c:pt idx="27762">
                  <c:v>41811</c:v>
                </c:pt>
                <c:pt idx="27763">
                  <c:v>41811</c:v>
                </c:pt>
                <c:pt idx="27764">
                  <c:v>41811</c:v>
                </c:pt>
                <c:pt idx="27765">
                  <c:v>41811</c:v>
                </c:pt>
                <c:pt idx="27766">
                  <c:v>41811</c:v>
                </c:pt>
                <c:pt idx="27767">
                  <c:v>41811</c:v>
                </c:pt>
                <c:pt idx="27768">
                  <c:v>41811</c:v>
                </c:pt>
                <c:pt idx="27769">
                  <c:v>41811</c:v>
                </c:pt>
                <c:pt idx="27770">
                  <c:v>41811</c:v>
                </c:pt>
                <c:pt idx="27771">
                  <c:v>41811</c:v>
                </c:pt>
                <c:pt idx="27772">
                  <c:v>41811</c:v>
                </c:pt>
                <c:pt idx="27773">
                  <c:v>41811</c:v>
                </c:pt>
                <c:pt idx="27774">
                  <c:v>41811</c:v>
                </c:pt>
                <c:pt idx="27775">
                  <c:v>41811</c:v>
                </c:pt>
                <c:pt idx="27776">
                  <c:v>41811</c:v>
                </c:pt>
                <c:pt idx="27777">
                  <c:v>41811</c:v>
                </c:pt>
                <c:pt idx="27778">
                  <c:v>41811</c:v>
                </c:pt>
                <c:pt idx="27779">
                  <c:v>41811</c:v>
                </c:pt>
                <c:pt idx="27780">
                  <c:v>41811</c:v>
                </c:pt>
                <c:pt idx="27781">
                  <c:v>41812</c:v>
                </c:pt>
                <c:pt idx="27782">
                  <c:v>41812</c:v>
                </c:pt>
                <c:pt idx="27783">
                  <c:v>41812</c:v>
                </c:pt>
                <c:pt idx="27784">
                  <c:v>41812</c:v>
                </c:pt>
                <c:pt idx="27785">
                  <c:v>41812</c:v>
                </c:pt>
                <c:pt idx="27786">
                  <c:v>41812</c:v>
                </c:pt>
                <c:pt idx="27787">
                  <c:v>41812</c:v>
                </c:pt>
                <c:pt idx="27788">
                  <c:v>41812</c:v>
                </c:pt>
                <c:pt idx="27789">
                  <c:v>41812</c:v>
                </c:pt>
                <c:pt idx="27790">
                  <c:v>41812</c:v>
                </c:pt>
                <c:pt idx="27791">
                  <c:v>41813</c:v>
                </c:pt>
                <c:pt idx="27792">
                  <c:v>41813</c:v>
                </c:pt>
                <c:pt idx="27793">
                  <c:v>41813</c:v>
                </c:pt>
                <c:pt idx="27794">
                  <c:v>41813</c:v>
                </c:pt>
                <c:pt idx="27795">
                  <c:v>41813</c:v>
                </c:pt>
                <c:pt idx="27796">
                  <c:v>41813</c:v>
                </c:pt>
                <c:pt idx="27797">
                  <c:v>41813</c:v>
                </c:pt>
                <c:pt idx="27798">
                  <c:v>41813</c:v>
                </c:pt>
                <c:pt idx="27799">
                  <c:v>41813</c:v>
                </c:pt>
                <c:pt idx="27800">
                  <c:v>41813</c:v>
                </c:pt>
                <c:pt idx="27801">
                  <c:v>41813</c:v>
                </c:pt>
                <c:pt idx="27802">
                  <c:v>41813</c:v>
                </c:pt>
                <c:pt idx="27803">
                  <c:v>41813</c:v>
                </c:pt>
                <c:pt idx="27804">
                  <c:v>41813</c:v>
                </c:pt>
                <c:pt idx="27805">
                  <c:v>41813</c:v>
                </c:pt>
                <c:pt idx="27806">
                  <c:v>41813</c:v>
                </c:pt>
                <c:pt idx="27807">
                  <c:v>41813</c:v>
                </c:pt>
                <c:pt idx="27808">
                  <c:v>41813</c:v>
                </c:pt>
                <c:pt idx="27809">
                  <c:v>41813</c:v>
                </c:pt>
                <c:pt idx="27810">
                  <c:v>41813</c:v>
                </c:pt>
                <c:pt idx="27811">
                  <c:v>41813</c:v>
                </c:pt>
                <c:pt idx="27812">
                  <c:v>41813</c:v>
                </c:pt>
                <c:pt idx="27813">
                  <c:v>41813</c:v>
                </c:pt>
                <c:pt idx="27814">
                  <c:v>41813</c:v>
                </c:pt>
                <c:pt idx="27815">
                  <c:v>41813</c:v>
                </c:pt>
                <c:pt idx="27816">
                  <c:v>41813</c:v>
                </c:pt>
                <c:pt idx="27817">
                  <c:v>41813</c:v>
                </c:pt>
                <c:pt idx="27818">
                  <c:v>41813</c:v>
                </c:pt>
                <c:pt idx="27819">
                  <c:v>41813</c:v>
                </c:pt>
                <c:pt idx="27820">
                  <c:v>41813</c:v>
                </c:pt>
                <c:pt idx="27821">
                  <c:v>41813</c:v>
                </c:pt>
                <c:pt idx="27822">
                  <c:v>41813</c:v>
                </c:pt>
                <c:pt idx="27823">
                  <c:v>41813</c:v>
                </c:pt>
                <c:pt idx="27824">
                  <c:v>41813</c:v>
                </c:pt>
                <c:pt idx="27825">
                  <c:v>41813</c:v>
                </c:pt>
                <c:pt idx="27826">
                  <c:v>41813</c:v>
                </c:pt>
                <c:pt idx="27827">
                  <c:v>41813</c:v>
                </c:pt>
                <c:pt idx="27828">
                  <c:v>41813</c:v>
                </c:pt>
                <c:pt idx="27829">
                  <c:v>41813</c:v>
                </c:pt>
                <c:pt idx="27830">
                  <c:v>41814</c:v>
                </c:pt>
                <c:pt idx="27831">
                  <c:v>41814</c:v>
                </c:pt>
                <c:pt idx="27832">
                  <c:v>41814</c:v>
                </c:pt>
                <c:pt idx="27833">
                  <c:v>41814</c:v>
                </c:pt>
                <c:pt idx="27834">
                  <c:v>41814</c:v>
                </c:pt>
                <c:pt idx="27835">
                  <c:v>41814</c:v>
                </c:pt>
                <c:pt idx="27836">
                  <c:v>41814</c:v>
                </c:pt>
                <c:pt idx="27837">
                  <c:v>41814</c:v>
                </c:pt>
                <c:pt idx="27838">
                  <c:v>41814</c:v>
                </c:pt>
                <c:pt idx="27839">
                  <c:v>41814</c:v>
                </c:pt>
                <c:pt idx="27840">
                  <c:v>41814</c:v>
                </c:pt>
                <c:pt idx="27841">
                  <c:v>41814</c:v>
                </c:pt>
                <c:pt idx="27842">
                  <c:v>41814</c:v>
                </c:pt>
                <c:pt idx="27843">
                  <c:v>41814</c:v>
                </c:pt>
                <c:pt idx="27844">
                  <c:v>41814</c:v>
                </c:pt>
                <c:pt idx="27845">
                  <c:v>41814</c:v>
                </c:pt>
                <c:pt idx="27846">
                  <c:v>41814</c:v>
                </c:pt>
                <c:pt idx="27847">
                  <c:v>41814</c:v>
                </c:pt>
                <c:pt idx="27848">
                  <c:v>41814</c:v>
                </c:pt>
                <c:pt idx="27849">
                  <c:v>41814</c:v>
                </c:pt>
                <c:pt idx="27850">
                  <c:v>41814</c:v>
                </c:pt>
                <c:pt idx="27851">
                  <c:v>41814</c:v>
                </c:pt>
                <c:pt idx="27852">
                  <c:v>41814</c:v>
                </c:pt>
                <c:pt idx="27853">
                  <c:v>41814</c:v>
                </c:pt>
                <c:pt idx="27854">
                  <c:v>41814</c:v>
                </c:pt>
                <c:pt idx="27855">
                  <c:v>41814</c:v>
                </c:pt>
                <c:pt idx="27856">
                  <c:v>41814</c:v>
                </c:pt>
                <c:pt idx="27857">
                  <c:v>41814</c:v>
                </c:pt>
                <c:pt idx="27858">
                  <c:v>41814</c:v>
                </c:pt>
                <c:pt idx="27859">
                  <c:v>41814</c:v>
                </c:pt>
                <c:pt idx="27860">
                  <c:v>41814</c:v>
                </c:pt>
                <c:pt idx="27861">
                  <c:v>41814</c:v>
                </c:pt>
                <c:pt idx="27862">
                  <c:v>41814</c:v>
                </c:pt>
                <c:pt idx="27863">
                  <c:v>41814</c:v>
                </c:pt>
                <c:pt idx="27864">
                  <c:v>41814</c:v>
                </c:pt>
                <c:pt idx="27865">
                  <c:v>41815</c:v>
                </c:pt>
                <c:pt idx="27866">
                  <c:v>41815</c:v>
                </c:pt>
                <c:pt idx="27867">
                  <c:v>41815</c:v>
                </c:pt>
                <c:pt idx="27868">
                  <c:v>41815</c:v>
                </c:pt>
                <c:pt idx="27869">
                  <c:v>41815</c:v>
                </c:pt>
                <c:pt idx="27870">
                  <c:v>41815</c:v>
                </c:pt>
                <c:pt idx="27871">
                  <c:v>41815</c:v>
                </c:pt>
                <c:pt idx="27872">
                  <c:v>41815</c:v>
                </c:pt>
                <c:pt idx="27873">
                  <c:v>41815</c:v>
                </c:pt>
                <c:pt idx="27874">
                  <c:v>41815</c:v>
                </c:pt>
                <c:pt idx="27875">
                  <c:v>41815</c:v>
                </c:pt>
                <c:pt idx="27876">
                  <c:v>41815</c:v>
                </c:pt>
                <c:pt idx="27877">
                  <c:v>41815</c:v>
                </c:pt>
                <c:pt idx="27878">
                  <c:v>41815</c:v>
                </c:pt>
                <c:pt idx="27879">
                  <c:v>41815</c:v>
                </c:pt>
                <c:pt idx="27880">
                  <c:v>41815</c:v>
                </c:pt>
                <c:pt idx="27881">
                  <c:v>41815</c:v>
                </c:pt>
                <c:pt idx="27882">
                  <c:v>41815</c:v>
                </c:pt>
                <c:pt idx="27883">
                  <c:v>41815</c:v>
                </c:pt>
                <c:pt idx="27884">
                  <c:v>41815</c:v>
                </c:pt>
                <c:pt idx="27885">
                  <c:v>41815</c:v>
                </c:pt>
                <c:pt idx="27886">
                  <c:v>41815</c:v>
                </c:pt>
                <c:pt idx="27887">
                  <c:v>41815</c:v>
                </c:pt>
                <c:pt idx="27888">
                  <c:v>41815</c:v>
                </c:pt>
                <c:pt idx="27889">
                  <c:v>41815</c:v>
                </c:pt>
                <c:pt idx="27890">
                  <c:v>41815</c:v>
                </c:pt>
                <c:pt idx="27891">
                  <c:v>41815</c:v>
                </c:pt>
                <c:pt idx="27892">
                  <c:v>41815</c:v>
                </c:pt>
                <c:pt idx="27893">
                  <c:v>41815</c:v>
                </c:pt>
                <c:pt idx="27894">
                  <c:v>41815</c:v>
                </c:pt>
                <c:pt idx="27895">
                  <c:v>41815</c:v>
                </c:pt>
                <c:pt idx="27896">
                  <c:v>41815</c:v>
                </c:pt>
                <c:pt idx="27897">
                  <c:v>41815</c:v>
                </c:pt>
                <c:pt idx="27898">
                  <c:v>41815</c:v>
                </c:pt>
                <c:pt idx="27899">
                  <c:v>41815</c:v>
                </c:pt>
                <c:pt idx="27900">
                  <c:v>41815</c:v>
                </c:pt>
                <c:pt idx="27901">
                  <c:v>41815</c:v>
                </c:pt>
                <c:pt idx="27902">
                  <c:v>41816</c:v>
                </c:pt>
                <c:pt idx="27903">
                  <c:v>41816</c:v>
                </c:pt>
                <c:pt idx="27904">
                  <c:v>41816</c:v>
                </c:pt>
                <c:pt idx="27905">
                  <c:v>41816</c:v>
                </c:pt>
                <c:pt idx="27906">
                  <c:v>41816</c:v>
                </c:pt>
                <c:pt idx="27907">
                  <c:v>41816</c:v>
                </c:pt>
                <c:pt idx="27908">
                  <c:v>41816</c:v>
                </c:pt>
                <c:pt idx="27909">
                  <c:v>41816</c:v>
                </c:pt>
                <c:pt idx="27910">
                  <c:v>41816</c:v>
                </c:pt>
                <c:pt idx="27911">
                  <c:v>41816</c:v>
                </c:pt>
                <c:pt idx="27912">
                  <c:v>41816</c:v>
                </c:pt>
                <c:pt idx="27913">
                  <c:v>41816</c:v>
                </c:pt>
                <c:pt idx="27914">
                  <c:v>41816</c:v>
                </c:pt>
                <c:pt idx="27915">
                  <c:v>41816</c:v>
                </c:pt>
                <c:pt idx="27916">
                  <c:v>41816</c:v>
                </c:pt>
                <c:pt idx="27917">
                  <c:v>41816</c:v>
                </c:pt>
                <c:pt idx="27918">
                  <c:v>41816</c:v>
                </c:pt>
                <c:pt idx="27919">
                  <c:v>41816</c:v>
                </c:pt>
                <c:pt idx="27920">
                  <c:v>41816</c:v>
                </c:pt>
                <c:pt idx="27921">
                  <c:v>41816</c:v>
                </c:pt>
                <c:pt idx="27922">
                  <c:v>41816</c:v>
                </c:pt>
                <c:pt idx="27923">
                  <c:v>41816</c:v>
                </c:pt>
                <c:pt idx="27924">
                  <c:v>41816</c:v>
                </c:pt>
                <c:pt idx="27925">
                  <c:v>41816</c:v>
                </c:pt>
                <c:pt idx="27926">
                  <c:v>41817</c:v>
                </c:pt>
                <c:pt idx="27927">
                  <c:v>41817</c:v>
                </c:pt>
                <c:pt idx="27928">
                  <c:v>41817</c:v>
                </c:pt>
                <c:pt idx="27929">
                  <c:v>41817</c:v>
                </c:pt>
                <c:pt idx="27930">
                  <c:v>41817</c:v>
                </c:pt>
                <c:pt idx="27931">
                  <c:v>41817</c:v>
                </c:pt>
                <c:pt idx="27932">
                  <c:v>41817</c:v>
                </c:pt>
                <c:pt idx="27933">
                  <c:v>41817</c:v>
                </c:pt>
                <c:pt idx="27934">
                  <c:v>41817</c:v>
                </c:pt>
                <c:pt idx="27935">
                  <c:v>41817</c:v>
                </c:pt>
                <c:pt idx="27936">
                  <c:v>41817</c:v>
                </c:pt>
                <c:pt idx="27937">
                  <c:v>41817</c:v>
                </c:pt>
                <c:pt idx="27938">
                  <c:v>41817</c:v>
                </c:pt>
                <c:pt idx="27939">
                  <c:v>41817</c:v>
                </c:pt>
                <c:pt idx="27940">
                  <c:v>41817</c:v>
                </c:pt>
                <c:pt idx="27941">
                  <c:v>41817</c:v>
                </c:pt>
                <c:pt idx="27942">
                  <c:v>41817</c:v>
                </c:pt>
                <c:pt idx="27943">
                  <c:v>41817</c:v>
                </c:pt>
                <c:pt idx="27944">
                  <c:v>41817</c:v>
                </c:pt>
                <c:pt idx="27945">
                  <c:v>41817</c:v>
                </c:pt>
                <c:pt idx="27946">
                  <c:v>41817</c:v>
                </c:pt>
                <c:pt idx="27947">
                  <c:v>41817</c:v>
                </c:pt>
                <c:pt idx="27948">
                  <c:v>41817</c:v>
                </c:pt>
                <c:pt idx="27949">
                  <c:v>41817</c:v>
                </c:pt>
                <c:pt idx="27950">
                  <c:v>41817</c:v>
                </c:pt>
                <c:pt idx="27951">
                  <c:v>41817</c:v>
                </c:pt>
                <c:pt idx="27952">
                  <c:v>41817</c:v>
                </c:pt>
                <c:pt idx="27953">
                  <c:v>41817</c:v>
                </c:pt>
                <c:pt idx="27954">
                  <c:v>41817</c:v>
                </c:pt>
                <c:pt idx="27955">
                  <c:v>41817</c:v>
                </c:pt>
                <c:pt idx="27956">
                  <c:v>41817</c:v>
                </c:pt>
                <c:pt idx="27957">
                  <c:v>41817</c:v>
                </c:pt>
                <c:pt idx="27958">
                  <c:v>41817</c:v>
                </c:pt>
                <c:pt idx="27959">
                  <c:v>41817</c:v>
                </c:pt>
                <c:pt idx="27960">
                  <c:v>41817</c:v>
                </c:pt>
                <c:pt idx="27961">
                  <c:v>41817</c:v>
                </c:pt>
                <c:pt idx="27962">
                  <c:v>41817</c:v>
                </c:pt>
                <c:pt idx="27963">
                  <c:v>41817</c:v>
                </c:pt>
                <c:pt idx="27964">
                  <c:v>41817</c:v>
                </c:pt>
                <c:pt idx="27965">
                  <c:v>41817</c:v>
                </c:pt>
                <c:pt idx="27966">
                  <c:v>41817</c:v>
                </c:pt>
                <c:pt idx="27967">
                  <c:v>41817</c:v>
                </c:pt>
                <c:pt idx="27968">
                  <c:v>41817</c:v>
                </c:pt>
                <c:pt idx="27969">
                  <c:v>41817</c:v>
                </c:pt>
                <c:pt idx="27970">
                  <c:v>41817</c:v>
                </c:pt>
                <c:pt idx="27971">
                  <c:v>41817</c:v>
                </c:pt>
                <c:pt idx="27972">
                  <c:v>41817</c:v>
                </c:pt>
                <c:pt idx="27973">
                  <c:v>41818</c:v>
                </c:pt>
                <c:pt idx="27974">
                  <c:v>41818</c:v>
                </c:pt>
                <c:pt idx="27975">
                  <c:v>41818</c:v>
                </c:pt>
                <c:pt idx="27976">
                  <c:v>41818</c:v>
                </c:pt>
                <c:pt idx="27977">
                  <c:v>41818</c:v>
                </c:pt>
                <c:pt idx="27978">
                  <c:v>41818</c:v>
                </c:pt>
                <c:pt idx="27979">
                  <c:v>41818</c:v>
                </c:pt>
                <c:pt idx="27980">
                  <c:v>41818</c:v>
                </c:pt>
                <c:pt idx="27981">
                  <c:v>41818</c:v>
                </c:pt>
                <c:pt idx="27982">
                  <c:v>41818</c:v>
                </c:pt>
                <c:pt idx="27983">
                  <c:v>41818</c:v>
                </c:pt>
                <c:pt idx="27984">
                  <c:v>41818</c:v>
                </c:pt>
                <c:pt idx="27985">
                  <c:v>41818</c:v>
                </c:pt>
                <c:pt idx="27986">
                  <c:v>41818</c:v>
                </c:pt>
                <c:pt idx="27987">
                  <c:v>41818</c:v>
                </c:pt>
                <c:pt idx="27988">
                  <c:v>41818</c:v>
                </c:pt>
                <c:pt idx="27989">
                  <c:v>41818</c:v>
                </c:pt>
                <c:pt idx="27990">
                  <c:v>41818</c:v>
                </c:pt>
                <c:pt idx="27991">
                  <c:v>41818</c:v>
                </c:pt>
                <c:pt idx="27992">
                  <c:v>41818</c:v>
                </c:pt>
                <c:pt idx="27993">
                  <c:v>41818</c:v>
                </c:pt>
                <c:pt idx="27994">
                  <c:v>41818</c:v>
                </c:pt>
                <c:pt idx="27995">
                  <c:v>41818</c:v>
                </c:pt>
                <c:pt idx="27996">
                  <c:v>41818</c:v>
                </c:pt>
                <c:pt idx="27997">
                  <c:v>41819</c:v>
                </c:pt>
                <c:pt idx="27998">
                  <c:v>41819</c:v>
                </c:pt>
                <c:pt idx="27999">
                  <c:v>41819</c:v>
                </c:pt>
                <c:pt idx="28000">
                  <c:v>41819</c:v>
                </c:pt>
                <c:pt idx="28001">
                  <c:v>41819</c:v>
                </c:pt>
                <c:pt idx="28002">
                  <c:v>41819</c:v>
                </c:pt>
                <c:pt idx="28003">
                  <c:v>41819</c:v>
                </c:pt>
                <c:pt idx="28004">
                  <c:v>41819</c:v>
                </c:pt>
                <c:pt idx="28005">
                  <c:v>41820</c:v>
                </c:pt>
                <c:pt idx="28006">
                  <c:v>41820</c:v>
                </c:pt>
                <c:pt idx="28007">
                  <c:v>41820</c:v>
                </c:pt>
                <c:pt idx="28008">
                  <c:v>41820</c:v>
                </c:pt>
                <c:pt idx="28009">
                  <c:v>41820</c:v>
                </c:pt>
                <c:pt idx="28010">
                  <c:v>41820</c:v>
                </c:pt>
                <c:pt idx="28011">
                  <c:v>41820</c:v>
                </c:pt>
                <c:pt idx="28012">
                  <c:v>41820</c:v>
                </c:pt>
                <c:pt idx="28013">
                  <c:v>41820</c:v>
                </c:pt>
                <c:pt idx="28014">
                  <c:v>41820</c:v>
                </c:pt>
                <c:pt idx="28015">
                  <c:v>41820</c:v>
                </c:pt>
                <c:pt idx="28016">
                  <c:v>41820</c:v>
                </c:pt>
                <c:pt idx="28017">
                  <c:v>41820</c:v>
                </c:pt>
                <c:pt idx="28018">
                  <c:v>41820</c:v>
                </c:pt>
                <c:pt idx="28019">
                  <c:v>41820</c:v>
                </c:pt>
                <c:pt idx="28020">
                  <c:v>41820</c:v>
                </c:pt>
                <c:pt idx="28021">
                  <c:v>41820</c:v>
                </c:pt>
                <c:pt idx="28022">
                  <c:v>41820</c:v>
                </c:pt>
                <c:pt idx="28023">
                  <c:v>41820</c:v>
                </c:pt>
                <c:pt idx="28024">
                  <c:v>41820</c:v>
                </c:pt>
                <c:pt idx="28025">
                  <c:v>41820</c:v>
                </c:pt>
                <c:pt idx="28026">
                  <c:v>41820</c:v>
                </c:pt>
                <c:pt idx="28027">
                  <c:v>41820</c:v>
                </c:pt>
                <c:pt idx="28028">
                  <c:v>41820</c:v>
                </c:pt>
                <c:pt idx="28029">
                  <c:v>41820</c:v>
                </c:pt>
                <c:pt idx="28030">
                  <c:v>41820</c:v>
                </c:pt>
                <c:pt idx="28031">
                  <c:v>41820</c:v>
                </c:pt>
                <c:pt idx="28032">
                  <c:v>41820</c:v>
                </c:pt>
                <c:pt idx="28033">
                  <c:v>41820</c:v>
                </c:pt>
                <c:pt idx="28034">
                  <c:v>41820</c:v>
                </c:pt>
                <c:pt idx="28035">
                  <c:v>41820</c:v>
                </c:pt>
                <c:pt idx="28036">
                  <c:v>41820</c:v>
                </c:pt>
                <c:pt idx="28037">
                  <c:v>41820</c:v>
                </c:pt>
                <c:pt idx="28038">
                  <c:v>41820</c:v>
                </c:pt>
                <c:pt idx="28039">
                  <c:v>41820</c:v>
                </c:pt>
                <c:pt idx="28040">
                  <c:v>41820</c:v>
                </c:pt>
                <c:pt idx="28041">
                  <c:v>41820</c:v>
                </c:pt>
                <c:pt idx="28042">
                  <c:v>41820</c:v>
                </c:pt>
                <c:pt idx="28043">
                  <c:v>41820</c:v>
                </c:pt>
                <c:pt idx="28044">
                  <c:v>41821</c:v>
                </c:pt>
                <c:pt idx="28045">
                  <c:v>41821</c:v>
                </c:pt>
                <c:pt idx="28046">
                  <c:v>41821</c:v>
                </c:pt>
                <c:pt idx="28047">
                  <c:v>41821</c:v>
                </c:pt>
                <c:pt idx="28048">
                  <c:v>41821</c:v>
                </c:pt>
                <c:pt idx="28049">
                  <c:v>41821</c:v>
                </c:pt>
                <c:pt idx="28050">
                  <c:v>41821</c:v>
                </c:pt>
                <c:pt idx="28051">
                  <c:v>41821</c:v>
                </c:pt>
                <c:pt idx="28052">
                  <c:v>41821</c:v>
                </c:pt>
                <c:pt idx="28053">
                  <c:v>41821</c:v>
                </c:pt>
                <c:pt idx="28054">
                  <c:v>41821</c:v>
                </c:pt>
                <c:pt idx="28055">
                  <c:v>41821</c:v>
                </c:pt>
                <c:pt idx="28056">
                  <c:v>41821</c:v>
                </c:pt>
                <c:pt idx="28057">
                  <c:v>41821</c:v>
                </c:pt>
                <c:pt idx="28058">
                  <c:v>41821</c:v>
                </c:pt>
                <c:pt idx="28059">
                  <c:v>41821</c:v>
                </c:pt>
                <c:pt idx="28060">
                  <c:v>41821</c:v>
                </c:pt>
                <c:pt idx="28061">
                  <c:v>41821</c:v>
                </c:pt>
                <c:pt idx="28062">
                  <c:v>41821</c:v>
                </c:pt>
                <c:pt idx="28063">
                  <c:v>41821</c:v>
                </c:pt>
                <c:pt idx="28064">
                  <c:v>41821</c:v>
                </c:pt>
                <c:pt idx="28065">
                  <c:v>41821</c:v>
                </c:pt>
                <c:pt idx="28066">
                  <c:v>41821</c:v>
                </c:pt>
                <c:pt idx="28067">
                  <c:v>41821</c:v>
                </c:pt>
                <c:pt idx="28068">
                  <c:v>41821</c:v>
                </c:pt>
                <c:pt idx="28069">
                  <c:v>41821</c:v>
                </c:pt>
                <c:pt idx="28070">
                  <c:v>41821</c:v>
                </c:pt>
                <c:pt idx="28071">
                  <c:v>41821</c:v>
                </c:pt>
                <c:pt idx="28072">
                  <c:v>41821</c:v>
                </c:pt>
                <c:pt idx="28073">
                  <c:v>41821</c:v>
                </c:pt>
                <c:pt idx="28074">
                  <c:v>41821</c:v>
                </c:pt>
                <c:pt idx="28075">
                  <c:v>41821</c:v>
                </c:pt>
                <c:pt idx="28076">
                  <c:v>41821</c:v>
                </c:pt>
                <c:pt idx="28077">
                  <c:v>41821</c:v>
                </c:pt>
                <c:pt idx="28078">
                  <c:v>41821</c:v>
                </c:pt>
                <c:pt idx="28079">
                  <c:v>41821</c:v>
                </c:pt>
                <c:pt idx="28080">
                  <c:v>41821</c:v>
                </c:pt>
                <c:pt idx="28081">
                  <c:v>41821</c:v>
                </c:pt>
                <c:pt idx="28082">
                  <c:v>41821</c:v>
                </c:pt>
                <c:pt idx="28083">
                  <c:v>41821</c:v>
                </c:pt>
                <c:pt idx="28084">
                  <c:v>41821</c:v>
                </c:pt>
                <c:pt idx="28085">
                  <c:v>41821</c:v>
                </c:pt>
                <c:pt idx="28086">
                  <c:v>41821</c:v>
                </c:pt>
                <c:pt idx="28087">
                  <c:v>41821</c:v>
                </c:pt>
                <c:pt idx="28088">
                  <c:v>41821</c:v>
                </c:pt>
                <c:pt idx="28089">
                  <c:v>41821</c:v>
                </c:pt>
                <c:pt idx="28090">
                  <c:v>41821</c:v>
                </c:pt>
                <c:pt idx="28091">
                  <c:v>41821</c:v>
                </c:pt>
                <c:pt idx="28092">
                  <c:v>41821</c:v>
                </c:pt>
                <c:pt idx="28093">
                  <c:v>41821</c:v>
                </c:pt>
                <c:pt idx="28094">
                  <c:v>41821</c:v>
                </c:pt>
                <c:pt idx="28095">
                  <c:v>41821</c:v>
                </c:pt>
                <c:pt idx="28096">
                  <c:v>41821</c:v>
                </c:pt>
                <c:pt idx="28097">
                  <c:v>41821</c:v>
                </c:pt>
                <c:pt idx="28098">
                  <c:v>41821</c:v>
                </c:pt>
                <c:pt idx="28099">
                  <c:v>41821</c:v>
                </c:pt>
                <c:pt idx="28100">
                  <c:v>41821</c:v>
                </c:pt>
                <c:pt idx="28101">
                  <c:v>41821</c:v>
                </c:pt>
                <c:pt idx="28102">
                  <c:v>41821</c:v>
                </c:pt>
                <c:pt idx="28103">
                  <c:v>41821</c:v>
                </c:pt>
                <c:pt idx="28104">
                  <c:v>41821</c:v>
                </c:pt>
                <c:pt idx="28105">
                  <c:v>41821</c:v>
                </c:pt>
                <c:pt idx="28106">
                  <c:v>41821</c:v>
                </c:pt>
                <c:pt idx="28107">
                  <c:v>41821</c:v>
                </c:pt>
                <c:pt idx="28108">
                  <c:v>41821</c:v>
                </c:pt>
                <c:pt idx="28109">
                  <c:v>41821</c:v>
                </c:pt>
                <c:pt idx="28110">
                  <c:v>41821</c:v>
                </c:pt>
                <c:pt idx="28111">
                  <c:v>41821</c:v>
                </c:pt>
                <c:pt idx="28112">
                  <c:v>41821</c:v>
                </c:pt>
                <c:pt idx="28113">
                  <c:v>41821</c:v>
                </c:pt>
                <c:pt idx="28114">
                  <c:v>41821</c:v>
                </c:pt>
                <c:pt idx="28115">
                  <c:v>41821</c:v>
                </c:pt>
                <c:pt idx="28116">
                  <c:v>41821</c:v>
                </c:pt>
                <c:pt idx="28117">
                  <c:v>41821</c:v>
                </c:pt>
                <c:pt idx="28118">
                  <c:v>41821</c:v>
                </c:pt>
                <c:pt idx="28119">
                  <c:v>41821</c:v>
                </c:pt>
                <c:pt idx="28120">
                  <c:v>41821</c:v>
                </c:pt>
                <c:pt idx="28121">
                  <c:v>41821</c:v>
                </c:pt>
                <c:pt idx="28122">
                  <c:v>41821</c:v>
                </c:pt>
                <c:pt idx="28123">
                  <c:v>41821</c:v>
                </c:pt>
                <c:pt idx="28124">
                  <c:v>41822</c:v>
                </c:pt>
                <c:pt idx="28125">
                  <c:v>41822</c:v>
                </c:pt>
                <c:pt idx="28126">
                  <c:v>41822</c:v>
                </c:pt>
                <c:pt idx="28127">
                  <c:v>41822</c:v>
                </c:pt>
                <c:pt idx="28128">
                  <c:v>41822</c:v>
                </c:pt>
                <c:pt idx="28129">
                  <c:v>41822</c:v>
                </c:pt>
                <c:pt idx="28130">
                  <c:v>41822</c:v>
                </c:pt>
                <c:pt idx="28131">
                  <c:v>41822</c:v>
                </c:pt>
                <c:pt idx="28132">
                  <c:v>41822</c:v>
                </c:pt>
                <c:pt idx="28133">
                  <c:v>41822</c:v>
                </c:pt>
                <c:pt idx="28134">
                  <c:v>41822</c:v>
                </c:pt>
                <c:pt idx="28135">
                  <c:v>41822</c:v>
                </c:pt>
                <c:pt idx="28136">
                  <c:v>41822</c:v>
                </c:pt>
                <c:pt idx="28137">
                  <c:v>41822</c:v>
                </c:pt>
                <c:pt idx="28138">
                  <c:v>41822</c:v>
                </c:pt>
                <c:pt idx="28139">
                  <c:v>41822</c:v>
                </c:pt>
                <c:pt idx="28140">
                  <c:v>41822</c:v>
                </c:pt>
                <c:pt idx="28141">
                  <c:v>41822</c:v>
                </c:pt>
                <c:pt idx="28142">
                  <c:v>41822</c:v>
                </c:pt>
                <c:pt idx="28143">
                  <c:v>41822</c:v>
                </c:pt>
                <c:pt idx="28144">
                  <c:v>41822</c:v>
                </c:pt>
                <c:pt idx="28145">
                  <c:v>41822</c:v>
                </c:pt>
                <c:pt idx="28146">
                  <c:v>41822</c:v>
                </c:pt>
                <c:pt idx="28147">
                  <c:v>41822</c:v>
                </c:pt>
                <c:pt idx="28148">
                  <c:v>41822</c:v>
                </c:pt>
                <c:pt idx="28149">
                  <c:v>41822</c:v>
                </c:pt>
                <c:pt idx="28150">
                  <c:v>41822</c:v>
                </c:pt>
                <c:pt idx="28151">
                  <c:v>41822</c:v>
                </c:pt>
                <c:pt idx="28152">
                  <c:v>41822</c:v>
                </c:pt>
                <c:pt idx="28153">
                  <c:v>41822</c:v>
                </c:pt>
                <c:pt idx="28154">
                  <c:v>41822</c:v>
                </c:pt>
                <c:pt idx="28155">
                  <c:v>41822</c:v>
                </c:pt>
                <c:pt idx="28156">
                  <c:v>41822</c:v>
                </c:pt>
                <c:pt idx="28157">
                  <c:v>41822</c:v>
                </c:pt>
                <c:pt idx="28158">
                  <c:v>41823</c:v>
                </c:pt>
                <c:pt idx="28159">
                  <c:v>41823</c:v>
                </c:pt>
                <c:pt idx="28160">
                  <c:v>41823</c:v>
                </c:pt>
                <c:pt idx="28161">
                  <c:v>41823</c:v>
                </c:pt>
                <c:pt idx="28162">
                  <c:v>41823</c:v>
                </c:pt>
                <c:pt idx="28163">
                  <c:v>41823</c:v>
                </c:pt>
                <c:pt idx="28164">
                  <c:v>41823</c:v>
                </c:pt>
                <c:pt idx="28165">
                  <c:v>41823</c:v>
                </c:pt>
                <c:pt idx="28166">
                  <c:v>41823</c:v>
                </c:pt>
                <c:pt idx="28167">
                  <c:v>41823</c:v>
                </c:pt>
                <c:pt idx="28168">
                  <c:v>41823</c:v>
                </c:pt>
                <c:pt idx="28169">
                  <c:v>41823</c:v>
                </c:pt>
                <c:pt idx="28170">
                  <c:v>41823</c:v>
                </c:pt>
                <c:pt idx="28171">
                  <c:v>41823</c:v>
                </c:pt>
                <c:pt idx="28172">
                  <c:v>41823</c:v>
                </c:pt>
                <c:pt idx="28173">
                  <c:v>41823</c:v>
                </c:pt>
                <c:pt idx="28174">
                  <c:v>41823</c:v>
                </c:pt>
                <c:pt idx="28175">
                  <c:v>41823</c:v>
                </c:pt>
                <c:pt idx="28176">
                  <c:v>41823</c:v>
                </c:pt>
                <c:pt idx="28177">
                  <c:v>41823</c:v>
                </c:pt>
                <c:pt idx="28178">
                  <c:v>41823</c:v>
                </c:pt>
                <c:pt idx="28179">
                  <c:v>41823</c:v>
                </c:pt>
                <c:pt idx="28180">
                  <c:v>41823</c:v>
                </c:pt>
                <c:pt idx="28181">
                  <c:v>41823</c:v>
                </c:pt>
                <c:pt idx="28182">
                  <c:v>41823</c:v>
                </c:pt>
                <c:pt idx="28183">
                  <c:v>41823</c:v>
                </c:pt>
                <c:pt idx="28184">
                  <c:v>41823</c:v>
                </c:pt>
                <c:pt idx="28185">
                  <c:v>41823</c:v>
                </c:pt>
                <c:pt idx="28186">
                  <c:v>41823</c:v>
                </c:pt>
                <c:pt idx="28187">
                  <c:v>41823</c:v>
                </c:pt>
                <c:pt idx="28188">
                  <c:v>41823</c:v>
                </c:pt>
                <c:pt idx="28189">
                  <c:v>41823</c:v>
                </c:pt>
                <c:pt idx="28190">
                  <c:v>41823</c:v>
                </c:pt>
                <c:pt idx="28191">
                  <c:v>41823</c:v>
                </c:pt>
                <c:pt idx="28192">
                  <c:v>41823</c:v>
                </c:pt>
                <c:pt idx="28193">
                  <c:v>41823</c:v>
                </c:pt>
                <c:pt idx="28194">
                  <c:v>41823</c:v>
                </c:pt>
                <c:pt idx="28195">
                  <c:v>41823</c:v>
                </c:pt>
                <c:pt idx="28196">
                  <c:v>41823</c:v>
                </c:pt>
                <c:pt idx="28197">
                  <c:v>41823</c:v>
                </c:pt>
                <c:pt idx="28198">
                  <c:v>41824</c:v>
                </c:pt>
                <c:pt idx="28199">
                  <c:v>41824</c:v>
                </c:pt>
                <c:pt idx="28200">
                  <c:v>41824</c:v>
                </c:pt>
                <c:pt idx="28201">
                  <c:v>41824</c:v>
                </c:pt>
                <c:pt idx="28202">
                  <c:v>41824</c:v>
                </c:pt>
                <c:pt idx="28203">
                  <c:v>41824</c:v>
                </c:pt>
                <c:pt idx="28204">
                  <c:v>41824</c:v>
                </c:pt>
                <c:pt idx="28205">
                  <c:v>41824</c:v>
                </c:pt>
                <c:pt idx="28206">
                  <c:v>41824</c:v>
                </c:pt>
                <c:pt idx="28207">
                  <c:v>41824</c:v>
                </c:pt>
                <c:pt idx="28208">
                  <c:v>41824</c:v>
                </c:pt>
                <c:pt idx="28209">
                  <c:v>41824</c:v>
                </c:pt>
                <c:pt idx="28210">
                  <c:v>41824</c:v>
                </c:pt>
                <c:pt idx="28211">
                  <c:v>41824</c:v>
                </c:pt>
                <c:pt idx="28212">
                  <c:v>41824</c:v>
                </c:pt>
                <c:pt idx="28213">
                  <c:v>41824</c:v>
                </c:pt>
                <c:pt idx="28214">
                  <c:v>41824</c:v>
                </c:pt>
                <c:pt idx="28215">
                  <c:v>41824</c:v>
                </c:pt>
                <c:pt idx="28216">
                  <c:v>41824</c:v>
                </c:pt>
                <c:pt idx="28217">
                  <c:v>41824</c:v>
                </c:pt>
                <c:pt idx="28218">
                  <c:v>41824</c:v>
                </c:pt>
                <c:pt idx="28219">
                  <c:v>41824</c:v>
                </c:pt>
                <c:pt idx="28220">
                  <c:v>41824</c:v>
                </c:pt>
                <c:pt idx="28221">
                  <c:v>41824</c:v>
                </c:pt>
                <c:pt idx="28222">
                  <c:v>41825</c:v>
                </c:pt>
                <c:pt idx="28223">
                  <c:v>41825</c:v>
                </c:pt>
                <c:pt idx="28224">
                  <c:v>41825</c:v>
                </c:pt>
                <c:pt idx="28225">
                  <c:v>41825</c:v>
                </c:pt>
                <c:pt idx="28226">
                  <c:v>41825</c:v>
                </c:pt>
                <c:pt idx="28227">
                  <c:v>41825</c:v>
                </c:pt>
                <c:pt idx="28228">
                  <c:v>41825</c:v>
                </c:pt>
                <c:pt idx="28229">
                  <c:v>41825</c:v>
                </c:pt>
                <c:pt idx="28230">
                  <c:v>41825</c:v>
                </c:pt>
                <c:pt idx="28231">
                  <c:v>41825</c:v>
                </c:pt>
                <c:pt idx="28232">
                  <c:v>41825</c:v>
                </c:pt>
                <c:pt idx="28233">
                  <c:v>41825</c:v>
                </c:pt>
                <c:pt idx="28234">
                  <c:v>41825</c:v>
                </c:pt>
                <c:pt idx="28235">
                  <c:v>41825</c:v>
                </c:pt>
                <c:pt idx="28236">
                  <c:v>41825</c:v>
                </c:pt>
                <c:pt idx="28237">
                  <c:v>41825</c:v>
                </c:pt>
                <c:pt idx="28238">
                  <c:v>41825</c:v>
                </c:pt>
                <c:pt idx="28239">
                  <c:v>41825</c:v>
                </c:pt>
                <c:pt idx="28240">
                  <c:v>41826</c:v>
                </c:pt>
                <c:pt idx="28241">
                  <c:v>41826</c:v>
                </c:pt>
                <c:pt idx="28242">
                  <c:v>41826</c:v>
                </c:pt>
                <c:pt idx="28243">
                  <c:v>41826</c:v>
                </c:pt>
                <c:pt idx="28244">
                  <c:v>41826</c:v>
                </c:pt>
                <c:pt idx="28245">
                  <c:v>41827</c:v>
                </c:pt>
                <c:pt idx="28246">
                  <c:v>41827</c:v>
                </c:pt>
                <c:pt idx="28247">
                  <c:v>41827</c:v>
                </c:pt>
                <c:pt idx="28248">
                  <c:v>41827</c:v>
                </c:pt>
                <c:pt idx="28249">
                  <c:v>41827</c:v>
                </c:pt>
                <c:pt idx="28250">
                  <c:v>41827</c:v>
                </c:pt>
                <c:pt idx="28251">
                  <c:v>41827</c:v>
                </c:pt>
                <c:pt idx="28252">
                  <c:v>41827</c:v>
                </c:pt>
                <c:pt idx="28253">
                  <c:v>41827</c:v>
                </c:pt>
                <c:pt idx="28254">
                  <c:v>41827</c:v>
                </c:pt>
                <c:pt idx="28255">
                  <c:v>41827</c:v>
                </c:pt>
                <c:pt idx="28256">
                  <c:v>41827</c:v>
                </c:pt>
                <c:pt idx="28257">
                  <c:v>41827</c:v>
                </c:pt>
                <c:pt idx="28258">
                  <c:v>41827</c:v>
                </c:pt>
                <c:pt idx="28259">
                  <c:v>41827</c:v>
                </c:pt>
                <c:pt idx="28260">
                  <c:v>41827</c:v>
                </c:pt>
                <c:pt idx="28261">
                  <c:v>41827</c:v>
                </c:pt>
                <c:pt idx="28262">
                  <c:v>41827</c:v>
                </c:pt>
                <c:pt idx="28263">
                  <c:v>41827</c:v>
                </c:pt>
                <c:pt idx="28264">
                  <c:v>41827</c:v>
                </c:pt>
                <c:pt idx="28265">
                  <c:v>41827</c:v>
                </c:pt>
                <c:pt idx="28266">
                  <c:v>41827</c:v>
                </c:pt>
                <c:pt idx="28267">
                  <c:v>41827</c:v>
                </c:pt>
                <c:pt idx="28268">
                  <c:v>41827</c:v>
                </c:pt>
                <c:pt idx="28269">
                  <c:v>41827</c:v>
                </c:pt>
                <c:pt idx="28270">
                  <c:v>41827</c:v>
                </c:pt>
                <c:pt idx="28271">
                  <c:v>41827</c:v>
                </c:pt>
                <c:pt idx="28272">
                  <c:v>41827</c:v>
                </c:pt>
                <c:pt idx="28273">
                  <c:v>41827</c:v>
                </c:pt>
                <c:pt idx="28274">
                  <c:v>41828</c:v>
                </c:pt>
                <c:pt idx="28275">
                  <c:v>41828</c:v>
                </c:pt>
                <c:pt idx="28276">
                  <c:v>41828</c:v>
                </c:pt>
                <c:pt idx="28277">
                  <c:v>41828</c:v>
                </c:pt>
                <c:pt idx="28278">
                  <c:v>41828</c:v>
                </c:pt>
                <c:pt idx="28279">
                  <c:v>41828</c:v>
                </c:pt>
                <c:pt idx="28280">
                  <c:v>41828</c:v>
                </c:pt>
                <c:pt idx="28281">
                  <c:v>41828</c:v>
                </c:pt>
                <c:pt idx="28282">
                  <c:v>41828</c:v>
                </c:pt>
                <c:pt idx="28283">
                  <c:v>41828</c:v>
                </c:pt>
                <c:pt idx="28284">
                  <c:v>41828</c:v>
                </c:pt>
                <c:pt idx="28285">
                  <c:v>41828</c:v>
                </c:pt>
                <c:pt idx="28286">
                  <c:v>41828</c:v>
                </c:pt>
                <c:pt idx="28287">
                  <c:v>41828</c:v>
                </c:pt>
                <c:pt idx="28288">
                  <c:v>41828</c:v>
                </c:pt>
                <c:pt idx="28289">
                  <c:v>41828</c:v>
                </c:pt>
                <c:pt idx="28290">
                  <c:v>41828</c:v>
                </c:pt>
                <c:pt idx="28291">
                  <c:v>41828</c:v>
                </c:pt>
                <c:pt idx="28292">
                  <c:v>41828</c:v>
                </c:pt>
                <c:pt idx="28293">
                  <c:v>41828</c:v>
                </c:pt>
                <c:pt idx="28294">
                  <c:v>41828</c:v>
                </c:pt>
                <c:pt idx="28295">
                  <c:v>41828</c:v>
                </c:pt>
                <c:pt idx="28296">
                  <c:v>41828</c:v>
                </c:pt>
                <c:pt idx="28297">
                  <c:v>41828</c:v>
                </c:pt>
                <c:pt idx="28298">
                  <c:v>41828</c:v>
                </c:pt>
                <c:pt idx="28299">
                  <c:v>41828</c:v>
                </c:pt>
                <c:pt idx="28300">
                  <c:v>41828</c:v>
                </c:pt>
                <c:pt idx="28301">
                  <c:v>41828</c:v>
                </c:pt>
                <c:pt idx="28302">
                  <c:v>41828</c:v>
                </c:pt>
                <c:pt idx="28303">
                  <c:v>41828</c:v>
                </c:pt>
                <c:pt idx="28304">
                  <c:v>41828</c:v>
                </c:pt>
                <c:pt idx="28305">
                  <c:v>41828</c:v>
                </c:pt>
                <c:pt idx="28306">
                  <c:v>41828</c:v>
                </c:pt>
                <c:pt idx="28307">
                  <c:v>41828</c:v>
                </c:pt>
                <c:pt idx="28308">
                  <c:v>41828</c:v>
                </c:pt>
                <c:pt idx="28309">
                  <c:v>41828</c:v>
                </c:pt>
                <c:pt idx="28310">
                  <c:v>41828</c:v>
                </c:pt>
                <c:pt idx="28311">
                  <c:v>41828</c:v>
                </c:pt>
                <c:pt idx="28312">
                  <c:v>41828</c:v>
                </c:pt>
                <c:pt idx="28313">
                  <c:v>41828</c:v>
                </c:pt>
                <c:pt idx="28314">
                  <c:v>41829</c:v>
                </c:pt>
                <c:pt idx="28315">
                  <c:v>41829</c:v>
                </c:pt>
                <c:pt idx="28316">
                  <c:v>41829</c:v>
                </c:pt>
                <c:pt idx="28317">
                  <c:v>41829</c:v>
                </c:pt>
                <c:pt idx="28318">
                  <c:v>41829</c:v>
                </c:pt>
                <c:pt idx="28319">
                  <c:v>41829</c:v>
                </c:pt>
                <c:pt idx="28320">
                  <c:v>41829</c:v>
                </c:pt>
                <c:pt idx="28321">
                  <c:v>41829</c:v>
                </c:pt>
                <c:pt idx="28322">
                  <c:v>41829</c:v>
                </c:pt>
                <c:pt idx="28323">
                  <c:v>41829</c:v>
                </c:pt>
                <c:pt idx="28324">
                  <c:v>41829</c:v>
                </c:pt>
                <c:pt idx="28325">
                  <c:v>41829</c:v>
                </c:pt>
                <c:pt idx="28326">
                  <c:v>41829</c:v>
                </c:pt>
                <c:pt idx="28327">
                  <c:v>41829</c:v>
                </c:pt>
                <c:pt idx="28328">
                  <c:v>41829</c:v>
                </c:pt>
                <c:pt idx="28329">
                  <c:v>41829</c:v>
                </c:pt>
                <c:pt idx="28330">
                  <c:v>41829</c:v>
                </c:pt>
                <c:pt idx="28331">
                  <c:v>41829</c:v>
                </c:pt>
                <c:pt idx="28332">
                  <c:v>41829</c:v>
                </c:pt>
                <c:pt idx="28333">
                  <c:v>41829</c:v>
                </c:pt>
                <c:pt idx="28334">
                  <c:v>41829</c:v>
                </c:pt>
                <c:pt idx="28335">
                  <c:v>41829</c:v>
                </c:pt>
                <c:pt idx="28336">
                  <c:v>41829</c:v>
                </c:pt>
                <c:pt idx="28337">
                  <c:v>41829</c:v>
                </c:pt>
                <c:pt idx="28338">
                  <c:v>41829</c:v>
                </c:pt>
                <c:pt idx="28339">
                  <c:v>41829</c:v>
                </c:pt>
                <c:pt idx="28340">
                  <c:v>41829</c:v>
                </c:pt>
                <c:pt idx="28341">
                  <c:v>41829</c:v>
                </c:pt>
                <c:pt idx="28342">
                  <c:v>41829</c:v>
                </c:pt>
                <c:pt idx="28343">
                  <c:v>41829</c:v>
                </c:pt>
                <c:pt idx="28344">
                  <c:v>41829</c:v>
                </c:pt>
                <c:pt idx="28345">
                  <c:v>41829</c:v>
                </c:pt>
                <c:pt idx="28346">
                  <c:v>41829</c:v>
                </c:pt>
                <c:pt idx="28347">
                  <c:v>41829</c:v>
                </c:pt>
                <c:pt idx="28348">
                  <c:v>41829</c:v>
                </c:pt>
                <c:pt idx="28349">
                  <c:v>41829</c:v>
                </c:pt>
                <c:pt idx="28350">
                  <c:v>41829</c:v>
                </c:pt>
                <c:pt idx="28351">
                  <c:v>41829</c:v>
                </c:pt>
                <c:pt idx="28352">
                  <c:v>41830</c:v>
                </c:pt>
                <c:pt idx="28353">
                  <c:v>41830</c:v>
                </c:pt>
                <c:pt idx="28354">
                  <c:v>41830</c:v>
                </c:pt>
                <c:pt idx="28355">
                  <c:v>41830</c:v>
                </c:pt>
                <c:pt idx="28356">
                  <c:v>41830</c:v>
                </c:pt>
                <c:pt idx="28357">
                  <c:v>41830</c:v>
                </c:pt>
                <c:pt idx="28358">
                  <c:v>41830</c:v>
                </c:pt>
                <c:pt idx="28359">
                  <c:v>41830</c:v>
                </c:pt>
                <c:pt idx="28360">
                  <c:v>41830</c:v>
                </c:pt>
                <c:pt idx="28361">
                  <c:v>41830</c:v>
                </c:pt>
                <c:pt idx="28362">
                  <c:v>41830</c:v>
                </c:pt>
                <c:pt idx="28363">
                  <c:v>41830</c:v>
                </c:pt>
                <c:pt idx="28364">
                  <c:v>41830</c:v>
                </c:pt>
                <c:pt idx="28365">
                  <c:v>41830</c:v>
                </c:pt>
                <c:pt idx="28366">
                  <c:v>41830</c:v>
                </c:pt>
                <c:pt idx="28367">
                  <c:v>41830</c:v>
                </c:pt>
                <c:pt idx="28368">
                  <c:v>41830</c:v>
                </c:pt>
                <c:pt idx="28369">
                  <c:v>41830</c:v>
                </c:pt>
                <c:pt idx="28370">
                  <c:v>41830</c:v>
                </c:pt>
                <c:pt idx="28371">
                  <c:v>41830</c:v>
                </c:pt>
                <c:pt idx="28372">
                  <c:v>41830</c:v>
                </c:pt>
                <c:pt idx="28373">
                  <c:v>41830</c:v>
                </c:pt>
                <c:pt idx="28374">
                  <c:v>41830</c:v>
                </c:pt>
                <c:pt idx="28375">
                  <c:v>41830</c:v>
                </c:pt>
                <c:pt idx="28376">
                  <c:v>41830</c:v>
                </c:pt>
                <c:pt idx="28377">
                  <c:v>41830</c:v>
                </c:pt>
                <c:pt idx="28378">
                  <c:v>41830</c:v>
                </c:pt>
                <c:pt idx="28379">
                  <c:v>41830</c:v>
                </c:pt>
                <c:pt idx="28380">
                  <c:v>41830</c:v>
                </c:pt>
                <c:pt idx="28381">
                  <c:v>41830</c:v>
                </c:pt>
                <c:pt idx="28382">
                  <c:v>41830</c:v>
                </c:pt>
                <c:pt idx="28383">
                  <c:v>41830</c:v>
                </c:pt>
                <c:pt idx="28384">
                  <c:v>41830</c:v>
                </c:pt>
                <c:pt idx="28385">
                  <c:v>41830</c:v>
                </c:pt>
                <c:pt idx="28386">
                  <c:v>41830</c:v>
                </c:pt>
                <c:pt idx="28387">
                  <c:v>41830</c:v>
                </c:pt>
                <c:pt idx="28388">
                  <c:v>41830</c:v>
                </c:pt>
                <c:pt idx="28389">
                  <c:v>41830</c:v>
                </c:pt>
                <c:pt idx="28390">
                  <c:v>41830</c:v>
                </c:pt>
                <c:pt idx="28391">
                  <c:v>41830</c:v>
                </c:pt>
                <c:pt idx="28392">
                  <c:v>41830</c:v>
                </c:pt>
                <c:pt idx="28393">
                  <c:v>41830</c:v>
                </c:pt>
                <c:pt idx="28394">
                  <c:v>41830</c:v>
                </c:pt>
                <c:pt idx="28395">
                  <c:v>41830</c:v>
                </c:pt>
                <c:pt idx="28396">
                  <c:v>41830</c:v>
                </c:pt>
                <c:pt idx="28397">
                  <c:v>41830</c:v>
                </c:pt>
                <c:pt idx="28398">
                  <c:v>41831</c:v>
                </c:pt>
                <c:pt idx="28399">
                  <c:v>41831</c:v>
                </c:pt>
                <c:pt idx="28400">
                  <c:v>41831</c:v>
                </c:pt>
                <c:pt idx="28401">
                  <c:v>41831</c:v>
                </c:pt>
                <c:pt idx="28402">
                  <c:v>41831</c:v>
                </c:pt>
                <c:pt idx="28403">
                  <c:v>41831</c:v>
                </c:pt>
                <c:pt idx="28404">
                  <c:v>41831</c:v>
                </c:pt>
                <c:pt idx="28405">
                  <c:v>41831</c:v>
                </c:pt>
                <c:pt idx="28406">
                  <c:v>41831</c:v>
                </c:pt>
                <c:pt idx="28407">
                  <c:v>41831</c:v>
                </c:pt>
                <c:pt idx="28408">
                  <c:v>41831</c:v>
                </c:pt>
                <c:pt idx="28409">
                  <c:v>41831</c:v>
                </c:pt>
                <c:pt idx="28410">
                  <c:v>41831</c:v>
                </c:pt>
                <c:pt idx="28411">
                  <c:v>41831</c:v>
                </c:pt>
                <c:pt idx="28412">
                  <c:v>41831</c:v>
                </c:pt>
                <c:pt idx="28413">
                  <c:v>41831</c:v>
                </c:pt>
                <c:pt idx="28414">
                  <c:v>41831</c:v>
                </c:pt>
                <c:pt idx="28415">
                  <c:v>41831</c:v>
                </c:pt>
                <c:pt idx="28416">
                  <c:v>41831</c:v>
                </c:pt>
                <c:pt idx="28417">
                  <c:v>41831</c:v>
                </c:pt>
                <c:pt idx="28418">
                  <c:v>41831</c:v>
                </c:pt>
                <c:pt idx="28419">
                  <c:v>41831</c:v>
                </c:pt>
                <c:pt idx="28420">
                  <c:v>41831</c:v>
                </c:pt>
                <c:pt idx="28421">
                  <c:v>41831</c:v>
                </c:pt>
                <c:pt idx="28422">
                  <c:v>41831</c:v>
                </c:pt>
                <c:pt idx="28423">
                  <c:v>41831</c:v>
                </c:pt>
                <c:pt idx="28424">
                  <c:v>41831</c:v>
                </c:pt>
                <c:pt idx="28425">
                  <c:v>41831</c:v>
                </c:pt>
                <c:pt idx="28426">
                  <c:v>41831</c:v>
                </c:pt>
                <c:pt idx="28427">
                  <c:v>41831</c:v>
                </c:pt>
                <c:pt idx="28428">
                  <c:v>41831</c:v>
                </c:pt>
                <c:pt idx="28429">
                  <c:v>41831</c:v>
                </c:pt>
                <c:pt idx="28430">
                  <c:v>41831</c:v>
                </c:pt>
                <c:pt idx="28431">
                  <c:v>41831</c:v>
                </c:pt>
                <c:pt idx="28432">
                  <c:v>41831</c:v>
                </c:pt>
                <c:pt idx="28433">
                  <c:v>41831</c:v>
                </c:pt>
                <c:pt idx="28434">
                  <c:v>41831</c:v>
                </c:pt>
                <c:pt idx="28435">
                  <c:v>41831</c:v>
                </c:pt>
                <c:pt idx="28436">
                  <c:v>41832</c:v>
                </c:pt>
                <c:pt idx="28437">
                  <c:v>41832</c:v>
                </c:pt>
                <c:pt idx="28438">
                  <c:v>41832</c:v>
                </c:pt>
                <c:pt idx="28439">
                  <c:v>41832</c:v>
                </c:pt>
                <c:pt idx="28440">
                  <c:v>41832</c:v>
                </c:pt>
                <c:pt idx="28441">
                  <c:v>41832</c:v>
                </c:pt>
                <c:pt idx="28442">
                  <c:v>41832</c:v>
                </c:pt>
                <c:pt idx="28443">
                  <c:v>41832</c:v>
                </c:pt>
                <c:pt idx="28444">
                  <c:v>41832</c:v>
                </c:pt>
                <c:pt idx="28445">
                  <c:v>41832</c:v>
                </c:pt>
                <c:pt idx="28446">
                  <c:v>41832</c:v>
                </c:pt>
                <c:pt idx="28447">
                  <c:v>41832</c:v>
                </c:pt>
                <c:pt idx="28448">
                  <c:v>41832</c:v>
                </c:pt>
                <c:pt idx="28449">
                  <c:v>41832</c:v>
                </c:pt>
                <c:pt idx="28450">
                  <c:v>41832</c:v>
                </c:pt>
                <c:pt idx="28451">
                  <c:v>41832</c:v>
                </c:pt>
                <c:pt idx="28452">
                  <c:v>41832</c:v>
                </c:pt>
                <c:pt idx="28453">
                  <c:v>41832</c:v>
                </c:pt>
                <c:pt idx="28454">
                  <c:v>41832</c:v>
                </c:pt>
                <c:pt idx="28455">
                  <c:v>41832</c:v>
                </c:pt>
                <c:pt idx="28456">
                  <c:v>41832</c:v>
                </c:pt>
                <c:pt idx="28457">
                  <c:v>41832</c:v>
                </c:pt>
                <c:pt idx="28458">
                  <c:v>41832</c:v>
                </c:pt>
                <c:pt idx="28459">
                  <c:v>41833</c:v>
                </c:pt>
                <c:pt idx="28460">
                  <c:v>41833</c:v>
                </c:pt>
                <c:pt idx="28461">
                  <c:v>41833</c:v>
                </c:pt>
                <c:pt idx="28462">
                  <c:v>41833</c:v>
                </c:pt>
                <c:pt idx="28463">
                  <c:v>41833</c:v>
                </c:pt>
                <c:pt idx="28464">
                  <c:v>41833</c:v>
                </c:pt>
                <c:pt idx="28465">
                  <c:v>41833</c:v>
                </c:pt>
                <c:pt idx="28466">
                  <c:v>41833</c:v>
                </c:pt>
                <c:pt idx="28467">
                  <c:v>41833</c:v>
                </c:pt>
                <c:pt idx="28468">
                  <c:v>41833</c:v>
                </c:pt>
                <c:pt idx="28469">
                  <c:v>41833</c:v>
                </c:pt>
                <c:pt idx="28470">
                  <c:v>41833</c:v>
                </c:pt>
                <c:pt idx="28471">
                  <c:v>41833</c:v>
                </c:pt>
                <c:pt idx="28472">
                  <c:v>41833</c:v>
                </c:pt>
                <c:pt idx="28473">
                  <c:v>41833</c:v>
                </c:pt>
                <c:pt idx="28474">
                  <c:v>41833</c:v>
                </c:pt>
                <c:pt idx="28475">
                  <c:v>41833</c:v>
                </c:pt>
                <c:pt idx="28476">
                  <c:v>41833</c:v>
                </c:pt>
                <c:pt idx="28477">
                  <c:v>41833</c:v>
                </c:pt>
                <c:pt idx="28478">
                  <c:v>41833</c:v>
                </c:pt>
                <c:pt idx="28479">
                  <c:v>41833</c:v>
                </c:pt>
                <c:pt idx="28480">
                  <c:v>41833</c:v>
                </c:pt>
                <c:pt idx="28481">
                  <c:v>41834</c:v>
                </c:pt>
                <c:pt idx="28482">
                  <c:v>41834</c:v>
                </c:pt>
                <c:pt idx="28483">
                  <c:v>41834</c:v>
                </c:pt>
                <c:pt idx="28484">
                  <c:v>41834</c:v>
                </c:pt>
                <c:pt idx="28485">
                  <c:v>41834</c:v>
                </c:pt>
                <c:pt idx="28486">
                  <c:v>41834</c:v>
                </c:pt>
                <c:pt idx="28487">
                  <c:v>41834</c:v>
                </c:pt>
                <c:pt idx="28488">
                  <c:v>41834</c:v>
                </c:pt>
                <c:pt idx="28489">
                  <c:v>41834</c:v>
                </c:pt>
                <c:pt idx="28490">
                  <c:v>41834</c:v>
                </c:pt>
                <c:pt idx="28491">
                  <c:v>41834</c:v>
                </c:pt>
                <c:pt idx="28492">
                  <c:v>41834</c:v>
                </c:pt>
                <c:pt idx="28493">
                  <c:v>41834</c:v>
                </c:pt>
                <c:pt idx="28494">
                  <c:v>41834</c:v>
                </c:pt>
                <c:pt idx="28495">
                  <c:v>41834</c:v>
                </c:pt>
                <c:pt idx="28496">
                  <c:v>41834</c:v>
                </c:pt>
                <c:pt idx="28497">
                  <c:v>41834</c:v>
                </c:pt>
                <c:pt idx="28498">
                  <c:v>41834</c:v>
                </c:pt>
                <c:pt idx="28499">
                  <c:v>41834</c:v>
                </c:pt>
                <c:pt idx="28500">
                  <c:v>41834</c:v>
                </c:pt>
                <c:pt idx="28501">
                  <c:v>41834</c:v>
                </c:pt>
                <c:pt idx="28502">
                  <c:v>41834</c:v>
                </c:pt>
                <c:pt idx="28503">
                  <c:v>41834</c:v>
                </c:pt>
                <c:pt idx="28504">
                  <c:v>41834</c:v>
                </c:pt>
                <c:pt idx="28505">
                  <c:v>41834</c:v>
                </c:pt>
                <c:pt idx="28506">
                  <c:v>41834</c:v>
                </c:pt>
                <c:pt idx="28507">
                  <c:v>41834</c:v>
                </c:pt>
                <c:pt idx="28508">
                  <c:v>41834</c:v>
                </c:pt>
                <c:pt idx="28509">
                  <c:v>41834</c:v>
                </c:pt>
                <c:pt idx="28510">
                  <c:v>41834</c:v>
                </c:pt>
                <c:pt idx="28511">
                  <c:v>41834</c:v>
                </c:pt>
                <c:pt idx="28512">
                  <c:v>41834</c:v>
                </c:pt>
                <c:pt idx="28513">
                  <c:v>41834</c:v>
                </c:pt>
                <c:pt idx="28514">
                  <c:v>41834</c:v>
                </c:pt>
                <c:pt idx="28515">
                  <c:v>41834</c:v>
                </c:pt>
                <c:pt idx="28516">
                  <c:v>41834</c:v>
                </c:pt>
                <c:pt idx="28517">
                  <c:v>41835</c:v>
                </c:pt>
                <c:pt idx="28518">
                  <c:v>41835</c:v>
                </c:pt>
                <c:pt idx="28519">
                  <c:v>41835</c:v>
                </c:pt>
                <c:pt idx="28520">
                  <c:v>41835</c:v>
                </c:pt>
                <c:pt idx="28521">
                  <c:v>41835</c:v>
                </c:pt>
                <c:pt idx="28522">
                  <c:v>41835</c:v>
                </c:pt>
                <c:pt idx="28523">
                  <c:v>41835</c:v>
                </c:pt>
                <c:pt idx="28524">
                  <c:v>41835</c:v>
                </c:pt>
                <c:pt idx="28525">
                  <c:v>41835</c:v>
                </c:pt>
                <c:pt idx="28526">
                  <c:v>41835</c:v>
                </c:pt>
                <c:pt idx="28527">
                  <c:v>41835</c:v>
                </c:pt>
                <c:pt idx="28528">
                  <c:v>41835</c:v>
                </c:pt>
                <c:pt idx="28529">
                  <c:v>41835</c:v>
                </c:pt>
                <c:pt idx="28530">
                  <c:v>41835</c:v>
                </c:pt>
                <c:pt idx="28531">
                  <c:v>41835</c:v>
                </c:pt>
                <c:pt idx="28532">
                  <c:v>41835</c:v>
                </c:pt>
                <c:pt idx="28533">
                  <c:v>41835</c:v>
                </c:pt>
                <c:pt idx="28534">
                  <c:v>41835</c:v>
                </c:pt>
                <c:pt idx="28535">
                  <c:v>41835</c:v>
                </c:pt>
                <c:pt idx="28536">
                  <c:v>41835</c:v>
                </c:pt>
                <c:pt idx="28537">
                  <c:v>41835</c:v>
                </c:pt>
                <c:pt idx="28538">
                  <c:v>41835</c:v>
                </c:pt>
                <c:pt idx="28539">
                  <c:v>41835</c:v>
                </c:pt>
                <c:pt idx="28540">
                  <c:v>41835</c:v>
                </c:pt>
                <c:pt idx="28541">
                  <c:v>41835</c:v>
                </c:pt>
                <c:pt idx="28542">
                  <c:v>41835</c:v>
                </c:pt>
                <c:pt idx="28543">
                  <c:v>41835</c:v>
                </c:pt>
                <c:pt idx="28544">
                  <c:v>41835</c:v>
                </c:pt>
                <c:pt idx="28545">
                  <c:v>41835</c:v>
                </c:pt>
                <c:pt idx="28546">
                  <c:v>41835</c:v>
                </c:pt>
                <c:pt idx="28547">
                  <c:v>41836</c:v>
                </c:pt>
                <c:pt idx="28548">
                  <c:v>41836</c:v>
                </c:pt>
                <c:pt idx="28549">
                  <c:v>41836</c:v>
                </c:pt>
                <c:pt idx="28550">
                  <c:v>41836</c:v>
                </c:pt>
                <c:pt idx="28551">
                  <c:v>41836</c:v>
                </c:pt>
                <c:pt idx="28552">
                  <c:v>41836</c:v>
                </c:pt>
                <c:pt idx="28553">
                  <c:v>41836</c:v>
                </c:pt>
                <c:pt idx="28554">
                  <c:v>41836</c:v>
                </c:pt>
                <c:pt idx="28555">
                  <c:v>41836</c:v>
                </c:pt>
                <c:pt idx="28556">
                  <c:v>41836</c:v>
                </c:pt>
                <c:pt idx="28557">
                  <c:v>41836</c:v>
                </c:pt>
                <c:pt idx="28558">
                  <c:v>41836</c:v>
                </c:pt>
                <c:pt idx="28559">
                  <c:v>41836</c:v>
                </c:pt>
                <c:pt idx="28560">
                  <c:v>41836</c:v>
                </c:pt>
                <c:pt idx="28561">
                  <c:v>41836</c:v>
                </c:pt>
                <c:pt idx="28562">
                  <c:v>41836</c:v>
                </c:pt>
                <c:pt idx="28563">
                  <c:v>41836</c:v>
                </c:pt>
                <c:pt idx="28564">
                  <c:v>41836</c:v>
                </c:pt>
                <c:pt idx="28565">
                  <c:v>41836</c:v>
                </c:pt>
                <c:pt idx="28566">
                  <c:v>41836</c:v>
                </c:pt>
                <c:pt idx="28567">
                  <c:v>41836</c:v>
                </c:pt>
                <c:pt idx="28568">
                  <c:v>41836</c:v>
                </c:pt>
                <c:pt idx="28569">
                  <c:v>41836</c:v>
                </c:pt>
                <c:pt idx="28570">
                  <c:v>41836</c:v>
                </c:pt>
                <c:pt idx="28571">
                  <c:v>41836</c:v>
                </c:pt>
                <c:pt idx="28572">
                  <c:v>41836</c:v>
                </c:pt>
                <c:pt idx="28573">
                  <c:v>41836</c:v>
                </c:pt>
                <c:pt idx="28574">
                  <c:v>41836</c:v>
                </c:pt>
                <c:pt idx="28575">
                  <c:v>41836</c:v>
                </c:pt>
                <c:pt idx="28576">
                  <c:v>41836</c:v>
                </c:pt>
                <c:pt idx="28577">
                  <c:v>41836</c:v>
                </c:pt>
                <c:pt idx="28578">
                  <c:v>41836</c:v>
                </c:pt>
                <c:pt idx="28579">
                  <c:v>41836</c:v>
                </c:pt>
                <c:pt idx="28580">
                  <c:v>41836</c:v>
                </c:pt>
                <c:pt idx="28581">
                  <c:v>41836</c:v>
                </c:pt>
                <c:pt idx="28582">
                  <c:v>41836</c:v>
                </c:pt>
                <c:pt idx="28583">
                  <c:v>41836</c:v>
                </c:pt>
                <c:pt idx="28584">
                  <c:v>41836</c:v>
                </c:pt>
                <c:pt idx="28585">
                  <c:v>41836</c:v>
                </c:pt>
                <c:pt idx="28586">
                  <c:v>41837</c:v>
                </c:pt>
                <c:pt idx="28587">
                  <c:v>41837</c:v>
                </c:pt>
                <c:pt idx="28588">
                  <c:v>41837</c:v>
                </c:pt>
                <c:pt idx="28589">
                  <c:v>41837</c:v>
                </c:pt>
                <c:pt idx="28590">
                  <c:v>41837</c:v>
                </c:pt>
                <c:pt idx="28591">
                  <c:v>41837</c:v>
                </c:pt>
                <c:pt idx="28592">
                  <c:v>41837</c:v>
                </c:pt>
                <c:pt idx="28593">
                  <c:v>41837</c:v>
                </c:pt>
                <c:pt idx="28594">
                  <c:v>41837</c:v>
                </c:pt>
                <c:pt idx="28595">
                  <c:v>41837</c:v>
                </c:pt>
                <c:pt idx="28596">
                  <c:v>41837</c:v>
                </c:pt>
                <c:pt idx="28597">
                  <c:v>41837</c:v>
                </c:pt>
                <c:pt idx="28598">
                  <c:v>41837</c:v>
                </c:pt>
                <c:pt idx="28599">
                  <c:v>41837</c:v>
                </c:pt>
                <c:pt idx="28600">
                  <c:v>41837</c:v>
                </c:pt>
                <c:pt idx="28601">
                  <c:v>41837</c:v>
                </c:pt>
                <c:pt idx="28602">
                  <c:v>41837</c:v>
                </c:pt>
                <c:pt idx="28603">
                  <c:v>41837</c:v>
                </c:pt>
                <c:pt idx="28604">
                  <c:v>41837</c:v>
                </c:pt>
                <c:pt idx="28605">
                  <c:v>41837</c:v>
                </c:pt>
                <c:pt idx="28606">
                  <c:v>41837</c:v>
                </c:pt>
                <c:pt idx="28607">
                  <c:v>41837</c:v>
                </c:pt>
                <c:pt idx="28608">
                  <c:v>41837</c:v>
                </c:pt>
                <c:pt idx="28609">
                  <c:v>41837</c:v>
                </c:pt>
                <c:pt idx="28610">
                  <c:v>41837</c:v>
                </c:pt>
                <c:pt idx="28611">
                  <c:v>41837</c:v>
                </c:pt>
                <c:pt idx="28612">
                  <c:v>41837</c:v>
                </c:pt>
                <c:pt idx="28613">
                  <c:v>41837</c:v>
                </c:pt>
                <c:pt idx="28614">
                  <c:v>41837</c:v>
                </c:pt>
                <c:pt idx="28615">
                  <c:v>41837</c:v>
                </c:pt>
                <c:pt idx="28616">
                  <c:v>41837</c:v>
                </c:pt>
                <c:pt idx="28617">
                  <c:v>41837</c:v>
                </c:pt>
                <c:pt idx="28618">
                  <c:v>41837</c:v>
                </c:pt>
                <c:pt idx="28619">
                  <c:v>41837</c:v>
                </c:pt>
                <c:pt idx="28620">
                  <c:v>41837</c:v>
                </c:pt>
                <c:pt idx="28621">
                  <c:v>41837</c:v>
                </c:pt>
                <c:pt idx="28622">
                  <c:v>41837</c:v>
                </c:pt>
                <c:pt idx="28623">
                  <c:v>41837</c:v>
                </c:pt>
                <c:pt idx="28624">
                  <c:v>41838</c:v>
                </c:pt>
                <c:pt idx="28625">
                  <c:v>41838</c:v>
                </c:pt>
                <c:pt idx="28626">
                  <c:v>41838</c:v>
                </c:pt>
                <c:pt idx="28627">
                  <c:v>41838</c:v>
                </c:pt>
                <c:pt idx="28628">
                  <c:v>41838</c:v>
                </c:pt>
                <c:pt idx="28629">
                  <c:v>41838</c:v>
                </c:pt>
                <c:pt idx="28630">
                  <c:v>41838</c:v>
                </c:pt>
                <c:pt idx="28631">
                  <c:v>41838</c:v>
                </c:pt>
                <c:pt idx="28632">
                  <c:v>41838</c:v>
                </c:pt>
                <c:pt idx="28633">
                  <c:v>41838</c:v>
                </c:pt>
                <c:pt idx="28634">
                  <c:v>41838</c:v>
                </c:pt>
                <c:pt idx="28635">
                  <c:v>41838</c:v>
                </c:pt>
                <c:pt idx="28636">
                  <c:v>41838</c:v>
                </c:pt>
                <c:pt idx="28637">
                  <c:v>41838</c:v>
                </c:pt>
                <c:pt idx="28638">
                  <c:v>41838</c:v>
                </c:pt>
                <c:pt idx="28639">
                  <c:v>41838</c:v>
                </c:pt>
                <c:pt idx="28640">
                  <c:v>41838</c:v>
                </c:pt>
                <c:pt idx="28641">
                  <c:v>41838</c:v>
                </c:pt>
                <c:pt idx="28642">
                  <c:v>41838</c:v>
                </c:pt>
                <c:pt idx="28643">
                  <c:v>41838</c:v>
                </c:pt>
                <c:pt idx="28644">
                  <c:v>41838</c:v>
                </c:pt>
                <c:pt idx="28645">
                  <c:v>41838</c:v>
                </c:pt>
                <c:pt idx="28646">
                  <c:v>41838</c:v>
                </c:pt>
                <c:pt idx="28647">
                  <c:v>41838</c:v>
                </c:pt>
                <c:pt idx="28648">
                  <c:v>41838</c:v>
                </c:pt>
                <c:pt idx="28649">
                  <c:v>41838</c:v>
                </c:pt>
                <c:pt idx="28650">
                  <c:v>41838</c:v>
                </c:pt>
                <c:pt idx="28651">
                  <c:v>41838</c:v>
                </c:pt>
                <c:pt idx="28652">
                  <c:v>41838</c:v>
                </c:pt>
                <c:pt idx="28653">
                  <c:v>41838</c:v>
                </c:pt>
                <c:pt idx="28654">
                  <c:v>41838</c:v>
                </c:pt>
                <c:pt idx="28655">
                  <c:v>41838</c:v>
                </c:pt>
                <c:pt idx="28656">
                  <c:v>41838</c:v>
                </c:pt>
                <c:pt idx="28657">
                  <c:v>41838</c:v>
                </c:pt>
                <c:pt idx="28658">
                  <c:v>41838</c:v>
                </c:pt>
                <c:pt idx="28659">
                  <c:v>41838</c:v>
                </c:pt>
                <c:pt idx="28660">
                  <c:v>41838</c:v>
                </c:pt>
                <c:pt idx="28661">
                  <c:v>41838</c:v>
                </c:pt>
                <c:pt idx="28662">
                  <c:v>41838</c:v>
                </c:pt>
                <c:pt idx="28663">
                  <c:v>41838</c:v>
                </c:pt>
                <c:pt idx="28664">
                  <c:v>41839</c:v>
                </c:pt>
                <c:pt idx="28665">
                  <c:v>41839</c:v>
                </c:pt>
                <c:pt idx="28666">
                  <c:v>41839</c:v>
                </c:pt>
                <c:pt idx="28667">
                  <c:v>41839</c:v>
                </c:pt>
                <c:pt idx="28668">
                  <c:v>41839</c:v>
                </c:pt>
                <c:pt idx="28669">
                  <c:v>41839</c:v>
                </c:pt>
                <c:pt idx="28670">
                  <c:v>41839</c:v>
                </c:pt>
                <c:pt idx="28671">
                  <c:v>41839</c:v>
                </c:pt>
                <c:pt idx="28672">
                  <c:v>41839</c:v>
                </c:pt>
                <c:pt idx="28673">
                  <c:v>41839</c:v>
                </c:pt>
                <c:pt idx="28674">
                  <c:v>41839</c:v>
                </c:pt>
                <c:pt idx="28675">
                  <c:v>41839</c:v>
                </c:pt>
                <c:pt idx="28676">
                  <c:v>41839</c:v>
                </c:pt>
                <c:pt idx="28677">
                  <c:v>41839</c:v>
                </c:pt>
                <c:pt idx="28678">
                  <c:v>41839</c:v>
                </c:pt>
                <c:pt idx="28679">
                  <c:v>41839</c:v>
                </c:pt>
                <c:pt idx="28680">
                  <c:v>41839</c:v>
                </c:pt>
                <c:pt idx="28681">
                  <c:v>41839</c:v>
                </c:pt>
                <c:pt idx="28682">
                  <c:v>41839</c:v>
                </c:pt>
                <c:pt idx="28683">
                  <c:v>41839</c:v>
                </c:pt>
                <c:pt idx="28684">
                  <c:v>41839</c:v>
                </c:pt>
                <c:pt idx="28685">
                  <c:v>41839</c:v>
                </c:pt>
                <c:pt idx="28686">
                  <c:v>41839</c:v>
                </c:pt>
                <c:pt idx="28687">
                  <c:v>41839</c:v>
                </c:pt>
                <c:pt idx="28688">
                  <c:v>41839</c:v>
                </c:pt>
                <c:pt idx="28689">
                  <c:v>41839</c:v>
                </c:pt>
                <c:pt idx="28690">
                  <c:v>41840</c:v>
                </c:pt>
                <c:pt idx="28691">
                  <c:v>41840</c:v>
                </c:pt>
                <c:pt idx="28692">
                  <c:v>41840</c:v>
                </c:pt>
                <c:pt idx="28693">
                  <c:v>41840</c:v>
                </c:pt>
                <c:pt idx="28694">
                  <c:v>41840</c:v>
                </c:pt>
                <c:pt idx="28695">
                  <c:v>41840</c:v>
                </c:pt>
                <c:pt idx="28696">
                  <c:v>41840</c:v>
                </c:pt>
                <c:pt idx="28697">
                  <c:v>41840</c:v>
                </c:pt>
                <c:pt idx="28698">
                  <c:v>41840</c:v>
                </c:pt>
                <c:pt idx="28699">
                  <c:v>41840</c:v>
                </c:pt>
                <c:pt idx="28700">
                  <c:v>41840</c:v>
                </c:pt>
                <c:pt idx="28701">
                  <c:v>41840</c:v>
                </c:pt>
                <c:pt idx="28702">
                  <c:v>41840</c:v>
                </c:pt>
                <c:pt idx="28703">
                  <c:v>41840</c:v>
                </c:pt>
                <c:pt idx="28704">
                  <c:v>41840</c:v>
                </c:pt>
                <c:pt idx="28705">
                  <c:v>41840</c:v>
                </c:pt>
                <c:pt idx="28706">
                  <c:v>41840</c:v>
                </c:pt>
                <c:pt idx="28707">
                  <c:v>41840</c:v>
                </c:pt>
                <c:pt idx="28708">
                  <c:v>41841</c:v>
                </c:pt>
                <c:pt idx="28709">
                  <c:v>41841</c:v>
                </c:pt>
                <c:pt idx="28710">
                  <c:v>41841</c:v>
                </c:pt>
                <c:pt idx="28711">
                  <c:v>41841</c:v>
                </c:pt>
                <c:pt idx="28712">
                  <c:v>41841</c:v>
                </c:pt>
                <c:pt idx="28713">
                  <c:v>41841</c:v>
                </c:pt>
                <c:pt idx="28714">
                  <c:v>41841</c:v>
                </c:pt>
                <c:pt idx="28715">
                  <c:v>41841</c:v>
                </c:pt>
                <c:pt idx="28716">
                  <c:v>41841</c:v>
                </c:pt>
                <c:pt idx="28717">
                  <c:v>41841</c:v>
                </c:pt>
                <c:pt idx="28718">
                  <c:v>41841</c:v>
                </c:pt>
                <c:pt idx="28719">
                  <c:v>41841</c:v>
                </c:pt>
                <c:pt idx="28720">
                  <c:v>41841</c:v>
                </c:pt>
                <c:pt idx="28721">
                  <c:v>41841</c:v>
                </c:pt>
                <c:pt idx="28722">
                  <c:v>41841</c:v>
                </c:pt>
                <c:pt idx="28723">
                  <c:v>41841</c:v>
                </c:pt>
                <c:pt idx="28724">
                  <c:v>41841</c:v>
                </c:pt>
                <c:pt idx="28725">
                  <c:v>41841</c:v>
                </c:pt>
                <c:pt idx="28726">
                  <c:v>41841</c:v>
                </c:pt>
                <c:pt idx="28727">
                  <c:v>41841</c:v>
                </c:pt>
                <c:pt idx="28728">
                  <c:v>41841</c:v>
                </c:pt>
                <c:pt idx="28729">
                  <c:v>41841</c:v>
                </c:pt>
                <c:pt idx="28730">
                  <c:v>41841</c:v>
                </c:pt>
                <c:pt idx="28731">
                  <c:v>41841</c:v>
                </c:pt>
                <c:pt idx="28732">
                  <c:v>41841</c:v>
                </c:pt>
                <c:pt idx="28733">
                  <c:v>41841</c:v>
                </c:pt>
                <c:pt idx="28734">
                  <c:v>41841</c:v>
                </c:pt>
                <c:pt idx="28735">
                  <c:v>41841</c:v>
                </c:pt>
                <c:pt idx="28736">
                  <c:v>41842</c:v>
                </c:pt>
                <c:pt idx="28737">
                  <c:v>41842</c:v>
                </c:pt>
                <c:pt idx="28738">
                  <c:v>41842</c:v>
                </c:pt>
                <c:pt idx="28739">
                  <c:v>41842</c:v>
                </c:pt>
                <c:pt idx="28740">
                  <c:v>41842</c:v>
                </c:pt>
                <c:pt idx="28741">
                  <c:v>41842</c:v>
                </c:pt>
                <c:pt idx="28742">
                  <c:v>41842</c:v>
                </c:pt>
                <c:pt idx="28743">
                  <c:v>41842</c:v>
                </c:pt>
                <c:pt idx="28744">
                  <c:v>41842</c:v>
                </c:pt>
                <c:pt idx="28745">
                  <c:v>41842</c:v>
                </c:pt>
                <c:pt idx="28746">
                  <c:v>41842</c:v>
                </c:pt>
                <c:pt idx="28747">
                  <c:v>41842</c:v>
                </c:pt>
                <c:pt idx="28748">
                  <c:v>41842</c:v>
                </c:pt>
                <c:pt idx="28749">
                  <c:v>41842</c:v>
                </c:pt>
                <c:pt idx="28750">
                  <c:v>41842</c:v>
                </c:pt>
                <c:pt idx="28751">
                  <c:v>41842</c:v>
                </c:pt>
                <c:pt idx="28752">
                  <c:v>41842</c:v>
                </c:pt>
                <c:pt idx="28753">
                  <c:v>41842</c:v>
                </c:pt>
                <c:pt idx="28754">
                  <c:v>41842</c:v>
                </c:pt>
                <c:pt idx="28755">
                  <c:v>41842</c:v>
                </c:pt>
                <c:pt idx="28756">
                  <c:v>41842</c:v>
                </c:pt>
                <c:pt idx="28757">
                  <c:v>41842</c:v>
                </c:pt>
                <c:pt idx="28758">
                  <c:v>41842</c:v>
                </c:pt>
                <c:pt idx="28759">
                  <c:v>41842</c:v>
                </c:pt>
                <c:pt idx="28760">
                  <c:v>41842</c:v>
                </c:pt>
                <c:pt idx="28761">
                  <c:v>41842</c:v>
                </c:pt>
                <c:pt idx="28762">
                  <c:v>41842</c:v>
                </c:pt>
                <c:pt idx="28763">
                  <c:v>41842</c:v>
                </c:pt>
                <c:pt idx="28764">
                  <c:v>41842</c:v>
                </c:pt>
                <c:pt idx="28765">
                  <c:v>41842</c:v>
                </c:pt>
                <c:pt idx="28766">
                  <c:v>41842</c:v>
                </c:pt>
                <c:pt idx="28767">
                  <c:v>41842</c:v>
                </c:pt>
                <c:pt idx="28768">
                  <c:v>41842</c:v>
                </c:pt>
                <c:pt idx="28769">
                  <c:v>41842</c:v>
                </c:pt>
                <c:pt idx="28770">
                  <c:v>41842</c:v>
                </c:pt>
                <c:pt idx="28771">
                  <c:v>41842</c:v>
                </c:pt>
                <c:pt idx="28772">
                  <c:v>41842</c:v>
                </c:pt>
                <c:pt idx="28773">
                  <c:v>41842</c:v>
                </c:pt>
                <c:pt idx="28774">
                  <c:v>41842</c:v>
                </c:pt>
                <c:pt idx="28775">
                  <c:v>41842</c:v>
                </c:pt>
                <c:pt idx="28776">
                  <c:v>41842</c:v>
                </c:pt>
                <c:pt idx="28777">
                  <c:v>41842</c:v>
                </c:pt>
                <c:pt idx="28778">
                  <c:v>41842</c:v>
                </c:pt>
                <c:pt idx="28779">
                  <c:v>41842</c:v>
                </c:pt>
                <c:pt idx="28780">
                  <c:v>41843</c:v>
                </c:pt>
                <c:pt idx="28781">
                  <c:v>41843</c:v>
                </c:pt>
                <c:pt idx="28782">
                  <c:v>41843</c:v>
                </c:pt>
                <c:pt idx="28783">
                  <c:v>41843</c:v>
                </c:pt>
                <c:pt idx="28784">
                  <c:v>41843</c:v>
                </c:pt>
                <c:pt idx="28785">
                  <c:v>41843</c:v>
                </c:pt>
                <c:pt idx="28786">
                  <c:v>41843</c:v>
                </c:pt>
                <c:pt idx="28787">
                  <c:v>41843</c:v>
                </c:pt>
                <c:pt idx="28788">
                  <c:v>41843</c:v>
                </c:pt>
                <c:pt idx="28789">
                  <c:v>41843</c:v>
                </c:pt>
                <c:pt idx="28790">
                  <c:v>41843</c:v>
                </c:pt>
                <c:pt idx="28791">
                  <c:v>41843</c:v>
                </c:pt>
                <c:pt idx="28792">
                  <c:v>41843</c:v>
                </c:pt>
                <c:pt idx="28793">
                  <c:v>41843</c:v>
                </c:pt>
                <c:pt idx="28794">
                  <c:v>41843</c:v>
                </c:pt>
                <c:pt idx="28795">
                  <c:v>41843</c:v>
                </c:pt>
                <c:pt idx="28796">
                  <c:v>41843</c:v>
                </c:pt>
                <c:pt idx="28797">
                  <c:v>41843</c:v>
                </c:pt>
                <c:pt idx="28798">
                  <c:v>41843</c:v>
                </c:pt>
                <c:pt idx="28799">
                  <c:v>41843</c:v>
                </c:pt>
                <c:pt idx="28800">
                  <c:v>41843</c:v>
                </c:pt>
                <c:pt idx="28801">
                  <c:v>41843</c:v>
                </c:pt>
                <c:pt idx="28802">
                  <c:v>41843</c:v>
                </c:pt>
                <c:pt idx="28803">
                  <c:v>41843</c:v>
                </c:pt>
                <c:pt idx="28804">
                  <c:v>41843</c:v>
                </c:pt>
                <c:pt idx="28805">
                  <c:v>41843</c:v>
                </c:pt>
                <c:pt idx="28806">
                  <c:v>41843</c:v>
                </c:pt>
                <c:pt idx="28807">
                  <c:v>41843</c:v>
                </c:pt>
                <c:pt idx="28808">
                  <c:v>41843</c:v>
                </c:pt>
                <c:pt idx="28809">
                  <c:v>41843</c:v>
                </c:pt>
                <c:pt idx="28810">
                  <c:v>41843</c:v>
                </c:pt>
                <c:pt idx="28811">
                  <c:v>41843</c:v>
                </c:pt>
                <c:pt idx="28812">
                  <c:v>41843</c:v>
                </c:pt>
                <c:pt idx="28813">
                  <c:v>41843</c:v>
                </c:pt>
                <c:pt idx="28814">
                  <c:v>41843</c:v>
                </c:pt>
                <c:pt idx="28815">
                  <c:v>41843</c:v>
                </c:pt>
                <c:pt idx="28816">
                  <c:v>41843</c:v>
                </c:pt>
                <c:pt idx="28817">
                  <c:v>41843</c:v>
                </c:pt>
                <c:pt idx="28818">
                  <c:v>41843</c:v>
                </c:pt>
                <c:pt idx="28819">
                  <c:v>41843</c:v>
                </c:pt>
                <c:pt idx="28820">
                  <c:v>41843</c:v>
                </c:pt>
                <c:pt idx="28821">
                  <c:v>41843</c:v>
                </c:pt>
                <c:pt idx="28822">
                  <c:v>41843</c:v>
                </c:pt>
                <c:pt idx="28823">
                  <c:v>41843</c:v>
                </c:pt>
                <c:pt idx="28824">
                  <c:v>41843</c:v>
                </c:pt>
                <c:pt idx="28825">
                  <c:v>41843</c:v>
                </c:pt>
                <c:pt idx="28826">
                  <c:v>41843</c:v>
                </c:pt>
                <c:pt idx="28827">
                  <c:v>41843</c:v>
                </c:pt>
                <c:pt idx="28828">
                  <c:v>41843</c:v>
                </c:pt>
                <c:pt idx="28829">
                  <c:v>41843</c:v>
                </c:pt>
                <c:pt idx="28830">
                  <c:v>41843</c:v>
                </c:pt>
                <c:pt idx="28831">
                  <c:v>41843</c:v>
                </c:pt>
                <c:pt idx="28832">
                  <c:v>41843</c:v>
                </c:pt>
                <c:pt idx="28833">
                  <c:v>41843</c:v>
                </c:pt>
                <c:pt idx="28834">
                  <c:v>41844</c:v>
                </c:pt>
                <c:pt idx="28835">
                  <c:v>41844</c:v>
                </c:pt>
                <c:pt idx="28836">
                  <c:v>41844</c:v>
                </c:pt>
                <c:pt idx="28837">
                  <c:v>41844</c:v>
                </c:pt>
                <c:pt idx="28838">
                  <c:v>41844</c:v>
                </c:pt>
                <c:pt idx="28839">
                  <c:v>41844</c:v>
                </c:pt>
                <c:pt idx="28840">
                  <c:v>41844</c:v>
                </c:pt>
                <c:pt idx="28841">
                  <c:v>41844</c:v>
                </c:pt>
                <c:pt idx="28842">
                  <c:v>41844</c:v>
                </c:pt>
                <c:pt idx="28843">
                  <c:v>41844</c:v>
                </c:pt>
                <c:pt idx="28844">
                  <c:v>41844</c:v>
                </c:pt>
                <c:pt idx="28845">
                  <c:v>41844</c:v>
                </c:pt>
                <c:pt idx="28846">
                  <c:v>41844</c:v>
                </c:pt>
                <c:pt idx="28847">
                  <c:v>41844</c:v>
                </c:pt>
                <c:pt idx="28848">
                  <c:v>41844</c:v>
                </c:pt>
                <c:pt idx="28849">
                  <c:v>41844</c:v>
                </c:pt>
                <c:pt idx="28850">
                  <c:v>41844</c:v>
                </c:pt>
                <c:pt idx="28851">
                  <c:v>41844</c:v>
                </c:pt>
                <c:pt idx="28852">
                  <c:v>41844</c:v>
                </c:pt>
                <c:pt idx="28853">
                  <c:v>41844</c:v>
                </c:pt>
                <c:pt idx="28854">
                  <c:v>41844</c:v>
                </c:pt>
                <c:pt idx="28855">
                  <c:v>41844</c:v>
                </c:pt>
                <c:pt idx="28856">
                  <c:v>41844</c:v>
                </c:pt>
                <c:pt idx="28857">
                  <c:v>41844</c:v>
                </c:pt>
                <c:pt idx="28858">
                  <c:v>41844</c:v>
                </c:pt>
                <c:pt idx="28859">
                  <c:v>41844</c:v>
                </c:pt>
                <c:pt idx="28860">
                  <c:v>41844</c:v>
                </c:pt>
                <c:pt idx="28861">
                  <c:v>41844</c:v>
                </c:pt>
                <c:pt idx="28862">
                  <c:v>41844</c:v>
                </c:pt>
                <c:pt idx="28863">
                  <c:v>41844</c:v>
                </c:pt>
                <c:pt idx="28864">
                  <c:v>41844</c:v>
                </c:pt>
                <c:pt idx="28865">
                  <c:v>41844</c:v>
                </c:pt>
                <c:pt idx="28866">
                  <c:v>41844</c:v>
                </c:pt>
                <c:pt idx="28867">
                  <c:v>41844</c:v>
                </c:pt>
                <c:pt idx="28868">
                  <c:v>41844</c:v>
                </c:pt>
                <c:pt idx="28869">
                  <c:v>41844</c:v>
                </c:pt>
                <c:pt idx="28870">
                  <c:v>41844</c:v>
                </c:pt>
                <c:pt idx="28871">
                  <c:v>41844</c:v>
                </c:pt>
                <c:pt idx="28872">
                  <c:v>41844</c:v>
                </c:pt>
                <c:pt idx="28873">
                  <c:v>41844</c:v>
                </c:pt>
                <c:pt idx="28874">
                  <c:v>41844</c:v>
                </c:pt>
                <c:pt idx="28875">
                  <c:v>41844</c:v>
                </c:pt>
                <c:pt idx="28876">
                  <c:v>41844</c:v>
                </c:pt>
                <c:pt idx="28877">
                  <c:v>41844</c:v>
                </c:pt>
                <c:pt idx="28878">
                  <c:v>41844</c:v>
                </c:pt>
                <c:pt idx="28879">
                  <c:v>41844</c:v>
                </c:pt>
                <c:pt idx="28880">
                  <c:v>41844</c:v>
                </c:pt>
                <c:pt idx="28881">
                  <c:v>41845</c:v>
                </c:pt>
                <c:pt idx="28882">
                  <c:v>41845</c:v>
                </c:pt>
                <c:pt idx="28883">
                  <c:v>41845</c:v>
                </c:pt>
                <c:pt idx="28884">
                  <c:v>41845</c:v>
                </c:pt>
                <c:pt idx="28885">
                  <c:v>41845</c:v>
                </c:pt>
                <c:pt idx="28886">
                  <c:v>41845</c:v>
                </c:pt>
                <c:pt idx="28887">
                  <c:v>41845</c:v>
                </c:pt>
                <c:pt idx="28888">
                  <c:v>41845</c:v>
                </c:pt>
                <c:pt idx="28889">
                  <c:v>41845</c:v>
                </c:pt>
                <c:pt idx="28890">
                  <c:v>41845</c:v>
                </c:pt>
                <c:pt idx="28891">
                  <c:v>41845</c:v>
                </c:pt>
                <c:pt idx="28892">
                  <c:v>41845</c:v>
                </c:pt>
                <c:pt idx="28893">
                  <c:v>41845</c:v>
                </c:pt>
                <c:pt idx="28894">
                  <c:v>41845</c:v>
                </c:pt>
                <c:pt idx="28895">
                  <c:v>41845</c:v>
                </c:pt>
                <c:pt idx="28896">
                  <c:v>41845</c:v>
                </c:pt>
                <c:pt idx="28897">
                  <c:v>41845</c:v>
                </c:pt>
                <c:pt idx="28898">
                  <c:v>41845</c:v>
                </c:pt>
                <c:pt idx="28899">
                  <c:v>41845</c:v>
                </c:pt>
                <c:pt idx="28900">
                  <c:v>41845</c:v>
                </c:pt>
                <c:pt idx="28901">
                  <c:v>41845</c:v>
                </c:pt>
                <c:pt idx="28902">
                  <c:v>41845</c:v>
                </c:pt>
                <c:pt idx="28903">
                  <c:v>41845</c:v>
                </c:pt>
                <c:pt idx="28904">
                  <c:v>41845</c:v>
                </c:pt>
                <c:pt idx="28905">
                  <c:v>41845</c:v>
                </c:pt>
                <c:pt idx="28906">
                  <c:v>41845</c:v>
                </c:pt>
                <c:pt idx="28907">
                  <c:v>41845</c:v>
                </c:pt>
                <c:pt idx="28908">
                  <c:v>41845</c:v>
                </c:pt>
                <c:pt idx="28909">
                  <c:v>41845</c:v>
                </c:pt>
                <c:pt idx="28910">
                  <c:v>41845</c:v>
                </c:pt>
                <c:pt idx="28911">
                  <c:v>41845</c:v>
                </c:pt>
                <c:pt idx="28912">
                  <c:v>41845</c:v>
                </c:pt>
                <c:pt idx="28913">
                  <c:v>41845</c:v>
                </c:pt>
                <c:pt idx="28914">
                  <c:v>41845</c:v>
                </c:pt>
                <c:pt idx="28915">
                  <c:v>41845</c:v>
                </c:pt>
                <c:pt idx="28916">
                  <c:v>41845</c:v>
                </c:pt>
                <c:pt idx="28917">
                  <c:v>41845</c:v>
                </c:pt>
                <c:pt idx="28918">
                  <c:v>41845</c:v>
                </c:pt>
                <c:pt idx="28919">
                  <c:v>41845</c:v>
                </c:pt>
                <c:pt idx="28920">
                  <c:v>41845</c:v>
                </c:pt>
                <c:pt idx="28921">
                  <c:v>41846</c:v>
                </c:pt>
                <c:pt idx="28922">
                  <c:v>41846</c:v>
                </c:pt>
                <c:pt idx="28923">
                  <c:v>41846</c:v>
                </c:pt>
                <c:pt idx="28924">
                  <c:v>41846</c:v>
                </c:pt>
                <c:pt idx="28925">
                  <c:v>41846</c:v>
                </c:pt>
                <c:pt idx="28926">
                  <c:v>41846</c:v>
                </c:pt>
                <c:pt idx="28927">
                  <c:v>41846</c:v>
                </c:pt>
                <c:pt idx="28928">
                  <c:v>41846</c:v>
                </c:pt>
                <c:pt idx="28929">
                  <c:v>41846</c:v>
                </c:pt>
                <c:pt idx="28930">
                  <c:v>41846</c:v>
                </c:pt>
                <c:pt idx="28931">
                  <c:v>41846</c:v>
                </c:pt>
                <c:pt idx="28932">
                  <c:v>41846</c:v>
                </c:pt>
                <c:pt idx="28933">
                  <c:v>41846</c:v>
                </c:pt>
                <c:pt idx="28934">
                  <c:v>41846</c:v>
                </c:pt>
                <c:pt idx="28935">
                  <c:v>41846</c:v>
                </c:pt>
                <c:pt idx="28936">
                  <c:v>41846</c:v>
                </c:pt>
                <c:pt idx="28937">
                  <c:v>41846</c:v>
                </c:pt>
                <c:pt idx="28938">
                  <c:v>41846</c:v>
                </c:pt>
                <c:pt idx="28939">
                  <c:v>41846</c:v>
                </c:pt>
                <c:pt idx="28940">
                  <c:v>41846</c:v>
                </c:pt>
                <c:pt idx="28941">
                  <c:v>41846</c:v>
                </c:pt>
                <c:pt idx="28942">
                  <c:v>41846</c:v>
                </c:pt>
                <c:pt idx="28943">
                  <c:v>41846</c:v>
                </c:pt>
                <c:pt idx="28944">
                  <c:v>41846</c:v>
                </c:pt>
                <c:pt idx="28945">
                  <c:v>41847</c:v>
                </c:pt>
                <c:pt idx="28946">
                  <c:v>41847</c:v>
                </c:pt>
                <c:pt idx="28947">
                  <c:v>41847</c:v>
                </c:pt>
                <c:pt idx="28948">
                  <c:v>41847</c:v>
                </c:pt>
                <c:pt idx="28949">
                  <c:v>41847</c:v>
                </c:pt>
                <c:pt idx="28950">
                  <c:v>41847</c:v>
                </c:pt>
                <c:pt idx="28951">
                  <c:v>41847</c:v>
                </c:pt>
                <c:pt idx="28952">
                  <c:v>41847</c:v>
                </c:pt>
                <c:pt idx="28953">
                  <c:v>41847</c:v>
                </c:pt>
                <c:pt idx="28954">
                  <c:v>41848</c:v>
                </c:pt>
                <c:pt idx="28955">
                  <c:v>41848</c:v>
                </c:pt>
                <c:pt idx="28956">
                  <c:v>41848</c:v>
                </c:pt>
                <c:pt idx="28957">
                  <c:v>41848</c:v>
                </c:pt>
                <c:pt idx="28958">
                  <c:v>41848</c:v>
                </c:pt>
                <c:pt idx="28959">
                  <c:v>41848</c:v>
                </c:pt>
                <c:pt idx="28960">
                  <c:v>41848</c:v>
                </c:pt>
                <c:pt idx="28961">
                  <c:v>41848</c:v>
                </c:pt>
                <c:pt idx="28962">
                  <c:v>41848</c:v>
                </c:pt>
                <c:pt idx="28963">
                  <c:v>41848</c:v>
                </c:pt>
                <c:pt idx="28964">
                  <c:v>41848</c:v>
                </c:pt>
                <c:pt idx="28965">
                  <c:v>41848</c:v>
                </c:pt>
                <c:pt idx="28966">
                  <c:v>41848</c:v>
                </c:pt>
                <c:pt idx="28967">
                  <c:v>41848</c:v>
                </c:pt>
                <c:pt idx="28968">
                  <c:v>41848</c:v>
                </c:pt>
                <c:pt idx="28969">
                  <c:v>41848</c:v>
                </c:pt>
                <c:pt idx="28970">
                  <c:v>41848</c:v>
                </c:pt>
                <c:pt idx="28971">
                  <c:v>41848</c:v>
                </c:pt>
                <c:pt idx="28972">
                  <c:v>41848</c:v>
                </c:pt>
                <c:pt idx="28973">
                  <c:v>41848</c:v>
                </c:pt>
                <c:pt idx="28974">
                  <c:v>41848</c:v>
                </c:pt>
                <c:pt idx="28975">
                  <c:v>41848</c:v>
                </c:pt>
                <c:pt idx="28976">
                  <c:v>41848</c:v>
                </c:pt>
                <c:pt idx="28977">
                  <c:v>41848</c:v>
                </c:pt>
                <c:pt idx="28978">
                  <c:v>41848</c:v>
                </c:pt>
                <c:pt idx="28979">
                  <c:v>41848</c:v>
                </c:pt>
                <c:pt idx="28980">
                  <c:v>41848</c:v>
                </c:pt>
                <c:pt idx="28981">
                  <c:v>41848</c:v>
                </c:pt>
                <c:pt idx="28982">
                  <c:v>41848</c:v>
                </c:pt>
                <c:pt idx="28983">
                  <c:v>41848</c:v>
                </c:pt>
                <c:pt idx="28984">
                  <c:v>41848</c:v>
                </c:pt>
                <c:pt idx="28985">
                  <c:v>41848</c:v>
                </c:pt>
                <c:pt idx="28986">
                  <c:v>41848</c:v>
                </c:pt>
                <c:pt idx="28987">
                  <c:v>41848</c:v>
                </c:pt>
                <c:pt idx="28988">
                  <c:v>41848</c:v>
                </c:pt>
                <c:pt idx="28989">
                  <c:v>41848</c:v>
                </c:pt>
                <c:pt idx="28990">
                  <c:v>41849</c:v>
                </c:pt>
                <c:pt idx="28991">
                  <c:v>41849</c:v>
                </c:pt>
                <c:pt idx="28992">
                  <c:v>41849</c:v>
                </c:pt>
                <c:pt idx="28993">
                  <c:v>41849</c:v>
                </c:pt>
                <c:pt idx="28994">
                  <c:v>41849</c:v>
                </c:pt>
                <c:pt idx="28995">
                  <c:v>41849</c:v>
                </c:pt>
                <c:pt idx="28996">
                  <c:v>41849</c:v>
                </c:pt>
                <c:pt idx="28997">
                  <c:v>41849</c:v>
                </c:pt>
                <c:pt idx="28998">
                  <c:v>41849</c:v>
                </c:pt>
                <c:pt idx="28999">
                  <c:v>41849</c:v>
                </c:pt>
                <c:pt idx="29000">
                  <c:v>41849</c:v>
                </c:pt>
                <c:pt idx="29001">
                  <c:v>41849</c:v>
                </c:pt>
                <c:pt idx="29002">
                  <c:v>41849</c:v>
                </c:pt>
                <c:pt idx="29003">
                  <c:v>41849</c:v>
                </c:pt>
                <c:pt idx="29004">
                  <c:v>41849</c:v>
                </c:pt>
                <c:pt idx="29005">
                  <c:v>41849</c:v>
                </c:pt>
                <c:pt idx="29006">
                  <c:v>41849</c:v>
                </c:pt>
                <c:pt idx="29007">
                  <c:v>41849</c:v>
                </c:pt>
                <c:pt idx="29008">
                  <c:v>41849</c:v>
                </c:pt>
                <c:pt idx="29009">
                  <c:v>41849</c:v>
                </c:pt>
                <c:pt idx="29010">
                  <c:v>41849</c:v>
                </c:pt>
                <c:pt idx="29011">
                  <c:v>41849</c:v>
                </c:pt>
                <c:pt idx="29012">
                  <c:v>41849</c:v>
                </c:pt>
                <c:pt idx="29013">
                  <c:v>41849</c:v>
                </c:pt>
                <c:pt idx="29014">
                  <c:v>41849</c:v>
                </c:pt>
                <c:pt idx="29015">
                  <c:v>41849</c:v>
                </c:pt>
                <c:pt idx="29016">
                  <c:v>41849</c:v>
                </c:pt>
                <c:pt idx="29017">
                  <c:v>41849</c:v>
                </c:pt>
                <c:pt idx="29018">
                  <c:v>41849</c:v>
                </c:pt>
                <c:pt idx="29019">
                  <c:v>41849</c:v>
                </c:pt>
                <c:pt idx="29020">
                  <c:v>41849</c:v>
                </c:pt>
                <c:pt idx="29021">
                  <c:v>41849</c:v>
                </c:pt>
                <c:pt idx="29022">
                  <c:v>41849</c:v>
                </c:pt>
                <c:pt idx="29023">
                  <c:v>41849</c:v>
                </c:pt>
                <c:pt idx="29024">
                  <c:v>41849</c:v>
                </c:pt>
                <c:pt idx="29025">
                  <c:v>41849</c:v>
                </c:pt>
                <c:pt idx="29026">
                  <c:v>41849</c:v>
                </c:pt>
                <c:pt idx="29027">
                  <c:v>41849</c:v>
                </c:pt>
                <c:pt idx="29028">
                  <c:v>41849</c:v>
                </c:pt>
                <c:pt idx="29029">
                  <c:v>41850</c:v>
                </c:pt>
                <c:pt idx="29030">
                  <c:v>41850</c:v>
                </c:pt>
                <c:pt idx="29031">
                  <c:v>41850</c:v>
                </c:pt>
                <c:pt idx="29032">
                  <c:v>41850</c:v>
                </c:pt>
                <c:pt idx="29033">
                  <c:v>41850</c:v>
                </c:pt>
                <c:pt idx="29034">
                  <c:v>41850</c:v>
                </c:pt>
                <c:pt idx="29035">
                  <c:v>41850</c:v>
                </c:pt>
                <c:pt idx="29036">
                  <c:v>41850</c:v>
                </c:pt>
                <c:pt idx="29037">
                  <c:v>41850</c:v>
                </c:pt>
                <c:pt idx="29038">
                  <c:v>41850</c:v>
                </c:pt>
                <c:pt idx="29039">
                  <c:v>41850</c:v>
                </c:pt>
                <c:pt idx="29040">
                  <c:v>41850</c:v>
                </c:pt>
                <c:pt idx="29041">
                  <c:v>41850</c:v>
                </c:pt>
                <c:pt idx="29042">
                  <c:v>41850</c:v>
                </c:pt>
                <c:pt idx="29043">
                  <c:v>41850</c:v>
                </c:pt>
                <c:pt idx="29044">
                  <c:v>41850</c:v>
                </c:pt>
                <c:pt idx="29045">
                  <c:v>41850</c:v>
                </c:pt>
                <c:pt idx="29046">
                  <c:v>41850</c:v>
                </c:pt>
                <c:pt idx="29047">
                  <c:v>41850</c:v>
                </c:pt>
                <c:pt idx="29048">
                  <c:v>41850</c:v>
                </c:pt>
                <c:pt idx="29049">
                  <c:v>41850</c:v>
                </c:pt>
                <c:pt idx="29050">
                  <c:v>41850</c:v>
                </c:pt>
                <c:pt idx="29051">
                  <c:v>41850</c:v>
                </c:pt>
                <c:pt idx="29052">
                  <c:v>41850</c:v>
                </c:pt>
                <c:pt idx="29053">
                  <c:v>41850</c:v>
                </c:pt>
                <c:pt idx="29054">
                  <c:v>41850</c:v>
                </c:pt>
                <c:pt idx="29055">
                  <c:v>41850</c:v>
                </c:pt>
                <c:pt idx="29056">
                  <c:v>41850</c:v>
                </c:pt>
                <c:pt idx="29057">
                  <c:v>41850</c:v>
                </c:pt>
                <c:pt idx="29058">
                  <c:v>41850</c:v>
                </c:pt>
                <c:pt idx="29059">
                  <c:v>41850</c:v>
                </c:pt>
                <c:pt idx="29060">
                  <c:v>41851</c:v>
                </c:pt>
                <c:pt idx="29061">
                  <c:v>41851</c:v>
                </c:pt>
                <c:pt idx="29062">
                  <c:v>41851</c:v>
                </c:pt>
                <c:pt idx="29063">
                  <c:v>41851</c:v>
                </c:pt>
                <c:pt idx="29064">
                  <c:v>41851</c:v>
                </c:pt>
                <c:pt idx="29065">
                  <c:v>41851</c:v>
                </c:pt>
                <c:pt idx="29066">
                  <c:v>41851</c:v>
                </c:pt>
                <c:pt idx="29067">
                  <c:v>41851</c:v>
                </c:pt>
                <c:pt idx="29068">
                  <c:v>41851</c:v>
                </c:pt>
                <c:pt idx="29069">
                  <c:v>41851</c:v>
                </c:pt>
                <c:pt idx="29070">
                  <c:v>41851</c:v>
                </c:pt>
                <c:pt idx="29071">
                  <c:v>41851</c:v>
                </c:pt>
                <c:pt idx="29072">
                  <c:v>41851</c:v>
                </c:pt>
                <c:pt idx="29073">
                  <c:v>41851</c:v>
                </c:pt>
                <c:pt idx="29074">
                  <c:v>41851</c:v>
                </c:pt>
                <c:pt idx="29075">
                  <c:v>41851</c:v>
                </c:pt>
                <c:pt idx="29076">
                  <c:v>41851</c:v>
                </c:pt>
                <c:pt idx="29077">
                  <c:v>41851</c:v>
                </c:pt>
                <c:pt idx="29078">
                  <c:v>41851</c:v>
                </c:pt>
                <c:pt idx="29079">
                  <c:v>41851</c:v>
                </c:pt>
                <c:pt idx="29080">
                  <c:v>41851</c:v>
                </c:pt>
                <c:pt idx="29081">
                  <c:v>41851</c:v>
                </c:pt>
                <c:pt idx="29082">
                  <c:v>41851</c:v>
                </c:pt>
                <c:pt idx="29083">
                  <c:v>41851</c:v>
                </c:pt>
                <c:pt idx="29084">
                  <c:v>41851</c:v>
                </c:pt>
                <c:pt idx="29085">
                  <c:v>41851</c:v>
                </c:pt>
                <c:pt idx="29086">
                  <c:v>41851</c:v>
                </c:pt>
                <c:pt idx="29087">
                  <c:v>41851</c:v>
                </c:pt>
                <c:pt idx="29088">
                  <c:v>41852</c:v>
                </c:pt>
                <c:pt idx="29089">
                  <c:v>41852</c:v>
                </c:pt>
                <c:pt idx="29090">
                  <c:v>41852</c:v>
                </c:pt>
                <c:pt idx="29091">
                  <c:v>41852</c:v>
                </c:pt>
                <c:pt idx="29092">
                  <c:v>41852</c:v>
                </c:pt>
                <c:pt idx="29093">
                  <c:v>41852</c:v>
                </c:pt>
                <c:pt idx="29094">
                  <c:v>41852</c:v>
                </c:pt>
                <c:pt idx="29095">
                  <c:v>41852</c:v>
                </c:pt>
                <c:pt idx="29096">
                  <c:v>41852</c:v>
                </c:pt>
                <c:pt idx="29097">
                  <c:v>41852</c:v>
                </c:pt>
                <c:pt idx="29098">
                  <c:v>41852</c:v>
                </c:pt>
                <c:pt idx="29099">
                  <c:v>41852</c:v>
                </c:pt>
                <c:pt idx="29100">
                  <c:v>41852</c:v>
                </c:pt>
                <c:pt idx="29101">
                  <c:v>41852</c:v>
                </c:pt>
                <c:pt idx="29102">
                  <c:v>41852</c:v>
                </c:pt>
                <c:pt idx="29103">
                  <c:v>41852</c:v>
                </c:pt>
                <c:pt idx="29104">
                  <c:v>41852</c:v>
                </c:pt>
                <c:pt idx="29105">
                  <c:v>41852</c:v>
                </c:pt>
                <c:pt idx="29106">
                  <c:v>41852</c:v>
                </c:pt>
                <c:pt idx="29107">
                  <c:v>41852</c:v>
                </c:pt>
                <c:pt idx="29108">
                  <c:v>41852</c:v>
                </c:pt>
                <c:pt idx="29109">
                  <c:v>41852</c:v>
                </c:pt>
                <c:pt idx="29110">
                  <c:v>41852</c:v>
                </c:pt>
                <c:pt idx="29111">
                  <c:v>41852</c:v>
                </c:pt>
                <c:pt idx="29112">
                  <c:v>41852</c:v>
                </c:pt>
                <c:pt idx="29113">
                  <c:v>41852</c:v>
                </c:pt>
                <c:pt idx="29114">
                  <c:v>41852</c:v>
                </c:pt>
                <c:pt idx="29115">
                  <c:v>41852</c:v>
                </c:pt>
                <c:pt idx="29116">
                  <c:v>41852</c:v>
                </c:pt>
                <c:pt idx="29117">
                  <c:v>41852</c:v>
                </c:pt>
                <c:pt idx="29118">
                  <c:v>41852</c:v>
                </c:pt>
                <c:pt idx="29119">
                  <c:v>41852</c:v>
                </c:pt>
                <c:pt idx="29120">
                  <c:v>41852</c:v>
                </c:pt>
                <c:pt idx="29121">
                  <c:v>41852</c:v>
                </c:pt>
                <c:pt idx="29122">
                  <c:v>41852</c:v>
                </c:pt>
                <c:pt idx="29123">
                  <c:v>41852</c:v>
                </c:pt>
                <c:pt idx="29124">
                  <c:v>41852</c:v>
                </c:pt>
                <c:pt idx="29125">
                  <c:v>41852</c:v>
                </c:pt>
                <c:pt idx="29126">
                  <c:v>41852</c:v>
                </c:pt>
                <c:pt idx="29127">
                  <c:v>41852</c:v>
                </c:pt>
                <c:pt idx="29128">
                  <c:v>41852</c:v>
                </c:pt>
                <c:pt idx="29129">
                  <c:v>41852</c:v>
                </c:pt>
                <c:pt idx="29130">
                  <c:v>41852</c:v>
                </c:pt>
                <c:pt idx="29131">
                  <c:v>41852</c:v>
                </c:pt>
                <c:pt idx="29132">
                  <c:v>41852</c:v>
                </c:pt>
                <c:pt idx="29133">
                  <c:v>41852</c:v>
                </c:pt>
                <c:pt idx="29134">
                  <c:v>41852</c:v>
                </c:pt>
                <c:pt idx="29135">
                  <c:v>41852</c:v>
                </c:pt>
                <c:pt idx="29136">
                  <c:v>41852</c:v>
                </c:pt>
                <c:pt idx="29137">
                  <c:v>41852</c:v>
                </c:pt>
                <c:pt idx="29138">
                  <c:v>41852</c:v>
                </c:pt>
                <c:pt idx="29139">
                  <c:v>41852</c:v>
                </c:pt>
                <c:pt idx="29140">
                  <c:v>41852</c:v>
                </c:pt>
                <c:pt idx="29141">
                  <c:v>41852</c:v>
                </c:pt>
                <c:pt idx="29142">
                  <c:v>41852</c:v>
                </c:pt>
                <c:pt idx="29143">
                  <c:v>41852</c:v>
                </c:pt>
                <c:pt idx="29144">
                  <c:v>41852</c:v>
                </c:pt>
                <c:pt idx="29145">
                  <c:v>41852</c:v>
                </c:pt>
                <c:pt idx="29146">
                  <c:v>41852</c:v>
                </c:pt>
                <c:pt idx="29147">
                  <c:v>41852</c:v>
                </c:pt>
                <c:pt idx="29148">
                  <c:v>41852</c:v>
                </c:pt>
                <c:pt idx="29149">
                  <c:v>41852</c:v>
                </c:pt>
                <c:pt idx="29150">
                  <c:v>41852</c:v>
                </c:pt>
                <c:pt idx="29151">
                  <c:v>41852</c:v>
                </c:pt>
                <c:pt idx="29152">
                  <c:v>41852</c:v>
                </c:pt>
                <c:pt idx="29153">
                  <c:v>41852</c:v>
                </c:pt>
                <c:pt idx="29154">
                  <c:v>41852</c:v>
                </c:pt>
                <c:pt idx="29155">
                  <c:v>41852</c:v>
                </c:pt>
                <c:pt idx="29156">
                  <c:v>41852</c:v>
                </c:pt>
                <c:pt idx="29157">
                  <c:v>41852</c:v>
                </c:pt>
                <c:pt idx="29158">
                  <c:v>41852</c:v>
                </c:pt>
                <c:pt idx="29159">
                  <c:v>41852</c:v>
                </c:pt>
                <c:pt idx="29160">
                  <c:v>41852</c:v>
                </c:pt>
                <c:pt idx="29161">
                  <c:v>41852</c:v>
                </c:pt>
                <c:pt idx="29162">
                  <c:v>41852</c:v>
                </c:pt>
                <c:pt idx="29163">
                  <c:v>41852</c:v>
                </c:pt>
                <c:pt idx="29164">
                  <c:v>41852</c:v>
                </c:pt>
                <c:pt idx="29165">
                  <c:v>41852</c:v>
                </c:pt>
                <c:pt idx="29166">
                  <c:v>41852</c:v>
                </c:pt>
                <c:pt idx="29167">
                  <c:v>41852</c:v>
                </c:pt>
                <c:pt idx="29168">
                  <c:v>41852</c:v>
                </c:pt>
                <c:pt idx="29169">
                  <c:v>41852</c:v>
                </c:pt>
                <c:pt idx="29170">
                  <c:v>41852</c:v>
                </c:pt>
                <c:pt idx="29171">
                  <c:v>41852</c:v>
                </c:pt>
                <c:pt idx="29172">
                  <c:v>41852</c:v>
                </c:pt>
                <c:pt idx="29173">
                  <c:v>41852</c:v>
                </c:pt>
                <c:pt idx="29174">
                  <c:v>41852</c:v>
                </c:pt>
                <c:pt idx="29175">
                  <c:v>41852</c:v>
                </c:pt>
                <c:pt idx="29176">
                  <c:v>41852</c:v>
                </c:pt>
                <c:pt idx="29177">
                  <c:v>41852</c:v>
                </c:pt>
                <c:pt idx="29178">
                  <c:v>41852</c:v>
                </c:pt>
                <c:pt idx="29179">
                  <c:v>41852</c:v>
                </c:pt>
                <c:pt idx="29180">
                  <c:v>41852</c:v>
                </c:pt>
                <c:pt idx="29181">
                  <c:v>41852</c:v>
                </c:pt>
                <c:pt idx="29182">
                  <c:v>41852</c:v>
                </c:pt>
                <c:pt idx="29183">
                  <c:v>41852</c:v>
                </c:pt>
                <c:pt idx="29184">
                  <c:v>41853</c:v>
                </c:pt>
                <c:pt idx="29185">
                  <c:v>41853</c:v>
                </c:pt>
                <c:pt idx="29186">
                  <c:v>41853</c:v>
                </c:pt>
                <c:pt idx="29187">
                  <c:v>41853</c:v>
                </c:pt>
                <c:pt idx="29188">
                  <c:v>41853</c:v>
                </c:pt>
                <c:pt idx="29189">
                  <c:v>41853</c:v>
                </c:pt>
                <c:pt idx="29190">
                  <c:v>41853</c:v>
                </c:pt>
                <c:pt idx="29191">
                  <c:v>41853</c:v>
                </c:pt>
                <c:pt idx="29192">
                  <c:v>41853</c:v>
                </c:pt>
                <c:pt idx="29193">
                  <c:v>41853</c:v>
                </c:pt>
                <c:pt idx="29194">
                  <c:v>41853</c:v>
                </c:pt>
                <c:pt idx="29195">
                  <c:v>41853</c:v>
                </c:pt>
                <c:pt idx="29196">
                  <c:v>41853</c:v>
                </c:pt>
                <c:pt idx="29197">
                  <c:v>41853</c:v>
                </c:pt>
                <c:pt idx="29198">
                  <c:v>41853</c:v>
                </c:pt>
                <c:pt idx="29199">
                  <c:v>41853</c:v>
                </c:pt>
                <c:pt idx="29200">
                  <c:v>41853</c:v>
                </c:pt>
                <c:pt idx="29201">
                  <c:v>41853</c:v>
                </c:pt>
                <c:pt idx="29202">
                  <c:v>41853</c:v>
                </c:pt>
                <c:pt idx="29203">
                  <c:v>41853</c:v>
                </c:pt>
                <c:pt idx="29204">
                  <c:v>41853</c:v>
                </c:pt>
                <c:pt idx="29205">
                  <c:v>41853</c:v>
                </c:pt>
                <c:pt idx="29206">
                  <c:v>41853</c:v>
                </c:pt>
                <c:pt idx="29207">
                  <c:v>41853</c:v>
                </c:pt>
                <c:pt idx="29208">
                  <c:v>41853</c:v>
                </c:pt>
                <c:pt idx="29209">
                  <c:v>41853</c:v>
                </c:pt>
                <c:pt idx="29210">
                  <c:v>41853</c:v>
                </c:pt>
                <c:pt idx="29211">
                  <c:v>41853</c:v>
                </c:pt>
                <c:pt idx="29212">
                  <c:v>41853</c:v>
                </c:pt>
                <c:pt idx="29213">
                  <c:v>41853</c:v>
                </c:pt>
                <c:pt idx="29214">
                  <c:v>41853</c:v>
                </c:pt>
                <c:pt idx="29215">
                  <c:v>41854</c:v>
                </c:pt>
                <c:pt idx="29216">
                  <c:v>41854</c:v>
                </c:pt>
                <c:pt idx="29217">
                  <c:v>41854</c:v>
                </c:pt>
                <c:pt idx="29218">
                  <c:v>41854</c:v>
                </c:pt>
                <c:pt idx="29219">
                  <c:v>41855</c:v>
                </c:pt>
                <c:pt idx="29220">
                  <c:v>41855</c:v>
                </c:pt>
                <c:pt idx="29221">
                  <c:v>41855</c:v>
                </c:pt>
                <c:pt idx="29222">
                  <c:v>41855</c:v>
                </c:pt>
                <c:pt idx="29223">
                  <c:v>41855</c:v>
                </c:pt>
                <c:pt idx="29224">
                  <c:v>41855</c:v>
                </c:pt>
                <c:pt idx="29225">
                  <c:v>41855</c:v>
                </c:pt>
                <c:pt idx="29226">
                  <c:v>41855</c:v>
                </c:pt>
                <c:pt idx="29227">
                  <c:v>41855</c:v>
                </c:pt>
                <c:pt idx="29228">
                  <c:v>41855</c:v>
                </c:pt>
                <c:pt idx="29229">
                  <c:v>41855</c:v>
                </c:pt>
                <c:pt idx="29230">
                  <c:v>41855</c:v>
                </c:pt>
                <c:pt idx="29231">
                  <c:v>41855</c:v>
                </c:pt>
                <c:pt idx="29232">
                  <c:v>41855</c:v>
                </c:pt>
                <c:pt idx="29233">
                  <c:v>41855</c:v>
                </c:pt>
                <c:pt idx="29234">
                  <c:v>41855</c:v>
                </c:pt>
                <c:pt idx="29235">
                  <c:v>41855</c:v>
                </c:pt>
                <c:pt idx="29236">
                  <c:v>41855</c:v>
                </c:pt>
                <c:pt idx="29237">
                  <c:v>41855</c:v>
                </c:pt>
                <c:pt idx="29238">
                  <c:v>41855</c:v>
                </c:pt>
                <c:pt idx="29239">
                  <c:v>41855</c:v>
                </c:pt>
                <c:pt idx="29240">
                  <c:v>41855</c:v>
                </c:pt>
                <c:pt idx="29241">
                  <c:v>41855</c:v>
                </c:pt>
                <c:pt idx="29242">
                  <c:v>41855</c:v>
                </c:pt>
                <c:pt idx="29243">
                  <c:v>41855</c:v>
                </c:pt>
                <c:pt idx="29244">
                  <c:v>41855</c:v>
                </c:pt>
                <c:pt idx="29245">
                  <c:v>41855</c:v>
                </c:pt>
                <c:pt idx="29246">
                  <c:v>41855</c:v>
                </c:pt>
                <c:pt idx="29247">
                  <c:v>41855</c:v>
                </c:pt>
                <c:pt idx="29248">
                  <c:v>41855</c:v>
                </c:pt>
                <c:pt idx="29249">
                  <c:v>41855</c:v>
                </c:pt>
                <c:pt idx="29250">
                  <c:v>41855</c:v>
                </c:pt>
                <c:pt idx="29251">
                  <c:v>41855</c:v>
                </c:pt>
                <c:pt idx="29252">
                  <c:v>41855</c:v>
                </c:pt>
                <c:pt idx="29253">
                  <c:v>41855</c:v>
                </c:pt>
                <c:pt idx="29254">
                  <c:v>41855</c:v>
                </c:pt>
                <c:pt idx="29255">
                  <c:v>41855</c:v>
                </c:pt>
                <c:pt idx="29256">
                  <c:v>41855</c:v>
                </c:pt>
                <c:pt idx="29257">
                  <c:v>41856</c:v>
                </c:pt>
                <c:pt idx="29258">
                  <c:v>41856</c:v>
                </c:pt>
                <c:pt idx="29259">
                  <c:v>41856</c:v>
                </c:pt>
                <c:pt idx="29260">
                  <c:v>41856</c:v>
                </c:pt>
                <c:pt idx="29261">
                  <c:v>41856</c:v>
                </c:pt>
                <c:pt idx="29262">
                  <c:v>41856</c:v>
                </c:pt>
                <c:pt idx="29263">
                  <c:v>41856</c:v>
                </c:pt>
                <c:pt idx="29264">
                  <c:v>41856</c:v>
                </c:pt>
                <c:pt idx="29265">
                  <c:v>41856</c:v>
                </c:pt>
                <c:pt idx="29266">
                  <c:v>41856</c:v>
                </c:pt>
                <c:pt idx="29267">
                  <c:v>41856</c:v>
                </c:pt>
                <c:pt idx="29268">
                  <c:v>41856</c:v>
                </c:pt>
                <c:pt idx="29269">
                  <c:v>41856</c:v>
                </c:pt>
                <c:pt idx="29270">
                  <c:v>41856</c:v>
                </c:pt>
                <c:pt idx="29271">
                  <c:v>41856</c:v>
                </c:pt>
                <c:pt idx="29272">
                  <c:v>41856</c:v>
                </c:pt>
                <c:pt idx="29273">
                  <c:v>41856</c:v>
                </c:pt>
                <c:pt idx="29274">
                  <c:v>41856</c:v>
                </c:pt>
                <c:pt idx="29275">
                  <c:v>41856</c:v>
                </c:pt>
                <c:pt idx="29276">
                  <c:v>41856</c:v>
                </c:pt>
                <c:pt idx="29277">
                  <c:v>41856</c:v>
                </c:pt>
                <c:pt idx="29278">
                  <c:v>41856</c:v>
                </c:pt>
                <c:pt idx="29279">
                  <c:v>41856</c:v>
                </c:pt>
                <c:pt idx="29280">
                  <c:v>41856</c:v>
                </c:pt>
                <c:pt idx="29281">
                  <c:v>41856</c:v>
                </c:pt>
                <c:pt idx="29282">
                  <c:v>41856</c:v>
                </c:pt>
                <c:pt idx="29283">
                  <c:v>41856</c:v>
                </c:pt>
                <c:pt idx="29284">
                  <c:v>41856</c:v>
                </c:pt>
                <c:pt idx="29285">
                  <c:v>41856</c:v>
                </c:pt>
                <c:pt idx="29286">
                  <c:v>41856</c:v>
                </c:pt>
                <c:pt idx="29287">
                  <c:v>41856</c:v>
                </c:pt>
                <c:pt idx="29288">
                  <c:v>41856</c:v>
                </c:pt>
                <c:pt idx="29289">
                  <c:v>41856</c:v>
                </c:pt>
                <c:pt idx="29290">
                  <c:v>41856</c:v>
                </c:pt>
                <c:pt idx="29291">
                  <c:v>41856</c:v>
                </c:pt>
                <c:pt idx="29292">
                  <c:v>41856</c:v>
                </c:pt>
                <c:pt idx="29293">
                  <c:v>41856</c:v>
                </c:pt>
                <c:pt idx="29294">
                  <c:v>41856</c:v>
                </c:pt>
                <c:pt idx="29295">
                  <c:v>41856</c:v>
                </c:pt>
                <c:pt idx="29296">
                  <c:v>41856</c:v>
                </c:pt>
                <c:pt idx="29297">
                  <c:v>41856</c:v>
                </c:pt>
                <c:pt idx="29298">
                  <c:v>41856</c:v>
                </c:pt>
                <c:pt idx="29299">
                  <c:v>41856</c:v>
                </c:pt>
                <c:pt idx="29300">
                  <c:v>41856</c:v>
                </c:pt>
                <c:pt idx="29301">
                  <c:v>41857</c:v>
                </c:pt>
                <c:pt idx="29302">
                  <c:v>41857</c:v>
                </c:pt>
                <c:pt idx="29303">
                  <c:v>41857</c:v>
                </c:pt>
                <c:pt idx="29304">
                  <c:v>41857</c:v>
                </c:pt>
                <c:pt idx="29305">
                  <c:v>41857</c:v>
                </c:pt>
                <c:pt idx="29306">
                  <c:v>41857</c:v>
                </c:pt>
                <c:pt idx="29307">
                  <c:v>41857</c:v>
                </c:pt>
                <c:pt idx="29308">
                  <c:v>41857</c:v>
                </c:pt>
                <c:pt idx="29309">
                  <c:v>41857</c:v>
                </c:pt>
                <c:pt idx="29310">
                  <c:v>41857</c:v>
                </c:pt>
                <c:pt idx="29311">
                  <c:v>41857</c:v>
                </c:pt>
                <c:pt idx="29312">
                  <c:v>41857</c:v>
                </c:pt>
                <c:pt idx="29313">
                  <c:v>41857</c:v>
                </c:pt>
                <c:pt idx="29314">
                  <c:v>41857</c:v>
                </c:pt>
                <c:pt idx="29315">
                  <c:v>41857</c:v>
                </c:pt>
                <c:pt idx="29316">
                  <c:v>41857</c:v>
                </c:pt>
                <c:pt idx="29317">
                  <c:v>41857</c:v>
                </c:pt>
                <c:pt idx="29318">
                  <c:v>41857</c:v>
                </c:pt>
                <c:pt idx="29319">
                  <c:v>41857</c:v>
                </c:pt>
                <c:pt idx="29320">
                  <c:v>41857</c:v>
                </c:pt>
                <c:pt idx="29321">
                  <c:v>41857</c:v>
                </c:pt>
                <c:pt idx="29322">
                  <c:v>41857</c:v>
                </c:pt>
                <c:pt idx="29323">
                  <c:v>41857</c:v>
                </c:pt>
                <c:pt idx="29324">
                  <c:v>41857</c:v>
                </c:pt>
                <c:pt idx="29325">
                  <c:v>41857</c:v>
                </c:pt>
                <c:pt idx="29326">
                  <c:v>41857</c:v>
                </c:pt>
                <c:pt idx="29327">
                  <c:v>41857</c:v>
                </c:pt>
                <c:pt idx="29328">
                  <c:v>41857</c:v>
                </c:pt>
                <c:pt idx="29329">
                  <c:v>41857</c:v>
                </c:pt>
                <c:pt idx="29330">
                  <c:v>41857</c:v>
                </c:pt>
                <c:pt idx="29331">
                  <c:v>41857</c:v>
                </c:pt>
                <c:pt idx="29332">
                  <c:v>41857</c:v>
                </c:pt>
                <c:pt idx="29333">
                  <c:v>41857</c:v>
                </c:pt>
                <c:pt idx="29334">
                  <c:v>41857</c:v>
                </c:pt>
                <c:pt idx="29335">
                  <c:v>41857</c:v>
                </c:pt>
                <c:pt idx="29336">
                  <c:v>41857</c:v>
                </c:pt>
                <c:pt idx="29337">
                  <c:v>41857</c:v>
                </c:pt>
                <c:pt idx="29338">
                  <c:v>41857</c:v>
                </c:pt>
                <c:pt idx="29339">
                  <c:v>41857</c:v>
                </c:pt>
                <c:pt idx="29340">
                  <c:v>41857</c:v>
                </c:pt>
                <c:pt idx="29341">
                  <c:v>41857</c:v>
                </c:pt>
                <c:pt idx="29342">
                  <c:v>41857</c:v>
                </c:pt>
                <c:pt idx="29343">
                  <c:v>41857</c:v>
                </c:pt>
                <c:pt idx="29344">
                  <c:v>41858</c:v>
                </c:pt>
                <c:pt idx="29345">
                  <c:v>41858</c:v>
                </c:pt>
                <c:pt idx="29346">
                  <c:v>41858</c:v>
                </c:pt>
                <c:pt idx="29347">
                  <c:v>41858</c:v>
                </c:pt>
                <c:pt idx="29348">
                  <c:v>41858</c:v>
                </c:pt>
                <c:pt idx="29349">
                  <c:v>41858</c:v>
                </c:pt>
                <c:pt idx="29350">
                  <c:v>41858</c:v>
                </c:pt>
                <c:pt idx="29351">
                  <c:v>41858</c:v>
                </c:pt>
                <c:pt idx="29352">
                  <c:v>41858</c:v>
                </c:pt>
                <c:pt idx="29353">
                  <c:v>41858</c:v>
                </c:pt>
                <c:pt idx="29354">
                  <c:v>41858</c:v>
                </c:pt>
                <c:pt idx="29355">
                  <c:v>41858</c:v>
                </c:pt>
                <c:pt idx="29356">
                  <c:v>41858</c:v>
                </c:pt>
                <c:pt idx="29357">
                  <c:v>41858</c:v>
                </c:pt>
                <c:pt idx="29358">
                  <c:v>41858</c:v>
                </c:pt>
                <c:pt idx="29359">
                  <c:v>41858</c:v>
                </c:pt>
                <c:pt idx="29360">
                  <c:v>41858</c:v>
                </c:pt>
                <c:pt idx="29361">
                  <c:v>41858</c:v>
                </c:pt>
                <c:pt idx="29362">
                  <c:v>41858</c:v>
                </c:pt>
                <c:pt idx="29363">
                  <c:v>41858</c:v>
                </c:pt>
                <c:pt idx="29364">
                  <c:v>41858</c:v>
                </c:pt>
                <c:pt idx="29365">
                  <c:v>41858</c:v>
                </c:pt>
                <c:pt idx="29366">
                  <c:v>41858</c:v>
                </c:pt>
                <c:pt idx="29367">
                  <c:v>41858</c:v>
                </c:pt>
                <c:pt idx="29368">
                  <c:v>41858</c:v>
                </c:pt>
                <c:pt idx="29369">
                  <c:v>41858</c:v>
                </c:pt>
                <c:pt idx="29370">
                  <c:v>41858</c:v>
                </c:pt>
                <c:pt idx="29371">
                  <c:v>41858</c:v>
                </c:pt>
                <c:pt idx="29372">
                  <c:v>41858</c:v>
                </c:pt>
                <c:pt idx="29373">
                  <c:v>41858</c:v>
                </c:pt>
                <c:pt idx="29374">
                  <c:v>41858</c:v>
                </c:pt>
                <c:pt idx="29375">
                  <c:v>41858</c:v>
                </c:pt>
                <c:pt idx="29376">
                  <c:v>41858</c:v>
                </c:pt>
                <c:pt idx="29377">
                  <c:v>41858</c:v>
                </c:pt>
                <c:pt idx="29378">
                  <c:v>41858</c:v>
                </c:pt>
                <c:pt idx="29379">
                  <c:v>41858</c:v>
                </c:pt>
                <c:pt idx="29380">
                  <c:v>41858</c:v>
                </c:pt>
                <c:pt idx="29381">
                  <c:v>41858</c:v>
                </c:pt>
                <c:pt idx="29382">
                  <c:v>41858</c:v>
                </c:pt>
                <c:pt idx="29383">
                  <c:v>41858</c:v>
                </c:pt>
                <c:pt idx="29384">
                  <c:v>41858</c:v>
                </c:pt>
                <c:pt idx="29385">
                  <c:v>41858</c:v>
                </c:pt>
                <c:pt idx="29386">
                  <c:v>41859</c:v>
                </c:pt>
                <c:pt idx="29387">
                  <c:v>41859</c:v>
                </c:pt>
                <c:pt idx="29388">
                  <c:v>41859</c:v>
                </c:pt>
                <c:pt idx="29389">
                  <c:v>41859</c:v>
                </c:pt>
                <c:pt idx="29390">
                  <c:v>41859</c:v>
                </c:pt>
                <c:pt idx="29391">
                  <c:v>41859</c:v>
                </c:pt>
                <c:pt idx="29392">
                  <c:v>41859</c:v>
                </c:pt>
                <c:pt idx="29393">
                  <c:v>41859</c:v>
                </c:pt>
                <c:pt idx="29394">
                  <c:v>41859</c:v>
                </c:pt>
                <c:pt idx="29395">
                  <c:v>41859</c:v>
                </c:pt>
                <c:pt idx="29396">
                  <c:v>41859</c:v>
                </c:pt>
                <c:pt idx="29397">
                  <c:v>41859</c:v>
                </c:pt>
                <c:pt idx="29398">
                  <c:v>41859</c:v>
                </c:pt>
                <c:pt idx="29399">
                  <c:v>41859</c:v>
                </c:pt>
                <c:pt idx="29400">
                  <c:v>41859</c:v>
                </c:pt>
                <c:pt idx="29401">
                  <c:v>41859</c:v>
                </c:pt>
                <c:pt idx="29402">
                  <c:v>41859</c:v>
                </c:pt>
                <c:pt idx="29403">
                  <c:v>41859</c:v>
                </c:pt>
                <c:pt idx="29404">
                  <c:v>41859</c:v>
                </c:pt>
                <c:pt idx="29405">
                  <c:v>41859</c:v>
                </c:pt>
                <c:pt idx="29406">
                  <c:v>41859</c:v>
                </c:pt>
                <c:pt idx="29407">
                  <c:v>41859</c:v>
                </c:pt>
                <c:pt idx="29408">
                  <c:v>41859</c:v>
                </c:pt>
                <c:pt idx="29409">
                  <c:v>41859</c:v>
                </c:pt>
                <c:pt idx="29410">
                  <c:v>41859</c:v>
                </c:pt>
                <c:pt idx="29411">
                  <c:v>41859</c:v>
                </c:pt>
                <c:pt idx="29412">
                  <c:v>41859</c:v>
                </c:pt>
                <c:pt idx="29413">
                  <c:v>41859</c:v>
                </c:pt>
                <c:pt idx="29414">
                  <c:v>41859</c:v>
                </c:pt>
                <c:pt idx="29415">
                  <c:v>41859</c:v>
                </c:pt>
                <c:pt idx="29416">
                  <c:v>41859</c:v>
                </c:pt>
                <c:pt idx="29417">
                  <c:v>41859</c:v>
                </c:pt>
                <c:pt idx="29418">
                  <c:v>41859</c:v>
                </c:pt>
                <c:pt idx="29419">
                  <c:v>41859</c:v>
                </c:pt>
                <c:pt idx="29420">
                  <c:v>41859</c:v>
                </c:pt>
                <c:pt idx="29421">
                  <c:v>41859</c:v>
                </c:pt>
                <c:pt idx="29422">
                  <c:v>41859</c:v>
                </c:pt>
                <c:pt idx="29423">
                  <c:v>41859</c:v>
                </c:pt>
                <c:pt idx="29424">
                  <c:v>41859</c:v>
                </c:pt>
                <c:pt idx="29425">
                  <c:v>41859</c:v>
                </c:pt>
                <c:pt idx="29426">
                  <c:v>41859</c:v>
                </c:pt>
                <c:pt idx="29427">
                  <c:v>41859</c:v>
                </c:pt>
                <c:pt idx="29428">
                  <c:v>41859</c:v>
                </c:pt>
                <c:pt idx="29429">
                  <c:v>41859</c:v>
                </c:pt>
                <c:pt idx="29430">
                  <c:v>41859</c:v>
                </c:pt>
                <c:pt idx="29431">
                  <c:v>41859</c:v>
                </c:pt>
                <c:pt idx="29432">
                  <c:v>41860</c:v>
                </c:pt>
                <c:pt idx="29433">
                  <c:v>41860</c:v>
                </c:pt>
                <c:pt idx="29434">
                  <c:v>41860</c:v>
                </c:pt>
                <c:pt idx="29435">
                  <c:v>41860</c:v>
                </c:pt>
                <c:pt idx="29436">
                  <c:v>41860</c:v>
                </c:pt>
                <c:pt idx="29437">
                  <c:v>41860</c:v>
                </c:pt>
                <c:pt idx="29438">
                  <c:v>41860</c:v>
                </c:pt>
                <c:pt idx="29439">
                  <c:v>41860</c:v>
                </c:pt>
                <c:pt idx="29440">
                  <c:v>41860</c:v>
                </c:pt>
                <c:pt idx="29441">
                  <c:v>41860</c:v>
                </c:pt>
                <c:pt idx="29442">
                  <c:v>41860</c:v>
                </c:pt>
                <c:pt idx="29443">
                  <c:v>41860</c:v>
                </c:pt>
                <c:pt idx="29444">
                  <c:v>41860</c:v>
                </c:pt>
                <c:pt idx="29445">
                  <c:v>41860</c:v>
                </c:pt>
                <c:pt idx="29446">
                  <c:v>41860</c:v>
                </c:pt>
                <c:pt idx="29447">
                  <c:v>41860</c:v>
                </c:pt>
                <c:pt idx="29448">
                  <c:v>41860</c:v>
                </c:pt>
                <c:pt idx="29449">
                  <c:v>41860</c:v>
                </c:pt>
                <c:pt idx="29450">
                  <c:v>41860</c:v>
                </c:pt>
                <c:pt idx="29451">
                  <c:v>41860</c:v>
                </c:pt>
                <c:pt idx="29452">
                  <c:v>41860</c:v>
                </c:pt>
                <c:pt idx="29453">
                  <c:v>41860</c:v>
                </c:pt>
                <c:pt idx="29454">
                  <c:v>41860</c:v>
                </c:pt>
                <c:pt idx="29455">
                  <c:v>41860</c:v>
                </c:pt>
                <c:pt idx="29456">
                  <c:v>41860</c:v>
                </c:pt>
                <c:pt idx="29457">
                  <c:v>41860</c:v>
                </c:pt>
                <c:pt idx="29458">
                  <c:v>41860</c:v>
                </c:pt>
                <c:pt idx="29459">
                  <c:v>41860</c:v>
                </c:pt>
                <c:pt idx="29460">
                  <c:v>41861</c:v>
                </c:pt>
                <c:pt idx="29461">
                  <c:v>41861</c:v>
                </c:pt>
                <c:pt idx="29462">
                  <c:v>41861</c:v>
                </c:pt>
                <c:pt idx="29463">
                  <c:v>41861</c:v>
                </c:pt>
                <c:pt idx="29464">
                  <c:v>41861</c:v>
                </c:pt>
                <c:pt idx="29465">
                  <c:v>41861</c:v>
                </c:pt>
                <c:pt idx="29466">
                  <c:v>41861</c:v>
                </c:pt>
                <c:pt idx="29467">
                  <c:v>41861</c:v>
                </c:pt>
                <c:pt idx="29468">
                  <c:v>41861</c:v>
                </c:pt>
                <c:pt idx="29469">
                  <c:v>41861</c:v>
                </c:pt>
                <c:pt idx="29470">
                  <c:v>41861</c:v>
                </c:pt>
                <c:pt idx="29471">
                  <c:v>41861</c:v>
                </c:pt>
                <c:pt idx="29472">
                  <c:v>41861</c:v>
                </c:pt>
                <c:pt idx="29473">
                  <c:v>41862</c:v>
                </c:pt>
                <c:pt idx="29474">
                  <c:v>41862</c:v>
                </c:pt>
                <c:pt idx="29475">
                  <c:v>41862</c:v>
                </c:pt>
                <c:pt idx="29476">
                  <c:v>41862</c:v>
                </c:pt>
                <c:pt idx="29477">
                  <c:v>41862</c:v>
                </c:pt>
                <c:pt idx="29478">
                  <c:v>41862</c:v>
                </c:pt>
                <c:pt idx="29479">
                  <c:v>41862</c:v>
                </c:pt>
                <c:pt idx="29480">
                  <c:v>41862</c:v>
                </c:pt>
                <c:pt idx="29481">
                  <c:v>41862</c:v>
                </c:pt>
                <c:pt idx="29482">
                  <c:v>41862</c:v>
                </c:pt>
                <c:pt idx="29483">
                  <c:v>41862</c:v>
                </c:pt>
                <c:pt idx="29484">
                  <c:v>41862</c:v>
                </c:pt>
                <c:pt idx="29485">
                  <c:v>41862</c:v>
                </c:pt>
                <c:pt idx="29486">
                  <c:v>41862</c:v>
                </c:pt>
                <c:pt idx="29487">
                  <c:v>41862</c:v>
                </c:pt>
                <c:pt idx="29488">
                  <c:v>41862</c:v>
                </c:pt>
                <c:pt idx="29489">
                  <c:v>41862</c:v>
                </c:pt>
                <c:pt idx="29490">
                  <c:v>41862</c:v>
                </c:pt>
                <c:pt idx="29491">
                  <c:v>41862</c:v>
                </c:pt>
                <c:pt idx="29492">
                  <c:v>41862</c:v>
                </c:pt>
                <c:pt idx="29493">
                  <c:v>41862</c:v>
                </c:pt>
                <c:pt idx="29494">
                  <c:v>41862</c:v>
                </c:pt>
                <c:pt idx="29495">
                  <c:v>41862</c:v>
                </c:pt>
                <c:pt idx="29496">
                  <c:v>41862</c:v>
                </c:pt>
                <c:pt idx="29497">
                  <c:v>41862</c:v>
                </c:pt>
                <c:pt idx="29498">
                  <c:v>41862</c:v>
                </c:pt>
                <c:pt idx="29499">
                  <c:v>41862</c:v>
                </c:pt>
                <c:pt idx="29500">
                  <c:v>41862</c:v>
                </c:pt>
                <c:pt idx="29501">
                  <c:v>41862</c:v>
                </c:pt>
                <c:pt idx="29502">
                  <c:v>41862</c:v>
                </c:pt>
                <c:pt idx="29503">
                  <c:v>41862</c:v>
                </c:pt>
                <c:pt idx="29504">
                  <c:v>41862</c:v>
                </c:pt>
                <c:pt idx="29505">
                  <c:v>41862</c:v>
                </c:pt>
                <c:pt idx="29506">
                  <c:v>41862</c:v>
                </c:pt>
                <c:pt idx="29507">
                  <c:v>41862</c:v>
                </c:pt>
                <c:pt idx="29508">
                  <c:v>41862</c:v>
                </c:pt>
                <c:pt idx="29509">
                  <c:v>41862</c:v>
                </c:pt>
                <c:pt idx="29510">
                  <c:v>41862</c:v>
                </c:pt>
                <c:pt idx="29511">
                  <c:v>41863</c:v>
                </c:pt>
                <c:pt idx="29512">
                  <c:v>41863</c:v>
                </c:pt>
                <c:pt idx="29513">
                  <c:v>41863</c:v>
                </c:pt>
                <c:pt idx="29514">
                  <c:v>41863</c:v>
                </c:pt>
                <c:pt idx="29515">
                  <c:v>41863</c:v>
                </c:pt>
                <c:pt idx="29516">
                  <c:v>41863</c:v>
                </c:pt>
                <c:pt idx="29517">
                  <c:v>41863</c:v>
                </c:pt>
                <c:pt idx="29518">
                  <c:v>41863</c:v>
                </c:pt>
                <c:pt idx="29519">
                  <c:v>41863</c:v>
                </c:pt>
                <c:pt idx="29520">
                  <c:v>41863</c:v>
                </c:pt>
                <c:pt idx="29521">
                  <c:v>41863</c:v>
                </c:pt>
                <c:pt idx="29522">
                  <c:v>41863</c:v>
                </c:pt>
                <c:pt idx="29523">
                  <c:v>41863</c:v>
                </c:pt>
                <c:pt idx="29524">
                  <c:v>41863</c:v>
                </c:pt>
                <c:pt idx="29525">
                  <c:v>41863</c:v>
                </c:pt>
                <c:pt idx="29526">
                  <c:v>41863</c:v>
                </c:pt>
                <c:pt idx="29527">
                  <c:v>41863</c:v>
                </c:pt>
                <c:pt idx="29528">
                  <c:v>41863</c:v>
                </c:pt>
                <c:pt idx="29529">
                  <c:v>41863</c:v>
                </c:pt>
                <c:pt idx="29530">
                  <c:v>41863</c:v>
                </c:pt>
                <c:pt idx="29531">
                  <c:v>41863</c:v>
                </c:pt>
                <c:pt idx="29532">
                  <c:v>41863</c:v>
                </c:pt>
                <c:pt idx="29533">
                  <c:v>41863</c:v>
                </c:pt>
                <c:pt idx="29534">
                  <c:v>41863</c:v>
                </c:pt>
                <c:pt idx="29535">
                  <c:v>41863</c:v>
                </c:pt>
                <c:pt idx="29536">
                  <c:v>41863</c:v>
                </c:pt>
                <c:pt idx="29537">
                  <c:v>41863</c:v>
                </c:pt>
                <c:pt idx="29538">
                  <c:v>41863</c:v>
                </c:pt>
                <c:pt idx="29539">
                  <c:v>41863</c:v>
                </c:pt>
                <c:pt idx="29540">
                  <c:v>41863</c:v>
                </c:pt>
                <c:pt idx="29541">
                  <c:v>41863</c:v>
                </c:pt>
                <c:pt idx="29542">
                  <c:v>41863</c:v>
                </c:pt>
                <c:pt idx="29543">
                  <c:v>41863</c:v>
                </c:pt>
                <c:pt idx="29544">
                  <c:v>41863</c:v>
                </c:pt>
                <c:pt idx="29545">
                  <c:v>41863</c:v>
                </c:pt>
                <c:pt idx="29546">
                  <c:v>41863</c:v>
                </c:pt>
                <c:pt idx="29547">
                  <c:v>41864</c:v>
                </c:pt>
                <c:pt idx="29548">
                  <c:v>41864</c:v>
                </c:pt>
                <c:pt idx="29549">
                  <c:v>41864</c:v>
                </c:pt>
                <c:pt idx="29550">
                  <c:v>41864</c:v>
                </c:pt>
                <c:pt idx="29551">
                  <c:v>41864</c:v>
                </c:pt>
                <c:pt idx="29552">
                  <c:v>41864</c:v>
                </c:pt>
                <c:pt idx="29553">
                  <c:v>41864</c:v>
                </c:pt>
                <c:pt idx="29554">
                  <c:v>41864</c:v>
                </c:pt>
                <c:pt idx="29555">
                  <c:v>41864</c:v>
                </c:pt>
                <c:pt idx="29556">
                  <c:v>41864</c:v>
                </c:pt>
                <c:pt idx="29557">
                  <c:v>41864</c:v>
                </c:pt>
                <c:pt idx="29558">
                  <c:v>41864</c:v>
                </c:pt>
                <c:pt idx="29559">
                  <c:v>41864</c:v>
                </c:pt>
                <c:pt idx="29560">
                  <c:v>41864</c:v>
                </c:pt>
                <c:pt idx="29561">
                  <c:v>41864</c:v>
                </c:pt>
                <c:pt idx="29562">
                  <c:v>41864</c:v>
                </c:pt>
                <c:pt idx="29563">
                  <c:v>41864</c:v>
                </c:pt>
                <c:pt idx="29564">
                  <c:v>41864</c:v>
                </c:pt>
                <c:pt idx="29565">
                  <c:v>41864</c:v>
                </c:pt>
                <c:pt idx="29566">
                  <c:v>41864</c:v>
                </c:pt>
                <c:pt idx="29567">
                  <c:v>41864</c:v>
                </c:pt>
                <c:pt idx="29568">
                  <c:v>41864</c:v>
                </c:pt>
                <c:pt idx="29569">
                  <c:v>41864</c:v>
                </c:pt>
                <c:pt idx="29570">
                  <c:v>41864</c:v>
                </c:pt>
                <c:pt idx="29571">
                  <c:v>41864</c:v>
                </c:pt>
                <c:pt idx="29572">
                  <c:v>41864</c:v>
                </c:pt>
                <c:pt idx="29573">
                  <c:v>41864</c:v>
                </c:pt>
                <c:pt idx="29574">
                  <c:v>41864</c:v>
                </c:pt>
                <c:pt idx="29575">
                  <c:v>41864</c:v>
                </c:pt>
                <c:pt idx="29576">
                  <c:v>41864</c:v>
                </c:pt>
                <c:pt idx="29577">
                  <c:v>41864</c:v>
                </c:pt>
                <c:pt idx="29578">
                  <c:v>41864</c:v>
                </c:pt>
                <c:pt idx="29579">
                  <c:v>41864</c:v>
                </c:pt>
                <c:pt idx="29580">
                  <c:v>41864</c:v>
                </c:pt>
                <c:pt idx="29581">
                  <c:v>41864</c:v>
                </c:pt>
                <c:pt idx="29582">
                  <c:v>41864</c:v>
                </c:pt>
                <c:pt idx="29583">
                  <c:v>41864</c:v>
                </c:pt>
                <c:pt idx="29584">
                  <c:v>41864</c:v>
                </c:pt>
                <c:pt idx="29585">
                  <c:v>41864</c:v>
                </c:pt>
                <c:pt idx="29586">
                  <c:v>41864</c:v>
                </c:pt>
                <c:pt idx="29587">
                  <c:v>41864</c:v>
                </c:pt>
                <c:pt idx="29588">
                  <c:v>41864</c:v>
                </c:pt>
                <c:pt idx="29589">
                  <c:v>41865</c:v>
                </c:pt>
                <c:pt idx="29590">
                  <c:v>41865</c:v>
                </c:pt>
                <c:pt idx="29591">
                  <c:v>41865</c:v>
                </c:pt>
                <c:pt idx="29592">
                  <c:v>41865</c:v>
                </c:pt>
                <c:pt idx="29593">
                  <c:v>41865</c:v>
                </c:pt>
                <c:pt idx="29594">
                  <c:v>41865</c:v>
                </c:pt>
                <c:pt idx="29595">
                  <c:v>41865</c:v>
                </c:pt>
                <c:pt idx="29596">
                  <c:v>41865</c:v>
                </c:pt>
                <c:pt idx="29597">
                  <c:v>41865</c:v>
                </c:pt>
                <c:pt idx="29598">
                  <c:v>41865</c:v>
                </c:pt>
                <c:pt idx="29599">
                  <c:v>41865</c:v>
                </c:pt>
                <c:pt idx="29600">
                  <c:v>41865</c:v>
                </c:pt>
                <c:pt idx="29601">
                  <c:v>41865</c:v>
                </c:pt>
                <c:pt idx="29602">
                  <c:v>41865</c:v>
                </c:pt>
                <c:pt idx="29603">
                  <c:v>41865</c:v>
                </c:pt>
                <c:pt idx="29604">
                  <c:v>41865</c:v>
                </c:pt>
                <c:pt idx="29605">
                  <c:v>41865</c:v>
                </c:pt>
                <c:pt idx="29606">
                  <c:v>41865</c:v>
                </c:pt>
                <c:pt idx="29607">
                  <c:v>41865</c:v>
                </c:pt>
                <c:pt idx="29608">
                  <c:v>41865</c:v>
                </c:pt>
                <c:pt idx="29609">
                  <c:v>41865</c:v>
                </c:pt>
                <c:pt idx="29610">
                  <c:v>41865</c:v>
                </c:pt>
                <c:pt idx="29611">
                  <c:v>41865</c:v>
                </c:pt>
                <c:pt idx="29612">
                  <c:v>41865</c:v>
                </c:pt>
                <c:pt idx="29613">
                  <c:v>41865</c:v>
                </c:pt>
                <c:pt idx="29614">
                  <c:v>41865</c:v>
                </c:pt>
                <c:pt idx="29615">
                  <c:v>41865</c:v>
                </c:pt>
                <c:pt idx="29616">
                  <c:v>41865</c:v>
                </c:pt>
                <c:pt idx="29617">
                  <c:v>41865</c:v>
                </c:pt>
                <c:pt idx="29618">
                  <c:v>41865</c:v>
                </c:pt>
                <c:pt idx="29619">
                  <c:v>41865</c:v>
                </c:pt>
                <c:pt idx="29620">
                  <c:v>41865</c:v>
                </c:pt>
                <c:pt idx="29621">
                  <c:v>41865</c:v>
                </c:pt>
                <c:pt idx="29622">
                  <c:v>41865</c:v>
                </c:pt>
                <c:pt idx="29623">
                  <c:v>41865</c:v>
                </c:pt>
                <c:pt idx="29624">
                  <c:v>41865</c:v>
                </c:pt>
                <c:pt idx="29625">
                  <c:v>41865</c:v>
                </c:pt>
                <c:pt idx="29626">
                  <c:v>41865</c:v>
                </c:pt>
                <c:pt idx="29627">
                  <c:v>41866</c:v>
                </c:pt>
                <c:pt idx="29628">
                  <c:v>41866</c:v>
                </c:pt>
                <c:pt idx="29629">
                  <c:v>41866</c:v>
                </c:pt>
                <c:pt idx="29630">
                  <c:v>41866</c:v>
                </c:pt>
                <c:pt idx="29631">
                  <c:v>41866</c:v>
                </c:pt>
                <c:pt idx="29632">
                  <c:v>41866</c:v>
                </c:pt>
                <c:pt idx="29633">
                  <c:v>41866</c:v>
                </c:pt>
                <c:pt idx="29634">
                  <c:v>41866</c:v>
                </c:pt>
                <c:pt idx="29635">
                  <c:v>41866</c:v>
                </c:pt>
                <c:pt idx="29636">
                  <c:v>41866</c:v>
                </c:pt>
                <c:pt idx="29637">
                  <c:v>41866</c:v>
                </c:pt>
                <c:pt idx="29638">
                  <c:v>41866</c:v>
                </c:pt>
                <c:pt idx="29639">
                  <c:v>41866</c:v>
                </c:pt>
                <c:pt idx="29640">
                  <c:v>41866</c:v>
                </c:pt>
                <c:pt idx="29641">
                  <c:v>41866</c:v>
                </c:pt>
                <c:pt idx="29642">
                  <c:v>41866</c:v>
                </c:pt>
                <c:pt idx="29643">
                  <c:v>41866</c:v>
                </c:pt>
                <c:pt idx="29644">
                  <c:v>41866</c:v>
                </c:pt>
                <c:pt idx="29645">
                  <c:v>41866</c:v>
                </c:pt>
                <c:pt idx="29646">
                  <c:v>41866</c:v>
                </c:pt>
                <c:pt idx="29647">
                  <c:v>41866</c:v>
                </c:pt>
                <c:pt idx="29648">
                  <c:v>41866</c:v>
                </c:pt>
                <c:pt idx="29649">
                  <c:v>41866</c:v>
                </c:pt>
                <c:pt idx="29650">
                  <c:v>41866</c:v>
                </c:pt>
                <c:pt idx="29651">
                  <c:v>41866</c:v>
                </c:pt>
                <c:pt idx="29652">
                  <c:v>41866</c:v>
                </c:pt>
                <c:pt idx="29653">
                  <c:v>41866</c:v>
                </c:pt>
                <c:pt idx="29654">
                  <c:v>41866</c:v>
                </c:pt>
                <c:pt idx="29655">
                  <c:v>41866</c:v>
                </c:pt>
                <c:pt idx="29656">
                  <c:v>41866</c:v>
                </c:pt>
                <c:pt idx="29657">
                  <c:v>41866</c:v>
                </c:pt>
                <c:pt idx="29658">
                  <c:v>41866</c:v>
                </c:pt>
                <c:pt idx="29659">
                  <c:v>41866</c:v>
                </c:pt>
                <c:pt idx="29660">
                  <c:v>41866</c:v>
                </c:pt>
                <c:pt idx="29661">
                  <c:v>41866</c:v>
                </c:pt>
                <c:pt idx="29662">
                  <c:v>41866</c:v>
                </c:pt>
                <c:pt idx="29663">
                  <c:v>41866</c:v>
                </c:pt>
                <c:pt idx="29664">
                  <c:v>41866</c:v>
                </c:pt>
                <c:pt idx="29665">
                  <c:v>41866</c:v>
                </c:pt>
                <c:pt idx="29666">
                  <c:v>41866</c:v>
                </c:pt>
                <c:pt idx="29667">
                  <c:v>41866</c:v>
                </c:pt>
                <c:pt idx="29668">
                  <c:v>41866</c:v>
                </c:pt>
                <c:pt idx="29669">
                  <c:v>41866</c:v>
                </c:pt>
                <c:pt idx="29670">
                  <c:v>41866</c:v>
                </c:pt>
                <c:pt idx="29671">
                  <c:v>41866</c:v>
                </c:pt>
                <c:pt idx="29672">
                  <c:v>41866</c:v>
                </c:pt>
                <c:pt idx="29673">
                  <c:v>41867</c:v>
                </c:pt>
                <c:pt idx="29674">
                  <c:v>41867</c:v>
                </c:pt>
                <c:pt idx="29675">
                  <c:v>41867</c:v>
                </c:pt>
                <c:pt idx="29676">
                  <c:v>41867</c:v>
                </c:pt>
                <c:pt idx="29677">
                  <c:v>41867</c:v>
                </c:pt>
                <c:pt idx="29678">
                  <c:v>41867</c:v>
                </c:pt>
                <c:pt idx="29679">
                  <c:v>41867</c:v>
                </c:pt>
                <c:pt idx="29680">
                  <c:v>41867</c:v>
                </c:pt>
                <c:pt idx="29681">
                  <c:v>41867</c:v>
                </c:pt>
                <c:pt idx="29682">
                  <c:v>41867</c:v>
                </c:pt>
                <c:pt idx="29683">
                  <c:v>41867</c:v>
                </c:pt>
                <c:pt idx="29684">
                  <c:v>41867</c:v>
                </c:pt>
                <c:pt idx="29685">
                  <c:v>41867</c:v>
                </c:pt>
                <c:pt idx="29686">
                  <c:v>41867</c:v>
                </c:pt>
                <c:pt idx="29687">
                  <c:v>41867</c:v>
                </c:pt>
                <c:pt idx="29688">
                  <c:v>41867</c:v>
                </c:pt>
                <c:pt idx="29689">
                  <c:v>41867</c:v>
                </c:pt>
                <c:pt idx="29690">
                  <c:v>41867</c:v>
                </c:pt>
                <c:pt idx="29691">
                  <c:v>41867</c:v>
                </c:pt>
                <c:pt idx="29692">
                  <c:v>41867</c:v>
                </c:pt>
                <c:pt idx="29693">
                  <c:v>41867</c:v>
                </c:pt>
                <c:pt idx="29694">
                  <c:v>41867</c:v>
                </c:pt>
                <c:pt idx="29695">
                  <c:v>41867</c:v>
                </c:pt>
                <c:pt idx="29696">
                  <c:v>41867</c:v>
                </c:pt>
                <c:pt idx="29697">
                  <c:v>41867</c:v>
                </c:pt>
                <c:pt idx="29698">
                  <c:v>41867</c:v>
                </c:pt>
                <c:pt idx="29699">
                  <c:v>41867</c:v>
                </c:pt>
                <c:pt idx="29700">
                  <c:v>41867</c:v>
                </c:pt>
                <c:pt idx="29701">
                  <c:v>41868</c:v>
                </c:pt>
                <c:pt idx="29702">
                  <c:v>41868</c:v>
                </c:pt>
                <c:pt idx="29703">
                  <c:v>41868</c:v>
                </c:pt>
                <c:pt idx="29704">
                  <c:v>41868</c:v>
                </c:pt>
                <c:pt idx="29705">
                  <c:v>41868</c:v>
                </c:pt>
                <c:pt idx="29706">
                  <c:v>41868</c:v>
                </c:pt>
                <c:pt idx="29707">
                  <c:v>41868</c:v>
                </c:pt>
                <c:pt idx="29708">
                  <c:v>41869</c:v>
                </c:pt>
                <c:pt idx="29709">
                  <c:v>41869</c:v>
                </c:pt>
                <c:pt idx="29710">
                  <c:v>41869</c:v>
                </c:pt>
                <c:pt idx="29711">
                  <c:v>41869</c:v>
                </c:pt>
                <c:pt idx="29712">
                  <c:v>41869</c:v>
                </c:pt>
                <c:pt idx="29713">
                  <c:v>41869</c:v>
                </c:pt>
                <c:pt idx="29714">
                  <c:v>41869</c:v>
                </c:pt>
                <c:pt idx="29715">
                  <c:v>41869</c:v>
                </c:pt>
                <c:pt idx="29716">
                  <c:v>41869</c:v>
                </c:pt>
                <c:pt idx="29717">
                  <c:v>41869</c:v>
                </c:pt>
                <c:pt idx="29718">
                  <c:v>41869</c:v>
                </c:pt>
                <c:pt idx="29719">
                  <c:v>41869</c:v>
                </c:pt>
                <c:pt idx="29720">
                  <c:v>41869</c:v>
                </c:pt>
                <c:pt idx="29721">
                  <c:v>41869</c:v>
                </c:pt>
                <c:pt idx="29722">
                  <c:v>41869</c:v>
                </c:pt>
                <c:pt idx="29723">
                  <c:v>41869</c:v>
                </c:pt>
                <c:pt idx="29724">
                  <c:v>41869</c:v>
                </c:pt>
                <c:pt idx="29725">
                  <c:v>41869</c:v>
                </c:pt>
                <c:pt idx="29726">
                  <c:v>41869</c:v>
                </c:pt>
                <c:pt idx="29727">
                  <c:v>41869</c:v>
                </c:pt>
                <c:pt idx="29728">
                  <c:v>41869</c:v>
                </c:pt>
                <c:pt idx="29729">
                  <c:v>41869</c:v>
                </c:pt>
                <c:pt idx="29730">
                  <c:v>41869</c:v>
                </c:pt>
                <c:pt idx="29731">
                  <c:v>41869</c:v>
                </c:pt>
                <c:pt idx="29732">
                  <c:v>41869</c:v>
                </c:pt>
                <c:pt idx="29733">
                  <c:v>41869</c:v>
                </c:pt>
                <c:pt idx="29734">
                  <c:v>41869</c:v>
                </c:pt>
                <c:pt idx="29735">
                  <c:v>41869</c:v>
                </c:pt>
                <c:pt idx="29736">
                  <c:v>41869</c:v>
                </c:pt>
                <c:pt idx="29737">
                  <c:v>41869</c:v>
                </c:pt>
                <c:pt idx="29738">
                  <c:v>41869</c:v>
                </c:pt>
                <c:pt idx="29739">
                  <c:v>41869</c:v>
                </c:pt>
                <c:pt idx="29740">
                  <c:v>41869</c:v>
                </c:pt>
                <c:pt idx="29741">
                  <c:v>41869</c:v>
                </c:pt>
                <c:pt idx="29742">
                  <c:v>41869</c:v>
                </c:pt>
                <c:pt idx="29743">
                  <c:v>41869</c:v>
                </c:pt>
                <c:pt idx="29744">
                  <c:v>41869</c:v>
                </c:pt>
                <c:pt idx="29745">
                  <c:v>41869</c:v>
                </c:pt>
                <c:pt idx="29746">
                  <c:v>41869</c:v>
                </c:pt>
                <c:pt idx="29747">
                  <c:v>41869</c:v>
                </c:pt>
                <c:pt idx="29748">
                  <c:v>41869</c:v>
                </c:pt>
                <c:pt idx="29749">
                  <c:v>41869</c:v>
                </c:pt>
                <c:pt idx="29750">
                  <c:v>41869</c:v>
                </c:pt>
                <c:pt idx="29751">
                  <c:v>41870</c:v>
                </c:pt>
                <c:pt idx="29752">
                  <c:v>41870</c:v>
                </c:pt>
                <c:pt idx="29753">
                  <c:v>41870</c:v>
                </c:pt>
                <c:pt idx="29754">
                  <c:v>41870</c:v>
                </c:pt>
                <c:pt idx="29755">
                  <c:v>41870</c:v>
                </c:pt>
                <c:pt idx="29756">
                  <c:v>41870</c:v>
                </c:pt>
                <c:pt idx="29757">
                  <c:v>41870</c:v>
                </c:pt>
                <c:pt idx="29758">
                  <c:v>41870</c:v>
                </c:pt>
                <c:pt idx="29759">
                  <c:v>41870</c:v>
                </c:pt>
                <c:pt idx="29760">
                  <c:v>41870</c:v>
                </c:pt>
                <c:pt idx="29761">
                  <c:v>41870</c:v>
                </c:pt>
                <c:pt idx="29762">
                  <c:v>41870</c:v>
                </c:pt>
                <c:pt idx="29763">
                  <c:v>41870</c:v>
                </c:pt>
                <c:pt idx="29764">
                  <c:v>41870</c:v>
                </c:pt>
                <c:pt idx="29765">
                  <c:v>41870</c:v>
                </c:pt>
                <c:pt idx="29766">
                  <c:v>41870</c:v>
                </c:pt>
                <c:pt idx="29767">
                  <c:v>41870</c:v>
                </c:pt>
                <c:pt idx="29768">
                  <c:v>41870</c:v>
                </c:pt>
                <c:pt idx="29769">
                  <c:v>41870</c:v>
                </c:pt>
                <c:pt idx="29770">
                  <c:v>41870</c:v>
                </c:pt>
                <c:pt idx="29771">
                  <c:v>41870</c:v>
                </c:pt>
                <c:pt idx="29772">
                  <c:v>41870</c:v>
                </c:pt>
                <c:pt idx="29773">
                  <c:v>41870</c:v>
                </c:pt>
                <c:pt idx="29774">
                  <c:v>41870</c:v>
                </c:pt>
                <c:pt idx="29775">
                  <c:v>41870</c:v>
                </c:pt>
                <c:pt idx="29776">
                  <c:v>41870</c:v>
                </c:pt>
                <c:pt idx="29777">
                  <c:v>41870</c:v>
                </c:pt>
                <c:pt idx="29778">
                  <c:v>41870</c:v>
                </c:pt>
                <c:pt idx="29779">
                  <c:v>41870</c:v>
                </c:pt>
                <c:pt idx="29780">
                  <c:v>41870</c:v>
                </c:pt>
                <c:pt idx="29781">
                  <c:v>41870</c:v>
                </c:pt>
                <c:pt idx="29782">
                  <c:v>41870</c:v>
                </c:pt>
                <c:pt idx="29783">
                  <c:v>41870</c:v>
                </c:pt>
                <c:pt idx="29784">
                  <c:v>41870</c:v>
                </c:pt>
                <c:pt idx="29785">
                  <c:v>41870</c:v>
                </c:pt>
                <c:pt idx="29786">
                  <c:v>41870</c:v>
                </c:pt>
                <c:pt idx="29787">
                  <c:v>41870</c:v>
                </c:pt>
                <c:pt idx="29788">
                  <c:v>41870</c:v>
                </c:pt>
                <c:pt idx="29789">
                  <c:v>41871</c:v>
                </c:pt>
                <c:pt idx="29790">
                  <c:v>41871</c:v>
                </c:pt>
                <c:pt idx="29791">
                  <c:v>41871</c:v>
                </c:pt>
                <c:pt idx="29792">
                  <c:v>41871</c:v>
                </c:pt>
                <c:pt idx="29793">
                  <c:v>41871</c:v>
                </c:pt>
                <c:pt idx="29794">
                  <c:v>41871</c:v>
                </c:pt>
                <c:pt idx="29795">
                  <c:v>41871</c:v>
                </c:pt>
                <c:pt idx="29796">
                  <c:v>41871</c:v>
                </c:pt>
                <c:pt idx="29797">
                  <c:v>41871</c:v>
                </c:pt>
                <c:pt idx="29798">
                  <c:v>41871</c:v>
                </c:pt>
                <c:pt idx="29799">
                  <c:v>41871</c:v>
                </c:pt>
                <c:pt idx="29800">
                  <c:v>41871</c:v>
                </c:pt>
                <c:pt idx="29801">
                  <c:v>41871</c:v>
                </c:pt>
                <c:pt idx="29802">
                  <c:v>41871</c:v>
                </c:pt>
                <c:pt idx="29803">
                  <c:v>41871</c:v>
                </c:pt>
                <c:pt idx="29804">
                  <c:v>41871</c:v>
                </c:pt>
                <c:pt idx="29805">
                  <c:v>41871</c:v>
                </c:pt>
                <c:pt idx="29806">
                  <c:v>41871</c:v>
                </c:pt>
                <c:pt idx="29807">
                  <c:v>41871</c:v>
                </c:pt>
                <c:pt idx="29808">
                  <c:v>41871</c:v>
                </c:pt>
                <c:pt idx="29809">
                  <c:v>41871</c:v>
                </c:pt>
                <c:pt idx="29810">
                  <c:v>41871</c:v>
                </c:pt>
                <c:pt idx="29811">
                  <c:v>41871</c:v>
                </c:pt>
                <c:pt idx="29812">
                  <c:v>41871</c:v>
                </c:pt>
                <c:pt idx="29813">
                  <c:v>41871</c:v>
                </c:pt>
                <c:pt idx="29814">
                  <c:v>41871</c:v>
                </c:pt>
                <c:pt idx="29815">
                  <c:v>41871</c:v>
                </c:pt>
                <c:pt idx="29816">
                  <c:v>41871</c:v>
                </c:pt>
                <c:pt idx="29817">
                  <c:v>41871</c:v>
                </c:pt>
                <c:pt idx="29818">
                  <c:v>41871</c:v>
                </c:pt>
                <c:pt idx="29819">
                  <c:v>41871</c:v>
                </c:pt>
                <c:pt idx="29820">
                  <c:v>41871</c:v>
                </c:pt>
                <c:pt idx="29821">
                  <c:v>41871</c:v>
                </c:pt>
                <c:pt idx="29822">
                  <c:v>41871</c:v>
                </c:pt>
                <c:pt idx="29823">
                  <c:v>41871</c:v>
                </c:pt>
                <c:pt idx="29824">
                  <c:v>41871</c:v>
                </c:pt>
                <c:pt idx="29825">
                  <c:v>41871</c:v>
                </c:pt>
                <c:pt idx="29826">
                  <c:v>41871</c:v>
                </c:pt>
                <c:pt idx="29827">
                  <c:v>41871</c:v>
                </c:pt>
                <c:pt idx="29828">
                  <c:v>41871</c:v>
                </c:pt>
                <c:pt idx="29829">
                  <c:v>41871</c:v>
                </c:pt>
                <c:pt idx="29830">
                  <c:v>41872</c:v>
                </c:pt>
                <c:pt idx="29831">
                  <c:v>41872</c:v>
                </c:pt>
                <c:pt idx="29832">
                  <c:v>41872</c:v>
                </c:pt>
                <c:pt idx="29833">
                  <c:v>41872</c:v>
                </c:pt>
                <c:pt idx="29834">
                  <c:v>41872</c:v>
                </c:pt>
                <c:pt idx="29835">
                  <c:v>41872</c:v>
                </c:pt>
                <c:pt idx="29836">
                  <c:v>41872</c:v>
                </c:pt>
                <c:pt idx="29837">
                  <c:v>41872</c:v>
                </c:pt>
                <c:pt idx="29838">
                  <c:v>41872</c:v>
                </c:pt>
                <c:pt idx="29839">
                  <c:v>41872</c:v>
                </c:pt>
                <c:pt idx="29840">
                  <c:v>41872</c:v>
                </c:pt>
                <c:pt idx="29841">
                  <c:v>41872</c:v>
                </c:pt>
                <c:pt idx="29842">
                  <c:v>41872</c:v>
                </c:pt>
                <c:pt idx="29843">
                  <c:v>41872</c:v>
                </c:pt>
                <c:pt idx="29844">
                  <c:v>41872</c:v>
                </c:pt>
                <c:pt idx="29845">
                  <c:v>41872</c:v>
                </c:pt>
                <c:pt idx="29846">
                  <c:v>41872</c:v>
                </c:pt>
                <c:pt idx="29847">
                  <c:v>41872</c:v>
                </c:pt>
                <c:pt idx="29848">
                  <c:v>41872</c:v>
                </c:pt>
                <c:pt idx="29849">
                  <c:v>41872</c:v>
                </c:pt>
                <c:pt idx="29850">
                  <c:v>41872</c:v>
                </c:pt>
                <c:pt idx="29851">
                  <c:v>41872</c:v>
                </c:pt>
                <c:pt idx="29852">
                  <c:v>41872</c:v>
                </c:pt>
                <c:pt idx="29853">
                  <c:v>41872</c:v>
                </c:pt>
                <c:pt idx="29854">
                  <c:v>41872</c:v>
                </c:pt>
                <c:pt idx="29855">
                  <c:v>41872</c:v>
                </c:pt>
                <c:pt idx="29856">
                  <c:v>41872</c:v>
                </c:pt>
                <c:pt idx="29857">
                  <c:v>41872</c:v>
                </c:pt>
                <c:pt idx="29858">
                  <c:v>41872</c:v>
                </c:pt>
                <c:pt idx="29859">
                  <c:v>41872</c:v>
                </c:pt>
                <c:pt idx="29860">
                  <c:v>41872</c:v>
                </c:pt>
                <c:pt idx="29861">
                  <c:v>41872</c:v>
                </c:pt>
                <c:pt idx="29862">
                  <c:v>41872</c:v>
                </c:pt>
                <c:pt idx="29863">
                  <c:v>41872</c:v>
                </c:pt>
                <c:pt idx="29864">
                  <c:v>41872</c:v>
                </c:pt>
                <c:pt idx="29865">
                  <c:v>41872</c:v>
                </c:pt>
                <c:pt idx="29866">
                  <c:v>41872</c:v>
                </c:pt>
                <c:pt idx="29867">
                  <c:v>41872</c:v>
                </c:pt>
                <c:pt idx="29868">
                  <c:v>41872</c:v>
                </c:pt>
                <c:pt idx="29869">
                  <c:v>41872</c:v>
                </c:pt>
                <c:pt idx="29870">
                  <c:v>41872</c:v>
                </c:pt>
                <c:pt idx="29871">
                  <c:v>41873</c:v>
                </c:pt>
                <c:pt idx="29872">
                  <c:v>41873</c:v>
                </c:pt>
                <c:pt idx="29873">
                  <c:v>41873</c:v>
                </c:pt>
                <c:pt idx="29874">
                  <c:v>41873</c:v>
                </c:pt>
                <c:pt idx="29875">
                  <c:v>41873</c:v>
                </c:pt>
                <c:pt idx="29876">
                  <c:v>41873</c:v>
                </c:pt>
                <c:pt idx="29877">
                  <c:v>41873</c:v>
                </c:pt>
                <c:pt idx="29878">
                  <c:v>41873</c:v>
                </c:pt>
                <c:pt idx="29879">
                  <c:v>41873</c:v>
                </c:pt>
                <c:pt idx="29880">
                  <c:v>41873</c:v>
                </c:pt>
                <c:pt idx="29881">
                  <c:v>41873</c:v>
                </c:pt>
                <c:pt idx="29882">
                  <c:v>41873</c:v>
                </c:pt>
                <c:pt idx="29883">
                  <c:v>41873</c:v>
                </c:pt>
                <c:pt idx="29884">
                  <c:v>41873</c:v>
                </c:pt>
                <c:pt idx="29885">
                  <c:v>41873</c:v>
                </c:pt>
                <c:pt idx="29886">
                  <c:v>41873</c:v>
                </c:pt>
                <c:pt idx="29887">
                  <c:v>41873</c:v>
                </c:pt>
                <c:pt idx="29888">
                  <c:v>41873</c:v>
                </c:pt>
                <c:pt idx="29889">
                  <c:v>41873</c:v>
                </c:pt>
                <c:pt idx="29890">
                  <c:v>41873</c:v>
                </c:pt>
                <c:pt idx="29891">
                  <c:v>41873</c:v>
                </c:pt>
                <c:pt idx="29892">
                  <c:v>41873</c:v>
                </c:pt>
                <c:pt idx="29893">
                  <c:v>41873</c:v>
                </c:pt>
                <c:pt idx="29894">
                  <c:v>41873</c:v>
                </c:pt>
                <c:pt idx="29895">
                  <c:v>41873</c:v>
                </c:pt>
                <c:pt idx="29896">
                  <c:v>41873</c:v>
                </c:pt>
                <c:pt idx="29897">
                  <c:v>41873</c:v>
                </c:pt>
                <c:pt idx="29898">
                  <c:v>41873</c:v>
                </c:pt>
                <c:pt idx="29899">
                  <c:v>41873</c:v>
                </c:pt>
                <c:pt idx="29900">
                  <c:v>41873</c:v>
                </c:pt>
                <c:pt idx="29901">
                  <c:v>41873</c:v>
                </c:pt>
                <c:pt idx="29902">
                  <c:v>41873</c:v>
                </c:pt>
                <c:pt idx="29903">
                  <c:v>41873</c:v>
                </c:pt>
                <c:pt idx="29904">
                  <c:v>41873</c:v>
                </c:pt>
                <c:pt idx="29905">
                  <c:v>41873</c:v>
                </c:pt>
                <c:pt idx="29906">
                  <c:v>41873</c:v>
                </c:pt>
                <c:pt idx="29907">
                  <c:v>41873</c:v>
                </c:pt>
                <c:pt idx="29908">
                  <c:v>41873</c:v>
                </c:pt>
                <c:pt idx="29909">
                  <c:v>41873</c:v>
                </c:pt>
                <c:pt idx="29910">
                  <c:v>41873</c:v>
                </c:pt>
                <c:pt idx="29911">
                  <c:v>41873</c:v>
                </c:pt>
                <c:pt idx="29912">
                  <c:v>41873</c:v>
                </c:pt>
                <c:pt idx="29913">
                  <c:v>41873</c:v>
                </c:pt>
                <c:pt idx="29914">
                  <c:v>41873</c:v>
                </c:pt>
                <c:pt idx="29915">
                  <c:v>41873</c:v>
                </c:pt>
                <c:pt idx="29916">
                  <c:v>41873</c:v>
                </c:pt>
                <c:pt idx="29917">
                  <c:v>41874</c:v>
                </c:pt>
                <c:pt idx="29918">
                  <c:v>41874</c:v>
                </c:pt>
                <c:pt idx="29919">
                  <c:v>41874</c:v>
                </c:pt>
                <c:pt idx="29920">
                  <c:v>41874</c:v>
                </c:pt>
                <c:pt idx="29921">
                  <c:v>41874</c:v>
                </c:pt>
                <c:pt idx="29922">
                  <c:v>41874</c:v>
                </c:pt>
                <c:pt idx="29923">
                  <c:v>41874</c:v>
                </c:pt>
                <c:pt idx="29924">
                  <c:v>41874</c:v>
                </c:pt>
                <c:pt idx="29925">
                  <c:v>41874</c:v>
                </c:pt>
                <c:pt idx="29926">
                  <c:v>41874</c:v>
                </c:pt>
                <c:pt idx="29927">
                  <c:v>41874</c:v>
                </c:pt>
                <c:pt idx="29928">
                  <c:v>41874</c:v>
                </c:pt>
                <c:pt idx="29929">
                  <c:v>41874</c:v>
                </c:pt>
                <c:pt idx="29930">
                  <c:v>41874</c:v>
                </c:pt>
                <c:pt idx="29931">
                  <c:v>41874</c:v>
                </c:pt>
                <c:pt idx="29932">
                  <c:v>41874</c:v>
                </c:pt>
                <c:pt idx="29933">
                  <c:v>41874</c:v>
                </c:pt>
                <c:pt idx="29934">
                  <c:v>41874</c:v>
                </c:pt>
                <c:pt idx="29935">
                  <c:v>41874</c:v>
                </c:pt>
                <c:pt idx="29936">
                  <c:v>41874</c:v>
                </c:pt>
                <c:pt idx="29937">
                  <c:v>41874</c:v>
                </c:pt>
                <c:pt idx="29938">
                  <c:v>41874</c:v>
                </c:pt>
                <c:pt idx="29939">
                  <c:v>41874</c:v>
                </c:pt>
                <c:pt idx="29940">
                  <c:v>41874</c:v>
                </c:pt>
                <c:pt idx="29941">
                  <c:v>41874</c:v>
                </c:pt>
                <c:pt idx="29942">
                  <c:v>41874</c:v>
                </c:pt>
                <c:pt idx="29943">
                  <c:v>41874</c:v>
                </c:pt>
                <c:pt idx="29944">
                  <c:v>41874</c:v>
                </c:pt>
                <c:pt idx="29945">
                  <c:v>41874</c:v>
                </c:pt>
                <c:pt idx="29946">
                  <c:v>41874</c:v>
                </c:pt>
                <c:pt idx="29947">
                  <c:v>41874</c:v>
                </c:pt>
                <c:pt idx="29948">
                  <c:v>41874</c:v>
                </c:pt>
                <c:pt idx="29949">
                  <c:v>41874</c:v>
                </c:pt>
                <c:pt idx="29950">
                  <c:v>41875</c:v>
                </c:pt>
                <c:pt idx="29951">
                  <c:v>41875</c:v>
                </c:pt>
                <c:pt idx="29952">
                  <c:v>41875</c:v>
                </c:pt>
                <c:pt idx="29953">
                  <c:v>41875</c:v>
                </c:pt>
                <c:pt idx="29954">
                  <c:v>41875</c:v>
                </c:pt>
                <c:pt idx="29955">
                  <c:v>41875</c:v>
                </c:pt>
                <c:pt idx="29956">
                  <c:v>41875</c:v>
                </c:pt>
                <c:pt idx="29957">
                  <c:v>41875</c:v>
                </c:pt>
                <c:pt idx="29958">
                  <c:v>41875</c:v>
                </c:pt>
                <c:pt idx="29959">
                  <c:v>41875</c:v>
                </c:pt>
                <c:pt idx="29960">
                  <c:v>41875</c:v>
                </c:pt>
                <c:pt idx="29961">
                  <c:v>41875</c:v>
                </c:pt>
                <c:pt idx="29962">
                  <c:v>41875</c:v>
                </c:pt>
                <c:pt idx="29963">
                  <c:v>41875</c:v>
                </c:pt>
                <c:pt idx="29964">
                  <c:v>41875</c:v>
                </c:pt>
                <c:pt idx="29965">
                  <c:v>41875</c:v>
                </c:pt>
                <c:pt idx="29966">
                  <c:v>41876</c:v>
                </c:pt>
                <c:pt idx="29967">
                  <c:v>41876</c:v>
                </c:pt>
                <c:pt idx="29968">
                  <c:v>41876</c:v>
                </c:pt>
                <c:pt idx="29969">
                  <c:v>41876</c:v>
                </c:pt>
                <c:pt idx="29970">
                  <c:v>41876</c:v>
                </c:pt>
                <c:pt idx="29971">
                  <c:v>41876</c:v>
                </c:pt>
                <c:pt idx="29972">
                  <c:v>41876</c:v>
                </c:pt>
                <c:pt idx="29973">
                  <c:v>41876</c:v>
                </c:pt>
                <c:pt idx="29974">
                  <c:v>41876</c:v>
                </c:pt>
                <c:pt idx="29975">
                  <c:v>41876</c:v>
                </c:pt>
                <c:pt idx="29976">
                  <c:v>41876</c:v>
                </c:pt>
                <c:pt idx="29977">
                  <c:v>41876</c:v>
                </c:pt>
                <c:pt idx="29978">
                  <c:v>41876</c:v>
                </c:pt>
                <c:pt idx="29979">
                  <c:v>41876</c:v>
                </c:pt>
                <c:pt idx="29980">
                  <c:v>41876</c:v>
                </c:pt>
                <c:pt idx="29981">
                  <c:v>41876</c:v>
                </c:pt>
                <c:pt idx="29982">
                  <c:v>41876</c:v>
                </c:pt>
                <c:pt idx="29983">
                  <c:v>41876</c:v>
                </c:pt>
                <c:pt idx="29984">
                  <c:v>41876</c:v>
                </c:pt>
                <c:pt idx="29985">
                  <c:v>41876</c:v>
                </c:pt>
                <c:pt idx="29986">
                  <c:v>41876</c:v>
                </c:pt>
                <c:pt idx="29987">
                  <c:v>41876</c:v>
                </c:pt>
                <c:pt idx="29988">
                  <c:v>41876</c:v>
                </c:pt>
                <c:pt idx="29989">
                  <c:v>41876</c:v>
                </c:pt>
                <c:pt idx="29990">
                  <c:v>41876</c:v>
                </c:pt>
                <c:pt idx="29991">
                  <c:v>41876</c:v>
                </c:pt>
                <c:pt idx="29992">
                  <c:v>41876</c:v>
                </c:pt>
                <c:pt idx="29993">
                  <c:v>41876</c:v>
                </c:pt>
                <c:pt idx="29994">
                  <c:v>41876</c:v>
                </c:pt>
                <c:pt idx="29995">
                  <c:v>41876</c:v>
                </c:pt>
                <c:pt idx="29996">
                  <c:v>41876</c:v>
                </c:pt>
                <c:pt idx="29997">
                  <c:v>41876</c:v>
                </c:pt>
                <c:pt idx="29998">
                  <c:v>41877</c:v>
                </c:pt>
                <c:pt idx="29999">
                  <c:v>41877</c:v>
                </c:pt>
                <c:pt idx="30000">
                  <c:v>41877</c:v>
                </c:pt>
                <c:pt idx="30001">
                  <c:v>41877</c:v>
                </c:pt>
                <c:pt idx="30002">
                  <c:v>41877</c:v>
                </c:pt>
                <c:pt idx="30003">
                  <c:v>41877</c:v>
                </c:pt>
                <c:pt idx="30004">
                  <c:v>41877</c:v>
                </c:pt>
                <c:pt idx="30005">
                  <c:v>41877</c:v>
                </c:pt>
                <c:pt idx="30006">
                  <c:v>41877</c:v>
                </c:pt>
                <c:pt idx="30007">
                  <c:v>41877</c:v>
                </c:pt>
                <c:pt idx="30008">
                  <c:v>41877</c:v>
                </c:pt>
                <c:pt idx="30009">
                  <c:v>41877</c:v>
                </c:pt>
                <c:pt idx="30010">
                  <c:v>41877</c:v>
                </c:pt>
                <c:pt idx="30011">
                  <c:v>41877</c:v>
                </c:pt>
                <c:pt idx="30012">
                  <c:v>41877</c:v>
                </c:pt>
                <c:pt idx="30013">
                  <c:v>41877</c:v>
                </c:pt>
                <c:pt idx="30014">
                  <c:v>41877</c:v>
                </c:pt>
                <c:pt idx="30015">
                  <c:v>41877</c:v>
                </c:pt>
                <c:pt idx="30016">
                  <c:v>41877</c:v>
                </c:pt>
                <c:pt idx="30017">
                  <c:v>41877</c:v>
                </c:pt>
                <c:pt idx="30018">
                  <c:v>41877</c:v>
                </c:pt>
                <c:pt idx="30019">
                  <c:v>41877</c:v>
                </c:pt>
                <c:pt idx="30020">
                  <c:v>41877</c:v>
                </c:pt>
                <c:pt idx="30021">
                  <c:v>41877</c:v>
                </c:pt>
                <c:pt idx="30022">
                  <c:v>41877</c:v>
                </c:pt>
                <c:pt idx="30023">
                  <c:v>41877</c:v>
                </c:pt>
                <c:pt idx="30024">
                  <c:v>41877</c:v>
                </c:pt>
                <c:pt idx="30025">
                  <c:v>41877</c:v>
                </c:pt>
                <c:pt idx="30026">
                  <c:v>41877</c:v>
                </c:pt>
                <c:pt idx="30027">
                  <c:v>41877</c:v>
                </c:pt>
                <c:pt idx="30028">
                  <c:v>41878</c:v>
                </c:pt>
                <c:pt idx="30029">
                  <c:v>41878</c:v>
                </c:pt>
                <c:pt idx="30030">
                  <c:v>41878</c:v>
                </c:pt>
                <c:pt idx="30031">
                  <c:v>41878</c:v>
                </c:pt>
                <c:pt idx="30032">
                  <c:v>41878</c:v>
                </c:pt>
                <c:pt idx="30033">
                  <c:v>41878</c:v>
                </c:pt>
                <c:pt idx="30034">
                  <c:v>41878</c:v>
                </c:pt>
                <c:pt idx="30035">
                  <c:v>41878</c:v>
                </c:pt>
                <c:pt idx="30036">
                  <c:v>41878</c:v>
                </c:pt>
                <c:pt idx="30037">
                  <c:v>41878</c:v>
                </c:pt>
                <c:pt idx="30038">
                  <c:v>41878</c:v>
                </c:pt>
                <c:pt idx="30039">
                  <c:v>41878</c:v>
                </c:pt>
                <c:pt idx="30040">
                  <c:v>41878</c:v>
                </c:pt>
                <c:pt idx="30041">
                  <c:v>41878</c:v>
                </c:pt>
                <c:pt idx="30042">
                  <c:v>41878</c:v>
                </c:pt>
                <c:pt idx="30043">
                  <c:v>41878</c:v>
                </c:pt>
                <c:pt idx="30044">
                  <c:v>41878</c:v>
                </c:pt>
                <c:pt idx="30045">
                  <c:v>41878</c:v>
                </c:pt>
                <c:pt idx="30046">
                  <c:v>41878</c:v>
                </c:pt>
                <c:pt idx="30047">
                  <c:v>41878</c:v>
                </c:pt>
                <c:pt idx="30048">
                  <c:v>41878</c:v>
                </c:pt>
                <c:pt idx="30049">
                  <c:v>41878</c:v>
                </c:pt>
                <c:pt idx="30050">
                  <c:v>41878</c:v>
                </c:pt>
                <c:pt idx="30051">
                  <c:v>41878</c:v>
                </c:pt>
                <c:pt idx="30052">
                  <c:v>41878</c:v>
                </c:pt>
                <c:pt idx="30053">
                  <c:v>41878</c:v>
                </c:pt>
                <c:pt idx="30054">
                  <c:v>41878</c:v>
                </c:pt>
                <c:pt idx="30055">
                  <c:v>41878</c:v>
                </c:pt>
                <c:pt idx="30056">
                  <c:v>41878</c:v>
                </c:pt>
                <c:pt idx="30057">
                  <c:v>41878</c:v>
                </c:pt>
                <c:pt idx="30058">
                  <c:v>41878</c:v>
                </c:pt>
                <c:pt idx="30059">
                  <c:v>41878</c:v>
                </c:pt>
                <c:pt idx="30060">
                  <c:v>41878</c:v>
                </c:pt>
                <c:pt idx="30061">
                  <c:v>41878</c:v>
                </c:pt>
                <c:pt idx="30062">
                  <c:v>41878</c:v>
                </c:pt>
                <c:pt idx="30063">
                  <c:v>41879</c:v>
                </c:pt>
                <c:pt idx="30064">
                  <c:v>41879</c:v>
                </c:pt>
                <c:pt idx="30065">
                  <c:v>41879</c:v>
                </c:pt>
                <c:pt idx="30066">
                  <c:v>41879</c:v>
                </c:pt>
                <c:pt idx="30067">
                  <c:v>41879</c:v>
                </c:pt>
                <c:pt idx="30068">
                  <c:v>41879</c:v>
                </c:pt>
                <c:pt idx="30069">
                  <c:v>41879</c:v>
                </c:pt>
                <c:pt idx="30070">
                  <c:v>41879</c:v>
                </c:pt>
                <c:pt idx="30071">
                  <c:v>41879</c:v>
                </c:pt>
                <c:pt idx="30072">
                  <c:v>41879</c:v>
                </c:pt>
                <c:pt idx="30073">
                  <c:v>41879</c:v>
                </c:pt>
                <c:pt idx="30074">
                  <c:v>41879</c:v>
                </c:pt>
                <c:pt idx="30075">
                  <c:v>41879</c:v>
                </c:pt>
                <c:pt idx="30076">
                  <c:v>41879</c:v>
                </c:pt>
                <c:pt idx="30077">
                  <c:v>41879</c:v>
                </c:pt>
                <c:pt idx="30078">
                  <c:v>41879</c:v>
                </c:pt>
                <c:pt idx="30079">
                  <c:v>41879</c:v>
                </c:pt>
                <c:pt idx="30080">
                  <c:v>41879</c:v>
                </c:pt>
                <c:pt idx="30081">
                  <c:v>41879</c:v>
                </c:pt>
                <c:pt idx="30082">
                  <c:v>41879</c:v>
                </c:pt>
                <c:pt idx="30083">
                  <c:v>41879</c:v>
                </c:pt>
                <c:pt idx="30084">
                  <c:v>41879</c:v>
                </c:pt>
                <c:pt idx="30085">
                  <c:v>41879</c:v>
                </c:pt>
                <c:pt idx="30086">
                  <c:v>41879</c:v>
                </c:pt>
                <c:pt idx="30087">
                  <c:v>41879</c:v>
                </c:pt>
                <c:pt idx="30088">
                  <c:v>41879</c:v>
                </c:pt>
                <c:pt idx="30089">
                  <c:v>41879</c:v>
                </c:pt>
                <c:pt idx="30090">
                  <c:v>41879</c:v>
                </c:pt>
                <c:pt idx="30091">
                  <c:v>41879</c:v>
                </c:pt>
                <c:pt idx="30092">
                  <c:v>41879</c:v>
                </c:pt>
                <c:pt idx="30093">
                  <c:v>41879</c:v>
                </c:pt>
                <c:pt idx="30094">
                  <c:v>41879</c:v>
                </c:pt>
                <c:pt idx="30095">
                  <c:v>41879</c:v>
                </c:pt>
                <c:pt idx="30096">
                  <c:v>41879</c:v>
                </c:pt>
                <c:pt idx="30097">
                  <c:v>41880</c:v>
                </c:pt>
                <c:pt idx="30098">
                  <c:v>41880</c:v>
                </c:pt>
                <c:pt idx="30099">
                  <c:v>41880</c:v>
                </c:pt>
                <c:pt idx="30100">
                  <c:v>41880</c:v>
                </c:pt>
                <c:pt idx="30101">
                  <c:v>41880</c:v>
                </c:pt>
                <c:pt idx="30102">
                  <c:v>41880</c:v>
                </c:pt>
                <c:pt idx="30103">
                  <c:v>41880</c:v>
                </c:pt>
                <c:pt idx="30104">
                  <c:v>41880</c:v>
                </c:pt>
                <c:pt idx="30105">
                  <c:v>41880</c:v>
                </c:pt>
                <c:pt idx="30106">
                  <c:v>41880</c:v>
                </c:pt>
                <c:pt idx="30107">
                  <c:v>41880</c:v>
                </c:pt>
                <c:pt idx="30108">
                  <c:v>41880</c:v>
                </c:pt>
                <c:pt idx="30109">
                  <c:v>41880</c:v>
                </c:pt>
                <c:pt idx="30110">
                  <c:v>41880</c:v>
                </c:pt>
                <c:pt idx="30111">
                  <c:v>41880</c:v>
                </c:pt>
                <c:pt idx="30112">
                  <c:v>41880</c:v>
                </c:pt>
                <c:pt idx="30113">
                  <c:v>41880</c:v>
                </c:pt>
                <c:pt idx="30114">
                  <c:v>41880</c:v>
                </c:pt>
                <c:pt idx="30115">
                  <c:v>41880</c:v>
                </c:pt>
                <c:pt idx="30116">
                  <c:v>41880</c:v>
                </c:pt>
                <c:pt idx="30117">
                  <c:v>41880</c:v>
                </c:pt>
                <c:pt idx="30118">
                  <c:v>41880</c:v>
                </c:pt>
                <c:pt idx="30119">
                  <c:v>41880</c:v>
                </c:pt>
                <c:pt idx="30120">
                  <c:v>41880</c:v>
                </c:pt>
                <c:pt idx="30121">
                  <c:v>41880</c:v>
                </c:pt>
                <c:pt idx="30122">
                  <c:v>41880</c:v>
                </c:pt>
                <c:pt idx="30123">
                  <c:v>41880</c:v>
                </c:pt>
                <c:pt idx="30124">
                  <c:v>41880</c:v>
                </c:pt>
                <c:pt idx="30125">
                  <c:v>41880</c:v>
                </c:pt>
                <c:pt idx="30126">
                  <c:v>41880</c:v>
                </c:pt>
                <c:pt idx="30127">
                  <c:v>41880</c:v>
                </c:pt>
                <c:pt idx="30128">
                  <c:v>41880</c:v>
                </c:pt>
                <c:pt idx="30129">
                  <c:v>41880</c:v>
                </c:pt>
                <c:pt idx="30130">
                  <c:v>41880</c:v>
                </c:pt>
                <c:pt idx="30131">
                  <c:v>41880</c:v>
                </c:pt>
                <c:pt idx="30132">
                  <c:v>41880</c:v>
                </c:pt>
                <c:pt idx="30133">
                  <c:v>41880</c:v>
                </c:pt>
                <c:pt idx="30134">
                  <c:v>41880</c:v>
                </c:pt>
                <c:pt idx="30135">
                  <c:v>41880</c:v>
                </c:pt>
                <c:pt idx="30136">
                  <c:v>41880</c:v>
                </c:pt>
                <c:pt idx="30137">
                  <c:v>41880</c:v>
                </c:pt>
                <c:pt idx="30138">
                  <c:v>41880</c:v>
                </c:pt>
                <c:pt idx="30139">
                  <c:v>41881</c:v>
                </c:pt>
                <c:pt idx="30140">
                  <c:v>41881</c:v>
                </c:pt>
                <c:pt idx="30141">
                  <c:v>41881</c:v>
                </c:pt>
                <c:pt idx="30142">
                  <c:v>41881</c:v>
                </c:pt>
                <c:pt idx="30143">
                  <c:v>41881</c:v>
                </c:pt>
                <c:pt idx="30144">
                  <c:v>41881</c:v>
                </c:pt>
                <c:pt idx="30145">
                  <c:v>41881</c:v>
                </c:pt>
                <c:pt idx="30146">
                  <c:v>41881</c:v>
                </c:pt>
                <c:pt idx="30147">
                  <c:v>41881</c:v>
                </c:pt>
                <c:pt idx="30148">
                  <c:v>41881</c:v>
                </c:pt>
                <c:pt idx="30149">
                  <c:v>41881</c:v>
                </c:pt>
                <c:pt idx="30150">
                  <c:v>41881</c:v>
                </c:pt>
                <c:pt idx="30151">
                  <c:v>41881</c:v>
                </c:pt>
                <c:pt idx="30152">
                  <c:v>41881</c:v>
                </c:pt>
                <c:pt idx="30153">
                  <c:v>41881</c:v>
                </c:pt>
                <c:pt idx="30154">
                  <c:v>41881</c:v>
                </c:pt>
                <c:pt idx="30155">
                  <c:v>41881</c:v>
                </c:pt>
                <c:pt idx="30156">
                  <c:v>41881</c:v>
                </c:pt>
                <c:pt idx="30157">
                  <c:v>41881</c:v>
                </c:pt>
                <c:pt idx="30158">
                  <c:v>41881</c:v>
                </c:pt>
                <c:pt idx="30159">
                  <c:v>41881</c:v>
                </c:pt>
                <c:pt idx="30160">
                  <c:v>41881</c:v>
                </c:pt>
                <c:pt idx="30161">
                  <c:v>41881</c:v>
                </c:pt>
                <c:pt idx="30162">
                  <c:v>41881</c:v>
                </c:pt>
                <c:pt idx="30163">
                  <c:v>41881</c:v>
                </c:pt>
                <c:pt idx="30164">
                  <c:v>41881</c:v>
                </c:pt>
                <c:pt idx="30165">
                  <c:v>41881</c:v>
                </c:pt>
                <c:pt idx="30166">
                  <c:v>41881</c:v>
                </c:pt>
                <c:pt idx="30167">
                  <c:v>41881</c:v>
                </c:pt>
                <c:pt idx="30168">
                  <c:v>41881</c:v>
                </c:pt>
                <c:pt idx="30169">
                  <c:v>41881</c:v>
                </c:pt>
                <c:pt idx="30170">
                  <c:v>41881</c:v>
                </c:pt>
                <c:pt idx="30171">
                  <c:v>41881</c:v>
                </c:pt>
                <c:pt idx="30172">
                  <c:v>41881</c:v>
                </c:pt>
                <c:pt idx="30173">
                  <c:v>41882</c:v>
                </c:pt>
                <c:pt idx="30174">
                  <c:v>41882</c:v>
                </c:pt>
                <c:pt idx="30175">
                  <c:v>41882</c:v>
                </c:pt>
                <c:pt idx="30176">
                  <c:v>41882</c:v>
                </c:pt>
                <c:pt idx="30177">
                  <c:v>41882</c:v>
                </c:pt>
                <c:pt idx="30178">
                  <c:v>41882</c:v>
                </c:pt>
                <c:pt idx="30179">
                  <c:v>41882</c:v>
                </c:pt>
                <c:pt idx="30180">
                  <c:v>41883</c:v>
                </c:pt>
                <c:pt idx="30181">
                  <c:v>41883</c:v>
                </c:pt>
                <c:pt idx="30182">
                  <c:v>41883</c:v>
                </c:pt>
                <c:pt idx="30183">
                  <c:v>41883</c:v>
                </c:pt>
                <c:pt idx="30184">
                  <c:v>41883</c:v>
                </c:pt>
                <c:pt idx="30185">
                  <c:v>41883</c:v>
                </c:pt>
                <c:pt idx="30186">
                  <c:v>41883</c:v>
                </c:pt>
                <c:pt idx="30187">
                  <c:v>41883</c:v>
                </c:pt>
                <c:pt idx="30188">
                  <c:v>41883</c:v>
                </c:pt>
                <c:pt idx="30189">
                  <c:v>41883</c:v>
                </c:pt>
                <c:pt idx="30190">
                  <c:v>41883</c:v>
                </c:pt>
                <c:pt idx="30191">
                  <c:v>41883</c:v>
                </c:pt>
                <c:pt idx="30192">
                  <c:v>41883</c:v>
                </c:pt>
                <c:pt idx="30193">
                  <c:v>41883</c:v>
                </c:pt>
                <c:pt idx="30194">
                  <c:v>41883</c:v>
                </c:pt>
                <c:pt idx="30195">
                  <c:v>41883</c:v>
                </c:pt>
                <c:pt idx="30196">
                  <c:v>41883</c:v>
                </c:pt>
                <c:pt idx="30197">
                  <c:v>41883</c:v>
                </c:pt>
                <c:pt idx="30198">
                  <c:v>41883</c:v>
                </c:pt>
                <c:pt idx="30199">
                  <c:v>41883</c:v>
                </c:pt>
                <c:pt idx="30200">
                  <c:v>41883</c:v>
                </c:pt>
                <c:pt idx="30201">
                  <c:v>41883</c:v>
                </c:pt>
                <c:pt idx="30202">
                  <c:v>41883</c:v>
                </c:pt>
                <c:pt idx="30203">
                  <c:v>41883</c:v>
                </c:pt>
                <c:pt idx="30204">
                  <c:v>41883</c:v>
                </c:pt>
                <c:pt idx="30205">
                  <c:v>41883</c:v>
                </c:pt>
                <c:pt idx="30206">
                  <c:v>41883</c:v>
                </c:pt>
                <c:pt idx="30207">
                  <c:v>41883</c:v>
                </c:pt>
                <c:pt idx="30208">
                  <c:v>41883</c:v>
                </c:pt>
                <c:pt idx="30209">
                  <c:v>41883</c:v>
                </c:pt>
                <c:pt idx="30210">
                  <c:v>41883</c:v>
                </c:pt>
                <c:pt idx="30211">
                  <c:v>41883</c:v>
                </c:pt>
                <c:pt idx="30212">
                  <c:v>41883</c:v>
                </c:pt>
                <c:pt idx="30213">
                  <c:v>41883</c:v>
                </c:pt>
                <c:pt idx="30214">
                  <c:v>41883</c:v>
                </c:pt>
                <c:pt idx="30215">
                  <c:v>41883</c:v>
                </c:pt>
                <c:pt idx="30216">
                  <c:v>41883</c:v>
                </c:pt>
                <c:pt idx="30217">
                  <c:v>41883</c:v>
                </c:pt>
                <c:pt idx="30218">
                  <c:v>41883</c:v>
                </c:pt>
                <c:pt idx="30219">
                  <c:v>41883</c:v>
                </c:pt>
                <c:pt idx="30220">
                  <c:v>41883</c:v>
                </c:pt>
                <c:pt idx="30221">
                  <c:v>41883</c:v>
                </c:pt>
                <c:pt idx="30222">
                  <c:v>41883</c:v>
                </c:pt>
                <c:pt idx="30223">
                  <c:v>41883</c:v>
                </c:pt>
                <c:pt idx="30224">
                  <c:v>41883</c:v>
                </c:pt>
                <c:pt idx="30225">
                  <c:v>41883</c:v>
                </c:pt>
                <c:pt idx="30226">
                  <c:v>41883</c:v>
                </c:pt>
                <c:pt idx="30227">
                  <c:v>41883</c:v>
                </c:pt>
                <c:pt idx="30228">
                  <c:v>41883</c:v>
                </c:pt>
                <c:pt idx="30229">
                  <c:v>41883</c:v>
                </c:pt>
                <c:pt idx="30230">
                  <c:v>41883</c:v>
                </c:pt>
                <c:pt idx="30231">
                  <c:v>41883</c:v>
                </c:pt>
                <c:pt idx="30232">
                  <c:v>41883</c:v>
                </c:pt>
                <c:pt idx="30233">
                  <c:v>41883</c:v>
                </c:pt>
                <c:pt idx="30234">
                  <c:v>41883</c:v>
                </c:pt>
                <c:pt idx="30235">
                  <c:v>41884</c:v>
                </c:pt>
                <c:pt idx="30236">
                  <c:v>41884</c:v>
                </c:pt>
                <c:pt idx="30237">
                  <c:v>41884</c:v>
                </c:pt>
                <c:pt idx="30238">
                  <c:v>41884</c:v>
                </c:pt>
                <c:pt idx="30239">
                  <c:v>41884</c:v>
                </c:pt>
                <c:pt idx="30240">
                  <c:v>41884</c:v>
                </c:pt>
                <c:pt idx="30241">
                  <c:v>41884</c:v>
                </c:pt>
                <c:pt idx="30242">
                  <c:v>41884</c:v>
                </c:pt>
                <c:pt idx="30243">
                  <c:v>41884</c:v>
                </c:pt>
                <c:pt idx="30244">
                  <c:v>41884</c:v>
                </c:pt>
                <c:pt idx="30245">
                  <c:v>41884</c:v>
                </c:pt>
                <c:pt idx="30246">
                  <c:v>41884</c:v>
                </c:pt>
                <c:pt idx="30247">
                  <c:v>41884</c:v>
                </c:pt>
                <c:pt idx="30248">
                  <c:v>41884</c:v>
                </c:pt>
                <c:pt idx="30249">
                  <c:v>41884</c:v>
                </c:pt>
                <c:pt idx="30250">
                  <c:v>41884</c:v>
                </c:pt>
                <c:pt idx="30251">
                  <c:v>41884</c:v>
                </c:pt>
                <c:pt idx="30252">
                  <c:v>41884</c:v>
                </c:pt>
                <c:pt idx="30253">
                  <c:v>41884</c:v>
                </c:pt>
                <c:pt idx="30254">
                  <c:v>41884</c:v>
                </c:pt>
                <c:pt idx="30255">
                  <c:v>41884</c:v>
                </c:pt>
                <c:pt idx="30256">
                  <c:v>41884</c:v>
                </c:pt>
                <c:pt idx="30257">
                  <c:v>41884</c:v>
                </c:pt>
                <c:pt idx="30258">
                  <c:v>41884</c:v>
                </c:pt>
                <c:pt idx="30259">
                  <c:v>41884</c:v>
                </c:pt>
                <c:pt idx="30260">
                  <c:v>41884</c:v>
                </c:pt>
                <c:pt idx="30261">
                  <c:v>41884</c:v>
                </c:pt>
                <c:pt idx="30262">
                  <c:v>41884</c:v>
                </c:pt>
                <c:pt idx="30263">
                  <c:v>41884</c:v>
                </c:pt>
                <c:pt idx="30264">
                  <c:v>41884</c:v>
                </c:pt>
                <c:pt idx="30265">
                  <c:v>41884</c:v>
                </c:pt>
                <c:pt idx="30266">
                  <c:v>41884</c:v>
                </c:pt>
                <c:pt idx="30267">
                  <c:v>41884</c:v>
                </c:pt>
                <c:pt idx="30268">
                  <c:v>41884</c:v>
                </c:pt>
                <c:pt idx="30269">
                  <c:v>41884</c:v>
                </c:pt>
                <c:pt idx="30270">
                  <c:v>41885</c:v>
                </c:pt>
                <c:pt idx="30271">
                  <c:v>41885</c:v>
                </c:pt>
                <c:pt idx="30272">
                  <c:v>41885</c:v>
                </c:pt>
                <c:pt idx="30273">
                  <c:v>41885</c:v>
                </c:pt>
                <c:pt idx="30274">
                  <c:v>41885</c:v>
                </c:pt>
                <c:pt idx="30275">
                  <c:v>41885</c:v>
                </c:pt>
                <c:pt idx="30276">
                  <c:v>41885</c:v>
                </c:pt>
                <c:pt idx="30277">
                  <c:v>41885</c:v>
                </c:pt>
                <c:pt idx="30278">
                  <c:v>41885</c:v>
                </c:pt>
                <c:pt idx="30279">
                  <c:v>41885</c:v>
                </c:pt>
                <c:pt idx="30280">
                  <c:v>41885</c:v>
                </c:pt>
                <c:pt idx="30281">
                  <c:v>41885</c:v>
                </c:pt>
                <c:pt idx="30282">
                  <c:v>41885</c:v>
                </c:pt>
                <c:pt idx="30283">
                  <c:v>41885</c:v>
                </c:pt>
                <c:pt idx="30284">
                  <c:v>41885</c:v>
                </c:pt>
                <c:pt idx="30285">
                  <c:v>41885</c:v>
                </c:pt>
                <c:pt idx="30286">
                  <c:v>41885</c:v>
                </c:pt>
                <c:pt idx="30287">
                  <c:v>41885</c:v>
                </c:pt>
                <c:pt idx="30288">
                  <c:v>41885</c:v>
                </c:pt>
                <c:pt idx="30289">
                  <c:v>41885</c:v>
                </c:pt>
                <c:pt idx="30290">
                  <c:v>41885</c:v>
                </c:pt>
                <c:pt idx="30291">
                  <c:v>41885</c:v>
                </c:pt>
                <c:pt idx="30292">
                  <c:v>41885</c:v>
                </c:pt>
                <c:pt idx="30293">
                  <c:v>41885</c:v>
                </c:pt>
                <c:pt idx="30294">
                  <c:v>41885</c:v>
                </c:pt>
                <c:pt idx="30295">
                  <c:v>41885</c:v>
                </c:pt>
                <c:pt idx="30296">
                  <c:v>41885</c:v>
                </c:pt>
                <c:pt idx="30297">
                  <c:v>41885</c:v>
                </c:pt>
                <c:pt idx="30298">
                  <c:v>41885</c:v>
                </c:pt>
                <c:pt idx="30299">
                  <c:v>41885</c:v>
                </c:pt>
                <c:pt idx="30300">
                  <c:v>41885</c:v>
                </c:pt>
                <c:pt idx="30301">
                  <c:v>41885</c:v>
                </c:pt>
                <c:pt idx="30302">
                  <c:v>41885</c:v>
                </c:pt>
                <c:pt idx="30303">
                  <c:v>41885</c:v>
                </c:pt>
                <c:pt idx="30304">
                  <c:v>41885</c:v>
                </c:pt>
                <c:pt idx="30305">
                  <c:v>41885</c:v>
                </c:pt>
                <c:pt idx="30306">
                  <c:v>41885</c:v>
                </c:pt>
                <c:pt idx="30307">
                  <c:v>41885</c:v>
                </c:pt>
                <c:pt idx="30308">
                  <c:v>41885</c:v>
                </c:pt>
                <c:pt idx="30309">
                  <c:v>41885</c:v>
                </c:pt>
                <c:pt idx="30310">
                  <c:v>41885</c:v>
                </c:pt>
                <c:pt idx="30311">
                  <c:v>41885</c:v>
                </c:pt>
                <c:pt idx="30312">
                  <c:v>41885</c:v>
                </c:pt>
                <c:pt idx="30313">
                  <c:v>41885</c:v>
                </c:pt>
                <c:pt idx="30314">
                  <c:v>41885</c:v>
                </c:pt>
                <c:pt idx="30315">
                  <c:v>41885</c:v>
                </c:pt>
                <c:pt idx="30316">
                  <c:v>41885</c:v>
                </c:pt>
                <c:pt idx="30317">
                  <c:v>41885</c:v>
                </c:pt>
                <c:pt idx="30318">
                  <c:v>41885</c:v>
                </c:pt>
                <c:pt idx="30319">
                  <c:v>41885</c:v>
                </c:pt>
                <c:pt idx="30320">
                  <c:v>41885</c:v>
                </c:pt>
                <c:pt idx="30321">
                  <c:v>41886</c:v>
                </c:pt>
                <c:pt idx="30322">
                  <c:v>41886</c:v>
                </c:pt>
                <c:pt idx="30323">
                  <c:v>41886</c:v>
                </c:pt>
                <c:pt idx="30324">
                  <c:v>41886</c:v>
                </c:pt>
                <c:pt idx="30325">
                  <c:v>41886</c:v>
                </c:pt>
                <c:pt idx="30326">
                  <c:v>41886</c:v>
                </c:pt>
                <c:pt idx="30327">
                  <c:v>41886</c:v>
                </c:pt>
                <c:pt idx="30328">
                  <c:v>41886</c:v>
                </c:pt>
                <c:pt idx="30329">
                  <c:v>41886</c:v>
                </c:pt>
                <c:pt idx="30330">
                  <c:v>41886</c:v>
                </c:pt>
                <c:pt idx="30331">
                  <c:v>41886</c:v>
                </c:pt>
                <c:pt idx="30332">
                  <c:v>41886</c:v>
                </c:pt>
                <c:pt idx="30333">
                  <c:v>41886</c:v>
                </c:pt>
                <c:pt idx="30334">
                  <c:v>41886</c:v>
                </c:pt>
                <c:pt idx="30335">
                  <c:v>41886</c:v>
                </c:pt>
                <c:pt idx="30336">
                  <c:v>41886</c:v>
                </c:pt>
                <c:pt idx="30337">
                  <c:v>41886</c:v>
                </c:pt>
                <c:pt idx="30338">
                  <c:v>41886</c:v>
                </c:pt>
                <c:pt idx="30339">
                  <c:v>41886</c:v>
                </c:pt>
                <c:pt idx="30340">
                  <c:v>41886</c:v>
                </c:pt>
                <c:pt idx="30341">
                  <c:v>41886</c:v>
                </c:pt>
                <c:pt idx="30342">
                  <c:v>41886</c:v>
                </c:pt>
                <c:pt idx="30343">
                  <c:v>41886</c:v>
                </c:pt>
                <c:pt idx="30344">
                  <c:v>41886</c:v>
                </c:pt>
                <c:pt idx="30345">
                  <c:v>41886</c:v>
                </c:pt>
                <c:pt idx="30346">
                  <c:v>41886</c:v>
                </c:pt>
                <c:pt idx="30347">
                  <c:v>41886</c:v>
                </c:pt>
                <c:pt idx="30348">
                  <c:v>41886</c:v>
                </c:pt>
                <c:pt idx="30349">
                  <c:v>41886</c:v>
                </c:pt>
                <c:pt idx="30350">
                  <c:v>41886</c:v>
                </c:pt>
                <c:pt idx="30351">
                  <c:v>41887</c:v>
                </c:pt>
                <c:pt idx="30352">
                  <c:v>41887</c:v>
                </c:pt>
                <c:pt idx="30353">
                  <c:v>41887</c:v>
                </c:pt>
                <c:pt idx="30354">
                  <c:v>41887</c:v>
                </c:pt>
                <c:pt idx="30355">
                  <c:v>41887</c:v>
                </c:pt>
                <c:pt idx="30356">
                  <c:v>41887</c:v>
                </c:pt>
                <c:pt idx="30357">
                  <c:v>41887</c:v>
                </c:pt>
                <c:pt idx="30358">
                  <c:v>41887</c:v>
                </c:pt>
                <c:pt idx="30359">
                  <c:v>41887</c:v>
                </c:pt>
                <c:pt idx="30360">
                  <c:v>41887</c:v>
                </c:pt>
                <c:pt idx="30361">
                  <c:v>41887</c:v>
                </c:pt>
                <c:pt idx="30362">
                  <c:v>41887</c:v>
                </c:pt>
                <c:pt idx="30363">
                  <c:v>41887</c:v>
                </c:pt>
                <c:pt idx="30364">
                  <c:v>41887</c:v>
                </c:pt>
                <c:pt idx="30365">
                  <c:v>41887</c:v>
                </c:pt>
                <c:pt idx="30366">
                  <c:v>41887</c:v>
                </c:pt>
                <c:pt idx="30367">
                  <c:v>41887</c:v>
                </c:pt>
                <c:pt idx="30368">
                  <c:v>41887</c:v>
                </c:pt>
                <c:pt idx="30369">
                  <c:v>41887</c:v>
                </c:pt>
                <c:pt idx="30370">
                  <c:v>41887</c:v>
                </c:pt>
                <c:pt idx="30371">
                  <c:v>41887</c:v>
                </c:pt>
                <c:pt idx="30372">
                  <c:v>41887</c:v>
                </c:pt>
                <c:pt idx="30373">
                  <c:v>41887</c:v>
                </c:pt>
                <c:pt idx="30374">
                  <c:v>41887</c:v>
                </c:pt>
                <c:pt idx="30375">
                  <c:v>41887</c:v>
                </c:pt>
                <c:pt idx="30376">
                  <c:v>41887</c:v>
                </c:pt>
                <c:pt idx="30377">
                  <c:v>41887</c:v>
                </c:pt>
                <c:pt idx="30378">
                  <c:v>41887</c:v>
                </c:pt>
                <c:pt idx="30379">
                  <c:v>41887</c:v>
                </c:pt>
                <c:pt idx="30380">
                  <c:v>41888</c:v>
                </c:pt>
                <c:pt idx="30381">
                  <c:v>41888</c:v>
                </c:pt>
                <c:pt idx="30382">
                  <c:v>41888</c:v>
                </c:pt>
                <c:pt idx="30383">
                  <c:v>41888</c:v>
                </c:pt>
                <c:pt idx="30384">
                  <c:v>41888</c:v>
                </c:pt>
                <c:pt idx="30385">
                  <c:v>41888</c:v>
                </c:pt>
                <c:pt idx="30386">
                  <c:v>41888</c:v>
                </c:pt>
                <c:pt idx="30387">
                  <c:v>41888</c:v>
                </c:pt>
                <c:pt idx="30388">
                  <c:v>41888</c:v>
                </c:pt>
                <c:pt idx="30389">
                  <c:v>41888</c:v>
                </c:pt>
                <c:pt idx="30390">
                  <c:v>41888</c:v>
                </c:pt>
                <c:pt idx="30391">
                  <c:v>41888</c:v>
                </c:pt>
                <c:pt idx="30392">
                  <c:v>41888</c:v>
                </c:pt>
                <c:pt idx="30393">
                  <c:v>41888</c:v>
                </c:pt>
                <c:pt idx="30394">
                  <c:v>41888</c:v>
                </c:pt>
                <c:pt idx="30395">
                  <c:v>41888</c:v>
                </c:pt>
                <c:pt idx="30396">
                  <c:v>41888</c:v>
                </c:pt>
                <c:pt idx="30397">
                  <c:v>41888</c:v>
                </c:pt>
                <c:pt idx="30398">
                  <c:v>41888</c:v>
                </c:pt>
                <c:pt idx="30399">
                  <c:v>41888</c:v>
                </c:pt>
                <c:pt idx="30400">
                  <c:v>41888</c:v>
                </c:pt>
                <c:pt idx="30401">
                  <c:v>41888</c:v>
                </c:pt>
                <c:pt idx="30402">
                  <c:v>41888</c:v>
                </c:pt>
                <c:pt idx="30403">
                  <c:v>41888</c:v>
                </c:pt>
                <c:pt idx="30404">
                  <c:v>41888</c:v>
                </c:pt>
                <c:pt idx="30405">
                  <c:v>41888</c:v>
                </c:pt>
                <c:pt idx="30406">
                  <c:v>41888</c:v>
                </c:pt>
                <c:pt idx="30407">
                  <c:v>41888</c:v>
                </c:pt>
                <c:pt idx="30408">
                  <c:v>41888</c:v>
                </c:pt>
                <c:pt idx="30409">
                  <c:v>41888</c:v>
                </c:pt>
                <c:pt idx="30410">
                  <c:v>41888</c:v>
                </c:pt>
                <c:pt idx="30411">
                  <c:v>41888</c:v>
                </c:pt>
                <c:pt idx="30412">
                  <c:v>41888</c:v>
                </c:pt>
                <c:pt idx="30413">
                  <c:v>41888</c:v>
                </c:pt>
                <c:pt idx="30414">
                  <c:v>41888</c:v>
                </c:pt>
                <c:pt idx="30415">
                  <c:v>41888</c:v>
                </c:pt>
                <c:pt idx="30416">
                  <c:v>41888</c:v>
                </c:pt>
                <c:pt idx="30417">
                  <c:v>41889</c:v>
                </c:pt>
                <c:pt idx="30418">
                  <c:v>41889</c:v>
                </c:pt>
                <c:pt idx="30419">
                  <c:v>41889</c:v>
                </c:pt>
                <c:pt idx="30420">
                  <c:v>41889</c:v>
                </c:pt>
                <c:pt idx="30421">
                  <c:v>41889</c:v>
                </c:pt>
                <c:pt idx="30422">
                  <c:v>41889</c:v>
                </c:pt>
                <c:pt idx="30423">
                  <c:v>41889</c:v>
                </c:pt>
                <c:pt idx="30424">
                  <c:v>41889</c:v>
                </c:pt>
                <c:pt idx="30425">
                  <c:v>41890</c:v>
                </c:pt>
                <c:pt idx="30426">
                  <c:v>41890</c:v>
                </c:pt>
                <c:pt idx="30427">
                  <c:v>41890</c:v>
                </c:pt>
                <c:pt idx="30428">
                  <c:v>41890</c:v>
                </c:pt>
                <c:pt idx="30429">
                  <c:v>41890</c:v>
                </c:pt>
                <c:pt idx="30430">
                  <c:v>41890</c:v>
                </c:pt>
                <c:pt idx="30431">
                  <c:v>41890</c:v>
                </c:pt>
                <c:pt idx="30432">
                  <c:v>41890</c:v>
                </c:pt>
                <c:pt idx="30433">
                  <c:v>41890</c:v>
                </c:pt>
                <c:pt idx="30434">
                  <c:v>41890</c:v>
                </c:pt>
                <c:pt idx="30435">
                  <c:v>41890</c:v>
                </c:pt>
                <c:pt idx="30436">
                  <c:v>41890</c:v>
                </c:pt>
                <c:pt idx="30437">
                  <c:v>41890</c:v>
                </c:pt>
                <c:pt idx="30438">
                  <c:v>41890</c:v>
                </c:pt>
                <c:pt idx="30439">
                  <c:v>41890</c:v>
                </c:pt>
                <c:pt idx="30440">
                  <c:v>41890</c:v>
                </c:pt>
                <c:pt idx="30441">
                  <c:v>41890</c:v>
                </c:pt>
                <c:pt idx="30442">
                  <c:v>41890</c:v>
                </c:pt>
                <c:pt idx="30443">
                  <c:v>41890</c:v>
                </c:pt>
                <c:pt idx="30444">
                  <c:v>41890</c:v>
                </c:pt>
                <c:pt idx="30445">
                  <c:v>41890</c:v>
                </c:pt>
                <c:pt idx="30446">
                  <c:v>41890</c:v>
                </c:pt>
                <c:pt idx="30447">
                  <c:v>41890</c:v>
                </c:pt>
                <c:pt idx="30448">
                  <c:v>41890</c:v>
                </c:pt>
                <c:pt idx="30449">
                  <c:v>41890</c:v>
                </c:pt>
                <c:pt idx="30450">
                  <c:v>41890</c:v>
                </c:pt>
                <c:pt idx="30451">
                  <c:v>41890</c:v>
                </c:pt>
                <c:pt idx="30452">
                  <c:v>41890</c:v>
                </c:pt>
                <c:pt idx="30453">
                  <c:v>41890</c:v>
                </c:pt>
                <c:pt idx="30454">
                  <c:v>41891</c:v>
                </c:pt>
                <c:pt idx="30455">
                  <c:v>41891</c:v>
                </c:pt>
                <c:pt idx="30456">
                  <c:v>41891</c:v>
                </c:pt>
                <c:pt idx="30457">
                  <c:v>41891</c:v>
                </c:pt>
                <c:pt idx="30458">
                  <c:v>41891</c:v>
                </c:pt>
                <c:pt idx="30459">
                  <c:v>41891</c:v>
                </c:pt>
                <c:pt idx="30460">
                  <c:v>41891</c:v>
                </c:pt>
                <c:pt idx="30461">
                  <c:v>41891</c:v>
                </c:pt>
                <c:pt idx="30462">
                  <c:v>41891</c:v>
                </c:pt>
                <c:pt idx="30463">
                  <c:v>41891</c:v>
                </c:pt>
                <c:pt idx="30464">
                  <c:v>41891</c:v>
                </c:pt>
                <c:pt idx="30465">
                  <c:v>41891</c:v>
                </c:pt>
                <c:pt idx="30466">
                  <c:v>41891</c:v>
                </c:pt>
                <c:pt idx="30467">
                  <c:v>41891</c:v>
                </c:pt>
                <c:pt idx="30468">
                  <c:v>41891</c:v>
                </c:pt>
                <c:pt idx="30469">
                  <c:v>41891</c:v>
                </c:pt>
                <c:pt idx="30470">
                  <c:v>41891</c:v>
                </c:pt>
                <c:pt idx="30471">
                  <c:v>41891</c:v>
                </c:pt>
                <c:pt idx="30472">
                  <c:v>41891</c:v>
                </c:pt>
                <c:pt idx="30473">
                  <c:v>41891</c:v>
                </c:pt>
                <c:pt idx="30474">
                  <c:v>41891</c:v>
                </c:pt>
                <c:pt idx="30475">
                  <c:v>41891</c:v>
                </c:pt>
                <c:pt idx="30476">
                  <c:v>41891</c:v>
                </c:pt>
                <c:pt idx="30477">
                  <c:v>41891</c:v>
                </c:pt>
                <c:pt idx="30478">
                  <c:v>41891</c:v>
                </c:pt>
                <c:pt idx="30479">
                  <c:v>41891</c:v>
                </c:pt>
                <c:pt idx="30480">
                  <c:v>41891</c:v>
                </c:pt>
                <c:pt idx="30481">
                  <c:v>41891</c:v>
                </c:pt>
                <c:pt idx="30482">
                  <c:v>41892</c:v>
                </c:pt>
                <c:pt idx="30483">
                  <c:v>41892</c:v>
                </c:pt>
                <c:pt idx="30484">
                  <c:v>41892</c:v>
                </c:pt>
                <c:pt idx="30485">
                  <c:v>41892</c:v>
                </c:pt>
                <c:pt idx="30486">
                  <c:v>41892</c:v>
                </c:pt>
                <c:pt idx="30487">
                  <c:v>41892</c:v>
                </c:pt>
                <c:pt idx="30488">
                  <c:v>41892</c:v>
                </c:pt>
                <c:pt idx="30489">
                  <c:v>41892</c:v>
                </c:pt>
                <c:pt idx="30490">
                  <c:v>41892</c:v>
                </c:pt>
                <c:pt idx="30491">
                  <c:v>41892</c:v>
                </c:pt>
                <c:pt idx="30492">
                  <c:v>41892</c:v>
                </c:pt>
                <c:pt idx="30493">
                  <c:v>41892</c:v>
                </c:pt>
                <c:pt idx="30494">
                  <c:v>41892</c:v>
                </c:pt>
                <c:pt idx="30495">
                  <c:v>41892</c:v>
                </c:pt>
                <c:pt idx="30496">
                  <c:v>41892</c:v>
                </c:pt>
                <c:pt idx="30497">
                  <c:v>41892</c:v>
                </c:pt>
                <c:pt idx="30498">
                  <c:v>41892</c:v>
                </c:pt>
                <c:pt idx="30499">
                  <c:v>41892</c:v>
                </c:pt>
                <c:pt idx="30500">
                  <c:v>41892</c:v>
                </c:pt>
                <c:pt idx="30501">
                  <c:v>41892</c:v>
                </c:pt>
                <c:pt idx="30502">
                  <c:v>41892</c:v>
                </c:pt>
                <c:pt idx="30503">
                  <c:v>41892</c:v>
                </c:pt>
                <c:pt idx="30504">
                  <c:v>41892</c:v>
                </c:pt>
                <c:pt idx="30505">
                  <c:v>41892</c:v>
                </c:pt>
                <c:pt idx="30506">
                  <c:v>41892</c:v>
                </c:pt>
                <c:pt idx="30507">
                  <c:v>41892</c:v>
                </c:pt>
                <c:pt idx="30508">
                  <c:v>41892</c:v>
                </c:pt>
                <c:pt idx="30509">
                  <c:v>41893</c:v>
                </c:pt>
                <c:pt idx="30510">
                  <c:v>41893</c:v>
                </c:pt>
                <c:pt idx="30511">
                  <c:v>41893</c:v>
                </c:pt>
                <c:pt idx="30512">
                  <c:v>41893</c:v>
                </c:pt>
                <c:pt idx="30513">
                  <c:v>41893</c:v>
                </c:pt>
                <c:pt idx="30514">
                  <c:v>41893</c:v>
                </c:pt>
                <c:pt idx="30515">
                  <c:v>41893</c:v>
                </c:pt>
                <c:pt idx="30516">
                  <c:v>41893</c:v>
                </c:pt>
                <c:pt idx="30517">
                  <c:v>41893</c:v>
                </c:pt>
                <c:pt idx="30518">
                  <c:v>41893</c:v>
                </c:pt>
                <c:pt idx="30519">
                  <c:v>41893</c:v>
                </c:pt>
                <c:pt idx="30520">
                  <c:v>41893</c:v>
                </c:pt>
                <c:pt idx="30521">
                  <c:v>41893</c:v>
                </c:pt>
                <c:pt idx="30522">
                  <c:v>41893</c:v>
                </c:pt>
                <c:pt idx="30523">
                  <c:v>41893</c:v>
                </c:pt>
                <c:pt idx="30524">
                  <c:v>41893</c:v>
                </c:pt>
                <c:pt idx="30525">
                  <c:v>41893</c:v>
                </c:pt>
                <c:pt idx="30526">
                  <c:v>41893</c:v>
                </c:pt>
                <c:pt idx="30527">
                  <c:v>41893</c:v>
                </c:pt>
                <c:pt idx="30528">
                  <c:v>41893</c:v>
                </c:pt>
                <c:pt idx="30529">
                  <c:v>41893</c:v>
                </c:pt>
                <c:pt idx="30530">
                  <c:v>41893</c:v>
                </c:pt>
                <c:pt idx="30531">
                  <c:v>41893</c:v>
                </c:pt>
                <c:pt idx="30532">
                  <c:v>41893</c:v>
                </c:pt>
                <c:pt idx="30533">
                  <c:v>41893</c:v>
                </c:pt>
                <c:pt idx="30534">
                  <c:v>41893</c:v>
                </c:pt>
                <c:pt idx="30535">
                  <c:v>41893</c:v>
                </c:pt>
                <c:pt idx="30536">
                  <c:v>41893</c:v>
                </c:pt>
                <c:pt idx="30537">
                  <c:v>41893</c:v>
                </c:pt>
                <c:pt idx="30538">
                  <c:v>41893</c:v>
                </c:pt>
                <c:pt idx="30539">
                  <c:v>41893</c:v>
                </c:pt>
                <c:pt idx="30540">
                  <c:v>41893</c:v>
                </c:pt>
                <c:pt idx="30541">
                  <c:v>41893</c:v>
                </c:pt>
                <c:pt idx="30542">
                  <c:v>41893</c:v>
                </c:pt>
                <c:pt idx="30543">
                  <c:v>41893</c:v>
                </c:pt>
                <c:pt idx="30544">
                  <c:v>41893</c:v>
                </c:pt>
                <c:pt idx="30545">
                  <c:v>41893</c:v>
                </c:pt>
                <c:pt idx="30546">
                  <c:v>41893</c:v>
                </c:pt>
                <c:pt idx="30547">
                  <c:v>41893</c:v>
                </c:pt>
                <c:pt idx="30548">
                  <c:v>41894</c:v>
                </c:pt>
                <c:pt idx="30549">
                  <c:v>41894</c:v>
                </c:pt>
                <c:pt idx="30550">
                  <c:v>41894</c:v>
                </c:pt>
                <c:pt idx="30551">
                  <c:v>41894</c:v>
                </c:pt>
                <c:pt idx="30552">
                  <c:v>41894</c:v>
                </c:pt>
                <c:pt idx="30553">
                  <c:v>41894</c:v>
                </c:pt>
                <c:pt idx="30554">
                  <c:v>41894</c:v>
                </c:pt>
                <c:pt idx="30555">
                  <c:v>41894</c:v>
                </c:pt>
                <c:pt idx="30556">
                  <c:v>41894</c:v>
                </c:pt>
                <c:pt idx="30557">
                  <c:v>41894</c:v>
                </c:pt>
                <c:pt idx="30558">
                  <c:v>41894</c:v>
                </c:pt>
                <c:pt idx="30559">
                  <c:v>41894</c:v>
                </c:pt>
                <c:pt idx="30560">
                  <c:v>41894</c:v>
                </c:pt>
                <c:pt idx="30561">
                  <c:v>41894</c:v>
                </c:pt>
                <c:pt idx="30562">
                  <c:v>41894</c:v>
                </c:pt>
                <c:pt idx="30563">
                  <c:v>41894</c:v>
                </c:pt>
                <c:pt idx="30564">
                  <c:v>41894</c:v>
                </c:pt>
                <c:pt idx="30565">
                  <c:v>41894</c:v>
                </c:pt>
                <c:pt idx="30566">
                  <c:v>41894</c:v>
                </c:pt>
                <c:pt idx="30567">
                  <c:v>41894</c:v>
                </c:pt>
                <c:pt idx="30568">
                  <c:v>41894</c:v>
                </c:pt>
                <c:pt idx="30569">
                  <c:v>41894</c:v>
                </c:pt>
                <c:pt idx="30570">
                  <c:v>41894</c:v>
                </c:pt>
                <c:pt idx="30571">
                  <c:v>41894</c:v>
                </c:pt>
                <c:pt idx="30572">
                  <c:v>41894</c:v>
                </c:pt>
                <c:pt idx="30573">
                  <c:v>41894</c:v>
                </c:pt>
                <c:pt idx="30574">
                  <c:v>41894</c:v>
                </c:pt>
                <c:pt idx="30575">
                  <c:v>41894</c:v>
                </c:pt>
                <c:pt idx="30576">
                  <c:v>41894</c:v>
                </c:pt>
                <c:pt idx="30577">
                  <c:v>41894</c:v>
                </c:pt>
                <c:pt idx="30578">
                  <c:v>41895</c:v>
                </c:pt>
                <c:pt idx="30579">
                  <c:v>41895</c:v>
                </c:pt>
                <c:pt idx="30580">
                  <c:v>41895</c:v>
                </c:pt>
                <c:pt idx="30581">
                  <c:v>41895</c:v>
                </c:pt>
                <c:pt idx="30582">
                  <c:v>41895</c:v>
                </c:pt>
                <c:pt idx="30583">
                  <c:v>41895</c:v>
                </c:pt>
                <c:pt idx="30584">
                  <c:v>41895</c:v>
                </c:pt>
                <c:pt idx="30585">
                  <c:v>41895</c:v>
                </c:pt>
                <c:pt idx="30586">
                  <c:v>41895</c:v>
                </c:pt>
                <c:pt idx="30587">
                  <c:v>41895</c:v>
                </c:pt>
                <c:pt idx="30588">
                  <c:v>41895</c:v>
                </c:pt>
                <c:pt idx="30589">
                  <c:v>41895</c:v>
                </c:pt>
                <c:pt idx="30590">
                  <c:v>41895</c:v>
                </c:pt>
                <c:pt idx="30591">
                  <c:v>41895</c:v>
                </c:pt>
                <c:pt idx="30592">
                  <c:v>41895</c:v>
                </c:pt>
                <c:pt idx="30593">
                  <c:v>41895</c:v>
                </c:pt>
                <c:pt idx="30594">
                  <c:v>41895</c:v>
                </c:pt>
                <c:pt idx="30595">
                  <c:v>41895</c:v>
                </c:pt>
                <c:pt idx="30596">
                  <c:v>41895</c:v>
                </c:pt>
                <c:pt idx="30597">
                  <c:v>41896</c:v>
                </c:pt>
                <c:pt idx="30598">
                  <c:v>41896</c:v>
                </c:pt>
                <c:pt idx="30599">
                  <c:v>41896</c:v>
                </c:pt>
                <c:pt idx="30600">
                  <c:v>41896</c:v>
                </c:pt>
                <c:pt idx="30601">
                  <c:v>41896</c:v>
                </c:pt>
                <c:pt idx="30602">
                  <c:v>41896</c:v>
                </c:pt>
                <c:pt idx="30603">
                  <c:v>41896</c:v>
                </c:pt>
                <c:pt idx="30604">
                  <c:v>41896</c:v>
                </c:pt>
                <c:pt idx="30605">
                  <c:v>41896</c:v>
                </c:pt>
                <c:pt idx="30606">
                  <c:v>41896</c:v>
                </c:pt>
                <c:pt idx="30607">
                  <c:v>41897</c:v>
                </c:pt>
                <c:pt idx="30608">
                  <c:v>41897</c:v>
                </c:pt>
                <c:pt idx="30609">
                  <c:v>41897</c:v>
                </c:pt>
                <c:pt idx="30610">
                  <c:v>41897</c:v>
                </c:pt>
                <c:pt idx="30611">
                  <c:v>41897</c:v>
                </c:pt>
                <c:pt idx="30612">
                  <c:v>41897</c:v>
                </c:pt>
                <c:pt idx="30613">
                  <c:v>41897</c:v>
                </c:pt>
                <c:pt idx="30614">
                  <c:v>41897</c:v>
                </c:pt>
                <c:pt idx="30615">
                  <c:v>41897</c:v>
                </c:pt>
                <c:pt idx="30616">
                  <c:v>41897</c:v>
                </c:pt>
                <c:pt idx="30617">
                  <c:v>41897</c:v>
                </c:pt>
                <c:pt idx="30618">
                  <c:v>41897</c:v>
                </c:pt>
                <c:pt idx="30619">
                  <c:v>41897</c:v>
                </c:pt>
                <c:pt idx="30620">
                  <c:v>41897</c:v>
                </c:pt>
                <c:pt idx="30621">
                  <c:v>41897</c:v>
                </c:pt>
                <c:pt idx="30622">
                  <c:v>41897</c:v>
                </c:pt>
                <c:pt idx="30623">
                  <c:v>41897</c:v>
                </c:pt>
                <c:pt idx="30624">
                  <c:v>41897</c:v>
                </c:pt>
                <c:pt idx="30625">
                  <c:v>41897</c:v>
                </c:pt>
                <c:pt idx="30626">
                  <c:v>41897</c:v>
                </c:pt>
                <c:pt idx="30627">
                  <c:v>41897</c:v>
                </c:pt>
                <c:pt idx="30628">
                  <c:v>41897</c:v>
                </c:pt>
                <c:pt idx="30629">
                  <c:v>41897</c:v>
                </c:pt>
                <c:pt idx="30630">
                  <c:v>41897</c:v>
                </c:pt>
                <c:pt idx="30631">
                  <c:v>41897</c:v>
                </c:pt>
                <c:pt idx="30632">
                  <c:v>41897</c:v>
                </c:pt>
                <c:pt idx="30633">
                  <c:v>41897</c:v>
                </c:pt>
                <c:pt idx="30634">
                  <c:v>41897</c:v>
                </c:pt>
                <c:pt idx="30635">
                  <c:v>41897</c:v>
                </c:pt>
                <c:pt idx="30636">
                  <c:v>41897</c:v>
                </c:pt>
                <c:pt idx="30637">
                  <c:v>41897</c:v>
                </c:pt>
                <c:pt idx="30638">
                  <c:v>41897</c:v>
                </c:pt>
                <c:pt idx="30639">
                  <c:v>41897</c:v>
                </c:pt>
                <c:pt idx="30640">
                  <c:v>41897</c:v>
                </c:pt>
                <c:pt idx="30641">
                  <c:v>41897</c:v>
                </c:pt>
                <c:pt idx="30642">
                  <c:v>41897</c:v>
                </c:pt>
                <c:pt idx="30643">
                  <c:v>41897</c:v>
                </c:pt>
                <c:pt idx="30644">
                  <c:v>41897</c:v>
                </c:pt>
                <c:pt idx="30645">
                  <c:v>41897</c:v>
                </c:pt>
                <c:pt idx="30646">
                  <c:v>41897</c:v>
                </c:pt>
                <c:pt idx="30647">
                  <c:v>41898</c:v>
                </c:pt>
                <c:pt idx="30648">
                  <c:v>41898</c:v>
                </c:pt>
                <c:pt idx="30649">
                  <c:v>41898</c:v>
                </c:pt>
                <c:pt idx="30650">
                  <c:v>41898</c:v>
                </c:pt>
                <c:pt idx="30651">
                  <c:v>41898</c:v>
                </c:pt>
                <c:pt idx="30652">
                  <c:v>41898</c:v>
                </c:pt>
                <c:pt idx="30653">
                  <c:v>41898</c:v>
                </c:pt>
                <c:pt idx="30654">
                  <c:v>41898</c:v>
                </c:pt>
                <c:pt idx="30655">
                  <c:v>41898</c:v>
                </c:pt>
                <c:pt idx="30656">
                  <c:v>41898</c:v>
                </c:pt>
                <c:pt idx="30657">
                  <c:v>41898</c:v>
                </c:pt>
                <c:pt idx="30658">
                  <c:v>41898</c:v>
                </c:pt>
                <c:pt idx="30659">
                  <c:v>41898</c:v>
                </c:pt>
                <c:pt idx="30660">
                  <c:v>41898</c:v>
                </c:pt>
                <c:pt idx="30661">
                  <c:v>41898</c:v>
                </c:pt>
                <c:pt idx="30662">
                  <c:v>41898</c:v>
                </c:pt>
                <c:pt idx="30663">
                  <c:v>41898</c:v>
                </c:pt>
                <c:pt idx="30664">
                  <c:v>41898</c:v>
                </c:pt>
                <c:pt idx="30665">
                  <c:v>41898</c:v>
                </c:pt>
                <c:pt idx="30666">
                  <c:v>41898</c:v>
                </c:pt>
                <c:pt idx="30667">
                  <c:v>41898</c:v>
                </c:pt>
                <c:pt idx="30668">
                  <c:v>41898</c:v>
                </c:pt>
                <c:pt idx="30669">
                  <c:v>41898</c:v>
                </c:pt>
                <c:pt idx="30670">
                  <c:v>41898</c:v>
                </c:pt>
                <c:pt idx="30671">
                  <c:v>41898</c:v>
                </c:pt>
                <c:pt idx="30672">
                  <c:v>41898</c:v>
                </c:pt>
                <c:pt idx="30673">
                  <c:v>41898</c:v>
                </c:pt>
                <c:pt idx="30674">
                  <c:v>41898</c:v>
                </c:pt>
                <c:pt idx="30675">
                  <c:v>41898</c:v>
                </c:pt>
                <c:pt idx="30676">
                  <c:v>41898</c:v>
                </c:pt>
                <c:pt idx="30677">
                  <c:v>41898</c:v>
                </c:pt>
                <c:pt idx="30678">
                  <c:v>41898</c:v>
                </c:pt>
                <c:pt idx="30679">
                  <c:v>41898</c:v>
                </c:pt>
                <c:pt idx="30680">
                  <c:v>41898</c:v>
                </c:pt>
                <c:pt idx="30681">
                  <c:v>41898</c:v>
                </c:pt>
                <c:pt idx="30682">
                  <c:v>41898</c:v>
                </c:pt>
                <c:pt idx="30683">
                  <c:v>41899</c:v>
                </c:pt>
                <c:pt idx="30684">
                  <c:v>41899</c:v>
                </c:pt>
                <c:pt idx="30685">
                  <c:v>41899</c:v>
                </c:pt>
                <c:pt idx="30686">
                  <c:v>41899</c:v>
                </c:pt>
                <c:pt idx="30687">
                  <c:v>41899</c:v>
                </c:pt>
                <c:pt idx="30688">
                  <c:v>41899</c:v>
                </c:pt>
                <c:pt idx="30689">
                  <c:v>41899</c:v>
                </c:pt>
                <c:pt idx="30690">
                  <c:v>41899</c:v>
                </c:pt>
                <c:pt idx="30691">
                  <c:v>41899</c:v>
                </c:pt>
                <c:pt idx="30692">
                  <c:v>41899</c:v>
                </c:pt>
                <c:pt idx="30693">
                  <c:v>41899</c:v>
                </c:pt>
                <c:pt idx="30694">
                  <c:v>41899</c:v>
                </c:pt>
                <c:pt idx="30695">
                  <c:v>41899</c:v>
                </c:pt>
                <c:pt idx="30696">
                  <c:v>41899</c:v>
                </c:pt>
                <c:pt idx="30697">
                  <c:v>41899</c:v>
                </c:pt>
                <c:pt idx="30698">
                  <c:v>41899</c:v>
                </c:pt>
                <c:pt idx="30699">
                  <c:v>41899</c:v>
                </c:pt>
                <c:pt idx="30700">
                  <c:v>41899</c:v>
                </c:pt>
                <c:pt idx="30701">
                  <c:v>41899</c:v>
                </c:pt>
                <c:pt idx="30702">
                  <c:v>41899</c:v>
                </c:pt>
                <c:pt idx="30703">
                  <c:v>41899</c:v>
                </c:pt>
                <c:pt idx="30704">
                  <c:v>41899</c:v>
                </c:pt>
                <c:pt idx="30705">
                  <c:v>41899</c:v>
                </c:pt>
                <c:pt idx="30706">
                  <c:v>41899</c:v>
                </c:pt>
                <c:pt idx="30707">
                  <c:v>41899</c:v>
                </c:pt>
                <c:pt idx="30708">
                  <c:v>41899</c:v>
                </c:pt>
                <c:pt idx="30709">
                  <c:v>41899</c:v>
                </c:pt>
                <c:pt idx="30710">
                  <c:v>41899</c:v>
                </c:pt>
                <c:pt idx="30711">
                  <c:v>41899</c:v>
                </c:pt>
                <c:pt idx="30712">
                  <c:v>41899</c:v>
                </c:pt>
                <c:pt idx="30713">
                  <c:v>41899</c:v>
                </c:pt>
                <c:pt idx="30714">
                  <c:v>41899</c:v>
                </c:pt>
                <c:pt idx="30715">
                  <c:v>41899</c:v>
                </c:pt>
                <c:pt idx="30716">
                  <c:v>41899</c:v>
                </c:pt>
                <c:pt idx="30717">
                  <c:v>41899</c:v>
                </c:pt>
                <c:pt idx="30718">
                  <c:v>41899</c:v>
                </c:pt>
                <c:pt idx="30719">
                  <c:v>41900</c:v>
                </c:pt>
                <c:pt idx="30720">
                  <c:v>41900</c:v>
                </c:pt>
                <c:pt idx="30721">
                  <c:v>41900</c:v>
                </c:pt>
                <c:pt idx="30722">
                  <c:v>41900</c:v>
                </c:pt>
                <c:pt idx="30723">
                  <c:v>41900</c:v>
                </c:pt>
                <c:pt idx="30724">
                  <c:v>41900</c:v>
                </c:pt>
                <c:pt idx="30725">
                  <c:v>41900</c:v>
                </c:pt>
                <c:pt idx="30726">
                  <c:v>41900</c:v>
                </c:pt>
                <c:pt idx="30727">
                  <c:v>41900</c:v>
                </c:pt>
                <c:pt idx="30728">
                  <c:v>41900</c:v>
                </c:pt>
                <c:pt idx="30729">
                  <c:v>41900</c:v>
                </c:pt>
                <c:pt idx="30730">
                  <c:v>41900</c:v>
                </c:pt>
                <c:pt idx="30731">
                  <c:v>41900</c:v>
                </c:pt>
                <c:pt idx="30732">
                  <c:v>41900</c:v>
                </c:pt>
                <c:pt idx="30733">
                  <c:v>41900</c:v>
                </c:pt>
                <c:pt idx="30734">
                  <c:v>41900</c:v>
                </c:pt>
                <c:pt idx="30735">
                  <c:v>41900</c:v>
                </c:pt>
                <c:pt idx="30736">
                  <c:v>41900</c:v>
                </c:pt>
                <c:pt idx="30737">
                  <c:v>41900</c:v>
                </c:pt>
                <c:pt idx="30738">
                  <c:v>41900</c:v>
                </c:pt>
                <c:pt idx="30739">
                  <c:v>41900</c:v>
                </c:pt>
                <c:pt idx="30740">
                  <c:v>41900</c:v>
                </c:pt>
                <c:pt idx="30741">
                  <c:v>41900</c:v>
                </c:pt>
                <c:pt idx="30742">
                  <c:v>41900</c:v>
                </c:pt>
                <c:pt idx="30743">
                  <c:v>41901</c:v>
                </c:pt>
                <c:pt idx="30744">
                  <c:v>41901</c:v>
                </c:pt>
                <c:pt idx="30745">
                  <c:v>41901</c:v>
                </c:pt>
                <c:pt idx="30746">
                  <c:v>41901</c:v>
                </c:pt>
                <c:pt idx="30747">
                  <c:v>41901</c:v>
                </c:pt>
                <c:pt idx="30748">
                  <c:v>41901</c:v>
                </c:pt>
                <c:pt idx="30749">
                  <c:v>41901</c:v>
                </c:pt>
                <c:pt idx="30750">
                  <c:v>41901</c:v>
                </c:pt>
                <c:pt idx="30751">
                  <c:v>41901</c:v>
                </c:pt>
                <c:pt idx="30752">
                  <c:v>41901</c:v>
                </c:pt>
                <c:pt idx="30753">
                  <c:v>41901</c:v>
                </c:pt>
                <c:pt idx="30754">
                  <c:v>41901</c:v>
                </c:pt>
                <c:pt idx="30755">
                  <c:v>41901</c:v>
                </c:pt>
                <c:pt idx="30756">
                  <c:v>41901</c:v>
                </c:pt>
                <c:pt idx="30757">
                  <c:v>41901</c:v>
                </c:pt>
                <c:pt idx="30758">
                  <c:v>41901</c:v>
                </c:pt>
                <c:pt idx="30759">
                  <c:v>41901</c:v>
                </c:pt>
                <c:pt idx="30760">
                  <c:v>41901</c:v>
                </c:pt>
                <c:pt idx="30761">
                  <c:v>41901</c:v>
                </c:pt>
                <c:pt idx="30762">
                  <c:v>41901</c:v>
                </c:pt>
                <c:pt idx="30763">
                  <c:v>41901</c:v>
                </c:pt>
                <c:pt idx="30764">
                  <c:v>41901</c:v>
                </c:pt>
                <c:pt idx="30765">
                  <c:v>41901</c:v>
                </c:pt>
                <c:pt idx="30766">
                  <c:v>41901</c:v>
                </c:pt>
                <c:pt idx="30767">
                  <c:v>41901</c:v>
                </c:pt>
                <c:pt idx="30768">
                  <c:v>41901</c:v>
                </c:pt>
                <c:pt idx="30769">
                  <c:v>41901</c:v>
                </c:pt>
                <c:pt idx="30770">
                  <c:v>41901</c:v>
                </c:pt>
                <c:pt idx="30771">
                  <c:v>41901</c:v>
                </c:pt>
                <c:pt idx="30772">
                  <c:v>41901</c:v>
                </c:pt>
                <c:pt idx="30773">
                  <c:v>41902</c:v>
                </c:pt>
                <c:pt idx="30774">
                  <c:v>41902</c:v>
                </c:pt>
                <c:pt idx="30775">
                  <c:v>41902</c:v>
                </c:pt>
                <c:pt idx="30776">
                  <c:v>41902</c:v>
                </c:pt>
                <c:pt idx="30777">
                  <c:v>41902</c:v>
                </c:pt>
                <c:pt idx="30778">
                  <c:v>41902</c:v>
                </c:pt>
                <c:pt idx="30779">
                  <c:v>41902</c:v>
                </c:pt>
                <c:pt idx="30780">
                  <c:v>41902</c:v>
                </c:pt>
                <c:pt idx="30781">
                  <c:v>41902</c:v>
                </c:pt>
                <c:pt idx="30782">
                  <c:v>41902</c:v>
                </c:pt>
                <c:pt idx="30783">
                  <c:v>41902</c:v>
                </c:pt>
                <c:pt idx="30784">
                  <c:v>41902</c:v>
                </c:pt>
                <c:pt idx="30785">
                  <c:v>41902</c:v>
                </c:pt>
                <c:pt idx="30786">
                  <c:v>41902</c:v>
                </c:pt>
                <c:pt idx="30787">
                  <c:v>41902</c:v>
                </c:pt>
                <c:pt idx="30788">
                  <c:v>41902</c:v>
                </c:pt>
                <c:pt idx="30789">
                  <c:v>41902</c:v>
                </c:pt>
                <c:pt idx="30790">
                  <c:v>41902</c:v>
                </c:pt>
                <c:pt idx="30791">
                  <c:v>41902</c:v>
                </c:pt>
                <c:pt idx="30792">
                  <c:v>41902</c:v>
                </c:pt>
                <c:pt idx="30793">
                  <c:v>41902</c:v>
                </c:pt>
                <c:pt idx="30794">
                  <c:v>41902</c:v>
                </c:pt>
                <c:pt idx="30795">
                  <c:v>41902</c:v>
                </c:pt>
                <c:pt idx="30796">
                  <c:v>41902</c:v>
                </c:pt>
                <c:pt idx="30797">
                  <c:v>41902</c:v>
                </c:pt>
                <c:pt idx="30798">
                  <c:v>41902</c:v>
                </c:pt>
                <c:pt idx="30799">
                  <c:v>41902</c:v>
                </c:pt>
                <c:pt idx="30800">
                  <c:v>41902</c:v>
                </c:pt>
                <c:pt idx="30801">
                  <c:v>41902</c:v>
                </c:pt>
                <c:pt idx="30802">
                  <c:v>41902</c:v>
                </c:pt>
                <c:pt idx="30803">
                  <c:v>41902</c:v>
                </c:pt>
                <c:pt idx="30804">
                  <c:v>41902</c:v>
                </c:pt>
                <c:pt idx="30805">
                  <c:v>41903</c:v>
                </c:pt>
                <c:pt idx="30806">
                  <c:v>41903</c:v>
                </c:pt>
                <c:pt idx="30807">
                  <c:v>41903</c:v>
                </c:pt>
                <c:pt idx="30808">
                  <c:v>41903</c:v>
                </c:pt>
                <c:pt idx="30809">
                  <c:v>41903</c:v>
                </c:pt>
                <c:pt idx="30810">
                  <c:v>41903</c:v>
                </c:pt>
                <c:pt idx="30811">
                  <c:v>41903</c:v>
                </c:pt>
                <c:pt idx="30812">
                  <c:v>41903</c:v>
                </c:pt>
                <c:pt idx="30813">
                  <c:v>41903</c:v>
                </c:pt>
                <c:pt idx="30814">
                  <c:v>41903</c:v>
                </c:pt>
                <c:pt idx="30815">
                  <c:v>41903</c:v>
                </c:pt>
                <c:pt idx="30816">
                  <c:v>41903</c:v>
                </c:pt>
                <c:pt idx="30817">
                  <c:v>41903</c:v>
                </c:pt>
                <c:pt idx="30818">
                  <c:v>41903</c:v>
                </c:pt>
                <c:pt idx="30819">
                  <c:v>41903</c:v>
                </c:pt>
                <c:pt idx="30820">
                  <c:v>41903</c:v>
                </c:pt>
                <c:pt idx="30821">
                  <c:v>41903</c:v>
                </c:pt>
                <c:pt idx="30822">
                  <c:v>41903</c:v>
                </c:pt>
                <c:pt idx="30823">
                  <c:v>41904</c:v>
                </c:pt>
                <c:pt idx="30824">
                  <c:v>41904</c:v>
                </c:pt>
                <c:pt idx="30825">
                  <c:v>41904</c:v>
                </c:pt>
                <c:pt idx="30826">
                  <c:v>41904</c:v>
                </c:pt>
                <c:pt idx="30827">
                  <c:v>41904</c:v>
                </c:pt>
                <c:pt idx="30828">
                  <c:v>41904</c:v>
                </c:pt>
                <c:pt idx="30829">
                  <c:v>41904</c:v>
                </c:pt>
                <c:pt idx="30830">
                  <c:v>41904</c:v>
                </c:pt>
                <c:pt idx="30831">
                  <c:v>41904</c:v>
                </c:pt>
                <c:pt idx="30832">
                  <c:v>41904</c:v>
                </c:pt>
                <c:pt idx="30833">
                  <c:v>41904</c:v>
                </c:pt>
                <c:pt idx="30834">
                  <c:v>41904</c:v>
                </c:pt>
                <c:pt idx="30835">
                  <c:v>41904</c:v>
                </c:pt>
                <c:pt idx="30836">
                  <c:v>41904</c:v>
                </c:pt>
                <c:pt idx="30837">
                  <c:v>41904</c:v>
                </c:pt>
                <c:pt idx="30838">
                  <c:v>41904</c:v>
                </c:pt>
                <c:pt idx="30839">
                  <c:v>41904</c:v>
                </c:pt>
                <c:pt idx="30840">
                  <c:v>41904</c:v>
                </c:pt>
                <c:pt idx="30841">
                  <c:v>41904</c:v>
                </c:pt>
                <c:pt idx="30842">
                  <c:v>41904</c:v>
                </c:pt>
                <c:pt idx="30843">
                  <c:v>41904</c:v>
                </c:pt>
                <c:pt idx="30844">
                  <c:v>41904</c:v>
                </c:pt>
                <c:pt idx="30845">
                  <c:v>41904</c:v>
                </c:pt>
                <c:pt idx="30846">
                  <c:v>41904</c:v>
                </c:pt>
                <c:pt idx="30847">
                  <c:v>41904</c:v>
                </c:pt>
                <c:pt idx="30848">
                  <c:v>41904</c:v>
                </c:pt>
                <c:pt idx="30849">
                  <c:v>41904</c:v>
                </c:pt>
                <c:pt idx="30850">
                  <c:v>41904</c:v>
                </c:pt>
                <c:pt idx="30851">
                  <c:v>41904</c:v>
                </c:pt>
                <c:pt idx="30852">
                  <c:v>41904</c:v>
                </c:pt>
                <c:pt idx="30853">
                  <c:v>41905</c:v>
                </c:pt>
                <c:pt idx="30854">
                  <c:v>41905</c:v>
                </c:pt>
                <c:pt idx="30855">
                  <c:v>41905</c:v>
                </c:pt>
                <c:pt idx="30856">
                  <c:v>41905</c:v>
                </c:pt>
                <c:pt idx="30857">
                  <c:v>41905</c:v>
                </c:pt>
                <c:pt idx="30858">
                  <c:v>41905</c:v>
                </c:pt>
                <c:pt idx="30859">
                  <c:v>41905</c:v>
                </c:pt>
                <c:pt idx="30860">
                  <c:v>41905</c:v>
                </c:pt>
                <c:pt idx="30861">
                  <c:v>41905</c:v>
                </c:pt>
                <c:pt idx="30862">
                  <c:v>41905</c:v>
                </c:pt>
                <c:pt idx="30863">
                  <c:v>41905</c:v>
                </c:pt>
                <c:pt idx="30864">
                  <c:v>41905</c:v>
                </c:pt>
                <c:pt idx="30865">
                  <c:v>41905</c:v>
                </c:pt>
                <c:pt idx="30866">
                  <c:v>41905</c:v>
                </c:pt>
                <c:pt idx="30867">
                  <c:v>41905</c:v>
                </c:pt>
                <c:pt idx="30868">
                  <c:v>41905</c:v>
                </c:pt>
                <c:pt idx="30869">
                  <c:v>41905</c:v>
                </c:pt>
                <c:pt idx="30870">
                  <c:v>41905</c:v>
                </c:pt>
                <c:pt idx="30871">
                  <c:v>41905</c:v>
                </c:pt>
                <c:pt idx="30872">
                  <c:v>41905</c:v>
                </c:pt>
                <c:pt idx="30873">
                  <c:v>41905</c:v>
                </c:pt>
                <c:pt idx="30874">
                  <c:v>41905</c:v>
                </c:pt>
                <c:pt idx="30875">
                  <c:v>41905</c:v>
                </c:pt>
                <c:pt idx="30876">
                  <c:v>41905</c:v>
                </c:pt>
                <c:pt idx="30877">
                  <c:v>41905</c:v>
                </c:pt>
                <c:pt idx="30878">
                  <c:v>41905</c:v>
                </c:pt>
                <c:pt idx="30879">
                  <c:v>41905</c:v>
                </c:pt>
                <c:pt idx="30880">
                  <c:v>41906</c:v>
                </c:pt>
                <c:pt idx="30881">
                  <c:v>41906</c:v>
                </c:pt>
                <c:pt idx="30882">
                  <c:v>41906</c:v>
                </c:pt>
                <c:pt idx="30883">
                  <c:v>41906</c:v>
                </c:pt>
                <c:pt idx="30884">
                  <c:v>41906</c:v>
                </c:pt>
                <c:pt idx="30885">
                  <c:v>41906</c:v>
                </c:pt>
                <c:pt idx="30886">
                  <c:v>41906</c:v>
                </c:pt>
                <c:pt idx="30887">
                  <c:v>41906</c:v>
                </c:pt>
                <c:pt idx="30888">
                  <c:v>41906</c:v>
                </c:pt>
                <c:pt idx="30889">
                  <c:v>41906</c:v>
                </c:pt>
                <c:pt idx="30890">
                  <c:v>41906</c:v>
                </c:pt>
                <c:pt idx="30891">
                  <c:v>41906</c:v>
                </c:pt>
                <c:pt idx="30892">
                  <c:v>41906</c:v>
                </c:pt>
                <c:pt idx="30893">
                  <c:v>41906</c:v>
                </c:pt>
                <c:pt idx="30894">
                  <c:v>41906</c:v>
                </c:pt>
                <c:pt idx="30895">
                  <c:v>41906</c:v>
                </c:pt>
                <c:pt idx="30896">
                  <c:v>41906</c:v>
                </c:pt>
                <c:pt idx="30897">
                  <c:v>41906</c:v>
                </c:pt>
                <c:pt idx="30898">
                  <c:v>41906</c:v>
                </c:pt>
                <c:pt idx="30899">
                  <c:v>41906</c:v>
                </c:pt>
                <c:pt idx="30900">
                  <c:v>41906</c:v>
                </c:pt>
                <c:pt idx="30901">
                  <c:v>41906</c:v>
                </c:pt>
                <c:pt idx="30902">
                  <c:v>41906</c:v>
                </c:pt>
                <c:pt idx="30903">
                  <c:v>41906</c:v>
                </c:pt>
                <c:pt idx="30904">
                  <c:v>41906</c:v>
                </c:pt>
                <c:pt idx="30905">
                  <c:v>41906</c:v>
                </c:pt>
                <c:pt idx="30906">
                  <c:v>41906</c:v>
                </c:pt>
                <c:pt idx="30907">
                  <c:v>41906</c:v>
                </c:pt>
                <c:pt idx="30908">
                  <c:v>41906</c:v>
                </c:pt>
                <c:pt idx="30909">
                  <c:v>41906</c:v>
                </c:pt>
                <c:pt idx="30910">
                  <c:v>41906</c:v>
                </c:pt>
                <c:pt idx="30911">
                  <c:v>41906</c:v>
                </c:pt>
                <c:pt idx="30912">
                  <c:v>41906</c:v>
                </c:pt>
                <c:pt idx="30913">
                  <c:v>41906</c:v>
                </c:pt>
                <c:pt idx="30914">
                  <c:v>41906</c:v>
                </c:pt>
                <c:pt idx="30915">
                  <c:v>41906</c:v>
                </c:pt>
                <c:pt idx="30916">
                  <c:v>41906</c:v>
                </c:pt>
                <c:pt idx="30917">
                  <c:v>41906</c:v>
                </c:pt>
                <c:pt idx="30918">
                  <c:v>41906</c:v>
                </c:pt>
                <c:pt idx="30919">
                  <c:v>41907</c:v>
                </c:pt>
                <c:pt idx="30920">
                  <c:v>41907</c:v>
                </c:pt>
                <c:pt idx="30921">
                  <c:v>41907</c:v>
                </c:pt>
                <c:pt idx="30922">
                  <c:v>41907</c:v>
                </c:pt>
                <c:pt idx="30923">
                  <c:v>41907</c:v>
                </c:pt>
                <c:pt idx="30924">
                  <c:v>41907</c:v>
                </c:pt>
                <c:pt idx="30925">
                  <c:v>41907</c:v>
                </c:pt>
                <c:pt idx="30926">
                  <c:v>41907</c:v>
                </c:pt>
                <c:pt idx="30927">
                  <c:v>41907</c:v>
                </c:pt>
                <c:pt idx="30928">
                  <c:v>41907</c:v>
                </c:pt>
                <c:pt idx="30929">
                  <c:v>41907</c:v>
                </c:pt>
                <c:pt idx="30930">
                  <c:v>41907</c:v>
                </c:pt>
                <c:pt idx="30931">
                  <c:v>41907</c:v>
                </c:pt>
                <c:pt idx="30932">
                  <c:v>41907</c:v>
                </c:pt>
                <c:pt idx="30933">
                  <c:v>41907</c:v>
                </c:pt>
                <c:pt idx="30934">
                  <c:v>41907</c:v>
                </c:pt>
                <c:pt idx="30935">
                  <c:v>41907</c:v>
                </c:pt>
                <c:pt idx="30936">
                  <c:v>41907</c:v>
                </c:pt>
                <c:pt idx="30937">
                  <c:v>41907</c:v>
                </c:pt>
                <c:pt idx="30938">
                  <c:v>41907</c:v>
                </c:pt>
                <c:pt idx="30939">
                  <c:v>41907</c:v>
                </c:pt>
                <c:pt idx="30940">
                  <c:v>41907</c:v>
                </c:pt>
                <c:pt idx="30941">
                  <c:v>41907</c:v>
                </c:pt>
                <c:pt idx="30942">
                  <c:v>41907</c:v>
                </c:pt>
                <c:pt idx="30943">
                  <c:v>41907</c:v>
                </c:pt>
                <c:pt idx="30944">
                  <c:v>41907</c:v>
                </c:pt>
                <c:pt idx="30945">
                  <c:v>41908</c:v>
                </c:pt>
                <c:pt idx="30946">
                  <c:v>41908</c:v>
                </c:pt>
                <c:pt idx="30947">
                  <c:v>41908</c:v>
                </c:pt>
                <c:pt idx="30948">
                  <c:v>41908</c:v>
                </c:pt>
                <c:pt idx="30949">
                  <c:v>41908</c:v>
                </c:pt>
                <c:pt idx="30950">
                  <c:v>41908</c:v>
                </c:pt>
                <c:pt idx="30951">
                  <c:v>41908</c:v>
                </c:pt>
                <c:pt idx="30952">
                  <c:v>41908</c:v>
                </c:pt>
                <c:pt idx="30953">
                  <c:v>41908</c:v>
                </c:pt>
                <c:pt idx="30954">
                  <c:v>41908</c:v>
                </c:pt>
                <c:pt idx="30955">
                  <c:v>41908</c:v>
                </c:pt>
                <c:pt idx="30956">
                  <c:v>41908</c:v>
                </c:pt>
                <c:pt idx="30957">
                  <c:v>41908</c:v>
                </c:pt>
                <c:pt idx="30958">
                  <c:v>41908</c:v>
                </c:pt>
                <c:pt idx="30959">
                  <c:v>41908</c:v>
                </c:pt>
                <c:pt idx="30960">
                  <c:v>41908</c:v>
                </c:pt>
                <c:pt idx="30961">
                  <c:v>41908</c:v>
                </c:pt>
                <c:pt idx="30962">
                  <c:v>41908</c:v>
                </c:pt>
                <c:pt idx="30963">
                  <c:v>41908</c:v>
                </c:pt>
                <c:pt idx="30964">
                  <c:v>41908</c:v>
                </c:pt>
                <c:pt idx="30965">
                  <c:v>41908</c:v>
                </c:pt>
                <c:pt idx="30966">
                  <c:v>41908</c:v>
                </c:pt>
                <c:pt idx="30967">
                  <c:v>41908</c:v>
                </c:pt>
                <c:pt idx="30968">
                  <c:v>41908</c:v>
                </c:pt>
                <c:pt idx="30969">
                  <c:v>41909</c:v>
                </c:pt>
                <c:pt idx="30970">
                  <c:v>41909</c:v>
                </c:pt>
                <c:pt idx="30971">
                  <c:v>41909</c:v>
                </c:pt>
                <c:pt idx="30972">
                  <c:v>41909</c:v>
                </c:pt>
                <c:pt idx="30973">
                  <c:v>41909</c:v>
                </c:pt>
                <c:pt idx="30974">
                  <c:v>41909</c:v>
                </c:pt>
                <c:pt idx="30975">
                  <c:v>41909</c:v>
                </c:pt>
                <c:pt idx="30976">
                  <c:v>41909</c:v>
                </c:pt>
                <c:pt idx="30977">
                  <c:v>41909</c:v>
                </c:pt>
                <c:pt idx="30978">
                  <c:v>41909</c:v>
                </c:pt>
                <c:pt idx="30979">
                  <c:v>41909</c:v>
                </c:pt>
                <c:pt idx="30980">
                  <c:v>41909</c:v>
                </c:pt>
                <c:pt idx="30981">
                  <c:v>41909</c:v>
                </c:pt>
                <c:pt idx="30982">
                  <c:v>41909</c:v>
                </c:pt>
                <c:pt idx="30983">
                  <c:v>41909</c:v>
                </c:pt>
                <c:pt idx="30984">
                  <c:v>41909</c:v>
                </c:pt>
                <c:pt idx="30985">
                  <c:v>41909</c:v>
                </c:pt>
                <c:pt idx="30986">
                  <c:v>41909</c:v>
                </c:pt>
                <c:pt idx="30987">
                  <c:v>41909</c:v>
                </c:pt>
                <c:pt idx="30988">
                  <c:v>41909</c:v>
                </c:pt>
                <c:pt idx="30989">
                  <c:v>41909</c:v>
                </c:pt>
                <c:pt idx="30990">
                  <c:v>41909</c:v>
                </c:pt>
                <c:pt idx="30991">
                  <c:v>41910</c:v>
                </c:pt>
                <c:pt idx="30992">
                  <c:v>41910</c:v>
                </c:pt>
                <c:pt idx="30993">
                  <c:v>41910</c:v>
                </c:pt>
                <c:pt idx="30994">
                  <c:v>41910</c:v>
                </c:pt>
                <c:pt idx="30995">
                  <c:v>41910</c:v>
                </c:pt>
                <c:pt idx="30996">
                  <c:v>41910</c:v>
                </c:pt>
                <c:pt idx="30997">
                  <c:v>41910</c:v>
                </c:pt>
                <c:pt idx="30998">
                  <c:v>41910</c:v>
                </c:pt>
                <c:pt idx="30999">
                  <c:v>41910</c:v>
                </c:pt>
                <c:pt idx="31000">
                  <c:v>41910</c:v>
                </c:pt>
                <c:pt idx="31001">
                  <c:v>41910</c:v>
                </c:pt>
                <c:pt idx="31002">
                  <c:v>41910</c:v>
                </c:pt>
                <c:pt idx="31003">
                  <c:v>41910</c:v>
                </c:pt>
                <c:pt idx="31004">
                  <c:v>41910</c:v>
                </c:pt>
                <c:pt idx="31005">
                  <c:v>41910</c:v>
                </c:pt>
                <c:pt idx="31006">
                  <c:v>41910</c:v>
                </c:pt>
                <c:pt idx="31007">
                  <c:v>41910</c:v>
                </c:pt>
                <c:pt idx="31008">
                  <c:v>41911</c:v>
                </c:pt>
                <c:pt idx="31009">
                  <c:v>41911</c:v>
                </c:pt>
                <c:pt idx="31010">
                  <c:v>41911</c:v>
                </c:pt>
                <c:pt idx="31011">
                  <c:v>41911</c:v>
                </c:pt>
                <c:pt idx="31012">
                  <c:v>41911</c:v>
                </c:pt>
                <c:pt idx="31013">
                  <c:v>41911</c:v>
                </c:pt>
                <c:pt idx="31014">
                  <c:v>41911</c:v>
                </c:pt>
                <c:pt idx="31015">
                  <c:v>41911</c:v>
                </c:pt>
                <c:pt idx="31016">
                  <c:v>41911</c:v>
                </c:pt>
                <c:pt idx="31017">
                  <c:v>41911</c:v>
                </c:pt>
                <c:pt idx="31018">
                  <c:v>41911</c:v>
                </c:pt>
                <c:pt idx="31019">
                  <c:v>41911</c:v>
                </c:pt>
                <c:pt idx="31020">
                  <c:v>41911</c:v>
                </c:pt>
                <c:pt idx="31021">
                  <c:v>41911</c:v>
                </c:pt>
                <c:pt idx="31022">
                  <c:v>41911</c:v>
                </c:pt>
                <c:pt idx="31023">
                  <c:v>41911</c:v>
                </c:pt>
                <c:pt idx="31024">
                  <c:v>41911</c:v>
                </c:pt>
                <c:pt idx="31025">
                  <c:v>41911</c:v>
                </c:pt>
                <c:pt idx="31026">
                  <c:v>41911</c:v>
                </c:pt>
                <c:pt idx="31027">
                  <c:v>41912</c:v>
                </c:pt>
                <c:pt idx="31028">
                  <c:v>41912</c:v>
                </c:pt>
                <c:pt idx="31029">
                  <c:v>41912</c:v>
                </c:pt>
                <c:pt idx="31030">
                  <c:v>41912</c:v>
                </c:pt>
                <c:pt idx="31031">
                  <c:v>41912</c:v>
                </c:pt>
                <c:pt idx="31032">
                  <c:v>41912</c:v>
                </c:pt>
                <c:pt idx="31033">
                  <c:v>41912</c:v>
                </c:pt>
                <c:pt idx="31034">
                  <c:v>41912</c:v>
                </c:pt>
                <c:pt idx="31035">
                  <c:v>41912</c:v>
                </c:pt>
                <c:pt idx="31036">
                  <c:v>41912</c:v>
                </c:pt>
                <c:pt idx="31037">
                  <c:v>41912</c:v>
                </c:pt>
                <c:pt idx="31038">
                  <c:v>41912</c:v>
                </c:pt>
                <c:pt idx="31039">
                  <c:v>41912</c:v>
                </c:pt>
                <c:pt idx="31040">
                  <c:v>41912</c:v>
                </c:pt>
                <c:pt idx="31041">
                  <c:v>41912</c:v>
                </c:pt>
                <c:pt idx="31042">
                  <c:v>41912</c:v>
                </c:pt>
                <c:pt idx="31043">
                  <c:v>41913</c:v>
                </c:pt>
                <c:pt idx="31044">
                  <c:v>41913</c:v>
                </c:pt>
                <c:pt idx="31045">
                  <c:v>41913</c:v>
                </c:pt>
                <c:pt idx="31046">
                  <c:v>41913</c:v>
                </c:pt>
                <c:pt idx="31047">
                  <c:v>41913</c:v>
                </c:pt>
                <c:pt idx="31048">
                  <c:v>41913</c:v>
                </c:pt>
                <c:pt idx="31049">
                  <c:v>41913</c:v>
                </c:pt>
                <c:pt idx="31050">
                  <c:v>41913</c:v>
                </c:pt>
                <c:pt idx="31051">
                  <c:v>41913</c:v>
                </c:pt>
                <c:pt idx="31052">
                  <c:v>41913</c:v>
                </c:pt>
                <c:pt idx="31053">
                  <c:v>41913</c:v>
                </c:pt>
                <c:pt idx="31054">
                  <c:v>41913</c:v>
                </c:pt>
                <c:pt idx="31055">
                  <c:v>41913</c:v>
                </c:pt>
                <c:pt idx="31056">
                  <c:v>41913</c:v>
                </c:pt>
                <c:pt idx="31057">
                  <c:v>41913</c:v>
                </c:pt>
                <c:pt idx="31058">
                  <c:v>41913</c:v>
                </c:pt>
                <c:pt idx="31059">
                  <c:v>41913</c:v>
                </c:pt>
                <c:pt idx="31060">
                  <c:v>41913</c:v>
                </c:pt>
                <c:pt idx="31061">
                  <c:v>41913</c:v>
                </c:pt>
                <c:pt idx="31062">
                  <c:v>41913</c:v>
                </c:pt>
                <c:pt idx="31063">
                  <c:v>41913</c:v>
                </c:pt>
                <c:pt idx="31064">
                  <c:v>41913</c:v>
                </c:pt>
                <c:pt idx="31065">
                  <c:v>41913</c:v>
                </c:pt>
                <c:pt idx="31066">
                  <c:v>41913</c:v>
                </c:pt>
                <c:pt idx="31067">
                  <c:v>41913</c:v>
                </c:pt>
                <c:pt idx="31068">
                  <c:v>41913</c:v>
                </c:pt>
                <c:pt idx="31069">
                  <c:v>41913</c:v>
                </c:pt>
                <c:pt idx="31070">
                  <c:v>41913</c:v>
                </c:pt>
                <c:pt idx="31071">
                  <c:v>41913</c:v>
                </c:pt>
                <c:pt idx="31072">
                  <c:v>41913</c:v>
                </c:pt>
                <c:pt idx="31073">
                  <c:v>41913</c:v>
                </c:pt>
                <c:pt idx="31074">
                  <c:v>41913</c:v>
                </c:pt>
                <c:pt idx="31075">
                  <c:v>41913</c:v>
                </c:pt>
                <c:pt idx="31076">
                  <c:v>41913</c:v>
                </c:pt>
                <c:pt idx="31077">
                  <c:v>41913</c:v>
                </c:pt>
                <c:pt idx="31078">
                  <c:v>41913</c:v>
                </c:pt>
                <c:pt idx="31079">
                  <c:v>41913</c:v>
                </c:pt>
                <c:pt idx="31080">
                  <c:v>41913</c:v>
                </c:pt>
                <c:pt idx="31081">
                  <c:v>41913</c:v>
                </c:pt>
                <c:pt idx="31082">
                  <c:v>41913</c:v>
                </c:pt>
                <c:pt idx="31083">
                  <c:v>41913</c:v>
                </c:pt>
                <c:pt idx="31084">
                  <c:v>41913</c:v>
                </c:pt>
                <c:pt idx="31085">
                  <c:v>41913</c:v>
                </c:pt>
                <c:pt idx="31086">
                  <c:v>41913</c:v>
                </c:pt>
                <c:pt idx="31087">
                  <c:v>41913</c:v>
                </c:pt>
                <c:pt idx="31088">
                  <c:v>41913</c:v>
                </c:pt>
                <c:pt idx="31089">
                  <c:v>41913</c:v>
                </c:pt>
                <c:pt idx="31090">
                  <c:v>41913</c:v>
                </c:pt>
                <c:pt idx="31091">
                  <c:v>41913</c:v>
                </c:pt>
                <c:pt idx="31092">
                  <c:v>41913</c:v>
                </c:pt>
                <c:pt idx="31093">
                  <c:v>41913</c:v>
                </c:pt>
                <c:pt idx="31094">
                  <c:v>41913</c:v>
                </c:pt>
                <c:pt idx="31095">
                  <c:v>41913</c:v>
                </c:pt>
                <c:pt idx="31096">
                  <c:v>41913</c:v>
                </c:pt>
                <c:pt idx="31097">
                  <c:v>41913</c:v>
                </c:pt>
                <c:pt idx="31098">
                  <c:v>41913</c:v>
                </c:pt>
                <c:pt idx="31099">
                  <c:v>41913</c:v>
                </c:pt>
                <c:pt idx="31100">
                  <c:v>41913</c:v>
                </c:pt>
                <c:pt idx="31101">
                  <c:v>41913</c:v>
                </c:pt>
                <c:pt idx="31102">
                  <c:v>41913</c:v>
                </c:pt>
                <c:pt idx="31103">
                  <c:v>41914</c:v>
                </c:pt>
                <c:pt idx="31104">
                  <c:v>41914</c:v>
                </c:pt>
                <c:pt idx="31105">
                  <c:v>41914</c:v>
                </c:pt>
                <c:pt idx="31106">
                  <c:v>41914</c:v>
                </c:pt>
                <c:pt idx="31107">
                  <c:v>41914</c:v>
                </c:pt>
                <c:pt idx="31108">
                  <c:v>41914</c:v>
                </c:pt>
                <c:pt idx="31109">
                  <c:v>41914</c:v>
                </c:pt>
                <c:pt idx="31110">
                  <c:v>41914</c:v>
                </c:pt>
                <c:pt idx="31111">
                  <c:v>41914</c:v>
                </c:pt>
                <c:pt idx="31112">
                  <c:v>41914</c:v>
                </c:pt>
                <c:pt idx="31113">
                  <c:v>41914</c:v>
                </c:pt>
                <c:pt idx="31114">
                  <c:v>41914</c:v>
                </c:pt>
                <c:pt idx="31115">
                  <c:v>41914</c:v>
                </c:pt>
                <c:pt idx="31116">
                  <c:v>41914</c:v>
                </c:pt>
                <c:pt idx="31117">
                  <c:v>41914</c:v>
                </c:pt>
                <c:pt idx="31118">
                  <c:v>41914</c:v>
                </c:pt>
                <c:pt idx="31119">
                  <c:v>41914</c:v>
                </c:pt>
                <c:pt idx="31120">
                  <c:v>41914</c:v>
                </c:pt>
                <c:pt idx="31121">
                  <c:v>41914</c:v>
                </c:pt>
                <c:pt idx="31122">
                  <c:v>41914</c:v>
                </c:pt>
                <c:pt idx="31123">
                  <c:v>41914</c:v>
                </c:pt>
                <c:pt idx="31124">
                  <c:v>41914</c:v>
                </c:pt>
                <c:pt idx="31125">
                  <c:v>41914</c:v>
                </c:pt>
                <c:pt idx="31126">
                  <c:v>41914</c:v>
                </c:pt>
                <c:pt idx="31127">
                  <c:v>41914</c:v>
                </c:pt>
                <c:pt idx="31128">
                  <c:v>41915</c:v>
                </c:pt>
                <c:pt idx="31129">
                  <c:v>41915</c:v>
                </c:pt>
                <c:pt idx="31130">
                  <c:v>41915</c:v>
                </c:pt>
                <c:pt idx="31131">
                  <c:v>41915</c:v>
                </c:pt>
                <c:pt idx="31132">
                  <c:v>41915</c:v>
                </c:pt>
                <c:pt idx="31133">
                  <c:v>41915</c:v>
                </c:pt>
                <c:pt idx="31134">
                  <c:v>41915</c:v>
                </c:pt>
                <c:pt idx="31135">
                  <c:v>41915</c:v>
                </c:pt>
                <c:pt idx="31136">
                  <c:v>41915</c:v>
                </c:pt>
                <c:pt idx="31137">
                  <c:v>41915</c:v>
                </c:pt>
                <c:pt idx="31138">
                  <c:v>41915</c:v>
                </c:pt>
                <c:pt idx="31139">
                  <c:v>41915</c:v>
                </c:pt>
                <c:pt idx="31140">
                  <c:v>41915</c:v>
                </c:pt>
                <c:pt idx="31141">
                  <c:v>41915</c:v>
                </c:pt>
                <c:pt idx="31142">
                  <c:v>41915</c:v>
                </c:pt>
                <c:pt idx="31143">
                  <c:v>41915</c:v>
                </c:pt>
                <c:pt idx="31144">
                  <c:v>41915</c:v>
                </c:pt>
                <c:pt idx="31145">
                  <c:v>41915</c:v>
                </c:pt>
                <c:pt idx="31146">
                  <c:v>41915</c:v>
                </c:pt>
                <c:pt idx="31147">
                  <c:v>41915</c:v>
                </c:pt>
                <c:pt idx="31148">
                  <c:v>41915</c:v>
                </c:pt>
                <c:pt idx="31149">
                  <c:v>41915</c:v>
                </c:pt>
                <c:pt idx="31150">
                  <c:v>41915</c:v>
                </c:pt>
                <c:pt idx="31151">
                  <c:v>41915</c:v>
                </c:pt>
                <c:pt idx="31152">
                  <c:v>41915</c:v>
                </c:pt>
                <c:pt idx="31153">
                  <c:v>41916</c:v>
                </c:pt>
                <c:pt idx="31154">
                  <c:v>41916</c:v>
                </c:pt>
                <c:pt idx="31155">
                  <c:v>41916</c:v>
                </c:pt>
                <c:pt idx="31156">
                  <c:v>41916</c:v>
                </c:pt>
                <c:pt idx="31157">
                  <c:v>41916</c:v>
                </c:pt>
                <c:pt idx="31158">
                  <c:v>41916</c:v>
                </c:pt>
                <c:pt idx="31159">
                  <c:v>41916</c:v>
                </c:pt>
                <c:pt idx="31160">
                  <c:v>41916</c:v>
                </c:pt>
                <c:pt idx="31161">
                  <c:v>41916</c:v>
                </c:pt>
                <c:pt idx="31162">
                  <c:v>41916</c:v>
                </c:pt>
                <c:pt idx="31163">
                  <c:v>41916</c:v>
                </c:pt>
                <c:pt idx="31164">
                  <c:v>41916</c:v>
                </c:pt>
                <c:pt idx="31165">
                  <c:v>41916</c:v>
                </c:pt>
                <c:pt idx="31166">
                  <c:v>41916</c:v>
                </c:pt>
                <c:pt idx="31167">
                  <c:v>41916</c:v>
                </c:pt>
                <c:pt idx="31168">
                  <c:v>41916</c:v>
                </c:pt>
                <c:pt idx="31169">
                  <c:v>41916</c:v>
                </c:pt>
                <c:pt idx="31170">
                  <c:v>41916</c:v>
                </c:pt>
                <c:pt idx="31171">
                  <c:v>41916</c:v>
                </c:pt>
                <c:pt idx="31172">
                  <c:v>41917</c:v>
                </c:pt>
                <c:pt idx="31173">
                  <c:v>41917</c:v>
                </c:pt>
                <c:pt idx="31174">
                  <c:v>41917</c:v>
                </c:pt>
                <c:pt idx="31175">
                  <c:v>41917</c:v>
                </c:pt>
                <c:pt idx="31176">
                  <c:v>41917</c:v>
                </c:pt>
                <c:pt idx="31177">
                  <c:v>41917</c:v>
                </c:pt>
                <c:pt idx="31178">
                  <c:v>41917</c:v>
                </c:pt>
                <c:pt idx="31179">
                  <c:v>41917</c:v>
                </c:pt>
                <c:pt idx="31180">
                  <c:v>41917</c:v>
                </c:pt>
                <c:pt idx="31181">
                  <c:v>41918</c:v>
                </c:pt>
                <c:pt idx="31182">
                  <c:v>41918</c:v>
                </c:pt>
                <c:pt idx="31183">
                  <c:v>41918</c:v>
                </c:pt>
                <c:pt idx="31184">
                  <c:v>41918</c:v>
                </c:pt>
                <c:pt idx="31185">
                  <c:v>41918</c:v>
                </c:pt>
                <c:pt idx="31186">
                  <c:v>41918</c:v>
                </c:pt>
                <c:pt idx="31187">
                  <c:v>41918</c:v>
                </c:pt>
                <c:pt idx="31188">
                  <c:v>41918</c:v>
                </c:pt>
                <c:pt idx="31189">
                  <c:v>41918</c:v>
                </c:pt>
                <c:pt idx="31190">
                  <c:v>41918</c:v>
                </c:pt>
                <c:pt idx="31191">
                  <c:v>41918</c:v>
                </c:pt>
                <c:pt idx="31192">
                  <c:v>41918</c:v>
                </c:pt>
                <c:pt idx="31193">
                  <c:v>41918</c:v>
                </c:pt>
                <c:pt idx="31194">
                  <c:v>41918</c:v>
                </c:pt>
                <c:pt idx="31195">
                  <c:v>41918</c:v>
                </c:pt>
                <c:pt idx="31196">
                  <c:v>41918</c:v>
                </c:pt>
                <c:pt idx="31197">
                  <c:v>41918</c:v>
                </c:pt>
                <c:pt idx="31198">
                  <c:v>41918</c:v>
                </c:pt>
                <c:pt idx="31199">
                  <c:v>41918</c:v>
                </c:pt>
                <c:pt idx="31200">
                  <c:v>41918</c:v>
                </c:pt>
                <c:pt idx="31201">
                  <c:v>41918</c:v>
                </c:pt>
                <c:pt idx="31202">
                  <c:v>41918</c:v>
                </c:pt>
                <c:pt idx="31203">
                  <c:v>41918</c:v>
                </c:pt>
                <c:pt idx="31204">
                  <c:v>41918</c:v>
                </c:pt>
                <c:pt idx="31205">
                  <c:v>41918</c:v>
                </c:pt>
                <c:pt idx="31206">
                  <c:v>41918</c:v>
                </c:pt>
                <c:pt idx="31207">
                  <c:v>41918</c:v>
                </c:pt>
                <c:pt idx="31208">
                  <c:v>41918</c:v>
                </c:pt>
                <c:pt idx="31209">
                  <c:v>41918</c:v>
                </c:pt>
                <c:pt idx="31210">
                  <c:v>41919</c:v>
                </c:pt>
                <c:pt idx="31211">
                  <c:v>41919</c:v>
                </c:pt>
                <c:pt idx="31212">
                  <c:v>41919</c:v>
                </c:pt>
                <c:pt idx="31213">
                  <c:v>41919</c:v>
                </c:pt>
                <c:pt idx="31214">
                  <c:v>41919</c:v>
                </c:pt>
                <c:pt idx="31215">
                  <c:v>41919</c:v>
                </c:pt>
                <c:pt idx="31216">
                  <c:v>41919</c:v>
                </c:pt>
                <c:pt idx="31217">
                  <c:v>41919</c:v>
                </c:pt>
                <c:pt idx="31218">
                  <c:v>41919</c:v>
                </c:pt>
                <c:pt idx="31219">
                  <c:v>41919</c:v>
                </c:pt>
                <c:pt idx="31220">
                  <c:v>41919</c:v>
                </c:pt>
                <c:pt idx="31221">
                  <c:v>41919</c:v>
                </c:pt>
                <c:pt idx="31222">
                  <c:v>41919</c:v>
                </c:pt>
                <c:pt idx="31223">
                  <c:v>41919</c:v>
                </c:pt>
                <c:pt idx="31224">
                  <c:v>41919</c:v>
                </c:pt>
                <c:pt idx="31225">
                  <c:v>41919</c:v>
                </c:pt>
                <c:pt idx="31226">
                  <c:v>41919</c:v>
                </c:pt>
                <c:pt idx="31227">
                  <c:v>41919</c:v>
                </c:pt>
                <c:pt idx="31228">
                  <c:v>41919</c:v>
                </c:pt>
                <c:pt idx="31229">
                  <c:v>41919</c:v>
                </c:pt>
                <c:pt idx="31230">
                  <c:v>41919</c:v>
                </c:pt>
                <c:pt idx="31231">
                  <c:v>41919</c:v>
                </c:pt>
                <c:pt idx="31232">
                  <c:v>41919</c:v>
                </c:pt>
                <c:pt idx="31233">
                  <c:v>41919</c:v>
                </c:pt>
                <c:pt idx="31234">
                  <c:v>41919</c:v>
                </c:pt>
                <c:pt idx="31235">
                  <c:v>41919</c:v>
                </c:pt>
                <c:pt idx="31236">
                  <c:v>41919</c:v>
                </c:pt>
                <c:pt idx="31237">
                  <c:v>41919</c:v>
                </c:pt>
                <c:pt idx="31238">
                  <c:v>41919</c:v>
                </c:pt>
                <c:pt idx="31239">
                  <c:v>41919</c:v>
                </c:pt>
                <c:pt idx="31240">
                  <c:v>41919</c:v>
                </c:pt>
                <c:pt idx="31241">
                  <c:v>41919</c:v>
                </c:pt>
                <c:pt idx="31242">
                  <c:v>41919</c:v>
                </c:pt>
                <c:pt idx="31243">
                  <c:v>41919</c:v>
                </c:pt>
                <c:pt idx="31244">
                  <c:v>41919</c:v>
                </c:pt>
                <c:pt idx="31245">
                  <c:v>41920</c:v>
                </c:pt>
                <c:pt idx="31246">
                  <c:v>41920</c:v>
                </c:pt>
                <c:pt idx="31247">
                  <c:v>41920</c:v>
                </c:pt>
                <c:pt idx="31248">
                  <c:v>41920</c:v>
                </c:pt>
                <c:pt idx="31249">
                  <c:v>41920</c:v>
                </c:pt>
                <c:pt idx="31250">
                  <c:v>41920</c:v>
                </c:pt>
                <c:pt idx="31251">
                  <c:v>41920</c:v>
                </c:pt>
                <c:pt idx="31252">
                  <c:v>41920</c:v>
                </c:pt>
                <c:pt idx="31253">
                  <c:v>41920</c:v>
                </c:pt>
                <c:pt idx="31254">
                  <c:v>41920</c:v>
                </c:pt>
                <c:pt idx="31255">
                  <c:v>41920</c:v>
                </c:pt>
                <c:pt idx="31256">
                  <c:v>41920</c:v>
                </c:pt>
                <c:pt idx="31257">
                  <c:v>41920</c:v>
                </c:pt>
                <c:pt idx="31258">
                  <c:v>41920</c:v>
                </c:pt>
                <c:pt idx="31259">
                  <c:v>41920</c:v>
                </c:pt>
                <c:pt idx="31260">
                  <c:v>41920</c:v>
                </c:pt>
                <c:pt idx="31261">
                  <c:v>41920</c:v>
                </c:pt>
                <c:pt idx="31262">
                  <c:v>41920</c:v>
                </c:pt>
                <c:pt idx="31263">
                  <c:v>41920</c:v>
                </c:pt>
                <c:pt idx="31264">
                  <c:v>41920</c:v>
                </c:pt>
                <c:pt idx="31265">
                  <c:v>41920</c:v>
                </c:pt>
                <c:pt idx="31266">
                  <c:v>41920</c:v>
                </c:pt>
                <c:pt idx="31267">
                  <c:v>41920</c:v>
                </c:pt>
                <c:pt idx="31268">
                  <c:v>41920</c:v>
                </c:pt>
                <c:pt idx="31269">
                  <c:v>41920</c:v>
                </c:pt>
                <c:pt idx="31270">
                  <c:v>41920</c:v>
                </c:pt>
                <c:pt idx="31271">
                  <c:v>41920</c:v>
                </c:pt>
                <c:pt idx="31272">
                  <c:v>41920</c:v>
                </c:pt>
                <c:pt idx="31273">
                  <c:v>41920</c:v>
                </c:pt>
                <c:pt idx="31274">
                  <c:v>41920</c:v>
                </c:pt>
                <c:pt idx="31275">
                  <c:v>41920</c:v>
                </c:pt>
                <c:pt idx="31276">
                  <c:v>41920</c:v>
                </c:pt>
                <c:pt idx="31277">
                  <c:v>41920</c:v>
                </c:pt>
                <c:pt idx="31278">
                  <c:v>41920</c:v>
                </c:pt>
                <c:pt idx="31279">
                  <c:v>41921</c:v>
                </c:pt>
                <c:pt idx="31280">
                  <c:v>41921</c:v>
                </c:pt>
                <c:pt idx="31281">
                  <c:v>41921</c:v>
                </c:pt>
                <c:pt idx="31282">
                  <c:v>41921</c:v>
                </c:pt>
                <c:pt idx="31283">
                  <c:v>41921</c:v>
                </c:pt>
                <c:pt idx="31284">
                  <c:v>41921</c:v>
                </c:pt>
                <c:pt idx="31285">
                  <c:v>41921</c:v>
                </c:pt>
                <c:pt idx="31286">
                  <c:v>41921</c:v>
                </c:pt>
                <c:pt idx="31287">
                  <c:v>41921</c:v>
                </c:pt>
                <c:pt idx="31288">
                  <c:v>41921</c:v>
                </c:pt>
                <c:pt idx="31289">
                  <c:v>41921</c:v>
                </c:pt>
                <c:pt idx="31290">
                  <c:v>41921</c:v>
                </c:pt>
                <c:pt idx="31291">
                  <c:v>41921</c:v>
                </c:pt>
                <c:pt idx="31292">
                  <c:v>41921</c:v>
                </c:pt>
                <c:pt idx="31293">
                  <c:v>41921</c:v>
                </c:pt>
                <c:pt idx="31294">
                  <c:v>41921</c:v>
                </c:pt>
                <c:pt idx="31295">
                  <c:v>41921</c:v>
                </c:pt>
                <c:pt idx="31296">
                  <c:v>41921</c:v>
                </c:pt>
                <c:pt idx="31297">
                  <c:v>41921</c:v>
                </c:pt>
                <c:pt idx="31298">
                  <c:v>41921</c:v>
                </c:pt>
                <c:pt idx="31299">
                  <c:v>41921</c:v>
                </c:pt>
                <c:pt idx="31300">
                  <c:v>41921</c:v>
                </c:pt>
                <c:pt idx="31301">
                  <c:v>41921</c:v>
                </c:pt>
                <c:pt idx="31302">
                  <c:v>41921</c:v>
                </c:pt>
                <c:pt idx="31303">
                  <c:v>41921</c:v>
                </c:pt>
                <c:pt idx="31304">
                  <c:v>41921</c:v>
                </c:pt>
                <c:pt idx="31305">
                  <c:v>41921</c:v>
                </c:pt>
                <c:pt idx="31306">
                  <c:v>41921</c:v>
                </c:pt>
                <c:pt idx="31307">
                  <c:v>41921</c:v>
                </c:pt>
                <c:pt idx="31308">
                  <c:v>41921</c:v>
                </c:pt>
                <c:pt idx="31309">
                  <c:v>41921</c:v>
                </c:pt>
                <c:pt idx="31310">
                  <c:v>41921</c:v>
                </c:pt>
                <c:pt idx="31311">
                  <c:v>41922</c:v>
                </c:pt>
                <c:pt idx="31312">
                  <c:v>41922</c:v>
                </c:pt>
                <c:pt idx="31313">
                  <c:v>41922</c:v>
                </c:pt>
                <c:pt idx="31314">
                  <c:v>41922</c:v>
                </c:pt>
                <c:pt idx="31315">
                  <c:v>41922</c:v>
                </c:pt>
                <c:pt idx="31316">
                  <c:v>41922</c:v>
                </c:pt>
                <c:pt idx="31317">
                  <c:v>41922</c:v>
                </c:pt>
                <c:pt idx="31318">
                  <c:v>41922</c:v>
                </c:pt>
                <c:pt idx="31319">
                  <c:v>41922</c:v>
                </c:pt>
                <c:pt idx="31320">
                  <c:v>41922</c:v>
                </c:pt>
                <c:pt idx="31321">
                  <c:v>41922</c:v>
                </c:pt>
                <c:pt idx="31322">
                  <c:v>41922</c:v>
                </c:pt>
                <c:pt idx="31323">
                  <c:v>41922</c:v>
                </c:pt>
                <c:pt idx="31324">
                  <c:v>41922</c:v>
                </c:pt>
                <c:pt idx="31325">
                  <c:v>41922</c:v>
                </c:pt>
                <c:pt idx="31326">
                  <c:v>41922</c:v>
                </c:pt>
                <c:pt idx="31327">
                  <c:v>41923</c:v>
                </c:pt>
                <c:pt idx="31328">
                  <c:v>41923</c:v>
                </c:pt>
                <c:pt idx="31329">
                  <c:v>41923</c:v>
                </c:pt>
                <c:pt idx="31330">
                  <c:v>41923</c:v>
                </c:pt>
                <c:pt idx="31331">
                  <c:v>41923</c:v>
                </c:pt>
                <c:pt idx="31332">
                  <c:v>41923</c:v>
                </c:pt>
                <c:pt idx="31333">
                  <c:v>41923</c:v>
                </c:pt>
                <c:pt idx="31334">
                  <c:v>41923</c:v>
                </c:pt>
                <c:pt idx="31335">
                  <c:v>41923</c:v>
                </c:pt>
                <c:pt idx="31336">
                  <c:v>41923</c:v>
                </c:pt>
                <c:pt idx="31337">
                  <c:v>41923</c:v>
                </c:pt>
                <c:pt idx="31338">
                  <c:v>41923</c:v>
                </c:pt>
                <c:pt idx="31339">
                  <c:v>41923</c:v>
                </c:pt>
                <c:pt idx="31340">
                  <c:v>41923</c:v>
                </c:pt>
                <c:pt idx="31341">
                  <c:v>41923</c:v>
                </c:pt>
                <c:pt idx="31342">
                  <c:v>41923</c:v>
                </c:pt>
                <c:pt idx="31343">
                  <c:v>41923</c:v>
                </c:pt>
                <c:pt idx="31344">
                  <c:v>41923</c:v>
                </c:pt>
                <c:pt idx="31345">
                  <c:v>41924</c:v>
                </c:pt>
                <c:pt idx="31346">
                  <c:v>41924</c:v>
                </c:pt>
                <c:pt idx="31347">
                  <c:v>41924</c:v>
                </c:pt>
                <c:pt idx="31348">
                  <c:v>41924</c:v>
                </c:pt>
                <c:pt idx="31349">
                  <c:v>41924</c:v>
                </c:pt>
                <c:pt idx="31350">
                  <c:v>41924</c:v>
                </c:pt>
                <c:pt idx="31351">
                  <c:v>41924</c:v>
                </c:pt>
                <c:pt idx="31352">
                  <c:v>41924</c:v>
                </c:pt>
                <c:pt idx="31353">
                  <c:v>41924</c:v>
                </c:pt>
                <c:pt idx="31354">
                  <c:v>41924</c:v>
                </c:pt>
                <c:pt idx="31355">
                  <c:v>41924</c:v>
                </c:pt>
                <c:pt idx="31356">
                  <c:v>41924</c:v>
                </c:pt>
                <c:pt idx="31357">
                  <c:v>41924</c:v>
                </c:pt>
                <c:pt idx="31358">
                  <c:v>41924</c:v>
                </c:pt>
                <c:pt idx="31359">
                  <c:v>41925</c:v>
                </c:pt>
                <c:pt idx="31360">
                  <c:v>41925</c:v>
                </c:pt>
                <c:pt idx="31361">
                  <c:v>41925</c:v>
                </c:pt>
                <c:pt idx="31362">
                  <c:v>41925</c:v>
                </c:pt>
                <c:pt idx="31363">
                  <c:v>41925</c:v>
                </c:pt>
                <c:pt idx="31364">
                  <c:v>41925</c:v>
                </c:pt>
                <c:pt idx="31365">
                  <c:v>41925</c:v>
                </c:pt>
                <c:pt idx="31366">
                  <c:v>41925</c:v>
                </c:pt>
                <c:pt idx="31367">
                  <c:v>41925</c:v>
                </c:pt>
                <c:pt idx="31368">
                  <c:v>41925</c:v>
                </c:pt>
                <c:pt idx="31369">
                  <c:v>41925</c:v>
                </c:pt>
                <c:pt idx="31370">
                  <c:v>41925</c:v>
                </c:pt>
                <c:pt idx="31371">
                  <c:v>41925</c:v>
                </c:pt>
                <c:pt idx="31372">
                  <c:v>41925</c:v>
                </c:pt>
                <c:pt idx="31373">
                  <c:v>41925</c:v>
                </c:pt>
                <c:pt idx="31374">
                  <c:v>41925</c:v>
                </c:pt>
                <c:pt idx="31375">
                  <c:v>41925</c:v>
                </c:pt>
                <c:pt idx="31376">
                  <c:v>41925</c:v>
                </c:pt>
                <c:pt idx="31377">
                  <c:v>41925</c:v>
                </c:pt>
                <c:pt idx="31378">
                  <c:v>41925</c:v>
                </c:pt>
                <c:pt idx="31379">
                  <c:v>41925</c:v>
                </c:pt>
                <c:pt idx="31380">
                  <c:v>41925</c:v>
                </c:pt>
                <c:pt idx="31381">
                  <c:v>41925</c:v>
                </c:pt>
                <c:pt idx="31382">
                  <c:v>41925</c:v>
                </c:pt>
                <c:pt idx="31383">
                  <c:v>41925</c:v>
                </c:pt>
                <c:pt idx="31384">
                  <c:v>41925</c:v>
                </c:pt>
                <c:pt idx="31385">
                  <c:v>41925</c:v>
                </c:pt>
                <c:pt idx="31386">
                  <c:v>41926</c:v>
                </c:pt>
                <c:pt idx="31387">
                  <c:v>41926</c:v>
                </c:pt>
                <c:pt idx="31388">
                  <c:v>41926</c:v>
                </c:pt>
                <c:pt idx="31389">
                  <c:v>41926</c:v>
                </c:pt>
                <c:pt idx="31390">
                  <c:v>41926</c:v>
                </c:pt>
                <c:pt idx="31391">
                  <c:v>41926</c:v>
                </c:pt>
                <c:pt idx="31392">
                  <c:v>41926</c:v>
                </c:pt>
                <c:pt idx="31393">
                  <c:v>41926</c:v>
                </c:pt>
                <c:pt idx="31394">
                  <c:v>41926</c:v>
                </c:pt>
                <c:pt idx="31395">
                  <c:v>41926</c:v>
                </c:pt>
                <c:pt idx="31396">
                  <c:v>41926</c:v>
                </c:pt>
                <c:pt idx="31397">
                  <c:v>41926</c:v>
                </c:pt>
                <c:pt idx="31398">
                  <c:v>41926</c:v>
                </c:pt>
                <c:pt idx="31399">
                  <c:v>41926</c:v>
                </c:pt>
                <c:pt idx="31400">
                  <c:v>41926</c:v>
                </c:pt>
                <c:pt idx="31401">
                  <c:v>41926</c:v>
                </c:pt>
                <c:pt idx="31402">
                  <c:v>41926</c:v>
                </c:pt>
                <c:pt idx="31403">
                  <c:v>41926</c:v>
                </c:pt>
                <c:pt idx="31404">
                  <c:v>41926</c:v>
                </c:pt>
                <c:pt idx="31405">
                  <c:v>41926</c:v>
                </c:pt>
                <c:pt idx="31406">
                  <c:v>41926</c:v>
                </c:pt>
                <c:pt idx="31407">
                  <c:v>41926</c:v>
                </c:pt>
                <c:pt idx="31408">
                  <c:v>41926</c:v>
                </c:pt>
                <c:pt idx="31409">
                  <c:v>41926</c:v>
                </c:pt>
                <c:pt idx="31410">
                  <c:v>41926</c:v>
                </c:pt>
                <c:pt idx="31411">
                  <c:v>41926</c:v>
                </c:pt>
                <c:pt idx="31412">
                  <c:v>41926</c:v>
                </c:pt>
                <c:pt idx="31413">
                  <c:v>41926</c:v>
                </c:pt>
                <c:pt idx="31414">
                  <c:v>41926</c:v>
                </c:pt>
                <c:pt idx="31415">
                  <c:v>41926</c:v>
                </c:pt>
                <c:pt idx="31416">
                  <c:v>41926</c:v>
                </c:pt>
                <c:pt idx="31417">
                  <c:v>41926</c:v>
                </c:pt>
                <c:pt idx="31418">
                  <c:v>41926</c:v>
                </c:pt>
                <c:pt idx="31419">
                  <c:v>41926</c:v>
                </c:pt>
                <c:pt idx="31420">
                  <c:v>41926</c:v>
                </c:pt>
                <c:pt idx="31421">
                  <c:v>41926</c:v>
                </c:pt>
                <c:pt idx="31422">
                  <c:v>41926</c:v>
                </c:pt>
                <c:pt idx="31423">
                  <c:v>41926</c:v>
                </c:pt>
                <c:pt idx="31424">
                  <c:v>41926</c:v>
                </c:pt>
                <c:pt idx="31425">
                  <c:v>41926</c:v>
                </c:pt>
                <c:pt idx="31426">
                  <c:v>41926</c:v>
                </c:pt>
                <c:pt idx="31427">
                  <c:v>41926</c:v>
                </c:pt>
                <c:pt idx="31428">
                  <c:v>41927</c:v>
                </c:pt>
                <c:pt idx="31429">
                  <c:v>41927</c:v>
                </c:pt>
                <c:pt idx="31430">
                  <c:v>41927</c:v>
                </c:pt>
                <c:pt idx="31431">
                  <c:v>41927</c:v>
                </c:pt>
                <c:pt idx="31432">
                  <c:v>41927</c:v>
                </c:pt>
                <c:pt idx="31433">
                  <c:v>41927</c:v>
                </c:pt>
                <c:pt idx="31434">
                  <c:v>41927</c:v>
                </c:pt>
                <c:pt idx="31435">
                  <c:v>41927</c:v>
                </c:pt>
                <c:pt idx="31436">
                  <c:v>41927</c:v>
                </c:pt>
                <c:pt idx="31437">
                  <c:v>41927</c:v>
                </c:pt>
                <c:pt idx="31438">
                  <c:v>41927</c:v>
                </c:pt>
                <c:pt idx="31439">
                  <c:v>41927</c:v>
                </c:pt>
                <c:pt idx="31440">
                  <c:v>41927</c:v>
                </c:pt>
                <c:pt idx="31441">
                  <c:v>41927</c:v>
                </c:pt>
                <c:pt idx="31442">
                  <c:v>41927</c:v>
                </c:pt>
                <c:pt idx="31443">
                  <c:v>41927</c:v>
                </c:pt>
                <c:pt idx="31444">
                  <c:v>41927</c:v>
                </c:pt>
                <c:pt idx="31445">
                  <c:v>41928</c:v>
                </c:pt>
                <c:pt idx="31446">
                  <c:v>41928</c:v>
                </c:pt>
                <c:pt idx="31447">
                  <c:v>41928</c:v>
                </c:pt>
                <c:pt idx="31448">
                  <c:v>41928</c:v>
                </c:pt>
                <c:pt idx="31449">
                  <c:v>41928</c:v>
                </c:pt>
                <c:pt idx="31450">
                  <c:v>41928</c:v>
                </c:pt>
                <c:pt idx="31451">
                  <c:v>41928</c:v>
                </c:pt>
                <c:pt idx="31452">
                  <c:v>41928</c:v>
                </c:pt>
                <c:pt idx="31453">
                  <c:v>41928</c:v>
                </c:pt>
                <c:pt idx="31454">
                  <c:v>41928</c:v>
                </c:pt>
                <c:pt idx="31455">
                  <c:v>41928</c:v>
                </c:pt>
                <c:pt idx="31456">
                  <c:v>41928</c:v>
                </c:pt>
                <c:pt idx="31457">
                  <c:v>41928</c:v>
                </c:pt>
                <c:pt idx="31458">
                  <c:v>41928</c:v>
                </c:pt>
                <c:pt idx="31459">
                  <c:v>41928</c:v>
                </c:pt>
                <c:pt idx="31460">
                  <c:v>41928</c:v>
                </c:pt>
                <c:pt idx="31461">
                  <c:v>41928</c:v>
                </c:pt>
                <c:pt idx="31462">
                  <c:v>41928</c:v>
                </c:pt>
                <c:pt idx="31463">
                  <c:v>41928</c:v>
                </c:pt>
                <c:pt idx="31464">
                  <c:v>41928</c:v>
                </c:pt>
                <c:pt idx="31465">
                  <c:v>41928</c:v>
                </c:pt>
                <c:pt idx="31466">
                  <c:v>41928</c:v>
                </c:pt>
                <c:pt idx="31467">
                  <c:v>41928</c:v>
                </c:pt>
                <c:pt idx="31468">
                  <c:v>41928</c:v>
                </c:pt>
                <c:pt idx="31469">
                  <c:v>41928</c:v>
                </c:pt>
                <c:pt idx="31470">
                  <c:v>41928</c:v>
                </c:pt>
                <c:pt idx="31471">
                  <c:v>41928</c:v>
                </c:pt>
                <c:pt idx="31472">
                  <c:v>41928</c:v>
                </c:pt>
                <c:pt idx="31473">
                  <c:v>41929</c:v>
                </c:pt>
                <c:pt idx="31474">
                  <c:v>41929</c:v>
                </c:pt>
                <c:pt idx="31475">
                  <c:v>41929</c:v>
                </c:pt>
                <c:pt idx="31476">
                  <c:v>41929</c:v>
                </c:pt>
                <c:pt idx="31477">
                  <c:v>41929</c:v>
                </c:pt>
                <c:pt idx="31478">
                  <c:v>41929</c:v>
                </c:pt>
                <c:pt idx="31479">
                  <c:v>41929</c:v>
                </c:pt>
                <c:pt idx="31480">
                  <c:v>41929</c:v>
                </c:pt>
                <c:pt idx="31481">
                  <c:v>41929</c:v>
                </c:pt>
                <c:pt idx="31482">
                  <c:v>41929</c:v>
                </c:pt>
                <c:pt idx="31483">
                  <c:v>41929</c:v>
                </c:pt>
                <c:pt idx="31484">
                  <c:v>41929</c:v>
                </c:pt>
                <c:pt idx="31485">
                  <c:v>41929</c:v>
                </c:pt>
                <c:pt idx="31486">
                  <c:v>41929</c:v>
                </c:pt>
                <c:pt idx="31487">
                  <c:v>41929</c:v>
                </c:pt>
                <c:pt idx="31488">
                  <c:v>41929</c:v>
                </c:pt>
                <c:pt idx="31489">
                  <c:v>41929</c:v>
                </c:pt>
                <c:pt idx="31490">
                  <c:v>41929</c:v>
                </c:pt>
                <c:pt idx="31491">
                  <c:v>41929</c:v>
                </c:pt>
                <c:pt idx="31492">
                  <c:v>41930</c:v>
                </c:pt>
                <c:pt idx="31493">
                  <c:v>41930</c:v>
                </c:pt>
                <c:pt idx="31494">
                  <c:v>41930</c:v>
                </c:pt>
                <c:pt idx="31495">
                  <c:v>41930</c:v>
                </c:pt>
                <c:pt idx="31496">
                  <c:v>41930</c:v>
                </c:pt>
                <c:pt idx="31497">
                  <c:v>41930</c:v>
                </c:pt>
                <c:pt idx="31498">
                  <c:v>41930</c:v>
                </c:pt>
                <c:pt idx="31499">
                  <c:v>41930</c:v>
                </c:pt>
                <c:pt idx="31500">
                  <c:v>41930</c:v>
                </c:pt>
                <c:pt idx="31501">
                  <c:v>41930</c:v>
                </c:pt>
                <c:pt idx="31502">
                  <c:v>41930</c:v>
                </c:pt>
                <c:pt idx="31503">
                  <c:v>41930</c:v>
                </c:pt>
                <c:pt idx="31504">
                  <c:v>41930</c:v>
                </c:pt>
                <c:pt idx="31505">
                  <c:v>41930</c:v>
                </c:pt>
                <c:pt idx="31506">
                  <c:v>41930</c:v>
                </c:pt>
                <c:pt idx="31507">
                  <c:v>41931</c:v>
                </c:pt>
                <c:pt idx="31508">
                  <c:v>41931</c:v>
                </c:pt>
                <c:pt idx="31509">
                  <c:v>41931</c:v>
                </c:pt>
                <c:pt idx="31510">
                  <c:v>41931</c:v>
                </c:pt>
                <c:pt idx="31511">
                  <c:v>41931</c:v>
                </c:pt>
                <c:pt idx="31512">
                  <c:v>41931</c:v>
                </c:pt>
                <c:pt idx="31513">
                  <c:v>41931</c:v>
                </c:pt>
                <c:pt idx="31514">
                  <c:v>41931</c:v>
                </c:pt>
                <c:pt idx="31515">
                  <c:v>41931</c:v>
                </c:pt>
                <c:pt idx="31516">
                  <c:v>41931</c:v>
                </c:pt>
                <c:pt idx="31517">
                  <c:v>41931</c:v>
                </c:pt>
                <c:pt idx="31518">
                  <c:v>41931</c:v>
                </c:pt>
                <c:pt idx="31519">
                  <c:v>41931</c:v>
                </c:pt>
                <c:pt idx="31520">
                  <c:v>41931</c:v>
                </c:pt>
                <c:pt idx="31521">
                  <c:v>41931</c:v>
                </c:pt>
                <c:pt idx="31522">
                  <c:v>41931</c:v>
                </c:pt>
                <c:pt idx="31523">
                  <c:v>41931</c:v>
                </c:pt>
                <c:pt idx="31524">
                  <c:v>41931</c:v>
                </c:pt>
                <c:pt idx="31525">
                  <c:v>41931</c:v>
                </c:pt>
                <c:pt idx="31526">
                  <c:v>41932</c:v>
                </c:pt>
                <c:pt idx="31527">
                  <c:v>41932</c:v>
                </c:pt>
                <c:pt idx="31528">
                  <c:v>41932</c:v>
                </c:pt>
                <c:pt idx="31529">
                  <c:v>41932</c:v>
                </c:pt>
                <c:pt idx="31530">
                  <c:v>41932</c:v>
                </c:pt>
                <c:pt idx="31531">
                  <c:v>41932</c:v>
                </c:pt>
                <c:pt idx="31532">
                  <c:v>41932</c:v>
                </c:pt>
                <c:pt idx="31533">
                  <c:v>41932</c:v>
                </c:pt>
                <c:pt idx="31534">
                  <c:v>41932</c:v>
                </c:pt>
                <c:pt idx="31535">
                  <c:v>41932</c:v>
                </c:pt>
                <c:pt idx="31536">
                  <c:v>41932</c:v>
                </c:pt>
                <c:pt idx="31537">
                  <c:v>41932</c:v>
                </c:pt>
                <c:pt idx="31538">
                  <c:v>41932</c:v>
                </c:pt>
                <c:pt idx="31539">
                  <c:v>41932</c:v>
                </c:pt>
                <c:pt idx="31540">
                  <c:v>41932</c:v>
                </c:pt>
                <c:pt idx="31541">
                  <c:v>41932</c:v>
                </c:pt>
                <c:pt idx="31542">
                  <c:v>41932</c:v>
                </c:pt>
                <c:pt idx="31543">
                  <c:v>41932</c:v>
                </c:pt>
                <c:pt idx="31544">
                  <c:v>41932</c:v>
                </c:pt>
                <c:pt idx="31545">
                  <c:v>41932</c:v>
                </c:pt>
                <c:pt idx="31546">
                  <c:v>41932</c:v>
                </c:pt>
                <c:pt idx="31547">
                  <c:v>41932</c:v>
                </c:pt>
                <c:pt idx="31548">
                  <c:v>41932</c:v>
                </c:pt>
                <c:pt idx="31549">
                  <c:v>41932</c:v>
                </c:pt>
                <c:pt idx="31550">
                  <c:v>41932</c:v>
                </c:pt>
                <c:pt idx="31551">
                  <c:v>41932</c:v>
                </c:pt>
                <c:pt idx="31552">
                  <c:v>41932</c:v>
                </c:pt>
                <c:pt idx="31553">
                  <c:v>41932</c:v>
                </c:pt>
                <c:pt idx="31554">
                  <c:v>41932</c:v>
                </c:pt>
                <c:pt idx="31555">
                  <c:v>41932</c:v>
                </c:pt>
                <c:pt idx="31556">
                  <c:v>41933</c:v>
                </c:pt>
                <c:pt idx="31557">
                  <c:v>41933</c:v>
                </c:pt>
                <c:pt idx="31558">
                  <c:v>41933</c:v>
                </c:pt>
                <c:pt idx="31559">
                  <c:v>41933</c:v>
                </c:pt>
                <c:pt idx="31560">
                  <c:v>41933</c:v>
                </c:pt>
                <c:pt idx="31561">
                  <c:v>41933</c:v>
                </c:pt>
                <c:pt idx="31562">
                  <c:v>41933</c:v>
                </c:pt>
                <c:pt idx="31563">
                  <c:v>41933</c:v>
                </c:pt>
                <c:pt idx="31564">
                  <c:v>41933</c:v>
                </c:pt>
                <c:pt idx="31565">
                  <c:v>41933</c:v>
                </c:pt>
                <c:pt idx="31566">
                  <c:v>41933</c:v>
                </c:pt>
                <c:pt idx="31567">
                  <c:v>41933</c:v>
                </c:pt>
                <c:pt idx="31568">
                  <c:v>41933</c:v>
                </c:pt>
                <c:pt idx="31569">
                  <c:v>41933</c:v>
                </c:pt>
                <c:pt idx="31570">
                  <c:v>41933</c:v>
                </c:pt>
                <c:pt idx="31571">
                  <c:v>41933</c:v>
                </c:pt>
                <c:pt idx="31572">
                  <c:v>41933</c:v>
                </c:pt>
                <c:pt idx="31573">
                  <c:v>41933</c:v>
                </c:pt>
                <c:pt idx="31574">
                  <c:v>41933</c:v>
                </c:pt>
                <c:pt idx="31575">
                  <c:v>41933</c:v>
                </c:pt>
                <c:pt idx="31576">
                  <c:v>41933</c:v>
                </c:pt>
                <c:pt idx="31577">
                  <c:v>41933</c:v>
                </c:pt>
                <c:pt idx="31578">
                  <c:v>41933</c:v>
                </c:pt>
                <c:pt idx="31579">
                  <c:v>41933</c:v>
                </c:pt>
                <c:pt idx="31580">
                  <c:v>41933</c:v>
                </c:pt>
                <c:pt idx="31581">
                  <c:v>41933</c:v>
                </c:pt>
                <c:pt idx="31582">
                  <c:v>41933</c:v>
                </c:pt>
                <c:pt idx="31583">
                  <c:v>41933</c:v>
                </c:pt>
                <c:pt idx="31584">
                  <c:v>41933</c:v>
                </c:pt>
                <c:pt idx="31585">
                  <c:v>41934</c:v>
                </c:pt>
                <c:pt idx="31586">
                  <c:v>41934</c:v>
                </c:pt>
                <c:pt idx="31587">
                  <c:v>41934</c:v>
                </c:pt>
                <c:pt idx="31588">
                  <c:v>41934</c:v>
                </c:pt>
                <c:pt idx="31589">
                  <c:v>41934</c:v>
                </c:pt>
                <c:pt idx="31590">
                  <c:v>41934</c:v>
                </c:pt>
                <c:pt idx="31591">
                  <c:v>41934</c:v>
                </c:pt>
                <c:pt idx="31592">
                  <c:v>41934</c:v>
                </c:pt>
                <c:pt idx="31593">
                  <c:v>41934</c:v>
                </c:pt>
                <c:pt idx="31594">
                  <c:v>41934</c:v>
                </c:pt>
                <c:pt idx="31595">
                  <c:v>41934</c:v>
                </c:pt>
                <c:pt idx="31596">
                  <c:v>41934</c:v>
                </c:pt>
                <c:pt idx="31597">
                  <c:v>41934</c:v>
                </c:pt>
                <c:pt idx="31598">
                  <c:v>41934</c:v>
                </c:pt>
                <c:pt idx="31599">
                  <c:v>41934</c:v>
                </c:pt>
                <c:pt idx="31600">
                  <c:v>41934</c:v>
                </c:pt>
                <c:pt idx="31601">
                  <c:v>41934</c:v>
                </c:pt>
                <c:pt idx="31602">
                  <c:v>41935</c:v>
                </c:pt>
                <c:pt idx="31603">
                  <c:v>41935</c:v>
                </c:pt>
                <c:pt idx="31604">
                  <c:v>41935</c:v>
                </c:pt>
                <c:pt idx="31605">
                  <c:v>41935</c:v>
                </c:pt>
                <c:pt idx="31606">
                  <c:v>41935</c:v>
                </c:pt>
                <c:pt idx="31607">
                  <c:v>41935</c:v>
                </c:pt>
                <c:pt idx="31608">
                  <c:v>41935</c:v>
                </c:pt>
                <c:pt idx="31609">
                  <c:v>41935</c:v>
                </c:pt>
                <c:pt idx="31610">
                  <c:v>41935</c:v>
                </c:pt>
                <c:pt idx="31611">
                  <c:v>41935</c:v>
                </c:pt>
                <c:pt idx="31612">
                  <c:v>41935</c:v>
                </c:pt>
                <c:pt idx="31613">
                  <c:v>41935</c:v>
                </c:pt>
                <c:pt idx="31614">
                  <c:v>41935</c:v>
                </c:pt>
                <c:pt idx="31615">
                  <c:v>41935</c:v>
                </c:pt>
                <c:pt idx="31616">
                  <c:v>41935</c:v>
                </c:pt>
                <c:pt idx="31617">
                  <c:v>41935</c:v>
                </c:pt>
                <c:pt idx="31618">
                  <c:v>41935</c:v>
                </c:pt>
                <c:pt idx="31619">
                  <c:v>41935</c:v>
                </c:pt>
                <c:pt idx="31620">
                  <c:v>41935</c:v>
                </c:pt>
                <c:pt idx="31621">
                  <c:v>41935</c:v>
                </c:pt>
                <c:pt idx="31622">
                  <c:v>41935</c:v>
                </c:pt>
                <c:pt idx="31623">
                  <c:v>41935</c:v>
                </c:pt>
                <c:pt idx="31624">
                  <c:v>41935</c:v>
                </c:pt>
                <c:pt idx="31625">
                  <c:v>41935</c:v>
                </c:pt>
                <c:pt idx="31626">
                  <c:v>41935</c:v>
                </c:pt>
                <c:pt idx="31627">
                  <c:v>41935</c:v>
                </c:pt>
                <c:pt idx="31628">
                  <c:v>41935</c:v>
                </c:pt>
                <c:pt idx="31629">
                  <c:v>41935</c:v>
                </c:pt>
                <c:pt idx="31630">
                  <c:v>41935</c:v>
                </c:pt>
                <c:pt idx="31631">
                  <c:v>41935</c:v>
                </c:pt>
                <c:pt idx="31632">
                  <c:v>41935</c:v>
                </c:pt>
                <c:pt idx="31633">
                  <c:v>41935</c:v>
                </c:pt>
                <c:pt idx="31634">
                  <c:v>41936</c:v>
                </c:pt>
                <c:pt idx="31635">
                  <c:v>41936</c:v>
                </c:pt>
                <c:pt idx="31636">
                  <c:v>41936</c:v>
                </c:pt>
                <c:pt idx="31637">
                  <c:v>41936</c:v>
                </c:pt>
                <c:pt idx="31638">
                  <c:v>41936</c:v>
                </c:pt>
                <c:pt idx="31639">
                  <c:v>41936</c:v>
                </c:pt>
                <c:pt idx="31640">
                  <c:v>41936</c:v>
                </c:pt>
                <c:pt idx="31641">
                  <c:v>41936</c:v>
                </c:pt>
                <c:pt idx="31642">
                  <c:v>41936</c:v>
                </c:pt>
                <c:pt idx="31643">
                  <c:v>41936</c:v>
                </c:pt>
                <c:pt idx="31644">
                  <c:v>41936</c:v>
                </c:pt>
                <c:pt idx="31645">
                  <c:v>41936</c:v>
                </c:pt>
                <c:pt idx="31646">
                  <c:v>41936</c:v>
                </c:pt>
                <c:pt idx="31647">
                  <c:v>41937</c:v>
                </c:pt>
                <c:pt idx="31648">
                  <c:v>41937</c:v>
                </c:pt>
                <c:pt idx="31649">
                  <c:v>41937</c:v>
                </c:pt>
                <c:pt idx="31650">
                  <c:v>41937</c:v>
                </c:pt>
                <c:pt idx="31651">
                  <c:v>41937</c:v>
                </c:pt>
                <c:pt idx="31652">
                  <c:v>41937</c:v>
                </c:pt>
                <c:pt idx="31653">
                  <c:v>41937</c:v>
                </c:pt>
                <c:pt idx="31654">
                  <c:v>41937</c:v>
                </c:pt>
                <c:pt idx="31655">
                  <c:v>41937</c:v>
                </c:pt>
                <c:pt idx="31656">
                  <c:v>41937</c:v>
                </c:pt>
                <c:pt idx="31657">
                  <c:v>41937</c:v>
                </c:pt>
                <c:pt idx="31658">
                  <c:v>41937</c:v>
                </c:pt>
                <c:pt idx="31659">
                  <c:v>41937</c:v>
                </c:pt>
                <c:pt idx="31660">
                  <c:v>41937</c:v>
                </c:pt>
                <c:pt idx="31661">
                  <c:v>41937</c:v>
                </c:pt>
                <c:pt idx="31662">
                  <c:v>41937</c:v>
                </c:pt>
                <c:pt idx="31663">
                  <c:v>41937</c:v>
                </c:pt>
                <c:pt idx="31664">
                  <c:v>41937</c:v>
                </c:pt>
                <c:pt idx="31665">
                  <c:v>41937</c:v>
                </c:pt>
                <c:pt idx="31666">
                  <c:v>41937</c:v>
                </c:pt>
                <c:pt idx="31667">
                  <c:v>41937</c:v>
                </c:pt>
                <c:pt idx="31668">
                  <c:v>41937</c:v>
                </c:pt>
                <c:pt idx="31669">
                  <c:v>41937</c:v>
                </c:pt>
                <c:pt idx="31670">
                  <c:v>41938</c:v>
                </c:pt>
                <c:pt idx="31671">
                  <c:v>41938</c:v>
                </c:pt>
                <c:pt idx="31672">
                  <c:v>41938</c:v>
                </c:pt>
                <c:pt idx="31673">
                  <c:v>41938</c:v>
                </c:pt>
                <c:pt idx="31674">
                  <c:v>41939</c:v>
                </c:pt>
                <c:pt idx="31675">
                  <c:v>41939</c:v>
                </c:pt>
                <c:pt idx="31676">
                  <c:v>41939</c:v>
                </c:pt>
                <c:pt idx="31677">
                  <c:v>41939</c:v>
                </c:pt>
                <c:pt idx="31678">
                  <c:v>41939</c:v>
                </c:pt>
                <c:pt idx="31679">
                  <c:v>41939</c:v>
                </c:pt>
                <c:pt idx="31680">
                  <c:v>41939</c:v>
                </c:pt>
                <c:pt idx="31681">
                  <c:v>41939</c:v>
                </c:pt>
                <c:pt idx="31682">
                  <c:v>41939</c:v>
                </c:pt>
                <c:pt idx="31683">
                  <c:v>41939</c:v>
                </c:pt>
                <c:pt idx="31684">
                  <c:v>41939</c:v>
                </c:pt>
                <c:pt idx="31685">
                  <c:v>41939</c:v>
                </c:pt>
                <c:pt idx="31686">
                  <c:v>41939</c:v>
                </c:pt>
                <c:pt idx="31687">
                  <c:v>41939</c:v>
                </c:pt>
                <c:pt idx="31688">
                  <c:v>41939</c:v>
                </c:pt>
                <c:pt idx="31689">
                  <c:v>41939</c:v>
                </c:pt>
                <c:pt idx="31690">
                  <c:v>41939</c:v>
                </c:pt>
                <c:pt idx="31691">
                  <c:v>41939</c:v>
                </c:pt>
                <c:pt idx="31692">
                  <c:v>41939</c:v>
                </c:pt>
                <c:pt idx="31693">
                  <c:v>41939</c:v>
                </c:pt>
                <c:pt idx="31694">
                  <c:v>41940</c:v>
                </c:pt>
                <c:pt idx="31695">
                  <c:v>41940</c:v>
                </c:pt>
                <c:pt idx="31696">
                  <c:v>41940</c:v>
                </c:pt>
                <c:pt idx="31697">
                  <c:v>41940</c:v>
                </c:pt>
                <c:pt idx="31698">
                  <c:v>41940</c:v>
                </c:pt>
                <c:pt idx="31699">
                  <c:v>41940</c:v>
                </c:pt>
                <c:pt idx="31700">
                  <c:v>41940</c:v>
                </c:pt>
                <c:pt idx="31701">
                  <c:v>41940</c:v>
                </c:pt>
                <c:pt idx="31702">
                  <c:v>41940</c:v>
                </c:pt>
                <c:pt idx="31703">
                  <c:v>41940</c:v>
                </c:pt>
                <c:pt idx="31704">
                  <c:v>41940</c:v>
                </c:pt>
                <c:pt idx="31705">
                  <c:v>41940</c:v>
                </c:pt>
                <c:pt idx="31706">
                  <c:v>41940</c:v>
                </c:pt>
                <c:pt idx="31707">
                  <c:v>41940</c:v>
                </c:pt>
                <c:pt idx="31708">
                  <c:v>41940</c:v>
                </c:pt>
                <c:pt idx="31709">
                  <c:v>41940</c:v>
                </c:pt>
                <c:pt idx="31710">
                  <c:v>41940</c:v>
                </c:pt>
                <c:pt idx="31711">
                  <c:v>41940</c:v>
                </c:pt>
                <c:pt idx="31712">
                  <c:v>41940</c:v>
                </c:pt>
                <c:pt idx="31713">
                  <c:v>41940</c:v>
                </c:pt>
                <c:pt idx="31714">
                  <c:v>41940</c:v>
                </c:pt>
                <c:pt idx="31715">
                  <c:v>41940</c:v>
                </c:pt>
                <c:pt idx="31716">
                  <c:v>41940</c:v>
                </c:pt>
                <c:pt idx="31717">
                  <c:v>41940</c:v>
                </c:pt>
                <c:pt idx="31718">
                  <c:v>41940</c:v>
                </c:pt>
                <c:pt idx="31719">
                  <c:v>41940</c:v>
                </c:pt>
                <c:pt idx="31720">
                  <c:v>41940</c:v>
                </c:pt>
                <c:pt idx="31721">
                  <c:v>41941</c:v>
                </c:pt>
                <c:pt idx="31722">
                  <c:v>41941</c:v>
                </c:pt>
                <c:pt idx="31723">
                  <c:v>41941</c:v>
                </c:pt>
                <c:pt idx="31724">
                  <c:v>41941</c:v>
                </c:pt>
                <c:pt idx="31725">
                  <c:v>41941</c:v>
                </c:pt>
                <c:pt idx="31726">
                  <c:v>41941</c:v>
                </c:pt>
                <c:pt idx="31727">
                  <c:v>41941</c:v>
                </c:pt>
                <c:pt idx="31728">
                  <c:v>41941</c:v>
                </c:pt>
                <c:pt idx="31729">
                  <c:v>41941</c:v>
                </c:pt>
                <c:pt idx="31730">
                  <c:v>41941</c:v>
                </c:pt>
                <c:pt idx="31731">
                  <c:v>41941</c:v>
                </c:pt>
                <c:pt idx="31732">
                  <c:v>41941</c:v>
                </c:pt>
                <c:pt idx="31733">
                  <c:v>41941</c:v>
                </c:pt>
                <c:pt idx="31734">
                  <c:v>41941</c:v>
                </c:pt>
                <c:pt idx="31735">
                  <c:v>41941</c:v>
                </c:pt>
                <c:pt idx="31736">
                  <c:v>41941</c:v>
                </c:pt>
                <c:pt idx="31737">
                  <c:v>41942</c:v>
                </c:pt>
                <c:pt idx="31738">
                  <c:v>41942</c:v>
                </c:pt>
                <c:pt idx="31739">
                  <c:v>41942</c:v>
                </c:pt>
                <c:pt idx="31740">
                  <c:v>41942</c:v>
                </c:pt>
                <c:pt idx="31741">
                  <c:v>41942</c:v>
                </c:pt>
                <c:pt idx="31742">
                  <c:v>41942</c:v>
                </c:pt>
                <c:pt idx="31743">
                  <c:v>41942</c:v>
                </c:pt>
                <c:pt idx="31744">
                  <c:v>41942</c:v>
                </c:pt>
                <c:pt idx="31745">
                  <c:v>41942</c:v>
                </c:pt>
                <c:pt idx="31746">
                  <c:v>41942</c:v>
                </c:pt>
                <c:pt idx="31747">
                  <c:v>41942</c:v>
                </c:pt>
                <c:pt idx="31748">
                  <c:v>41942</c:v>
                </c:pt>
                <c:pt idx="31749">
                  <c:v>41942</c:v>
                </c:pt>
                <c:pt idx="31750">
                  <c:v>41942</c:v>
                </c:pt>
                <c:pt idx="31751">
                  <c:v>41942</c:v>
                </c:pt>
                <c:pt idx="31752">
                  <c:v>41942</c:v>
                </c:pt>
                <c:pt idx="31753">
                  <c:v>41942</c:v>
                </c:pt>
                <c:pt idx="31754">
                  <c:v>41942</c:v>
                </c:pt>
                <c:pt idx="31755">
                  <c:v>41942</c:v>
                </c:pt>
                <c:pt idx="31756">
                  <c:v>41942</c:v>
                </c:pt>
                <c:pt idx="31757">
                  <c:v>41942</c:v>
                </c:pt>
                <c:pt idx="31758">
                  <c:v>41942</c:v>
                </c:pt>
                <c:pt idx="31759">
                  <c:v>41942</c:v>
                </c:pt>
                <c:pt idx="31760">
                  <c:v>41943</c:v>
                </c:pt>
                <c:pt idx="31761">
                  <c:v>41943</c:v>
                </c:pt>
                <c:pt idx="31762">
                  <c:v>41943</c:v>
                </c:pt>
                <c:pt idx="31763">
                  <c:v>41943</c:v>
                </c:pt>
                <c:pt idx="31764">
                  <c:v>41943</c:v>
                </c:pt>
                <c:pt idx="31765">
                  <c:v>41943</c:v>
                </c:pt>
                <c:pt idx="31766">
                  <c:v>41943</c:v>
                </c:pt>
                <c:pt idx="31767">
                  <c:v>41943</c:v>
                </c:pt>
                <c:pt idx="31768">
                  <c:v>41943</c:v>
                </c:pt>
                <c:pt idx="31769">
                  <c:v>41943</c:v>
                </c:pt>
                <c:pt idx="31770">
                  <c:v>41943</c:v>
                </c:pt>
                <c:pt idx="31771">
                  <c:v>41943</c:v>
                </c:pt>
                <c:pt idx="31772">
                  <c:v>41943</c:v>
                </c:pt>
                <c:pt idx="31773">
                  <c:v>41943</c:v>
                </c:pt>
                <c:pt idx="31774">
                  <c:v>41943</c:v>
                </c:pt>
                <c:pt idx="31775">
                  <c:v>41943</c:v>
                </c:pt>
                <c:pt idx="31776">
                  <c:v>41943</c:v>
                </c:pt>
                <c:pt idx="31777">
                  <c:v>41943</c:v>
                </c:pt>
                <c:pt idx="31778">
                  <c:v>41943</c:v>
                </c:pt>
                <c:pt idx="31779">
                  <c:v>41943</c:v>
                </c:pt>
                <c:pt idx="31780">
                  <c:v>41943</c:v>
                </c:pt>
                <c:pt idx="31781">
                  <c:v>41943</c:v>
                </c:pt>
                <c:pt idx="31782">
                  <c:v>41943</c:v>
                </c:pt>
                <c:pt idx="31783">
                  <c:v>41943</c:v>
                </c:pt>
                <c:pt idx="31784">
                  <c:v>41943</c:v>
                </c:pt>
                <c:pt idx="31785">
                  <c:v>41944</c:v>
                </c:pt>
                <c:pt idx="31786">
                  <c:v>41944</c:v>
                </c:pt>
                <c:pt idx="31787">
                  <c:v>41944</c:v>
                </c:pt>
                <c:pt idx="31788">
                  <c:v>41944</c:v>
                </c:pt>
                <c:pt idx="31789">
                  <c:v>41944</c:v>
                </c:pt>
                <c:pt idx="31790">
                  <c:v>41944</c:v>
                </c:pt>
                <c:pt idx="31791">
                  <c:v>41944</c:v>
                </c:pt>
                <c:pt idx="31792">
                  <c:v>41944</c:v>
                </c:pt>
                <c:pt idx="31793">
                  <c:v>41944</c:v>
                </c:pt>
                <c:pt idx="31794">
                  <c:v>41944</c:v>
                </c:pt>
                <c:pt idx="31795">
                  <c:v>41944</c:v>
                </c:pt>
                <c:pt idx="31796">
                  <c:v>41944</c:v>
                </c:pt>
                <c:pt idx="31797">
                  <c:v>41944</c:v>
                </c:pt>
                <c:pt idx="31798">
                  <c:v>41944</c:v>
                </c:pt>
                <c:pt idx="31799">
                  <c:v>41944</c:v>
                </c:pt>
                <c:pt idx="31800">
                  <c:v>41944</c:v>
                </c:pt>
                <c:pt idx="31801">
                  <c:v>41944</c:v>
                </c:pt>
                <c:pt idx="31802">
                  <c:v>41944</c:v>
                </c:pt>
                <c:pt idx="31803">
                  <c:v>41944</c:v>
                </c:pt>
                <c:pt idx="31804">
                  <c:v>41944</c:v>
                </c:pt>
                <c:pt idx="31805">
                  <c:v>41944</c:v>
                </c:pt>
                <c:pt idx="31806">
                  <c:v>41944</c:v>
                </c:pt>
                <c:pt idx="31807">
                  <c:v>41944</c:v>
                </c:pt>
                <c:pt idx="31808">
                  <c:v>41944</c:v>
                </c:pt>
                <c:pt idx="31809">
                  <c:v>41944</c:v>
                </c:pt>
                <c:pt idx="31810">
                  <c:v>41944</c:v>
                </c:pt>
                <c:pt idx="31811">
                  <c:v>41944</c:v>
                </c:pt>
                <c:pt idx="31812">
                  <c:v>41944</c:v>
                </c:pt>
                <c:pt idx="31813">
                  <c:v>41944</c:v>
                </c:pt>
                <c:pt idx="31814">
                  <c:v>41944</c:v>
                </c:pt>
                <c:pt idx="31815">
                  <c:v>41944</c:v>
                </c:pt>
                <c:pt idx="31816">
                  <c:v>41944</c:v>
                </c:pt>
                <c:pt idx="31817">
                  <c:v>41944</c:v>
                </c:pt>
                <c:pt idx="31818">
                  <c:v>41944</c:v>
                </c:pt>
                <c:pt idx="31819">
                  <c:v>41944</c:v>
                </c:pt>
                <c:pt idx="31820">
                  <c:v>41944</c:v>
                </c:pt>
                <c:pt idx="31821">
                  <c:v>41944</c:v>
                </c:pt>
                <c:pt idx="31822">
                  <c:v>41944</c:v>
                </c:pt>
                <c:pt idx="31823">
                  <c:v>41944</c:v>
                </c:pt>
                <c:pt idx="31824">
                  <c:v>41944</c:v>
                </c:pt>
                <c:pt idx="31825">
                  <c:v>41944</c:v>
                </c:pt>
                <c:pt idx="31826">
                  <c:v>41944</c:v>
                </c:pt>
                <c:pt idx="31827">
                  <c:v>41944</c:v>
                </c:pt>
                <c:pt idx="31828">
                  <c:v>41944</c:v>
                </c:pt>
                <c:pt idx="31829">
                  <c:v>41944</c:v>
                </c:pt>
                <c:pt idx="31830">
                  <c:v>41944</c:v>
                </c:pt>
                <c:pt idx="31831">
                  <c:v>41944</c:v>
                </c:pt>
                <c:pt idx="31832">
                  <c:v>41945</c:v>
                </c:pt>
                <c:pt idx="31833">
                  <c:v>41945</c:v>
                </c:pt>
                <c:pt idx="31834">
                  <c:v>41945</c:v>
                </c:pt>
                <c:pt idx="31835">
                  <c:v>41946</c:v>
                </c:pt>
                <c:pt idx="31836">
                  <c:v>41946</c:v>
                </c:pt>
                <c:pt idx="31837">
                  <c:v>41946</c:v>
                </c:pt>
                <c:pt idx="31838">
                  <c:v>41946</c:v>
                </c:pt>
                <c:pt idx="31839">
                  <c:v>41946</c:v>
                </c:pt>
                <c:pt idx="31840">
                  <c:v>41946</c:v>
                </c:pt>
                <c:pt idx="31841">
                  <c:v>41947</c:v>
                </c:pt>
                <c:pt idx="31842">
                  <c:v>41947</c:v>
                </c:pt>
                <c:pt idx="31843">
                  <c:v>41947</c:v>
                </c:pt>
                <c:pt idx="31844">
                  <c:v>41947</c:v>
                </c:pt>
                <c:pt idx="31845">
                  <c:v>41947</c:v>
                </c:pt>
                <c:pt idx="31846">
                  <c:v>41947</c:v>
                </c:pt>
                <c:pt idx="31847">
                  <c:v>41947</c:v>
                </c:pt>
                <c:pt idx="31848">
                  <c:v>41947</c:v>
                </c:pt>
                <c:pt idx="31849">
                  <c:v>41947</c:v>
                </c:pt>
                <c:pt idx="31850">
                  <c:v>41948</c:v>
                </c:pt>
                <c:pt idx="31851">
                  <c:v>41948</c:v>
                </c:pt>
                <c:pt idx="31852">
                  <c:v>41948</c:v>
                </c:pt>
                <c:pt idx="31853">
                  <c:v>41948</c:v>
                </c:pt>
                <c:pt idx="31854">
                  <c:v>41948</c:v>
                </c:pt>
                <c:pt idx="31855">
                  <c:v>41948</c:v>
                </c:pt>
                <c:pt idx="31856">
                  <c:v>41948</c:v>
                </c:pt>
                <c:pt idx="31857">
                  <c:v>41948</c:v>
                </c:pt>
                <c:pt idx="31858">
                  <c:v>41948</c:v>
                </c:pt>
                <c:pt idx="31859">
                  <c:v>41948</c:v>
                </c:pt>
                <c:pt idx="31860">
                  <c:v>41948</c:v>
                </c:pt>
                <c:pt idx="31861">
                  <c:v>41948</c:v>
                </c:pt>
                <c:pt idx="31862">
                  <c:v>41948</c:v>
                </c:pt>
                <c:pt idx="31863">
                  <c:v>41948</c:v>
                </c:pt>
                <c:pt idx="31864">
                  <c:v>41949</c:v>
                </c:pt>
                <c:pt idx="31865">
                  <c:v>41949</c:v>
                </c:pt>
                <c:pt idx="31866">
                  <c:v>41949</c:v>
                </c:pt>
                <c:pt idx="31867">
                  <c:v>41949</c:v>
                </c:pt>
                <c:pt idx="31868">
                  <c:v>41949</c:v>
                </c:pt>
                <c:pt idx="31869">
                  <c:v>41949</c:v>
                </c:pt>
                <c:pt idx="31870">
                  <c:v>41949</c:v>
                </c:pt>
                <c:pt idx="31871">
                  <c:v>41949</c:v>
                </c:pt>
                <c:pt idx="31872">
                  <c:v>41949</c:v>
                </c:pt>
                <c:pt idx="31873">
                  <c:v>41949</c:v>
                </c:pt>
                <c:pt idx="31874">
                  <c:v>41949</c:v>
                </c:pt>
                <c:pt idx="31875">
                  <c:v>41949</c:v>
                </c:pt>
                <c:pt idx="31876">
                  <c:v>41949</c:v>
                </c:pt>
                <c:pt idx="31877">
                  <c:v>41949</c:v>
                </c:pt>
                <c:pt idx="31878">
                  <c:v>41949</c:v>
                </c:pt>
                <c:pt idx="31879">
                  <c:v>41949</c:v>
                </c:pt>
                <c:pt idx="31880">
                  <c:v>41949</c:v>
                </c:pt>
                <c:pt idx="31881">
                  <c:v>41949</c:v>
                </c:pt>
                <c:pt idx="31882">
                  <c:v>41949</c:v>
                </c:pt>
                <c:pt idx="31883">
                  <c:v>41949</c:v>
                </c:pt>
                <c:pt idx="31884">
                  <c:v>41949</c:v>
                </c:pt>
                <c:pt idx="31885">
                  <c:v>41950</c:v>
                </c:pt>
                <c:pt idx="31886">
                  <c:v>41950</c:v>
                </c:pt>
                <c:pt idx="31887">
                  <c:v>41950</c:v>
                </c:pt>
                <c:pt idx="31888">
                  <c:v>41950</c:v>
                </c:pt>
                <c:pt idx="31889">
                  <c:v>41950</c:v>
                </c:pt>
                <c:pt idx="31890">
                  <c:v>41950</c:v>
                </c:pt>
                <c:pt idx="31891">
                  <c:v>41950</c:v>
                </c:pt>
                <c:pt idx="31892">
                  <c:v>41950</c:v>
                </c:pt>
                <c:pt idx="31893">
                  <c:v>41950</c:v>
                </c:pt>
                <c:pt idx="31894">
                  <c:v>41950</c:v>
                </c:pt>
                <c:pt idx="31895">
                  <c:v>41950</c:v>
                </c:pt>
                <c:pt idx="31896">
                  <c:v>41950</c:v>
                </c:pt>
                <c:pt idx="31897">
                  <c:v>41950</c:v>
                </c:pt>
                <c:pt idx="31898">
                  <c:v>41950</c:v>
                </c:pt>
                <c:pt idx="31899">
                  <c:v>41950</c:v>
                </c:pt>
                <c:pt idx="31900">
                  <c:v>41950</c:v>
                </c:pt>
                <c:pt idx="31901">
                  <c:v>41950</c:v>
                </c:pt>
                <c:pt idx="31902">
                  <c:v>41950</c:v>
                </c:pt>
                <c:pt idx="31903">
                  <c:v>41950</c:v>
                </c:pt>
                <c:pt idx="31904">
                  <c:v>41950</c:v>
                </c:pt>
                <c:pt idx="31905">
                  <c:v>41950</c:v>
                </c:pt>
                <c:pt idx="31906">
                  <c:v>41950</c:v>
                </c:pt>
                <c:pt idx="31907">
                  <c:v>41950</c:v>
                </c:pt>
                <c:pt idx="31908">
                  <c:v>41950</c:v>
                </c:pt>
                <c:pt idx="31909">
                  <c:v>41951</c:v>
                </c:pt>
                <c:pt idx="31910">
                  <c:v>41951</c:v>
                </c:pt>
                <c:pt idx="31911">
                  <c:v>41951</c:v>
                </c:pt>
                <c:pt idx="31912">
                  <c:v>41951</c:v>
                </c:pt>
                <c:pt idx="31913">
                  <c:v>41951</c:v>
                </c:pt>
                <c:pt idx="31914">
                  <c:v>41951</c:v>
                </c:pt>
                <c:pt idx="31915">
                  <c:v>41951</c:v>
                </c:pt>
                <c:pt idx="31916">
                  <c:v>41951</c:v>
                </c:pt>
                <c:pt idx="31917">
                  <c:v>41951</c:v>
                </c:pt>
                <c:pt idx="31918">
                  <c:v>41951</c:v>
                </c:pt>
                <c:pt idx="31919">
                  <c:v>41951</c:v>
                </c:pt>
                <c:pt idx="31920">
                  <c:v>41951</c:v>
                </c:pt>
                <c:pt idx="31921">
                  <c:v>41951</c:v>
                </c:pt>
                <c:pt idx="31922">
                  <c:v>41952</c:v>
                </c:pt>
                <c:pt idx="31923">
                  <c:v>41952</c:v>
                </c:pt>
                <c:pt idx="31924">
                  <c:v>41952</c:v>
                </c:pt>
                <c:pt idx="31925">
                  <c:v>41952</c:v>
                </c:pt>
                <c:pt idx="31926">
                  <c:v>41952</c:v>
                </c:pt>
                <c:pt idx="31927">
                  <c:v>41952</c:v>
                </c:pt>
                <c:pt idx="31928">
                  <c:v>41952</c:v>
                </c:pt>
                <c:pt idx="31929">
                  <c:v>41952</c:v>
                </c:pt>
                <c:pt idx="31930">
                  <c:v>41952</c:v>
                </c:pt>
                <c:pt idx="31931">
                  <c:v>41952</c:v>
                </c:pt>
                <c:pt idx="31932">
                  <c:v>41953</c:v>
                </c:pt>
                <c:pt idx="31933">
                  <c:v>41953</c:v>
                </c:pt>
                <c:pt idx="31934">
                  <c:v>41953</c:v>
                </c:pt>
                <c:pt idx="31935">
                  <c:v>41953</c:v>
                </c:pt>
                <c:pt idx="31936">
                  <c:v>41953</c:v>
                </c:pt>
                <c:pt idx="31937">
                  <c:v>41953</c:v>
                </c:pt>
                <c:pt idx="31938">
                  <c:v>41953</c:v>
                </c:pt>
                <c:pt idx="31939">
                  <c:v>41953</c:v>
                </c:pt>
                <c:pt idx="31940">
                  <c:v>41953</c:v>
                </c:pt>
                <c:pt idx="31941">
                  <c:v>41953</c:v>
                </c:pt>
                <c:pt idx="31942">
                  <c:v>41953</c:v>
                </c:pt>
                <c:pt idx="31943">
                  <c:v>41953</c:v>
                </c:pt>
                <c:pt idx="31944">
                  <c:v>41953</c:v>
                </c:pt>
                <c:pt idx="31945">
                  <c:v>41953</c:v>
                </c:pt>
                <c:pt idx="31946">
                  <c:v>41953</c:v>
                </c:pt>
                <c:pt idx="31947">
                  <c:v>41953</c:v>
                </c:pt>
                <c:pt idx="31948">
                  <c:v>41953</c:v>
                </c:pt>
                <c:pt idx="31949">
                  <c:v>41953</c:v>
                </c:pt>
                <c:pt idx="31950">
                  <c:v>41953</c:v>
                </c:pt>
                <c:pt idx="31951">
                  <c:v>41953</c:v>
                </c:pt>
                <c:pt idx="31952">
                  <c:v>41953</c:v>
                </c:pt>
                <c:pt idx="31953">
                  <c:v>41953</c:v>
                </c:pt>
                <c:pt idx="31954">
                  <c:v>41954</c:v>
                </c:pt>
                <c:pt idx="31955">
                  <c:v>41954</c:v>
                </c:pt>
                <c:pt idx="31956">
                  <c:v>41954</c:v>
                </c:pt>
                <c:pt idx="31957">
                  <c:v>41954</c:v>
                </c:pt>
                <c:pt idx="31958">
                  <c:v>41954</c:v>
                </c:pt>
                <c:pt idx="31959">
                  <c:v>41954</c:v>
                </c:pt>
                <c:pt idx="31960">
                  <c:v>41954</c:v>
                </c:pt>
                <c:pt idx="31961">
                  <c:v>41954</c:v>
                </c:pt>
                <c:pt idx="31962">
                  <c:v>41954</c:v>
                </c:pt>
                <c:pt idx="31963">
                  <c:v>41954</c:v>
                </c:pt>
                <c:pt idx="31964">
                  <c:v>41954</c:v>
                </c:pt>
                <c:pt idx="31965">
                  <c:v>41954</c:v>
                </c:pt>
                <c:pt idx="31966">
                  <c:v>41954</c:v>
                </c:pt>
                <c:pt idx="31967">
                  <c:v>41954</c:v>
                </c:pt>
                <c:pt idx="31968">
                  <c:v>41954</c:v>
                </c:pt>
                <c:pt idx="31969">
                  <c:v>41954</c:v>
                </c:pt>
                <c:pt idx="31970">
                  <c:v>41954</c:v>
                </c:pt>
                <c:pt idx="31971">
                  <c:v>41954</c:v>
                </c:pt>
                <c:pt idx="31972">
                  <c:v>41954</c:v>
                </c:pt>
                <c:pt idx="31973">
                  <c:v>41954</c:v>
                </c:pt>
                <c:pt idx="31974">
                  <c:v>41954</c:v>
                </c:pt>
                <c:pt idx="31975">
                  <c:v>41954</c:v>
                </c:pt>
                <c:pt idx="31976">
                  <c:v>41954</c:v>
                </c:pt>
                <c:pt idx="31977">
                  <c:v>41954</c:v>
                </c:pt>
                <c:pt idx="31978">
                  <c:v>41954</c:v>
                </c:pt>
                <c:pt idx="31979">
                  <c:v>41954</c:v>
                </c:pt>
                <c:pt idx="31980">
                  <c:v>41954</c:v>
                </c:pt>
                <c:pt idx="31981">
                  <c:v>41954</c:v>
                </c:pt>
                <c:pt idx="31982">
                  <c:v>41954</c:v>
                </c:pt>
                <c:pt idx="31983">
                  <c:v>41955</c:v>
                </c:pt>
                <c:pt idx="31984">
                  <c:v>41955</c:v>
                </c:pt>
                <c:pt idx="31985">
                  <c:v>41955</c:v>
                </c:pt>
                <c:pt idx="31986">
                  <c:v>41955</c:v>
                </c:pt>
                <c:pt idx="31987">
                  <c:v>41955</c:v>
                </c:pt>
                <c:pt idx="31988">
                  <c:v>41955</c:v>
                </c:pt>
                <c:pt idx="31989">
                  <c:v>41955</c:v>
                </c:pt>
                <c:pt idx="31990">
                  <c:v>41955</c:v>
                </c:pt>
                <c:pt idx="31991">
                  <c:v>41955</c:v>
                </c:pt>
                <c:pt idx="31992">
                  <c:v>41955</c:v>
                </c:pt>
                <c:pt idx="31993">
                  <c:v>41955</c:v>
                </c:pt>
                <c:pt idx="31994">
                  <c:v>41955</c:v>
                </c:pt>
                <c:pt idx="31995">
                  <c:v>41955</c:v>
                </c:pt>
                <c:pt idx="31996">
                  <c:v>41955</c:v>
                </c:pt>
                <c:pt idx="31997">
                  <c:v>41955</c:v>
                </c:pt>
                <c:pt idx="31998">
                  <c:v>41955</c:v>
                </c:pt>
                <c:pt idx="31999">
                  <c:v>41955</c:v>
                </c:pt>
                <c:pt idx="32000">
                  <c:v>41955</c:v>
                </c:pt>
                <c:pt idx="32001">
                  <c:v>41955</c:v>
                </c:pt>
                <c:pt idx="32002">
                  <c:v>41955</c:v>
                </c:pt>
                <c:pt idx="32003">
                  <c:v>41955</c:v>
                </c:pt>
                <c:pt idx="32004">
                  <c:v>41955</c:v>
                </c:pt>
                <c:pt idx="32005">
                  <c:v>41955</c:v>
                </c:pt>
                <c:pt idx="32006">
                  <c:v>41955</c:v>
                </c:pt>
                <c:pt idx="32007">
                  <c:v>41955</c:v>
                </c:pt>
                <c:pt idx="32008">
                  <c:v>41955</c:v>
                </c:pt>
                <c:pt idx="32009">
                  <c:v>41955</c:v>
                </c:pt>
                <c:pt idx="32010">
                  <c:v>41956</c:v>
                </c:pt>
                <c:pt idx="32011">
                  <c:v>41956</c:v>
                </c:pt>
                <c:pt idx="32012">
                  <c:v>41956</c:v>
                </c:pt>
                <c:pt idx="32013">
                  <c:v>41956</c:v>
                </c:pt>
                <c:pt idx="32014">
                  <c:v>41956</c:v>
                </c:pt>
                <c:pt idx="32015">
                  <c:v>41956</c:v>
                </c:pt>
                <c:pt idx="32016">
                  <c:v>41956</c:v>
                </c:pt>
                <c:pt idx="32017">
                  <c:v>41956</c:v>
                </c:pt>
                <c:pt idx="32018">
                  <c:v>41956</c:v>
                </c:pt>
                <c:pt idx="32019">
                  <c:v>41956</c:v>
                </c:pt>
                <c:pt idx="32020">
                  <c:v>41956</c:v>
                </c:pt>
                <c:pt idx="32021">
                  <c:v>41956</c:v>
                </c:pt>
                <c:pt idx="32022">
                  <c:v>41956</c:v>
                </c:pt>
                <c:pt idx="32023">
                  <c:v>41956</c:v>
                </c:pt>
                <c:pt idx="32024">
                  <c:v>41956</c:v>
                </c:pt>
                <c:pt idx="32025">
                  <c:v>41956</c:v>
                </c:pt>
                <c:pt idx="32026">
                  <c:v>41956</c:v>
                </c:pt>
                <c:pt idx="32027">
                  <c:v>41956</c:v>
                </c:pt>
                <c:pt idx="32028">
                  <c:v>41957</c:v>
                </c:pt>
                <c:pt idx="32029">
                  <c:v>41957</c:v>
                </c:pt>
                <c:pt idx="32030">
                  <c:v>41957</c:v>
                </c:pt>
                <c:pt idx="32031">
                  <c:v>41957</c:v>
                </c:pt>
                <c:pt idx="32032">
                  <c:v>41957</c:v>
                </c:pt>
                <c:pt idx="32033">
                  <c:v>41957</c:v>
                </c:pt>
                <c:pt idx="32034">
                  <c:v>41957</c:v>
                </c:pt>
                <c:pt idx="32035">
                  <c:v>41957</c:v>
                </c:pt>
                <c:pt idx="32036">
                  <c:v>41957</c:v>
                </c:pt>
                <c:pt idx="32037">
                  <c:v>41957</c:v>
                </c:pt>
                <c:pt idx="32038">
                  <c:v>41957</c:v>
                </c:pt>
                <c:pt idx="32039">
                  <c:v>41957</c:v>
                </c:pt>
                <c:pt idx="32040">
                  <c:v>41957</c:v>
                </c:pt>
                <c:pt idx="32041">
                  <c:v>41957</c:v>
                </c:pt>
                <c:pt idx="32042">
                  <c:v>41957</c:v>
                </c:pt>
                <c:pt idx="32043">
                  <c:v>41957</c:v>
                </c:pt>
                <c:pt idx="32044">
                  <c:v>41957</c:v>
                </c:pt>
                <c:pt idx="32045">
                  <c:v>41957</c:v>
                </c:pt>
                <c:pt idx="32046">
                  <c:v>41957</c:v>
                </c:pt>
                <c:pt idx="32047">
                  <c:v>41957</c:v>
                </c:pt>
                <c:pt idx="32048">
                  <c:v>41957</c:v>
                </c:pt>
                <c:pt idx="32049">
                  <c:v>41957</c:v>
                </c:pt>
                <c:pt idx="32050">
                  <c:v>41957</c:v>
                </c:pt>
                <c:pt idx="32051">
                  <c:v>41958</c:v>
                </c:pt>
                <c:pt idx="32052">
                  <c:v>41958</c:v>
                </c:pt>
                <c:pt idx="32053">
                  <c:v>41958</c:v>
                </c:pt>
                <c:pt idx="32054">
                  <c:v>41958</c:v>
                </c:pt>
                <c:pt idx="32055">
                  <c:v>41958</c:v>
                </c:pt>
                <c:pt idx="32056">
                  <c:v>41958</c:v>
                </c:pt>
                <c:pt idx="32057">
                  <c:v>41958</c:v>
                </c:pt>
                <c:pt idx="32058">
                  <c:v>41958</c:v>
                </c:pt>
                <c:pt idx="32059">
                  <c:v>41958</c:v>
                </c:pt>
                <c:pt idx="32060">
                  <c:v>41958</c:v>
                </c:pt>
                <c:pt idx="32061">
                  <c:v>41958</c:v>
                </c:pt>
                <c:pt idx="32062">
                  <c:v>41958</c:v>
                </c:pt>
                <c:pt idx="32063">
                  <c:v>41958</c:v>
                </c:pt>
                <c:pt idx="32064">
                  <c:v>41958</c:v>
                </c:pt>
                <c:pt idx="32065">
                  <c:v>41958</c:v>
                </c:pt>
                <c:pt idx="32066">
                  <c:v>41958</c:v>
                </c:pt>
                <c:pt idx="32067">
                  <c:v>41958</c:v>
                </c:pt>
                <c:pt idx="32068">
                  <c:v>41960</c:v>
                </c:pt>
                <c:pt idx="32069">
                  <c:v>41960</c:v>
                </c:pt>
                <c:pt idx="32070">
                  <c:v>41960</c:v>
                </c:pt>
                <c:pt idx="32071">
                  <c:v>41960</c:v>
                </c:pt>
                <c:pt idx="32072">
                  <c:v>41960</c:v>
                </c:pt>
                <c:pt idx="32073">
                  <c:v>41960</c:v>
                </c:pt>
                <c:pt idx="32074">
                  <c:v>41960</c:v>
                </c:pt>
                <c:pt idx="32075">
                  <c:v>41960</c:v>
                </c:pt>
                <c:pt idx="32076">
                  <c:v>41960</c:v>
                </c:pt>
                <c:pt idx="32077">
                  <c:v>41960</c:v>
                </c:pt>
                <c:pt idx="32078">
                  <c:v>41960</c:v>
                </c:pt>
                <c:pt idx="32079">
                  <c:v>41960</c:v>
                </c:pt>
                <c:pt idx="32080">
                  <c:v>41960</c:v>
                </c:pt>
                <c:pt idx="32081">
                  <c:v>41960</c:v>
                </c:pt>
                <c:pt idx="32082">
                  <c:v>41960</c:v>
                </c:pt>
                <c:pt idx="32083">
                  <c:v>41960</c:v>
                </c:pt>
                <c:pt idx="32084">
                  <c:v>41960</c:v>
                </c:pt>
                <c:pt idx="32085">
                  <c:v>41960</c:v>
                </c:pt>
                <c:pt idx="32086">
                  <c:v>41960</c:v>
                </c:pt>
                <c:pt idx="32087">
                  <c:v>41960</c:v>
                </c:pt>
                <c:pt idx="32088">
                  <c:v>41960</c:v>
                </c:pt>
                <c:pt idx="32089">
                  <c:v>41960</c:v>
                </c:pt>
                <c:pt idx="32090">
                  <c:v>41960</c:v>
                </c:pt>
                <c:pt idx="32091">
                  <c:v>41961</c:v>
                </c:pt>
                <c:pt idx="32092">
                  <c:v>41961</c:v>
                </c:pt>
                <c:pt idx="32093">
                  <c:v>41961</c:v>
                </c:pt>
                <c:pt idx="32094">
                  <c:v>41961</c:v>
                </c:pt>
                <c:pt idx="32095">
                  <c:v>41961</c:v>
                </c:pt>
                <c:pt idx="32096">
                  <c:v>41961</c:v>
                </c:pt>
                <c:pt idx="32097">
                  <c:v>41961</c:v>
                </c:pt>
                <c:pt idx="32098">
                  <c:v>41961</c:v>
                </c:pt>
                <c:pt idx="32099">
                  <c:v>41961</c:v>
                </c:pt>
                <c:pt idx="32100">
                  <c:v>41961</c:v>
                </c:pt>
                <c:pt idx="32101">
                  <c:v>41961</c:v>
                </c:pt>
                <c:pt idx="32102">
                  <c:v>41961</c:v>
                </c:pt>
                <c:pt idx="32103">
                  <c:v>41961</c:v>
                </c:pt>
                <c:pt idx="32104">
                  <c:v>41961</c:v>
                </c:pt>
                <c:pt idx="32105">
                  <c:v>41961</c:v>
                </c:pt>
                <c:pt idx="32106">
                  <c:v>41961</c:v>
                </c:pt>
                <c:pt idx="32107">
                  <c:v>41961</c:v>
                </c:pt>
                <c:pt idx="32108">
                  <c:v>41961</c:v>
                </c:pt>
                <c:pt idx="32109">
                  <c:v>41961</c:v>
                </c:pt>
                <c:pt idx="32110">
                  <c:v>41961</c:v>
                </c:pt>
                <c:pt idx="32111">
                  <c:v>41961</c:v>
                </c:pt>
                <c:pt idx="32112">
                  <c:v>41961</c:v>
                </c:pt>
                <c:pt idx="32113">
                  <c:v>41961</c:v>
                </c:pt>
                <c:pt idx="32114">
                  <c:v>41961</c:v>
                </c:pt>
                <c:pt idx="32115">
                  <c:v>41961</c:v>
                </c:pt>
                <c:pt idx="32116">
                  <c:v>41961</c:v>
                </c:pt>
                <c:pt idx="32117">
                  <c:v>41961</c:v>
                </c:pt>
                <c:pt idx="32118">
                  <c:v>41962</c:v>
                </c:pt>
                <c:pt idx="32119">
                  <c:v>41962</c:v>
                </c:pt>
                <c:pt idx="32120">
                  <c:v>41962</c:v>
                </c:pt>
                <c:pt idx="32121">
                  <c:v>41962</c:v>
                </c:pt>
                <c:pt idx="32122">
                  <c:v>41962</c:v>
                </c:pt>
                <c:pt idx="32123">
                  <c:v>41962</c:v>
                </c:pt>
                <c:pt idx="32124">
                  <c:v>41962</c:v>
                </c:pt>
                <c:pt idx="32125">
                  <c:v>41962</c:v>
                </c:pt>
                <c:pt idx="32126">
                  <c:v>41962</c:v>
                </c:pt>
                <c:pt idx="32127">
                  <c:v>41962</c:v>
                </c:pt>
                <c:pt idx="32128">
                  <c:v>41962</c:v>
                </c:pt>
                <c:pt idx="32129">
                  <c:v>41962</c:v>
                </c:pt>
                <c:pt idx="32130">
                  <c:v>41962</c:v>
                </c:pt>
                <c:pt idx="32131">
                  <c:v>41962</c:v>
                </c:pt>
                <c:pt idx="32132">
                  <c:v>41962</c:v>
                </c:pt>
                <c:pt idx="32133">
                  <c:v>41962</c:v>
                </c:pt>
                <c:pt idx="32134">
                  <c:v>41962</c:v>
                </c:pt>
                <c:pt idx="32135">
                  <c:v>41962</c:v>
                </c:pt>
                <c:pt idx="32136">
                  <c:v>41962</c:v>
                </c:pt>
                <c:pt idx="32137">
                  <c:v>41962</c:v>
                </c:pt>
                <c:pt idx="32138">
                  <c:v>41962</c:v>
                </c:pt>
                <c:pt idx="32139">
                  <c:v>41963</c:v>
                </c:pt>
                <c:pt idx="32140">
                  <c:v>41963</c:v>
                </c:pt>
                <c:pt idx="32141">
                  <c:v>41963</c:v>
                </c:pt>
                <c:pt idx="32142">
                  <c:v>41963</c:v>
                </c:pt>
                <c:pt idx="32143">
                  <c:v>41963</c:v>
                </c:pt>
                <c:pt idx="32144">
                  <c:v>41963</c:v>
                </c:pt>
                <c:pt idx="32145">
                  <c:v>41963</c:v>
                </c:pt>
                <c:pt idx="32146">
                  <c:v>41963</c:v>
                </c:pt>
                <c:pt idx="32147">
                  <c:v>41963</c:v>
                </c:pt>
                <c:pt idx="32148">
                  <c:v>41963</c:v>
                </c:pt>
                <c:pt idx="32149">
                  <c:v>41963</c:v>
                </c:pt>
                <c:pt idx="32150">
                  <c:v>41964</c:v>
                </c:pt>
                <c:pt idx="32151">
                  <c:v>41964</c:v>
                </c:pt>
                <c:pt idx="32152">
                  <c:v>41964</c:v>
                </c:pt>
                <c:pt idx="32153">
                  <c:v>41964</c:v>
                </c:pt>
                <c:pt idx="32154">
                  <c:v>41964</c:v>
                </c:pt>
                <c:pt idx="32155">
                  <c:v>41964</c:v>
                </c:pt>
                <c:pt idx="32156">
                  <c:v>41964</c:v>
                </c:pt>
                <c:pt idx="32157">
                  <c:v>41964</c:v>
                </c:pt>
                <c:pt idx="32158">
                  <c:v>41964</c:v>
                </c:pt>
                <c:pt idx="32159">
                  <c:v>41964</c:v>
                </c:pt>
                <c:pt idx="32160">
                  <c:v>41964</c:v>
                </c:pt>
                <c:pt idx="32161">
                  <c:v>41964</c:v>
                </c:pt>
                <c:pt idx="32162">
                  <c:v>41964</c:v>
                </c:pt>
                <c:pt idx="32163">
                  <c:v>41964</c:v>
                </c:pt>
                <c:pt idx="32164">
                  <c:v>41964</c:v>
                </c:pt>
                <c:pt idx="32165">
                  <c:v>41964</c:v>
                </c:pt>
                <c:pt idx="32166">
                  <c:v>41964</c:v>
                </c:pt>
                <c:pt idx="32167">
                  <c:v>41964</c:v>
                </c:pt>
                <c:pt idx="32168">
                  <c:v>41964</c:v>
                </c:pt>
                <c:pt idx="32169">
                  <c:v>41965</c:v>
                </c:pt>
                <c:pt idx="32170">
                  <c:v>41965</c:v>
                </c:pt>
                <c:pt idx="32171">
                  <c:v>41965</c:v>
                </c:pt>
                <c:pt idx="32172">
                  <c:v>41965</c:v>
                </c:pt>
                <c:pt idx="32173">
                  <c:v>41965</c:v>
                </c:pt>
                <c:pt idx="32174">
                  <c:v>41965</c:v>
                </c:pt>
                <c:pt idx="32175">
                  <c:v>41965</c:v>
                </c:pt>
                <c:pt idx="32176">
                  <c:v>41965</c:v>
                </c:pt>
                <c:pt idx="32177">
                  <c:v>41965</c:v>
                </c:pt>
                <c:pt idx="32178">
                  <c:v>41965</c:v>
                </c:pt>
                <c:pt idx="32179">
                  <c:v>41965</c:v>
                </c:pt>
                <c:pt idx="32180">
                  <c:v>41965</c:v>
                </c:pt>
                <c:pt idx="32181">
                  <c:v>41966</c:v>
                </c:pt>
                <c:pt idx="32182">
                  <c:v>41967</c:v>
                </c:pt>
                <c:pt idx="32183">
                  <c:v>41967</c:v>
                </c:pt>
                <c:pt idx="32184">
                  <c:v>41967</c:v>
                </c:pt>
                <c:pt idx="32185">
                  <c:v>41967</c:v>
                </c:pt>
                <c:pt idx="32186">
                  <c:v>41967</c:v>
                </c:pt>
                <c:pt idx="32187">
                  <c:v>41967</c:v>
                </c:pt>
                <c:pt idx="32188">
                  <c:v>41967</c:v>
                </c:pt>
                <c:pt idx="32189">
                  <c:v>41967</c:v>
                </c:pt>
                <c:pt idx="32190">
                  <c:v>41967</c:v>
                </c:pt>
                <c:pt idx="32191">
                  <c:v>41967</c:v>
                </c:pt>
                <c:pt idx="32192">
                  <c:v>41967</c:v>
                </c:pt>
                <c:pt idx="32193">
                  <c:v>41967</c:v>
                </c:pt>
                <c:pt idx="32194">
                  <c:v>41967</c:v>
                </c:pt>
                <c:pt idx="32195">
                  <c:v>41967</c:v>
                </c:pt>
                <c:pt idx="32196">
                  <c:v>41967</c:v>
                </c:pt>
                <c:pt idx="32197">
                  <c:v>41967</c:v>
                </c:pt>
                <c:pt idx="32198">
                  <c:v>41967</c:v>
                </c:pt>
                <c:pt idx="32199">
                  <c:v>41967</c:v>
                </c:pt>
                <c:pt idx="32200">
                  <c:v>41967</c:v>
                </c:pt>
                <c:pt idx="32201">
                  <c:v>41967</c:v>
                </c:pt>
                <c:pt idx="32202">
                  <c:v>41967</c:v>
                </c:pt>
                <c:pt idx="32203">
                  <c:v>41967</c:v>
                </c:pt>
                <c:pt idx="32204">
                  <c:v>41967</c:v>
                </c:pt>
                <c:pt idx="32205">
                  <c:v>41967</c:v>
                </c:pt>
                <c:pt idx="32206">
                  <c:v>41967</c:v>
                </c:pt>
                <c:pt idx="32207">
                  <c:v>41967</c:v>
                </c:pt>
                <c:pt idx="32208">
                  <c:v>41968</c:v>
                </c:pt>
                <c:pt idx="32209">
                  <c:v>41968</c:v>
                </c:pt>
                <c:pt idx="32210">
                  <c:v>41968</c:v>
                </c:pt>
                <c:pt idx="32211">
                  <c:v>41968</c:v>
                </c:pt>
                <c:pt idx="32212">
                  <c:v>41968</c:v>
                </c:pt>
                <c:pt idx="32213">
                  <c:v>41968</c:v>
                </c:pt>
                <c:pt idx="32214">
                  <c:v>41968</c:v>
                </c:pt>
                <c:pt idx="32215">
                  <c:v>41968</c:v>
                </c:pt>
                <c:pt idx="32216">
                  <c:v>41968</c:v>
                </c:pt>
                <c:pt idx="32217">
                  <c:v>41968</c:v>
                </c:pt>
                <c:pt idx="32218">
                  <c:v>41968</c:v>
                </c:pt>
                <c:pt idx="32219">
                  <c:v>41968</c:v>
                </c:pt>
                <c:pt idx="32220">
                  <c:v>41968</c:v>
                </c:pt>
                <c:pt idx="32221">
                  <c:v>41968</c:v>
                </c:pt>
                <c:pt idx="32222">
                  <c:v>41968</c:v>
                </c:pt>
                <c:pt idx="32223">
                  <c:v>41968</c:v>
                </c:pt>
                <c:pt idx="32224">
                  <c:v>41968</c:v>
                </c:pt>
                <c:pt idx="32225">
                  <c:v>41968</c:v>
                </c:pt>
                <c:pt idx="32226">
                  <c:v>41968</c:v>
                </c:pt>
                <c:pt idx="32227">
                  <c:v>41968</c:v>
                </c:pt>
                <c:pt idx="32228">
                  <c:v>41968</c:v>
                </c:pt>
                <c:pt idx="32229">
                  <c:v>41968</c:v>
                </c:pt>
                <c:pt idx="32230">
                  <c:v>41968</c:v>
                </c:pt>
                <c:pt idx="32231">
                  <c:v>41968</c:v>
                </c:pt>
                <c:pt idx="32232">
                  <c:v>41968</c:v>
                </c:pt>
                <c:pt idx="32233">
                  <c:v>41968</c:v>
                </c:pt>
                <c:pt idx="32234">
                  <c:v>41968</c:v>
                </c:pt>
                <c:pt idx="32235">
                  <c:v>41968</c:v>
                </c:pt>
                <c:pt idx="32236">
                  <c:v>41969</c:v>
                </c:pt>
                <c:pt idx="32237">
                  <c:v>41969</c:v>
                </c:pt>
                <c:pt idx="32238">
                  <c:v>41969</c:v>
                </c:pt>
                <c:pt idx="32239">
                  <c:v>41969</c:v>
                </c:pt>
                <c:pt idx="32240">
                  <c:v>41969</c:v>
                </c:pt>
                <c:pt idx="32241">
                  <c:v>41969</c:v>
                </c:pt>
                <c:pt idx="32242">
                  <c:v>41969</c:v>
                </c:pt>
                <c:pt idx="32243">
                  <c:v>41969</c:v>
                </c:pt>
                <c:pt idx="32244">
                  <c:v>41969</c:v>
                </c:pt>
                <c:pt idx="32245">
                  <c:v>41969</c:v>
                </c:pt>
                <c:pt idx="32246">
                  <c:v>41969</c:v>
                </c:pt>
                <c:pt idx="32247">
                  <c:v>41969</c:v>
                </c:pt>
                <c:pt idx="32248">
                  <c:v>41969</c:v>
                </c:pt>
                <c:pt idx="32249">
                  <c:v>41969</c:v>
                </c:pt>
                <c:pt idx="32250">
                  <c:v>41969</c:v>
                </c:pt>
                <c:pt idx="32251">
                  <c:v>41969</c:v>
                </c:pt>
                <c:pt idx="32252">
                  <c:v>41969</c:v>
                </c:pt>
                <c:pt idx="32253">
                  <c:v>41969</c:v>
                </c:pt>
                <c:pt idx="32254">
                  <c:v>41969</c:v>
                </c:pt>
                <c:pt idx="32255">
                  <c:v>41969</c:v>
                </c:pt>
                <c:pt idx="32256">
                  <c:v>41969</c:v>
                </c:pt>
                <c:pt idx="32257">
                  <c:v>41969</c:v>
                </c:pt>
                <c:pt idx="32258">
                  <c:v>41969</c:v>
                </c:pt>
                <c:pt idx="32259">
                  <c:v>41969</c:v>
                </c:pt>
                <c:pt idx="32260">
                  <c:v>41969</c:v>
                </c:pt>
                <c:pt idx="32261">
                  <c:v>41969</c:v>
                </c:pt>
                <c:pt idx="32262">
                  <c:v>41969</c:v>
                </c:pt>
                <c:pt idx="32263">
                  <c:v>41969</c:v>
                </c:pt>
                <c:pt idx="32264">
                  <c:v>41969</c:v>
                </c:pt>
                <c:pt idx="32265">
                  <c:v>41969</c:v>
                </c:pt>
                <c:pt idx="32266">
                  <c:v>41969</c:v>
                </c:pt>
                <c:pt idx="32267">
                  <c:v>41969</c:v>
                </c:pt>
                <c:pt idx="32268">
                  <c:v>41969</c:v>
                </c:pt>
                <c:pt idx="32269">
                  <c:v>41969</c:v>
                </c:pt>
                <c:pt idx="32270">
                  <c:v>41970</c:v>
                </c:pt>
                <c:pt idx="32271">
                  <c:v>41970</c:v>
                </c:pt>
                <c:pt idx="32272">
                  <c:v>41970</c:v>
                </c:pt>
                <c:pt idx="32273">
                  <c:v>41970</c:v>
                </c:pt>
                <c:pt idx="32274">
                  <c:v>41970</c:v>
                </c:pt>
                <c:pt idx="32275">
                  <c:v>41970</c:v>
                </c:pt>
                <c:pt idx="32276">
                  <c:v>41970</c:v>
                </c:pt>
                <c:pt idx="32277">
                  <c:v>41970</c:v>
                </c:pt>
                <c:pt idx="32278">
                  <c:v>41970</c:v>
                </c:pt>
                <c:pt idx="32279">
                  <c:v>41971</c:v>
                </c:pt>
                <c:pt idx="32280">
                  <c:v>41971</c:v>
                </c:pt>
                <c:pt idx="32281">
                  <c:v>41971</c:v>
                </c:pt>
                <c:pt idx="32282">
                  <c:v>41971</c:v>
                </c:pt>
                <c:pt idx="32283">
                  <c:v>41971</c:v>
                </c:pt>
                <c:pt idx="32284">
                  <c:v>41971</c:v>
                </c:pt>
                <c:pt idx="32285">
                  <c:v>41971</c:v>
                </c:pt>
                <c:pt idx="32286">
                  <c:v>41971</c:v>
                </c:pt>
                <c:pt idx="32287">
                  <c:v>41971</c:v>
                </c:pt>
                <c:pt idx="32288">
                  <c:v>41971</c:v>
                </c:pt>
                <c:pt idx="32289">
                  <c:v>41971</c:v>
                </c:pt>
                <c:pt idx="32290">
                  <c:v>41971</c:v>
                </c:pt>
                <c:pt idx="32291">
                  <c:v>41971</c:v>
                </c:pt>
                <c:pt idx="32292">
                  <c:v>41971</c:v>
                </c:pt>
                <c:pt idx="32293">
                  <c:v>41971</c:v>
                </c:pt>
                <c:pt idx="32294">
                  <c:v>41971</c:v>
                </c:pt>
                <c:pt idx="32295">
                  <c:v>41971</c:v>
                </c:pt>
                <c:pt idx="32296">
                  <c:v>41971</c:v>
                </c:pt>
                <c:pt idx="32297">
                  <c:v>41971</c:v>
                </c:pt>
                <c:pt idx="32298">
                  <c:v>41971</c:v>
                </c:pt>
                <c:pt idx="32299">
                  <c:v>41971</c:v>
                </c:pt>
                <c:pt idx="32300">
                  <c:v>41971</c:v>
                </c:pt>
                <c:pt idx="32301">
                  <c:v>41971</c:v>
                </c:pt>
                <c:pt idx="32302">
                  <c:v>41971</c:v>
                </c:pt>
                <c:pt idx="32303">
                  <c:v>41971</c:v>
                </c:pt>
                <c:pt idx="32304">
                  <c:v>41971</c:v>
                </c:pt>
                <c:pt idx="32305">
                  <c:v>41971</c:v>
                </c:pt>
                <c:pt idx="32306">
                  <c:v>41972</c:v>
                </c:pt>
                <c:pt idx="32307">
                  <c:v>41972</c:v>
                </c:pt>
                <c:pt idx="32308">
                  <c:v>41972</c:v>
                </c:pt>
                <c:pt idx="32309">
                  <c:v>41972</c:v>
                </c:pt>
                <c:pt idx="32310">
                  <c:v>41972</c:v>
                </c:pt>
                <c:pt idx="32311">
                  <c:v>41972</c:v>
                </c:pt>
                <c:pt idx="32312">
                  <c:v>41972</c:v>
                </c:pt>
                <c:pt idx="32313">
                  <c:v>41972</c:v>
                </c:pt>
                <c:pt idx="32314">
                  <c:v>41972</c:v>
                </c:pt>
                <c:pt idx="32315">
                  <c:v>41972</c:v>
                </c:pt>
                <c:pt idx="32316">
                  <c:v>41972</c:v>
                </c:pt>
                <c:pt idx="32317">
                  <c:v>41972</c:v>
                </c:pt>
                <c:pt idx="32318">
                  <c:v>41972</c:v>
                </c:pt>
                <c:pt idx="32319">
                  <c:v>41972</c:v>
                </c:pt>
                <c:pt idx="32320">
                  <c:v>41972</c:v>
                </c:pt>
                <c:pt idx="32321">
                  <c:v>41972</c:v>
                </c:pt>
                <c:pt idx="32322">
                  <c:v>41972</c:v>
                </c:pt>
                <c:pt idx="32323">
                  <c:v>41972</c:v>
                </c:pt>
                <c:pt idx="32324">
                  <c:v>41972</c:v>
                </c:pt>
                <c:pt idx="32325">
                  <c:v>41972</c:v>
                </c:pt>
                <c:pt idx="32326">
                  <c:v>41972</c:v>
                </c:pt>
                <c:pt idx="32327">
                  <c:v>41972</c:v>
                </c:pt>
                <c:pt idx="32328">
                  <c:v>41972</c:v>
                </c:pt>
                <c:pt idx="32329">
                  <c:v>41972</c:v>
                </c:pt>
                <c:pt idx="32330">
                  <c:v>41972</c:v>
                </c:pt>
                <c:pt idx="32331">
                  <c:v>41972</c:v>
                </c:pt>
                <c:pt idx="32332">
                  <c:v>41972</c:v>
                </c:pt>
                <c:pt idx="32333">
                  <c:v>41973</c:v>
                </c:pt>
                <c:pt idx="32334">
                  <c:v>41973</c:v>
                </c:pt>
                <c:pt idx="32335">
                  <c:v>41974</c:v>
                </c:pt>
                <c:pt idx="32336">
                  <c:v>41974</c:v>
                </c:pt>
                <c:pt idx="32337">
                  <c:v>41974</c:v>
                </c:pt>
                <c:pt idx="32338">
                  <c:v>41974</c:v>
                </c:pt>
                <c:pt idx="32339">
                  <c:v>41974</c:v>
                </c:pt>
                <c:pt idx="32340">
                  <c:v>41974</c:v>
                </c:pt>
                <c:pt idx="32341">
                  <c:v>41974</c:v>
                </c:pt>
                <c:pt idx="32342">
                  <c:v>41974</c:v>
                </c:pt>
                <c:pt idx="32343">
                  <c:v>41974</c:v>
                </c:pt>
                <c:pt idx="32344">
                  <c:v>41974</c:v>
                </c:pt>
                <c:pt idx="32345">
                  <c:v>41974</c:v>
                </c:pt>
                <c:pt idx="32346">
                  <c:v>41974</c:v>
                </c:pt>
                <c:pt idx="32347">
                  <c:v>41974</c:v>
                </c:pt>
                <c:pt idx="32348">
                  <c:v>41974</c:v>
                </c:pt>
                <c:pt idx="32349">
                  <c:v>41974</c:v>
                </c:pt>
                <c:pt idx="32350">
                  <c:v>41974</c:v>
                </c:pt>
                <c:pt idx="32351">
                  <c:v>41974</c:v>
                </c:pt>
                <c:pt idx="32352">
                  <c:v>41974</c:v>
                </c:pt>
                <c:pt idx="32353">
                  <c:v>41974</c:v>
                </c:pt>
                <c:pt idx="32354">
                  <c:v>41974</c:v>
                </c:pt>
                <c:pt idx="32355">
                  <c:v>41974</c:v>
                </c:pt>
                <c:pt idx="32356">
                  <c:v>41974</c:v>
                </c:pt>
                <c:pt idx="32357">
                  <c:v>41974</c:v>
                </c:pt>
                <c:pt idx="32358">
                  <c:v>41974</c:v>
                </c:pt>
                <c:pt idx="32359">
                  <c:v>41974</c:v>
                </c:pt>
                <c:pt idx="32360">
                  <c:v>41974</c:v>
                </c:pt>
                <c:pt idx="32361">
                  <c:v>41974</c:v>
                </c:pt>
                <c:pt idx="32362">
                  <c:v>41974</c:v>
                </c:pt>
                <c:pt idx="32363">
                  <c:v>41974</c:v>
                </c:pt>
                <c:pt idx="32364">
                  <c:v>41974</c:v>
                </c:pt>
                <c:pt idx="32365">
                  <c:v>41974</c:v>
                </c:pt>
                <c:pt idx="32366">
                  <c:v>41974</c:v>
                </c:pt>
                <c:pt idx="32367">
                  <c:v>41974</c:v>
                </c:pt>
                <c:pt idx="32368">
                  <c:v>41974</c:v>
                </c:pt>
                <c:pt idx="32369">
                  <c:v>41974</c:v>
                </c:pt>
                <c:pt idx="32370">
                  <c:v>41974</c:v>
                </c:pt>
                <c:pt idx="32371">
                  <c:v>41974</c:v>
                </c:pt>
                <c:pt idx="32372">
                  <c:v>41974</c:v>
                </c:pt>
                <c:pt idx="32373">
                  <c:v>41974</c:v>
                </c:pt>
                <c:pt idx="32374">
                  <c:v>41974</c:v>
                </c:pt>
                <c:pt idx="32375">
                  <c:v>41974</c:v>
                </c:pt>
                <c:pt idx="32376">
                  <c:v>41974</c:v>
                </c:pt>
                <c:pt idx="32377">
                  <c:v>41974</c:v>
                </c:pt>
                <c:pt idx="32378">
                  <c:v>41974</c:v>
                </c:pt>
                <c:pt idx="32379">
                  <c:v>41974</c:v>
                </c:pt>
                <c:pt idx="32380">
                  <c:v>41974</c:v>
                </c:pt>
                <c:pt idx="32381">
                  <c:v>41974</c:v>
                </c:pt>
                <c:pt idx="32382">
                  <c:v>41974</c:v>
                </c:pt>
                <c:pt idx="32383">
                  <c:v>41974</c:v>
                </c:pt>
                <c:pt idx="32384">
                  <c:v>41974</c:v>
                </c:pt>
                <c:pt idx="32385">
                  <c:v>41974</c:v>
                </c:pt>
                <c:pt idx="32386">
                  <c:v>41974</c:v>
                </c:pt>
                <c:pt idx="32387">
                  <c:v>41974</c:v>
                </c:pt>
                <c:pt idx="32388">
                  <c:v>41974</c:v>
                </c:pt>
                <c:pt idx="32389">
                  <c:v>41974</c:v>
                </c:pt>
                <c:pt idx="32390">
                  <c:v>41974</c:v>
                </c:pt>
                <c:pt idx="32391">
                  <c:v>41974</c:v>
                </c:pt>
                <c:pt idx="32392">
                  <c:v>41974</c:v>
                </c:pt>
                <c:pt idx="32393">
                  <c:v>41974</c:v>
                </c:pt>
                <c:pt idx="32394">
                  <c:v>41974</c:v>
                </c:pt>
                <c:pt idx="32395">
                  <c:v>41974</c:v>
                </c:pt>
                <c:pt idx="32396">
                  <c:v>41974</c:v>
                </c:pt>
                <c:pt idx="32397">
                  <c:v>41974</c:v>
                </c:pt>
                <c:pt idx="32398">
                  <c:v>41974</c:v>
                </c:pt>
                <c:pt idx="32399">
                  <c:v>41974</c:v>
                </c:pt>
                <c:pt idx="32400">
                  <c:v>41974</c:v>
                </c:pt>
                <c:pt idx="32401">
                  <c:v>41974</c:v>
                </c:pt>
                <c:pt idx="32402">
                  <c:v>41974</c:v>
                </c:pt>
                <c:pt idx="32403">
                  <c:v>41974</c:v>
                </c:pt>
                <c:pt idx="32404">
                  <c:v>41974</c:v>
                </c:pt>
                <c:pt idx="32405">
                  <c:v>41974</c:v>
                </c:pt>
                <c:pt idx="32406">
                  <c:v>41974</c:v>
                </c:pt>
                <c:pt idx="32407">
                  <c:v>41975</c:v>
                </c:pt>
                <c:pt idx="32408">
                  <c:v>41976</c:v>
                </c:pt>
                <c:pt idx="32409">
                  <c:v>41976</c:v>
                </c:pt>
                <c:pt idx="32410">
                  <c:v>41976</c:v>
                </c:pt>
                <c:pt idx="32411">
                  <c:v>41976</c:v>
                </c:pt>
                <c:pt idx="32412">
                  <c:v>41977</c:v>
                </c:pt>
                <c:pt idx="32413">
                  <c:v>41977</c:v>
                </c:pt>
                <c:pt idx="32414">
                  <c:v>41977</c:v>
                </c:pt>
                <c:pt idx="32415">
                  <c:v>41977</c:v>
                </c:pt>
                <c:pt idx="32416">
                  <c:v>41977</c:v>
                </c:pt>
                <c:pt idx="32417">
                  <c:v>41978</c:v>
                </c:pt>
                <c:pt idx="32418">
                  <c:v>41978</c:v>
                </c:pt>
                <c:pt idx="32419">
                  <c:v>41978</c:v>
                </c:pt>
                <c:pt idx="32420">
                  <c:v>41978</c:v>
                </c:pt>
                <c:pt idx="32421">
                  <c:v>41978</c:v>
                </c:pt>
                <c:pt idx="32422">
                  <c:v>41978</c:v>
                </c:pt>
                <c:pt idx="32423">
                  <c:v>41978</c:v>
                </c:pt>
                <c:pt idx="32424">
                  <c:v>41978</c:v>
                </c:pt>
                <c:pt idx="32425">
                  <c:v>41978</c:v>
                </c:pt>
                <c:pt idx="32426">
                  <c:v>41978</c:v>
                </c:pt>
                <c:pt idx="32427">
                  <c:v>41978</c:v>
                </c:pt>
                <c:pt idx="32428">
                  <c:v>41979</c:v>
                </c:pt>
                <c:pt idx="32429">
                  <c:v>41979</c:v>
                </c:pt>
                <c:pt idx="32430">
                  <c:v>41979</c:v>
                </c:pt>
                <c:pt idx="32431">
                  <c:v>41979</c:v>
                </c:pt>
                <c:pt idx="32432">
                  <c:v>41979</c:v>
                </c:pt>
                <c:pt idx="32433">
                  <c:v>41979</c:v>
                </c:pt>
                <c:pt idx="32434">
                  <c:v>41979</c:v>
                </c:pt>
                <c:pt idx="32435">
                  <c:v>41979</c:v>
                </c:pt>
                <c:pt idx="32436">
                  <c:v>41979</c:v>
                </c:pt>
                <c:pt idx="32437">
                  <c:v>41979</c:v>
                </c:pt>
                <c:pt idx="32438">
                  <c:v>41979</c:v>
                </c:pt>
                <c:pt idx="32439">
                  <c:v>41980</c:v>
                </c:pt>
                <c:pt idx="32440">
                  <c:v>41980</c:v>
                </c:pt>
                <c:pt idx="32441">
                  <c:v>41980</c:v>
                </c:pt>
                <c:pt idx="32442">
                  <c:v>41980</c:v>
                </c:pt>
                <c:pt idx="32443">
                  <c:v>41980</c:v>
                </c:pt>
                <c:pt idx="32444">
                  <c:v>41981</c:v>
                </c:pt>
                <c:pt idx="32445">
                  <c:v>41981</c:v>
                </c:pt>
                <c:pt idx="32446">
                  <c:v>41981</c:v>
                </c:pt>
                <c:pt idx="32447">
                  <c:v>41981</c:v>
                </c:pt>
                <c:pt idx="32448">
                  <c:v>41981</c:v>
                </c:pt>
                <c:pt idx="32449">
                  <c:v>41981</c:v>
                </c:pt>
                <c:pt idx="32450">
                  <c:v>41981</c:v>
                </c:pt>
                <c:pt idx="32451">
                  <c:v>41981</c:v>
                </c:pt>
                <c:pt idx="32452">
                  <c:v>41981</c:v>
                </c:pt>
                <c:pt idx="32453">
                  <c:v>41981</c:v>
                </c:pt>
                <c:pt idx="32454">
                  <c:v>41981</c:v>
                </c:pt>
                <c:pt idx="32455">
                  <c:v>41981</c:v>
                </c:pt>
                <c:pt idx="32456">
                  <c:v>41981</c:v>
                </c:pt>
                <c:pt idx="32457">
                  <c:v>41981</c:v>
                </c:pt>
                <c:pt idx="32458">
                  <c:v>41981</c:v>
                </c:pt>
                <c:pt idx="32459">
                  <c:v>41981</c:v>
                </c:pt>
                <c:pt idx="32460">
                  <c:v>41981</c:v>
                </c:pt>
                <c:pt idx="32461">
                  <c:v>41981</c:v>
                </c:pt>
                <c:pt idx="32462">
                  <c:v>41981</c:v>
                </c:pt>
                <c:pt idx="32463">
                  <c:v>41981</c:v>
                </c:pt>
                <c:pt idx="32464">
                  <c:v>41981</c:v>
                </c:pt>
                <c:pt idx="32465">
                  <c:v>41981</c:v>
                </c:pt>
                <c:pt idx="32466">
                  <c:v>41981</c:v>
                </c:pt>
                <c:pt idx="32467">
                  <c:v>41981</c:v>
                </c:pt>
                <c:pt idx="32468">
                  <c:v>41981</c:v>
                </c:pt>
                <c:pt idx="32469">
                  <c:v>41981</c:v>
                </c:pt>
                <c:pt idx="32470">
                  <c:v>41981</c:v>
                </c:pt>
                <c:pt idx="32471">
                  <c:v>41981</c:v>
                </c:pt>
                <c:pt idx="32472">
                  <c:v>41981</c:v>
                </c:pt>
                <c:pt idx="32473">
                  <c:v>41982</c:v>
                </c:pt>
                <c:pt idx="32474">
                  <c:v>41982</c:v>
                </c:pt>
                <c:pt idx="32475">
                  <c:v>41982</c:v>
                </c:pt>
                <c:pt idx="32476">
                  <c:v>41982</c:v>
                </c:pt>
                <c:pt idx="32477">
                  <c:v>41982</c:v>
                </c:pt>
                <c:pt idx="32478">
                  <c:v>41982</c:v>
                </c:pt>
                <c:pt idx="32479">
                  <c:v>41982</c:v>
                </c:pt>
                <c:pt idx="32480">
                  <c:v>41982</c:v>
                </c:pt>
                <c:pt idx="32481">
                  <c:v>41982</c:v>
                </c:pt>
                <c:pt idx="32482">
                  <c:v>41982</c:v>
                </c:pt>
                <c:pt idx="32483">
                  <c:v>41982</c:v>
                </c:pt>
                <c:pt idx="32484">
                  <c:v>41982</c:v>
                </c:pt>
                <c:pt idx="32485">
                  <c:v>41982</c:v>
                </c:pt>
                <c:pt idx="32486">
                  <c:v>41982</c:v>
                </c:pt>
                <c:pt idx="32487">
                  <c:v>41982</c:v>
                </c:pt>
                <c:pt idx="32488">
                  <c:v>41982</c:v>
                </c:pt>
                <c:pt idx="32489">
                  <c:v>41982</c:v>
                </c:pt>
                <c:pt idx="32490">
                  <c:v>41982</c:v>
                </c:pt>
                <c:pt idx="32491">
                  <c:v>41982</c:v>
                </c:pt>
                <c:pt idx="32492">
                  <c:v>41982</c:v>
                </c:pt>
                <c:pt idx="32493">
                  <c:v>41982</c:v>
                </c:pt>
                <c:pt idx="32494">
                  <c:v>41982</c:v>
                </c:pt>
                <c:pt idx="32495">
                  <c:v>41982</c:v>
                </c:pt>
                <c:pt idx="32496">
                  <c:v>41982</c:v>
                </c:pt>
                <c:pt idx="32497">
                  <c:v>41982</c:v>
                </c:pt>
                <c:pt idx="32498">
                  <c:v>41982</c:v>
                </c:pt>
                <c:pt idx="32499">
                  <c:v>41982</c:v>
                </c:pt>
                <c:pt idx="32500">
                  <c:v>41983</c:v>
                </c:pt>
                <c:pt idx="32501">
                  <c:v>41983</c:v>
                </c:pt>
                <c:pt idx="32502">
                  <c:v>41983</c:v>
                </c:pt>
                <c:pt idx="32503">
                  <c:v>41983</c:v>
                </c:pt>
                <c:pt idx="32504">
                  <c:v>41983</c:v>
                </c:pt>
                <c:pt idx="32505">
                  <c:v>41983</c:v>
                </c:pt>
                <c:pt idx="32506">
                  <c:v>41983</c:v>
                </c:pt>
                <c:pt idx="32507">
                  <c:v>41983</c:v>
                </c:pt>
                <c:pt idx="32508">
                  <c:v>41983</c:v>
                </c:pt>
                <c:pt idx="32509">
                  <c:v>41983</c:v>
                </c:pt>
                <c:pt idx="32510">
                  <c:v>41983</c:v>
                </c:pt>
                <c:pt idx="32511">
                  <c:v>41983</c:v>
                </c:pt>
                <c:pt idx="32512">
                  <c:v>41983</c:v>
                </c:pt>
                <c:pt idx="32513">
                  <c:v>41983</c:v>
                </c:pt>
                <c:pt idx="32514">
                  <c:v>41983</c:v>
                </c:pt>
                <c:pt idx="32515">
                  <c:v>41983</c:v>
                </c:pt>
                <c:pt idx="32516">
                  <c:v>41983</c:v>
                </c:pt>
                <c:pt idx="32517">
                  <c:v>41983</c:v>
                </c:pt>
                <c:pt idx="32518">
                  <c:v>41983</c:v>
                </c:pt>
                <c:pt idx="32519">
                  <c:v>41983</c:v>
                </c:pt>
                <c:pt idx="32520">
                  <c:v>41983</c:v>
                </c:pt>
                <c:pt idx="32521">
                  <c:v>41983</c:v>
                </c:pt>
                <c:pt idx="32522">
                  <c:v>41983</c:v>
                </c:pt>
                <c:pt idx="32523">
                  <c:v>41983</c:v>
                </c:pt>
                <c:pt idx="32524">
                  <c:v>41983</c:v>
                </c:pt>
                <c:pt idx="32525">
                  <c:v>41983</c:v>
                </c:pt>
                <c:pt idx="32526">
                  <c:v>41983</c:v>
                </c:pt>
                <c:pt idx="32527">
                  <c:v>41983</c:v>
                </c:pt>
                <c:pt idx="32528">
                  <c:v>41983</c:v>
                </c:pt>
                <c:pt idx="32529">
                  <c:v>41983</c:v>
                </c:pt>
                <c:pt idx="32530">
                  <c:v>41983</c:v>
                </c:pt>
                <c:pt idx="32531">
                  <c:v>41983</c:v>
                </c:pt>
                <c:pt idx="32532">
                  <c:v>41983</c:v>
                </c:pt>
                <c:pt idx="32533">
                  <c:v>41983</c:v>
                </c:pt>
                <c:pt idx="32534">
                  <c:v>41983</c:v>
                </c:pt>
                <c:pt idx="32535">
                  <c:v>41984</c:v>
                </c:pt>
                <c:pt idx="32536">
                  <c:v>41984</c:v>
                </c:pt>
                <c:pt idx="32537">
                  <c:v>41984</c:v>
                </c:pt>
                <c:pt idx="32538">
                  <c:v>41984</c:v>
                </c:pt>
                <c:pt idx="32539">
                  <c:v>41984</c:v>
                </c:pt>
                <c:pt idx="32540">
                  <c:v>41984</c:v>
                </c:pt>
                <c:pt idx="32541">
                  <c:v>41984</c:v>
                </c:pt>
                <c:pt idx="32542">
                  <c:v>41984</c:v>
                </c:pt>
                <c:pt idx="32543">
                  <c:v>41984</c:v>
                </c:pt>
                <c:pt idx="32544">
                  <c:v>41985</c:v>
                </c:pt>
                <c:pt idx="32545">
                  <c:v>41985</c:v>
                </c:pt>
                <c:pt idx="32546">
                  <c:v>41986</c:v>
                </c:pt>
                <c:pt idx="32547">
                  <c:v>41986</c:v>
                </c:pt>
                <c:pt idx="32548">
                  <c:v>41986</c:v>
                </c:pt>
                <c:pt idx="32549">
                  <c:v>41987</c:v>
                </c:pt>
                <c:pt idx="32550">
                  <c:v>41988</c:v>
                </c:pt>
                <c:pt idx="32551">
                  <c:v>41988</c:v>
                </c:pt>
                <c:pt idx="32552">
                  <c:v>41988</c:v>
                </c:pt>
                <c:pt idx="32553">
                  <c:v>41988</c:v>
                </c:pt>
                <c:pt idx="32554">
                  <c:v>41988</c:v>
                </c:pt>
                <c:pt idx="32555">
                  <c:v>41988</c:v>
                </c:pt>
                <c:pt idx="32556">
                  <c:v>41989</c:v>
                </c:pt>
                <c:pt idx="32557">
                  <c:v>41989</c:v>
                </c:pt>
                <c:pt idx="32558">
                  <c:v>41989</c:v>
                </c:pt>
                <c:pt idx="32559">
                  <c:v>41990</c:v>
                </c:pt>
                <c:pt idx="32560">
                  <c:v>41990</c:v>
                </c:pt>
                <c:pt idx="32561">
                  <c:v>41990</c:v>
                </c:pt>
                <c:pt idx="32562">
                  <c:v>41990</c:v>
                </c:pt>
                <c:pt idx="32563">
                  <c:v>41991</c:v>
                </c:pt>
                <c:pt idx="32564">
                  <c:v>41991</c:v>
                </c:pt>
                <c:pt idx="32565">
                  <c:v>41991</c:v>
                </c:pt>
                <c:pt idx="32566">
                  <c:v>41991</c:v>
                </c:pt>
                <c:pt idx="32567">
                  <c:v>41991</c:v>
                </c:pt>
                <c:pt idx="32568">
                  <c:v>41991</c:v>
                </c:pt>
                <c:pt idx="32569">
                  <c:v>41991</c:v>
                </c:pt>
                <c:pt idx="32570">
                  <c:v>41991</c:v>
                </c:pt>
                <c:pt idx="32571">
                  <c:v>41992</c:v>
                </c:pt>
                <c:pt idx="32572">
                  <c:v>41992</c:v>
                </c:pt>
                <c:pt idx="32573">
                  <c:v>41992</c:v>
                </c:pt>
                <c:pt idx="32574">
                  <c:v>41992</c:v>
                </c:pt>
                <c:pt idx="32575">
                  <c:v>41992</c:v>
                </c:pt>
                <c:pt idx="32576">
                  <c:v>41992</c:v>
                </c:pt>
                <c:pt idx="32577">
                  <c:v>41992</c:v>
                </c:pt>
                <c:pt idx="32578">
                  <c:v>41993</c:v>
                </c:pt>
                <c:pt idx="32579">
                  <c:v>41993</c:v>
                </c:pt>
                <c:pt idx="32580">
                  <c:v>41993</c:v>
                </c:pt>
                <c:pt idx="32581">
                  <c:v>41993</c:v>
                </c:pt>
                <c:pt idx="32582">
                  <c:v>41993</c:v>
                </c:pt>
                <c:pt idx="32583">
                  <c:v>41993</c:v>
                </c:pt>
                <c:pt idx="32584">
                  <c:v>41993</c:v>
                </c:pt>
                <c:pt idx="32585">
                  <c:v>41993</c:v>
                </c:pt>
                <c:pt idx="32586">
                  <c:v>41993</c:v>
                </c:pt>
                <c:pt idx="32587">
                  <c:v>41993</c:v>
                </c:pt>
                <c:pt idx="32588">
                  <c:v>41993</c:v>
                </c:pt>
                <c:pt idx="32589">
                  <c:v>41994</c:v>
                </c:pt>
                <c:pt idx="32590">
                  <c:v>41994</c:v>
                </c:pt>
                <c:pt idx="32591">
                  <c:v>41994</c:v>
                </c:pt>
                <c:pt idx="32592">
                  <c:v>41994</c:v>
                </c:pt>
                <c:pt idx="32593">
                  <c:v>41994</c:v>
                </c:pt>
                <c:pt idx="32594">
                  <c:v>41994</c:v>
                </c:pt>
                <c:pt idx="32595">
                  <c:v>41994</c:v>
                </c:pt>
                <c:pt idx="32596">
                  <c:v>41994</c:v>
                </c:pt>
                <c:pt idx="32597">
                  <c:v>41994</c:v>
                </c:pt>
                <c:pt idx="32598">
                  <c:v>41995</c:v>
                </c:pt>
                <c:pt idx="32599">
                  <c:v>41995</c:v>
                </c:pt>
                <c:pt idx="32600">
                  <c:v>41995</c:v>
                </c:pt>
                <c:pt idx="32601">
                  <c:v>41995</c:v>
                </c:pt>
                <c:pt idx="32602">
                  <c:v>41995</c:v>
                </c:pt>
                <c:pt idx="32603">
                  <c:v>41995</c:v>
                </c:pt>
                <c:pt idx="32604">
                  <c:v>41995</c:v>
                </c:pt>
                <c:pt idx="32605">
                  <c:v>41995</c:v>
                </c:pt>
                <c:pt idx="32606">
                  <c:v>41995</c:v>
                </c:pt>
                <c:pt idx="32607">
                  <c:v>41996</c:v>
                </c:pt>
                <c:pt idx="32608">
                  <c:v>41996</c:v>
                </c:pt>
                <c:pt idx="32609">
                  <c:v>41996</c:v>
                </c:pt>
                <c:pt idx="32610">
                  <c:v>41996</c:v>
                </c:pt>
                <c:pt idx="32611">
                  <c:v>41996</c:v>
                </c:pt>
                <c:pt idx="32612">
                  <c:v>41996</c:v>
                </c:pt>
                <c:pt idx="32613">
                  <c:v>41996</c:v>
                </c:pt>
                <c:pt idx="32614">
                  <c:v>41997</c:v>
                </c:pt>
                <c:pt idx="32615">
                  <c:v>41997</c:v>
                </c:pt>
                <c:pt idx="32616">
                  <c:v>41997</c:v>
                </c:pt>
                <c:pt idx="32617">
                  <c:v>41997</c:v>
                </c:pt>
                <c:pt idx="32618">
                  <c:v>41997</c:v>
                </c:pt>
                <c:pt idx="32619">
                  <c:v>41997</c:v>
                </c:pt>
                <c:pt idx="32620">
                  <c:v>41997</c:v>
                </c:pt>
                <c:pt idx="32621">
                  <c:v>41997</c:v>
                </c:pt>
                <c:pt idx="32622">
                  <c:v>41997</c:v>
                </c:pt>
                <c:pt idx="32623">
                  <c:v>41997</c:v>
                </c:pt>
                <c:pt idx="32624">
                  <c:v>41997</c:v>
                </c:pt>
                <c:pt idx="32625">
                  <c:v>41997</c:v>
                </c:pt>
                <c:pt idx="32626">
                  <c:v>41997</c:v>
                </c:pt>
                <c:pt idx="32627">
                  <c:v>41997</c:v>
                </c:pt>
                <c:pt idx="32628">
                  <c:v>41997</c:v>
                </c:pt>
                <c:pt idx="32629">
                  <c:v>41999</c:v>
                </c:pt>
                <c:pt idx="32630">
                  <c:v>41999</c:v>
                </c:pt>
                <c:pt idx="32631">
                  <c:v>41999</c:v>
                </c:pt>
                <c:pt idx="32632">
                  <c:v>41999</c:v>
                </c:pt>
                <c:pt idx="32633">
                  <c:v>41999</c:v>
                </c:pt>
                <c:pt idx="32634">
                  <c:v>41999</c:v>
                </c:pt>
                <c:pt idx="32635">
                  <c:v>41999</c:v>
                </c:pt>
                <c:pt idx="32636">
                  <c:v>41999</c:v>
                </c:pt>
                <c:pt idx="32637">
                  <c:v>41999</c:v>
                </c:pt>
                <c:pt idx="32638">
                  <c:v>41999</c:v>
                </c:pt>
                <c:pt idx="32639">
                  <c:v>41999</c:v>
                </c:pt>
                <c:pt idx="32640">
                  <c:v>41999</c:v>
                </c:pt>
                <c:pt idx="32641">
                  <c:v>41999</c:v>
                </c:pt>
                <c:pt idx="32642">
                  <c:v>41999</c:v>
                </c:pt>
                <c:pt idx="32643">
                  <c:v>41999</c:v>
                </c:pt>
                <c:pt idx="32644">
                  <c:v>41999</c:v>
                </c:pt>
                <c:pt idx="32645">
                  <c:v>41999</c:v>
                </c:pt>
                <c:pt idx="32646">
                  <c:v>41999</c:v>
                </c:pt>
                <c:pt idx="32647">
                  <c:v>42000</c:v>
                </c:pt>
                <c:pt idx="32648">
                  <c:v>42000</c:v>
                </c:pt>
                <c:pt idx="32649">
                  <c:v>42000</c:v>
                </c:pt>
                <c:pt idx="32650">
                  <c:v>42000</c:v>
                </c:pt>
                <c:pt idx="32651">
                  <c:v>42000</c:v>
                </c:pt>
                <c:pt idx="32652">
                  <c:v>42000</c:v>
                </c:pt>
                <c:pt idx="32653">
                  <c:v>42000</c:v>
                </c:pt>
                <c:pt idx="32654">
                  <c:v>42000</c:v>
                </c:pt>
                <c:pt idx="32655">
                  <c:v>42000</c:v>
                </c:pt>
                <c:pt idx="32656">
                  <c:v>42000</c:v>
                </c:pt>
                <c:pt idx="32657">
                  <c:v>42000</c:v>
                </c:pt>
                <c:pt idx="32658">
                  <c:v>42000</c:v>
                </c:pt>
                <c:pt idx="32659">
                  <c:v>42000</c:v>
                </c:pt>
                <c:pt idx="32660">
                  <c:v>42000</c:v>
                </c:pt>
                <c:pt idx="32661">
                  <c:v>42000</c:v>
                </c:pt>
                <c:pt idx="32662">
                  <c:v>42000</c:v>
                </c:pt>
                <c:pt idx="32663">
                  <c:v>42001</c:v>
                </c:pt>
                <c:pt idx="32664">
                  <c:v>42001</c:v>
                </c:pt>
                <c:pt idx="32665">
                  <c:v>42001</c:v>
                </c:pt>
                <c:pt idx="32666">
                  <c:v>42002</c:v>
                </c:pt>
                <c:pt idx="32667">
                  <c:v>42002</c:v>
                </c:pt>
                <c:pt idx="32668">
                  <c:v>42002</c:v>
                </c:pt>
                <c:pt idx="32669">
                  <c:v>42002</c:v>
                </c:pt>
                <c:pt idx="32670">
                  <c:v>42002</c:v>
                </c:pt>
                <c:pt idx="32671">
                  <c:v>42002</c:v>
                </c:pt>
                <c:pt idx="32672">
                  <c:v>42002</c:v>
                </c:pt>
                <c:pt idx="32673">
                  <c:v>42002</c:v>
                </c:pt>
                <c:pt idx="32674">
                  <c:v>42002</c:v>
                </c:pt>
                <c:pt idx="32675">
                  <c:v>42002</c:v>
                </c:pt>
                <c:pt idx="32676">
                  <c:v>42002</c:v>
                </c:pt>
                <c:pt idx="32677">
                  <c:v>42002</c:v>
                </c:pt>
                <c:pt idx="32678">
                  <c:v>42002</c:v>
                </c:pt>
                <c:pt idx="32679">
                  <c:v>42002</c:v>
                </c:pt>
                <c:pt idx="32680">
                  <c:v>42002</c:v>
                </c:pt>
                <c:pt idx="32681">
                  <c:v>42002</c:v>
                </c:pt>
                <c:pt idx="32682">
                  <c:v>42002</c:v>
                </c:pt>
                <c:pt idx="32683">
                  <c:v>42002</c:v>
                </c:pt>
                <c:pt idx="32684">
                  <c:v>42002</c:v>
                </c:pt>
                <c:pt idx="32685">
                  <c:v>42002</c:v>
                </c:pt>
                <c:pt idx="32686">
                  <c:v>42002</c:v>
                </c:pt>
                <c:pt idx="32687">
                  <c:v>42002</c:v>
                </c:pt>
                <c:pt idx="32688">
                  <c:v>42002</c:v>
                </c:pt>
                <c:pt idx="32689">
                  <c:v>42002</c:v>
                </c:pt>
                <c:pt idx="32690">
                  <c:v>42002</c:v>
                </c:pt>
                <c:pt idx="32691">
                  <c:v>42003</c:v>
                </c:pt>
                <c:pt idx="32692">
                  <c:v>42003</c:v>
                </c:pt>
                <c:pt idx="32693">
                  <c:v>42003</c:v>
                </c:pt>
                <c:pt idx="32694">
                  <c:v>42003</c:v>
                </c:pt>
                <c:pt idx="32695">
                  <c:v>42003</c:v>
                </c:pt>
                <c:pt idx="32696">
                  <c:v>42003</c:v>
                </c:pt>
                <c:pt idx="32697">
                  <c:v>42003</c:v>
                </c:pt>
                <c:pt idx="32698">
                  <c:v>42003</c:v>
                </c:pt>
                <c:pt idx="32699">
                  <c:v>42003</c:v>
                </c:pt>
                <c:pt idx="32700">
                  <c:v>42003</c:v>
                </c:pt>
                <c:pt idx="32701">
                  <c:v>42003</c:v>
                </c:pt>
                <c:pt idx="32702">
                  <c:v>42003</c:v>
                </c:pt>
                <c:pt idx="32703">
                  <c:v>42003</c:v>
                </c:pt>
                <c:pt idx="32704">
                  <c:v>42003</c:v>
                </c:pt>
                <c:pt idx="32705">
                  <c:v>42003</c:v>
                </c:pt>
                <c:pt idx="32706">
                  <c:v>42003</c:v>
                </c:pt>
                <c:pt idx="32707">
                  <c:v>42003</c:v>
                </c:pt>
                <c:pt idx="32708">
                  <c:v>42003</c:v>
                </c:pt>
                <c:pt idx="32709">
                  <c:v>42004</c:v>
                </c:pt>
                <c:pt idx="32710">
                  <c:v>42004</c:v>
                </c:pt>
                <c:pt idx="32711">
                  <c:v>42004</c:v>
                </c:pt>
                <c:pt idx="32712">
                  <c:v>42004</c:v>
                </c:pt>
                <c:pt idx="32713">
                  <c:v>42004</c:v>
                </c:pt>
                <c:pt idx="32714">
                  <c:v>42004</c:v>
                </c:pt>
                <c:pt idx="32715">
                  <c:v>42004</c:v>
                </c:pt>
                <c:pt idx="32716">
                  <c:v>42004</c:v>
                </c:pt>
                <c:pt idx="32717">
                  <c:v>42004</c:v>
                </c:pt>
                <c:pt idx="32718">
                  <c:v>42004</c:v>
                </c:pt>
                <c:pt idx="32719">
                  <c:v>42004</c:v>
                </c:pt>
                <c:pt idx="32720">
                  <c:v>42004</c:v>
                </c:pt>
                <c:pt idx="32721">
                  <c:v>42004</c:v>
                </c:pt>
                <c:pt idx="32722">
                  <c:v>42004</c:v>
                </c:pt>
                <c:pt idx="32723">
                  <c:v>42004</c:v>
                </c:pt>
                <c:pt idx="32724">
                  <c:v>42004</c:v>
                </c:pt>
                <c:pt idx="32725">
                  <c:v>42004</c:v>
                </c:pt>
                <c:pt idx="32726">
                  <c:v>42004</c:v>
                </c:pt>
                <c:pt idx="32727">
                  <c:v>42004</c:v>
                </c:pt>
                <c:pt idx="32728">
                  <c:v>42004</c:v>
                </c:pt>
                <c:pt idx="32729">
                  <c:v>42004</c:v>
                </c:pt>
                <c:pt idx="32730">
                  <c:v>42004</c:v>
                </c:pt>
                <c:pt idx="32731">
                  <c:v>42004</c:v>
                </c:pt>
              </c:numCache>
            </c:numRef>
          </c:xVal>
          <c:yVal>
            <c:numRef>
              <c:f>'AllAg-Usage-Santa Barbara'!$K$3:$K$32734</c:f>
              <c:numCache>
                <c:formatCode>General</c:formatCode>
                <c:ptCount val="32732"/>
                <c:pt idx="0">
                  <c:v>1.4450563999999999</c:v>
                </c:pt>
                <c:pt idx="1">
                  <c:v>6.3220308000000003</c:v>
                </c:pt>
                <c:pt idx="2">
                  <c:v>8.3089779999999998</c:v>
                </c:pt>
                <c:pt idx="3">
                  <c:v>0.56077900000000003</c:v>
                </c:pt>
                <c:pt idx="4">
                  <c:v>1.8692519999999999</c:v>
                </c:pt>
                <c:pt idx="5">
                  <c:v>4.6241120000000002</c:v>
                </c:pt>
                <c:pt idx="6">
                  <c:v>6.5200236</c:v>
                </c:pt>
                <c:pt idx="7">
                  <c:v>8.6702100000000009</c:v>
                </c:pt>
                <c:pt idx="8">
                  <c:v>2.3197599999999999E-2</c:v>
                </c:pt>
                <c:pt idx="9">
                  <c:v>3.375E-3</c:v>
                </c:pt>
                <c:pt idx="10">
                  <c:v>9.5272800000000005E-2</c:v>
                </c:pt>
                <c:pt idx="11">
                  <c:v>2.1675632</c:v>
                </c:pt>
                <c:pt idx="12">
                  <c:v>3.2513448</c:v>
                </c:pt>
                <c:pt idx="13">
                  <c:v>15.8154132</c:v>
                </c:pt>
                <c:pt idx="14">
                  <c:v>6.7194288000000002</c:v>
                </c:pt>
                <c:pt idx="15">
                  <c:v>0.14019899999999999</c:v>
                </c:pt>
                <c:pt idx="16">
                  <c:v>0.70097799999999999</c:v>
                </c:pt>
                <c:pt idx="17">
                  <c:v>0.70097799999999999</c:v>
                </c:pt>
                <c:pt idx="18">
                  <c:v>2.69854E-2</c:v>
                </c:pt>
                <c:pt idx="19">
                  <c:v>0.20873559999999999</c:v>
                </c:pt>
                <c:pt idx="20">
                  <c:v>1.9869044</c:v>
                </c:pt>
                <c:pt idx="21">
                  <c:v>1.9869044</c:v>
                </c:pt>
                <c:pt idx="22">
                  <c:v>3.4319608000000001</c:v>
                </c:pt>
                <c:pt idx="23">
                  <c:v>3.6125767999999998</c:v>
                </c:pt>
                <c:pt idx="24">
                  <c:v>3.7932356</c:v>
                </c:pt>
                <c:pt idx="25">
                  <c:v>4.6602351999999998</c:v>
                </c:pt>
                <c:pt idx="26">
                  <c:v>0.65424499999999997</c:v>
                </c:pt>
                <c:pt idx="27">
                  <c:v>0.74769399999999997</c:v>
                </c:pt>
                <c:pt idx="28">
                  <c:v>1.2461679999999999</c:v>
                </c:pt>
                <c:pt idx="29">
                  <c:v>8.3780999999999994E-2</c:v>
                </c:pt>
                <c:pt idx="30">
                  <c:v>0.111273</c:v>
                </c:pt>
                <c:pt idx="31">
                  <c:v>1.6256724</c:v>
                </c:pt>
                <c:pt idx="32">
                  <c:v>1.8062883999999999</c:v>
                </c:pt>
                <c:pt idx="33">
                  <c:v>1.9507812</c:v>
                </c:pt>
                <c:pt idx="34">
                  <c:v>3.6067988</c:v>
                </c:pt>
                <c:pt idx="35">
                  <c:v>4.6963584000000003</c:v>
                </c:pt>
                <c:pt idx="36">
                  <c:v>4.0460979999999998</c:v>
                </c:pt>
                <c:pt idx="37">
                  <c:v>0.77885499999999996</c:v>
                </c:pt>
                <c:pt idx="38">
                  <c:v>7.2251963999999997</c:v>
                </c:pt>
                <c:pt idx="39">
                  <c:v>7.9534811999999997</c:v>
                </c:pt>
                <c:pt idx="40">
                  <c:v>8.6702100000000009</c:v>
                </c:pt>
                <c:pt idx="41">
                  <c:v>8.6702100000000009</c:v>
                </c:pt>
                <c:pt idx="42">
                  <c:v>3.1479399999999998E-2</c:v>
                </c:pt>
                <c:pt idx="43">
                  <c:v>7.7296799999999999E-2</c:v>
                </c:pt>
                <c:pt idx="44">
                  <c:v>1.1120296000000001</c:v>
                </c:pt>
                <c:pt idx="45">
                  <c:v>3.2513448</c:v>
                </c:pt>
                <c:pt idx="46">
                  <c:v>2.4565488000000002</c:v>
                </c:pt>
                <c:pt idx="47">
                  <c:v>3.6125767999999998</c:v>
                </c:pt>
                <c:pt idx="48">
                  <c:v>2.5287951999999998</c:v>
                </c:pt>
                <c:pt idx="49">
                  <c:v>3.6125767999999998</c:v>
                </c:pt>
                <c:pt idx="50">
                  <c:v>7.9534811999999997</c:v>
                </c:pt>
                <c:pt idx="51">
                  <c:v>0.16754459999999999</c:v>
                </c:pt>
                <c:pt idx="52">
                  <c:v>3.7514400000000003E-2</c:v>
                </c:pt>
                <c:pt idx="53">
                  <c:v>1.8062883999999999</c:v>
                </c:pt>
                <c:pt idx="54">
                  <c:v>3.3235912000000001</c:v>
                </c:pt>
                <c:pt idx="55">
                  <c:v>3.4680840000000002</c:v>
                </c:pt>
                <c:pt idx="56">
                  <c:v>1.2963696</c:v>
                </c:pt>
                <c:pt idx="57">
                  <c:v>5.6935555999999998</c:v>
                </c:pt>
                <c:pt idx="58">
                  <c:v>4.7505432000000001</c:v>
                </c:pt>
                <c:pt idx="59">
                  <c:v>7.5835607999999999</c:v>
                </c:pt>
                <c:pt idx="60">
                  <c:v>2.1675632</c:v>
                </c:pt>
                <c:pt idx="61">
                  <c:v>6.5026467999999999</c:v>
                </c:pt>
                <c:pt idx="62">
                  <c:v>2.5179453999999999</c:v>
                </c:pt>
                <c:pt idx="63">
                  <c:v>6.9571400000000005E-2</c:v>
                </c:pt>
                <c:pt idx="64">
                  <c:v>2.1675632</c:v>
                </c:pt>
                <c:pt idx="65">
                  <c:v>3.1250000000000002E-3</c:v>
                </c:pt>
                <c:pt idx="66">
                  <c:v>2.8900700000000001</c:v>
                </c:pt>
                <c:pt idx="67">
                  <c:v>3.6125767999999998</c:v>
                </c:pt>
                <c:pt idx="68">
                  <c:v>3.6125767999999998</c:v>
                </c:pt>
                <c:pt idx="69">
                  <c:v>3.0345627999999998</c:v>
                </c:pt>
                <c:pt idx="70">
                  <c:v>5.3104956000000003</c:v>
                </c:pt>
                <c:pt idx="71">
                  <c:v>8.0977599999999997E-2</c:v>
                </c:pt>
                <c:pt idx="72">
                  <c:v>0.16754459999999999</c:v>
                </c:pt>
                <c:pt idx="73">
                  <c:v>3.9824999999999999E-2</c:v>
                </c:pt>
                <c:pt idx="74">
                  <c:v>2.0862859999999999</c:v>
                </c:pt>
                <c:pt idx="75">
                  <c:v>3.2513448</c:v>
                </c:pt>
                <c:pt idx="76">
                  <c:v>0.89625659999999996</c:v>
                </c:pt>
                <c:pt idx="77">
                  <c:v>4.1515358000000004</c:v>
                </c:pt>
                <c:pt idx="78">
                  <c:v>5.0576331999999997</c:v>
                </c:pt>
                <c:pt idx="79">
                  <c:v>4.7686048000000003</c:v>
                </c:pt>
                <c:pt idx="80">
                  <c:v>1.2803616</c:v>
                </c:pt>
                <c:pt idx="81">
                  <c:v>7.5864284</c:v>
                </c:pt>
                <c:pt idx="82">
                  <c:v>0.1082198</c:v>
                </c:pt>
                <c:pt idx="83">
                  <c:v>0.1159666</c:v>
                </c:pt>
                <c:pt idx="84">
                  <c:v>0.18630179999999999</c:v>
                </c:pt>
                <c:pt idx="85">
                  <c:v>0.37107600000000002</c:v>
                </c:pt>
                <c:pt idx="86">
                  <c:v>3.7514400000000003E-2</c:v>
                </c:pt>
                <c:pt idx="87">
                  <c:v>9.1037312000000004</c:v>
                </c:pt>
                <c:pt idx="88">
                  <c:v>12.138294</c:v>
                </c:pt>
                <c:pt idx="89">
                  <c:v>9.2769000000000004E-2</c:v>
                </c:pt>
                <c:pt idx="90">
                  <c:v>2.1262799999999998E-2</c:v>
                </c:pt>
                <c:pt idx="91">
                  <c:v>2.5287951999999998</c:v>
                </c:pt>
                <c:pt idx="92">
                  <c:v>3.6125767999999998</c:v>
                </c:pt>
                <c:pt idx="93">
                  <c:v>3.6125767999999998</c:v>
                </c:pt>
                <c:pt idx="94">
                  <c:v>5.5995239999999997</c:v>
                </c:pt>
                <c:pt idx="95">
                  <c:v>7.2251963999999997</c:v>
                </c:pt>
                <c:pt idx="96">
                  <c:v>10.115266399999999</c:v>
                </c:pt>
                <c:pt idx="97">
                  <c:v>4.65022E-2</c:v>
                </c:pt>
                <c:pt idx="98">
                  <c:v>1.4450563999999999</c:v>
                </c:pt>
                <c:pt idx="99">
                  <c:v>1.7340420000000001</c:v>
                </c:pt>
                <c:pt idx="100">
                  <c:v>2.8900700000000001</c:v>
                </c:pt>
                <c:pt idx="101">
                  <c:v>2.4711650000000001</c:v>
                </c:pt>
                <c:pt idx="102">
                  <c:v>3.2513448</c:v>
                </c:pt>
                <c:pt idx="103">
                  <c:v>2.6552692000000002</c:v>
                </c:pt>
                <c:pt idx="104">
                  <c:v>3.0345627999999998</c:v>
                </c:pt>
                <c:pt idx="105">
                  <c:v>3.0447063999999999</c:v>
                </c:pt>
                <c:pt idx="106">
                  <c:v>4.0460979999999998</c:v>
                </c:pt>
                <c:pt idx="107">
                  <c:v>5.1298795999999998</c:v>
                </c:pt>
                <c:pt idx="108">
                  <c:v>6.5026467999999999</c:v>
                </c:pt>
                <c:pt idx="109">
                  <c:v>6.6833055999999997</c:v>
                </c:pt>
                <c:pt idx="110">
                  <c:v>6.6833055999999997</c:v>
                </c:pt>
                <c:pt idx="111">
                  <c:v>0.23366500000000001</c:v>
                </c:pt>
                <c:pt idx="112">
                  <c:v>2.3240400000000001E-2</c:v>
                </c:pt>
                <c:pt idx="113">
                  <c:v>1.4450563999999999</c:v>
                </c:pt>
                <c:pt idx="114">
                  <c:v>2.9131819999999999</c:v>
                </c:pt>
                <c:pt idx="115">
                  <c:v>3.6125767999999998</c:v>
                </c:pt>
                <c:pt idx="116">
                  <c:v>3.2513448</c:v>
                </c:pt>
                <c:pt idx="117">
                  <c:v>3.6125767999999998</c:v>
                </c:pt>
                <c:pt idx="118">
                  <c:v>4.4434959999999997</c:v>
                </c:pt>
                <c:pt idx="119">
                  <c:v>7.2136404000000001</c:v>
                </c:pt>
                <c:pt idx="120">
                  <c:v>2.6552692000000002</c:v>
                </c:pt>
                <c:pt idx="121">
                  <c:v>6.5200236</c:v>
                </c:pt>
                <c:pt idx="122">
                  <c:v>2.5000000000000001E-3</c:v>
                </c:pt>
                <c:pt idx="123">
                  <c:v>2.3240400000000001E-2</c:v>
                </c:pt>
                <c:pt idx="124">
                  <c:v>7.672E-3</c:v>
                </c:pt>
                <c:pt idx="125">
                  <c:v>0.1619766</c:v>
                </c:pt>
                <c:pt idx="126">
                  <c:v>1.1120296000000001</c:v>
                </c:pt>
                <c:pt idx="127">
                  <c:v>4.65022E-2</c:v>
                </c:pt>
                <c:pt idx="128">
                  <c:v>0.56077900000000003</c:v>
                </c:pt>
                <c:pt idx="129">
                  <c:v>0.76328300000000004</c:v>
                </c:pt>
                <c:pt idx="130">
                  <c:v>4.65022E-2</c:v>
                </c:pt>
                <c:pt idx="131">
                  <c:v>2.5000000000000001E-3</c:v>
                </c:pt>
                <c:pt idx="132">
                  <c:v>4.65022E-2</c:v>
                </c:pt>
                <c:pt idx="133">
                  <c:v>3.7514400000000003E-2</c:v>
                </c:pt>
                <c:pt idx="134">
                  <c:v>5.3992199999999997E-2</c:v>
                </c:pt>
                <c:pt idx="135">
                  <c:v>2.3240400000000001E-2</c:v>
                </c:pt>
                <c:pt idx="136">
                  <c:v>0.18596599999999999</c:v>
                </c:pt>
                <c:pt idx="137">
                  <c:v>1.5878799999999998E-2</c:v>
                </c:pt>
                <c:pt idx="138">
                  <c:v>1.54936E-2</c:v>
                </c:pt>
                <c:pt idx="139">
                  <c:v>2.3240400000000001E-2</c:v>
                </c:pt>
                <c:pt idx="140">
                  <c:v>2.5316200000000001E-2</c:v>
                </c:pt>
                <c:pt idx="141">
                  <c:v>1.3005207999999999</c:v>
                </c:pt>
                <c:pt idx="142">
                  <c:v>3.8690772</c:v>
                </c:pt>
                <c:pt idx="143">
                  <c:v>6.2588151999999999</c:v>
                </c:pt>
                <c:pt idx="144">
                  <c:v>2.3240400000000001E-2</c:v>
                </c:pt>
                <c:pt idx="145">
                  <c:v>4.65022E-2</c:v>
                </c:pt>
                <c:pt idx="146">
                  <c:v>0.19505400000000001</c:v>
                </c:pt>
                <c:pt idx="147">
                  <c:v>5.8162631999999999</c:v>
                </c:pt>
                <c:pt idx="148">
                  <c:v>0.1603716</c:v>
                </c:pt>
                <c:pt idx="149">
                  <c:v>4.65022E-2</c:v>
                </c:pt>
                <c:pt idx="150">
                  <c:v>2.3240400000000001E-2</c:v>
                </c:pt>
                <c:pt idx="151">
                  <c:v>6.1995799999999997E-2</c:v>
                </c:pt>
                <c:pt idx="152">
                  <c:v>5.0632400000000001E-2</c:v>
                </c:pt>
                <c:pt idx="153">
                  <c:v>1.9968138</c:v>
                </c:pt>
                <c:pt idx="154">
                  <c:v>1.4088904</c:v>
                </c:pt>
                <c:pt idx="155">
                  <c:v>1.1120296000000001</c:v>
                </c:pt>
                <c:pt idx="156">
                  <c:v>2.1725279999999998</c:v>
                </c:pt>
                <c:pt idx="157">
                  <c:v>2.3322951000000001</c:v>
                </c:pt>
                <c:pt idx="158">
                  <c:v>2.6517870000000001</c:v>
                </c:pt>
                <c:pt idx="159">
                  <c:v>3.1429752</c:v>
                </c:pt>
                <c:pt idx="160">
                  <c:v>5.1298795999999998</c:v>
                </c:pt>
                <c:pt idx="161">
                  <c:v>6.1829308000000003</c:v>
                </c:pt>
                <c:pt idx="162">
                  <c:v>6.9795243999999999</c:v>
                </c:pt>
                <c:pt idx="163">
                  <c:v>4.8770172000000001</c:v>
                </c:pt>
                <c:pt idx="164">
                  <c:v>9.1037312000000004</c:v>
                </c:pt>
                <c:pt idx="165">
                  <c:v>0.28038099999999999</c:v>
                </c:pt>
                <c:pt idx="166">
                  <c:v>0.29597000000000001</c:v>
                </c:pt>
                <c:pt idx="167">
                  <c:v>1.9327196</c:v>
                </c:pt>
                <c:pt idx="168">
                  <c:v>1.4376924</c:v>
                </c:pt>
                <c:pt idx="169">
                  <c:v>1.7340420000000001</c:v>
                </c:pt>
                <c:pt idx="170">
                  <c:v>1.6933113</c:v>
                </c:pt>
                <c:pt idx="171">
                  <c:v>1.5335441999999999</c:v>
                </c:pt>
                <c:pt idx="172">
                  <c:v>1.9169514000000001</c:v>
                </c:pt>
                <c:pt idx="173">
                  <c:v>2.0766762000000001</c:v>
                </c:pt>
                <c:pt idx="174">
                  <c:v>3.9557899999999999</c:v>
                </c:pt>
                <c:pt idx="175">
                  <c:v>2.6010844</c:v>
                </c:pt>
                <c:pt idx="176">
                  <c:v>7.0445376</c:v>
                </c:pt>
                <c:pt idx="177">
                  <c:v>2.6559999999999999E-3</c:v>
                </c:pt>
                <c:pt idx="178">
                  <c:v>0.16052140000000001</c:v>
                </c:pt>
                <c:pt idx="179">
                  <c:v>0.65026039999999996</c:v>
                </c:pt>
                <c:pt idx="180">
                  <c:v>0.7225068</c:v>
                </c:pt>
                <c:pt idx="181">
                  <c:v>1.8062883999999999</c:v>
                </c:pt>
                <c:pt idx="182">
                  <c:v>1.8062883999999999</c:v>
                </c:pt>
                <c:pt idx="183">
                  <c:v>1.0115352</c:v>
                </c:pt>
                <c:pt idx="184">
                  <c:v>0.78032959999999996</c:v>
                </c:pt>
                <c:pt idx="185">
                  <c:v>1.1560280000000001</c:v>
                </c:pt>
                <c:pt idx="186">
                  <c:v>2.4711650000000001</c:v>
                </c:pt>
                <c:pt idx="187">
                  <c:v>3.0526244</c:v>
                </c:pt>
                <c:pt idx="188">
                  <c:v>2.2364432999999999</c:v>
                </c:pt>
                <c:pt idx="189">
                  <c:v>2.7677048000000002</c:v>
                </c:pt>
                <c:pt idx="190">
                  <c:v>3.2513448</c:v>
                </c:pt>
                <c:pt idx="191">
                  <c:v>0.89625659999999996</c:v>
                </c:pt>
                <c:pt idx="192">
                  <c:v>4.9131403999999996</c:v>
                </c:pt>
                <c:pt idx="193">
                  <c:v>3.6111643999999998</c:v>
                </c:pt>
                <c:pt idx="194">
                  <c:v>3.2874680000000001</c:v>
                </c:pt>
                <c:pt idx="195">
                  <c:v>4.6241120000000002</c:v>
                </c:pt>
                <c:pt idx="196">
                  <c:v>6.1500604000000001</c:v>
                </c:pt>
                <c:pt idx="197">
                  <c:v>5.4188651999999999</c:v>
                </c:pt>
                <c:pt idx="198">
                  <c:v>1.3923828</c:v>
                </c:pt>
                <c:pt idx="199">
                  <c:v>6.4304003999999999</c:v>
                </c:pt>
                <c:pt idx="200">
                  <c:v>9.3927168000000005</c:v>
                </c:pt>
                <c:pt idx="201">
                  <c:v>10.837773200000001</c:v>
                </c:pt>
                <c:pt idx="202">
                  <c:v>0.55776959999999998</c:v>
                </c:pt>
                <c:pt idx="203">
                  <c:v>0.20349300000000001</c:v>
                </c:pt>
                <c:pt idx="204">
                  <c:v>0.15</c:v>
                </c:pt>
                <c:pt idx="205">
                  <c:v>1.9808243999999999</c:v>
                </c:pt>
                <c:pt idx="206">
                  <c:v>2.5432616000000001</c:v>
                </c:pt>
                <c:pt idx="207">
                  <c:v>2.135078</c:v>
                </c:pt>
                <c:pt idx="208">
                  <c:v>3.6125767999999998</c:v>
                </c:pt>
                <c:pt idx="209">
                  <c:v>2.4600833999999998</c:v>
                </c:pt>
                <c:pt idx="210">
                  <c:v>2.857542</c:v>
                </c:pt>
                <c:pt idx="211">
                  <c:v>0.97627920000000001</c:v>
                </c:pt>
                <c:pt idx="212">
                  <c:v>3.4518200000000001</c:v>
                </c:pt>
                <c:pt idx="213">
                  <c:v>4.0822212000000002</c:v>
                </c:pt>
                <c:pt idx="214">
                  <c:v>1.2803616</c:v>
                </c:pt>
                <c:pt idx="215">
                  <c:v>1.3443761999999999</c:v>
                </c:pt>
                <c:pt idx="216">
                  <c:v>8.1554116000000008</c:v>
                </c:pt>
                <c:pt idx="217">
                  <c:v>2.8959342000000001</c:v>
                </c:pt>
                <c:pt idx="218">
                  <c:v>3.3968628000000001</c:v>
                </c:pt>
                <c:pt idx="219">
                  <c:v>0.18896199999999999</c:v>
                </c:pt>
                <c:pt idx="220">
                  <c:v>0.22381619999999999</c:v>
                </c:pt>
                <c:pt idx="221">
                  <c:v>1.8062883999999999</c:v>
                </c:pt>
                <c:pt idx="222">
                  <c:v>1.8062883999999999</c:v>
                </c:pt>
                <c:pt idx="223">
                  <c:v>2.4711650000000001</c:v>
                </c:pt>
                <c:pt idx="224">
                  <c:v>2.8900700000000001</c:v>
                </c:pt>
                <c:pt idx="225">
                  <c:v>3.2513448</c:v>
                </c:pt>
                <c:pt idx="226">
                  <c:v>2.9984396000000002</c:v>
                </c:pt>
                <c:pt idx="227">
                  <c:v>3.6125767999999998</c:v>
                </c:pt>
                <c:pt idx="228">
                  <c:v>2.5559352</c:v>
                </c:pt>
                <c:pt idx="229">
                  <c:v>1.1740302</c:v>
                </c:pt>
                <c:pt idx="230">
                  <c:v>1.3931832</c:v>
                </c:pt>
                <c:pt idx="231">
                  <c:v>3.7932356</c:v>
                </c:pt>
                <c:pt idx="232">
                  <c:v>0.66963899999999998</c:v>
                </c:pt>
                <c:pt idx="233">
                  <c:v>2.2541351999999999</c:v>
                </c:pt>
                <c:pt idx="234">
                  <c:v>9.0658104000000002</c:v>
                </c:pt>
                <c:pt idx="235">
                  <c:v>3.2559749999999998</c:v>
                </c:pt>
                <c:pt idx="236">
                  <c:v>1.5732820000000001</c:v>
                </c:pt>
                <c:pt idx="237">
                  <c:v>0.17342560000000001</c:v>
                </c:pt>
                <c:pt idx="238">
                  <c:v>1.4450563999999999</c:v>
                </c:pt>
                <c:pt idx="239">
                  <c:v>0.20250399999999999</c:v>
                </c:pt>
                <c:pt idx="240">
                  <c:v>0.23366500000000001</c:v>
                </c:pt>
                <c:pt idx="241">
                  <c:v>1.0071909999999999</c:v>
                </c:pt>
                <c:pt idx="242">
                  <c:v>1.3005207999999999</c:v>
                </c:pt>
                <c:pt idx="243">
                  <c:v>2.4711650000000001</c:v>
                </c:pt>
                <c:pt idx="244">
                  <c:v>0.451741</c:v>
                </c:pt>
                <c:pt idx="245">
                  <c:v>2.9131819999999999</c:v>
                </c:pt>
                <c:pt idx="246">
                  <c:v>0.46731299999999998</c:v>
                </c:pt>
                <c:pt idx="247">
                  <c:v>2.6198082</c:v>
                </c:pt>
                <c:pt idx="248">
                  <c:v>0.48288500000000001</c:v>
                </c:pt>
                <c:pt idx="249">
                  <c:v>2.4711650000000001</c:v>
                </c:pt>
                <c:pt idx="250">
                  <c:v>2.8665514000000001</c:v>
                </c:pt>
                <c:pt idx="251">
                  <c:v>3.6125767999999998</c:v>
                </c:pt>
                <c:pt idx="252">
                  <c:v>3.6125767999999998</c:v>
                </c:pt>
                <c:pt idx="253">
                  <c:v>3.4138991999999999</c:v>
                </c:pt>
                <c:pt idx="254">
                  <c:v>5.0287432000000001</c:v>
                </c:pt>
                <c:pt idx="255">
                  <c:v>1.6592988</c:v>
                </c:pt>
                <c:pt idx="256">
                  <c:v>6.5200236</c:v>
                </c:pt>
                <c:pt idx="257">
                  <c:v>2.8646316000000001</c:v>
                </c:pt>
                <c:pt idx="258">
                  <c:v>3.1620498000000001</c:v>
                </c:pt>
                <c:pt idx="259">
                  <c:v>3.2872775999999999</c:v>
                </c:pt>
                <c:pt idx="260">
                  <c:v>3.4281654000000001</c:v>
                </c:pt>
                <c:pt idx="261">
                  <c:v>1.5729E-2</c:v>
                </c:pt>
                <c:pt idx="262">
                  <c:v>2.3751000000000001E-2</c:v>
                </c:pt>
                <c:pt idx="263">
                  <c:v>4.65022E-2</c:v>
                </c:pt>
                <c:pt idx="264">
                  <c:v>3.7514400000000003E-2</c:v>
                </c:pt>
                <c:pt idx="265">
                  <c:v>9.2982999999999996E-2</c:v>
                </c:pt>
                <c:pt idx="266">
                  <c:v>7.7684996000000002</c:v>
                </c:pt>
                <c:pt idx="267">
                  <c:v>0.23366500000000001</c:v>
                </c:pt>
                <c:pt idx="268">
                  <c:v>3.1250000000000002E-3</c:v>
                </c:pt>
                <c:pt idx="269">
                  <c:v>9.2982999999999996E-2</c:v>
                </c:pt>
                <c:pt idx="270">
                  <c:v>4.6241120000000002</c:v>
                </c:pt>
                <c:pt idx="271">
                  <c:v>4.6241120000000002</c:v>
                </c:pt>
                <c:pt idx="272">
                  <c:v>0.23256840000000001</c:v>
                </c:pt>
                <c:pt idx="273">
                  <c:v>9.0314847999999994</c:v>
                </c:pt>
                <c:pt idx="274">
                  <c:v>1.1527019999999999</c:v>
                </c:pt>
                <c:pt idx="275">
                  <c:v>9.2982999999999996E-2</c:v>
                </c:pt>
                <c:pt idx="276">
                  <c:v>0.41453760000000001</c:v>
                </c:pt>
                <c:pt idx="277">
                  <c:v>0.41453760000000001</c:v>
                </c:pt>
                <c:pt idx="278">
                  <c:v>7.5864284</c:v>
                </c:pt>
                <c:pt idx="279">
                  <c:v>3.08802E-2</c:v>
                </c:pt>
                <c:pt idx="280">
                  <c:v>3.08802E-2</c:v>
                </c:pt>
                <c:pt idx="281">
                  <c:v>3.08802E-2</c:v>
                </c:pt>
                <c:pt idx="282">
                  <c:v>3.08802E-2</c:v>
                </c:pt>
                <c:pt idx="283">
                  <c:v>3.08802E-2</c:v>
                </c:pt>
                <c:pt idx="284">
                  <c:v>3.08802E-2</c:v>
                </c:pt>
                <c:pt idx="285">
                  <c:v>0.2969464</c:v>
                </c:pt>
                <c:pt idx="286">
                  <c:v>0.1162234</c:v>
                </c:pt>
                <c:pt idx="287">
                  <c:v>0.16754459999999999</c:v>
                </c:pt>
                <c:pt idx="288">
                  <c:v>3.08802E-2</c:v>
                </c:pt>
                <c:pt idx="289">
                  <c:v>1.1919799999999999E-2</c:v>
                </c:pt>
                <c:pt idx="290">
                  <c:v>4.6266599999999998E-2</c:v>
                </c:pt>
                <c:pt idx="291">
                  <c:v>0.36004079999999999</c:v>
                </c:pt>
                <c:pt idx="292">
                  <c:v>1.4450563999999999</c:v>
                </c:pt>
                <c:pt idx="293">
                  <c:v>0.92668419999999996</c:v>
                </c:pt>
                <c:pt idx="294">
                  <c:v>1.8785347999999999</c:v>
                </c:pt>
                <c:pt idx="295">
                  <c:v>5.0449643999999996</c:v>
                </c:pt>
                <c:pt idx="296">
                  <c:v>5.2382492000000003</c:v>
                </c:pt>
                <c:pt idx="297">
                  <c:v>1.8785347999999999</c:v>
                </c:pt>
                <c:pt idx="298">
                  <c:v>2.8900700000000001</c:v>
                </c:pt>
                <c:pt idx="299">
                  <c:v>2.1725279999999998</c:v>
                </c:pt>
                <c:pt idx="300">
                  <c:v>1.8034208</c:v>
                </c:pt>
                <c:pt idx="301">
                  <c:v>2.3003163</c:v>
                </c:pt>
                <c:pt idx="302">
                  <c:v>3.7932356</c:v>
                </c:pt>
                <c:pt idx="303">
                  <c:v>6.5200236</c:v>
                </c:pt>
                <c:pt idx="304">
                  <c:v>7.3696891999999998</c:v>
                </c:pt>
                <c:pt idx="305">
                  <c:v>5.2743723999999998</c:v>
                </c:pt>
                <c:pt idx="306">
                  <c:v>9.4650060000000007</c:v>
                </c:pt>
                <c:pt idx="307">
                  <c:v>1.620015</c:v>
                </c:pt>
                <c:pt idx="308">
                  <c:v>9.2982999999999996E-2</c:v>
                </c:pt>
                <c:pt idx="309">
                  <c:v>3.6125767999999998</c:v>
                </c:pt>
                <c:pt idx="310">
                  <c:v>0.56077900000000003</c:v>
                </c:pt>
                <c:pt idx="311">
                  <c:v>0.70097799999999999</c:v>
                </c:pt>
                <c:pt idx="312">
                  <c:v>0.44302279999999999</c:v>
                </c:pt>
                <c:pt idx="313">
                  <c:v>0.17342560000000001</c:v>
                </c:pt>
                <c:pt idx="314">
                  <c:v>0.15</c:v>
                </c:pt>
                <c:pt idx="315">
                  <c:v>1.4334576000000001</c:v>
                </c:pt>
                <c:pt idx="316">
                  <c:v>0.23366500000000001</c:v>
                </c:pt>
                <c:pt idx="317">
                  <c:v>0.23366500000000001</c:v>
                </c:pt>
                <c:pt idx="318">
                  <c:v>0.23366500000000001</c:v>
                </c:pt>
                <c:pt idx="319">
                  <c:v>0.23366500000000001</c:v>
                </c:pt>
                <c:pt idx="320">
                  <c:v>0.98846599999999996</c:v>
                </c:pt>
                <c:pt idx="321">
                  <c:v>1.4450563999999999</c:v>
                </c:pt>
                <c:pt idx="322">
                  <c:v>2.1725279999999998</c:v>
                </c:pt>
                <c:pt idx="323">
                  <c:v>3.2513448</c:v>
                </c:pt>
                <c:pt idx="324">
                  <c:v>0.43615199999999998</c:v>
                </c:pt>
                <c:pt idx="325">
                  <c:v>2.6733308</c:v>
                </c:pt>
                <c:pt idx="326">
                  <c:v>2.6198082</c:v>
                </c:pt>
                <c:pt idx="327">
                  <c:v>2.6198082</c:v>
                </c:pt>
                <c:pt idx="328">
                  <c:v>2.8297219999999998</c:v>
                </c:pt>
                <c:pt idx="329">
                  <c:v>2.2398096000000001</c:v>
                </c:pt>
                <c:pt idx="330">
                  <c:v>4.4796192000000001</c:v>
                </c:pt>
                <c:pt idx="331">
                  <c:v>6.6110591999999997</c:v>
                </c:pt>
                <c:pt idx="332">
                  <c:v>3.8293588000000001</c:v>
                </c:pt>
                <c:pt idx="333">
                  <c:v>9.2482240000000004</c:v>
                </c:pt>
                <c:pt idx="334">
                  <c:v>8.4895940000000003</c:v>
                </c:pt>
                <c:pt idx="335">
                  <c:v>2.4889481999999998</c:v>
                </c:pt>
                <c:pt idx="336">
                  <c:v>2.3240400000000001E-2</c:v>
                </c:pt>
                <c:pt idx="337">
                  <c:v>0.1400352</c:v>
                </c:pt>
                <c:pt idx="338">
                  <c:v>1.4450563999999999</c:v>
                </c:pt>
                <c:pt idx="339">
                  <c:v>0.24923699999999999</c:v>
                </c:pt>
                <c:pt idx="340">
                  <c:v>1.1560280000000001</c:v>
                </c:pt>
                <c:pt idx="341">
                  <c:v>0.30408239999999997</c:v>
                </c:pt>
                <c:pt idx="342">
                  <c:v>0.30408239999999997</c:v>
                </c:pt>
                <c:pt idx="343">
                  <c:v>0.33609840000000002</c:v>
                </c:pt>
                <c:pt idx="344">
                  <c:v>1.7340420000000001</c:v>
                </c:pt>
                <c:pt idx="345">
                  <c:v>3.135742</c:v>
                </c:pt>
                <c:pt idx="346">
                  <c:v>3.2513448</c:v>
                </c:pt>
                <c:pt idx="347">
                  <c:v>3.2368784000000002</c:v>
                </c:pt>
                <c:pt idx="348">
                  <c:v>3.2513448</c:v>
                </c:pt>
                <c:pt idx="349">
                  <c:v>2.9984396000000002</c:v>
                </c:pt>
                <c:pt idx="350">
                  <c:v>2.6653699999999998</c:v>
                </c:pt>
                <c:pt idx="351">
                  <c:v>3.9738516000000002</c:v>
                </c:pt>
                <c:pt idx="352">
                  <c:v>2.8665514000000001</c:v>
                </c:pt>
                <c:pt idx="353">
                  <c:v>3.2874680000000001</c:v>
                </c:pt>
                <c:pt idx="354">
                  <c:v>5.7801400000000003</c:v>
                </c:pt>
                <c:pt idx="355">
                  <c:v>6.6110591999999997</c:v>
                </c:pt>
                <c:pt idx="356">
                  <c:v>7.2613196000000002</c:v>
                </c:pt>
                <c:pt idx="357">
                  <c:v>17.710383199999999</c:v>
                </c:pt>
                <c:pt idx="358">
                  <c:v>18.129245399999999</c:v>
                </c:pt>
                <c:pt idx="359">
                  <c:v>1.5729E-2</c:v>
                </c:pt>
                <c:pt idx="360">
                  <c:v>4.65022E-2</c:v>
                </c:pt>
                <c:pt idx="361">
                  <c:v>0.25132559999999998</c:v>
                </c:pt>
                <c:pt idx="362">
                  <c:v>0.61559240000000004</c:v>
                </c:pt>
                <c:pt idx="363">
                  <c:v>1.9808243999999999</c:v>
                </c:pt>
                <c:pt idx="364">
                  <c:v>1.1560280000000001</c:v>
                </c:pt>
                <c:pt idx="365">
                  <c:v>2.5287951999999998</c:v>
                </c:pt>
                <c:pt idx="366">
                  <c:v>1.5722152</c:v>
                </c:pt>
                <c:pt idx="367">
                  <c:v>2.4023639999999999</c:v>
                </c:pt>
                <c:pt idx="368">
                  <c:v>3.2513448</c:v>
                </c:pt>
                <c:pt idx="369">
                  <c:v>2.7677048000000002</c:v>
                </c:pt>
                <c:pt idx="370">
                  <c:v>3.4030708000000001</c:v>
                </c:pt>
                <c:pt idx="371">
                  <c:v>3.4247276000000002</c:v>
                </c:pt>
                <c:pt idx="372">
                  <c:v>3.6125767999999998</c:v>
                </c:pt>
                <c:pt idx="373">
                  <c:v>3.6415096</c:v>
                </c:pt>
                <c:pt idx="374">
                  <c:v>3.6125767999999998</c:v>
                </c:pt>
                <c:pt idx="375">
                  <c:v>3.6125767999999998</c:v>
                </c:pt>
                <c:pt idx="376">
                  <c:v>3.0839968</c:v>
                </c:pt>
                <c:pt idx="377">
                  <c:v>2.2658320000000001</c:v>
                </c:pt>
                <c:pt idx="378">
                  <c:v>2.5878717</c:v>
                </c:pt>
                <c:pt idx="379">
                  <c:v>2.6198082</c:v>
                </c:pt>
                <c:pt idx="380">
                  <c:v>3.9738516000000002</c:v>
                </c:pt>
                <c:pt idx="381">
                  <c:v>4.2484136000000001</c:v>
                </c:pt>
                <c:pt idx="382">
                  <c:v>4.4579196000000003</c:v>
                </c:pt>
                <c:pt idx="383">
                  <c:v>2.9258508000000001</c:v>
                </c:pt>
                <c:pt idx="384">
                  <c:v>4.0099748000000002</c:v>
                </c:pt>
                <c:pt idx="385">
                  <c:v>5.841558</c:v>
                </c:pt>
                <c:pt idx="386">
                  <c:v>4.2990031999999996</c:v>
                </c:pt>
                <c:pt idx="387">
                  <c:v>6.5026467999999999</c:v>
                </c:pt>
                <c:pt idx="388">
                  <c:v>0.78124260000000001</c:v>
                </c:pt>
                <c:pt idx="389">
                  <c:v>12.002746399999999</c:v>
                </c:pt>
                <c:pt idx="390">
                  <c:v>27.837162800000002</c:v>
                </c:pt>
                <c:pt idx="391">
                  <c:v>12.002746399999999</c:v>
                </c:pt>
                <c:pt idx="392">
                  <c:v>4.65022E-2</c:v>
                </c:pt>
                <c:pt idx="393">
                  <c:v>2.3240400000000001E-2</c:v>
                </c:pt>
                <c:pt idx="394">
                  <c:v>1.1860307999999999</c:v>
                </c:pt>
                <c:pt idx="395">
                  <c:v>1.8062883999999999</c:v>
                </c:pt>
                <c:pt idx="396">
                  <c:v>2.4565488000000002</c:v>
                </c:pt>
                <c:pt idx="397">
                  <c:v>2.4023639999999999</c:v>
                </c:pt>
                <c:pt idx="398">
                  <c:v>2.4711650000000001</c:v>
                </c:pt>
                <c:pt idx="399">
                  <c:v>2.8828368000000002</c:v>
                </c:pt>
                <c:pt idx="400">
                  <c:v>0.86095200000000005</c:v>
                </c:pt>
                <c:pt idx="401">
                  <c:v>3.2513448</c:v>
                </c:pt>
                <c:pt idx="402">
                  <c:v>3.2513448</c:v>
                </c:pt>
                <c:pt idx="403">
                  <c:v>2.3642316000000001</c:v>
                </c:pt>
                <c:pt idx="404">
                  <c:v>3.4174943999999998</c:v>
                </c:pt>
                <c:pt idx="405">
                  <c:v>3.6125767999999998</c:v>
                </c:pt>
                <c:pt idx="406">
                  <c:v>3.4319608000000001</c:v>
                </c:pt>
                <c:pt idx="407">
                  <c:v>2.8754271</c:v>
                </c:pt>
                <c:pt idx="408">
                  <c:v>3.0345627999999998</c:v>
                </c:pt>
                <c:pt idx="409">
                  <c:v>3.7065228000000001</c:v>
                </c:pt>
                <c:pt idx="410">
                  <c:v>4.7541811999999997</c:v>
                </c:pt>
                <c:pt idx="411">
                  <c:v>4.4073728000000001</c:v>
                </c:pt>
                <c:pt idx="412">
                  <c:v>2.6357523999999999</c:v>
                </c:pt>
                <c:pt idx="413">
                  <c:v>3.0987199999999999E-2</c:v>
                </c:pt>
                <c:pt idx="414">
                  <c:v>4.6266599999999998E-2</c:v>
                </c:pt>
                <c:pt idx="415">
                  <c:v>4.65022E-2</c:v>
                </c:pt>
                <c:pt idx="416">
                  <c:v>1.4450563999999999</c:v>
                </c:pt>
                <c:pt idx="417">
                  <c:v>1.2256849999999999</c:v>
                </c:pt>
                <c:pt idx="418">
                  <c:v>1.1501793</c:v>
                </c:pt>
                <c:pt idx="419">
                  <c:v>1.6803922</c:v>
                </c:pt>
                <c:pt idx="420">
                  <c:v>1.1120296000000001</c:v>
                </c:pt>
                <c:pt idx="421">
                  <c:v>0.28807440000000001</c:v>
                </c:pt>
                <c:pt idx="422">
                  <c:v>1.9067400000000001</c:v>
                </c:pt>
                <c:pt idx="423">
                  <c:v>2.4711650000000001</c:v>
                </c:pt>
                <c:pt idx="424">
                  <c:v>2.0757786</c:v>
                </c:pt>
                <c:pt idx="425">
                  <c:v>3.2513448</c:v>
                </c:pt>
                <c:pt idx="426">
                  <c:v>2.5894856000000002</c:v>
                </c:pt>
                <c:pt idx="427">
                  <c:v>0.4801356</c:v>
                </c:pt>
                <c:pt idx="428">
                  <c:v>0.49614360000000002</c:v>
                </c:pt>
                <c:pt idx="429">
                  <c:v>2.8959342000000001</c:v>
                </c:pt>
                <c:pt idx="430">
                  <c:v>9.6030599999999994E-2</c:v>
                </c:pt>
                <c:pt idx="431">
                  <c:v>0.1619766</c:v>
                </c:pt>
                <c:pt idx="432">
                  <c:v>0.46493640000000003</c:v>
                </c:pt>
                <c:pt idx="433">
                  <c:v>1.1632612</c:v>
                </c:pt>
                <c:pt idx="434">
                  <c:v>1.3738193999999999</c:v>
                </c:pt>
                <c:pt idx="435">
                  <c:v>3.2513448</c:v>
                </c:pt>
                <c:pt idx="436">
                  <c:v>2.7677048000000002</c:v>
                </c:pt>
                <c:pt idx="437">
                  <c:v>2.7156600000000002</c:v>
                </c:pt>
                <c:pt idx="438">
                  <c:v>2.69319</c:v>
                </c:pt>
                <c:pt idx="439">
                  <c:v>3.0990671999999999</c:v>
                </c:pt>
                <c:pt idx="440">
                  <c:v>11.7409388</c:v>
                </c:pt>
                <c:pt idx="441">
                  <c:v>4.65022E-2</c:v>
                </c:pt>
                <c:pt idx="442">
                  <c:v>4.0629999999999998E-3</c:v>
                </c:pt>
                <c:pt idx="443">
                  <c:v>4.65022E-2</c:v>
                </c:pt>
                <c:pt idx="444">
                  <c:v>3.5416999999999997E-2</c:v>
                </c:pt>
                <c:pt idx="445">
                  <c:v>0.67092030000000002</c:v>
                </c:pt>
                <c:pt idx="446">
                  <c:v>1.2779676</c:v>
                </c:pt>
                <c:pt idx="447">
                  <c:v>2.1458636000000002</c:v>
                </c:pt>
                <c:pt idx="448">
                  <c:v>1.7340420000000001</c:v>
                </c:pt>
                <c:pt idx="449">
                  <c:v>1.0018397999999999</c:v>
                </c:pt>
                <c:pt idx="450">
                  <c:v>2.3582800000000002</c:v>
                </c:pt>
                <c:pt idx="451">
                  <c:v>3.6342764000000001</c:v>
                </c:pt>
                <c:pt idx="452">
                  <c:v>3.4138991999999999</c:v>
                </c:pt>
                <c:pt idx="453">
                  <c:v>6.5532364000000003</c:v>
                </c:pt>
                <c:pt idx="454">
                  <c:v>2.8802916000000001</c:v>
                </c:pt>
                <c:pt idx="455">
                  <c:v>3.2559749999999998</c:v>
                </c:pt>
                <c:pt idx="456">
                  <c:v>2.3240400000000001E-2</c:v>
                </c:pt>
                <c:pt idx="457">
                  <c:v>0.60341579999999995</c:v>
                </c:pt>
                <c:pt idx="458">
                  <c:v>0.54189080000000001</c:v>
                </c:pt>
                <c:pt idx="459">
                  <c:v>1.4450563999999999</c:v>
                </c:pt>
                <c:pt idx="460">
                  <c:v>0.97541199999999995</c:v>
                </c:pt>
                <c:pt idx="461">
                  <c:v>1.8385381999999999</c:v>
                </c:pt>
                <c:pt idx="462">
                  <c:v>2.4711650000000001</c:v>
                </c:pt>
                <c:pt idx="463">
                  <c:v>1.8034208</c:v>
                </c:pt>
                <c:pt idx="464">
                  <c:v>3.2513448</c:v>
                </c:pt>
                <c:pt idx="465">
                  <c:v>2.3003163</c:v>
                </c:pt>
                <c:pt idx="466">
                  <c:v>1.8062883999999999</c:v>
                </c:pt>
                <c:pt idx="467">
                  <c:v>2.9393001000000001</c:v>
                </c:pt>
                <c:pt idx="468">
                  <c:v>2.6837235000000002</c:v>
                </c:pt>
                <c:pt idx="469">
                  <c:v>2.9814908</c:v>
                </c:pt>
                <c:pt idx="470">
                  <c:v>2.7282432000000001</c:v>
                </c:pt>
                <c:pt idx="471">
                  <c:v>3.8747696</c:v>
                </c:pt>
                <c:pt idx="472">
                  <c:v>3.2421641999999999</c:v>
                </c:pt>
                <c:pt idx="473">
                  <c:v>5.7801400000000003</c:v>
                </c:pt>
                <c:pt idx="474">
                  <c:v>6.1829308000000003</c:v>
                </c:pt>
                <c:pt idx="475">
                  <c:v>0.1400352</c:v>
                </c:pt>
                <c:pt idx="476">
                  <c:v>3.7514400000000003E-2</c:v>
                </c:pt>
                <c:pt idx="477">
                  <c:v>0.82907520000000001</c:v>
                </c:pt>
                <c:pt idx="478">
                  <c:v>19.2363316</c:v>
                </c:pt>
                <c:pt idx="479">
                  <c:v>0.40500799999999998</c:v>
                </c:pt>
                <c:pt idx="480">
                  <c:v>0.56077900000000003</c:v>
                </c:pt>
                <c:pt idx="481">
                  <c:v>1.620015</c:v>
                </c:pt>
                <c:pt idx="482">
                  <c:v>2.3240400000000001E-2</c:v>
                </c:pt>
                <c:pt idx="483">
                  <c:v>1.8333808</c:v>
                </c:pt>
                <c:pt idx="484">
                  <c:v>1.8333808</c:v>
                </c:pt>
                <c:pt idx="485">
                  <c:v>3.0706859999999998</c:v>
                </c:pt>
                <c:pt idx="486">
                  <c:v>0.15189720000000001</c:v>
                </c:pt>
                <c:pt idx="487">
                  <c:v>0.3756834</c:v>
                </c:pt>
                <c:pt idx="488">
                  <c:v>0.35827500000000001</c:v>
                </c:pt>
                <c:pt idx="489">
                  <c:v>1.7622043999999999</c:v>
                </c:pt>
                <c:pt idx="490">
                  <c:v>3.0368219999999999</c:v>
                </c:pt>
                <c:pt idx="491">
                  <c:v>1.54936E-2</c:v>
                </c:pt>
                <c:pt idx="492">
                  <c:v>0.12399159999999999</c:v>
                </c:pt>
                <c:pt idx="493">
                  <c:v>2.9380000000000001E-3</c:v>
                </c:pt>
                <c:pt idx="494">
                  <c:v>1.9769319999999999</c:v>
                </c:pt>
                <c:pt idx="495">
                  <c:v>0.92668419999999996</c:v>
                </c:pt>
                <c:pt idx="496">
                  <c:v>1.8333808</c:v>
                </c:pt>
                <c:pt idx="497">
                  <c:v>1.4450563999999999</c:v>
                </c:pt>
                <c:pt idx="498">
                  <c:v>0.51215160000000004</c:v>
                </c:pt>
                <c:pt idx="499">
                  <c:v>4.6010000000000001E-3</c:v>
                </c:pt>
                <c:pt idx="500">
                  <c:v>2.3240400000000001E-2</c:v>
                </c:pt>
                <c:pt idx="501">
                  <c:v>3.8733999999999998E-2</c:v>
                </c:pt>
                <c:pt idx="502">
                  <c:v>1.2460310999999999</c:v>
                </c:pt>
                <c:pt idx="503">
                  <c:v>1.2460310999999999</c:v>
                </c:pt>
                <c:pt idx="504">
                  <c:v>1.5974595</c:v>
                </c:pt>
                <c:pt idx="505">
                  <c:v>1.6933113</c:v>
                </c:pt>
                <c:pt idx="506">
                  <c:v>6.3068796000000003</c:v>
                </c:pt>
                <c:pt idx="507">
                  <c:v>6.4817175999999996</c:v>
                </c:pt>
                <c:pt idx="508">
                  <c:v>7.9477032000000003</c:v>
                </c:pt>
                <c:pt idx="509">
                  <c:v>0.56077900000000003</c:v>
                </c:pt>
                <c:pt idx="510">
                  <c:v>0.95019799999999999</c:v>
                </c:pt>
                <c:pt idx="511">
                  <c:v>2.3240400000000001E-2</c:v>
                </c:pt>
                <c:pt idx="512">
                  <c:v>6.9742600000000002E-2</c:v>
                </c:pt>
                <c:pt idx="513">
                  <c:v>0.60585060000000002</c:v>
                </c:pt>
                <c:pt idx="514">
                  <c:v>0.26822600000000002</c:v>
                </c:pt>
                <c:pt idx="515">
                  <c:v>0.26822600000000002</c:v>
                </c:pt>
                <c:pt idx="516">
                  <c:v>0.26822600000000002</c:v>
                </c:pt>
                <c:pt idx="517">
                  <c:v>0.28038099999999999</c:v>
                </c:pt>
                <c:pt idx="518">
                  <c:v>0.337586</c:v>
                </c:pt>
                <c:pt idx="519">
                  <c:v>0.35827500000000001</c:v>
                </c:pt>
                <c:pt idx="520">
                  <c:v>0.38845000000000002</c:v>
                </c:pt>
                <c:pt idx="521">
                  <c:v>0.41619400000000001</c:v>
                </c:pt>
                <c:pt idx="522">
                  <c:v>0.434452</c:v>
                </c:pt>
                <c:pt idx="523">
                  <c:v>0.69366799999999995</c:v>
                </c:pt>
                <c:pt idx="524">
                  <c:v>0.72409800000000002</c:v>
                </c:pt>
                <c:pt idx="525">
                  <c:v>0.82752599999999998</c:v>
                </c:pt>
                <c:pt idx="526">
                  <c:v>0.82752599999999998</c:v>
                </c:pt>
                <c:pt idx="527">
                  <c:v>0.82752599999999998</c:v>
                </c:pt>
                <c:pt idx="528">
                  <c:v>0.95019799999999999</c:v>
                </c:pt>
                <c:pt idx="529">
                  <c:v>0.95019799999999999</c:v>
                </c:pt>
                <c:pt idx="530">
                  <c:v>1.1561189999999999</c:v>
                </c:pt>
                <c:pt idx="531">
                  <c:v>1.1561189999999999</c:v>
                </c:pt>
                <c:pt idx="532">
                  <c:v>1.241306</c:v>
                </c:pt>
                <c:pt idx="533">
                  <c:v>2.69854E-2</c:v>
                </c:pt>
                <c:pt idx="534">
                  <c:v>0.25132559999999998</c:v>
                </c:pt>
                <c:pt idx="535">
                  <c:v>1.0543275000000001</c:v>
                </c:pt>
                <c:pt idx="536">
                  <c:v>1.9808243999999999</c:v>
                </c:pt>
                <c:pt idx="537">
                  <c:v>3.5150356</c:v>
                </c:pt>
                <c:pt idx="538">
                  <c:v>0.39307399999999998</c:v>
                </c:pt>
                <c:pt idx="539">
                  <c:v>0.63586799999999999</c:v>
                </c:pt>
                <c:pt idx="540">
                  <c:v>0.87232100000000001</c:v>
                </c:pt>
                <c:pt idx="541">
                  <c:v>0.86890400000000001</c:v>
                </c:pt>
                <c:pt idx="542">
                  <c:v>0.86890400000000001</c:v>
                </c:pt>
                <c:pt idx="543">
                  <c:v>0.95019799999999999</c:v>
                </c:pt>
                <c:pt idx="544">
                  <c:v>0.99303799999999998</c:v>
                </c:pt>
                <c:pt idx="545">
                  <c:v>1.15855</c:v>
                </c:pt>
                <c:pt idx="546">
                  <c:v>1.68232</c:v>
                </c:pt>
                <c:pt idx="547">
                  <c:v>2.69854E-2</c:v>
                </c:pt>
                <c:pt idx="548">
                  <c:v>7.74894E-2</c:v>
                </c:pt>
                <c:pt idx="549">
                  <c:v>6.0012599999999999E-2</c:v>
                </c:pt>
                <c:pt idx="550">
                  <c:v>1.8785347999999999</c:v>
                </c:pt>
                <c:pt idx="551">
                  <c:v>1.3410096</c:v>
                </c:pt>
                <c:pt idx="552">
                  <c:v>0.34270299999999998</c:v>
                </c:pt>
                <c:pt idx="553">
                  <c:v>2.3048228000000002</c:v>
                </c:pt>
                <c:pt idx="554">
                  <c:v>1.9218911999999999</c:v>
                </c:pt>
                <c:pt idx="555">
                  <c:v>2.9131819999999999</c:v>
                </c:pt>
                <c:pt idx="556">
                  <c:v>3.9738516000000002</c:v>
                </c:pt>
                <c:pt idx="557">
                  <c:v>3.3633096</c:v>
                </c:pt>
                <c:pt idx="558">
                  <c:v>1.3462206000000001</c:v>
                </c:pt>
                <c:pt idx="559">
                  <c:v>3.2872775999999999</c:v>
                </c:pt>
                <c:pt idx="560">
                  <c:v>3.3968628000000001</c:v>
                </c:pt>
                <c:pt idx="561">
                  <c:v>2.69854E-2</c:v>
                </c:pt>
                <c:pt idx="562">
                  <c:v>3.7009800000000002E-2</c:v>
                </c:pt>
                <c:pt idx="563">
                  <c:v>2.2477703999999998</c:v>
                </c:pt>
                <c:pt idx="564">
                  <c:v>2.2679719999999999</c:v>
                </c:pt>
                <c:pt idx="565">
                  <c:v>3.2874680000000001</c:v>
                </c:pt>
                <c:pt idx="566">
                  <c:v>4.5518656000000002</c:v>
                </c:pt>
                <c:pt idx="567">
                  <c:v>4.65022E-2</c:v>
                </c:pt>
                <c:pt idx="568">
                  <c:v>4.8408512000000004</c:v>
                </c:pt>
                <c:pt idx="569">
                  <c:v>2.813E-3</c:v>
                </c:pt>
                <c:pt idx="570">
                  <c:v>2.3240400000000001E-2</c:v>
                </c:pt>
                <c:pt idx="571">
                  <c:v>4.2864199999999998E-2</c:v>
                </c:pt>
                <c:pt idx="572">
                  <c:v>3.7514400000000003E-2</c:v>
                </c:pt>
                <c:pt idx="573">
                  <c:v>1.0543275000000001</c:v>
                </c:pt>
                <c:pt idx="574">
                  <c:v>1.8785347999999999</c:v>
                </c:pt>
                <c:pt idx="575">
                  <c:v>1.1560280000000001</c:v>
                </c:pt>
                <c:pt idx="576">
                  <c:v>2.5432616000000001</c:v>
                </c:pt>
                <c:pt idx="577">
                  <c:v>2.6191460000000002</c:v>
                </c:pt>
                <c:pt idx="578">
                  <c:v>3.6125767999999998</c:v>
                </c:pt>
                <c:pt idx="579">
                  <c:v>2.3723184000000002</c:v>
                </c:pt>
                <c:pt idx="580">
                  <c:v>2.7281575999999998</c:v>
                </c:pt>
                <c:pt idx="581">
                  <c:v>2.7282432000000001</c:v>
                </c:pt>
                <c:pt idx="582">
                  <c:v>2.9623164000000002</c:v>
                </c:pt>
                <c:pt idx="583">
                  <c:v>3.1429752</c:v>
                </c:pt>
                <c:pt idx="584">
                  <c:v>4.3351264</c:v>
                </c:pt>
                <c:pt idx="585">
                  <c:v>5.9969219999999996</c:v>
                </c:pt>
                <c:pt idx="586">
                  <c:v>0.17342560000000001</c:v>
                </c:pt>
                <c:pt idx="587">
                  <c:v>0.61559240000000004</c:v>
                </c:pt>
                <c:pt idx="588">
                  <c:v>2.5287951999999998</c:v>
                </c:pt>
                <c:pt idx="589">
                  <c:v>1.7622043999999999</c:v>
                </c:pt>
                <c:pt idx="590">
                  <c:v>2.3003163</c:v>
                </c:pt>
                <c:pt idx="591">
                  <c:v>0.42058000000000001</c:v>
                </c:pt>
                <c:pt idx="592">
                  <c:v>3.9016052000000001</c:v>
                </c:pt>
                <c:pt idx="593">
                  <c:v>2.9334264000000001</c:v>
                </c:pt>
                <c:pt idx="594">
                  <c:v>0.56015820000000005</c:v>
                </c:pt>
                <c:pt idx="595">
                  <c:v>3.1068091999999998</c:v>
                </c:pt>
                <c:pt idx="596">
                  <c:v>3.135742</c:v>
                </c:pt>
                <c:pt idx="597">
                  <c:v>3.6667616000000001</c:v>
                </c:pt>
                <c:pt idx="598">
                  <c:v>5.0937564000000002</c:v>
                </c:pt>
                <c:pt idx="599">
                  <c:v>5.4102195999999996</c:v>
                </c:pt>
                <c:pt idx="600">
                  <c:v>5.3827420000000004</c:v>
                </c:pt>
                <c:pt idx="601">
                  <c:v>0.89625659999999996</c:v>
                </c:pt>
                <c:pt idx="602">
                  <c:v>0.87232100000000001</c:v>
                </c:pt>
                <c:pt idx="603">
                  <c:v>0.87232100000000001</c:v>
                </c:pt>
                <c:pt idx="604">
                  <c:v>0.91905400000000004</c:v>
                </c:pt>
                <c:pt idx="605">
                  <c:v>8.1283192</c:v>
                </c:pt>
                <c:pt idx="606">
                  <c:v>7.8609904000000004</c:v>
                </c:pt>
                <c:pt idx="607">
                  <c:v>39.5385116</c:v>
                </c:pt>
                <c:pt idx="608">
                  <c:v>1.0903970000000001</c:v>
                </c:pt>
                <c:pt idx="609">
                  <c:v>0.59307960000000004</c:v>
                </c:pt>
                <c:pt idx="610">
                  <c:v>8.6455999999999998E-3</c:v>
                </c:pt>
                <c:pt idx="611">
                  <c:v>2.69854E-2</c:v>
                </c:pt>
                <c:pt idx="612">
                  <c:v>9.2982999999999996E-2</c:v>
                </c:pt>
                <c:pt idx="613">
                  <c:v>1.4088904</c:v>
                </c:pt>
                <c:pt idx="614">
                  <c:v>1.5425975999999999</c:v>
                </c:pt>
                <c:pt idx="615">
                  <c:v>0.30408239999999997</c:v>
                </c:pt>
                <c:pt idx="616">
                  <c:v>0.32711400000000002</c:v>
                </c:pt>
                <c:pt idx="617">
                  <c:v>1.8034208</c:v>
                </c:pt>
                <c:pt idx="618">
                  <c:v>2.1675632</c:v>
                </c:pt>
                <c:pt idx="619">
                  <c:v>2.3525448</c:v>
                </c:pt>
                <c:pt idx="620">
                  <c:v>2.9073636</c:v>
                </c:pt>
                <c:pt idx="621">
                  <c:v>2.8069951999999998</c:v>
                </c:pt>
                <c:pt idx="622">
                  <c:v>0.60585060000000002</c:v>
                </c:pt>
                <c:pt idx="623">
                  <c:v>3.3958376000000001</c:v>
                </c:pt>
                <c:pt idx="624">
                  <c:v>6.5387700000000004</c:v>
                </c:pt>
                <c:pt idx="625">
                  <c:v>0.82558799999999999</c:v>
                </c:pt>
                <c:pt idx="626">
                  <c:v>6.9000447999999999</c:v>
                </c:pt>
                <c:pt idx="627">
                  <c:v>7.1529499999999997</c:v>
                </c:pt>
                <c:pt idx="628">
                  <c:v>0.1400352</c:v>
                </c:pt>
                <c:pt idx="629">
                  <c:v>0.7225068</c:v>
                </c:pt>
                <c:pt idx="630">
                  <c:v>1.4450563999999999</c:v>
                </c:pt>
                <c:pt idx="631">
                  <c:v>1.0543275000000001</c:v>
                </c:pt>
                <c:pt idx="632">
                  <c:v>0.20250399999999999</c:v>
                </c:pt>
                <c:pt idx="633">
                  <c:v>0.35827500000000001</c:v>
                </c:pt>
                <c:pt idx="634">
                  <c:v>0.35827500000000001</c:v>
                </c:pt>
                <c:pt idx="635">
                  <c:v>2.709454</c:v>
                </c:pt>
                <c:pt idx="636">
                  <c:v>2.9514879999999999</c:v>
                </c:pt>
                <c:pt idx="637">
                  <c:v>2.9659544000000002</c:v>
                </c:pt>
                <c:pt idx="638">
                  <c:v>3.0092680000000001</c:v>
                </c:pt>
                <c:pt idx="639">
                  <c:v>2.6552692000000002</c:v>
                </c:pt>
                <c:pt idx="640">
                  <c:v>0.42058000000000001</c:v>
                </c:pt>
                <c:pt idx="641">
                  <c:v>0.42058000000000001</c:v>
                </c:pt>
                <c:pt idx="642">
                  <c:v>0.42058000000000001</c:v>
                </c:pt>
                <c:pt idx="643">
                  <c:v>3.6125767999999998</c:v>
                </c:pt>
                <c:pt idx="644">
                  <c:v>3.2152216</c:v>
                </c:pt>
                <c:pt idx="645">
                  <c:v>3.6125767999999998</c:v>
                </c:pt>
                <c:pt idx="646">
                  <c:v>3.2421641999999999</c:v>
                </c:pt>
                <c:pt idx="647">
                  <c:v>2.4507707999999999</c:v>
                </c:pt>
                <c:pt idx="648">
                  <c:v>4.2628371999999999</c:v>
                </c:pt>
                <c:pt idx="649">
                  <c:v>2.9623164000000002</c:v>
                </c:pt>
                <c:pt idx="650">
                  <c:v>3.9377284000000001</c:v>
                </c:pt>
                <c:pt idx="651">
                  <c:v>5.3285571999999997</c:v>
                </c:pt>
                <c:pt idx="652">
                  <c:v>1.518411</c:v>
                </c:pt>
                <c:pt idx="653">
                  <c:v>5.7440167999999998</c:v>
                </c:pt>
                <c:pt idx="654">
                  <c:v>0.96578699999999995</c:v>
                </c:pt>
                <c:pt idx="655">
                  <c:v>2.4889481999999998</c:v>
                </c:pt>
                <c:pt idx="656">
                  <c:v>2.69854E-2</c:v>
                </c:pt>
                <c:pt idx="657">
                  <c:v>7.0017599999999999E-2</c:v>
                </c:pt>
                <c:pt idx="658">
                  <c:v>0.76677209999999996</c:v>
                </c:pt>
                <c:pt idx="659">
                  <c:v>1.1560280000000001</c:v>
                </c:pt>
                <c:pt idx="660">
                  <c:v>1.8062883999999999</c:v>
                </c:pt>
                <c:pt idx="661">
                  <c:v>1.4334576000000001</c:v>
                </c:pt>
                <c:pt idx="662">
                  <c:v>1.4667132000000001</c:v>
                </c:pt>
                <c:pt idx="663">
                  <c:v>1.5173028</c:v>
                </c:pt>
                <c:pt idx="664">
                  <c:v>1.5678496</c:v>
                </c:pt>
                <c:pt idx="665">
                  <c:v>1.2643975999999999</c:v>
                </c:pt>
                <c:pt idx="666">
                  <c:v>1.9507812</c:v>
                </c:pt>
                <c:pt idx="667">
                  <c:v>2.0447397</c:v>
                </c:pt>
                <c:pt idx="668">
                  <c:v>2.0362314000000001</c:v>
                </c:pt>
                <c:pt idx="669">
                  <c:v>0.389436</c:v>
                </c:pt>
                <c:pt idx="670">
                  <c:v>2.2759328000000001</c:v>
                </c:pt>
                <c:pt idx="671">
                  <c:v>0.42058000000000001</c:v>
                </c:pt>
                <c:pt idx="672">
                  <c:v>3.5764535999999998</c:v>
                </c:pt>
                <c:pt idx="673">
                  <c:v>2.8754271</c:v>
                </c:pt>
                <c:pt idx="674">
                  <c:v>3.6125767999999998</c:v>
                </c:pt>
                <c:pt idx="675">
                  <c:v>3.6067988</c:v>
                </c:pt>
                <c:pt idx="676">
                  <c:v>2.5287951999999998</c:v>
                </c:pt>
                <c:pt idx="677">
                  <c:v>5.9307746000000003</c:v>
                </c:pt>
                <c:pt idx="678">
                  <c:v>3.7166236000000001</c:v>
                </c:pt>
                <c:pt idx="679">
                  <c:v>3.4680840000000002</c:v>
                </c:pt>
                <c:pt idx="680">
                  <c:v>2.4507707999999999</c:v>
                </c:pt>
                <c:pt idx="681">
                  <c:v>1.4714484000000001</c:v>
                </c:pt>
                <c:pt idx="682">
                  <c:v>4.3712495999999996</c:v>
                </c:pt>
                <c:pt idx="683">
                  <c:v>6.3220308000000003</c:v>
                </c:pt>
                <c:pt idx="684">
                  <c:v>1.3863669999999999</c:v>
                </c:pt>
                <c:pt idx="685">
                  <c:v>5.0874642000000003</c:v>
                </c:pt>
                <c:pt idx="686">
                  <c:v>2.3240400000000001E-2</c:v>
                </c:pt>
                <c:pt idx="687">
                  <c:v>1.8062883999999999</c:v>
                </c:pt>
                <c:pt idx="688">
                  <c:v>3.7166236000000001</c:v>
                </c:pt>
                <c:pt idx="689">
                  <c:v>3.1989576</c:v>
                </c:pt>
                <c:pt idx="690">
                  <c:v>0.23366500000000001</c:v>
                </c:pt>
                <c:pt idx="691">
                  <c:v>0.37384699999999998</c:v>
                </c:pt>
                <c:pt idx="692">
                  <c:v>7.74894E-2</c:v>
                </c:pt>
                <c:pt idx="693">
                  <c:v>0.1309466</c:v>
                </c:pt>
                <c:pt idx="694">
                  <c:v>0.92482240000000004</c:v>
                </c:pt>
                <c:pt idx="695">
                  <c:v>0.2400678</c:v>
                </c:pt>
                <c:pt idx="696">
                  <c:v>2.4909172000000002</c:v>
                </c:pt>
                <c:pt idx="697">
                  <c:v>0.82558799999999999</c:v>
                </c:pt>
                <c:pt idx="698">
                  <c:v>3.1250000000000002E-3</c:v>
                </c:pt>
                <c:pt idx="699">
                  <c:v>0.18596599999999999</c:v>
                </c:pt>
                <c:pt idx="700">
                  <c:v>0.1444928</c:v>
                </c:pt>
                <c:pt idx="701">
                  <c:v>0.26480900000000002</c:v>
                </c:pt>
                <c:pt idx="702">
                  <c:v>0.26480900000000002</c:v>
                </c:pt>
                <c:pt idx="703">
                  <c:v>0.31154199999999999</c:v>
                </c:pt>
                <c:pt idx="704">
                  <c:v>2.8900700000000001</c:v>
                </c:pt>
                <c:pt idx="705">
                  <c:v>2.5287951999999998</c:v>
                </c:pt>
                <c:pt idx="706">
                  <c:v>2.6552692000000002</c:v>
                </c:pt>
                <c:pt idx="707">
                  <c:v>3.2513448</c:v>
                </c:pt>
                <c:pt idx="708">
                  <c:v>2.3003163</c:v>
                </c:pt>
                <c:pt idx="709">
                  <c:v>2.0346264000000001</c:v>
                </c:pt>
                <c:pt idx="710">
                  <c:v>3.6125767999999998</c:v>
                </c:pt>
                <c:pt idx="711">
                  <c:v>1.8958687999999999</c:v>
                </c:pt>
                <c:pt idx="712">
                  <c:v>1.1070861999999999</c:v>
                </c:pt>
                <c:pt idx="713">
                  <c:v>2.9712789000000002</c:v>
                </c:pt>
                <c:pt idx="714">
                  <c:v>2.9334264000000001</c:v>
                </c:pt>
                <c:pt idx="715">
                  <c:v>3.6486999999999998</c:v>
                </c:pt>
                <c:pt idx="716">
                  <c:v>4.6963584000000003</c:v>
                </c:pt>
                <c:pt idx="717">
                  <c:v>6.4665236000000004</c:v>
                </c:pt>
                <c:pt idx="718">
                  <c:v>7.5864284</c:v>
                </c:pt>
                <c:pt idx="719">
                  <c:v>4.65022E-2</c:v>
                </c:pt>
                <c:pt idx="720">
                  <c:v>3.0987199999999999E-2</c:v>
                </c:pt>
                <c:pt idx="721">
                  <c:v>2.6343399999999999E-2</c:v>
                </c:pt>
                <c:pt idx="722">
                  <c:v>0.18596599999999999</c:v>
                </c:pt>
                <c:pt idx="723">
                  <c:v>0.85980920000000005</c:v>
                </c:pt>
                <c:pt idx="724">
                  <c:v>0.26480900000000002</c:v>
                </c:pt>
                <c:pt idx="725">
                  <c:v>2.1675632</c:v>
                </c:pt>
                <c:pt idx="726">
                  <c:v>0.34270299999999998</c:v>
                </c:pt>
                <c:pt idx="727">
                  <c:v>1.9092652000000001</c:v>
                </c:pt>
                <c:pt idx="728">
                  <c:v>1.8034208</c:v>
                </c:pt>
                <c:pt idx="729">
                  <c:v>0.42058000000000001</c:v>
                </c:pt>
                <c:pt idx="730">
                  <c:v>0.42058000000000001</c:v>
                </c:pt>
                <c:pt idx="731">
                  <c:v>2.5287951999999998</c:v>
                </c:pt>
                <c:pt idx="732">
                  <c:v>2.7311108000000002</c:v>
                </c:pt>
                <c:pt idx="733">
                  <c:v>0.545207</c:v>
                </c:pt>
                <c:pt idx="734">
                  <c:v>2.7479312</c:v>
                </c:pt>
                <c:pt idx="735">
                  <c:v>2.2658320000000001</c:v>
                </c:pt>
                <c:pt idx="736">
                  <c:v>2.8178236000000001</c:v>
                </c:pt>
                <c:pt idx="737">
                  <c:v>0.91905400000000004</c:v>
                </c:pt>
                <c:pt idx="738">
                  <c:v>2.69854E-2</c:v>
                </c:pt>
                <c:pt idx="739">
                  <c:v>2.3240400000000001E-2</c:v>
                </c:pt>
                <c:pt idx="740">
                  <c:v>0.22256339999999999</c:v>
                </c:pt>
                <c:pt idx="741">
                  <c:v>0.55601480000000003</c:v>
                </c:pt>
                <c:pt idx="742">
                  <c:v>0.74133879999999996</c:v>
                </c:pt>
                <c:pt idx="743">
                  <c:v>1.4088904</c:v>
                </c:pt>
                <c:pt idx="744">
                  <c:v>1.4376924</c:v>
                </c:pt>
                <c:pt idx="745">
                  <c:v>2.7238775999999998</c:v>
                </c:pt>
                <c:pt idx="746">
                  <c:v>2.2044644999999998</c:v>
                </c:pt>
                <c:pt idx="747">
                  <c:v>0.389436</c:v>
                </c:pt>
                <c:pt idx="748">
                  <c:v>0.40500799999999998</c:v>
                </c:pt>
                <c:pt idx="749">
                  <c:v>3.4138991999999999</c:v>
                </c:pt>
                <c:pt idx="750">
                  <c:v>3.6125767999999998</c:v>
                </c:pt>
                <c:pt idx="751">
                  <c:v>2.6688581999999998</c:v>
                </c:pt>
                <c:pt idx="752">
                  <c:v>2.6688581999999998</c:v>
                </c:pt>
                <c:pt idx="753">
                  <c:v>4.4380604000000003</c:v>
                </c:pt>
                <c:pt idx="754">
                  <c:v>3.8654820000000001</c:v>
                </c:pt>
                <c:pt idx="755">
                  <c:v>3.0518968000000002</c:v>
                </c:pt>
                <c:pt idx="756">
                  <c:v>6.3220308000000003</c:v>
                </c:pt>
                <c:pt idx="757">
                  <c:v>6.1775380000000002</c:v>
                </c:pt>
                <c:pt idx="758">
                  <c:v>0.74934840000000003</c:v>
                </c:pt>
                <c:pt idx="759">
                  <c:v>0.42058000000000001</c:v>
                </c:pt>
                <c:pt idx="760">
                  <c:v>0.42058000000000001</c:v>
                </c:pt>
                <c:pt idx="761">
                  <c:v>4.65022E-2</c:v>
                </c:pt>
                <c:pt idx="762">
                  <c:v>0.81281479999999995</c:v>
                </c:pt>
                <c:pt idx="763">
                  <c:v>1.8062883999999999</c:v>
                </c:pt>
                <c:pt idx="764">
                  <c:v>2.5414639999999999</c:v>
                </c:pt>
                <c:pt idx="765">
                  <c:v>0.32711400000000002</c:v>
                </c:pt>
                <c:pt idx="766">
                  <c:v>2.709454</c:v>
                </c:pt>
                <c:pt idx="767">
                  <c:v>2.3958583999999998</c:v>
                </c:pt>
                <c:pt idx="768">
                  <c:v>0.389436</c:v>
                </c:pt>
                <c:pt idx="769">
                  <c:v>1.2282744000000001</c:v>
                </c:pt>
                <c:pt idx="770">
                  <c:v>2.4854816</c:v>
                </c:pt>
                <c:pt idx="771">
                  <c:v>3.1629402</c:v>
                </c:pt>
                <c:pt idx="772">
                  <c:v>0.514046</c:v>
                </c:pt>
                <c:pt idx="773">
                  <c:v>3.9016052000000001</c:v>
                </c:pt>
                <c:pt idx="774">
                  <c:v>2.9456243999999998</c:v>
                </c:pt>
                <c:pt idx="775">
                  <c:v>5.0576331999999997</c:v>
                </c:pt>
                <c:pt idx="776">
                  <c:v>5.4102195999999996</c:v>
                </c:pt>
                <c:pt idx="777">
                  <c:v>5.5634008000000001</c:v>
                </c:pt>
                <c:pt idx="778">
                  <c:v>5.6717703999999998</c:v>
                </c:pt>
                <c:pt idx="779">
                  <c:v>7.74894E-2</c:v>
                </c:pt>
                <c:pt idx="780">
                  <c:v>8.3780999999999994E-2</c:v>
                </c:pt>
                <c:pt idx="781">
                  <c:v>0.75863000000000003</c:v>
                </c:pt>
                <c:pt idx="782">
                  <c:v>0.109038</c:v>
                </c:pt>
                <c:pt idx="783">
                  <c:v>0.13839380000000001</c:v>
                </c:pt>
                <c:pt idx="784">
                  <c:v>1.8062883999999999</c:v>
                </c:pt>
                <c:pt idx="785">
                  <c:v>1.3738193999999999</c:v>
                </c:pt>
                <c:pt idx="786">
                  <c:v>1.1560280000000001</c:v>
                </c:pt>
                <c:pt idx="787">
                  <c:v>0.34270299999999998</c:v>
                </c:pt>
                <c:pt idx="788">
                  <c:v>0.37384699999999998</c:v>
                </c:pt>
                <c:pt idx="789">
                  <c:v>0.37384699999999998</c:v>
                </c:pt>
                <c:pt idx="790">
                  <c:v>3.2513448</c:v>
                </c:pt>
                <c:pt idx="791">
                  <c:v>0.389436</c:v>
                </c:pt>
                <c:pt idx="792">
                  <c:v>3.0345627999999998</c:v>
                </c:pt>
                <c:pt idx="793">
                  <c:v>2.3481792000000001</c:v>
                </c:pt>
                <c:pt idx="794">
                  <c:v>3.2513448</c:v>
                </c:pt>
                <c:pt idx="795">
                  <c:v>2.8539468000000001</c:v>
                </c:pt>
                <c:pt idx="796">
                  <c:v>4.1725291999999996</c:v>
                </c:pt>
                <c:pt idx="797">
                  <c:v>2.6688581999999998</c:v>
                </c:pt>
                <c:pt idx="798">
                  <c:v>3.2874680000000001</c:v>
                </c:pt>
                <c:pt idx="799">
                  <c:v>3.2421641999999999</c:v>
                </c:pt>
                <c:pt idx="800">
                  <c:v>0.70097799999999999</c:v>
                </c:pt>
                <c:pt idx="801">
                  <c:v>6.1070891999999999</c:v>
                </c:pt>
                <c:pt idx="802">
                  <c:v>0.389436</c:v>
                </c:pt>
                <c:pt idx="803">
                  <c:v>2.3240400000000001E-2</c:v>
                </c:pt>
                <c:pt idx="804">
                  <c:v>1.26474E-2</c:v>
                </c:pt>
                <c:pt idx="805">
                  <c:v>7.91158E-2</c:v>
                </c:pt>
                <c:pt idx="806">
                  <c:v>0.90316560000000001</c:v>
                </c:pt>
                <c:pt idx="807">
                  <c:v>0.15505140000000001</c:v>
                </c:pt>
                <c:pt idx="808">
                  <c:v>1.109804</c:v>
                </c:pt>
                <c:pt idx="809">
                  <c:v>2.4565488000000002</c:v>
                </c:pt>
                <c:pt idx="810">
                  <c:v>2.5287951999999998</c:v>
                </c:pt>
                <c:pt idx="811">
                  <c:v>2.0346264000000001</c:v>
                </c:pt>
                <c:pt idx="812">
                  <c:v>2.3327711999999998</c:v>
                </c:pt>
                <c:pt idx="813">
                  <c:v>2.1675632</c:v>
                </c:pt>
                <c:pt idx="814">
                  <c:v>3.9738516000000002</c:v>
                </c:pt>
                <c:pt idx="815">
                  <c:v>2.8170959999999998</c:v>
                </c:pt>
                <c:pt idx="816">
                  <c:v>3.0851524000000001</c:v>
                </c:pt>
                <c:pt idx="817">
                  <c:v>3.1483680000000001</c:v>
                </c:pt>
                <c:pt idx="818">
                  <c:v>3.9377284000000001</c:v>
                </c:pt>
                <c:pt idx="819">
                  <c:v>0.42058000000000001</c:v>
                </c:pt>
                <c:pt idx="820">
                  <c:v>3.7499999999999999E-2</c:v>
                </c:pt>
                <c:pt idx="821">
                  <c:v>0.87232100000000001</c:v>
                </c:pt>
                <c:pt idx="822">
                  <c:v>0.13725960000000001</c:v>
                </c:pt>
                <c:pt idx="823">
                  <c:v>2.5000000000000001E-3</c:v>
                </c:pt>
                <c:pt idx="824">
                  <c:v>2.69854E-2</c:v>
                </c:pt>
                <c:pt idx="825">
                  <c:v>0.1394852</c:v>
                </c:pt>
                <c:pt idx="826">
                  <c:v>0.95847570000000004</c:v>
                </c:pt>
                <c:pt idx="827">
                  <c:v>1.3640787999999999</c:v>
                </c:pt>
                <c:pt idx="828">
                  <c:v>1.7252478</c:v>
                </c:pt>
                <c:pt idx="829">
                  <c:v>1.8785347999999999</c:v>
                </c:pt>
                <c:pt idx="830">
                  <c:v>1.9652476000000001</c:v>
                </c:pt>
                <c:pt idx="831">
                  <c:v>2.7889336</c:v>
                </c:pt>
                <c:pt idx="832">
                  <c:v>2.1725279999999998</c:v>
                </c:pt>
                <c:pt idx="833">
                  <c:v>2.6010844</c:v>
                </c:pt>
                <c:pt idx="834">
                  <c:v>2.3525448</c:v>
                </c:pt>
                <c:pt idx="835">
                  <c:v>3.6125767999999998</c:v>
                </c:pt>
                <c:pt idx="836">
                  <c:v>4.7166028000000004</c:v>
                </c:pt>
                <c:pt idx="837">
                  <c:v>4.0460979999999998</c:v>
                </c:pt>
                <c:pt idx="838">
                  <c:v>5.8885095999999999</c:v>
                </c:pt>
                <c:pt idx="839">
                  <c:v>8.3089779999999998</c:v>
                </c:pt>
                <c:pt idx="840">
                  <c:v>6.9742600000000002E-2</c:v>
                </c:pt>
                <c:pt idx="841">
                  <c:v>0.15</c:v>
                </c:pt>
                <c:pt idx="842">
                  <c:v>1.8062883999999999</c:v>
                </c:pt>
                <c:pt idx="843">
                  <c:v>0.43830599999999997</c:v>
                </c:pt>
                <c:pt idx="844">
                  <c:v>1.8034208</c:v>
                </c:pt>
                <c:pt idx="845">
                  <c:v>3.2513448</c:v>
                </c:pt>
                <c:pt idx="846">
                  <c:v>0.86095200000000005</c:v>
                </c:pt>
                <c:pt idx="847">
                  <c:v>2.9073636</c:v>
                </c:pt>
                <c:pt idx="848">
                  <c:v>0.89225460000000001</c:v>
                </c:pt>
                <c:pt idx="849">
                  <c:v>0.90791460000000002</c:v>
                </c:pt>
                <c:pt idx="850">
                  <c:v>3.0851524000000001</c:v>
                </c:pt>
                <c:pt idx="851">
                  <c:v>4.4796192000000001</c:v>
                </c:pt>
                <c:pt idx="852">
                  <c:v>3.7455136000000002</c:v>
                </c:pt>
                <c:pt idx="853">
                  <c:v>3.4897836</c:v>
                </c:pt>
                <c:pt idx="854">
                  <c:v>0.638656</c:v>
                </c:pt>
                <c:pt idx="855">
                  <c:v>5.4102195999999996</c:v>
                </c:pt>
                <c:pt idx="856">
                  <c:v>5.8885095999999999</c:v>
                </c:pt>
                <c:pt idx="857">
                  <c:v>4.0099748000000002</c:v>
                </c:pt>
                <c:pt idx="858">
                  <c:v>7.2251963999999997</c:v>
                </c:pt>
                <c:pt idx="859">
                  <c:v>0.95019799999999999</c:v>
                </c:pt>
                <c:pt idx="860">
                  <c:v>0.96578699999999995</c:v>
                </c:pt>
                <c:pt idx="861">
                  <c:v>1.0903970000000001</c:v>
                </c:pt>
                <c:pt idx="862">
                  <c:v>2.3240400000000001E-2</c:v>
                </c:pt>
                <c:pt idx="863">
                  <c:v>0.1400352</c:v>
                </c:pt>
                <c:pt idx="864">
                  <c:v>0.61559240000000004</c:v>
                </c:pt>
                <c:pt idx="865">
                  <c:v>0.22506899999999999</c:v>
                </c:pt>
                <c:pt idx="866">
                  <c:v>0.20250399999999999</c:v>
                </c:pt>
                <c:pt idx="867">
                  <c:v>1.3099041</c:v>
                </c:pt>
                <c:pt idx="868">
                  <c:v>1.1560280000000001</c:v>
                </c:pt>
                <c:pt idx="869">
                  <c:v>1.8034208</c:v>
                </c:pt>
                <c:pt idx="870">
                  <c:v>3.0706859999999998</c:v>
                </c:pt>
                <c:pt idx="871">
                  <c:v>2.1086550000000002</c:v>
                </c:pt>
                <c:pt idx="872">
                  <c:v>0.76702680000000001</c:v>
                </c:pt>
                <c:pt idx="873">
                  <c:v>2.2658320000000001</c:v>
                </c:pt>
                <c:pt idx="874">
                  <c:v>0.84530939999999999</c:v>
                </c:pt>
                <c:pt idx="875">
                  <c:v>3.1212756000000001</c:v>
                </c:pt>
                <c:pt idx="876">
                  <c:v>3.1212756000000001</c:v>
                </c:pt>
                <c:pt idx="877">
                  <c:v>3.7571124</c:v>
                </c:pt>
                <c:pt idx="878">
                  <c:v>0.60751200000000005</c:v>
                </c:pt>
                <c:pt idx="879">
                  <c:v>0.60751200000000005</c:v>
                </c:pt>
                <c:pt idx="880">
                  <c:v>5.2346539999999999</c:v>
                </c:pt>
                <c:pt idx="881">
                  <c:v>5.6717703999999998</c:v>
                </c:pt>
                <c:pt idx="882">
                  <c:v>0.81001599999999996</c:v>
                </c:pt>
                <c:pt idx="883">
                  <c:v>0.74934840000000003</c:v>
                </c:pt>
                <c:pt idx="884">
                  <c:v>6.9000447999999999</c:v>
                </c:pt>
                <c:pt idx="885">
                  <c:v>0.96578699999999995</c:v>
                </c:pt>
                <c:pt idx="886">
                  <c:v>1.1527019999999999</c:v>
                </c:pt>
                <c:pt idx="887">
                  <c:v>1.3863669999999999</c:v>
                </c:pt>
                <c:pt idx="888">
                  <c:v>1.479833</c:v>
                </c:pt>
                <c:pt idx="889">
                  <c:v>1.5732820000000001</c:v>
                </c:pt>
                <c:pt idx="890">
                  <c:v>0.43212899999999999</c:v>
                </c:pt>
                <c:pt idx="891">
                  <c:v>0.49614360000000002</c:v>
                </c:pt>
                <c:pt idx="892">
                  <c:v>2.3240400000000001E-2</c:v>
                </c:pt>
                <c:pt idx="893">
                  <c:v>1.6195E-5</c:v>
                </c:pt>
                <c:pt idx="894">
                  <c:v>0.23120560000000001</c:v>
                </c:pt>
                <c:pt idx="895">
                  <c:v>9.3465999999999994E-2</c:v>
                </c:pt>
                <c:pt idx="896">
                  <c:v>1.1501793</c:v>
                </c:pt>
                <c:pt idx="897">
                  <c:v>0.75863000000000003</c:v>
                </c:pt>
                <c:pt idx="898">
                  <c:v>1.553426</c:v>
                </c:pt>
                <c:pt idx="899">
                  <c:v>1.3640787999999999</c:v>
                </c:pt>
                <c:pt idx="900">
                  <c:v>1.5173028</c:v>
                </c:pt>
                <c:pt idx="901">
                  <c:v>1.5501731999999999</c:v>
                </c:pt>
                <c:pt idx="902">
                  <c:v>0.35827500000000001</c:v>
                </c:pt>
                <c:pt idx="903">
                  <c:v>1.8062883999999999</c:v>
                </c:pt>
                <c:pt idx="904">
                  <c:v>0.37384699999999998</c:v>
                </c:pt>
                <c:pt idx="905">
                  <c:v>0.389436</c:v>
                </c:pt>
                <c:pt idx="906">
                  <c:v>0.389436</c:v>
                </c:pt>
                <c:pt idx="907">
                  <c:v>0.42058000000000001</c:v>
                </c:pt>
                <c:pt idx="908">
                  <c:v>2.2932239999999999</c:v>
                </c:pt>
                <c:pt idx="909">
                  <c:v>0.57330599999999998</c:v>
                </c:pt>
                <c:pt idx="910">
                  <c:v>2.6010844</c:v>
                </c:pt>
                <c:pt idx="911">
                  <c:v>0.60751200000000005</c:v>
                </c:pt>
                <c:pt idx="912">
                  <c:v>6.1775380000000002</c:v>
                </c:pt>
                <c:pt idx="913">
                  <c:v>6.8436772000000001</c:v>
                </c:pt>
                <c:pt idx="914">
                  <c:v>0.91905400000000004</c:v>
                </c:pt>
                <c:pt idx="915">
                  <c:v>1.4954050000000001</c:v>
                </c:pt>
                <c:pt idx="916">
                  <c:v>0.37384699999999998</c:v>
                </c:pt>
                <c:pt idx="917">
                  <c:v>0.81001599999999996</c:v>
                </c:pt>
                <c:pt idx="918">
                  <c:v>2.3240400000000001E-2</c:v>
                </c:pt>
                <c:pt idx="919">
                  <c:v>9.2533199999999996E-2</c:v>
                </c:pt>
                <c:pt idx="920">
                  <c:v>0.17342560000000001</c:v>
                </c:pt>
                <c:pt idx="921">
                  <c:v>9.3465999999999994E-2</c:v>
                </c:pt>
                <c:pt idx="922">
                  <c:v>0.13839380000000001</c:v>
                </c:pt>
                <c:pt idx="923">
                  <c:v>0.39134340000000001</c:v>
                </c:pt>
                <c:pt idx="924">
                  <c:v>1.1120296000000001</c:v>
                </c:pt>
                <c:pt idx="925">
                  <c:v>0.28038099999999999</c:v>
                </c:pt>
                <c:pt idx="926">
                  <c:v>1.553426</c:v>
                </c:pt>
                <c:pt idx="927">
                  <c:v>2.0230703999999999</c:v>
                </c:pt>
                <c:pt idx="928">
                  <c:v>2.709454</c:v>
                </c:pt>
                <c:pt idx="929">
                  <c:v>2.13144</c:v>
                </c:pt>
                <c:pt idx="930">
                  <c:v>3.1104471999999999</c:v>
                </c:pt>
                <c:pt idx="931">
                  <c:v>0.84530939999999999</c:v>
                </c:pt>
                <c:pt idx="932">
                  <c:v>1.8958687999999999</c:v>
                </c:pt>
                <c:pt idx="933">
                  <c:v>0.86095200000000005</c:v>
                </c:pt>
                <c:pt idx="934">
                  <c:v>2.6552692000000002</c:v>
                </c:pt>
                <c:pt idx="935">
                  <c:v>0.48288500000000001</c:v>
                </c:pt>
                <c:pt idx="936">
                  <c:v>0.514046</c:v>
                </c:pt>
                <c:pt idx="937">
                  <c:v>0.52961800000000003</c:v>
                </c:pt>
                <c:pt idx="938">
                  <c:v>0.57330599999999998</c:v>
                </c:pt>
                <c:pt idx="939">
                  <c:v>4.7324815999999998</c:v>
                </c:pt>
                <c:pt idx="940">
                  <c:v>3.6992896000000002</c:v>
                </c:pt>
                <c:pt idx="941">
                  <c:v>4.9312019999999999</c:v>
                </c:pt>
                <c:pt idx="942">
                  <c:v>0.60751200000000005</c:v>
                </c:pt>
                <c:pt idx="943">
                  <c:v>1.3462206000000001</c:v>
                </c:pt>
                <c:pt idx="944">
                  <c:v>3.5150356</c:v>
                </c:pt>
                <c:pt idx="945">
                  <c:v>0.70097799999999999</c:v>
                </c:pt>
                <c:pt idx="946">
                  <c:v>5.6356472000000002</c:v>
                </c:pt>
                <c:pt idx="947">
                  <c:v>5.7801400000000003</c:v>
                </c:pt>
                <c:pt idx="948">
                  <c:v>5.4188651999999999</c:v>
                </c:pt>
                <c:pt idx="949">
                  <c:v>0.82558799999999999</c:v>
                </c:pt>
                <c:pt idx="950">
                  <c:v>1.956717</c:v>
                </c:pt>
                <c:pt idx="951">
                  <c:v>0.99693100000000001</c:v>
                </c:pt>
                <c:pt idx="952">
                  <c:v>4.5518656000000002</c:v>
                </c:pt>
                <c:pt idx="953">
                  <c:v>1.105969</c:v>
                </c:pt>
                <c:pt idx="954">
                  <c:v>1.2929010000000001</c:v>
                </c:pt>
                <c:pt idx="955">
                  <c:v>1.479833</c:v>
                </c:pt>
                <c:pt idx="956">
                  <c:v>0.19206119999999999</c:v>
                </c:pt>
                <c:pt idx="957">
                  <c:v>0.20805180000000001</c:v>
                </c:pt>
                <c:pt idx="958">
                  <c:v>0.10847660000000001</c:v>
                </c:pt>
                <c:pt idx="959">
                  <c:v>3.7499999999999999E-2</c:v>
                </c:pt>
                <c:pt idx="960">
                  <c:v>7.91158E-2</c:v>
                </c:pt>
                <c:pt idx="961">
                  <c:v>0.29741820000000002</c:v>
                </c:pt>
                <c:pt idx="962">
                  <c:v>1.3005207999999999</c:v>
                </c:pt>
                <c:pt idx="963">
                  <c:v>0.92482240000000004</c:v>
                </c:pt>
                <c:pt idx="964">
                  <c:v>9.4416799999999995E-2</c:v>
                </c:pt>
                <c:pt idx="965">
                  <c:v>1.8062883999999999</c:v>
                </c:pt>
                <c:pt idx="966">
                  <c:v>1.5335441999999999</c:v>
                </c:pt>
                <c:pt idx="967">
                  <c:v>1.863726</c:v>
                </c:pt>
                <c:pt idx="968">
                  <c:v>1.8034208</c:v>
                </c:pt>
                <c:pt idx="969">
                  <c:v>1.8062883999999999</c:v>
                </c:pt>
                <c:pt idx="970">
                  <c:v>3.2242524000000001</c:v>
                </c:pt>
                <c:pt idx="971">
                  <c:v>2.2536982000000001</c:v>
                </c:pt>
                <c:pt idx="972">
                  <c:v>2.3481792000000001</c:v>
                </c:pt>
                <c:pt idx="973">
                  <c:v>3.3227072999999998</c:v>
                </c:pt>
                <c:pt idx="974">
                  <c:v>3.4680840000000002</c:v>
                </c:pt>
                <c:pt idx="975">
                  <c:v>3.2223906000000002</c:v>
                </c:pt>
                <c:pt idx="976">
                  <c:v>2.9131819999999999</c:v>
                </c:pt>
                <c:pt idx="977">
                  <c:v>3.9016052000000001</c:v>
                </c:pt>
                <c:pt idx="978">
                  <c:v>5.5001851999999998</c:v>
                </c:pt>
                <c:pt idx="979">
                  <c:v>5.4102195999999996</c:v>
                </c:pt>
                <c:pt idx="980">
                  <c:v>3.2421641999999999</c:v>
                </c:pt>
                <c:pt idx="981">
                  <c:v>5.8523864000000003</c:v>
                </c:pt>
                <c:pt idx="982">
                  <c:v>8.3089779999999998</c:v>
                </c:pt>
                <c:pt idx="983">
                  <c:v>0.389436</c:v>
                </c:pt>
                <c:pt idx="984">
                  <c:v>0.40500799999999998</c:v>
                </c:pt>
                <c:pt idx="985">
                  <c:v>0.42058000000000001</c:v>
                </c:pt>
                <c:pt idx="986">
                  <c:v>0.42058000000000001</c:v>
                </c:pt>
                <c:pt idx="987">
                  <c:v>1.2643975999999999</c:v>
                </c:pt>
                <c:pt idx="988">
                  <c:v>2.2658320000000001</c:v>
                </c:pt>
                <c:pt idx="989">
                  <c:v>0.54415020000000003</c:v>
                </c:pt>
                <c:pt idx="990">
                  <c:v>2.9380000000000001E-3</c:v>
                </c:pt>
                <c:pt idx="991">
                  <c:v>6.9742600000000002E-2</c:v>
                </c:pt>
                <c:pt idx="992">
                  <c:v>0.95847570000000004</c:v>
                </c:pt>
                <c:pt idx="993">
                  <c:v>0.14019899999999999</c:v>
                </c:pt>
                <c:pt idx="994">
                  <c:v>1.3276132</c:v>
                </c:pt>
                <c:pt idx="995">
                  <c:v>1.8062883999999999</c:v>
                </c:pt>
                <c:pt idx="996">
                  <c:v>2.1675632</c:v>
                </c:pt>
                <c:pt idx="997">
                  <c:v>2.5287951999999998</c:v>
                </c:pt>
                <c:pt idx="998">
                  <c:v>25.288123200000001</c:v>
                </c:pt>
                <c:pt idx="999">
                  <c:v>1.8034208</c:v>
                </c:pt>
                <c:pt idx="1000">
                  <c:v>0.37384699999999998</c:v>
                </c:pt>
                <c:pt idx="1001">
                  <c:v>0.37384699999999998</c:v>
                </c:pt>
                <c:pt idx="1002">
                  <c:v>1.8062883999999999</c:v>
                </c:pt>
                <c:pt idx="1003">
                  <c:v>3.2513448</c:v>
                </c:pt>
                <c:pt idx="1004">
                  <c:v>3.7060721999999999</c:v>
                </c:pt>
                <c:pt idx="1005">
                  <c:v>3.7209892</c:v>
                </c:pt>
                <c:pt idx="1006">
                  <c:v>3.2831024000000002</c:v>
                </c:pt>
                <c:pt idx="1007">
                  <c:v>4.6963584000000003</c:v>
                </c:pt>
                <c:pt idx="1008">
                  <c:v>3.5403304000000002</c:v>
                </c:pt>
                <c:pt idx="1009">
                  <c:v>3.9377284000000001</c:v>
                </c:pt>
                <c:pt idx="1010">
                  <c:v>7.1762332000000004</c:v>
                </c:pt>
                <c:pt idx="1011">
                  <c:v>0.77885499999999996</c:v>
                </c:pt>
                <c:pt idx="1012">
                  <c:v>6.6721133999999997</c:v>
                </c:pt>
                <c:pt idx="1013">
                  <c:v>1.105969</c:v>
                </c:pt>
                <c:pt idx="1014">
                  <c:v>2.5401799999999999E-2</c:v>
                </c:pt>
                <c:pt idx="1015">
                  <c:v>9.2982999999999996E-2</c:v>
                </c:pt>
                <c:pt idx="1016">
                  <c:v>0.78610760000000002</c:v>
                </c:pt>
                <c:pt idx="1017">
                  <c:v>1.109804</c:v>
                </c:pt>
                <c:pt idx="1018">
                  <c:v>0.26480900000000002</c:v>
                </c:pt>
                <c:pt idx="1019">
                  <c:v>0.26480900000000002</c:v>
                </c:pt>
                <c:pt idx="1020">
                  <c:v>1.5173028</c:v>
                </c:pt>
                <c:pt idx="1021">
                  <c:v>2.2364432999999999</c:v>
                </c:pt>
                <c:pt idx="1022">
                  <c:v>1.8034208</c:v>
                </c:pt>
                <c:pt idx="1023">
                  <c:v>0.389436</c:v>
                </c:pt>
                <c:pt idx="1024">
                  <c:v>3.0706859999999998</c:v>
                </c:pt>
                <c:pt idx="1025">
                  <c:v>2.0362314000000001</c:v>
                </c:pt>
                <c:pt idx="1026">
                  <c:v>2.9131819999999999</c:v>
                </c:pt>
                <c:pt idx="1027">
                  <c:v>3.2907708000000002</c:v>
                </c:pt>
                <c:pt idx="1028">
                  <c:v>2.6372076</c:v>
                </c:pt>
                <c:pt idx="1029">
                  <c:v>2.9334264000000001</c:v>
                </c:pt>
                <c:pt idx="1030">
                  <c:v>2.9851502000000001</c:v>
                </c:pt>
                <c:pt idx="1031">
                  <c:v>5.0576331999999997</c:v>
                </c:pt>
                <c:pt idx="1032">
                  <c:v>4.3097032000000004</c:v>
                </c:pt>
                <c:pt idx="1033">
                  <c:v>0.75122560000000005</c:v>
                </c:pt>
                <c:pt idx="1034">
                  <c:v>6.0330452000000001</c:v>
                </c:pt>
                <c:pt idx="1035">
                  <c:v>0.1400352</c:v>
                </c:pt>
                <c:pt idx="1036">
                  <c:v>0.22256339999999999</c:v>
                </c:pt>
                <c:pt idx="1037">
                  <c:v>1.8530361</c:v>
                </c:pt>
                <c:pt idx="1038">
                  <c:v>3.9738516000000002</c:v>
                </c:pt>
                <c:pt idx="1039">
                  <c:v>3.0345627999999998</c:v>
                </c:pt>
                <c:pt idx="1040">
                  <c:v>2.9984396000000002</c:v>
                </c:pt>
                <c:pt idx="1041">
                  <c:v>3.5656251999999999</c:v>
                </c:pt>
                <c:pt idx="1042">
                  <c:v>3.2421641999999999</c:v>
                </c:pt>
                <c:pt idx="1043">
                  <c:v>5.5995239999999997</c:v>
                </c:pt>
                <c:pt idx="1044">
                  <c:v>5.9607559999999999</c:v>
                </c:pt>
                <c:pt idx="1045">
                  <c:v>0.66963899999999998</c:v>
                </c:pt>
                <c:pt idx="1046">
                  <c:v>1.18128E-2</c:v>
                </c:pt>
                <c:pt idx="1047">
                  <c:v>9.2982999999999996E-2</c:v>
                </c:pt>
                <c:pt idx="1048">
                  <c:v>0.18693199999999999</c:v>
                </c:pt>
                <c:pt idx="1049">
                  <c:v>0.78756280000000001</c:v>
                </c:pt>
                <c:pt idx="1050">
                  <c:v>1.8062883999999999</c:v>
                </c:pt>
                <c:pt idx="1051">
                  <c:v>0.24923699999999999</c:v>
                </c:pt>
                <c:pt idx="1052">
                  <c:v>0.32711400000000002</c:v>
                </c:pt>
                <c:pt idx="1053">
                  <c:v>0.34270299999999998</c:v>
                </c:pt>
                <c:pt idx="1054">
                  <c:v>0.37384699999999998</c:v>
                </c:pt>
                <c:pt idx="1055">
                  <c:v>0.389436</c:v>
                </c:pt>
                <c:pt idx="1056">
                  <c:v>3.7699875</c:v>
                </c:pt>
                <c:pt idx="1057">
                  <c:v>2.3723184000000002</c:v>
                </c:pt>
                <c:pt idx="1058">
                  <c:v>0.514046</c:v>
                </c:pt>
                <c:pt idx="1059">
                  <c:v>3.8654820000000001</c:v>
                </c:pt>
                <c:pt idx="1060">
                  <c:v>5.0937564000000002</c:v>
                </c:pt>
                <c:pt idx="1061">
                  <c:v>0.94426319999999997</c:v>
                </c:pt>
                <c:pt idx="1062">
                  <c:v>1.0125200000000001</c:v>
                </c:pt>
                <c:pt idx="1063">
                  <c:v>0.23366500000000001</c:v>
                </c:pt>
                <c:pt idx="1064">
                  <c:v>0.35827500000000001</c:v>
                </c:pt>
                <c:pt idx="1065">
                  <c:v>0.42058000000000001</c:v>
                </c:pt>
                <c:pt idx="1066">
                  <c:v>9.2533199999999996E-2</c:v>
                </c:pt>
                <c:pt idx="1067">
                  <c:v>5.0007599999999999E-2</c:v>
                </c:pt>
                <c:pt idx="1068">
                  <c:v>1.6256724</c:v>
                </c:pt>
                <c:pt idx="1069">
                  <c:v>0.94831960000000004</c:v>
                </c:pt>
                <c:pt idx="1070">
                  <c:v>1.5895492</c:v>
                </c:pt>
                <c:pt idx="1071">
                  <c:v>1.8965964</c:v>
                </c:pt>
                <c:pt idx="1072">
                  <c:v>1.8965964</c:v>
                </c:pt>
                <c:pt idx="1073">
                  <c:v>3.3000940000000001</c:v>
                </c:pt>
                <c:pt idx="1074">
                  <c:v>2.7022208000000001</c:v>
                </c:pt>
                <c:pt idx="1075">
                  <c:v>2.3129976000000001</c:v>
                </c:pt>
                <c:pt idx="1076">
                  <c:v>3.7060721999999999</c:v>
                </c:pt>
                <c:pt idx="1077">
                  <c:v>0.545207</c:v>
                </c:pt>
                <c:pt idx="1078">
                  <c:v>8.1283192</c:v>
                </c:pt>
                <c:pt idx="1079">
                  <c:v>0.23366500000000001</c:v>
                </c:pt>
                <c:pt idx="1080">
                  <c:v>0.23366500000000001</c:v>
                </c:pt>
                <c:pt idx="1081">
                  <c:v>0.23366500000000001</c:v>
                </c:pt>
                <c:pt idx="1082">
                  <c:v>5.4248999999999999E-2</c:v>
                </c:pt>
                <c:pt idx="1083">
                  <c:v>7.0812600000000003E-2</c:v>
                </c:pt>
                <c:pt idx="1084">
                  <c:v>0.92482240000000004</c:v>
                </c:pt>
                <c:pt idx="1085">
                  <c:v>1.8062883999999999</c:v>
                </c:pt>
                <c:pt idx="1086">
                  <c:v>1.8062883999999999</c:v>
                </c:pt>
                <c:pt idx="1087">
                  <c:v>1.3410096</c:v>
                </c:pt>
                <c:pt idx="1088">
                  <c:v>2.6170122</c:v>
                </c:pt>
                <c:pt idx="1089">
                  <c:v>1.8062883999999999</c:v>
                </c:pt>
                <c:pt idx="1090">
                  <c:v>2.6198082</c:v>
                </c:pt>
                <c:pt idx="1091">
                  <c:v>2.3327711999999998</c:v>
                </c:pt>
                <c:pt idx="1092">
                  <c:v>2.3129976000000001</c:v>
                </c:pt>
                <c:pt idx="1093">
                  <c:v>4.5157423999999997</c:v>
                </c:pt>
                <c:pt idx="1094">
                  <c:v>5.2888387999999997</c:v>
                </c:pt>
                <c:pt idx="1095">
                  <c:v>9.0314847999999994</c:v>
                </c:pt>
                <c:pt idx="1096">
                  <c:v>1.3863669999999999</c:v>
                </c:pt>
                <c:pt idx="1097">
                  <c:v>0.82558799999999999</c:v>
                </c:pt>
                <c:pt idx="1098">
                  <c:v>1.339634</c:v>
                </c:pt>
                <c:pt idx="1099">
                  <c:v>9.2982999999999996E-2</c:v>
                </c:pt>
                <c:pt idx="1100">
                  <c:v>0.1120076</c:v>
                </c:pt>
                <c:pt idx="1101">
                  <c:v>2.1879999999999998E-3</c:v>
                </c:pt>
                <c:pt idx="1102">
                  <c:v>3.8733999999999998E-2</c:v>
                </c:pt>
                <c:pt idx="1103">
                  <c:v>0.46960859999999999</c:v>
                </c:pt>
                <c:pt idx="1104">
                  <c:v>1.3418406</c:v>
                </c:pt>
                <c:pt idx="1105">
                  <c:v>1.1560280000000001</c:v>
                </c:pt>
                <c:pt idx="1106">
                  <c:v>3.2513448</c:v>
                </c:pt>
                <c:pt idx="1107">
                  <c:v>3.3958376000000001</c:v>
                </c:pt>
                <c:pt idx="1108">
                  <c:v>3.8293588000000001</c:v>
                </c:pt>
                <c:pt idx="1109">
                  <c:v>3.4680840000000002</c:v>
                </c:pt>
                <c:pt idx="1110">
                  <c:v>3.4680840000000002</c:v>
                </c:pt>
                <c:pt idx="1111">
                  <c:v>3.7932356</c:v>
                </c:pt>
                <c:pt idx="1112">
                  <c:v>4.5518656000000002</c:v>
                </c:pt>
                <c:pt idx="1113">
                  <c:v>7.7670871999999997</c:v>
                </c:pt>
                <c:pt idx="1114">
                  <c:v>0.45468579999999997</c:v>
                </c:pt>
                <c:pt idx="1115">
                  <c:v>0.45468579999999997</c:v>
                </c:pt>
                <c:pt idx="1116">
                  <c:v>0.45468579999999997</c:v>
                </c:pt>
                <c:pt idx="1117">
                  <c:v>0.51400659999999998</c:v>
                </c:pt>
                <c:pt idx="1118">
                  <c:v>2.3240400000000001E-2</c:v>
                </c:pt>
                <c:pt idx="1119">
                  <c:v>0.23246820000000001</c:v>
                </c:pt>
                <c:pt idx="1120">
                  <c:v>3.7499999999999999E-2</c:v>
                </c:pt>
                <c:pt idx="1121">
                  <c:v>0.46241120000000002</c:v>
                </c:pt>
                <c:pt idx="1122">
                  <c:v>0.1440372</c:v>
                </c:pt>
                <c:pt idx="1123">
                  <c:v>0.1440372</c:v>
                </c:pt>
                <c:pt idx="1124">
                  <c:v>1.8062883999999999</c:v>
                </c:pt>
                <c:pt idx="1125">
                  <c:v>0.2400678</c:v>
                </c:pt>
                <c:pt idx="1126">
                  <c:v>0.2400678</c:v>
                </c:pt>
                <c:pt idx="1127">
                  <c:v>1.9176112000000001</c:v>
                </c:pt>
                <c:pt idx="1128">
                  <c:v>3.3227072999999998</c:v>
                </c:pt>
                <c:pt idx="1129">
                  <c:v>3.1429752</c:v>
                </c:pt>
                <c:pt idx="1130">
                  <c:v>2.0164578</c:v>
                </c:pt>
                <c:pt idx="1131">
                  <c:v>3.4319608000000001</c:v>
                </c:pt>
                <c:pt idx="1132">
                  <c:v>2.3582800000000002</c:v>
                </c:pt>
                <c:pt idx="1133">
                  <c:v>3.3978492</c:v>
                </c:pt>
                <c:pt idx="1134">
                  <c:v>2.9334264000000001</c:v>
                </c:pt>
                <c:pt idx="1135">
                  <c:v>2.9941168</c:v>
                </c:pt>
                <c:pt idx="1136">
                  <c:v>2.9941168</c:v>
                </c:pt>
                <c:pt idx="1137">
                  <c:v>4.0156244000000001</c:v>
                </c:pt>
                <c:pt idx="1138">
                  <c:v>4.8408512000000004</c:v>
                </c:pt>
                <c:pt idx="1139">
                  <c:v>6.9742600000000002E-2</c:v>
                </c:pt>
                <c:pt idx="1140">
                  <c:v>9.2533199999999996E-2</c:v>
                </c:pt>
                <c:pt idx="1141">
                  <c:v>0.1400352</c:v>
                </c:pt>
                <c:pt idx="1142">
                  <c:v>0.1896468</c:v>
                </c:pt>
                <c:pt idx="1143">
                  <c:v>0.1896468</c:v>
                </c:pt>
                <c:pt idx="1144">
                  <c:v>0.20231560000000001</c:v>
                </c:pt>
                <c:pt idx="1145">
                  <c:v>0.76677209999999996</c:v>
                </c:pt>
                <c:pt idx="1146">
                  <c:v>1.6617956</c:v>
                </c:pt>
                <c:pt idx="1147">
                  <c:v>0.28038099999999999</c:v>
                </c:pt>
                <c:pt idx="1148">
                  <c:v>1.1560280000000001</c:v>
                </c:pt>
                <c:pt idx="1149">
                  <c:v>1.1120296000000001</c:v>
                </c:pt>
                <c:pt idx="1150">
                  <c:v>0.28038099999999999</c:v>
                </c:pt>
                <c:pt idx="1151">
                  <c:v>2.4711650000000001</c:v>
                </c:pt>
                <c:pt idx="1152">
                  <c:v>1.8034208</c:v>
                </c:pt>
                <c:pt idx="1153">
                  <c:v>2.6198082</c:v>
                </c:pt>
                <c:pt idx="1154">
                  <c:v>0.42058000000000001</c:v>
                </c:pt>
                <c:pt idx="1155">
                  <c:v>3.2513448</c:v>
                </c:pt>
                <c:pt idx="1156">
                  <c:v>2.3920705999999998</c:v>
                </c:pt>
                <c:pt idx="1157">
                  <c:v>3.8654820000000001</c:v>
                </c:pt>
                <c:pt idx="1158">
                  <c:v>2.705816</c:v>
                </c:pt>
                <c:pt idx="1159">
                  <c:v>0.514046</c:v>
                </c:pt>
                <c:pt idx="1160">
                  <c:v>2.8539468000000001</c:v>
                </c:pt>
                <c:pt idx="1161">
                  <c:v>0.65424499999999997</c:v>
                </c:pt>
                <c:pt idx="1162">
                  <c:v>4.0822212000000002</c:v>
                </c:pt>
                <c:pt idx="1163">
                  <c:v>0.82907520000000001</c:v>
                </c:pt>
                <c:pt idx="1164">
                  <c:v>1.5265489999999999</c:v>
                </c:pt>
                <c:pt idx="1165">
                  <c:v>0.22397239999999999</c:v>
                </c:pt>
                <c:pt idx="1166">
                  <c:v>3.0987199999999999E-2</c:v>
                </c:pt>
                <c:pt idx="1167">
                  <c:v>0.1162234</c:v>
                </c:pt>
                <c:pt idx="1168">
                  <c:v>1.4450563999999999</c:v>
                </c:pt>
                <c:pt idx="1169">
                  <c:v>1.2022520000000001</c:v>
                </c:pt>
                <c:pt idx="1170">
                  <c:v>0.18693199999999999</c:v>
                </c:pt>
                <c:pt idx="1171">
                  <c:v>1.5895492</c:v>
                </c:pt>
                <c:pt idx="1172">
                  <c:v>0.2400678</c:v>
                </c:pt>
                <c:pt idx="1173">
                  <c:v>1.3738193999999999</c:v>
                </c:pt>
                <c:pt idx="1174">
                  <c:v>2.8115117999999999</c:v>
                </c:pt>
                <c:pt idx="1175">
                  <c:v>1.7109300000000001</c:v>
                </c:pt>
                <c:pt idx="1176">
                  <c:v>0.37384699999999998</c:v>
                </c:pt>
                <c:pt idx="1177">
                  <c:v>2.1675632</c:v>
                </c:pt>
                <c:pt idx="1178">
                  <c:v>3.7173512</c:v>
                </c:pt>
                <c:pt idx="1179">
                  <c:v>0.46731299999999998</c:v>
                </c:pt>
                <c:pt idx="1180">
                  <c:v>0.51215160000000004</c:v>
                </c:pt>
                <c:pt idx="1181">
                  <c:v>2.4926720000000002</c:v>
                </c:pt>
                <c:pt idx="1182">
                  <c:v>4.6241120000000002</c:v>
                </c:pt>
                <c:pt idx="1183">
                  <c:v>5.2382492000000003</c:v>
                </c:pt>
                <c:pt idx="1184">
                  <c:v>4.1905907999999998</c:v>
                </c:pt>
                <c:pt idx="1185">
                  <c:v>6.2136611999999998</c:v>
                </c:pt>
                <c:pt idx="1186">
                  <c:v>6.5026467999999999</c:v>
                </c:pt>
                <c:pt idx="1187">
                  <c:v>1.0436639999999999</c:v>
                </c:pt>
                <c:pt idx="1188">
                  <c:v>4.5316212</c:v>
                </c:pt>
                <c:pt idx="1189">
                  <c:v>0.171343</c:v>
                </c:pt>
                <c:pt idx="1190">
                  <c:v>0.32711400000000002</c:v>
                </c:pt>
                <c:pt idx="1191">
                  <c:v>0.669817</c:v>
                </c:pt>
                <c:pt idx="1192">
                  <c:v>0.96578699999999995</c:v>
                </c:pt>
                <c:pt idx="1193">
                  <c:v>0.32515159999999999</c:v>
                </c:pt>
                <c:pt idx="1194">
                  <c:v>6.5098799999999998E-2</c:v>
                </c:pt>
                <c:pt idx="1195">
                  <c:v>4.65022E-2</c:v>
                </c:pt>
                <c:pt idx="1196">
                  <c:v>9.2533199999999996E-2</c:v>
                </c:pt>
                <c:pt idx="1197">
                  <c:v>0.1162234</c:v>
                </c:pt>
                <c:pt idx="1198">
                  <c:v>0.37933640000000002</c:v>
                </c:pt>
                <c:pt idx="1199">
                  <c:v>0.18693199999999999</c:v>
                </c:pt>
                <c:pt idx="1200">
                  <c:v>0.78756280000000001</c:v>
                </c:pt>
                <c:pt idx="1201">
                  <c:v>1.6356298</c:v>
                </c:pt>
                <c:pt idx="1202">
                  <c:v>1.7340420000000001</c:v>
                </c:pt>
                <c:pt idx="1203">
                  <c:v>0.37384699999999998</c:v>
                </c:pt>
                <c:pt idx="1204">
                  <c:v>3.4138991999999999</c:v>
                </c:pt>
                <c:pt idx="1205">
                  <c:v>3.2513448</c:v>
                </c:pt>
                <c:pt idx="1206">
                  <c:v>3.2513448</c:v>
                </c:pt>
                <c:pt idx="1207">
                  <c:v>0.514046</c:v>
                </c:pt>
                <c:pt idx="1208">
                  <c:v>3.2599904</c:v>
                </c:pt>
                <c:pt idx="1209">
                  <c:v>0.545207</c:v>
                </c:pt>
                <c:pt idx="1210">
                  <c:v>3.456528</c:v>
                </c:pt>
                <c:pt idx="1211">
                  <c:v>4.3712495999999996</c:v>
                </c:pt>
                <c:pt idx="1212">
                  <c:v>4.7686048000000003</c:v>
                </c:pt>
                <c:pt idx="1213">
                  <c:v>1.230596</c:v>
                </c:pt>
                <c:pt idx="1214">
                  <c:v>0.17605319999999999</c:v>
                </c:pt>
                <c:pt idx="1215">
                  <c:v>0.17605319999999999</c:v>
                </c:pt>
                <c:pt idx="1216">
                  <c:v>0.42058000000000001</c:v>
                </c:pt>
                <c:pt idx="1217">
                  <c:v>0.514046</c:v>
                </c:pt>
                <c:pt idx="1218">
                  <c:v>0.65424499999999997</c:v>
                </c:pt>
                <c:pt idx="1219">
                  <c:v>3.7514400000000003E-2</c:v>
                </c:pt>
                <c:pt idx="1220">
                  <c:v>2.3604199999999999E-2</c:v>
                </c:pt>
                <c:pt idx="1221">
                  <c:v>4.7208399999999998E-2</c:v>
                </c:pt>
                <c:pt idx="1222">
                  <c:v>1.4450563999999999</c:v>
                </c:pt>
                <c:pt idx="1223">
                  <c:v>1.8062883999999999</c:v>
                </c:pt>
                <c:pt idx="1224">
                  <c:v>1.0635372000000001</c:v>
                </c:pt>
                <c:pt idx="1225">
                  <c:v>1.2256849999999999</c:v>
                </c:pt>
                <c:pt idx="1226">
                  <c:v>1.2643975999999999</c:v>
                </c:pt>
                <c:pt idx="1227">
                  <c:v>0.31154199999999999</c:v>
                </c:pt>
                <c:pt idx="1228">
                  <c:v>1.5722152</c:v>
                </c:pt>
                <c:pt idx="1229">
                  <c:v>3.1310036999999999</c:v>
                </c:pt>
                <c:pt idx="1230">
                  <c:v>0.389436</c:v>
                </c:pt>
                <c:pt idx="1231">
                  <c:v>3.1176803999999998</c:v>
                </c:pt>
                <c:pt idx="1232">
                  <c:v>2.9441472000000002</c:v>
                </c:pt>
                <c:pt idx="1233">
                  <c:v>3.5641699999999998</c:v>
                </c:pt>
                <c:pt idx="1234">
                  <c:v>4.0825544000000002</c:v>
                </c:pt>
                <c:pt idx="1235">
                  <c:v>4.1244322000000002</c:v>
                </c:pt>
                <c:pt idx="1236">
                  <c:v>3.1790984</c:v>
                </c:pt>
                <c:pt idx="1237">
                  <c:v>2.5502379999999998</c:v>
                </c:pt>
                <c:pt idx="1238">
                  <c:v>2.5502379999999998</c:v>
                </c:pt>
                <c:pt idx="1239">
                  <c:v>3.9138888000000001</c:v>
                </c:pt>
                <c:pt idx="1240">
                  <c:v>3.9016052000000001</c:v>
                </c:pt>
                <c:pt idx="1241">
                  <c:v>2.9131819999999999</c:v>
                </c:pt>
                <c:pt idx="1242">
                  <c:v>4.9423085999999996</c:v>
                </c:pt>
                <c:pt idx="1243">
                  <c:v>7.5141819999999999</c:v>
                </c:pt>
                <c:pt idx="1244">
                  <c:v>7.7670871999999997</c:v>
                </c:pt>
                <c:pt idx="1245">
                  <c:v>4.4391303999999998</c:v>
                </c:pt>
                <c:pt idx="1246">
                  <c:v>0.2240598</c:v>
                </c:pt>
                <c:pt idx="1247">
                  <c:v>0.545207</c:v>
                </c:pt>
                <c:pt idx="1248">
                  <c:v>9.2982999999999996E-2</c:v>
                </c:pt>
                <c:pt idx="1249">
                  <c:v>0.49847399999999997</c:v>
                </c:pt>
                <c:pt idx="1250">
                  <c:v>0.514046</c:v>
                </c:pt>
                <c:pt idx="1251">
                  <c:v>0.514046</c:v>
                </c:pt>
                <c:pt idx="1252">
                  <c:v>1.6520799999999999E-2</c:v>
                </c:pt>
                <c:pt idx="1253">
                  <c:v>0.18596599999999999</c:v>
                </c:pt>
                <c:pt idx="1254">
                  <c:v>2.813E-3</c:v>
                </c:pt>
                <c:pt idx="1255">
                  <c:v>2.6749999999999999E-2</c:v>
                </c:pt>
                <c:pt idx="1256">
                  <c:v>1.8034208</c:v>
                </c:pt>
                <c:pt idx="1257">
                  <c:v>0.26480900000000002</c:v>
                </c:pt>
                <c:pt idx="1258">
                  <c:v>0.99693100000000001</c:v>
                </c:pt>
                <c:pt idx="1259">
                  <c:v>0.59307960000000004</c:v>
                </c:pt>
                <c:pt idx="1260">
                  <c:v>0.59307960000000004</c:v>
                </c:pt>
                <c:pt idx="1261">
                  <c:v>4.65022E-2</c:v>
                </c:pt>
                <c:pt idx="1262">
                  <c:v>0.16754459999999999</c:v>
                </c:pt>
                <c:pt idx="1263">
                  <c:v>9.2982999999999996E-2</c:v>
                </c:pt>
                <c:pt idx="1264">
                  <c:v>0.22381619999999999</c:v>
                </c:pt>
                <c:pt idx="1265">
                  <c:v>2.6749999999999999E-2</c:v>
                </c:pt>
                <c:pt idx="1266">
                  <c:v>0.14019899999999999</c:v>
                </c:pt>
                <c:pt idx="1267">
                  <c:v>1.7340420000000001</c:v>
                </c:pt>
                <c:pt idx="1268">
                  <c:v>1.2256849999999999</c:v>
                </c:pt>
                <c:pt idx="1269">
                  <c:v>0.37384699999999998</c:v>
                </c:pt>
                <c:pt idx="1270">
                  <c:v>0.37384699999999998</c:v>
                </c:pt>
                <c:pt idx="1271">
                  <c:v>1.8958687999999999</c:v>
                </c:pt>
                <c:pt idx="1272">
                  <c:v>5.2743723999999998</c:v>
                </c:pt>
                <c:pt idx="1273">
                  <c:v>0.669817</c:v>
                </c:pt>
                <c:pt idx="1274">
                  <c:v>0.6377448</c:v>
                </c:pt>
                <c:pt idx="1275">
                  <c:v>1.54936E-2</c:v>
                </c:pt>
                <c:pt idx="1276">
                  <c:v>3.8733999999999998E-2</c:v>
                </c:pt>
                <c:pt idx="1277">
                  <c:v>3.8733999999999998E-2</c:v>
                </c:pt>
                <c:pt idx="1278">
                  <c:v>0.1394852</c:v>
                </c:pt>
                <c:pt idx="1279">
                  <c:v>1.4450563999999999</c:v>
                </c:pt>
                <c:pt idx="1280">
                  <c:v>0.92482240000000004</c:v>
                </c:pt>
                <c:pt idx="1281">
                  <c:v>1.3738193999999999</c:v>
                </c:pt>
                <c:pt idx="1282">
                  <c:v>1.1560280000000001</c:v>
                </c:pt>
                <c:pt idx="1283">
                  <c:v>0.28038099999999999</c:v>
                </c:pt>
                <c:pt idx="1284">
                  <c:v>3.4185591</c:v>
                </c:pt>
                <c:pt idx="1285">
                  <c:v>3.4138991999999999</c:v>
                </c:pt>
                <c:pt idx="1286">
                  <c:v>2.6404603999999998</c:v>
                </c:pt>
                <c:pt idx="1287">
                  <c:v>2.6700780000000002</c:v>
                </c:pt>
                <c:pt idx="1288">
                  <c:v>2.5287951999999998</c:v>
                </c:pt>
                <c:pt idx="1289">
                  <c:v>0.46731299999999998</c:v>
                </c:pt>
                <c:pt idx="1290">
                  <c:v>2.6688581999999998</c:v>
                </c:pt>
                <c:pt idx="1291">
                  <c:v>2.6688581999999998</c:v>
                </c:pt>
                <c:pt idx="1292">
                  <c:v>0.52961800000000003</c:v>
                </c:pt>
                <c:pt idx="1293">
                  <c:v>4.5157423999999997</c:v>
                </c:pt>
                <c:pt idx="1294">
                  <c:v>5.0937564000000002</c:v>
                </c:pt>
                <c:pt idx="1295">
                  <c:v>1.553426</c:v>
                </c:pt>
                <c:pt idx="1296">
                  <c:v>1.105969</c:v>
                </c:pt>
                <c:pt idx="1297">
                  <c:v>2.5294799999999999E-2</c:v>
                </c:pt>
                <c:pt idx="1298">
                  <c:v>4.65022E-2</c:v>
                </c:pt>
                <c:pt idx="1299">
                  <c:v>9.2533199999999996E-2</c:v>
                </c:pt>
                <c:pt idx="1300">
                  <c:v>0.66399920000000001</c:v>
                </c:pt>
                <c:pt idx="1301">
                  <c:v>0.95847570000000004</c:v>
                </c:pt>
                <c:pt idx="1302">
                  <c:v>1.0115352</c:v>
                </c:pt>
                <c:pt idx="1303">
                  <c:v>0.171343</c:v>
                </c:pt>
                <c:pt idx="1304">
                  <c:v>1.2138507999999999</c:v>
                </c:pt>
                <c:pt idx="1305">
                  <c:v>0.23366500000000001</c:v>
                </c:pt>
                <c:pt idx="1306">
                  <c:v>1.8062883999999999</c:v>
                </c:pt>
                <c:pt idx="1307">
                  <c:v>1.1120296000000001</c:v>
                </c:pt>
                <c:pt idx="1308">
                  <c:v>1.8965964</c:v>
                </c:pt>
                <c:pt idx="1309">
                  <c:v>0.34270299999999998</c:v>
                </c:pt>
                <c:pt idx="1310">
                  <c:v>0.35827500000000001</c:v>
                </c:pt>
                <c:pt idx="1311">
                  <c:v>0.37384699999999998</c:v>
                </c:pt>
                <c:pt idx="1312">
                  <c:v>2.7476387999999998</c:v>
                </c:pt>
                <c:pt idx="1313">
                  <c:v>2.9623164000000002</c:v>
                </c:pt>
                <c:pt idx="1314">
                  <c:v>3.2513448</c:v>
                </c:pt>
                <c:pt idx="1315">
                  <c:v>3.406666</c:v>
                </c:pt>
                <c:pt idx="1316">
                  <c:v>2.9160924000000001</c:v>
                </c:pt>
                <c:pt idx="1317">
                  <c:v>3.1891992</c:v>
                </c:pt>
                <c:pt idx="1318">
                  <c:v>3.1906544000000001</c:v>
                </c:pt>
                <c:pt idx="1319">
                  <c:v>3.2079884000000001</c:v>
                </c:pt>
                <c:pt idx="1320">
                  <c:v>0.52814220000000001</c:v>
                </c:pt>
                <c:pt idx="1321">
                  <c:v>2.6688581999999998</c:v>
                </c:pt>
                <c:pt idx="1322">
                  <c:v>3.3524812000000002</c:v>
                </c:pt>
                <c:pt idx="1323">
                  <c:v>2.8863036000000002</c:v>
                </c:pt>
                <c:pt idx="1324">
                  <c:v>4.3351264</c:v>
                </c:pt>
                <c:pt idx="1325">
                  <c:v>5.5062188000000001</c:v>
                </c:pt>
                <c:pt idx="1326">
                  <c:v>0.669817</c:v>
                </c:pt>
                <c:pt idx="1327">
                  <c:v>6.4484620000000001</c:v>
                </c:pt>
                <c:pt idx="1328">
                  <c:v>7.4780588000000003</c:v>
                </c:pt>
                <c:pt idx="1329">
                  <c:v>1.1527019999999999</c:v>
                </c:pt>
                <c:pt idx="1330">
                  <c:v>6.9742600000000002E-2</c:v>
                </c:pt>
                <c:pt idx="1331">
                  <c:v>4.65022E-2</c:v>
                </c:pt>
                <c:pt idx="1332">
                  <c:v>6.0975000000000001E-2</c:v>
                </c:pt>
                <c:pt idx="1333">
                  <c:v>1.0862639999999999</c:v>
                </c:pt>
                <c:pt idx="1334">
                  <c:v>1.3782028</c:v>
                </c:pt>
                <c:pt idx="1335">
                  <c:v>0.1582102</c:v>
                </c:pt>
                <c:pt idx="1336">
                  <c:v>1.2282744000000001</c:v>
                </c:pt>
                <c:pt idx="1337">
                  <c:v>2.2364432999999999</c:v>
                </c:pt>
                <c:pt idx="1338">
                  <c:v>2.6010844</c:v>
                </c:pt>
                <c:pt idx="1339">
                  <c:v>2.9189600000000002</c:v>
                </c:pt>
                <c:pt idx="1340">
                  <c:v>3.0020775999999998</c:v>
                </c:pt>
                <c:pt idx="1341">
                  <c:v>3.3163580000000001</c:v>
                </c:pt>
                <c:pt idx="1342">
                  <c:v>3.3308244</c:v>
                </c:pt>
                <c:pt idx="1343">
                  <c:v>2.3120560000000001</c:v>
                </c:pt>
                <c:pt idx="1344">
                  <c:v>2.7455772000000001</c:v>
                </c:pt>
                <c:pt idx="1345">
                  <c:v>2.9334264000000001</c:v>
                </c:pt>
                <c:pt idx="1346">
                  <c:v>2.5897638000000001</c:v>
                </c:pt>
                <c:pt idx="1347">
                  <c:v>4.5157423999999997</c:v>
                </c:pt>
                <c:pt idx="1348">
                  <c:v>3.6162147999999998</c:v>
                </c:pt>
                <c:pt idx="1349">
                  <c:v>5.6318295999999997</c:v>
                </c:pt>
                <c:pt idx="1350">
                  <c:v>6.5026467999999999</c:v>
                </c:pt>
                <c:pt idx="1351">
                  <c:v>0.77885499999999996</c:v>
                </c:pt>
                <c:pt idx="1352">
                  <c:v>1.2461679999999999</c:v>
                </c:pt>
                <c:pt idx="1353">
                  <c:v>3.2054632000000001</c:v>
                </c:pt>
                <c:pt idx="1354">
                  <c:v>2.3240400000000001E-2</c:v>
                </c:pt>
                <c:pt idx="1355">
                  <c:v>3.1757599999999997E-2</c:v>
                </c:pt>
                <c:pt idx="1356">
                  <c:v>6.1995799999999997E-2</c:v>
                </c:pt>
                <c:pt idx="1357">
                  <c:v>6.1995799999999997E-2</c:v>
                </c:pt>
                <c:pt idx="1358">
                  <c:v>0.46241120000000002</c:v>
                </c:pt>
                <c:pt idx="1359">
                  <c:v>0.78756280000000001</c:v>
                </c:pt>
                <c:pt idx="1360">
                  <c:v>1.8062883999999999</c:v>
                </c:pt>
                <c:pt idx="1361">
                  <c:v>0.23366500000000001</c:v>
                </c:pt>
                <c:pt idx="1362">
                  <c:v>0.51657120000000001</c:v>
                </c:pt>
                <c:pt idx="1363">
                  <c:v>0.28038099999999999</c:v>
                </c:pt>
                <c:pt idx="1364">
                  <c:v>1.7109300000000001</c:v>
                </c:pt>
                <c:pt idx="1365">
                  <c:v>0.34270299999999998</c:v>
                </c:pt>
                <c:pt idx="1366">
                  <c:v>2.3424011999999999</c:v>
                </c:pt>
                <c:pt idx="1367">
                  <c:v>0.36809700000000001</c:v>
                </c:pt>
                <c:pt idx="1368">
                  <c:v>3.2621731999999999</c:v>
                </c:pt>
                <c:pt idx="1369">
                  <c:v>3.1429752</c:v>
                </c:pt>
                <c:pt idx="1370">
                  <c:v>2.1675632</c:v>
                </c:pt>
                <c:pt idx="1371">
                  <c:v>3.0887476</c:v>
                </c:pt>
                <c:pt idx="1372">
                  <c:v>3.8339028000000002</c:v>
                </c:pt>
                <c:pt idx="1373">
                  <c:v>2.5793848000000001</c:v>
                </c:pt>
                <c:pt idx="1374">
                  <c:v>2.5304644000000001</c:v>
                </c:pt>
                <c:pt idx="1375">
                  <c:v>2.5700116</c:v>
                </c:pt>
                <c:pt idx="1376">
                  <c:v>3.4377388</c:v>
                </c:pt>
                <c:pt idx="1377">
                  <c:v>2.6688581999999998</c:v>
                </c:pt>
                <c:pt idx="1378">
                  <c:v>3.0916579999999998</c:v>
                </c:pt>
                <c:pt idx="1379">
                  <c:v>0.81001599999999996</c:v>
                </c:pt>
                <c:pt idx="1380">
                  <c:v>1.5895492</c:v>
                </c:pt>
                <c:pt idx="1381">
                  <c:v>0.96578699999999995</c:v>
                </c:pt>
                <c:pt idx="1382">
                  <c:v>0.96578699999999995</c:v>
                </c:pt>
                <c:pt idx="1383">
                  <c:v>1.0125200000000001</c:v>
                </c:pt>
                <c:pt idx="1384">
                  <c:v>8.8508688000000006</c:v>
                </c:pt>
                <c:pt idx="1385">
                  <c:v>1.4954050000000001</c:v>
                </c:pt>
                <c:pt idx="1386">
                  <c:v>4.5316212</c:v>
                </c:pt>
                <c:pt idx="1387">
                  <c:v>3.1757599999999997E-2</c:v>
                </c:pt>
                <c:pt idx="1388">
                  <c:v>3.0987199999999999E-2</c:v>
                </c:pt>
                <c:pt idx="1389">
                  <c:v>7.4999999999999997E-3</c:v>
                </c:pt>
                <c:pt idx="1390">
                  <c:v>9.2982999999999996E-2</c:v>
                </c:pt>
                <c:pt idx="1391">
                  <c:v>0.20805180000000001</c:v>
                </c:pt>
                <c:pt idx="1392">
                  <c:v>0.51657120000000001</c:v>
                </c:pt>
                <c:pt idx="1393">
                  <c:v>0.25607580000000002</c:v>
                </c:pt>
                <c:pt idx="1394">
                  <c:v>1.8958687999999999</c:v>
                </c:pt>
                <c:pt idx="1395">
                  <c:v>0.52961800000000003</c:v>
                </c:pt>
                <c:pt idx="1396">
                  <c:v>1.54936E-2</c:v>
                </c:pt>
                <c:pt idx="1397">
                  <c:v>6.0975000000000001E-2</c:v>
                </c:pt>
                <c:pt idx="1398">
                  <c:v>0.20250399999999999</c:v>
                </c:pt>
                <c:pt idx="1399">
                  <c:v>0.28038099999999999</c:v>
                </c:pt>
                <c:pt idx="1400">
                  <c:v>3.6125767999999998</c:v>
                </c:pt>
                <c:pt idx="1401">
                  <c:v>0.82558799999999999</c:v>
                </c:pt>
                <c:pt idx="1402">
                  <c:v>2.5294799999999999E-2</c:v>
                </c:pt>
                <c:pt idx="1403">
                  <c:v>1.5878799999999998E-2</c:v>
                </c:pt>
                <c:pt idx="1404">
                  <c:v>5.7524400000000003E-2</c:v>
                </c:pt>
                <c:pt idx="1405">
                  <c:v>4.7636400000000002E-2</c:v>
                </c:pt>
                <c:pt idx="1406">
                  <c:v>1.1120296000000001</c:v>
                </c:pt>
                <c:pt idx="1407">
                  <c:v>4.5316212</c:v>
                </c:pt>
                <c:pt idx="1408">
                  <c:v>0.40500799999999998</c:v>
                </c:pt>
                <c:pt idx="1409">
                  <c:v>2.3240400000000001E-2</c:v>
                </c:pt>
                <c:pt idx="1410">
                  <c:v>7.0017599999999999E-2</c:v>
                </c:pt>
                <c:pt idx="1411">
                  <c:v>6.3515199999999994E-2</c:v>
                </c:pt>
                <c:pt idx="1412">
                  <c:v>7.5028800000000007E-2</c:v>
                </c:pt>
                <c:pt idx="1413">
                  <c:v>1.643734</c:v>
                </c:pt>
                <c:pt idx="1414">
                  <c:v>1.2282744000000001</c:v>
                </c:pt>
                <c:pt idx="1415">
                  <c:v>0.29597000000000001</c:v>
                </c:pt>
                <c:pt idx="1416">
                  <c:v>2.3120560000000001</c:v>
                </c:pt>
                <c:pt idx="1417">
                  <c:v>2.1495015999999998</c:v>
                </c:pt>
                <c:pt idx="1418">
                  <c:v>3.2907708000000002</c:v>
                </c:pt>
                <c:pt idx="1419">
                  <c:v>2.1675632</c:v>
                </c:pt>
                <c:pt idx="1420">
                  <c:v>2.9441472000000002</c:v>
                </c:pt>
                <c:pt idx="1421">
                  <c:v>0.46731299999999998</c:v>
                </c:pt>
                <c:pt idx="1422">
                  <c:v>2.4204256000000002</c:v>
                </c:pt>
                <c:pt idx="1423">
                  <c:v>2.6688581999999998</c:v>
                </c:pt>
                <c:pt idx="1424">
                  <c:v>3.5387040000000001</c:v>
                </c:pt>
                <c:pt idx="1425">
                  <c:v>2.6688581999999998</c:v>
                </c:pt>
                <c:pt idx="1426">
                  <c:v>4.1544676000000003</c:v>
                </c:pt>
                <c:pt idx="1427">
                  <c:v>0.57635099999999995</c:v>
                </c:pt>
                <c:pt idx="1428">
                  <c:v>4.0822212000000002</c:v>
                </c:pt>
                <c:pt idx="1429">
                  <c:v>2.7606000000000002E-3</c:v>
                </c:pt>
                <c:pt idx="1430">
                  <c:v>0.16052140000000001</c:v>
                </c:pt>
                <c:pt idx="1431">
                  <c:v>0.95847570000000004</c:v>
                </c:pt>
                <c:pt idx="1432">
                  <c:v>0.90316560000000001</c:v>
                </c:pt>
                <c:pt idx="1433">
                  <c:v>1.0543275000000001</c:v>
                </c:pt>
                <c:pt idx="1434">
                  <c:v>0.21807599999999999</c:v>
                </c:pt>
                <c:pt idx="1435">
                  <c:v>1.8062883999999999</c:v>
                </c:pt>
                <c:pt idx="1436">
                  <c:v>1.4450563999999999</c:v>
                </c:pt>
                <c:pt idx="1437">
                  <c:v>2.1405915000000002</c:v>
                </c:pt>
                <c:pt idx="1438">
                  <c:v>0.389436</c:v>
                </c:pt>
                <c:pt idx="1439">
                  <c:v>0.389436</c:v>
                </c:pt>
                <c:pt idx="1440">
                  <c:v>1.9883595999999999</c:v>
                </c:pt>
                <c:pt idx="1441">
                  <c:v>2.9441472000000002</c:v>
                </c:pt>
                <c:pt idx="1442">
                  <c:v>3.2513448</c:v>
                </c:pt>
                <c:pt idx="1443">
                  <c:v>2.7282432000000001</c:v>
                </c:pt>
                <c:pt idx="1444">
                  <c:v>2.5304644000000001</c:v>
                </c:pt>
                <c:pt idx="1445">
                  <c:v>2.4316178000000002</c:v>
                </c:pt>
                <c:pt idx="1446">
                  <c:v>3.6400543999999999</c:v>
                </c:pt>
                <c:pt idx="1447">
                  <c:v>2.6886104</c:v>
                </c:pt>
                <c:pt idx="1448">
                  <c:v>2.9587211999999998</c:v>
                </c:pt>
                <c:pt idx="1449">
                  <c:v>2.6733308</c:v>
                </c:pt>
                <c:pt idx="1450">
                  <c:v>3.7657579999999999</c:v>
                </c:pt>
                <c:pt idx="1451">
                  <c:v>4.0131633999999998</c:v>
                </c:pt>
                <c:pt idx="1452">
                  <c:v>5.5634008000000001</c:v>
                </c:pt>
                <c:pt idx="1453">
                  <c:v>7.2251963999999997</c:v>
                </c:pt>
                <c:pt idx="1454">
                  <c:v>0.2400678</c:v>
                </c:pt>
                <c:pt idx="1455">
                  <c:v>0.82558799999999999</c:v>
                </c:pt>
                <c:pt idx="1456">
                  <c:v>4.65022E-2</c:v>
                </c:pt>
                <c:pt idx="1457">
                  <c:v>0.20250399999999999</c:v>
                </c:pt>
                <c:pt idx="1458">
                  <c:v>0.389436</c:v>
                </c:pt>
                <c:pt idx="1459">
                  <c:v>2.8072306</c:v>
                </c:pt>
                <c:pt idx="1460">
                  <c:v>0.42058000000000001</c:v>
                </c:pt>
                <c:pt idx="1461">
                  <c:v>3.7932356</c:v>
                </c:pt>
                <c:pt idx="1462">
                  <c:v>0.54415020000000003</c:v>
                </c:pt>
                <c:pt idx="1463">
                  <c:v>3.2368784000000002</c:v>
                </c:pt>
                <c:pt idx="1464">
                  <c:v>4.7686048000000003</c:v>
                </c:pt>
                <c:pt idx="1465">
                  <c:v>3.5024096</c:v>
                </c:pt>
                <c:pt idx="1466">
                  <c:v>0.88789300000000004</c:v>
                </c:pt>
                <c:pt idx="1467">
                  <c:v>0.122836</c:v>
                </c:pt>
                <c:pt idx="1468">
                  <c:v>2.5000000000000001E-3</c:v>
                </c:pt>
                <c:pt idx="1469">
                  <c:v>6.1995799999999997E-2</c:v>
                </c:pt>
                <c:pt idx="1470">
                  <c:v>3.0987199999999999E-2</c:v>
                </c:pt>
                <c:pt idx="1471">
                  <c:v>4.7636400000000002E-2</c:v>
                </c:pt>
                <c:pt idx="1472">
                  <c:v>0.1400352</c:v>
                </c:pt>
                <c:pt idx="1473">
                  <c:v>0.1444928</c:v>
                </c:pt>
                <c:pt idx="1474">
                  <c:v>7.4999999999999997E-2</c:v>
                </c:pt>
                <c:pt idx="1475">
                  <c:v>0.45517800000000003</c:v>
                </c:pt>
                <c:pt idx="1476">
                  <c:v>1.0543275000000001</c:v>
                </c:pt>
                <c:pt idx="1477">
                  <c:v>0.97104639999999998</c:v>
                </c:pt>
                <c:pt idx="1478">
                  <c:v>0.20250399999999999</c:v>
                </c:pt>
                <c:pt idx="1479">
                  <c:v>0.23366500000000001</c:v>
                </c:pt>
                <c:pt idx="1480">
                  <c:v>1.8496448000000001</c:v>
                </c:pt>
                <c:pt idx="1481">
                  <c:v>1.8496448000000001</c:v>
                </c:pt>
                <c:pt idx="1482">
                  <c:v>1.3782028</c:v>
                </c:pt>
                <c:pt idx="1483">
                  <c:v>3.0670883999999998</c:v>
                </c:pt>
                <c:pt idx="1484">
                  <c:v>2.0230703999999999</c:v>
                </c:pt>
                <c:pt idx="1485">
                  <c:v>2.4507707999999999</c:v>
                </c:pt>
                <c:pt idx="1486">
                  <c:v>2.1675632</c:v>
                </c:pt>
                <c:pt idx="1487">
                  <c:v>2.2759328000000001</c:v>
                </c:pt>
                <c:pt idx="1488">
                  <c:v>2.8900700000000001</c:v>
                </c:pt>
                <c:pt idx="1489">
                  <c:v>3.7932356</c:v>
                </c:pt>
                <c:pt idx="1490">
                  <c:v>4.2172676999999998</c:v>
                </c:pt>
                <c:pt idx="1491">
                  <c:v>0.514046</c:v>
                </c:pt>
                <c:pt idx="1492">
                  <c:v>0.514046</c:v>
                </c:pt>
                <c:pt idx="1493">
                  <c:v>3.3293691999999999</c:v>
                </c:pt>
                <c:pt idx="1494">
                  <c:v>2.6688581999999998</c:v>
                </c:pt>
                <c:pt idx="1495">
                  <c:v>3.4680840000000002</c:v>
                </c:pt>
                <c:pt idx="1496">
                  <c:v>0.57635099999999995</c:v>
                </c:pt>
                <c:pt idx="1497">
                  <c:v>1.0436639999999999</c:v>
                </c:pt>
                <c:pt idx="1498">
                  <c:v>1.0592360000000001</c:v>
                </c:pt>
                <c:pt idx="1499">
                  <c:v>1.0903970000000001</c:v>
                </c:pt>
                <c:pt idx="1500">
                  <c:v>1.230596</c:v>
                </c:pt>
                <c:pt idx="1501">
                  <c:v>0.72020340000000005</c:v>
                </c:pt>
                <c:pt idx="1502">
                  <c:v>0.20231560000000001</c:v>
                </c:pt>
                <c:pt idx="1503">
                  <c:v>2.3240400000000001E-2</c:v>
                </c:pt>
                <c:pt idx="1504">
                  <c:v>0.1627256</c:v>
                </c:pt>
                <c:pt idx="1505">
                  <c:v>1.0543275000000001</c:v>
                </c:pt>
                <c:pt idx="1506">
                  <c:v>1.3443052</c:v>
                </c:pt>
                <c:pt idx="1507">
                  <c:v>1.3410096</c:v>
                </c:pt>
                <c:pt idx="1508">
                  <c:v>0.27676620000000002</c:v>
                </c:pt>
                <c:pt idx="1509">
                  <c:v>0.27676620000000002</c:v>
                </c:pt>
                <c:pt idx="1510">
                  <c:v>0.29597000000000001</c:v>
                </c:pt>
                <c:pt idx="1511">
                  <c:v>2.0230703999999999</c:v>
                </c:pt>
                <c:pt idx="1512">
                  <c:v>2.8072306</c:v>
                </c:pt>
                <c:pt idx="1513">
                  <c:v>3.6741356999999999</c:v>
                </c:pt>
                <c:pt idx="1514">
                  <c:v>3.3227072999999998</c:v>
                </c:pt>
                <c:pt idx="1515">
                  <c:v>2.6688581999999998</c:v>
                </c:pt>
                <c:pt idx="1516">
                  <c:v>0.56077900000000003</c:v>
                </c:pt>
                <c:pt idx="1517">
                  <c:v>0.60751200000000005</c:v>
                </c:pt>
                <c:pt idx="1518">
                  <c:v>0.65424499999999997</c:v>
                </c:pt>
                <c:pt idx="1519">
                  <c:v>3.4596095999999998</c:v>
                </c:pt>
                <c:pt idx="1520">
                  <c:v>1.0592360000000001</c:v>
                </c:pt>
                <c:pt idx="1521">
                  <c:v>6.7194288000000002</c:v>
                </c:pt>
                <c:pt idx="1522">
                  <c:v>0.15895919999999999</c:v>
                </c:pt>
                <c:pt idx="1523">
                  <c:v>0.10847660000000001</c:v>
                </c:pt>
                <c:pt idx="1524">
                  <c:v>0.2013006</c:v>
                </c:pt>
                <c:pt idx="1525">
                  <c:v>7.5028800000000007E-2</c:v>
                </c:pt>
                <c:pt idx="1526">
                  <c:v>0.90316560000000001</c:v>
                </c:pt>
                <c:pt idx="1527">
                  <c:v>1.1560280000000001</c:v>
                </c:pt>
                <c:pt idx="1528">
                  <c:v>2.6170122</c:v>
                </c:pt>
                <c:pt idx="1529">
                  <c:v>2.7156600000000002</c:v>
                </c:pt>
                <c:pt idx="1530">
                  <c:v>2.6729455999999998</c:v>
                </c:pt>
                <c:pt idx="1531">
                  <c:v>3.034948</c:v>
                </c:pt>
                <c:pt idx="1532">
                  <c:v>3.0345627999999998</c:v>
                </c:pt>
                <c:pt idx="1533">
                  <c:v>5.2021259999999998</c:v>
                </c:pt>
                <c:pt idx="1534">
                  <c:v>5.7801400000000003</c:v>
                </c:pt>
                <c:pt idx="1535">
                  <c:v>22.243459600000001</c:v>
                </c:pt>
                <c:pt idx="1536">
                  <c:v>62.6513676</c:v>
                </c:pt>
                <c:pt idx="1537">
                  <c:v>9.6030599999999994E-2</c:v>
                </c:pt>
                <c:pt idx="1538">
                  <c:v>9.3465999999999994E-2</c:v>
                </c:pt>
                <c:pt idx="1539">
                  <c:v>0.43615199999999998</c:v>
                </c:pt>
                <c:pt idx="1540">
                  <c:v>2.5294799999999999E-2</c:v>
                </c:pt>
                <c:pt idx="1541">
                  <c:v>9.2982999999999996E-2</c:v>
                </c:pt>
                <c:pt idx="1542">
                  <c:v>1.0862639999999999</c:v>
                </c:pt>
                <c:pt idx="1543">
                  <c:v>0.20250399999999999</c:v>
                </c:pt>
                <c:pt idx="1544">
                  <c:v>1.8062883999999999</c:v>
                </c:pt>
                <c:pt idx="1545">
                  <c:v>2.8756035999999998</c:v>
                </c:pt>
                <c:pt idx="1546">
                  <c:v>3.4185591</c:v>
                </c:pt>
                <c:pt idx="1547">
                  <c:v>0.400113</c:v>
                </c:pt>
                <c:pt idx="1548">
                  <c:v>3.0839968</c:v>
                </c:pt>
                <c:pt idx="1549">
                  <c:v>0.46731299999999998</c:v>
                </c:pt>
                <c:pt idx="1550">
                  <c:v>3.2513448</c:v>
                </c:pt>
                <c:pt idx="1551">
                  <c:v>0.48288500000000001</c:v>
                </c:pt>
                <c:pt idx="1552">
                  <c:v>0.514046</c:v>
                </c:pt>
                <c:pt idx="1553">
                  <c:v>5.6356472000000002</c:v>
                </c:pt>
                <c:pt idx="1554">
                  <c:v>0.52961800000000003</c:v>
                </c:pt>
                <c:pt idx="1555">
                  <c:v>3.1862887999999998</c:v>
                </c:pt>
                <c:pt idx="1556">
                  <c:v>7.3696891999999998</c:v>
                </c:pt>
                <c:pt idx="1557">
                  <c:v>1.479833</c:v>
                </c:pt>
                <c:pt idx="1558">
                  <c:v>0.83224200000000004</c:v>
                </c:pt>
                <c:pt idx="1559">
                  <c:v>1.6356298</c:v>
                </c:pt>
                <c:pt idx="1560">
                  <c:v>0.92668419999999996</c:v>
                </c:pt>
                <c:pt idx="1561">
                  <c:v>0.23366500000000001</c:v>
                </c:pt>
                <c:pt idx="1562">
                  <c:v>1.3443052</c:v>
                </c:pt>
                <c:pt idx="1563">
                  <c:v>2.3265224</c:v>
                </c:pt>
                <c:pt idx="1564">
                  <c:v>2.3265224</c:v>
                </c:pt>
                <c:pt idx="1565">
                  <c:v>2.5631208000000001</c:v>
                </c:pt>
                <c:pt idx="1566">
                  <c:v>2.0230703999999999</c:v>
                </c:pt>
                <c:pt idx="1567">
                  <c:v>0.37384699999999998</c:v>
                </c:pt>
                <c:pt idx="1568">
                  <c:v>2.4276588000000001</c:v>
                </c:pt>
                <c:pt idx="1569">
                  <c:v>1.6184392000000001</c:v>
                </c:pt>
                <c:pt idx="1570">
                  <c:v>2.8918675999999999</c:v>
                </c:pt>
                <c:pt idx="1571">
                  <c:v>2.6733308</c:v>
                </c:pt>
                <c:pt idx="1572">
                  <c:v>3.1429752</c:v>
                </c:pt>
                <c:pt idx="1573">
                  <c:v>2.7744672000000001</c:v>
                </c:pt>
                <c:pt idx="1574">
                  <c:v>2.6552692000000002</c:v>
                </c:pt>
                <c:pt idx="1575">
                  <c:v>3.4680840000000002</c:v>
                </c:pt>
                <c:pt idx="1576">
                  <c:v>3.0977784000000002</c:v>
                </c:pt>
                <c:pt idx="1577">
                  <c:v>5.3383155999999996</c:v>
                </c:pt>
                <c:pt idx="1578">
                  <c:v>8.3089779999999998</c:v>
                </c:pt>
                <c:pt idx="1579">
                  <c:v>24.095972</c:v>
                </c:pt>
                <c:pt idx="1580">
                  <c:v>55.163550399999998</c:v>
                </c:pt>
                <c:pt idx="1581">
                  <c:v>4.4391303999999998</c:v>
                </c:pt>
                <c:pt idx="1582">
                  <c:v>0.29597000000000001</c:v>
                </c:pt>
                <c:pt idx="1583">
                  <c:v>0.96578699999999995</c:v>
                </c:pt>
                <c:pt idx="1584">
                  <c:v>4.7519400000000003E-2</c:v>
                </c:pt>
                <c:pt idx="1585">
                  <c:v>4.7519400000000003E-2</c:v>
                </c:pt>
                <c:pt idx="1586">
                  <c:v>4.7519400000000003E-2</c:v>
                </c:pt>
                <c:pt idx="1587">
                  <c:v>0.76677209999999996</c:v>
                </c:pt>
                <c:pt idx="1588">
                  <c:v>1.0223487</c:v>
                </c:pt>
                <c:pt idx="1589">
                  <c:v>1.109804</c:v>
                </c:pt>
                <c:pt idx="1590">
                  <c:v>1.5173028</c:v>
                </c:pt>
                <c:pt idx="1591">
                  <c:v>1.5173028</c:v>
                </c:pt>
                <c:pt idx="1592">
                  <c:v>2.0953168</c:v>
                </c:pt>
                <c:pt idx="1593">
                  <c:v>3.2874680000000001</c:v>
                </c:pt>
                <c:pt idx="1594">
                  <c:v>2.8754271</c:v>
                </c:pt>
                <c:pt idx="1595">
                  <c:v>2.7817004000000001</c:v>
                </c:pt>
                <c:pt idx="1596">
                  <c:v>3.6125767999999998</c:v>
                </c:pt>
                <c:pt idx="1597">
                  <c:v>4.3712495999999996</c:v>
                </c:pt>
                <c:pt idx="1598">
                  <c:v>3.1534184000000001</c:v>
                </c:pt>
                <c:pt idx="1599">
                  <c:v>34.319608000000002</c:v>
                </c:pt>
                <c:pt idx="1600">
                  <c:v>0.50863519999999995</c:v>
                </c:pt>
                <c:pt idx="1601">
                  <c:v>1.5787207999999999</c:v>
                </c:pt>
                <c:pt idx="1602">
                  <c:v>1.4797244000000001</c:v>
                </c:pt>
                <c:pt idx="1603">
                  <c:v>2.7744672000000001</c:v>
                </c:pt>
                <c:pt idx="1604">
                  <c:v>0.43212899999999999</c:v>
                </c:pt>
                <c:pt idx="1605">
                  <c:v>0.44811960000000001</c:v>
                </c:pt>
                <c:pt idx="1606">
                  <c:v>0.4801356</c:v>
                </c:pt>
                <c:pt idx="1607">
                  <c:v>4.7293999999999999E-3</c:v>
                </c:pt>
                <c:pt idx="1608">
                  <c:v>9.2982999999999996E-2</c:v>
                </c:pt>
                <c:pt idx="1609">
                  <c:v>8.3780999999999994E-2</c:v>
                </c:pt>
                <c:pt idx="1610">
                  <c:v>0.46241120000000002</c:v>
                </c:pt>
                <c:pt idx="1611">
                  <c:v>0.26480900000000002</c:v>
                </c:pt>
                <c:pt idx="1612">
                  <c:v>1.1560280000000001</c:v>
                </c:pt>
                <c:pt idx="1613">
                  <c:v>2.5287951999999998</c:v>
                </c:pt>
                <c:pt idx="1614">
                  <c:v>1.7701652000000001</c:v>
                </c:pt>
                <c:pt idx="1615">
                  <c:v>1.8034208</c:v>
                </c:pt>
                <c:pt idx="1616">
                  <c:v>0.37384699999999998</c:v>
                </c:pt>
                <c:pt idx="1617">
                  <c:v>0.40500799999999998</c:v>
                </c:pt>
                <c:pt idx="1618">
                  <c:v>2.5304644000000001</c:v>
                </c:pt>
                <c:pt idx="1619">
                  <c:v>4.4728865999999998</c:v>
                </c:pt>
                <c:pt idx="1620">
                  <c:v>3.0345627999999998</c:v>
                </c:pt>
                <c:pt idx="1621">
                  <c:v>3.0345627999999998</c:v>
                </c:pt>
                <c:pt idx="1622">
                  <c:v>3.2152216</c:v>
                </c:pt>
                <c:pt idx="1623">
                  <c:v>5.3104956000000003</c:v>
                </c:pt>
                <c:pt idx="1624">
                  <c:v>0.81001599999999996</c:v>
                </c:pt>
                <c:pt idx="1625">
                  <c:v>1.1527019999999999</c:v>
                </c:pt>
                <c:pt idx="1626">
                  <c:v>10.115266399999999</c:v>
                </c:pt>
                <c:pt idx="1627">
                  <c:v>2.1879999999999998E-3</c:v>
                </c:pt>
                <c:pt idx="1628">
                  <c:v>0.12399159999999999</c:v>
                </c:pt>
                <c:pt idx="1629">
                  <c:v>0.111273</c:v>
                </c:pt>
                <c:pt idx="1630">
                  <c:v>7.4999999999999997E-2</c:v>
                </c:pt>
                <c:pt idx="1631">
                  <c:v>7.4999999999999997E-2</c:v>
                </c:pt>
                <c:pt idx="1632">
                  <c:v>0.34438079999999999</c:v>
                </c:pt>
                <c:pt idx="1633">
                  <c:v>0.20250399999999999</c:v>
                </c:pt>
                <c:pt idx="1634">
                  <c:v>1.8062883999999999</c:v>
                </c:pt>
                <c:pt idx="1635">
                  <c:v>1.8583118000000001</c:v>
                </c:pt>
                <c:pt idx="1636">
                  <c:v>4.1515358000000004</c:v>
                </c:pt>
                <c:pt idx="1637">
                  <c:v>4.1725291999999996</c:v>
                </c:pt>
                <c:pt idx="1638">
                  <c:v>3.0670907999999999</c:v>
                </c:pt>
                <c:pt idx="1639">
                  <c:v>3.7166236000000001</c:v>
                </c:pt>
                <c:pt idx="1640">
                  <c:v>0.51215160000000004</c:v>
                </c:pt>
                <c:pt idx="1641">
                  <c:v>0.93921719999999997</c:v>
                </c:pt>
                <c:pt idx="1642">
                  <c:v>2.9713471999999999</c:v>
                </c:pt>
                <c:pt idx="1643">
                  <c:v>3.1610368000000002</c:v>
                </c:pt>
                <c:pt idx="1644">
                  <c:v>4.7166028000000004</c:v>
                </c:pt>
                <c:pt idx="1645">
                  <c:v>4.4796192000000001</c:v>
                </c:pt>
                <c:pt idx="1646">
                  <c:v>4.7433557999999998</c:v>
                </c:pt>
                <c:pt idx="1647">
                  <c:v>3.4596095999999998</c:v>
                </c:pt>
                <c:pt idx="1648">
                  <c:v>0.82558799999999999</c:v>
                </c:pt>
                <c:pt idx="1649">
                  <c:v>0.96578699999999995</c:v>
                </c:pt>
                <c:pt idx="1650">
                  <c:v>1.8785347999999999</c:v>
                </c:pt>
                <c:pt idx="1651">
                  <c:v>1.8785347999999999</c:v>
                </c:pt>
                <c:pt idx="1652">
                  <c:v>7.7894000000000005E-2</c:v>
                </c:pt>
                <c:pt idx="1653">
                  <c:v>0.34270299999999998</c:v>
                </c:pt>
                <c:pt idx="1654">
                  <c:v>0.19505400000000001</c:v>
                </c:pt>
                <c:pt idx="1655">
                  <c:v>1.2643975999999999</c:v>
                </c:pt>
                <c:pt idx="1656">
                  <c:v>1.1120296000000001</c:v>
                </c:pt>
                <c:pt idx="1657">
                  <c:v>1.8062883999999999</c:v>
                </c:pt>
                <c:pt idx="1658">
                  <c:v>2.2759328000000001</c:v>
                </c:pt>
                <c:pt idx="1659">
                  <c:v>2.8754271</c:v>
                </c:pt>
                <c:pt idx="1660">
                  <c:v>2.9081315999999999</c:v>
                </c:pt>
                <c:pt idx="1661">
                  <c:v>2.9258508000000001</c:v>
                </c:pt>
                <c:pt idx="1662">
                  <c:v>5.0576331999999997</c:v>
                </c:pt>
                <c:pt idx="1663">
                  <c:v>3.2816900000000002</c:v>
                </c:pt>
                <c:pt idx="1664">
                  <c:v>2.5294799999999999E-2</c:v>
                </c:pt>
                <c:pt idx="1665">
                  <c:v>4.65022E-2</c:v>
                </c:pt>
                <c:pt idx="1666">
                  <c:v>3.9824999999999999E-2</c:v>
                </c:pt>
                <c:pt idx="1667">
                  <c:v>0.15</c:v>
                </c:pt>
                <c:pt idx="1668">
                  <c:v>1.1821158</c:v>
                </c:pt>
                <c:pt idx="1669">
                  <c:v>0.29597000000000001</c:v>
                </c:pt>
                <c:pt idx="1670">
                  <c:v>0.29597000000000001</c:v>
                </c:pt>
                <c:pt idx="1671">
                  <c:v>0.29597000000000001</c:v>
                </c:pt>
                <c:pt idx="1672">
                  <c:v>1.5722152</c:v>
                </c:pt>
                <c:pt idx="1673">
                  <c:v>0.38410499999999997</c:v>
                </c:pt>
                <c:pt idx="1674">
                  <c:v>0.37384699999999998</c:v>
                </c:pt>
                <c:pt idx="1675">
                  <c:v>0.37384699999999998</c:v>
                </c:pt>
                <c:pt idx="1676">
                  <c:v>2.3481792000000001</c:v>
                </c:pt>
                <c:pt idx="1677">
                  <c:v>2.6688581999999998</c:v>
                </c:pt>
                <c:pt idx="1678">
                  <c:v>4.3770347999999997</c:v>
                </c:pt>
                <c:pt idx="1679">
                  <c:v>4.5410371999999999</c:v>
                </c:pt>
                <c:pt idx="1680">
                  <c:v>6.5026467999999999</c:v>
                </c:pt>
                <c:pt idx="1681">
                  <c:v>6.5749360000000001</c:v>
                </c:pt>
                <c:pt idx="1682">
                  <c:v>8.3451012000000002</c:v>
                </c:pt>
                <c:pt idx="1683">
                  <c:v>2.4963099999999998</c:v>
                </c:pt>
                <c:pt idx="1684">
                  <c:v>0.38410499999999997</c:v>
                </c:pt>
                <c:pt idx="1685">
                  <c:v>0.59547640000000002</c:v>
                </c:pt>
                <c:pt idx="1686">
                  <c:v>0.20231560000000001</c:v>
                </c:pt>
                <c:pt idx="1687">
                  <c:v>0.84893799999999997</c:v>
                </c:pt>
                <c:pt idx="1688">
                  <c:v>0.21807599999999999</c:v>
                </c:pt>
                <c:pt idx="1689">
                  <c:v>1.8034208</c:v>
                </c:pt>
                <c:pt idx="1690">
                  <c:v>1.8785347999999999</c:v>
                </c:pt>
                <c:pt idx="1691">
                  <c:v>1.4088904</c:v>
                </c:pt>
                <c:pt idx="1692">
                  <c:v>1.1560280000000001</c:v>
                </c:pt>
                <c:pt idx="1693">
                  <c:v>0.32711400000000002</c:v>
                </c:pt>
                <c:pt idx="1694">
                  <c:v>0.35827500000000001</c:v>
                </c:pt>
                <c:pt idx="1695">
                  <c:v>3.5403304000000002</c:v>
                </c:pt>
                <c:pt idx="1696">
                  <c:v>3.6125767999999998</c:v>
                </c:pt>
                <c:pt idx="1697">
                  <c:v>0.86095200000000005</c:v>
                </c:pt>
                <c:pt idx="1698">
                  <c:v>3.1274388000000002</c:v>
                </c:pt>
                <c:pt idx="1699">
                  <c:v>0.90791460000000002</c:v>
                </c:pt>
                <c:pt idx="1700">
                  <c:v>3.410304</c:v>
                </c:pt>
                <c:pt idx="1701">
                  <c:v>2.7479312</c:v>
                </c:pt>
                <c:pt idx="1702">
                  <c:v>3.8087719999999998</c:v>
                </c:pt>
                <c:pt idx="1703">
                  <c:v>5.0576331999999997</c:v>
                </c:pt>
                <c:pt idx="1704">
                  <c:v>4.5518656000000002</c:v>
                </c:pt>
                <c:pt idx="1705">
                  <c:v>5.7801400000000003</c:v>
                </c:pt>
                <c:pt idx="1706">
                  <c:v>5.6356472000000002</c:v>
                </c:pt>
                <c:pt idx="1707">
                  <c:v>1.105969</c:v>
                </c:pt>
                <c:pt idx="1708">
                  <c:v>30.7503876</c:v>
                </c:pt>
                <c:pt idx="1709">
                  <c:v>1.9507812</c:v>
                </c:pt>
                <c:pt idx="1710">
                  <c:v>3.9304952000000002</c:v>
                </c:pt>
                <c:pt idx="1711">
                  <c:v>0.92482240000000004</c:v>
                </c:pt>
                <c:pt idx="1712">
                  <c:v>0.73984079999999997</c:v>
                </c:pt>
                <c:pt idx="1713">
                  <c:v>1.2022520000000001</c:v>
                </c:pt>
                <c:pt idx="1714">
                  <c:v>1.2485188</c:v>
                </c:pt>
                <c:pt idx="1715">
                  <c:v>1.1560280000000001</c:v>
                </c:pt>
                <c:pt idx="1716">
                  <c:v>1.3410096</c:v>
                </c:pt>
                <c:pt idx="1717">
                  <c:v>1.5259484000000001</c:v>
                </c:pt>
                <c:pt idx="1718">
                  <c:v>3.2712821999999999</c:v>
                </c:pt>
                <c:pt idx="1719">
                  <c:v>0.86095200000000005</c:v>
                </c:pt>
                <c:pt idx="1720">
                  <c:v>0.89225460000000001</c:v>
                </c:pt>
                <c:pt idx="1721">
                  <c:v>3.6125767999999998</c:v>
                </c:pt>
                <c:pt idx="1722">
                  <c:v>3.135742</c:v>
                </c:pt>
                <c:pt idx="1723">
                  <c:v>2.9131819999999999</c:v>
                </c:pt>
                <c:pt idx="1724">
                  <c:v>0.74769399999999997</c:v>
                </c:pt>
                <c:pt idx="1725">
                  <c:v>8.3089779999999998</c:v>
                </c:pt>
                <c:pt idx="1726">
                  <c:v>0.25607580000000002</c:v>
                </c:pt>
                <c:pt idx="1727">
                  <c:v>0.23246820000000001</c:v>
                </c:pt>
                <c:pt idx="1728">
                  <c:v>1.109804</c:v>
                </c:pt>
                <c:pt idx="1729">
                  <c:v>0.38410499999999997</c:v>
                </c:pt>
                <c:pt idx="1730">
                  <c:v>0.400113</c:v>
                </c:pt>
                <c:pt idx="1731">
                  <c:v>2.4565488000000002</c:v>
                </c:pt>
                <c:pt idx="1732">
                  <c:v>0.44811960000000001</c:v>
                </c:pt>
                <c:pt idx="1733">
                  <c:v>4.95624E-2</c:v>
                </c:pt>
                <c:pt idx="1734">
                  <c:v>0.76677209999999996</c:v>
                </c:pt>
                <c:pt idx="1735">
                  <c:v>0.20250399999999999</c:v>
                </c:pt>
                <c:pt idx="1736">
                  <c:v>1.1821158</c:v>
                </c:pt>
                <c:pt idx="1737">
                  <c:v>0.29597000000000001</c:v>
                </c:pt>
                <c:pt idx="1738">
                  <c:v>2.2898998000000002</c:v>
                </c:pt>
                <c:pt idx="1739">
                  <c:v>0.32711400000000002</c:v>
                </c:pt>
                <c:pt idx="1740">
                  <c:v>0.33609840000000002</c:v>
                </c:pt>
                <c:pt idx="1741">
                  <c:v>2.8178236000000001</c:v>
                </c:pt>
                <c:pt idx="1742">
                  <c:v>0.86095200000000005</c:v>
                </c:pt>
                <c:pt idx="1743">
                  <c:v>0.86095200000000005</c:v>
                </c:pt>
                <c:pt idx="1744">
                  <c:v>3.1429752</c:v>
                </c:pt>
                <c:pt idx="1745">
                  <c:v>2.5502379999999998</c:v>
                </c:pt>
                <c:pt idx="1746">
                  <c:v>3.6125767999999998</c:v>
                </c:pt>
                <c:pt idx="1747">
                  <c:v>3.3597144000000001</c:v>
                </c:pt>
                <c:pt idx="1748">
                  <c:v>2.984016</c:v>
                </c:pt>
                <c:pt idx="1749">
                  <c:v>4.5879887999999998</c:v>
                </c:pt>
                <c:pt idx="1750">
                  <c:v>3.5403304000000002</c:v>
                </c:pt>
                <c:pt idx="1751">
                  <c:v>5.7801400000000003</c:v>
                </c:pt>
                <c:pt idx="1752">
                  <c:v>0.77885499999999996</c:v>
                </c:pt>
                <c:pt idx="1753">
                  <c:v>1.8965964</c:v>
                </c:pt>
                <c:pt idx="1754">
                  <c:v>3.7514400000000003E-2</c:v>
                </c:pt>
                <c:pt idx="1755">
                  <c:v>1.3047793999999999</c:v>
                </c:pt>
                <c:pt idx="1756">
                  <c:v>1.8785347999999999</c:v>
                </c:pt>
                <c:pt idx="1757">
                  <c:v>2.2398096000000001</c:v>
                </c:pt>
                <c:pt idx="1758">
                  <c:v>3.7699875</c:v>
                </c:pt>
                <c:pt idx="1759">
                  <c:v>3.1310036999999999</c:v>
                </c:pt>
                <c:pt idx="1760">
                  <c:v>2.9131819999999999</c:v>
                </c:pt>
                <c:pt idx="1761">
                  <c:v>2.9131819999999999</c:v>
                </c:pt>
                <c:pt idx="1762">
                  <c:v>3.9738516000000002</c:v>
                </c:pt>
                <c:pt idx="1763">
                  <c:v>2.8929803999999999</c:v>
                </c:pt>
                <c:pt idx="1764">
                  <c:v>3.0345627999999998</c:v>
                </c:pt>
                <c:pt idx="1765">
                  <c:v>5.2743723999999998</c:v>
                </c:pt>
                <c:pt idx="1766">
                  <c:v>5.9607559999999999</c:v>
                </c:pt>
                <c:pt idx="1767">
                  <c:v>0.82558799999999999</c:v>
                </c:pt>
                <c:pt idx="1768">
                  <c:v>0.96578699999999995</c:v>
                </c:pt>
                <c:pt idx="1769">
                  <c:v>2.0230703999999999</c:v>
                </c:pt>
                <c:pt idx="1770">
                  <c:v>2.0230703999999999</c:v>
                </c:pt>
                <c:pt idx="1771">
                  <c:v>0.37384699999999998</c:v>
                </c:pt>
                <c:pt idx="1772">
                  <c:v>0.451741</c:v>
                </c:pt>
                <c:pt idx="1773">
                  <c:v>7.0017599999999999E-2</c:v>
                </c:pt>
                <c:pt idx="1774">
                  <c:v>0.109038</c:v>
                </c:pt>
                <c:pt idx="1775">
                  <c:v>1.1821158</c:v>
                </c:pt>
                <c:pt idx="1776">
                  <c:v>1.8034208</c:v>
                </c:pt>
                <c:pt idx="1777">
                  <c:v>1.1560280000000001</c:v>
                </c:pt>
                <c:pt idx="1778">
                  <c:v>1.1120296000000001</c:v>
                </c:pt>
                <c:pt idx="1779">
                  <c:v>1.5722152</c:v>
                </c:pt>
                <c:pt idx="1780">
                  <c:v>2.0230703999999999</c:v>
                </c:pt>
                <c:pt idx="1781">
                  <c:v>2.8900700000000001</c:v>
                </c:pt>
                <c:pt idx="1782">
                  <c:v>0.43212899999999999</c:v>
                </c:pt>
                <c:pt idx="1783">
                  <c:v>3.5144109000000001</c:v>
                </c:pt>
                <c:pt idx="1784">
                  <c:v>4.4796192000000001</c:v>
                </c:pt>
                <c:pt idx="1785">
                  <c:v>3.8654820000000001</c:v>
                </c:pt>
                <c:pt idx="1786">
                  <c:v>4.9492636000000001</c:v>
                </c:pt>
                <c:pt idx="1787">
                  <c:v>117.8178939</c:v>
                </c:pt>
                <c:pt idx="1788">
                  <c:v>0.52814220000000001</c:v>
                </c:pt>
                <c:pt idx="1789">
                  <c:v>1.54936E-2</c:v>
                </c:pt>
                <c:pt idx="1790">
                  <c:v>0.27456199999999997</c:v>
                </c:pt>
                <c:pt idx="1791">
                  <c:v>9.2982999999999996E-2</c:v>
                </c:pt>
                <c:pt idx="1792">
                  <c:v>9.6030599999999994E-2</c:v>
                </c:pt>
                <c:pt idx="1793">
                  <c:v>1.6256724</c:v>
                </c:pt>
                <c:pt idx="1794">
                  <c:v>0.20250399999999999</c:v>
                </c:pt>
                <c:pt idx="1795">
                  <c:v>0.20250399999999999</c:v>
                </c:pt>
                <c:pt idx="1796">
                  <c:v>1.9627648</c:v>
                </c:pt>
                <c:pt idx="1797">
                  <c:v>0.28038099999999999</c:v>
                </c:pt>
                <c:pt idx="1798">
                  <c:v>2.8539468000000001</c:v>
                </c:pt>
                <c:pt idx="1799">
                  <c:v>3.2513448</c:v>
                </c:pt>
                <c:pt idx="1800">
                  <c:v>0.4801356</c:v>
                </c:pt>
                <c:pt idx="1801">
                  <c:v>0.4801356</c:v>
                </c:pt>
                <c:pt idx="1802">
                  <c:v>2.6688581999999998</c:v>
                </c:pt>
                <c:pt idx="1803">
                  <c:v>0.70097799999999999</c:v>
                </c:pt>
                <c:pt idx="1804">
                  <c:v>6.5026467999999999</c:v>
                </c:pt>
                <c:pt idx="1805">
                  <c:v>8.5061070000000001</c:v>
                </c:pt>
                <c:pt idx="1806">
                  <c:v>0.91905400000000004</c:v>
                </c:pt>
                <c:pt idx="1807">
                  <c:v>7.4419355999999999</c:v>
                </c:pt>
                <c:pt idx="1808">
                  <c:v>23.481834800000001</c:v>
                </c:pt>
                <c:pt idx="1809">
                  <c:v>34.269810300000003</c:v>
                </c:pt>
                <c:pt idx="1810">
                  <c:v>14.2313697</c:v>
                </c:pt>
                <c:pt idx="1811">
                  <c:v>0.68538900000000003</c:v>
                </c:pt>
                <c:pt idx="1812">
                  <c:v>2.5294799999999999E-2</c:v>
                </c:pt>
                <c:pt idx="1813">
                  <c:v>6.1995799999999997E-2</c:v>
                </c:pt>
                <c:pt idx="1814">
                  <c:v>3.1757599999999997E-2</c:v>
                </c:pt>
                <c:pt idx="1815">
                  <c:v>3.0987199999999999E-2</c:v>
                </c:pt>
                <c:pt idx="1816">
                  <c:v>0.57801400000000003</c:v>
                </c:pt>
                <c:pt idx="1817">
                  <c:v>0.111273</c:v>
                </c:pt>
                <c:pt idx="1818">
                  <c:v>0.34933360000000002</c:v>
                </c:pt>
                <c:pt idx="1819">
                  <c:v>0.5563572</c:v>
                </c:pt>
                <c:pt idx="1820">
                  <c:v>0.75863000000000003</c:v>
                </c:pt>
                <c:pt idx="1821">
                  <c:v>0.15577099999999999</c:v>
                </c:pt>
                <c:pt idx="1822">
                  <c:v>0.84893799999999997</c:v>
                </c:pt>
                <c:pt idx="1823">
                  <c:v>0.28038099999999999</c:v>
                </c:pt>
                <c:pt idx="1824">
                  <c:v>3.5403304000000002</c:v>
                </c:pt>
                <c:pt idx="1825">
                  <c:v>3.3546437999999998</c:v>
                </c:pt>
                <c:pt idx="1826">
                  <c:v>0.48288500000000001</c:v>
                </c:pt>
                <c:pt idx="1827">
                  <c:v>4.3351264</c:v>
                </c:pt>
                <c:pt idx="1828">
                  <c:v>4.3351264</c:v>
                </c:pt>
                <c:pt idx="1829">
                  <c:v>2.8072306</c:v>
                </c:pt>
                <c:pt idx="1830">
                  <c:v>0.638656</c:v>
                </c:pt>
                <c:pt idx="1831">
                  <c:v>2.7282432000000001</c:v>
                </c:pt>
                <c:pt idx="1832">
                  <c:v>6.5351748000000001</c:v>
                </c:pt>
                <c:pt idx="1833">
                  <c:v>9.4374000000000003E-3</c:v>
                </c:pt>
                <c:pt idx="1834">
                  <c:v>1.1070861999999999</c:v>
                </c:pt>
                <c:pt idx="1835">
                  <c:v>1.1821158</c:v>
                </c:pt>
                <c:pt idx="1836">
                  <c:v>1.1289355999999999</c:v>
                </c:pt>
                <c:pt idx="1837">
                  <c:v>1.5805184000000001</c:v>
                </c:pt>
                <c:pt idx="1838">
                  <c:v>2.3120560000000001</c:v>
                </c:pt>
                <c:pt idx="1839">
                  <c:v>2.6733308</c:v>
                </c:pt>
                <c:pt idx="1840">
                  <c:v>2.1943774</c:v>
                </c:pt>
                <c:pt idx="1841">
                  <c:v>3.5042072000000002</c:v>
                </c:pt>
                <c:pt idx="1842">
                  <c:v>0.51215160000000004</c:v>
                </c:pt>
                <c:pt idx="1843">
                  <c:v>4.1183443999999998</c:v>
                </c:pt>
                <c:pt idx="1844">
                  <c:v>1.5895492</c:v>
                </c:pt>
                <c:pt idx="1845">
                  <c:v>3.1790984</c:v>
                </c:pt>
                <c:pt idx="1846">
                  <c:v>0.35210639999999999</c:v>
                </c:pt>
                <c:pt idx="1847">
                  <c:v>0.82558799999999999</c:v>
                </c:pt>
                <c:pt idx="1848">
                  <c:v>0.82558799999999999</c:v>
                </c:pt>
                <c:pt idx="1849">
                  <c:v>0.10847660000000001</c:v>
                </c:pt>
                <c:pt idx="1850">
                  <c:v>1.5931443999999999</c:v>
                </c:pt>
                <c:pt idx="1851">
                  <c:v>2.6046795999999999</c:v>
                </c:pt>
                <c:pt idx="1852">
                  <c:v>0.56015820000000005</c:v>
                </c:pt>
                <c:pt idx="1853">
                  <c:v>0.60751200000000005</c:v>
                </c:pt>
                <c:pt idx="1854">
                  <c:v>0.87232100000000001</c:v>
                </c:pt>
                <c:pt idx="1855">
                  <c:v>0.1011364</c:v>
                </c:pt>
                <c:pt idx="1856">
                  <c:v>4.0629999999999998E-3</c:v>
                </c:pt>
                <c:pt idx="1857">
                  <c:v>8.1041799999999997E-2</c:v>
                </c:pt>
                <c:pt idx="1858">
                  <c:v>0.61559240000000004</c:v>
                </c:pt>
                <c:pt idx="1859">
                  <c:v>1.4450563999999999</c:v>
                </c:pt>
                <c:pt idx="1860">
                  <c:v>1.1560280000000001</c:v>
                </c:pt>
                <c:pt idx="1861">
                  <c:v>0.37384699999999998</c:v>
                </c:pt>
                <c:pt idx="1862">
                  <c:v>3.5782839000000002</c:v>
                </c:pt>
                <c:pt idx="1863">
                  <c:v>2.1943774</c:v>
                </c:pt>
                <c:pt idx="1864">
                  <c:v>3.0839968</c:v>
                </c:pt>
                <c:pt idx="1865">
                  <c:v>3.2152216</c:v>
                </c:pt>
                <c:pt idx="1866">
                  <c:v>4.3351264</c:v>
                </c:pt>
                <c:pt idx="1867">
                  <c:v>3.0598576</c:v>
                </c:pt>
                <c:pt idx="1868">
                  <c:v>3.9738516000000002</c:v>
                </c:pt>
                <c:pt idx="1869">
                  <c:v>4.9131403999999996</c:v>
                </c:pt>
                <c:pt idx="1870">
                  <c:v>0.70097799999999999</c:v>
                </c:pt>
                <c:pt idx="1871">
                  <c:v>1.1054383999999999</c:v>
                </c:pt>
                <c:pt idx="1872">
                  <c:v>1.8965964</c:v>
                </c:pt>
                <c:pt idx="1873">
                  <c:v>0.38410499999999997</c:v>
                </c:pt>
                <c:pt idx="1874">
                  <c:v>0.70419540000000003</c:v>
                </c:pt>
                <c:pt idx="1875">
                  <c:v>1.5878799999999998E-2</c:v>
                </c:pt>
                <c:pt idx="1876">
                  <c:v>3.0987199999999999E-2</c:v>
                </c:pt>
                <c:pt idx="1877">
                  <c:v>0.19505400000000001</c:v>
                </c:pt>
                <c:pt idx="1878">
                  <c:v>7.5028800000000007E-2</c:v>
                </c:pt>
                <c:pt idx="1879">
                  <c:v>0.95847570000000004</c:v>
                </c:pt>
                <c:pt idx="1880">
                  <c:v>0.1600452</c:v>
                </c:pt>
                <c:pt idx="1881">
                  <c:v>1.8062883999999999</c:v>
                </c:pt>
                <c:pt idx="1882">
                  <c:v>2.1679056000000001</c:v>
                </c:pt>
                <c:pt idx="1883">
                  <c:v>2.2759328000000001</c:v>
                </c:pt>
                <c:pt idx="1884">
                  <c:v>2.4711650000000001</c:v>
                </c:pt>
                <c:pt idx="1885">
                  <c:v>0.37384699999999998</c:v>
                </c:pt>
                <c:pt idx="1886">
                  <c:v>2.2076668000000002</c:v>
                </c:pt>
                <c:pt idx="1887">
                  <c:v>2.9393001000000001</c:v>
                </c:pt>
                <c:pt idx="1888">
                  <c:v>3.2513448</c:v>
                </c:pt>
                <c:pt idx="1889">
                  <c:v>0.4801356</c:v>
                </c:pt>
                <c:pt idx="1890">
                  <c:v>2.4711650000000001</c:v>
                </c:pt>
                <c:pt idx="1891">
                  <c:v>5.6025926999999998</c:v>
                </c:pt>
                <c:pt idx="1892">
                  <c:v>4.3351264</c:v>
                </c:pt>
                <c:pt idx="1893">
                  <c:v>3.9377284000000001</c:v>
                </c:pt>
                <c:pt idx="1894">
                  <c:v>4.7650096</c:v>
                </c:pt>
                <c:pt idx="1895">
                  <c:v>8.5879151999999994</c:v>
                </c:pt>
                <c:pt idx="1896">
                  <c:v>4.5157423999999997</c:v>
                </c:pt>
                <c:pt idx="1897">
                  <c:v>9.8556462000000007</c:v>
                </c:pt>
                <c:pt idx="1898">
                  <c:v>0.91905400000000004</c:v>
                </c:pt>
                <c:pt idx="1899">
                  <c:v>5.9607559999999999</c:v>
                </c:pt>
                <c:pt idx="1900">
                  <c:v>21.960510299999999</c:v>
                </c:pt>
                <c:pt idx="1901">
                  <c:v>45.679473899999998</c:v>
                </c:pt>
                <c:pt idx="1902">
                  <c:v>0.18693199999999999</c:v>
                </c:pt>
                <c:pt idx="1903">
                  <c:v>0.18693199999999999</c:v>
                </c:pt>
                <c:pt idx="1904">
                  <c:v>0.26480900000000002</c:v>
                </c:pt>
                <c:pt idx="1905">
                  <c:v>0.76328300000000004</c:v>
                </c:pt>
                <c:pt idx="1906">
                  <c:v>1.1070861999999999</c:v>
                </c:pt>
                <c:pt idx="1907">
                  <c:v>1.1821158</c:v>
                </c:pt>
                <c:pt idx="1908">
                  <c:v>1.9869044</c:v>
                </c:pt>
                <c:pt idx="1909">
                  <c:v>2.0772552000000002</c:v>
                </c:pt>
                <c:pt idx="1910">
                  <c:v>1.3547056</c:v>
                </c:pt>
                <c:pt idx="1911">
                  <c:v>1.1120296000000001</c:v>
                </c:pt>
                <c:pt idx="1912">
                  <c:v>2.0164578</c:v>
                </c:pt>
                <c:pt idx="1913">
                  <c:v>2.0230703999999999</c:v>
                </c:pt>
                <c:pt idx="1914">
                  <c:v>2.0230703999999999</c:v>
                </c:pt>
                <c:pt idx="1915">
                  <c:v>0.38410499999999997</c:v>
                </c:pt>
                <c:pt idx="1916">
                  <c:v>0.37384699999999998</c:v>
                </c:pt>
                <c:pt idx="1917">
                  <c:v>2.557728</c:v>
                </c:pt>
                <c:pt idx="1918">
                  <c:v>2.0862859999999999</c:v>
                </c:pt>
                <c:pt idx="1919">
                  <c:v>3.0345627999999998</c:v>
                </c:pt>
                <c:pt idx="1920">
                  <c:v>3.4504956</c:v>
                </c:pt>
                <c:pt idx="1921">
                  <c:v>3.2368784000000002</c:v>
                </c:pt>
                <c:pt idx="1922">
                  <c:v>2.8655027999999998</c:v>
                </c:pt>
                <c:pt idx="1923">
                  <c:v>3.0839968</c:v>
                </c:pt>
                <c:pt idx="1924">
                  <c:v>0.46731299999999998</c:v>
                </c:pt>
                <c:pt idx="1925">
                  <c:v>0.43212899999999999</c:v>
                </c:pt>
                <c:pt idx="1926">
                  <c:v>2.4711650000000001</c:v>
                </c:pt>
                <c:pt idx="1927">
                  <c:v>3.4926512000000001</c:v>
                </c:pt>
                <c:pt idx="1928">
                  <c:v>5.4188651999999999</c:v>
                </c:pt>
                <c:pt idx="1929">
                  <c:v>5.0576331999999997</c:v>
                </c:pt>
                <c:pt idx="1930">
                  <c:v>13.8633174</c:v>
                </c:pt>
                <c:pt idx="1931">
                  <c:v>14.599422000000001</c:v>
                </c:pt>
                <c:pt idx="1932">
                  <c:v>15.785387099999999</c:v>
                </c:pt>
                <c:pt idx="1933">
                  <c:v>16.276109399999999</c:v>
                </c:pt>
                <c:pt idx="1934">
                  <c:v>18.198179100000001</c:v>
                </c:pt>
                <c:pt idx="1935">
                  <c:v>3.0839968</c:v>
                </c:pt>
                <c:pt idx="1936">
                  <c:v>0.81827179999999999</c:v>
                </c:pt>
                <c:pt idx="1937">
                  <c:v>0.31154199999999999</c:v>
                </c:pt>
                <c:pt idx="1938">
                  <c:v>2.5294799999999999E-2</c:v>
                </c:pt>
                <c:pt idx="1939">
                  <c:v>0.28581839999999997</c:v>
                </c:pt>
                <c:pt idx="1940">
                  <c:v>1.4450563999999999</c:v>
                </c:pt>
                <c:pt idx="1941">
                  <c:v>3.5403304000000002</c:v>
                </c:pt>
                <c:pt idx="1942">
                  <c:v>0.4801356</c:v>
                </c:pt>
                <c:pt idx="1943">
                  <c:v>0.46731299999999998</c:v>
                </c:pt>
                <c:pt idx="1944">
                  <c:v>3.3416527999999999</c:v>
                </c:pt>
                <c:pt idx="1945">
                  <c:v>3.8549959999999999</c:v>
                </c:pt>
                <c:pt idx="1946">
                  <c:v>2.8206912000000002</c:v>
                </c:pt>
                <c:pt idx="1947">
                  <c:v>7.7290983000000004</c:v>
                </c:pt>
                <c:pt idx="1948">
                  <c:v>5.7801400000000003</c:v>
                </c:pt>
                <c:pt idx="1949">
                  <c:v>7.2251963999999997</c:v>
                </c:pt>
                <c:pt idx="1950">
                  <c:v>1.0592360000000001</c:v>
                </c:pt>
                <c:pt idx="1951">
                  <c:v>12.023055899999999</c:v>
                </c:pt>
                <c:pt idx="1952">
                  <c:v>12.309342300000001</c:v>
                </c:pt>
                <c:pt idx="1953">
                  <c:v>1.5732820000000001</c:v>
                </c:pt>
                <c:pt idx="1954">
                  <c:v>31.731394399999999</c:v>
                </c:pt>
                <c:pt idx="1955">
                  <c:v>4.300745</c:v>
                </c:pt>
                <c:pt idx="1956">
                  <c:v>52.222649400000002</c:v>
                </c:pt>
                <c:pt idx="1957">
                  <c:v>5.5493439999999996</c:v>
                </c:pt>
                <c:pt idx="1958">
                  <c:v>0.66949899999999996</c:v>
                </c:pt>
                <c:pt idx="1959">
                  <c:v>1.1126716000000001</c:v>
                </c:pt>
                <c:pt idx="1960">
                  <c:v>0.5938928</c:v>
                </c:pt>
                <c:pt idx="1961">
                  <c:v>9.6030599999999994E-2</c:v>
                </c:pt>
                <c:pt idx="1962">
                  <c:v>0.13839380000000001</c:v>
                </c:pt>
                <c:pt idx="1963">
                  <c:v>0.18693199999999999</c:v>
                </c:pt>
                <c:pt idx="1964">
                  <c:v>1.4720736000000001</c:v>
                </c:pt>
                <c:pt idx="1965">
                  <c:v>1.6356298</c:v>
                </c:pt>
                <c:pt idx="1966">
                  <c:v>0.23366500000000001</c:v>
                </c:pt>
                <c:pt idx="1967">
                  <c:v>0.26480900000000002</c:v>
                </c:pt>
                <c:pt idx="1968">
                  <c:v>1.8315832000000001</c:v>
                </c:pt>
                <c:pt idx="1969">
                  <c:v>1.1560280000000001</c:v>
                </c:pt>
                <c:pt idx="1970">
                  <c:v>0.31154199999999999</c:v>
                </c:pt>
                <c:pt idx="1971">
                  <c:v>1.7347695999999999</c:v>
                </c:pt>
                <c:pt idx="1972">
                  <c:v>2.3120560000000001</c:v>
                </c:pt>
                <c:pt idx="1973">
                  <c:v>0.389436</c:v>
                </c:pt>
                <c:pt idx="1974">
                  <c:v>0.43615199999999998</c:v>
                </c:pt>
                <c:pt idx="1975">
                  <c:v>3.6125767999999998</c:v>
                </c:pt>
                <c:pt idx="1976">
                  <c:v>0.4801356</c:v>
                </c:pt>
                <c:pt idx="1977">
                  <c:v>2.5502379999999998</c:v>
                </c:pt>
                <c:pt idx="1978">
                  <c:v>3.3546437999999998</c:v>
                </c:pt>
                <c:pt idx="1979">
                  <c:v>4.0460979999999998</c:v>
                </c:pt>
                <c:pt idx="1980">
                  <c:v>0.52814220000000001</c:v>
                </c:pt>
                <c:pt idx="1981">
                  <c:v>4.5049140000000003</c:v>
                </c:pt>
                <c:pt idx="1982">
                  <c:v>3.8549959999999999</c:v>
                </c:pt>
                <c:pt idx="1983">
                  <c:v>0.59217419999999998</c:v>
                </c:pt>
                <c:pt idx="1984">
                  <c:v>0.57635099999999995</c:v>
                </c:pt>
                <c:pt idx="1985">
                  <c:v>4.7166028000000004</c:v>
                </c:pt>
                <c:pt idx="1986">
                  <c:v>6.4304003999999999</c:v>
                </c:pt>
                <c:pt idx="1987">
                  <c:v>15.9898653</c:v>
                </c:pt>
                <c:pt idx="1988">
                  <c:v>18.525327300000001</c:v>
                </c:pt>
                <c:pt idx="1989">
                  <c:v>20.283822900000001</c:v>
                </c:pt>
                <c:pt idx="1990">
                  <c:v>2.0005649999999999</c:v>
                </c:pt>
                <c:pt idx="1991">
                  <c:v>23.064667199999999</c:v>
                </c:pt>
                <c:pt idx="1992">
                  <c:v>8.5061070000000001</c:v>
                </c:pt>
                <c:pt idx="1993">
                  <c:v>3.4667999999999999E-3</c:v>
                </c:pt>
                <c:pt idx="1994">
                  <c:v>0.1810012</c:v>
                </c:pt>
                <c:pt idx="1995">
                  <c:v>0.1577604</c:v>
                </c:pt>
                <c:pt idx="1996">
                  <c:v>0.13899300000000001</c:v>
                </c:pt>
                <c:pt idx="1997">
                  <c:v>1.0173132</c:v>
                </c:pt>
                <c:pt idx="1998">
                  <c:v>1.4450563999999999</c:v>
                </c:pt>
                <c:pt idx="1999">
                  <c:v>1.1821158</c:v>
                </c:pt>
                <c:pt idx="2000">
                  <c:v>0.84893799999999997</c:v>
                </c:pt>
                <c:pt idx="2001">
                  <c:v>1.7701652000000001</c:v>
                </c:pt>
                <c:pt idx="2002">
                  <c:v>1.9949999999999999E-2</c:v>
                </c:pt>
                <c:pt idx="2003">
                  <c:v>3.5403304000000002</c:v>
                </c:pt>
                <c:pt idx="2004">
                  <c:v>3.7932356</c:v>
                </c:pt>
                <c:pt idx="2005">
                  <c:v>3.2513448</c:v>
                </c:pt>
                <c:pt idx="2006">
                  <c:v>3.6848231999999999</c:v>
                </c:pt>
                <c:pt idx="2007">
                  <c:v>3.1989576</c:v>
                </c:pt>
                <c:pt idx="2008">
                  <c:v>4.5518656000000002</c:v>
                </c:pt>
                <c:pt idx="2009">
                  <c:v>47.233491299999997</c:v>
                </c:pt>
                <c:pt idx="2010">
                  <c:v>0.1120386</c:v>
                </c:pt>
                <c:pt idx="2011">
                  <c:v>0.514046</c:v>
                </c:pt>
                <c:pt idx="2012">
                  <c:v>0.43212899999999999</c:v>
                </c:pt>
                <c:pt idx="2013">
                  <c:v>2.1879999999999998E-3</c:v>
                </c:pt>
                <c:pt idx="2014">
                  <c:v>6.3515199999999994E-2</c:v>
                </c:pt>
                <c:pt idx="2015">
                  <c:v>0.20231560000000001</c:v>
                </c:pt>
                <c:pt idx="2016">
                  <c:v>0.35142839999999997</c:v>
                </c:pt>
                <c:pt idx="2017">
                  <c:v>9.6030599999999994E-2</c:v>
                </c:pt>
                <c:pt idx="2018">
                  <c:v>0.20250399999999999</c:v>
                </c:pt>
                <c:pt idx="2019">
                  <c:v>2.1675632</c:v>
                </c:pt>
                <c:pt idx="2020">
                  <c:v>1.553426</c:v>
                </c:pt>
                <c:pt idx="2021">
                  <c:v>2.5287951999999998</c:v>
                </c:pt>
                <c:pt idx="2022">
                  <c:v>1.5259484000000001</c:v>
                </c:pt>
                <c:pt idx="2023">
                  <c:v>2.0609912000000001</c:v>
                </c:pt>
                <c:pt idx="2024">
                  <c:v>1.9421356000000001</c:v>
                </c:pt>
                <c:pt idx="2025">
                  <c:v>3.2368784000000002</c:v>
                </c:pt>
                <c:pt idx="2026">
                  <c:v>3.2712821999999999</c:v>
                </c:pt>
                <c:pt idx="2027">
                  <c:v>0.4801356</c:v>
                </c:pt>
                <c:pt idx="2028">
                  <c:v>3.8977757999999998</c:v>
                </c:pt>
                <c:pt idx="2029">
                  <c:v>2.844916</c:v>
                </c:pt>
                <c:pt idx="2030">
                  <c:v>0.57635099999999995</c:v>
                </c:pt>
                <c:pt idx="2031">
                  <c:v>6.2859075999999998</c:v>
                </c:pt>
                <c:pt idx="2032">
                  <c:v>7.7100134000000002</c:v>
                </c:pt>
                <c:pt idx="2033">
                  <c:v>100.2646288</c:v>
                </c:pt>
                <c:pt idx="2034">
                  <c:v>3.8925000000000001E-2</c:v>
                </c:pt>
                <c:pt idx="2035">
                  <c:v>0.111273</c:v>
                </c:pt>
                <c:pt idx="2036">
                  <c:v>0.16754459999999999</c:v>
                </c:pt>
                <c:pt idx="2037">
                  <c:v>0.55490200000000001</c:v>
                </c:pt>
                <c:pt idx="2038">
                  <c:v>0.15</c:v>
                </c:pt>
                <c:pt idx="2039">
                  <c:v>0.8785984</c:v>
                </c:pt>
                <c:pt idx="2040">
                  <c:v>1.3085173999999999</c:v>
                </c:pt>
                <c:pt idx="2041">
                  <c:v>0.92482240000000004</c:v>
                </c:pt>
                <c:pt idx="2042">
                  <c:v>1.4720736000000001</c:v>
                </c:pt>
                <c:pt idx="2043">
                  <c:v>1.1821158</c:v>
                </c:pt>
                <c:pt idx="2044">
                  <c:v>1.6356298</c:v>
                </c:pt>
                <c:pt idx="2045">
                  <c:v>1.6356298</c:v>
                </c:pt>
                <c:pt idx="2046">
                  <c:v>0.34270299999999998</c:v>
                </c:pt>
                <c:pt idx="2047">
                  <c:v>0.37384699999999998</c:v>
                </c:pt>
                <c:pt idx="2048">
                  <c:v>0.389436</c:v>
                </c:pt>
                <c:pt idx="2049">
                  <c:v>2.5304644000000001</c:v>
                </c:pt>
                <c:pt idx="2050">
                  <c:v>2.9594488000000001</c:v>
                </c:pt>
                <c:pt idx="2051">
                  <c:v>3.3546437999999998</c:v>
                </c:pt>
                <c:pt idx="2052">
                  <c:v>4.2158856</c:v>
                </c:pt>
                <c:pt idx="2053">
                  <c:v>2.8206912000000002</c:v>
                </c:pt>
                <c:pt idx="2054">
                  <c:v>0.62417279999999997</c:v>
                </c:pt>
                <c:pt idx="2055">
                  <c:v>0.65424499999999997</c:v>
                </c:pt>
                <c:pt idx="2056">
                  <c:v>0.70097799999999999</c:v>
                </c:pt>
                <c:pt idx="2057">
                  <c:v>0.82558799999999999</c:v>
                </c:pt>
                <c:pt idx="2058">
                  <c:v>0.91905400000000004</c:v>
                </c:pt>
                <c:pt idx="2059">
                  <c:v>0.44794479999999998</c:v>
                </c:pt>
                <c:pt idx="2060">
                  <c:v>1.1126716000000001</c:v>
                </c:pt>
                <c:pt idx="2061">
                  <c:v>3.1757599999999997E-2</c:v>
                </c:pt>
                <c:pt idx="2062">
                  <c:v>9.2533199999999996E-2</c:v>
                </c:pt>
                <c:pt idx="2063">
                  <c:v>0.76677209999999996</c:v>
                </c:pt>
                <c:pt idx="2064">
                  <c:v>0.75863000000000003</c:v>
                </c:pt>
                <c:pt idx="2065">
                  <c:v>1.5931443999999999</c:v>
                </c:pt>
                <c:pt idx="2066">
                  <c:v>1.6256724</c:v>
                </c:pt>
                <c:pt idx="2067">
                  <c:v>1.2643975999999999</c:v>
                </c:pt>
                <c:pt idx="2068">
                  <c:v>2.0483224</c:v>
                </c:pt>
                <c:pt idx="2069">
                  <c:v>1.1861592000000001</c:v>
                </c:pt>
                <c:pt idx="2070">
                  <c:v>0.26480900000000002</c:v>
                </c:pt>
                <c:pt idx="2071">
                  <c:v>1.1560280000000001</c:v>
                </c:pt>
                <c:pt idx="2072">
                  <c:v>1.1120296000000001</c:v>
                </c:pt>
                <c:pt idx="2073">
                  <c:v>0.28038099999999999</c:v>
                </c:pt>
                <c:pt idx="2074">
                  <c:v>2.1675632</c:v>
                </c:pt>
                <c:pt idx="2075">
                  <c:v>0.37384699999999998</c:v>
                </c:pt>
                <c:pt idx="2076">
                  <c:v>2.8115117999999999</c:v>
                </c:pt>
                <c:pt idx="2077">
                  <c:v>0.43615199999999998</c:v>
                </c:pt>
                <c:pt idx="2078">
                  <c:v>2.4316178000000002</c:v>
                </c:pt>
                <c:pt idx="2079">
                  <c:v>2.3723184000000002</c:v>
                </c:pt>
                <c:pt idx="2080">
                  <c:v>4.3351264</c:v>
                </c:pt>
                <c:pt idx="2081">
                  <c:v>4.3459548000000003</c:v>
                </c:pt>
                <c:pt idx="2082">
                  <c:v>4.5410371999999999</c:v>
                </c:pt>
                <c:pt idx="2083">
                  <c:v>5.4102195999999996</c:v>
                </c:pt>
                <c:pt idx="2084">
                  <c:v>6.8639216000000003</c:v>
                </c:pt>
                <c:pt idx="2085">
                  <c:v>6.4665236000000004</c:v>
                </c:pt>
                <c:pt idx="2086">
                  <c:v>7.7100134000000002</c:v>
                </c:pt>
                <c:pt idx="2087">
                  <c:v>16.2566384</c:v>
                </c:pt>
                <c:pt idx="2088">
                  <c:v>4.6244589999999999</c:v>
                </c:pt>
                <c:pt idx="2089">
                  <c:v>5.5493439999999996</c:v>
                </c:pt>
                <c:pt idx="2090">
                  <c:v>6.93668</c:v>
                </c:pt>
                <c:pt idx="2091">
                  <c:v>0.24923699999999999</c:v>
                </c:pt>
                <c:pt idx="2092">
                  <c:v>0.451741</c:v>
                </c:pt>
                <c:pt idx="2093">
                  <c:v>0.57616619999999996</c:v>
                </c:pt>
                <c:pt idx="2094">
                  <c:v>0.57616619999999996</c:v>
                </c:pt>
                <c:pt idx="2095">
                  <c:v>0.65424499999999997</c:v>
                </c:pt>
                <c:pt idx="2096">
                  <c:v>2.5294799999999999E-2</c:v>
                </c:pt>
                <c:pt idx="2097">
                  <c:v>0.245672</c:v>
                </c:pt>
                <c:pt idx="2098">
                  <c:v>0.180616</c:v>
                </c:pt>
                <c:pt idx="2099">
                  <c:v>1.1501793</c:v>
                </c:pt>
                <c:pt idx="2100">
                  <c:v>1.4450563999999999</c:v>
                </c:pt>
                <c:pt idx="2101">
                  <c:v>1.4161235999999999</c:v>
                </c:pt>
                <c:pt idx="2102">
                  <c:v>2.1733411999999999</c:v>
                </c:pt>
                <c:pt idx="2103">
                  <c:v>2.1675632</c:v>
                </c:pt>
                <c:pt idx="2104">
                  <c:v>1.7571540000000001</c:v>
                </c:pt>
                <c:pt idx="2105">
                  <c:v>0.37384699999999998</c:v>
                </c:pt>
                <c:pt idx="2106">
                  <c:v>0.37384699999999998</c:v>
                </c:pt>
                <c:pt idx="2107">
                  <c:v>1.8424115999999999</c:v>
                </c:pt>
                <c:pt idx="2108">
                  <c:v>2.8900700000000001</c:v>
                </c:pt>
                <c:pt idx="2109">
                  <c:v>3.1935220000000002</c:v>
                </c:pt>
                <c:pt idx="2110">
                  <c:v>3.5403304000000002</c:v>
                </c:pt>
                <c:pt idx="2111">
                  <c:v>0.43212899999999999</c:v>
                </c:pt>
                <c:pt idx="2112">
                  <c:v>3.8977757999999998</c:v>
                </c:pt>
                <c:pt idx="2113">
                  <c:v>2.4513913999999999</c:v>
                </c:pt>
                <c:pt idx="2114">
                  <c:v>2.7677048000000002</c:v>
                </c:pt>
                <c:pt idx="2115">
                  <c:v>5.0576331999999997</c:v>
                </c:pt>
                <c:pt idx="2116">
                  <c:v>3.6848231999999999</c:v>
                </c:pt>
                <c:pt idx="2117">
                  <c:v>4.4434959999999997</c:v>
                </c:pt>
                <c:pt idx="2118">
                  <c:v>11.921554799999999</c:v>
                </c:pt>
                <c:pt idx="2119">
                  <c:v>1.0125200000000001</c:v>
                </c:pt>
                <c:pt idx="2120">
                  <c:v>4.2157999999999996E-3</c:v>
                </c:pt>
                <c:pt idx="2121">
                  <c:v>4.65022E-2</c:v>
                </c:pt>
                <c:pt idx="2122">
                  <c:v>0.12703039999999999</c:v>
                </c:pt>
                <c:pt idx="2123">
                  <c:v>0.5938928</c:v>
                </c:pt>
                <c:pt idx="2124">
                  <c:v>4.7293999999999999E-3</c:v>
                </c:pt>
                <c:pt idx="2125">
                  <c:v>0.99041219999999996</c:v>
                </c:pt>
                <c:pt idx="2126">
                  <c:v>1.0223487</c:v>
                </c:pt>
                <c:pt idx="2127">
                  <c:v>0.18693199999999999</c:v>
                </c:pt>
                <c:pt idx="2128">
                  <c:v>0.84893799999999997</c:v>
                </c:pt>
                <c:pt idx="2129">
                  <c:v>1.3047793999999999</c:v>
                </c:pt>
                <c:pt idx="2130">
                  <c:v>1.7376372</c:v>
                </c:pt>
                <c:pt idx="2131">
                  <c:v>2.0414743999999998</c:v>
                </c:pt>
                <c:pt idx="2132">
                  <c:v>0.29597000000000001</c:v>
                </c:pt>
                <c:pt idx="2133">
                  <c:v>2.7311108000000002</c:v>
                </c:pt>
                <c:pt idx="2134">
                  <c:v>2.8900700000000001</c:v>
                </c:pt>
                <c:pt idx="2135">
                  <c:v>2.7455772000000001</c:v>
                </c:pt>
                <c:pt idx="2136">
                  <c:v>0.46731299999999998</c:v>
                </c:pt>
                <c:pt idx="2137">
                  <c:v>3.4858031999999999</c:v>
                </c:pt>
                <c:pt idx="2138">
                  <c:v>0.57616619999999996</c:v>
                </c:pt>
                <c:pt idx="2139">
                  <c:v>4.6259952000000002</c:v>
                </c:pt>
                <c:pt idx="2140">
                  <c:v>2.0534156000000001</c:v>
                </c:pt>
                <c:pt idx="2141">
                  <c:v>0.70097799999999999</c:v>
                </c:pt>
                <c:pt idx="2142">
                  <c:v>0.70097799999999999</c:v>
                </c:pt>
                <c:pt idx="2143">
                  <c:v>6.8639216000000003</c:v>
                </c:pt>
                <c:pt idx="2144">
                  <c:v>1.8965964</c:v>
                </c:pt>
                <c:pt idx="2145">
                  <c:v>1.8062883999999999</c:v>
                </c:pt>
                <c:pt idx="2146">
                  <c:v>1.5222248</c:v>
                </c:pt>
                <c:pt idx="2147">
                  <c:v>1.2282744000000001</c:v>
                </c:pt>
                <c:pt idx="2148">
                  <c:v>1.7094748</c:v>
                </c:pt>
                <c:pt idx="2149">
                  <c:v>1.7571540000000001</c:v>
                </c:pt>
                <c:pt idx="2150">
                  <c:v>2.5878717</c:v>
                </c:pt>
                <c:pt idx="2151">
                  <c:v>2.8900700000000001</c:v>
                </c:pt>
                <c:pt idx="2152">
                  <c:v>2.0362314000000001</c:v>
                </c:pt>
                <c:pt idx="2153">
                  <c:v>0.44790200000000002</c:v>
                </c:pt>
                <c:pt idx="2154">
                  <c:v>2.5700116</c:v>
                </c:pt>
                <c:pt idx="2155">
                  <c:v>4.4073728000000001</c:v>
                </c:pt>
                <c:pt idx="2156">
                  <c:v>4.4434959999999997</c:v>
                </c:pt>
                <c:pt idx="2157">
                  <c:v>5.0215100000000001</c:v>
                </c:pt>
                <c:pt idx="2158">
                  <c:v>2.5857269999999999</c:v>
                </c:pt>
                <c:pt idx="2159">
                  <c:v>1.9905424</c:v>
                </c:pt>
                <c:pt idx="2160">
                  <c:v>0.60751200000000005</c:v>
                </c:pt>
                <c:pt idx="2161">
                  <c:v>3.2947012</c:v>
                </c:pt>
                <c:pt idx="2162">
                  <c:v>3.9738516000000002</c:v>
                </c:pt>
                <c:pt idx="2163">
                  <c:v>55.284571999999997</c:v>
                </c:pt>
                <c:pt idx="2164">
                  <c:v>0.12703039999999999</c:v>
                </c:pt>
                <c:pt idx="2165">
                  <c:v>9.8846600000000007E-2</c:v>
                </c:pt>
                <c:pt idx="2166">
                  <c:v>0.61559240000000004</c:v>
                </c:pt>
                <c:pt idx="2167">
                  <c:v>0.13839380000000001</c:v>
                </c:pt>
                <c:pt idx="2168">
                  <c:v>0.98119000000000001</c:v>
                </c:pt>
                <c:pt idx="2169">
                  <c:v>0.28038099999999999</c:v>
                </c:pt>
                <c:pt idx="2170">
                  <c:v>0.44811960000000001</c:v>
                </c:pt>
                <c:pt idx="2171">
                  <c:v>4.2773035999999998</c:v>
                </c:pt>
                <c:pt idx="2172">
                  <c:v>0.60751200000000005</c:v>
                </c:pt>
                <c:pt idx="2173">
                  <c:v>0.62417279999999997</c:v>
                </c:pt>
                <c:pt idx="2174">
                  <c:v>1.13713</c:v>
                </c:pt>
                <c:pt idx="2175">
                  <c:v>1.3863669999999999</c:v>
                </c:pt>
                <c:pt idx="2176">
                  <c:v>0.84116000000000002</c:v>
                </c:pt>
                <c:pt idx="2177">
                  <c:v>2.1879999999999998E-3</c:v>
                </c:pt>
                <c:pt idx="2178">
                  <c:v>2.3474999999999999E-2</c:v>
                </c:pt>
                <c:pt idx="2179">
                  <c:v>6.3515199999999994E-2</c:v>
                </c:pt>
                <c:pt idx="2180">
                  <c:v>0.15577099999999999</c:v>
                </c:pt>
                <c:pt idx="2181">
                  <c:v>1.4450563999999999</c:v>
                </c:pt>
                <c:pt idx="2182">
                  <c:v>1.5895492</c:v>
                </c:pt>
                <c:pt idx="2183">
                  <c:v>1.6356298</c:v>
                </c:pt>
                <c:pt idx="2184">
                  <c:v>0.24923699999999999</c:v>
                </c:pt>
                <c:pt idx="2185">
                  <c:v>1.5173028</c:v>
                </c:pt>
                <c:pt idx="2186">
                  <c:v>0.28038099999999999</c:v>
                </c:pt>
                <c:pt idx="2187">
                  <c:v>0.29597000000000001</c:v>
                </c:pt>
                <c:pt idx="2188">
                  <c:v>1.9218911999999999</c:v>
                </c:pt>
                <c:pt idx="2189">
                  <c:v>0.40500799999999998</c:v>
                </c:pt>
                <c:pt idx="2190">
                  <c:v>3.0345627999999998</c:v>
                </c:pt>
                <c:pt idx="2191">
                  <c:v>0.451741</c:v>
                </c:pt>
                <c:pt idx="2192">
                  <c:v>3.5042072000000002</c:v>
                </c:pt>
                <c:pt idx="2193">
                  <c:v>3.8339028000000002</c:v>
                </c:pt>
                <c:pt idx="2194">
                  <c:v>2.4711650000000001</c:v>
                </c:pt>
                <c:pt idx="2195">
                  <c:v>0.46731299999999998</c:v>
                </c:pt>
                <c:pt idx="2196">
                  <c:v>3.3546437999999998</c:v>
                </c:pt>
                <c:pt idx="2197">
                  <c:v>3.5983946000000002</c:v>
                </c:pt>
                <c:pt idx="2198">
                  <c:v>3.1443875999999999</c:v>
                </c:pt>
                <c:pt idx="2199">
                  <c:v>2.8072306</c:v>
                </c:pt>
                <c:pt idx="2200">
                  <c:v>0.638656</c:v>
                </c:pt>
                <c:pt idx="2201">
                  <c:v>4.3097032000000004</c:v>
                </c:pt>
                <c:pt idx="2202">
                  <c:v>6.3942772000000003</c:v>
                </c:pt>
                <c:pt idx="2203">
                  <c:v>0.82558799999999999</c:v>
                </c:pt>
                <c:pt idx="2204">
                  <c:v>5.4550311999999996</c:v>
                </c:pt>
                <c:pt idx="2205">
                  <c:v>0.91905400000000004</c:v>
                </c:pt>
                <c:pt idx="2206">
                  <c:v>7.9477032000000003</c:v>
                </c:pt>
                <c:pt idx="2207">
                  <c:v>8.3089779999999998</c:v>
                </c:pt>
                <c:pt idx="2208">
                  <c:v>0.1128</c:v>
                </c:pt>
                <c:pt idx="2209">
                  <c:v>1.8965964</c:v>
                </c:pt>
                <c:pt idx="2210">
                  <c:v>5.4184799999999998E-2</c:v>
                </c:pt>
                <c:pt idx="2211">
                  <c:v>3.1757599999999997E-2</c:v>
                </c:pt>
                <c:pt idx="2212">
                  <c:v>8.3780999999999994E-2</c:v>
                </c:pt>
                <c:pt idx="2213">
                  <c:v>0.111273</c:v>
                </c:pt>
                <c:pt idx="2214">
                  <c:v>0.16754459999999999</c:v>
                </c:pt>
                <c:pt idx="2215">
                  <c:v>0.98138239999999999</c:v>
                </c:pt>
                <c:pt idx="2216">
                  <c:v>1.8207548</c:v>
                </c:pt>
                <c:pt idx="2217">
                  <c:v>1.6356298</c:v>
                </c:pt>
                <c:pt idx="2218">
                  <c:v>1.4088904</c:v>
                </c:pt>
                <c:pt idx="2219">
                  <c:v>1.6184392000000001</c:v>
                </c:pt>
                <c:pt idx="2220">
                  <c:v>2.4281469000000002</c:v>
                </c:pt>
                <c:pt idx="2221">
                  <c:v>2.5878717</c:v>
                </c:pt>
                <c:pt idx="2222">
                  <c:v>2.8900700000000001</c:v>
                </c:pt>
                <c:pt idx="2223">
                  <c:v>1.0115352</c:v>
                </c:pt>
                <c:pt idx="2224">
                  <c:v>2.4399424000000001</c:v>
                </c:pt>
                <c:pt idx="2225">
                  <c:v>0.46412759999999997</c:v>
                </c:pt>
                <c:pt idx="2226">
                  <c:v>3.9767191999999998</c:v>
                </c:pt>
                <c:pt idx="2227">
                  <c:v>4.9611406000000002</c:v>
                </c:pt>
                <c:pt idx="2228">
                  <c:v>4.9312019999999999</c:v>
                </c:pt>
                <c:pt idx="2229">
                  <c:v>0.116886</c:v>
                </c:pt>
                <c:pt idx="2230">
                  <c:v>4.4601024000000002</c:v>
                </c:pt>
                <c:pt idx="2231">
                  <c:v>5.5353881999999999</c:v>
                </c:pt>
                <c:pt idx="2232">
                  <c:v>6.5026467999999999</c:v>
                </c:pt>
                <c:pt idx="2233">
                  <c:v>0.12703039999999999</c:v>
                </c:pt>
                <c:pt idx="2234">
                  <c:v>7.5028800000000007E-2</c:v>
                </c:pt>
                <c:pt idx="2235">
                  <c:v>0.98624040000000002</c:v>
                </c:pt>
                <c:pt idx="2236">
                  <c:v>0.12461</c:v>
                </c:pt>
                <c:pt idx="2237">
                  <c:v>0.73333519999999996</c:v>
                </c:pt>
                <c:pt idx="2238">
                  <c:v>1.0223487</c:v>
                </c:pt>
                <c:pt idx="2239">
                  <c:v>52.140841199999997</c:v>
                </c:pt>
                <c:pt idx="2240">
                  <c:v>1.782834</c:v>
                </c:pt>
                <c:pt idx="2241">
                  <c:v>1.4450563999999999</c:v>
                </c:pt>
                <c:pt idx="2242">
                  <c:v>1.4450563999999999</c:v>
                </c:pt>
                <c:pt idx="2243">
                  <c:v>1.3047793999999999</c:v>
                </c:pt>
                <c:pt idx="2244">
                  <c:v>2.8358851999999999</c:v>
                </c:pt>
                <c:pt idx="2245">
                  <c:v>2.0483224</c:v>
                </c:pt>
                <c:pt idx="2246">
                  <c:v>2.9441472000000002</c:v>
                </c:pt>
                <c:pt idx="2247">
                  <c:v>4.0460979999999998</c:v>
                </c:pt>
                <c:pt idx="2248">
                  <c:v>4.1905907999999998</c:v>
                </c:pt>
                <c:pt idx="2249">
                  <c:v>5.5493439999999996</c:v>
                </c:pt>
                <c:pt idx="2250">
                  <c:v>2.5294799999999999E-2</c:v>
                </c:pt>
                <c:pt idx="2251">
                  <c:v>0.1444928</c:v>
                </c:pt>
                <c:pt idx="2252">
                  <c:v>0.28038099999999999</c:v>
                </c:pt>
                <c:pt idx="2253">
                  <c:v>1.2282744000000001</c:v>
                </c:pt>
                <c:pt idx="2254">
                  <c:v>2.8900700000000001</c:v>
                </c:pt>
                <c:pt idx="2255">
                  <c:v>2.6170122</c:v>
                </c:pt>
                <c:pt idx="2256">
                  <c:v>1.8034208</c:v>
                </c:pt>
                <c:pt idx="2257">
                  <c:v>3.2513448</c:v>
                </c:pt>
                <c:pt idx="2258">
                  <c:v>3.2513448</c:v>
                </c:pt>
                <c:pt idx="2259">
                  <c:v>3.1790984</c:v>
                </c:pt>
                <c:pt idx="2260">
                  <c:v>5.1118281000000003</c:v>
                </c:pt>
                <c:pt idx="2261">
                  <c:v>3.2712821999999999</c:v>
                </c:pt>
                <c:pt idx="2262">
                  <c:v>0.4801356</c:v>
                </c:pt>
                <c:pt idx="2263">
                  <c:v>3.7028848000000001</c:v>
                </c:pt>
                <c:pt idx="2264">
                  <c:v>4.5897864000000004</c:v>
                </c:pt>
                <c:pt idx="2265">
                  <c:v>4.6963584000000003</c:v>
                </c:pt>
                <c:pt idx="2266">
                  <c:v>4.4796192000000001</c:v>
                </c:pt>
                <c:pt idx="2267">
                  <c:v>1.9869044</c:v>
                </c:pt>
                <c:pt idx="2268">
                  <c:v>103.7705292</c:v>
                </c:pt>
                <c:pt idx="2269">
                  <c:v>1.8039343999999999</c:v>
                </c:pt>
                <c:pt idx="2270">
                  <c:v>1.8132219999999999</c:v>
                </c:pt>
                <c:pt idx="2271">
                  <c:v>3.9376000000000003E-3</c:v>
                </c:pt>
                <c:pt idx="2272">
                  <c:v>1.4450563999999999</c:v>
                </c:pt>
                <c:pt idx="2273">
                  <c:v>1.0862639999999999</c:v>
                </c:pt>
                <c:pt idx="2274">
                  <c:v>1.8785347999999999</c:v>
                </c:pt>
                <c:pt idx="2275">
                  <c:v>2.0230703999999999</c:v>
                </c:pt>
                <c:pt idx="2276">
                  <c:v>1.7571540000000001</c:v>
                </c:pt>
                <c:pt idx="2277">
                  <c:v>1.4797244000000001</c:v>
                </c:pt>
                <c:pt idx="2278">
                  <c:v>2.5878717</c:v>
                </c:pt>
                <c:pt idx="2279">
                  <c:v>2.4513913999999999</c:v>
                </c:pt>
                <c:pt idx="2280">
                  <c:v>3.7166236000000001</c:v>
                </c:pt>
                <c:pt idx="2281">
                  <c:v>3.7166236000000001</c:v>
                </c:pt>
                <c:pt idx="2282">
                  <c:v>2.4316178000000002</c:v>
                </c:pt>
                <c:pt idx="2283">
                  <c:v>1.9883595999999999</c:v>
                </c:pt>
                <c:pt idx="2284">
                  <c:v>2.5894856000000002</c:v>
                </c:pt>
                <c:pt idx="2285">
                  <c:v>0.91035600000000005</c:v>
                </c:pt>
                <c:pt idx="2286">
                  <c:v>5.6356472000000002</c:v>
                </c:pt>
                <c:pt idx="2287">
                  <c:v>5.9607559999999999</c:v>
                </c:pt>
                <c:pt idx="2288">
                  <c:v>0.43615199999999998</c:v>
                </c:pt>
                <c:pt idx="2289">
                  <c:v>0.46731299999999998</c:v>
                </c:pt>
                <c:pt idx="2290">
                  <c:v>9.5272800000000005E-2</c:v>
                </c:pt>
                <c:pt idx="2291">
                  <c:v>2.5432616000000001</c:v>
                </c:pt>
                <c:pt idx="2292">
                  <c:v>0.43212899999999999</c:v>
                </c:pt>
                <c:pt idx="2293">
                  <c:v>0.12643119999999999</c:v>
                </c:pt>
                <c:pt idx="2294">
                  <c:v>1.8749999999999999E-3</c:v>
                </c:pt>
                <c:pt idx="2295">
                  <c:v>7.1454599999999993E-2</c:v>
                </c:pt>
                <c:pt idx="2296">
                  <c:v>0.111273</c:v>
                </c:pt>
                <c:pt idx="2297">
                  <c:v>0.31631340000000002</c:v>
                </c:pt>
                <c:pt idx="2298">
                  <c:v>6.2958799999999995E-2</c:v>
                </c:pt>
                <c:pt idx="2299">
                  <c:v>0.13839380000000001</c:v>
                </c:pt>
                <c:pt idx="2300">
                  <c:v>0.13839380000000001</c:v>
                </c:pt>
                <c:pt idx="2301">
                  <c:v>0.65569599999999995</c:v>
                </c:pt>
                <c:pt idx="2302">
                  <c:v>0.66832199999999997</c:v>
                </c:pt>
                <c:pt idx="2303">
                  <c:v>0.26480900000000002</c:v>
                </c:pt>
                <c:pt idx="2304">
                  <c:v>1.1120296000000001</c:v>
                </c:pt>
                <c:pt idx="2305">
                  <c:v>1.5931443999999999</c:v>
                </c:pt>
                <c:pt idx="2306">
                  <c:v>1.6210713999999999</c:v>
                </c:pt>
                <c:pt idx="2307">
                  <c:v>0.37384699999999998</c:v>
                </c:pt>
                <c:pt idx="2308">
                  <c:v>3.2513448</c:v>
                </c:pt>
                <c:pt idx="2309">
                  <c:v>2.7817004000000001</c:v>
                </c:pt>
                <c:pt idx="2310">
                  <c:v>2.4316178000000002</c:v>
                </c:pt>
                <c:pt idx="2311">
                  <c:v>4.0255641000000004</c:v>
                </c:pt>
                <c:pt idx="2312">
                  <c:v>2.4316178000000002</c:v>
                </c:pt>
                <c:pt idx="2313">
                  <c:v>3.2152216</c:v>
                </c:pt>
                <c:pt idx="2314">
                  <c:v>0.60816479999999995</c:v>
                </c:pt>
                <c:pt idx="2315">
                  <c:v>5.1660028000000002</c:v>
                </c:pt>
                <c:pt idx="2316">
                  <c:v>5.2382492000000003</c:v>
                </c:pt>
                <c:pt idx="2317">
                  <c:v>5.7801400000000003</c:v>
                </c:pt>
                <c:pt idx="2318">
                  <c:v>0.136353</c:v>
                </c:pt>
                <c:pt idx="2319">
                  <c:v>1.0592360000000001</c:v>
                </c:pt>
                <c:pt idx="2320">
                  <c:v>1.6737367999999999</c:v>
                </c:pt>
                <c:pt idx="2321">
                  <c:v>0.70097799999999999</c:v>
                </c:pt>
                <c:pt idx="2322">
                  <c:v>0.12703039999999999</c:v>
                </c:pt>
                <c:pt idx="2323">
                  <c:v>0.79870859999999999</c:v>
                </c:pt>
                <c:pt idx="2324">
                  <c:v>1.4450563999999999</c:v>
                </c:pt>
                <c:pt idx="2325">
                  <c:v>1.5931443999999999</c:v>
                </c:pt>
                <c:pt idx="2326">
                  <c:v>1.6310652000000001</c:v>
                </c:pt>
                <c:pt idx="2327">
                  <c:v>0.20250399999999999</c:v>
                </c:pt>
                <c:pt idx="2328">
                  <c:v>2.1733411999999999</c:v>
                </c:pt>
                <c:pt idx="2329">
                  <c:v>2.3448403999999998</c:v>
                </c:pt>
                <c:pt idx="2330">
                  <c:v>2.1733411999999999</c:v>
                </c:pt>
                <c:pt idx="2331">
                  <c:v>2.5239563999999999</c:v>
                </c:pt>
                <c:pt idx="2332">
                  <c:v>1.2352255999999999</c:v>
                </c:pt>
                <c:pt idx="2333">
                  <c:v>1.9507812</c:v>
                </c:pt>
                <c:pt idx="2334">
                  <c:v>2.9441472000000002</c:v>
                </c:pt>
                <c:pt idx="2335">
                  <c:v>2.9441472000000002</c:v>
                </c:pt>
                <c:pt idx="2336">
                  <c:v>2.4316178000000002</c:v>
                </c:pt>
                <c:pt idx="2337">
                  <c:v>0.56015820000000005</c:v>
                </c:pt>
                <c:pt idx="2338">
                  <c:v>21.1835016</c:v>
                </c:pt>
                <c:pt idx="2339">
                  <c:v>1.5962688</c:v>
                </c:pt>
                <c:pt idx="2340">
                  <c:v>0.63583679999999998</c:v>
                </c:pt>
                <c:pt idx="2341">
                  <c:v>1.2716308000000001</c:v>
                </c:pt>
                <c:pt idx="2342">
                  <c:v>0.451741</c:v>
                </c:pt>
                <c:pt idx="2343">
                  <c:v>8.3074800000000004E-2</c:v>
                </c:pt>
                <c:pt idx="2344">
                  <c:v>0.26373360000000001</c:v>
                </c:pt>
                <c:pt idx="2345">
                  <c:v>9.5272800000000005E-2</c:v>
                </c:pt>
                <c:pt idx="2346">
                  <c:v>9.2533199999999996E-2</c:v>
                </c:pt>
                <c:pt idx="2347">
                  <c:v>3.7514400000000003E-2</c:v>
                </c:pt>
                <c:pt idx="2348">
                  <c:v>1.1182004999999999</c:v>
                </c:pt>
                <c:pt idx="2349">
                  <c:v>1.1560280000000001</c:v>
                </c:pt>
                <c:pt idx="2350">
                  <c:v>2.4565488000000002</c:v>
                </c:pt>
                <c:pt idx="2351">
                  <c:v>2.8900700000000001</c:v>
                </c:pt>
                <c:pt idx="2352">
                  <c:v>2.6010844</c:v>
                </c:pt>
                <c:pt idx="2353">
                  <c:v>1.8034208</c:v>
                </c:pt>
                <c:pt idx="2354">
                  <c:v>3.0032154000000002</c:v>
                </c:pt>
                <c:pt idx="2355">
                  <c:v>2.4926720000000002</c:v>
                </c:pt>
                <c:pt idx="2356">
                  <c:v>2.4316178000000002</c:v>
                </c:pt>
                <c:pt idx="2357">
                  <c:v>1.0002738</c:v>
                </c:pt>
                <c:pt idx="2358">
                  <c:v>1.3908288</c:v>
                </c:pt>
                <c:pt idx="2359">
                  <c:v>0.17605319999999999</c:v>
                </c:pt>
                <c:pt idx="2360">
                  <c:v>0.451741</c:v>
                </c:pt>
                <c:pt idx="2361">
                  <c:v>1.0579999999999999E-3</c:v>
                </c:pt>
                <c:pt idx="2362">
                  <c:v>9.5272800000000005E-2</c:v>
                </c:pt>
                <c:pt idx="2363">
                  <c:v>1.4450563999999999</c:v>
                </c:pt>
                <c:pt idx="2364">
                  <c:v>6.1335000000000001E-2</c:v>
                </c:pt>
                <c:pt idx="2365">
                  <c:v>0.31154199999999999</c:v>
                </c:pt>
                <c:pt idx="2366">
                  <c:v>0.32711400000000002</c:v>
                </c:pt>
                <c:pt idx="2367">
                  <c:v>1.8496448000000001</c:v>
                </c:pt>
                <c:pt idx="2368">
                  <c:v>3.7166236000000001</c:v>
                </c:pt>
                <c:pt idx="2369">
                  <c:v>3.6162147999999998</c:v>
                </c:pt>
                <c:pt idx="2370">
                  <c:v>3.6486999999999998</c:v>
                </c:pt>
                <c:pt idx="2371">
                  <c:v>3.2513448</c:v>
                </c:pt>
                <c:pt idx="2372">
                  <c:v>0.4801356</c:v>
                </c:pt>
                <c:pt idx="2373">
                  <c:v>3.9377284000000001</c:v>
                </c:pt>
                <c:pt idx="2374">
                  <c:v>4.1183443999999998</c:v>
                </c:pt>
                <c:pt idx="2375">
                  <c:v>0.57635099999999995</c:v>
                </c:pt>
                <c:pt idx="2376">
                  <c:v>4.6241120000000002</c:v>
                </c:pt>
                <c:pt idx="2377">
                  <c:v>6.5026467999999999</c:v>
                </c:pt>
                <c:pt idx="2378">
                  <c:v>7.2251963999999997</c:v>
                </c:pt>
                <c:pt idx="2379">
                  <c:v>4.0913804000000003</c:v>
                </c:pt>
                <c:pt idx="2380">
                  <c:v>0.43212899999999999</c:v>
                </c:pt>
                <c:pt idx="2381">
                  <c:v>3.0063819999999999</c:v>
                </c:pt>
                <c:pt idx="2382">
                  <c:v>2.16568E-2</c:v>
                </c:pt>
                <c:pt idx="2383">
                  <c:v>0.44462780000000002</c:v>
                </c:pt>
                <c:pt idx="2384">
                  <c:v>0.25406079999999998</c:v>
                </c:pt>
                <c:pt idx="2385">
                  <c:v>0.65424740000000003</c:v>
                </c:pt>
                <c:pt idx="2386">
                  <c:v>1.0008138</c:v>
                </c:pt>
                <c:pt idx="2387">
                  <c:v>1.3085173999999999</c:v>
                </c:pt>
                <c:pt idx="2388">
                  <c:v>0.12842139999999999</c:v>
                </c:pt>
                <c:pt idx="2389">
                  <c:v>1.9614811999999999</c:v>
                </c:pt>
                <c:pt idx="2390">
                  <c:v>1.4088904</c:v>
                </c:pt>
                <c:pt idx="2391">
                  <c:v>1.9883595999999999</c:v>
                </c:pt>
                <c:pt idx="2392">
                  <c:v>2.8900700000000001</c:v>
                </c:pt>
                <c:pt idx="2393">
                  <c:v>2.0483224</c:v>
                </c:pt>
                <c:pt idx="2394">
                  <c:v>3.2513448</c:v>
                </c:pt>
                <c:pt idx="2395">
                  <c:v>0.2487964</c:v>
                </c:pt>
                <c:pt idx="2396">
                  <c:v>0.51215160000000004</c:v>
                </c:pt>
                <c:pt idx="2397">
                  <c:v>3.4905111999999998</c:v>
                </c:pt>
                <c:pt idx="2398">
                  <c:v>2.9456243999999998</c:v>
                </c:pt>
                <c:pt idx="2399">
                  <c:v>0.56077900000000003</c:v>
                </c:pt>
                <c:pt idx="2400">
                  <c:v>4.9891581</c:v>
                </c:pt>
                <c:pt idx="2401">
                  <c:v>5.2357668000000004</c:v>
                </c:pt>
                <c:pt idx="2402">
                  <c:v>9.3927168000000005</c:v>
                </c:pt>
                <c:pt idx="2403">
                  <c:v>3.719427</c:v>
                </c:pt>
                <c:pt idx="2404">
                  <c:v>0.37384699999999998</c:v>
                </c:pt>
                <c:pt idx="2405">
                  <c:v>0.81001599999999996</c:v>
                </c:pt>
                <c:pt idx="2406">
                  <c:v>0.1000326</c:v>
                </c:pt>
                <c:pt idx="2407">
                  <c:v>1.1182004999999999</c:v>
                </c:pt>
                <c:pt idx="2408">
                  <c:v>1.4450563999999999</c:v>
                </c:pt>
                <c:pt idx="2409">
                  <c:v>2.2578711999999999</c:v>
                </c:pt>
                <c:pt idx="2410">
                  <c:v>1.7571540000000001</c:v>
                </c:pt>
                <c:pt idx="2411">
                  <c:v>2.7383440000000001</c:v>
                </c:pt>
                <c:pt idx="2412">
                  <c:v>3.9255296</c:v>
                </c:pt>
                <c:pt idx="2413">
                  <c:v>3.2587920000000001</c:v>
                </c:pt>
                <c:pt idx="2414">
                  <c:v>3.2513448</c:v>
                </c:pt>
                <c:pt idx="2415">
                  <c:v>3.7137560000000001</c:v>
                </c:pt>
                <c:pt idx="2416">
                  <c:v>2.3582800000000002</c:v>
                </c:pt>
                <c:pt idx="2417">
                  <c:v>5.1031930000000001</c:v>
                </c:pt>
                <c:pt idx="2418">
                  <c:v>6.0518732000000002</c:v>
                </c:pt>
                <c:pt idx="2419">
                  <c:v>2.5287951999999998</c:v>
                </c:pt>
                <c:pt idx="2420">
                  <c:v>3.1757599999999997E-2</c:v>
                </c:pt>
                <c:pt idx="2421">
                  <c:v>1.02366E-2</c:v>
                </c:pt>
                <c:pt idx="2422">
                  <c:v>0.23366500000000001</c:v>
                </c:pt>
                <c:pt idx="2423">
                  <c:v>0.43212899999999999</c:v>
                </c:pt>
                <c:pt idx="2424">
                  <c:v>0.4801356</c:v>
                </c:pt>
                <c:pt idx="2425">
                  <c:v>2.5000000000000001E-3</c:v>
                </c:pt>
                <c:pt idx="2426">
                  <c:v>2.3474999999999999E-2</c:v>
                </c:pt>
                <c:pt idx="2427">
                  <c:v>6.3515199999999994E-2</c:v>
                </c:pt>
                <c:pt idx="2428">
                  <c:v>3.1757599999999997E-2</c:v>
                </c:pt>
                <c:pt idx="2429">
                  <c:v>7.74894E-2</c:v>
                </c:pt>
                <c:pt idx="2430">
                  <c:v>0.16754459999999999</c:v>
                </c:pt>
                <c:pt idx="2431">
                  <c:v>1.4787399999999999E-2</c:v>
                </c:pt>
                <c:pt idx="2432">
                  <c:v>0.48153820000000003</c:v>
                </c:pt>
                <c:pt idx="2433">
                  <c:v>4.0125000000000001E-2</c:v>
                </c:pt>
                <c:pt idx="2434">
                  <c:v>4.1237799999999998E-2</c:v>
                </c:pt>
                <c:pt idx="2435">
                  <c:v>0.8179128</c:v>
                </c:pt>
                <c:pt idx="2436">
                  <c:v>0.83068739999999996</c:v>
                </c:pt>
                <c:pt idx="2437">
                  <c:v>6.4199999999999993E-2</c:v>
                </c:pt>
                <c:pt idx="2438">
                  <c:v>0.14019899999999999</c:v>
                </c:pt>
                <c:pt idx="2439">
                  <c:v>0.14019899999999999</c:v>
                </c:pt>
                <c:pt idx="2440">
                  <c:v>0.14019899999999999</c:v>
                </c:pt>
                <c:pt idx="2441">
                  <c:v>0.14019899999999999</c:v>
                </c:pt>
                <c:pt idx="2442">
                  <c:v>0.20250399999999999</c:v>
                </c:pt>
                <c:pt idx="2443">
                  <c:v>0.20250399999999999</c:v>
                </c:pt>
                <c:pt idx="2444">
                  <c:v>0.12842139999999999</c:v>
                </c:pt>
                <c:pt idx="2445">
                  <c:v>1.2643975999999999</c:v>
                </c:pt>
                <c:pt idx="2446">
                  <c:v>1.7571540000000001</c:v>
                </c:pt>
                <c:pt idx="2447">
                  <c:v>0.400113</c:v>
                </c:pt>
                <c:pt idx="2448">
                  <c:v>3.4504956</c:v>
                </c:pt>
                <c:pt idx="2449">
                  <c:v>2.3448403999999998</c:v>
                </c:pt>
                <c:pt idx="2450">
                  <c:v>3.3759654000000001</c:v>
                </c:pt>
                <c:pt idx="2451">
                  <c:v>3.2513448</c:v>
                </c:pt>
                <c:pt idx="2452">
                  <c:v>3.0351518999999998</c:v>
                </c:pt>
                <c:pt idx="2453">
                  <c:v>3.6125767999999998</c:v>
                </c:pt>
                <c:pt idx="2454">
                  <c:v>3.0889402000000001</c:v>
                </c:pt>
                <c:pt idx="2455">
                  <c:v>2.5287951999999998</c:v>
                </c:pt>
                <c:pt idx="2456">
                  <c:v>3.3288443999999999</c:v>
                </c:pt>
                <c:pt idx="2457">
                  <c:v>3.6125767999999998</c:v>
                </c:pt>
                <c:pt idx="2458">
                  <c:v>5.3779864000000002</c:v>
                </c:pt>
                <c:pt idx="2459">
                  <c:v>0.638656</c:v>
                </c:pt>
                <c:pt idx="2460">
                  <c:v>0.65424499999999997</c:v>
                </c:pt>
                <c:pt idx="2461">
                  <c:v>5.4188651999999999</c:v>
                </c:pt>
                <c:pt idx="2462">
                  <c:v>1.0592360000000001</c:v>
                </c:pt>
                <c:pt idx="2463">
                  <c:v>1.2929010000000001</c:v>
                </c:pt>
                <c:pt idx="2464">
                  <c:v>3.4009518000000001</c:v>
                </c:pt>
                <c:pt idx="2465">
                  <c:v>0.79442699999999999</c:v>
                </c:pt>
                <c:pt idx="2466">
                  <c:v>0.13366439999999999</c:v>
                </c:pt>
                <c:pt idx="2467">
                  <c:v>2.3240400000000001E-2</c:v>
                </c:pt>
                <c:pt idx="2468">
                  <c:v>1.5878799999999998E-2</c:v>
                </c:pt>
                <c:pt idx="2469">
                  <c:v>3.0987199999999999E-2</c:v>
                </c:pt>
                <c:pt idx="2470">
                  <c:v>7.9394000000000006E-2</c:v>
                </c:pt>
                <c:pt idx="2471">
                  <c:v>2.6749999999999999E-2</c:v>
                </c:pt>
                <c:pt idx="2472">
                  <c:v>3.2891799999999999E-2</c:v>
                </c:pt>
                <c:pt idx="2473">
                  <c:v>3.4775E-2</c:v>
                </c:pt>
                <c:pt idx="2474">
                  <c:v>4.0125000000000001E-2</c:v>
                </c:pt>
                <c:pt idx="2475">
                  <c:v>6.6875000000000004E-2</c:v>
                </c:pt>
                <c:pt idx="2476">
                  <c:v>1.0543275000000001</c:v>
                </c:pt>
                <c:pt idx="2477">
                  <c:v>1.3410096</c:v>
                </c:pt>
                <c:pt idx="2478">
                  <c:v>1.4450563999999999</c:v>
                </c:pt>
                <c:pt idx="2479">
                  <c:v>0.23366500000000001</c:v>
                </c:pt>
                <c:pt idx="2480">
                  <c:v>0.14714640000000001</c:v>
                </c:pt>
                <c:pt idx="2481">
                  <c:v>1.1120296000000001</c:v>
                </c:pt>
                <c:pt idx="2482">
                  <c:v>0.29597000000000001</c:v>
                </c:pt>
                <c:pt idx="2483">
                  <c:v>1.3872336000000001</c:v>
                </c:pt>
                <c:pt idx="2484">
                  <c:v>0.37384699999999998</c:v>
                </c:pt>
                <c:pt idx="2485">
                  <c:v>0.26484639999999998</c:v>
                </c:pt>
                <c:pt idx="2486">
                  <c:v>0.46731299999999998</c:v>
                </c:pt>
                <c:pt idx="2487">
                  <c:v>3.1195005999999998</c:v>
                </c:pt>
                <c:pt idx="2488">
                  <c:v>2.5897638000000001</c:v>
                </c:pt>
                <c:pt idx="2489">
                  <c:v>4.3351264</c:v>
                </c:pt>
                <c:pt idx="2490">
                  <c:v>3.0049237999999998</c:v>
                </c:pt>
                <c:pt idx="2491">
                  <c:v>5.2754444999999999</c:v>
                </c:pt>
                <c:pt idx="2492">
                  <c:v>5.5616886000000001</c:v>
                </c:pt>
                <c:pt idx="2493">
                  <c:v>5.4102195999999996</c:v>
                </c:pt>
                <c:pt idx="2494">
                  <c:v>5.9040014000000003</c:v>
                </c:pt>
                <c:pt idx="2495">
                  <c:v>0.109038</c:v>
                </c:pt>
                <c:pt idx="2496">
                  <c:v>0.42058000000000001</c:v>
                </c:pt>
                <c:pt idx="2497">
                  <c:v>3.0987199999999999E-2</c:v>
                </c:pt>
                <c:pt idx="2498">
                  <c:v>9.5272800000000005E-2</c:v>
                </c:pt>
                <c:pt idx="2499">
                  <c:v>9.2533199999999996E-2</c:v>
                </c:pt>
                <c:pt idx="2500">
                  <c:v>6.9550000000000001E-2</c:v>
                </c:pt>
                <c:pt idx="2501">
                  <c:v>5.0010209999999999E-2</c:v>
                </c:pt>
                <c:pt idx="2502">
                  <c:v>1.0049315999999999</c:v>
                </c:pt>
                <c:pt idx="2503">
                  <c:v>9.6321400000000001E-2</c:v>
                </c:pt>
                <c:pt idx="2504">
                  <c:v>0.1203964</c:v>
                </c:pt>
                <c:pt idx="2505">
                  <c:v>2.0953168</c:v>
                </c:pt>
                <c:pt idx="2506">
                  <c:v>2.3481792000000001</c:v>
                </c:pt>
                <c:pt idx="2507">
                  <c:v>0.29597000000000001</c:v>
                </c:pt>
                <c:pt idx="2508">
                  <c:v>0.18065880000000001</c:v>
                </c:pt>
                <c:pt idx="2509">
                  <c:v>1.7571540000000001</c:v>
                </c:pt>
                <c:pt idx="2510">
                  <c:v>2.9659544000000002</c:v>
                </c:pt>
                <c:pt idx="2511">
                  <c:v>3.2907708000000002</c:v>
                </c:pt>
                <c:pt idx="2512">
                  <c:v>1.9889356</c:v>
                </c:pt>
                <c:pt idx="2513">
                  <c:v>2.2000484</c:v>
                </c:pt>
                <c:pt idx="2514">
                  <c:v>0.41612100000000002</c:v>
                </c:pt>
                <c:pt idx="2515">
                  <c:v>0.2341588</c:v>
                </c:pt>
                <c:pt idx="2516">
                  <c:v>3.2874680000000001</c:v>
                </c:pt>
                <c:pt idx="2517">
                  <c:v>2.282035</c:v>
                </c:pt>
                <c:pt idx="2518">
                  <c:v>2.4711650000000001</c:v>
                </c:pt>
                <c:pt idx="2519">
                  <c:v>3.7166236000000001</c:v>
                </c:pt>
                <c:pt idx="2520">
                  <c:v>3.7166236000000001</c:v>
                </c:pt>
                <c:pt idx="2521">
                  <c:v>2.4006780000000001</c:v>
                </c:pt>
                <c:pt idx="2522">
                  <c:v>1.4655422</c:v>
                </c:pt>
                <c:pt idx="2523">
                  <c:v>0.10957799999999999</c:v>
                </c:pt>
                <c:pt idx="2524">
                  <c:v>4.5431423999999998</c:v>
                </c:pt>
                <c:pt idx="2525">
                  <c:v>0.12175800000000001</c:v>
                </c:pt>
                <c:pt idx="2526">
                  <c:v>0.66963899999999998</c:v>
                </c:pt>
                <c:pt idx="2527">
                  <c:v>0.91905400000000004</c:v>
                </c:pt>
                <c:pt idx="2528">
                  <c:v>0.92985139999999999</c:v>
                </c:pt>
                <c:pt idx="2529">
                  <c:v>3.719427</c:v>
                </c:pt>
                <c:pt idx="2530">
                  <c:v>0.451741</c:v>
                </c:pt>
                <c:pt idx="2531">
                  <c:v>0.46731299999999998</c:v>
                </c:pt>
                <c:pt idx="2532">
                  <c:v>2.16568E-2</c:v>
                </c:pt>
                <c:pt idx="2533">
                  <c:v>6.3515199999999994E-2</c:v>
                </c:pt>
                <c:pt idx="2534">
                  <c:v>1.0862639999999999</c:v>
                </c:pt>
                <c:pt idx="2535">
                  <c:v>1.4450563999999999</c:v>
                </c:pt>
                <c:pt idx="2536">
                  <c:v>0.25607580000000002</c:v>
                </c:pt>
                <c:pt idx="2537">
                  <c:v>0.24923699999999999</c:v>
                </c:pt>
                <c:pt idx="2538">
                  <c:v>1.7891630999999999</c:v>
                </c:pt>
                <c:pt idx="2539">
                  <c:v>0.28038099999999999</c:v>
                </c:pt>
                <c:pt idx="2540">
                  <c:v>1.5425975999999999</c:v>
                </c:pt>
                <c:pt idx="2541">
                  <c:v>2.0766762000000001</c:v>
                </c:pt>
                <c:pt idx="2542">
                  <c:v>0.31154199999999999</c:v>
                </c:pt>
                <c:pt idx="2543">
                  <c:v>2.2898998000000002</c:v>
                </c:pt>
                <c:pt idx="2544">
                  <c:v>2.1354966000000002</c:v>
                </c:pt>
                <c:pt idx="2545">
                  <c:v>0.41612100000000002</c:v>
                </c:pt>
                <c:pt idx="2546">
                  <c:v>3.2513448</c:v>
                </c:pt>
                <c:pt idx="2547">
                  <c:v>3.8339028000000002</c:v>
                </c:pt>
                <c:pt idx="2548">
                  <c:v>0.46731299999999998</c:v>
                </c:pt>
                <c:pt idx="2549">
                  <c:v>2.5304644000000001</c:v>
                </c:pt>
                <c:pt idx="2550">
                  <c:v>0.48288500000000001</c:v>
                </c:pt>
                <c:pt idx="2551">
                  <c:v>2.4711650000000001</c:v>
                </c:pt>
                <c:pt idx="2552">
                  <c:v>3.6010162000000001</c:v>
                </c:pt>
                <c:pt idx="2553">
                  <c:v>4.8990698000000004</c:v>
                </c:pt>
                <c:pt idx="2554">
                  <c:v>0.16558500000000001</c:v>
                </c:pt>
                <c:pt idx="2555">
                  <c:v>1.9066757999999999</c:v>
                </c:pt>
                <c:pt idx="2556">
                  <c:v>5.3992199999999997E-2</c:v>
                </c:pt>
                <c:pt idx="2557">
                  <c:v>5.7524400000000003E-2</c:v>
                </c:pt>
                <c:pt idx="2558">
                  <c:v>0.15</c:v>
                </c:pt>
                <c:pt idx="2559">
                  <c:v>6.9550000000000001E-2</c:v>
                </c:pt>
                <c:pt idx="2560">
                  <c:v>7.2224999999999998E-2</c:v>
                </c:pt>
                <c:pt idx="2561">
                  <c:v>9.6321400000000001E-2</c:v>
                </c:pt>
                <c:pt idx="2562">
                  <c:v>0.171343</c:v>
                </c:pt>
                <c:pt idx="2563">
                  <c:v>1.7586416</c:v>
                </c:pt>
                <c:pt idx="2564">
                  <c:v>1.9220697</c:v>
                </c:pt>
                <c:pt idx="2565">
                  <c:v>0.25607580000000002</c:v>
                </c:pt>
                <c:pt idx="2566">
                  <c:v>0.24923699999999999</c:v>
                </c:pt>
                <c:pt idx="2567">
                  <c:v>0.5009112</c:v>
                </c:pt>
                <c:pt idx="2568">
                  <c:v>1.9627648</c:v>
                </c:pt>
                <c:pt idx="2569">
                  <c:v>0.28038099999999999</c:v>
                </c:pt>
                <c:pt idx="2570">
                  <c:v>0.17389640000000001</c:v>
                </c:pt>
                <c:pt idx="2571">
                  <c:v>2.1773517999999998</c:v>
                </c:pt>
                <c:pt idx="2572">
                  <c:v>1.7571540000000001</c:v>
                </c:pt>
                <c:pt idx="2573">
                  <c:v>0.37384699999999998</c:v>
                </c:pt>
                <c:pt idx="2574">
                  <c:v>3.2907708000000002</c:v>
                </c:pt>
                <c:pt idx="2575">
                  <c:v>2.9519894</c:v>
                </c:pt>
                <c:pt idx="2576">
                  <c:v>3.0357449999999999</c:v>
                </c:pt>
                <c:pt idx="2577">
                  <c:v>2.6299744</c:v>
                </c:pt>
                <c:pt idx="2578">
                  <c:v>2.4118442</c:v>
                </c:pt>
                <c:pt idx="2579">
                  <c:v>0.48288500000000001</c:v>
                </c:pt>
                <c:pt idx="2580">
                  <c:v>3.9160287999999999</c:v>
                </c:pt>
                <c:pt idx="2581">
                  <c:v>4.2223860000000002</c:v>
                </c:pt>
                <c:pt idx="2582">
                  <c:v>4.2223860000000002</c:v>
                </c:pt>
                <c:pt idx="2583">
                  <c:v>3.7685048000000001</c:v>
                </c:pt>
                <c:pt idx="2584">
                  <c:v>0.2969678</c:v>
                </c:pt>
                <c:pt idx="2585">
                  <c:v>0.30231780000000003</c:v>
                </c:pt>
                <c:pt idx="2586">
                  <c:v>0.82558799999999999</c:v>
                </c:pt>
                <c:pt idx="2587">
                  <c:v>7.2136404000000001</c:v>
                </c:pt>
                <c:pt idx="2588">
                  <c:v>7.5864284</c:v>
                </c:pt>
                <c:pt idx="2589">
                  <c:v>1.3366439999999999</c:v>
                </c:pt>
                <c:pt idx="2590">
                  <c:v>1.7340420000000001</c:v>
                </c:pt>
                <c:pt idx="2591">
                  <c:v>1.8424115999999999</c:v>
                </c:pt>
                <c:pt idx="2592">
                  <c:v>4.7293999999999999E-3</c:v>
                </c:pt>
                <c:pt idx="2593">
                  <c:v>1.2022520000000001</c:v>
                </c:pt>
                <c:pt idx="2594">
                  <c:v>1.4450563999999999</c:v>
                </c:pt>
                <c:pt idx="2595">
                  <c:v>1.2643975999999999</c:v>
                </c:pt>
                <c:pt idx="2596">
                  <c:v>1.2485188</c:v>
                </c:pt>
                <c:pt idx="2597">
                  <c:v>1.2485188</c:v>
                </c:pt>
                <c:pt idx="2598">
                  <c:v>0.29597000000000001</c:v>
                </c:pt>
                <c:pt idx="2599">
                  <c:v>1.5259484000000001</c:v>
                </c:pt>
                <c:pt idx="2600">
                  <c:v>3.2513448</c:v>
                </c:pt>
                <c:pt idx="2601">
                  <c:v>2.3723184000000002</c:v>
                </c:pt>
                <c:pt idx="2602">
                  <c:v>4.4796192000000001</c:v>
                </c:pt>
                <c:pt idx="2603">
                  <c:v>5.1921692000000004</c:v>
                </c:pt>
                <c:pt idx="2604">
                  <c:v>7.9477032000000003</c:v>
                </c:pt>
                <c:pt idx="2605">
                  <c:v>3.2545120000000001</c:v>
                </c:pt>
                <c:pt idx="2606">
                  <c:v>9.3465999999999994E-2</c:v>
                </c:pt>
                <c:pt idx="2607">
                  <c:v>0.35827500000000001</c:v>
                </c:pt>
                <c:pt idx="2608">
                  <c:v>0.451741</c:v>
                </c:pt>
                <c:pt idx="2609">
                  <c:v>0.451741</c:v>
                </c:pt>
                <c:pt idx="2610">
                  <c:v>0.70097799999999999</c:v>
                </c:pt>
                <c:pt idx="2611">
                  <c:v>0.84116000000000002</c:v>
                </c:pt>
                <c:pt idx="2612">
                  <c:v>0.88789300000000004</c:v>
                </c:pt>
                <c:pt idx="2613">
                  <c:v>0.19424159999999999</c:v>
                </c:pt>
                <c:pt idx="2614">
                  <c:v>7.9725000000000004E-2</c:v>
                </c:pt>
                <c:pt idx="2615">
                  <c:v>2.4600833999999998</c:v>
                </c:pt>
                <c:pt idx="2616">
                  <c:v>0.43212899999999999</c:v>
                </c:pt>
                <c:pt idx="2617">
                  <c:v>0.56077900000000003</c:v>
                </c:pt>
                <c:pt idx="2618">
                  <c:v>0.57635099999999995</c:v>
                </c:pt>
                <c:pt idx="2619">
                  <c:v>2.1879999999999998E-3</c:v>
                </c:pt>
                <c:pt idx="2620">
                  <c:v>0.24796180000000001</c:v>
                </c:pt>
                <c:pt idx="2621">
                  <c:v>6.1995799999999997E-2</c:v>
                </c:pt>
                <c:pt idx="2622">
                  <c:v>0.12703039999999999</c:v>
                </c:pt>
                <c:pt idx="2623">
                  <c:v>0.111273</c:v>
                </c:pt>
                <c:pt idx="2624">
                  <c:v>0.70444519999999999</c:v>
                </c:pt>
                <c:pt idx="2625">
                  <c:v>1.2140523000000001</c:v>
                </c:pt>
                <c:pt idx="2626">
                  <c:v>1.2138507999999999</c:v>
                </c:pt>
                <c:pt idx="2627">
                  <c:v>1.4161235999999999</c:v>
                </c:pt>
                <c:pt idx="2628">
                  <c:v>2.1405915000000002</c:v>
                </c:pt>
                <c:pt idx="2629">
                  <c:v>1.7954600000000001</c:v>
                </c:pt>
                <c:pt idx="2630">
                  <c:v>0.35827500000000001</c:v>
                </c:pt>
                <c:pt idx="2631">
                  <c:v>2.4920198999999998</c:v>
                </c:pt>
                <c:pt idx="2632">
                  <c:v>0.40500799999999998</c:v>
                </c:pt>
                <c:pt idx="2633">
                  <c:v>0.41612100000000002</c:v>
                </c:pt>
                <c:pt idx="2634">
                  <c:v>3.2513448</c:v>
                </c:pt>
                <c:pt idx="2635">
                  <c:v>2.65889</c:v>
                </c:pt>
                <c:pt idx="2636">
                  <c:v>2.2536982000000001</c:v>
                </c:pt>
                <c:pt idx="2637">
                  <c:v>2.6688581999999998</c:v>
                </c:pt>
                <c:pt idx="2638">
                  <c:v>4.7106310000000002</c:v>
                </c:pt>
                <c:pt idx="2639">
                  <c:v>0.57635099999999995</c:v>
                </c:pt>
                <c:pt idx="2640">
                  <c:v>4.4594094000000002</c:v>
                </c:pt>
                <c:pt idx="2641">
                  <c:v>5.0402991999999998</c:v>
                </c:pt>
                <c:pt idx="2642">
                  <c:v>3.8284400000000003E-2</c:v>
                </c:pt>
                <c:pt idx="2643">
                  <c:v>0.82558799999999999</c:v>
                </c:pt>
                <c:pt idx="2644">
                  <c:v>0.91905400000000004</c:v>
                </c:pt>
                <c:pt idx="2645">
                  <c:v>6.2846983999999999</c:v>
                </c:pt>
                <c:pt idx="2646">
                  <c:v>30.665171600000001</c:v>
                </c:pt>
                <c:pt idx="2647">
                  <c:v>47.755653199999998</c:v>
                </c:pt>
                <c:pt idx="2648">
                  <c:v>6.1995799999999997E-2</c:v>
                </c:pt>
                <c:pt idx="2649">
                  <c:v>0.83068739999999996</c:v>
                </c:pt>
                <c:pt idx="2650">
                  <c:v>0.15</c:v>
                </c:pt>
                <c:pt idx="2651">
                  <c:v>1.4450563999999999</c:v>
                </c:pt>
                <c:pt idx="2652">
                  <c:v>0.34438079999999999</c:v>
                </c:pt>
                <c:pt idx="2653">
                  <c:v>0.34438079999999999</c:v>
                </c:pt>
                <c:pt idx="2654">
                  <c:v>1.3245316</c:v>
                </c:pt>
                <c:pt idx="2655">
                  <c:v>2.0953168</c:v>
                </c:pt>
                <c:pt idx="2656">
                  <c:v>1.4088904</c:v>
                </c:pt>
                <c:pt idx="2657">
                  <c:v>1.1120296000000001</c:v>
                </c:pt>
                <c:pt idx="2658">
                  <c:v>0.29597000000000001</c:v>
                </c:pt>
                <c:pt idx="2659">
                  <c:v>2.7216954000000002</c:v>
                </c:pt>
                <c:pt idx="2660">
                  <c:v>2.2932239999999999</c:v>
                </c:pt>
                <c:pt idx="2661">
                  <c:v>0.4801356</c:v>
                </c:pt>
                <c:pt idx="2662">
                  <c:v>3.9616910999999999</c:v>
                </c:pt>
                <c:pt idx="2663">
                  <c:v>3.2513448</c:v>
                </c:pt>
                <c:pt idx="2664">
                  <c:v>4.1034819999999996</c:v>
                </c:pt>
                <c:pt idx="2665">
                  <c:v>0.10957799999999999</c:v>
                </c:pt>
                <c:pt idx="2666">
                  <c:v>0.76328300000000004</c:v>
                </c:pt>
                <c:pt idx="2667">
                  <c:v>4.3756538000000003</c:v>
                </c:pt>
                <c:pt idx="2668">
                  <c:v>0.12906599999999999</c:v>
                </c:pt>
                <c:pt idx="2669">
                  <c:v>6.2599061999999996</c:v>
                </c:pt>
                <c:pt idx="2670">
                  <c:v>5.7133077999999999</c:v>
                </c:pt>
                <c:pt idx="2671">
                  <c:v>0.96704460000000003</c:v>
                </c:pt>
                <c:pt idx="2672">
                  <c:v>2.0629599999999999</c:v>
                </c:pt>
                <c:pt idx="2673">
                  <c:v>2.1880001999999998</c:v>
                </c:pt>
                <c:pt idx="2674">
                  <c:v>5.0266016000000002</c:v>
                </c:pt>
                <c:pt idx="2675">
                  <c:v>14.074511599999999</c:v>
                </c:pt>
                <c:pt idx="2676">
                  <c:v>37.196888000000001</c:v>
                </c:pt>
                <c:pt idx="2677">
                  <c:v>6.3515199999999994E-2</c:v>
                </c:pt>
                <c:pt idx="2678">
                  <c:v>8.1275399999999998E-2</c:v>
                </c:pt>
                <c:pt idx="2679">
                  <c:v>0.16754459999999999</c:v>
                </c:pt>
                <c:pt idx="2680">
                  <c:v>0.2862441</c:v>
                </c:pt>
                <c:pt idx="2681">
                  <c:v>0.92119859999999998</c:v>
                </c:pt>
                <c:pt idx="2682">
                  <c:v>0.3756834</c:v>
                </c:pt>
                <c:pt idx="2683">
                  <c:v>1.3245316</c:v>
                </c:pt>
                <c:pt idx="2684">
                  <c:v>1.3738193999999999</c:v>
                </c:pt>
                <c:pt idx="2685">
                  <c:v>2.2083138</c:v>
                </c:pt>
                <c:pt idx="2686">
                  <c:v>0.26480900000000002</c:v>
                </c:pt>
                <c:pt idx="2687">
                  <c:v>2.1564242</c:v>
                </c:pt>
                <c:pt idx="2688">
                  <c:v>1.2643975999999999</c:v>
                </c:pt>
                <c:pt idx="2689">
                  <c:v>0.31154199999999999</c:v>
                </c:pt>
                <c:pt idx="2690">
                  <c:v>1.3410096</c:v>
                </c:pt>
                <c:pt idx="2691">
                  <c:v>2.3029852000000002</c:v>
                </c:pt>
                <c:pt idx="2692">
                  <c:v>3.0670883999999998</c:v>
                </c:pt>
                <c:pt idx="2693">
                  <c:v>2.4711650000000001</c:v>
                </c:pt>
                <c:pt idx="2694">
                  <c:v>1.0258818000000001</c:v>
                </c:pt>
                <c:pt idx="2695">
                  <c:v>0.37384699999999998</c:v>
                </c:pt>
                <c:pt idx="2696">
                  <c:v>0.389436</c:v>
                </c:pt>
                <c:pt idx="2697">
                  <c:v>2.8434482999999999</c:v>
                </c:pt>
                <c:pt idx="2698">
                  <c:v>3.2513448</c:v>
                </c:pt>
                <c:pt idx="2699">
                  <c:v>3.2513448</c:v>
                </c:pt>
                <c:pt idx="2700">
                  <c:v>0.76702680000000001</c:v>
                </c:pt>
                <c:pt idx="2701">
                  <c:v>2.1746251999999999</c:v>
                </c:pt>
                <c:pt idx="2702">
                  <c:v>0.51215160000000004</c:v>
                </c:pt>
                <c:pt idx="2703">
                  <c:v>3.3805366000000001</c:v>
                </c:pt>
                <c:pt idx="2704">
                  <c:v>2.0808504000000001</c:v>
                </c:pt>
                <c:pt idx="2705">
                  <c:v>0.41453760000000001</c:v>
                </c:pt>
                <c:pt idx="2706">
                  <c:v>0.41453760000000001</c:v>
                </c:pt>
                <c:pt idx="2707">
                  <c:v>3.8103826000000001</c:v>
                </c:pt>
                <c:pt idx="2708">
                  <c:v>0.14122499999999999</c:v>
                </c:pt>
                <c:pt idx="2709">
                  <c:v>11.2460472</c:v>
                </c:pt>
                <c:pt idx="2710">
                  <c:v>10.115266399999999</c:v>
                </c:pt>
                <c:pt idx="2711">
                  <c:v>2.3167578</c:v>
                </c:pt>
                <c:pt idx="2712">
                  <c:v>1.8597242</c:v>
                </c:pt>
                <c:pt idx="2713">
                  <c:v>5.0266016000000002</c:v>
                </c:pt>
                <c:pt idx="2714">
                  <c:v>20.106406400000001</c:v>
                </c:pt>
                <c:pt idx="2715">
                  <c:v>63.559290799999999</c:v>
                </c:pt>
                <c:pt idx="2716">
                  <c:v>2.16568E-2</c:v>
                </c:pt>
                <c:pt idx="2717">
                  <c:v>6.8651199999999996E-2</c:v>
                </c:pt>
                <c:pt idx="2718">
                  <c:v>6.3515199999999994E-2</c:v>
                </c:pt>
                <c:pt idx="2719">
                  <c:v>6.3515199999999994E-2</c:v>
                </c:pt>
                <c:pt idx="2720">
                  <c:v>4.65022E-2</c:v>
                </c:pt>
                <c:pt idx="2721">
                  <c:v>0.111273</c:v>
                </c:pt>
                <c:pt idx="2722">
                  <c:v>1.0862639999999999</c:v>
                </c:pt>
                <c:pt idx="2723">
                  <c:v>1.4450563999999999</c:v>
                </c:pt>
                <c:pt idx="2724">
                  <c:v>2.0345030999999998</c:v>
                </c:pt>
                <c:pt idx="2725">
                  <c:v>2.2898998000000002</c:v>
                </c:pt>
                <c:pt idx="2726">
                  <c:v>2.8728468</c:v>
                </c:pt>
                <c:pt idx="2727">
                  <c:v>1.7571540000000001</c:v>
                </c:pt>
                <c:pt idx="2728">
                  <c:v>0.35447279999999998</c:v>
                </c:pt>
                <c:pt idx="2729">
                  <c:v>3.6125767999999998</c:v>
                </c:pt>
                <c:pt idx="2730">
                  <c:v>3.9616910999999999</c:v>
                </c:pt>
                <c:pt idx="2731">
                  <c:v>3.8522604</c:v>
                </c:pt>
                <c:pt idx="2732">
                  <c:v>3.2660390000000001</c:v>
                </c:pt>
                <c:pt idx="2733">
                  <c:v>4.1515358000000004</c:v>
                </c:pt>
                <c:pt idx="2734">
                  <c:v>3.7266496</c:v>
                </c:pt>
                <c:pt idx="2735">
                  <c:v>4.7734363999999996</c:v>
                </c:pt>
                <c:pt idx="2736">
                  <c:v>0.77885499999999996</c:v>
                </c:pt>
                <c:pt idx="2737">
                  <c:v>6.5200236</c:v>
                </c:pt>
                <c:pt idx="2738">
                  <c:v>3.8945432000000002</c:v>
                </c:pt>
                <c:pt idx="2739">
                  <c:v>5.3596577999999999</c:v>
                </c:pt>
                <c:pt idx="2740">
                  <c:v>0.91905400000000004</c:v>
                </c:pt>
                <c:pt idx="2741">
                  <c:v>9.3927168000000005</c:v>
                </c:pt>
                <c:pt idx="2742">
                  <c:v>88.9461558</c:v>
                </c:pt>
                <c:pt idx="2743">
                  <c:v>6.0319399999999996</c:v>
                </c:pt>
                <c:pt idx="2744">
                  <c:v>28.148978</c:v>
                </c:pt>
                <c:pt idx="2745">
                  <c:v>32.170286400000002</c:v>
                </c:pt>
                <c:pt idx="2746">
                  <c:v>0.3</c:v>
                </c:pt>
                <c:pt idx="2747">
                  <c:v>0.11560280000000001</c:v>
                </c:pt>
                <c:pt idx="2748">
                  <c:v>3.1757599999999997E-2</c:v>
                </c:pt>
                <c:pt idx="2749">
                  <c:v>2.3240400000000001E-2</c:v>
                </c:pt>
                <c:pt idx="2750">
                  <c:v>4.6266599999999998E-2</c:v>
                </c:pt>
                <c:pt idx="2751">
                  <c:v>0.1810012</c:v>
                </c:pt>
                <c:pt idx="2752">
                  <c:v>0.83068739999999996</c:v>
                </c:pt>
                <c:pt idx="2753">
                  <c:v>0.64902680000000001</c:v>
                </c:pt>
                <c:pt idx="2754">
                  <c:v>0.15</c:v>
                </c:pt>
                <c:pt idx="2755">
                  <c:v>1.2142980000000001</c:v>
                </c:pt>
                <c:pt idx="2756">
                  <c:v>0.20805180000000001</c:v>
                </c:pt>
                <c:pt idx="2757">
                  <c:v>1.2947428000000001</c:v>
                </c:pt>
                <c:pt idx="2758">
                  <c:v>1.6356298</c:v>
                </c:pt>
                <c:pt idx="2759">
                  <c:v>0.32711400000000002</c:v>
                </c:pt>
                <c:pt idx="2760">
                  <c:v>1.9220697</c:v>
                </c:pt>
                <c:pt idx="2761">
                  <c:v>2.5123516000000001</c:v>
                </c:pt>
                <c:pt idx="2762">
                  <c:v>0.37384699999999998</c:v>
                </c:pt>
                <c:pt idx="2763">
                  <c:v>0.37384699999999998</c:v>
                </c:pt>
                <c:pt idx="2764">
                  <c:v>2.0850447999999999</c:v>
                </c:pt>
                <c:pt idx="2765">
                  <c:v>2.0850447999999999</c:v>
                </c:pt>
                <c:pt idx="2766">
                  <c:v>3.9565728</c:v>
                </c:pt>
                <c:pt idx="2767">
                  <c:v>2.6299744</c:v>
                </c:pt>
                <c:pt idx="2768">
                  <c:v>2.6490846000000001</c:v>
                </c:pt>
                <c:pt idx="2769">
                  <c:v>3.4504956</c:v>
                </c:pt>
                <c:pt idx="2770">
                  <c:v>3.9160287999999999</c:v>
                </c:pt>
                <c:pt idx="2771">
                  <c:v>2.4045467999999999</c:v>
                </c:pt>
                <c:pt idx="2772">
                  <c:v>4.8971555999999996</c:v>
                </c:pt>
                <c:pt idx="2773">
                  <c:v>4.7071867999999997</c:v>
                </c:pt>
                <c:pt idx="2774">
                  <c:v>4.8990698000000004</c:v>
                </c:pt>
                <c:pt idx="2775">
                  <c:v>38.008668399999998</c:v>
                </c:pt>
                <c:pt idx="2776">
                  <c:v>20.611968399999999</c:v>
                </c:pt>
                <c:pt idx="2777">
                  <c:v>0.451741</c:v>
                </c:pt>
                <c:pt idx="2778">
                  <c:v>1.18128E-2</c:v>
                </c:pt>
                <c:pt idx="2779">
                  <c:v>0.180616</c:v>
                </c:pt>
                <c:pt idx="2780">
                  <c:v>1.1450610000000001</c:v>
                </c:pt>
                <c:pt idx="2781">
                  <c:v>2.0953168</c:v>
                </c:pt>
                <c:pt idx="2782">
                  <c:v>3.0670883999999998</c:v>
                </c:pt>
                <c:pt idx="2783">
                  <c:v>3.2513448</c:v>
                </c:pt>
                <c:pt idx="2784">
                  <c:v>2.1548516000000002</c:v>
                </c:pt>
                <c:pt idx="2785">
                  <c:v>2.9729396000000001</c:v>
                </c:pt>
                <c:pt idx="2786">
                  <c:v>1.9421356000000001</c:v>
                </c:pt>
                <c:pt idx="2787">
                  <c:v>2.0808504000000001</c:v>
                </c:pt>
                <c:pt idx="2788">
                  <c:v>4.1872375999999996</c:v>
                </c:pt>
                <c:pt idx="2789">
                  <c:v>8.3089779999999998</c:v>
                </c:pt>
                <c:pt idx="2790">
                  <c:v>206.5047142</c:v>
                </c:pt>
                <c:pt idx="2791">
                  <c:v>0.28038099999999999</c:v>
                </c:pt>
                <c:pt idx="2792">
                  <c:v>0.37384699999999998</c:v>
                </c:pt>
                <c:pt idx="2793">
                  <c:v>0.70097799999999999</c:v>
                </c:pt>
                <c:pt idx="2794">
                  <c:v>1.417511</c:v>
                </c:pt>
                <c:pt idx="2795">
                  <c:v>6.3515199999999994E-2</c:v>
                </c:pt>
                <c:pt idx="2796">
                  <c:v>0.49614360000000002</c:v>
                </c:pt>
                <c:pt idx="2797">
                  <c:v>0.51215160000000004</c:v>
                </c:pt>
                <c:pt idx="2798">
                  <c:v>0.15096899999999999</c:v>
                </c:pt>
                <c:pt idx="2799">
                  <c:v>0.15096899999999999</c:v>
                </c:pt>
                <c:pt idx="2800">
                  <c:v>4.6951600000000003E-2</c:v>
                </c:pt>
                <c:pt idx="2801">
                  <c:v>2.5000000000000001E-3</c:v>
                </c:pt>
                <c:pt idx="2802">
                  <c:v>4.65022E-2</c:v>
                </c:pt>
                <c:pt idx="2803">
                  <c:v>0.77463760000000004</c:v>
                </c:pt>
                <c:pt idx="2804">
                  <c:v>0.8179128</c:v>
                </c:pt>
                <c:pt idx="2805">
                  <c:v>0.70444519999999999</c:v>
                </c:pt>
                <c:pt idx="2806">
                  <c:v>0.19206119999999999</c:v>
                </c:pt>
                <c:pt idx="2807">
                  <c:v>0.20250399999999999</c:v>
                </c:pt>
                <c:pt idx="2808">
                  <c:v>1.2355718</c:v>
                </c:pt>
                <c:pt idx="2809">
                  <c:v>0.23366500000000001</c:v>
                </c:pt>
                <c:pt idx="2810">
                  <c:v>1.3099041</c:v>
                </c:pt>
                <c:pt idx="2811">
                  <c:v>0.97104639999999998</c:v>
                </c:pt>
                <c:pt idx="2812">
                  <c:v>0.24923699999999999</c:v>
                </c:pt>
                <c:pt idx="2813">
                  <c:v>1.5173028</c:v>
                </c:pt>
                <c:pt idx="2814">
                  <c:v>1.5173028</c:v>
                </c:pt>
                <c:pt idx="2815">
                  <c:v>2.6888418000000001</c:v>
                </c:pt>
                <c:pt idx="2816">
                  <c:v>3.0889402000000001</c:v>
                </c:pt>
                <c:pt idx="2817">
                  <c:v>3.6920563999999998</c:v>
                </c:pt>
                <c:pt idx="2818">
                  <c:v>3.7894549999999998</c:v>
                </c:pt>
                <c:pt idx="2819">
                  <c:v>2.6490846000000001</c:v>
                </c:pt>
                <c:pt idx="2820">
                  <c:v>4.2121494000000004</c:v>
                </c:pt>
                <c:pt idx="2821">
                  <c:v>3.7166236000000001</c:v>
                </c:pt>
                <c:pt idx="2822">
                  <c:v>0.56077900000000003</c:v>
                </c:pt>
                <c:pt idx="2823">
                  <c:v>2.8270042000000002</c:v>
                </c:pt>
                <c:pt idx="2824">
                  <c:v>4.1515358000000004</c:v>
                </c:pt>
                <c:pt idx="2825">
                  <c:v>3.0056728000000001</c:v>
                </c:pt>
                <c:pt idx="2826">
                  <c:v>4.8153142000000004</c:v>
                </c:pt>
                <c:pt idx="2827">
                  <c:v>5.9877343999999999</c:v>
                </c:pt>
                <c:pt idx="2828">
                  <c:v>229.4123228</c:v>
                </c:pt>
                <c:pt idx="2829">
                  <c:v>3.5214867999999999</c:v>
                </c:pt>
                <c:pt idx="2830">
                  <c:v>37.196888000000001</c:v>
                </c:pt>
                <c:pt idx="2831">
                  <c:v>2.3240400000000001E-2</c:v>
                </c:pt>
                <c:pt idx="2832">
                  <c:v>1.5878799999999998E-2</c:v>
                </c:pt>
                <c:pt idx="2833">
                  <c:v>0.1349698</c:v>
                </c:pt>
                <c:pt idx="2834">
                  <c:v>0.14290919999999999</c:v>
                </c:pt>
                <c:pt idx="2835">
                  <c:v>3.7514400000000003E-2</c:v>
                </c:pt>
                <c:pt idx="2836">
                  <c:v>3.2016000000000003E-2</c:v>
                </c:pt>
                <c:pt idx="2837">
                  <c:v>0.14019899999999999</c:v>
                </c:pt>
                <c:pt idx="2838">
                  <c:v>0.18693199999999999</c:v>
                </c:pt>
                <c:pt idx="2839">
                  <c:v>1.1126716000000001</c:v>
                </c:pt>
                <c:pt idx="2840">
                  <c:v>0.20250399999999999</c:v>
                </c:pt>
                <c:pt idx="2841">
                  <c:v>1.9220697</c:v>
                </c:pt>
                <c:pt idx="2842">
                  <c:v>0.26480900000000002</c:v>
                </c:pt>
                <c:pt idx="2843">
                  <c:v>1.1776633999999999</c:v>
                </c:pt>
                <c:pt idx="2844">
                  <c:v>1.1120296000000001</c:v>
                </c:pt>
                <c:pt idx="2845">
                  <c:v>0.28038099999999999</c:v>
                </c:pt>
                <c:pt idx="2846">
                  <c:v>0.32711400000000002</c:v>
                </c:pt>
                <c:pt idx="2847">
                  <c:v>0.32711400000000002</c:v>
                </c:pt>
                <c:pt idx="2848">
                  <c:v>0.32711400000000002</c:v>
                </c:pt>
                <c:pt idx="2849">
                  <c:v>0.37384699999999998</c:v>
                </c:pt>
                <c:pt idx="2850">
                  <c:v>2.2339245999999999</c:v>
                </c:pt>
                <c:pt idx="2851">
                  <c:v>3.6396188999999999</c:v>
                </c:pt>
                <c:pt idx="2852">
                  <c:v>3.7060721999999999</c:v>
                </c:pt>
                <c:pt idx="2853">
                  <c:v>0.46731299999999998</c:v>
                </c:pt>
                <c:pt idx="2854">
                  <c:v>2.3327711999999998</c:v>
                </c:pt>
                <c:pt idx="2855">
                  <c:v>0.89225460000000001</c:v>
                </c:pt>
                <c:pt idx="2856">
                  <c:v>0.89225460000000001</c:v>
                </c:pt>
                <c:pt idx="2857">
                  <c:v>0.514046</c:v>
                </c:pt>
                <c:pt idx="2858">
                  <c:v>3.7685048000000001</c:v>
                </c:pt>
                <c:pt idx="2859">
                  <c:v>0.70097799999999999</c:v>
                </c:pt>
                <c:pt idx="2860">
                  <c:v>4.9423085999999996</c:v>
                </c:pt>
                <c:pt idx="2861">
                  <c:v>5.1084361999999999</c:v>
                </c:pt>
                <c:pt idx="2862">
                  <c:v>5.5690242000000003</c:v>
                </c:pt>
                <c:pt idx="2863">
                  <c:v>7.2136404000000001</c:v>
                </c:pt>
                <c:pt idx="2864">
                  <c:v>37.196888000000001</c:v>
                </c:pt>
                <c:pt idx="2865">
                  <c:v>6.1995799999999997E-2</c:v>
                </c:pt>
                <c:pt idx="2866">
                  <c:v>0.111273</c:v>
                </c:pt>
                <c:pt idx="2867">
                  <c:v>9.2533199999999996E-2</c:v>
                </c:pt>
                <c:pt idx="2868">
                  <c:v>0.1667274</c:v>
                </c:pt>
                <c:pt idx="2869">
                  <c:v>0.14019899999999999</c:v>
                </c:pt>
                <c:pt idx="2870">
                  <c:v>1.5024725999999999</c:v>
                </c:pt>
                <c:pt idx="2871">
                  <c:v>0.28038099999999999</c:v>
                </c:pt>
                <c:pt idx="2872">
                  <c:v>1.7010567999999999</c:v>
                </c:pt>
                <c:pt idx="2873">
                  <c:v>0.31154199999999999</c:v>
                </c:pt>
                <c:pt idx="2874">
                  <c:v>0.32711400000000002</c:v>
                </c:pt>
                <c:pt idx="2875">
                  <c:v>0.61049640000000005</c:v>
                </c:pt>
                <c:pt idx="2876">
                  <c:v>2.7083840000000001</c:v>
                </c:pt>
                <c:pt idx="2877">
                  <c:v>2.8503516000000002</c:v>
                </c:pt>
                <c:pt idx="2878">
                  <c:v>0.37384699999999998</c:v>
                </c:pt>
                <c:pt idx="2879">
                  <c:v>2.5878717</c:v>
                </c:pt>
                <c:pt idx="2880">
                  <c:v>1.897859</c:v>
                </c:pt>
                <c:pt idx="2881">
                  <c:v>0.37384699999999998</c:v>
                </c:pt>
                <c:pt idx="2882">
                  <c:v>2.7800525999999999</c:v>
                </c:pt>
                <c:pt idx="2883">
                  <c:v>0.46731299999999998</c:v>
                </c:pt>
                <c:pt idx="2884">
                  <c:v>1.9421356000000001</c:v>
                </c:pt>
                <c:pt idx="2885">
                  <c:v>2.6490846000000001</c:v>
                </c:pt>
                <c:pt idx="2886">
                  <c:v>8.7653999999999996E-2</c:v>
                </c:pt>
                <c:pt idx="2887">
                  <c:v>0.50573880000000004</c:v>
                </c:pt>
                <c:pt idx="2888">
                  <c:v>5.2388484000000002</c:v>
                </c:pt>
                <c:pt idx="2889">
                  <c:v>4.8434619999999997</c:v>
                </c:pt>
                <c:pt idx="2890">
                  <c:v>5.2981692000000002</c:v>
                </c:pt>
                <c:pt idx="2891">
                  <c:v>0.78124260000000001</c:v>
                </c:pt>
                <c:pt idx="2892">
                  <c:v>7.9534811999999997</c:v>
                </c:pt>
                <c:pt idx="2893">
                  <c:v>1.0592360000000001</c:v>
                </c:pt>
                <c:pt idx="2894">
                  <c:v>3.5377505999999999</c:v>
                </c:pt>
                <c:pt idx="2895">
                  <c:v>23.1223764</c:v>
                </c:pt>
                <c:pt idx="2896">
                  <c:v>4.3356400000000003E-2</c:v>
                </c:pt>
                <c:pt idx="2897">
                  <c:v>2.3818200000000001E-2</c:v>
                </c:pt>
                <c:pt idx="2898">
                  <c:v>0.19505400000000001</c:v>
                </c:pt>
                <c:pt idx="2899">
                  <c:v>0.75122560000000005</c:v>
                </c:pt>
                <c:pt idx="2900">
                  <c:v>0.73984079999999997</c:v>
                </c:pt>
                <c:pt idx="2901">
                  <c:v>1.482699</c:v>
                </c:pt>
                <c:pt idx="2902">
                  <c:v>1.3443052</c:v>
                </c:pt>
                <c:pt idx="2903">
                  <c:v>1.2355718</c:v>
                </c:pt>
                <c:pt idx="2904">
                  <c:v>1.7792387999999999</c:v>
                </c:pt>
                <c:pt idx="2905">
                  <c:v>1.4057558999999999</c:v>
                </c:pt>
                <c:pt idx="2906">
                  <c:v>2.0953168</c:v>
                </c:pt>
                <c:pt idx="2907">
                  <c:v>1.9220697</c:v>
                </c:pt>
                <c:pt idx="2908">
                  <c:v>0.28038099999999999</c:v>
                </c:pt>
                <c:pt idx="2909">
                  <c:v>0.29597000000000001</c:v>
                </c:pt>
                <c:pt idx="2910">
                  <c:v>0.29597000000000001</c:v>
                </c:pt>
                <c:pt idx="2911">
                  <c:v>2.0942254</c:v>
                </c:pt>
                <c:pt idx="2912">
                  <c:v>2.7604134</c:v>
                </c:pt>
                <c:pt idx="2913">
                  <c:v>2.4711650000000001</c:v>
                </c:pt>
                <c:pt idx="2914">
                  <c:v>0.37384699999999998</c:v>
                </c:pt>
                <c:pt idx="2915">
                  <c:v>2.6479376999999999</c:v>
                </c:pt>
                <c:pt idx="2916">
                  <c:v>0.41612100000000002</c:v>
                </c:pt>
                <c:pt idx="2917">
                  <c:v>2.6490846000000001</c:v>
                </c:pt>
                <c:pt idx="2918">
                  <c:v>2.4711650000000001</c:v>
                </c:pt>
                <c:pt idx="2919">
                  <c:v>1.9421356000000001</c:v>
                </c:pt>
                <c:pt idx="2920">
                  <c:v>4.1910829999999999</c:v>
                </c:pt>
                <c:pt idx="2921">
                  <c:v>3.4596095999999998</c:v>
                </c:pt>
                <c:pt idx="2922">
                  <c:v>6.3220308000000003</c:v>
                </c:pt>
                <c:pt idx="2923">
                  <c:v>6.8639216000000003</c:v>
                </c:pt>
                <c:pt idx="2924">
                  <c:v>7.7100134000000002</c:v>
                </c:pt>
                <c:pt idx="2925">
                  <c:v>5.0359122000000003</c:v>
                </c:pt>
                <c:pt idx="2926">
                  <c:v>2.9742168000000002</c:v>
                </c:pt>
                <c:pt idx="2927">
                  <c:v>12.5693968</c:v>
                </c:pt>
                <c:pt idx="2928">
                  <c:v>7.5000000000000002E-4</c:v>
                </c:pt>
                <c:pt idx="2929">
                  <c:v>4.7636400000000002E-2</c:v>
                </c:pt>
                <c:pt idx="2930">
                  <c:v>3.50088E-2</c:v>
                </c:pt>
                <c:pt idx="2931">
                  <c:v>9.2982999999999996E-2</c:v>
                </c:pt>
                <c:pt idx="2932">
                  <c:v>6.3515199999999994E-2</c:v>
                </c:pt>
                <c:pt idx="2933">
                  <c:v>2.3540000000000002E-3</c:v>
                </c:pt>
                <c:pt idx="2934">
                  <c:v>0.14019899999999999</c:v>
                </c:pt>
                <c:pt idx="2935">
                  <c:v>1.6256724</c:v>
                </c:pt>
                <c:pt idx="2936">
                  <c:v>1.6356298</c:v>
                </c:pt>
                <c:pt idx="2937">
                  <c:v>2.2759328000000001</c:v>
                </c:pt>
                <c:pt idx="2938">
                  <c:v>2.2898998000000002</c:v>
                </c:pt>
                <c:pt idx="2939">
                  <c:v>2.2339245999999999</c:v>
                </c:pt>
                <c:pt idx="2940">
                  <c:v>1.9629315000000001</c:v>
                </c:pt>
                <c:pt idx="2941">
                  <c:v>3.2513448</c:v>
                </c:pt>
                <c:pt idx="2942">
                  <c:v>3.4596095999999998</c:v>
                </c:pt>
                <c:pt idx="2943">
                  <c:v>3.7060721999999999</c:v>
                </c:pt>
                <c:pt idx="2944">
                  <c:v>2.965398</c:v>
                </c:pt>
                <c:pt idx="2945">
                  <c:v>1.8958687999999999</c:v>
                </c:pt>
                <c:pt idx="2946">
                  <c:v>1.8062883999999999</c:v>
                </c:pt>
                <c:pt idx="2947">
                  <c:v>1.5444808000000001</c:v>
                </c:pt>
                <c:pt idx="2948">
                  <c:v>2.6046795999999999</c:v>
                </c:pt>
                <c:pt idx="2949">
                  <c:v>4.4064332999999998</c:v>
                </c:pt>
                <c:pt idx="2950">
                  <c:v>2.8467777999999999</c:v>
                </c:pt>
                <c:pt idx="2951">
                  <c:v>3.0642445999999999</c:v>
                </c:pt>
                <c:pt idx="2952">
                  <c:v>4.7686048000000003</c:v>
                </c:pt>
                <c:pt idx="2953">
                  <c:v>0.81001599999999996</c:v>
                </c:pt>
                <c:pt idx="2954">
                  <c:v>10.8882315</c:v>
                </c:pt>
                <c:pt idx="2955">
                  <c:v>0.96704460000000003</c:v>
                </c:pt>
                <c:pt idx="2956">
                  <c:v>1.6737367999999999</c:v>
                </c:pt>
                <c:pt idx="2957">
                  <c:v>0.23366500000000001</c:v>
                </c:pt>
                <c:pt idx="2958">
                  <c:v>4.7636400000000002E-2</c:v>
                </c:pt>
                <c:pt idx="2959">
                  <c:v>1.2355718</c:v>
                </c:pt>
                <c:pt idx="2960">
                  <c:v>1.3099041</c:v>
                </c:pt>
                <c:pt idx="2961">
                  <c:v>1.2947428000000001</c:v>
                </c:pt>
                <c:pt idx="2962">
                  <c:v>1.5419984</c:v>
                </c:pt>
                <c:pt idx="2963">
                  <c:v>2.7156600000000002</c:v>
                </c:pt>
                <c:pt idx="2964">
                  <c:v>2.1622560000000002</c:v>
                </c:pt>
                <c:pt idx="2965">
                  <c:v>3.6396188999999999</c:v>
                </c:pt>
                <c:pt idx="2966">
                  <c:v>2.4316178000000002</c:v>
                </c:pt>
                <c:pt idx="2967">
                  <c:v>2.5304644000000001</c:v>
                </c:pt>
                <c:pt idx="2968">
                  <c:v>2.0808504000000001</c:v>
                </c:pt>
                <c:pt idx="2969">
                  <c:v>4.5431423999999998</c:v>
                </c:pt>
                <c:pt idx="2970">
                  <c:v>3.8549959999999999</c:v>
                </c:pt>
                <c:pt idx="2971">
                  <c:v>5.7528550000000003</c:v>
                </c:pt>
                <c:pt idx="2972">
                  <c:v>7.1885465999999996</c:v>
                </c:pt>
                <c:pt idx="2973">
                  <c:v>0.57635099999999995</c:v>
                </c:pt>
                <c:pt idx="2974">
                  <c:v>1.308473</c:v>
                </c:pt>
                <c:pt idx="2975">
                  <c:v>6.3515199999999994E-2</c:v>
                </c:pt>
                <c:pt idx="2976">
                  <c:v>7.4999999999999997E-2</c:v>
                </c:pt>
                <c:pt idx="2977">
                  <c:v>1.4667132000000001</c:v>
                </c:pt>
                <c:pt idx="2978">
                  <c:v>1.3739444000000001</c:v>
                </c:pt>
                <c:pt idx="2979">
                  <c:v>2.8033572000000002</c:v>
                </c:pt>
                <c:pt idx="2980">
                  <c:v>2.7874569999999999</c:v>
                </c:pt>
                <c:pt idx="2981">
                  <c:v>0.42058000000000001</c:v>
                </c:pt>
                <c:pt idx="2982">
                  <c:v>2.3129976000000001</c:v>
                </c:pt>
                <c:pt idx="2983">
                  <c:v>0.46731299999999998</c:v>
                </c:pt>
                <c:pt idx="2984">
                  <c:v>0.49614360000000002</c:v>
                </c:pt>
                <c:pt idx="2985">
                  <c:v>0.52961800000000003</c:v>
                </c:pt>
                <c:pt idx="2986">
                  <c:v>0.56077900000000003</c:v>
                </c:pt>
                <c:pt idx="2987">
                  <c:v>7.7100134000000002</c:v>
                </c:pt>
                <c:pt idx="2988">
                  <c:v>2.5000000000000001E-3</c:v>
                </c:pt>
                <c:pt idx="2989">
                  <c:v>0.14290919999999999</c:v>
                </c:pt>
                <c:pt idx="2990">
                  <c:v>0.19424159999999999</c:v>
                </c:pt>
                <c:pt idx="2991">
                  <c:v>7.4999999999999997E-2</c:v>
                </c:pt>
                <c:pt idx="2992">
                  <c:v>6.2500000000000001E-4</c:v>
                </c:pt>
                <c:pt idx="2993">
                  <c:v>0.86704239999999999</c:v>
                </c:pt>
                <c:pt idx="2994">
                  <c:v>0.20805180000000001</c:v>
                </c:pt>
                <c:pt idx="2995">
                  <c:v>2.0953168</c:v>
                </c:pt>
                <c:pt idx="2996">
                  <c:v>2.4946001999999998</c:v>
                </c:pt>
                <c:pt idx="2997">
                  <c:v>2.4926720000000002</c:v>
                </c:pt>
                <c:pt idx="2998">
                  <c:v>1.2973536000000001</c:v>
                </c:pt>
                <c:pt idx="2999">
                  <c:v>3.0889402000000001</c:v>
                </c:pt>
                <c:pt idx="3000">
                  <c:v>3.8549959999999999</c:v>
                </c:pt>
                <c:pt idx="3001">
                  <c:v>4.0894794000000001</c:v>
                </c:pt>
                <c:pt idx="3002">
                  <c:v>2.5106907999999999</c:v>
                </c:pt>
                <c:pt idx="3003">
                  <c:v>4.3492290000000002</c:v>
                </c:pt>
                <c:pt idx="3004">
                  <c:v>4.9891581</c:v>
                </c:pt>
                <c:pt idx="3005">
                  <c:v>3.4138991999999999</c:v>
                </c:pt>
                <c:pt idx="3006">
                  <c:v>2.9258508000000001</c:v>
                </c:pt>
                <c:pt idx="3007">
                  <c:v>0.65424499999999997</c:v>
                </c:pt>
                <c:pt idx="3008">
                  <c:v>6.4843070000000003</c:v>
                </c:pt>
                <c:pt idx="3009">
                  <c:v>0.91905400000000004</c:v>
                </c:pt>
                <c:pt idx="3010">
                  <c:v>6.7808468</c:v>
                </c:pt>
                <c:pt idx="3011">
                  <c:v>2.0447397</c:v>
                </c:pt>
                <c:pt idx="3012">
                  <c:v>6.3515199999999994E-2</c:v>
                </c:pt>
                <c:pt idx="3013">
                  <c:v>6.3515199999999994E-2</c:v>
                </c:pt>
                <c:pt idx="3014">
                  <c:v>6.9742600000000002E-2</c:v>
                </c:pt>
                <c:pt idx="3015">
                  <c:v>8.3780999999999994E-2</c:v>
                </c:pt>
                <c:pt idx="3016">
                  <c:v>3.7514400000000003E-2</c:v>
                </c:pt>
                <c:pt idx="3017">
                  <c:v>0.8626239</c:v>
                </c:pt>
                <c:pt idx="3018">
                  <c:v>0.92668419999999996</c:v>
                </c:pt>
                <c:pt idx="3019">
                  <c:v>1.3838524000000001</c:v>
                </c:pt>
                <c:pt idx="3020">
                  <c:v>1.8583118000000001</c:v>
                </c:pt>
                <c:pt idx="3021">
                  <c:v>1.7001657999999999</c:v>
                </c:pt>
                <c:pt idx="3022">
                  <c:v>2.3003163</c:v>
                </c:pt>
                <c:pt idx="3023">
                  <c:v>1.5419984</c:v>
                </c:pt>
                <c:pt idx="3024">
                  <c:v>2.1405915000000002</c:v>
                </c:pt>
                <c:pt idx="3025">
                  <c:v>0.31154199999999999</c:v>
                </c:pt>
                <c:pt idx="3026">
                  <c:v>2.3525448</c:v>
                </c:pt>
                <c:pt idx="3027">
                  <c:v>1.7396916</c:v>
                </c:pt>
                <c:pt idx="3028">
                  <c:v>0.37384699999999998</c:v>
                </c:pt>
                <c:pt idx="3029">
                  <c:v>2.1674096999999999</c:v>
                </c:pt>
                <c:pt idx="3030">
                  <c:v>0.389436</c:v>
                </c:pt>
                <c:pt idx="3031">
                  <c:v>2.7800525999999999</c:v>
                </c:pt>
                <c:pt idx="3032">
                  <c:v>3.7475771999999998</c:v>
                </c:pt>
                <c:pt idx="3033">
                  <c:v>3.0670883999999998</c:v>
                </c:pt>
                <c:pt idx="3034">
                  <c:v>3.0839968</c:v>
                </c:pt>
                <c:pt idx="3035">
                  <c:v>4.0281444000000004</c:v>
                </c:pt>
                <c:pt idx="3036">
                  <c:v>4.2223860000000002</c:v>
                </c:pt>
                <c:pt idx="3037">
                  <c:v>2.5502379999999998</c:v>
                </c:pt>
                <c:pt idx="3038">
                  <c:v>4.6897034</c:v>
                </c:pt>
                <c:pt idx="3039">
                  <c:v>3.7363971999999999</c:v>
                </c:pt>
                <c:pt idx="3040">
                  <c:v>4.9828028</c:v>
                </c:pt>
                <c:pt idx="3041">
                  <c:v>5.1993226000000003</c:v>
                </c:pt>
                <c:pt idx="3042">
                  <c:v>1.0125200000000001</c:v>
                </c:pt>
                <c:pt idx="3043">
                  <c:v>0.82907520000000001</c:v>
                </c:pt>
                <c:pt idx="3044">
                  <c:v>1.5993504000000001</c:v>
                </c:pt>
                <c:pt idx="3045">
                  <c:v>4.0913804000000003</c:v>
                </c:pt>
                <c:pt idx="3046">
                  <c:v>3.1757599999999997E-2</c:v>
                </c:pt>
                <c:pt idx="3047">
                  <c:v>3.1757599999999997E-2</c:v>
                </c:pt>
                <c:pt idx="3048">
                  <c:v>3.0987199999999999E-2</c:v>
                </c:pt>
                <c:pt idx="3049">
                  <c:v>0.12703039999999999</c:v>
                </c:pt>
                <c:pt idx="3050">
                  <c:v>3.1479399999999998E-2</c:v>
                </c:pt>
                <c:pt idx="3051">
                  <c:v>1.4057558999999999</c:v>
                </c:pt>
                <c:pt idx="3052">
                  <c:v>0.24923699999999999</c:v>
                </c:pt>
                <c:pt idx="3053">
                  <c:v>2.0546568000000001</c:v>
                </c:pt>
                <c:pt idx="3054">
                  <c:v>2.0560049999999999</c:v>
                </c:pt>
                <c:pt idx="3055">
                  <c:v>2.7022208000000001</c:v>
                </c:pt>
                <c:pt idx="3056">
                  <c:v>1.8965964</c:v>
                </c:pt>
                <c:pt idx="3057">
                  <c:v>2.6170122</c:v>
                </c:pt>
                <c:pt idx="3058">
                  <c:v>0.37384699999999998</c:v>
                </c:pt>
                <c:pt idx="3059">
                  <c:v>2.135078</c:v>
                </c:pt>
                <c:pt idx="3060">
                  <c:v>2.4711650000000001</c:v>
                </c:pt>
                <c:pt idx="3061">
                  <c:v>3.6396188999999999</c:v>
                </c:pt>
                <c:pt idx="3062">
                  <c:v>2.8467777999999999</c:v>
                </c:pt>
                <c:pt idx="3063">
                  <c:v>3.7894549999999998</c:v>
                </c:pt>
                <c:pt idx="3064">
                  <c:v>3.5403304000000002</c:v>
                </c:pt>
                <c:pt idx="3065">
                  <c:v>3.8658393000000002</c:v>
                </c:pt>
                <c:pt idx="3066">
                  <c:v>2.5502379999999998</c:v>
                </c:pt>
                <c:pt idx="3067">
                  <c:v>3.1235439999999999</c:v>
                </c:pt>
                <c:pt idx="3068">
                  <c:v>4.8047279999999999</c:v>
                </c:pt>
                <c:pt idx="3069">
                  <c:v>4.4779625999999997</c:v>
                </c:pt>
                <c:pt idx="3070">
                  <c:v>2.8489716</c:v>
                </c:pt>
                <c:pt idx="3071">
                  <c:v>0.36906440000000001</c:v>
                </c:pt>
                <c:pt idx="3072">
                  <c:v>0.55359659999999999</c:v>
                </c:pt>
                <c:pt idx="3073">
                  <c:v>4.0913804000000003</c:v>
                </c:pt>
                <c:pt idx="3074">
                  <c:v>3.1757599999999997E-2</c:v>
                </c:pt>
                <c:pt idx="3075">
                  <c:v>2.3751000000000001E-2</c:v>
                </c:pt>
                <c:pt idx="3076">
                  <c:v>2.3818200000000001E-2</c:v>
                </c:pt>
                <c:pt idx="3077">
                  <c:v>7.4999999999999997E-2</c:v>
                </c:pt>
                <c:pt idx="3078">
                  <c:v>0.43493359999999998</c:v>
                </c:pt>
                <c:pt idx="3079">
                  <c:v>1.2643975999999999</c:v>
                </c:pt>
                <c:pt idx="3080">
                  <c:v>1.0279917999999999</c:v>
                </c:pt>
                <c:pt idx="3081">
                  <c:v>1.1379664</c:v>
                </c:pt>
                <c:pt idx="3082">
                  <c:v>1.7792387999999999</c:v>
                </c:pt>
                <c:pt idx="3083">
                  <c:v>1.4161235999999999</c:v>
                </c:pt>
                <c:pt idx="3084">
                  <c:v>1.7010567999999999</c:v>
                </c:pt>
                <c:pt idx="3085">
                  <c:v>1.403626</c:v>
                </c:pt>
                <c:pt idx="3086">
                  <c:v>2.0942254</c:v>
                </c:pt>
                <c:pt idx="3087">
                  <c:v>0.35827500000000001</c:v>
                </c:pt>
                <c:pt idx="3088">
                  <c:v>2.563078</c:v>
                </c:pt>
                <c:pt idx="3089">
                  <c:v>2.8754271</c:v>
                </c:pt>
                <c:pt idx="3090">
                  <c:v>3.4793832</c:v>
                </c:pt>
                <c:pt idx="3091">
                  <c:v>3.5189303999999999</c:v>
                </c:pt>
                <c:pt idx="3092">
                  <c:v>2.3723184000000002</c:v>
                </c:pt>
                <c:pt idx="3093">
                  <c:v>3.6770763999999998</c:v>
                </c:pt>
                <c:pt idx="3094">
                  <c:v>3.0889402000000001</c:v>
                </c:pt>
                <c:pt idx="3095">
                  <c:v>0.4801356</c:v>
                </c:pt>
                <c:pt idx="3096">
                  <c:v>3.5144109000000001</c:v>
                </c:pt>
                <c:pt idx="3097">
                  <c:v>2.629311</c:v>
                </c:pt>
                <c:pt idx="3098">
                  <c:v>4.6241120000000002</c:v>
                </c:pt>
                <c:pt idx="3099">
                  <c:v>4.1713094000000002</c:v>
                </c:pt>
                <c:pt idx="3100">
                  <c:v>4.1120099999999997</c:v>
                </c:pt>
                <c:pt idx="3101">
                  <c:v>6.5227022999999997</c:v>
                </c:pt>
                <c:pt idx="3102">
                  <c:v>6.3897956999999996</c:v>
                </c:pt>
                <c:pt idx="3103">
                  <c:v>2.6611386000000001</c:v>
                </c:pt>
                <c:pt idx="3104">
                  <c:v>1.2338910000000001</c:v>
                </c:pt>
                <c:pt idx="3105">
                  <c:v>0.50747960000000003</c:v>
                </c:pt>
                <c:pt idx="3106">
                  <c:v>1.3286404000000001</c:v>
                </c:pt>
                <c:pt idx="3107">
                  <c:v>7.8752000000000006E-3</c:v>
                </c:pt>
                <c:pt idx="3108">
                  <c:v>0.4089564</c:v>
                </c:pt>
                <c:pt idx="3109">
                  <c:v>1.2355718</c:v>
                </c:pt>
                <c:pt idx="3110">
                  <c:v>1.2355718</c:v>
                </c:pt>
                <c:pt idx="3111">
                  <c:v>1.1078994</c:v>
                </c:pt>
                <c:pt idx="3112">
                  <c:v>1.4100459999999999</c:v>
                </c:pt>
                <c:pt idx="3113">
                  <c:v>1.8934934000000001</c:v>
                </c:pt>
                <c:pt idx="3114">
                  <c:v>1.5579841999999999</c:v>
                </c:pt>
                <c:pt idx="3115">
                  <c:v>1.2757925999999999</c:v>
                </c:pt>
                <c:pt idx="3116">
                  <c:v>2.709454</c:v>
                </c:pt>
                <c:pt idx="3117">
                  <c:v>3.2513448</c:v>
                </c:pt>
                <c:pt idx="3118">
                  <c:v>1.6517804</c:v>
                </c:pt>
                <c:pt idx="3119">
                  <c:v>2.6490846000000001</c:v>
                </c:pt>
                <c:pt idx="3120">
                  <c:v>4.5012872000000002</c:v>
                </c:pt>
                <c:pt idx="3121">
                  <c:v>7.5913931999999997</c:v>
                </c:pt>
                <c:pt idx="3122">
                  <c:v>0.73812880000000003</c:v>
                </c:pt>
                <c:pt idx="3123">
                  <c:v>0.77504379999999995</c:v>
                </c:pt>
                <c:pt idx="3124">
                  <c:v>0.70097799999999999</c:v>
                </c:pt>
                <c:pt idx="3125">
                  <c:v>0.99693100000000001</c:v>
                </c:pt>
                <c:pt idx="3126">
                  <c:v>0.22230320000000001</c:v>
                </c:pt>
                <c:pt idx="3127">
                  <c:v>3.1433176</c:v>
                </c:pt>
                <c:pt idx="3128">
                  <c:v>0.52814220000000001</c:v>
                </c:pt>
                <c:pt idx="3129">
                  <c:v>2.1880001999999998</c:v>
                </c:pt>
                <c:pt idx="3130">
                  <c:v>2.5000000000000001E-3</c:v>
                </c:pt>
                <c:pt idx="3131">
                  <c:v>3.1757599999999997E-2</c:v>
                </c:pt>
                <c:pt idx="3132">
                  <c:v>1.5878799999999998E-2</c:v>
                </c:pt>
                <c:pt idx="3133">
                  <c:v>0.34438079999999999</c:v>
                </c:pt>
                <c:pt idx="3134">
                  <c:v>0.25007279999999998</c:v>
                </c:pt>
                <c:pt idx="3135">
                  <c:v>0.23366500000000001</c:v>
                </c:pt>
                <c:pt idx="3136">
                  <c:v>0.26480900000000002</c:v>
                </c:pt>
                <c:pt idx="3137">
                  <c:v>2.4946001999999998</c:v>
                </c:pt>
                <c:pt idx="3138">
                  <c:v>2.7800525999999999</c:v>
                </c:pt>
                <c:pt idx="3139">
                  <c:v>2.6490846000000001</c:v>
                </c:pt>
                <c:pt idx="3140">
                  <c:v>2.8665514000000001</c:v>
                </c:pt>
                <c:pt idx="3141">
                  <c:v>0.42058000000000001</c:v>
                </c:pt>
                <c:pt idx="3142">
                  <c:v>2.8641760000000001</c:v>
                </c:pt>
                <c:pt idx="3143">
                  <c:v>2.5106907999999999</c:v>
                </c:pt>
                <c:pt idx="3144">
                  <c:v>0.93921719999999997</c:v>
                </c:pt>
                <c:pt idx="3145">
                  <c:v>3.4003101999999998</c:v>
                </c:pt>
                <c:pt idx="3146">
                  <c:v>0.56077900000000003</c:v>
                </c:pt>
                <c:pt idx="3147">
                  <c:v>0.56077900000000003</c:v>
                </c:pt>
                <c:pt idx="3148">
                  <c:v>4.1713094000000002</c:v>
                </c:pt>
                <c:pt idx="3149">
                  <c:v>3.7173512</c:v>
                </c:pt>
                <c:pt idx="3150">
                  <c:v>0.70097799999999999</c:v>
                </c:pt>
                <c:pt idx="3151">
                  <c:v>5.9246328000000004</c:v>
                </c:pt>
                <c:pt idx="3152">
                  <c:v>6.4843070000000003</c:v>
                </c:pt>
                <c:pt idx="3153">
                  <c:v>7.6677632999999998</c:v>
                </c:pt>
                <c:pt idx="3154">
                  <c:v>1.5316407999999999</c:v>
                </c:pt>
                <c:pt idx="3155">
                  <c:v>9.5272800000000005E-2</c:v>
                </c:pt>
                <c:pt idx="3156">
                  <c:v>0.111273</c:v>
                </c:pt>
                <c:pt idx="3157">
                  <c:v>3.2016000000000003E-2</c:v>
                </c:pt>
                <c:pt idx="3158">
                  <c:v>0.86554439999999999</c:v>
                </c:pt>
                <c:pt idx="3159">
                  <c:v>3.0670883999999998</c:v>
                </c:pt>
                <c:pt idx="3160">
                  <c:v>7.9725000000000004E-2</c:v>
                </c:pt>
                <c:pt idx="3161">
                  <c:v>0.59607560000000004</c:v>
                </c:pt>
                <c:pt idx="3162">
                  <c:v>0.19206119999999999</c:v>
                </c:pt>
                <c:pt idx="3163">
                  <c:v>1.3376711999999999</c:v>
                </c:pt>
                <c:pt idx="3164">
                  <c:v>1.1120296000000001</c:v>
                </c:pt>
                <c:pt idx="3165">
                  <c:v>0.29597000000000001</c:v>
                </c:pt>
                <c:pt idx="3166">
                  <c:v>0.29597000000000001</c:v>
                </c:pt>
                <c:pt idx="3167">
                  <c:v>2.6913923999999998</c:v>
                </c:pt>
                <c:pt idx="3168">
                  <c:v>2.0362314000000001</c:v>
                </c:pt>
                <c:pt idx="3169">
                  <c:v>2.0747941999999999</c:v>
                </c:pt>
                <c:pt idx="3170">
                  <c:v>3.3014635999999999</c:v>
                </c:pt>
                <c:pt idx="3171">
                  <c:v>0.41612100000000002</c:v>
                </c:pt>
                <c:pt idx="3172">
                  <c:v>2.7800525999999999</c:v>
                </c:pt>
                <c:pt idx="3173">
                  <c:v>3.5408653999999999</c:v>
                </c:pt>
                <c:pt idx="3174">
                  <c:v>2.4711650000000001</c:v>
                </c:pt>
                <c:pt idx="3175">
                  <c:v>0.86095200000000005</c:v>
                </c:pt>
                <c:pt idx="3176">
                  <c:v>2.7479312</c:v>
                </c:pt>
                <c:pt idx="3177">
                  <c:v>4.7734363999999996</c:v>
                </c:pt>
                <c:pt idx="3178">
                  <c:v>3.7363971999999999</c:v>
                </c:pt>
                <c:pt idx="3179">
                  <c:v>5.0963244000000003</c:v>
                </c:pt>
                <c:pt idx="3180">
                  <c:v>0.638656</c:v>
                </c:pt>
                <c:pt idx="3181">
                  <c:v>5.3772422000000004</c:v>
                </c:pt>
                <c:pt idx="3182">
                  <c:v>8.7333400000000005E-2</c:v>
                </c:pt>
                <c:pt idx="3183">
                  <c:v>9.2533199999999996E-2</c:v>
                </c:pt>
                <c:pt idx="3184">
                  <c:v>0.19505400000000001</c:v>
                </c:pt>
                <c:pt idx="3185">
                  <c:v>0.9291452</c:v>
                </c:pt>
                <c:pt idx="3186">
                  <c:v>1.482699</c:v>
                </c:pt>
                <c:pt idx="3187">
                  <c:v>2.0447397</c:v>
                </c:pt>
                <c:pt idx="3188">
                  <c:v>0.25607580000000002</c:v>
                </c:pt>
                <c:pt idx="3189">
                  <c:v>1.3900155999999999</c:v>
                </c:pt>
                <c:pt idx="3190">
                  <c:v>2.5287951999999998</c:v>
                </c:pt>
                <c:pt idx="3191">
                  <c:v>3.8339028000000002</c:v>
                </c:pt>
                <c:pt idx="3192">
                  <c:v>0.34270299999999998</c:v>
                </c:pt>
                <c:pt idx="3193">
                  <c:v>2.7455772000000001</c:v>
                </c:pt>
                <c:pt idx="3194">
                  <c:v>2.8900700000000001</c:v>
                </c:pt>
                <c:pt idx="3195">
                  <c:v>2.629311</c:v>
                </c:pt>
                <c:pt idx="3196">
                  <c:v>3.8870960000000001</c:v>
                </c:pt>
                <c:pt idx="3197">
                  <c:v>3.3212372000000001</c:v>
                </c:pt>
                <c:pt idx="3198">
                  <c:v>2.5502379999999998</c:v>
                </c:pt>
                <c:pt idx="3199">
                  <c:v>2.857542</c:v>
                </c:pt>
                <c:pt idx="3200">
                  <c:v>0.57635099999999995</c:v>
                </c:pt>
                <c:pt idx="3201">
                  <c:v>3.8154702</c:v>
                </c:pt>
                <c:pt idx="3202">
                  <c:v>2.8072306</c:v>
                </c:pt>
                <c:pt idx="3203">
                  <c:v>4.7324815999999998</c:v>
                </c:pt>
                <c:pt idx="3204">
                  <c:v>0.638656</c:v>
                </c:pt>
                <c:pt idx="3205">
                  <c:v>0.60585060000000002</c:v>
                </c:pt>
                <c:pt idx="3206">
                  <c:v>3.304802</c:v>
                </c:pt>
                <c:pt idx="3207">
                  <c:v>2.5045907999999999</c:v>
                </c:pt>
                <c:pt idx="3208">
                  <c:v>1.6766874</c:v>
                </c:pt>
                <c:pt idx="3209">
                  <c:v>1.0811280000000001</c:v>
                </c:pt>
                <c:pt idx="3210">
                  <c:v>2.7476387999999998</c:v>
                </c:pt>
                <c:pt idx="3211">
                  <c:v>1.9627648</c:v>
                </c:pt>
                <c:pt idx="3212">
                  <c:v>2.83229</c:v>
                </c:pt>
                <c:pt idx="3213">
                  <c:v>3.0670883999999998</c:v>
                </c:pt>
                <c:pt idx="3214">
                  <c:v>2.6791087999999998</c:v>
                </c:pt>
                <c:pt idx="3215">
                  <c:v>3.0687600000000002</c:v>
                </c:pt>
                <c:pt idx="3216">
                  <c:v>3.6125767999999998</c:v>
                </c:pt>
                <c:pt idx="3217">
                  <c:v>3.1630912000000002</c:v>
                </c:pt>
                <c:pt idx="3218">
                  <c:v>3.9778712000000001</c:v>
                </c:pt>
                <c:pt idx="3219">
                  <c:v>3.7166236000000001</c:v>
                </c:pt>
                <c:pt idx="3220">
                  <c:v>2.965398</c:v>
                </c:pt>
                <c:pt idx="3221">
                  <c:v>2.9060771999999999</c:v>
                </c:pt>
                <c:pt idx="3222">
                  <c:v>2.9060771999999999</c:v>
                </c:pt>
                <c:pt idx="3223">
                  <c:v>3.9682876</c:v>
                </c:pt>
                <c:pt idx="3224">
                  <c:v>4.0526891999999997</c:v>
                </c:pt>
                <c:pt idx="3225">
                  <c:v>4.3492290000000002</c:v>
                </c:pt>
                <c:pt idx="3226">
                  <c:v>5.5551617999999996</c:v>
                </c:pt>
                <c:pt idx="3227">
                  <c:v>8.3629637999999993</c:v>
                </c:pt>
                <c:pt idx="3228">
                  <c:v>0.28755540000000002</c:v>
                </c:pt>
                <c:pt idx="3229">
                  <c:v>2.16568E-2</c:v>
                </c:pt>
                <c:pt idx="3230">
                  <c:v>2.8889999999999999E-2</c:v>
                </c:pt>
                <c:pt idx="3231">
                  <c:v>2.3751000000000001E-2</c:v>
                </c:pt>
                <c:pt idx="3232">
                  <c:v>0.22230320000000001</c:v>
                </c:pt>
                <c:pt idx="3233">
                  <c:v>4.6875E-2</c:v>
                </c:pt>
                <c:pt idx="3234">
                  <c:v>0.75122560000000005</c:v>
                </c:pt>
                <c:pt idx="3235">
                  <c:v>1.4431518000000001</c:v>
                </c:pt>
                <c:pt idx="3236">
                  <c:v>2.1153043999999999</c:v>
                </c:pt>
                <c:pt idx="3237">
                  <c:v>2.1548516000000002</c:v>
                </c:pt>
                <c:pt idx="3238">
                  <c:v>0.29597000000000001</c:v>
                </c:pt>
                <c:pt idx="3239">
                  <c:v>2.1548516000000002</c:v>
                </c:pt>
                <c:pt idx="3240">
                  <c:v>2.9441472000000002</c:v>
                </c:pt>
                <c:pt idx="3241">
                  <c:v>3.3410107999999998</c:v>
                </c:pt>
                <c:pt idx="3242">
                  <c:v>2.4711650000000001</c:v>
                </c:pt>
                <c:pt idx="3243">
                  <c:v>3.8339028000000002</c:v>
                </c:pt>
                <c:pt idx="3244">
                  <c:v>0.4801356</c:v>
                </c:pt>
                <c:pt idx="3245">
                  <c:v>3.0889402000000001</c:v>
                </c:pt>
                <c:pt idx="3246">
                  <c:v>2.3920705999999998</c:v>
                </c:pt>
                <c:pt idx="3247">
                  <c:v>4.4779625999999997</c:v>
                </c:pt>
                <c:pt idx="3248">
                  <c:v>4.8632356000000003</c:v>
                </c:pt>
                <c:pt idx="3249">
                  <c:v>0.73212200000000005</c:v>
                </c:pt>
                <c:pt idx="3250">
                  <c:v>6.7092875999999997</c:v>
                </c:pt>
                <c:pt idx="3251">
                  <c:v>1.8453434</c:v>
                </c:pt>
                <c:pt idx="3252">
                  <c:v>0.62948099999999996</c:v>
                </c:pt>
                <c:pt idx="3253">
                  <c:v>0.92668419999999996</c:v>
                </c:pt>
                <c:pt idx="3254">
                  <c:v>1.3838524000000001</c:v>
                </c:pt>
                <c:pt idx="3255">
                  <c:v>1.2652322</c:v>
                </c:pt>
                <c:pt idx="3256">
                  <c:v>1.2355718</c:v>
                </c:pt>
                <c:pt idx="3257">
                  <c:v>2.0546568000000001</c:v>
                </c:pt>
                <c:pt idx="3258">
                  <c:v>2.0078122</c:v>
                </c:pt>
                <c:pt idx="3259">
                  <c:v>1.2757925999999999</c:v>
                </c:pt>
                <c:pt idx="3260">
                  <c:v>0.34270299999999998</c:v>
                </c:pt>
                <c:pt idx="3261">
                  <c:v>2.5559352</c:v>
                </c:pt>
                <c:pt idx="3262">
                  <c:v>2.0757786</c:v>
                </c:pt>
                <c:pt idx="3263">
                  <c:v>2.8402508000000002</c:v>
                </c:pt>
                <c:pt idx="3264">
                  <c:v>2.8402508000000002</c:v>
                </c:pt>
                <c:pt idx="3265">
                  <c:v>3.5855700000000001</c:v>
                </c:pt>
                <c:pt idx="3266">
                  <c:v>4.7248418000000001</c:v>
                </c:pt>
                <c:pt idx="3267">
                  <c:v>5.4798803999999999</c:v>
                </c:pt>
                <c:pt idx="3268">
                  <c:v>4.9818557999999999</c:v>
                </c:pt>
                <c:pt idx="3269">
                  <c:v>3.4398574000000002</c:v>
                </c:pt>
                <c:pt idx="3270">
                  <c:v>0.24923699999999999</c:v>
                </c:pt>
                <c:pt idx="3271">
                  <c:v>0.28038099999999999</c:v>
                </c:pt>
                <c:pt idx="3272">
                  <c:v>1.7010567999999999</c:v>
                </c:pt>
                <c:pt idx="3273">
                  <c:v>2.3129976000000001</c:v>
                </c:pt>
                <c:pt idx="3274">
                  <c:v>3.4556138999999999</c:v>
                </c:pt>
                <c:pt idx="3275">
                  <c:v>5.1004759999999996</c:v>
                </c:pt>
                <c:pt idx="3276">
                  <c:v>2.5000000000000001E-3</c:v>
                </c:pt>
                <c:pt idx="3277">
                  <c:v>0.19424159999999999</c:v>
                </c:pt>
                <c:pt idx="3278">
                  <c:v>0.70444519999999999</c:v>
                </c:pt>
                <c:pt idx="3279">
                  <c:v>1.2652322</c:v>
                </c:pt>
                <c:pt idx="3280">
                  <c:v>0.25607580000000002</c:v>
                </c:pt>
                <c:pt idx="3281">
                  <c:v>1.3534002000000001</c:v>
                </c:pt>
                <c:pt idx="3282">
                  <c:v>2.3003163</c:v>
                </c:pt>
                <c:pt idx="3283">
                  <c:v>2.2976323999999999</c:v>
                </c:pt>
                <c:pt idx="3284">
                  <c:v>0.35827500000000001</c:v>
                </c:pt>
                <c:pt idx="3285">
                  <c:v>2.8358851999999999</c:v>
                </c:pt>
                <c:pt idx="3286">
                  <c:v>0.28038099999999999</c:v>
                </c:pt>
                <c:pt idx="3287">
                  <c:v>2.0757786</c:v>
                </c:pt>
                <c:pt idx="3288">
                  <c:v>2.7800525999999999</c:v>
                </c:pt>
                <c:pt idx="3289">
                  <c:v>2.5897638000000001</c:v>
                </c:pt>
                <c:pt idx="3290">
                  <c:v>3.8339028000000002</c:v>
                </c:pt>
                <c:pt idx="3291">
                  <c:v>3.8154702</c:v>
                </c:pt>
                <c:pt idx="3292">
                  <c:v>3.2418646</c:v>
                </c:pt>
                <c:pt idx="3293">
                  <c:v>2.965398</c:v>
                </c:pt>
                <c:pt idx="3294">
                  <c:v>4.1713094000000002</c:v>
                </c:pt>
                <c:pt idx="3295">
                  <c:v>3.3212372000000001</c:v>
                </c:pt>
                <c:pt idx="3296">
                  <c:v>3.2421641999999999</c:v>
                </c:pt>
                <c:pt idx="3297">
                  <c:v>5.3179214000000004</c:v>
                </c:pt>
                <c:pt idx="3298">
                  <c:v>5.9105790000000002</c:v>
                </c:pt>
                <c:pt idx="3299">
                  <c:v>0.95957599999999998</c:v>
                </c:pt>
                <c:pt idx="3300">
                  <c:v>2.3755497999999999</c:v>
                </c:pt>
                <c:pt idx="3301">
                  <c:v>1.85368</c:v>
                </c:pt>
                <c:pt idx="3302">
                  <c:v>4.6263969999999999</c:v>
                </c:pt>
                <c:pt idx="3303">
                  <c:v>5.5454509999999999</c:v>
                </c:pt>
                <c:pt idx="3304">
                  <c:v>6.2464120000000003</c:v>
                </c:pt>
                <c:pt idx="3305">
                  <c:v>4.7636400000000002E-2</c:v>
                </c:pt>
                <c:pt idx="3306">
                  <c:v>3.9697000000000003E-2</c:v>
                </c:pt>
                <c:pt idx="3307">
                  <c:v>0.19505400000000001</c:v>
                </c:pt>
                <c:pt idx="3308">
                  <c:v>0.12802920000000001</c:v>
                </c:pt>
                <c:pt idx="3309">
                  <c:v>0.12802920000000001</c:v>
                </c:pt>
                <c:pt idx="3310">
                  <c:v>1.0811280000000001</c:v>
                </c:pt>
                <c:pt idx="3311">
                  <c:v>0.2240598</c:v>
                </c:pt>
                <c:pt idx="3312">
                  <c:v>1.9986316</c:v>
                </c:pt>
                <c:pt idx="3313">
                  <c:v>0.25607580000000002</c:v>
                </c:pt>
                <c:pt idx="3314">
                  <c:v>1.1120296000000001</c:v>
                </c:pt>
                <c:pt idx="3315">
                  <c:v>2.629311</c:v>
                </c:pt>
                <c:pt idx="3316">
                  <c:v>3.0262266000000002</c:v>
                </c:pt>
                <c:pt idx="3317">
                  <c:v>2.0143605999999998</c:v>
                </c:pt>
                <c:pt idx="3318">
                  <c:v>0.41612100000000002</c:v>
                </c:pt>
                <c:pt idx="3319">
                  <c:v>2.6256088000000002</c:v>
                </c:pt>
                <c:pt idx="3320">
                  <c:v>0.46412759999999997</c:v>
                </c:pt>
                <c:pt idx="3321">
                  <c:v>3.8339028000000002</c:v>
                </c:pt>
                <c:pt idx="3322">
                  <c:v>3.8084082000000001</c:v>
                </c:pt>
                <c:pt idx="3323">
                  <c:v>5.3572103999999996</c:v>
                </c:pt>
                <c:pt idx="3324">
                  <c:v>3.7166236000000001</c:v>
                </c:pt>
                <c:pt idx="3325">
                  <c:v>3.6573028000000001</c:v>
                </c:pt>
                <c:pt idx="3326">
                  <c:v>5.2958753999999999</c:v>
                </c:pt>
                <c:pt idx="3327">
                  <c:v>5.2190747999999996</c:v>
                </c:pt>
                <c:pt idx="3328">
                  <c:v>6.0703037999999996</c:v>
                </c:pt>
                <c:pt idx="3329">
                  <c:v>1.4762789999999999</c:v>
                </c:pt>
                <c:pt idx="3330">
                  <c:v>1.5732820000000001</c:v>
                </c:pt>
                <c:pt idx="3331">
                  <c:v>8.7333400000000005E-2</c:v>
                </c:pt>
                <c:pt idx="3332">
                  <c:v>0.111273</c:v>
                </c:pt>
                <c:pt idx="3333">
                  <c:v>0.41915069999999999</c:v>
                </c:pt>
                <c:pt idx="3334">
                  <c:v>0.84858029999999995</c:v>
                </c:pt>
                <c:pt idx="3335">
                  <c:v>0.13839380000000001</c:v>
                </c:pt>
                <c:pt idx="3336">
                  <c:v>1.1078994</c:v>
                </c:pt>
                <c:pt idx="3337">
                  <c:v>3.0889402000000001</c:v>
                </c:pt>
                <c:pt idx="3338">
                  <c:v>1.2589834</c:v>
                </c:pt>
                <c:pt idx="3339">
                  <c:v>1.0071909999999999</c:v>
                </c:pt>
                <c:pt idx="3340">
                  <c:v>1.8187646</c:v>
                </c:pt>
                <c:pt idx="3341">
                  <c:v>1.8884643999999999</c:v>
                </c:pt>
                <c:pt idx="3342">
                  <c:v>1.8385381999999999</c:v>
                </c:pt>
                <c:pt idx="3343">
                  <c:v>2.3129976000000001</c:v>
                </c:pt>
                <c:pt idx="3344">
                  <c:v>1.9769319999999999</c:v>
                </c:pt>
                <c:pt idx="3345">
                  <c:v>1.9769319999999999</c:v>
                </c:pt>
                <c:pt idx="3346">
                  <c:v>0.32711400000000002</c:v>
                </c:pt>
                <c:pt idx="3347">
                  <c:v>0.35827500000000001</c:v>
                </c:pt>
                <c:pt idx="3348">
                  <c:v>3.1079924999999999</c:v>
                </c:pt>
                <c:pt idx="3349">
                  <c:v>0.37384699999999998</c:v>
                </c:pt>
                <c:pt idx="3350">
                  <c:v>2.6256088000000002</c:v>
                </c:pt>
                <c:pt idx="3351">
                  <c:v>2.3129976000000001</c:v>
                </c:pt>
                <c:pt idx="3352">
                  <c:v>2.7800525999999999</c:v>
                </c:pt>
                <c:pt idx="3353">
                  <c:v>2.6490846000000001</c:v>
                </c:pt>
                <c:pt idx="3354">
                  <c:v>3.0889402000000001</c:v>
                </c:pt>
                <c:pt idx="3355">
                  <c:v>2.5304644000000001</c:v>
                </c:pt>
                <c:pt idx="3356">
                  <c:v>0.51215160000000004</c:v>
                </c:pt>
                <c:pt idx="3357">
                  <c:v>3.3978492</c:v>
                </c:pt>
                <c:pt idx="3358">
                  <c:v>2.6095373999999998</c:v>
                </c:pt>
                <c:pt idx="3359">
                  <c:v>0.52961800000000003</c:v>
                </c:pt>
                <c:pt idx="3360">
                  <c:v>3.7166236000000001</c:v>
                </c:pt>
                <c:pt idx="3361">
                  <c:v>0.57635099999999995</c:v>
                </c:pt>
                <c:pt idx="3362">
                  <c:v>4.7643890000000004</c:v>
                </c:pt>
                <c:pt idx="3363">
                  <c:v>0.55803539999999996</c:v>
                </c:pt>
                <c:pt idx="3364">
                  <c:v>2.0193395999999999</c:v>
                </c:pt>
                <c:pt idx="3365">
                  <c:v>3.6537932</c:v>
                </c:pt>
                <c:pt idx="3366">
                  <c:v>13.6411304</c:v>
                </c:pt>
                <c:pt idx="3367">
                  <c:v>4.0296199999999997E-2</c:v>
                </c:pt>
                <c:pt idx="3368">
                  <c:v>0.93462599999999996</c:v>
                </c:pt>
                <c:pt idx="3369">
                  <c:v>0.20250399999999999</c:v>
                </c:pt>
                <c:pt idx="3370">
                  <c:v>1.5878799999999998E-2</c:v>
                </c:pt>
                <c:pt idx="3371">
                  <c:v>0.90939300000000001</c:v>
                </c:pt>
                <c:pt idx="3372">
                  <c:v>1.0811280000000001</c:v>
                </c:pt>
                <c:pt idx="3373">
                  <c:v>0.1307112</c:v>
                </c:pt>
                <c:pt idx="3374">
                  <c:v>0.20250399999999999</c:v>
                </c:pt>
                <c:pt idx="3375">
                  <c:v>2.0747941999999999</c:v>
                </c:pt>
                <c:pt idx="3376">
                  <c:v>1.7199180000000001</c:v>
                </c:pt>
                <c:pt idx="3377">
                  <c:v>3.6519000000000003E-2</c:v>
                </c:pt>
                <c:pt idx="3378">
                  <c:v>2.8178236000000001</c:v>
                </c:pt>
                <c:pt idx="3379">
                  <c:v>2.9606686</c:v>
                </c:pt>
                <c:pt idx="3380">
                  <c:v>3.0670883999999998</c:v>
                </c:pt>
                <c:pt idx="3381">
                  <c:v>0.46412759999999997</c:v>
                </c:pt>
                <c:pt idx="3382">
                  <c:v>2.4711650000000001</c:v>
                </c:pt>
                <c:pt idx="3383">
                  <c:v>4.2939575999999997</c:v>
                </c:pt>
                <c:pt idx="3384">
                  <c:v>4.3757235000000003</c:v>
                </c:pt>
                <c:pt idx="3385">
                  <c:v>3.4398574000000002</c:v>
                </c:pt>
                <c:pt idx="3386">
                  <c:v>2.9258508000000001</c:v>
                </c:pt>
                <c:pt idx="3387">
                  <c:v>4.6006748999999996</c:v>
                </c:pt>
                <c:pt idx="3388">
                  <c:v>4.6773224999999998</c:v>
                </c:pt>
                <c:pt idx="3389">
                  <c:v>3.0049237999999998</c:v>
                </c:pt>
                <c:pt idx="3390">
                  <c:v>3.4398574000000002</c:v>
                </c:pt>
                <c:pt idx="3391">
                  <c:v>5.5616886000000001</c:v>
                </c:pt>
                <c:pt idx="3392">
                  <c:v>4.2701560000000001</c:v>
                </c:pt>
                <c:pt idx="3393">
                  <c:v>0.82558799999999999</c:v>
                </c:pt>
                <c:pt idx="3394">
                  <c:v>1.199435</c:v>
                </c:pt>
                <c:pt idx="3395">
                  <c:v>1.5392387999999999</c:v>
                </c:pt>
                <c:pt idx="3396">
                  <c:v>2.16568E-2</c:v>
                </c:pt>
                <c:pt idx="3397">
                  <c:v>1.8757200000000002E-2</c:v>
                </c:pt>
                <c:pt idx="3398">
                  <c:v>3.1757599999999997E-2</c:v>
                </c:pt>
                <c:pt idx="3399">
                  <c:v>9.2533199999999996E-2</c:v>
                </c:pt>
                <c:pt idx="3400">
                  <c:v>3.7514400000000003E-2</c:v>
                </c:pt>
                <c:pt idx="3401">
                  <c:v>6.2958799999999995E-2</c:v>
                </c:pt>
                <c:pt idx="3402">
                  <c:v>1.0734893999999999</c:v>
                </c:pt>
                <c:pt idx="3403">
                  <c:v>0.28038099999999999</c:v>
                </c:pt>
                <c:pt idx="3404">
                  <c:v>2.9206720000000002</c:v>
                </c:pt>
                <c:pt idx="3405">
                  <c:v>2.9606686</c:v>
                </c:pt>
                <c:pt idx="3406">
                  <c:v>2.0757786</c:v>
                </c:pt>
                <c:pt idx="3407">
                  <c:v>3.0839968</c:v>
                </c:pt>
                <c:pt idx="3408">
                  <c:v>3.9105504</c:v>
                </c:pt>
                <c:pt idx="3409">
                  <c:v>3.4200838</c:v>
                </c:pt>
                <c:pt idx="3410">
                  <c:v>2.9258508000000001</c:v>
                </c:pt>
                <c:pt idx="3411">
                  <c:v>3.69685</c:v>
                </c:pt>
                <c:pt idx="3412">
                  <c:v>0.56015820000000005</c:v>
                </c:pt>
                <c:pt idx="3413">
                  <c:v>0.56077900000000003</c:v>
                </c:pt>
                <c:pt idx="3414">
                  <c:v>4.7131083</c:v>
                </c:pt>
                <c:pt idx="3415">
                  <c:v>3.8945432000000002</c:v>
                </c:pt>
                <c:pt idx="3416">
                  <c:v>5.8957427999999998</c:v>
                </c:pt>
                <c:pt idx="3417">
                  <c:v>4.7923784999999999</c:v>
                </c:pt>
                <c:pt idx="3418">
                  <c:v>4.0526891999999997</c:v>
                </c:pt>
                <c:pt idx="3419">
                  <c:v>5.1993226000000003</c:v>
                </c:pt>
                <c:pt idx="3420">
                  <c:v>1.0125200000000001</c:v>
                </c:pt>
                <c:pt idx="3421">
                  <c:v>8.5163436000000008</c:v>
                </c:pt>
                <c:pt idx="3422">
                  <c:v>6.3261609999999999</c:v>
                </c:pt>
                <c:pt idx="3423">
                  <c:v>11.1233772</c:v>
                </c:pt>
                <c:pt idx="3424">
                  <c:v>2.0143683000000001</c:v>
                </c:pt>
                <c:pt idx="3425">
                  <c:v>2.2817750000000001</c:v>
                </c:pt>
                <c:pt idx="3426">
                  <c:v>14.473504800000001</c:v>
                </c:pt>
                <c:pt idx="3427">
                  <c:v>0.81001599999999996</c:v>
                </c:pt>
                <c:pt idx="3428">
                  <c:v>0.20642440000000001</c:v>
                </c:pt>
                <c:pt idx="3429">
                  <c:v>4.7293999999999999E-3</c:v>
                </c:pt>
                <c:pt idx="3430">
                  <c:v>0.171343</c:v>
                </c:pt>
                <c:pt idx="3431">
                  <c:v>1.0811280000000001</c:v>
                </c:pt>
                <c:pt idx="3432">
                  <c:v>1.1776633999999999</c:v>
                </c:pt>
                <c:pt idx="3433">
                  <c:v>2.3442843999999998</c:v>
                </c:pt>
                <c:pt idx="3434">
                  <c:v>2.4380592000000001</c:v>
                </c:pt>
                <c:pt idx="3435">
                  <c:v>2.5179453999999999</c:v>
                </c:pt>
                <c:pt idx="3436">
                  <c:v>3.0687600000000002</c:v>
                </c:pt>
                <c:pt idx="3437">
                  <c:v>2.6256088000000002</c:v>
                </c:pt>
                <c:pt idx="3438">
                  <c:v>2.4513913999999999</c:v>
                </c:pt>
                <c:pt idx="3439">
                  <c:v>0.48288500000000001</c:v>
                </c:pt>
                <c:pt idx="3440">
                  <c:v>3.202617</c:v>
                </c:pt>
                <c:pt idx="3441">
                  <c:v>2.8072306</c:v>
                </c:pt>
                <c:pt idx="3442">
                  <c:v>5.4622216000000003</c:v>
                </c:pt>
                <c:pt idx="3443">
                  <c:v>3.2293455999999998</c:v>
                </c:pt>
                <c:pt idx="3444">
                  <c:v>0.12802920000000001</c:v>
                </c:pt>
                <c:pt idx="3445">
                  <c:v>0.12802920000000001</c:v>
                </c:pt>
                <c:pt idx="3446">
                  <c:v>0.2240598</c:v>
                </c:pt>
                <c:pt idx="3447">
                  <c:v>0.25607580000000002</c:v>
                </c:pt>
                <c:pt idx="3448">
                  <c:v>0.42058000000000001</c:v>
                </c:pt>
                <c:pt idx="3449">
                  <c:v>1.2773289999999999</c:v>
                </c:pt>
                <c:pt idx="3450">
                  <c:v>0.12703039999999999</c:v>
                </c:pt>
                <c:pt idx="3451">
                  <c:v>0.15004020000000001</c:v>
                </c:pt>
                <c:pt idx="3452">
                  <c:v>0.19206119999999999</c:v>
                </c:pt>
                <c:pt idx="3453">
                  <c:v>1.5702027999999999</c:v>
                </c:pt>
                <c:pt idx="3454">
                  <c:v>0.4792167</c:v>
                </c:pt>
                <c:pt idx="3455">
                  <c:v>2.1879999999999998E-3</c:v>
                </c:pt>
                <c:pt idx="3456">
                  <c:v>4.6732999999999997E-2</c:v>
                </c:pt>
                <c:pt idx="3457">
                  <c:v>6.2958799999999995E-2</c:v>
                </c:pt>
                <c:pt idx="3458">
                  <c:v>0.12461</c:v>
                </c:pt>
                <c:pt idx="3459">
                  <c:v>0.19206119999999999</c:v>
                </c:pt>
                <c:pt idx="3460">
                  <c:v>2.5966331999999999</c:v>
                </c:pt>
                <c:pt idx="3461">
                  <c:v>0.25607580000000002</c:v>
                </c:pt>
                <c:pt idx="3462">
                  <c:v>1.7571843</c:v>
                </c:pt>
                <c:pt idx="3463">
                  <c:v>2.1943774</c:v>
                </c:pt>
                <c:pt idx="3464">
                  <c:v>2.9904408</c:v>
                </c:pt>
                <c:pt idx="3465">
                  <c:v>2.0143605999999998</c:v>
                </c:pt>
                <c:pt idx="3466">
                  <c:v>0.400113</c:v>
                </c:pt>
                <c:pt idx="3467">
                  <c:v>2.7800525999999999</c:v>
                </c:pt>
                <c:pt idx="3468">
                  <c:v>2.1746251999999999</c:v>
                </c:pt>
                <c:pt idx="3469">
                  <c:v>2.4513913999999999</c:v>
                </c:pt>
                <c:pt idx="3470">
                  <c:v>2.8863036000000002</c:v>
                </c:pt>
                <c:pt idx="3471">
                  <c:v>3.8870960000000001</c:v>
                </c:pt>
                <c:pt idx="3472">
                  <c:v>4.6211057999999996</c:v>
                </c:pt>
                <c:pt idx="3473">
                  <c:v>4.8562514999999999</c:v>
                </c:pt>
                <c:pt idx="3474">
                  <c:v>4.9027827999999998</c:v>
                </c:pt>
                <c:pt idx="3475">
                  <c:v>0.11445</c:v>
                </c:pt>
                <c:pt idx="3476">
                  <c:v>2.8802916000000001</c:v>
                </c:pt>
                <c:pt idx="3477">
                  <c:v>2.9898593999999998</c:v>
                </c:pt>
                <c:pt idx="3478">
                  <c:v>2.4912168000000001</c:v>
                </c:pt>
                <c:pt idx="3479">
                  <c:v>0.1917036</c:v>
                </c:pt>
                <c:pt idx="3480">
                  <c:v>2.3818200000000001E-2</c:v>
                </c:pt>
                <c:pt idx="3481">
                  <c:v>0.111273</c:v>
                </c:pt>
                <c:pt idx="3482">
                  <c:v>1.566E-2</c:v>
                </c:pt>
                <c:pt idx="3483">
                  <c:v>7.9725000000000004E-2</c:v>
                </c:pt>
                <c:pt idx="3484">
                  <c:v>1.2355718</c:v>
                </c:pt>
                <c:pt idx="3485">
                  <c:v>0.7028991</c:v>
                </c:pt>
                <c:pt idx="3486">
                  <c:v>0.92668419999999996</c:v>
                </c:pt>
                <c:pt idx="3487">
                  <c:v>1.9986316</c:v>
                </c:pt>
                <c:pt idx="3488">
                  <c:v>1.8780854</c:v>
                </c:pt>
                <c:pt idx="3489">
                  <c:v>2.1746251999999999</c:v>
                </c:pt>
                <c:pt idx="3490">
                  <c:v>2.7220472999999998</c:v>
                </c:pt>
                <c:pt idx="3491">
                  <c:v>2.3366660000000001</c:v>
                </c:pt>
                <c:pt idx="3492">
                  <c:v>2.3129976000000001</c:v>
                </c:pt>
                <c:pt idx="3493">
                  <c:v>2.6791087999999998</c:v>
                </c:pt>
                <c:pt idx="3494">
                  <c:v>4.8698999999999999E-2</c:v>
                </c:pt>
                <c:pt idx="3495">
                  <c:v>3.135742</c:v>
                </c:pt>
                <c:pt idx="3496">
                  <c:v>3.0530096000000002</c:v>
                </c:pt>
                <c:pt idx="3497">
                  <c:v>2.2536982000000001</c:v>
                </c:pt>
                <c:pt idx="3498">
                  <c:v>3.9682876</c:v>
                </c:pt>
                <c:pt idx="3499">
                  <c:v>3.4991568000000002</c:v>
                </c:pt>
                <c:pt idx="3500">
                  <c:v>5.3674470000000003</c:v>
                </c:pt>
                <c:pt idx="3501">
                  <c:v>4.3492290000000002</c:v>
                </c:pt>
                <c:pt idx="3502">
                  <c:v>5.3376950000000001</c:v>
                </c:pt>
                <c:pt idx="3503">
                  <c:v>7.5080384999999996</c:v>
                </c:pt>
                <c:pt idx="3504">
                  <c:v>12.138294</c:v>
                </c:pt>
                <c:pt idx="3505">
                  <c:v>2.5359107999999999</c:v>
                </c:pt>
                <c:pt idx="3506">
                  <c:v>74.852877199999995</c:v>
                </c:pt>
                <c:pt idx="3507">
                  <c:v>0.12778829999999999</c:v>
                </c:pt>
                <c:pt idx="3508">
                  <c:v>0.42058000000000001</c:v>
                </c:pt>
                <c:pt idx="3509">
                  <c:v>0.10957799999999999</c:v>
                </c:pt>
                <c:pt idx="3510">
                  <c:v>3.1757599999999997E-2</c:v>
                </c:pt>
                <c:pt idx="3511">
                  <c:v>3.0987199999999999E-2</c:v>
                </c:pt>
                <c:pt idx="3512">
                  <c:v>0.12703039999999999</c:v>
                </c:pt>
                <c:pt idx="3513">
                  <c:v>9.2533199999999996E-2</c:v>
                </c:pt>
                <c:pt idx="3514">
                  <c:v>0.16754459999999999</c:v>
                </c:pt>
                <c:pt idx="3515">
                  <c:v>0.19424159999999999</c:v>
                </c:pt>
                <c:pt idx="3516">
                  <c:v>1.1016078</c:v>
                </c:pt>
                <c:pt idx="3517">
                  <c:v>2.9211000000000001E-2</c:v>
                </c:pt>
                <c:pt idx="3518">
                  <c:v>1.2652322</c:v>
                </c:pt>
                <c:pt idx="3519">
                  <c:v>1.4629254</c:v>
                </c:pt>
                <c:pt idx="3520">
                  <c:v>1.1776633999999999</c:v>
                </c:pt>
                <c:pt idx="3521">
                  <c:v>0.27676620000000002</c:v>
                </c:pt>
                <c:pt idx="3522">
                  <c:v>2.3770061999999998</c:v>
                </c:pt>
                <c:pt idx="3523">
                  <c:v>2.5809042</c:v>
                </c:pt>
                <c:pt idx="3524">
                  <c:v>4.1390999999999997E-2</c:v>
                </c:pt>
                <c:pt idx="3525">
                  <c:v>2.8421793000000002</c:v>
                </c:pt>
                <c:pt idx="3526">
                  <c:v>4.3826999999999998E-2</c:v>
                </c:pt>
                <c:pt idx="3527">
                  <c:v>2.7800525999999999</c:v>
                </c:pt>
                <c:pt idx="3528">
                  <c:v>2.3129976000000001</c:v>
                </c:pt>
                <c:pt idx="3529">
                  <c:v>3.0889402000000001</c:v>
                </c:pt>
                <c:pt idx="3530">
                  <c:v>2.9258508000000001</c:v>
                </c:pt>
                <c:pt idx="3531">
                  <c:v>3.8945432000000002</c:v>
                </c:pt>
                <c:pt idx="3532">
                  <c:v>3.8549959999999999</c:v>
                </c:pt>
                <c:pt idx="3533">
                  <c:v>3.9078539999999999</c:v>
                </c:pt>
                <c:pt idx="3534">
                  <c:v>4.8191967</c:v>
                </c:pt>
                <c:pt idx="3535">
                  <c:v>7.3058999999999999E-2</c:v>
                </c:pt>
                <c:pt idx="3536">
                  <c:v>4.0526891999999997</c:v>
                </c:pt>
                <c:pt idx="3537">
                  <c:v>4.1317836000000003</c:v>
                </c:pt>
                <c:pt idx="3538">
                  <c:v>3.9933898000000001</c:v>
                </c:pt>
                <c:pt idx="3539">
                  <c:v>0.76677209999999996</c:v>
                </c:pt>
                <c:pt idx="3540">
                  <c:v>0.74934840000000003</c:v>
                </c:pt>
                <c:pt idx="3541">
                  <c:v>9.6030599999999994E-2</c:v>
                </c:pt>
                <c:pt idx="3542">
                  <c:v>9.5851800000000001E-2</c:v>
                </c:pt>
                <c:pt idx="3543">
                  <c:v>0.2240598</c:v>
                </c:pt>
                <c:pt idx="3544">
                  <c:v>3.1757599999999997E-2</c:v>
                </c:pt>
                <c:pt idx="3545">
                  <c:v>7.9394000000000006E-2</c:v>
                </c:pt>
                <c:pt idx="3546">
                  <c:v>0.12399159999999999</c:v>
                </c:pt>
                <c:pt idx="3547">
                  <c:v>0.19424159999999999</c:v>
                </c:pt>
                <c:pt idx="3548">
                  <c:v>4.8719999999999996E-3</c:v>
                </c:pt>
                <c:pt idx="3549">
                  <c:v>8.0022599999999999E-2</c:v>
                </c:pt>
                <c:pt idx="3550">
                  <c:v>1.4431518000000001</c:v>
                </c:pt>
                <c:pt idx="3551">
                  <c:v>1.7052000000000001E-2</c:v>
                </c:pt>
                <c:pt idx="3552">
                  <c:v>1.3838524000000001</c:v>
                </c:pt>
                <c:pt idx="3553">
                  <c:v>1.1449385999999999</c:v>
                </c:pt>
                <c:pt idx="3554">
                  <c:v>1.2652322</c:v>
                </c:pt>
                <c:pt idx="3555">
                  <c:v>1.4431518000000001</c:v>
                </c:pt>
                <c:pt idx="3556">
                  <c:v>1.482699</c:v>
                </c:pt>
                <c:pt idx="3557">
                  <c:v>3.6519000000000003E-2</c:v>
                </c:pt>
                <c:pt idx="3558">
                  <c:v>2.1548516000000002</c:v>
                </c:pt>
                <c:pt idx="3559">
                  <c:v>3.0092680000000001</c:v>
                </c:pt>
                <c:pt idx="3560">
                  <c:v>2.6388126000000001</c:v>
                </c:pt>
                <c:pt idx="3561">
                  <c:v>3.4556138999999999</c:v>
                </c:pt>
                <c:pt idx="3562">
                  <c:v>0.86095200000000005</c:v>
                </c:pt>
                <c:pt idx="3563">
                  <c:v>2.7805909999999998</c:v>
                </c:pt>
                <c:pt idx="3564">
                  <c:v>0.51400659999999998</c:v>
                </c:pt>
                <c:pt idx="3565">
                  <c:v>2.9060771999999999</c:v>
                </c:pt>
                <c:pt idx="3566">
                  <c:v>3.4991568000000002</c:v>
                </c:pt>
                <c:pt idx="3567">
                  <c:v>4.8307022999999996</c:v>
                </c:pt>
                <c:pt idx="3568">
                  <c:v>2.9258508000000001</c:v>
                </c:pt>
                <c:pt idx="3569">
                  <c:v>4.4371007999999996</c:v>
                </c:pt>
                <c:pt idx="3570">
                  <c:v>3.5189303999999999</c:v>
                </c:pt>
                <c:pt idx="3571">
                  <c:v>5.9105790000000002</c:v>
                </c:pt>
                <c:pt idx="3572">
                  <c:v>5.3571000000000001E-2</c:v>
                </c:pt>
                <c:pt idx="3573">
                  <c:v>7.7931E-2</c:v>
                </c:pt>
                <c:pt idx="3574">
                  <c:v>0.15096899999999999</c:v>
                </c:pt>
                <c:pt idx="3575">
                  <c:v>2.16568E-2</c:v>
                </c:pt>
                <c:pt idx="3576">
                  <c:v>1.5878799999999998E-2</c:v>
                </c:pt>
                <c:pt idx="3577">
                  <c:v>5.9064E-3</c:v>
                </c:pt>
                <c:pt idx="3578">
                  <c:v>1.12578E-2</c:v>
                </c:pt>
                <c:pt idx="3579">
                  <c:v>2.5000000000000001E-3</c:v>
                </c:pt>
                <c:pt idx="3580">
                  <c:v>5.5575800000000002E-2</c:v>
                </c:pt>
                <c:pt idx="3581">
                  <c:v>0.14290919999999999</c:v>
                </c:pt>
                <c:pt idx="3582">
                  <c:v>4.8719999999999996E-3</c:v>
                </c:pt>
                <c:pt idx="3583">
                  <c:v>1.2355718</c:v>
                </c:pt>
                <c:pt idx="3584">
                  <c:v>0.7028991</c:v>
                </c:pt>
                <c:pt idx="3585">
                  <c:v>0.25607580000000002</c:v>
                </c:pt>
                <c:pt idx="3586">
                  <c:v>3.6519000000000003E-2</c:v>
                </c:pt>
                <c:pt idx="3587">
                  <c:v>1.6210713999999999</c:v>
                </c:pt>
                <c:pt idx="3588">
                  <c:v>2.1746251999999999</c:v>
                </c:pt>
                <c:pt idx="3589">
                  <c:v>2.9441472000000002</c:v>
                </c:pt>
                <c:pt idx="3590">
                  <c:v>3.680523</c:v>
                </c:pt>
                <c:pt idx="3591">
                  <c:v>3.8208630000000001</c:v>
                </c:pt>
                <c:pt idx="3592">
                  <c:v>3.0444710000000001</c:v>
                </c:pt>
                <c:pt idx="3593">
                  <c:v>0.52814220000000001</c:v>
                </c:pt>
                <c:pt idx="3594">
                  <c:v>4.2939575999999997</c:v>
                </c:pt>
                <c:pt idx="3595">
                  <c:v>2.7479312</c:v>
                </c:pt>
                <c:pt idx="3596">
                  <c:v>7.3058999999999999E-2</c:v>
                </c:pt>
                <c:pt idx="3597">
                  <c:v>3.5782297999999999</c:v>
                </c:pt>
                <c:pt idx="3598">
                  <c:v>5.2946064000000002</c:v>
                </c:pt>
                <c:pt idx="3599">
                  <c:v>0.13148099999999999</c:v>
                </c:pt>
                <c:pt idx="3600">
                  <c:v>9.2013075000000004</c:v>
                </c:pt>
                <c:pt idx="3601">
                  <c:v>0.1667274</c:v>
                </c:pt>
                <c:pt idx="3602">
                  <c:v>1.6920552</c:v>
                </c:pt>
                <c:pt idx="3603">
                  <c:v>1.1449385999999999</c:v>
                </c:pt>
                <c:pt idx="3604">
                  <c:v>1.9986316</c:v>
                </c:pt>
                <c:pt idx="3605">
                  <c:v>1.8934934000000001</c:v>
                </c:pt>
                <c:pt idx="3606">
                  <c:v>1.9627648</c:v>
                </c:pt>
                <c:pt idx="3607">
                  <c:v>4.3826999999999998E-2</c:v>
                </c:pt>
                <c:pt idx="3608">
                  <c:v>1.8187646</c:v>
                </c:pt>
                <c:pt idx="3609">
                  <c:v>4.3826999999999998E-2</c:v>
                </c:pt>
                <c:pt idx="3610">
                  <c:v>2.9514879999999999</c:v>
                </c:pt>
                <c:pt idx="3611">
                  <c:v>3.2028310000000002</c:v>
                </c:pt>
                <c:pt idx="3612">
                  <c:v>2.7382797999999999</c:v>
                </c:pt>
                <c:pt idx="3613">
                  <c:v>3.0889402000000001</c:v>
                </c:pt>
                <c:pt idx="3614">
                  <c:v>2.4909172000000002</c:v>
                </c:pt>
                <c:pt idx="3615">
                  <c:v>2.3723184000000002</c:v>
                </c:pt>
                <c:pt idx="3616">
                  <c:v>3.3035608000000001</c:v>
                </c:pt>
                <c:pt idx="3617">
                  <c:v>3.6510326000000002</c:v>
                </c:pt>
                <c:pt idx="3618">
                  <c:v>0.59841809999999995</c:v>
                </c:pt>
                <c:pt idx="3619">
                  <c:v>4.7540123999999997</c:v>
                </c:pt>
                <c:pt idx="3620">
                  <c:v>5.2754444999999999</c:v>
                </c:pt>
                <c:pt idx="3621">
                  <c:v>3.7166236000000001</c:v>
                </c:pt>
                <c:pt idx="3622">
                  <c:v>4.5864694000000004</c:v>
                </c:pt>
                <c:pt idx="3623">
                  <c:v>6.1284678000000001</c:v>
                </c:pt>
                <c:pt idx="3624">
                  <c:v>3.2016000000000003E-2</c:v>
                </c:pt>
                <c:pt idx="3625">
                  <c:v>9.9834000000000006E-2</c:v>
                </c:pt>
                <c:pt idx="3626">
                  <c:v>0.12703039999999999</c:v>
                </c:pt>
                <c:pt idx="3627">
                  <c:v>0.4801356</c:v>
                </c:pt>
                <c:pt idx="3628">
                  <c:v>0.57616619999999996</c:v>
                </c:pt>
                <c:pt idx="3629">
                  <c:v>0.33548129999999998</c:v>
                </c:pt>
                <c:pt idx="3630">
                  <c:v>1.0386489999999999</c:v>
                </c:pt>
                <c:pt idx="3631">
                  <c:v>1.0386489999999999</c:v>
                </c:pt>
                <c:pt idx="3632">
                  <c:v>2.436E-2</c:v>
                </c:pt>
                <c:pt idx="3633">
                  <c:v>1.6356298</c:v>
                </c:pt>
                <c:pt idx="3634">
                  <c:v>1.9220697</c:v>
                </c:pt>
                <c:pt idx="3635">
                  <c:v>2.0164578</c:v>
                </c:pt>
                <c:pt idx="3636">
                  <c:v>1.1776633999999999</c:v>
                </c:pt>
                <c:pt idx="3637">
                  <c:v>2.0004506000000002</c:v>
                </c:pt>
                <c:pt idx="3638">
                  <c:v>2.4711650000000001</c:v>
                </c:pt>
                <c:pt idx="3639">
                  <c:v>3.2715665999999999</c:v>
                </c:pt>
                <c:pt idx="3640">
                  <c:v>5.1135E-2</c:v>
                </c:pt>
                <c:pt idx="3641">
                  <c:v>2.7800525999999999</c:v>
                </c:pt>
                <c:pt idx="3642">
                  <c:v>2.9851502000000001</c:v>
                </c:pt>
                <c:pt idx="3643">
                  <c:v>5.2340470000000003</c:v>
                </c:pt>
                <c:pt idx="3644">
                  <c:v>3.5983946000000002</c:v>
                </c:pt>
                <c:pt idx="3645">
                  <c:v>2.3723184000000002</c:v>
                </c:pt>
                <c:pt idx="3646">
                  <c:v>0.51215160000000004</c:v>
                </c:pt>
                <c:pt idx="3647">
                  <c:v>4.1546174000000002</c:v>
                </c:pt>
                <c:pt idx="3648">
                  <c:v>4.4984358000000002</c:v>
                </c:pt>
                <c:pt idx="3649">
                  <c:v>4.4984358000000002</c:v>
                </c:pt>
                <c:pt idx="3650">
                  <c:v>3.5782297999999999</c:v>
                </c:pt>
                <c:pt idx="3651">
                  <c:v>4.6211057999999996</c:v>
                </c:pt>
                <c:pt idx="3652">
                  <c:v>5.2524332999999999</c:v>
                </c:pt>
                <c:pt idx="3653">
                  <c:v>4.2503824000000003</c:v>
                </c:pt>
                <c:pt idx="3654">
                  <c:v>8.2781999999999994E-2</c:v>
                </c:pt>
                <c:pt idx="3655">
                  <c:v>4.4876227999999996</c:v>
                </c:pt>
                <c:pt idx="3656">
                  <c:v>5.2586219999999999</c:v>
                </c:pt>
                <c:pt idx="3657">
                  <c:v>0.148533</c:v>
                </c:pt>
                <c:pt idx="3658">
                  <c:v>1.3793154000000001</c:v>
                </c:pt>
                <c:pt idx="3659">
                  <c:v>1.555647</c:v>
                </c:pt>
                <c:pt idx="3660">
                  <c:v>0.95957599999999998</c:v>
                </c:pt>
                <c:pt idx="3661">
                  <c:v>5.6007000000000001E-2</c:v>
                </c:pt>
                <c:pt idx="3662">
                  <c:v>0.11445</c:v>
                </c:pt>
                <c:pt idx="3663">
                  <c:v>8.7333400000000005E-2</c:v>
                </c:pt>
                <c:pt idx="3664">
                  <c:v>4.8719999999999996E-3</c:v>
                </c:pt>
                <c:pt idx="3665">
                  <c:v>1.7052000000000001E-2</c:v>
                </c:pt>
                <c:pt idx="3666">
                  <c:v>1.9487999999999998E-2</c:v>
                </c:pt>
                <c:pt idx="3667">
                  <c:v>1.1449385999999999</c:v>
                </c:pt>
                <c:pt idx="3668">
                  <c:v>2.436E-2</c:v>
                </c:pt>
                <c:pt idx="3669">
                  <c:v>1.9220697</c:v>
                </c:pt>
                <c:pt idx="3670">
                  <c:v>1.9986316</c:v>
                </c:pt>
                <c:pt idx="3671">
                  <c:v>1.7664838</c:v>
                </c:pt>
                <c:pt idx="3672">
                  <c:v>1.7396916</c:v>
                </c:pt>
                <c:pt idx="3673">
                  <c:v>2.0143605999999998</c:v>
                </c:pt>
                <c:pt idx="3674">
                  <c:v>4.6262999999999999E-2</c:v>
                </c:pt>
                <c:pt idx="3675">
                  <c:v>2.9659544000000002</c:v>
                </c:pt>
                <c:pt idx="3676">
                  <c:v>4.3097032000000004</c:v>
                </c:pt>
                <c:pt idx="3677">
                  <c:v>4.6620099000000002</c:v>
                </c:pt>
                <c:pt idx="3678">
                  <c:v>2.6170122</c:v>
                </c:pt>
                <c:pt idx="3679">
                  <c:v>3.0351518999999998</c:v>
                </c:pt>
                <c:pt idx="3680">
                  <c:v>2.2734717999999998</c:v>
                </c:pt>
                <c:pt idx="3681">
                  <c:v>3.1423974000000001</c:v>
                </c:pt>
                <c:pt idx="3682">
                  <c:v>5.6007000000000001E-2</c:v>
                </c:pt>
                <c:pt idx="3683">
                  <c:v>5.6007000000000001E-2</c:v>
                </c:pt>
                <c:pt idx="3684">
                  <c:v>2.965398</c:v>
                </c:pt>
                <c:pt idx="3685">
                  <c:v>3.2733439999999998</c:v>
                </c:pt>
                <c:pt idx="3686">
                  <c:v>4.1495883999999998</c:v>
                </c:pt>
                <c:pt idx="3687">
                  <c:v>4.5291033000000001</c:v>
                </c:pt>
                <c:pt idx="3688">
                  <c:v>3.0246974</c:v>
                </c:pt>
                <c:pt idx="3689">
                  <c:v>7.3058999999999999E-2</c:v>
                </c:pt>
                <c:pt idx="3690">
                  <c:v>4.9891581</c:v>
                </c:pt>
                <c:pt idx="3691">
                  <c:v>3.9538426000000002</c:v>
                </c:pt>
                <c:pt idx="3692">
                  <c:v>5.1202281999999997</c:v>
                </c:pt>
                <c:pt idx="3693">
                  <c:v>6.3063874000000002</c:v>
                </c:pt>
                <c:pt idx="3694">
                  <c:v>4.4456651999999997</c:v>
                </c:pt>
                <c:pt idx="3695">
                  <c:v>2.086608</c:v>
                </c:pt>
                <c:pt idx="3696">
                  <c:v>0.59051160000000003</c:v>
                </c:pt>
                <c:pt idx="3697">
                  <c:v>3.1757599999999997E-2</c:v>
                </c:pt>
                <c:pt idx="3698">
                  <c:v>4.7208399999999998E-2</c:v>
                </c:pt>
                <c:pt idx="3699">
                  <c:v>0.111273</c:v>
                </c:pt>
                <c:pt idx="3700">
                  <c:v>0.2453823</c:v>
                </c:pt>
                <c:pt idx="3701">
                  <c:v>2.69854E-2</c:v>
                </c:pt>
                <c:pt idx="3702">
                  <c:v>9.8846600000000007E-2</c:v>
                </c:pt>
                <c:pt idx="3703">
                  <c:v>0.13839380000000001</c:v>
                </c:pt>
                <c:pt idx="3704">
                  <c:v>0.19206119999999999</c:v>
                </c:pt>
                <c:pt idx="3705">
                  <c:v>0.19206119999999999</c:v>
                </c:pt>
                <c:pt idx="3706">
                  <c:v>1.9220697</c:v>
                </c:pt>
                <c:pt idx="3707">
                  <c:v>1.8583118000000001</c:v>
                </c:pt>
                <c:pt idx="3708">
                  <c:v>0.92668419999999996</c:v>
                </c:pt>
                <c:pt idx="3709">
                  <c:v>2.1548516000000002</c:v>
                </c:pt>
                <c:pt idx="3710">
                  <c:v>1.1776633999999999</c:v>
                </c:pt>
                <c:pt idx="3711">
                  <c:v>3.4083000000000002E-2</c:v>
                </c:pt>
                <c:pt idx="3712">
                  <c:v>0.24923699999999999</c:v>
                </c:pt>
                <c:pt idx="3713">
                  <c:v>3.0215516</c:v>
                </c:pt>
                <c:pt idx="3714">
                  <c:v>2.6170122</c:v>
                </c:pt>
                <c:pt idx="3715">
                  <c:v>3.2712821999999999</c:v>
                </c:pt>
                <c:pt idx="3716">
                  <c:v>5.6007000000000001E-2</c:v>
                </c:pt>
                <c:pt idx="3717">
                  <c:v>3.8084082000000001</c:v>
                </c:pt>
                <c:pt idx="3718">
                  <c:v>3.3978492</c:v>
                </c:pt>
                <c:pt idx="3719">
                  <c:v>6.5751000000000004E-2</c:v>
                </c:pt>
                <c:pt idx="3720">
                  <c:v>2.7083840000000001</c:v>
                </c:pt>
                <c:pt idx="3721">
                  <c:v>5.7330813999999997</c:v>
                </c:pt>
                <c:pt idx="3722">
                  <c:v>5.8912487999999996</c:v>
                </c:pt>
                <c:pt idx="3723">
                  <c:v>0.99235799999999996</c:v>
                </c:pt>
                <c:pt idx="3724">
                  <c:v>0.74934840000000003</c:v>
                </c:pt>
                <c:pt idx="3725">
                  <c:v>7.6677632999999998</c:v>
                </c:pt>
                <c:pt idx="3726">
                  <c:v>9.9783162000000001</c:v>
                </c:pt>
                <c:pt idx="3727">
                  <c:v>3.1757599999999997E-2</c:v>
                </c:pt>
                <c:pt idx="3728">
                  <c:v>9.5272800000000005E-2</c:v>
                </c:pt>
                <c:pt idx="3729">
                  <c:v>3.7514400000000003E-2</c:v>
                </c:pt>
                <c:pt idx="3730">
                  <c:v>0.3680523</c:v>
                </c:pt>
                <c:pt idx="3731">
                  <c:v>0.3680523</c:v>
                </c:pt>
                <c:pt idx="3732">
                  <c:v>0.3680523</c:v>
                </c:pt>
                <c:pt idx="3733">
                  <c:v>0.7770087</c:v>
                </c:pt>
                <c:pt idx="3734">
                  <c:v>0.73145199999999999</c:v>
                </c:pt>
                <c:pt idx="3735">
                  <c:v>9.6030599999999994E-2</c:v>
                </c:pt>
                <c:pt idx="3736">
                  <c:v>1.3495391999999999</c:v>
                </c:pt>
                <c:pt idx="3737">
                  <c:v>1.4431518000000001</c:v>
                </c:pt>
                <c:pt idx="3738">
                  <c:v>1.1449385999999999</c:v>
                </c:pt>
                <c:pt idx="3739">
                  <c:v>1.5444808000000001</c:v>
                </c:pt>
                <c:pt idx="3740">
                  <c:v>1.3838524000000001</c:v>
                </c:pt>
                <c:pt idx="3741">
                  <c:v>2.0629599999999999</c:v>
                </c:pt>
                <c:pt idx="3742">
                  <c:v>8.0014600000000005E-2</c:v>
                </c:pt>
                <c:pt idx="3743">
                  <c:v>3.8954999999999997E-2</c:v>
                </c:pt>
                <c:pt idx="3744">
                  <c:v>2.7238775999999998</c:v>
                </c:pt>
                <c:pt idx="3745">
                  <c:v>1.897859</c:v>
                </c:pt>
                <c:pt idx="3746">
                  <c:v>2.0560049999999999</c:v>
                </c:pt>
                <c:pt idx="3747">
                  <c:v>0.40500799999999998</c:v>
                </c:pt>
                <c:pt idx="3748">
                  <c:v>2.1548516000000002</c:v>
                </c:pt>
                <c:pt idx="3749">
                  <c:v>0.1000236</c:v>
                </c:pt>
                <c:pt idx="3750">
                  <c:v>2.2932239999999999</c:v>
                </c:pt>
                <c:pt idx="3751">
                  <c:v>2.6170122</c:v>
                </c:pt>
                <c:pt idx="3752">
                  <c:v>0.1200326</c:v>
                </c:pt>
                <c:pt idx="3753">
                  <c:v>3.7929987000000001</c:v>
                </c:pt>
                <c:pt idx="3754">
                  <c:v>2.6886104</c:v>
                </c:pt>
                <c:pt idx="3755">
                  <c:v>0.87661199999999995</c:v>
                </c:pt>
                <c:pt idx="3756">
                  <c:v>0.4801356</c:v>
                </c:pt>
                <c:pt idx="3757">
                  <c:v>0.514046</c:v>
                </c:pt>
                <c:pt idx="3758">
                  <c:v>2.7281575999999998</c:v>
                </c:pt>
                <c:pt idx="3759">
                  <c:v>0.59871419999999997</c:v>
                </c:pt>
                <c:pt idx="3760">
                  <c:v>4.3131195</c:v>
                </c:pt>
                <c:pt idx="3761">
                  <c:v>5.4798803999999999</c:v>
                </c:pt>
                <c:pt idx="3762">
                  <c:v>4.6326114</c:v>
                </c:pt>
                <c:pt idx="3763">
                  <c:v>0.57506849999999998</c:v>
                </c:pt>
                <c:pt idx="3764">
                  <c:v>1.3305606000000001</c:v>
                </c:pt>
                <c:pt idx="3765">
                  <c:v>7.2553061999999997</c:v>
                </c:pt>
                <c:pt idx="3766">
                  <c:v>1.0351656</c:v>
                </c:pt>
                <c:pt idx="3767">
                  <c:v>14.313177899999999</c:v>
                </c:pt>
                <c:pt idx="3768">
                  <c:v>3.1757599999999997E-2</c:v>
                </c:pt>
                <c:pt idx="3769">
                  <c:v>0.111273</c:v>
                </c:pt>
                <c:pt idx="3770">
                  <c:v>0.13378860000000001</c:v>
                </c:pt>
                <c:pt idx="3771">
                  <c:v>3.9824999999999999E-2</c:v>
                </c:pt>
                <c:pt idx="3772">
                  <c:v>3.7514400000000003E-2</c:v>
                </c:pt>
                <c:pt idx="3773">
                  <c:v>0.2453823</c:v>
                </c:pt>
                <c:pt idx="3774">
                  <c:v>1.5540174</c:v>
                </c:pt>
                <c:pt idx="3775">
                  <c:v>1.6209216</c:v>
                </c:pt>
                <c:pt idx="3776">
                  <c:v>0.21746679999999999</c:v>
                </c:pt>
                <c:pt idx="3777">
                  <c:v>1.5222248</c:v>
                </c:pt>
                <c:pt idx="3778">
                  <c:v>0.27208379999999999</c:v>
                </c:pt>
                <c:pt idx="3779">
                  <c:v>3.6519000000000003E-2</c:v>
                </c:pt>
                <c:pt idx="3780">
                  <c:v>2.8626524999999998</c:v>
                </c:pt>
                <c:pt idx="3781">
                  <c:v>2.7805909999999998</c:v>
                </c:pt>
                <c:pt idx="3782">
                  <c:v>3.6396188999999999</c:v>
                </c:pt>
                <c:pt idx="3783">
                  <c:v>3.2712821999999999</c:v>
                </c:pt>
                <c:pt idx="3784">
                  <c:v>3.2418646</c:v>
                </c:pt>
                <c:pt idx="3785">
                  <c:v>2.7083840000000001</c:v>
                </c:pt>
                <c:pt idx="3786">
                  <c:v>4.5291033000000001</c:v>
                </c:pt>
                <c:pt idx="3787">
                  <c:v>2.9060771999999999</c:v>
                </c:pt>
                <c:pt idx="3788">
                  <c:v>6.8186999999999998E-2</c:v>
                </c:pt>
                <c:pt idx="3789">
                  <c:v>4.7050896</c:v>
                </c:pt>
                <c:pt idx="3790">
                  <c:v>4.3690026</c:v>
                </c:pt>
                <c:pt idx="3791">
                  <c:v>5.2958753999999999</c:v>
                </c:pt>
                <c:pt idx="3792">
                  <c:v>4.3097032000000004</c:v>
                </c:pt>
                <c:pt idx="3793">
                  <c:v>8.5061070000000001</c:v>
                </c:pt>
                <c:pt idx="3794">
                  <c:v>5.8319279999999996</c:v>
                </c:pt>
                <c:pt idx="3795">
                  <c:v>2.7707063999999999</c:v>
                </c:pt>
                <c:pt idx="3796">
                  <c:v>0.66472679999999995</c:v>
                </c:pt>
                <c:pt idx="3797">
                  <c:v>3.7514400000000003E-2</c:v>
                </c:pt>
                <c:pt idx="3798">
                  <c:v>5.2587780000000001E-2</c:v>
                </c:pt>
                <c:pt idx="3799">
                  <c:v>6.2958799999999995E-2</c:v>
                </c:pt>
                <c:pt idx="3800">
                  <c:v>6.2958799999999995E-2</c:v>
                </c:pt>
                <c:pt idx="3801">
                  <c:v>1.329475</c:v>
                </c:pt>
                <c:pt idx="3802">
                  <c:v>0.71884619999999999</c:v>
                </c:pt>
                <c:pt idx="3803">
                  <c:v>2.0317159999999999</c:v>
                </c:pt>
                <c:pt idx="3804">
                  <c:v>1.6366719999999999</c:v>
                </c:pt>
                <c:pt idx="3805">
                  <c:v>2.497808</c:v>
                </c:pt>
                <c:pt idx="3806">
                  <c:v>3.8954999999999997E-2</c:v>
                </c:pt>
                <c:pt idx="3807">
                  <c:v>3.0215516</c:v>
                </c:pt>
                <c:pt idx="3808">
                  <c:v>2.8402508000000002</c:v>
                </c:pt>
                <c:pt idx="3809">
                  <c:v>1.9627648</c:v>
                </c:pt>
                <c:pt idx="3810">
                  <c:v>3.2712821999999999</c:v>
                </c:pt>
                <c:pt idx="3811">
                  <c:v>3.7166236000000001</c:v>
                </c:pt>
                <c:pt idx="3812">
                  <c:v>3.3639730000000001</c:v>
                </c:pt>
                <c:pt idx="3813">
                  <c:v>2.5106907999999999</c:v>
                </c:pt>
                <c:pt idx="3814">
                  <c:v>4.2108565999999996</c:v>
                </c:pt>
                <c:pt idx="3815">
                  <c:v>5.6025926999999998</c:v>
                </c:pt>
                <c:pt idx="3816">
                  <c:v>5.5947089999999999</c:v>
                </c:pt>
                <c:pt idx="3817">
                  <c:v>4.9027827999999998</c:v>
                </c:pt>
                <c:pt idx="3818">
                  <c:v>9.6030599999999994E-2</c:v>
                </c:pt>
                <c:pt idx="3819">
                  <c:v>0.2240598</c:v>
                </c:pt>
                <c:pt idx="3820">
                  <c:v>0.10957799999999999</c:v>
                </c:pt>
                <c:pt idx="3821">
                  <c:v>0.15340500000000001</c:v>
                </c:pt>
                <c:pt idx="3822">
                  <c:v>9.5272800000000005E-2</c:v>
                </c:pt>
                <c:pt idx="3823">
                  <c:v>0.19206119999999999</c:v>
                </c:pt>
                <c:pt idx="3824">
                  <c:v>0.20805180000000001</c:v>
                </c:pt>
                <c:pt idx="3825">
                  <c:v>2.4946001999999998</c:v>
                </c:pt>
                <c:pt idx="3826">
                  <c:v>0.51215160000000004</c:v>
                </c:pt>
                <c:pt idx="3827">
                  <c:v>5.2549713000000002</c:v>
                </c:pt>
                <c:pt idx="3828">
                  <c:v>6.3796014000000003</c:v>
                </c:pt>
                <c:pt idx="3829">
                  <c:v>1.3655767999999999</c:v>
                </c:pt>
                <c:pt idx="3830">
                  <c:v>2.1879999999999998E-3</c:v>
                </c:pt>
                <c:pt idx="3831">
                  <c:v>1.54936E-2</c:v>
                </c:pt>
                <c:pt idx="3832">
                  <c:v>3.1757599999999997E-2</c:v>
                </c:pt>
                <c:pt idx="3833">
                  <c:v>3.0987199999999999E-2</c:v>
                </c:pt>
                <c:pt idx="3834">
                  <c:v>9.6030599999999994E-2</c:v>
                </c:pt>
                <c:pt idx="3835">
                  <c:v>0.14088780000000001</c:v>
                </c:pt>
                <c:pt idx="3836">
                  <c:v>0.19206119999999999</c:v>
                </c:pt>
                <c:pt idx="3837">
                  <c:v>0.39134340000000001</c:v>
                </c:pt>
                <c:pt idx="3838">
                  <c:v>2.6172702000000001</c:v>
                </c:pt>
                <c:pt idx="3839">
                  <c:v>2.9444184</c:v>
                </c:pt>
                <c:pt idx="3840">
                  <c:v>2.4711650000000001</c:v>
                </c:pt>
                <c:pt idx="3841">
                  <c:v>2.1352278</c:v>
                </c:pt>
                <c:pt idx="3842">
                  <c:v>1.9627648</c:v>
                </c:pt>
                <c:pt idx="3843">
                  <c:v>3.5169489</c:v>
                </c:pt>
                <c:pt idx="3844">
                  <c:v>3.2385573999999999</c:v>
                </c:pt>
                <c:pt idx="3845">
                  <c:v>2.3723184000000002</c:v>
                </c:pt>
                <c:pt idx="3846">
                  <c:v>4.2121494000000004</c:v>
                </c:pt>
                <c:pt idx="3847">
                  <c:v>6.3314999999999996E-2</c:v>
                </c:pt>
                <c:pt idx="3848">
                  <c:v>6.3314999999999996E-2</c:v>
                </c:pt>
                <c:pt idx="3849">
                  <c:v>2.7479312</c:v>
                </c:pt>
                <c:pt idx="3850">
                  <c:v>3.5584562000000002</c:v>
                </c:pt>
                <c:pt idx="3851">
                  <c:v>4.4881992000000004</c:v>
                </c:pt>
                <c:pt idx="3852">
                  <c:v>4.4085498000000003</c:v>
                </c:pt>
                <c:pt idx="3853">
                  <c:v>1.7773984</c:v>
                </c:pt>
                <c:pt idx="3854">
                  <c:v>8.0346000000000001E-2</c:v>
                </c:pt>
                <c:pt idx="3855">
                  <c:v>6.0217434000000001</c:v>
                </c:pt>
                <c:pt idx="3856">
                  <c:v>5.4167680000000002</c:v>
                </c:pt>
                <c:pt idx="3857">
                  <c:v>6.4250075999999998</c:v>
                </c:pt>
                <c:pt idx="3858">
                  <c:v>8.8332552</c:v>
                </c:pt>
                <c:pt idx="3859">
                  <c:v>2.1758700000000002</c:v>
                </c:pt>
                <c:pt idx="3860">
                  <c:v>1.6608111999999999</c:v>
                </c:pt>
                <c:pt idx="3861">
                  <c:v>1.6608111999999999</c:v>
                </c:pt>
                <c:pt idx="3862">
                  <c:v>1.7899816</c:v>
                </c:pt>
                <c:pt idx="3863">
                  <c:v>3.6906867999999999</c:v>
                </c:pt>
                <c:pt idx="3864">
                  <c:v>3.1757599999999997E-2</c:v>
                </c:pt>
                <c:pt idx="3865">
                  <c:v>1.98592E-2</c:v>
                </c:pt>
                <c:pt idx="3866">
                  <c:v>3.0987199999999999E-2</c:v>
                </c:pt>
                <c:pt idx="3867">
                  <c:v>0.111273</c:v>
                </c:pt>
                <c:pt idx="3868">
                  <c:v>0.42489700000000002</c:v>
                </c:pt>
                <c:pt idx="3869">
                  <c:v>0.69192620000000005</c:v>
                </c:pt>
                <c:pt idx="3870">
                  <c:v>9.375E-2</c:v>
                </c:pt>
                <c:pt idx="3871">
                  <c:v>1.9487999999999998E-2</c:v>
                </c:pt>
                <c:pt idx="3872">
                  <c:v>0.17791960000000001</c:v>
                </c:pt>
                <c:pt idx="3873">
                  <c:v>1.403626</c:v>
                </c:pt>
                <c:pt idx="3874">
                  <c:v>1.1488162</c:v>
                </c:pt>
                <c:pt idx="3875">
                  <c:v>1.7396916</c:v>
                </c:pt>
                <c:pt idx="3876">
                  <c:v>1.8187646</c:v>
                </c:pt>
                <c:pt idx="3877">
                  <c:v>1.2757925999999999</c:v>
                </c:pt>
                <c:pt idx="3878">
                  <c:v>3.6519000000000003E-2</c:v>
                </c:pt>
                <c:pt idx="3879">
                  <c:v>3.8954999999999997E-2</c:v>
                </c:pt>
                <c:pt idx="3880">
                  <c:v>0.33609840000000002</c:v>
                </c:pt>
                <c:pt idx="3881">
                  <c:v>1.9966842</c:v>
                </c:pt>
                <c:pt idx="3882">
                  <c:v>2.4536961000000002</c:v>
                </c:pt>
                <c:pt idx="3883">
                  <c:v>2.6170122</c:v>
                </c:pt>
                <c:pt idx="3884">
                  <c:v>3.0670883999999998</c:v>
                </c:pt>
                <c:pt idx="3885">
                  <c:v>2.5179453999999999</c:v>
                </c:pt>
                <c:pt idx="3886">
                  <c:v>3.2712821999999999</c:v>
                </c:pt>
                <c:pt idx="3887">
                  <c:v>2.2932239999999999</c:v>
                </c:pt>
                <c:pt idx="3888">
                  <c:v>3.9343043999999998</c:v>
                </c:pt>
                <c:pt idx="3889">
                  <c:v>4.1495883999999998</c:v>
                </c:pt>
                <c:pt idx="3890">
                  <c:v>4.5597707999999999</c:v>
                </c:pt>
                <c:pt idx="3891">
                  <c:v>4.7949165000000002</c:v>
                </c:pt>
                <c:pt idx="3892">
                  <c:v>4.1515358000000004</c:v>
                </c:pt>
                <c:pt idx="3893">
                  <c:v>5.3772422000000004</c:v>
                </c:pt>
                <c:pt idx="3894">
                  <c:v>3.8747696</c:v>
                </c:pt>
                <c:pt idx="3895">
                  <c:v>0.10957799999999999</c:v>
                </c:pt>
                <c:pt idx="3896">
                  <c:v>1.3286404000000001</c:v>
                </c:pt>
                <c:pt idx="3897">
                  <c:v>3.6906867999999999</c:v>
                </c:pt>
                <c:pt idx="3898">
                  <c:v>8.7333400000000005E-2</c:v>
                </c:pt>
                <c:pt idx="3899">
                  <c:v>9.2533199999999996E-2</c:v>
                </c:pt>
                <c:pt idx="3900">
                  <c:v>0.13378860000000001</c:v>
                </c:pt>
                <c:pt idx="3901">
                  <c:v>1.1016078</c:v>
                </c:pt>
                <c:pt idx="3902">
                  <c:v>0.92668419999999996</c:v>
                </c:pt>
                <c:pt idx="3903">
                  <c:v>1.9527372000000001</c:v>
                </c:pt>
                <c:pt idx="3904">
                  <c:v>3.6519000000000003E-2</c:v>
                </c:pt>
                <c:pt idx="3905">
                  <c:v>3.8954999999999997E-2</c:v>
                </c:pt>
                <c:pt idx="3906">
                  <c:v>2.1495015999999998</c:v>
                </c:pt>
                <c:pt idx="3907">
                  <c:v>2.2346735999999998</c:v>
                </c:pt>
                <c:pt idx="3908">
                  <c:v>4.1390999999999997E-2</c:v>
                </c:pt>
                <c:pt idx="3909">
                  <c:v>3.0670883999999998</c:v>
                </c:pt>
                <c:pt idx="3910">
                  <c:v>3.0215516</c:v>
                </c:pt>
                <c:pt idx="3911">
                  <c:v>2.6172702000000001</c:v>
                </c:pt>
                <c:pt idx="3912">
                  <c:v>3.1631768</c:v>
                </c:pt>
                <c:pt idx="3913">
                  <c:v>2.2339245999999999</c:v>
                </c:pt>
                <c:pt idx="3914">
                  <c:v>3.2712821999999999</c:v>
                </c:pt>
                <c:pt idx="3915">
                  <c:v>1.9627648</c:v>
                </c:pt>
                <c:pt idx="3916">
                  <c:v>3.1423974000000001</c:v>
                </c:pt>
                <c:pt idx="3917">
                  <c:v>2.3920705999999998</c:v>
                </c:pt>
                <c:pt idx="3918">
                  <c:v>3.7932356</c:v>
                </c:pt>
                <c:pt idx="3919">
                  <c:v>0.3459952</c:v>
                </c:pt>
                <c:pt idx="3920">
                  <c:v>2.8467777999999999</c:v>
                </c:pt>
                <c:pt idx="3921">
                  <c:v>3.8352438000000002</c:v>
                </c:pt>
                <c:pt idx="3922">
                  <c:v>4.2306302000000002</c:v>
                </c:pt>
                <c:pt idx="3923">
                  <c:v>9.0090000000000003E-2</c:v>
                </c:pt>
                <c:pt idx="3924">
                  <c:v>4.9423085999999996</c:v>
                </c:pt>
                <c:pt idx="3925">
                  <c:v>6.2568891000000004</c:v>
                </c:pt>
                <c:pt idx="3926">
                  <c:v>5.5749354000000002</c:v>
                </c:pt>
                <c:pt idx="3927">
                  <c:v>4.4085498000000003</c:v>
                </c:pt>
                <c:pt idx="3928">
                  <c:v>0.66963899999999998</c:v>
                </c:pt>
                <c:pt idx="3929">
                  <c:v>0.12662999999999999</c:v>
                </c:pt>
                <c:pt idx="3930">
                  <c:v>0.12662999999999999</c:v>
                </c:pt>
                <c:pt idx="3931">
                  <c:v>4.0597512</c:v>
                </c:pt>
                <c:pt idx="3932">
                  <c:v>0.1635741</c:v>
                </c:pt>
                <c:pt idx="3933">
                  <c:v>0.25607580000000002</c:v>
                </c:pt>
                <c:pt idx="3934">
                  <c:v>0.35210639999999999</c:v>
                </c:pt>
                <c:pt idx="3935">
                  <c:v>5.6007000000000001E-2</c:v>
                </c:pt>
                <c:pt idx="3936">
                  <c:v>5.6007000000000001E-2</c:v>
                </c:pt>
                <c:pt idx="3937">
                  <c:v>7.0623000000000005E-2</c:v>
                </c:pt>
                <c:pt idx="3938">
                  <c:v>0.52961800000000003</c:v>
                </c:pt>
                <c:pt idx="3939">
                  <c:v>9.9834000000000006E-2</c:v>
                </c:pt>
                <c:pt idx="3940">
                  <c:v>0.64302720000000002</c:v>
                </c:pt>
                <c:pt idx="3941">
                  <c:v>6.3515199999999994E-2</c:v>
                </c:pt>
                <c:pt idx="3942">
                  <c:v>0.15878800000000001</c:v>
                </c:pt>
                <c:pt idx="3943">
                  <c:v>0.1549788</c:v>
                </c:pt>
                <c:pt idx="3944">
                  <c:v>0.71567369999999997</c:v>
                </c:pt>
                <c:pt idx="3945">
                  <c:v>0.21746679999999999</c:v>
                </c:pt>
                <c:pt idx="3946">
                  <c:v>1.3838524000000001</c:v>
                </c:pt>
                <c:pt idx="3947">
                  <c:v>2.7677048000000002</c:v>
                </c:pt>
                <c:pt idx="3948">
                  <c:v>1.9627648</c:v>
                </c:pt>
                <c:pt idx="3949">
                  <c:v>3.2712821999999999</c:v>
                </c:pt>
                <c:pt idx="3950">
                  <c:v>5.8443000000000002E-2</c:v>
                </c:pt>
                <c:pt idx="3951">
                  <c:v>3.8352438000000002</c:v>
                </c:pt>
                <c:pt idx="3952">
                  <c:v>2.9060771999999999</c:v>
                </c:pt>
                <c:pt idx="3953">
                  <c:v>4.7131083</c:v>
                </c:pt>
                <c:pt idx="3954">
                  <c:v>3.8747696</c:v>
                </c:pt>
                <c:pt idx="3955">
                  <c:v>7.3058999999999999E-2</c:v>
                </c:pt>
                <c:pt idx="3956">
                  <c:v>0.6942699</c:v>
                </c:pt>
                <c:pt idx="3957">
                  <c:v>7.4058124000000003</c:v>
                </c:pt>
                <c:pt idx="3958">
                  <c:v>7.1960068000000001</c:v>
                </c:pt>
                <c:pt idx="3959">
                  <c:v>8.6702100000000009</c:v>
                </c:pt>
                <c:pt idx="3960">
                  <c:v>0.59051160000000003</c:v>
                </c:pt>
                <c:pt idx="3961">
                  <c:v>5.1669657999999998</c:v>
                </c:pt>
                <c:pt idx="3962">
                  <c:v>6.3515199999999994E-2</c:v>
                </c:pt>
                <c:pt idx="3963">
                  <c:v>9.5272800000000005E-2</c:v>
                </c:pt>
                <c:pt idx="3964">
                  <c:v>2.436E-2</c:v>
                </c:pt>
                <c:pt idx="3965">
                  <c:v>1.6996093999999999</c:v>
                </c:pt>
                <c:pt idx="3966">
                  <c:v>1.9220697</c:v>
                </c:pt>
                <c:pt idx="3967">
                  <c:v>0.25715460000000001</c:v>
                </c:pt>
                <c:pt idx="3968">
                  <c:v>3.0670883999999998</c:v>
                </c:pt>
                <c:pt idx="3969">
                  <c:v>2.6170122</c:v>
                </c:pt>
                <c:pt idx="3970">
                  <c:v>2.0143605999999998</c:v>
                </c:pt>
                <c:pt idx="3971">
                  <c:v>0.37384699999999998</c:v>
                </c:pt>
                <c:pt idx="3972">
                  <c:v>0.35583920000000002</c:v>
                </c:pt>
                <c:pt idx="3973">
                  <c:v>2.9441472000000002</c:v>
                </c:pt>
                <c:pt idx="3974">
                  <c:v>5.1135E-2</c:v>
                </c:pt>
                <c:pt idx="3975">
                  <c:v>3.7929987000000001</c:v>
                </c:pt>
                <c:pt idx="3976">
                  <c:v>3.8440970999999999</c:v>
                </c:pt>
                <c:pt idx="3977">
                  <c:v>3.6848231999999999</c:v>
                </c:pt>
                <c:pt idx="3978">
                  <c:v>0.51215160000000004</c:v>
                </c:pt>
                <c:pt idx="3979">
                  <c:v>2.5106907999999999</c:v>
                </c:pt>
                <c:pt idx="3980">
                  <c:v>1.7001657999999999</c:v>
                </c:pt>
                <c:pt idx="3981">
                  <c:v>1.6184392000000001</c:v>
                </c:pt>
                <c:pt idx="3982">
                  <c:v>2.8467777999999999</c:v>
                </c:pt>
                <c:pt idx="3983">
                  <c:v>4.7131083</c:v>
                </c:pt>
                <c:pt idx="3984">
                  <c:v>4.9669400000000001</c:v>
                </c:pt>
                <c:pt idx="3985">
                  <c:v>5.4188651999999999</c:v>
                </c:pt>
                <c:pt idx="3986">
                  <c:v>6.3404775999999998</c:v>
                </c:pt>
                <c:pt idx="3987">
                  <c:v>0.12662999999999999</c:v>
                </c:pt>
                <c:pt idx="3988">
                  <c:v>0.36906440000000001</c:v>
                </c:pt>
                <c:pt idx="3989">
                  <c:v>9.6030599999999994E-2</c:v>
                </c:pt>
                <c:pt idx="3990">
                  <c:v>0.19206119999999999</c:v>
                </c:pt>
                <c:pt idx="3991">
                  <c:v>2.9211000000000001E-2</c:v>
                </c:pt>
                <c:pt idx="3992">
                  <c:v>3.8954999999999997E-2</c:v>
                </c:pt>
                <c:pt idx="3993">
                  <c:v>0.32711400000000002</c:v>
                </c:pt>
                <c:pt idx="3994">
                  <c:v>0.35827500000000001</c:v>
                </c:pt>
                <c:pt idx="3995">
                  <c:v>0.15878800000000001</c:v>
                </c:pt>
                <c:pt idx="3996">
                  <c:v>5.5920600000000001E-2</c:v>
                </c:pt>
                <c:pt idx="3997">
                  <c:v>0.88127339999999998</c:v>
                </c:pt>
                <c:pt idx="3998">
                  <c:v>0.15577099999999999</c:v>
                </c:pt>
                <c:pt idx="3999">
                  <c:v>1.7069496</c:v>
                </c:pt>
                <c:pt idx="4000">
                  <c:v>1.3727672</c:v>
                </c:pt>
                <c:pt idx="4001">
                  <c:v>2.2762324</c:v>
                </c:pt>
                <c:pt idx="4002">
                  <c:v>3.1002179999999999</c:v>
                </c:pt>
                <c:pt idx="4003">
                  <c:v>4.6262999999999999E-2</c:v>
                </c:pt>
                <c:pt idx="4004">
                  <c:v>3.3236981999999999</c:v>
                </c:pt>
                <c:pt idx="4005">
                  <c:v>2.8402508000000002</c:v>
                </c:pt>
                <c:pt idx="4006">
                  <c:v>1.9627648</c:v>
                </c:pt>
                <c:pt idx="4007">
                  <c:v>2.5106907999999999</c:v>
                </c:pt>
                <c:pt idx="4008">
                  <c:v>4.2939575999999997</c:v>
                </c:pt>
                <c:pt idx="4009">
                  <c:v>2.8467777999999999</c:v>
                </c:pt>
                <c:pt idx="4010">
                  <c:v>4.6241120000000002</c:v>
                </c:pt>
                <c:pt idx="4011">
                  <c:v>4.8664880999999998</c:v>
                </c:pt>
                <c:pt idx="4012">
                  <c:v>4.8948862000000002</c:v>
                </c:pt>
                <c:pt idx="4013">
                  <c:v>1.6356298</c:v>
                </c:pt>
                <c:pt idx="4014">
                  <c:v>3.1647000000000002E-2</c:v>
                </c:pt>
                <c:pt idx="4015">
                  <c:v>3.1647000000000002E-2</c:v>
                </c:pt>
                <c:pt idx="4016">
                  <c:v>0.27208379999999999</c:v>
                </c:pt>
                <c:pt idx="4017">
                  <c:v>0.51215160000000004</c:v>
                </c:pt>
                <c:pt idx="4018">
                  <c:v>0.62552200000000002</c:v>
                </c:pt>
                <c:pt idx="4019">
                  <c:v>1.1583606</c:v>
                </c:pt>
                <c:pt idx="4020">
                  <c:v>1.5629999999999999E-3</c:v>
                </c:pt>
                <c:pt idx="4021">
                  <c:v>6.3515199999999994E-2</c:v>
                </c:pt>
                <c:pt idx="4022">
                  <c:v>4.8719999999999996E-3</c:v>
                </c:pt>
                <c:pt idx="4023">
                  <c:v>0.61343460000000005</c:v>
                </c:pt>
                <c:pt idx="4024">
                  <c:v>0.7770087</c:v>
                </c:pt>
                <c:pt idx="4025">
                  <c:v>1.4616000000000001E-2</c:v>
                </c:pt>
                <c:pt idx="4026">
                  <c:v>1.1016078</c:v>
                </c:pt>
                <c:pt idx="4027">
                  <c:v>2.9211000000000001E-2</c:v>
                </c:pt>
                <c:pt idx="4028">
                  <c:v>2.0483224</c:v>
                </c:pt>
                <c:pt idx="4029">
                  <c:v>1.6798572000000001</c:v>
                </c:pt>
                <c:pt idx="4030">
                  <c:v>1.6798572000000001</c:v>
                </c:pt>
                <c:pt idx="4031">
                  <c:v>2.1265478999999998</c:v>
                </c:pt>
                <c:pt idx="4032">
                  <c:v>3.6519000000000003E-2</c:v>
                </c:pt>
                <c:pt idx="4033">
                  <c:v>2.1263209999999999</c:v>
                </c:pt>
                <c:pt idx="4034">
                  <c:v>2.2032156000000001</c:v>
                </c:pt>
                <c:pt idx="4035">
                  <c:v>3.0215516</c:v>
                </c:pt>
                <c:pt idx="4036">
                  <c:v>3.0670883999999998</c:v>
                </c:pt>
                <c:pt idx="4037">
                  <c:v>3.1429752</c:v>
                </c:pt>
                <c:pt idx="4038">
                  <c:v>4.8698999999999999E-2</c:v>
                </c:pt>
                <c:pt idx="4039">
                  <c:v>5.6007000000000001E-2</c:v>
                </c:pt>
                <c:pt idx="4040">
                  <c:v>2.2536982000000001</c:v>
                </c:pt>
                <c:pt idx="4041">
                  <c:v>6.0879000000000003E-2</c:v>
                </c:pt>
                <c:pt idx="4042">
                  <c:v>4.0485753000000004</c:v>
                </c:pt>
                <c:pt idx="4043">
                  <c:v>6.3314999999999996E-2</c:v>
                </c:pt>
                <c:pt idx="4044">
                  <c:v>4.3348617000000003</c:v>
                </c:pt>
                <c:pt idx="4045">
                  <c:v>2.8467777999999999</c:v>
                </c:pt>
                <c:pt idx="4046">
                  <c:v>4.5291033000000001</c:v>
                </c:pt>
                <c:pt idx="4047">
                  <c:v>4.7846799000000004</c:v>
                </c:pt>
                <c:pt idx="4048">
                  <c:v>3.9933898000000001</c:v>
                </c:pt>
                <c:pt idx="4049">
                  <c:v>5.6519111999999998</c:v>
                </c:pt>
                <c:pt idx="4050">
                  <c:v>6.6833055999999997</c:v>
                </c:pt>
                <c:pt idx="4051">
                  <c:v>0.10470599999999999</c:v>
                </c:pt>
                <c:pt idx="4052">
                  <c:v>7.3335660000000003</c:v>
                </c:pt>
                <c:pt idx="4053">
                  <c:v>3.1757599999999997E-2</c:v>
                </c:pt>
                <c:pt idx="4054">
                  <c:v>0.1400352</c:v>
                </c:pt>
                <c:pt idx="4055">
                  <c:v>3.2016000000000003E-2</c:v>
                </c:pt>
                <c:pt idx="4056">
                  <c:v>6.2958799999999995E-2</c:v>
                </c:pt>
                <c:pt idx="4057">
                  <c:v>6.2958799999999995E-2</c:v>
                </c:pt>
                <c:pt idx="4058">
                  <c:v>0.83451439999999999</c:v>
                </c:pt>
                <c:pt idx="4059">
                  <c:v>1.7052000000000001E-2</c:v>
                </c:pt>
                <c:pt idx="4060">
                  <c:v>1.4793392000000001</c:v>
                </c:pt>
                <c:pt idx="4061">
                  <c:v>2.436E-2</c:v>
                </c:pt>
                <c:pt idx="4062">
                  <c:v>2.6775E-2</c:v>
                </c:pt>
                <c:pt idx="4063">
                  <c:v>2.6775E-2</c:v>
                </c:pt>
                <c:pt idx="4064">
                  <c:v>3.4083000000000002E-2</c:v>
                </c:pt>
                <c:pt idx="4065">
                  <c:v>3.4083000000000002E-2</c:v>
                </c:pt>
                <c:pt idx="4066">
                  <c:v>2.1263209999999999</c:v>
                </c:pt>
                <c:pt idx="4067">
                  <c:v>3.8954999999999997E-2</c:v>
                </c:pt>
                <c:pt idx="4068">
                  <c:v>0.36809700000000001</c:v>
                </c:pt>
                <c:pt idx="4069">
                  <c:v>3.0990671999999999</c:v>
                </c:pt>
                <c:pt idx="4070">
                  <c:v>4.6262999999999999E-2</c:v>
                </c:pt>
                <c:pt idx="4071">
                  <c:v>3.2621731999999999</c:v>
                </c:pt>
                <c:pt idx="4072">
                  <c:v>2.0362314000000001</c:v>
                </c:pt>
                <c:pt idx="4073">
                  <c:v>5.3571000000000001E-2</c:v>
                </c:pt>
                <c:pt idx="4074">
                  <c:v>5.3571000000000001E-2</c:v>
                </c:pt>
                <c:pt idx="4075">
                  <c:v>1.9627648</c:v>
                </c:pt>
                <c:pt idx="4076">
                  <c:v>0.35827500000000001</c:v>
                </c:pt>
                <c:pt idx="4077">
                  <c:v>3.7870081999999998</c:v>
                </c:pt>
                <c:pt idx="4078">
                  <c:v>3.1423974000000001</c:v>
                </c:pt>
                <c:pt idx="4079">
                  <c:v>0.51215160000000004</c:v>
                </c:pt>
                <c:pt idx="4080">
                  <c:v>6.3314999999999996E-2</c:v>
                </c:pt>
                <c:pt idx="4081">
                  <c:v>3.8293588000000001</c:v>
                </c:pt>
                <c:pt idx="4082">
                  <c:v>2.8467777999999999</c:v>
                </c:pt>
                <c:pt idx="4083">
                  <c:v>6.5751000000000004E-2</c:v>
                </c:pt>
                <c:pt idx="4084">
                  <c:v>3.7060721999999999</c:v>
                </c:pt>
                <c:pt idx="4085">
                  <c:v>3.7571124</c:v>
                </c:pt>
                <c:pt idx="4086">
                  <c:v>4.6006748999999996</c:v>
                </c:pt>
                <c:pt idx="4087">
                  <c:v>7.3058999999999999E-2</c:v>
                </c:pt>
                <c:pt idx="4088">
                  <c:v>4.8236884</c:v>
                </c:pt>
                <c:pt idx="4089">
                  <c:v>7.5495000000000007E-2</c:v>
                </c:pt>
                <c:pt idx="4090">
                  <c:v>9.2525999999999997E-2</c:v>
                </c:pt>
                <c:pt idx="4091">
                  <c:v>9.9834000000000006E-2</c:v>
                </c:pt>
                <c:pt idx="4092">
                  <c:v>0.11445</c:v>
                </c:pt>
                <c:pt idx="4093">
                  <c:v>1.5943620000000001</c:v>
                </c:pt>
                <c:pt idx="4094">
                  <c:v>2.75094E-2</c:v>
                </c:pt>
                <c:pt idx="4095">
                  <c:v>8.7333400000000005E-2</c:v>
                </c:pt>
                <c:pt idx="4096">
                  <c:v>9.2533199999999996E-2</c:v>
                </c:pt>
                <c:pt idx="4097">
                  <c:v>0.1400352</c:v>
                </c:pt>
                <c:pt idx="4098">
                  <c:v>0.96101369999999997</c:v>
                </c:pt>
                <c:pt idx="4099">
                  <c:v>0.31307819999999997</c:v>
                </c:pt>
                <c:pt idx="4100">
                  <c:v>1.5540174</c:v>
                </c:pt>
                <c:pt idx="4101">
                  <c:v>0.17791960000000001</c:v>
                </c:pt>
                <c:pt idx="4102">
                  <c:v>1.1182004999999999</c:v>
                </c:pt>
                <c:pt idx="4103">
                  <c:v>1.1120296000000001</c:v>
                </c:pt>
                <c:pt idx="4104">
                  <c:v>2.412792</c:v>
                </c:pt>
                <c:pt idx="4105">
                  <c:v>1.9769319999999999</c:v>
                </c:pt>
                <c:pt idx="4106">
                  <c:v>2.1495015999999998</c:v>
                </c:pt>
                <c:pt idx="4107">
                  <c:v>3.8954999999999997E-2</c:v>
                </c:pt>
                <c:pt idx="4108">
                  <c:v>2.6388126000000001</c:v>
                </c:pt>
                <c:pt idx="4109">
                  <c:v>2.1548516000000002</c:v>
                </c:pt>
                <c:pt idx="4110">
                  <c:v>2.4565488000000002</c:v>
                </c:pt>
                <c:pt idx="4111">
                  <c:v>3.0215516</c:v>
                </c:pt>
                <c:pt idx="4112">
                  <c:v>2.6170122</c:v>
                </c:pt>
                <c:pt idx="4113">
                  <c:v>2.6170122</c:v>
                </c:pt>
                <c:pt idx="4114">
                  <c:v>3.6396188999999999</c:v>
                </c:pt>
                <c:pt idx="4115">
                  <c:v>2.5106907999999999</c:v>
                </c:pt>
                <c:pt idx="4116">
                  <c:v>4.4881992000000004</c:v>
                </c:pt>
                <c:pt idx="4117">
                  <c:v>4.6211057999999996</c:v>
                </c:pt>
                <c:pt idx="4118">
                  <c:v>4.0822212000000002</c:v>
                </c:pt>
                <c:pt idx="4119">
                  <c:v>4.4796192000000001</c:v>
                </c:pt>
                <c:pt idx="4120">
                  <c:v>5.3572103999999996</c:v>
                </c:pt>
                <c:pt idx="4121">
                  <c:v>0.68770019999999998</c:v>
                </c:pt>
                <c:pt idx="4122">
                  <c:v>5.2743723999999998</c:v>
                </c:pt>
                <c:pt idx="4123">
                  <c:v>5.9607559999999999</c:v>
                </c:pt>
                <c:pt idx="4124">
                  <c:v>0.10957799999999999</c:v>
                </c:pt>
                <c:pt idx="4125">
                  <c:v>0.82907520000000001</c:v>
                </c:pt>
                <c:pt idx="4126">
                  <c:v>8.7923933999999999</c:v>
                </c:pt>
                <c:pt idx="4127">
                  <c:v>8.6702100000000009</c:v>
                </c:pt>
                <c:pt idx="4128">
                  <c:v>0.16314899999999999</c:v>
                </c:pt>
                <c:pt idx="4129">
                  <c:v>0.51119550000000002</c:v>
                </c:pt>
                <c:pt idx="4130">
                  <c:v>3.1647000000000002E-2</c:v>
                </c:pt>
                <c:pt idx="4131">
                  <c:v>3.1647000000000002E-2</c:v>
                </c:pt>
                <c:pt idx="4132">
                  <c:v>7.3058999999999999E-2</c:v>
                </c:pt>
                <c:pt idx="4133">
                  <c:v>9.2982999999999996E-2</c:v>
                </c:pt>
                <c:pt idx="4134">
                  <c:v>0.3680523</c:v>
                </c:pt>
                <c:pt idx="4135">
                  <c:v>0.3680523</c:v>
                </c:pt>
                <c:pt idx="4136">
                  <c:v>0.3680523</c:v>
                </c:pt>
                <c:pt idx="4137">
                  <c:v>0.17219039999999999</c:v>
                </c:pt>
                <c:pt idx="4138">
                  <c:v>9.3465999999999994E-2</c:v>
                </c:pt>
                <c:pt idx="4139">
                  <c:v>1.329475</c:v>
                </c:pt>
                <c:pt idx="4140">
                  <c:v>0.18693199999999999</c:v>
                </c:pt>
                <c:pt idx="4141">
                  <c:v>1.6920552</c:v>
                </c:pt>
                <c:pt idx="4142">
                  <c:v>2.9211000000000001E-2</c:v>
                </c:pt>
                <c:pt idx="4143">
                  <c:v>1.9488878999999999</c:v>
                </c:pt>
                <c:pt idx="4144">
                  <c:v>0.25607580000000002</c:v>
                </c:pt>
                <c:pt idx="4145">
                  <c:v>3.6519000000000003E-2</c:v>
                </c:pt>
                <c:pt idx="4146">
                  <c:v>2.578379</c:v>
                </c:pt>
                <c:pt idx="4147">
                  <c:v>3.1949190000000001</c:v>
                </c:pt>
                <c:pt idx="4148">
                  <c:v>0.75138419999999995</c:v>
                </c:pt>
                <c:pt idx="4149">
                  <c:v>2.7677048000000002</c:v>
                </c:pt>
                <c:pt idx="4150">
                  <c:v>3.6396188999999999</c:v>
                </c:pt>
                <c:pt idx="4151">
                  <c:v>2.1943774</c:v>
                </c:pt>
                <c:pt idx="4152">
                  <c:v>5.6007000000000001E-2</c:v>
                </c:pt>
                <c:pt idx="4153">
                  <c:v>2.3920705999999998</c:v>
                </c:pt>
                <c:pt idx="4154">
                  <c:v>2.2898998000000002</c:v>
                </c:pt>
                <c:pt idx="4155">
                  <c:v>0.46731299999999998</c:v>
                </c:pt>
                <c:pt idx="4156">
                  <c:v>0.46731299999999998</c:v>
                </c:pt>
                <c:pt idx="4157">
                  <c:v>4.0966876000000001</c:v>
                </c:pt>
                <c:pt idx="4158">
                  <c:v>4.2939575999999997</c:v>
                </c:pt>
                <c:pt idx="4159">
                  <c:v>4.2484136000000001</c:v>
                </c:pt>
                <c:pt idx="4160">
                  <c:v>4.2863344000000003</c:v>
                </c:pt>
                <c:pt idx="4161">
                  <c:v>3.7209892</c:v>
                </c:pt>
                <c:pt idx="4162">
                  <c:v>0.59217419999999998</c:v>
                </c:pt>
                <c:pt idx="4163">
                  <c:v>5.9808816</c:v>
                </c:pt>
                <c:pt idx="4164">
                  <c:v>10.115266399999999</c:v>
                </c:pt>
                <c:pt idx="4165">
                  <c:v>2.5202507999999999</c:v>
                </c:pt>
                <c:pt idx="4166">
                  <c:v>4.8698999999999999E-2</c:v>
                </c:pt>
                <c:pt idx="4167">
                  <c:v>0.64302720000000002</c:v>
                </c:pt>
                <c:pt idx="4168">
                  <c:v>3.1757599999999997E-2</c:v>
                </c:pt>
                <c:pt idx="4169">
                  <c:v>0.19054560000000001</c:v>
                </c:pt>
                <c:pt idx="4170">
                  <c:v>1.218E-2</c:v>
                </c:pt>
                <c:pt idx="4171">
                  <c:v>1.4616000000000001E-2</c:v>
                </c:pt>
                <c:pt idx="4172">
                  <c:v>1.9487999999999998E-2</c:v>
                </c:pt>
                <c:pt idx="4173">
                  <c:v>2.436E-2</c:v>
                </c:pt>
                <c:pt idx="4174">
                  <c:v>1.1182004999999999</c:v>
                </c:pt>
                <c:pt idx="4175">
                  <c:v>1.8243499999999999</c:v>
                </c:pt>
                <c:pt idx="4176">
                  <c:v>2.0953168</c:v>
                </c:pt>
                <c:pt idx="4177">
                  <c:v>1.7701652000000001</c:v>
                </c:pt>
                <c:pt idx="4178">
                  <c:v>2.1495015999999998</c:v>
                </c:pt>
                <c:pt idx="4179">
                  <c:v>4.1390999999999997E-2</c:v>
                </c:pt>
                <c:pt idx="4180">
                  <c:v>4.3826999999999998E-2</c:v>
                </c:pt>
                <c:pt idx="4181">
                  <c:v>4.3826999999999998E-2</c:v>
                </c:pt>
                <c:pt idx="4182">
                  <c:v>1.9373848</c:v>
                </c:pt>
                <c:pt idx="4183">
                  <c:v>2.9441472000000002</c:v>
                </c:pt>
                <c:pt idx="4184">
                  <c:v>2.980378</c:v>
                </c:pt>
                <c:pt idx="4185">
                  <c:v>5.3571000000000001E-2</c:v>
                </c:pt>
                <c:pt idx="4186">
                  <c:v>3.6519000000000003E-2</c:v>
                </c:pt>
                <c:pt idx="4187">
                  <c:v>0.86095200000000005</c:v>
                </c:pt>
                <c:pt idx="4188">
                  <c:v>5.6007000000000001E-2</c:v>
                </c:pt>
                <c:pt idx="4189">
                  <c:v>4.2172676999999998</c:v>
                </c:pt>
                <c:pt idx="4190">
                  <c:v>6.8186999999999998E-2</c:v>
                </c:pt>
                <c:pt idx="4191">
                  <c:v>4.6277499999999998</c:v>
                </c:pt>
                <c:pt idx="4192">
                  <c:v>1.7773984</c:v>
                </c:pt>
                <c:pt idx="4193">
                  <c:v>0.59217419999999998</c:v>
                </c:pt>
                <c:pt idx="4194">
                  <c:v>7.3058999999999999E-2</c:v>
                </c:pt>
                <c:pt idx="4195">
                  <c:v>9.9834000000000006E-2</c:v>
                </c:pt>
                <c:pt idx="4196">
                  <c:v>9.9834000000000006E-2</c:v>
                </c:pt>
                <c:pt idx="4197">
                  <c:v>9.9834000000000006E-2</c:v>
                </c:pt>
                <c:pt idx="4198">
                  <c:v>0.42750779999999999</c:v>
                </c:pt>
                <c:pt idx="4199">
                  <c:v>1.062082</c:v>
                </c:pt>
                <c:pt idx="4200">
                  <c:v>0.15577099999999999</c:v>
                </c:pt>
                <c:pt idx="4201">
                  <c:v>0.21746679999999999</c:v>
                </c:pt>
                <c:pt idx="4202">
                  <c:v>1.8965964</c:v>
                </c:pt>
                <c:pt idx="4203">
                  <c:v>0.23366500000000001</c:v>
                </c:pt>
                <c:pt idx="4204">
                  <c:v>0.23366500000000001</c:v>
                </c:pt>
                <c:pt idx="4205">
                  <c:v>2.9984396000000002</c:v>
                </c:pt>
                <c:pt idx="4206">
                  <c:v>2.6227412000000001</c:v>
                </c:pt>
                <c:pt idx="4207">
                  <c:v>0.43212899999999999</c:v>
                </c:pt>
                <c:pt idx="4208">
                  <c:v>3.4824321</c:v>
                </c:pt>
                <c:pt idx="4209">
                  <c:v>2.2898998000000002</c:v>
                </c:pt>
                <c:pt idx="4210">
                  <c:v>2.8467777999999999</c:v>
                </c:pt>
                <c:pt idx="4211">
                  <c:v>4.6824408000000002</c:v>
                </c:pt>
                <c:pt idx="4212">
                  <c:v>7.3058999999999999E-2</c:v>
                </c:pt>
                <c:pt idx="4213">
                  <c:v>0.72020340000000005</c:v>
                </c:pt>
                <c:pt idx="4214">
                  <c:v>0.34270299999999998</c:v>
                </c:pt>
                <c:pt idx="4215">
                  <c:v>0.81001599999999996</c:v>
                </c:pt>
                <c:pt idx="4216">
                  <c:v>6.8277983999999998</c:v>
                </c:pt>
                <c:pt idx="4217">
                  <c:v>2.9211000000000001E-2</c:v>
                </c:pt>
                <c:pt idx="4218">
                  <c:v>2.9211000000000001E-2</c:v>
                </c:pt>
                <c:pt idx="4219">
                  <c:v>3.4083000000000002E-2</c:v>
                </c:pt>
                <c:pt idx="4220">
                  <c:v>6.3515199999999994E-2</c:v>
                </c:pt>
                <c:pt idx="4221">
                  <c:v>0.30408239999999997</c:v>
                </c:pt>
                <c:pt idx="4222">
                  <c:v>3.3124707</c:v>
                </c:pt>
                <c:pt idx="4223">
                  <c:v>3.4351829999999999</c:v>
                </c:pt>
                <c:pt idx="4224">
                  <c:v>5.6007000000000001E-2</c:v>
                </c:pt>
                <c:pt idx="4225">
                  <c:v>5.6007000000000001E-2</c:v>
                </c:pt>
                <c:pt idx="4226">
                  <c:v>0.10957799999999999</c:v>
                </c:pt>
                <c:pt idx="4227">
                  <c:v>1.7052000000000001E-2</c:v>
                </c:pt>
                <c:pt idx="4228">
                  <c:v>0.12703039999999999</c:v>
                </c:pt>
                <c:pt idx="4229">
                  <c:v>2.6670000000000001E-3</c:v>
                </c:pt>
                <c:pt idx="4230">
                  <c:v>0.57253050000000005</c:v>
                </c:pt>
                <c:pt idx="4231">
                  <c:v>2.0483224</c:v>
                </c:pt>
                <c:pt idx="4232">
                  <c:v>2.2762324</c:v>
                </c:pt>
                <c:pt idx="4233">
                  <c:v>1.7174191999999999</c:v>
                </c:pt>
                <c:pt idx="4234">
                  <c:v>2.1956614000000001</c:v>
                </c:pt>
                <c:pt idx="4235">
                  <c:v>0.34270299999999998</c:v>
                </c:pt>
                <c:pt idx="4236">
                  <c:v>2.6170122</c:v>
                </c:pt>
                <c:pt idx="4237">
                  <c:v>3.0670883999999998</c:v>
                </c:pt>
                <c:pt idx="4238">
                  <c:v>4.6262999999999999E-2</c:v>
                </c:pt>
                <c:pt idx="4239">
                  <c:v>4.6262999999999999E-2</c:v>
                </c:pt>
                <c:pt idx="4240">
                  <c:v>4.6262999999999999E-2</c:v>
                </c:pt>
                <c:pt idx="4241">
                  <c:v>3.2028310000000002</c:v>
                </c:pt>
                <c:pt idx="4242">
                  <c:v>2.6841591999999999</c:v>
                </c:pt>
                <c:pt idx="4243">
                  <c:v>3.2621731999999999</c:v>
                </c:pt>
                <c:pt idx="4244">
                  <c:v>3.3410107999999998</c:v>
                </c:pt>
                <c:pt idx="4245">
                  <c:v>0.39538640000000003</c:v>
                </c:pt>
                <c:pt idx="4246">
                  <c:v>5.1135E-2</c:v>
                </c:pt>
                <c:pt idx="4247">
                  <c:v>3.4824321</c:v>
                </c:pt>
                <c:pt idx="4248">
                  <c:v>3.6396188999999999</c:v>
                </c:pt>
                <c:pt idx="4249">
                  <c:v>3.8154702</c:v>
                </c:pt>
                <c:pt idx="4250">
                  <c:v>2.8467777999999999</c:v>
                </c:pt>
                <c:pt idx="4251">
                  <c:v>3.7870081999999998</c:v>
                </c:pt>
                <c:pt idx="4252">
                  <c:v>5.0300621999999997</c:v>
                </c:pt>
                <c:pt idx="4253">
                  <c:v>5.0070436000000003</c:v>
                </c:pt>
                <c:pt idx="4254">
                  <c:v>5.1016338000000001</c:v>
                </c:pt>
                <c:pt idx="4255">
                  <c:v>7.7931E-2</c:v>
                </c:pt>
                <c:pt idx="4256">
                  <c:v>5.2743723999999998</c:v>
                </c:pt>
                <c:pt idx="4257">
                  <c:v>6.8294195999999996</c:v>
                </c:pt>
                <c:pt idx="4258">
                  <c:v>0.10227</c:v>
                </c:pt>
                <c:pt idx="4259">
                  <c:v>7.5141819999999999</c:v>
                </c:pt>
                <c:pt idx="4260">
                  <c:v>0.119322</c:v>
                </c:pt>
                <c:pt idx="4261">
                  <c:v>0.13148099999999999</c:v>
                </c:pt>
                <c:pt idx="4262">
                  <c:v>10.2646026</c:v>
                </c:pt>
                <c:pt idx="4263">
                  <c:v>3.2716349999999998</c:v>
                </c:pt>
                <c:pt idx="4264">
                  <c:v>2.1879999999999998E-3</c:v>
                </c:pt>
                <c:pt idx="4265">
                  <c:v>0.50814300000000001</c:v>
                </c:pt>
                <c:pt idx="4266">
                  <c:v>0.1400352</c:v>
                </c:pt>
                <c:pt idx="4267">
                  <c:v>2.2889999999999998E-3</c:v>
                </c:pt>
                <c:pt idx="4268">
                  <c:v>0.2862441</c:v>
                </c:pt>
                <c:pt idx="4269">
                  <c:v>6.2958799999999995E-2</c:v>
                </c:pt>
                <c:pt idx="4270">
                  <c:v>6.2958799999999995E-2</c:v>
                </c:pt>
                <c:pt idx="4271">
                  <c:v>9.2276800000000006E-2</c:v>
                </c:pt>
                <c:pt idx="4272">
                  <c:v>0.17791960000000001</c:v>
                </c:pt>
                <c:pt idx="4273">
                  <c:v>1.1182004999999999</c:v>
                </c:pt>
                <c:pt idx="4274">
                  <c:v>1.7571843</c:v>
                </c:pt>
                <c:pt idx="4275">
                  <c:v>2.709454</c:v>
                </c:pt>
                <c:pt idx="4276">
                  <c:v>0.38410499999999997</c:v>
                </c:pt>
                <c:pt idx="4277">
                  <c:v>3.5144109000000001</c:v>
                </c:pt>
                <c:pt idx="4278">
                  <c:v>1.9627648</c:v>
                </c:pt>
                <c:pt idx="4279">
                  <c:v>0.46731299999999998</c:v>
                </c:pt>
                <c:pt idx="4280">
                  <c:v>2.3723184000000002</c:v>
                </c:pt>
                <c:pt idx="4281">
                  <c:v>0.49614360000000002</c:v>
                </c:pt>
                <c:pt idx="4282">
                  <c:v>6.3314999999999996E-2</c:v>
                </c:pt>
                <c:pt idx="4283">
                  <c:v>1.6184392000000001</c:v>
                </c:pt>
                <c:pt idx="4284">
                  <c:v>4.3757235000000003</c:v>
                </c:pt>
                <c:pt idx="4285">
                  <c:v>3.6486999999999998</c:v>
                </c:pt>
                <c:pt idx="4286">
                  <c:v>3.6486999999999998</c:v>
                </c:pt>
                <c:pt idx="4287">
                  <c:v>4.5323060000000002</c:v>
                </c:pt>
                <c:pt idx="4288">
                  <c:v>0.59217419999999998</c:v>
                </c:pt>
                <c:pt idx="4289">
                  <c:v>7.3058999999999999E-2</c:v>
                </c:pt>
                <c:pt idx="4290">
                  <c:v>3.9016052000000001</c:v>
                </c:pt>
                <c:pt idx="4291">
                  <c:v>4.1515358000000004</c:v>
                </c:pt>
                <c:pt idx="4292">
                  <c:v>5.0576331999999997</c:v>
                </c:pt>
                <c:pt idx="4293">
                  <c:v>8.5218000000000002E-2</c:v>
                </c:pt>
                <c:pt idx="4294">
                  <c:v>8.5218000000000002E-2</c:v>
                </c:pt>
                <c:pt idx="4295">
                  <c:v>8.5218000000000002E-2</c:v>
                </c:pt>
                <c:pt idx="4296">
                  <c:v>8.5218000000000002E-2</c:v>
                </c:pt>
                <c:pt idx="4297">
                  <c:v>7.9477032000000003</c:v>
                </c:pt>
                <c:pt idx="4298">
                  <c:v>8.8332552</c:v>
                </c:pt>
                <c:pt idx="4299">
                  <c:v>1.9627648</c:v>
                </c:pt>
                <c:pt idx="4300">
                  <c:v>5.5575800000000002E-2</c:v>
                </c:pt>
                <c:pt idx="4301">
                  <c:v>4.7636400000000002E-2</c:v>
                </c:pt>
                <c:pt idx="4302">
                  <c:v>9.2533199999999996E-2</c:v>
                </c:pt>
                <c:pt idx="4303">
                  <c:v>0.15878800000000001</c:v>
                </c:pt>
                <c:pt idx="4304">
                  <c:v>0.71567369999999997</c:v>
                </c:pt>
                <c:pt idx="4305">
                  <c:v>1.9220697</c:v>
                </c:pt>
                <c:pt idx="4306">
                  <c:v>2.0038355999999999</c:v>
                </c:pt>
                <c:pt idx="4307">
                  <c:v>1.6979188000000001</c:v>
                </c:pt>
                <c:pt idx="4308">
                  <c:v>1.7340420000000001</c:v>
                </c:pt>
                <c:pt idx="4309">
                  <c:v>1.1120296000000001</c:v>
                </c:pt>
                <c:pt idx="4310">
                  <c:v>0.92668419999999996</c:v>
                </c:pt>
                <c:pt idx="4311">
                  <c:v>0.30408239999999997</c:v>
                </c:pt>
                <c:pt idx="4312">
                  <c:v>3.0215516</c:v>
                </c:pt>
                <c:pt idx="4313">
                  <c:v>2.3920705999999998</c:v>
                </c:pt>
                <c:pt idx="4314">
                  <c:v>3.738051</c:v>
                </c:pt>
                <c:pt idx="4315">
                  <c:v>3.8440970999999999</c:v>
                </c:pt>
                <c:pt idx="4316">
                  <c:v>0.46731299999999998</c:v>
                </c:pt>
                <c:pt idx="4317">
                  <c:v>3.6039311999999999</c:v>
                </c:pt>
                <c:pt idx="4318">
                  <c:v>5.8443000000000002E-2</c:v>
                </c:pt>
                <c:pt idx="4319">
                  <c:v>3.5983946000000002</c:v>
                </c:pt>
                <c:pt idx="4320">
                  <c:v>4.0099748000000002</c:v>
                </c:pt>
                <c:pt idx="4321">
                  <c:v>4.3131195</c:v>
                </c:pt>
                <c:pt idx="4322">
                  <c:v>4.0547864000000002</c:v>
                </c:pt>
                <c:pt idx="4323">
                  <c:v>4.6824408000000002</c:v>
                </c:pt>
                <c:pt idx="4324">
                  <c:v>8.7653999999999996E-2</c:v>
                </c:pt>
                <c:pt idx="4325">
                  <c:v>9.2525999999999997E-2</c:v>
                </c:pt>
                <c:pt idx="4326">
                  <c:v>0.6377448</c:v>
                </c:pt>
                <c:pt idx="4327">
                  <c:v>0.8105464</c:v>
                </c:pt>
                <c:pt idx="4328">
                  <c:v>9.9834000000000006E-2</c:v>
                </c:pt>
                <c:pt idx="4329">
                  <c:v>0.10227</c:v>
                </c:pt>
                <c:pt idx="4330">
                  <c:v>5.4550311999999996</c:v>
                </c:pt>
                <c:pt idx="4331">
                  <c:v>0.112014</c:v>
                </c:pt>
                <c:pt idx="4332">
                  <c:v>5.3571000000000001E-2</c:v>
                </c:pt>
                <c:pt idx="4333">
                  <c:v>5.6007000000000001E-2</c:v>
                </c:pt>
                <c:pt idx="4334">
                  <c:v>8.2781999999999994E-2</c:v>
                </c:pt>
                <c:pt idx="4335">
                  <c:v>0.64302720000000002</c:v>
                </c:pt>
                <c:pt idx="4336">
                  <c:v>3.0987199999999999E-2</c:v>
                </c:pt>
                <c:pt idx="4337">
                  <c:v>9.5272800000000005E-2</c:v>
                </c:pt>
                <c:pt idx="4338">
                  <c:v>0.19054560000000001</c:v>
                </c:pt>
                <c:pt idx="4339">
                  <c:v>2.1210000000000001E-3</c:v>
                </c:pt>
                <c:pt idx="4340">
                  <c:v>3.9376000000000001E-2</c:v>
                </c:pt>
                <c:pt idx="4341">
                  <c:v>1.0317368</c:v>
                </c:pt>
                <c:pt idx="4342">
                  <c:v>9.2276800000000006E-2</c:v>
                </c:pt>
                <c:pt idx="4343">
                  <c:v>1.6256724</c:v>
                </c:pt>
                <c:pt idx="4344">
                  <c:v>1.9898148</c:v>
                </c:pt>
                <c:pt idx="4345">
                  <c:v>3.8954999999999997E-2</c:v>
                </c:pt>
                <c:pt idx="4346">
                  <c:v>2.6388126000000001</c:v>
                </c:pt>
                <c:pt idx="4347">
                  <c:v>4.1390999999999997E-2</c:v>
                </c:pt>
                <c:pt idx="4348">
                  <c:v>4.3826999999999998E-2</c:v>
                </c:pt>
                <c:pt idx="4349">
                  <c:v>2.6170122</c:v>
                </c:pt>
                <c:pt idx="4350">
                  <c:v>0.37384699999999998</c:v>
                </c:pt>
                <c:pt idx="4351">
                  <c:v>3.2715665999999999</c:v>
                </c:pt>
                <c:pt idx="4352">
                  <c:v>3.3000940000000001</c:v>
                </c:pt>
                <c:pt idx="4353">
                  <c:v>2.8900700000000001</c:v>
                </c:pt>
                <c:pt idx="4354">
                  <c:v>0.46412759999999997</c:v>
                </c:pt>
                <c:pt idx="4355">
                  <c:v>3.8440970999999999</c:v>
                </c:pt>
                <c:pt idx="4356">
                  <c:v>4.3351264</c:v>
                </c:pt>
                <c:pt idx="4357">
                  <c:v>1.9074675999999999</c:v>
                </c:pt>
                <c:pt idx="4358">
                  <c:v>5.2549713000000002</c:v>
                </c:pt>
                <c:pt idx="4359">
                  <c:v>5.7661667999999997</c:v>
                </c:pt>
                <c:pt idx="4360">
                  <c:v>9.9834000000000006E-2</c:v>
                </c:pt>
                <c:pt idx="4361">
                  <c:v>6.7555519999999998</c:v>
                </c:pt>
                <c:pt idx="4362">
                  <c:v>2.4912168000000001</c:v>
                </c:pt>
                <c:pt idx="4363">
                  <c:v>6.0879000000000003E-2</c:v>
                </c:pt>
                <c:pt idx="4364">
                  <c:v>6.0879000000000003E-2</c:v>
                </c:pt>
                <c:pt idx="4365">
                  <c:v>5.8594E-2</c:v>
                </c:pt>
                <c:pt idx="4366">
                  <c:v>4.7636400000000002E-2</c:v>
                </c:pt>
                <c:pt idx="4367">
                  <c:v>9.5272800000000005E-2</c:v>
                </c:pt>
                <c:pt idx="4368">
                  <c:v>0.15878800000000001</c:v>
                </c:pt>
                <c:pt idx="4369">
                  <c:v>0.2044782</c:v>
                </c:pt>
                <c:pt idx="4370">
                  <c:v>0.15004020000000001</c:v>
                </c:pt>
                <c:pt idx="4371">
                  <c:v>1.218E-2</c:v>
                </c:pt>
                <c:pt idx="4372">
                  <c:v>0.1120386</c:v>
                </c:pt>
                <c:pt idx="4373">
                  <c:v>1.4616000000000001E-2</c:v>
                </c:pt>
                <c:pt idx="4374">
                  <c:v>0.1440372</c:v>
                </c:pt>
                <c:pt idx="4375">
                  <c:v>0.19206119999999999</c:v>
                </c:pt>
                <c:pt idx="4376">
                  <c:v>1.6356298</c:v>
                </c:pt>
                <c:pt idx="4377">
                  <c:v>1.8402615</c:v>
                </c:pt>
                <c:pt idx="4378">
                  <c:v>0.2400678</c:v>
                </c:pt>
                <c:pt idx="4379">
                  <c:v>2.9211000000000001E-2</c:v>
                </c:pt>
                <c:pt idx="4380">
                  <c:v>1.9627648</c:v>
                </c:pt>
                <c:pt idx="4381">
                  <c:v>3.8954999999999997E-2</c:v>
                </c:pt>
                <c:pt idx="4382">
                  <c:v>4.1390999999999997E-2</c:v>
                </c:pt>
                <c:pt idx="4383">
                  <c:v>3.0215516</c:v>
                </c:pt>
                <c:pt idx="4384">
                  <c:v>3.1790984</c:v>
                </c:pt>
                <c:pt idx="4385">
                  <c:v>3.4138991999999999</c:v>
                </c:pt>
                <c:pt idx="4386">
                  <c:v>1.3005207999999999</c:v>
                </c:pt>
                <c:pt idx="4387">
                  <c:v>5.6007000000000001E-2</c:v>
                </c:pt>
                <c:pt idx="4388">
                  <c:v>2.8665514000000001</c:v>
                </c:pt>
                <c:pt idx="4389">
                  <c:v>4.4984358000000002</c:v>
                </c:pt>
                <c:pt idx="4390">
                  <c:v>4.6211057999999996</c:v>
                </c:pt>
                <c:pt idx="4391">
                  <c:v>4.2990031999999996</c:v>
                </c:pt>
                <c:pt idx="4392">
                  <c:v>0.59217419999999998</c:v>
                </c:pt>
                <c:pt idx="4393">
                  <c:v>4.4434959999999997</c:v>
                </c:pt>
                <c:pt idx="4394">
                  <c:v>5.5551617999999996</c:v>
                </c:pt>
                <c:pt idx="4395">
                  <c:v>0.91905400000000004</c:v>
                </c:pt>
                <c:pt idx="4396">
                  <c:v>1.5839209999999999</c:v>
                </c:pt>
                <c:pt idx="4397">
                  <c:v>9.5272800000000005E-2</c:v>
                </c:pt>
                <c:pt idx="4398">
                  <c:v>5.3992199999999997E-2</c:v>
                </c:pt>
                <c:pt idx="4399">
                  <c:v>2.69854E-2</c:v>
                </c:pt>
                <c:pt idx="4400">
                  <c:v>0.89967870000000005</c:v>
                </c:pt>
                <c:pt idx="4401">
                  <c:v>1.1182004999999999</c:v>
                </c:pt>
                <c:pt idx="4402">
                  <c:v>1.6356298</c:v>
                </c:pt>
                <c:pt idx="4403">
                  <c:v>0.21746679999999999</c:v>
                </c:pt>
                <c:pt idx="4404">
                  <c:v>1.4334576000000001</c:v>
                </c:pt>
                <c:pt idx="4405">
                  <c:v>1.4334576000000001</c:v>
                </c:pt>
                <c:pt idx="4406">
                  <c:v>1.9808243999999999</c:v>
                </c:pt>
                <c:pt idx="4407">
                  <c:v>1.9627648</c:v>
                </c:pt>
                <c:pt idx="4408">
                  <c:v>2.4575117999999998</c:v>
                </c:pt>
                <c:pt idx="4409">
                  <c:v>2.2492179000000001</c:v>
                </c:pt>
                <c:pt idx="4410">
                  <c:v>2.2898998000000002</c:v>
                </c:pt>
                <c:pt idx="4411">
                  <c:v>2.4023639999999999</c:v>
                </c:pt>
                <c:pt idx="4412">
                  <c:v>2.0447397</c:v>
                </c:pt>
                <c:pt idx="4413">
                  <c:v>5.6007000000000001E-2</c:v>
                </c:pt>
                <c:pt idx="4414">
                  <c:v>4.5291033000000001</c:v>
                </c:pt>
                <c:pt idx="4415">
                  <c:v>5.1208488000000001</c:v>
                </c:pt>
                <c:pt idx="4416">
                  <c:v>5.5001851999999998</c:v>
                </c:pt>
                <c:pt idx="4417">
                  <c:v>5.7559301999999999</c:v>
                </c:pt>
                <c:pt idx="4418">
                  <c:v>7.0084144000000004</c:v>
                </c:pt>
                <c:pt idx="4419">
                  <c:v>0.51119550000000002</c:v>
                </c:pt>
                <c:pt idx="4420">
                  <c:v>6.2304999999999999E-2</c:v>
                </c:pt>
                <c:pt idx="4421">
                  <c:v>0.12461</c:v>
                </c:pt>
                <c:pt idx="4422">
                  <c:v>0.18693199999999999</c:v>
                </c:pt>
                <c:pt idx="4423">
                  <c:v>0.23366500000000001</c:v>
                </c:pt>
                <c:pt idx="4424">
                  <c:v>0.23366500000000001</c:v>
                </c:pt>
                <c:pt idx="4425">
                  <c:v>2.9211000000000001E-2</c:v>
                </c:pt>
                <c:pt idx="4426">
                  <c:v>0.34270299999999998</c:v>
                </c:pt>
                <c:pt idx="4427">
                  <c:v>5.3571000000000001E-2</c:v>
                </c:pt>
                <c:pt idx="4428">
                  <c:v>0.17466680000000001</c:v>
                </c:pt>
                <c:pt idx="4429">
                  <c:v>0.2400678</c:v>
                </c:pt>
                <c:pt idx="4430">
                  <c:v>5.3571000000000001E-2</c:v>
                </c:pt>
                <c:pt idx="4431">
                  <c:v>1.8749999999999999E-3</c:v>
                </c:pt>
                <c:pt idx="4432">
                  <c:v>0.238182</c:v>
                </c:pt>
                <c:pt idx="4433">
                  <c:v>6.3515199999999994E-2</c:v>
                </c:pt>
                <c:pt idx="4434">
                  <c:v>9.2276800000000006E-2</c:v>
                </c:pt>
                <c:pt idx="4435">
                  <c:v>1.2677309999999999</c:v>
                </c:pt>
                <c:pt idx="4436">
                  <c:v>0.19206119999999999</c:v>
                </c:pt>
                <c:pt idx="4437">
                  <c:v>1.0862639999999999</c:v>
                </c:pt>
                <c:pt idx="4438">
                  <c:v>1.5948792000000001</c:v>
                </c:pt>
                <c:pt idx="4439">
                  <c:v>1.6766874</c:v>
                </c:pt>
                <c:pt idx="4440">
                  <c:v>1.9627648</c:v>
                </c:pt>
                <c:pt idx="4441">
                  <c:v>0.28038099999999999</c:v>
                </c:pt>
                <c:pt idx="4442">
                  <c:v>1.1143935</c:v>
                </c:pt>
                <c:pt idx="4443">
                  <c:v>3.0670883999999998</c:v>
                </c:pt>
                <c:pt idx="4444">
                  <c:v>2.8178236000000001</c:v>
                </c:pt>
                <c:pt idx="4445">
                  <c:v>2.4536812000000001</c:v>
                </c:pt>
                <c:pt idx="4446">
                  <c:v>2.4565488000000002</c:v>
                </c:pt>
                <c:pt idx="4447">
                  <c:v>4.8698999999999999E-2</c:v>
                </c:pt>
                <c:pt idx="4448">
                  <c:v>0.44811960000000001</c:v>
                </c:pt>
                <c:pt idx="4449">
                  <c:v>0.44811960000000001</c:v>
                </c:pt>
                <c:pt idx="4450">
                  <c:v>2.1943774</c:v>
                </c:pt>
                <c:pt idx="4451">
                  <c:v>5.6007000000000001E-2</c:v>
                </c:pt>
                <c:pt idx="4452">
                  <c:v>5.6007000000000001E-2</c:v>
                </c:pt>
                <c:pt idx="4453">
                  <c:v>3.0839968</c:v>
                </c:pt>
                <c:pt idx="4454">
                  <c:v>4.0255641000000004</c:v>
                </c:pt>
                <c:pt idx="4455">
                  <c:v>2.5897638000000001</c:v>
                </c:pt>
                <c:pt idx="4456">
                  <c:v>6.0879000000000003E-2</c:v>
                </c:pt>
                <c:pt idx="4457">
                  <c:v>1.7992086</c:v>
                </c:pt>
                <c:pt idx="4458">
                  <c:v>4.2121494000000004</c:v>
                </c:pt>
                <c:pt idx="4459">
                  <c:v>3.3235912000000001</c:v>
                </c:pt>
                <c:pt idx="4460">
                  <c:v>4.3242551999999996</c:v>
                </c:pt>
                <c:pt idx="4461">
                  <c:v>4.6211057999999996</c:v>
                </c:pt>
                <c:pt idx="4462">
                  <c:v>6.8186999999999998E-2</c:v>
                </c:pt>
                <c:pt idx="4463">
                  <c:v>8.5218000000000002E-2</c:v>
                </c:pt>
                <c:pt idx="4464">
                  <c:v>0.10227</c:v>
                </c:pt>
                <c:pt idx="4465">
                  <c:v>10.6326549</c:v>
                </c:pt>
                <c:pt idx="4466">
                  <c:v>0.72276359999999995</c:v>
                </c:pt>
                <c:pt idx="4467">
                  <c:v>1.4616000000000001E-2</c:v>
                </c:pt>
                <c:pt idx="4468">
                  <c:v>4.1390999999999997E-2</c:v>
                </c:pt>
                <c:pt idx="4469">
                  <c:v>5.6007000000000001E-2</c:v>
                </c:pt>
                <c:pt idx="4470">
                  <c:v>2.3818200000000001E-2</c:v>
                </c:pt>
                <c:pt idx="4471">
                  <c:v>3.1757599999999997E-2</c:v>
                </c:pt>
                <c:pt idx="4472">
                  <c:v>6.3515199999999994E-2</c:v>
                </c:pt>
                <c:pt idx="4473">
                  <c:v>9.6030599999999994E-2</c:v>
                </c:pt>
                <c:pt idx="4474">
                  <c:v>0.1440372</c:v>
                </c:pt>
                <c:pt idx="4475">
                  <c:v>6.2958799999999995E-2</c:v>
                </c:pt>
                <c:pt idx="4476">
                  <c:v>2.5000000000000001E-3</c:v>
                </c:pt>
                <c:pt idx="4477">
                  <c:v>0.19206119999999999</c:v>
                </c:pt>
                <c:pt idx="4478">
                  <c:v>0.19206119999999999</c:v>
                </c:pt>
                <c:pt idx="4479">
                  <c:v>1.6356298</c:v>
                </c:pt>
                <c:pt idx="4480">
                  <c:v>0.92668419999999996</c:v>
                </c:pt>
                <c:pt idx="4481">
                  <c:v>2.9211000000000001E-2</c:v>
                </c:pt>
                <c:pt idx="4482">
                  <c:v>2.9211000000000001E-2</c:v>
                </c:pt>
                <c:pt idx="4483">
                  <c:v>0.25607580000000002</c:v>
                </c:pt>
                <c:pt idx="4484">
                  <c:v>3.6519000000000003E-2</c:v>
                </c:pt>
                <c:pt idx="4485">
                  <c:v>3.6519000000000003E-2</c:v>
                </c:pt>
                <c:pt idx="4486">
                  <c:v>2.3048228000000002</c:v>
                </c:pt>
                <c:pt idx="4487">
                  <c:v>3.0670883999999998</c:v>
                </c:pt>
                <c:pt idx="4488">
                  <c:v>3.0725264000000001</c:v>
                </c:pt>
                <c:pt idx="4489">
                  <c:v>0.38410499999999997</c:v>
                </c:pt>
                <c:pt idx="4490">
                  <c:v>4.6262999999999999E-2</c:v>
                </c:pt>
                <c:pt idx="4491">
                  <c:v>3.2587920000000001</c:v>
                </c:pt>
                <c:pt idx="4492">
                  <c:v>0.400113</c:v>
                </c:pt>
                <c:pt idx="4493">
                  <c:v>4.8698999999999999E-2</c:v>
                </c:pt>
                <c:pt idx="4494">
                  <c:v>2.9441472000000002</c:v>
                </c:pt>
                <c:pt idx="4495">
                  <c:v>5.1135E-2</c:v>
                </c:pt>
                <c:pt idx="4496">
                  <c:v>3.5987570999999998</c:v>
                </c:pt>
                <c:pt idx="4497">
                  <c:v>3.0839968</c:v>
                </c:pt>
                <c:pt idx="4498">
                  <c:v>3.7759230000000001</c:v>
                </c:pt>
                <c:pt idx="4499">
                  <c:v>6.5751000000000004E-2</c:v>
                </c:pt>
                <c:pt idx="4500">
                  <c:v>6.5751000000000004E-2</c:v>
                </c:pt>
                <c:pt idx="4501">
                  <c:v>7.5495000000000007E-2</c:v>
                </c:pt>
                <c:pt idx="4502">
                  <c:v>5.0402991999999998</c:v>
                </c:pt>
                <c:pt idx="4503">
                  <c:v>5.1660028000000002</c:v>
                </c:pt>
                <c:pt idx="4504">
                  <c:v>8.5218000000000002E-2</c:v>
                </c:pt>
                <c:pt idx="4505">
                  <c:v>5.9246328000000004</c:v>
                </c:pt>
                <c:pt idx="4506">
                  <c:v>9.9834000000000006E-2</c:v>
                </c:pt>
                <c:pt idx="4507">
                  <c:v>9.3927168000000005</c:v>
                </c:pt>
                <c:pt idx="4508">
                  <c:v>1.7992049999999999</c:v>
                </c:pt>
                <c:pt idx="4509">
                  <c:v>1.12578E-2</c:v>
                </c:pt>
                <c:pt idx="4510">
                  <c:v>4.7636400000000002E-2</c:v>
                </c:pt>
                <c:pt idx="4511">
                  <c:v>9.5272800000000005E-2</c:v>
                </c:pt>
                <c:pt idx="4512">
                  <c:v>9.2533199999999996E-2</c:v>
                </c:pt>
                <c:pt idx="4513">
                  <c:v>0.13378860000000001</c:v>
                </c:pt>
                <c:pt idx="4514">
                  <c:v>0.1577604</c:v>
                </c:pt>
                <c:pt idx="4515">
                  <c:v>1.1450610000000001</c:v>
                </c:pt>
                <c:pt idx="4516">
                  <c:v>2.6775E-2</c:v>
                </c:pt>
                <c:pt idx="4517">
                  <c:v>2.6775E-2</c:v>
                </c:pt>
                <c:pt idx="4518">
                  <c:v>2.9211000000000001E-2</c:v>
                </c:pt>
                <c:pt idx="4519">
                  <c:v>1.9808243999999999</c:v>
                </c:pt>
                <c:pt idx="4520">
                  <c:v>1.6617956</c:v>
                </c:pt>
                <c:pt idx="4521">
                  <c:v>1.9869044</c:v>
                </c:pt>
                <c:pt idx="4522">
                  <c:v>0.29597000000000001</c:v>
                </c:pt>
                <c:pt idx="4523">
                  <c:v>0.35583920000000002</c:v>
                </c:pt>
                <c:pt idx="4524">
                  <c:v>3.2715665999999999</c:v>
                </c:pt>
                <c:pt idx="4525">
                  <c:v>2.8900700000000001</c:v>
                </c:pt>
                <c:pt idx="4526">
                  <c:v>0.44811960000000001</c:v>
                </c:pt>
                <c:pt idx="4527">
                  <c:v>3.6794304000000002</c:v>
                </c:pt>
                <c:pt idx="4528">
                  <c:v>2.2734717999999998</c:v>
                </c:pt>
                <c:pt idx="4529">
                  <c:v>3.0839968</c:v>
                </c:pt>
                <c:pt idx="4530">
                  <c:v>1.6356298</c:v>
                </c:pt>
                <c:pt idx="4531">
                  <c:v>6.0879000000000003E-2</c:v>
                </c:pt>
                <c:pt idx="4532">
                  <c:v>6.8186999999999998E-2</c:v>
                </c:pt>
                <c:pt idx="4533">
                  <c:v>7.0623000000000005E-2</c:v>
                </c:pt>
                <c:pt idx="4534">
                  <c:v>3.1235439999999999</c:v>
                </c:pt>
                <c:pt idx="4535">
                  <c:v>7.3058999999999999E-2</c:v>
                </c:pt>
                <c:pt idx="4536">
                  <c:v>7.3058999999999999E-2</c:v>
                </c:pt>
                <c:pt idx="4537">
                  <c:v>8.2781999999999994E-2</c:v>
                </c:pt>
                <c:pt idx="4538">
                  <c:v>1.3618806000000001</c:v>
                </c:pt>
                <c:pt idx="4539">
                  <c:v>6.8639216000000003</c:v>
                </c:pt>
                <c:pt idx="4540">
                  <c:v>6.6833055999999997</c:v>
                </c:pt>
                <c:pt idx="4541">
                  <c:v>6.1414147999999997</c:v>
                </c:pt>
                <c:pt idx="4542">
                  <c:v>0.67500000000000004</c:v>
                </c:pt>
                <c:pt idx="4543">
                  <c:v>5.6007000000000001E-2</c:v>
                </c:pt>
                <c:pt idx="4544">
                  <c:v>4.7636400000000002E-2</c:v>
                </c:pt>
                <c:pt idx="4545">
                  <c:v>3.7514400000000003E-2</c:v>
                </c:pt>
                <c:pt idx="4546">
                  <c:v>3.2339999999999999E-3</c:v>
                </c:pt>
                <c:pt idx="4547">
                  <c:v>0.1577604</c:v>
                </c:pt>
                <c:pt idx="4548">
                  <c:v>1.0862639999999999</c:v>
                </c:pt>
                <c:pt idx="4549">
                  <c:v>1.6356298</c:v>
                </c:pt>
                <c:pt idx="4550">
                  <c:v>1.4334576000000001</c:v>
                </c:pt>
                <c:pt idx="4551">
                  <c:v>2.2901220000000002</c:v>
                </c:pt>
                <c:pt idx="4552">
                  <c:v>3.6519000000000003E-2</c:v>
                </c:pt>
                <c:pt idx="4553">
                  <c:v>0.29597000000000001</c:v>
                </c:pt>
                <c:pt idx="4554">
                  <c:v>3.0670883999999998</c:v>
                </c:pt>
                <c:pt idx="4555">
                  <c:v>2.0447397</c:v>
                </c:pt>
                <c:pt idx="4556">
                  <c:v>3.2715665999999999</c:v>
                </c:pt>
                <c:pt idx="4557">
                  <c:v>2.4807736</c:v>
                </c:pt>
                <c:pt idx="4558">
                  <c:v>2.9441472000000002</c:v>
                </c:pt>
                <c:pt idx="4559">
                  <c:v>2.6852292000000002</c:v>
                </c:pt>
                <c:pt idx="4560">
                  <c:v>2.135078</c:v>
                </c:pt>
                <c:pt idx="4561">
                  <c:v>3.5987570999999998</c:v>
                </c:pt>
                <c:pt idx="4562">
                  <c:v>5.3571000000000001E-2</c:v>
                </c:pt>
                <c:pt idx="4563">
                  <c:v>5.6007000000000001E-2</c:v>
                </c:pt>
                <c:pt idx="4564">
                  <c:v>3.8440970999999999</c:v>
                </c:pt>
                <c:pt idx="4565">
                  <c:v>5.8443000000000002E-2</c:v>
                </c:pt>
                <c:pt idx="4566">
                  <c:v>3.9259053000000002</c:v>
                </c:pt>
                <c:pt idx="4567">
                  <c:v>3.9449616000000001</c:v>
                </c:pt>
                <c:pt idx="4568">
                  <c:v>6.5751000000000004E-2</c:v>
                </c:pt>
                <c:pt idx="4569">
                  <c:v>4.4472950999999998</c:v>
                </c:pt>
                <c:pt idx="4570">
                  <c:v>4.4881992000000004</c:v>
                </c:pt>
                <c:pt idx="4571">
                  <c:v>0.56015820000000005</c:v>
                </c:pt>
                <c:pt idx="4572">
                  <c:v>4.7686048000000003</c:v>
                </c:pt>
                <c:pt idx="4573">
                  <c:v>5.0215100000000001</c:v>
                </c:pt>
                <c:pt idx="4574">
                  <c:v>8.5218000000000002E-2</c:v>
                </c:pt>
                <c:pt idx="4575">
                  <c:v>0.74769399999999997</c:v>
                </c:pt>
                <c:pt idx="4576">
                  <c:v>5.9651215999999998</c:v>
                </c:pt>
                <c:pt idx="4577">
                  <c:v>6.2136611999999998</c:v>
                </c:pt>
                <c:pt idx="4578">
                  <c:v>0.10470599999999999</c:v>
                </c:pt>
                <c:pt idx="4579">
                  <c:v>0.148533</c:v>
                </c:pt>
                <c:pt idx="4580">
                  <c:v>9.9834000000000006E-2</c:v>
                </c:pt>
                <c:pt idx="4581">
                  <c:v>2.16568E-2</c:v>
                </c:pt>
                <c:pt idx="4582">
                  <c:v>5.3992199999999997E-2</c:v>
                </c:pt>
                <c:pt idx="4583">
                  <c:v>3.1757599999999997E-2</c:v>
                </c:pt>
                <c:pt idx="4584">
                  <c:v>0.1400352</c:v>
                </c:pt>
                <c:pt idx="4585">
                  <c:v>0.1083696</c:v>
                </c:pt>
                <c:pt idx="4586">
                  <c:v>0.38008540000000002</c:v>
                </c:pt>
                <c:pt idx="4587">
                  <c:v>0.38008540000000002</c:v>
                </c:pt>
                <c:pt idx="4588">
                  <c:v>3.5096000000000002E-2</c:v>
                </c:pt>
                <c:pt idx="4589">
                  <c:v>0.75863000000000003</c:v>
                </c:pt>
                <c:pt idx="4590">
                  <c:v>1.218E-2</c:v>
                </c:pt>
                <c:pt idx="4591">
                  <c:v>1.4616000000000001E-2</c:v>
                </c:pt>
                <c:pt idx="4592">
                  <c:v>1.0543275000000001</c:v>
                </c:pt>
                <c:pt idx="4593">
                  <c:v>1.5931443999999999</c:v>
                </c:pt>
                <c:pt idx="4594">
                  <c:v>1.6460199</c:v>
                </c:pt>
                <c:pt idx="4595">
                  <c:v>0.2400678</c:v>
                </c:pt>
                <c:pt idx="4596">
                  <c:v>1.7340420000000001</c:v>
                </c:pt>
                <c:pt idx="4597">
                  <c:v>2.2901220000000002</c:v>
                </c:pt>
                <c:pt idx="4598">
                  <c:v>2.2605247999999998</c:v>
                </c:pt>
                <c:pt idx="4599">
                  <c:v>1.9627648</c:v>
                </c:pt>
                <c:pt idx="4600">
                  <c:v>2.412792</c:v>
                </c:pt>
                <c:pt idx="4601">
                  <c:v>0.33609840000000002</c:v>
                </c:pt>
                <c:pt idx="4602">
                  <c:v>3.8954999999999997E-2</c:v>
                </c:pt>
                <c:pt idx="4603">
                  <c:v>3.8954999999999997E-2</c:v>
                </c:pt>
                <c:pt idx="4604">
                  <c:v>2.412792</c:v>
                </c:pt>
                <c:pt idx="4605">
                  <c:v>2.9060771999999999</c:v>
                </c:pt>
                <c:pt idx="4606">
                  <c:v>3.0670883999999998</c:v>
                </c:pt>
                <c:pt idx="4607">
                  <c:v>2.9800355999999999</c:v>
                </c:pt>
                <c:pt idx="4608">
                  <c:v>2.9441472000000002</c:v>
                </c:pt>
                <c:pt idx="4609">
                  <c:v>3.1898007000000002</c:v>
                </c:pt>
                <c:pt idx="4610">
                  <c:v>1.6356298</c:v>
                </c:pt>
                <c:pt idx="4611">
                  <c:v>0.86095200000000005</c:v>
                </c:pt>
                <c:pt idx="4612">
                  <c:v>0.86095200000000005</c:v>
                </c:pt>
                <c:pt idx="4613">
                  <c:v>5.8443000000000002E-2</c:v>
                </c:pt>
                <c:pt idx="4614">
                  <c:v>0.4801356</c:v>
                </c:pt>
                <c:pt idx="4615">
                  <c:v>4.2090376000000003</c:v>
                </c:pt>
                <c:pt idx="4616">
                  <c:v>5.5207845000000004</c:v>
                </c:pt>
                <c:pt idx="4617">
                  <c:v>8.7653999999999996E-2</c:v>
                </c:pt>
                <c:pt idx="4618">
                  <c:v>9.7397999999999998E-2</c:v>
                </c:pt>
                <c:pt idx="4619">
                  <c:v>0.10957799999999999</c:v>
                </c:pt>
                <c:pt idx="4620">
                  <c:v>10.1418903</c:v>
                </c:pt>
                <c:pt idx="4621">
                  <c:v>4.95624E-2</c:v>
                </c:pt>
                <c:pt idx="4622">
                  <c:v>0.17791960000000001</c:v>
                </c:pt>
                <c:pt idx="4623">
                  <c:v>1.6356298</c:v>
                </c:pt>
                <c:pt idx="4624">
                  <c:v>2.4946001999999998</c:v>
                </c:pt>
                <c:pt idx="4625">
                  <c:v>3.3942789000000002</c:v>
                </c:pt>
                <c:pt idx="4626">
                  <c:v>3.4504956</c:v>
                </c:pt>
                <c:pt idx="4627">
                  <c:v>2.7800525999999999</c:v>
                </c:pt>
                <c:pt idx="4628">
                  <c:v>2.412792</c:v>
                </c:pt>
                <c:pt idx="4629">
                  <c:v>2.6372076</c:v>
                </c:pt>
                <c:pt idx="4630">
                  <c:v>1.9627648</c:v>
                </c:pt>
                <c:pt idx="4631">
                  <c:v>4.0966876000000001</c:v>
                </c:pt>
                <c:pt idx="4632">
                  <c:v>5.1527322</c:v>
                </c:pt>
                <c:pt idx="4633">
                  <c:v>3.2816900000000002</c:v>
                </c:pt>
                <c:pt idx="4634">
                  <c:v>6.5200236</c:v>
                </c:pt>
                <c:pt idx="4635">
                  <c:v>2.3698788</c:v>
                </c:pt>
                <c:pt idx="4636">
                  <c:v>9.3465999999999994E-2</c:v>
                </c:pt>
                <c:pt idx="4637">
                  <c:v>0.18693199999999999</c:v>
                </c:pt>
                <c:pt idx="4638">
                  <c:v>5.3571000000000001E-2</c:v>
                </c:pt>
                <c:pt idx="4639">
                  <c:v>5.6007000000000001E-2</c:v>
                </c:pt>
                <c:pt idx="4640">
                  <c:v>6.5751000000000004E-2</c:v>
                </c:pt>
                <c:pt idx="4641">
                  <c:v>9.9834000000000006E-2</c:v>
                </c:pt>
                <c:pt idx="4642">
                  <c:v>3.1479399999999998E-2</c:v>
                </c:pt>
                <c:pt idx="4643">
                  <c:v>3.9824999999999999E-2</c:v>
                </c:pt>
                <c:pt idx="4644">
                  <c:v>4.7636400000000002E-2</c:v>
                </c:pt>
                <c:pt idx="4645">
                  <c:v>0.57253050000000005</c:v>
                </c:pt>
                <c:pt idx="4646">
                  <c:v>0.7770087</c:v>
                </c:pt>
                <c:pt idx="4647">
                  <c:v>0.1577604</c:v>
                </c:pt>
                <c:pt idx="4648">
                  <c:v>1.4334576000000001</c:v>
                </c:pt>
                <c:pt idx="4649">
                  <c:v>0.21746679999999999</c:v>
                </c:pt>
                <c:pt idx="4650">
                  <c:v>3.1647000000000002E-2</c:v>
                </c:pt>
                <c:pt idx="4651">
                  <c:v>0.30408239999999997</c:v>
                </c:pt>
                <c:pt idx="4652">
                  <c:v>3.6519000000000003E-2</c:v>
                </c:pt>
                <c:pt idx="4653">
                  <c:v>3.8954999999999997E-2</c:v>
                </c:pt>
                <c:pt idx="4654">
                  <c:v>1.1143935</c:v>
                </c:pt>
                <c:pt idx="4655">
                  <c:v>0.10957799999999999</c:v>
                </c:pt>
                <c:pt idx="4656">
                  <c:v>4.8719999999999996E-3</c:v>
                </c:pt>
                <c:pt idx="4657">
                  <c:v>2.9211000000000001E-2</c:v>
                </c:pt>
                <c:pt idx="4658">
                  <c:v>3.8954999999999997E-2</c:v>
                </c:pt>
                <c:pt idx="4659">
                  <c:v>5.6007000000000001E-2</c:v>
                </c:pt>
                <c:pt idx="4660">
                  <c:v>0.28581839999999997</c:v>
                </c:pt>
                <c:pt idx="4661">
                  <c:v>1.8749999999999999E-3</c:v>
                </c:pt>
                <c:pt idx="4662">
                  <c:v>0.1400352</c:v>
                </c:pt>
                <c:pt idx="4663">
                  <c:v>0.14504639999999999</c:v>
                </c:pt>
                <c:pt idx="4664">
                  <c:v>0.83451439999999999</c:v>
                </c:pt>
                <c:pt idx="4665">
                  <c:v>1.7052000000000001E-2</c:v>
                </c:pt>
                <c:pt idx="4666">
                  <c:v>1.9487999999999998E-2</c:v>
                </c:pt>
                <c:pt idx="4667">
                  <c:v>1.6310652000000001</c:v>
                </c:pt>
                <c:pt idx="4668">
                  <c:v>2.436E-2</c:v>
                </c:pt>
                <c:pt idx="4669">
                  <c:v>1.7571843</c:v>
                </c:pt>
                <c:pt idx="4670">
                  <c:v>1.6356298</c:v>
                </c:pt>
                <c:pt idx="4671">
                  <c:v>0.92668419999999996</c:v>
                </c:pt>
                <c:pt idx="4672">
                  <c:v>1.9507812</c:v>
                </c:pt>
                <c:pt idx="4673">
                  <c:v>3.1647000000000002E-2</c:v>
                </c:pt>
                <c:pt idx="4674">
                  <c:v>1.9507812</c:v>
                </c:pt>
                <c:pt idx="4675">
                  <c:v>1.5895492</c:v>
                </c:pt>
                <c:pt idx="4676">
                  <c:v>2.1263209999999999</c:v>
                </c:pt>
                <c:pt idx="4677">
                  <c:v>3.8954999999999997E-2</c:v>
                </c:pt>
                <c:pt idx="4678">
                  <c:v>4.3826999999999998E-2</c:v>
                </c:pt>
                <c:pt idx="4679">
                  <c:v>3.0006865999999999</c:v>
                </c:pt>
                <c:pt idx="4680">
                  <c:v>3.2715665999999999</c:v>
                </c:pt>
                <c:pt idx="4681">
                  <c:v>2.9441472000000002</c:v>
                </c:pt>
                <c:pt idx="4682">
                  <c:v>3.4504956</c:v>
                </c:pt>
                <c:pt idx="4683">
                  <c:v>3.4351829999999999</c:v>
                </c:pt>
                <c:pt idx="4684">
                  <c:v>3.4518200000000001</c:v>
                </c:pt>
                <c:pt idx="4685">
                  <c:v>3.8032352999999999</c:v>
                </c:pt>
                <c:pt idx="4686">
                  <c:v>0.4801356</c:v>
                </c:pt>
                <c:pt idx="4687">
                  <c:v>4.0255641000000004</c:v>
                </c:pt>
                <c:pt idx="4688">
                  <c:v>4.0076711999999999</c:v>
                </c:pt>
                <c:pt idx="4689">
                  <c:v>6.3314999999999996E-2</c:v>
                </c:pt>
                <c:pt idx="4690">
                  <c:v>6.3314999999999996E-2</c:v>
                </c:pt>
                <c:pt idx="4691">
                  <c:v>6.5751000000000004E-2</c:v>
                </c:pt>
                <c:pt idx="4692">
                  <c:v>4.5597707999999999</c:v>
                </c:pt>
                <c:pt idx="4693">
                  <c:v>7.0623000000000005E-2</c:v>
                </c:pt>
                <c:pt idx="4694">
                  <c:v>3.8549959999999999</c:v>
                </c:pt>
                <c:pt idx="4695">
                  <c:v>7.7931E-2</c:v>
                </c:pt>
                <c:pt idx="4696">
                  <c:v>8.0346000000000001E-2</c:v>
                </c:pt>
                <c:pt idx="4697">
                  <c:v>8.2781999999999994E-2</c:v>
                </c:pt>
                <c:pt idx="4698">
                  <c:v>5.4812462000000002</c:v>
                </c:pt>
                <c:pt idx="4699">
                  <c:v>5.4102195999999996</c:v>
                </c:pt>
                <c:pt idx="4700">
                  <c:v>8.5218000000000002E-2</c:v>
                </c:pt>
                <c:pt idx="4701">
                  <c:v>5.8684059</c:v>
                </c:pt>
                <c:pt idx="4702">
                  <c:v>7.1529499999999997</c:v>
                </c:pt>
                <c:pt idx="4703">
                  <c:v>9.8222362000000007</c:v>
                </c:pt>
                <c:pt idx="4704">
                  <c:v>5.7078090000000001</c:v>
                </c:pt>
                <c:pt idx="4705">
                  <c:v>1.3840022000000001</c:v>
                </c:pt>
                <c:pt idx="4706">
                  <c:v>2.0663840000000002</c:v>
                </c:pt>
                <c:pt idx="4707">
                  <c:v>9.9834000000000006E-2</c:v>
                </c:pt>
                <c:pt idx="4708">
                  <c:v>2.3818200000000001E-2</c:v>
                </c:pt>
                <c:pt idx="4709">
                  <c:v>0.89967870000000005</c:v>
                </c:pt>
                <c:pt idx="4710">
                  <c:v>0.95847570000000004</c:v>
                </c:pt>
                <c:pt idx="4711">
                  <c:v>1.0223487</c:v>
                </c:pt>
                <c:pt idx="4712">
                  <c:v>2.436E-2</c:v>
                </c:pt>
                <c:pt idx="4713">
                  <c:v>0.25699260000000002</c:v>
                </c:pt>
                <c:pt idx="4714">
                  <c:v>2.0445541999999999</c:v>
                </c:pt>
                <c:pt idx="4715">
                  <c:v>3.6519000000000003E-2</c:v>
                </c:pt>
                <c:pt idx="4716">
                  <c:v>3.8954999999999997E-2</c:v>
                </c:pt>
                <c:pt idx="4717">
                  <c:v>2.6990360999999998</c:v>
                </c:pt>
                <c:pt idx="4718">
                  <c:v>3.8954999999999997E-2</c:v>
                </c:pt>
                <c:pt idx="4719">
                  <c:v>4.6262999999999999E-2</c:v>
                </c:pt>
                <c:pt idx="4720">
                  <c:v>3.1807248000000001</c:v>
                </c:pt>
                <c:pt idx="4721">
                  <c:v>3.1790984</c:v>
                </c:pt>
                <c:pt idx="4722">
                  <c:v>3.3014635999999999</c:v>
                </c:pt>
                <c:pt idx="4723">
                  <c:v>3.4351829999999999</c:v>
                </c:pt>
                <c:pt idx="4724">
                  <c:v>3.1429752</c:v>
                </c:pt>
                <c:pt idx="4725">
                  <c:v>0.46412759999999997</c:v>
                </c:pt>
                <c:pt idx="4726">
                  <c:v>1.9627648</c:v>
                </c:pt>
                <c:pt idx="4727">
                  <c:v>0.48288500000000001</c:v>
                </c:pt>
                <c:pt idx="4728">
                  <c:v>3.5169489</c:v>
                </c:pt>
                <c:pt idx="4729">
                  <c:v>6.8186999999999998E-2</c:v>
                </c:pt>
                <c:pt idx="4730">
                  <c:v>7.0623000000000005E-2</c:v>
                </c:pt>
                <c:pt idx="4731">
                  <c:v>3.8945432000000002</c:v>
                </c:pt>
                <c:pt idx="4732">
                  <c:v>7.3058999999999999E-2</c:v>
                </c:pt>
                <c:pt idx="4733">
                  <c:v>8.0346000000000001E-2</c:v>
                </c:pt>
                <c:pt idx="4734">
                  <c:v>4.9492636000000001</c:v>
                </c:pt>
                <c:pt idx="4735">
                  <c:v>8.5218000000000002E-2</c:v>
                </c:pt>
                <c:pt idx="4736">
                  <c:v>5.9307746000000003</c:v>
                </c:pt>
                <c:pt idx="4737">
                  <c:v>8.3089779999999998</c:v>
                </c:pt>
                <c:pt idx="4738">
                  <c:v>3.2293455999999998</c:v>
                </c:pt>
                <c:pt idx="4739">
                  <c:v>5.6007000000000001E-2</c:v>
                </c:pt>
                <c:pt idx="4740">
                  <c:v>6.3314999999999996E-2</c:v>
                </c:pt>
                <c:pt idx="4741">
                  <c:v>2.16568E-2</c:v>
                </c:pt>
                <c:pt idx="4742">
                  <c:v>2.3818200000000001E-2</c:v>
                </c:pt>
                <c:pt idx="4743">
                  <c:v>9.6030599999999994E-2</c:v>
                </c:pt>
                <c:pt idx="4744">
                  <c:v>4.7208399999999998E-2</c:v>
                </c:pt>
                <c:pt idx="4745">
                  <c:v>1.1143935</c:v>
                </c:pt>
                <c:pt idx="4746">
                  <c:v>1.1449385999999999</c:v>
                </c:pt>
                <c:pt idx="4747">
                  <c:v>0.19206119999999999</c:v>
                </c:pt>
                <c:pt idx="4748">
                  <c:v>0.17791960000000001</c:v>
                </c:pt>
                <c:pt idx="4749">
                  <c:v>1.8785347999999999</c:v>
                </c:pt>
                <c:pt idx="4750">
                  <c:v>1.9507812</c:v>
                </c:pt>
                <c:pt idx="4751">
                  <c:v>1.9869044</c:v>
                </c:pt>
                <c:pt idx="4752">
                  <c:v>3.6519000000000003E-2</c:v>
                </c:pt>
                <c:pt idx="4753">
                  <c:v>2.7808443</c:v>
                </c:pt>
                <c:pt idx="4754">
                  <c:v>4.3826999999999998E-2</c:v>
                </c:pt>
                <c:pt idx="4755">
                  <c:v>3.0670883999999998</c:v>
                </c:pt>
                <c:pt idx="4756">
                  <c:v>4.6262999999999999E-2</c:v>
                </c:pt>
                <c:pt idx="4757">
                  <c:v>2.9441472000000002</c:v>
                </c:pt>
                <c:pt idx="4758">
                  <c:v>3.0889402000000001</c:v>
                </c:pt>
                <c:pt idx="4759">
                  <c:v>0.4801356</c:v>
                </c:pt>
                <c:pt idx="4760">
                  <c:v>3.9872402999999998</c:v>
                </c:pt>
                <c:pt idx="4761">
                  <c:v>2.4316178000000002</c:v>
                </c:pt>
                <c:pt idx="4762">
                  <c:v>0.54415020000000003</c:v>
                </c:pt>
                <c:pt idx="4763">
                  <c:v>4.1905907999999998</c:v>
                </c:pt>
                <c:pt idx="4764">
                  <c:v>8.5218000000000002E-2</c:v>
                </c:pt>
                <c:pt idx="4765">
                  <c:v>8.5218000000000002E-2</c:v>
                </c:pt>
                <c:pt idx="4766">
                  <c:v>5.9399775000000004</c:v>
                </c:pt>
                <c:pt idx="4767">
                  <c:v>5.9246328000000004</c:v>
                </c:pt>
                <c:pt idx="4768">
                  <c:v>5.5272775999999997</c:v>
                </c:pt>
                <c:pt idx="4769">
                  <c:v>1.1225798</c:v>
                </c:pt>
                <c:pt idx="4770">
                  <c:v>1.3005207999999999</c:v>
                </c:pt>
                <c:pt idx="4771">
                  <c:v>9.9834000000000006E-2</c:v>
                </c:pt>
                <c:pt idx="4772">
                  <c:v>0.10798439999999999</c:v>
                </c:pt>
                <c:pt idx="4773">
                  <c:v>2.3818200000000001E-2</c:v>
                </c:pt>
                <c:pt idx="4774">
                  <c:v>0.111273</c:v>
                </c:pt>
                <c:pt idx="4775">
                  <c:v>0.39739799999999997</c:v>
                </c:pt>
                <c:pt idx="4776">
                  <c:v>0.48010900000000001</c:v>
                </c:pt>
                <c:pt idx="4777">
                  <c:v>0.46964440000000002</c:v>
                </c:pt>
                <c:pt idx="4778">
                  <c:v>0.1577604</c:v>
                </c:pt>
                <c:pt idx="4779">
                  <c:v>1.1449385999999999</c:v>
                </c:pt>
                <c:pt idx="4780">
                  <c:v>1.7571843</c:v>
                </c:pt>
                <c:pt idx="4781">
                  <c:v>1.8604731999999999</c:v>
                </c:pt>
                <c:pt idx="4782">
                  <c:v>1.8604731999999999</c:v>
                </c:pt>
                <c:pt idx="4783">
                  <c:v>0.27208379999999999</c:v>
                </c:pt>
                <c:pt idx="4784">
                  <c:v>3.4083000000000002E-2</c:v>
                </c:pt>
                <c:pt idx="4785">
                  <c:v>3.8954999999999997E-2</c:v>
                </c:pt>
                <c:pt idx="4786">
                  <c:v>4.1390999999999997E-2</c:v>
                </c:pt>
                <c:pt idx="4787">
                  <c:v>4.6262999999999999E-2</c:v>
                </c:pt>
                <c:pt idx="4788">
                  <c:v>3.2242524000000001</c:v>
                </c:pt>
                <c:pt idx="4789">
                  <c:v>2.2932239999999999</c:v>
                </c:pt>
                <c:pt idx="4790">
                  <c:v>0.46412759999999997</c:v>
                </c:pt>
                <c:pt idx="4791">
                  <c:v>1.6356298</c:v>
                </c:pt>
                <c:pt idx="4792">
                  <c:v>6.0879000000000003E-2</c:v>
                </c:pt>
                <c:pt idx="4793">
                  <c:v>6.3314999999999996E-2</c:v>
                </c:pt>
                <c:pt idx="4794">
                  <c:v>4.4881992000000004</c:v>
                </c:pt>
                <c:pt idx="4795">
                  <c:v>4.7949165000000002</c:v>
                </c:pt>
                <c:pt idx="4796">
                  <c:v>7.7931E-2</c:v>
                </c:pt>
                <c:pt idx="4797">
                  <c:v>0.10227</c:v>
                </c:pt>
                <c:pt idx="4798">
                  <c:v>4.7208399999999998E-2</c:v>
                </c:pt>
                <c:pt idx="4799">
                  <c:v>4.7636400000000002E-2</c:v>
                </c:pt>
                <c:pt idx="4800">
                  <c:v>0.67410000000000003</c:v>
                </c:pt>
                <c:pt idx="4801">
                  <c:v>0.95847570000000004</c:v>
                </c:pt>
                <c:pt idx="4802">
                  <c:v>1.6310652000000001</c:v>
                </c:pt>
                <c:pt idx="4803">
                  <c:v>1.3478576</c:v>
                </c:pt>
                <c:pt idx="4804">
                  <c:v>1.7175914999999999</c:v>
                </c:pt>
                <c:pt idx="4805">
                  <c:v>1.6356298</c:v>
                </c:pt>
                <c:pt idx="4806">
                  <c:v>1.9724808</c:v>
                </c:pt>
                <c:pt idx="4807">
                  <c:v>1.7571540000000001</c:v>
                </c:pt>
                <c:pt idx="4808">
                  <c:v>2.6990360999999998</c:v>
                </c:pt>
                <c:pt idx="4809">
                  <c:v>1.1143935</c:v>
                </c:pt>
                <c:pt idx="4810">
                  <c:v>3.8954999999999997E-2</c:v>
                </c:pt>
                <c:pt idx="4811">
                  <c:v>3.3533748000000001</c:v>
                </c:pt>
                <c:pt idx="4812">
                  <c:v>3.738051</c:v>
                </c:pt>
                <c:pt idx="4813">
                  <c:v>1.6356298</c:v>
                </c:pt>
                <c:pt idx="4814">
                  <c:v>3.8440970999999999</c:v>
                </c:pt>
                <c:pt idx="4815">
                  <c:v>3.8339028000000002</c:v>
                </c:pt>
                <c:pt idx="4816">
                  <c:v>3.1898007000000002</c:v>
                </c:pt>
                <c:pt idx="4817">
                  <c:v>3.0889402000000001</c:v>
                </c:pt>
                <c:pt idx="4818">
                  <c:v>2.3723184000000002</c:v>
                </c:pt>
                <c:pt idx="4819">
                  <c:v>0.97541199999999995</c:v>
                </c:pt>
                <c:pt idx="4820">
                  <c:v>1.4450563999999999</c:v>
                </c:pt>
                <c:pt idx="4821">
                  <c:v>1.8453434</c:v>
                </c:pt>
                <c:pt idx="4822">
                  <c:v>9.6030599999999994E-2</c:v>
                </c:pt>
                <c:pt idx="4823">
                  <c:v>1.4616000000000001E-2</c:v>
                </c:pt>
                <c:pt idx="4824">
                  <c:v>0.1440372</c:v>
                </c:pt>
                <c:pt idx="4825">
                  <c:v>0.19206119999999999</c:v>
                </c:pt>
                <c:pt idx="4826">
                  <c:v>4.1390999999999997E-2</c:v>
                </c:pt>
                <c:pt idx="4827">
                  <c:v>4.6262999999999999E-2</c:v>
                </c:pt>
                <c:pt idx="4828">
                  <c:v>4.8698999999999999E-2</c:v>
                </c:pt>
                <c:pt idx="4829">
                  <c:v>5.6007000000000001E-2</c:v>
                </c:pt>
                <c:pt idx="4830">
                  <c:v>0.46412759999999997</c:v>
                </c:pt>
                <c:pt idx="4831">
                  <c:v>5.6007000000000001E-2</c:v>
                </c:pt>
                <c:pt idx="4832">
                  <c:v>2.9211000000000001E-2</c:v>
                </c:pt>
                <c:pt idx="4833">
                  <c:v>3.6519000000000003E-2</c:v>
                </c:pt>
                <c:pt idx="4834">
                  <c:v>4.3826999999999998E-2</c:v>
                </c:pt>
                <c:pt idx="4835">
                  <c:v>3.8945432000000002</c:v>
                </c:pt>
                <c:pt idx="4836">
                  <c:v>0.136353</c:v>
                </c:pt>
                <c:pt idx="4837">
                  <c:v>5.3992199999999997E-2</c:v>
                </c:pt>
                <c:pt idx="4838">
                  <c:v>2.1879999999999998E-3</c:v>
                </c:pt>
                <c:pt idx="4839">
                  <c:v>6.3515199999999994E-2</c:v>
                </c:pt>
                <c:pt idx="4840">
                  <c:v>1.218E-2</c:v>
                </c:pt>
                <c:pt idx="4841">
                  <c:v>1.4616000000000001E-2</c:v>
                </c:pt>
                <c:pt idx="4842">
                  <c:v>0.92653920000000001</c:v>
                </c:pt>
                <c:pt idx="4843">
                  <c:v>0.1230286</c:v>
                </c:pt>
                <c:pt idx="4844">
                  <c:v>1.6356298</c:v>
                </c:pt>
                <c:pt idx="4845">
                  <c:v>0.23366500000000001</c:v>
                </c:pt>
                <c:pt idx="4846">
                  <c:v>2.2901220000000002</c:v>
                </c:pt>
                <c:pt idx="4847">
                  <c:v>1.9627648</c:v>
                </c:pt>
                <c:pt idx="4848">
                  <c:v>2.6990360999999998</c:v>
                </c:pt>
                <c:pt idx="4849">
                  <c:v>2.0447397</c:v>
                </c:pt>
                <c:pt idx="4850">
                  <c:v>3.4518200000000001</c:v>
                </c:pt>
                <c:pt idx="4851">
                  <c:v>3.9936275999999999</c:v>
                </c:pt>
                <c:pt idx="4852">
                  <c:v>4.0131633999999998</c:v>
                </c:pt>
                <c:pt idx="4853">
                  <c:v>6.3314999999999996E-2</c:v>
                </c:pt>
                <c:pt idx="4854">
                  <c:v>6.5751000000000004E-2</c:v>
                </c:pt>
                <c:pt idx="4855">
                  <c:v>6.8186999999999998E-2</c:v>
                </c:pt>
                <c:pt idx="4856">
                  <c:v>4.7131083</c:v>
                </c:pt>
                <c:pt idx="4857">
                  <c:v>4.6810574000000003</c:v>
                </c:pt>
                <c:pt idx="4858">
                  <c:v>4.8255840000000001</c:v>
                </c:pt>
                <c:pt idx="4859">
                  <c:v>3.6299108000000002</c:v>
                </c:pt>
                <c:pt idx="4860">
                  <c:v>5.0198255999999999</c:v>
                </c:pt>
                <c:pt idx="4861">
                  <c:v>7.7931E-2</c:v>
                </c:pt>
                <c:pt idx="4862">
                  <c:v>5.6212878000000002</c:v>
                </c:pt>
                <c:pt idx="4863">
                  <c:v>8.5218000000000002E-2</c:v>
                </c:pt>
                <c:pt idx="4864">
                  <c:v>9.2525999999999997E-2</c:v>
                </c:pt>
                <c:pt idx="4865">
                  <c:v>6.3063874000000002</c:v>
                </c:pt>
                <c:pt idx="4866">
                  <c:v>6.1500604000000001</c:v>
                </c:pt>
                <c:pt idx="4867">
                  <c:v>9.7397999999999998E-2</c:v>
                </c:pt>
                <c:pt idx="4868">
                  <c:v>1.9905424</c:v>
                </c:pt>
                <c:pt idx="4869">
                  <c:v>0.171343</c:v>
                </c:pt>
                <c:pt idx="4870">
                  <c:v>7.3058999999999999E-2</c:v>
                </c:pt>
                <c:pt idx="4871">
                  <c:v>9.9834000000000006E-2</c:v>
                </c:pt>
                <c:pt idx="4872">
                  <c:v>9.5272800000000005E-2</c:v>
                </c:pt>
                <c:pt idx="4873">
                  <c:v>8.3780999999999994E-2</c:v>
                </c:pt>
                <c:pt idx="4874">
                  <c:v>0.61779660000000003</c:v>
                </c:pt>
                <c:pt idx="4875">
                  <c:v>9.6030599999999994E-2</c:v>
                </c:pt>
                <c:pt idx="4876">
                  <c:v>9.2276800000000006E-2</c:v>
                </c:pt>
                <c:pt idx="4877">
                  <c:v>0.19206119999999999</c:v>
                </c:pt>
                <c:pt idx="4878">
                  <c:v>1.6356298</c:v>
                </c:pt>
                <c:pt idx="4879">
                  <c:v>2.0345030999999998</c:v>
                </c:pt>
                <c:pt idx="4880">
                  <c:v>0.23724039999999999</c:v>
                </c:pt>
                <c:pt idx="4881">
                  <c:v>3.4083000000000002E-2</c:v>
                </c:pt>
                <c:pt idx="4882">
                  <c:v>2.2901220000000002</c:v>
                </c:pt>
                <c:pt idx="4883">
                  <c:v>2.2605247999999998</c:v>
                </c:pt>
                <c:pt idx="4884">
                  <c:v>1.1120296000000001</c:v>
                </c:pt>
                <c:pt idx="4885">
                  <c:v>0.33750000000000002</c:v>
                </c:pt>
                <c:pt idx="4886">
                  <c:v>0.25699260000000002</c:v>
                </c:pt>
                <c:pt idx="4887">
                  <c:v>2.4946001999999998</c:v>
                </c:pt>
                <c:pt idx="4888">
                  <c:v>3.6519000000000003E-2</c:v>
                </c:pt>
                <c:pt idx="4889">
                  <c:v>2.6990360999999998</c:v>
                </c:pt>
                <c:pt idx="4890">
                  <c:v>2.1622560000000002</c:v>
                </c:pt>
                <c:pt idx="4891">
                  <c:v>4.8698999999999999E-2</c:v>
                </c:pt>
                <c:pt idx="4892">
                  <c:v>3.5782839000000002</c:v>
                </c:pt>
                <c:pt idx="4893">
                  <c:v>5.3571000000000001E-2</c:v>
                </c:pt>
                <c:pt idx="4894">
                  <c:v>5.3571000000000001E-2</c:v>
                </c:pt>
                <c:pt idx="4895">
                  <c:v>0.46412759999999997</c:v>
                </c:pt>
                <c:pt idx="4896">
                  <c:v>3.8440970999999999</c:v>
                </c:pt>
                <c:pt idx="4897">
                  <c:v>3.8945432000000002</c:v>
                </c:pt>
                <c:pt idx="4898">
                  <c:v>3.5983946000000002</c:v>
                </c:pt>
                <c:pt idx="4899">
                  <c:v>6.3314999999999996E-2</c:v>
                </c:pt>
                <c:pt idx="4900">
                  <c:v>6.5751000000000004E-2</c:v>
                </c:pt>
                <c:pt idx="4901">
                  <c:v>4.4064332999999998</c:v>
                </c:pt>
                <c:pt idx="4902">
                  <c:v>4.2628371999999999</c:v>
                </c:pt>
                <c:pt idx="4903">
                  <c:v>8.5218000000000002E-2</c:v>
                </c:pt>
                <c:pt idx="4904">
                  <c:v>8.3089779999999998</c:v>
                </c:pt>
                <c:pt idx="4905">
                  <c:v>0.136353</c:v>
                </c:pt>
                <c:pt idx="4906">
                  <c:v>2.4204256000000002</c:v>
                </c:pt>
                <c:pt idx="4907">
                  <c:v>5.6007000000000001E-2</c:v>
                </c:pt>
                <c:pt idx="4908">
                  <c:v>5.6007000000000001E-2</c:v>
                </c:pt>
                <c:pt idx="4909">
                  <c:v>4.7636400000000002E-2</c:v>
                </c:pt>
                <c:pt idx="4910">
                  <c:v>9.2533199999999996E-2</c:v>
                </c:pt>
                <c:pt idx="4911">
                  <c:v>0.1400352</c:v>
                </c:pt>
                <c:pt idx="4912">
                  <c:v>1.4616000000000001E-2</c:v>
                </c:pt>
                <c:pt idx="4913">
                  <c:v>1.9487999999999998E-2</c:v>
                </c:pt>
                <c:pt idx="4914">
                  <c:v>0.89967870000000005</c:v>
                </c:pt>
                <c:pt idx="4915">
                  <c:v>1.9487999999999998E-2</c:v>
                </c:pt>
                <c:pt idx="4916">
                  <c:v>1.2355718</c:v>
                </c:pt>
                <c:pt idx="4917">
                  <c:v>1.5552235999999999</c:v>
                </c:pt>
                <c:pt idx="4918">
                  <c:v>1.5931443999999999</c:v>
                </c:pt>
                <c:pt idx="4919">
                  <c:v>1.3495391999999999</c:v>
                </c:pt>
                <c:pt idx="4920">
                  <c:v>1.6356298</c:v>
                </c:pt>
                <c:pt idx="4921">
                  <c:v>1.1501793</c:v>
                </c:pt>
                <c:pt idx="4922">
                  <c:v>1.7571843</c:v>
                </c:pt>
                <c:pt idx="4923">
                  <c:v>2.2287447</c:v>
                </c:pt>
                <c:pt idx="4924">
                  <c:v>1.8402615</c:v>
                </c:pt>
                <c:pt idx="4925">
                  <c:v>3.4083000000000002E-2</c:v>
                </c:pt>
                <c:pt idx="4926">
                  <c:v>3.6519000000000003E-2</c:v>
                </c:pt>
                <c:pt idx="4927">
                  <c:v>1.0734893999999999</c:v>
                </c:pt>
                <c:pt idx="4928">
                  <c:v>2.4204256000000002</c:v>
                </c:pt>
                <c:pt idx="4929">
                  <c:v>3.3124707</c:v>
                </c:pt>
                <c:pt idx="4930">
                  <c:v>3.3380147999999998</c:v>
                </c:pt>
                <c:pt idx="4931">
                  <c:v>5.6007000000000001E-2</c:v>
                </c:pt>
                <c:pt idx="4932">
                  <c:v>5.6007000000000001E-2</c:v>
                </c:pt>
                <c:pt idx="4933">
                  <c:v>5.6007000000000001E-2</c:v>
                </c:pt>
                <c:pt idx="4934">
                  <c:v>1.6356298</c:v>
                </c:pt>
                <c:pt idx="4935">
                  <c:v>3.9616910999999999</c:v>
                </c:pt>
                <c:pt idx="4936">
                  <c:v>2.4513913999999999</c:v>
                </c:pt>
                <c:pt idx="4937">
                  <c:v>4.3209809999999997</c:v>
                </c:pt>
                <c:pt idx="4938">
                  <c:v>6.5751000000000004E-2</c:v>
                </c:pt>
                <c:pt idx="4939">
                  <c:v>7.0623000000000005E-2</c:v>
                </c:pt>
                <c:pt idx="4940">
                  <c:v>3.2307047999999998</c:v>
                </c:pt>
                <c:pt idx="4941">
                  <c:v>7.3058999999999999E-2</c:v>
                </c:pt>
                <c:pt idx="4942">
                  <c:v>5.6332601999999996</c:v>
                </c:pt>
                <c:pt idx="4943">
                  <c:v>6.6471824000000002</c:v>
                </c:pt>
                <c:pt idx="4944">
                  <c:v>4.8719999999999996E-3</c:v>
                </c:pt>
                <c:pt idx="4945">
                  <c:v>4.6262999999999999E-2</c:v>
                </c:pt>
                <c:pt idx="4946">
                  <c:v>3.1757599999999997E-2</c:v>
                </c:pt>
                <c:pt idx="4947">
                  <c:v>4.7636400000000002E-2</c:v>
                </c:pt>
                <c:pt idx="4948">
                  <c:v>0.75863000000000003</c:v>
                </c:pt>
                <c:pt idx="4949">
                  <c:v>1.1450610000000001</c:v>
                </c:pt>
                <c:pt idx="4950">
                  <c:v>0.1577604</c:v>
                </c:pt>
                <c:pt idx="4951">
                  <c:v>0.34438079999999999</c:v>
                </c:pt>
                <c:pt idx="4952">
                  <c:v>0.17791960000000001</c:v>
                </c:pt>
                <c:pt idx="4953">
                  <c:v>0.1230286</c:v>
                </c:pt>
                <c:pt idx="4954">
                  <c:v>1.4088904</c:v>
                </c:pt>
                <c:pt idx="4955">
                  <c:v>1.6356298</c:v>
                </c:pt>
                <c:pt idx="4956">
                  <c:v>1.9220697</c:v>
                </c:pt>
                <c:pt idx="4957">
                  <c:v>2.1265478999999998</c:v>
                </c:pt>
                <c:pt idx="4958">
                  <c:v>2.4946001999999998</c:v>
                </c:pt>
                <c:pt idx="4959">
                  <c:v>2.5763661</c:v>
                </c:pt>
                <c:pt idx="4960">
                  <c:v>4.6262999999999999E-2</c:v>
                </c:pt>
                <c:pt idx="4961">
                  <c:v>0.39538640000000003</c:v>
                </c:pt>
                <c:pt idx="4962">
                  <c:v>5.1135E-2</c:v>
                </c:pt>
                <c:pt idx="4963">
                  <c:v>3.6396188999999999</c:v>
                </c:pt>
                <c:pt idx="4964">
                  <c:v>3.2712821999999999</c:v>
                </c:pt>
                <c:pt idx="4965">
                  <c:v>0.46731299999999998</c:v>
                </c:pt>
                <c:pt idx="4966">
                  <c:v>5.6007000000000001E-2</c:v>
                </c:pt>
                <c:pt idx="4967">
                  <c:v>0.4801356</c:v>
                </c:pt>
                <c:pt idx="4968">
                  <c:v>0.93921719999999997</c:v>
                </c:pt>
                <c:pt idx="4969">
                  <c:v>2.5700116</c:v>
                </c:pt>
                <c:pt idx="4970">
                  <c:v>4.4881992000000004</c:v>
                </c:pt>
                <c:pt idx="4971">
                  <c:v>4.7131083</c:v>
                </c:pt>
                <c:pt idx="4972">
                  <c:v>7.3058999999999999E-2</c:v>
                </c:pt>
                <c:pt idx="4973">
                  <c:v>5.5212642000000001</c:v>
                </c:pt>
                <c:pt idx="4974">
                  <c:v>6.3220308000000003</c:v>
                </c:pt>
                <c:pt idx="4975">
                  <c:v>0.119322</c:v>
                </c:pt>
                <c:pt idx="4976">
                  <c:v>6.3314999999999996E-2</c:v>
                </c:pt>
                <c:pt idx="4977">
                  <c:v>7.0623000000000005E-2</c:v>
                </c:pt>
                <c:pt idx="4978">
                  <c:v>9.9834000000000006E-2</c:v>
                </c:pt>
                <c:pt idx="4979">
                  <c:v>2.16568E-2</c:v>
                </c:pt>
                <c:pt idx="4980">
                  <c:v>2.3818200000000001E-2</c:v>
                </c:pt>
                <c:pt idx="4981">
                  <c:v>6.3515199999999994E-2</c:v>
                </c:pt>
                <c:pt idx="4982">
                  <c:v>3.1757599999999997E-2</c:v>
                </c:pt>
                <c:pt idx="4983">
                  <c:v>0.1400352</c:v>
                </c:pt>
                <c:pt idx="4984">
                  <c:v>0.1810012</c:v>
                </c:pt>
                <c:pt idx="4985">
                  <c:v>1.4616000000000001E-2</c:v>
                </c:pt>
                <c:pt idx="4986">
                  <c:v>1.3085173999999999</c:v>
                </c:pt>
                <c:pt idx="4987">
                  <c:v>1.9724808</c:v>
                </c:pt>
                <c:pt idx="4988">
                  <c:v>2.1242068000000001</c:v>
                </c:pt>
                <c:pt idx="4989">
                  <c:v>1.9627648</c:v>
                </c:pt>
                <c:pt idx="4990">
                  <c:v>1.7571540000000001</c:v>
                </c:pt>
                <c:pt idx="4991">
                  <c:v>3.4083000000000002E-2</c:v>
                </c:pt>
                <c:pt idx="4992">
                  <c:v>3.6519000000000003E-2</c:v>
                </c:pt>
                <c:pt idx="4993">
                  <c:v>3.6519000000000003E-2</c:v>
                </c:pt>
                <c:pt idx="4994">
                  <c:v>3.8954999999999997E-2</c:v>
                </c:pt>
                <c:pt idx="4995">
                  <c:v>4.3826999999999998E-2</c:v>
                </c:pt>
                <c:pt idx="4996">
                  <c:v>4.3826999999999998E-2</c:v>
                </c:pt>
                <c:pt idx="4997">
                  <c:v>4.3826999999999998E-2</c:v>
                </c:pt>
                <c:pt idx="4998">
                  <c:v>2.7817004000000001</c:v>
                </c:pt>
                <c:pt idx="4999">
                  <c:v>2.6010844</c:v>
                </c:pt>
                <c:pt idx="5000">
                  <c:v>5.1135E-2</c:v>
                </c:pt>
                <c:pt idx="5001">
                  <c:v>3.9936275999999999</c:v>
                </c:pt>
                <c:pt idx="5002">
                  <c:v>2.8072306</c:v>
                </c:pt>
                <c:pt idx="5003">
                  <c:v>4.6824408000000002</c:v>
                </c:pt>
                <c:pt idx="5004">
                  <c:v>5.26119</c:v>
                </c:pt>
                <c:pt idx="5005">
                  <c:v>9.9834000000000006E-2</c:v>
                </c:pt>
                <c:pt idx="5006">
                  <c:v>0.136353</c:v>
                </c:pt>
                <c:pt idx="5007">
                  <c:v>2.0555555999999999</c:v>
                </c:pt>
                <c:pt idx="5008">
                  <c:v>5.3571000000000001E-2</c:v>
                </c:pt>
                <c:pt idx="5009">
                  <c:v>9.2525999999999997E-2</c:v>
                </c:pt>
                <c:pt idx="5010">
                  <c:v>0.57616619999999996</c:v>
                </c:pt>
                <c:pt idx="5011">
                  <c:v>8.0977599999999997E-2</c:v>
                </c:pt>
                <c:pt idx="5012">
                  <c:v>1.9816400000000001E-2</c:v>
                </c:pt>
                <c:pt idx="5013">
                  <c:v>0.48052800000000001</c:v>
                </c:pt>
                <c:pt idx="5014">
                  <c:v>1.3085173999999999</c:v>
                </c:pt>
                <c:pt idx="5015">
                  <c:v>1.2779676</c:v>
                </c:pt>
                <c:pt idx="5016">
                  <c:v>0.23366500000000001</c:v>
                </c:pt>
                <c:pt idx="5017">
                  <c:v>2.2901220000000002</c:v>
                </c:pt>
                <c:pt idx="5018">
                  <c:v>3.1310036999999999</c:v>
                </c:pt>
                <c:pt idx="5019">
                  <c:v>3.6102626999999998</c:v>
                </c:pt>
                <c:pt idx="5020">
                  <c:v>3.5987570999999998</c:v>
                </c:pt>
                <c:pt idx="5021">
                  <c:v>3.6396188999999999</c:v>
                </c:pt>
                <c:pt idx="5022">
                  <c:v>2.1943774</c:v>
                </c:pt>
                <c:pt idx="5023">
                  <c:v>1.6356298</c:v>
                </c:pt>
                <c:pt idx="5024">
                  <c:v>4.2223860000000002</c:v>
                </c:pt>
                <c:pt idx="5025">
                  <c:v>4.9891581</c:v>
                </c:pt>
                <c:pt idx="5026">
                  <c:v>5.3772422000000004</c:v>
                </c:pt>
                <c:pt idx="5027">
                  <c:v>6.3854604000000004</c:v>
                </c:pt>
                <c:pt idx="5028">
                  <c:v>4.9492636000000001</c:v>
                </c:pt>
                <c:pt idx="5029">
                  <c:v>0.109038</c:v>
                </c:pt>
                <c:pt idx="5030">
                  <c:v>0.18693199999999999</c:v>
                </c:pt>
                <c:pt idx="5031">
                  <c:v>2.436E-2</c:v>
                </c:pt>
                <c:pt idx="5032">
                  <c:v>2.9211000000000001E-2</c:v>
                </c:pt>
                <c:pt idx="5033">
                  <c:v>0.24923699999999999</c:v>
                </c:pt>
                <c:pt idx="5034">
                  <c:v>3.4083000000000002E-2</c:v>
                </c:pt>
                <c:pt idx="5035">
                  <c:v>7.3058999999999999E-2</c:v>
                </c:pt>
                <c:pt idx="5036">
                  <c:v>9.9834000000000006E-2</c:v>
                </c:pt>
                <c:pt idx="5037">
                  <c:v>3.1757599999999997E-2</c:v>
                </c:pt>
                <c:pt idx="5038">
                  <c:v>3.6519000000000003E-2</c:v>
                </c:pt>
                <c:pt idx="5039">
                  <c:v>3.8954999999999997E-2</c:v>
                </c:pt>
                <c:pt idx="5040">
                  <c:v>3.1079924999999999</c:v>
                </c:pt>
                <c:pt idx="5041">
                  <c:v>4.6259952000000002</c:v>
                </c:pt>
                <c:pt idx="5042">
                  <c:v>9.7397999999999998E-2</c:v>
                </c:pt>
                <c:pt idx="5043">
                  <c:v>1.8749999999999999E-3</c:v>
                </c:pt>
                <c:pt idx="5044">
                  <c:v>0.17466680000000001</c:v>
                </c:pt>
                <c:pt idx="5045">
                  <c:v>0.44462780000000002</c:v>
                </c:pt>
                <c:pt idx="5046">
                  <c:v>0.57253050000000005</c:v>
                </c:pt>
                <c:pt idx="5047">
                  <c:v>0.76677209999999996</c:v>
                </c:pt>
                <c:pt idx="5048">
                  <c:v>1.218E-2</c:v>
                </c:pt>
                <c:pt idx="5049">
                  <c:v>1.4616000000000001E-2</c:v>
                </c:pt>
                <c:pt idx="5050">
                  <c:v>1.1552975999999999</c:v>
                </c:pt>
                <c:pt idx="5051">
                  <c:v>1.2268269000000001</c:v>
                </c:pt>
                <c:pt idx="5052">
                  <c:v>1.4720736000000001</c:v>
                </c:pt>
                <c:pt idx="5053">
                  <c:v>1.4720736000000001</c:v>
                </c:pt>
                <c:pt idx="5054">
                  <c:v>2.2605247999999998</c:v>
                </c:pt>
                <c:pt idx="5055">
                  <c:v>2.1263209999999999</c:v>
                </c:pt>
                <c:pt idx="5056">
                  <c:v>2.0447397</c:v>
                </c:pt>
                <c:pt idx="5057">
                  <c:v>3.2907708000000002</c:v>
                </c:pt>
                <c:pt idx="5058">
                  <c:v>3.2223906000000002</c:v>
                </c:pt>
                <c:pt idx="5059">
                  <c:v>5.1135E-2</c:v>
                </c:pt>
                <c:pt idx="5060">
                  <c:v>2.9441472000000002</c:v>
                </c:pt>
                <c:pt idx="5061">
                  <c:v>2.1943774</c:v>
                </c:pt>
                <c:pt idx="5062">
                  <c:v>3.1898007000000002</c:v>
                </c:pt>
                <c:pt idx="5063">
                  <c:v>5.6007000000000001E-2</c:v>
                </c:pt>
                <c:pt idx="5064">
                  <c:v>0.4801356</c:v>
                </c:pt>
                <c:pt idx="5065">
                  <c:v>3.8690772</c:v>
                </c:pt>
                <c:pt idx="5066">
                  <c:v>6.3314999999999996E-2</c:v>
                </c:pt>
                <c:pt idx="5067">
                  <c:v>6.3314999999999996E-2</c:v>
                </c:pt>
                <c:pt idx="5068">
                  <c:v>3.2947012</c:v>
                </c:pt>
                <c:pt idx="5069">
                  <c:v>4.4166276</c:v>
                </c:pt>
                <c:pt idx="5070">
                  <c:v>4.6241120000000002</c:v>
                </c:pt>
                <c:pt idx="5071">
                  <c:v>5.7277528000000002</c:v>
                </c:pt>
                <c:pt idx="5072">
                  <c:v>0.116886</c:v>
                </c:pt>
                <c:pt idx="5073">
                  <c:v>1.3738193999999999</c:v>
                </c:pt>
                <c:pt idx="5074">
                  <c:v>0.119091</c:v>
                </c:pt>
                <c:pt idx="5075">
                  <c:v>0.19054560000000001</c:v>
                </c:pt>
                <c:pt idx="5076">
                  <c:v>6.2958799999999995E-2</c:v>
                </c:pt>
                <c:pt idx="5077">
                  <c:v>6.2958799999999995E-2</c:v>
                </c:pt>
                <c:pt idx="5078">
                  <c:v>0.22506899999999999</c:v>
                </c:pt>
                <c:pt idx="5079">
                  <c:v>1.9487999999999998E-2</c:v>
                </c:pt>
                <c:pt idx="5080">
                  <c:v>0.17605319999999999</c:v>
                </c:pt>
                <c:pt idx="5081">
                  <c:v>1.5948792000000001</c:v>
                </c:pt>
                <c:pt idx="5082">
                  <c:v>3.1647000000000002E-2</c:v>
                </c:pt>
                <c:pt idx="5083">
                  <c:v>2.2044644999999998</c:v>
                </c:pt>
                <c:pt idx="5084">
                  <c:v>1.1120296000000001</c:v>
                </c:pt>
                <c:pt idx="5085">
                  <c:v>3.4083000000000002E-2</c:v>
                </c:pt>
                <c:pt idx="5086">
                  <c:v>3.8954999999999997E-2</c:v>
                </c:pt>
                <c:pt idx="5087">
                  <c:v>2.6990360999999998</c:v>
                </c:pt>
                <c:pt idx="5088">
                  <c:v>4.1390999999999997E-2</c:v>
                </c:pt>
                <c:pt idx="5089">
                  <c:v>3.0006865999999999</c:v>
                </c:pt>
                <c:pt idx="5090">
                  <c:v>2.6010844</c:v>
                </c:pt>
                <c:pt idx="5091">
                  <c:v>3.1898007000000002</c:v>
                </c:pt>
                <c:pt idx="5092">
                  <c:v>3.2907708000000002</c:v>
                </c:pt>
                <c:pt idx="5093">
                  <c:v>5.6007000000000001E-2</c:v>
                </c:pt>
                <c:pt idx="5094">
                  <c:v>3.8339028000000002</c:v>
                </c:pt>
                <c:pt idx="5095">
                  <c:v>0.61049640000000005</c:v>
                </c:pt>
                <c:pt idx="5096">
                  <c:v>0.61049640000000005</c:v>
                </c:pt>
                <c:pt idx="5097">
                  <c:v>2.6886104</c:v>
                </c:pt>
                <c:pt idx="5098">
                  <c:v>4.6006748999999996</c:v>
                </c:pt>
                <c:pt idx="5099">
                  <c:v>6.8186999999999998E-2</c:v>
                </c:pt>
                <c:pt idx="5100">
                  <c:v>4.0099748000000002</c:v>
                </c:pt>
                <c:pt idx="5101">
                  <c:v>7.5495000000000007E-2</c:v>
                </c:pt>
                <c:pt idx="5102">
                  <c:v>8.5218000000000002E-2</c:v>
                </c:pt>
                <c:pt idx="5103">
                  <c:v>9.2525999999999997E-2</c:v>
                </c:pt>
                <c:pt idx="5104">
                  <c:v>5.6717703999999998</c:v>
                </c:pt>
                <c:pt idx="5105">
                  <c:v>0.136353</c:v>
                </c:pt>
                <c:pt idx="5106">
                  <c:v>3.1757599999999997E-2</c:v>
                </c:pt>
                <c:pt idx="5107">
                  <c:v>0.1162842</c:v>
                </c:pt>
                <c:pt idx="5108">
                  <c:v>0.13378860000000001</c:v>
                </c:pt>
                <c:pt idx="5109">
                  <c:v>0.2396295</c:v>
                </c:pt>
                <c:pt idx="5110">
                  <c:v>2.3818200000000001E-2</c:v>
                </c:pt>
                <c:pt idx="5111">
                  <c:v>0.69939479999999998</c:v>
                </c:pt>
                <c:pt idx="5112">
                  <c:v>4.7208399999999998E-2</c:v>
                </c:pt>
                <c:pt idx="5113">
                  <c:v>1.0115352</c:v>
                </c:pt>
                <c:pt idx="5114">
                  <c:v>1.468896</c:v>
                </c:pt>
                <c:pt idx="5115">
                  <c:v>1.5173028</c:v>
                </c:pt>
                <c:pt idx="5116">
                  <c:v>1.4088904</c:v>
                </c:pt>
                <c:pt idx="5117">
                  <c:v>1.3085173999999999</c:v>
                </c:pt>
                <c:pt idx="5118">
                  <c:v>2.440563</c:v>
                </c:pt>
                <c:pt idx="5119">
                  <c:v>0.27676620000000002</c:v>
                </c:pt>
                <c:pt idx="5120">
                  <c:v>2.4023639999999999</c:v>
                </c:pt>
                <c:pt idx="5121">
                  <c:v>3.0670883999999998</c:v>
                </c:pt>
                <c:pt idx="5122">
                  <c:v>4.8698999999999999E-2</c:v>
                </c:pt>
                <c:pt idx="5123">
                  <c:v>1.6356298</c:v>
                </c:pt>
                <c:pt idx="5124">
                  <c:v>5.6007000000000001E-2</c:v>
                </c:pt>
                <c:pt idx="5125">
                  <c:v>5.8443000000000002E-2</c:v>
                </c:pt>
                <c:pt idx="5126">
                  <c:v>5.8443000000000002E-2</c:v>
                </c:pt>
                <c:pt idx="5127">
                  <c:v>4.0076711999999999</c:v>
                </c:pt>
                <c:pt idx="5128">
                  <c:v>4.0076711999999999</c:v>
                </c:pt>
                <c:pt idx="5129">
                  <c:v>4.1405778</c:v>
                </c:pt>
                <c:pt idx="5130">
                  <c:v>4.1905907999999998</c:v>
                </c:pt>
                <c:pt idx="5131">
                  <c:v>3.6667616000000001</c:v>
                </c:pt>
                <c:pt idx="5132">
                  <c:v>0.51400659999999998</c:v>
                </c:pt>
                <c:pt idx="5133">
                  <c:v>2.7874569999999999</c:v>
                </c:pt>
                <c:pt idx="5134">
                  <c:v>7.0623000000000005E-2</c:v>
                </c:pt>
                <c:pt idx="5135">
                  <c:v>4.6824408000000002</c:v>
                </c:pt>
                <c:pt idx="5136">
                  <c:v>4.2990031999999996</c:v>
                </c:pt>
                <c:pt idx="5137">
                  <c:v>7.7931E-2</c:v>
                </c:pt>
                <c:pt idx="5138">
                  <c:v>5.8813405999999997</c:v>
                </c:pt>
                <c:pt idx="5139">
                  <c:v>0.10227</c:v>
                </c:pt>
                <c:pt idx="5140">
                  <c:v>7.9477032000000003</c:v>
                </c:pt>
                <c:pt idx="5141">
                  <c:v>4.6262999999999999E-2</c:v>
                </c:pt>
                <c:pt idx="5142">
                  <c:v>4.8698999999999999E-2</c:v>
                </c:pt>
                <c:pt idx="5143">
                  <c:v>5.6007000000000001E-2</c:v>
                </c:pt>
                <c:pt idx="5144">
                  <c:v>5.6007000000000001E-2</c:v>
                </c:pt>
                <c:pt idx="5145">
                  <c:v>6.3314999999999996E-2</c:v>
                </c:pt>
                <c:pt idx="5146">
                  <c:v>2.16568E-2</c:v>
                </c:pt>
                <c:pt idx="5147">
                  <c:v>8.2031499999999993E-2</c:v>
                </c:pt>
                <c:pt idx="5148">
                  <c:v>0.22230320000000001</c:v>
                </c:pt>
                <c:pt idx="5149">
                  <c:v>9.4416799999999995E-2</c:v>
                </c:pt>
                <c:pt idx="5150">
                  <c:v>1.218E-2</c:v>
                </c:pt>
                <c:pt idx="5151">
                  <c:v>1.4616000000000001E-2</c:v>
                </c:pt>
                <c:pt idx="5152">
                  <c:v>1.3655767999999999</c:v>
                </c:pt>
                <c:pt idx="5153">
                  <c:v>1.4414184000000001</c:v>
                </c:pt>
                <c:pt idx="5154">
                  <c:v>2.1923999999999999E-2</c:v>
                </c:pt>
                <c:pt idx="5155">
                  <c:v>1.782834</c:v>
                </c:pt>
                <c:pt idx="5156">
                  <c:v>1.8062883999999999</c:v>
                </c:pt>
                <c:pt idx="5157">
                  <c:v>0.23366500000000001</c:v>
                </c:pt>
                <c:pt idx="5158">
                  <c:v>1.3738193999999999</c:v>
                </c:pt>
                <c:pt idx="5159">
                  <c:v>2.0862859999999999</c:v>
                </c:pt>
                <c:pt idx="5160">
                  <c:v>2.4276588000000001</c:v>
                </c:pt>
                <c:pt idx="5161">
                  <c:v>2.4946001999999998</c:v>
                </c:pt>
                <c:pt idx="5162">
                  <c:v>3.6519000000000003E-2</c:v>
                </c:pt>
                <c:pt idx="5163">
                  <c:v>3.6519000000000003E-2</c:v>
                </c:pt>
                <c:pt idx="5164">
                  <c:v>2.8626524999999998</c:v>
                </c:pt>
                <c:pt idx="5165">
                  <c:v>4.3826999999999998E-2</c:v>
                </c:pt>
                <c:pt idx="5166">
                  <c:v>3.2715665999999999</c:v>
                </c:pt>
                <c:pt idx="5167">
                  <c:v>2.3481792000000001</c:v>
                </c:pt>
                <c:pt idx="5168">
                  <c:v>2.2901220000000002</c:v>
                </c:pt>
                <c:pt idx="5169">
                  <c:v>5.1135E-2</c:v>
                </c:pt>
                <c:pt idx="5170">
                  <c:v>2.9768493999999999</c:v>
                </c:pt>
                <c:pt idx="5171">
                  <c:v>3.5169489</c:v>
                </c:pt>
                <c:pt idx="5172">
                  <c:v>3.8440970999999999</c:v>
                </c:pt>
                <c:pt idx="5173">
                  <c:v>5.6007000000000001E-2</c:v>
                </c:pt>
                <c:pt idx="5174">
                  <c:v>4.1814818999999996</c:v>
                </c:pt>
                <c:pt idx="5175">
                  <c:v>8.5218000000000002E-2</c:v>
                </c:pt>
                <c:pt idx="5176">
                  <c:v>9.6030599999999994E-2</c:v>
                </c:pt>
                <c:pt idx="5177">
                  <c:v>8.0977599999999997E-2</c:v>
                </c:pt>
                <c:pt idx="5178">
                  <c:v>0.1111516</c:v>
                </c:pt>
                <c:pt idx="5179">
                  <c:v>0.46010000000000001</c:v>
                </c:pt>
                <c:pt idx="5180">
                  <c:v>0.46010000000000001</c:v>
                </c:pt>
                <c:pt idx="5181">
                  <c:v>0.46010000000000001</c:v>
                </c:pt>
                <c:pt idx="5182">
                  <c:v>0.23366500000000001</c:v>
                </c:pt>
                <c:pt idx="5183">
                  <c:v>3.4083000000000002E-2</c:v>
                </c:pt>
                <c:pt idx="5184">
                  <c:v>5.1135E-2</c:v>
                </c:pt>
                <c:pt idx="5185">
                  <c:v>5.3571000000000001E-2</c:v>
                </c:pt>
                <c:pt idx="5186">
                  <c:v>5.6007000000000001E-2</c:v>
                </c:pt>
                <c:pt idx="5187">
                  <c:v>6.5751000000000004E-2</c:v>
                </c:pt>
                <c:pt idx="5188">
                  <c:v>6.6820002000000001</c:v>
                </c:pt>
                <c:pt idx="5189">
                  <c:v>0.10957799999999999</c:v>
                </c:pt>
                <c:pt idx="5190">
                  <c:v>0.119322</c:v>
                </c:pt>
                <c:pt idx="5191">
                  <c:v>4.7686048000000003</c:v>
                </c:pt>
                <c:pt idx="5192">
                  <c:v>9.5272800000000005E-2</c:v>
                </c:pt>
                <c:pt idx="5193">
                  <c:v>1.134E-3</c:v>
                </c:pt>
                <c:pt idx="5194">
                  <c:v>0.8698458</c:v>
                </c:pt>
                <c:pt idx="5195">
                  <c:v>3.1647000000000002E-2</c:v>
                </c:pt>
                <c:pt idx="5196">
                  <c:v>1.9627648</c:v>
                </c:pt>
                <c:pt idx="5197">
                  <c:v>3.4083000000000002E-2</c:v>
                </c:pt>
                <c:pt idx="5198">
                  <c:v>2.4946001999999998</c:v>
                </c:pt>
                <c:pt idx="5199">
                  <c:v>2.3698788</c:v>
                </c:pt>
                <c:pt idx="5200">
                  <c:v>3.7060721999999999</c:v>
                </c:pt>
                <c:pt idx="5201">
                  <c:v>3.1898007000000002</c:v>
                </c:pt>
                <c:pt idx="5202">
                  <c:v>2.4316178000000002</c:v>
                </c:pt>
                <c:pt idx="5203">
                  <c:v>6.0879000000000003E-2</c:v>
                </c:pt>
                <c:pt idx="5204">
                  <c:v>4.1214158999999997</c:v>
                </c:pt>
                <c:pt idx="5205">
                  <c:v>5.0576331999999997</c:v>
                </c:pt>
                <c:pt idx="5206">
                  <c:v>2.6775E-2</c:v>
                </c:pt>
                <c:pt idx="5207">
                  <c:v>2.9211000000000001E-2</c:v>
                </c:pt>
                <c:pt idx="5208">
                  <c:v>3.6519000000000003E-2</c:v>
                </c:pt>
                <c:pt idx="5209">
                  <c:v>5.6007000000000001E-2</c:v>
                </c:pt>
                <c:pt idx="5210">
                  <c:v>6.0879000000000003E-2</c:v>
                </c:pt>
                <c:pt idx="5211">
                  <c:v>6.3314999999999996E-2</c:v>
                </c:pt>
                <c:pt idx="5212">
                  <c:v>7.3058999999999999E-2</c:v>
                </c:pt>
                <c:pt idx="5213">
                  <c:v>7.7931E-2</c:v>
                </c:pt>
                <c:pt idx="5214">
                  <c:v>8.0346000000000001E-2</c:v>
                </c:pt>
                <c:pt idx="5215">
                  <c:v>8.0977599999999997E-2</c:v>
                </c:pt>
                <c:pt idx="5216">
                  <c:v>0.19054560000000001</c:v>
                </c:pt>
                <c:pt idx="5217">
                  <c:v>1.5444808000000001</c:v>
                </c:pt>
                <c:pt idx="5218">
                  <c:v>2.0856438000000002</c:v>
                </c:pt>
                <c:pt idx="5219">
                  <c:v>3.6519000000000003E-2</c:v>
                </c:pt>
                <c:pt idx="5220">
                  <c:v>2.1622560000000002</c:v>
                </c:pt>
                <c:pt idx="5221">
                  <c:v>4.6262999999999999E-2</c:v>
                </c:pt>
                <c:pt idx="5222">
                  <c:v>0.46731299999999998</c:v>
                </c:pt>
                <c:pt idx="5223">
                  <c:v>8.2781999999999994E-2</c:v>
                </c:pt>
                <c:pt idx="5224">
                  <c:v>8.5218000000000002E-2</c:v>
                </c:pt>
                <c:pt idx="5225">
                  <c:v>2.1879999999999998E-3</c:v>
                </c:pt>
                <c:pt idx="5226">
                  <c:v>0.38008540000000002</c:v>
                </c:pt>
                <c:pt idx="5227">
                  <c:v>4.7636400000000002E-2</c:v>
                </c:pt>
                <c:pt idx="5228">
                  <c:v>0.73444799999999999</c:v>
                </c:pt>
                <c:pt idx="5229">
                  <c:v>1.9487999999999998E-2</c:v>
                </c:pt>
                <c:pt idx="5230">
                  <c:v>1.5552235999999999</c:v>
                </c:pt>
                <c:pt idx="5231">
                  <c:v>1.4338428000000001</c:v>
                </c:pt>
                <c:pt idx="5232">
                  <c:v>1.4240843999999999</c:v>
                </c:pt>
                <c:pt idx="5233">
                  <c:v>2.0104015999999998</c:v>
                </c:pt>
                <c:pt idx="5234">
                  <c:v>1.9627648</c:v>
                </c:pt>
                <c:pt idx="5235">
                  <c:v>3.4083000000000002E-2</c:v>
                </c:pt>
                <c:pt idx="5236">
                  <c:v>2.4920198999999998</c:v>
                </c:pt>
                <c:pt idx="5237">
                  <c:v>2.7806304000000002</c:v>
                </c:pt>
                <c:pt idx="5238">
                  <c:v>4.3826999999999998E-2</c:v>
                </c:pt>
                <c:pt idx="5239">
                  <c:v>4.3826999999999998E-2</c:v>
                </c:pt>
                <c:pt idx="5240">
                  <c:v>4.3826999999999998E-2</c:v>
                </c:pt>
                <c:pt idx="5241">
                  <c:v>2.1674096999999999</c:v>
                </c:pt>
                <c:pt idx="5242">
                  <c:v>4.8698999999999999E-2</c:v>
                </c:pt>
                <c:pt idx="5243">
                  <c:v>5.1135E-2</c:v>
                </c:pt>
                <c:pt idx="5244">
                  <c:v>2.9441472000000002</c:v>
                </c:pt>
                <c:pt idx="5245">
                  <c:v>5.6007000000000001E-2</c:v>
                </c:pt>
                <c:pt idx="5246">
                  <c:v>3.8440970999999999</c:v>
                </c:pt>
                <c:pt idx="5247">
                  <c:v>2.4316178000000002</c:v>
                </c:pt>
                <c:pt idx="5248">
                  <c:v>6.3314999999999996E-2</c:v>
                </c:pt>
                <c:pt idx="5249">
                  <c:v>6.5751000000000004E-2</c:v>
                </c:pt>
                <c:pt idx="5250">
                  <c:v>4.7949165000000002</c:v>
                </c:pt>
                <c:pt idx="5251">
                  <c:v>3.7571124</c:v>
                </c:pt>
                <c:pt idx="5252">
                  <c:v>7.3058999999999999E-2</c:v>
                </c:pt>
                <c:pt idx="5253">
                  <c:v>5.1118281000000003</c:v>
                </c:pt>
                <c:pt idx="5254">
                  <c:v>4.3097032000000004</c:v>
                </c:pt>
                <c:pt idx="5255">
                  <c:v>8.5218000000000002E-2</c:v>
                </c:pt>
                <c:pt idx="5256">
                  <c:v>8.5218000000000002E-2</c:v>
                </c:pt>
                <c:pt idx="5257">
                  <c:v>4.4644252</c:v>
                </c:pt>
                <c:pt idx="5258">
                  <c:v>5.5353881999999999</c:v>
                </c:pt>
                <c:pt idx="5259">
                  <c:v>0.11445</c:v>
                </c:pt>
                <c:pt idx="5260">
                  <c:v>6.37292E-2</c:v>
                </c:pt>
                <c:pt idx="5261">
                  <c:v>8.7333400000000005E-2</c:v>
                </c:pt>
                <c:pt idx="5262">
                  <c:v>1.4616000000000001E-2</c:v>
                </c:pt>
                <c:pt idx="5263">
                  <c:v>0.89967870000000005</c:v>
                </c:pt>
                <c:pt idx="5264">
                  <c:v>0.17791960000000001</c:v>
                </c:pt>
                <c:pt idx="5265">
                  <c:v>1.8804394</c:v>
                </c:pt>
                <c:pt idx="5266">
                  <c:v>1.1120296000000001</c:v>
                </c:pt>
                <c:pt idx="5267">
                  <c:v>3.4083000000000002E-2</c:v>
                </c:pt>
                <c:pt idx="5268">
                  <c:v>2.3961681000000001</c:v>
                </c:pt>
                <c:pt idx="5269">
                  <c:v>2.4118442</c:v>
                </c:pt>
                <c:pt idx="5270">
                  <c:v>4.8698999999999999E-2</c:v>
                </c:pt>
                <c:pt idx="5271">
                  <c:v>5.1135E-2</c:v>
                </c:pt>
                <c:pt idx="5272">
                  <c:v>1.6356298</c:v>
                </c:pt>
                <c:pt idx="5273">
                  <c:v>3.9156686999999999</c:v>
                </c:pt>
                <c:pt idx="5274">
                  <c:v>3.9297122999999998</c:v>
                </c:pt>
                <c:pt idx="5275">
                  <c:v>4.2121494000000004</c:v>
                </c:pt>
                <c:pt idx="5276">
                  <c:v>4.3757235000000003</c:v>
                </c:pt>
                <c:pt idx="5277">
                  <c:v>4.7949165000000002</c:v>
                </c:pt>
                <c:pt idx="5278">
                  <c:v>4.6810574000000003</c:v>
                </c:pt>
                <c:pt idx="5279">
                  <c:v>4.8173968</c:v>
                </c:pt>
                <c:pt idx="5280">
                  <c:v>9.9834000000000006E-2</c:v>
                </c:pt>
                <c:pt idx="5281">
                  <c:v>0.10227</c:v>
                </c:pt>
                <c:pt idx="5282">
                  <c:v>0.10798439999999999</c:v>
                </c:pt>
                <c:pt idx="5283">
                  <c:v>0.1400352</c:v>
                </c:pt>
                <c:pt idx="5284">
                  <c:v>0.1162842</c:v>
                </c:pt>
                <c:pt idx="5285">
                  <c:v>1.218E-2</c:v>
                </c:pt>
                <c:pt idx="5286">
                  <c:v>1.4616000000000001E-2</c:v>
                </c:pt>
                <c:pt idx="5287">
                  <c:v>0.76677209999999996</c:v>
                </c:pt>
                <c:pt idx="5288">
                  <c:v>1.5335441999999999</c:v>
                </c:pt>
                <c:pt idx="5289">
                  <c:v>0.21746679999999999</c:v>
                </c:pt>
                <c:pt idx="5290">
                  <c:v>2.2605247999999998</c:v>
                </c:pt>
                <c:pt idx="5291">
                  <c:v>2.1622560000000002</c:v>
                </c:pt>
                <c:pt idx="5292">
                  <c:v>0.33609840000000002</c:v>
                </c:pt>
                <c:pt idx="5293">
                  <c:v>4.1390999999999997E-2</c:v>
                </c:pt>
                <c:pt idx="5294">
                  <c:v>4.3826999999999998E-2</c:v>
                </c:pt>
                <c:pt idx="5295">
                  <c:v>4.3826999999999998E-2</c:v>
                </c:pt>
                <c:pt idx="5296">
                  <c:v>3.1795640999999999</c:v>
                </c:pt>
                <c:pt idx="5297">
                  <c:v>3.4351829999999999</c:v>
                </c:pt>
                <c:pt idx="5298">
                  <c:v>5.1135E-2</c:v>
                </c:pt>
                <c:pt idx="5299">
                  <c:v>2.9441472000000002</c:v>
                </c:pt>
                <c:pt idx="5300">
                  <c:v>5.3571000000000001E-2</c:v>
                </c:pt>
                <c:pt idx="5301">
                  <c:v>5.3571000000000001E-2</c:v>
                </c:pt>
                <c:pt idx="5302">
                  <c:v>3.7166236000000001</c:v>
                </c:pt>
                <c:pt idx="5303">
                  <c:v>5.8443000000000002E-2</c:v>
                </c:pt>
                <c:pt idx="5304">
                  <c:v>3.3533748000000001</c:v>
                </c:pt>
                <c:pt idx="5305">
                  <c:v>2.4316178000000002</c:v>
                </c:pt>
                <c:pt idx="5306">
                  <c:v>6.3314999999999996E-2</c:v>
                </c:pt>
                <c:pt idx="5307">
                  <c:v>3.6017484</c:v>
                </c:pt>
                <c:pt idx="5308">
                  <c:v>4.6241120000000002</c:v>
                </c:pt>
                <c:pt idx="5309">
                  <c:v>4.9482540000000004</c:v>
                </c:pt>
                <c:pt idx="5310">
                  <c:v>4.9891581</c:v>
                </c:pt>
                <c:pt idx="5311">
                  <c:v>8.2781999999999994E-2</c:v>
                </c:pt>
                <c:pt idx="5312">
                  <c:v>8.5218000000000002E-2</c:v>
                </c:pt>
                <c:pt idx="5313">
                  <c:v>0.80022599999999999</c:v>
                </c:pt>
                <c:pt idx="5314">
                  <c:v>6.3942772000000003</c:v>
                </c:pt>
                <c:pt idx="5315">
                  <c:v>11.921554799999999</c:v>
                </c:pt>
                <c:pt idx="5316">
                  <c:v>2.436E-2</c:v>
                </c:pt>
                <c:pt idx="5317">
                  <c:v>5.3571000000000001E-2</c:v>
                </c:pt>
                <c:pt idx="5318">
                  <c:v>5.6007000000000001E-2</c:v>
                </c:pt>
                <c:pt idx="5319">
                  <c:v>9.9834000000000006E-2</c:v>
                </c:pt>
                <c:pt idx="5320">
                  <c:v>4.7636400000000002E-2</c:v>
                </c:pt>
                <c:pt idx="5321">
                  <c:v>4.7636400000000002E-2</c:v>
                </c:pt>
                <c:pt idx="5322">
                  <c:v>0.12879479999999999</c:v>
                </c:pt>
                <c:pt idx="5323">
                  <c:v>1.5444808000000001</c:v>
                </c:pt>
                <c:pt idx="5324">
                  <c:v>1.5444808000000001</c:v>
                </c:pt>
                <c:pt idx="5325">
                  <c:v>2.4946001999999998</c:v>
                </c:pt>
                <c:pt idx="5326">
                  <c:v>4.6262999999999999E-2</c:v>
                </c:pt>
                <c:pt idx="5327">
                  <c:v>2.2901220000000002</c:v>
                </c:pt>
                <c:pt idx="5328">
                  <c:v>0.42200219999999999</c:v>
                </c:pt>
                <c:pt idx="5329">
                  <c:v>3.1790984</c:v>
                </c:pt>
                <c:pt idx="5330">
                  <c:v>3.7623312000000002</c:v>
                </c:pt>
                <c:pt idx="5331">
                  <c:v>3.8440970999999999</c:v>
                </c:pt>
                <c:pt idx="5332">
                  <c:v>0.48692160000000001</c:v>
                </c:pt>
                <c:pt idx="5333">
                  <c:v>6.8186999999999998E-2</c:v>
                </c:pt>
                <c:pt idx="5334">
                  <c:v>0.10227</c:v>
                </c:pt>
                <c:pt idx="5335">
                  <c:v>5.8162631999999999</c:v>
                </c:pt>
                <c:pt idx="5336">
                  <c:v>0.10470599999999999</c:v>
                </c:pt>
                <c:pt idx="5337">
                  <c:v>0.136353</c:v>
                </c:pt>
                <c:pt idx="5338">
                  <c:v>0.16071299999999999</c:v>
                </c:pt>
                <c:pt idx="5339">
                  <c:v>7.3058999999999999E-2</c:v>
                </c:pt>
                <c:pt idx="5340">
                  <c:v>2.16568E-2</c:v>
                </c:pt>
                <c:pt idx="5341">
                  <c:v>4.7636400000000002E-2</c:v>
                </c:pt>
                <c:pt idx="5342">
                  <c:v>0.12703039999999999</c:v>
                </c:pt>
                <c:pt idx="5343">
                  <c:v>0.75863000000000003</c:v>
                </c:pt>
                <c:pt idx="5344">
                  <c:v>0.9631284</c:v>
                </c:pt>
                <c:pt idx="5345">
                  <c:v>1.0960652</c:v>
                </c:pt>
                <c:pt idx="5346">
                  <c:v>1.3276132</c:v>
                </c:pt>
                <c:pt idx="5347">
                  <c:v>2.1725279999999998</c:v>
                </c:pt>
                <c:pt idx="5348">
                  <c:v>2.0953168</c:v>
                </c:pt>
                <c:pt idx="5349">
                  <c:v>0.35706539999999998</c:v>
                </c:pt>
                <c:pt idx="5350">
                  <c:v>0.37329960000000001</c:v>
                </c:pt>
                <c:pt idx="5351">
                  <c:v>4.8698999999999999E-2</c:v>
                </c:pt>
                <c:pt idx="5352">
                  <c:v>3.3000940000000001</c:v>
                </c:pt>
                <c:pt idx="5353">
                  <c:v>4.8698999999999999E-2</c:v>
                </c:pt>
                <c:pt idx="5354">
                  <c:v>5.6007000000000001E-2</c:v>
                </c:pt>
                <c:pt idx="5355">
                  <c:v>5.6007000000000001E-2</c:v>
                </c:pt>
                <c:pt idx="5356">
                  <c:v>2.4316178000000002</c:v>
                </c:pt>
                <c:pt idx="5357">
                  <c:v>4.7131083</c:v>
                </c:pt>
                <c:pt idx="5358">
                  <c:v>7.2416530000000003</c:v>
                </c:pt>
                <c:pt idx="5359">
                  <c:v>0.13148099999999999</c:v>
                </c:pt>
                <c:pt idx="5360">
                  <c:v>3.7514400000000003E-2</c:v>
                </c:pt>
                <c:pt idx="5361">
                  <c:v>1.2850058</c:v>
                </c:pt>
                <c:pt idx="5362">
                  <c:v>0.8698458</c:v>
                </c:pt>
                <c:pt idx="5363">
                  <c:v>1.68204</c:v>
                </c:pt>
                <c:pt idx="5364">
                  <c:v>2.2000484</c:v>
                </c:pt>
                <c:pt idx="5365">
                  <c:v>1.9627648</c:v>
                </c:pt>
                <c:pt idx="5366">
                  <c:v>1.3495391999999999</c:v>
                </c:pt>
                <c:pt idx="5367">
                  <c:v>2.0447397</c:v>
                </c:pt>
                <c:pt idx="5368">
                  <c:v>1.6356298</c:v>
                </c:pt>
                <c:pt idx="5369">
                  <c:v>3.8747645999999998</c:v>
                </c:pt>
                <c:pt idx="5370">
                  <c:v>3.2672235999999999</c:v>
                </c:pt>
                <c:pt idx="5371">
                  <c:v>2.2083138</c:v>
                </c:pt>
                <c:pt idx="5372">
                  <c:v>4.1544676000000003</c:v>
                </c:pt>
                <c:pt idx="5373">
                  <c:v>5.7661667999999997</c:v>
                </c:pt>
                <c:pt idx="5374">
                  <c:v>9.7397999999999998E-2</c:v>
                </c:pt>
                <c:pt idx="5375">
                  <c:v>41.617050800000001</c:v>
                </c:pt>
                <c:pt idx="5376">
                  <c:v>9.6030599999999994E-2</c:v>
                </c:pt>
                <c:pt idx="5377">
                  <c:v>5.6007000000000001E-2</c:v>
                </c:pt>
                <c:pt idx="5378">
                  <c:v>5.6007000000000001E-2</c:v>
                </c:pt>
                <c:pt idx="5379">
                  <c:v>0.47068739999999998</c:v>
                </c:pt>
                <c:pt idx="5380">
                  <c:v>6.8186999999999998E-2</c:v>
                </c:pt>
                <c:pt idx="5381">
                  <c:v>7.3058999999999999E-2</c:v>
                </c:pt>
                <c:pt idx="5382">
                  <c:v>7.7931E-2</c:v>
                </c:pt>
                <c:pt idx="5383">
                  <c:v>1.8225000000000002E-2</c:v>
                </c:pt>
                <c:pt idx="5384">
                  <c:v>0.12802920000000001</c:v>
                </c:pt>
                <c:pt idx="5385">
                  <c:v>0.25607580000000002</c:v>
                </c:pt>
                <c:pt idx="5386">
                  <c:v>0.54415020000000003</c:v>
                </c:pt>
                <c:pt idx="5387">
                  <c:v>0.54415020000000003</c:v>
                </c:pt>
                <c:pt idx="5388">
                  <c:v>0.56077900000000003</c:v>
                </c:pt>
                <c:pt idx="5389">
                  <c:v>8.2781999999999994E-2</c:v>
                </c:pt>
                <c:pt idx="5390">
                  <c:v>9.4962000000000005E-2</c:v>
                </c:pt>
                <c:pt idx="5391">
                  <c:v>8.0977599999999997E-2</c:v>
                </c:pt>
                <c:pt idx="5392">
                  <c:v>1.8749999999999999E-3</c:v>
                </c:pt>
                <c:pt idx="5393">
                  <c:v>0.151726</c:v>
                </c:pt>
                <c:pt idx="5394">
                  <c:v>0.2453823</c:v>
                </c:pt>
                <c:pt idx="5395">
                  <c:v>0.4907223</c:v>
                </c:pt>
                <c:pt idx="5396">
                  <c:v>0.4907223</c:v>
                </c:pt>
                <c:pt idx="5397">
                  <c:v>1.4034975999999999</c:v>
                </c:pt>
                <c:pt idx="5398">
                  <c:v>1.5931443999999999</c:v>
                </c:pt>
                <c:pt idx="5399">
                  <c:v>2.6775E-2</c:v>
                </c:pt>
                <c:pt idx="5400">
                  <c:v>2.1004741999999998</c:v>
                </c:pt>
                <c:pt idx="5401">
                  <c:v>2.2000484</c:v>
                </c:pt>
                <c:pt idx="5402">
                  <c:v>3.6519000000000003E-2</c:v>
                </c:pt>
                <c:pt idx="5403">
                  <c:v>3.6519000000000003E-2</c:v>
                </c:pt>
                <c:pt idx="5404">
                  <c:v>2.4946001999999998</c:v>
                </c:pt>
                <c:pt idx="5405">
                  <c:v>4.6262999999999999E-2</c:v>
                </c:pt>
                <c:pt idx="5406">
                  <c:v>3.3865802999999999</c:v>
                </c:pt>
                <c:pt idx="5407">
                  <c:v>2.9768493999999999</c:v>
                </c:pt>
                <c:pt idx="5408">
                  <c:v>5.6007000000000001E-2</c:v>
                </c:pt>
                <c:pt idx="5409">
                  <c:v>5.8443000000000002E-2</c:v>
                </c:pt>
                <c:pt idx="5410">
                  <c:v>0.51937259999999996</c:v>
                </c:pt>
                <c:pt idx="5411">
                  <c:v>2.5897638000000001</c:v>
                </c:pt>
                <c:pt idx="5412">
                  <c:v>6.8186999999999998E-2</c:v>
                </c:pt>
                <c:pt idx="5413">
                  <c:v>6.8186999999999998E-2</c:v>
                </c:pt>
                <c:pt idx="5414">
                  <c:v>3.9377284000000001</c:v>
                </c:pt>
                <c:pt idx="5415">
                  <c:v>5.0709663000000003</c:v>
                </c:pt>
                <c:pt idx="5416">
                  <c:v>5.0607297000000004</c:v>
                </c:pt>
                <c:pt idx="5417">
                  <c:v>5.2021259999999998</c:v>
                </c:pt>
                <c:pt idx="5418">
                  <c:v>5.6935555999999998</c:v>
                </c:pt>
                <c:pt idx="5419">
                  <c:v>0.116886</c:v>
                </c:pt>
                <c:pt idx="5420">
                  <c:v>0.12662999999999999</c:v>
                </c:pt>
                <c:pt idx="5421">
                  <c:v>6.0879000000000003E-2</c:v>
                </c:pt>
                <c:pt idx="5422">
                  <c:v>0.10227</c:v>
                </c:pt>
                <c:pt idx="5423">
                  <c:v>0.12703039999999999</c:v>
                </c:pt>
                <c:pt idx="5424">
                  <c:v>3.7514400000000003E-2</c:v>
                </c:pt>
                <c:pt idx="5425">
                  <c:v>6.2958799999999995E-2</c:v>
                </c:pt>
                <c:pt idx="5426">
                  <c:v>1.218E-2</c:v>
                </c:pt>
                <c:pt idx="5427">
                  <c:v>1.4616000000000001E-2</c:v>
                </c:pt>
                <c:pt idx="5428">
                  <c:v>1.9487999999999998E-2</c:v>
                </c:pt>
                <c:pt idx="5429">
                  <c:v>2.9211000000000001E-2</c:v>
                </c:pt>
                <c:pt idx="5430">
                  <c:v>2.9211000000000001E-2</c:v>
                </c:pt>
                <c:pt idx="5431">
                  <c:v>1.9220697</c:v>
                </c:pt>
                <c:pt idx="5432">
                  <c:v>3.6519000000000003E-2</c:v>
                </c:pt>
                <c:pt idx="5433">
                  <c:v>3.6519000000000003E-2</c:v>
                </c:pt>
                <c:pt idx="5434">
                  <c:v>2.7476387999999998</c:v>
                </c:pt>
                <c:pt idx="5435">
                  <c:v>4.3826999999999998E-2</c:v>
                </c:pt>
                <c:pt idx="5436">
                  <c:v>2.9137509000000001</c:v>
                </c:pt>
                <c:pt idx="5437">
                  <c:v>4.3826999999999998E-2</c:v>
                </c:pt>
                <c:pt idx="5438">
                  <c:v>4.8698999999999999E-2</c:v>
                </c:pt>
                <c:pt idx="5439">
                  <c:v>4.8698999999999999E-2</c:v>
                </c:pt>
                <c:pt idx="5440">
                  <c:v>3.5987570999999998</c:v>
                </c:pt>
                <c:pt idx="5441">
                  <c:v>3.0706859999999998</c:v>
                </c:pt>
                <c:pt idx="5442">
                  <c:v>3.8440970999999999</c:v>
                </c:pt>
                <c:pt idx="5443">
                  <c:v>3.8440970999999999</c:v>
                </c:pt>
                <c:pt idx="5444">
                  <c:v>3.8440970999999999</c:v>
                </c:pt>
                <c:pt idx="5445">
                  <c:v>2.0038355999999999</c:v>
                </c:pt>
                <c:pt idx="5446">
                  <c:v>4.3348617000000003</c:v>
                </c:pt>
                <c:pt idx="5447">
                  <c:v>6.5751000000000004E-2</c:v>
                </c:pt>
                <c:pt idx="5448">
                  <c:v>0.55184100000000003</c:v>
                </c:pt>
                <c:pt idx="5449">
                  <c:v>0.61676039999999999</c:v>
                </c:pt>
                <c:pt idx="5450">
                  <c:v>7.5495000000000007E-2</c:v>
                </c:pt>
                <c:pt idx="5451">
                  <c:v>7.7931E-2</c:v>
                </c:pt>
                <c:pt idx="5452">
                  <c:v>5.7078936000000002</c:v>
                </c:pt>
                <c:pt idx="5453">
                  <c:v>7.5864284</c:v>
                </c:pt>
                <c:pt idx="5454">
                  <c:v>2.3818200000000001E-2</c:v>
                </c:pt>
                <c:pt idx="5455">
                  <c:v>0.119091</c:v>
                </c:pt>
                <c:pt idx="5456">
                  <c:v>0.1162842</c:v>
                </c:pt>
                <c:pt idx="5457">
                  <c:v>0.61631999999999998</c:v>
                </c:pt>
                <c:pt idx="5458">
                  <c:v>1.218E-2</c:v>
                </c:pt>
                <c:pt idx="5459">
                  <c:v>0.17791960000000001</c:v>
                </c:pt>
                <c:pt idx="5460">
                  <c:v>1.4789968</c:v>
                </c:pt>
                <c:pt idx="5461">
                  <c:v>1.400309</c:v>
                </c:pt>
                <c:pt idx="5462">
                  <c:v>0.98148690000000005</c:v>
                </c:pt>
                <c:pt idx="5463">
                  <c:v>1.1120296000000001</c:v>
                </c:pt>
                <c:pt idx="5464">
                  <c:v>0.25699260000000002</c:v>
                </c:pt>
                <c:pt idx="5465">
                  <c:v>4.8698999999999999E-2</c:v>
                </c:pt>
                <c:pt idx="5466">
                  <c:v>9.2525999999999997E-2</c:v>
                </c:pt>
                <c:pt idx="5467">
                  <c:v>5.1660028000000002</c:v>
                </c:pt>
                <c:pt idx="5468">
                  <c:v>3.8954999999999997E-2</c:v>
                </c:pt>
                <c:pt idx="5469">
                  <c:v>9.9834000000000006E-2</c:v>
                </c:pt>
                <c:pt idx="5470">
                  <c:v>0.12175800000000001</c:v>
                </c:pt>
                <c:pt idx="5471">
                  <c:v>7.9590000000000008E-3</c:v>
                </c:pt>
                <c:pt idx="5472">
                  <c:v>2.16568E-2</c:v>
                </c:pt>
                <c:pt idx="5473">
                  <c:v>0.16754459999999999</c:v>
                </c:pt>
                <c:pt idx="5474">
                  <c:v>0.13378860000000001</c:v>
                </c:pt>
                <c:pt idx="5475">
                  <c:v>1.47E-4</c:v>
                </c:pt>
                <c:pt idx="5476">
                  <c:v>0.14004159999999999</c:v>
                </c:pt>
                <c:pt idx="5477">
                  <c:v>1.1450610000000001</c:v>
                </c:pt>
                <c:pt idx="5478">
                  <c:v>0.15378040000000001</c:v>
                </c:pt>
                <c:pt idx="5479">
                  <c:v>1.8204123999999999</c:v>
                </c:pt>
                <c:pt idx="5480">
                  <c:v>2.1622560000000002</c:v>
                </c:pt>
                <c:pt idx="5481">
                  <c:v>2.2901220000000002</c:v>
                </c:pt>
                <c:pt idx="5482">
                  <c:v>2.2339245999999999</c:v>
                </c:pt>
                <c:pt idx="5483">
                  <c:v>6.0879000000000003E-2</c:v>
                </c:pt>
                <c:pt idx="5484">
                  <c:v>6.5751000000000004E-2</c:v>
                </c:pt>
                <c:pt idx="5485">
                  <c:v>4.4575316999999997</c:v>
                </c:pt>
                <c:pt idx="5486">
                  <c:v>4.6211057999999996</c:v>
                </c:pt>
                <c:pt idx="5487">
                  <c:v>0.10957799999999999</c:v>
                </c:pt>
                <c:pt idx="5488">
                  <c:v>0.13148099999999999</c:v>
                </c:pt>
                <c:pt idx="5489">
                  <c:v>3.4083000000000002E-2</c:v>
                </c:pt>
                <c:pt idx="5490">
                  <c:v>9.2525999999999997E-2</c:v>
                </c:pt>
                <c:pt idx="5491">
                  <c:v>9.6030599999999994E-2</c:v>
                </c:pt>
                <c:pt idx="5492">
                  <c:v>0.10541159999999999</c:v>
                </c:pt>
                <c:pt idx="5493">
                  <c:v>0.19206119999999999</c:v>
                </c:pt>
                <c:pt idx="5494">
                  <c:v>2.2339245999999999</c:v>
                </c:pt>
                <c:pt idx="5495">
                  <c:v>1.8785347999999999</c:v>
                </c:pt>
                <c:pt idx="5496">
                  <c:v>2.4946001999999998</c:v>
                </c:pt>
                <c:pt idx="5497">
                  <c:v>2.6990360999999998</c:v>
                </c:pt>
                <c:pt idx="5498">
                  <c:v>4.6262999999999999E-2</c:v>
                </c:pt>
                <c:pt idx="5499">
                  <c:v>3.5578530000000002</c:v>
                </c:pt>
                <c:pt idx="5500">
                  <c:v>2.3723184000000002</c:v>
                </c:pt>
                <c:pt idx="5501">
                  <c:v>4.0208031999999996</c:v>
                </c:pt>
                <c:pt idx="5502">
                  <c:v>0.70419540000000003</c:v>
                </c:pt>
                <c:pt idx="5503">
                  <c:v>3.8113399999999999E-2</c:v>
                </c:pt>
                <c:pt idx="5504">
                  <c:v>1.6008000000000001E-2</c:v>
                </c:pt>
                <c:pt idx="5505">
                  <c:v>1.5173028</c:v>
                </c:pt>
                <c:pt idx="5506">
                  <c:v>1.553426</c:v>
                </c:pt>
                <c:pt idx="5507">
                  <c:v>0.8698458</c:v>
                </c:pt>
                <c:pt idx="5508">
                  <c:v>0.88961939999999995</c:v>
                </c:pt>
                <c:pt idx="5509">
                  <c:v>2.1674096999999999</c:v>
                </c:pt>
                <c:pt idx="5510">
                  <c:v>2.9712789000000002</c:v>
                </c:pt>
                <c:pt idx="5511">
                  <c:v>3.5685356000000001</c:v>
                </c:pt>
                <c:pt idx="5512">
                  <c:v>3.7166236000000001</c:v>
                </c:pt>
                <c:pt idx="5513">
                  <c:v>4.9691228000000001</c:v>
                </c:pt>
                <c:pt idx="5514">
                  <c:v>4.4434959999999997</c:v>
                </c:pt>
                <c:pt idx="5515">
                  <c:v>6.6658454999999996</c:v>
                </c:pt>
                <c:pt idx="5516">
                  <c:v>7.6268592000000002</c:v>
                </c:pt>
                <c:pt idx="5517">
                  <c:v>2.9742168000000002</c:v>
                </c:pt>
                <c:pt idx="5518">
                  <c:v>1.9487999999999998E-2</c:v>
                </c:pt>
                <c:pt idx="5519">
                  <c:v>0.23724039999999999</c:v>
                </c:pt>
                <c:pt idx="5520">
                  <c:v>3.6519000000000003E-2</c:v>
                </c:pt>
                <c:pt idx="5521">
                  <c:v>4.3826999999999998E-2</c:v>
                </c:pt>
                <c:pt idx="5522">
                  <c:v>4.3826999999999998E-2</c:v>
                </c:pt>
                <c:pt idx="5523">
                  <c:v>5.3571000000000001E-2</c:v>
                </c:pt>
                <c:pt idx="5524">
                  <c:v>5.6007000000000001E-2</c:v>
                </c:pt>
                <c:pt idx="5525">
                  <c:v>5.6007000000000001E-2</c:v>
                </c:pt>
                <c:pt idx="5526">
                  <c:v>8.5218000000000002E-2</c:v>
                </c:pt>
                <c:pt idx="5527">
                  <c:v>0.11445</c:v>
                </c:pt>
                <c:pt idx="5528">
                  <c:v>6.3515199999999994E-2</c:v>
                </c:pt>
                <c:pt idx="5529">
                  <c:v>1.218E-2</c:v>
                </c:pt>
                <c:pt idx="5530">
                  <c:v>3.7214271000000001</c:v>
                </c:pt>
                <c:pt idx="5531">
                  <c:v>0.54415020000000003</c:v>
                </c:pt>
                <c:pt idx="5532">
                  <c:v>0.54415020000000003</c:v>
                </c:pt>
                <c:pt idx="5533">
                  <c:v>0.57635099999999995</c:v>
                </c:pt>
                <c:pt idx="5534">
                  <c:v>2.16568E-2</c:v>
                </c:pt>
                <c:pt idx="5535">
                  <c:v>2.1879999999999998E-3</c:v>
                </c:pt>
                <c:pt idx="5536">
                  <c:v>8.7333400000000005E-2</c:v>
                </c:pt>
                <c:pt idx="5537">
                  <c:v>0.38008540000000002</c:v>
                </c:pt>
                <c:pt idx="5538">
                  <c:v>0.38008540000000002</c:v>
                </c:pt>
                <c:pt idx="5539">
                  <c:v>5.9299400000000002E-2</c:v>
                </c:pt>
                <c:pt idx="5540">
                  <c:v>0.75863000000000003</c:v>
                </c:pt>
                <c:pt idx="5541">
                  <c:v>1.4616000000000001E-2</c:v>
                </c:pt>
                <c:pt idx="5542">
                  <c:v>0.1186202</c:v>
                </c:pt>
                <c:pt idx="5543">
                  <c:v>1.1202472000000001</c:v>
                </c:pt>
                <c:pt idx="5544">
                  <c:v>0.98148690000000005</c:v>
                </c:pt>
                <c:pt idx="5545">
                  <c:v>3.4083000000000002E-2</c:v>
                </c:pt>
                <c:pt idx="5546">
                  <c:v>2.2898998000000002</c:v>
                </c:pt>
                <c:pt idx="5547">
                  <c:v>1.3495391999999999</c:v>
                </c:pt>
                <c:pt idx="5548">
                  <c:v>2.9393001000000001</c:v>
                </c:pt>
                <c:pt idx="5549">
                  <c:v>2.5405866000000001</c:v>
                </c:pt>
                <c:pt idx="5550">
                  <c:v>5.1135E-2</c:v>
                </c:pt>
                <c:pt idx="5551">
                  <c:v>2.0549762999999999</c:v>
                </c:pt>
                <c:pt idx="5552">
                  <c:v>1.4720736000000001</c:v>
                </c:pt>
                <c:pt idx="5553">
                  <c:v>2.9344964</c:v>
                </c:pt>
                <c:pt idx="5554">
                  <c:v>2.412792</c:v>
                </c:pt>
                <c:pt idx="5555">
                  <c:v>2.3723184000000002</c:v>
                </c:pt>
                <c:pt idx="5556">
                  <c:v>0.54415020000000003</c:v>
                </c:pt>
                <c:pt idx="5557">
                  <c:v>6.8186999999999998E-2</c:v>
                </c:pt>
                <c:pt idx="5558">
                  <c:v>5.2345404000000002</c:v>
                </c:pt>
                <c:pt idx="5559">
                  <c:v>5.5001851999999998</c:v>
                </c:pt>
                <c:pt idx="5560">
                  <c:v>5.3285571999999997</c:v>
                </c:pt>
                <c:pt idx="5561">
                  <c:v>5.5272775999999997</c:v>
                </c:pt>
                <c:pt idx="5562">
                  <c:v>0.16314899999999999</c:v>
                </c:pt>
                <c:pt idx="5563">
                  <c:v>0.16754459999999999</c:v>
                </c:pt>
                <c:pt idx="5564">
                  <c:v>0.1577604</c:v>
                </c:pt>
                <c:pt idx="5565">
                  <c:v>1.0873126</c:v>
                </c:pt>
                <c:pt idx="5566">
                  <c:v>0.17791960000000001</c:v>
                </c:pt>
                <c:pt idx="5567">
                  <c:v>2.2901220000000002</c:v>
                </c:pt>
                <c:pt idx="5568">
                  <c:v>1.1120296000000001</c:v>
                </c:pt>
                <c:pt idx="5569">
                  <c:v>2.7800525999999999</c:v>
                </c:pt>
                <c:pt idx="5570">
                  <c:v>1.9302759</c:v>
                </c:pt>
                <c:pt idx="5571">
                  <c:v>1.9629315000000001</c:v>
                </c:pt>
                <c:pt idx="5572">
                  <c:v>6.0879000000000003E-2</c:v>
                </c:pt>
                <c:pt idx="5573">
                  <c:v>4.0724628000000003</c:v>
                </c:pt>
                <c:pt idx="5574">
                  <c:v>3.8440970999999999</c:v>
                </c:pt>
                <c:pt idx="5575">
                  <c:v>0.57635099999999995</c:v>
                </c:pt>
                <c:pt idx="5576">
                  <c:v>8.0346000000000001E-2</c:v>
                </c:pt>
                <c:pt idx="5577">
                  <c:v>8.5218000000000002E-2</c:v>
                </c:pt>
                <c:pt idx="5578">
                  <c:v>6.9827994000000002</c:v>
                </c:pt>
                <c:pt idx="5579">
                  <c:v>10.837773200000001</c:v>
                </c:pt>
                <c:pt idx="5580">
                  <c:v>3.4083000000000002E-2</c:v>
                </c:pt>
                <c:pt idx="5581">
                  <c:v>5.6007000000000001E-2</c:v>
                </c:pt>
                <c:pt idx="5582">
                  <c:v>5.6007000000000001E-2</c:v>
                </c:pt>
                <c:pt idx="5583">
                  <c:v>0.1162842</c:v>
                </c:pt>
                <c:pt idx="5584">
                  <c:v>0.111273</c:v>
                </c:pt>
                <c:pt idx="5585">
                  <c:v>0.16002920000000001</c:v>
                </c:pt>
                <c:pt idx="5586">
                  <c:v>0.38008540000000002</c:v>
                </c:pt>
                <c:pt idx="5587">
                  <c:v>0.38008540000000002</c:v>
                </c:pt>
                <c:pt idx="5588">
                  <c:v>0.38008540000000002</c:v>
                </c:pt>
                <c:pt idx="5589">
                  <c:v>0.75863000000000003</c:v>
                </c:pt>
                <c:pt idx="5590">
                  <c:v>1.218E-2</c:v>
                </c:pt>
                <c:pt idx="5591">
                  <c:v>3.6519000000000003E-2</c:v>
                </c:pt>
                <c:pt idx="5592">
                  <c:v>1.8004034</c:v>
                </c:pt>
                <c:pt idx="5593">
                  <c:v>3.6519000000000003E-2</c:v>
                </c:pt>
                <c:pt idx="5594">
                  <c:v>2.2898998000000002</c:v>
                </c:pt>
                <c:pt idx="5595">
                  <c:v>4.6262999999999999E-2</c:v>
                </c:pt>
                <c:pt idx="5596">
                  <c:v>3.2907708000000002</c:v>
                </c:pt>
                <c:pt idx="5597">
                  <c:v>0.46412759999999997</c:v>
                </c:pt>
                <c:pt idx="5598">
                  <c:v>2.3723184000000002</c:v>
                </c:pt>
                <c:pt idx="5599">
                  <c:v>6.5751000000000004E-2</c:v>
                </c:pt>
                <c:pt idx="5600">
                  <c:v>2.6377011000000001</c:v>
                </c:pt>
                <c:pt idx="5601">
                  <c:v>0.56077900000000003</c:v>
                </c:pt>
                <c:pt idx="5602">
                  <c:v>2.412792</c:v>
                </c:pt>
                <c:pt idx="5603">
                  <c:v>5.7801400000000003</c:v>
                </c:pt>
                <c:pt idx="5604">
                  <c:v>0.107142</c:v>
                </c:pt>
                <c:pt idx="5605">
                  <c:v>1.2510226</c:v>
                </c:pt>
                <c:pt idx="5606">
                  <c:v>4.6963584000000003</c:v>
                </c:pt>
                <c:pt idx="5607">
                  <c:v>1.5878799999999998E-2</c:v>
                </c:pt>
                <c:pt idx="5608">
                  <c:v>6.3515199999999994E-2</c:v>
                </c:pt>
                <c:pt idx="5609">
                  <c:v>0.31757600000000002</c:v>
                </c:pt>
                <c:pt idx="5610">
                  <c:v>0.12778829999999999</c:v>
                </c:pt>
                <c:pt idx="5611">
                  <c:v>4.8892199999999997E-3</c:v>
                </c:pt>
                <c:pt idx="5612">
                  <c:v>1.3495391999999999</c:v>
                </c:pt>
                <c:pt idx="5613">
                  <c:v>0.23366500000000001</c:v>
                </c:pt>
                <c:pt idx="5614">
                  <c:v>2.6990360999999998</c:v>
                </c:pt>
                <c:pt idx="5615">
                  <c:v>1.4313051000000001</c:v>
                </c:pt>
                <c:pt idx="5616">
                  <c:v>2.0447397</c:v>
                </c:pt>
                <c:pt idx="5617">
                  <c:v>0.37066939999999998</c:v>
                </c:pt>
                <c:pt idx="5618">
                  <c:v>2.3265224</c:v>
                </c:pt>
                <c:pt idx="5619">
                  <c:v>0.86095200000000005</c:v>
                </c:pt>
                <c:pt idx="5620">
                  <c:v>3.9016052000000001</c:v>
                </c:pt>
                <c:pt idx="5621">
                  <c:v>8.0346000000000001E-2</c:v>
                </c:pt>
                <c:pt idx="5622">
                  <c:v>5.6519111999999998</c:v>
                </c:pt>
                <c:pt idx="5623">
                  <c:v>4.7846799000000004</c:v>
                </c:pt>
                <c:pt idx="5624">
                  <c:v>4.9423085999999996</c:v>
                </c:pt>
                <c:pt idx="5625">
                  <c:v>9.2525999999999997E-2</c:v>
                </c:pt>
                <c:pt idx="5626">
                  <c:v>6.1086942000000004</c:v>
                </c:pt>
                <c:pt idx="5627">
                  <c:v>4.7794759999999998</c:v>
                </c:pt>
                <c:pt idx="5628">
                  <c:v>0.12175800000000001</c:v>
                </c:pt>
                <c:pt idx="5629">
                  <c:v>4.8698999999999999E-2</c:v>
                </c:pt>
                <c:pt idx="5630">
                  <c:v>5.3571000000000001E-2</c:v>
                </c:pt>
                <c:pt idx="5631">
                  <c:v>3.5309999999999999E-3</c:v>
                </c:pt>
                <c:pt idx="5632">
                  <c:v>2.16568E-2</c:v>
                </c:pt>
                <c:pt idx="5633">
                  <c:v>9.2105599999999996E-2</c:v>
                </c:pt>
                <c:pt idx="5634">
                  <c:v>1.4313051000000001</c:v>
                </c:pt>
                <c:pt idx="5635">
                  <c:v>3.4083000000000002E-2</c:v>
                </c:pt>
                <c:pt idx="5636">
                  <c:v>2.1674096999999999</c:v>
                </c:pt>
                <c:pt idx="5637">
                  <c:v>4.1390999999999997E-2</c:v>
                </c:pt>
                <c:pt idx="5638">
                  <c:v>3.0262266000000002</c:v>
                </c:pt>
                <c:pt idx="5639">
                  <c:v>3.0262266000000002</c:v>
                </c:pt>
                <c:pt idx="5640">
                  <c:v>3.1488966</c:v>
                </c:pt>
                <c:pt idx="5641">
                  <c:v>2.6990360999999998</c:v>
                </c:pt>
                <c:pt idx="5642">
                  <c:v>2.6256088000000002</c:v>
                </c:pt>
                <c:pt idx="5643">
                  <c:v>3.3942789000000002</c:v>
                </c:pt>
                <c:pt idx="5644">
                  <c:v>5.8443000000000002E-2</c:v>
                </c:pt>
                <c:pt idx="5645">
                  <c:v>3.8945432000000002</c:v>
                </c:pt>
                <c:pt idx="5646">
                  <c:v>4.2990031999999996</c:v>
                </c:pt>
                <c:pt idx="5647">
                  <c:v>4.8770172000000001</c:v>
                </c:pt>
                <c:pt idx="5648">
                  <c:v>4.5518656000000002</c:v>
                </c:pt>
                <c:pt idx="5649">
                  <c:v>5.3571000000000001E-2</c:v>
                </c:pt>
                <c:pt idx="5650">
                  <c:v>5.3571000000000001E-2</c:v>
                </c:pt>
                <c:pt idx="5651">
                  <c:v>5.6007000000000001E-2</c:v>
                </c:pt>
                <c:pt idx="5652">
                  <c:v>3.9824999999999999E-2</c:v>
                </c:pt>
                <c:pt idx="5653">
                  <c:v>3.2339999999999999E-3</c:v>
                </c:pt>
                <c:pt idx="5654">
                  <c:v>0.1186202</c:v>
                </c:pt>
                <c:pt idx="5655">
                  <c:v>0.13839380000000001</c:v>
                </c:pt>
                <c:pt idx="5656">
                  <c:v>1.8965964</c:v>
                </c:pt>
                <c:pt idx="5657">
                  <c:v>1.914658</c:v>
                </c:pt>
                <c:pt idx="5658">
                  <c:v>1.8604304</c:v>
                </c:pt>
                <c:pt idx="5659">
                  <c:v>2.0447397</c:v>
                </c:pt>
                <c:pt idx="5660">
                  <c:v>1.4720736000000001</c:v>
                </c:pt>
                <c:pt idx="5661">
                  <c:v>3.5656251999999999</c:v>
                </c:pt>
                <c:pt idx="5662">
                  <c:v>0.86095200000000005</c:v>
                </c:pt>
                <c:pt idx="5663">
                  <c:v>2.4711650000000001</c:v>
                </c:pt>
                <c:pt idx="5664">
                  <c:v>4.2121494000000004</c:v>
                </c:pt>
                <c:pt idx="5665">
                  <c:v>3.2874680000000001</c:v>
                </c:pt>
                <c:pt idx="5666">
                  <c:v>4.4575316999999997</c:v>
                </c:pt>
                <c:pt idx="5667">
                  <c:v>5.5272775999999997</c:v>
                </c:pt>
                <c:pt idx="5668">
                  <c:v>5.3571000000000001E-2</c:v>
                </c:pt>
                <c:pt idx="5669">
                  <c:v>7.7931E-2</c:v>
                </c:pt>
                <c:pt idx="5670">
                  <c:v>9.5272800000000005E-2</c:v>
                </c:pt>
                <c:pt idx="5671">
                  <c:v>0.34438079999999999</c:v>
                </c:pt>
                <c:pt idx="5672">
                  <c:v>5.6007000000000001E-2</c:v>
                </c:pt>
                <c:pt idx="5673">
                  <c:v>0.93921719999999997</c:v>
                </c:pt>
                <c:pt idx="5674">
                  <c:v>7.3058999999999999E-2</c:v>
                </c:pt>
                <c:pt idx="5675">
                  <c:v>2.5000000000000001E-3</c:v>
                </c:pt>
                <c:pt idx="5676">
                  <c:v>4.8719999999999996E-3</c:v>
                </c:pt>
                <c:pt idx="5677">
                  <c:v>0.61343460000000005</c:v>
                </c:pt>
                <c:pt idx="5678">
                  <c:v>0.7770087</c:v>
                </c:pt>
                <c:pt idx="5679">
                  <c:v>1.218E-2</c:v>
                </c:pt>
                <c:pt idx="5680">
                  <c:v>2.4946001999999998</c:v>
                </c:pt>
                <c:pt idx="5681">
                  <c:v>2.4711650000000001</c:v>
                </c:pt>
                <c:pt idx="5682">
                  <c:v>3.2657683999999998</c:v>
                </c:pt>
                <c:pt idx="5683">
                  <c:v>4.3466823999999997</c:v>
                </c:pt>
                <c:pt idx="5684">
                  <c:v>0.10470599999999999</c:v>
                </c:pt>
                <c:pt idx="5685">
                  <c:v>6.5026467999999999</c:v>
                </c:pt>
                <c:pt idx="5686">
                  <c:v>0.54415020000000003</c:v>
                </c:pt>
                <c:pt idx="5687">
                  <c:v>0.1111516</c:v>
                </c:pt>
                <c:pt idx="5688">
                  <c:v>8.7333400000000005E-2</c:v>
                </c:pt>
                <c:pt idx="5689">
                  <c:v>1.1120296000000001</c:v>
                </c:pt>
                <c:pt idx="5690">
                  <c:v>3.1310036999999999</c:v>
                </c:pt>
                <c:pt idx="5691">
                  <c:v>2.6806068000000001</c:v>
                </c:pt>
                <c:pt idx="5692">
                  <c:v>3.8945432000000002</c:v>
                </c:pt>
                <c:pt idx="5693">
                  <c:v>4.7846799000000004</c:v>
                </c:pt>
                <c:pt idx="5694">
                  <c:v>0.13148099999999999</c:v>
                </c:pt>
                <c:pt idx="5695">
                  <c:v>2.6372076</c:v>
                </c:pt>
                <c:pt idx="5696">
                  <c:v>2.709454</c:v>
                </c:pt>
                <c:pt idx="5697">
                  <c:v>6.3314999999999996E-2</c:v>
                </c:pt>
                <c:pt idx="5698">
                  <c:v>0.54415020000000003</c:v>
                </c:pt>
                <c:pt idx="5699">
                  <c:v>7.6481999999999994E-2</c:v>
                </c:pt>
                <c:pt idx="5700">
                  <c:v>8.5218000000000002E-2</c:v>
                </c:pt>
                <c:pt idx="5701">
                  <c:v>0.11445</c:v>
                </c:pt>
                <c:pt idx="5702">
                  <c:v>6.3515199999999994E-2</c:v>
                </c:pt>
                <c:pt idx="5703">
                  <c:v>0.1400352</c:v>
                </c:pt>
                <c:pt idx="5704">
                  <c:v>0.94891879999999995</c:v>
                </c:pt>
                <c:pt idx="5705">
                  <c:v>3.1647000000000002E-2</c:v>
                </c:pt>
                <c:pt idx="5706">
                  <c:v>3.0990671999999999</c:v>
                </c:pt>
                <c:pt idx="5707">
                  <c:v>3.8440970999999999</c:v>
                </c:pt>
                <c:pt idx="5708">
                  <c:v>0.46731299999999998</c:v>
                </c:pt>
                <c:pt idx="5709">
                  <c:v>2.4711650000000001</c:v>
                </c:pt>
                <c:pt idx="5710">
                  <c:v>3.7619734</c:v>
                </c:pt>
                <c:pt idx="5711">
                  <c:v>3.6125767999999998</c:v>
                </c:pt>
                <c:pt idx="5712">
                  <c:v>4.3712495999999996</c:v>
                </c:pt>
                <c:pt idx="5713">
                  <c:v>7.3696891999999998</c:v>
                </c:pt>
                <c:pt idx="5714">
                  <c:v>2.1003191999999999</c:v>
                </c:pt>
                <c:pt idx="5715">
                  <c:v>0.47445939999999998</c:v>
                </c:pt>
                <c:pt idx="5716">
                  <c:v>9.2525999999999997E-2</c:v>
                </c:pt>
                <c:pt idx="5717">
                  <c:v>0.131271</c:v>
                </c:pt>
                <c:pt idx="5718">
                  <c:v>0.19403999999999999</c:v>
                </c:pt>
                <c:pt idx="5719">
                  <c:v>6.3515199999999994E-2</c:v>
                </c:pt>
                <c:pt idx="5720">
                  <c:v>0.16754459999999999</c:v>
                </c:pt>
                <c:pt idx="5721">
                  <c:v>0.14004159999999999</c:v>
                </c:pt>
                <c:pt idx="5722">
                  <c:v>0.45468579999999997</c:v>
                </c:pt>
                <c:pt idx="5723">
                  <c:v>1.3495391999999999</c:v>
                </c:pt>
                <c:pt idx="5724">
                  <c:v>1.6803922</c:v>
                </c:pt>
                <c:pt idx="5725">
                  <c:v>3.4083000000000002E-2</c:v>
                </c:pt>
                <c:pt idx="5726">
                  <c:v>4.3826999999999998E-2</c:v>
                </c:pt>
                <c:pt idx="5727">
                  <c:v>3.0670883999999998</c:v>
                </c:pt>
                <c:pt idx="5728">
                  <c:v>2.6256088000000002</c:v>
                </c:pt>
                <c:pt idx="5729">
                  <c:v>2.2901220000000002</c:v>
                </c:pt>
                <c:pt idx="5730">
                  <c:v>1.6356298</c:v>
                </c:pt>
                <c:pt idx="5731">
                  <c:v>6.0879000000000003E-2</c:v>
                </c:pt>
                <c:pt idx="5732">
                  <c:v>2.7311108000000002</c:v>
                </c:pt>
                <c:pt idx="5733">
                  <c:v>3.8654820000000001</c:v>
                </c:pt>
                <c:pt idx="5734">
                  <c:v>4.0329370000000004</c:v>
                </c:pt>
                <c:pt idx="5735">
                  <c:v>4.4796192000000001</c:v>
                </c:pt>
                <c:pt idx="5736">
                  <c:v>4.8698999999999999E-2</c:v>
                </c:pt>
                <c:pt idx="5737">
                  <c:v>6.5751000000000004E-2</c:v>
                </c:pt>
                <c:pt idx="5738">
                  <c:v>0.10227</c:v>
                </c:pt>
                <c:pt idx="5739">
                  <c:v>0.12662999999999999</c:v>
                </c:pt>
                <c:pt idx="5740">
                  <c:v>2.16568E-2</c:v>
                </c:pt>
                <c:pt idx="5741">
                  <c:v>1.21338E-2</c:v>
                </c:pt>
                <c:pt idx="5742">
                  <c:v>2.9510600000000001E-2</c:v>
                </c:pt>
                <c:pt idx="5743">
                  <c:v>0.12703039999999999</c:v>
                </c:pt>
                <c:pt idx="5744">
                  <c:v>0.18003820000000001</c:v>
                </c:pt>
                <c:pt idx="5745">
                  <c:v>0.18003820000000001</c:v>
                </c:pt>
                <c:pt idx="5746">
                  <c:v>0.18003820000000001</c:v>
                </c:pt>
                <c:pt idx="5747">
                  <c:v>0.17791960000000001</c:v>
                </c:pt>
                <c:pt idx="5748">
                  <c:v>0.17791960000000001</c:v>
                </c:pt>
                <c:pt idx="5749">
                  <c:v>0.17791960000000001</c:v>
                </c:pt>
                <c:pt idx="5750">
                  <c:v>2.2000484</c:v>
                </c:pt>
                <c:pt idx="5751">
                  <c:v>3.4083000000000002E-2</c:v>
                </c:pt>
                <c:pt idx="5752">
                  <c:v>2.3718878999999999</c:v>
                </c:pt>
                <c:pt idx="5753">
                  <c:v>0.29597000000000001</c:v>
                </c:pt>
                <c:pt idx="5754">
                  <c:v>3.2307047999999998</c:v>
                </c:pt>
                <c:pt idx="5755">
                  <c:v>4.8698999999999999E-2</c:v>
                </c:pt>
                <c:pt idx="5756">
                  <c:v>5.1135E-2</c:v>
                </c:pt>
                <c:pt idx="5757">
                  <c:v>3.680523</c:v>
                </c:pt>
                <c:pt idx="5758">
                  <c:v>0.46412759999999997</c:v>
                </c:pt>
                <c:pt idx="5759">
                  <c:v>0.46731299999999998</c:v>
                </c:pt>
                <c:pt idx="5760">
                  <c:v>5.6007000000000001E-2</c:v>
                </c:pt>
                <c:pt idx="5761">
                  <c:v>2.6299744</c:v>
                </c:pt>
                <c:pt idx="5762">
                  <c:v>0.49614360000000002</c:v>
                </c:pt>
                <c:pt idx="5763">
                  <c:v>2.4711650000000001</c:v>
                </c:pt>
                <c:pt idx="5764">
                  <c:v>6.3314999999999996E-2</c:v>
                </c:pt>
                <c:pt idx="5765">
                  <c:v>0.54415020000000003</c:v>
                </c:pt>
                <c:pt idx="5766">
                  <c:v>7.0623000000000005E-2</c:v>
                </c:pt>
                <c:pt idx="5767">
                  <c:v>0.57635099999999995</c:v>
                </c:pt>
                <c:pt idx="5768">
                  <c:v>4.8553176000000002</c:v>
                </c:pt>
                <c:pt idx="5769">
                  <c:v>0.59192299999999998</c:v>
                </c:pt>
                <c:pt idx="5770">
                  <c:v>4.5518656000000002</c:v>
                </c:pt>
                <c:pt idx="5771">
                  <c:v>3.9408956000000002</c:v>
                </c:pt>
                <c:pt idx="5772">
                  <c:v>1.218E-2</c:v>
                </c:pt>
                <c:pt idx="5773">
                  <c:v>3.4083000000000002E-2</c:v>
                </c:pt>
                <c:pt idx="5774">
                  <c:v>3.4083000000000002E-2</c:v>
                </c:pt>
                <c:pt idx="5775">
                  <c:v>0.10227</c:v>
                </c:pt>
                <c:pt idx="5776">
                  <c:v>2.3818200000000001E-2</c:v>
                </c:pt>
                <c:pt idx="5777">
                  <c:v>1.1379664</c:v>
                </c:pt>
                <c:pt idx="5778">
                  <c:v>1.0914E-2</c:v>
                </c:pt>
                <c:pt idx="5779">
                  <c:v>2.0483224</c:v>
                </c:pt>
                <c:pt idx="5780">
                  <c:v>2.4946001999999998</c:v>
                </c:pt>
                <c:pt idx="5781">
                  <c:v>3.0990671999999999</c:v>
                </c:pt>
                <c:pt idx="5782">
                  <c:v>2.1674096999999999</c:v>
                </c:pt>
                <c:pt idx="5783">
                  <c:v>3.2907708000000002</c:v>
                </c:pt>
                <c:pt idx="5784">
                  <c:v>2.6010844</c:v>
                </c:pt>
                <c:pt idx="5785">
                  <c:v>5.1135E-2</c:v>
                </c:pt>
                <c:pt idx="5786">
                  <c:v>3.6396188999999999</c:v>
                </c:pt>
                <c:pt idx="5787">
                  <c:v>2.4711650000000001</c:v>
                </c:pt>
                <c:pt idx="5788">
                  <c:v>3.8611806</c:v>
                </c:pt>
                <c:pt idx="5789">
                  <c:v>9.9834000000000006E-2</c:v>
                </c:pt>
                <c:pt idx="5790">
                  <c:v>8.3089779999999998</c:v>
                </c:pt>
                <c:pt idx="5791">
                  <c:v>0.32711400000000002</c:v>
                </c:pt>
                <c:pt idx="5792">
                  <c:v>5.6007000000000001E-2</c:v>
                </c:pt>
                <c:pt idx="5793">
                  <c:v>5.6007000000000001E-2</c:v>
                </c:pt>
                <c:pt idx="5794">
                  <c:v>6.0879000000000003E-2</c:v>
                </c:pt>
                <c:pt idx="5795">
                  <c:v>6.5751000000000004E-2</c:v>
                </c:pt>
                <c:pt idx="5796">
                  <c:v>0.11445</c:v>
                </c:pt>
                <c:pt idx="5797">
                  <c:v>0.12662999999999999</c:v>
                </c:pt>
                <c:pt idx="5798">
                  <c:v>6.3515199999999994E-2</c:v>
                </c:pt>
                <c:pt idx="5799">
                  <c:v>1.8749999999999999E-3</c:v>
                </c:pt>
                <c:pt idx="5800">
                  <c:v>3.1757599999999997E-2</c:v>
                </c:pt>
                <c:pt idx="5801">
                  <c:v>1.5878799999999998E-2</c:v>
                </c:pt>
                <c:pt idx="5802">
                  <c:v>0.14004159999999999</c:v>
                </c:pt>
                <c:pt idx="5803">
                  <c:v>2.6775E-2</c:v>
                </c:pt>
                <c:pt idx="5804">
                  <c:v>1.9220697</c:v>
                </c:pt>
                <c:pt idx="5805">
                  <c:v>1.6803922</c:v>
                </c:pt>
                <c:pt idx="5806">
                  <c:v>6.8186999999999998E-2</c:v>
                </c:pt>
                <c:pt idx="5807">
                  <c:v>8.0346000000000001E-2</c:v>
                </c:pt>
                <c:pt idx="5808">
                  <c:v>8.0346000000000001E-2</c:v>
                </c:pt>
                <c:pt idx="5809">
                  <c:v>0.13148099999999999</c:v>
                </c:pt>
                <c:pt idx="5810">
                  <c:v>0.28807440000000001</c:v>
                </c:pt>
                <c:pt idx="5811">
                  <c:v>0.28038099999999999</c:v>
                </c:pt>
                <c:pt idx="5812">
                  <c:v>3.9697000000000003E-2</c:v>
                </c:pt>
                <c:pt idx="5813">
                  <c:v>3.1757599999999997E-2</c:v>
                </c:pt>
                <c:pt idx="5814">
                  <c:v>7.1454599999999993E-2</c:v>
                </c:pt>
                <c:pt idx="5815">
                  <c:v>1.1199048</c:v>
                </c:pt>
                <c:pt idx="5816">
                  <c:v>1.3495391999999999</c:v>
                </c:pt>
                <c:pt idx="5817">
                  <c:v>0.85007219999999994</c:v>
                </c:pt>
                <c:pt idx="5818">
                  <c:v>1.9869044</c:v>
                </c:pt>
                <c:pt idx="5819">
                  <c:v>1.1120296000000001</c:v>
                </c:pt>
                <c:pt idx="5820">
                  <c:v>3.6519000000000003E-2</c:v>
                </c:pt>
                <c:pt idx="5821">
                  <c:v>3.6519000000000003E-2</c:v>
                </c:pt>
                <c:pt idx="5822">
                  <c:v>3.3546437999999998</c:v>
                </c:pt>
                <c:pt idx="5823">
                  <c:v>3.0262266000000002</c:v>
                </c:pt>
                <c:pt idx="5824">
                  <c:v>0.98617980000000005</c:v>
                </c:pt>
                <c:pt idx="5825">
                  <c:v>3.0548071999999999</c:v>
                </c:pt>
                <c:pt idx="5826">
                  <c:v>2.705816</c:v>
                </c:pt>
                <c:pt idx="5827">
                  <c:v>2.8828368000000002</c:v>
                </c:pt>
                <c:pt idx="5828">
                  <c:v>6.8186999999999998E-2</c:v>
                </c:pt>
                <c:pt idx="5829">
                  <c:v>2.8665514000000001</c:v>
                </c:pt>
                <c:pt idx="5830">
                  <c:v>8.2781999999999994E-2</c:v>
                </c:pt>
                <c:pt idx="5831">
                  <c:v>5.4911544000000001</c:v>
                </c:pt>
                <c:pt idx="5832">
                  <c:v>1.6592988</c:v>
                </c:pt>
                <c:pt idx="5833">
                  <c:v>6.6110591999999997</c:v>
                </c:pt>
                <c:pt idx="5834">
                  <c:v>2.8646316000000001</c:v>
                </c:pt>
                <c:pt idx="5835">
                  <c:v>1.9345600000000001</c:v>
                </c:pt>
                <c:pt idx="5836">
                  <c:v>0.180616</c:v>
                </c:pt>
                <c:pt idx="5837">
                  <c:v>0.21436379999999999</c:v>
                </c:pt>
                <c:pt idx="5838">
                  <c:v>0.16754459999999999</c:v>
                </c:pt>
                <c:pt idx="5839">
                  <c:v>0.14290919999999999</c:v>
                </c:pt>
                <c:pt idx="5840">
                  <c:v>1.218E-2</c:v>
                </c:pt>
                <c:pt idx="5841">
                  <c:v>1.218E-2</c:v>
                </c:pt>
                <c:pt idx="5842">
                  <c:v>1.218E-2</c:v>
                </c:pt>
                <c:pt idx="5843">
                  <c:v>1.218E-2</c:v>
                </c:pt>
                <c:pt idx="5844">
                  <c:v>1.4616000000000001E-2</c:v>
                </c:pt>
                <c:pt idx="5845">
                  <c:v>1.4616000000000001E-2</c:v>
                </c:pt>
                <c:pt idx="5846">
                  <c:v>1.2355718</c:v>
                </c:pt>
                <c:pt idx="5847">
                  <c:v>0.17791960000000001</c:v>
                </c:pt>
                <c:pt idx="5848">
                  <c:v>2.9211000000000001E-2</c:v>
                </c:pt>
                <c:pt idx="5849">
                  <c:v>2.6990360999999998</c:v>
                </c:pt>
                <c:pt idx="5850">
                  <c:v>2.5897638000000001</c:v>
                </c:pt>
                <c:pt idx="5851">
                  <c:v>2.7311108000000002</c:v>
                </c:pt>
                <c:pt idx="5852">
                  <c:v>3.2715665999999999</c:v>
                </c:pt>
                <c:pt idx="5853">
                  <c:v>1.6356298</c:v>
                </c:pt>
                <c:pt idx="5854">
                  <c:v>3.7214271000000001</c:v>
                </c:pt>
                <c:pt idx="5855">
                  <c:v>2.5287951999999998</c:v>
                </c:pt>
                <c:pt idx="5856">
                  <c:v>3.8440970999999999</c:v>
                </c:pt>
                <c:pt idx="5857">
                  <c:v>4.2701560000000001</c:v>
                </c:pt>
                <c:pt idx="5858">
                  <c:v>4.6211057999999996</c:v>
                </c:pt>
                <c:pt idx="5859">
                  <c:v>3.8440970999999999</c:v>
                </c:pt>
                <c:pt idx="5860">
                  <c:v>2.8665514000000001</c:v>
                </c:pt>
                <c:pt idx="5861">
                  <c:v>7.5495000000000007E-2</c:v>
                </c:pt>
                <c:pt idx="5862">
                  <c:v>4.6241120000000002</c:v>
                </c:pt>
                <c:pt idx="5863">
                  <c:v>9.4962000000000005E-2</c:v>
                </c:pt>
                <c:pt idx="5864">
                  <c:v>0.66963899999999998</c:v>
                </c:pt>
                <c:pt idx="5865">
                  <c:v>6.5749360000000001</c:v>
                </c:pt>
                <c:pt idx="5866">
                  <c:v>0.16314899999999999</c:v>
                </c:pt>
                <c:pt idx="5867">
                  <c:v>7.5495000000000007E-2</c:v>
                </c:pt>
                <c:pt idx="5868">
                  <c:v>8.0346000000000001E-2</c:v>
                </c:pt>
                <c:pt idx="5869">
                  <c:v>2.16568E-2</c:v>
                </c:pt>
                <c:pt idx="5870">
                  <c:v>9.5272800000000005E-2</c:v>
                </c:pt>
                <c:pt idx="5871">
                  <c:v>4.8719999999999996E-3</c:v>
                </c:pt>
                <c:pt idx="5872">
                  <c:v>1.3495391999999999</c:v>
                </c:pt>
                <c:pt idx="5873">
                  <c:v>2.2605247999999998</c:v>
                </c:pt>
                <c:pt idx="5874">
                  <c:v>2.1674096999999999</c:v>
                </c:pt>
                <c:pt idx="5875">
                  <c:v>4.8698999999999999E-2</c:v>
                </c:pt>
                <c:pt idx="5876">
                  <c:v>5.1135E-2</c:v>
                </c:pt>
                <c:pt idx="5877">
                  <c:v>2.412792</c:v>
                </c:pt>
                <c:pt idx="5878">
                  <c:v>0.46731299999999998</c:v>
                </c:pt>
                <c:pt idx="5879">
                  <c:v>3.9668093999999998</c:v>
                </c:pt>
                <c:pt idx="5880">
                  <c:v>3.6125767999999998</c:v>
                </c:pt>
                <c:pt idx="5881">
                  <c:v>0.55353240000000004</c:v>
                </c:pt>
                <c:pt idx="5882">
                  <c:v>2.9258508000000001</c:v>
                </c:pt>
                <c:pt idx="5883">
                  <c:v>0.59217419999999998</c:v>
                </c:pt>
                <c:pt idx="5884">
                  <c:v>4.9891581</c:v>
                </c:pt>
                <c:pt idx="5885">
                  <c:v>0.10957799999999999</c:v>
                </c:pt>
                <c:pt idx="5886">
                  <c:v>10.476498400000001</c:v>
                </c:pt>
                <c:pt idx="5887">
                  <c:v>6.5751000000000004E-2</c:v>
                </c:pt>
                <c:pt idx="5888">
                  <c:v>6.8186999999999998E-2</c:v>
                </c:pt>
                <c:pt idx="5889">
                  <c:v>9.2525999999999997E-2</c:v>
                </c:pt>
                <c:pt idx="5890">
                  <c:v>2.69854E-2</c:v>
                </c:pt>
                <c:pt idx="5891">
                  <c:v>6.3515199999999994E-2</c:v>
                </c:pt>
                <c:pt idx="5892">
                  <c:v>9.5272800000000005E-2</c:v>
                </c:pt>
                <c:pt idx="5893">
                  <c:v>0.22005620000000001</c:v>
                </c:pt>
                <c:pt idx="5894">
                  <c:v>0.22005620000000001</c:v>
                </c:pt>
                <c:pt idx="5895">
                  <c:v>0.22005620000000001</c:v>
                </c:pt>
                <c:pt idx="5896">
                  <c:v>0.17791960000000001</c:v>
                </c:pt>
                <c:pt idx="5897">
                  <c:v>2.3897379999999999</c:v>
                </c:pt>
                <c:pt idx="5898">
                  <c:v>2.2605247999999998</c:v>
                </c:pt>
                <c:pt idx="5899">
                  <c:v>3.2307047999999998</c:v>
                </c:pt>
                <c:pt idx="5900">
                  <c:v>3.3546437999999998</c:v>
                </c:pt>
                <c:pt idx="5901">
                  <c:v>2.2759328000000001</c:v>
                </c:pt>
                <c:pt idx="5902">
                  <c:v>2.9441472000000002</c:v>
                </c:pt>
                <c:pt idx="5903">
                  <c:v>3.5463474000000001</c:v>
                </c:pt>
                <c:pt idx="5904">
                  <c:v>2.5287951999999998</c:v>
                </c:pt>
                <c:pt idx="5905">
                  <c:v>2.5304644000000001</c:v>
                </c:pt>
                <c:pt idx="5906">
                  <c:v>3.7166236000000001</c:v>
                </c:pt>
                <c:pt idx="5907">
                  <c:v>0.56077900000000003</c:v>
                </c:pt>
                <c:pt idx="5908">
                  <c:v>4.7035916000000002</c:v>
                </c:pt>
                <c:pt idx="5909">
                  <c:v>5.3571000000000001E-2</c:v>
                </c:pt>
                <c:pt idx="5910">
                  <c:v>5.3571000000000001E-2</c:v>
                </c:pt>
                <c:pt idx="5911">
                  <c:v>5.6007000000000001E-2</c:v>
                </c:pt>
                <c:pt idx="5912">
                  <c:v>6.0879000000000003E-2</c:v>
                </c:pt>
                <c:pt idx="5913">
                  <c:v>2.4825E-2</c:v>
                </c:pt>
                <c:pt idx="5914">
                  <c:v>2.69854E-2</c:v>
                </c:pt>
                <c:pt idx="5915">
                  <c:v>0.76677209999999996</c:v>
                </c:pt>
                <c:pt idx="5916">
                  <c:v>3.4083000000000002E-2</c:v>
                </c:pt>
                <c:pt idx="5917">
                  <c:v>5.3571000000000001E-2</c:v>
                </c:pt>
                <c:pt idx="5918">
                  <c:v>0.107142</c:v>
                </c:pt>
                <c:pt idx="5919">
                  <c:v>9.5272800000000005E-2</c:v>
                </c:pt>
                <c:pt idx="5920">
                  <c:v>6.3515199999999994E-2</c:v>
                </c:pt>
                <c:pt idx="5921">
                  <c:v>0.61343460000000005</c:v>
                </c:pt>
                <c:pt idx="5922">
                  <c:v>2.5000000000000001E-3</c:v>
                </c:pt>
                <c:pt idx="5923">
                  <c:v>0.85007219999999994</c:v>
                </c:pt>
                <c:pt idx="5924">
                  <c:v>3.3120352</c:v>
                </c:pt>
                <c:pt idx="5925">
                  <c:v>0.514046</c:v>
                </c:pt>
                <c:pt idx="5926">
                  <c:v>1.8749999999999999E-3</c:v>
                </c:pt>
                <c:pt idx="5927">
                  <c:v>5.5575800000000002E-2</c:v>
                </c:pt>
                <c:pt idx="5928">
                  <c:v>0.16754459999999999</c:v>
                </c:pt>
                <c:pt idx="5929">
                  <c:v>0.1120386</c:v>
                </c:pt>
                <c:pt idx="5930">
                  <c:v>0.76677209999999996</c:v>
                </c:pt>
                <c:pt idx="5931">
                  <c:v>1.0279917999999999</c:v>
                </c:pt>
                <c:pt idx="5932">
                  <c:v>1.3495391999999999</c:v>
                </c:pt>
                <c:pt idx="5933">
                  <c:v>0.17791960000000001</c:v>
                </c:pt>
                <c:pt idx="5934">
                  <c:v>0.20805180000000001</c:v>
                </c:pt>
                <c:pt idx="5935">
                  <c:v>3.1647000000000002E-2</c:v>
                </c:pt>
                <c:pt idx="5936">
                  <c:v>2.1263209999999999</c:v>
                </c:pt>
                <c:pt idx="5937">
                  <c:v>2.5897638000000001</c:v>
                </c:pt>
                <c:pt idx="5938">
                  <c:v>2.7817004000000001</c:v>
                </c:pt>
                <c:pt idx="5939">
                  <c:v>3.8440970999999999</c:v>
                </c:pt>
                <c:pt idx="5940">
                  <c:v>4.0076711999999999</c:v>
                </c:pt>
                <c:pt idx="5941">
                  <c:v>4.9853867999999997</c:v>
                </c:pt>
                <c:pt idx="5942">
                  <c:v>0.119322</c:v>
                </c:pt>
                <c:pt idx="5943">
                  <c:v>5.0576331999999997</c:v>
                </c:pt>
                <c:pt idx="5944">
                  <c:v>2.16568E-2</c:v>
                </c:pt>
                <c:pt idx="5945">
                  <c:v>3.1757599999999997E-2</c:v>
                </c:pt>
                <c:pt idx="5946">
                  <c:v>0.1162842</c:v>
                </c:pt>
                <c:pt idx="5947">
                  <c:v>0.94058280000000005</c:v>
                </c:pt>
                <c:pt idx="5948">
                  <c:v>1.565523</c:v>
                </c:pt>
                <c:pt idx="5949">
                  <c:v>2.9211000000000001E-2</c:v>
                </c:pt>
                <c:pt idx="5950">
                  <c:v>1.1120296000000001</c:v>
                </c:pt>
                <c:pt idx="5951">
                  <c:v>3.0670883999999998</c:v>
                </c:pt>
                <c:pt idx="5952">
                  <c:v>4.6262999999999999E-2</c:v>
                </c:pt>
                <c:pt idx="5953">
                  <c:v>3.3410107999999998</c:v>
                </c:pt>
                <c:pt idx="5954">
                  <c:v>1.6356298</c:v>
                </c:pt>
                <c:pt idx="5955">
                  <c:v>2.5304644000000001</c:v>
                </c:pt>
                <c:pt idx="5956">
                  <c:v>0.41453760000000001</c:v>
                </c:pt>
                <c:pt idx="5957">
                  <c:v>0.41453760000000001</c:v>
                </c:pt>
                <c:pt idx="5958">
                  <c:v>4.5139448</c:v>
                </c:pt>
                <c:pt idx="5959">
                  <c:v>4.0076711999999999</c:v>
                </c:pt>
                <c:pt idx="5960">
                  <c:v>3.2874680000000001</c:v>
                </c:pt>
                <c:pt idx="5961">
                  <c:v>0.180616</c:v>
                </c:pt>
                <c:pt idx="5962">
                  <c:v>0.14004159999999999</c:v>
                </c:pt>
                <c:pt idx="5963">
                  <c:v>9.6030599999999994E-2</c:v>
                </c:pt>
                <c:pt idx="5964">
                  <c:v>0.92020000000000002</c:v>
                </c:pt>
                <c:pt idx="5965">
                  <c:v>1.1560280000000001</c:v>
                </c:pt>
                <c:pt idx="5966">
                  <c:v>1.1560280000000001</c:v>
                </c:pt>
                <c:pt idx="5967">
                  <c:v>0.17791960000000001</c:v>
                </c:pt>
                <c:pt idx="5968">
                  <c:v>0.17791960000000001</c:v>
                </c:pt>
                <c:pt idx="5969">
                  <c:v>0.17791960000000001</c:v>
                </c:pt>
                <c:pt idx="5970">
                  <c:v>0.19206119999999999</c:v>
                </c:pt>
                <c:pt idx="5971">
                  <c:v>2.1004741999999998</c:v>
                </c:pt>
                <c:pt idx="5972">
                  <c:v>5.6007000000000001E-2</c:v>
                </c:pt>
                <c:pt idx="5973">
                  <c:v>4.2628371999999999</c:v>
                </c:pt>
                <c:pt idx="5974">
                  <c:v>3.3807719999999999</c:v>
                </c:pt>
                <c:pt idx="5975">
                  <c:v>7.0623000000000005E-2</c:v>
                </c:pt>
                <c:pt idx="5976">
                  <c:v>0.67219680000000004</c:v>
                </c:pt>
                <c:pt idx="5977">
                  <c:v>5.4188651999999999</c:v>
                </c:pt>
                <c:pt idx="5978">
                  <c:v>5.9607559999999999</c:v>
                </c:pt>
                <c:pt idx="5979">
                  <c:v>4.4254344000000003</c:v>
                </c:pt>
                <c:pt idx="5980">
                  <c:v>0.13148099999999999</c:v>
                </c:pt>
                <c:pt idx="5981">
                  <c:v>1.218E-2</c:v>
                </c:pt>
                <c:pt idx="5982">
                  <c:v>9.9834000000000006E-2</c:v>
                </c:pt>
                <c:pt idx="5983">
                  <c:v>0.12906599999999999</c:v>
                </c:pt>
                <c:pt idx="5984">
                  <c:v>3.9697000000000003E-2</c:v>
                </c:pt>
                <c:pt idx="5985">
                  <c:v>6.3515199999999994E-2</c:v>
                </c:pt>
                <c:pt idx="5986">
                  <c:v>0.16754459999999999</c:v>
                </c:pt>
                <c:pt idx="5987">
                  <c:v>9.6030599999999994E-2</c:v>
                </c:pt>
                <c:pt idx="5988">
                  <c:v>0.1883842</c:v>
                </c:pt>
                <c:pt idx="5989">
                  <c:v>2.7282432000000001</c:v>
                </c:pt>
                <c:pt idx="5990">
                  <c:v>2.8072306</c:v>
                </c:pt>
                <c:pt idx="5991">
                  <c:v>4.7846799000000004</c:v>
                </c:pt>
                <c:pt idx="5992">
                  <c:v>5.9246328000000004</c:v>
                </c:pt>
                <c:pt idx="5993">
                  <c:v>7.1529499999999997</c:v>
                </c:pt>
                <c:pt idx="5994">
                  <c:v>0.13148099999999999</c:v>
                </c:pt>
                <c:pt idx="5995">
                  <c:v>5.6007000000000001E-2</c:v>
                </c:pt>
                <c:pt idx="5996">
                  <c:v>5.6007000000000001E-2</c:v>
                </c:pt>
                <c:pt idx="5997">
                  <c:v>5.8443000000000002E-2</c:v>
                </c:pt>
                <c:pt idx="5998">
                  <c:v>6.5751000000000004E-2</c:v>
                </c:pt>
                <c:pt idx="5999">
                  <c:v>8.5218000000000002E-2</c:v>
                </c:pt>
                <c:pt idx="6000">
                  <c:v>3.1179800000000001E-2</c:v>
                </c:pt>
                <c:pt idx="6001">
                  <c:v>1.2485188</c:v>
                </c:pt>
                <c:pt idx="6002">
                  <c:v>1.4334576000000001</c:v>
                </c:pt>
                <c:pt idx="6003">
                  <c:v>2.5897638000000001</c:v>
                </c:pt>
                <c:pt idx="6004">
                  <c:v>2.3582800000000002</c:v>
                </c:pt>
                <c:pt idx="6005">
                  <c:v>3.2587920000000001</c:v>
                </c:pt>
                <c:pt idx="6006">
                  <c:v>3.3546437999999998</c:v>
                </c:pt>
                <c:pt idx="6007">
                  <c:v>2.2759328000000001</c:v>
                </c:pt>
                <c:pt idx="6008">
                  <c:v>2.9441472000000002</c:v>
                </c:pt>
                <c:pt idx="6009">
                  <c:v>3.1898007000000002</c:v>
                </c:pt>
                <c:pt idx="6010">
                  <c:v>2.4118442</c:v>
                </c:pt>
                <c:pt idx="6011">
                  <c:v>6.0879000000000003E-2</c:v>
                </c:pt>
                <c:pt idx="6012">
                  <c:v>4.6211057999999996</c:v>
                </c:pt>
                <c:pt idx="6013">
                  <c:v>4.4480756000000001</c:v>
                </c:pt>
                <c:pt idx="6014">
                  <c:v>8.2781999999999994E-2</c:v>
                </c:pt>
                <c:pt idx="6015">
                  <c:v>3.7932356</c:v>
                </c:pt>
                <c:pt idx="6016">
                  <c:v>0.12703039999999999</c:v>
                </c:pt>
                <c:pt idx="6017">
                  <c:v>3.5169489</c:v>
                </c:pt>
                <c:pt idx="6018">
                  <c:v>2.16568E-2</c:v>
                </c:pt>
                <c:pt idx="6019">
                  <c:v>0.6542964</c:v>
                </c:pt>
                <c:pt idx="6020">
                  <c:v>3.4083000000000002E-2</c:v>
                </c:pt>
                <c:pt idx="6021">
                  <c:v>3.2715665999999999</c:v>
                </c:pt>
                <c:pt idx="6022">
                  <c:v>5.6007000000000001E-2</c:v>
                </c:pt>
                <c:pt idx="6023">
                  <c:v>3.6125767999999998</c:v>
                </c:pt>
                <c:pt idx="6024">
                  <c:v>0.170457</c:v>
                </c:pt>
                <c:pt idx="6025">
                  <c:v>0.194796</c:v>
                </c:pt>
                <c:pt idx="6026">
                  <c:v>5.3571000000000001E-2</c:v>
                </c:pt>
                <c:pt idx="6027">
                  <c:v>1.8749999999999999E-3</c:v>
                </c:pt>
                <c:pt idx="6028">
                  <c:v>1.6008000000000001E-2</c:v>
                </c:pt>
                <c:pt idx="6029">
                  <c:v>0.88961939999999995</c:v>
                </c:pt>
                <c:pt idx="6030">
                  <c:v>2.1263209999999999</c:v>
                </c:pt>
                <c:pt idx="6031">
                  <c:v>2.3129976000000001</c:v>
                </c:pt>
                <c:pt idx="6032">
                  <c:v>2.4711650000000001</c:v>
                </c:pt>
                <c:pt idx="6033">
                  <c:v>2.5287951999999998</c:v>
                </c:pt>
                <c:pt idx="6034">
                  <c:v>1.6356298</c:v>
                </c:pt>
                <c:pt idx="6035">
                  <c:v>5.3571000000000001E-2</c:v>
                </c:pt>
                <c:pt idx="6036">
                  <c:v>0.12906599999999999</c:v>
                </c:pt>
                <c:pt idx="6037">
                  <c:v>0.1032122</c:v>
                </c:pt>
                <c:pt idx="6038">
                  <c:v>0.1162842</c:v>
                </c:pt>
                <c:pt idx="6039">
                  <c:v>0.14504639999999999</c:v>
                </c:pt>
                <c:pt idx="6040">
                  <c:v>0.17791960000000001</c:v>
                </c:pt>
                <c:pt idx="6041">
                  <c:v>1.6881603999999999</c:v>
                </c:pt>
                <c:pt idx="6042">
                  <c:v>1.9627648</c:v>
                </c:pt>
                <c:pt idx="6043">
                  <c:v>1.1120296000000001</c:v>
                </c:pt>
                <c:pt idx="6044">
                  <c:v>3.6519000000000003E-2</c:v>
                </c:pt>
                <c:pt idx="6045">
                  <c:v>2.1004741999999998</c:v>
                </c:pt>
                <c:pt idx="6046">
                  <c:v>3.0670883999999998</c:v>
                </c:pt>
                <c:pt idx="6047">
                  <c:v>4.6262999999999999E-2</c:v>
                </c:pt>
                <c:pt idx="6048">
                  <c:v>3.738051</c:v>
                </c:pt>
                <c:pt idx="6049">
                  <c:v>3.8440970999999999</c:v>
                </c:pt>
                <c:pt idx="6050">
                  <c:v>3.4778424000000001</c:v>
                </c:pt>
                <c:pt idx="6051">
                  <c:v>6.0879000000000003E-2</c:v>
                </c:pt>
                <c:pt idx="6052">
                  <c:v>4.9891581</c:v>
                </c:pt>
                <c:pt idx="6053">
                  <c:v>5.7440167999999998</c:v>
                </c:pt>
                <c:pt idx="6054">
                  <c:v>5.7661667999999997</c:v>
                </c:pt>
                <c:pt idx="6055">
                  <c:v>0.78124260000000001</c:v>
                </c:pt>
                <c:pt idx="6056">
                  <c:v>3.5377505999999999</c:v>
                </c:pt>
                <c:pt idx="6057">
                  <c:v>3.1610368000000002</c:v>
                </c:pt>
                <c:pt idx="6058">
                  <c:v>0.15096899999999999</c:v>
                </c:pt>
                <c:pt idx="6059">
                  <c:v>2.16568E-2</c:v>
                </c:pt>
                <c:pt idx="6060">
                  <c:v>0.10798439999999999</c:v>
                </c:pt>
                <c:pt idx="6061">
                  <c:v>9.5272800000000005E-2</c:v>
                </c:pt>
                <c:pt idx="6062">
                  <c:v>0.180616</c:v>
                </c:pt>
                <c:pt idx="6063">
                  <c:v>1.0873126</c:v>
                </c:pt>
                <c:pt idx="6064">
                  <c:v>0.25607580000000002</c:v>
                </c:pt>
                <c:pt idx="6065">
                  <c:v>3.3533748000000001</c:v>
                </c:pt>
                <c:pt idx="6066">
                  <c:v>2.5287951999999998</c:v>
                </c:pt>
                <c:pt idx="6067">
                  <c:v>4.7810810000000004</c:v>
                </c:pt>
                <c:pt idx="6068">
                  <c:v>1.941057</c:v>
                </c:pt>
                <c:pt idx="6069">
                  <c:v>8.8508688000000006</c:v>
                </c:pt>
                <c:pt idx="6070">
                  <c:v>1.1560280000000001</c:v>
                </c:pt>
                <c:pt idx="6071">
                  <c:v>6.5751000000000004E-2</c:v>
                </c:pt>
                <c:pt idx="6072">
                  <c:v>8.2781999999999994E-2</c:v>
                </c:pt>
                <c:pt idx="6073">
                  <c:v>0.10957799999999999</c:v>
                </c:pt>
                <c:pt idx="6074">
                  <c:v>9.5272800000000005E-2</c:v>
                </c:pt>
                <c:pt idx="6075">
                  <c:v>0.15878800000000001</c:v>
                </c:pt>
                <c:pt idx="6076">
                  <c:v>0.14004159999999999</c:v>
                </c:pt>
                <c:pt idx="6077">
                  <c:v>0.46241120000000002</c:v>
                </c:pt>
                <c:pt idx="6078">
                  <c:v>0.17791960000000001</c:v>
                </c:pt>
                <c:pt idx="6079">
                  <c:v>0.8302986</c:v>
                </c:pt>
                <c:pt idx="6080">
                  <c:v>2.1004741999999998</c:v>
                </c:pt>
                <c:pt idx="6081">
                  <c:v>2.965398</c:v>
                </c:pt>
                <c:pt idx="6082">
                  <c:v>3.3533748000000001</c:v>
                </c:pt>
                <c:pt idx="6083">
                  <c:v>3.2874680000000001</c:v>
                </c:pt>
                <c:pt idx="6084">
                  <c:v>6.4484620000000001</c:v>
                </c:pt>
                <c:pt idx="6085">
                  <c:v>6.9722911999999999</c:v>
                </c:pt>
                <c:pt idx="6086">
                  <c:v>6.0879000000000003E-2</c:v>
                </c:pt>
                <c:pt idx="6087">
                  <c:v>0.148533</c:v>
                </c:pt>
                <c:pt idx="6088">
                  <c:v>2.1495015999999998</c:v>
                </c:pt>
                <c:pt idx="6089">
                  <c:v>3.4504956</c:v>
                </c:pt>
                <c:pt idx="6090">
                  <c:v>2.9441472000000002</c:v>
                </c:pt>
                <c:pt idx="6091">
                  <c:v>2.3723184000000002</c:v>
                </c:pt>
                <c:pt idx="6092">
                  <c:v>3.9297122999999998</c:v>
                </c:pt>
                <c:pt idx="6093">
                  <c:v>6.2136611999999998</c:v>
                </c:pt>
                <c:pt idx="6094">
                  <c:v>0.43212899999999999</c:v>
                </c:pt>
                <c:pt idx="6095">
                  <c:v>9.5230000000000002E-3</c:v>
                </c:pt>
                <c:pt idx="6096">
                  <c:v>3.2874680000000001</c:v>
                </c:pt>
                <c:pt idx="6097">
                  <c:v>2.69854E-2</c:v>
                </c:pt>
                <c:pt idx="6098">
                  <c:v>1.8749999999999999E-3</c:v>
                </c:pt>
                <c:pt idx="6099">
                  <c:v>3.1757599999999997E-2</c:v>
                </c:pt>
                <c:pt idx="6100">
                  <c:v>0.57801400000000003</c:v>
                </c:pt>
                <c:pt idx="6101">
                  <c:v>2.0483224</c:v>
                </c:pt>
                <c:pt idx="6102">
                  <c:v>2.1263209999999999</c:v>
                </c:pt>
                <c:pt idx="6103">
                  <c:v>1.3085173999999999</c:v>
                </c:pt>
                <c:pt idx="6104">
                  <c:v>2.0757786</c:v>
                </c:pt>
                <c:pt idx="6105">
                  <c:v>3.0839968</c:v>
                </c:pt>
                <c:pt idx="6106">
                  <c:v>3.5169489</c:v>
                </c:pt>
                <c:pt idx="6107">
                  <c:v>3.4680840000000002</c:v>
                </c:pt>
                <c:pt idx="6108">
                  <c:v>3.7571124</c:v>
                </c:pt>
                <c:pt idx="6109">
                  <c:v>8.2781999999999994E-2</c:v>
                </c:pt>
                <c:pt idx="6110">
                  <c:v>6.3063874000000002</c:v>
                </c:pt>
                <c:pt idx="6111">
                  <c:v>1.1560280000000001</c:v>
                </c:pt>
                <c:pt idx="6112">
                  <c:v>0.59217419999999998</c:v>
                </c:pt>
                <c:pt idx="6113">
                  <c:v>8.7653999999999996E-2</c:v>
                </c:pt>
                <c:pt idx="6114">
                  <c:v>3.1757599999999997E-2</c:v>
                </c:pt>
                <c:pt idx="6115">
                  <c:v>0.16754459999999999</c:v>
                </c:pt>
                <c:pt idx="6116">
                  <c:v>1.2485188</c:v>
                </c:pt>
                <c:pt idx="6117">
                  <c:v>0.8302986</c:v>
                </c:pt>
                <c:pt idx="6118">
                  <c:v>2.3003163</c:v>
                </c:pt>
                <c:pt idx="6119">
                  <c:v>2.1675632</c:v>
                </c:pt>
                <c:pt idx="6120">
                  <c:v>2.9853225000000001</c:v>
                </c:pt>
                <c:pt idx="6121">
                  <c:v>3.0262266000000002</c:v>
                </c:pt>
                <c:pt idx="6122">
                  <c:v>3.2152216</c:v>
                </c:pt>
                <c:pt idx="6123">
                  <c:v>3.4351829999999999</c:v>
                </c:pt>
                <c:pt idx="6124">
                  <c:v>3.8440970999999999</c:v>
                </c:pt>
                <c:pt idx="6125">
                  <c:v>3.1790984</c:v>
                </c:pt>
                <c:pt idx="6126">
                  <c:v>3.8977757999999998</c:v>
                </c:pt>
                <c:pt idx="6127">
                  <c:v>2.6552692000000002</c:v>
                </c:pt>
                <c:pt idx="6128">
                  <c:v>3.6067988</c:v>
                </c:pt>
                <c:pt idx="6129">
                  <c:v>8.2781999999999994E-2</c:v>
                </c:pt>
                <c:pt idx="6130">
                  <c:v>2.8646316000000001</c:v>
                </c:pt>
                <c:pt idx="6131">
                  <c:v>5.6007000000000001E-2</c:v>
                </c:pt>
                <c:pt idx="6132">
                  <c:v>2.16568E-2</c:v>
                </c:pt>
                <c:pt idx="6133">
                  <c:v>0.1349698</c:v>
                </c:pt>
                <c:pt idx="6134">
                  <c:v>0.1162842</c:v>
                </c:pt>
                <c:pt idx="6135">
                  <c:v>0.15653039999999999</c:v>
                </c:pt>
                <c:pt idx="6136">
                  <c:v>0.17605319999999999</c:v>
                </c:pt>
                <c:pt idx="6137">
                  <c:v>1.1120296000000001</c:v>
                </c:pt>
                <c:pt idx="6138">
                  <c:v>2.4525684000000001</c:v>
                </c:pt>
                <c:pt idx="6139">
                  <c:v>3.1483680000000001</c:v>
                </c:pt>
                <c:pt idx="6140">
                  <c:v>1.5353644</c:v>
                </c:pt>
                <c:pt idx="6141">
                  <c:v>2.7800525999999999</c:v>
                </c:pt>
                <c:pt idx="6142">
                  <c:v>2.2536982000000001</c:v>
                </c:pt>
                <c:pt idx="6143">
                  <c:v>2.5287951999999998</c:v>
                </c:pt>
                <c:pt idx="6144">
                  <c:v>4.3712495999999996</c:v>
                </c:pt>
                <c:pt idx="6145">
                  <c:v>4.5197228000000003</c:v>
                </c:pt>
                <c:pt idx="6146">
                  <c:v>6.5749360000000001</c:v>
                </c:pt>
                <c:pt idx="6147">
                  <c:v>0.82907520000000001</c:v>
                </c:pt>
                <c:pt idx="6148">
                  <c:v>9.2121008</c:v>
                </c:pt>
                <c:pt idx="6149">
                  <c:v>6.3515199999999994E-2</c:v>
                </c:pt>
                <c:pt idx="6150">
                  <c:v>9.5272800000000005E-2</c:v>
                </c:pt>
                <c:pt idx="6151">
                  <c:v>0.1400352</c:v>
                </c:pt>
                <c:pt idx="6152">
                  <c:v>0.19206119999999999</c:v>
                </c:pt>
                <c:pt idx="6153">
                  <c:v>1.2947428000000001</c:v>
                </c:pt>
                <c:pt idx="6154">
                  <c:v>1.6766874</c:v>
                </c:pt>
                <c:pt idx="6155">
                  <c:v>0.23724039999999999</c:v>
                </c:pt>
                <c:pt idx="6156">
                  <c:v>3.6519000000000003E-2</c:v>
                </c:pt>
                <c:pt idx="6157">
                  <c:v>2.1548516000000002</c:v>
                </c:pt>
                <c:pt idx="6158">
                  <c:v>2.8626524999999998</c:v>
                </c:pt>
                <c:pt idx="6159">
                  <c:v>1.3085173999999999</c:v>
                </c:pt>
                <c:pt idx="6160">
                  <c:v>3.1433176</c:v>
                </c:pt>
                <c:pt idx="6161">
                  <c:v>2.9441472000000002</c:v>
                </c:pt>
                <c:pt idx="6162">
                  <c:v>2.3920705999999998</c:v>
                </c:pt>
                <c:pt idx="6163">
                  <c:v>4.0894794000000001</c:v>
                </c:pt>
                <c:pt idx="6164">
                  <c:v>2.7281575999999998</c:v>
                </c:pt>
                <c:pt idx="6165">
                  <c:v>7.3058999999999999E-2</c:v>
                </c:pt>
                <c:pt idx="6166">
                  <c:v>3.5403304000000002</c:v>
                </c:pt>
                <c:pt idx="6167">
                  <c:v>5.1298795999999998</c:v>
                </c:pt>
                <c:pt idx="6168">
                  <c:v>7.2251963999999997</c:v>
                </c:pt>
                <c:pt idx="6169">
                  <c:v>0.13148099999999999</c:v>
                </c:pt>
                <c:pt idx="6170">
                  <c:v>2.1923999999999999E-2</c:v>
                </c:pt>
                <c:pt idx="6171">
                  <c:v>0.116886</c:v>
                </c:pt>
                <c:pt idx="6172">
                  <c:v>0.16071299999999999</c:v>
                </c:pt>
                <c:pt idx="6173">
                  <c:v>3.1757599999999997E-2</c:v>
                </c:pt>
                <c:pt idx="6174">
                  <c:v>1.5878799999999998E-2</c:v>
                </c:pt>
                <c:pt idx="6175">
                  <c:v>4.7636400000000002E-2</c:v>
                </c:pt>
                <c:pt idx="6176">
                  <c:v>3.7514400000000003E-2</c:v>
                </c:pt>
                <c:pt idx="6177">
                  <c:v>9.6030599999999994E-2</c:v>
                </c:pt>
                <c:pt idx="6178">
                  <c:v>1.5540174</c:v>
                </c:pt>
                <c:pt idx="6179">
                  <c:v>0.79077280000000005</c:v>
                </c:pt>
                <c:pt idx="6180">
                  <c:v>1.6184392000000001</c:v>
                </c:pt>
                <c:pt idx="6181">
                  <c:v>2.0447397</c:v>
                </c:pt>
                <c:pt idx="6182">
                  <c:v>2.1263209999999999</c:v>
                </c:pt>
                <c:pt idx="6183">
                  <c:v>2.1263209999999999</c:v>
                </c:pt>
                <c:pt idx="6184">
                  <c:v>2.5354619999999999</c:v>
                </c:pt>
                <c:pt idx="6185">
                  <c:v>2.8626524999999998</c:v>
                </c:pt>
                <c:pt idx="6186">
                  <c:v>2.965398</c:v>
                </c:pt>
                <c:pt idx="6187">
                  <c:v>4.6262999999999999E-2</c:v>
                </c:pt>
                <c:pt idx="6188">
                  <c:v>3.1433176</c:v>
                </c:pt>
                <c:pt idx="6189">
                  <c:v>2.2759328000000001</c:v>
                </c:pt>
                <c:pt idx="6190">
                  <c:v>3.8440970999999999</c:v>
                </c:pt>
                <c:pt idx="6191">
                  <c:v>3.5259068</c:v>
                </c:pt>
                <c:pt idx="6192">
                  <c:v>4.4575316999999997</c:v>
                </c:pt>
                <c:pt idx="6193">
                  <c:v>4.7628268</c:v>
                </c:pt>
                <c:pt idx="6194">
                  <c:v>5.9246328000000004</c:v>
                </c:pt>
                <c:pt idx="6195">
                  <c:v>6.7615439999999998</c:v>
                </c:pt>
                <c:pt idx="6196">
                  <c:v>7.1454599999999993E-2</c:v>
                </c:pt>
                <c:pt idx="6197">
                  <c:v>0.12778829999999999</c:v>
                </c:pt>
                <c:pt idx="6198">
                  <c:v>3.1898007000000002</c:v>
                </c:pt>
                <c:pt idx="6199">
                  <c:v>3.1757599999999997E-2</c:v>
                </c:pt>
                <c:pt idx="6200">
                  <c:v>7.9394000000000006E-2</c:v>
                </c:pt>
                <c:pt idx="6201">
                  <c:v>2.5000000000000001E-3</c:v>
                </c:pt>
                <c:pt idx="6202">
                  <c:v>2.1265478999999998</c:v>
                </c:pt>
                <c:pt idx="6203">
                  <c:v>4.0076711999999999</c:v>
                </c:pt>
                <c:pt idx="6204">
                  <c:v>4.9891581</c:v>
                </c:pt>
                <c:pt idx="6205">
                  <c:v>6.8186999999999998E-2</c:v>
                </c:pt>
                <c:pt idx="6206">
                  <c:v>6.3515199999999994E-2</c:v>
                </c:pt>
                <c:pt idx="6207">
                  <c:v>0.15878800000000001</c:v>
                </c:pt>
                <c:pt idx="6208">
                  <c:v>6.5751000000000004E-2</c:v>
                </c:pt>
                <c:pt idx="6209">
                  <c:v>3.1757599999999997E-2</c:v>
                </c:pt>
                <c:pt idx="6210">
                  <c:v>2.3818200000000001E-2</c:v>
                </c:pt>
                <c:pt idx="6211">
                  <c:v>6.3515199999999994E-2</c:v>
                </c:pt>
                <c:pt idx="6212">
                  <c:v>3.1757599999999997E-2</c:v>
                </c:pt>
                <c:pt idx="6213">
                  <c:v>0.92668419999999996</c:v>
                </c:pt>
                <c:pt idx="6214">
                  <c:v>3.0839968</c:v>
                </c:pt>
                <c:pt idx="6215">
                  <c:v>2.3723184000000002</c:v>
                </c:pt>
                <c:pt idx="6216">
                  <c:v>3.4680840000000002</c:v>
                </c:pt>
                <c:pt idx="6217">
                  <c:v>4.7878648000000004</c:v>
                </c:pt>
                <c:pt idx="6218">
                  <c:v>0.60585060000000002</c:v>
                </c:pt>
                <c:pt idx="6219">
                  <c:v>11.560280000000001</c:v>
                </c:pt>
                <c:pt idx="6220">
                  <c:v>2.16568E-2</c:v>
                </c:pt>
                <c:pt idx="6221">
                  <c:v>3.1757599999999997E-2</c:v>
                </c:pt>
                <c:pt idx="6222">
                  <c:v>9.6030599999999994E-2</c:v>
                </c:pt>
                <c:pt idx="6223">
                  <c:v>0.1600452</c:v>
                </c:pt>
                <c:pt idx="6224">
                  <c:v>2.3450000000000001E-4</c:v>
                </c:pt>
                <c:pt idx="6225">
                  <c:v>0.16754459999999999</c:v>
                </c:pt>
                <c:pt idx="6226">
                  <c:v>0.20642440000000001</c:v>
                </c:pt>
                <c:pt idx="6227">
                  <c:v>0.40463120000000002</c:v>
                </c:pt>
                <c:pt idx="6228">
                  <c:v>0.8698458</c:v>
                </c:pt>
                <c:pt idx="6229">
                  <c:v>2.0230703999999999</c:v>
                </c:pt>
                <c:pt idx="6230">
                  <c:v>3.4083000000000002E-2</c:v>
                </c:pt>
                <c:pt idx="6231">
                  <c:v>2.1263209999999999</c:v>
                </c:pt>
                <c:pt idx="6232">
                  <c:v>3.0262266000000002</c:v>
                </c:pt>
                <c:pt idx="6233">
                  <c:v>3.0262266000000002</c:v>
                </c:pt>
                <c:pt idx="6234">
                  <c:v>1.3085173999999999</c:v>
                </c:pt>
                <c:pt idx="6235">
                  <c:v>2.9441472000000002</c:v>
                </c:pt>
                <c:pt idx="6236">
                  <c:v>2.8539468000000001</c:v>
                </c:pt>
                <c:pt idx="6237">
                  <c:v>2.3723184000000002</c:v>
                </c:pt>
                <c:pt idx="6238">
                  <c:v>3.2802348000000001</c:v>
                </c:pt>
                <c:pt idx="6239">
                  <c:v>4.7415124000000004</c:v>
                </c:pt>
                <c:pt idx="6240">
                  <c:v>5.1208488000000001</c:v>
                </c:pt>
                <c:pt idx="6241">
                  <c:v>4.6602351999999998</c:v>
                </c:pt>
                <c:pt idx="6242">
                  <c:v>5.5001851999999998</c:v>
                </c:pt>
                <c:pt idx="6243">
                  <c:v>2.3818200000000001E-2</c:v>
                </c:pt>
                <c:pt idx="6244">
                  <c:v>1.2643975999999999</c:v>
                </c:pt>
                <c:pt idx="6245">
                  <c:v>1.4334576000000001</c:v>
                </c:pt>
                <c:pt idx="6246">
                  <c:v>2.0362314000000001</c:v>
                </c:pt>
                <c:pt idx="6247">
                  <c:v>3.0670883999999998</c:v>
                </c:pt>
                <c:pt idx="6248">
                  <c:v>3.8440970999999999</c:v>
                </c:pt>
                <c:pt idx="6249">
                  <c:v>2.3723184000000002</c:v>
                </c:pt>
                <c:pt idx="6250">
                  <c:v>3.9297122999999998</c:v>
                </c:pt>
                <c:pt idx="6251">
                  <c:v>3.2874680000000001</c:v>
                </c:pt>
                <c:pt idx="6252">
                  <c:v>4.5518656000000002</c:v>
                </c:pt>
                <c:pt idx="6253">
                  <c:v>0.38109120000000002</c:v>
                </c:pt>
                <c:pt idx="6254">
                  <c:v>0.8698458</c:v>
                </c:pt>
                <c:pt idx="6255">
                  <c:v>1.9627648</c:v>
                </c:pt>
                <c:pt idx="6256">
                  <c:v>3.8954999999999997E-2</c:v>
                </c:pt>
                <c:pt idx="6257">
                  <c:v>4.0894794000000001</c:v>
                </c:pt>
                <c:pt idx="6258">
                  <c:v>4.3097032000000004</c:v>
                </c:pt>
                <c:pt idx="6259">
                  <c:v>2.1879999999999998E-3</c:v>
                </c:pt>
                <c:pt idx="6260">
                  <c:v>0.15878800000000001</c:v>
                </c:pt>
                <c:pt idx="6261">
                  <c:v>0.1400352</c:v>
                </c:pt>
                <c:pt idx="6262">
                  <c:v>1.6803922</c:v>
                </c:pt>
                <c:pt idx="6263">
                  <c:v>2.7874569999999999</c:v>
                </c:pt>
                <c:pt idx="6264">
                  <c:v>3.0670883999999998</c:v>
                </c:pt>
                <c:pt idx="6265">
                  <c:v>2.3327711999999998</c:v>
                </c:pt>
                <c:pt idx="6266">
                  <c:v>3.5169489</c:v>
                </c:pt>
                <c:pt idx="6267">
                  <c:v>4.4166276</c:v>
                </c:pt>
                <c:pt idx="6268">
                  <c:v>6.5751000000000004E-2</c:v>
                </c:pt>
                <c:pt idx="6269">
                  <c:v>3.69685</c:v>
                </c:pt>
                <c:pt idx="6270">
                  <c:v>6.8186999999999998E-2</c:v>
                </c:pt>
                <c:pt idx="6271">
                  <c:v>0.15878800000000001</c:v>
                </c:pt>
                <c:pt idx="6272">
                  <c:v>9.5272800000000005E-2</c:v>
                </c:pt>
                <c:pt idx="6273">
                  <c:v>0.16754459999999999</c:v>
                </c:pt>
                <c:pt idx="6274">
                  <c:v>0.18630179999999999</c:v>
                </c:pt>
                <c:pt idx="6275">
                  <c:v>0.14004159999999999</c:v>
                </c:pt>
                <c:pt idx="6276">
                  <c:v>0.92668419999999996</c:v>
                </c:pt>
                <c:pt idx="6277">
                  <c:v>2.3003163</c:v>
                </c:pt>
                <c:pt idx="6278">
                  <c:v>1.9627648</c:v>
                </c:pt>
                <c:pt idx="6279">
                  <c:v>1.9627648</c:v>
                </c:pt>
                <c:pt idx="6280">
                  <c:v>1.1740896000000001</c:v>
                </c:pt>
                <c:pt idx="6281">
                  <c:v>2.5878717</c:v>
                </c:pt>
                <c:pt idx="6282">
                  <c:v>2.2658320000000001</c:v>
                </c:pt>
                <c:pt idx="6283">
                  <c:v>3.2712821999999999</c:v>
                </c:pt>
                <c:pt idx="6284">
                  <c:v>2.485824</c:v>
                </c:pt>
                <c:pt idx="6285">
                  <c:v>2.5106907999999999</c:v>
                </c:pt>
                <c:pt idx="6286">
                  <c:v>3.2407303999999999</c:v>
                </c:pt>
                <c:pt idx="6287">
                  <c:v>5.0215100000000001</c:v>
                </c:pt>
                <c:pt idx="6288">
                  <c:v>0.60585060000000002</c:v>
                </c:pt>
                <c:pt idx="6289">
                  <c:v>7.4419355999999999</c:v>
                </c:pt>
                <c:pt idx="6290">
                  <c:v>6.3515199999999994E-2</c:v>
                </c:pt>
                <c:pt idx="6291">
                  <c:v>0.14290919999999999</c:v>
                </c:pt>
                <c:pt idx="6292">
                  <c:v>9.2276800000000006E-2</c:v>
                </c:pt>
                <c:pt idx="6293">
                  <c:v>3.8954999999999997E-2</c:v>
                </c:pt>
                <c:pt idx="6294">
                  <c:v>2.0230703999999999</c:v>
                </c:pt>
                <c:pt idx="6295">
                  <c:v>3.3124707</c:v>
                </c:pt>
                <c:pt idx="6296">
                  <c:v>2.9131819999999999</c:v>
                </c:pt>
                <c:pt idx="6297">
                  <c:v>2.7677048000000002</c:v>
                </c:pt>
                <c:pt idx="6298">
                  <c:v>1.4720736000000001</c:v>
                </c:pt>
                <c:pt idx="6299">
                  <c:v>7.3058999999999999E-2</c:v>
                </c:pt>
                <c:pt idx="6300">
                  <c:v>2.16568E-2</c:v>
                </c:pt>
                <c:pt idx="6301">
                  <c:v>6.3515199999999994E-2</c:v>
                </c:pt>
                <c:pt idx="6302">
                  <c:v>4.8892199999999997E-3</c:v>
                </c:pt>
                <c:pt idx="6303">
                  <c:v>1.0811280000000001</c:v>
                </c:pt>
                <c:pt idx="6304">
                  <c:v>1.8034208</c:v>
                </c:pt>
                <c:pt idx="6305">
                  <c:v>1.7584956</c:v>
                </c:pt>
                <c:pt idx="6306">
                  <c:v>1.7571540000000001</c:v>
                </c:pt>
                <c:pt idx="6307">
                  <c:v>1.8958687999999999</c:v>
                </c:pt>
                <c:pt idx="6308">
                  <c:v>2.2658320000000001</c:v>
                </c:pt>
                <c:pt idx="6309">
                  <c:v>2.2658320000000001</c:v>
                </c:pt>
                <c:pt idx="6310">
                  <c:v>2.3120560000000001</c:v>
                </c:pt>
                <c:pt idx="6311">
                  <c:v>3.1488966</c:v>
                </c:pt>
                <c:pt idx="6312">
                  <c:v>3.1898007000000002</c:v>
                </c:pt>
                <c:pt idx="6313">
                  <c:v>3.2907708000000002</c:v>
                </c:pt>
                <c:pt idx="6314">
                  <c:v>2.9984396000000002</c:v>
                </c:pt>
                <c:pt idx="6315">
                  <c:v>2.7282432000000001</c:v>
                </c:pt>
                <c:pt idx="6316">
                  <c:v>3.0706859999999998</c:v>
                </c:pt>
                <c:pt idx="6317">
                  <c:v>2.4204256000000002</c:v>
                </c:pt>
                <c:pt idx="6318">
                  <c:v>4.2172676999999998</c:v>
                </c:pt>
                <c:pt idx="6319">
                  <c:v>2.5502379999999998</c:v>
                </c:pt>
                <c:pt idx="6320">
                  <c:v>2.7479312</c:v>
                </c:pt>
                <c:pt idx="6321">
                  <c:v>1.1719E-2</c:v>
                </c:pt>
                <c:pt idx="6322">
                  <c:v>1.8749999999999999E-2</c:v>
                </c:pt>
                <c:pt idx="6323">
                  <c:v>0.79077280000000005</c:v>
                </c:pt>
                <c:pt idx="6324">
                  <c:v>3.3410107999999998</c:v>
                </c:pt>
                <c:pt idx="6325">
                  <c:v>4.4166276</c:v>
                </c:pt>
                <c:pt idx="6326">
                  <c:v>3.0049237999999998</c:v>
                </c:pt>
                <c:pt idx="6327">
                  <c:v>0.19054560000000001</c:v>
                </c:pt>
                <c:pt idx="6328">
                  <c:v>7.9394000000000006E-2</c:v>
                </c:pt>
                <c:pt idx="6329">
                  <c:v>1.9380000000000001E-3</c:v>
                </c:pt>
                <c:pt idx="6330">
                  <c:v>6.3515199999999994E-2</c:v>
                </c:pt>
                <c:pt idx="6331">
                  <c:v>0.1400352</c:v>
                </c:pt>
                <c:pt idx="6332">
                  <c:v>1.1070861999999999</c:v>
                </c:pt>
                <c:pt idx="6333">
                  <c:v>0.36906440000000001</c:v>
                </c:pt>
                <c:pt idx="6334">
                  <c:v>6.3515199999999994E-2</c:v>
                </c:pt>
                <c:pt idx="6335">
                  <c:v>0.50814300000000001</c:v>
                </c:pt>
                <c:pt idx="6336">
                  <c:v>1.4450563999999999</c:v>
                </c:pt>
                <c:pt idx="6337">
                  <c:v>3.8293588000000001</c:v>
                </c:pt>
                <c:pt idx="6338">
                  <c:v>0.18630179999999999</c:v>
                </c:pt>
                <c:pt idx="6339">
                  <c:v>1.1120296000000001</c:v>
                </c:pt>
                <c:pt idx="6340">
                  <c:v>2.4711650000000001</c:v>
                </c:pt>
                <c:pt idx="6341">
                  <c:v>3.738051</c:v>
                </c:pt>
                <c:pt idx="6342">
                  <c:v>3.8977757999999998</c:v>
                </c:pt>
                <c:pt idx="6343">
                  <c:v>3.2712821999999999</c:v>
                </c:pt>
                <c:pt idx="6344">
                  <c:v>4.0076711999999999</c:v>
                </c:pt>
                <c:pt idx="6345">
                  <c:v>2.8072306</c:v>
                </c:pt>
                <c:pt idx="6346">
                  <c:v>4.1515358000000004</c:v>
                </c:pt>
                <c:pt idx="6347">
                  <c:v>5.841558</c:v>
                </c:pt>
                <c:pt idx="6348">
                  <c:v>5.5634008000000001</c:v>
                </c:pt>
                <c:pt idx="6349">
                  <c:v>5.9607559999999999</c:v>
                </c:pt>
                <c:pt idx="6350">
                  <c:v>0.74934840000000003</c:v>
                </c:pt>
                <c:pt idx="6351">
                  <c:v>0.111273</c:v>
                </c:pt>
                <c:pt idx="6352">
                  <c:v>0.25406079999999998</c:v>
                </c:pt>
                <c:pt idx="6353">
                  <c:v>3.7514400000000003E-2</c:v>
                </c:pt>
                <c:pt idx="6354">
                  <c:v>0.37569839999999999</c:v>
                </c:pt>
                <c:pt idx="6355">
                  <c:v>0.52023399999999997</c:v>
                </c:pt>
                <c:pt idx="6356">
                  <c:v>0.96869240000000001</c:v>
                </c:pt>
                <c:pt idx="6357">
                  <c:v>1.4450563999999999</c:v>
                </c:pt>
                <c:pt idx="6358">
                  <c:v>2.3518172000000002</c:v>
                </c:pt>
                <c:pt idx="6359">
                  <c:v>2.1746251999999999</c:v>
                </c:pt>
                <c:pt idx="6360">
                  <c:v>0.60585060000000002</c:v>
                </c:pt>
                <c:pt idx="6361">
                  <c:v>3.1757599999999997E-2</c:v>
                </c:pt>
                <c:pt idx="6362">
                  <c:v>1.5444808000000001</c:v>
                </c:pt>
                <c:pt idx="6363">
                  <c:v>1.5444808000000001</c:v>
                </c:pt>
                <c:pt idx="6364">
                  <c:v>1.9627648</c:v>
                </c:pt>
                <c:pt idx="6365">
                  <c:v>1.7804158000000001</c:v>
                </c:pt>
                <c:pt idx="6366">
                  <c:v>4.1390999999999997E-2</c:v>
                </c:pt>
                <c:pt idx="6367">
                  <c:v>4.3826999999999998E-2</c:v>
                </c:pt>
                <c:pt idx="6368">
                  <c:v>2.6552692000000002</c:v>
                </c:pt>
                <c:pt idx="6369">
                  <c:v>3.1443875999999999</c:v>
                </c:pt>
                <c:pt idx="6370">
                  <c:v>3.8549959999999999</c:v>
                </c:pt>
                <c:pt idx="6371">
                  <c:v>7.3058999999999999E-2</c:v>
                </c:pt>
                <c:pt idx="6372">
                  <c:v>30.056770799999999</c:v>
                </c:pt>
                <c:pt idx="6373">
                  <c:v>0.25406079999999998</c:v>
                </c:pt>
                <c:pt idx="6374">
                  <c:v>0.12778829999999999</c:v>
                </c:pt>
                <c:pt idx="6375">
                  <c:v>1.41E-2</c:v>
                </c:pt>
                <c:pt idx="6376">
                  <c:v>1.24762E-2</c:v>
                </c:pt>
                <c:pt idx="6377">
                  <c:v>7.5948600000000005E-2</c:v>
                </c:pt>
                <c:pt idx="6378">
                  <c:v>1.5444808000000001</c:v>
                </c:pt>
                <c:pt idx="6379">
                  <c:v>1.5444808000000001</c:v>
                </c:pt>
                <c:pt idx="6380">
                  <c:v>2.5432616000000001</c:v>
                </c:pt>
                <c:pt idx="6381">
                  <c:v>2.4507707999999999</c:v>
                </c:pt>
                <c:pt idx="6382">
                  <c:v>1.4720736000000001</c:v>
                </c:pt>
                <c:pt idx="6383">
                  <c:v>3.5169489</c:v>
                </c:pt>
                <c:pt idx="6384">
                  <c:v>4.4409077999999997</c:v>
                </c:pt>
                <c:pt idx="6385">
                  <c:v>7.5141819999999999</c:v>
                </c:pt>
                <c:pt idx="6386">
                  <c:v>4.7636400000000002E-2</c:v>
                </c:pt>
                <c:pt idx="6387">
                  <c:v>0.26005279999999997</c:v>
                </c:pt>
                <c:pt idx="6388">
                  <c:v>4.8698999999999999E-2</c:v>
                </c:pt>
                <c:pt idx="6389">
                  <c:v>4.8698999999999999E-2</c:v>
                </c:pt>
                <c:pt idx="6390">
                  <c:v>3.5403304000000002</c:v>
                </c:pt>
                <c:pt idx="6391">
                  <c:v>4.9423085999999996</c:v>
                </c:pt>
                <c:pt idx="6392">
                  <c:v>5.5575800000000002E-2</c:v>
                </c:pt>
                <c:pt idx="6393">
                  <c:v>1.9627648</c:v>
                </c:pt>
                <c:pt idx="6394">
                  <c:v>3.4083000000000002E-2</c:v>
                </c:pt>
                <c:pt idx="6395">
                  <c:v>3.8954999999999997E-2</c:v>
                </c:pt>
                <c:pt idx="6396">
                  <c:v>2.4926720000000002</c:v>
                </c:pt>
                <c:pt idx="6397">
                  <c:v>3.1488966</c:v>
                </c:pt>
                <c:pt idx="6398">
                  <c:v>3.2715665999999999</c:v>
                </c:pt>
                <c:pt idx="6399">
                  <c:v>2.5894856000000002</c:v>
                </c:pt>
                <c:pt idx="6400">
                  <c:v>3.3293691999999999</c:v>
                </c:pt>
                <c:pt idx="6401">
                  <c:v>2.2536982000000001</c:v>
                </c:pt>
                <c:pt idx="6402">
                  <c:v>3.2712821999999999</c:v>
                </c:pt>
                <c:pt idx="6403">
                  <c:v>2.3129976000000001</c:v>
                </c:pt>
                <c:pt idx="6404">
                  <c:v>2.5844352000000002</c:v>
                </c:pt>
                <c:pt idx="6405">
                  <c:v>3.9767191999999998</c:v>
                </c:pt>
                <c:pt idx="6406">
                  <c:v>3.1007102</c:v>
                </c:pt>
                <c:pt idx="6407">
                  <c:v>8.5218000000000002E-2</c:v>
                </c:pt>
                <c:pt idx="6408">
                  <c:v>5.5634008000000001</c:v>
                </c:pt>
                <c:pt idx="6409">
                  <c:v>9.4962000000000005E-2</c:v>
                </c:pt>
                <c:pt idx="6410">
                  <c:v>5.4188651999999999</c:v>
                </c:pt>
                <c:pt idx="6411">
                  <c:v>10.404252</c:v>
                </c:pt>
                <c:pt idx="6412">
                  <c:v>0.16558500000000001</c:v>
                </c:pt>
                <c:pt idx="6413">
                  <c:v>2.5359107999999999</c:v>
                </c:pt>
                <c:pt idx="6414">
                  <c:v>2.9742168000000002</c:v>
                </c:pt>
                <c:pt idx="6415">
                  <c:v>3.4680840000000002</c:v>
                </c:pt>
                <c:pt idx="6416">
                  <c:v>2.1879999999999998E-3</c:v>
                </c:pt>
                <c:pt idx="6417">
                  <c:v>0.16754459999999999</c:v>
                </c:pt>
                <c:pt idx="6418">
                  <c:v>1.6617956</c:v>
                </c:pt>
                <c:pt idx="6419">
                  <c:v>1.9869044</c:v>
                </c:pt>
                <c:pt idx="6420">
                  <c:v>3.6519000000000003E-2</c:v>
                </c:pt>
                <c:pt idx="6421">
                  <c:v>1.7701652000000001</c:v>
                </c:pt>
                <c:pt idx="6422">
                  <c:v>2.9035142999999999</c:v>
                </c:pt>
                <c:pt idx="6423">
                  <c:v>4.3826999999999998E-2</c:v>
                </c:pt>
                <c:pt idx="6424">
                  <c:v>2.9444184</c:v>
                </c:pt>
                <c:pt idx="6425">
                  <c:v>4.3826999999999998E-2</c:v>
                </c:pt>
                <c:pt idx="6426">
                  <c:v>1.4720736000000001</c:v>
                </c:pt>
                <c:pt idx="6427">
                  <c:v>3.5782839000000002</c:v>
                </c:pt>
                <c:pt idx="6428">
                  <c:v>3.2712821999999999</c:v>
                </c:pt>
                <c:pt idx="6429">
                  <c:v>3.017614</c:v>
                </c:pt>
                <c:pt idx="6430">
                  <c:v>2.4276588000000001</c:v>
                </c:pt>
                <c:pt idx="6431">
                  <c:v>3.9297122999999998</c:v>
                </c:pt>
                <c:pt idx="6432">
                  <c:v>3.9297122999999998</c:v>
                </c:pt>
                <c:pt idx="6433">
                  <c:v>3.1501655999999998</c:v>
                </c:pt>
                <c:pt idx="6434">
                  <c:v>3.1501655999999998</c:v>
                </c:pt>
                <c:pt idx="6435">
                  <c:v>2.5502379999999998</c:v>
                </c:pt>
                <c:pt idx="6436">
                  <c:v>4.2121494000000004</c:v>
                </c:pt>
                <c:pt idx="6437">
                  <c:v>2.5502379999999998</c:v>
                </c:pt>
                <c:pt idx="6438">
                  <c:v>4.3466823999999997</c:v>
                </c:pt>
                <c:pt idx="6439">
                  <c:v>4.3466823999999997</c:v>
                </c:pt>
                <c:pt idx="6440">
                  <c:v>3.7166236000000001</c:v>
                </c:pt>
                <c:pt idx="6441">
                  <c:v>4.2437056000000002</c:v>
                </c:pt>
                <c:pt idx="6442">
                  <c:v>1.8424115999999999</c:v>
                </c:pt>
                <c:pt idx="6443">
                  <c:v>8.2781999999999994E-2</c:v>
                </c:pt>
                <c:pt idx="6444">
                  <c:v>5.4056613999999996</c:v>
                </c:pt>
                <c:pt idx="6445">
                  <c:v>0.119322</c:v>
                </c:pt>
                <c:pt idx="6446">
                  <c:v>7.0299999999999996E-4</c:v>
                </c:pt>
                <c:pt idx="6447">
                  <c:v>2.3818200000000001E-2</c:v>
                </c:pt>
                <c:pt idx="6448">
                  <c:v>0.22230320000000001</c:v>
                </c:pt>
                <c:pt idx="6449">
                  <c:v>0.18630179999999999</c:v>
                </c:pt>
                <c:pt idx="6450">
                  <c:v>0.3334548</c:v>
                </c:pt>
                <c:pt idx="6451">
                  <c:v>0.22005620000000001</c:v>
                </c:pt>
                <c:pt idx="6452">
                  <c:v>0.12802920000000001</c:v>
                </c:pt>
                <c:pt idx="6453">
                  <c:v>0.85007219999999994</c:v>
                </c:pt>
                <c:pt idx="6454">
                  <c:v>0.2240598</c:v>
                </c:pt>
                <c:pt idx="6455">
                  <c:v>3.4083000000000002E-2</c:v>
                </c:pt>
                <c:pt idx="6456">
                  <c:v>1.1379664</c:v>
                </c:pt>
                <c:pt idx="6457">
                  <c:v>2.1263209999999999</c:v>
                </c:pt>
                <c:pt idx="6458">
                  <c:v>2.0204596000000001</c:v>
                </c:pt>
                <c:pt idx="6459">
                  <c:v>2.965398</c:v>
                </c:pt>
                <c:pt idx="6460">
                  <c:v>2.965398</c:v>
                </c:pt>
                <c:pt idx="6461">
                  <c:v>2.965398</c:v>
                </c:pt>
                <c:pt idx="6462">
                  <c:v>3.0670883999999998</c:v>
                </c:pt>
                <c:pt idx="6463">
                  <c:v>3.1079924999999999</c:v>
                </c:pt>
                <c:pt idx="6464">
                  <c:v>1.9373848</c:v>
                </c:pt>
                <c:pt idx="6465">
                  <c:v>2.0362314000000001</c:v>
                </c:pt>
                <c:pt idx="6466">
                  <c:v>5.6007000000000001E-2</c:v>
                </c:pt>
                <c:pt idx="6467">
                  <c:v>5.6007000000000001E-2</c:v>
                </c:pt>
                <c:pt idx="6468">
                  <c:v>5.6007000000000001E-2</c:v>
                </c:pt>
                <c:pt idx="6469">
                  <c:v>6.3314999999999996E-2</c:v>
                </c:pt>
                <c:pt idx="6470">
                  <c:v>0.74934840000000003</c:v>
                </c:pt>
                <c:pt idx="6471">
                  <c:v>3.6519000000000003E-2</c:v>
                </c:pt>
                <c:pt idx="6472">
                  <c:v>0.16071299999999999</c:v>
                </c:pt>
                <c:pt idx="6473">
                  <c:v>0.20642440000000001</c:v>
                </c:pt>
                <c:pt idx="6474">
                  <c:v>0.34933360000000002</c:v>
                </c:pt>
                <c:pt idx="6475">
                  <c:v>0.23382120000000001</c:v>
                </c:pt>
                <c:pt idx="6476">
                  <c:v>1.6184392000000001</c:v>
                </c:pt>
                <c:pt idx="6477">
                  <c:v>1.1120296000000001</c:v>
                </c:pt>
                <c:pt idx="6478">
                  <c:v>1.6356298</c:v>
                </c:pt>
                <c:pt idx="6479">
                  <c:v>3.8658393000000002</c:v>
                </c:pt>
                <c:pt idx="6480">
                  <c:v>3.2712821999999999</c:v>
                </c:pt>
                <c:pt idx="6481">
                  <c:v>2.6147803999999999</c:v>
                </c:pt>
                <c:pt idx="6482">
                  <c:v>4.0076711999999999</c:v>
                </c:pt>
                <c:pt idx="6483">
                  <c:v>4.6602351999999998</c:v>
                </c:pt>
                <c:pt idx="6484">
                  <c:v>5.5995239999999997</c:v>
                </c:pt>
                <c:pt idx="6485">
                  <c:v>0.60585060000000002</c:v>
                </c:pt>
                <c:pt idx="6486">
                  <c:v>1.3618806000000001</c:v>
                </c:pt>
                <c:pt idx="6487">
                  <c:v>0.89625659999999996</c:v>
                </c:pt>
                <c:pt idx="6488">
                  <c:v>0.12703039999999999</c:v>
                </c:pt>
                <c:pt idx="6489">
                  <c:v>2.9211000000000001E-2</c:v>
                </c:pt>
                <c:pt idx="6490">
                  <c:v>2.9211000000000001E-2</c:v>
                </c:pt>
                <c:pt idx="6491">
                  <c:v>7.1454599999999993E-2</c:v>
                </c:pt>
                <c:pt idx="6492">
                  <c:v>3.1757599999999997E-2</c:v>
                </c:pt>
                <c:pt idx="6493">
                  <c:v>0.19054560000000001</c:v>
                </c:pt>
                <c:pt idx="6494">
                  <c:v>9.5272800000000005E-2</c:v>
                </c:pt>
                <c:pt idx="6495">
                  <c:v>0.15878800000000001</c:v>
                </c:pt>
                <c:pt idx="6496">
                  <c:v>1.0837816</c:v>
                </c:pt>
                <c:pt idx="6497">
                  <c:v>4.6262999999999999E-2</c:v>
                </c:pt>
                <c:pt idx="6498">
                  <c:v>5.6007000000000001E-2</c:v>
                </c:pt>
                <c:pt idx="6499">
                  <c:v>5.6007000000000001E-2</c:v>
                </c:pt>
                <c:pt idx="6500">
                  <c:v>5.6007000000000001E-2</c:v>
                </c:pt>
                <c:pt idx="6501">
                  <c:v>2.3818200000000001E-2</c:v>
                </c:pt>
                <c:pt idx="6502">
                  <c:v>2.5000000000000001E-3</c:v>
                </c:pt>
                <c:pt idx="6503">
                  <c:v>0.25406079999999998</c:v>
                </c:pt>
                <c:pt idx="6504">
                  <c:v>2.69854E-2</c:v>
                </c:pt>
                <c:pt idx="6505">
                  <c:v>2.69854E-2</c:v>
                </c:pt>
                <c:pt idx="6506">
                  <c:v>4.0634319999999997</c:v>
                </c:pt>
                <c:pt idx="6507">
                  <c:v>3.8954999999999997E-2</c:v>
                </c:pt>
                <c:pt idx="6508">
                  <c:v>3.8954999999999997E-2</c:v>
                </c:pt>
                <c:pt idx="6509">
                  <c:v>2.1399999999999998E-5</c:v>
                </c:pt>
                <c:pt idx="6510">
                  <c:v>3.1757599999999997E-2</c:v>
                </c:pt>
                <c:pt idx="6511">
                  <c:v>0.15878800000000001</c:v>
                </c:pt>
                <c:pt idx="6512">
                  <c:v>0.16754459999999999</c:v>
                </c:pt>
                <c:pt idx="6513">
                  <c:v>3.8440970999999999</c:v>
                </c:pt>
                <c:pt idx="6514">
                  <c:v>10.2958824</c:v>
                </c:pt>
                <c:pt idx="6515">
                  <c:v>12.126459799999999</c:v>
                </c:pt>
                <c:pt idx="6516">
                  <c:v>6.3515199999999994E-2</c:v>
                </c:pt>
                <c:pt idx="6517">
                  <c:v>2.3818200000000001E-2</c:v>
                </c:pt>
                <c:pt idx="6518">
                  <c:v>9.5272800000000005E-2</c:v>
                </c:pt>
                <c:pt idx="6519">
                  <c:v>0.26757720000000002</c:v>
                </c:pt>
                <c:pt idx="6520">
                  <c:v>1.8062883999999999</c:v>
                </c:pt>
                <c:pt idx="6521">
                  <c:v>3.1790984</c:v>
                </c:pt>
                <c:pt idx="6522">
                  <c:v>3.8842712000000001</c:v>
                </c:pt>
                <c:pt idx="6523">
                  <c:v>3.4680840000000002</c:v>
                </c:pt>
                <c:pt idx="6524">
                  <c:v>4.0641596</c:v>
                </c:pt>
                <c:pt idx="6525">
                  <c:v>7.9477032000000003</c:v>
                </c:pt>
                <c:pt idx="6526">
                  <c:v>3.1790984</c:v>
                </c:pt>
                <c:pt idx="6527">
                  <c:v>2.3450000000000001E-4</c:v>
                </c:pt>
                <c:pt idx="6528">
                  <c:v>0.1111516</c:v>
                </c:pt>
                <c:pt idx="6529">
                  <c:v>5.6007000000000001E-2</c:v>
                </c:pt>
                <c:pt idx="6530">
                  <c:v>5.6007000000000001E-2</c:v>
                </c:pt>
                <c:pt idx="6531">
                  <c:v>2.9211000000000001E-2</c:v>
                </c:pt>
                <c:pt idx="6532">
                  <c:v>3.6519000000000003E-2</c:v>
                </c:pt>
                <c:pt idx="6533">
                  <c:v>4.8698999999999999E-2</c:v>
                </c:pt>
                <c:pt idx="6534">
                  <c:v>5.1135E-2</c:v>
                </c:pt>
                <c:pt idx="6535">
                  <c:v>5.3571000000000001E-2</c:v>
                </c:pt>
                <c:pt idx="6536">
                  <c:v>0.1111516</c:v>
                </c:pt>
                <c:pt idx="6537">
                  <c:v>2.7476387999999998</c:v>
                </c:pt>
                <c:pt idx="6538">
                  <c:v>6.0879000000000003E-2</c:v>
                </c:pt>
                <c:pt idx="6539">
                  <c:v>4.0208031999999996</c:v>
                </c:pt>
                <c:pt idx="6540">
                  <c:v>4.4380604000000003</c:v>
                </c:pt>
                <c:pt idx="6541">
                  <c:v>3.5764535999999998</c:v>
                </c:pt>
                <c:pt idx="6542">
                  <c:v>0.1440372</c:v>
                </c:pt>
                <c:pt idx="6543">
                  <c:v>0.1440372</c:v>
                </c:pt>
                <c:pt idx="6544">
                  <c:v>0.25607580000000002</c:v>
                </c:pt>
                <c:pt idx="6545">
                  <c:v>0.25607580000000002</c:v>
                </c:pt>
                <c:pt idx="6546">
                  <c:v>2.5763661</c:v>
                </c:pt>
                <c:pt idx="6547">
                  <c:v>9.5272800000000005E-2</c:v>
                </c:pt>
                <c:pt idx="6548">
                  <c:v>4.7636400000000002E-2</c:v>
                </c:pt>
                <c:pt idx="6549">
                  <c:v>6.4864255999999996</c:v>
                </c:pt>
                <c:pt idx="6550">
                  <c:v>1.645E-5</c:v>
                </c:pt>
                <c:pt idx="6551">
                  <c:v>6.5850000000000001E-5</c:v>
                </c:pt>
                <c:pt idx="6552">
                  <c:v>2.9635000000000002E-4</c:v>
                </c:pt>
                <c:pt idx="6553">
                  <c:v>7.8149999999999997E-4</c:v>
                </c:pt>
                <c:pt idx="6554">
                  <c:v>1.4294399999999999E-3</c:v>
                </c:pt>
                <c:pt idx="6555">
                  <c:v>1.8749999999999999E-3</c:v>
                </c:pt>
                <c:pt idx="6556">
                  <c:v>1.9099E-3</c:v>
                </c:pt>
                <c:pt idx="6557">
                  <c:v>2.2323E-3</c:v>
                </c:pt>
                <c:pt idx="6558">
                  <c:v>3.1710000000000002E-3</c:v>
                </c:pt>
                <c:pt idx="6559">
                  <c:v>3.2950000000000002E-3</c:v>
                </c:pt>
                <c:pt idx="6560">
                  <c:v>7.4999999999999997E-3</c:v>
                </c:pt>
                <c:pt idx="6561">
                  <c:v>8.1665000000000001E-3</c:v>
                </c:pt>
                <c:pt idx="6562">
                  <c:v>1.4999999999999999E-2</c:v>
                </c:pt>
                <c:pt idx="6563">
                  <c:v>3.5000000000000003E-2</c:v>
                </c:pt>
                <c:pt idx="6564">
                  <c:v>5.16E-2</c:v>
                </c:pt>
                <c:pt idx="6565">
                  <c:v>0.12589620000000001</c:v>
                </c:pt>
                <c:pt idx="6566">
                  <c:v>0.14855879999999999</c:v>
                </c:pt>
                <c:pt idx="6567">
                  <c:v>0.33291300000000001</c:v>
                </c:pt>
                <c:pt idx="6568">
                  <c:v>0.34620919999999999</c:v>
                </c:pt>
                <c:pt idx="6569">
                  <c:v>0.421875</c:v>
                </c:pt>
                <c:pt idx="6570">
                  <c:v>1.0852582</c:v>
                </c:pt>
                <c:pt idx="6571">
                  <c:v>2.3704352000000002</c:v>
                </c:pt>
                <c:pt idx="6572">
                  <c:v>3.4851749999999999</c:v>
                </c:pt>
                <c:pt idx="6573">
                  <c:v>7.9561989999999998</c:v>
                </c:pt>
                <c:pt idx="6574">
                  <c:v>17.050799999999999</c:v>
                </c:pt>
                <c:pt idx="6575">
                  <c:v>2.5000000000000001E-2</c:v>
                </c:pt>
                <c:pt idx="6576">
                  <c:v>4.0894794000000001</c:v>
                </c:pt>
                <c:pt idx="6577">
                  <c:v>1.0193462</c:v>
                </c:pt>
                <c:pt idx="6578">
                  <c:v>0.23120560000000001</c:v>
                </c:pt>
                <c:pt idx="6579">
                  <c:v>1.5878799999999998E-2</c:v>
                </c:pt>
                <c:pt idx="6580">
                  <c:v>6.3515199999999994E-2</c:v>
                </c:pt>
                <c:pt idx="6581">
                  <c:v>7.5835607999999999</c:v>
                </c:pt>
                <c:pt idx="6582">
                  <c:v>4.6963584000000003</c:v>
                </c:pt>
                <c:pt idx="6583">
                  <c:v>4.6241120000000002</c:v>
                </c:pt>
                <c:pt idx="6584">
                  <c:v>4.4984358000000002</c:v>
                </c:pt>
                <c:pt idx="6585">
                  <c:v>3.7917803999999999</c:v>
                </c:pt>
                <c:pt idx="6586">
                  <c:v>2.0936187999999998</c:v>
                </c:pt>
                <c:pt idx="6587">
                  <c:v>3.3958376000000001</c:v>
                </c:pt>
                <c:pt idx="6588">
                  <c:v>2.5763661</c:v>
                </c:pt>
                <c:pt idx="6589">
                  <c:v>1.0837816</c:v>
                </c:pt>
                <c:pt idx="6590">
                  <c:v>0.35142839999999997</c:v>
                </c:pt>
                <c:pt idx="6591">
                  <c:v>0.1667274</c:v>
                </c:pt>
                <c:pt idx="6592">
                  <c:v>3.1757599999999997E-2</c:v>
                </c:pt>
                <c:pt idx="6593">
                  <c:v>6.6833055999999997</c:v>
                </c:pt>
                <c:pt idx="6594">
                  <c:v>6.5200236</c:v>
                </c:pt>
                <c:pt idx="6595">
                  <c:v>3.9933898000000001</c:v>
                </c:pt>
                <c:pt idx="6596">
                  <c:v>3.1079924999999999</c:v>
                </c:pt>
                <c:pt idx="6597">
                  <c:v>3.9255296</c:v>
                </c:pt>
                <c:pt idx="6598">
                  <c:v>3.5042072000000002</c:v>
                </c:pt>
                <c:pt idx="6599">
                  <c:v>2.8900700000000001</c:v>
                </c:pt>
                <c:pt idx="6600">
                  <c:v>2.709454</c:v>
                </c:pt>
                <c:pt idx="6601">
                  <c:v>1.8062883999999999</c:v>
                </c:pt>
                <c:pt idx="6602">
                  <c:v>0.27787899999999999</c:v>
                </c:pt>
                <c:pt idx="6603">
                  <c:v>5.6271599999999998E-2</c:v>
                </c:pt>
                <c:pt idx="6604">
                  <c:v>5.6067571999999997</c:v>
                </c:pt>
                <c:pt idx="6605">
                  <c:v>8.5218000000000002E-2</c:v>
                </c:pt>
                <c:pt idx="6606">
                  <c:v>5.0576331999999997</c:v>
                </c:pt>
                <c:pt idx="6607">
                  <c:v>4.1544676000000003</c:v>
                </c:pt>
                <c:pt idx="6608">
                  <c:v>4.2939575999999997</c:v>
                </c:pt>
                <c:pt idx="6609">
                  <c:v>3.6125767999999998</c:v>
                </c:pt>
                <c:pt idx="6610">
                  <c:v>1.2643975999999999</c:v>
                </c:pt>
                <c:pt idx="6611">
                  <c:v>9.8846600000000007E-2</c:v>
                </c:pt>
                <c:pt idx="6612">
                  <c:v>0.21673919999999999</c:v>
                </c:pt>
                <c:pt idx="6613">
                  <c:v>0.73212200000000005</c:v>
                </c:pt>
                <c:pt idx="6614">
                  <c:v>0.65424499999999997</c:v>
                </c:pt>
                <c:pt idx="6615">
                  <c:v>0.62308399999999997</c:v>
                </c:pt>
                <c:pt idx="6616">
                  <c:v>0.545207</c:v>
                </c:pt>
                <c:pt idx="6617">
                  <c:v>0.46731299999999998</c:v>
                </c:pt>
                <c:pt idx="6618">
                  <c:v>0.35827500000000001</c:v>
                </c:pt>
                <c:pt idx="6619">
                  <c:v>0.31154199999999999</c:v>
                </c:pt>
                <c:pt idx="6620">
                  <c:v>0.19054560000000001</c:v>
                </c:pt>
                <c:pt idx="6621">
                  <c:v>0.19054560000000001</c:v>
                </c:pt>
                <c:pt idx="6622">
                  <c:v>6.3515199999999994E-2</c:v>
                </c:pt>
                <c:pt idx="6623">
                  <c:v>0.1111516</c:v>
                </c:pt>
                <c:pt idx="6624">
                  <c:v>2.16568E-2</c:v>
                </c:pt>
                <c:pt idx="6625">
                  <c:v>0.16558500000000001</c:v>
                </c:pt>
                <c:pt idx="6626">
                  <c:v>0.11445</c:v>
                </c:pt>
                <c:pt idx="6627">
                  <c:v>9.2525999999999997E-2</c:v>
                </c:pt>
                <c:pt idx="6628">
                  <c:v>8.5218000000000002E-2</c:v>
                </c:pt>
                <c:pt idx="6629">
                  <c:v>4.7324815999999998</c:v>
                </c:pt>
                <c:pt idx="6630">
                  <c:v>3.9016052000000001</c:v>
                </c:pt>
                <c:pt idx="6631">
                  <c:v>6.5751000000000004E-2</c:v>
                </c:pt>
                <c:pt idx="6632">
                  <c:v>2.9694212000000002</c:v>
                </c:pt>
                <c:pt idx="6633">
                  <c:v>2.191748</c:v>
                </c:pt>
                <c:pt idx="6634">
                  <c:v>2.1263209999999999</c:v>
                </c:pt>
                <c:pt idx="6635">
                  <c:v>0.94058280000000005</c:v>
                </c:pt>
                <c:pt idx="6636">
                  <c:v>2.6775E-2</c:v>
                </c:pt>
                <c:pt idx="6637">
                  <c:v>1.7052000000000001E-2</c:v>
                </c:pt>
                <c:pt idx="6638">
                  <c:v>0.8785984</c:v>
                </c:pt>
                <c:pt idx="6639">
                  <c:v>0.23120560000000001</c:v>
                </c:pt>
                <c:pt idx="6640">
                  <c:v>0.119091</c:v>
                </c:pt>
                <c:pt idx="6641">
                  <c:v>6.390682</c:v>
                </c:pt>
                <c:pt idx="6642">
                  <c:v>9.9834000000000006E-2</c:v>
                </c:pt>
                <c:pt idx="6643">
                  <c:v>4.5518656000000002</c:v>
                </c:pt>
                <c:pt idx="6644">
                  <c:v>7.0623000000000005E-2</c:v>
                </c:pt>
                <c:pt idx="6645">
                  <c:v>3.0262266000000002</c:v>
                </c:pt>
                <c:pt idx="6646">
                  <c:v>3.1898007000000002</c:v>
                </c:pt>
                <c:pt idx="6647">
                  <c:v>3.2307047999999998</c:v>
                </c:pt>
                <c:pt idx="6648">
                  <c:v>2.6357523999999999</c:v>
                </c:pt>
                <c:pt idx="6649">
                  <c:v>2.3553267999999998</c:v>
                </c:pt>
                <c:pt idx="6650">
                  <c:v>1.9507812</c:v>
                </c:pt>
                <c:pt idx="6651">
                  <c:v>2.0038355999999999</c:v>
                </c:pt>
                <c:pt idx="6652">
                  <c:v>1.7109300000000001</c:v>
                </c:pt>
                <c:pt idx="6653">
                  <c:v>3.9824999999999999E-2</c:v>
                </c:pt>
                <c:pt idx="6654">
                  <c:v>0.14290919999999999</c:v>
                </c:pt>
                <c:pt idx="6655">
                  <c:v>4.1303834999999998</c:v>
                </c:pt>
                <c:pt idx="6656">
                  <c:v>2.3818200000000001E-2</c:v>
                </c:pt>
                <c:pt idx="6657">
                  <c:v>0.11445</c:v>
                </c:pt>
                <c:pt idx="6658">
                  <c:v>6.5200236</c:v>
                </c:pt>
                <c:pt idx="6659">
                  <c:v>5.2346539999999999</c:v>
                </c:pt>
                <c:pt idx="6660">
                  <c:v>3.1207191999999999</c:v>
                </c:pt>
                <c:pt idx="6661">
                  <c:v>3.1207191999999999</c:v>
                </c:pt>
                <c:pt idx="6662">
                  <c:v>2.7399401999999999</c:v>
                </c:pt>
                <c:pt idx="6663">
                  <c:v>4.0076711999999999</c:v>
                </c:pt>
                <c:pt idx="6664">
                  <c:v>3.7679407999999999</c:v>
                </c:pt>
                <c:pt idx="6665">
                  <c:v>3.7679407999999999</c:v>
                </c:pt>
                <c:pt idx="6666">
                  <c:v>3.9255296</c:v>
                </c:pt>
                <c:pt idx="6667">
                  <c:v>2.7455772000000001</c:v>
                </c:pt>
                <c:pt idx="6668">
                  <c:v>3.0981635999999999</c:v>
                </c:pt>
                <c:pt idx="6669">
                  <c:v>3.2831024000000002</c:v>
                </c:pt>
                <c:pt idx="6670">
                  <c:v>2.6010844</c:v>
                </c:pt>
                <c:pt idx="6671">
                  <c:v>3.6519000000000003E-2</c:v>
                </c:pt>
                <c:pt idx="6672">
                  <c:v>1.9507812</c:v>
                </c:pt>
                <c:pt idx="6673">
                  <c:v>2.8538999999999998E-2</c:v>
                </c:pt>
                <c:pt idx="6674">
                  <c:v>1.7052000000000001E-2</c:v>
                </c:pt>
                <c:pt idx="6675">
                  <c:v>1.6535000000000001E-2</c:v>
                </c:pt>
                <c:pt idx="6676">
                  <c:v>1.5878799999999998E-2</c:v>
                </c:pt>
                <c:pt idx="6677">
                  <c:v>18.681429600000001</c:v>
                </c:pt>
                <c:pt idx="6678">
                  <c:v>12.6238172</c:v>
                </c:pt>
                <c:pt idx="6679">
                  <c:v>5.9246328000000004</c:v>
                </c:pt>
                <c:pt idx="6680">
                  <c:v>6.5243463999999998</c:v>
                </c:pt>
                <c:pt idx="6681">
                  <c:v>9.7397999999999998E-2</c:v>
                </c:pt>
                <c:pt idx="6682">
                  <c:v>6.1500604000000001</c:v>
                </c:pt>
                <c:pt idx="6683">
                  <c:v>9.2525999999999997E-2</c:v>
                </c:pt>
                <c:pt idx="6684">
                  <c:v>4.8571152</c:v>
                </c:pt>
                <c:pt idx="6685">
                  <c:v>3.4319608000000001</c:v>
                </c:pt>
                <c:pt idx="6686">
                  <c:v>2.8900700000000001</c:v>
                </c:pt>
                <c:pt idx="6687">
                  <c:v>3.6519000000000003E-2</c:v>
                </c:pt>
                <c:pt idx="6688">
                  <c:v>1.0193462</c:v>
                </c:pt>
                <c:pt idx="6689">
                  <c:v>2.0856438000000002</c:v>
                </c:pt>
                <c:pt idx="6690">
                  <c:v>1.218E-2</c:v>
                </c:pt>
                <c:pt idx="6691">
                  <c:v>9.7439999999999992E-3</c:v>
                </c:pt>
                <c:pt idx="6692">
                  <c:v>0.178929</c:v>
                </c:pt>
                <c:pt idx="6693">
                  <c:v>0.12703039999999999</c:v>
                </c:pt>
                <c:pt idx="6694">
                  <c:v>19.218997600000002</c:v>
                </c:pt>
                <c:pt idx="6695">
                  <c:v>12.644061600000001</c:v>
                </c:pt>
                <c:pt idx="6696">
                  <c:v>5.5551617999999996</c:v>
                </c:pt>
                <c:pt idx="6697">
                  <c:v>6.3314999999999996E-2</c:v>
                </c:pt>
                <c:pt idx="6698">
                  <c:v>2.7399401999999999</c:v>
                </c:pt>
                <c:pt idx="6699">
                  <c:v>2.6990360999999998</c:v>
                </c:pt>
                <c:pt idx="6700">
                  <c:v>3.9828823999999998</c:v>
                </c:pt>
                <c:pt idx="6701">
                  <c:v>3.6067988</c:v>
                </c:pt>
                <c:pt idx="6702">
                  <c:v>3.7552720000000002</c:v>
                </c:pt>
                <c:pt idx="6703">
                  <c:v>2.4565488000000002</c:v>
                </c:pt>
                <c:pt idx="6704">
                  <c:v>3.8954999999999997E-2</c:v>
                </c:pt>
                <c:pt idx="6705">
                  <c:v>2.13144</c:v>
                </c:pt>
                <c:pt idx="6706">
                  <c:v>4.6266599999999998E-2</c:v>
                </c:pt>
                <c:pt idx="6707">
                  <c:v>9.5272800000000005E-2</c:v>
                </c:pt>
                <c:pt idx="6708">
                  <c:v>10.837773200000001</c:v>
                </c:pt>
                <c:pt idx="6709">
                  <c:v>12.644061600000001</c:v>
                </c:pt>
                <c:pt idx="6710">
                  <c:v>7.9534811999999997</c:v>
                </c:pt>
                <c:pt idx="6711">
                  <c:v>5.5164064000000002</c:v>
                </c:pt>
                <c:pt idx="6712">
                  <c:v>4.1346084000000003</c:v>
                </c:pt>
                <c:pt idx="6713">
                  <c:v>3.0345627999999998</c:v>
                </c:pt>
                <c:pt idx="6714">
                  <c:v>4.4434959999999997</c:v>
                </c:pt>
                <c:pt idx="6715">
                  <c:v>2.7455772000000001</c:v>
                </c:pt>
                <c:pt idx="6716">
                  <c:v>3.2513448</c:v>
                </c:pt>
                <c:pt idx="6717">
                  <c:v>2.1263209999999999</c:v>
                </c:pt>
                <c:pt idx="6718">
                  <c:v>2.8538999999999998E-2</c:v>
                </c:pt>
                <c:pt idx="6719">
                  <c:v>1.1740896000000001</c:v>
                </c:pt>
                <c:pt idx="6720">
                  <c:v>0.14290919999999999</c:v>
                </c:pt>
                <c:pt idx="6721">
                  <c:v>4.7636400000000002E-2</c:v>
                </c:pt>
                <c:pt idx="6722">
                  <c:v>8.2005655999999991</c:v>
                </c:pt>
                <c:pt idx="6723">
                  <c:v>10.0805556</c:v>
                </c:pt>
                <c:pt idx="6724">
                  <c:v>9.2525999999999997E-2</c:v>
                </c:pt>
                <c:pt idx="6725">
                  <c:v>4.2939575999999997</c:v>
                </c:pt>
                <c:pt idx="6726">
                  <c:v>5.0576331999999997</c:v>
                </c:pt>
                <c:pt idx="6727">
                  <c:v>5.1135E-2</c:v>
                </c:pt>
                <c:pt idx="6728">
                  <c:v>2.8626524999999998</c:v>
                </c:pt>
                <c:pt idx="6729">
                  <c:v>2.9514879999999999</c:v>
                </c:pt>
                <c:pt idx="6730">
                  <c:v>10.115266399999999</c:v>
                </c:pt>
                <c:pt idx="6731">
                  <c:v>3.0345627999999998</c:v>
                </c:pt>
                <c:pt idx="6732">
                  <c:v>1.9869044</c:v>
                </c:pt>
                <c:pt idx="6733">
                  <c:v>1.7052000000000001E-2</c:v>
                </c:pt>
                <c:pt idx="6734">
                  <c:v>7.9394000000000006E-2</c:v>
                </c:pt>
                <c:pt idx="6735">
                  <c:v>7.9394000000000006E-2</c:v>
                </c:pt>
                <c:pt idx="6736">
                  <c:v>3.7514400000000003E-2</c:v>
                </c:pt>
                <c:pt idx="6737">
                  <c:v>29.648704500000001</c:v>
                </c:pt>
                <c:pt idx="6738">
                  <c:v>11.652770800000001</c:v>
                </c:pt>
                <c:pt idx="6739">
                  <c:v>5.4102195999999996</c:v>
                </c:pt>
                <c:pt idx="6740">
                  <c:v>3.4382738000000002</c:v>
                </c:pt>
                <c:pt idx="6741">
                  <c:v>3.4382738000000002</c:v>
                </c:pt>
                <c:pt idx="6742">
                  <c:v>2.7399401999999999</c:v>
                </c:pt>
                <c:pt idx="6743">
                  <c:v>3.4218600000000001</c:v>
                </c:pt>
                <c:pt idx="6744">
                  <c:v>3.3293691999999999</c:v>
                </c:pt>
                <c:pt idx="6745">
                  <c:v>3.7292486</c:v>
                </c:pt>
                <c:pt idx="6746">
                  <c:v>2.0953168</c:v>
                </c:pt>
                <c:pt idx="6747">
                  <c:v>1.2485188</c:v>
                </c:pt>
                <c:pt idx="6748">
                  <c:v>5.5575800000000002E-2</c:v>
                </c:pt>
                <c:pt idx="6749">
                  <c:v>0.62513680000000005</c:v>
                </c:pt>
                <c:pt idx="6750">
                  <c:v>0.10227</c:v>
                </c:pt>
                <c:pt idx="6751">
                  <c:v>4.3351264</c:v>
                </c:pt>
                <c:pt idx="6752">
                  <c:v>4.0713927999999999</c:v>
                </c:pt>
                <c:pt idx="6753">
                  <c:v>5.1135E-2</c:v>
                </c:pt>
                <c:pt idx="6754">
                  <c:v>32.368826800000001</c:v>
                </c:pt>
                <c:pt idx="6755">
                  <c:v>4.7636400000000002E-2</c:v>
                </c:pt>
                <c:pt idx="6756">
                  <c:v>4.0822212000000002</c:v>
                </c:pt>
                <c:pt idx="6757">
                  <c:v>5.1660028000000002</c:v>
                </c:pt>
                <c:pt idx="6758">
                  <c:v>5.4911544000000001</c:v>
                </c:pt>
                <c:pt idx="6759">
                  <c:v>5.3104956000000003</c:v>
                </c:pt>
                <c:pt idx="6760">
                  <c:v>4.9891581</c:v>
                </c:pt>
                <c:pt idx="6761">
                  <c:v>4.6656708</c:v>
                </c:pt>
                <c:pt idx="6762">
                  <c:v>2.8217484000000002</c:v>
                </c:pt>
                <c:pt idx="6763">
                  <c:v>3.5605747999999999</c:v>
                </c:pt>
                <c:pt idx="6764">
                  <c:v>2.7399401999999999</c:v>
                </c:pt>
                <c:pt idx="6765">
                  <c:v>2.3481792000000001</c:v>
                </c:pt>
                <c:pt idx="6766">
                  <c:v>2.3582800000000002</c:v>
                </c:pt>
                <c:pt idx="6767">
                  <c:v>1.9627648</c:v>
                </c:pt>
                <c:pt idx="6768">
                  <c:v>7.6012800000000005E-2</c:v>
                </c:pt>
                <c:pt idx="6769">
                  <c:v>6.3515199999999994E-2</c:v>
                </c:pt>
                <c:pt idx="6770">
                  <c:v>4.7636400000000002E-2</c:v>
                </c:pt>
                <c:pt idx="6771">
                  <c:v>6.3515199999999994E-2</c:v>
                </c:pt>
                <c:pt idx="6772">
                  <c:v>0.12703039999999999</c:v>
                </c:pt>
                <c:pt idx="6773">
                  <c:v>2.16568E-2</c:v>
                </c:pt>
                <c:pt idx="6774">
                  <c:v>6.8436772000000001</c:v>
                </c:pt>
                <c:pt idx="6775">
                  <c:v>5.5353881999999999</c:v>
                </c:pt>
                <c:pt idx="6776">
                  <c:v>6.3350419999999996</c:v>
                </c:pt>
                <c:pt idx="6777">
                  <c:v>5.3466187999999999</c:v>
                </c:pt>
                <c:pt idx="6778">
                  <c:v>6.0330452000000001</c:v>
                </c:pt>
                <c:pt idx="6779">
                  <c:v>4.4976808000000004</c:v>
                </c:pt>
                <c:pt idx="6780">
                  <c:v>4.3351264</c:v>
                </c:pt>
                <c:pt idx="6781">
                  <c:v>4.3242551999999996</c:v>
                </c:pt>
                <c:pt idx="6782">
                  <c:v>3.9738516000000002</c:v>
                </c:pt>
                <c:pt idx="6783">
                  <c:v>2.7399401999999999</c:v>
                </c:pt>
                <c:pt idx="6784">
                  <c:v>3.7932356</c:v>
                </c:pt>
                <c:pt idx="6785">
                  <c:v>4.4796192000000001</c:v>
                </c:pt>
                <c:pt idx="6786">
                  <c:v>3.7390507999999998</c:v>
                </c:pt>
                <c:pt idx="6787">
                  <c:v>2.3805360000000002</c:v>
                </c:pt>
                <c:pt idx="6788">
                  <c:v>4.6262999999999999E-2</c:v>
                </c:pt>
                <c:pt idx="6789">
                  <c:v>2.1415408</c:v>
                </c:pt>
                <c:pt idx="6790">
                  <c:v>2.1357628000000002</c:v>
                </c:pt>
                <c:pt idx="6791">
                  <c:v>3.4083000000000002E-2</c:v>
                </c:pt>
                <c:pt idx="6792">
                  <c:v>2.1675632</c:v>
                </c:pt>
                <c:pt idx="6793">
                  <c:v>1.7990552</c:v>
                </c:pt>
                <c:pt idx="6794">
                  <c:v>0.8785984</c:v>
                </c:pt>
                <c:pt idx="6795">
                  <c:v>0.23120560000000001</c:v>
                </c:pt>
                <c:pt idx="6796">
                  <c:v>8.0549599999999999E-2</c:v>
                </c:pt>
                <c:pt idx="6797">
                  <c:v>46.530191199999997</c:v>
                </c:pt>
                <c:pt idx="6798">
                  <c:v>0.14377770000000001</c:v>
                </c:pt>
                <c:pt idx="6799">
                  <c:v>0.12703039999999999</c:v>
                </c:pt>
                <c:pt idx="6800">
                  <c:v>0.15878800000000001</c:v>
                </c:pt>
                <c:pt idx="6801">
                  <c:v>15.172899599999999</c:v>
                </c:pt>
                <c:pt idx="6802">
                  <c:v>0.194796</c:v>
                </c:pt>
                <c:pt idx="6803">
                  <c:v>0.168021</c:v>
                </c:pt>
                <c:pt idx="6804">
                  <c:v>8.3089779999999998</c:v>
                </c:pt>
                <c:pt idx="6805">
                  <c:v>4.9423085999999996</c:v>
                </c:pt>
                <c:pt idx="6806">
                  <c:v>8.5218000000000002E-2</c:v>
                </c:pt>
                <c:pt idx="6807">
                  <c:v>5.1298795999999998</c:v>
                </c:pt>
                <c:pt idx="6808">
                  <c:v>5.2346539999999999</c:v>
                </c:pt>
                <c:pt idx="6809">
                  <c:v>4.9891581</c:v>
                </c:pt>
                <c:pt idx="6810">
                  <c:v>7.0623000000000005E-2</c:v>
                </c:pt>
                <c:pt idx="6811">
                  <c:v>3.9828823999999998</c:v>
                </c:pt>
                <c:pt idx="6812">
                  <c:v>4.1905907999999998</c:v>
                </c:pt>
                <c:pt idx="6813">
                  <c:v>2.8626524999999998</c:v>
                </c:pt>
                <c:pt idx="6814">
                  <c:v>2.7606213999999998</c:v>
                </c:pt>
                <c:pt idx="6815">
                  <c:v>3.8440970999999999</c:v>
                </c:pt>
                <c:pt idx="6816">
                  <c:v>3.4218600000000001</c:v>
                </c:pt>
                <c:pt idx="6817">
                  <c:v>3.7292486</c:v>
                </c:pt>
                <c:pt idx="6818">
                  <c:v>3.2715665999999999</c:v>
                </c:pt>
                <c:pt idx="6819">
                  <c:v>1.0193462</c:v>
                </c:pt>
                <c:pt idx="6820">
                  <c:v>1.9869044</c:v>
                </c:pt>
                <c:pt idx="6821">
                  <c:v>1.7701652000000001</c:v>
                </c:pt>
                <c:pt idx="6822">
                  <c:v>0.94058280000000005</c:v>
                </c:pt>
                <c:pt idx="6823">
                  <c:v>1.6184392000000001</c:v>
                </c:pt>
                <c:pt idx="6824">
                  <c:v>0.15878800000000001</c:v>
                </c:pt>
                <c:pt idx="6825">
                  <c:v>4.7636400000000002E-2</c:v>
                </c:pt>
                <c:pt idx="6826">
                  <c:v>0.17466680000000001</c:v>
                </c:pt>
                <c:pt idx="6827">
                  <c:v>9.3927168000000005</c:v>
                </c:pt>
                <c:pt idx="6828">
                  <c:v>0.10470599999999999</c:v>
                </c:pt>
                <c:pt idx="6829">
                  <c:v>6.8277983999999998</c:v>
                </c:pt>
                <c:pt idx="6830">
                  <c:v>7.3058999999999999E-2</c:v>
                </c:pt>
                <c:pt idx="6831">
                  <c:v>3.8747696</c:v>
                </c:pt>
                <c:pt idx="6832">
                  <c:v>4.7846799000000004</c:v>
                </c:pt>
                <c:pt idx="6833">
                  <c:v>2.8217484000000002</c:v>
                </c:pt>
                <c:pt idx="6834">
                  <c:v>4.6602351999999998</c:v>
                </c:pt>
                <c:pt idx="6835">
                  <c:v>6.0879000000000003E-2</c:v>
                </c:pt>
                <c:pt idx="6836">
                  <c:v>4.4434959999999997</c:v>
                </c:pt>
                <c:pt idx="6837">
                  <c:v>4.4073728000000001</c:v>
                </c:pt>
                <c:pt idx="6838">
                  <c:v>3.680523</c:v>
                </c:pt>
                <c:pt idx="6839">
                  <c:v>3.4680840000000002</c:v>
                </c:pt>
                <c:pt idx="6840">
                  <c:v>3.5169489</c:v>
                </c:pt>
                <c:pt idx="6841">
                  <c:v>3.9738516000000002</c:v>
                </c:pt>
                <c:pt idx="6842">
                  <c:v>2.8626524999999998</c:v>
                </c:pt>
                <c:pt idx="6843">
                  <c:v>3.2307047999999998</c:v>
                </c:pt>
                <c:pt idx="6844">
                  <c:v>2.8669579999999999</c:v>
                </c:pt>
                <c:pt idx="6845">
                  <c:v>2.8669579999999999</c:v>
                </c:pt>
                <c:pt idx="6846">
                  <c:v>3.6519000000000003E-2</c:v>
                </c:pt>
                <c:pt idx="6847">
                  <c:v>1.8754318000000001</c:v>
                </c:pt>
                <c:pt idx="6848">
                  <c:v>1.9627648</c:v>
                </c:pt>
                <c:pt idx="6849">
                  <c:v>1.8785347999999999</c:v>
                </c:pt>
                <c:pt idx="6850">
                  <c:v>1.7340420000000001</c:v>
                </c:pt>
                <c:pt idx="6851">
                  <c:v>0.17466680000000001</c:v>
                </c:pt>
                <c:pt idx="6852">
                  <c:v>0.12703039999999999</c:v>
                </c:pt>
                <c:pt idx="6853">
                  <c:v>1.9627648</c:v>
                </c:pt>
                <c:pt idx="6854">
                  <c:v>3.4351829999999999</c:v>
                </c:pt>
                <c:pt idx="6855">
                  <c:v>2.1263209999999999</c:v>
                </c:pt>
                <c:pt idx="6856">
                  <c:v>2.0483224</c:v>
                </c:pt>
                <c:pt idx="6857">
                  <c:v>0.25406079999999998</c:v>
                </c:pt>
                <c:pt idx="6858">
                  <c:v>4.7636400000000002E-2</c:v>
                </c:pt>
                <c:pt idx="6859">
                  <c:v>3.9016052000000001</c:v>
                </c:pt>
                <c:pt idx="6860">
                  <c:v>3.7932356</c:v>
                </c:pt>
                <c:pt idx="6861">
                  <c:v>8.7333400000000005E-2</c:v>
                </c:pt>
                <c:pt idx="6862">
                  <c:v>0.22230320000000001</c:v>
                </c:pt>
                <c:pt idx="6863">
                  <c:v>3.8654820000000001</c:v>
                </c:pt>
                <c:pt idx="6864">
                  <c:v>2.1733411999999999</c:v>
                </c:pt>
                <c:pt idx="6865">
                  <c:v>2.1675632</c:v>
                </c:pt>
                <c:pt idx="6866">
                  <c:v>3.9824999999999999E-2</c:v>
                </c:pt>
                <c:pt idx="6867">
                  <c:v>0.13424220000000001</c:v>
                </c:pt>
                <c:pt idx="6868">
                  <c:v>0.1469502</c:v>
                </c:pt>
                <c:pt idx="6869">
                  <c:v>9.5272800000000005E-2</c:v>
                </c:pt>
                <c:pt idx="6870">
                  <c:v>4.7636400000000002E-2</c:v>
                </c:pt>
                <c:pt idx="6871">
                  <c:v>4.3712495999999996</c:v>
                </c:pt>
                <c:pt idx="6872">
                  <c:v>2.6206011999999999</c:v>
                </c:pt>
                <c:pt idx="6873">
                  <c:v>2.6206011999999999</c:v>
                </c:pt>
                <c:pt idx="6874">
                  <c:v>2.16568E-2</c:v>
                </c:pt>
                <c:pt idx="6875">
                  <c:v>5.4102195999999996</c:v>
                </c:pt>
                <c:pt idx="6876">
                  <c:v>2.9444184</c:v>
                </c:pt>
                <c:pt idx="6877">
                  <c:v>2.0936187999999998</c:v>
                </c:pt>
                <c:pt idx="6878">
                  <c:v>1.8062883999999999</c:v>
                </c:pt>
                <c:pt idx="6879">
                  <c:v>7.9394000000000006E-2</c:v>
                </c:pt>
                <c:pt idx="6880">
                  <c:v>7.9394000000000006E-2</c:v>
                </c:pt>
                <c:pt idx="6881">
                  <c:v>0.23120560000000001</c:v>
                </c:pt>
                <c:pt idx="6882">
                  <c:v>0.1948761</c:v>
                </c:pt>
                <c:pt idx="6883">
                  <c:v>4.7636400000000002E-2</c:v>
                </c:pt>
                <c:pt idx="6884">
                  <c:v>6.8639216000000003</c:v>
                </c:pt>
                <c:pt idx="6885">
                  <c:v>6.5200236</c:v>
                </c:pt>
                <c:pt idx="6886">
                  <c:v>5.6031192000000001</c:v>
                </c:pt>
                <c:pt idx="6887">
                  <c:v>5.4102195999999996</c:v>
                </c:pt>
                <c:pt idx="6888">
                  <c:v>3.7208394</c:v>
                </c:pt>
                <c:pt idx="6889">
                  <c:v>5.1479412</c:v>
                </c:pt>
                <c:pt idx="6890">
                  <c:v>5.2382492000000003</c:v>
                </c:pt>
                <c:pt idx="6891">
                  <c:v>2.6206011999999999</c:v>
                </c:pt>
                <c:pt idx="6892">
                  <c:v>3.9668093999999998</c:v>
                </c:pt>
                <c:pt idx="6893">
                  <c:v>3.4319608000000001</c:v>
                </c:pt>
                <c:pt idx="6894">
                  <c:v>3.5329902</c:v>
                </c:pt>
                <c:pt idx="6895">
                  <c:v>1.0808712</c:v>
                </c:pt>
                <c:pt idx="6896">
                  <c:v>2.0004506000000002</c:v>
                </c:pt>
                <c:pt idx="6897">
                  <c:v>4.3826999999999998E-2</c:v>
                </c:pt>
                <c:pt idx="6898">
                  <c:v>3.6519000000000003E-2</c:v>
                </c:pt>
                <c:pt idx="6899">
                  <c:v>1.2602888000000001</c:v>
                </c:pt>
                <c:pt idx="6900">
                  <c:v>1.7664838</c:v>
                </c:pt>
                <c:pt idx="6901">
                  <c:v>1.2643975999999999</c:v>
                </c:pt>
                <c:pt idx="6902">
                  <c:v>0.245672</c:v>
                </c:pt>
                <c:pt idx="6903">
                  <c:v>9.5016000000000007E-3</c:v>
                </c:pt>
                <c:pt idx="6904">
                  <c:v>9.5272800000000005E-2</c:v>
                </c:pt>
                <c:pt idx="6905">
                  <c:v>6.6833055999999997</c:v>
                </c:pt>
                <c:pt idx="6906">
                  <c:v>4.2628371999999999</c:v>
                </c:pt>
                <c:pt idx="6907">
                  <c:v>4.9312019999999999</c:v>
                </c:pt>
                <c:pt idx="6908">
                  <c:v>3.5605747999999999</c:v>
                </c:pt>
                <c:pt idx="6909">
                  <c:v>2.7399401999999999</c:v>
                </c:pt>
                <c:pt idx="6910">
                  <c:v>3.7932356</c:v>
                </c:pt>
                <c:pt idx="6911">
                  <c:v>3.0518968000000002</c:v>
                </c:pt>
                <c:pt idx="6912">
                  <c:v>2.9131819999999999</c:v>
                </c:pt>
                <c:pt idx="6913">
                  <c:v>2.4710152000000001</c:v>
                </c:pt>
                <c:pt idx="6914">
                  <c:v>0.94058280000000005</c:v>
                </c:pt>
                <c:pt idx="6915">
                  <c:v>1.5967823999999999</c:v>
                </c:pt>
                <c:pt idx="6916">
                  <c:v>0.8785984</c:v>
                </c:pt>
                <c:pt idx="6917">
                  <c:v>0.29219400000000001</c:v>
                </c:pt>
                <c:pt idx="6918">
                  <c:v>6.1414147999999997</c:v>
                </c:pt>
                <c:pt idx="6919">
                  <c:v>5.689832</c:v>
                </c:pt>
                <c:pt idx="6920">
                  <c:v>3.4680840000000002</c:v>
                </c:pt>
                <c:pt idx="6921">
                  <c:v>3.4680840000000002</c:v>
                </c:pt>
                <c:pt idx="6922">
                  <c:v>1.6979188000000001</c:v>
                </c:pt>
                <c:pt idx="6923">
                  <c:v>3.2016000000000003E-2</c:v>
                </c:pt>
                <c:pt idx="6924">
                  <c:v>7.5495000000000007E-2</c:v>
                </c:pt>
                <c:pt idx="6925">
                  <c:v>7.3058999999999999E-2</c:v>
                </c:pt>
                <c:pt idx="6926">
                  <c:v>6.5751000000000004E-2</c:v>
                </c:pt>
                <c:pt idx="6927">
                  <c:v>3.6519000000000003E-2</c:v>
                </c:pt>
                <c:pt idx="6928">
                  <c:v>3.1757599999999997E-2</c:v>
                </c:pt>
                <c:pt idx="6929">
                  <c:v>0.76458899999999996</c:v>
                </c:pt>
                <c:pt idx="6930">
                  <c:v>6.5749360000000001</c:v>
                </c:pt>
                <c:pt idx="6931">
                  <c:v>3.7932356</c:v>
                </c:pt>
                <c:pt idx="6932">
                  <c:v>2.5927218000000001</c:v>
                </c:pt>
                <c:pt idx="6933">
                  <c:v>11.126758799999999</c:v>
                </c:pt>
                <c:pt idx="6934">
                  <c:v>7.2251963999999997</c:v>
                </c:pt>
                <c:pt idx="6935">
                  <c:v>6.6471824000000002</c:v>
                </c:pt>
                <c:pt idx="6936">
                  <c:v>1.9598120000000001</c:v>
                </c:pt>
                <c:pt idx="6937">
                  <c:v>7.7931E-2</c:v>
                </c:pt>
                <c:pt idx="6938">
                  <c:v>4.9312019999999999</c:v>
                </c:pt>
                <c:pt idx="6939">
                  <c:v>4.3351264</c:v>
                </c:pt>
                <c:pt idx="6940">
                  <c:v>4.1544676000000003</c:v>
                </c:pt>
                <c:pt idx="6941">
                  <c:v>2.7399401999999999</c:v>
                </c:pt>
                <c:pt idx="6942">
                  <c:v>3.8654820000000001</c:v>
                </c:pt>
                <c:pt idx="6943">
                  <c:v>5.6007000000000001E-2</c:v>
                </c:pt>
                <c:pt idx="6944">
                  <c:v>3.6125767999999998</c:v>
                </c:pt>
                <c:pt idx="6945">
                  <c:v>3.6848231999999999</c:v>
                </c:pt>
                <c:pt idx="6946">
                  <c:v>3.5329902</c:v>
                </c:pt>
                <c:pt idx="6947">
                  <c:v>3.3533748000000001</c:v>
                </c:pt>
                <c:pt idx="6948">
                  <c:v>2.5432616000000001</c:v>
                </c:pt>
                <c:pt idx="6949">
                  <c:v>3.6519000000000003E-2</c:v>
                </c:pt>
                <c:pt idx="6950">
                  <c:v>3.6519000000000003E-2</c:v>
                </c:pt>
                <c:pt idx="6951">
                  <c:v>1.0193462</c:v>
                </c:pt>
                <c:pt idx="6952">
                  <c:v>3.4083000000000002E-2</c:v>
                </c:pt>
                <c:pt idx="6953">
                  <c:v>1.6979188000000001</c:v>
                </c:pt>
                <c:pt idx="6954">
                  <c:v>1.3739444000000001</c:v>
                </c:pt>
                <c:pt idx="6955">
                  <c:v>1.4616000000000001E-2</c:v>
                </c:pt>
                <c:pt idx="6956">
                  <c:v>0.44315120000000002</c:v>
                </c:pt>
                <c:pt idx="6957">
                  <c:v>24.770885199999999</c:v>
                </c:pt>
                <c:pt idx="6958">
                  <c:v>0.12703039999999999</c:v>
                </c:pt>
                <c:pt idx="6959">
                  <c:v>4.7636400000000002E-2</c:v>
                </c:pt>
                <c:pt idx="6960">
                  <c:v>0.34933360000000002</c:v>
                </c:pt>
                <c:pt idx="6961">
                  <c:v>7.5835607999999999</c:v>
                </c:pt>
                <c:pt idx="6962">
                  <c:v>6.4484620000000001</c:v>
                </c:pt>
                <c:pt idx="6963">
                  <c:v>5.0937564000000002</c:v>
                </c:pt>
                <c:pt idx="6964">
                  <c:v>5.4188651999999999</c:v>
                </c:pt>
                <c:pt idx="6965">
                  <c:v>3.4319608000000001</c:v>
                </c:pt>
                <c:pt idx="6966">
                  <c:v>3.9016052000000001</c:v>
                </c:pt>
                <c:pt idx="6967">
                  <c:v>3.4680840000000002</c:v>
                </c:pt>
                <c:pt idx="6968">
                  <c:v>3.4680840000000002</c:v>
                </c:pt>
                <c:pt idx="6969">
                  <c:v>2.3582800000000002</c:v>
                </c:pt>
                <c:pt idx="6970">
                  <c:v>0.28755540000000002</c:v>
                </c:pt>
                <c:pt idx="6971">
                  <c:v>0.1111516</c:v>
                </c:pt>
                <c:pt idx="6972">
                  <c:v>0.25406079999999998</c:v>
                </c:pt>
                <c:pt idx="6973">
                  <c:v>6.0113456000000003</c:v>
                </c:pt>
                <c:pt idx="6974">
                  <c:v>7.2974427999999998</c:v>
                </c:pt>
                <c:pt idx="6975">
                  <c:v>9.2525999999999997E-2</c:v>
                </c:pt>
                <c:pt idx="6976">
                  <c:v>4.9423085999999996</c:v>
                </c:pt>
                <c:pt idx="6977">
                  <c:v>5.5551617999999996</c:v>
                </c:pt>
                <c:pt idx="6978">
                  <c:v>4.4575316999999997</c:v>
                </c:pt>
                <c:pt idx="6979">
                  <c:v>5.0402991999999998</c:v>
                </c:pt>
                <c:pt idx="6980">
                  <c:v>7.7931E-2</c:v>
                </c:pt>
                <c:pt idx="6981">
                  <c:v>3.1488966</c:v>
                </c:pt>
                <c:pt idx="6982">
                  <c:v>3.4680840000000002</c:v>
                </c:pt>
                <c:pt idx="6983">
                  <c:v>3.7166236000000001</c:v>
                </c:pt>
                <c:pt idx="6984">
                  <c:v>6.3314999999999996E-2</c:v>
                </c:pt>
                <c:pt idx="6985">
                  <c:v>3.7932356</c:v>
                </c:pt>
                <c:pt idx="6986">
                  <c:v>3.9668093999999998</c:v>
                </c:pt>
                <c:pt idx="6987">
                  <c:v>5.6007000000000001E-2</c:v>
                </c:pt>
                <c:pt idx="6988">
                  <c:v>5.0576331999999997</c:v>
                </c:pt>
                <c:pt idx="6989">
                  <c:v>1.7664838</c:v>
                </c:pt>
                <c:pt idx="6990">
                  <c:v>3.4680840000000002</c:v>
                </c:pt>
                <c:pt idx="6991">
                  <c:v>5.1135E-2</c:v>
                </c:pt>
                <c:pt idx="6992">
                  <c:v>2.7817004000000001</c:v>
                </c:pt>
                <c:pt idx="6993">
                  <c:v>0.215284</c:v>
                </c:pt>
                <c:pt idx="6994">
                  <c:v>3.6519000000000003E-2</c:v>
                </c:pt>
                <c:pt idx="6995">
                  <c:v>3.4083000000000002E-2</c:v>
                </c:pt>
                <c:pt idx="6996">
                  <c:v>2.2759328000000001</c:v>
                </c:pt>
                <c:pt idx="6997">
                  <c:v>9.7439999999999992E-3</c:v>
                </c:pt>
                <c:pt idx="6998">
                  <c:v>6.8969999999999999E-5</c:v>
                </c:pt>
                <c:pt idx="6999">
                  <c:v>2.6344999999999998E-4</c:v>
                </c:pt>
                <c:pt idx="7000">
                  <c:v>7.8149999999999997E-4</c:v>
                </c:pt>
                <c:pt idx="7001">
                  <c:v>1.15255E-3</c:v>
                </c:pt>
                <c:pt idx="7002">
                  <c:v>1.41595E-3</c:v>
                </c:pt>
                <c:pt idx="7003">
                  <c:v>1.5805999999999999E-3</c:v>
                </c:pt>
                <c:pt idx="7004">
                  <c:v>1.8749999999999999E-3</c:v>
                </c:pt>
                <c:pt idx="7005">
                  <c:v>2.2902500000000002E-3</c:v>
                </c:pt>
                <c:pt idx="7006">
                  <c:v>5.26875E-3</c:v>
                </c:pt>
                <c:pt idx="7007">
                  <c:v>7.4999999999999997E-3</c:v>
                </c:pt>
                <c:pt idx="7008">
                  <c:v>7.9170000000000004E-3</c:v>
                </c:pt>
                <c:pt idx="7009">
                  <c:v>1.5855000000000001E-2</c:v>
                </c:pt>
                <c:pt idx="7010">
                  <c:v>2.3474999999999999E-2</c:v>
                </c:pt>
                <c:pt idx="7011">
                  <c:v>3.4814999999999999E-2</c:v>
                </c:pt>
                <c:pt idx="7012">
                  <c:v>0.10545</c:v>
                </c:pt>
                <c:pt idx="7013">
                  <c:v>0.12589620000000001</c:v>
                </c:pt>
                <c:pt idx="7014">
                  <c:v>0.3</c:v>
                </c:pt>
                <c:pt idx="7015">
                  <c:v>0.301203</c:v>
                </c:pt>
                <c:pt idx="7016">
                  <c:v>0.31475120000000001</c:v>
                </c:pt>
                <c:pt idx="7017">
                  <c:v>0.4312956</c:v>
                </c:pt>
                <c:pt idx="7018">
                  <c:v>0.45</c:v>
                </c:pt>
                <c:pt idx="7019">
                  <c:v>1.4917940000000001</c:v>
                </c:pt>
                <c:pt idx="7020">
                  <c:v>4.7695499999999997</c:v>
                </c:pt>
                <c:pt idx="7021">
                  <c:v>11.6717098</c:v>
                </c:pt>
                <c:pt idx="7022">
                  <c:v>14.894550000000001</c:v>
                </c:pt>
                <c:pt idx="7023">
                  <c:v>9.5851800000000001E-2</c:v>
                </c:pt>
                <c:pt idx="7024">
                  <c:v>4.6266599999999998E-2</c:v>
                </c:pt>
                <c:pt idx="7025">
                  <c:v>6.3515199999999994E-2</c:v>
                </c:pt>
                <c:pt idx="7026">
                  <c:v>20.23049</c:v>
                </c:pt>
                <c:pt idx="7027">
                  <c:v>0.12175800000000001</c:v>
                </c:pt>
                <c:pt idx="7028">
                  <c:v>0.10227</c:v>
                </c:pt>
                <c:pt idx="7029">
                  <c:v>5.4102195999999996</c:v>
                </c:pt>
                <c:pt idx="7030">
                  <c:v>7.3058999999999999E-2</c:v>
                </c:pt>
                <c:pt idx="7031">
                  <c:v>3.1898007000000002</c:v>
                </c:pt>
                <c:pt idx="7032">
                  <c:v>3.6125767999999998</c:v>
                </c:pt>
                <c:pt idx="7033">
                  <c:v>3.7932356</c:v>
                </c:pt>
                <c:pt idx="7034">
                  <c:v>3.7932356</c:v>
                </c:pt>
                <c:pt idx="7035">
                  <c:v>5.6007000000000001E-2</c:v>
                </c:pt>
                <c:pt idx="7036">
                  <c:v>2.6733308</c:v>
                </c:pt>
                <c:pt idx="7037">
                  <c:v>2.3843024000000002</c:v>
                </c:pt>
                <c:pt idx="7038">
                  <c:v>3.6519000000000003E-2</c:v>
                </c:pt>
                <c:pt idx="7039">
                  <c:v>2.0936187999999998</c:v>
                </c:pt>
                <c:pt idx="7040">
                  <c:v>0.93896780000000002</c:v>
                </c:pt>
                <c:pt idx="7041">
                  <c:v>0.36127480000000001</c:v>
                </c:pt>
                <c:pt idx="7042">
                  <c:v>3.1610368000000002</c:v>
                </c:pt>
                <c:pt idx="7043">
                  <c:v>9.5272800000000005E-2</c:v>
                </c:pt>
                <c:pt idx="7044">
                  <c:v>0.19054560000000001</c:v>
                </c:pt>
                <c:pt idx="7045">
                  <c:v>0.16614960000000001</c:v>
                </c:pt>
                <c:pt idx="7046">
                  <c:v>6.6833055999999997</c:v>
                </c:pt>
                <c:pt idx="7047">
                  <c:v>5.8162631999999999</c:v>
                </c:pt>
                <c:pt idx="7048">
                  <c:v>5.9553631999999999</c:v>
                </c:pt>
                <c:pt idx="7049">
                  <c:v>5.4102195999999996</c:v>
                </c:pt>
                <c:pt idx="7050">
                  <c:v>7.7931E-2</c:v>
                </c:pt>
                <c:pt idx="7051">
                  <c:v>4.1515358000000004</c:v>
                </c:pt>
                <c:pt idx="7052">
                  <c:v>3.2307047999999998</c:v>
                </c:pt>
                <c:pt idx="7053">
                  <c:v>6.8186999999999998E-2</c:v>
                </c:pt>
                <c:pt idx="7054">
                  <c:v>4.3757235000000003</c:v>
                </c:pt>
                <c:pt idx="7055">
                  <c:v>4.0677975999999996</c:v>
                </c:pt>
                <c:pt idx="7056">
                  <c:v>3.9377284000000001</c:v>
                </c:pt>
                <c:pt idx="7057">
                  <c:v>2.6173055999999999</c:v>
                </c:pt>
                <c:pt idx="7058">
                  <c:v>2.3481792000000001</c:v>
                </c:pt>
                <c:pt idx="7059">
                  <c:v>2.1675632</c:v>
                </c:pt>
                <c:pt idx="7060">
                  <c:v>2.0772552000000002</c:v>
                </c:pt>
                <c:pt idx="7061">
                  <c:v>1.3005207999999999</c:v>
                </c:pt>
                <c:pt idx="7062">
                  <c:v>1.9724808</c:v>
                </c:pt>
                <c:pt idx="7063">
                  <c:v>1.6617956</c:v>
                </c:pt>
                <c:pt idx="7064">
                  <c:v>1.7664838</c:v>
                </c:pt>
                <c:pt idx="7065">
                  <c:v>0.58524719999999997</c:v>
                </c:pt>
                <c:pt idx="7066">
                  <c:v>6.3515199999999994E-2</c:v>
                </c:pt>
                <c:pt idx="7067">
                  <c:v>6.7916752000000002</c:v>
                </c:pt>
                <c:pt idx="7068">
                  <c:v>6.1775380000000002</c:v>
                </c:pt>
                <c:pt idx="7069">
                  <c:v>5.6356472000000002</c:v>
                </c:pt>
                <c:pt idx="7070">
                  <c:v>4.6259952000000002</c:v>
                </c:pt>
                <c:pt idx="7071">
                  <c:v>7.8700663999999998</c:v>
                </c:pt>
                <c:pt idx="7072">
                  <c:v>2.6172702000000001</c:v>
                </c:pt>
                <c:pt idx="7073">
                  <c:v>3.4861456</c:v>
                </c:pt>
                <c:pt idx="7074">
                  <c:v>3.3235912000000001</c:v>
                </c:pt>
                <c:pt idx="7075">
                  <c:v>3.3124707</c:v>
                </c:pt>
                <c:pt idx="7076">
                  <c:v>3.2712821999999999</c:v>
                </c:pt>
                <c:pt idx="7077">
                  <c:v>4.6262999999999999E-2</c:v>
                </c:pt>
                <c:pt idx="7078">
                  <c:v>2.2083138</c:v>
                </c:pt>
                <c:pt idx="7079">
                  <c:v>1.914658</c:v>
                </c:pt>
                <c:pt idx="7080">
                  <c:v>3.4083000000000002E-2</c:v>
                </c:pt>
                <c:pt idx="7081">
                  <c:v>1.8385381999999999</c:v>
                </c:pt>
                <c:pt idx="7082">
                  <c:v>1.8785347999999999</c:v>
                </c:pt>
                <c:pt idx="7083">
                  <c:v>2.6775E-2</c:v>
                </c:pt>
                <c:pt idx="7084">
                  <c:v>2.6775E-2</c:v>
                </c:pt>
                <c:pt idx="7085">
                  <c:v>0.94058280000000005</c:v>
                </c:pt>
                <c:pt idx="7086">
                  <c:v>2.436E-2</c:v>
                </c:pt>
                <c:pt idx="7087">
                  <c:v>1.6256724</c:v>
                </c:pt>
                <c:pt idx="7088">
                  <c:v>0.34347480000000002</c:v>
                </c:pt>
                <c:pt idx="7089">
                  <c:v>0.23120560000000001</c:v>
                </c:pt>
                <c:pt idx="7090">
                  <c:v>8.7653999999999996E-2</c:v>
                </c:pt>
                <c:pt idx="7091">
                  <c:v>8.2781999999999994E-2</c:v>
                </c:pt>
                <c:pt idx="7092">
                  <c:v>0.37384699999999998</c:v>
                </c:pt>
                <c:pt idx="7093">
                  <c:v>2.436E-2</c:v>
                </c:pt>
                <c:pt idx="7094">
                  <c:v>9.5272800000000005E-2</c:v>
                </c:pt>
                <c:pt idx="7095">
                  <c:v>3.1250000000000002E-3</c:v>
                </c:pt>
                <c:pt idx="7096">
                  <c:v>6.8186999999999998E-2</c:v>
                </c:pt>
                <c:pt idx="7097">
                  <c:v>3.1757599999999997E-2</c:v>
                </c:pt>
                <c:pt idx="7098">
                  <c:v>6.3515199999999994E-2</c:v>
                </c:pt>
                <c:pt idx="7099">
                  <c:v>8.6391586</c:v>
                </c:pt>
                <c:pt idx="7100">
                  <c:v>1.8785347999999999</c:v>
                </c:pt>
                <c:pt idx="7101">
                  <c:v>9.3927168000000005</c:v>
                </c:pt>
                <c:pt idx="7102">
                  <c:v>7.2613196000000002</c:v>
                </c:pt>
                <c:pt idx="7103">
                  <c:v>7.1691712000000001</c:v>
                </c:pt>
                <c:pt idx="7104">
                  <c:v>6.6833055999999997</c:v>
                </c:pt>
                <c:pt idx="7105">
                  <c:v>6.2497844000000002</c:v>
                </c:pt>
                <c:pt idx="7106">
                  <c:v>5.3104956000000003</c:v>
                </c:pt>
                <c:pt idx="7107">
                  <c:v>4.3351264</c:v>
                </c:pt>
                <c:pt idx="7108">
                  <c:v>2.8806539999999998</c:v>
                </c:pt>
                <c:pt idx="7109">
                  <c:v>3.2455668000000002</c:v>
                </c:pt>
                <c:pt idx="7110">
                  <c:v>2.7606213999999998</c:v>
                </c:pt>
                <c:pt idx="7111">
                  <c:v>4.1544676000000003</c:v>
                </c:pt>
                <c:pt idx="7112">
                  <c:v>3.8945432000000002</c:v>
                </c:pt>
                <c:pt idx="7113">
                  <c:v>2.6581743000000002</c:v>
                </c:pt>
                <c:pt idx="7114">
                  <c:v>3.2368784000000002</c:v>
                </c:pt>
                <c:pt idx="7115">
                  <c:v>1.9627648</c:v>
                </c:pt>
                <c:pt idx="7116">
                  <c:v>3.6125767999999998</c:v>
                </c:pt>
                <c:pt idx="7117">
                  <c:v>3.3410107999999998</c:v>
                </c:pt>
                <c:pt idx="7118">
                  <c:v>3.3533748000000001</c:v>
                </c:pt>
                <c:pt idx="7119">
                  <c:v>2.8900700000000001</c:v>
                </c:pt>
                <c:pt idx="7120">
                  <c:v>2.9131819999999999</c:v>
                </c:pt>
                <c:pt idx="7121">
                  <c:v>2.5649183999999998</c:v>
                </c:pt>
                <c:pt idx="7122">
                  <c:v>2.5432616000000001</c:v>
                </c:pt>
                <c:pt idx="7123">
                  <c:v>2.4565488000000002</c:v>
                </c:pt>
                <c:pt idx="7124">
                  <c:v>2.3120560000000001</c:v>
                </c:pt>
                <c:pt idx="7125">
                  <c:v>3.4083000000000002E-2</c:v>
                </c:pt>
                <c:pt idx="7126">
                  <c:v>2.2759328000000001</c:v>
                </c:pt>
                <c:pt idx="7127">
                  <c:v>1.8958687999999999</c:v>
                </c:pt>
                <c:pt idx="7128">
                  <c:v>1.4334576000000001</c:v>
                </c:pt>
                <c:pt idx="7129">
                  <c:v>1.5173028</c:v>
                </c:pt>
                <c:pt idx="7130">
                  <c:v>7.9394000000000006E-2</c:v>
                </c:pt>
                <c:pt idx="7131">
                  <c:v>7.9394000000000006E-2</c:v>
                </c:pt>
                <c:pt idx="7132">
                  <c:v>0.118021</c:v>
                </c:pt>
                <c:pt idx="7133">
                  <c:v>7.1454599999999993E-2</c:v>
                </c:pt>
                <c:pt idx="7134">
                  <c:v>0.12703039999999999</c:v>
                </c:pt>
                <c:pt idx="7135">
                  <c:v>9.5272800000000005E-2</c:v>
                </c:pt>
                <c:pt idx="7136">
                  <c:v>9.7000000000000003E-3</c:v>
                </c:pt>
                <c:pt idx="7137">
                  <c:v>0.18263699999999999</c:v>
                </c:pt>
                <c:pt idx="7138">
                  <c:v>1.5204294</c:v>
                </c:pt>
                <c:pt idx="7139">
                  <c:v>0.12662999999999999</c:v>
                </c:pt>
                <c:pt idx="7140">
                  <c:v>0.11445</c:v>
                </c:pt>
                <c:pt idx="7141">
                  <c:v>6.0113456000000003</c:v>
                </c:pt>
                <c:pt idx="7142">
                  <c:v>5.1967331999999997</c:v>
                </c:pt>
                <c:pt idx="7143">
                  <c:v>4.1544676000000003</c:v>
                </c:pt>
                <c:pt idx="7144">
                  <c:v>3.3805366000000001</c:v>
                </c:pt>
                <c:pt idx="7145">
                  <c:v>3.9767191999999998</c:v>
                </c:pt>
                <c:pt idx="7146">
                  <c:v>1.5419984</c:v>
                </c:pt>
                <c:pt idx="7147">
                  <c:v>1.782834</c:v>
                </c:pt>
                <c:pt idx="7148">
                  <c:v>0.14290919999999999</c:v>
                </c:pt>
                <c:pt idx="7149">
                  <c:v>3.1757599999999997E-2</c:v>
                </c:pt>
                <c:pt idx="7150">
                  <c:v>3.1757599999999997E-2</c:v>
                </c:pt>
                <c:pt idx="7151">
                  <c:v>4.2484136000000001</c:v>
                </c:pt>
                <c:pt idx="7152">
                  <c:v>5.5634008000000001</c:v>
                </c:pt>
                <c:pt idx="7153">
                  <c:v>4.2628371999999999</c:v>
                </c:pt>
                <c:pt idx="7154">
                  <c:v>3.9738516000000002</c:v>
                </c:pt>
                <c:pt idx="7155">
                  <c:v>3.4389799999999999</c:v>
                </c:pt>
                <c:pt idx="7156">
                  <c:v>1.8062883999999999</c:v>
                </c:pt>
                <c:pt idx="7157">
                  <c:v>0.37933640000000002</c:v>
                </c:pt>
                <c:pt idx="7158">
                  <c:v>2.9522156000000002</c:v>
                </c:pt>
                <c:pt idx="7159">
                  <c:v>4.7636400000000002E-2</c:v>
                </c:pt>
                <c:pt idx="7160">
                  <c:v>3.19365E-2</c:v>
                </c:pt>
                <c:pt idx="7161">
                  <c:v>7.9394000000000006E-2</c:v>
                </c:pt>
                <c:pt idx="7162">
                  <c:v>30.3342004</c:v>
                </c:pt>
                <c:pt idx="7163">
                  <c:v>3.4138991999999999</c:v>
                </c:pt>
                <c:pt idx="7164">
                  <c:v>5.5616886000000001</c:v>
                </c:pt>
                <c:pt idx="7165">
                  <c:v>4.9131403999999996</c:v>
                </c:pt>
                <c:pt idx="7166">
                  <c:v>4.5843936000000003</c:v>
                </c:pt>
                <c:pt idx="7167">
                  <c:v>4.4073728000000001</c:v>
                </c:pt>
                <c:pt idx="7168">
                  <c:v>4.4759811999999997</c:v>
                </c:pt>
                <c:pt idx="7169">
                  <c:v>2.6172702000000001</c:v>
                </c:pt>
                <c:pt idx="7170">
                  <c:v>3.3367092</c:v>
                </c:pt>
                <c:pt idx="7171">
                  <c:v>4.3826999999999998E-2</c:v>
                </c:pt>
                <c:pt idx="7172">
                  <c:v>2.4421252</c:v>
                </c:pt>
                <c:pt idx="7173">
                  <c:v>1.0193462</c:v>
                </c:pt>
                <c:pt idx="7174">
                  <c:v>2.1675632</c:v>
                </c:pt>
                <c:pt idx="7175">
                  <c:v>0.34347480000000002</c:v>
                </c:pt>
                <c:pt idx="7176">
                  <c:v>0.23120560000000001</c:v>
                </c:pt>
                <c:pt idx="7177">
                  <c:v>7.1454599999999993E-2</c:v>
                </c:pt>
                <c:pt idx="7178">
                  <c:v>4.7636400000000002E-2</c:v>
                </c:pt>
                <c:pt idx="7179">
                  <c:v>5.0576331999999997</c:v>
                </c:pt>
                <c:pt idx="7180">
                  <c:v>8.8147027999999992</c:v>
                </c:pt>
                <c:pt idx="7181">
                  <c:v>5.7801400000000003</c:v>
                </c:pt>
                <c:pt idx="7182">
                  <c:v>5.4102195999999996</c:v>
                </c:pt>
                <c:pt idx="7183">
                  <c:v>5.3646804000000001</c:v>
                </c:pt>
                <c:pt idx="7184">
                  <c:v>5.0070436000000003</c:v>
                </c:pt>
                <c:pt idx="7185">
                  <c:v>5.8443000000000002E-2</c:v>
                </c:pt>
                <c:pt idx="7186">
                  <c:v>3.1898007000000002</c:v>
                </c:pt>
                <c:pt idx="7187">
                  <c:v>3.0518968000000002</c:v>
                </c:pt>
                <c:pt idx="7188">
                  <c:v>4.6262999999999999E-2</c:v>
                </c:pt>
                <c:pt idx="7189">
                  <c:v>2.0230703999999999</c:v>
                </c:pt>
                <c:pt idx="7190">
                  <c:v>1.4450563999999999</c:v>
                </c:pt>
                <c:pt idx="7191">
                  <c:v>1.482699</c:v>
                </c:pt>
                <c:pt idx="7192">
                  <c:v>0.10227</c:v>
                </c:pt>
                <c:pt idx="7193">
                  <c:v>3.9016052000000001</c:v>
                </c:pt>
                <c:pt idx="7194">
                  <c:v>5.5575800000000002E-2</c:v>
                </c:pt>
                <c:pt idx="7195">
                  <c:v>2.844916</c:v>
                </c:pt>
                <c:pt idx="7196">
                  <c:v>0.14290919999999999</c:v>
                </c:pt>
                <c:pt idx="7197">
                  <c:v>19.7692558</c:v>
                </c:pt>
                <c:pt idx="7198">
                  <c:v>0.11445</c:v>
                </c:pt>
                <c:pt idx="7199">
                  <c:v>6.2967360000000001</c:v>
                </c:pt>
                <c:pt idx="7200">
                  <c:v>4.6898099999999996</c:v>
                </c:pt>
                <c:pt idx="7201">
                  <c:v>8.5218000000000002E-2</c:v>
                </c:pt>
                <c:pt idx="7202">
                  <c:v>4.7469479999999997</c:v>
                </c:pt>
                <c:pt idx="7203">
                  <c:v>4.9891581</c:v>
                </c:pt>
                <c:pt idx="7204">
                  <c:v>4.6241120000000002</c:v>
                </c:pt>
                <c:pt idx="7205">
                  <c:v>4.0099748000000002</c:v>
                </c:pt>
                <c:pt idx="7206">
                  <c:v>4.0208031999999996</c:v>
                </c:pt>
                <c:pt idx="7207">
                  <c:v>3.9738516000000002</c:v>
                </c:pt>
                <c:pt idx="7208">
                  <c:v>5.8443000000000002E-2</c:v>
                </c:pt>
                <c:pt idx="7209">
                  <c:v>2.6172702000000001</c:v>
                </c:pt>
                <c:pt idx="7210">
                  <c:v>2.5005685999999998</c:v>
                </c:pt>
                <c:pt idx="7211">
                  <c:v>2.4946001999999998</c:v>
                </c:pt>
                <c:pt idx="7212">
                  <c:v>3.3958376000000001</c:v>
                </c:pt>
                <c:pt idx="7213">
                  <c:v>3.4138991999999999</c:v>
                </c:pt>
                <c:pt idx="7214">
                  <c:v>4.8698999999999999E-2</c:v>
                </c:pt>
                <c:pt idx="7215">
                  <c:v>2.1204831999999998</c:v>
                </c:pt>
                <c:pt idx="7216">
                  <c:v>2.9984396000000002</c:v>
                </c:pt>
                <c:pt idx="7217">
                  <c:v>2.9370216</c:v>
                </c:pt>
                <c:pt idx="7218">
                  <c:v>2.8900700000000001</c:v>
                </c:pt>
                <c:pt idx="7219">
                  <c:v>2.3120560000000001</c:v>
                </c:pt>
                <c:pt idx="7220">
                  <c:v>1.6256724</c:v>
                </c:pt>
                <c:pt idx="7221">
                  <c:v>2.2901220000000002</c:v>
                </c:pt>
                <c:pt idx="7222">
                  <c:v>1.3739444000000001</c:v>
                </c:pt>
                <c:pt idx="7223">
                  <c:v>0.8785984</c:v>
                </c:pt>
                <c:pt idx="7224">
                  <c:v>0.25286239999999999</c:v>
                </c:pt>
                <c:pt idx="7225">
                  <c:v>0.2699396</c:v>
                </c:pt>
                <c:pt idx="7226">
                  <c:v>0.14290919999999999</c:v>
                </c:pt>
                <c:pt idx="7227">
                  <c:v>0.1111516</c:v>
                </c:pt>
                <c:pt idx="7228">
                  <c:v>7.2136404000000001</c:v>
                </c:pt>
                <c:pt idx="7229">
                  <c:v>4.5157423999999997</c:v>
                </c:pt>
                <c:pt idx="7230">
                  <c:v>4.2628371999999999</c:v>
                </c:pt>
                <c:pt idx="7231">
                  <c:v>5.8443000000000002E-2</c:v>
                </c:pt>
                <c:pt idx="7232">
                  <c:v>3.2368784000000002</c:v>
                </c:pt>
                <c:pt idx="7233">
                  <c:v>3.5403304000000002</c:v>
                </c:pt>
                <c:pt idx="7234">
                  <c:v>3.4319608000000001</c:v>
                </c:pt>
                <c:pt idx="7235">
                  <c:v>5.1135E-2</c:v>
                </c:pt>
                <c:pt idx="7236">
                  <c:v>2.0038355999999999</c:v>
                </c:pt>
                <c:pt idx="7237">
                  <c:v>1.7109300000000001</c:v>
                </c:pt>
                <c:pt idx="7238">
                  <c:v>0.7770087</c:v>
                </c:pt>
                <c:pt idx="7239">
                  <c:v>3.19365E-2</c:v>
                </c:pt>
                <c:pt idx="7240">
                  <c:v>9.5272800000000005E-2</c:v>
                </c:pt>
                <c:pt idx="7241">
                  <c:v>7.9477032000000003</c:v>
                </c:pt>
                <c:pt idx="7242">
                  <c:v>7.9278440000000003</c:v>
                </c:pt>
                <c:pt idx="7243">
                  <c:v>6.1500604000000001</c:v>
                </c:pt>
                <c:pt idx="7244">
                  <c:v>5.5995239999999997</c:v>
                </c:pt>
                <c:pt idx="7245">
                  <c:v>5.9307746000000003</c:v>
                </c:pt>
                <c:pt idx="7246">
                  <c:v>4.9691228000000001</c:v>
                </c:pt>
                <c:pt idx="7247">
                  <c:v>6.8186999999999998E-2</c:v>
                </c:pt>
                <c:pt idx="7248">
                  <c:v>4.4480756000000001</c:v>
                </c:pt>
                <c:pt idx="7249">
                  <c:v>3.9377284000000001</c:v>
                </c:pt>
                <c:pt idx="7250">
                  <c:v>2.6172702000000001</c:v>
                </c:pt>
                <c:pt idx="7251">
                  <c:v>5.1135E-2</c:v>
                </c:pt>
                <c:pt idx="7252">
                  <c:v>2.709454</c:v>
                </c:pt>
                <c:pt idx="7253">
                  <c:v>1.7347268</c:v>
                </c:pt>
                <c:pt idx="7254">
                  <c:v>1.2566504000000001</c:v>
                </c:pt>
                <c:pt idx="7255">
                  <c:v>9.5272800000000005E-2</c:v>
                </c:pt>
                <c:pt idx="7256">
                  <c:v>2.3818200000000001E-2</c:v>
                </c:pt>
                <c:pt idx="7257">
                  <c:v>4.4254344000000003</c:v>
                </c:pt>
                <c:pt idx="7258">
                  <c:v>7.2136404000000001</c:v>
                </c:pt>
                <c:pt idx="7259">
                  <c:v>6.6471824000000002</c:v>
                </c:pt>
                <c:pt idx="7260">
                  <c:v>5.0865232000000002</c:v>
                </c:pt>
                <c:pt idx="7261">
                  <c:v>9.7397999999999998E-2</c:v>
                </c:pt>
                <c:pt idx="7262">
                  <c:v>4.8932384000000004</c:v>
                </c:pt>
                <c:pt idx="7263">
                  <c:v>4.3351264</c:v>
                </c:pt>
                <c:pt idx="7264">
                  <c:v>3.9668093999999998</c:v>
                </c:pt>
                <c:pt idx="7265">
                  <c:v>3.8440970999999999</c:v>
                </c:pt>
                <c:pt idx="7266">
                  <c:v>3.6035460000000001</c:v>
                </c:pt>
                <c:pt idx="7267">
                  <c:v>3.3000940000000001</c:v>
                </c:pt>
                <c:pt idx="7268">
                  <c:v>4.8698999999999999E-2</c:v>
                </c:pt>
                <c:pt idx="7269">
                  <c:v>2.5005685999999998</c:v>
                </c:pt>
                <c:pt idx="7270">
                  <c:v>2.8900700000000001</c:v>
                </c:pt>
                <c:pt idx="7271">
                  <c:v>3.6519000000000003E-2</c:v>
                </c:pt>
                <c:pt idx="7272">
                  <c:v>1.6184392000000001</c:v>
                </c:pt>
                <c:pt idx="7273">
                  <c:v>1.6256724</c:v>
                </c:pt>
                <c:pt idx="7274">
                  <c:v>1.5895492</c:v>
                </c:pt>
                <c:pt idx="7275">
                  <c:v>4.6262999999999999E-2</c:v>
                </c:pt>
                <c:pt idx="7276">
                  <c:v>21.224691199999999</c:v>
                </c:pt>
                <c:pt idx="7277">
                  <c:v>0.178929</c:v>
                </c:pt>
                <c:pt idx="7278">
                  <c:v>0.15878800000000001</c:v>
                </c:pt>
                <c:pt idx="7279">
                  <c:v>0.19054560000000001</c:v>
                </c:pt>
                <c:pt idx="7280">
                  <c:v>2.16568E-2</c:v>
                </c:pt>
                <c:pt idx="7281">
                  <c:v>0.18263699999999999</c:v>
                </c:pt>
                <c:pt idx="7282">
                  <c:v>1.5044214</c:v>
                </c:pt>
                <c:pt idx="7283">
                  <c:v>3.5909200000000001</c:v>
                </c:pt>
                <c:pt idx="7284">
                  <c:v>8.3089779999999998</c:v>
                </c:pt>
                <c:pt idx="7285">
                  <c:v>7.9477032000000003</c:v>
                </c:pt>
                <c:pt idx="7286">
                  <c:v>9.4962000000000005E-2</c:v>
                </c:pt>
                <c:pt idx="7287">
                  <c:v>4.8770172000000001</c:v>
                </c:pt>
                <c:pt idx="7288">
                  <c:v>4.6241120000000002</c:v>
                </c:pt>
                <c:pt idx="7289">
                  <c:v>4.1834004</c:v>
                </c:pt>
                <c:pt idx="7290">
                  <c:v>2.8626524999999998</c:v>
                </c:pt>
                <c:pt idx="7291">
                  <c:v>6.3314999999999996E-2</c:v>
                </c:pt>
                <c:pt idx="7292">
                  <c:v>3.9259053000000002</c:v>
                </c:pt>
                <c:pt idx="7293">
                  <c:v>3.2313931999999999</c:v>
                </c:pt>
                <c:pt idx="7294">
                  <c:v>2.9853225000000001</c:v>
                </c:pt>
                <c:pt idx="7295">
                  <c:v>2.3481792000000001</c:v>
                </c:pt>
                <c:pt idx="7296">
                  <c:v>2.412792</c:v>
                </c:pt>
                <c:pt idx="7297">
                  <c:v>2.3518172000000002</c:v>
                </c:pt>
                <c:pt idx="7298">
                  <c:v>1.8023952000000001</c:v>
                </c:pt>
                <c:pt idx="7299">
                  <c:v>2.9211000000000001E-2</c:v>
                </c:pt>
                <c:pt idx="7300">
                  <c:v>1.7175914999999999</c:v>
                </c:pt>
                <c:pt idx="7301">
                  <c:v>0.75122560000000005</c:v>
                </c:pt>
                <c:pt idx="7302">
                  <c:v>0.3231348</c:v>
                </c:pt>
                <c:pt idx="7303">
                  <c:v>3.2016000000000003E-2</c:v>
                </c:pt>
                <c:pt idx="7304">
                  <c:v>0.19054560000000001</c:v>
                </c:pt>
                <c:pt idx="7305">
                  <c:v>9.7397999999999998E-2</c:v>
                </c:pt>
                <c:pt idx="7306">
                  <c:v>8.4019396000000004</c:v>
                </c:pt>
                <c:pt idx="7307">
                  <c:v>5.4102195999999996</c:v>
                </c:pt>
                <c:pt idx="7308">
                  <c:v>7.4134735999999997</c:v>
                </c:pt>
                <c:pt idx="7309">
                  <c:v>5.2382492000000003</c:v>
                </c:pt>
                <c:pt idx="7310">
                  <c:v>3.7508636000000002</c:v>
                </c:pt>
                <c:pt idx="7311">
                  <c:v>3.3533748000000001</c:v>
                </c:pt>
                <c:pt idx="7312">
                  <c:v>3.3293691999999999</c:v>
                </c:pt>
                <c:pt idx="7313">
                  <c:v>3.1443875999999999</c:v>
                </c:pt>
                <c:pt idx="7314">
                  <c:v>2.7282432000000001</c:v>
                </c:pt>
                <c:pt idx="7315">
                  <c:v>2.8538999999999998E-2</c:v>
                </c:pt>
                <c:pt idx="7316">
                  <c:v>1.6617956</c:v>
                </c:pt>
                <c:pt idx="7317">
                  <c:v>6.8639216000000003</c:v>
                </c:pt>
                <c:pt idx="7318">
                  <c:v>9.9834000000000006E-2</c:v>
                </c:pt>
                <c:pt idx="7319">
                  <c:v>2.3818200000000001E-2</c:v>
                </c:pt>
                <c:pt idx="7320">
                  <c:v>9.5272800000000005E-2</c:v>
                </c:pt>
                <c:pt idx="7321">
                  <c:v>5.2219851999999998</c:v>
                </c:pt>
                <c:pt idx="7322">
                  <c:v>0.119322</c:v>
                </c:pt>
                <c:pt idx="7323">
                  <c:v>2.5287951999999998</c:v>
                </c:pt>
                <c:pt idx="7324">
                  <c:v>0.107142</c:v>
                </c:pt>
                <c:pt idx="7325">
                  <c:v>0.10227</c:v>
                </c:pt>
                <c:pt idx="7326">
                  <c:v>4.3097032000000004</c:v>
                </c:pt>
                <c:pt idx="7327">
                  <c:v>5.1967331999999997</c:v>
                </c:pt>
                <c:pt idx="7328">
                  <c:v>4.6963584000000003</c:v>
                </c:pt>
                <c:pt idx="7329">
                  <c:v>4.5778879999999997</c:v>
                </c:pt>
                <c:pt idx="7330">
                  <c:v>3.0006865999999999</c:v>
                </c:pt>
                <c:pt idx="7331">
                  <c:v>3.8293588000000001</c:v>
                </c:pt>
                <c:pt idx="7332">
                  <c:v>4.2121494000000004</c:v>
                </c:pt>
                <c:pt idx="7333">
                  <c:v>3.3293691999999999</c:v>
                </c:pt>
                <c:pt idx="7334">
                  <c:v>3.9738516000000002</c:v>
                </c:pt>
                <c:pt idx="7335">
                  <c:v>1.7952083999999999</c:v>
                </c:pt>
                <c:pt idx="7336">
                  <c:v>2.5005685999999998</c:v>
                </c:pt>
                <c:pt idx="7337">
                  <c:v>2.5005685999999998</c:v>
                </c:pt>
                <c:pt idx="7338">
                  <c:v>3.4319608000000001</c:v>
                </c:pt>
                <c:pt idx="7339">
                  <c:v>3.1068091999999998</c:v>
                </c:pt>
                <c:pt idx="7340">
                  <c:v>3.0518968000000002</c:v>
                </c:pt>
                <c:pt idx="7341">
                  <c:v>2.709454</c:v>
                </c:pt>
                <c:pt idx="7342">
                  <c:v>1.5003325999999999</c:v>
                </c:pt>
                <c:pt idx="7343">
                  <c:v>2.1675632</c:v>
                </c:pt>
                <c:pt idx="7344">
                  <c:v>2.0591936</c:v>
                </c:pt>
                <c:pt idx="7345">
                  <c:v>1.8062883999999999</c:v>
                </c:pt>
                <c:pt idx="7346">
                  <c:v>1.8062883999999999</c:v>
                </c:pt>
                <c:pt idx="7347">
                  <c:v>1.5895492</c:v>
                </c:pt>
                <c:pt idx="7348">
                  <c:v>1.4414184000000001</c:v>
                </c:pt>
                <c:pt idx="7349">
                  <c:v>1.0476584</c:v>
                </c:pt>
                <c:pt idx="7350">
                  <c:v>2.9406596</c:v>
                </c:pt>
                <c:pt idx="7351">
                  <c:v>4.7636400000000002E-2</c:v>
                </c:pt>
                <c:pt idx="7352">
                  <c:v>15.3355266</c:v>
                </c:pt>
                <c:pt idx="7353">
                  <c:v>12.2684382</c:v>
                </c:pt>
                <c:pt idx="7354">
                  <c:v>3.8293588000000001</c:v>
                </c:pt>
                <c:pt idx="7355">
                  <c:v>4.4904476000000004</c:v>
                </c:pt>
                <c:pt idx="7356">
                  <c:v>4.2121494000000004</c:v>
                </c:pt>
                <c:pt idx="7357">
                  <c:v>3.9016052000000001</c:v>
                </c:pt>
                <c:pt idx="7358">
                  <c:v>3.0839968</c:v>
                </c:pt>
                <c:pt idx="7359">
                  <c:v>3.0839968</c:v>
                </c:pt>
                <c:pt idx="7360">
                  <c:v>3.0262266000000002</c:v>
                </c:pt>
                <c:pt idx="7361">
                  <c:v>2.709454</c:v>
                </c:pt>
                <c:pt idx="7362">
                  <c:v>3.6519000000000003E-2</c:v>
                </c:pt>
                <c:pt idx="7363">
                  <c:v>3.4083000000000002E-2</c:v>
                </c:pt>
                <c:pt idx="7364">
                  <c:v>1.0193462</c:v>
                </c:pt>
                <c:pt idx="7365">
                  <c:v>1.5003325999999999</c:v>
                </c:pt>
                <c:pt idx="7366">
                  <c:v>1.5003325999999999</c:v>
                </c:pt>
                <c:pt idx="7367">
                  <c:v>1.9869044</c:v>
                </c:pt>
                <c:pt idx="7368">
                  <c:v>2.436E-2</c:v>
                </c:pt>
                <c:pt idx="7369">
                  <c:v>1.9487999999999998E-2</c:v>
                </c:pt>
                <c:pt idx="7370">
                  <c:v>7.9394000000000006E-2</c:v>
                </c:pt>
                <c:pt idx="7371">
                  <c:v>0.21673919999999999</c:v>
                </c:pt>
                <c:pt idx="7372">
                  <c:v>0.1298338</c:v>
                </c:pt>
                <c:pt idx="7373">
                  <c:v>9.5851800000000001E-2</c:v>
                </c:pt>
                <c:pt idx="7374">
                  <c:v>6.3915299999999994E-2</c:v>
                </c:pt>
                <c:pt idx="7375">
                  <c:v>2.3818200000000001E-2</c:v>
                </c:pt>
                <c:pt idx="7376">
                  <c:v>0.15584100000000001</c:v>
                </c:pt>
                <c:pt idx="7377">
                  <c:v>2.9081315999999999</c:v>
                </c:pt>
                <c:pt idx="7378">
                  <c:v>6.0113456000000003</c:v>
                </c:pt>
                <c:pt idx="7379">
                  <c:v>7.2136404000000001</c:v>
                </c:pt>
                <c:pt idx="7380">
                  <c:v>7.2251963999999997</c:v>
                </c:pt>
                <c:pt idx="7381">
                  <c:v>7.1890732000000002</c:v>
                </c:pt>
                <c:pt idx="7382">
                  <c:v>7.0445376</c:v>
                </c:pt>
                <c:pt idx="7383">
                  <c:v>0.10227</c:v>
                </c:pt>
                <c:pt idx="7384">
                  <c:v>5.4811392000000003</c:v>
                </c:pt>
                <c:pt idx="7385">
                  <c:v>5.8523864000000003</c:v>
                </c:pt>
                <c:pt idx="7386">
                  <c:v>8.0346000000000001E-2</c:v>
                </c:pt>
                <c:pt idx="7387">
                  <c:v>4.1544676000000003</c:v>
                </c:pt>
                <c:pt idx="7388">
                  <c:v>2.8217484000000002</c:v>
                </c:pt>
                <c:pt idx="7389">
                  <c:v>3.4382738000000002</c:v>
                </c:pt>
                <c:pt idx="7390">
                  <c:v>2.6172702000000001</c:v>
                </c:pt>
                <c:pt idx="7391">
                  <c:v>5.1135E-2</c:v>
                </c:pt>
                <c:pt idx="7392">
                  <c:v>1.0115352</c:v>
                </c:pt>
                <c:pt idx="7393">
                  <c:v>2.412792</c:v>
                </c:pt>
                <c:pt idx="7394">
                  <c:v>2.6357523999999999</c:v>
                </c:pt>
                <c:pt idx="7395">
                  <c:v>2.1675632</c:v>
                </c:pt>
                <c:pt idx="7396">
                  <c:v>2.0591936</c:v>
                </c:pt>
                <c:pt idx="7397">
                  <c:v>1.8785347999999999</c:v>
                </c:pt>
                <c:pt idx="7398">
                  <c:v>1.8023952000000001</c:v>
                </c:pt>
                <c:pt idx="7399">
                  <c:v>1.2602888000000001</c:v>
                </c:pt>
                <c:pt idx="7400">
                  <c:v>1.6184392000000001</c:v>
                </c:pt>
                <c:pt idx="7401">
                  <c:v>0.7770087</c:v>
                </c:pt>
                <c:pt idx="7402">
                  <c:v>1.0053384000000001</c:v>
                </c:pt>
                <c:pt idx="7403">
                  <c:v>0.50863519999999995</c:v>
                </c:pt>
                <c:pt idx="7404">
                  <c:v>8.4375000000000006E-2</c:v>
                </c:pt>
                <c:pt idx="7405">
                  <c:v>2.557728</c:v>
                </c:pt>
                <c:pt idx="7406">
                  <c:v>9.5851800000000001E-2</c:v>
                </c:pt>
                <c:pt idx="7407">
                  <c:v>0.2699396</c:v>
                </c:pt>
                <c:pt idx="7408">
                  <c:v>2.3818200000000001E-2</c:v>
                </c:pt>
                <c:pt idx="7409">
                  <c:v>11.560280000000001</c:v>
                </c:pt>
                <c:pt idx="7410">
                  <c:v>6.2588151999999999</c:v>
                </c:pt>
                <c:pt idx="7411">
                  <c:v>5.3646804000000001</c:v>
                </c:pt>
                <c:pt idx="7412">
                  <c:v>5.4188651999999999</c:v>
                </c:pt>
                <c:pt idx="7413">
                  <c:v>5.0402991999999998</c:v>
                </c:pt>
                <c:pt idx="7414">
                  <c:v>7.5495000000000007E-2</c:v>
                </c:pt>
                <c:pt idx="7415">
                  <c:v>7.3058999999999999E-2</c:v>
                </c:pt>
                <c:pt idx="7416">
                  <c:v>3.3813711999999998</c:v>
                </c:pt>
                <c:pt idx="7417">
                  <c:v>6.3314999999999996E-2</c:v>
                </c:pt>
                <c:pt idx="7418">
                  <c:v>3.4382738000000002</c:v>
                </c:pt>
                <c:pt idx="7419">
                  <c:v>6.0879000000000003E-2</c:v>
                </c:pt>
                <c:pt idx="7420">
                  <c:v>2.5005685999999998</c:v>
                </c:pt>
                <c:pt idx="7421">
                  <c:v>3.1242288</c:v>
                </c:pt>
                <c:pt idx="7422">
                  <c:v>3.6125767999999998</c:v>
                </c:pt>
                <c:pt idx="7423">
                  <c:v>9.9834000000000006E-2</c:v>
                </c:pt>
                <c:pt idx="7424">
                  <c:v>0.12778829999999999</c:v>
                </c:pt>
                <c:pt idx="7425">
                  <c:v>3.3756000000000001E-2</c:v>
                </c:pt>
                <c:pt idx="7426">
                  <c:v>2.0757999999999999E-2</c:v>
                </c:pt>
                <c:pt idx="7427">
                  <c:v>8.3451012000000002</c:v>
                </c:pt>
                <c:pt idx="7428">
                  <c:v>7.5864284</c:v>
                </c:pt>
                <c:pt idx="7429">
                  <c:v>5.3285571999999997</c:v>
                </c:pt>
                <c:pt idx="7430">
                  <c:v>1.7701652000000001</c:v>
                </c:pt>
                <c:pt idx="7431">
                  <c:v>7.3058999999999999E-2</c:v>
                </c:pt>
                <c:pt idx="7432">
                  <c:v>4.5157423999999997</c:v>
                </c:pt>
                <c:pt idx="7433">
                  <c:v>3.9449616000000001</c:v>
                </c:pt>
                <c:pt idx="7434">
                  <c:v>2.6172702000000001</c:v>
                </c:pt>
                <c:pt idx="7435">
                  <c:v>3.3293691999999999</c:v>
                </c:pt>
                <c:pt idx="7436">
                  <c:v>3.6848231999999999</c:v>
                </c:pt>
                <c:pt idx="7437">
                  <c:v>2.5354619999999999</c:v>
                </c:pt>
                <c:pt idx="7438">
                  <c:v>3.3410107999999998</c:v>
                </c:pt>
                <c:pt idx="7439">
                  <c:v>2.9623164000000002</c:v>
                </c:pt>
                <c:pt idx="7440">
                  <c:v>2.8900700000000001</c:v>
                </c:pt>
                <c:pt idx="7441">
                  <c:v>2.6569012000000001</c:v>
                </c:pt>
                <c:pt idx="7442">
                  <c:v>3.8954999999999997E-2</c:v>
                </c:pt>
                <c:pt idx="7443">
                  <c:v>2.5354619999999999</c:v>
                </c:pt>
                <c:pt idx="7444">
                  <c:v>1.8062883999999999</c:v>
                </c:pt>
                <c:pt idx="7445">
                  <c:v>1.0007067999999999</c:v>
                </c:pt>
                <c:pt idx="7446">
                  <c:v>0.58884239999999999</c:v>
                </c:pt>
                <c:pt idx="7447">
                  <c:v>0.6462696</c:v>
                </c:pt>
                <c:pt idx="7448">
                  <c:v>2.6600200000000001E-2</c:v>
                </c:pt>
                <c:pt idx="7449">
                  <c:v>7.6623127999999996</c:v>
                </c:pt>
                <c:pt idx="7450">
                  <c:v>7.2136404000000001</c:v>
                </c:pt>
                <c:pt idx="7451">
                  <c:v>9.2013075000000004</c:v>
                </c:pt>
                <c:pt idx="7452">
                  <c:v>6.0879000000000003E-2</c:v>
                </c:pt>
                <c:pt idx="7453">
                  <c:v>3.3958376000000001</c:v>
                </c:pt>
                <c:pt idx="7454">
                  <c:v>3.0518968000000002</c:v>
                </c:pt>
                <c:pt idx="7455">
                  <c:v>2.9131819999999999</c:v>
                </c:pt>
                <c:pt idx="7456">
                  <c:v>2.412792</c:v>
                </c:pt>
                <c:pt idx="7457">
                  <c:v>2.7282432000000001</c:v>
                </c:pt>
                <c:pt idx="7458">
                  <c:v>2.0591936</c:v>
                </c:pt>
                <c:pt idx="7459">
                  <c:v>1.4334576000000001</c:v>
                </c:pt>
                <c:pt idx="7460">
                  <c:v>2.0447397</c:v>
                </c:pt>
                <c:pt idx="7461">
                  <c:v>5.5575800000000002E-2</c:v>
                </c:pt>
                <c:pt idx="7462">
                  <c:v>4.7636400000000002E-2</c:v>
                </c:pt>
                <c:pt idx="7463">
                  <c:v>0.107142</c:v>
                </c:pt>
                <c:pt idx="7464">
                  <c:v>4.6211057999999996</c:v>
                </c:pt>
                <c:pt idx="7465">
                  <c:v>3.8440970999999999</c:v>
                </c:pt>
                <c:pt idx="7466">
                  <c:v>2.8131370000000002</c:v>
                </c:pt>
                <c:pt idx="7467">
                  <c:v>0.57635099999999995</c:v>
                </c:pt>
                <c:pt idx="7468">
                  <c:v>4.1390999999999997E-2</c:v>
                </c:pt>
                <c:pt idx="7469">
                  <c:v>3.8954999999999997E-2</c:v>
                </c:pt>
                <c:pt idx="7470">
                  <c:v>2.6775E-2</c:v>
                </c:pt>
                <c:pt idx="7471">
                  <c:v>2.5287951999999998</c:v>
                </c:pt>
                <c:pt idx="7472">
                  <c:v>2.5287951999999998</c:v>
                </c:pt>
                <c:pt idx="7473">
                  <c:v>4.7636400000000002E-2</c:v>
                </c:pt>
                <c:pt idx="7474">
                  <c:v>2.16568E-2</c:v>
                </c:pt>
                <c:pt idx="7475">
                  <c:v>0.12662999999999999</c:v>
                </c:pt>
                <c:pt idx="7476">
                  <c:v>5.8523864000000003</c:v>
                </c:pt>
                <c:pt idx="7477">
                  <c:v>5.538106</c:v>
                </c:pt>
                <c:pt idx="7478">
                  <c:v>8.0346000000000001E-2</c:v>
                </c:pt>
                <c:pt idx="7479">
                  <c:v>3.2152216</c:v>
                </c:pt>
                <c:pt idx="7480">
                  <c:v>4.0244412000000001</c:v>
                </c:pt>
                <c:pt idx="7481">
                  <c:v>4.1725291999999996</c:v>
                </c:pt>
                <c:pt idx="7482">
                  <c:v>3.9738516000000002</c:v>
                </c:pt>
                <c:pt idx="7483">
                  <c:v>6.0879000000000003E-2</c:v>
                </c:pt>
                <c:pt idx="7484">
                  <c:v>3.7571124</c:v>
                </c:pt>
                <c:pt idx="7485">
                  <c:v>3.3293691999999999</c:v>
                </c:pt>
                <c:pt idx="7486">
                  <c:v>3.8654820000000001</c:v>
                </c:pt>
                <c:pt idx="7487">
                  <c:v>5.6007000000000001E-2</c:v>
                </c:pt>
                <c:pt idx="7488">
                  <c:v>5.6007000000000001E-2</c:v>
                </c:pt>
                <c:pt idx="7489">
                  <c:v>2.4946001999999998</c:v>
                </c:pt>
                <c:pt idx="7490">
                  <c:v>3.5403304000000002</c:v>
                </c:pt>
                <c:pt idx="7491">
                  <c:v>2.3718878999999999</c:v>
                </c:pt>
                <c:pt idx="7492">
                  <c:v>1.3547056</c:v>
                </c:pt>
                <c:pt idx="7493">
                  <c:v>1.0053384000000001</c:v>
                </c:pt>
                <c:pt idx="7494">
                  <c:v>0.25286239999999999</c:v>
                </c:pt>
                <c:pt idx="7495">
                  <c:v>0.15966540000000001</c:v>
                </c:pt>
                <c:pt idx="7496">
                  <c:v>1.5878799999999998E-2</c:v>
                </c:pt>
                <c:pt idx="7497">
                  <c:v>1.5878799999999998E-2</c:v>
                </c:pt>
                <c:pt idx="7498">
                  <c:v>0.158277</c:v>
                </c:pt>
                <c:pt idx="7499">
                  <c:v>9.7397999999999998E-2</c:v>
                </c:pt>
                <c:pt idx="7500">
                  <c:v>5.7252627</c:v>
                </c:pt>
                <c:pt idx="7501">
                  <c:v>5.4243008000000001</c:v>
                </c:pt>
                <c:pt idx="7502">
                  <c:v>4.4166276</c:v>
                </c:pt>
                <c:pt idx="7503">
                  <c:v>6.2705999999999998E-2</c:v>
                </c:pt>
                <c:pt idx="7504">
                  <c:v>3.9016052000000001</c:v>
                </c:pt>
                <c:pt idx="7505">
                  <c:v>3.5904167999999999</c:v>
                </c:pt>
                <c:pt idx="7506">
                  <c:v>5.6007000000000001E-2</c:v>
                </c:pt>
                <c:pt idx="7507">
                  <c:v>5.3571000000000001E-2</c:v>
                </c:pt>
                <c:pt idx="7508">
                  <c:v>2.7455772000000001</c:v>
                </c:pt>
                <c:pt idx="7509">
                  <c:v>2.6906648</c:v>
                </c:pt>
                <c:pt idx="7510">
                  <c:v>3.0518968000000002</c:v>
                </c:pt>
                <c:pt idx="7511">
                  <c:v>3.6519000000000003E-2</c:v>
                </c:pt>
                <c:pt idx="7512">
                  <c:v>3.6519000000000003E-2</c:v>
                </c:pt>
                <c:pt idx="7513">
                  <c:v>2.2975895999999998</c:v>
                </c:pt>
                <c:pt idx="7514">
                  <c:v>3.4083000000000002E-2</c:v>
                </c:pt>
                <c:pt idx="7515">
                  <c:v>3.4083000000000002E-2</c:v>
                </c:pt>
                <c:pt idx="7516">
                  <c:v>2.1675632</c:v>
                </c:pt>
                <c:pt idx="7517">
                  <c:v>2.13144</c:v>
                </c:pt>
                <c:pt idx="7518">
                  <c:v>1.8062883999999999</c:v>
                </c:pt>
                <c:pt idx="7519">
                  <c:v>1.6184392000000001</c:v>
                </c:pt>
                <c:pt idx="7520">
                  <c:v>15.895406400000001</c:v>
                </c:pt>
                <c:pt idx="7521">
                  <c:v>9.5851800000000001E-2</c:v>
                </c:pt>
                <c:pt idx="7522">
                  <c:v>6.3915299999999994E-2</c:v>
                </c:pt>
                <c:pt idx="7523">
                  <c:v>3.9697000000000003E-2</c:v>
                </c:pt>
                <c:pt idx="7524">
                  <c:v>3.1757599999999997E-2</c:v>
                </c:pt>
                <c:pt idx="7525">
                  <c:v>6.8639216000000003</c:v>
                </c:pt>
                <c:pt idx="7526">
                  <c:v>5.8885095999999999</c:v>
                </c:pt>
                <c:pt idx="7527">
                  <c:v>4.9423085999999996</c:v>
                </c:pt>
                <c:pt idx="7528">
                  <c:v>8.5218000000000002E-2</c:v>
                </c:pt>
                <c:pt idx="7529">
                  <c:v>4.7324815999999998</c:v>
                </c:pt>
                <c:pt idx="7530">
                  <c:v>5.3104956000000003</c:v>
                </c:pt>
                <c:pt idx="7531">
                  <c:v>4.6963584000000003</c:v>
                </c:pt>
                <c:pt idx="7532">
                  <c:v>4.1725291999999996</c:v>
                </c:pt>
                <c:pt idx="7533">
                  <c:v>6.0879000000000003E-2</c:v>
                </c:pt>
                <c:pt idx="7534">
                  <c:v>2.6172702000000001</c:v>
                </c:pt>
                <c:pt idx="7535">
                  <c:v>3.3293691999999999</c:v>
                </c:pt>
                <c:pt idx="7536">
                  <c:v>5.6007000000000001E-2</c:v>
                </c:pt>
                <c:pt idx="7537">
                  <c:v>3.0262266000000002</c:v>
                </c:pt>
                <c:pt idx="7538">
                  <c:v>2.412792</c:v>
                </c:pt>
                <c:pt idx="7539">
                  <c:v>3.4083000000000002E-2</c:v>
                </c:pt>
                <c:pt idx="7540">
                  <c:v>2.1242068000000001</c:v>
                </c:pt>
                <c:pt idx="7541">
                  <c:v>1.7052000000000001E-2</c:v>
                </c:pt>
                <c:pt idx="7542">
                  <c:v>6.2958799999999995E-2</c:v>
                </c:pt>
                <c:pt idx="7543">
                  <c:v>0.23120560000000001</c:v>
                </c:pt>
                <c:pt idx="7544">
                  <c:v>0.23120560000000001</c:v>
                </c:pt>
                <c:pt idx="7545">
                  <c:v>4.7636400000000002E-2</c:v>
                </c:pt>
                <c:pt idx="7546">
                  <c:v>3.7047251999999999</c:v>
                </c:pt>
                <c:pt idx="7547">
                  <c:v>2.984016</c:v>
                </c:pt>
                <c:pt idx="7548">
                  <c:v>5.4622216000000003</c:v>
                </c:pt>
                <c:pt idx="7549">
                  <c:v>5.5453391999999999</c:v>
                </c:pt>
                <c:pt idx="7550">
                  <c:v>7.0623000000000005E-2</c:v>
                </c:pt>
                <c:pt idx="7551">
                  <c:v>6.5751000000000004E-2</c:v>
                </c:pt>
                <c:pt idx="7552">
                  <c:v>4.1544676000000003</c:v>
                </c:pt>
                <c:pt idx="7553">
                  <c:v>3.0839968</c:v>
                </c:pt>
                <c:pt idx="7554">
                  <c:v>3.0839968</c:v>
                </c:pt>
                <c:pt idx="7555">
                  <c:v>5.3571000000000001E-2</c:v>
                </c:pt>
                <c:pt idx="7556">
                  <c:v>2.709454</c:v>
                </c:pt>
                <c:pt idx="7557">
                  <c:v>3.4083000000000002E-2</c:v>
                </c:pt>
                <c:pt idx="7558">
                  <c:v>2.1675632</c:v>
                </c:pt>
                <c:pt idx="7559">
                  <c:v>2.6775E-2</c:v>
                </c:pt>
                <c:pt idx="7560">
                  <c:v>1.0053384000000001</c:v>
                </c:pt>
                <c:pt idx="7561">
                  <c:v>2.6775E-2</c:v>
                </c:pt>
                <c:pt idx="7562">
                  <c:v>1.7052000000000001E-2</c:v>
                </c:pt>
                <c:pt idx="7563">
                  <c:v>6.5850000000000001E-5</c:v>
                </c:pt>
                <c:pt idx="7564">
                  <c:v>1.317E-4</c:v>
                </c:pt>
                <c:pt idx="7565">
                  <c:v>2.5000000000000001E-3</c:v>
                </c:pt>
                <c:pt idx="7566">
                  <c:v>3.2211499999999999E-3</c:v>
                </c:pt>
                <c:pt idx="7567">
                  <c:v>5.1749999999999999E-3</c:v>
                </c:pt>
                <c:pt idx="7568">
                  <c:v>7.0798500000000004E-3</c:v>
                </c:pt>
                <c:pt idx="7569">
                  <c:v>1.1088000000000001E-2</c:v>
                </c:pt>
                <c:pt idx="7570">
                  <c:v>2.75E-2</c:v>
                </c:pt>
                <c:pt idx="7571">
                  <c:v>4.6875E-2</c:v>
                </c:pt>
                <c:pt idx="7572">
                  <c:v>7.4999999999999997E-2</c:v>
                </c:pt>
                <c:pt idx="7573">
                  <c:v>8.3515000000000006E-2</c:v>
                </c:pt>
                <c:pt idx="7574">
                  <c:v>0.10545</c:v>
                </c:pt>
                <c:pt idx="7575">
                  <c:v>0.12186</c:v>
                </c:pt>
                <c:pt idx="7576">
                  <c:v>0.14624999999999999</c:v>
                </c:pt>
                <c:pt idx="7577">
                  <c:v>0.26949299999999998</c:v>
                </c:pt>
                <c:pt idx="7578">
                  <c:v>0.3</c:v>
                </c:pt>
                <c:pt idx="7579">
                  <c:v>0.55500000000000005</c:v>
                </c:pt>
                <c:pt idx="7580">
                  <c:v>0.63285000000000002</c:v>
                </c:pt>
                <c:pt idx="7581">
                  <c:v>0.80804260000000006</c:v>
                </c:pt>
                <c:pt idx="7582">
                  <c:v>0.88153020000000004</c:v>
                </c:pt>
                <c:pt idx="7583">
                  <c:v>1.0386489999999999</c:v>
                </c:pt>
                <c:pt idx="7584">
                  <c:v>3.9286762</c:v>
                </c:pt>
                <c:pt idx="7585">
                  <c:v>5.4445499999999996</c:v>
                </c:pt>
                <c:pt idx="7586">
                  <c:v>26.320350000000001</c:v>
                </c:pt>
                <c:pt idx="7587">
                  <c:v>4.7636400000000002E-2</c:v>
                </c:pt>
                <c:pt idx="7588">
                  <c:v>8.3074800000000004E-2</c:v>
                </c:pt>
                <c:pt idx="7589">
                  <c:v>11.614443400000001</c:v>
                </c:pt>
                <c:pt idx="7590">
                  <c:v>6.8277983999999998</c:v>
                </c:pt>
                <c:pt idx="7591">
                  <c:v>3.2307047999999998</c:v>
                </c:pt>
                <c:pt idx="7592">
                  <c:v>3.9016052000000001</c:v>
                </c:pt>
                <c:pt idx="7593">
                  <c:v>2.6172702000000001</c:v>
                </c:pt>
                <c:pt idx="7594">
                  <c:v>2.5005685999999998</c:v>
                </c:pt>
                <c:pt idx="7595">
                  <c:v>4.6262999999999999E-2</c:v>
                </c:pt>
                <c:pt idx="7596">
                  <c:v>2.3481792000000001</c:v>
                </c:pt>
                <c:pt idx="7597">
                  <c:v>1.9627648</c:v>
                </c:pt>
                <c:pt idx="7598">
                  <c:v>1.7952083999999999</c:v>
                </c:pt>
                <c:pt idx="7599">
                  <c:v>2.6775E-2</c:v>
                </c:pt>
                <c:pt idx="7600">
                  <c:v>1.7052000000000001E-2</c:v>
                </c:pt>
                <c:pt idx="7601">
                  <c:v>1.1450610000000001</c:v>
                </c:pt>
                <c:pt idx="7602">
                  <c:v>1.0007067999999999</c:v>
                </c:pt>
                <c:pt idx="7603">
                  <c:v>1.7701652000000001</c:v>
                </c:pt>
                <c:pt idx="7604">
                  <c:v>9.5272800000000005E-2</c:v>
                </c:pt>
                <c:pt idx="7605">
                  <c:v>7.9393999999999992E-3</c:v>
                </c:pt>
                <c:pt idx="7606">
                  <c:v>6.8436772000000001</c:v>
                </c:pt>
                <c:pt idx="7607">
                  <c:v>6.0312048000000003</c:v>
                </c:pt>
                <c:pt idx="7608">
                  <c:v>4.9131403999999996</c:v>
                </c:pt>
                <c:pt idx="7609">
                  <c:v>4.5157423999999997</c:v>
                </c:pt>
                <c:pt idx="7610">
                  <c:v>4.1544676000000003</c:v>
                </c:pt>
                <c:pt idx="7611">
                  <c:v>6.0879000000000003E-2</c:v>
                </c:pt>
                <c:pt idx="7612">
                  <c:v>3.9828823999999998</c:v>
                </c:pt>
                <c:pt idx="7613">
                  <c:v>5.8443000000000002E-2</c:v>
                </c:pt>
                <c:pt idx="7614">
                  <c:v>5.8443000000000002E-2</c:v>
                </c:pt>
                <c:pt idx="7615">
                  <c:v>5.8443000000000002E-2</c:v>
                </c:pt>
                <c:pt idx="7616">
                  <c:v>1.2677309999999999</c:v>
                </c:pt>
                <c:pt idx="7617">
                  <c:v>2.6819763999999999</c:v>
                </c:pt>
                <c:pt idx="7618">
                  <c:v>2.6733308</c:v>
                </c:pt>
                <c:pt idx="7619">
                  <c:v>3.6519000000000003E-2</c:v>
                </c:pt>
                <c:pt idx="7620">
                  <c:v>1.8958687999999999</c:v>
                </c:pt>
                <c:pt idx="7621">
                  <c:v>0.94058280000000005</c:v>
                </c:pt>
                <c:pt idx="7622">
                  <c:v>1.2138507999999999</c:v>
                </c:pt>
                <c:pt idx="7623">
                  <c:v>0.94831960000000004</c:v>
                </c:pt>
                <c:pt idx="7624">
                  <c:v>0.73984079999999997</c:v>
                </c:pt>
                <c:pt idx="7625">
                  <c:v>2.4711650000000001</c:v>
                </c:pt>
                <c:pt idx="7626">
                  <c:v>3.9824999999999999E-2</c:v>
                </c:pt>
                <c:pt idx="7627">
                  <c:v>0.29375780000000001</c:v>
                </c:pt>
                <c:pt idx="7628">
                  <c:v>4.7636400000000002E-2</c:v>
                </c:pt>
                <c:pt idx="7629">
                  <c:v>0.22159200000000001</c:v>
                </c:pt>
                <c:pt idx="7630">
                  <c:v>7.3967815999999997</c:v>
                </c:pt>
                <c:pt idx="7631">
                  <c:v>6.3350419999999996</c:v>
                </c:pt>
                <c:pt idx="7632">
                  <c:v>8.7653999999999996E-2</c:v>
                </c:pt>
                <c:pt idx="7633">
                  <c:v>4.9420304000000002</c:v>
                </c:pt>
                <c:pt idx="7634">
                  <c:v>8.5218000000000002E-2</c:v>
                </c:pt>
                <c:pt idx="7635">
                  <c:v>4.8553176000000002</c:v>
                </c:pt>
                <c:pt idx="7636">
                  <c:v>4.1515358000000004</c:v>
                </c:pt>
                <c:pt idx="7637">
                  <c:v>5.1208488000000001</c:v>
                </c:pt>
                <c:pt idx="7638">
                  <c:v>4.1978239999999998</c:v>
                </c:pt>
                <c:pt idx="7639">
                  <c:v>6.3314999999999996E-2</c:v>
                </c:pt>
                <c:pt idx="7640">
                  <c:v>3.3805366000000001</c:v>
                </c:pt>
                <c:pt idx="7641">
                  <c:v>3.7932356</c:v>
                </c:pt>
                <c:pt idx="7642">
                  <c:v>3.9016052000000001</c:v>
                </c:pt>
                <c:pt idx="7643">
                  <c:v>5.7834000000000003E-2</c:v>
                </c:pt>
                <c:pt idx="7644">
                  <c:v>5.7834000000000003E-2</c:v>
                </c:pt>
                <c:pt idx="7645">
                  <c:v>2.2605247999999998</c:v>
                </c:pt>
                <c:pt idx="7646">
                  <c:v>2.0004506000000002</c:v>
                </c:pt>
                <c:pt idx="7647">
                  <c:v>2.7646128000000001</c:v>
                </c:pt>
                <c:pt idx="7648">
                  <c:v>4.3826999999999998E-2</c:v>
                </c:pt>
                <c:pt idx="7649">
                  <c:v>0.35210639999999999</c:v>
                </c:pt>
                <c:pt idx="7650">
                  <c:v>3.6519000000000003E-2</c:v>
                </c:pt>
                <c:pt idx="7651">
                  <c:v>2.1263209999999999</c:v>
                </c:pt>
                <c:pt idx="7652">
                  <c:v>2.0230703999999999</c:v>
                </c:pt>
                <c:pt idx="7653">
                  <c:v>2.436E-2</c:v>
                </c:pt>
                <c:pt idx="7654">
                  <c:v>0.6462696</c:v>
                </c:pt>
                <c:pt idx="7655">
                  <c:v>0.14290919999999999</c:v>
                </c:pt>
                <c:pt idx="7656">
                  <c:v>0.15878800000000001</c:v>
                </c:pt>
                <c:pt idx="7657">
                  <c:v>4.7636400000000002E-2</c:v>
                </c:pt>
                <c:pt idx="7658">
                  <c:v>0.38109120000000002</c:v>
                </c:pt>
                <c:pt idx="7659">
                  <c:v>7.8752000000000006E-3</c:v>
                </c:pt>
                <c:pt idx="7660">
                  <c:v>6.0330452000000001</c:v>
                </c:pt>
                <c:pt idx="7661">
                  <c:v>0.102879</c:v>
                </c:pt>
                <c:pt idx="7662">
                  <c:v>5.5551617999999996</c:v>
                </c:pt>
                <c:pt idx="7663">
                  <c:v>5.0449643999999996</c:v>
                </c:pt>
                <c:pt idx="7664">
                  <c:v>3.7508636000000002</c:v>
                </c:pt>
                <c:pt idx="7665">
                  <c:v>4.4575316999999997</c:v>
                </c:pt>
                <c:pt idx="7666">
                  <c:v>4.1346084000000003</c:v>
                </c:pt>
                <c:pt idx="7667">
                  <c:v>6.0879000000000003E-2</c:v>
                </c:pt>
                <c:pt idx="7668">
                  <c:v>5.6007000000000001E-2</c:v>
                </c:pt>
                <c:pt idx="7669">
                  <c:v>3.7932356</c:v>
                </c:pt>
                <c:pt idx="7670">
                  <c:v>3.6848231999999999</c:v>
                </c:pt>
                <c:pt idx="7671">
                  <c:v>3.6848231999999999</c:v>
                </c:pt>
                <c:pt idx="7672">
                  <c:v>2.3309837999999998</c:v>
                </c:pt>
                <c:pt idx="7673">
                  <c:v>3.1236815999999998</c:v>
                </c:pt>
                <c:pt idx="7674">
                  <c:v>2.7817004000000001</c:v>
                </c:pt>
                <c:pt idx="7675">
                  <c:v>2.8900700000000001</c:v>
                </c:pt>
                <c:pt idx="7676">
                  <c:v>2.6552692000000002</c:v>
                </c:pt>
                <c:pt idx="7677">
                  <c:v>2.3120560000000001</c:v>
                </c:pt>
                <c:pt idx="7678">
                  <c:v>1.0193462</c:v>
                </c:pt>
                <c:pt idx="7679">
                  <c:v>1.4811795999999999</c:v>
                </c:pt>
                <c:pt idx="7680">
                  <c:v>0.8785984</c:v>
                </c:pt>
                <c:pt idx="7681">
                  <c:v>0.1476172</c:v>
                </c:pt>
                <c:pt idx="7682">
                  <c:v>9.5851800000000001E-2</c:v>
                </c:pt>
                <c:pt idx="7683">
                  <c:v>6.3915299999999994E-2</c:v>
                </c:pt>
                <c:pt idx="7684">
                  <c:v>3.1757599999999997E-2</c:v>
                </c:pt>
                <c:pt idx="7685">
                  <c:v>0.19054560000000001</c:v>
                </c:pt>
                <c:pt idx="7686">
                  <c:v>10.04302</c:v>
                </c:pt>
                <c:pt idx="7687">
                  <c:v>9.2525999999999997E-2</c:v>
                </c:pt>
                <c:pt idx="7688">
                  <c:v>5.9969219999999996</c:v>
                </c:pt>
                <c:pt idx="7689">
                  <c:v>5.4694548000000003</c:v>
                </c:pt>
                <c:pt idx="7690">
                  <c:v>5.4102195999999996</c:v>
                </c:pt>
                <c:pt idx="7691">
                  <c:v>8.5218000000000002E-2</c:v>
                </c:pt>
                <c:pt idx="7692">
                  <c:v>0.70419540000000003</c:v>
                </c:pt>
                <c:pt idx="7693">
                  <c:v>5.2129544000000001</c:v>
                </c:pt>
                <c:pt idx="7694">
                  <c:v>4.7938995999999996</c:v>
                </c:pt>
                <c:pt idx="7695">
                  <c:v>4.9131403999999996</c:v>
                </c:pt>
                <c:pt idx="7696">
                  <c:v>3.8751334000000002</c:v>
                </c:pt>
                <c:pt idx="7697">
                  <c:v>4.2014620000000003</c:v>
                </c:pt>
                <c:pt idx="7698">
                  <c:v>4.3712495999999996</c:v>
                </c:pt>
                <c:pt idx="7699">
                  <c:v>4.2121494000000004</c:v>
                </c:pt>
                <c:pt idx="7700">
                  <c:v>4.0099748000000002</c:v>
                </c:pt>
                <c:pt idx="7701">
                  <c:v>4.0966876000000001</c:v>
                </c:pt>
                <c:pt idx="7702">
                  <c:v>2.6172702000000001</c:v>
                </c:pt>
                <c:pt idx="7703">
                  <c:v>2.6172702000000001</c:v>
                </c:pt>
                <c:pt idx="7704">
                  <c:v>0.4801356</c:v>
                </c:pt>
                <c:pt idx="7705">
                  <c:v>2.8900700000000001</c:v>
                </c:pt>
                <c:pt idx="7706">
                  <c:v>3.1898007000000002</c:v>
                </c:pt>
                <c:pt idx="7707">
                  <c:v>2.7686891999999999</c:v>
                </c:pt>
                <c:pt idx="7708">
                  <c:v>3.2313931999999999</c:v>
                </c:pt>
                <c:pt idx="7709">
                  <c:v>3.1079924999999999</c:v>
                </c:pt>
                <c:pt idx="7710">
                  <c:v>3.6519000000000003E-2</c:v>
                </c:pt>
                <c:pt idx="7711">
                  <c:v>2.1263209999999999</c:v>
                </c:pt>
                <c:pt idx="7712">
                  <c:v>2.4118442</c:v>
                </c:pt>
                <c:pt idx="7713">
                  <c:v>0.2921742</c:v>
                </c:pt>
                <c:pt idx="7714">
                  <c:v>1.9507812</c:v>
                </c:pt>
                <c:pt idx="7715">
                  <c:v>1.4450563999999999</c:v>
                </c:pt>
                <c:pt idx="7716">
                  <c:v>1.5281312</c:v>
                </c:pt>
                <c:pt idx="7717">
                  <c:v>1.1813228</c:v>
                </c:pt>
                <c:pt idx="7718">
                  <c:v>3.7499999999999999E-2</c:v>
                </c:pt>
                <c:pt idx="7719">
                  <c:v>9.5851800000000001E-2</c:v>
                </c:pt>
                <c:pt idx="7720">
                  <c:v>4.7636400000000002E-2</c:v>
                </c:pt>
                <c:pt idx="7721">
                  <c:v>0.238182</c:v>
                </c:pt>
                <c:pt idx="7722">
                  <c:v>1.4466400000000001E-2</c:v>
                </c:pt>
                <c:pt idx="7723">
                  <c:v>7.2251963999999997</c:v>
                </c:pt>
                <c:pt idx="7724">
                  <c:v>5.8964704000000001</c:v>
                </c:pt>
                <c:pt idx="7725">
                  <c:v>9.2525999999999997E-2</c:v>
                </c:pt>
                <c:pt idx="7726">
                  <c:v>8.5218000000000002E-2</c:v>
                </c:pt>
                <c:pt idx="7727">
                  <c:v>8.0346000000000001E-2</c:v>
                </c:pt>
                <c:pt idx="7728">
                  <c:v>4.5626939999999996</c:v>
                </c:pt>
                <c:pt idx="7729">
                  <c:v>4.4759811999999997</c:v>
                </c:pt>
                <c:pt idx="7730">
                  <c:v>3.9738516000000002</c:v>
                </c:pt>
                <c:pt idx="7731">
                  <c:v>5.6007000000000001E-2</c:v>
                </c:pt>
                <c:pt idx="7732">
                  <c:v>1.2643975999999999</c:v>
                </c:pt>
                <c:pt idx="7733">
                  <c:v>1.2643975999999999</c:v>
                </c:pt>
                <c:pt idx="7734">
                  <c:v>3.8440970999999999</c:v>
                </c:pt>
                <c:pt idx="7735">
                  <c:v>3.4680840000000002</c:v>
                </c:pt>
                <c:pt idx="7736">
                  <c:v>2.2492179000000001</c:v>
                </c:pt>
                <c:pt idx="7737">
                  <c:v>2.9131819999999999</c:v>
                </c:pt>
                <c:pt idx="7738">
                  <c:v>2.6990360999999998</c:v>
                </c:pt>
                <c:pt idx="7739">
                  <c:v>3.8954999999999997E-2</c:v>
                </c:pt>
                <c:pt idx="7740">
                  <c:v>0.94058280000000005</c:v>
                </c:pt>
                <c:pt idx="7741">
                  <c:v>1.7069496</c:v>
                </c:pt>
                <c:pt idx="7742">
                  <c:v>0.34137279999999998</c:v>
                </c:pt>
                <c:pt idx="7743">
                  <c:v>0.107142</c:v>
                </c:pt>
                <c:pt idx="7744">
                  <c:v>4.3826999999999998E-2</c:v>
                </c:pt>
                <c:pt idx="7745">
                  <c:v>1.7376372</c:v>
                </c:pt>
                <c:pt idx="7746">
                  <c:v>9.5851800000000001E-2</c:v>
                </c:pt>
                <c:pt idx="7747">
                  <c:v>4.7636400000000002E-2</c:v>
                </c:pt>
                <c:pt idx="7748">
                  <c:v>7.9394000000000006E-2</c:v>
                </c:pt>
                <c:pt idx="7749">
                  <c:v>6.8436772000000001</c:v>
                </c:pt>
                <c:pt idx="7750">
                  <c:v>6.6833055999999997</c:v>
                </c:pt>
                <c:pt idx="7751">
                  <c:v>5.9607559999999999</c:v>
                </c:pt>
                <c:pt idx="7752">
                  <c:v>5.7714943999999999</c:v>
                </c:pt>
                <c:pt idx="7753">
                  <c:v>7.0623000000000005E-2</c:v>
                </c:pt>
                <c:pt idx="7754">
                  <c:v>7.0623000000000005E-2</c:v>
                </c:pt>
                <c:pt idx="7755">
                  <c:v>4.5121472000000002</c:v>
                </c:pt>
                <c:pt idx="7756">
                  <c:v>4.4391303999999998</c:v>
                </c:pt>
                <c:pt idx="7757">
                  <c:v>3.832954</c:v>
                </c:pt>
                <c:pt idx="7758">
                  <c:v>1.2643975999999999</c:v>
                </c:pt>
                <c:pt idx="7759">
                  <c:v>3.5904167999999999</c:v>
                </c:pt>
                <c:pt idx="7760">
                  <c:v>3.5904167999999999</c:v>
                </c:pt>
                <c:pt idx="7761">
                  <c:v>5.3571000000000001E-2</c:v>
                </c:pt>
                <c:pt idx="7762">
                  <c:v>2.3718878999999999</c:v>
                </c:pt>
                <c:pt idx="7763">
                  <c:v>3.0262266000000002</c:v>
                </c:pt>
                <c:pt idx="7764">
                  <c:v>0.885104</c:v>
                </c:pt>
                <c:pt idx="7765">
                  <c:v>0.885104</c:v>
                </c:pt>
                <c:pt idx="7766">
                  <c:v>3.6519000000000003E-2</c:v>
                </c:pt>
                <c:pt idx="7767">
                  <c:v>3.6519000000000003E-2</c:v>
                </c:pt>
                <c:pt idx="7768">
                  <c:v>3.6519000000000003E-2</c:v>
                </c:pt>
                <c:pt idx="7769">
                  <c:v>3.4083000000000002E-2</c:v>
                </c:pt>
                <c:pt idx="7770">
                  <c:v>1.9220697</c:v>
                </c:pt>
                <c:pt idx="7771">
                  <c:v>1.5353644</c:v>
                </c:pt>
                <c:pt idx="7772">
                  <c:v>2.1923999999999999E-2</c:v>
                </c:pt>
                <c:pt idx="7773">
                  <c:v>1.218E-2</c:v>
                </c:pt>
                <c:pt idx="7774">
                  <c:v>0.36992039999999998</c:v>
                </c:pt>
                <c:pt idx="7775">
                  <c:v>0.23120560000000001</c:v>
                </c:pt>
                <c:pt idx="7776">
                  <c:v>1.7990552</c:v>
                </c:pt>
                <c:pt idx="7777">
                  <c:v>1.7701652000000001</c:v>
                </c:pt>
                <c:pt idx="7778">
                  <c:v>6.3515199999999994E-2</c:v>
                </c:pt>
                <c:pt idx="7779">
                  <c:v>0.21672</c:v>
                </c:pt>
                <c:pt idx="7780">
                  <c:v>5.4102195999999996</c:v>
                </c:pt>
                <c:pt idx="7781">
                  <c:v>2.9444184</c:v>
                </c:pt>
                <c:pt idx="7782">
                  <c:v>4.0533311999999997</c:v>
                </c:pt>
                <c:pt idx="7783">
                  <c:v>3.4109275999999999</c:v>
                </c:pt>
                <c:pt idx="7784">
                  <c:v>2.8626524999999998</c:v>
                </c:pt>
                <c:pt idx="7785">
                  <c:v>4.3826999999999998E-2</c:v>
                </c:pt>
                <c:pt idx="7786">
                  <c:v>2.9131819999999999</c:v>
                </c:pt>
                <c:pt idx="7787">
                  <c:v>2.436E-2</c:v>
                </c:pt>
                <c:pt idx="7788">
                  <c:v>1.6256724</c:v>
                </c:pt>
                <c:pt idx="7789">
                  <c:v>4.2971200000000001E-2</c:v>
                </c:pt>
                <c:pt idx="7790">
                  <c:v>4.8719999999999996E-3</c:v>
                </c:pt>
                <c:pt idx="7791">
                  <c:v>6.3515199999999994E-2</c:v>
                </c:pt>
                <c:pt idx="7792">
                  <c:v>9.5272800000000005E-2</c:v>
                </c:pt>
                <c:pt idx="7793">
                  <c:v>0.12703039999999999</c:v>
                </c:pt>
                <c:pt idx="7794">
                  <c:v>9.5272800000000005E-2</c:v>
                </c:pt>
                <c:pt idx="7795">
                  <c:v>0.148533</c:v>
                </c:pt>
                <c:pt idx="7796">
                  <c:v>7.4780588000000003</c:v>
                </c:pt>
                <c:pt idx="7797">
                  <c:v>7.2829763999999999</c:v>
                </c:pt>
                <c:pt idx="7798">
                  <c:v>6.8436772000000001</c:v>
                </c:pt>
                <c:pt idx="7799">
                  <c:v>5.4188651999999999</c:v>
                </c:pt>
                <c:pt idx="7800">
                  <c:v>3.9078754</c:v>
                </c:pt>
                <c:pt idx="7801">
                  <c:v>6.8186999999999998E-2</c:v>
                </c:pt>
                <c:pt idx="7802">
                  <c:v>6.8186999999999998E-2</c:v>
                </c:pt>
                <c:pt idx="7803">
                  <c:v>2.9035142999999999</c:v>
                </c:pt>
                <c:pt idx="7804">
                  <c:v>3.7372103999999999</c:v>
                </c:pt>
                <c:pt idx="7805">
                  <c:v>3.7047251999999999</c:v>
                </c:pt>
                <c:pt idx="7806">
                  <c:v>4.2863344000000003</c:v>
                </c:pt>
                <c:pt idx="7807">
                  <c:v>3.2832949999999999</c:v>
                </c:pt>
                <c:pt idx="7808">
                  <c:v>3.9377284000000001</c:v>
                </c:pt>
                <c:pt idx="7809">
                  <c:v>3.4319608000000001</c:v>
                </c:pt>
                <c:pt idx="7810">
                  <c:v>5.1135E-2</c:v>
                </c:pt>
                <c:pt idx="7811">
                  <c:v>2.1265478999999998</c:v>
                </c:pt>
                <c:pt idx="7812">
                  <c:v>2.8900700000000001</c:v>
                </c:pt>
                <c:pt idx="7813">
                  <c:v>2.9131819999999999</c:v>
                </c:pt>
                <c:pt idx="7814">
                  <c:v>3.0670883999999998</c:v>
                </c:pt>
                <c:pt idx="7815">
                  <c:v>3.6519000000000003E-2</c:v>
                </c:pt>
                <c:pt idx="7816">
                  <c:v>3.4083000000000002E-2</c:v>
                </c:pt>
                <c:pt idx="7817">
                  <c:v>3.4083000000000002E-2</c:v>
                </c:pt>
                <c:pt idx="7818">
                  <c:v>3.4083000000000002E-2</c:v>
                </c:pt>
                <c:pt idx="7819">
                  <c:v>1.9627648</c:v>
                </c:pt>
                <c:pt idx="7820">
                  <c:v>1.8062883999999999</c:v>
                </c:pt>
                <c:pt idx="7821">
                  <c:v>1.914658</c:v>
                </c:pt>
                <c:pt idx="7822">
                  <c:v>1.8062883999999999</c:v>
                </c:pt>
                <c:pt idx="7823">
                  <c:v>0.180616</c:v>
                </c:pt>
                <c:pt idx="7824">
                  <c:v>1.8315832000000001</c:v>
                </c:pt>
                <c:pt idx="7825">
                  <c:v>0.12778829999999999</c:v>
                </c:pt>
                <c:pt idx="7826">
                  <c:v>0.12703039999999999</c:v>
                </c:pt>
                <c:pt idx="7827">
                  <c:v>7.9394000000000006E-2</c:v>
                </c:pt>
                <c:pt idx="7828">
                  <c:v>0.19054560000000001</c:v>
                </c:pt>
                <c:pt idx="7829">
                  <c:v>7.4058124000000003</c:v>
                </c:pt>
                <c:pt idx="7830">
                  <c:v>6.7555519999999998</c:v>
                </c:pt>
                <c:pt idx="7831">
                  <c:v>4.5157423999999997</c:v>
                </c:pt>
                <c:pt idx="7832">
                  <c:v>0.57616619999999996</c:v>
                </c:pt>
                <c:pt idx="7833">
                  <c:v>4.3712495999999996</c:v>
                </c:pt>
                <c:pt idx="7834">
                  <c:v>3.1184080000000001</c:v>
                </c:pt>
                <c:pt idx="7835">
                  <c:v>2.9045364</c:v>
                </c:pt>
                <c:pt idx="7836">
                  <c:v>2.5005685999999998</c:v>
                </c:pt>
                <c:pt idx="7837">
                  <c:v>2.5005685999999998</c:v>
                </c:pt>
                <c:pt idx="7838">
                  <c:v>3.5403304000000002</c:v>
                </c:pt>
                <c:pt idx="7839">
                  <c:v>5.3571000000000001E-2</c:v>
                </c:pt>
                <c:pt idx="7840">
                  <c:v>2.3843024000000002</c:v>
                </c:pt>
                <c:pt idx="7841">
                  <c:v>2.2901220000000002</c:v>
                </c:pt>
                <c:pt idx="7842">
                  <c:v>3.3124707</c:v>
                </c:pt>
                <c:pt idx="7843">
                  <c:v>3.0670883999999998</c:v>
                </c:pt>
                <c:pt idx="7844">
                  <c:v>2.4970376000000001</c:v>
                </c:pt>
                <c:pt idx="7845">
                  <c:v>3.6519000000000003E-2</c:v>
                </c:pt>
                <c:pt idx="7846">
                  <c:v>1.9627648</c:v>
                </c:pt>
                <c:pt idx="7847">
                  <c:v>1.9220697</c:v>
                </c:pt>
                <c:pt idx="7848">
                  <c:v>0.1444928</c:v>
                </c:pt>
                <c:pt idx="7849">
                  <c:v>0.34933360000000002</c:v>
                </c:pt>
                <c:pt idx="7850">
                  <c:v>0.1182285</c:v>
                </c:pt>
                <c:pt idx="7851">
                  <c:v>3.1757599999999997E-2</c:v>
                </c:pt>
                <c:pt idx="7852">
                  <c:v>3.19365E-2</c:v>
                </c:pt>
                <c:pt idx="7853">
                  <c:v>0.12662999999999999</c:v>
                </c:pt>
                <c:pt idx="7854">
                  <c:v>7.7309640000000002</c:v>
                </c:pt>
                <c:pt idx="7855">
                  <c:v>6.8639216000000003</c:v>
                </c:pt>
                <c:pt idx="7856">
                  <c:v>4.3929064000000002</c:v>
                </c:pt>
                <c:pt idx="7857">
                  <c:v>7.3058999999999999E-2</c:v>
                </c:pt>
                <c:pt idx="7858">
                  <c:v>4.5157423999999997</c:v>
                </c:pt>
                <c:pt idx="7859">
                  <c:v>4.4796192000000001</c:v>
                </c:pt>
                <c:pt idx="7860">
                  <c:v>4.4759811999999997</c:v>
                </c:pt>
                <c:pt idx="7861">
                  <c:v>3.2821180000000001</c:v>
                </c:pt>
                <c:pt idx="7862">
                  <c:v>5.7834000000000003E-2</c:v>
                </c:pt>
                <c:pt idx="7863">
                  <c:v>3.7166236000000001</c:v>
                </c:pt>
                <c:pt idx="7864">
                  <c:v>2.412792</c:v>
                </c:pt>
                <c:pt idx="7865">
                  <c:v>3.0562624</c:v>
                </c:pt>
                <c:pt idx="7866">
                  <c:v>5.1135E-2</c:v>
                </c:pt>
                <c:pt idx="7867">
                  <c:v>5.1135E-2</c:v>
                </c:pt>
                <c:pt idx="7868">
                  <c:v>3.1718652000000001</c:v>
                </c:pt>
                <c:pt idx="7869">
                  <c:v>4.6262999999999999E-2</c:v>
                </c:pt>
                <c:pt idx="7870">
                  <c:v>2.9208004000000001</c:v>
                </c:pt>
                <c:pt idx="7871">
                  <c:v>2.412792</c:v>
                </c:pt>
                <c:pt idx="7872">
                  <c:v>3.8954999999999997E-2</c:v>
                </c:pt>
                <c:pt idx="7873">
                  <c:v>3.8954999999999997E-2</c:v>
                </c:pt>
                <c:pt idx="7874">
                  <c:v>2.1242068000000001</c:v>
                </c:pt>
                <c:pt idx="7875">
                  <c:v>1.5131133000000001</c:v>
                </c:pt>
                <c:pt idx="7876">
                  <c:v>1.5722152</c:v>
                </c:pt>
                <c:pt idx="7877">
                  <c:v>0.55490200000000001</c:v>
                </c:pt>
                <c:pt idx="7878">
                  <c:v>0.3236964</c:v>
                </c:pt>
                <c:pt idx="7879">
                  <c:v>0.1597248</c:v>
                </c:pt>
                <c:pt idx="7880">
                  <c:v>0.12703039999999999</c:v>
                </c:pt>
                <c:pt idx="7881">
                  <c:v>7.2251963999999997</c:v>
                </c:pt>
                <c:pt idx="7882">
                  <c:v>6.0691683999999997</c:v>
                </c:pt>
                <c:pt idx="7883">
                  <c:v>6.8436772000000001</c:v>
                </c:pt>
                <c:pt idx="7884">
                  <c:v>5.4188651999999999</c:v>
                </c:pt>
                <c:pt idx="7885">
                  <c:v>5.8885095999999999</c:v>
                </c:pt>
                <c:pt idx="7886">
                  <c:v>4.9131403999999996</c:v>
                </c:pt>
                <c:pt idx="7887">
                  <c:v>9.2525999999999997E-2</c:v>
                </c:pt>
                <c:pt idx="7888">
                  <c:v>4.6638732000000003</c:v>
                </c:pt>
                <c:pt idx="7889">
                  <c:v>3.2715665999999999</c:v>
                </c:pt>
                <c:pt idx="7890">
                  <c:v>4.4738411999999999</c:v>
                </c:pt>
                <c:pt idx="7891">
                  <c:v>3.4319608000000001</c:v>
                </c:pt>
                <c:pt idx="7892">
                  <c:v>4.2267140000000003</c:v>
                </c:pt>
                <c:pt idx="7893">
                  <c:v>3.9449616000000001</c:v>
                </c:pt>
                <c:pt idx="7894">
                  <c:v>3.8004259999999999</c:v>
                </c:pt>
                <c:pt idx="7895">
                  <c:v>3.7932356</c:v>
                </c:pt>
                <c:pt idx="7896">
                  <c:v>2.6733308</c:v>
                </c:pt>
                <c:pt idx="7897">
                  <c:v>3.6396188999999999</c:v>
                </c:pt>
                <c:pt idx="7898">
                  <c:v>1.1885559999999999</c:v>
                </c:pt>
                <c:pt idx="7899">
                  <c:v>3.1236815999999998</c:v>
                </c:pt>
                <c:pt idx="7900">
                  <c:v>0.35210639999999999</c:v>
                </c:pt>
                <c:pt idx="7901">
                  <c:v>2.8669579999999999</c:v>
                </c:pt>
                <c:pt idx="7902">
                  <c:v>2.5287951999999998</c:v>
                </c:pt>
                <c:pt idx="7903">
                  <c:v>2.2901220000000002</c:v>
                </c:pt>
                <c:pt idx="7904">
                  <c:v>2.0856438000000002</c:v>
                </c:pt>
                <c:pt idx="7905">
                  <c:v>1.9927252</c:v>
                </c:pt>
                <c:pt idx="7906">
                  <c:v>1.8821728</c:v>
                </c:pt>
                <c:pt idx="7907">
                  <c:v>0.65749360000000001</c:v>
                </c:pt>
                <c:pt idx="7908">
                  <c:v>1.8062883999999999</c:v>
                </c:pt>
                <c:pt idx="7909">
                  <c:v>1.9220697</c:v>
                </c:pt>
                <c:pt idx="7910">
                  <c:v>1.9220697</c:v>
                </c:pt>
                <c:pt idx="7911">
                  <c:v>1.5895492</c:v>
                </c:pt>
                <c:pt idx="7912">
                  <c:v>3.2016000000000003E-2</c:v>
                </c:pt>
                <c:pt idx="7913">
                  <c:v>0.10227</c:v>
                </c:pt>
                <c:pt idx="7914">
                  <c:v>9.9834000000000006E-2</c:v>
                </c:pt>
                <c:pt idx="7915">
                  <c:v>5.1135E-2</c:v>
                </c:pt>
                <c:pt idx="7916">
                  <c:v>4.6262999999999999E-2</c:v>
                </c:pt>
                <c:pt idx="7917">
                  <c:v>4.6262999999999999E-2</c:v>
                </c:pt>
                <c:pt idx="7918">
                  <c:v>4.3826999999999998E-2</c:v>
                </c:pt>
                <c:pt idx="7919">
                  <c:v>3.4083000000000002E-2</c:v>
                </c:pt>
                <c:pt idx="7920">
                  <c:v>1.218E-2</c:v>
                </c:pt>
                <c:pt idx="7921">
                  <c:v>1.9255291999999999</c:v>
                </c:pt>
                <c:pt idx="7922">
                  <c:v>0.1032122</c:v>
                </c:pt>
                <c:pt idx="7923">
                  <c:v>0.41287020000000002</c:v>
                </c:pt>
                <c:pt idx="7924">
                  <c:v>10.837773200000001</c:v>
                </c:pt>
                <c:pt idx="7925">
                  <c:v>0.119322</c:v>
                </c:pt>
                <c:pt idx="7926">
                  <c:v>6.9722911999999999</c:v>
                </c:pt>
                <c:pt idx="7927">
                  <c:v>0.10227</c:v>
                </c:pt>
                <c:pt idx="7928">
                  <c:v>5.7661667999999997</c:v>
                </c:pt>
                <c:pt idx="7929">
                  <c:v>8.5218000000000002E-2</c:v>
                </c:pt>
                <c:pt idx="7930">
                  <c:v>8.2781999999999994E-2</c:v>
                </c:pt>
                <c:pt idx="7931">
                  <c:v>4.5518656000000002</c:v>
                </c:pt>
                <c:pt idx="7932">
                  <c:v>5.0215100000000001</c:v>
                </c:pt>
                <c:pt idx="7933">
                  <c:v>4.9492636000000001</c:v>
                </c:pt>
                <c:pt idx="7934">
                  <c:v>7.0623000000000005E-2</c:v>
                </c:pt>
                <c:pt idx="7935">
                  <c:v>6.0691683999999997</c:v>
                </c:pt>
                <c:pt idx="7936">
                  <c:v>6.8186999999999998E-2</c:v>
                </c:pt>
                <c:pt idx="7937">
                  <c:v>2.9444184</c:v>
                </c:pt>
                <c:pt idx="7938">
                  <c:v>3.8654820000000001</c:v>
                </c:pt>
                <c:pt idx="7939">
                  <c:v>4.1544676000000003</c:v>
                </c:pt>
                <c:pt idx="7940">
                  <c:v>6.0879000000000003E-2</c:v>
                </c:pt>
                <c:pt idx="7941">
                  <c:v>3.7917803999999999</c:v>
                </c:pt>
                <c:pt idx="7942">
                  <c:v>3.9259053000000002</c:v>
                </c:pt>
                <c:pt idx="7943">
                  <c:v>3.6622395999999999</c:v>
                </c:pt>
                <c:pt idx="7944">
                  <c:v>3.8293588000000001</c:v>
                </c:pt>
                <c:pt idx="7945">
                  <c:v>5.6007000000000001E-2</c:v>
                </c:pt>
                <c:pt idx="7946">
                  <c:v>2.2901220000000002</c:v>
                </c:pt>
                <c:pt idx="7947">
                  <c:v>2.1265478999999998</c:v>
                </c:pt>
                <c:pt idx="7948">
                  <c:v>2.8669579999999999</c:v>
                </c:pt>
                <c:pt idx="7949">
                  <c:v>2.965398</c:v>
                </c:pt>
                <c:pt idx="7950">
                  <c:v>2.8626524999999998</c:v>
                </c:pt>
                <c:pt idx="7951">
                  <c:v>2.8626524999999998</c:v>
                </c:pt>
                <c:pt idx="7952">
                  <c:v>0.3200904</c:v>
                </c:pt>
                <c:pt idx="7953">
                  <c:v>2.3120560000000001</c:v>
                </c:pt>
                <c:pt idx="7954">
                  <c:v>2.2759328000000001</c:v>
                </c:pt>
                <c:pt idx="7955">
                  <c:v>3.6519000000000003E-2</c:v>
                </c:pt>
                <c:pt idx="7956">
                  <c:v>1.0193462</c:v>
                </c:pt>
                <c:pt idx="7957">
                  <c:v>1.8424115999999999</c:v>
                </c:pt>
                <c:pt idx="7958">
                  <c:v>1.6184392000000001</c:v>
                </c:pt>
                <c:pt idx="7959">
                  <c:v>2.1923999999999999E-2</c:v>
                </c:pt>
                <c:pt idx="7960">
                  <c:v>4.8719999999999996E-3</c:v>
                </c:pt>
                <c:pt idx="7961">
                  <c:v>2.6600200000000001E-2</c:v>
                </c:pt>
                <c:pt idx="7962">
                  <c:v>1.5814600000000002E-2</c:v>
                </c:pt>
                <c:pt idx="7963">
                  <c:v>4.8719999999999996E-3</c:v>
                </c:pt>
                <c:pt idx="7964">
                  <c:v>7.0812600000000003E-2</c:v>
                </c:pt>
                <c:pt idx="7965">
                  <c:v>2.3474999999999999E-2</c:v>
                </c:pt>
                <c:pt idx="7966">
                  <c:v>0.14290919999999999</c:v>
                </c:pt>
                <c:pt idx="7967">
                  <c:v>9.5272800000000005E-2</c:v>
                </c:pt>
                <c:pt idx="7968">
                  <c:v>9.5272800000000005E-2</c:v>
                </c:pt>
                <c:pt idx="7969">
                  <c:v>3.3410107999999998</c:v>
                </c:pt>
                <c:pt idx="7970">
                  <c:v>0.15004020000000001</c:v>
                </c:pt>
                <c:pt idx="7971">
                  <c:v>4.7636400000000002E-2</c:v>
                </c:pt>
                <c:pt idx="7972">
                  <c:v>0.15878800000000001</c:v>
                </c:pt>
                <c:pt idx="7973">
                  <c:v>6.3515199999999994E-2</c:v>
                </c:pt>
                <c:pt idx="7974">
                  <c:v>1.4466400000000001E-2</c:v>
                </c:pt>
                <c:pt idx="7975">
                  <c:v>9.9834000000000006E-2</c:v>
                </c:pt>
                <c:pt idx="7976">
                  <c:v>7.0623000000000005E-2</c:v>
                </c:pt>
                <c:pt idx="7977">
                  <c:v>0.545207</c:v>
                </c:pt>
                <c:pt idx="7978">
                  <c:v>4.6262999999999999E-2</c:v>
                </c:pt>
                <c:pt idx="7979">
                  <c:v>4.1390999999999997E-2</c:v>
                </c:pt>
                <c:pt idx="7980">
                  <c:v>3.8954999999999997E-2</c:v>
                </c:pt>
                <c:pt idx="7981">
                  <c:v>4.7636400000000002E-2</c:v>
                </c:pt>
                <c:pt idx="7982">
                  <c:v>7.9394000000000006E-2</c:v>
                </c:pt>
                <c:pt idx="7983">
                  <c:v>0.30708999999999997</c:v>
                </c:pt>
                <c:pt idx="7984">
                  <c:v>5.4188651999999999</c:v>
                </c:pt>
                <c:pt idx="7985">
                  <c:v>2.5005685999999998</c:v>
                </c:pt>
                <c:pt idx="7986">
                  <c:v>2.0004506000000002</c:v>
                </c:pt>
                <c:pt idx="7987">
                  <c:v>0.1597248</c:v>
                </c:pt>
                <c:pt idx="7988">
                  <c:v>0.14290919999999999</c:v>
                </c:pt>
                <c:pt idx="7989">
                  <c:v>7.2523199999999996E-2</c:v>
                </c:pt>
                <c:pt idx="7990">
                  <c:v>6.3515199999999994E-2</c:v>
                </c:pt>
                <c:pt idx="7991">
                  <c:v>7.2251963999999997</c:v>
                </c:pt>
                <c:pt idx="7992">
                  <c:v>5.4102195999999996</c:v>
                </c:pt>
                <c:pt idx="7993">
                  <c:v>4.8553176000000002</c:v>
                </c:pt>
                <c:pt idx="7994">
                  <c:v>3.6486999999999998</c:v>
                </c:pt>
                <c:pt idx="7995">
                  <c:v>3.0634956</c:v>
                </c:pt>
                <c:pt idx="7996">
                  <c:v>3.5403304000000002</c:v>
                </c:pt>
                <c:pt idx="7997">
                  <c:v>3.6067988</c:v>
                </c:pt>
                <c:pt idx="7998">
                  <c:v>2.3718878999999999</c:v>
                </c:pt>
                <c:pt idx="7999">
                  <c:v>3.3597144000000001</c:v>
                </c:pt>
                <c:pt idx="8000">
                  <c:v>3.1236815999999998</c:v>
                </c:pt>
                <c:pt idx="8001">
                  <c:v>4.6262999999999999E-2</c:v>
                </c:pt>
                <c:pt idx="8002">
                  <c:v>4.6262999999999999E-2</c:v>
                </c:pt>
                <c:pt idx="8003">
                  <c:v>2.8900700000000001</c:v>
                </c:pt>
                <c:pt idx="8004">
                  <c:v>2.1263209999999999</c:v>
                </c:pt>
                <c:pt idx="8005">
                  <c:v>0.41618719999999998</c:v>
                </c:pt>
                <c:pt idx="8006">
                  <c:v>0.76820999999999995</c:v>
                </c:pt>
                <c:pt idx="8007">
                  <c:v>4.3826999999999998E-2</c:v>
                </c:pt>
                <c:pt idx="8008">
                  <c:v>1.9580143999999999</c:v>
                </c:pt>
                <c:pt idx="8009">
                  <c:v>0.1917036</c:v>
                </c:pt>
                <c:pt idx="8010">
                  <c:v>4.7636400000000002E-2</c:v>
                </c:pt>
                <c:pt idx="8011">
                  <c:v>0.15878800000000001</c:v>
                </c:pt>
                <c:pt idx="8012">
                  <c:v>0.136353</c:v>
                </c:pt>
                <c:pt idx="8013">
                  <c:v>7.2071348000000004</c:v>
                </c:pt>
                <c:pt idx="8014">
                  <c:v>0.10470599999999999</c:v>
                </c:pt>
                <c:pt idx="8015">
                  <c:v>5.9969219999999996</c:v>
                </c:pt>
                <c:pt idx="8016">
                  <c:v>6.5200236</c:v>
                </c:pt>
                <c:pt idx="8017">
                  <c:v>8.5218000000000002E-2</c:v>
                </c:pt>
                <c:pt idx="8018">
                  <c:v>5.0937564000000002</c:v>
                </c:pt>
                <c:pt idx="8019">
                  <c:v>4.5157423999999997</c:v>
                </c:pt>
                <c:pt idx="8020">
                  <c:v>3.5904167999999999</c:v>
                </c:pt>
                <c:pt idx="8021">
                  <c:v>2.4536961000000002</c:v>
                </c:pt>
                <c:pt idx="8022">
                  <c:v>3.4218600000000001</c:v>
                </c:pt>
                <c:pt idx="8023">
                  <c:v>2.8723244000000001</c:v>
                </c:pt>
                <c:pt idx="8024">
                  <c:v>2.8900700000000001</c:v>
                </c:pt>
                <c:pt idx="8025">
                  <c:v>3.0670883999999998</c:v>
                </c:pt>
                <c:pt idx="8026">
                  <c:v>2.7399401999999999</c:v>
                </c:pt>
                <c:pt idx="8027">
                  <c:v>3.8954999999999997E-2</c:v>
                </c:pt>
                <c:pt idx="8028">
                  <c:v>2.4507707999999999</c:v>
                </c:pt>
                <c:pt idx="8029">
                  <c:v>3.6519000000000003E-2</c:v>
                </c:pt>
                <c:pt idx="8030">
                  <c:v>3.6519000000000003E-2</c:v>
                </c:pt>
                <c:pt idx="8031">
                  <c:v>2.0230703999999999</c:v>
                </c:pt>
                <c:pt idx="8032">
                  <c:v>2.4118442</c:v>
                </c:pt>
                <c:pt idx="8033">
                  <c:v>2.1675632</c:v>
                </c:pt>
                <c:pt idx="8034">
                  <c:v>2.0230703999999999</c:v>
                </c:pt>
                <c:pt idx="8035">
                  <c:v>1.9507812</c:v>
                </c:pt>
                <c:pt idx="8036">
                  <c:v>1.482699</c:v>
                </c:pt>
                <c:pt idx="8037">
                  <c:v>0.75122560000000005</c:v>
                </c:pt>
                <c:pt idx="8038">
                  <c:v>0.37933640000000002</c:v>
                </c:pt>
                <c:pt idx="8039">
                  <c:v>0.46412759999999997</c:v>
                </c:pt>
                <c:pt idx="8040">
                  <c:v>0.20805180000000001</c:v>
                </c:pt>
                <c:pt idx="8041">
                  <c:v>0.28581839999999997</c:v>
                </c:pt>
                <c:pt idx="8042">
                  <c:v>6.3915299999999994E-2</c:v>
                </c:pt>
                <c:pt idx="8043">
                  <c:v>3.1757599999999997E-2</c:v>
                </c:pt>
                <c:pt idx="8044">
                  <c:v>6.3515199999999994E-2</c:v>
                </c:pt>
                <c:pt idx="8045">
                  <c:v>0.2699396</c:v>
                </c:pt>
                <c:pt idx="8046">
                  <c:v>0.11445</c:v>
                </c:pt>
                <c:pt idx="8047">
                  <c:v>5.3466187999999999</c:v>
                </c:pt>
                <c:pt idx="8048">
                  <c:v>5.5164064000000002</c:v>
                </c:pt>
                <c:pt idx="8049">
                  <c:v>4.8770172000000001</c:v>
                </c:pt>
                <c:pt idx="8050">
                  <c:v>5.4622216000000003</c:v>
                </c:pt>
                <c:pt idx="8051">
                  <c:v>1.7701652000000001</c:v>
                </c:pt>
                <c:pt idx="8052">
                  <c:v>4.4254344000000003</c:v>
                </c:pt>
                <c:pt idx="8053">
                  <c:v>2.6172702000000001</c:v>
                </c:pt>
                <c:pt idx="8054">
                  <c:v>3.8654820000000001</c:v>
                </c:pt>
                <c:pt idx="8055">
                  <c:v>2.5763661</c:v>
                </c:pt>
                <c:pt idx="8056">
                  <c:v>5.7834000000000003E-2</c:v>
                </c:pt>
                <c:pt idx="8057">
                  <c:v>3.1266683999999998</c:v>
                </c:pt>
                <c:pt idx="8058">
                  <c:v>3.8440970999999999</c:v>
                </c:pt>
                <c:pt idx="8059">
                  <c:v>2.8146564000000001</c:v>
                </c:pt>
                <c:pt idx="8060">
                  <c:v>3.2368784000000002</c:v>
                </c:pt>
                <c:pt idx="8061">
                  <c:v>5.1135E-2</c:v>
                </c:pt>
                <c:pt idx="8062">
                  <c:v>3.0159699999999998</c:v>
                </c:pt>
                <c:pt idx="8063">
                  <c:v>2.0856438000000002</c:v>
                </c:pt>
                <c:pt idx="8064">
                  <c:v>4.6262999999999999E-2</c:v>
                </c:pt>
                <c:pt idx="8065">
                  <c:v>0.38410499999999997</c:v>
                </c:pt>
                <c:pt idx="8066">
                  <c:v>3.8954999999999997E-2</c:v>
                </c:pt>
                <c:pt idx="8067">
                  <c:v>2.3327711999999998</c:v>
                </c:pt>
                <c:pt idx="8068">
                  <c:v>1.8062883999999999</c:v>
                </c:pt>
                <c:pt idx="8069">
                  <c:v>3.1647000000000002E-2</c:v>
                </c:pt>
                <c:pt idx="8070">
                  <c:v>3.1647000000000002E-2</c:v>
                </c:pt>
                <c:pt idx="8071">
                  <c:v>1.5131133000000001</c:v>
                </c:pt>
                <c:pt idx="8072">
                  <c:v>1.8785347999999999</c:v>
                </c:pt>
                <c:pt idx="8073">
                  <c:v>2.8538999999999998E-2</c:v>
                </c:pt>
                <c:pt idx="8074">
                  <c:v>2.9211000000000001E-2</c:v>
                </c:pt>
                <c:pt idx="8075">
                  <c:v>1.553426</c:v>
                </c:pt>
                <c:pt idx="8076">
                  <c:v>1.5895492</c:v>
                </c:pt>
                <c:pt idx="8077">
                  <c:v>1.1560280000000001</c:v>
                </c:pt>
                <c:pt idx="8078">
                  <c:v>1.0837816</c:v>
                </c:pt>
                <c:pt idx="8079">
                  <c:v>3.1757599999999997E-2</c:v>
                </c:pt>
                <c:pt idx="8080">
                  <c:v>1.8900000000000001E-4</c:v>
                </c:pt>
                <c:pt idx="8081">
                  <c:v>6.3314999999999996E-2</c:v>
                </c:pt>
                <c:pt idx="8082">
                  <c:v>9.5272800000000005E-2</c:v>
                </c:pt>
                <c:pt idx="8083">
                  <c:v>0.21672</c:v>
                </c:pt>
                <c:pt idx="8084">
                  <c:v>1.24762E-2</c:v>
                </c:pt>
                <c:pt idx="8085">
                  <c:v>1.200339</c:v>
                </c:pt>
                <c:pt idx="8086">
                  <c:v>8.7653999999999996E-2</c:v>
                </c:pt>
                <c:pt idx="8087">
                  <c:v>4.0455844000000001</c:v>
                </c:pt>
                <c:pt idx="8088">
                  <c:v>3.680523</c:v>
                </c:pt>
                <c:pt idx="8089">
                  <c:v>4.1905907999999998</c:v>
                </c:pt>
                <c:pt idx="8090">
                  <c:v>3.7571124</c:v>
                </c:pt>
                <c:pt idx="8091">
                  <c:v>3.9449616000000001</c:v>
                </c:pt>
                <c:pt idx="8092">
                  <c:v>3.8654820000000001</c:v>
                </c:pt>
                <c:pt idx="8093">
                  <c:v>5.6007000000000001E-2</c:v>
                </c:pt>
                <c:pt idx="8094">
                  <c:v>2.5005685999999998</c:v>
                </c:pt>
                <c:pt idx="8095">
                  <c:v>2.5005685999999998</c:v>
                </c:pt>
                <c:pt idx="8096">
                  <c:v>3.6848231999999999</c:v>
                </c:pt>
                <c:pt idx="8097">
                  <c:v>3.3749935999999998</c:v>
                </c:pt>
                <c:pt idx="8098">
                  <c:v>3.0518968000000002</c:v>
                </c:pt>
                <c:pt idx="8099">
                  <c:v>2.8723244000000001</c:v>
                </c:pt>
                <c:pt idx="8100">
                  <c:v>2.9131819999999999</c:v>
                </c:pt>
                <c:pt idx="8101">
                  <c:v>3.6519000000000003E-2</c:v>
                </c:pt>
                <c:pt idx="8102">
                  <c:v>3.6519000000000003E-2</c:v>
                </c:pt>
                <c:pt idx="8103">
                  <c:v>3.6519000000000003E-2</c:v>
                </c:pt>
                <c:pt idx="8104">
                  <c:v>2.2759328000000001</c:v>
                </c:pt>
                <c:pt idx="8105">
                  <c:v>2.2036864</c:v>
                </c:pt>
                <c:pt idx="8106">
                  <c:v>1.8586756</c:v>
                </c:pt>
                <c:pt idx="8107">
                  <c:v>1.8207548</c:v>
                </c:pt>
                <c:pt idx="8108">
                  <c:v>1.6184392000000001</c:v>
                </c:pt>
                <c:pt idx="8109">
                  <c:v>0.66472679999999995</c:v>
                </c:pt>
                <c:pt idx="8110">
                  <c:v>9.5272800000000005E-2</c:v>
                </c:pt>
                <c:pt idx="8111">
                  <c:v>5.1135E-2</c:v>
                </c:pt>
                <c:pt idx="8112">
                  <c:v>0.03</c:v>
                </c:pt>
                <c:pt idx="8113">
                  <c:v>7.9394000000000006E-2</c:v>
                </c:pt>
                <c:pt idx="8114">
                  <c:v>4.7636400000000002E-2</c:v>
                </c:pt>
                <c:pt idx="8115">
                  <c:v>3.3597144000000001</c:v>
                </c:pt>
                <c:pt idx="8116">
                  <c:v>1.0193462</c:v>
                </c:pt>
                <c:pt idx="8117">
                  <c:v>9.5272800000000005E-2</c:v>
                </c:pt>
                <c:pt idx="8118">
                  <c:v>4.7636400000000002E-2</c:v>
                </c:pt>
                <c:pt idx="8119">
                  <c:v>0.22230320000000001</c:v>
                </c:pt>
                <c:pt idx="8120">
                  <c:v>5.0018434000000003</c:v>
                </c:pt>
                <c:pt idx="8121">
                  <c:v>2.9853225000000001</c:v>
                </c:pt>
                <c:pt idx="8122">
                  <c:v>2.6172702000000001</c:v>
                </c:pt>
                <c:pt idx="8123">
                  <c:v>2.7715996000000001</c:v>
                </c:pt>
                <c:pt idx="8124">
                  <c:v>4.8698999999999999E-2</c:v>
                </c:pt>
                <c:pt idx="8125">
                  <c:v>4.6262999999999999E-2</c:v>
                </c:pt>
                <c:pt idx="8126">
                  <c:v>0.1917036</c:v>
                </c:pt>
                <c:pt idx="8127">
                  <c:v>0.1917036</c:v>
                </c:pt>
                <c:pt idx="8128">
                  <c:v>0.1111516</c:v>
                </c:pt>
                <c:pt idx="8129">
                  <c:v>2.3818200000000001E-2</c:v>
                </c:pt>
                <c:pt idx="8130">
                  <c:v>9.5272800000000005E-2</c:v>
                </c:pt>
                <c:pt idx="8131">
                  <c:v>2.16568E-2</c:v>
                </c:pt>
                <c:pt idx="8132">
                  <c:v>2.0757999999999999E-2</c:v>
                </c:pt>
                <c:pt idx="8133">
                  <c:v>2.6172702000000001</c:v>
                </c:pt>
                <c:pt idx="8134">
                  <c:v>3.8954999999999997E-2</c:v>
                </c:pt>
                <c:pt idx="8135">
                  <c:v>1.8785347999999999</c:v>
                </c:pt>
                <c:pt idx="8136">
                  <c:v>3.4083000000000002E-2</c:v>
                </c:pt>
                <c:pt idx="8137">
                  <c:v>3.1647000000000002E-2</c:v>
                </c:pt>
                <c:pt idx="8138">
                  <c:v>0.58160920000000005</c:v>
                </c:pt>
                <c:pt idx="8139">
                  <c:v>1.1560280000000001</c:v>
                </c:pt>
                <c:pt idx="8140">
                  <c:v>1.0837816</c:v>
                </c:pt>
                <c:pt idx="8141">
                  <c:v>1.0476584</c:v>
                </c:pt>
                <c:pt idx="8142">
                  <c:v>3.5416999999999997E-2</c:v>
                </c:pt>
                <c:pt idx="8143">
                  <c:v>0.1917036</c:v>
                </c:pt>
                <c:pt idx="8144">
                  <c:v>9.5272800000000005E-2</c:v>
                </c:pt>
                <c:pt idx="8145">
                  <c:v>7.2136404000000001</c:v>
                </c:pt>
                <c:pt idx="8146">
                  <c:v>7.1890732000000002</c:v>
                </c:pt>
                <c:pt idx="8147">
                  <c:v>8.2781999999999994E-2</c:v>
                </c:pt>
                <c:pt idx="8148">
                  <c:v>5.2346539999999999</c:v>
                </c:pt>
                <c:pt idx="8149">
                  <c:v>2.6990360999999998</c:v>
                </c:pt>
                <c:pt idx="8150">
                  <c:v>3.6848231999999999</c:v>
                </c:pt>
                <c:pt idx="8151">
                  <c:v>2.7455772000000001</c:v>
                </c:pt>
                <c:pt idx="8152">
                  <c:v>3.1595703999999998</c:v>
                </c:pt>
                <c:pt idx="8153">
                  <c:v>2.5793848000000001</c:v>
                </c:pt>
                <c:pt idx="8154">
                  <c:v>2.5793848000000001</c:v>
                </c:pt>
                <c:pt idx="8155">
                  <c:v>1.9627648</c:v>
                </c:pt>
                <c:pt idx="8156">
                  <c:v>2.1923999999999999E-2</c:v>
                </c:pt>
                <c:pt idx="8157">
                  <c:v>0.83233159999999995</c:v>
                </c:pt>
                <c:pt idx="8158">
                  <c:v>0.7225068</c:v>
                </c:pt>
                <c:pt idx="8159">
                  <c:v>0.23120560000000001</c:v>
                </c:pt>
                <c:pt idx="8160">
                  <c:v>0.54415020000000003</c:v>
                </c:pt>
                <c:pt idx="8161">
                  <c:v>5.6007000000000001E-2</c:v>
                </c:pt>
                <c:pt idx="8162">
                  <c:v>5.6007000000000001E-2</c:v>
                </c:pt>
                <c:pt idx="8163">
                  <c:v>5.3571000000000001E-2</c:v>
                </c:pt>
                <c:pt idx="8164">
                  <c:v>5.1135E-2</c:v>
                </c:pt>
                <c:pt idx="8165">
                  <c:v>0.400113</c:v>
                </c:pt>
                <c:pt idx="8166">
                  <c:v>0.25607580000000002</c:v>
                </c:pt>
                <c:pt idx="8167">
                  <c:v>1.9580143999999999</c:v>
                </c:pt>
                <c:pt idx="8168">
                  <c:v>0.15878800000000001</c:v>
                </c:pt>
                <c:pt idx="8169">
                  <c:v>9.5272800000000005E-2</c:v>
                </c:pt>
                <c:pt idx="8170">
                  <c:v>6.3515199999999994E-2</c:v>
                </c:pt>
                <c:pt idx="8171">
                  <c:v>0.38293159999999998</c:v>
                </c:pt>
                <c:pt idx="8172">
                  <c:v>0.15878800000000001</c:v>
                </c:pt>
                <c:pt idx="8173">
                  <c:v>0.11445</c:v>
                </c:pt>
                <c:pt idx="8174">
                  <c:v>7.1691712000000001</c:v>
                </c:pt>
                <c:pt idx="8175">
                  <c:v>5.7801400000000003</c:v>
                </c:pt>
                <c:pt idx="8176">
                  <c:v>5.0395716000000004</c:v>
                </c:pt>
                <c:pt idx="8177">
                  <c:v>8.7653999999999996E-2</c:v>
                </c:pt>
                <c:pt idx="8178">
                  <c:v>8.5218000000000002E-2</c:v>
                </c:pt>
                <c:pt idx="8179">
                  <c:v>8.2781999999999994E-2</c:v>
                </c:pt>
                <c:pt idx="8180">
                  <c:v>5.2021259999999998</c:v>
                </c:pt>
                <c:pt idx="8181">
                  <c:v>7.3058999999999999E-2</c:v>
                </c:pt>
                <c:pt idx="8182">
                  <c:v>7.0623000000000005E-2</c:v>
                </c:pt>
                <c:pt idx="8183">
                  <c:v>3.0262266000000002</c:v>
                </c:pt>
                <c:pt idx="8184">
                  <c:v>3.5169489</c:v>
                </c:pt>
                <c:pt idx="8185">
                  <c:v>3.9413236</c:v>
                </c:pt>
                <c:pt idx="8186">
                  <c:v>6.0879000000000003E-2</c:v>
                </c:pt>
                <c:pt idx="8187">
                  <c:v>5.7834000000000003E-2</c:v>
                </c:pt>
                <c:pt idx="8188">
                  <c:v>2.412792</c:v>
                </c:pt>
                <c:pt idx="8189">
                  <c:v>2.7311108000000002</c:v>
                </c:pt>
                <c:pt idx="8190">
                  <c:v>3.5987570999999998</c:v>
                </c:pt>
                <c:pt idx="8191">
                  <c:v>2.8178236000000001</c:v>
                </c:pt>
                <c:pt idx="8192">
                  <c:v>3.4861456</c:v>
                </c:pt>
                <c:pt idx="8193">
                  <c:v>3.2313931999999999</c:v>
                </c:pt>
                <c:pt idx="8194">
                  <c:v>3.4351829999999999</c:v>
                </c:pt>
                <c:pt idx="8195">
                  <c:v>3.0345627999999998</c:v>
                </c:pt>
                <c:pt idx="8196">
                  <c:v>3.6519000000000003E-2</c:v>
                </c:pt>
                <c:pt idx="8197">
                  <c:v>3.6519000000000003E-2</c:v>
                </c:pt>
                <c:pt idx="8198">
                  <c:v>3.6519000000000003E-2</c:v>
                </c:pt>
                <c:pt idx="8199">
                  <c:v>3.6519000000000003E-2</c:v>
                </c:pt>
                <c:pt idx="8200">
                  <c:v>2.2398096000000001</c:v>
                </c:pt>
                <c:pt idx="8201">
                  <c:v>1.6617956</c:v>
                </c:pt>
                <c:pt idx="8202">
                  <c:v>3.1647000000000002E-2</c:v>
                </c:pt>
                <c:pt idx="8203">
                  <c:v>3.1647000000000002E-2</c:v>
                </c:pt>
                <c:pt idx="8204">
                  <c:v>2.8538999999999998E-2</c:v>
                </c:pt>
                <c:pt idx="8205">
                  <c:v>1.2643975999999999</c:v>
                </c:pt>
                <c:pt idx="8206">
                  <c:v>1.0837816</c:v>
                </c:pt>
                <c:pt idx="8207">
                  <c:v>4.8719999999999996E-3</c:v>
                </c:pt>
                <c:pt idx="8208">
                  <c:v>3.1647000000000002E-2</c:v>
                </c:pt>
                <c:pt idx="8209">
                  <c:v>9.5272800000000005E-2</c:v>
                </c:pt>
                <c:pt idx="8210">
                  <c:v>6.2958799999999995E-2</c:v>
                </c:pt>
                <c:pt idx="8211">
                  <c:v>0.21672</c:v>
                </c:pt>
                <c:pt idx="8212">
                  <c:v>3.9196667999999999</c:v>
                </c:pt>
                <c:pt idx="8213">
                  <c:v>0.148533</c:v>
                </c:pt>
                <c:pt idx="8214">
                  <c:v>6.8639216000000003</c:v>
                </c:pt>
                <c:pt idx="8215">
                  <c:v>6.1500604000000001</c:v>
                </c:pt>
                <c:pt idx="8216">
                  <c:v>5.9065712000000001</c:v>
                </c:pt>
                <c:pt idx="8217">
                  <c:v>5.4911544000000001</c:v>
                </c:pt>
                <c:pt idx="8218">
                  <c:v>7.3058999999999999E-2</c:v>
                </c:pt>
                <c:pt idx="8219">
                  <c:v>4.3466823999999997</c:v>
                </c:pt>
                <c:pt idx="8220">
                  <c:v>4.0099748000000002</c:v>
                </c:pt>
                <c:pt idx="8221">
                  <c:v>3.2368784000000002</c:v>
                </c:pt>
                <c:pt idx="8222">
                  <c:v>3.1595703999999998</c:v>
                </c:pt>
                <c:pt idx="8223">
                  <c:v>2.9659544000000002</c:v>
                </c:pt>
                <c:pt idx="8224">
                  <c:v>2.965398</c:v>
                </c:pt>
                <c:pt idx="8225">
                  <c:v>2.8720083999999999</c:v>
                </c:pt>
                <c:pt idx="8226">
                  <c:v>3.8954999999999997E-2</c:v>
                </c:pt>
                <c:pt idx="8227">
                  <c:v>3.6519000000000003E-2</c:v>
                </c:pt>
                <c:pt idx="8228">
                  <c:v>3.6519000000000003E-2</c:v>
                </c:pt>
                <c:pt idx="8229">
                  <c:v>3.4083000000000002E-2</c:v>
                </c:pt>
                <c:pt idx="8230">
                  <c:v>3.4083000000000002E-2</c:v>
                </c:pt>
                <c:pt idx="8231">
                  <c:v>2.9211000000000001E-2</c:v>
                </c:pt>
                <c:pt idx="8232">
                  <c:v>1.2485188</c:v>
                </c:pt>
                <c:pt idx="8233">
                  <c:v>1.2485188</c:v>
                </c:pt>
                <c:pt idx="8234">
                  <c:v>0.10227</c:v>
                </c:pt>
                <c:pt idx="8235">
                  <c:v>4.7636400000000002E-2</c:v>
                </c:pt>
                <c:pt idx="8236">
                  <c:v>0.01</c:v>
                </c:pt>
                <c:pt idx="8237">
                  <c:v>3.1757599999999997E-2</c:v>
                </c:pt>
                <c:pt idx="8238">
                  <c:v>3.1757599999999997E-2</c:v>
                </c:pt>
                <c:pt idx="8239">
                  <c:v>0.16558500000000001</c:v>
                </c:pt>
                <c:pt idx="8240">
                  <c:v>7.3058999999999999E-2</c:v>
                </c:pt>
                <c:pt idx="8241">
                  <c:v>3.0719999999999997E-5</c:v>
                </c:pt>
                <c:pt idx="8242">
                  <c:v>3.2950000000000001E-5</c:v>
                </c:pt>
                <c:pt idx="8243">
                  <c:v>1.9760000000000001E-4</c:v>
                </c:pt>
                <c:pt idx="8244">
                  <c:v>2.9635000000000002E-4</c:v>
                </c:pt>
                <c:pt idx="8245">
                  <c:v>2.0314999999999999E-3</c:v>
                </c:pt>
                <c:pt idx="8246">
                  <c:v>2.2309999999999999E-3</c:v>
                </c:pt>
                <c:pt idx="8247">
                  <c:v>3.4375E-3</c:v>
                </c:pt>
                <c:pt idx="8248">
                  <c:v>6.0023999999999997E-3</c:v>
                </c:pt>
                <c:pt idx="8249">
                  <c:v>2.2197000000000001E-2</c:v>
                </c:pt>
                <c:pt idx="8250">
                  <c:v>2.2499999999999999E-2</c:v>
                </c:pt>
                <c:pt idx="8251">
                  <c:v>2.45458E-2</c:v>
                </c:pt>
                <c:pt idx="8252">
                  <c:v>3.5000000000000003E-2</c:v>
                </c:pt>
                <c:pt idx="8253">
                  <c:v>0.06</c:v>
                </c:pt>
                <c:pt idx="8254">
                  <c:v>7.4999999999999997E-2</c:v>
                </c:pt>
                <c:pt idx="8255">
                  <c:v>0.210975</c:v>
                </c:pt>
                <c:pt idx="8256">
                  <c:v>0.23780399999999999</c:v>
                </c:pt>
                <c:pt idx="8257">
                  <c:v>0.45</c:v>
                </c:pt>
                <c:pt idx="8258">
                  <c:v>0.46875</c:v>
                </c:pt>
                <c:pt idx="8259">
                  <c:v>0.77679860000000001</c:v>
                </c:pt>
                <c:pt idx="8260">
                  <c:v>0.89429000000000003</c:v>
                </c:pt>
                <c:pt idx="8261">
                  <c:v>1.2431474</c:v>
                </c:pt>
                <c:pt idx="8262">
                  <c:v>1.453125</c:v>
                </c:pt>
                <c:pt idx="8263">
                  <c:v>3.9484498000000001</c:v>
                </c:pt>
                <c:pt idx="8264">
                  <c:v>4.9054500000000001</c:v>
                </c:pt>
                <c:pt idx="8265">
                  <c:v>7.1953500000000004</c:v>
                </c:pt>
                <c:pt idx="8266">
                  <c:v>9.5272800000000005E-2</c:v>
                </c:pt>
                <c:pt idx="8267">
                  <c:v>0.180201</c:v>
                </c:pt>
                <c:pt idx="8268">
                  <c:v>7.2136404000000001</c:v>
                </c:pt>
                <c:pt idx="8269">
                  <c:v>2.9444184</c:v>
                </c:pt>
                <c:pt idx="8270">
                  <c:v>3.7166236000000001</c:v>
                </c:pt>
                <c:pt idx="8271">
                  <c:v>3.5222688</c:v>
                </c:pt>
                <c:pt idx="8272">
                  <c:v>3.4861456</c:v>
                </c:pt>
                <c:pt idx="8273">
                  <c:v>2.0953168</c:v>
                </c:pt>
                <c:pt idx="8274">
                  <c:v>0.36906440000000001</c:v>
                </c:pt>
                <c:pt idx="8275">
                  <c:v>1.9869044</c:v>
                </c:pt>
                <c:pt idx="8276">
                  <c:v>1.6979188000000001</c:v>
                </c:pt>
                <c:pt idx="8277">
                  <c:v>0.10227</c:v>
                </c:pt>
                <c:pt idx="8278">
                  <c:v>5.6007000000000001E-2</c:v>
                </c:pt>
                <c:pt idx="8279">
                  <c:v>0.1917036</c:v>
                </c:pt>
                <c:pt idx="8280">
                  <c:v>0.17466680000000001</c:v>
                </c:pt>
                <c:pt idx="8281">
                  <c:v>0.15878800000000001</c:v>
                </c:pt>
                <c:pt idx="8282">
                  <c:v>2.0757999999999999E-2</c:v>
                </c:pt>
                <c:pt idx="8283">
                  <c:v>59.501929500000003</c:v>
                </c:pt>
                <c:pt idx="8284">
                  <c:v>24.209728200000001</c:v>
                </c:pt>
                <c:pt idx="8285">
                  <c:v>0.10227</c:v>
                </c:pt>
                <c:pt idx="8286">
                  <c:v>5.3827420000000004</c:v>
                </c:pt>
                <c:pt idx="8287">
                  <c:v>7.3058999999999999E-2</c:v>
                </c:pt>
                <c:pt idx="8288">
                  <c:v>4.6703787999999999</c:v>
                </c:pt>
                <c:pt idx="8289">
                  <c:v>4.5157423999999997</c:v>
                </c:pt>
                <c:pt idx="8290">
                  <c:v>4.0724628000000003</c:v>
                </c:pt>
                <c:pt idx="8291">
                  <c:v>3.9738516000000002</c:v>
                </c:pt>
                <c:pt idx="8292">
                  <c:v>3.9738516000000002</c:v>
                </c:pt>
                <c:pt idx="8293">
                  <c:v>2.6568527999999998</c:v>
                </c:pt>
                <c:pt idx="8294">
                  <c:v>2.5763661</c:v>
                </c:pt>
                <c:pt idx="8295">
                  <c:v>4.3826999999999998E-2</c:v>
                </c:pt>
                <c:pt idx="8296">
                  <c:v>2.3698788</c:v>
                </c:pt>
                <c:pt idx="8297">
                  <c:v>2.0591936</c:v>
                </c:pt>
                <c:pt idx="8298">
                  <c:v>1.9507812</c:v>
                </c:pt>
                <c:pt idx="8299">
                  <c:v>1.5540174</c:v>
                </c:pt>
                <c:pt idx="8300">
                  <c:v>2.8538999999999998E-2</c:v>
                </c:pt>
                <c:pt idx="8301">
                  <c:v>2.9211000000000001E-2</c:v>
                </c:pt>
                <c:pt idx="8302">
                  <c:v>1.9220697</c:v>
                </c:pt>
                <c:pt idx="8303">
                  <c:v>2.6775E-2</c:v>
                </c:pt>
                <c:pt idx="8304">
                  <c:v>1.0805288</c:v>
                </c:pt>
                <c:pt idx="8305">
                  <c:v>0.61738999999999999</c:v>
                </c:pt>
                <c:pt idx="8306">
                  <c:v>0.21673919999999999</c:v>
                </c:pt>
                <c:pt idx="8307">
                  <c:v>0.81001599999999996</c:v>
                </c:pt>
                <c:pt idx="8308">
                  <c:v>4.3826999999999998E-2</c:v>
                </c:pt>
                <c:pt idx="8309">
                  <c:v>3.8954999999999997E-2</c:v>
                </c:pt>
                <c:pt idx="8310">
                  <c:v>9.5272800000000005E-2</c:v>
                </c:pt>
                <c:pt idx="8311">
                  <c:v>6.3515199999999994E-2</c:v>
                </c:pt>
                <c:pt idx="8312">
                  <c:v>4.9423085999999996</c:v>
                </c:pt>
                <c:pt idx="8313">
                  <c:v>8.5218000000000002E-2</c:v>
                </c:pt>
                <c:pt idx="8314">
                  <c:v>5.4188651999999999</c:v>
                </c:pt>
                <c:pt idx="8315">
                  <c:v>8.0346000000000001E-2</c:v>
                </c:pt>
                <c:pt idx="8316">
                  <c:v>5.1135E-2</c:v>
                </c:pt>
                <c:pt idx="8317">
                  <c:v>3.3958376000000001</c:v>
                </c:pt>
                <c:pt idx="8318">
                  <c:v>3.1595703999999998</c:v>
                </c:pt>
                <c:pt idx="8319">
                  <c:v>2.1674096999999999</c:v>
                </c:pt>
                <c:pt idx="8320">
                  <c:v>4.6262999999999999E-2</c:v>
                </c:pt>
                <c:pt idx="8321">
                  <c:v>3.8954999999999997E-2</c:v>
                </c:pt>
                <c:pt idx="8322">
                  <c:v>3.6519000000000003E-2</c:v>
                </c:pt>
                <c:pt idx="8323">
                  <c:v>3.6519000000000003E-2</c:v>
                </c:pt>
                <c:pt idx="8324">
                  <c:v>1.9627648</c:v>
                </c:pt>
                <c:pt idx="8325">
                  <c:v>2.0953168</c:v>
                </c:pt>
                <c:pt idx="8326">
                  <c:v>3.1647000000000002E-2</c:v>
                </c:pt>
                <c:pt idx="8327">
                  <c:v>2.8538999999999998E-2</c:v>
                </c:pt>
                <c:pt idx="8328">
                  <c:v>2.9211000000000001E-2</c:v>
                </c:pt>
                <c:pt idx="8329">
                  <c:v>1.218E-2</c:v>
                </c:pt>
                <c:pt idx="8330">
                  <c:v>7.9394000000000006E-2</c:v>
                </c:pt>
                <c:pt idx="8331">
                  <c:v>2.6600200000000001E-2</c:v>
                </c:pt>
                <c:pt idx="8332">
                  <c:v>2.0880836</c:v>
                </c:pt>
                <c:pt idx="8333">
                  <c:v>0.16615440000000001</c:v>
                </c:pt>
                <c:pt idx="8334">
                  <c:v>0.25406079999999998</c:v>
                </c:pt>
                <c:pt idx="8335">
                  <c:v>7.3475100000000002E-2</c:v>
                </c:pt>
                <c:pt idx="8336">
                  <c:v>9.5272800000000005E-2</c:v>
                </c:pt>
                <c:pt idx="8337">
                  <c:v>0.1111516</c:v>
                </c:pt>
                <c:pt idx="8338">
                  <c:v>8.4588636000000008</c:v>
                </c:pt>
                <c:pt idx="8339">
                  <c:v>0.11445</c:v>
                </c:pt>
                <c:pt idx="8340">
                  <c:v>7.0806608000000004</c:v>
                </c:pt>
                <c:pt idx="8341">
                  <c:v>5.8523864000000003</c:v>
                </c:pt>
                <c:pt idx="8342">
                  <c:v>4.3466823999999997</c:v>
                </c:pt>
                <c:pt idx="8343">
                  <c:v>5.4102195999999996</c:v>
                </c:pt>
                <c:pt idx="8344">
                  <c:v>4.5802016999999999</c:v>
                </c:pt>
                <c:pt idx="8345">
                  <c:v>4.0208031999999996</c:v>
                </c:pt>
                <c:pt idx="8346">
                  <c:v>3.6595711999999998</c:v>
                </c:pt>
                <c:pt idx="8347">
                  <c:v>3.6595711999999998</c:v>
                </c:pt>
                <c:pt idx="8348">
                  <c:v>5.6007000000000001E-2</c:v>
                </c:pt>
                <c:pt idx="8349">
                  <c:v>3.6125767999999998</c:v>
                </c:pt>
                <c:pt idx="8350">
                  <c:v>2.7397992000000002</c:v>
                </c:pt>
                <c:pt idx="8351">
                  <c:v>3.6396188999999999</c:v>
                </c:pt>
                <c:pt idx="8352">
                  <c:v>2.7253327999999999</c:v>
                </c:pt>
                <c:pt idx="8353">
                  <c:v>2.3481792000000001</c:v>
                </c:pt>
                <c:pt idx="8354">
                  <c:v>3.6519000000000003E-2</c:v>
                </c:pt>
                <c:pt idx="8355">
                  <c:v>2.3481792000000001</c:v>
                </c:pt>
                <c:pt idx="8356">
                  <c:v>2.4118442</c:v>
                </c:pt>
                <c:pt idx="8357">
                  <c:v>3.6519000000000003E-2</c:v>
                </c:pt>
                <c:pt idx="8358">
                  <c:v>2.13144</c:v>
                </c:pt>
                <c:pt idx="8359">
                  <c:v>1.7952083999999999</c:v>
                </c:pt>
                <c:pt idx="8360">
                  <c:v>1.6184392000000001</c:v>
                </c:pt>
                <c:pt idx="8361">
                  <c:v>1.5173028</c:v>
                </c:pt>
                <c:pt idx="8362">
                  <c:v>1.2643975999999999</c:v>
                </c:pt>
                <c:pt idx="8363">
                  <c:v>0.75122560000000005</c:v>
                </c:pt>
                <c:pt idx="8364">
                  <c:v>0.36992039999999998</c:v>
                </c:pt>
                <c:pt idx="8365">
                  <c:v>0.23120560000000001</c:v>
                </c:pt>
                <c:pt idx="8366">
                  <c:v>9.2525999999999997E-2</c:v>
                </c:pt>
                <c:pt idx="8367">
                  <c:v>2.0880836</c:v>
                </c:pt>
                <c:pt idx="8368">
                  <c:v>9.5272800000000005E-2</c:v>
                </c:pt>
                <c:pt idx="8369">
                  <c:v>0.50212959999999995</c:v>
                </c:pt>
                <c:pt idx="8370">
                  <c:v>3.1757599999999997E-2</c:v>
                </c:pt>
                <c:pt idx="8371">
                  <c:v>9.5272800000000005E-2</c:v>
                </c:pt>
                <c:pt idx="8372">
                  <c:v>1.8061600000000001E-2</c:v>
                </c:pt>
                <c:pt idx="8373">
                  <c:v>10.115266399999999</c:v>
                </c:pt>
                <c:pt idx="8374">
                  <c:v>0.25179240000000003</c:v>
                </c:pt>
                <c:pt idx="8375">
                  <c:v>2.7808443</c:v>
                </c:pt>
                <c:pt idx="8376">
                  <c:v>3.8474203999999999</c:v>
                </c:pt>
                <c:pt idx="8377">
                  <c:v>2.6172702000000001</c:v>
                </c:pt>
                <c:pt idx="8378">
                  <c:v>0.46412759999999997</c:v>
                </c:pt>
                <c:pt idx="8379">
                  <c:v>3.0518968000000002</c:v>
                </c:pt>
                <c:pt idx="8380">
                  <c:v>3.1898007000000002</c:v>
                </c:pt>
                <c:pt idx="8381">
                  <c:v>2.8900700000000001</c:v>
                </c:pt>
                <c:pt idx="8382">
                  <c:v>3.8954999999999997E-2</c:v>
                </c:pt>
                <c:pt idx="8383">
                  <c:v>3.6519000000000003E-2</c:v>
                </c:pt>
                <c:pt idx="8384">
                  <c:v>3.6519000000000003E-2</c:v>
                </c:pt>
                <c:pt idx="8385">
                  <c:v>3.6519000000000003E-2</c:v>
                </c:pt>
                <c:pt idx="8386">
                  <c:v>3.4083000000000002E-2</c:v>
                </c:pt>
                <c:pt idx="8387">
                  <c:v>1.8225524</c:v>
                </c:pt>
                <c:pt idx="8388">
                  <c:v>1.7900244000000001</c:v>
                </c:pt>
                <c:pt idx="8389">
                  <c:v>1.7952083999999999</c:v>
                </c:pt>
                <c:pt idx="8390">
                  <c:v>7.9394000000000006E-2</c:v>
                </c:pt>
                <c:pt idx="8391">
                  <c:v>7.0623000000000005E-2</c:v>
                </c:pt>
                <c:pt idx="8392">
                  <c:v>6.3314999999999996E-2</c:v>
                </c:pt>
                <c:pt idx="8393">
                  <c:v>9.5272800000000005E-2</c:v>
                </c:pt>
                <c:pt idx="8394">
                  <c:v>4.7216532000000004</c:v>
                </c:pt>
                <c:pt idx="8395">
                  <c:v>3.3805366000000001</c:v>
                </c:pt>
                <c:pt idx="8396">
                  <c:v>3.9016052000000001</c:v>
                </c:pt>
                <c:pt idx="8397">
                  <c:v>3.7318175999999998</c:v>
                </c:pt>
                <c:pt idx="8398">
                  <c:v>3.1898007000000002</c:v>
                </c:pt>
                <c:pt idx="8399">
                  <c:v>5.3571000000000001E-2</c:v>
                </c:pt>
                <c:pt idx="8400">
                  <c:v>5.3571000000000001E-2</c:v>
                </c:pt>
                <c:pt idx="8401">
                  <c:v>3.1595703999999998</c:v>
                </c:pt>
                <c:pt idx="8402">
                  <c:v>4.6262999999999999E-2</c:v>
                </c:pt>
                <c:pt idx="8403">
                  <c:v>2.5287951999999998</c:v>
                </c:pt>
                <c:pt idx="8404">
                  <c:v>2.7282432000000001</c:v>
                </c:pt>
                <c:pt idx="8405">
                  <c:v>2.4565488000000002</c:v>
                </c:pt>
                <c:pt idx="8406">
                  <c:v>3.8954999999999997E-2</c:v>
                </c:pt>
                <c:pt idx="8407">
                  <c:v>2.1263209999999999</c:v>
                </c:pt>
                <c:pt idx="8408">
                  <c:v>1.4034975999999999</c:v>
                </c:pt>
                <c:pt idx="8409">
                  <c:v>1.1199048</c:v>
                </c:pt>
                <c:pt idx="8410">
                  <c:v>0.72070920000000005</c:v>
                </c:pt>
                <c:pt idx="8411">
                  <c:v>0.19236</c:v>
                </c:pt>
                <c:pt idx="8412">
                  <c:v>4.6262999999999999E-2</c:v>
                </c:pt>
                <c:pt idx="8413">
                  <c:v>4.7636400000000002E-2</c:v>
                </c:pt>
                <c:pt idx="8414">
                  <c:v>8.5218000000000002E-2</c:v>
                </c:pt>
                <c:pt idx="8415">
                  <c:v>3.3805366000000001</c:v>
                </c:pt>
                <c:pt idx="8416">
                  <c:v>6.3314999999999996E-2</c:v>
                </c:pt>
                <c:pt idx="8417">
                  <c:v>0.15655230000000001</c:v>
                </c:pt>
                <c:pt idx="8418">
                  <c:v>0.12703039999999999</c:v>
                </c:pt>
                <c:pt idx="8419">
                  <c:v>3.1757599999999997E-2</c:v>
                </c:pt>
                <c:pt idx="8420">
                  <c:v>1.5878799999999998E-2</c:v>
                </c:pt>
                <c:pt idx="8421">
                  <c:v>4.15588E-2</c:v>
                </c:pt>
                <c:pt idx="8422">
                  <c:v>78.117811000000003</c:v>
                </c:pt>
                <c:pt idx="8423">
                  <c:v>39.268957200000003</c:v>
                </c:pt>
                <c:pt idx="8424">
                  <c:v>0.119322</c:v>
                </c:pt>
                <c:pt idx="8425">
                  <c:v>7.2136404000000001</c:v>
                </c:pt>
                <c:pt idx="8426">
                  <c:v>7.2251963999999997</c:v>
                </c:pt>
                <c:pt idx="8427">
                  <c:v>8.5218000000000002E-2</c:v>
                </c:pt>
                <c:pt idx="8428">
                  <c:v>4.8408512000000004</c:v>
                </c:pt>
                <c:pt idx="8429">
                  <c:v>4.1905907999999998</c:v>
                </c:pt>
                <c:pt idx="8430">
                  <c:v>2.9444184</c:v>
                </c:pt>
                <c:pt idx="8431">
                  <c:v>4.1183443999999998</c:v>
                </c:pt>
                <c:pt idx="8432">
                  <c:v>4.1183443999999998</c:v>
                </c:pt>
                <c:pt idx="8433">
                  <c:v>4.2267140000000003</c:v>
                </c:pt>
                <c:pt idx="8434">
                  <c:v>3.3805366000000001</c:v>
                </c:pt>
                <c:pt idx="8435">
                  <c:v>4.0724628000000003</c:v>
                </c:pt>
                <c:pt idx="8436">
                  <c:v>2.7808443</c:v>
                </c:pt>
                <c:pt idx="8437">
                  <c:v>4.0587667999999999</c:v>
                </c:pt>
                <c:pt idx="8438">
                  <c:v>6.0879000000000003E-2</c:v>
                </c:pt>
                <c:pt idx="8439">
                  <c:v>6.0879000000000003E-2</c:v>
                </c:pt>
                <c:pt idx="8440">
                  <c:v>5.0611642000000003</c:v>
                </c:pt>
                <c:pt idx="8441">
                  <c:v>5.6007000000000001E-2</c:v>
                </c:pt>
                <c:pt idx="8442">
                  <c:v>3.7932356</c:v>
                </c:pt>
                <c:pt idx="8443">
                  <c:v>2.5649183999999998</c:v>
                </c:pt>
                <c:pt idx="8444">
                  <c:v>2.5649183999999998</c:v>
                </c:pt>
                <c:pt idx="8445">
                  <c:v>3.2513448</c:v>
                </c:pt>
                <c:pt idx="8446">
                  <c:v>3.2242524000000001</c:v>
                </c:pt>
                <c:pt idx="8447">
                  <c:v>2.6990360999999998</c:v>
                </c:pt>
                <c:pt idx="8448">
                  <c:v>2.13144</c:v>
                </c:pt>
                <c:pt idx="8449">
                  <c:v>2.0862859999999999</c:v>
                </c:pt>
                <c:pt idx="8450">
                  <c:v>1.9220697</c:v>
                </c:pt>
                <c:pt idx="8451">
                  <c:v>2.6775E-2</c:v>
                </c:pt>
                <c:pt idx="8452">
                  <c:v>1.6184392000000001</c:v>
                </c:pt>
                <c:pt idx="8453">
                  <c:v>1.6256724</c:v>
                </c:pt>
                <c:pt idx="8454">
                  <c:v>0.23120560000000001</c:v>
                </c:pt>
                <c:pt idx="8455">
                  <c:v>0.19054560000000001</c:v>
                </c:pt>
                <c:pt idx="8456">
                  <c:v>9.5851800000000001E-2</c:v>
                </c:pt>
                <c:pt idx="8457">
                  <c:v>3.9697000000000003E-2</c:v>
                </c:pt>
                <c:pt idx="8458">
                  <c:v>4.7636400000000002E-2</c:v>
                </c:pt>
                <c:pt idx="8459">
                  <c:v>1.5878799999999998E-2</c:v>
                </c:pt>
                <c:pt idx="8460">
                  <c:v>0.12703039999999999</c:v>
                </c:pt>
                <c:pt idx="8461">
                  <c:v>61.408284399999999</c:v>
                </c:pt>
                <c:pt idx="8462">
                  <c:v>0.17776500000000001</c:v>
                </c:pt>
                <c:pt idx="8463">
                  <c:v>10.476498400000001</c:v>
                </c:pt>
                <c:pt idx="8464">
                  <c:v>6.5200236</c:v>
                </c:pt>
                <c:pt idx="8465">
                  <c:v>4.8408512000000004</c:v>
                </c:pt>
                <c:pt idx="8466">
                  <c:v>5.6356472000000002</c:v>
                </c:pt>
                <c:pt idx="8467">
                  <c:v>5.4369696000000003</c:v>
                </c:pt>
                <c:pt idx="8468">
                  <c:v>8.5218000000000002E-2</c:v>
                </c:pt>
                <c:pt idx="8469">
                  <c:v>4.1183443999999998</c:v>
                </c:pt>
                <c:pt idx="8470">
                  <c:v>6.8186999999999998E-2</c:v>
                </c:pt>
                <c:pt idx="8471">
                  <c:v>6.3314999999999996E-2</c:v>
                </c:pt>
                <c:pt idx="8472">
                  <c:v>2.7808443</c:v>
                </c:pt>
                <c:pt idx="8473">
                  <c:v>5.6007000000000001E-2</c:v>
                </c:pt>
                <c:pt idx="8474">
                  <c:v>3.5222688</c:v>
                </c:pt>
                <c:pt idx="8475">
                  <c:v>5.6007000000000001E-2</c:v>
                </c:pt>
                <c:pt idx="8476">
                  <c:v>3.6125767999999998</c:v>
                </c:pt>
                <c:pt idx="8477">
                  <c:v>3.5403304000000002</c:v>
                </c:pt>
                <c:pt idx="8478">
                  <c:v>5.3571000000000001E-2</c:v>
                </c:pt>
                <c:pt idx="8479">
                  <c:v>3.0518968000000002</c:v>
                </c:pt>
                <c:pt idx="8480">
                  <c:v>3.1488966</c:v>
                </c:pt>
                <c:pt idx="8481">
                  <c:v>3.1488966</c:v>
                </c:pt>
                <c:pt idx="8482">
                  <c:v>3.1079924999999999</c:v>
                </c:pt>
                <c:pt idx="8483">
                  <c:v>4.6262999999999999E-2</c:v>
                </c:pt>
                <c:pt idx="8484">
                  <c:v>2.9131819999999999</c:v>
                </c:pt>
                <c:pt idx="8485">
                  <c:v>3.6519000000000003E-2</c:v>
                </c:pt>
                <c:pt idx="8486">
                  <c:v>1.0193462</c:v>
                </c:pt>
                <c:pt idx="8487">
                  <c:v>1.7952083999999999</c:v>
                </c:pt>
                <c:pt idx="8488">
                  <c:v>1.7087471999999999</c:v>
                </c:pt>
                <c:pt idx="8489">
                  <c:v>1.6184392000000001</c:v>
                </c:pt>
                <c:pt idx="8490">
                  <c:v>3.2016000000000003E-2</c:v>
                </c:pt>
                <c:pt idx="8491">
                  <c:v>9.9834000000000006E-2</c:v>
                </c:pt>
                <c:pt idx="8492">
                  <c:v>0.1693269</c:v>
                </c:pt>
                <c:pt idx="8493">
                  <c:v>9.5272800000000005E-2</c:v>
                </c:pt>
                <c:pt idx="8494">
                  <c:v>0.22230320000000001</c:v>
                </c:pt>
                <c:pt idx="8495">
                  <c:v>2.1263209999999999</c:v>
                </c:pt>
                <c:pt idx="8496">
                  <c:v>1.9627648</c:v>
                </c:pt>
                <c:pt idx="8497">
                  <c:v>8.6249699999999999E-2</c:v>
                </c:pt>
                <c:pt idx="8498">
                  <c:v>6.3515199999999994E-2</c:v>
                </c:pt>
                <c:pt idx="8499">
                  <c:v>9.5272800000000005E-2</c:v>
                </c:pt>
                <c:pt idx="8500">
                  <c:v>0.47638540000000001</c:v>
                </c:pt>
                <c:pt idx="8501">
                  <c:v>1.8061600000000001E-2</c:v>
                </c:pt>
                <c:pt idx="8502">
                  <c:v>8.0346000000000001E-2</c:v>
                </c:pt>
                <c:pt idx="8503">
                  <c:v>6.3314999999999996E-2</c:v>
                </c:pt>
                <c:pt idx="8504">
                  <c:v>5.3571000000000001E-2</c:v>
                </c:pt>
                <c:pt idx="8505">
                  <c:v>2.436E-2</c:v>
                </c:pt>
                <c:pt idx="8506">
                  <c:v>0.119091</c:v>
                </c:pt>
                <c:pt idx="8507">
                  <c:v>0.25406079999999998</c:v>
                </c:pt>
                <c:pt idx="8508">
                  <c:v>2.4601867999999998</c:v>
                </c:pt>
                <c:pt idx="8509">
                  <c:v>3.8954999999999997E-2</c:v>
                </c:pt>
                <c:pt idx="8510">
                  <c:v>9.9834000000000006E-2</c:v>
                </c:pt>
                <c:pt idx="8511">
                  <c:v>7.3058999999999999E-2</c:v>
                </c:pt>
                <c:pt idx="8512">
                  <c:v>6.5751000000000004E-2</c:v>
                </c:pt>
                <c:pt idx="8513">
                  <c:v>4.6262999999999999E-2</c:v>
                </c:pt>
                <c:pt idx="8514">
                  <c:v>2.0880836</c:v>
                </c:pt>
                <c:pt idx="8515">
                  <c:v>3.1757599999999997E-2</c:v>
                </c:pt>
                <c:pt idx="8516">
                  <c:v>60.668400800000001</c:v>
                </c:pt>
                <c:pt idx="8517">
                  <c:v>7.2136404000000001</c:v>
                </c:pt>
                <c:pt idx="8518">
                  <c:v>3.6519000000000003E-2</c:v>
                </c:pt>
                <c:pt idx="8519">
                  <c:v>0.14290919999999999</c:v>
                </c:pt>
                <c:pt idx="8520">
                  <c:v>6.3515199999999994E-2</c:v>
                </c:pt>
                <c:pt idx="8521">
                  <c:v>1.5815456000000001</c:v>
                </c:pt>
                <c:pt idx="8522">
                  <c:v>8.5218000000000002E-2</c:v>
                </c:pt>
                <c:pt idx="8523">
                  <c:v>6.5751000000000004E-2</c:v>
                </c:pt>
                <c:pt idx="8524">
                  <c:v>2.9853225000000001</c:v>
                </c:pt>
                <c:pt idx="8525">
                  <c:v>2.7006158</c:v>
                </c:pt>
                <c:pt idx="8526">
                  <c:v>3.841774</c:v>
                </c:pt>
                <c:pt idx="8527">
                  <c:v>2.6206011999999999</c:v>
                </c:pt>
                <c:pt idx="8528">
                  <c:v>3.5143080000000002</c:v>
                </c:pt>
                <c:pt idx="8529">
                  <c:v>5.3571000000000001E-2</c:v>
                </c:pt>
                <c:pt idx="8530">
                  <c:v>3.4680840000000002</c:v>
                </c:pt>
                <c:pt idx="8531">
                  <c:v>3.1595703999999998</c:v>
                </c:pt>
                <c:pt idx="8532">
                  <c:v>2.9131819999999999</c:v>
                </c:pt>
                <c:pt idx="8533">
                  <c:v>4.3826999999999998E-2</c:v>
                </c:pt>
                <c:pt idx="8534">
                  <c:v>3.6519000000000003E-2</c:v>
                </c:pt>
                <c:pt idx="8535">
                  <c:v>3.6519000000000003E-2</c:v>
                </c:pt>
                <c:pt idx="8536">
                  <c:v>3.6519000000000003E-2</c:v>
                </c:pt>
                <c:pt idx="8537">
                  <c:v>2.2759328000000001</c:v>
                </c:pt>
                <c:pt idx="8538">
                  <c:v>3.6519000000000003E-2</c:v>
                </c:pt>
                <c:pt idx="8539">
                  <c:v>3.6519000000000003E-2</c:v>
                </c:pt>
                <c:pt idx="8540">
                  <c:v>1.1199048</c:v>
                </c:pt>
                <c:pt idx="8541">
                  <c:v>0.78610760000000002</c:v>
                </c:pt>
                <c:pt idx="8542">
                  <c:v>0.1948761</c:v>
                </c:pt>
                <c:pt idx="8543">
                  <c:v>0.14377770000000001</c:v>
                </c:pt>
                <c:pt idx="8544">
                  <c:v>3.1757599999999997E-2</c:v>
                </c:pt>
                <c:pt idx="8545">
                  <c:v>4.7636400000000002E-2</c:v>
                </c:pt>
                <c:pt idx="8546">
                  <c:v>61.454508400000002</c:v>
                </c:pt>
                <c:pt idx="8547">
                  <c:v>5.6356472000000002</c:v>
                </c:pt>
                <c:pt idx="8548">
                  <c:v>5.4102195999999996</c:v>
                </c:pt>
                <c:pt idx="8549">
                  <c:v>5.4102195999999996</c:v>
                </c:pt>
                <c:pt idx="8550">
                  <c:v>5.5551617999999996</c:v>
                </c:pt>
                <c:pt idx="8551">
                  <c:v>4.6211057999999996</c:v>
                </c:pt>
                <c:pt idx="8552">
                  <c:v>3.4003101999999998</c:v>
                </c:pt>
                <c:pt idx="8553">
                  <c:v>3.8293588000000001</c:v>
                </c:pt>
                <c:pt idx="8554">
                  <c:v>2.5763661</c:v>
                </c:pt>
                <c:pt idx="8555">
                  <c:v>3.2242524000000001</c:v>
                </c:pt>
                <c:pt idx="8556">
                  <c:v>4.6262999999999999E-2</c:v>
                </c:pt>
                <c:pt idx="8557">
                  <c:v>0.75863000000000003</c:v>
                </c:pt>
                <c:pt idx="8558">
                  <c:v>2.3843024000000002</c:v>
                </c:pt>
                <c:pt idx="8559">
                  <c:v>2.0953168</c:v>
                </c:pt>
                <c:pt idx="8560">
                  <c:v>1.9869044</c:v>
                </c:pt>
                <c:pt idx="8561">
                  <c:v>1.9507812</c:v>
                </c:pt>
                <c:pt idx="8562">
                  <c:v>0.65749360000000001</c:v>
                </c:pt>
                <c:pt idx="8563">
                  <c:v>1.077116</c:v>
                </c:pt>
                <c:pt idx="8564">
                  <c:v>0.94831960000000004</c:v>
                </c:pt>
                <c:pt idx="8565">
                  <c:v>5.6007000000000001E-2</c:v>
                </c:pt>
                <c:pt idx="8566">
                  <c:v>5.1135E-2</c:v>
                </c:pt>
                <c:pt idx="8567">
                  <c:v>3.8954999999999997E-2</c:v>
                </c:pt>
                <c:pt idx="8568">
                  <c:v>3.6519000000000003E-2</c:v>
                </c:pt>
                <c:pt idx="8569">
                  <c:v>1.9487999999999998E-2</c:v>
                </c:pt>
                <c:pt idx="8570">
                  <c:v>0.17571419999999999</c:v>
                </c:pt>
                <c:pt idx="8571">
                  <c:v>4.7636400000000002E-2</c:v>
                </c:pt>
                <c:pt idx="8572">
                  <c:v>27.328527600000001</c:v>
                </c:pt>
                <c:pt idx="8573">
                  <c:v>0.170457</c:v>
                </c:pt>
                <c:pt idx="8574">
                  <c:v>0.16558500000000001</c:v>
                </c:pt>
                <c:pt idx="8575">
                  <c:v>7.0806608000000004</c:v>
                </c:pt>
                <c:pt idx="8576">
                  <c:v>6.5200236</c:v>
                </c:pt>
                <c:pt idx="8577">
                  <c:v>9.9834000000000006E-2</c:v>
                </c:pt>
                <c:pt idx="8578">
                  <c:v>6.1414147999999997</c:v>
                </c:pt>
                <c:pt idx="8579">
                  <c:v>9.2525999999999997E-2</c:v>
                </c:pt>
                <c:pt idx="8580">
                  <c:v>4.4166276</c:v>
                </c:pt>
                <c:pt idx="8581">
                  <c:v>3.1079924999999999</c:v>
                </c:pt>
                <c:pt idx="8582">
                  <c:v>6.8186999999999998E-2</c:v>
                </c:pt>
                <c:pt idx="8583">
                  <c:v>3.7166236000000001</c:v>
                </c:pt>
                <c:pt idx="8584">
                  <c:v>3.7166236000000001</c:v>
                </c:pt>
                <c:pt idx="8585">
                  <c:v>5.6007000000000001E-2</c:v>
                </c:pt>
                <c:pt idx="8586">
                  <c:v>3.6486999999999998</c:v>
                </c:pt>
                <c:pt idx="8587">
                  <c:v>3.6125767999999998</c:v>
                </c:pt>
                <c:pt idx="8588">
                  <c:v>0.39538640000000003</c:v>
                </c:pt>
                <c:pt idx="8589">
                  <c:v>2.6372076</c:v>
                </c:pt>
                <c:pt idx="8590">
                  <c:v>3.0670883999999998</c:v>
                </c:pt>
                <c:pt idx="8591">
                  <c:v>2.9131819999999999</c:v>
                </c:pt>
                <c:pt idx="8592">
                  <c:v>3.6519000000000003E-2</c:v>
                </c:pt>
                <c:pt idx="8593">
                  <c:v>3.6519000000000003E-2</c:v>
                </c:pt>
                <c:pt idx="8594">
                  <c:v>3.6519000000000003E-2</c:v>
                </c:pt>
                <c:pt idx="8595">
                  <c:v>3.6519000000000003E-2</c:v>
                </c:pt>
                <c:pt idx="8596">
                  <c:v>3.6519000000000003E-2</c:v>
                </c:pt>
                <c:pt idx="8597">
                  <c:v>3.4083000000000002E-2</c:v>
                </c:pt>
                <c:pt idx="8598">
                  <c:v>1.6256724</c:v>
                </c:pt>
                <c:pt idx="8599">
                  <c:v>1.9487999999999998E-2</c:v>
                </c:pt>
                <c:pt idx="8600">
                  <c:v>0.13100310000000001</c:v>
                </c:pt>
                <c:pt idx="8601">
                  <c:v>9.5272800000000005E-2</c:v>
                </c:pt>
                <c:pt idx="8602">
                  <c:v>3.2503200000000003E-2</c:v>
                </c:pt>
                <c:pt idx="8603">
                  <c:v>0.2203772</c:v>
                </c:pt>
                <c:pt idx="8604">
                  <c:v>0.12703039999999999</c:v>
                </c:pt>
                <c:pt idx="8605">
                  <c:v>7.6786999999999994E-2</c:v>
                </c:pt>
                <c:pt idx="8606">
                  <c:v>46.678789299999998</c:v>
                </c:pt>
                <c:pt idx="8607">
                  <c:v>27.474738500000001</c:v>
                </c:pt>
                <c:pt idx="8608">
                  <c:v>22.593017700000001</c:v>
                </c:pt>
                <c:pt idx="8609">
                  <c:v>22.310600399999998</c:v>
                </c:pt>
                <c:pt idx="8610">
                  <c:v>7.2136404000000001</c:v>
                </c:pt>
                <c:pt idx="8611">
                  <c:v>0.10227</c:v>
                </c:pt>
                <c:pt idx="8612">
                  <c:v>9.2525999999999997E-2</c:v>
                </c:pt>
                <c:pt idx="8613">
                  <c:v>7.6251449999999998</c:v>
                </c:pt>
                <c:pt idx="8614">
                  <c:v>4.6494068000000004</c:v>
                </c:pt>
                <c:pt idx="8615">
                  <c:v>0.62417279999999997</c:v>
                </c:pt>
                <c:pt idx="8616">
                  <c:v>7.0623000000000005E-2</c:v>
                </c:pt>
                <c:pt idx="8617">
                  <c:v>2.9444184</c:v>
                </c:pt>
                <c:pt idx="8618">
                  <c:v>2.7808443</c:v>
                </c:pt>
                <c:pt idx="8619">
                  <c:v>4.1303834999999998</c:v>
                </c:pt>
                <c:pt idx="8620">
                  <c:v>6.0879000000000003E-2</c:v>
                </c:pt>
                <c:pt idx="8621">
                  <c:v>3.7065228000000001</c:v>
                </c:pt>
                <c:pt idx="8622">
                  <c:v>5.7834000000000003E-2</c:v>
                </c:pt>
                <c:pt idx="8623">
                  <c:v>3.8440970999999999</c:v>
                </c:pt>
                <c:pt idx="8624">
                  <c:v>3.8440970999999999</c:v>
                </c:pt>
                <c:pt idx="8625">
                  <c:v>39.578145200000002</c:v>
                </c:pt>
                <c:pt idx="8626">
                  <c:v>5.1135E-2</c:v>
                </c:pt>
                <c:pt idx="8627">
                  <c:v>3.4351829999999999</c:v>
                </c:pt>
                <c:pt idx="8628">
                  <c:v>2.5114611999999998</c:v>
                </c:pt>
                <c:pt idx="8629">
                  <c:v>3.0518968000000002</c:v>
                </c:pt>
                <c:pt idx="8630">
                  <c:v>3.0201392</c:v>
                </c:pt>
                <c:pt idx="8631">
                  <c:v>3.0201392</c:v>
                </c:pt>
                <c:pt idx="8632">
                  <c:v>4.3826999999999998E-2</c:v>
                </c:pt>
                <c:pt idx="8633">
                  <c:v>2.6569012000000001</c:v>
                </c:pt>
                <c:pt idx="8634">
                  <c:v>2.4208107999999999</c:v>
                </c:pt>
                <c:pt idx="8635">
                  <c:v>3.6519000000000003E-2</c:v>
                </c:pt>
                <c:pt idx="8636">
                  <c:v>3.6519000000000003E-2</c:v>
                </c:pt>
                <c:pt idx="8637">
                  <c:v>3.6519000000000003E-2</c:v>
                </c:pt>
                <c:pt idx="8638">
                  <c:v>2.3481792000000001</c:v>
                </c:pt>
                <c:pt idx="8639">
                  <c:v>3.6519000000000003E-2</c:v>
                </c:pt>
                <c:pt idx="8640">
                  <c:v>1.0193462</c:v>
                </c:pt>
                <c:pt idx="8641">
                  <c:v>1.8965964</c:v>
                </c:pt>
                <c:pt idx="8642">
                  <c:v>1.8965964</c:v>
                </c:pt>
                <c:pt idx="8643">
                  <c:v>2.1675632</c:v>
                </c:pt>
                <c:pt idx="8644">
                  <c:v>1.7992086</c:v>
                </c:pt>
                <c:pt idx="8645">
                  <c:v>1.8062883999999999</c:v>
                </c:pt>
                <c:pt idx="8646">
                  <c:v>2.0104015999999998</c:v>
                </c:pt>
                <c:pt idx="8647">
                  <c:v>1.8062883999999999</c:v>
                </c:pt>
                <c:pt idx="8648">
                  <c:v>1.6252872</c:v>
                </c:pt>
                <c:pt idx="8649">
                  <c:v>1.3005207999999999</c:v>
                </c:pt>
                <c:pt idx="8650">
                  <c:v>1.2282744000000001</c:v>
                </c:pt>
                <c:pt idx="8651">
                  <c:v>1.1379664</c:v>
                </c:pt>
                <c:pt idx="8652">
                  <c:v>0.65026039999999996</c:v>
                </c:pt>
                <c:pt idx="8653">
                  <c:v>0.27787899999999999</c:v>
                </c:pt>
                <c:pt idx="8654">
                  <c:v>1.4466400000000001E-2</c:v>
                </c:pt>
                <c:pt idx="8655">
                  <c:v>5.9969219999999996</c:v>
                </c:pt>
                <c:pt idx="8656">
                  <c:v>4.6703787999999999</c:v>
                </c:pt>
                <c:pt idx="8657">
                  <c:v>4.5157423999999997</c:v>
                </c:pt>
                <c:pt idx="8658">
                  <c:v>3.0262266000000002</c:v>
                </c:pt>
                <c:pt idx="8659">
                  <c:v>2.5763661</c:v>
                </c:pt>
                <c:pt idx="8660">
                  <c:v>3.1898007000000002</c:v>
                </c:pt>
                <c:pt idx="8661">
                  <c:v>3.8440970999999999</c:v>
                </c:pt>
                <c:pt idx="8662">
                  <c:v>3.5143080000000002</c:v>
                </c:pt>
                <c:pt idx="8663">
                  <c:v>3.3597144000000001</c:v>
                </c:pt>
                <c:pt idx="8664">
                  <c:v>3.0518968000000002</c:v>
                </c:pt>
                <c:pt idx="8665">
                  <c:v>2.8900700000000001</c:v>
                </c:pt>
                <c:pt idx="8666">
                  <c:v>2.9035142999999999</c:v>
                </c:pt>
                <c:pt idx="8667">
                  <c:v>2.5649183999999998</c:v>
                </c:pt>
                <c:pt idx="8668">
                  <c:v>2.4118442</c:v>
                </c:pt>
                <c:pt idx="8669">
                  <c:v>0.121338</c:v>
                </c:pt>
                <c:pt idx="8670">
                  <c:v>1.9869044</c:v>
                </c:pt>
                <c:pt idx="8671">
                  <c:v>1.4361847999999999</c:v>
                </c:pt>
                <c:pt idx="8672">
                  <c:v>3.1647000000000002E-2</c:v>
                </c:pt>
                <c:pt idx="8673">
                  <c:v>3.7499999999999999E-3</c:v>
                </c:pt>
                <c:pt idx="8674">
                  <c:v>1.5878799999999998E-2</c:v>
                </c:pt>
                <c:pt idx="8675">
                  <c:v>5.6007000000000001E-2</c:v>
                </c:pt>
                <c:pt idx="8676">
                  <c:v>2.8900700000000001</c:v>
                </c:pt>
                <c:pt idx="8677">
                  <c:v>0.88024860000000005</c:v>
                </c:pt>
                <c:pt idx="8678">
                  <c:v>5.6007000000000001E-2</c:v>
                </c:pt>
                <c:pt idx="8679">
                  <c:v>0.15577099999999999</c:v>
                </c:pt>
                <c:pt idx="8680">
                  <c:v>2.1923999999999999E-2</c:v>
                </c:pt>
                <c:pt idx="8681">
                  <c:v>4.7636400000000002E-2</c:v>
                </c:pt>
                <c:pt idx="8682">
                  <c:v>245.57319989999999</c:v>
                </c:pt>
                <c:pt idx="8683">
                  <c:v>43.552925999999999</c:v>
                </c:pt>
                <c:pt idx="8684">
                  <c:v>39.1772025</c:v>
                </c:pt>
                <c:pt idx="8685">
                  <c:v>27.113242499999998</c:v>
                </c:pt>
                <c:pt idx="8686">
                  <c:v>0.11445</c:v>
                </c:pt>
                <c:pt idx="8687">
                  <c:v>4.9423085999999996</c:v>
                </c:pt>
                <c:pt idx="8688">
                  <c:v>5.1660028000000002</c:v>
                </c:pt>
                <c:pt idx="8689">
                  <c:v>5.3572103999999996</c:v>
                </c:pt>
                <c:pt idx="8690">
                  <c:v>7.7931E-2</c:v>
                </c:pt>
                <c:pt idx="8691">
                  <c:v>3.5945794000000002</c:v>
                </c:pt>
                <c:pt idx="8692">
                  <c:v>3.6848231999999999</c:v>
                </c:pt>
                <c:pt idx="8693">
                  <c:v>2.5005685999999998</c:v>
                </c:pt>
                <c:pt idx="8694">
                  <c:v>2.5005685999999998</c:v>
                </c:pt>
                <c:pt idx="8695">
                  <c:v>3.4218600000000001</c:v>
                </c:pt>
                <c:pt idx="8696">
                  <c:v>2.8005467999999998</c:v>
                </c:pt>
                <c:pt idx="8697">
                  <c:v>3.8954999999999997E-2</c:v>
                </c:pt>
                <c:pt idx="8698">
                  <c:v>2.5649183999999998</c:v>
                </c:pt>
                <c:pt idx="8699">
                  <c:v>3.6519000000000003E-2</c:v>
                </c:pt>
                <c:pt idx="8700">
                  <c:v>3.6519000000000003E-2</c:v>
                </c:pt>
                <c:pt idx="8701">
                  <c:v>3.4083000000000002E-2</c:v>
                </c:pt>
                <c:pt idx="8702">
                  <c:v>2.1675632</c:v>
                </c:pt>
                <c:pt idx="8703">
                  <c:v>1.9869044</c:v>
                </c:pt>
                <c:pt idx="8704">
                  <c:v>1.2282744000000001</c:v>
                </c:pt>
                <c:pt idx="8705">
                  <c:v>1.2643975999999999</c:v>
                </c:pt>
                <c:pt idx="8706">
                  <c:v>0.79475320000000005</c:v>
                </c:pt>
                <c:pt idx="8707">
                  <c:v>0.2348008</c:v>
                </c:pt>
                <c:pt idx="8708">
                  <c:v>9.5272800000000005E-2</c:v>
                </c:pt>
                <c:pt idx="8709">
                  <c:v>3.50088E-2</c:v>
                </c:pt>
                <c:pt idx="8710">
                  <c:v>0.15878800000000001</c:v>
                </c:pt>
                <c:pt idx="8711">
                  <c:v>40.183550400000001</c:v>
                </c:pt>
                <c:pt idx="8712">
                  <c:v>7.2251963999999997</c:v>
                </c:pt>
                <c:pt idx="8713">
                  <c:v>6.8639216000000003</c:v>
                </c:pt>
                <c:pt idx="8714">
                  <c:v>5.6935555999999998</c:v>
                </c:pt>
                <c:pt idx="8715">
                  <c:v>9.9834000000000006E-2</c:v>
                </c:pt>
                <c:pt idx="8716">
                  <c:v>6.1630716000000003</c:v>
                </c:pt>
                <c:pt idx="8717">
                  <c:v>8.5218000000000002E-2</c:v>
                </c:pt>
                <c:pt idx="8718">
                  <c:v>5.3772422000000004</c:v>
                </c:pt>
                <c:pt idx="8719">
                  <c:v>4.6963584000000003</c:v>
                </c:pt>
                <c:pt idx="8720">
                  <c:v>2.9444184</c:v>
                </c:pt>
                <c:pt idx="8721">
                  <c:v>6.5751000000000004E-2</c:v>
                </c:pt>
                <c:pt idx="8722">
                  <c:v>3.7498792000000001</c:v>
                </c:pt>
                <c:pt idx="8723">
                  <c:v>5.7834000000000003E-2</c:v>
                </c:pt>
                <c:pt idx="8724">
                  <c:v>3.7932356</c:v>
                </c:pt>
                <c:pt idx="8725">
                  <c:v>2.3843024000000002</c:v>
                </c:pt>
                <c:pt idx="8726">
                  <c:v>2.6559111999999998</c:v>
                </c:pt>
                <c:pt idx="8727">
                  <c:v>2.8900700000000001</c:v>
                </c:pt>
                <c:pt idx="8728">
                  <c:v>2.3391484</c:v>
                </c:pt>
                <c:pt idx="8729">
                  <c:v>2.3391484</c:v>
                </c:pt>
                <c:pt idx="8730">
                  <c:v>2.2244728</c:v>
                </c:pt>
                <c:pt idx="8731">
                  <c:v>3.6519000000000003E-2</c:v>
                </c:pt>
                <c:pt idx="8732">
                  <c:v>2.3582800000000002</c:v>
                </c:pt>
                <c:pt idx="8733">
                  <c:v>3.4083000000000002E-2</c:v>
                </c:pt>
                <c:pt idx="8734">
                  <c:v>3.4083000000000002E-2</c:v>
                </c:pt>
                <c:pt idx="8735">
                  <c:v>3.1647000000000002E-2</c:v>
                </c:pt>
                <c:pt idx="8736">
                  <c:v>1.9507812</c:v>
                </c:pt>
                <c:pt idx="8737">
                  <c:v>1.6653907999999999</c:v>
                </c:pt>
                <c:pt idx="8738">
                  <c:v>1.6256724</c:v>
                </c:pt>
                <c:pt idx="8739">
                  <c:v>1.2282744000000001</c:v>
                </c:pt>
                <c:pt idx="8740">
                  <c:v>1.7052000000000001E-2</c:v>
                </c:pt>
                <c:pt idx="8741">
                  <c:v>0.287246</c:v>
                </c:pt>
                <c:pt idx="8742">
                  <c:v>5.3571000000000001E-2</c:v>
                </c:pt>
                <c:pt idx="8743">
                  <c:v>0.17571419999999999</c:v>
                </c:pt>
                <c:pt idx="8744">
                  <c:v>0.14290919999999999</c:v>
                </c:pt>
                <c:pt idx="8745">
                  <c:v>0.53106240000000005</c:v>
                </c:pt>
                <c:pt idx="8746">
                  <c:v>0.15878800000000001</c:v>
                </c:pt>
                <c:pt idx="8747">
                  <c:v>105.7130298</c:v>
                </c:pt>
                <c:pt idx="8748">
                  <c:v>0.25179240000000003</c:v>
                </c:pt>
                <c:pt idx="8749">
                  <c:v>6.9506344000000002</c:v>
                </c:pt>
                <c:pt idx="8750">
                  <c:v>0.10957799999999999</c:v>
                </c:pt>
                <c:pt idx="8751">
                  <c:v>6.1414147999999997</c:v>
                </c:pt>
                <c:pt idx="8752">
                  <c:v>5.0070436000000003</c:v>
                </c:pt>
                <c:pt idx="8753">
                  <c:v>8.2781999999999994E-2</c:v>
                </c:pt>
                <c:pt idx="8754">
                  <c:v>5.5207845000000004</c:v>
                </c:pt>
                <c:pt idx="8755">
                  <c:v>8.0346000000000001E-2</c:v>
                </c:pt>
                <c:pt idx="8756">
                  <c:v>4.4575316999999997</c:v>
                </c:pt>
                <c:pt idx="8757">
                  <c:v>7.7931E-2</c:v>
                </c:pt>
                <c:pt idx="8758">
                  <c:v>4.5518656000000002</c:v>
                </c:pt>
                <c:pt idx="8759">
                  <c:v>2.8217484000000002</c:v>
                </c:pt>
                <c:pt idx="8760">
                  <c:v>3.9738516000000002</c:v>
                </c:pt>
                <c:pt idx="8761">
                  <c:v>3.2152216</c:v>
                </c:pt>
                <c:pt idx="8762">
                  <c:v>3.0518968000000002</c:v>
                </c:pt>
                <c:pt idx="8763">
                  <c:v>3.0518968000000002</c:v>
                </c:pt>
                <c:pt idx="8764">
                  <c:v>2.9444184</c:v>
                </c:pt>
                <c:pt idx="8765">
                  <c:v>4.3826999999999998E-2</c:v>
                </c:pt>
                <c:pt idx="8766">
                  <c:v>4.3826999999999998E-2</c:v>
                </c:pt>
                <c:pt idx="8767">
                  <c:v>1.5797851999999999</c:v>
                </c:pt>
                <c:pt idx="8768">
                  <c:v>9.9834000000000006E-2</c:v>
                </c:pt>
                <c:pt idx="8769">
                  <c:v>6.0879000000000003E-2</c:v>
                </c:pt>
                <c:pt idx="8770">
                  <c:v>5.1135E-2</c:v>
                </c:pt>
                <c:pt idx="8771">
                  <c:v>9.5272800000000005E-2</c:v>
                </c:pt>
                <c:pt idx="8772">
                  <c:v>4.7636400000000002E-2</c:v>
                </c:pt>
                <c:pt idx="8773">
                  <c:v>4.7636400000000002E-2</c:v>
                </c:pt>
                <c:pt idx="8774">
                  <c:v>0.12703039999999999</c:v>
                </c:pt>
                <c:pt idx="8775">
                  <c:v>1.8061600000000001E-2</c:v>
                </c:pt>
                <c:pt idx="8776">
                  <c:v>53.981102700000001</c:v>
                </c:pt>
                <c:pt idx="8777">
                  <c:v>5.4188651999999999</c:v>
                </c:pt>
                <c:pt idx="8778">
                  <c:v>6.3314999999999996E-2</c:v>
                </c:pt>
                <c:pt idx="8779">
                  <c:v>4.0894794000000001</c:v>
                </c:pt>
                <c:pt idx="8780">
                  <c:v>3.0432511999999998</c:v>
                </c:pt>
                <c:pt idx="8781">
                  <c:v>3.6739948</c:v>
                </c:pt>
                <c:pt idx="8782">
                  <c:v>3.6125767999999998</c:v>
                </c:pt>
                <c:pt idx="8783">
                  <c:v>2.4655795999999999</c:v>
                </c:pt>
                <c:pt idx="8784">
                  <c:v>2.6928352000000002</c:v>
                </c:pt>
                <c:pt idx="8785">
                  <c:v>3.6519000000000003E-2</c:v>
                </c:pt>
                <c:pt idx="8786">
                  <c:v>1.3005207999999999</c:v>
                </c:pt>
                <c:pt idx="8787">
                  <c:v>0.606904</c:v>
                </c:pt>
                <c:pt idx="8788">
                  <c:v>1.4450563999999999</c:v>
                </c:pt>
                <c:pt idx="8789">
                  <c:v>3.0366600000000001E-2</c:v>
                </c:pt>
                <c:pt idx="8790">
                  <c:v>0.116886</c:v>
                </c:pt>
                <c:pt idx="8791">
                  <c:v>0.11445</c:v>
                </c:pt>
                <c:pt idx="8792">
                  <c:v>0.83224200000000004</c:v>
                </c:pt>
                <c:pt idx="8793">
                  <c:v>9.9834000000000006E-2</c:v>
                </c:pt>
                <c:pt idx="8794">
                  <c:v>5.6007000000000001E-2</c:v>
                </c:pt>
                <c:pt idx="8795">
                  <c:v>6.8186999999999998E-2</c:v>
                </c:pt>
                <c:pt idx="8796">
                  <c:v>1.9905424</c:v>
                </c:pt>
                <c:pt idx="8797">
                  <c:v>1.9580143999999999</c:v>
                </c:pt>
                <c:pt idx="8798">
                  <c:v>8.7653999999999996E-2</c:v>
                </c:pt>
                <c:pt idx="8799">
                  <c:v>5.4102195999999996</c:v>
                </c:pt>
                <c:pt idx="8800">
                  <c:v>3.1488966</c:v>
                </c:pt>
                <c:pt idx="8801">
                  <c:v>2.9444184</c:v>
                </c:pt>
                <c:pt idx="8802">
                  <c:v>3.9016052000000001</c:v>
                </c:pt>
                <c:pt idx="8803">
                  <c:v>2.5763661</c:v>
                </c:pt>
                <c:pt idx="8804">
                  <c:v>2.4946001999999998</c:v>
                </c:pt>
                <c:pt idx="8805">
                  <c:v>3.6519000000000003E-2</c:v>
                </c:pt>
                <c:pt idx="8806">
                  <c:v>1.9869044</c:v>
                </c:pt>
                <c:pt idx="8807">
                  <c:v>1.5797851999999999</c:v>
                </c:pt>
                <c:pt idx="8808">
                  <c:v>3.0366600000000001E-2</c:v>
                </c:pt>
                <c:pt idx="8809">
                  <c:v>5.6007000000000001E-2</c:v>
                </c:pt>
                <c:pt idx="8810">
                  <c:v>2.5350000000000001E-2</c:v>
                </c:pt>
                <c:pt idx="8811">
                  <c:v>4.7636400000000002E-2</c:v>
                </c:pt>
                <c:pt idx="8812">
                  <c:v>9.9834000000000006E-2</c:v>
                </c:pt>
                <c:pt idx="8813">
                  <c:v>3.6519000000000003E-2</c:v>
                </c:pt>
                <c:pt idx="8814">
                  <c:v>3.6519000000000003E-2</c:v>
                </c:pt>
                <c:pt idx="8815">
                  <c:v>3.4083000000000002E-2</c:v>
                </c:pt>
                <c:pt idx="8816">
                  <c:v>2.9211000000000001E-2</c:v>
                </c:pt>
                <c:pt idx="8817">
                  <c:v>9.5272800000000005E-2</c:v>
                </c:pt>
                <c:pt idx="8818">
                  <c:v>0.13148099999999999</c:v>
                </c:pt>
                <c:pt idx="8819">
                  <c:v>0.10957799999999999</c:v>
                </c:pt>
                <c:pt idx="8820">
                  <c:v>6.5026467999999999</c:v>
                </c:pt>
                <c:pt idx="8821">
                  <c:v>6.1414147999999997</c:v>
                </c:pt>
                <c:pt idx="8822">
                  <c:v>7.361046</c:v>
                </c:pt>
                <c:pt idx="8823">
                  <c:v>5.4102195999999996</c:v>
                </c:pt>
                <c:pt idx="8824">
                  <c:v>8.2781999999999994E-2</c:v>
                </c:pt>
                <c:pt idx="8825">
                  <c:v>8.0346000000000001E-2</c:v>
                </c:pt>
                <c:pt idx="8826">
                  <c:v>2.8626524999999998</c:v>
                </c:pt>
                <c:pt idx="8827">
                  <c:v>3.9016052000000001</c:v>
                </c:pt>
                <c:pt idx="8828">
                  <c:v>5.7834000000000003E-2</c:v>
                </c:pt>
                <c:pt idx="8829">
                  <c:v>2.5354619999999999</c:v>
                </c:pt>
                <c:pt idx="8830">
                  <c:v>2.3309837999999998</c:v>
                </c:pt>
                <c:pt idx="8831">
                  <c:v>3.2513448</c:v>
                </c:pt>
                <c:pt idx="8832">
                  <c:v>2.3481792000000001</c:v>
                </c:pt>
                <c:pt idx="8833">
                  <c:v>2.8723244000000001</c:v>
                </c:pt>
                <c:pt idx="8834">
                  <c:v>2.4970376000000001</c:v>
                </c:pt>
                <c:pt idx="8835">
                  <c:v>2.2339245999999999</c:v>
                </c:pt>
                <c:pt idx="8836">
                  <c:v>1.9869044</c:v>
                </c:pt>
                <c:pt idx="8837">
                  <c:v>1.9869044</c:v>
                </c:pt>
                <c:pt idx="8838">
                  <c:v>2.8538999999999998E-2</c:v>
                </c:pt>
                <c:pt idx="8839">
                  <c:v>0.36992039999999998</c:v>
                </c:pt>
                <c:pt idx="8840">
                  <c:v>4.1255399999999998E-2</c:v>
                </c:pt>
                <c:pt idx="8841">
                  <c:v>13.005336399999999</c:v>
                </c:pt>
                <c:pt idx="8842">
                  <c:v>6.8436772000000001</c:v>
                </c:pt>
                <c:pt idx="8843">
                  <c:v>9.4057856999999991</c:v>
                </c:pt>
                <c:pt idx="8844">
                  <c:v>0.10227</c:v>
                </c:pt>
                <c:pt idx="8845">
                  <c:v>4.0076711999999999</c:v>
                </c:pt>
                <c:pt idx="8846">
                  <c:v>4.3351264</c:v>
                </c:pt>
                <c:pt idx="8847">
                  <c:v>3.7623312000000002</c:v>
                </c:pt>
                <c:pt idx="8848">
                  <c:v>4.8236884</c:v>
                </c:pt>
                <c:pt idx="8849">
                  <c:v>7.3058999999999999E-2</c:v>
                </c:pt>
                <c:pt idx="8850">
                  <c:v>6.3314999999999996E-2</c:v>
                </c:pt>
                <c:pt idx="8851">
                  <c:v>6.0879000000000003E-2</c:v>
                </c:pt>
                <c:pt idx="8852">
                  <c:v>3.7462412</c:v>
                </c:pt>
                <c:pt idx="8853">
                  <c:v>3.9016052000000001</c:v>
                </c:pt>
                <c:pt idx="8854">
                  <c:v>5.8443000000000002E-2</c:v>
                </c:pt>
                <c:pt idx="8855">
                  <c:v>5.6007000000000001E-2</c:v>
                </c:pt>
                <c:pt idx="8856">
                  <c:v>2.5005685999999998</c:v>
                </c:pt>
                <c:pt idx="8857">
                  <c:v>2.4946001999999998</c:v>
                </c:pt>
                <c:pt idx="8858">
                  <c:v>4.6262999999999999E-2</c:v>
                </c:pt>
                <c:pt idx="8859">
                  <c:v>1.8004034</c:v>
                </c:pt>
                <c:pt idx="8860">
                  <c:v>2.2244728</c:v>
                </c:pt>
                <c:pt idx="8861">
                  <c:v>3.6519000000000003E-2</c:v>
                </c:pt>
                <c:pt idx="8862">
                  <c:v>3.6519000000000003E-2</c:v>
                </c:pt>
                <c:pt idx="8863">
                  <c:v>1.9724808</c:v>
                </c:pt>
                <c:pt idx="8864">
                  <c:v>2.9211000000000001E-2</c:v>
                </c:pt>
                <c:pt idx="8865">
                  <c:v>2.6775E-2</c:v>
                </c:pt>
                <c:pt idx="8866">
                  <c:v>1.2824591999999999</c:v>
                </c:pt>
                <c:pt idx="8867">
                  <c:v>3.0719999999999997E-5</c:v>
                </c:pt>
                <c:pt idx="8868">
                  <c:v>3.9514999999999998E-4</c:v>
                </c:pt>
                <c:pt idx="8869">
                  <c:v>6.2500000000000001E-4</c:v>
                </c:pt>
                <c:pt idx="8870">
                  <c:v>6.5859999999999996E-4</c:v>
                </c:pt>
                <c:pt idx="8871">
                  <c:v>1.575E-3</c:v>
                </c:pt>
                <c:pt idx="8872">
                  <c:v>1.8440500000000001E-3</c:v>
                </c:pt>
                <c:pt idx="8873">
                  <c:v>3.4375E-3</c:v>
                </c:pt>
                <c:pt idx="8874">
                  <c:v>3.8149E-3</c:v>
                </c:pt>
                <c:pt idx="8875">
                  <c:v>7.7279999999999996E-3</c:v>
                </c:pt>
                <c:pt idx="8876">
                  <c:v>1.08167E-2</c:v>
                </c:pt>
                <c:pt idx="8877">
                  <c:v>2.7199399999999999E-2</c:v>
                </c:pt>
                <c:pt idx="8878">
                  <c:v>0.04</c:v>
                </c:pt>
                <c:pt idx="8879">
                  <c:v>5.2194999999999998E-2</c:v>
                </c:pt>
                <c:pt idx="8880">
                  <c:v>9.5108999999999999E-2</c:v>
                </c:pt>
                <c:pt idx="8881">
                  <c:v>0.14162520000000001</c:v>
                </c:pt>
                <c:pt idx="8882">
                  <c:v>0.19023899999999999</c:v>
                </c:pt>
                <c:pt idx="8883">
                  <c:v>0.27383439999999998</c:v>
                </c:pt>
                <c:pt idx="8884">
                  <c:v>0.75</c:v>
                </c:pt>
                <c:pt idx="8885">
                  <c:v>0.77095639999999999</c:v>
                </c:pt>
                <c:pt idx="8886">
                  <c:v>1.4917940000000001</c:v>
                </c:pt>
                <c:pt idx="8887">
                  <c:v>2.4820500000000001</c:v>
                </c:pt>
                <c:pt idx="8888">
                  <c:v>7.0285945999999999</c:v>
                </c:pt>
                <c:pt idx="8889">
                  <c:v>14.34375</c:v>
                </c:pt>
                <c:pt idx="8890">
                  <c:v>2.1169736000000001</c:v>
                </c:pt>
                <c:pt idx="8891">
                  <c:v>0.121401</c:v>
                </c:pt>
                <c:pt idx="8892">
                  <c:v>0.14377770000000001</c:v>
                </c:pt>
                <c:pt idx="8893">
                  <c:v>3.1757599999999997E-2</c:v>
                </c:pt>
                <c:pt idx="8894">
                  <c:v>6.3515199999999994E-2</c:v>
                </c:pt>
                <c:pt idx="8895">
                  <c:v>61.177078799999997</c:v>
                </c:pt>
                <c:pt idx="8896">
                  <c:v>47.397190799999997</c:v>
                </c:pt>
                <c:pt idx="8897">
                  <c:v>7.5864284</c:v>
                </c:pt>
                <c:pt idx="8898">
                  <c:v>0.10957799999999999</c:v>
                </c:pt>
                <c:pt idx="8899">
                  <c:v>4.6602351999999998</c:v>
                </c:pt>
                <c:pt idx="8900">
                  <c:v>5.5551617999999996</c:v>
                </c:pt>
                <c:pt idx="8901">
                  <c:v>4.5807555999999998</c:v>
                </c:pt>
                <c:pt idx="8902">
                  <c:v>3.2307047999999998</c:v>
                </c:pt>
                <c:pt idx="8903">
                  <c:v>5.9297408999999996</c:v>
                </c:pt>
                <c:pt idx="8904">
                  <c:v>4.3712495999999996</c:v>
                </c:pt>
                <c:pt idx="8905">
                  <c:v>2.6990360999999998</c:v>
                </c:pt>
                <c:pt idx="8906">
                  <c:v>3.4468163999999999</c:v>
                </c:pt>
                <c:pt idx="8907">
                  <c:v>3.6415096</c:v>
                </c:pt>
                <c:pt idx="8908">
                  <c:v>5.3571000000000001E-2</c:v>
                </c:pt>
                <c:pt idx="8909">
                  <c:v>3.4319608000000001</c:v>
                </c:pt>
                <c:pt idx="8910">
                  <c:v>2.2492179000000001</c:v>
                </c:pt>
                <c:pt idx="8911">
                  <c:v>2.7311108000000002</c:v>
                </c:pt>
                <c:pt idx="8912">
                  <c:v>0.36906440000000001</c:v>
                </c:pt>
                <c:pt idx="8913">
                  <c:v>2.2759328000000001</c:v>
                </c:pt>
                <c:pt idx="8914">
                  <c:v>1.782834</c:v>
                </c:pt>
                <c:pt idx="8915">
                  <c:v>1.5797851999999999</c:v>
                </c:pt>
                <c:pt idx="8916">
                  <c:v>1.5931443999999999</c:v>
                </c:pt>
                <c:pt idx="8917">
                  <c:v>0.3590236</c:v>
                </c:pt>
                <c:pt idx="8918">
                  <c:v>1.0516380000000001E-2</c:v>
                </c:pt>
                <c:pt idx="8919">
                  <c:v>1.9487999999999998E-2</c:v>
                </c:pt>
                <c:pt idx="8920">
                  <c:v>2.3818200000000001E-2</c:v>
                </c:pt>
                <c:pt idx="8921">
                  <c:v>0.19054560000000001</c:v>
                </c:pt>
                <c:pt idx="8922">
                  <c:v>283.10573599999998</c:v>
                </c:pt>
                <c:pt idx="8923">
                  <c:v>283.10573599999998</c:v>
                </c:pt>
                <c:pt idx="8924">
                  <c:v>5.6025926999999998</c:v>
                </c:pt>
                <c:pt idx="8925">
                  <c:v>0.116886</c:v>
                </c:pt>
                <c:pt idx="8926">
                  <c:v>5.3981145000000001</c:v>
                </c:pt>
                <c:pt idx="8927">
                  <c:v>6.1414147999999997</c:v>
                </c:pt>
                <c:pt idx="8928">
                  <c:v>5.4911544000000001</c:v>
                </c:pt>
                <c:pt idx="8929">
                  <c:v>4.1712876000000003</c:v>
                </c:pt>
                <c:pt idx="8930">
                  <c:v>3.7932356</c:v>
                </c:pt>
                <c:pt idx="8931">
                  <c:v>3.0316952000000001</c:v>
                </c:pt>
                <c:pt idx="8932">
                  <c:v>5.8443000000000002E-2</c:v>
                </c:pt>
                <c:pt idx="8933">
                  <c:v>5.8443000000000002E-2</c:v>
                </c:pt>
                <c:pt idx="8934">
                  <c:v>3.8440970999999999</c:v>
                </c:pt>
                <c:pt idx="8935">
                  <c:v>2.5354619999999999</c:v>
                </c:pt>
                <c:pt idx="8936">
                  <c:v>2.7817004000000001</c:v>
                </c:pt>
                <c:pt idx="8937">
                  <c:v>2.8723244000000001</c:v>
                </c:pt>
                <c:pt idx="8938">
                  <c:v>2.1675632</c:v>
                </c:pt>
                <c:pt idx="8939">
                  <c:v>1.9507812</c:v>
                </c:pt>
                <c:pt idx="8940">
                  <c:v>1.6617956</c:v>
                </c:pt>
                <c:pt idx="8941">
                  <c:v>2.5763661</c:v>
                </c:pt>
                <c:pt idx="8942">
                  <c:v>7.9394000000000006E-2</c:v>
                </c:pt>
                <c:pt idx="8943">
                  <c:v>9.5272800000000005E-2</c:v>
                </c:pt>
                <c:pt idx="8944">
                  <c:v>9.5272800000000005E-2</c:v>
                </c:pt>
                <c:pt idx="8945">
                  <c:v>0.26009559999999998</c:v>
                </c:pt>
                <c:pt idx="8946">
                  <c:v>1.5878799999999998E-2</c:v>
                </c:pt>
                <c:pt idx="8947">
                  <c:v>1.41E-2</c:v>
                </c:pt>
                <c:pt idx="8948">
                  <c:v>1.4466400000000001E-2</c:v>
                </c:pt>
                <c:pt idx="8949">
                  <c:v>47.397190799999997</c:v>
                </c:pt>
                <c:pt idx="8950">
                  <c:v>9.0314847999999994</c:v>
                </c:pt>
                <c:pt idx="8951">
                  <c:v>5.8479749999999999</c:v>
                </c:pt>
                <c:pt idx="8952">
                  <c:v>5.4102195999999996</c:v>
                </c:pt>
                <c:pt idx="8953">
                  <c:v>4.3893111999999999</c:v>
                </c:pt>
                <c:pt idx="8954">
                  <c:v>7.0623000000000005E-2</c:v>
                </c:pt>
                <c:pt idx="8955">
                  <c:v>7.0623000000000005E-2</c:v>
                </c:pt>
                <c:pt idx="8956">
                  <c:v>3.5387040000000001</c:v>
                </c:pt>
                <c:pt idx="8957">
                  <c:v>3.5387040000000001</c:v>
                </c:pt>
                <c:pt idx="8958">
                  <c:v>0.27556779999999997</c:v>
                </c:pt>
                <c:pt idx="8959">
                  <c:v>4.1303834999999998</c:v>
                </c:pt>
                <c:pt idx="8960">
                  <c:v>2.6990360999999998</c:v>
                </c:pt>
                <c:pt idx="8961">
                  <c:v>3.0230068000000001</c:v>
                </c:pt>
                <c:pt idx="8962">
                  <c:v>5.6007000000000001E-2</c:v>
                </c:pt>
                <c:pt idx="8963">
                  <c:v>2.6487636000000001</c:v>
                </c:pt>
                <c:pt idx="8964">
                  <c:v>2.9131819999999999</c:v>
                </c:pt>
                <c:pt idx="8965">
                  <c:v>2.4534560000000001</c:v>
                </c:pt>
                <c:pt idx="8966">
                  <c:v>2.0317159999999999</c:v>
                </c:pt>
                <c:pt idx="8967">
                  <c:v>1.0193462</c:v>
                </c:pt>
                <c:pt idx="8968">
                  <c:v>1.6256724</c:v>
                </c:pt>
                <c:pt idx="8969">
                  <c:v>1.4361847999999999</c:v>
                </c:pt>
                <c:pt idx="8970">
                  <c:v>7.9394000000000006E-2</c:v>
                </c:pt>
                <c:pt idx="8971">
                  <c:v>5.1135E-2</c:v>
                </c:pt>
                <c:pt idx="8972">
                  <c:v>1.3417800000000001E-2</c:v>
                </c:pt>
                <c:pt idx="8973">
                  <c:v>1.9905424</c:v>
                </c:pt>
                <c:pt idx="8974">
                  <c:v>4.7636400000000002E-2</c:v>
                </c:pt>
                <c:pt idx="8975">
                  <c:v>0.116886</c:v>
                </c:pt>
                <c:pt idx="8976">
                  <c:v>5.5995239999999997</c:v>
                </c:pt>
                <c:pt idx="8977">
                  <c:v>5.6717703999999998</c:v>
                </c:pt>
                <c:pt idx="8978">
                  <c:v>5.4102195999999996</c:v>
                </c:pt>
                <c:pt idx="8979">
                  <c:v>4.9312019999999999</c:v>
                </c:pt>
                <c:pt idx="8980">
                  <c:v>6.8186999999999998E-2</c:v>
                </c:pt>
                <c:pt idx="8981">
                  <c:v>3.7932356</c:v>
                </c:pt>
                <c:pt idx="8982">
                  <c:v>2.965398</c:v>
                </c:pt>
                <c:pt idx="8983">
                  <c:v>2.5354619999999999</c:v>
                </c:pt>
                <c:pt idx="8984">
                  <c:v>2.2492179000000001</c:v>
                </c:pt>
                <c:pt idx="8985">
                  <c:v>2.9131819999999999</c:v>
                </c:pt>
                <c:pt idx="8986">
                  <c:v>2.6928352000000002</c:v>
                </c:pt>
                <c:pt idx="8987">
                  <c:v>2.5432616000000001</c:v>
                </c:pt>
                <c:pt idx="8988">
                  <c:v>3.6519000000000003E-2</c:v>
                </c:pt>
                <c:pt idx="8989">
                  <c:v>3.6519000000000003E-2</c:v>
                </c:pt>
                <c:pt idx="8990">
                  <c:v>1.6256724</c:v>
                </c:pt>
                <c:pt idx="8991">
                  <c:v>3.9697000000000003E-2</c:v>
                </c:pt>
                <c:pt idx="8992">
                  <c:v>3.6519000000000003E-2</c:v>
                </c:pt>
                <c:pt idx="8993">
                  <c:v>9.9834000000000006E-2</c:v>
                </c:pt>
                <c:pt idx="8994">
                  <c:v>8.5218000000000002E-2</c:v>
                </c:pt>
                <c:pt idx="8995">
                  <c:v>5.6007000000000001E-2</c:v>
                </c:pt>
                <c:pt idx="8996">
                  <c:v>5.6007000000000001E-2</c:v>
                </c:pt>
                <c:pt idx="8997">
                  <c:v>3.1757599999999997E-2</c:v>
                </c:pt>
                <c:pt idx="8998">
                  <c:v>3.1757599999999997E-2</c:v>
                </c:pt>
                <c:pt idx="8999">
                  <c:v>5.7252627</c:v>
                </c:pt>
                <c:pt idx="9000">
                  <c:v>6.7916752000000002</c:v>
                </c:pt>
                <c:pt idx="9001">
                  <c:v>0.10957799999999999</c:v>
                </c:pt>
                <c:pt idx="9002">
                  <c:v>5.0300621999999997</c:v>
                </c:pt>
                <c:pt idx="9003">
                  <c:v>3.4382738000000002</c:v>
                </c:pt>
                <c:pt idx="9004">
                  <c:v>4.1725291999999996</c:v>
                </c:pt>
                <c:pt idx="9005">
                  <c:v>3.8835435999999999</c:v>
                </c:pt>
                <c:pt idx="9006">
                  <c:v>5.8443000000000002E-2</c:v>
                </c:pt>
                <c:pt idx="9007">
                  <c:v>5.6007000000000001E-2</c:v>
                </c:pt>
                <c:pt idx="9008">
                  <c:v>3.4680840000000002</c:v>
                </c:pt>
                <c:pt idx="9009">
                  <c:v>2.412792</c:v>
                </c:pt>
                <c:pt idx="9010">
                  <c:v>2.6415304000000002</c:v>
                </c:pt>
                <c:pt idx="9011">
                  <c:v>2.2083138</c:v>
                </c:pt>
                <c:pt idx="9012">
                  <c:v>2.9131819999999999</c:v>
                </c:pt>
                <c:pt idx="9013">
                  <c:v>3.4083000000000002E-2</c:v>
                </c:pt>
                <c:pt idx="9014">
                  <c:v>2.1733411999999999</c:v>
                </c:pt>
                <c:pt idx="9015">
                  <c:v>2.2658320000000001</c:v>
                </c:pt>
                <c:pt idx="9016">
                  <c:v>2.0953168</c:v>
                </c:pt>
                <c:pt idx="9017">
                  <c:v>1.7052000000000001E-2</c:v>
                </c:pt>
                <c:pt idx="9018">
                  <c:v>0.7225068</c:v>
                </c:pt>
                <c:pt idx="9019">
                  <c:v>1.5776040000000002E-2</c:v>
                </c:pt>
                <c:pt idx="9020">
                  <c:v>1.5461928</c:v>
                </c:pt>
                <c:pt idx="9021">
                  <c:v>1.3908288</c:v>
                </c:pt>
                <c:pt idx="9022">
                  <c:v>4.7636400000000002E-2</c:v>
                </c:pt>
                <c:pt idx="9023">
                  <c:v>4.7636400000000002E-2</c:v>
                </c:pt>
                <c:pt idx="9024">
                  <c:v>6.2568891000000004</c:v>
                </c:pt>
                <c:pt idx="9025">
                  <c:v>7.5835607999999999</c:v>
                </c:pt>
                <c:pt idx="9026">
                  <c:v>9.4962000000000005E-2</c:v>
                </c:pt>
                <c:pt idx="9027">
                  <c:v>8.0346000000000001E-2</c:v>
                </c:pt>
                <c:pt idx="9028">
                  <c:v>4.6241120000000002</c:v>
                </c:pt>
                <c:pt idx="9029">
                  <c:v>2.6990360999999998</c:v>
                </c:pt>
                <c:pt idx="9030">
                  <c:v>3.0006865999999999</c:v>
                </c:pt>
                <c:pt idx="9031">
                  <c:v>3.0006865999999999</c:v>
                </c:pt>
                <c:pt idx="9032">
                  <c:v>4.2990031999999996</c:v>
                </c:pt>
                <c:pt idx="9033">
                  <c:v>3.4680840000000002</c:v>
                </c:pt>
                <c:pt idx="9034">
                  <c:v>2.6990360999999998</c:v>
                </c:pt>
                <c:pt idx="9035">
                  <c:v>5.6007000000000001E-2</c:v>
                </c:pt>
                <c:pt idx="9036">
                  <c:v>5.6007000000000001E-2</c:v>
                </c:pt>
                <c:pt idx="9037">
                  <c:v>3.6125767999999998</c:v>
                </c:pt>
                <c:pt idx="9038">
                  <c:v>3.8440970999999999</c:v>
                </c:pt>
                <c:pt idx="9039">
                  <c:v>3.4861456</c:v>
                </c:pt>
                <c:pt idx="9040">
                  <c:v>2.6443979999999998</c:v>
                </c:pt>
                <c:pt idx="9041">
                  <c:v>3.2307047999999998</c:v>
                </c:pt>
                <c:pt idx="9042">
                  <c:v>4.3826999999999998E-2</c:v>
                </c:pt>
                <c:pt idx="9043">
                  <c:v>4.2609000000000001E-2</c:v>
                </c:pt>
                <c:pt idx="9044">
                  <c:v>4.1390999999999997E-2</c:v>
                </c:pt>
                <c:pt idx="9045">
                  <c:v>4.1390999999999997E-2</c:v>
                </c:pt>
                <c:pt idx="9046">
                  <c:v>2.5287951999999998</c:v>
                </c:pt>
                <c:pt idx="9047">
                  <c:v>3.8954999999999997E-2</c:v>
                </c:pt>
                <c:pt idx="9048">
                  <c:v>3.6519000000000003E-2</c:v>
                </c:pt>
                <c:pt idx="9049">
                  <c:v>2.0936187999999998</c:v>
                </c:pt>
                <c:pt idx="9050">
                  <c:v>3.6519000000000003E-2</c:v>
                </c:pt>
                <c:pt idx="9051">
                  <c:v>1.8385381999999999</c:v>
                </c:pt>
                <c:pt idx="9052">
                  <c:v>1.8385381999999999</c:v>
                </c:pt>
                <c:pt idx="9053">
                  <c:v>1.9627648</c:v>
                </c:pt>
                <c:pt idx="9054">
                  <c:v>1.5948792000000001</c:v>
                </c:pt>
                <c:pt idx="9055">
                  <c:v>2.1503999999999999E-2</c:v>
                </c:pt>
                <c:pt idx="9056">
                  <c:v>1.2499739999999999</c:v>
                </c:pt>
                <c:pt idx="9057">
                  <c:v>1.2463360000000001</c:v>
                </c:pt>
                <c:pt idx="9058">
                  <c:v>0.36992039999999998</c:v>
                </c:pt>
                <c:pt idx="9059">
                  <c:v>0.36127480000000001</c:v>
                </c:pt>
                <c:pt idx="9060">
                  <c:v>1.7918647999999999</c:v>
                </c:pt>
                <c:pt idx="9061">
                  <c:v>0.86704239999999999</c:v>
                </c:pt>
                <c:pt idx="9062">
                  <c:v>0.25406079999999998</c:v>
                </c:pt>
                <c:pt idx="9063">
                  <c:v>0.12778829999999999</c:v>
                </c:pt>
                <c:pt idx="9064">
                  <c:v>0.14377770000000001</c:v>
                </c:pt>
                <c:pt idx="9065">
                  <c:v>4.7636400000000002E-2</c:v>
                </c:pt>
                <c:pt idx="9066">
                  <c:v>0.16558500000000001</c:v>
                </c:pt>
                <c:pt idx="9067">
                  <c:v>5.5353881999999999</c:v>
                </c:pt>
                <c:pt idx="9068">
                  <c:v>5.7801400000000003</c:v>
                </c:pt>
                <c:pt idx="9069">
                  <c:v>5.0215100000000001</c:v>
                </c:pt>
                <c:pt idx="9070">
                  <c:v>5.5551617999999996</c:v>
                </c:pt>
                <c:pt idx="9071">
                  <c:v>4.0460979999999998</c:v>
                </c:pt>
                <c:pt idx="9072">
                  <c:v>3.4138991999999999</c:v>
                </c:pt>
                <c:pt idx="9073">
                  <c:v>3.5189303999999999</c:v>
                </c:pt>
                <c:pt idx="9074">
                  <c:v>2.7399401999999999</c:v>
                </c:pt>
                <c:pt idx="9075">
                  <c:v>3.9377284000000001</c:v>
                </c:pt>
                <c:pt idx="9076">
                  <c:v>3.9016052000000001</c:v>
                </c:pt>
                <c:pt idx="9077">
                  <c:v>2.5763661</c:v>
                </c:pt>
                <c:pt idx="9078">
                  <c:v>2.4946001999999998</c:v>
                </c:pt>
                <c:pt idx="9079">
                  <c:v>3.2313931999999999</c:v>
                </c:pt>
                <c:pt idx="9080">
                  <c:v>2.9594488000000001</c:v>
                </c:pt>
                <c:pt idx="9081">
                  <c:v>2.6010844</c:v>
                </c:pt>
                <c:pt idx="9082">
                  <c:v>1.6798572000000001</c:v>
                </c:pt>
                <c:pt idx="9083">
                  <c:v>2.13144</c:v>
                </c:pt>
                <c:pt idx="9084">
                  <c:v>1.8583118000000001</c:v>
                </c:pt>
                <c:pt idx="9085">
                  <c:v>1.3727672</c:v>
                </c:pt>
                <c:pt idx="9086">
                  <c:v>1.2643975999999999</c:v>
                </c:pt>
                <c:pt idx="9087">
                  <c:v>1.4361847999999999</c:v>
                </c:pt>
                <c:pt idx="9088">
                  <c:v>0.93928880000000003</c:v>
                </c:pt>
                <c:pt idx="9089">
                  <c:v>0.4089564</c:v>
                </c:pt>
                <c:pt idx="9090">
                  <c:v>0.3590236</c:v>
                </c:pt>
                <c:pt idx="9091">
                  <c:v>0.16071299999999999</c:v>
                </c:pt>
                <c:pt idx="9092">
                  <c:v>9.9834000000000006E-2</c:v>
                </c:pt>
                <c:pt idx="9093">
                  <c:v>6.0879000000000003E-2</c:v>
                </c:pt>
                <c:pt idx="9094">
                  <c:v>5.1135E-2</c:v>
                </c:pt>
                <c:pt idx="9095">
                  <c:v>0.16615440000000001</c:v>
                </c:pt>
                <c:pt idx="9096">
                  <c:v>2.1879999999999998E-3</c:v>
                </c:pt>
                <c:pt idx="9097">
                  <c:v>8.0921959999999995</c:v>
                </c:pt>
                <c:pt idx="9098">
                  <c:v>8.2728120000000001</c:v>
                </c:pt>
                <c:pt idx="9099">
                  <c:v>0.11445</c:v>
                </c:pt>
                <c:pt idx="9100">
                  <c:v>4.9482540000000004</c:v>
                </c:pt>
                <c:pt idx="9101">
                  <c:v>4.8408512000000004</c:v>
                </c:pt>
                <c:pt idx="9102">
                  <c:v>0.67219680000000004</c:v>
                </c:pt>
                <c:pt idx="9103">
                  <c:v>6.8186999999999998E-2</c:v>
                </c:pt>
                <c:pt idx="9104">
                  <c:v>2.8626524999999998</c:v>
                </c:pt>
                <c:pt idx="9105">
                  <c:v>5.6007000000000001E-2</c:v>
                </c:pt>
                <c:pt idx="9106">
                  <c:v>2.5005685999999998</c:v>
                </c:pt>
                <c:pt idx="9107">
                  <c:v>2.5005685999999998</c:v>
                </c:pt>
                <c:pt idx="9108">
                  <c:v>3.2513448</c:v>
                </c:pt>
                <c:pt idx="9109">
                  <c:v>3.6519000000000003E-2</c:v>
                </c:pt>
                <c:pt idx="9110">
                  <c:v>1.6256724</c:v>
                </c:pt>
                <c:pt idx="9111">
                  <c:v>0.16614960000000001</c:v>
                </c:pt>
                <c:pt idx="9112">
                  <c:v>0.1610992</c:v>
                </c:pt>
                <c:pt idx="9113">
                  <c:v>1.2643975999999999</c:v>
                </c:pt>
                <c:pt idx="9114">
                  <c:v>1.1668563999999999</c:v>
                </c:pt>
                <c:pt idx="9115">
                  <c:v>8.3077200000000004E-2</c:v>
                </c:pt>
                <c:pt idx="9116">
                  <c:v>6.3515199999999994E-2</c:v>
                </c:pt>
                <c:pt idx="9117">
                  <c:v>3.1757599999999997E-2</c:v>
                </c:pt>
                <c:pt idx="9118">
                  <c:v>1.8061600000000001E-2</c:v>
                </c:pt>
                <c:pt idx="9119">
                  <c:v>23.843109599999998</c:v>
                </c:pt>
                <c:pt idx="9120">
                  <c:v>1.0563018</c:v>
                </c:pt>
                <c:pt idx="9121">
                  <c:v>0.116886</c:v>
                </c:pt>
                <c:pt idx="9122">
                  <c:v>0.11445</c:v>
                </c:pt>
                <c:pt idx="9123">
                  <c:v>5.7801400000000003</c:v>
                </c:pt>
                <c:pt idx="9124">
                  <c:v>5.4102195999999996</c:v>
                </c:pt>
                <c:pt idx="9125">
                  <c:v>5.4102195999999996</c:v>
                </c:pt>
                <c:pt idx="9126">
                  <c:v>4.2664752000000004</c:v>
                </c:pt>
                <c:pt idx="9127">
                  <c:v>6.8186999999999998E-2</c:v>
                </c:pt>
                <c:pt idx="9128">
                  <c:v>5.6007000000000001E-2</c:v>
                </c:pt>
                <c:pt idx="9129">
                  <c:v>3.8440970999999999</c:v>
                </c:pt>
                <c:pt idx="9130">
                  <c:v>5.6007000000000001E-2</c:v>
                </c:pt>
                <c:pt idx="9131">
                  <c:v>2.412792</c:v>
                </c:pt>
                <c:pt idx="9132">
                  <c:v>2.8723244000000001</c:v>
                </c:pt>
                <c:pt idx="9133">
                  <c:v>4.6262999999999999E-2</c:v>
                </c:pt>
                <c:pt idx="9134">
                  <c:v>2.9131819999999999</c:v>
                </c:pt>
                <c:pt idx="9135">
                  <c:v>3.8954999999999997E-2</c:v>
                </c:pt>
                <c:pt idx="9136">
                  <c:v>2.6990360999999998</c:v>
                </c:pt>
                <c:pt idx="9137">
                  <c:v>3.6519000000000003E-2</c:v>
                </c:pt>
                <c:pt idx="9138">
                  <c:v>2.3481792000000001</c:v>
                </c:pt>
                <c:pt idx="9139">
                  <c:v>1.8857680000000001</c:v>
                </c:pt>
                <c:pt idx="9140">
                  <c:v>2.9211000000000001E-2</c:v>
                </c:pt>
                <c:pt idx="9141">
                  <c:v>2.436E-2</c:v>
                </c:pt>
                <c:pt idx="9142">
                  <c:v>0.51839360000000001</c:v>
                </c:pt>
                <c:pt idx="9143">
                  <c:v>1.7052000000000001E-2</c:v>
                </c:pt>
                <c:pt idx="9144">
                  <c:v>7.9394000000000006E-2</c:v>
                </c:pt>
                <c:pt idx="9145">
                  <c:v>1.0331920000000001</c:v>
                </c:pt>
                <c:pt idx="9146">
                  <c:v>5.6007000000000001E-2</c:v>
                </c:pt>
                <c:pt idx="9147">
                  <c:v>4.1390999999999997E-2</c:v>
                </c:pt>
                <c:pt idx="9148">
                  <c:v>1.8641112</c:v>
                </c:pt>
                <c:pt idx="9149">
                  <c:v>1.5173028</c:v>
                </c:pt>
                <c:pt idx="9150">
                  <c:v>1.5173028</c:v>
                </c:pt>
                <c:pt idx="9151">
                  <c:v>7.9115799999999998</c:v>
                </c:pt>
                <c:pt idx="9152">
                  <c:v>6.5622672</c:v>
                </c:pt>
                <c:pt idx="9153">
                  <c:v>4.1725291999999996</c:v>
                </c:pt>
                <c:pt idx="9154">
                  <c:v>2.8217484000000002</c:v>
                </c:pt>
                <c:pt idx="9155">
                  <c:v>3.8842712000000001</c:v>
                </c:pt>
                <c:pt idx="9156">
                  <c:v>3.1257054000000002</c:v>
                </c:pt>
                <c:pt idx="9157">
                  <c:v>3.1257054000000002</c:v>
                </c:pt>
                <c:pt idx="9158">
                  <c:v>3.6125767999999998</c:v>
                </c:pt>
                <c:pt idx="9159">
                  <c:v>3.6035460000000001</c:v>
                </c:pt>
                <c:pt idx="9160">
                  <c:v>2.412792</c:v>
                </c:pt>
                <c:pt idx="9161">
                  <c:v>2.4655795999999999</c:v>
                </c:pt>
                <c:pt idx="9162">
                  <c:v>2.3897379999999999</c:v>
                </c:pt>
                <c:pt idx="9163">
                  <c:v>2.2339245999999999</c:v>
                </c:pt>
                <c:pt idx="9164">
                  <c:v>2.0953168</c:v>
                </c:pt>
                <c:pt idx="9165">
                  <c:v>1.6256724</c:v>
                </c:pt>
                <c:pt idx="9166">
                  <c:v>1.4361847999999999</c:v>
                </c:pt>
                <c:pt idx="9167">
                  <c:v>5.5575800000000002E-2</c:v>
                </c:pt>
                <c:pt idx="9168">
                  <c:v>5.5575800000000002E-2</c:v>
                </c:pt>
                <c:pt idx="9169">
                  <c:v>0.7770087</c:v>
                </c:pt>
                <c:pt idx="9170">
                  <c:v>1.0516380000000001E-2</c:v>
                </c:pt>
                <c:pt idx="9171">
                  <c:v>0.57616619999999996</c:v>
                </c:pt>
                <c:pt idx="9172">
                  <c:v>6.3314999999999996E-2</c:v>
                </c:pt>
                <c:pt idx="9173">
                  <c:v>6.3314999999999996E-2</c:v>
                </c:pt>
                <c:pt idx="9174">
                  <c:v>3.6519000000000003E-2</c:v>
                </c:pt>
                <c:pt idx="9175">
                  <c:v>0.116886</c:v>
                </c:pt>
                <c:pt idx="9176">
                  <c:v>0.10227</c:v>
                </c:pt>
                <c:pt idx="9177">
                  <c:v>9.9834000000000006E-2</c:v>
                </c:pt>
                <c:pt idx="9178">
                  <c:v>6.3314999999999996E-2</c:v>
                </c:pt>
                <c:pt idx="9179">
                  <c:v>5.6007000000000001E-2</c:v>
                </c:pt>
                <c:pt idx="9180">
                  <c:v>5.3571000000000001E-2</c:v>
                </c:pt>
                <c:pt idx="9181">
                  <c:v>2.5071384000000001</c:v>
                </c:pt>
                <c:pt idx="9182">
                  <c:v>2.3818200000000001E-2</c:v>
                </c:pt>
                <c:pt idx="9183">
                  <c:v>1.8749999999999999E-3</c:v>
                </c:pt>
                <c:pt idx="9184">
                  <c:v>6.3515199999999994E-2</c:v>
                </c:pt>
                <c:pt idx="9185">
                  <c:v>11.1086972</c:v>
                </c:pt>
                <c:pt idx="9186">
                  <c:v>0.16071299999999999</c:v>
                </c:pt>
                <c:pt idx="9187">
                  <c:v>0.13148099999999999</c:v>
                </c:pt>
                <c:pt idx="9188">
                  <c:v>7.2251963999999997</c:v>
                </c:pt>
                <c:pt idx="9189">
                  <c:v>9.4962000000000005E-2</c:v>
                </c:pt>
                <c:pt idx="9190">
                  <c:v>7.0623000000000005E-2</c:v>
                </c:pt>
                <c:pt idx="9191">
                  <c:v>3.1468832999999998</c:v>
                </c:pt>
                <c:pt idx="9192">
                  <c:v>4.7035916000000002</c:v>
                </c:pt>
                <c:pt idx="9193">
                  <c:v>6.8186999999999998E-2</c:v>
                </c:pt>
                <c:pt idx="9194">
                  <c:v>6.5751000000000004E-2</c:v>
                </c:pt>
                <c:pt idx="9195">
                  <c:v>0.52814220000000001</c:v>
                </c:pt>
                <c:pt idx="9196">
                  <c:v>6.3314999999999996E-2</c:v>
                </c:pt>
                <c:pt idx="9197">
                  <c:v>2.7837985999999999</c:v>
                </c:pt>
                <c:pt idx="9198">
                  <c:v>2.6990360999999998</c:v>
                </c:pt>
                <c:pt idx="9199">
                  <c:v>3.6396188999999999</c:v>
                </c:pt>
                <c:pt idx="9200">
                  <c:v>2.412792</c:v>
                </c:pt>
                <c:pt idx="9201">
                  <c:v>3.3235912000000001</c:v>
                </c:pt>
                <c:pt idx="9202">
                  <c:v>3.4138991999999999</c:v>
                </c:pt>
                <c:pt idx="9203">
                  <c:v>3.2513448</c:v>
                </c:pt>
                <c:pt idx="9204">
                  <c:v>2.8723244000000001</c:v>
                </c:pt>
                <c:pt idx="9205">
                  <c:v>2.4746104</c:v>
                </c:pt>
                <c:pt idx="9206">
                  <c:v>2.3481792000000001</c:v>
                </c:pt>
                <c:pt idx="9207">
                  <c:v>1.0193462</c:v>
                </c:pt>
                <c:pt idx="9208">
                  <c:v>1.6184392000000001</c:v>
                </c:pt>
                <c:pt idx="9209">
                  <c:v>1.1560280000000001</c:v>
                </c:pt>
                <c:pt idx="9210">
                  <c:v>0.75863000000000003</c:v>
                </c:pt>
                <c:pt idx="9211">
                  <c:v>0.46964440000000002</c:v>
                </c:pt>
                <c:pt idx="9212">
                  <c:v>2.7022208000000001</c:v>
                </c:pt>
                <c:pt idx="9213">
                  <c:v>0.21673919999999999</c:v>
                </c:pt>
                <c:pt idx="9214">
                  <c:v>2.3818200000000001E-2</c:v>
                </c:pt>
                <c:pt idx="9215">
                  <c:v>23.9876024</c:v>
                </c:pt>
                <c:pt idx="9216">
                  <c:v>0.18263699999999999</c:v>
                </c:pt>
                <c:pt idx="9217">
                  <c:v>7.5864284</c:v>
                </c:pt>
                <c:pt idx="9218">
                  <c:v>6.8436772000000001</c:v>
                </c:pt>
                <c:pt idx="9219">
                  <c:v>0.10227</c:v>
                </c:pt>
                <c:pt idx="9220">
                  <c:v>4.9095024</c:v>
                </c:pt>
                <c:pt idx="9221">
                  <c:v>8.5218000000000002E-2</c:v>
                </c:pt>
                <c:pt idx="9222">
                  <c:v>3.5403304000000002</c:v>
                </c:pt>
                <c:pt idx="9223">
                  <c:v>3.6992896000000002</c:v>
                </c:pt>
                <c:pt idx="9224">
                  <c:v>4.2121494000000004</c:v>
                </c:pt>
                <c:pt idx="9225">
                  <c:v>3.8257208</c:v>
                </c:pt>
                <c:pt idx="9226">
                  <c:v>3.8221256000000001</c:v>
                </c:pt>
                <c:pt idx="9227">
                  <c:v>3.9016052000000001</c:v>
                </c:pt>
                <c:pt idx="9228">
                  <c:v>2.7817004000000001</c:v>
                </c:pt>
                <c:pt idx="9229">
                  <c:v>2.4565488000000002</c:v>
                </c:pt>
                <c:pt idx="9230">
                  <c:v>2.9131819999999999</c:v>
                </c:pt>
                <c:pt idx="9231">
                  <c:v>3.6519000000000003E-2</c:v>
                </c:pt>
                <c:pt idx="9232">
                  <c:v>0.69541439999999999</c:v>
                </c:pt>
                <c:pt idx="9233">
                  <c:v>1.5948792000000001</c:v>
                </c:pt>
                <c:pt idx="9234">
                  <c:v>1.6156740000000001</c:v>
                </c:pt>
                <c:pt idx="9235">
                  <c:v>1.1921512000000001</c:v>
                </c:pt>
                <c:pt idx="9236">
                  <c:v>0.78610760000000002</c:v>
                </c:pt>
                <c:pt idx="9237">
                  <c:v>0.287246</c:v>
                </c:pt>
                <c:pt idx="9238">
                  <c:v>0.1182285</c:v>
                </c:pt>
                <c:pt idx="9239">
                  <c:v>0.15878800000000001</c:v>
                </c:pt>
                <c:pt idx="9240">
                  <c:v>9.5851800000000001E-2</c:v>
                </c:pt>
                <c:pt idx="9241">
                  <c:v>0.11445</c:v>
                </c:pt>
                <c:pt idx="9242">
                  <c:v>6.6110591999999997</c:v>
                </c:pt>
                <c:pt idx="9243">
                  <c:v>9.9834000000000006E-2</c:v>
                </c:pt>
                <c:pt idx="9244">
                  <c:v>5.0937564000000002</c:v>
                </c:pt>
                <c:pt idx="9245">
                  <c:v>3.6396188999999999</c:v>
                </c:pt>
                <c:pt idx="9246">
                  <c:v>6.3314999999999996E-2</c:v>
                </c:pt>
                <c:pt idx="9247">
                  <c:v>6.3314999999999996E-2</c:v>
                </c:pt>
                <c:pt idx="9248">
                  <c:v>6.3314999999999996E-2</c:v>
                </c:pt>
                <c:pt idx="9249">
                  <c:v>3.7917803999999999</c:v>
                </c:pt>
                <c:pt idx="9250">
                  <c:v>2.7455772000000001</c:v>
                </c:pt>
                <c:pt idx="9251">
                  <c:v>2.6010844</c:v>
                </c:pt>
                <c:pt idx="9252">
                  <c:v>4.8698999999999999E-2</c:v>
                </c:pt>
                <c:pt idx="9253">
                  <c:v>2.2228180000000002</c:v>
                </c:pt>
                <c:pt idx="9254">
                  <c:v>3.6519000000000003E-2</c:v>
                </c:pt>
                <c:pt idx="9255">
                  <c:v>3.6519000000000003E-2</c:v>
                </c:pt>
                <c:pt idx="9256">
                  <c:v>2.3582800000000002</c:v>
                </c:pt>
                <c:pt idx="9257">
                  <c:v>2.2759328000000001</c:v>
                </c:pt>
                <c:pt idx="9258">
                  <c:v>3.4083000000000002E-2</c:v>
                </c:pt>
                <c:pt idx="9259">
                  <c:v>2.0338987999999998</c:v>
                </c:pt>
                <c:pt idx="9260">
                  <c:v>2.6775E-2</c:v>
                </c:pt>
                <c:pt idx="9261">
                  <c:v>1.8034208</c:v>
                </c:pt>
                <c:pt idx="9262">
                  <c:v>1.8034208</c:v>
                </c:pt>
                <c:pt idx="9263">
                  <c:v>1.1730195999999999</c:v>
                </c:pt>
                <c:pt idx="9264">
                  <c:v>2.1923999999999999E-2</c:v>
                </c:pt>
                <c:pt idx="9265">
                  <c:v>0.23120560000000001</c:v>
                </c:pt>
                <c:pt idx="9266">
                  <c:v>0.1469502</c:v>
                </c:pt>
                <c:pt idx="9267">
                  <c:v>2.3818200000000001E-2</c:v>
                </c:pt>
                <c:pt idx="9268">
                  <c:v>2.3818200000000001E-2</c:v>
                </c:pt>
                <c:pt idx="9269">
                  <c:v>0.1111516</c:v>
                </c:pt>
                <c:pt idx="9270">
                  <c:v>0.15340500000000001</c:v>
                </c:pt>
                <c:pt idx="9271">
                  <c:v>0.119322</c:v>
                </c:pt>
                <c:pt idx="9272">
                  <c:v>0.11445</c:v>
                </c:pt>
                <c:pt idx="9273">
                  <c:v>0.10957799999999999</c:v>
                </c:pt>
                <c:pt idx="9274">
                  <c:v>6.5200236</c:v>
                </c:pt>
                <c:pt idx="9275">
                  <c:v>4.9358671999999997</c:v>
                </c:pt>
                <c:pt idx="9276">
                  <c:v>3.4382738000000002</c:v>
                </c:pt>
                <c:pt idx="9277">
                  <c:v>3.4382738000000002</c:v>
                </c:pt>
                <c:pt idx="9278">
                  <c:v>3.7895976</c:v>
                </c:pt>
                <c:pt idx="9279">
                  <c:v>3.4218600000000001</c:v>
                </c:pt>
                <c:pt idx="9280">
                  <c:v>3.0159699999999998</c:v>
                </c:pt>
                <c:pt idx="9281">
                  <c:v>2.412792</c:v>
                </c:pt>
                <c:pt idx="9282">
                  <c:v>2.397656</c:v>
                </c:pt>
                <c:pt idx="9283">
                  <c:v>3.6519000000000003E-2</c:v>
                </c:pt>
                <c:pt idx="9284">
                  <c:v>3.1647000000000002E-2</c:v>
                </c:pt>
                <c:pt idx="9285">
                  <c:v>3.1647000000000002E-2</c:v>
                </c:pt>
                <c:pt idx="9286">
                  <c:v>2.6775E-2</c:v>
                </c:pt>
                <c:pt idx="9287">
                  <c:v>2.1923999999999999E-2</c:v>
                </c:pt>
                <c:pt idx="9288">
                  <c:v>7.9394000000000006E-2</c:v>
                </c:pt>
                <c:pt idx="9289">
                  <c:v>0.116886</c:v>
                </c:pt>
                <c:pt idx="9290">
                  <c:v>4.8698999999999999E-2</c:v>
                </c:pt>
                <c:pt idx="9291">
                  <c:v>0.86704239999999999</c:v>
                </c:pt>
                <c:pt idx="9292">
                  <c:v>3.1757599999999997E-2</c:v>
                </c:pt>
                <c:pt idx="9293">
                  <c:v>6.3515199999999994E-2</c:v>
                </c:pt>
                <c:pt idx="9294">
                  <c:v>3.0559200000000002E-2</c:v>
                </c:pt>
                <c:pt idx="9295">
                  <c:v>56.8766204</c:v>
                </c:pt>
                <c:pt idx="9296">
                  <c:v>7.8754568000000003</c:v>
                </c:pt>
                <c:pt idx="9297">
                  <c:v>6.0330452000000001</c:v>
                </c:pt>
                <c:pt idx="9298">
                  <c:v>6.8436772000000001</c:v>
                </c:pt>
                <c:pt idx="9299">
                  <c:v>6.6110591999999997</c:v>
                </c:pt>
                <c:pt idx="9300">
                  <c:v>6.5026467999999999</c:v>
                </c:pt>
                <c:pt idx="9301">
                  <c:v>5.3772422000000004</c:v>
                </c:pt>
                <c:pt idx="9302">
                  <c:v>5.4102195999999996</c:v>
                </c:pt>
                <c:pt idx="9303">
                  <c:v>5.2490775999999997</c:v>
                </c:pt>
                <c:pt idx="9304">
                  <c:v>4.6494068000000004</c:v>
                </c:pt>
                <c:pt idx="9305">
                  <c:v>4.3116719999999997</c:v>
                </c:pt>
                <c:pt idx="9306">
                  <c:v>2.9444184</c:v>
                </c:pt>
                <c:pt idx="9307">
                  <c:v>3.7137560000000001</c:v>
                </c:pt>
                <c:pt idx="9308">
                  <c:v>2.2901220000000002</c:v>
                </c:pt>
                <c:pt idx="9309">
                  <c:v>2.8669579999999999</c:v>
                </c:pt>
                <c:pt idx="9310">
                  <c:v>4.3826999999999998E-2</c:v>
                </c:pt>
                <c:pt idx="9311">
                  <c:v>3.6519000000000003E-2</c:v>
                </c:pt>
                <c:pt idx="9312">
                  <c:v>2.4946001999999998</c:v>
                </c:pt>
                <c:pt idx="9313">
                  <c:v>2.8538999999999998E-2</c:v>
                </c:pt>
                <c:pt idx="9314">
                  <c:v>2.6775E-2</c:v>
                </c:pt>
                <c:pt idx="9315">
                  <c:v>1.1921512000000001</c:v>
                </c:pt>
                <c:pt idx="9316">
                  <c:v>1.1921512000000001</c:v>
                </c:pt>
                <c:pt idx="9317">
                  <c:v>7.9394000000000006E-2</c:v>
                </c:pt>
                <c:pt idx="9318">
                  <c:v>6.9635600000000006E-2</c:v>
                </c:pt>
                <c:pt idx="9319">
                  <c:v>1.4016999999999999</c:v>
                </c:pt>
                <c:pt idx="9320">
                  <c:v>1.9255291999999999</c:v>
                </c:pt>
                <c:pt idx="9321">
                  <c:v>0.19054560000000001</c:v>
                </c:pt>
                <c:pt idx="9322">
                  <c:v>41.339578400000001</c:v>
                </c:pt>
                <c:pt idx="9323">
                  <c:v>0.16558500000000001</c:v>
                </c:pt>
                <c:pt idx="9324">
                  <c:v>7.1529499999999997</c:v>
                </c:pt>
                <c:pt idx="9325">
                  <c:v>5.3772422000000004</c:v>
                </c:pt>
                <c:pt idx="9326">
                  <c:v>4.5590988000000001</c:v>
                </c:pt>
                <c:pt idx="9327">
                  <c:v>3.4382738000000002</c:v>
                </c:pt>
                <c:pt idx="9328">
                  <c:v>3.4382738000000002</c:v>
                </c:pt>
                <c:pt idx="9329">
                  <c:v>4.2121494000000004</c:v>
                </c:pt>
                <c:pt idx="9330">
                  <c:v>2.6990360999999998</c:v>
                </c:pt>
                <c:pt idx="9331">
                  <c:v>3.3533748000000001</c:v>
                </c:pt>
                <c:pt idx="9332">
                  <c:v>3.9016052000000001</c:v>
                </c:pt>
                <c:pt idx="9333">
                  <c:v>5.6007000000000001E-2</c:v>
                </c:pt>
                <c:pt idx="9334">
                  <c:v>3.6067988</c:v>
                </c:pt>
                <c:pt idx="9335">
                  <c:v>3.4138991999999999</c:v>
                </c:pt>
                <c:pt idx="9336">
                  <c:v>2.8669579999999999</c:v>
                </c:pt>
                <c:pt idx="9337">
                  <c:v>0.35010540000000001</c:v>
                </c:pt>
                <c:pt idx="9338">
                  <c:v>2.4970376000000001</c:v>
                </c:pt>
                <c:pt idx="9339">
                  <c:v>1.9373848</c:v>
                </c:pt>
                <c:pt idx="9340">
                  <c:v>1.7701652000000001</c:v>
                </c:pt>
                <c:pt idx="9341">
                  <c:v>1.782834</c:v>
                </c:pt>
                <c:pt idx="9342">
                  <c:v>1.6156740000000001</c:v>
                </c:pt>
                <c:pt idx="9343">
                  <c:v>1.6184392000000001</c:v>
                </c:pt>
                <c:pt idx="9344">
                  <c:v>0.15004020000000001</c:v>
                </c:pt>
                <c:pt idx="9345">
                  <c:v>3.2016000000000003E-2</c:v>
                </c:pt>
                <c:pt idx="9346">
                  <c:v>3.1552080000000003E-2</c:v>
                </c:pt>
                <c:pt idx="9347">
                  <c:v>1.4616000000000001E-2</c:v>
                </c:pt>
                <c:pt idx="9348">
                  <c:v>10.115266399999999</c:v>
                </c:pt>
                <c:pt idx="9349">
                  <c:v>8.5218000000000002E-2</c:v>
                </c:pt>
                <c:pt idx="9350">
                  <c:v>4.4543244</c:v>
                </c:pt>
                <c:pt idx="9351">
                  <c:v>4.4398580000000001</c:v>
                </c:pt>
                <c:pt idx="9352">
                  <c:v>9.9834000000000006E-2</c:v>
                </c:pt>
                <c:pt idx="9353">
                  <c:v>6.5751000000000004E-2</c:v>
                </c:pt>
                <c:pt idx="9354">
                  <c:v>3.4083000000000002E-2</c:v>
                </c:pt>
                <c:pt idx="9355">
                  <c:v>22.759328</c:v>
                </c:pt>
                <c:pt idx="9356">
                  <c:v>1.9255291999999999</c:v>
                </c:pt>
                <c:pt idx="9357">
                  <c:v>1.8061600000000001E-2</c:v>
                </c:pt>
                <c:pt idx="9358">
                  <c:v>7.5835607999999999</c:v>
                </c:pt>
                <c:pt idx="9359">
                  <c:v>5.7801400000000003</c:v>
                </c:pt>
                <c:pt idx="9360">
                  <c:v>6.8186999999999998E-2</c:v>
                </c:pt>
                <c:pt idx="9361">
                  <c:v>4.3004156</c:v>
                </c:pt>
                <c:pt idx="9362">
                  <c:v>2.8626524999999998</c:v>
                </c:pt>
                <c:pt idx="9363">
                  <c:v>4.1725291999999996</c:v>
                </c:pt>
                <c:pt idx="9364">
                  <c:v>2.7206248</c:v>
                </c:pt>
                <c:pt idx="9365">
                  <c:v>3.8437823999999998</c:v>
                </c:pt>
                <c:pt idx="9366">
                  <c:v>2.6605978000000001</c:v>
                </c:pt>
                <c:pt idx="9367">
                  <c:v>5.6007000000000001E-2</c:v>
                </c:pt>
                <c:pt idx="9368">
                  <c:v>3.4218600000000001</c:v>
                </c:pt>
                <c:pt idx="9369">
                  <c:v>3.4109275999999999</c:v>
                </c:pt>
                <c:pt idx="9370">
                  <c:v>3.4861456</c:v>
                </c:pt>
                <c:pt idx="9371">
                  <c:v>2.6733308</c:v>
                </c:pt>
                <c:pt idx="9372">
                  <c:v>2.4507707999999999</c:v>
                </c:pt>
                <c:pt idx="9373">
                  <c:v>3.4083000000000002E-2</c:v>
                </c:pt>
                <c:pt idx="9374">
                  <c:v>1.6256724</c:v>
                </c:pt>
                <c:pt idx="9375">
                  <c:v>0.50576759999999998</c:v>
                </c:pt>
                <c:pt idx="9376">
                  <c:v>18.207462400000001</c:v>
                </c:pt>
                <c:pt idx="9377">
                  <c:v>0.1826062</c:v>
                </c:pt>
                <c:pt idx="9378">
                  <c:v>0.19054560000000001</c:v>
                </c:pt>
                <c:pt idx="9379">
                  <c:v>58.402568799999997</c:v>
                </c:pt>
                <c:pt idx="9380">
                  <c:v>35.651929199999998</c:v>
                </c:pt>
                <c:pt idx="9381">
                  <c:v>8.5347480000000004</c:v>
                </c:pt>
                <c:pt idx="9382">
                  <c:v>0.11445</c:v>
                </c:pt>
                <c:pt idx="9383">
                  <c:v>5.7277528000000002</c:v>
                </c:pt>
                <c:pt idx="9384">
                  <c:v>5.4188651999999999</c:v>
                </c:pt>
                <c:pt idx="9385">
                  <c:v>5.3466187999999999</c:v>
                </c:pt>
                <c:pt idx="9386">
                  <c:v>3.0750516000000001</c:v>
                </c:pt>
                <c:pt idx="9387">
                  <c:v>3.7065228000000001</c:v>
                </c:pt>
                <c:pt idx="9388">
                  <c:v>5.6007000000000001E-2</c:v>
                </c:pt>
                <c:pt idx="9389">
                  <c:v>3.2368784000000002</c:v>
                </c:pt>
                <c:pt idx="9390">
                  <c:v>3.8440970999999999</c:v>
                </c:pt>
                <c:pt idx="9391">
                  <c:v>3.6396188999999999</c:v>
                </c:pt>
                <c:pt idx="9392">
                  <c:v>5.1135E-2</c:v>
                </c:pt>
                <c:pt idx="9393">
                  <c:v>2.6733308</c:v>
                </c:pt>
                <c:pt idx="9394">
                  <c:v>2.5287951999999998</c:v>
                </c:pt>
                <c:pt idx="9395">
                  <c:v>2.2853059999999998</c:v>
                </c:pt>
                <c:pt idx="9396">
                  <c:v>1.400309</c:v>
                </c:pt>
                <c:pt idx="9397">
                  <c:v>1.4722092</c:v>
                </c:pt>
                <c:pt idx="9398">
                  <c:v>2.8538999999999998E-2</c:v>
                </c:pt>
                <c:pt idx="9399">
                  <c:v>1.8062883999999999</c:v>
                </c:pt>
                <c:pt idx="9400">
                  <c:v>1.4361847999999999</c:v>
                </c:pt>
                <c:pt idx="9401">
                  <c:v>1.5173028</c:v>
                </c:pt>
                <c:pt idx="9402">
                  <c:v>1.1379664</c:v>
                </c:pt>
                <c:pt idx="9403">
                  <c:v>0.74925679999999995</c:v>
                </c:pt>
                <c:pt idx="9404">
                  <c:v>0.75863000000000003</c:v>
                </c:pt>
                <c:pt idx="9405">
                  <c:v>0.47938799999999998</c:v>
                </c:pt>
                <c:pt idx="9406">
                  <c:v>0.1469502</c:v>
                </c:pt>
                <c:pt idx="9407">
                  <c:v>9.5851800000000001E-2</c:v>
                </c:pt>
                <c:pt idx="9408">
                  <c:v>4.7636400000000002E-2</c:v>
                </c:pt>
                <c:pt idx="9409">
                  <c:v>4.7636400000000002E-2</c:v>
                </c:pt>
                <c:pt idx="9410">
                  <c:v>0.12703039999999999</c:v>
                </c:pt>
                <c:pt idx="9411">
                  <c:v>9.9834000000000006E-2</c:v>
                </c:pt>
                <c:pt idx="9412">
                  <c:v>9.2525999999999997E-2</c:v>
                </c:pt>
                <c:pt idx="9413">
                  <c:v>5.5272775999999997</c:v>
                </c:pt>
                <c:pt idx="9414">
                  <c:v>4.5157423999999997</c:v>
                </c:pt>
                <c:pt idx="9415">
                  <c:v>5.1660028000000002</c:v>
                </c:pt>
                <c:pt idx="9416">
                  <c:v>4.6241120000000002</c:v>
                </c:pt>
                <c:pt idx="9417">
                  <c:v>0.33463179999999998</c:v>
                </c:pt>
                <c:pt idx="9418">
                  <c:v>3.1079924999999999</c:v>
                </c:pt>
                <c:pt idx="9419">
                  <c:v>6.5751000000000004E-2</c:v>
                </c:pt>
                <c:pt idx="9420">
                  <c:v>2.8626524999999998</c:v>
                </c:pt>
                <c:pt idx="9421">
                  <c:v>3.5169489</c:v>
                </c:pt>
                <c:pt idx="9422">
                  <c:v>3.8440970999999999</c:v>
                </c:pt>
                <c:pt idx="9423">
                  <c:v>3.2313931999999999</c:v>
                </c:pt>
                <c:pt idx="9424">
                  <c:v>0.19683719999999999</c:v>
                </c:pt>
                <c:pt idx="9425">
                  <c:v>2.6819763999999999</c:v>
                </c:pt>
                <c:pt idx="9426">
                  <c:v>2.4926720000000002</c:v>
                </c:pt>
                <c:pt idx="9427">
                  <c:v>1.3727672</c:v>
                </c:pt>
                <c:pt idx="9428">
                  <c:v>1.0193462</c:v>
                </c:pt>
                <c:pt idx="9429">
                  <c:v>1.4361847999999999</c:v>
                </c:pt>
                <c:pt idx="9430">
                  <c:v>7.9394000000000006E-2</c:v>
                </c:pt>
                <c:pt idx="9431">
                  <c:v>7.9394000000000006E-2</c:v>
                </c:pt>
                <c:pt idx="9432">
                  <c:v>0.3590236</c:v>
                </c:pt>
                <c:pt idx="9433">
                  <c:v>0.23120560000000001</c:v>
                </c:pt>
                <c:pt idx="9434">
                  <c:v>0.10227</c:v>
                </c:pt>
                <c:pt idx="9435">
                  <c:v>0.13424220000000001</c:v>
                </c:pt>
                <c:pt idx="9436">
                  <c:v>0.1111516</c:v>
                </c:pt>
                <c:pt idx="9437">
                  <c:v>0.19054560000000001</c:v>
                </c:pt>
                <c:pt idx="9438">
                  <c:v>5.0070436000000003</c:v>
                </c:pt>
                <c:pt idx="9439">
                  <c:v>5.4188651999999999</c:v>
                </c:pt>
                <c:pt idx="9440">
                  <c:v>4.5114196</c:v>
                </c:pt>
                <c:pt idx="9441">
                  <c:v>4.0460979999999998</c:v>
                </c:pt>
                <c:pt idx="9442">
                  <c:v>4.3351264</c:v>
                </c:pt>
                <c:pt idx="9443">
                  <c:v>3.9738516000000002</c:v>
                </c:pt>
                <c:pt idx="9444">
                  <c:v>3.7932356</c:v>
                </c:pt>
                <c:pt idx="9445">
                  <c:v>2.5763661</c:v>
                </c:pt>
                <c:pt idx="9446">
                  <c:v>2.2542759999999999</c:v>
                </c:pt>
                <c:pt idx="9447">
                  <c:v>4.3826999999999998E-2</c:v>
                </c:pt>
                <c:pt idx="9448">
                  <c:v>0.19683719999999999</c:v>
                </c:pt>
                <c:pt idx="9449">
                  <c:v>1.9363576</c:v>
                </c:pt>
                <c:pt idx="9450">
                  <c:v>2.1722712</c:v>
                </c:pt>
                <c:pt idx="9451">
                  <c:v>3.4083000000000002E-2</c:v>
                </c:pt>
                <c:pt idx="9452">
                  <c:v>3.4083000000000002E-2</c:v>
                </c:pt>
                <c:pt idx="9453">
                  <c:v>1.7952083999999999</c:v>
                </c:pt>
                <c:pt idx="9454">
                  <c:v>4.0274799999999999E-2</c:v>
                </c:pt>
                <c:pt idx="9455">
                  <c:v>1.25E-3</c:v>
                </c:pt>
                <c:pt idx="9456">
                  <c:v>3.1757599999999997E-2</c:v>
                </c:pt>
                <c:pt idx="9457">
                  <c:v>1.4466400000000001E-2</c:v>
                </c:pt>
                <c:pt idx="9458">
                  <c:v>37.917761200000001</c:v>
                </c:pt>
                <c:pt idx="9459">
                  <c:v>0.11445</c:v>
                </c:pt>
                <c:pt idx="9460">
                  <c:v>7.2136404000000001</c:v>
                </c:pt>
                <c:pt idx="9461">
                  <c:v>7.5864284</c:v>
                </c:pt>
                <c:pt idx="9462">
                  <c:v>5.4102195999999996</c:v>
                </c:pt>
                <c:pt idx="9463">
                  <c:v>7.0623000000000005E-2</c:v>
                </c:pt>
                <c:pt idx="9464">
                  <c:v>4.5157423999999997</c:v>
                </c:pt>
                <c:pt idx="9465">
                  <c:v>4.1905907999999998</c:v>
                </c:pt>
                <c:pt idx="9466">
                  <c:v>4.1544676000000003</c:v>
                </c:pt>
                <c:pt idx="9467">
                  <c:v>3.9304952000000002</c:v>
                </c:pt>
                <c:pt idx="9468">
                  <c:v>5.6007000000000001E-2</c:v>
                </c:pt>
                <c:pt idx="9469">
                  <c:v>3.8861116</c:v>
                </c:pt>
                <c:pt idx="9470">
                  <c:v>3.3749935999999998</c:v>
                </c:pt>
                <c:pt idx="9471">
                  <c:v>3.4861456</c:v>
                </c:pt>
                <c:pt idx="9472">
                  <c:v>3.0518968000000002</c:v>
                </c:pt>
                <c:pt idx="9473">
                  <c:v>3.2715665999999999</c:v>
                </c:pt>
                <c:pt idx="9474">
                  <c:v>2.9131819999999999</c:v>
                </c:pt>
                <c:pt idx="9475">
                  <c:v>3.6519000000000003E-2</c:v>
                </c:pt>
                <c:pt idx="9476">
                  <c:v>3.6519000000000003E-2</c:v>
                </c:pt>
                <c:pt idx="9477">
                  <c:v>3.4083000000000002E-2</c:v>
                </c:pt>
                <c:pt idx="9478">
                  <c:v>1.9724808</c:v>
                </c:pt>
                <c:pt idx="9479">
                  <c:v>2.9211000000000001E-2</c:v>
                </c:pt>
                <c:pt idx="9480">
                  <c:v>2.9211000000000001E-2</c:v>
                </c:pt>
                <c:pt idx="9481">
                  <c:v>2.6775E-2</c:v>
                </c:pt>
                <c:pt idx="9482">
                  <c:v>2.436E-2</c:v>
                </c:pt>
                <c:pt idx="9483">
                  <c:v>2.436E-2</c:v>
                </c:pt>
                <c:pt idx="9484">
                  <c:v>7.9394000000000006E-2</c:v>
                </c:pt>
                <c:pt idx="9485">
                  <c:v>5.9042600000000001E-2</c:v>
                </c:pt>
                <c:pt idx="9486">
                  <c:v>7.9394000000000006E-2</c:v>
                </c:pt>
                <c:pt idx="9487">
                  <c:v>9.0090000000000003E-2</c:v>
                </c:pt>
                <c:pt idx="9488">
                  <c:v>4.8698999999999999E-2</c:v>
                </c:pt>
                <c:pt idx="9489">
                  <c:v>4.6262999999999999E-2</c:v>
                </c:pt>
                <c:pt idx="9490">
                  <c:v>1.4616000000000001E-2</c:v>
                </c:pt>
                <c:pt idx="9491">
                  <c:v>1.8641112</c:v>
                </c:pt>
                <c:pt idx="9492">
                  <c:v>1.3149872</c:v>
                </c:pt>
                <c:pt idx="9493">
                  <c:v>4.6602351999999998</c:v>
                </c:pt>
                <c:pt idx="9494">
                  <c:v>4.6060504</c:v>
                </c:pt>
                <c:pt idx="9495">
                  <c:v>4.5802016999999999</c:v>
                </c:pt>
                <c:pt idx="9496">
                  <c:v>3.5169489</c:v>
                </c:pt>
                <c:pt idx="9497">
                  <c:v>5.6007000000000001E-2</c:v>
                </c:pt>
                <c:pt idx="9498">
                  <c:v>5.6007000000000001E-2</c:v>
                </c:pt>
                <c:pt idx="9499">
                  <c:v>3.1257054000000002</c:v>
                </c:pt>
                <c:pt idx="9500">
                  <c:v>2.5354619999999999</c:v>
                </c:pt>
                <c:pt idx="9501">
                  <c:v>3.1079924999999999</c:v>
                </c:pt>
                <c:pt idx="9502">
                  <c:v>2.5432616000000001</c:v>
                </c:pt>
                <c:pt idx="9503">
                  <c:v>2.6372076</c:v>
                </c:pt>
                <c:pt idx="9504">
                  <c:v>1.4722092</c:v>
                </c:pt>
                <c:pt idx="9505">
                  <c:v>1.8424115999999999</c:v>
                </c:pt>
                <c:pt idx="9506">
                  <c:v>1.8034208</c:v>
                </c:pt>
                <c:pt idx="9507">
                  <c:v>1.5173028</c:v>
                </c:pt>
                <c:pt idx="9508">
                  <c:v>1.3005207999999999</c:v>
                </c:pt>
                <c:pt idx="9509">
                  <c:v>0.36992039999999998</c:v>
                </c:pt>
                <c:pt idx="9510">
                  <c:v>1.6256724</c:v>
                </c:pt>
                <c:pt idx="9511">
                  <c:v>5.1135E-2</c:v>
                </c:pt>
                <c:pt idx="9512">
                  <c:v>1.8785347999999999</c:v>
                </c:pt>
                <c:pt idx="9513">
                  <c:v>6.3515199999999994E-2</c:v>
                </c:pt>
                <c:pt idx="9514">
                  <c:v>0.11445</c:v>
                </c:pt>
                <c:pt idx="9515">
                  <c:v>8.5218000000000002E-2</c:v>
                </c:pt>
                <c:pt idx="9516">
                  <c:v>4.1515358000000004</c:v>
                </c:pt>
                <c:pt idx="9517">
                  <c:v>3.5316847999999998</c:v>
                </c:pt>
                <c:pt idx="9518">
                  <c:v>4.2845367999999997</c:v>
                </c:pt>
                <c:pt idx="9519">
                  <c:v>4.1544676000000003</c:v>
                </c:pt>
                <c:pt idx="9520">
                  <c:v>3.841774</c:v>
                </c:pt>
                <c:pt idx="9521">
                  <c:v>3.7534744</c:v>
                </c:pt>
                <c:pt idx="9522">
                  <c:v>3.7137560000000001</c:v>
                </c:pt>
                <c:pt idx="9523">
                  <c:v>3.0839968</c:v>
                </c:pt>
                <c:pt idx="9524">
                  <c:v>2.5005685999999998</c:v>
                </c:pt>
                <c:pt idx="9525">
                  <c:v>2.5005685999999998</c:v>
                </c:pt>
                <c:pt idx="9526">
                  <c:v>0.174375</c:v>
                </c:pt>
                <c:pt idx="9527">
                  <c:v>36.191549600000002</c:v>
                </c:pt>
                <c:pt idx="9528">
                  <c:v>13.57469</c:v>
                </c:pt>
                <c:pt idx="9529">
                  <c:v>1.9255291999999999</c:v>
                </c:pt>
                <c:pt idx="9530">
                  <c:v>0.1118412</c:v>
                </c:pt>
                <c:pt idx="9531">
                  <c:v>6.3515199999999994E-2</c:v>
                </c:pt>
                <c:pt idx="9532">
                  <c:v>2.3818200000000001E-2</c:v>
                </c:pt>
                <c:pt idx="9533">
                  <c:v>1.8749999999999999E-3</c:v>
                </c:pt>
                <c:pt idx="9534">
                  <c:v>8.9879999999999995E-4</c:v>
                </c:pt>
                <c:pt idx="9535">
                  <c:v>7.91158E-2</c:v>
                </c:pt>
                <c:pt idx="9536">
                  <c:v>1.5878799999999998E-2</c:v>
                </c:pt>
                <c:pt idx="9537">
                  <c:v>6.5749360000000001</c:v>
                </c:pt>
                <c:pt idx="9538">
                  <c:v>9.7397999999999998E-2</c:v>
                </c:pt>
                <c:pt idx="9539">
                  <c:v>4.2628371999999999</c:v>
                </c:pt>
                <c:pt idx="9540">
                  <c:v>3.5008045999999999</c:v>
                </c:pt>
                <c:pt idx="9541">
                  <c:v>4.5157423999999997</c:v>
                </c:pt>
                <c:pt idx="9542">
                  <c:v>4.5897864000000004</c:v>
                </c:pt>
                <c:pt idx="9543">
                  <c:v>4.0179356000000004</c:v>
                </c:pt>
                <c:pt idx="9544">
                  <c:v>3.0262266000000002</c:v>
                </c:pt>
                <c:pt idx="9545">
                  <c:v>4.3712495999999996</c:v>
                </c:pt>
                <c:pt idx="9546">
                  <c:v>2.7606213999999998</c:v>
                </c:pt>
                <c:pt idx="9547">
                  <c:v>3.7426460000000001</c:v>
                </c:pt>
                <c:pt idx="9548">
                  <c:v>2.5354619999999999</c:v>
                </c:pt>
                <c:pt idx="9549">
                  <c:v>5.6007000000000001E-2</c:v>
                </c:pt>
                <c:pt idx="9550">
                  <c:v>3.5987570999999998</c:v>
                </c:pt>
                <c:pt idx="9551">
                  <c:v>3.4319608000000001</c:v>
                </c:pt>
                <c:pt idx="9552">
                  <c:v>4.8698999999999999E-2</c:v>
                </c:pt>
                <c:pt idx="9553">
                  <c:v>2.8459859999999999</c:v>
                </c:pt>
                <c:pt idx="9554">
                  <c:v>3.6519000000000003E-2</c:v>
                </c:pt>
                <c:pt idx="9555">
                  <c:v>2.1270744000000001</c:v>
                </c:pt>
                <c:pt idx="9556">
                  <c:v>1.7233856000000001</c:v>
                </c:pt>
                <c:pt idx="9557">
                  <c:v>1.2502949999999999</c:v>
                </c:pt>
                <c:pt idx="9558">
                  <c:v>0.54189080000000001</c:v>
                </c:pt>
                <c:pt idx="9559">
                  <c:v>80.976722600000002</c:v>
                </c:pt>
                <c:pt idx="9560">
                  <c:v>0.63919800000000004</c:v>
                </c:pt>
                <c:pt idx="9561">
                  <c:v>0.63919800000000004</c:v>
                </c:pt>
                <c:pt idx="9562">
                  <c:v>0.63386399999999998</c:v>
                </c:pt>
                <c:pt idx="9563">
                  <c:v>54.988195599999997</c:v>
                </c:pt>
                <c:pt idx="9564">
                  <c:v>43.734344800000002</c:v>
                </c:pt>
                <c:pt idx="9565">
                  <c:v>0.14377770000000001</c:v>
                </c:pt>
                <c:pt idx="9566">
                  <c:v>8.6249699999999999E-2</c:v>
                </c:pt>
                <c:pt idx="9567">
                  <c:v>9.5272800000000005E-2</c:v>
                </c:pt>
                <c:pt idx="9568">
                  <c:v>5.5575800000000002E-2</c:v>
                </c:pt>
                <c:pt idx="9569">
                  <c:v>80.374376799999993</c:v>
                </c:pt>
                <c:pt idx="9570">
                  <c:v>45.501322000000002</c:v>
                </c:pt>
                <c:pt idx="9571">
                  <c:v>0.16558500000000001</c:v>
                </c:pt>
                <c:pt idx="9572">
                  <c:v>0.10957799999999999</c:v>
                </c:pt>
                <c:pt idx="9573">
                  <c:v>5.4188651999999999</c:v>
                </c:pt>
                <c:pt idx="9574">
                  <c:v>5.225238</c:v>
                </c:pt>
                <c:pt idx="9575">
                  <c:v>2.9444184</c:v>
                </c:pt>
                <c:pt idx="9576">
                  <c:v>3.8727152</c:v>
                </c:pt>
                <c:pt idx="9577">
                  <c:v>4.0076711999999999</c:v>
                </c:pt>
                <c:pt idx="9578">
                  <c:v>3.8293588000000001</c:v>
                </c:pt>
                <c:pt idx="9579">
                  <c:v>5.6007000000000001E-2</c:v>
                </c:pt>
                <c:pt idx="9580">
                  <c:v>5.6007000000000001E-2</c:v>
                </c:pt>
                <c:pt idx="9581">
                  <c:v>2.8900700000000001</c:v>
                </c:pt>
                <c:pt idx="9582">
                  <c:v>3.2368784000000002</c:v>
                </c:pt>
                <c:pt idx="9583">
                  <c:v>3.4218600000000001</c:v>
                </c:pt>
                <c:pt idx="9584">
                  <c:v>3.4897836</c:v>
                </c:pt>
                <c:pt idx="9585">
                  <c:v>2.8723244000000001</c:v>
                </c:pt>
                <c:pt idx="9586">
                  <c:v>3.6519000000000003E-2</c:v>
                </c:pt>
                <c:pt idx="9587">
                  <c:v>2.4655795999999999</c:v>
                </c:pt>
                <c:pt idx="9588">
                  <c:v>2.2036864</c:v>
                </c:pt>
                <c:pt idx="9589">
                  <c:v>1.914658</c:v>
                </c:pt>
                <c:pt idx="9590">
                  <c:v>3.4083000000000002E-2</c:v>
                </c:pt>
                <c:pt idx="9591">
                  <c:v>1.0193462</c:v>
                </c:pt>
                <c:pt idx="9592">
                  <c:v>2.1675632</c:v>
                </c:pt>
                <c:pt idx="9593">
                  <c:v>1.6310652000000001</c:v>
                </c:pt>
                <c:pt idx="9594">
                  <c:v>1.4088904</c:v>
                </c:pt>
                <c:pt idx="9595">
                  <c:v>0.79475320000000005</c:v>
                </c:pt>
                <c:pt idx="9596">
                  <c:v>5.32218E-2</c:v>
                </c:pt>
                <c:pt idx="9597">
                  <c:v>0.68638359999999998</c:v>
                </c:pt>
                <c:pt idx="9598">
                  <c:v>0.287246</c:v>
                </c:pt>
                <c:pt idx="9599">
                  <c:v>0.270924</c:v>
                </c:pt>
                <c:pt idx="9600">
                  <c:v>5.2596600000000002E-3</c:v>
                </c:pt>
                <c:pt idx="9601">
                  <c:v>3.0687599999999999E-2</c:v>
                </c:pt>
                <c:pt idx="9602">
                  <c:v>51.776916399999998</c:v>
                </c:pt>
                <c:pt idx="9603">
                  <c:v>45.239459600000004</c:v>
                </c:pt>
                <c:pt idx="9604">
                  <c:v>21.2420252</c:v>
                </c:pt>
                <c:pt idx="9605">
                  <c:v>11.5640584</c:v>
                </c:pt>
                <c:pt idx="9606">
                  <c:v>8.2658430000000003</c:v>
                </c:pt>
                <c:pt idx="9607">
                  <c:v>1.9255291999999999</c:v>
                </c:pt>
                <c:pt idx="9608">
                  <c:v>0.119091</c:v>
                </c:pt>
                <c:pt idx="9609">
                  <c:v>9.5272800000000005E-2</c:v>
                </c:pt>
                <c:pt idx="9610">
                  <c:v>6.3515199999999994E-2</c:v>
                </c:pt>
                <c:pt idx="9611">
                  <c:v>11.379664</c:v>
                </c:pt>
                <c:pt idx="9612">
                  <c:v>8.5218000000000002E-2</c:v>
                </c:pt>
                <c:pt idx="9613">
                  <c:v>8.5218000000000002E-2</c:v>
                </c:pt>
                <c:pt idx="9614">
                  <c:v>5.1660028000000002</c:v>
                </c:pt>
                <c:pt idx="9615">
                  <c:v>1.9941376</c:v>
                </c:pt>
                <c:pt idx="9616">
                  <c:v>0.33463179999999998</c:v>
                </c:pt>
                <c:pt idx="9617">
                  <c:v>3.3124707</c:v>
                </c:pt>
                <c:pt idx="9618">
                  <c:v>6.8186999999999998E-2</c:v>
                </c:pt>
                <c:pt idx="9619">
                  <c:v>4.2267140000000003</c:v>
                </c:pt>
                <c:pt idx="9620">
                  <c:v>4.1183443999999998</c:v>
                </c:pt>
                <c:pt idx="9621">
                  <c:v>3.5904167999999999</c:v>
                </c:pt>
                <c:pt idx="9622">
                  <c:v>3.6125767999999998</c:v>
                </c:pt>
                <c:pt idx="9623">
                  <c:v>0.2165252</c:v>
                </c:pt>
                <c:pt idx="9624">
                  <c:v>3.6519000000000003E-2</c:v>
                </c:pt>
                <c:pt idx="9625">
                  <c:v>3.6519000000000003E-2</c:v>
                </c:pt>
                <c:pt idx="9626">
                  <c:v>1.8424115999999999</c:v>
                </c:pt>
                <c:pt idx="9627">
                  <c:v>1.5540174</c:v>
                </c:pt>
                <c:pt idx="9628">
                  <c:v>9.8418599999999995E-2</c:v>
                </c:pt>
                <c:pt idx="9629">
                  <c:v>1.1848276</c:v>
                </c:pt>
                <c:pt idx="9630">
                  <c:v>1.0837816</c:v>
                </c:pt>
                <c:pt idx="9631">
                  <c:v>1.0635372000000001</c:v>
                </c:pt>
                <c:pt idx="9632">
                  <c:v>0.57801400000000003</c:v>
                </c:pt>
                <c:pt idx="9633">
                  <c:v>0.05</c:v>
                </c:pt>
                <c:pt idx="9634">
                  <c:v>0.107142</c:v>
                </c:pt>
                <c:pt idx="9635">
                  <c:v>5.1135E-2</c:v>
                </c:pt>
                <c:pt idx="9636">
                  <c:v>38.707743200000003</c:v>
                </c:pt>
                <c:pt idx="9637">
                  <c:v>27.143684799999999</c:v>
                </c:pt>
                <c:pt idx="9638">
                  <c:v>0.19054560000000001</c:v>
                </c:pt>
                <c:pt idx="9639">
                  <c:v>7.9394000000000006E-2</c:v>
                </c:pt>
                <c:pt idx="9640">
                  <c:v>3.9697000000000003E-2</c:v>
                </c:pt>
                <c:pt idx="9641">
                  <c:v>0.15878800000000001</c:v>
                </c:pt>
                <c:pt idx="9642">
                  <c:v>1.8061600000000001E-2</c:v>
                </c:pt>
                <c:pt idx="9643">
                  <c:v>8.3074800000000004E-2</c:v>
                </c:pt>
                <c:pt idx="9644">
                  <c:v>60.714667599999999</c:v>
                </c:pt>
                <c:pt idx="9645">
                  <c:v>0.136353</c:v>
                </c:pt>
                <c:pt idx="9646">
                  <c:v>0.10957799999999999</c:v>
                </c:pt>
                <c:pt idx="9647">
                  <c:v>2.5287951999999998</c:v>
                </c:pt>
                <c:pt idx="9648">
                  <c:v>5.4102195999999996</c:v>
                </c:pt>
                <c:pt idx="9649">
                  <c:v>3.9933898000000001</c:v>
                </c:pt>
                <c:pt idx="9650">
                  <c:v>2.9444184</c:v>
                </c:pt>
                <c:pt idx="9651">
                  <c:v>3.9016052000000001</c:v>
                </c:pt>
                <c:pt idx="9652">
                  <c:v>2.5354619999999999</c:v>
                </c:pt>
                <c:pt idx="9653">
                  <c:v>5.6007000000000001E-2</c:v>
                </c:pt>
                <c:pt idx="9654">
                  <c:v>3.5169489</c:v>
                </c:pt>
                <c:pt idx="9655">
                  <c:v>3.0518968000000002</c:v>
                </c:pt>
                <c:pt idx="9656">
                  <c:v>4.6262999999999999E-2</c:v>
                </c:pt>
                <c:pt idx="9657">
                  <c:v>2.5763661</c:v>
                </c:pt>
                <c:pt idx="9658">
                  <c:v>2.3442843999999998</c:v>
                </c:pt>
                <c:pt idx="9659">
                  <c:v>3.6519000000000003E-2</c:v>
                </c:pt>
                <c:pt idx="9660">
                  <c:v>1.8785347999999999</c:v>
                </c:pt>
                <c:pt idx="9661">
                  <c:v>1.0193462</c:v>
                </c:pt>
                <c:pt idx="9662">
                  <c:v>2.2339245999999999</c:v>
                </c:pt>
                <c:pt idx="9663">
                  <c:v>0.13779459999999999</c:v>
                </c:pt>
                <c:pt idx="9664">
                  <c:v>1.6184392000000001</c:v>
                </c:pt>
                <c:pt idx="9665">
                  <c:v>1.7109300000000001</c:v>
                </c:pt>
                <c:pt idx="9666">
                  <c:v>7.8730599999999998E-2</c:v>
                </c:pt>
                <c:pt idx="9667">
                  <c:v>3.9376000000000001E-2</c:v>
                </c:pt>
                <c:pt idx="9668">
                  <c:v>9.9834000000000006E-2</c:v>
                </c:pt>
                <c:pt idx="9669">
                  <c:v>3.3510000000000003E-5</c:v>
                </c:pt>
                <c:pt idx="9670">
                  <c:v>6.5859999999999996E-4</c:v>
                </c:pt>
                <c:pt idx="9671">
                  <c:v>1.8110999999999999E-3</c:v>
                </c:pt>
                <c:pt idx="9672">
                  <c:v>2.8704500000000001E-3</c:v>
                </c:pt>
                <c:pt idx="9673">
                  <c:v>3.1250000000000002E-3</c:v>
                </c:pt>
                <c:pt idx="9674">
                  <c:v>4.3137499999999999E-3</c:v>
                </c:pt>
                <c:pt idx="9675">
                  <c:v>4.3750000000000004E-3</c:v>
                </c:pt>
                <c:pt idx="9676">
                  <c:v>7.77E-3</c:v>
                </c:pt>
                <c:pt idx="9677">
                  <c:v>0.01</c:v>
                </c:pt>
                <c:pt idx="9678">
                  <c:v>1.5625E-2</c:v>
                </c:pt>
                <c:pt idx="9679">
                  <c:v>1.9516800000000001E-2</c:v>
                </c:pt>
                <c:pt idx="9680">
                  <c:v>2.2499999999999999E-2</c:v>
                </c:pt>
                <c:pt idx="9681">
                  <c:v>4.3749999999999997E-2</c:v>
                </c:pt>
                <c:pt idx="9682">
                  <c:v>7.0812600000000003E-2</c:v>
                </c:pt>
                <c:pt idx="9683">
                  <c:v>0.11483</c:v>
                </c:pt>
                <c:pt idx="9684">
                  <c:v>0.188855</c:v>
                </c:pt>
                <c:pt idx="9685">
                  <c:v>0.203514</c:v>
                </c:pt>
                <c:pt idx="9686">
                  <c:v>0.210975</c:v>
                </c:pt>
                <c:pt idx="9687">
                  <c:v>0.22194900000000001</c:v>
                </c:pt>
                <c:pt idx="9688">
                  <c:v>0.24660299999999999</c:v>
                </c:pt>
                <c:pt idx="9689">
                  <c:v>0.2641616</c:v>
                </c:pt>
                <c:pt idx="9690">
                  <c:v>0.375</c:v>
                </c:pt>
                <c:pt idx="9691">
                  <c:v>0.49727179999999999</c:v>
                </c:pt>
                <c:pt idx="9692">
                  <c:v>0.5625</c:v>
                </c:pt>
                <c:pt idx="9693">
                  <c:v>1.2482405999999999</c:v>
                </c:pt>
                <c:pt idx="9694">
                  <c:v>1.5</c:v>
                </c:pt>
                <c:pt idx="9695">
                  <c:v>1.8</c:v>
                </c:pt>
                <c:pt idx="9696">
                  <c:v>7.3007999999999997</c:v>
                </c:pt>
                <c:pt idx="9697">
                  <c:v>39.443709599999998</c:v>
                </c:pt>
                <c:pt idx="9698">
                  <c:v>19.1011132</c:v>
                </c:pt>
                <c:pt idx="9699">
                  <c:v>6.5200236</c:v>
                </c:pt>
                <c:pt idx="9700">
                  <c:v>5.4102195999999996</c:v>
                </c:pt>
                <c:pt idx="9701">
                  <c:v>8.0346000000000001E-2</c:v>
                </c:pt>
                <c:pt idx="9702">
                  <c:v>4.5518656000000002</c:v>
                </c:pt>
                <c:pt idx="9703">
                  <c:v>3.1898007000000002</c:v>
                </c:pt>
                <c:pt idx="9704">
                  <c:v>3.3597144000000001</c:v>
                </c:pt>
                <c:pt idx="9705">
                  <c:v>2.8723244000000001</c:v>
                </c:pt>
                <c:pt idx="9706">
                  <c:v>2.9131819999999999</c:v>
                </c:pt>
                <c:pt idx="9707">
                  <c:v>2.9131819999999999</c:v>
                </c:pt>
                <c:pt idx="9708">
                  <c:v>1.6726240000000001</c:v>
                </c:pt>
                <c:pt idx="9709">
                  <c:v>1.8424115999999999</c:v>
                </c:pt>
                <c:pt idx="9710">
                  <c:v>1.6726240000000001</c:v>
                </c:pt>
                <c:pt idx="9711">
                  <c:v>1.6156740000000001</c:v>
                </c:pt>
                <c:pt idx="9712">
                  <c:v>0.79475320000000005</c:v>
                </c:pt>
                <c:pt idx="9713">
                  <c:v>0.287246</c:v>
                </c:pt>
                <c:pt idx="9714">
                  <c:v>0.23120560000000001</c:v>
                </c:pt>
                <c:pt idx="9715">
                  <c:v>3.1552080000000003E-2</c:v>
                </c:pt>
                <c:pt idx="9716">
                  <c:v>0.22230320000000001</c:v>
                </c:pt>
                <c:pt idx="9717">
                  <c:v>4.7636400000000002E-2</c:v>
                </c:pt>
                <c:pt idx="9718">
                  <c:v>4.6259952000000002</c:v>
                </c:pt>
                <c:pt idx="9719">
                  <c:v>3.3582592</c:v>
                </c:pt>
                <c:pt idx="9720">
                  <c:v>5.6007000000000001E-2</c:v>
                </c:pt>
                <c:pt idx="9721">
                  <c:v>3.8954999999999997E-2</c:v>
                </c:pt>
                <c:pt idx="9722">
                  <c:v>30.665171600000001</c:v>
                </c:pt>
                <c:pt idx="9723">
                  <c:v>0.03</c:v>
                </c:pt>
                <c:pt idx="9724">
                  <c:v>3.1757599999999997E-2</c:v>
                </c:pt>
                <c:pt idx="9725">
                  <c:v>0.24593100000000001</c:v>
                </c:pt>
                <c:pt idx="9726">
                  <c:v>6.288818</c:v>
                </c:pt>
                <c:pt idx="9727">
                  <c:v>5.7801400000000003</c:v>
                </c:pt>
                <c:pt idx="9728">
                  <c:v>8.5218000000000002E-2</c:v>
                </c:pt>
                <c:pt idx="9729">
                  <c:v>3.9767191999999998</c:v>
                </c:pt>
                <c:pt idx="9730">
                  <c:v>3.1079924999999999</c:v>
                </c:pt>
                <c:pt idx="9731">
                  <c:v>6.8481E-2</c:v>
                </c:pt>
                <c:pt idx="9732">
                  <c:v>3.9377284000000001</c:v>
                </c:pt>
                <c:pt idx="9733">
                  <c:v>2.5005685999999998</c:v>
                </c:pt>
                <c:pt idx="9734">
                  <c:v>2.5005685999999998</c:v>
                </c:pt>
                <c:pt idx="9735">
                  <c:v>3.8440970999999999</c:v>
                </c:pt>
                <c:pt idx="9736">
                  <c:v>3.6486999999999998</c:v>
                </c:pt>
                <c:pt idx="9737">
                  <c:v>3.5189303999999999</c:v>
                </c:pt>
                <c:pt idx="9738">
                  <c:v>3.8954999999999997E-2</c:v>
                </c:pt>
                <c:pt idx="9739">
                  <c:v>2.4118442</c:v>
                </c:pt>
                <c:pt idx="9740">
                  <c:v>3.4083000000000002E-2</c:v>
                </c:pt>
                <c:pt idx="9741">
                  <c:v>2.8538999999999998E-2</c:v>
                </c:pt>
                <c:pt idx="9742">
                  <c:v>1.2602888000000001</c:v>
                </c:pt>
                <c:pt idx="9743">
                  <c:v>1.3904433</c:v>
                </c:pt>
                <c:pt idx="9744">
                  <c:v>2.1503999999999999E-2</c:v>
                </c:pt>
                <c:pt idx="9745">
                  <c:v>1.2566504000000001</c:v>
                </c:pt>
                <c:pt idx="9746">
                  <c:v>0.23120560000000001</c:v>
                </c:pt>
                <c:pt idx="9747">
                  <c:v>4.7636400000000002E-2</c:v>
                </c:pt>
                <c:pt idx="9748">
                  <c:v>11.5640584</c:v>
                </c:pt>
                <c:pt idx="9749">
                  <c:v>1.2282744000000001</c:v>
                </c:pt>
                <c:pt idx="9750">
                  <c:v>0.40463120000000002</c:v>
                </c:pt>
                <c:pt idx="9751">
                  <c:v>3.1757599999999997E-2</c:v>
                </c:pt>
                <c:pt idx="9752">
                  <c:v>4.7636400000000002E-2</c:v>
                </c:pt>
                <c:pt idx="9753">
                  <c:v>0.18784919999999999</c:v>
                </c:pt>
                <c:pt idx="9754">
                  <c:v>39.813630000000003</c:v>
                </c:pt>
                <c:pt idx="9755">
                  <c:v>9.9346075999999996</c:v>
                </c:pt>
                <c:pt idx="9756">
                  <c:v>5.7114887999999997</c:v>
                </c:pt>
                <c:pt idx="9757">
                  <c:v>4.6494068000000004</c:v>
                </c:pt>
                <c:pt idx="9758">
                  <c:v>4.9131403999999996</c:v>
                </c:pt>
                <c:pt idx="9759">
                  <c:v>4.9891581</c:v>
                </c:pt>
                <c:pt idx="9760">
                  <c:v>4.7628268</c:v>
                </c:pt>
                <c:pt idx="9761">
                  <c:v>4.3351264</c:v>
                </c:pt>
                <c:pt idx="9762">
                  <c:v>4.5316212</c:v>
                </c:pt>
                <c:pt idx="9763">
                  <c:v>3.7932356</c:v>
                </c:pt>
                <c:pt idx="9764">
                  <c:v>3.9259053000000002</c:v>
                </c:pt>
                <c:pt idx="9765">
                  <c:v>3.7137560000000001</c:v>
                </c:pt>
                <c:pt idx="9766">
                  <c:v>2.5354619999999999</c:v>
                </c:pt>
                <c:pt idx="9767">
                  <c:v>5.3571000000000001E-2</c:v>
                </c:pt>
                <c:pt idx="9768">
                  <c:v>2.9694212000000002</c:v>
                </c:pt>
                <c:pt idx="9769">
                  <c:v>3.0056728000000001</c:v>
                </c:pt>
                <c:pt idx="9770">
                  <c:v>0.23621320000000001</c:v>
                </c:pt>
                <c:pt idx="9771">
                  <c:v>2.8723244000000001</c:v>
                </c:pt>
                <c:pt idx="9772">
                  <c:v>3.0262266000000002</c:v>
                </c:pt>
                <c:pt idx="9773">
                  <c:v>0.19683719999999999</c:v>
                </c:pt>
                <c:pt idx="9774">
                  <c:v>2.7282432000000001</c:v>
                </c:pt>
                <c:pt idx="9775">
                  <c:v>3.6519000000000003E-2</c:v>
                </c:pt>
                <c:pt idx="9776">
                  <c:v>3.6519000000000003E-2</c:v>
                </c:pt>
                <c:pt idx="9777">
                  <c:v>3.4083000000000002E-2</c:v>
                </c:pt>
                <c:pt idx="9778">
                  <c:v>0.11810660000000001</c:v>
                </c:pt>
                <c:pt idx="9779">
                  <c:v>7.8730599999999998E-2</c:v>
                </c:pt>
                <c:pt idx="9780">
                  <c:v>7.8730599999999998E-2</c:v>
                </c:pt>
                <c:pt idx="9781">
                  <c:v>0.15378040000000001</c:v>
                </c:pt>
                <c:pt idx="9782">
                  <c:v>0.287246</c:v>
                </c:pt>
                <c:pt idx="9783">
                  <c:v>5.6007000000000001E-2</c:v>
                </c:pt>
                <c:pt idx="9784">
                  <c:v>0.33557999999999999</c:v>
                </c:pt>
                <c:pt idx="9785">
                  <c:v>7.9394000000000006E-2</c:v>
                </c:pt>
                <c:pt idx="9786">
                  <c:v>6.3915299999999994E-2</c:v>
                </c:pt>
                <c:pt idx="9787">
                  <c:v>3.1757599999999997E-2</c:v>
                </c:pt>
                <c:pt idx="9788">
                  <c:v>1.5878799999999998E-2</c:v>
                </c:pt>
                <c:pt idx="9789">
                  <c:v>3.2528000000000001E-2</c:v>
                </c:pt>
                <c:pt idx="9790">
                  <c:v>132.5157978</c:v>
                </c:pt>
                <c:pt idx="9791">
                  <c:v>0.14122499999999999</c:v>
                </c:pt>
                <c:pt idx="9792">
                  <c:v>8.3089779999999998</c:v>
                </c:pt>
                <c:pt idx="9793">
                  <c:v>6.1500604000000001</c:v>
                </c:pt>
                <c:pt idx="9794">
                  <c:v>5.5952012</c:v>
                </c:pt>
                <c:pt idx="9795">
                  <c:v>3.6992896000000002</c:v>
                </c:pt>
                <c:pt idx="9796">
                  <c:v>6.3314999999999996E-2</c:v>
                </c:pt>
                <c:pt idx="9797">
                  <c:v>6.0879000000000003E-2</c:v>
                </c:pt>
                <c:pt idx="9798">
                  <c:v>2.6172702000000001</c:v>
                </c:pt>
                <c:pt idx="9799">
                  <c:v>3.6559332000000002</c:v>
                </c:pt>
                <c:pt idx="9800">
                  <c:v>5.6007000000000001E-2</c:v>
                </c:pt>
                <c:pt idx="9801">
                  <c:v>3.5042072000000002</c:v>
                </c:pt>
                <c:pt idx="9802">
                  <c:v>4.8698999999999999E-2</c:v>
                </c:pt>
                <c:pt idx="9803">
                  <c:v>3.0518968000000002</c:v>
                </c:pt>
                <c:pt idx="9804">
                  <c:v>2.4970376000000001</c:v>
                </c:pt>
                <c:pt idx="9805">
                  <c:v>3.4083000000000002E-2</c:v>
                </c:pt>
                <c:pt idx="9806">
                  <c:v>1.9507812</c:v>
                </c:pt>
                <c:pt idx="9807">
                  <c:v>2.9211000000000001E-2</c:v>
                </c:pt>
                <c:pt idx="9808">
                  <c:v>1.5438963999999999</c:v>
                </c:pt>
                <c:pt idx="9809">
                  <c:v>5.9042600000000001E-2</c:v>
                </c:pt>
                <c:pt idx="9810">
                  <c:v>0.73984079999999997</c:v>
                </c:pt>
                <c:pt idx="9811">
                  <c:v>28.765783200000001</c:v>
                </c:pt>
                <c:pt idx="9812">
                  <c:v>0.12703039999999999</c:v>
                </c:pt>
                <c:pt idx="9813">
                  <c:v>6.3515199999999994E-2</c:v>
                </c:pt>
                <c:pt idx="9814">
                  <c:v>7.3985792000000004</c:v>
                </c:pt>
                <c:pt idx="9815">
                  <c:v>12.644061600000001</c:v>
                </c:pt>
                <c:pt idx="9816">
                  <c:v>7.9477032000000003</c:v>
                </c:pt>
                <c:pt idx="9817">
                  <c:v>5.4102195999999996</c:v>
                </c:pt>
                <c:pt idx="9818">
                  <c:v>4.3004156</c:v>
                </c:pt>
                <c:pt idx="9819">
                  <c:v>3.9933898000000001</c:v>
                </c:pt>
                <c:pt idx="9820">
                  <c:v>3.0262266000000002</c:v>
                </c:pt>
                <c:pt idx="9821">
                  <c:v>4.1544676000000003</c:v>
                </c:pt>
                <c:pt idx="9822">
                  <c:v>3.3033467999999999</c:v>
                </c:pt>
                <c:pt idx="9823">
                  <c:v>3.3805366000000001</c:v>
                </c:pt>
                <c:pt idx="9824">
                  <c:v>3.841774</c:v>
                </c:pt>
                <c:pt idx="9825">
                  <c:v>5.6007000000000001E-2</c:v>
                </c:pt>
                <c:pt idx="9826">
                  <c:v>3.3755932</c:v>
                </c:pt>
                <c:pt idx="9827">
                  <c:v>4.6262999999999999E-2</c:v>
                </c:pt>
                <c:pt idx="9828">
                  <c:v>3.6519000000000003E-2</c:v>
                </c:pt>
                <c:pt idx="9829">
                  <c:v>2.3582800000000002</c:v>
                </c:pt>
                <c:pt idx="9830">
                  <c:v>3.4083000000000002E-2</c:v>
                </c:pt>
                <c:pt idx="9831">
                  <c:v>1.7701652000000001</c:v>
                </c:pt>
                <c:pt idx="9832">
                  <c:v>1.4797244000000001</c:v>
                </c:pt>
                <c:pt idx="9833">
                  <c:v>1.2566504000000001</c:v>
                </c:pt>
                <c:pt idx="9834">
                  <c:v>0.78610760000000002</c:v>
                </c:pt>
                <c:pt idx="9835">
                  <c:v>0.21673919999999999</c:v>
                </c:pt>
                <c:pt idx="9836">
                  <c:v>236.93467100000001</c:v>
                </c:pt>
                <c:pt idx="9837">
                  <c:v>37.225513999999997</c:v>
                </c:pt>
                <c:pt idx="9838">
                  <c:v>4.50138E-2</c:v>
                </c:pt>
                <c:pt idx="9839">
                  <c:v>6.3515199999999994E-2</c:v>
                </c:pt>
                <c:pt idx="9840">
                  <c:v>0.15878800000000001</c:v>
                </c:pt>
                <c:pt idx="9841">
                  <c:v>7.9657647999999996</c:v>
                </c:pt>
                <c:pt idx="9842">
                  <c:v>0.11445</c:v>
                </c:pt>
                <c:pt idx="9843">
                  <c:v>5.4102195999999996</c:v>
                </c:pt>
                <c:pt idx="9844">
                  <c:v>8.0346000000000001E-2</c:v>
                </c:pt>
                <c:pt idx="9845">
                  <c:v>8.0346000000000001E-2</c:v>
                </c:pt>
                <c:pt idx="9846">
                  <c:v>4.8553176000000002</c:v>
                </c:pt>
                <c:pt idx="9847">
                  <c:v>4.8697840000000001</c:v>
                </c:pt>
                <c:pt idx="9848">
                  <c:v>4.5879887999999998</c:v>
                </c:pt>
                <c:pt idx="9849">
                  <c:v>3.1898007000000002</c:v>
                </c:pt>
                <c:pt idx="9850">
                  <c:v>6.8186999999999998E-2</c:v>
                </c:pt>
                <c:pt idx="9851">
                  <c:v>4.5316212</c:v>
                </c:pt>
                <c:pt idx="9852">
                  <c:v>3.8654820000000001</c:v>
                </c:pt>
                <c:pt idx="9853">
                  <c:v>3.0262266000000002</c:v>
                </c:pt>
                <c:pt idx="9854">
                  <c:v>3.0518968000000002</c:v>
                </c:pt>
                <c:pt idx="9855">
                  <c:v>3.1488966</c:v>
                </c:pt>
                <c:pt idx="9856">
                  <c:v>2.8669579999999999</c:v>
                </c:pt>
                <c:pt idx="9857">
                  <c:v>4.1390999999999997E-2</c:v>
                </c:pt>
                <c:pt idx="9858">
                  <c:v>1.8785347999999999</c:v>
                </c:pt>
                <c:pt idx="9859">
                  <c:v>3.4083000000000002E-2</c:v>
                </c:pt>
                <c:pt idx="9860">
                  <c:v>2.1733411999999999</c:v>
                </c:pt>
                <c:pt idx="9861">
                  <c:v>1.9883595999999999</c:v>
                </c:pt>
                <c:pt idx="9862">
                  <c:v>1.9747428</c:v>
                </c:pt>
                <c:pt idx="9863">
                  <c:v>2.9211000000000001E-2</c:v>
                </c:pt>
                <c:pt idx="9864">
                  <c:v>2.8538999999999998E-2</c:v>
                </c:pt>
                <c:pt idx="9865">
                  <c:v>1.6184392000000001</c:v>
                </c:pt>
                <c:pt idx="9866">
                  <c:v>0.50576759999999998</c:v>
                </c:pt>
                <c:pt idx="9867">
                  <c:v>7.9394000000000006E-2</c:v>
                </c:pt>
                <c:pt idx="9868">
                  <c:v>7.9394000000000006E-2</c:v>
                </c:pt>
                <c:pt idx="9869">
                  <c:v>8.0346000000000001E-2</c:v>
                </c:pt>
                <c:pt idx="9870">
                  <c:v>6.8436772000000001</c:v>
                </c:pt>
                <c:pt idx="9871">
                  <c:v>9.5272800000000005E-2</c:v>
                </c:pt>
                <c:pt idx="9872">
                  <c:v>59.188676399999999</c:v>
                </c:pt>
                <c:pt idx="9873">
                  <c:v>0.12662999999999999</c:v>
                </c:pt>
                <c:pt idx="9874">
                  <c:v>5.3177288000000003</c:v>
                </c:pt>
                <c:pt idx="9875">
                  <c:v>5.4333315999999998</c:v>
                </c:pt>
                <c:pt idx="9876">
                  <c:v>4.7166028000000004</c:v>
                </c:pt>
                <c:pt idx="9877">
                  <c:v>3.2307047999999998</c:v>
                </c:pt>
                <c:pt idx="9878">
                  <c:v>3.8842712000000001</c:v>
                </c:pt>
                <c:pt idx="9879">
                  <c:v>3.6523379999999999</c:v>
                </c:pt>
                <c:pt idx="9880">
                  <c:v>3.0839968</c:v>
                </c:pt>
                <c:pt idx="9881">
                  <c:v>3.0839968</c:v>
                </c:pt>
                <c:pt idx="9882">
                  <c:v>3.1257054000000002</c:v>
                </c:pt>
                <c:pt idx="9883">
                  <c:v>2.5354619999999999</c:v>
                </c:pt>
                <c:pt idx="9884">
                  <c:v>3.6486999999999998</c:v>
                </c:pt>
                <c:pt idx="9885">
                  <c:v>3.4218600000000001</c:v>
                </c:pt>
                <c:pt idx="9886">
                  <c:v>2.8723244000000001</c:v>
                </c:pt>
                <c:pt idx="9887">
                  <c:v>3.6519000000000003E-2</c:v>
                </c:pt>
                <c:pt idx="9888">
                  <c:v>2.3582800000000002</c:v>
                </c:pt>
                <c:pt idx="9889">
                  <c:v>2.0483224</c:v>
                </c:pt>
                <c:pt idx="9890">
                  <c:v>1.9869044</c:v>
                </c:pt>
                <c:pt idx="9891">
                  <c:v>2.1265478999999998</c:v>
                </c:pt>
                <c:pt idx="9892">
                  <c:v>1.5722152</c:v>
                </c:pt>
                <c:pt idx="9893">
                  <c:v>1.6646631999999999</c:v>
                </c:pt>
                <c:pt idx="9894">
                  <c:v>0.25131199999999998</c:v>
                </c:pt>
                <c:pt idx="9895">
                  <c:v>3.7499999999999999E-3</c:v>
                </c:pt>
                <c:pt idx="9896">
                  <c:v>3.7499999999999999E-2</c:v>
                </c:pt>
                <c:pt idx="9897">
                  <c:v>0.15584100000000001</c:v>
                </c:pt>
                <c:pt idx="9898">
                  <c:v>9.0090000000000003E-2</c:v>
                </c:pt>
                <c:pt idx="9899">
                  <c:v>6.3314999999999996E-2</c:v>
                </c:pt>
                <c:pt idx="9900">
                  <c:v>5.6007000000000001E-2</c:v>
                </c:pt>
                <c:pt idx="9901">
                  <c:v>1.8749999999999999E-3</c:v>
                </c:pt>
                <c:pt idx="9902">
                  <c:v>1.8749999999999999E-3</c:v>
                </c:pt>
                <c:pt idx="9903">
                  <c:v>1.5878799999999998E-2</c:v>
                </c:pt>
                <c:pt idx="9904">
                  <c:v>3.1757599999999997E-2</c:v>
                </c:pt>
                <c:pt idx="9905">
                  <c:v>2.83229</c:v>
                </c:pt>
                <c:pt idx="9906">
                  <c:v>6.8436772000000001</c:v>
                </c:pt>
                <c:pt idx="9907">
                  <c:v>9.2525999999999997E-2</c:v>
                </c:pt>
                <c:pt idx="9908">
                  <c:v>4.3929064000000002</c:v>
                </c:pt>
                <c:pt idx="9909">
                  <c:v>7.3058999999999999E-2</c:v>
                </c:pt>
                <c:pt idx="9910">
                  <c:v>4.5699272000000004</c:v>
                </c:pt>
                <c:pt idx="9911">
                  <c:v>3.6530656000000001</c:v>
                </c:pt>
                <c:pt idx="9912">
                  <c:v>2.7399401999999999</c:v>
                </c:pt>
                <c:pt idx="9913">
                  <c:v>3.8293588000000001</c:v>
                </c:pt>
                <c:pt idx="9914">
                  <c:v>2.5005685999999998</c:v>
                </c:pt>
                <c:pt idx="9915">
                  <c:v>3.1610368000000002</c:v>
                </c:pt>
                <c:pt idx="9916">
                  <c:v>3.2368784000000002</c:v>
                </c:pt>
                <c:pt idx="9917">
                  <c:v>3.1898007000000002</c:v>
                </c:pt>
                <c:pt idx="9918">
                  <c:v>3.1429752</c:v>
                </c:pt>
                <c:pt idx="9919">
                  <c:v>2.0004506000000002</c:v>
                </c:pt>
                <c:pt idx="9920">
                  <c:v>2.709454</c:v>
                </c:pt>
                <c:pt idx="9921">
                  <c:v>3.4083000000000002E-2</c:v>
                </c:pt>
                <c:pt idx="9922">
                  <c:v>3.4083000000000002E-2</c:v>
                </c:pt>
                <c:pt idx="9923">
                  <c:v>3.4083000000000002E-2</c:v>
                </c:pt>
                <c:pt idx="9924">
                  <c:v>1.3904433</c:v>
                </c:pt>
                <c:pt idx="9925">
                  <c:v>1.2566504000000001</c:v>
                </c:pt>
                <c:pt idx="9926">
                  <c:v>0.41618719999999998</c:v>
                </c:pt>
                <c:pt idx="9927">
                  <c:v>6.3515199999999994E-2</c:v>
                </c:pt>
                <c:pt idx="9928">
                  <c:v>24.9702476</c:v>
                </c:pt>
                <c:pt idx="9929">
                  <c:v>7.370374</c:v>
                </c:pt>
                <c:pt idx="9930">
                  <c:v>6.6587383999999998</c:v>
                </c:pt>
                <c:pt idx="9931">
                  <c:v>4.3929064000000002</c:v>
                </c:pt>
                <c:pt idx="9932">
                  <c:v>5.4102195999999996</c:v>
                </c:pt>
                <c:pt idx="9933">
                  <c:v>7.5495000000000007E-2</c:v>
                </c:pt>
                <c:pt idx="9934">
                  <c:v>4.9478084000000004</c:v>
                </c:pt>
                <c:pt idx="9935">
                  <c:v>6.6969000000000001E-2</c:v>
                </c:pt>
                <c:pt idx="9936">
                  <c:v>6.3314999999999996E-2</c:v>
                </c:pt>
                <c:pt idx="9937">
                  <c:v>6.3314999999999996E-2</c:v>
                </c:pt>
                <c:pt idx="9938">
                  <c:v>3.4382738000000002</c:v>
                </c:pt>
                <c:pt idx="9939">
                  <c:v>0.38572319999999999</c:v>
                </c:pt>
                <c:pt idx="9940">
                  <c:v>3.9767191999999998</c:v>
                </c:pt>
                <c:pt idx="9941">
                  <c:v>4.0076711999999999</c:v>
                </c:pt>
                <c:pt idx="9942">
                  <c:v>3.8654820000000001</c:v>
                </c:pt>
                <c:pt idx="9943">
                  <c:v>2.5354619999999999</c:v>
                </c:pt>
                <c:pt idx="9944">
                  <c:v>3.0518968000000002</c:v>
                </c:pt>
                <c:pt idx="9945">
                  <c:v>2.9800811999999999</c:v>
                </c:pt>
                <c:pt idx="9946">
                  <c:v>3.1068091999999998</c:v>
                </c:pt>
                <c:pt idx="9947">
                  <c:v>3.0670883999999998</c:v>
                </c:pt>
                <c:pt idx="9948">
                  <c:v>4.2609000000000001E-2</c:v>
                </c:pt>
                <c:pt idx="9949">
                  <c:v>2.8669579999999999</c:v>
                </c:pt>
                <c:pt idx="9950">
                  <c:v>2.4045467999999999</c:v>
                </c:pt>
                <c:pt idx="9951">
                  <c:v>1.3904433</c:v>
                </c:pt>
                <c:pt idx="9952">
                  <c:v>1.914658</c:v>
                </c:pt>
                <c:pt idx="9953">
                  <c:v>2.8538999999999998E-2</c:v>
                </c:pt>
                <c:pt idx="9954">
                  <c:v>1.2602888000000001</c:v>
                </c:pt>
                <c:pt idx="9955">
                  <c:v>2.436E-2</c:v>
                </c:pt>
                <c:pt idx="9956">
                  <c:v>0.75863000000000003</c:v>
                </c:pt>
                <c:pt idx="9957">
                  <c:v>0.287246</c:v>
                </c:pt>
                <c:pt idx="9958">
                  <c:v>0.59658900000000004</c:v>
                </c:pt>
                <c:pt idx="9959">
                  <c:v>0.1597248</c:v>
                </c:pt>
                <c:pt idx="9960">
                  <c:v>0.14377770000000001</c:v>
                </c:pt>
                <c:pt idx="9961">
                  <c:v>7.8768050000000001</c:v>
                </c:pt>
                <c:pt idx="9962">
                  <c:v>7.9477032000000003</c:v>
                </c:pt>
                <c:pt idx="9963">
                  <c:v>8.1449256000000005</c:v>
                </c:pt>
                <c:pt idx="9964">
                  <c:v>6.5026467999999999</c:v>
                </c:pt>
                <c:pt idx="9965">
                  <c:v>4.3351264</c:v>
                </c:pt>
                <c:pt idx="9966">
                  <c:v>5.4102195999999996</c:v>
                </c:pt>
                <c:pt idx="9967">
                  <c:v>5.5489344000000003</c:v>
                </c:pt>
                <c:pt idx="9968">
                  <c:v>4.6703787999999999</c:v>
                </c:pt>
                <c:pt idx="9969">
                  <c:v>4.4254344000000003</c:v>
                </c:pt>
                <c:pt idx="9970">
                  <c:v>0.27556779999999997</c:v>
                </c:pt>
                <c:pt idx="9971">
                  <c:v>3.6981283999999999</c:v>
                </c:pt>
                <c:pt idx="9972">
                  <c:v>2.6172702000000001</c:v>
                </c:pt>
                <c:pt idx="9973">
                  <c:v>3.8440970999999999</c:v>
                </c:pt>
                <c:pt idx="9974">
                  <c:v>3.1898007000000002</c:v>
                </c:pt>
                <c:pt idx="9975">
                  <c:v>3.7214271000000001</c:v>
                </c:pt>
                <c:pt idx="9976">
                  <c:v>5.3571000000000001E-2</c:v>
                </c:pt>
                <c:pt idx="9977">
                  <c:v>4.8698999999999999E-2</c:v>
                </c:pt>
                <c:pt idx="9978">
                  <c:v>0.215284</c:v>
                </c:pt>
                <c:pt idx="9979">
                  <c:v>1.5628633999999999</c:v>
                </c:pt>
                <c:pt idx="9980">
                  <c:v>1.8062883999999999</c:v>
                </c:pt>
                <c:pt idx="9981">
                  <c:v>1.7701652000000001</c:v>
                </c:pt>
                <c:pt idx="9982">
                  <c:v>1.5722152</c:v>
                </c:pt>
                <c:pt idx="9983">
                  <c:v>1.7052000000000001E-2</c:v>
                </c:pt>
                <c:pt idx="9984">
                  <c:v>9.7439999999999992E-3</c:v>
                </c:pt>
                <c:pt idx="9985">
                  <c:v>0.55490200000000001</c:v>
                </c:pt>
                <c:pt idx="9986">
                  <c:v>0.50863519999999995</c:v>
                </c:pt>
                <c:pt idx="9987">
                  <c:v>5.3571000000000001E-2</c:v>
                </c:pt>
                <c:pt idx="9988">
                  <c:v>1.6112059999999999</c:v>
                </c:pt>
                <c:pt idx="9989">
                  <c:v>0.12778829999999999</c:v>
                </c:pt>
                <c:pt idx="9990">
                  <c:v>3.19365E-2</c:v>
                </c:pt>
                <c:pt idx="9991">
                  <c:v>64.090260799999996</c:v>
                </c:pt>
                <c:pt idx="9992">
                  <c:v>68.436900399999999</c:v>
                </c:pt>
                <c:pt idx="9993">
                  <c:v>9.2554572000000004</c:v>
                </c:pt>
                <c:pt idx="9994">
                  <c:v>5.6464755999999996</c:v>
                </c:pt>
                <c:pt idx="9995">
                  <c:v>2.7399401999999999</c:v>
                </c:pt>
                <c:pt idx="9996">
                  <c:v>3.8945432000000002</c:v>
                </c:pt>
                <c:pt idx="9997">
                  <c:v>2.6172702000000001</c:v>
                </c:pt>
                <c:pt idx="9998">
                  <c:v>5.8443000000000002E-2</c:v>
                </c:pt>
                <c:pt idx="9999">
                  <c:v>3.6884611999999999</c:v>
                </c:pt>
                <c:pt idx="10000">
                  <c:v>3.2368784000000002</c:v>
                </c:pt>
                <c:pt idx="10001">
                  <c:v>3.6519000000000003E-2</c:v>
                </c:pt>
                <c:pt idx="10002">
                  <c:v>2.1675632</c:v>
                </c:pt>
                <c:pt idx="10003">
                  <c:v>2.0106316</c:v>
                </c:pt>
                <c:pt idx="10004">
                  <c:v>2.0013708000000001</c:v>
                </c:pt>
                <c:pt idx="10005">
                  <c:v>2.0862859999999999</c:v>
                </c:pt>
                <c:pt idx="10006">
                  <c:v>1.6112059999999999</c:v>
                </c:pt>
                <c:pt idx="10007">
                  <c:v>0.64311280000000004</c:v>
                </c:pt>
                <c:pt idx="10008">
                  <c:v>0.12703039999999999</c:v>
                </c:pt>
                <c:pt idx="10009">
                  <c:v>4.7636400000000002E-2</c:v>
                </c:pt>
                <c:pt idx="10010">
                  <c:v>6.3220308000000003</c:v>
                </c:pt>
                <c:pt idx="10011">
                  <c:v>6.5200236</c:v>
                </c:pt>
                <c:pt idx="10012">
                  <c:v>5.2715047999999998</c:v>
                </c:pt>
                <c:pt idx="10013">
                  <c:v>4.5373992000000003</c:v>
                </c:pt>
                <c:pt idx="10014">
                  <c:v>4.4976808000000004</c:v>
                </c:pt>
                <c:pt idx="10015">
                  <c:v>4.4543244</c:v>
                </c:pt>
                <c:pt idx="10016">
                  <c:v>4.3466823999999997</c:v>
                </c:pt>
                <c:pt idx="10017">
                  <c:v>3.7607075999999999</c:v>
                </c:pt>
                <c:pt idx="10018">
                  <c:v>2.5763661</c:v>
                </c:pt>
                <c:pt idx="10019">
                  <c:v>3.1257054000000002</c:v>
                </c:pt>
                <c:pt idx="10020">
                  <c:v>2.5354619999999999</c:v>
                </c:pt>
                <c:pt idx="10021">
                  <c:v>3.7623312000000002</c:v>
                </c:pt>
                <c:pt idx="10022">
                  <c:v>2.8286519999999999</c:v>
                </c:pt>
                <c:pt idx="10023">
                  <c:v>3.0518968000000002</c:v>
                </c:pt>
                <c:pt idx="10024">
                  <c:v>2.6928352000000002</c:v>
                </c:pt>
                <c:pt idx="10025">
                  <c:v>2.4970376000000001</c:v>
                </c:pt>
                <c:pt idx="10026">
                  <c:v>2.1458636000000002</c:v>
                </c:pt>
                <c:pt idx="10027">
                  <c:v>2.3582800000000002</c:v>
                </c:pt>
                <c:pt idx="10028">
                  <c:v>1.0193462</c:v>
                </c:pt>
                <c:pt idx="10029">
                  <c:v>1.8062883999999999</c:v>
                </c:pt>
                <c:pt idx="10030">
                  <c:v>1.8958687999999999</c:v>
                </c:pt>
                <c:pt idx="10031">
                  <c:v>1.5259484000000001</c:v>
                </c:pt>
                <c:pt idx="10032">
                  <c:v>1.1560280000000001</c:v>
                </c:pt>
                <c:pt idx="10033">
                  <c:v>1.2947428000000001</c:v>
                </c:pt>
                <c:pt idx="10034">
                  <c:v>7.9394000000000006E-2</c:v>
                </c:pt>
                <c:pt idx="10035">
                  <c:v>7.9394000000000006E-2</c:v>
                </c:pt>
                <c:pt idx="10036">
                  <c:v>8.1808199999999998E-2</c:v>
                </c:pt>
                <c:pt idx="10037">
                  <c:v>0.3590236</c:v>
                </c:pt>
                <c:pt idx="10038">
                  <c:v>8.5218000000000002E-2</c:v>
                </c:pt>
                <c:pt idx="10039">
                  <c:v>6.3314999999999996E-2</c:v>
                </c:pt>
                <c:pt idx="10040">
                  <c:v>7.2136404000000001</c:v>
                </c:pt>
                <c:pt idx="10041">
                  <c:v>1.5787207999999999</c:v>
                </c:pt>
                <c:pt idx="10042">
                  <c:v>0.14290919999999999</c:v>
                </c:pt>
                <c:pt idx="10043">
                  <c:v>1.1542463999999999</c:v>
                </c:pt>
                <c:pt idx="10044">
                  <c:v>8.5218000000000002E-2</c:v>
                </c:pt>
                <c:pt idx="10045">
                  <c:v>6.8186999999999998E-2</c:v>
                </c:pt>
                <c:pt idx="10046">
                  <c:v>4.3351264</c:v>
                </c:pt>
                <c:pt idx="10047">
                  <c:v>4.1183443999999998</c:v>
                </c:pt>
                <c:pt idx="10048">
                  <c:v>3.4218600000000001</c:v>
                </c:pt>
                <c:pt idx="10049">
                  <c:v>3.6622395999999999</c:v>
                </c:pt>
                <c:pt idx="10050">
                  <c:v>3.8842712000000001</c:v>
                </c:pt>
                <c:pt idx="10051">
                  <c:v>3.5981532000000001</c:v>
                </c:pt>
                <c:pt idx="10052">
                  <c:v>3.3235912000000001</c:v>
                </c:pt>
                <c:pt idx="10053">
                  <c:v>2.6990360999999998</c:v>
                </c:pt>
                <c:pt idx="10054">
                  <c:v>2.4045467999999999</c:v>
                </c:pt>
                <c:pt idx="10055">
                  <c:v>1.5722152</c:v>
                </c:pt>
                <c:pt idx="10056">
                  <c:v>1.3872336000000001</c:v>
                </c:pt>
                <c:pt idx="10057">
                  <c:v>1.5173028</c:v>
                </c:pt>
                <c:pt idx="10058">
                  <c:v>7.1454599999999993E-2</c:v>
                </c:pt>
                <c:pt idx="10059">
                  <c:v>0.94426319999999997</c:v>
                </c:pt>
                <c:pt idx="10060">
                  <c:v>0.19054560000000001</c:v>
                </c:pt>
                <c:pt idx="10061">
                  <c:v>3.69685</c:v>
                </c:pt>
                <c:pt idx="10062">
                  <c:v>3.69685</c:v>
                </c:pt>
                <c:pt idx="10063">
                  <c:v>8.7333400000000005E-2</c:v>
                </c:pt>
                <c:pt idx="10064">
                  <c:v>3.1757599999999997E-2</c:v>
                </c:pt>
                <c:pt idx="10065">
                  <c:v>4.7636400000000002E-2</c:v>
                </c:pt>
                <c:pt idx="10066">
                  <c:v>1.5878799999999998E-2</c:v>
                </c:pt>
                <c:pt idx="10067">
                  <c:v>0.03</c:v>
                </c:pt>
                <c:pt idx="10068">
                  <c:v>7.9394000000000006E-2</c:v>
                </c:pt>
                <c:pt idx="10069">
                  <c:v>6.8436772000000001</c:v>
                </c:pt>
                <c:pt idx="10070">
                  <c:v>7.0286587999999997</c:v>
                </c:pt>
                <c:pt idx="10071">
                  <c:v>5.4102195999999996</c:v>
                </c:pt>
                <c:pt idx="10072">
                  <c:v>5.0402991999999998</c:v>
                </c:pt>
                <c:pt idx="10073">
                  <c:v>4.3466823999999997</c:v>
                </c:pt>
                <c:pt idx="10074">
                  <c:v>2.7399401999999999</c:v>
                </c:pt>
                <c:pt idx="10075">
                  <c:v>4.0076711999999999</c:v>
                </c:pt>
                <c:pt idx="10076">
                  <c:v>2.5005685999999998</c:v>
                </c:pt>
                <c:pt idx="10077">
                  <c:v>3.8440970999999999</c:v>
                </c:pt>
                <c:pt idx="10078">
                  <c:v>2.5354619999999999</c:v>
                </c:pt>
                <c:pt idx="10079">
                  <c:v>3.6848231999999999</c:v>
                </c:pt>
                <c:pt idx="10080">
                  <c:v>3.5143080000000002</c:v>
                </c:pt>
                <c:pt idx="10081">
                  <c:v>3.3235912000000001</c:v>
                </c:pt>
                <c:pt idx="10082">
                  <c:v>3.6519000000000003E-2</c:v>
                </c:pt>
                <c:pt idx="10083">
                  <c:v>2.0824544</c:v>
                </c:pt>
                <c:pt idx="10084">
                  <c:v>1.6509672</c:v>
                </c:pt>
                <c:pt idx="10085">
                  <c:v>1.2502949999999999</c:v>
                </c:pt>
                <c:pt idx="10086">
                  <c:v>0.23120560000000001</c:v>
                </c:pt>
                <c:pt idx="10087">
                  <c:v>9.5272800000000005E-2</c:v>
                </c:pt>
                <c:pt idx="10088">
                  <c:v>3.1757599999999997E-2</c:v>
                </c:pt>
                <c:pt idx="10089">
                  <c:v>3.1757599999999997E-2</c:v>
                </c:pt>
                <c:pt idx="10090">
                  <c:v>1.2023748000000001</c:v>
                </c:pt>
                <c:pt idx="10091">
                  <c:v>1.6377291</c:v>
                </c:pt>
                <c:pt idx="10092">
                  <c:v>0.11445</c:v>
                </c:pt>
                <c:pt idx="10093">
                  <c:v>6.0113456000000003</c:v>
                </c:pt>
                <c:pt idx="10094">
                  <c:v>6.5026467999999999</c:v>
                </c:pt>
                <c:pt idx="10095">
                  <c:v>9.2525999999999997E-2</c:v>
                </c:pt>
                <c:pt idx="10096">
                  <c:v>0.58227359999999995</c:v>
                </c:pt>
                <c:pt idx="10097">
                  <c:v>4.3004156</c:v>
                </c:pt>
                <c:pt idx="10098">
                  <c:v>3.1079924999999999</c:v>
                </c:pt>
                <c:pt idx="10099">
                  <c:v>6.8186999999999998E-2</c:v>
                </c:pt>
                <c:pt idx="10100">
                  <c:v>4.5316212</c:v>
                </c:pt>
                <c:pt idx="10101">
                  <c:v>6.3314999999999996E-2</c:v>
                </c:pt>
                <c:pt idx="10102">
                  <c:v>6.0879000000000003E-2</c:v>
                </c:pt>
                <c:pt idx="10103">
                  <c:v>2.5005685999999998</c:v>
                </c:pt>
                <c:pt idx="10104">
                  <c:v>3.7166236000000001</c:v>
                </c:pt>
                <c:pt idx="10105">
                  <c:v>2.5354619999999999</c:v>
                </c:pt>
                <c:pt idx="10106">
                  <c:v>2.8669579999999999</c:v>
                </c:pt>
                <c:pt idx="10107">
                  <c:v>3.0518968000000002</c:v>
                </c:pt>
                <c:pt idx="10108">
                  <c:v>4.2609000000000001E-2</c:v>
                </c:pt>
                <c:pt idx="10109">
                  <c:v>3.6519000000000003E-2</c:v>
                </c:pt>
                <c:pt idx="10110">
                  <c:v>2.3843024000000002</c:v>
                </c:pt>
                <c:pt idx="10111">
                  <c:v>2.3718878999999999</c:v>
                </c:pt>
                <c:pt idx="10112">
                  <c:v>1.6357832999999999</c:v>
                </c:pt>
                <c:pt idx="10113">
                  <c:v>2.1265478999999998</c:v>
                </c:pt>
                <c:pt idx="10114">
                  <c:v>2.9211000000000001E-2</c:v>
                </c:pt>
                <c:pt idx="10115">
                  <c:v>1.8583118000000001</c:v>
                </c:pt>
                <c:pt idx="10116">
                  <c:v>2.1923999999999999E-2</c:v>
                </c:pt>
                <c:pt idx="10117">
                  <c:v>0.50576759999999998</c:v>
                </c:pt>
                <c:pt idx="10118">
                  <c:v>1.3086351000000001</c:v>
                </c:pt>
                <c:pt idx="10119">
                  <c:v>1.2643975999999999</c:v>
                </c:pt>
                <c:pt idx="10120">
                  <c:v>0.75863000000000003</c:v>
                </c:pt>
                <c:pt idx="10121">
                  <c:v>3.2016000000000003E-2</c:v>
                </c:pt>
                <c:pt idx="10122">
                  <c:v>0.63853320000000002</c:v>
                </c:pt>
                <c:pt idx="10123">
                  <c:v>1.400309</c:v>
                </c:pt>
                <c:pt idx="10124">
                  <c:v>2.0230703999999999</c:v>
                </c:pt>
                <c:pt idx="10125">
                  <c:v>0.77517219999999998</c:v>
                </c:pt>
                <c:pt idx="10126">
                  <c:v>0.1597248</c:v>
                </c:pt>
                <c:pt idx="10127">
                  <c:v>3.1757599999999997E-2</c:v>
                </c:pt>
                <c:pt idx="10128">
                  <c:v>4.7636400000000002E-2</c:v>
                </c:pt>
                <c:pt idx="10129">
                  <c:v>2.3818200000000001E-2</c:v>
                </c:pt>
                <c:pt idx="10130">
                  <c:v>10.837773200000001</c:v>
                </c:pt>
                <c:pt idx="10131">
                  <c:v>9.7397999999999998E-2</c:v>
                </c:pt>
                <c:pt idx="10132">
                  <c:v>0.80022599999999999</c:v>
                </c:pt>
                <c:pt idx="10133">
                  <c:v>5.4875163999999996</c:v>
                </c:pt>
                <c:pt idx="10134">
                  <c:v>8.2781999999999994E-2</c:v>
                </c:pt>
                <c:pt idx="10135">
                  <c:v>4.8553176000000002</c:v>
                </c:pt>
                <c:pt idx="10136">
                  <c:v>4.7166028000000004</c:v>
                </c:pt>
                <c:pt idx="10137">
                  <c:v>5.8443000000000002E-2</c:v>
                </c:pt>
                <c:pt idx="10138">
                  <c:v>2.6172702000000001</c:v>
                </c:pt>
                <c:pt idx="10139">
                  <c:v>3.6125767999999998</c:v>
                </c:pt>
                <c:pt idx="10140">
                  <c:v>3.5143080000000002</c:v>
                </c:pt>
                <c:pt idx="10141">
                  <c:v>2.8131370000000002</c:v>
                </c:pt>
                <c:pt idx="10142">
                  <c:v>3.3212372000000001</c:v>
                </c:pt>
                <c:pt idx="10143">
                  <c:v>3.0518968000000002</c:v>
                </c:pt>
                <c:pt idx="10144">
                  <c:v>3.0518968000000002</c:v>
                </c:pt>
                <c:pt idx="10145">
                  <c:v>3.2152216</c:v>
                </c:pt>
                <c:pt idx="10146">
                  <c:v>3.0159699999999998</c:v>
                </c:pt>
                <c:pt idx="10147">
                  <c:v>2.412792</c:v>
                </c:pt>
                <c:pt idx="10148">
                  <c:v>3.8954999999999997E-2</c:v>
                </c:pt>
                <c:pt idx="10149">
                  <c:v>2.1675632</c:v>
                </c:pt>
                <c:pt idx="10150">
                  <c:v>2.1675632</c:v>
                </c:pt>
                <c:pt idx="10151">
                  <c:v>1.8424115999999999</c:v>
                </c:pt>
                <c:pt idx="10152">
                  <c:v>2.9211000000000001E-2</c:v>
                </c:pt>
                <c:pt idx="10153">
                  <c:v>1.8062883999999999</c:v>
                </c:pt>
                <c:pt idx="10154">
                  <c:v>1.7052000000000001E-2</c:v>
                </c:pt>
                <c:pt idx="10155">
                  <c:v>7.3080000000000003E-3</c:v>
                </c:pt>
                <c:pt idx="10156">
                  <c:v>0.3590236</c:v>
                </c:pt>
                <c:pt idx="10157">
                  <c:v>6.0879000000000003E-2</c:v>
                </c:pt>
                <c:pt idx="10158">
                  <c:v>5.6007000000000001E-2</c:v>
                </c:pt>
                <c:pt idx="10159">
                  <c:v>4.1390999999999997E-2</c:v>
                </c:pt>
                <c:pt idx="10160">
                  <c:v>3.2038582</c:v>
                </c:pt>
                <c:pt idx="10161">
                  <c:v>1.1877641999999999</c:v>
                </c:pt>
                <c:pt idx="10162">
                  <c:v>1.0471234</c:v>
                </c:pt>
                <c:pt idx="10163">
                  <c:v>0.1597248</c:v>
                </c:pt>
                <c:pt idx="10164">
                  <c:v>9.5272800000000005E-2</c:v>
                </c:pt>
                <c:pt idx="10165">
                  <c:v>3.19365E-2</c:v>
                </c:pt>
                <c:pt idx="10166">
                  <c:v>3.1757599999999997E-2</c:v>
                </c:pt>
                <c:pt idx="10167">
                  <c:v>4.7636400000000002E-2</c:v>
                </c:pt>
                <c:pt idx="10168">
                  <c:v>0.15878800000000001</c:v>
                </c:pt>
                <c:pt idx="10169">
                  <c:v>58.772531999999998</c:v>
                </c:pt>
                <c:pt idx="10170">
                  <c:v>0.14366100000000001</c:v>
                </c:pt>
                <c:pt idx="10171">
                  <c:v>4.0634319999999997</c:v>
                </c:pt>
                <c:pt idx="10172">
                  <c:v>4.6458116</c:v>
                </c:pt>
                <c:pt idx="10173">
                  <c:v>2.7399401999999999</c:v>
                </c:pt>
                <c:pt idx="10174">
                  <c:v>3.5186392</c:v>
                </c:pt>
                <c:pt idx="10175">
                  <c:v>3.5987570999999998</c:v>
                </c:pt>
                <c:pt idx="10176">
                  <c:v>3.4218600000000001</c:v>
                </c:pt>
                <c:pt idx="10177">
                  <c:v>2.9131819999999999</c:v>
                </c:pt>
                <c:pt idx="10178">
                  <c:v>3.3942789000000002</c:v>
                </c:pt>
                <c:pt idx="10179">
                  <c:v>4.6262999999999999E-2</c:v>
                </c:pt>
                <c:pt idx="10180">
                  <c:v>3.1647000000000002E-2</c:v>
                </c:pt>
                <c:pt idx="10181">
                  <c:v>1.7952083999999999</c:v>
                </c:pt>
                <c:pt idx="10182">
                  <c:v>1.8424115999999999</c:v>
                </c:pt>
                <c:pt idx="10183">
                  <c:v>1.5722152</c:v>
                </c:pt>
                <c:pt idx="10184">
                  <c:v>2.1923999999999999E-2</c:v>
                </c:pt>
                <c:pt idx="10185">
                  <c:v>0.83233159999999995</c:v>
                </c:pt>
                <c:pt idx="10186">
                  <c:v>3.6519000000000003E-2</c:v>
                </c:pt>
                <c:pt idx="10187">
                  <c:v>1.7052000000000001E-2</c:v>
                </c:pt>
                <c:pt idx="10188">
                  <c:v>2.6856999999999999E-2</c:v>
                </c:pt>
                <c:pt idx="10189">
                  <c:v>2.2505096</c:v>
                </c:pt>
                <c:pt idx="10190">
                  <c:v>0.77517219999999998</c:v>
                </c:pt>
                <c:pt idx="10191">
                  <c:v>0.42196519999999998</c:v>
                </c:pt>
                <c:pt idx="10192">
                  <c:v>0.39699139999999999</c:v>
                </c:pt>
                <c:pt idx="10193">
                  <c:v>0.14290919999999999</c:v>
                </c:pt>
                <c:pt idx="10194">
                  <c:v>3.1757599999999997E-2</c:v>
                </c:pt>
                <c:pt idx="10195">
                  <c:v>6.3515199999999994E-2</c:v>
                </c:pt>
                <c:pt idx="10196">
                  <c:v>1.8061600000000001E-2</c:v>
                </c:pt>
                <c:pt idx="10197">
                  <c:v>1.1355066</c:v>
                </c:pt>
                <c:pt idx="10198">
                  <c:v>7.5835607999999999</c:v>
                </c:pt>
                <c:pt idx="10199">
                  <c:v>6.5662475999999996</c:v>
                </c:pt>
                <c:pt idx="10200">
                  <c:v>2.6010844</c:v>
                </c:pt>
                <c:pt idx="10201">
                  <c:v>5.6876492000000001</c:v>
                </c:pt>
                <c:pt idx="10202">
                  <c:v>7.7931E-2</c:v>
                </c:pt>
                <c:pt idx="10203">
                  <c:v>4.3567831999999997</c:v>
                </c:pt>
                <c:pt idx="10204">
                  <c:v>4.9478084000000004</c:v>
                </c:pt>
                <c:pt idx="10205">
                  <c:v>7.3058999999999999E-2</c:v>
                </c:pt>
                <c:pt idx="10206">
                  <c:v>3.5605747999999999</c:v>
                </c:pt>
                <c:pt idx="10207">
                  <c:v>2.7206248</c:v>
                </c:pt>
                <c:pt idx="10208">
                  <c:v>2.6172702000000001</c:v>
                </c:pt>
                <c:pt idx="10209">
                  <c:v>3.6848231999999999</c:v>
                </c:pt>
                <c:pt idx="10210">
                  <c:v>3.0839968</c:v>
                </c:pt>
                <c:pt idx="10211">
                  <c:v>3.0839968</c:v>
                </c:pt>
                <c:pt idx="10212">
                  <c:v>2.8900700000000001</c:v>
                </c:pt>
                <c:pt idx="10213">
                  <c:v>2.8900700000000001</c:v>
                </c:pt>
                <c:pt idx="10214">
                  <c:v>2.8467136000000002</c:v>
                </c:pt>
                <c:pt idx="10215">
                  <c:v>2.8467136000000002</c:v>
                </c:pt>
                <c:pt idx="10216">
                  <c:v>2.8467136000000002</c:v>
                </c:pt>
                <c:pt idx="10217">
                  <c:v>2.7282432000000001</c:v>
                </c:pt>
                <c:pt idx="10218">
                  <c:v>2.6357523999999999</c:v>
                </c:pt>
                <c:pt idx="10219">
                  <c:v>2.6357523999999999</c:v>
                </c:pt>
                <c:pt idx="10220">
                  <c:v>2.8538999999999998E-2</c:v>
                </c:pt>
                <c:pt idx="10221">
                  <c:v>1.8062883999999999</c:v>
                </c:pt>
                <c:pt idx="10222">
                  <c:v>1.1560280000000001</c:v>
                </c:pt>
                <c:pt idx="10223">
                  <c:v>3.1757599999999997E-2</c:v>
                </c:pt>
                <c:pt idx="10224">
                  <c:v>2.1482478</c:v>
                </c:pt>
                <c:pt idx="10225">
                  <c:v>9.8623612000000005</c:v>
                </c:pt>
                <c:pt idx="10226">
                  <c:v>4.3097032000000004</c:v>
                </c:pt>
                <c:pt idx="10227">
                  <c:v>3.0262266000000002</c:v>
                </c:pt>
                <c:pt idx="10228">
                  <c:v>3.6622395999999999</c:v>
                </c:pt>
                <c:pt idx="10229">
                  <c:v>3.1898007000000002</c:v>
                </c:pt>
                <c:pt idx="10230">
                  <c:v>3.3416527999999999</c:v>
                </c:pt>
                <c:pt idx="10231">
                  <c:v>2.2492179000000001</c:v>
                </c:pt>
                <c:pt idx="10232">
                  <c:v>1.7952083999999999</c:v>
                </c:pt>
                <c:pt idx="10233">
                  <c:v>1.8424115999999999</c:v>
                </c:pt>
                <c:pt idx="10234">
                  <c:v>1.914658</c:v>
                </c:pt>
                <c:pt idx="10235">
                  <c:v>2.6775E-2</c:v>
                </c:pt>
                <c:pt idx="10236">
                  <c:v>1.3872336000000001</c:v>
                </c:pt>
                <c:pt idx="10237">
                  <c:v>1.5722152</c:v>
                </c:pt>
                <c:pt idx="10238">
                  <c:v>1.482699</c:v>
                </c:pt>
                <c:pt idx="10239">
                  <c:v>1.5878799999999998E-2</c:v>
                </c:pt>
                <c:pt idx="10240">
                  <c:v>4.0244412000000001</c:v>
                </c:pt>
                <c:pt idx="10241">
                  <c:v>3.9738516000000002</c:v>
                </c:pt>
                <c:pt idx="10242">
                  <c:v>3.4083000000000002E-2</c:v>
                </c:pt>
                <c:pt idx="10243">
                  <c:v>2.1923999999999999E-2</c:v>
                </c:pt>
                <c:pt idx="10244">
                  <c:v>0.19206119999999999</c:v>
                </c:pt>
                <c:pt idx="10245">
                  <c:v>3.7499999999999999E-2</c:v>
                </c:pt>
                <c:pt idx="10246">
                  <c:v>0.16558500000000001</c:v>
                </c:pt>
                <c:pt idx="10247">
                  <c:v>9.9834000000000006E-2</c:v>
                </c:pt>
                <c:pt idx="10248">
                  <c:v>9.9834000000000006E-2</c:v>
                </c:pt>
                <c:pt idx="10249">
                  <c:v>7.7931E-2</c:v>
                </c:pt>
                <c:pt idx="10250">
                  <c:v>5.6007000000000001E-2</c:v>
                </c:pt>
                <c:pt idx="10251">
                  <c:v>5.1135E-2</c:v>
                </c:pt>
                <c:pt idx="10252">
                  <c:v>1.7052000000000001E-2</c:v>
                </c:pt>
                <c:pt idx="10253">
                  <c:v>0.50011799999999995</c:v>
                </c:pt>
                <c:pt idx="10254">
                  <c:v>1.8749999999999999E-3</c:v>
                </c:pt>
                <c:pt idx="10255">
                  <c:v>0.12662999999999999</c:v>
                </c:pt>
                <c:pt idx="10256">
                  <c:v>8.1384627999999992</c:v>
                </c:pt>
                <c:pt idx="10257">
                  <c:v>8.5218000000000002E-2</c:v>
                </c:pt>
                <c:pt idx="10258">
                  <c:v>5.4102195999999996</c:v>
                </c:pt>
                <c:pt idx="10259">
                  <c:v>8.2781999999999994E-2</c:v>
                </c:pt>
                <c:pt idx="10260">
                  <c:v>4.4391303999999998</c:v>
                </c:pt>
                <c:pt idx="10261">
                  <c:v>3.7508636000000002</c:v>
                </c:pt>
                <c:pt idx="10262">
                  <c:v>2.7399401999999999</c:v>
                </c:pt>
                <c:pt idx="10263">
                  <c:v>3.8582488000000001</c:v>
                </c:pt>
                <c:pt idx="10264">
                  <c:v>2.6605978000000001</c:v>
                </c:pt>
                <c:pt idx="10265">
                  <c:v>4.0076711999999999</c:v>
                </c:pt>
                <c:pt idx="10266">
                  <c:v>2.5005685999999998</c:v>
                </c:pt>
                <c:pt idx="10267">
                  <c:v>3.8440970999999999</c:v>
                </c:pt>
                <c:pt idx="10268">
                  <c:v>3.4897836</c:v>
                </c:pt>
                <c:pt idx="10269">
                  <c:v>33.416485199999997</c:v>
                </c:pt>
                <c:pt idx="10270">
                  <c:v>3.4680840000000002</c:v>
                </c:pt>
                <c:pt idx="10271">
                  <c:v>3.2368784000000002</c:v>
                </c:pt>
                <c:pt idx="10272">
                  <c:v>2.8723244000000001</c:v>
                </c:pt>
                <c:pt idx="10273">
                  <c:v>2.6357523999999999</c:v>
                </c:pt>
                <c:pt idx="10274">
                  <c:v>3.6519000000000003E-2</c:v>
                </c:pt>
                <c:pt idx="10275">
                  <c:v>2.3120560000000001</c:v>
                </c:pt>
                <c:pt idx="10276">
                  <c:v>2.1733411999999999</c:v>
                </c:pt>
                <c:pt idx="10277">
                  <c:v>2.2339245999999999</c:v>
                </c:pt>
                <c:pt idx="10278">
                  <c:v>1.6357832999999999</c:v>
                </c:pt>
                <c:pt idx="10279">
                  <c:v>2.9211000000000001E-2</c:v>
                </c:pt>
                <c:pt idx="10280">
                  <c:v>0.2400678</c:v>
                </c:pt>
                <c:pt idx="10281">
                  <c:v>1.553426</c:v>
                </c:pt>
                <c:pt idx="10282">
                  <c:v>1.2355076</c:v>
                </c:pt>
                <c:pt idx="10283">
                  <c:v>0.17953440000000001</c:v>
                </c:pt>
                <c:pt idx="10284">
                  <c:v>0.75017699999999998</c:v>
                </c:pt>
                <c:pt idx="10285">
                  <c:v>0.50011799999999995</c:v>
                </c:pt>
                <c:pt idx="10286">
                  <c:v>4.7636400000000002E-2</c:v>
                </c:pt>
                <c:pt idx="10287">
                  <c:v>2.3751000000000001E-2</c:v>
                </c:pt>
                <c:pt idx="10288">
                  <c:v>9.5272800000000005E-2</c:v>
                </c:pt>
                <c:pt idx="10289">
                  <c:v>1.2225762</c:v>
                </c:pt>
                <c:pt idx="10290">
                  <c:v>1.0759985999999999</c:v>
                </c:pt>
                <c:pt idx="10291">
                  <c:v>0.148533</c:v>
                </c:pt>
                <c:pt idx="10292">
                  <c:v>0.12662999999999999</c:v>
                </c:pt>
                <c:pt idx="10293">
                  <c:v>0.10957799999999999</c:v>
                </c:pt>
                <c:pt idx="10294">
                  <c:v>4.4391303999999998</c:v>
                </c:pt>
                <c:pt idx="10295">
                  <c:v>4.3929064000000002</c:v>
                </c:pt>
                <c:pt idx="10296">
                  <c:v>7.0623000000000005E-2</c:v>
                </c:pt>
                <c:pt idx="10297">
                  <c:v>4.7846799000000004</c:v>
                </c:pt>
                <c:pt idx="10298">
                  <c:v>3.7508636000000002</c:v>
                </c:pt>
                <c:pt idx="10299">
                  <c:v>2.9444184</c:v>
                </c:pt>
                <c:pt idx="10300">
                  <c:v>4.3466823999999997</c:v>
                </c:pt>
                <c:pt idx="10301">
                  <c:v>4.3757235000000003</c:v>
                </c:pt>
                <c:pt idx="10302">
                  <c:v>5.6007000000000001E-2</c:v>
                </c:pt>
                <c:pt idx="10303">
                  <c:v>3.2368784000000002</c:v>
                </c:pt>
                <c:pt idx="10304">
                  <c:v>3.3597144000000001</c:v>
                </c:pt>
                <c:pt idx="10305">
                  <c:v>3.2368784000000002</c:v>
                </c:pt>
                <c:pt idx="10306">
                  <c:v>2.1265478999999998</c:v>
                </c:pt>
                <c:pt idx="10307">
                  <c:v>2.4507707999999999</c:v>
                </c:pt>
                <c:pt idx="10308">
                  <c:v>3.6519000000000003E-2</c:v>
                </c:pt>
                <c:pt idx="10309">
                  <c:v>2.1675632</c:v>
                </c:pt>
                <c:pt idx="10310">
                  <c:v>2.9211000000000001E-2</c:v>
                </c:pt>
                <c:pt idx="10311">
                  <c:v>1.7952083999999999</c:v>
                </c:pt>
                <c:pt idx="10312">
                  <c:v>1.6617956</c:v>
                </c:pt>
                <c:pt idx="10313">
                  <c:v>0.75863000000000003</c:v>
                </c:pt>
                <c:pt idx="10314">
                  <c:v>2.3604199999999999E-2</c:v>
                </c:pt>
                <c:pt idx="10315">
                  <c:v>2.6856999999999999E-2</c:v>
                </c:pt>
                <c:pt idx="10316">
                  <c:v>1.7191476000000001</c:v>
                </c:pt>
                <c:pt idx="10317">
                  <c:v>2.0230703999999999</c:v>
                </c:pt>
                <c:pt idx="10318">
                  <c:v>1.265917</c:v>
                </c:pt>
                <c:pt idx="10319">
                  <c:v>0.14377770000000001</c:v>
                </c:pt>
                <c:pt idx="10320">
                  <c:v>5.5575800000000002E-2</c:v>
                </c:pt>
                <c:pt idx="10321">
                  <c:v>7.5864284</c:v>
                </c:pt>
                <c:pt idx="10322">
                  <c:v>6.0113456000000003</c:v>
                </c:pt>
                <c:pt idx="10323">
                  <c:v>7.2136404000000001</c:v>
                </c:pt>
                <c:pt idx="10324">
                  <c:v>7.2251963999999997</c:v>
                </c:pt>
                <c:pt idx="10325">
                  <c:v>0.10957799999999999</c:v>
                </c:pt>
                <c:pt idx="10326">
                  <c:v>5.5952012</c:v>
                </c:pt>
                <c:pt idx="10327">
                  <c:v>3.7508636000000002</c:v>
                </c:pt>
                <c:pt idx="10328">
                  <c:v>5.8443000000000002E-2</c:v>
                </c:pt>
                <c:pt idx="10329">
                  <c:v>3.0839968</c:v>
                </c:pt>
                <c:pt idx="10330">
                  <c:v>3.5904167999999999</c:v>
                </c:pt>
                <c:pt idx="10331">
                  <c:v>5.6007000000000001E-2</c:v>
                </c:pt>
                <c:pt idx="10332">
                  <c:v>2.965398</c:v>
                </c:pt>
                <c:pt idx="10333">
                  <c:v>3.5143080000000002</c:v>
                </c:pt>
                <c:pt idx="10334">
                  <c:v>4.8698999999999999E-2</c:v>
                </c:pt>
                <c:pt idx="10335">
                  <c:v>3.0887476</c:v>
                </c:pt>
                <c:pt idx="10336">
                  <c:v>3.0345627999999998</c:v>
                </c:pt>
                <c:pt idx="10337">
                  <c:v>3.1790984</c:v>
                </c:pt>
                <c:pt idx="10338">
                  <c:v>2.1265478999999998</c:v>
                </c:pt>
                <c:pt idx="10339">
                  <c:v>1.914658</c:v>
                </c:pt>
                <c:pt idx="10340">
                  <c:v>2.412792</c:v>
                </c:pt>
                <c:pt idx="10341">
                  <c:v>3.6519000000000003E-2</c:v>
                </c:pt>
                <c:pt idx="10342">
                  <c:v>2.1675632</c:v>
                </c:pt>
                <c:pt idx="10343">
                  <c:v>2.9211000000000001E-2</c:v>
                </c:pt>
                <c:pt idx="10344">
                  <c:v>2.9211000000000001E-2</c:v>
                </c:pt>
                <c:pt idx="10345">
                  <c:v>1.8424115999999999</c:v>
                </c:pt>
                <c:pt idx="10346">
                  <c:v>0.17953440000000001</c:v>
                </c:pt>
                <c:pt idx="10347">
                  <c:v>8.2781999999999994E-2</c:v>
                </c:pt>
                <c:pt idx="10348">
                  <c:v>2.6856999999999999E-2</c:v>
                </c:pt>
                <c:pt idx="10349">
                  <c:v>1.265917</c:v>
                </c:pt>
                <c:pt idx="10350">
                  <c:v>0.51573999999999998</c:v>
                </c:pt>
                <c:pt idx="10351">
                  <c:v>6.3515199999999994E-2</c:v>
                </c:pt>
                <c:pt idx="10352">
                  <c:v>0.19054560000000001</c:v>
                </c:pt>
                <c:pt idx="10353">
                  <c:v>1.5878799999999998E-2</c:v>
                </c:pt>
                <c:pt idx="10354">
                  <c:v>0.21672</c:v>
                </c:pt>
                <c:pt idx="10355">
                  <c:v>6.8436772000000001</c:v>
                </c:pt>
                <c:pt idx="10356">
                  <c:v>0.10470599999999999</c:v>
                </c:pt>
                <c:pt idx="10357">
                  <c:v>5.9651215999999998</c:v>
                </c:pt>
                <c:pt idx="10358">
                  <c:v>9.9834000000000006E-2</c:v>
                </c:pt>
                <c:pt idx="10359">
                  <c:v>5.6464755999999996</c:v>
                </c:pt>
                <c:pt idx="10360">
                  <c:v>4.6259952000000002</c:v>
                </c:pt>
                <c:pt idx="10361">
                  <c:v>4.8236884</c:v>
                </c:pt>
                <c:pt idx="10362">
                  <c:v>7.3058999999999999E-2</c:v>
                </c:pt>
                <c:pt idx="10363">
                  <c:v>3.7455136000000002</c:v>
                </c:pt>
                <c:pt idx="10364">
                  <c:v>3.9738516000000002</c:v>
                </c:pt>
                <c:pt idx="10365">
                  <c:v>2.7399401999999999</c:v>
                </c:pt>
                <c:pt idx="10366">
                  <c:v>3.7340624</c:v>
                </c:pt>
                <c:pt idx="10367">
                  <c:v>2.6172702000000001</c:v>
                </c:pt>
                <c:pt idx="10368">
                  <c:v>3.6530656000000001</c:v>
                </c:pt>
                <c:pt idx="10369">
                  <c:v>3.0518968000000002</c:v>
                </c:pt>
                <c:pt idx="10370">
                  <c:v>3.2152216</c:v>
                </c:pt>
                <c:pt idx="10371">
                  <c:v>2.5432616000000001</c:v>
                </c:pt>
                <c:pt idx="10372">
                  <c:v>2.4045467999999999</c:v>
                </c:pt>
                <c:pt idx="10373">
                  <c:v>0.68278839999999996</c:v>
                </c:pt>
                <c:pt idx="10374">
                  <c:v>1.7952083999999999</c:v>
                </c:pt>
                <c:pt idx="10375">
                  <c:v>2.8538999999999998E-2</c:v>
                </c:pt>
                <c:pt idx="10376">
                  <c:v>1.8034208</c:v>
                </c:pt>
                <c:pt idx="10377">
                  <c:v>1.6979188000000001</c:v>
                </c:pt>
                <c:pt idx="10378">
                  <c:v>1.7109300000000001</c:v>
                </c:pt>
                <c:pt idx="10379">
                  <c:v>1.3727672</c:v>
                </c:pt>
                <c:pt idx="10380">
                  <c:v>0.83233159999999995</c:v>
                </c:pt>
                <c:pt idx="10381">
                  <c:v>5.3571000000000001E-2</c:v>
                </c:pt>
                <c:pt idx="10382">
                  <c:v>1.2502949999999999</c:v>
                </c:pt>
                <c:pt idx="10383">
                  <c:v>0.79706440000000001</c:v>
                </c:pt>
                <c:pt idx="10384">
                  <c:v>1.8061600000000001E-2</c:v>
                </c:pt>
                <c:pt idx="10385">
                  <c:v>10.621034</c:v>
                </c:pt>
                <c:pt idx="10386">
                  <c:v>0.11445</c:v>
                </c:pt>
                <c:pt idx="10387">
                  <c:v>0.10227</c:v>
                </c:pt>
                <c:pt idx="10388">
                  <c:v>5.5353881999999999</c:v>
                </c:pt>
                <c:pt idx="10389">
                  <c:v>6.7049624000000003</c:v>
                </c:pt>
                <c:pt idx="10390">
                  <c:v>4.9423085999999996</c:v>
                </c:pt>
                <c:pt idx="10391">
                  <c:v>9.0090000000000003E-2</c:v>
                </c:pt>
                <c:pt idx="10392">
                  <c:v>8.5218000000000002E-2</c:v>
                </c:pt>
                <c:pt idx="10393">
                  <c:v>5.4102195999999996</c:v>
                </c:pt>
                <c:pt idx="10394">
                  <c:v>4.8444891999999999</c:v>
                </c:pt>
                <c:pt idx="10395">
                  <c:v>5.0709663000000003</c:v>
                </c:pt>
                <c:pt idx="10396">
                  <c:v>3.0670883999999998</c:v>
                </c:pt>
                <c:pt idx="10397">
                  <c:v>2.9984396000000002</c:v>
                </c:pt>
                <c:pt idx="10398">
                  <c:v>4.1544676000000003</c:v>
                </c:pt>
                <c:pt idx="10399">
                  <c:v>3.6530656000000001</c:v>
                </c:pt>
                <c:pt idx="10400">
                  <c:v>3.8032352999999999</c:v>
                </c:pt>
                <c:pt idx="10401">
                  <c:v>2.4946001999999998</c:v>
                </c:pt>
                <c:pt idx="10402">
                  <c:v>3.3032159999999999</c:v>
                </c:pt>
                <c:pt idx="10403">
                  <c:v>2.2605247999999998</c:v>
                </c:pt>
                <c:pt idx="10404">
                  <c:v>2.8900700000000001</c:v>
                </c:pt>
                <c:pt idx="10405">
                  <c:v>3.6519000000000003E-2</c:v>
                </c:pt>
                <c:pt idx="10406">
                  <c:v>2.9211000000000001E-2</c:v>
                </c:pt>
                <c:pt idx="10407">
                  <c:v>1.4797244000000001</c:v>
                </c:pt>
                <c:pt idx="10408">
                  <c:v>1.6184392000000001</c:v>
                </c:pt>
                <c:pt idx="10409">
                  <c:v>9.7397999999999998E-2</c:v>
                </c:pt>
                <c:pt idx="10410">
                  <c:v>5.6007000000000001E-2</c:v>
                </c:pt>
                <c:pt idx="10411">
                  <c:v>5.6007000000000001E-2</c:v>
                </c:pt>
                <c:pt idx="10412">
                  <c:v>4.8698999999999999E-2</c:v>
                </c:pt>
                <c:pt idx="10413">
                  <c:v>0.1440372</c:v>
                </c:pt>
                <c:pt idx="10414">
                  <c:v>2.8048552</c:v>
                </c:pt>
                <c:pt idx="10415">
                  <c:v>5.7077999999999997E-2</c:v>
                </c:pt>
                <c:pt idx="10416">
                  <c:v>7.4192999999999995E-2</c:v>
                </c:pt>
                <c:pt idx="10417">
                  <c:v>7.4192999999999995E-2</c:v>
                </c:pt>
                <c:pt idx="10418">
                  <c:v>2.7399401999999999</c:v>
                </c:pt>
                <c:pt idx="10419">
                  <c:v>2.7399401999999999</c:v>
                </c:pt>
                <c:pt idx="10420">
                  <c:v>3.5909200000000001</c:v>
                </c:pt>
                <c:pt idx="10421">
                  <c:v>3.4109275999999999</c:v>
                </c:pt>
                <c:pt idx="10422">
                  <c:v>3.4218600000000001</c:v>
                </c:pt>
                <c:pt idx="10423">
                  <c:v>2.9131819999999999</c:v>
                </c:pt>
                <c:pt idx="10424">
                  <c:v>2.5005685999999998</c:v>
                </c:pt>
                <c:pt idx="10425">
                  <c:v>2.9131819999999999</c:v>
                </c:pt>
                <c:pt idx="10426">
                  <c:v>3.0345627999999998</c:v>
                </c:pt>
                <c:pt idx="10427">
                  <c:v>2.412792</c:v>
                </c:pt>
                <c:pt idx="10428">
                  <c:v>3.8954999999999997E-2</c:v>
                </c:pt>
                <c:pt idx="10429">
                  <c:v>1.7952083999999999</c:v>
                </c:pt>
                <c:pt idx="10430">
                  <c:v>1.3086351000000001</c:v>
                </c:pt>
                <c:pt idx="10431">
                  <c:v>1.5259484000000001</c:v>
                </c:pt>
                <c:pt idx="10432">
                  <c:v>9.9834000000000006E-2</c:v>
                </c:pt>
                <c:pt idx="10433">
                  <c:v>5.3571000000000001E-2</c:v>
                </c:pt>
                <c:pt idx="10434">
                  <c:v>4.6262999999999999E-2</c:v>
                </c:pt>
                <c:pt idx="10435">
                  <c:v>7.3058999999999999E-2</c:v>
                </c:pt>
                <c:pt idx="10436">
                  <c:v>1.9627648</c:v>
                </c:pt>
                <c:pt idx="10437">
                  <c:v>5.1135E-2</c:v>
                </c:pt>
                <c:pt idx="10438">
                  <c:v>5.5799999999999999E-6</c:v>
                </c:pt>
                <c:pt idx="10439">
                  <c:v>3.6220000000000002E-4</c:v>
                </c:pt>
                <c:pt idx="10440">
                  <c:v>3.6074499999999999E-3</c:v>
                </c:pt>
                <c:pt idx="10441">
                  <c:v>3.9515499999999999E-3</c:v>
                </c:pt>
                <c:pt idx="10442">
                  <c:v>4.3750000000000004E-3</c:v>
                </c:pt>
                <c:pt idx="10443">
                  <c:v>4.5950000000000001E-3</c:v>
                </c:pt>
                <c:pt idx="10444">
                  <c:v>5.1749999999999999E-3</c:v>
                </c:pt>
                <c:pt idx="10445">
                  <c:v>6.2500000000000003E-3</c:v>
                </c:pt>
                <c:pt idx="10446">
                  <c:v>9.3348500000000004E-3</c:v>
                </c:pt>
                <c:pt idx="10447">
                  <c:v>0.01</c:v>
                </c:pt>
                <c:pt idx="10448">
                  <c:v>1.0215E-2</c:v>
                </c:pt>
                <c:pt idx="10449">
                  <c:v>1.4687499999999999E-2</c:v>
                </c:pt>
                <c:pt idx="10450">
                  <c:v>4.1755E-2</c:v>
                </c:pt>
                <c:pt idx="10451">
                  <c:v>8.5785E-2</c:v>
                </c:pt>
                <c:pt idx="10452">
                  <c:v>9.375E-2</c:v>
                </c:pt>
                <c:pt idx="10453">
                  <c:v>9.375E-2</c:v>
                </c:pt>
                <c:pt idx="10454">
                  <c:v>9.5108999999999999E-2</c:v>
                </c:pt>
                <c:pt idx="10455">
                  <c:v>0.15</c:v>
                </c:pt>
                <c:pt idx="10456">
                  <c:v>0.16250000000000001</c:v>
                </c:pt>
                <c:pt idx="10457">
                  <c:v>0.188855</c:v>
                </c:pt>
                <c:pt idx="10458">
                  <c:v>0.19023899999999999</c:v>
                </c:pt>
                <c:pt idx="10459">
                  <c:v>0.28673860000000001</c:v>
                </c:pt>
                <c:pt idx="10460">
                  <c:v>0.49727179999999999</c:v>
                </c:pt>
                <c:pt idx="10461">
                  <c:v>0.52393619999999996</c:v>
                </c:pt>
                <c:pt idx="10462">
                  <c:v>0.5625</c:v>
                </c:pt>
                <c:pt idx="10463">
                  <c:v>0.79264500000000004</c:v>
                </c:pt>
                <c:pt idx="10464">
                  <c:v>0.9</c:v>
                </c:pt>
                <c:pt idx="10465">
                  <c:v>1.703119</c:v>
                </c:pt>
                <c:pt idx="10466">
                  <c:v>2.1027212</c:v>
                </c:pt>
                <c:pt idx="10467">
                  <c:v>3.5859749999999999</c:v>
                </c:pt>
                <c:pt idx="10468">
                  <c:v>8.4375</c:v>
                </c:pt>
                <c:pt idx="10469">
                  <c:v>18.691424999999999</c:v>
                </c:pt>
                <c:pt idx="10470">
                  <c:v>7.6689900000000005E-2</c:v>
                </c:pt>
                <c:pt idx="10471">
                  <c:v>0.1111516</c:v>
                </c:pt>
                <c:pt idx="10472">
                  <c:v>0.14290919999999999</c:v>
                </c:pt>
                <c:pt idx="10473">
                  <c:v>1.8749999999999999E-3</c:v>
                </c:pt>
                <c:pt idx="10474">
                  <c:v>6.8651199999999996E-2</c:v>
                </c:pt>
                <c:pt idx="10475">
                  <c:v>5.2725748000000001</c:v>
                </c:pt>
                <c:pt idx="10476">
                  <c:v>6.5200236</c:v>
                </c:pt>
                <c:pt idx="10477">
                  <c:v>4.5778879999999997</c:v>
                </c:pt>
                <c:pt idx="10478">
                  <c:v>6.8186999999999998E-2</c:v>
                </c:pt>
                <c:pt idx="10479">
                  <c:v>4.3929064000000002</c:v>
                </c:pt>
                <c:pt idx="10480">
                  <c:v>4.0229860000000004</c:v>
                </c:pt>
                <c:pt idx="10481">
                  <c:v>3.9668093999999998</c:v>
                </c:pt>
                <c:pt idx="10482">
                  <c:v>3.7028848000000001</c:v>
                </c:pt>
                <c:pt idx="10483">
                  <c:v>3.4427892</c:v>
                </c:pt>
                <c:pt idx="10484">
                  <c:v>3.3749935999999998</c:v>
                </c:pt>
                <c:pt idx="10485">
                  <c:v>4.8698999999999999E-2</c:v>
                </c:pt>
                <c:pt idx="10486">
                  <c:v>3.0518968000000002</c:v>
                </c:pt>
                <c:pt idx="10487">
                  <c:v>3.0345627999999998</c:v>
                </c:pt>
                <c:pt idx="10488">
                  <c:v>2.709454</c:v>
                </c:pt>
                <c:pt idx="10489">
                  <c:v>2.8626524999999998</c:v>
                </c:pt>
                <c:pt idx="10490">
                  <c:v>3.8954999999999997E-2</c:v>
                </c:pt>
                <c:pt idx="10491">
                  <c:v>3.4083000000000002E-2</c:v>
                </c:pt>
                <c:pt idx="10492">
                  <c:v>3.4083000000000002E-2</c:v>
                </c:pt>
                <c:pt idx="10493">
                  <c:v>3.4083000000000002E-2</c:v>
                </c:pt>
                <c:pt idx="10494">
                  <c:v>2.1350351999999999</c:v>
                </c:pt>
                <c:pt idx="10495">
                  <c:v>1.8424115999999999</c:v>
                </c:pt>
                <c:pt idx="10496">
                  <c:v>1.6184392000000001</c:v>
                </c:pt>
                <c:pt idx="10497">
                  <c:v>0.92482240000000004</c:v>
                </c:pt>
                <c:pt idx="10498">
                  <c:v>0.69361680000000003</c:v>
                </c:pt>
                <c:pt idx="10499">
                  <c:v>9.7439999999999992E-3</c:v>
                </c:pt>
                <c:pt idx="10500">
                  <c:v>9.7439999999999992E-3</c:v>
                </c:pt>
                <c:pt idx="10501">
                  <c:v>0.2774296</c:v>
                </c:pt>
                <c:pt idx="10502">
                  <c:v>0.21542320000000001</c:v>
                </c:pt>
                <c:pt idx="10503">
                  <c:v>0.180616</c:v>
                </c:pt>
                <c:pt idx="10504">
                  <c:v>0.14290919999999999</c:v>
                </c:pt>
                <c:pt idx="10505">
                  <c:v>3.1757599999999997E-2</c:v>
                </c:pt>
                <c:pt idx="10506">
                  <c:v>6.9824348000000001</c:v>
                </c:pt>
                <c:pt idx="10507">
                  <c:v>5.8264068</c:v>
                </c:pt>
                <c:pt idx="10508">
                  <c:v>8.5218000000000002E-2</c:v>
                </c:pt>
                <c:pt idx="10509">
                  <c:v>5.7252627</c:v>
                </c:pt>
                <c:pt idx="10510">
                  <c:v>4.1515358000000004</c:v>
                </c:pt>
                <c:pt idx="10511">
                  <c:v>4.1515358000000004</c:v>
                </c:pt>
                <c:pt idx="10512">
                  <c:v>7.5495000000000007E-2</c:v>
                </c:pt>
                <c:pt idx="10513">
                  <c:v>4.9482540000000004</c:v>
                </c:pt>
                <c:pt idx="10514">
                  <c:v>2.9853225000000001</c:v>
                </c:pt>
                <c:pt idx="10515">
                  <c:v>4.1544676000000003</c:v>
                </c:pt>
                <c:pt idx="10516">
                  <c:v>2.6172702000000001</c:v>
                </c:pt>
                <c:pt idx="10517">
                  <c:v>3.7166236000000001</c:v>
                </c:pt>
                <c:pt idx="10518">
                  <c:v>3.4468163999999999</c:v>
                </c:pt>
                <c:pt idx="10519">
                  <c:v>5.1135E-2</c:v>
                </c:pt>
                <c:pt idx="10520">
                  <c:v>3.0981635999999999</c:v>
                </c:pt>
                <c:pt idx="10521">
                  <c:v>3.0518968000000002</c:v>
                </c:pt>
                <c:pt idx="10522">
                  <c:v>2.8626524999999998</c:v>
                </c:pt>
                <c:pt idx="10523">
                  <c:v>2.1263209999999999</c:v>
                </c:pt>
                <c:pt idx="10524">
                  <c:v>3.4083000000000002E-2</c:v>
                </c:pt>
                <c:pt idx="10525">
                  <c:v>2.127802</c:v>
                </c:pt>
                <c:pt idx="10526">
                  <c:v>1.7952083999999999</c:v>
                </c:pt>
                <c:pt idx="10527">
                  <c:v>2.9211000000000001E-2</c:v>
                </c:pt>
                <c:pt idx="10528">
                  <c:v>1.8034208</c:v>
                </c:pt>
                <c:pt idx="10529">
                  <c:v>8.0346000000000001E-2</c:v>
                </c:pt>
                <c:pt idx="10530">
                  <c:v>5.3571000000000001E-2</c:v>
                </c:pt>
                <c:pt idx="10531">
                  <c:v>0.146097</c:v>
                </c:pt>
                <c:pt idx="10532">
                  <c:v>6.5751000000000004E-2</c:v>
                </c:pt>
                <c:pt idx="10533">
                  <c:v>2.965398</c:v>
                </c:pt>
                <c:pt idx="10534">
                  <c:v>1.4450563999999999</c:v>
                </c:pt>
                <c:pt idx="10535">
                  <c:v>0.7225068</c:v>
                </c:pt>
                <c:pt idx="10536">
                  <c:v>0.1948761</c:v>
                </c:pt>
                <c:pt idx="10537">
                  <c:v>0.25406079999999998</c:v>
                </c:pt>
                <c:pt idx="10538">
                  <c:v>6.3515199999999994E-2</c:v>
                </c:pt>
                <c:pt idx="10539">
                  <c:v>0.12703039999999999</c:v>
                </c:pt>
                <c:pt idx="10540">
                  <c:v>1.8061600000000001E-2</c:v>
                </c:pt>
                <c:pt idx="10541">
                  <c:v>6.3350419999999996</c:v>
                </c:pt>
                <c:pt idx="10542">
                  <c:v>6.1500604000000001</c:v>
                </c:pt>
                <c:pt idx="10543">
                  <c:v>5.2671391999999999</c:v>
                </c:pt>
                <c:pt idx="10544">
                  <c:v>4.3929064000000002</c:v>
                </c:pt>
                <c:pt idx="10545">
                  <c:v>5.5027103999999998</c:v>
                </c:pt>
                <c:pt idx="10546">
                  <c:v>7.3058999999999999E-2</c:v>
                </c:pt>
                <c:pt idx="10547">
                  <c:v>3.9304952000000002</c:v>
                </c:pt>
                <c:pt idx="10548">
                  <c:v>3.7455136000000002</c:v>
                </c:pt>
                <c:pt idx="10549">
                  <c:v>4.06921</c:v>
                </c:pt>
                <c:pt idx="10550">
                  <c:v>6.0879000000000003E-2</c:v>
                </c:pt>
                <c:pt idx="10551">
                  <c:v>2.6581743000000002</c:v>
                </c:pt>
                <c:pt idx="10552">
                  <c:v>5.6007000000000001E-2</c:v>
                </c:pt>
                <c:pt idx="10553">
                  <c:v>0.4801356</c:v>
                </c:pt>
                <c:pt idx="10554">
                  <c:v>5.6007000000000001E-2</c:v>
                </c:pt>
                <c:pt idx="10555">
                  <c:v>2.4946001999999998</c:v>
                </c:pt>
                <c:pt idx="10556">
                  <c:v>3.6992896000000002</c:v>
                </c:pt>
                <c:pt idx="10557">
                  <c:v>3.680523</c:v>
                </c:pt>
                <c:pt idx="10558">
                  <c:v>3.5169489</c:v>
                </c:pt>
                <c:pt idx="10559">
                  <c:v>5.1135E-2</c:v>
                </c:pt>
                <c:pt idx="10560">
                  <c:v>3.0518588000000002</c:v>
                </c:pt>
                <c:pt idx="10561">
                  <c:v>3.2152216</c:v>
                </c:pt>
                <c:pt idx="10562">
                  <c:v>2.5763661</c:v>
                </c:pt>
                <c:pt idx="10563">
                  <c:v>2.6010844</c:v>
                </c:pt>
                <c:pt idx="10564">
                  <c:v>3.8954999999999997E-2</c:v>
                </c:pt>
                <c:pt idx="10565">
                  <c:v>2.5897638000000001</c:v>
                </c:pt>
                <c:pt idx="10566">
                  <c:v>2.4118442</c:v>
                </c:pt>
                <c:pt idx="10567">
                  <c:v>0.56898320000000002</c:v>
                </c:pt>
                <c:pt idx="10568">
                  <c:v>1.0635372000000001</c:v>
                </c:pt>
                <c:pt idx="10569">
                  <c:v>0.45468579999999997</c:v>
                </c:pt>
                <c:pt idx="10570">
                  <c:v>0.45468579999999997</c:v>
                </c:pt>
                <c:pt idx="10571">
                  <c:v>0.21542320000000001</c:v>
                </c:pt>
                <c:pt idx="10572">
                  <c:v>6.0879000000000003E-2</c:v>
                </c:pt>
                <c:pt idx="10573">
                  <c:v>9.5851800000000001E-2</c:v>
                </c:pt>
                <c:pt idx="10574">
                  <c:v>9.5851800000000001E-2</c:v>
                </c:pt>
                <c:pt idx="10575">
                  <c:v>6.3515199999999994E-2</c:v>
                </c:pt>
                <c:pt idx="10576">
                  <c:v>151.29260410000001</c:v>
                </c:pt>
                <c:pt idx="10577">
                  <c:v>0.12175800000000001</c:v>
                </c:pt>
                <c:pt idx="10578">
                  <c:v>6.6587383999999998</c:v>
                </c:pt>
                <c:pt idx="10579">
                  <c:v>6.1500604000000001</c:v>
                </c:pt>
                <c:pt idx="10580">
                  <c:v>0.64460969999999995</c:v>
                </c:pt>
                <c:pt idx="10581">
                  <c:v>4.7628268</c:v>
                </c:pt>
                <c:pt idx="10582">
                  <c:v>6.6969000000000001E-2</c:v>
                </c:pt>
                <c:pt idx="10583">
                  <c:v>3.9738516000000002</c:v>
                </c:pt>
                <c:pt idx="10584">
                  <c:v>3.8293588000000001</c:v>
                </c:pt>
                <c:pt idx="10585">
                  <c:v>6.0879000000000003E-2</c:v>
                </c:pt>
                <c:pt idx="10586">
                  <c:v>2.6172702000000001</c:v>
                </c:pt>
                <c:pt idx="10587">
                  <c:v>3.6776328</c:v>
                </c:pt>
                <c:pt idx="10588">
                  <c:v>2.8900700000000001</c:v>
                </c:pt>
                <c:pt idx="10589">
                  <c:v>3.6848231999999999</c:v>
                </c:pt>
                <c:pt idx="10590">
                  <c:v>3.3391047999999999</c:v>
                </c:pt>
                <c:pt idx="10591">
                  <c:v>2.7744672000000001</c:v>
                </c:pt>
                <c:pt idx="10592">
                  <c:v>2.8973032000000001</c:v>
                </c:pt>
                <c:pt idx="10593">
                  <c:v>2.8358851999999999</c:v>
                </c:pt>
                <c:pt idx="10594">
                  <c:v>2.7744672000000001</c:v>
                </c:pt>
                <c:pt idx="10595">
                  <c:v>3.8954999999999997E-2</c:v>
                </c:pt>
                <c:pt idx="10596">
                  <c:v>2.4045467999999999</c:v>
                </c:pt>
                <c:pt idx="10597">
                  <c:v>3.4083000000000002E-2</c:v>
                </c:pt>
                <c:pt idx="10598">
                  <c:v>1.9627648</c:v>
                </c:pt>
                <c:pt idx="10599">
                  <c:v>2.0591936</c:v>
                </c:pt>
                <c:pt idx="10600">
                  <c:v>3.1647000000000002E-2</c:v>
                </c:pt>
                <c:pt idx="10601">
                  <c:v>1.8311424000000001</c:v>
                </c:pt>
                <c:pt idx="10602">
                  <c:v>2.8538999999999998E-2</c:v>
                </c:pt>
                <c:pt idx="10603">
                  <c:v>1.4450563999999999</c:v>
                </c:pt>
                <c:pt idx="10604">
                  <c:v>2.1923999999999999E-2</c:v>
                </c:pt>
                <c:pt idx="10605">
                  <c:v>6.3515199999999994E-2</c:v>
                </c:pt>
                <c:pt idx="10606">
                  <c:v>0.12662999999999999</c:v>
                </c:pt>
                <c:pt idx="10607">
                  <c:v>1.0402937999999999</c:v>
                </c:pt>
                <c:pt idx="10608">
                  <c:v>7.5835607999999999</c:v>
                </c:pt>
                <c:pt idx="10609">
                  <c:v>5.6645371999999998</c:v>
                </c:pt>
                <c:pt idx="10610">
                  <c:v>3.3607629999999999</c:v>
                </c:pt>
                <c:pt idx="10611">
                  <c:v>3.9377284000000001</c:v>
                </c:pt>
                <c:pt idx="10612">
                  <c:v>2.6172702000000001</c:v>
                </c:pt>
                <c:pt idx="10613">
                  <c:v>0.78610760000000002</c:v>
                </c:pt>
                <c:pt idx="10614">
                  <c:v>0.78610760000000002</c:v>
                </c:pt>
                <c:pt idx="10615">
                  <c:v>2.412792</c:v>
                </c:pt>
                <c:pt idx="10616">
                  <c:v>3.0518588000000002</c:v>
                </c:pt>
                <c:pt idx="10617">
                  <c:v>4.3826999999999998E-2</c:v>
                </c:pt>
                <c:pt idx="10618">
                  <c:v>0.2032572</c:v>
                </c:pt>
                <c:pt idx="10619">
                  <c:v>2.8626524999999998</c:v>
                </c:pt>
                <c:pt idx="10620">
                  <c:v>2.2083138</c:v>
                </c:pt>
                <c:pt idx="10621">
                  <c:v>2.0346264000000001</c:v>
                </c:pt>
                <c:pt idx="10622">
                  <c:v>2.2339245999999999</c:v>
                </c:pt>
                <c:pt idx="10623">
                  <c:v>1.9954896</c:v>
                </c:pt>
                <c:pt idx="10624">
                  <c:v>1.5815456000000001</c:v>
                </c:pt>
                <c:pt idx="10625">
                  <c:v>1.8062883999999999</c:v>
                </c:pt>
                <c:pt idx="10626">
                  <c:v>1.3086351000000001</c:v>
                </c:pt>
                <c:pt idx="10627">
                  <c:v>1.5722152</c:v>
                </c:pt>
                <c:pt idx="10628">
                  <c:v>1.5173028</c:v>
                </c:pt>
                <c:pt idx="10629">
                  <c:v>1.1234999999999999</c:v>
                </c:pt>
                <c:pt idx="10630">
                  <c:v>0.79475320000000005</c:v>
                </c:pt>
                <c:pt idx="10631">
                  <c:v>0.36992039999999998</c:v>
                </c:pt>
                <c:pt idx="10632">
                  <c:v>0.23120560000000001</c:v>
                </c:pt>
                <c:pt idx="10633">
                  <c:v>0.2289832</c:v>
                </c:pt>
                <c:pt idx="10634">
                  <c:v>1.0516380000000001E-2</c:v>
                </c:pt>
                <c:pt idx="10635">
                  <c:v>5.6007000000000001E-2</c:v>
                </c:pt>
                <c:pt idx="10636">
                  <c:v>7.1454599999999993E-2</c:v>
                </c:pt>
                <c:pt idx="10637">
                  <c:v>5.4102195999999996</c:v>
                </c:pt>
                <c:pt idx="10638">
                  <c:v>8.0346000000000001E-2</c:v>
                </c:pt>
                <c:pt idx="10639">
                  <c:v>4.3712495999999996</c:v>
                </c:pt>
                <c:pt idx="10640">
                  <c:v>4.3098315999999999</c:v>
                </c:pt>
                <c:pt idx="10641">
                  <c:v>0.14366100000000001</c:v>
                </c:pt>
                <c:pt idx="10642">
                  <c:v>8.2781999999999994E-2</c:v>
                </c:pt>
                <c:pt idx="10643">
                  <c:v>5.3571000000000001E-2</c:v>
                </c:pt>
                <c:pt idx="10644">
                  <c:v>5.3571000000000001E-2</c:v>
                </c:pt>
                <c:pt idx="10645">
                  <c:v>132.61297279999999</c:v>
                </c:pt>
                <c:pt idx="10646">
                  <c:v>9.5272800000000005E-2</c:v>
                </c:pt>
                <c:pt idx="10647">
                  <c:v>3.1757599999999997E-2</c:v>
                </c:pt>
                <c:pt idx="10648">
                  <c:v>9.3800000000000003E-4</c:v>
                </c:pt>
                <c:pt idx="10649">
                  <c:v>1.8749999999999999E-3</c:v>
                </c:pt>
                <c:pt idx="10650">
                  <c:v>5.6230235999999998</c:v>
                </c:pt>
                <c:pt idx="10651">
                  <c:v>1.0675422000000001</c:v>
                </c:pt>
                <c:pt idx="10652">
                  <c:v>10.3555028</c:v>
                </c:pt>
                <c:pt idx="10653">
                  <c:v>9.4794295999999996</c:v>
                </c:pt>
                <c:pt idx="10654">
                  <c:v>1.1981052000000001</c:v>
                </c:pt>
                <c:pt idx="10655">
                  <c:v>8.3234016000000004</c:v>
                </c:pt>
                <c:pt idx="10656">
                  <c:v>7.3985792000000004</c:v>
                </c:pt>
                <c:pt idx="10657">
                  <c:v>6.0691683999999997</c:v>
                </c:pt>
                <c:pt idx="10658">
                  <c:v>4.8553176000000002</c:v>
                </c:pt>
                <c:pt idx="10659">
                  <c:v>7.3058999999999999E-2</c:v>
                </c:pt>
                <c:pt idx="10660">
                  <c:v>3.7166236000000001</c:v>
                </c:pt>
                <c:pt idx="10661">
                  <c:v>6.3314999999999996E-2</c:v>
                </c:pt>
                <c:pt idx="10662">
                  <c:v>6.3314999999999996E-2</c:v>
                </c:pt>
                <c:pt idx="10663">
                  <c:v>0.41520279999999998</c:v>
                </c:pt>
                <c:pt idx="10664">
                  <c:v>2.7399401999999999</c:v>
                </c:pt>
                <c:pt idx="10665">
                  <c:v>3.9016052000000001</c:v>
                </c:pt>
                <c:pt idx="10666">
                  <c:v>2.3718878999999999</c:v>
                </c:pt>
                <c:pt idx="10667">
                  <c:v>3.3391047999999999</c:v>
                </c:pt>
                <c:pt idx="10668">
                  <c:v>3.0345627999999998</c:v>
                </c:pt>
                <c:pt idx="10669">
                  <c:v>3.6519000000000003E-2</c:v>
                </c:pt>
                <c:pt idx="10670">
                  <c:v>2.3481792000000001</c:v>
                </c:pt>
                <c:pt idx="10671">
                  <c:v>3.6519000000000003E-2</c:v>
                </c:pt>
                <c:pt idx="10672">
                  <c:v>2.1675632</c:v>
                </c:pt>
                <c:pt idx="10673">
                  <c:v>0.70808320000000002</c:v>
                </c:pt>
                <c:pt idx="10674">
                  <c:v>1.8496448000000001</c:v>
                </c:pt>
                <c:pt idx="10675">
                  <c:v>0.22364010000000001</c:v>
                </c:pt>
                <c:pt idx="10676">
                  <c:v>0.22647419999999999</c:v>
                </c:pt>
                <c:pt idx="10677">
                  <c:v>1.4450563999999999</c:v>
                </c:pt>
                <c:pt idx="10678">
                  <c:v>106.55032079999999</c:v>
                </c:pt>
                <c:pt idx="10679">
                  <c:v>0.1111516</c:v>
                </c:pt>
                <c:pt idx="10680">
                  <c:v>4.7636400000000002E-2</c:v>
                </c:pt>
                <c:pt idx="10681">
                  <c:v>3.1757599999999997E-2</c:v>
                </c:pt>
                <c:pt idx="10682">
                  <c:v>6.3515199999999994E-2</c:v>
                </c:pt>
                <c:pt idx="10683">
                  <c:v>0.12703039999999999</c:v>
                </c:pt>
                <c:pt idx="10684">
                  <c:v>12.6693564</c:v>
                </c:pt>
                <c:pt idx="10685">
                  <c:v>9.7397999999999998E-2</c:v>
                </c:pt>
                <c:pt idx="10686">
                  <c:v>5.0576331999999997</c:v>
                </c:pt>
                <c:pt idx="10687">
                  <c:v>5.2345404000000002</c:v>
                </c:pt>
                <c:pt idx="10688">
                  <c:v>4.4853972000000004</c:v>
                </c:pt>
                <c:pt idx="10689">
                  <c:v>6.3314999999999996E-2</c:v>
                </c:pt>
                <c:pt idx="10690">
                  <c:v>2.5763661</c:v>
                </c:pt>
                <c:pt idx="10691">
                  <c:v>3.558392</c:v>
                </c:pt>
                <c:pt idx="10692">
                  <c:v>3.2831024000000002</c:v>
                </c:pt>
                <c:pt idx="10693">
                  <c:v>2.9131819999999999</c:v>
                </c:pt>
                <c:pt idx="10694">
                  <c:v>2.1263209999999999</c:v>
                </c:pt>
                <c:pt idx="10695">
                  <c:v>2.3582800000000002</c:v>
                </c:pt>
                <c:pt idx="10696">
                  <c:v>2.2578711999999999</c:v>
                </c:pt>
                <c:pt idx="10697">
                  <c:v>3.4083000000000002E-2</c:v>
                </c:pt>
                <c:pt idx="10698">
                  <c:v>3.4083000000000002E-2</c:v>
                </c:pt>
                <c:pt idx="10699">
                  <c:v>0.92668419999999996</c:v>
                </c:pt>
                <c:pt idx="10700">
                  <c:v>2.1675632</c:v>
                </c:pt>
                <c:pt idx="10701">
                  <c:v>2.1270744000000001</c:v>
                </c:pt>
                <c:pt idx="10702">
                  <c:v>1.9507812</c:v>
                </c:pt>
                <c:pt idx="10703">
                  <c:v>2.9211000000000001E-2</c:v>
                </c:pt>
                <c:pt idx="10704">
                  <c:v>1.9627648</c:v>
                </c:pt>
                <c:pt idx="10705">
                  <c:v>2.1923999999999999E-2</c:v>
                </c:pt>
                <c:pt idx="10706">
                  <c:v>1.5540174</c:v>
                </c:pt>
                <c:pt idx="10707">
                  <c:v>2.1923999999999999E-2</c:v>
                </c:pt>
                <c:pt idx="10708">
                  <c:v>1.2485188</c:v>
                </c:pt>
                <c:pt idx="10709">
                  <c:v>1.7052000000000001E-2</c:v>
                </c:pt>
                <c:pt idx="10710">
                  <c:v>1.1450610000000001</c:v>
                </c:pt>
                <c:pt idx="10711">
                  <c:v>8.4016400000000005E-2</c:v>
                </c:pt>
                <c:pt idx="10712">
                  <c:v>5.6007000000000001E-2</c:v>
                </c:pt>
                <c:pt idx="10713">
                  <c:v>189.17624549999999</c:v>
                </c:pt>
                <c:pt idx="10714">
                  <c:v>1.6726240000000001</c:v>
                </c:pt>
                <c:pt idx="10715">
                  <c:v>8.7333400000000005E-2</c:v>
                </c:pt>
                <c:pt idx="10716">
                  <c:v>7.3475100000000002E-2</c:v>
                </c:pt>
                <c:pt idx="10717">
                  <c:v>4.7636400000000002E-2</c:v>
                </c:pt>
                <c:pt idx="10718">
                  <c:v>6.3515199999999994E-2</c:v>
                </c:pt>
                <c:pt idx="10719">
                  <c:v>3.1757599999999997E-2</c:v>
                </c:pt>
                <c:pt idx="10720">
                  <c:v>7.2553061999999997</c:v>
                </c:pt>
                <c:pt idx="10721">
                  <c:v>8.3696684000000001</c:v>
                </c:pt>
                <c:pt idx="10722">
                  <c:v>0.124194</c:v>
                </c:pt>
                <c:pt idx="10723">
                  <c:v>0.10227</c:v>
                </c:pt>
                <c:pt idx="10724">
                  <c:v>5.6537088000000004</c:v>
                </c:pt>
                <c:pt idx="10725">
                  <c:v>4.6963584000000003</c:v>
                </c:pt>
                <c:pt idx="10726">
                  <c:v>4.8090935999999997</c:v>
                </c:pt>
                <c:pt idx="10727">
                  <c:v>6.8481E-2</c:v>
                </c:pt>
                <c:pt idx="10728">
                  <c:v>0.30488579999999998</c:v>
                </c:pt>
                <c:pt idx="10729">
                  <c:v>3.6848231999999999</c:v>
                </c:pt>
                <c:pt idx="10730">
                  <c:v>3.8293588000000001</c:v>
                </c:pt>
                <c:pt idx="10731">
                  <c:v>3.8440970999999999</c:v>
                </c:pt>
                <c:pt idx="10732">
                  <c:v>4.8698999999999999E-2</c:v>
                </c:pt>
                <c:pt idx="10733">
                  <c:v>3.3367092</c:v>
                </c:pt>
                <c:pt idx="10734">
                  <c:v>2.0856438000000002</c:v>
                </c:pt>
                <c:pt idx="10735">
                  <c:v>4.6262999999999999E-2</c:v>
                </c:pt>
                <c:pt idx="10736">
                  <c:v>4.6262999999999999E-2</c:v>
                </c:pt>
                <c:pt idx="10737">
                  <c:v>2.5005685999999998</c:v>
                </c:pt>
                <c:pt idx="10738">
                  <c:v>2.8900700000000001</c:v>
                </c:pt>
                <c:pt idx="10739">
                  <c:v>3.8954999999999997E-2</c:v>
                </c:pt>
                <c:pt idx="10740">
                  <c:v>8.1298599999999999E-2</c:v>
                </c:pt>
                <c:pt idx="10741">
                  <c:v>6.0968599999999998E-2</c:v>
                </c:pt>
                <c:pt idx="10742">
                  <c:v>6.0968599999999998E-2</c:v>
                </c:pt>
                <c:pt idx="10743">
                  <c:v>4.0660000000000002E-2</c:v>
                </c:pt>
                <c:pt idx="10744">
                  <c:v>2.0330000000000001E-2</c:v>
                </c:pt>
                <c:pt idx="10745">
                  <c:v>0.2289832</c:v>
                </c:pt>
                <c:pt idx="10746">
                  <c:v>9.2525999999999997E-2</c:v>
                </c:pt>
                <c:pt idx="10747">
                  <c:v>8.0346000000000001E-2</c:v>
                </c:pt>
                <c:pt idx="10748">
                  <c:v>1.218E-2</c:v>
                </c:pt>
                <c:pt idx="10749">
                  <c:v>1.218E-2</c:v>
                </c:pt>
                <c:pt idx="10750">
                  <c:v>1.218E-2</c:v>
                </c:pt>
                <c:pt idx="10751">
                  <c:v>7.3080000000000003E-3</c:v>
                </c:pt>
                <c:pt idx="10752">
                  <c:v>7.3080000000000003E-3</c:v>
                </c:pt>
                <c:pt idx="10753">
                  <c:v>153.3098182</c:v>
                </c:pt>
                <c:pt idx="10754">
                  <c:v>19.218997600000002</c:v>
                </c:pt>
                <c:pt idx="10755">
                  <c:v>3.1757599999999997E-2</c:v>
                </c:pt>
                <c:pt idx="10756">
                  <c:v>4.7636400000000002E-2</c:v>
                </c:pt>
                <c:pt idx="10757">
                  <c:v>6.8651199999999996E-2</c:v>
                </c:pt>
                <c:pt idx="10758">
                  <c:v>6.3515199999999994E-2</c:v>
                </c:pt>
                <c:pt idx="10759">
                  <c:v>1.613667</c:v>
                </c:pt>
                <c:pt idx="10760">
                  <c:v>0.17289299999999999</c:v>
                </c:pt>
                <c:pt idx="10761">
                  <c:v>8.6391586</c:v>
                </c:pt>
                <c:pt idx="10762">
                  <c:v>7.2136404000000001</c:v>
                </c:pt>
                <c:pt idx="10763">
                  <c:v>8.7653999999999996E-2</c:v>
                </c:pt>
                <c:pt idx="10764">
                  <c:v>0.48981000000000002</c:v>
                </c:pt>
                <c:pt idx="10765">
                  <c:v>7.0623000000000005E-2</c:v>
                </c:pt>
                <c:pt idx="10766">
                  <c:v>4.3712495999999996</c:v>
                </c:pt>
                <c:pt idx="10767">
                  <c:v>6.8186999999999998E-2</c:v>
                </c:pt>
                <c:pt idx="10768">
                  <c:v>4.4853972000000004</c:v>
                </c:pt>
                <c:pt idx="10769">
                  <c:v>6.5751000000000004E-2</c:v>
                </c:pt>
                <c:pt idx="10770">
                  <c:v>6.5751000000000004E-2</c:v>
                </c:pt>
                <c:pt idx="10771">
                  <c:v>6.3314999999999996E-2</c:v>
                </c:pt>
                <c:pt idx="10772">
                  <c:v>6.0879000000000003E-2</c:v>
                </c:pt>
                <c:pt idx="10773">
                  <c:v>3.7498792000000001</c:v>
                </c:pt>
                <c:pt idx="10774">
                  <c:v>1.0223487</c:v>
                </c:pt>
                <c:pt idx="10775">
                  <c:v>2.8900700000000001</c:v>
                </c:pt>
                <c:pt idx="10776">
                  <c:v>3.2368784000000002</c:v>
                </c:pt>
                <c:pt idx="10777">
                  <c:v>3.7619734</c:v>
                </c:pt>
                <c:pt idx="10778">
                  <c:v>2.412792</c:v>
                </c:pt>
                <c:pt idx="10779">
                  <c:v>3.0056728000000001</c:v>
                </c:pt>
                <c:pt idx="10780">
                  <c:v>3.0518968000000002</c:v>
                </c:pt>
                <c:pt idx="10781">
                  <c:v>3.0981635999999999</c:v>
                </c:pt>
                <c:pt idx="10782">
                  <c:v>3.0981635999999999</c:v>
                </c:pt>
                <c:pt idx="10783">
                  <c:v>3.1068091999999998</c:v>
                </c:pt>
                <c:pt idx="10784">
                  <c:v>2.9131819999999999</c:v>
                </c:pt>
                <c:pt idx="10785">
                  <c:v>4.3826999999999998E-2</c:v>
                </c:pt>
                <c:pt idx="10786">
                  <c:v>2.1061451999999998</c:v>
                </c:pt>
                <c:pt idx="10787">
                  <c:v>1.9627648</c:v>
                </c:pt>
                <c:pt idx="10788">
                  <c:v>2.8538999999999998E-2</c:v>
                </c:pt>
                <c:pt idx="10789">
                  <c:v>2.8538999999999998E-2</c:v>
                </c:pt>
                <c:pt idx="10790">
                  <c:v>1.8958687999999999</c:v>
                </c:pt>
                <c:pt idx="10791">
                  <c:v>7.7931E-2</c:v>
                </c:pt>
                <c:pt idx="10792">
                  <c:v>2.1923999999999999E-2</c:v>
                </c:pt>
                <c:pt idx="10793">
                  <c:v>51.318426500000001</c:v>
                </c:pt>
                <c:pt idx="10794">
                  <c:v>3.1757599999999997E-2</c:v>
                </c:pt>
                <c:pt idx="10795">
                  <c:v>1.8061600000000001E-2</c:v>
                </c:pt>
                <c:pt idx="10796">
                  <c:v>6.8436772000000001</c:v>
                </c:pt>
                <c:pt idx="10797">
                  <c:v>7.7684996000000002</c:v>
                </c:pt>
                <c:pt idx="10798">
                  <c:v>0.10470599999999999</c:v>
                </c:pt>
                <c:pt idx="10799">
                  <c:v>5.7801400000000003</c:v>
                </c:pt>
                <c:pt idx="10800">
                  <c:v>5.4102195999999996</c:v>
                </c:pt>
                <c:pt idx="10801">
                  <c:v>5.7661667999999997</c:v>
                </c:pt>
                <c:pt idx="10802">
                  <c:v>8.2781999999999994E-2</c:v>
                </c:pt>
                <c:pt idx="10803">
                  <c:v>4.2917699999999996</c:v>
                </c:pt>
                <c:pt idx="10804">
                  <c:v>4.3351264</c:v>
                </c:pt>
                <c:pt idx="10805">
                  <c:v>3.6992896000000002</c:v>
                </c:pt>
                <c:pt idx="10806">
                  <c:v>3.9304952000000002</c:v>
                </c:pt>
                <c:pt idx="10807">
                  <c:v>3.1257054000000002</c:v>
                </c:pt>
                <c:pt idx="10808">
                  <c:v>1.7993574000000001</c:v>
                </c:pt>
                <c:pt idx="10809">
                  <c:v>3.5143080000000002</c:v>
                </c:pt>
                <c:pt idx="10810">
                  <c:v>2.6010844</c:v>
                </c:pt>
                <c:pt idx="10811">
                  <c:v>3.0518968000000002</c:v>
                </c:pt>
                <c:pt idx="10812">
                  <c:v>3.3367092</c:v>
                </c:pt>
                <c:pt idx="10813">
                  <c:v>3.1898007000000002</c:v>
                </c:pt>
                <c:pt idx="10814">
                  <c:v>2.1674096999999999</c:v>
                </c:pt>
                <c:pt idx="10815">
                  <c:v>2.8214188</c:v>
                </c:pt>
                <c:pt idx="10816">
                  <c:v>0.2032572</c:v>
                </c:pt>
                <c:pt idx="10817">
                  <c:v>2.709454</c:v>
                </c:pt>
                <c:pt idx="10818">
                  <c:v>2.7282432000000001</c:v>
                </c:pt>
                <c:pt idx="10819">
                  <c:v>3.8954999999999997E-2</c:v>
                </c:pt>
                <c:pt idx="10820">
                  <c:v>1.9627648</c:v>
                </c:pt>
                <c:pt idx="10821">
                  <c:v>3.1647000000000002E-2</c:v>
                </c:pt>
                <c:pt idx="10822">
                  <c:v>2.1265478999999998</c:v>
                </c:pt>
                <c:pt idx="10823">
                  <c:v>2.0856438000000002</c:v>
                </c:pt>
                <c:pt idx="10824">
                  <c:v>2.9211000000000001E-2</c:v>
                </c:pt>
                <c:pt idx="10825">
                  <c:v>1.4450563999999999</c:v>
                </c:pt>
                <c:pt idx="10826">
                  <c:v>1.8062883999999999</c:v>
                </c:pt>
                <c:pt idx="10827">
                  <c:v>1.553426</c:v>
                </c:pt>
                <c:pt idx="10828">
                  <c:v>8.1298599999999999E-2</c:v>
                </c:pt>
                <c:pt idx="10829">
                  <c:v>1.0635372000000001</c:v>
                </c:pt>
                <c:pt idx="10830">
                  <c:v>0.90316560000000001</c:v>
                </c:pt>
                <c:pt idx="10831">
                  <c:v>7.9394000000000006E-2</c:v>
                </c:pt>
                <c:pt idx="10832">
                  <c:v>0.2289832</c:v>
                </c:pt>
                <c:pt idx="10833">
                  <c:v>8.2781999999999994E-2</c:v>
                </c:pt>
                <c:pt idx="10834">
                  <c:v>1.7701652000000001</c:v>
                </c:pt>
                <c:pt idx="10835">
                  <c:v>1.705152</c:v>
                </c:pt>
                <c:pt idx="10836">
                  <c:v>7.0286587999999997</c:v>
                </c:pt>
                <c:pt idx="10837">
                  <c:v>6.2425512000000003</c:v>
                </c:pt>
                <c:pt idx="10838">
                  <c:v>5.0011371999999996</c:v>
                </c:pt>
                <c:pt idx="10839">
                  <c:v>0.58227359999999995</c:v>
                </c:pt>
                <c:pt idx="10840">
                  <c:v>8.5218000000000002E-2</c:v>
                </c:pt>
                <c:pt idx="10841">
                  <c:v>4.4391303999999998</c:v>
                </c:pt>
                <c:pt idx="10842">
                  <c:v>6.5751000000000004E-2</c:v>
                </c:pt>
                <c:pt idx="10843">
                  <c:v>0.38572319999999999</c:v>
                </c:pt>
                <c:pt idx="10844">
                  <c:v>2.6990360999999998</c:v>
                </c:pt>
                <c:pt idx="10845">
                  <c:v>4.0076711999999999</c:v>
                </c:pt>
                <c:pt idx="10846">
                  <c:v>3.8654820000000001</c:v>
                </c:pt>
                <c:pt idx="10847">
                  <c:v>5.6007000000000001E-2</c:v>
                </c:pt>
                <c:pt idx="10848">
                  <c:v>3.7619734</c:v>
                </c:pt>
                <c:pt idx="10849">
                  <c:v>3.5042072000000002</c:v>
                </c:pt>
                <c:pt idx="10850">
                  <c:v>3.5143080000000002</c:v>
                </c:pt>
                <c:pt idx="10851">
                  <c:v>1.9869044</c:v>
                </c:pt>
                <c:pt idx="10852">
                  <c:v>1.9954896</c:v>
                </c:pt>
                <c:pt idx="10853">
                  <c:v>0.2316764</c:v>
                </c:pt>
                <c:pt idx="10854">
                  <c:v>1.9220697</c:v>
                </c:pt>
                <c:pt idx="10855">
                  <c:v>2.69854E-2</c:v>
                </c:pt>
                <c:pt idx="10856">
                  <c:v>3.5416999999999997E-2</c:v>
                </c:pt>
                <c:pt idx="10857">
                  <c:v>6.0879000000000003E-2</c:v>
                </c:pt>
                <c:pt idx="10858">
                  <c:v>5.6007000000000001E-2</c:v>
                </c:pt>
                <c:pt idx="10859">
                  <c:v>4.3826999999999998E-2</c:v>
                </c:pt>
                <c:pt idx="10860">
                  <c:v>0.11445</c:v>
                </c:pt>
                <c:pt idx="10861">
                  <c:v>2.7715996000000001</c:v>
                </c:pt>
                <c:pt idx="10862">
                  <c:v>3.6519000000000003E-2</c:v>
                </c:pt>
                <c:pt idx="10863">
                  <c:v>2.9211000000000001E-2</c:v>
                </c:pt>
                <c:pt idx="10864">
                  <c:v>1.218E-2</c:v>
                </c:pt>
                <c:pt idx="10865">
                  <c:v>9.7439999999999992E-3</c:v>
                </c:pt>
                <c:pt idx="10866">
                  <c:v>6.3314999999999996E-2</c:v>
                </c:pt>
                <c:pt idx="10867">
                  <c:v>4.6262999999999999E-2</c:v>
                </c:pt>
                <c:pt idx="10868">
                  <c:v>3.6519000000000003E-2</c:v>
                </c:pt>
                <c:pt idx="10869">
                  <c:v>3.4083000000000002E-2</c:v>
                </c:pt>
                <c:pt idx="10870">
                  <c:v>2.9211000000000001E-2</c:v>
                </c:pt>
                <c:pt idx="10871">
                  <c:v>2.1923999999999999E-2</c:v>
                </c:pt>
                <c:pt idx="10872">
                  <c:v>2.1923999999999999E-2</c:v>
                </c:pt>
                <c:pt idx="10873">
                  <c:v>84.723846899999998</c:v>
                </c:pt>
                <c:pt idx="10874">
                  <c:v>13.149829199999999</c:v>
                </c:pt>
                <c:pt idx="10875">
                  <c:v>7.0806608000000004</c:v>
                </c:pt>
                <c:pt idx="10876">
                  <c:v>2.2759328000000001</c:v>
                </c:pt>
                <c:pt idx="10877">
                  <c:v>0.20642440000000001</c:v>
                </c:pt>
                <c:pt idx="10878">
                  <c:v>0.14366100000000001</c:v>
                </c:pt>
                <c:pt idx="10879">
                  <c:v>7.2598643999999997</c:v>
                </c:pt>
                <c:pt idx="10880">
                  <c:v>5.4102195999999996</c:v>
                </c:pt>
                <c:pt idx="10881">
                  <c:v>0.83068739999999996</c:v>
                </c:pt>
                <c:pt idx="10882">
                  <c:v>5.6876492000000001</c:v>
                </c:pt>
                <c:pt idx="10883">
                  <c:v>8.2781999999999994E-2</c:v>
                </c:pt>
                <c:pt idx="10884">
                  <c:v>0.70419540000000003</c:v>
                </c:pt>
                <c:pt idx="10885">
                  <c:v>7.7931E-2</c:v>
                </c:pt>
                <c:pt idx="10886">
                  <c:v>4.7903044000000001</c:v>
                </c:pt>
                <c:pt idx="10887">
                  <c:v>2.9853225000000001</c:v>
                </c:pt>
                <c:pt idx="10888">
                  <c:v>3.7571124</c:v>
                </c:pt>
                <c:pt idx="10889">
                  <c:v>3.6848231999999999</c:v>
                </c:pt>
                <c:pt idx="10890">
                  <c:v>3.2368784000000002</c:v>
                </c:pt>
                <c:pt idx="10891">
                  <c:v>3.6125767999999998</c:v>
                </c:pt>
                <c:pt idx="10892">
                  <c:v>3.6486999999999998</c:v>
                </c:pt>
                <c:pt idx="10893">
                  <c:v>3.3533748000000001</c:v>
                </c:pt>
                <c:pt idx="10894">
                  <c:v>3.2831024000000002</c:v>
                </c:pt>
                <c:pt idx="10895">
                  <c:v>3.2715665999999999</c:v>
                </c:pt>
                <c:pt idx="10896">
                  <c:v>2.8669579999999999</c:v>
                </c:pt>
                <c:pt idx="10897">
                  <c:v>2.7677048000000002</c:v>
                </c:pt>
                <c:pt idx="10898">
                  <c:v>3.4083000000000002E-2</c:v>
                </c:pt>
                <c:pt idx="10899">
                  <c:v>3.4083000000000002E-2</c:v>
                </c:pt>
                <c:pt idx="10900">
                  <c:v>3.4083000000000002E-2</c:v>
                </c:pt>
                <c:pt idx="10901">
                  <c:v>3.4083000000000002E-2</c:v>
                </c:pt>
                <c:pt idx="10902">
                  <c:v>2.0953168</c:v>
                </c:pt>
                <c:pt idx="10903">
                  <c:v>2.1270744000000001</c:v>
                </c:pt>
                <c:pt idx="10904">
                  <c:v>2.8538999999999998E-2</c:v>
                </c:pt>
                <c:pt idx="10905">
                  <c:v>2.8538999999999998E-2</c:v>
                </c:pt>
                <c:pt idx="10906">
                  <c:v>2.8538999999999998E-2</c:v>
                </c:pt>
                <c:pt idx="10907">
                  <c:v>1.8062883999999999</c:v>
                </c:pt>
                <c:pt idx="10908">
                  <c:v>1.5722152</c:v>
                </c:pt>
                <c:pt idx="10909">
                  <c:v>0.15333749999999999</c:v>
                </c:pt>
                <c:pt idx="10910">
                  <c:v>0.8785984</c:v>
                </c:pt>
                <c:pt idx="10911">
                  <c:v>0.180616</c:v>
                </c:pt>
                <c:pt idx="10912">
                  <c:v>141.2064115</c:v>
                </c:pt>
                <c:pt idx="10913">
                  <c:v>5.0576331999999997</c:v>
                </c:pt>
                <c:pt idx="10914">
                  <c:v>4.7636400000000002E-2</c:v>
                </c:pt>
                <c:pt idx="10915">
                  <c:v>0.12703039999999999</c:v>
                </c:pt>
                <c:pt idx="10916">
                  <c:v>0.21672</c:v>
                </c:pt>
                <c:pt idx="10917">
                  <c:v>6.8436772000000001</c:v>
                </c:pt>
                <c:pt idx="10918">
                  <c:v>6.2497844000000002</c:v>
                </c:pt>
                <c:pt idx="10919">
                  <c:v>6.1500604000000001</c:v>
                </c:pt>
                <c:pt idx="10920">
                  <c:v>5.1912976000000004</c:v>
                </c:pt>
                <c:pt idx="10921">
                  <c:v>4.6241120000000002</c:v>
                </c:pt>
                <c:pt idx="10922">
                  <c:v>6.8186999999999998E-2</c:v>
                </c:pt>
                <c:pt idx="10923">
                  <c:v>6.8481E-2</c:v>
                </c:pt>
                <c:pt idx="10924">
                  <c:v>3.7508636000000002</c:v>
                </c:pt>
                <c:pt idx="10925">
                  <c:v>6.5751000000000004E-2</c:v>
                </c:pt>
                <c:pt idx="10926">
                  <c:v>6.3314999999999996E-2</c:v>
                </c:pt>
                <c:pt idx="10927">
                  <c:v>4.2121494000000004</c:v>
                </c:pt>
                <c:pt idx="10928">
                  <c:v>3.7619734</c:v>
                </c:pt>
                <c:pt idx="10929">
                  <c:v>3.4319608000000001</c:v>
                </c:pt>
                <c:pt idx="10930">
                  <c:v>2.7311108000000002</c:v>
                </c:pt>
                <c:pt idx="10931">
                  <c:v>2.8900700000000001</c:v>
                </c:pt>
                <c:pt idx="10932">
                  <c:v>2.3120560000000001</c:v>
                </c:pt>
                <c:pt idx="10933">
                  <c:v>2.3120560000000001</c:v>
                </c:pt>
                <c:pt idx="10934">
                  <c:v>1.9954896</c:v>
                </c:pt>
                <c:pt idx="10935">
                  <c:v>1.6184392000000001</c:v>
                </c:pt>
                <c:pt idx="10936">
                  <c:v>3.2016000000000003E-2</c:v>
                </c:pt>
                <c:pt idx="10937">
                  <c:v>38.327474899999999</c:v>
                </c:pt>
                <c:pt idx="10938">
                  <c:v>0.1597248</c:v>
                </c:pt>
                <c:pt idx="10939">
                  <c:v>9.5851800000000001E-2</c:v>
                </c:pt>
                <c:pt idx="10940">
                  <c:v>6.3515199999999994E-2</c:v>
                </c:pt>
                <c:pt idx="10941">
                  <c:v>0.12703039999999999</c:v>
                </c:pt>
                <c:pt idx="10942">
                  <c:v>1.7221823999999999</c:v>
                </c:pt>
                <c:pt idx="10943">
                  <c:v>11.560280000000001</c:v>
                </c:pt>
                <c:pt idx="10944">
                  <c:v>7.0748828000000001</c:v>
                </c:pt>
                <c:pt idx="10945">
                  <c:v>9.9834000000000006E-2</c:v>
                </c:pt>
                <c:pt idx="10946">
                  <c:v>5.4477979999999997</c:v>
                </c:pt>
                <c:pt idx="10947">
                  <c:v>5.4102195999999996</c:v>
                </c:pt>
                <c:pt idx="10948">
                  <c:v>7.0623000000000005E-2</c:v>
                </c:pt>
                <c:pt idx="10949">
                  <c:v>4.3466823999999997</c:v>
                </c:pt>
                <c:pt idx="10950">
                  <c:v>4.3712495999999996</c:v>
                </c:pt>
                <c:pt idx="10951">
                  <c:v>2.9444184</c:v>
                </c:pt>
                <c:pt idx="10952">
                  <c:v>3.9377284000000001</c:v>
                </c:pt>
                <c:pt idx="10953">
                  <c:v>5.6007000000000001E-2</c:v>
                </c:pt>
                <c:pt idx="10954">
                  <c:v>2.5005685999999998</c:v>
                </c:pt>
                <c:pt idx="10955">
                  <c:v>2.7253327999999999</c:v>
                </c:pt>
                <c:pt idx="10956">
                  <c:v>5.1135E-2</c:v>
                </c:pt>
                <c:pt idx="10957">
                  <c:v>3.5329902</c:v>
                </c:pt>
                <c:pt idx="10958">
                  <c:v>3.0518968000000002</c:v>
                </c:pt>
                <c:pt idx="10959">
                  <c:v>3.3367092</c:v>
                </c:pt>
                <c:pt idx="10960">
                  <c:v>2.2195651999999999</c:v>
                </c:pt>
                <c:pt idx="10961">
                  <c:v>3.6519000000000003E-2</c:v>
                </c:pt>
                <c:pt idx="10962">
                  <c:v>3.4083000000000002E-2</c:v>
                </c:pt>
                <c:pt idx="10963">
                  <c:v>1.9627648</c:v>
                </c:pt>
                <c:pt idx="10964">
                  <c:v>0.1625972</c:v>
                </c:pt>
                <c:pt idx="10965">
                  <c:v>2.9211000000000001E-2</c:v>
                </c:pt>
                <c:pt idx="10966">
                  <c:v>2.9211000000000001E-2</c:v>
                </c:pt>
                <c:pt idx="10967">
                  <c:v>1.6798572000000001</c:v>
                </c:pt>
                <c:pt idx="10968">
                  <c:v>2.1923999999999999E-2</c:v>
                </c:pt>
                <c:pt idx="10969">
                  <c:v>1.1560280000000001</c:v>
                </c:pt>
                <c:pt idx="10970">
                  <c:v>7.9394000000000006E-2</c:v>
                </c:pt>
                <c:pt idx="10971">
                  <c:v>4.0660000000000002E-2</c:v>
                </c:pt>
                <c:pt idx="10972">
                  <c:v>0.23120560000000001</c:v>
                </c:pt>
                <c:pt idx="10973">
                  <c:v>0.2289832</c:v>
                </c:pt>
                <c:pt idx="10974">
                  <c:v>8.0346000000000001E-2</c:v>
                </c:pt>
                <c:pt idx="10975">
                  <c:v>5.6007000000000001E-2</c:v>
                </c:pt>
                <c:pt idx="10976">
                  <c:v>4.6262999999999999E-2</c:v>
                </c:pt>
                <c:pt idx="10977">
                  <c:v>1.705152</c:v>
                </c:pt>
                <c:pt idx="10978">
                  <c:v>0.25557659999999999</c:v>
                </c:pt>
                <c:pt idx="10979">
                  <c:v>9.5272800000000005E-2</c:v>
                </c:pt>
                <c:pt idx="10980">
                  <c:v>0.241059</c:v>
                </c:pt>
                <c:pt idx="10981">
                  <c:v>2.0165730000000002</c:v>
                </c:pt>
                <c:pt idx="10982">
                  <c:v>1.0646016</c:v>
                </c:pt>
                <c:pt idx="10983">
                  <c:v>0.11445</c:v>
                </c:pt>
                <c:pt idx="10984">
                  <c:v>6.0113456000000003</c:v>
                </c:pt>
                <c:pt idx="10985">
                  <c:v>6.5200236</c:v>
                </c:pt>
                <c:pt idx="10986">
                  <c:v>5.7801400000000003</c:v>
                </c:pt>
                <c:pt idx="10987">
                  <c:v>5.4102195999999996</c:v>
                </c:pt>
                <c:pt idx="10988">
                  <c:v>5.0300621999999997</c:v>
                </c:pt>
                <c:pt idx="10989">
                  <c:v>4.8090935999999997</c:v>
                </c:pt>
                <c:pt idx="10990">
                  <c:v>6.8186999999999998E-2</c:v>
                </c:pt>
                <c:pt idx="10991">
                  <c:v>6.5751000000000004E-2</c:v>
                </c:pt>
                <c:pt idx="10992">
                  <c:v>2.9444184</c:v>
                </c:pt>
                <c:pt idx="10993">
                  <c:v>3.6992896000000002</c:v>
                </c:pt>
                <c:pt idx="10994">
                  <c:v>3.9738516000000002</c:v>
                </c:pt>
                <c:pt idx="10995">
                  <c:v>2.6990360999999998</c:v>
                </c:pt>
                <c:pt idx="10996">
                  <c:v>3.3533748000000001</c:v>
                </c:pt>
                <c:pt idx="10997">
                  <c:v>3.1906544000000001</c:v>
                </c:pt>
                <c:pt idx="10998">
                  <c:v>3.7619734</c:v>
                </c:pt>
                <c:pt idx="10999">
                  <c:v>5.3571000000000001E-2</c:v>
                </c:pt>
                <c:pt idx="11000">
                  <c:v>3.3124707</c:v>
                </c:pt>
                <c:pt idx="11001">
                  <c:v>2.3900804</c:v>
                </c:pt>
                <c:pt idx="11002">
                  <c:v>2.3481792000000001</c:v>
                </c:pt>
                <c:pt idx="11003">
                  <c:v>1.6834524</c:v>
                </c:pt>
                <c:pt idx="11004">
                  <c:v>1.5702027999999999</c:v>
                </c:pt>
                <c:pt idx="11005">
                  <c:v>7.9725000000000004E-2</c:v>
                </c:pt>
                <c:pt idx="11006">
                  <c:v>4.6875E-2</c:v>
                </c:pt>
                <c:pt idx="11007">
                  <c:v>0.158277</c:v>
                </c:pt>
                <c:pt idx="11008">
                  <c:v>1.8965964</c:v>
                </c:pt>
                <c:pt idx="11009">
                  <c:v>4.7636400000000002E-2</c:v>
                </c:pt>
                <c:pt idx="11010">
                  <c:v>0.25406079999999998</c:v>
                </c:pt>
                <c:pt idx="11011">
                  <c:v>2.8889999999999999E-2</c:v>
                </c:pt>
                <c:pt idx="11012">
                  <c:v>1.2688602</c:v>
                </c:pt>
                <c:pt idx="11013">
                  <c:v>0.13148099999999999</c:v>
                </c:pt>
                <c:pt idx="11014">
                  <c:v>6.9824348000000001</c:v>
                </c:pt>
                <c:pt idx="11015">
                  <c:v>6.1125248000000001</c:v>
                </c:pt>
                <c:pt idx="11016">
                  <c:v>0.10227</c:v>
                </c:pt>
                <c:pt idx="11017">
                  <c:v>0.86901119999999998</c:v>
                </c:pt>
                <c:pt idx="11018">
                  <c:v>5.3639956</c:v>
                </c:pt>
                <c:pt idx="11019">
                  <c:v>6.1342191000000001</c:v>
                </c:pt>
                <c:pt idx="11020">
                  <c:v>8.5218000000000002E-2</c:v>
                </c:pt>
                <c:pt idx="11021">
                  <c:v>8.5218000000000002E-2</c:v>
                </c:pt>
                <c:pt idx="11022">
                  <c:v>5.0449643999999996</c:v>
                </c:pt>
                <c:pt idx="11023">
                  <c:v>7.3058999999999999E-2</c:v>
                </c:pt>
                <c:pt idx="11024">
                  <c:v>3.0262266000000002</c:v>
                </c:pt>
                <c:pt idx="11025">
                  <c:v>4.1508723999999999</c:v>
                </c:pt>
                <c:pt idx="11026">
                  <c:v>3.4138991999999999</c:v>
                </c:pt>
                <c:pt idx="11027">
                  <c:v>3.9016052000000001</c:v>
                </c:pt>
                <c:pt idx="11028">
                  <c:v>3.6667616000000001</c:v>
                </c:pt>
                <c:pt idx="11029">
                  <c:v>5.8443000000000002E-2</c:v>
                </c:pt>
                <c:pt idx="11030">
                  <c:v>3.5475636000000002</c:v>
                </c:pt>
                <c:pt idx="11031">
                  <c:v>1.6766874</c:v>
                </c:pt>
                <c:pt idx="11032">
                  <c:v>3.0518968000000002</c:v>
                </c:pt>
                <c:pt idx="11033">
                  <c:v>3.3367092</c:v>
                </c:pt>
                <c:pt idx="11034">
                  <c:v>3.1443875999999999</c:v>
                </c:pt>
                <c:pt idx="11035">
                  <c:v>0.2032572</c:v>
                </c:pt>
                <c:pt idx="11036">
                  <c:v>0.2032572</c:v>
                </c:pt>
                <c:pt idx="11037">
                  <c:v>2.7282432000000001</c:v>
                </c:pt>
                <c:pt idx="11038">
                  <c:v>2.5354619999999999</c:v>
                </c:pt>
                <c:pt idx="11039">
                  <c:v>3.6519000000000003E-2</c:v>
                </c:pt>
                <c:pt idx="11040">
                  <c:v>0.55359659999999999</c:v>
                </c:pt>
                <c:pt idx="11041">
                  <c:v>0.92668419999999996</c:v>
                </c:pt>
                <c:pt idx="11042">
                  <c:v>3.1647000000000002E-2</c:v>
                </c:pt>
                <c:pt idx="11043">
                  <c:v>3.1647000000000002E-2</c:v>
                </c:pt>
                <c:pt idx="11044">
                  <c:v>2.9211000000000001E-2</c:v>
                </c:pt>
                <c:pt idx="11045">
                  <c:v>1.5722152</c:v>
                </c:pt>
                <c:pt idx="11046">
                  <c:v>1.3872336000000001</c:v>
                </c:pt>
                <c:pt idx="11047">
                  <c:v>0.1016286</c:v>
                </c:pt>
                <c:pt idx="11048">
                  <c:v>2.1923999999999999E-2</c:v>
                </c:pt>
                <c:pt idx="11049">
                  <c:v>1.4450563999999999</c:v>
                </c:pt>
                <c:pt idx="11050">
                  <c:v>1.2282744000000001</c:v>
                </c:pt>
                <c:pt idx="11051">
                  <c:v>8.1298599999999999E-2</c:v>
                </c:pt>
                <c:pt idx="11052">
                  <c:v>6.0968599999999998E-2</c:v>
                </c:pt>
                <c:pt idx="11053">
                  <c:v>7.9394000000000006E-2</c:v>
                </c:pt>
                <c:pt idx="11054">
                  <c:v>9.7439999999999992E-3</c:v>
                </c:pt>
                <c:pt idx="11055">
                  <c:v>9.7439999999999992E-3</c:v>
                </c:pt>
                <c:pt idx="11056">
                  <c:v>0.2289832</c:v>
                </c:pt>
                <c:pt idx="11057">
                  <c:v>5.4291800000000001E-2</c:v>
                </c:pt>
                <c:pt idx="11058">
                  <c:v>4.1905907999999998</c:v>
                </c:pt>
                <c:pt idx="11059">
                  <c:v>1.8965964</c:v>
                </c:pt>
                <c:pt idx="11060">
                  <c:v>9.5272800000000005E-2</c:v>
                </c:pt>
                <c:pt idx="11061">
                  <c:v>1.41E-2</c:v>
                </c:pt>
                <c:pt idx="11062">
                  <c:v>8.3234016000000004</c:v>
                </c:pt>
                <c:pt idx="11063">
                  <c:v>6.9361680000000003</c:v>
                </c:pt>
                <c:pt idx="11064">
                  <c:v>6.9824348000000001</c:v>
                </c:pt>
                <c:pt idx="11065">
                  <c:v>5.5922907999999998</c:v>
                </c:pt>
                <c:pt idx="11066">
                  <c:v>3.8842712000000001</c:v>
                </c:pt>
                <c:pt idx="11067">
                  <c:v>2.4926720000000002</c:v>
                </c:pt>
                <c:pt idx="11068">
                  <c:v>2.9444184</c:v>
                </c:pt>
                <c:pt idx="11069">
                  <c:v>3.5042072000000002</c:v>
                </c:pt>
                <c:pt idx="11070">
                  <c:v>2.5763661</c:v>
                </c:pt>
                <c:pt idx="11071">
                  <c:v>2.0953168</c:v>
                </c:pt>
                <c:pt idx="11072">
                  <c:v>0.14228859999999999</c:v>
                </c:pt>
                <c:pt idx="11073">
                  <c:v>0.21746679999999999</c:v>
                </c:pt>
                <c:pt idx="11074">
                  <c:v>1.7174191999999999</c:v>
                </c:pt>
                <c:pt idx="11075">
                  <c:v>1.6356298</c:v>
                </c:pt>
                <c:pt idx="11076">
                  <c:v>5.3992199999999997E-2</c:v>
                </c:pt>
                <c:pt idx="11077">
                  <c:v>7.9393999999999992E-3</c:v>
                </c:pt>
                <c:pt idx="11078">
                  <c:v>6.5751000000000004E-2</c:v>
                </c:pt>
                <c:pt idx="11079">
                  <c:v>1.218E-2</c:v>
                </c:pt>
                <c:pt idx="11080">
                  <c:v>7.3080000000000003E-3</c:v>
                </c:pt>
                <c:pt idx="11081">
                  <c:v>6.5751000000000004E-2</c:v>
                </c:pt>
                <c:pt idx="11082">
                  <c:v>5.8443000000000002E-2</c:v>
                </c:pt>
                <c:pt idx="11083">
                  <c:v>8.2781999999999994E-2</c:v>
                </c:pt>
                <c:pt idx="11084">
                  <c:v>6.0879000000000003E-2</c:v>
                </c:pt>
                <c:pt idx="11085">
                  <c:v>5.6007000000000001E-2</c:v>
                </c:pt>
                <c:pt idx="11086">
                  <c:v>9.7439999999999992E-3</c:v>
                </c:pt>
                <c:pt idx="11087">
                  <c:v>2.4359999999999998E-3</c:v>
                </c:pt>
                <c:pt idx="11088">
                  <c:v>1.5878799999999998E-2</c:v>
                </c:pt>
                <c:pt idx="11089">
                  <c:v>4.7636400000000002E-2</c:v>
                </c:pt>
                <c:pt idx="11090">
                  <c:v>1.8749999999999999E-3</c:v>
                </c:pt>
                <c:pt idx="11091">
                  <c:v>2.0858772000000001</c:v>
                </c:pt>
                <c:pt idx="11092">
                  <c:v>2.4025553999999998</c:v>
                </c:pt>
                <c:pt idx="11093">
                  <c:v>1.1266848</c:v>
                </c:pt>
                <c:pt idx="11094">
                  <c:v>0.12662999999999999</c:v>
                </c:pt>
                <c:pt idx="11095">
                  <c:v>0.10957799999999999</c:v>
                </c:pt>
                <c:pt idx="11096">
                  <c:v>0.10227</c:v>
                </c:pt>
                <c:pt idx="11097">
                  <c:v>9.7397999999999998E-2</c:v>
                </c:pt>
                <c:pt idx="11098">
                  <c:v>6.1500604000000001</c:v>
                </c:pt>
                <c:pt idx="11099">
                  <c:v>7.5495000000000007E-2</c:v>
                </c:pt>
                <c:pt idx="11100">
                  <c:v>6.8186999999999998E-2</c:v>
                </c:pt>
                <c:pt idx="11101">
                  <c:v>4.3622188</c:v>
                </c:pt>
                <c:pt idx="11102">
                  <c:v>4.1544676000000003</c:v>
                </c:pt>
                <c:pt idx="11103">
                  <c:v>3.8221256000000001</c:v>
                </c:pt>
                <c:pt idx="11104">
                  <c:v>6.0879000000000003E-2</c:v>
                </c:pt>
                <c:pt idx="11105">
                  <c:v>2.6172702000000001</c:v>
                </c:pt>
                <c:pt idx="11106">
                  <c:v>3.6848231999999999</c:v>
                </c:pt>
                <c:pt idx="11107">
                  <c:v>2.5763661</c:v>
                </c:pt>
                <c:pt idx="11108">
                  <c:v>3.1257054000000002</c:v>
                </c:pt>
                <c:pt idx="11109">
                  <c:v>3.5983946000000002</c:v>
                </c:pt>
                <c:pt idx="11110">
                  <c:v>3.4218600000000001</c:v>
                </c:pt>
                <c:pt idx="11111">
                  <c:v>3.2831024000000002</c:v>
                </c:pt>
                <c:pt idx="11112">
                  <c:v>2.4565488000000002</c:v>
                </c:pt>
                <c:pt idx="11113">
                  <c:v>2.4565488000000002</c:v>
                </c:pt>
                <c:pt idx="11114">
                  <c:v>3.3367092</c:v>
                </c:pt>
                <c:pt idx="11115">
                  <c:v>4.5654E-2</c:v>
                </c:pt>
                <c:pt idx="11116">
                  <c:v>2.4970376000000001</c:v>
                </c:pt>
                <c:pt idx="11117">
                  <c:v>2.4118442</c:v>
                </c:pt>
                <c:pt idx="11118">
                  <c:v>1.9627648</c:v>
                </c:pt>
                <c:pt idx="11119">
                  <c:v>2.1675632</c:v>
                </c:pt>
                <c:pt idx="11120">
                  <c:v>2.0953168</c:v>
                </c:pt>
                <c:pt idx="11121">
                  <c:v>2.0808504000000001</c:v>
                </c:pt>
                <c:pt idx="11122">
                  <c:v>3.1647000000000002E-2</c:v>
                </c:pt>
                <c:pt idx="11123">
                  <c:v>2.8538999999999998E-2</c:v>
                </c:pt>
                <c:pt idx="11124">
                  <c:v>2.8538999999999998E-2</c:v>
                </c:pt>
                <c:pt idx="11125">
                  <c:v>1.5722152</c:v>
                </c:pt>
                <c:pt idx="11126">
                  <c:v>2.1923999999999999E-2</c:v>
                </c:pt>
                <c:pt idx="11127">
                  <c:v>0.46784680000000001</c:v>
                </c:pt>
                <c:pt idx="11128">
                  <c:v>0.46784680000000001</c:v>
                </c:pt>
                <c:pt idx="11129">
                  <c:v>0.1193988</c:v>
                </c:pt>
                <c:pt idx="11130">
                  <c:v>1.06572</c:v>
                </c:pt>
                <c:pt idx="11131">
                  <c:v>0.8785984</c:v>
                </c:pt>
                <c:pt idx="11132">
                  <c:v>7.9394000000000006E-2</c:v>
                </c:pt>
                <c:pt idx="11133">
                  <c:v>0.2289832</c:v>
                </c:pt>
                <c:pt idx="11134">
                  <c:v>9.3967400000000006E-2</c:v>
                </c:pt>
                <c:pt idx="11135">
                  <c:v>0.41287020000000002</c:v>
                </c:pt>
                <c:pt idx="11136">
                  <c:v>4.7636400000000002E-2</c:v>
                </c:pt>
                <c:pt idx="11137">
                  <c:v>4.7636400000000002E-2</c:v>
                </c:pt>
                <c:pt idx="11138">
                  <c:v>2.3751000000000001E-2</c:v>
                </c:pt>
                <c:pt idx="11139">
                  <c:v>2.2217886</c:v>
                </c:pt>
                <c:pt idx="11140">
                  <c:v>7.8393335999999998</c:v>
                </c:pt>
                <c:pt idx="11141">
                  <c:v>6.5200236</c:v>
                </c:pt>
                <c:pt idx="11142">
                  <c:v>4.6885687999999996</c:v>
                </c:pt>
                <c:pt idx="11143">
                  <c:v>5.4102195999999996</c:v>
                </c:pt>
                <c:pt idx="11144">
                  <c:v>8.2781999999999994E-2</c:v>
                </c:pt>
                <c:pt idx="11145">
                  <c:v>5.1190512000000004</c:v>
                </c:pt>
                <c:pt idx="11146">
                  <c:v>5.0402991999999998</c:v>
                </c:pt>
                <c:pt idx="11147">
                  <c:v>7.5495000000000007E-2</c:v>
                </c:pt>
                <c:pt idx="11148">
                  <c:v>0.34552440000000001</c:v>
                </c:pt>
                <c:pt idx="11149">
                  <c:v>3.9767191999999998</c:v>
                </c:pt>
                <c:pt idx="11150">
                  <c:v>6.0879000000000003E-2</c:v>
                </c:pt>
                <c:pt idx="11151">
                  <c:v>3.9016052000000001</c:v>
                </c:pt>
                <c:pt idx="11152">
                  <c:v>2.6172702000000001</c:v>
                </c:pt>
                <c:pt idx="11153">
                  <c:v>2.5005685999999998</c:v>
                </c:pt>
                <c:pt idx="11154">
                  <c:v>2.5763661</c:v>
                </c:pt>
                <c:pt idx="11155">
                  <c:v>3.1257054000000002</c:v>
                </c:pt>
                <c:pt idx="11156">
                  <c:v>3.8440970999999999</c:v>
                </c:pt>
                <c:pt idx="11157">
                  <c:v>2.7397992000000002</c:v>
                </c:pt>
                <c:pt idx="11158">
                  <c:v>3.4680840000000002</c:v>
                </c:pt>
                <c:pt idx="11159">
                  <c:v>2.6241964000000002</c:v>
                </c:pt>
                <c:pt idx="11160">
                  <c:v>3.3533748000000001</c:v>
                </c:pt>
                <c:pt idx="11161">
                  <c:v>2.5114611999999998</c:v>
                </c:pt>
                <c:pt idx="11162">
                  <c:v>3.0518968000000002</c:v>
                </c:pt>
                <c:pt idx="11163">
                  <c:v>3.2876219999999998</c:v>
                </c:pt>
                <c:pt idx="11164">
                  <c:v>0.1625972</c:v>
                </c:pt>
                <c:pt idx="11165">
                  <c:v>3.4083000000000002E-2</c:v>
                </c:pt>
                <c:pt idx="11166">
                  <c:v>2.0953168</c:v>
                </c:pt>
                <c:pt idx="11167">
                  <c:v>3.1647000000000002E-2</c:v>
                </c:pt>
                <c:pt idx="11168">
                  <c:v>1.9883595999999999</c:v>
                </c:pt>
                <c:pt idx="11169">
                  <c:v>1.684717</c:v>
                </c:pt>
                <c:pt idx="11170">
                  <c:v>2.1923999999999999E-2</c:v>
                </c:pt>
                <c:pt idx="11171">
                  <c:v>0.1440372</c:v>
                </c:pt>
                <c:pt idx="11172">
                  <c:v>0.27680900000000003</c:v>
                </c:pt>
                <c:pt idx="11173">
                  <c:v>6.0968599999999998E-2</c:v>
                </c:pt>
                <c:pt idx="11174">
                  <c:v>4.8719999999999996E-3</c:v>
                </c:pt>
                <c:pt idx="11175">
                  <c:v>5.6007000000000001E-2</c:v>
                </c:pt>
                <c:pt idx="11176">
                  <c:v>0.29072789999999998</c:v>
                </c:pt>
                <c:pt idx="11177">
                  <c:v>0.14290919999999999</c:v>
                </c:pt>
                <c:pt idx="11178">
                  <c:v>0.41287020000000002</c:v>
                </c:pt>
                <c:pt idx="11179">
                  <c:v>3.9697000000000003E-2</c:v>
                </c:pt>
                <c:pt idx="11180">
                  <c:v>1.0241988</c:v>
                </c:pt>
                <c:pt idx="11181">
                  <c:v>6.0113456000000003</c:v>
                </c:pt>
                <c:pt idx="11182">
                  <c:v>7.2136404000000001</c:v>
                </c:pt>
                <c:pt idx="11183">
                  <c:v>7.0445376</c:v>
                </c:pt>
                <c:pt idx="11184">
                  <c:v>7.1211495999999999</c:v>
                </c:pt>
                <c:pt idx="11185">
                  <c:v>0.10227</c:v>
                </c:pt>
                <c:pt idx="11186">
                  <c:v>5.3285571999999997</c:v>
                </c:pt>
                <c:pt idx="11187">
                  <c:v>4.4575316999999997</c:v>
                </c:pt>
                <c:pt idx="11188">
                  <c:v>5.3177288000000003</c:v>
                </c:pt>
                <c:pt idx="11189">
                  <c:v>4.8770172000000001</c:v>
                </c:pt>
                <c:pt idx="11190">
                  <c:v>0.66804390000000002</c:v>
                </c:pt>
                <c:pt idx="11191">
                  <c:v>7.3058999999999999E-2</c:v>
                </c:pt>
                <c:pt idx="11192">
                  <c:v>7.0623000000000005E-2</c:v>
                </c:pt>
                <c:pt idx="11193">
                  <c:v>7.0623000000000005E-2</c:v>
                </c:pt>
                <c:pt idx="11194">
                  <c:v>0.3252158</c:v>
                </c:pt>
                <c:pt idx="11195">
                  <c:v>3.6992896000000002</c:v>
                </c:pt>
                <c:pt idx="11196">
                  <c:v>0.30488579999999998</c:v>
                </c:pt>
                <c:pt idx="11197">
                  <c:v>3.8293588000000001</c:v>
                </c:pt>
                <c:pt idx="11198">
                  <c:v>2.5763661</c:v>
                </c:pt>
                <c:pt idx="11199">
                  <c:v>2.7629112</c:v>
                </c:pt>
                <c:pt idx="11200">
                  <c:v>3.4319608000000001</c:v>
                </c:pt>
                <c:pt idx="11201">
                  <c:v>0.39538640000000003</c:v>
                </c:pt>
                <c:pt idx="11202">
                  <c:v>3.0518968000000002</c:v>
                </c:pt>
                <c:pt idx="11203">
                  <c:v>3.3367092</c:v>
                </c:pt>
                <c:pt idx="11204">
                  <c:v>3.0262266000000002</c:v>
                </c:pt>
                <c:pt idx="11205">
                  <c:v>2.9853225000000001</c:v>
                </c:pt>
                <c:pt idx="11206">
                  <c:v>3.6519000000000003E-2</c:v>
                </c:pt>
                <c:pt idx="11207">
                  <c:v>1.9627648</c:v>
                </c:pt>
                <c:pt idx="11208">
                  <c:v>2.1675632</c:v>
                </c:pt>
                <c:pt idx="11209">
                  <c:v>8.1298599999999999E-2</c:v>
                </c:pt>
                <c:pt idx="11210">
                  <c:v>0.303452</c:v>
                </c:pt>
                <c:pt idx="11211">
                  <c:v>6.0968599999999998E-2</c:v>
                </c:pt>
                <c:pt idx="11212">
                  <c:v>7.9394000000000006E-2</c:v>
                </c:pt>
                <c:pt idx="11213">
                  <c:v>4.0660000000000002E-2</c:v>
                </c:pt>
                <c:pt idx="11214">
                  <c:v>2.0330000000000001E-2</c:v>
                </c:pt>
                <c:pt idx="11215">
                  <c:v>0.21673919999999999</c:v>
                </c:pt>
                <c:pt idx="11216">
                  <c:v>0.2289832</c:v>
                </c:pt>
                <c:pt idx="11217">
                  <c:v>3.3506836</c:v>
                </c:pt>
                <c:pt idx="11218">
                  <c:v>0.25406079999999998</c:v>
                </c:pt>
                <c:pt idx="11219">
                  <c:v>0.1469502</c:v>
                </c:pt>
                <c:pt idx="11220">
                  <c:v>3.1757599999999997E-2</c:v>
                </c:pt>
                <c:pt idx="11221">
                  <c:v>0.25406079999999998</c:v>
                </c:pt>
                <c:pt idx="11222">
                  <c:v>5.3669393999999997</c:v>
                </c:pt>
                <c:pt idx="11223">
                  <c:v>0.99775080000000005</c:v>
                </c:pt>
                <c:pt idx="11224">
                  <c:v>6.9361680000000003</c:v>
                </c:pt>
                <c:pt idx="11225">
                  <c:v>7.9534811999999997</c:v>
                </c:pt>
                <c:pt idx="11226">
                  <c:v>0.72846840000000002</c:v>
                </c:pt>
                <c:pt idx="11227">
                  <c:v>6.5387700000000004</c:v>
                </c:pt>
                <c:pt idx="11228">
                  <c:v>5.5489344000000003</c:v>
                </c:pt>
                <c:pt idx="11229">
                  <c:v>5.9188548000000001</c:v>
                </c:pt>
                <c:pt idx="11230">
                  <c:v>7.7931E-2</c:v>
                </c:pt>
                <c:pt idx="11231">
                  <c:v>4.9891581</c:v>
                </c:pt>
                <c:pt idx="11232">
                  <c:v>7.0623000000000005E-2</c:v>
                </c:pt>
                <c:pt idx="11233">
                  <c:v>2.2083138</c:v>
                </c:pt>
                <c:pt idx="11234">
                  <c:v>6.0879000000000003E-2</c:v>
                </c:pt>
                <c:pt idx="11235">
                  <c:v>63.003568799999996</c:v>
                </c:pt>
                <c:pt idx="11236">
                  <c:v>2.6172702000000001</c:v>
                </c:pt>
                <c:pt idx="11237">
                  <c:v>2.5763661</c:v>
                </c:pt>
                <c:pt idx="11238">
                  <c:v>3.7917803999999999</c:v>
                </c:pt>
                <c:pt idx="11239">
                  <c:v>5.3571000000000001E-2</c:v>
                </c:pt>
                <c:pt idx="11240">
                  <c:v>2.2605247999999998</c:v>
                </c:pt>
                <c:pt idx="11241">
                  <c:v>3.3958376000000001</c:v>
                </c:pt>
                <c:pt idx="11242">
                  <c:v>3.4512008000000001</c:v>
                </c:pt>
                <c:pt idx="11243">
                  <c:v>2.9131819999999999</c:v>
                </c:pt>
                <c:pt idx="11244">
                  <c:v>3.0056728000000001</c:v>
                </c:pt>
                <c:pt idx="11245">
                  <c:v>3.6519000000000003E-2</c:v>
                </c:pt>
                <c:pt idx="11246">
                  <c:v>3.4083000000000002E-2</c:v>
                </c:pt>
                <c:pt idx="11247">
                  <c:v>3.4083000000000002E-2</c:v>
                </c:pt>
                <c:pt idx="11248">
                  <c:v>3.4083000000000002E-2</c:v>
                </c:pt>
                <c:pt idx="11249">
                  <c:v>2.1099812</c:v>
                </c:pt>
                <c:pt idx="11250">
                  <c:v>1.2643975999999999</c:v>
                </c:pt>
                <c:pt idx="11251">
                  <c:v>1.3071120000000001</c:v>
                </c:pt>
                <c:pt idx="11252">
                  <c:v>1.218E-2</c:v>
                </c:pt>
                <c:pt idx="11253">
                  <c:v>0.12906599999999999</c:v>
                </c:pt>
                <c:pt idx="11254">
                  <c:v>7.0623000000000005E-2</c:v>
                </c:pt>
                <c:pt idx="11255">
                  <c:v>7.0623000000000005E-2</c:v>
                </c:pt>
                <c:pt idx="11256">
                  <c:v>1.9487999999999998E-2</c:v>
                </c:pt>
                <c:pt idx="11257">
                  <c:v>1.218E-2</c:v>
                </c:pt>
                <c:pt idx="11258">
                  <c:v>1.218E-2</c:v>
                </c:pt>
                <c:pt idx="11259">
                  <c:v>4.8719999999999996E-3</c:v>
                </c:pt>
                <c:pt idx="11260">
                  <c:v>4.8719999999999996E-3</c:v>
                </c:pt>
                <c:pt idx="11261">
                  <c:v>0.19054560000000001</c:v>
                </c:pt>
                <c:pt idx="11262">
                  <c:v>3.1757599999999997E-2</c:v>
                </c:pt>
                <c:pt idx="11263">
                  <c:v>0.12703039999999999</c:v>
                </c:pt>
                <c:pt idx="11264">
                  <c:v>1.8061600000000001E-2</c:v>
                </c:pt>
                <c:pt idx="11265">
                  <c:v>10.9265553</c:v>
                </c:pt>
                <c:pt idx="11266">
                  <c:v>7.5450932999999996</c:v>
                </c:pt>
                <c:pt idx="11267">
                  <c:v>11.1900172</c:v>
                </c:pt>
                <c:pt idx="11268">
                  <c:v>0.119322</c:v>
                </c:pt>
                <c:pt idx="11269">
                  <c:v>7.2136404000000001</c:v>
                </c:pt>
                <c:pt idx="11270">
                  <c:v>7.2251963999999997</c:v>
                </c:pt>
                <c:pt idx="11271">
                  <c:v>5.9297408999999996</c:v>
                </c:pt>
                <c:pt idx="11272">
                  <c:v>8.5218000000000002E-2</c:v>
                </c:pt>
                <c:pt idx="11273">
                  <c:v>4.8119611999999998</c:v>
                </c:pt>
                <c:pt idx="11274">
                  <c:v>8.0346000000000001E-2</c:v>
                </c:pt>
                <c:pt idx="11275">
                  <c:v>4.8553176000000002</c:v>
                </c:pt>
                <c:pt idx="11276">
                  <c:v>7.4192999999999995E-2</c:v>
                </c:pt>
                <c:pt idx="11277">
                  <c:v>4.7628268</c:v>
                </c:pt>
                <c:pt idx="11278">
                  <c:v>3.0432511999999998</c:v>
                </c:pt>
                <c:pt idx="11279">
                  <c:v>3.4138991999999999</c:v>
                </c:pt>
                <c:pt idx="11280">
                  <c:v>3.7137560000000001</c:v>
                </c:pt>
                <c:pt idx="11281">
                  <c:v>3.8440970999999999</c:v>
                </c:pt>
                <c:pt idx="11282">
                  <c:v>5.3571000000000001E-2</c:v>
                </c:pt>
                <c:pt idx="11283">
                  <c:v>2.6733308</c:v>
                </c:pt>
                <c:pt idx="11284">
                  <c:v>2.3309837999999998</c:v>
                </c:pt>
                <c:pt idx="11285">
                  <c:v>2.6443979999999998</c:v>
                </c:pt>
                <c:pt idx="11286">
                  <c:v>3.2513448</c:v>
                </c:pt>
                <c:pt idx="11287">
                  <c:v>2.9131819999999999</c:v>
                </c:pt>
                <c:pt idx="11288">
                  <c:v>2.8647752</c:v>
                </c:pt>
                <c:pt idx="11289">
                  <c:v>2.8611800000000001</c:v>
                </c:pt>
                <c:pt idx="11290">
                  <c:v>4.3826999999999998E-2</c:v>
                </c:pt>
                <c:pt idx="11291">
                  <c:v>2.5287951999999998</c:v>
                </c:pt>
                <c:pt idx="11292">
                  <c:v>3.6519000000000003E-2</c:v>
                </c:pt>
                <c:pt idx="11293">
                  <c:v>3.6519000000000003E-2</c:v>
                </c:pt>
                <c:pt idx="11294">
                  <c:v>0.30408239999999997</c:v>
                </c:pt>
                <c:pt idx="11295">
                  <c:v>2.1675632</c:v>
                </c:pt>
                <c:pt idx="11296">
                  <c:v>3.1647000000000002E-2</c:v>
                </c:pt>
                <c:pt idx="11297">
                  <c:v>0.23120560000000001</c:v>
                </c:pt>
                <c:pt idx="11298">
                  <c:v>1.9883595999999999</c:v>
                </c:pt>
                <c:pt idx="11299">
                  <c:v>1.7571540000000001</c:v>
                </c:pt>
                <c:pt idx="11300">
                  <c:v>1.6184392000000001</c:v>
                </c:pt>
                <c:pt idx="11301">
                  <c:v>1.4334576000000001</c:v>
                </c:pt>
                <c:pt idx="11302">
                  <c:v>1.5722152</c:v>
                </c:pt>
                <c:pt idx="11303">
                  <c:v>2.1923999999999999E-2</c:v>
                </c:pt>
                <c:pt idx="11304">
                  <c:v>1.9487999999999998E-2</c:v>
                </c:pt>
                <c:pt idx="11305">
                  <c:v>1.218E-2</c:v>
                </c:pt>
                <c:pt idx="11306">
                  <c:v>0.10479579999999999</c:v>
                </c:pt>
                <c:pt idx="11307">
                  <c:v>0.12703039999999999</c:v>
                </c:pt>
                <c:pt idx="11308">
                  <c:v>6.4014600000000005E-2</c:v>
                </c:pt>
                <c:pt idx="11309">
                  <c:v>0.146097</c:v>
                </c:pt>
                <c:pt idx="11310">
                  <c:v>1.8641112</c:v>
                </c:pt>
                <c:pt idx="11311">
                  <c:v>5.4786114000000001</c:v>
                </c:pt>
                <c:pt idx="11312">
                  <c:v>4.6517733000000003</c:v>
                </c:pt>
                <c:pt idx="11313">
                  <c:v>1.0734893999999999</c:v>
                </c:pt>
                <c:pt idx="11314">
                  <c:v>6.3350419999999996</c:v>
                </c:pt>
                <c:pt idx="11315">
                  <c:v>5.4102195999999996</c:v>
                </c:pt>
                <c:pt idx="11316">
                  <c:v>4.3097032000000004</c:v>
                </c:pt>
                <c:pt idx="11317">
                  <c:v>3.9933898000000001</c:v>
                </c:pt>
                <c:pt idx="11318">
                  <c:v>4.5157423999999997</c:v>
                </c:pt>
                <c:pt idx="11319">
                  <c:v>2.6172702000000001</c:v>
                </c:pt>
                <c:pt idx="11320">
                  <c:v>5.7834000000000003E-2</c:v>
                </c:pt>
                <c:pt idx="11321">
                  <c:v>3.2368784000000002</c:v>
                </c:pt>
                <c:pt idx="11322">
                  <c:v>3.7292486</c:v>
                </c:pt>
                <c:pt idx="11323">
                  <c:v>3.4218600000000001</c:v>
                </c:pt>
                <c:pt idx="11324">
                  <c:v>2.6990360999999998</c:v>
                </c:pt>
                <c:pt idx="11325">
                  <c:v>3.2876219999999998</c:v>
                </c:pt>
                <c:pt idx="11326">
                  <c:v>4.2609000000000001E-2</c:v>
                </c:pt>
                <c:pt idx="11327">
                  <c:v>2.3582800000000002</c:v>
                </c:pt>
                <c:pt idx="11328">
                  <c:v>1.0193462</c:v>
                </c:pt>
                <c:pt idx="11329">
                  <c:v>1.6356298</c:v>
                </c:pt>
                <c:pt idx="11330">
                  <c:v>1.2485188</c:v>
                </c:pt>
                <c:pt idx="11331">
                  <c:v>1.0476584</c:v>
                </c:pt>
                <c:pt idx="11332">
                  <c:v>1.3071120000000001</c:v>
                </c:pt>
                <c:pt idx="11333">
                  <c:v>0.12703039999999999</c:v>
                </c:pt>
                <c:pt idx="11334">
                  <c:v>1.78929E-2</c:v>
                </c:pt>
                <c:pt idx="11335">
                  <c:v>9.9834000000000006E-2</c:v>
                </c:pt>
                <c:pt idx="11336">
                  <c:v>9.9834000000000006E-2</c:v>
                </c:pt>
                <c:pt idx="11337">
                  <c:v>0.168021</c:v>
                </c:pt>
                <c:pt idx="11338">
                  <c:v>7.3058999999999999E-2</c:v>
                </c:pt>
                <c:pt idx="11339">
                  <c:v>7.0623000000000005E-2</c:v>
                </c:pt>
                <c:pt idx="11340">
                  <c:v>5.6007000000000001E-2</c:v>
                </c:pt>
                <c:pt idx="11341">
                  <c:v>4.6262999999999999E-2</c:v>
                </c:pt>
                <c:pt idx="11342">
                  <c:v>2.6775E-2</c:v>
                </c:pt>
                <c:pt idx="11343">
                  <c:v>1.3071120000000001</c:v>
                </c:pt>
                <c:pt idx="11344">
                  <c:v>0.11445</c:v>
                </c:pt>
                <c:pt idx="11345">
                  <c:v>6.3314999999999996E-2</c:v>
                </c:pt>
                <c:pt idx="11346">
                  <c:v>5.6007000000000001E-2</c:v>
                </c:pt>
                <c:pt idx="11347">
                  <c:v>4.6262999999999999E-2</c:v>
                </c:pt>
                <c:pt idx="11348">
                  <c:v>3.8954999999999997E-2</c:v>
                </c:pt>
                <c:pt idx="11349">
                  <c:v>3.4083000000000002E-2</c:v>
                </c:pt>
                <c:pt idx="11350">
                  <c:v>3.4083000000000002E-2</c:v>
                </c:pt>
                <c:pt idx="11351">
                  <c:v>1.4847748000000001</c:v>
                </c:pt>
                <c:pt idx="11352">
                  <c:v>0.50814300000000001</c:v>
                </c:pt>
                <c:pt idx="11353">
                  <c:v>1.8749999999999999E-3</c:v>
                </c:pt>
                <c:pt idx="11354">
                  <c:v>6.8436772000000001</c:v>
                </c:pt>
                <c:pt idx="11355">
                  <c:v>7.0286587999999997</c:v>
                </c:pt>
                <c:pt idx="11356">
                  <c:v>4.3097032000000004</c:v>
                </c:pt>
                <c:pt idx="11357">
                  <c:v>7.7931E-2</c:v>
                </c:pt>
                <c:pt idx="11358">
                  <c:v>4.3466823999999997</c:v>
                </c:pt>
                <c:pt idx="11359">
                  <c:v>2.9444184</c:v>
                </c:pt>
                <c:pt idx="11360">
                  <c:v>4.2267140000000003</c:v>
                </c:pt>
                <c:pt idx="11361">
                  <c:v>6.3314999999999996E-2</c:v>
                </c:pt>
                <c:pt idx="11362">
                  <c:v>3.4382738000000002</c:v>
                </c:pt>
                <c:pt idx="11363">
                  <c:v>6.0879000000000003E-2</c:v>
                </c:pt>
                <c:pt idx="11364">
                  <c:v>5.8443000000000002E-2</c:v>
                </c:pt>
                <c:pt idx="11365">
                  <c:v>2.6172702000000001</c:v>
                </c:pt>
                <c:pt idx="11366">
                  <c:v>3.4680840000000002</c:v>
                </c:pt>
                <c:pt idx="11367">
                  <c:v>3.4351829999999999</c:v>
                </c:pt>
                <c:pt idx="11368">
                  <c:v>3.3367092</c:v>
                </c:pt>
                <c:pt idx="11369">
                  <c:v>2.980378</c:v>
                </c:pt>
                <c:pt idx="11370">
                  <c:v>3.1068091999999998</c:v>
                </c:pt>
                <c:pt idx="11371">
                  <c:v>3.0518968000000002</c:v>
                </c:pt>
                <c:pt idx="11372">
                  <c:v>2.7744672000000001</c:v>
                </c:pt>
                <c:pt idx="11373">
                  <c:v>4.2609000000000001E-2</c:v>
                </c:pt>
                <c:pt idx="11374">
                  <c:v>0.2032572</c:v>
                </c:pt>
                <c:pt idx="11375">
                  <c:v>2.3662407999999999</c:v>
                </c:pt>
                <c:pt idx="11376">
                  <c:v>3.6519000000000003E-2</c:v>
                </c:pt>
                <c:pt idx="11377">
                  <c:v>3.6519000000000003E-2</c:v>
                </c:pt>
                <c:pt idx="11378">
                  <c:v>0.92668419999999996</c:v>
                </c:pt>
                <c:pt idx="11379">
                  <c:v>2.0953168</c:v>
                </c:pt>
                <c:pt idx="11380">
                  <c:v>2.8538999999999998E-2</c:v>
                </c:pt>
                <c:pt idx="11381">
                  <c:v>0.21746679999999999</c:v>
                </c:pt>
                <c:pt idx="11382">
                  <c:v>1.8062883999999999</c:v>
                </c:pt>
                <c:pt idx="11383">
                  <c:v>1.9627648</c:v>
                </c:pt>
                <c:pt idx="11384">
                  <c:v>0.17605319999999999</c:v>
                </c:pt>
                <c:pt idx="11385">
                  <c:v>1.2485188</c:v>
                </c:pt>
                <c:pt idx="11386">
                  <c:v>0.10798439999999999</c:v>
                </c:pt>
                <c:pt idx="11387">
                  <c:v>0.2289832</c:v>
                </c:pt>
                <c:pt idx="11388">
                  <c:v>9.5272800000000005E-2</c:v>
                </c:pt>
                <c:pt idx="11389">
                  <c:v>6.3515199999999994E-2</c:v>
                </c:pt>
                <c:pt idx="11390">
                  <c:v>0.28581839999999997</c:v>
                </c:pt>
                <c:pt idx="11391">
                  <c:v>5.9021200000000003E-2</c:v>
                </c:pt>
                <c:pt idx="11392">
                  <c:v>1.1130954</c:v>
                </c:pt>
                <c:pt idx="11393">
                  <c:v>0.90518279999999995</c:v>
                </c:pt>
                <c:pt idx="11394">
                  <c:v>0.87689039999999996</c:v>
                </c:pt>
                <c:pt idx="11395">
                  <c:v>0.81972699999999998</c:v>
                </c:pt>
                <c:pt idx="11396">
                  <c:v>5.4102195999999996</c:v>
                </c:pt>
                <c:pt idx="11397">
                  <c:v>4.0460979999999998</c:v>
                </c:pt>
                <c:pt idx="11398">
                  <c:v>4.3097032000000004</c:v>
                </c:pt>
                <c:pt idx="11399">
                  <c:v>7.0623000000000005E-2</c:v>
                </c:pt>
                <c:pt idx="11400">
                  <c:v>4.4254344000000003</c:v>
                </c:pt>
                <c:pt idx="11401">
                  <c:v>7.0623000000000005E-2</c:v>
                </c:pt>
                <c:pt idx="11402">
                  <c:v>0.3252158</c:v>
                </c:pt>
                <c:pt idx="11403">
                  <c:v>4.4575316999999997</c:v>
                </c:pt>
                <c:pt idx="11404">
                  <c:v>2.2083138</c:v>
                </c:pt>
                <c:pt idx="11405">
                  <c:v>4.1544676000000003</c:v>
                </c:pt>
                <c:pt idx="11406">
                  <c:v>4.2121494000000004</c:v>
                </c:pt>
                <c:pt idx="11407">
                  <c:v>2.6172702000000001</c:v>
                </c:pt>
                <c:pt idx="11408">
                  <c:v>3.2831024000000002</c:v>
                </c:pt>
                <c:pt idx="11409">
                  <c:v>2.5005685999999998</c:v>
                </c:pt>
                <c:pt idx="11410">
                  <c:v>3.6125767999999998</c:v>
                </c:pt>
                <c:pt idx="11411">
                  <c:v>3.0345627999999998</c:v>
                </c:pt>
                <c:pt idx="11412">
                  <c:v>3.2876219999999998</c:v>
                </c:pt>
                <c:pt idx="11413">
                  <c:v>3.0262266000000002</c:v>
                </c:pt>
                <c:pt idx="11414">
                  <c:v>3.0262266000000002</c:v>
                </c:pt>
                <c:pt idx="11415">
                  <c:v>0.2032572</c:v>
                </c:pt>
                <c:pt idx="11416">
                  <c:v>2.709454</c:v>
                </c:pt>
                <c:pt idx="11417">
                  <c:v>2.6357523999999999</c:v>
                </c:pt>
                <c:pt idx="11418">
                  <c:v>2.0953168</c:v>
                </c:pt>
                <c:pt idx="11419">
                  <c:v>2.9211000000000001E-2</c:v>
                </c:pt>
                <c:pt idx="11420">
                  <c:v>0.21746679999999999</c:v>
                </c:pt>
                <c:pt idx="11421">
                  <c:v>1.6646631999999999</c:v>
                </c:pt>
                <c:pt idx="11422">
                  <c:v>2.1923999999999999E-2</c:v>
                </c:pt>
                <c:pt idx="11423">
                  <c:v>0.97104639999999998</c:v>
                </c:pt>
                <c:pt idx="11424">
                  <c:v>1.3071120000000001</c:v>
                </c:pt>
                <c:pt idx="11425">
                  <c:v>4.8719999999999996E-3</c:v>
                </c:pt>
                <c:pt idx="11426">
                  <c:v>6.3915299999999994E-2</c:v>
                </c:pt>
                <c:pt idx="11427">
                  <c:v>6.3515199999999994E-2</c:v>
                </c:pt>
                <c:pt idx="11428">
                  <c:v>7.9477032000000003</c:v>
                </c:pt>
                <c:pt idx="11429">
                  <c:v>6.8436772000000001</c:v>
                </c:pt>
                <c:pt idx="11430">
                  <c:v>0.11445</c:v>
                </c:pt>
                <c:pt idx="11431">
                  <c:v>6.0113456000000003</c:v>
                </c:pt>
                <c:pt idx="11432">
                  <c:v>0.10470599999999999</c:v>
                </c:pt>
                <c:pt idx="11433">
                  <c:v>4.9423085999999996</c:v>
                </c:pt>
                <c:pt idx="11434">
                  <c:v>8.2781999999999994E-2</c:v>
                </c:pt>
                <c:pt idx="11435">
                  <c:v>5.5489344000000003</c:v>
                </c:pt>
                <c:pt idx="11436">
                  <c:v>8.0346000000000001E-2</c:v>
                </c:pt>
                <c:pt idx="11437">
                  <c:v>5.0402991999999998</c:v>
                </c:pt>
                <c:pt idx="11438">
                  <c:v>7.3058999999999999E-2</c:v>
                </c:pt>
                <c:pt idx="11439">
                  <c:v>0.34552440000000001</c:v>
                </c:pt>
                <c:pt idx="11440">
                  <c:v>4.8090935999999997</c:v>
                </c:pt>
                <c:pt idx="11441">
                  <c:v>6.8186999999999998E-2</c:v>
                </c:pt>
                <c:pt idx="11442">
                  <c:v>0.106533</c:v>
                </c:pt>
                <c:pt idx="11443">
                  <c:v>2.9444184</c:v>
                </c:pt>
                <c:pt idx="11444">
                  <c:v>1.6039728</c:v>
                </c:pt>
                <c:pt idx="11445">
                  <c:v>4.1544676000000003</c:v>
                </c:pt>
                <c:pt idx="11446">
                  <c:v>2.7808443</c:v>
                </c:pt>
                <c:pt idx="11447">
                  <c:v>3.7571124</c:v>
                </c:pt>
                <c:pt idx="11448">
                  <c:v>3.8440970999999999</c:v>
                </c:pt>
                <c:pt idx="11449">
                  <c:v>0.27680900000000003</c:v>
                </c:pt>
                <c:pt idx="11450">
                  <c:v>3.3367092</c:v>
                </c:pt>
                <c:pt idx="11451">
                  <c:v>2.8178236000000001</c:v>
                </c:pt>
                <c:pt idx="11452">
                  <c:v>4.3826999999999998E-2</c:v>
                </c:pt>
                <c:pt idx="11453">
                  <c:v>2.4970376000000001</c:v>
                </c:pt>
                <c:pt idx="11454">
                  <c:v>3.6519000000000003E-2</c:v>
                </c:pt>
                <c:pt idx="11455">
                  <c:v>1.9627648</c:v>
                </c:pt>
                <c:pt idx="11456">
                  <c:v>2.0953168</c:v>
                </c:pt>
                <c:pt idx="11457">
                  <c:v>3.1647000000000002E-2</c:v>
                </c:pt>
                <c:pt idx="11458">
                  <c:v>1.9688428</c:v>
                </c:pt>
                <c:pt idx="11459">
                  <c:v>1.8062883999999999</c:v>
                </c:pt>
                <c:pt idx="11460">
                  <c:v>1.3872336000000001</c:v>
                </c:pt>
                <c:pt idx="11461">
                  <c:v>1.5259484000000001</c:v>
                </c:pt>
                <c:pt idx="11462">
                  <c:v>1.4884360000000001</c:v>
                </c:pt>
                <c:pt idx="11463">
                  <c:v>0.19628100000000001</c:v>
                </c:pt>
                <c:pt idx="11464">
                  <c:v>0.16558500000000001</c:v>
                </c:pt>
                <c:pt idx="11465">
                  <c:v>1.9760000000000001E-4</c:v>
                </c:pt>
                <c:pt idx="11466">
                  <c:v>5.9274999999999996E-4</c:v>
                </c:pt>
                <c:pt idx="11467">
                  <c:v>9.2205E-4</c:v>
                </c:pt>
                <c:pt idx="11468">
                  <c:v>2.5000000000000001E-3</c:v>
                </c:pt>
                <c:pt idx="11469">
                  <c:v>3.405E-3</c:v>
                </c:pt>
                <c:pt idx="11470">
                  <c:v>3.4575999999999999E-3</c:v>
                </c:pt>
                <c:pt idx="11471">
                  <c:v>3.7499999999999999E-3</c:v>
                </c:pt>
                <c:pt idx="11472">
                  <c:v>3.9399999999999999E-3</c:v>
                </c:pt>
                <c:pt idx="11473">
                  <c:v>6.2500000000000003E-3</c:v>
                </c:pt>
                <c:pt idx="11474">
                  <c:v>7.1430499999999997E-3</c:v>
                </c:pt>
                <c:pt idx="11475">
                  <c:v>7.9170000000000004E-3</c:v>
                </c:pt>
                <c:pt idx="11476">
                  <c:v>9.6874999999999999E-3</c:v>
                </c:pt>
                <c:pt idx="11477">
                  <c:v>0.01</c:v>
                </c:pt>
                <c:pt idx="11478">
                  <c:v>1.2183950000000001E-2</c:v>
                </c:pt>
                <c:pt idx="11479">
                  <c:v>1.5536400000000001E-2</c:v>
                </c:pt>
                <c:pt idx="11480">
                  <c:v>2.2630000000000001E-2</c:v>
                </c:pt>
                <c:pt idx="11481">
                  <c:v>5.3475000000000002E-2</c:v>
                </c:pt>
                <c:pt idx="11482">
                  <c:v>0.188855</c:v>
                </c:pt>
                <c:pt idx="11483">
                  <c:v>0.22194900000000001</c:v>
                </c:pt>
                <c:pt idx="11484">
                  <c:v>0.28125</c:v>
                </c:pt>
                <c:pt idx="11485">
                  <c:v>0.421875</c:v>
                </c:pt>
                <c:pt idx="11486">
                  <c:v>0.44514140000000002</c:v>
                </c:pt>
                <c:pt idx="11487">
                  <c:v>0.49727179999999999</c:v>
                </c:pt>
                <c:pt idx="11488">
                  <c:v>0.5625</c:v>
                </c:pt>
                <c:pt idx="11489">
                  <c:v>0.78118560000000004</c:v>
                </c:pt>
                <c:pt idx="11490">
                  <c:v>0.9</c:v>
                </c:pt>
                <c:pt idx="11491">
                  <c:v>2.029188</c:v>
                </c:pt>
                <c:pt idx="11492">
                  <c:v>2.9859749999999998</c:v>
                </c:pt>
                <c:pt idx="11493">
                  <c:v>3.0156879999999999</c:v>
                </c:pt>
                <c:pt idx="11494">
                  <c:v>23.015625</c:v>
                </c:pt>
                <c:pt idx="11495">
                  <c:v>19.218997600000002</c:v>
                </c:pt>
                <c:pt idx="11496">
                  <c:v>3.9697000000000003E-2</c:v>
                </c:pt>
                <c:pt idx="11497">
                  <c:v>0.47638540000000001</c:v>
                </c:pt>
                <c:pt idx="11498">
                  <c:v>3.8767200000000002E-2</c:v>
                </c:pt>
                <c:pt idx="11499">
                  <c:v>6.3515199999999994E-2</c:v>
                </c:pt>
                <c:pt idx="11500">
                  <c:v>3.6123200000000001E-2</c:v>
                </c:pt>
                <c:pt idx="11501">
                  <c:v>10.584910799999999</c:v>
                </c:pt>
                <c:pt idx="11502">
                  <c:v>0.12662999999999999</c:v>
                </c:pt>
                <c:pt idx="11503">
                  <c:v>7.9534811999999997</c:v>
                </c:pt>
                <c:pt idx="11504">
                  <c:v>7.6760516000000001</c:v>
                </c:pt>
                <c:pt idx="11505">
                  <c:v>8.7653999999999996E-2</c:v>
                </c:pt>
                <c:pt idx="11506">
                  <c:v>8.5218000000000002E-2</c:v>
                </c:pt>
                <c:pt idx="11507">
                  <c:v>5.4102195999999996</c:v>
                </c:pt>
                <c:pt idx="11508">
                  <c:v>5.6414251999999996</c:v>
                </c:pt>
                <c:pt idx="11509">
                  <c:v>5.3177288000000003</c:v>
                </c:pt>
                <c:pt idx="11510">
                  <c:v>0.34552440000000001</c:v>
                </c:pt>
                <c:pt idx="11511">
                  <c:v>3.2307047999999998</c:v>
                </c:pt>
                <c:pt idx="11512">
                  <c:v>6.8186999999999998E-2</c:v>
                </c:pt>
                <c:pt idx="11513">
                  <c:v>3.7166236000000001</c:v>
                </c:pt>
                <c:pt idx="11514">
                  <c:v>2.7808443</c:v>
                </c:pt>
                <c:pt idx="11515">
                  <c:v>6.0879000000000003E-2</c:v>
                </c:pt>
                <c:pt idx="11516">
                  <c:v>6.0879000000000003E-2</c:v>
                </c:pt>
                <c:pt idx="11517">
                  <c:v>3.0316952000000001</c:v>
                </c:pt>
                <c:pt idx="11518">
                  <c:v>2.5005685999999998</c:v>
                </c:pt>
                <c:pt idx="11519">
                  <c:v>5.6007000000000001E-2</c:v>
                </c:pt>
                <c:pt idx="11520">
                  <c:v>5.3571000000000001E-2</c:v>
                </c:pt>
                <c:pt idx="11521">
                  <c:v>5.3571000000000001E-2</c:v>
                </c:pt>
                <c:pt idx="11522">
                  <c:v>2.6819763999999999</c:v>
                </c:pt>
                <c:pt idx="11523">
                  <c:v>0.2438958</c:v>
                </c:pt>
                <c:pt idx="11524">
                  <c:v>2.8626524999999998</c:v>
                </c:pt>
                <c:pt idx="11525">
                  <c:v>3.4839030000000002</c:v>
                </c:pt>
                <c:pt idx="11526">
                  <c:v>3.2513448</c:v>
                </c:pt>
                <c:pt idx="11527">
                  <c:v>3.2831024000000002</c:v>
                </c:pt>
                <c:pt idx="11528">
                  <c:v>2.7997619999999999</c:v>
                </c:pt>
                <c:pt idx="11529">
                  <c:v>4.3826999999999998E-2</c:v>
                </c:pt>
                <c:pt idx="11530">
                  <c:v>2.7478661999999998</c:v>
                </c:pt>
                <c:pt idx="11531">
                  <c:v>3.6519000000000003E-2</c:v>
                </c:pt>
                <c:pt idx="11532">
                  <c:v>3.6519000000000003E-2</c:v>
                </c:pt>
                <c:pt idx="11533">
                  <c:v>3.6519000000000003E-2</c:v>
                </c:pt>
                <c:pt idx="11534">
                  <c:v>2.3582800000000002</c:v>
                </c:pt>
                <c:pt idx="11535">
                  <c:v>2.8538999999999998E-2</c:v>
                </c:pt>
                <c:pt idx="11536">
                  <c:v>1.7174191999999999</c:v>
                </c:pt>
                <c:pt idx="11537">
                  <c:v>1.2485188</c:v>
                </c:pt>
                <c:pt idx="11538">
                  <c:v>8.1298599999999999E-2</c:v>
                </c:pt>
                <c:pt idx="11539">
                  <c:v>6.0968599999999998E-2</c:v>
                </c:pt>
                <c:pt idx="11540">
                  <c:v>1.4259000000000001E-2</c:v>
                </c:pt>
                <c:pt idx="11541">
                  <c:v>0.12703039999999999</c:v>
                </c:pt>
                <c:pt idx="11542">
                  <c:v>6.0968599999999998E-2</c:v>
                </c:pt>
                <c:pt idx="11543">
                  <c:v>9.5851800000000001E-2</c:v>
                </c:pt>
                <c:pt idx="11544">
                  <c:v>2.4359999999999998E-3</c:v>
                </c:pt>
                <c:pt idx="11545">
                  <c:v>9.7397999999999998E-2</c:v>
                </c:pt>
                <c:pt idx="11546">
                  <c:v>7.7931E-2</c:v>
                </c:pt>
                <c:pt idx="11547">
                  <c:v>6.0879000000000003E-2</c:v>
                </c:pt>
                <c:pt idx="11548">
                  <c:v>5.32218E-2</c:v>
                </c:pt>
                <c:pt idx="11549">
                  <c:v>0.12703039999999999</c:v>
                </c:pt>
                <c:pt idx="11550">
                  <c:v>1.6531218000000001</c:v>
                </c:pt>
                <c:pt idx="11551">
                  <c:v>8.1283192</c:v>
                </c:pt>
                <c:pt idx="11552">
                  <c:v>4.9423085999999996</c:v>
                </c:pt>
                <c:pt idx="11553">
                  <c:v>5.7661667999999997</c:v>
                </c:pt>
                <c:pt idx="11554">
                  <c:v>4.6211057999999996</c:v>
                </c:pt>
                <c:pt idx="11555">
                  <c:v>3.8842712000000001</c:v>
                </c:pt>
                <c:pt idx="11556">
                  <c:v>6.5751000000000004E-2</c:v>
                </c:pt>
                <c:pt idx="11557">
                  <c:v>2.7808443</c:v>
                </c:pt>
                <c:pt idx="11558">
                  <c:v>3.832954</c:v>
                </c:pt>
                <c:pt idx="11559">
                  <c:v>5.8443000000000002E-2</c:v>
                </c:pt>
                <c:pt idx="11560">
                  <c:v>3.7137560000000001</c:v>
                </c:pt>
                <c:pt idx="11561">
                  <c:v>2.412792</c:v>
                </c:pt>
                <c:pt idx="11562">
                  <c:v>3.6801840000000001</c:v>
                </c:pt>
                <c:pt idx="11563">
                  <c:v>3.3124707</c:v>
                </c:pt>
                <c:pt idx="11564">
                  <c:v>3.3694114000000002</c:v>
                </c:pt>
                <c:pt idx="11565">
                  <c:v>3.1906544000000001</c:v>
                </c:pt>
                <c:pt idx="11566">
                  <c:v>2.9261932000000002</c:v>
                </c:pt>
                <c:pt idx="11567">
                  <c:v>3.0518968000000002</c:v>
                </c:pt>
                <c:pt idx="11568">
                  <c:v>2.709454</c:v>
                </c:pt>
                <c:pt idx="11569">
                  <c:v>2.5287951999999998</c:v>
                </c:pt>
                <c:pt idx="11570">
                  <c:v>3.1647000000000002E-2</c:v>
                </c:pt>
                <c:pt idx="11571">
                  <c:v>3.1647000000000002E-2</c:v>
                </c:pt>
                <c:pt idx="11572">
                  <c:v>1.8062883999999999</c:v>
                </c:pt>
                <c:pt idx="11573">
                  <c:v>2.6775E-2</c:v>
                </c:pt>
                <c:pt idx="11574">
                  <c:v>1.218E-2</c:v>
                </c:pt>
                <c:pt idx="11575">
                  <c:v>5.32218E-2</c:v>
                </c:pt>
                <c:pt idx="11576">
                  <c:v>0.19628100000000001</c:v>
                </c:pt>
                <c:pt idx="11577">
                  <c:v>8.5083832000000008</c:v>
                </c:pt>
                <c:pt idx="11578">
                  <c:v>5.8726307999999996</c:v>
                </c:pt>
                <c:pt idx="11579">
                  <c:v>7.4192999999999995E-2</c:v>
                </c:pt>
                <c:pt idx="11580">
                  <c:v>7.0623000000000005E-2</c:v>
                </c:pt>
                <c:pt idx="11581">
                  <c:v>0.3252158</c:v>
                </c:pt>
                <c:pt idx="11582">
                  <c:v>4.3351264</c:v>
                </c:pt>
                <c:pt idx="11583">
                  <c:v>3.7679407999999999</c:v>
                </c:pt>
                <c:pt idx="11584">
                  <c:v>3.7571124</c:v>
                </c:pt>
                <c:pt idx="11585">
                  <c:v>5.8443000000000002E-2</c:v>
                </c:pt>
                <c:pt idx="11586">
                  <c:v>3.7932356</c:v>
                </c:pt>
                <c:pt idx="11587">
                  <c:v>2.5354619999999999</c:v>
                </c:pt>
                <c:pt idx="11588">
                  <c:v>2.4946001999999998</c:v>
                </c:pt>
                <c:pt idx="11589">
                  <c:v>1.6766874</c:v>
                </c:pt>
                <c:pt idx="11590">
                  <c:v>3.0518968000000002</c:v>
                </c:pt>
                <c:pt idx="11591">
                  <c:v>3.2549198000000001</c:v>
                </c:pt>
                <c:pt idx="11592">
                  <c:v>0.2032572</c:v>
                </c:pt>
                <c:pt idx="11593">
                  <c:v>2.2492179000000001</c:v>
                </c:pt>
                <c:pt idx="11594">
                  <c:v>2.4204256000000002</c:v>
                </c:pt>
                <c:pt idx="11595">
                  <c:v>1.7990552</c:v>
                </c:pt>
                <c:pt idx="11596">
                  <c:v>1.7376372</c:v>
                </c:pt>
                <c:pt idx="11597">
                  <c:v>1.8062883999999999</c:v>
                </c:pt>
                <c:pt idx="11598">
                  <c:v>1.6184392000000001</c:v>
                </c:pt>
                <c:pt idx="11599">
                  <c:v>1.684717</c:v>
                </c:pt>
                <c:pt idx="11600">
                  <c:v>8.1298599999999999E-2</c:v>
                </c:pt>
                <c:pt idx="11601">
                  <c:v>8.1298599999999999E-2</c:v>
                </c:pt>
                <c:pt idx="11602">
                  <c:v>8.1298599999999999E-2</c:v>
                </c:pt>
                <c:pt idx="11603">
                  <c:v>6.0968599999999998E-2</c:v>
                </c:pt>
                <c:pt idx="11604">
                  <c:v>0.66472679999999995</c:v>
                </c:pt>
                <c:pt idx="11605">
                  <c:v>2.69854E-2</c:v>
                </c:pt>
                <c:pt idx="11606">
                  <c:v>7.1454599999999993E-2</c:v>
                </c:pt>
                <c:pt idx="11607">
                  <c:v>9.7397999999999998E-2</c:v>
                </c:pt>
                <c:pt idx="11608">
                  <c:v>4.2086524000000001</c:v>
                </c:pt>
                <c:pt idx="11609">
                  <c:v>5.6007000000000001E-2</c:v>
                </c:pt>
                <c:pt idx="11610">
                  <c:v>5.6007000000000001E-2</c:v>
                </c:pt>
                <c:pt idx="11611">
                  <c:v>5.6007000000000001E-2</c:v>
                </c:pt>
                <c:pt idx="11612">
                  <c:v>4.8006600000000003E-2</c:v>
                </c:pt>
                <c:pt idx="11613">
                  <c:v>9.9834000000000006E-2</c:v>
                </c:pt>
                <c:pt idx="11614">
                  <c:v>8.2781999999999994E-2</c:v>
                </c:pt>
                <c:pt idx="11615">
                  <c:v>5.6007000000000001E-2</c:v>
                </c:pt>
                <c:pt idx="11616">
                  <c:v>5.3571000000000001E-2</c:v>
                </c:pt>
                <c:pt idx="11617">
                  <c:v>4.8698999999999999E-2</c:v>
                </c:pt>
                <c:pt idx="11618">
                  <c:v>4.8698999999999999E-2</c:v>
                </c:pt>
                <c:pt idx="11619">
                  <c:v>4.6262999999999999E-2</c:v>
                </c:pt>
                <c:pt idx="11620">
                  <c:v>3.1647000000000002E-2</c:v>
                </c:pt>
                <c:pt idx="11621">
                  <c:v>3.1647000000000002E-2</c:v>
                </c:pt>
                <c:pt idx="11622">
                  <c:v>2.9211000000000001E-2</c:v>
                </c:pt>
                <c:pt idx="11623">
                  <c:v>2.436E-2</c:v>
                </c:pt>
                <c:pt idx="11624">
                  <c:v>9.7439999999999992E-3</c:v>
                </c:pt>
                <c:pt idx="11625">
                  <c:v>0.15878800000000001</c:v>
                </c:pt>
                <c:pt idx="11626">
                  <c:v>0.19054560000000001</c:v>
                </c:pt>
                <c:pt idx="11627">
                  <c:v>3.9697000000000003E-2</c:v>
                </c:pt>
                <c:pt idx="11628">
                  <c:v>1.8749999999999999E-3</c:v>
                </c:pt>
                <c:pt idx="11629">
                  <c:v>6.3515199999999994E-2</c:v>
                </c:pt>
                <c:pt idx="11630">
                  <c:v>7.9822000000000004E-2</c:v>
                </c:pt>
                <c:pt idx="11631">
                  <c:v>1.8830690999999999</c:v>
                </c:pt>
                <c:pt idx="11632">
                  <c:v>0.119322</c:v>
                </c:pt>
                <c:pt idx="11633">
                  <c:v>6.8436772000000001</c:v>
                </c:pt>
                <c:pt idx="11634">
                  <c:v>7.5864284</c:v>
                </c:pt>
                <c:pt idx="11635">
                  <c:v>1.0223487</c:v>
                </c:pt>
                <c:pt idx="11636">
                  <c:v>6.1500604000000001</c:v>
                </c:pt>
                <c:pt idx="11637">
                  <c:v>0.75653550000000003</c:v>
                </c:pt>
                <c:pt idx="11638">
                  <c:v>8.5218000000000002E-2</c:v>
                </c:pt>
                <c:pt idx="11639">
                  <c:v>5.4188651999999999</c:v>
                </c:pt>
                <c:pt idx="11640">
                  <c:v>4.7144199999999996</c:v>
                </c:pt>
                <c:pt idx="11641">
                  <c:v>5.2057640000000003</c:v>
                </c:pt>
                <c:pt idx="11642">
                  <c:v>5.3639956</c:v>
                </c:pt>
                <c:pt idx="11643">
                  <c:v>4.1515358000000004</c:v>
                </c:pt>
                <c:pt idx="11644">
                  <c:v>7.3058999999999999E-2</c:v>
                </c:pt>
                <c:pt idx="11645">
                  <c:v>4.7166028000000004</c:v>
                </c:pt>
                <c:pt idx="11646">
                  <c:v>4.4796192000000001</c:v>
                </c:pt>
                <c:pt idx="11647">
                  <c:v>4.5316212</c:v>
                </c:pt>
                <c:pt idx="11648">
                  <c:v>6.5751000000000004E-2</c:v>
                </c:pt>
                <c:pt idx="11649">
                  <c:v>6.5751000000000004E-2</c:v>
                </c:pt>
                <c:pt idx="11650">
                  <c:v>3.3607629999999999</c:v>
                </c:pt>
                <c:pt idx="11651">
                  <c:v>3.9738516000000002</c:v>
                </c:pt>
                <c:pt idx="11652">
                  <c:v>2.7808443</c:v>
                </c:pt>
                <c:pt idx="11653">
                  <c:v>6.0879000000000003E-2</c:v>
                </c:pt>
                <c:pt idx="11654">
                  <c:v>5.8443000000000002E-2</c:v>
                </c:pt>
                <c:pt idx="11655">
                  <c:v>5.8443000000000002E-2</c:v>
                </c:pt>
                <c:pt idx="11656">
                  <c:v>2.6172702000000001</c:v>
                </c:pt>
                <c:pt idx="11657">
                  <c:v>3.8293588000000001</c:v>
                </c:pt>
                <c:pt idx="11658">
                  <c:v>5.6007000000000001E-2</c:v>
                </c:pt>
                <c:pt idx="11659">
                  <c:v>3.8440970999999999</c:v>
                </c:pt>
                <c:pt idx="11660">
                  <c:v>3.6396188999999999</c:v>
                </c:pt>
                <c:pt idx="11661">
                  <c:v>2.709454</c:v>
                </c:pt>
                <c:pt idx="11662">
                  <c:v>2.8626524999999998</c:v>
                </c:pt>
                <c:pt idx="11663">
                  <c:v>3.8954999999999997E-2</c:v>
                </c:pt>
                <c:pt idx="11664">
                  <c:v>2.4710152000000001</c:v>
                </c:pt>
                <c:pt idx="11665">
                  <c:v>0.92668419999999996</c:v>
                </c:pt>
                <c:pt idx="11666">
                  <c:v>1.9627648</c:v>
                </c:pt>
                <c:pt idx="11667">
                  <c:v>3.4083000000000002E-2</c:v>
                </c:pt>
                <c:pt idx="11668">
                  <c:v>2.0953168</c:v>
                </c:pt>
                <c:pt idx="11669">
                  <c:v>2.0953168</c:v>
                </c:pt>
                <c:pt idx="11670">
                  <c:v>2.9211000000000001E-2</c:v>
                </c:pt>
                <c:pt idx="11671">
                  <c:v>1.8583118000000001</c:v>
                </c:pt>
                <c:pt idx="11672">
                  <c:v>2.6775E-2</c:v>
                </c:pt>
                <c:pt idx="11673">
                  <c:v>1.7664838</c:v>
                </c:pt>
                <c:pt idx="11674">
                  <c:v>1.6184392000000001</c:v>
                </c:pt>
                <c:pt idx="11675">
                  <c:v>0.1440372</c:v>
                </c:pt>
                <c:pt idx="11676">
                  <c:v>0.8785984</c:v>
                </c:pt>
                <c:pt idx="11677">
                  <c:v>0.12703039999999999</c:v>
                </c:pt>
                <c:pt idx="11678">
                  <c:v>3.1757599999999997E-2</c:v>
                </c:pt>
                <c:pt idx="11679">
                  <c:v>0.31757600000000002</c:v>
                </c:pt>
                <c:pt idx="11680">
                  <c:v>0.16314899999999999</c:v>
                </c:pt>
                <c:pt idx="11681">
                  <c:v>0.119322</c:v>
                </c:pt>
                <c:pt idx="11682">
                  <c:v>7.2136404000000001</c:v>
                </c:pt>
                <c:pt idx="11683">
                  <c:v>6.5200236</c:v>
                </c:pt>
                <c:pt idx="11684">
                  <c:v>0.83834370000000002</c:v>
                </c:pt>
                <c:pt idx="11685">
                  <c:v>5.3639956</c:v>
                </c:pt>
                <c:pt idx="11686">
                  <c:v>8.0346000000000001E-2</c:v>
                </c:pt>
                <c:pt idx="11687">
                  <c:v>5.0576331999999997</c:v>
                </c:pt>
                <c:pt idx="11688">
                  <c:v>4.9673252000000003</c:v>
                </c:pt>
                <c:pt idx="11689">
                  <c:v>4.8090935999999997</c:v>
                </c:pt>
                <c:pt idx="11690">
                  <c:v>4.1154767999999997</c:v>
                </c:pt>
                <c:pt idx="11691">
                  <c:v>3.1079924999999999</c:v>
                </c:pt>
                <c:pt idx="11692">
                  <c:v>6.5751000000000004E-2</c:v>
                </c:pt>
                <c:pt idx="11693">
                  <c:v>3.3607629999999999</c:v>
                </c:pt>
                <c:pt idx="11694">
                  <c:v>5.6007000000000001E-2</c:v>
                </c:pt>
                <c:pt idx="11695">
                  <c:v>3.6067988</c:v>
                </c:pt>
                <c:pt idx="11696">
                  <c:v>2.4946001999999998</c:v>
                </c:pt>
                <c:pt idx="11697">
                  <c:v>5.3571000000000001E-2</c:v>
                </c:pt>
                <c:pt idx="11698">
                  <c:v>3.4351829999999999</c:v>
                </c:pt>
                <c:pt idx="11699">
                  <c:v>3.5329902</c:v>
                </c:pt>
                <c:pt idx="11700">
                  <c:v>3.0670883999999998</c:v>
                </c:pt>
                <c:pt idx="11701">
                  <c:v>4.3826999999999998E-2</c:v>
                </c:pt>
                <c:pt idx="11702">
                  <c:v>2.4970376000000001</c:v>
                </c:pt>
                <c:pt idx="11703">
                  <c:v>2.1809167999999999</c:v>
                </c:pt>
                <c:pt idx="11704">
                  <c:v>1.6803922</c:v>
                </c:pt>
                <c:pt idx="11705">
                  <c:v>2.5432616000000001</c:v>
                </c:pt>
                <c:pt idx="11706">
                  <c:v>0.27208379999999999</c:v>
                </c:pt>
                <c:pt idx="11707">
                  <c:v>3.6519000000000003E-2</c:v>
                </c:pt>
                <c:pt idx="11708">
                  <c:v>3.4083000000000002E-2</c:v>
                </c:pt>
                <c:pt idx="11709">
                  <c:v>3.4083000000000002E-2</c:v>
                </c:pt>
                <c:pt idx="11710">
                  <c:v>3.4083000000000002E-2</c:v>
                </c:pt>
                <c:pt idx="11711">
                  <c:v>2.0230703999999999</c:v>
                </c:pt>
                <c:pt idx="11712">
                  <c:v>1.9883595999999999</c:v>
                </c:pt>
                <c:pt idx="11713">
                  <c:v>1.8062883999999999</c:v>
                </c:pt>
                <c:pt idx="11714">
                  <c:v>1.6356298</c:v>
                </c:pt>
                <c:pt idx="11715">
                  <c:v>2.1923999999999999E-2</c:v>
                </c:pt>
                <c:pt idx="11716">
                  <c:v>1.7052000000000001E-2</c:v>
                </c:pt>
                <c:pt idx="11717">
                  <c:v>0.1948761</c:v>
                </c:pt>
                <c:pt idx="11718">
                  <c:v>7.9394000000000006E-2</c:v>
                </c:pt>
                <c:pt idx="11719">
                  <c:v>9.5851800000000001E-2</c:v>
                </c:pt>
                <c:pt idx="11720">
                  <c:v>9.5272800000000005E-2</c:v>
                </c:pt>
                <c:pt idx="11721">
                  <c:v>0.47638540000000001</c:v>
                </c:pt>
                <c:pt idx="11722">
                  <c:v>10.67539</c:v>
                </c:pt>
                <c:pt idx="11723">
                  <c:v>8.3696684000000001</c:v>
                </c:pt>
                <c:pt idx="11724">
                  <c:v>6.5200236</c:v>
                </c:pt>
                <c:pt idx="11725">
                  <c:v>6.8436772000000001</c:v>
                </c:pt>
                <c:pt idx="11726">
                  <c:v>6.1963271999999998</c:v>
                </c:pt>
                <c:pt idx="11727">
                  <c:v>5.13279</c:v>
                </c:pt>
                <c:pt idx="11728">
                  <c:v>5.13279</c:v>
                </c:pt>
                <c:pt idx="11729">
                  <c:v>8.7653999999999996E-2</c:v>
                </c:pt>
                <c:pt idx="11730">
                  <c:v>4.3929064000000002</c:v>
                </c:pt>
                <c:pt idx="11731">
                  <c:v>4.5518656000000002</c:v>
                </c:pt>
                <c:pt idx="11732">
                  <c:v>3.1488966</c:v>
                </c:pt>
                <c:pt idx="11733">
                  <c:v>3.7508636000000002</c:v>
                </c:pt>
                <c:pt idx="11734">
                  <c:v>2.9853225000000001</c:v>
                </c:pt>
                <c:pt idx="11735">
                  <c:v>6.5751000000000004E-2</c:v>
                </c:pt>
                <c:pt idx="11736">
                  <c:v>6.5751000000000004E-2</c:v>
                </c:pt>
                <c:pt idx="11737">
                  <c:v>3.680523</c:v>
                </c:pt>
                <c:pt idx="11738">
                  <c:v>0.30488579999999998</c:v>
                </c:pt>
                <c:pt idx="11739">
                  <c:v>3.9016052000000001</c:v>
                </c:pt>
                <c:pt idx="11740">
                  <c:v>3.7166236000000001</c:v>
                </c:pt>
                <c:pt idx="11741">
                  <c:v>3.6474818</c:v>
                </c:pt>
                <c:pt idx="11742">
                  <c:v>3.4512008000000001</c:v>
                </c:pt>
                <c:pt idx="11743">
                  <c:v>3.2513448</c:v>
                </c:pt>
                <c:pt idx="11744">
                  <c:v>3.0518968000000002</c:v>
                </c:pt>
                <c:pt idx="11745">
                  <c:v>2.5005685999999998</c:v>
                </c:pt>
                <c:pt idx="11746">
                  <c:v>2.8900700000000001</c:v>
                </c:pt>
                <c:pt idx="11747">
                  <c:v>2.6990360999999998</c:v>
                </c:pt>
                <c:pt idx="11748">
                  <c:v>3.6519000000000003E-2</c:v>
                </c:pt>
                <c:pt idx="11749">
                  <c:v>3.6519000000000003E-2</c:v>
                </c:pt>
                <c:pt idx="11750">
                  <c:v>2.2578711999999999</c:v>
                </c:pt>
                <c:pt idx="11751">
                  <c:v>3.6519000000000003E-2</c:v>
                </c:pt>
                <c:pt idx="11752">
                  <c:v>2.2339245999999999</c:v>
                </c:pt>
                <c:pt idx="11753">
                  <c:v>3.1647000000000002E-2</c:v>
                </c:pt>
                <c:pt idx="11754">
                  <c:v>1.9220697</c:v>
                </c:pt>
                <c:pt idx="11755">
                  <c:v>1.4847748000000001</c:v>
                </c:pt>
                <c:pt idx="11756">
                  <c:v>1.5722152</c:v>
                </c:pt>
                <c:pt idx="11757">
                  <c:v>1.3872336000000001</c:v>
                </c:pt>
                <c:pt idx="11758">
                  <c:v>0.1016286</c:v>
                </c:pt>
                <c:pt idx="11759">
                  <c:v>7.3080000000000003E-3</c:v>
                </c:pt>
                <c:pt idx="11760">
                  <c:v>7.3080000000000003E-3</c:v>
                </c:pt>
                <c:pt idx="11761">
                  <c:v>0.19628100000000001</c:v>
                </c:pt>
                <c:pt idx="11762">
                  <c:v>0.4498605</c:v>
                </c:pt>
                <c:pt idx="11763">
                  <c:v>0.1635741</c:v>
                </c:pt>
                <c:pt idx="11764">
                  <c:v>13.8633174</c:v>
                </c:pt>
                <c:pt idx="11765">
                  <c:v>2.9131819999999999</c:v>
                </c:pt>
                <c:pt idx="11766">
                  <c:v>0.1948761</c:v>
                </c:pt>
                <c:pt idx="11767">
                  <c:v>6.3515199999999994E-2</c:v>
                </c:pt>
                <c:pt idx="11768">
                  <c:v>6.3515199999999994E-2</c:v>
                </c:pt>
                <c:pt idx="11769">
                  <c:v>7.9394000000000006E-2</c:v>
                </c:pt>
                <c:pt idx="11770">
                  <c:v>7.4332472000000003</c:v>
                </c:pt>
                <c:pt idx="11771">
                  <c:v>6.8639216000000003</c:v>
                </c:pt>
                <c:pt idx="11772">
                  <c:v>6.1038363999999996</c:v>
                </c:pt>
                <c:pt idx="11773">
                  <c:v>0.10227</c:v>
                </c:pt>
                <c:pt idx="11774">
                  <c:v>4.6703787999999999</c:v>
                </c:pt>
                <c:pt idx="11775">
                  <c:v>4.1154767999999997</c:v>
                </c:pt>
                <c:pt idx="11776">
                  <c:v>0.36127480000000001</c:v>
                </c:pt>
                <c:pt idx="11777">
                  <c:v>6.3314999999999996E-2</c:v>
                </c:pt>
                <c:pt idx="11778">
                  <c:v>6.3314999999999996E-2</c:v>
                </c:pt>
                <c:pt idx="11779">
                  <c:v>6.0879000000000003E-2</c:v>
                </c:pt>
                <c:pt idx="11780">
                  <c:v>3.7932356</c:v>
                </c:pt>
                <c:pt idx="11781">
                  <c:v>3.9738516000000002</c:v>
                </c:pt>
                <c:pt idx="11782">
                  <c:v>1.2643975999999999</c:v>
                </c:pt>
                <c:pt idx="11783">
                  <c:v>3.5987570999999998</c:v>
                </c:pt>
                <c:pt idx="11784">
                  <c:v>3.3597144000000001</c:v>
                </c:pt>
                <c:pt idx="11785">
                  <c:v>5.1135E-2</c:v>
                </c:pt>
                <c:pt idx="11786">
                  <c:v>3.5329902</c:v>
                </c:pt>
                <c:pt idx="11787">
                  <c:v>3.2188167999999999</c:v>
                </c:pt>
                <c:pt idx="11788">
                  <c:v>2.2492179000000001</c:v>
                </c:pt>
                <c:pt idx="11789">
                  <c:v>3.1906544000000001</c:v>
                </c:pt>
                <c:pt idx="11790">
                  <c:v>2.8626524999999998</c:v>
                </c:pt>
                <c:pt idx="11791">
                  <c:v>2.8132931999999999</c:v>
                </c:pt>
                <c:pt idx="11792">
                  <c:v>2.5649183999999998</c:v>
                </c:pt>
                <c:pt idx="11793">
                  <c:v>0.1625972</c:v>
                </c:pt>
                <c:pt idx="11794">
                  <c:v>0.28807440000000001</c:v>
                </c:pt>
                <c:pt idx="11795">
                  <c:v>2.0953168</c:v>
                </c:pt>
                <c:pt idx="11796">
                  <c:v>2.0808504000000001</c:v>
                </c:pt>
                <c:pt idx="11797">
                  <c:v>3.1647000000000002E-2</c:v>
                </c:pt>
                <c:pt idx="11798">
                  <c:v>1.684717</c:v>
                </c:pt>
                <c:pt idx="11799">
                  <c:v>1.2502949999999999</c:v>
                </c:pt>
                <c:pt idx="11800">
                  <c:v>0.15814600000000001</c:v>
                </c:pt>
                <c:pt idx="11801">
                  <c:v>0.15814600000000001</c:v>
                </c:pt>
                <c:pt idx="11802">
                  <c:v>7.9394000000000006E-2</c:v>
                </c:pt>
                <c:pt idx="11803">
                  <c:v>4.0660000000000002E-2</c:v>
                </c:pt>
                <c:pt idx="11804">
                  <c:v>2.0330000000000001E-2</c:v>
                </c:pt>
                <c:pt idx="11805">
                  <c:v>2.6600200000000001E-2</c:v>
                </c:pt>
                <c:pt idx="11806">
                  <c:v>8.6249699999999999E-2</c:v>
                </c:pt>
                <c:pt idx="11807">
                  <c:v>0.22230320000000001</c:v>
                </c:pt>
                <c:pt idx="11808">
                  <c:v>3.6123200000000001E-2</c:v>
                </c:pt>
                <c:pt idx="11809">
                  <c:v>11.199047999999999</c:v>
                </c:pt>
                <c:pt idx="11810">
                  <c:v>8.7395887999999999</c:v>
                </c:pt>
                <c:pt idx="11811">
                  <c:v>8.1789588000000002</c:v>
                </c:pt>
                <c:pt idx="11812">
                  <c:v>5.0402991999999998</c:v>
                </c:pt>
                <c:pt idx="11813">
                  <c:v>8.2781999999999994E-2</c:v>
                </c:pt>
                <c:pt idx="11814">
                  <c:v>4.7628268</c:v>
                </c:pt>
                <c:pt idx="11815">
                  <c:v>5.3104956000000003</c:v>
                </c:pt>
                <c:pt idx="11816">
                  <c:v>4.5518656000000002</c:v>
                </c:pt>
                <c:pt idx="11817">
                  <c:v>4.5843936000000003</c:v>
                </c:pt>
                <c:pt idx="11818">
                  <c:v>7.0623000000000005E-2</c:v>
                </c:pt>
                <c:pt idx="11819">
                  <c:v>4.4391303999999998</c:v>
                </c:pt>
                <c:pt idx="11820">
                  <c:v>5.8443000000000002E-2</c:v>
                </c:pt>
                <c:pt idx="11821">
                  <c:v>5.8443000000000002E-2</c:v>
                </c:pt>
                <c:pt idx="11822">
                  <c:v>1.9220697</c:v>
                </c:pt>
                <c:pt idx="11823">
                  <c:v>3.3694114000000002</c:v>
                </c:pt>
                <c:pt idx="11824">
                  <c:v>2.9623164000000002</c:v>
                </c:pt>
                <c:pt idx="11825">
                  <c:v>2.8539468000000001</c:v>
                </c:pt>
                <c:pt idx="11826">
                  <c:v>0.37828889999999998</c:v>
                </c:pt>
                <c:pt idx="11827">
                  <c:v>3.6519000000000003E-2</c:v>
                </c:pt>
                <c:pt idx="11828">
                  <c:v>1.9627648</c:v>
                </c:pt>
                <c:pt idx="11829">
                  <c:v>2.2658320000000001</c:v>
                </c:pt>
                <c:pt idx="11830">
                  <c:v>3.1647000000000002E-2</c:v>
                </c:pt>
                <c:pt idx="11831">
                  <c:v>3.1647000000000002E-2</c:v>
                </c:pt>
                <c:pt idx="11832">
                  <c:v>3.1647000000000002E-2</c:v>
                </c:pt>
                <c:pt idx="11833">
                  <c:v>2.0808504000000001</c:v>
                </c:pt>
                <c:pt idx="11834">
                  <c:v>0.21746679999999999</c:v>
                </c:pt>
                <c:pt idx="11835">
                  <c:v>1.8958687999999999</c:v>
                </c:pt>
                <c:pt idx="11836">
                  <c:v>1.5722152</c:v>
                </c:pt>
                <c:pt idx="11837">
                  <c:v>1.7052000000000001E-2</c:v>
                </c:pt>
                <c:pt idx="11838">
                  <c:v>0.8785984</c:v>
                </c:pt>
                <c:pt idx="11839">
                  <c:v>0.12703039999999999</c:v>
                </c:pt>
                <c:pt idx="11840">
                  <c:v>5.7151268000000002</c:v>
                </c:pt>
                <c:pt idx="11841">
                  <c:v>8.7653999999999996E-2</c:v>
                </c:pt>
                <c:pt idx="11842">
                  <c:v>8.5218000000000002E-2</c:v>
                </c:pt>
                <c:pt idx="11843">
                  <c:v>5.3177288000000003</c:v>
                </c:pt>
                <c:pt idx="11844">
                  <c:v>4.5316212</c:v>
                </c:pt>
                <c:pt idx="11845">
                  <c:v>3.6396188999999999</c:v>
                </c:pt>
                <c:pt idx="11846">
                  <c:v>3.7455136000000002</c:v>
                </c:pt>
                <c:pt idx="11847">
                  <c:v>2.8626524999999998</c:v>
                </c:pt>
                <c:pt idx="11848">
                  <c:v>4.0099748000000002</c:v>
                </c:pt>
                <c:pt idx="11849">
                  <c:v>2.6990360999999998</c:v>
                </c:pt>
                <c:pt idx="11850">
                  <c:v>3.7917803999999999</c:v>
                </c:pt>
                <c:pt idx="11851">
                  <c:v>3.9377284000000001</c:v>
                </c:pt>
                <c:pt idx="11852">
                  <c:v>3.7318175999999998</c:v>
                </c:pt>
                <c:pt idx="11853">
                  <c:v>3.7137560000000001</c:v>
                </c:pt>
                <c:pt idx="11854">
                  <c:v>5.8443000000000002E-2</c:v>
                </c:pt>
                <c:pt idx="11855">
                  <c:v>5.7834000000000003E-2</c:v>
                </c:pt>
                <c:pt idx="11856">
                  <c:v>3.7292486</c:v>
                </c:pt>
                <c:pt idx="11857">
                  <c:v>3.5329902</c:v>
                </c:pt>
                <c:pt idx="11858">
                  <c:v>3.0670883999999998</c:v>
                </c:pt>
                <c:pt idx="11859">
                  <c:v>2.8669579999999999</c:v>
                </c:pt>
                <c:pt idx="11860">
                  <c:v>2.7399401999999999</c:v>
                </c:pt>
                <c:pt idx="11861">
                  <c:v>2.0230703999999999</c:v>
                </c:pt>
                <c:pt idx="11862">
                  <c:v>9.4480999999999996E-2</c:v>
                </c:pt>
                <c:pt idx="11863">
                  <c:v>1.4259000000000001E-2</c:v>
                </c:pt>
                <c:pt idx="11864">
                  <c:v>0.28125</c:v>
                </c:pt>
                <c:pt idx="11865">
                  <c:v>0.19628100000000001</c:v>
                </c:pt>
                <c:pt idx="11866">
                  <c:v>0.136353</c:v>
                </c:pt>
                <c:pt idx="11867">
                  <c:v>0.22157560000000001</c:v>
                </c:pt>
                <c:pt idx="11868">
                  <c:v>9.5272800000000005E-2</c:v>
                </c:pt>
                <c:pt idx="11869">
                  <c:v>0.57330599999999998</c:v>
                </c:pt>
                <c:pt idx="11870">
                  <c:v>5.8443000000000002E-2</c:v>
                </c:pt>
                <c:pt idx="11871">
                  <c:v>5.6007000000000001E-2</c:v>
                </c:pt>
                <c:pt idx="11872">
                  <c:v>5.1135E-2</c:v>
                </c:pt>
                <c:pt idx="11873">
                  <c:v>4.8698999999999999E-2</c:v>
                </c:pt>
                <c:pt idx="11874">
                  <c:v>4.8698999999999999E-2</c:v>
                </c:pt>
                <c:pt idx="11875">
                  <c:v>0.28807440000000001</c:v>
                </c:pt>
                <c:pt idx="11876">
                  <c:v>3.1647000000000002E-2</c:v>
                </c:pt>
                <c:pt idx="11877">
                  <c:v>9.9834000000000006E-2</c:v>
                </c:pt>
                <c:pt idx="11878">
                  <c:v>7.3058999999999999E-2</c:v>
                </c:pt>
                <c:pt idx="11879">
                  <c:v>6.5751000000000004E-2</c:v>
                </c:pt>
                <c:pt idx="11880">
                  <c:v>6.5751000000000004E-2</c:v>
                </c:pt>
                <c:pt idx="11881">
                  <c:v>4.8698999999999999E-2</c:v>
                </c:pt>
                <c:pt idx="11882">
                  <c:v>3.4083000000000002E-2</c:v>
                </c:pt>
                <c:pt idx="11883">
                  <c:v>3.4083000000000002E-2</c:v>
                </c:pt>
                <c:pt idx="11884">
                  <c:v>1.218E-2</c:v>
                </c:pt>
                <c:pt idx="11885">
                  <c:v>0.34933360000000002</c:v>
                </c:pt>
                <c:pt idx="11886">
                  <c:v>2.5000000000000001E-3</c:v>
                </c:pt>
                <c:pt idx="11887">
                  <c:v>9.5272800000000005E-2</c:v>
                </c:pt>
                <c:pt idx="11888">
                  <c:v>0.17776500000000001</c:v>
                </c:pt>
                <c:pt idx="11889">
                  <c:v>6.3350419999999996</c:v>
                </c:pt>
                <c:pt idx="11890">
                  <c:v>9.7397999999999998E-2</c:v>
                </c:pt>
                <c:pt idx="11891">
                  <c:v>5.4102195999999996</c:v>
                </c:pt>
                <c:pt idx="11892">
                  <c:v>4.3929064000000002</c:v>
                </c:pt>
                <c:pt idx="11893">
                  <c:v>4.1544676000000003</c:v>
                </c:pt>
                <c:pt idx="11894">
                  <c:v>3.4382738000000002</c:v>
                </c:pt>
                <c:pt idx="11895">
                  <c:v>4.0724628000000003</c:v>
                </c:pt>
                <c:pt idx="11896">
                  <c:v>5.5353881999999999</c:v>
                </c:pt>
                <c:pt idx="11897">
                  <c:v>5.5353881999999999</c:v>
                </c:pt>
                <c:pt idx="11898">
                  <c:v>3.0750516000000001</c:v>
                </c:pt>
                <c:pt idx="11899">
                  <c:v>0.36127480000000001</c:v>
                </c:pt>
                <c:pt idx="11900">
                  <c:v>0.4907223</c:v>
                </c:pt>
                <c:pt idx="11901">
                  <c:v>3.2513448</c:v>
                </c:pt>
                <c:pt idx="11902">
                  <c:v>3.5329902</c:v>
                </c:pt>
                <c:pt idx="11903">
                  <c:v>2.1265478999999998</c:v>
                </c:pt>
                <c:pt idx="11904">
                  <c:v>4.3826999999999998E-2</c:v>
                </c:pt>
                <c:pt idx="11905">
                  <c:v>0.30408239999999997</c:v>
                </c:pt>
                <c:pt idx="11906">
                  <c:v>2.4045467999999999</c:v>
                </c:pt>
                <c:pt idx="11907">
                  <c:v>3.6519000000000003E-2</c:v>
                </c:pt>
                <c:pt idx="11908">
                  <c:v>3.6519000000000003E-2</c:v>
                </c:pt>
                <c:pt idx="11909">
                  <c:v>3.4083000000000002E-2</c:v>
                </c:pt>
                <c:pt idx="11910">
                  <c:v>3.4083000000000002E-2</c:v>
                </c:pt>
                <c:pt idx="11911">
                  <c:v>2.0953168</c:v>
                </c:pt>
                <c:pt idx="11912">
                  <c:v>2.1061451999999998</c:v>
                </c:pt>
                <c:pt idx="11913">
                  <c:v>2.9211000000000001E-2</c:v>
                </c:pt>
                <c:pt idx="11914">
                  <c:v>1.6646631999999999</c:v>
                </c:pt>
                <c:pt idx="11915">
                  <c:v>1.7340420000000001</c:v>
                </c:pt>
                <c:pt idx="11916">
                  <c:v>1.6184392000000001</c:v>
                </c:pt>
                <c:pt idx="11917">
                  <c:v>1.7664838</c:v>
                </c:pt>
                <c:pt idx="11918">
                  <c:v>2.436E-2</c:v>
                </c:pt>
                <c:pt idx="11919">
                  <c:v>1.4450563999999999</c:v>
                </c:pt>
                <c:pt idx="11920">
                  <c:v>1.2485188</c:v>
                </c:pt>
                <c:pt idx="11921">
                  <c:v>1.9487999999999998E-2</c:v>
                </c:pt>
                <c:pt idx="11922">
                  <c:v>0.97104639999999998</c:v>
                </c:pt>
                <c:pt idx="11923">
                  <c:v>1.218E-2</c:v>
                </c:pt>
                <c:pt idx="11924">
                  <c:v>7.9394000000000006E-2</c:v>
                </c:pt>
                <c:pt idx="11925">
                  <c:v>0.23120560000000001</c:v>
                </c:pt>
                <c:pt idx="11926">
                  <c:v>0.25406079999999998</c:v>
                </c:pt>
                <c:pt idx="11927">
                  <c:v>0.47638540000000001</c:v>
                </c:pt>
                <c:pt idx="11928">
                  <c:v>7.9394000000000006E-2</c:v>
                </c:pt>
                <c:pt idx="11929">
                  <c:v>8.1384627999999992</c:v>
                </c:pt>
                <c:pt idx="11930">
                  <c:v>6.1500604000000001</c:v>
                </c:pt>
                <c:pt idx="11931">
                  <c:v>0.10227</c:v>
                </c:pt>
                <c:pt idx="11932">
                  <c:v>6.5662475999999996</c:v>
                </c:pt>
                <c:pt idx="11933">
                  <c:v>8.5218000000000002E-2</c:v>
                </c:pt>
                <c:pt idx="11934">
                  <c:v>5.4102195999999996</c:v>
                </c:pt>
                <c:pt idx="11935">
                  <c:v>5.4102195999999996</c:v>
                </c:pt>
                <c:pt idx="11936">
                  <c:v>8.0346000000000001E-2</c:v>
                </c:pt>
                <c:pt idx="11937">
                  <c:v>3.6396188999999999</c:v>
                </c:pt>
                <c:pt idx="11938">
                  <c:v>4.5843936000000003</c:v>
                </c:pt>
                <c:pt idx="11939">
                  <c:v>3.5259068</c:v>
                </c:pt>
                <c:pt idx="11940">
                  <c:v>4.2121494000000004</c:v>
                </c:pt>
                <c:pt idx="11941">
                  <c:v>3.9377284000000001</c:v>
                </c:pt>
                <c:pt idx="11942">
                  <c:v>4.1872375999999996</c:v>
                </c:pt>
                <c:pt idx="11943">
                  <c:v>3.5511588000000001</c:v>
                </c:pt>
                <c:pt idx="11944">
                  <c:v>0.46412759999999997</c:v>
                </c:pt>
                <c:pt idx="11945">
                  <c:v>3.4319608000000001</c:v>
                </c:pt>
                <c:pt idx="11946">
                  <c:v>3.2513448</c:v>
                </c:pt>
                <c:pt idx="11947">
                  <c:v>3.4138991999999999</c:v>
                </c:pt>
                <c:pt idx="11948">
                  <c:v>4.8698999999999999E-2</c:v>
                </c:pt>
                <c:pt idx="11949">
                  <c:v>2.9514879999999999</c:v>
                </c:pt>
                <c:pt idx="11950">
                  <c:v>3.1079924999999999</c:v>
                </c:pt>
                <c:pt idx="11951">
                  <c:v>3.0518968000000002</c:v>
                </c:pt>
                <c:pt idx="11952">
                  <c:v>3.0670883999999998</c:v>
                </c:pt>
                <c:pt idx="11953">
                  <c:v>3.1404282000000001</c:v>
                </c:pt>
                <c:pt idx="11954">
                  <c:v>0.33609840000000002</c:v>
                </c:pt>
                <c:pt idx="11955">
                  <c:v>0.33609840000000002</c:v>
                </c:pt>
                <c:pt idx="11956">
                  <c:v>2.4565488000000002</c:v>
                </c:pt>
                <c:pt idx="11957">
                  <c:v>1.0078971999999999</c:v>
                </c:pt>
                <c:pt idx="11958">
                  <c:v>3.4083000000000002E-2</c:v>
                </c:pt>
                <c:pt idx="11959">
                  <c:v>2.1675632</c:v>
                </c:pt>
                <c:pt idx="11960">
                  <c:v>1.7990552</c:v>
                </c:pt>
                <c:pt idx="11961">
                  <c:v>2.9211000000000001E-2</c:v>
                </c:pt>
                <c:pt idx="11962">
                  <c:v>1.8958687999999999</c:v>
                </c:pt>
                <c:pt idx="11963">
                  <c:v>2.6775E-2</c:v>
                </c:pt>
                <c:pt idx="11964">
                  <c:v>1.6979188000000001</c:v>
                </c:pt>
                <c:pt idx="11965">
                  <c:v>2.436E-2</c:v>
                </c:pt>
                <c:pt idx="11966">
                  <c:v>1.0982479999999999</c:v>
                </c:pt>
                <c:pt idx="11967">
                  <c:v>0.27680900000000003</c:v>
                </c:pt>
                <c:pt idx="11968">
                  <c:v>1.218E-2</c:v>
                </c:pt>
                <c:pt idx="11969">
                  <c:v>6.0968599999999998E-2</c:v>
                </c:pt>
                <c:pt idx="11970">
                  <c:v>4.0660000000000002E-2</c:v>
                </c:pt>
                <c:pt idx="11971">
                  <c:v>0.31077260000000001</c:v>
                </c:pt>
                <c:pt idx="11972">
                  <c:v>0.119091</c:v>
                </c:pt>
                <c:pt idx="11973">
                  <c:v>0.60341579999999995</c:v>
                </c:pt>
                <c:pt idx="11974">
                  <c:v>6.3515199999999994E-2</c:v>
                </c:pt>
                <c:pt idx="11975">
                  <c:v>0.170457</c:v>
                </c:pt>
                <c:pt idx="11976">
                  <c:v>15.3355266</c:v>
                </c:pt>
                <c:pt idx="11977">
                  <c:v>7.3523551999999999</c:v>
                </c:pt>
                <c:pt idx="11978">
                  <c:v>0.119322</c:v>
                </c:pt>
                <c:pt idx="11979">
                  <c:v>7.2251963999999997</c:v>
                </c:pt>
                <c:pt idx="11980">
                  <c:v>6.5200236</c:v>
                </c:pt>
                <c:pt idx="11981">
                  <c:v>9.9834000000000006E-2</c:v>
                </c:pt>
                <c:pt idx="11982">
                  <c:v>5.4622216000000003</c:v>
                </c:pt>
                <c:pt idx="11983">
                  <c:v>5.7661667999999997</c:v>
                </c:pt>
                <c:pt idx="11984">
                  <c:v>5.225238</c:v>
                </c:pt>
                <c:pt idx="11985">
                  <c:v>7.3058999999999999E-2</c:v>
                </c:pt>
                <c:pt idx="11986">
                  <c:v>4.9478084000000004</c:v>
                </c:pt>
                <c:pt idx="11987">
                  <c:v>7.3058999999999999E-2</c:v>
                </c:pt>
                <c:pt idx="11988">
                  <c:v>4.1154767999999997</c:v>
                </c:pt>
                <c:pt idx="11989">
                  <c:v>3.5387040000000001</c:v>
                </c:pt>
                <c:pt idx="11990">
                  <c:v>3.5387040000000001</c:v>
                </c:pt>
                <c:pt idx="11991">
                  <c:v>3.6530656000000001</c:v>
                </c:pt>
                <c:pt idx="11992">
                  <c:v>0.47445939999999998</c:v>
                </c:pt>
                <c:pt idx="11993">
                  <c:v>3.0839968</c:v>
                </c:pt>
                <c:pt idx="11994">
                  <c:v>3.1898007000000002</c:v>
                </c:pt>
                <c:pt idx="11995">
                  <c:v>2.5354619999999999</c:v>
                </c:pt>
                <c:pt idx="11996">
                  <c:v>3.5329902</c:v>
                </c:pt>
                <c:pt idx="11997">
                  <c:v>3.5329902</c:v>
                </c:pt>
                <c:pt idx="11998">
                  <c:v>2.2083138</c:v>
                </c:pt>
                <c:pt idx="11999">
                  <c:v>4.6262999999999999E-2</c:v>
                </c:pt>
                <c:pt idx="12000">
                  <c:v>2.5005685999999998</c:v>
                </c:pt>
                <c:pt idx="12001">
                  <c:v>2.8900700000000001</c:v>
                </c:pt>
                <c:pt idx="12002">
                  <c:v>3.8954999999999997E-2</c:v>
                </c:pt>
                <c:pt idx="12003">
                  <c:v>3.8954999999999997E-2</c:v>
                </c:pt>
                <c:pt idx="12004">
                  <c:v>2.0317159999999999</c:v>
                </c:pt>
                <c:pt idx="12005">
                  <c:v>2.3582800000000002</c:v>
                </c:pt>
                <c:pt idx="12006">
                  <c:v>3.4083000000000002E-2</c:v>
                </c:pt>
                <c:pt idx="12007">
                  <c:v>0.46134120000000001</c:v>
                </c:pt>
                <c:pt idx="12008">
                  <c:v>2.2759328000000001</c:v>
                </c:pt>
                <c:pt idx="12009">
                  <c:v>1.8785347999999999</c:v>
                </c:pt>
                <c:pt idx="12010">
                  <c:v>2.6775E-2</c:v>
                </c:pt>
                <c:pt idx="12011">
                  <c:v>1.8034208</c:v>
                </c:pt>
                <c:pt idx="12012">
                  <c:v>1.6646631999999999</c:v>
                </c:pt>
                <c:pt idx="12013">
                  <c:v>0.19206119999999999</c:v>
                </c:pt>
                <c:pt idx="12014">
                  <c:v>0.15814600000000001</c:v>
                </c:pt>
                <c:pt idx="12015">
                  <c:v>0.78610760000000002</c:v>
                </c:pt>
                <c:pt idx="12016">
                  <c:v>3.9547199999999998E-2</c:v>
                </c:pt>
                <c:pt idx="12017">
                  <c:v>3.9547199999999998E-2</c:v>
                </c:pt>
                <c:pt idx="12018">
                  <c:v>0.28125</c:v>
                </c:pt>
                <c:pt idx="12019">
                  <c:v>0.50863519999999995</c:v>
                </c:pt>
                <c:pt idx="12020">
                  <c:v>0.4498605</c:v>
                </c:pt>
                <c:pt idx="12021">
                  <c:v>4.2500400000000001E-2</c:v>
                </c:pt>
                <c:pt idx="12022">
                  <c:v>12.644061600000001</c:v>
                </c:pt>
                <c:pt idx="12023">
                  <c:v>17.380266299999999</c:v>
                </c:pt>
                <c:pt idx="12024">
                  <c:v>15.3355266</c:v>
                </c:pt>
                <c:pt idx="12025">
                  <c:v>6.1500604000000001</c:v>
                </c:pt>
                <c:pt idx="12026">
                  <c:v>5.4102195999999996</c:v>
                </c:pt>
                <c:pt idx="12027">
                  <c:v>7.0623000000000005E-2</c:v>
                </c:pt>
                <c:pt idx="12028">
                  <c:v>6.8186999999999998E-2</c:v>
                </c:pt>
                <c:pt idx="12029">
                  <c:v>6.5751000000000004E-2</c:v>
                </c:pt>
                <c:pt idx="12030">
                  <c:v>3.5143080000000002</c:v>
                </c:pt>
                <c:pt idx="12031">
                  <c:v>3.9767191999999998</c:v>
                </c:pt>
                <c:pt idx="12032">
                  <c:v>2.6172702000000001</c:v>
                </c:pt>
                <c:pt idx="12033">
                  <c:v>5.8443000000000002E-2</c:v>
                </c:pt>
                <c:pt idx="12034">
                  <c:v>5.6007000000000001E-2</c:v>
                </c:pt>
                <c:pt idx="12035">
                  <c:v>5.6007000000000001E-2</c:v>
                </c:pt>
                <c:pt idx="12036">
                  <c:v>2.5354619999999999</c:v>
                </c:pt>
                <c:pt idx="12037">
                  <c:v>3.876465</c:v>
                </c:pt>
                <c:pt idx="12038">
                  <c:v>1.8402615</c:v>
                </c:pt>
                <c:pt idx="12039">
                  <c:v>3.6396188999999999</c:v>
                </c:pt>
                <c:pt idx="12040">
                  <c:v>2.8900700000000001</c:v>
                </c:pt>
                <c:pt idx="12041">
                  <c:v>2.8900700000000001</c:v>
                </c:pt>
                <c:pt idx="12042">
                  <c:v>2.7491724</c:v>
                </c:pt>
                <c:pt idx="12043">
                  <c:v>2.8669579999999999</c:v>
                </c:pt>
                <c:pt idx="12044">
                  <c:v>3.8954999999999997E-2</c:v>
                </c:pt>
                <c:pt idx="12045">
                  <c:v>2.6372076</c:v>
                </c:pt>
                <c:pt idx="12046">
                  <c:v>1.9627648</c:v>
                </c:pt>
                <c:pt idx="12047">
                  <c:v>3.1647000000000002E-2</c:v>
                </c:pt>
                <c:pt idx="12048">
                  <c:v>1.2677309999999999</c:v>
                </c:pt>
                <c:pt idx="12049">
                  <c:v>8.3460000000000006E-2</c:v>
                </c:pt>
                <c:pt idx="12050">
                  <c:v>1.218E-2</c:v>
                </c:pt>
                <c:pt idx="12051">
                  <c:v>9.5851800000000001E-2</c:v>
                </c:pt>
                <c:pt idx="12052">
                  <c:v>0.36127480000000001</c:v>
                </c:pt>
                <c:pt idx="12053">
                  <c:v>1.8061600000000001E-2</c:v>
                </c:pt>
                <c:pt idx="12054">
                  <c:v>3.5951999999999998E-3</c:v>
                </c:pt>
                <c:pt idx="12055">
                  <c:v>3.9911000000000002E-2</c:v>
                </c:pt>
                <c:pt idx="12056">
                  <c:v>0.38109120000000002</c:v>
                </c:pt>
                <c:pt idx="12057">
                  <c:v>3.6123200000000001E-2</c:v>
                </c:pt>
                <c:pt idx="12058">
                  <c:v>22.4921367</c:v>
                </c:pt>
                <c:pt idx="12059">
                  <c:v>19.218997600000002</c:v>
                </c:pt>
                <c:pt idx="12060">
                  <c:v>4.2484136000000001</c:v>
                </c:pt>
                <c:pt idx="12061">
                  <c:v>9.0314847999999994</c:v>
                </c:pt>
                <c:pt idx="12062">
                  <c:v>2.984016</c:v>
                </c:pt>
                <c:pt idx="12063">
                  <c:v>7.0445376</c:v>
                </c:pt>
                <c:pt idx="12064">
                  <c:v>6.1963271999999998</c:v>
                </c:pt>
                <c:pt idx="12065">
                  <c:v>9.2525999999999997E-2</c:v>
                </c:pt>
                <c:pt idx="12066">
                  <c:v>2.0736172000000002</c:v>
                </c:pt>
                <c:pt idx="12067">
                  <c:v>5.7331884000000004</c:v>
                </c:pt>
                <c:pt idx="12068">
                  <c:v>5.1660028000000002</c:v>
                </c:pt>
                <c:pt idx="12069">
                  <c:v>4.6703787999999999</c:v>
                </c:pt>
                <c:pt idx="12070">
                  <c:v>4.4434959999999997</c:v>
                </c:pt>
                <c:pt idx="12071">
                  <c:v>7.0623000000000005E-2</c:v>
                </c:pt>
                <c:pt idx="12072">
                  <c:v>4.6211057999999996</c:v>
                </c:pt>
                <c:pt idx="12073">
                  <c:v>6.0879000000000003E-2</c:v>
                </c:pt>
                <c:pt idx="12074">
                  <c:v>3.7571124</c:v>
                </c:pt>
                <c:pt idx="12075">
                  <c:v>5.8443000000000002E-2</c:v>
                </c:pt>
                <c:pt idx="12076">
                  <c:v>5.6007000000000001E-2</c:v>
                </c:pt>
                <c:pt idx="12077">
                  <c:v>3.6067988</c:v>
                </c:pt>
                <c:pt idx="12078">
                  <c:v>2.5354619999999999</c:v>
                </c:pt>
                <c:pt idx="12079">
                  <c:v>2.4946001999999998</c:v>
                </c:pt>
                <c:pt idx="12080">
                  <c:v>3.2513448</c:v>
                </c:pt>
                <c:pt idx="12081">
                  <c:v>4.8698999999999999E-2</c:v>
                </c:pt>
                <c:pt idx="12082">
                  <c:v>3.1898007000000002</c:v>
                </c:pt>
                <c:pt idx="12083">
                  <c:v>3.1488966</c:v>
                </c:pt>
                <c:pt idx="12084">
                  <c:v>2.5025206</c:v>
                </c:pt>
                <c:pt idx="12085">
                  <c:v>0.92668419999999996</c:v>
                </c:pt>
                <c:pt idx="12086">
                  <c:v>1.9627648</c:v>
                </c:pt>
                <c:pt idx="12087">
                  <c:v>0.2453823</c:v>
                </c:pt>
                <c:pt idx="12088">
                  <c:v>2.9211000000000001E-2</c:v>
                </c:pt>
                <c:pt idx="12089">
                  <c:v>2.9211000000000001E-2</c:v>
                </c:pt>
                <c:pt idx="12090">
                  <c:v>1.0837816</c:v>
                </c:pt>
                <c:pt idx="12091">
                  <c:v>7.9394000000000006E-2</c:v>
                </c:pt>
                <c:pt idx="12092">
                  <c:v>0.36992039999999998</c:v>
                </c:pt>
                <c:pt idx="12093">
                  <c:v>0.31077260000000001</c:v>
                </c:pt>
                <c:pt idx="12094">
                  <c:v>6.5200236</c:v>
                </c:pt>
                <c:pt idx="12095">
                  <c:v>6.8436772000000001</c:v>
                </c:pt>
                <c:pt idx="12096">
                  <c:v>5.3639956</c:v>
                </c:pt>
                <c:pt idx="12097">
                  <c:v>5.4102195999999996</c:v>
                </c:pt>
                <c:pt idx="12098">
                  <c:v>7.0623000000000005E-2</c:v>
                </c:pt>
                <c:pt idx="12099">
                  <c:v>2.8217484000000002</c:v>
                </c:pt>
                <c:pt idx="12100">
                  <c:v>2.8217484000000002</c:v>
                </c:pt>
                <c:pt idx="12101">
                  <c:v>3.8945432000000002</c:v>
                </c:pt>
                <c:pt idx="12102">
                  <c:v>3.7173512</c:v>
                </c:pt>
                <c:pt idx="12103">
                  <c:v>3.7137560000000001</c:v>
                </c:pt>
                <c:pt idx="12104">
                  <c:v>3.8293588000000001</c:v>
                </c:pt>
                <c:pt idx="12105">
                  <c:v>3.8440970999999999</c:v>
                </c:pt>
                <c:pt idx="12106">
                  <c:v>3.9255296</c:v>
                </c:pt>
                <c:pt idx="12107">
                  <c:v>3.9255296</c:v>
                </c:pt>
                <c:pt idx="12108">
                  <c:v>1.7993574000000001</c:v>
                </c:pt>
                <c:pt idx="12109">
                  <c:v>3.2368784000000002</c:v>
                </c:pt>
                <c:pt idx="12110">
                  <c:v>0.2032572</c:v>
                </c:pt>
                <c:pt idx="12111">
                  <c:v>2.2083138</c:v>
                </c:pt>
                <c:pt idx="12112">
                  <c:v>3.6519000000000003E-2</c:v>
                </c:pt>
                <c:pt idx="12113">
                  <c:v>3.6519000000000003E-2</c:v>
                </c:pt>
                <c:pt idx="12114">
                  <c:v>3.1647000000000002E-2</c:v>
                </c:pt>
                <c:pt idx="12115">
                  <c:v>1.914658</c:v>
                </c:pt>
                <c:pt idx="12116">
                  <c:v>1.8785347999999999</c:v>
                </c:pt>
                <c:pt idx="12117">
                  <c:v>1.7109300000000001</c:v>
                </c:pt>
                <c:pt idx="12118">
                  <c:v>1.4334576000000001</c:v>
                </c:pt>
                <c:pt idx="12119">
                  <c:v>0.15814600000000001</c:v>
                </c:pt>
                <c:pt idx="12120">
                  <c:v>8.1298599999999999E-2</c:v>
                </c:pt>
                <c:pt idx="12121">
                  <c:v>0.180616</c:v>
                </c:pt>
                <c:pt idx="12122">
                  <c:v>5.6007000000000001E-2</c:v>
                </c:pt>
                <c:pt idx="12123">
                  <c:v>5.3571000000000001E-2</c:v>
                </c:pt>
                <c:pt idx="12124">
                  <c:v>0.19054560000000001</c:v>
                </c:pt>
                <c:pt idx="12125">
                  <c:v>0.59307960000000004</c:v>
                </c:pt>
                <c:pt idx="12126">
                  <c:v>0.45468579999999997</c:v>
                </c:pt>
                <c:pt idx="12127">
                  <c:v>5.1135E-2</c:v>
                </c:pt>
                <c:pt idx="12128">
                  <c:v>3.6519000000000003E-2</c:v>
                </c:pt>
                <c:pt idx="12129">
                  <c:v>3.4083000000000002E-2</c:v>
                </c:pt>
                <c:pt idx="12130">
                  <c:v>0.25607580000000002</c:v>
                </c:pt>
                <c:pt idx="12131">
                  <c:v>2.6775E-2</c:v>
                </c:pt>
                <c:pt idx="12132">
                  <c:v>7.0623000000000005E-2</c:v>
                </c:pt>
                <c:pt idx="12133">
                  <c:v>5.6007000000000001E-2</c:v>
                </c:pt>
                <c:pt idx="12134">
                  <c:v>4.3826999999999998E-2</c:v>
                </c:pt>
                <c:pt idx="12135">
                  <c:v>3.1647000000000002E-2</c:v>
                </c:pt>
                <c:pt idx="12136">
                  <c:v>2.9211000000000001E-2</c:v>
                </c:pt>
                <c:pt idx="12137">
                  <c:v>1.9487999999999998E-2</c:v>
                </c:pt>
                <c:pt idx="12138">
                  <c:v>0.14290919999999999</c:v>
                </c:pt>
                <c:pt idx="12139">
                  <c:v>0.47638540000000001</c:v>
                </c:pt>
                <c:pt idx="12140">
                  <c:v>1.5878799999999998E-2</c:v>
                </c:pt>
                <c:pt idx="12141">
                  <c:v>2.5000000000000001E-3</c:v>
                </c:pt>
                <c:pt idx="12142">
                  <c:v>3.19365E-2</c:v>
                </c:pt>
                <c:pt idx="12143">
                  <c:v>7.4910699999999997</c:v>
                </c:pt>
                <c:pt idx="12144">
                  <c:v>7.5835607999999999</c:v>
                </c:pt>
                <c:pt idx="12145">
                  <c:v>8.2781999999999994E-2</c:v>
                </c:pt>
                <c:pt idx="12146">
                  <c:v>5.3639956</c:v>
                </c:pt>
                <c:pt idx="12147">
                  <c:v>4.6638732000000003</c:v>
                </c:pt>
                <c:pt idx="12148">
                  <c:v>4.7628268</c:v>
                </c:pt>
                <c:pt idx="12149">
                  <c:v>4.06921</c:v>
                </c:pt>
                <c:pt idx="12150">
                  <c:v>3.5605747999999999</c:v>
                </c:pt>
                <c:pt idx="12151">
                  <c:v>4.2121494000000004</c:v>
                </c:pt>
                <c:pt idx="12152">
                  <c:v>2.6990360999999998</c:v>
                </c:pt>
                <c:pt idx="12153">
                  <c:v>3.1257054000000002</c:v>
                </c:pt>
                <c:pt idx="12154">
                  <c:v>2.5354619999999999</c:v>
                </c:pt>
                <c:pt idx="12155">
                  <c:v>3.6125767999999998</c:v>
                </c:pt>
                <c:pt idx="12156">
                  <c:v>5.3571000000000001E-2</c:v>
                </c:pt>
                <c:pt idx="12157">
                  <c:v>4.8698999999999999E-2</c:v>
                </c:pt>
                <c:pt idx="12158">
                  <c:v>3.3367092</c:v>
                </c:pt>
                <c:pt idx="12159">
                  <c:v>3.1488966</c:v>
                </c:pt>
                <c:pt idx="12160">
                  <c:v>4.3826999999999998E-2</c:v>
                </c:pt>
                <c:pt idx="12161">
                  <c:v>2.2492179000000001</c:v>
                </c:pt>
                <c:pt idx="12162">
                  <c:v>3.8440970999999999</c:v>
                </c:pt>
                <c:pt idx="12163">
                  <c:v>2.6660993999999998</c:v>
                </c:pt>
                <c:pt idx="12164">
                  <c:v>2.3481792000000001</c:v>
                </c:pt>
                <c:pt idx="12165">
                  <c:v>2.1733411999999999</c:v>
                </c:pt>
                <c:pt idx="12166">
                  <c:v>1.9883595999999999</c:v>
                </c:pt>
                <c:pt idx="12167">
                  <c:v>2.8538999999999998E-2</c:v>
                </c:pt>
                <c:pt idx="12168">
                  <c:v>2.8538999999999998E-2</c:v>
                </c:pt>
                <c:pt idx="12169">
                  <c:v>2.9211000000000001E-2</c:v>
                </c:pt>
                <c:pt idx="12170">
                  <c:v>1.7701652000000001</c:v>
                </c:pt>
                <c:pt idx="12171">
                  <c:v>0.15814600000000001</c:v>
                </c:pt>
                <c:pt idx="12172">
                  <c:v>1.2677309999999999</c:v>
                </c:pt>
                <c:pt idx="12173">
                  <c:v>0.19628100000000001</c:v>
                </c:pt>
                <c:pt idx="12174">
                  <c:v>9.5851800000000001E-2</c:v>
                </c:pt>
                <c:pt idx="12175">
                  <c:v>59.297451299999999</c:v>
                </c:pt>
                <c:pt idx="12176">
                  <c:v>59.297451299999999</c:v>
                </c:pt>
                <c:pt idx="12177">
                  <c:v>25.559225099999999</c:v>
                </c:pt>
                <c:pt idx="12178">
                  <c:v>25.559225099999999</c:v>
                </c:pt>
                <c:pt idx="12179">
                  <c:v>0.16071299999999999</c:v>
                </c:pt>
                <c:pt idx="12180">
                  <c:v>6.5200236</c:v>
                </c:pt>
                <c:pt idx="12181">
                  <c:v>5.8885095999999999</c:v>
                </c:pt>
                <c:pt idx="12182">
                  <c:v>5.7661667999999997</c:v>
                </c:pt>
                <c:pt idx="12183">
                  <c:v>7.7931E-2</c:v>
                </c:pt>
                <c:pt idx="12184">
                  <c:v>4.1154767999999997</c:v>
                </c:pt>
                <c:pt idx="12185">
                  <c:v>6.8186999999999998E-2</c:v>
                </c:pt>
                <c:pt idx="12186">
                  <c:v>2.8217484000000002</c:v>
                </c:pt>
                <c:pt idx="12187">
                  <c:v>4.3180915999999998</c:v>
                </c:pt>
                <c:pt idx="12188">
                  <c:v>6.0879000000000003E-2</c:v>
                </c:pt>
                <c:pt idx="12189">
                  <c:v>5.8443000000000002E-2</c:v>
                </c:pt>
                <c:pt idx="12190">
                  <c:v>3.9377284000000001</c:v>
                </c:pt>
                <c:pt idx="12191">
                  <c:v>5.8443000000000002E-2</c:v>
                </c:pt>
                <c:pt idx="12192">
                  <c:v>5.6007000000000001E-2</c:v>
                </c:pt>
                <c:pt idx="12193">
                  <c:v>3.8440970999999999</c:v>
                </c:pt>
                <c:pt idx="12194">
                  <c:v>2.9694212000000002</c:v>
                </c:pt>
                <c:pt idx="12195">
                  <c:v>3.7292486</c:v>
                </c:pt>
                <c:pt idx="12196">
                  <c:v>5.3571000000000001E-2</c:v>
                </c:pt>
                <c:pt idx="12197">
                  <c:v>3.2513448</c:v>
                </c:pt>
                <c:pt idx="12198">
                  <c:v>2.2901220000000002</c:v>
                </c:pt>
                <c:pt idx="12199">
                  <c:v>2.8900700000000001</c:v>
                </c:pt>
                <c:pt idx="12200">
                  <c:v>3.0518968000000002</c:v>
                </c:pt>
                <c:pt idx="12201">
                  <c:v>2.7817004000000001</c:v>
                </c:pt>
                <c:pt idx="12202">
                  <c:v>1.9627648</c:v>
                </c:pt>
                <c:pt idx="12203">
                  <c:v>2.1675632</c:v>
                </c:pt>
                <c:pt idx="12204">
                  <c:v>1.9833092000000001</c:v>
                </c:pt>
                <c:pt idx="12205">
                  <c:v>1.8785347999999999</c:v>
                </c:pt>
                <c:pt idx="12206">
                  <c:v>2.9211000000000001E-2</c:v>
                </c:pt>
                <c:pt idx="12207">
                  <c:v>1.8034208</c:v>
                </c:pt>
                <c:pt idx="12208">
                  <c:v>1.6979188000000001</c:v>
                </c:pt>
                <c:pt idx="12209">
                  <c:v>1.7109300000000001</c:v>
                </c:pt>
                <c:pt idx="12210">
                  <c:v>2.436E-2</c:v>
                </c:pt>
                <c:pt idx="12211">
                  <c:v>0.19206119999999999</c:v>
                </c:pt>
                <c:pt idx="12212">
                  <c:v>1.4450563999999999</c:v>
                </c:pt>
                <c:pt idx="12213">
                  <c:v>2.1923999999999999E-2</c:v>
                </c:pt>
                <c:pt idx="12214">
                  <c:v>1.2059328</c:v>
                </c:pt>
                <c:pt idx="12215">
                  <c:v>1.4616000000000001E-2</c:v>
                </c:pt>
                <c:pt idx="12216">
                  <c:v>0.78610760000000002</c:v>
                </c:pt>
                <c:pt idx="12217">
                  <c:v>7.9725000000000004E-2</c:v>
                </c:pt>
                <c:pt idx="12218">
                  <c:v>0.22364010000000001</c:v>
                </c:pt>
                <c:pt idx="12219">
                  <c:v>0.19848499999999999</c:v>
                </c:pt>
                <c:pt idx="12220">
                  <c:v>9.5851800000000001E-2</c:v>
                </c:pt>
                <c:pt idx="12221">
                  <c:v>5.13279</c:v>
                </c:pt>
                <c:pt idx="12222">
                  <c:v>4.7144199999999996</c:v>
                </c:pt>
                <c:pt idx="12223">
                  <c:v>4.3004156</c:v>
                </c:pt>
                <c:pt idx="12224">
                  <c:v>4.5157423999999997</c:v>
                </c:pt>
                <c:pt idx="12225">
                  <c:v>3.1079924999999999</c:v>
                </c:pt>
                <c:pt idx="12226">
                  <c:v>6.8186999999999998E-2</c:v>
                </c:pt>
                <c:pt idx="12227">
                  <c:v>4.3351264</c:v>
                </c:pt>
                <c:pt idx="12228">
                  <c:v>4.3351264</c:v>
                </c:pt>
                <c:pt idx="12229">
                  <c:v>5.8443000000000002E-2</c:v>
                </c:pt>
                <c:pt idx="12230">
                  <c:v>3.6342764000000001</c:v>
                </c:pt>
                <c:pt idx="12231">
                  <c:v>3.4969739999999998</c:v>
                </c:pt>
                <c:pt idx="12232">
                  <c:v>3.7619734</c:v>
                </c:pt>
                <c:pt idx="12233">
                  <c:v>3.3091248000000002</c:v>
                </c:pt>
                <c:pt idx="12234">
                  <c:v>3.4138991999999999</c:v>
                </c:pt>
                <c:pt idx="12235">
                  <c:v>2.4276588000000001</c:v>
                </c:pt>
                <c:pt idx="12236">
                  <c:v>2.7275155999999998</c:v>
                </c:pt>
                <c:pt idx="12237">
                  <c:v>2.8132931999999999</c:v>
                </c:pt>
                <c:pt idx="12238">
                  <c:v>2.4970376000000001</c:v>
                </c:pt>
                <c:pt idx="12239">
                  <c:v>2.3481792000000001</c:v>
                </c:pt>
                <c:pt idx="12240">
                  <c:v>2.3481792000000001</c:v>
                </c:pt>
                <c:pt idx="12241">
                  <c:v>0.22320719999999999</c:v>
                </c:pt>
                <c:pt idx="12242">
                  <c:v>1.6726240000000001</c:v>
                </c:pt>
                <c:pt idx="12243">
                  <c:v>1.2716308000000001</c:v>
                </c:pt>
                <c:pt idx="12244">
                  <c:v>7.9394000000000006E-2</c:v>
                </c:pt>
                <c:pt idx="12245">
                  <c:v>9.7439999999999992E-3</c:v>
                </c:pt>
                <c:pt idx="12246">
                  <c:v>4.7832600000000003E-2</c:v>
                </c:pt>
                <c:pt idx="12247">
                  <c:v>2.69854E-2</c:v>
                </c:pt>
                <c:pt idx="12248">
                  <c:v>0.2289832</c:v>
                </c:pt>
                <c:pt idx="12249">
                  <c:v>0.34933360000000002</c:v>
                </c:pt>
                <c:pt idx="12250">
                  <c:v>3.1757599999999997E-2</c:v>
                </c:pt>
                <c:pt idx="12251">
                  <c:v>4.7636400000000002E-2</c:v>
                </c:pt>
                <c:pt idx="12252">
                  <c:v>3.7514400000000003E-2</c:v>
                </c:pt>
                <c:pt idx="12253">
                  <c:v>20.447396999999999</c:v>
                </c:pt>
                <c:pt idx="12254">
                  <c:v>20.447396999999999</c:v>
                </c:pt>
                <c:pt idx="12255">
                  <c:v>0.76528680000000004</c:v>
                </c:pt>
                <c:pt idx="12256">
                  <c:v>6.288818</c:v>
                </c:pt>
                <c:pt idx="12257">
                  <c:v>5.8264068</c:v>
                </c:pt>
                <c:pt idx="12258">
                  <c:v>5.4875163999999996</c:v>
                </c:pt>
                <c:pt idx="12259">
                  <c:v>8.2781999999999994E-2</c:v>
                </c:pt>
                <c:pt idx="12260">
                  <c:v>4.9492636000000001</c:v>
                </c:pt>
                <c:pt idx="12261">
                  <c:v>3.9767191999999998</c:v>
                </c:pt>
                <c:pt idx="12262">
                  <c:v>2.6990360999999998</c:v>
                </c:pt>
                <c:pt idx="12263">
                  <c:v>2.8900700000000001</c:v>
                </c:pt>
                <c:pt idx="12264">
                  <c:v>2.2901220000000002</c:v>
                </c:pt>
                <c:pt idx="12265">
                  <c:v>3.2368784000000002</c:v>
                </c:pt>
                <c:pt idx="12266">
                  <c:v>3.2513448</c:v>
                </c:pt>
                <c:pt idx="12267">
                  <c:v>4.8698999999999999E-2</c:v>
                </c:pt>
                <c:pt idx="12268">
                  <c:v>3.2549198000000001</c:v>
                </c:pt>
                <c:pt idx="12269">
                  <c:v>4.6262999999999999E-2</c:v>
                </c:pt>
                <c:pt idx="12270">
                  <c:v>4.6262999999999999E-2</c:v>
                </c:pt>
                <c:pt idx="12271">
                  <c:v>2.9441472000000002</c:v>
                </c:pt>
                <c:pt idx="12272">
                  <c:v>2.9211000000000001E-2</c:v>
                </c:pt>
                <c:pt idx="12273">
                  <c:v>1.4797244000000001</c:v>
                </c:pt>
                <c:pt idx="12274">
                  <c:v>1.5259484000000001</c:v>
                </c:pt>
                <c:pt idx="12275">
                  <c:v>1.9487999999999998E-2</c:v>
                </c:pt>
                <c:pt idx="12276">
                  <c:v>8.1298599999999999E-2</c:v>
                </c:pt>
                <c:pt idx="12277">
                  <c:v>0.83087639999999996</c:v>
                </c:pt>
                <c:pt idx="12278">
                  <c:v>0.180616</c:v>
                </c:pt>
                <c:pt idx="12279">
                  <c:v>0.19628100000000001</c:v>
                </c:pt>
                <c:pt idx="12280">
                  <c:v>0.16558500000000001</c:v>
                </c:pt>
                <c:pt idx="12281">
                  <c:v>9.9834000000000006E-2</c:v>
                </c:pt>
                <c:pt idx="12282">
                  <c:v>6.5751000000000004E-2</c:v>
                </c:pt>
                <c:pt idx="12283">
                  <c:v>0.19054560000000001</c:v>
                </c:pt>
                <c:pt idx="12284">
                  <c:v>3.1757599999999997E-2</c:v>
                </c:pt>
                <c:pt idx="12285">
                  <c:v>0.15878800000000001</c:v>
                </c:pt>
                <c:pt idx="12286">
                  <c:v>0.15878800000000001</c:v>
                </c:pt>
                <c:pt idx="12287">
                  <c:v>6.4275327999999998</c:v>
                </c:pt>
                <c:pt idx="12288">
                  <c:v>0.107142</c:v>
                </c:pt>
                <c:pt idx="12289">
                  <c:v>9.9834000000000006E-2</c:v>
                </c:pt>
                <c:pt idx="12290">
                  <c:v>5.7801400000000003</c:v>
                </c:pt>
                <c:pt idx="12291">
                  <c:v>5.5561676000000002</c:v>
                </c:pt>
                <c:pt idx="12292">
                  <c:v>4.3929064000000002</c:v>
                </c:pt>
                <c:pt idx="12293">
                  <c:v>4.3466823999999997</c:v>
                </c:pt>
                <c:pt idx="12294">
                  <c:v>3.7571124</c:v>
                </c:pt>
                <c:pt idx="12295">
                  <c:v>3.6067988</c:v>
                </c:pt>
                <c:pt idx="12296">
                  <c:v>3.6234479999999998</c:v>
                </c:pt>
                <c:pt idx="12297">
                  <c:v>1.7175914999999999</c:v>
                </c:pt>
                <c:pt idx="12298">
                  <c:v>3.4351829999999999</c:v>
                </c:pt>
                <c:pt idx="12299">
                  <c:v>2.5721516000000002</c:v>
                </c:pt>
                <c:pt idx="12300">
                  <c:v>2.8539468000000001</c:v>
                </c:pt>
                <c:pt idx="12301">
                  <c:v>4.3826999999999998E-2</c:v>
                </c:pt>
                <c:pt idx="12302">
                  <c:v>3.8954999999999997E-2</c:v>
                </c:pt>
                <c:pt idx="12303">
                  <c:v>3.6519000000000003E-2</c:v>
                </c:pt>
                <c:pt idx="12304">
                  <c:v>2.2658320000000001</c:v>
                </c:pt>
                <c:pt idx="12305">
                  <c:v>3.1647000000000002E-2</c:v>
                </c:pt>
                <c:pt idx="12306">
                  <c:v>3.1647000000000002E-2</c:v>
                </c:pt>
                <c:pt idx="12307">
                  <c:v>1.7376372</c:v>
                </c:pt>
                <c:pt idx="12308">
                  <c:v>1.7376372</c:v>
                </c:pt>
                <c:pt idx="12309">
                  <c:v>1.9869044</c:v>
                </c:pt>
                <c:pt idx="12310">
                  <c:v>1.8785347999999999</c:v>
                </c:pt>
                <c:pt idx="12311">
                  <c:v>2.6775E-2</c:v>
                </c:pt>
                <c:pt idx="12312">
                  <c:v>1.5678496</c:v>
                </c:pt>
                <c:pt idx="12313">
                  <c:v>0.19206119999999999</c:v>
                </c:pt>
                <c:pt idx="12314">
                  <c:v>0.17605319999999999</c:v>
                </c:pt>
                <c:pt idx="12315">
                  <c:v>1.2677309999999999</c:v>
                </c:pt>
                <c:pt idx="12316">
                  <c:v>0.1896468</c:v>
                </c:pt>
                <c:pt idx="12317">
                  <c:v>11.560280000000001</c:v>
                </c:pt>
                <c:pt idx="12318">
                  <c:v>7.9477032000000003</c:v>
                </c:pt>
                <c:pt idx="12319">
                  <c:v>7.5246200999999999</c:v>
                </c:pt>
                <c:pt idx="12320">
                  <c:v>4.4575316999999997</c:v>
                </c:pt>
                <c:pt idx="12321">
                  <c:v>3.3124707</c:v>
                </c:pt>
                <c:pt idx="12322">
                  <c:v>4.5771604000000004</c:v>
                </c:pt>
                <c:pt idx="12323">
                  <c:v>4.5663320000000001</c:v>
                </c:pt>
                <c:pt idx="12324">
                  <c:v>6.8186999999999998E-2</c:v>
                </c:pt>
                <c:pt idx="12325">
                  <c:v>2.9444184</c:v>
                </c:pt>
                <c:pt idx="12326">
                  <c:v>3.6125767999999998</c:v>
                </c:pt>
                <c:pt idx="12327">
                  <c:v>3.4218600000000001</c:v>
                </c:pt>
                <c:pt idx="12328">
                  <c:v>3.2152216</c:v>
                </c:pt>
                <c:pt idx="12329">
                  <c:v>3.0518968000000002</c:v>
                </c:pt>
                <c:pt idx="12330">
                  <c:v>2.1263209999999999</c:v>
                </c:pt>
                <c:pt idx="12331">
                  <c:v>2.3481792000000001</c:v>
                </c:pt>
                <c:pt idx="12332">
                  <c:v>2.3481792000000001</c:v>
                </c:pt>
                <c:pt idx="12333">
                  <c:v>1.7376372</c:v>
                </c:pt>
                <c:pt idx="12334">
                  <c:v>1.9883595999999999</c:v>
                </c:pt>
                <c:pt idx="12335">
                  <c:v>0.21746679999999999</c:v>
                </c:pt>
                <c:pt idx="12336">
                  <c:v>1.8034208</c:v>
                </c:pt>
                <c:pt idx="12337">
                  <c:v>0.17791960000000001</c:v>
                </c:pt>
                <c:pt idx="12338">
                  <c:v>0.15814600000000001</c:v>
                </c:pt>
                <c:pt idx="12339">
                  <c:v>5.24086E-2</c:v>
                </c:pt>
                <c:pt idx="12340">
                  <c:v>2.69854E-2</c:v>
                </c:pt>
                <c:pt idx="12341">
                  <c:v>0.23120560000000001</c:v>
                </c:pt>
                <c:pt idx="12342">
                  <c:v>0.10227</c:v>
                </c:pt>
                <c:pt idx="12343">
                  <c:v>9.9834000000000006E-2</c:v>
                </c:pt>
                <c:pt idx="12344">
                  <c:v>2.3818200000000001E-2</c:v>
                </c:pt>
                <c:pt idx="12345">
                  <c:v>5.4188651999999999</c:v>
                </c:pt>
                <c:pt idx="12346">
                  <c:v>5.3571000000000001E-2</c:v>
                </c:pt>
                <c:pt idx="12347">
                  <c:v>2.6775E-2</c:v>
                </c:pt>
                <c:pt idx="12348">
                  <c:v>8.0346000000000001E-2</c:v>
                </c:pt>
                <c:pt idx="12349">
                  <c:v>6.8186999999999998E-2</c:v>
                </c:pt>
                <c:pt idx="12350">
                  <c:v>5.6007000000000001E-2</c:v>
                </c:pt>
                <c:pt idx="12351">
                  <c:v>5.3571000000000001E-2</c:v>
                </c:pt>
                <c:pt idx="12352">
                  <c:v>5.3571000000000001E-2</c:v>
                </c:pt>
                <c:pt idx="12353">
                  <c:v>5.1135E-2</c:v>
                </c:pt>
                <c:pt idx="12354">
                  <c:v>3.4083000000000002E-2</c:v>
                </c:pt>
                <c:pt idx="12355">
                  <c:v>3.4083000000000002E-2</c:v>
                </c:pt>
                <c:pt idx="12356">
                  <c:v>21.2420252</c:v>
                </c:pt>
                <c:pt idx="12357">
                  <c:v>7.1454599999999993E-2</c:v>
                </c:pt>
                <c:pt idx="12358">
                  <c:v>2.5000000000000001E-3</c:v>
                </c:pt>
                <c:pt idx="12359">
                  <c:v>2.8955055999999999</c:v>
                </c:pt>
                <c:pt idx="12360">
                  <c:v>7.2136404000000001</c:v>
                </c:pt>
                <c:pt idx="12361">
                  <c:v>9.9834000000000006E-2</c:v>
                </c:pt>
                <c:pt idx="12362">
                  <c:v>5.8885095999999999</c:v>
                </c:pt>
                <c:pt idx="12363">
                  <c:v>5.7801400000000003</c:v>
                </c:pt>
                <c:pt idx="12364">
                  <c:v>4.0634319999999997</c:v>
                </c:pt>
                <c:pt idx="12365">
                  <c:v>3.7917803999999999</c:v>
                </c:pt>
                <c:pt idx="12366">
                  <c:v>3.5584562000000002</c:v>
                </c:pt>
                <c:pt idx="12367">
                  <c:v>2.7808443</c:v>
                </c:pt>
                <c:pt idx="12368">
                  <c:v>3.8257208</c:v>
                </c:pt>
                <c:pt idx="12369">
                  <c:v>3.8440970999999999</c:v>
                </c:pt>
                <c:pt idx="12370">
                  <c:v>2.5354619999999999</c:v>
                </c:pt>
                <c:pt idx="12371">
                  <c:v>5.3571000000000001E-2</c:v>
                </c:pt>
                <c:pt idx="12372">
                  <c:v>5.3571000000000001E-2</c:v>
                </c:pt>
                <c:pt idx="12373">
                  <c:v>3.2368784000000002</c:v>
                </c:pt>
                <c:pt idx="12374">
                  <c:v>3.4138991999999999</c:v>
                </c:pt>
                <c:pt idx="12375">
                  <c:v>3.1816236</c:v>
                </c:pt>
                <c:pt idx="12376">
                  <c:v>4.6262999999999999E-2</c:v>
                </c:pt>
                <c:pt idx="12377">
                  <c:v>2.5005685999999998</c:v>
                </c:pt>
                <c:pt idx="12378">
                  <c:v>4.3826999999999998E-2</c:v>
                </c:pt>
                <c:pt idx="12379">
                  <c:v>4.3826999999999998E-2</c:v>
                </c:pt>
                <c:pt idx="12380">
                  <c:v>2.8950825999999998</c:v>
                </c:pt>
                <c:pt idx="12381">
                  <c:v>2.4926720000000002</c:v>
                </c:pt>
                <c:pt idx="12382">
                  <c:v>3.6519000000000003E-2</c:v>
                </c:pt>
                <c:pt idx="12383">
                  <c:v>3.6519000000000003E-2</c:v>
                </c:pt>
                <c:pt idx="12384">
                  <c:v>3.6519000000000003E-2</c:v>
                </c:pt>
                <c:pt idx="12385">
                  <c:v>1.8583118000000001</c:v>
                </c:pt>
                <c:pt idx="12386">
                  <c:v>1.8583118000000001</c:v>
                </c:pt>
                <c:pt idx="12387">
                  <c:v>1.9627648</c:v>
                </c:pt>
                <c:pt idx="12388">
                  <c:v>2.1675632</c:v>
                </c:pt>
                <c:pt idx="12389">
                  <c:v>1.0404252</c:v>
                </c:pt>
                <c:pt idx="12390">
                  <c:v>1.7052000000000001E-2</c:v>
                </c:pt>
                <c:pt idx="12391">
                  <c:v>1.7052000000000001E-2</c:v>
                </c:pt>
                <c:pt idx="12392">
                  <c:v>3.2016000000000003E-2</c:v>
                </c:pt>
                <c:pt idx="12393">
                  <c:v>0.21622559999999999</c:v>
                </c:pt>
                <c:pt idx="12394">
                  <c:v>0.20642440000000001</c:v>
                </c:pt>
                <c:pt idx="12395">
                  <c:v>9.5851800000000001E-2</c:v>
                </c:pt>
                <c:pt idx="12396">
                  <c:v>0.17704220000000001</c:v>
                </c:pt>
                <c:pt idx="12397">
                  <c:v>0.6351734</c:v>
                </c:pt>
                <c:pt idx="12398">
                  <c:v>3.6123200000000001E-2</c:v>
                </c:pt>
                <c:pt idx="12399">
                  <c:v>5.2219851999999998</c:v>
                </c:pt>
                <c:pt idx="12400">
                  <c:v>4.4254344000000003</c:v>
                </c:pt>
                <c:pt idx="12401">
                  <c:v>3.7047251999999999</c:v>
                </c:pt>
                <c:pt idx="12402">
                  <c:v>0.107142</c:v>
                </c:pt>
                <c:pt idx="12403">
                  <c:v>0.10227</c:v>
                </c:pt>
                <c:pt idx="12404">
                  <c:v>0.10227</c:v>
                </c:pt>
                <c:pt idx="12405">
                  <c:v>5.3321952000000001</c:v>
                </c:pt>
                <c:pt idx="12406">
                  <c:v>9.2525999999999997E-2</c:v>
                </c:pt>
                <c:pt idx="12407">
                  <c:v>5.0011371999999996</c:v>
                </c:pt>
                <c:pt idx="12408">
                  <c:v>5.7801400000000003</c:v>
                </c:pt>
                <c:pt idx="12409">
                  <c:v>5.5092160000000003</c:v>
                </c:pt>
                <c:pt idx="12410">
                  <c:v>4.6241120000000002</c:v>
                </c:pt>
                <c:pt idx="12411">
                  <c:v>7.0623000000000005E-2</c:v>
                </c:pt>
                <c:pt idx="12412">
                  <c:v>6.8186999999999998E-2</c:v>
                </c:pt>
                <c:pt idx="12413">
                  <c:v>6.8186999999999998E-2</c:v>
                </c:pt>
                <c:pt idx="12414">
                  <c:v>3.7508636000000002</c:v>
                </c:pt>
                <c:pt idx="12415">
                  <c:v>6.5751000000000004E-2</c:v>
                </c:pt>
                <c:pt idx="12416">
                  <c:v>1.3908288</c:v>
                </c:pt>
                <c:pt idx="12417">
                  <c:v>4.2121494000000004</c:v>
                </c:pt>
                <c:pt idx="12418">
                  <c:v>5.8443000000000002E-2</c:v>
                </c:pt>
                <c:pt idx="12419">
                  <c:v>3.6703996000000001</c:v>
                </c:pt>
                <c:pt idx="12420">
                  <c:v>5.8443000000000002E-2</c:v>
                </c:pt>
                <c:pt idx="12421">
                  <c:v>5.6007000000000001E-2</c:v>
                </c:pt>
                <c:pt idx="12422">
                  <c:v>1.2643975999999999</c:v>
                </c:pt>
                <c:pt idx="12423">
                  <c:v>1.2643975999999999</c:v>
                </c:pt>
                <c:pt idx="12424">
                  <c:v>2.5354619999999999</c:v>
                </c:pt>
                <c:pt idx="12425">
                  <c:v>3.2874680000000001</c:v>
                </c:pt>
                <c:pt idx="12426">
                  <c:v>4.6262999999999999E-2</c:v>
                </c:pt>
                <c:pt idx="12427">
                  <c:v>2.7817004000000001</c:v>
                </c:pt>
                <c:pt idx="12428">
                  <c:v>2.9035142999999999</c:v>
                </c:pt>
                <c:pt idx="12429">
                  <c:v>2.6990360999999998</c:v>
                </c:pt>
                <c:pt idx="12430">
                  <c:v>2.6990360999999998</c:v>
                </c:pt>
                <c:pt idx="12431">
                  <c:v>0.885104</c:v>
                </c:pt>
                <c:pt idx="12432">
                  <c:v>0.885104</c:v>
                </c:pt>
                <c:pt idx="12433">
                  <c:v>2.4970376000000001</c:v>
                </c:pt>
                <c:pt idx="12434">
                  <c:v>2.3481792000000001</c:v>
                </c:pt>
                <c:pt idx="12435">
                  <c:v>0.92668419999999996</c:v>
                </c:pt>
                <c:pt idx="12436">
                  <c:v>3.1647000000000002E-2</c:v>
                </c:pt>
                <c:pt idx="12437">
                  <c:v>0.25607580000000002</c:v>
                </c:pt>
                <c:pt idx="12438">
                  <c:v>1.7376372</c:v>
                </c:pt>
                <c:pt idx="12439">
                  <c:v>1.7376372</c:v>
                </c:pt>
                <c:pt idx="12440">
                  <c:v>2.9211000000000001E-2</c:v>
                </c:pt>
                <c:pt idx="12441">
                  <c:v>2.8538999999999998E-2</c:v>
                </c:pt>
                <c:pt idx="12442">
                  <c:v>1.4450563999999999</c:v>
                </c:pt>
                <c:pt idx="12443">
                  <c:v>0.19206119999999999</c:v>
                </c:pt>
                <c:pt idx="12444">
                  <c:v>1.6184392000000001</c:v>
                </c:pt>
                <c:pt idx="12445">
                  <c:v>1.3005207999999999</c:v>
                </c:pt>
                <c:pt idx="12446">
                  <c:v>0.8785984</c:v>
                </c:pt>
                <c:pt idx="12447">
                  <c:v>0.60112600000000005</c:v>
                </c:pt>
                <c:pt idx="12448">
                  <c:v>0.1948761</c:v>
                </c:pt>
                <c:pt idx="12449">
                  <c:v>4.7636400000000002E-2</c:v>
                </c:pt>
                <c:pt idx="12450">
                  <c:v>8.0562888000000008</c:v>
                </c:pt>
                <c:pt idx="12451">
                  <c:v>6.6124716000000001</c:v>
                </c:pt>
                <c:pt idx="12452">
                  <c:v>7.2136404000000001</c:v>
                </c:pt>
                <c:pt idx="12453">
                  <c:v>8.0346000000000001E-2</c:v>
                </c:pt>
                <c:pt idx="12454">
                  <c:v>7.7931E-2</c:v>
                </c:pt>
                <c:pt idx="12455">
                  <c:v>7.5495000000000007E-2</c:v>
                </c:pt>
                <c:pt idx="12456">
                  <c:v>4.8236884</c:v>
                </c:pt>
                <c:pt idx="12457">
                  <c:v>4.6602351999999998</c:v>
                </c:pt>
                <c:pt idx="12458">
                  <c:v>0.34552440000000001</c:v>
                </c:pt>
                <c:pt idx="12459">
                  <c:v>4.3351264</c:v>
                </c:pt>
                <c:pt idx="12460">
                  <c:v>4.2267140000000003</c:v>
                </c:pt>
                <c:pt idx="12461">
                  <c:v>5.8443000000000002E-2</c:v>
                </c:pt>
                <c:pt idx="12462">
                  <c:v>3.6667616000000001</c:v>
                </c:pt>
                <c:pt idx="12463">
                  <c:v>5.6007000000000001E-2</c:v>
                </c:pt>
                <c:pt idx="12464">
                  <c:v>3.6067988</c:v>
                </c:pt>
                <c:pt idx="12465">
                  <c:v>1.8811656000000001</c:v>
                </c:pt>
                <c:pt idx="12466">
                  <c:v>3.6125767999999998</c:v>
                </c:pt>
                <c:pt idx="12467">
                  <c:v>2.2901220000000002</c:v>
                </c:pt>
                <c:pt idx="12468">
                  <c:v>3.150722</c:v>
                </c:pt>
                <c:pt idx="12469">
                  <c:v>4.6262999999999999E-2</c:v>
                </c:pt>
                <c:pt idx="12470">
                  <c:v>4.6262999999999999E-2</c:v>
                </c:pt>
                <c:pt idx="12471">
                  <c:v>0.2032572</c:v>
                </c:pt>
                <c:pt idx="12472">
                  <c:v>2.6564890000000001</c:v>
                </c:pt>
                <c:pt idx="12473">
                  <c:v>2.5287951999999998</c:v>
                </c:pt>
                <c:pt idx="12474">
                  <c:v>3.6519000000000003E-2</c:v>
                </c:pt>
                <c:pt idx="12475">
                  <c:v>2.2398096000000001</c:v>
                </c:pt>
                <c:pt idx="12476">
                  <c:v>3.4083000000000002E-2</c:v>
                </c:pt>
                <c:pt idx="12477">
                  <c:v>3.1647000000000002E-2</c:v>
                </c:pt>
                <c:pt idx="12478">
                  <c:v>2.8538999999999998E-2</c:v>
                </c:pt>
                <c:pt idx="12479">
                  <c:v>1.9220697</c:v>
                </c:pt>
                <c:pt idx="12480">
                  <c:v>2.436E-2</c:v>
                </c:pt>
                <c:pt idx="12481">
                  <c:v>1.5722152</c:v>
                </c:pt>
                <c:pt idx="12482">
                  <c:v>1.5678496</c:v>
                </c:pt>
                <c:pt idx="12483">
                  <c:v>0.19206119999999999</c:v>
                </c:pt>
                <c:pt idx="12484">
                  <c:v>1.3872336000000001</c:v>
                </c:pt>
                <c:pt idx="12485">
                  <c:v>1.4616000000000001E-2</c:v>
                </c:pt>
                <c:pt idx="12486">
                  <c:v>6.0968599999999998E-2</c:v>
                </c:pt>
                <c:pt idx="12487">
                  <c:v>0.24710579999999999</c:v>
                </c:pt>
                <c:pt idx="12488">
                  <c:v>0.15584100000000001</c:v>
                </c:pt>
                <c:pt idx="12489">
                  <c:v>4.8698999999999999E-2</c:v>
                </c:pt>
                <c:pt idx="12490">
                  <c:v>3.1647000000000002E-2</c:v>
                </c:pt>
                <c:pt idx="12491">
                  <c:v>0.121401</c:v>
                </c:pt>
                <c:pt idx="12492">
                  <c:v>9.5272800000000005E-2</c:v>
                </c:pt>
                <c:pt idx="12493">
                  <c:v>7.9477032000000003</c:v>
                </c:pt>
                <c:pt idx="12494">
                  <c:v>5.5353881999999999</c:v>
                </c:pt>
                <c:pt idx="12495">
                  <c:v>5.5952012</c:v>
                </c:pt>
                <c:pt idx="12496">
                  <c:v>8.5218000000000002E-2</c:v>
                </c:pt>
                <c:pt idx="12497">
                  <c:v>5.2599488000000001</c:v>
                </c:pt>
                <c:pt idx="12498">
                  <c:v>7.7931E-2</c:v>
                </c:pt>
                <c:pt idx="12499">
                  <c:v>4.1712876000000003</c:v>
                </c:pt>
                <c:pt idx="12500">
                  <c:v>3.5316847999999998</c:v>
                </c:pt>
                <c:pt idx="12501">
                  <c:v>3.4382738000000002</c:v>
                </c:pt>
                <c:pt idx="12502">
                  <c:v>3.4382738000000002</c:v>
                </c:pt>
                <c:pt idx="12503">
                  <c:v>3.3755932</c:v>
                </c:pt>
                <c:pt idx="12504">
                  <c:v>2.5763661</c:v>
                </c:pt>
                <c:pt idx="12505">
                  <c:v>2.8033572000000002</c:v>
                </c:pt>
                <c:pt idx="12506">
                  <c:v>3.4536175999999998</c:v>
                </c:pt>
                <c:pt idx="12507">
                  <c:v>5.3571000000000001E-2</c:v>
                </c:pt>
                <c:pt idx="12508">
                  <c:v>4.8698999999999999E-2</c:v>
                </c:pt>
                <c:pt idx="12509">
                  <c:v>2.5287951999999998</c:v>
                </c:pt>
                <c:pt idx="12510">
                  <c:v>2.3120560000000001</c:v>
                </c:pt>
                <c:pt idx="12511">
                  <c:v>3.4083000000000002E-2</c:v>
                </c:pt>
                <c:pt idx="12512">
                  <c:v>3.4083000000000002E-2</c:v>
                </c:pt>
                <c:pt idx="12513">
                  <c:v>0.1625972</c:v>
                </c:pt>
                <c:pt idx="12514">
                  <c:v>1.9363576</c:v>
                </c:pt>
                <c:pt idx="12515">
                  <c:v>2.9211000000000001E-2</c:v>
                </c:pt>
                <c:pt idx="12516">
                  <c:v>1.8533683999999999</c:v>
                </c:pt>
                <c:pt idx="12517">
                  <c:v>1.8034208</c:v>
                </c:pt>
                <c:pt idx="12518">
                  <c:v>2.436E-2</c:v>
                </c:pt>
                <c:pt idx="12519">
                  <c:v>0.1016286</c:v>
                </c:pt>
                <c:pt idx="12520">
                  <c:v>8.1298599999999999E-2</c:v>
                </c:pt>
                <c:pt idx="12521">
                  <c:v>1.218E-2</c:v>
                </c:pt>
                <c:pt idx="12522">
                  <c:v>4.0660000000000002E-2</c:v>
                </c:pt>
                <c:pt idx="12523">
                  <c:v>8.0346000000000001E-2</c:v>
                </c:pt>
                <c:pt idx="12524">
                  <c:v>8.0346000000000001E-2</c:v>
                </c:pt>
                <c:pt idx="12525">
                  <c:v>3.1647000000000002E-2</c:v>
                </c:pt>
                <c:pt idx="12526">
                  <c:v>2.436E-2</c:v>
                </c:pt>
                <c:pt idx="12527">
                  <c:v>7.9822000000000004E-2</c:v>
                </c:pt>
                <c:pt idx="12528">
                  <c:v>0.22230320000000001</c:v>
                </c:pt>
                <c:pt idx="12529">
                  <c:v>9.5272800000000005E-2</c:v>
                </c:pt>
                <c:pt idx="12530">
                  <c:v>3.2503200000000003E-2</c:v>
                </c:pt>
                <c:pt idx="12531">
                  <c:v>1.5878799999999998E-2</c:v>
                </c:pt>
                <c:pt idx="12532">
                  <c:v>10.476498400000001</c:v>
                </c:pt>
                <c:pt idx="12533">
                  <c:v>0.148533</c:v>
                </c:pt>
                <c:pt idx="12534">
                  <c:v>9.0314847999999994</c:v>
                </c:pt>
                <c:pt idx="12535">
                  <c:v>5.2388484000000002</c:v>
                </c:pt>
                <c:pt idx="12536">
                  <c:v>9.2525999999999997E-2</c:v>
                </c:pt>
                <c:pt idx="12537">
                  <c:v>5.13279</c:v>
                </c:pt>
                <c:pt idx="12538">
                  <c:v>9.0090000000000003E-2</c:v>
                </c:pt>
                <c:pt idx="12539">
                  <c:v>9.0090000000000003E-2</c:v>
                </c:pt>
                <c:pt idx="12540">
                  <c:v>7.0623000000000005E-2</c:v>
                </c:pt>
                <c:pt idx="12541">
                  <c:v>4.3387216000000004</c:v>
                </c:pt>
                <c:pt idx="12542">
                  <c:v>6.5751000000000004E-2</c:v>
                </c:pt>
                <c:pt idx="12543">
                  <c:v>6.5751000000000004E-2</c:v>
                </c:pt>
                <c:pt idx="12544">
                  <c:v>0.30488579999999998</c:v>
                </c:pt>
                <c:pt idx="12545">
                  <c:v>6.0879000000000003E-2</c:v>
                </c:pt>
                <c:pt idx="12546">
                  <c:v>4.0076711999999999</c:v>
                </c:pt>
                <c:pt idx="12547">
                  <c:v>3.2224119999999998</c:v>
                </c:pt>
                <c:pt idx="12548">
                  <c:v>3.7067367999999998</c:v>
                </c:pt>
                <c:pt idx="12549">
                  <c:v>4.3826999999999998E-2</c:v>
                </c:pt>
                <c:pt idx="12550">
                  <c:v>2.709454</c:v>
                </c:pt>
                <c:pt idx="12551">
                  <c:v>3.8954999999999997E-2</c:v>
                </c:pt>
                <c:pt idx="12552">
                  <c:v>3.6519000000000003E-2</c:v>
                </c:pt>
                <c:pt idx="12553">
                  <c:v>3.6519000000000003E-2</c:v>
                </c:pt>
                <c:pt idx="12554">
                  <c:v>3.6519000000000003E-2</c:v>
                </c:pt>
                <c:pt idx="12555">
                  <c:v>1.8785347999999999</c:v>
                </c:pt>
                <c:pt idx="12556">
                  <c:v>2.1263209999999999</c:v>
                </c:pt>
                <c:pt idx="12557">
                  <c:v>3.4083000000000002E-2</c:v>
                </c:pt>
                <c:pt idx="12558">
                  <c:v>1.8424115999999999</c:v>
                </c:pt>
                <c:pt idx="12559">
                  <c:v>2.9211000000000001E-2</c:v>
                </c:pt>
                <c:pt idx="12560">
                  <c:v>0.21746679999999999</c:v>
                </c:pt>
                <c:pt idx="12561">
                  <c:v>0.17605319999999999</c:v>
                </c:pt>
                <c:pt idx="12562">
                  <c:v>6.0968599999999998E-2</c:v>
                </c:pt>
                <c:pt idx="12563">
                  <c:v>6.0968599999999998E-2</c:v>
                </c:pt>
                <c:pt idx="12564">
                  <c:v>6.0968599999999998E-2</c:v>
                </c:pt>
                <c:pt idx="12565">
                  <c:v>4.7636400000000002E-2</c:v>
                </c:pt>
                <c:pt idx="12566">
                  <c:v>0.24710579999999999</c:v>
                </c:pt>
                <c:pt idx="12567">
                  <c:v>9.9834000000000006E-2</c:v>
                </c:pt>
                <c:pt idx="12568">
                  <c:v>3.1757599999999997E-2</c:v>
                </c:pt>
                <c:pt idx="12569">
                  <c:v>5.2021259999999998</c:v>
                </c:pt>
                <c:pt idx="12570">
                  <c:v>4.4391303999999998</c:v>
                </c:pt>
                <c:pt idx="12571">
                  <c:v>7.3058999999999999E-2</c:v>
                </c:pt>
                <c:pt idx="12572">
                  <c:v>4.6782968</c:v>
                </c:pt>
                <c:pt idx="12573">
                  <c:v>0.3252158</c:v>
                </c:pt>
                <c:pt idx="12574">
                  <c:v>3.0262266000000002</c:v>
                </c:pt>
                <c:pt idx="12575">
                  <c:v>2.7808443</c:v>
                </c:pt>
                <c:pt idx="12576">
                  <c:v>3.9377284000000001</c:v>
                </c:pt>
                <c:pt idx="12577">
                  <c:v>3.8654820000000001</c:v>
                </c:pt>
                <c:pt idx="12578">
                  <c:v>3.6595711999999998</c:v>
                </c:pt>
                <c:pt idx="12579">
                  <c:v>3.5078452000000002</c:v>
                </c:pt>
                <c:pt idx="12580">
                  <c:v>3.4218600000000001</c:v>
                </c:pt>
                <c:pt idx="12581">
                  <c:v>3.4218600000000001</c:v>
                </c:pt>
                <c:pt idx="12582">
                  <c:v>3.3978492</c:v>
                </c:pt>
                <c:pt idx="12583">
                  <c:v>3.4760447999999999</c:v>
                </c:pt>
                <c:pt idx="12584">
                  <c:v>0.2438958</c:v>
                </c:pt>
                <c:pt idx="12585">
                  <c:v>3.1790984</c:v>
                </c:pt>
                <c:pt idx="12586">
                  <c:v>4.3826999999999998E-2</c:v>
                </c:pt>
                <c:pt idx="12587">
                  <c:v>2.4970376000000001</c:v>
                </c:pt>
                <c:pt idx="12588">
                  <c:v>2.4118442</c:v>
                </c:pt>
                <c:pt idx="12589">
                  <c:v>1.8333808</c:v>
                </c:pt>
                <c:pt idx="12590">
                  <c:v>2.0808504000000001</c:v>
                </c:pt>
                <c:pt idx="12591">
                  <c:v>1.8533683999999999</c:v>
                </c:pt>
                <c:pt idx="12592">
                  <c:v>1.6184392000000001</c:v>
                </c:pt>
                <c:pt idx="12593">
                  <c:v>1.1565202000000001</c:v>
                </c:pt>
                <c:pt idx="12594">
                  <c:v>1.4334576000000001</c:v>
                </c:pt>
                <c:pt idx="12595">
                  <c:v>1.2485188</c:v>
                </c:pt>
                <c:pt idx="12596">
                  <c:v>0.84395180000000003</c:v>
                </c:pt>
                <c:pt idx="12597">
                  <c:v>9.8846600000000007E-2</c:v>
                </c:pt>
                <c:pt idx="12598">
                  <c:v>0.83233159999999995</c:v>
                </c:pt>
                <c:pt idx="12599">
                  <c:v>0.4335212</c:v>
                </c:pt>
                <c:pt idx="12600">
                  <c:v>0.12662999999999999</c:v>
                </c:pt>
                <c:pt idx="12601">
                  <c:v>0.12662999999999999</c:v>
                </c:pt>
                <c:pt idx="12602">
                  <c:v>6.3314999999999996E-2</c:v>
                </c:pt>
                <c:pt idx="12603">
                  <c:v>6.0879000000000003E-2</c:v>
                </c:pt>
                <c:pt idx="12604">
                  <c:v>3.4999999999999998E-7</c:v>
                </c:pt>
                <c:pt idx="12605">
                  <c:v>4.4999999999999998E-7</c:v>
                </c:pt>
                <c:pt idx="12606">
                  <c:v>7.818E-5</c:v>
                </c:pt>
                <c:pt idx="12607">
                  <c:v>3.1250000000000001E-4</c:v>
                </c:pt>
                <c:pt idx="12608">
                  <c:v>4.0505000000000001E-4</c:v>
                </c:pt>
                <c:pt idx="12609">
                  <c:v>4.15E-4</c:v>
                </c:pt>
                <c:pt idx="12610">
                  <c:v>5.9274999999999996E-4</c:v>
                </c:pt>
                <c:pt idx="12611">
                  <c:v>6.9149999999999995E-4</c:v>
                </c:pt>
                <c:pt idx="12612">
                  <c:v>1.38305E-3</c:v>
                </c:pt>
                <c:pt idx="12613">
                  <c:v>3.8149E-3</c:v>
                </c:pt>
                <c:pt idx="12614">
                  <c:v>3.9399999999999999E-3</c:v>
                </c:pt>
                <c:pt idx="12615">
                  <c:v>4.0625000000000001E-3</c:v>
                </c:pt>
                <c:pt idx="12616">
                  <c:v>4.1162000000000004E-3</c:v>
                </c:pt>
                <c:pt idx="12617">
                  <c:v>7.9170000000000004E-3</c:v>
                </c:pt>
                <c:pt idx="12618">
                  <c:v>1.0444999999999999E-2</c:v>
                </c:pt>
                <c:pt idx="12619">
                  <c:v>1.1152550000000001E-2</c:v>
                </c:pt>
                <c:pt idx="12620">
                  <c:v>1.34375E-2</c:v>
                </c:pt>
                <c:pt idx="12621">
                  <c:v>1.41668E-2</c:v>
                </c:pt>
                <c:pt idx="12622">
                  <c:v>1.4999999999999999E-2</c:v>
                </c:pt>
                <c:pt idx="12623">
                  <c:v>1.5855000000000001E-2</c:v>
                </c:pt>
                <c:pt idx="12624">
                  <c:v>1.7454999999999998E-2</c:v>
                </c:pt>
                <c:pt idx="12625">
                  <c:v>9.1950000000000004E-2</c:v>
                </c:pt>
                <c:pt idx="12626">
                  <c:v>0.188855</c:v>
                </c:pt>
                <c:pt idx="12627">
                  <c:v>0.19023899999999999</c:v>
                </c:pt>
                <c:pt idx="12628">
                  <c:v>0.210975</c:v>
                </c:pt>
                <c:pt idx="12629">
                  <c:v>0.21401100000000001</c:v>
                </c:pt>
                <c:pt idx="12630">
                  <c:v>0.28125</c:v>
                </c:pt>
                <c:pt idx="12631">
                  <c:v>0.3</c:v>
                </c:pt>
                <c:pt idx="12632">
                  <c:v>0.41875519999999999</c:v>
                </c:pt>
                <c:pt idx="12633">
                  <c:v>0.42733660000000001</c:v>
                </c:pt>
                <c:pt idx="12634">
                  <c:v>0.62158440000000004</c:v>
                </c:pt>
                <c:pt idx="12635">
                  <c:v>0.75</c:v>
                </c:pt>
                <c:pt idx="12636">
                  <c:v>0.75336000000000003</c:v>
                </c:pt>
                <c:pt idx="12637">
                  <c:v>2.040597</c:v>
                </c:pt>
                <c:pt idx="12638">
                  <c:v>2.7515999999999998</c:v>
                </c:pt>
                <c:pt idx="12639">
                  <c:v>14.425800000000001</c:v>
                </c:pt>
                <c:pt idx="12640">
                  <c:v>4.8236884</c:v>
                </c:pt>
                <c:pt idx="12641">
                  <c:v>9.9834000000000006E-2</c:v>
                </c:pt>
                <c:pt idx="12642">
                  <c:v>8.0346000000000001E-2</c:v>
                </c:pt>
                <c:pt idx="12643">
                  <c:v>6.8186999999999998E-2</c:v>
                </c:pt>
                <c:pt idx="12644">
                  <c:v>6.8186999999999998E-2</c:v>
                </c:pt>
                <c:pt idx="12645">
                  <c:v>3.6519000000000003E-2</c:v>
                </c:pt>
                <c:pt idx="12646">
                  <c:v>3.4083000000000002E-2</c:v>
                </c:pt>
                <c:pt idx="12647">
                  <c:v>3.4083000000000002E-2</c:v>
                </c:pt>
                <c:pt idx="12648">
                  <c:v>2.9211000000000001E-2</c:v>
                </c:pt>
                <c:pt idx="12649">
                  <c:v>0.12703039999999999</c:v>
                </c:pt>
                <c:pt idx="12650">
                  <c:v>0.124194</c:v>
                </c:pt>
                <c:pt idx="12651">
                  <c:v>4.6963584000000003</c:v>
                </c:pt>
                <c:pt idx="12652">
                  <c:v>7.3058999999999999E-2</c:v>
                </c:pt>
                <c:pt idx="12653">
                  <c:v>4.1905907999999998</c:v>
                </c:pt>
                <c:pt idx="12654">
                  <c:v>5.3571000000000001E-2</c:v>
                </c:pt>
                <c:pt idx="12655">
                  <c:v>5.3571000000000001E-2</c:v>
                </c:pt>
                <c:pt idx="12656">
                  <c:v>2.6010844</c:v>
                </c:pt>
                <c:pt idx="12657">
                  <c:v>4.8698999999999999E-2</c:v>
                </c:pt>
                <c:pt idx="12658">
                  <c:v>2.3718878999999999</c:v>
                </c:pt>
                <c:pt idx="12659">
                  <c:v>2.3481792000000001</c:v>
                </c:pt>
                <c:pt idx="12660">
                  <c:v>1.8062883999999999</c:v>
                </c:pt>
                <c:pt idx="12661">
                  <c:v>0.23120560000000001</c:v>
                </c:pt>
                <c:pt idx="12662">
                  <c:v>4.7636400000000002E-2</c:v>
                </c:pt>
                <c:pt idx="12663">
                  <c:v>1.8749999999999999E-3</c:v>
                </c:pt>
                <c:pt idx="12664">
                  <c:v>0.11445</c:v>
                </c:pt>
                <c:pt idx="12665">
                  <c:v>8.2781999999999994E-2</c:v>
                </c:pt>
                <c:pt idx="12666">
                  <c:v>8.2781999999999994E-2</c:v>
                </c:pt>
                <c:pt idx="12667">
                  <c:v>4.9891581</c:v>
                </c:pt>
                <c:pt idx="12668">
                  <c:v>4.1617008000000002</c:v>
                </c:pt>
                <c:pt idx="12669">
                  <c:v>7.3058999999999999E-2</c:v>
                </c:pt>
                <c:pt idx="12670">
                  <c:v>7.0623000000000005E-2</c:v>
                </c:pt>
                <c:pt idx="12671">
                  <c:v>4.3351264</c:v>
                </c:pt>
                <c:pt idx="12672">
                  <c:v>6.8186999999999998E-2</c:v>
                </c:pt>
                <c:pt idx="12673">
                  <c:v>3.3582592</c:v>
                </c:pt>
                <c:pt idx="12674">
                  <c:v>2.9444184</c:v>
                </c:pt>
                <c:pt idx="12675">
                  <c:v>2.7606213999999998</c:v>
                </c:pt>
                <c:pt idx="12676">
                  <c:v>3.9738516000000002</c:v>
                </c:pt>
                <c:pt idx="12677">
                  <c:v>0.49423299999999998</c:v>
                </c:pt>
                <c:pt idx="12678">
                  <c:v>3.9738516000000002</c:v>
                </c:pt>
                <c:pt idx="12679">
                  <c:v>3.4138991999999999</c:v>
                </c:pt>
                <c:pt idx="12680">
                  <c:v>3.4750603999999998</c:v>
                </c:pt>
                <c:pt idx="12681">
                  <c:v>5.3571000000000001E-2</c:v>
                </c:pt>
                <c:pt idx="12682">
                  <c:v>3.4441801999999999</c:v>
                </c:pt>
                <c:pt idx="12683">
                  <c:v>5.1135E-2</c:v>
                </c:pt>
                <c:pt idx="12684">
                  <c:v>2.9131819999999999</c:v>
                </c:pt>
                <c:pt idx="12685">
                  <c:v>3.4138991999999999</c:v>
                </c:pt>
                <c:pt idx="12686">
                  <c:v>4.6262999999999999E-2</c:v>
                </c:pt>
                <c:pt idx="12687">
                  <c:v>4.3826999999999998E-2</c:v>
                </c:pt>
                <c:pt idx="12688">
                  <c:v>0.885104</c:v>
                </c:pt>
                <c:pt idx="12689">
                  <c:v>3.8954999999999997E-2</c:v>
                </c:pt>
                <c:pt idx="12690">
                  <c:v>3.6519000000000003E-2</c:v>
                </c:pt>
                <c:pt idx="12691">
                  <c:v>3.6519000000000003E-2</c:v>
                </c:pt>
                <c:pt idx="12692">
                  <c:v>2.3481792000000001</c:v>
                </c:pt>
                <c:pt idx="12693">
                  <c:v>1.5722152</c:v>
                </c:pt>
                <c:pt idx="12694">
                  <c:v>1.8034208</c:v>
                </c:pt>
                <c:pt idx="12695">
                  <c:v>1.5722152</c:v>
                </c:pt>
                <c:pt idx="12696">
                  <c:v>0.17791960000000001</c:v>
                </c:pt>
                <c:pt idx="12697">
                  <c:v>1.7052000000000001E-2</c:v>
                </c:pt>
                <c:pt idx="12698">
                  <c:v>1.7052000000000001E-2</c:v>
                </c:pt>
                <c:pt idx="12699">
                  <c:v>0.24710579999999999</c:v>
                </c:pt>
                <c:pt idx="12700">
                  <c:v>0.180616</c:v>
                </c:pt>
                <c:pt idx="12701">
                  <c:v>9.5272800000000005E-2</c:v>
                </c:pt>
                <c:pt idx="12702">
                  <c:v>7.2136404000000001</c:v>
                </c:pt>
                <c:pt idx="12703">
                  <c:v>0.112014</c:v>
                </c:pt>
                <c:pt idx="12704">
                  <c:v>9.9834000000000006E-2</c:v>
                </c:pt>
                <c:pt idx="12705">
                  <c:v>5.13279</c:v>
                </c:pt>
                <c:pt idx="12706">
                  <c:v>5.4188651999999999</c:v>
                </c:pt>
                <c:pt idx="12707">
                  <c:v>4.5157423999999997</c:v>
                </c:pt>
                <c:pt idx="12708">
                  <c:v>2.9444184</c:v>
                </c:pt>
                <c:pt idx="12709">
                  <c:v>3.6992896000000002</c:v>
                </c:pt>
                <c:pt idx="12710">
                  <c:v>4.1855190000000002</c:v>
                </c:pt>
                <c:pt idx="12711">
                  <c:v>3.4382738000000002</c:v>
                </c:pt>
                <c:pt idx="12712">
                  <c:v>3.4382738000000002</c:v>
                </c:pt>
                <c:pt idx="12713">
                  <c:v>3.4382738000000002</c:v>
                </c:pt>
                <c:pt idx="12714">
                  <c:v>4.0076711999999999</c:v>
                </c:pt>
                <c:pt idx="12715">
                  <c:v>3.7571124</c:v>
                </c:pt>
                <c:pt idx="12716">
                  <c:v>3.7534744</c:v>
                </c:pt>
                <c:pt idx="12717">
                  <c:v>5.6007000000000001E-2</c:v>
                </c:pt>
                <c:pt idx="12718">
                  <c:v>3.4319608000000001</c:v>
                </c:pt>
                <c:pt idx="12719">
                  <c:v>2.9131819999999999</c:v>
                </c:pt>
                <c:pt idx="12720">
                  <c:v>4.3826999999999998E-2</c:v>
                </c:pt>
                <c:pt idx="12721">
                  <c:v>0.2032572</c:v>
                </c:pt>
                <c:pt idx="12722">
                  <c:v>3.6519000000000003E-2</c:v>
                </c:pt>
                <c:pt idx="12723">
                  <c:v>3.6519000000000003E-2</c:v>
                </c:pt>
                <c:pt idx="12724">
                  <c:v>1.9598120000000001</c:v>
                </c:pt>
                <c:pt idx="12725">
                  <c:v>0.92668419999999996</c:v>
                </c:pt>
                <c:pt idx="12726">
                  <c:v>2.1777068000000002</c:v>
                </c:pt>
                <c:pt idx="12727">
                  <c:v>0.25607580000000002</c:v>
                </c:pt>
                <c:pt idx="12728">
                  <c:v>2.9211000000000001E-2</c:v>
                </c:pt>
                <c:pt idx="12729">
                  <c:v>1.9220697</c:v>
                </c:pt>
                <c:pt idx="12730">
                  <c:v>0.17791960000000001</c:v>
                </c:pt>
                <c:pt idx="12731">
                  <c:v>0.1600452</c:v>
                </c:pt>
                <c:pt idx="12732">
                  <c:v>0.86704239999999999</c:v>
                </c:pt>
                <c:pt idx="12733">
                  <c:v>3.2016000000000003E-2</c:v>
                </c:pt>
                <c:pt idx="12734">
                  <c:v>6.5751000000000004E-2</c:v>
                </c:pt>
                <c:pt idx="12735">
                  <c:v>0.6351734</c:v>
                </c:pt>
                <c:pt idx="12736">
                  <c:v>3.1757599999999997E-2</c:v>
                </c:pt>
                <c:pt idx="12737">
                  <c:v>4.7636400000000002E-2</c:v>
                </c:pt>
                <c:pt idx="12738">
                  <c:v>9.9346075999999996</c:v>
                </c:pt>
                <c:pt idx="12739">
                  <c:v>5.5489344000000003</c:v>
                </c:pt>
                <c:pt idx="12740">
                  <c:v>4.6963584000000003</c:v>
                </c:pt>
                <c:pt idx="12741">
                  <c:v>4.3712495999999996</c:v>
                </c:pt>
                <c:pt idx="12742">
                  <c:v>3.5169489</c:v>
                </c:pt>
                <c:pt idx="12743">
                  <c:v>5.8443000000000002E-2</c:v>
                </c:pt>
                <c:pt idx="12744">
                  <c:v>3.7209892</c:v>
                </c:pt>
                <c:pt idx="12745">
                  <c:v>3.6848231999999999</c:v>
                </c:pt>
                <c:pt idx="12746">
                  <c:v>3.7685186000000002</c:v>
                </c:pt>
                <c:pt idx="12747">
                  <c:v>3.1257054000000002</c:v>
                </c:pt>
                <c:pt idx="12748">
                  <c:v>3.5189303999999999</c:v>
                </c:pt>
                <c:pt idx="12749">
                  <c:v>3.4750603999999998</c:v>
                </c:pt>
                <c:pt idx="12750">
                  <c:v>3.4138991999999999</c:v>
                </c:pt>
                <c:pt idx="12751">
                  <c:v>4.6262999999999999E-2</c:v>
                </c:pt>
                <c:pt idx="12752">
                  <c:v>4.6262999999999999E-2</c:v>
                </c:pt>
                <c:pt idx="12753">
                  <c:v>2.7817004000000001</c:v>
                </c:pt>
                <c:pt idx="12754">
                  <c:v>2.4565488000000002</c:v>
                </c:pt>
                <c:pt idx="12755">
                  <c:v>2.4946001999999998</c:v>
                </c:pt>
                <c:pt idx="12756">
                  <c:v>2.9211000000000001E-2</c:v>
                </c:pt>
                <c:pt idx="12757">
                  <c:v>1.8958687999999999</c:v>
                </c:pt>
                <c:pt idx="12758">
                  <c:v>0.19206119999999999</c:v>
                </c:pt>
                <c:pt idx="12759">
                  <c:v>1.9769319999999999</c:v>
                </c:pt>
                <c:pt idx="12760">
                  <c:v>0.90316560000000001</c:v>
                </c:pt>
                <c:pt idx="12761">
                  <c:v>0.81281479999999995</c:v>
                </c:pt>
                <c:pt idx="12762">
                  <c:v>0.158277</c:v>
                </c:pt>
                <c:pt idx="12763">
                  <c:v>5.6007000000000001E-2</c:v>
                </c:pt>
                <c:pt idx="12764">
                  <c:v>7.9822000000000004E-2</c:v>
                </c:pt>
                <c:pt idx="12765">
                  <c:v>3.7770999999999999E-2</c:v>
                </c:pt>
                <c:pt idx="12766">
                  <c:v>7.3985792000000004</c:v>
                </c:pt>
                <c:pt idx="12767">
                  <c:v>7.3155044</c:v>
                </c:pt>
                <c:pt idx="12768">
                  <c:v>0.107142</c:v>
                </c:pt>
                <c:pt idx="12769">
                  <c:v>9.9834000000000006E-2</c:v>
                </c:pt>
                <c:pt idx="12770">
                  <c:v>4.8770172000000001</c:v>
                </c:pt>
                <c:pt idx="12771">
                  <c:v>4.9564539999999999</c:v>
                </c:pt>
                <c:pt idx="12772">
                  <c:v>4.6747015999999997</c:v>
                </c:pt>
                <c:pt idx="12773">
                  <c:v>7.0623000000000005E-2</c:v>
                </c:pt>
                <c:pt idx="12774">
                  <c:v>6.8186999999999998E-2</c:v>
                </c:pt>
                <c:pt idx="12775">
                  <c:v>6.5751000000000004E-2</c:v>
                </c:pt>
                <c:pt idx="12776">
                  <c:v>6.5751000000000004E-2</c:v>
                </c:pt>
                <c:pt idx="12777">
                  <c:v>6.3314999999999996E-2</c:v>
                </c:pt>
                <c:pt idx="12778">
                  <c:v>5.8443000000000002E-2</c:v>
                </c:pt>
                <c:pt idx="12779">
                  <c:v>3.2368784000000002</c:v>
                </c:pt>
                <c:pt idx="12780">
                  <c:v>4.8698999999999999E-2</c:v>
                </c:pt>
                <c:pt idx="12781">
                  <c:v>4.6262999999999999E-2</c:v>
                </c:pt>
                <c:pt idx="12782">
                  <c:v>2.1675632</c:v>
                </c:pt>
                <c:pt idx="12783">
                  <c:v>2.6990360999999998</c:v>
                </c:pt>
                <c:pt idx="12784">
                  <c:v>3.6519000000000003E-2</c:v>
                </c:pt>
                <c:pt idx="12785">
                  <c:v>0.28807440000000001</c:v>
                </c:pt>
                <c:pt idx="12786">
                  <c:v>1.7340420000000001</c:v>
                </c:pt>
                <c:pt idx="12787">
                  <c:v>1.7882267999999999</c:v>
                </c:pt>
                <c:pt idx="12788">
                  <c:v>1.9883595999999999</c:v>
                </c:pt>
                <c:pt idx="12789">
                  <c:v>2.8538999999999998E-2</c:v>
                </c:pt>
                <c:pt idx="12790">
                  <c:v>2.8538999999999998E-2</c:v>
                </c:pt>
                <c:pt idx="12791">
                  <c:v>0.21746679999999999</c:v>
                </c:pt>
                <c:pt idx="12792">
                  <c:v>1.8062883999999999</c:v>
                </c:pt>
                <c:pt idx="12793">
                  <c:v>1.8062883999999999</c:v>
                </c:pt>
                <c:pt idx="12794">
                  <c:v>1.6834524</c:v>
                </c:pt>
                <c:pt idx="12795">
                  <c:v>1.5908118</c:v>
                </c:pt>
                <c:pt idx="12796">
                  <c:v>1.6184392000000001</c:v>
                </c:pt>
                <c:pt idx="12797">
                  <c:v>2.436E-2</c:v>
                </c:pt>
                <c:pt idx="12798">
                  <c:v>9.8846600000000007E-2</c:v>
                </c:pt>
                <c:pt idx="12799">
                  <c:v>0.78610760000000002</c:v>
                </c:pt>
                <c:pt idx="12800">
                  <c:v>6.3314999999999996E-2</c:v>
                </c:pt>
                <c:pt idx="12801">
                  <c:v>1.7052000000000001E-2</c:v>
                </c:pt>
                <c:pt idx="12802">
                  <c:v>9.5272800000000005E-2</c:v>
                </c:pt>
                <c:pt idx="12803">
                  <c:v>5.5353881999999999</c:v>
                </c:pt>
                <c:pt idx="12804">
                  <c:v>1.35034E-2</c:v>
                </c:pt>
                <c:pt idx="12805">
                  <c:v>8.7653999999999996E-2</c:v>
                </c:pt>
                <c:pt idx="12806">
                  <c:v>4.3097032000000004</c:v>
                </c:pt>
                <c:pt idx="12807">
                  <c:v>3.8842712000000001</c:v>
                </c:pt>
                <c:pt idx="12808">
                  <c:v>6.5751000000000004E-2</c:v>
                </c:pt>
                <c:pt idx="12809">
                  <c:v>4.2701560000000001</c:v>
                </c:pt>
                <c:pt idx="12810">
                  <c:v>3.5169489</c:v>
                </c:pt>
                <c:pt idx="12811">
                  <c:v>3.9538426000000002</c:v>
                </c:pt>
                <c:pt idx="12812">
                  <c:v>2.6172702000000001</c:v>
                </c:pt>
                <c:pt idx="12813">
                  <c:v>5.6007000000000001E-2</c:v>
                </c:pt>
                <c:pt idx="12814">
                  <c:v>3.7166236000000001</c:v>
                </c:pt>
                <c:pt idx="12815">
                  <c:v>5.3571000000000001E-2</c:v>
                </c:pt>
                <c:pt idx="12816">
                  <c:v>2.8669579999999999</c:v>
                </c:pt>
                <c:pt idx="12817">
                  <c:v>4.6262999999999999E-2</c:v>
                </c:pt>
                <c:pt idx="12818">
                  <c:v>2.6191460000000002</c:v>
                </c:pt>
                <c:pt idx="12819">
                  <c:v>2.6010844</c:v>
                </c:pt>
                <c:pt idx="12820">
                  <c:v>3.6519000000000003E-2</c:v>
                </c:pt>
                <c:pt idx="12821">
                  <c:v>2.0338987999999998</c:v>
                </c:pt>
                <c:pt idx="12822">
                  <c:v>2.0387138</c:v>
                </c:pt>
                <c:pt idx="12823">
                  <c:v>1.8034208</c:v>
                </c:pt>
                <c:pt idx="12824">
                  <c:v>1.4797244000000001</c:v>
                </c:pt>
                <c:pt idx="12825">
                  <c:v>1.6646631999999999</c:v>
                </c:pt>
                <c:pt idx="12826">
                  <c:v>1.3495391999999999</c:v>
                </c:pt>
                <c:pt idx="12827">
                  <c:v>5.5575800000000002E-2</c:v>
                </c:pt>
                <c:pt idx="12828">
                  <c:v>4.6262999999999999E-2</c:v>
                </c:pt>
                <c:pt idx="12829">
                  <c:v>4.6262999999999999E-2</c:v>
                </c:pt>
                <c:pt idx="12830">
                  <c:v>4.1390999999999997E-2</c:v>
                </c:pt>
                <c:pt idx="12831">
                  <c:v>9.5272800000000005E-2</c:v>
                </c:pt>
                <c:pt idx="12832">
                  <c:v>0.47445939999999998</c:v>
                </c:pt>
                <c:pt idx="12833">
                  <c:v>0.47445939999999998</c:v>
                </c:pt>
                <c:pt idx="12834">
                  <c:v>4.3826999999999998E-2</c:v>
                </c:pt>
                <c:pt idx="12835">
                  <c:v>9.9834000000000006E-2</c:v>
                </c:pt>
                <c:pt idx="12836">
                  <c:v>8.2781999999999994E-2</c:v>
                </c:pt>
                <c:pt idx="12837">
                  <c:v>2.9211000000000001E-2</c:v>
                </c:pt>
                <c:pt idx="12838">
                  <c:v>2.1923999999999999E-2</c:v>
                </c:pt>
                <c:pt idx="12839">
                  <c:v>1.7052000000000001E-2</c:v>
                </c:pt>
                <c:pt idx="12840">
                  <c:v>0.57165820000000001</c:v>
                </c:pt>
                <c:pt idx="12841">
                  <c:v>4.7636400000000002E-2</c:v>
                </c:pt>
                <c:pt idx="12842">
                  <c:v>1.8749999999999999E-3</c:v>
                </c:pt>
                <c:pt idx="12843">
                  <c:v>16.748927800000001</c:v>
                </c:pt>
                <c:pt idx="12844">
                  <c:v>0.12662999999999999</c:v>
                </c:pt>
                <c:pt idx="12845">
                  <c:v>9.9834000000000006E-2</c:v>
                </c:pt>
                <c:pt idx="12846">
                  <c:v>9.7397999999999998E-2</c:v>
                </c:pt>
                <c:pt idx="12847">
                  <c:v>5.6392423999999997</c:v>
                </c:pt>
                <c:pt idx="12848">
                  <c:v>4.1515358000000004</c:v>
                </c:pt>
                <c:pt idx="12849">
                  <c:v>7.3058999999999999E-2</c:v>
                </c:pt>
                <c:pt idx="12850">
                  <c:v>7.3058999999999999E-2</c:v>
                </c:pt>
                <c:pt idx="12851">
                  <c:v>3.6530656000000001</c:v>
                </c:pt>
                <c:pt idx="12852">
                  <c:v>2.7606213999999998</c:v>
                </c:pt>
                <c:pt idx="12853">
                  <c:v>3.9016052000000001</c:v>
                </c:pt>
                <c:pt idx="12854">
                  <c:v>6.0879000000000003E-2</c:v>
                </c:pt>
                <c:pt idx="12855">
                  <c:v>4.0076711999999999</c:v>
                </c:pt>
                <c:pt idx="12856">
                  <c:v>2.6172702000000001</c:v>
                </c:pt>
                <c:pt idx="12857">
                  <c:v>3.7067367999999998</c:v>
                </c:pt>
                <c:pt idx="12858">
                  <c:v>3.6848231999999999</c:v>
                </c:pt>
                <c:pt idx="12859">
                  <c:v>3.6486999999999998</c:v>
                </c:pt>
                <c:pt idx="12860">
                  <c:v>5.3571000000000001E-2</c:v>
                </c:pt>
                <c:pt idx="12861">
                  <c:v>3.5213914000000002</c:v>
                </c:pt>
                <c:pt idx="12862">
                  <c:v>5.3571000000000001E-2</c:v>
                </c:pt>
                <c:pt idx="12863">
                  <c:v>3.4174943999999998</c:v>
                </c:pt>
                <c:pt idx="12864">
                  <c:v>2.9298312000000002</c:v>
                </c:pt>
                <c:pt idx="12865">
                  <c:v>2.7491724</c:v>
                </c:pt>
                <c:pt idx="12866">
                  <c:v>2.4970376000000001</c:v>
                </c:pt>
                <c:pt idx="12867">
                  <c:v>3.6519000000000003E-2</c:v>
                </c:pt>
                <c:pt idx="12868">
                  <c:v>3.6519000000000003E-2</c:v>
                </c:pt>
                <c:pt idx="12869">
                  <c:v>3.4083000000000002E-2</c:v>
                </c:pt>
                <c:pt idx="12870">
                  <c:v>2.0230703999999999</c:v>
                </c:pt>
                <c:pt idx="12871">
                  <c:v>0.17605319999999999</c:v>
                </c:pt>
                <c:pt idx="12872">
                  <c:v>1.7052000000000001E-2</c:v>
                </c:pt>
                <c:pt idx="12873">
                  <c:v>9.8846600000000007E-2</c:v>
                </c:pt>
                <c:pt idx="12874">
                  <c:v>0.83233159999999995</c:v>
                </c:pt>
                <c:pt idx="12875">
                  <c:v>0.2934582</c:v>
                </c:pt>
                <c:pt idx="12876">
                  <c:v>4.7636400000000002E-2</c:v>
                </c:pt>
                <c:pt idx="12877">
                  <c:v>0.12906599999999999</c:v>
                </c:pt>
                <c:pt idx="12878">
                  <c:v>9.4962000000000005E-2</c:v>
                </c:pt>
                <c:pt idx="12879">
                  <c:v>5.2715047999999998</c:v>
                </c:pt>
                <c:pt idx="12880">
                  <c:v>4.8090935999999997</c:v>
                </c:pt>
                <c:pt idx="12881">
                  <c:v>4.5316212</c:v>
                </c:pt>
                <c:pt idx="12882">
                  <c:v>7.7931E-2</c:v>
                </c:pt>
                <c:pt idx="12883">
                  <c:v>7.0623000000000005E-2</c:v>
                </c:pt>
                <c:pt idx="12884">
                  <c:v>3.1079924999999999</c:v>
                </c:pt>
                <c:pt idx="12885">
                  <c:v>4.2086524000000001</c:v>
                </c:pt>
                <c:pt idx="12886">
                  <c:v>4.1544676000000003</c:v>
                </c:pt>
                <c:pt idx="12887">
                  <c:v>4.2121494000000004</c:v>
                </c:pt>
                <c:pt idx="12888">
                  <c:v>5.8443000000000002E-2</c:v>
                </c:pt>
                <c:pt idx="12889">
                  <c:v>5.8443000000000002E-2</c:v>
                </c:pt>
                <c:pt idx="12890">
                  <c:v>3.8654820000000001</c:v>
                </c:pt>
                <c:pt idx="12891">
                  <c:v>2.6172702000000001</c:v>
                </c:pt>
                <c:pt idx="12892">
                  <c:v>2.5005685999999998</c:v>
                </c:pt>
                <c:pt idx="12893">
                  <c:v>3.5222688</c:v>
                </c:pt>
                <c:pt idx="12894">
                  <c:v>3.6396188999999999</c:v>
                </c:pt>
                <c:pt idx="12895">
                  <c:v>5.1135E-2</c:v>
                </c:pt>
                <c:pt idx="12896">
                  <c:v>2.8131370000000002</c:v>
                </c:pt>
                <c:pt idx="12897">
                  <c:v>4.6262999999999999E-2</c:v>
                </c:pt>
                <c:pt idx="12898">
                  <c:v>2.5432616000000001</c:v>
                </c:pt>
                <c:pt idx="12899">
                  <c:v>3.6519000000000003E-2</c:v>
                </c:pt>
                <c:pt idx="12900">
                  <c:v>2.4204256000000002</c:v>
                </c:pt>
                <c:pt idx="12901">
                  <c:v>3.6519000000000003E-2</c:v>
                </c:pt>
                <c:pt idx="12902">
                  <c:v>1.8333808</c:v>
                </c:pt>
                <c:pt idx="12903">
                  <c:v>2.0230703999999999</c:v>
                </c:pt>
                <c:pt idx="12904">
                  <c:v>3.1647000000000002E-2</c:v>
                </c:pt>
                <c:pt idx="12905">
                  <c:v>1.7069496</c:v>
                </c:pt>
                <c:pt idx="12906">
                  <c:v>2.9211000000000001E-2</c:v>
                </c:pt>
                <c:pt idx="12907">
                  <c:v>1.8062883999999999</c:v>
                </c:pt>
                <c:pt idx="12908">
                  <c:v>0.58160920000000005</c:v>
                </c:pt>
                <c:pt idx="12909">
                  <c:v>1.5908118</c:v>
                </c:pt>
                <c:pt idx="12910">
                  <c:v>0.17791960000000001</c:v>
                </c:pt>
                <c:pt idx="12911">
                  <c:v>1.4334576000000001</c:v>
                </c:pt>
                <c:pt idx="12912">
                  <c:v>1.7052000000000001E-2</c:v>
                </c:pt>
                <c:pt idx="12913">
                  <c:v>0.32515159999999999</c:v>
                </c:pt>
                <c:pt idx="12914">
                  <c:v>0.23120560000000001</c:v>
                </c:pt>
                <c:pt idx="12915">
                  <c:v>0.15878800000000001</c:v>
                </c:pt>
                <c:pt idx="12916">
                  <c:v>7.9394000000000006E-2</c:v>
                </c:pt>
                <c:pt idx="12917">
                  <c:v>3.1757599999999997E-2</c:v>
                </c:pt>
                <c:pt idx="12918">
                  <c:v>9.2525999999999997E-2</c:v>
                </c:pt>
                <c:pt idx="12919">
                  <c:v>5.5551617999999996</c:v>
                </c:pt>
                <c:pt idx="12920">
                  <c:v>4.6494068000000004</c:v>
                </c:pt>
                <c:pt idx="12921">
                  <c:v>4.5518656000000002</c:v>
                </c:pt>
                <c:pt idx="12922">
                  <c:v>3.5605747999999999</c:v>
                </c:pt>
                <c:pt idx="12923">
                  <c:v>3.7571124</c:v>
                </c:pt>
                <c:pt idx="12924">
                  <c:v>3.7067367999999998</c:v>
                </c:pt>
                <c:pt idx="12925">
                  <c:v>3.0839968</c:v>
                </c:pt>
                <c:pt idx="12926">
                  <c:v>3.0518968000000002</c:v>
                </c:pt>
                <c:pt idx="12927">
                  <c:v>3.5042072000000002</c:v>
                </c:pt>
                <c:pt idx="12928">
                  <c:v>2.7874569999999999</c:v>
                </c:pt>
                <c:pt idx="12929">
                  <c:v>2.5287951999999998</c:v>
                </c:pt>
                <c:pt idx="12930">
                  <c:v>3.6519000000000003E-2</c:v>
                </c:pt>
                <c:pt idx="12931">
                  <c:v>3.6519000000000003E-2</c:v>
                </c:pt>
                <c:pt idx="12932">
                  <c:v>2.1675632</c:v>
                </c:pt>
                <c:pt idx="12933">
                  <c:v>2.9211000000000001E-2</c:v>
                </c:pt>
                <c:pt idx="12934">
                  <c:v>1.8062883999999999</c:v>
                </c:pt>
                <c:pt idx="12935">
                  <c:v>0.19206119999999999</c:v>
                </c:pt>
                <c:pt idx="12936">
                  <c:v>1.3980619999999999</c:v>
                </c:pt>
                <c:pt idx="12937">
                  <c:v>2.1923999999999999E-2</c:v>
                </c:pt>
                <c:pt idx="12938">
                  <c:v>1.2973536000000001</c:v>
                </c:pt>
                <c:pt idx="12939">
                  <c:v>1.218E-2</c:v>
                </c:pt>
                <c:pt idx="12940">
                  <c:v>0.12175800000000001</c:v>
                </c:pt>
                <c:pt idx="12941">
                  <c:v>9.4962000000000005E-2</c:v>
                </c:pt>
                <c:pt idx="12942">
                  <c:v>8.7653999999999996E-2</c:v>
                </c:pt>
                <c:pt idx="12943">
                  <c:v>5.6007000000000001E-2</c:v>
                </c:pt>
                <c:pt idx="12944">
                  <c:v>0.1440372</c:v>
                </c:pt>
                <c:pt idx="12945">
                  <c:v>9.5272800000000005E-2</c:v>
                </c:pt>
                <c:pt idx="12946">
                  <c:v>4.7636400000000002E-2</c:v>
                </c:pt>
                <c:pt idx="12947">
                  <c:v>4.7636400000000002E-2</c:v>
                </c:pt>
                <c:pt idx="12948">
                  <c:v>0.18263699999999999</c:v>
                </c:pt>
                <c:pt idx="12949">
                  <c:v>5.7006604000000003</c:v>
                </c:pt>
                <c:pt idx="12950">
                  <c:v>0.67219680000000004</c:v>
                </c:pt>
                <c:pt idx="12951">
                  <c:v>4.5316212</c:v>
                </c:pt>
                <c:pt idx="12952">
                  <c:v>7.3058999999999999E-2</c:v>
                </c:pt>
                <c:pt idx="12953">
                  <c:v>7.0623000000000005E-2</c:v>
                </c:pt>
                <c:pt idx="12954">
                  <c:v>3.4003101999999998</c:v>
                </c:pt>
                <c:pt idx="12955">
                  <c:v>2.6172702000000001</c:v>
                </c:pt>
                <c:pt idx="12956">
                  <c:v>5.8443000000000002E-2</c:v>
                </c:pt>
                <c:pt idx="12957">
                  <c:v>2.6172702000000001</c:v>
                </c:pt>
                <c:pt idx="12958">
                  <c:v>3.1257054000000002</c:v>
                </c:pt>
                <c:pt idx="12959">
                  <c:v>3.2224119999999998</c:v>
                </c:pt>
                <c:pt idx="12960">
                  <c:v>0.40500799999999998</c:v>
                </c:pt>
                <c:pt idx="12961">
                  <c:v>4.8698999999999999E-2</c:v>
                </c:pt>
                <c:pt idx="12962">
                  <c:v>2.6990360999999998</c:v>
                </c:pt>
                <c:pt idx="12963">
                  <c:v>3.0518968000000002</c:v>
                </c:pt>
                <c:pt idx="12964">
                  <c:v>2.9444184</c:v>
                </c:pt>
                <c:pt idx="12965">
                  <c:v>2.2339245999999999</c:v>
                </c:pt>
                <c:pt idx="12966">
                  <c:v>2.2339245999999999</c:v>
                </c:pt>
                <c:pt idx="12967">
                  <c:v>2.2339245999999999</c:v>
                </c:pt>
                <c:pt idx="12968">
                  <c:v>3.1647000000000002E-2</c:v>
                </c:pt>
                <c:pt idx="12969">
                  <c:v>3.1647000000000002E-2</c:v>
                </c:pt>
                <c:pt idx="12970">
                  <c:v>1.6184392000000001</c:v>
                </c:pt>
                <c:pt idx="12971">
                  <c:v>0.1600452</c:v>
                </c:pt>
                <c:pt idx="12972">
                  <c:v>1.218E-2</c:v>
                </c:pt>
                <c:pt idx="12973">
                  <c:v>0.78610760000000002</c:v>
                </c:pt>
                <c:pt idx="12974">
                  <c:v>0.330675</c:v>
                </c:pt>
                <c:pt idx="12975">
                  <c:v>0.44462780000000002</c:v>
                </c:pt>
                <c:pt idx="12976">
                  <c:v>9.8984843999999992</c:v>
                </c:pt>
                <c:pt idx="12977">
                  <c:v>0.10957799999999999</c:v>
                </c:pt>
                <c:pt idx="12978">
                  <c:v>4.5157423999999997</c:v>
                </c:pt>
                <c:pt idx="12979">
                  <c:v>4.2086524000000001</c:v>
                </c:pt>
                <c:pt idx="12980">
                  <c:v>3.6530656000000001</c:v>
                </c:pt>
                <c:pt idx="12981">
                  <c:v>2.0447397</c:v>
                </c:pt>
                <c:pt idx="12982">
                  <c:v>4.0076711999999999</c:v>
                </c:pt>
                <c:pt idx="12983">
                  <c:v>3.2513448</c:v>
                </c:pt>
                <c:pt idx="12984">
                  <c:v>3.6295042</c:v>
                </c:pt>
                <c:pt idx="12985">
                  <c:v>3.2715665999999999</c:v>
                </c:pt>
                <c:pt idx="12986">
                  <c:v>4.6262999999999999E-2</c:v>
                </c:pt>
                <c:pt idx="12987">
                  <c:v>2.8900700000000001</c:v>
                </c:pt>
                <c:pt idx="12988">
                  <c:v>2.1762087999999999</c:v>
                </c:pt>
                <c:pt idx="12989">
                  <c:v>3.6519000000000003E-2</c:v>
                </c:pt>
                <c:pt idx="12990">
                  <c:v>3.1647000000000002E-2</c:v>
                </c:pt>
                <c:pt idx="12991">
                  <c:v>1.7882267999999999</c:v>
                </c:pt>
                <c:pt idx="12992">
                  <c:v>0.87787079999999995</c:v>
                </c:pt>
                <c:pt idx="12993">
                  <c:v>1.7109300000000001</c:v>
                </c:pt>
                <c:pt idx="12994">
                  <c:v>2.9211000000000001E-2</c:v>
                </c:pt>
                <c:pt idx="12995">
                  <c:v>1.8034208</c:v>
                </c:pt>
                <c:pt idx="12996">
                  <c:v>1.8062883999999999</c:v>
                </c:pt>
                <c:pt idx="12997">
                  <c:v>1.8958687999999999</c:v>
                </c:pt>
                <c:pt idx="12998">
                  <c:v>1.6184392000000001</c:v>
                </c:pt>
                <c:pt idx="12999">
                  <c:v>1.6184392000000001</c:v>
                </c:pt>
                <c:pt idx="13000">
                  <c:v>1.553426</c:v>
                </c:pt>
                <c:pt idx="13001">
                  <c:v>1.2066176</c:v>
                </c:pt>
                <c:pt idx="13002">
                  <c:v>1.218E-2</c:v>
                </c:pt>
                <c:pt idx="13003">
                  <c:v>4.37805E-2</c:v>
                </c:pt>
                <c:pt idx="13004">
                  <c:v>9.0090000000000003E-2</c:v>
                </c:pt>
                <c:pt idx="13005">
                  <c:v>5.6007000000000001E-2</c:v>
                </c:pt>
                <c:pt idx="13006">
                  <c:v>9.7439999999999992E-3</c:v>
                </c:pt>
                <c:pt idx="13007">
                  <c:v>0.14290919999999999</c:v>
                </c:pt>
                <c:pt idx="13008">
                  <c:v>0.12662999999999999</c:v>
                </c:pt>
                <c:pt idx="13009">
                  <c:v>6.5200236</c:v>
                </c:pt>
                <c:pt idx="13010">
                  <c:v>4.4575316999999997</c:v>
                </c:pt>
                <c:pt idx="13011">
                  <c:v>4.4832143999999996</c:v>
                </c:pt>
                <c:pt idx="13012">
                  <c:v>6.8186999999999998E-2</c:v>
                </c:pt>
                <c:pt idx="13013">
                  <c:v>6.5751000000000004E-2</c:v>
                </c:pt>
                <c:pt idx="13014">
                  <c:v>3.9377284000000001</c:v>
                </c:pt>
                <c:pt idx="13015">
                  <c:v>3.2368784000000002</c:v>
                </c:pt>
                <c:pt idx="13016">
                  <c:v>2.4536961000000002</c:v>
                </c:pt>
                <c:pt idx="13017">
                  <c:v>5.3571000000000001E-2</c:v>
                </c:pt>
                <c:pt idx="13018">
                  <c:v>3.4750603999999998</c:v>
                </c:pt>
                <c:pt idx="13019">
                  <c:v>3.0056728000000001</c:v>
                </c:pt>
                <c:pt idx="13020">
                  <c:v>4.8698999999999999E-2</c:v>
                </c:pt>
                <c:pt idx="13021">
                  <c:v>4.6262999999999999E-2</c:v>
                </c:pt>
                <c:pt idx="13022">
                  <c:v>2.9131819999999999</c:v>
                </c:pt>
                <c:pt idx="13023">
                  <c:v>3.8954999999999997E-2</c:v>
                </c:pt>
                <c:pt idx="13024">
                  <c:v>3.8954999999999997E-2</c:v>
                </c:pt>
                <c:pt idx="13025">
                  <c:v>2.3481792000000001</c:v>
                </c:pt>
                <c:pt idx="13026">
                  <c:v>1.8333808</c:v>
                </c:pt>
                <c:pt idx="13027">
                  <c:v>1.8333808</c:v>
                </c:pt>
                <c:pt idx="13028">
                  <c:v>1.5540174</c:v>
                </c:pt>
                <c:pt idx="13029">
                  <c:v>0.15814600000000001</c:v>
                </c:pt>
                <c:pt idx="13030">
                  <c:v>1.2973536000000001</c:v>
                </c:pt>
                <c:pt idx="13031">
                  <c:v>0.2934582</c:v>
                </c:pt>
                <c:pt idx="13032">
                  <c:v>0.11445</c:v>
                </c:pt>
                <c:pt idx="13033">
                  <c:v>0.11445</c:v>
                </c:pt>
                <c:pt idx="13034">
                  <c:v>4.8090935999999997</c:v>
                </c:pt>
                <c:pt idx="13035">
                  <c:v>6.5751000000000004E-2</c:v>
                </c:pt>
                <c:pt idx="13036">
                  <c:v>5.6007000000000001E-2</c:v>
                </c:pt>
                <c:pt idx="13037">
                  <c:v>5.6007000000000001E-2</c:v>
                </c:pt>
                <c:pt idx="13038">
                  <c:v>5.6007000000000001E-2</c:v>
                </c:pt>
                <c:pt idx="13039">
                  <c:v>2.603952</c:v>
                </c:pt>
                <c:pt idx="13040">
                  <c:v>0.19206119999999999</c:v>
                </c:pt>
                <c:pt idx="13041">
                  <c:v>7.0623000000000005E-2</c:v>
                </c:pt>
                <c:pt idx="13042">
                  <c:v>6.3314999999999996E-2</c:v>
                </c:pt>
                <c:pt idx="13043">
                  <c:v>6.3314999999999996E-2</c:v>
                </c:pt>
                <c:pt idx="13044">
                  <c:v>6.3314999999999996E-2</c:v>
                </c:pt>
                <c:pt idx="13045">
                  <c:v>5.3571000000000001E-2</c:v>
                </c:pt>
                <c:pt idx="13046">
                  <c:v>4.6262999999999999E-2</c:v>
                </c:pt>
                <c:pt idx="13047">
                  <c:v>3.8954999999999997E-2</c:v>
                </c:pt>
                <c:pt idx="13048">
                  <c:v>1.218E-2</c:v>
                </c:pt>
                <c:pt idx="13049">
                  <c:v>1.218E-2</c:v>
                </c:pt>
                <c:pt idx="13050">
                  <c:v>3.1757599999999997E-2</c:v>
                </c:pt>
                <c:pt idx="13051">
                  <c:v>2.3818200000000001E-2</c:v>
                </c:pt>
                <c:pt idx="13052">
                  <c:v>2.5000000000000001E-3</c:v>
                </c:pt>
                <c:pt idx="13053">
                  <c:v>0.11445</c:v>
                </c:pt>
                <c:pt idx="13054">
                  <c:v>9.7397999999999998E-2</c:v>
                </c:pt>
                <c:pt idx="13055">
                  <c:v>5.6609420000000004</c:v>
                </c:pt>
                <c:pt idx="13056">
                  <c:v>3.7008518000000001</c:v>
                </c:pt>
                <c:pt idx="13057">
                  <c:v>5.2715047999999998</c:v>
                </c:pt>
                <c:pt idx="13058">
                  <c:v>4.8047279999999999</c:v>
                </c:pt>
                <c:pt idx="13059">
                  <c:v>3.0262266000000002</c:v>
                </c:pt>
                <c:pt idx="13060">
                  <c:v>3.9413236</c:v>
                </c:pt>
                <c:pt idx="13061">
                  <c:v>5.6007000000000001E-2</c:v>
                </c:pt>
                <c:pt idx="13062">
                  <c:v>5.6007000000000001E-2</c:v>
                </c:pt>
                <c:pt idx="13063">
                  <c:v>3.1862887999999998</c:v>
                </c:pt>
                <c:pt idx="13064">
                  <c:v>3.6848231999999999</c:v>
                </c:pt>
                <c:pt idx="13065">
                  <c:v>3.6848231999999999</c:v>
                </c:pt>
                <c:pt idx="13066">
                  <c:v>0.35083619999999999</c:v>
                </c:pt>
                <c:pt idx="13067">
                  <c:v>3.0056728000000001</c:v>
                </c:pt>
                <c:pt idx="13068">
                  <c:v>5.1135E-2</c:v>
                </c:pt>
                <c:pt idx="13069">
                  <c:v>3.0345627999999998</c:v>
                </c:pt>
                <c:pt idx="13070">
                  <c:v>3.0262266000000002</c:v>
                </c:pt>
                <c:pt idx="13071">
                  <c:v>2.1880001999999998</c:v>
                </c:pt>
                <c:pt idx="13072">
                  <c:v>2.1880001999999998</c:v>
                </c:pt>
                <c:pt idx="13073">
                  <c:v>2.1675632</c:v>
                </c:pt>
                <c:pt idx="13074">
                  <c:v>1.914658</c:v>
                </c:pt>
                <c:pt idx="13075">
                  <c:v>0.21746679999999999</c:v>
                </c:pt>
                <c:pt idx="13076">
                  <c:v>0.77224040000000005</c:v>
                </c:pt>
                <c:pt idx="13077">
                  <c:v>1.2602888000000001</c:v>
                </c:pt>
                <c:pt idx="13078">
                  <c:v>1.9220697</c:v>
                </c:pt>
                <c:pt idx="13079">
                  <c:v>0.1460978</c:v>
                </c:pt>
                <c:pt idx="13080">
                  <c:v>0.19206119999999999</c:v>
                </c:pt>
                <c:pt idx="13081">
                  <c:v>2.1923999999999999E-2</c:v>
                </c:pt>
                <c:pt idx="13082">
                  <c:v>1.2502949999999999</c:v>
                </c:pt>
                <c:pt idx="13083">
                  <c:v>1.4450563999999999</c:v>
                </c:pt>
                <c:pt idx="13084">
                  <c:v>1.1737899999999999</c:v>
                </c:pt>
                <c:pt idx="13085">
                  <c:v>1.0635372000000001</c:v>
                </c:pt>
                <c:pt idx="13086">
                  <c:v>1.7052000000000001E-2</c:v>
                </c:pt>
                <c:pt idx="13087">
                  <c:v>1.218E-2</c:v>
                </c:pt>
                <c:pt idx="13088">
                  <c:v>0.18453220000000001</c:v>
                </c:pt>
                <c:pt idx="13089">
                  <c:v>0.270924</c:v>
                </c:pt>
                <c:pt idx="13090">
                  <c:v>0.23120560000000001</c:v>
                </c:pt>
                <c:pt idx="13091">
                  <c:v>4.7636400000000002E-2</c:v>
                </c:pt>
                <c:pt idx="13092">
                  <c:v>0.11445</c:v>
                </c:pt>
                <c:pt idx="13093">
                  <c:v>0.112014</c:v>
                </c:pt>
                <c:pt idx="13094">
                  <c:v>0.10957799999999999</c:v>
                </c:pt>
                <c:pt idx="13095">
                  <c:v>4.6494068000000004</c:v>
                </c:pt>
                <c:pt idx="13096">
                  <c:v>6.5751000000000004E-2</c:v>
                </c:pt>
                <c:pt idx="13097">
                  <c:v>4.3757235000000003</c:v>
                </c:pt>
                <c:pt idx="13098">
                  <c:v>0.47445939999999998</c:v>
                </c:pt>
                <c:pt idx="13099">
                  <c:v>0.47445939999999998</c:v>
                </c:pt>
                <c:pt idx="13100">
                  <c:v>5.6007000000000001E-2</c:v>
                </c:pt>
                <c:pt idx="13101">
                  <c:v>3.4218600000000001</c:v>
                </c:pt>
                <c:pt idx="13102">
                  <c:v>3.0056728000000001</c:v>
                </c:pt>
                <c:pt idx="13103">
                  <c:v>2.7817004000000001</c:v>
                </c:pt>
                <c:pt idx="13104">
                  <c:v>3.8954999999999997E-2</c:v>
                </c:pt>
                <c:pt idx="13105">
                  <c:v>2.0230703999999999</c:v>
                </c:pt>
                <c:pt idx="13106">
                  <c:v>2.4970376000000001</c:v>
                </c:pt>
                <c:pt idx="13107">
                  <c:v>2.2578711999999999</c:v>
                </c:pt>
                <c:pt idx="13108">
                  <c:v>3.4083000000000002E-2</c:v>
                </c:pt>
                <c:pt idx="13109">
                  <c:v>1.6256724</c:v>
                </c:pt>
                <c:pt idx="13110">
                  <c:v>1.6646631999999999</c:v>
                </c:pt>
                <c:pt idx="13111">
                  <c:v>1.1737899999999999</c:v>
                </c:pt>
                <c:pt idx="13112">
                  <c:v>1.0837816</c:v>
                </c:pt>
                <c:pt idx="13113">
                  <c:v>0.83233159999999995</c:v>
                </c:pt>
                <c:pt idx="13114">
                  <c:v>0.15878800000000001</c:v>
                </c:pt>
                <c:pt idx="13115">
                  <c:v>0.19054560000000001</c:v>
                </c:pt>
                <c:pt idx="13116">
                  <c:v>9.7562599999999999E-2</c:v>
                </c:pt>
                <c:pt idx="13117">
                  <c:v>3.1757599999999997E-2</c:v>
                </c:pt>
                <c:pt idx="13118">
                  <c:v>7.9393999999999992E-3</c:v>
                </c:pt>
                <c:pt idx="13119">
                  <c:v>4.6703787999999999</c:v>
                </c:pt>
                <c:pt idx="13120">
                  <c:v>7.3058999999999999E-2</c:v>
                </c:pt>
                <c:pt idx="13121">
                  <c:v>7.3058999999999999E-2</c:v>
                </c:pt>
                <c:pt idx="13122">
                  <c:v>7.3058999999999999E-2</c:v>
                </c:pt>
                <c:pt idx="13123">
                  <c:v>3.1079924999999999</c:v>
                </c:pt>
                <c:pt idx="13124">
                  <c:v>6.8186999999999998E-2</c:v>
                </c:pt>
                <c:pt idx="13125">
                  <c:v>3.7508636000000002</c:v>
                </c:pt>
                <c:pt idx="13126">
                  <c:v>3.3533748000000001</c:v>
                </c:pt>
                <c:pt idx="13127">
                  <c:v>5.8443000000000002E-2</c:v>
                </c:pt>
                <c:pt idx="13128">
                  <c:v>5.8443000000000002E-2</c:v>
                </c:pt>
                <c:pt idx="13129">
                  <c:v>3.7067367999999998</c:v>
                </c:pt>
                <c:pt idx="13130">
                  <c:v>3.7067367999999998</c:v>
                </c:pt>
                <c:pt idx="13131">
                  <c:v>5.7834000000000003E-2</c:v>
                </c:pt>
                <c:pt idx="13132">
                  <c:v>3.2368784000000002</c:v>
                </c:pt>
                <c:pt idx="13133">
                  <c:v>3.5909200000000001</c:v>
                </c:pt>
                <c:pt idx="13134">
                  <c:v>3.6125767999999998</c:v>
                </c:pt>
                <c:pt idx="13135">
                  <c:v>5.3571000000000001E-2</c:v>
                </c:pt>
                <c:pt idx="13136">
                  <c:v>5.3571000000000001E-2</c:v>
                </c:pt>
                <c:pt idx="13137">
                  <c:v>3.2079884000000001</c:v>
                </c:pt>
                <c:pt idx="13138">
                  <c:v>3.1488966</c:v>
                </c:pt>
                <c:pt idx="13139">
                  <c:v>0.35583920000000002</c:v>
                </c:pt>
                <c:pt idx="13140">
                  <c:v>2.8900700000000001</c:v>
                </c:pt>
                <c:pt idx="13141">
                  <c:v>2.3120560000000001</c:v>
                </c:pt>
                <c:pt idx="13142">
                  <c:v>3.6519000000000003E-2</c:v>
                </c:pt>
                <c:pt idx="13143">
                  <c:v>2.1675632</c:v>
                </c:pt>
                <c:pt idx="13144">
                  <c:v>2.2901220000000002</c:v>
                </c:pt>
                <c:pt idx="13145">
                  <c:v>3.4083000000000002E-2</c:v>
                </c:pt>
                <c:pt idx="13146">
                  <c:v>1.8333808</c:v>
                </c:pt>
                <c:pt idx="13147">
                  <c:v>2.0844456</c:v>
                </c:pt>
                <c:pt idx="13148">
                  <c:v>3.1647000000000002E-2</c:v>
                </c:pt>
                <c:pt idx="13149">
                  <c:v>2.8538999999999998E-2</c:v>
                </c:pt>
                <c:pt idx="13150">
                  <c:v>0.19206119999999999</c:v>
                </c:pt>
                <c:pt idx="13151">
                  <c:v>0.44462780000000002</c:v>
                </c:pt>
                <c:pt idx="13152">
                  <c:v>0.168021</c:v>
                </c:pt>
                <c:pt idx="13153">
                  <c:v>0.12662999999999999</c:v>
                </c:pt>
                <c:pt idx="13154">
                  <c:v>9.2525999999999997E-2</c:v>
                </c:pt>
                <c:pt idx="13155">
                  <c:v>4.6703787999999999</c:v>
                </c:pt>
                <c:pt idx="13156">
                  <c:v>7.7931E-2</c:v>
                </c:pt>
                <c:pt idx="13157">
                  <c:v>3.9304952000000002</c:v>
                </c:pt>
                <c:pt idx="13158">
                  <c:v>4.3351264</c:v>
                </c:pt>
                <c:pt idx="13159">
                  <c:v>3.3033467999999999</c:v>
                </c:pt>
                <c:pt idx="13160">
                  <c:v>4.1039208</c:v>
                </c:pt>
                <c:pt idx="13161">
                  <c:v>3.6530656000000001</c:v>
                </c:pt>
                <c:pt idx="13162">
                  <c:v>2.6806068000000001</c:v>
                </c:pt>
                <c:pt idx="13163">
                  <c:v>5.6007000000000001E-2</c:v>
                </c:pt>
                <c:pt idx="13164">
                  <c:v>3.2368784000000002</c:v>
                </c:pt>
                <c:pt idx="13165">
                  <c:v>0.45468579999999997</c:v>
                </c:pt>
                <c:pt idx="13166">
                  <c:v>2.5354619999999999</c:v>
                </c:pt>
                <c:pt idx="13167">
                  <c:v>0.45468579999999997</c:v>
                </c:pt>
                <c:pt idx="13168">
                  <c:v>3.3633096</c:v>
                </c:pt>
                <c:pt idx="13169">
                  <c:v>5.3571000000000001E-2</c:v>
                </c:pt>
                <c:pt idx="13170">
                  <c:v>3.3410107999999998</c:v>
                </c:pt>
                <c:pt idx="13171">
                  <c:v>3.0518968000000002</c:v>
                </c:pt>
                <c:pt idx="13172">
                  <c:v>4.6262999999999999E-2</c:v>
                </c:pt>
                <c:pt idx="13173">
                  <c:v>2.9131819999999999</c:v>
                </c:pt>
                <c:pt idx="13174">
                  <c:v>4.3826999999999998E-2</c:v>
                </c:pt>
                <c:pt idx="13175">
                  <c:v>3.6519000000000003E-2</c:v>
                </c:pt>
                <c:pt idx="13176">
                  <c:v>3.6519000000000003E-2</c:v>
                </c:pt>
                <c:pt idx="13177">
                  <c:v>3.4083000000000002E-2</c:v>
                </c:pt>
                <c:pt idx="13178">
                  <c:v>2.1675632</c:v>
                </c:pt>
                <c:pt idx="13179">
                  <c:v>1.5628633999999999</c:v>
                </c:pt>
                <c:pt idx="13180">
                  <c:v>1.8062883999999999</c:v>
                </c:pt>
                <c:pt idx="13181">
                  <c:v>0.20805180000000001</c:v>
                </c:pt>
                <c:pt idx="13182">
                  <c:v>1.5259484000000001</c:v>
                </c:pt>
                <c:pt idx="13183">
                  <c:v>1.2973536000000001</c:v>
                </c:pt>
                <c:pt idx="13184">
                  <c:v>1.0635372000000001</c:v>
                </c:pt>
                <c:pt idx="13185">
                  <c:v>9.6030599999999994E-2</c:v>
                </c:pt>
                <c:pt idx="13186">
                  <c:v>0.23120560000000001</c:v>
                </c:pt>
                <c:pt idx="13187">
                  <c:v>9.9834000000000006E-2</c:v>
                </c:pt>
                <c:pt idx="13188">
                  <c:v>6.3314999999999996E-2</c:v>
                </c:pt>
                <c:pt idx="13189">
                  <c:v>3.6519000000000003E-2</c:v>
                </c:pt>
                <c:pt idx="13190">
                  <c:v>0.19054560000000001</c:v>
                </c:pt>
                <c:pt idx="13191">
                  <c:v>4.7636400000000002E-2</c:v>
                </c:pt>
                <c:pt idx="13192">
                  <c:v>8.9559674999999999</c:v>
                </c:pt>
                <c:pt idx="13193">
                  <c:v>0.10227</c:v>
                </c:pt>
                <c:pt idx="13194">
                  <c:v>5.7339159999999998</c:v>
                </c:pt>
                <c:pt idx="13195">
                  <c:v>9.9834000000000006E-2</c:v>
                </c:pt>
                <c:pt idx="13196">
                  <c:v>9.7397999999999998E-2</c:v>
                </c:pt>
                <c:pt idx="13197">
                  <c:v>8.0346000000000001E-2</c:v>
                </c:pt>
                <c:pt idx="13198">
                  <c:v>4.0076711999999999</c:v>
                </c:pt>
                <c:pt idx="13199">
                  <c:v>3.9933898000000001</c:v>
                </c:pt>
                <c:pt idx="13200">
                  <c:v>6.8186999999999998E-2</c:v>
                </c:pt>
                <c:pt idx="13201">
                  <c:v>3.5169489</c:v>
                </c:pt>
                <c:pt idx="13202">
                  <c:v>3.5169489</c:v>
                </c:pt>
                <c:pt idx="13203">
                  <c:v>2.0447397</c:v>
                </c:pt>
                <c:pt idx="13204">
                  <c:v>5.8443000000000002E-2</c:v>
                </c:pt>
                <c:pt idx="13205">
                  <c:v>3.1443875999999999</c:v>
                </c:pt>
                <c:pt idx="13206">
                  <c:v>3.4750603999999998</c:v>
                </c:pt>
                <c:pt idx="13207">
                  <c:v>2.9131819999999999</c:v>
                </c:pt>
                <c:pt idx="13208">
                  <c:v>2.6552692000000002</c:v>
                </c:pt>
                <c:pt idx="13209">
                  <c:v>3.1898007000000002</c:v>
                </c:pt>
                <c:pt idx="13210">
                  <c:v>2.9984396000000002</c:v>
                </c:pt>
                <c:pt idx="13211">
                  <c:v>2.5287951999999998</c:v>
                </c:pt>
                <c:pt idx="13212">
                  <c:v>1.8496448000000001</c:v>
                </c:pt>
                <c:pt idx="13213">
                  <c:v>3.6519000000000003E-2</c:v>
                </c:pt>
                <c:pt idx="13214">
                  <c:v>2.1675632</c:v>
                </c:pt>
                <c:pt idx="13215">
                  <c:v>3.4083000000000002E-2</c:v>
                </c:pt>
                <c:pt idx="13216">
                  <c:v>3.1647000000000002E-2</c:v>
                </c:pt>
                <c:pt idx="13217">
                  <c:v>0.19206119999999999</c:v>
                </c:pt>
                <c:pt idx="13218">
                  <c:v>1.3727672</c:v>
                </c:pt>
                <c:pt idx="13219">
                  <c:v>1.0939893999999999</c:v>
                </c:pt>
                <c:pt idx="13220">
                  <c:v>0.2934582</c:v>
                </c:pt>
                <c:pt idx="13221">
                  <c:v>6.3515199999999994E-2</c:v>
                </c:pt>
                <c:pt idx="13222">
                  <c:v>9.5272800000000005E-2</c:v>
                </c:pt>
                <c:pt idx="13223">
                  <c:v>2.69854E-2</c:v>
                </c:pt>
                <c:pt idx="13224">
                  <c:v>5.6464755999999996</c:v>
                </c:pt>
                <c:pt idx="13225">
                  <c:v>5.0402991999999998</c:v>
                </c:pt>
                <c:pt idx="13226">
                  <c:v>4.8090935999999997</c:v>
                </c:pt>
                <c:pt idx="13227">
                  <c:v>7.3058999999999999E-2</c:v>
                </c:pt>
                <c:pt idx="13228">
                  <c:v>3.9304952000000002</c:v>
                </c:pt>
                <c:pt idx="13229">
                  <c:v>6.5751000000000004E-2</c:v>
                </c:pt>
                <c:pt idx="13230">
                  <c:v>3.8457298</c:v>
                </c:pt>
                <c:pt idx="13231">
                  <c:v>5.6007000000000001E-2</c:v>
                </c:pt>
                <c:pt idx="13232">
                  <c:v>2.5354619999999999</c:v>
                </c:pt>
                <c:pt idx="13233">
                  <c:v>3.6848231999999999</c:v>
                </c:pt>
                <c:pt idx="13234">
                  <c:v>5.3571000000000001E-2</c:v>
                </c:pt>
                <c:pt idx="13235">
                  <c:v>5.1135E-2</c:v>
                </c:pt>
                <c:pt idx="13236">
                  <c:v>2.6741214000000002</c:v>
                </c:pt>
                <c:pt idx="13237">
                  <c:v>2.9131819999999999</c:v>
                </c:pt>
                <c:pt idx="13238">
                  <c:v>3.0670883999999998</c:v>
                </c:pt>
                <c:pt idx="13239">
                  <c:v>3.6519000000000003E-2</c:v>
                </c:pt>
                <c:pt idx="13240">
                  <c:v>3.4083000000000002E-2</c:v>
                </c:pt>
                <c:pt idx="13241">
                  <c:v>2.0808504000000001</c:v>
                </c:pt>
                <c:pt idx="13242">
                  <c:v>2.0038355999999999</c:v>
                </c:pt>
                <c:pt idx="13243">
                  <c:v>1.5895492</c:v>
                </c:pt>
                <c:pt idx="13244">
                  <c:v>1.6646631999999999</c:v>
                </c:pt>
                <c:pt idx="13245">
                  <c:v>1.2973536000000001</c:v>
                </c:pt>
                <c:pt idx="13246">
                  <c:v>0.83233159999999995</c:v>
                </c:pt>
                <c:pt idx="13247">
                  <c:v>7.2251963999999997</c:v>
                </c:pt>
                <c:pt idx="13248">
                  <c:v>6.5751000000000004E-2</c:v>
                </c:pt>
                <c:pt idx="13249">
                  <c:v>5.3571000000000001E-2</c:v>
                </c:pt>
                <c:pt idx="13250">
                  <c:v>4.8698999999999999E-2</c:v>
                </c:pt>
                <c:pt idx="13251">
                  <c:v>4.6262999999999999E-2</c:v>
                </c:pt>
                <c:pt idx="13252">
                  <c:v>3.8954999999999997E-2</c:v>
                </c:pt>
                <c:pt idx="13253">
                  <c:v>2.9211000000000001E-2</c:v>
                </c:pt>
                <c:pt idx="13254">
                  <c:v>0.19206119999999999</c:v>
                </c:pt>
                <c:pt idx="13255">
                  <c:v>9.9834000000000006E-2</c:v>
                </c:pt>
                <c:pt idx="13256">
                  <c:v>8.7653999999999996E-2</c:v>
                </c:pt>
                <c:pt idx="13257">
                  <c:v>8.5218000000000002E-2</c:v>
                </c:pt>
                <c:pt idx="13258">
                  <c:v>5.6007000000000001E-2</c:v>
                </c:pt>
                <c:pt idx="13259">
                  <c:v>1.8749999999999999E-3</c:v>
                </c:pt>
                <c:pt idx="13260">
                  <c:v>0.11445</c:v>
                </c:pt>
                <c:pt idx="13261">
                  <c:v>6.5200236</c:v>
                </c:pt>
                <c:pt idx="13262">
                  <c:v>9.9834000000000006E-2</c:v>
                </c:pt>
                <c:pt idx="13263">
                  <c:v>9.7397999999999998E-2</c:v>
                </c:pt>
                <c:pt idx="13264">
                  <c:v>4.8770172000000001</c:v>
                </c:pt>
                <c:pt idx="13265">
                  <c:v>6.8186999999999998E-2</c:v>
                </c:pt>
                <c:pt idx="13266">
                  <c:v>4.3351264</c:v>
                </c:pt>
                <c:pt idx="13267">
                  <c:v>2.9444184</c:v>
                </c:pt>
                <c:pt idx="13268">
                  <c:v>6.3314999999999996E-2</c:v>
                </c:pt>
                <c:pt idx="13269">
                  <c:v>3.9738516000000002</c:v>
                </c:pt>
                <c:pt idx="13270">
                  <c:v>5.3571000000000001E-2</c:v>
                </c:pt>
                <c:pt idx="13271">
                  <c:v>5.3571000000000001E-2</c:v>
                </c:pt>
                <c:pt idx="13272">
                  <c:v>5.1135E-2</c:v>
                </c:pt>
                <c:pt idx="13273">
                  <c:v>5.1135E-2</c:v>
                </c:pt>
                <c:pt idx="13274">
                  <c:v>3.0518968000000002</c:v>
                </c:pt>
                <c:pt idx="13275">
                  <c:v>2.8900700000000001</c:v>
                </c:pt>
                <c:pt idx="13276">
                  <c:v>2.965398</c:v>
                </c:pt>
                <c:pt idx="13277">
                  <c:v>2.9444184</c:v>
                </c:pt>
                <c:pt idx="13278">
                  <c:v>2.9444184</c:v>
                </c:pt>
                <c:pt idx="13279">
                  <c:v>2.4023639999999999</c:v>
                </c:pt>
                <c:pt idx="13280">
                  <c:v>3.6519000000000003E-2</c:v>
                </c:pt>
                <c:pt idx="13281">
                  <c:v>3.4083000000000002E-2</c:v>
                </c:pt>
                <c:pt idx="13282">
                  <c:v>2.0038355999999999</c:v>
                </c:pt>
                <c:pt idx="13283">
                  <c:v>2.9211000000000001E-2</c:v>
                </c:pt>
                <c:pt idx="13284">
                  <c:v>0.21746679999999999</c:v>
                </c:pt>
                <c:pt idx="13285">
                  <c:v>1.6766874</c:v>
                </c:pt>
                <c:pt idx="13286">
                  <c:v>0.12802920000000001</c:v>
                </c:pt>
                <c:pt idx="13287">
                  <c:v>1.7052000000000001E-2</c:v>
                </c:pt>
                <c:pt idx="13288">
                  <c:v>1.7052000000000001E-2</c:v>
                </c:pt>
                <c:pt idx="13289">
                  <c:v>9.5272800000000005E-2</c:v>
                </c:pt>
                <c:pt idx="13290">
                  <c:v>5.5575800000000002E-2</c:v>
                </c:pt>
                <c:pt idx="13291">
                  <c:v>0.12703039999999999</c:v>
                </c:pt>
                <c:pt idx="13292">
                  <c:v>5.2715952000000001</c:v>
                </c:pt>
                <c:pt idx="13293">
                  <c:v>5.1118281000000003</c:v>
                </c:pt>
                <c:pt idx="13294">
                  <c:v>4.4853972000000004</c:v>
                </c:pt>
                <c:pt idx="13295">
                  <c:v>3.0670883999999998</c:v>
                </c:pt>
                <c:pt idx="13296">
                  <c:v>3.2683941000000001</c:v>
                </c:pt>
                <c:pt idx="13297">
                  <c:v>3.6125767999999998</c:v>
                </c:pt>
                <c:pt idx="13298">
                  <c:v>3.0351518999999998</c:v>
                </c:pt>
                <c:pt idx="13299">
                  <c:v>3.6396188999999999</c:v>
                </c:pt>
                <c:pt idx="13300">
                  <c:v>5.3571000000000001E-2</c:v>
                </c:pt>
                <c:pt idx="13301">
                  <c:v>2.3205304</c:v>
                </c:pt>
                <c:pt idx="13302">
                  <c:v>3.2513448</c:v>
                </c:pt>
                <c:pt idx="13303">
                  <c:v>4.8698999999999999E-2</c:v>
                </c:pt>
                <c:pt idx="13304">
                  <c:v>4.8698999999999999E-2</c:v>
                </c:pt>
                <c:pt idx="13305">
                  <c:v>4.6262999999999999E-2</c:v>
                </c:pt>
                <c:pt idx="13306">
                  <c:v>2.8669579999999999</c:v>
                </c:pt>
                <c:pt idx="13307">
                  <c:v>4.6262999999999999E-2</c:v>
                </c:pt>
                <c:pt idx="13308">
                  <c:v>3.8954999999999997E-2</c:v>
                </c:pt>
                <c:pt idx="13309">
                  <c:v>2.4970376000000001</c:v>
                </c:pt>
                <c:pt idx="13310">
                  <c:v>2.9211000000000001E-2</c:v>
                </c:pt>
                <c:pt idx="13311">
                  <c:v>1.5974595</c:v>
                </c:pt>
                <c:pt idx="13312">
                  <c:v>1.8062883999999999</c:v>
                </c:pt>
                <c:pt idx="13313">
                  <c:v>0.20805180000000001</c:v>
                </c:pt>
                <c:pt idx="13314">
                  <c:v>1.5131133000000001</c:v>
                </c:pt>
                <c:pt idx="13315">
                  <c:v>1.6256724</c:v>
                </c:pt>
                <c:pt idx="13316">
                  <c:v>1.6256724</c:v>
                </c:pt>
                <c:pt idx="13317">
                  <c:v>1.5259484000000001</c:v>
                </c:pt>
                <c:pt idx="13318">
                  <c:v>1.1560280000000001</c:v>
                </c:pt>
                <c:pt idx="13319">
                  <c:v>1.0635372000000001</c:v>
                </c:pt>
                <c:pt idx="13320">
                  <c:v>1.7052000000000001E-2</c:v>
                </c:pt>
                <c:pt idx="13321">
                  <c:v>0.23120560000000001</c:v>
                </c:pt>
                <c:pt idx="13322">
                  <c:v>7.9394000000000006E-2</c:v>
                </c:pt>
                <c:pt idx="13323">
                  <c:v>3.1757599999999997E-2</c:v>
                </c:pt>
                <c:pt idx="13324">
                  <c:v>1.5878799999999998E-2</c:v>
                </c:pt>
                <c:pt idx="13325">
                  <c:v>9.5272800000000005E-2</c:v>
                </c:pt>
                <c:pt idx="13326">
                  <c:v>5.7339159999999998</c:v>
                </c:pt>
                <c:pt idx="13327">
                  <c:v>9.7397999999999998E-2</c:v>
                </c:pt>
                <c:pt idx="13328">
                  <c:v>4.9015844</c:v>
                </c:pt>
                <c:pt idx="13329">
                  <c:v>5.5551617999999996</c:v>
                </c:pt>
                <c:pt idx="13330">
                  <c:v>4.0767047999999999</c:v>
                </c:pt>
                <c:pt idx="13331">
                  <c:v>2.8806539999999998</c:v>
                </c:pt>
                <c:pt idx="13332">
                  <c:v>6.3314999999999996E-2</c:v>
                </c:pt>
                <c:pt idx="13333">
                  <c:v>6.0879000000000003E-2</c:v>
                </c:pt>
                <c:pt idx="13334">
                  <c:v>3.7067367999999998</c:v>
                </c:pt>
                <c:pt idx="13335">
                  <c:v>3.2368784000000002</c:v>
                </c:pt>
                <c:pt idx="13336">
                  <c:v>2.5354619999999999</c:v>
                </c:pt>
                <c:pt idx="13337">
                  <c:v>3.5213914000000002</c:v>
                </c:pt>
                <c:pt idx="13338">
                  <c:v>3.4861456</c:v>
                </c:pt>
                <c:pt idx="13339">
                  <c:v>2.9594488000000001</c:v>
                </c:pt>
                <c:pt idx="13340">
                  <c:v>3.3410107999999998</c:v>
                </c:pt>
                <c:pt idx="13341">
                  <c:v>3.0518968000000002</c:v>
                </c:pt>
                <c:pt idx="13342">
                  <c:v>2.6552692000000002</c:v>
                </c:pt>
                <c:pt idx="13343">
                  <c:v>4.3826999999999998E-2</c:v>
                </c:pt>
                <c:pt idx="13344">
                  <c:v>0.31631340000000002</c:v>
                </c:pt>
                <c:pt idx="13345">
                  <c:v>2.6357523999999999</c:v>
                </c:pt>
                <c:pt idx="13346">
                  <c:v>2.1885173999999998</c:v>
                </c:pt>
                <c:pt idx="13347">
                  <c:v>3.6519000000000003E-2</c:v>
                </c:pt>
                <c:pt idx="13348">
                  <c:v>3.6519000000000003E-2</c:v>
                </c:pt>
                <c:pt idx="13349">
                  <c:v>0.92668419999999996</c:v>
                </c:pt>
                <c:pt idx="13350">
                  <c:v>3.4083000000000002E-2</c:v>
                </c:pt>
                <c:pt idx="13351">
                  <c:v>3.4083000000000002E-2</c:v>
                </c:pt>
                <c:pt idx="13352">
                  <c:v>1.8062883999999999</c:v>
                </c:pt>
                <c:pt idx="13353">
                  <c:v>2.1923999999999999E-2</c:v>
                </c:pt>
                <c:pt idx="13354">
                  <c:v>1.0002359999999999</c:v>
                </c:pt>
                <c:pt idx="13355">
                  <c:v>1.7052000000000001E-2</c:v>
                </c:pt>
                <c:pt idx="13356">
                  <c:v>0.58784309999999995</c:v>
                </c:pt>
                <c:pt idx="13357">
                  <c:v>9.5272800000000005E-2</c:v>
                </c:pt>
                <c:pt idx="13358">
                  <c:v>3.1757599999999997E-2</c:v>
                </c:pt>
                <c:pt idx="13359">
                  <c:v>3.1757599999999997E-2</c:v>
                </c:pt>
                <c:pt idx="13360">
                  <c:v>0.15878800000000001</c:v>
                </c:pt>
                <c:pt idx="13361">
                  <c:v>0.11445</c:v>
                </c:pt>
                <c:pt idx="13362">
                  <c:v>9.7397999999999998E-2</c:v>
                </c:pt>
                <c:pt idx="13363">
                  <c:v>5.0479551000000003</c:v>
                </c:pt>
                <c:pt idx="13364">
                  <c:v>8.0346000000000001E-2</c:v>
                </c:pt>
                <c:pt idx="13365">
                  <c:v>0.3252158</c:v>
                </c:pt>
                <c:pt idx="13366">
                  <c:v>0.3252158</c:v>
                </c:pt>
                <c:pt idx="13367">
                  <c:v>6.8186999999999998E-2</c:v>
                </c:pt>
                <c:pt idx="13368">
                  <c:v>2.9853225000000001</c:v>
                </c:pt>
                <c:pt idx="13369">
                  <c:v>2.0447397</c:v>
                </c:pt>
                <c:pt idx="13370">
                  <c:v>3.4218600000000001</c:v>
                </c:pt>
                <c:pt idx="13371">
                  <c:v>5.6007000000000001E-2</c:v>
                </c:pt>
                <c:pt idx="13372">
                  <c:v>3.7769287999999999</c:v>
                </c:pt>
                <c:pt idx="13373">
                  <c:v>2.7874569999999999</c:v>
                </c:pt>
                <c:pt idx="13374">
                  <c:v>4.1390999999999997E-2</c:v>
                </c:pt>
                <c:pt idx="13375">
                  <c:v>0.32508419999999999</c:v>
                </c:pt>
                <c:pt idx="13376">
                  <c:v>1.9808243999999999</c:v>
                </c:pt>
                <c:pt idx="13377">
                  <c:v>1.9220697</c:v>
                </c:pt>
                <c:pt idx="13378">
                  <c:v>3.1647000000000002E-2</c:v>
                </c:pt>
                <c:pt idx="13379">
                  <c:v>0.23131560000000001</c:v>
                </c:pt>
                <c:pt idx="13380">
                  <c:v>1.6766874</c:v>
                </c:pt>
                <c:pt idx="13381">
                  <c:v>1.8533683999999999</c:v>
                </c:pt>
                <c:pt idx="13382">
                  <c:v>1.7571540000000001</c:v>
                </c:pt>
                <c:pt idx="13383">
                  <c:v>0.19206119999999999</c:v>
                </c:pt>
                <c:pt idx="13384">
                  <c:v>0.19206119999999999</c:v>
                </c:pt>
                <c:pt idx="13385">
                  <c:v>1.7052000000000001E-2</c:v>
                </c:pt>
                <c:pt idx="13386">
                  <c:v>0.7770087</c:v>
                </c:pt>
                <c:pt idx="13387">
                  <c:v>1.1560280000000001</c:v>
                </c:pt>
                <c:pt idx="13388">
                  <c:v>0.8785984</c:v>
                </c:pt>
                <c:pt idx="13389">
                  <c:v>7.3080000000000003E-3</c:v>
                </c:pt>
                <c:pt idx="13390">
                  <c:v>0.1635741</c:v>
                </c:pt>
                <c:pt idx="13391">
                  <c:v>9.5272800000000005E-2</c:v>
                </c:pt>
                <c:pt idx="13392">
                  <c:v>0.12703039999999999</c:v>
                </c:pt>
                <c:pt idx="13393">
                  <c:v>2.3818200000000001E-2</c:v>
                </c:pt>
                <c:pt idx="13394">
                  <c:v>6.3515199999999994E-2</c:v>
                </c:pt>
                <c:pt idx="13395">
                  <c:v>3.9911000000000002E-2</c:v>
                </c:pt>
                <c:pt idx="13396">
                  <c:v>9.3240198000000003</c:v>
                </c:pt>
                <c:pt idx="13397">
                  <c:v>0.12662999999999999</c:v>
                </c:pt>
                <c:pt idx="13398">
                  <c:v>6.3350419999999996</c:v>
                </c:pt>
                <c:pt idx="13399">
                  <c:v>9.2525999999999997E-2</c:v>
                </c:pt>
                <c:pt idx="13400">
                  <c:v>5.225238</c:v>
                </c:pt>
                <c:pt idx="13401">
                  <c:v>7.3058999999999999E-2</c:v>
                </c:pt>
                <c:pt idx="13402">
                  <c:v>3.8440970999999999</c:v>
                </c:pt>
                <c:pt idx="13403">
                  <c:v>3.8440970999999999</c:v>
                </c:pt>
                <c:pt idx="13404">
                  <c:v>6.5751000000000004E-2</c:v>
                </c:pt>
                <c:pt idx="13405">
                  <c:v>4.1544676000000003</c:v>
                </c:pt>
                <c:pt idx="13406">
                  <c:v>2.7399401999999999</c:v>
                </c:pt>
                <c:pt idx="13407">
                  <c:v>3.1443875999999999</c:v>
                </c:pt>
                <c:pt idx="13408">
                  <c:v>5.3571000000000001E-2</c:v>
                </c:pt>
                <c:pt idx="13409">
                  <c:v>5.1135E-2</c:v>
                </c:pt>
                <c:pt idx="13410">
                  <c:v>2.5763661</c:v>
                </c:pt>
                <c:pt idx="13411">
                  <c:v>2.9131819999999999</c:v>
                </c:pt>
                <c:pt idx="13412">
                  <c:v>2.4970376000000001</c:v>
                </c:pt>
                <c:pt idx="13413">
                  <c:v>1.5974595</c:v>
                </c:pt>
                <c:pt idx="13414">
                  <c:v>1.8583118000000001</c:v>
                </c:pt>
                <c:pt idx="13415">
                  <c:v>0.19206119999999999</c:v>
                </c:pt>
                <c:pt idx="13416">
                  <c:v>1.1560280000000001</c:v>
                </c:pt>
                <c:pt idx="13417">
                  <c:v>1.7052000000000001E-2</c:v>
                </c:pt>
                <c:pt idx="13418">
                  <c:v>3.9547199999999998E-2</c:v>
                </c:pt>
                <c:pt idx="13419">
                  <c:v>3.7499999999999999E-2</c:v>
                </c:pt>
                <c:pt idx="13420">
                  <c:v>2.4359999999999998E-3</c:v>
                </c:pt>
                <c:pt idx="13421">
                  <c:v>2.69854E-2</c:v>
                </c:pt>
                <c:pt idx="13422">
                  <c:v>5.5489344000000003</c:v>
                </c:pt>
                <c:pt idx="13423">
                  <c:v>5.3639956</c:v>
                </c:pt>
                <c:pt idx="13424">
                  <c:v>9.2525999999999997E-2</c:v>
                </c:pt>
                <c:pt idx="13425">
                  <c:v>3.9933898000000001</c:v>
                </c:pt>
                <c:pt idx="13426">
                  <c:v>7.3058999999999999E-2</c:v>
                </c:pt>
                <c:pt idx="13427">
                  <c:v>2.6172702000000001</c:v>
                </c:pt>
                <c:pt idx="13428">
                  <c:v>3.3293691999999999</c:v>
                </c:pt>
                <c:pt idx="13429">
                  <c:v>3.3958376000000001</c:v>
                </c:pt>
                <c:pt idx="13430">
                  <c:v>5.1135E-2</c:v>
                </c:pt>
                <c:pt idx="13431">
                  <c:v>2.3481792000000001</c:v>
                </c:pt>
                <c:pt idx="13432">
                  <c:v>1.9872117</c:v>
                </c:pt>
                <c:pt idx="13433">
                  <c:v>1.8034208</c:v>
                </c:pt>
                <c:pt idx="13434">
                  <c:v>1.8533683999999999</c:v>
                </c:pt>
                <c:pt idx="13435">
                  <c:v>1.9220697</c:v>
                </c:pt>
                <c:pt idx="13436">
                  <c:v>7.1454599999999993E-2</c:v>
                </c:pt>
                <c:pt idx="13437">
                  <c:v>9.7397999999999998E-2</c:v>
                </c:pt>
                <c:pt idx="13438">
                  <c:v>7.3058999999999999E-2</c:v>
                </c:pt>
                <c:pt idx="13439">
                  <c:v>7.0623000000000005E-2</c:v>
                </c:pt>
                <c:pt idx="13440">
                  <c:v>5.8443000000000002E-2</c:v>
                </c:pt>
                <c:pt idx="13441">
                  <c:v>5.3571000000000001E-2</c:v>
                </c:pt>
                <c:pt idx="13442">
                  <c:v>3.8954999999999997E-2</c:v>
                </c:pt>
                <c:pt idx="13443">
                  <c:v>3.6519000000000003E-2</c:v>
                </c:pt>
                <c:pt idx="13444">
                  <c:v>2.1923999999999999E-2</c:v>
                </c:pt>
                <c:pt idx="13445">
                  <c:v>9.4962000000000005E-2</c:v>
                </c:pt>
                <c:pt idx="13446">
                  <c:v>9.0090000000000003E-2</c:v>
                </c:pt>
                <c:pt idx="13447">
                  <c:v>5.1135E-2</c:v>
                </c:pt>
                <c:pt idx="13448">
                  <c:v>2.9211000000000001E-2</c:v>
                </c:pt>
                <c:pt idx="13449">
                  <c:v>4.7636400000000002E-2</c:v>
                </c:pt>
                <c:pt idx="13450">
                  <c:v>1.5878799999999998E-2</c:v>
                </c:pt>
                <c:pt idx="13451">
                  <c:v>2.5000000000000001E-3</c:v>
                </c:pt>
                <c:pt idx="13452">
                  <c:v>9.5272800000000005E-2</c:v>
                </c:pt>
                <c:pt idx="13453">
                  <c:v>2.5294799999999999E-2</c:v>
                </c:pt>
                <c:pt idx="13454">
                  <c:v>8.3089779999999998</c:v>
                </c:pt>
                <c:pt idx="13455">
                  <c:v>0.12662999999999999</c:v>
                </c:pt>
                <c:pt idx="13456">
                  <c:v>0.10957799999999999</c:v>
                </c:pt>
                <c:pt idx="13457">
                  <c:v>4.7923784999999999</c:v>
                </c:pt>
                <c:pt idx="13458">
                  <c:v>7.0623000000000005E-2</c:v>
                </c:pt>
                <c:pt idx="13459">
                  <c:v>0.30488579999999998</c:v>
                </c:pt>
                <c:pt idx="13460">
                  <c:v>3.4382738000000002</c:v>
                </c:pt>
                <c:pt idx="13461">
                  <c:v>3.9738516000000002</c:v>
                </c:pt>
                <c:pt idx="13462">
                  <c:v>2.2805124000000001</c:v>
                </c:pt>
                <c:pt idx="13463">
                  <c:v>1.4313051000000001</c:v>
                </c:pt>
                <c:pt idx="13464">
                  <c:v>3.2368784000000002</c:v>
                </c:pt>
                <c:pt idx="13465">
                  <c:v>2.2492179000000001</c:v>
                </c:pt>
                <c:pt idx="13466">
                  <c:v>3.0518968000000002</c:v>
                </c:pt>
                <c:pt idx="13467">
                  <c:v>4.8698999999999999E-2</c:v>
                </c:pt>
                <c:pt idx="13468">
                  <c:v>2.9131819999999999</c:v>
                </c:pt>
                <c:pt idx="13469">
                  <c:v>0.2032572</c:v>
                </c:pt>
                <c:pt idx="13470">
                  <c:v>3.8954999999999997E-2</c:v>
                </c:pt>
                <c:pt idx="13471">
                  <c:v>2.1270744000000001</c:v>
                </c:pt>
                <c:pt idx="13472">
                  <c:v>3.4083000000000002E-2</c:v>
                </c:pt>
                <c:pt idx="13473">
                  <c:v>3.1647000000000002E-2</c:v>
                </c:pt>
                <c:pt idx="13474">
                  <c:v>1.8034208</c:v>
                </c:pt>
                <c:pt idx="13475">
                  <c:v>1.7571540000000001</c:v>
                </c:pt>
                <c:pt idx="13476">
                  <c:v>0.19206119999999999</c:v>
                </c:pt>
                <c:pt idx="13477">
                  <c:v>1.5722152</c:v>
                </c:pt>
                <c:pt idx="13478">
                  <c:v>1.5259484000000001</c:v>
                </c:pt>
                <c:pt idx="13479">
                  <c:v>1.1560280000000001</c:v>
                </c:pt>
                <c:pt idx="13480">
                  <c:v>1.2022520000000001</c:v>
                </c:pt>
                <c:pt idx="13481">
                  <c:v>8.1298599999999999E-2</c:v>
                </c:pt>
                <c:pt idx="13482">
                  <c:v>9.9000000000000001E-6</c:v>
                </c:pt>
                <c:pt idx="13483">
                  <c:v>1.3149999999999999E-5</c:v>
                </c:pt>
                <c:pt idx="13484">
                  <c:v>2.7929999999999999E-5</c:v>
                </c:pt>
                <c:pt idx="13485">
                  <c:v>2.6344999999999998E-4</c:v>
                </c:pt>
                <c:pt idx="13486">
                  <c:v>2.2391999999999998E-3</c:v>
                </c:pt>
                <c:pt idx="13487">
                  <c:v>3.1710000000000002E-3</c:v>
                </c:pt>
                <c:pt idx="13488">
                  <c:v>3.3917499999999998E-3</c:v>
                </c:pt>
                <c:pt idx="13489">
                  <c:v>4.0625000000000001E-3</c:v>
                </c:pt>
                <c:pt idx="13490">
                  <c:v>6.5028999999999998E-3</c:v>
                </c:pt>
                <c:pt idx="13491">
                  <c:v>1.03125E-2</c:v>
                </c:pt>
                <c:pt idx="13492">
                  <c:v>2.3304600000000002E-2</c:v>
                </c:pt>
                <c:pt idx="13493">
                  <c:v>2.7244999999999998E-2</c:v>
                </c:pt>
                <c:pt idx="13494">
                  <c:v>4.7208399999999998E-2</c:v>
                </c:pt>
                <c:pt idx="13495">
                  <c:v>0.06</c:v>
                </c:pt>
                <c:pt idx="13496">
                  <c:v>0.1</c:v>
                </c:pt>
                <c:pt idx="13497">
                  <c:v>0.142674</c:v>
                </c:pt>
                <c:pt idx="13498">
                  <c:v>0.15</c:v>
                </c:pt>
                <c:pt idx="13499">
                  <c:v>0.1641</c:v>
                </c:pt>
                <c:pt idx="13500">
                  <c:v>0.322098</c:v>
                </c:pt>
                <c:pt idx="13501">
                  <c:v>0.3770252</c:v>
                </c:pt>
                <c:pt idx="13502">
                  <c:v>0.5625</c:v>
                </c:pt>
                <c:pt idx="13503">
                  <c:v>0.5625</c:v>
                </c:pt>
                <c:pt idx="13504">
                  <c:v>1.3382704000000001</c:v>
                </c:pt>
                <c:pt idx="13505">
                  <c:v>4.8023249999999997</c:v>
                </c:pt>
                <c:pt idx="13506">
                  <c:v>11.003925000000001</c:v>
                </c:pt>
                <c:pt idx="13507">
                  <c:v>65.887197400000005</c:v>
                </c:pt>
                <c:pt idx="13508">
                  <c:v>9.5851800000000001E-2</c:v>
                </c:pt>
                <c:pt idx="13509">
                  <c:v>9.5272800000000005E-2</c:v>
                </c:pt>
                <c:pt idx="13510">
                  <c:v>1.37816E-2</c:v>
                </c:pt>
                <c:pt idx="13511">
                  <c:v>4.15588E-2</c:v>
                </c:pt>
                <c:pt idx="13512">
                  <c:v>4.4121437999999999</c:v>
                </c:pt>
                <c:pt idx="13513">
                  <c:v>4.9891581</c:v>
                </c:pt>
                <c:pt idx="13514">
                  <c:v>3.4382738000000002</c:v>
                </c:pt>
                <c:pt idx="13515">
                  <c:v>2.0447397</c:v>
                </c:pt>
                <c:pt idx="13516">
                  <c:v>3.3293691999999999</c:v>
                </c:pt>
                <c:pt idx="13517">
                  <c:v>3.6848231999999999</c:v>
                </c:pt>
                <c:pt idx="13518">
                  <c:v>3.6486999999999998</c:v>
                </c:pt>
                <c:pt idx="13519">
                  <c:v>3.3978492</c:v>
                </c:pt>
                <c:pt idx="13520">
                  <c:v>2.70282</c:v>
                </c:pt>
                <c:pt idx="13521">
                  <c:v>3.8954999999999997E-2</c:v>
                </c:pt>
                <c:pt idx="13522">
                  <c:v>1.5003325999999999</c:v>
                </c:pt>
                <c:pt idx="13523">
                  <c:v>3.4083000000000002E-2</c:v>
                </c:pt>
                <c:pt idx="13524">
                  <c:v>3.1647000000000002E-2</c:v>
                </c:pt>
                <c:pt idx="13525">
                  <c:v>0.21746679999999999</c:v>
                </c:pt>
                <c:pt idx="13526">
                  <c:v>1.5974595</c:v>
                </c:pt>
                <c:pt idx="13527">
                  <c:v>1.8583118000000001</c:v>
                </c:pt>
                <c:pt idx="13528">
                  <c:v>0.20805180000000001</c:v>
                </c:pt>
                <c:pt idx="13529">
                  <c:v>1.7571540000000001</c:v>
                </c:pt>
                <c:pt idx="13530">
                  <c:v>0.69361680000000003</c:v>
                </c:pt>
                <c:pt idx="13531">
                  <c:v>0.23120560000000001</c:v>
                </c:pt>
                <c:pt idx="13532">
                  <c:v>0.23120560000000001</c:v>
                </c:pt>
                <c:pt idx="13533">
                  <c:v>0.21622559999999999</c:v>
                </c:pt>
                <c:pt idx="13534">
                  <c:v>5.3571000000000001E-2</c:v>
                </c:pt>
                <c:pt idx="13535">
                  <c:v>3.2393608</c:v>
                </c:pt>
                <c:pt idx="13536">
                  <c:v>9.5851800000000001E-2</c:v>
                </c:pt>
                <c:pt idx="13537">
                  <c:v>9.2525999999999997E-2</c:v>
                </c:pt>
                <c:pt idx="13538">
                  <c:v>4.4853972000000004</c:v>
                </c:pt>
                <c:pt idx="13539">
                  <c:v>7.7931E-2</c:v>
                </c:pt>
                <c:pt idx="13540">
                  <c:v>6.5751000000000004E-2</c:v>
                </c:pt>
                <c:pt idx="13541">
                  <c:v>6.3314999999999996E-2</c:v>
                </c:pt>
                <c:pt idx="13542">
                  <c:v>4.0724628000000003</c:v>
                </c:pt>
                <c:pt idx="13543">
                  <c:v>3.3755932</c:v>
                </c:pt>
                <c:pt idx="13544">
                  <c:v>3.9738516000000002</c:v>
                </c:pt>
                <c:pt idx="13545">
                  <c:v>6.0879000000000003E-2</c:v>
                </c:pt>
                <c:pt idx="13546">
                  <c:v>2.6172702000000001</c:v>
                </c:pt>
                <c:pt idx="13547">
                  <c:v>3.2587920000000001</c:v>
                </c:pt>
                <c:pt idx="13548">
                  <c:v>5.6007000000000001E-2</c:v>
                </c:pt>
                <c:pt idx="13549">
                  <c:v>3.0518968000000002</c:v>
                </c:pt>
                <c:pt idx="13550">
                  <c:v>4.6262999999999999E-2</c:v>
                </c:pt>
                <c:pt idx="13551">
                  <c:v>3.6519000000000003E-2</c:v>
                </c:pt>
                <c:pt idx="13552">
                  <c:v>3.4083000000000002E-2</c:v>
                </c:pt>
                <c:pt idx="13553">
                  <c:v>1.9169514000000001</c:v>
                </c:pt>
                <c:pt idx="13554">
                  <c:v>1.4334576000000001</c:v>
                </c:pt>
                <c:pt idx="13555">
                  <c:v>1.6256724</c:v>
                </c:pt>
                <c:pt idx="13556">
                  <c:v>1.7052000000000001E-2</c:v>
                </c:pt>
                <c:pt idx="13557">
                  <c:v>9.9834000000000006E-2</c:v>
                </c:pt>
                <c:pt idx="13558">
                  <c:v>4.6262999999999999E-2</c:v>
                </c:pt>
                <c:pt idx="13559">
                  <c:v>9.3774800000000005E-2</c:v>
                </c:pt>
                <c:pt idx="13560">
                  <c:v>0.1469502</c:v>
                </c:pt>
                <c:pt idx="13561">
                  <c:v>0.14290919999999999</c:v>
                </c:pt>
                <c:pt idx="13562">
                  <c:v>1.37816E-2</c:v>
                </c:pt>
                <c:pt idx="13563">
                  <c:v>0.11445</c:v>
                </c:pt>
                <c:pt idx="13564">
                  <c:v>0.10957799999999999</c:v>
                </c:pt>
                <c:pt idx="13565">
                  <c:v>6.0576124</c:v>
                </c:pt>
                <c:pt idx="13566">
                  <c:v>4.0634319999999997</c:v>
                </c:pt>
                <c:pt idx="13567">
                  <c:v>6.8186999999999998E-2</c:v>
                </c:pt>
                <c:pt idx="13568">
                  <c:v>6.8186999999999998E-2</c:v>
                </c:pt>
                <c:pt idx="13569">
                  <c:v>3.5782839000000002</c:v>
                </c:pt>
                <c:pt idx="13570">
                  <c:v>6.0879000000000003E-2</c:v>
                </c:pt>
                <c:pt idx="13571">
                  <c:v>6.0879000000000003E-2</c:v>
                </c:pt>
                <c:pt idx="13572">
                  <c:v>3.4680840000000002</c:v>
                </c:pt>
                <c:pt idx="13573">
                  <c:v>5.6007000000000001E-2</c:v>
                </c:pt>
                <c:pt idx="13574">
                  <c:v>1.9804416</c:v>
                </c:pt>
                <c:pt idx="13575">
                  <c:v>0.31631340000000002</c:v>
                </c:pt>
                <c:pt idx="13576">
                  <c:v>2.4118442</c:v>
                </c:pt>
                <c:pt idx="13577">
                  <c:v>1.7052000000000001E-2</c:v>
                </c:pt>
                <c:pt idx="13578">
                  <c:v>6.0968599999999998E-2</c:v>
                </c:pt>
                <c:pt idx="13579">
                  <c:v>6.0968599999999998E-2</c:v>
                </c:pt>
                <c:pt idx="13580">
                  <c:v>1.218E-2</c:v>
                </c:pt>
                <c:pt idx="13581">
                  <c:v>3.0751799999999999E-2</c:v>
                </c:pt>
                <c:pt idx="13582">
                  <c:v>0.16314899999999999</c:v>
                </c:pt>
                <c:pt idx="13583">
                  <c:v>8.2781999999999994E-2</c:v>
                </c:pt>
                <c:pt idx="13584">
                  <c:v>0.60816479999999995</c:v>
                </c:pt>
                <c:pt idx="13585">
                  <c:v>5.3571000000000001E-2</c:v>
                </c:pt>
                <c:pt idx="13586">
                  <c:v>7.3080000000000003E-3</c:v>
                </c:pt>
                <c:pt idx="13587">
                  <c:v>0.76220379999999999</c:v>
                </c:pt>
                <c:pt idx="13588">
                  <c:v>2.8889999999999999E-2</c:v>
                </c:pt>
                <c:pt idx="13589">
                  <c:v>9.4057856999999991</c:v>
                </c:pt>
                <c:pt idx="13590">
                  <c:v>4.6259952000000002</c:v>
                </c:pt>
                <c:pt idx="13591">
                  <c:v>4.6241120000000002</c:v>
                </c:pt>
                <c:pt idx="13592">
                  <c:v>7.0623000000000005E-2</c:v>
                </c:pt>
                <c:pt idx="13593">
                  <c:v>6.5751000000000004E-2</c:v>
                </c:pt>
                <c:pt idx="13594">
                  <c:v>6.3314999999999996E-2</c:v>
                </c:pt>
                <c:pt idx="13595">
                  <c:v>3.5169489</c:v>
                </c:pt>
                <c:pt idx="13596">
                  <c:v>3.1898007000000002</c:v>
                </c:pt>
                <c:pt idx="13597">
                  <c:v>5.6007000000000001E-2</c:v>
                </c:pt>
                <c:pt idx="13598">
                  <c:v>5.1135E-2</c:v>
                </c:pt>
                <c:pt idx="13599">
                  <c:v>2.7744672000000001</c:v>
                </c:pt>
                <c:pt idx="13600">
                  <c:v>4.8698999999999999E-2</c:v>
                </c:pt>
                <c:pt idx="13601">
                  <c:v>3.1906544000000001</c:v>
                </c:pt>
                <c:pt idx="13602">
                  <c:v>4.3826999999999998E-2</c:v>
                </c:pt>
                <c:pt idx="13603">
                  <c:v>4.3826999999999998E-2</c:v>
                </c:pt>
                <c:pt idx="13604">
                  <c:v>2.8626524999999998</c:v>
                </c:pt>
                <c:pt idx="13605">
                  <c:v>2.1880001999999998</c:v>
                </c:pt>
                <c:pt idx="13606">
                  <c:v>3.6519000000000003E-2</c:v>
                </c:pt>
                <c:pt idx="13607">
                  <c:v>3.6519000000000003E-2</c:v>
                </c:pt>
                <c:pt idx="13608">
                  <c:v>3.6519000000000003E-2</c:v>
                </c:pt>
                <c:pt idx="13609">
                  <c:v>3.6519000000000003E-2</c:v>
                </c:pt>
                <c:pt idx="13610">
                  <c:v>3.6519000000000003E-2</c:v>
                </c:pt>
                <c:pt idx="13611">
                  <c:v>2.0856438000000002</c:v>
                </c:pt>
                <c:pt idx="13612">
                  <c:v>3.4083000000000002E-2</c:v>
                </c:pt>
                <c:pt idx="13613">
                  <c:v>0.92668419999999996</c:v>
                </c:pt>
                <c:pt idx="13614">
                  <c:v>3.1647000000000002E-2</c:v>
                </c:pt>
                <c:pt idx="13615">
                  <c:v>0.2240598</c:v>
                </c:pt>
                <c:pt idx="13616">
                  <c:v>0.19206119999999999</c:v>
                </c:pt>
                <c:pt idx="13617">
                  <c:v>1.5131133000000001</c:v>
                </c:pt>
                <c:pt idx="13618">
                  <c:v>1.7109300000000001</c:v>
                </c:pt>
                <c:pt idx="13619">
                  <c:v>1.1450610000000001</c:v>
                </c:pt>
                <c:pt idx="13620">
                  <c:v>1.7052000000000001E-2</c:v>
                </c:pt>
                <c:pt idx="13621">
                  <c:v>0.6542964</c:v>
                </c:pt>
                <c:pt idx="13622">
                  <c:v>0.6542964</c:v>
                </c:pt>
                <c:pt idx="13623">
                  <c:v>0.2862441</c:v>
                </c:pt>
                <c:pt idx="13624">
                  <c:v>1.3310799999999999E-2</c:v>
                </c:pt>
                <c:pt idx="13625">
                  <c:v>4.95624E-2</c:v>
                </c:pt>
                <c:pt idx="13626">
                  <c:v>0.28581839999999997</c:v>
                </c:pt>
                <c:pt idx="13627">
                  <c:v>4.9073922000000003</c:v>
                </c:pt>
                <c:pt idx="13628">
                  <c:v>4.5316212</c:v>
                </c:pt>
                <c:pt idx="13629">
                  <c:v>3.8148496000000001</c:v>
                </c:pt>
                <c:pt idx="13630">
                  <c:v>2.6172702000000001</c:v>
                </c:pt>
                <c:pt idx="13631">
                  <c:v>3.0981635999999999</c:v>
                </c:pt>
                <c:pt idx="13632">
                  <c:v>2.6095373999999998</c:v>
                </c:pt>
                <c:pt idx="13633">
                  <c:v>3.0518968000000002</c:v>
                </c:pt>
                <c:pt idx="13634">
                  <c:v>3.0518968000000002</c:v>
                </c:pt>
                <c:pt idx="13635">
                  <c:v>2.2901220000000002</c:v>
                </c:pt>
                <c:pt idx="13636">
                  <c:v>1.6256724</c:v>
                </c:pt>
                <c:pt idx="13637">
                  <c:v>1.5259484000000001</c:v>
                </c:pt>
                <c:pt idx="13638">
                  <c:v>1.4334576000000001</c:v>
                </c:pt>
                <c:pt idx="13639">
                  <c:v>1.1560280000000001</c:v>
                </c:pt>
                <c:pt idx="13640">
                  <c:v>5.5575800000000002E-2</c:v>
                </c:pt>
                <c:pt idx="13641">
                  <c:v>2.69854E-2</c:v>
                </c:pt>
                <c:pt idx="13642">
                  <c:v>3.9824999999999999E-2</c:v>
                </c:pt>
                <c:pt idx="13643">
                  <c:v>8.5218000000000002E-2</c:v>
                </c:pt>
                <c:pt idx="13644">
                  <c:v>2.3818200000000001E-2</c:v>
                </c:pt>
                <c:pt idx="13645">
                  <c:v>8.0346000000000001E-2</c:v>
                </c:pt>
                <c:pt idx="13646">
                  <c:v>7.3058999999999999E-2</c:v>
                </c:pt>
                <c:pt idx="13647">
                  <c:v>6.3314999999999996E-2</c:v>
                </c:pt>
                <c:pt idx="13648">
                  <c:v>5.6007000000000001E-2</c:v>
                </c:pt>
                <c:pt idx="13649">
                  <c:v>5.6007000000000001E-2</c:v>
                </c:pt>
                <c:pt idx="13650">
                  <c:v>0.35210639999999999</c:v>
                </c:pt>
                <c:pt idx="13651">
                  <c:v>3.6519000000000003E-2</c:v>
                </c:pt>
                <c:pt idx="13652">
                  <c:v>8.7653999999999996E-2</c:v>
                </c:pt>
                <c:pt idx="13653">
                  <c:v>8.2781999999999994E-2</c:v>
                </c:pt>
                <c:pt idx="13654">
                  <c:v>8.0346000000000001E-2</c:v>
                </c:pt>
                <c:pt idx="13655">
                  <c:v>6.5751000000000004E-2</c:v>
                </c:pt>
                <c:pt idx="13656">
                  <c:v>6.3314999999999996E-2</c:v>
                </c:pt>
                <c:pt idx="13657">
                  <c:v>5.6007000000000001E-2</c:v>
                </c:pt>
                <c:pt idx="13658">
                  <c:v>3.6519000000000003E-2</c:v>
                </c:pt>
                <c:pt idx="13659">
                  <c:v>3.6519000000000003E-2</c:v>
                </c:pt>
                <c:pt idx="13660">
                  <c:v>2.6775E-2</c:v>
                </c:pt>
                <c:pt idx="13661">
                  <c:v>1.9487999999999998E-2</c:v>
                </c:pt>
                <c:pt idx="13662">
                  <c:v>1.9487999999999998E-2</c:v>
                </c:pt>
                <c:pt idx="13663">
                  <c:v>6.3515199999999994E-2</c:v>
                </c:pt>
                <c:pt idx="13664">
                  <c:v>1.8749999999999999E-3</c:v>
                </c:pt>
                <c:pt idx="13665">
                  <c:v>0.13148099999999999</c:v>
                </c:pt>
                <c:pt idx="13666">
                  <c:v>4.7437757999999999</c:v>
                </c:pt>
                <c:pt idx="13667">
                  <c:v>8.5218000000000002E-2</c:v>
                </c:pt>
                <c:pt idx="13668">
                  <c:v>8.0346000000000001E-2</c:v>
                </c:pt>
                <c:pt idx="13669">
                  <c:v>4.4391303999999998</c:v>
                </c:pt>
                <c:pt idx="13670">
                  <c:v>7.3058999999999999E-2</c:v>
                </c:pt>
                <c:pt idx="13671">
                  <c:v>4.1533946999999998</c:v>
                </c:pt>
                <c:pt idx="13672">
                  <c:v>3.5503423999999999</c:v>
                </c:pt>
                <c:pt idx="13673">
                  <c:v>3.9738516000000002</c:v>
                </c:pt>
                <c:pt idx="13674">
                  <c:v>3.9738516000000002</c:v>
                </c:pt>
                <c:pt idx="13675">
                  <c:v>5.8443000000000002E-2</c:v>
                </c:pt>
                <c:pt idx="13676">
                  <c:v>2.5763661</c:v>
                </c:pt>
                <c:pt idx="13677">
                  <c:v>5.6007000000000001E-2</c:v>
                </c:pt>
                <c:pt idx="13678">
                  <c:v>3.5522930000000001</c:v>
                </c:pt>
                <c:pt idx="13679">
                  <c:v>3.4861456</c:v>
                </c:pt>
                <c:pt idx="13680">
                  <c:v>5.1135E-2</c:v>
                </c:pt>
                <c:pt idx="13681">
                  <c:v>4.6262999999999999E-2</c:v>
                </c:pt>
                <c:pt idx="13682">
                  <c:v>4.3826999999999998E-2</c:v>
                </c:pt>
                <c:pt idx="13683">
                  <c:v>2.4970376000000001</c:v>
                </c:pt>
                <c:pt idx="13684">
                  <c:v>2.2339245999999999</c:v>
                </c:pt>
                <c:pt idx="13685">
                  <c:v>3.4083000000000002E-2</c:v>
                </c:pt>
                <c:pt idx="13686">
                  <c:v>3.4083000000000002E-2</c:v>
                </c:pt>
                <c:pt idx="13687">
                  <c:v>2.9211000000000001E-2</c:v>
                </c:pt>
                <c:pt idx="13688">
                  <c:v>2.9211000000000001E-2</c:v>
                </c:pt>
                <c:pt idx="13689">
                  <c:v>0.21746679999999999</c:v>
                </c:pt>
                <c:pt idx="13690">
                  <c:v>0.19206119999999999</c:v>
                </c:pt>
                <c:pt idx="13691">
                  <c:v>1.2506702999999999</c:v>
                </c:pt>
                <c:pt idx="13692">
                  <c:v>0.2862441</c:v>
                </c:pt>
                <c:pt idx="13693">
                  <c:v>0.23120560000000001</c:v>
                </c:pt>
                <c:pt idx="13694">
                  <c:v>4.7636400000000002E-2</c:v>
                </c:pt>
                <c:pt idx="13695">
                  <c:v>4.1255399999999998E-2</c:v>
                </c:pt>
                <c:pt idx="13696">
                  <c:v>6.3515199999999994E-2</c:v>
                </c:pt>
                <c:pt idx="13697">
                  <c:v>2.0939999999999999E-3</c:v>
                </c:pt>
                <c:pt idx="13698">
                  <c:v>6.3515199999999994E-2</c:v>
                </c:pt>
                <c:pt idx="13699">
                  <c:v>0.14366100000000001</c:v>
                </c:pt>
                <c:pt idx="13700">
                  <c:v>0.13391700000000001</c:v>
                </c:pt>
                <c:pt idx="13701">
                  <c:v>0.11445</c:v>
                </c:pt>
                <c:pt idx="13702">
                  <c:v>6.8436772000000001</c:v>
                </c:pt>
                <c:pt idx="13703">
                  <c:v>0.66832199999999997</c:v>
                </c:pt>
                <c:pt idx="13704">
                  <c:v>6.6833055999999997</c:v>
                </c:pt>
                <c:pt idx="13705">
                  <c:v>8.2781999999999994E-2</c:v>
                </c:pt>
                <c:pt idx="13706">
                  <c:v>4.6241120000000002</c:v>
                </c:pt>
                <c:pt idx="13707">
                  <c:v>7.3058999999999999E-2</c:v>
                </c:pt>
                <c:pt idx="13708">
                  <c:v>6.5751000000000004E-2</c:v>
                </c:pt>
                <c:pt idx="13709">
                  <c:v>2.6172702000000001</c:v>
                </c:pt>
                <c:pt idx="13710">
                  <c:v>3.1257054000000002</c:v>
                </c:pt>
                <c:pt idx="13711">
                  <c:v>3.6125767999999998</c:v>
                </c:pt>
                <c:pt idx="13712">
                  <c:v>3.8032352999999999</c:v>
                </c:pt>
                <c:pt idx="13713">
                  <c:v>2.3205304</c:v>
                </c:pt>
                <c:pt idx="13714">
                  <c:v>5.1135E-2</c:v>
                </c:pt>
                <c:pt idx="13715">
                  <c:v>2.9594488000000001</c:v>
                </c:pt>
                <c:pt idx="13716">
                  <c:v>0.38410499999999997</c:v>
                </c:pt>
                <c:pt idx="13717">
                  <c:v>2.0346264000000001</c:v>
                </c:pt>
                <c:pt idx="13718">
                  <c:v>0.25699260000000002</c:v>
                </c:pt>
                <c:pt idx="13719">
                  <c:v>1.3803213999999999</c:v>
                </c:pt>
                <c:pt idx="13720">
                  <c:v>1.8583118000000001</c:v>
                </c:pt>
                <c:pt idx="13721">
                  <c:v>1.8958687999999999</c:v>
                </c:pt>
                <c:pt idx="13722">
                  <c:v>1.9220697</c:v>
                </c:pt>
                <c:pt idx="13723">
                  <c:v>1.5259484000000001</c:v>
                </c:pt>
                <c:pt idx="13724">
                  <c:v>1.7052000000000001E-2</c:v>
                </c:pt>
                <c:pt idx="13725">
                  <c:v>0.15378040000000001</c:v>
                </c:pt>
                <c:pt idx="13726">
                  <c:v>0.78610760000000002</c:v>
                </c:pt>
                <c:pt idx="13727">
                  <c:v>0.16558500000000001</c:v>
                </c:pt>
                <c:pt idx="13728">
                  <c:v>0.1182285</c:v>
                </c:pt>
                <c:pt idx="13729">
                  <c:v>3.1757599999999997E-2</c:v>
                </c:pt>
                <c:pt idx="13730">
                  <c:v>6.3515199999999994E-2</c:v>
                </c:pt>
                <c:pt idx="13731">
                  <c:v>0.17776500000000001</c:v>
                </c:pt>
                <c:pt idx="13732">
                  <c:v>5.8264068</c:v>
                </c:pt>
                <c:pt idx="13733">
                  <c:v>5.4102195999999996</c:v>
                </c:pt>
                <c:pt idx="13734">
                  <c:v>5.4102195999999996</c:v>
                </c:pt>
                <c:pt idx="13735">
                  <c:v>8.2781999999999994E-2</c:v>
                </c:pt>
                <c:pt idx="13736">
                  <c:v>0.62417279999999997</c:v>
                </c:pt>
                <c:pt idx="13737">
                  <c:v>0.36906440000000001</c:v>
                </c:pt>
                <c:pt idx="13738">
                  <c:v>2.6172702000000001</c:v>
                </c:pt>
                <c:pt idx="13739">
                  <c:v>5.6007000000000001E-2</c:v>
                </c:pt>
                <c:pt idx="13740">
                  <c:v>5.6007000000000001E-2</c:v>
                </c:pt>
                <c:pt idx="13741">
                  <c:v>5.6007000000000001E-2</c:v>
                </c:pt>
                <c:pt idx="13742">
                  <c:v>5.6007000000000001E-2</c:v>
                </c:pt>
                <c:pt idx="13743">
                  <c:v>5.6007000000000001E-2</c:v>
                </c:pt>
                <c:pt idx="13744">
                  <c:v>3.4750603999999998</c:v>
                </c:pt>
                <c:pt idx="13745">
                  <c:v>3.558392</c:v>
                </c:pt>
                <c:pt idx="13746">
                  <c:v>2.8131370000000002</c:v>
                </c:pt>
                <c:pt idx="13747">
                  <c:v>3.2368784000000002</c:v>
                </c:pt>
                <c:pt idx="13748">
                  <c:v>3.0518968000000002</c:v>
                </c:pt>
                <c:pt idx="13749">
                  <c:v>2.4536961000000002</c:v>
                </c:pt>
                <c:pt idx="13750">
                  <c:v>3.6519000000000003E-2</c:v>
                </c:pt>
                <c:pt idx="13751">
                  <c:v>1.8958687999999999</c:v>
                </c:pt>
                <c:pt idx="13752">
                  <c:v>1.6256724</c:v>
                </c:pt>
                <c:pt idx="13753">
                  <c:v>1.7052000000000001E-2</c:v>
                </c:pt>
                <c:pt idx="13754">
                  <c:v>0.21622559999999999</c:v>
                </c:pt>
                <c:pt idx="13755">
                  <c:v>4.6262999999999999E-2</c:v>
                </c:pt>
                <c:pt idx="13756">
                  <c:v>3.1757599999999997E-2</c:v>
                </c:pt>
                <c:pt idx="13757">
                  <c:v>4.15588E-2</c:v>
                </c:pt>
                <c:pt idx="13758">
                  <c:v>9.0090000000000003E-2</c:v>
                </c:pt>
                <c:pt idx="13759">
                  <c:v>4.9623882000000004</c:v>
                </c:pt>
                <c:pt idx="13760">
                  <c:v>2.3718878999999999</c:v>
                </c:pt>
                <c:pt idx="13761">
                  <c:v>6.8186999999999998E-2</c:v>
                </c:pt>
                <c:pt idx="13762">
                  <c:v>6.8186999999999998E-2</c:v>
                </c:pt>
                <c:pt idx="13763">
                  <c:v>3.6770763999999998</c:v>
                </c:pt>
                <c:pt idx="13764">
                  <c:v>3.6770763999999998</c:v>
                </c:pt>
                <c:pt idx="13765">
                  <c:v>3.3293691999999999</c:v>
                </c:pt>
                <c:pt idx="13766">
                  <c:v>2.0204596000000001</c:v>
                </c:pt>
                <c:pt idx="13767">
                  <c:v>0.27676620000000002</c:v>
                </c:pt>
                <c:pt idx="13768">
                  <c:v>1.3803213999999999</c:v>
                </c:pt>
                <c:pt idx="13769">
                  <c:v>1.8583118000000001</c:v>
                </c:pt>
                <c:pt idx="13770">
                  <c:v>1.8583118000000001</c:v>
                </c:pt>
                <c:pt idx="13771">
                  <c:v>0.119091</c:v>
                </c:pt>
                <c:pt idx="13772">
                  <c:v>4.7636400000000002E-2</c:v>
                </c:pt>
                <c:pt idx="13773">
                  <c:v>6.3515199999999994E-2</c:v>
                </c:pt>
                <c:pt idx="13774">
                  <c:v>3.2528000000000001E-2</c:v>
                </c:pt>
                <c:pt idx="13775">
                  <c:v>9.9834000000000006E-2</c:v>
                </c:pt>
                <c:pt idx="13776">
                  <c:v>4.5589697999999999</c:v>
                </c:pt>
                <c:pt idx="13777">
                  <c:v>3.7117179</c:v>
                </c:pt>
                <c:pt idx="13778">
                  <c:v>3.6713841999999999</c:v>
                </c:pt>
                <c:pt idx="13779">
                  <c:v>3.680523</c:v>
                </c:pt>
                <c:pt idx="13780">
                  <c:v>5.8443000000000002E-2</c:v>
                </c:pt>
                <c:pt idx="13781">
                  <c:v>5.6007000000000001E-2</c:v>
                </c:pt>
                <c:pt idx="13782">
                  <c:v>2.7434242000000002</c:v>
                </c:pt>
                <c:pt idx="13783">
                  <c:v>2.1265478999999998</c:v>
                </c:pt>
                <c:pt idx="13784">
                  <c:v>2.6990360999999998</c:v>
                </c:pt>
                <c:pt idx="13785">
                  <c:v>3.8954999999999997E-2</c:v>
                </c:pt>
                <c:pt idx="13786">
                  <c:v>3.1647000000000002E-2</c:v>
                </c:pt>
                <c:pt idx="13787">
                  <c:v>1.3803213999999999</c:v>
                </c:pt>
                <c:pt idx="13788">
                  <c:v>1.8402615</c:v>
                </c:pt>
                <c:pt idx="13789">
                  <c:v>0.2240598</c:v>
                </c:pt>
                <c:pt idx="13790">
                  <c:v>0.19206119999999999</c:v>
                </c:pt>
                <c:pt idx="13791">
                  <c:v>1.5131133000000001</c:v>
                </c:pt>
                <c:pt idx="13792">
                  <c:v>1.7052000000000001E-2</c:v>
                </c:pt>
                <c:pt idx="13793">
                  <c:v>9.7397999999999998E-2</c:v>
                </c:pt>
                <c:pt idx="13794">
                  <c:v>5.3571000000000001E-2</c:v>
                </c:pt>
                <c:pt idx="13795">
                  <c:v>4.3760003999999997</c:v>
                </c:pt>
                <c:pt idx="13796">
                  <c:v>3.9537608</c:v>
                </c:pt>
                <c:pt idx="13797">
                  <c:v>4.7029139999999998</c:v>
                </c:pt>
                <c:pt idx="13798">
                  <c:v>6.8186999999999998E-2</c:v>
                </c:pt>
                <c:pt idx="13799">
                  <c:v>4.3004156</c:v>
                </c:pt>
                <c:pt idx="13800">
                  <c:v>3.9738516000000002</c:v>
                </c:pt>
                <c:pt idx="13801">
                  <c:v>3.2368784000000002</c:v>
                </c:pt>
                <c:pt idx="13802">
                  <c:v>3.2368784000000002</c:v>
                </c:pt>
                <c:pt idx="13803">
                  <c:v>2.5354619999999999</c:v>
                </c:pt>
                <c:pt idx="13804">
                  <c:v>1.7175914999999999</c:v>
                </c:pt>
                <c:pt idx="13805">
                  <c:v>2.8669579999999999</c:v>
                </c:pt>
                <c:pt idx="13806">
                  <c:v>3.6519000000000003E-2</c:v>
                </c:pt>
                <c:pt idx="13807">
                  <c:v>2.1265478999999998</c:v>
                </c:pt>
                <c:pt idx="13808">
                  <c:v>1.6184392000000001</c:v>
                </c:pt>
                <c:pt idx="13809">
                  <c:v>1.8034208</c:v>
                </c:pt>
                <c:pt idx="13810">
                  <c:v>1.0892948</c:v>
                </c:pt>
                <c:pt idx="13811">
                  <c:v>1.2947428000000001</c:v>
                </c:pt>
                <c:pt idx="13812">
                  <c:v>1.1560280000000001</c:v>
                </c:pt>
                <c:pt idx="13813">
                  <c:v>1.35034E-2</c:v>
                </c:pt>
                <c:pt idx="13814">
                  <c:v>0.10957799999999999</c:v>
                </c:pt>
                <c:pt idx="13815">
                  <c:v>0.119091</c:v>
                </c:pt>
                <c:pt idx="13816">
                  <c:v>0.10227</c:v>
                </c:pt>
                <c:pt idx="13817">
                  <c:v>5.6007000000000001E-2</c:v>
                </c:pt>
                <c:pt idx="13818">
                  <c:v>5.3571000000000001E-2</c:v>
                </c:pt>
                <c:pt idx="13819">
                  <c:v>3.6519000000000003E-2</c:v>
                </c:pt>
                <c:pt idx="13820">
                  <c:v>0.1440372</c:v>
                </c:pt>
                <c:pt idx="13821">
                  <c:v>0.2774296</c:v>
                </c:pt>
                <c:pt idx="13822">
                  <c:v>0.23120560000000001</c:v>
                </c:pt>
                <c:pt idx="13823">
                  <c:v>9.7397999999999998E-2</c:v>
                </c:pt>
                <c:pt idx="13824">
                  <c:v>8.7653999999999996E-2</c:v>
                </c:pt>
                <c:pt idx="13825">
                  <c:v>8.0346000000000001E-2</c:v>
                </c:pt>
                <c:pt idx="13826">
                  <c:v>5.6007000000000001E-2</c:v>
                </c:pt>
                <c:pt idx="13827">
                  <c:v>0.1032122</c:v>
                </c:pt>
                <c:pt idx="13828">
                  <c:v>9.5272800000000005E-2</c:v>
                </c:pt>
                <c:pt idx="13829">
                  <c:v>1.8749999999999999E-3</c:v>
                </c:pt>
                <c:pt idx="13830">
                  <c:v>9.2525999999999997E-2</c:v>
                </c:pt>
                <c:pt idx="13831">
                  <c:v>8.7653999999999996E-2</c:v>
                </c:pt>
                <c:pt idx="13832">
                  <c:v>8.2781999999999994E-2</c:v>
                </c:pt>
                <c:pt idx="13833">
                  <c:v>4.1712876000000003</c:v>
                </c:pt>
                <c:pt idx="13834">
                  <c:v>4.6241120000000002</c:v>
                </c:pt>
                <c:pt idx="13835">
                  <c:v>4.6241120000000002</c:v>
                </c:pt>
                <c:pt idx="13836">
                  <c:v>6.8186999999999998E-2</c:v>
                </c:pt>
                <c:pt idx="13837">
                  <c:v>6.8186999999999998E-2</c:v>
                </c:pt>
                <c:pt idx="13838">
                  <c:v>6.3314999999999996E-2</c:v>
                </c:pt>
                <c:pt idx="13839">
                  <c:v>2.6990360999999998</c:v>
                </c:pt>
                <c:pt idx="13840">
                  <c:v>3.8293588000000001</c:v>
                </c:pt>
                <c:pt idx="13841">
                  <c:v>5.6007000000000001E-2</c:v>
                </c:pt>
                <c:pt idx="13842">
                  <c:v>3.1898007000000002</c:v>
                </c:pt>
                <c:pt idx="13843">
                  <c:v>3.4441801999999999</c:v>
                </c:pt>
                <c:pt idx="13844">
                  <c:v>3.3360674000000001</c:v>
                </c:pt>
                <c:pt idx="13845">
                  <c:v>5.1135E-2</c:v>
                </c:pt>
                <c:pt idx="13846">
                  <c:v>4.6262999999999999E-2</c:v>
                </c:pt>
                <c:pt idx="13847">
                  <c:v>2.5894856000000002</c:v>
                </c:pt>
                <c:pt idx="13848">
                  <c:v>3.6519000000000003E-2</c:v>
                </c:pt>
                <c:pt idx="13849">
                  <c:v>3.6519000000000003E-2</c:v>
                </c:pt>
                <c:pt idx="13850">
                  <c:v>0.92668419999999996</c:v>
                </c:pt>
                <c:pt idx="13851">
                  <c:v>0.20805180000000001</c:v>
                </c:pt>
                <c:pt idx="13852">
                  <c:v>0.2044782</c:v>
                </c:pt>
                <c:pt idx="13853">
                  <c:v>7.3475100000000002E-2</c:v>
                </c:pt>
                <c:pt idx="13854">
                  <c:v>3.1757599999999997E-2</c:v>
                </c:pt>
                <c:pt idx="13855">
                  <c:v>3.2528000000000001E-2</c:v>
                </c:pt>
                <c:pt idx="13856">
                  <c:v>5.0430963000000002</c:v>
                </c:pt>
                <c:pt idx="13857">
                  <c:v>4.4391303999999998</c:v>
                </c:pt>
                <c:pt idx="13858">
                  <c:v>3.0262266000000002</c:v>
                </c:pt>
                <c:pt idx="13859">
                  <c:v>2.1674096999999999</c:v>
                </c:pt>
                <c:pt idx="13860">
                  <c:v>4.2121494000000004</c:v>
                </c:pt>
                <c:pt idx="13861">
                  <c:v>5.8443000000000002E-2</c:v>
                </c:pt>
                <c:pt idx="13862">
                  <c:v>2.2605247999999998</c:v>
                </c:pt>
                <c:pt idx="13863">
                  <c:v>3.0518968000000002</c:v>
                </c:pt>
                <c:pt idx="13864">
                  <c:v>4.6262999999999999E-2</c:v>
                </c:pt>
                <c:pt idx="13865">
                  <c:v>0.29653980000000002</c:v>
                </c:pt>
                <c:pt idx="13866">
                  <c:v>0.21746679999999999</c:v>
                </c:pt>
                <c:pt idx="13867">
                  <c:v>0.21746679999999999</c:v>
                </c:pt>
                <c:pt idx="13868">
                  <c:v>1.5131133000000001</c:v>
                </c:pt>
                <c:pt idx="13869">
                  <c:v>2.1923999999999999E-2</c:v>
                </c:pt>
                <c:pt idx="13870">
                  <c:v>1.7052000000000001E-2</c:v>
                </c:pt>
                <c:pt idx="13871">
                  <c:v>0.92482240000000004</c:v>
                </c:pt>
                <c:pt idx="13872">
                  <c:v>0.18453220000000001</c:v>
                </c:pt>
                <c:pt idx="13873">
                  <c:v>4.8719999999999996E-3</c:v>
                </c:pt>
                <c:pt idx="13874">
                  <c:v>5.1135E-2</c:v>
                </c:pt>
                <c:pt idx="13875">
                  <c:v>0.1948761</c:v>
                </c:pt>
                <c:pt idx="13876">
                  <c:v>0.19054560000000001</c:v>
                </c:pt>
                <c:pt idx="13877">
                  <c:v>0.14377770000000001</c:v>
                </c:pt>
                <c:pt idx="13878">
                  <c:v>3.9697000000000003E-2</c:v>
                </c:pt>
                <c:pt idx="13879">
                  <c:v>3.1757599999999997E-2</c:v>
                </c:pt>
                <c:pt idx="13880">
                  <c:v>0.238623</c:v>
                </c:pt>
                <c:pt idx="13881">
                  <c:v>9.4962000000000005E-2</c:v>
                </c:pt>
                <c:pt idx="13882">
                  <c:v>7.7931E-2</c:v>
                </c:pt>
                <c:pt idx="13883">
                  <c:v>3.9738516000000002</c:v>
                </c:pt>
                <c:pt idx="13884">
                  <c:v>5.6007000000000001E-2</c:v>
                </c:pt>
                <c:pt idx="13885">
                  <c:v>5.1135E-2</c:v>
                </c:pt>
                <c:pt idx="13886">
                  <c:v>4.8698999999999999E-2</c:v>
                </c:pt>
                <c:pt idx="13887">
                  <c:v>2.1265478999999998</c:v>
                </c:pt>
                <c:pt idx="13888">
                  <c:v>2.6819763999999999</c:v>
                </c:pt>
                <c:pt idx="13889">
                  <c:v>4.6262999999999999E-2</c:v>
                </c:pt>
                <c:pt idx="13890">
                  <c:v>2.3582800000000002</c:v>
                </c:pt>
                <c:pt idx="13891">
                  <c:v>1.5003325999999999</c:v>
                </c:pt>
                <c:pt idx="13892">
                  <c:v>2.0038355999999999</c:v>
                </c:pt>
                <c:pt idx="13893">
                  <c:v>2.9211000000000001E-2</c:v>
                </c:pt>
                <c:pt idx="13894">
                  <c:v>2.9211000000000001E-2</c:v>
                </c:pt>
                <c:pt idx="13895">
                  <c:v>1.3727672</c:v>
                </c:pt>
                <c:pt idx="13896">
                  <c:v>0.50863519999999995</c:v>
                </c:pt>
                <c:pt idx="13897">
                  <c:v>0.36992039999999998</c:v>
                </c:pt>
                <c:pt idx="13898">
                  <c:v>5.6271599999999998E-2</c:v>
                </c:pt>
                <c:pt idx="13899">
                  <c:v>3.1757599999999997E-2</c:v>
                </c:pt>
                <c:pt idx="13900">
                  <c:v>0.13148099999999999</c:v>
                </c:pt>
                <c:pt idx="13901">
                  <c:v>0.10957799999999999</c:v>
                </c:pt>
                <c:pt idx="13902">
                  <c:v>5.5353881999999999</c:v>
                </c:pt>
                <c:pt idx="13903">
                  <c:v>8.0346000000000001E-2</c:v>
                </c:pt>
                <c:pt idx="13904">
                  <c:v>7.3058999999999999E-2</c:v>
                </c:pt>
                <c:pt idx="13905">
                  <c:v>3.8380044</c:v>
                </c:pt>
                <c:pt idx="13906">
                  <c:v>2.6581743000000002</c:v>
                </c:pt>
                <c:pt idx="13907">
                  <c:v>2.9855078000000002</c:v>
                </c:pt>
                <c:pt idx="13908">
                  <c:v>2.8241323</c:v>
                </c:pt>
                <c:pt idx="13909">
                  <c:v>3.4083000000000002E-2</c:v>
                </c:pt>
                <c:pt idx="13910">
                  <c:v>2.2901220000000002</c:v>
                </c:pt>
                <c:pt idx="13911">
                  <c:v>0.36906440000000001</c:v>
                </c:pt>
                <c:pt idx="13912">
                  <c:v>3.0751799999999999E-2</c:v>
                </c:pt>
                <c:pt idx="13913">
                  <c:v>0.62417279999999997</c:v>
                </c:pt>
                <c:pt idx="13914">
                  <c:v>7.3475100000000002E-2</c:v>
                </c:pt>
                <c:pt idx="13915">
                  <c:v>0.12906599999999999</c:v>
                </c:pt>
                <c:pt idx="13916">
                  <c:v>9.2525999999999997E-2</c:v>
                </c:pt>
                <c:pt idx="13917">
                  <c:v>4.3572198999999996</c:v>
                </c:pt>
                <c:pt idx="13918">
                  <c:v>3.8327597</c:v>
                </c:pt>
                <c:pt idx="13919">
                  <c:v>6.8186999999999998E-2</c:v>
                </c:pt>
                <c:pt idx="13920">
                  <c:v>3.6713841999999999</c:v>
                </c:pt>
                <c:pt idx="13921">
                  <c:v>5.6007000000000001E-2</c:v>
                </c:pt>
                <c:pt idx="13922">
                  <c:v>3.1906544000000001</c:v>
                </c:pt>
                <c:pt idx="13923">
                  <c:v>2.4536961000000002</c:v>
                </c:pt>
                <c:pt idx="13924">
                  <c:v>4.6262999999999999E-2</c:v>
                </c:pt>
                <c:pt idx="13925">
                  <c:v>2.5005685999999998</c:v>
                </c:pt>
                <c:pt idx="13926">
                  <c:v>2.5005685999999998</c:v>
                </c:pt>
                <c:pt idx="13927">
                  <c:v>2.8669579999999999</c:v>
                </c:pt>
                <c:pt idx="13928">
                  <c:v>2.8669579999999999</c:v>
                </c:pt>
                <c:pt idx="13929">
                  <c:v>3.8954999999999997E-2</c:v>
                </c:pt>
                <c:pt idx="13930">
                  <c:v>2.1674096999999999</c:v>
                </c:pt>
                <c:pt idx="13931">
                  <c:v>2.1674096999999999</c:v>
                </c:pt>
                <c:pt idx="13932">
                  <c:v>3.4083000000000002E-2</c:v>
                </c:pt>
                <c:pt idx="13933">
                  <c:v>3.1647000000000002E-2</c:v>
                </c:pt>
                <c:pt idx="13934">
                  <c:v>0.2240598</c:v>
                </c:pt>
                <c:pt idx="13935">
                  <c:v>2.9211000000000001E-2</c:v>
                </c:pt>
                <c:pt idx="13936">
                  <c:v>1.2602888000000001</c:v>
                </c:pt>
                <c:pt idx="13937">
                  <c:v>2.1923999999999999E-2</c:v>
                </c:pt>
                <c:pt idx="13938">
                  <c:v>0.1600452</c:v>
                </c:pt>
                <c:pt idx="13939">
                  <c:v>1.7052000000000001E-2</c:v>
                </c:pt>
                <c:pt idx="13940">
                  <c:v>0.27680900000000003</c:v>
                </c:pt>
                <c:pt idx="13941">
                  <c:v>3.4229999999999998E-3</c:v>
                </c:pt>
                <c:pt idx="13942">
                  <c:v>5.6007000000000001E-2</c:v>
                </c:pt>
                <c:pt idx="13943">
                  <c:v>7.9393999999999992E-3</c:v>
                </c:pt>
                <c:pt idx="13944">
                  <c:v>0.14366100000000001</c:v>
                </c:pt>
                <c:pt idx="13945">
                  <c:v>5.9706450000000002</c:v>
                </c:pt>
                <c:pt idx="13946">
                  <c:v>5.1790139999999996</c:v>
                </c:pt>
                <c:pt idx="13947">
                  <c:v>7.3058999999999999E-2</c:v>
                </c:pt>
                <c:pt idx="13948">
                  <c:v>2.9035142999999999</c:v>
                </c:pt>
                <c:pt idx="13949">
                  <c:v>3.4351829999999999</c:v>
                </c:pt>
                <c:pt idx="13950">
                  <c:v>0.31631340000000002</c:v>
                </c:pt>
                <c:pt idx="13951">
                  <c:v>8.0977599999999997E-2</c:v>
                </c:pt>
                <c:pt idx="13952">
                  <c:v>5.5575800000000002E-2</c:v>
                </c:pt>
                <c:pt idx="13953">
                  <c:v>7.1454599999999993E-2</c:v>
                </c:pt>
                <c:pt idx="13954">
                  <c:v>5.6007000000000001E-2</c:v>
                </c:pt>
                <c:pt idx="13955">
                  <c:v>5.6007000000000001E-2</c:v>
                </c:pt>
                <c:pt idx="13956">
                  <c:v>3.6519000000000003E-2</c:v>
                </c:pt>
                <c:pt idx="13957">
                  <c:v>0.1917036</c:v>
                </c:pt>
                <c:pt idx="13958">
                  <c:v>0.170457</c:v>
                </c:pt>
                <c:pt idx="13959">
                  <c:v>0.11445</c:v>
                </c:pt>
                <c:pt idx="13960">
                  <c:v>6.5751000000000004E-2</c:v>
                </c:pt>
                <c:pt idx="13961">
                  <c:v>6.0879000000000003E-2</c:v>
                </c:pt>
                <c:pt idx="13962">
                  <c:v>5.6007000000000001E-2</c:v>
                </c:pt>
                <c:pt idx="13963">
                  <c:v>3.1647000000000002E-2</c:v>
                </c:pt>
                <c:pt idx="13964">
                  <c:v>2.436E-2</c:v>
                </c:pt>
                <c:pt idx="13965">
                  <c:v>2.436E-2</c:v>
                </c:pt>
                <c:pt idx="13966">
                  <c:v>6.3515199999999994E-2</c:v>
                </c:pt>
                <c:pt idx="13967">
                  <c:v>0.12703039999999999</c:v>
                </c:pt>
                <c:pt idx="13968">
                  <c:v>2.8889999999999999E-2</c:v>
                </c:pt>
                <c:pt idx="13969">
                  <c:v>0.03</c:v>
                </c:pt>
                <c:pt idx="13970">
                  <c:v>0.11445</c:v>
                </c:pt>
                <c:pt idx="13971">
                  <c:v>5.8885095999999999</c:v>
                </c:pt>
                <c:pt idx="13972">
                  <c:v>5.8885095999999999</c:v>
                </c:pt>
                <c:pt idx="13973">
                  <c:v>4.2079247999999998</c:v>
                </c:pt>
                <c:pt idx="13974">
                  <c:v>4.7846799000000004</c:v>
                </c:pt>
                <c:pt idx="13975">
                  <c:v>6.3314999999999996E-2</c:v>
                </c:pt>
                <c:pt idx="13976">
                  <c:v>6.3314999999999996E-2</c:v>
                </c:pt>
                <c:pt idx="13977">
                  <c:v>2.6172702000000001</c:v>
                </c:pt>
                <c:pt idx="13978">
                  <c:v>3.6848231999999999</c:v>
                </c:pt>
                <c:pt idx="13979">
                  <c:v>5.3571000000000001E-2</c:v>
                </c:pt>
                <c:pt idx="13980">
                  <c:v>3.4441801999999999</c:v>
                </c:pt>
                <c:pt idx="13981">
                  <c:v>5.1135E-2</c:v>
                </c:pt>
                <c:pt idx="13982">
                  <c:v>3.1043910000000001</c:v>
                </c:pt>
                <c:pt idx="13983">
                  <c:v>2.8669579999999999</c:v>
                </c:pt>
                <c:pt idx="13984">
                  <c:v>2.4970376000000001</c:v>
                </c:pt>
                <c:pt idx="13985">
                  <c:v>3.6519000000000003E-2</c:v>
                </c:pt>
                <c:pt idx="13986">
                  <c:v>3.6519000000000003E-2</c:v>
                </c:pt>
                <c:pt idx="13987">
                  <c:v>3.6519000000000003E-2</c:v>
                </c:pt>
                <c:pt idx="13988">
                  <c:v>1.9507812</c:v>
                </c:pt>
                <c:pt idx="13989">
                  <c:v>1.9507812</c:v>
                </c:pt>
                <c:pt idx="13990">
                  <c:v>2.9211000000000001E-2</c:v>
                </c:pt>
                <c:pt idx="13991">
                  <c:v>2.1923999999999999E-2</c:v>
                </c:pt>
                <c:pt idx="13992">
                  <c:v>2.1923999999999999E-2</c:v>
                </c:pt>
                <c:pt idx="13993">
                  <c:v>1.2282744000000001</c:v>
                </c:pt>
                <c:pt idx="13994">
                  <c:v>0.92482240000000004</c:v>
                </c:pt>
                <c:pt idx="13995">
                  <c:v>0.21622559999999999</c:v>
                </c:pt>
                <c:pt idx="13996">
                  <c:v>3.9824999999999999E-2</c:v>
                </c:pt>
                <c:pt idx="13997">
                  <c:v>0.31757600000000002</c:v>
                </c:pt>
                <c:pt idx="13998">
                  <c:v>0.15878800000000001</c:v>
                </c:pt>
                <c:pt idx="13999">
                  <c:v>9.5272800000000005E-2</c:v>
                </c:pt>
                <c:pt idx="14000">
                  <c:v>2.6321999999999999E-3</c:v>
                </c:pt>
                <c:pt idx="14001">
                  <c:v>6.1500604000000001</c:v>
                </c:pt>
                <c:pt idx="14002">
                  <c:v>9.2525999999999997E-2</c:v>
                </c:pt>
                <c:pt idx="14003">
                  <c:v>4.8090935999999997</c:v>
                </c:pt>
                <c:pt idx="14004">
                  <c:v>2.6172702000000001</c:v>
                </c:pt>
                <c:pt idx="14005">
                  <c:v>5.6007000000000001E-2</c:v>
                </c:pt>
                <c:pt idx="14006">
                  <c:v>3.8954999999999997E-2</c:v>
                </c:pt>
                <c:pt idx="14007">
                  <c:v>2.2083138</c:v>
                </c:pt>
                <c:pt idx="14008">
                  <c:v>3.1647000000000002E-2</c:v>
                </c:pt>
                <c:pt idx="14009">
                  <c:v>0.20805180000000001</c:v>
                </c:pt>
                <c:pt idx="14010">
                  <c:v>1.9487999999999998E-2</c:v>
                </c:pt>
                <c:pt idx="14011">
                  <c:v>9.6030599999999994E-2</c:v>
                </c:pt>
                <c:pt idx="14012">
                  <c:v>5.6007000000000001E-2</c:v>
                </c:pt>
                <c:pt idx="14013">
                  <c:v>6.3515199999999994E-2</c:v>
                </c:pt>
                <c:pt idx="14014">
                  <c:v>8.7653999999999996E-2</c:v>
                </c:pt>
                <c:pt idx="14015">
                  <c:v>4.2121494000000004</c:v>
                </c:pt>
                <c:pt idx="14016">
                  <c:v>4.7166028000000004</c:v>
                </c:pt>
                <c:pt idx="14017">
                  <c:v>6.8186999999999998E-2</c:v>
                </c:pt>
                <c:pt idx="14018">
                  <c:v>3.7455136000000002</c:v>
                </c:pt>
                <c:pt idx="14019">
                  <c:v>0.53378020000000004</c:v>
                </c:pt>
                <c:pt idx="14020">
                  <c:v>3.6992896000000002</c:v>
                </c:pt>
                <c:pt idx="14021">
                  <c:v>3.3805366000000001</c:v>
                </c:pt>
                <c:pt idx="14022">
                  <c:v>5.8443000000000002E-2</c:v>
                </c:pt>
                <c:pt idx="14023">
                  <c:v>2.6172702000000001</c:v>
                </c:pt>
                <c:pt idx="14024">
                  <c:v>5.6007000000000001E-2</c:v>
                </c:pt>
                <c:pt idx="14025">
                  <c:v>5.6007000000000001E-2</c:v>
                </c:pt>
                <c:pt idx="14026">
                  <c:v>3.1257054000000002</c:v>
                </c:pt>
                <c:pt idx="14027">
                  <c:v>4.6262999999999999E-2</c:v>
                </c:pt>
                <c:pt idx="14028">
                  <c:v>0.92668419999999996</c:v>
                </c:pt>
                <c:pt idx="14029">
                  <c:v>2.2901220000000002</c:v>
                </c:pt>
                <c:pt idx="14030">
                  <c:v>2.9211000000000001E-2</c:v>
                </c:pt>
                <c:pt idx="14031">
                  <c:v>0.21746679999999999</c:v>
                </c:pt>
                <c:pt idx="14032">
                  <c:v>0.21746679999999999</c:v>
                </c:pt>
                <c:pt idx="14033">
                  <c:v>1.5419984</c:v>
                </c:pt>
                <c:pt idx="14034">
                  <c:v>1.1560280000000001</c:v>
                </c:pt>
                <c:pt idx="14035">
                  <c:v>1.7052000000000001E-2</c:v>
                </c:pt>
                <c:pt idx="14036">
                  <c:v>0.2774296</c:v>
                </c:pt>
                <c:pt idx="14037">
                  <c:v>0.23120560000000001</c:v>
                </c:pt>
                <c:pt idx="14038">
                  <c:v>0.16314899999999999</c:v>
                </c:pt>
                <c:pt idx="14039">
                  <c:v>8.2781999999999994E-2</c:v>
                </c:pt>
                <c:pt idx="14040">
                  <c:v>3.1647000000000002E-2</c:v>
                </c:pt>
                <c:pt idx="14041">
                  <c:v>2.1923999999999999E-2</c:v>
                </c:pt>
                <c:pt idx="14042">
                  <c:v>5.0430963000000002</c:v>
                </c:pt>
                <c:pt idx="14043">
                  <c:v>7.7931E-2</c:v>
                </c:pt>
                <c:pt idx="14044">
                  <c:v>7.7931E-2</c:v>
                </c:pt>
                <c:pt idx="14045">
                  <c:v>6.3314999999999996E-2</c:v>
                </c:pt>
                <c:pt idx="14046">
                  <c:v>6.3314999999999996E-2</c:v>
                </c:pt>
                <c:pt idx="14047">
                  <c:v>2.4946001999999998</c:v>
                </c:pt>
                <c:pt idx="14048">
                  <c:v>3.2307047999999998</c:v>
                </c:pt>
                <c:pt idx="14049">
                  <c:v>2.6819763999999999</c:v>
                </c:pt>
                <c:pt idx="14050">
                  <c:v>2.7282432000000001</c:v>
                </c:pt>
                <c:pt idx="14051">
                  <c:v>3.6519000000000003E-2</c:v>
                </c:pt>
                <c:pt idx="14052">
                  <c:v>2.3120560000000001</c:v>
                </c:pt>
                <c:pt idx="14053">
                  <c:v>0.25699260000000002</c:v>
                </c:pt>
                <c:pt idx="14054">
                  <c:v>0.20805180000000001</c:v>
                </c:pt>
                <c:pt idx="14055">
                  <c:v>0.1440372</c:v>
                </c:pt>
                <c:pt idx="14056">
                  <c:v>0.1120386</c:v>
                </c:pt>
                <c:pt idx="14057">
                  <c:v>9.2276800000000006E-2</c:v>
                </c:pt>
                <c:pt idx="14058">
                  <c:v>9.7397999999999998E-2</c:v>
                </c:pt>
                <c:pt idx="14059">
                  <c:v>0.19054560000000001</c:v>
                </c:pt>
                <c:pt idx="14060">
                  <c:v>6.3515199999999994E-2</c:v>
                </c:pt>
                <c:pt idx="14061">
                  <c:v>3.2528000000000001E-2</c:v>
                </c:pt>
                <c:pt idx="14062">
                  <c:v>9.4057856999999991</c:v>
                </c:pt>
                <c:pt idx="14063">
                  <c:v>7.7931E-2</c:v>
                </c:pt>
                <c:pt idx="14064">
                  <c:v>4.1555106999999998</c:v>
                </c:pt>
                <c:pt idx="14065">
                  <c:v>3.9941352000000001</c:v>
                </c:pt>
                <c:pt idx="14066">
                  <c:v>4.5387826000000002</c:v>
                </c:pt>
                <c:pt idx="14067">
                  <c:v>3.7117179</c:v>
                </c:pt>
                <c:pt idx="14068">
                  <c:v>1.9629315000000001</c:v>
                </c:pt>
                <c:pt idx="14069">
                  <c:v>5.8443000000000002E-2</c:v>
                </c:pt>
                <c:pt idx="14070">
                  <c:v>3.8293588000000001</c:v>
                </c:pt>
                <c:pt idx="14071">
                  <c:v>5.6007000000000001E-2</c:v>
                </c:pt>
                <c:pt idx="14072">
                  <c:v>5.3571000000000001E-2</c:v>
                </c:pt>
                <c:pt idx="14073">
                  <c:v>2.9855078000000002</c:v>
                </c:pt>
                <c:pt idx="14074">
                  <c:v>3.0056728000000001</c:v>
                </c:pt>
                <c:pt idx="14075">
                  <c:v>5.1135E-2</c:v>
                </c:pt>
                <c:pt idx="14076">
                  <c:v>5.1135E-2</c:v>
                </c:pt>
                <c:pt idx="14077">
                  <c:v>3.6519000000000003E-2</c:v>
                </c:pt>
                <c:pt idx="14078">
                  <c:v>2.3120560000000001</c:v>
                </c:pt>
                <c:pt idx="14079">
                  <c:v>1.8962129999999999</c:v>
                </c:pt>
                <c:pt idx="14080">
                  <c:v>1.6646631999999999</c:v>
                </c:pt>
                <c:pt idx="14081">
                  <c:v>1.9487999999999998E-2</c:v>
                </c:pt>
                <c:pt idx="14082">
                  <c:v>1.9487999999999998E-2</c:v>
                </c:pt>
                <c:pt idx="14083">
                  <c:v>3.5416999999999997E-2</c:v>
                </c:pt>
                <c:pt idx="14084">
                  <c:v>7.2136404000000001</c:v>
                </c:pt>
                <c:pt idx="14085">
                  <c:v>8.5218000000000002E-2</c:v>
                </c:pt>
                <c:pt idx="14086">
                  <c:v>3.3293691999999999</c:v>
                </c:pt>
                <c:pt idx="14087">
                  <c:v>2.6172702000000001</c:v>
                </c:pt>
                <c:pt idx="14088">
                  <c:v>3.5522930000000001</c:v>
                </c:pt>
                <c:pt idx="14089">
                  <c:v>3.2368784000000002</c:v>
                </c:pt>
                <c:pt idx="14090">
                  <c:v>2.8241323</c:v>
                </c:pt>
                <c:pt idx="14091">
                  <c:v>2.6552692000000002</c:v>
                </c:pt>
                <c:pt idx="14092">
                  <c:v>2.2759328000000001</c:v>
                </c:pt>
                <c:pt idx="14093">
                  <c:v>5.3992199999999997E-2</c:v>
                </c:pt>
                <c:pt idx="14094">
                  <c:v>0.16071299999999999</c:v>
                </c:pt>
                <c:pt idx="14095">
                  <c:v>0.14366100000000001</c:v>
                </c:pt>
                <c:pt idx="14096">
                  <c:v>0.10957799999999999</c:v>
                </c:pt>
                <c:pt idx="14097">
                  <c:v>9.2525999999999997E-2</c:v>
                </c:pt>
                <c:pt idx="14098">
                  <c:v>5.3571000000000001E-2</c:v>
                </c:pt>
                <c:pt idx="14099">
                  <c:v>0.23366500000000001</c:v>
                </c:pt>
                <c:pt idx="14100">
                  <c:v>9.5272800000000005E-2</c:v>
                </c:pt>
                <c:pt idx="14101">
                  <c:v>9.2525999999999997E-2</c:v>
                </c:pt>
                <c:pt idx="14102">
                  <c:v>7.3058999999999999E-2</c:v>
                </c:pt>
                <c:pt idx="14103">
                  <c:v>6.3314999999999996E-2</c:v>
                </c:pt>
                <c:pt idx="14104">
                  <c:v>5.8443000000000002E-2</c:v>
                </c:pt>
                <c:pt idx="14105">
                  <c:v>5.6007000000000001E-2</c:v>
                </c:pt>
                <c:pt idx="14106">
                  <c:v>3.8954999999999997E-2</c:v>
                </c:pt>
                <c:pt idx="14107">
                  <c:v>5.3571000000000001E-2</c:v>
                </c:pt>
                <c:pt idx="14108">
                  <c:v>3.4083000000000002E-2</c:v>
                </c:pt>
                <c:pt idx="14109">
                  <c:v>9.5272800000000005E-2</c:v>
                </c:pt>
                <c:pt idx="14110">
                  <c:v>3.1757599999999997E-2</c:v>
                </c:pt>
                <c:pt idx="14111">
                  <c:v>2.5000000000000001E-3</c:v>
                </c:pt>
                <c:pt idx="14112">
                  <c:v>6.6587383999999998</c:v>
                </c:pt>
                <c:pt idx="14113">
                  <c:v>5.0430963000000002</c:v>
                </c:pt>
                <c:pt idx="14114">
                  <c:v>3.1898007000000002</c:v>
                </c:pt>
                <c:pt idx="14115">
                  <c:v>4.5387826000000002</c:v>
                </c:pt>
                <c:pt idx="14116">
                  <c:v>4.1546174000000002</c:v>
                </c:pt>
                <c:pt idx="14117">
                  <c:v>5.6007000000000001E-2</c:v>
                </c:pt>
                <c:pt idx="14118">
                  <c:v>3.0670883999999998</c:v>
                </c:pt>
                <c:pt idx="14119">
                  <c:v>3.1043910000000001</c:v>
                </c:pt>
                <c:pt idx="14120">
                  <c:v>2.2592976999999999</c:v>
                </c:pt>
                <c:pt idx="14121">
                  <c:v>0.885104</c:v>
                </c:pt>
                <c:pt idx="14122">
                  <c:v>2.9211000000000001E-2</c:v>
                </c:pt>
                <c:pt idx="14123">
                  <c:v>2.436E-2</c:v>
                </c:pt>
                <c:pt idx="14124">
                  <c:v>0.20805180000000001</c:v>
                </c:pt>
                <c:pt idx="14125">
                  <c:v>1.2485188</c:v>
                </c:pt>
                <c:pt idx="14126">
                  <c:v>1.7052000000000001E-2</c:v>
                </c:pt>
                <c:pt idx="14127">
                  <c:v>0.92482240000000004</c:v>
                </c:pt>
                <c:pt idx="14128">
                  <c:v>9.6030599999999994E-2</c:v>
                </c:pt>
                <c:pt idx="14129">
                  <c:v>0.21622559999999999</c:v>
                </c:pt>
                <c:pt idx="14130">
                  <c:v>0.1597248</c:v>
                </c:pt>
                <c:pt idx="14131">
                  <c:v>4.7636400000000002E-2</c:v>
                </c:pt>
                <c:pt idx="14132">
                  <c:v>9.5272800000000005E-2</c:v>
                </c:pt>
                <c:pt idx="14133">
                  <c:v>3.1757599999999997E-2</c:v>
                </c:pt>
                <c:pt idx="14134">
                  <c:v>0.11445</c:v>
                </c:pt>
                <c:pt idx="14135">
                  <c:v>6.2977932000000001</c:v>
                </c:pt>
                <c:pt idx="14136">
                  <c:v>8.2781999999999994E-2</c:v>
                </c:pt>
                <c:pt idx="14137">
                  <c:v>8.0346000000000001E-2</c:v>
                </c:pt>
                <c:pt idx="14138">
                  <c:v>7.3058999999999999E-2</c:v>
                </c:pt>
                <c:pt idx="14139">
                  <c:v>7.3058999999999999E-2</c:v>
                </c:pt>
                <c:pt idx="14140">
                  <c:v>3.8730934000000001</c:v>
                </c:pt>
                <c:pt idx="14141">
                  <c:v>3.6067988</c:v>
                </c:pt>
                <c:pt idx="14142">
                  <c:v>3.7917803999999999</c:v>
                </c:pt>
                <c:pt idx="14143">
                  <c:v>3.1898007000000002</c:v>
                </c:pt>
                <c:pt idx="14144">
                  <c:v>2.5354619999999999</c:v>
                </c:pt>
                <c:pt idx="14145">
                  <c:v>5.3571000000000001E-2</c:v>
                </c:pt>
                <c:pt idx="14146">
                  <c:v>3.3293691999999999</c:v>
                </c:pt>
                <c:pt idx="14147">
                  <c:v>2.8626524999999998</c:v>
                </c:pt>
                <c:pt idx="14148">
                  <c:v>2.2901220000000002</c:v>
                </c:pt>
                <c:pt idx="14149">
                  <c:v>1.9507812</c:v>
                </c:pt>
                <c:pt idx="14150">
                  <c:v>1.9507812</c:v>
                </c:pt>
                <c:pt idx="14151">
                  <c:v>0.1600452</c:v>
                </c:pt>
                <c:pt idx="14152">
                  <c:v>1.3495391999999999</c:v>
                </c:pt>
                <c:pt idx="14153">
                  <c:v>0.1597248</c:v>
                </c:pt>
                <c:pt idx="14154">
                  <c:v>0.12703039999999999</c:v>
                </c:pt>
                <c:pt idx="14155">
                  <c:v>9.5272800000000005E-2</c:v>
                </c:pt>
                <c:pt idx="14156">
                  <c:v>1.5878799999999998E-2</c:v>
                </c:pt>
                <c:pt idx="14157">
                  <c:v>5.2388484000000002</c:v>
                </c:pt>
                <c:pt idx="14158">
                  <c:v>5.5489344000000003</c:v>
                </c:pt>
                <c:pt idx="14159">
                  <c:v>4.2541916000000004</c:v>
                </c:pt>
                <c:pt idx="14160">
                  <c:v>3.9767191999999998</c:v>
                </c:pt>
                <c:pt idx="14161">
                  <c:v>6.3314999999999996E-2</c:v>
                </c:pt>
                <c:pt idx="14162">
                  <c:v>3.0839968</c:v>
                </c:pt>
                <c:pt idx="14163">
                  <c:v>2.9258508000000001</c:v>
                </c:pt>
                <c:pt idx="14164">
                  <c:v>2.3718878999999999</c:v>
                </c:pt>
                <c:pt idx="14165">
                  <c:v>0.35583920000000002</c:v>
                </c:pt>
                <c:pt idx="14166">
                  <c:v>2.4946001999999998</c:v>
                </c:pt>
                <c:pt idx="14167">
                  <c:v>0.92668419999999996</c:v>
                </c:pt>
                <c:pt idx="14168">
                  <c:v>0.2240598</c:v>
                </c:pt>
                <c:pt idx="14169">
                  <c:v>0.1120386</c:v>
                </c:pt>
                <c:pt idx="14170">
                  <c:v>0.36992039999999998</c:v>
                </c:pt>
                <c:pt idx="14171">
                  <c:v>0.13839380000000001</c:v>
                </c:pt>
                <c:pt idx="14172">
                  <c:v>0.2453823</c:v>
                </c:pt>
                <c:pt idx="14173">
                  <c:v>0.1917036</c:v>
                </c:pt>
                <c:pt idx="14174">
                  <c:v>5.6007000000000001E-2</c:v>
                </c:pt>
                <c:pt idx="14175">
                  <c:v>8.0549599999999999E-2</c:v>
                </c:pt>
                <c:pt idx="14176">
                  <c:v>9.5851800000000001E-2</c:v>
                </c:pt>
                <c:pt idx="14177">
                  <c:v>7.1454599999999993E-2</c:v>
                </c:pt>
                <c:pt idx="14178">
                  <c:v>3.1757599999999997E-2</c:v>
                </c:pt>
                <c:pt idx="14179">
                  <c:v>3.2528000000000001E-2</c:v>
                </c:pt>
                <c:pt idx="14180">
                  <c:v>3.9547199999999998E-2</c:v>
                </c:pt>
                <c:pt idx="14181">
                  <c:v>5.6007000000000001E-2</c:v>
                </c:pt>
                <c:pt idx="14182">
                  <c:v>3.7823324</c:v>
                </c:pt>
                <c:pt idx="14183">
                  <c:v>1.8402615</c:v>
                </c:pt>
                <c:pt idx="14184">
                  <c:v>4.8698999999999999E-2</c:v>
                </c:pt>
                <c:pt idx="14185">
                  <c:v>4.6262999999999999E-2</c:v>
                </c:pt>
                <c:pt idx="14186">
                  <c:v>3.6519000000000003E-2</c:v>
                </c:pt>
                <c:pt idx="14187">
                  <c:v>3.1647000000000002E-2</c:v>
                </c:pt>
                <c:pt idx="14188">
                  <c:v>2.9211000000000001E-2</c:v>
                </c:pt>
                <c:pt idx="14189">
                  <c:v>2.9211000000000001E-2</c:v>
                </c:pt>
                <c:pt idx="14190">
                  <c:v>1.7052000000000001E-2</c:v>
                </c:pt>
                <c:pt idx="14191">
                  <c:v>0.23120560000000001</c:v>
                </c:pt>
                <c:pt idx="14192">
                  <c:v>3.8434400000000001E-2</c:v>
                </c:pt>
                <c:pt idx="14193">
                  <c:v>0.1849816</c:v>
                </c:pt>
                <c:pt idx="14194">
                  <c:v>4.6E-6</c:v>
                </c:pt>
                <c:pt idx="14195">
                  <c:v>5.0250000000000002E-5</c:v>
                </c:pt>
                <c:pt idx="14196">
                  <c:v>9.8800000000000003E-5</c:v>
                </c:pt>
                <c:pt idx="14197">
                  <c:v>3.2929999999999998E-4</c:v>
                </c:pt>
                <c:pt idx="14198">
                  <c:v>1.7123500000000001E-3</c:v>
                </c:pt>
                <c:pt idx="14199">
                  <c:v>2.96365E-3</c:v>
                </c:pt>
                <c:pt idx="14200">
                  <c:v>4.0625000000000001E-3</c:v>
                </c:pt>
                <c:pt idx="14201">
                  <c:v>4.7460000000000002E-3</c:v>
                </c:pt>
                <c:pt idx="14202">
                  <c:v>5.1350500000000004E-3</c:v>
                </c:pt>
                <c:pt idx="14203">
                  <c:v>5.6249999999999998E-3</c:v>
                </c:pt>
                <c:pt idx="14204">
                  <c:v>7.4091499999999998E-3</c:v>
                </c:pt>
                <c:pt idx="14205">
                  <c:v>0.01</c:v>
                </c:pt>
                <c:pt idx="14206">
                  <c:v>3.9333199999999999E-2</c:v>
                </c:pt>
                <c:pt idx="14207">
                  <c:v>4.1779999999999998E-2</c:v>
                </c:pt>
                <c:pt idx="14208">
                  <c:v>6.4343999999999998E-2</c:v>
                </c:pt>
                <c:pt idx="14209">
                  <c:v>0.117225</c:v>
                </c:pt>
                <c:pt idx="14210">
                  <c:v>0.125</c:v>
                </c:pt>
                <c:pt idx="14211">
                  <c:v>0.17438400000000001</c:v>
                </c:pt>
                <c:pt idx="14212">
                  <c:v>0.22500000000000001</c:v>
                </c:pt>
                <c:pt idx="14213">
                  <c:v>0.29904360000000002</c:v>
                </c:pt>
                <c:pt idx="14214">
                  <c:v>0.3609752</c:v>
                </c:pt>
                <c:pt idx="14215">
                  <c:v>1.2562500000000001</c:v>
                </c:pt>
                <c:pt idx="14216">
                  <c:v>2.6715545999999999</c:v>
                </c:pt>
                <c:pt idx="14217">
                  <c:v>3.4808384000000001</c:v>
                </c:pt>
                <c:pt idx="14218">
                  <c:v>8.859375</c:v>
                </c:pt>
                <c:pt idx="14219">
                  <c:v>0.14377770000000001</c:v>
                </c:pt>
                <c:pt idx="14220">
                  <c:v>7.1454599999999993E-2</c:v>
                </c:pt>
                <c:pt idx="14221">
                  <c:v>3.1757599999999997E-2</c:v>
                </c:pt>
                <c:pt idx="14222">
                  <c:v>5.0300621999999997</c:v>
                </c:pt>
                <c:pt idx="14223">
                  <c:v>3.5099680000000002</c:v>
                </c:pt>
                <c:pt idx="14224">
                  <c:v>3.3485925000000001</c:v>
                </c:pt>
                <c:pt idx="14225">
                  <c:v>2.5417149999999999</c:v>
                </c:pt>
                <c:pt idx="14226">
                  <c:v>3.5522930000000001</c:v>
                </c:pt>
                <c:pt idx="14227">
                  <c:v>2.3803394999999998</c:v>
                </c:pt>
                <c:pt idx="14228">
                  <c:v>2.9855078000000002</c:v>
                </c:pt>
                <c:pt idx="14229">
                  <c:v>2.7744672000000001</c:v>
                </c:pt>
                <c:pt idx="14230">
                  <c:v>3.0518968000000002</c:v>
                </c:pt>
                <c:pt idx="14231">
                  <c:v>2.0038355999999999</c:v>
                </c:pt>
                <c:pt idx="14232">
                  <c:v>3.6519000000000003E-2</c:v>
                </c:pt>
                <c:pt idx="14233">
                  <c:v>2.0936187999999998</c:v>
                </c:pt>
                <c:pt idx="14234">
                  <c:v>2.0038355999999999</c:v>
                </c:pt>
                <c:pt idx="14235">
                  <c:v>2.9211000000000001E-2</c:v>
                </c:pt>
                <c:pt idx="14236">
                  <c:v>1.6766874</c:v>
                </c:pt>
                <c:pt idx="14237">
                  <c:v>1.7109300000000001</c:v>
                </c:pt>
                <c:pt idx="14238">
                  <c:v>0.2240598</c:v>
                </c:pt>
                <c:pt idx="14239">
                  <c:v>8.0022599999999999E-2</c:v>
                </c:pt>
                <c:pt idx="14240">
                  <c:v>5.6007000000000001E-2</c:v>
                </c:pt>
                <c:pt idx="14241">
                  <c:v>3.1647000000000002E-2</c:v>
                </c:pt>
                <c:pt idx="14242">
                  <c:v>2.1923999999999999E-2</c:v>
                </c:pt>
                <c:pt idx="14243">
                  <c:v>9.7439999999999992E-3</c:v>
                </c:pt>
                <c:pt idx="14244">
                  <c:v>0.19054560000000001</c:v>
                </c:pt>
                <c:pt idx="14245">
                  <c:v>2.6856999999999999E-2</c:v>
                </c:pt>
                <c:pt idx="14246">
                  <c:v>3.4861456</c:v>
                </c:pt>
                <c:pt idx="14247">
                  <c:v>3.1043910000000001</c:v>
                </c:pt>
                <c:pt idx="14248">
                  <c:v>2.0575885</c:v>
                </c:pt>
                <c:pt idx="14249">
                  <c:v>2.9131819999999999</c:v>
                </c:pt>
                <c:pt idx="14250">
                  <c:v>2.3120560000000001</c:v>
                </c:pt>
                <c:pt idx="14251">
                  <c:v>2.0808504000000001</c:v>
                </c:pt>
                <c:pt idx="14252">
                  <c:v>2.69854E-2</c:v>
                </c:pt>
                <c:pt idx="14253">
                  <c:v>0.21622559999999999</c:v>
                </c:pt>
                <c:pt idx="14254">
                  <c:v>9.0090000000000003E-2</c:v>
                </c:pt>
                <c:pt idx="14255">
                  <c:v>8.5218000000000002E-2</c:v>
                </c:pt>
                <c:pt idx="14256">
                  <c:v>8.2781999999999994E-2</c:v>
                </c:pt>
                <c:pt idx="14257">
                  <c:v>5.8443000000000002E-2</c:v>
                </c:pt>
                <c:pt idx="14258">
                  <c:v>5.8443000000000002E-2</c:v>
                </c:pt>
                <c:pt idx="14259">
                  <c:v>5.6007000000000001E-2</c:v>
                </c:pt>
                <c:pt idx="14260">
                  <c:v>5.6007000000000001E-2</c:v>
                </c:pt>
                <c:pt idx="14261">
                  <c:v>5.6007000000000001E-2</c:v>
                </c:pt>
                <c:pt idx="14262">
                  <c:v>5.3571000000000001E-2</c:v>
                </c:pt>
                <c:pt idx="14263">
                  <c:v>3.4083000000000002E-2</c:v>
                </c:pt>
                <c:pt idx="14264">
                  <c:v>0.16071299999999999</c:v>
                </c:pt>
                <c:pt idx="14265">
                  <c:v>5.1135E-2</c:v>
                </c:pt>
                <c:pt idx="14266">
                  <c:v>0.25406079999999998</c:v>
                </c:pt>
                <c:pt idx="14267">
                  <c:v>1.5878799999999998E-2</c:v>
                </c:pt>
                <c:pt idx="14268">
                  <c:v>3.2528000000000001E-2</c:v>
                </c:pt>
                <c:pt idx="14269">
                  <c:v>5.2851391999999997</c:v>
                </c:pt>
                <c:pt idx="14270">
                  <c:v>6.3314999999999996E-2</c:v>
                </c:pt>
                <c:pt idx="14271">
                  <c:v>0.47445939999999998</c:v>
                </c:pt>
                <c:pt idx="14272">
                  <c:v>4.1546174000000002</c:v>
                </c:pt>
                <c:pt idx="14273">
                  <c:v>4.1605575000000004</c:v>
                </c:pt>
                <c:pt idx="14274">
                  <c:v>5.8443000000000002E-2</c:v>
                </c:pt>
                <c:pt idx="14275">
                  <c:v>3.4351829999999999</c:v>
                </c:pt>
                <c:pt idx="14276">
                  <c:v>5.6007000000000001E-2</c:v>
                </c:pt>
                <c:pt idx="14277">
                  <c:v>3.0262266000000002</c:v>
                </c:pt>
                <c:pt idx="14278">
                  <c:v>3.3235912000000001</c:v>
                </c:pt>
                <c:pt idx="14279">
                  <c:v>1.9487999999999998E-2</c:v>
                </c:pt>
                <c:pt idx="14280">
                  <c:v>0.1600452</c:v>
                </c:pt>
                <c:pt idx="14281">
                  <c:v>0.1600452</c:v>
                </c:pt>
                <c:pt idx="14282">
                  <c:v>1.109804</c:v>
                </c:pt>
                <c:pt idx="14283">
                  <c:v>101.1756476</c:v>
                </c:pt>
                <c:pt idx="14284">
                  <c:v>55.628101600000001</c:v>
                </c:pt>
                <c:pt idx="14285">
                  <c:v>9.5851800000000001E-2</c:v>
                </c:pt>
                <c:pt idx="14286">
                  <c:v>2.3818200000000001E-2</c:v>
                </c:pt>
                <c:pt idx="14287">
                  <c:v>4.7636400000000002E-2</c:v>
                </c:pt>
                <c:pt idx="14288">
                  <c:v>6.9361680000000003</c:v>
                </c:pt>
                <c:pt idx="14289">
                  <c:v>6.5200236</c:v>
                </c:pt>
                <c:pt idx="14290">
                  <c:v>3.2307047999999998</c:v>
                </c:pt>
                <c:pt idx="14291">
                  <c:v>6.3314999999999996E-2</c:v>
                </c:pt>
                <c:pt idx="14292">
                  <c:v>2.6627567999999999</c:v>
                </c:pt>
                <c:pt idx="14293">
                  <c:v>6.0879000000000003E-2</c:v>
                </c:pt>
                <c:pt idx="14294">
                  <c:v>2.5417149999999999</c:v>
                </c:pt>
                <c:pt idx="14295">
                  <c:v>3.69685</c:v>
                </c:pt>
                <c:pt idx="14296">
                  <c:v>2.9855078000000002</c:v>
                </c:pt>
                <c:pt idx="14297">
                  <c:v>3.6396188999999999</c:v>
                </c:pt>
                <c:pt idx="14298">
                  <c:v>3.4319608000000001</c:v>
                </c:pt>
                <c:pt idx="14299">
                  <c:v>0.400113</c:v>
                </c:pt>
                <c:pt idx="14300">
                  <c:v>2.8669579999999999</c:v>
                </c:pt>
                <c:pt idx="14301">
                  <c:v>2.9261932000000002</c:v>
                </c:pt>
                <c:pt idx="14302">
                  <c:v>0.9356508</c:v>
                </c:pt>
                <c:pt idx="14303">
                  <c:v>2.3582800000000002</c:v>
                </c:pt>
                <c:pt idx="14304">
                  <c:v>2.2759328000000001</c:v>
                </c:pt>
                <c:pt idx="14305">
                  <c:v>1.9627648</c:v>
                </c:pt>
                <c:pt idx="14306">
                  <c:v>0.21746679999999999</c:v>
                </c:pt>
                <c:pt idx="14307">
                  <c:v>0.20805180000000001</c:v>
                </c:pt>
                <c:pt idx="14308">
                  <c:v>1.7175914999999999</c:v>
                </c:pt>
                <c:pt idx="14309">
                  <c:v>0.45517800000000003</c:v>
                </c:pt>
                <c:pt idx="14310">
                  <c:v>1.1450610000000001</c:v>
                </c:pt>
                <c:pt idx="14311">
                  <c:v>9.2276800000000006E-2</c:v>
                </c:pt>
                <c:pt idx="14312">
                  <c:v>9.2276800000000006E-2</c:v>
                </c:pt>
                <c:pt idx="14313">
                  <c:v>0.151726</c:v>
                </c:pt>
                <c:pt idx="14314">
                  <c:v>0.2774296</c:v>
                </c:pt>
                <c:pt idx="14315">
                  <c:v>5.32218E-2</c:v>
                </c:pt>
                <c:pt idx="14316">
                  <c:v>9.5851800000000001E-2</c:v>
                </c:pt>
                <c:pt idx="14317">
                  <c:v>6.3515199999999994E-2</c:v>
                </c:pt>
                <c:pt idx="14318">
                  <c:v>8.9356983999999997</c:v>
                </c:pt>
                <c:pt idx="14319">
                  <c:v>7.7100134000000002</c:v>
                </c:pt>
                <c:pt idx="14320">
                  <c:v>9.7106352000000005</c:v>
                </c:pt>
                <c:pt idx="14321">
                  <c:v>2.5287951999999998</c:v>
                </c:pt>
                <c:pt idx="14322">
                  <c:v>2.4655795999999999</c:v>
                </c:pt>
                <c:pt idx="14323">
                  <c:v>9.7397999999999998E-2</c:v>
                </c:pt>
                <c:pt idx="14324">
                  <c:v>4.1555106999999998</c:v>
                </c:pt>
                <c:pt idx="14325">
                  <c:v>7.0623000000000005E-2</c:v>
                </c:pt>
                <c:pt idx="14326">
                  <c:v>3.9304952000000002</c:v>
                </c:pt>
                <c:pt idx="14327">
                  <c:v>3.6530656000000001</c:v>
                </c:pt>
                <c:pt idx="14328">
                  <c:v>5.8443000000000002E-2</c:v>
                </c:pt>
                <c:pt idx="14329">
                  <c:v>2.9855078000000002</c:v>
                </c:pt>
                <c:pt idx="14330">
                  <c:v>1.1379664</c:v>
                </c:pt>
                <c:pt idx="14331">
                  <c:v>3.150722</c:v>
                </c:pt>
                <c:pt idx="14332">
                  <c:v>4.3826999999999998E-2</c:v>
                </c:pt>
                <c:pt idx="14333">
                  <c:v>2.2492179000000001</c:v>
                </c:pt>
                <c:pt idx="14334">
                  <c:v>0.92668419999999996</c:v>
                </c:pt>
                <c:pt idx="14335">
                  <c:v>1.8962129999999999</c:v>
                </c:pt>
                <c:pt idx="14336">
                  <c:v>2.2339245999999999</c:v>
                </c:pt>
                <c:pt idx="14337">
                  <c:v>0.21622559999999999</c:v>
                </c:pt>
                <c:pt idx="14338">
                  <c:v>0.13148099999999999</c:v>
                </c:pt>
                <c:pt idx="14339">
                  <c:v>6.8186999999999998E-2</c:v>
                </c:pt>
                <c:pt idx="14340">
                  <c:v>5.6007000000000001E-2</c:v>
                </c:pt>
                <c:pt idx="14341">
                  <c:v>5.6007000000000001E-2</c:v>
                </c:pt>
                <c:pt idx="14342">
                  <c:v>3.1647000000000002E-2</c:v>
                </c:pt>
                <c:pt idx="14343">
                  <c:v>2.1923999999999999E-2</c:v>
                </c:pt>
                <c:pt idx="14344">
                  <c:v>1.7052000000000001E-2</c:v>
                </c:pt>
                <c:pt idx="14345">
                  <c:v>0.2699396</c:v>
                </c:pt>
                <c:pt idx="14346">
                  <c:v>0.1469502</c:v>
                </c:pt>
                <c:pt idx="14347">
                  <c:v>5.1660028000000002</c:v>
                </c:pt>
                <c:pt idx="14348">
                  <c:v>6.3314999999999996E-2</c:v>
                </c:pt>
                <c:pt idx="14349">
                  <c:v>3.3293691999999999</c:v>
                </c:pt>
                <c:pt idx="14350">
                  <c:v>5.6007000000000001E-2</c:v>
                </c:pt>
                <c:pt idx="14351">
                  <c:v>3.7823324</c:v>
                </c:pt>
                <c:pt idx="14352">
                  <c:v>3.5522930000000001</c:v>
                </c:pt>
                <c:pt idx="14353">
                  <c:v>3.0518968000000002</c:v>
                </c:pt>
                <c:pt idx="14354">
                  <c:v>2.3718878999999999</c:v>
                </c:pt>
                <c:pt idx="14355">
                  <c:v>2.6775E-2</c:v>
                </c:pt>
                <c:pt idx="14356">
                  <c:v>3.8434400000000001E-2</c:v>
                </c:pt>
                <c:pt idx="14357">
                  <c:v>6.5751000000000004E-2</c:v>
                </c:pt>
                <c:pt idx="14358">
                  <c:v>3.4083000000000002E-2</c:v>
                </c:pt>
                <c:pt idx="14359">
                  <c:v>1.3310799999999999E-2</c:v>
                </c:pt>
                <c:pt idx="14360">
                  <c:v>4.7636400000000002E-2</c:v>
                </c:pt>
                <c:pt idx="14361">
                  <c:v>3.2528000000000001E-2</c:v>
                </c:pt>
                <c:pt idx="14362">
                  <c:v>5.6007000000000001E-2</c:v>
                </c:pt>
                <c:pt idx="14363">
                  <c:v>3.3533748000000001</c:v>
                </c:pt>
                <c:pt idx="14364">
                  <c:v>2.3803394999999998</c:v>
                </c:pt>
                <c:pt idx="14365">
                  <c:v>2.412792</c:v>
                </c:pt>
                <c:pt idx="14366">
                  <c:v>3.0518968000000002</c:v>
                </c:pt>
                <c:pt idx="14367">
                  <c:v>2.4207538</c:v>
                </c:pt>
                <c:pt idx="14368">
                  <c:v>2.5287951999999998</c:v>
                </c:pt>
                <c:pt idx="14369">
                  <c:v>3.6519000000000003E-2</c:v>
                </c:pt>
                <c:pt idx="14370">
                  <c:v>3.6519000000000003E-2</c:v>
                </c:pt>
                <c:pt idx="14371">
                  <c:v>3.5931994999999999</c:v>
                </c:pt>
                <c:pt idx="14372">
                  <c:v>3.1043910000000001</c:v>
                </c:pt>
                <c:pt idx="14373">
                  <c:v>2.9131819999999999</c:v>
                </c:pt>
                <c:pt idx="14374">
                  <c:v>1.8958687999999999</c:v>
                </c:pt>
                <c:pt idx="14375">
                  <c:v>1.9220697</c:v>
                </c:pt>
                <c:pt idx="14376">
                  <c:v>0.21622559999999999</c:v>
                </c:pt>
                <c:pt idx="14377">
                  <c:v>0.1387148</c:v>
                </c:pt>
                <c:pt idx="14378">
                  <c:v>7.0623000000000005E-2</c:v>
                </c:pt>
                <c:pt idx="14379">
                  <c:v>7.0623000000000005E-2</c:v>
                </c:pt>
                <c:pt idx="14380">
                  <c:v>5.8443000000000002E-2</c:v>
                </c:pt>
                <c:pt idx="14381">
                  <c:v>5.8443000000000002E-2</c:v>
                </c:pt>
                <c:pt idx="14382">
                  <c:v>1.4616000000000001E-2</c:v>
                </c:pt>
                <c:pt idx="14383">
                  <c:v>56.275494399999999</c:v>
                </c:pt>
                <c:pt idx="14384">
                  <c:v>35.929401599999998</c:v>
                </c:pt>
                <c:pt idx="14385">
                  <c:v>32.692523199999997</c:v>
                </c:pt>
                <c:pt idx="14386">
                  <c:v>0.05</c:v>
                </c:pt>
                <c:pt idx="14387">
                  <c:v>9.5272800000000005E-2</c:v>
                </c:pt>
                <c:pt idx="14388">
                  <c:v>9.5272800000000005E-2</c:v>
                </c:pt>
                <c:pt idx="14389">
                  <c:v>9.5272800000000005E-2</c:v>
                </c:pt>
                <c:pt idx="14390">
                  <c:v>8.0562888000000008</c:v>
                </c:pt>
                <c:pt idx="14391">
                  <c:v>8.3234016000000004</c:v>
                </c:pt>
                <c:pt idx="14392">
                  <c:v>7.4134735999999997</c:v>
                </c:pt>
                <c:pt idx="14393">
                  <c:v>6.5751000000000004E-2</c:v>
                </c:pt>
                <c:pt idx="14394">
                  <c:v>3.9738516000000002</c:v>
                </c:pt>
                <c:pt idx="14395">
                  <c:v>6.0879000000000003E-2</c:v>
                </c:pt>
                <c:pt idx="14396">
                  <c:v>2.3718878999999999</c:v>
                </c:pt>
                <c:pt idx="14397">
                  <c:v>2.6990360999999998</c:v>
                </c:pt>
                <c:pt idx="14398">
                  <c:v>3.6519000000000003E-2</c:v>
                </c:pt>
                <c:pt idx="14399">
                  <c:v>1.8533683999999999</c:v>
                </c:pt>
                <c:pt idx="14400">
                  <c:v>9.2276800000000006E-2</c:v>
                </c:pt>
                <c:pt idx="14401">
                  <c:v>0.1826062</c:v>
                </c:pt>
                <c:pt idx="14402">
                  <c:v>4.7636400000000002E-2</c:v>
                </c:pt>
                <c:pt idx="14403">
                  <c:v>4.7636400000000002E-2</c:v>
                </c:pt>
                <c:pt idx="14404">
                  <c:v>4.7636400000000002E-2</c:v>
                </c:pt>
                <c:pt idx="14405">
                  <c:v>2.3818200000000001E-2</c:v>
                </c:pt>
                <c:pt idx="14406">
                  <c:v>6.4275327999999998</c:v>
                </c:pt>
                <c:pt idx="14407">
                  <c:v>8.5218000000000002E-2</c:v>
                </c:pt>
                <c:pt idx="14408">
                  <c:v>4.4575316999999997</c:v>
                </c:pt>
                <c:pt idx="14409">
                  <c:v>4.2503824000000003</c:v>
                </c:pt>
                <c:pt idx="14410">
                  <c:v>4.2121494000000004</c:v>
                </c:pt>
                <c:pt idx="14411">
                  <c:v>3.2275914000000001</c:v>
                </c:pt>
                <c:pt idx="14412">
                  <c:v>2.5763661</c:v>
                </c:pt>
                <c:pt idx="14413">
                  <c:v>2.5417149999999999</c:v>
                </c:pt>
                <c:pt idx="14414">
                  <c:v>2.5417149999999999</c:v>
                </c:pt>
                <c:pt idx="14415">
                  <c:v>3.0258414999999999</c:v>
                </c:pt>
                <c:pt idx="14416">
                  <c:v>3.5213914000000002</c:v>
                </c:pt>
                <c:pt idx="14417">
                  <c:v>2.7434242000000002</c:v>
                </c:pt>
                <c:pt idx="14418">
                  <c:v>2.0172547999999999</c:v>
                </c:pt>
                <c:pt idx="14419">
                  <c:v>2.5894856000000002</c:v>
                </c:pt>
                <c:pt idx="14420">
                  <c:v>2.7455772000000001</c:v>
                </c:pt>
                <c:pt idx="14421">
                  <c:v>1.7751711999999999</c:v>
                </c:pt>
                <c:pt idx="14422">
                  <c:v>3.4083000000000002E-2</c:v>
                </c:pt>
                <c:pt idx="14423">
                  <c:v>1.9627648</c:v>
                </c:pt>
                <c:pt idx="14424">
                  <c:v>2.9211000000000001E-2</c:v>
                </c:pt>
                <c:pt idx="14425">
                  <c:v>2.9211000000000001E-2</c:v>
                </c:pt>
                <c:pt idx="14426">
                  <c:v>0.78610760000000002</c:v>
                </c:pt>
                <c:pt idx="14427">
                  <c:v>0.73984079999999997</c:v>
                </c:pt>
                <c:pt idx="14428">
                  <c:v>0.215284</c:v>
                </c:pt>
                <c:pt idx="14429">
                  <c:v>9.5851800000000001E-2</c:v>
                </c:pt>
                <c:pt idx="14430">
                  <c:v>7.0017599999999999E-2</c:v>
                </c:pt>
                <c:pt idx="14431">
                  <c:v>2.3818200000000001E-2</c:v>
                </c:pt>
                <c:pt idx="14432">
                  <c:v>3.1757599999999997E-2</c:v>
                </c:pt>
                <c:pt idx="14433">
                  <c:v>7.1673736000000003</c:v>
                </c:pt>
                <c:pt idx="14434">
                  <c:v>7.9534811999999997</c:v>
                </c:pt>
                <c:pt idx="14435">
                  <c:v>6.7512292</c:v>
                </c:pt>
                <c:pt idx="14436">
                  <c:v>0.10227</c:v>
                </c:pt>
                <c:pt idx="14437">
                  <c:v>9.7397999999999998E-2</c:v>
                </c:pt>
                <c:pt idx="14438">
                  <c:v>7.0623000000000005E-2</c:v>
                </c:pt>
                <c:pt idx="14439">
                  <c:v>2.9047996999999999</c:v>
                </c:pt>
                <c:pt idx="14440">
                  <c:v>3.3082587999999999</c:v>
                </c:pt>
                <c:pt idx="14441">
                  <c:v>3.3360674000000001</c:v>
                </c:pt>
                <c:pt idx="14442">
                  <c:v>3.4351829999999999</c:v>
                </c:pt>
                <c:pt idx="14443">
                  <c:v>3.0518968000000002</c:v>
                </c:pt>
                <c:pt idx="14444">
                  <c:v>3.0518968000000002</c:v>
                </c:pt>
                <c:pt idx="14445">
                  <c:v>1.5540174</c:v>
                </c:pt>
                <c:pt idx="14446">
                  <c:v>0.92668419999999996</c:v>
                </c:pt>
                <c:pt idx="14447">
                  <c:v>1.4524201999999999</c:v>
                </c:pt>
                <c:pt idx="14448">
                  <c:v>1.7751711999999999</c:v>
                </c:pt>
                <c:pt idx="14449">
                  <c:v>1.7109300000000001</c:v>
                </c:pt>
                <c:pt idx="14450">
                  <c:v>0.20805180000000001</c:v>
                </c:pt>
                <c:pt idx="14451">
                  <c:v>0.1120386</c:v>
                </c:pt>
                <c:pt idx="14452">
                  <c:v>0.215284</c:v>
                </c:pt>
                <c:pt idx="14453">
                  <c:v>9.0090000000000003E-2</c:v>
                </c:pt>
                <c:pt idx="14454">
                  <c:v>7.3985792000000004</c:v>
                </c:pt>
                <c:pt idx="14455">
                  <c:v>6.2866137999999996</c:v>
                </c:pt>
                <c:pt idx="14456">
                  <c:v>3.4680840000000002</c:v>
                </c:pt>
                <c:pt idx="14457">
                  <c:v>2.412792</c:v>
                </c:pt>
                <c:pt idx="14458">
                  <c:v>3.0518968000000002</c:v>
                </c:pt>
                <c:pt idx="14459">
                  <c:v>3.150722</c:v>
                </c:pt>
                <c:pt idx="14460">
                  <c:v>2.1674096999999999</c:v>
                </c:pt>
                <c:pt idx="14461">
                  <c:v>2.9131819999999999</c:v>
                </c:pt>
                <c:pt idx="14462">
                  <c:v>2.5354619999999999</c:v>
                </c:pt>
                <c:pt idx="14463">
                  <c:v>2.5432616000000001</c:v>
                </c:pt>
                <c:pt idx="14464">
                  <c:v>2.4507707999999999</c:v>
                </c:pt>
                <c:pt idx="14465">
                  <c:v>1.8962129999999999</c:v>
                </c:pt>
                <c:pt idx="14466">
                  <c:v>1.6646631999999999</c:v>
                </c:pt>
                <c:pt idx="14467">
                  <c:v>0.37561280000000002</c:v>
                </c:pt>
                <c:pt idx="14468">
                  <c:v>3.8434400000000001E-2</c:v>
                </c:pt>
                <c:pt idx="14469">
                  <c:v>4.6262999999999999E-2</c:v>
                </c:pt>
                <c:pt idx="14470">
                  <c:v>4.7636400000000002E-2</c:v>
                </c:pt>
                <c:pt idx="14471">
                  <c:v>3.2528000000000001E-2</c:v>
                </c:pt>
                <c:pt idx="14472">
                  <c:v>12.5955864</c:v>
                </c:pt>
                <c:pt idx="14473">
                  <c:v>6.7067496000000002</c:v>
                </c:pt>
                <c:pt idx="14474">
                  <c:v>6.7194288000000002</c:v>
                </c:pt>
                <c:pt idx="14475">
                  <c:v>4.1712876000000003</c:v>
                </c:pt>
                <c:pt idx="14476">
                  <c:v>4.3757235000000003</c:v>
                </c:pt>
                <c:pt idx="14477">
                  <c:v>6.5751000000000004E-2</c:v>
                </c:pt>
                <c:pt idx="14478">
                  <c:v>2.8217484000000002</c:v>
                </c:pt>
                <c:pt idx="14479">
                  <c:v>2.0038355999999999</c:v>
                </c:pt>
                <c:pt idx="14480">
                  <c:v>3.8945432000000002</c:v>
                </c:pt>
                <c:pt idx="14481">
                  <c:v>3.9377284000000001</c:v>
                </c:pt>
                <c:pt idx="14482">
                  <c:v>2.5763661</c:v>
                </c:pt>
                <c:pt idx="14483">
                  <c:v>2.8626524999999998</c:v>
                </c:pt>
                <c:pt idx="14484">
                  <c:v>3.0518968000000002</c:v>
                </c:pt>
                <c:pt idx="14485">
                  <c:v>2.6990360999999998</c:v>
                </c:pt>
                <c:pt idx="14486">
                  <c:v>2.3582800000000002</c:v>
                </c:pt>
                <c:pt idx="14487">
                  <c:v>2.2398096000000001</c:v>
                </c:pt>
                <c:pt idx="14488">
                  <c:v>3.4083000000000002E-2</c:v>
                </c:pt>
                <c:pt idx="14489">
                  <c:v>3.4083000000000002E-2</c:v>
                </c:pt>
                <c:pt idx="14490">
                  <c:v>1.8402615</c:v>
                </c:pt>
                <c:pt idx="14491">
                  <c:v>4.8719999999999996E-3</c:v>
                </c:pt>
                <c:pt idx="14492">
                  <c:v>0.1387148</c:v>
                </c:pt>
                <c:pt idx="14493">
                  <c:v>6.3515199999999994E-2</c:v>
                </c:pt>
                <c:pt idx="14494">
                  <c:v>1.2187999999999999E-2</c:v>
                </c:pt>
                <c:pt idx="14495">
                  <c:v>9.2276800000000006E-2</c:v>
                </c:pt>
                <c:pt idx="14496">
                  <c:v>6.0879000000000003E-2</c:v>
                </c:pt>
                <c:pt idx="14497">
                  <c:v>0.238182</c:v>
                </c:pt>
                <c:pt idx="14498">
                  <c:v>0.1826062</c:v>
                </c:pt>
                <c:pt idx="14499">
                  <c:v>9.5851800000000001E-2</c:v>
                </c:pt>
                <c:pt idx="14500">
                  <c:v>3.1757599999999997E-2</c:v>
                </c:pt>
                <c:pt idx="14501">
                  <c:v>9.5272800000000005E-2</c:v>
                </c:pt>
                <c:pt idx="14502">
                  <c:v>3.0258414999999999</c:v>
                </c:pt>
                <c:pt idx="14503">
                  <c:v>3.0518968000000002</c:v>
                </c:pt>
                <c:pt idx="14504">
                  <c:v>2.2492179000000001</c:v>
                </c:pt>
                <c:pt idx="14505">
                  <c:v>1.6184392000000001</c:v>
                </c:pt>
                <c:pt idx="14506">
                  <c:v>0.121401</c:v>
                </c:pt>
                <c:pt idx="14507">
                  <c:v>9.5851800000000001E-2</c:v>
                </c:pt>
                <c:pt idx="14508">
                  <c:v>3.1757599999999997E-2</c:v>
                </c:pt>
                <c:pt idx="14509">
                  <c:v>4.7636400000000002E-2</c:v>
                </c:pt>
                <c:pt idx="14510">
                  <c:v>2.7030905000000001</c:v>
                </c:pt>
                <c:pt idx="14511">
                  <c:v>2.6627567999999999</c:v>
                </c:pt>
                <c:pt idx="14512">
                  <c:v>3.7823324</c:v>
                </c:pt>
                <c:pt idx="14513">
                  <c:v>3.7823324</c:v>
                </c:pt>
                <c:pt idx="14514">
                  <c:v>3.8440970999999999</c:v>
                </c:pt>
                <c:pt idx="14515">
                  <c:v>2.8644660000000002</c:v>
                </c:pt>
                <c:pt idx="14516">
                  <c:v>3.1043910000000001</c:v>
                </c:pt>
                <c:pt idx="14517">
                  <c:v>4.6262999999999999E-2</c:v>
                </c:pt>
                <c:pt idx="14518">
                  <c:v>2.191748</c:v>
                </c:pt>
                <c:pt idx="14519">
                  <c:v>3.6519000000000003E-2</c:v>
                </c:pt>
                <c:pt idx="14520">
                  <c:v>3.4083000000000002E-2</c:v>
                </c:pt>
                <c:pt idx="14521">
                  <c:v>1.5330876</c:v>
                </c:pt>
                <c:pt idx="14522">
                  <c:v>3.1647000000000002E-2</c:v>
                </c:pt>
                <c:pt idx="14523">
                  <c:v>3.1647000000000002E-2</c:v>
                </c:pt>
                <c:pt idx="14524">
                  <c:v>0.2774296</c:v>
                </c:pt>
                <c:pt idx="14525">
                  <c:v>0.21622559999999999</c:v>
                </c:pt>
                <c:pt idx="14526">
                  <c:v>0.16071299999999999</c:v>
                </c:pt>
                <c:pt idx="14527">
                  <c:v>0.158277</c:v>
                </c:pt>
                <c:pt idx="14528">
                  <c:v>0.15584100000000001</c:v>
                </c:pt>
                <c:pt idx="14529">
                  <c:v>3.1647000000000002E-2</c:v>
                </c:pt>
                <c:pt idx="14530">
                  <c:v>0.121401</c:v>
                </c:pt>
                <c:pt idx="14531">
                  <c:v>7.0017599999999999E-2</c:v>
                </c:pt>
                <c:pt idx="14532">
                  <c:v>3.1757599999999997E-2</c:v>
                </c:pt>
                <c:pt idx="14533">
                  <c:v>6.5200236</c:v>
                </c:pt>
                <c:pt idx="14534">
                  <c:v>3.7166236000000001</c:v>
                </c:pt>
                <c:pt idx="14535">
                  <c:v>6.5751000000000004E-2</c:v>
                </c:pt>
                <c:pt idx="14536">
                  <c:v>2.6990360999999998</c:v>
                </c:pt>
                <c:pt idx="14537">
                  <c:v>3.3082587999999999</c:v>
                </c:pt>
                <c:pt idx="14538">
                  <c:v>2.5417149999999999</c:v>
                </c:pt>
                <c:pt idx="14539">
                  <c:v>3.8440970999999999</c:v>
                </c:pt>
                <c:pt idx="14540">
                  <c:v>5.3571000000000001E-2</c:v>
                </c:pt>
                <c:pt idx="14541">
                  <c:v>2.2592976999999999</c:v>
                </c:pt>
                <c:pt idx="14542">
                  <c:v>2.2492179000000001</c:v>
                </c:pt>
                <c:pt idx="14543">
                  <c:v>2.7997619999999999</c:v>
                </c:pt>
                <c:pt idx="14544">
                  <c:v>2.4970376000000001</c:v>
                </c:pt>
                <c:pt idx="14545">
                  <c:v>2.191748</c:v>
                </c:pt>
                <c:pt idx="14546">
                  <c:v>3.6519000000000003E-2</c:v>
                </c:pt>
                <c:pt idx="14547">
                  <c:v>3.6519000000000003E-2</c:v>
                </c:pt>
                <c:pt idx="14548">
                  <c:v>3.6519000000000003E-2</c:v>
                </c:pt>
                <c:pt idx="14549">
                  <c:v>0.92668419999999996</c:v>
                </c:pt>
                <c:pt idx="14550">
                  <c:v>2.1133784000000002</c:v>
                </c:pt>
                <c:pt idx="14551">
                  <c:v>1.5259484000000001</c:v>
                </c:pt>
                <c:pt idx="14552">
                  <c:v>0.2306706</c:v>
                </c:pt>
                <c:pt idx="14553">
                  <c:v>0.36992039999999998</c:v>
                </c:pt>
                <c:pt idx="14554">
                  <c:v>6.5751000000000004E-2</c:v>
                </c:pt>
                <c:pt idx="14555">
                  <c:v>0.19054560000000001</c:v>
                </c:pt>
                <c:pt idx="14556">
                  <c:v>3.1757599999999997E-2</c:v>
                </c:pt>
                <c:pt idx="14557">
                  <c:v>2.7275155999999998</c:v>
                </c:pt>
                <c:pt idx="14558">
                  <c:v>7.7222755999999997</c:v>
                </c:pt>
                <c:pt idx="14559">
                  <c:v>4.9423085999999996</c:v>
                </c:pt>
                <c:pt idx="14560">
                  <c:v>5.4188651999999999</c:v>
                </c:pt>
                <c:pt idx="14561">
                  <c:v>4.7166028000000004</c:v>
                </c:pt>
                <c:pt idx="14562">
                  <c:v>6.3314999999999996E-2</c:v>
                </c:pt>
                <c:pt idx="14563">
                  <c:v>2.5354619999999999</c:v>
                </c:pt>
                <c:pt idx="14564">
                  <c:v>2.4946001999999998</c:v>
                </c:pt>
                <c:pt idx="14565">
                  <c:v>3.5213914000000002</c:v>
                </c:pt>
                <c:pt idx="14566">
                  <c:v>3.0518968000000002</c:v>
                </c:pt>
                <c:pt idx="14567">
                  <c:v>2.6224230999999998</c:v>
                </c:pt>
                <c:pt idx="14568">
                  <c:v>2.6224230999999998</c:v>
                </c:pt>
                <c:pt idx="14569">
                  <c:v>2.0172547999999999</c:v>
                </c:pt>
                <c:pt idx="14570">
                  <c:v>3.1647000000000002E-2</c:v>
                </c:pt>
                <c:pt idx="14571">
                  <c:v>1.6541294</c:v>
                </c:pt>
                <c:pt idx="14572">
                  <c:v>1.6541294</c:v>
                </c:pt>
                <c:pt idx="14573">
                  <c:v>0.27310679999999998</c:v>
                </c:pt>
                <c:pt idx="14574">
                  <c:v>5.8443000000000002E-2</c:v>
                </c:pt>
                <c:pt idx="14575">
                  <c:v>62.208815600000001</c:v>
                </c:pt>
                <c:pt idx="14576">
                  <c:v>36.414924800000001</c:v>
                </c:pt>
                <c:pt idx="14577">
                  <c:v>28.3227288</c:v>
                </c:pt>
                <c:pt idx="14578">
                  <c:v>4.7636400000000002E-2</c:v>
                </c:pt>
                <c:pt idx="14579">
                  <c:v>6.5751000000000004E-2</c:v>
                </c:pt>
                <c:pt idx="14580">
                  <c:v>6.5751000000000004E-2</c:v>
                </c:pt>
                <c:pt idx="14581">
                  <c:v>3.9738516000000002</c:v>
                </c:pt>
                <c:pt idx="14582">
                  <c:v>1.5878799999999998E-2</c:v>
                </c:pt>
                <c:pt idx="14583">
                  <c:v>0.14290919999999999</c:v>
                </c:pt>
                <c:pt idx="14584">
                  <c:v>7.3058999999999999E-2</c:v>
                </c:pt>
                <c:pt idx="14585">
                  <c:v>6.8186999999999998E-2</c:v>
                </c:pt>
                <c:pt idx="14586">
                  <c:v>4.3826999999999998E-2</c:v>
                </c:pt>
                <c:pt idx="14587">
                  <c:v>0.170457</c:v>
                </c:pt>
                <c:pt idx="14588">
                  <c:v>4.8698999999999999E-2</c:v>
                </c:pt>
                <c:pt idx="14589">
                  <c:v>4.3826999999999998E-2</c:v>
                </c:pt>
                <c:pt idx="14590">
                  <c:v>0.14290919999999999</c:v>
                </c:pt>
                <c:pt idx="14591">
                  <c:v>3.5000000000000003E-2</c:v>
                </c:pt>
                <c:pt idx="14592">
                  <c:v>3.1757599999999997E-2</c:v>
                </c:pt>
                <c:pt idx="14593">
                  <c:v>3.2528000000000001E-2</c:v>
                </c:pt>
                <c:pt idx="14594">
                  <c:v>6.8899439999999998</c:v>
                </c:pt>
                <c:pt idx="14595">
                  <c:v>6.1963271999999998</c:v>
                </c:pt>
                <c:pt idx="14596">
                  <c:v>6.8436772000000001</c:v>
                </c:pt>
                <c:pt idx="14597">
                  <c:v>8.7653999999999996E-2</c:v>
                </c:pt>
                <c:pt idx="14598">
                  <c:v>4.4575316999999997</c:v>
                </c:pt>
                <c:pt idx="14599">
                  <c:v>2.8217484000000002</c:v>
                </c:pt>
                <c:pt idx="14600">
                  <c:v>2.6990360999999998</c:v>
                </c:pt>
                <c:pt idx="14601">
                  <c:v>3.7917803999999999</c:v>
                </c:pt>
                <c:pt idx="14602">
                  <c:v>3.0262266000000002</c:v>
                </c:pt>
                <c:pt idx="14603">
                  <c:v>3.2368784000000002</c:v>
                </c:pt>
                <c:pt idx="14604">
                  <c:v>3.3235912000000001</c:v>
                </c:pt>
                <c:pt idx="14605">
                  <c:v>3.0706859999999998</c:v>
                </c:pt>
                <c:pt idx="14606">
                  <c:v>3.1043910000000001</c:v>
                </c:pt>
                <c:pt idx="14607">
                  <c:v>2.4507707999999999</c:v>
                </c:pt>
                <c:pt idx="14608">
                  <c:v>3.4083000000000002E-2</c:v>
                </c:pt>
                <c:pt idx="14609">
                  <c:v>1.9627648</c:v>
                </c:pt>
                <c:pt idx="14610">
                  <c:v>0.83233159999999995</c:v>
                </c:pt>
                <c:pt idx="14611">
                  <c:v>0.21622559999999999</c:v>
                </c:pt>
                <c:pt idx="14612">
                  <c:v>0.2699396</c:v>
                </c:pt>
                <c:pt idx="14613">
                  <c:v>7.1454599999999993E-2</c:v>
                </c:pt>
                <c:pt idx="14614">
                  <c:v>0.119322</c:v>
                </c:pt>
                <c:pt idx="14615">
                  <c:v>0.10957799999999999</c:v>
                </c:pt>
                <c:pt idx="14616">
                  <c:v>4.0076711999999999</c:v>
                </c:pt>
                <c:pt idx="14617">
                  <c:v>4.3097032000000004</c:v>
                </c:pt>
                <c:pt idx="14618">
                  <c:v>4.3893111999999999</c:v>
                </c:pt>
                <c:pt idx="14619">
                  <c:v>4.3757235000000003</c:v>
                </c:pt>
                <c:pt idx="14620">
                  <c:v>2.9444184</c:v>
                </c:pt>
                <c:pt idx="14621">
                  <c:v>4.1544676000000003</c:v>
                </c:pt>
                <c:pt idx="14622">
                  <c:v>3.3485925000000001</c:v>
                </c:pt>
                <c:pt idx="14623">
                  <c:v>2.6627567999999999</c:v>
                </c:pt>
                <c:pt idx="14624">
                  <c:v>2.6627567999999999</c:v>
                </c:pt>
                <c:pt idx="14625">
                  <c:v>3.9016052000000001</c:v>
                </c:pt>
                <c:pt idx="14626">
                  <c:v>3.187217</c:v>
                </c:pt>
                <c:pt idx="14627">
                  <c:v>3.69685</c:v>
                </c:pt>
                <c:pt idx="14628">
                  <c:v>3.69685</c:v>
                </c:pt>
                <c:pt idx="14629">
                  <c:v>3.8440970999999999</c:v>
                </c:pt>
                <c:pt idx="14630">
                  <c:v>2.3803394999999998</c:v>
                </c:pt>
                <c:pt idx="14631">
                  <c:v>2.5432616000000001</c:v>
                </c:pt>
                <c:pt idx="14632">
                  <c:v>3.150722</c:v>
                </c:pt>
                <c:pt idx="14633">
                  <c:v>3.1043910000000001</c:v>
                </c:pt>
                <c:pt idx="14634">
                  <c:v>2.6990360999999998</c:v>
                </c:pt>
                <c:pt idx="14635">
                  <c:v>2.9131819999999999</c:v>
                </c:pt>
                <c:pt idx="14636">
                  <c:v>2.9131819999999999</c:v>
                </c:pt>
                <c:pt idx="14637">
                  <c:v>2.3309837999999998</c:v>
                </c:pt>
                <c:pt idx="14638">
                  <c:v>0.77224040000000005</c:v>
                </c:pt>
                <c:pt idx="14639">
                  <c:v>1.8385381999999999</c:v>
                </c:pt>
                <c:pt idx="14640">
                  <c:v>2.1923999999999999E-2</c:v>
                </c:pt>
                <c:pt idx="14641">
                  <c:v>3.19365E-2</c:v>
                </c:pt>
                <c:pt idx="14642">
                  <c:v>0.21622559999999999</c:v>
                </c:pt>
                <c:pt idx="14643">
                  <c:v>0.22230320000000001</c:v>
                </c:pt>
                <c:pt idx="14644">
                  <c:v>7.1454599999999993E-2</c:v>
                </c:pt>
                <c:pt idx="14645">
                  <c:v>0.19054560000000001</c:v>
                </c:pt>
                <c:pt idx="14646">
                  <c:v>3.7426460000000001</c:v>
                </c:pt>
                <c:pt idx="14647">
                  <c:v>0.10227</c:v>
                </c:pt>
                <c:pt idx="14648">
                  <c:v>5.3639956</c:v>
                </c:pt>
                <c:pt idx="14649">
                  <c:v>8.5218000000000002E-2</c:v>
                </c:pt>
                <c:pt idx="14650">
                  <c:v>3.2679250999999998</c:v>
                </c:pt>
                <c:pt idx="14651">
                  <c:v>3.9933898000000001</c:v>
                </c:pt>
                <c:pt idx="14652">
                  <c:v>6.8186999999999998E-2</c:v>
                </c:pt>
                <c:pt idx="14653">
                  <c:v>3.0258414999999999</c:v>
                </c:pt>
                <c:pt idx="14654">
                  <c:v>3.3082587999999999</c:v>
                </c:pt>
                <c:pt idx="14655">
                  <c:v>2.2083138</c:v>
                </c:pt>
                <c:pt idx="14656">
                  <c:v>3.0518968000000002</c:v>
                </c:pt>
                <c:pt idx="14657">
                  <c:v>2.1265478999999998</c:v>
                </c:pt>
                <c:pt idx="14658">
                  <c:v>3.1757599999999997E-2</c:v>
                </c:pt>
                <c:pt idx="14659">
                  <c:v>9.5272800000000005E-2</c:v>
                </c:pt>
                <c:pt idx="14660">
                  <c:v>3.2831024000000002</c:v>
                </c:pt>
                <c:pt idx="14661">
                  <c:v>3.8440970999999999</c:v>
                </c:pt>
                <c:pt idx="14662">
                  <c:v>2.5820487000000001</c:v>
                </c:pt>
                <c:pt idx="14663">
                  <c:v>2.5013812999999998</c:v>
                </c:pt>
                <c:pt idx="14664">
                  <c:v>2.2592976999999999</c:v>
                </c:pt>
                <c:pt idx="14665">
                  <c:v>1.6944631000000001</c:v>
                </c:pt>
                <c:pt idx="14666">
                  <c:v>1.6944631000000001</c:v>
                </c:pt>
                <c:pt idx="14667">
                  <c:v>1.8034208</c:v>
                </c:pt>
                <c:pt idx="14668">
                  <c:v>0.12703039999999999</c:v>
                </c:pt>
                <c:pt idx="14669">
                  <c:v>2.2996314</c:v>
                </c:pt>
                <c:pt idx="14670">
                  <c:v>1.1379664</c:v>
                </c:pt>
                <c:pt idx="14671">
                  <c:v>3.2125037999999999</c:v>
                </c:pt>
                <c:pt idx="14672">
                  <c:v>0.19991880000000001</c:v>
                </c:pt>
                <c:pt idx="14673">
                  <c:v>2.3120560000000001</c:v>
                </c:pt>
                <c:pt idx="14674">
                  <c:v>2.3120560000000001</c:v>
                </c:pt>
                <c:pt idx="14675">
                  <c:v>1.6184392000000001</c:v>
                </c:pt>
                <c:pt idx="14676">
                  <c:v>1.7109300000000001</c:v>
                </c:pt>
                <c:pt idx="14677">
                  <c:v>0.16071299999999999</c:v>
                </c:pt>
                <c:pt idx="14678">
                  <c:v>8.2781999999999994E-2</c:v>
                </c:pt>
                <c:pt idx="14679">
                  <c:v>5.6007000000000001E-2</c:v>
                </c:pt>
                <c:pt idx="14680">
                  <c:v>3.1647000000000002E-2</c:v>
                </c:pt>
                <c:pt idx="14681">
                  <c:v>2.3E-6</c:v>
                </c:pt>
                <c:pt idx="14682">
                  <c:v>4.6199999999999998E-6</c:v>
                </c:pt>
                <c:pt idx="14683">
                  <c:v>3.3510000000000003E-5</c:v>
                </c:pt>
                <c:pt idx="14684">
                  <c:v>6.5850000000000001E-5</c:v>
                </c:pt>
                <c:pt idx="14685">
                  <c:v>1.2512999999999999E-3</c:v>
                </c:pt>
                <c:pt idx="14686">
                  <c:v>2.8124999999999999E-3</c:v>
                </c:pt>
                <c:pt idx="14687">
                  <c:v>3.4602499999999998E-3</c:v>
                </c:pt>
                <c:pt idx="14688">
                  <c:v>5.0000000000000001E-3</c:v>
                </c:pt>
                <c:pt idx="14689">
                  <c:v>5.6249999999999998E-3</c:v>
                </c:pt>
                <c:pt idx="14690">
                  <c:v>8.5287499999999999E-3</c:v>
                </c:pt>
                <c:pt idx="14691">
                  <c:v>1.0475E-2</c:v>
                </c:pt>
                <c:pt idx="14692">
                  <c:v>1.4999999999999999E-2</c:v>
                </c:pt>
                <c:pt idx="14693">
                  <c:v>3.4313999999999997E-2</c:v>
                </c:pt>
                <c:pt idx="14694">
                  <c:v>4.7565000000000003E-2</c:v>
                </c:pt>
                <c:pt idx="14695">
                  <c:v>0.12589620000000001</c:v>
                </c:pt>
                <c:pt idx="14696">
                  <c:v>0.12681899999999999</c:v>
                </c:pt>
                <c:pt idx="14697">
                  <c:v>0.19394819999999999</c:v>
                </c:pt>
                <c:pt idx="14698">
                  <c:v>0.34963319999999998</c:v>
                </c:pt>
                <c:pt idx="14699">
                  <c:v>0.40910380000000002</c:v>
                </c:pt>
                <c:pt idx="14700">
                  <c:v>0.4372876</c:v>
                </c:pt>
                <c:pt idx="14701">
                  <c:v>0.56331220000000004</c:v>
                </c:pt>
                <c:pt idx="14702">
                  <c:v>0.93531900000000001</c:v>
                </c:pt>
                <c:pt idx="14703">
                  <c:v>1.0877619999999999</c:v>
                </c:pt>
                <c:pt idx="14704">
                  <c:v>2.2504240000000002</c:v>
                </c:pt>
                <c:pt idx="14705">
                  <c:v>2.7539250000000002</c:v>
                </c:pt>
                <c:pt idx="14706">
                  <c:v>7.9453500000000004</c:v>
                </c:pt>
                <c:pt idx="14707">
                  <c:v>4.6703787999999999</c:v>
                </c:pt>
                <c:pt idx="14708">
                  <c:v>0.1667274</c:v>
                </c:pt>
                <c:pt idx="14709">
                  <c:v>0.111273</c:v>
                </c:pt>
                <c:pt idx="14710">
                  <c:v>3.5000000000000003E-2</c:v>
                </c:pt>
                <c:pt idx="14711">
                  <c:v>2.5287951999999998</c:v>
                </c:pt>
                <c:pt idx="14712">
                  <c:v>4.2267140000000003</c:v>
                </c:pt>
                <c:pt idx="14713">
                  <c:v>1.9627648</c:v>
                </c:pt>
                <c:pt idx="14714">
                  <c:v>0.1597248</c:v>
                </c:pt>
                <c:pt idx="14715">
                  <c:v>4.7636400000000002E-2</c:v>
                </c:pt>
                <c:pt idx="14716">
                  <c:v>15.172899599999999</c:v>
                </c:pt>
                <c:pt idx="14717">
                  <c:v>0.14366100000000001</c:v>
                </c:pt>
                <c:pt idx="14718">
                  <c:v>2.2658320000000001</c:v>
                </c:pt>
                <c:pt idx="14719">
                  <c:v>0.1917036</c:v>
                </c:pt>
                <c:pt idx="14720">
                  <c:v>0.14377770000000001</c:v>
                </c:pt>
                <c:pt idx="14721">
                  <c:v>3.1757599999999997E-2</c:v>
                </c:pt>
                <c:pt idx="14722">
                  <c:v>6.7049624000000003</c:v>
                </c:pt>
                <c:pt idx="14723">
                  <c:v>9.1037312000000004</c:v>
                </c:pt>
                <c:pt idx="14724">
                  <c:v>6.3220308000000003</c:v>
                </c:pt>
                <c:pt idx="14725">
                  <c:v>4.9423085999999996</c:v>
                </c:pt>
                <c:pt idx="14726">
                  <c:v>4.5316212</c:v>
                </c:pt>
                <c:pt idx="14727">
                  <c:v>3.7166236000000001</c:v>
                </c:pt>
                <c:pt idx="14728">
                  <c:v>6.3314999999999996E-2</c:v>
                </c:pt>
                <c:pt idx="14729">
                  <c:v>2.5820487000000001</c:v>
                </c:pt>
                <c:pt idx="14730">
                  <c:v>3.2368784000000002</c:v>
                </c:pt>
                <c:pt idx="14731">
                  <c:v>2.2759328000000001</c:v>
                </c:pt>
                <c:pt idx="14732">
                  <c:v>1.9627648</c:v>
                </c:pt>
                <c:pt idx="14733">
                  <c:v>1.9220697</c:v>
                </c:pt>
                <c:pt idx="14734">
                  <c:v>9.2831156999999997</c:v>
                </c:pt>
                <c:pt idx="14735">
                  <c:v>0.3334548</c:v>
                </c:pt>
                <c:pt idx="14736">
                  <c:v>0.1667274</c:v>
                </c:pt>
                <c:pt idx="14737">
                  <c:v>3.1757599999999997E-2</c:v>
                </c:pt>
                <c:pt idx="14738">
                  <c:v>4.7636400000000002E-2</c:v>
                </c:pt>
                <c:pt idx="14739">
                  <c:v>5.8264068</c:v>
                </c:pt>
                <c:pt idx="14740">
                  <c:v>5.4102195999999996</c:v>
                </c:pt>
                <c:pt idx="14741">
                  <c:v>4.3893111999999999</c:v>
                </c:pt>
                <c:pt idx="14742">
                  <c:v>0.36906440000000001</c:v>
                </c:pt>
                <c:pt idx="14743">
                  <c:v>2.7808443</c:v>
                </c:pt>
                <c:pt idx="14744">
                  <c:v>3.3082587999999999</c:v>
                </c:pt>
                <c:pt idx="14745">
                  <c:v>1.6137957000000001</c:v>
                </c:pt>
                <c:pt idx="14746">
                  <c:v>0.77224040000000005</c:v>
                </c:pt>
                <c:pt idx="14747">
                  <c:v>0.57801400000000003</c:v>
                </c:pt>
                <c:pt idx="14748">
                  <c:v>0.2774296</c:v>
                </c:pt>
                <c:pt idx="14749">
                  <c:v>0.23120560000000001</c:v>
                </c:pt>
                <c:pt idx="14750">
                  <c:v>0.1849816</c:v>
                </c:pt>
                <c:pt idx="14751">
                  <c:v>0.1849816</c:v>
                </c:pt>
                <c:pt idx="14752">
                  <c:v>0.1917036</c:v>
                </c:pt>
                <c:pt idx="14753">
                  <c:v>7.2136404000000001</c:v>
                </c:pt>
                <c:pt idx="14754">
                  <c:v>5.4102195999999996</c:v>
                </c:pt>
                <c:pt idx="14755">
                  <c:v>7.7931E-2</c:v>
                </c:pt>
                <c:pt idx="14756">
                  <c:v>3.9537608</c:v>
                </c:pt>
                <c:pt idx="14757">
                  <c:v>4.5802016999999999</c:v>
                </c:pt>
                <c:pt idx="14758">
                  <c:v>3.5503423999999999</c:v>
                </c:pt>
                <c:pt idx="14759">
                  <c:v>2.7808443</c:v>
                </c:pt>
                <c:pt idx="14760">
                  <c:v>2.6990360999999998</c:v>
                </c:pt>
                <c:pt idx="14761">
                  <c:v>3.1468832999999998</c:v>
                </c:pt>
                <c:pt idx="14762">
                  <c:v>2.6990360999999998</c:v>
                </c:pt>
                <c:pt idx="14763">
                  <c:v>3.8954999999999997E-2</c:v>
                </c:pt>
                <c:pt idx="14764">
                  <c:v>3.8954999999999997E-2</c:v>
                </c:pt>
                <c:pt idx="14765">
                  <c:v>3.8954999999999997E-2</c:v>
                </c:pt>
                <c:pt idx="14766">
                  <c:v>3.6519000000000003E-2</c:v>
                </c:pt>
                <c:pt idx="14767">
                  <c:v>3.6519000000000003E-2</c:v>
                </c:pt>
                <c:pt idx="14768">
                  <c:v>3.6519000000000003E-2</c:v>
                </c:pt>
                <c:pt idx="14769">
                  <c:v>2.9211000000000001E-2</c:v>
                </c:pt>
                <c:pt idx="14770">
                  <c:v>0.2774296</c:v>
                </c:pt>
                <c:pt idx="14771">
                  <c:v>4.3929064000000002</c:v>
                </c:pt>
                <c:pt idx="14772">
                  <c:v>4.7628268</c:v>
                </c:pt>
                <c:pt idx="14773">
                  <c:v>3.4760447999999999</c:v>
                </c:pt>
                <c:pt idx="14774">
                  <c:v>6.0879000000000003E-2</c:v>
                </c:pt>
                <c:pt idx="14775">
                  <c:v>3.1043910000000001</c:v>
                </c:pt>
                <c:pt idx="14776">
                  <c:v>4.6262999999999999E-2</c:v>
                </c:pt>
                <c:pt idx="14777">
                  <c:v>3.8954999999999997E-2</c:v>
                </c:pt>
                <c:pt idx="14778">
                  <c:v>2.9211000000000001E-2</c:v>
                </c:pt>
                <c:pt idx="14779">
                  <c:v>0.1849816</c:v>
                </c:pt>
                <c:pt idx="14780">
                  <c:v>7.9393999999999992E-3</c:v>
                </c:pt>
                <c:pt idx="14781">
                  <c:v>10.4690808</c:v>
                </c:pt>
                <c:pt idx="14782">
                  <c:v>5.0865232000000002</c:v>
                </c:pt>
                <c:pt idx="14783">
                  <c:v>8.5218000000000002E-2</c:v>
                </c:pt>
                <c:pt idx="14784">
                  <c:v>4.1154767999999997</c:v>
                </c:pt>
                <c:pt idx="14785">
                  <c:v>4.2541916000000004</c:v>
                </c:pt>
                <c:pt idx="14786">
                  <c:v>6.3314999999999996E-2</c:v>
                </c:pt>
                <c:pt idx="14787">
                  <c:v>4.1544676000000003</c:v>
                </c:pt>
                <c:pt idx="14788">
                  <c:v>2.7808443</c:v>
                </c:pt>
                <c:pt idx="14789">
                  <c:v>5.6007000000000001E-2</c:v>
                </c:pt>
                <c:pt idx="14790">
                  <c:v>5.0576331999999997</c:v>
                </c:pt>
                <c:pt idx="14791">
                  <c:v>3.1433176</c:v>
                </c:pt>
                <c:pt idx="14792">
                  <c:v>0.400113</c:v>
                </c:pt>
                <c:pt idx="14793">
                  <c:v>2.9594488000000001</c:v>
                </c:pt>
                <c:pt idx="14794">
                  <c:v>2.7677048000000002</c:v>
                </c:pt>
                <c:pt idx="14795">
                  <c:v>3.4083000000000002E-2</c:v>
                </c:pt>
                <c:pt idx="14796">
                  <c:v>3.4083000000000002E-2</c:v>
                </c:pt>
                <c:pt idx="14797">
                  <c:v>1.5330876</c:v>
                </c:pt>
                <c:pt idx="14798">
                  <c:v>0.20805180000000001</c:v>
                </c:pt>
                <c:pt idx="14799">
                  <c:v>1.4450563999999999</c:v>
                </c:pt>
                <c:pt idx="14800">
                  <c:v>1.1296691999999999</c:v>
                </c:pt>
                <c:pt idx="14801">
                  <c:v>9.5851800000000001E-2</c:v>
                </c:pt>
                <c:pt idx="14802">
                  <c:v>4.7636400000000002E-2</c:v>
                </c:pt>
                <c:pt idx="14803">
                  <c:v>6.3515199999999994E-2</c:v>
                </c:pt>
                <c:pt idx="14804">
                  <c:v>7.0500000000000001E-4</c:v>
                </c:pt>
                <c:pt idx="14805">
                  <c:v>6.6124716000000001</c:v>
                </c:pt>
                <c:pt idx="14806">
                  <c:v>6.1500604000000001</c:v>
                </c:pt>
                <c:pt idx="14807">
                  <c:v>5.4188651999999999</c:v>
                </c:pt>
                <c:pt idx="14808">
                  <c:v>4.3004156</c:v>
                </c:pt>
                <c:pt idx="14809">
                  <c:v>3.3524812000000002</c:v>
                </c:pt>
                <c:pt idx="14810">
                  <c:v>4.2121494000000004</c:v>
                </c:pt>
                <c:pt idx="14811">
                  <c:v>3.9016052000000001</c:v>
                </c:pt>
                <c:pt idx="14812">
                  <c:v>1.9629315000000001</c:v>
                </c:pt>
                <c:pt idx="14813">
                  <c:v>3.8293588000000001</c:v>
                </c:pt>
                <c:pt idx="14814">
                  <c:v>2.8900700000000001</c:v>
                </c:pt>
                <c:pt idx="14815">
                  <c:v>3.0706859999999998</c:v>
                </c:pt>
                <c:pt idx="14816">
                  <c:v>3.4083000000000002E-2</c:v>
                </c:pt>
                <c:pt idx="14817">
                  <c:v>1.9627648</c:v>
                </c:pt>
                <c:pt idx="14818">
                  <c:v>0.75863000000000003</c:v>
                </c:pt>
                <c:pt idx="14819">
                  <c:v>0.36992039999999998</c:v>
                </c:pt>
                <c:pt idx="14820">
                  <c:v>3.9824999999999999E-2</c:v>
                </c:pt>
                <c:pt idx="14821">
                  <c:v>9.5851800000000001E-2</c:v>
                </c:pt>
                <c:pt idx="14822">
                  <c:v>0.03</c:v>
                </c:pt>
                <c:pt idx="14823">
                  <c:v>9.5693598000000009</c:v>
                </c:pt>
                <c:pt idx="14824">
                  <c:v>5.5027103999999998</c:v>
                </c:pt>
                <c:pt idx="14825">
                  <c:v>4.1303834999999998</c:v>
                </c:pt>
                <c:pt idx="14826">
                  <c:v>4.3097032000000004</c:v>
                </c:pt>
                <c:pt idx="14827">
                  <c:v>7.3058999999999999E-2</c:v>
                </c:pt>
                <c:pt idx="14828">
                  <c:v>2.9853225000000001</c:v>
                </c:pt>
                <c:pt idx="14829">
                  <c:v>2.7808443</c:v>
                </c:pt>
                <c:pt idx="14830">
                  <c:v>2.5417149999999999</c:v>
                </c:pt>
                <c:pt idx="14831">
                  <c:v>3.0518968000000002</c:v>
                </c:pt>
                <c:pt idx="14832">
                  <c:v>2.5417149999999999</c:v>
                </c:pt>
                <c:pt idx="14833">
                  <c:v>2.4970376000000001</c:v>
                </c:pt>
                <c:pt idx="14834">
                  <c:v>3.4083000000000002E-2</c:v>
                </c:pt>
                <c:pt idx="14835">
                  <c:v>1.6137957000000001</c:v>
                </c:pt>
                <c:pt idx="14836">
                  <c:v>2.9211000000000001E-2</c:v>
                </c:pt>
                <c:pt idx="14837">
                  <c:v>2.9211000000000001E-2</c:v>
                </c:pt>
                <c:pt idx="14838">
                  <c:v>0.61957280000000003</c:v>
                </c:pt>
                <c:pt idx="14839">
                  <c:v>0.84725189999999995</c:v>
                </c:pt>
                <c:pt idx="14840">
                  <c:v>0.1469502</c:v>
                </c:pt>
                <c:pt idx="14841">
                  <c:v>9.5272800000000005E-2</c:v>
                </c:pt>
                <c:pt idx="14842">
                  <c:v>9.7738379999999996</c:v>
                </c:pt>
                <c:pt idx="14843">
                  <c:v>5.7801400000000003</c:v>
                </c:pt>
                <c:pt idx="14844">
                  <c:v>4.3466823999999997</c:v>
                </c:pt>
                <c:pt idx="14845">
                  <c:v>3.0839968</c:v>
                </c:pt>
                <c:pt idx="14846">
                  <c:v>3.0839968</c:v>
                </c:pt>
                <c:pt idx="14847">
                  <c:v>0.92668419999999996</c:v>
                </c:pt>
                <c:pt idx="14848">
                  <c:v>0.27680900000000003</c:v>
                </c:pt>
                <c:pt idx="14849">
                  <c:v>7.6689900000000005E-2</c:v>
                </c:pt>
                <c:pt idx="14850">
                  <c:v>4.7208399999999998E-2</c:v>
                </c:pt>
                <c:pt idx="14851">
                  <c:v>7.5835607999999999</c:v>
                </c:pt>
                <c:pt idx="14852">
                  <c:v>0.116886</c:v>
                </c:pt>
                <c:pt idx="14853">
                  <c:v>4.8553176000000002</c:v>
                </c:pt>
                <c:pt idx="14854">
                  <c:v>5.7661667999999997</c:v>
                </c:pt>
                <c:pt idx="14855">
                  <c:v>3.5987570999999998</c:v>
                </c:pt>
                <c:pt idx="14856">
                  <c:v>3.5099680000000002</c:v>
                </c:pt>
                <c:pt idx="14857">
                  <c:v>3.3082587999999999</c:v>
                </c:pt>
                <c:pt idx="14858">
                  <c:v>3.187217</c:v>
                </c:pt>
                <c:pt idx="14859">
                  <c:v>2.3718878999999999</c:v>
                </c:pt>
                <c:pt idx="14860">
                  <c:v>2.3309837999999998</c:v>
                </c:pt>
                <c:pt idx="14861">
                  <c:v>3.2307047999999998</c:v>
                </c:pt>
                <c:pt idx="14862">
                  <c:v>3.1043910000000001</c:v>
                </c:pt>
                <c:pt idx="14863">
                  <c:v>3.6519000000000003E-2</c:v>
                </c:pt>
                <c:pt idx="14864">
                  <c:v>1.6541294</c:v>
                </c:pt>
                <c:pt idx="14865">
                  <c:v>2.4507707999999999</c:v>
                </c:pt>
                <c:pt idx="14866">
                  <c:v>2.2658320000000001</c:v>
                </c:pt>
                <c:pt idx="14867">
                  <c:v>1.9220697</c:v>
                </c:pt>
                <c:pt idx="14868">
                  <c:v>0.2453823</c:v>
                </c:pt>
                <c:pt idx="14869">
                  <c:v>30.3342004</c:v>
                </c:pt>
                <c:pt idx="14870">
                  <c:v>3.6396188999999999</c:v>
                </c:pt>
                <c:pt idx="14871">
                  <c:v>3.1468832999999998</c:v>
                </c:pt>
                <c:pt idx="14872">
                  <c:v>2.2083138</c:v>
                </c:pt>
                <c:pt idx="14873">
                  <c:v>2.6819763999999999</c:v>
                </c:pt>
                <c:pt idx="14874">
                  <c:v>2.2339245999999999</c:v>
                </c:pt>
                <c:pt idx="14875">
                  <c:v>2.69854E-2</c:v>
                </c:pt>
                <c:pt idx="14876">
                  <c:v>4.6262999999999999E-2</c:v>
                </c:pt>
                <c:pt idx="14877">
                  <c:v>3.4083000000000002E-2</c:v>
                </c:pt>
                <c:pt idx="14878">
                  <c:v>2.9211000000000001E-2</c:v>
                </c:pt>
                <c:pt idx="14879">
                  <c:v>2.6775E-2</c:v>
                </c:pt>
                <c:pt idx="14880">
                  <c:v>9.5272800000000005E-2</c:v>
                </c:pt>
                <c:pt idx="14881">
                  <c:v>3.1757599999999997E-2</c:v>
                </c:pt>
                <c:pt idx="14882">
                  <c:v>0.03</c:v>
                </c:pt>
                <c:pt idx="14883">
                  <c:v>2.0862859999999999</c:v>
                </c:pt>
                <c:pt idx="14884">
                  <c:v>5.3177288000000003</c:v>
                </c:pt>
                <c:pt idx="14885">
                  <c:v>4.9423085999999996</c:v>
                </c:pt>
                <c:pt idx="14886">
                  <c:v>7.3058999999999999E-2</c:v>
                </c:pt>
                <c:pt idx="14887">
                  <c:v>3.1065496000000001</c:v>
                </c:pt>
                <c:pt idx="14888">
                  <c:v>1.5173028</c:v>
                </c:pt>
                <c:pt idx="14889">
                  <c:v>2.7837985999999999</c:v>
                </c:pt>
                <c:pt idx="14890">
                  <c:v>4.0099748000000002</c:v>
                </c:pt>
                <c:pt idx="14891">
                  <c:v>3.6067988</c:v>
                </c:pt>
                <c:pt idx="14892">
                  <c:v>3.2307047999999998</c:v>
                </c:pt>
                <c:pt idx="14893">
                  <c:v>3.3978492</c:v>
                </c:pt>
                <c:pt idx="14894">
                  <c:v>3.3410107999999998</c:v>
                </c:pt>
                <c:pt idx="14895">
                  <c:v>2.2189640000000002</c:v>
                </c:pt>
                <c:pt idx="14896">
                  <c:v>2.4204256000000002</c:v>
                </c:pt>
                <c:pt idx="14897">
                  <c:v>2.3481792000000001</c:v>
                </c:pt>
                <c:pt idx="14898">
                  <c:v>1.6944631000000001</c:v>
                </c:pt>
                <c:pt idx="14899">
                  <c:v>1.5734619999999999</c:v>
                </c:pt>
                <c:pt idx="14900">
                  <c:v>1.2506702999999999</c:v>
                </c:pt>
                <c:pt idx="14901">
                  <c:v>1.5330876</c:v>
                </c:pt>
                <c:pt idx="14902">
                  <c:v>0.14290919999999999</c:v>
                </c:pt>
                <c:pt idx="14903">
                  <c:v>3.1757599999999997E-2</c:v>
                </c:pt>
                <c:pt idx="14904">
                  <c:v>4.7208399999999998E-2</c:v>
                </c:pt>
                <c:pt idx="14905">
                  <c:v>0.12703039999999999</c:v>
                </c:pt>
                <c:pt idx="14906">
                  <c:v>7.9477032000000003</c:v>
                </c:pt>
                <c:pt idx="14907">
                  <c:v>5.4102195999999996</c:v>
                </c:pt>
                <c:pt idx="14908">
                  <c:v>4.6703787999999999</c:v>
                </c:pt>
                <c:pt idx="14909">
                  <c:v>2.2592976999999999</c:v>
                </c:pt>
                <c:pt idx="14910">
                  <c:v>4.6262999999999999E-2</c:v>
                </c:pt>
                <c:pt idx="14911">
                  <c:v>1.9627648</c:v>
                </c:pt>
                <c:pt idx="14912">
                  <c:v>1.5734619999999999</c:v>
                </c:pt>
                <c:pt idx="14913">
                  <c:v>0.45158280000000001</c:v>
                </c:pt>
                <c:pt idx="14914">
                  <c:v>4.6875E-2</c:v>
                </c:pt>
                <c:pt idx="14915">
                  <c:v>3.6123200000000001E-2</c:v>
                </c:pt>
                <c:pt idx="14916">
                  <c:v>0.1597248</c:v>
                </c:pt>
                <c:pt idx="14917">
                  <c:v>7.9534811999999997</c:v>
                </c:pt>
                <c:pt idx="14918">
                  <c:v>4.9423085999999996</c:v>
                </c:pt>
                <c:pt idx="14919">
                  <c:v>5.0402991999999998</c:v>
                </c:pt>
                <c:pt idx="14920">
                  <c:v>2.9853225000000001</c:v>
                </c:pt>
                <c:pt idx="14921">
                  <c:v>4.0099748000000002</c:v>
                </c:pt>
                <c:pt idx="14922">
                  <c:v>3.7166236000000001</c:v>
                </c:pt>
                <c:pt idx="14923">
                  <c:v>2.9451741</c:v>
                </c:pt>
                <c:pt idx="14924">
                  <c:v>2.8669579999999999</c:v>
                </c:pt>
                <c:pt idx="14925">
                  <c:v>2.8539468000000001</c:v>
                </c:pt>
                <c:pt idx="14926">
                  <c:v>2.4970376000000001</c:v>
                </c:pt>
                <c:pt idx="14927">
                  <c:v>1.9627648</c:v>
                </c:pt>
                <c:pt idx="14928">
                  <c:v>2.9211000000000001E-2</c:v>
                </c:pt>
                <c:pt idx="14929">
                  <c:v>1.5259484000000001</c:v>
                </c:pt>
                <c:pt idx="14930">
                  <c:v>4.6875E-2</c:v>
                </c:pt>
                <c:pt idx="14931">
                  <c:v>6.3515199999999994E-2</c:v>
                </c:pt>
                <c:pt idx="14932">
                  <c:v>7.3985792000000004</c:v>
                </c:pt>
                <c:pt idx="14933">
                  <c:v>5.6935555999999998</c:v>
                </c:pt>
                <c:pt idx="14934">
                  <c:v>5.8264068</c:v>
                </c:pt>
                <c:pt idx="14935">
                  <c:v>0.54548600000000003</c:v>
                </c:pt>
                <c:pt idx="14936">
                  <c:v>4.8090935999999997</c:v>
                </c:pt>
                <c:pt idx="14937">
                  <c:v>3.6713841999999999</c:v>
                </c:pt>
                <c:pt idx="14938">
                  <c:v>3.2275914000000001</c:v>
                </c:pt>
                <c:pt idx="14939">
                  <c:v>3.2275914000000001</c:v>
                </c:pt>
                <c:pt idx="14940">
                  <c:v>2.5763661</c:v>
                </c:pt>
                <c:pt idx="14941">
                  <c:v>2.5763661</c:v>
                </c:pt>
                <c:pt idx="14942">
                  <c:v>3.7067367999999998</c:v>
                </c:pt>
                <c:pt idx="14943">
                  <c:v>2.9131819999999999</c:v>
                </c:pt>
                <c:pt idx="14944">
                  <c:v>2.2658320000000001</c:v>
                </c:pt>
                <c:pt idx="14945">
                  <c:v>0.92668419999999996</c:v>
                </c:pt>
                <c:pt idx="14946">
                  <c:v>2.1733411999999999</c:v>
                </c:pt>
                <c:pt idx="14947">
                  <c:v>1.9883595999999999</c:v>
                </c:pt>
                <c:pt idx="14948">
                  <c:v>1.1560280000000001</c:v>
                </c:pt>
                <c:pt idx="14949">
                  <c:v>8.2781999999999994E-2</c:v>
                </c:pt>
                <c:pt idx="14950">
                  <c:v>9.5272800000000005E-2</c:v>
                </c:pt>
                <c:pt idx="14951">
                  <c:v>9.5693598000000009</c:v>
                </c:pt>
                <c:pt idx="14952">
                  <c:v>4.1303834999999998</c:v>
                </c:pt>
                <c:pt idx="14953">
                  <c:v>4.4575316999999997</c:v>
                </c:pt>
                <c:pt idx="14954">
                  <c:v>5.1527322</c:v>
                </c:pt>
                <c:pt idx="14955">
                  <c:v>4.2086524000000001</c:v>
                </c:pt>
                <c:pt idx="14956">
                  <c:v>3.5143080000000002</c:v>
                </c:pt>
                <c:pt idx="14957">
                  <c:v>4.0229860000000004</c:v>
                </c:pt>
                <c:pt idx="14958">
                  <c:v>1.9220697</c:v>
                </c:pt>
                <c:pt idx="14959">
                  <c:v>3.6125767999999998</c:v>
                </c:pt>
                <c:pt idx="14960">
                  <c:v>3.5522930000000001</c:v>
                </c:pt>
                <c:pt idx="14961">
                  <c:v>3.4138991999999999</c:v>
                </c:pt>
                <c:pt idx="14962">
                  <c:v>4.8698999999999999E-2</c:v>
                </c:pt>
                <c:pt idx="14963">
                  <c:v>3.0518968000000002</c:v>
                </c:pt>
                <c:pt idx="14964">
                  <c:v>2.5649183999999998</c:v>
                </c:pt>
                <c:pt idx="14965">
                  <c:v>1.8842486000000001</c:v>
                </c:pt>
                <c:pt idx="14966">
                  <c:v>2.9211000000000001E-2</c:v>
                </c:pt>
                <c:pt idx="14967">
                  <c:v>1.8958687999999999</c:v>
                </c:pt>
                <c:pt idx="14968">
                  <c:v>9.2276800000000006E-2</c:v>
                </c:pt>
                <c:pt idx="14969">
                  <c:v>4.6875E-2</c:v>
                </c:pt>
                <c:pt idx="14970">
                  <c:v>4.8719999999999996E-3</c:v>
                </c:pt>
                <c:pt idx="14971">
                  <c:v>0.21622559999999999</c:v>
                </c:pt>
                <c:pt idx="14972">
                  <c:v>0.03</c:v>
                </c:pt>
                <c:pt idx="14973">
                  <c:v>2.3818200000000001E-2</c:v>
                </c:pt>
                <c:pt idx="14974">
                  <c:v>0.12703039999999999</c:v>
                </c:pt>
                <c:pt idx="14975">
                  <c:v>3.2528000000000001E-2</c:v>
                </c:pt>
                <c:pt idx="14976">
                  <c:v>2.0608939999999998</c:v>
                </c:pt>
                <c:pt idx="14977">
                  <c:v>3.4083000000000002E-2</c:v>
                </c:pt>
                <c:pt idx="14978">
                  <c:v>0.1948761</c:v>
                </c:pt>
                <c:pt idx="14979">
                  <c:v>0.1111516</c:v>
                </c:pt>
                <c:pt idx="14980">
                  <c:v>5.4102195999999996</c:v>
                </c:pt>
                <c:pt idx="14981">
                  <c:v>0.121401</c:v>
                </c:pt>
                <c:pt idx="14982">
                  <c:v>0.14377770000000001</c:v>
                </c:pt>
                <c:pt idx="14983">
                  <c:v>2.3818200000000001E-2</c:v>
                </c:pt>
                <c:pt idx="14984">
                  <c:v>9.5272800000000005E-2</c:v>
                </c:pt>
                <c:pt idx="14985">
                  <c:v>3.7166236000000001</c:v>
                </c:pt>
                <c:pt idx="14986">
                  <c:v>3.4218600000000001</c:v>
                </c:pt>
                <c:pt idx="14987">
                  <c:v>0.1400352</c:v>
                </c:pt>
                <c:pt idx="14988">
                  <c:v>0.10541159999999999</c:v>
                </c:pt>
                <c:pt idx="14989">
                  <c:v>4.4575316999999997</c:v>
                </c:pt>
                <c:pt idx="14990">
                  <c:v>3.6310098000000002</c:v>
                </c:pt>
                <c:pt idx="14991">
                  <c:v>2.4565488000000002</c:v>
                </c:pt>
                <c:pt idx="14992">
                  <c:v>2.1856247999999998</c:v>
                </c:pt>
                <c:pt idx="14993">
                  <c:v>1.32E-2</c:v>
                </c:pt>
                <c:pt idx="14994">
                  <c:v>2.3818200000000001E-2</c:v>
                </c:pt>
                <c:pt idx="14995">
                  <c:v>3.7932356</c:v>
                </c:pt>
                <c:pt idx="14996">
                  <c:v>3.7932356</c:v>
                </c:pt>
                <c:pt idx="14997">
                  <c:v>7.3058999999999999E-2</c:v>
                </c:pt>
                <c:pt idx="14998">
                  <c:v>4.7846799000000004</c:v>
                </c:pt>
                <c:pt idx="14999">
                  <c:v>2.16568E-2</c:v>
                </c:pt>
                <c:pt idx="15000">
                  <c:v>4.2357448</c:v>
                </c:pt>
                <c:pt idx="15001">
                  <c:v>2.7837985999999999</c:v>
                </c:pt>
                <c:pt idx="15002">
                  <c:v>1.9627648</c:v>
                </c:pt>
                <c:pt idx="15003">
                  <c:v>48.047451199999998</c:v>
                </c:pt>
                <c:pt idx="15004">
                  <c:v>9.5272800000000005E-2</c:v>
                </c:pt>
                <c:pt idx="15005">
                  <c:v>3.9767191999999998</c:v>
                </c:pt>
                <c:pt idx="15006">
                  <c:v>3.4441801999999999</c:v>
                </c:pt>
                <c:pt idx="15007">
                  <c:v>3.3235912000000001</c:v>
                </c:pt>
                <c:pt idx="15008">
                  <c:v>2.4507707999999999</c:v>
                </c:pt>
                <c:pt idx="15009">
                  <c:v>1.6356298</c:v>
                </c:pt>
                <c:pt idx="15010">
                  <c:v>1.482699</c:v>
                </c:pt>
                <c:pt idx="15011">
                  <c:v>2.6856999999999999E-2</c:v>
                </c:pt>
                <c:pt idx="15012">
                  <c:v>5.4102195999999996</c:v>
                </c:pt>
                <c:pt idx="15013">
                  <c:v>2.7030905000000001</c:v>
                </c:pt>
                <c:pt idx="15014">
                  <c:v>3.5189303999999999</c:v>
                </c:pt>
                <c:pt idx="15015">
                  <c:v>2.3309837999999998</c:v>
                </c:pt>
                <c:pt idx="15016">
                  <c:v>2.9131819999999999</c:v>
                </c:pt>
                <c:pt idx="15017">
                  <c:v>2.7744672000000001</c:v>
                </c:pt>
                <c:pt idx="15018">
                  <c:v>1.7751711999999999</c:v>
                </c:pt>
                <c:pt idx="15019">
                  <c:v>1.5330876</c:v>
                </c:pt>
                <c:pt idx="15020">
                  <c:v>1.3717121000000001</c:v>
                </c:pt>
                <c:pt idx="15021">
                  <c:v>4.7636400000000002E-2</c:v>
                </c:pt>
                <c:pt idx="15022">
                  <c:v>6.0113456000000003</c:v>
                </c:pt>
                <c:pt idx="15023">
                  <c:v>5.5489344000000003</c:v>
                </c:pt>
                <c:pt idx="15024">
                  <c:v>4.8090935999999997</c:v>
                </c:pt>
                <c:pt idx="15025">
                  <c:v>3.6992896000000002</c:v>
                </c:pt>
                <c:pt idx="15026">
                  <c:v>4.2086524000000001</c:v>
                </c:pt>
                <c:pt idx="15027">
                  <c:v>3.9767191999999998</c:v>
                </c:pt>
                <c:pt idx="15028">
                  <c:v>3.3889668999999998</c:v>
                </c:pt>
                <c:pt idx="15029">
                  <c:v>2.6990360999999998</c:v>
                </c:pt>
                <c:pt idx="15030">
                  <c:v>3.8293588000000001</c:v>
                </c:pt>
                <c:pt idx="15031">
                  <c:v>3.7932356</c:v>
                </c:pt>
                <c:pt idx="15032">
                  <c:v>3.5605747999999999</c:v>
                </c:pt>
                <c:pt idx="15033">
                  <c:v>2.2996314</c:v>
                </c:pt>
                <c:pt idx="15034">
                  <c:v>3.3360674000000001</c:v>
                </c:pt>
                <c:pt idx="15035">
                  <c:v>2.6010844</c:v>
                </c:pt>
                <c:pt idx="15036">
                  <c:v>2.1675632</c:v>
                </c:pt>
                <c:pt idx="15037">
                  <c:v>2.1733411999999999</c:v>
                </c:pt>
                <c:pt idx="15038">
                  <c:v>1.6944631000000001</c:v>
                </c:pt>
                <c:pt idx="15039">
                  <c:v>1.6541294</c:v>
                </c:pt>
                <c:pt idx="15040">
                  <c:v>1.6137957000000001</c:v>
                </c:pt>
                <c:pt idx="15041">
                  <c:v>1.2103366</c:v>
                </c:pt>
                <c:pt idx="15042">
                  <c:v>1.4927539000000001</c:v>
                </c:pt>
                <c:pt idx="15043">
                  <c:v>13.317434</c:v>
                </c:pt>
                <c:pt idx="15044">
                  <c:v>0.06</c:v>
                </c:pt>
                <c:pt idx="15045">
                  <c:v>7.7890864000000004</c:v>
                </c:pt>
                <c:pt idx="15046">
                  <c:v>7.2251963999999997</c:v>
                </c:pt>
                <c:pt idx="15047">
                  <c:v>6.5200236</c:v>
                </c:pt>
                <c:pt idx="15048">
                  <c:v>8.5218000000000002E-2</c:v>
                </c:pt>
                <c:pt idx="15049">
                  <c:v>5.4188651999999999</c:v>
                </c:pt>
                <c:pt idx="15050">
                  <c:v>4.0076711999999999</c:v>
                </c:pt>
                <c:pt idx="15051">
                  <c:v>4.8553176000000002</c:v>
                </c:pt>
                <c:pt idx="15052">
                  <c:v>3.4293005999999999</c:v>
                </c:pt>
                <c:pt idx="15053">
                  <c:v>3.4696343000000001</c:v>
                </c:pt>
                <c:pt idx="15054">
                  <c:v>2.5763661</c:v>
                </c:pt>
                <c:pt idx="15055">
                  <c:v>3.1898007000000002</c:v>
                </c:pt>
                <c:pt idx="15056">
                  <c:v>3.6125767999999998</c:v>
                </c:pt>
                <c:pt idx="15057">
                  <c:v>3.4351829999999999</c:v>
                </c:pt>
                <c:pt idx="15058">
                  <c:v>2.965398</c:v>
                </c:pt>
                <c:pt idx="15059">
                  <c:v>7.0015878000000003</c:v>
                </c:pt>
                <c:pt idx="15060">
                  <c:v>2.6564890000000001</c:v>
                </c:pt>
                <c:pt idx="15061">
                  <c:v>2.1786303</c:v>
                </c:pt>
                <c:pt idx="15062">
                  <c:v>2.4204256000000002</c:v>
                </c:pt>
                <c:pt idx="15063">
                  <c:v>1.9768804</c:v>
                </c:pt>
                <c:pt idx="15064">
                  <c:v>1.8155049000000001</c:v>
                </c:pt>
                <c:pt idx="15065">
                  <c:v>2.9211000000000001E-2</c:v>
                </c:pt>
                <c:pt idx="15066">
                  <c:v>1.4524201999999999</c:v>
                </c:pt>
                <c:pt idx="15067">
                  <c:v>1.4088904</c:v>
                </c:pt>
                <c:pt idx="15068">
                  <c:v>1.1560280000000001</c:v>
                </c:pt>
                <c:pt idx="15069">
                  <c:v>0.18003820000000001</c:v>
                </c:pt>
                <c:pt idx="15070">
                  <c:v>7.2750798000000003</c:v>
                </c:pt>
                <c:pt idx="15071">
                  <c:v>4.7636400000000002E-2</c:v>
                </c:pt>
                <c:pt idx="15072">
                  <c:v>0.77224040000000005</c:v>
                </c:pt>
                <c:pt idx="15073">
                  <c:v>1.2506702999999999</c:v>
                </c:pt>
                <c:pt idx="15074">
                  <c:v>7.0812600000000003E-2</c:v>
                </c:pt>
                <c:pt idx="15075">
                  <c:v>0.16754459999999999</c:v>
                </c:pt>
                <c:pt idx="15076">
                  <c:v>0.25406079999999998</c:v>
                </c:pt>
                <c:pt idx="15077">
                  <c:v>9.5851800000000001E-2</c:v>
                </c:pt>
                <c:pt idx="15078">
                  <c:v>3.1757599999999997E-2</c:v>
                </c:pt>
                <c:pt idx="15079">
                  <c:v>3.1757599999999997E-2</c:v>
                </c:pt>
                <c:pt idx="15080">
                  <c:v>9.5272800000000005E-2</c:v>
                </c:pt>
                <c:pt idx="15081">
                  <c:v>2.5294799999999999E-2</c:v>
                </c:pt>
                <c:pt idx="15082">
                  <c:v>5.4102195999999996</c:v>
                </c:pt>
                <c:pt idx="15083">
                  <c:v>0.1230286</c:v>
                </c:pt>
                <c:pt idx="15084">
                  <c:v>0.15378040000000001</c:v>
                </c:pt>
                <c:pt idx="15085">
                  <c:v>0.1469502</c:v>
                </c:pt>
                <c:pt idx="15086">
                  <c:v>0.14377770000000001</c:v>
                </c:pt>
                <c:pt idx="15087">
                  <c:v>0.3334548</c:v>
                </c:pt>
                <c:pt idx="15088">
                  <c:v>3.1757599999999997E-2</c:v>
                </c:pt>
                <c:pt idx="15089">
                  <c:v>5.6414251999999996</c:v>
                </c:pt>
                <c:pt idx="15090">
                  <c:v>5.13279</c:v>
                </c:pt>
                <c:pt idx="15091">
                  <c:v>3.8654820000000001</c:v>
                </c:pt>
                <c:pt idx="15092">
                  <c:v>3.5213914000000002</c:v>
                </c:pt>
                <c:pt idx="15093">
                  <c:v>3.0518968000000002</c:v>
                </c:pt>
                <c:pt idx="15094">
                  <c:v>2.9131819999999999</c:v>
                </c:pt>
                <c:pt idx="15095">
                  <c:v>2.6564890000000001</c:v>
                </c:pt>
                <c:pt idx="15096">
                  <c:v>1.8583118000000001</c:v>
                </c:pt>
                <c:pt idx="15097">
                  <c:v>1.8583118000000001</c:v>
                </c:pt>
                <c:pt idx="15098">
                  <c:v>0.18453220000000001</c:v>
                </c:pt>
                <c:pt idx="15099">
                  <c:v>0.107642</c:v>
                </c:pt>
                <c:pt idx="15100">
                  <c:v>6.9294055999999999</c:v>
                </c:pt>
                <c:pt idx="15101">
                  <c:v>9.5851800000000001E-2</c:v>
                </c:pt>
                <c:pt idx="15102">
                  <c:v>4.7636400000000002E-2</c:v>
                </c:pt>
                <c:pt idx="15103">
                  <c:v>0.12703039999999999</c:v>
                </c:pt>
                <c:pt idx="15104">
                  <c:v>7.3985792000000004</c:v>
                </c:pt>
                <c:pt idx="15105">
                  <c:v>3.5387040000000001</c:v>
                </c:pt>
                <c:pt idx="15106">
                  <c:v>4.1713094000000002</c:v>
                </c:pt>
                <c:pt idx="15107">
                  <c:v>2.2901220000000002</c:v>
                </c:pt>
                <c:pt idx="15108">
                  <c:v>3.0735108000000002</c:v>
                </c:pt>
                <c:pt idx="15109">
                  <c:v>2.0038355999999999</c:v>
                </c:pt>
                <c:pt idx="15110">
                  <c:v>0.37066939999999998</c:v>
                </c:pt>
                <c:pt idx="15111">
                  <c:v>2.3818200000000001E-2</c:v>
                </c:pt>
                <c:pt idx="15112">
                  <c:v>3.5503423999999999</c:v>
                </c:pt>
                <c:pt idx="15113">
                  <c:v>6.8186999999999998E-2</c:v>
                </c:pt>
                <c:pt idx="15114">
                  <c:v>2.9444184</c:v>
                </c:pt>
                <c:pt idx="15115">
                  <c:v>3.3978492</c:v>
                </c:pt>
                <c:pt idx="15116">
                  <c:v>3.6519000000000003E-2</c:v>
                </c:pt>
                <c:pt idx="15117">
                  <c:v>1.9627648</c:v>
                </c:pt>
                <c:pt idx="15118">
                  <c:v>0.13839380000000001</c:v>
                </c:pt>
                <c:pt idx="15119">
                  <c:v>0.36992039999999998</c:v>
                </c:pt>
                <c:pt idx="15120">
                  <c:v>7.1454599999999993E-2</c:v>
                </c:pt>
                <c:pt idx="15121">
                  <c:v>9.2525999999999997E-2</c:v>
                </c:pt>
                <c:pt idx="15122">
                  <c:v>5.4102195999999996</c:v>
                </c:pt>
                <c:pt idx="15123">
                  <c:v>5.1527322</c:v>
                </c:pt>
                <c:pt idx="15124">
                  <c:v>3.1488966</c:v>
                </c:pt>
                <c:pt idx="15125">
                  <c:v>3.1079924999999999</c:v>
                </c:pt>
                <c:pt idx="15126">
                  <c:v>4.6211057999999996</c:v>
                </c:pt>
                <c:pt idx="15127">
                  <c:v>3.680523</c:v>
                </c:pt>
                <c:pt idx="15128">
                  <c:v>3.2368784000000002</c:v>
                </c:pt>
                <c:pt idx="15129">
                  <c:v>2.3803394999999998</c:v>
                </c:pt>
                <c:pt idx="15130">
                  <c:v>2.6357523999999999</c:v>
                </c:pt>
                <c:pt idx="15131">
                  <c:v>2.1270744000000001</c:v>
                </c:pt>
                <c:pt idx="15132">
                  <c:v>1.9768804</c:v>
                </c:pt>
                <c:pt idx="15133">
                  <c:v>1.9627648</c:v>
                </c:pt>
                <c:pt idx="15134">
                  <c:v>1.6944631000000001</c:v>
                </c:pt>
                <c:pt idx="15135">
                  <c:v>1.9220697</c:v>
                </c:pt>
                <c:pt idx="15136">
                  <c:v>1.5734619999999999</c:v>
                </c:pt>
                <c:pt idx="15137">
                  <c:v>1.2973536000000001</c:v>
                </c:pt>
                <c:pt idx="15138">
                  <c:v>1.0489611000000001</c:v>
                </c:pt>
                <c:pt idx="15139">
                  <c:v>6.3515199999999994E-2</c:v>
                </c:pt>
                <c:pt idx="15140">
                  <c:v>0.03</c:v>
                </c:pt>
                <c:pt idx="15141">
                  <c:v>8.3089779999999998</c:v>
                </c:pt>
                <c:pt idx="15142">
                  <c:v>0.11445</c:v>
                </c:pt>
                <c:pt idx="15143">
                  <c:v>7.2251963999999997</c:v>
                </c:pt>
                <c:pt idx="15144">
                  <c:v>5.4564436000000001</c:v>
                </c:pt>
                <c:pt idx="15145">
                  <c:v>4.6241120000000002</c:v>
                </c:pt>
                <c:pt idx="15146">
                  <c:v>4.3466823999999997</c:v>
                </c:pt>
                <c:pt idx="15147">
                  <c:v>1.8155049000000001</c:v>
                </c:pt>
                <c:pt idx="15148">
                  <c:v>1.6541294</c:v>
                </c:pt>
                <c:pt idx="15149">
                  <c:v>1.4927539000000001</c:v>
                </c:pt>
                <c:pt idx="15150">
                  <c:v>1.4524201999999999</c:v>
                </c:pt>
                <c:pt idx="15151">
                  <c:v>1.6184392000000001</c:v>
                </c:pt>
                <c:pt idx="15152">
                  <c:v>1.2973536000000001</c:v>
                </c:pt>
                <c:pt idx="15153">
                  <c:v>3.7499999999999999E-2</c:v>
                </c:pt>
                <c:pt idx="15154">
                  <c:v>39.136298400000001</c:v>
                </c:pt>
                <c:pt idx="15155">
                  <c:v>4.7636400000000002E-2</c:v>
                </c:pt>
                <c:pt idx="15156">
                  <c:v>0.22230320000000001</c:v>
                </c:pt>
                <c:pt idx="15157">
                  <c:v>2.8626524999999998</c:v>
                </c:pt>
                <c:pt idx="15158">
                  <c:v>3.3978492</c:v>
                </c:pt>
                <c:pt idx="15159">
                  <c:v>3.0518968000000002</c:v>
                </c:pt>
                <c:pt idx="15160">
                  <c:v>2.8539468000000001</c:v>
                </c:pt>
                <c:pt idx="15161">
                  <c:v>1.6944631000000001</c:v>
                </c:pt>
                <c:pt idx="15162">
                  <c:v>1.1700029000000001</c:v>
                </c:pt>
                <c:pt idx="15163">
                  <c:v>1.4811795999999999</c:v>
                </c:pt>
                <c:pt idx="15164">
                  <c:v>0.88758559999999997</c:v>
                </c:pt>
                <c:pt idx="15165">
                  <c:v>3.1757599999999997E-2</c:v>
                </c:pt>
                <c:pt idx="15166">
                  <c:v>4.7636400000000002E-2</c:v>
                </c:pt>
                <c:pt idx="15167">
                  <c:v>2.5294799999999999E-2</c:v>
                </c:pt>
                <c:pt idx="15168">
                  <c:v>40.383598499999998</c:v>
                </c:pt>
                <c:pt idx="15169">
                  <c:v>40.404029399999999</c:v>
                </c:pt>
                <c:pt idx="15170">
                  <c:v>6.1963271999999998</c:v>
                </c:pt>
                <c:pt idx="15171">
                  <c:v>3.8327597</c:v>
                </c:pt>
                <c:pt idx="15172">
                  <c:v>3.6713841999999999</c:v>
                </c:pt>
                <c:pt idx="15173">
                  <c:v>3.6530656000000001</c:v>
                </c:pt>
                <c:pt idx="15174">
                  <c:v>3.8032352999999999</c:v>
                </c:pt>
                <c:pt idx="15175">
                  <c:v>3.9377284000000001</c:v>
                </c:pt>
                <c:pt idx="15176">
                  <c:v>2.5417149999999999</c:v>
                </c:pt>
                <c:pt idx="15177">
                  <c:v>2.5763661</c:v>
                </c:pt>
                <c:pt idx="15178">
                  <c:v>3.0839968</c:v>
                </c:pt>
                <c:pt idx="15179">
                  <c:v>2.0172547999999999</c:v>
                </c:pt>
                <c:pt idx="15180">
                  <c:v>2.2240378000000001</c:v>
                </c:pt>
                <c:pt idx="15181">
                  <c:v>0.21622559999999999</c:v>
                </c:pt>
                <c:pt idx="15182">
                  <c:v>2.3818200000000001E-2</c:v>
                </c:pt>
                <c:pt idx="15183">
                  <c:v>2.9444184</c:v>
                </c:pt>
                <c:pt idx="15184">
                  <c:v>4.2541916000000004</c:v>
                </c:pt>
                <c:pt idx="15185">
                  <c:v>2.0856438000000002</c:v>
                </c:pt>
                <c:pt idx="15186">
                  <c:v>3.0839968</c:v>
                </c:pt>
                <c:pt idx="15187">
                  <c:v>3.8440970999999999</c:v>
                </c:pt>
                <c:pt idx="15188">
                  <c:v>3.0518968000000002</c:v>
                </c:pt>
                <c:pt idx="15189">
                  <c:v>2.8109327999999998</c:v>
                </c:pt>
                <c:pt idx="15190">
                  <c:v>2.5287951999999998</c:v>
                </c:pt>
                <c:pt idx="15191">
                  <c:v>2.6990360999999998</c:v>
                </c:pt>
                <c:pt idx="15192">
                  <c:v>1.8155049000000001</c:v>
                </c:pt>
                <c:pt idx="15193">
                  <c:v>0.77224040000000005</c:v>
                </c:pt>
                <c:pt idx="15194">
                  <c:v>1.9220697</c:v>
                </c:pt>
                <c:pt idx="15195">
                  <c:v>1.5330876</c:v>
                </c:pt>
                <c:pt idx="15196">
                  <c:v>1.5330876</c:v>
                </c:pt>
                <c:pt idx="15197">
                  <c:v>1.4927539000000001</c:v>
                </c:pt>
                <c:pt idx="15198">
                  <c:v>0.3680523</c:v>
                </c:pt>
                <c:pt idx="15199">
                  <c:v>0.3680523</c:v>
                </c:pt>
                <c:pt idx="15200">
                  <c:v>4.4999999999999998E-2</c:v>
                </c:pt>
                <c:pt idx="15201">
                  <c:v>0.15878800000000001</c:v>
                </c:pt>
                <c:pt idx="15202">
                  <c:v>7.3060884000000001</c:v>
                </c:pt>
                <c:pt idx="15203">
                  <c:v>5.6414251999999996</c:v>
                </c:pt>
                <c:pt idx="15204">
                  <c:v>3.7166236000000001</c:v>
                </c:pt>
                <c:pt idx="15205">
                  <c:v>3.7166236000000001</c:v>
                </c:pt>
                <c:pt idx="15206">
                  <c:v>3.0839968</c:v>
                </c:pt>
                <c:pt idx="15207">
                  <c:v>2.5354619999999999</c:v>
                </c:pt>
                <c:pt idx="15208">
                  <c:v>0.2614224</c:v>
                </c:pt>
                <c:pt idx="15209">
                  <c:v>2.965398</c:v>
                </c:pt>
                <c:pt idx="15210">
                  <c:v>2.2189640000000002</c:v>
                </c:pt>
                <c:pt idx="15211">
                  <c:v>2.1674096999999999</c:v>
                </c:pt>
                <c:pt idx="15212">
                  <c:v>1.7348375</c:v>
                </c:pt>
                <c:pt idx="15213">
                  <c:v>1.6137957000000001</c:v>
                </c:pt>
                <c:pt idx="15214">
                  <c:v>1.482699</c:v>
                </c:pt>
                <c:pt idx="15215">
                  <c:v>0.96825300000000003</c:v>
                </c:pt>
                <c:pt idx="15216">
                  <c:v>0.13839380000000001</c:v>
                </c:pt>
                <c:pt idx="15217">
                  <c:v>9.5272800000000005E-2</c:v>
                </c:pt>
                <c:pt idx="15218">
                  <c:v>2.8626524999999998</c:v>
                </c:pt>
                <c:pt idx="15219">
                  <c:v>3.3360674000000001</c:v>
                </c:pt>
                <c:pt idx="15220">
                  <c:v>3.0706859999999998</c:v>
                </c:pt>
                <c:pt idx="15221">
                  <c:v>2.8669579999999999</c:v>
                </c:pt>
                <c:pt idx="15222">
                  <c:v>1.7348375</c:v>
                </c:pt>
                <c:pt idx="15223">
                  <c:v>0.15378040000000001</c:v>
                </c:pt>
                <c:pt idx="15224">
                  <c:v>3.4218600000000001</c:v>
                </c:pt>
                <c:pt idx="15225">
                  <c:v>0.15340500000000001</c:v>
                </c:pt>
                <c:pt idx="15226">
                  <c:v>9.9834000000000006E-2</c:v>
                </c:pt>
                <c:pt idx="15227">
                  <c:v>5.8443000000000002E-2</c:v>
                </c:pt>
                <c:pt idx="15228">
                  <c:v>3.1757599999999997E-2</c:v>
                </c:pt>
                <c:pt idx="15229">
                  <c:v>2.3818200000000001E-2</c:v>
                </c:pt>
                <c:pt idx="15230">
                  <c:v>6.8436772000000001</c:v>
                </c:pt>
                <c:pt idx="15231">
                  <c:v>4.6703787999999999</c:v>
                </c:pt>
                <c:pt idx="15232">
                  <c:v>6.8186999999999998E-2</c:v>
                </c:pt>
                <c:pt idx="15233">
                  <c:v>3.9016052000000001</c:v>
                </c:pt>
                <c:pt idx="15234">
                  <c:v>3.6067988</c:v>
                </c:pt>
                <c:pt idx="15235">
                  <c:v>3.8440970999999999</c:v>
                </c:pt>
                <c:pt idx="15236">
                  <c:v>3.4750603999999998</c:v>
                </c:pt>
                <c:pt idx="15237">
                  <c:v>2.2901220000000002</c:v>
                </c:pt>
                <c:pt idx="15238">
                  <c:v>2.965398</c:v>
                </c:pt>
                <c:pt idx="15239">
                  <c:v>2.7282432000000001</c:v>
                </c:pt>
                <c:pt idx="15240">
                  <c:v>2.2898998000000002</c:v>
                </c:pt>
                <c:pt idx="15241">
                  <c:v>2.1674096999999999</c:v>
                </c:pt>
                <c:pt idx="15242">
                  <c:v>1.4524201999999999</c:v>
                </c:pt>
                <c:pt idx="15243">
                  <c:v>0.21622559999999999</c:v>
                </c:pt>
                <c:pt idx="15244">
                  <c:v>9.5851800000000001E-2</c:v>
                </c:pt>
                <c:pt idx="15245">
                  <c:v>6.3515199999999994E-2</c:v>
                </c:pt>
                <c:pt idx="15246">
                  <c:v>7.7670871999999997</c:v>
                </c:pt>
                <c:pt idx="15247">
                  <c:v>5.7801400000000003</c:v>
                </c:pt>
                <c:pt idx="15248">
                  <c:v>5.7801400000000003</c:v>
                </c:pt>
                <c:pt idx="15249">
                  <c:v>3.4293005999999999</c:v>
                </c:pt>
                <c:pt idx="15250">
                  <c:v>4.1303834999999998</c:v>
                </c:pt>
                <c:pt idx="15251">
                  <c:v>3.4293005999999999</c:v>
                </c:pt>
                <c:pt idx="15252">
                  <c:v>3.9304952000000002</c:v>
                </c:pt>
                <c:pt idx="15253">
                  <c:v>5.6007000000000001E-2</c:v>
                </c:pt>
                <c:pt idx="15254">
                  <c:v>1.2485188</c:v>
                </c:pt>
                <c:pt idx="15255">
                  <c:v>1.2485188</c:v>
                </c:pt>
                <c:pt idx="15256">
                  <c:v>2.5013812999999998</c:v>
                </c:pt>
                <c:pt idx="15257">
                  <c:v>2.5354619999999999</c:v>
                </c:pt>
                <c:pt idx="15258">
                  <c:v>2.2901220000000002</c:v>
                </c:pt>
                <c:pt idx="15259">
                  <c:v>2.8669579999999999</c:v>
                </c:pt>
                <c:pt idx="15260">
                  <c:v>0.8785984</c:v>
                </c:pt>
                <c:pt idx="15261">
                  <c:v>1.9627648</c:v>
                </c:pt>
                <c:pt idx="15262">
                  <c:v>2.1270744000000001</c:v>
                </c:pt>
                <c:pt idx="15263">
                  <c:v>1.8155049000000001</c:v>
                </c:pt>
                <c:pt idx="15264">
                  <c:v>1.9869044</c:v>
                </c:pt>
                <c:pt idx="15265">
                  <c:v>1.6137957000000001</c:v>
                </c:pt>
                <c:pt idx="15266">
                  <c:v>1.8533683999999999</c:v>
                </c:pt>
                <c:pt idx="15267">
                  <c:v>1.4120458</c:v>
                </c:pt>
                <c:pt idx="15268">
                  <c:v>0.11560280000000001</c:v>
                </c:pt>
                <c:pt idx="15269">
                  <c:v>21.733326399999999</c:v>
                </c:pt>
                <c:pt idx="15270">
                  <c:v>0.14377770000000001</c:v>
                </c:pt>
                <c:pt idx="15271">
                  <c:v>9.5851800000000001E-2</c:v>
                </c:pt>
                <c:pt idx="15272">
                  <c:v>0.12703039999999999</c:v>
                </c:pt>
                <c:pt idx="15273">
                  <c:v>7.5655241999999996</c:v>
                </c:pt>
                <c:pt idx="15274">
                  <c:v>6.8436772000000001</c:v>
                </c:pt>
                <c:pt idx="15275">
                  <c:v>6.6622479999999999</c:v>
                </c:pt>
                <c:pt idx="15276">
                  <c:v>4.7166028000000004</c:v>
                </c:pt>
                <c:pt idx="15277">
                  <c:v>4.7166028000000004</c:v>
                </c:pt>
                <c:pt idx="15278">
                  <c:v>4.3351264</c:v>
                </c:pt>
                <c:pt idx="15279">
                  <c:v>3.8440970999999999</c:v>
                </c:pt>
                <c:pt idx="15280">
                  <c:v>3.9738516000000002</c:v>
                </c:pt>
                <c:pt idx="15281">
                  <c:v>3.9738516000000002</c:v>
                </c:pt>
                <c:pt idx="15282">
                  <c:v>3.9738516000000002</c:v>
                </c:pt>
                <c:pt idx="15283">
                  <c:v>3.9538426000000002</c:v>
                </c:pt>
                <c:pt idx="15284">
                  <c:v>2.6172702000000001</c:v>
                </c:pt>
                <c:pt idx="15285">
                  <c:v>2.3803394999999998</c:v>
                </c:pt>
                <c:pt idx="15286">
                  <c:v>2.9131819999999999</c:v>
                </c:pt>
                <c:pt idx="15287">
                  <c:v>2.3803394999999998</c:v>
                </c:pt>
                <c:pt idx="15288">
                  <c:v>1.7992086</c:v>
                </c:pt>
                <c:pt idx="15289">
                  <c:v>1.6137957000000001</c:v>
                </c:pt>
                <c:pt idx="15290">
                  <c:v>1.5948792000000001</c:v>
                </c:pt>
                <c:pt idx="15291">
                  <c:v>1.4927539000000001</c:v>
                </c:pt>
                <c:pt idx="15292">
                  <c:v>1.1700029000000001</c:v>
                </c:pt>
                <c:pt idx="15293">
                  <c:v>1.2947428000000001</c:v>
                </c:pt>
                <c:pt idx="15294">
                  <c:v>0.88758559999999997</c:v>
                </c:pt>
                <c:pt idx="15295">
                  <c:v>2.5294799999999999E-2</c:v>
                </c:pt>
                <c:pt idx="15296">
                  <c:v>7.5655241999999996</c:v>
                </c:pt>
                <c:pt idx="15297">
                  <c:v>5.8070709000000003</c:v>
                </c:pt>
                <c:pt idx="15298">
                  <c:v>5.7661667999999997</c:v>
                </c:pt>
                <c:pt idx="15299">
                  <c:v>7.0806608000000004</c:v>
                </c:pt>
                <c:pt idx="15300">
                  <c:v>1.2485188</c:v>
                </c:pt>
                <c:pt idx="15301">
                  <c:v>3.0518968000000002</c:v>
                </c:pt>
                <c:pt idx="15302">
                  <c:v>2.5354619999999999</c:v>
                </c:pt>
                <c:pt idx="15303">
                  <c:v>2.3718878999999999</c:v>
                </c:pt>
                <c:pt idx="15304">
                  <c:v>0.8785984</c:v>
                </c:pt>
                <c:pt idx="15305">
                  <c:v>1.7348375</c:v>
                </c:pt>
                <c:pt idx="15306">
                  <c:v>2.6990360999999998</c:v>
                </c:pt>
                <c:pt idx="15307">
                  <c:v>1.4927539000000001</c:v>
                </c:pt>
                <c:pt idx="15308">
                  <c:v>1.6256724</c:v>
                </c:pt>
                <c:pt idx="15309">
                  <c:v>1.3495391999999999</c:v>
                </c:pt>
                <c:pt idx="15310">
                  <c:v>1.3495391999999999</c:v>
                </c:pt>
                <c:pt idx="15311">
                  <c:v>24.6000096</c:v>
                </c:pt>
                <c:pt idx="15312">
                  <c:v>9.5851800000000001E-2</c:v>
                </c:pt>
                <c:pt idx="15313">
                  <c:v>0.46050659999999999</c:v>
                </c:pt>
                <c:pt idx="15314">
                  <c:v>3.0860000000000002E-3</c:v>
                </c:pt>
                <c:pt idx="15315">
                  <c:v>7.3985792000000004</c:v>
                </c:pt>
                <c:pt idx="15316">
                  <c:v>7.2251963999999997</c:v>
                </c:pt>
                <c:pt idx="15317">
                  <c:v>3.1079924999999999</c:v>
                </c:pt>
                <c:pt idx="15318">
                  <c:v>2.4946001999999998</c:v>
                </c:pt>
                <c:pt idx="15319">
                  <c:v>2.412792</c:v>
                </c:pt>
                <c:pt idx="15320">
                  <c:v>1.0635800000000001E-2</c:v>
                </c:pt>
                <c:pt idx="15321">
                  <c:v>0.10227</c:v>
                </c:pt>
                <c:pt idx="15322">
                  <c:v>4.7846799000000004</c:v>
                </c:pt>
                <c:pt idx="15323">
                  <c:v>4.7905173000000003</c:v>
                </c:pt>
                <c:pt idx="15324">
                  <c:v>6.3314999999999996E-2</c:v>
                </c:pt>
                <c:pt idx="15325">
                  <c:v>2.0856438000000002</c:v>
                </c:pt>
                <c:pt idx="15326">
                  <c:v>2.5354619999999999</c:v>
                </c:pt>
                <c:pt idx="15327">
                  <c:v>2.5354619999999999</c:v>
                </c:pt>
                <c:pt idx="15328">
                  <c:v>3.1816236</c:v>
                </c:pt>
                <c:pt idx="15329">
                  <c:v>3.0518968000000002</c:v>
                </c:pt>
                <c:pt idx="15330">
                  <c:v>2.9211000000000001E-2</c:v>
                </c:pt>
                <c:pt idx="15331">
                  <c:v>1.8533683999999999</c:v>
                </c:pt>
                <c:pt idx="15332">
                  <c:v>0.97104639999999998</c:v>
                </c:pt>
                <c:pt idx="15333">
                  <c:v>1.0173132</c:v>
                </c:pt>
                <c:pt idx="15334">
                  <c:v>0.25406079999999998</c:v>
                </c:pt>
                <c:pt idx="15335">
                  <c:v>0.19054560000000001</c:v>
                </c:pt>
                <c:pt idx="15336">
                  <c:v>0.05</c:v>
                </c:pt>
                <c:pt idx="15337">
                  <c:v>20.2536448</c:v>
                </c:pt>
                <c:pt idx="15338">
                  <c:v>12.6238172</c:v>
                </c:pt>
                <c:pt idx="15339">
                  <c:v>7.2136404000000001</c:v>
                </c:pt>
                <c:pt idx="15340">
                  <c:v>6.5200236</c:v>
                </c:pt>
                <c:pt idx="15341">
                  <c:v>5.3466187999999999</c:v>
                </c:pt>
                <c:pt idx="15342">
                  <c:v>3.6306384</c:v>
                </c:pt>
                <c:pt idx="15343">
                  <c:v>3.558392</c:v>
                </c:pt>
                <c:pt idx="15344">
                  <c:v>3.1816236</c:v>
                </c:pt>
                <c:pt idx="15345">
                  <c:v>2.965398</c:v>
                </c:pt>
                <c:pt idx="15346">
                  <c:v>2.5894856000000002</c:v>
                </c:pt>
                <c:pt idx="15347">
                  <c:v>2.9131819999999999</c:v>
                </c:pt>
                <c:pt idx="15348">
                  <c:v>2.965398</c:v>
                </c:pt>
                <c:pt idx="15349">
                  <c:v>0.92668419999999996</c:v>
                </c:pt>
                <c:pt idx="15350">
                  <c:v>1.7348375</c:v>
                </c:pt>
                <c:pt idx="15351">
                  <c:v>1.7584956</c:v>
                </c:pt>
                <c:pt idx="15352">
                  <c:v>1.5734619999999999</c:v>
                </c:pt>
                <c:pt idx="15353">
                  <c:v>1.4927539000000001</c:v>
                </c:pt>
                <c:pt idx="15354">
                  <c:v>0.36992039999999998</c:v>
                </c:pt>
                <c:pt idx="15355">
                  <c:v>4.8719999999999996E-3</c:v>
                </c:pt>
                <c:pt idx="15356">
                  <c:v>0.21622559999999999</c:v>
                </c:pt>
                <c:pt idx="15357">
                  <c:v>3.1610368000000002</c:v>
                </c:pt>
                <c:pt idx="15358">
                  <c:v>4.7208399999999998E-2</c:v>
                </c:pt>
                <c:pt idx="15359">
                  <c:v>0.1162842</c:v>
                </c:pt>
                <c:pt idx="15360">
                  <c:v>0.12703039999999999</c:v>
                </c:pt>
                <c:pt idx="15361">
                  <c:v>9.3927168000000005</c:v>
                </c:pt>
                <c:pt idx="15362">
                  <c:v>3.9767191999999998</c:v>
                </c:pt>
                <c:pt idx="15363">
                  <c:v>3.8654820000000001</c:v>
                </c:pt>
                <c:pt idx="15364">
                  <c:v>2.5354619999999999</c:v>
                </c:pt>
                <c:pt idx="15365">
                  <c:v>3.3360674000000001</c:v>
                </c:pt>
                <c:pt idx="15366">
                  <c:v>2.4045467999999999</c:v>
                </c:pt>
                <c:pt idx="15367">
                  <c:v>3.6519000000000003E-2</c:v>
                </c:pt>
                <c:pt idx="15368">
                  <c:v>2.3582800000000002</c:v>
                </c:pt>
                <c:pt idx="15369">
                  <c:v>2.1733411999999999</c:v>
                </c:pt>
                <c:pt idx="15370">
                  <c:v>1.8558386</c:v>
                </c:pt>
                <c:pt idx="15371">
                  <c:v>1.8558386</c:v>
                </c:pt>
                <c:pt idx="15372">
                  <c:v>1.8155049000000001</c:v>
                </c:pt>
                <c:pt idx="15373">
                  <c:v>1.6137957000000001</c:v>
                </c:pt>
                <c:pt idx="15374">
                  <c:v>1.2506702999999999</c:v>
                </c:pt>
                <c:pt idx="15375">
                  <c:v>4.6138400000000003E-2</c:v>
                </c:pt>
                <c:pt idx="15376">
                  <c:v>0.14377770000000001</c:v>
                </c:pt>
                <c:pt idx="15377">
                  <c:v>0.38109120000000002</c:v>
                </c:pt>
                <c:pt idx="15378">
                  <c:v>6.3515199999999994E-2</c:v>
                </c:pt>
                <c:pt idx="15379">
                  <c:v>6.0113456000000003</c:v>
                </c:pt>
                <c:pt idx="15380">
                  <c:v>3.3124707</c:v>
                </c:pt>
                <c:pt idx="15381">
                  <c:v>4.1151770000000001</c:v>
                </c:pt>
                <c:pt idx="15382">
                  <c:v>2.9047996999999999</c:v>
                </c:pt>
                <c:pt idx="15383">
                  <c:v>2.9444184</c:v>
                </c:pt>
                <c:pt idx="15384">
                  <c:v>5.6007000000000001E-2</c:v>
                </c:pt>
                <c:pt idx="15385">
                  <c:v>3.0343905000000002</c:v>
                </c:pt>
                <c:pt idx="15386">
                  <c:v>5.3571000000000001E-2</c:v>
                </c:pt>
                <c:pt idx="15387">
                  <c:v>2.6357523999999999</c:v>
                </c:pt>
                <c:pt idx="15388">
                  <c:v>1.6137957000000001</c:v>
                </c:pt>
                <c:pt idx="15389">
                  <c:v>1.6137957000000001</c:v>
                </c:pt>
                <c:pt idx="15390">
                  <c:v>1.6137957000000001</c:v>
                </c:pt>
                <c:pt idx="15391">
                  <c:v>1.7761358</c:v>
                </c:pt>
                <c:pt idx="15392">
                  <c:v>0.84725189999999995</c:v>
                </c:pt>
                <c:pt idx="15393">
                  <c:v>0.52450090000000005</c:v>
                </c:pt>
                <c:pt idx="15394">
                  <c:v>0.1635741</c:v>
                </c:pt>
                <c:pt idx="15395">
                  <c:v>13.502415600000001</c:v>
                </c:pt>
                <c:pt idx="15396">
                  <c:v>9.3927168000000005</c:v>
                </c:pt>
                <c:pt idx="15397">
                  <c:v>0.12662999999999999</c:v>
                </c:pt>
                <c:pt idx="15398">
                  <c:v>6.3350419999999996</c:v>
                </c:pt>
                <c:pt idx="15399">
                  <c:v>8.7653999999999996E-2</c:v>
                </c:pt>
                <c:pt idx="15400">
                  <c:v>5.0576331999999997</c:v>
                </c:pt>
                <c:pt idx="15401">
                  <c:v>4.4371140000000002</c:v>
                </c:pt>
                <c:pt idx="15402">
                  <c:v>3.8440970999999999</c:v>
                </c:pt>
                <c:pt idx="15403">
                  <c:v>4.1794514999999999</c:v>
                </c:pt>
                <c:pt idx="15404">
                  <c:v>1.9627648</c:v>
                </c:pt>
                <c:pt idx="15405">
                  <c:v>1.8155049000000001</c:v>
                </c:pt>
                <c:pt idx="15406">
                  <c:v>1.6766874</c:v>
                </c:pt>
                <c:pt idx="15407">
                  <c:v>1.5330876</c:v>
                </c:pt>
                <c:pt idx="15408">
                  <c:v>4.6138400000000003E-2</c:v>
                </c:pt>
                <c:pt idx="15409">
                  <c:v>0.12703039999999999</c:v>
                </c:pt>
                <c:pt idx="15410">
                  <c:v>1.9875E-2</c:v>
                </c:pt>
                <c:pt idx="15411">
                  <c:v>0.12703039999999999</c:v>
                </c:pt>
                <c:pt idx="15412">
                  <c:v>6.5200236</c:v>
                </c:pt>
                <c:pt idx="15413">
                  <c:v>5.4102195999999996</c:v>
                </c:pt>
                <c:pt idx="15414">
                  <c:v>7.3058999999999999E-2</c:v>
                </c:pt>
                <c:pt idx="15415">
                  <c:v>3.6310098000000002</c:v>
                </c:pt>
                <c:pt idx="15416">
                  <c:v>3.5503423999999999</c:v>
                </c:pt>
                <c:pt idx="15417">
                  <c:v>2.6627567999999999</c:v>
                </c:pt>
                <c:pt idx="15418">
                  <c:v>2.5354619999999999</c:v>
                </c:pt>
                <c:pt idx="15419">
                  <c:v>3.2513448</c:v>
                </c:pt>
                <c:pt idx="15420">
                  <c:v>3.2513448</c:v>
                </c:pt>
                <c:pt idx="15421">
                  <c:v>2.965398</c:v>
                </c:pt>
                <c:pt idx="15422">
                  <c:v>3.6519000000000003E-2</c:v>
                </c:pt>
                <c:pt idx="15423">
                  <c:v>3.6519000000000003E-2</c:v>
                </c:pt>
                <c:pt idx="15424">
                  <c:v>0.18453220000000001</c:v>
                </c:pt>
                <c:pt idx="15425">
                  <c:v>0.21622559999999999</c:v>
                </c:pt>
                <c:pt idx="15426">
                  <c:v>23.432719500000001</c:v>
                </c:pt>
                <c:pt idx="15427">
                  <c:v>0.08</c:v>
                </c:pt>
                <c:pt idx="15428">
                  <c:v>30.3342004</c:v>
                </c:pt>
                <c:pt idx="15429">
                  <c:v>27.837162800000002</c:v>
                </c:pt>
                <c:pt idx="15430">
                  <c:v>27.328527600000001</c:v>
                </c:pt>
                <c:pt idx="15431">
                  <c:v>3.8842712000000001</c:v>
                </c:pt>
                <c:pt idx="15432">
                  <c:v>6.0576124</c:v>
                </c:pt>
                <c:pt idx="15433">
                  <c:v>3.1433176</c:v>
                </c:pt>
                <c:pt idx="15434">
                  <c:v>2.9131819999999999</c:v>
                </c:pt>
                <c:pt idx="15435">
                  <c:v>2.5293944000000002</c:v>
                </c:pt>
                <c:pt idx="15436">
                  <c:v>2.1270744000000001</c:v>
                </c:pt>
                <c:pt idx="15437">
                  <c:v>1.8533683999999999</c:v>
                </c:pt>
                <c:pt idx="15438">
                  <c:v>1.7761358</c:v>
                </c:pt>
                <c:pt idx="15439">
                  <c:v>7.5948600000000005E-2</c:v>
                </c:pt>
                <c:pt idx="15440">
                  <c:v>0.36992039999999998</c:v>
                </c:pt>
                <c:pt idx="15441">
                  <c:v>0.119322</c:v>
                </c:pt>
                <c:pt idx="15442">
                  <c:v>5.0576331999999997</c:v>
                </c:pt>
                <c:pt idx="15443">
                  <c:v>4.1515358000000004</c:v>
                </c:pt>
                <c:pt idx="15444">
                  <c:v>3.4003101999999998</c:v>
                </c:pt>
                <c:pt idx="15445">
                  <c:v>3.5169489</c:v>
                </c:pt>
                <c:pt idx="15446">
                  <c:v>4.2121494000000004</c:v>
                </c:pt>
                <c:pt idx="15447">
                  <c:v>3.9738516000000002</c:v>
                </c:pt>
                <c:pt idx="15448">
                  <c:v>3.9304952000000002</c:v>
                </c:pt>
                <c:pt idx="15449">
                  <c:v>5.8443000000000002E-2</c:v>
                </c:pt>
                <c:pt idx="15450">
                  <c:v>3.7067367999999998</c:v>
                </c:pt>
                <c:pt idx="15451">
                  <c:v>3.3360674000000001</c:v>
                </c:pt>
                <c:pt idx="15452">
                  <c:v>2.2901220000000002</c:v>
                </c:pt>
                <c:pt idx="15453">
                  <c:v>2.2901220000000002</c:v>
                </c:pt>
                <c:pt idx="15454">
                  <c:v>3.0518968000000002</c:v>
                </c:pt>
                <c:pt idx="15455">
                  <c:v>3.1068091999999998</c:v>
                </c:pt>
                <c:pt idx="15456">
                  <c:v>2.6990360999999998</c:v>
                </c:pt>
                <c:pt idx="15457">
                  <c:v>0.92668419999999996</c:v>
                </c:pt>
                <c:pt idx="15458">
                  <c:v>1.9627648</c:v>
                </c:pt>
                <c:pt idx="15459">
                  <c:v>1.8558386</c:v>
                </c:pt>
                <c:pt idx="15460">
                  <c:v>1.8533683999999999</c:v>
                </c:pt>
                <c:pt idx="15461">
                  <c:v>1.4927539000000001</c:v>
                </c:pt>
                <c:pt idx="15462">
                  <c:v>1.4524201999999999</c:v>
                </c:pt>
                <c:pt idx="15463">
                  <c:v>0.55490200000000001</c:v>
                </c:pt>
                <c:pt idx="15464">
                  <c:v>23.228241300000001</c:v>
                </c:pt>
                <c:pt idx="15465">
                  <c:v>9.5851800000000001E-2</c:v>
                </c:pt>
                <c:pt idx="15466">
                  <c:v>0.24490500000000001</c:v>
                </c:pt>
                <c:pt idx="15467">
                  <c:v>3.1757599999999997E-2</c:v>
                </c:pt>
                <c:pt idx="15468">
                  <c:v>0.28581839999999997</c:v>
                </c:pt>
                <c:pt idx="15469">
                  <c:v>7.9997052000000002</c:v>
                </c:pt>
                <c:pt idx="15470">
                  <c:v>7.0748828000000001</c:v>
                </c:pt>
                <c:pt idx="15471">
                  <c:v>5.8726307999999996</c:v>
                </c:pt>
                <c:pt idx="15472">
                  <c:v>4.3351264</c:v>
                </c:pt>
                <c:pt idx="15473">
                  <c:v>3.8380044</c:v>
                </c:pt>
                <c:pt idx="15474">
                  <c:v>3.4003101999999998</c:v>
                </c:pt>
                <c:pt idx="15475">
                  <c:v>3.4003101999999998</c:v>
                </c:pt>
                <c:pt idx="15476">
                  <c:v>1.7348375</c:v>
                </c:pt>
                <c:pt idx="15477">
                  <c:v>1.1700029000000001</c:v>
                </c:pt>
                <c:pt idx="15478">
                  <c:v>1.3495391999999999</c:v>
                </c:pt>
                <c:pt idx="15479">
                  <c:v>1.2973536000000001</c:v>
                </c:pt>
                <c:pt idx="15480">
                  <c:v>0.88758559999999997</c:v>
                </c:pt>
                <c:pt idx="15481">
                  <c:v>0.1693269</c:v>
                </c:pt>
                <c:pt idx="15482">
                  <c:v>4.7636400000000002E-2</c:v>
                </c:pt>
                <c:pt idx="15483">
                  <c:v>0.12703039999999999</c:v>
                </c:pt>
                <c:pt idx="15484">
                  <c:v>7.9822000000000004E-2</c:v>
                </c:pt>
                <c:pt idx="15485">
                  <c:v>12.6238172</c:v>
                </c:pt>
                <c:pt idx="15486">
                  <c:v>9.7397999999999998E-2</c:v>
                </c:pt>
                <c:pt idx="15487">
                  <c:v>6.2425512000000003</c:v>
                </c:pt>
                <c:pt idx="15488">
                  <c:v>2.3309837999999998</c:v>
                </c:pt>
                <c:pt idx="15489">
                  <c:v>4.3929064000000002</c:v>
                </c:pt>
                <c:pt idx="15490">
                  <c:v>3.5906761</c:v>
                </c:pt>
                <c:pt idx="15491">
                  <c:v>3.4003101999999998</c:v>
                </c:pt>
                <c:pt idx="15492">
                  <c:v>3.8654820000000001</c:v>
                </c:pt>
                <c:pt idx="15493">
                  <c:v>5.6007000000000001E-2</c:v>
                </c:pt>
                <c:pt idx="15494">
                  <c:v>3.7166236000000001</c:v>
                </c:pt>
                <c:pt idx="15495">
                  <c:v>3.0056728000000001</c:v>
                </c:pt>
                <c:pt idx="15496">
                  <c:v>3.1433176</c:v>
                </c:pt>
                <c:pt idx="15497">
                  <c:v>2.965398</c:v>
                </c:pt>
                <c:pt idx="15498">
                  <c:v>2.1263209999999999</c:v>
                </c:pt>
                <c:pt idx="15499">
                  <c:v>1.7751711999999999</c:v>
                </c:pt>
                <c:pt idx="15500">
                  <c:v>2.0038355999999999</c:v>
                </c:pt>
                <c:pt idx="15501">
                  <c:v>1.6184392000000001</c:v>
                </c:pt>
                <c:pt idx="15502">
                  <c:v>1.0635372000000001</c:v>
                </c:pt>
                <c:pt idx="15503">
                  <c:v>0.18534539999999999</c:v>
                </c:pt>
                <c:pt idx="15504">
                  <c:v>41.432693</c:v>
                </c:pt>
                <c:pt idx="15505">
                  <c:v>5.0709663000000003</c:v>
                </c:pt>
                <c:pt idx="15506">
                  <c:v>0.238182</c:v>
                </c:pt>
                <c:pt idx="15507">
                  <c:v>9.5851800000000001E-2</c:v>
                </c:pt>
                <c:pt idx="15508">
                  <c:v>1.5878799999999998E-2</c:v>
                </c:pt>
                <c:pt idx="15509">
                  <c:v>3.1757599999999997E-2</c:v>
                </c:pt>
                <c:pt idx="15510">
                  <c:v>6.3515199999999994E-2</c:v>
                </c:pt>
                <c:pt idx="15511">
                  <c:v>3.19365E-2</c:v>
                </c:pt>
                <c:pt idx="15512">
                  <c:v>0.22230320000000001</c:v>
                </c:pt>
                <c:pt idx="15513">
                  <c:v>1.5878799999999998E-2</c:v>
                </c:pt>
                <c:pt idx="15514">
                  <c:v>8.1846867999999997</c:v>
                </c:pt>
                <c:pt idx="15515">
                  <c:v>7.2136404000000001</c:v>
                </c:pt>
                <c:pt idx="15516">
                  <c:v>2.4507707999999999</c:v>
                </c:pt>
                <c:pt idx="15517">
                  <c:v>8.5218000000000002E-2</c:v>
                </c:pt>
                <c:pt idx="15518">
                  <c:v>5.6876492000000001</c:v>
                </c:pt>
                <c:pt idx="15519">
                  <c:v>4.9940324</c:v>
                </c:pt>
                <c:pt idx="15520">
                  <c:v>4.6620099000000002</c:v>
                </c:pt>
                <c:pt idx="15521">
                  <c:v>4.0076711999999999</c:v>
                </c:pt>
                <c:pt idx="15522">
                  <c:v>2.6990360999999998</c:v>
                </c:pt>
                <c:pt idx="15523">
                  <c:v>3.9377284000000001</c:v>
                </c:pt>
                <c:pt idx="15524">
                  <c:v>5.3571000000000001E-2</c:v>
                </c:pt>
                <c:pt idx="15525">
                  <c:v>3.3235912000000001</c:v>
                </c:pt>
                <c:pt idx="15526">
                  <c:v>2.8626524999999998</c:v>
                </c:pt>
                <c:pt idx="15527">
                  <c:v>2.5894856000000002</c:v>
                </c:pt>
                <c:pt idx="15528">
                  <c:v>2.0575885</c:v>
                </c:pt>
                <c:pt idx="15529">
                  <c:v>2.0575885</c:v>
                </c:pt>
                <c:pt idx="15530">
                  <c:v>1.9627648</c:v>
                </c:pt>
                <c:pt idx="15531">
                  <c:v>1.8958687999999999</c:v>
                </c:pt>
                <c:pt idx="15532">
                  <c:v>1.9487999999999998E-2</c:v>
                </c:pt>
                <c:pt idx="15533">
                  <c:v>3.1757599999999997E-2</c:v>
                </c:pt>
                <c:pt idx="15534">
                  <c:v>3.1757599999999997E-2</c:v>
                </c:pt>
                <c:pt idx="15535">
                  <c:v>0.15878800000000001</c:v>
                </c:pt>
                <c:pt idx="15536">
                  <c:v>2.5294799999999999E-2</c:v>
                </c:pt>
                <c:pt idx="15537">
                  <c:v>0.11445</c:v>
                </c:pt>
                <c:pt idx="15538">
                  <c:v>5.3571000000000001E-2</c:v>
                </c:pt>
                <c:pt idx="15539">
                  <c:v>3.8954999999999997E-2</c:v>
                </c:pt>
                <c:pt idx="15540">
                  <c:v>3.6519000000000003E-2</c:v>
                </c:pt>
                <c:pt idx="15541">
                  <c:v>3.1647000000000002E-2</c:v>
                </c:pt>
                <c:pt idx="15542">
                  <c:v>1.9151502</c:v>
                </c:pt>
                <c:pt idx="15543">
                  <c:v>2.9211000000000001E-2</c:v>
                </c:pt>
                <c:pt idx="15544">
                  <c:v>1.2506702999999999</c:v>
                </c:pt>
                <c:pt idx="15545">
                  <c:v>2.436E-2</c:v>
                </c:pt>
                <c:pt idx="15546">
                  <c:v>1.0173132</c:v>
                </c:pt>
                <c:pt idx="15547">
                  <c:v>0.08</c:v>
                </c:pt>
                <c:pt idx="15548">
                  <c:v>0.38109120000000002</c:v>
                </c:pt>
                <c:pt idx="15549">
                  <c:v>1.5878799999999998E-2</c:v>
                </c:pt>
                <c:pt idx="15550">
                  <c:v>4.1617008000000002</c:v>
                </c:pt>
                <c:pt idx="15551">
                  <c:v>2.5354619999999999</c:v>
                </c:pt>
                <c:pt idx="15552">
                  <c:v>3.4218600000000001</c:v>
                </c:pt>
                <c:pt idx="15553">
                  <c:v>5.5575800000000002E-2</c:v>
                </c:pt>
                <c:pt idx="15554">
                  <c:v>5.5575800000000002E-2</c:v>
                </c:pt>
                <c:pt idx="15555">
                  <c:v>5.1135E-2</c:v>
                </c:pt>
                <c:pt idx="15556">
                  <c:v>9.5272800000000005E-2</c:v>
                </c:pt>
                <c:pt idx="15557">
                  <c:v>6.5200236</c:v>
                </c:pt>
                <c:pt idx="15558">
                  <c:v>4.8553176000000002</c:v>
                </c:pt>
                <c:pt idx="15559">
                  <c:v>5.4102195999999996</c:v>
                </c:pt>
                <c:pt idx="15560">
                  <c:v>6.8186999999999998E-2</c:v>
                </c:pt>
                <c:pt idx="15561">
                  <c:v>6.8186999999999998E-2</c:v>
                </c:pt>
                <c:pt idx="15562">
                  <c:v>3.5169489</c:v>
                </c:pt>
                <c:pt idx="15563">
                  <c:v>2.5763661</c:v>
                </c:pt>
                <c:pt idx="15564">
                  <c:v>3.6306384</c:v>
                </c:pt>
                <c:pt idx="15565">
                  <c:v>3.0518968000000002</c:v>
                </c:pt>
                <c:pt idx="15566">
                  <c:v>1.8062883999999999</c:v>
                </c:pt>
                <c:pt idx="15567">
                  <c:v>0.36992039999999998</c:v>
                </c:pt>
                <c:pt idx="15568">
                  <c:v>3.19365E-2</c:v>
                </c:pt>
                <c:pt idx="15569">
                  <c:v>0.1111516</c:v>
                </c:pt>
                <c:pt idx="15570">
                  <c:v>6.7049624000000003</c:v>
                </c:pt>
                <c:pt idx="15571">
                  <c:v>6.3812660000000001</c:v>
                </c:pt>
                <c:pt idx="15572">
                  <c:v>0.107142</c:v>
                </c:pt>
                <c:pt idx="15573">
                  <c:v>5.6876492000000001</c:v>
                </c:pt>
                <c:pt idx="15574">
                  <c:v>6.2425512000000003</c:v>
                </c:pt>
                <c:pt idx="15575">
                  <c:v>4.8553176000000002</c:v>
                </c:pt>
                <c:pt idx="15576">
                  <c:v>4.3466823999999997</c:v>
                </c:pt>
                <c:pt idx="15577">
                  <c:v>3.7067367999999998</c:v>
                </c:pt>
                <c:pt idx="15578">
                  <c:v>3.6306384</c:v>
                </c:pt>
                <c:pt idx="15579">
                  <c:v>3.0670883999999998</c:v>
                </c:pt>
                <c:pt idx="15580">
                  <c:v>2.5432616000000001</c:v>
                </c:pt>
                <c:pt idx="15581">
                  <c:v>2.0953168</c:v>
                </c:pt>
                <c:pt idx="15582">
                  <c:v>1.8155049000000001</c:v>
                </c:pt>
                <c:pt idx="15583">
                  <c:v>3.1647000000000002E-2</c:v>
                </c:pt>
                <c:pt idx="15584">
                  <c:v>2.0387138</c:v>
                </c:pt>
                <c:pt idx="15585">
                  <c:v>2.9211000000000001E-2</c:v>
                </c:pt>
                <c:pt idx="15586">
                  <c:v>1.2506702999999999</c:v>
                </c:pt>
                <c:pt idx="15587">
                  <c:v>1.8583118000000001</c:v>
                </c:pt>
                <c:pt idx="15588">
                  <c:v>2.6775E-2</c:v>
                </c:pt>
                <c:pt idx="15589">
                  <c:v>1.8062883999999999</c:v>
                </c:pt>
                <c:pt idx="15590">
                  <c:v>1.4927539000000001</c:v>
                </c:pt>
                <c:pt idx="15591">
                  <c:v>1.6606186000000001</c:v>
                </c:pt>
                <c:pt idx="15592">
                  <c:v>0.14377770000000001</c:v>
                </c:pt>
                <c:pt idx="15593">
                  <c:v>0.17466680000000001</c:v>
                </c:pt>
                <c:pt idx="15594">
                  <c:v>0.111273</c:v>
                </c:pt>
                <c:pt idx="15595">
                  <c:v>9.5272800000000005E-2</c:v>
                </c:pt>
                <c:pt idx="15596">
                  <c:v>4.7636400000000002E-2</c:v>
                </c:pt>
                <c:pt idx="15597">
                  <c:v>0.19054560000000001</c:v>
                </c:pt>
                <c:pt idx="15598">
                  <c:v>6.5200236</c:v>
                </c:pt>
                <c:pt idx="15599">
                  <c:v>9.0090000000000003E-2</c:v>
                </c:pt>
                <c:pt idx="15600">
                  <c:v>5.4102195999999996</c:v>
                </c:pt>
                <c:pt idx="15601">
                  <c:v>5.225238</c:v>
                </c:pt>
                <c:pt idx="15602">
                  <c:v>7.0623000000000005E-2</c:v>
                </c:pt>
                <c:pt idx="15603">
                  <c:v>9.1308E-2</c:v>
                </c:pt>
                <c:pt idx="15604">
                  <c:v>3.7067367999999998</c:v>
                </c:pt>
                <c:pt idx="15605">
                  <c:v>2.412792</c:v>
                </c:pt>
                <c:pt idx="15606">
                  <c:v>2.412792</c:v>
                </c:pt>
                <c:pt idx="15607">
                  <c:v>3.1488966</c:v>
                </c:pt>
                <c:pt idx="15608">
                  <c:v>3.0518968000000002</c:v>
                </c:pt>
                <c:pt idx="15609">
                  <c:v>2.2492179000000001</c:v>
                </c:pt>
                <c:pt idx="15610">
                  <c:v>1.8558386</c:v>
                </c:pt>
                <c:pt idx="15611">
                  <c:v>2.9211000000000001E-2</c:v>
                </c:pt>
                <c:pt idx="15612">
                  <c:v>2.9211000000000001E-2</c:v>
                </c:pt>
                <c:pt idx="15613">
                  <c:v>1.4524201999999999</c:v>
                </c:pt>
                <c:pt idx="15614">
                  <c:v>1.1296691999999999</c:v>
                </c:pt>
                <c:pt idx="15615">
                  <c:v>1.3717121000000001</c:v>
                </c:pt>
                <c:pt idx="15616">
                  <c:v>1.3872336000000001</c:v>
                </c:pt>
                <c:pt idx="15617">
                  <c:v>0.96825300000000003</c:v>
                </c:pt>
                <c:pt idx="15618">
                  <c:v>0.56483459999999996</c:v>
                </c:pt>
                <c:pt idx="15619">
                  <c:v>4.7636400000000002E-2</c:v>
                </c:pt>
                <c:pt idx="15620">
                  <c:v>0.19054560000000001</c:v>
                </c:pt>
                <c:pt idx="15621">
                  <c:v>6.8436772000000001</c:v>
                </c:pt>
                <c:pt idx="15622">
                  <c:v>4.7166028000000004</c:v>
                </c:pt>
                <c:pt idx="15623">
                  <c:v>2.8217484000000002</c:v>
                </c:pt>
                <c:pt idx="15624">
                  <c:v>3.9377284000000001</c:v>
                </c:pt>
                <c:pt idx="15625">
                  <c:v>3.3376442000000002</c:v>
                </c:pt>
                <c:pt idx="15626">
                  <c:v>2.4045467999999999</c:v>
                </c:pt>
                <c:pt idx="15627">
                  <c:v>0.92668419999999996</c:v>
                </c:pt>
                <c:pt idx="15628">
                  <c:v>2.0447397</c:v>
                </c:pt>
                <c:pt idx="15629">
                  <c:v>1.5330876</c:v>
                </c:pt>
                <c:pt idx="15630">
                  <c:v>1.2103366</c:v>
                </c:pt>
                <c:pt idx="15631">
                  <c:v>1.0892948</c:v>
                </c:pt>
                <c:pt idx="15632">
                  <c:v>0.12703039999999999</c:v>
                </c:pt>
                <c:pt idx="15633">
                  <c:v>2.16568E-2</c:v>
                </c:pt>
                <c:pt idx="15634">
                  <c:v>0.107142</c:v>
                </c:pt>
                <c:pt idx="15635">
                  <c:v>5.2190747999999996</c:v>
                </c:pt>
                <c:pt idx="15636">
                  <c:v>5.4102195999999996</c:v>
                </c:pt>
                <c:pt idx="15637">
                  <c:v>6.1963271999999998</c:v>
                </c:pt>
                <c:pt idx="15638">
                  <c:v>9.2525999999999997E-2</c:v>
                </c:pt>
                <c:pt idx="15639">
                  <c:v>5.0865232000000002</c:v>
                </c:pt>
                <c:pt idx="15640">
                  <c:v>4.7029139999999998</c:v>
                </c:pt>
                <c:pt idx="15641">
                  <c:v>5.0865232000000002</c:v>
                </c:pt>
                <c:pt idx="15642">
                  <c:v>3.8032352999999999</c:v>
                </c:pt>
                <c:pt idx="15643">
                  <c:v>3.6310098000000002</c:v>
                </c:pt>
                <c:pt idx="15644">
                  <c:v>3.9738516000000002</c:v>
                </c:pt>
                <c:pt idx="15645">
                  <c:v>3.1079924999999999</c:v>
                </c:pt>
                <c:pt idx="15646">
                  <c:v>2.9594488000000001</c:v>
                </c:pt>
                <c:pt idx="15647">
                  <c:v>3.0518968000000002</c:v>
                </c:pt>
                <c:pt idx="15648">
                  <c:v>2.9131819999999999</c:v>
                </c:pt>
                <c:pt idx="15649">
                  <c:v>3.0518968000000002</c:v>
                </c:pt>
                <c:pt idx="15650">
                  <c:v>2.7486744999999999</c:v>
                </c:pt>
                <c:pt idx="15651">
                  <c:v>2.6308479999999999</c:v>
                </c:pt>
                <c:pt idx="15652">
                  <c:v>3.8954999999999997E-2</c:v>
                </c:pt>
                <c:pt idx="15653">
                  <c:v>2.1382558999999999</c:v>
                </c:pt>
                <c:pt idx="15654">
                  <c:v>2.0979222000000002</c:v>
                </c:pt>
                <c:pt idx="15655">
                  <c:v>3.6519000000000003E-2</c:v>
                </c:pt>
                <c:pt idx="15656">
                  <c:v>1.6944631000000001</c:v>
                </c:pt>
                <c:pt idx="15657">
                  <c:v>2.6775E-2</c:v>
                </c:pt>
                <c:pt idx="15658">
                  <c:v>2.6775E-2</c:v>
                </c:pt>
                <c:pt idx="15659">
                  <c:v>1.6184392000000001</c:v>
                </c:pt>
                <c:pt idx="15660">
                  <c:v>25.559225099999999</c:v>
                </c:pt>
                <c:pt idx="15661">
                  <c:v>15.3355266</c:v>
                </c:pt>
                <c:pt idx="15662">
                  <c:v>13.290786900000001</c:v>
                </c:pt>
                <c:pt idx="15663">
                  <c:v>8.0921959999999995</c:v>
                </c:pt>
                <c:pt idx="15664">
                  <c:v>5.5353881999999999</c:v>
                </c:pt>
                <c:pt idx="15665">
                  <c:v>5.7078936000000002</c:v>
                </c:pt>
                <c:pt idx="15666">
                  <c:v>5.4102195999999996</c:v>
                </c:pt>
                <c:pt idx="15667">
                  <c:v>5.0402991999999998</c:v>
                </c:pt>
                <c:pt idx="15668">
                  <c:v>3.8730934000000001</c:v>
                </c:pt>
                <c:pt idx="15669">
                  <c:v>2.3309837999999998</c:v>
                </c:pt>
                <c:pt idx="15670">
                  <c:v>4.4480756000000001</c:v>
                </c:pt>
                <c:pt idx="15671">
                  <c:v>2.6990360999999998</c:v>
                </c:pt>
                <c:pt idx="15672">
                  <c:v>3.7917803999999999</c:v>
                </c:pt>
                <c:pt idx="15673">
                  <c:v>3.4138991999999999</c:v>
                </c:pt>
                <c:pt idx="15674">
                  <c:v>3.2513448</c:v>
                </c:pt>
                <c:pt idx="15675">
                  <c:v>1.7604067999999999</c:v>
                </c:pt>
                <c:pt idx="15676">
                  <c:v>2.9131819999999999</c:v>
                </c:pt>
                <c:pt idx="15677">
                  <c:v>2.7282432000000001</c:v>
                </c:pt>
                <c:pt idx="15678">
                  <c:v>2.1733411999999999</c:v>
                </c:pt>
                <c:pt idx="15679">
                  <c:v>1.8155049000000001</c:v>
                </c:pt>
                <c:pt idx="15680">
                  <c:v>2.9211000000000001E-2</c:v>
                </c:pt>
                <c:pt idx="15681">
                  <c:v>2.0418783</c:v>
                </c:pt>
                <c:pt idx="15682">
                  <c:v>1.6944631000000001</c:v>
                </c:pt>
                <c:pt idx="15683">
                  <c:v>1.2506702999999999</c:v>
                </c:pt>
                <c:pt idx="15684">
                  <c:v>1.4524201999999999</c:v>
                </c:pt>
                <c:pt idx="15685">
                  <c:v>1.2973536000000001</c:v>
                </c:pt>
                <c:pt idx="15686">
                  <c:v>1.7052000000000001E-2</c:v>
                </c:pt>
                <c:pt idx="15687">
                  <c:v>1.0635800000000001E-2</c:v>
                </c:pt>
                <c:pt idx="15688">
                  <c:v>1.218E-2</c:v>
                </c:pt>
                <c:pt idx="15689">
                  <c:v>30.6710955</c:v>
                </c:pt>
                <c:pt idx="15690">
                  <c:v>29.8340566</c:v>
                </c:pt>
                <c:pt idx="15691">
                  <c:v>25.559225099999999</c:v>
                </c:pt>
                <c:pt idx="15692">
                  <c:v>20.447396999999999</c:v>
                </c:pt>
                <c:pt idx="15693">
                  <c:v>20.447396999999999</c:v>
                </c:pt>
                <c:pt idx="15694">
                  <c:v>15.3355266</c:v>
                </c:pt>
                <c:pt idx="15695">
                  <c:v>13.290786900000001</c:v>
                </c:pt>
                <c:pt idx="15696">
                  <c:v>8.8320796000000001</c:v>
                </c:pt>
                <c:pt idx="15697">
                  <c:v>1.8558386</c:v>
                </c:pt>
                <c:pt idx="15698">
                  <c:v>1.7751711999999999</c:v>
                </c:pt>
                <c:pt idx="15699">
                  <c:v>1.4927539000000001</c:v>
                </c:pt>
                <c:pt idx="15700">
                  <c:v>0.08</c:v>
                </c:pt>
                <c:pt idx="15701">
                  <c:v>0.2699396</c:v>
                </c:pt>
                <c:pt idx="15702">
                  <c:v>3.1757599999999997E-2</c:v>
                </c:pt>
                <c:pt idx="15703">
                  <c:v>6.3350419999999996</c:v>
                </c:pt>
                <c:pt idx="15704">
                  <c:v>5.5616886000000001</c:v>
                </c:pt>
                <c:pt idx="15705">
                  <c:v>5.3639956</c:v>
                </c:pt>
                <c:pt idx="15706">
                  <c:v>5.0402991999999998</c:v>
                </c:pt>
                <c:pt idx="15707">
                  <c:v>5.0300621999999997</c:v>
                </c:pt>
                <c:pt idx="15708">
                  <c:v>4.4853972000000004</c:v>
                </c:pt>
                <c:pt idx="15709">
                  <c:v>2.9444184</c:v>
                </c:pt>
                <c:pt idx="15710">
                  <c:v>3.8440970999999999</c:v>
                </c:pt>
                <c:pt idx="15711">
                  <c:v>2.8217484000000002</c:v>
                </c:pt>
                <c:pt idx="15712">
                  <c:v>6.3314999999999996E-2</c:v>
                </c:pt>
                <c:pt idx="15713">
                  <c:v>4.2121494000000004</c:v>
                </c:pt>
                <c:pt idx="15714">
                  <c:v>3.9538426000000002</c:v>
                </c:pt>
                <c:pt idx="15715">
                  <c:v>1.2485188</c:v>
                </c:pt>
                <c:pt idx="15716">
                  <c:v>1.2485188</c:v>
                </c:pt>
                <c:pt idx="15717">
                  <c:v>1.2485188</c:v>
                </c:pt>
                <c:pt idx="15718">
                  <c:v>3.7067367999999998</c:v>
                </c:pt>
                <c:pt idx="15719">
                  <c:v>3.8440970999999999</c:v>
                </c:pt>
                <c:pt idx="15720">
                  <c:v>3.6306384</c:v>
                </c:pt>
                <c:pt idx="15721">
                  <c:v>2.412792</c:v>
                </c:pt>
                <c:pt idx="15722">
                  <c:v>1.1560280000000001</c:v>
                </c:pt>
                <c:pt idx="15723">
                  <c:v>3.2368784000000002</c:v>
                </c:pt>
                <c:pt idx="15724">
                  <c:v>0.8785984</c:v>
                </c:pt>
                <c:pt idx="15725">
                  <c:v>2.6357523999999999</c:v>
                </c:pt>
                <c:pt idx="15726">
                  <c:v>2.3843024000000002</c:v>
                </c:pt>
                <c:pt idx="15727">
                  <c:v>1.8558386</c:v>
                </c:pt>
                <c:pt idx="15728">
                  <c:v>1.8558386</c:v>
                </c:pt>
                <c:pt idx="15729">
                  <c:v>2.0695939999999999</c:v>
                </c:pt>
                <c:pt idx="15730">
                  <c:v>1.9220697</c:v>
                </c:pt>
                <c:pt idx="15731">
                  <c:v>1.553426</c:v>
                </c:pt>
                <c:pt idx="15732">
                  <c:v>0.17605319999999999</c:v>
                </c:pt>
                <c:pt idx="15733">
                  <c:v>4.7636400000000002E-2</c:v>
                </c:pt>
                <c:pt idx="15734">
                  <c:v>6.3515199999999994E-2</c:v>
                </c:pt>
                <c:pt idx="15735">
                  <c:v>7.9822000000000004E-2</c:v>
                </c:pt>
                <c:pt idx="15736">
                  <c:v>6.8436772000000001</c:v>
                </c:pt>
                <c:pt idx="15737">
                  <c:v>8.7653999999999996E-2</c:v>
                </c:pt>
                <c:pt idx="15738">
                  <c:v>3.2513448</c:v>
                </c:pt>
                <c:pt idx="15739">
                  <c:v>0.8785984</c:v>
                </c:pt>
                <c:pt idx="15740">
                  <c:v>2.2195651999999999</c:v>
                </c:pt>
                <c:pt idx="15741">
                  <c:v>15.2946648</c:v>
                </c:pt>
                <c:pt idx="15742">
                  <c:v>9.5851800000000001E-2</c:v>
                </c:pt>
                <c:pt idx="15743">
                  <c:v>6.3915299999999994E-2</c:v>
                </c:pt>
                <c:pt idx="15744">
                  <c:v>3.1757599999999997E-2</c:v>
                </c:pt>
                <c:pt idx="15745">
                  <c:v>3.1816236</c:v>
                </c:pt>
                <c:pt idx="15746">
                  <c:v>1.3717121000000001</c:v>
                </c:pt>
                <c:pt idx="15747">
                  <c:v>0.18534539999999999</c:v>
                </c:pt>
                <c:pt idx="15748">
                  <c:v>8.6249699999999999E-2</c:v>
                </c:pt>
                <c:pt idx="15749">
                  <c:v>7.9394000000000006E-2</c:v>
                </c:pt>
                <c:pt idx="15750">
                  <c:v>4.2541916000000004</c:v>
                </c:pt>
                <c:pt idx="15751">
                  <c:v>5.7339159999999998</c:v>
                </c:pt>
                <c:pt idx="15752">
                  <c:v>4.9015844</c:v>
                </c:pt>
                <c:pt idx="15753">
                  <c:v>4.0774062000000004</c:v>
                </c:pt>
                <c:pt idx="15754">
                  <c:v>0.97104639999999998</c:v>
                </c:pt>
                <c:pt idx="15755">
                  <c:v>3.4083000000000002E-2</c:v>
                </c:pt>
                <c:pt idx="15756">
                  <c:v>1.6541294</c:v>
                </c:pt>
                <c:pt idx="15757">
                  <c:v>1.668023</c:v>
                </c:pt>
                <c:pt idx="15758">
                  <c:v>1.5722152</c:v>
                </c:pt>
                <c:pt idx="15759">
                  <c:v>1.3872336000000001</c:v>
                </c:pt>
                <c:pt idx="15760">
                  <c:v>0.64550200000000002</c:v>
                </c:pt>
                <c:pt idx="15761">
                  <c:v>0.56483459999999996</c:v>
                </c:pt>
                <c:pt idx="15762">
                  <c:v>0.121401</c:v>
                </c:pt>
                <c:pt idx="15763">
                  <c:v>0.05</c:v>
                </c:pt>
                <c:pt idx="15764">
                  <c:v>0.12703039999999999</c:v>
                </c:pt>
                <c:pt idx="15765">
                  <c:v>18.780789800000001</c:v>
                </c:pt>
                <c:pt idx="15766">
                  <c:v>8.0921959999999995</c:v>
                </c:pt>
                <c:pt idx="15767">
                  <c:v>7.2136404000000001</c:v>
                </c:pt>
                <c:pt idx="15768">
                  <c:v>5.5027103999999998</c:v>
                </c:pt>
                <c:pt idx="15769">
                  <c:v>4.0229860000000004</c:v>
                </c:pt>
                <c:pt idx="15770">
                  <c:v>3.4293005999999999</c:v>
                </c:pt>
                <c:pt idx="15771">
                  <c:v>3.2275914000000001</c:v>
                </c:pt>
                <c:pt idx="15772">
                  <c:v>3.6125767999999998</c:v>
                </c:pt>
                <c:pt idx="15773">
                  <c:v>3.6125767999999998</c:v>
                </c:pt>
                <c:pt idx="15774">
                  <c:v>2.412792</c:v>
                </c:pt>
                <c:pt idx="15775">
                  <c:v>2.412792</c:v>
                </c:pt>
                <c:pt idx="15776">
                  <c:v>5.1135E-2</c:v>
                </c:pt>
                <c:pt idx="15777">
                  <c:v>3.1790984</c:v>
                </c:pt>
                <c:pt idx="15778">
                  <c:v>2.5432616000000001</c:v>
                </c:pt>
                <c:pt idx="15779">
                  <c:v>2.7879092999999999</c:v>
                </c:pt>
                <c:pt idx="15780">
                  <c:v>2.412792</c:v>
                </c:pt>
                <c:pt idx="15781">
                  <c:v>2.6819763999999999</c:v>
                </c:pt>
                <c:pt idx="15782">
                  <c:v>1.5734619999999999</c:v>
                </c:pt>
                <c:pt idx="15783">
                  <c:v>1.5330876</c:v>
                </c:pt>
                <c:pt idx="15784">
                  <c:v>1.6184392000000001</c:v>
                </c:pt>
                <c:pt idx="15785">
                  <c:v>1.2910447</c:v>
                </c:pt>
                <c:pt idx="15786">
                  <c:v>1.2910447</c:v>
                </c:pt>
                <c:pt idx="15787">
                  <c:v>1.5259484000000001</c:v>
                </c:pt>
                <c:pt idx="15788">
                  <c:v>1.7052000000000001E-2</c:v>
                </c:pt>
                <c:pt idx="15789">
                  <c:v>0.2453823</c:v>
                </c:pt>
                <c:pt idx="15790">
                  <c:v>0.22230320000000001</c:v>
                </c:pt>
                <c:pt idx="15791">
                  <c:v>34.403410399999999</c:v>
                </c:pt>
                <c:pt idx="15792">
                  <c:v>21.733326399999999</c:v>
                </c:pt>
                <c:pt idx="15793">
                  <c:v>6.288818</c:v>
                </c:pt>
                <c:pt idx="15794">
                  <c:v>4.4575316999999997</c:v>
                </c:pt>
                <c:pt idx="15795">
                  <c:v>5.0865232000000002</c:v>
                </c:pt>
                <c:pt idx="15796">
                  <c:v>4.4480756000000001</c:v>
                </c:pt>
                <c:pt idx="15797">
                  <c:v>5.8443000000000002E-2</c:v>
                </c:pt>
                <c:pt idx="15798">
                  <c:v>5.8443000000000002E-2</c:v>
                </c:pt>
                <c:pt idx="15799">
                  <c:v>3.6306384</c:v>
                </c:pt>
                <c:pt idx="15800">
                  <c:v>2.9131819999999999</c:v>
                </c:pt>
                <c:pt idx="15801">
                  <c:v>2.1674096999999999</c:v>
                </c:pt>
                <c:pt idx="15802">
                  <c:v>2.9131819999999999</c:v>
                </c:pt>
                <c:pt idx="15803">
                  <c:v>2.9131819999999999</c:v>
                </c:pt>
                <c:pt idx="15804">
                  <c:v>3.0518968000000002</c:v>
                </c:pt>
                <c:pt idx="15805">
                  <c:v>1.5330876</c:v>
                </c:pt>
                <c:pt idx="15806">
                  <c:v>1.5330876</c:v>
                </c:pt>
                <c:pt idx="15807">
                  <c:v>1.5330876</c:v>
                </c:pt>
                <c:pt idx="15808">
                  <c:v>1.5895492</c:v>
                </c:pt>
                <c:pt idx="15809">
                  <c:v>0.55490200000000001</c:v>
                </c:pt>
                <c:pt idx="15810">
                  <c:v>0.3236964</c:v>
                </c:pt>
                <c:pt idx="15811">
                  <c:v>1.9627648</c:v>
                </c:pt>
                <c:pt idx="15812">
                  <c:v>24.2766308</c:v>
                </c:pt>
                <c:pt idx="15813">
                  <c:v>5.3639956</c:v>
                </c:pt>
                <c:pt idx="15814">
                  <c:v>6.8186999999999998E-2</c:v>
                </c:pt>
                <c:pt idx="15815">
                  <c:v>2.9444184</c:v>
                </c:pt>
                <c:pt idx="15816">
                  <c:v>3.5584562000000002</c:v>
                </c:pt>
                <c:pt idx="15817">
                  <c:v>3.5584562000000002</c:v>
                </c:pt>
                <c:pt idx="15818">
                  <c:v>6.3314999999999996E-2</c:v>
                </c:pt>
                <c:pt idx="15819">
                  <c:v>3.9738516000000002</c:v>
                </c:pt>
                <c:pt idx="15820">
                  <c:v>4.8187664000000003</c:v>
                </c:pt>
                <c:pt idx="15821">
                  <c:v>3.5213914000000002</c:v>
                </c:pt>
                <c:pt idx="15822">
                  <c:v>2.4204256000000002</c:v>
                </c:pt>
                <c:pt idx="15823">
                  <c:v>2.3120560000000001</c:v>
                </c:pt>
                <c:pt idx="15824">
                  <c:v>1.8962129999999999</c:v>
                </c:pt>
                <c:pt idx="15825">
                  <c:v>3.4083000000000002E-2</c:v>
                </c:pt>
                <c:pt idx="15826">
                  <c:v>0.92668419999999996</c:v>
                </c:pt>
                <c:pt idx="15827">
                  <c:v>1.8962129999999999</c:v>
                </c:pt>
                <c:pt idx="15828">
                  <c:v>3.4083000000000002E-2</c:v>
                </c:pt>
                <c:pt idx="15829">
                  <c:v>2.0038355999999999</c:v>
                </c:pt>
                <c:pt idx="15830">
                  <c:v>1.4524201999999999</c:v>
                </c:pt>
                <c:pt idx="15831">
                  <c:v>1.2506702999999999</c:v>
                </c:pt>
                <c:pt idx="15832">
                  <c:v>0.18534539999999999</c:v>
                </c:pt>
                <c:pt idx="15833">
                  <c:v>35.340252800000002</c:v>
                </c:pt>
                <c:pt idx="15834">
                  <c:v>0.1826062</c:v>
                </c:pt>
                <c:pt idx="15835">
                  <c:v>9.5272800000000005E-2</c:v>
                </c:pt>
                <c:pt idx="15836">
                  <c:v>2.16568E-2</c:v>
                </c:pt>
                <c:pt idx="15837">
                  <c:v>25.288123200000001</c:v>
                </c:pt>
                <c:pt idx="15838">
                  <c:v>12.800064600000001</c:v>
                </c:pt>
                <c:pt idx="15839">
                  <c:v>5.1993226000000003</c:v>
                </c:pt>
                <c:pt idx="15840">
                  <c:v>4.6703787999999999</c:v>
                </c:pt>
                <c:pt idx="15841">
                  <c:v>2.8626524999999998</c:v>
                </c:pt>
                <c:pt idx="15842">
                  <c:v>5.8443000000000002E-2</c:v>
                </c:pt>
                <c:pt idx="15843">
                  <c:v>3.8032352999999999</c:v>
                </c:pt>
                <c:pt idx="15844">
                  <c:v>3.3235912000000001</c:v>
                </c:pt>
                <c:pt idx="15845">
                  <c:v>3.0518968000000002</c:v>
                </c:pt>
                <c:pt idx="15846">
                  <c:v>4.3826999999999998E-2</c:v>
                </c:pt>
                <c:pt idx="15847">
                  <c:v>1.5330876</c:v>
                </c:pt>
                <c:pt idx="15848">
                  <c:v>1.0892948</c:v>
                </c:pt>
                <c:pt idx="15849">
                  <c:v>0.14377770000000001</c:v>
                </c:pt>
                <c:pt idx="15850">
                  <c:v>2.6600200000000001E-2</c:v>
                </c:pt>
                <c:pt idx="15851">
                  <c:v>1.9161899999999999E-2</c:v>
                </c:pt>
                <c:pt idx="15852">
                  <c:v>6.1500604000000001</c:v>
                </c:pt>
                <c:pt idx="15853">
                  <c:v>5.4102195999999996</c:v>
                </c:pt>
                <c:pt idx="15854">
                  <c:v>4.5316212</c:v>
                </c:pt>
                <c:pt idx="15855">
                  <c:v>4.2121494000000004</c:v>
                </c:pt>
                <c:pt idx="15856">
                  <c:v>3.9259053000000002</c:v>
                </c:pt>
                <c:pt idx="15857">
                  <c:v>3.6125767999999998</c:v>
                </c:pt>
                <c:pt idx="15858">
                  <c:v>3.6604057999999999</c:v>
                </c:pt>
                <c:pt idx="15859">
                  <c:v>3.6848231999999999</c:v>
                </c:pt>
                <c:pt idx="15860">
                  <c:v>3.6486999999999998</c:v>
                </c:pt>
                <c:pt idx="15861">
                  <c:v>1.9769319999999999</c:v>
                </c:pt>
                <c:pt idx="15862">
                  <c:v>2.9606686</c:v>
                </c:pt>
                <c:pt idx="15863">
                  <c:v>2.0575885</c:v>
                </c:pt>
                <c:pt idx="15864">
                  <c:v>3.6519000000000003E-2</c:v>
                </c:pt>
                <c:pt idx="15865">
                  <c:v>2.3481792000000001</c:v>
                </c:pt>
                <c:pt idx="15866">
                  <c:v>1.9627648</c:v>
                </c:pt>
                <c:pt idx="15867">
                  <c:v>2.0038355999999999</c:v>
                </c:pt>
                <c:pt idx="15868">
                  <c:v>3.1647000000000002E-2</c:v>
                </c:pt>
                <c:pt idx="15869">
                  <c:v>3.1647000000000002E-2</c:v>
                </c:pt>
                <c:pt idx="15870">
                  <c:v>2.9211000000000001E-2</c:v>
                </c:pt>
                <c:pt idx="15871">
                  <c:v>1.7773984</c:v>
                </c:pt>
                <c:pt idx="15872">
                  <c:v>0.36992039999999998</c:v>
                </c:pt>
                <c:pt idx="15873">
                  <c:v>9.5851800000000001E-2</c:v>
                </c:pt>
                <c:pt idx="15874">
                  <c:v>0.22230320000000001</c:v>
                </c:pt>
                <c:pt idx="15875">
                  <c:v>0.12662999999999999</c:v>
                </c:pt>
                <c:pt idx="15876">
                  <c:v>6.6587383999999998</c:v>
                </c:pt>
                <c:pt idx="15877">
                  <c:v>0.11445</c:v>
                </c:pt>
                <c:pt idx="15878">
                  <c:v>6.8436772000000001</c:v>
                </c:pt>
                <c:pt idx="15879">
                  <c:v>7.0748828000000001</c:v>
                </c:pt>
                <c:pt idx="15880">
                  <c:v>6.9824348000000001</c:v>
                </c:pt>
                <c:pt idx="15881">
                  <c:v>0.10227</c:v>
                </c:pt>
                <c:pt idx="15882">
                  <c:v>6.5200236</c:v>
                </c:pt>
                <c:pt idx="15883">
                  <c:v>6.288818</c:v>
                </c:pt>
                <c:pt idx="15884">
                  <c:v>9.2525999999999997E-2</c:v>
                </c:pt>
                <c:pt idx="15885">
                  <c:v>3.7917803999999999</c:v>
                </c:pt>
                <c:pt idx="15886">
                  <c:v>2.0575885</c:v>
                </c:pt>
                <c:pt idx="15887">
                  <c:v>1.9768804</c:v>
                </c:pt>
                <c:pt idx="15888">
                  <c:v>4.0229860000000004</c:v>
                </c:pt>
                <c:pt idx="15889">
                  <c:v>3.1757599999999997E-2</c:v>
                </c:pt>
                <c:pt idx="15890">
                  <c:v>0.03</c:v>
                </c:pt>
                <c:pt idx="15891">
                  <c:v>0.12703039999999999</c:v>
                </c:pt>
                <c:pt idx="15892">
                  <c:v>4.4089999999999997E-3</c:v>
                </c:pt>
                <c:pt idx="15893">
                  <c:v>7.2251963999999997</c:v>
                </c:pt>
                <c:pt idx="15894">
                  <c:v>9.9834000000000006E-2</c:v>
                </c:pt>
                <c:pt idx="15895">
                  <c:v>6.1963271999999998</c:v>
                </c:pt>
                <c:pt idx="15896">
                  <c:v>5.4188651999999999</c:v>
                </c:pt>
                <c:pt idx="15897">
                  <c:v>5.5489344000000003</c:v>
                </c:pt>
                <c:pt idx="15898">
                  <c:v>3.6310098000000002</c:v>
                </c:pt>
                <c:pt idx="15899">
                  <c:v>4.3466823999999997</c:v>
                </c:pt>
                <c:pt idx="15900">
                  <c:v>6.3314999999999996E-2</c:v>
                </c:pt>
                <c:pt idx="15901">
                  <c:v>3.3755932</c:v>
                </c:pt>
                <c:pt idx="15902">
                  <c:v>2.2083138</c:v>
                </c:pt>
                <c:pt idx="15903">
                  <c:v>4.3826999999999998E-2</c:v>
                </c:pt>
                <c:pt idx="15904">
                  <c:v>2.3120560000000001</c:v>
                </c:pt>
                <c:pt idx="15905">
                  <c:v>2.1674096999999999</c:v>
                </c:pt>
                <c:pt idx="15906">
                  <c:v>1.7571540000000001</c:v>
                </c:pt>
                <c:pt idx="15907">
                  <c:v>1.3872336000000001</c:v>
                </c:pt>
                <c:pt idx="15908">
                  <c:v>1.4334576000000001</c:v>
                </c:pt>
                <c:pt idx="15909">
                  <c:v>7.2240000000000004E-3</c:v>
                </c:pt>
                <c:pt idx="15910">
                  <c:v>3.2242524000000001</c:v>
                </c:pt>
                <c:pt idx="15911">
                  <c:v>0.57801400000000003</c:v>
                </c:pt>
                <c:pt idx="15912">
                  <c:v>0.52382919999999999</c:v>
                </c:pt>
                <c:pt idx="15913">
                  <c:v>7.0812600000000003E-2</c:v>
                </c:pt>
                <c:pt idx="15914">
                  <c:v>0.14290919999999999</c:v>
                </c:pt>
                <c:pt idx="15915">
                  <c:v>7.5655241999999996</c:v>
                </c:pt>
                <c:pt idx="15916">
                  <c:v>5.4102195999999996</c:v>
                </c:pt>
                <c:pt idx="15917">
                  <c:v>2.8626524999999998</c:v>
                </c:pt>
                <c:pt idx="15918">
                  <c:v>3.9016052000000001</c:v>
                </c:pt>
                <c:pt idx="15919">
                  <c:v>2.6990360999999998</c:v>
                </c:pt>
                <c:pt idx="15920">
                  <c:v>2.3481792000000001</c:v>
                </c:pt>
                <c:pt idx="15921">
                  <c:v>3.1647000000000002E-2</c:v>
                </c:pt>
                <c:pt idx="15922">
                  <c:v>1.8062883999999999</c:v>
                </c:pt>
                <c:pt idx="15923">
                  <c:v>1.5330876</c:v>
                </c:pt>
                <c:pt idx="15924">
                  <c:v>2.6775E-2</c:v>
                </c:pt>
                <c:pt idx="15925">
                  <c:v>2.6775E-2</c:v>
                </c:pt>
                <c:pt idx="15926">
                  <c:v>1.553426</c:v>
                </c:pt>
                <c:pt idx="15927">
                  <c:v>1.5540174</c:v>
                </c:pt>
                <c:pt idx="15928">
                  <c:v>0.92268240000000001</c:v>
                </c:pt>
                <c:pt idx="15929">
                  <c:v>8.1384627999999992</c:v>
                </c:pt>
                <c:pt idx="15930">
                  <c:v>9.7397999999999998E-2</c:v>
                </c:pt>
                <c:pt idx="15931">
                  <c:v>5.0402991999999998</c:v>
                </c:pt>
                <c:pt idx="15932">
                  <c:v>1.7584956</c:v>
                </c:pt>
                <c:pt idx="15933">
                  <c:v>0.17466680000000001</c:v>
                </c:pt>
                <c:pt idx="15934">
                  <c:v>9.5272800000000005E-2</c:v>
                </c:pt>
                <c:pt idx="15935">
                  <c:v>1.5878799999999998E-2</c:v>
                </c:pt>
                <c:pt idx="15936">
                  <c:v>4.7636400000000002E-2</c:v>
                </c:pt>
                <c:pt idx="15937">
                  <c:v>18.533684000000001</c:v>
                </c:pt>
                <c:pt idx="15938">
                  <c:v>2.4507707999999999</c:v>
                </c:pt>
                <c:pt idx="15939">
                  <c:v>2.4507707999999999</c:v>
                </c:pt>
                <c:pt idx="15940">
                  <c:v>7.0748828000000001</c:v>
                </c:pt>
                <c:pt idx="15941">
                  <c:v>5.4689839999999998</c:v>
                </c:pt>
                <c:pt idx="15942">
                  <c:v>4.6703787999999999</c:v>
                </c:pt>
                <c:pt idx="15943">
                  <c:v>5.1790139999999996</c:v>
                </c:pt>
                <c:pt idx="15944">
                  <c:v>4.7166028000000004</c:v>
                </c:pt>
                <c:pt idx="15945">
                  <c:v>4.1154767999999997</c:v>
                </c:pt>
                <c:pt idx="15946">
                  <c:v>2.2901220000000002</c:v>
                </c:pt>
                <c:pt idx="15947">
                  <c:v>2.9444184</c:v>
                </c:pt>
                <c:pt idx="15948">
                  <c:v>4.1910829999999999</c:v>
                </c:pt>
                <c:pt idx="15949">
                  <c:v>3.9738516000000002</c:v>
                </c:pt>
                <c:pt idx="15950">
                  <c:v>4.1725291999999996</c:v>
                </c:pt>
                <c:pt idx="15951">
                  <c:v>3.8920821999999999</c:v>
                </c:pt>
                <c:pt idx="15952">
                  <c:v>3.2588347999999998</c:v>
                </c:pt>
                <c:pt idx="15953">
                  <c:v>2.3718878999999999</c:v>
                </c:pt>
                <c:pt idx="15954">
                  <c:v>3.0706859999999998</c:v>
                </c:pt>
                <c:pt idx="15955">
                  <c:v>2.7677048000000002</c:v>
                </c:pt>
                <c:pt idx="15956">
                  <c:v>2.3843024000000002</c:v>
                </c:pt>
                <c:pt idx="15957">
                  <c:v>2.3582800000000002</c:v>
                </c:pt>
                <c:pt idx="15958">
                  <c:v>1.8962129999999999</c:v>
                </c:pt>
                <c:pt idx="15959">
                  <c:v>2.1675632</c:v>
                </c:pt>
                <c:pt idx="15960">
                  <c:v>2.1675632</c:v>
                </c:pt>
                <c:pt idx="15961">
                  <c:v>1.6357832999999999</c:v>
                </c:pt>
                <c:pt idx="15962">
                  <c:v>2.0362314000000001</c:v>
                </c:pt>
                <c:pt idx="15963">
                  <c:v>1.5330876</c:v>
                </c:pt>
                <c:pt idx="15964">
                  <c:v>1.5330876</c:v>
                </c:pt>
                <c:pt idx="15965">
                  <c:v>1.2506702999999999</c:v>
                </c:pt>
                <c:pt idx="15966">
                  <c:v>0.96825300000000003</c:v>
                </c:pt>
                <c:pt idx="15967">
                  <c:v>0.36992039999999998</c:v>
                </c:pt>
                <c:pt idx="15968">
                  <c:v>5.3571000000000001E-2</c:v>
                </c:pt>
                <c:pt idx="15969">
                  <c:v>4.8698999999999999E-2</c:v>
                </c:pt>
                <c:pt idx="15970">
                  <c:v>0.41287020000000002</c:v>
                </c:pt>
                <c:pt idx="15971">
                  <c:v>9.5851800000000001E-2</c:v>
                </c:pt>
                <c:pt idx="15972">
                  <c:v>1.5878799999999998E-2</c:v>
                </c:pt>
                <c:pt idx="15973">
                  <c:v>3.1757599999999997E-2</c:v>
                </c:pt>
                <c:pt idx="15974">
                  <c:v>0.15878800000000001</c:v>
                </c:pt>
                <c:pt idx="15975">
                  <c:v>9.3240198000000003</c:v>
                </c:pt>
                <c:pt idx="15976">
                  <c:v>8.1384627999999992</c:v>
                </c:pt>
                <c:pt idx="15977">
                  <c:v>0.11445</c:v>
                </c:pt>
                <c:pt idx="15978">
                  <c:v>6.8436772000000001</c:v>
                </c:pt>
                <c:pt idx="15979">
                  <c:v>4.9891581</c:v>
                </c:pt>
                <c:pt idx="15980">
                  <c:v>3.8032352999999999</c:v>
                </c:pt>
                <c:pt idx="15981">
                  <c:v>3.7623312000000002</c:v>
                </c:pt>
                <c:pt idx="15982">
                  <c:v>0.36906440000000001</c:v>
                </c:pt>
                <c:pt idx="15983">
                  <c:v>3.9016052000000001</c:v>
                </c:pt>
                <c:pt idx="15984">
                  <c:v>5.6007000000000001E-2</c:v>
                </c:pt>
                <c:pt idx="15985">
                  <c:v>3.1468832999999998</c:v>
                </c:pt>
                <c:pt idx="15986">
                  <c:v>2.4946001999999998</c:v>
                </c:pt>
                <c:pt idx="15987">
                  <c:v>3.5213914000000002</c:v>
                </c:pt>
                <c:pt idx="15988">
                  <c:v>2.412792</c:v>
                </c:pt>
                <c:pt idx="15989">
                  <c:v>3.0056728000000001</c:v>
                </c:pt>
                <c:pt idx="15990">
                  <c:v>5.1135E-2</c:v>
                </c:pt>
                <c:pt idx="15991">
                  <c:v>2.2592976999999999</c:v>
                </c:pt>
                <c:pt idx="15992">
                  <c:v>2.2592976999999999</c:v>
                </c:pt>
                <c:pt idx="15993">
                  <c:v>2.2901220000000002</c:v>
                </c:pt>
                <c:pt idx="15994">
                  <c:v>3.2513448</c:v>
                </c:pt>
                <c:pt idx="15995">
                  <c:v>2.9962781999999999</c:v>
                </c:pt>
                <c:pt idx="15996">
                  <c:v>4.1390999999999997E-2</c:v>
                </c:pt>
                <c:pt idx="15997">
                  <c:v>2.6357523999999999</c:v>
                </c:pt>
                <c:pt idx="15998">
                  <c:v>2.3843024000000002</c:v>
                </c:pt>
                <c:pt idx="15999">
                  <c:v>2.1674096999999999</c:v>
                </c:pt>
                <c:pt idx="16000">
                  <c:v>1.9365467000000001</c:v>
                </c:pt>
                <c:pt idx="16001">
                  <c:v>1.9365467000000001</c:v>
                </c:pt>
                <c:pt idx="16002">
                  <c:v>2.2901220000000002</c:v>
                </c:pt>
                <c:pt idx="16003">
                  <c:v>2.9211000000000001E-2</c:v>
                </c:pt>
                <c:pt idx="16004">
                  <c:v>2.9211000000000001E-2</c:v>
                </c:pt>
                <c:pt idx="16005">
                  <c:v>1.2506702999999999</c:v>
                </c:pt>
                <c:pt idx="16006">
                  <c:v>2.6775E-2</c:v>
                </c:pt>
                <c:pt idx="16007">
                  <c:v>1.4927539000000001</c:v>
                </c:pt>
                <c:pt idx="16008">
                  <c:v>1.4120458</c:v>
                </c:pt>
                <c:pt idx="16009">
                  <c:v>1.2103366</c:v>
                </c:pt>
                <c:pt idx="16010">
                  <c:v>0.52450090000000005</c:v>
                </c:pt>
                <c:pt idx="16011">
                  <c:v>0.2453823</c:v>
                </c:pt>
                <c:pt idx="16012">
                  <c:v>0.18534539999999999</c:v>
                </c:pt>
                <c:pt idx="16013">
                  <c:v>7.9394000000000006E-2</c:v>
                </c:pt>
                <c:pt idx="16014">
                  <c:v>7.8369599999999998E-2</c:v>
                </c:pt>
                <c:pt idx="16015">
                  <c:v>9.5272800000000005E-2</c:v>
                </c:pt>
                <c:pt idx="16016">
                  <c:v>2.16568E-2</c:v>
                </c:pt>
                <c:pt idx="16017">
                  <c:v>11.2460472</c:v>
                </c:pt>
                <c:pt idx="16018">
                  <c:v>8.8508688000000006</c:v>
                </c:pt>
                <c:pt idx="16019">
                  <c:v>7.9477032000000003</c:v>
                </c:pt>
                <c:pt idx="16020">
                  <c:v>5.2715047999999998</c:v>
                </c:pt>
                <c:pt idx="16021">
                  <c:v>4.8770172000000001</c:v>
                </c:pt>
                <c:pt idx="16022">
                  <c:v>3.1079924999999999</c:v>
                </c:pt>
                <c:pt idx="16023">
                  <c:v>4.0076711999999999</c:v>
                </c:pt>
                <c:pt idx="16024">
                  <c:v>3.0839968</c:v>
                </c:pt>
                <c:pt idx="16025">
                  <c:v>2.9258508000000001</c:v>
                </c:pt>
                <c:pt idx="16026">
                  <c:v>3.0518968000000002</c:v>
                </c:pt>
                <c:pt idx="16027">
                  <c:v>3.0518968000000002</c:v>
                </c:pt>
                <c:pt idx="16028">
                  <c:v>3.0518968000000002</c:v>
                </c:pt>
                <c:pt idx="16029">
                  <c:v>2.8669579999999999</c:v>
                </c:pt>
                <c:pt idx="16030">
                  <c:v>0.92668419999999996</c:v>
                </c:pt>
                <c:pt idx="16031">
                  <c:v>3.1647000000000002E-2</c:v>
                </c:pt>
                <c:pt idx="16032">
                  <c:v>2.436E-2</c:v>
                </c:pt>
                <c:pt idx="16033">
                  <c:v>2.6775E-2</c:v>
                </c:pt>
                <c:pt idx="16034">
                  <c:v>1.6184392000000001</c:v>
                </c:pt>
                <c:pt idx="16035">
                  <c:v>1.0489611000000001</c:v>
                </c:pt>
                <c:pt idx="16036">
                  <c:v>1.0086274</c:v>
                </c:pt>
                <c:pt idx="16037">
                  <c:v>0.64739279999999999</c:v>
                </c:pt>
                <c:pt idx="16038">
                  <c:v>9.7439999999999992E-3</c:v>
                </c:pt>
                <c:pt idx="16039">
                  <c:v>0.14377770000000001</c:v>
                </c:pt>
                <c:pt idx="16040">
                  <c:v>9.5851800000000001E-2</c:v>
                </c:pt>
                <c:pt idx="16041">
                  <c:v>1.5878799999999998E-2</c:v>
                </c:pt>
                <c:pt idx="16042">
                  <c:v>1.5878799999999998E-2</c:v>
                </c:pt>
                <c:pt idx="16043">
                  <c:v>4.6259952000000002</c:v>
                </c:pt>
                <c:pt idx="16044">
                  <c:v>5.225238</c:v>
                </c:pt>
                <c:pt idx="16045">
                  <c:v>4.3351264</c:v>
                </c:pt>
                <c:pt idx="16046">
                  <c:v>3.0518968000000002</c:v>
                </c:pt>
                <c:pt idx="16047">
                  <c:v>3.5008045999999999</c:v>
                </c:pt>
                <c:pt idx="16048">
                  <c:v>2.1786303</c:v>
                </c:pt>
                <c:pt idx="16049">
                  <c:v>3.4083000000000002E-2</c:v>
                </c:pt>
                <c:pt idx="16050">
                  <c:v>1.6944631000000001</c:v>
                </c:pt>
                <c:pt idx="16051">
                  <c:v>1.4524201999999999</c:v>
                </c:pt>
                <c:pt idx="16052">
                  <c:v>1.5722152</c:v>
                </c:pt>
                <c:pt idx="16053">
                  <c:v>1.2643975999999999</c:v>
                </c:pt>
                <c:pt idx="16054">
                  <c:v>0.17503060000000001</c:v>
                </c:pt>
                <c:pt idx="16055">
                  <c:v>0.19054560000000001</c:v>
                </c:pt>
                <c:pt idx="16056">
                  <c:v>9.5851800000000001E-2</c:v>
                </c:pt>
                <c:pt idx="16057">
                  <c:v>0.12703039999999999</c:v>
                </c:pt>
                <c:pt idx="16058">
                  <c:v>2.0936187999999998</c:v>
                </c:pt>
                <c:pt idx="16059">
                  <c:v>2.3120560000000001</c:v>
                </c:pt>
                <c:pt idx="16060">
                  <c:v>5.32218E-2</c:v>
                </c:pt>
                <c:pt idx="16061">
                  <c:v>2.9444184</c:v>
                </c:pt>
                <c:pt idx="16062">
                  <c:v>2.5354619999999999</c:v>
                </c:pt>
                <c:pt idx="16063">
                  <c:v>1.9627648</c:v>
                </c:pt>
                <c:pt idx="16064">
                  <c:v>3.1285088000000001</c:v>
                </c:pt>
                <c:pt idx="16065">
                  <c:v>2.9211000000000001E-2</c:v>
                </c:pt>
                <c:pt idx="16066">
                  <c:v>6.7512292</c:v>
                </c:pt>
                <c:pt idx="16067">
                  <c:v>6.5200236</c:v>
                </c:pt>
                <c:pt idx="16068">
                  <c:v>3.6992896000000002</c:v>
                </c:pt>
                <c:pt idx="16069">
                  <c:v>4.2079247999999998</c:v>
                </c:pt>
                <c:pt idx="16070">
                  <c:v>2.6990360999999998</c:v>
                </c:pt>
                <c:pt idx="16071">
                  <c:v>3.0839968</c:v>
                </c:pt>
                <c:pt idx="16072">
                  <c:v>3.6848231999999999</c:v>
                </c:pt>
                <c:pt idx="16073">
                  <c:v>2.4946001999999998</c:v>
                </c:pt>
                <c:pt idx="16074">
                  <c:v>3.6306384</c:v>
                </c:pt>
                <c:pt idx="16075">
                  <c:v>3.4441801999999999</c:v>
                </c:pt>
                <c:pt idx="16076">
                  <c:v>1.6137957000000001</c:v>
                </c:pt>
                <c:pt idx="16077">
                  <c:v>2.9211000000000001E-2</c:v>
                </c:pt>
                <c:pt idx="16078">
                  <c:v>1.4120458</c:v>
                </c:pt>
                <c:pt idx="16079">
                  <c:v>1.5330876</c:v>
                </c:pt>
                <c:pt idx="16080">
                  <c:v>1.4927539000000001</c:v>
                </c:pt>
                <c:pt idx="16081">
                  <c:v>1.553426</c:v>
                </c:pt>
                <c:pt idx="16082">
                  <c:v>0.36992039999999998</c:v>
                </c:pt>
                <c:pt idx="16083">
                  <c:v>9.5851800000000001E-2</c:v>
                </c:pt>
                <c:pt idx="16084">
                  <c:v>0.42874899999999999</c:v>
                </c:pt>
                <c:pt idx="16085">
                  <c:v>6.0113456000000003</c:v>
                </c:pt>
                <c:pt idx="16086">
                  <c:v>6.9361680000000003</c:v>
                </c:pt>
                <c:pt idx="16087">
                  <c:v>6.7974531999999996</c:v>
                </c:pt>
                <c:pt idx="16088">
                  <c:v>5.7801400000000003</c:v>
                </c:pt>
                <c:pt idx="16089">
                  <c:v>5.1790139999999996</c:v>
                </c:pt>
                <c:pt idx="16090">
                  <c:v>5.4102195999999996</c:v>
                </c:pt>
                <c:pt idx="16091">
                  <c:v>4.3097032000000004</c:v>
                </c:pt>
                <c:pt idx="16092">
                  <c:v>3.9933898000000001</c:v>
                </c:pt>
                <c:pt idx="16093">
                  <c:v>2.8217484000000002</c:v>
                </c:pt>
                <c:pt idx="16094">
                  <c:v>3.4293005999999999</c:v>
                </c:pt>
                <c:pt idx="16095">
                  <c:v>3.4293005999999999</c:v>
                </c:pt>
                <c:pt idx="16096">
                  <c:v>3.1468832999999998</c:v>
                </c:pt>
                <c:pt idx="16097">
                  <c:v>3.8440970999999999</c:v>
                </c:pt>
                <c:pt idx="16098">
                  <c:v>3.7028848000000001</c:v>
                </c:pt>
                <c:pt idx="16099">
                  <c:v>2.412792</c:v>
                </c:pt>
                <c:pt idx="16100">
                  <c:v>3.3978492</c:v>
                </c:pt>
                <c:pt idx="16101">
                  <c:v>3.2513448</c:v>
                </c:pt>
                <c:pt idx="16102">
                  <c:v>3.0271583999999998</c:v>
                </c:pt>
                <c:pt idx="16103">
                  <c:v>2.9131819999999999</c:v>
                </c:pt>
                <c:pt idx="16104">
                  <c:v>2.3843024000000002</c:v>
                </c:pt>
                <c:pt idx="16105">
                  <c:v>2.3843024000000002</c:v>
                </c:pt>
                <c:pt idx="16106">
                  <c:v>2.2658320000000001</c:v>
                </c:pt>
                <c:pt idx="16107">
                  <c:v>1.8155049000000001</c:v>
                </c:pt>
                <c:pt idx="16108">
                  <c:v>2.0447397</c:v>
                </c:pt>
                <c:pt idx="16109">
                  <c:v>1.2506702999999999</c:v>
                </c:pt>
                <c:pt idx="16110">
                  <c:v>1.7571540000000001</c:v>
                </c:pt>
                <c:pt idx="16111">
                  <c:v>1.3872336000000001</c:v>
                </c:pt>
                <c:pt idx="16112">
                  <c:v>1.1700029000000001</c:v>
                </c:pt>
                <c:pt idx="16113">
                  <c:v>0.68587640000000005</c:v>
                </c:pt>
                <c:pt idx="16114">
                  <c:v>7.9725000000000004E-2</c:v>
                </c:pt>
                <c:pt idx="16115">
                  <c:v>3.7499999999999999E-2</c:v>
                </c:pt>
                <c:pt idx="16116">
                  <c:v>0.18534539999999999</c:v>
                </c:pt>
                <c:pt idx="16117">
                  <c:v>9.5851800000000001E-2</c:v>
                </c:pt>
                <c:pt idx="16118">
                  <c:v>9.5272800000000005E-2</c:v>
                </c:pt>
                <c:pt idx="16119">
                  <c:v>4.7636400000000002E-2</c:v>
                </c:pt>
                <c:pt idx="16120">
                  <c:v>9.3927168000000005</c:v>
                </c:pt>
                <c:pt idx="16121">
                  <c:v>0.13148099999999999</c:v>
                </c:pt>
                <c:pt idx="16122">
                  <c:v>7.9534811999999997</c:v>
                </c:pt>
                <c:pt idx="16123">
                  <c:v>5.5027103999999998</c:v>
                </c:pt>
                <c:pt idx="16124">
                  <c:v>4.6259952000000002</c:v>
                </c:pt>
                <c:pt idx="16125">
                  <c:v>5.225238</c:v>
                </c:pt>
                <c:pt idx="16126">
                  <c:v>4.6963584000000003</c:v>
                </c:pt>
                <c:pt idx="16127">
                  <c:v>3.0262266000000002</c:v>
                </c:pt>
                <c:pt idx="16128">
                  <c:v>4.3929064000000002</c:v>
                </c:pt>
                <c:pt idx="16129">
                  <c:v>6.3356999999999997E-2</c:v>
                </c:pt>
                <c:pt idx="16130">
                  <c:v>6.0879000000000003E-2</c:v>
                </c:pt>
                <c:pt idx="16131">
                  <c:v>4.0727460000000004</c:v>
                </c:pt>
                <c:pt idx="16132">
                  <c:v>3.9692934000000002</c:v>
                </c:pt>
                <c:pt idx="16133">
                  <c:v>3.5945152</c:v>
                </c:pt>
                <c:pt idx="16134">
                  <c:v>2.5763661</c:v>
                </c:pt>
                <c:pt idx="16135">
                  <c:v>4.1390999999999997E-2</c:v>
                </c:pt>
                <c:pt idx="16136">
                  <c:v>4.1390999999999997E-2</c:v>
                </c:pt>
                <c:pt idx="16137">
                  <c:v>1.9768804</c:v>
                </c:pt>
                <c:pt idx="16138">
                  <c:v>3.4083000000000002E-2</c:v>
                </c:pt>
                <c:pt idx="16139">
                  <c:v>3.4083000000000002E-2</c:v>
                </c:pt>
                <c:pt idx="16140">
                  <c:v>3.1647000000000002E-2</c:v>
                </c:pt>
                <c:pt idx="16141">
                  <c:v>1.8155049000000001</c:v>
                </c:pt>
                <c:pt idx="16142">
                  <c:v>2.6775E-2</c:v>
                </c:pt>
                <c:pt idx="16143">
                  <c:v>1.3717121000000001</c:v>
                </c:pt>
                <c:pt idx="16144">
                  <c:v>1.3717121000000001</c:v>
                </c:pt>
                <c:pt idx="16145">
                  <c:v>1.0837816</c:v>
                </c:pt>
                <c:pt idx="16146">
                  <c:v>5.3992199999999997E-2</c:v>
                </c:pt>
                <c:pt idx="16147">
                  <c:v>7.3475100000000002E-2</c:v>
                </c:pt>
                <c:pt idx="16148">
                  <c:v>2.7282432000000001</c:v>
                </c:pt>
                <c:pt idx="16149">
                  <c:v>6.8899439999999998</c:v>
                </c:pt>
                <c:pt idx="16150">
                  <c:v>9.9834000000000006E-2</c:v>
                </c:pt>
                <c:pt idx="16151">
                  <c:v>5.4102195999999996</c:v>
                </c:pt>
                <c:pt idx="16152">
                  <c:v>4.9478084000000004</c:v>
                </c:pt>
                <c:pt idx="16153">
                  <c:v>7.3058999999999999E-2</c:v>
                </c:pt>
                <c:pt idx="16154">
                  <c:v>3.9933898000000001</c:v>
                </c:pt>
                <c:pt idx="16155">
                  <c:v>3.2307047999999998</c:v>
                </c:pt>
                <c:pt idx="16156">
                  <c:v>4.3893111999999999</c:v>
                </c:pt>
                <c:pt idx="16157">
                  <c:v>4.0724628000000003</c:v>
                </c:pt>
                <c:pt idx="16158">
                  <c:v>2.0447397</c:v>
                </c:pt>
                <c:pt idx="16159">
                  <c:v>3.8440970999999999</c:v>
                </c:pt>
                <c:pt idx="16160">
                  <c:v>3.5143080000000002</c:v>
                </c:pt>
                <c:pt idx="16161">
                  <c:v>2.9594488000000001</c:v>
                </c:pt>
                <c:pt idx="16162">
                  <c:v>3.2513448</c:v>
                </c:pt>
                <c:pt idx="16163">
                  <c:v>4.6262999999999999E-2</c:v>
                </c:pt>
                <c:pt idx="16164">
                  <c:v>4.6262999999999999E-2</c:v>
                </c:pt>
                <c:pt idx="16165">
                  <c:v>3.5503423999999999</c:v>
                </c:pt>
                <c:pt idx="16166">
                  <c:v>3.6519000000000003E-2</c:v>
                </c:pt>
                <c:pt idx="16167">
                  <c:v>2.0172547999999999</c:v>
                </c:pt>
                <c:pt idx="16168">
                  <c:v>2.0172547999999999</c:v>
                </c:pt>
                <c:pt idx="16169">
                  <c:v>3.4083000000000002E-2</c:v>
                </c:pt>
                <c:pt idx="16170">
                  <c:v>1.7348375</c:v>
                </c:pt>
                <c:pt idx="16171">
                  <c:v>3.4083000000000002E-2</c:v>
                </c:pt>
                <c:pt idx="16172">
                  <c:v>0.46134120000000001</c:v>
                </c:pt>
                <c:pt idx="16173">
                  <c:v>0.92668419999999996</c:v>
                </c:pt>
                <c:pt idx="16174">
                  <c:v>3.1647000000000002E-2</c:v>
                </c:pt>
                <c:pt idx="16175">
                  <c:v>3.1647000000000002E-2</c:v>
                </c:pt>
                <c:pt idx="16176">
                  <c:v>1.4927539000000001</c:v>
                </c:pt>
                <c:pt idx="16177">
                  <c:v>2.436E-2</c:v>
                </c:pt>
                <c:pt idx="16178">
                  <c:v>0.1765159</c:v>
                </c:pt>
                <c:pt idx="16179">
                  <c:v>2.0519604</c:v>
                </c:pt>
                <c:pt idx="16180">
                  <c:v>0.25406079999999998</c:v>
                </c:pt>
                <c:pt idx="16181">
                  <c:v>0.12778829999999999</c:v>
                </c:pt>
                <c:pt idx="16182">
                  <c:v>9.5272800000000005E-2</c:v>
                </c:pt>
                <c:pt idx="16183">
                  <c:v>7.5835607999999999</c:v>
                </c:pt>
                <c:pt idx="16184">
                  <c:v>6.288818</c:v>
                </c:pt>
                <c:pt idx="16185">
                  <c:v>0.69361680000000003</c:v>
                </c:pt>
                <c:pt idx="16186">
                  <c:v>7.7931E-2</c:v>
                </c:pt>
                <c:pt idx="16187">
                  <c:v>7.3058999999999999E-2</c:v>
                </c:pt>
                <c:pt idx="16188">
                  <c:v>3.0262266000000002</c:v>
                </c:pt>
                <c:pt idx="16189">
                  <c:v>1.2485188</c:v>
                </c:pt>
                <c:pt idx="16190">
                  <c:v>1.2485188</c:v>
                </c:pt>
                <c:pt idx="16191">
                  <c:v>1.2485188</c:v>
                </c:pt>
                <c:pt idx="16192">
                  <c:v>3.0839968</c:v>
                </c:pt>
                <c:pt idx="16193">
                  <c:v>3.0839968</c:v>
                </c:pt>
                <c:pt idx="16194">
                  <c:v>3.2368784000000002</c:v>
                </c:pt>
                <c:pt idx="16195">
                  <c:v>0.97104639999999998</c:v>
                </c:pt>
                <c:pt idx="16196">
                  <c:v>2.8271847999999999</c:v>
                </c:pt>
                <c:pt idx="16197">
                  <c:v>2.8206912000000002</c:v>
                </c:pt>
                <c:pt idx="16198">
                  <c:v>0.8785984</c:v>
                </c:pt>
                <c:pt idx="16199">
                  <c:v>0.8785984</c:v>
                </c:pt>
                <c:pt idx="16200">
                  <c:v>2.4970376000000001</c:v>
                </c:pt>
                <c:pt idx="16201">
                  <c:v>3.6519000000000003E-2</c:v>
                </c:pt>
                <c:pt idx="16202">
                  <c:v>1.8155049000000001</c:v>
                </c:pt>
                <c:pt idx="16203">
                  <c:v>2.4045467999999999</c:v>
                </c:pt>
                <c:pt idx="16204">
                  <c:v>3.4083000000000002E-2</c:v>
                </c:pt>
                <c:pt idx="16205">
                  <c:v>1.3313784</c:v>
                </c:pt>
                <c:pt idx="16206">
                  <c:v>2.1923999999999999E-2</c:v>
                </c:pt>
                <c:pt idx="16207">
                  <c:v>1.2103366</c:v>
                </c:pt>
                <c:pt idx="16208">
                  <c:v>1.9941376</c:v>
                </c:pt>
                <c:pt idx="16209">
                  <c:v>0.10470599999999999</c:v>
                </c:pt>
                <c:pt idx="16210">
                  <c:v>0.25406079999999998</c:v>
                </c:pt>
                <c:pt idx="16211">
                  <c:v>6.1727248000000001</c:v>
                </c:pt>
                <c:pt idx="16212">
                  <c:v>5.0402991999999998</c:v>
                </c:pt>
                <c:pt idx="16213">
                  <c:v>5.1790139999999996</c:v>
                </c:pt>
                <c:pt idx="16214">
                  <c:v>4.9015844</c:v>
                </c:pt>
                <c:pt idx="16215">
                  <c:v>3.2307047999999998</c:v>
                </c:pt>
                <c:pt idx="16216">
                  <c:v>4.0444404</c:v>
                </c:pt>
                <c:pt idx="16217">
                  <c:v>6.0879000000000003E-2</c:v>
                </c:pt>
                <c:pt idx="16218">
                  <c:v>6.0879000000000003E-2</c:v>
                </c:pt>
                <c:pt idx="16219">
                  <c:v>3.9377284000000001</c:v>
                </c:pt>
                <c:pt idx="16220">
                  <c:v>3.6306384</c:v>
                </c:pt>
                <c:pt idx="16221">
                  <c:v>3.0518968000000002</c:v>
                </c:pt>
                <c:pt idx="16222">
                  <c:v>3.2876219999999998</c:v>
                </c:pt>
                <c:pt idx="16223">
                  <c:v>2.0172547999999999</c:v>
                </c:pt>
                <c:pt idx="16224">
                  <c:v>2.0172547999999999</c:v>
                </c:pt>
                <c:pt idx="16225">
                  <c:v>1.9627648</c:v>
                </c:pt>
                <c:pt idx="16226">
                  <c:v>1.4334576000000001</c:v>
                </c:pt>
                <c:pt idx="16227">
                  <c:v>1.8749999999999999E-3</c:v>
                </c:pt>
                <c:pt idx="16228">
                  <c:v>0.13839380000000001</c:v>
                </c:pt>
                <c:pt idx="16229">
                  <c:v>5.2858000000000002E-2</c:v>
                </c:pt>
                <c:pt idx="16230">
                  <c:v>9.9834000000000006E-2</c:v>
                </c:pt>
                <c:pt idx="16231">
                  <c:v>7.3058999999999999E-2</c:v>
                </c:pt>
                <c:pt idx="16232">
                  <c:v>6.3515199999999994E-2</c:v>
                </c:pt>
                <c:pt idx="16233">
                  <c:v>0.03</c:v>
                </c:pt>
                <c:pt idx="16234">
                  <c:v>2.16568E-2</c:v>
                </c:pt>
                <c:pt idx="16235">
                  <c:v>6.0113456000000003</c:v>
                </c:pt>
                <c:pt idx="16236">
                  <c:v>7.2136404000000001</c:v>
                </c:pt>
                <c:pt idx="16237">
                  <c:v>7.4910699999999997</c:v>
                </c:pt>
                <c:pt idx="16238">
                  <c:v>4.5778879999999997</c:v>
                </c:pt>
                <c:pt idx="16239">
                  <c:v>4.3466823999999997</c:v>
                </c:pt>
                <c:pt idx="16240">
                  <c:v>3.6530656000000001</c:v>
                </c:pt>
                <c:pt idx="16241">
                  <c:v>6.0879000000000003E-2</c:v>
                </c:pt>
                <c:pt idx="16242">
                  <c:v>2.6990360999999998</c:v>
                </c:pt>
                <c:pt idx="16243">
                  <c:v>4.0727460000000004</c:v>
                </c:pt>
                <c:pt idx="16244">
                  <c:v>2.4536961000000002</c:v>
                </c:pt>
                <c:pt idx="16245">
                  <c:v>3.4138991999999999</c:v>
                </c:pt>
                <c:pt idx="16246">
                  <c:v>3.3235912000000001</c:v>
                </c:pt>
                <c:pt idx="16247">
                  <c:v>3.0235216</c:v>
                </c:pt>
                <c:pt idx="16248">
                  <c:v>2.5763661</c:v>
                </c:pt>
                <c:pt idx="16249">
                  <c:v>2.9057358</c:v>
                </c:pt>
                <c:pt idx="16250">
                  <c:v>2.3843024000000002</c:v>
                </c:pt>
                <c:pt idx="16251">
                  <c:v>3.6519000000000003E-2</c:v>
                </c:pt>
                <c:pt idx="16252">
                  <c:v>1.9627648</c:v>
                </c:pt>
                <c:pt idx="16253">
                  <c:v>1.8155049000000001</c:v>
                </c:pt>
                <c:pt idx="16254">
                  <c:v>1.8155049000000001</c:v>
                </c:pt>
                <c:pt idx="16255">
                  <c:v>1.4927539000000001</c:v>
                </c:pt>
                <c:pt idx="16256">
                  <c:v>1.5259484000000001</c:v>
                </c:pt>
                <c:pt idx="16257">
                  <c:v>2.1923999999999999E-2</c:v>
                </c:pt>
                <c:pt idx="16258">
                  <c:v>2.1923999999999999E-2</c:v>
                </c:pt>
                <c:pt idx="16259">
                  <c:v>0.73984079999999997</c:v>
                </c:pt>
                <c:pt idx="16260">
                  <c:v>5.3571000000000001E-2</c:v>
                </c:pt>
                <c:pt idx="16261">
                  <c:v>6.0012599999999999E-2</c:v>
                </c:pt>
                <c:pt idx="16262">
                  <c:v>0.25406079999999998</c:v>
                </c:pt>
                <c:pt idx="16263">
                  <c:v>7.2136404000000001</c:v>
                </c:pt>
                <c:pt idx="16264">
                  <c:v>0.107142</c:v>
                </c:pt>
                <c:pt idx="16265">
                  <c:v>9.2525999999999997E-2</c:v>
                </c:pt>
                <c:pt idx="16266">
                  <c:v>5.4102195999999996</c:v>
                </c:pt>
                <c:pt idx="16267">
                  <c:v>5.4102195999999996</c:v>
                </c:pt>
                <c:pt idx="16268">
                  <c:v>5.3572103999999996</c:v>
                </c:pt>
                <c:pt idx="16269">
                  <c:v>7.5495000000000007E-2</c:v>
                </c:pt>
                <c:pt idx="16270">
                  <c:v>6.8186999999999998E-2</c:v>
                </c:pt>
                <c:pt idx="16271">
                  <c:v>6.8186999999999998E-2</c:v>
                </c:pt>
                <c:pt idx="16272">
                  <c:v>2.9444184</c:v>
                </c:pt>
                <c:pt idx="16273">
                  <c:v>4.2301593999999998</c:v>
                </c:pt>
                <c:pt idx="16274">
                  <c:v>4.2541916000000004</c:v>
                </c:pt>
                <c:pt idx="16275">
                  <c:v>3.9738516000000002</c:v>
                </c:pt>
                <c:pt idx="16276">
                  <c:v>3.9738516000000002</c:v>
                </c:pt>
                <c:pt idx="16277">
                  <c:v>5.8443000000000002E-2</c:v>
                </c:pt>
                <c:pt idx="16278">
                  <c:v>3.8842712000000001</c:v>
                </c:pt>
                <c:pt idx="16279">
                  <c:v>5.6007000000000001E-2</c:v>
                </c:pt>
                <c:pt idx="16280">
                  <c:v>2.412792</c:v>
                </c:pt>
                <c:pt idx="16281">
                  <c:v>3.4319608000000001</c:v>
                </c:pt>
                <c:pt idx="16282">
                  <c:v>4.6262999999999999E-2</c:v>
                </c:pt>
                <c:pt idx="16283">
                  <c:v>2.8669579999999999</c:v>
                </c:pt>
                <c:pt idx="16284">
                  <c:v>3.0518968000000002</c:v>
                </c:pt>
                <c:pt idx="16285">
                  <c:v>2.6819763999999999</c:v>
                </c:pt>
                <c:pt idx="16286">
                  <c:v>2.3843024000000002</c:v>
                </c:pt>
                <c:pt idx="16287">
                  <c:v>1.8558386</c:v>
                </c:pt>
                <c:pt idx="16288">
                  <c:v>1.5734619999999999</c:v>
                </c:pt>
                <c:pt idx="16289">
                  <c:v>1.8958687999999999</c:v>
                </c:pt>
                <c:pt idx="16290">
                  <c:v>1.4797244000000001</c:v>
                </c:pt>
                <c:pt idx="16291">
                  <c:v>1.553426</c:v>
                </c:pt>
                <c:pt idx="16292">
                  <c:v>0.83233159999999995</c:v>
                </c:pt>
                <c:pt idx="16293">
                  <c:v>4.8698999999999999E-2</c:v>
                </c:pt>
                <c:pt idx="16294">
                  <c:v>0.12778829999999999</c:v>
                </c:pt>
                <c:pt idx="16295">
                  <c:v>0.14377770000000001</c:v>
                </c:pt>
                <c:pt idx="16296">
                  <c:v>6.3515199999999994E-2</c:v>
                </c:pt>
                <c:pt idx="16297">
                  <c:v>0.22230320000000001</c:v>
                </c:pt>
                <c:pt idx="16298">
                  <c:v>0.12662999999999999</c:v>
                </c:pt>
                <c:pt idx="16299">
                  <c:v>0.11445</c:v>
                </c:pt>
                <c:pt idx="16300">
                  <c:v>7.2251963999999997</c:v>
                </c:pt>
                <c:pt idx="16301">
                  <c:v>0.10957799999999999</c:v>
                </c:pt>
                <c:pt idx="16302">
                  <c:v>6.9824348000000001</c:v>
                </c:pt>
                <c:pt idx="16303">
                  <c:v>5.4102195999999996</c:v>
                </c:pt>
                <c:pt idx="16304">
                  <c:v>5.5027103999999998</c:v>
                </c:pt>
                <c:pt idx="16305">
                  <c:v>2.6172702000000001</c:v>
                </c:pt>
                <c:pt idx="16306">
                  <c:v>5.6007000000000001E-2</c:v>
                </c:pt>
                <c:pt idx="16307">
                  <c:v>3.0258414999999999</c:v>
                </c:pt>
                <c:pt idx="16308">
                  <c:v>5.1135E-2</c:v>
                </c:pt>
                <c:pt idx="16309">
                  <c:v>3.5329902</c:v>
                </c:pt>
                <c:pt idx="16310">
                  <c:v>3.3777759999999999</c:v>
                </c:pt>
                <c:pt idx="16311">
                  <c:v>2.0172547999999999</c:v>
                </c:pt>
                <c:pt idx="16312">
                  <c:v>3.4083000000000002E-2</c:v>
                </c:pt>
                <c:pt idx="16313">
                  <c:v>2.2901220000000002</c:v>
                </c:pt>
                <c:pt idx="16314">
                  <c:v>0.30756080000000002</c:v>
                </c:pt>
                <c:pt idx="16315">
                  <c:v>1.2506702999999999</c:v>
                </c:pt>
                <c:pt idx="16316">
                  <c:v>1.6617956</c:v>
                </c:pt>
                <c:pt idx="16317">
                  <c:v>1.3717121000000001</c:v>
                </c:pt>
                <c:pt idx="16318">
                  <c:v>1.3717121000000001</c:v>
                </c:pt>
                <c:pt idx="16319">
                  <c:v>1.2506702999999999</c:v>
                </c:pt>
                <c:pt idx="16320">
                  <c:v>1.4616000000000001E-2</c:v>
                </c:pt>
                <c:pt idx="16321">
                  <c:v>8.0346000000000001E-2</c:v>
                </c:pt>
                <c:pt idx="16322">
                  <c:v>5.3571000000000001E-2</c:v>
                </c:pt>
                <c:pt idx="16323">
                  <c:v>3.6519000000000003E-2</c:v>
                </c:pt>
                <c:pt idx="16324">
                  <c:v>2.1923999999999999E-2</c:v>
                </c:pt>
                <c:pt idx="16325">
                  <c:v>1.9487999999999998E-2</c:v>
                </c:pt>
                <c:pt idx="16326">
                  <c:v>1.7052000000000001E-2</c:v>
                </c:pt>
                <c:pt idx="16327">
                  <c:v>4.8719999999999996E-3</c:v>
                </c:pt>
                <c:pt idx="16328">
                  <c:v>0.22230320000000001</c:v>
                </c:pt>
                <c:pt idx="16329">
                  <c:v>0.12703039999999999</c:v>
                </c:pt>
                <c:pt idx="16330">
                  <c:v>8.1384627999999992</c:v>
                </c:pt>
                <c:pt idx="16331">
                  <c:v>6.1414147999999997</c:v>
                </c:pt>
                <c:pt idx="16332">
                  <c:v>8.2781999999999994E-2</c:v>
                </c:pt>
                <c:pt idx="16333">
                  <c:v>4.2939575999999997</c:v>
                </c:pt>
                <c:pt idx="16334">
                  <c:v>3.8293588000000001</c:v>
                </c:pt>
                <c:pt idx="16335">
                  <c:v>5.6007000000000001E-2</c:v>
                </c:pt>
                <c:pt idx="16336">
                  <c:v>2.7434242000000002</c:v>
                </c:pt>
                <c:pt idx="16337">
                  <c:v>3.558392</c:v>
                </c:pt>
                <c:pt idx="16338">
                  <c:v>3.6801840000000001</c:v>
                </c:pt>
                <c:pt idx="16339">
                  <c:v>4.6262999999999999E-2</c:v>
                </c:pt>
                <c:pt idx="16340">
                  <c:v>3.8954999999999997E-2</c:v>
                </c:pt>
                <c:pt idx="16341">
                  <c:v>2.0575885</c:v>
                </c:pt>
                <c:pt idx="16342">
                  <c:v>2.0172547999999999</c:v>
                </c:pt>
                <c:pt idx="16343">
                  <c:v>3.4083000000000002E-2</c:v>
                </c:pt>
                <c:pt idx="16344">
                  <c:v>3.4083000000000002E-2</c:v>
                </c:pt>
                <c:pt idx="16345">
                  <c:v>0.36906440000000001</c:v>
                </c:pt>
                <c:pt idx="16346">
                  <c:v>1.8558386</c:v>
                </c:pt>
                <c:pt idx="16347">
                  <c:v>2.8538999999999998E-2</c:v>
                </c:pt>
                <c:pt idx="16348">
                  <c:v>2.6775E-2</c:v>
                </c:pt>
                <c:pt idx="16349">
                  <c:v>2.6775E-2</c:v>
                </c:pt>
                <c:pt idx="16350">
                  <c:v>1.4524201999999999</c:v>
                </c:pt>
                <c:pt idx="16351">
                  <c:v>2.1923999999999999E-2</c:v>
                </c:pt>
                <c:pt idx="16352">
                  <c:v>1.9487999999999998E-2</c:v>
                </c:pt>
                <c:pt idx="16353">
                  <c:v>1.218E-2</c:v>
                </c:pt>
                <c:pt idx="16354">
                  <c:v>4.8719999999999996E-3</c:v>
                </c:pt>
                <c:pt idx="16355">
                  <c:v>9.9834000000000006E-2</c:v>
                </c:pt>
                <c:pt idx="16356">
                  <c:v>6.3515199999999994E-2</c:v>
                </c:pt>
                <c:pt idx="16357">
                  <c:v>6.3515199999999994E-2</c:v>
                </c:pt>
                <c:pt idx="16358">
                  <c:v>9.5272800000000005E-2</c:v>
                </c:pt>
                <c:pt idx="16359">
                  <c:v>6.5200236</c:v>
                </c:pt>
                <c:pt idx="16360">
                  <c:v>9.2525999999999997E-2</c:v>
                </c:pt>
                <c:pt idx="16361">
                  <c:v>8.0346000000000001E-2</c:v>
                </c:pt>
                <c:pt idx="16362">
                  <c:v>5.3639956</c:v>
                </c:pt>
                <c:pt idx="16363">
                  <c:v>8.0346000000000001E-2</c:v>
                </c:pt>
                <c:pt idx="16364">
                  <c:v>3.1079924999999999</c:v>
                </c:pt>
                <c:pt idx="16365">
                  <c:v>4.5316212</c:v>
                </c:pt>
                <c:pt idx="16366">
                  <c:v>0.50863519999999995</c:v>
                </c:pt>
                <c:pt idx="16367">
                  <c:v>3.8842712000000001</c:v>
                </c:pt>
                <c:pt idx="16368">
                  <c:v>3.0670883999999998</c:v>
                </c:pt>
                <c:pt idx="16369">
                  <c:v>5.6007000000000001E-2</c:v>
                </c:pt>
                <c:pt idx="16370">
                  <c:v>5.6007000000000001E-2</c:v>
                </c:pt>
                <c:pt idx="16371">
                  <c:v>5.6007000000000001E-2</c:v>
                </c:pt>
                <c:pt idx="16372">
                  <c:v>3.0056728000000001</c:v>
                </c:pt>
                <c:pt idx="16373">
                  <c:v>2.4507707999999999</c:v>
                </c:pt>
                <c:pt idx="16374">
                  <c:v>3.6519000000000003E-2</c:v>
                </c:pt>
                <c:pt idx="16375">
                  <c:v>3.4083000000000002E-2</c:v>
                </c:pt>
                <c:pt idx="16376">
                  <c:v>1.6944631000000001</c:v>
                </c:pt>
                <c:pt idx="16377">
                  <c:v>2.3553267999999998</c:v>
                </c:pt>
                <c:pt idx="16378">
                  <c:v>1.5734619999999999</c:v>
                </c:pt>
                <c:pt idx="16379">
                  <c:v>1.5734619999999999</c:v>
                </c:pt>
                <c:pt idx="16380">
                  <c:v>1.4927539000000001</c:v>
                </c:pt>
                <c:pt idx="16381">
                  <c:v>2.1923999999999999E-2</c:v>
                </c:pt>
                <c:pt idx="16382">
                  <c:v>1.2485188</c:v>
                </c:pt>
                <c:pt idx="16383">
                  <c:v>1.7052000000000001E-2</c:v>
                </c:pt>
                <c:pt idx="16384">
                  <c:v>0.2289832</c:v>
                </c:pt>
                <c:pt idx="16385">
                  <c:v>7.0812600000000003E-2</c:v>
                </c:pt>
                <c:pt idx="16386">
                  <c:v>3.8954999999999997E-2</c:v>
                </c:pt>
                <c:pt idx="16387">
                  <c:v>3.1757599999999997E-2</c:v>
                </c:pt>
                <c:pt idx="16388">
                  <c:v>5.225238</c:v>
                </c:pt>
                <c:pt idx="16389">
                  <c:v>5.225238</c:v>
                </c:pt>
                <c:pt idx="16390">
                  <c:v>4.6703787999999999</c:v>
                </c:pt>
                <c:pt idx="16391">
                  <c:v>3.0262266000000002</c:v>
                </c:pt>
                <c:pt idx="16392">
                  <c:v>3.3533748000000001</c:v>
                </c:pt>
                <c:pt idx="16393">
                  <c:v>3.6125767999999998</c:v>
                </c:pt>
                <c:pt idx="16394">
                  <c:v>3.5983946000000002</c:v>
                </c:pt>
                <c:pt idx="16395">
                  <c:v>2.3843024000000002</c:v>
                </c:pt>
                <c:pt idx="16396">
                  <c:v>1.8062883999999999</c:v>
                </c:pt>
                <c:pt idx="16397">
                  <c:v>1.4334576000000001</c:v>
                </c:pt>
                <c:pt idx="16398">
                  <c:v>3.0345627999999998</c:v>
                </c:pt>
                <c:pt idx="16399">
                  <c:v>6.0879000000000003E-2</c:v>
                </c:pt>
                <c:pt idx="16400">
                  <c:v>3.1647000000000002E-2</c:v>
                </c:pt>
                <c:pt idx="16401">
                  <c:v>3.1647000000000002E-2</c:v>
                </c:pt>
                <c:pt idx="16402">
                  <c:v>2.9211000000000001E-2</c:v>
                </c:pt>
                <c:pt idx="16403">
                  <c:v>2.6775E-2</c:v>
                </c:pt>
                <c:pt idx="16404">
                  <c:v>2.6775E-2</c:v>
                </c:pt>
                <c:pt idx="16405">
                  <c:v>0.19054560000000001</c:v>
                </c:pt>
                <c:pt idx="16406">
                  <c:v>0.11445</c:v>
                </c:pt>
                <c:pt idx="16407">
                  <c:v>8.2781999999999994E-2</c:v>
                </c:pt>
                <c:pt idx="16408">
                  <c:v>7.3058999999999999E-2</c:v>
                </c:pt>
                <c:pt idx="16409">
                  <c:v>7.0623000000000005E-2</c:v>
                </c:pt>
                <c:pt idx="16410">
                  <c:v>4.7636400000000002E-2</c:v>
                </c:pt>
                <c:pt idx="16411">
                  <c:v>0.03</c:v>
                </c:pt>
                <c:pt idx="16412">
                  <c:v>3.1757599999999997E-2</c:v>
                </c:pt>
                <c:pt idx="16413">
                  <c:v>7.3060884000000001</c:v>
                </c:pt>
                <c:pt idx="16414">
                  <c:v>9.4962000000000005E-2</c:v>
                </c:pt>
                <c:pt idx="16415">
                  <c:v>5.4465146999999998</c:v>
                </c:pt>
                <c:pt idx="16416">
                  <c:v>9.2525999999999997E-2</c:v>
                </c:pt>
                <c:pt idx="16417">
                  <c:v>8.7653999999999996E-2</c:v>
                </c:pt>
                <c:pt idx="16418">
                  <c:v>4.8553176000000002</c:v>
                </c:pt>
                <c:pt idx="16419">
                  <c:v>4.5323060000000002</c:v>
                </c:pt>
                <c:pt idx="16420">
                  <c:v>6.8186999999999998E-2</c:v>
                </c:pt>
                <c:pt idx="16421">
                  <c:v>6.3314999999999996E-2</c:v>
                </c:pt>
                <c:pt idx="16422">
                  <c:v>2.7808443</c:v>
                </c:pt>
                <c:pt idx="16423">
                  <c:v>2.6172702000000001</c:v>
                </c:pt>
                <c:pt idx="16424">
                  <c:v>3.7166236000000001</c:v>
                </c:pt>
                <c:pt idx="16425">
                  <c:v>3.5329902</c:v>
                </c:pt>
                <c:pt idx="16426">
                  <c:v>3.2874680000000001</c:v>
                </c:pt>
                <c:pt idx="16427">
                  <c:v>3.2152216</c:v>
                </c:pt>
                <c:pt idx="16428">
                  <c:v>2.9594488000000001</c:v>
                </c:pt>
                <c:pt idx="16429">
                  <c:v>2.0979222000000002</c:v>
                </c:pt>
                <c:pt idx="16430">
                  <c:v>3.6519000000000003E-2</c:v>
                </c:pt>
                <c:pt idx="16431">
                  <c:v>3.4083000000000002E-2</c:v>
                </c:pt>
                <c:pt idx="16432">
                  <c:v>3.4083000000000002E-2</c:v>
                </c:pt>
                <c:pt idx="16433">
                  <c:v>0.92668419999999996</c:v>
                </c:pt>
                <c:pt idx="16434">
                  <c:v>1.8155049000000001</c:v>
                </c:pt>
                <c:pt idx="16435">
                  <c:v>1.6979188000000001</c:v>
                </c:pt>
                <c:pt idx="16436">
                  <c:v>1.3547056</c:v>
                </c:pt>
                <c:pt idx="16437">
                  <c:v>1.9487999999999998E-2</c:v>
                </c:pt>
                <c:pt idx="16438">
                  <c:v>2.6227412000000001</c:v>
                </c:pt>
                <c:pt idx="16439">
                  <c:v>2.6841591999999999</c:v>
                </c:pt>
                <c:pt idx="16440">
                  <c:v>7.5495000000000007E-2</c:v>
                </c:pt>
                <c:pt idx="16441">
                  <c:v>2.3751000000000001E-2</c:v>
                </c:pt>
                <c:pt idx="16442">
                  <c:v>0.13148099999999999</c:v>
                </c:pt>
                <c:pt idx="16443">
                  <c:v>7.1673736000000003</c:v>
                </c:pt>
                <c:pt idx="16444">
                  <c:v>0.10227</c:v>
                </c:pt>
                <c:pt idx="16445">
                  <c:v>8.7653999999999996E-2</c:v>
                </c:pt>
                <c:pt idx="16446">
                  <c:v>4.4853972000000004</c:v>
                </c:pt>
                <c:pt idx="16447">
                  <c:v>4.2361781000000001</c:v>
                </c:pt>
                <c:pt idx="16448">
                  <c:v>3.2715665999999999</c:v>
                </c:pt>
                <c:pt idx="16449">
                  <c:v>4.0344689000000002</c:v>
                </c:pt>
                <c:pt idx="16450">
                  <c:v>4.2939575999999997</c:v>
                </c:pt>
                <c:pt idx="16451">
                  <c:v>4.3004156</c:v>
                </c:pt>
                <c:pt idx="16452">
                  <c:v>6.3314999999999996E-2</c:v>
                </c:pt>
                <c:pt idx="16453">
                  <c:v>6.3314999999999996E-2</c:v>
                </c:pt>
                <c:pt idx="16454">
                  <c:v>5.6007000000000001E-2</c:v>
                </c:pt>
                <c:pt idx="16455">
                  <c:v>5.6007000000000001E-2</c:v>
                </c:pt>
                <c:pt idx="16456">
                  <c:v>5.6007000000000001E-2</c:v>
                </c:pt>
                <c:pt idx="16457">
                  <c:v>2.7837985999999999</c:v>
                </c:pt>
                <c:pt idx="16458">
                  <c:v>2.7808443</c:v>
                </c:pt>
                <c:pt idx="16459">
                  <c:v>2.5013812999999998</c:v>
                </c:pt>
                <c:pt idx="16460">
                  <c:v>4.1390999999999997E-2</c:v>
                </c:pt>
                <c:pt idx="16461">
                  <c:v>2.6990360999999998</c:v>
                </c:pt>
                <c:pt idx="16462">
                  <c:v>3.6519000000000003E-2</c:v>
                </c:pt>
                <c:pt idx="16463">
                  <c:v>3.6519000000000003E-2</c:v>
                </c:pt>
                <c:pt idx="16464">
                  <c:v>1.9768804</c:v>
                </c:pt>
                <c:pt idx="16465">
                  <c:v>2.6775E-2</c:v>
                </c:pt>
                <c:pt idx="16466">
                  <c:v>2.6775E-2</c:v>
                </c:pt>
                <c:pt idx="16467">
                  <c:v>1.4120458</c:v>
                </c:pt>
                <c:pt idx="16468">
                  <c:v>1.2506702999999999</c:v>
                </c:pt>
                <c:pt idx="16469">
                  <c:v>1.2022520000000001</c:v>
                </c:pt>
                <c:pt idx="16470">
                  <c:v>0.36992039999999998</c:v>
                </c:pt>
                <c:pt idx="16471">
                  <c:v>6.8436772000000001</c:v>
                </c:pt>
                <c:pt idx="16472">
                  <c:v>5.1135E-2</c:v>
                </c:pt>
                <c:pt idx="16473">
                  <c:v>4.6262999999999999E-2</c:v>
                </c:pt>
                <c:pt idx="16474">
                  <c:v>4.6262999999999999E-2</c:v>
                </c:pt>
                <c:pt idx="16475">
                  <c:v>3.6519000000000003E-2</c:v>
                </c:pt>
                <c:pt idx="16476">
                  <c:v>2.9211000000000001E-2</c:v>
                </c:pt>
                <c:pt idx="16477">
                  <c:v>2.9211000000000001E-2</c:v>
                </c:pt>
                <c:pt idx="16478">
                  <c:v>2.9211000000000001E-2</c:v>
                </c:pt>
                <c:pt idx="16479">
                  <c:v>0.18531629999999999</c:v>
                </c:pt>
                <c:pt idx="16480">
                  <c:v>0.15878800000000001</c:v>
                </c:pt>
                <c:pt idx="16481">
                  <c:v>0.41287020000000002</c:v>
                </c:pt>
                <c:pt idx="16482">
                  <c:v>2.16568E-2</c:v>
                </c:pt>
                <c:pt idx="16483">
                  <c:v>7.2136404000000001</c:v>
                </c:pt>
                <c:pt idx="16484">
                  <c:v>6.4551420999999998</c:v>
                </c:pt>
                <c:pt idx="16485">
                  <c:v>7.3060884000000001</c:v>
                </c:pt>
                <c:pt idx="16486">
                  <c:v>0.10470599999999999</c:v>
                </c:pt>
                <c:pt idx="16487">
                  <c:v>9.2525999999999997E-2</c:v>
                </c:pt>
                <c:pt idx="16488">
                  <c:v>4.1515358000000004</c:v>
                </c:pt>
                <c:pt idx="16489">
                  <c:v>4.1151770000000001</c:v>
                </c:pt>
                <c:pt idx="16490">
                  <c:v>7.0623000000000005E-2</c:v>
                </c:pt>
                <c:pt idx="16491">
                  <c:v>2.9444184</c:v>
                </c:pt>
                <c:pt idx="16492">
                  <c:v>2.6581743000000002</c:v>
                </c:pt>
                <c:pt idx="16493">
                  <c:v>5.6007000000000001E-2</c:v>
                </c:pt>
                <c:pt idx="16494">
                  <c:v>3.0839968</c:v>
                </c:pt>
                <c:pt idx="16495">
                  <c:v>3.6910422999999999</c:v>
                </c:pt>
                <c:pt idx="16496">
                  <c:v>3.6910422999999999</c:v>
                </c:pt>
                <c:pt idx="16497">
                  <c:v>3.2513448</c:v>
                </c:pt>
                <c:pt idx="16498">
                  <c:v>3.2513448</c:v>
                </c:pt>
                <c:pt idx="16499">
                  <c:v>3.0518968000000002</c:v>
                </c:pt>
                <c:pt idx="16500">
                  <c:v>4.6262999999999999E-2</c:v>
                </c:pt>
                <c:pt idx="16501">
                  <c:v>2.8669579999999999</c:v>
                </c:pt>
                <c:pt idx="16502">
                  <c:v>3.0526244</c:v>
                </c:pt>
                <c:pt idx="16503">
                  <c:v>2.6010844</c:v>
                </c:pt>
                <c:pt idx="16504">
                  <c:v>2.4118442</c:v>
                </c:pt>
                <c:pt idx="16505">
                  <c:v>1.9627648</c:v>
                </c:pt>
                <c:pt idx="16506">
                  <c:v>0.60112600000000005</c:v>
                </c:pt>
                <c:pt idx="16507">
                  <c:v>1.8385381999999999</c:v>
                </c:pt>
                <c:pt idx="16508">
                  <c:v>1.3717121000000001</c:v>
                </c:pt>
                <c:pt idx="16509">
                  <c:v>1.3717121000000001</c:v>
                </c:pt>
                <c:pt idx="16510">
                  <c:v>1.9487999999999998E-2</c:v>
                </c:pt>
                <c:pt idx="16511">
                  <c:v>3.4924799999999999E-2</c:v>
                </c:pt>
                <c:pt idx="16512">
                  <c:v>0.10227</c:v>
                </c:pt>
                <c:pt idx="16513">
                  <c:v>7.3058999999999999E-2</c:v>
                </c:pt>
                <c:pt idx="16514">
                  <c:v>0.15655230000000001</c:v>
                </c:pt>
                <c:pt idx="16515">
                  <c:v>0.12703039999999999</c:v>
                </c:pt>
                <c:pt idx="16516">
                  <c:v>11.190359600000001</c:v>
                </c:pt>
                <c:pt idx="16517">
                  <c:v>0.112014</c:v>
                </c:pt>
                <c:pt idx="16518">
                  <c:v>5.3639956</c:v>
                </c:pt>
                <c:pt idx="16519">
                  <c:v>9.2525999999999997E-2</c:v>
                </c:pt>
                <c:pt idx="16520">
                  <c:v>1.6646631999999999</c:v>
                </c:pt>
                <c:pt idx="16521">
                  <c:v>5.4102195999999996</c:v>
                </c:pt>
                <c:pt idx="16522">
                  <c:v>4.3097032000000004</c:v>
                </c:pt>
                <c:pt idx="16523">
                  <c:v>0.59307960000000004</c:v>
                </c:pt>
                <c:pt idx="16524">
                  <c:v>0.57330599999999998</c:v>
                </c:pt>
                <c:pt idx="16525">
                  <c:v>3.7455136000000002</c:v>
                </c:pt>
                <c:pt idx="16526">
                  <c:v>4.0076711999999999</c:v>
                </c:pt>
                <c:pt idx="16527">
                  <c:v>3.3755932</c:v>
                </c:pt>
                <c:pt idx="16528">
                  <c:v>5.8443000000000002E-2</c:v>
                </c:pt>
                <c:pt idx="16529">
                  <c:v>2.6172702000000001</c:v>
                </c:pt>
                <c:pt idx="16530">
                  <c:v>3.8654820000000001</c:v>
                </c:pt>
                <c:pt idx="16531">
                  <c:v>3.6125767999999998</c:v>
                </c:pt>
                <c:pt idx="16532">
                  <c:v>5.3571000000000001E-2</c:v>
                </c:pt>
                <c:pt idx="16533">
                  <c:v>2.6224230999999998</c:v>
                </c:pt>
                <c:pt idx="16534">
                  <c:v>2.6819763999999999</c:v>
                </c:pt>
                <c:pt idx="16535">
                  <c:v>3.0586388000000002</c:v>
                </c:pt>
                <c:pt idx="16536">
                  <c:v>0.35583920000000002</c:v>
                </c:pt>
                <c:pt idx="16537">
                  <c:v>4.1390999999999997E-2</c:v>
                </c:pt>
                <c:pt idx="16538">
                  <c:v>3.6519000000000003E-2</c:v>
                </c:pt>
                <c:pt idx="16539">
                  <c:v>3.6519000000000003E-2</c:v>
                </c:pt>
                <c:pt idx="16540">
                  <c:v>3.4083000000000002E-2</c:v>
                </c:pt>
                <c:pt idx="16541">
                  <c:v>2.6775E-2</c:v>
                </c:pt>
                <c:pt idx="16542">
                  <c:v>2.6775E-2</c:v>
                </c:pt>
                <c:pt idx="16543">
                  <c:v>2.6775E-2</c:v>
                </c:pt>
                <c:pt idx="16544">
                  <c:v>0.19206119999999999</c:v>
                </c:pt>
                <c:pt idx="16545">
                  <c:v>1.6184392000000001</c:v>
                </c:pt>
                <c:pt idx="16546">
                  <c:v>1.4450563999999999</c:v>
                </c:pt>
                <c:pt idx="16547">
                  <c:v>1.7052000000000001E-2</c:v>
                </c:pt>
                <c:pt idx="16548">
                  <c:v>4.6223999999999996E-3</c:v>
                </c:pt>
                <c:pt idx="16549">
                  <c:v>6.0975000000000001E-2</c:v>
                </c:pt>
                <c:pt idx="16550">
                  <c:v>9.7961999999999994E-2</c:v>
                </c:pt>
                <c:pt idx="16551">
                  <c:v>3.1757599999999997E-2</c:v>
                </c:pt>
                <c:pt idx="16552">
                  <c:v>6.3515199999999994E-2</c:v>
                </c:pt>
                <c:pt idx="16553">
                  <c:v>6.1500604000000001</c:v>
                </c:pt>
                <c:pt idx="16554">
                  <c:v>5.4102195999999996</c:v>
                </c:pt>
                <c:pt idx="16555">
                  <c:v>3.9537608</c:v>
                </c:pt>
                <c:pt idx="16556">
                  <c:v>6.5751000000000004E-2</c:v>
                </c:pt>
                <c:pt idx="16557">
                  <c:v>4.2015424000000001</c:v>
                </c:pt>
                <c:pt idx="16558">
                  <c:v>3.2679250999999998</c:v>
                </c:pt>
                <c:pt idx="16559">
                  <c:v>5.6007000000000001E-2</c:v>
                </c:pt>
                <c:pt idx="16560">
                  <c:v>3.6125767999999998</c:v>
                </c:pt>
                <c:pt idx="16561">
                  <c:v>5.6007000000000001E-2</c:v>
                </c:pt>
                <c:pt idx="16562">
                  <c:v>3.5339809999999998</c:v>
                </c:pt>
                <c:pt idx="16563">
                  <c:v>3.3769197000000002</c:v>
                </c:pt>
                <c:pt idx="16564">
                  <c:v>5.1135E-2</c:v>
                </c:pt>
                <c:pt idx="16565">
                  <c:v>5.1135E-2</c:v>
                </c:pt>
                <c:pt idx="16566">
                  <c:v>3.0518968000000002</c:v>
                </c:pt>
                <c:pt idx="16567">
                  <c:v>3.0056728000000001</c:v>
                </c:pt>
                <c:pt idx="16568">
                  <c:v>4.1390999999999997E-2</c:v>
                </c:pt>
                <c:pt idx="16569">
                  <c:v>3.6519000000000003E-2</c:v>
                </c:pt>
                <c:pt idx="16570">
                  <c:v>3.6519000000000003E-2</c:v>
                </c:pt>
                <c:pt idx="16571">
                  <c:v>2.4207538</c:v>
                </c:pt>
                <c:pt idx="16572">
                  <c:v>3.4083000000000002E-2</c:v>
                </c:pt>
                <c:pt idx="16573">
                  <c:v>3.4083000000000002E-2</c:v>
                </c:pt>
                <c:pt idx="16574">
                  <c:v>1.7751711999999999</c:v>
                </c:pt>
                <c:pt idx="16575">
                  <c:v>2.6775E-2</c:v>
                </c:pt>
                <c:pt idx="16576">
                  <c:v>1.3313784</c:v>
                </c:pt>
                <c:pt idx="16577">
                  <c:v>1.4524201999999999</c:v>
                </c:pt>
                <c:pt idx="16578">
                  <c:v>1.4120458</c:v>
                </c:pt>
                <c:pt idx="16579">
                  <c:v>1.1252548</c:v>
                </c:pt>
                <c:pt idx="16580">
                  <c:v>0.45798899999999998</c:v>
                </c:pt>
                <c:pt idx="16581">
                  <c:v>2.4359999999999998E-3</c:v>
                </c:pt>
                <c:pt idx="16582">
                  <c:v>0.16137550000000001</c:v>
                </c:pt>
                <c:pt idx="16583">
                  <c:v>2.0230703999999999</c:v>
                </c:pt>
                <c:pt idx="16584">
                  <c:v>0.148533</c:v>
                </c:pt>
                <c:pt idx="16585">
                  <c:v>0.138789</c:v>
                </c:pt>
                <c:pt idx="16586">
                  <c:v>5.8264068</c:v>
                </c:pt>
                <c:pt idx="16587">
                  <c:v>4.8090935999999997</c:v>
                </c:pt>
                <c:pt idx="16588">
                  <c:v>5.5027103999999998</c:v>
                </c:pt>
                <c:pt idx="16589">
                  <c:v>3.9537608</c:v>
                </c:pt>
                <c:pt idx="16590">
                  <c:v>3.9537608</c:v>
                </c:pt>
                <c:pt idx="16591">
                  <c:v>4.3466823999999997</c:v>
                </c:pt>
                <c:pt idx="16592">
                  <c:v>2.6172702000000001</c:v>
                </c:pt>
                <c:pt idx="16593">
                  <c:v>3.4861456</c:v>
                </c:pt>
                <c:pt idx="16594">
                  <c:v>3.5329902</c:v>
                </c:pt>
                <c:pt idx="16595">
                  <c:v>2.9131819999999999</c:v>
                </c:pt>
                <c:pt idx="16596">
                  <c:v>2.9131819999999999</c:v>
                </c:pt>
                <c:pt idx="16597">
                  <c:v>2.0038355999999999</c:v>
                </c:pt>
                <c:pt idx="16598">
                  <c:v>1.9629315000000001</c:v>
                </c:pt>
                <c:pt idx="16599">
                  <c:v>2.5894856000000002</c:v>
                </c:pt>
                <c:pt idx="16600">
                  <c:v>3.6519000000000003E-2</c:v>
                </c:pt>
                <c:pt idx="16601">
                  <c:v>3.4083000000000002E-2</c:v>
                </c:pt>
                <c:pt idx="16602">
                  <c:v>2.8538999999999998E-2</c:v>
                </c:pt>
                <c:pt idx="16603">
                  <c:v>2.8538999999999998E-2</c:v>
                </c:pt>
                <c:pt idx="16604">
                  <c:v>1.4797244000000001</c:v>
                </c:pt>
                <c:pt idx="16605">
                  <c:v>1.6184392000000001</c:v>
                </c:pt>
                <c:pt idx="16606">
                  <c:v>1.3495391999999999</c:v>
                </c:pt>
                <c:pt idx="16607">
                  <c:v>1.2463360000000001</c:v>
                </c:pt>
                <c:pt idx="16608">
                  <c:v>9.9834000000000006E-2</c:v>
                </c:pt>
                <c:pt idx="16609">
                  <c:v>4.5889731999999999</c:v>
                </c:pt>
                <c:pt idx="16610">
                  <c:v>9.5272800000000005E-2</c:v>
                </c:pt>
                <c:pt idx="16611">
                  <c:v>3.5000000000000003E-2</c:v>
                </c:pt>
                <c:pt idx="16612">
                  <c:v>0.34933360000000002</c:v>
                </c:pt>
                <c:pt idx="16613">
                  <c:v>5.4102195999999996</c:v>
                </c:pt>
                <c:pt idx="16614">
                  <c:v>5.1298795999999998</c:v>
                </c:pt>
                <c:pt idx="16615">
                  <c:v>4.7628268</c:v>
                </c:pt>
                <c:pt idx="16616">
                  <c:v>6.8481E-2</c:v>
                </c:pt>
                <c:pt idx="16617">
                  <c:v>4.5323060000000002</c:v>
                </c:pt>
                <c:pt idx="16618">
                  <c:v>4.1546174000000002</c:v>
                </c:pt>
                <c:pt idx="16619">
                  <c:v>2.6172702000000001</c:v>
                </c:pt>
                <c:pt idx="16620">
                  <c:v>3.2152216</c:v>
                </c:pt>
                <c:pt idx="16621">
                  <c:v>2.9768720000000002</c:v>
                </c:pt>
                <c:pt idx="16622">
                  <c:v>2.6990360999999998</c:v>
                </c:pt>
                <c:pt idx="16623">
                  <c:v>3.4083000000000002E-2</c:v>
                </c:pt>
                <c:pt idx="16624">
                  <c:v>2.0773193999999999</c:v>
                </c:pt>
                <c:pt idx="16625">
                  <c:v>0.73984079999999997</c:v>
                </c:pt>
                <c:pt idx="16626">
                  <c:v>4.7636400000000002E-2</c:v>
                </c:pt>
                <c:pt idx="16627">
                  <c:v>4.7636400000000002E-2</c:v>
                </c:pt>
                <c:pt idx="16628">
                  <c:v>2.3818200000000001E-2</c:v>
                </c:pt>
                <c:pt idx="16629">
                  <c:v>4.8980999999999997E-2</c:v>
                </c:pt>
                <c:pt idx="16630">
                  <c:v>0.119322</c:v>
                </c:pt>
                <c:pt idx="16631">
                  <c:v>0.10957799999999999</c:v>
                </c:pt>
                <c:pt idx="16632">
                  <c:v>6.8436772000000001</c:v>
                </c:pt>
                <c:pt idx="16633">
                  <c:v>0.71169979999999999</c:v>
                </c:pt>
                <c:pt idx="16634">
                  <c:v>4.5993035000000004</c:v>
                </c:pt>
                <c:pt idx="16635">
                  <c:v>4.5778879999999997</c:v>
                </c:pt>
                <c:pt idx="16636">
                  <c:v>3.5099680000000002</c:v>
                </c:pt>
                <c:pt idx="16637">
                  <c:v>4.1154767999999997</c:v>
                </c:pt>
                <c:pt idx="16638">
                  <c:v>2.0038355999999999</c:v>
                </c:pt>
                <c:pt idx="16639">
                  <c:v>1.9629315000000001</c:v>
                </c:pt>
                <c:pt idx="16640">
                  <c:v>2.6010844</c:v>
                </c:pt>
                <c:pt idx="16641">
                  <c:v>2.6990360999999998</c:v>
                </c:pt>
                <c:pt idx="16642">
                  <c:v>3.6519000000000003E-2</c:v>
                </c:pt>
                <c:pt idx="16643">
                  <c:v>1.9627648</c:v>
                </c:pt>
                <c:pt idx="16644">
                  <c:v>1.3495391999999999</c:v>
                </c:pt>
                <c:pt idx="16645">
                  <c:v>9.9834000000000006E-2</c:v>
                </c:pt>
                <c:pt idx="16646">
                  <c:v>6.8186999999999998E-2</c:v>
                </c:pt>
                <c:pt idx="16647">
                  <c:v>6.5751000000000004E-2</c:v>
                </c:pt>
                <c:pt idx="16648">
                  <c:v>5.3571000000000001E-2</c:v>
                </c:pt>
                <c:pt idx="16649">
                  <c:v>3.6519000000000003E-2</c:v>
                </c:pt>
                <c:pt idx="16650">
                  <c:v>2.1923999999999999E-2</c:v>
                </c:pt>
                <c:pt idx="16651">
                  <c:v>1.9487999999999998E-2</c:v>
                </c:pt>
                <c:pt idx="16652">
                  <c:v>9.5272800000000005E-2</c:v>
                </c:pt>
                <c:pt idx="16653">
                  <c:v>0.12703039999999999</c:v>
                </c:pt>
                <c:pt idx="16654">
                  <c:v>9.5851800000000001E-2</c:v>
                </c:pt>
                <c:pt idx="16655">
                  <c:v>3.1757599999999997E-2</c:v>
                </c:pt>
                <c:pt idx="16656">
                  <c:v>4.7636400000000002E-2</c:v>
                </c:pt>
                <c:pt idx="16657">
                  <c:v>0.20642440000000001</c:v>
                </c:pt>
                <c:pt idx="16658">
                  <c:v>5.8264068</c:v>
                </c:pt>
                <c:pt idx="16659">
                  <c:v>7.7931E-2</c:v>
                </c:pt>
                <c:pt idx="16660">
                  <c:v>7.3058999999999999E-2</c:v>
                </c:pt>
                <c:pt idx="16661">
                  <c:v>4.6963584000000003</c:v>
                </c:pt>
                <c:pt idx="16662">
                  <c:v>3.9134270999999998</c:v>
                </c:pt>
                <c:pt idx="16663">
                  <c:v>3.8730934000000001</c:v>
                </c:pt>
                <c:pt idx="16664">
                  <c:v>6.8186999999999998E-2</c:v>
                </c:pt>
                <c:pt idx="16665">
                  <c:v>2.9444184</c:v>
                </c:pt>
                <c:pt idx="16666">
                  <c:v>3.0670883999999998</c:v>
                </c:pt>
                <c:pt idx="16667">
                  <c:v>3.3533748000000001</c:v>
                </c:pt>
                <c:pt idx="16668">
                  <c:v>5.6007000000000001E-2</c:v>
                </c:pt>
                <c:pt idx="16669">
                  <c:v>5.6007000000000001E-2</c:v>
                </c:pt>
                <c:pt idx="16670">
                  <c:v>5.6007000000000001E-2</c:v>
                </c:pt>
                <c:pt idx="16671">
                  <c:v>4.8698999999999999E-2</c:v>
                </c:pt>
                <c:pt idx="16672">
                  <c:v>4.6262999999999999E-2</c:v>
                </c:pt>
                <c:pt idx="16673">
                  <c:v>3.1610368000000002</c:v>
                </c:pt>
                <c:pt idx="16674">
                  <c:v>2.3120560000000001</c:v>
                </c:pt>
                <c:pt idx="16675">
                  <c:v>3.4083000000000002E-2</c:v>
                </c:pt>
                <c:pt idx="16676">
                  <c:v>2.6775E-2</c:v>
                </c:pt>
                <c:pt idx="16677">
                  <c:v>1.4450563999999999</c:v>
                </c:pt>
                <c:pt idx="16678">
                  <c:v>1.4450563999999999</c:v>
                </c:pt>
                <c:pt idx="16679">
                  <c:v>1.7052000000000001E-2</c:v>
                </c:pt>
                <c:pt idx="16680">
                  <c:v>0.78610760000000002</c:v>
                </c:pt>
                <c:pt idx="16681">
                  <c:v>0.3236964</c:v>
                </c:pt>
                <c:pt idx="16682">
                  <c:v>2.1495015999999998</c:v>
                </c:pt>
                <c:pt idx="16683">
                  <c:v>9.5851800000000001E-2</c:v>
                </c:pt>
                <c:pt idx="16684">
                  <c:v>4.7636400000000002E-2</c:v>
                </c:pt>
                <c:pt idx="16685">
                  <c:v>6.3515199999999994E-2</c:v>
                </c:pt>
                <c:pt idx="16686">
                  <c:v>7.2251963999999997</c:v>
                </c:pt>
                <c:pt idx="16687">
                  <c:v>7.2136404000000001</c:v>
                </c:pt>
                <c:pt idx="16688">
                  <c:v>5.2190747999999996</c:v>
                </c:pt>
                <c:pt idx="16689">
                  <c:v>9.4962000000000005E-2</c:v>
                </c:pt>
                <c:pt idx="16690">
                  <c:v>5.4102195999999996</c:v>
                </c:pt>
                <c:pt idx="16691">
                  <c:v>9.2525999999999997E-2</c:v>
                </c:pt>
                <c:pt idx="16692">
                  <c:v>5.0402991999999998</c:v>
                </c:pt>
                <c:pt idx="16693">
                  <c:v>3.7166236000000001</c:v>
                </c:pt>
                <c:pt idx="16694">
                  <c:v>3.7166236000000001</c:v>
                </c:pt>
                <c:pt idx="16695">
                  <c:v>1.5173028</c:v>
                </c:pt>
                <c:pt idx="16696">
                  <c:v>3.0839968</c:v>
                </c:pt>
                <c:pt idx="16697">
                  <c:v>3.1468832999999998</c:v>
                </c:pt>
                <c:pt idx="16698">
                  <c:v>3.7166236000000001</c:v>
                </c:pt>
                <c:pt idx="16699">
                  <c:v>2.9258508000000001</c:v>
                </c:pt>
                <c:pt idx="16700">
                  <c:v>2.9855078000000002</c:v>
                </c:pt>
                <c:pt idx="16701">
                  <c:v>2.5820487000000001</c:v>
                </c:pt>
                <c:pt idx="16702">
                  <c:v>3.1404282000000001</c:v>
                </c:pt>
                <c:pt idx="16703">
                  <c:v>4.6262999999999999E-2</c:v>
                </c:pt>
                <c:pt idx="16704">
                  <c:v>2.2592976999999999</c:v>
                </c:pt>
                <c:pt idx="16705">
                  <c:v>2.7275155999999998</c:v>
                </c:pt>
                <c:pt idx="16706">
                  <c:v>3.6519000000000003E-2</c:v>
                </c:pt>
                <c:pt idx="16707">
                  <c:v>3.4083000000000002E-2</c:v>
                </c:pt>
                <c:pt idx="16708">
                  <c:v>2.2141510000000002</c:v>
                </c:pt>
                <c:pt idx="16709">
                  <c:v>2.1856247999999998</c:v>
                </c:pt>
                <c:pt idx="16710">
                  <c:v>1.4927539000000001</c:v>
                </c:pt>
                <c:pt idx="16711">
                  <c:v>1.4927539000000001</c:v>
                </c:pt>
                <c:pt idx="16712">
                  <c:v>1.7052000000000001E-2</c:v>
                </c:pt>
                <c:pt idx="16713">
                  <c:v>0.36992039999999998</c:v>
                </c:pt>
                <c:pt idx="16714">
                  <c:v>6.1503599999999999E-2</c:v>
                </c:pt>
                <c:pt idx="16715">
                  <c:v>0.12906599999999999</c:v>
                </c:pt>
                <c:pt idx="16716">
                  <c:v>9.9834000000000006E-2</c:v>
                </c:pt>
                <c:pt idx="16717">
                  <c:v>0.12778829999999999</c:v>
                </c:pt>
                <c:pt idx="16718">
                  <c:v>7.1454599999999993E-2</c:v>
                </c:pt>
                <c:pt idx="16719">
                  <c:v>0.38109120000000002</c:v>
                </c:pt>
                <c:pt idx="16720">
                  <c:v>0.02</c:v>
                </c:pt>
                <c:pt idx="16721">
                  <c:v>5.5353881999999999</c:v>
                </c:pt>
                <c:pt idx="16722">
                  <c:v>5.5027103999999998</c:v>
                </c:pt>
                <c:pt idx="16723">
                  <c:v>7.3058999999999999E-2</c:v>
                </c:pt>
                <c:pt idx="16724">
                  <c:v>4.3466823999999997</c:v>
                </c:pt>
                <c:pt idx="16725">
                  <c:v>3.5605747999999999</c:v>
                </c:pt>
                <c:pt idx="16726">
                  <c:v>3.9582544</c:v>
                </c:pt>
                <c:pt idx="16727">
                  <c:v>3.6125767999999998</c:v>
                </c:pt>
                <c:pt idx="16728">
                  <c:v>3.0662159</c:v>
                </c:pt>
                <c:pt idx="16729">
                  <c:v>1.9769319999999999</c:v>
                </c:pt>
                <c:pt idx="16730">
                  <c:v>0.33608700000000002</c:v>
                </c:pt>
                <c:pt idx="16731">
                  <c:v>2.5432616000000001</c:v>
                </c:pt>
                <c:pt idx="16732">
                  <c:v>3.8954999999999997E-2</c:v>
                </c:pt>
                <c:pt idx="16733">
                  <c:v>1.4524201999999999</c:v>
                </c:pt>
                <c:pt idx="16734">
                  <c:v>1.5259484000000001</c:v>
                </c:pt>
                <c:pt idx="16735">
                  <c:v>1.4450563999999999</c:v>
                </c:pt>
                <c:pt idx="16736">
                  <c:v>4.8719999999999996E-3</c:v>
                </c:pt>
                <c:pt idx="16737">
                  <c:v>0.31077260000000001</c:v>
                </c:pt>
                <c:pt idx="16738">
                  <c:v>8.2781999999999994E-2</c:v>
                </c:pt>
                <c:pt idx="16739">
                  <c:v>7.5495000000000007E-2</c:v>
                </c:pt>
                <c:pt idx="16740">
                  <c:v>4.7636400000000002E-2</c:v>
                </c:pt>
                <c:pt idx="16741">
                  <c:v>0.15878800000000001</c:v>
                </c:pt>
                <c:pt idx="16742">
                  <c:v>6.8436772000000001</c:v>
                </c:pt>
                <c:pt idx="16743">
                  <c:v>4.1555106999999998</c:v>
                </c:pt>
                <c:pt idx="16744">
                  <c:v>3.9933898000000001</c:v>
                </c:pt>
                <c:pt idx="16745">
                  <c:v>3.8842712000000001</c:v>
                </c:pt>
                <c:pt idx="16746">
                  <c:v>3.6713841999999999</c:v>
                </c:pt>
                <c:pt idx="16747">
                  <c:v>3.3533748000000001</c:v>
                </c:pt>
                <c:pt idx="16748">
                  <c:v>3.8842712000000001</c:v>
                </c:pt>
                <c:pt idx="16749">
                  <c:v>5.6007000000000001E-2</c:v>
                </c:pt>
                <c:pt idx="16750">
                  <c:v>3.1468832999999998</c:v>
                </c:pt>
                <c:pt idx="16751">
                  <c:v>3.1468832999999998</c:v>
                </c:pt>
                <c:pt idx="16752">
                  <c:v>2.4946001999999998</c:v>
                </c:pt>
                <c:pt idx="16753">
                  <c:v>5.6007000000000001E-2</c:v>
                </c:pt>
                <c:pt idx="16754">
                  <c:v>3.5329902</c:v>
                </c:pt>
                <c:pt idx="16755">
                  <c:v>3.6519000000000003E-2</c:v>
                </c:pt>
                <c:pt idx="16756">
                  <c:v>3.6519000000000003E-2</c:v>
                </c:pt>
                <c:pt idx="16757">
                  <c:v>2.9211000000000001E-2</c:v>
                </c:pt>
                <c:pt idx="16758">
                  <c:v>1.4334576000000001</c:v>
                </c:pt>
                <c:pt idx="16759">
                  <c:v>1.3547056</c:v>
                </c:pt>
                <c:pt idx="16760">
                  <c:v>0.9279193</c:v>
                </c:pt>
                <c:pt idx="16761">
                  <c:v>2.69854E-2</c:v>
                </c:pt>
                <c:pt idx="16762">
                  <c:v>2.3604199999999999E-2</c:v>
                </c:pt>
                <c:pt idx="16763">
                  <c:v>2.1169736000000001</c:v>
                </c:pt>
                <c:pt idx="16764">
                  <c:v>0.10227</c:v>
                </c:pt>
                <c:pt idx="16765">
                  <c:v>9.7397999999999998E-2</c:v>
                </c:pt>
                <c:pt idx="16766">
                  <c:v>9.2525999999999997E-2</c:v>
                </c:pt>
                <c:pt idx="16767">
                  <c:v>5.1135E-2</c:v>
                </c:pt>
                <c:pt idx="16768">
                  <c:v>1.9487999999999998E-2</c:v>
                </c:pt>
                <c:pt idx="16769">
                  <c:v>6.3314999999999996E-2</c:v>
                </c:pt>
                <c:pt idx="16770">
                  <c:v>3.6519000000000003E-2</c:v>
                </c:pt>
                <c:pt idx="16771">
                  <c:v>3.6519000000000003E-2</c:v>
                </c:pt>
                <c:pt idx="16772">
                  <c:v>0.49226419999999999</c:v>
                </c:pt>
                <c:pt idx="16773">
                  <c:v>2.16568E-2</c:v>
                </c:pt>
                <c:pt idx="16774">
                  <c:v>6.0113456000000003</c:v>
                </c:pt>
                <c:pt idx="16775">
                  <c:v>5.7801400000000003</c:v>
                </c:pt>
                <c:pt idx="16776">
                  <c:v>4.8553176000000002</c:v>
                </c:pt>
                <c:pt idx="16777">
                  <c:v>5.5027103999999998</c:v>
                </c:pt>
                <c:pt idx="16778">
                  <c:v>5.3639956</c:v>
                </c:pt>
                <c:pt idx="16779">
                  <c:v>4.9288907999999996</c:v>
                </c:pt>
                <c:pt idx="16780">
                  <c:v>3.0670883999999998</c:v>
                </c:pt>
                <c:pt idx="16781">
                  <c:v>3.3805366000000001</c:v>
                </c:pt>
                <c:pt idx="16782">
                  <c:v>2.7808443</c:v>
                </c:pt>
                <c:pt idx="16783">
                  <c:v>3.9738516000000002</c:v>
                </c:pt>
                <c:pt idx="16784">
                  <c:v>3.8440970999999999</c:v>
                </c:pt>
                <c:pt idx="16785">
                  <c:v>3.2513448</c:v>
                </c:pt>
                <c:pt idx="16786">
                  <c:v>4.6262999999999999E-2</c:v>
                </c:pt>
                <c:pt idx="16787">
                  <c:v>2.2592976999999999</c:v>
                </c:pt>
                <c:pt idx="16788">
                  <c:v>3.6519000000000003E-2</c:v>
                </c:pt>
                <c:pt idx="16789">
                  <c:v>0.92668419999999996</c:v>
                </c:pt>
                <c:pt idx="16790">
                  <c:v>2.0411320000000002</c:v>
                </c:pt>
                <c:pt idx="16791">
                  <c:v>1.8884643999999999</c:v>
                </c:pt>
                <c:pt idx="16792">
                  <c:v>1.5722152</c:v>
                </c:pt>
                <c:pt idx="16793">
                  <c:v>1.5259484000000001</c:v>
                </c:pt>
                <c:pt idx="16794">
                  <c:v>1.218E-2</c:v>
                </c:pt>
                <c:pt idx="16795">
                  <c:v>0.15378040000000001</c:v>
                </c:pt>
                <c:pt idx="16796">
                  <c:v>0.46241120000000002</c:v>
                </c:pt>
                <c:pt idx="16797">
                  <c:v>0.36992039999999998</c:v>
                </c:pt>
                <c:pt idx="16798">
                  <c:v>0.14290919999999999</c:v>
                </c:pt>
                <c:pt idx="16799">
                  <c:v>9.5851800000000001E-2</c:v>
                </c:pt>
                <c:pt idx="16800">
                  <c:v>9.5272800000000005E-2</c:v>
                </c:pt>
                <c:pt idx="16801">
                  <c:v>0.11445</c:v>
                </c:pt>
                <c:pt idx="16802">
                  <c:v>9.7397999999999998E-2</c:v>
                </c:pt>
                <c:pt idx="16803">
                  <c:v>5.13279</c:v>
                </c:pt>
                <c:pt idx="16804">
                  <c:v>0.59307960000000004</c:v>
                </c:pt>
                <c:pt idx="16805">
                  <c:v>4.6569396000000003</c:v>
                </c:pt>
                <c:pt idx="16806">
                  <c:v>0.41520279999999998</c:v>
                </c:pt>
                <c:pt idx="16807">
                  <c:v>4.2121494000000004</c:v>
                </c:pt>
                <c:pt idx="16808">
                  <c:v>2.7808443</c:v>
                </c:pt>
                <c:pt idx="16809">
                  <c:v>3.3082587999999999</c:v>
                </c:pt>
                <c:pt idx="16810">
                  <c:v>5.6007000000000001E-2</c:v>
                </c:pt>
                <c:pt idx="16811">
                  <c:v>2.9258508000000001</c:v>
                </c:pt>
                <c:pt idx="16812">
                  <c:v>2.8644660000000002</c:v>
                </c:pt>
                <c:pt idx="16813">
                  <c:v>2.9855078000000002</c:v>
                </c:pt>
                <c:pt idx="16814">
                  <c:v>3.2368784000000002</c:v>
                </c:pt>
                <c:pt idx="16815">
                  <c:v>3.0518968000000002</c:v>
                </c:pt>
                <c:pt idx="16816">
                  <c:v>4.3826999999999998E-2</c:v>
                </c:pt>
                <c:pt idx="16817">
                  <c:v>2.6010844</c:v>
                </c:pt>
                <c:pt idx="16818">
                  <c:v>3.8954999999999997E-2</c:v>
                </c:pt>
                <c:pt idx="16819">
                  <c:v>2.4970376000000001</c:v>
                </c:pt>
                <c:pt idx="16820">
                  <c:v>2.6990360999999998</c:v>
                </c:pt>
                <c:pt idx="16821">
                  <c:v>1.8558386</c:v>
                </c:pt>
                <c:pt idx="16822">
                  <c:v>2.6775E-2</c:v>
                </c:pt>
                <c:pt idx="16823">
                  <c:v>0.15378040000000001</c:v>
                </c:pt>
                <c:pt idx="16824">
                  <c:v>5.4102195999999996</c:v>
                </c:pt>
                <c:pt idx="16825">
                  <c:v>0.1056946</c:v>
                </c:pt>
                <c:pt idx="16826">
                  <c:v>0.12778829999999999</c:v>
                </c:pt>
                <c:pt idx="16827">
                  <c:v>9.5851800000000001E-2</c:v>
                </c:pt>
                <c:pt idx="16828">
                  <c:v>7.1454599999999993E-2</c:v>
                </c:pt>
                <c:pt idx="16829">
                  <c:v>6.3515199999999994E-2</c:v>
                </c:pt>
                <c:pt idx="16830">
                  <c:v>0.12703039999999999</c:v>
                </c:pt>
                <c:pt idx="16831">
                  <c:v>4.7636400000000002E-2</c:v>
                </c:pt>
                <c:pt idx="16832">
                  <c:v>7.9394000000000006E-2</c:v>
                </c:pt>
                <c:pt idx="16833">
                  <c:v>9.7961999999999994E-2</c:v>
                </c:pt>
                <c:pt idx="16834">
                  <c:v>8.4158924000000006</c:v>
                </c:pt>
                <c:pt idx="16835">
                  <c:v>3.1935220000000002</c:v>
                </c:pt>
                <c:pt idx="16836">
                  <c:v>7.5495000000000007E-2</c:v>
                </c:pt>
                <c:pt idx="16837">
                  <c:v>4.3168861999999999</c:v>
                </c:pt>
                <c:pt idx="16838">
                  <c:v>4.3466823999999997</c:v>
                </c:pt>
                <c:pt idx="16839">
                  <c:v>3.6125767999999998</c:v>
                </c:pt>
                <c:pt idx="16840">
                  <c:v>5.6007000000000001E-2</c:v>
                </c:pt>
                <c:pt idx="16841">
                  <c:v>5.6007000000000001E-2</c:v>
                </c:pt>
                <c:pt idx="16842">
                  <c:v>5.3571000000000001E-2</c:v>
                </c:pt>
                <c:pt idx="16843">
                  <c:v>2.412792</c:v>
                </c:pt>
                <c:pt idx="16844">
                  <c:v>3.2874680000000001</c:v>
                </c:pt>
                <c:pt idx="16845">
                  <c:v>1.9629315000000001</c:v>
                </c:pt>
                <c:pt idx="16846">
                  <c:v>2.2492179000000001</c:v>
                </c:pt>
                <c:pt idx="16847">
                  <c:v>2.1382558999999999</c:v>
                </c:pt>
                <c:pt idx="16848">
                  <c:v>3.6519000000000003E-2</c:v>
                </c:pt>
                <c:pt idx="16849">
                  <c:v>3.4083000000000002E-2</c:v>
                </c:pt>
                <c:pt idx="16850">
                  <c:v>3.4083000000000002E-2</c:v>
                </c:pt>
                <c:pt idx="16851">
                  <c:v>3.4083000000000002E-2</c:v>
                </c:pt>
                <c:pt idx="16852">
                  <c:v>3.4083000000000002E-2</c:v>
                </c:pt>
                <c:pt idx="16853">
                  <c:v>1.9627648</c:v>
                </c:pt>
                <c:pt idx="16854">
                  <c:v>2.0050088000000001</c:v>
                </c:pt>
                <c:pt idx="16855">
                  <c:v>1.2677309999999999</c:v>
                </c:pt>
                <c:pt idx="16856">
                  <c:v>1.6256724</c:v>
                </c:pt>
                <c:pt idx="16857">
                  <c:v>0.9279193</c:v>
                </c:pt>
                <c:pt idx="16858">
                  <c:v>0.10227</c:v>
                </c:pt>
                <c:pt idx="16859">
                  <c:v>6.3314999999999996E-2</c:v>
                </c:pt>
                <c:pt idx="16860">
                  <c:v>9.5851800000000001E-2</c:v>
                </c:pt>
                <c:pt idx="16861">
                  <c:v>6.3515199999999994E-2</c:v>
                </c:pt>
                <c:pt idx="16862">
                  <c:v>6.3515199999999994E-2</c:v>
                </c:pt>
                <c:pt idx="16863">
                  <c:v>4.7636400000000002E-2</c:v>
                </c:pt>
                <c:pt idx="16864">
                  <c:v>7.9534811999999997</c:v>
                </c:pt>
                <c:pt idx="16865">
                  <c:v>6.3942772000000003</c:v>
                </c:pt>
                <c:pt idx="16866">
                  <c:v>5.4102195999999996</c:v>
                </c:pt>
                <c:pt idx="16867">
                  <c:v>3.8842712000000001</c:v>
                </c:pt>
                <c:pt idx="16868">
                  <c:v>3.5503423999999999</c:v>
                </c:pt>
                <c:pt idx="16869">
                  <c:v>4.1725291999999996</c:v>
                </c:pt>
                <c:pt idx="16870">
                  <c:v>6.0879000000000003E-2</c:v>
                </c:pt>
                <c:pt idx="16871">
                  <c:v>3.7917803999999999</c:v>
                </c:pt>
                <c:pt idx="16872">
                  <c:v>2.9855078000000002</c:v>
                </c:pt>
                <c:pt idx="16873">
                  <c:v>2.6627567999999999</c:v>
                </c:pt>
                <c:pt idx="16874">
                  <c:v>2.8623577999999998</c:v>
                </c:pt>
                <c:pt idx="16875">
                  <c:v>3.8954999999999997E-2</c:v>
                </c:pt>
                <c:pt idx="16876">
                  <c:v>1.9768804</c:v>
                </c:pt>
                <c:pt idx="16877">
                  <c:v>1.8962129999999999</c:v>
                </c:pt>
                <c:pt idx="16878">
                  <c:v>3.4083000000000002E-2</c:v>
                </c:pt>
                <c:pt idx="16879">
                  <c:v>3.4083000000000002E-2</c:v>
                </c:pt>
                <c:pt idx="16880">
                  <c:v>1.8062883999999999</c:v>
                </c:pt>
                <c:pt idx="16881">
                  <c:v>1.5734619999999999</c:v>
                </c:pt>
                <c:pt idx="16882">
                  <c:v>2.6775E-2</c:v>
                </c:pt>
                <c:pt idx="16883">
                  <c:v>1.6646631999999999</c:v>
                </c:pt>
                <c:pt idx="16884">
                  <c:v>1.4797244000000001</c:v>
                </c:pt>
                <c:pt idx="16885">
                  <c:v>1.2506702999999999</c:v>
                </c:pt>
                <c:pt idx="16886">
                  <c:v>0.13839380000000001</c:v>
                </c:pt>
                <c:pt idx="16887">
                  <c:v>0.44379279999999999</c:v>
                </c:pt>
                <c:pt idx="16888">
                  <c:v>7.9725000000000004E-2</c:v>
                </c:pt>
                <c:pt idx="16889">
                  <c:v>1.3417800000000001E-2</c:v>
                </c:pt>
                <c:pt idx="16890">
                  <c:v>2.4023639999999999</c:v>
                </c:pt>
                <c:pt idx="16891">
                  <c:v>0.1597248</c:v>
                </c:pt>
                <c:pt idx="16892">
                  <c:v>6.3515199999999994E-2</c:v>
                </c:pt>
                <c:pt idx="16893">
                  <c:v>0.12906599999999999</c:v>
                </c:pt>
                <c:pt idx="16894">
                  <c:v>7.5864284</c:v>
                </c:pt>
                <c:pt idx="16895">
                  <c:v>9.9834000000000006E-2</c:v>
                </c:pt>
                <c:pt idx="16896">
                  <c:v>5.3639956</c:v>
                </c:pt>
                <c:pt idx="16897">
                  <c:v>3.9537608</c:v>
                </c:pt>
                <c:pt idx="16898">
                  <c:v>5.3177288000000003</c:v>
                </c:pt>
                <c:pt idx="16899">
                  <c:v>7.7931E-2</c:v>
                </c:pt>
                <c:pt idx="16900">
                  <c:v>7.0623000000000005E-2</c:v>
                </c:pt>
                <c:pt idx="16901">
                  <c:v>6.3314999999999996E-2</c:v>
                </c:pt>
                <c:pt idx="16902">
                  <c:v>5.8443000000000002E-2</c:v>
                </c:pt>
                <c:pt idx="16903">
                  <c:v>2.9047996999999999</c:v>
                </c:pt>
                <c:pt idx="16904">
                  <c:v>2.6172702000000001</c:v>
                </c:pt>
                <c:pt idx="16905">
                  <c:v>0.43493359999999998</c:v>
                </c:pt>
                <c:pt idx="16906">
                  <c:v>2.9131819999999999</c:v>
                </c:pt>
                <c:pt idx="16907">
                  <c:v>3.8954999999999997E-2</c:v>
                </c:pt>
                <c:pt idx="16908">
                  <c:v>2.8538999999999998E-2</c:v>
                </c:pt>
                <c:pt idx="16909">
                  <c:v>2.8538999999999998E-2</c:v>
                </c:pt>
                <c:pt idx="16910">
                  <c:v>1.4927539000000001</c:v>
                </c:pt>
                <c:pt idx="16911">
                  <c:v>1.4120458</c:v>
                </c:pt>
                <c:pt idx="16912">
                  <c:v>1.4334576000000001</c:v>
                </c:pt>
                <c:pt idx="16913">
                  <c:v>0.1230286</c:v>
                </c:pt>
                <c:pt idx="16914">
                  <c:v>0.2460358</c:v>
                </c:pt>
                <c:pt idx="16915">
                  <c:v>7.5835607999999999</c:v>
                </c:pt>
                <c:pt idx="16916">
                  <c:v>8.7653999999999996E-2</c:v>
                </c:pt>
                <c:pt idx="16917">
                  <c:v>6.8186999999999998E-2</c:v>
                </c:pt>
                <c:pt idx="16918">
                  <c:v>6.8186999999999998E-2</c:v>
                </c:pt>
                <c:pt idx="16919">
                  <c:v>6.5751000000000004E-2</c:v>
                </c:pt>
                <c:pt idx="16920">
                  <c:v>4.8698999999999999E-2</c:v>
                </c:pt>
                <c:pt idx="16921">
                  <c:v>1.9487999999999998E-2</c:v>
                </c:pt>
                <c:pt idx="16922">
                  <c:v>0.15878800000000001</c:v>
                </c:pt>
                <c:pt idx="16923">
                  <c:v>37.883682100000001</c:v>
                </c:pt>
                <c:pt idx="16924">
                  <c:v>20.898554600000001</c:v>
                </c:pt>
                <c:pt idx="16925">
                  <c:v>0.170457</c:v>
                </c:pt>
                <c:pt idx="16926">
                  <c:v>4.06921</c:v>
                </c:pt>
                <c:pt idx="16927">
                  <c:v>4.1872375999999996</c:v>
                </c:pt>
                <c:pt idx="16928">
                  <c:v>2.6172702000000001</c:v>
                </c:pt>
                <c:pt idx="16929">
                  <c:v>5.1135E-2</c:v>
                </c:pt>
                <c:pt idx="16930">
                  <c:v>5.1135E-2</c:v>
                </c:pt>
                <c:pt idx="16931">
                  <c:v>3.3235912000000001</c:v>
                </c:pt>
                <c:pt idx="16932">
                  <c:v>2.5417149999999999</c:v>
                </c:pt>
                <c:pt idx="16933">
                  <c:v>2.4610069000000001</c:v>
                </c:pt>
                <c:pt idx="16934">
                  <c:v>2.2492179000000001</c:v>
                </c:pt>
                <c:pt idx="16935">
                  <c:v>2.0346264000000001</c:v>
                </c:pt>
                <c:pt idx="16936">
                  <c:v>1.6541294</c:v>
                </c:pt>
                <c:pt idx="16937">
                  <c:v>1.4450563999999999</c:v>
                </c:pt>
                <c:pt idx="16938">
                  <c:v>2.69854E-2</c:v>
                </c:pt>
                <c:pt idx="16939">
                  <c:v>51.358800899999999</c:v>
                </c:pt>
                <c:pt idx="16940">
                  <c:v>2.4023639999999999</c:v>
                </c:pt>
                <c:pt idx="16941">
                  <c:v>2.2759328000000001</c:v>
                </c:pt>
                <c:pt idx="16942">
                  <c:v>9.9834000000000006E-2</c:v>
                </c:pt>
                <c:pt idx="16943">
                  <c:v>3.8842712000000001</c:v>
                </c:pt>
                <c:pt idx="16944">
                  <c:v>1.9487999999999998E-2</c:v>
                </c:pt>
                <c:pt idx="16945">
                  <c:v>4.7636400000000002E-2</c:v>
                </c:pt>
                <c:pt idx="16946">
                  <c:v>9.5272800000000005E-2</c:v>
                </c:pt>
                <c:pt idx="16947">
                  <c:v>3.1250000000000002E-3</c:v>
                </c:pt>
                <c:pt idx="16948">
                  <c:v>1.8061600000000001E-2</c:v>
                </c:pt>
                <c:pt idx="16949">
                  <c:v>65.246288800000002</c:v>
                </c:pt>
                <c:pt idx="16950">
                  <c:v>5.4188651999999999</c:v>
                </c:pt>
                <c:pt idx="16951">
                  <c:v>3.9767191999999998</c:v>
                </c:pt>
                <c:pt idx="16952">
                  <c:v>3.3124707</c:v>
                </c:pt>
                <c:pt idx="16953">
                  <c:v>4.3434723999999996</c:v>
                </c:pt>
                <c:pt idx="16954">
                  <c:v>2.7399401999999999</c:v>
                </c:pt>
                <c:pt idx="16955">
                  <c:v>5.6007000000000001E-2</c:v>
                </c:pt>
                <c:pt idx="16956">
                  <c:v>3.1443875999999999</c:v>
                </c:pt>
                <c:pt idx="16957">
                  <c:v>3.0258414999999999</c:v>
                </c:pt>
                <c:pt idx="16958">
                  <c:v>3.6396188999999999</c:v>
                </c:pt>
                <c:pt idx="16959">
                  <c:v>3.5329902</c:v>
                </c:pt>
                <c:pt idx="16960">
                  <c:v>2.9594488000000001</c:v>
                </c:pt>
                <c:pt idx="16961">
                  <c:v>2.4610069000000001</c:v>
                </c:pt>
                <c:pt idx="16962">
                  <c:v>0.8785984</c:v>
                </c:pt>
                <c:pt idx="16963">
                  <c:v>3.6519000000000003E-2</c:v>
                </c:pt>
                <c:pt idx="16964">
                  <c:v>3.6519000000000003E-2</c:v>
                </c:pt>
                <c:pt idx="16965">
                  <c:v>1.6766874</c:v>
                </c:pt>
                <c:pt idx="16966">
                  <c:v>2.4507707999999999</c:v>
                </c:pt>
                <c:pt idx="16967">
                  <c:v>3.4083000000000002E-2</c:v>
                </c:pt>
                <c:pt idx="16968">
                  <c:v>1.9627648</c:v>
                </c:pt>
                <c:pt idx="16969">
                  <c:v>1.6137957000000001</c:v>
                </c:pt>
                <c:pt idx="16970">
                  <c:v>2.9211000000000001E-2</c:v>
                </c:pt>
                <c:pt idx="16971">
                  <c:v>1.9627648</c:v>
                </c:pt>
                <c:pt idx="16972">
                  <c:v>0.97104639999999998</c:v>
                </c:pt>
                <c:pt idx="16973">
                  <c:v>6.1503599999999999E-2</c:v>
                </c:pt>
                <c:pt idx="16974">
                  <c:v>7.2136404000000001</c:v>
                </c:pt>
                <c:pt idx="16975">
                  <c:v>2.5287951999999998</c:v>
                </c:pt>
                <c:pt idx="16976">
                  <c:v>0.10227</c:v>
                </c:pt>
                <c:pt idx="16977">
                  <c:v>9.5851800000000001E-2</c:v>
                </c:pt>
                <c:pt idx="16978">
                  <c:v>3.5737999999999999E-2</c:v>
                </c:pt>
                <c:pt idx="16979">
                  <c:v>0.31757600000000002</c:v>
                </c:pt>
                <c:pt idx="16980">
                  <c:v>0.14122499999999999</c:v>
                </c:pt>
                <c:pt idx="16981">
                  <c:v>0.112014</c:v>
                </c:pt>
                <c:pt idx="16982">
                  <c:v>9.7397999999999998E-2</c:v>
                </c:pt>
                <c:pt idx="16983">
                  <c:v>5.3639956</c:v>
                </c:pt>
                <c:pt idx="16984">
                  <c:v>7.7931E-2</c:v>
                </c:pt>
                <c:pt idx="16985">
                  <c:v>6.8186999999999998E-2</c:v>
                </c:pt>
                <c:pt idx="16986">
                  <c:v>6.8186999999999998E-2</c:v>
                </c:pt>
                <c:pt idx="16987">
                  <c:v>6.3314999999999996E-2</c:v>
                </c:pt>
                <c:pt idx="16988">
                  <c:v>3.4696343000000001</c:v>
                </c:pt>
                <c:pt idx="16989">
                  <c:v>3.3485925000000001</c:v>
                </c:pt>
                <c:pt idx="16990">
                  <c:v>3.1468832999999998</c:v>
                </c:pt>
                <c:pt idx="16991">
                  <c:v>3.1468832999999998</c:v>
                </c:pt>
                <c:pt idx="16992">
                  <c:v>3.1731303999999998</c:v>
                </c:pt>
                <c:pt idx="16993">
                  <c:v>4.6262999999999999E-2</c:v>
                </c:pt>
                <c:pt idx="16994">
                  <c:v>2.2592976999999999</c:v>
                </c:pt>
                <c:pt idx="16995">
                  <c:v>2.7636387999999998</c:v>
                </c:pt>
                <c:pt idx="16996">
                  <c:v>2.6990360999999998</c:v>
                </c:pt>
                <c:pt idx="16997">
                  <c:v>1.9220697</c:v>
                </c:pt>
                <c:pt idx="16998">
                  <c:v>1.5173028</c:v>
                </c:pt>
                <c:pt idx="16999">
                  <c:v>1.3547056</c:v>
                </c:pt>
                <c:pt idx="17000">
                  <c:v>0.34347480000000002</c:v>
                </c:pt>
                <c:pt idx="17001">
                  <c:v>8.0346000000000001E-2</c:v>
                </c:pt>
                <c:pt idx="17002">
                  <c:v>6.8186999999999998E-2</c:v>
                </c:pt>
                <c:pt idx="17003">
                  <c:v>9.5851800000000001E-2</c:v>
                </c:pt>
                <c:pt idx="17004">
                  <c:v>6.4737568000000003</c:v>
                </c:pt>
                <c:pt idx="17005">
                  <c:v>8.7653999999999996E-2</c:v>
                </c:pt>
                <c:pt idx="17006">
                  <c:v>4.3893111999999999</c:v>
                </c:pt>
                <c:pt idx="17007">
                  <c:v>6.3314999999999996E-2</c:v>
                </c:pt>
                <c:pt idx="17008">
                  <c:v>4.1546174000000002</c:v>
                </c:pt>
                <c:pt idx="17009">
                  <c:v>2.7399401999999999</c:v>
                </c:pt>
                <c:pt idx="17010">
                  <c:v>5.6007000000000001E-2</c:v>
                </c:pt>
                <c:pt idx="17011">
                  <c:v>3.1898007000000002</c:v>
                </c:pt>
                <c:pt idx="17012">
                  <c:v>3.7455136000000002</c:v>
                </c:pt>
                <c:pt idx="17013">
                  <c:v>2.9855078000000002</c:v>
                </c:pt>
                <c:pt idx="17014">
                  <c:v>3.2368784000000002</c:v>
                </c:pt>
                <c:pt idx="17015">
                  <c:v>3.1433176</c:v>
                </c:pt>
                <c:pt idx="17016">
                  <c:v>2.8206912000000002</c:v>
                </c:pt>
                <c:pt idx="17017">
                  <c:v>3.8954999999999997E-2</c:v>
                </c:pt>
                <c:pt idx="17018">
                  <c:v>2.4118442</c:v>
                </c:pt>
                <c:pt idx="17019">
                  <c:v>1.6357832999999999</c:v>
                </c:pt>
                <c:pt idx="17020">
                  <c:v>3.6519000000000003E-2</c:v>
                </c:pt>
                <c:pt idx="17021">
                  <c:v>1.5948792000000001</c:v>
                </c:pt>
                <c:pt idx="17022">
                  <c:v>1.7751711999999999</c:v>
                </c:pt>
                <c:pt idx="17023">
                  <c:v>1.6184392000000001</c:v>
                </c:pt>
                <c:pt idx="17024">
                  <c:v>1.6029275999999999</c:v>
                </c:pt>
                <c:pt idx="17025">
                  <c:v>1.3047793999999999</c:v>
                </c:pt>
                <c:pt idx="17026">
                  <c:v>0.9291452</c:v>
                </c:pt>
                <c:pt idx="17027">
                  <c:v>0.3271482</c:v>
                </c:pt>
                <c:pt idx="17028">
                  <c:v>5.7801400000000003</c:v>
                </c:pt>
                <c:pt idx="17029">
                  <c:v>2.557728</c:v>
                </c:pt>
                <c:pt idx="17030">
                  <c:v>0.12662999999999999</c:v>
                </c:pt>
                <c:pt idx="17031">
                  <c:v>0.12246120000000001</c:v>
                </c:pt>
                <c:pt idx="17032">
                  <c:v>9.5272800000000005E-2</c:v>
                </c:pt>
                <c:pt idx="17033">
                  <c:v>5.32218E-2</c:v>
                </c:pt>
                <c:pt idx="17034">
                  <c:v>7.9947000000000004E-3</c:v>
                </c:pt>
                <c:pt idx="17035">
                  <c:v>33.808838799999997</c:v>
                </c:pt>
                <c:pt idx="17036">
                  <c:v>0.170457</c:v>
                </c:pt>
                <c:pt idx="17037">
                  <c:v>6.8436772000000001</c:v>
                </c:pt>
                <c:pt idx="17038">
                  <c:v>5.4102195999999996</c:v>
                </c:pt>
                <c:pt idx="17039">
                  <c:v>4.4853972000000004</c:v>
                </c:pt>
                <c:pt idx="17040">
                  <c:v>4.9478084000000004</c:v>
                </c:pt>
                <c:pt idx="17041">
                  <c:v>3.9537608</c:v>
                </c:pt>
                <c:pt idx="17042">
                  <c:v>3.2679250999999998</c:v>
                </c:pt>
                <c:pt idx="17043">
                  <c:v>3.0258414999999999</c:v>
                </c:pt>
                <c:pt idx="17044">
                  <c:v>0.36992039999999998</c:v>
                </c:pt>
                <c:pt idx="17045">
                  <c:v>2.8950825999999998</c:v>
                </c:pt>
                <c:pt idx="17046">
                  <c:v>2.5287951999999998</c:v>
                </c:pt>
                <c:pt idx="17047">
                  <c:v>37.601264800000003</c:v>
                </c:pt>
                <c:pt idx="17048">
                  <c:v>23.399935899999999</c:v>
                </c:pt>
                <c:pt idx="17049">
                  <c:v>1.5878799999999998E-2</c:v>
                </c:pt>
                <c:pt idx="17050">
                  <c:v>3.1757599999999997E-2</c:v>
                </c:pt>
                <c:pt idx="17051">
                  <c:v>9.0314847999999994</c:v>
                </c:pt>
                <c:pt idx="17052">
                  <c:v>5.8726307999999996</c:v>
                </c:pt>
                <c:pt idx="17053">
                  <c:v>8.5218000000000002E-2</c:v>
                </c:pt>
                <c:pt idx="17054">
                  <c:v>5.0576331999999997</c:v>
                </c:pt>
                <c:pt idx="17055">
                  <c:v>4.4391303999999998</c:v>
                </c:pt>
                <c:pt idx="17056">
                  <c:v>2.9594488000000001</c:v>
                </c:pt>
                <c:pt idx="17057">
                  <c:v>2.6627567999999999</c:v>
                </c:pt>
                <c:pt idx="17058">
                  <c:v>3.6519000000000003E-2</c:v>
                </c:pt>
                <c:pt idx="17059">
                  <c:v>3.4083000000000002E-2</c:v>
                </c:pt>
                <c:pt idx="17060">
                  <c:v>2.8538999999999998E-2</c:v>
                </c:pt>
                <c:pt idx="17061">
                  <c:v>2.6775E-2</c:v>
                </c:pt>
                <c:pt idx="17062">
                  <c:v>1.7109300000000001</c:v>
                </c:pt>
                <c:pt idx="17063">
                  <c:v>1.4334576000000001</c:v>
                </c:pt>
                <c:pt idx="17064">
                  <c:v>1.5722152</c:v>
                </c:pt>
                <c:pt idx="17065">
                  <c:v>0.30756080000000002</c:v>
                </c:pt>
                <c:pt idx="17066">
                  <c:v>4.8719999999999996E-3</c:v>
                </c:pt>
                <c:pt idx="17067">
                  <c:v>110.4234142</c:v>
                </c:pt>
                <c:pt idx="17068">
                  <c:v>6.5751000000000004E-2</c:v>
                </c:pt>
                <c:pt idx="17069">
                  <c:v>1.4616000000000001E-2</c:v>
                </c:pt>
                <c:pt idx="17070">
                  <c:v>1.5878799999999998E-2</c:v>
                </c:pt>
                <c:pt idx="17071">
                  <c:v>4.7636400000000002E-2</c:v>
                </c:pt>
                <c:pt idx="17072">
                  <c:v>211.97101309999999</c:v>
                </c:pt>
                <c:pt idx="17073">
                  <c:v>3.9537608</c:v>
                </c:pt>
                <c:pt idx="17074">
                  <c:v>4.5778879999999997</c:v>
                </c:pt>
                <c:pt idx="17075">
                  <c:v>3.9304952000000002</c:v>
                </c:pt>
                <c:pt idx="17076">
                  <c:v>3.3293691999999999</c:v>
                </c:pt>
                <c:pt idx="17077">
                  <c:v>3.7202616000000002</c:v>
                </c:pt>
                <c:pt idx="17078">
                  <c:v>2.3718878999999999</c:v>
                </c:pt>
                <c:pt idx="17079">
                  <c:v>2.8626524999999998</c:v>
                </c:pt>
                <c:pt idx="17080">
                  <c:v>2.2898998000000002</c:v>
                </c:pt>
                <c:pt idx="17081">
                  <c:v>2.6552692000000002</c:v>
                </c:pt>
                <c:pt idx="17082">
                  <c:v>2.2759328000000001</c:v>
                </c:pt>
                <c:pt idx="17083">
                  <c:v>2.2759328000000001</c:v>
                </c:pt>
                <c:pt idx="17084">
                  <c:v>1.9627648</c:v>
                </c:pt>
                <c:pt idx="17085">
                  <c:v>5.3992199999999997E-2</c:v>
                </c:pt>
                <c:pt idx="17086">
                  <c:v>8.0977599999999997E-2</c:v>
                </c:pt>
                <c:pt idx="17087">
                  <c:v>0.10227</c:v>
                </c:pt>
                <c:pt idx="17088">
                  <c:v>6.5751000000000004E-2</c:v>
                </c:pt>
                <c:pt idx="17089">
                  <c:v>5.3571000000000001E-2</c:v>
                </c:pt>
                <c:pt idx="17090">
                  <c:v>4.8698999999999999E-2</c:v>
                </c:pt>
                <c:pt idx="17091">
                  <c:v>4.6262999999999999E-2</c:v>
                </c:pt>
                <c:pt idx="17092">
                  <c:v>4.7636400000000002E-2</c:v>
                </c:pt>
                <c:pt idx="17093">
                  <c:v>0.12703039999999999</c:v>
                </c:pt>
                <c:pt idx="17094">
                  <c:v>3.4293005999999999</c:v>
                </c:pt>
                <c:pt idx="17095">
                  <c:v>9.5272800000000005E-2</c:v>
                </c:pt>
                <c:pt idx="17096">
                  <c:v>4.7636400000000002E-2</c:v>
                </c:pt>
                <c:pt idx="17097">
                  <c:v>2.5294799999999999E-2</c:v>
                </c:pt>
                <c:pt idx="17098">
                  <c:v>9.9834000000000006E-2</c:v>
                </c:pt>
                <c:pt idx="17099">
                  <c:v>5.4102195999999996</c:v>
                </c:pt>
                <c:pt idx="17100">
                  <c:v>3.6310098000000002</c:v>
                </c:pt>
                <c:pt idx="17101">
                  <c:v>3.9304952000000002</c:v>
                </c:pt>
                <c:pt idx="17102">
                  <c:v>3.9738516000000002</c:v>
                </c:pt>
                <c:pt idx="17103">
                  <c:v>3.3485925000000001</c:v>
                </c:pt>
                <c:pt idx="17104">
                  <c:v>3.5983946000000002</c:v>
                </c:pt>
                <c:pt idx="17105">
                  <c:v>4.8698999999999999E-2</c:v>
                </c:pt>
                <c:pt idx="17106">
                  <c:v>4.8698999999999999E-2</c:v>
                </c:pt>
                <c:pt idx="17107">
                  <c:v>2.4206732</c:v>
                </c:pt>
                <c:pt idx="17108">
                  <c:v>2.4206732</c:v>
                </c:pt>
                <c:pt idx="17109">
                  <c:v>2.5820487000000001</c:v>
                </c:pt>
                <c:pt idx="17110">
                  <c:v>4.3826999999999998E-2</c:v>
                </c:pt>
                <c:pt idx="17111">
                  <c:v>4.3826999999999998E-2</c:v>
                </c:pt>
                <c:pt idx="17112">
                  <c:v>0.92668419999999996</c:v>
                </c:pt>
                <c:pt idx="17113">
                  <c:v>1.8558386</c:v>
                </c:pt>
                <c:pt idx="17114">
                  <c:v>0.1693269</c:v>
                </c:pt>
                <c:pt idx="17115">
                  <c:v>0.28581839999999997</c:v>
                </c:pt>
                <c:pt idx="17116">
                  <c:v>0.13148099999999999</c:v>
                </c:pt>
                <c:pt idx="17117">
                  <c:v>6.5026467999999999</c:v>
                </c:pt>
                <c:pt idx="17118">
                  <c:v>7.7931E-2</c:v>
                </c:pt>
                <c:pt idx="17119">
                  <c:v>4.3466823999999997</c:v>
                </c:pt>
                <c:pt idx="17120">
                  <c:v>4.3893111999999999</c:v>
                </c:pt>
                <c:pt idx="17121">
                  <c:v>3.5906761</c:v>
                </c:pt>
                <c:pt idx="17122">
                  <c:v>3.1488966</c:v>
                </c:pt>
                <c:pt idx="17123">
                  <c:v>2.7399401999999999</c:v>
                </c:pt>
                <c:pt idx="17124">
                  <c:v>3.7917803999999999</c:v>
                </c:pt>
                <c:pt idx="17125">
                  <c:v>2.3718878999999999</c:v>
                </c:pt>
                <c:pt idx="17126">
                  <c:v>2.7434242000000002</c:v>
                </c:pt>
                <c:pt idx="17127">
                  <c:v>3.2058551999999998</c:v>
                </c:pt>
                <c:pt idx="17128">
                  <c:v>2.4610069000000001</c:v>
                </c:pt>
                <c:pt idx="17129">
                  <c:v>1.8962129999999999</c:v>
                </c:pt>
                <c:pt idx="17130">
                  <c:v>1.7751711999999999</c:v>
                </c:pt>
                <c:pt idx="17131">
                  <c:v>1.6541294</c:v>
                </c:pt>
                <c:pt idx="17132">
                  <c:v>2.9211000000000001E-2</c:v>
                </c:pt>
                <c:pt idx="17133">
                  <c:v>1.5330876</c:v>
                </c:pt>
                <c:pt idx="17134">
                  <c:v>1.7109300000000001</c:v>
                </c:pt>
                <c:pt idx="17135">
                  <c:v>1.7175914999999999</c:v>
                </c:pt>
                <c:pt idx="17136">
                  <c:v>1.4120458</c:v>
                </c:pt>
                <c:pt idx="17137">
                  <c:v>1.3495391999999999</c:v>
                </c:pt>
                <c:pt idx="17138">
                  <c:v>1.2102128000000001</c:v>
                </c:pt>
                <c:pt idx="17139">
                  <c:v>0.34347480000000002</c:v>
                </c:pt>
                <c:pt idx="17140">
                  <c:v>6.0879000000000003E-2</c:v>
                </c:pt>
                <c:pt idx="17141">
                  <c:v>5.3571000000000001E-2</c:v>
                </c:pt>
                <c:pt idx="17142">
                  <c:v>3.8954999999999997E-2</c:v>
                </c:pt>
                <c:pt idx="17143">
                  <c:v>1.4616000000000001E-2</c:v>
                </c:pt>
                <c:pt idx="17144">
                  <c:v>0.121401</c:v>
                </c:pt>
                <c:pt idx="17145">
                  <c:v>0.1182285</c:v>
                </c:pt>
                <c:pt idx="17146">
                  <c:v>4.5309599999999998E-2</c:v>
                </c:pt>
                <c:pt idx="17147">
                  <c:v>3.5000000000000003E-2</c:v>
                </c:pt>
                <c:pt idx="17148">
                  <c:v>2.3818200000000001E-2</c:v>
                </c:pt>
                <c:pt idx="17149">
                  <c:v>3.1757599999999997E-2</c:v>
                </c:pt>
                <c:pt idx="17150">
                  <c:v>47.397190799999997</c:v>
                </c:pt>
                <c:pt idx="17151">
                  <c:v>5.9651215999999998</c:v>
                </c:pt>
                <c:pt idx="17152">
                  <c:v>5.4102195999999996</c:v>
                </c:pt>
                <c:pt idx="17153">
                  <c:v>5.0576331999999997</c:v>
                </c:pt>
                <c:pt idx="17154">
                  <c:v>5.13279</c:v>
                </c:pt>
                <c:pt idx="17155">
                  <c:v>3.2679250999999998</c:v>
                </c:pt>
                <c:pt idx="17156">
                  <c:v>3.6125767999999998</c:v>
                </c:pt>
                <c:pt idx="17157">
                  <c:v>3.7166236000000001</c:v>
                </c:pt>
                <c:pt idx="17158">
                  <c:v>2.5354619999999999</c:v>
                </c:pt>
                <c:pt idx="17159">
                  <c:v>2.4946001999999998</c:v>
                </c:pt>
                <c:pt idx="17160">
                  <c:v>5.3571000000000001E-2</c:v>
                </c:pt>
                <c:pt idx="17161">
                  <c:v>3.3410107999999998</c:v>
                </c:pt>
                <c:pt idx="17162">
                  <c:v>3.1805829000000001</c:v>
                </c:pt>
                <c:pt idx="17163">
                  <c:v>3.1805829000000001</c:v>
                </c:pt>
                <c:pt idx="17164">
                  <c:v>3.0518968000000002</c:v>
                </c:pt>
                <c:pt idx="17165">
                  <c:v>2.8900700000000001</c:v>
                </c:pt>
                <c:pt idx="17166">
                  <c:v>2.3718878999999999</c:v>
                </c:pt>
                <c:pt idx="17167">
                  <c:v>2.6581743000000002</c:v>
                </c:pt>
                <c:pt idx="17168">
                  <c:v>1.9627648</c:v>
                </c:pt>
                <c:pt idx="17169">
                  <c:v>2.8538999999999998E-2</c:v>
                </c:pt>
                <c:pt idx="17170">
                  <c:v>1.7664838</c:v>
                </c:pt>
                <c:pt idx="17171">
                  <c:v>2.1923999999999999E-2</c:v>
                </c:pt>
                <c:pt idx="17172">
                  <c:v>2.4023639999999999</c:v>
                </c:pt>
                <c:pt idx="17173">
                  <c:v>9.9834000000000006E-2</c:v>
                </c:pt>
                <c:pt idx="17174">
                  <c:v>9.5851800000000001E-2</c:v>
                </c:pt>
                <c:pt idx="17175">
                  <c:v>7.8369599999999998E-2</c:v>
                </c:pt>
                <c:pt idx="17176">
                  <c:v>0.12703039999999999</c:v>
                </c:pt>
                <c:pt idx="17177">
                  <c:v>8.2309108000000002</c:v>
                </c:pt>
                <c:pt idx="17178">
                  <c:v>7.5835607999999999</c:v>
                </c:pt>
                <c:pt idx="17179">
                  <c:v>8.7144397999999992</c:v>
                </c:pt>
                <c:pt idx="17180">
                  <c:v>16.1712524</c:v>
                </c:pt>
                <c:pt idx="17181">
                  <c:v>7.0623000000000005E-2</c:v>
                </c:pt>
                <c:pt idx="17182">
                  <c:v>6.3314999999999996E-2</c:v>
                </c:pt>
                <c:pt idx="17183">
                  <c:v>6.3314999999999996E-2</c:v>
                </c:pt>
                <c:pt idx="17184">
                  <c:v>3.4293005999999999</c:v>
                </c:pt>
                <c:pt idx="17185">
                  <c:v>2.7399401999999999</c:v>
                </c:pt>
                <c:pt idx="17186">
                  <c:v>4.0099748000000002</c:v>
                </c:pt>
                <c:pt idx="17187">
                  <c:v>3.2679250999999998</c:v>
                </c:pt>
                <c:pt idx="17188">
                  <c:v>3.9668093999999998</c:v>
                </c:pt>
                <c:pt idx="17189">
                  <c:v>4.8698999999999999E-2</c:v>
                </c:pt>
                <c:pt idx="17190">
                  <c:v>2.4206732</c:v>
                </c:pt>
                <c:pt idx="17191">
                  <c:v>4.3826999999999998E-2</c:v>
                </c:pt>
                <c:pt idx="17192">
                  <c:v>4.1390999999999997E-2</c:v>
                </c:pt>
                <c:pt idx="17193">
                  <c:v>2.4345112000000002</c:v>
                </c:pt>
                <c:pt idx="17194">
                  <c:v>3.6519000000000003E-2</c:v>
                </c:pt>
                <c:pt idx="17195">
                  <c:v>1.8583118000000001</c:v>
                </c:pt>
                <c:pt idx="17196">
                  <c:v>1.9487999999999998E-2</c:v>
                </c:pt>
                <c:pt idx="17197">
                  <c:v>1.1560280000000001</c:v>
                </c:pt>
                <c:pt idx="17198">
                  <c:v>4.8719999999999996E-3</c:v>
                </c:pt>
                <c:pt idx="17199">
                  <c:v>0.1635741</c:v>
                </c:pt>
                <c:pt idx="17200">
                  <c:v>8.7653999999999996E-2</c:v>
                </c:pt>
                <c:pt idx="17201">
                  <c:v>1.9487999999999998E-2</c:v>
                </c:pt>
                <c:pt idx="17202">
                  <c:v>6.3915299999999994E-2</c:v>
                </c:pt>
                <c:pt idx="17203">
                  <c:v>0.66693100000000005</c:v>
                </c:pt>
                <c:pt idx="17204">
                  <c:v>42.805157399999999</c:v>
                </c:pt>
                <c:pt idx="17205">
                  <c:v>47.004158400000001</c:v>
                </c:pt>
                <c:pt idx="17206">
                  <c:v>6.8436772000000001</c:v>
                </c:pt>
                <c:pt idx="17207">
                  <c:v>6.8436772000000001</c:v>
                </c:pt>
                <c:pt idx="17208">
                  <c:v>4.9940324</c:v>
                </c:pt>
                <c:pt idx="17209">
                  <c:v>5.3639956</c:v>
                </c:pt>
                <c:pt idx="17210">
                  <c:v>3.9736161999999999</c:v>
                </c:pt>
                <c:pt idx="17211">
                  <c:v>3.4554706999999998</c:v>
                </c:pt>
                <c:pt idx="17212">
                  <c:v>2.2492179000000001</c:v>
                </c:pt>
                <c:pt idx="17213">
                  <c:v>4.6262999999999999E-2</c:v>
                </c:pt>
                <c:pt idx="17214">
                  <c:v>4.6262999999999999E-2</c:v>
                </c:pt>
                <c:pt idx="17215">
                  <c:v>2.3582800000000002</c:v>
                </c:pt>
                <c:pt idx="17216">
                  <c:v>1.6944631000000001</c:v>
                </c:pt>
                <c:pt idx="17217">
                  <c:v>1.4927539000000001</c:v>
                </c:pt>
                <c:pt idx="17218">
                  <c:v>1.7664838</c:v>
                </c:pt>
                <c:pt idx="17219">
                  <c:v>0.36992039999999998</c:v>
                </c:pt>
                <c:pt idx="17220">
                  <c:v>7.1650000000000004E-3</c:v>
                </c:pt>
                <c:pt idx="17221">
                  <c:v>2.4023639999999999</c:v>
                </c:pt>
                <c:pt idx="17222">
                  <c:v>4.3826999999999998E-2</c:v>
                </c:pt>
                <c:pt idx="17223">
                  <c:v>3.8954999999999997E-2</c:v>
                </c:pt>
                <c:pt idx="17224">
                  <c:v>0.17605319999999999</c:v>
                </c:pt>
                <c:pt idx="17225">
                  <c:v>6.3515199999999994E-2</c:v>
                </c:pt>
                <c:pt idx="17226">
                  <c:v>61.8244288</c:v>
                </c:pt>
                <c:pt idx="17227">
                  <c:v>0.170457</c:v>
                </c:pt>
                <c:pt idx="17228">
                  <c:v>8.9161897000000003</c:v>
                </c:pt>
                <c:pt idx="17229">
                  <c:v>6.8436772000000001</c:v>
                </c:pt>
                <c:pt idx="17230">
                  <c:v>4.3466823999999997</c:v>
                </c:pt>
                <c:pt idx="17231">
                  <c:v>3.1488966</c:v>
                </c:pt>
                <c:pt idx="17232">
                  <c:v>3.7619734</c:v>
                </c:pt>
                <c:pt idx="17233">
                  <c:v>2.1265478999999998</c:v>
                </c:pt>
                <c:pt idx="17234">
                  <c:v>2.9211000000000001E-2</c:v>
                </c:pt>
                <c:pt idx="17235">
                  <c:v>1.4120458</c:v>
                </c:pt>
                <c:pt idx="17236">
                  <c:v>1.6184392000000001</c:v>
                </c:pt>
                <c:pt idx="17237">
                  <c:v>2.69854E-2</c:v>
                </c:pt>
                <c:pt idx="17238">
                  <c:v>0.136353</c:v>
                </c:pt>
                <c:pt idx="17239">
                  <c:v>0.10227</c:v>
                </c:pt>
                <c:pt idx="17240">
                  <c:v>8.2781999999999994E-2</c:v>
                </c:pt>
                <c:pt idx="17241">
                  <c:v>8.0346000000000001E-2</c:v>
                </c:pt>
                <c:pt idx="17242">
                  <c:v>6.8186999999999998E-2</c:v>
                </c:pt>
                <c:pt idx="17243">
                  <c:v>6.5751000000000004E-2</c:v>
                </c:pt>
                <c:pt idx="17244">
                  <c:v>2.9211000000000001E-2</c:v>
                </c:pt>
                <c:pt idx="17245">
                  <c:v>4.7636400000000002E-2</c:v>
                </c:pt>
                <c:pt idx="17246">
                  <c:v>7.0623000000000005E-2</c:v>
                </c:pt>
                <c:pt idx="17247">
                  <c:v>6.5751000000000004E-2</c:v>
                </c:pt>
                <c:pt idx="17248">
                  <c:v>3.6519000000000003E-2</c:v>
                </c:pt>
                <c:pt idx="17249">
                  <c:v>0.1111516</c:v>
                </c:pt>
                <c:pt idx="17250">
                  <c:v>0.18263699999999999</c:v>
                </c:pt>
                <c:pt idx="17251">
                  <c:v>7.7222755999999997</c:v>
                </c:pt>
                <c:pt idx="17252">
                  <c:v>5.5353881999999999</c:v>
                </c:pt>
                <c:pt idx="17253">
                  <c:v>0.10227</c:v>
                </c:pt>
                <c:pt idx="17254">
                  <c:v>4.2765525000000002</c:v>
                </c:pt>
                <c:pt idx="17255">
                  <c:v>4.7628268</c:v>
                </c:pt>
                <c:pt idx="17256">
                  <c:v>6.3314999999999996E-2</c:v>
                </c:pt>
                <c:pt idx="17257">
                  <c:v>3.9738516000000002</c:v>
                </c:pt>
                <c:pt idx="17258">
                  <c:v>4.1725291999999996</c:v>
                </c:pt>
                <c:pt idx="17259">
                  <c:v>4.0099748000000002</c:v>
                </c:pt>
                <c:pt idx="17260">
                  <c:v>5.8443000000000002E-2</c:v>
                </c:pt>
                <c:pt idx="17261">
                  <c:v>2.5763661</c:v>
                </c:pt>
                <c:pt idx="17262">
                  <c:v>3.0056728000000001</c:v>
                </c:pt>
                <c:pt idx="17263">
                  <c:v>4.8698999999999999E-2</c:v>
                </c:pt>
                <c:pt idx="17264">
                  <c:v>1.0635372000000001</c:v>
                </c:pt>
                <c:pt idx="17265">
                  <c:v>2.9131819999999999</c:v>
                </c:pt>
                <c:pt idx="17266">
                  <c:v>2.2592976999999999</c:v>
                </c:pt>
                <c:pt idx="17267">
                  <c:v>1.9627648</c:v>
                </c:pt>
                <c:pt idx="17268">
                  <c:v>1.8155049000000001</c:v>
                </c:pt>
                <c:pt idx="17269">
                  <c:v>2.0362314000000001</c:v>
                </c:pt>
                <c:pt idx="17270">
                  <c:v>1.5722152</c:v>
                </c:pt>
                <c:pt idx="17271">
                  <c:v>1.4334576000000001</c:v>
                </c:pt>
                <c:pt idx="17272">
                  <c:v>0.36992039999999998</c:v>
                </c:pt>
                <c:pt idx="17273">
                  <c:v>0.63919800000000004</c:v>
                </c:pt>
                <c:pt idx="17274">
                  <c:v>0.42613200000000001</c:v>
                </c:pt>
                <c:pt idx="17275">
                  <c:v>7.1454599999999993E-2</c:v>
                </c:pt>
                <c:pt idx="17276">
                  <c:v>5.32218E-2</c:v>
                </c:pt>
                <c:pt idx="17277">
                  <c:v>7.3985792000000004</c:v>
                </c:pt>
                <c:pt idx="17278">
                  <c:v>0.8698458</c:v>
                </c:pt>
                <c:pt idx="17279">
                  <c:v>4.9423085999999996</c:v>
                </c:pt>
                <c:pt idx="17280">
                  <c:v>5.1790139999999996</c:v>
                </c:pt>
                <c:pt idx="17281">
                  <c:v>8.2781999999999994E-2</c:v>
                </c:pt>
                <c:pt idx="17282">
                  <c:v>5.1479412</c:v>
                </c:pt>
                <c:pt idx="17283">
                  <c:v>6.3314999999999996E-2</c:v>
                </c:pt>
                <c:pt idx="17284">
                  <c:v>3.1488966</c:v>
                </c:pt>
                <c:pt idx="17285">
                  <c:v>4.0229860000000004</c:v>
                </c:pt>
                <c:pt idx="17286">
                  <c:v>3.3082587999999999</c:v>
                </c:pt>
                <c:pt idx="17287">
                  <c:v>3.3082587999999999</c:v>
                </c:pt>
                <c:pt idx="17288">
                  <c:v>3.8440970999999999</c:v>
                </c:pt>
                <c:pt idx="17289">
                  <c:v>2.5417149999999999</c:v>
                </c:pt>
                <c:pt idx="17290">
                  <c:v>3.4351829999999999</c:v>
                </c:pt>
                <c:pt idx="17291">
                  <c:v>2.1265478999999998</c:v>
                </c:pt>
                <c:pt idx="17292">
                  <c:v>2.9057358</c:v>
                </c:pt>
                <c:pt idx="17293">
                  <c:v>2.2658320000000001</c:v>
                </c:pt>
                <c:pt idx="17294">
                  <c:v>2.8538999999999998E-2</c:v>
                </c:pt>
                <c:pt idx="17295">
                  <c:v>2.8538999999999998E-2</c:v>
                </c:pt>
                <c:pt idx="17296">
                  <c:v>1.4927539000000001</c:v>
                </c:pt>
                <c:pt idx="17297">
                  <c:v>1.4797244000000001</c:v>
                </c:pt>
                <c:pt idx="17298">
                  <c:v>1.2947428000000001</c:v>
                </c:pt>
                <c:pt idx="17299">
                  <c:v>0.97104639999999998</c:v>
                </c:pt>
                <c:pt idx="17300">
                  <c:v>2.4359999999999998E-3</c:v>
                </c:pt>
                <c:pt idx="17301">
                  <c:v>0.16137550000000001</c:v>
                </c:pt>
                <c:pt idx="17302">
                  <c:v>2.2759328000000001</c:v>
                </c:pt>
                <c:pt idx="17303">
                  <c:v>5.3571000000000001E-2</c:v>
                </c:pt>
                <c:pt idx="17304">
                  <c:v>4.8698999999999999E-2</c:v>
                </c:pt>
                <c:pt idx="17305">
                  <c:v>2.1923999999999999E-2</c:v>
                </c:pt>
                <c:pt idx="17306">
                  <c:v>9.5851800000000001E-2</c:v>
                </c:pt>
                <c:pt idx="17307">
                  <c:v>4.5309599999999998E-2</c:v>
                </c:pt>
                <c:pt idx="17308">
                  <c:v>4.7636400000000002E-2</c:v>
                </c:pt>
                <c:pt idx="17309">
                  <c:v>0.170457</c:v>
                </c:pt>
                <c:pt idx="17310">
                  <c:v>9.2525999999999997E-2</c:v>
                </c:pt>
                <c:pt idx="17311">
                  <c:v>4.7166028000000004</c:v>
                </c:pt>
                <c:pt idx="17312">
                  <c:v>7.0623000000000005E-2</c:v>
                </c:pt>
                <c:pt idx="17313">
                  <c:v>3.4760447999999999</c:v>
                </c:pt>
                <c:pt idx="17314">
                  <c:v>3.7166236000000001</c:v>
                </c:pt>
                <c:pt idx="17315">
                  <c:v>3.7917803999999999</c:v>
                </c:pt>
                <c:pt idx="17316">
                  <c:v>3.4138991999999999</c:v>
                </c:pt>
                <c:pt idx="17317">
                  <c:v>2.7030905000000001</c:v>
                </c:pt>
                <c:pt idx="17318">
                  <c:v>3.0518968000000002</c:v>
                </c:pt>
                <c:pt idx="17319">
                  <c:v>2.0856438000000002</c:v>
                </c:pt>
                <c:pt idx="17320">
                  <c:v>3.1404282000000001</c:v>
                </c:pt>
                <c:pt idx="17321">
                  <c:v>1.9629315000000001</c:v>
                </c:pt>
                <c:pt idx="17322">
                  <c:v>1.9954896</c:v>
                </c:pt>
                <c:pt idx="17323">
                  <c:v>2.6775E-2</c:v>
                </c:pt>
                <c:pt idx="17324">
                  <c:v>2.436E-2</c:v>
                </c:pt>
                <c:pt idx="17325">
                  <c:v>2.436E-2</c:v>
                </c:pt>
                <c:pt idx="17326">
                  <c:v>1.2506702999999999</c:v>
                </c:pt>
                <c:pt idx="17327">
                  <c:v>1.9487999999999998E-2</c:v>
                </c:pt>
                <c:pt idx="17328">
                  <c:v>1.9487999999999998E-2</c:v>
                </c:pt>
                <c:pt idx="17329">
                  <c:v>0.96825300000000003</c:v>
                </c:pt>
                <c:pt idx="17330">
                  <c:v>1.0892948</c:v>
                </c:pt>
                <c:pt idx="17331">
                  <c:v>1.2102128000000001</c:v>
                </c:pt>
                <c:pt idx="17332">
                  <c:v>0.34347480000000002</c:v>
                </c:pt>
                <c:pt idx="17333">
                  <c:v>241.40191229999999</c:v>
                </c:pt>
                <c:pt idx="17334">
                  <c:v>0.63919800000000004</c:v>
                </c:pt>
                <c:pt idx="17335">
                  <c:v>0.10227</c:v>
                </c:pt>
                <c:pt idx="17336">
                  <c:v>7.0623000000000005E-2</c:v>
                </c:pt>
                <c:pt idx="17337">
                  <c:v>5.1135E-2</c:v>
                </c:pt>
                <c:pt idx="17338">
                  <c:v>4.8698999999999999E-2</c:v>
                </c:pt>
                <c:pt idx="17339">
                  <c:v>2.9211000000000001E-2</c:v>
                </c:pt>
                <c:pt idx="17340">
                  <c:v>2.4359999999999998E-3</c:v>
                </c:pt>
                <c:pt idx="17341">
                  <c:v>7.9394000000000006E-2</c:v>
                </c:pt>
                <c:pt idx="17342">
                  <c:v>3.19365E-2</c:v>
                </c:pt>
                <c:pt idx="17343">
                  <c:v>7.9534811999999997</c:v>
                </c:pt>
                <c:pt idx="17344">
                  <c:v>0.10957799999999999</c:v>
                </c:pt>
                <c:pt idx="17345">
                  <c:v>9.2525999999999997E-2</c:v>
                </c:pt>
                <c:pt idx="17346">
                  <c:v>8.0346000000000001E-2</c:v>
                </c:pt>
                <c:pt idx="17347">
                  <c:v>8.0346000000000001E-2</c:v>
                </c:pt>
                <c:pt idx="17348">
                  <c:v>6.3314999999999996E-2</c:v>
                </c:pt>
                <c:pt idx="17349">
                  <c:v>6.3314999999999996E-2</c:v>
                </c:pt>
                <c:pt idx="17350">
                  <c:v>6.3314999999999996E-2</c:v>
                </c:pt>
                <c:pt idx="17351">
                  <c:v>4.0413043999999996</c:v>
                </c:pt>
                <c:pt idx="17352">
                  <c:v>3.3082587999999999</c:v>
                </c:pt>
                <c:pt idx="17353">
                  <c:v>3.2275914000000001</c:v>
                </c:pt>
                <c:pt idx="17354">
                  <c:v>3.6125767999999998</c:v>
                </c:pt>
                <c:pt idx="17355">
                  <c:v>3.6801840000000001</c:v>
                </c:pt>
                <c:pt idx="17356">
                  <c:v>0.2921742</c:v>
                </c:pt>
                <c:pt idx="17357">
                  <c:v>3.1020726000000001</c:v>
                </c:pt>
                <c:pt idx="17358">
                  <c:v>2.9057358</c:v>
                </c:pt>
                <c:pt idx="17359">
                  <c:v>1.9220697</c:v>
                </c:pt>
                <c:pt idx="17360">
                  <c:v>1.7348375</c:v>
                </c:pt>
                <c:pt idx="17361">
                  <c:v>1.3727672</c:v>
                </c:pt>
                <c:pt idx="17362">
                  <c:v>1.6646631999999999</c:v>
                </c:pt>
                <c:pt idx="17363">
                  <c:v>1.1560280000000001</c:v>
                </c:pt>
                <c:pt idx="17364">
                  <c:v>0.92668419999999996</c:v>
                </c:pt>
                <c:pt idx="17365">
                  <c:v>6.1503599999999999E-2</c:v>
                </c:pt>
                <c:pt idx="17366">
                  <c:v>9.9834000000000006E-2</c:v>
                </c:pt>
                <c:pt idx="17367">
                  <c:v>2.1923999999999999E-2</c:v>
                </c:pt>
                <c:pt idx="17368">
                  <c:v>9.5272800000000005E-2</c:v>
                </c:pt>
                <c:pt idx="17369">
                  <c:v>4.7636400000000002E-2</c:v>
                </c:pt>
                <c:pt idx="17370">
                  <c:v>9.7961999999999994E-2</c:v>
                </c:pt>
                <c:pt idx="17371">
                  <c:v>2.3818200000000001E-2</c:v>
                </c:pt>
                <c:pt idx="17372">
                  <c:v>6.3515199999999994E-2</c:v>
                </c:pt>
                <c:pt idx="17373">
                  <c:v>0.16071299999999999</c:v>
                </c:pt>
                <c:pt idx="17374">
                  <c:v>0.11445</c:v>
                </c:pt>
                <c:pt idx="17375">
                  <c:v>7.2251963999999997</c:v>
                </c:pt>
                <c:pt idx="17376">
                  <c:v>6.8436772000000001</c:v>
                </c:pt>
                <c:pt idx="17377">
                  <c:v>0.85007219999999994</c:v>
                </c:pt>
                <c:pt idx="17378">
                  <c:v>5.4102195999999996</c:v>
                </c:pt>
                <c:pt idx="17379">
                  <c:v>5.0402991999999998</c:v>
                </c:pt>
                <c:pt idx="17380">
                  <c:v>5.3177288000000003</c:v>
                </c:pt>
                <c:pt idx="17381">
                  <c:v>4.2079247999999998</c:v>
                </c:pt>
                <c:pt idx="17382">
                  <c:v>4.3466823999999997</c:v>
                </c:pt>
                <c:pt idx="17383">
                  <c:v>3.0518968000000002</c:v>
                </c:pt>
                <c:pt idx="17384">
                  <c:v>4.3826999999999998E-2</c:v>
                </c:pt>
                <c:pt idx="17385">
                  <c:v>3.8954999999999997E-2</c:v>
                </c:pt>
                <c:pt idx="17386">
                  <c:v>1.9768804</c:v>
                </c:pt>
                <c:pt idx="17387">
                  <c:v>2.1263209999999999</c:v>
                </c:pt>
                <c:pt idx="17388">
                  <c:v>2.1270744000000001</c:v>
                </c:pt>
                <c:pt idx="17389">
                  <c:v>1.6137957000000001</c:v>
                </c:pt>
                <c:pt idx="17390">
                  <c:v>2.8538999999999998E-2</c:v>
                </c:pt>
                <c:pt idx="17391">
                  <c:v>2.9211000000000001E-2</c:v>
                </c:pt>
                <c:pt idx="17392">
                  <c:v>1.5259484000000001</c:v>
                </c:pt>
                <c:pt idx="17393">
                  <c:v>2.1923999999999999E-2</c:v>
                </c:pt>
                <c:pt idx="17394">
                  <c:v>9.7439999999999992E-3</c:v>
                </c:pt>
                <c:pt idx="17395">
                  <c:v>0.56483459999999996</c:v>
                </c:pt>
                <c:pt idx="17396">
                  <c:v>2.6856999999999999E-2</c:v>
                </c:pt>
                <c:pt idx="17397">
                  <c:v>4.7636400000000002E-2</c:v>
                </c:pt>
                <c:pt idx="17398">
                  <c:v>72.043741999999995</c:v>
                </c:pt>
                <c:pt idx="17399">
                  <c:v>8.6933220000000002</c:v>
                </c:pt>
                <c:pt idx="17400">
                  <c:v>3.1079924999999999</c:v>
                </c:pt>
                <c:pt idx="17401">
                  <c:v>3.9738516000000002</c:v>
                </c:pt>
                <c:pt idx="17402">
                  <c:v>3.187217</c:v>
                </c:pt>
                <c:pt idx="17403">
                  <c:v>3.6125767999999998</c:v>
                </c:pt>
                <c:pt idx="17404">
                  <c:v>3.6519000000000003E-2</c:v>
                </c:pt>
                <c:pt idx="17405">
                  <c:v>1.7348375</c:v>
                </c:pt>
                <c:pt idx="17406">
                  <c:v>1.8583118000000001</c:v>
                </c:pt>
                <c:pt idx="17407">
                  <c:v>1.7664838</c:v>
                </c:pt>
                <c:pt idx="17408">
                  <c:v>1.3739444000000001</c:v>
                </c:pt>
                <c:pt idx="17409">
                  <c:v>2.69854E-2</c:v>
                </c:pt>
                <c:pt idx="17410">
                  <c:v>5.1135E-2</c:v>
                </c:pt>
                <c:pt idx="17411">
                  <c:v>5.1135E-2</c:v>
                </c:pt>
                <c:pt idx="17412">
                  <c:v>5.1135E-2</c:v>
                </c:pt>
                <c:pt idx="17413">
                  <c:v>4.8698999999999999E-2</c:v>
                </c:pt>
                <c:pt idx="17414">
                  <c:v>4.7636400000000002E-2</c:v>
                </c:pt>
                <c:pt idx="17415">
                  <c:v>3.5000000000000003E-2</c:v>
                </c:pt>
                <c:pt idx="17416">
                  <c:v>3.6519000000000003E-2</c:v>
                </c:pt>
                <c:pt idx="17417">
                  <c:v>8.5218000000000002E-2</c:v>
                </c:pt>
                <c:pt idx="17418">
                  <c:v>4.6262999999999999E-2</c:v>
                </c:pt>
                <c:pt idx="17419">
                  <c:v>3.4083000000000002E-2</c:v>
                </c:pt>
                <c:pt idx="17420">
                  <c:v>7.1454599999999993E-2</c:v>
                </c:pt>
                <c:pt idx="17421">
                  <c:v>0.15878800000000001</c:v>
                </c:pt>
                <c:pt idx="17422">
                  <c:v>0.22397239999999999</c:v>
                </c:pt>
                <c:pt idx="17423">
                  <c:v>14.9444702</c:v>
                </c:pt>
                <c:pt idx="17424">
                  <c:v>7.9534811999999997</c:v>
                </c:pt>
                <c:pt idx="17425">
                  <c:v>6.1284678000000001</c:v>
                </c:pt>
                <c:pt idx="17426">
                  <c:v>5.6414251999999996</c:v>
                </c:pt>
                <c:pt idx="17427">
                  <c:v>4.0229860000000004</c:v>
                </c:pt>
                <c:pt idx="17428">
                  <c:v>3.7923852999999998</c:v>
                </c:pt>
                <c:pt idx="17429">
                  <c:v>2.7275155999999998</c:v>
                </c:pt>
                <c:pt idx="17430">
                  <c:v>4.1659594000000002</c:v>
                </c:pt>
                <c:pt idx="17431">
                  <c:v>3.4293005999999999</c:v>
                </c:pt>
                <c:pt idx="17432">
                  <c:v>3.4293005999999999</c:v>
                </c:pt>
                <c:pt idx="17433">
                  <c:v>2.7808443</c:v>
                </c:pt>
                <c:pt idx="17434">
                  <c:v>3.3082587999999999</c:v>
                </c:pt>
                <c:pt idx="17435">
                  <c:v>3.2275914000000001</c:v>
                </c:pt>
                <c:pt idx="17436">
                  <c:v>3.8380044</c:v>
                </c:pt>
                <c:pt idx="17437">
                  <c:v>3.6801840000000001</c:v>
                </c:pt>
                <c:pt idx="17438">
                  <c:v>3.2368784000000002</c:v>
                </c:pt>
                <c:pt idx="17439">
                  <c:v>2.7275155999999998</c:v>
                </c:pt>
                <c:pt idx="17440">
                  <c:v>3.6519000000000003E-2</c:v>
                </c:pt>
                <c:pt idx="17441">
                  <c:v>1.8558386</c:v>
                </c:pt>
                <c:pt idx="17442">
                  <c:v>0.92668419999999996</c:v>
                </c:pt>
                <c:pt idx="17443">
                  <c:v>2.0591936</c:v>
                </c:pt>
                <c:pt idx="17444">
                  <c:v>1.6541294</c:v>
                </c:pt>
                <c:pt idx="17445">
                  <c:v>1.9954896</c:v>
                </c:pt>
                <c:pt idx="17446">
                  <c:v>1.9220697</c:v>
                </c:pt>
                <c:pt idx="17447">
                  <c:v>1.4120458</c:v>
                </c:pt>
                <c:pt idx="17448">
                  <c:v>1.2102128000000001</c:v>
                </c:pt>
                <c:pt idx="17449">
                  <c:v>0.50863519999999995</c:v>
                </c:pt>
                <c:pt idx="17450">
                  <c:v>0.36992039999999998</c:v>
                </c:pt>
                <c:pt idx="17451">
                  <c:v>2.0230703999999999</c:v>
                </c:pt>
                <c:pt idx="17452">
                  <c:v>0.1469502</c:v>
                </c:pt>
                <c:pt idx="17453">
                  <c:v>4.0402800000000003E-2</c:v>
                </c:pt>
                <c:pt idx="17454">
                  <c:v>0.19054560000000001</c:v>
                </c:pt>
                <c:pt idx="17455">
                  <c:v>10.6184672</c:v>
                </c:pt>
                <c:pt idx="17456">
                  <c:v>6.3523759999999996</c:v>
                </c:pt>
                <c:pt idx="17457">
                  <c:v>6.5200236</c:v>
                </c:pt>
                <c:pt idx="17458">
                  <c:v>6.1414147999999997</c:v>
                </c:pt>
                <c:pt idx="17459">
                  <c:v>5.5952012</c:v>
                </c:pt>
                <c:pt idx="17460">
                  <c:v>4.9623882000000004</c:v>
                </c:pt>
                <c:pt idx="17461">
                  <c:v>4.3975536000000002</c:v>
                </c:pt>
                <c:pt idx="17462">
                  <c:v>5.0576331999999997</c:v>
                </c:pt>
                <c:pt idx="17463">
                  <c:v>4.4391303999999998</c:v>
                </c:pt>
                <c:pt idx="17464">
                  <c:v>6.5751000000000004E-2</c:v>
                </c:pt>
                <c:pt idx="17465">
                  <c:v>2.8626524999999998</c:v>
                </c:pt>
                <c:pt idx="17466">
                  <c:v>4.2121494000000004</c:v>
                </c:pt>
                <c:pt idx="17467">
                  <c:v>3.8654820000000001</c:v>
                </c:pt>
                <c:pt idx="17468">
                  <c:v>5.7834000000000003E-2</c:v>
                </c:pt>
                <c:pt idx="17469">
                  <c:v>3.0518968000000002</c:v>
                </c:pt>
                <c:pt idx="17470">
                  <c:v>4.3826999999999998E-2</c:v>
                </c:pt>
                <c:pt idx="17471">
                  <c:v>1.9768804</c:v>
                </c:pt>
                <c:pt idx="17472">
                  <c:v>1.6541294</c:v>
                </c:pt>
                <c:pt idx="17473">
                  <c:v>0.60112600000000005</c:v>
                </c:pt>
                <c:pt idx="17474">
                  <c:v>1.3739444000000001</c:v>
                </c:pt>
                <c:pt idx="17475">
                  <c:v>1.109804</c:v>
                </c:pt>
                <c:pt idx="17476">
                  <c:v>2.5287951999999998</c:v>
                </c:pt>
                <c:pt idx="17477">
                  <c:v>9.5851800000000001E-2</c:v>
                </c:pt>
                <c:pt idx="17478">
                  <c:v>0.1182285</c:v>
                </c:pt>
                <c:pt idx="17479">
                  <c:v>0.12703039999999999</c:v>
                </c:pt>
                <c:pt idx="17480">
                  <c:v>48.923139200000001</c:v>
                </c:pt>
                <c:pt idx="17481">
                  <c:v>9.8318989999999999</c:v>
                </c:pt>
                <c:pt idx="17482">
                  <c:v>0.180201</c:v>
                </c:pt>
                <c:pt idx="17483">
                  <c:v>0.11445</c:v>
                </c:pt>
                <c:pt idx="17484">
                  <c:v>6.0113456000000003</c:v>
                </c:pt>
                <c:pt idx="17485">
                  <c:v>6.8186999999999998E-2</c:v>
                </c:pt>
                <c:pt idx="17486">
                  <c:v>4.3351264</c:v>
                </c:pt>
                <c:pt idx="17487">
                  <c:v>6.5751000000000004E-2</c:v>
                </c:pt>
                <c:pt idx="17488">
                  <c:v>4.3245762000000001</c:v>
                </c:pt>
                <c:pt idx="17489">
                  <c:v>4.2086524000000001</c:v>
                </c:pt>
                <c:pt idx="17490">
                  <c:v>6.3314999999999996E-2</c:v>
                </c:pt>
                <c:pt idx="17491">
                  <c:v>3.5169489</c:v>
                </c:pt>
                <c:pt idx="17492">
                  <c:v>2.7808443</c:v>
                </c:pt>
                <c:pt idx="17493">
                  <c:v>3.3485925000000001</c:v>
                </c:pt>
                <c:pt idx="17494">
                  <c:v>2.5763661</c:v>
                </c:pt>
                <c:pt idx="17495">
                  <c:v>3.3410107999999998</c:v>
                </c:pt>
                <c:pt idx="17496">
                  <c:v>2.8241323</c:v>
                </c:pt>
                <c:pt idx="17497">
                  <c:v>3.0518968000000002</c:v>
                </c:pt>
                <c:pt idx="17498">
                  <c:v>1.9768804</c:v>
                </c:pt>
                <c:pt idx="17499">
                  <c:v>1.7348375</c:v>
                </c:pt>
                <c:pt idx="17500">
                  <c:v>1.9627648</c:v>
                </c:pt>
                <c:pt idx="17501">
                  <c:v>1.8958687999999999</c:v>
                </c:pt>
                <c:pt idx="17502">
                  <c:v>1.9627648</c:v>
                </c:pt>
                <c:pt idx="17503">
                  <c:v>1.7052000000000001E-2</c:v>
                </c:pt>
                <c:pt idx="17504">
                  <c:v>0.97104639999999998</c:v>
                </c:pt>
                <c:pt idx="17505">
                  <c:v>1.4616000000000001E-2</c:v>
                </c:pt>
                <c:pt idx="17506">
                  <c:v>0.15378040000000001</c:v>
                </c:pt>
                <c:pt idx="17507">
                  <c:v>0.36992039999999998</c:v>
                </c:pt>
                <c:pt idx="17508">
                  <c:v>8.0549599999999999E-2</c:v>
                </c:pt>
                <c:pt idx="17509">
                  <c:v>8.5218000000000002E-2</c:v>
                </c:pt>
                <c:pt idx="17510">
                  <c:v>9.7961999999999994E-2</c:v>
                </c:pt>
                <c:pt idx="17511">
                  <c:v>3.19365E-2</c:v>
                </c:pt>
                <c:pt idx="17512">
                  <c:v>44.001353199999997</c:v>
                </c:pt>
                <c:pt idx="17513">
                  <c:v>27.164518000000001</c:v>
                </c:pt>
                <c:pt idx="17514">
                  <c:v>7.8655191999999996</c:v>
                </c:pt>
                <c:pt idx="17515">
                  <c:v>0.12175800000000001</c:v>
                </c:pt>
                <c:pt idx="17516">
                  <c:v>0.12175800000000001</c:v>
                </c:pt>
                <c:pt idx="17517">
                  <c:v>7.4448460000000001</c:v>
                </c:pt>
                <c:pt idx="17518">
                  <c:v>0.8698458</c:v>
                </c:pt>
                <c:pt idx="17519">
                  <c:v>9.4962000000000005E-2</c:v>
                </c:pt>
                <c:pt idx="17520">
                  <c:v>8.0346000000000001E-2</c:v>
                </c:pt>
                <c:pt idx="17521">
                  <c:v>7.0623000000000005E-2</c:v>
                </c:pt>
                <c:pt idx="17522">
                  <c:v>6.8186999999999998E-2</c:v>
                </c:pt>
                <c:pt idx="17523">
                  <c:v>3.7520516000000002</c:v>
                </c:pt>
                <c:pt idx="17524">
                  <c:v>4.4984358000000002</c:v>
                </c:pt>
                <c:pt idx="17525">
                  <c:v>4.1154767999999997</c:v>
                </c:pt>
                <c:pt idx="17526">
                  <c:v>3.3082587999999999</c:v>
                </c:pt>
                <c:pt idx="17527">
                  <c:v>3.8380044</c:v>
                </c:pt>
                <c:pt idx="17528">
                  <c:v>3.0662159</c:v>
                </c:pt>
                <c:pt idx="17529">
                  <c:v>3.7619734</c:v>
                </c:pt>
                <c:pt idx="17530">
                  <c:v>3.0258414999999999</c:v>
                </c:pt>
                <c:pt idx="17531">
                  <c:v>2.3718878999999999</c:v>
                </c:pt>
                <c:pt idx="17532">
                  <c:v>4.1390999999999997E-2</c:v>
                </c:pt>
                <c:pt idx="17533">
                  <c:v>1.7109300000000001</c:v>
                </c:pt>
                <c:pt idx="17534">
                  <c:v>1.684717</c:v>
                </c:pt>
                <c:pt idx="17535">
                  <c:v>1.1296691999999999</c:v>
                </c:pt>
                <c:pt idx="17536">
                  <c:v>0.36992039999999998</c:v>
                </c:pt>
                <c:pt idx="17537">
                  <c:v>4.8719999999999996E-3</c:v>
                </c:pt>
                <c:pt idx="17538">
                  <c:v>0.32275100000000001</c:v>
                </c:pt>
                <c:pt idx="17539">
                  <c:v>7.9534811999999997</c:v>
                </c:pt>
                <c:pt idx="17540">
                  <c:v>1.9905424</c:v>
                </c:pt>
                <c:pt idx="17541">
                  <c:v>0.119322</c:v>
                </c:pt>
                <c:pt idx="17542">
                  <c:v>6.3314999999999996E-2</c:v>
                </c:pt>
                <c:pt idx="17543">
                  <c:v>3.1647000000000002E-2</c:v>
                </c:pt>
                <c:pt idx="17544">
                  <c:v>0.13100310000000001</c:v>
                </c:pt>
                <c:pt idx="17545">
                  <c:v>0.25406079999999998</c:v>
                </c:pt>
                <c:pt idx="17546">
                  <c:v>15.731038399999999</c:v>
                </c:pt>
                <c:pt idx="17547">
                  <c:v>7.0971602000000003</c:v>
                </c:pt>
                <c:pt idx="17548">
                  <c:v>0.11445</c:v>
                </c:pt>
                <c:pt idx="17549">
                  <c:v>7.2251963999999997</c:v>
                </c:pt>
                <c:pt idx="17550">
                  <c:v>5.225238</c:v>
                </c:pt>
                <c:pt idx="17551">
                  <c:v>7.0623000000000005E-2</c:v>
                </c:pt>
                <c:pt idx="17552">
                  <c:v>6.5751000000000004E-2</c:v>
                </c:pt>
                <c:pt idx="17553">
                  <c:v>3.0518968000000002</c:v>
                </c:pt>
                <c:pt idx="17554">
                  <c:v>3.0518968000000002</c:v>
                </c:pt>
                <c:pt idx="17555">
                  <c:v>3.6519000000000003E-2</c:v>
                </c:pt>
                <c:pt idx="17556">
                  <c:v>3.6519000000000003E-2</c:v>
                </c:pt>
                <c:pt idx="17557">
                  <c:v>1.8155049000000001</c:v>
                </c:pt>
                <c:pt idx="17558">
                  <c:v>1.8962129999999999</c:v>
                </c:pt>
                <c:pt idx="17559">
                  <c:v>3.4083000000000002E-2</c:v>
                </c:pt>
                <c:pt idx="17560">
                  <c:v>2.2339245999999999</c:v>
                </c:pt>
                <c:pt idx="17561">
                  <c:v>1.8558386</c:v>
                </c:pt>
                <c:pt idx="17562">
                  <c:v>1.4334576000000001</c:v>
                </c:pt>
                <c:pt idx="17563">
                  <c:v>9.4416799999999995E-2</c:v>
                </c:pt>
                <c:pt idx="17564">
                  <c:v>8.9245275999999993</c:v>
                </c:pt>
                <c:pt idx="17565">
                  <c:v>0.10227</c:v>
                </c:pt>
                <c:pt idx="17566">
                  <c:v>9.7397999999999998E-2</c:v>
                </c:pt>
                <c:pt idx="17567">
                  <c:v>4.4575316999999997</c:v>
                </c:pt>
                <c:pt idx="17568">
                  <c:v>6.3314999999999996E-2</c:v>
                </c:pt>
                <c:pt idx="17569">
                  <c:v>3.2275914000000001</c:v>
                </c:pt>
                <c:pt idx="17570">
                  <c:v>3.8654820000000001</c:v>
                </c:pt>
                <c:pt idx="17571">
                  <c:v>3.7932356</c:v>
                </c:pt>
                <c:pt idx="17572">
                  <c:v>2.412792</c:v>
                </c:pt>
                <c:pt idx="17573">
                  <c:v>3.1404282000000001</c:v>
                </c:pt>
                <c:pt idx="17574">
                  <c:v>2.8900700000000001</c:v>
                </c:pt>
                <c:pt idx="17575">
                  <c:v>1.8319108</c:v>
                </c:pt>
                <c:pt idx="17576">
                  <c:v>1.0635800000000001E-2</c:v>
                </c:pt>
                <c:pt idx="17577">
                  <c:v>5.3992199999999997E-2</c:v>
                </c:pt>
                <c:pt idx="17578">
                  <c:v>5.5575800000000002E-2</c:v>
                </c:pt>
                <c:pt idx="17579">
                  <c:v>0.34347480000000002</c:v>
                </c:pt>
                <c:pt idx="17580">
                  <c:v>1.0693151999999999</c:v>
                </c:pt>
                <c:pt idx="17581">
                  <c:v>5.8443000000000002E-2</c:v>
                </c:pt>
                <c:pt idx="17582">
                  <c:v>5.1135E-2</c:v>
                </c:pt>
                <c:pt idx="17583">
                  <c:v>4.8698999999999999E-2</c:v>
                </c:pt>
                <c:pt idx="17584">
                  <c:v>3.6519000000000003E-2</c:v>
                </c:pt>
                <c:pt idx="17585">
                  <c:v>3.4083000000000002E-2</c:v>
                </c:pt>
                <c:pt idx="17586">
                  <c:v>2.9211000000000001E-2</c:v>
                </c:pt>
                <c:pt idx="17587">
                  <c:v>2.9211000000000001E-2</c:v>
                </c:pt>
                <c:pt idx="17588">
                  <c:v>7.3080000000000003E-3</c:v>
                </c:pt>
                <c:pt idx="17589">
                  <c:v>5.7107184000000002</c:v>
                </c:pt>
                <c:pt idx="17590">
                  <c:v>6.3314999999999996E-2</c:v>
                </c:pt>
                <c:pt idx="17591">
                  <c:v>5.6007000000000001E-2</c:v>
                </c:pt>
                <c:pt idx="17592">
                  <c:v>5.3571000000000001E-2</c:v>
                </c:pt>
                <c:pt idx="17593">
                  <c:v>3.6519000000000003E-2</c:v>
                </c:pt>
                <c:pt idx="17594">
                  <c:v>0.04</c:v>
                </c:pt>
                <c:pt idx="17595">
                  <c:v>2.5294799999999999E-2</c:v>
                </c:pt>
                <c:pt idx="17596">
                  <c:v>9.7569020000000002</c:v>
                </c:pt>
                <c:pt idx="17597">
                  <c:v>7.2136404000000001</c:v>
                </c:pt>
                <c:pt idx="17598">
                  <c:v>4.9423085999999996</c:v>
                </c:pt>
                <c:pt idx="17599">
                  <c:v>4.9940324</c:v>
                </c:pt>
                <c:pt idx="17600">
                  <c:v>4.7166028000000004</c:v>
                </c:pt>
                <c:pt idx="17601">
                  <c:v>3.7923852999999998</c:v>
                </c:pt>
                <c:pt idx="17602">
                  <c:v>2.5287951999999998</c:v>
                </c:pt>
                <c:pt idx="17603">
                  <c:v>3.0662159</c:v>
                </c:pt>
                <c:pt idx="17604">
                  <c:v>3.7619734</c:v>
                </c:pt>
                <c:pt idx="17605">
                  <c:v>4.1390999999999997E-2</c:v>
                </c:pt>
                <c:pt idx="17606">
                  <c:v>0.26373360000000001</c:v>
                </c:pt>
                <c:pt idx="17607">
                  <c:v>2.0591936</c:v>
                </c:pt>
                <c:pt idx="17608">
                  <c:v>2.9211000000000001E-2</c:v>
                </c:pt>
                <c:pt idx="17609">
                  <c:v>2.1590457999999999</c:v>
                </c:pt>
                <c:pt idx="17610">
                  <c:v>1.6137957000000001</c:v>
                </c:pt>
                <c:pt idx="17611">
                  <c:v>1.9220697</c:v>
                </c:pt>
                <c:pt idx="17612">
                  <c:v>1.1859651</c:v>
                </c:pt>
                <c:pt idx="17613">
                  <c:v>0.98148690000000005</c:v>
                </c:pt>
                <c:pt idx="17614">
                  <c:v>0.97104639999999998</c:v>
                </c:pt>
                <c:pt idx="17615">
                  <c:v>0.36992039999999998</c:v>
                </c:pt>
                <c:pt idx="17616">
                  <c:v>2.9211000000000001E-2</c:v>
                </c:pt>
                <c:pt idx="17617">
                  <c:v>9.5851800000000001E-2</c:v>
                </c:pt>
                <c:pt idx="17618">
                  <c:v>3.5737999999999999E-2</c:v>
                </c:pt>
                <c:pt idx="17619">
                  <c:v>6.3515199999999994E-2</c:v>
                </c:pt>
                <c:pt idx="17620">
                  <c:v>112.9657208</c:v>
                </c:pt>
                <c:pt idx="17621">
                  <c:v>393.27596</c:v>
                </c:pt>
                <c:pt idx="17622">
                  <c:v>11.7982788</c:v>
                </c:pt>
                <c:pt idx="17623">
                  <c:v>8.4621163999999993</c:v>
                </c:pt>
                <c:pt idx="17624">
                  <c:v>5.6935555999999998</c:v>
                </c:pt>
                <c:pt idx="17625">
                  <c:v>6.0113456000000003</c:v>
                </c:pt>
                <c:pt idx="17626">
                  <c:v>5.3177288000000003</c:v>
                </c:pt>
                <c:pt idx="17627">
                  <c:v>4.3929064000000002</c:v>
                </c:pt>
                <c:pt idx="17628">
                  <c:v>6.5751000000000004E-2</c:v>
                </c:pt>
                <c:pt idx="17629">
                  <c:v>2.7808443</c:v>
                </c:pt>
                <c:pt idx="17630">
                  <c:v>3.3536393000000002</c:v>
                </c:pt>
                <c:pt idx="17631">
                  <c:v>3.2275914000000001</c:v>
                </c:pt>
                <c:pt idx="17632">
                  <c:v>3.1468832999999998</c:v>
                </c:pt>
                <c:pt idx="17633">
                  <c:v>3.1468832999999998</c:v>
                </c:pt>
                <c:pt idx="17634">
                  <c:v>3.8440970999999999</c:v>
                </c:pt>
                <c:pt idx="17635">
                  <c:v>1.9768804</c:v>
                </c:pt>
                <c:pt idx="17636">
                  <c:v>0.92668419999999996</c:v>
                </c:pt>
                <c:pt idx="17637">
                  <c:v>1.7664838</c:v>
                </c:pt>
                <c:pt idx="17638">
                  <c:v>2.5902132</c:v>
                </c:pt>
                <c:pt idx="17639">
                  <c:v>6.5751000000000004E-2</c:v>
                </c:pt>
                <c:pt idx="17640">
                  <c:v>9.5851800000000001E-2</c:v>
                </c:pt>
                <c:pt idx="17641">
                  <c:v>9.5851800000000001E-2</c:v>
                </c:pt>
                <c:pt idx="17642">
                  <c:v>3.6731399999999997E-2</c:v>
                </c:pt>
                <c:pt idx="17643">
                  <c:v>6.3515199999999994E-2</c:v>
                </c:pt>
                <c:pt idx="17644">
                  <c:v>5.9021200000000003E-2</c:v>
                </c:pt>
                <c:pt idx="17645">
                  <c:v>7.91158E-2</c:v>
                </c:pt>
                <c:pt idx="17646">
                  <c:v>26.357481199999999</c:v>
                </c:pt>
                <c:pt idx="17647">
                  <c:v>7.8655191999999996</c:v>
                </c:pt>
                <c:pt idx="17648">
                  <c:v>10.1810072</c:v>
                </c:pt>
                <c:pt idx="17649">
                  <c:v>6.1500604000000001</c:v>
                </c:pt>
                <c:pt idx="17650">
                  <c:v>4.3466823999999997</c:v>
                </c:pt>
                <c:pt idx="17651">
                  <c:v>5.6007000000000001E-2</c:v>
                </c:pt>
                <c:pt idx="17652">
                  <c:v>2.5354619999999999</c:v>
                </c:pt>
                <c:pt idx="17653">
                  <c:v>3.7028848000000001</c:v>
                </c:pt>
                <c:pt idx="17654">
                  <c:v>3.0662159</c:v>
                </c:pt>
                <c:pt idx="17655">
                  <c:v>5.3571000000000001E-2</c:v>
                </c:pt>
                <c:pt idx="17656">
                  <c:v>5.4221999999999999E-2</c:v>
                </c:pt>
                <c:pt idx="17657">
                  <c:v>2.6949098</c:v>
                </c:pt>
                <c:pt idx="17658">
                  <c:v>3.0056728000000001</c:v>
                </c:pt>
                <c:pt idx="17659">
                  <c:v>2.6627567999999999</c:v>
                </c:pt>
                <c:pt idx="17660">
                  <c:v>2.6627567999999999</c:v>
                </c:pt>
                <c:pt idx="17661">
                  <c:v>3.0518968000000002</c:v>
                </c:pt>
                <c:pt idx="17662">
                  <c:v>2.9131819999999999</c:v>
                </c:pt>
                <c:pt idx="17663">
                  <c:v>1.7001657999999999</c:v>
                </c:pt>
                <c:pt idx="17664">
                  <c:v>2.2189640000000002</c:v>
                </c:pt>
                <c:pt idx="17665">
                  <c:v>2.4204256000000002</c:v>
                </c:pt>
                <c:pt idx="17666">
                  <c:v>1.4524201999999999</c:v>
                </c:pt>
                <c:pt idx="17667">
                  <c:v>1.6356298</c:v>
                </c:pt>
                <c:pt idx="17668">
                  <c:v>1.3908288</c:v>
                </c:pt>
                <c:pt idx="17669">
                  <c:v>1.1296691999999999</c:v>
                </c:pt>
                <c:pt idx="17670">
                  <c:v>3.7499999999999999E-2</c:v>
                </c:pt>
                <c:pt idx="17671">
                  <c:v>7.2136404000000001</c:v>
                </c:pt>
                <c:pt idx="17672">
                  <c:v>5.3571000000000001E-2</c:v>
                </c:pt>
                <c:pt idx="17673">
                  <c:v>5.3571000000000001E-2</c:v>
                </c:pt>
                <c:pt idx="17674">
                  <c:v>0.12703039999999999</c:v>
                </c:pt>
                <c:pt idx="17675">
                  <c:v>9.5272800000000005E-2</c:v>
                </c:pt>
                <c:pt idx="17676">
                  <c:v>52.714919600000002</c:v>
                </c:pt>
                <c:pt idx="17677">
                  <c:v>14.7478485</c:v>
                </c:pt>
                <c:pt idx="17678">
                  <c:v>0.88961939999999995</c:v>
                </c:pt>
                <c:pt idx="17679">
                  <c:v>6.5026467999999999</c:v>
                </c:pt>
                <c:pt idx="17680">
                  <c:v>6.1500604000000001</c:v>
                </c:pt>
                <c:pt idx="17681">
                  <c:v>5.2851391999999997</c:v>
                </c:pt>
                <c:pt idx="17682">
                  <c:v>4.4391303999999998</c:v>
                </c:pt>
                <c:pt idx="17683">
                  <c:v>4.1544676000000003</c:v>
                </c:pt>
                <c:pt idx="17684">
                  <c:v>3.1065496000000001</c:v>
                </c:pt>
                <c:pt idx="17685">
                  <c:v>2.7808443</c:v>
                </c:pt>
                <c:pt idx="17686">
                  <c:v>3.3889668999999998</c:v>
                </c:pt>
                <c:pt idx="17687">
                  <c:v>3.2275914000000001</c:v>
                </c:pt>
                <c:pt idx="17688">
                  <c:v>3.7619734</c:v>
                </c:pt>
                <c:pt idx="17689">
                  <c:v>3.4680840000000002</c:v>
                </c:pt>
                <c:pt idx="17690">
                  <c:v>2.4946001999999998</c:v>
                </c:pt>
                <c:pt idx="17691">
                  <c:v>3.8954999999999997E-2</c:v>
                </c:pt>
                <c:pt idx="17692">
                  <c:v>2.1270744000000001</c:v>
                </c:pt>
                <c:pt idx="17693">
                  <c:v>1.5734619999999999</c:v>
                </c:pt>
                <c:pt idx="17694">
                  <c:v>2.5683000000000001E-2</c:v>
                </c:pt>
                <c:pt idx="17695">
                  <c:v>1.2765147999999999</c:v>
                </c:pt>
                <c:pt idx="17696">
                  <c:v>1.7664838</c:v>
                </c:pt>
                <c:pt idx="17697">
                  <c:v>1.1296691999999999</c:v>
                </c:pt>
                <c:pt idx="17698">
                  <c:v>3.5259068</c:v>
                </c:pt>
                <c:pt idx="17699">
                  <c:v>0.158277</c:v>
                </c:pt>
                <c:pt idx="17700">
                  <c:v>5.1135E-2</c:v>
                </c:pt>
                <c:pt idx="17701">
                  <c:v>4.8698999999999999E-2</c:v>
                </c:pt>
                <c:pt idx="17702">
                  <c:v>9.7961999999999994E-2</c:v>
                </c:pt>
                <c:pt idx="17703">
                  <c:v>2.5294799999999999E-2</c:v>
                </c:pt>
                <c:pt idx="17704">
                  <c:v>20.346092800000001</c:v>
                </c:pt>
                <c:pt idx="17705">
                  <c:v>18.496448000000001</c:v>
                </c:pt>
                <c:pt idx="17706">
                  <c:v>0.10957799999999999</c:v>
                </c:pt>
                <c:pt idx="17707">
                  <c:v>6.4275327999999998</c:v>
                </c:pt>
                <c:pt idx="17708">
                  <c:v>4.8297876000000004</c:v>
                </c:pt>
                <c:pt idx="17709">
                  <c:v>4.1555106999999998</c:v>
                </c:pt>
                <c:pt idx="17710">
                  <c:v>6.8186999999999998E-2</c:v>
                </c:pt>
                <c:pt idx="17711">
                  <c:v>2.9853225000000001</c:v>
                </c:pt>
                <c:pt idx="17712">
                  <c:v>2.9855078000000002</c:v>
                </c:pt>
                <c:pt idx="17713">
                  <c:v>4.5654E-2</c:v>
                </c:pt>
                <c:pt idx="17714">
                  <c:v>4.6262999999999999E-2</c:v>
                </c:pt>
                <c:pt idx="17715">
                  <c:v>2.2693913000000001</c:v>
                </c:pt>
                <c:pt idx="17716">
                  <c:v>2.4970376000000001</c:v>
                </c:pt>
                <c:pt idx="17717">
                  <c:v>2.1263209999999999</c:v>
                </c:pt>
                <c:pt idx="17718">
                  <c:v>3.6519000000000003E-2</c:v>
                </c:pt>
                <c:pt idx="17719">
                  <c:v>1.8034208</c:v>
                </c:pt>
                <c:pt idx="17720">
                  <c:v>1.7664838</c:v>
                </c:pt>
                <c:pt idx="17721">
                  <c:v>1.5259484000000001</c:v>
                </c:pt>
                <c:pt idx="17722">
                  <c:v>1.109804</c:v>
                </c:pt>
                <c:pt idx="17723">
                  <c:v>1.2485188</c:v>
                </c:pt>
                <c:pt idx="17724">
                  <c:v>3.9738516000000002</c:v>
                </c:pt>
                <c:pt idx="17725">
                  <c:v>8.0346000000000001E-2</c:v>
                </c:pt>
                <c:pt idx="17726">
                  <c:v>2.8125000000000001E-2</c:v>
                </c:pt>
                <c:pt idx="17727">
                  <c:v>2.3818200000000001E-2</c:v>
                </c:pt>
                <c:pt idx="17728">
                  <c:v>5.2729600000000001E-2</c:v>
                </c:pt>
                <c:pt idx="17729">
                  <c:v>8.5218000000000002E-2</c:v>
                </c:pt>
                <c:pt idx="17730">
                  <c:v>5.4102195999999996</c:v>
                </c:pt>
                <c:pt idx="17731">
                  <c:v>5.2715047999999998</c:v>
                </c:pt>
                <c:pt idx="17732">
                  <c:v>3.680523</c:v>
                </c:pt>
                <c:pt idx="17733">
                  <c:v>3.8653197000000001</c:v>
                </c:pt>
                <c:pt idx="17734">
                  <c:v>3.2275914000000001</c:v>
                </c:pt>
                <c:pt idx="17735">
                  <c:v>5.6007000000000001E-2</c:v>
                </c:pt>
                <c:pt idx="17736">
                  <c:v>5.6007000000000001E-2</c:v>
                </c:pt>
                <c:pt idx="17737">
                  <c:v>2.5354619999999999</c:v>
                </c:pt>
                <c:pt idx="17738">
                  <c:v>2.6627567999999999</c:v>
                </c:pt>
                <c:pt idx="17739">
                  <c:v>3.0518968000000002</c:v>
                </c:pt>
                <c:pt idx="17740">
                  <c:v>3.1404282000000001</c:v>
                </c:pt>
                <c:pt idx="17741">
                  <c:v>2.4565488000000002</c:v>
                </c:pt>
                <c:pt idx="17742">
                  <c:v>2.1856247999999998</c:v>
                </c:pt>
                <c:pt idx="17743">
                  <c:v>2.1590457999999999</c:v>
                </c:pt>
                <c:pt idx="17744">
                  <c:v>1.8034208</c:v>
                </c:pt>
                <c:pt idx="17745">
                  <c:v>1.2022520000000001</c:v>
                </c:pt>
                <c:pt idx="17746">
                  <c:v>1.2102128000000001</c:v>
                </c:pt>
                <c:pt idx="17747">
                  <c:v>0.34347480000000002</c:v>
                </c:pt>
                <c:pt idx="17748">
                  <c:v>1.35034E-2</c:v>
                </c:pt>
                <c:pt idx="17749">
                  <c:v>1.3005207999999999</c:v>
                </c:pt>
                <c:pt idx="17750">
                  <c:v>68.277984000000004</c:v>
                </c:pt>
                <c:pt idx="17751">
                  <c:v>7.0623000000000005E-2</c:v>
                </c:pt>
                <c:pt idx="17752">
                  <c:v>0.47445939999999998</c:v>
                </c:pt>
                <c:pt idx="17753">
                  <c:v>3.6519000000000003E-2</c:v>
                </c:pt>
                <c:pt idx="17754">
                  <c:v>2.9211000000000001E-2</c:v>
                </c:pt>
                <c:pt idx="17755">
                  <c:v>2.3818200000000001E-2</c:v>
                </c:pt>
                <c:pt idx="17756">
                  <c:v>0.04</c:v>
                </c:pt>
                <c:pt idx="17757">
                  <c:v>1.5878799999999998E-2</c:v>
                </c:pt>
                <c:pt idx="17758">
                  <c:v>0.15878800000000001</c:v>
                </c:pt>
                <c:pt idx="17759">
                  <c:v>228.93998199999999</c:v>
                </c:pt>
                <c:pt idx="17760">
                  <c:v>0.10957799999999999</c:v>
                </c:pt>
                <c:pt idx="17761">
                  <c:v>7.3060884000000001</c:v>
                </c:pt>
                <c:pt idx="17762">
                  <c:v>4.2541916000000004</c:v>
                </c:pt>
                <c:pt idx="17763">
                  <c:v>3.6992896000000002</c:v>
                </c:pt>
                <c:pt idx="17764">
                  <c:v>2.7817004000000001</c:v>
                </c:pt>
                <c:pt idx="17765">
                  <c:v>3.0839968</c:v>
                </c:pt>
                <c:pt idx="17766">
                  <c:v>2.5354619999999999</c:v>
                </c:pt>
                <c:pt idx="17767">
                  <c:v>3.7455136000000002</c:v>
                </c:pt>
                <c:pt idx="17768">
                  <c:v>3.7292486</c:v>
                </c:pt>
                <c:pt idx="17769">
                  <c:v>3.5605747999999999</c:v>
                </c:pt>
                <c:pt idx="17770">
                  <c:v>2.9047996999999999</c:v>
                </c:pt>
                <c:pt idx="17771">
                  <c:v>2.8720083999999999</c:v>
                </c:pt>
                <c:pt idx="17772">
                  <c:v>2.5649183999999998</c:v>
                </c:pt>
                <c:pt idx="17773">
                  <c:v>3.6519000000000003E-2</c:v>
                </c:pt>
                <c:pt idx="17774">
                  <c:v>1.8558386</c:v>
                </c:pt>
                <c:pt idx="17775">
                  <c:v>3.6519000000000003E-2</c:v>
                </c:pt>
                <c:pt idx="17776">
                  <c:v>3.4083000000000002E-2</c:v>
                </c:pt>
                <c:pt idx="17777">
                  <c:v>1.8962129999999999</c:v>
                </c:pt>
                <c:pt idx="17778">
                  <c:v>1.6137957000000001</c:v>
                </c:pt>
                <c:pt idx="17779">
                  <c:v>1.9220697</c:v>
                </c:pt>
                <c:pt idx="17780">
                  <c:v>12.5693968</c:v>
                </c:pt>
                <c:pt idx="17781">
                  <c:v>12.5693968</c:v>
                </c:pt>
                <c:pt idx="17782">
                  <c:v>12.5693968</c:v>
                </c:pt>
                <c:pt idx="17783">
                  <c:v>12.5693968</c:v>
                </c:pt>
                <c:pt idx="17784">
                  <c:v>12.0638348</c:v>
                </c:pt>
                <c:pt idx="17785">
                  <c:v>12.0638348</c:v>
                </c:pt>
                <c:pt idx="17786">
                  <c:v>1.8785347999999999</c:v>
                </c:pt>
                <c:pt idx="17787">
                  <c:v>0.16071299999999999</c:v>
                </c:pt>
                <c:pt idx="17788">
                  <c:v>5.1135E-2</c:v>
                </c:pt>
                <c:pt idx="17789">
                  <c:v>4.8698999999999999E-2</c:v>
                </c:pt>
                <c:pt idx="17790">
                  <c:v>4.7636400000000002E-2</c:v>
                </c:pt>
                <c:pt idx="17791">
                  <c:v>0.31757600000000002</c:v>
                </c:pt>
                <c:pt idx="17792">
                  <c:v>6.5933400000000003E-2</c:v>
                </c:pt>
                <c:pt idx="17793">
                  <c:v>8.1384627999999992</c:v>
                </c:pt>
                <c:pt idx="17794">
                  <c:v>8.0346000000000001E-2</c:v>
                </c:pt>
                <c:pt idx="17795">
                  <c:v>4.9423085999999996</c:v>
                </c:pt>
                <c:pt idx="17796">
                  <c:v>5.225238</c:v>
                </c:pt>
                <c:pt idx="17797">
                  <c:v>7.3058999999999999E-2</c:v>
                </c:pt>
                <c:pt idx="17798">
                  <c:v>4.0344689000000002</c:v>
                </c:pt>
                <c:pt idx="17799">
                  <c:v>4.1584051999999998</c:v>
                </c:pt>
                <c:pt idx="17800">
                  <c:v>3.4293005999999999</c:v>
                </c:pt>
                <c:pt idx="17801">
                  <c:v>3.4293005999999999</c:v>
                </c:pt>
                <c:pt idx="17802">
                  <c:v>3.1468832999999998</c:v>
                </c:pt>
                <c:pt idx="17803">
                  <c:v>3.8032352999999999</c:v>
                </c:pt>
                <c:pt idx="17804">
                  <c:v>3.5403304000000002</c:v>
                </c:pt>
                <c:pt idx="17805">
                  <c:v>3.0662159</c:v>
                </c:pt>
                <c:pt idx="17806">
                  <c:v>2.9451741</c:v>
                </c:pt>
                <c:pt idx="17807">
                  <c:v>3.0518968000000002</c:v>
                </c:pt>
                <c:pt idx="17808">
                  <c:v>5.3571000000000001E-2</c:v>
                </c:pt>
                <c:pt idx="17809">
                  <c:v>2.7434242000000002</c:v>
                </c:pt>
                <c:pt idx="17810">
                  <c:v>4.6262999999999999E-2</c:v>
                </c:pt>
                <c:pt idx="17811">
                  <c:v>2.9450113</c:v>
                </c:pt>
                <c:pt idx="17812">
                  <c:v>3.0670883999999998</c:v>
                </c:pt>
                <c:pt idx="17813">
                  <c:v>3.6519000000000003E-2</c:v>
                </c:pt>
                <c:pt idx="17814">
                  <c:v>3.6519000000000003E-2</c:v>
                </c:pt>
                <c:pt idx="17815">
                  <c:v>3.4083000000000002E-2</c:v>
                </c:pt>
                <c:pt idx="17816">
                  <c:v>3.4083000000000002E-2</c:v>
                </c:pt>
                <c:pt idx="17817">
                  <c:v>1.9220697</c:v>
                </c:pt>
                <c:pt idx="17818">
                  <c:v>1.4120458</c:v>
                </c:pt>
                <c:pt idx="17819">
                  <c:v>1.7664838</c:v>
                </c:pt>
                <c:pt idx="17820">
                  <c:v>1.7052000000000001E-2</c:v>
                </c:pt>
                <c:pt idx="17821">
                  <c:v>18.095774800000001</c:v>
                </c:pt>
                <c:pt idx="17822">
                  <c:v>18.095774800000001</c:v>
                </c:pt>
                <c:pt idx="17823">
                  <c:v>13.0691732</c:v>
                </c:pt>
                <c:pt idx="17824">
                  <c:v>13.0691732</c:v>
                </c:pt>
                <c:pt idx="17825">
                  <c:v>11.5640584</c:v>
                </c:pt>
                <c:pt idx="17826">
                  <c:v>11.5640584</c:v>
                </c:pt>
                <c:pt idx="17827">
                  <c:v>11.0585416</c:v>
                </c:pt>
                <c:pt idx="17828">
                  <c:v>11.0585416</c:v>
                </c:pt>
                <c:pt idx="17829">
                  <c:v>10.0532032</c:v>
                </c:pt>
                <c:pt idx="17830">
                  <c:v>10.0532032</c:v>
                </c:pt>
                <c:pt idx="17831">
                  <c:v>10.0532032</c:v>
                </c:pt>
                <c:pt idx="17832">
                  <c:v>10.0532032</c:v>
                </c:pt>
                <c:pt idx="17833">
                  <c:v>10.0532032</c:v>
                </c:pt>
                <c:pt idx="17834">
                  <c:v>10.0532032</c:v>
                </c:pt>
                <c:pt idx="17835">
                  <c:v>9.5534268000000004</c:v>
                </c:pt>
                <c:pt idx="17836">
                  <c:v>9.5534268000000004</c:v>
                </c:pt>
                <c:pt idx="17837">
                  <c:v>9.5534268000000004</c:v>
                </c:pt>
                <c:pt idx="17838">
                  <c:v>9.5534268000000004</c:v>
                </c:pt>
                <c:pt idx="17839">
                  <c:v>9.5534268000000004</c:v>
                </c:pt>
                <c:pt idx="17840">
                  <c:v>9.5534268000000004</c:v>
                </c:pt>
                <c:pt idx="17841">
                  <c:v>9.5534268000000004</c:v>
                </c:pt>
                <c:pt idx="17842">
                  <c:v>9.5534268000000004</c:v>
                </c:pt>
                <c:pt idx="17843">
                  <c:v>9.5534268000000004</c:v>
                </c:pt>
                <c:pt idx="17844">
                  <c:v>9.0479099999999999</c:v>
                </c:pt>
                <c:pt idx="17845">
                  <c:v>9.0479099999999999</c:v>
                </c:pt>
                <c:pt idx="17846">
                  <c:v>9.0479099999999999</c:v>
                </c:pt>
                <c:pt idx="17847">
                  <c:v>9.0479099999999999</c:v>
                </c:pt>
                <c:pt idx="17848">
                  <c:v>9.0479099999999999</c:v>
                </c:pt>
                <c:pt idx="17849">
                  <c:v>8.5480883999999993</c:v>
                </c:pt>
                <c:pt idx="17850">
                  <c:v>8.5480883999999993</c:v>
                </c:pt>
                <c:pt idx="17851">
                  <c:v>8.5480883999999993</c:v>
                </c:pt>
                <c:pt idx="17852">
                  <c:v>8.5480883999999993</c:v>
                </c:pt>
                <c:pt idx="17853">
                  <c:v>8.5480883999999993</c:v>
                </c:pt>
                <c:pt idx="17854">
                  <c:v>8.5480883999999993</c:v>
                </c:pt>
                <c:pt idx="17855">
                  <c:v>7.5427951999999996</c:v>
                </c:pt>
                <c:pt idx="17856">
                  <c:v>7.5427951999999996</c:v>
                </c:pt>
                <c:pt idx="17857">
                  <c:v>6.0319399999999996</c:v>
                </c:pt>
                <c:pt idx="17858">
                  <c:v>6.0319399999999996</c:v>
                </c:pt>
                <c:pt idx="17859">
                  <c:v>5.5321183999999999</c:v>
                </c:pt>
                <c:pt idx="17860">
                  <c:v>5.5321183999999999</c:v>
                </c:pt>
                <c:pt idx="17861">
                  <c:v>1.1704943999999999</c:v>
                </c:pt>
                <c:pt idx="17862">
                  <c:v>0.1597248</c:v>
                </c:pt>
                <c:pt idx="17863">
                  <c:v>4.7636400000000002E-2</c:v>
                </c:pt>
                <c:pt idx="17864">
                  <c:v>6.3515199999999994E-2</c:v>
                </c:pt>
                <c:pt idx="17865">
                  <c:v>7.7222755999999997</c:v>
                </c:pt>
                <c:pt idx="17866">
                  <c:v>6.8639216000000003</c:v>
                </c:pt>
                <c:pt idx="17867">
                  <c:v>5.0402991999999998</c:v>
                </c:pt>
                <c:pt idx="17868">
                  <c:v>4.2939575999999997</c:v>
                </c:pt>
                <c:pt idx="17869">
                  <c:v>3.9738516000000002</c:v>
                </c:pt>
                <c:pt idx="17870">
                  <c:v>3.3293691999999999</c:v>
                </c:pt>
                <c:pt idx="17871">
                  <c:v>3.0839968</c:v>
                </c:pt>
                <c:pt idx="17872">
                  <c:v>2.5354619999999999</c:v>
                </c:pt>
                <c:pt idx="17873">
                  <c:v>2.3718878999999999</c:v>
                </c:pt>
                <c:pt idx="17874">
                  <c:v>3.0518968000000002</c:v>
                </c:pt>
                <c:pt idx="17875">
                  <c:v>3.0518968000000002</c:v>
                </c:pt>
                <c:pt idx="17876">
                  <c:v>2.9131819999999999</c:v>
                </c:pt>
                <c:pt idx="17877">
                  <c:v>2.2898998000000002</c:v>
                </c:pt>
                <c:pt idx="17878">
                  <c:v>3.4083000000000002E-2</c:v>
                </c:pt>
                <c:pt idx="17879">
                  <c:v>2.9623164000000002</c:v>
                </c:pt>
                <c:pt idx="17880">
                  <c:v>0.90313299999999996</c:v>
                </c:pt>
                <c:pt idx="17881">
                  <c:v>1.3739444000000001</c:v>
                </c:pt>
                <c:pt idx="17882">
                  <c:v>1.9487999999999998E-2</c:v>
                </c:pt>
                <c:pt idx="17883">
                  <c:v>1.9487999999999998E-2</c:v>
                </c:pt>
                <c:pt idx="17884">
                  <c:v>14.074511599999999</c:v>
                </c:pt>
                <c:pt idx="17885">
                  <c:v>14.074511599999999</c:v>
                </c:pt>
                <c:pt idx="17886">
                  <c:v>12.5693968</c:v>
                </c:pt>
                <c:pt idx="17887">
                  <c:v>12.5693968</c:v>
                </c:pt>
                <c:pt idx="17888">
                  <c:v>12.0638348</c:v>
                </c:pt>
                <c:pt idx="17889">
                  <c:v>12.0638348</c:v>
                </c:pt>
                <c:pt idx="17890">
                  <c:v>10.0532032</c:v>
                </c:pt>
                <c:pt idx="17891">
                  <c:v>10.0532032</c:v>
                </c:pt>
                <c:pt idx="17892">
                  <c:v>9.5534268000000004</c:v>
                </c:pt>
                <c:pt idx="17893">
                  <c:v>9.5534268000000004</c:v>
                </c:pt>
                <c:pt idx="17894">
                  <c:v>8.0425716000000005</c:v>
                </c:pt>
                <c:pt idx="17895">
                  <c:v>8.0425716000000005</c:v>
                </c:pt>
                <c:pt idx="17896">
                  <c:v>8.0425716000000005</c:v>
                </c:pt>
                <c:pt idx="17897">
                  <c:v>8.0425716000000005</c:v>
                </c:pt>
                <c:pt idx="17898">
                  <c:v>8.0425716000000005</c:v>
                </c:pt>
                <c:pt idx="17899">
                  <c:v>8.0425716000000005</c:v>
                </c:pt>
                <c:pt idx="17900">
                  <c:v>6.0319399999999996</c:v>
                </c:pt>
                <c:pt idx="17901">
                  <c:v>6.0319399999999996</c:v>
                </c:pt>
                <c:pt idx="17902">
                  <c:v>5.5321183999999999</c:v>
                </c:pt>
                <c:pt idx="17903">
                  <c:v>5.5321183999999999</c:v>
                </c:pt>
                <c:pt idx="17904">
                  <c:v>3.5214867999999999</c:v>
                </c:pt>
                <c:pt idx="17905">
                  <c:v>3.5214867999999999</c:v>
                </c:pt>
                <c:pt idx="17906">
                  <c:v>1.9905424</c:v>
                </c:pt>
                <c:pt idx="17907">
                  <c:v>0.70661160000000001</c:v>
                </c:pt>
                <c:pt idx="17908">
                  <c:v>0.70661160000000001</c:v>
                </c:pt>
                <c:pt idx="17909">
                  <c:v>4.8698999999999999E-2</c:v>
                </c:pt>
                <c:pt idx="17910">
                  <c:v>2.1923999999999999E-2</c:v>
                </c:pt>
                <c:pt idx="17911">
                  <c:v>2.1923999999999999E-2</c:v>
                </c:pt>
                <c:pt idx="17912">
                  <c:v>1.9487999999999998E-2</c:v>
                </c:pt>
                <c:pt idx="17913">
                  <c:v>1.9487999999999998E-2</c:v>
                </c:pt>
                <c:pt idx="17914">
                  <c:v>1.9487999999999998E-2</c:v>
                </c:pt>
                <c:pt idx="17915">
                  <c:v>3.1757599999999997E-2</c:v>
                </c:pt>
                <c:pt idx="17916">
                  <c:v>4.6396372000000001</c:v>
                </c:pt>
                <c:pt idx="17917">
                  <c:v>4.2939575999999997</c:v>
                </c:pt>
                <c:pt idx="17918">
                  <c:v>7.0623000000000005E-2</c:v>
                </c:pt>
                <c:pt idx="17919">
                  <c:v>4.7166028000000004</c:v>
                </c:pt>
                <c:pt idx="17920">
                  <c:v>3.3485925000000001</c:v>
                </c:pt>
                <c:pt idx="17921">
                  <c:v>2.6990360999999998</c:v>
                </c:pt>
                <c:pt idx="17922">
                  <c:v>6.0879000000000003E-2</c:v>
                </c:pt>
                <c:pt idx="17923">
                  <c:v>3.6667616000000001</c:v>
                </c:pt>
                <c:pt idx="17924">
                  <c:v>2.3062779999999998</c:v>
                </c:pt>
                <c:pt idx="17925">
                  <c:v>3.4021362000000002</c:v>
                </c:pt>
                <c:pt idx="17926">
                  <c:v>3.0706859999999998</c:v>
                </c:pt>
                <c:pt idx="17927">
                  <c:v>4.6262999999999999E-2</c:v>
                </c:pt>
                <c:pt idx="17928">
                  <c:v>2.0038355999999999</c:v>
                </c:pt>
                <c:pt idx="17929">
                  <c:v>0.92668419999999996</c:v>
                </c:pt>
                <c:pt idx="17930">
                  <c:v>2.9211000000000001E-2</c:v>
                </c:pt>
                <c:pt idx="17931">
                  <c:v>1.4120458</c:v>
                </c:pt>
                <c:pt idx="17932">
                  <c:v>1.4120458</c:v>
                </c:pt>
                <c:pt idx="17933">
                  <c:v>1.6256724</c:v>
                </c:pt>
                <c:pt idx="17934">
                  <c:v>2.1923999999999999E-2</c:v>
                </c:pt>
                <c:pt idx="17935">
                  <c:v>1.1296691999999999</c:v>
                </c:pt>
                <c:pt idx="17936">
                  <c:v>1.109804</c:v>
                </c:pt>
                <c:pt idx="17937">
                  <c:v>1.2485188</c:v>
                </c:pt>
                <c:pt idx="17938">
                  <c:v>6.1503599999999999E-2</c:v>
                </c:pt>
                <c:pt idx="17939">
                  <c:v>13.627776799999999</c:v>
                </c:pt>
                <c:pt idx="17940">
                  <c:v>13.643665199999999</c:v>
                </c:pt>
                <c:pt idx="17941">
                  <c:v>13.643665199999999</c:v>
                </c:pt>
                <c:pt idx="17942">
                  <c:v>13.643665199999999</c:v>
                </c:pt>
                <c:pt idx="17943">
                  <c:v>13.643665199999999</c:v>
                </c:pt>
                <c:pt idx="17944">
                  <c:v>13.643665199999999</c:v>
                </c:pt>
                <c:pt idx="17945">
                  <c:v>13.643665199999999</c:v>
                </c:pt>
                <c:pt idx="17946">
                  <c:v>12.5693968</c:v>
                </c:pt>
                <c:pt idx="17947">
                  <c:v>12.5693968</c:v>
                </c:pt>
                <c:pt idx="17948">
                  <c:v>12.5693968</c:v>
                </c:pt>
                <c:pt idx="17949">
                  <c:v>12.5693968</c:v>
                </c:pt>
                <c:pt idx="17950">
                  <c:v>12.5693968</c:v>
                </c:pt>
                <c:pt idx="17951">
                  <c:v>12.5693968</c:v>
                </c:pt>
                <c:pt idx="17952">
                  <c:v>12.5693968</c:v>
                </c:pt>
                <c:pt idx="17953">
                  <c:v>12.5693968</c:v>
                </c:pt>
                <c:pt idx="17954">
                  <c:v>11.5640584</c:v>
                </c:pt>
                <c:pt idx="17955">
                  <c:v>11.5640584</c:v>
                </c:pt>
                <c:pt idx="17956">
                  <c:v>11.0585416</c:v>
                </c:pt>
                <c:pt idx="17957">
                  <c:v>11.0585416</c:v>
                </c:pt>
                <c:pt idx="17958">
                  <c:v>6.1066104000000001</c:v>
                </c:pt>
                <c:pt idx="17959">
                  <c:v>6.1066104000000001</c:v>
                </c:pt>
                <c:pt idx="17960">
                  <c:v>6.1066104000000001</c:v>
                </c:pt>
                <c:pt idx="17961">
                  <c:v>6.1066104000000001</c:v>
                </c:pt>
                <c:pt idx="17962">
                  <c:v>6.1066104000000001</c:v>
                </c:pt>
                <c:pt idx="17963">
                  <c:v>6.1066104000000001</c:v>
                </c:pt>
                <c:pt idx="17964">
                  <c:v>4.0212631999999999</c:v>
                </c:pt>
                <c:pt idx="17965">
                  <c:v>4.0212631999999999</c:v>
                </c:pt>
                <c:pt idx="17966">
                  <c:v>4.0212631999999999</c:v>
                </c:pt>
                <c:pt idx="17967">
                  <c:v>4.0212631999999999</c:v>
                </c:pt>
                <c:pt idx="17968">
                  <c:v>4.0212631999999999</c:v>
                </c:pt>
                <c:pt idx="17969">
                  <c:v>4.0212631999999999</c:v>
                </c:pt>
                <c:pt idx="17970">
                  <c:v>4.0212631999999999</c:v>
                </c:pt>
                <c:pt idx="17971">
                  <c:v>4.0212631999999999</c:v>
                </c:pt>
                <c:pt idx="17972">
                  <c:v>2.0106316</c:v>
                </c:pt>
                <c:pt idx="17973">
                  <c:v>2.0106316</c:v>
                </c:pt>
                <c:pt idx="17974">
                  <c:v>0.1917036</c:v>
                </c:pt>
                <c:pt idx="17975">
                  <c:v>7.1454599999999993E-2</c:v>
                </c:pt>
                <c:pt idx="17976">
                  <c:v>4.7636400000000002E-2</c:v>
                </c:pt>
                <c:pt idx="17977">
                  <c:v>0.12703039999999999</c:v>
                </c:pt>
                <c:pt idx="17978">
                  <c:v>7.9477032000000003</c:v>
                </c:pt>
                <c:pt idx="17979">
                  <c:v>0.79077280000000005</c:v>
                </c:pt>
                <c:pt idx="17980">
                  <c:v>4.7606789999999997</c:v>
                </c:pt>
                <c:pt idx="17981">
                  <c:v>4.2079247999999998</c:v>
                </c:pt>
                <c:pt idx="17982">
                  <c:v>4.2800526999999997</c:v>
                </c:pt>
                <c:pt idx="17983">
                  <c:v>3.2715665999999999</c:v>
                </c:pt>
                <c:pt idx="17984">
                  <c:v>3.2421641999999999</c:v>
                </c:pt>
                <c:pt idx="17985">
                  <c:v>3.2679250999999998</c:v>
                </c:pt>
                <c:pt idx="17986">
                  <c:v>3.5339809999999998</c:v>
                </c:pt>
                <c:pt idx="17987">
                  <c:v>2.9855078000000002</c:v>
                </c:pt>
                <c:pt idx="17988">
                  <c:v>2.3309837999999998</c:v>
                </c:pt>
                <c:pt idx="17989">
                  <c:v>2.7434242000000002</c:v>
                </c:pt>
                <c:pt idx="17990">
                  <c:v>3.0518968000000002</c:v>
                </c:pt>
                <c:pt idx="17991">
                  <c:v>2.5287951999999998</c:v>
                </c:pt>
                <c:pt idx="17992">
                  <c:v>3.6519000000000003E-2</c:v>
                </c:pt>
                <c:pt idx="17993">
                  <c:v>3.4083000000000002E-2</c:v>
                </c:pt>
                <c:pt idx="17994">
                  <c:v>1.6944631000000001</c:v>
                </c:pt>
                <c:pt idx="17995">
                  <c:v>1.7348375</c:v>
                </c:pt>
                <c:pt idx="17996">
                  <c:v>2.8538999999999998E-2</c:v>
                </c:pt>
                <c:pt idx="17997">
                  <c:v>2.6775E-2</c:v>
                </c:pt>
                <c:pt idx="17998">
                  <c:v>0.60112600000000005</c:v>
                </c:pt>
                <c:pt idx="17999">
                  <c:v>2.1923999999999999E-2</c:v>
                </c:pt>
                <c:pt idx="18000">
                  <c:v>0.1230286</c:v>
                </c:pt>
                <c:pt idx="18001">
                  <c:v>0.95343420000000001</c:v>
                </c:pt>
                <c:pt idx="18002">
                  <c:v>1.2102128000000001</c:v>
                </c:pt>
                <c:pt idx="18003">
                  <c:v>6.7495600000000003E-2</c:v>
                </c:pt>
                <c:pt idx="18004">
                  <c:v>0.94810649999999996</c:v>
                </c:pt>
                <c:pt idx="18005">
                  <c:v>0.50863519999999995</c:v>
                </c:pt>
                <c:pt idx="18006">
                  <c:v>0.36992039999999998</c:v>
                </c:pt>
                <c:pt idx="18007">
                  <c:v>23.1223764</c:v>
                </c:pt>
                <c:pt idx="18008">
                  <c:v>23.1223764</c:v>
                </c:pt>
                <c:pt idx="18009">
                  <c:v>8.6170183999999992</c:v>
                </c:pt>
                <c:pt idx="18010">
                  <c:v>8.6170183999999992</c:v>
                </c:pt>
                <c:pt idx="18011">
                  <c:v>8.6170183999999992</c:v>
                </c:pt>
                <c:pt idx="18012">
                  <c:v>8.6170183999999992</c:v>
                </c:pt>
                <c:pt idx="18013">
                  <c:v>8.6170183999999992</c:v>
                </c:pt>
                <c:pt idx="18014">
                  <c:v>8.6170183999999992</c:v>
                </c:pt>
                <c:pt idx="18015">
                  <c:v>8.6170183999999992</c:v>
                </c:pt>
                <c:pt idx="18016">
                  <c:v>8.6170183999999992</c:v>
                </c:pt>
                <c:pt idx="18017">
                  <c:v>7.1808788000000003</c:v>
                </c:pt>
                <c:pt idx="18018">
                  <c:v>7.1808788000000003</c:v>
                </c:pt>
                <c:pt idx="18019">
                  <c:v>7.1808788000000003</c:v>
                </c:pt>
                <c:pt idx="18020">
                  <c:v>7.1808788000000003</c:v>
                </c:pt>
                <c:pt idx="18021">
                  <c:v>7.1808788000000003</c:v>
                </c:pt>
                <c:pt idx="18022">
                  <c:v>7.1808788000000003</c:v>
                </c:pt>
                <c:pt idx="18023">
                  <c:v>7.1808788000000003</c:v>
                </c:pt>
                <c:pt idx="18024">
                  <c:v>7.1808788000000003</c:v>
                </c:pt>
                <c:pt idx="18025">
                  <c:v>7.1808788000000003</c:v>
                </c:pt>
                <c:pt idx="18026">
                  <c:v>9.0479099999999999</c:v>
                </c:pt>
                <c:pt idx="18027">
                  <c:v>6.1066104000000001</c:v>
                </c:pt>
                <c:pt idx="18028">
                  <c:v>6.1066104000000001</c:v>
                </c:pt>
                <c:pt idx="18029">
                  <c:v>7.0372332000000002</c:v>
                </c:pt>
                <c:pt idx="18030">
                  <c:v>7.0372332000000002</c:v>
                </c:pt>
                <c:pt idx="18031">
                  <c:v>7.0372332000000002</c:v>
                </c:pt>
                <c:pt idx="18032">
                  <c:v>7.0372332000000002</c:v>
                </c:pt>
                <c:pt idx="18033">
                  <c:v>7.0372332000000002</c:v>
                </c:pt>
                <c:pt idx="18034">
                  <c:v>7.0372332000000002</c:v>
                </c:pt>
                <c:pt idx="18035">
                  <c:v>7.0372332000000002</c:v>
                </c:pt>
                <c:pt idx="18036">
                  <c:v>7.0372332000000002</c:v>
                </c:pt>
                <c:pt idx="18037">
                  <c:v>7.0372332000000002</c:v>
                </c:pt>
                <c:pt idx="18038">
                  <c:v>1.9255291999999999</c:v>
                </c:pt>
                <c:pt idx="18039">
                  <c:v>3.8954999999999997E-2</c:v>
                </c:pt>
                <c:pt idx="18040">
                  <c:v>3.1647000000000002E-2</c:v>
                </c:pt>
                <c:pt idx="18041">
                  <c:v>9.5272800000000005E-2</c:v>
                </c:pt>
                <c:pt idx="18042">
                  <c:v>45.2354056</c:v>
                </c:pt>
                <c:pt idx="18043">
                  <c:v>7.6297848000000004</c:v>
                </c:pt>
                <c:pt idx="18044">
                  <c:v>5.7801400000000003</c:v>
                </c:pt>
                <c:pt idx="18045">
                  <c:v>6.1500604000000001</c:v>
                </c:pt>
                <c:pt idx="18046">
                  <c:v>5.4102195999999996</c:v>
                </c:pt>
                <c:pt idx="18047">
                  <c:v>3.7166236000000001</c:v>
                </c:pt>
                <c:pt idx="18048">
                  <c:v>3.7917803999999999</c:v>
                </c:pt>
                <c:pt idx="18049">
                  <c:v>3.7917803999999999</c:v>
                </c:pt>
                <c:pt idx="18050">
                  <c:v>5.6007000000000001E-2</c:v>
                </c:pt>
                <c:pt idx="18051">
                  <c:v>5.3571000000000001E-2</c:v>
                </c:pt>
                <c:pt idx="18052">
                  <c:v>2.9855078000000002</c:v>
                </c:pt>
                <c:pt idx="18053">
                  <c:v>3.0518968000000002</c:v>
                </c:pt>
                <c:pt idx="18054">
                  <c:v>2.8669579999999999</c:v>
                </c:pt>
                <c:pt idx="18055">
                  <c:v>2.9450113</c:v>
                </c:pt>
                <c:pt idx="18056">
                  <c:v>3.8954999999999997E-2</c:v>
                </c:pt>
                <c:pt idx="18057">
                  <c:v>1.9768804</c:v>
                </c:pt>
                <c:pt idx="18058">
                  <c:v>2.3582800000000002</c:v>
                </c:pt>
                <c:pt idx="18059">
                  <c:v>3.4083000000000002E-2</c:v>
                </c:pt>
                <c:pt idx="18060">
                  <c:v>1.6944631000000001</c:v>
                </c:pt>
                <c:pt idx="18061">
                  <c:v>1.553426</c:v>
                </c:pt>
                <c:pt idx="18062">
                  <c:v>1.5259484000000001</c:v>
                </c:pt>
                <c:pt idx="18063">
                  <c:v>5.5575800000000002E-2</c:v>
                </c:pt>
                <c:pt idx="18064">
                  <c:v>4.8719999999999996E-3</c:v>
                </c:pt>
                <c:pt idx="18065">
                  <c:v>0.28241729999999998</c:v>
                </c:pt>
                <c:pt idx="18066">
                  <c:v>13.57469</c:v>
                </c:pt>
                <c:pt idx="18067">
                  <c:v>13.57469</c:v>
                </c:pt>
                <c:pt idx="18068">
                  <c:v>13.57469</c:v>
                </c:pt>
                <c:pt idx="18069">
                  <c:v>13.57469</c:v>
                </c:pt>
                <c:pt idx="18070">
                  <c:v>13.57469</c:v>
                </c:pt>
                <c:pt idx="18071">
                  <c:v>13.57469</c:v>
                </c:pt>
                <c:pt idx="18072">
                  <c:v>13.57469</c:v>
                </c:pt>
                <c:pt idx="18073">
                  <c:v>13.57469</c:v>
                </c:pt>
                <c:pt idx="18074">
                  <c:v>13.57469</c:v>
                </c:pt>
                <c:pt idx="18075">
                  <c:v>12.0638348</c:v>
                </c:pt>
                <c:pt idx="18076">
                  <c:v>12.0638348</c:v>
                </c:pt>
                <c:pt idx="18077">
                  <c:v>12.0638348</c:v>
                </c:pt>
                <c:pt idx="18078">
                  <c:v>12.0638348</c:v>
                </c:pt>
                <c:pt idx="18079">
                  <c:v>12.0638348</c:v>
                </c:pt>
                <c:pt idx="18080">
                  <c:v>12.0638348</c:v>
                </c:pt>
                <c:pt idx="18081">
                  <c:v>12.0638348</c:v>
                </c:pt>
                <c:pt idx="18082">
                  <c:v>12.0638348</c:v>
                </c:pt>
                <c:pt idx="18083">
                  <c:v>12.0638348</c:v>
                </c:pt>
                <c:pt idx="18084">
                  <c:v>5.0266016000000002</c:v>
                </c:pt>
                <c:pt idx="18085">
                  <c:v>5.0266016000000002</c:v>
                </c:pt>
                <c:pt idx="18086">
                  <c:v>5.0266016000000002</c:v>
                </c:pt>
                <c:pt idx="18087">
                  <c:v>5.0266016000000002</c:v>
                </c:pt>
                <c:pt idx="18088">
                  <c:v>5.0266016000000002</c:v>
                </c:pt>
                <c:pt idx="18089">
                  <c:v>5.0266016000000002</c:v>
                </c:pt>
                <c:pt idx="18090">
                  <c:v>5.0266016000000002</c:v>
                </c:pt>
                <c:pt idx="18091">
                  <c:v>5.0266016000000002</c:v>
                </c:pt>
                <c:pt idx="18092">
                  <c:v>5.0266016000000002</c:v>
                </c:pt>
                <c:pt idx="18093">
                  <c:v>1.9905424</c:v>
                </c:pt>
                <c:pt idx="18094">
                  <c:v>5.1135E-2</c:v>
                </c:pt>
                <c:pt idx="18095">
                  <c:v>4.8698999999999999E-2</c:v>
                </c:pt>
                <c:pt idx="18096">
                  <c:v>84.064977999999996</c:v>
                </c:pt>
                <c:pt idx="18097">
                  <c:v>0.119322</c:v>
                </c:pt>
                <c:pt idx="18098">
                  <c:v>0.81972699999999998</c:v>
                </c:pt>
                <c:pt idx="18099">
                  <c:v>7.0623000000000005E-2</c:v>
                </c:pt>
                <c:pt idx="18100">
                  <c:v>3.7520516000000002</c:v>
                </c:pt>
                <c:pt idx="18101">
                  <c:v>5.8443000000000002E-2</c:v>
                </c:pt>
                <c:pt idx="18102">
                  <c:v>5.3571000000000001E-2</c:v>
                </c:pt>
                <c:pt idx="18103">
                  <c:v>3.3694114000000002</c:v>
                </c:pt>
                <c:pt idx="18104">
                  <c:v>3.6519000000000003E-2</c:v>
                </c:pt>
                <c:pt idx="18105">
                  <c:v>2.1263209999999999</c:v>
                </c:pt>
                <c:pt idx="18106">
                  <c:v>1.8962129999999999</c:v>
                </c:pt>
                <c:pt idx="18107">
                  <c:v>1.3739444000000001</c:v>
                </c:pt>
                <c:pt idx="18108">
                  <c:v>6.5751000000000004E-2</c:v>
                </c:pt>
                <c:pt idx="18109">
                  <c:v>3.1647000000000002E-2</c:v>
                </c:pt>
                <c:pt idx="18110">
                  <c:v>0.1111516</c:v>
                </c:pt>
                <c:pt idx="18111">
                  <c:v>9.5851800000000001E-2</c:v>
                </c:pt>
                <c:pt idx="18112">
                  <c:v>0.119091</c:v>
                </c:pt>
                <c:pt idx="18113">
                  <c:v>9.4416799999999995E-2</c:v>
                </c:pt>
                <c:pt idx="18114">
                  <c:v>0.19054560000000001</c:v>
                </c:pt>
                <c:pt idx="18115">
                  <c:v>0.35</c:v>
                </c:pt>
                <c:pt idx="18116">
                  <c:v>4.6334210000000002</c:v>
                </c:pt>
                <c:pt idx="18117">
                  <c:v>7.5835607999999999</c:v>
                </c:pt>
                <c:pt idx="18118">
                  <c:v>5.225238</c:v>
                </c:pt>
                <c:pt idx="18119">
                  <c:v>6.0113456000000003</c:v>
                </c:pt>
                <c:pt idx="18120">
                  <c:v>2.9853225000000001</c:v>
                </c:pt>
                <c:pt idx="18121">
                  <c:v>2.9444184</c:v>
                </c:pt>
                <c:pt idx="18122">
                  <c:v>6.5751000000000004E-2</c:v>
                </c:pt>
                <c:pt idx="18123">
                  <c:v>5.6007000000000001E-2</c:v>
                </c:pt>
                <c:pt idx="18124">
                  <c:v>5.6007000000000001E-2</c:v>
                </c:pt>
                <c:pt idx="18125">
                  <c:v>3.6306384</c:v>
                </c:pt>
                <c:pt idx="18126">
                  <c:v>2.3718878999999999</c:v>
                </c:pt>
                <c:pt idx="18127">
                  <c:v>5.3571000000000001E-2</c:v>
                </c:pt>
                <c:pt idx="18128">
                  <c:v>3.3533748000000001</c:v>
                </c:pt>
                <c:pt idx="18129">
                  <c:v>4.8698999999999999E-2</c:v>
                </c:pt>
                <c:pt idx="18130">
                  <c:v>3.0518968000000002</c:v>
                </c:pt>
                <c:pt idx="18131">
                  <c:v>3.0518968000000002</c:v>
                </c:pt>
                <c:pt idx="18132">
                  <c:v>3.0706859999999998</c:v>
                </c:pt>
                <c:pt idx="18133">
                  <c:v>3.0706859999999998</c:v>
                </c:pt>
                <c:pt idx="18134">
                  <c:v>3.1404282000000001</c:v>
                </c:pt>
                <c:pt idx="18135">
                  <c:v>2.2339245999999999</c:v>
                </c:pt>
                <c:pt idx="18136">
                  <c:v>1.7751711999999999</c:v>
                </c:pt>
                <c:pt idx="18137">
                  <c:v>0.18453220000000001</c:v>
                </c:pt>
                <c:pt idx="18138">
                  <c:v>1.6184392000000001</c:v>
                </c:pt>
                <c:pt idx="18139">
                  <c:v>0.83233159999999995</c:v>
                </c:pt>
                <c:pt idx="18140">
                  <c:v>0.34347480000000002</c:v>
                </c:pt>
                <c:pt idx="18141">
                  <c:v>28.7254088</c:v>
                </c:pt>
                <c:pt idx="18142">
                  <c:v>14.7236288</c:v>
                </c:pt>
                <c:pt idx="18143">
                  <c:v>14.7236288</c:v>
                </c:pt>
                <c:pt idx="18144">
                  <c:v>14.7236288</c:v>
                </c:pt>
                <c:pt idx="18145">
                  <c:v>14.7236288</c:v>
                </c:pt>
                <c:pt idx="18146">
                  <c:v>9.3351108000000007</c:v>
                </c:pt>
                <c:pt idx="18147">
                  <c:v>11.5640584</c:v>
                </c:pt>
                <c:pt idx="18148">
                  <c:v>11.5640584</c:v>
                </c:pt>
                <c:pt idx="18149">
                  <c:v>8.5480883999999993</c:v>
                </c:pt>
                <c:pt idx="18150">
                  <c:v>8.5480883999999993</c:v>
                </c:pt>
                <c:pt idx="18151">
                  <c:v>6.0319399999999996</c:v>
                </c:pt>
                <c:pt idx="18152">
                  <c:v>6.0319399999999996</c:v>
                </c:pt>
                <c:pt idx="18153">
                  <c:v>4.5268252000000002</c:v>
                </c:pt>
                <c:pt idx="18154">
                  <c:v>4.5268252000000002</c:v>
                </c:pt>
                <c:pt idx="18155">
                  <c:v>4.0212631999999999</c:v>
                </c:pt>
                <c:pt idx="18156">
                  <c:v>4.0212631999999999</c:v>
                </c:pt>
                <c:pt idx="18157">
                  <c:v>2.0555555999999999</c:v>
                </c:pt>
                <c:pt idx="18158">
                  <c:v>9.5851800000000001E-2</c:v>
                </c:pt>
                <c:pt idx="18159">
                  <c:v>7.1454599999999993E-2</c:v>
                </c:pt>
                <c:pt idx="18160">
                  <c:v>4.7636400000000002E-2</c:v>
                </c:pt>
                <c:pt idx="18161">
                  <c:v>3.19365E-2</c:v>
                </c:pt>
                <c:pt idx="18162">
                  <c:v>9.5272800000000005E-2</c:v>
                </c:pt>
                <c:pt idx="18163">
                  <c:v>0.194796</c:v>
                </c:pt>
                <c:pt idx="18164">
                  <c:v>0.16558500000000001</c:v>
                </c:pt>
                <c:pt idx="18165">
                  <c:v>6.1500604000000001</c:v>
                </c:pt>
                <c:pt idx="18166">
                  <c:v>5.9188548000000001</c:v>
                </c:pt>
                <c:pt idx="18167">
                  <c:v>8.5218000000000002E-2</c:v>
                </c:pt>
                <c:pt idx="18168">
                  <c:v>4.4575316999999997</c:v>
                </c:pt>
                <c:pt idx="18169">
                  <c:v>7.3058999999999999E-2</c:v>
                </c:pt>
                <c:pt idx="18170">
                  <c:v>4.1154767999999997</c:v>
                </c:pt>
                <c:pt idx="18171">
                  <c:v>2.9444184</c:v>
                </c:pt>
                <c:pt idx="18172">
                  <c:v>4.2121494000000004</c:v>
                </c:pt>
                <c:pt idx="18173">
                  <c:v>3.3082587999999999</c:v>
                </c:pt>
                <c:pt idx="18174">
                  <c:v>5.6007000000000001E-2</c:v>
                </c:pt>
                <c:pt idx="18175">
                  <c:v>5.3571000000000001E-2</c:v>
                </c:pt>
                <c:pt idx="18176">
                  <c:v>2.3718878999999999</c:v>
                </c:pt>
                <c:pt idx="18177">
                  <c:v>3.0518968000000002</c:v>
                </c:pt>
                <c:pt idx="18178">
                  <c:v>3.2103852000000002</c:v>
                </c:pt>
                <c:pt idx="18179">
                  <c:v>4.3826999999999998E-2</c:v>
                </c:pt>
                <c:pt idx="18180">
                  <c:v>4.1390999999999997E-2</c:v>
                </c:pt>
                <c:pt idx="18181">
                  <c:v>2.6308479999999999</c:v>
                </c:pt>
                <c:pt idx="18182">
                  <c:v>3.6519000000000003E-2</c:v>
                </c:pt>
                <c:pt idx="18183">
                  <c:v>0.29653980000000002</c:v>
                </c:pt>
                <c:pt idx="18184">
                  <c:v>3.4083000000000002E-2</c:v>
                </c:pt>
                <c:pt idx="18185">
                  <c:v>2.0856438000000002</c:v>
                </c:pt>
                <c:pt idx="18186">
                  <c:v>1.9220697</c:v>
                </c:pt>
                <c:pt idx="18187">
                  <c:v>1.4120458</c:v>
                </c:pt>
                <c:pt idx="18188">
                  <c:v>0.96825300000000003</c:v>
                </c:pt>
                <c:pt idx="18189">
                  <c:v>9.2276800000000006E-2</c:v>
                </c:pt>
                <c:pt idx="18190">
                  <c:v>3.7499999999999999E-2</c:v>
                </c:pt>
                <c:pt idx="18191">
                  <c:v>13.0691732</c:v>
                </c:pt>
                <c:pt idx="18192">
                  <c:v>13.0691732</c:v>
                </c:pt>
                <c:pt idx="18193">
                  <c:v>11.5640584</c:v>
                </c:pt>
                <c:pt idx="18194">
                  <c:v>11.5640584</c:v>
                </c:pt>
                <c:pt idx="18195">
                  <c:v>11.5640584</c:v>
                </c:pt>
                <c:pt idx="18196">
                  <c:v>11.5640584</c:v>
                </c:pt>
                <c:pt idx="18197">
                  <c:v>11.5640584</c:v>
                </c:pt>
                <c:pt idx="18198">
                  <c:v>7.2136404000000001</c:v>
                </c:pt>
                <c:pt idx="18199">
                  <c:v>2.3265224</c:v>
                </c:pt>
                <c:pt idx="18200">
                  <c:v>7.5427951999999996</c:v>
                </c:pt>
                <c:pt idx="18201">
                  <c:v>7.5427951999999996</c:v>
                </c:pt>
                <c:pt idx="18202">
                  <c:v>2.0555555999999999</c:v>
                </c:pt>
                <c:pt idx="18203">
                  <c:v>0.87654399999999999</c:v>
                </c:pt>
                <c:pt idx="18204">
                  <c:v>0.107642</c:v>
                </c:pt>
                <c:pt idx="18205">
                  <c:v>4.8980999999999997E-2</c:v>
                </c:pt>
                <c:pt idx="18206">
                  <c:v>0.12703039999999999</c:v>
                </c:pt>
                <c:pt idx="18207">
                  <c:v>6.6587383999999998</c:v>
                </c:pt>
                <c:pt idx="18208">
                  <c:v>6.8436772000000001</c:v>
                </c:pt>
                <c:pt idx="18209">
                  <c:v>5.6079309000000004</c:v>
                </c:pt>
                <c:pt idx="18210">
                  <c:v>5.7801400000000003</c:v>
                </c:pt>
                <c:pt idx="18211">
                  <c:v>3.8842712000000001</c:v>
                </c:pt>
                <c:pt idx="18212">
                  <c:v>3.8842712000000001</c:v>
                </c:pt>
                <c:pt idx="18213">
                  <c:v>3.9767191999999998</c:v>
                </c:pt>
                <c:pt idx="18214">
                  <c:v>2.9855078000000002</c:v>
                </c:pt>
                <c:pt idx="18215">
                  <c:v>3.2275914000000001</c:v>
                </c:pt>
                <c:pt idx="18216">
                  <c:v>2.5763661</c:v>
                </c:pt>
                <c:pt idx="18217">
                  <c:v>3.6125767999999998</c:v>
                </c:pt>
                <c:pt idx="18218">
                  <c:v>5.3571000000000001E-2</c:v>
                </c:pt>
                <c:pt idx="18219">
                  <c:v>5.3571000000000001E-2</c:v>
                </c:pt>
                <c:pt idx="18220">
                  <c:v>3.0056728000000001</c:v>
                </c:pt>
                <c:pt idx="18221">
                  <c:v>3.4021362000000002</c:v>
                </c:pt>
                <c:pt idx="18222">
                  <c:v>2.4204256000000002</c:v>
                </c:pt>
                <c:pt idx="18223">
                  <c:v>0.18453220000000001</c:v>
                </c:pt>
                <c:pt idx="18224">
                  <c:v>2.2339245999999999</c:v>
                </c:pt>
                <c:pt idx="18225">
                  <c:v>1.6137957000000001</c:v>
                </c:pt>
                <c:pt idx="18226">
                  <c:v>1.5734619999999999</c:v>
                </c:pt>
                <c:pt idx="18227">
                  <c:v>1.5734619999999999</c:v>
                </c:pt>
                <c:pt idx="18228">
                  <c:v>1.8583118000000001</c:v>
                </c:pt>
                <c:pt idx="18229">
                  <c:v>1.9137002000000001</c:v>
                </c:pt>
                <c:pt idx="18230">
                  <c:v>1.0086274</c:v>
                </c:pt>
                <c:pt idx="18231">
                  <c:v>10.959154</c:v>
                </c:pt>
                <c:pt idx="18232">
                  <c:v>7.1808788000000003</c:v>
                </c:pt>
                <c:pt idx="18233">
                  <c:v>7.1808788000000003</c:v>
                </c:pt>
                <c:pt idx="18234">
                  <c:v>6.0319399999999996</c:v>
                </c:pt>
                <c:pt idx="18235">
                  <c:v>6.0319399999999996</c:v>
                </c:pt>
                <c:pt idx="18236">
                  <c:v>3.6067988</c:v>
                </c:pt>
                <c:pt idx="18237">
                  <c:v>0.90316560000000001</c:v>
                </c:pt>
                <c:pt idx="18238">
                  <c:v>0.59248040000000002</c:v>
                </c:pt>
                <c:pt idx="18239">
                  <c:v>9.0090000000000003E-2</c:v>
                </c:pt>
                <c:pt idx="18240">
                  <c:v>7.7931E-2</c:v>
                </c:pt>
                <c:pt idx="18241">
                  <c:v>7.3058999999999999E-2</c:v>
                </c:pt>
                <c:pt idx="18242">
                  <c:v>5.3571000000000001E-2</c:v>
                </c:pt>
                <c:pt idx="18243">
                  <c:v>5.3571000000000001E-2</c:v>
                </c:pt>
                <c:pt idx="18244">
                  <c:v>5.1135E-2</c:v>
                </c:pt>
                <c:pt idx="18245">
                  <c:v>4.3826999999999998E-2</c:v>
                </c:pt>
                <c:pt idx="18246">
                  <c:v>0.1948761</c:v>
                </c:pt>
                <c:pt idx="18247">
                  <c:v>0.119091</c:v>
                </c:pt>
                <c:pt idx="18248">
                  <c:v>1.5878799999999998E-2</c:v>
                </c:pt>
                <c:pt idx="18249">
                  <c:v>28.178193199999999</c:v>
                </c:pt>
                <c:pt idx="18250">
                  <c:v>8.3089779999999998</c:v>
                </c:pt>
                <c:pt idx="18251">
                  <c:v>3.7455136000000002</c:v>
                </c:pt>
                <c:pt idx="18252">
                  <c:v>4.2754846000000004</c:v>
                </c:pt>
                <c:pt idx="18253">
                  <c:v>3.9304952000000002</c:v>
                </c:pt>
                <c:pt idx="18254">
                  <c:v>3.2275914000000001</c:v>
                </c:pt>
                <c:pt idx="18255">
                  <c:v>3.2275914000000001</c:v>
                </c:pt>
                <c:pt idx="18256">
                  <c:v>5.7834000000000003E-2</c:v>
                </c:pt>
                <c:pt idx="18257">
                  <c:v>3.3082587999999999</c:v>
                </c:pt>
                <c:pt idx="18258">
                  <c:v>3.6125767999999998</c:v>
                </c:pt>
                <c:pt idx="18259">
                  <c:v>3.4947054999999998</c:v>
                </c:pt>
                <c:pt idx="18260">
                  <c:v>2.2901220000000002</c:v>
                </c:pt>
                <c:pt idx="18261">
                  <c:v>2.2901220000000002</c:v>
                </c:pt>
                <c:pt idx="18262">
                  <c:v>3.0518968000000002</c:v>
                </c:pt>
                <c:pt idx="18263">
                  <c:v>3.2368784000000002</c:v>
                </c:pt>
                <c:pt idx="18264">
                  <c:v>4.6262999999999999E-2</c:v>
                </c:pt>
                <c:pt idx="18265">
                  <c:v>2.2592976999999999</c:v>
                </c:pt>
                <c:pt idx="18266">
                  <c:v>2.9131819999999999</c:v>
                </c:pt>
                <c:pt idx="18267">
                  <c:v>3.8954999999999997E-2</c:v>
                </c:pt>
                <c:pt idx="18268">
                  <c:v>3.6519000000000003E-2</c:v>
                </c:pt>
                <c:pt idx="18269">
                  <c:v>3.6519000000000003E-2</c:v>
                </c:pt>
                <c:pt idx="18270">
                  <c:v>3.6519000000000003E-2</c:v>
                </c:pt>
                <c:pt idx="18271">
                  <c:v>3.4818000000000002E-2</c:v>
                </c:pt>
                <c:pt idx="18272">
                  <c:v>1.8583118000000001</c:v>
                </c:pt>
                <c:pt idx="18273">
                  <c:v>2.9211000000000001E-2</c:v>
                </c:pt>
                <c:pt idx="18274">
                  <c:v>1.3838524000000001</c:v>
                </c:pt>
                <c:pt idx="18275">
                  <c:v>2.8125000000000001E-2</c:v>
                </c:pt>
                <c:pt idx="18276">
                  <c:v>15.585366799999999</c:v>
                </c:pt>
                <c:pt idx="18277">
                  <c:v>11.094779300000001</c:v>
                </c:pt>
                <c:pt idx="18278">
                  <c:v>6.8436772000000001</c:v>
                </c:pt>
                <c:pt idx="18279">
                  <c:v>4.7636400000000002E-2</c:v>
                </c:pt>
                <c:pt idx="18280">
                  <c:v>5.0395716000000004</c:v>
                </c:pt>
                <c:pt idx="18281">
                  <c:v>3.3124707</c:v>
                </c:pt>
                <c:pt idx="18282">
                  <c:v>4.1154767999999997</c:v>
                </c:pt>
                <c:pt idx="18283">
                  <c:v>3.3485925000000001</c:v>
                </c:pt>
                <c:pt idx="18284">
                  <c:v>3.1065496000000001</c:v>
                </c:pt>
                <c:pt idx="18285">
                  <c:v>2.9855078000000002</c:v>
                </c:pt>
                <c:pt idx="18286">
                  <c:v>3.0262266000000002</c:v>
                </c:pt>
                <c:pt idx="18287">
                  <c:v>3.0518968000000002</c:v>
                </c:pt>
                <c:pt idx="18288">
                  <c:v>2.7486744999999999</c:v>
                </c:pt>
                <c:pt idx="18289">
                  <c:v>3.6519000000000003E-2</c:v>
                </c:pt>
                <c:pt idx="18290">
                  <c:v>2.0936187999999998</c:v>
                </c:pt>
                <c:pt idx="18291">
                  <c:v>0.77224040000000005</c:v>
                </c:pt>
                <c:pt idx="18292">
                  <c:v>1.4797244000000001</c:v>
                </c:pt>
                <c:pt idx="18293">
                  <c:v>1.1560280000000001</c:v>
                </c:pt>
                <c:pt idx="18294">
                  <c:v>1.109804</c:v>
                </c:pt>
                <c:pt idx="18295">
                  <c:v>87.677597599999999</c:v>
                </c:pt>
                <c:pt idx="18296">
                  <c:v>88.147199200000003</c:v>
                </c:pt>
                <c:pt idx="18297">
                  <c:v>18.496448000000001</c:v>
                </c:pt>
                <c:pt idx="18298">
                  <c:v>1.4147753999999999</c:v>
                </c:pt>
                <c:pt idx="18299">
                  <c:v>7.7931E-2</c:v>
                </c:pt>
                <c:pt idx="18300">
                  <c:v>6.3314999999999996E-2</c:v>
                </c:pt>
                <c:pt idx="18301">
                  <c:v>3.1647000000000002E-2</c:v>
                </c:pt>
                <c:pt idx="18302">
                  <c:v>7.7018600000000007E-2</c:v>
                </c:pt>
                <c:pt idx="18303">
                  <c:v>0.138789</c:v>
                </c:pt>
                <c:pt idx="18304">
                  <c:v>6.5751000000000004E-2</c:v>
                </c:pt>
                <c:pt idx="18305">
                  <c:v>18.2190184</c:v>
                </c:pt>
                <c:pt idx="18306">
                  <c:v>3.1757599999999997E-2</c:v>
                </c:pt>
                <c:pt idx="18307">
                  <c:v>3.5737999999999999E-2</c:v>
                </c:pt>
                <c:pt idx="18308">
                  <c:v>9.5272800000000005E-2</c:v>
                </c:pt>
                <c:pt idx="18309">
                  <c:v>13.409924800000001</c:v>
                </c:pt>
                <c:pt idx="18310">
                  <c:v>6.6820002000000001</c:v>
                </c:pt>
                <c:pt idx="18311">
                  <c:v>4.8090935999999997</c:v>
                </c:pt>
                <c:pt idx="18312">
                  <c:v>5.3639956</c:v>
                </c:pt>
                <c:pt idx="18313">
                  <c:v>0.64587340000000004</c:v>
                </c:pt>
                <c:pt idx="18314">
                  <c:v>3.8293588000000001</c:v>
                </c:pt>
                <c:pt idx="18315">
                  <c:v>3.6910422999999999</c:v>
                </c:pt>
                <c:pt idx="18316">
                  <c:v>5.3571000000000001E-2</c:v>
                </c:pt>
                <c:pt idx="18317">
                  <c:v>2.412792</c:v>
                </c:pt>
                <c:pt idx="18318">
                  <c:v>3.4161952000000002</c:v>
                </c:pt>
                <c:pt idx="18319">
                  <c:v>5.3571000000000001E-2</c:v>
                </c:pt>
                <c:pt idx="18320">
                  <c:v>3.4861456</c:v>
                </c:pt>
                <c:pt idx="18321">
                  <c:v>3.2876219999999998</c:v>
                </c:pt>
                <c:pt idx="18322">
                  <c:v>3.0518968000000002</c:v>
                </c:pt>
                <c:pt idx="18323">
                  <c:v>4.3826999999999998E-2</c:v>
                </c:pt>
                <c:pt idx="18324">
                  <c:v>3.6519000000000003E-2</c:v>
                </c:pt>
                <c:pt idx="18325">
                  <c:v>3.5951999999999998E-2</c:v>
                </c:pt>
                <c:pt idx="18326">
                  <c:v>1.6944631000000001</c:v>
                </c:pt>
                <c:pt idx="18327">
                  <c:v>0.64739279999999999</c:v>
                </c:pt>
                <c:pt idx="18328">
                  <c:v>1.5734619999999999</c:v>
                </c:pt>
                <c:pt idx="18329">
                  <c:v>1.9137002000000001</c:v>
                </c:pt>
                <c:pt idx="18330">
                  <c:v>1.4120458</c:v>
                </c:pt>
                <c:pt idx="18331">
                  <c:v>1.5722152</c:v>
                </c:pt>
                <c:pt idx="18332">
                  <c:v>1.2102128000000001</c:v>
                </c:pt>
                <c:pt idx="18333">
                  <c:v>0.83233159999999995</c:v>
                </c:pt>
                <c:pt idx="18334">
                  <c:v>0.36992039999999998</c:v>
                </c:pt>
                <c:pt idx="18335">
                  <c:v>144.5036284</c:v>
                </c:pt>
                <c:pt idx="18336">
                  <c:v>9.5272800000000005E-2</c:v>
                </c:pt>
                <c:pt idx="18337">
                  <c:v>2.5401799999999999E-2</c:v>
                </c:pt>
                <c:pt idx="18338">
                  <c:v>2.5401799999999999E-2</c:v>
                </c:pt>
                <c:pt idx="18339">
                  <c:v>163.8801373</c:v>
                </c:pt>
                <c:pt idx="18340">
                  <c:v>108.40615940000001</c:v>
                </c:pt>
                <c:pt idx="18341">
                  <c:v>94.245204900000004</c:v>
                </c:pt>
                <c:pt idx="18342">
                  <c:v>89.605567699999995</c:v>
                </c:pt>
                <c:pt idx="18343">
                  <c:v>88.637274000000005</c:v>
                </c:pt>
                <c:pt idx="18344">
                  <c:v>39.2150198</c:v>
                </c:pt>
                <c:pt idx="18345">
                  <c:v>27.474738500000001</c:v>
                </c:pt>
                <c:pt idx="18346">
                  <c:v>5.1125711999999996</c:v>
                </c:pt>
                <c:pt idx="18347">
                  <c:v>5.5489344000000003</c:v>
                </c:pt>
                <c:pt idx="18348">
                  <c:v>4.9940324</c:v>
                </c:pt>
                <c:pt idx="18349">
                  <c:v>3.6396188999999999</c:v>
                </c:pt>
                <c:pt idx="18350">
                  <c:v>4.1958444000000004</c:v>
                </c:pt>
                <c:pt idx="18351">
                  <c:v>3.7166236000000001</c:v>
                </c:pt>
                <c:pt idx="18352">
                  <c:v>4.3585808000000004</c:v>
                </c:pt>
                <c:pt idx="18353">
                  <c:v>5.1237636999999996</c:v>
                </c:pt>
                <c:pt idx="18354">
                  <c:v>5.7077999999999997E-2</c:v>
                </c:pt>
                <c:pt idx="18355">
                  <c:v>3.6125767999999998</c:v>
                </c:pt>
                <c:pt idx="18356">
                  <c:v>2.5354619999999999</c:v>
                </c:pt>
                <c:pt idx="18357">
                  <c:v>3.4218600000000001</c:v>
                </c:pt>
                <c:pt idx="18358">
                  <c:v>3.0518968000000002</c:v>
                </c:pt>
                <c:pt idx="18359">
                  <c:v>2.8669579999999999</c:v>
                </c:pt>
                <c:pt idx="18360">
                  <c:v>3.0586388000000002</c:v>
                </c:pt>
                <c:pt idx="18361">
                  <c:v>2.8217484000000002</c:v>
                </c:pt>
                <c:pt idx="18362">
                  <c:v>2.4118442</c:v>
                </c:pt>
                <c:pt idx="18363">
                  <c:v>0.90313299999999996</c:v>
                </c:pt>
                <c:pt idx="18364">
                  <c:v>1.8034208</c:v>
                </c:pt>
                <c:pt idx="18365">
                  <c:v>1.4120458</c:v>
                </c:pt>
                <c:pt idx="18366">
                  <c:v>1.7109300000000001</c:v>
                </c:pt>
                <c:pt idx="18367">
                  <c:v>1.3313784</c:v>
                </c:pt>
                <c:pt idx="18368">
                  <c:v>0.1440372</c:v>
                </c:pt>
                <c:pt idx="18369">
                  <c:v>7.6890200000000006E-2</c:v>
                </c:pt>
                <c:pt idx="18370">
                  <c:v>0.13839380000000001</c:v>
                </c:pt>
                <c:pt idx="18371">
                  <c:v>0.9279193</c:v>
                </c:pt>
                <c:pt idx="18372">
                  <c:v>0.88758559999999997</c:v>
                </c:pt>
                <c:pt idx="18373">
                  <c:v>0.68587640000000005</c:v>
                </c:pt>
                <c:pt idx="18374">
                  <c:v>0.39256200000000002</c:v>
                </c:pt>
                <c:pt idx="18375">
                  <c:v>6.1500604000000001</c:v>
                </c:pt>
                <c:pt idx="18376">
                  <c:v>0.79965379999999997</c:v>
                </c:pt>
                <c:pt idx="18377">
                  <c:v>8.0346000000000001E-2</c:v>
                </c:pt>
                <c:pt idx="18378">
                  <c:v>6.3915299999999994E-2</c:v>
                </c:pt>
                <c:pt idx="18379">
                  <c:v>4.7636400000000002E-2</c:v>
                </c:pt>
                <c:pt idx="18380">
                  <c:v>4.7636400000000002E-2</c:v>
                </c:pt>
                <c:pt idx="18381">
                  <c:v>6.2924234999999999</c:v>
                </c:pt>
                <c:pt idx="18382">
                  <c:v>6.5662475999999996</c:v>
                </c:pt>
                <c:pt idx="18383">
                  <c:v>4.9423085999999996</c:v>
                </c:pt>
                <c:pt idx="18384">
                  <c:v>8.0346000000000001E-2</c:v>
                </c:pt>
                <c:pt idx="18385">
                  <c:v>7.7931E-2</c:v>
                </c:pt>
                <c:pt idx="18386">
                  <c:v>3.9738516000000002</c:v>
                </c:pt>
                <c:pt idx="18387">
                  <c:v>3.8032352999999999</c:v>
                </c:pt>
                <c:pt idx="18388">
                  <c:v>3.1065496000000001</c:v>
                </c:pt>
                <c:pt idx="18389">
                  <c:v>5.3571000000000001E-2</c:v>
                </c:pt>
                <c:pt idx="18390">
                  <c:v>2.412792</c:v>
                </c:pt>
                <c:pt idx="18391">
                  <c:v>2.8626524999999998</c:v>
                </c:pt>
                <c:pt idx="18392">
                  <c:v>3.0518968000000002</c:v>
                </c:pt>
                <c:pt idx="18393">
                  <c:v>4.6262999999999999E-2</c:v>
                </c:pt>
                <c:pt idx="18394">
                  <c:v>2.3400058000000001</c:v>
                </c:pt>
                <c:pt idx="18395">
                  <c:v>3.6519000000000003E-2</c:v>
                </c:pt>
                <c:pt idx="18396">
                  <c:v>1.9627648</c:v>
                </c:pt>
                <c:pt idx="18397">
                  <c:v>9.7439999999999992E-3</c:v>
                </c:pt>
                <c:pt idx="18398">
                  <c:v>3.9824999999999999E-2</c:v>
                </c:pt>
                <c:pt idx="18399">
                  <c:v>2.0519604</c:v>
                </c:pt>
                <c:pt idx="18400">
                  <c:v>2.0230703999999999</c:v>
                </c:pt>
                <c:pt idx="18401">
                  <c:v>0.12906599999999999</c:v>
                </c:pt>
                <c:pt idx="18402">
                  <c:v>5.3571000000000001E-2</c:v>
                </c:pt>
                <c:pt idx="18403">
                  <c:v>4.6262999999999999E-2</c:v>
                </c:pt>
                <c:pt idx="18404">
                  <c:v>3.4083000000000002E-2</c:v>
                </c:pt>
                <c:pt idx="18405">
                  <c:v>1.7052000000000001E-2</c:v>
                </c:pt>
                <c:pt idx="18406">
                  <c:v>0.22230320000000001</c:v>
                </c:pt>
                <c:pt idx="18407">
                  <c:v>7.1454599999999993E-2</c:v>
                </c:pt>
                <c:pt idx="18408">
                  <c:v>4.6951600000000003E-2</c:v>
                </c:pt>
                <c:pt idx="18409">
                  <c:v>7.2251963999999997</c:v>
                </c:pt>
                <c:pt idx="18410">
                  <c:v>7.0286587999999997</c:v>
                </c:pt>
                <c:pt idx="18411">
                  <c:v>4.3260436999999996</c:v>
                </c:pt>
                <c:pt idx="18412">
                  <c:v>5.9651215999999998</c:v>
                </c:pt>
                <c:pt idx="18413">
                  <c:v>8.0346000000000001E-2</c:v>
                </c:pt>
                <c:pt idx="18414">
                  <c:v>7.5495000000000007E-2</c:v>
                </c:pt>
                <c:pt idx="18415">
                  <c:v>4.3168861999999999</c:v>
                </c:pt>
                <c:pt idx="18416">
                  <c:v>3.9537608</c:v>
                </c:pt>
                <c:pt idx="18417">
                  <c:v>3.6067988</c:v>
                </c:pt>
                <c:pt idx="18418">
                  <c:v>5.5489344000000003</c:v>
                </c:pt>
                <c:pt idx="18419">
                  <c:v>3.2679250999999998</c:v>
                </c:pt>
                <c:pt idx="18420">
                  <c:v>5.6007000000000001E-2</c:v>
                </c:pt>
                <c:pt idx="18421">
                  <c:v>1.8455414999999999</c:v>
                </c:pt>
                <c:pt idx="18422">
                  <c:v>2.5763661</c:v>
                </c:pt>
                <c:pt idx="18423">
                  <c:v>3.0258414999999999</c:v>
                </c:pt>
                <c:pt idx="18424">
                  <c:v>2.412792</c:v>
                </c:pt>
                <c:pt idx="18425">
                  <c:v>2.8669579999999999</c:v>
                </c:pt>
                <c:pt idx="18426">
                  <c:v>3.2876219999999998</c:v>
                </c:pt>
                <c:pt idx="18427">
                  <c:v>2.7486744999999999</c:v>
                </c:pt>
                <c:pt idx="18428">
                  <c:v>2.2996314</c:v>
                </c:pt>
                <c:pt idx="18429">
                  <c:v>3.7086000000000001E-2</c:v>
                </c:pt>
                <c:pt idx="18430">
                  <c:v>1.8385381999999999</c:v>
                </c:pt>
                <c:pt idx="18431">
                  <c:v>2.0772564</c:v>
                </c:pt>
                <c:pt idx="18432">
                  <c:v>1.4927539000000001</c:v>
                </c:pt>
                <c:pt idx="18433">
                  <c:v>2.436E-2</c:v>
                </c:pt>
                <c:pt idx="18434">
                  <c:v>1.9487999999999998E-2</c:v>
                </c:pt>
                <c:pt idx="18435">
                  <c:v>3.4229999999999998E-3</c:v>
                </c:pt>
                <c:pt idx="18436">
                  <c:v>0.17020740000000001</c:v>
                </c:pt>
                <c:pt idx="18437">
                  <c:v>4.6262999999999999E-2</c:v>
                </c:pt>
                <c:pt idx="18438">
                  <c:v>1.9487999999999998E-2</c:v>
                </c:pt>
                <c:pt idx="18439">
                  <c:v>9.5272800000000005E-2</c:v>
                </c:pt>
                <c:pt idx="18440">
                  <c:v>7.9393999999999992E-3</c:v>
                </c:pt>
                <c:pt idx="18441">
                  <c:v>9.5272800000000005E-2</c:v>
                </c:pt>
                <c:pt idx="18442">
                  <c:v>3.7923852999999998</c:v>
                </c:pt>
                <c:pt idx="18443">
                  <c:v>7.0623000000000005E-2</c:v>
                </c:pt>
                <c:pt idx="18444">
                  <c:v>6.8186999999999998E-2</c:v>
                </c:pt>
                <c:pt idx="18445">
                  <c:v>3.8842712000000001</c:v>
                </c:pt>
                <c:pt idx="18446">
                  <c:v>3.2368784000000002</c:v>
                </c:pt>
                <c:pt idx="18447">
                  <c:v>2.412792</c:v>
                </c:pt>
                <c:pt idx="18448">
                  <c:v>2.412792</c:v>
                </c:pt>
                <c:pt idx="18449">
                  <c:v>2.3309837999999998</c:v>
                </c:pt>
                <c:pt idx="18450">
                  <c:v>3.0518968000000002</c:v>
                </c:pt>
                <c:pt idx="18451">
                  <c:v>3.6519000000000003E-2</c:v>
                </c:pt>
                <c:pt idx="18452">
                  <c:v>3.7086000000000001E-2</c:v>
                </c:pt>
                <c:pt idx="18453">
                  <c:v>1.6541294</c:v>
                </c:pt>
                <c:pt idx="18454">
                  <c:v>2.5115999999999999E-2</c:v>
                </c:pt>
                <c:pt idx="18455">
                  <c:v>1.2481469000000001</c:v>
                </c:pt>
                <c:pt idx="18456">
                  <c:v>1.1560280000000001</c:v>
                </c:pt>
                <c:pt idx="18457">
                  <c:v>1.2947428000000001</c:v>
                </c:pt>
                <c:pt idx="18458">
                  <c:v>0.28179520000000002</c:v>
                </c:pt>
                <c:pt idx="18459">
                  <c:v>0.86115739999999996</c:v>
                </c:pt>
                <c:pt idx="18460">
                  <c:v>0.17605319999999999</c:v>
                </c:pt>
                <c:pt idx="18461">
                  <c:v>9.5272800000000005E-2</c:v>
                </c:pt>
                <c:pt idx="18462">
                  <c:v>3.7499999999999999E-2</c:v>
                </c:pt>
                <c:pt idx="18463">
                  <c:v>3.680523</c:v>
                </c:pt>
                <c:pt idx="18464">
                  <c:v>3.9738516000000002</c:v>
                </c:pt>
                <c:pt idx="18465">
                  <c:v>5.6007000000000001E-2</c:v>
                </c:pt>
                <c:pt idx="18466">
                  <c:v>2.4536961000000002</c:v>
                </c:pt>
                <c:pt idx="18467">
                  <c:v>3.0518968000000002</c:v>
                </c:pt>
                <c:pt idx="18468">
                  <c:v>3.2549198000000001</c:v>
                </c:pt>
                <c:pt idx="18469">
                  <c:v>1.3495391999999999</c:v>
                </c:pt>
                <c:pt idx="18470">
                  <c:v>0.39256200000000002</c:v>
                </c:pt>
                <c:pt idx="18471">
                  <c:v>2.69854E-2</c:v>
                </c:pt>
                <c:pt idx="18472">
                  <c:v>18.3808452</c:v>
                </c:pt>
                <c:pt idx="18473">
                  <c:v>6.5751000000000004E-2</c:v>
                </c:pt>
                <c:pt idx="18474">
                  <c:v>5.8443000000000002E-2</c:v>
                </c:pt>
                <c:pt idx="18475">
                  <c:v>5.3571000000000001E-2</c:v>
                </c:pt>
                <c:pt idx="18476">
                  <c:v>4.8698999999999999E-2</c:v>
                </c:pt>
                <c:pt idx="18477">
                  <c:v>3.8954999999999997E-2</c:v>
                </c:pt>
                <c:pt idx="18478">
                  <c:v>3.4083000000000002E-2</c:v>
                </c:pt>
                <c:pt idx="18479">
                  <c:v>2.1923999999999999E-2</c:v>
                </c:pt>
                <c:pt idx="18480">
                  <c:v>0.119091</c:v>
                </c:pt>
                <c:pt idx="18481">
                  <c:v>9.5272800000000005E-2</c:v>
                </c:pt>
                <c:pt idx="18482">
                  <c:v>2.3818200000000001E-2</c:v>
                </c:pt>
                <c:pt idx="18483">
                  <c:v>6.3515199999999994E-2</c:v>
                </c:pt>
                <c:pt idx="18484">
                  <c:v>13.317434</c:v>
                </c:pt>
                <c:pt idx="18485">
                  <c:v>0.10470599999999999</c:v>
                </c:pt>
                <c:pt idx="18486">
                  <c:v>8.5218000000000002E-2</c:v>
                </c:pt>
                <c:pt idx="18487">
                  <c:v>5.5551617999999996</c:v>
                </c:pt>
                <c:pt idx="18488">
                  <c:v>4.5157423999999997</c:v>
                </c:pt>
                <c:pt idx="18489">
                  <c:v>3.7923852999999998</c:v>
                </c:pt>
                <c:pt idx="18490">
                  <c:v>3.7923852999999998</c:v>
                </c:pt>
                <c:pt idx="18491">
                  <c:v>6.8186999999999998E-2</c:v>
                </c:pt>
                <c:pt idx="18492">
                  <c:v>4.2121494000000004</c:v>
                </c:pt>
                <c:pt idx="18493">
                  <c:v>2.7808443</c:v>
                </c:pt>
                <c:pt idx="18494">
                  <c:v>4.1154767999999997</c:v>
                </c:pt>
                <c:pt idx="18495">
                  <c:v>3.7917803999999999</c:v>
                </c:pt>
                <c:pt idx="18496">
                  <c:v>3.6306384</c:v>
                </c:pt>
                <c:pt idx="18497">
                  <c:v>5.3571000000000001E-2</c:v>
                </c:pt>
                <c:pt idx="18498">
                  <c:v>3.4021362000000002</c:v>
                </c:pt>
                <c:pt idx="18499">
                  <c:v>2.7879092999999999</c:v>
                </c:pt>
                <c:pt idx="18500">
                  <c:v>2.4970376000000001</c:v>
                </c:pt>
                <c:pt idx="18501">
                  <c:v>1.9627648</c:v>
                </c:pt>
                <c:pt idx="18502">
                  <c:v>2.191748</c:v>
                </c:pt>
                <c:pt idx="18503">
                  <c:v>2.0418783</c:v>
                </c:pt>
                <c:pt idx="18504">
                  <c:v>1.6541294</c:v>
                </c:pt>
                <c:pt idx="18505">
                  <c:v>1.4334576000000001</c:v>
                </c:pt>
                <c:pt idx="18506">
                  <c:v>0.1440372</c:v>
                </c:pt>
                <c:pt idx="18507">
                  <c:v>0.9279193</c:v>
                </c:pt>
                <c:pt idx="18508">
                  <c:v>5.4102195999999996</c:v>
                </c:pt>
                <c:pt idx="18509">
                  <c:v>2.0519604</c:v>
                </c:pt>
                <c:pt idx="18510">
                  <c:v>0.118021</c:v>
                </c:pt>
                <c:pt idx="18511">
                  <c:v>6.3915299999999994E-2</c:v>
                </c:pt>
                <c:pt idx="18512">
                  <c:v>4.7636400000000002E-2</c:v>
                </c:pt>
                <c:pt idx="18513">
                  <c:v>2.3818200000000001E-2</c:v>
                </c:pt>
                <c:pt idx="18514">
                  <c:v>1.0675422000000001</c:v>
                </c:pt>
                <c:pt idx="18515">
                  <c:v>7.3985792000000004</c:v>
                </c:pt>
                <c:pt idx="18516">
                  <c:v>7.2136404000000001</c:v>
                </c:pt>
                <c:pt idx="18517">
                  <c:v>4.9478084000000004</c:v>
                </c:pt>
                <c:pt idx="18518">
                  <c:v>5.225238</c:v>
                </c:pt>
                <c:pt idx="18519">
                  <c:v>5.4564436000000001</c:v>
                </c:pt>
                <c:pt idx="18520">
                  <c:v>3.9714246000000002</c:v>
                </c:pt>
                <c:pt idx="18521">
                  <c:v>6.8186999999999998E-2</c:v>
                </c:pt>
                <c:pt idx="18522">
                  <c:v>6.8186999999999998E-2</c:v>
                </c:pt>
                <c:pt idx="18523">
                  <c:v>7.3936026999999997</c:v>
                </c:pt>
                <c:pt idx="18524">
                  <c:v>7.3936026999999997</c:v>
                </c:pt>
                <c:pt idx="18525">
                  <c:v>4.5536061999999999</c:v>
                </c:pt>
                <c:pt idx="18526">
                  <c:v>6.0879000000000003E-2</c:v>
                </c:pt>
                <c:pt idx="18527">
                  <c:v>3.1065496000000001</c:v>
                </c:pt>
                <c:pt idx="18528">
                  <c:v>3.2679250999999998</c:v>
                </c:pt>
                <c:pt idx="18529">
                  <c:v>2.6172702000000001</c:v>
                </c:pt>
                <c:pt idx="18530">
                  <c:v>5.6007000000000001E-2</c:v>
                </c:pt>
                <c:pt idx="18531">
                  <c:v>3.6529372000000002</c:v>
                </c:pt>
                <c:pt idx="18532">
                  <c:v>3.7028848000000001</c:v>
                </c:pt>
                <c:pt idx="18533">
                  <c:v>5.3571000000000001E-2</c:v>
                </c:pt>
                <c:pt idx="18534">
                  <c:v>2.3718878999999999</c:v>
                </c:pt>
                <c:pt idx="18535">
                  <c:v>2.8682511000000002</c:v>
                </c:pt>
                <c:pt idx="18536">
                  <c:v>3.0981635999999999</c:v>
                </c:pt>
                <c:pt idx="18537">
                  <c:v>2.2996314</c:v>
                </c:pt>
                <c:pt idx="18538">
                  <c:v>3.5951999999999998E-2</c:v>
                </c:pt>
                <c:pt idx="18539">
                  <c:v>2.1150690000000001</c:v>
                </c:pt>
                <c:pt idx="18540">
                  <c:v>3.1647000000000002E-2</c:v>
                </c:pt>
                <c:pt idx="18541">
                  <c:v>0.77224040000000005</c:v>
                </c:pt>
                <c:pt idx="18542">
                  <c:v>1.8034208</c:v>
                </c:pt>
                <c:pt idx="18543">
                  <c:v>1.8811656000000001</c:v>
                </c:pt>
                <c:pt idx="18544">
                  <c:v>1.4120458</c:v>
                </c:pt>
                <c:pt idx="18545">
                  <c:v>0.98846599999999996</c:v>
                </c:pt>
                <c:pt idx="18546">
                  <c:v>1.2102128000000001</c:v>
                </c:pt>
                <c:pt idx="18547">
                  <c:v>0.50863519999999995</c:v>
                </c:pt>
                <c:pt idx="18548">
                  <c:v>0.492093</c:v>
                </c:pt>
                <c:pt idx="18549">
                  <c:v>0.1948761</c:v>
                </c:pt>
                <c:pt idx="18550">
                  <c:v>0.1182285</c:v>
                </c:pt>
                <c:pt idx="18551">
                  <c:v>9.5719203999999998</c:v>
                </c:pt>
                <c:pt idx="18552">
                  <c:v>0.12662999999999999</c:v>
                </c:pt>
                <c:pt idx="18553">
                  <c:v>5.3639956</c:v>
                </c:pt>
                <c:pt idx="18554">
                  <c:v>8.5218000000000002E-2</c:v>
                </c:pt>
                <c:pt idx="18555">
                  <c:v>5.4102195999999996</c:v>
                </c:pt>
                <c:pt idx="18556">
                  <c:v>6.0879000000000003E-2</c:v>
                </c:pt>
                <c:pt idx="18557">
                  <c:v>3.3082587999999999</c:v>
                </c:pt>
                <c:pt idx="18558">
                  <c:v>3.6067988</c:v>
                </c:pt>
                <c:pt idx="18559">
                  <c:v>3.8440970999999999</c:v>
                </c:pt>
                <c:pt idx="18560">
                  <c:v>2.5354619999999999</c:v>
                </c:pt>
                <c:pt idx="18561">
                  <c:v>5.3927999999999997E-2</c:v>
                </c:pt>
                <c:pt idx="18562">
                  <c:v>3.4161952000000002</c:v>
                </c:pt>
                <c:pt idx="18563">
                  <c:v>4.5654E-2</c:v>
                </c:pt>
                <c:pt idx="18564">
                  <c:v>4.6262999999999999E-2</c:v>
                </c:pt>
                <c:pt idx="18565">
                  <c:v>3.0095741999999999</c:v>
                </c:pt>
                <c:pt idx="18566">
                  <c:v>2.4970376000000001</c:v>
                </c:pt>
                <c:pt idx="18567">
                  <c:v>2.5454015999999999</c:v>
                </c:pt>
                <c:pt idx="18568">
                  <c:v>1.8034208</c:v>
                </c:pt>
                <c:pt idx="18569">
                  <c:v>1.4927539000000001</c:v>
                </c:pt>
                <c:pt idx="18570">
                  <c:v>1.5722152</c:v>
                </c:pt>
                <c:pt idx="18571">
                  <c:v>2.7486744999999999</c:v>
                </c:pt>
                <c:pt idx="18572">
                  <c:v>0.84725189999999995</c:v>
                </c:pt>
                <c:pt idx="18573">
                  <c:v>0.73984079999999997</c:v>
                </c:pt>
                <c:pt idx="18574">
                  <c:v>0.34347480000000002</c:v>
                </c:pt>
                <c:pt idx="18575">
                  <c:v>1.5839209999999999</c:v>
                </c:pt>
                <c:pt idx="18576">
                  <c:v>0.36906440000000001</c:v>
                </c:pt>
                <c:pt idx="18577">
                  <c:v>0.2460358</c:v>
                </c:pt>
                <c:pt idx="18578">
                  <c:v>8.0346000000000001E-2</c:v>
                </c:pt>
                <c:pt idx="18579">
                  <c:v>1.218E-2</c:v>
                </c:pt>
                <c:pt idx="18580">
                  <c:v>7.3475100000000002E-2</c:v>
                </c:pt>
                <c:pt idx="18581">
                  <c:v>7.1454599999999993E-2</c:v>
                </c:pt>
                <c:pt idx="18582">
                  <c:v>0.15878800000000001</c:v>
                </c:pt>
                <c:pt idx="18583">
                  <c:v>9.3407148000000007</c:v>
                </c:pt>
                <c:pt idx="18584">
                  <c:v>7.7222755999999997</c:v>
                </c:pt>
                <c:pt idx="18585">
                  <c:v>7.2136404000000001</c:v>
                </c:pt>
                <c:pt idx="18586">
                  <c:v>7.2251963999999997</c:v>
                </c:pt>
                <c:pt idx="18587">
                  <c:v>6.6110591999999997</c:v>
                </c:pt>
                <c:pt idx="18588">
                  <c:v>1.8202261</c:v>
                </c:pt>
                <c:pt idx="18589">
                  <c:v>9.1308E-2</c:v>
                </c:pt>
                <c:pt idx="18590">
                  <c:v>5.9651215999999998</c:v>
                </c:pt>
                <c:pt idx="18591">
                  <c:v>8.5596000000000005E-2</c:v>
                </c:pt>
                <c:pt idx="18592">
                  <c:v>2.3596639000000001</c:v>
                </c:pt>
                <c:pt idx="18593">
                  <c:v>2.965398</c:v>
                </c:pt>
                <c:pt idx="18594">
                  <c:v>6.8186999999999998E-2</c:v>
                </c:pt>
                <c:pt idx="18595">
                  <c:v>6.7643399999999998</c:v>
                </c:pt>
                <c:pt idx="18596">
                  <c:v>3.2275914000000001</c:v>
                </c:pt>
                <c:pt idx="18597">
                  <c:v>3.187217</c:v>
                </c:pt>
                <c:pt idx="18598">
                  <c:v>2.5354619999999999</c:v>
                </c:pt>
                <c:pt idx="18599">
                  <c:v>3.3376442000000002</c:v>
                </c:pt>
                <c:pt idx="18600">
                  <c:v>2.9131819999999999</c:v>
                </c:pt>
                <c:pt idx="18601">
                  <c:v>3.4021362000000002</c:v>
                </c:pt>
                <c:pt idx="18602">
                  <c:v>2.8271847999999999</c:v>
                </c:pt>
                <c:pt idx="18603">
                  <c:v>4.3826999999999998E-2</c:v>
                </c:pt>
                <c:pt idx="18604">
                  <c:v>3.7086000000000001E-2</c:v>
                </c:pt>
                <c:pt idx="18605">
                  <c:v>0.69361680000000003</c:v>
                </c:pt>
                <c:pt idx="18606">
                  <c:v>2.1733411999999999</c:v>
                </c:pt>
                <c:pt idx="18607">
                  <c:v>1.7751711999999999</c:v>
                </c:pt>
                <c:pt idx="18608">
                  <c:v>2.191748</c:v>
                </c:pt>
                <c:pt idx="18609">
                  <c:v>1.9869044</c:v>
                </c:pt>
                <c:pt idx="18610">
                  <c:v>2.8538999999999998E-2</c:v>
                </c:pt>
                <c:pt idx="18611">
                  <c:v>1.4120458</c:v>
                </c:pt>
                <c:pt idx="18612">
                  <c:v>2.1315000000000001E-2</c:v>
                </c:pt>
                <c:pt idx="18613">
                  <c:v>1.2485188</c:v>
                </c:pt>
                <c:pt idx="18614">
                  <c:v>7.6890200000000006E-2</c:v>
                </c:pt>
                <c:pt idx="18615">
                  <c:v>6.3515199999999994E-2</c:v>
                </c:pt>
                <c:pt idx="18616">
                  <c:v>5.4564436000000001</c:v>
                </c:pt>
                <c:pt idx="18617">
                  <c:v>5.4102195999999996</c:v>
                </c:pt>
                <c:pt idx="18618">
                  <c:v>4.5316212</c:v>
                </c:pt>
                <c:pt idx="18619">
                  <c:v>4.4678424999999997</c:v>
                </c:pt>
                <c:pt idx="18620">
                  <c:v>3.7917803999999999</c:v>
                </c:pt>
                <c:pt idx="18621">
                  <c:v>6.7643399999999998</c:v>
                </c:pt>
                <c:pt idx="18622">
                  <c:v>3.3082587999999999</c:v>
                </c:pt>
                <c:pt idx="18623">
                  <c:v>2.5763661</c:v>
                </c:pt>
                <c:pt idx="18624">
                  <c:v>2.5354619999999999</c:v>
                </c:pt>
                <c:pt idx="18625">
                  <c:v>4.6262999999999999E-2</c:v>
                </c:pt>
                <c:pt idx="18626">
                  <c:v>2.2083138</c:v>
                </c:pt>
                <c:pt idx="18627">
                  <c:v>3.6519000000000003E-2</c:v>
                </c:pt>
                <c:pt idx="18628">
                  <c:v>3.6519000000000003E-2</c:v>
                </c:pt>
                <c:pt idx="18629">
                  <c:v>3.6519000000000003E-2</c:v>
                </c:pt>
                <c:pt idx="18630">
                  <c:v>1.9627648</c:v>
                </c:pt>
                <c:pt idx="18631">
                  <c:v>2.2658320000000001</c:v>
                </c:pt>
                <c:pt idx="18632">
                  <c:v>1.0209188</c:v>
                </c:pt>
                <c:pt idx="18633">
                  <c:v>1.6541294</c:v>
                </c:pt>
                <c:pt idx="18634">
                  <c:v>1.4450563999999999</c:v>
                </c:pt>
                <c:pt idx="18635">
                  <c:v>7.3080000000000003E-3</c:v>
                </c:pt>
                <c:pt idx="18636">
                  <c:v>2.4359999999999998E-3</c:v>
                </c:pt>
                <c:pt idx="18637">
                  <c:v>0.16137550000000001</c:v>
                </c:pt>
                <c:pt idx="18638">
                  <c:v>0.58436980000000005</c:v>
                </c:pt>
                <c:pt idx="18639">
                  <c:v>7.1454599999999993E-2</c:v>
                </c:pt>
                <c:pt idx="18640">
                  <c:v>3.7499999999999999E-2</c:v>
                </c:pt>
                <c:pt idx="18641">
                  <c:v>9.7397999999999998E-2</c:v>
                </c:pt>
                <c:pt idx="18642">
                  <c:v>6.4275327999999998</c:v>
                </c:pt>
                <c:pt idx="18643">
                  <c:v>7.0623000000000005E-2</c:v>
                </c:pt>
                <c:pt idx="18644">
                  <c:v>7.0623000000000005E-2</c:v>
                </c:pt>
                <c:pt idx="18645">
                  <c:v>6.3314999999999996E-2</c:v>
                </c:pt>
                <c:pt idx="18646">
                  <c:v>4.1617008000000002</c:v>
                </c:pt>
                <c:pt idx="18647">
                  <c:v>3.9738516000000002</c:v>
                </c:pt>
                <c:pt idx="18648">
                  <c:v>5.8443000000000002E-2</c:v>
                </c:pt>
                <c:pt idx="18649">
                  <c:v>3.2275914000000001</c:v>
                </c:pt>
                <c:pt idx="18650">
                  <c:v>3.1065496000000001</c:v>
                </c:pt>
                <c:pt idx="18651">
                  <c:v>5.6007000000000001E-2</c:v>
                </c:pt>
                <c:pt idx="18652">
                  <c:v>3.2513448</c:v>
                </c:pt>
                <c:pt idx="18653">
                  <c:v>3.0518968000000002</c:v>
                </c:pt>
                <c:pt idx="18654">
                  <c:v>5.1912443000000001</c:v>
                </c:pt>
                <c:pt idx="18655">
                  <c:v>2.4698183999999999</c:v>
                </c:pt>
                <c:pt idx="18656">
                  <c:v>2.2658320000000001</c:v>
                </c:pt>
                <c:pt idx="18657">
                  <c:v>2.2901220000000002</c:v>
                </c:pt>
                <c:pt idx="18658">
                  <c:v>1.7174191999999999</c:v>
                </c:pt>
                <c:pt idx="18659">
                  <c:v>0.69361680000000003</c:v>
                </c:pt>
                <c:pt idx="18660">
                  <c:v>0.55490200000000001</c:v>
                </c:pt>
                <c:pt idx="18661">
                  <c:v>0.34347480000000002</c:v>
                </c:pt>
                <c:pt idx="18662">
                  <c:v>9.0090000000000003E-2</c:v>
                </c:pt>
                <c:pt idx="18663">
                  <c:v>8.7653999999999996E-2</c:v>
                </c:pt>
                <c:pt idx="18664">
                  <c:v>5.3571000000000001E-2</c:v>
                </c:pt>
                <c:pt idx="18665">
                  <c:v>4.3826999999999998E-2</c:v>
                </c:pt>
                <c:pt idx="18666">
                  <c:v>3.1647000000000002E-2</c:v>
                </c:pt>
                <c:pt idx="18667">
                  <c:v>2.3818200000000001E-2</c:v>
                </c:pt>
                <c:pt idx="18668">
                  <c:v>6.3314999999999996E-2</c:v>
                </c:pt>
                <c:pt idx="18669">
                  <c:v>3.8954999999999997E-2</c:v>
                </c:pt>
                <c:pt idx="18670">
                  <c:v>1.5173028</c:v>
                </c:pt>
                <c:pt idx="18671">
                  <c:v>0.21746679999999999</c:v>
                </c:pt>
                <c:pt idx="18672">
                  <c:v>0.3309724</c:v>
                </c:pt>
                <c:pt idx="18673">
                  <c:v>6.3515199999999994E-2</c:v>
                </c:pt>
                <c:pt idx="18674">
                  <c:v>3.5000000000000003E-2</c:v>
                </c:pt>
                <c:pt idx="18675">
                  <c:v>8.0921959999999995</c:v>
                </c:pt>
                <c:pt idx="18676">
                  <c:v>0.11445</c:v>
                </c:pt>
                <c:pt idx="18677">
                  <c:v>6.9361680000000003</c:v>
                </c:pt>
                <c:pt idx="18678">
                  <c:v>4.3351264</c:v>
                </c:pt>
                <c:pt idx="18679">
                  <c:v>6.0879000000000003E-2</c:v>
                </c:pt>
                <c:pt idx="18680">
                  <c:v>3.7028848000000001</c:v>
                </c:pt>
                <c:pt idx="18681">
                  <c:v>2.4946001999999998</c:v>
                </c:pt>
                <c:pt idx="18682">
                  <c:v>3.0258414999999999</c:v>
                </c:pt>
                <c:pt idx="18683">
                  <c:v>5.3067000000000003E-2</c:v>
                </c:pt>
                <c:pt idx="18684">
                  <c:v>2.6381739999999998</c:v>
                </c:pt>
                <c:pt idx="18685">
                  <c:v>3.4021362000000002</c:v>
                </c:pt>
                <c:pt idx="18686">
                  <c:v>2.4946001999999998</c:v>
                </c:pt>
                <c:pt idx="18687">
                  <c:v>3.6519000000000003E-2</c:v>
                </c:pt>
                <c:pt idx="18688">
                  <c:v>1.8962129999999999</c:v>
                </c:pt>
                <c:pt idx="18689">
                  <c:v>1.4572972</c:v>
                </c:pt>
                <c:pt idx="18690">
                  <c:v>1.1560280000000001</c:v>
                </c:pt>
                <c:pt idx="18691">
                  <c:v>1.2485188</c:v>
                </c:pt>
                <c:pt idx="18692">
                  <c:v>0.13839380000000001</c:v>
                </c:pt>
                <c:pt idx="18693">
                  <c:v>2.0230703999999999</c:v>
                </c:pt>
                <c:pt idx="18694">
                  <c:v>0.119091</c:v>
                </c:pt>
                <c:pt idx="18695">
                  <c:v>6.3915299999999994E-2</c:v>
                </c:pt>
                <c:pt idx="18696">
                  <c:v>1.5878799999999998E-2</c:v>
                </c:pt>
                <c:pt idx="18697">
                  <c:v>0.15878800000000001</c:v>
                </c:pt>
                <c:pt idx="18698">
                  <c:v>7.7684996000000002</c:v>
                </c:pt>
                <c:pt idx="18699">
                  <c:v>5.0430963000000002</c:v>
                </c:pt>
                <c:pt idx="18700">
                  <c:v>5.4102195999999996</c:v>
                </c:pt>
                <c:pt idx="18701">
                  <c:v>5.225238</c:v>
                </c:pt>
                <c:pt idx="18702">
                  <c:v>4.7628268</c:v>
                </c:pt>
                <c:pt idx="18703">
                  <c:v>4.3351264</c:v>
                </c:pt>
                <c:pt idx="18704">
                  <c:v>3.5427721999999999</c:v>
                </c:pt>
                <c:pt idx="18705">
                  <c:v>3.5017873000000002</c:v>
                </c:pt>
                <c:pt idx="18706">
                  <c:v>3.1898007000000002</c:v>
                </c:pt>
                <c:pt idx="18707">
                  <c:v>2.4946001999999998</c:v>
                </c:pt>
                <c:pt idx="18708">
                  <c:v>2.4946001999999998</c:v>
                </c:pt>
                <c:pt idx="18709">
                  <c:v>3.6306384</c:v>
                </c:pt>
                <c:pt idx="18710">
                  <c:v>3.558392</c:v>
                </c:pt>
                <c:pt idx="18711">
                  <c:v>3.5143080000000002</c:v>
                </c:pt>
                <c:pt idx="18712">
                  <c:v>3.2368784000000002</c:v>
                </c:pt>
                <c:pt idx="18713">
                  <c:v>2.6308479999999999</c:v>
                </c:pt>
                <c:pt idx="18714">
                  <c:v>3.6519000000000003E-2</c:v>
                </c:pt>
                <c:pt idx="18715">
                  <c:v>3.6519000000000003E-2</c:v>
                </c:pt>
                <c:pt idx="18716">
                  <c:v>3.4083000000000002E-2</c:v>
                </c:pt>
                <c:pt idx="18717">
                  <c:v>1.9421356000000001</c:v>
                </c:pt>
                <c:pt idx="18718">
                  <c:v>2.9967000000000001E-2</c:v>
                </c:pt>
                <c:pt idx="18719">
                  <c:v>2.9211000000000001E-2</c:v>
                </c:pt>
                <c:pt idx="18720">
                  <c:v>1.2677309999999999</c:v>
                </c:pt>
                <c:pt idx="18721">
                  <c:v>1.2677309999999999</c:v>
                </c:pt>
                <c:pt idx="18722">
                  <c:v>2.7111E-2</c:v>
                </c:pt>
                <c:pt idx="18723">
                  <c:v>1.7174191999999999</c:v>
                </c:pt>
                <c:pt idx="18724">
                  <c:v>2.1923999999999999E-2</c:v>
                </c:pt>
                <c:pt idx="18725">
                  <c:v>9.2276800000000006E-2</c:v>
                </c:pt>
                <c:pt idx="18726">
                  <c:v>5.36926E-2</c:v>
                </c:pt>
                <c:pt idx="18727">
                  <c:v>1.8965964</c:v>
                </c:pt>
                <c:pt idx="18728">
                  <c:v>9.5851800000000001E-2</c:v>
                </c:pt>
                <c:pt idx="18729">
                  <c:v>1.9047999999999999E-2</c:v>
                </c:pt>
                <c:pt idx="18730">
                  <c:v>1.9161899999999999E-2</c:v>
                </c:pt>
                <c:pt idx="18731">
                  <c:v>0.136353</c:v>
                </c:pt>
                <c:pt idx="18732">
                  <c:v>8.4621163999999993</c:v>
                </c:pt>
                <c:pt idx="18733">
                  <c:v>6.7974531999999996</c:v>
                </c:pt>
                <c:pt idx="18734">
                  <c:v>5.7801400000000003</c:v>
                </c:pt>
                <c:pt idx="18735">
                  <c:v>8.5218000000000002E-2</c:v>
                </c:pt>
                <c:pt idx="18736">
                  <c:v>4.4371140000000002</c:v>
                </c:pt>
                <c:pt idx="18737">
                  <c:v>6.7643399999999998</c:v>
                </c:pt>
                <c:pt idx="18738">
                  <c:v>6.7643399999999998</c:v>
                </c:pt>
                <c:pt idx="18739">
                  <c:v>3.2275914000000001</c:v>
                </c:pt>
                <c:pt idx="18740">
                  <c:v>3.6125767999999998</c:v>
                </c:pt>
                <c:pt idx="18741">
                  <c:v>5.3571000000000001E-2</c:v>
                </c:pt>
                <c:pt idx="18742">
                  <c:v>5.3571000000000001E-2</c:v>
                </c:pt>
                <c:pt idx="18743">
                  <c:v>3.0518968000000002</c:v>
                </c:pt>
                <c:pt idx="18744">
                  <c:v>3.1443875999999999</c:v>
                </c:pt>
                <c:pt idx="18745">
                  <c:v>2.8900700000000001</c:v>
                </c:pt>
                <c:pt idx="18746">
                  <c:v>2.6990360999999998</c:v>
                </c:pt>
                <c:pt idx="18747">
                  <c:v>1.9627648</c:v>
                </c:pt>
                <c:pt idx="18748">
                  <c:v>1.9421356000000001</c:v>
                </c:pt>
                <c:pt idx="18749">
                  <c:v>1.6256724</c:v>
                </c:pt>
                <c:pt idx="18750">
                  <c:v>1.2102128000000001</c:v>
                </c:pt>
                <c:pt idx="18751">
                  <c:v>0.80687750000000003</c:v>
                </c:pt>
                <c:pt idx="18752">
                  <c:v>0.78610760000000002</c:v>
                </c:pt>
                <c:pt idx="18753">
                  <c:v>2.3818200000000001E-2</c:v>
                </c:pt>
                <c:pt idx="18754">
                  <c:v>0.15878800000000001</c:v>
                </c:pt>
                <c:pt idx="18755">
                  <c:v>7.5835607999999999</c:v>
                </c:pt>
                <c:pt idx="18756">
                  <c:v>6.8436772000000001</c:v>
                </c:pt>
                <c:pt idx="18757">
                  <c:v>7.0286587999999997</c:v>
                </c:pt>
                <c:pt idx="18758">
                  <c:v>4.9478084000000004</c:v>
                </c:pt>
                <c:pt idx="18759">
                  <c:v>8.5218000000000002E-2</c:v>
                </c:pt>
                <c:pt idx="18760">
                  <c:v>6.5751000000000004E-2</c:v>
                </c:pt>
                <c:pt idx="18761">
                  <c:v>3.2679250999999998</c:v>
                </c:pt>
                <c:pt idx="18762">
                  <c:v>7.078951</c:v>
                </c:pt>
                <c:pt idx="18763">
                  <c:v>7.078951</c:v>
                </c:pt>
                <c:pt idx="18764">
                  <c:v>2.6990360999999998</c:v>
                </c:pt>
                <c:pt idx="18765">
                  <c:v>3.3082587999999999</c:v>
                </c:pt>
                <c:pt idx="18766">
                  <c:v>3.187217</c:v>
                </c:pt>
                <c:pt idx="18767">
                  <c:v>5.6007000000000001E-2</c:v>
                </c:pt>
                <c:pt idx="18768">
                  <c:v>3.6529372000000002</c:v>
                </c:pt>
                <c:pt idx="18769">
                  <c:v>3.4512008000000001</c:v>
                </c:pt>
                <c:pt idx="18770">
                  <c:v>4.8698999999999999E-2</c:v>
                </c:pt>
                <c:pt idx="18771">
                  <c:v>2.7744672000000001</c:v>
                </c:pt>
                <c:pt idx="18772">
                  <c:v>4.6262999999999999E-2</c:v>
                </c:pt>
                <c:pt idx="18773">
                  <c:v>2.8900700000000001</c:v>
                </c:pt>
                <c:pt idx="18774">
                  <c:v>2.8931301999999999</c:v>
                </c:pt>
                <c:pt idx="18775">
                  <c:v>2.1956614000000001</c:v>
                </c:pt>
                <c:pt idx="18776">
                  <c:v>2.0856438000000002</c:v>
                </c:pt>
                <c:pt idx="18777">
                  <c:v>1.9627648</c:v>
                </c:pt>
                <c:pt idx="18778">
                  <c:v>2.7383999999999999E-2</c:v>
                </c:pt>
                <c:pt idx="18779">
                  <c:v>1.4120458</c:v>
                </c:pt>
                <c:pt idx="18780">
                  <c:v>1.5722152</c:v>
                </c:pt>
                <c:pt idx="18781">
                  <c:v>1.3738800000000001E-2</c:v>
                </c:pt>
                <c:pt idx="18782">
                  <c:v>1.3738800000000001E-2</c:v>
                </c:pt>
                <c:pt idx="18783">
                  <c:v>2.4359999999999998E-3</c:v>
                </c:pt>
                <c:pt idx="18784">
                  <c:v>0.16137550000000001</c:v>
                </c:pt>
                <c:pt idx="18785">
                  <c:v>43.024377000000001</c:v>
                </c:pt>
                <c:pt idx="18786">
                  <c:v>14.604108999999999</c:v>
                </c:pt>
                <c:pt idx="18787">
                  <c:v>1.9768804</c:v>
                </c:pt>
                <c:pt idx="18788">
                  <c:v>8.5218000000000002E-2</c:v>
                </c:pt>
                <c:pt idx="18789">
                  <c:v>1.4524201999999999</c:v>
                </c:pt>
                <c:pt idx="18790">
                  <c:v>5.1135E-2</c:v>
                </c:pt>
                <c:pt idx="18791">
                  <c:v>0.15878800000000001</c:v>
                </c:pt>
                <c:pt idx="18792">
                  <c:v>3.1757599999999997E-2</c:v>
                </c:pt>
                <c:pt idx="18793">
                  <c:v>0.15878800000000001</c:v>
                </c:pt>
                <c:pt idx="18794">
                  <c:v>0.25286239999999999</c:v>
                </c:pt>
                <c:pt idx="18795">
                  <c:v>0.01</c:v>
                </c:pt>
                <c:pt idx="18796">
                  <c:v>0.10227</c:v>
                </c:pt>
                <c:pt idx="18797">
                  <c:v>0.64537109999999998</c:v>
                </c:pt>
                <c:pt idx="18798">
                  <c:v>3.8327597</c:v>
                </c:pt>
                <c:pt idx="18799">
                  <c:v>6.8186999999999998E-2</c:v>
                </c:pt>
                <c:pt idx="18800">
                  <c:v>6.3314999999999996E-2</c:v>
                </c:pt>
                <c:pt idx="18801">
                  <c:v>6.3314999999999996E-2</c:v>
                </c:pt>
                <c:pt idx="18802">
                  <c:v>5.8443000000000002E-2</c:v>
                </c:pt>
                <c:pt idx="18803">
                  <c:v>5.6007000000000001E-2</c:v>
                </c:pt>
                <c:pt idx="18804">
                  <c:v>3.6910422999999999</c:v>
                </c:pt>
                <c:pt idx="18805">
                  <c:v>5.6007000000000001E-2</c:v>
                </c:pt>
                <c:pt idx="18806">
                  <c:v>3.0662159</c:v>
                </c:pt>
                <c:pt idx="18807">
                  <c:v>3.0258414999999999</c:v>
                </c:pt>
                <c:pt idx="18808">
                  <c:v>2.8669579999999999</c:v>
                </c:pt>
                <c:pt idx="18809">
                  <c:v>4.3826999999999998E-2</c:v>
                </c:pt>
                <c:pt idx="18810">
                  <c:v>2.1786303</c:v>
                </c:pt>
                <c:pt idx="18811">
                  <c:v>4.3826999999999998E-2</c:v>
                </c:pt>
                <c:pt idx="18812">
                  <c:v>2.5916131999999998</c:v>
                </c:pt>
                <c:pt idx="18813">
                  <c:v>2.5985163999999998</c:v>
                </c:pt>
                <c:pt idx="18814">
                  <c:v>2.6660993999999998</c:v>
                </c:pt>
                <c:pt idx="18815">
                  <c:v>1.8062883999999999</c:v>
                </c:pt>
                <c:pt idx="18816">
                  <c:v>0.34347480000000002</c:v>
                </c:pt>
                <c:pt idx="18817">
                  <c:v>1.1849179999999999</c:v>
                </c:pt>
                <c:pt idx="18818">
                  <c:v>1.0115352</c:v>
                </c:pt>
                <c:pt idx="18819">
                  <c:v>1.8155049000000001</c:v>
                </c:pt>
                <c:pt idx="18820">
                  <c:v>8.0346000000000001E-2</c:v>
                </c:pt>
                <c:pt idx="18821">
                  <c:v>0.48412650000000002</c:v>
                </c:pt>
                <c:pt idx="18822">
                  <c:v>4.9015844</c:v>
                </c:pt>
                <c:pt idx="18823">
                  <c:v>7.0623000000000005E-2</c:v>
                </c:pt>
                <c:pt idx="18824">
                  <c:v>3.5169489</c:v>
                </c:pt>
                <c:pt idx="18825">
                  <c:v>3.3485925000000001</c:v>
                </c:pt>
                <c:pt idx="18826">
                  <c:v>3.6667616000000001</c:v>
                </c:pt>
                <c:pt idx="18827">
                  <c:v>2.412792</c:v>
                </c:pt>
                <c:pt idx="18828">
                  <c:v>3.0518968000000002</c:v>
                </c:pt>
                <c:pt idx="18829">
                  <c:v>3.0670883999999998</c:v>
                </c:pt>
                <c:pt idx="18830">
                  <c:v>1.8402615</c:v>
                </c:pt>
                <c:pt idx="18831">
                  <c:v>1.7584956</c:v>
                </c:pt>
                <c:pt idx="18832">
                  <c:v>1.7584956</c:v>
                </c:pt>
                <c:pt idx="18833">
                  <c:v>0.77224040000000005</c:v>
                </c:pt>
                <c:pt idx="18834">
                  <c:v>1.8034208</c:v>
                </c:pt>
                <c:pt idx="18835">
                  <c:v>1.7174191999999999</c:v>
                </c:pt>
                <c:pt idx="18836">
                  <c:v>1.1560280000000001</c:v>
                </c:pt>
                <c:pt idx="18837">
                  <c:v>1.2485188</c:v>
                </c:pt>
                <c:pt idx="18838">
                  <c:v>0.15378040000000001</c:v>
                </c:pt>
                <c:pt idx="18839">
                  <c:v>2.69854E-2</c:v>
                </c:pt>
                <c:pt idx="18840">
                  <c:v>1.8965964</c:v>
                </c:pt>
                <c:pt idx="18841">
                  <c:v>2.0575885</c:v>
                </c:pt>
                <c:pt idx="18842">
                  <c:v>1.9487999999999998E-2</c:v>
                </c:pt>
                <c:pt idx="18843">
                  <c:v>1.9487999999999998E-2</c:v>
                </c:pt>
                <c:pt idx="18844">
                  <c:v>0.32275100000000001</c:v>
                </c:pt>
                <c:pt idx="18845">
                  <c:v>2.2759328000000001</c:v>
                </c:pt>
                <c:pt idx="18846">
                  <c:v>3.4512008000000001</c:v>
                </c:pt>
                <c:pt idx="18847">
                  <c:v>2.3639374000000002</c:v>
                </c:pt>
                <c:pt idx="18848">
                  <c:v>0.23120560000000001</c:v>
                </c:pt>
                <c:pt idx="18849">
                  <c:v>2.3818200000000001E-2</c:v>
                </c:pt>
                <c:pt idx="18850">
                  <c:v>0.03</c:v>
                </c:pt>
                <c:pt idx="18851">
                  <c:v>3.1757599999999997E-2</c:v>
                </c:pt>
                <c:pt idx="18852">
                  <c:v>2.8285000000000001E-2</c:v>
                </c:pt>
                <c:pt idx="18853">
                  <c:v>5.5027103999999998</c:v>
                </c:pt>
                <c:pt idx="18854">
                  <c:v>5.7801400000000003</c:v>
                </c:pt>
                <c:pt idx="18855">
                  <c:v>4.2361781000000001</c:v>
                </c:pt>
                <c:pt idx="18856">
                  <c:v>9.2026769999999996</c:v>
                </c:pt>
                <c:pt idx="18857">
                  <c:v>9.2026769999999996</c:v>
                </c:pt>
                <c:pt idx="18858">
                  <c:v>5.4102195999999996</c:v>
                </c:pt>
                <c:pt idx="18859">
                  <c:v>3.1079924999999999</c:v>
                </c:pt>
                <c:pt idx="18860">
                  <c:v>3.6310098000000002</c:v>
                </c:pt>
                <c:pt idx="18861">
                  <c:v>3.3889668999999998</c:v>
                </c:pt>
                <c:pt idx="18862">
                  <c:v>4.1872375999999996</c:v>
                </c:pt>
                <c:pt idx="18863">
                  <c:v>3.7932356</c:v>
                </c:pt>
                <c:pt idx="18864">
                  <c:v>3.9738516000000002</c:v>
                </c:pt>
                <c:pt idx="18865">
                  <c:v>3.9377284000000001</c:v>
                </c:pt>
                <c:pt idx="18866">
                  <c:v>3.6910422999999999</c:v>
                </c:pt>
                <c:pt idx="18867">
                  <c:v>1.0086274</c:v>
                </c:pt>
                <c:pt idx="18868">
                  <c:v>2.5763661</c:v>
                </c:pt>
                <c:pt idx="18869">
                  <c:v>3.6519000000000003E-2</c:v>
                </c:pt>
                <c:pt idx="18870">
                  <c:v>1.8558386</c:v>
                </c:pt>
                <c:pt idx="18871">
                  <c:v>2.0936187999999998</c:v>
                </c:pt>
                <c:pt idx="18872">
                  <c:v>1.9768804</c:v>
                </c:pt>
                <c:pt idx="18873">
                  <c:v>0.36992039999999998</c:v>
                </c:pt>
                <c:pt idx="18874">
                  <c:v>9.5851800000000001E-2</c:v>
                </c:pt>
                <c:pt idx="18875">
                  <c:v>4.7636400000000002E-2</c:v>
                </c:pt>
                <c:pt idx="18876">
                  <c:v>2.3818200000000001E-2</c:v>
                </c:pt>
                <c:pt idx="18877">
                  <c:v>0.69139349999999999</c:v>
                </c:pt>
                <c:pt idx="18878">
                  <c:v>5.4425549999999996</c:v>
                </c:pt>
                <c:pt idx="18879">
                  <c:v>7.7931E-2</c:v>
                </c:pt>
                <c:pt idx="18880">
                  <c:v>7.7931E-2</c:v>
                </c:pt>
                <c:pt idx="18881">
                  <c:v>7.3058999999999999E-2</c:v>
                </c:pt>
                <c:pt idx="18882">
                  <c:v>3.9941352000000001</c:v>
                </c:pt>
                <c:pt idx="18883">
                  <c:v>4.8090935999999997</c:v>
                </c:pt>
                <c:pt idx="18884">
                  <c:v>4.0444404</c:v>
                </c:pt>
                <c:pt idx="18885">
                  <c:v>4.2121494000000004</c:v>
                </c:pt>
                <c:pt idx="18886">
                  <c:v>6.0774000000000002E-2</c:v>
                </c:pt>
                <c:pt idx="18887">
                  <c:v>3.4218600000000001</c:v>
                </c:pt>
                <c:pt idx="18888">
                  <c:v>2.2901220000000002</c:v>
                </c:pt>
                <c:pt idx="18889">
                  <c:v>3.3597144000000001</c:v>
                </c:pt>
                <c:pt idx="18890">
                  <c:v>2.6949098</c:v>
                </c:pt>
                <c:pt idx="18891">
                  <c:v>3.0627971000000001</c:v>
                </c:pt>
                <c:pt idx="18892">
                  <c:v>2.3639374000000002</c:v>
                </c:pt>
                <c:pt idx="18893">
                  <c:v>3.6519000000000003E-2</c:v>
                </c:pt>
                <c:pt idx="18894">
                  <c:v>2.1956614000000001</c:v>
                </c:pt>
                <c:pt idx="18895">
                  <c:v>2.9106E-2</c:v>
                </c:pt>
                <c:pt idx="18896">
                  <c:v>1.8034208</c:v>
                </c:pt>
                <c:pt idx="18897">
                  <c:v>1.9627648</c:v>
                </c:pt>
                <c:pt idx="18898">
                  <c:v>1.4450563999999999</c:v>
                </c:pt>
                <c:pt idx="18899">
                  <c:v>2.4359999999999998E-3</c:v>
                </c:pt>
                <c:pt idx="18900">
                  <c:v>2.513E-3</c:v>
                </c:pt>
                <c:pt idx="18901">
                  <c:v>0.63919800000000004</c:v>
                </c:pt>
                <c:pt idx="18902">
                  <c:v>0.42613200000000001</c:v>
                </c:pt>
                <c:pt idx="18903">
                  <c:v>4.7208399999999998E-2</c:v>
                </c:pt>
                <c:pt idx="18904">
                  <c:v>4.7636400000000002E-2</c:v>
                </c:pt>
                <c:pt idx="18905">
                  <c:v>7.1454599999999993E-2</c:v>
                </c:pt>
                <c:pt idx="18906">
                  <c:v>8.4158924000000006</c:v>
                </c:pt>
                <c:pt idx="18907">
                  <c:v>8.3234016000000004</c:v>
                </c:pt>
                <c:pt idx="18908">
                  <c:v>5.8264068</c:v>
                </c:pt>
                <c:pt idx="18909">
                  <c:v>4.9940324</c:v>
                </c:pt>
                <c:pt idx="18910">
                  <c:v>8.0346000000000001E-2</c:v>
                </c:pt>
                <c:pt idx="18911">
                  <c:v>5.0576331999999997</c:v>
                </c:pt>
                <c:pt idx="18912">
                  <c:v>5.0865232000000002</c:v>
                </c:pt>
                <c:pt idx="18913">
                  <c:v>3.9134270999999998</c:v>
                </c:pt>
                <c:pt idx="18914">
                  <c:v>4.1544676000000003</c:v>
                </c:pt>
                <c:pt idx="18915">
                  <c:v>6.0879000000000003E-2</c:v>
                </c:pt>
                <c:pt idx="18916">
                  <c:v>5.8443000000000002E-2</c:v>
                </c:pt>
                <c:pt idx="18917">
                  <c:v>3.8440970999999999</c:v>
                </c:pt>
                <c:pt idx="18918">
                  <c:v>2.5354619999999999</c:v>
                </c:pt>
                <c:pt idx="18919">
                  <c:v>5.1135E-2</c:v>
                </c:pt>
                <c:pt idx="18920">
                  <c:v>3.1805829000000001</c:v>
                </c:pt>
                <c:pt idx="18921">
                  <c:v>4.8698999999999999E-2</c:v>
                </c:pt>
                <c:pt idx="18922">
                  <c:v>4.8698999999999999E-2</c:v>
                </c:pt>
                <c:pt idx="18923">
                  <c:v>2.5025206</c:v>
                </c:pt>
                <c:pt idx="18924">
                  <c:v>2.2195651999999999</c:v>
                </c:pt>
                <c:pt idx="18925">
                  <c:v>3.1101E-2</c:v>
                </c:pt>
                <c:pt idx="18926">
                  <c:v>2.9211000000000001E-2</c:v>
                </c:pt>
                <c:pt idx="18927">
                  <c:v>2.436E-2</c:v>
                </c:pt>
                <c:pt idx="18928">
                  <c:v>1.2506702999999999</c:v>
                </c:pt>
                <c:pt idx="18929">
                  <c:v>1.4120458</c:v>
                </c:pt>
                <c:pt idx="18930">
                  <c:v>1.5722152</c:v>
                </c:pt>
                <c:pt idx="18931">
                  <c:v>2.436E-2</c:v>
                </c:pt>
                <c:pt idx="18932">
                  <c:v>1.7052000000000001E-2</c:v>
                </c:pt>
                <c:pt idx="18933">
                  <c:v>0.9279193</c:v>
                </c:pt>
                <c:pt idx="18934">
                  <c:v>0.92482240000000004</c:v>
                </c:pt>
                <c:pt idx="18935">
                  <c:v>0.34347480000000002</c:v>
                </c:pt>
                <c:pt idx="18936">
                  <c:v>0.21436379999999999</c:v>
                </c:pt>
                <c:pt idx="18937">
                  <c:v>6.3915299999999994E-2</c:v>
                </c:pt>
                <c:pt idx="18938">
                  <c:v>7.1454599999999993E-2</c:v>
                </c:pt>
                <c:pt idx="18939">
                  <c:v>1.5878799999999998E-2</c:v>
                </c:pt>
                <c:pt idx="18940">
                  <c:v>0.15878800000000001</c:v>
                </c:pt>
                <c:pt idx="18941">
                  <c:v>6.5662475999999996</c:v>
                </c:pt>
                <c:pt idx="18942">
                  <c:v>4.7988149</c:v>
                </c:pt>
                <c:pt idx="18943">
                  <c:v>0.65237900000000004</c:v>
                </c:pt>
                <c:pt idx="18944">
                  <c:v>0.44728020000000002</c:v>
                </c:pt>
                <c:pt idx="18945">
                  <c:v>4.2541916000000004</c:v>
                </c:pt>
                <c:pt idx="18946">
                  <c:v>3.0262266000000002</c:v>
                </c:pt>
                <c:pt idx="18947">
                  <c:v>4.3929064000000002</c:v>
                </c:pt>
                <c:pt idx="18948">
                  <c:v>2.7808443</c:v>
                </c:pt>
                <c:pt idx="18949">
                  <c:v>2.6990360999999998</c:v>
                </c:pt>
                <c:pt idx="18950">
                  <c:v>3.3533748000000001</c:v>
                </c:pt>
                <c:pt idx="18951">
                  <c:v>5.6007000000000001E-2</c:v>
                </c:pt>
                <c:pt idx="18952">
                  <c:v>3.6529372000000002</c:v>
                </c:pt>
                <c:pt idx="18953">
                  <c:v>3.9255296</c:v>
                </c:pt>
                <c:pt idx="18954">
                  <c:v>0.45468579999999997</c:v>
                </c:pt>
                <c:pt idx="18955">
                  <c:v>5.8991394000000001</c:v>
                </c:pt>
                <c:pt idx="18956">
                  <c:v>3.4947054999999998</c:v>
                </c:pt>
                <c:pt idx="18957">
                  <c:v>3.2831024000000002</c:v>
                </c:pt>
                <c:pt idx="18958">
                  <c:v>3.0518968000000002</c:v>
                </c:pt>
                <c:pt idx="18959">
                  <c:v>2.7282432000000001</c:v>
                </c:pt>
                <c:pt idx="18960">
                  <c:v>2.8626524999999998</c:v>
                </c:pt>
                <c:pt idx="18961">
                  <c:v>2.4970376000000001</c:v>
                </c:pt>
                <c:pt idx="18962">
                  <c:v>3.4083000000000002E-2</c:v>
                </c:pt>
                <c:pt idx="18963">
                  <c:v>1.7751711999999999</c:v>
                </c:pt>
                <c:pt idx="18964">
                  <c:v>1.5734619999999999</c:v>
                </c:pt>
                <c:pt idx="18965">
                  <c:v>1.4927539000000001</c:v>
                </c:pt>
                <c:pt idx="18966">
                  <c:v>1.3738800000000001E-2</c:v>
                </c:pt>
                <c:pt idx="18967">
                  <c:v>1.3738800000000001E-2</c:v>
                </c:pt>
                <c:pt idx="18968">
                  <c:v>1.2485188</c:v>
                </c:pt>
                <c:pt idx="18969">
                  <c:v>1.4450563999999999</c:v>
                </c:pt>
                <c:pt idx="18970">
                  <c:v>0.83810960000000001</c:v>
                </c:pt>
                <c:pt idx="18971">
                  <c:v>1.4720736000000001</c:v>
                </c:pt>
                <c:pt idx="18972">
                  <c:v>0.36906440000000001</c:v>
                </c:pt>
                <c:pt idx="18973">
                  <c:v>0.168021</c:v>
                </c:pt>
                <c:pt idx="18974">
                  <c:v>0.21436379999999999</c:v>
                </c:pt>
                <c:pt idx="18975">
                  <c:v>6.6165175999999999</c:v>
                </c:pt>
                <c:pt idx="18976">
                  <c:v>6.2937665999999997</c:v>
                </c:pt>
                <c:pt idx="18977">
                  <c:v>9.9834000000000006E-2</c:v>
                </c:pt>
                <c:pt idx="18978">
                  <c:v>5.6414251999999996</c:v>
                </c:pt>
                <c:pt idx="18979">
                  <c:v>6.1500604000000001</c:v>
                </c:pt>
                <c:pt idx="18980">
                  <c:v>4.2361781000000001</c:v>
                </c:pt>
                <c:pt idx="18981">
                  <c:v>5.4102195999999996</c:v>
                </c:pt>
                <c:pt idx="18982">
                  <c:v>9.2026769999999996</c:v>
                </c:pt>
                <c:pt idx="18983">
                  <c:v>4.2541916000000004</c:v>
                </c:pt>
                <c:pt idx="18984">
                  <c:v>3.3124707</c:v>
                </c:pt>
                <c:pt idx="18985">
                  <c:v>3.6530656000000001</c:v>
                </c:pt>
                <c:pt idx="18986">
                  <c:v>5.6007000000000001E-2</c:v>
                </c:pt>
                <c:pt idx="18987">
                  <c:v>6.1351180000000003</c:v>
                </c:pt>
                <c:pt idx="18988">
                  <c:v>3.6848231999999999</c:v>
                </c:pt>
                <c:pt idx="18989">
                  <c:v>0.39538640000000003</c:v>
                </c:pt>
                <c:pt idx="18990">
                  <c:v>3.0518968000000002</c:v>
                </c:pt>
                <c:pt idx="18991">
                  <c:v>2.9842461</c:v>
                </c:pt>
                <c:pt idx="18992">
                  <c:v>4.3826999999999998E-2</c:v>
                </c:pt>
                <c:pt idx="18993">
                  <c:v>2.3803394999999998</c:v>
                </c:pt>
                <c:pt idx="18994">
                  <c:v>4.3826999999999998E-2</c:v>
                </c:pt>
                <c:pt idx="18995">
                  <c:v>3.6519000000000003E-2</c:v>
                </c:pt>
                <c:pt idx="18996">
                  <c:v>2.1270744000000001</c:v>
                </c:pt>
                <c:pt idx="18997">
                  <c:v>2.8538999999999998E-2</c:v>
                </c:pt>
                <c:pt idx="18998">
                  <c:v>1.4183543000000001</c:v>
                </c:pt>
                <c:pt idx="18999">
                  <c:v>1.1296691999999999</c:v>
                </c:pt>
                <c:pt idx="19000">
                  <c:v>1.1560280000000001</c:v>
                </c:pt>
                <c:pt idx="19001">
                  <c:v>1.2485188</c:v>
                </c:pt>
                <c:pt idx="19002">
                  <c:v>1.218E-2</c:v>
                </c:pt>
                <c:pt idx="19003">
                  <c:v>0.73836420000000003</c:v>
                </c:pt>
                <c:pt idx="19004">
                  <c:v>9.7439999999999992E-3</c:v>
                </c:pt>
                <c:pt idx="19005">
                  <c:v>1.7701652000000001</c:v>
                </c:pt>
                <c:pt idx="19006">
                  <c:v>0.1667274</c:v>
                </c:pt>
                <c:pt idx="19007">
                  <c:v>0.03</c:v>
                </c:pt>
                <c:pt idx="19008">
                  <c:v>2.6364800000000001E-2</c:v>
                </c:pt>
                <c:pt idx="19009">
                  <c:v>1.1266848</c:v>
                </c:pt>
                <c:pt idx="19010">
                  <c:v>0.91080539999999999</c:v>
                </c:pt>
                <c:pt idx="19011">
                  <c:v>6.8436772000000001</c:v>
                </c:pt>
                <c:pt idx="19012">
                  <c:v>7.3058999999999999E-2</c:v>
                </c:pt>
                <c:pt idx="19013">
                  <c:v>3.5169489</c:v>
                </c:pt>
                <c:pt idx="19014">
                  <c:v>3.3485925000000001</c:v>
                </c:pt>
                <c:pt idx="19015">
                  <c:v>3.9377284000000001</c:v>
                </c:pt>
                <c:pt idx="19016">
                  <c:v>2.7808443</c:v>
                </c:pt>
                <c:pt idx="19017">
                  <c:v>3.2984094000000002</c:v>
                </c:pt>
                <c:pt idx="19018">
                  <c:v>3.2984094000000002</c:v>
                </c:pt>
                <c:pt idx="19019">
                  <c:v>3.1731303999999998</c:v>
                </c:pt>
                <c:pt idx="19020">
                  <c:v>3.6519000000000003E-2</c:v>
                </c:pt>
                <c:pt idx="19021">
                  <c:v>2.0936187999999998</c:v>
                </c:pt>
                <c:pt idx="19022">
                  <c:v>3.1647000000000002E-2</c:v>
                </c:pt>
                <c:pt idx="19023">
                  <c:v>1.9688428</c:v>
                </c:pt>
                <c:pt idx="19024">
                  <c:v>1.9220697</c:v>
                </c:pt>
                <c:pt idx="19025">
                  <c:v>1.2506702999999999</c:v>
                </c:pt>
                <c:pt idx="19026">
                  <c:v>0.1193988</c:v>
                </c:pt>
                <c:pt idx="19027">
                  <c:v>1.7052000000000001E-2</c:v>
                </c:pt>
                <c:pt idx="19028">
                  <c:v>0.34347480000000002</c:v>
                </c:pt>
                <c:pt idx="19029">
                  <c:v>4.6262999999999999E-2</c:v>
                </c:pt>
                <c:pt idx="19030">
                  <c:v>3.4083000000000002E-2</c:v>
                </c:pt>
                <c:pt idx="19031">
                  <c:v>4.7636400000000002E-2</c:v>
                </c:pt>
                <c:pt idx="19032">
                  <c:v>6.3314999999999996E-2</c:v>
                </c:pt>
                <c:pt idx="19033">
                  <c:v>5.6007000000000001E-2</c:v>
                </c:pt>
                <c:pt idx="19034">
                  <c:v>5.6007000000000001E-2</c:v>
                </c:pt>
                <c:pt idx="19035">
                  <c:v>4.6262999999999999E-2</c:v>
                </c:pt>
                <c:pt idx="19036">
                  <c:v>1.3410096</c:v>
                </c:pt>
                <c:pt idx="19037">
                  <c:v>1.2947428000000001</c:v>
                </c:pt>
                <c:pt idx="19038">
                  <c:v>1.1424E-2</c:v>
                </c:pt>
                <c:pt idx="19039">
                  <c:v>5.9021200000000003E-2</c:v>
                </c:pt>
                <c:pt idx="19040">
                  <c:v>2.3818200000000001E-2</c:v>
                </c:pt>
                <c:pt idx="19041">
                  <c:v>3.9804000000000003E-3</c:v>
                </c:pt>
                <c:pt idx="19042">
                  <c:v>1.1909778</c:v>
                </c:pt>
                <c:pt idx="19043">
                  <c:v>7.5835607999999999</c:v>
                </c:pt>
                <c:pt idx="19044">
                  <c:v>7.4910699999999997</c:v>
                </c:pt>
                <c:pt idx="19045">
                  <c:v>6.5200236</c:v>
                </c:pt>
                <c:pt idx="19046">
                  <c:v>3.1079924999999999</c:v>
                </c:pt>
                <c:pt idx="19047">
                  <c:v>3.7923852999999998</c:v>
                </c:pt>
                <c:pt idx="19048">
                  <c:v>3.7520516000000002</c:v>
                </c:pt>
                <c:pt idx="19049">
                  <c:v>3.7520516000000002</c:v>
                </c:pt>
                <c:pt idx="19050">
                  <c:v>3.9738516000000002</c:v>
                </c:pt>
                <c:pt idx="19051">
                  <c:v>4.0444404</c:v>
                </c:pt>
                <c:pt idx="19052">
                  <c:v>2.7808443</c:v>
                </c:pt>
                <c:pt idx="19053">
                  <c:v>3.9767191999999998</c:v>
                </c:pt>
                <c:pt idx="19054">
                  <c:v>5.8443000000000002E-2</c:v>
                </c:pt>
                <c:pt idx="19055">
                  <c:v>3.9377284000000001</c:v>
                </c:pt>
                <c:pt idx="19056">
                  <c:v>4.0400212</c:v>
                </c:pt>
                <c:pt idx="19057">
                  <c:v>5.6007000000000001E-2</c:v>
                </c:pt>
                <c:pt idx="19058">
                  <c:v>3.0056728000000001</c:v>
                </c:pt>
                <c:pt idx="19059">
                  <c:v>3.4861456</c:v>
                </c:pt>
                <c:pt idx="19060">
                  <c:v>2.3400058000000001</c:v>
                </c:pt>
                <c:pt idx="19061">
                  <c:v>2.1263209999999999</c:v>
                </c:pt>
                <c:pt idx="19062">
                  <c:v>2.4507707999999999</c:v>
                </c:pt>
                <c:pt idx="19063">
                  <c:v>3.4250999999999997E-2</c:v>
                </c:pt>
                <c:pt idx="19064">
                  <c:v>2.8538999999999998E-2</c:v>
                </c:pt>
                <c:pt idx="19065">
                  <c:v>0.7590152</c:v>
                </c:pt>
                <c:pt idx="19066">
                  <c:v>1.8958687999999999</c:v>
                </c:pt>
                <c:pt idx="19067">
                  <c:v>2.6775E-2</c:v>
                </c:pt>
                <c:pt idx="19068">
                  <c:v>1.4450563999999999</c:v>
                </c:pt>
                <c:pt idx="19069">
                  <c:v>0.73984079999999997</c:v>
                </c:pt>
                <c:pt idx="19070">
                  <c:v>7.1399999999999996E-3</c:v>
                </c:pt>
                <c:pt idx="19071">
                  <c:v>0.35457840000000002</c:v>
                </c:pt>
                <c:pt idx="19072">
                  <c:v>1.3417800000000001E-2</c:v>
                </c:pt>
                <c:pt idx="19073">
                  <c:v>1.7376372</c:v>
                </c:pt>
                <c:pt idx="19074">
                  <c:v>2.3818200000000001E-2</c:v>
                </c:pt>
                <c:pt idx="19075">
                  <c:v>9.5272800000000005E-2</c:v>
                </c:pt>
                <c:pt idx="19076">
                  <c:v>7.3060884000000001</c:v>
                </c:pt>
                <c:pt idx="19077">
                  <c:v>5.5489344000000003</c:v>
                </c:pt>
                <c:pt idx="19078">
                  <c:v>4.8553176000000002</c:v>
                </c:pt>
                <c:pt idx="19079">
                  <c:v>4.3466823999999997</c:v>
                </c:pt>
                <c:pt idx="19080">
                  <c:v>4.0975131999999999</c:v>
                </c:pt>
                <c:pt idx="19081">
                  <c:v>3.7917803999999999</c:v>
                </c:pt>
                <c:pt idx="19082">
                  <c:v>3.187217</c:v>
                </c:pt>
                <c:pt idx="19083">
                  <c:v>5.6007000000000001E-2</c:v>
                </c:pt>
                <c:pt idx="19084">
                  <c:v>5.7077999999999997E-2</c:v>
                </c:pt>
                <c:pt idx="19085">
                  <c:v>2.8367493000000001</c:v>
                </c:pt>
                <c:pt idx="19086">
                  <c:v>2.4536961000000002</c:v>
                </c:pt>
                <c:pt idx="19087">
                  <c:v>2.9451741</c:v>
                </c:pt>
                <c:pt idx="19088">
                  <c:v>3.2513448</c:v>
                </c:pt>
                <c:pt idx="19089">
                  <c:v>0.39538640000000003</c:v>
                </c:pt>
                <c:pt idx="19090">
                  <c:v>2.9450113</c:v>
                </c:pt>
                <c:pt idx="19091">
                  <c:v>3.6519000000000003E-2</c:v>
                </c:pt>
                <c:pt idx="19092">
                  <c:v>3.4083000000000002E-2</c:v>
                </c:pt>
                <c:pt idx="19093">
                  <c:v>2.0013494000000001</c:v>
                </c:pt>
                <c:pt idx="19094">
                  <c:v>1.5259484000000001</c:v>
                </c:pt>
                <c:pt idx="19095">
                  <c:v>21.654381799999999</c:v>
                </c:pt>
                <c:pt idx="19096">
                  <c:v>1.7990552</c:v>
                </c:pt>
                <c:pt idx="19097">
                  <c:v>0.84725189999999995</c:v>
                </c:pt>
                <c:pt idx="19098">
                  <c:v>0.1693269</c:v>
                </c:pt>
                <c:pt idx="19099">
                  <c:v>9.5851800000000001E-2</c:v>
                </c:pt>
                <c:pt idx="19100">
                  <c:v>3.1757599999999997E-2</c:v>
                </c:pt>
                <c:pt idx="19101">
                  <c:v>2.3818200000000001E-2</c:v>
                </c:pt>
                <c:pt idx="19102">
                  <c:v>9.5272800000000005E-2</c:v>
                </c:pt>
                <c:pt idx="19103">
                  <c:v>0.10548059999999999</c:v>
                </c:pt>
                <c:pt idx="19104">
                  <c:v>7.3985792000000004</c:v>
                </c:pt>
                <c:pt idx="19105">
                  <c:v>0.12662999999999999</c:v>
                </c:pt>
                <c:pt idx="19106">
                  <c:v>8.2309108000000002</c:v>
                </c:pt>
                <c:pt idx="19107">
                  <c:v>9.2525999999999997E-2</c:v>
                </c:pt>
                <c:pt idx="19108">
                  <c:v>7.7931E-2</c:v>
                </c:pt>
                <c:pt idx="19109">
                  <c:v>7.3058999999999999E-2</c:v>
                </c:pt>
                <c:pt idx="19110">
                  <c:v>3.1488966</c:v>
                </c:pt>
                <c:pt idx="19111">
                  <c:v>3.1079924999999999</c:v>
                </c:pt>
                <c:pt idx="19112">
                  <c:v>4.3929064000000002</c:v>
                </c:pt>
                <c:pt idx="19113">
                  <c:v>2.9035142999999999</c:v>
                </c:pt>
                <c:pt idx="19114">
                  <c:v>3.9738516000000002</c:v>
                </c:pt>
                <c:pt idx="19115">
                  <c:v>4.1872375999999996</c:v>
                </c:pt>
                <c:pt idx="19116">
                  <c:v>6.0879000000000003E-2</c:v>
                </c:pt>
                <c:pt idx="19117">
                  <c:v>6.0879000000000003E-2</c:v>
                </c:pt>
                <c:pt idx="19118">
                  <c:v>3.558392</c:v>
                </c:pt>
                <c:pt idx="19119">
                  <c:v>5.8443000000000002E-2</c:v>
                </c:pt>
                <c:pt idx="19120">
                  <c:v>3.0227075999999999</c:v>
                </c:pt>
                <c:pt idx="19121">
                  <c:v>3.6114799999999998</c:v>
                </c:pt>
                <c:pt idx="19122">
                  <c:v>5.1366000000000002E-2</c:v>
                </c:pt>
                <c:pt idx="19123">
                  <c:v>0.4080338</c:v>
                </c:pt>
                <c:pt idx="19124">
                  <c:v>2.5530702999999999</c:v>
                </c:pt>
                <c:pt idx="19125">
                  <c:v>3.2837657999999998</c:v>
                </c:pt>
                <c:pt idx="19126">
                  <c:v>3.2837657999999998</c:v>
                </c:pt>
                <c:pt idx="19127">
                  <c:v>3.4351829999999999</c:v>
                </c:pt>
                <c:pt idx="19128">
                  <c:v>4.0529999999999997E-2</c:v>
                </c:pt>
                <c:pt idx="19129">
                  <c:v>2.0140802</c:v>
                </c:pt>
                <c:pt idx="19130">
                  <c:v>3.6519000000000003E-2</c:v>
                </c:pt>
                <c:pt idx="19131">
                  <c:v>3.4083000000000002E-2</c:v>
                </c:pt>
                <c:pt idx="19132">
                  <c:v>2.9211000000000001E-2</c:v>
                </c:pt>
                <c:pt idx="19133">
                  <c:v>1.8062883999999999</c:v>
                </c:pt>
                <c:pt idx="19134">
                  <c:v>1.7571540000000001</c:v>
                </c:pt>
                <c:pt idx="19135">
                  <c:v>0.56483459999999996</c:v>
                </c:pt>
                <c:pt idx="19136">
                  <c:v>3.0366600000000001E-2</c:v>
                </c:pt>
                <c:pt idx="19137">
                  <c:v>0.119091</c:v>
                </c:pt>
                <c:pt idx="19138">
                  <c:v>2.4825E-2</c:v>
                </c:pt>
                <c:pt idx="19139">
                  <c:v>4.8010127000000002</c:v>
                </c:pt>
                <c:pt idx="19140">
                  <c:v>0.49423299999999998</c:v>
                </c:pt>
                <c:pt idx="19141">
                  <c:v>3.2275914000000001</c:v>
                </c:pt>
                <c:pt idx="19142">
                  <c:v>2.1675632</c:v>
                </c:pt>
                <c:pt idx="19143">
                  <c:v>1.4524201999999999</c:v>
                </c:pt>
                <c:pt idx="19144">
                  <c:v>9.5851800000000001E-2</c:v>
                </c:pt>
                <c:pt idx="19145">
                  <c:v>2.3818200000000001E-2</c:v>
                </c:pt>
                <c:pt idx="19146">
                  <c:v>3.19365E-2</c:v>
                </c:pt>
                <c:pt idx="19147">
                  <c:v>2.5294799999999999E-2</c:v>
                </c:pt>
                <c:pt idx="19148">
                  <c:v>8.0459720000000008</c:v>
                </c:pt>
                <c:pt idx="19149">
                  <c:v>6.5026467999999999</c:v>
                </c:pt>
                <c:pt idx="19150">
                  <c:v>11.011710600000001</c:v>
                </c:pt>
                <c:pt idx="19151">
                  <c:v>9.4962000000000005E-2</c:v>
                </c:pt>
                <c:pt idx="19152">
                  <c:v>5.4102195999999996</c:v>
                </c:pt>
                <c:pt idx="19153">
                  <c:v>5.0402991999999998</c:v>
                </c:pt>
                <c:pt idx="19154">
                  <c:v>5.3177288000000003</c:v>
                </c:pt>
                <c:pt idx="19155">
                  <c:v>3.6992896000000002</c:v>
                </c:pt>
                <c:pt idx="19156">
                  <c:v>5.8443000000000002E-2</c:v>
                </c:pt>
                <c:pt idx="19157">
                  <c:v>0.45468579999999997</c:v>
                </c:pt>
                <c:pt idx="19158">
                  <c:v>2.5354619999999999</c:v>
                </c:pt>
                <c:pt idx="19159">
                  <c:v>3.4947054999999998</c:v>
                </c:pt>
                <c:pt idx="19160">
                  <c:v>0.43493359999999998</c:v>
                </c:pt>
                <c:pt idx="19161">
                  <c:v>2.5894856000000002</c:v>
                </c:pt>
                <c:pt idx="19162">
                  <c:v>3.2984094000000002</c:v>
                </c:pt>
                <c:pt idx="19163">
                  <c:v>2.2901220000000002</c:v>
                </c:pt>
                <c:pt idx="19164">
                  <c:v>4.8698999999999999E-2</c:v>
                </c:pt>
                <c:pt idx="19165">
                  <c:v>4.6262999999999999E-2</c:v>
                </c:pt>
                <c:pt idx="19166">
                  <c:v>2.9131819999999999</c:v>
                </c:pt>
                <c:pt idx="19167">
                  <c:v>2.4610069000000001</c:v>
                </c:pt>
                <c:pt idx="19168">
                  <c:v>3.4083000000000002E-2</c:v>
                </c:pt>
                <c:pt idx="19169">
                  <c:v>1.8962129999999999</c:v>
                </c:pt>
                <c:pt idx="19170">
                  <c:v>2.0282064000000002</c:v>
                </c:pt>
                <c:pt idx="19171">
                  <c:v>1.6184392000000001</c:v>
                </c:pt>
                <c:pt idx="19172">
                  <c:v>0.98418600000000001</c:v>
                </c:pt>
                <c:pt idx="19173">
                  <c:v>1.2506702999999999</c:v>
                </c:pt>
                <c:pt idx="19174">
                  <c:v>1.1560280000000001</c:v>
                </c:pt>
                <c:pt idx="19175">
                  <c:v>0.13601840000000001</c:v>
                </c:pt>
                <c:pt idx="19176">
                  <c:v>9.7439999999999992E-3</c:v>
                </c:pt>
                <c:pt idx="19177">
                  <c:v>1.7990552</c:v>
                </c:pt>
                <c:pt idx="19178">
                  <c:v>0.70737700000000003</c:v>
                </c:pt>
                <c:pt idx="19179">
                  <c:v>4.1390999999999997E-2</c:v>
                </c:pt>
                <c:pt idx="19180">
                  <c:v>4.1390999999999997E-2</c:v>
                </c:pt>
                <c:pt idx="19181">
                  <c:v>1.7052000000000001E-2</c:v>
                </c:pt>
                <c:pt idx="19182">
                  <c:v>0.31757600000000002</c:v>
                </c:pt>
                <c:pt idx="19183">
                  <c:v>4.7636400000000002E-2</c:v>
                </c:pt>
                <c:pt idx="19184">
                  <c:v>6.7916752000000002</c:v>
                </c:pt>
                <c:pt idx="19185">
                  <c:v>10.4218048</c:v>
                </c:pt>
                <c:pt idx="19186">
                  <c:v>9.5172880000000006</c:v>
                </c:pt>
                <c:pt idx="19187">
                  <c:v>0.68310939999999998</c:v>
                </c:pt>
                <c:pt idx="19188">
                  <c:v>4.7203453</c:v>
                </c:pt>
                <c:pt idx="19189">
                  <c:v>4.6211057999999996</c:v>
                </c:pt>
                <c:pt idx="19190">
                  <c:v>4.8090935999999997</c:v>
                </c:pt>
                <c:pt idx="19191">
                  <c:v>3.6530656000000001</c:v>
                </c:pt>
                <c:pt idx="19192">
                  <c:v>2.9444184</c:v>
                </c:pt>
                <c:pt idx="19193">
                  <c:v>3.8293588000000001</c:v>
                </c:pt>
                <c:pt idx="19194">
                  <c:v>5.6007000000000001E-2</c:v>
                </c:pt>
                <c:pt idx="19195">
                  <c:v>2.5354619999999999</c:v>
                </c:pt>
                <c:pt idx="19196">
                  <c:v>3.4351829999999999</c:v>
                </c:pt>
                <c:pt idx="19197">
                  <c:v>2.5820487000000001</c:v>
                </c:pt>
                <c:pt idx="19198">
                  <c:v>3.1731303999999998</c:v>
                </c:pt>
                <c:pt idx="19199">
                  <c:v>2.9131819999999999</c:v>
                </c:pt>
                <c:pt idx="19200">
                  <c:v>3.6519000000000003E-2</c:v>
                </c:pt>
                <c:pt idx="19201">
                  <c:v>3.6519000000000003E-2</c:v>
                </c:pt>
                <c:pt idx="19202">
                  <c:v>1.8558386</c:v>
                </c:pt>
                <c:pt idx="19203">
                  <c:v>1.9220697</c:v>
                </c:pt>
                <c:pt idx="19204">
                  <c:v>1.3872336000000001</c:v>
                </c:pt>
                <c:pt idx="19205">
                  <c:v>1.3410096</c:v>
                </c:pt>
                <c:pt idx="19206">
                  <c:v>0.36992039999999998</c:v>
                </c:pt>
                <c:pt idx="19207">
                  <c:v>0.34347480000000002</c:v>
                </c:pt>
                <c:pt idx="19208">
                  <c:v>0.2774296</c:v>
                </c:pt>
                <c:pt idx="19209">
                  <c:v>1.9580143999999999</c:v>
                </c:pt>
                <c:pt idx="19210">
                  <c:v>0.492093</c:v>
                </c:pt>
                <c:pt idx="19211">
                  <c:v>6.3314999999999996E-2</c:v>
                </c:pt>
                <c:pt idx="19212">
                  <c:v>6.0879000000000003E-2</c:v>
                </c:pt>
                <c:pt idx="19213">
                  <c:v>0.44379279999999999</c:v>
                </c:pt>
                <c:pt idx="19214">
                  <c:v>2.6775E-2</c:v>
                </c:pt>
                <c:pt idx="19215">
                  <c:v>1.9487999999999998E-2</c:v>
                </c:pt>
                <c:pt idx="19216">
                  <c:v>5.6007000000000001E-2</c:v>
                </c:pt>
                <c:pt idx="19217">
                  <c:v>5.6007000000000001E-2</c:v>
                </c:pt>
                <c:pt idx="19218">
                  <c:v>5.6007000000000001E-2</c:v>
                </c:pt>
                <c:pt idx="19219">
                  <c:v>0.41515999999999997</c:v>
                </c:pt>
                <c:pt idx="19220">
                  <c:v>4.2798000000000003E-2</c:v>
                </c:pt>
                <c:pt idx="19221">
                  <c:v>0.04</c:v>
                </c:pt>
                <c:pt idx="19222">
                  <c:v>2.3818200000000001E-2</c:v>
                </c:pt>
                <c:pt idx="19223">
                  <c:v>7.9394000000000006E-2</c:v>
                </c:pt>
                <c:pt idx="19224">
                  <c:v>0.13148099999999999</c:v>
                </c:pt>
                <c:pt idx="19225">
                  <c:v>7.0286587999999997</c:v>
                </c:pt>
                <c:pt idx="19226">
                  <c:v>0.94891879999999995</c:v>
                </c:pt>
                <c:pt idx="19227">
                  <c:v>1.0320777000000001</c:v>
                </c:pt>
                <c:pt idx="19228">
                  <c:v>6.9361680000000003</c:v>
                </c:pt>
                <c:pt idx="19229">
                  <c:v>6.8899439999999998</c:v>
                </c:pt>
                <c:pt idx="19230">
                  <c:v>9.7397999999999998E-2</c:v>
                </c:pt>
                <c:pt idx="19231">
                  <c:v>1.0252950000000001</c:v>
                </c:pt>
                <c:pt idx="19232">
                  <c:v>4.4073728000000001</c:v>
                </c:pt>
                <c:pt idx="19233">
                  <c:v>3.6972287000000001</c:v>
                </c:pt>
                <c:pt idx="19234">
                  <c:v>3.6713841999999999</c:v>
                </c:pt>
                <c:pt idx="19235">
                  <c:v>3.6688608</c:v>
                </c:pt>
                <c:pt idx="19236">
                  <c:v>2.9853225000000001</c:v>
                </c:pt>
                <c:pt idx="19237">
                  <c:v>4.2407772000000001</c:v>
                </c:pt>
                <c:pt idx="19238">
                  <c:v>3.9738516000000002</c:v>
                </c:pt>
                <c:pt idx="19239">
                  <c:v>4.0076711999999999</c:v>
                </c:pt>
                <c:pt idx="19240">
                  <c:v>3.9909566000000001</c:v>
                </c:pt>
                <c:pt idx="19241">
                  <c:v>6.1351180000000003</c:v>
                </c:pt>
                <c:pt idx="19242">
                  <c:v>6.1351180000000003</c:v>
                </c:pt>
                <c:pt idx="19243">
                  <c:v>2.5354619999999999</c:v>
                </c:pt>
                <c:pt idx="19244">
                  <c:v>3.1906544000000001</c:v>
                </c:pt>
                <c:pt idx="19245">
                  <c:v>5.5356000000000002E-2</c:v>
                </c:pt>
                <c:pt idx="19246">
                  <c:v>3.6667616000000001</c:v>
                </c:pt>
                <c:pt idx="19247">
                  <c:v>1.2E-4</c:v>
                </c:pt>
                <c:pt idx="19248">
                  <c:v>0.43493359999999998</c:v>
                </c:pt>
                <c:pt idx="19249">
                  <c:v>0.4080338</c:v>
                </c:pt>
                <c:pt idx="19250">
                  <c:v>3.2831024000000002</c:v>
                </c:pt>
                <c:pt idx="19251">
                  <c:v>2.3639374000000002</c:v>
                </c:pt>
                <c:pt idx="19252">
                  <c:v>2.3639374000000002</c:v>
                </c:pt>
                <c:pt idx="19253">
                  <c:v>2.709454</c:v>
                </c:pt>
                <c:pt idx="19254">
                  <c:v>1.9768804</c:v>
                </c:pt>
                <c:pt idx="19255">
                  <c:v>1.9627648</c:v>
                </c:pt>
                <c:pt idx="19256">
                  <c:v>2.1956614000000001</c:v>
                </c:pt>
                <c:pt idx="19257">
                  <c:v>3.1961999999999997E-2</c:v>
                </c:pt>
                <c:pt idx="19258">
                  <c:v>2.8937999999999998E-2</c:v>
                </c:pt>
                <c:pt idx="19259">
                  <c:v>2.8538999999999998E-2</c:v>
                </c:pt>
                <c:pt idx="19260">
                  <c:v>2.9211000000000001E-2</c:v>
                </c:pt>
                <c:pt idx="19261">
                  <c:v>8.0708100000000005E-2</c:v>
                </c:pt>
                <c:pt idx="19262">
                  <c:v>0.14290919999999999</c:v>
                </c:pt>
                <c:pt idx="19263">
                  <c:v>3.1757599999999997E-2</c:v>
                </c:pt>
                <c:pt idx="19264">
                  <c:v>6.3515199999999994E-2</c:v>
                </c:pt>
                <c:pt idx="19265">
                  <c:v>6.5200236</c:v>
                </c:pt>
                <c:pt idx="19266">
                  <c:v>5.7116528000000004</c:v>
                </c:pt>
                <c:pt idx="19267">
                  <c:v>4.6241120000000002</c:v>
                </c:pt>
                <c:pt idx="19268">
                  <c:v>5.13279</c:v>
                </c:pt>
                <c:pt idx="19269">
                  <c:v>4.7905120999999999</c:v>
                </c:pt>
                <c:pt idx="19270">
                  <c:v>7.0623000000000005E-2</c:v>
                </c:pt>
                <c:pt idx="19271">
                  <c:v>3.7520516000000002</c:v>
                </c:pt>
                <c:pt idx="19272">
                  <c:v>6.0732000000000001E-2</c:v>
                </c:pt>
                <c:pt idx="19273">
                  <c:v>5.9871000000000001E-2</c:v>
                </c:pt>
                <c:pt idx="19274">
                  <c:v>3.8654820000000001</c:v>
                </c:pt>
                <c:pt idx="19275">
                  <c:v>3.1468832999999998</c:v>
                </c:pt>
                <c:pt idx="19276">
                  <c:v>5.5356000000000002E-2</c:v>
                </c:pt>
                <c:pt idx="19277">
                  <c:v>5.1135E-2</c:v>
                </c:pt>
                <c:pt idx="19278">
                  <c:v>2.2901220000000002</c:v>
                </c:pt>
                <c:pt idx="19279">
                  <c:v>2.2492179000000001</c:v>
                </c:pt>
                <c:pt idx="19280">
                  <c:v>3.0518968000000002</c:v>
                </c:pt>
                <c:pt idx="19281">
                  <c:v>0.26889960000000002</c:v>
                </c:pt>
                <c:pt idx="19282">
                  <c:v>3.1394999999999999E-2</c:v>
                </c:pt>
                <c:pt idx="19283">
                  <c:v>1.9883595999999999</c:v>
                </c:pt>
                <c:pt idx="19284">
                  <c:v>1.9327196</c:v>
                </c:pt>
                <c:pt idx="19285">
                  <c:v>2.6775E-2</c:v>
                </c:pt>
                <c:pt idx="19286">
                  <c:v>1.2910447</c:v>
                </c:pt>
                <c:pt idx="19287">
                  <c:v>1.4334576000000001</c:v>
                </c:pt>
                <c:pt idx="19288">
                  <c:v>0.15814600000000001</c:v>
                </c:pt>
                <c:pt idx="19289">
                  <c:v>0.78610760000000002</c:v>
                </c:pt>
                <c:pt idx="19290">
                  <c:v>7.3080000000000003E-3</c:v>
                </c:pt>
                <c:pt idx="19291">
                  <c:v>2.4359999999999998E-3</c:v>
                </c:pt>
                <c:pt idx="19292">
                  <c:v>0.16137550000000001</c:v>
                </c:pt>
                <c:pt idx="19293">
                  <c:v>18.2190184</c:v>
                </c:pt>
                <c:pt idx="19294">
                  <c:v>0.12703039999999999</c:v>
                </c:pt>
                <c:pt idx="19295">
                  <c:v>0.14290919999999999</c:v>
                </c:pt>
                <c:pt idx="19296">
                  <c:v>6.3515199999999994E-2</c:v>
                </c:pt>
                <c:pt idx="19297">
                  <c:v>3.9680784</c:v>
                </c:pt>
                <c:pt idx="19298">
                  <c:v>9.1986070000000009</c:v>
                </c:pt>
                <c:pt idx="19299">
                  <c:v>0.119322</c:v>
                </c:pt>
                <c:pt idx="19300">
                  <c:v>7.7684996000000002</c:v>
                </c:pt>
                <c:pt idx="19301">
                  <c:v>6.0113456000000003</c:v>
                </c:pt>
                <c:pt idx="19302">
                  <c:v>7.2136404000000001</c:v>
                </c:pt>
                <c:pt idx="19303">
                  <c:v>7.2136404000000001</c:v>
                </c:pt>
                <c:pt idx="19304">
                  <c:v>5.5489344000000003</c:v>
                </c:pt>
                <c:pt idx="19305">
                  <c:v>9.2525999999999997E-2</c:v>
                </c:pt>
                <c:pt idx="19306">
                  <c:v>4.3466823999999997</c:v>
                </c:pt>
                <c:pt idx="19307">
                  <c:v>2.9444184</c:v>
                </c:pt>
                <c:pt idx="19308">
                  <c:v>2.9444184</c:v>
                </c:pt>
                <c:pt idx="19309">
                  <c:v>4.2541916000000004</c:v>
                </c:pt>
                <c:pt idx="19310">
                  <c:v>3.9738516000000002</c:v>
                </c:pt>
                <c:pt idx="19311">
                  <c:v>0.45468579999999997</c:v>
                </c:pt>
                <c:pt idx="19312">
                  <c:v>3.2368784000000002</c:v>
                </c:pt>
                <c:pt idx="19313">
                  <c:v>3.8440970999999999</c:v>
                </c:pt>
                <c:pt idx="19314">
                  <c:v>2.9451741</c:v>
                </c:pt>
                <c:pt idx="19315">
                  <c:v>0.43493359999999998</c:v>
                </c:pt>
                <c:pt idx="19316">
                  <c:v>5.1135E-2</c:v>
                </c:pt>
                <c:pt idx="19317">
                  <c:v>3.1731303999999998</c:v>
                </c:pt>
                <c:pt idx="19318">
                  <c:v>3.2529000000000002E-2</c:v>
                </c:pt>
                <c:pt idx="19319">
                  <c:v>2.9211000000000001E-2</c:v>
                </c:pt>
                <c:pt idx="19320">
                  <c:v>2.9211000000000001E-2</c:v>
                </c:pt>
                <c:pt idx="19321">
                  <c:v>0.7590152</c:v>
                </c:pt>
                <c:pt idx="19322">
                  <c:v>1.5722152</c:v>
                </c:pt>
                <c:pt idx="19323">
                  <c:v>0.20765069999999999</c:v>
                </c:pt>
                <c:pt idx="19324">
                  <c:v>1.4450563999999999</c:v>
                </c:pt>
                <c:pt idx="19325">
                  <c:v>1.5259484000000001</c:v>
                </c:pt>
                <c:pt idx="19326">
                  <c:v>0.56483459999999996</c:v>
                </c:pt>
                <c:pt idx="19327">
                  <c:v>6.8459999999999997E-3</c:v>
                </c:pt>
                <c:pt idx="19328">
                  <c:v>0.34041480000000002</c:v>
                </c:pt>
                <c:pt idx="19329">
                  <c:v>0.34347480000000002</c:v>
                </c:pt>
                <c:pt idx="19330">
                  <c:v>3.0345627999999998</c:v>
                </c:pt>
                <c:pt idx="19331">
                  <c:v>2.3818200000000001E-2</c:v>
                </c:pt>
                <c:pt idx="19332">
                  <c:v>0.12213599999999999</c:v>
                </c:pt>
                <c:pt idx="19333">
                  <c:v>0.11445</c:v>
                </c:pt>
                <c:pt idx="19334">
                  <c:v>6.1500604000000001</c:v>
                </c:pt>
                <c:pt idx="19335">
                  <c:v>0.10227</c:v>
                </c:pt>
                <c:pt idx="19336">
                  <c:v>0.84627509999999995</c:v>
                </c:pt>
                <c:pt idx="19337">
                  <c:v>9.2525999999999997E-2</c:v>
                </c:pt>
                <c:pt idx="19338">
                  <c:v>4.3975536000000002</c:v>
                </c:pt>
                <c:pt idx="19339">
                  <c:v>5.4102195999999996</c:v>
                </c:pt>
                <c:pt idx="19340">
                  <c:v>5.0576331999999997</c:v>
                </c:pt>
                <c:pt idx="19341">
                  <c:v>8.5734142999999996</c:v>
                </c:pt>
                <c:pt idx="19342">
                  <c:v>8.0346000000000001E-2</c:v>
                </c:pt>
                <c:pt idx="19343">
                  <c:v>7.3058999999999999E-2</c:v>
                </c:pt>
                <c:pt idx="19344">
                  <c:v>7.9441923000000001</c:v>
                </c:pt>
                <c:pt idx="19345">
                  <c:v>6.8186999999999998E-2</c:v>
                </c:pt>
                <c:pt idx="19346">
                  <c:v>6.8186999999999998E-2</c:v>
                </c:pt>
                <c:pt idx="19347">
                  <c:v>6.5751000000000004E-2</c:v>
                </c:pt>
                <c:pt idx="19348">
                  <c:v>6.5751000000000004E-2</c:v>
                </c:pt>
                <c:pt idx="19349">
                  <c:v>6.0879000000000003E-2</c:v>
                </c:pt>
                <c:pt idx="19350">
                  <c:v>2.6990360999999998</c:v>
                </c:pt>
                <c:pt idx="19351">
                  <c:v>3.7932356</c:v>
                </c:pt>
                <c:pt idx="19352">
                  <c:v>2.9444184</c:v>
                </c:pt>
                <c:pt idx="19353">
                  <c:v>3.9909566000000001</c:v>
                </c:pt>
                <c:pt idx="19354">
                  <c:v>3.1468832999999998</c:v>
                </c:pt>
                <c:pt idx="19355">
                  <c:v>5.6007000000000001E-2</c:v>
                </c:pt>
                <c:pt idx="19356">
                  <c:v>3.0662159</c:v>
                </c:pt>
                <c:pt idx="19357">
                  <c:v>2.2901220000000002</c:v>
                </c:pt>
                <c:pt idx="19358">
                  <c:v>2.6990360999999998</c:v>
                </c:pt>
                <c:pt idx="19359">
                  <c:v>3.0627971000000001</c:v>
                </c:pt>
                <c:pt idx="19360">
                  <c:v>3.0235216</c:v>
                </c:pt>
                <c:pt idx="19361">
                  <c:v>4.5654E-2</c:v>
                </c:pt>
                <c:pt idx="19362">
                  <c:v>2.2693913000000001</c:v>
                </c:pt>
                <c:pt idx="19363">
                  <c:v>0.9356508</c:v>
                </c:pt>
                <c:pt idx="19364">
                  <c:v>1.7348375</c:v>
                </c:pt>
                <c:pt idx="19365">
                  <c:v>1.5734619999999999</c:v>
                </c:pt>
                <c:pt idx="19366">
                  <c:v>1.6979188000000001</c:v>
                </c:pt>
                <c:pt idx="19367">
                  <c:v>1.6979188000000001</c:v>
                </c:pt>
                <c:pt idx="19368">
                  <c:v>2.5683000000000001E-2</c:v>
                </c:pt>
                <c:pt idx="19369">
                  <c:v>2.5683000000000001E-2</c:v>
                </c:pt>
                <c:pt idx="19370">
                  <c:v>1.3872336000000001</c:v>
                </c:pt>
                <c:pt idx="19371">
                  <c:v>8.0977599999999997E-2</c:v>
                </c:pt>
                <c:pt idx="19372">
                  <c:v>1.7052000000000001E-2</c:v>
                </c:pt>
                <c:pt idx="19373">
                  <c:v>0.36992039999999998</c:v>
                </c:pt>
                <c:pt idx="19374">
                  <c:v>0.2774296</c:v>
                </c:pt>
                <c:pt idx="19375">
                  <c:v>7.5646240999999996</c:v>
                </c:pt>
                <c:pt idx="19376">
                  <c:v>7.5646240999999996</c:v>
                </c:pt>
                <c:pt idx="19377">
                  <c:v>2.8745596</c:v>
                </c:pt>
                <c:pt idx="19378">
                  <c:v>2.8745596</c:v>
                </c:pt>
                <c:pt idx="19379">
                  <c:v>2.8241323</c:v>
                </c:pt>
                <c:pt idx="19380">
                  <c:v>9.5272800000000005E-2</c:v>
                </c:pt>
                <c:pt idx="19381">
                  <c:v>2.3818200000000001E-2</c:v>
                </c:pt>
                <c:pt idx="19382">
                  <c:v>0.12703039999999999</c:v>
                </c:pt>
                <c:pt idx="19383">
                  <c:v>2.8889999999999999E-2</c:v>
                </c:pt>
                <c:pt idx="19384">
                  <c:v>1.9923614000000001</c:v>
                </c:pt>
                <c:pt idx="19385">
                  <c:v>11.094779300000001</c:v>
                </c:pt>
                <c:pt idx="19386">
                  <c:v>1.6511381999999999</c:v>
                </c:pt>
                <c:pt idx="19387">
                  <c:v>6.9500133999999996</c:v>
                </c:pt>
                <c:pt idx="19388">
                  <c:v>7.2136404000000001</c:v>
                </c:pt>
                <c:pt idx="19389">
                  <c:v>5.5952012</c:v>
                </c:pt>
                <c:pt idx="19390">
                  <c:v>8.0346000000000001E-2</c:v>
                </c:pt>
                <c:pt idx="19391">
                  <c:v>4.6241120000000002</c:v>
                </c:pt>
                <c:pt idx="19392">
                  <c:v>4.2866054</c:v>
                </c:pt>
                <c:pt idx="19393">
                  <c:v>4.3929064000000002</c:v>
                </c:pt>
                <c:pt idx="19394">
                  <c:v>6.5751000000000004E-2</c:v>
                </c:pt>
                <c:pt idx="19395">
                  <c:v>0.53378020000000004</c:v>
                </c:pt>
                <c:pt idx="19396">
                  <c:v>3.3889668999999998</c:v>
                </c:pt>
                <c:pt idx="19397">
                  <c:v>3.8654820000000001</c:v>
                </c:pt>
                <c:pt idx="19398">
                  <c:v>3.6910422999999999</c:v>
                </c:pt>
                <c:pt idx="19399">
                  <c:v>3.1413074000000001</c:v>
                </c:pt>
                <c:pt idx="19400">
                  <c:v>4.6262999999999999E-2</c:v>
                </c:pt>
                <c:pt idx="19401">
                  <c:v>0.34751460000000001</c:v>
                </c:pt>
                <c:pt idx="19402">
                  <c:v>0.94831960000000004</c:v>
                </c:pt>
                <c:pt idx="19403">
                  <c:v>3.6519000000000003E-2</c:v>
                </c:pt>
                <c:pt idx="19404">
                  <c:v>3.6519000000000003E-2</c:v>
                </c:pt>
                <c:pt idx="19405">
                  <c:v>3.4083000000000002E-2</c:v>
                </c:pt>
                <c:pt idx="19406">
                  <c:v>2.1956614000000001</c:v>
                </c:pt>
                <c:pt idx="19407">
                  <c:v>0.746004</c:v>
                </c:pt>
                <c:pt idx="19408">
                  <c:v>3.1647000000000002E-2</c:v>
                </c:pt>
                <c:pt idx="19409">
                  <c:v>0.69361680000000003</c:v>
                </c:pt>
                <c:pt idx="19410">
                  <c:v>2.108015</c:v>
                </c:pt>
                <c:pt idx="19411">
                  <c:v>0.2316764</c:v>
                </c:pt>
                <c:pt idx="19412">
                  <c:v>1.2947428000000001</c:v>
                </c:pt>
                <c:pt idx="19413">
                  <c:v>1.3872336000000001</c:v>
                </c:pt>
                <c:pt idx="19414">
                  <c:v>5.36926E-2</c:v>
                </c:pt>
                <c:pt idx="19415">
                  <c:v>2.0230703999999999</c:v>
                </c:pt>
                <c:pt idx="19416">
                  <c:v>1.9255291999999999</c:v>
                </c:pt>
                <c:pt idx="19417">
                  <c:v>1.9255291999999999</c:v>
                </c:pt>
                <c:pt idx="19418">
                  <c:v>9.4962000000000005E-2</c:v>
                </c:pt>
                <c:pt idx="19419">
                  <c:v>6.8186999999999998E-2</c:v>
                </c:pt>
                <c:pt idx="19420">
                  <c:v>6.0879000000000003E-2</c:v>
                </c:pt>
                <c:pt idx="19421">
                  <c:v>6.0879000000000003E-2</c:v>
                </c:pt>
                <c:pt idx="19422">
                  <c:v>0.119091</c:v>
                </c:pt>
                <c:pt idx="19423">
                  <c:v>2.2971438000000002</c:v>
                </c:pt>
                <c:pt idx="19424">
                  <c:v>0.97424339999999998</c:v>
                </c:pt>
                <c:pt idx="19425">
                  <c:v>3.0670883999999998</c:v>
                </c:pt>
                <c:pt idx="19426">
                  <c:v>2.9444184</c:v>
                </c:pt>
                <c:pt idx="19427">
                  <c:v>3.6530656000000001</c:v>
                </c:pt>
                <c:pt idx="19428">
                  <c:v>3.6667616000000001</c:v>
                </c:pt>
                <c:pt idx="19429">
                  <c:v>3.4218600000000001</c:v>
                </c:pt>
                <c:pt idx="19430">
                  <c:v>0.4080338</c:v>
                </c:pt>
                <c:pt idx="19431">
                  <c:v>3.6519000000000003E-2</c:v>
                </c:pt>
                <c:pt idx="19432">
                  <c:v>1.9627648</c:v>
                </c:pt>
                <c:pt idx="19433">
                  <c:v>1.9220697</c:v>
                </c:pt>
                <c:pt idx="19434">
                  <c:v>0.1007084</c:v>
                </c:pt>
                <c:pt idx="19435">
                  <c:v>8.0571000000000004E-2</c:v>
                </c:pt>
                <c:pt idx="19436">
                  <c:v>2.01374E-2</c:v>
                </c:pt>
                <c:pt idx="19437">
                  <c:v>2.01374E-2</c:v>
                </c:pt>
                <c:pt idx="19438">
                  <c:v>0.492093</c:v>
                </c:pt>
                <c:pt idx="19439">
                  <c:v>6.0879000000000003E-2</c:v>
                </c:pt>
                <c:pt idx="19440">
                  <c:v>0.37384699999999998</c:v>
                </c:pt>
                <c:pt idx="19441">
                  <c:v>5.3571000000000001E-2</c:v>
                </c:pt>
                <c:pt idx="19442">
                  <c:v>0.34270299999999998</c:v>
                </c:pt>
                <c:pt idx="19443">
                  <c:v>2.6775E-2</c:v>
                </c:pt>
                <c:pt idx="19444">
                  <c:v>9.7397999999999998E-2</c:v>
                </c:pt>
                <c:pt idx="19445">
                  <c:v>0.23724039999999999</c:v>
                </c:pt>
                <c:pt idx="19446">
                  <c:v>2.4359999999999998E-3</c:v>
                </c:pt>
                <c:pt idx="19447">
                  <c:v>3.9697000000000003E-2</c:v>
                </c:pt>
                <c:pt idx="19448">
                  <c:v>3.1757599999999997E-2</c:v>
                </c:pt>
                <c:pt idx="19449">
                  <c:v>4.7636400000000002E-2</c:v>
                </c:pt>
                <c:pt idx="19450">
                  <c:v>0.25406079999999998</c:v>
                </c:pt>
                <c:pt idx="19451">
                  <c:v>3.5000000000000003E-2</c:v>
                </c:pt>
                <c:pt idx="19452">
                  <c:v>3.3751169999999999</c:v>
                </c:pt>
                <c:pt idx="19453">
                  <c:v>8.3234016000000004</c:v>
                </c:pt>
                <c:pt idx="19454">
                  <c:v>0.87464299999999995</c:v>
                </c:pt>
                <c:pt idx="19455">
                  <c:v>6.9824348000000001</c:v>
                </c:pt>
                <c:pt idx="19456">
                  <c:v>6.5200236</c:v>
                </c:pt>
                <c:pt idx="19457">
                  <c:v>4.1303834999999998</c:v>
                </c:pt>
                <c:pt idx="19458">
                  <c:v>4.8553176000000002</c:v>
                </c:pt>
                <c:pt idx="19459">
                  <c:v>4.6211057999999996</c:v>
                </c:pt>
                <c:pt idx="19460">
                  <c:v>3.6026419000000001</c:v>
                </c:pt>
                <c:pt idx="19461">
                  <c:v>2.6990360999999998</c:v>
                </c:pt>
                <c:pt idx="19462">
                  <c:v>3.3755932</c:v>
                </c:pt>
                <c:pt idx="19463">
                  <c:v>5.8443000000000002E-2</c:v>
                </c:pt>
                <c:pt idx="19464">
                  <c:v>2.6172702000000001</c:v>
                </c:pt>
                <c:pt idx="19465">
                  <c:v>0.47445939999999998</c:v>
                </c:pt>
                <c:pt idx="19466">
                  <c:v>5.8212E-2</c:v>
                </c:pt>
                <c:pt idx="19467">
                  <c:v>0.44689620000000002</c:v>
                </c:pt>
                <c:pt idx="19468">
                  <c:v>0.45468579999999997</c:v>
                </c:pt>
                <c:pt idx="19469">
                  <c:v>3.6125767999999998</c:v>
                </c:pt>
                <c:pt idx="19470">
                  <c:v>3.876465</c:v>
                </c:pt>
                <c:pt idx="19471">
                  <c:v>3.4218600000000001</c:v>
                </c:pt>
                <c:pt idx="19472">
                  <c:v>3.4554706999999998</c:v>
                </c:pt>
                <c:pt idx="19473">
                  <c:v>3.0235216</c:v>
                </c:pt>
                <c:pt idx="19474">
                  <c:v>3.9941999999999998E-2</c:v>
                </c:pt>
                <c:pt idx="19475">
                  <c:v>1.9857123000000001</c:v>
                </c:pt>
                <c:pt idx="19476">
                  <c:v>1.9768804</c:v>
                </c:pt>
                <c:pt idx="19477">
                  <c:v>3.6519000000000003E-2</c:v>
                </c:pt>
                <c:pt idx="19478">
                  <c:v>3.2361000000000001E-2</c:v>
                </c:pt>
                <c:pt idx="19479">
                  <c:v>1.9688428</c:v>
                </c:pt>
                <c:pt idx="19480">
                  <c:v>2.9441999999999999E-2</c:v>
                </c:pt>
                <c:pt idx="19481">
                  <c:v>1.9421356000000001</c:v>
                </c:pt>
                <c:pt idx="19482">
                  <c:v>2.9211000000000001E-2</c:v>
                </c:pt>
                <c:pt idx="19483">
                  <c:v>7.7931E-2</c:v>
                </c:pt>
                <c:pt idx="19484">
                  <c:v>1.5734619999999999</c:v>
                </c:pt>
                <c:pt idx="19485">
                  <c:v>1.6184392000000001</c:v>
                </c:pt>
                <c:pt idx="19486">
                  <c:v>0.18809400000000001</c:v>
                </c:pt>
                <c:pt idx="19487">
                  <c:v>1.9487999999999998E-2</c:v>
                </c:pt>
                <c:pt idx="19488">
                  <c:v>1.1560280000000001</c:v>
                </c:pt>
                <c:pt idx="19489">
                  <c:v>0.13601840000000001</c:v>
                </c:pt>
                <c:pt idx="19490">
                  <c:v>0.97104639999999998</c:v>
                </c:pt>
                <c:pt idx="19491">
                  <c:v>25.288123200000001</c:v>
                </c:pt>
                <c:pt idx="19492">
                  <c:v>3.1757599999999997E-2</c:v>
                </c:pt>
                <c:pt idx="19493">
                  <c:v>5.0589599999999998E-2</c:v>
                </c:pt>
                <c:pt idx="19494">
                  <c:v>3.1757599999999997E-2</c:v>
                </c:pt>
                <c:pt idx="19495">
                  <c:v>0.14946599999999999</c:v>
                </c:pt>
                <c:pt idx="19496">
                  <c:v>6.3812660000000001</c:v>
                </c:pt>
                <c:pt idx="19497">
                  <c:v>7.0445376</c:v>
                </c:pt>
                <c:pt idx="19498">
                  <c:v>9.2026769999999996</c:v>
                </c:pt>
                <c:pt idx="19499">
                  <c:v>7.9441923000000001</c:v>
                </c:pt>
                <c:pt idx="19500">
                  <c:v>4.6703787999999999</c:v>
                </c:pt>
                <c:pt idx="19501">
                  <c:v>3.895804</c:v>
                </c:pt>
                <c:pt idx="19502">
                  <c:v>3.8264512000000002</c:v>
                </c:pt>
                <c:pt idx="19503">
                  <c:v>2.9444184</c:v>
                </c:pt>
                <c:pt idx="19504">
                  <c:v>0.4663274</c:v>
                </c:pt>
                <c:pt idx="19505">
                  <c:v>3.9909566000000001</c:v>
                </c:pt>
                <c:pt idx="19506">
                  <c:v>3.6125767999999998</c:v>
                </c:pt>
                <c:pt idx="19507">
                  <c:v>2.8644660000000002</c:v>
                </c:pt>
                <c:pt idx="19508">
                  <c:v>3.4839030000000002</c:v>
                </c:pt>
                <c:pt idx="19509">
                  <c:v>5.0000999999999997E-2</c:v>
                </c:pt>
                <c:pt idx="19510">
                  <c:v>3.2831024000000002</c:v>
                </c:pt>
                <c:pt idx="19511">
                  <c:v>2.9594488000000001</c:v>
                </c:pt>
                <c:pt idx="19512">
                  <c:v>2.9594488000000001</c:v>
                </c:pt>
                <c:pt idx="19513">
                  <c:v>3.0706859999999998</c:v>
                </c:pt>
                <c:pt idx="19514">
                  <c:v>4.4163000000000001E-2</c:v>
                </c:pt>
                <c:pt idx="19515">
                  <c:v>4.3952999999999999E-2</c:v>
                </c:pt>
                <c:pt idx="19516">
                  <c:v>3.4083000000000002E-2</c:v>
                </c:pt>
                <c:pt idx="19517">
                  <c:v>0.13839380000000001</c:v>
                </c:pt>
                <c:pt idx="19518">
                  <c:v>0.2306706</c:v>
                </c:pt>
                <c:pt idx="19519">
                  <c:v>1.8062883999999999</c:v>
                </c:pt>
                <c:pt idx="19520">
                  <c:v>1.5259484000000001</c:v>
                </c:pt>
                <c:pt idx="19521">
                  <c:v>0.73984079999999997</c:v>
                </c:pt>
                <c:pt idx="19522">
                  <c:v>9.7439999999999992E-3</c:v>
                </c:pt>
                <c:pt idx="19523">
                  <c:v>0.39256200000000002</c:v>
                </c:pt>
                <c:pt idx="19524">
                  <c:v>4.8719999999999996E-3</c:v>
                </c:pt>
                <c:pt idx="19525">
                  <c:v>0.28241729999999998</c:v>
                </c:pt>
                <c:pt idx="19526">
                  <c:v>2.4131923999999998</c:v>
                </c:pt>
                <c:pt idx="19527">
                  <c:v>4.1905907999999998</c:v>
                </c:pt>
                <c:pt idx="19528">
                  <c:v>0.1948761</c:v>
                </c:pt>
                <c:pt idx="19529">
                  <c:v>0.31757600000000002</c:v>
                </c:pt>
                <c:pt idx="19530">
                  <c:v>0.1182285</c:v>
                </c:pt>
                <c:pt idx="19531">
                  <c:v>0.14290919999999999</c:v>
                </c:pt>
                <c:pt idx="19532">
                  <c:v>3.1757599999999997E-2</c:v>
                </c:pt>
                <c:pt idx="19533">
                  <c:v>6.3515199999999994E-2</c:v>
                </c:pt>
                <c:pt idx="19534">
                  <c:v>3.2528000000000001E-2</c:v>
                </c:pt>
                <c:pt idx="19535">
                  <c:v>9.5080247999999994</c:v>
                </c:pt>
                <c:pt idx="19536">
                  <c:v>2.9623113000000001</c:v>
                </c:pt>
                <c:pt idx="19537">
                  <c:v>2.4459772000000002</c:v>
                </c:pt>
                <c:pt idx="19538">
                  <c:v>5.7339159999999998</c:v>
                </c:pt>
                <c:pt idx="19539">
                  <c:v>5.3639956</c:v>
                </c:pt>
                <c:pt idx="19540">
                  <c:v>5.7801400000000003</c:v>
                </c:pt>
                <c:pt idx="19541">
                  <c:v>5.3639956</c:v>
                </c:pt>
                <c:pt idx="19542">
                  <c:v>5.0402991999999998</c:v>
                </c:pt>
                <c:pt idx="19543">
                  <c:v>4.9891581</c:v>
                </c:pt>
                <c:pt idx="19544">
                  <c:v>4.7628268</c:v>
                </c:pt>
                <c:pt idx="19545">
                  <c:v>4.6241120000000002</c:v>
                </c:pt>
                <c:pt idx="19546">
                  <c:v>6.5751000000000004E-2</c:v>
                </c:pt>
                <c:pt idx="19547">
                  <c:v>6.3314999999999996E-2</c:v>
                </c:pt>
                <c:pt idx="19548">
                  <c:v>2.8217484000000002</c:v>
                </c:pt>
                <c:pt idx="19549">
                  <c:v>3.7932356</c:v>
                </c:pt>
                <c:pt idx="19550">
                  <c:v>3.2679250999999998</c:v>
                </c:pt>
                <c:pt idx="19551">
                  <c:v>5.6007000000000001E-2</c:v>
                </c:pt>
                <c:pt idx="19552">
                  <c:v>5.6007000000000001E-2</c:v>
                </c:pt>
                <c:pt idx="19553">
                  <c:v>3.6910422999999999</c:v>
                </c:pt>
                <c:pt idx="19554">
                  <c:v>2.9131819999999999</c:v>
                </c:pt>
                <c:pt idx="19555">
                  <c:v>2.4610069000000001</c:v>
                </c:pt>
                <c:pt idx="19556">
                  <c:v>2.2244728</c:v>
                </c:pt>
                <c:pt idx="19557">
                  <c:v>2.3952764000000002</c:v>
                </c:pt>
                <c:pt idx="19558">
                  <c:v>3.4083000000000002E-2</c:v>
                </c:pt>
                <c:pt idx="19559">
                  <c:v>0.13839380000000001</c:v>
                </c:pt>
                <c:pt idx="19560">
                  <c:v>3.1647000000000002E-2</c:v>
                </c:pt>
                <c:pt idx="19561">
                  <c:v>2.9211000000000001E-2</c:v>
                </c:pt>
                <c:pt idx="19562">
                  <c:v>4.1562652</c:v>
                </c:pt>
                <c:pt idx="19563">
                  <c:v>2.6775E-2</c:v>
                </c:pt>
                <c:pt idx="19564">
                  <c:v>1.5259484000000001</c:v>
                </c:pt>
                <c:pt idx="19565">
                  <c:v>2.1923999999999999E-2</c:v>
                </c:pt>
                <c:pt idx="19566">
                  <c:v>1.2958065999999999</c:v>
                </c:pt>
                <c:pt idx="19567">
                  <c:v>1.4616000000000001E-2</c:v>
                </c:pt>
                <c:pt idx="19568">
                  <c:v>0.97104639999999998</c:v>
                </c:pt>
                <c:pt idx="19569">
                  <c:v>0.28241729999999998</c:v>
                </c:pt>
                <c:pt idx="19570">
                  <c:v>0.63919800000000004</c:v>
                </c:pt>
                <c:pt idx="19571">
                  <c:v>0.63919800000000004</c:v>
                </c:pt>
                <c:pt idx="19572">
                  <c:v>0.63919800000000004</c:v>
                </c:pt>
                <c:pt idx="19573">
                  <c:v>0.63919800000000004</c:v>
                </c:pt>
                <c:pt idx="19574">
                  <c:v>0.63919800000000004</c:v>
                </c:pt>
                <c:pt idx="19575">
                  <c:v>0.63919800000000004</c:v>
                </c:pt>
                <c:pt idx="19576">
                  <c:v>0.42613200000000001</c:v>
                </c:pt>
                <c:pt idx="19577">
                  <c:v>0.1693269</c:v>
                </c:pt>
                <c:pt idx="19578">
                  <c:v>3.5737999999999999E-2</c:v>
                </c:pt>
                <c:pt idx="19579">
                  <c:v>1.5878799999999998E-2</c:v>
                </c:pt>
                <c:pt idx="19580">
                  <c:v>6.3515199999999994E-2</c:v>
                </c:pt>
                <c:pt idx="19581">
                  <c:v>3.1642515000000002</c:v>
                </c:pt>
                <c:pt idx="19582">
                  <c:v>1.1798739</c:v>
                </c:pt>
                <c:pt idx="19583">
                  <c:v>7.1006847999999998</c:v>
                </c:pt>
                <c:pt idx="19584">
                  <c:v>8.0921959999999995</c:v>
                </c:pt>
                <c:pt idx="19585">
                  <c:v>2.5287951999999998</c:v>
                </c:pt>
                <c:pt idx="19586">
                  <c:v>0.10470599999999999</c:v>
                </c:pt>
                <c:pt idx="19587">
                  <c:v>5.7339159999999998</c:v>
                </c:pt>
                <c:pt idx="19588">
                  <c:v>5.4564436000000001</c:v>
                </c:pt>
                <c:pt idx="19589">
                  <c:v>0.65237900000000004</c:v>
                </c:pt>
                <c:pt idx="19590">
                  <c:v>8.0346000000000001E-2</c:v>
                </c:pt>
                <c:pt idx="19591">
                  <c:v>3.2307047999999998</c:v>
                </c:pt>
                <c:pt idx="19592">
                  <c:v>7.0623000000000005E-2</c:v>
                </c:pt>
                <c:pt idx="19593">
                  <c:v>4.4853972000000004</c:v>
                </c:pt>
                <c:pt idx="19594">
                  <c:v>6.5751000000000004E-2</c:v>
                </c:pt>
                <c:pt idx="19595">
                  <c:v>4.4476348000000003</c:v>
                </c:pt>
                <c:pt idx="19596">
                  <c:v>2.8626524999999998</c:v>
                </c:pt>
                <c:pt idx="19597">
                  <c:v>0.13700760000000001</c:v>
                </c:pt>
                <c:pt idx="19598">
                  <c:v>3.8654820000000001</c:v>
                </c:pt>
                <c:pt idx="19599">
                  <c:v>3.1468832999999998</c:v>
                </c:pt>
                <c:pt idx="19600">
                  <c:v>3.1065496000000001</c:v>
                </c:pt>
                <c:pt idx="19601">
                  <c:v>3.6125319999999999</c:v>
                </c:pt>
                <c:pt idx="19602">
                  <c:v>2.9855078000000002</c:v>
                </c:pt>
                <c:pt idx="19603">
                  <c:v>2.9785887999999998</c:v>
                </c:pt>
                <c:pt idx="19604">
                  <c:v>2.9722803</c:v>
                </c:pt>
                <c:pt idx="19605">
                  <c:v>5.1135E-2</c:v>
                </c:pt>
                <c:pt idx="19606">
                  <c:v>5.1135E-2</c:v>
                </c:pt>
                <c:pt idx="19607">
                  <c:v>3.2876219999999998</c:v>
                </c:pt>
                <c:pt idx="19608">
                  <c:v>3.9941999999999998E-2</c:v>
                </c:pt>
                <c:pt idx="19609">
                  <c:v>0.885104</c:v>
                </c:pt>
                <c:pt idx="19610">
                  <c:v>2.1733411999999999</c:v>
                </c:pt>
                <c:pt idx="19611">
                  <c:v>3.1647000000000002E-2</c:v>
                </c:pt>
                <c:pt idx="19612">
                  <c:v>0.69361680000000003</c:v>
                </c:pt>
                <c:pt idx="19613">
                  <c:v>2.9211000000000001E-2</c:v>
                </c:pt>
                <c:pt idx="19614">
                  <c:v>1.5330876</c:v>
                </c:pt>
                <c:pt idx="19615">
                  <c:v>2.1923999999999999E-2</c:v>
                </c:pt>
                <c:pt idx="19616">
                  <c:v>0.36992039999999998</c:v>
                </c:pt>
                <c:pt idx="19617">
                  <c:v>0.36992039999999998</c:v>
                </c:pt>
                <c:pt idx="19618">
                  <c:v>4.8719999999999996E-3</c:v>
                </c:pt>
                <c:pt idx="19619">
                  <c:v>0.28241729999999998</c:v>
                </c:pt>
                <c:pt idx="19620">
                  <c:v>0.1667274</c:v>
                </c:pt>
                <c:pt idx="19621">
                  <c:v>0.12703039999999999</c:v>
                </c:pt>
                <c:pt idx="19622">
                  <c:v>3.7426460000000001</c:v>
                </c:pt>
                <c:pt idx="19623">
                  <c:v>0.96138480000000004</c:v>
                </c:pt>
                <c:pt idx="19624">
                  <c:v>0.96199380000000001</c:v>
                </c:pt>
                <c:pt idx="19625">
                  <c:v>0.13353899999999999</c:v>
                </c:pt>
                <c:pt idx="19626">
                  <c:v>6.8436772000000001</c:v>
                </c:pt>
                <c:pt idx="19627">
                  <c:v>5.8726307999999996</c:v>
                </c:pt>
                <c:pt idx="19628">
                  <c:v>8.2588033000000003</c:v>
                </c:pt>
                <c:pt idx="19629">
                  <c:v>7.3058999999999999E-2</c:v>
                </c:pt>
                <c:pt idx="19630">
                  <c:v>1.643734</c:v>
                </c:pt>
                <c:pt idx="19631">
                  <c:v>2.9444184</c:v>
                </c:pt>
                <c:pt idx="19632">
                  <c:v>2.9444184</c:v>
                </c:pt>
                <c:pt idx="19633">
                  <c:v>5.6007000000000001E-2</c:v>
                </c:pt>
                <c:pt idx="19634">
                  <c:v>5.7077999999999997E-2</c:v>
                </c:pt>
                <c:pt idx="19635">
                  <c:v>2.8241323</c:v>
                </c:pt>
                <c:pt idx="19636">
                  <c:v>6.1351180000000003</c:v>
                </c:pt>
                <c:pt idx="19637">
                  <c:v>2.8271847999999999</c:v>
                </c:pt>
                <c:pt idx="19638">
                  <c:v>2.8271847999999999</c:v>
                </c:pt>
                <c:pt idx="19639">
                  <c:v>3.8954999999999997E-2</c:v>
                </c:pt>
                <c:pt idx="19640">
                  <c:v>1.9768804</c:v>
                </c:pt>
                <c:pt idx="19641">
                  <c:v>3.6519000000000003E-2</c:v>
                </c:pt>
                <c:pt idx="19642">
                  <c:v>3.4818000000000002E-2</c:v>
                </c:pt>
                <c:pt idx="19643">
                  <c:v>3.4818000000000002E-2</c:v>
                </c:pt>
                <c:pt idx="19644">
                  <c:v>2.8538999999999998E-2</c:v>
                </c:pt>
                <c:pt idx="19645">
                  <c:v>2.5683000000000001E-2</c:v>
                </c:pt>
                <c:pt idx="19646">
                  <c:v>1.4797244000000001</c:v>
                </c:pt>
                <c:pt idx="19647">
                  <c:v>8.0977599999999997E-2</c:v>
                </c:pt>
                <c:pt idx="19648">
                  <c:v>0.78610760000000002</c:v>
                </c:pt>
                <c:pt idx="19649">
                  <c:v>7.2240000000000004E-3</c:v>
                </c:pt>
                <c:pt idx="19650">
                  <c:v>0.158277</c:v>
                </c:pt>
                <c:pt idx="19651">
                  <c:v>7.1454599999999993E-2</c:v>
                </c:pt>
                <c:pt idx="19652">
                  <c:v>2.3923611</c:v>
                </c:pt>
                <c:pt idx="19653">
                  <c:v>2.0953168</c:v>
                </c:pt>
                <c:pt idx="19654">
                  <c:v>4.4575316999999997</c:v>
                </c:pt>
                <c:pt idx="19655">
                  <c:v>8.5734142999999996</c:v>
                </c:pt>
                <c:pt idx="19656">
                  <c:v>3.2715665999999999</c:v>
                </c:pt>
                <c:pt idx="19657">
                  <c:v>4.8090935999999997</c:v>
                </c:pt>
                <c:pt idx="19658">
                  <c:v>3.2307047999999998</c:v>
                </c:pt>
                <c:pt idx="19659">
                  <c:v>0.53378020000000004</c:v>
                </c:pt>
                <c:pt idx="19660">
                  <c:v>2.9444184</c:v>
                </c:pt>
                <c:pt idx="19661">
                  <c:v>3.9738516000000002</c:v>
                </c:pt>
                <c:pt idx="19662">
                  <c:v>5.6007000000000001E-2</c:v>
                </c:pt>
                <c:pt idx="19663">
                  <c:v>5.6007000000000001E-2</c:v>
                </c:pt>
                <c:pt idx="19664">
                  <c:v>5.3571000000000001E-2</c:v>
                </c:pt>
                <c:pt idx="19665">
                  <c:v>3.4839030000000002</c:v>
                </c:pt>
                <c:pt idx="19666">
                  <c:v>3.2513448</c:v>
                </c:pt>
                <c:pt idx="19667">
                  <c:v>3.0518968000000002</c:v>
                </c:pt>
                <c:pt idx="19668">
                  <c:v>3.0518968000000002</c:v>
                </c:pt>
                <c:pt idx="19669">
                  <c:v>4.5654E-2</c:v>
                </c:pt>
                <c:pt idx="19670">
                  <c:v>2.4610069000000001</c:v>
                </c:pt>
                <c:pt idx="19671">
                  <c:v>3.6519000000000003E-2</c:v>
                </c:pt>
                <c:pt idx="19672">
                  <c:v>1.7340420000000001</c:v>
                </c:pt>
                <c:pt idx="19673">
                  <c:v>1.9220697</c:v>
                </c:pt>
                <c:pt idx="19674">
                  <c:v>1.7109300000000001</c:v>
                </c:pt>
                <c:pt idx="19675">
                  <c:v>1.5540174</c:v>
                </c:pt>
                <c:pt idx="19676">
                  <c:v>0.15544959999999999</c:v>
                </c:pt>
                <c:pt idx="19677">
                  <c:v>1.9487999999999998E-2</c:v>
                </c:pt>
                <c:pt idx="19678">
                  <c:v>11.3368629</c:v>
                </c:pt>
                <c:pt idx="19679">
                  <c:v>7.5848113000000001</c:v>
                </c:pt>
                <c:pt idx="19680">
                  <c:v>5.0430963000000002</c:v>
                </c:pt>
                <c:pt idx="19681">
                  <c:v>1.7376372</c:v>
                </c:pt>
                <c:pt idx="19682">
                  <c:v>1.2506702999999999</c:v>
                </c:pt>
                <c:pt idx="19683">
                  <c:v>6.5751000000000004E-2</c:v>
                </c:pt>
                <c:pt idx="19684">
                  <c:v>3.6519000000000003E-2</c:v>
                </c:pt>
                <c:pt idx="19685">
                  <c:v>3.4083000000000002E-2</c:v>
                </c:pt>
                <c:pt idx="19686">
                  <c:v>3.1647000000000002E-2</c:v>
                </c:pt>
                <c:pt idx="19687">
                  <c:v>1.4616000000000001E-2</c:v>
                </c:pt>
                <c:pt idx="19688">
                  <c:v>4.6963584000000003</c:v>
                </c:pt>
                <c:pt idx="19689">
                  <c:v>4.3466823999999997</c:v>
                </c:pt>
                <c:pt idx="19690">
                  <c:v>0.45468579999999997</c:v>
                </c:pt>
                <c:pt idx="19691">
                  <c:v>5.6007000000000001E-2</c:v>
                </c:pt>
                <c:pt idx="19692">
                  <c:v>0.43493359999999998</c:v>
                </c:pt>
                <c:pt idx="19693">
                  <c:v>4.2798000000000003E-2</c:v>
                </c:pt>
                <c:pt idx="19694">
                  <c:v>1.5722152</c:v>
                </c:pt>
                <c:pt idx="19695">
                  <c:v>3.5000000000000003E-2</c:v>
                </c:pt>
                <c:pt idx="19696">
                  <c:v>1.1919799999999999E-2</c:v>
                </c:pt>
                <c:pt idx="19697">
                  <c:v>1.2023748000000001</c:v>
                </c:pt>
                <c:pt idx="19698">
                  <c:v>1.2029837999999999</c:v>
                </c:pt>
                <c:pt idx="19699">
                  <c:v>7.2136404000000001</c:v>
                </c:pt>
                <c:pt idx="19700">
                  <c:v>6.4737568000000003</c:v>
                </c:pt>
                <c:pt idx="19701">
                  <c:v>6.3812660000000001</c:v>
                </c:pt>
                <c:pt idx="19702">
                  <c:v>4.8553176000000002</c:v>
                </c:pt>
                <c:pt idx="19703">
                  <c:v>3.9399228000000002</c:v>
                </c:pt>
                <c:pt idx="19704">
                  <c:v>3.1079924999999999</c:v>
                </c:pt>
                <c:pt idx="19705">
                  <c:v>4.3718702</c:v>
                </c:pt>
                <c:pt idx="19706">
                  <c:v>0.39213360000000003</c:v>
                </c:pt>
                <c:pt idx="19707">
                  <c:v>0.50518980000000002</c:v>
                </c:pt>
                <c:pt idx="19708">
                  <c:v>4.1617008000000002</c:v>
                </c:pt>
                <c:pt idx="19709">
                  <c:v>2.7808443</c:v>
                </c:pt>
                <c:pt idx="19710">
                  <c:v>4.0727460000000004</c:v>
                </c:pt>
                <c:pt idx="19711">
                  <c:v>5.7077999999999997E-2</c:v>
                </c:pt>
                <c:pt idx="19712">
                  <c:v>3.5329902</c:v>
                </c:pt>
                <c:pt idx="19713">
                  <c:v>3.0518968000000002</c:v>
                </c:pt>
                <c:pt idx="19714">
                  <c:v>3.0056728000000001</c:v>
                </c:pt>
                <c:pt idx="19715">
                  <c:v>2.8271847999999999</c:v>
                </c:pt>
                <c:pt idx="19716">
                  <c:v>2.4204256000000002</c:v>
                </c:pt>
                <c:pt idx="19717">
                  <c:v>1.9768804</c:v>
                </c:pt>
                <c:pt idx="19718">
                  <c:v>1.9627648</c:v>
                </c:pt>
                <c:pt idx="19719">
                  <c:v>2.0591936</c:v>
                </c:pt>
                <c:pt idx="19720">
                  <c:v>0.65749360000000001</c:v>
                </c:pt>
                <c:pt idx="19721">
                  <c:v>1.9688428</c:v>
                </c:pt>
                <c:pt idx="19722">
                  <c:v>1.9421356000000001</c:v>
                </c:pt>
                <c:pt idx="19723">
                  <c:v>2.5683000000000001E-2</c:v>
                </c:pt>
                <c:pt idx="19724">
                  <c:v>1.1977196000000001</c:v>
                </c:pt>
                <c:pt idx="19725">
                  <c:v>1.3366439999999999</c:v>
                </c:pt>
                <c:pt idx="19726">
                  <c:v>0.13601840000000001</c:v>
                </c:pt>
                <c:pt idx="19727">
                  <c:v>0.83233159999999995</c:v>
                </c:pt>
                <c:pt idx="19728">
                  <c:v>6.3915299999999994E-2</c:v>
                </c:pt>
                <c:pt idx="19729">
                  <c:v>0.55490200000000001</c:v>
                </c:pt>
                <c:pt idx="19730">
                  <c:v>0.39256200000000002</c:v>
                </c:pt>
                <c:pt idx="19731">
                  <c:v>0.36992039999999998</c:v>
                </c:pt>
                <c:pt idx="19732">
                  <c:v>1.7376372</c:v>
                </c:pt>
                <c:pt idx="19733">
                  <c:v>5.5083600000000003E-2</c:v>
                </c:pt>
                <c:pt idx="19734">
                  <c:v>3.1757599999999997E-2</c:v>
                </c:pt>
                <c:pt idx="19735">
                  <c:v>0.22230320000000001</c:v>
                </c:pt>
                <c:pt idx="19736">
                  <c:v>2.3818200000000001E-2</c:v>
                </c:pt>
                <c:pt idx="19737">
                  <c:v>3.19288E-2</c:v>
                </c:pt>
                <c:pt idx="19738">
                  <c:v>8.2738215999999998</c:v>
                </c:pt>
                <c:pt idx="19739">
                  <c:v>8.4621163999999993</c:v>
                </c:pt>
                <c:pt idx="19740">
                  <c:v>7.0286587999999997</c:v>
                </c:pt>
                <c:pt idx="19741">
                  <c:v>0.12175800000000001</c:v>
                </c:pt>
                <c:pt idx="19742">
                  <c:v>9.9834000000000006E-2</c:v>
                </c:pt>
                <c:pt idx="19743">
                  <c:v>5.1237636999999996</c:v>
                </c:pt>
                <c:pt idx="19744">
                  <c:v>4.6703787999999999</c:v>
                </c:pt>
                <c:pt idx="19745">
                  <c:v>7.3058999999999999E-2</c:v>
                </c:pt>
                <c:pt idx="19746">
                  <c:v>6.8481E-2</c:v>
                </c:pt>
                <c:pt idx="19747">
                  <c:v>3.8842712000000001</c:v>
                </c:pt>
                <c:pt idx="19748">
                  <c:v>6.5751000000000004E-2</c:v>
                </c:pt>
                <c:pt idx="19749">
                  <c:v>3.5112296999999999</c:v>
                </c:pt>
                <c:pt idx="19750">
                  <c:v>2.7808443</c:v>
                </c:pt>
                <c:pt idx="19751">
                  <c:v>3.3082587999999999</c:v>
                </c:pt>
                <c:pt idx="19752">
                  <c:v>3.3756987000000001</c:v>
                </c:pt>
                <c:pt idx="19753">
                  <c:v>3.0353246</c:v>
                </c:pt>
                <c:pt idx="19754">
                  <c:v>5.3571000000000001E-2</c:v>
                </c:pt>
                <c:pt idx="19755">
                  <c:v>5.3571000000000001E-2</c:v>
                </c:pt>
                <c:pt idx="19756">
                  <c:v>2.9451741</c:v>
                </c:pt>
                <c:pt idx="19757">
                  <c:v>5.1135E-2</c:v>
                </c:pt>
                <c:pt idx="19758">
                  <c:v>3.2368784000000002</c:v>
                </c:pt>
                <c:pt idx="19759">
                  <c:v>4.8698999999999999E-2</c:v>
                </c:pt>
                <c:pt idx="19760">
                  <c:v>4.8698999999999999E-2</c:v>
                </c:pt>
                <c:pt idx="19761">
                  <c:v>3.2876219999999998</c:v>
                </c:pt>
                <c:pt idx="19762">
                  <c:v>2.5432616000000001</c:v>
                </c:pt>
                <c:pt idx="19763">
                  <c:v>3.4083000000000002E-2</c:v>
                </c:pt>
                <c:pt idx="19764">
                  <c:v>0.91080539999999999</c:v>
                </c:pt>
                <c:pt idx="19765">
                  <c:v>1.8958687999999999</c:v>
                </c:pt>
                <c:pt idx="19766">
                  <c:v>1.6541294</c:v>
                </c:pt>
                <c:pt idx="19767">
                  <c:v>1.8958687999999999</c:v>
                </c:pt>
                <c:pt idx="19768">
                  <c:v>2.436E-2</c:v>
                </c:pt>
                <c:pt idx="19769">
                  <c:v>1.5702027999999999</c:v>
                </c:pt>
                <c:pt idx="19770">
                  <c:v>0.15814600000000001</c:v>
                </c:pt>
                <c:pt idx="19771">
                  <c:v>0.15333749999999999</c:v>
                </c:pt>
                <c:pt idx="19772">
                  <c:v>1.6275000000000001E-2</c:v>
                </c:pt>
                <c:pt idx="19773">
                  <c:v>1.7052000000000001E-2</c:v>
                </c:pt>
                <c:pt idx="19774">
                  <c:v>1.2264000000000001E-2</c:v>
                </c:pt>
                <c:pt idx="19775">
                  <c:v>1.218E-2</c:v>
                </c:pt>
                <c:pt idx="19776">
                  <c:v>0.375</c:v>
                </c:pt>
                <c:pt idx="19777">
                  <c:v>0.119091</c:v>
                </c:pt>
                <c:pt idx="19778">
                  <c:v>3.2528000000000001E-2</c:v>
                </c:pt>
                <c:pt idx="19779">
                  <c:v>4.2299999999999998E-4</c:v>
                </c:pt>
                <c:pt idx="19780">
                  <c:v>8.1283192</c:v>
                </c:pt>
                <c:pt idx="19781">
                  <c:v>8.1384627999999992</c:v>
                </c:pt>
                <c:pt idx="19782">
                  <c:v>6.0113456000000003</c:v>
                </c:pt>
                <c:pt idx="19783">
                  <c:v>7.2136404000000001</c:v>
                </c:pt>
                <c:pt idx="19784">
                  <c:v>7.2136404000000001</c:v>
                </c:pt>
                <c:pt idx="19785">
                  <c:v>0.86033970000000004</c:v>
                </c:pt>
                <c:pt idx="19786">
                  <c:v>5.225238</c:v>
                </c:pt>
                <c:pt idx="19787">
                  <c:v>5.7801400000000003</c:v>
                </c:pt>
                <c:pt idx="19788">
                  <c:v>7.3058999999999999E-2</c:v>
                </c:pt>
                <c:pt idx="19789">
                  <c:v>4.3466823999999997</c:v>
                </c:pt>
                <c:pt idx="19790">
                  <c:v>4.2121494000000004</c:v>
                </c:pt>
                <c:pt idx="19791">
                  <c:v>0.47445939999999998</c:v>
                </c:pt>
                <c:pt idx="19792">
                  <c:v>3.7028848000000001</c:v>
                </c:pt>
                <c:pt idx="19793">
                  <c:v>5.6007000000000001E-2</c:v>
                </c:pt>
                <c:pt idx="19794">
                  <c:v>5.6007000000000001E-2</c:v>
                </c:pt>
                <c:pt idx="19795">
                  <c:v>2.4536961000000002</c:v>
                </c:pt>
                <c:pt idx="19796">
                  <c:v>3.0258414999999999</c:v>
                </c:pt>
                <c:pt idx="19797">
                  <c:v>2.9880312</c:v>
                </c:pt>
                <c:pt idx="19798">
                  <c:v>3.2513448</c:v>
                </c:pt>
                <c:pt idx="19799">
                  <c:v>4.6262999999999999E-2</c:v>
                </c:pt>
                <c:pt idx="19800">
                  <c:v>2.2592976999999999</c:v>
                </c:pt>
                <c:pt idx="19801">
                  <c:v>3.8954999999999997E-2</c:v>
                </c:pt>
                <c:pt idx="19802">
                  <c:v>2.4204256000000002</c:v>
                </c:pt>
                <c:pt idx="19803">
                  <c:v>2.2774499000000001</c:v>
                </c:pt>
                <c:pt idx="19804">
                  <c:v>0.23443700000000001</c:v>
                </c:pt>
                <c:pt idx="19805">
                  <c:v>3.1647000000000002E-2</c:v>
                </c:pt>
                <c:pt idx="19806">
                  <c:v>1.6944631000000001</c:v>
                </c:pt>
                <c:pt idx="19807">
                  <c:v>1.5734619999999999</c:v>
                </c:pt>
                <c:pt idx="19808">
                  <c:v>1.7114999999999998E-2</c:v>
                </c:pt>
                <c:pt idx="19809">
                  <c:v>0.15378040000000001</c:v>
                </c:pt>
                <c:pt idx="19810">
                  <c:v>0.72621009999999997</c:v>
                </c:pt>
                <c:pt idx="19811">
                  <c:v>0.28241729999999998</c:v>
                </c:pt>
                <c:pt idx="19812">
                  <c:v>4.8719999999999996E-3</c:v>
                </c:pt>
                <c:pt idx="19813">
                  <c:v>15.172899599999999</c:v>
                </c:pt>
                <c:pt idx="19814">
                  <c:v>3.9102508</c:v>
                </c:pt>
                <c:pt idx="19815">
                  <c:v>0.21436379999999999</c:v>
                </c:pt>
                <c:pt idx="19816">
                  <c:v>7.0302600000000007E-2</c:v>
                </c:pt>
                <c:pt idx="19817">
                  <c:v>3.1757599999999997E-2</c:v>
                </c:pt>
                <c:pt idx="19818">
                  <c:v>2.2115051999999999</c:v>
                </c:pt>
                <c:pt idx="19819">
                  <c:v>2.2119924000000002</c:v>
                </c:pt>
                <c:pt idx="19820">
                  <c:v>10.1730464</c:v>
                </c:pt>
                <c:pt idx="19821">
                  <c:v>0.65237900000000004</c:v>
                </c:pt>
                <c:pt idx="19822">
                  <c:v>4.4756602000000001</c:v>
                </c:pt>
                <c:pt idx="19823">
                  <c:v>4.2628371999999999</c:v>
                </c:pt>
                <c:pt idx="19824">
                  <c:v>4.3466823999999997</c:v>
                </c:pt>
                <c:pt idx="19825">
                  <c:v>4.3466823999999997</c:v>
                </c:pt>
                <c:pt idx="19826">
                  <c:v>4.2121494000000004</c:v>
                </c:pt>
                <c:pt idx="19827">
                  <c:v>2.6581743000000002</c:v>
                </c:pt>
                <c:pt idx="19828">
                  <c:v>3.187217</c:v>
                </c:pt>
                <c:pt idx="19829">
                  <c:v>3.6125767999999998</c:v>
                </c:pt>
                <c:pt idx="19830">
                  <c:v>3.1443875999999999</c:v>
                </c:pt>
                <c:pt idx="19831">
                  <c:v>3.0662159</c:v>
                </c:pt>
                <c:pt idx="19832">
                  <c:v>1.7993574000000001</c:v>
                </c:pt>
                <c:pt idx="19833">
                  <c:v>5.3571000000000001E-2</c:v>
                </c:pt>
                <c:pt idx="19834">
                  <c:v>5.3571000000000001E-2</c:v>
                </c:pt>
                <c:pt idx="19835">
                  <c:v>3.2876219999999998</c:v>
                </c:pt>
                <c:pt idx="19836">
                  <c:v>4.6262999999999999E-2</c:v>
                </c:pt>
                <c:pt idx="19837">
                  <c:v>2.5417149999999999</c:v>
                </c:pt>
                <c:pt idx="19838">
                  <c:v>2.4045467999999999</c:v>
                </c:pt>
                <c:pt idx="19839">
                  <c:v>1.8264686000000001</c:v>
                </c:pt>
                <c:pt idx="19840">
                  <c:v>2.6775E-2</c:v>
                </c:pt>
                <c:pt idx="19841">
                  <c:v>0.17791960000000001</c:v>
                </c:pt>
                <c:pt idx="19842">
                  <c:v>1.5702027999999999</c:v>
                </c:pt>
                <c:pt idx="19843">
                  <c:v>0.36992039999999998</c:v>
                </c:pt>
                <c:pt idx="19844">
                  <c:v>14.1498084</c:v>
                </c:pt>
                <c:pt idx="19845">
                  <c:v>2.1169736000000001</c:v>
                </c:pt>
                <c:pt idx="19846">
                  <c:v>6.3314999999999996E-2</c:v>
                </c:pt>
                <c:pt idx="19847">
                  <c:v>0.238182</c:v>
                </c:pt>
                <c:pt idx="19848">
                  <c:v>9.5272800000000005E-2</c:v>
                </c:pt>
                <c:pt idx="19849">
                  <c:v>3.5403304000000002</c:v>
                </c:pt>
                <c:pt idx="19850">
                  <c:v>0.10227</c:v>
                </c:pt>
                <c:pt idx="19851">
                  <c:v>3.7685048000000001</c:v>
                </c:pt>
                <c:pt idx="19852">
                  <c:v>5.13279</c:v>
                </c:pt>
                <c:pt idx="19853">
                  <c:v>4.0748025999999999</c:v>
                </c:pt>
                <c:pt idx="19854">
                  <c:v>4.3004156</c:v>
                </c:pt>
                <c:pt idx="19855">
                  <c:v>6.5751000000000004E-2</c:v>
                </c:pt>
                <c:pt idx="19856">
                  <c:v>6.5751000000000004E-2</c:v>
                </c:pt>
                <c:pt idx="19857">
                  <c:v>6.3314999999999996E-2</c:v>
                </c:pt>
                <c:pt idx="19858">
                  <c:v>2.8217484000000002</c:v>
                </c:pt>
                <c:pt idx="19859">
                  <c:v>2.7808443</c:v>
                </c:pt>
                <c:pt idx="19860">
                  <c:v>3.2368784000000002</c:v>
                </c:pt>
                <c:pt idx="19861">
                  <c:v>3.876465</c:v>
                </c:pt>
                <c:pt idx="19862">
                  <c:v>5.3571000000000001E-2</c:v>
                </c:pt>
                <c:pt idx="19863">
                  <c:v>2.6627567999999999</c:v>
                </c:pt>
                <c:pt idx="19864">
                  <c:v>3.6801840000000001</c:v>
                </c:pt>
                <c:pt idx="19865">
                  <c:v>3.3376442000000002</c:v>
                </c:pt>
                <c:pt idx="19866">
                  <c:v>3.2368784000000002</c:v>
                </c:pt>
                <c:pt idx="19867">
                  <c:v>4.9644000000000001E-2</c:v>
                </c:pt>
                <c:pt idx="19868">
                  <c:v>2.5763661</c:v>
                </c:pt>
                <c:pt idx="19869">
                  <c:v>2.2759328000000001</c:v>
                </c:pt>
                <c:pt idx="19870">
                  <c:v>2.1675632</c:v>
                </c:pt>
                <c:pt idx="19871">
                  <c:v>3.1394999999999999E-2</c:v>
                </c:pt>
                <c:pt idx="19872">
                  <c:v>2.9211000000000001E-2</c:v>
                </c:pt>
                <c:pt idx="19873">
                  <c:v>0.2306706</c:v>
                </c:pt>
                <c:pt idx="19874">
                  <c:v>1.7571540000000001</c:v>
                </c:pt>
                <c:pt idx="19875">
                  <c:v>1.5259484000000001</c:v>
                </c:pt>
                <c:pt idx="19876">
                  <c:v>1.3410096</c:v>
                </c:pt>
                <c:pt idx="19877">
                  <c:v>1.0892948</c:v>
                </c:pt>
                <c:pt idx="19878">
                  <c:v>0.96825300000000003</c:v>
                </c:pt>
                <c:pt idx="19879">
                  <c:v>0.15378040000000001</c:v>
                </c:pt>
                <c:pt idx="19880">
                  <c:v>2.9211000000000001E-2</c:v>
                </c:pt>
                <c:pt idx="19881">
                  <c:v>0.39256200000000002</c:v>
                </c:pt>
                <c:pt idx="19882">
                  <c:v>0.3309724</c:v>
                </c:pt>
                <c:pt idx="19883">
                  <c:v>19.2363316</c:v>
                </c:pt>
                <c:pt idx="19884">
                  <c:v>9.6181444000000003</c:v>
                </c:pt>
                <c:pt idx="19885">
                  <c:v>0.1230286</c:v>
                </c:pt>
                <c:pt idx="19886">
                  <c:v>9.7397999999999998E-2</c:v>
                </c:pt>
                <c:pt idx="19887">
                  <c:v>6.3314999999999996E-2</c:v>
                </c:pt>
                <c:pt idx="19888">
                  <c:v>6.3314999999999996E-2</c:v>
                </c:pt>
                <c:pt idx="19889">
                  <c:v>6.3314999999999996E-2</c:v>
                </c:pt>
                <c:pt idx="19890">
                  <c:v>4.8698999999999999E-2</c:v>
                </c:pt>
                <c:pt idx="19891">
                  <c:v>4.8698999999999999E-2</c:v>
                </c:pt>
                <c:pt idx="19892">
                  <c:v>7.1454599999999993E-2</c:v>
                </c:pt>
                <c:pt idx="19893">
                  <c:v>0.16558500000000001</c:v>
                </c:pt>
                <c:pt idx="19894">
                  <c:v>7.6760516000000001</c:v>
                </c:pt>
                <c:pt idx="19895">
                  <c:v>6.0576124</c:v>
                </c:pt>
                <c:pt idx="19896">
                  <c:v>5.9607559999999999</c:v>
                </c:pt>
                <c:pt idx="19897">
                  <c:v>5.1790139999999996</c:v>
                </c:pt>
                <c:pt idx="19898">
                  <c:v>0.13700760000000001</c:v>
                </c:pt>
                <c:pt idx="19899">
                  <c:v>3.6529372000000002</c:v>
                </c:pt>
                <c:pt idx="19900">
                  <c:v>3.6529372000000002</c:v>
                </c:pt>
                <c:pt idx="19901">
                  <c:v>3.0262266000000002</c:v>
                </c:pt>
                <c:pt idx="19902">
                  <c:v>4.3893111999999999</c:v>
                </c:pt>
                <c:pt idx="19903">
                  <c:v>4.3004156</c:v>
                </c:pt>
                <c:pt idx="19904">
                  <c:v>0.50518980000000002</c:v>
                </c:pt>
                <c:pt idx="19905">
                  <c:v>3.7455136000000002</c:v>
                </c:pt>
                <c:pt idx="19906">
                  <c:v>1.7993574000000001</c:v>
                </c:pt>
                <c:pt idx="19907">
                  <c:v>3.0518968000000002</c:v>
                </c:pt>
                <c:pt idx="19908">
                  <c:v>2.9594488000000001</c:v>
                </c:pt>
                <c:pt idx="19909">
                  <c:v>2.0856438000000002</c:v>
                </c:pt>
                <c:pt idx="19910">
                  <c:v>2.5843099999999999</c:v>
                </c:pt>
                <c:pt idx="19911">
                  <c:v>1.9768804</c:v>
                </c:pt>
                <c:pt idx="19912">
                  <c:v>0.13839380000000001</c:v>
                </c:pt>
                <c:pt idx="19913">
                  <c:v>1.9627648</c:v>
                </c:pt>
                <c:pt idx="19914">
                  <c:v>1.9883595999999999</c:v>
                </c:pt>
                <c:pt idx="19915">
                  <c:v>2.0856438000000002</c:v>
                </c:pt>
                <c:pt idx="19916">
                  <c:v>1.9421356000000001</c:v>
                </c:pt>
                <c:pt idx="19917">
                  <c:v>1.8034208</c:v>
                </c:pt>
                <c:pt idx="19918">
                  <c:v>1.5330876</c:v>
                </c:pt>
                <c:pt idx="19919">
                  <c:v>1.5702027999999999</c:v>
                </c:pt>
                <c:pt idx="19920">
                  <c:v>1.5259484000000001</c:v>
                </c:pt>
                <c:pt idx="19921">
                  <c:v>0.1387148</c:v>
                </c:pt>
                <c:pt idx="19922">
                  <c:v>1.0635372000000001</c:v>
                </c:pt>
                <c:pt idx="19923">
                  <c:v>0.83233159999999995</c:v>
                </c:pt>
                <c:pt idx="19924">
                  <c:v>5.5575800000000002E-2</c:v>
                </c:pt>
                <c:pt idx="19925">
                  <c:v>8.0346000000000001E-2</c:v>
                </c:pt>
                <c:pt idx="19926">
                  <c:v>6.0879000000000003E-2</c:v>
                </c:pt>
                <c:pt idx="19927">
                  <c:v>6.0879000000000003E-2</c:v>
                </c:pt>
                <c:pt idx="19928">
                  <c:v>9.0090000000000003E-2</c:v>
                </c:pt>
                <c:pt idx="19929">
                  <c:v>5.1592832</c:v>
                </c:pt>
                <c:pt idx="19930">
                  <c:v>5.3571000000000001E-2</c:v>
                </c:pt>
                <c:pt idx="19931">
                  <c:v>5.3571000000000001E-2</c:v>
                </c:pt>
                <c:pt idx="19932">
                  <c:v>4.8698999999999999E-2</c:v>
                </c:pt>
                <c:pt idx="19933">
                  <c:v>3.8954999999999997E-2</c:v>
                </c:pt>
                <c:pt idx="19934">
                  <c:v>3.6519000000000003E-2</c:v>
                </c:pt>
                <c:pt idx="19935">
                  <c:v>3.4083000000000002E-2</c:v>
                </c:pt>
                <c:pt idx="19936">
                  <c:v>0.23120560000000001</c:v>
                </c:pt>
                <c:pt idx="19937">
                  <c:v>3.1757599999999997E-2</c:v>
                </c:pt>
                <c:pt idx="19938">
                  <c:v>0.28581839999999997</c:v>
                </c:pt>
                <c:pt idx="19939">
                  <c:v>2.3818200000000001E-2</c:v>
                </c:pt>
                <c:pt idx="19940">
                  <c:v>3.5000000000000003E-2</c:v>
                </c:pt>
                <c:pt idx="19941">
                  <c:v>2.3818200000000001E-2</c:v>
                </c:pt>
                <c:pt idx="19942">
                  <c:v>9.5976298</c:v>
                </c:pt>
                <c:pt idx="19943">
                  <c:v>8.8508688000000006</c:v>
                </c:pt>
                <c:pt idx="19944">
                  <c:v>8.3234016000000004</c:v>
                </c:pt>
                <c:pt idx="19945">
                  <c:v>7.5835607999999999</c:v>
                </c:pt>
                <c:pt idx="19946">
                  <c:v>5.8264068</c:v>
                </c:pt>
                <c:pt idx="19947">
                  <c:v>9.4962000000000005E-2</c:v>
                </c:pt>
                <c:pt idx="19948">
                  <c:v>8.0346000000000001E-2</c:v>
                </c:pt>
                <c:pt idx="19949">
                  <c:v>4.6703787999999999</c:v>
                </c:pt>
                <c:pt idx="19950">
                  <c:v>4.5778879999999997</c:v>
                </c:pt>
                <c:pt idx="19951">
                  <c:v>2.9444184</c:v>
                </c:pt>
                <c:pt idx="19952">
                  <c:v>2.8217484000000002</c:v>
                </c:pt>
                <c:pt idx="19953">
                  <c:v>6.3314999999999996E-2</c:v>
                </c:pt>
                <c:pt idx="19954">
                  <c:v>1.9220697</c:v>
                </c:pt>
                <c:pt idx="19955">
                  <c:v>5.3571000000000001E-2</c:v>
                </c:pt>
                <c:pt idx="19956">
                  <c:v>3.2368784000000002</c:v>
                </c:pt>
                <c:pt idx="19957">
                  <c:v>3.3055295999999998</c:v>
                </c:pt>
                <c:pt idx="19958">
                  <c:v>3.0235216</c:v>
                </c:pt>
                <c:pt idx="19959">
                  <c:v>4.6262999999999999E-2</c:v>
                </c:pt>
                <c:pt idx="19960">
                  <c:v>2.5215277999999999</c:v>
                </c:pt>
                <c:pt idx="19961">
                  <c:v>2.5894856000000002</c:v>
                </c:pt>
                <c:pt idx="19962">
                  <c:v>2.9057358</c:v>
                </c:pt>
                <c:pt idx="19963">
                  <c:v>0.83451439999999999</c:v>
                </c:pt>
                <c:pt idx="19964">
                  <c:v>3.6519000000000003E-2</c:v>
                </c:pt>
                <c:pt idx="19965">
                  <c:v>2.0487565999999999</c:v>
                </c:pt>
                <c:pt idx="19966">
                  <c:v>3.4083000000000002E-2</c:v>
                </c:pt>
                <c:pt idx="19967">
                  <c:v>2.1674096999999999</c:v>
                </c:pt>
                <c:pt idx="19968">
                  <c:v>3.0995999999999999E-2</c:v>
                </c:pt>
                <c:pt idx="19969">
                  <c:v>2.9211000000000001E-2</c:v>
                </c:pt>
                <c:pt idx="19970">
                  <c:v>0.23724039999999999</c:v>
                </c:pt>
                <c:pt idx="19971">
                  <c:v>2.6775E-2</c:v>
                </c:pt>
                <c:pt idx="19972">
                  <c:v>1.7664838</c:v>
                </c:pt>
                <c:pt idx="19973">
                  <c:v>1.5702027999999999</c:v>
                </c:pt>
                <c:pt idx="19974">
                  <c:v>0.73984079999999997</c:v>
                </c:pt>
                <c:pt idx="19975">
                  <c:v>0.36992039999999998</c:v>
                </c:pt>
                <c:pt idx="19976">
                  <c:v>10.1268224</c:v>
                </c:pt>
                <c:pt idx="19977">
                  <c:v>2.1169736000000001</c:v>
                </c:pt>
                <c:pt idx="19978">
                  <c:v>0.1597248</c:v>
                </c:pt>
                <c:pt idx="19979">
                  <c:v>1.5878799999999998E-2</c:v>
                </c:pt>
                <c:pt idx="19980">
                  <c:v>2.3818200000000001E-2</c:v>
                </c:pt>
                <c:pt idx="19981">
                  <c:v>9.5272800000000005E-2</c:v>
                </c:pt>
                <c:pt idx="19982">
                  <c:v>6.5933400000000003E-2</c:v>
                </c:pt>
                <c:pt idx="19983">
                  <c:v>6.0113456000000003</c:v>
                </c:pt>
                <c:pt idx="19984">
                  <c:v>5.2952328</c:v>
                </c:pt>
                <c:pt idx="19985">
                  <c:v>4.3572198999999996</c:v>
                </c:pt>
                <c:pt idx="19986">
                  <c:v>4.4853972000000004</c:v>
                </c:pt>
                <c:pt idx="19987">
                  <c:v>0.61285319999999999</c:v>
                </c:pt>
                <c:pt idx="19988">
                  <c:v>4.1151770000000001</c:v>
                </c:pt>
                <c:pt idx="19989">
                  <c:v>3.8842712000000001</c:v>
                </c:pt>
                <c:pt idx="19990">
                  <c:v>2.9444184</c:v>
                </c:pt>
                <c:pt idx="19991">
                  <c:v>6.0879000000000003E-2</c:v>
                </c:pt>
                <c:pt idx="19992">
                  <c:v>2.6581743000000002</c:v>
                </c:pt>
                <c:pt idx="19993">
                  <c:v>0.45468579999999997</c:v>
                </c:pt>
                <c:pt idx="19994">
                  <c:v>3.6306384</c:v>
                </c:pt>
                <c:pt idx="19995">
                  <c:v>5.1135E-2</c:v>
                </c:pt>
                <c:pt idx="19996">
                  <c:v>5.1135E-2</c:v>
                </c:pt>
                <c:pt idx="19997">
                  <c:v>3.1906544000000001</c:v>
                </c:pt>
                <c:pt idx="19998">
                  <c:v>2.9145943999999999</c:v>
                </c:pt>
                <c:pt idx="19999">
                  <c:v>2.4507707999999999</c:v>
                </c:pt>
                <c:pt idx="20000">
                  <c:v>2.3400058000000001</c:v>
                </c:pt>
                <c:pt idx="20001">
                  <c:v>2.7478661999999998</c:v>
                </c:pt>
                <c:pt idx="20002">
                  <c:v>3.6519000000000003E-2</c:v>
                </c:pt>
                <c:pt idx="20003">
                  <c:v>3.4083000000000002E-2</c:v>
                </c:pt>
                <c:pt idx="20004">
                  <c:v>1.6944631000000001</c:v>
                </c:pt>
                <c:pt idx="20005">
                  <c:v>2.0591936</c:v>
                </c:pt>
                <c:pt idx="20006">
                  <c:v>1.7348375</c:v>
                </c:pt>
                <c:pt idx="20007">
                  <c:v>0.69361680000000003</c:v>
                </c:pt>
                <c:pt idx="20008">
                  <c:v>0.69361680000000003</c:v>
                </c:pt>
                <c:pt idx="20009">
                  <c:v>2.9211000000000001E-2</c:v>
                </c:pt>
                <c:pt idx="20010">
                  <c:v>1.8034208</c:v>
                </c:pt>
                <c:pt idx="20011">
                  <c:v>2.5683000000000001E-2</c:v>
                </c:pt>
                <c:pt idx="20012">
                  <c:v>2.5683000000000001E-2</c:v>
                </c:pt>
                <c:pt idx="20013">
                  <c:v>1.5702027999999999</c:v>
                </c:pt>
                <c:pt idx="20014">
                  <c:v>0.15814600000000001</c:v>
                </c:pt>
                <c:pt idx="20015">
                  <c:v>0.68587640000000005</c:v>
                </c:pt>
                <c:pt idx="20016">
                  <c:v>0.64550200000000002</c:v>
                </c:pt>
                <c:pt idx="20017">
                  <c:v>0.28241729999999998</c:v>
                </c:pt>
                <c:pt idx="20018">
                  <c:v>1.7052000000000001E-2</c:v>
                </c:pt>
                <c:pt idx="20019">
                  <c:v>0.21436379999999999</c:v>
                </c:pt>
                <c:pt idx="20020">
                  <c:v>9.5851800000000001E-2</c:v>
                </c:pt>
                <c:pt idx="20021">
                  <c:v>7.1454599999999993E-2</c:v>
                </c:pt>
                <c:pt idx="20022">
                  <c:v>1.5878799999999998E-2</c:v>
                </c:pt>
                <c:pt idx="20023">
                  <c:v>0.22230320000000001</c:v>
                </c:pt>
                <c:pt idx="20024">
                  <c:v>7.2136404000000001</c:v>
                </c:pt>
                <c:pt idx="20025">
                  <c:v>5.4102195999999996</c:v>
                </c:pt>
                <c:pt idx="20026">
                  <c:v>4.5778879999999997</c:v>
                </c:pt>
                <c:pt idx="20027">
                  <c:v>0.58919999999999995</c:v>
                </c:pt>
                <c:pt idx="20028">
                  <c:v>4.6703787999999999</c:v>
                </c:pt>
                <c:pt idx="20029">
                  <c:v>4.4391303999999998</c:v>
                </c:pt>
                <c:pt idx="20030">
                  <c:v>6.5751000000000004E-2</c:v>
                </c:pt>
                <c:pt idx="20031">
                  <c:v>4.3170647999999998</c:v>
                </c:pt>
                <c:pt idx="20032">
                  <c:v>2.8626524999999998</c:v>
                </c:pt>
                <c:pt idx="20033">
                  <c:v>6.3314999999999996E-2</c:v>
                </c:pt>
                <c:pt idx="20034">
                  <c:v>4.2121494000000004</c:v>
                </c:pt>
                <c:pt idx="20035">
                  <c:v>4.1218105999999999</c:v>
                </c:pt>
                <c:pt idx="20036">
                  <c:v>5.8443000000000002E-2</c:v>
                </c:pt>
                <c:pt idx="20037">
                  <c:v>2.6172702000000001</c:v>
                </c:pt>
                <c:pt idx="20038">
                  <c:v>3.6125767999999998</c:v>
                </c:pt>
                <c:pt idx="20039">
                  <c:v>3.0258414999999999</c:v>
                </c:pt>
                <c:pt idx="20040">
                  <c:v>5.1135E-2</c:v>
                </c:pt>
                <c:pt idx="20041">
                  <c:v>3.5329902</c:v>
                </c:pt>
                <c:pt idx="20042">
                  <c:v>4.8698999999999999E-2</c:v>
                </c:pt>
                <c:pt idx="20043">
                  <c:v>2.9594488000000001</c:v>
                </c:pt>
                <c:pt idx="20044">
                  <c:v>2.5417149999999999</c:v>
                </c:pt>
                <c:pt idx="20045">
                  <c:v>4.1664E-2</c:v>
                </c:pt>
                <c:pt idx="20046">
                  <c:v>2.0708160000000002</c:v>
                </c:pt>
                <c:pt idx="20047">
                  <c:v>2.1382558999999999</c:v>
                </c:pt>
                <c:pt idx="20048">
                  <c:v>2.1263209999999999</c:v>
                </c:pt>
                <c:pt idx="20049">
                  <c:v>3.1647000000000002E-2</c:v>
                </c:pt>
                <c:pt idx="20050">
                  <c:v>3.1647000000000002E-2</c:v>
                </c:pt>
                <c:pt idx="20051">
                  <c:v>1.9688428</c:v>
                </c:pt>
                <c:pt idx="20052">
                  <c:v>1.5722152</c:v>
                </c:pt>
                <c:pt idx="20053">
                  <c:v>1.3872336000000001</c:v>
                </c:pt>
                <c:pt idx="20054">
                  <c:v>1.5259484000000001</c:v>
                </c:pt>
                <c:pt idx="20055">
                  <c:v>0.34347480000000002</c:v>
                </c:pt>
                <c:pt idx="20056">
                  <c:v>4.5570000000000003E-3</c:v>
                </c:pt>
                <c:pt idx="20057">
                  <c:v>0.22694320000000001</c:v>
                </c:pt>
                <c:pt idx="20058">
                  <c:v>3.1757599999999997E-2</c:v>
                </c:pt>
                <c:pt idx="20059">
                  <c:v>2.3818200000000001E-2</c:v>
                </c:pt>
                <c:pt idx="20060">
                  <c:v>0.19054560000000001</c:v>
                </c:pt>
                <c:pt idx="20061">
                  <c:v>2.6364800000000001E-2</c:v>
                </c:pt>
                <c:pt idx="20062">
                  <c:v>17.1959272</c:v>
                </c:pt>
                <c:pt idx="20063">
                  <c:v>5.4405647999999998</c:v>
                </c:pt>
                <c:pt idx="20064">
                  <c:v>8.5218000000000002E-2</c:v>
                </c:pt>
                <c:pt idx="20065">
                  <c:v>8.2761000000000001E-2</c:v>
                </c:pt>
                <c:pt idx="20066">
                  <c:v>7.6481999999999994E-2</c:v>
                </c:pt>
                <c:pt idx="20067">
                  <c:v>7.0623000000000005E-2</c:v>
                </c:pt>
                <c:pt idx="20068">
                  <c:v>4.3466823999999997</c:v>
                </c:pt>
                <c:pt idx="20069">
                  <c:v>4.3004156</c:v>
                </c:pt>
                <c:pt idx="20070">
                  <c:v>3.4293005999999999</c:v>
                </c:pt>
                <c:pt idx="20071">
                  <c:v>4.0894794000000001</c:v>
                </c:pt>
                <c:pt idx="20072">
                  <c:v>2.6172702000000001</c:v>
                </c:pt>
                <c:pt idx="20073">
                  <c:v>3.0311602</c:v>
                </c:pt>
                <c:pt idx="20074">
                  <c:v>3.6992896000000002</c:v>
                </c:pt>
                <c:pt idx="20075">
                  <c:v>0.45468579999999997</c:v>
                </c:pt>
                <c:pt idx="20076">
                  <c:v>3.5339809999999998</c:v>
                </c:pt>
                <c:pt idx="20077">
                  <c:v>3.5339809999999998</c:v>
                </c:pt>
                <c:pt idx="20078">
                  <c:v>2.412792</c:v>
                </c:pt>
                <c:pt idx="20079">
                  <c:v>3.3769197000000002</c:v>
                </c:pt>
                <c:pt idx="20080">
                  <c:v>3.3769197000000002</c:v>
                </c:pt>
                <c:pt idx="20081">
                  <c:v>2.6627567999999999</c:v>
                </c:pt>
                <c:pt idx="20082">
                  <c:v>0.30759720000000002</c:v>
                </c:pt>
                <c:pt idx="20083">
                  <c:v>2.9131819999999999</c:v>
                </c:pt>
                <c:pt idx="20084">
                  <c:v>2.7744672000000001</c:v>
                </c:pt>
                <c:pt idx="20085">
                  <c:v>2.3705208</c:v>
                </c:pt>
                <c:pt idx="20086">
                  <c:v>2.0172547999999999</c:v>
                </c:pt>
                <c:pt idx="20087">
                  <c:v>1.7348375</c:v>
                </c:pt>
                <c:pt idx="20088">
                  <c:v>1.7348375</c:v>
                </c:pt>
                <c:pt idx="20089">
                  <c:v>1.8062883999999999</c:v>
                </c:pt>
                <c:pt idx="20090">
                  <c:v>1.5173028</c:v>
                </c:pt>
                <c:pt idx="20091">
                  <c:v>1.6029275999999999</c:v>
                </c:pt>
                <c:pt idx="20092">
                  <c:v>1.5259484000000001</c:v>
                </c:pt>
                <c:pt idx="20093">
                  <c:v>1.9487999999999998E-2</c:v>
                </c:pt>
                <c:pt idx="20094">
                  <c:v>0.13601840000000001</c:v>
                </c:pt>
                <c:pt idx="20095">
                  <c:v>0.13601840000000001</c:v>
                </c:pt>
                <c:pt idx="20096">
                  <c:v>1.4616000000000001E-2</c:v>
                </c:pt>
                <c:pt idx="20097">
                  <c:v>5.36926E-2</c:v>
                </c:pt>
                <c:pt idx="20098">
                  <c:v>0.116886</c:v>
                </c:pt>
                <c:pt idx="20099">
                  <c:v>2.1923999999999999E-2</c:v>
                </c:pt>
                <c:pt idx="20100">
                  <c:v>9.5851800000000001E-2</c:v>
                </c:pt>
                <c:pt idx="20101">
                  <c:v>7.1454599999999993E-2</c:v>
                </c:pt>
                <c:pt idx="20102">
                  <c:v>1.5878799999999998E-2</c:v>
                </c:pt>
                <c:pt idx="20103">
                  <c:v>2.3818200000000001E-2</c:v>
                </c:pt>
                <c:pt idx="20104">
                  <c:v>0.15878800000000001</c:v>
                </c:pt>
                <c:pt idx="20105">
                  <c:v>0.91497899999999999</c:v>
                </c:pt>
                <c:pt idx="20106">
                  <c:v>6.5200236</c:v>
                </c:pt>
                <c:pt idx="20107">
                  <c:v>5.3639956</c:v>
                </c:pt>
                <c:pt idx="20108">
                  <c:v>9.2525999999999997E-2</c:v>
                </c:pt>
                <c:pt idx="20109">
                  <c:v>3.9941352000000001</c:v>
                </c:pt>
                <c:pt idx="20110">
                  <c:v>5.0576331999999997</c:v>
                </c:pt>
                <c:pt idx="20111">
                  <c:v>4.302397</c:v>
                </c:pt>
                <c:pt idx="20112">
                  <c:v>3.1898007000000002</c:v>
                </c:pt>
                <c:pt idx="20113">
                  <c:v>3.1079924999999999</c:v>
                </c:pt>
                <c:pt idx="20114">
                  <c:v>3.5605747999999999</c:v>
                </c:pt>
                <c:pt idx="20115">
                  <c:v>3.3189628999999998</c:v>
                </c:pt>
                <c:pt idx="20116">
                  <c:v>5.8443000000000002E-2</c:v>
                </c:pt>
                <c:pt idx="20117">
                  <c:v>5.8443000000000002E-2</c:v>
                </c:pt>
                <c:pt idx="20118">
                  <c:v>3.7917803999999999</c:v>
                </c:pt>
                <c:pt idx="20119">
                  <c:v>2.5354619999999999</c:v>
                </c:pt>
                <c:pt idx="20120">
                  <c:v>5.3571000000000001E-2</c:v>
                </c:pt>
                <c:pt idx="20121">
                  <c:v>0.41618719999999998</c:v>
                </c:pt>
                <c:pt idx="20122">
                  <c:v>2.7030905000000001</c:v>
                </c:pt>
                <c:pt idx="20123">
                  <c:v>1.6099292000000001</c:v>
                </c:pt>
                <c:pt idx="20124">
                  <c:v>2.8271847999999999</c:v>
                </c:pt>
                <c:pt idx="20125">
                  <c:v>2.5432616000000001</c:v>
                </c:pt>
                <c:pt idx="20126">
                  <c:v>0.13839380000000001</c:v>
                </c:pt>
                <c:pt idx="20127">
                  <c:v>1.8965964</c:v>
                </c:pt>
                <c:pt idx="20128">
                  <c:v>0.72070920000000005</c:v>
                </c:pt>
                <c:pt idx="20129">
                  <c:v>3.1394999999999999E-2</c:v>
                </c:pt>
                <c:pt idx="20130">
                  <c:v>3.1394999999999999E-2</c:v>
                </c:pt>
                <c:pt idx="20131">
                  <c:v>1.5601938</c:v>
                </c:pt>
                <c:pt idx="20132">
                  <c:v>1.5601938</c:v>
                </c:pt>
                <c:pt idx="20133">
                  <c:v>3.0197999999999999E-2</c:v>
                </c:pt>
                <c:pt idx="20134">
                  <c:v>2.8538999999999998E-2</c:v>
                </c:pt>
                <c:pt idx="20135">
                  <c:v>2.8538999999999998E-2</c:v>
                </c:pt>
                <c:pt idx="20136">
                  <c:v>2.8538999999999998E-2</c:v>
                </c:pt>
                <c:pt idx="20137">
                  <c:v>2.8538999999999998E-2</c:v>
                </c:pt>
                <c:pt idx="20138">
                  <c:v>1.7664838</c:v>
                </c:pt>
                <c:pt idx="20139">
                  <c:v>0.17791960000000001</c:v>
                </c:pt>
                <c:pt idx="20140">
                  <c:v>2.1923999999999999E-2</c:v>
                </c:pt>
                <c:pt idx="20141">
                  <c:v>1.9487999999999998E-2</c:v>
                </c:pt>
                <c:pt idx="20142">
                  <c:v>1.9487999999999998E-2</c:v>
                </c:pt>
                <c:pt idx="20143">
                  <c:v>9.2490799999999998E-2</c:v>
                </c:pt>
                <c:pt idx="20144">
                  <c:v>1.8965964</c:v>
                </c:pt>
                <c:pt idx="20145">
                  <c:v>2.7541800000000002E-2</c:v>
                </c:pt>
                <c:pt idx="20146">
                  <c:v>5.1135E-2</c:v>
                </c:pt>
                <c:pt idx="20147">
                  <c:v>5.1135E-2</c:v>
                </c:pt>
                <c:pt idx="20148">
                  <c:v>2.5035432000000002</c:v>
                </c:pt>
                <c:pt idx="20149">
                  <c:v>6.0576124</c:v>
                </c:pt>
                <c:pt idx="20150">
                  <c:v>4.7606789999999997</c:v>
                </c:pt>
                <c:pt idx="20151">
                  <c:v>4.6211057999999996</c:v>
                </c:pt>
                <c:pt idx="20152">
                  <c:v>4.2079247999999998</c:v>
                </c:pt>
                <c:pt idx="20153">
                  <c:v>4.1725291999999996</c:v>
                </c:pt>
                <c:pt idx="20154">
                  <c:v>3.3082587999999999</c:v>
                </c:pt>
                <c:pt idx="20155">
                  <c:v>4.1218105999999999</c:v>
                </c:pt>
                <c:pt idx="20156">
                  <c:v>3.3293691999999999</c:v>
                </c:pt>
                <c:pt idx="20157">
                  <c:v>3.2368784000000002</c:v>
                </c:pt>
                <c:pt idx="20158">
                  <c:v>2.4946001999999998</c:v>
                </c:pt>
                <c:pt idx="20159">
                  <c:v>0.43493359999999998</c:v>
                </c:pt>
                <c:pt idx="20160">
                  <c:v>3.6474818</c:v>
                </c:pt>
                <c:pt idx="20161">
                  <c:v>3.0518968000000002</c:v>
                </c:pt>
                <c:pt idx="20162">
                  <c:v>1.5540174</c:v>
                </c:pt>
                <c:pt idx="20163">
                  <c:v>0.91080539999999999</c:v>
                </c:pt>
                <c:pt idx="20164">
                  <c:v>3.4083000000000002E-2</c:v>
                </c:pt>
                <c:pt idx="20165">
                  <c:v>2.0346264000000001</c:v>
                </c:pt>
                <c:pt idx="20166">
                  <c:v>1.6541294</c:v>
                </c:pt>
                <c:pt idx="20167">
                  <c:v>31.501784399999998</c:v>
                </c:pt>
                <c:pt idx="20168">
                  <c:v>2.9211000000000001E-2</c:v>
                </c:pt>
                <c:pt idx="20169">
                  <c:v>1.8958687999999999</c:v>
                </c:pt>
                <c:pt idx="20170">
                  <c:v>1.7109300000000001</c:v>
                </c:pt>
                <c:pt idx="20171">
                  <c:v>1.7175914999999999</c:v>
                </c:pt>
                <c:pt idx="20172">
                  <c:v>1.1560280000000001</c:v>
                </c:pt>
                <c:pt idx="20173">
                  <c:v>1.4616000000000001E-2</c:v>
                </c:pt>
                <c:pt idx="20174">
                  <c:v>0.83233159999999995</c:v>
                </c:pt>
                <c:pt idx="20175">
                  <c:v>1.218E-2</c:v>
                </c:pt>
                <c:pt idx="20176">
                  <c:v>7.0623000000000005E-2</c:v>
                </c:pt>
                <c:pt idx="20177">
                  <c:v>5.6007000000000001E-2</c:v>
                </c:pt>
                <c:pt idx="20178">
                  <c:v>5.6007000000000001E-2</c:v>
                </c:pt>
                <c:pt idx="20179">
                  <c:v>5.6007000000000001E-2</c:v>
                </c:pt>
                <c:pt idx="20180">
                  <c:v>3.6519000000000003E-2</c:v>
                </c:pt>
                <c:pt idx="20181">
                  <c:v>9.5272800000000005E-2</c:v>
                </c:pt>
                <c:pt idx="20182">
                  <c:v>3.1757599999999997E-2</c:v>
                </c:pt>
                <c:pt idx="20183">
                  <c:v>0.25406079999999998</c:v>
                </c:pt>
                <c:pt idx="20184">
                  <c:v>3.5000000000000003E-2</c:v>
                </c:pt>
                <c:pt idx="20185">
                  <c:v>1.5878799999999998E-2</c:v>
                </c:pt>
                <c:pt idx="20186">
                  <c:v>6.8651199999999996E-2</c:v>
                </c:pt>
                <c:pt idx="20187">
                  <c:v>3.2528000000000001E-2</c:v>
                </c:pt>
                <c:pt idx="20188">
                  <c:v>0.12662999999999999</c:v>
                </c:pt>
                <c:pt idx="20189">
                  <c:v>2.4402848000000001</c:v>
                </c:pt>
                <c:pt idx="20190">
                  <c:v>6.1500604000000001</c:v>
                </c:pt>
                <c:pt idx="20191">
                  <c:v>0.74228660000000002</c:v>
                </c:pt>
                <c:pt idx="20192">
                  <c:v>5.6876492000000001</c:v>
                </c:pt>
                <c:pt idx="20193">
                  <c:v>8.2781999999999994E-2</c:v>
                </c:pt>
                <c:pt idx="20194">
                  <c:v>5.3177288000000003</c:v>
                </c:pt>
                <c:pt idx="20195">
                  <c:v>3.4780777999999999</c:v>
                </c:pt>
                <c:pt idx="20196">
                  <c:v>3.8059384000000001</c:v>
                </c:pt>
                <c:pt idx="20197">
                  <c:v>6.0879000000000003E-2</c:v>
                </c:pt>
                <c:pt idx="20198">
                  <c:v>6.3314999999999996E-2</c:v>
                </c:pt>
                <c:pt idx="20199">
                  <c:v>2.7399401999999999</c:v>
                </c:pt>
                <c:pt idx="20200">
                  <c:v>2.7399401999999999</c:v>
                </c:pt>
                <c:pt idx="20201">
                  <c:v>4.0148754000000002</c:v>
                </c:pt>
                <c:pt idx="20202">
                  <c:v>3.1866097999999998</c:v>
                </c:pt>
                <c:pt idx="20203">
                  <c:v>0.50863519999999995</c:v>
                </c:pt>
                <c:pt idx="20204">
                  <c:v>3.2275914000000001</c:v>
                </c:pt>
                <c:pt idx="20205">
                  <c:v>5.1135E-2</c:v>
                </c:pt>
                <c:pt idx="20206">
                  <c:v>3.3410107999999998</c:v>
                </c:pt>
                <c:pt idx="20207">
                  <c:v>4.8698999999999999E-2</c:v>
                </c:pt>
                <c:pt idx="20208">
                  <c:v>3.2152216</c:v>
                </c:pt>
                <c:pt idx="20209">
                  <c:v>0.36917139999999998</c:v>
                </c:pt>
                <c:pt idx="20210">
                  <c:v>2.8900700000000001</c:v>
                </c:pt>
                <c:pt idx="20211">
                  <c:v>3.0586388000000002</c:v>
                </c:pt>
                <c:pt idx="20212">
                  <c:v>2.6581743000000002</c:v>
                </c:pt>
                <c:pt idx="20213">
                  <c:v>3.7379999999999997E-2</c:v>
                </c:pt>
                <c:pt idx="20214">
                  <c:v>3.7379999999999997E-2</c:v>
                </c:pt>
                <c:pt idx="20215">
                  <c:v>2.2658320000000001</c:v>
                </c:pt>
                <c:pt idx="20216">
                  <c:v>2.0591936</c:v>
                </c:pt>
                <c:pt idx="20217">
                  <c:v>1.7571540000000001</c:v>
                </c:pt>
                <c:pt idx="20218">
                  <c:v>1.6356298</c:v>
                </c:pt>
                <c:pt idx="20219">
                  <c:v>0.17791960000000001</c:v>
                </c:pt>
                <c:pt idx="20220">
                  <c:v>1.2059328</c:v>
                </c:pt>
                <c:pt idx="20221">
                  <c:v>0.28241729999999998</c:v>
                </c:pt>
                <c:pt idx="20222">
                  <c:v>0.17791960000000001</c:v>
                </c:pt>
                <c:pt idx="20223">
                  <c:v>0.1693269</c:v>
                </c:pt>
                <c:pt idx="20224">
                  <c:v>7.1454599999999993E-2</c:v>
                </c:pt>
                <c:pt idx="20225">
                  <c:v>8.6008739999999992</c:v>
                </c:pt>
                <c:pt idx="20226">
                  <c:v>6.0113456000000003</c:v>
                </c:pt>
                <c:pt idx="20227">
                  <c:v>5.1296656</c:v>
                </c:pt>
                <c:pt idx="20228">
                  <c:v>0.55353240000000004</c:v>
                </c:pt>
                <c:pt idx="20229">
                  <c:v>0.4349478</c:v>
                </c:pt>
                <c:pt idx="20230">
                  <c:v>4.3893111999999999</c:v>
                </c:pt>
                <c:pt idx="20231">
                  <c:v>4.2541916000000004</c:v>
                </c:pt>
                <c:pt idx="20232">
                  <c:v>3.4671109000000002</c:v>
                </c:pt>
                <c:pt idx="20233">
                  <c:v>3.4671109000000002</c:v>
                </c:pt>
                <c:pt idx="20234">
                  <c:v>0.39576299999999998</c:v>
                </c:pt>
                <c:pt idx="20235">
                  <c:v>3.3533748000000001</c:v>
                </c:pt>
                <c:pt idx="20236">
                  <c:v>2.6172702000000001</c:v>
                </c:pt>
                <c:pt idx="20237">
                  <c:v>3.8293588000000001</c:v>
                </c:pt>
                <c:pt idx="20238">
                  <c:v>3.187217</c:v>
                </c:pt>
                <c:pt idx="20239">
                  <c:v>3.2368784000000002</c:v>
                </c:pt>
                <c:pt idx="20240">
                  <c:v>3.7240494000000002</c:v>
                </c:pt>
                <c:pt idx="20241">
                  <c:v>2.4946001999999998</c:v>
                </c:pt>
                <c:pt idx="20242">
                  <c:v>3.8437402000000001</c:v>
                </c:pt>
                <c:pt idx="20243">
                  <c:v>2.4946001999999998</c:v>
                </c:pt>
                <c:pt idx="20244">
                  <c:v>3.4512008000000001</c:v>
                </c:pt>
                <c:pt idx="20245">
                  <c:v>2.7390286000000001</c:v>
                </c:pt>
                <c:pt idx="20246">
                  <c:v>2.4206732</c:v>
                </c:pt>
                <c:pt idx="20247">
                  <c:v>3.6519000000000003E-2</c:v>
                </c:pt>
                <c:pt idx="20248">
                  <c:v>1.8558386</c:v>
                </c:pt>
                <c:pt idx="20249">
                  <c:v>3.1647000000000002E-2</c:v>
                </c:pt>
                <c:pt idx="20250">
                  <c:v>1.8034208</c:v>
                </c:pt>
                <c:pt idx="20251">
                  <c:v>1.8062883999999999</c:v>
                </c:pt>
                <c:pt idx="20252">
                  <c:v>1.5734619999999999</c:v>
                </c:pt>
                <c:pt idx="20253">
                  <c:v>2.6775E-2</c:v>
                </c:pt>
                <c:pt idx="20254">
                  <c:v>1.2506702999999999</c:v>
                </c:pt>
                <c:pt idx="20255">
                  <c:v>1.1560280000000001</c:v>
                </c:pt>
                <c:pt idx="20256">
                  <c:v>0.32275100000000001</c:v>
                </c:pt>
                <c:pt idx="20257">
                  <c:v>0.50863519999999995</c:v>
                </c:pt>
                <c:pt idx="20258">
                  <c:v>0.31077260000000001</c:v>
                </c:pt>
                <c:pt idx="20259">
                  <c:v>2.4359999999999998E-3</c:v>
                </c:pt>
                <c:pt idx="20260">
                  <c:v>0.16137550000000001</c:v>
                </c:pt>
                <c:pt idx="20261">
                  <c:v>1.6473291999999999</c:v>
                </c:pt>
                <c:pt idx="20262">
                  <c:v>2.1169736000000001</c:v>
                </c:pt>
                <c:pt idx="20263">
                  <c:v>0.31256840000000002</c:v>
                </c:pt>
                <c:pt idx="20264">
                  <c:v>8.0346000000000001E-2</c:v>
                </c:pt>
                <c:pt idx="20265">
                  <c:v>5.1135E-2</c:v>
                </c:pt>
                <c:pt idx="20266">
                  <c:v>5.1135E-2</c:v>
                </c:pt>
                <c:pt idx="20267">
                  <c:v>0.14377770000000001</c:v>
                </c:pt>
                <c:pt idx="20268">
                  <c:v>9.5851800000000001E-2</c:v>
                </c:pt>
                <c:pt idx="20269">
                  <c:v>0.28581839999999997</c:v>
                </c:pt>
                <c:pt idx="20270">
                  <c:v>2.3818200000000001E-2</c:v>
                </c:pt>
                <c:pt idx="20271">
                  <c:v>8.6933220000000002</c:v>
                </c:pt>
                <c:pt idx="20272">
                  <c:v>0.84725189999999995</c:v>
                </c:pt>
                <c:pt idx="20273">
                  <c:v>4.8553176000000002</c:v>
                </c:pt>
                <c:pt idx="20274">
                  <c:v>5.225238</c:v>
                </c:pt>
                <c:pt idx="20275">
                  <c:v>7.3058999999999999E-2</c:v>
                </c:pt>
                <c:pt idx="20276">
                  <c:v>4.9891581</c:v>
                </c:pt>
                <c:pt idx="20277">
                  <c:v>4.2015424000000001</c:v>
                </c:pt>
                <c:pt idx="20278">
                  <c:v>2.0856438000000002</c:v>
                </c:pt>
                <c:pt idx="20279">
                  <c:v>2.7399401999999999</c:v>
                </c:pt>
                <c:pt idx="20280">
                  <c:v>3.6067988</c:v>
                </c:pt>
                <c:pt idx="20281">
                  <c:v>5.3571000000000001E-2</c:v>
                </c:pt>
                <c:pt idx="20282">
                  <c:v>3.3235912000000001</c:v>
                </c:pt>
                <c:pt idx="20283">
                  <c:v>2.7434242000000002</c:v>
                </c:pt>
                <c:pt idx="20284">
                  <c:v>3.1906544000000001</c:v>
                </c:pt>
                <c:pt idx="20285">
                  <c:v>3.6519000000000003E-2</c:v>
                </c:pt>
                <c:pt idx="20286">
                  <c:v>2.0936187999999998</c:v>
                </c:pt>
                <c:pt idx="20287">
                  <c:v>1.9768804</c:v>
                </c:pt>
                <c:pt idx="20288">
                  <c:v>3.4083000000000002E-2</c:v>
                </c:pt>
                <c:pt idx="20289">
                  <c:v>1.6944631000000001</c:v>
                </c:pt>
                <c:pt idx="20290">
                  <c:v>2.0591936</c:v>
                </c:pt>
                <c:pt idx="20291">
                  <c:v>1.9883595999999999</c:v>
                </c:pt>
                <c:pt idx="20292">
                  <c:v>1.6541294</c:v>
                </c:pt>
                <c:pt idx="20293">
                  <c:v>1.9688428</c:v>
                </c:pt>
                <c:pt idx="20294">
                  <c:v>1.9954896</c:v>
                </c:pt>
                <c:pt idx="20295">
                  <c:v>1.7664838</c:v>
                </c:pt>
                <c:pt idx="20296">
                  <c:v>1.5722152</c:v>
                </c:pt>
                <c:pt idx="20297">
                  <c:v>1.3872336000000001</c:v>
                </c:pt>
                <c:pt idx="20298">
                  <c:v>1.426952</c:v>
                </c:pt>
                <c:pt idx="20299">
                  <c:v>1.1296691999999999</c:v>
                </c:pt>
                <c:pt idx="20300">
                  <c:v>0.63919800000000004</c:v>
                </c:pt>
                <c:pt idx="20301">
                  <c:v>0.31256840000000002</c:v>
                </c:pt>
                <c:pt idx="20302">
                  <c:v>8.7653999999999996E-2</c:v>
                </c:pt>
                <c:pt idx="20303">
                  <c:v>8.5218000000000002E-2</c:v>
                </c:pt>
                <c:pt idx="20304">
                  <c:v>8.0346000000000001E-2</c:v>
                </c:pt>
                <c:pt idx="20305">
                  <c:v>7.3058999999999999E-2</c:v>
                </c:pt>
                <c:pt idx="20306">
                  <c:v>6.8186999999999998E-2</c:v>
                </c:pt>
                <c:pt idx="20307">
                  <c:v>3.6519000000000003E-2</c:v>
                </c:pt>
                <c:pt idx="20308">
                  <c:v>9.5272800000000005E-2</c:v>
                </c:pt>
                <c:pt idx="20309">
                  <c:v>40.894793999999997</c:v>
                </c:pt>
                <c:pt idx="20310">
                  <c:v>0.99726360000000003</c:v>
                </c:pt>
                <c:pt idx="20311">
                  <c:v>7.5835607999999999</c:v>
                </c:pt>
                <c:pt idx="20312">
                  <c:v>0.86901119999999998</c:v>
                </c:pt>
                <c:pt idx="20313">
                  <c:v>7.3058999999999999E-2</c:v>
                </c:pt>
                <c:pt idx="20314">
                  <c:v>4.0026988000000001</c:v>
                </c:pt>
                <c:pt idx="20315">
                  <c:v>2.9855078000000002</c:v>
                </c:pt>
                <c:pt idx="20316">
                  <c:v>2.6172702000000001</c:v>
                </c:pt>
                <c:pt idx="20317">
                  <c:v>3.6910422999999999</c:v>
                </c:pt>
                <c:pt idx="20318">
                  <c:v>3.8440970999999999</c:v>
                </c:pt>
                <c:pt idx="20319">
                  <c:v>2.8757320000000002</c:v>
                </c:pt>
                <c:pt idx="20320">
                  <c:v>3.5605747999999999</c:v>
                </c:pt>
                <c:pt idx="20321">
                  <c:v>3.5656924000000001</c:v>
                </c:pt>
                <c:pt idx="20322">
                  <c:v>2.8669579999999999</c:v>
                </c:pt>
                <c:pt idx="20323">
                  <c:v>2.5417149999999999</c:v>
                </c:pt>
                <c:pt idx="20324">
                  <c:v>3.7086000000000001E-2</c:v>
                </c:pt>
                <c:pt idx="20325">
                  <c:v>1.7751711999999999</c:v>
                </c:pt>
                <c:pt idx="20326">
                  <c:v>2.0346264000000001</c:v>
                </c:pt>
                <c:pt idx="20327">
                  <c:v>1.8034208</c:v>
                </c:pt>
                <c:pt idx="20328">
                  <c:v>1.4524201999999999</c:v>
                </c:pt>
                <c:pt idx="20329">
                  <c:v>2.6775E-2</c:v>
                </c:pt>
                <c:pt idx="20330">
                  <c:v>0.19769320000000001</c:v>
                </c:pt>
                <c:pt idx="20331">
                  <c:v>0.96825300000000003</c:v>
                </c:pt>
                <c:pt idx="20332">
                  <c:v>0.84725189999999995</c:v>
                </c:pt>
                <c:pt idx="20333">
                  <c:v>1.0881044</c:v>
                </c:pt>
                <c:pt idx="20334">
                  <c:v>0.83233159999999995</c:v>
                </c:pt>
                <c:pt idx="20335">
                  <c:v>0.73836420000000003</c:v>
                </c:pt>
                <c:pt idx="20336">
                  <c:v>0.37507780000000002</c:v>
                </c:pt>
                <c:pt idx="20337">
                  <c:v>0.52851579999999998</c:v>
                </c:pt>
                <c:pt idx="20338">
                  <c:v>0.38860260000000002</c:v>
                </c:pt>
                <c:pt idx="20339">
                  <c:v>0.38860260000000002</c:v>
                </c:pt>
                <c:pt idx="20340">
                  <c:v>0.14290919999999999</c:v>
                </c:pt>
                <c:pt idx="20341">
                  <c:v>7.6689900000000005E-2</c:v>
                </c:pt>
                <c:pt idx="20342">
                  <c:v>3.1757599999999997E-2</c:v>
                </c:pt>
                <c:pt idx="20343">
                  <c:v>0.28581839999999997</c:v>
                </c:pt>
                <c:pt idx="20344">
                  <c:v>1.024686</c:v>
                </c:pt>
                <c:pt idx="20345">
                  <c:v>6.8436772000000001</c:v>
                </c:pt>
                <c:pt idx="20346">
                  <c:v>6.3220308000000003</c:v>
                </c:pt>
                <c:pt idx="20347">
                  <c:v>7.3058999999999999E-2</c:v>
                </c:pt>
                <c:pt idx="20348">
                  <c:v>4.7512366000000004</c:v>
                </c:pt>
                <c:pt idx="20349">
                  <c:v>7.0623000000000005E-2</c:v>
                </c:pt>
                <c:pt idx="20350">
                  <c:v>4.6241120000000002</c:v>
                </c:pt>
                <c:pt idx="20351">
                  <c:v>4.3004156</c:v>
                </c:pt>
                <c:pt idx="20352">
                  <c:v>3.3485925000000001</c:v>
                </c:pt>
                <c:pt idx="20353">
                  <c:v>3.6910422999999999</c:v>
                </c:pt>
                <c:pt idx="20354">
                  <c:v>3.3235912000000001</c:v>
                </c:pt>
                <c:pt idx="20355">
                  <c:v>3.0518968000000002</c:v>
                </c:pt>
                <c:pt idx="20356">
                  <c:v>2.6627567999999999</c:v>
                </c:pt>
                <c:pt idx="20357">
                  <c:v>2.9768720000000002</c:v>
                </c:pt>
                <c:pt idx="20358">
                  <c:v>2.4207538</c:v>
                </c:pt>
                <c:pt idx="20359">
                  <c:v>2.1270744000000001</c:v>
                </c:pt>
                <c:pt idx="20360">
                  <c:v>3.1394999999999999E-2</c:v>
                </c:pt>
                <c:pt idx="20361">
                  <c:v>1.6541294</c:v>
                </c:pt>
                <c:pt idx="20362">
                  <c:v>2.9211000000000001E-2</c:v>
                </c:pt>
                <c:pt idx="20363">
                  <c:v>0.13601840000000001</c:v>
                </c:pt>
                <c:pt idx="20364">
                  <c:v>0.32874680000000001</c:v>
                </c:pt>
                <c:pt idx="20365">
                  <c:v>9.2490799999999998E-2</c:v>
                </c:pt>
                <c:pt idx="20366">
                  <c:v>0.31077260000000001</c:v>
                </c:pt>
                <c:pt idx="20367">
                  <c:v>0.10227</c:v>
                </c:pt>
                <c:pt idx="20368">
                  <c:v>2.4999052000000002</c:v>
                </c:pt>
                <c:pt idx="20369">
                  <c:v>2.0230703999999999</c:v>
                </c:pt>
                <c:pt idx="20370">
                  <c:v>2.1169736000000001</c:v>
                </c:pt>
                <c:pt idx="20371">
                  <c:v>9.4962000000000005E-2</c:v>
                </c:pt>
                <c:pt idx="20372">
                  <c:v>9.5272800000000005E-2</c:v>
                </c:pt>
                <c:pt idx="20373">
                  <c:v>0.28581839999999997</c:v>
                </c:pt>
                <c:pt idx="20374">
                  <c:v>8.3089779999999998</c:v>
                </c:pt>
                <c:pt idx="20375">
                  <c:v>0.119322</c:v>
                </c:pt>
                <c:pt idx="20376">
                  <c:v>7.2251963999999997</c:v>
                </c:pt>
                <c:pt idx="20377">
                  <c:v>6.1500604000000001</c:v>
                </c:pt>
                <c:pt idx="20378">
                  <c:v>0.59307960000000004</c:v>
                </c:pt>
                <c:pt idx="20379">
                  <c:v>6.5751000000000004E-2</c:v>
                </c:pt>
                <c:pt idx="20380">
                  <c:v>6.3314999999999996E-2</c:v>
                </c:pt>
                <c:pt idx="20381">
                  <c:v>4.2121494000000004</c:v>
                </c:pt>
                <c:pt idx="20382">
                  <c:v>2.7399401999999999</c:v>
                </c:pt>
                <c:pt idx="20383">
                  <c:v>3.3485925000000001</c:v>
                </c:pt>
                <c:pt idx="20384">
                  <c:v>3.8481036</c:v>
                </c:pt>
                <c:pt idx="20385">
                  <c:v>3.7932356</c:v>
                </c:pt>
                <c:pt idx="20386">
                  <c:v>0.45468579999999997</c:v>
                </c:pt>
                <c:pt idx="20387">
                  <c:v>3.5329902</c:v>
                </c:pt>
                <c:pt idx="20388">
                  <c:v>3.2984094000000002</c:v>
                </c:pt>
                <c:pt idx="20389">
                  <c:v>3.0518968000000002</c:v>
                </c:pt>
                <c:pt idx="20390">
                  <c:v>3.2152216</c:v>
                </c:pt>
                <c:pt idx="20391">
                  <c:v>4.8698999999999999E-2</c:v>
                </c:pt>
                <c:pt idx="20392">
                  <c:v>3.2058551999999998</c:v>
                </c:pt>
                <c:pt idx="20393">
                  <c:v>1.9629315000000001</c:v>
                </c:pt>
                <c:pt idx="20394">
                  <c:v>1.9220697</c:v>
                </c:pt>
                <c:pt idx="20395">
                  <c:v>3.8954999999999997E-2</c:v>
                </c:pt>
                <c:pt idx="20396">
                  <c:v>2.1270744000000001</c:v>
                </c:pt>
                <c:pt idx="20397">
                  <c:v>2.0230703999999999</c:v>
                </c:pt>
                <c:pt idx="20398">
                  <c:v>2.6775E-2</c:v>
                </c:pt>
                <c:pt idx="20399">
                  <c:v>1.8034208</c:v>
                </c:pt>
                <c:pt idx="20400">
                  <c:v>1.8965964</c:v>
                </c:pt>
                <c:pt idx="20401">
                  <c:v>1.6184392000000001</c:v>
                </c:pt>
                <c:pt idx="20402">
                  <c:v>1.3872336000000001</c:v>
                </c:pt>
                <c:pt idx="20403">
                  <c:v>1.3495391999999999</c:v>
                </c:pt>
                <c:pt idx="20404">
                  <c:v>5.3992199999999997E-2</c:v>
                </c:pt>
                <c:pt idx="20405">
                  <c:v>0.36992039999999998</c:v>
                </c:pt>
                <c:pt idx="20406">
                  <c:v>0.36992039999999998</c:v>
                </c:pt>
                <c:pt idx="20407">
                  <c:v>6.3314999999999996E-2</c:v>
                </c:pt>
                <c:pt idx="20408">
                  <c:v>6.3314999999999996E-2</c:v>
                </c:pt>
                <c:pt idx="20409">
                  <c:v>5.1135E-2</c:v>
                </c:pt>
                <c:pt idx="20410">
                  <c:v>2.9211000000000001E-2</c:v>
                </c:pt>
                <c:pt idx="20411">
                  <c:v>1.218E-2</c:v>
                </c:pt>
                <c:pt idx="20412">
                  <c:v>6.8186999999999998E-2</c:v>
                </c:pt>
                <c:pt idx="20413">
                  <c:v>0.51400659999999998</c:v>
                </c:pt>
                <c:pt idx="20414">
                  <c:v>5.7077999999999997E-2</c:v>
                </c:pt>
                <c:pt idx="20415">
                  <c:v>5.6007000000000001E-2</c:v>
                </c:pt>
                <c:pt idx="20416">
                  <c:v>5.6007000000000001E-2</c:v>
                </c:pt>
                <c:pt idx="20417">
                  <c:v>3.6519000000000003E-2</c:v>
                </c:pt>
                <c:pt idx="20418">
                  <c:v>0.21436379999999999</c:v>
                </c:pt>
                <c:pt idx="20419">
                  <c:v>3.5000000000000003E-2</c:v>
                </c:pt>
                <c:pt idx="20420">
                  <c:v>6.3515199999999994E-2</c:v>
                </c:pt>
                <c:pt idx="20421">
                  <c:v>3.2528000000000001E-2</c:v>
                </c:pt>
                <c:pt idx="20422">
                  <c:v>1.0579999999999999E-3</c:v>
                </c:pt>
                <c:pt idx="20423">
                  <c:v>0.119322</c:v>
                </c:pt>
                <c:pt idx="20424">
                  <c:v>6.0113456000000003</c:v>
                </c:pt>
                <c:pt idx="20425">
                  <c:v>5.8726307999999996</c:v>
                </c:pt>
                <c:pt idx="20426">
                  <c:v>6.6587383999999998</c:v>
                </c:pt>
                <c:pt idx="20427">
                  <c:v>4.8413463999999999</c:v>
                </c:pt>
                <c:pt idx="20428">
                  <c:v>4.2361781000000001</c:v>
                </c:pt>
                <c:pt idx="20429">
                  <c:v>4.7203453</c:v>
                </c:pt>
                <c:pt idx="20430">
                  <c:v>5.0402991999999998</c:v>
                </c:pt>
                <c:pt idx="20431">
                  <c:v>4.8690631</c:v>
                </c:pt>
                <c:pt idx="20432">
                  <c:v>7.3058999999999999E-2</c:v>
                </c:pt>
                <c:pt idx="20433">
                  <c:v>2.8217484000000002</c:v>
                </c:pt>
                <c:pt idx="20434">
                  <c:v>3.9738516000000002</c:v>
                </c:pt>
                <c:pt idx="20435">
                  <c:v>4.1154767999999997</c:v>
                </c:pt>
                <c:pt idx="20436">
                  <c:v>0.30756080000000002</c:v>
                </c:pt>
                <c:pt idx="20437">
                  <c:v>5.3571000000000001E-2</c:v>
                </c:pt>
                <c:pt idx="20438">
                  <c:v>5.4221999999999999E-2</c:v>
                </c:pt>
                <c:pt idx="20439">
                  <c:v>1.1758872</c:v>
                </c:pt>
                <c:pt idx="20440">
                  <c:v>5.3571000000000001E-2</c:v>
                </c:pt>
                <c:pt idx="20441">
                  <c:v>3.5329902</c:v>
                </c:pt>
                <c:pt idx="20442">
                  <c:v>0.41515999999999997</c:v>
                </c:pt>
                <c:pt idx="20443">
                  <c:v>3.0518968000000002</c:v>
                </c:pt>
                <c:pt idx="20444">
                  <c:v>2.7636387999999998</c:v>
                </c:pt>
                <c:pt idx="20445">
                  <c:v>4.1390999999999997E-2</c:v>
                </c:pt>
                <c:pt idx="20446">
                  <c:v>3.8954999999999997E-2</c:v>
                </c:pt>
                <c:pt idx="20447">
                  <c:v>3.8954999999999997E-2</c:v>
                </c:pt>
                <c:pt idx="20448">
                  <c:v>3.8954999999999997E-2</c:v>
                </c:pt>
                <c:pt idx="20449">
                  <c:v>2.0936187999999998</c:v>
                </c:pt>
                <c:pt idx="20450">
                  <c:v>2.3582800000000002</c:v>
                </c:pt>
                <c:pt idx="20451">
                  <c:v>2.3705208</c:v>
                </c:pt>
                <c:pt idx="20452">
                  <c:v>3.6519000000000003E-2</c:v>
                </c:pt>
                <c:pt idx="20453">
                  <c:v>3.4083000000000002E-2</c:v>
                </c:pt>
                <c:pt idx="20454">
                  <c:v>3.1647000000000002E-2</c:v>
                </c:pt>
                <c:pt idx="20455">
                  <c:v>1.8785347999999999</c:v>
                </c:pt>
                <c:pt idx="20456">
                  <c:v>1.9688428</c:v>
                </c:pt>
                <c:pt idx="20457">
                  <c:v>0.21374319999999999</c:v>
                </c:pt>
                <c:pt idx="20458">
                  <c:v>2.5683000000000001E-2</c:v>
                </c:pt>
                <c:pt idx="20459">
                  <c:v>1.7664838</c:v>
                </c:pt>
                <c:pt idx="20460">
                  <c:v>2.4549000000000001E-2</c:v>
                </c:pt>
                <c:pt idx="20461">
                  <c:v>1.2197789999999999</c:v>
                </c:pt>
                <c:pt idx="20462">
                  <c:v>1.5173028</c:v>
                </c:pt>
                <c:pt idx="20463">
                  <c:v>0.15544959999999999</c:v>
                </c:pt>
                <c:pt idx="20464">
                  <c:v>0.74951659999999998</c:v>
                </c:pt>
                <c:pt idx="20465">
                  <c:v>0.28241729999999998</c:v>
                </c:pt>
                <c:pt idx="20466">
                  <c:v>1.8351784</c:v>
                </c:pt>
                <c:pt idx="20467">
                  <c:v>0.27787899999999999</c:v>
                </c:pt>
                <c:pt idx="20468">
                  <c:v>1.5878799999999998E-2</c:v>
                </c:pt>
                <c:pt idx="20469">
                  <c:v>3.1757599999999997E-2</c:v>
                </c:pt>
                <c:pt idx="20470">
                  <c:v>1.5878799999999998E-2</c:v>
                </c:pt>
                <c:pt idx="20471">
                  <c:v>0.176925</c:v>
                </c:pt>
                <c:pt idx="20472">
                  <c:v>5.9651215999999998</c:v>
                </c:pt>
                <c:pt idx="20473">
                  <c:v>9.0090000000000003E-2</c:v>
                </c:pt>
                <c:pt idx="20474">
                  <c:v>5.7801400000000003</c:v>
                </c:pt>
                <c:pt idx="20475">
                  <c:v>5.4102195999999996</c:v>
                </c:pt>
                <c:pt idx="20476">
                  <c:v>5.3639956</c:v>
                </c:pt>
                <c:pt idx="20477">
                  <c:v>1.6816548</c:v>
                </c:pt>
                <c:pt idx="20478">
                  <c:v>4.3351264</c:v>
                </c:pt>
                <c:pt idx="20479">
                  <c:v>6.8186999999999998E-2</c:v>
                </c:pt>
                <c:pt idx="20480">
                  <c:v>3.6247012999999999</c:v>
                </c:pt>
                <c:pt idx="20481">
                  <c:v>4.1154767999999997</c:v>
                </c:pt>
                <c:pt idx="20482">
                  <c:v>3.3063866000000002</c:v>
                </c:pt>
                <c:pt idx="20483">
                  <c:v>3.7695932999999999</c:v>
                </c:pt>
                <c:pt idx="20484">
                  <c:v>5.6007000000000001E-2</c:v>
                </c:pt>
                <c:pt idx="20485">
                  <c:v>3.1519301</c:v>
                </c:pt>
                <c:pt idx="20486">
                  <c:v>3.0662159</c:v>
                </c:pt>
                <c:pt idx="20487">
                  <c:v>3.5339809999999998</c:v>
                </c:pt>
                <c:pt idx="20488">
                  <c:v>3.5329902</c:v>
                </c:pt>
                <c:pt idx="20489">
                  <c:v>2.980378</c:v>
                </c:pt>
                <c:pt idx="20490">
                  <c:v>3.0586388000000002</c:v>
                </c:pt>
                <c:pt idx="20491">
                  <c:v>2.7275155999999998</c:v>
                </c:pt>
                <c:pt idx="20492">
                  <c:v>2.2083138</c:v>
                </c:pt>
                <c:pt idx="20493">
                  <c:v>2.6990360999999998</c:v>
                </c:pt>
                <c:pt idx="20494">
                  <c:v>3.8954999999999997E-2</c:v>
                </c:pt>
                <c:pt idx="20495">
                  <c:v>2.3481792000000001</c:v>
                </c:pt>
                <c:pt idx="20496">
                  <c:v>3.4250999999999997E-2</c:v>
                </c:pt>
                <c:pt idx="20497">
                  <c:v>3.4250999999999997E-2</c:v>
                </c:pt>
                <c:pt idx="20498">
                  <c:v>1.6137957000000001</c:v>
                </c:pt>
                <c:pt idx="20499">
                  <c:v>1.8062883999999999</c:v>
                </c:pt>
                <c:pt idx="20500">
                  <c:v>0.17791960000000001</c:v>
                </c:pt>
                <c:pt idx="20501">
                  <c:v>0.17791960000000001</c:v>
                </c:pt>
                <c:pt idx="20502">
                  <c:v>5.3499999999999999E-2</c:v>
                </c:pt>
                <c:pt idx="20503">
                  <c:v>0.44379279999999999</c:v>
                </c:pt>
                <c:pt idx="20504">
                  <c:v>0.45798899999999998</c:v>
                </c:pt>
                <c:pt idx="20505">
                  <c:v>0.11016720000000001</c:v>
                </c:pt>
                <c:pt idx="20506">
                  <c:v>7.1454599999999993E-2</c:v>
                </c:pt>
                <c:pt idx="20507">
                  <c:v>6.3515199999999994E-2</c:v>
                </c:pt>
                <c:pt idx="20508">
                  <c:v>7.1454599999999993E-2</c:v>
                </c:pt>
                <c:pt idx="20509">
                  <c:v>1.5878799999999998E-2</c:v>
                </c:pt>
                <c:pt idx="20510">
                  <c:v>9.6827334999999994</c:v>
                </c:pt>
                <c:pt idx="20511">
                  <c:v>0.16558500000000001</c:v>
                </c:pt>
                <c:pt idx="20512">
                  <c:v>6.288818</c:v>
                </c:pt>
                <c:pt idx="20513">
                  <c:v>5.4102195999999996</c:v>
                </c:pt>
                <c:pt idx="20514">
                  <c:v>5.4102195999999996</c:v>
                </c:pt>
                <c:pt idx="20515">
                  <c:v>4.2358517999999998</c:v>
                </c:pt>
                <c:pt idx="20516">
                  <c:v>3.9444051999999998</c:v>
                </c:pt>
                <c:pt idx="20517">
                  <c:v>4.5157423999999997</c:v>
                </c:pt>
                <c:pt idx="20518">
                  <c:v>3.7192881</c:v>
                </c:pt>
                <c:pt idx="20519">
                  <c:v>6.6318000000000002E-2</c:v>
                </c:pt>
                <c:pt idx="20520">
                  <c:v>6.5751000000000004E-2</c:v>
                </c:pt>
                <c:pt idx="20521">
                  <c:v>3.4696343000000001</c:v>
                </c:pt>
                <c:pt idx="20522">
                  <c:v>4.0026988000000001</c:v>
                </c:pt>
                <c:pt idx="20523">
                  <c:v>4.2121494000000004</c:v>
                </c:pt>
                <c:pt idx="20524">
                  <c:v>0.51400659999999998</c:v>
                </c:pt>
                <c:pt idx="20525">
                  <c:v>3.1065496000000001</c:v>
                </c:pt>
                <c:pt idx="20526">
                  <c:v>3.5656924000000001</c:v>
                </c:pt>
                <c:pt idx="20527">
                  <c:v>5.1135E-2</c:v>
                </c:pt>
                <c:pt idx="20528">
                  <c:v>2.5417149999999999</c:v>
                </c:pt>
                <c:pt idx="20529">
                  <c:v>2.9131819999999999</c:v>
                </c:pt>
                <c:pt idx="20530">
                  <c:v>2.6010844</c:v>
                </c:pt>
                <c:pt idx="20531">
                  <c:v>2.5432616000000001</c:v>
                </c:pt>
                <c:pt idx="20532">
                  <c:v>2.5432616000000001</c:v>
                </c:pt>
                <c:pt idx="20533">
                  <c:v>0.13839380000000001</c:v>
                </c:pt>
                <c:pt idx="20534">
                  <c:v>2.1133784000000002</c:v>
                </c:pt>
                <c:pt idx="20535">
                  <c:v>0.23120560000000001</c:v>
                </c:pt>
                <c:pt idx="20536">
                  <c:v>1.8062883999999999</c:v>
                </c:pt>
                <c:pt idx="20537">
                  <c:v>1.4927539000000001</c:v>
                </c:pt>
                <c:pt idx="20538">
                  <c:v>1.8034208</c:v>
                </c:pt>
                <c:pt idx="20539">
                  <c:v>0.23120560000000001</c:v>
                </c:pt>
                <c:pt idx="20540">
                  <c:v>2.1923999999999999E-2</c:v>
                </c:pt>
                <c:pt idx="20541">
                  <c:v>0.78610760000000002</c:v>
                </c:pt>
                <c:pt idx="20542">
                  <c:v>0.69361680000000003</c:v>
                </c:pt>
                <c:pt idx="20543">
                  <c:v>0.40345910000000001</c:v>
                </c:pt>
                <c:pt idx="20544">
                  <c:v>1.41636E-2</c:v>
                </c:pt>
                <c:pt idx="20545">
                  <c:v>31.693444199999998</c:v>
                </c:pt>
                <c:pt idx="20546">
                  <c:v>27.6039648</c:v>
                </c:pt>
                <c:pt idx="20547">
                  <c:v>15.3355266</c:v>
                </c:pt>
                <c:pt idx="20548">
                  <c:v>1.9954896</c:v>
                </c:pt>
                <c:pt idx="20549">
                  <c:v>1.5878799999999998E-2</c:v>
                </c:pt>
                <c:pt idx="20550">
                  <c:v>6.3515199999999994E-2</c:v>
                </c:pt>
                <c:pt idx="20551">
                  <c:v>0.25406079999999998</c:v>
                </c:pt>
                <c:pt idx="20552">
                  <c:v>2.3818200000000001E-2</c:v>
                </c:pt>
                <c:pt idx="20553">
                  <c:v>2.3818200000000001E-2</c:v>
                </c:pt>
                <c:pt idx="20554">
                  <c:v>1.7098929</c:v>
                </c:pt>
                <c:pt idx="20555">
                  <c:v>6.288818</c:v>
                </c:pt>
                <c:pt idx="20556">
                  <c:v>0.89625659999999996</c:v>
                </c:pt>
                <c:pt idx="20557">
                  <c:v>6.1963271999999998</c:v>
                </c:pt>
                <c:pt idx="20558">
                  <c:v>6.1414147999999997</c:v>
                </c:pt>
                <c:pt idx="20559">
                  <c:v>5.0402991999999998</c:v>
                </c:pt>
                <c:pt idx="20560">
                  <c:v>7.0623000000000005E-2</c:v>
                </c:pt>
                <c:pt idx="20561">
                  <c:v>6.9740999999999997E-2</c:v>
                </c:pt>
                <c:pt idx="20562">
                  <c:v>6.9636000000000003E-2</c:v>
                </c:pt>
                <c:pt idx="20563">
                  <c:v>6.8186999999999998E-2</c:v>
                </c:pt>
                <c:pt idx="20564">
                  <c:v>3.4671109000000002</c:v>
                </c:pt>
                <c:pt idx="20565">
                  <c:v>3.3889668999999998</c:v>
                </c:pt>
                <c:pt idx="20566">
                  <c:v>3.8842712000000001</c:v>
                </c:pt>
                <c:pt idx="20567">
                  <c:v>3.3485925000000001</c:v>
                </c:pt>
                <c:pt idx="20568">
                  <c:v>4.1545128</c:v>
                </c:pt>
                <c:pt idx="20569">
                  <c:v>5.8443000000000002E-2</c:v>
                </c:pt>
                <c:pt idx="20570">
                  <c:v>3.8032352999999999</c:v>
                </c:pt>
                <c:pt idx="20571">
                  <c:v>1.8402615</c:v>
                </c:pt>
                <c:pt idx="20572">
                  <c:v>3.3293691999999999</c:v>
                </c:pt>
                <c:pt idx="20573">
                  <c:v>2.9047996999999999</c:v>
                </c:pt>
                <c:pt idx="20574">
                  <c:v>3.5656924000000001</c:v>
                </c:pt>
                <c:pt idx="20575">
                  <c:v>0.885104</c:v>
                </c:pt>
                <c:pt idx="20576">
                  <c:v>3.6519000000000003E-2</c:v>
                </c:pt>
                <c:pt idx="20577">
                  <c:v>0.91080539999999999</c:v>
                </c:pt>
                <c:pt idx="20578">
                  <c:v>0.1849816</c:v>
                </c:pt>
                <c:pt idx="20579">
                  <c:v>1.5722152</c:v>
                </c:pt>
                <c:pt idx="20580">
                  <c:v>0.1849816</c:v>
                </c:pt>
                <c:pt idx="20581">
                  <c:v>2.2827E-2</c:v>
                </c:pt>
                <c:pt idx="20582">
                  <c:v>1.2947428000000001</c:v>
                </c:pt>
                <c:pt idx="20583">
                  <c:v>1.218E-2</c:v>
                </c:pt>
                <c:pt idx="20584">
                  <c:v>3.4229999999999998E-3</c:v>
                </c:pt>
                <c:pt idx="20585">
                  <c:v>0.17020740000000001</c:v>
                </c:pt>
                <c:pt idx="20586">
                  <c:v>31.693444199999998</c:v>
                </c:pt>
                <c:pt idx="20587">
                  <c:v>15.3355266</c:v>
                </c:pt>
                <c:pt idx="20588">
                  <c:v>2.1169736000000001</c:v>
                </c:pt>
                <c:pt idx="20589">
                  <c:v>8.2781999999999994E-2</c:v>
                </c:pt>
                <c:pt idx="20590">
                  <c:v>0.53378020000000004</c:v>
                </c:pt>
                <c:pt idx="20591">
                  <c:v>0.51400659999999998</c:v>
                </c:pt>
                <c:pt idx="20592">
                  <c:v>0.119091</c:v>
                </c:pt>
                <c:pt idx="20593">
                  <c:v>1.5878799999999998E-2</c:v>
                </c:pt>
                <c:pt idx="20594">
                  <c:v>9.5272800000000005E-2</c:v>
                </c:pt>
                <c:pt idx="20595">
                  <c:v>3.2528000000000001E-2</c:v>
                </c:pt>
                <c:pt idx="20596">
                  <c:v>3.7047251999999999</c:v>
                </c:pt>
                <c:pt idx="20597">
                  <c:v>0.124194</c:v>
                </c:pt>
                <c:pt idx="20598">
                  <c:v>6.5662475999999996</c:v>
                </c:pt>
                <c:pt idx="20599">
                  <c:v>0.65237900000000004</c:v>
                </c:pt>
                <c:pt idx="20600">
                  <c:v>0.65237900000000004</c:v>
                </c:pt>
                <c:pt idx="20601">
                  <c:v>0.6619041</c:v>
                </c:pt>
                <c:pt idx="20602">
                  <c:v>5.0576331999999997</c:v>
                </c:pt>
                <c:pt idx="20603">
                  <c:v>4.1617008000000002</c:v>
                </c:pt>
                <c:pt idx="20604">
                  <c:v>4.6241120000000002</c:v>
                </c:pt>
                <c:pt idx="20605">
                  <c:v>6.5625000000000003E-2</c:v>
                </c:pt>
                <c:pt idx="20606">
                  <c:v>3.9304952000000002</c:v>
                </c:pt>
                <c:pt idx="20607">
                  <c:v>3.2275914000000001</c:v>
                </c:pt>
                <c:pt idx="20608">
                  <c:v>2.5354619999999999</c:v>
                </c:pt>
                <c:pt idx="20609">
                  <c:v>3.4500223999999999</c:v>
                </c:pt>
                <c:pt idx="20610">
                  <c:v>3.2198584000000001</c:v>
                </c:pt>
                <c:pt idx="20611">
                  <c:v>3.0518968000000002</c:v>
                </c:pt>
                <c:pt idx="20612">
                  <c:v>3.0627971000000001</c:v>
                </c:pt>
                <c:pt idx="20613">
                  <c:v>3.2549198000000001</c:v>
                </c:pt>
                <c:pt idx="20614">
                  <c:v>2.9131819999999999</c:v>
                </c:pt>
                <c:pt idx="20615">
                  <c:v>4.2230999999999998E-2</c:v>
                </c:pt>
                <c:pt idx="20616">
                  <c:v>2.0991838999999999</c:v>
                </c:pt>
                <c:pt idx="20617">
                  <c:v>2.5287951999999998</c:v>
                </c:pt>
                <c:pt idx="20618">
                  <c:v>2.5916131999999998</c:v>
                </c:pt>
                <c:pt idx="20619">
                  <c:v>2.6010844</c:v>
                </c:pt>
                <c:pt idx="20620">
                  <c:v>2.0979222000000002</c:v>
                </c:pt>
                <c:pt idx="20621">
                  <c:v>3.6519000000000003E-2</c:v>
                </c:pt>
                <c:pt idx="20622">
                  <c:v>2.2195651999999999</c:v>
                </c:pt>
                <c:pt idx="20623">
                  <c:v>1.6944631000000001</c:v>
                </c:pt>
                <c:pt idx="20624">
                  <c:v>1.6541294</c:v>
                </c:pt>
                <c:pt idx="20625">
                  <c:v>1.8496448000000001</c:v>
                </c:pt>
                <c:pt idx="20626">
                  <c:v>1.553426</c:v>
                </c:pt>
                <c:pt idx="20627">
                  <c:v>0.1654862</c:v>
                </c:pt>
                <c:pt idx="20628">
                  <c:v>1.2022520000000001</c:v>
                </c:pt>
                <c:pt idx="20629">
                  <c:v>0.13601840000000001</c:v>
                </c:pt>
                <c:pt idx="20630">
                  <c:v>0.42526419999999998</c:v>
                </c:pt>
                <c:pt idx="20631">
                  <c:v>8.0346000000000001E-2</c:v>
                </c:pt>
                <c:pt idx="20632">
                  <c:v>0.22230320000000001</c:v>
                </c:pt>
                <c:pt idx="20633">
                  <c:v>2.7773775999999999</c:v>
                </c:pt>
                <c:pt idx="20634">
                  <c:v>0.61285319999999999</c:v>
                </c:pt>
                <c:pt idx="20635">
                  <c:v>4.4391303999999998</c:v>
                </c:pt>
                <c:pt idx="20636">
                  <c:v>3.3533748000000001</c:v>
                </c:pt>
                <c:pt idx="20637">
                  <c:v>3.2679250999999998</c:v>
                </c:pt>
                <c:pt idx="20638">
                  <c:v>3.187217</c:v>
                </c:pt>
                <c:pt idx="20639">
                  <c:v>3.876465</c:v>
                </c:pt>
                <c:pt idx="20640">
                  <c:v>2.3718878999999999</c:v>
                </c:pt>
                <c:pt idx="20641">
                  <c:v>2.9047996999999999</c:v>
                </c:pt>
                <c:pt idx="20642">
                  <c:v>3.0518968000000002</c:v>
                </c:pt>
                <c:pt idx="20643">
                  <c:v>2.0038355999999999</c:v>
                </c:pt>
                <c:pt idx="20644">
                  <c:v>1.9627648</c:v>
                </c:pt>
                <c:pt idx="20645">
                  <c:v>2.0230703999999999</c:v>
                </c:pt>
                <c:pt idx="20646">
                  <c:v>1.8034208</c:v>
                </c:pt>
                <c:pt idx="20647">
                  <c:v>1.6646631999999999</c:v>
                </c:pt>
                <c:pt idx="20648">
                  <c:v>1.5540174</c:v>
                </c:pt>
                <c:pt idx="20649">
                  <c:v>1.3495391999999999</c:v>
                </c:pt>
                <c:pt idx="20650">
                  <c:v>0.3236964</c:v>
                </c:pt>
                <c:pt idx="20651">
                  <c:v>1.35034E-2</c:v>
                </c:pt>
                <c:pt idx="20652">
                  <c:v>2.1133784000000002</c:v>
                </c:pt>
                <c:pt idx="20653">
                  <c:v>7.0623000000000005E-2</c:v>
                </c:pt>
                <c:pt idx="20654">
                  <c:v>6.5751000000000004E-2</c:v>
                </c:pt>
                <c:pt idx="20655">
                  <c:v>6.3314999999999996E-2</c:v>
                </c:pt>
                <c:pt idx="20656">
                  <c:v>5.3571000000000001E-2</c:v>
                </c:pt>
                <c:pt idx="20657">
                  <c:v>3.1647000000000002E-2</c:v>
                </c:pt>
                <c:pt idx="20658">
                  <c:v>3.1647000000000002E-2</c:v>
                </c:pt>
                <c:pt idx="20659">
                  <c:v>9.5272800000000005E-2</c:v>
                </c:pt>
                <c:pt idx="20660">
                  <c:v>0.55353240000000004</c:v>
                </c:pt>
                <c:pt idx="20661">
                  <c:v>6.8186999999999998E-2</c:v>
                </c:pt>
                <c:pt idx="20662">
                  <c:v>4.4391303999999998</c:v>
                </c:pt>
                <c:pt idx="20663">
                  <c:v>6.0879000000000003E-2</c:v>
                </c:pt>
                <c:pt idx="20664">
                  <c:v>5.6007000000000001E-2</c:v>
                </c:pt>
                <c:pt idx="20665">
                  <c:v>5.6007000000000001E-2</c:v>
                </c:pt>
                <c:pt idx="20666">
                  <c:v>3.2513448</c:v>
                </c:pt>
                <c:pt idx="20667">
                  <c:v>2.2827E-2</c:v>
                </c:pt>
                <c:pt idx="20668">
                  <c:v>0.36992039999999998</c:v>
                </c:pt>
                <c:pt idx="20669">
                  <c:v>0.36992039999999998</c:v>
                </c:pt>
                <c:pt idx="20670">
                  <c:v>0.238182</c:v>
                </c:pt>
                <c:pt idx="20671">
                  <c:v>0.04</c:v>
                </c:pt>
                <c:pt idx="20672">
                  <c:v>0.19054560000000001</c:v>
                </c:pt>
                <c:pt idx="20673">
                  <c:v>12.2684382</c:v>
                </c:pt>
                <c:pt idx="20674">
                  <c:v>7.9072572000000001</c:v>
                </c:pt>
                <c:pt idx="20675">
                  <c:v>6.5675315999999997</c:v>
                </c:pt>
                <c:pt idx="20676">
                  <c:v>6.1500604000000001</c:v>
                </c:pt>
                <c:pt idx="20677">
                  <c:v>4.8576502000000001</c:v>
                </c:pt>
                <c:pt idx="20678">
                  <c:v>8.1789588000000002</c:v>
                </c:pt>
                <c:pt idx="20679">
                  <c:v>5.6876492000000001</c:v>
                </c:pt>
                <c:pt idx="20680">
                  <c:v>4.1132641000000003</c:v>
                </c:pt>
                <c:pt idx="20681">
                  <c:v>4.5185953999999997</c:v>
                </c:pt>
                <c:pt idx="20682">
                  <c:v>7.5495000000000007E-2</c:v>
                </c:pt>
                <c:pt idx="20683">
                  <c:v>6.5625000000000003E-2</c:v>
                </c:pt>
                <c:pt idx="20684">
                  <c:v>4.0026988000000001</c:v>
                </c:pt>
                <c:pt idx="20685">
                  <c:v>2.0856438000000002</c:v>
                </c:pt>
                <c:pt idx="20686">
                  <c:v>5.8443000000000002E-2</c:v>
                </c:pt>
                <c:pt idx="20687">
                  <c:v>3.6125767999999998</c:v>
                </c:pt>
                <c:pt idx="20688">
                  <c:v>3.1906544000000001</c:v>
                </c:pt>
                <c:pt idx="20689">
                  <c:v>2.9594488000000001</c:v>
                </c:pt>
                <c:pt idx="20690">
                  <c:v>2.5820487000000001</c:v>
                </c:pt>
                <c:pt idx="20691">
                  <c:v>3.0981635999999999</c:v>
                </c:pt>
                <c:pt idx="20692">
                  <c:v>4.1390999999999997E-2</c:v>
                </c:pt>
                <c:pt idx="20693">
                  <c:v>2.8950825999999998</c:v>
                </c:pt>
                <c:pt idx="20694">
                  <c:v>2.7478661999999998</c:v>
                </c:pt>
                <c:pt idx="20695">
                  <c:v>3.8240999999999997E-2</c:v>
                </c:pt>
                <c:pt idx="20696">
                  <c:v>2.4345112000000002</c:v>
                </c:pt>
                <c:pt idx="20697">
                  <c:v>3.4083000000000002E-2</c:v>
                </c:pt>
                <c:pt idx="20698">
                  <c:v>2.0050088000000001</c:v>
                </c:pt>
                <c:pt idx="20699">
                  <c:v>1.8034208</c:v>
                </c:pt>
                <c:pt idx="20700">
                  <c:v>0.17605319999999999</c:v>
                </c:pt>
                <c:pt idx="20701">
                  <c:v>0.17020740000000001</c:v>
                </c:pt>
                <c:pt idx="20702">
                  <c:v>1.1296691999999999</c:v>
                </c:pt>
                <c:pt idx="20703">
                  <c:v>0.28241729999999998</c:v>
                </c:pt>
                <c:pt idx="20704">
                  <c:v>3.9824999999999999E-2</c:v>
                </c:pt>
                <c:pt idx="20705">
                  <c:v>17.380266299999999</c:v>
                </c:pt>
                <c:pt idx="20706">
                  <c:v>15.3355266</c:v>
                </c:pt>
                <c:pt idx="20707">
                  <c:v>0.1693269</c:v>
                </c:pt>
                <c:pt idx="20708">
                  <c:v>5.2729600000000001E-2</c:v>
                </c:pt>
                <c:pt idx="20709">
                  <c:v>9.4321435999999999</c:v>
                </c:pt>
                <c:pt idx="20710">
                  <c:v>0.90321660000000004</c:v>
                </c:pt>
                <c:pt idx="20711">
                  <c:v>0.125559</c:v>
                </c:pt>
                <c:pt idx="20712">
                  <c:v>7.0748828000000001</c:v>
                </c:pt>
                <c:pt idx="20713">
                  <c:v>7.5835607999999999</c:v>
                </c:pt>
                <c:pt idx="20714">
                  <c:v>5.4405647999999998</c:v>
                </c:pt>
                <c:pt idx="20715">
                  <c:v>6.1414147999999997</c:v>
                </c:pt>
                <c:pt idx="20716">
                  <c:v>2.0230703999999999</c:v>
                </c:pt>
                <c:pt idx="20717">
                  <c:v>5.4102195999999996</c:v>
                </c:pt>
                <c:pt idx="20718">
                  <c:v>5.4188651999999999</c:v>
                </c:pt>
                <c:pt idx="20719">
                  <c:v>0.67610840000000005</c:v>
                </c:pt>
                <c:pt idx="20720">
                  <c:v>4.9478084000000004</c:v>
                </c:pt>
                <c:pt idx="20721">
                  <c:v>4.1154767999999997</c:v>
                </c:pt>
                <c:pt idx="20722">
                  <c:v>4.5778879999999997</c:v>
                </c:pt>
                <c:pt idx="20723">
                  <c:v>3.5906761</c:v>
                </c:pt>
                <c:pt idx="20724">
                  <c:v>2.6990360999999998</c:v>
                </c:pt>
                <c:pt idx="20725">
                  <c:v>62.4255548</c:v>
                </c:pt>
                <c:pt idx="20726">
                  <c:v>3.9909566000000001</c:v>
                </c:pt>
                <c:pt idx="20727">
                  <c:v>5.1135E-2</c:v>
                </c:pt>
                <c:pt idx="20728">
                  <c:v>4.5654E-2</c:v>
                </c:pt>
                <c:pt idx="20729">
                  <c:v>2.2693913000000001</c:v>
                </c:pt>
                <c:pt idx="20730">
                  <c:v>2.2592976999999999</c:v>
                </c:pt>
                <c:pt idx="20731">
                  <c:v>3.6519000000000003E-2</c:v>
                </c:pt>
                <c:pt idx="20732">
                  <c:v>2.3120560000000001</c:v>
                </c:pt>
                <c:pt idx="20733">
                  <c:v>2.1675632</c:v>
                </c:pt>
                <c:pt idx="20734">
                  <c:v>2.0013494000000001</c:v>
                </c:pt>
                <c:pt idx="20735">
                  <c:v>2.6544000000000002E-2</c:v>
                </c:pt>
                <c:pt idx="20736">
                  <c:v>1.4524201999999999</c:v>
                </c:pt>
                <c:pt idx="20737">
                  <c:v>1.4120458</c:v>
                </c:pt>
                <c:pt idx="20738">
                  <c:v>2.436E-2</c:v>
                </c:pt>
                <c:pt idx="20739">
                  <c:v>0.99936899999999995</c:v>
                </c:pt>
                <c:pt idx="20740">
                  <c:v>0.49641790000000002</c:v>
                </c:pt>
                <c:pt idx="20741">
                  <c:v>0.63919800000000004</c:v>
                </c:pt>
                <c:pt idx="20742">
                  <c:v>21.469745700000001</c:v>
                </c:pt>
                <c:pt idx="20743">
                  <c:v>1.9487999999999998E-2</c:v>
                </c:pt>
                <c:pt idx="20744">
                  <c:v>0.112014</c:v>
                </c:pt>
                <c:pt idx="20745">
                  <c:v>0.14377770000000001</c:v>
                </c:pt>
                <c:pt idx="20746">
                  <c:v>4.7636400000000002E-2</c:v>
                </c:pt>
                <c:pt idx="20747">
                  <c:v>0.19054560000000001</c:v>
                </c:pt>
                <c:pt idx="20748">
                  <c:v>1.7221823999999999</c:v>
                </c:pt>
                <c:pt idx="20749">
                  <c:v>0.87186180000000002</c:v>
                </c:pt>
                <c:pt idx="20750">
                  <c:v>0.124194</c:v>
                </c:pt>
                <c:pt idx="20751">
                  <c:v>0.11445</c:v>
                </c:pt>
                <c:pt idx="20752">
                  <c:v>6.0623417999999996</c:v>
                </c:pt>
                <c:pt idx="20753">
                  <c:v>10.115266399999999</c:v>
                </c:pt>
                <c:pt idx="20754">
                  <c:v>6.8436772000000001</c:v>
                </c:pt>
                <c:pt idx="20755">
                  <c:v>0.10227</c:v>
                </c:pt>
                <c:pt idx="20756">
                  <c:v>4.3929064000000002</c:v>
                </c:pt>
                <c:pt idx="20757">
                  <c:v>5.4102195999999996</c:v>
                </c:pt>
                <c:pt idx="20758">
                  <c:v>3.6713841999999999</c:v>
                </c:pt>
                <c:pt idx="20759">
                  <c:v>4.1544676000000003</c:v>
                </c:pt>
                <c:pt idx="20760">
                  <c:v>3.4671109000000002</c:v>
                </c:pt>
                <c:pt idx="20761">
                  <c:v>4.1303834999999998</c:v>
                </c:pt>
                <c:pt idx="20762">
                  <c:v>2.6990360999999998</c:v>
                </c:pt>
                <c:pt idx="20763">
                  <c:v>2.6990360999999998</c:v>
                </c:pt>
                <c:pt idx="20764">
                  <c:v>3.3533748000000001</c:v>
                </c:pt>
                <c:pt idx="20765">
                  <c:v>3.1519301</c:v>
                </c:pt>
                <c:pt idx="20766">
                  <c:v>3.4218600000000001</c:v>
                </c:pt>
                <c:pt idx="20767">
                  <c:v>3.4319608000000001</c:v>
                </c:pt>
                <c:pt idx="20768">
                  <c:v>3.5983946000000002</c:v>
                </c:pt>
                <c:pt idx="20769">
                  <c:v>2.9842461</c:v>
                </c:pt>
                <c:pt idx="20770">
                  <c:v>2.7744672000000001</c:v>
                </c:pt>
                <c:pt idx="20771">
                  <c:v>3.8240999999999997E-2</c:v>
                </c:pt>
                <c:pt idx="20772">
                  <c:v>3.1647000000000002E-2</c:v>
                </c:pt>
                <c:pt idx="20773">
                  <c:v>2.0346264000000001</c:v>
                </c:pt>
                <c:pt idx="20774">
                  <c:v>1.8034208</c:v>
                </c:pt>
                <c:pt idx="20775">
                  <c:v>1.7571540000000001</c:v>
                </c:pt>
                <c:pt idx="20776">
                  <c:v>0.8785984</c:v>
                </c:pt>
                <c:pt idx="20777">
                  <c:v>4.8719999999999996E-3</c:v>
                </c:pt>
                <c:pt idx="20778">
                  <c:v>2.2081103999999998</c:v>
                </c:pt>
                <c:pt idx="20779">
                  <c:v>0.16071299999999999</c:v>
                </c:pt>
                <c:pt idx="20780">
                  <c:v>8.2781999999999994E-2</c:v>
                </c:pt>
                <c:pt idx="20781">
                  <c:v>9.5851800000000001E-2</c:v>
                </c:pt>
                <c:pt idx="20782">
                  <c:v>9.5272800000000005E-2</c:v>
                </c:pt>
                <c:pt idx="20783">
                  <c:v>3.1757599999999997E-2</c:v>
                </c:pt>
                <c:pt idx="20784">
                  <c:v>3.2528000000000001E-2</c:v>
                </c:pt>
                <c:pt idx="20785">
                  <c:v>0.91324499999999997</c:v>
                </c:pt>
                <c:pt idx="20786">
                  <c:v>0.84725189999999995</c:v>
                </c:pt>
                <c:pt idx="20787">
                  <c:v>5.6262052000000002</c:v>
                </c:pt>
                <c:pt idx="20788">
                  <c:v>6.1500604000000001</c:v>
                </c:pt>
                <c:pt idx="20789">
                  <c:v>5.6356472000000002</c:v>
                </c:pt>
                <c:pt idx="20790">
                  <c:v>5.1790139999999996</c:v>
                </c:pt>
                <c:pt idx="20791">
                  <c:v>4.0344689000000002</c:v>
                </c:pt>
                <c:pt idx="20792">
                  <c:v>6.8186999999999998E-2</c:v>
                </c:pt>
                <c:pt idx="20793">
                  <c:v>2.5763661</c:v>
                </c:pt>
                <c:pt idx="20794">
                  <c:v>3.6474818</c:v>
                </c:pt>
                <c:pt idx="20795">
                  <c:v>2.9047996999999999</c:v>
                </c:pt>
                <c:pt idx="20796">
                  <c:v>3.2591339000000001</c:v>
                </c:pt>
                <c:pt idx="20797">
                  <c:v>4.6262999999999999E-2</c:v>
                </c:pt>
                <c:pt idx="20798">
                  <c:v>4.6262999999999999E-2</c:v>
                </c:pt>
                <c:pt idx="20799">
                  <c:v>3.6519000000000003E-2</c:v>
                </c:pt>
                <c:pt idx="20800">
                  <c:v>1.6646631999999999</c:v>
                </c:pt>
                <c:pt idx="20801">
                  <c:v>0.13601840000000001</c:v>
                </c:pt>
                <c:pt idx="20802">
                  <c:v>0.13601840000000001</c:v>
                </c:pt>
                <c:pt idx="20803">
                  <c:v>0.28241729999999998</c:v>
                </c:pt>
                <c:pt idx="20804">
                  <c:v>1.9255291999999999</c:v>
                </c:pt>
                <c:pt idx="20805">
                  <c:v>1.8965964</c:v>
                </c:pt>
                <c:pt idx="20806">
                  <c:v>0.27392</c:v>
                </c:pt>
                <c:pt idx="20807">
                  <c:v>3.8323799999999998E-2</c:v>
                </c:pt>
                <c:pt idx="20808">
                  <c:v>7.4999999999999997E-2</c:v>
                </c:pt>
                <c:pt idx="20809">
                  <c:v>9.5272800000000005E-2</c:v>
                </c:pt>
                <c:pt idx="20810">
                  <c:v>3.0056728000000001</c:v>
                </c:pt>
                <c:pt idx="20811">
                  <c:v>5.6734578999999998</c:v>
                </c:pt>
                <c:pt idx="20812">
                  <c:v>8.0346000000000001E-2</c:v>
                </c:pt>
                <c:pt idx="20813">
                  <c:v>3.9537608</c:v>
                </c:pt>
                <c:pt idx="20814">
                  <c:v>0.63262680000000004</c:v>
                </c:pt>
                <c:pt idx="20815">
                  <c:v>3.1488966</c:v>
                </c:pt>
                <c:pt idx="20816">
                  <c:v>0.53378020000000004</c:v>
                </c:pt>
                <c:pt idx="20817">
                  <c:v>4.2121494000000004</c:v>
                </c:pt>
                <c:pt idx="20818">
                  <c:v>3.3755932</c:v>
                </c:pt>
                <c:pt idx="20819">
                  <c:v>3.9377284000000001</c:v>
                </c:pt>
                <c:pt idx="20820">
                  <c:v>3.7619734</c:v>
                </c:pt>
                <c:pt idx="20821">
                  <c:v>3.3889668999999998</c:v>
                </c:pt>
                <c:pt idx="20822">
                  <c:v>3.0518968000000002</c:v>
                </c:pt>
                <c:pt idx="20823">
                  <c:v>2.5417149999999999</c:v>
                </c:pt>
                <c:pt idx="20824">
                  <c:v>4.1390999999999997E-2</c:v>
                </c:pt>
                <c:pt idx="20825">
                  <c:v>2.4970376000000001</c:v>
                </c:pt>
                <c:pt idx="20826">
                  <c:v>2.5287951999999998</c:v>
                </c:pt>
                <c:pt idx="20827">
                  <c:v>3.8954999999999997E-2</c:v>
                </c:pt>
                <c:pt idx="20828">
                  <c:v>3.6519000000000003E-2</c:v>
                </c:pt>
                <c:pt idx="20829">
                  <c:v>3.7086000000000001E-2</c:v>
                </c:pt>
                <c:pt idx="20830">
                  <c:v>1.8438728</c:v>
                </c:pt>
                <c:pt idx="20831">
                  <c:v>0.91080539999999999</c:v>
                </c:pt>
                <c:pt idx="20832">
                  <c:v>1.9627648</c:v>
                </c:pt>
                <c:pt idx="20833">
                  <c:v>2.1956614000000001</c:v>
                </c:pt>
                <c:pt idx="20834">
                  <c:v>3.3096E-2</c:v>
                </c:pt>
                <c:pt idx="20835">
                  <c:v>1.6452975000000001</c:v>
                </c:pt>
                <c:pt idx="20836">
                  <c:v>3.1647000000000002E-2</c:v>
                </c:pt>
                <c:pt idx="20837">
                  <c:v>1.8455414999999999</c:v>
                </c:pt>
                <c:pt idx="20838">
                  <c:v>1.8455414999999999</c:v>
                </c:pt>
                <c:pt idx="20839">
                  <c:v>0.1849816</c:v>
                </c:pt>
                <c:pt idx="20840">
                  <c:v>2.436E-2</c:v>
                </c:pt>
                <c:pt idx="20841">
                  <c:v>0.1849816</c:v>
                </c:pt>
                <c:pt idx="20842">
                  <c:v>2.1923999999999999E-2</c:v>
                </c:pt>
                <c:pt idx="20843">
                  <c:v>2.1923999999999999E-2</c:v>
                </c:pt>
                <c:pt idx="20844">
                  <c:v>0.16137550000000001</c:v>
                </c:pt>
                <c:pt idx="20845">
                  <c:v>1.0635372000000001</c:v>
                </c:pt>
                <c:pt idx="20846">
                  <c:v>0.36308469999999998</c:v>
                </c:pt>
                <c:pt idx="20847">
                  <c:v>0.3236964</c:v>
                </c:pt>
                <c:pt idx="20848">
                  <c:v>3.7499999999999999E-2</c:v>
                </c:pt>
                <c:pt idx="20849">
                  <c:v>8.3089779999999998</c:v>
                </c:pt>
                <c:pt idx="20850">
                  <c:v>6.5200236</c:v>
                </c:pt>
                <c:pt idx="20851">
                  <c:v>6.7512292</c:v>
                </c:pt>
                <c:pt idx="20852">
                  <c:v>6.5662475999999996</c:v>
                </c:pt>
                <c:pt idx="20853">
                  <c:v>5.4188651999999999</c:v>
                </c:pt>
                <c:pt idx="20854">
                  <c:v>4.0026988000000001</c:v>
                </c:pt>
                <c:pt idx="20855">
                  <c:v>2.0856438000000002</c:v>
                </c:pt>
                <c:pt idx="20856">
                  <c:v>2.5763661</c:v>
                </c:pt>
                <c:pt idx="20857">
                  <c:v>2.5354619999999999</c:v>
                </c:pt>
                <c:pt idx="20858">
                  <c:v>2.3718878999999999</c:v>
                </c:pt>
                <c:pt idx="20859">
                  <c:v>3.3694114000000002</c:v>
                </c:pt>
                <c:pt idx="20860">
                  <c:v>3.3367092</c:v>
                </c:pt>
                <c:pt idx="20861">
                  <c:v>3.1413074000000001</c:v>
                </c:pt>
                <c:pt idx="20862">
                  <c:v>3.1020726000000001</c:v>
                </c:pt>
                <c:pt idx="20863">
                  <c:v>2.6010844</c:v>
                </c:pt>
                <c:pt idx="20864">
                  <c:v>1.9627648</c:v>
                </c:pt>
                <c:pt idx="20865">
                  <c:v>2.1956614000000001</c:v>
                </c:pt>
                <c:pt idx="20866">
                  <c:v>2.0050088000000001</c:v>
                </c:pt>
                <c:pt idx="20867">
                  <c:v>1.9220697</c:v>
                </c:pt>
                <c:pt idx="20868">
                  <c:v>1.4524201999999999</c:v>
                </c:pt>
                <c:pt idx="20869">
                  <c:v>1.3717121000000001</c:v>
                </c:pt>
                <c:pt idx="20870">
                  <c:v>2.1923999999999999E-2</c:v>
                </c:pt>
                <c:pt idx="20871">
                  <c:v>1.1700029000000001</c:v>
                </c:pt>
                <c:pt idx="20872">
                  <c:v>8.0977599999999997E-2</c:v>
                </c:pt>
                <c:pt idx="20873">
                  <c:v>0.72621009999999997</c:v>
                </c:pt>
                <c:pt idx="20874">
                  <c:v>5.3499999999999999E-2</c:v>
                </c:pt>
                <c:pt idx="20875">
                  <c:v>0.39256200000000002</c:v>
                </c:pt>
                <c:pt idx="20876">
                  <c:v>2.6155080000000002</c:v>
                </c:pt>
                <c:pt idx="20877">
                  <c:v>7.5495000000000007E-2</c:v>
                </c:pt>
                <c:pt idx="20878">
                  <c:v>7.3058999999999999E-2</c:v>
                </c:pt>
                <c:pt idx="20879">
                  <c:v>6.5751000000000004E-2</c:v>
                </c:pt>
                <c:pt idx="20880">
                  <c:v>6.3314999999999996E-2</c:v>
                </c:pt>
                <c:pt idx="20881">
                  <c:v>4.3826999999999998E-2</c:v>
                </c:pt>
                <c:pt idx="20882">
                  <c:v>2.9211000000000001E-2</c:v>
                </c:pt>
                <c:pt idx="20883">
                  <c:v>2.9211000000000001E-2</c:v>
                </c:pt>
                <c:pt idx="20884">
                  <c:v>0.14290919999999999</c:v>
                </c:pt>
                <c:pt idx="20885">
                  <c:v>7.2136404000000001</c:v>
                </c:pt>
                <c:pt idx="20886">
                  <c:v>7.0623000000000005E-2</c:v>
                </c:pt>
                <c:pt idx="20887">
                  <c:v>7.0623000000000005E-2</c:v>
                </c:pt>
                <c:pt idx="20888">
                  <c:v>0.53378020000000004</c:v>
                </c:pt>
                <c:pt idx="20889">
                  <c:v>4.1544676000000003</c:v>
                </c:pt>
                <c:pt idx="20890">
                  <c:v>0.49423299999999998</c:v>
                </c:pt>
                <c:pt idx="20891">
                  <c:v>3.4083000000000002E-2</c:v>
                </c:pt>
                <c:pt idx="20892">
                  <c:v>0.19206119999999999</c:v>
                </c:pt>
                <c:pt idx="20893">
                  <c:v>0.1387148</c:v>
                </c:pt>
                <c:pt idx="20894">
                  <c:v>7.9394000000000006E-2</c:v>
                </c:pt>
                <c:pt idx="20895">
                  <c:v>0.119091</c:v>
                </c:pt>
                <c:pt idx="20896">
                  <c:v>0.38109120000000002</c:v>
                </c:pt>
                <c:pt idx="20897">
                  <c:v>1.9161899999999999E-2</c:v>
                </c:pt>
                <c:pt idx="20898">
                  <c:v>0.119322</c:v>
                </c:pt>
                <c:pt idx="20899">
                  <c:v>6.8436772000000001</c:v>
                </c:pt>
                <c:pt idx="20900">
                  <c:v>0.84627509999999995</c:v>
                </c:pt>
                <c:pt idx="20901">
                  <c:v>6.1500604000000001</c:v>
                </c:pt>
                <c:pt idx="20902">
                  <c:v>8.8452000000000003E-2</c:v>
                </c:pt>
                <c:pt idx="20903">
                  <c:v>6.5751000000000004E-2</c:v>
                </c:pt>
                <c:pt idx="20904">
                  <c:v>6.5751000000000004E-2</c:v>
                </c:pt>
                <c:pt idx="20905">
                  <c:v>4.2679304</c:v>
                </c:pt>
                <c:pt idx="20906">
                  <c:v>0.49423299999999998</c:v>
                </c:pt>
                <c:pt idx="20907">
                  <c:v>3.9016052000000001</c:v>
                </c:pt>
                <c:pt idx="20908">
                  <c:v>5.8443000000000002E-2</c:v>
                </c:pt>
                <c:pt idx="20909">
                  <c:v>2.5763661</c:v>
                </c:pt>
                <c:pt idx="20910">
                  <c:v>3.1898007000000002</c:v>
                </c:pt>
                <c:pt idx="20911">
                  <c:v>3.7619734</c:v>
                </c:pt>
                <c:pt idx="20912">
                  <c:v>3.0056728000000001</c:v>
                </c:pt>
                <c:pt idx="20913">
                  <c:v>2.1265478999999998</c:v>
                </c:pt>
                <c:pt idx="20914">
                  <c:v>2.9441472000000002</c:v>
                </c:pt>
                <c:pt idx="20915">
                  <c:v>3.6519000000000003E-2</c:v>
                </c:pt>
                <c:pt idx="20916">
                  <c:v>3.7086000000000001E-2</c:v>
                </c:pt>
                <c:pt idx="20917">
                  <c:v>3.4250999999999997E-2</c:v>
                </c:pt>
                <c:pt idx="20918">
                  <c:v>1.7020333000000001</c:v>
                </c:pt>
                <c:pt idx="20919">
                  <c:v>3.1647000000000002E-2</c:v>
                </c:pt>
                <c:pt idx="20920">
                  <c:v>2.0346264000000001</c:v>
                </c:pt>
                <c:pt idx="20921">
                  <c:v>1.6646631999999999</c:v>
                </c:pt>
                <c:pt idx="20922">
                  <c:v>0.8785984</c:v>
                </c:pt>
                <c:pt idx="20923">
                  <c:v>0.39256200000000002</c:v>
                </c:pt>
                <c:pt idx="20924">
                  <c:v>2.856E-3</c:v>
                </c:pt>
                <c:pt idx="20925">
                  <c:v>0.14183950000000001</c:v>
                </c:pt>
                <c:pt idx="20926">
                  <c:v>1.8965964</c:v>
                </c:pt>
                <c:pt idx="20927">
                  <c:v>9.5272800000000005E-2</c:v>
                </c:pt>
                <c:pt idx="20928">
                  <c:v>4.7636400000000002E-2</c:v>
                </c:pt>
                <c:pt idx="20929">
                  <c:v>0.38109120000000002</c:v>
                </c:pt>
                <c:pt idx="20930">
                  <c:v>3.2528000000000001E-2</c:v>
                </c:pt>
                <c:pt idx="20931">
                  <c:v>7.9534811999999997</c:v>
                </c:pt>
                <c:pt idx="20932">
                  <c:v>6.8436772000000001</c:v>
                </c:pt>
                <c:pt idx="20933">
                  <c:v>6.5200236</c:v>
                </c:pt>
                <c:pt idx="20934">
                  <c:v>5.6079309000000004</c:v>
                </c:pt>
                <c:pt idx="20935">
                  <c:v>4.9015844</c:v>
                </c:pt>
                <c:pt idx="20936">
                  <c:v>4.3929064000000002</c:v>
                </c:pt>
                <c:pt idx="20937">
                  <c:v>5.4102195999999996</c:v>
                </c:pt>
                <c:pt idx="20938">
                  <c:v>4.6396372000000001</c:v>
                </c:pt>
                <c:pt idx="20939">
                  <c:v>3.9714246000000002</c:v>
                </c:pt>
                <c:pt idx="20940">
                  <c:v>4.4126940000000001</c:v>
                </c:pt>
                <c:pt idx="20941">
                  <c:v>5.0865232000000002</c:v>
                </c:pt>
                <c:pt idx="20942">
                  <c:v>7.0623000000000005E-2</c:v>
                </c:pt>
                <c:pt idx="20943">
                  <c:v>0.53378020000000004</c:v>
                </c:pt>
                <c:pt idx="20944">
                  <c:v>3.9738516000000002</c:v>
                </c:pt>
                <c:pt idx="20945">
                  <c:v>2.5763661</c:v>
                </c:pt>
                <c:pt idx="20946">
                  <c:v>3.0258414999999999</c:v>
                </c:pt>
                <c:pt idx="20947">
                  <c:v>0.4080338</c:v>
                </c:pt>
                <c:pt idx="20948">
                  <c:v>2.761088</c:v>
                </c:pt>
                <c:pt idx="20949">
                  <c:v>2.2083138</c:v>
                </c:pt>
                <c:pt idx="20950">
                  <c:v>1.5948792000000001</c:v>
                </c:pt>
                <c:pt idx="20951">
                  <c:v>2.4395986999999999</c:v>
                </c:pt>
                <c:pt idx="20952">
                  <c:v>2.4269816999999998</c:v>
                </c:pt>
                <c:pt idx="20953">
                  <c:v>3.8240999999999997E-2</c:v>
                </c:pt>
                <c:pt idx="20954">
                  <c:v>2.3582800000000002</c:v>
                </c:pt>
                <c:pt idx="20955">
                  <c:v>2.1675632</c:v>
                </c:pt>
                <c:pt idx="20956">
                  <c:v>2.13144</c:v>
                </c:pt>
                <c:pt idx="20957">
                  <c:v>1.6944631000000001</c:v>
                </c:pt>
                <c:pt idx="20958">
                  <c:v>2.8538999999999998E-2</c:v>
                </c:pt>
                <c:pt idx="20959">
                  <c:v>1.4183543000000001</c:v>
                </c:pt>
                <c:pt idx="20960">
                  <c:v>1.4927539000000001</c:v>
                </c:pt>
                <c:pt idx="20961">
                  <c:v>0.1849816</c:v>
                </c:pt>
                <c:pt idx="20962">
                  <c:v>0.1849816</c:v>
                </c:pt>
                <c:pt idx="20963">
                  <c:v>2.1923999999999999E-2</c:v>
                </c:pt>
                <c:pt idx="20964">
                  <c:v>0.84725189999999995</c:v>
                </c:pt>
                <c:pt idx="20965">
                  <c:v>4.8719999999999996E-3</c:v>
                </c:pt>
                <c:pt idx="20966">
                  <c:v>8.2625400000000002E-2</c:v>
                </c:pt>
                <c:pt idx="20967">
                  <c:v>8.2781999999999994E-2</c:v>
                </c:pt>
                <c:pt idx="20968">
                  <c:v>6.0879000000000003E-2</c:v>
                </c:pt>
                <c:pt idx="20969">
                  <c:v>0.1948761</c:v>
                </c:pt>
                <c:pt idx="20970">
                  <c:v>0.14377770000000001</c:v>
                </c:pt>
                <c:pt idx="20971">
                  <c:v>7.1454599999999993E-2</c:v>
                </c:pt>
                <c:pt idx="20972">
                  <c:v>3.1757599999999997E-2</c:v>
                </c:pt>
                <c:pt idx="20973">
                  <c:v>0.116886</c:v>
                </c:pt>
                <c:pt idx="20974">
                  <c:v>0.11445</c:v>
                </c:pt>
                <c:pt idx="20975">
                  <c:v>0.11445</c:v>
                </c:pt>
                <c:pt idx="20976">
                  <c:v>8.5218000000000002E-2</c:v>
                </c:pt>
                <c:pt idx="20977">
                  <c:v>8.5218000000000002E-2</c:v>
                </c:pt>
                <c:pt idx="20978">
                  <c:v>5.4599960000000003</c:v>
                </c:pt>
                <c:pt idx="20979">
                  <c:v>7.5495000000000007E-2</c:v>
                </c:pt>
                <c:pt idx="20980">
                  <c:v>4.0748025999999999</c:v>
                </c:pt>
                <c:pt idx="20981">
                  <c:v>4.3351264</c:v>
                </c:pt>
                <c:pt idx="20982">
                  <c:v>6.5751000000000004E-2</c:v>
                </c:pt>
                <c:pt idx="20983">
                  <c:v>2.9444184</c:v>
                </c:pt>
                <c:pt idx="20984">
                  <c:v>3.2679250999999998</c:v>
                </c:pt>
                <c:pt idx="20985">
                  <c:v>5.6007000000000001E-2</c:v>
                </c:pt>
                <c:pt idx="20986">
                  <c:v>3.3082587999999999</c:v>
                </c:pt>
                <c:pt idx="20987">
                  <c:v>3.7619734</c:v>
                </c:pt>
                <c:pt idx="20988">
                  <c:v>3.4319608000000001</c:v>
                </c:pt>
                <c:pt idx="20989">
                  <c:v>2.3309837999999998</c:v>
                </c:pt>
                <c:pt idx="20990">
                  <c:v>5.1135E-2</c:v>
                </c:pt>
                <c:pt idx="20991">
                  <c:v>3.4351829999999999</c:v>
                </c:pt>
                <c:pt idx="20992">
                  <c:v>3.3694114000000002</c:v>
                </c:pt>
                <c:pt idx="20993">
                  <c:v>4.6262999999999999E-2</c:v>
                </c:pt>
                <c:pt idx="20994">
                  <c:v>2.3803394999999998</c:v>
                </c:pt>
                <c:pt idx="20995">
                  <c:v>2.9057358</c:v>
                </c:pt>
                <c:pt idx="20996">
                  <c:v>2.8206912000000002</c:v>
                </c:pt>
                <c:pt idx="20997">
                  <c:v>4.3826999999999998E-2</c:v>
                </c:pt>
                <c:pt idx="20998">
                  <c:v>3.8954999999999997E-2</c:v>
                </c:pt>
                <c:pt idx="20999">
                  <c:v>3.6519000000000003E-2</c:v>
                </c:pt>
                <c:pt idx="21000">
                  <c:v>3.7086000000000001E-2</c:v>
                </c:pt>
                <c:pt idx="21001">
                  <c:v>2.0050088000000001</c:v>
                </c:pt>
                <c:pt idx="21002">
                  <c:v>2.8538999999999998E-2</c:v>
                </c:pt>
                <c:pt idx="21003">
                  <c:v>1.4450563999999999</c:v>
                </c:pt>
                <c:pt idx="21004">
                  <c:v>0.55995240000000002</c:v>
                </c:pt>
                <c:pt idx="21005">
                  <c:v>0.2348008</c:v>
                </c:pt>
                <c:pt idx="21006">
                  <c:v>0.3309724</c:v>
                </c:pt>
                <c:pt idx="21007">
                  <c:v>0.39256200000000002</c:v>
                </c:pt>
                <c:pt idx="21008">
                  <c:v>0.21673919999999999</c:v>
                </c:pt>
                <c:pt idx="21009">
                  <c:v>4.03337E-2</c:v>
                </c:pt>
                <c:pt idx="21010">
                  <c:v>1.19658E-2</c:v>
                </c:pt>
                <c:pt idx="21011">
                  <c:v>0.121401</c:v>
                </c:pt>
                <c:pt idx="21012">
                  <c:v>9.5272800000000005E-2</c:v>
                </c:pt>
                <c:pt idx="21013">
                  <c:v>1.5878799999999998E-2</c:v>
                </c:pt>
                <c:pt idx="21014">
                  <c:v>0.15878800000000001</c:v>
                </c:pt>
                <c:pt idx="21015">
                  <c:v>9.9200000000000004E-4</c:v>
                </c:pt>
                <c:pt idx="21016">
                  <c:v>9.5616917000000008</c:v>
                </c:pt>
                <c:pt idx="21017">
                  <c:v>8.3089779999999998</c:v>
                </c:pt>
                <c:pt idx="21018">
                  <c:v>7.3985792000000004</c:v>
                </c:pt>
                <c:pt idx="21019">
                  <c:v>6.8436772000000001</c:v>
                </c:pt>
                <c:pt idx="21020">
                  <c:v>5.4564436000000001</c:v>
                </c:pt>
                <c:pt idx="21021">
                  <c:v>4.2079247999999998</c:v>
                </c:pt>
                <c:pt idx="21022">
                  <c:v>7.0623000000000005E-2</c:v>
                </c:pt>
                <c:pt idx="21023">
                  <c:v>0.51400659999999998</c:v>
                </c:pt>
                <c:pt idx="21024">
                  <c:v>2.7808443</c:v>
                </c:pt>
                <c:pt idx="21025">
                  <c:v>5.8443000000000002E-2</c:v>
                </c:pt>
                <c:pt idx="21026">
                  <c:v>5.6007000000000001E-2</c:v>
                </c:pt>
                <c:pt idx="21027">
                  <c:v>3.6910422999999999</c:v>
                </c:pt>
                <c:pt idx="21028">
                  <c:v>2.8626524999999998</c:v>
                </c:pt>
                <c:pt idx="21029">
                  <c:v>1.0115352</c:v>
                </c:pt>
                <c:pt idx="21030">
                  <c:v>3.4083000000000002E-2</c:v>
                </c:pt>
                <c:pt idx="21031">
                  <c:v>2.2901220000000002</c:v>
                </c:pt>
                <c:pt idx="21032">
                  <c:v>3.1647000000000002E-2</c:v>
                </c:pt>
                <c:pt idx="21033">
                  <c:v>1.6944631000000001</c:v>
                </c:pt>
                <c:pt idx="21034">
                  <c:v>0.31256840000000002</c:v>
                </c:pt>
                <c:pt idx="21035">
                  <c:v>1.8034208</c:v>
                </c:pt>
                <c:pt idx="21036">
                  <c:v>0.23120560000000001</c:v>
                </c:pt>
                <c:pt idx="21037">
                  <c:v>1.6184392000000001</c:v>
                </c:pt>
                <c:pt idx="21038">
                  <c:v>1.7174191999999999</c:v>
                </c:pt>
                <c:pt idx="21039">
                  <c:v>2.436E-2</c:v>
                </c:pt>
                <c:pt idx="21040">
                  <c:v>1.3872336000000001</c:v>
                </c:pt>
                <c:pt idx="21041">
                  <c:v>1.5259484000000001</c:v>
                </c:pt>
                <c:pt idx="21042">
                  <c:v>0.13601840000000001</c:v>
                </c:pt>
                <c:pt idx="21043">
                  <c:v>0.13601840000000001</c:v>
                </c:pt>
                <c:pt idx="21044">
                  <c:v>1.0635372000000001</c:v>
                </c:pt>
                <c:pt idx="21045">
                  <c:v>0.32874680000000001</c:v>
                </c:pt>
                <c:pt idx="21046">
                  <c:v>1.4616000000000001E-2</c:v>
                </c:pt>
                <c:pt idx="21047">
                  <c:v>0.28241729999999998</c:v>
                </c:pt>
                <c:pt idx="21048">
                  <c:v>1.7664838</c:v>
                </c:pt>
                <c:pt idx="21049">
                  <c:v>1.4522467999999999</c:v>
                </c:pt>
                <c:pt idx="21050">
                  <c:v>1.0082396</c:v>
                </c:pt>
                <c:pt idx="21051">
                  <c:v>0.124194</c:v>
                </c:pt>
                <c:pt idx="21052">
                  <c:v>7.0623000000000005E-2</c:v>
                </c:pt>
                <c:pt idx="21053">
                  <c:v>2.3818200000000001E-2</c:v>
                </c:pt>
                <c:pt idx="21054">
                  <c:v>0.19054560000000001</c:v>
                </c:pt>
                <c:pt idx="21055">
                  <c:v>2.3818200000000001E-2</c:v>
                </c:pt>
                <c:pt idx="21056">
                  <c:v>3.2528000000000001E-2</c:v>
                </c:pt>
                <c:pt idx="21057">
                  <c:v>6.1963271999999998</c:v>
                </c:pt>
                <c:pt idx="21058">
                  <c:v>4.1132641000000003</c:v>
                </c:pt>
                <c:pt idx="21059">
                  <c:v>7.3058999999999999E-2</c:v>
                </c:pt>
                <c:pt idx="21060">
                  <c:v>3.8730934000000001</c:v>
                </c:pt>
                <c:pt idx="21061">
                  <c:v>4.3351264</c:v>
                </c:pt>
                <c:pt idx="21062">
                  <c:v>0.53378020000000004</c:v>
                </c:pt>
                <c:pt idx="21063">
                  <c:v>0.53378020000000004</c:v>
                </c:pt>
                <c:pt idx="21064">
                  <c:v>6.0879000000000003E-2</c:v>
                </c:pt>
                <c:pt idx="21065">
                  <c:v>2.0856438000000002</c:v>
                </c:pt>
                <c:pt idx="21066">
                  <c:v>3.2464762</c:v>
                </c:pt>
                <c:pt idx="21067">
                  <c:v>5.8443000000000002E-2</c:v>
                </c:pt>
                <c:pt idx="21068">
                  <c:v>3.1065496000000001</c:v>
                </c:pt>
                <c:pt idx="21069">
                  <c:v>5.6007000000000001E-2</c:v>
                </c:pt>
                <c:pt idx="21070">
                  <c:v>5.3592000000000001E-2</c:v>
                </c:pt>
                <c:pt idx="21071">
                  <c:v>3.0056728000000001</c:v>
                </c:pt>
                <c:pt idx="21072">
                  <c:v>2.9047996999999999</c:v>
                </c:pt>
                <c:pt idx="21073">
                  <c:v>5.1135E-2</c:v>
                </c:pt>
                <c:pt idx="21074">
                  <c:v>5.1135E-2</c:v>
                </c:pt>
                <c:pt idx="21075">
                  <c:v>2.9057358</c:v>
                </c:pt>
                <c:pt idx="21076">
                  <c:v>2.4585241999999998</c:v>
                </c:pt>
                <c:pt idx="21077">
                  <c:v>4.2798000000000003E-2</c:v>
                </c:pt>
                <c:pt idx="21078">
                  <c:v>4.2798000000000003E-2</c:v>
                </c:pt>
                <c:pt idx="21079">
                  <c:v>2.7397136</c:v>
                </c:pt>
                <c:pt idx="21080">
                  <c:v>2.2189640000000002</c:v>
                </c:pt>
                <c:pt idx="21081">
                  <c:v>3.6519000000000003E-2</c:v>
                </c:pt>
                <c:pt idx="21082">
                  <c:v>1.9430558</c:v>
                </c:pt>
                <c:pt idx="21083">
                  <c:v>2.0936187999999998</c:v>
                </c:pt>
                <c:pt idx="21084">
                  <c:v>2.2036864</c:v>
                </c:pt>
                <c:pt idx="21085">
                  <c:v>2.1675632</c:v>
                </c:pt>
                <c:pt idx="21086">
                  <c:v>2.9211000000000001E-2</c:v>
                </c:pt>
                <c:pt idx="21087">
                  <c:v>0.60112600000000005</c:v>
                </c:pt>
                <c:pt idx="21088">
                  <c:v>1.5330876</c:v>
                </c:pt>
                <c:pt idx="21089">
                  <c:v>1.8034208</c:v>
                </c:pt>
                <c:pt idx="21090">
                  <c:v>1.4183543000000001</c:v>
                </c:pt>
                <c:pt idx="21091">
                  <c:v>0.1849816</c:v>
                </c:pt>
                <c:pt idx="21092">
                  <c:v>0.36992039999999998</c:v>
                </c:pt>
                <c:pt idx="21093">
                  <c:v>0.23120560000000001</c:v>
                </c:pt>
                <c:pt idx="21094">
                  <c:v>8.2781999999999994E-2</c:v>
                </c:pt>
                <c:pt idx="21095">
                  <c:v>0.64550200000000002</c:v>
                </c:pt>
                <c:pt idx="21096">
                  <c:v>7.0623000000000005E-2</c:v>
                </c:pt>
                <c:pt idx="21097">
                  <c:v>6.8186999999999998E-2</c:v>
                </c:pt>
                <c:pt idx="21098">
                  <c:v>0.40345910000000001</c:v>
                </c:pt>
                <c:pt idx="21099">
                  <c:v>0.36308469999999998</c:v>
                </c:pt>
                <c:pt idx="21100">
                  <c:v>7.1454599999999993E-2</c:v>
                </c:pt>
                <c:pt idx="21101">
                  <c:v>6.5200236</c:v>
                </c:pt>
                <c:pt idx="21102">
                  <c:v>5.6154241999999996</c:v>
                </c:pt>
                <c:pt idx="21103">
                  <c:v>0.10470599999999999</c:v>
                </c:pt>
                <c:pt idx="21104">
                  <c:v>4.8576502000000001</c:v>
                </c:pt>
                <c:pt idx="21105">
                  <c:v>4.4575316999999997</c:v>
                </c:pt>
                <c:pt idx="21106">
                  <c:v>4.7846799000000004</c:v>
                </c:pt>
                <c:pt idx="21107">
                  <c:v>4.3718702</c:v>
                </c:pt>
                <c:pt idx="21108">
                  <c:v>4.4325831999999998</c:v>
                </c:pt>
                <c:pt idx="21109">
                  <c:v>2.6172702000000001</c:v>
                </c:pt>
                <c:pt idx="21110">
                  <c:v>5.6007000000000001E-2</c:v>
                </c:pt>
                <c:pt idx="21111">
                  <c:v>3.1468832999999998</c:v>
                </c:pt>
                <c:pt idx="21112">
                  <c:v>2.5354619999999999</c:v>
                </c:pt>
                <c:pt idx="21113">
                  <c:v>0.44689620000000002</c:v>
                </c:pt>
                <c:pt idx="21114">
                  <c:v>3.5339809999999998</c:v>
                </c:pt>
                <c:pt idx="21115">
                  <c:v>3.7292486</c:v>
                </c:pt>
                <c:pt idx="21116">
                  <c:v>3.4554706999999998</c:v>
                </c:pt>
                <c:pt idx="21117">
                  <c:v>2.9594488000000001</c:v>
                </c:pt>
                <c:pt idx="21118">
                  <c:v>2.4970376000000001</c:v>
                </c:pt>
                <c:pt idx="21119">
                  <c:v>2.5916131999999998</c:v>
                </c:pt>
                <c:pt idx="21120">
                  <c:v>1.8958687999999999</c:v>
                </c:pt>
                <c:pt idx="21121">
                  <c:v>1.7174191999999999</c:v>
                </c:pt>
                <c:pt idx="21122">
                  <c:v>1.8837E-2</c:v>
                </c:pt>
                <c:pt idx="21123">
                  <c:v>0.83233159999999995</c:v>
                </c:pt>
                <c:pt idx="21124">
                  <c:v>8.0346000000000001E-2</c:v>
                </c:pt>
                <c:pt idx="21125">
                  <c:v>8.0346000000000001E-2</c:v>
                </c:pt>
                <c:pt idx="21126">
                  <c:v>7.3058999999999999E-2</c:v>
                </c:pt>
                <c:pt idx="21127">
                  <c:v>7.3058999999999999E-2</c:v>
                </c:pt>
                <c:pt idx="21128">
                  <c:v>5.1135E-2</c:v>
                </c:pt>
                <c:pt idx="21129">
                  <c:v>4.8698999999999999E-2</c:v>
                </c:pt>
                <c:pt idx="21130">
                  <c:v>4.6262999999999999E-2</c:v>
                </c:pt>
                <c:pt idx="21131">
                  <c:v>4.3826999999999998E-2</c:v>
                </c:pt>
                <c:pt idx="21132">
                  <c:v>4.3826999999999998E-2</c:v>
                </c:pt>
                <c:pt idx="21133">
                  <c:v>3.8954999999999997E-2</c:v>
                </c:pt>
                <c:pt idx="21134">
                  <c:v>0.16137550000000001</c:v>
                </c:pt>
                <c:pt idx="21135">
                  <c:v>5.4102195999999996</c:v>
                </c:pt>
                <c:pt idx="21136">
                  <c:v>2.0519604</c:v>
                </c:pt>
                <c:pt idx="21137">
                  <c:v>0.04</c:v>
                </c:pt>
                <c:pt idx="21138">
                  <c:v>0.15340500000000001</c:v>
                </c:pt>
                <c:pt idx="21139">
                  <c:v>0.11445</c:v>
                </c:pt>
                <c:pt idx="21140">
                  <c:v>0.55353240000000004</c:v>
                </c:pt>
                <c:pt idx="21141">
                  <c:v>3.7306620000000001</c:v>
                </c:pt>
                <c:pt idx="21142">
                  <c:v>5.6007000000000001E-2</c:v>
                </c:pt>
                <c:pt idx="21143">
                  <c:v>3.4083000000000002E-2</c:v>
                </c:pt>
                <c:pt idx="21144">
                  <c:v>5.3571000000000001E-2</c:v>
                </c:pt>
                <c:pt idx="21145">
                  <c:v>0.41287020000000002</c:v>
                </c:pt>
                <c:pt idx="21146">
                  <c:v>0.82288079999999997</c:v>
                </c:pt>
                <c:pt idx="21147">
                  <c:v>7.8147663999999999</c:v>
                </c:pt>
                <c:pt idx="21148">
                  <c:v>3.6396188999999999</c:v>
                </c:pt>
                <c:pt idx="21149">
                  <c:v>5.13279</c:v>
                </c:pt>
                <c:pt idx="21150">
                  <c:v>4.3170219999999997</c:v>
                </c:pt>
                <c:pt idx="21151">
                  <c:v>3.3889668999999998</c:v>
                </c:pt>
                <c:pt idx="21152">
                  <c:v>2.8206912000000002</c:v>
                </c:pt>
                <c:pt idx="21153">
                  <c:v>2.8900700000000001</c:v>
                </c:pt>
                <c:pt idx="21154">
                  <c:v>3.0586388000000002</c:v>
                </c:pt>
                <c:pt idx="21155">
                  <c:v>4.1390999999999997E-2</c:v>
                </c:pt>
                <c:pt idx="21156">
                  <c:v>2.2592976999999999</c:v>
                </c:pt>
                <c:pt idx="21157">
                  <c:v>2.4970376000000001</c:v>
                </c:pt>
                <c:pt idx="21158">
                  <c:v>2.4970376000000001</c:v>
                </c:pt>
                <c:pt idx="21159">
                  <c:v>3.6812999999999999E-2</c:v>
                </c:pt>
                <c:pt idx="21160">
                  <c:v>3.4818000000000002E-2</c:v>
                </c:pt>
                <c:pt idx="21161">
                  <c:v>3.4250999999999997E-2</c:v>
                </c:pt>
                <c:pt idx="21162">
                  <c:v>1.9627648</c:v>
                </c:pt>
                <c:pt idx="21163">
                  <c:v>2.2901220000000002</c:v>
                </c:pt>
                <c:pt idx="21164">
                  <c:v>2.0050088000000001</c:v>
                </c:pt>
                <c:pt idx="21165">
                  <c:v>2.6775E-2</c:v>
                </c:pt>
                <c:pt idx="21166">
                  <c:v>2.6775E-2</c:v>
                </c:pt>
                <c:pt idx="21167">
                  <c:v>1.4120458</c:v>
                </c:pt>
                <c:pt idx="21168">
                  <c:v>2.9211000000000001E-2</c:v>
                </c:pt>
                <c:pt idx="21169">
                  <c:v>1.5330876</c:v>
                </c:pt>
                <c:pt idx="21170">
                  <c:v>2.6775E-2</c:v>
                </c:pt>
                <c:pt idx="21171">
                  <c:v>2.436E-2</c:v>
                </c:pt>
                <c:pt idx="21172">
                  <c:v>0.1849816</c:v>
                </c:pt>
                <c:pt idx="21173">
                  <c:v>1.3872336000000001</c:v>
                </c:pt>
                <c:pt idx="21174">
                  <c:v>1.5259484000000001</c:v>
                </c:pt>
                <c:pt idx="21175">
                  <c:v>1.0635372000000001</c:v>
                </c:pt>
                <c:pt idx="21176">
                  <c:v>0.34347480000000002</c:v>
                </c:pt>
                <c:pt idx="21177">
                  <c:v>4.8719999999999996E-3</c:v>
                </c:pt>
                <c:pt idx="21178">
                  <c:v>1.7052000000000001E-2</c:v>
                </c:pt>
                <c:pt idx="21179">
                  <c:v>0.1917036</c:v>
                </c:pt>
                <c:pt idx="21180">
                  <c:v>0.80687750000000003</c:v>
                </c:pt>
                <c:pt idx="21181">
                  <c:v>4.9220544999999998</c:v>
                </c:pt>
                <c:pt idx="21182">
                  <c:v>5.4102195999999996</c:v>
                </c:pt>
                <c:pt idx="21183">
                  <c:v>0.59307960000000004</c:v>
                </c:pt>
                <c:pt idx="21184">
                  <c:v>0.64587340000000004</c:v>
                </c:pt>
                <c:pt idx="21185">
                  <c:v>3.4680840000000002</c:v>
                </c:pt>
                <c:pt idx="21186">
                  <c:v>3.7917803999999999</c:v>
                </c:pt>
                <c:pt idx="21187">
                  <c:v>5.8443000000000002E-2</c:v>
                </c:pt>
                <c:pt idx="21188">
                  <c:v>3.0518968000000002</c:v>
                </c:pt>
                <c:pt idx="21189">
                  <c:v>4.3826999999999998E-2</c:v>
                </c:pt>
                <c:pt idx="21190">
                  <c:v>3.4083000000000002E-2</c:v>
                </c:pt>
                <c:pt idx="21191">
                  <c:v>0.27203680000000002</c:v>
                </c:pt>
                <c:pt idx="21192">
                  <c:v>1.6541294</c:v>
                </c:pt>
                <c:pt idx="21193">
                  <c:v>1.9137002000000001</c:v>
                </c:pt>
                <c:pt idx="21194">
                  <c:v>1.9137002000000001</c:v>
                </c:pt>
                <c:pt idx="21195">
                  <c:v>1.8034208</c:v>
                </c:pt>
                <c:pt idx="21196">
                  <c:v>2.9211000000000001E-2</c:v>
                </c:pt>
                <c:pt idx="21197">
                  <c:v>3.19365E-2</c:v>
                </c:pt>
                <c:pt idx="21198">
                  <c:v>0.50358480000000005</c:v>
                </c:pt>
                <c:pt idx="21199">
                  <c:v>5.4102195999999996</c:v>
                </c:pt>
                <c:pt idx="21200">
                  <c:v>4.3929064000000002</c:v>
                </c:pt>
                <c:pt idx="21201">
                  <c:v>5.4102195999999996</c:v>
                </c:pt>
                <c:pt idx="21202">
                  <c:v>0.65237900000000004</c:v>
                </c:pt>
                <c:pt idx="21203">
                  <c:v>4.7166028000000004</c:v>
                </c:pt>
                <c:pt idx="21204">
                  <c:v>4.0026988000000001</c:v>
                </c:pt>
                <c:pt idx="21205">
                  <c:v>2.6990360999999998</c:v>
                </c:pt>
                <c:pt idx="21206">
                  <c:v>3.4750066999999998</c:v>
                </c:pt>
                <c:pt idx="21207">
                  <c:v>3.7619734</c:v>
                </c:pt>
                <c:pt idx="21208">
                  <c:v>5.4221999999999999E-2</c:v>
                </c:pt>
                <c:pt idx="21209">
                  <c:v>5.3571000000000001E-2</c:v>
                </c:pt>
                <c:pt idx="21210">
                  <c:v>3.2198584000000001</c:v>
                </c:pt>
                <c:pt idx="21211">
                  <c:v>3.1805829000000001</c:v>
                </c:pt>
                <c:pt idx="21212">
                  <c:v>2.8131026000000001</c:v>
                </c:pt>
                <c:pt idx="21213">
                  <c:v>0.39538640000000003</c:v>
                </c:pt>
                <c:pt idx="21214">
                  <c:v>4.5654E-2</c:v>
                </c:pt>
                <c:pt idx="21215">
                  <c:v>2.2693913000000001</c:v>
                </c:pt>
                <c:pt idx="21216">
                  <c:v>2.1382558999999999</c:v>
                </c:pt>
                <c:pt idx="21217">
                  <c:v>2.0172547999999999</c:v>
                </c:pt>
                <c:pt idx="21218">
                  <c:v>2.3120560000000001</c:v>
                </c:pt>
                <c:pt idx="21219">
                  <c:v>2.3120560000000001</c:v>
                </c:pt>
                <c:pt idx="21220">
                  <c:v>2.2578711999999999</c:v>
                </c:pt>
                <c:pt idx="21221">
                  <c:v>1.8965964</c:v>
                </c:pt>
                <c:pt idx="21222">
                  <c:v>1.9869044</c:v>
                </c:pt>
                <c:pt idx="21223">
                  <c:v>1.8958687999999999</c:v>
                </c:pt>
                <c:pt idx="21224">
                  <c:v>0.1849816</c:v>
                </c:pt>
                <c:pt idx="21225">
                  <c:v>2.1923999999999999E-2</c:v>
                </c:pt>
                <c:pt idx="21226">
                  <c:v>0.1387148</c:v>
                </c:pt>
                <c:pt idx="21227">
                  <c:v>1.9487999999999998E-2</c:v>
                </c:pt>
                <c:pt idx="21228">
                  <c:v>0.96825300000000003</c:v>
                </c:pt>
                <c:pt idx="21229">
                  <c:v>9.2276800000000006E-2</c:v>
                </c:pt>
                <c:pt idx="21230">
                  <c:v>0.78610760000000002</c:v>
                </c:pt>
                <c:pt idx="21231">
                  <c:v>0.28241729999999998</c:v>
                </c:pt>
                <c:pt idx="21232">
                  <c:v>0.261708</c:v>
                </c:pt>
                <c:pt idx="21233">
                  <c:v>1.41636E-2</c:v>
                </c:pt>
                <c:pt idx="21234">
                  <c:v>1.41636E-2</c:v>
                </c:pt>
                <c:pt idx="21235">
                  <c:v>6.3314999999999996E-2</c:v>
                </c:pt>
                <c:pt idx="21236">
                  <c:v>2.436E-2</c:v>
                </c:pt>
                <c:pt idx="21237">
                  <c:v>0.12778829999999999</c:v>
                </c:pt>
                <c:pt idx="21238">
                  <c:v>6.3515199999999994E-2</c:v>
                </c:pt>
                <c:pt idx="21239">
                  <c:v>0.28581839999999997</c:v>
                </c:pt>
                <c:pt idx="21240">
                  <c:v>4.3356400000000003E-2</c:v>
                </c:pt>
                <c:pt idx="21241">
                  <c:v>0.176925</c:v>
                </c:pt>
                <c:pt idx="21242">
                  <c:v>7.2136404000000001</c:v>
                </c:pt>
                <c:pt idx="21243">
                  <c:v>0.10227</c:v>
                </c:pt>
                <c:pt idx="21244">
                  <c:v>0.8321115</c:v>
                </c:pt>
                <c:pt idx="21245">
                  <c:v>5.7339159999999998</c:v>
                </c:pt>
                <c:pt idx="21246">
                  <c:v>4.2551036</c:v>
                </c:pt>
                <c:pt idx="21247">
                  <c:v>7.3058999999999999E-2</c:v>
                </c:pt>
                <c:pt idx="21248">
                  <c:v>7.4192999999999995E-2</c:v>
                </c:pt>
                <c:pt idx="21249">
                  <c:v>4.4371140000000002</c:v>
                </c:pt>
                <c:pt idx="21250">
                  <c:v>0.51400659999999998</c:v>
                </c:pt>
                <c:pt idx="21251">
                  <c:v>0.45468579999999997</c:v>
                </c:pt>
                <c:pt idx="21252">
                  <c:v>3.0311602</c:v>
                </c:pt>
                <c:pt idx="21253">
                  <c:v>3.2368784000000002</c:v>
                </c:pt>
                <c:pt idx="21254">
                  <c:v>3.6067988</c:v>
                </c:pt>
                <c:pt idx="21255">
                  <c:v>3.8440970999999999</c:v>
                </c:pt>
                <c:pt idx="21256">
                  <c:v>2.5354619999999999</c:v>
                </c:pt>
                <c:pt idx="21257">
                  <c:v>2.4946001999999998</c:v>
                </c:pt>
                <c:pt idx="21258">
                  <c:v>5.4221999999999999E-2</c:v>
                </c:pt>
                <c:pt idx="21259">
                  <c:v>2.8757320000000002</c:v>
                </c:pt>
                <c:pt idx="21260">
                  <c:v>2.9047996999999999</c:v>
                </c:pt>
                <c:pt idx="21261">
                  <c:v>2.9131819999999999</c:v>
                </c:pt>
                <c:pt idx="21262">
                  <c:v>2.2189640000000002</c:v>
                </c:pt>
                <c:pt idx="21263">
                  <c:v>2.5287951999999998</c:v>
                </c:pt>
                <c:pt idx="21264">
                  <c:v>3.4083000000000002E-2</c:v>
                </c:pt>
                <c:pt idx="21265">
                  <c:v>3.4083000000000002E-2</c:v>
                </c:pt>
                <c:pt idx="21266">
                  <c:v>1.9627648</c:v>
                </c:pt>
                <c:pt idx="21267">
                  <c:v>1.6944631000000001</c:v>
                </c:pt>
                <c:pt idx="21268">
                  <c:v>2.0050088000000001</c:v>
                </c:pt>
                <c:pt idx="21269">
                  <c:v>1.5330876</c:v>
                </c:pt>
                <c:pt idx="21270">
                  <c:v>1.5722152</c:v>
                </c:pt>
                <c:pt idx="21271">
                  <c:v>2.436E-2</c:v>
                </c:pt>
                <c:pt idx="21272">
                  <c:v>1.5259484000000001</c:v>
                </c:pt>
                <c:pt idx="21273">
                  <c:v>1.109804</c:v>
                </c:pt>
                <c:pt idx="21274">
                  <c:v>9.7439999999999992E-3</c:v>
                </c:pt>
                <c:pt idx="21275">
                  <c:v>4.03337E-2</c:v>
                </c:pt>
                <c:pt idx="21276">
                  <c:v>1.7664838</c:v>
                </c:pt>
                <c:pt idx="21277">
                  <c:v>4.7636400000000002E-2</c:v>
                </c:pt>
                <c:pt idx="21278">
                  <c:v>9.4962000000000005E-2</c:v>
                </c:pt>
                <c:pt idx="21279">
                  <c:v>5.4102195999999996</c:v>
                </c:pt>
                <c:pt idx="21280">
                  <c:v>3.8472491999999998</c:v>
                </c:pt>
                <c:pt idx="21281">
                  <c:v>4.4391303999999998</c:v>
                </c:pt>
                <c:pt idx="21282">
                  <c:v>4.3718702</c:v>
                </c:pt>
                <c:pt idx="21283">
                  <c:v>2.2492179000000001</c:v>
                </c:pt>
                <c:pt idx="21284">
                  <c:v>3.5169489</c:v>
                </c:pt>
                <c:pt idx="21285">
                  <c:v>3.4680840000000002</c:v>
                </c:pt>
                <c:pt idx="21286">
                  <c:v>5.8443000000000002E-2</c:v>
                </c:pt>
                <c:pt idx="21287">
                  <c:v>5.8443000000000002E-2</c:v>
                </c:pt>
                <c:pt idx="21288">
                  <c:v>3.1645471000000001</c:v>
                </c:pt>
                <c:pt idx="21289">
                  <c:v>0.45468579999999997</c:v>
                </c:pt>
                <c:pt idx="21290">
                  <c:v>3.6474818</c:v>
                </c:pt>
                <c:pt idx="21291">
                  <c:v>2.8644660000000002</c:v>
                </c:pt>
                <c:pt idx="21292">
                  <c:v>5.1135E-2</c:v>
                </c:pt>
                <c:pt idx="21293">
                  <c:v>4.8698999999999999E-2</c:v>
                </c:pt>
                <c:pt idx="21294">
                  <c:v>3.0706859999999998</c:v>
                </c:pt>
                <c:pt idx="21295">
                  <c:v>4.5654E-2</c:v>
                </c:pt>
                <c:pt idx="21296">
                  <c:v>2.9131819999999999</c:v>
                </c:pt>
                <c:pt idx="21297">
                  <c:v>2.5454015999999999</c:v>
                </c:pt>
                <c:pt idx="21298">
                  <c:v>3.6519000000000003E-2</c:v>
                </c:pt>
                <c:pt idx="21299">
                  <c:v>2.2244728</c:v>
                </c:pt>
                <c:pt idx="21300">
                  <c:v>0.3236964</c:v>
                </c:pt>
                <c:pt idx="21301">
                  <c:v>0.16558500000000001</c:v>
                </c:pt>
                <c:pt idx="21302">
                  <c:v>9.9834000000000006E-2</c:v>
                </c:pt>
                <c:pt idx="21303">
                  <c:v>9.4962000000000005E-2</c:v>
                </c:pt>
                <c:pt idx="21304">
                  <c:v>7.0623000000000005E-2</c:v>
                </c:pt>
                <c:pt idx="21305">
                  <c:v>6.3314999999999996E-2</c:v>
                </c:pt>
                <c:pt idx="21306">
                  <c:v>3.4083000000000002E-2</c:v>
                </c:pt>
                <c:pt idx="21307">
                  <c:v>0.119091</c:v>
                </c:pt>
                <c:pt idx="21308">
                  <c:v>1.5878799999999998E-2</c:v>
                </c:pt>
                <c:pt idx="21309">
                  <c:v>0.51400659999999998</c:v>
                </c:pt>
                <c:pt idx="21310">
                  <c:v>6.0879000000000003E-2</c:v>
                </c:pt>
                <c:pt idx="21311">
                  <c:v>5.6321999999999997E-2</c:v>
                </c:pt>
                <c:pt idx="21312">
                  <c:v>3.2513448</c:v>
                </c:pt>
                <c:pt idx="21313">
                  <c:v>0.37561280000000002</c:v>
                </c:pt>
                <c:pt idx="21314">
                  <c:v>3.024E-2</c:v>
                </c:pt>
                <c:pt idx="21315">
                  <c:v>1.503458</c:v>
                </c:pt>
                <c:pt idx="21316">
                  <c:v>2.6775E-2</c:v>
                </c:pt>
                <c:pt idx="21317">
                  <c:v>1.5878799999999998E-2</c:v>
                </c:pt>
                <c:pt idx="21318">
                  <c:v>0.04</c:v>
                </c:pt>
                <c:pt idx="21319">
                  <c:v>5.6262052000000002</c:v>
                </c:pt>
                <c:pt idx="21320">
                  <c:v>5.0402991999999998</c:v>
                </c:pt>
                <c:pt idx="21321">
                  <c:v>4.2079247999999998</c:v>
                </c:pt>
                <c:pt idx="21322">
                  <c:v>4.2800526999999997</c:v>
                </c:pt>
                <c:pt idx="21323">
                  <c:v>3.8380044</c:v>
                </c:pt>
                <c:pt idx="21324">
                  <c:v>5.8443000000000002E-2</c:v>
                </c:pt>
                <c:pt idx="21325">
                  <c:v>3.0706859999999998</c:v>
                </c:pt>
                <c:pt idx="21326">
                  <c:v>4.6262999999999999E-2</c:v>
                </c:pt>
                <c:pt idx="21327">
                  <c:v>1.9430558</c:v>
                </c:pt>
                <c:pt idx="21328">
                  <c:v>2.3481792000000001</c:v>
                </c:pt>
                <c:pt idx="21329">
                  <c:v>1.8965964</c:v>
                </c:pt>
                <c:pt idx="21330">
                  <c:v>1.6547806</c:v>
                </c:pt>
                <c:pt idx="21331">
                  <c:v>1.6547806</c:v>
                </c:pt>
                <c:pt idx="21332">
                  <c:v>2.8413000000000001E-2</c:v>
                </c:pt>
                <c:pt idx="21333">
                  <c:v>0.23120560000000001</c:v>
                </c:pt>
                <c:pt idx="21334">
                  <c:v>1.7664838</c:v>
                </c:pt>
                <c:pt idx="21335">
                  <c:v>2.1923999999999999E-2</c:v>
                </c:pt>
                <c:pt idx="21336">
                  <c:v>0.24208360000000001</c:v>
                </c:pt>
                <c:pt idx="21337">
                  <c:v>0.36992039999999998</c:v>
                </c:pt>
                <c:pt idx="21338">
                  <c:v>0.261708</c:v>
                </c:pt>
                <c:pt idx="21339">
                  <c:v>0.23321720000000001</c:v>
                </c:pt>
                <c:pt idx="21340">
                  <c:v>0.1693269</c:v>
                </c:pt>
                <c:pt idx="21341">
                  <c:v>1.5878799999999998E-2</c:v>
                </c:pt>
                <c:pt idx="21342">
                  <c:v>2.3818200000000001E-2</c:v>
                </c:pt>
                <c:pt idx="21343">
                  <c:v>0.12703039999999999</c:v>
                </c:pt>
                <c:pt idx="21344">
                  <c:v>0.16071299999999999</c:v>
                </c:pt>
                <c:pt idx="21345">
                  <c:v>0.11445</c:v>
                </c:pt>
                <c:pt idx="21346">
                  <c:v>6.8436772000000001</c:v>
                </c:pt>
                <c:pt idx="21347">
                  <c:v>8.7653999999999996E-2</c:v>
                </c:pt>
                <c:pt idx="21348">
                  <c:v>8.5596000000000005E-2</c:v>
                </c:pt>
                <c:pt idx="21349">
                  <c:v>5.3104956000000003</c:v>
                </c:pt>
                <c:pt idx="21350">
                  <c:v>6.2769000000000005E-2</c:v>
                </c:pt>
                <c:pt idx="21351">
                  <c:v>3.1204282999999999</c:v>
                </c:pt>
                <c:pt idx="21352">
                  <c:v>4.0413043999999996</c:v>
                </c:pt>
                <c:pt idx="21353">
                  <c:v>2.8241323</c:v>
                </c:pt>
                <c:pt idx="21354">
                  <c:v>2.412792</c:v>
                </c:pt>
                <c:pt idx="21355">
                  <c:v>3.6474818</c:v>
                </c:pt>
                <c:pt idx="21356">
                  <c:v>5.3571000000000001E-2</c:v>
                </c:pt>
                <c:pt idx="21357">
                  <c:v>4.7943E-2</c:v>
                </c:pt>
                <c:pt idx="21358">
                  <c:v>4.6262999999999999E-2</c:v>
                </c:pt>
                <c:pt idx="21359">
                  <c:v>3.0913636000000002</c:v>
                </c:pt>
                <c:pt idx="21360">
                  <c:v>2.3048228000000002</c:v>
                </c:pt>
                <c:pt idx="21361">
                  <c:v>3.9941999999999998E-2</c:v>
                </c:pt>
                <c:pt idx="21362">
                  <c:v>2.2109196</c:v>
                </c:pt>
                <c:pt idx="21363">
                  <c:v>0.27203680000000002</c:v>
                </c:pt>
                <c:pt idx="21364">
                  <c:v>1.3601411999999999</c:v>
                </c:pt>
                <c:pt idx="21365">
                  <c:v>1.1991E-2</c:v>
                </c:pt>
                <c:pt idx="21366">
                  <c:v>0.34347480000000002</c:v>
                </c:pt>
                <c:pt idx="21367">
                  <c:v>0.1118412</c:v>
                </c:pt>
                <c:pt idx="21368">
                  <c:v>0.1182285</c:v>
                </c:pt>
                <c:pt idx="21369">
                  <c:v>6.3515199999999994E-2</c:v>
                </c:pt>
                <c:pt idx="21370">
                  <c:v>9.5272800000000005E-2</c:v>
                </c:pt>
                <c:pt idx="21371">
                  <c:v>1.5878799999999998E-2</c:v>
                </c:pt>
                <c:pt idx="21372">
                  <c:v>3.1757599999999997E-2</c:v>
                </c:pt>
                <c:pt idx="21373">
                  <c:v>4.7636400000000002E-2</c:v>
                </c:pt>
                <c:pt idx="21374">
                  <c:v>3.9718400000000001E-2</c:v>
                </c:pt>
                <c:pt idx="21375">
                  <c:v>8.4173475999999994</c:v>
                </c:pt>
                <c:pt idx="21376">
                  <c:v>0.114135</c:v>
                </c:pt>
                <c:pt idx="21377">
                  <c:v>6.8436772000000001</c:v>
                </c:pt>
                <c:pt idx="21378">
                  <c:v>6.9361680000000003</c:v>
                </c:pt>
                <c:pt idx="21379">
                  <c:v>0.80687750000000003</c:v>
                </c:pt>
                <c:pt idx="21380">
                  <c:v>9.4163999999999998E-2</c:v>
                </c:pt>
                <c:pt idx="21381">
                  <c:v>4.9220544999999998</c:v>
                </c:pt>
                <c:pt idx="21382">
                  <c:v>8.8452000000000003E-2</c:v>
                </c:pt>
                <c:pt idx="21383">
                  <c:v>4.3929064000000002</c:v>
                </c:pt>
                <c:pt idx="21384">
                  <c:v>2.0519604</c:v>
                </c:pt>
                <c:pt idx="21385">
                  <c:v>1.7701652000000001</c:v>
                </c:pt>
                <c:pt idx="21386">
                  <c:v>2.0230703999999999</c:v>
                </c:pt>
                <c:pt idx="21387">
                  <c:v>4.4391303999999998</c:v>
                </c:pt>
                <c:pt idx="21388">
                  <c:v>3.6530656000000001</c:v>
                </c:pt>
                <c:pt idx="21389">
                  <c:v>0.51400659999999998</c:v>
                </c:pt>
                <c:pt idx="21390">
                  <c:v>4.2121494000000004</c:v>
                </c:pt>
                <c:pt idx="21391">
                  <c:v>2.6990360999999998</c:v>
                </c:pt>
                <c:pt idx="21392">
                  <c:v>3.7932356</c:v>
                </c:pt>
                <c:pt idx="21393">
                  <c:v>0.42746499999999998</c:v>
                </c:pt>
                <c:pt idx="21394">
                  <c:v>3.2643346000000002</c:v>
                </c:pt>
                <c:pt idx="21395">
                  <c:v>3.4021362000000002</c:v>
                </c:pt>
                <c:pt idx="21396">
                  <c:v>3.0518968000000002</c:v>
                </c:pt>
                <c:pt idx="21397">
                  <c:v>2.9594488000000001</c:v>
                </c:pt>
                <c:pt idx="21398">
                  <c:v>2.2083138</c:v>
                </c:pt>
                <c:pt idx="21399">
                  <c:v>3.6519000000000003E-2</c:v>
                </c:pt>
                <c:pt idx="21400">
                  <c:v>3.4083000000000002E-2</c:v>
                </c:pt>
                <c:pt idx="21401">
                  <c:v>2.2244728</c:v>
                </c:pt>
                <c:pt idx="21402">
                  <c:v>2.9505E-2</c:v>
                </c:pt>
                <c:pt idx="21403">
                  <c:v>1.0892948</c:v>
                </c:pt>
                <c:pt idx="21404">
                  <c:v>4.6224000000000001E-2</c:v>
                </c:pt>
                <c:pt idx="21405">
                  <c:v>0.15966540000000001</c:v>
                </c:pt>
                <c:pt idx="21406">
                  <c:v>0.11445</c:v>
                </c:pt>
                <c:pt idx="21407">
                  <c:v>0.14290919999999999</c:v>
                </c:pt>
                <c:pt idx="21408">
                  <c:v>1.5878799999999998E-2</c:v>
                </c:pt>
                <c:pt idx="21409">
                  <c:v>3.1757599999999997E-2</c:v>
                </c:pt>
                <c:pt idx="21410">
                  <c:v>6.5200236</c:v>
                </c:pt>
                <c:pt idx="21411">
                  <c:v>4.8576502000000001</c:v>
                </c:pt>
                <c:pt idx="21412">
                  <c:v>8.5596000000000005E-2</c:v>
                </c:pt>
                <c:pt idx="21413">
                  <c:v>8.5596000000000005E-2</c:v>
                </c:pt>
                <c:pt idx="21414">
                  <c:v>5.4102195999999996</c:v>
                </c:pt>
                <c:pt idx="21415">
                  <c:v>4.0229860000000004</c:v>
                </c:pt>
                <c:pt idx="21416">
                  <c:v>3.6335060000000001</c:v>
                </c:pt>
                <c:pt idx="21417">
                  <c:v>2.9853225000000001</c:v>
                </c:pt>
                <c:pt idx="21418">
                  <c:v>3.0751799999999999E-2</c:v>
                </c:pt>
                <c:pt idx="21419">
                  <c:v>3.0751799999999999E-2</c:v>
                </c:pt>
                <c:pt idx="21420">
                  <c:v>3.1468832999999998</c:v>
                </c:pt>
                <c:pt idx="21421">
                  <c:v>3.6125767999999998</c:v>
                </c:pt>
                <c:pt idx="21422">
                  <c:v>3.2368784000000002</c:v>
                </c:pt>
                <c:pt idx="21423">
                  <c:v>2.9145943999999999</c:v>
                </c:pt>
                <c:pt idx="21424">
                  <c:v>2.8664603</c:v>
                </c:pt>
                <c:pt idx="21425">
                  <c:v>2.7202823999999999</c:v>
                </c:pt>
                <c:pt idx="21426">
                  <c:v>0.885104</c:v>
                </c:pt>
                <c:pt idx="21427">
                  <c:v>2.3481792000000001</c:v>
                </c:pt>
                <c:pt idx="21428">
                  <c:v>1.7751711999999999</c:v>
                </c:pt>
                <c:pt idx="21429">
                  <c:v>1.6944631000000001</c:v>
                </c:pt>
                <c:pt idx="21430">
                  <c:v>3.0751799999999999E-2</c:v>
                </c:pt>
                <c:pt idx="21431">
                  <c:v>1.5734619999999999</c:v>
                </c:pt>
                <c:pt idx="21432">
                  <c:v>2.436E-2</c:v>
                </c:pt>
                <c:pt idx="21433">
                  <c:v>0.1387148</c:v>
                </c:pt>
                <c:pt idx="21434">
                  <c:v>0.1896468</c:v>
                </c:pt>
                <c:pt idx="21435">
                  <c:v>4.03337E-2</c:v>
                </c:pt>
                <c:pt idx="21436">
                  <c:v>4.03337E-2</c:v>
                </c:pt>
                <c:pt idx="21437">
                  <c:v>1.41636E-2</c:v>
                </c:pt>
                <c:pt idx="21438">
                  <c:v>4.4089999999999997E-3</c:v>
                </c:pt>
                <c:pt idx="21439">
                  <c:v>0.40345910000000001</c:v>
                </c:pt>
                <c:pt idx="21440">
                  <c:v>0.36308469999999998</c:v>
                </c:pt>
                <c:pt idx="21441">
                  <c:v>7.6689900000000005E-2</c:v>
                </c:pt>
                <c:pt idx="21442">
                  <c:v>7.9393999999999992E-3</c:v>
                </c:pt>
                <c:pt idx="21443">
                  <c:v>1.5878799999999998E-2</c:v>
                </c:pt>
                <c:pt idx="21444">
                  <c:v>2.3818200000000001E-2</c:v>
                </c:pt>
                <c:pt idx="21445">
                  <c:v>7.2136404000000001</c:v>
                </c:pt>
                <c:pt idx="21446">
                  <c:v>6.4737568000000003</c:v>
                </c:pt>
                <c:pt idx="21447">
                  <c:v>0.80846479999999998</c:v>
                </c:pt>
                <c:pt idx="21448">
                  <c:v>4.2267356999999999</c:v>
                </c:pt>
                <c:pt idx="21449">
                  <c:v>7.3058999999999999E-2</c:v>
                </c:pt>
                <c:pt idx="21450">
                  <c:v>3.1079924999999999</c:v>
                </c:pt>
                <c:pt idx="21451">
                  <c:v>6.3314999999999996E-2</c:v>
                </c:pt>
                <c:pt idx="21452">
                  <c:v>6.3314999999999996E-2</c:v>
                </c:pt>
                <c:pt idx="21453">
                  <c:v>4.0076711999999999</c:v>
                </c:pt>
                <c:pt idx="21454">
                  <c:v>3.2679250999999998</c:v>
                </c:pt>
                <c:pt idx="21455">
                  <c:v>5.8443000000000002E-2</c:v>
                </c:pt>
                <c:pt idx="21456">
                  <c:v>5.6007000000000001E-2</c:v>
                </c:pt>
                <c:pt idx="21457">
                  <c:v>5.6007000000000001E-2</c:v>
                </c:pt>
                <c:pt idx="21458">
                  <c:v>5.6007000000000001E-2</c:v>
                </c:pt>
                <c:pt idx="21459">
                  <c:v>1.2643975999999999</c:v>
                </c:pt>
                <c:pt idx="21460">
                  <c:v>1.2643975999999999</c:v>
                </c:pt>
                <c:pt idx="21461">
                  <c:v>1.2643975999999999</c:v>
                </c:pt>
                <c:pt idx="21462">
                  <c:v>3.6125767999999998</c:v>
                </c:pt>
                <c:pt idx="21463">
                  <c:v>1.8811656000000001</c:v>
                </c:pt>
                <c:pt idx="21464">
                  <c:v>3.4161952000000002</c:v>
                </c:pt>
                <c:pt idx="21465">
                  <c:v>2.9047996999999999</c:v>
                </c:pt>
                <c:pt idx="21466">
                  <c:v>4.6262999999999999E-2</c:v>
                </c:pt>
                <c:pt idx="21467">
                  <c:v>4.5087000000000002E-2</c:v>
                </c:pt>
                <c:pt idx="21468">
                  <c:v>2.9057358</c:v>
                </c:pt>
                <c:pt idx="21469">
                  <c:v>2.3639374000000002</c:v>
                </c:pt>
                <c:pt idx="21470">
                  <c:v>4.2230999999999998E-2</c:v>
                </c:pt>
                <c:pt idx="21471">
                  <c:v>3.6519000000000003E-2</c:v>
                </c:pt>
                <c:pt idx="21472">
                  <c:v>0.91080539999999999</c:v>
                </c:pt>
                <c:pt idx="21473">
                  <c:v>2.0346264000000001</c:v>
                </c:pt>
                <c:pt idx="21474">
                  <c:v>1.8034208</c:v>
                </c:pt>
                <c:pt idx="21475">
                  <c:v>1.5734619999999999</c:v>
                </c:pt>
                <c:pt idx="21476">
                  <c:v>2.6775E-2</c:v>
                </c:pt>
                <c:pt idx="21477">
                  <c:v>1.7664838</c:v>
                </c:pt>
                <c:pt idx="21478">
                  <c:v>2.436E-2</c:v>
                </c:pt>
                <c:pt idx="21479">
                  <c:v>1.0269E-2</c:v>
                </c:pt>
                <c:pt idx="21480">
                  <c:v>0.17864720000000001</c:v>
                </c:pt>
                <c:pt idx="21481">
                  <c:v>7.4999999999999997E-2</c:v>
                </c:pt>
                <c:pt idx="21482">
                  <c:v>0.28581839999999997</c:v>
                </c:pt>
                <c:pt idx="21483">
                  <c:v>2.2217886</c:v>
                </c:pt>
                <c:pt idx="21484">
                  <c:v>15.1671216</c:v>
                </c:pt>
                <c:pt idx="21485">
                  <c:v>4.8413463999999999</c:v>
                </c:pt>
                <c:pt idx="21486">
                  <c:v>4.7410629999999996</c:v>
                </c:pt>
                <c:pt idx="21487">
                  <c:v>4.3351264</c:v>
                </c:pt>
                <c:pt idx="21488">
                  <c:v>3.7117179</c:v>
                </c:pt>
                <c:pt idx="21489">
                  <c:v>3.6396188999999999</c:v>
                </c:pt>
                <c:pt idx="21490">
                  <c:v>4.0026988000000001</c:v>
                </c:pt>
                <c:pt idx="21491">
                  <c:v>5.8443000000000002E-2</c:v>
                </c:pt>
                <c:pt idx="21492">
                  <c:v>3.6067988</c:v>
                </c:pt>
                <c:pt idx="21493">
                  <c:v>3.7932356</c:v>
                </c:pt>
                <c:pt idx="21494">
                  <c:v>0.45468579999999997</c:v>
                </c:pt>
                <c:pt idx="21495">
                  <c:v>2.2901220000000002</c:v>
                </c:pt>
                <c:pt idx="21496">
                  <c:v>3.4021362000000002</c:v>
                </c:pt>
                <c:pt idx="21497">
                  <c:v>3.0518968000000002</c:v>
                </c:pt>
                <c:pt idx="21498">
                  <c:v>2.8669579999999999</c:v>
                </c:pt>
                <c:pt idx="21499">
                  <c:v>2.431254</c:v>
                </c:pt>
                <c:pt idx="21500">
                  <c:v>2.9768720000000002</c:v>
                </c:pt>
                <c:pt idx="21501">
                  <c:v>2.3400058000000001</c:v>
                </c:pt>
                <c:pt idx="21502">
                  <c:v>2.2693913000000001</c:v>
                </c:pt>
                <c:pt idx="21503">
                  <c:v>2.3481792000000001</c:v>
                </c:pt>
                <c:pt idx="21504">
                  <c:v>1.8785347999999999</c:v>
                </c:pt>
                <c:pt idx="21505">
                  <c:v>1.6944631000000001</c:v>
                </c:pt>
                <c:pt idx="21506">
                  <c:v>1.9220697</c:v>
                </c:pt>
                <c:pt idx="21507">
                  <c:v>1.5259484000000001</c:v>
                </c:pt>
                <c:pt idx="21508">
                  <c:v>1.9487999999999998E-2</c:v>
                </c:pt>
                <c:pt idx="21509">
                  <c:v>8.0977599999999997E-2</c:v>
                </c:pt>
                <c:pt idx="21510">
                  <c:v>1.8749999999999999E-3</c:v>
                </c:pt>
                <c:pt idx="21511">
                  <c:v>0.34347480000000002</c:v>
                </c:pt>
                <c:pt idx="21512">
                  <c:v>0.107142</c:v>
                </c:pt>
                <c:pt idx="21513">
                  <c:v>5.6007000000000001E-2</c:v>
                </c:pt>
                <c:pt idx="21514">
                  <c:v>5.6007000000000001E-2</c:v>
                </c:pt>
                <c:pt idx="21515">
                  <c:v>2.9211000000000001E-2</c:v>
                </c:pt>
                <c:pt idx="21516">
                  <c:v>0.25699260000000002</c:v>
                </c:pt>
                <c:pt idx="21517">
                  <c:v>0.25699260000000002</c:v>
                </c:pt>
                <c:pt idx="21518">
                  <c:v>0.119322</c:v>
                </c:pt>
                <c:pt idx="21519">
                  <c:v>0.10227</c:v>
                </c:pt>
                <c:pt idx="21520">
                  <c:v>8.7653999999999996E-2</c:v>
                </c:pt>
                <c:pt idx="21521">
                  <c:v>5.2382492000000003</c:v>
                </c:pt>
                <c:pt idx="21522">
                  <c:v>7.3058999999999999E-2</c:v>
                </c:pt>
                <c:pt idx="21523">
                  <c:v>6.5751000000000004E-2</c:v>
                </c:pt>
                <c:pt idx="21524">
                  <c:v>4.2798000000000003E-2</c:v>
                </c:pt>
                <c:pt idx="21525">
                  <c:v>3.7086000000000001E-2</c:v>
                </c:pt>
                <c:pt idx="21526">
                  <c:v>3.0751799999999999E-2</c:v>
                </c:pt>
                <c:pt idx="21527">
                  <c:v>0.14290919999999999</c:v>
                </c:pt>
                <c:pt idx="21528">
                  <c:v>0.04</c:v>
                </c:pt>
                <c:pt idx="21529">
                  <c:v>0.12703039999999999</c:v>
                </c:pt>
                <c:pt idx="21530">
                  <c:v>6.9755653999999998</c:v>
                </c:pt>
                <c:pt idx="21531">
                  <c:v>0.10957799999999999</c:v>
                </c:pt>
                <c:pt idx="21532">
                  <c:v>6.8436772000000001</c:v>
                </c:pt>
                <c:pt idx="21533">
                  <c:v>0.10227</c:v>
                </c:pt>
                <c:pt idx="21534">
                  <c:v>9.7397999999999998E-2</c:v>
                </c:pt>
                <c:pt idx="21535">
                  <c:v>4.2361781000000001</c:v>
                </c:pt>
                <c:pt idx="21536">
                  <c:v>5.4102195999999996</c:v>
                </c:pt>
                <c:pt idx="21537">
                  <c:v>7.9905000000000004E-2</c:v>
                </c:pt>
                <c:pt idx="21538">
                  <c:v>4.8297876000000004</c:v>
                </c:pt>
                <c:pt idx="21539">
                  <c:v>7.0623000000000005E-2</c:v>
                </c:pt>
                <c:pt idx="21540">
                  <c:v>4.4073728000000001</c:v>
                </c:pt>
                <c:pt idx="21541">
                  <c:v>3.9537608</c:v>
                </c:pt>
                <c:pt idx="21542">
                  <c:v>2.9444184</c:v>
                </c:pt>
                <c:pt idx="21543">
                  <c:v>0.47445939999999998</c:v>
                </c:pt>
                <c:pt idx="21544">
                  <c:v>3.3755932</c:v>
                </c:pt>
                <c:pt idx="21545">
                  <c:v>3.8293588000000001</c:v>
                </c:pt>
                <c:pt idx="21546">
                  <c:v>5.7477E-2</c:v>
                </c:pt>
                <c:pt idx="21547">
                  <c:v>3.6529372000000002</c:v>
                </c:pt>
                <c:pt idx="21548">
                  <c:v>0.45468579999999997</c:v>
                </c:pt>
                <c:pt idx="21549">
                  <c:v>5.3571000000000001E-2</c:v>
                </c:pt>
                <c:pt idx="21550">
                  <c:v>3.2513448</c:v>
                </c:pt>
                <c:pt idx="21551">
                  <c:v>3.0518968000000002</c:v>
                </c:pt>
                <c:pt idx="21552">
                  <c:v>3.0706859999999998</c:v>
                </c:pt>
                <c:pt idx="21553">
                  <c:v>4.6788000000000003E-2</c:v>
                </c:pt>
                <c:pt idx="21554">
                  <c:v>2.3261270999999999</c:v>
                </c:pt>
                <c:pt idx="21555">
                  <c:v>2.5013812999999998</c:v>
                </c:pt>
                <c:pt idx="21556">
                  <c:v>2.6819763999999999</c:v>
                </c:pt>
                <c:pt idx="21557">
                  <c:v>2.1382558999999999</c:v>
                </c:pt>
                <c:pt idx="21558">
                  <c:v>3.4250999999999997E-2</c:v>
                </c:pt>
                <c:pt idx="21559">
                  <c:v>3.4250999999999997E-2</c:v>
                </c:pt>
                <c:pt idx="21560">
                  <c:v>2.0856438000000002</c:v>
                </c:pt>
                <c:pt idx="21561">
                  <c:v>1.9883595999999999</c:v>
                </c:pt>
                <c:pt idx="21562">
                  <c:v>1.9883595999999999</c:v>
                </c:pt>
                <c:pt idx="21563">
                  <c:v>1.6256724</c:v>
                </c:pt>
                <c:pt idx="21564">
                  <c:v>1.4572972</c:v>
                </c:pt>
                <c:pt idx="21565">
                  <c:v>1.109804</c:v>
                </c:pt>
                <c:pt idx="21566">
                  <c:v>0.92482240000000004</c:v>
                </c:pt>
                <c:pt idx="21567">
                  <c:v>0.32275100000000001</c:v>
                </c:pt>
                <c:pt idx="21568">
                  <c:v>0.78610760000000002</c:v>
                </c:pt>
                <c:pt idx="21569">
                  <c:v>0.41618719999999998</c:v>
                </c:pt>
                <c:pt idx="21570">
                  <c:v>3.4229999999999998E-3</c:v>
                </c:pt>
                <c:pt idx="21571">
                  <c:v>0.17020740000000001</c:v>
                </c:pt>
                <c:pt idx="21572">
                  <c:v>8.9708800000000005E-2</c:v>
                </c:pt>
                <c:pt idx="21573">
                  <c:v>7.3058999999999999E-2</c:v>
                </c:pt>
                <c:pt idx="21574">
                  <c:v>9.5272800000000005E-2</c:v>
                </c:pt>
                <c:pt idx="21575">
                  <c:v>9.5272800000000005E-2</c:v>
                </c:pt>
                <c:pt idx="21576">
                  <c:v>4.3356400000000003E-2</c:v>
                </c:pt>
                <c:pt idx="21577">
                  <c:v>27.837162800000002</c:v>
                </c:pt>
                <c:pt idx="21578">
                  <c:v>0.20941199999999999</c:v>
                </c:pt>
                <c:pt idx="21579">
                  <c:v>0.139818</c:v>
                </c:pt>
                <c:pt idx="21580">
                  <c:v>0.10227</c:v>
                </c:pt>
                <c:pt idx="21581">
                  <c:v>9.7019999999999995E-2</c:v>
                </c:pt>
                <c:pt idx="21582">
                  <c:v>5.1102344000000004</c:v>
                </c:pt>
                <c:pt idx="21583">
                  <c:v>7.7616000000000004E-2</c:v>
                </c:pt>
                <c:pt idx="21584">
                  <c:v>3.9304952000000002</c:v>
                </c:pt>
                <c:pt idx="21585">
                  <c:v>6.5625000000000003E-2</c:v>
                </c:pt>
                <c:pt idx="21586">
                  <c:v>0.47445939999999998</c:v>
                </c:pt>
                <c:pt idx="21587">
                  <c:v>3.8654820000000001</c:v>
                </c:pt>
                <c:pt idx="21588">
                  <c:v>5.7077999999999997E-2</c:v>
                </c:pt>
                <c:pt idx="21589">
                  <c:v>1.8811656000000001</c:v>
                </c:pt>
                <c:pt idx="21590">
                  <c:v>5.3927999999999997E-2</c:v>
                </c:pt>
                <c:pt idx="21591">
                  <c:v>2.8367493000000001</c:v>
                </c:pt>
                <c:pt idx="21592">
                  <c:v>3.4021362000000002</c:v>
                </c:pt>
                <c:pt idx="21593">
                  <c:v>2.9450113</c:v>
                </c:pt>
                <c:pt idx="21594">
                  <c:v>2.9450113</c:v>
                </c:pt>
                <c:pt idx="21595">
                  <c:v>4.1664E-2</c:v>
                </c:pt>
                <c:pt idx="21596">
                  <c:v>3.7086000000000001E-2</c:v>
                </c:pt>
                <c:pt idx="21597">
                  <c:v>1.8438728</c:v>
                </c:pt>
                <c:pt idx="21598">
                  <c:v>2.0487565999999999</c:v>
                </c:pt>
                <c:pt idx="21599">
                  <c:v>2.3481792000000001</c:v>
                </c:pt>
                <c:pt idx="21600">
                  <c:v>3.4250999999999997E-2</c:v>
                </c:pt>
                <c:pt idx="21601">
                  <c:v>3.4250999999999997E-2</c:v>
                </c:pt>
                <c:pt idx="21602">
                  <c:v>1.9627648</c:v>
                </c:pt>
                <c:pt idx="21603">
                  <c:v>1.6944631000000001</c:v>
                </c:pt>
                <c:pt idx="21604">
                  <c:v>2.8538999999999998E-2</c:v>
                </c:pt>
                <c:pt idx="21605">
                  <c:v>2.436E-2</c:v>
                </c:pt>
                <c:pt idx="21606">
                  <c:v>1.3739444000000001</c:v>
                </c:pt>
                <c:pt idx="21607">
                  <c:v>0.13601840000000001</c:v>
                </c:pt>
                <c:pt idx="21608">
                  <c:v>0.13601840000000001</c:v>
                </c:pt>
                <c:pt idx="21609">
                  <c:v>0.14183950000000001</c:v>
                </c:pt>
                <c:pt idx="21610">
                  <c:v>1.4259000000000001E-2</c:v>
                </c:pt>
                <c:pt idx="21611">
                  <c:v>0.70919750000000004</c:v>
                </c:pt>
                <c:pt idx="21612">
                  <c:v>6.0879000000000003E-2</c:v>
                </c:pt>
                <c:pt idx="21613">
                  <c:v>0.14290919999999999</c:v>
                </c:pt>
                <c:pt idx="21614">
                  <c:v>6.3515199999999994E-2</c:v>
                </c:pt>
                <c:pt idx="21615">
                  <c:v>3.1757599999999997E-2</c:v>
                </c:pt>
                <c:pt idx="21616">
                  <c:v>6.0576124</c:v>
                </c:pt>
                <c:pt idx="21617">
                  <c:v>0.73756540000000004</c:v>
                </c:pt>
                <c:pt idx="21618">
                  <c:v>3.0751799999999999E-2</c:v>
                </c:pt>
                <c:pt idx="21619">
                  <c:v>5.4188651999999999</c:v>
                </c:pt>
                <c:pt idx="21620">
                  <c:v>6.8186999999999998E-2</c:v>
                </c:pt>
                <c:pt idx="21621">
                  <c:v>4.2121494000000004</c:v>
                </c:pt>
                <c:pt idx="21622">
                  <c:v>6.3314999999999996E-2</c:v>
                </c:pt>
                <c:pt idx="21623">
                  <c:v>6.3314999999999996E-2</c:v>
                </c:pt>
                <c:pt idx="21624">
                  <c:v>3.9738516000000002</c:v>
                </c:pt>
                <c:pt idx="21625">
                  <c:v>5.8778999999999998E-2</c:v>
                </c:pt>
                <c:pt idx="21626">
                  <c:v>3.2275914000000001</c:v>
                </c:pt>
                <c:pt idx="21627">
                  <c:v>2.5763661</c:v>
                </c:pt>
                <c:pt idx="21628">
                  <c:v>3.3769197000000002</c:v>
                </c:pt>
                <c:pt idx="21629">
                  <c:v>5.1366000000000002E-2</c:v>
                </c:pt>
                <c:pt idx="21630">
                  <c:v>2.8367493000000001</c:v>
                </c:pt>
                <c:pt idx="21631">
                  <c:v>3.0518968000000002</c:v>
                </c:pt>
                <c:pt idx="21632">
                  <c:v>2.9594488000000001</c:v>
                </c:pt>
                <c:pt idx="21633">
                  <c:v>2.0844456</c:v>
                </c:pt>
                <c:pt idx="21634">
                  <c:v>1.9883595999999999</c:v>
                </c:pt>
                <c:pt idx="21635">
                  <c:v>1.8911662</c:v>
                </c:pt>
                <c:pt idx="21636">
                  <c:v>1.9883595999999999</c:v>
                </c:pt>
                <c:pt idx="21637">
                  <c:v>1.6944631000000001</c:v>
                </c:pt>
                <c:pt idx="21638">
                  <c:v>1.3739444000000001</c:v>
                </c:pt>
                <c:pt idx="21639">
                  <c:v>0.492093</c:v>
                </c:pt>
                <c:pt idx="21640">
                  <c:v>0.55490200000000001</c:v>
                </c:pt>
                <c:pt idx="21641">
                  <c:v>3.7499999999999999E-2</c:v>
                </c:pt>
                <c:pt idx="21642">
                  <c:v>0.26200020000000002</c:v>
                </c:pt>
                <c:pt idx="21643">
                  <c:v>7.1454599999999993E-2</c:v>
                </c:pt>
                <c:pt idx="21644">
                  <c:v>1.5878799999999998E-2</c:v>
                </c:pt>
                <c:pt idx="21645">
                  <c:v>6.3515199999999994E-2</c:v>
                </c:pt>
                <c:pt idx="21646">
                  <c:v>0.114135</c:v>
                </c:pt>
                <c:pt idx="21647">
                  <c:v>0.11445</c:v>
                </c:pt>
                <c:pt idx="21648">
                  <c:v>0.10957799999999999</c:v>
                </c:pt>
                <c:pt idx="21649">
                  <c:v>5.8726307999999996</c:v>
                </c:pt>
                <c:pt idx="21650">
                  <c:v>8.5596000000000005E-2</c:v>
                </c:pt>
                <c:pt idx="21651">
                  <c:v>8.4461999999999995E-2</c:v>
                </c:pt>
                <c:pt idx="21652">
                  <c:v>4.1132641000000003</c:v>
                </c:pt>
                <c:pt idx="21653">
                  <c:v>8.0346000000000001E-2</c:v>
                </c:pt>
                <c:pt idx="21654">
                  <c:v>7.0623000000000005E-2</c:v>
                </c:pt>
                <c:pt idx="21655">
                  <c:v>6.8186999999999998E-2</c:v>
                </c:pt>
                <c:pt idx="21656">
                  <c:v>2.9444184</c:v>
                </c:pt>
                <c:pt idx="21657">
                  <c:v>3.6530656000000001</c:v>
                </c:pt>
                <c:pt idx="21658">
                  <c:v>3.4760447999999999</c:v>
                </c:pt>
                <c:pt idx="21659">
                  <c:v>0.49423299999999998</c:v>
                </c:pt>
                <c:pt idx="21660">
                  <c:v>3.3082587999999999</c:v>
                </c:pt>
                <c:pt idx="21661">
                  <c:v>3.6125767999999998</c:v>
                </c:pt>
                <c:pt idx="21662">
                  <c:v>3.8440970999999999</c:v>
                </c:pt>
                <c:pt idx="21663">
                  <c:v>3.8437402000000001</c:v>
                </c:pt>
                <c:pt idx="21664">
                  <c:v>2.9047996999999999</c:v>
                </c:pt>
                <c:pt idx="21665">
                  <c:v>3.2837657999999998</c:v>
                </c:pt>
                <c:pt idx="21666">
                  <c:v>3.9941999999999998E-2</c:v>
                </c:pt>
                <c:pt idx="21667">
                  <c:v>2.2109196</c:v>
                </c:pt>
                <c:pt idx="21668">
                  <c:v>3.6519000000000003E-2</c:v>
                </c:pt>
                <c:pt idx="21669">
                  <c:v>2.3481792000000001</c:v>
                </c:pt>
                <c:pt idx="21670">
                  <c:v>2.3481792000000001</c:v>
                </c:pt>
                <c:pt idx="21671">
                  <c:v>1.9905424</c:v>
                </c:pt>
                <c:pt idx="21672">
                  <c:v>3.4083000000000002E-2</c:v>
                </c:pt>
                <c:pt idx="21673">
                  <c:v>1.8062883999999999</c:v>
                </c:pt>
                <c:pt idx="21674">
                  <c:v>2.6249999999999999E-2</c:v>
                </c:pt>
                <c:pt idx="21675">
                  <c:v>2.1693E-2</c:v>
                </c:pt>
                <c:pt idx="21676">
                  <c:v>1.1700029000000001</c:v>
                </c:pt>
                <c:pt idx="21677">
                  <c:v>1.0086274</c:v>
                </c:pt>
                <c:pt idx="21678">
                  <c:v>0.39256200000000002</c:v>
                </c:pt>
                <c:pt idx="21679">
                  <c:v>0.29773820000000001</c:v>
                </c:pt>
                <c:pt idx="21680">
                  <c:v>4.3356400000000003E-2</c:v>
                </c:pt>
                <c:pt idx="21681">
                  <c:v>4.1450000000000002E-3</c:v>
                </c:pt>
                <c:pt idx="21682">
                  <c:v>6.2534329</c:v>
                </c:pt>
                <c:pt idx="21683">
                  <c:v>6.2425512000000003</c:v>
                </c:pt>
                <c:pt idx="21684">
                  <c:v>6.1500604000000001</c:v>
                </c:pt>
                <c:pt idx="21685">
                  <c:v>3.3124707</c:v>
                </c:pt>
                <c:pt idx="21686">
                  <c:v>7.1336999999999998E-2</c:v>
                </c:pt>
                <c:pt idx="21687">
                  <c:v>4.06921</c:v>
                </c:pt>
                <c:pt idx="21688">
                  <c:v>3.0751799999999999E-2</c:v>
                </c:pt>
                <c:pt idx="21689">
                  <c:v>3.6335060000000001</c:v>
                </c:pt>
                <c:pt idx="21690">
                  <c:v>6.5625000000000003E-2</c:v>
                </c:pt>
                <c:pt idx="21691">
                  <c:v>3.2622271</c:v>
                </c:pt>
                <c:pt idx="21692">
                  <c:v>6.3314999999999996E-2</c:v>
                </c:pt>
                <c:pt idx="21693">
                  <c:v>0.49423299999999998</c:v>
                </c:pt>
                <c:pt idx="21694">
                  <c:v>3.6529372000000002</c:v>
                </c:pt>
                <c:pt idx="21695">
                  <c:v>5.4788999999999997E-2</c:v>
                </c:pt>
                <c:pt idx="21696">
                  <c:v>2.8626524999999998</c:v>
                </c:pt>
                <c:pt idx="21697">
                  <c:v>3.4839030000000002</c:v>
                </c:pt>
                <c:pt idx="21698">
                  <c:v>3.0518968000000002</c:v>
                </c:pt>
                <c:pt idx="21699">
                  <c:v>4.5654E-2</c:v>
                </c:pt>
                <c:pt idx="21700">
                  <c:v>2.2693913000000001</c:v>
                </c:pt>
                <c:pt idx="21701">
                  <c:v>2.9131819999999999</c:v>
                </c:pt>
                <c:pt idx="21702">
                  <c:v>2.6308479999999999</c:v>
                </c:pt>
                <c:pt idx="21703">
                  <c:v>1.9768804</c:v>
                </c:pt>
                <c:pt idx="21704">
                  <c:v>3.4250999999999997E-2</c:v>
                </c:pt>
                <c:pt idx="21705">
                  <c:v>1.5885617000000001</c:v>
                </c:pt>
                <c:pt idx="21706">
                  <c:v>2.6775E-2</c:v>
                </c:pt>
                <c:pt idx="21707">
                  <c:v>2.6775E-2</c:v>
                </c:pt>
                <c:pt idx="21708">
                  <c:v>2.5683000000000001E-2</c:v>
                </c:pt>
                <c:pt idx="21709">
                  <c:v>2.5683000000000001E-2</c:v>
                </c:pt>
                <c:pt idx="21710">
                  <c:v>1.4334576000000001</c:v>
                </c:pt>
                <c:pt idx="21711">
                  <c:v>0.1387148</c:v>
                </c:pt>
                <c:pt idx="21712">
                  <c:v>1.0635372000000001</c:v>
                </c:pt>
                <c:pt idx="21713">
                  <c:v>0.1387148</c:v>
                </c:pt>
                <c:pt idx="21714">
                  <c:v>6.1456999999999998E-2</c:v>
                </c:pt>
                <c:pt idx="21715">
                  <c:v>1.41636E-2</c:v>
                </c:pt>
                <c:pt idx="21716">
                  <c:v>0.12906599999999999</c:v>
                </c:pt>
                <c:pt idx="21717">
                  <c:v>8.0346000000000001E-2</c:v>
                </c:pt>
                <c:pt idx="21718">
                  <c:v>7.1454599999999993E-2</c:v>
                </c:pt>
                <c:pt idx="21719">
                  <c:v>0.22889999999999999</c:v>
                </c:pt>
                <c:pt idx="21720">
                  <c:v>7.5835607999999999</c:v>
                </c:pt>
                <c:pt idx="21721">
                  <c:v>6.0920573999999998</c:v>
                </c:pt>
                <c:pt idx="21722">
                  <c:v>5.6414251999999996</c:v>
                </c:pt>
                <c:pt idx="21723">
                  <c:v>3.8516444999999999</c:v>
                </c:pt>
                <c:pt idx="21724">
                  <c:v>3.4138991999999999</c:v>
                </c:pt>
                <c:pt idx="21725">
                  <c:v>3.9738516000000002</c:v>
                </c:pt>
                <c:pt idx="21726">
                  <c:v>3.0751799999999999E-2</c:v>
                </c:pt>
                <c:pt idx="21727">
                  <c:v>1.9220697</c:v>
                </c:pt>
                <c:pt idx="21728">
                  <c:v>3.6335060000000001</c:v>
                </c:pt>
                <c:pt idx="21729">
                  <c:v>3.4947054999999998</c:v>
                </c:pt>
                <c:pt idx="21730">
                  <c:v>3.0518968000000002</c:v>
                </c:pt>
                <c:pt idx="21731">
                  <c:v>2.4204256000000002</c:v>
                </c:pt>
                <c:pt idx="21732">
                  <c:v>2.4536961000000002</c:v>
                </c:pt>
                <c:pt idx="21733">
                  <c:v>1.8155049000000001</c:v>
                </c:pt>
                <c:pt idx="21734">
                  <c:v>1.7348375</c:v>
                </c:pt>
                <c:pt idx="21735">
                  <c:v>2.1590457999999999</c:v>
                </c:pt>
                <c:pt idx="21736">
                  <c:v>0.7590152</c:v>
                </c:pt>
                <c:pt idx="21737">
                  <c:v>1.0892948</c:v>
                </c:pt>
                <c:pt idx="21738">
                  <c:v>0.16071299999999999</c:v>
                </c:pt>
                <c:pt idx="21739">
                  <c:v>0.84725189999999995</c:v>
                </c:pt>
                <c:pt idx="21740">
                  <c:v>8.2781999999999994E-2</c:v>
                </c:pt>
                <c:pt idx="21741">
                  <c:v>7.3058999999999999E-2</c:v>
                </c:pt>
                <c:pt idx="21742">
                  <c:v>7.3058999999999999E-2</c:v>
                </c:pt>
                <c:pt idx="21743">
                  <c:v>5.8443000000000002E-2</c:v>
                </c:pt>
                <c:pt idx="21744">
                  <c:v>5.3571000000000001E-2</c:v>
                </c:pt>
                <c:pt idx="21745">
                  <c:v>5.3571000000000001E-2</c:v>
                </c:pt>
                <c:pt idx="21746">
                  <c:v>4.6262999999999999E-2</c:v>
                </c:pt>
                <c:pt idx="21747">
                  <c:v>4.3826999999999998E-2</c:v>
                </c:pt>
                <c:pt idx="21748">
                  <c:v>3.1647000000000002E-2</c:v>
                </c:pt>
                <c:pt idx="21749">
                  <c:v>3.1647000000000002E-2</c:v>
                </c:pt>
                <c:pt idx="21750">
                  <c:v>2.6775E-2</c:v>
                </c:pt>
                <c:pt idx="21751">
                  <c:v>0.14290919999999999</c:v>
                </c:pt>
                <c:pt idx="21752">
                  <c:v>4.3351264</c:v>
                </c:pt>
                <c:pt idx="21753">
                  <c:v>0.45468579999999997</c:v>
                </c:pt>
                <c:pt idx="21754">
                  <c:v>5.3571000000000001E-2</c:v>
                </c:pt>
                <c:pt idx="21755">
                  <c:v>3.4083000000000002E-2</c:v>
                </c:pt>
                <c:pt idx="21756">
                  <c:v>3.0751799999999999E-2</c:v>
                </c:pt>
                <c:pt idx="21757">
                  <c:v>2.5683000000000001E-2</c:v>
                </c:pt>
                <c:pt idx="21758">
                  <c:v>1.2765147999999999</c:v>
                </c:pt>
                <c:pt idx="21759">
                  <c:v>0.1849816</c:v>
                </c:pt>
                <c:pt idx="21760">
                  <c:v>9.5272800000000005E-2</c:v>
                </c:pt>
                <c:pt idx="21761">
                  <c:v>0.04</c:v>
                </c:pt>
                <c:pt idx="21762">
                  <c:v>7.91158E-2</c:v>
                </c:pt>
                <c:pt idx="21763">
                  <c:v>5.4102195999999996</c:v>
                </c:pt>
                <c:pt idx="21764">
                  <c:v>4.7203453</c:v>
                </c:pt>
                <c:pt idx="21765">
                  <c:v>4.7657258000000002</c:v>
                </c:pt>
                <c:pt idx="21766">
                  <c:v>7.1336999999999998E-2</c:v>
                </c:pt>
                <c:pt idx="21767">
                  <c:v>3.6073631000000002</c:v>
                </c:pt>
                <c:pt idx="21768">
                  <c:v>5.8443000000000002E-2</c:v>
                </c:pt>
                <c:pt idx="21769">
                  <c:v>2.5763661</c:v>
                </c:pt>
                <c:pt idx="21770">
                  <c:v>3.3123562</c:v>
                </c:pt>
                <c:pt idx="21771">
                  <c:v>3.2513448</c:v>
                </c:pt>
                <c:pt idx="21772">
                  <c:v>4.3952999999999999E-2</c:v>
                </c:pt>
                <c:pt idx="21773">
                  <c:v>4.2398999999999999E-2</c:v>
                </c:pt>
                <c:pt idx="21774">
                  <c:v>2.2189640000000002</c:v>
                </c:pt>
                <c:pt idx="21775">
                  <c:v>2.6990360999999998</c:v>
                </c:pt>
                <c:pt idx="21776">
                  <c:v>2.4204256000000002</c:v>
                </c:pt>
                <c:pt idx="21777">
                  <c:v>1.8034208</c:v>
                </c:pt>
                <c:pt idx="21778">
                  <c:v>1.7571540000000001</c:v>
                </c:pt>
                <c:pt idx="21779">
                  <c:v>2.6775E-2</c:v>
                </c:pt>
                <c:pt idx="21780">
                  <c:v>1.6356298</c:v>
                </c:pt>
                <c:pt idx="21781">
                  <c:v>1.4450563999999999</c:v>
                </c:pt>
                <c:pt idx="21782">
                  <c:v>0.74133879999999996</c:v>
                </c:pt>
                <c:pt idx="21783">
                  <c:v>0.36992039999999998</c:v>
                </c:pt>
                <c:pt idx="21784">
                  <c:v>1.2179999999999999E-3</c:v>
                </c:pt>
                <c:pt idx="21785">
                  <c:v>0.15482899999999999</c:v>
                </c:pt>
                <c:pt idx="21786">
                  <c:v>1.5878799999999998E-2</c:v>
                </c:pt>
                <c:pt idx="21787">
                  <c:v>1.5878799999999998E-2</c:v>
                </c:pt>
                <c:pt idx="21788">
                  <c:v>0.15878800000000001</c:v>
                </c:pt>
                <c:pt idx="21789">
                  <c:v>6.2425512000000003</c:v>
                </c:pt>
                <c:pt idx="21790">
                  <c:v>3.0751799999999999E-2</c:v>
                </c:pt>
                <c:pt idx="21791">
                  <c:v>4.3351264</c:v>
                </c:pt>
                <c:pt idx="21792">
                  <c:v>0.51400659999999998</c:v>
                </c:pt>
                <c:pt idx="21793">
                  <c:v>3.9738516000000002</c:v>
                </c:pt>
                <c:pt idx="21794">
                  <c:v>4.0076711999999999</c:v>
                </c:pt>
                <c:pt idx="21795">
                  <c:v>2.4946001999999998</c:v>
                </c:pt>
                <c:pt idx="21796">
                  <c:v>3.2837657999999998</c:v>
                </c:pt>
                <c:pt idx="21797">
                  <c:v>3.2837657999999998</c:v>
                </c:pt>
                <c:pt idx="21798">
                  <c:v>2.5648328</c:v>
                </c:pt>
                <c:pt idx="21799">
                  <c:v>3.0518968000000002</c:v>
                </c:pt>
                <c:pt idx="21800">
                  <c:v>4.6346999999999999E-2</c:v>
                </c:pt>
                <c:pt idx="21801">
                  <c:v>2.557728</c:v>
                </c:pt>
                <c:pt idx="21802">
                  <c:v>2.4269816999999998</c:v>
                </c:pt>
                <c:pt idx="21803">
                  <c:v>2.7486744999999999</c:v>
                </c:pt>
                <c:pt idx="21804">
                  <c:v>2.7486744999999999</c:v>
                </c:pt>
                <c:pt idx="21805">
                  <c:v>3.7673999999999999E-2</c:v>
                </c:pt>
                <c:pt idx="21806">
                  <c:v>2.3582800000000002</c:v>
                </c:pt>
                <c:pt idx="21807">
                  <c:v>2.0172547999999999</c:v>
                </c:pt>
                <c:pt idx="21808">
                  <c:v>2.4204256000000002</c:v>
                </c:pt>
                <c:pt idx="21809">
                  <c:v>3.4250999999999997E-2</c:v>
                </c:pt>
                <c:pt idx="21810">
                  <c:v>3.1647000000000002E-2</c:v>
                </c:pt>
                <c:pt idx="21811">
                  <c:v>2.8538999999999998E-2</c:v>
                </c:pt>
                <c:pt idx="21812">
                  <c:v>2.9211000000000001E-2</c:v>
                </c:pt>
                <c:pt idx="21813">
                  <c:v>1.4183543000000001</c:v>
                </c:pt>
                <c:pt idx="21814">
                  <c:v>0.23120560000000001</c:v>
                </c:pt>
                <c:pt idx="21815">
                  <c:v>2.6775E-2</c:v>
                </c:pt>
                <c:pt idx="21816">
                  <c:v>1.7664838</c:v>
                </c:pt>
                <c:pt idx="21817">
                  <c:v>1.3908288</c:v>
                </c:pt>
                <c:pt idx="21818">
                  <c:v>1.3410096</c:v>
                </c:pt>
                <c:pt idx="21819">
                  <c:v>1.9487999999999998E-2</c:v>
                </c:pt>
                <c:pt idx="21820">
                  <c:v>1.1560280000000001</c:v>
                </c:pt>
                <c:pt idx="21821">
                  <c:v>0.13601840000000001</c:v>
                </c:pt>
                <c:pt idx="21822">
                  <c:v>0.13601840000000001</c:v>
                </c:pt>
                <c:pt idx="21823">
                  <c:v>1.323E-2</c:v>
                </c:pt>
                <c:pt idx="21824">
                  <c:v>1.218E-2</c:v>
                </c:pt>
                <c:pt idx="21825">
                  <c:v>9.7439999999999992E-3</c:v>
                </c:pt>
                <c:pt idx="21826">
                  <c:v>0.119091</c:v>
                </c:pt>
                <c:pt idx="21827">
                  <c:v>0.10227</c:v>
                </c:pt>
                <c:pt idx="21828">
                  <c:v>0.10227</c:v>
                </c:pt>
                <c:pt idx="21829">
                  <c:v>5.5027103999999998</c:v>
                </c:pt>
                <c:pt idx="21830">
                  <c:v>8.0346000000000001E-2</c:v>
                </c:pt>
                <c:pt idx="21831">
                  <c:v>4.4853972000000004</c:v>
                </c:pt>
                <c:pt idx="21832">
                  <c:v>7.3058999999999999E-2</c:v>
                </c:pt>
                <c:pt idx="21833">
                  <c:v>2.9444184</c:v>
                </c:pt>
                <c:pt idx="21834">
                  <c:v>2.9444184</c:v>
                </c:pt>
                <c:pt idx="21835">
                  <c:v>6.0879000000000003E-2</c:v>
                </c:pt>
                <c:pt idx="21836">
                  <c:v>5.6007000000000001E-2</c:v>
                </c:pt>
                <c:pt idx="21837">
                  <c:v>5.7077999999999997E-2</c:v>
                </c:pt>
                <c:pt idx="21838">
                  <c:v>3.8440970999999999</c:v>
                </c:pt>
                <c:pt idx="21839">
                  <c:v>3.5656924000000001</c:v>
                </c:pt>
                <c:pt idx="21840">
                  <c:v>3.4021362000000002</c:v>
                </c:pt>
                <c:pt idx="21841">
                  <c:v>2.5820487000000001</c:v>
                </c:pt>
                <c:pt idx="21842">
                  <c:v>2.9131819999999999</c:v>
                </c:pt>
                <c:pt idx="21843">
                  <c:v>3.8954999999999997E-2</c:v>
                </c:pt>
                <c:pt idx="21844">
                  <c:v>2.4204256000000002</c:v>
                </c:pt>
                <c:pt idx="21845">
                  <c:v>3.7086000000000001E-2</c:v>
                </c:pt>
                <c:pt idx="21846">
                  <c:v>2.0808504000000001</c:v>
                </c:pt>
                <c:pt idx="21847">
                  <c:v>1.5734619999999999</c:v>
                </c:pt>
                <c:pt idx="21848">
                  <c:v>0.85103700000000004</c:v>
                </c:pt>
                <c:pt idx="21849">
                  <c:v>2.69854E-2</c:v>
                </c:pt>
                <c:pt idx="21850">
                  <c:v>0.39256200000000002</c:v>
                </c:pt>
                <c:pt idx="21851">
                  <c:v>8.0346000000000001E-2</c:v>
                </c:pt>
                <c:pt idx="21852">
                  <c:v>0.36308469999999998</c:v>
                </c:pt>
                <c:pt idx="21853">
                  <c:v>7.1454599999999993E-2</c:v>
                </c:pt>
                <c:pt idx="21854">
                  <c:v>3.1757599999999997E-2</c:v>
                </c:pt>
                <c:pt idx="21855">
                  <c:v>3.1757599999999997E-2</c:v>
                </c:pt>
                <c:pt idx="21856">
                  <c:v>2.3818200000000001E-2</c:v>
                </c:pt>
                <c:pt idx="21857">
                  <c:v>0.18263699999999999</c:v>
                </c:pt>
                <c:pt idx="21858">
                  <c:v>5.4599960000000003</c:v>
                </c:pt>
                <c:pt idx="21859">
                  <c:v>3.7923852999999998</c:v>
                </c:pt>
                <c:pt idx="21860">
                  <c:v>3.1065496000000001</c:v>
                </c:pt>
                <c:pt idx="21861">
                  <c:v>0.49423299999999998</c:v>
                </c:pt>
                <c:pt idx="21862">
                  <c:v>3.3095205000000001</c:v>
                </c:pt>
                <c:pt idx="21863">
                  <c:v>3.7932356</c:v>
                </c:pt>
                <c:pt idx="21864">
                  <c:v>2.4536961000000002</c:v>
                </c:pt>
                <c:pt idx="21865">
                  <c:v>5.4095999999999998E-2</c:v>
                </c:pt>
                <c:pt idx="21866">
                  <c:v>5.3067000000000003E-2</c:v>
                </c:pt>
                <c:pt idx="21867">
                  <c:v>2.6381739999999998</c:v>
                </c:pt>
                <c:pt idx="21868">
                  <c:v>3.0056728000000001</c:v>
                </c:pt>
                <c:pt idx="21869">
                  <c:v>5.1135E-2</c:v>
                </c:pt>
                <c:pt idx="21870">
                  <c:v>3.0751799999999999E-2</c:v>
                </c:pt>
                <c:pt idx="21871">
                  <c:v>2.2063470000000001</c:v>
                </c:pt>
                <c:pt idx="21872">
                  <c:v>3.6519000000000003E-2</c:v>
                </c:pt>
                <c:pt idx="21873">
                  <c:v>3.6519000000000003E-2</c:v>
                </c:pt>
                <c:pt idx="21874">
                  <c:v>3.6519000000000003E-2</c:v>
                </c:pt>
                <c:pt idx="21875">
                  <c:v>1.9883595999999999</c:v>
                </c:pt>
                <c:pt idx="21876">
                  <c:v>1.7664838</c:v>
                </c:pt>
                <c:pt idx="21877">
                  <c:v>1.4334576000000001</c:v>
                </c:pt>
                <c:pt idx="21878">
                  <c:v>2.6749999999999999E-2</c:v>
                </c:pt>
                <c:pt idx="21879">
                  <c:v>4.7636400000000002E-2</c:v>
                </c:pt>
                <c:pt idx="21880">
                  <c:v>4.3356400000000003E-2</c:v>
                </c:pt>
                <c:pt idx="21881">
                  <c:v>0.102732</c:v>
                </c:pt>
                <c:pt idx="21882">
                  <c:v>4.3929064000000002</c:v>
                </c:pt>
                <c:pt idx="21883">
                  <c:v>4.5316212</c:v>
                </c:pt>
                <c:pt idx="21884">
                  <c:v>5.0576331999999997</c:v>
                </c:pt>
                <c:pt idx="21885">
                  <c:v>3.6625523000000002</c:v>
                </c:pt>
                <c:pt idx="21886">
                  <c:v>3.7917803999999999</c:v>
                </c:pt>
                <c:pt idx="21887">
                  <c:v>6.0879000000000003E-2</c:v>
                </c:pt>
                <c:pt idx="21888">
                  <c:v>6.1635000000000002E-2</c:v>
                </c:pt>
                <c:pt idx="21889">
                  <c:v>6.0879000000000003E-2</c:v>
                </c:pt>
                <c:pt idx="21890">
                  <c:v>0.47445939999999998</c:v>
                </c:pt>
                <c:pt idx="21891">
                  <c:v>2.5354619999999999</c:v>
                </c:pt>
                <c:pt idx="21892">
                  <c:v>0.45468579999999997</c:v>
                </c:pt>
                <c:pt idx="21893">
                  <c:v>5.3571000000000001E-2</c:v>
                </c:pt>
                <c:pt idx="21894">
                  <c:v>2.9451741</c:v>
                </c:pt>
                <c:pt idx="21895">
                  <c:v>2.3803394999999998</c:v>
                </c:pt>
                <c:pt idx="21896">
                  <c:v>3.9941999999999998E-2</c:v>
                </c:pt>
                <c:pt idx="21897">
                  <c:v>3.6519000000000003E-2</c:v>
                </c:pt>
                <c:pt idx="21898">
                  <c:v>3.5951999999999998E-2</c:v>
                </c:pt>
                <c:pt idx="21899">
                  <c:v>3.4250999999999997E-2</c:v>
                </c:pt>
                <c:pt idx="21900">
                  <c:v>2.6775E-2</c:v>
                </c:pt>
                <c:pt idx="21901">
                  <c:v>2.436E-2</c:v>
                </c:pt>
                <c:pt idx="21902">
                  <c:v>1.4616000000000001E-2</c:v>
                </c:pt>
                <c:pt idx="21903">
                  <c:v>0.46241120000000002</c:v>
                </c:pt>
                <c:pt idx="21904">
                  <c:v>0.36992039999999998</c:v>
                </c:pt>
                <c:pt idx="21905">
                  <c:v>2.4359999999999998E-3</c:v>
                </c:pt>
                <c:pt idx="21906">
                  <c:v>0.1210418</c:v>
                </c:pt>
                <c:pt idx="21907">
                  <c:v>3.5737999999999999E-2</c:v>
                </c:pt>
                <c:pt idx="21908">
                  <c:v>5.8264068</c:v>
                </c:pt>
                <c:pt idx="21909">
                  <c:v>4.2939575999999997</c:v>
                </c:pt>
                <c:pt idx="21910">
                  <c:v>3.9537608</c:v>
                </c:pt>
                <c:pt idx="21911">
                  <c:v>5.6007000000000001E-2</c:v>
                </c:pt>
                <c:pt idx="21912">
                  <c:v>3.6529372000000002</c:v>
                </c:pt>
                <c:pt idx="21913">
                  <c:v>3.6910422999999999</c:v>
                </c:pt>
                <c:pt idx="21914">
                  <c:v>2.5354619999999999</c:v>
                </c:pt>
                <c:pt idx="21915">
                  <c:v>3.6801840000000001</c:v>
                </c:pt>
                <c:pt idx="21916">
                  <c:v>3.0056728000000001</c:v>
                </c:pt>
                <c:pt idx="21917">
                  <c:v>2.3718878999999999</c:v>
                </c:pt>
                <c:pt idx="21918">
                  <c:v>3.4897836</c:v>
                </c:pt>
                <c:pt idx="21919">
                  <c:v>0.34347480000000002</c:v>
                </c:pt>
                <c:pt idx="21920">
                  <c:v>2.5916131999999998</c:v>
                </c:pt>
                <c:pt idx="21921">
                  <c:v>2.1265478999999998</c:v>
                </c:pt>
                <c:pt idx="21922">
                  <c:v>1.8070374</c:v>
                </c:pt>
                <c:pt idx="21923">
                  <c:v>1.7664838</c:v>
                </c:pt>
                <c:pt idx="21924">
                  <c:v>1.5259484000000001</c:v>
                </c:pt>
                <c:pt idx="21925">
                  <c:v>0.91324499999999997</c:v>
                </c:pt>
                <c:pt idx="21926">
                  <c:v>0.91324499999999997</c:v>
                </c:pt>
                <c:pt idx="21927">
                  <c:v>5.3992199999999997E-2</c:v>
                </c:pt>
                <c:pt idx="21928">
                  <c:v>0.71893300000000004</c:v>
                </c:pt>
                <c:pt idx="21929">
                  <c:v>2.4359999999999998E-3</c:v>
                </c:pt>
                <c:pt idx="21930">
                  <c:v>0.65237900000000004</c:v>
                </c:pt>
                <c:pt idx="21931">
                  <c:v>7.5495000000000007E-2</c:v>
                </c:pt>
                <c:pt idx="21932">
                  <c:v>5.8443000000000002E-2</c:v>
                </c:pt>
                <c:pt idx="21933">
                  <c:v>5.3571000000000001E-2</c:v>
                </c:pt>
                <c:pt idx="21934">
                  <c:v>4.6262999999999999E-2</c:v>
                </c:pt>
                <c:pt idx="21935">
                  <c:v>3.8954999999999997E-2</c:v>
                </c:pt>
                <c:pt idx="21936">
                  <c:v>3.6519000000000003E-2</c:v>
                </c:pt>
                <c:pt idx="21937">
                  <c:v>3.4083000000000002E-2</c:v>
                </c:pt>
                <c:pt idx="21938">
                  <c:v>2.9211000000000001E-2</c:v>
                </c:pt>
                <c:pt idx="21939">
                  <c:v>2.6775E-2</c:v>
                </c:pt>
                <c:pt idx="21940">
                  <c:v>1.218E-2</c:v>
                </c:pt>
                <c:pt idx="21941">
                  <c:v>0.119091</c:v>
                </c:pt>
                <c:pt idx="21942">
                  <c:v>5.3405839999999998</c:v>
                </c:pt>
                <c:pt idx="21943">
                  <c:v>6.8186999999999998E-2</c:v>
                </c:pt>
                <c:pt idx="21944">
                  <c:v>6.5751000000000004E-2</c:v>
                </c:pt>
                <c:pt idx="21945">
                  <c:v>6.5751000000000004E-2</c:v>
                </c:pt>
                <c:pt idx="21946">
                  <c:v>6.5751000000000004E-2</c:v>
                </c:pt>
                <c:pt idx="21947">
                  <c:v>4.6262999999999999E-2</c:v>
                </c:pt>
                <c:pt idx="21948">
                  <c:v>2.856E-3</c:v>
                </c:pt>
                <c:pt idx="21949">
                  <c:v>0.14183950000000001</c:v>
                </c:pt>
                <c:pt idx="21950">
                  <c:v>1.143295</c:v>
                </c:pt>
                <c:pt idx="21951">
                  <c:v>7.1454599999999993E-2</c:v>
                </c:pt>
                <c:pt idx="21952">
                  <c:v>3.5000000000000003E-2</c:v>
                </c:pt>
                <c:pt idx="21953">
                  <c:v>0.21184800000000001</c:v>
                </c:pt>
                <c:pt idx="21954">
                  <c:v>6.9392686000000001</c:v>
                </c:pt>
                <c:pt idx="21955">
                  <c:v>0.114135</c:v>
                </c:pt>
                <c:pt idx="21956">
                  <c:v>4.6703787999999999</c:v>
                </c:pt>
                <c:pt idx="21957">
                  <c:v>4.0804235999999996</c:v>
                </c:pt>
                <c:pt idx="21958">
                  <c:v>4.6241120000000002</c:v>
                </c:pt>
                <c:pt idx="21959">
                  <c:v>2.2083138</c:v>
                </c:pt>
                <c:pt idx="21960">
                  <c:v>0.51400659999999998</c:v>
                </c:pt>
                <c:pt idx="21961">
                  <c:v>3.3755932</c:v>
                </c:pt>
                <c:pt idx="21962">
                  <c:v>3.6067988</c:v>
                </c:pt>
                <c:pt idx="21963">
                  <c:v>3.4351829999999999</c:v>
                </c:pt>
                <c:pt idx="21964">
                  <c:v>2.9131819999999999</c:v>
                </c:pt>
                <c:pt idx="21965">
                  <c:v>2.9594488000000001</c:v>
                </c:pt>
                <c:pt idx="21966">
                  <c:v>3.6519000000000003E-2</c:v>
                </c:pt>
                <c:pt idx="21967">
                  <c:v>3.7086000000000001E-2</c:v>
                </c:pt>
                <c:pt idx="21968">
                  <c:v>1.8438728</c:v>
                </c:pt>
                <c:pt idx="21969">
                  <c:v>2.4565488000000002</c:v>
                </c:pt>
                <c:pt idx="21970">
                  <c:v>3.4250999999999997E-2</c:v>
                </c:pt>
                <c:pt idx="21971">
                  <c:v>1.9627648</c:v>
                </c:pt>
                <c:pt idx="21972">
                  <c:v>2.1856247999999998</c:v>
                </c:pt>
                <c:pt idx="21973">
                  <c:v>1.8965964</c:v>
                </c:pt>
                <c:pt idx="21974">
                  <c:v>1.9220697</c:v>
                </c:pt>
                <c:pt idx="21975">
                  <c:v>1.8424115999999999</c:v>
                </c:pt>
                <c:pt idx="21976">
                  <c:v>1.4927539000000001</c:v>
                </c:pt>
                <c:pt idx="21977">
                  <c:v>2.1923999999999999E-2</c:v>
                </c:pt>
                <c:pt idx="21978">
                  <c:v>1.3872336000000001</c:v>
                </c:pt>
                <c:pt idx="21979">
                  <c:v>1.9487999999999998E-2</c:v>
                </c:pt>
                <c:pt idx="21980">
                  <c:v>1.9487999999999998E-2</c:v>
                </c:pt>
                <c:pt idx="21981">
                  <c:v>0.36992039999999998</c:v>
                </c:pt>
                <c:pt idx="21982">
                  <c:v>0.98450700000000002</c:v>
                </c:pt>
                <c:pt idx="21983">
                  <c:v>4.7636400000000002E-2</c:v>
                </c:pt>
                <c:pt idx="21984">
                  <c:v>4.7636400000000002E-2</c:v>
                </c:pt>
                <c:pt idx="21985">
                  <c:v>4.3356400000000003E-2</c:v>
                </c:pt>
                <c:pt idx="21986">
                  <c:v>5.32218E-2</c:v>
                </c:pt>
                <c:pt idx="21987">
                  <c:v>6.7049624000000003</c:v>
                </c:pt>
                <c:pt idx="21988">
                  <c:v>9.7019999999999995E-2</c:v>
                </c:pt>
                <c:pt idx="21989">
                  <c:v>0.38445099999999999</c:v>
                </c:pt>
                <c:pt idx="21990">
                  <c:v>3.3420594000000001</c:v>
                </c:pt>
                <c:pt idx="21991">
                  <c:v>3.3420594000000001</c:v>
                </c:pt>
                <c:pt idx="21992">
                  <c:v>3.9304952000000002</c:v>
                </c:pt>
                <c:pt idx="21993">
                  <c:v>4.1725291999999996</c:v>
                </c:pt>
                <c:pt idx="21994">
                  <c:v>5.8443000000000002E-2</c:v>
                </c:pt>
                <c:pt idx="21995">
                  <c:v>2.5354619999999999</c:v>
                </c:pt>
                <c:pt idx="21996">
                  <c:v>3.6306384</c:v>
                </c:pt>
                <c:pt idx="21997">
                  <c:v>2.8682511000000002</c:v>
                </c:pt>
                <c:pt idx="21998">
                  <c:v>3.0518968000000002</c:v>
                </c:pt>
                <c:pt idx="21999">
                  <c:v>2.9450113</c:v>
                </c:pt>
                <c:pt idx="22000">
                  <c:v>0.161463</c:v>
                </c:pt>
                <c:pt idx="22001">
                  <c:v>3.6519000000000003E-2</c:v>
                </c:pt>
                <c:pt idx="22002">
                  <c:v>3.7086000000000001E-2</c:v>
                </c:pt>
                <c:pt idx="22003">
                  <c:v>1.8438728</c:v>
                </c:pt>
                <c:pt idx="22004">
                  <c:v>3.4083000000000002E-2</c:v>
                </c:pt>
                <c:pt idx="22005">
                  <c:v>2.2036864</c:v>
                </c:pt>
                <c:pt idx="22006">
                  <c:v>1.7571540000000001</c:v>
                </c:pt>
                <c:pt idx="22007">
                  <c:v>1.8958687999999999</c:v>
                </c:pt>
                <c:pt idx="22008">
                  <c:v>1.6356298</c:v>
                </c:pt>
                <c:pt idx="22009">
                  <c:v>0.1849816</c:v>
                </c:pt>
                <c:pt idx="22010">
                  <c:v>0.12501880000000001</c:v>
                </c:pt>
                <c:pt idx="22011">
                  <c:v>1.1921512000000001</c:v>
                </c:pt>
                <c:pt idx="22012">
                  <c:v>0.13601840000000001</c:v>
                </c:pt>
                <c:pt idx="22013">
                  <c:v>0.1373904</c:v>
                </c:pt>
                <c:pt idx="22014">
                  <c:v>0.14377770000000001</c:v>
                </c:pt>
                <c:pt idx="22015">
                  <c:v>0.12703039999999999</c:v>
                </c:pt>
                <c:pt idx="22016">
                  <c:v>0.34933360000000002</c:v>
                </c:pt>
                <c:pt idx="22017">
                  <c:v>3.1757599999999997E-2</c:v>
                </c:pt>
                <c:pt idx="22018">
                  <c:v>1.5878799999999998E-2</c:v>
                </c:pt>
                <c:pt idx="22019">
                  <c:v>1.5878799999999998E-2</c:v>
                </c:pt>
                <c:pt idx="22020">
                  <c:v>0.170457</c:v>
                </c:pt>
                <c:pt idx="22021">
                  <c:v>0.119322</c:v>
                </c:pt>
                <c:pt idx="22022">
                  <c:v>0.111279</c:v>
                </c:pt>
                <c:pt idx="22023">
                  <c:v>5.3639956</c:v>
                </c:pt>
                <c:pt idx="22024">
                  <c:v>8.5218000000000002E-2</c:v>
                </c:pt>
                <c:pt idx="22025">
                  <c:v>8.5218000000000002E-2</c:v>
                </c:pt>
                <c:pt idx="22026">
                  <c:v>7.3058999999999999E-2</c:v>
                </c:pt>
                <c:pt idx="22027">
                  <c:v>3.8327597</c:v>
                </c:pt>
                <c:pt idx="22028">
                  <c:v>2.9853225000000001</c:v>
                </c:pt>
                <c:pt idx="22029">
                  <c:v>6.3314999999999996E-2</c:v>
                </c:pt>
                <c:pt idx="22030">
                  <c:v>0.49423299999999998</c:v>
                </c:pt>
                <c:pt idx="22031">
                  <c:v>3.3082587999999999</c:v>
                </c:pt>
                <c:pt idx="22032">
                  <c:v>5.6007000000000001E-2</c:v>
                </c:pt>
                <c:pt idx="22033">
                  <c:v>3.6910422999999999</c:v>
                </c:pt>
                <c:pt idx="22034">
                  <c:v>3.876465</c:v>
                </c:pt>
                <c:pt idx="22035">
                  <c:v>3.6306384</c:v>
                </c:pt>
                <c:pt idx="22036">
                  <c:v>3.6396188999999999</c:v>
                </c:pt>
                <c:pt idx="22037">
                  <c:v>3.1805829000000001</c:v>
                </c:pt>
                <c:pt idx="22038">
                  <c:v>4.6220999999999998E-2</c:v>
                </c:pt>
                <c:pt idx="22039">
                  <c:v>2.9131819999999999</c:v>
                </c:pt>
                <c:pt idx="22040">
                  <c:v>3.6519000000000003E-2</c:v>
                </c:pt>
                <c:pt idx="22041">
                  <c:v>0.91080539999999999</c:v>
                </c:pt>
                <c:pt idx="22042">
                  <c:v>1.6184392000000001</c:v>
                </c:pt>
                <c:pt idx="22043">
                  <c:v>0.13601840000000001</c:v>
                </c:pt>
                <c:pt idx="22044">
                  <c:v>4.8719999999999996E-3</c:v>
                </c:pt>
                <c:pt idx="22045">
                  <c:v>0.31077260000000001</c:v>
                </c:pt>
                <c:pt idx="22046">
                  <c:v>2.9211000000000001E-2</c:v>
                </c:pt>
                <c:pt idx="22047">
                  <c:v>2.9211000000000001E-2</c:v>
                </c:pt>
                <c:pt idx="22048">
                  <c:v>9.5851800000000001E-2</c:v>
                </c:pt>
                <c:pt idx="22049">
                  <c:v>7.1454599999999993E-2</c:v>
                </c:pt>
                <c:pt idx="22050">
                  <c:v>3.1757599999999997E-2</c:v>
                </c:pt>
                <c:pt idx="22051">
                  <c:v>6.3515199999999994E-2</c:v>
                </c:pt>
                <c:pt idx="22052">
                  <c:v>9.5272800000000005E-2</c:v>
                </c:pt>
                <c:pt idx="22053">
                  <c:v>7.91158E-2</c:v>
                </c:pt>
                <c:pt idx="22054">
                  <c:v>3.2143999999999999E-2</c:v>
                </c:pt>
                <c:pt idx="22055">
                  <c:v>5.2729600000000001E-2</c:v>
                </c:pt>
                <c:pt idx="22056">
                  <c:v>6.1963271999999998</c:v>
                </c:pt>
                <c:pt idx="22057">
                  <c:v>8.5218000000000002E-2</c:v>
                </c:pt>
                <c:pt idx="22058">
                  <c:v>4.8553176000000002</c:v>
                </c:pt>
                <c:pt idx="22059">
                  <c:v>8.2781999999999994E-2</c:v>
                </c:pt>
                <c:pt idx="22060">
                  <c:v>4.5589697999999999</c:v>
                </c:pt>
                <c:pt idx="22061">
                  <c:v>3.6877456</c:v>
                </c:pt>
                <c:pt idx="22062">
                  <c:v>6.8186999999999998E-2</c:v>
                </c:pt>
                <c:pt idx="22063">
                  <c:v>2.8217484000000002</c:v>
                </c:pt>
                <c:pt idx="22064">
                  <c:v>0.49423299999999998</c:v>
                </c:pt>
                <c:pt idx="22065">
                  <c:v>2.6581743000000002</c:v>
                </c:pt>
                <c:pt idx="22066">
                  <c:v>5.4221999999999999E-2</c:v>
                </c:pt>
                <c:pt idx="22067">
                  <c:v>2.6949098</c:v>
                </c:pt>
                <c:pt idx="22068">
                  <c:v>3.3958376000000001</c:v>
                </c:pt>
                <c:pt idx="22069">
                  <c:v>3.2513448</c:v>
                </c:pt>
                <c:pt idx="22070">
                  <c:v>2.8206912000000002</c:v>
                </c:pt>
                <c:pt idx="22071">
                  <c:v>2.3718878999999999</c:v>
                </c:pt>
                <c:pt idx="22072">
                  <c:v>2.0575885</c:v>
                </c:pt>
                <c:pt idx="22073">
                  <c:v>2.9211000000000001E-2</c:v>
                </c:pt>
                <c:pt idx="22074">
                  <c:v>1.218E-2</c:v>
                </c:pt>
                <c:pt idx="22075">
                  <c:v>8.5218000000000002E-2</c:v>
                </c:pt>
                <c:pt idx="22076">
                  <c:v>6.0879000000000003E-2</c:v>
                </c:pt>
                <c:pt idx="22077">
                  <c:v>5.3571000000000001E-2</c:v>
                </c:pt>
                <c:pt idx="22078">
                  <c:v>2.6775E-2</c:v>
                </c:pt>
                <c:pt idx="22079">
                  <c:v>0.25406079999999998</c:v>
                </c:pt>
                <c:pt idx="22080">
                  <c:v>0.82571899999999998</c:v>
                </c:pt>
                <c:pt idx="22081">
                  <c:v>5.9556199999999997E-2</c:v>
                </c:pt>
                <c:pt idx="22082">
                  <c:v>3.1757599999999997E-2</c:v>
                </c:pt>
                <c:pt idx="22083">
                  <c:v>5.5489344000000003</c:v>
                </c:pt>
                <c:pt idx="22084">
                  <c:v>4.7203453</c:v>
                </c:pt>
                <c:pt idx="22085">
                  <c:v>7.5095999999999996E-2</c:v>
                </c:pt>
                <c:pt idx="22086">
                  <c:v>7.4192999999999995E-2</c:v>
                </c:pt>
                <c:pt idx="22087">
                  <c:v>3.8327597</c:v>
                </c:pt>
                <c:pt idx="22088">
                  <c:v>2.2083138</c:v>
                </c:pt>
                <c:pt idx="22089">
                  <c:v>4.1970108000000002</c:v>
                </c:pt>
                <c:pt idx="22090">
                  <c:v>6.0102000000000003E-2</c:v>
                </c:pt>
                <c:pt idx="22091">
                  <c:v>3.6125767999999998</c:v>
                </c:pt>
                <c:pt idx="22092">
                  <c:v>3.4947054999999998</c:v>
                </c:pt>
                <c:pt idx="22093">
                  <c:v>3.4161952000000002</c:v>
                </c:pt>
                <c:pt idx="22094">
                  <c:v>2.9594488000000001</c:v>
                </c:pt>
                <c:pt idx="22095">
                  <c:v>2.9441472000000002</c:v>
                </c:pt>
                <c:pt idx="22096">
                  <c:v>2.2063470000000001</c:v>
                </c:pt>
                <c:pt idx="22097">
                  <c:v>3.6519000000000003E-2</c:v>
                </c:pt>
                <c:pt idx="22098">
                  <c:v>1.9365467000000001</c:v>
                </c:pt>
                <c:pt idx="22099">
                  <c:v>1.4572972</c:v>
                </c:pt>
                <c:pt idx="22100">
                  <c:v>7.4999999999999997E-2</c:v>
                </c:pt>
                <c:pt idx="22101">
                  <c:v>6.5200236</c:v>
                </c:pt>
                <c:pt idx="22102">
                  <c:v>9.2525999999999997E-2</c:v>
                </c:pt>
                <c:pt idx="22103">
                  <c:v>4.8010127000000002</c:v>
                </c:pt>
                <c:pt idx="22104">
                  <c:v>6.1067999999999997E-2</c:v>
                </c:pt>
                <c:pt idx="22105">
                  <c:v>5.3571000000000001E-2</c:v>
                </c:pt>
                <c:pt idx="22106">
                  <c:v>5.3571000000000001E-2</c:v>
                </c:pt>
                <c:pt idx="22107">
                  <c:v>5.1135E-2</c:v>
                </c:pt>
                <c:pt idx="22108">
                  <c:v>3.4351829999999999</c:v>
                </c:pt>
                <c:pt idx="22109">
                  <c:v>3.0345627999999998</c:v>
                </c:pt>
                <c:pt idx="22110">
                  <c:v>4.3826999999999998E-2</c:v>
                </c:pt>
                <c:pt idx="22111">
                  <c:v>2.8669579999999999</c:v>
                </c:pt>
                <c:pt idx="22112">
                  <c:v>2.2127172000000002</c:v>
                </c:pt>
                <c:pt idx="22113">
                  <c:v>2.5432616000000001</c:v>
                </c:pt>
                <c:pt idx="22114">
                  <c:v>3.7086000000000001E-2</c:v>
                </c:pt>
                <c:pt idx="22115">
                  <c:v>3.4083000000000002E-2</c:v>
                </c:pt>
                <c:pt idx="22116">
                  <c:v>2.0538000000000001E-2</c:v>
                </c:pt>
                <c:pt idx="22117">
                  <c:v>1.9487999999999998E-2</c:v>
                </c:pt>
                <c:pt idx="22118">
                  <c:v>1.7052000000000001E-2</c:v>
                </c:pt>
                <c:pt idx="22119">
                  <c:v>0.94647919999999996</c:v>
                </c:pt>
                <c:pt idx="22120">
                  <c:v>7.7931E-2</c:v>
                </c:pt>
                <c:pt idx="22121">
                  <c:v>6.8186999999999998E-2</c:v>
                </c:pt>
                <c:pt idx="22122">
                  <c:v>7.1454599999999993E-2</c:v>
                </c:pt>
                <c:pt idx="22123">
                  <c:v>9.7397999999999998E-2</c:v>
                </c:pt>
                <c:pt idx="22124">
                  <c:v>7.0623000000000005E-2</c:v>
                </c:pt>
                <c:pt idx="22125">
                  <c:v>5.8443000000000002E-2</c:v>
                </c:pt>
                <c:pt idx="22126">
                  <c:v>4.9602E-2</c:v>
                </c:pt>
                <c:pt idx="22127">
                  <c:v>4.5654E-2</c:v>
                </c:pt>
                <c:pt idx="22128">
                  <c:v>0.2774296</c:v>
                </c:pt>
                <c:pt idx="22129">
                  <c:v>1.8270000000000002E-2</c:v>
                </c:pt>
                <c:pt idx="22130">
                  <c:v>0.1387148</c:v>
                </c:pt>
                <c:pt idx="22131">
                  <c:v>7.1454599999999993E-2</c:v>
                </c:pt>
                <c:pt idx="22132">
                  <c:v>3.1757599999999997E-2</c:v>
                </c:pt>
                <c:pt idx="22133">
                  <c:v>0.05</c:v>
                </c:pt>
                <c:pt idx="22134">
                  <c:v>0.22230320000000001</c:v>
                </c:pt>
                <c:pt idx="22135">
                  <c:v>3.6123200000000001E-2</c:v>
                </c:pt>
                <c:pt idx="22136">
                  <c:v>10.0861926</c:v>
                </c:pt>
                <c:pt idx="22137">
                  <c:v>0.119322</c:v>
                </c:pt>
                <c:pt idx="22138">
                  <c:v>5.7801400000000003</c:v>
                </c:pt>
                <c:pt idx="22139">
                  <c:v>8.7653999999999996E-2</c:v>
                </c:pt>
                <c:pt idx="22140">
                  <c:v>4.6396372000000001</c:v>
                </c:pt>
                <c:pt idx="22141">
                  <c:v>4.4575316999999997</c:v>
                </c:pt>
                <c:pt idx="22142">
                  <c:v>4.4739018000000002</c:v>
                </c:pt>
                <c:pt idx="22143">
                  <c:v>4.9492636000000001</c:v>
                </c:pt>
                <c:pt idx="22144">
                  <c:v>4.3004156</c:v>
                </c:pt>
                <c:pt idx="22145">
                  <c:v>7.0623000000000005E-2</c:v>
                </c:pt>
                <c:pt idx="22146">
                  <c:v>3.7923852999999998</c:v>
                </c:pt>
                <c:pt idx="22147">
                  <c:v>0.51400659999999998</c:v>
                </c:pt>
                <c:pt idx="22148">
                  <c:v>3.7028848000000001</c:v>
                </c:pt>
                <c:pt idx="22149">
                  <c:v>5.3571000000000001E-2</c:v>
                </c:pt>
                <c:pt idx="22150">
                  <c:v>5.3571000000000001E-2</c:v>
                </c:pt>
                <c:pt idx="22151">
                  <c:v>5.4221999999999999E-2</c:v>
                </c:pt>
                <c:pt idx="22152">
                  <c:v>2.412792</c:v>
                </c:pt>
                <c:pt idx="22153">
                  <c:v>2.6949098</c:v>
                </c:pt>
                <c:pt idx="22154">
                  <c:v>5.2625999999999999E-2</c:v>
                </c:pt>
                <c:pt idx="22155">
                  <c:v>3.2643346000000002</c:v>
                </c:pt>
                <c:pt idx="22156">
                  <c:v>3.3597144000000001</c:v>
                </c:pt>
                <c:pt idx="22157">
                  <c:v>4.2798000000000003E-2</c:v>
                </c:pt>
                <c:pt idx="22158">
                  <c:v>3.8954999999999997E-2</c:v>
                </c:pt>
                <c:pt idx="22159">
                  <c:v>3.7086000000000001E-2</c:v>
                </c:pt>
                <c:pt idx="22160">
                  <c:v>3.4250999999999997E-2</c:v>
                </c:pt>
                <c:pt idx="22161">
                  <c:v>1.9627648</c:v>
                </c:pt>
                <c:pt idx="22162">
                  <c:v>2.1270744000000001</c:v>
                </c:pt>
                <c:pt idx="22163">
                  <c:v>0.2400678</c:v>
                </c:pt>
                <c:pt idx="22164">
                  <c:v>2.0013494000000001</c:v>
                </c:pt>
                <c:pt idx="22165">
                  <c:v>1.9487999999999998E-2</c:v>
                </c:pt>
                <c:pt idx="22166">
                  <c:v>0.28132439999999997</c:v>
                </c:pt>
                <c:pt idx="22167">
                  <c:v>9.7439999999999992E-3</c:v>
                </c:pt>
                <c:pt idx="22168">
                  <c:v>0.36992039999999998</c:v>
                </c:pt>
                <c:pt idx="22169">
                  <c:v>5.8443000000000002E-2</c:v>
                </c:pt>
                <c:pt idx="22170">
                  <c:v>0.1597248</c:v>
                </c:pt>
                <c:pt idx="22171">
                  <c:v>4.7636400000000002E-2</c:v>
                </c:pt>
                <c:pt idx="22172">
                  <c:v>3.1757599999999997E-2</c:v>
                </c:pt>
                <c:pt idx="22173">
                  <c:v>5.7938146000000001</c:v>
                </c:pt>
                <c:pt idx="22174">
                  <c:v>4.9940324</c:v>
                </c:pt>
                <c:pt idx="22175">
                  <c:v>5.4102195999999996</c:v>
                </c:pt>
                <c:pt idx="22176">
                  <c:v>8.0346000000000001E-2</c:v>
                </c:pt>
                <c:pt idx="22177">
                  <c:v>3.8705699999999998</c:v>
                </c:pt>
                <c:pt idx="22178">
                  <c:v>3.8516444999999999</c:v>
                </c:pt>
                <c:pt idx="22179">
                  <c:v>6.8186999999999998E-2</c:v>
                </c:pt>
                <c:pt idx="22180">
                  <c:v>6.3314999999999996E-2</c:v>
                </c:pt>
                <c:pt idx="22181">
                  <c:v>3.3420594000000001</c:v>
                </c:pt>
                <c:pt idx="22182">
                  <c:v>6.0879000000000003E-2</c:v>
                </c:pt>
                <c:pt idx="22183">
                  <c:v>0.49423299999999998</c:v>
                </c:pt>
                <c:pt idx="22184">
                  <c:v>6.0879000000000003E-2</c:v>
                </c:pt>
                <c:pt idx="22185">
                  <c:v>5.8212E-2</c:v>
                </c:pt>
                <c:pt idx="22186">
                  <c:v>5.6007000000000001E-2</c:v>
                </c:pt>
                <c:pt idx="22187">
                  <c:v>0.45388640000000002</c:v>
                </c:pt>
                <c:pt idx="22188">
                  <c:v>2.412792</c:v>
                </c:pt>
                <c:pt idx="22189">
                  <c:v>2.9627971999999998</c:v>
                </c:pt>
                <c:pt idx="22190">
                  <c:v>3.0627971000000001</c:v>
                </c:pt>
                <c:pt idx="22191">
                  <c:v>2.9842461</c:v>
                </c:pt>
                <c:pt idx="22192">
                  <c:v>3.8954999999999997E-2</c:v>
                </c:pt>
                <c:pt idx="22193">
                  <c:v>2.2189640000000002</c:v>
                </c:pt>
                <c:pt idx="22194">
                  <c:v>3.6519000000000003E-2</c:v>
                </c:pt>
                <c:pt idx="22195">
                  <c:v>2.2939943999999999</c:v>
                </c:pt>
                <c:pt idx="22196">
                  <c:v>2.3481792000000001</c:v>
                </c:pt>
                <c:pt idx="22197">
                  <c:v>3.6519000000000003E-2</c:v>
                </c:pt>
                <c:pt idx="22198">
                  <c:v>3.4083000000000002E-2</c:v>
                </c:pt>
                <c:pt idx="22199">
                  <c:v>1.8962129999999999</c:v>
                </c:pt>
                <c:pt idx="22200">
                  <c:v>0.92122720000000002</c:v>
                </c:pt>
                <c:pt idx="22201">
                  <c:v>2.9211000000000001E-2</c:v>
                </c:pt>
                <c:pt idx="22202">
                  <c:v>1.9220697</c:v>
                </c:pt>
                <c:pt idx="22203">
                  <c:v>0.13601840000000001</c:v>
                </c:pt>
                <c:pt idx="22204">
                  <c:v>0.36992039999999998</c:v>
                </c:pt>
                <c:pt idx="22205">
                  <c:v>9.5851800000000001E-2</c:v>
                </c:pt>
                <c:pt idx="22206">
                  <c:v>2.3818200000000001E-2</c:v>
                </c:pt>
                <c:pt idx="22207">
                  <c:v>0.10227</c:v>
                </c:pt>
                <c:pt idx="22208">
                  <c:v>5.0865232000000002</c:v>
                </c:pt>
                <c:pt idx="22209">
                  <c:v>4.1132641000000003</c:v>
                </c:pt>
                <c:pt idx="22210">
                  <c:v>2.2083138</c:v>
                </c:pt>
                <c:pt idx="22211">
                  <c:v>6.0879000000000003E-2</c:v>
                </c:pt>
                <c:pt idx="22212">
                  <c:v>5.6007000000000001E-2</c:v>
                </c:pt>
                <c:pt idx="22213">
                  <c:v>0.45468579999999997</c:v>
                </c:pt>
                <c:pt idx="22214">
                  <c:v>2.8241323</c:v>
                </c:pt>
                <c:pt idx="22215">
                  <c:v>3.2513448</c:v>
                </c:pt>
                <c:pt idx="22216">
                  <c:v>3.4351829999999999</c:v>
                </c:pt>
                <c:pt idx="22217">
                  <c:v>2.8669579999999999</c:v>
                </c:pt>
                <c:pt idx="22218">
                  <c:v>3.0670883999999998</c:v>
                </c:pt>
                <c:pt idx="22219">
                  <c:v>2.9441472000000002</c:v>
                </c:pt>
                <c:pt idx="22220">
                  <c:v>2.8538999999999998E-2</c:v>
                </c:pt>
                <c:pt idx="22221">
                  <c:v>1.4183543000000001</c:v>
                </c:pt>
                <c:pt idx="22222">
                  <c:v>0.23120560000000001</c:v>
                </c:pt>
                <c:pt idx="22223">
                  <c:v>1.9487999999999998E-2</c:v>
                </c:pt>
                <c:pt idx="22224">
                  <c:v>0.261708</c:v>
                </c:pt>
                <c:pt idx="22225">
                  <c:v>3.3420594000000001</c:v>
                </c:pt>
                <c:pt idx="22226">
                  <c:v>2.9211000000000001E-2</c:v>
                </c:pt>
                <c:pt idx="22227">
                  <c:v>2.9211000000000001E-2</c:v>
                </c:pt>
                <c:pt idx="22228">
                  <c:v>6.3915299999999994E-2</c:v>
                </c:pt>
                <c:pt idx="22229">
                  <c:v>5.9556199999999997E-2</c:v>
                </c:pt>
                <c:pt idx="22230">
                  <c:v>4.3356400000000003E-2</c:v>
                </c:pt>
                <c:pt idx="22231">
                  <c:v>7.3985792000000004</c:v>
                </c:pt>
                <c:pt idx="22232">
                  <c:v>4.5589697999999999</c:v>
                </c:pt>
                <c:pt idx="22233">
                  <c:v>4.6703787999999999</c:v>
                </c:pt>
                <c:pt idx="22234">
                  <c:v>3.8768785000000001</c:v>
                </c:pt>
                <c:pt idx="22235">
                  <c:v>3.7520516000000002</c:v>
                </c:pt>
                <c:pt idx="22236">
                  <c:v>6.0879000000000003E-2</c:v>
                </c:pt>
                <c:pt idx="22237">
                  <c:v>6.0879000000000003E-2</c:v>
                </c:pt>
                <c:pt idx="22238">
                  <c:v>3.1519301</c:v>
                </c:pt>
                <c:pt idx="22239">
                  <c:v>3.6529372000000002</c:v>
                </c:pt>
                <c:pt idx="22240">
                  <c:v>2.9131819999999999</c:v>
                </c:pt>
                <c:pt idx="22241">
                  <c:v>0.30708999999999997</c:v>
                </c:pt>
                <c:pt idx="22242">
                  <c:v>3.0518968000000002</c:v>
                </c:pt>
                <c:pt idx="22243">
                  <c:v>4.3952999999999999E-2</c:v>
                </c:pt>
                <c:pt idx="22244">
                  <c:v>2.5287951999999998</c:v>
                </c:pt>
                <c:pt idx="22245">
                  <c:v>3.4083000000000002E-2</c:v>
                </c:pt>
                <c:pt idx="22246">
                  <c:v>3.4250999999999997E-2</c:v>
                </c:pt>
                <c:pt idx="22247">
                  <c:v>2.1923999999999999E-2</c:v>
                </c:pt>
                <c:pt idx="22248">
                  <c:v>1.2022520000000001</c:v>
                </c:pt>
                <c:pt idx="22249">
                  <c:v>1.218E-2</c:v>
                </c:pt>
                <c:pt idx="22250">
                  <c:v>1.5878799999999998E-2</c:v>
                </c:pt>
                <c:pt idx="22251">
                  <c:v>2.3818200000000001E-2</c:v>
                </c:pt>
                <c:pt idx="22252">
                  <c:v>2.3818200000000001E-2</c:v>
                </c:pt>
                <c:pt idx="22253">
                  <c:v>0.12703039999999999</c:v>
                </c:pt>
                <c:pt idx="22254">
                  <c:v>0.131271</c:v>
                </c:pt>
                <c:pt idx="22255">
                  <c:v>0.119847</c:v>
                </c:pt>
                <c:pt idx="22256">
                  <c:v>4.6648712000000003</c:v>
                </c:pt>
                <c:pt idx="22257">
                  <c:v>2.7808443</c:v>
                </c:pt>
                <c:pt idx="22258">
                  <c:v>2.0038355999999999</c:v>
                </c:pt>
                <c:pt idx="22259">
                  <c:v>0.45468579999999997</c:v>
                </c:pt>
                <c:pt idx="22260">
                  <c:v>3.5143080000000002</c:v>
                </c:pt>
                <c:pt idx="22261">
                  <c:v>3.4586465999999998</c:v>
                </c:pt>
                <c:pt idx="22262">
                  <c:v>3.3376442000000002</c:v>
                </c:pt>
                <c:pt idx="22263">
                  <c:v>3.2984094000000002</c:v>
                </c:pt>
                <c:pt idx="22264">
                  <c:v>2.3120560000000001</c:v>
                </c:pt>
                <c:pt idx="22265">
                  <c:v>1.8962129999999999</c:v>
                </c:pt>
                <c:pt idx="22266">
                  <c:v>1.8558386</c:v>
                </c:pt>
                <c:pt idx="22267">
                  <c:v>2.8538999999999998E-2</c:v>
                </c:pt>
                <c:pt idx="22268">
                  <c:v>1.9220697</c:v>
                </c:pt>
                <c:pt idx="22269">
                  <c:v>9.2276800000000006E-2</c:v>
                </c:pt>
                <c:pt idx="22270">
                  <c:v>0.16314899999999999</c:v>
                </c:pt>
                <c:pt idx="22271">
                  <c:v>6.3314999999999996E-2</c:v>
                </c:pt>
                <c:pt idx="22272">
                  <c:v>3.1647000000000002E-2</c:v>
                </c:pt>
                <c:pt idx="22273">
                  <c:v>2.9211000000000001E-2</c:v>
                </c:pt>
                <c:pt idx="22274">
                  <c:v>2.6775E-2</c:v>
                </c:pt>
                <c:pt idx="22275">
                  <c:v>2.6775E-2</c:v>
                </c:pt>
                <c:pt idx="22276">
                  <c:v>2.6775E-2</c:v>
                </c:pt>
                <c:pt idx="22277">
                  <c:v>2.6775E-2</c:v>
                </c:pt>
                <c:pt idx="22278">
                  <c:v>2.436E-2</c:v>
                </c:pt>
                <c:pt idx="22279">
                  <c:v>6.8899439999999998</c:v>
                </c:pt>
                <c:pt idx="22280">
                  <c:v>3.1079924999999999</c:v>
                </c:pt>
                <c:pt idx="22281">
                  <c:v>3.9377284000000001</c:v>
                </c:pt>
                <c:pt idx="22282">
                  <c:v>3.1898007000000002</c:v>
                </c:pt>
                <c:pt idx="22283">
                  <c:v>3.4319608000000001</c:v>
                </c:pt>
                <c:pt idx="22284">
                  <c:v>3.1647000000000002E-2</c:v>
                </c:pt>
                <c:pt idx="22285">
                  <c:v>1.7348375</c:v>
                </c:pt>
                <c:pt idx="22286">
                  <c:v>1.6356298</c:v>
                </c:pt>
                <c:pt idx="22287">
                  <c:v>1.8062883999999999</c:v>
                </c:pt>
                <c:pt idx="22288">
                  <c:v>1.9220697</c:v>
                </c:pt>
                <c:pt idx="22289">
                  <c:v>2.69854E-2</c:v>
                </c:pt>
                <c:pt idx="22290">
                  <c:v>9.1927123999999996</c:v>
                </c:pt>
                <c:pt idx="22291">
                  <c:v>4.1390999999999997E-2</c:v>
                </c:pt>
                <c:pt idx="22292">
                  <c:v>8.0346000000000001E-2</c:v>
                </c:pt>
                <c:pt idx="22293">
                  <c:v>2.4206732</c:v>
                </c:pt>
                <c:pt idx="22294">
                  <c:v>3.4083000000000002E-2</c:v>
                </c:pt>
                <c:pt idx="22295">
                  <c:v>1.9627648</c:v>
                </c:pt>
                <c:pt idx="22296">
                  <c:v>0.20805180000000001</c:v>
                </c:pt>
                <c:pt idx="22297">
                  <c:v>0.15878800000000001</c:v>
                </c:pt>
                <c:pt idx="22298">
                  <c:v>0.14290919999999999</c:v>
                </c:pt>
                <c:pt idx="22299">
                  <c:v>3.1757599999999997E-2</c:v>
                </c:pt>
                <c:pt idx="22300">
                  <c:v>3.1757599999999997E-2</c:v>
                </c:pt>
                <c:pt idx="22301">
                  <c:v>3.5000000000000003E-2</c:v>
                </c:pt>
                <c:pt idx="22302">
                  <c:v>0.11445</c:v>
                </c:pt>
                <c:pt idx="22303">
                  <c:v>0.11445</c:v>
                </c:pt>
                <c:pt idx="22304">
                  <c:v>5.2952328</c:v>
                </c:pt>
                <c:pt idx="22305">
                  <c:v>4.5467510000000004</c:v>
                </c:pt>
                <c:pt idx="22306">
                  <c:v>4.7278748000000004</c:v>
                </c:pt>
                <c:pt idx="22307">
                  <c:v>6.8186999999999998E-2</c:v>
                </c:pt>
                <c:pt idx="22308">
                  <c:v>6.8186999999999998E-2</c:v>
                </c:pt>
                <c:pt idx="22309">
                  <c:v>3.5906761</c:v>
                </c:pt>
                <c:pt idx="22310">
                  <c:v>6.2769000000000005E-2</c:v>
                </c:pt>
                <c:pt idx="22311">
                  <c:v>6.2769000000000005E-2</c:v>
                </c:pt>
                <c:pt idx="22312">
                  <c:v>3.4750066999999998</c:v>
                </c:pt>
                <c:pt idx="22313">
                  <c:v>5.8443000000000002E-2</c:v>
                </c:pt>
                <c:pt idx="22314">
                  <c:v>5.8778999999999998E-2</c:v>
                </c:pt>
                <c:pt idx="22315">
                  <c:v>0.4727712</c:v>
                </c:pt>
                <c:pt idx="22316">
                  <c:v>3.6529372000000002</c:v>
                </c:pt>
                <c:pt idx="22317">
                  <c:v>5.6007000000000001E-2</c:v>
                </c:pt>
                <c:pt idx="22318">
                  <c:v>3.0227075999999999</c:v>
                </c:pt>
                <c:pt idx="22319">
                  <c:v>4.6220999999999998E-2</c:v>
                </c:pt>
                <c:pt idx="22320">
                  <c:v>0.36878270000000002</c:v>
                </c:pt>
                <c:pt idx="22321">
                  <c:v>2.3803394999999998</c:v>
                </c:pt>
                <c:pt idx="22322">
                  <c:v>3.9941999999999998E-2</c:v>
                </c:pt>
                <c:pt idx="22323">
                  <c:v>2.3481792000000001</c:v>
                </c:pt>
                <c:pt idx="22324">
                  <c:v>0.91080539999999999</c:v>
                </c:pt>
                <c:pt idx="22325">
                  <c:v>0.2774296</c:v>
                </c:pt>
                <c:pt idx="22326">
                  <c:v>1.9220697</c:v>
                </c:pt>
                <c:pt idx="22327">
                  <c:v>1.7052000000000001E-2</c:v>
                </c:pt>
                <c:pt idx="22328">
                  <c:v>1.7114999999999998E-2</c:v>
                </c:pt>
                <c:pt idx="22329">
                  <c:v>0.84725189999999995</c:v>
                </c:pt>
                <c:pt idx="22330">
                  <c:v>0.170457</c:v>
                </c:pt>
                <c:pt idx="22331">
                  <c:v>4.7636400000000002E-2</c:v>
                </c:pt>
                <c:pt idx="22332">
                  <c:v>1.5878799999999998E-2</c:v>
                </c:pt>
                <c:pt idx="22333">
                  <c:v>1.191E-3</c:v>
                </c:pt>
                <c:pt idx="22334">
                  <c:v>5.7339159999999998</c:v>
                </c:pt>
                <c:pt idx="22335">
                  <c:v>5.5671885999999997</c:v>
                </c:pt>
                <c:pt idx="22336">
                  <c:v>4.1151770000000001</c:v>
                </c:pt>
                <c:pt idx="22337">
                  <c:v>3.5906761</c:v>
                </c:pt>
                <c:pt idx="22338">
                  <c:v>2.9502209000000001</c:v>
                </c:pt>
                <c:pt idx="22339">
                  <c:v>3.558392</c:v>
                </c:pt>
                <c:pt idx="22340">
                  <c:v>3.3235912000000001</c:v>
                </c:pt>
                <c:pt idx="22341">
                  <c:v>2.7744672000000001</c:v>
                </c:pt>
                <c:pt idx="22342">
                  <c:v>3.3367092</c:v>
                </c:pt>
                <c:pt idx="22343">
                  <c:v>0.37561280000000002</c:v>
                </c:pt>
                <c:pt idx="22344">
                  <c:v>4.6262999999999999E-2</c:v>
                </c:pt>
                <c:pt idx="22345">
                  <c:v>4.1390999999999997E-2</c:v>
                </c:pt>
                <c:pt idx="22346">
                  <c:v>0.74056840000000002</c:v>
                </c:pt>
                <c:pt idx="22347">
                  <c:v>3.6519000000000003E-2</c:v>
                </c:pt>
                <c:pt idx="22348">
                  <c:v>3.6519000000000003E-2</c:v>
                </c:pt>
                <c:pt idx="22349">
                  <c:v>3.1647000000000002E-2</c:v>
                </c:pt>
                <c:pt idx="22350">
                  <c:v>0.1849816</c:v>
                </c:pt>
                <c:pt idx="22351">
                  <c:v>1.1063073999999999</c:v>
                </c:pt>
                <c:pt idx="22352">
                  <c:v>0.1230286</c:v>
                </c:pt>
                <c:pt idx="22353">
                  <c:v>2.6749999999999999E-2</c:v>
                </c:pt>
                <c:pt idx="22354">
                  <c:v>0.2289832</c:v>
                </c:pt>
                <c:pt idx="22355">
                  <c:v>8.5218000000000002E-2</c:v>
                </c:pt>
                <c:pt idx="22356">
                  <c:v>7.7931E-2</c:v>
                </c:pt>
                <c:pt idx="22357">
                  <c:v>7.7931E-2</c:v>
                </c:pt>
                <c:pt idx="22358">
                  <c:v>6.3314999999999996E-2</c:v>
                </c:pt>
                <c:pt idx="22359">
                  <c:v>6.3314999999999996E-2</c:v>
                </c:pt>
                <c:pt idx="22360">
                  <c:v>3.4083000000000002E-2</c:v>
                </c:pt>
                <c:pt idx="22361">
                  <c:v>0.39699139999999999</c:v>
                </c:pt>
                <c:pt idx="22362">
                  <c:v>0.14290919999999999</c:v>
                </c:pt>
                <c:pt idx="22363">
                  <c:v>3.1757599999999997E-2</c:v>
                </c:pt>
                <c:pt idx="22364">
                  <c:v>3.6123200000000001E-2</c:v>
                </c:pt>
                <c:pt idx="22365">
                  <c:v>1.5878799999999998E-2</c:v>
                </c:pt>
                <c:pt idx="22366">
                  <c:v>2.6364800000000001E-2</c:v>
                </c:pt>
                <c:pt idx="22367">
                  <c:v>9.7397999999999998E-2</c:v>
                </c:pt>
                <c:pt idx="22368">
                  <c:v>4.5467510000000004</c:v>
                </c:pt>
                <c:pt idx="22369">
                  <c:v>4.2079247999999998</c:v>
                </c:pt>
                <c:pt idx="22370">
                  <c:v>4.5802016999999999</c:v>
                </c:pt>
                <c:pt idx="22371">
                  <c:v>3.8654820000000001</c:v>
                </c:pt>
                <c:pt idx="22372">
                  <c:v>5.6007000000000001E-2</c:v>
                </c:pt>
                <c:pt idx="22373">
                  <c:v>3.2984094000000002</c:v>
                </c:pt>
                <c:pt idx="22374">
                  <c:v>5.1366000000000002E-2</c:v>
                </c:pt>
                <c:pt idx="22375">
                  <c:v>0.39538640000000003</c:v>
                </c:pt>
                <c:pt idx="22376">
                  <c:v>3.0056728000000001</c:v>
                </c:pt>
                <c:pt idx="22377">
                  <c:v>4.6262999999999999E-2</c:v>
                </c:pt>
                <c:pt idx="22378">
                  <c:v>2.2592976999999999</c:v>
                </c:pt>
                <c:pt idx="22379">
                  <c:v>4.3826999999999998E-2</c:v>
                </c:pt>
                <c:pt idx="22380">
                  <c:v>0.27208379999999999</c:v>
                </c:pt>
                <c:pt idx="22381">
                  <c:v>3.1647000000000002E-2</c:v>
                </c:pt>
                <c:pt idx="22382">
                  <c:v>3.1647000000000002E-2</c:v>
                </c:pt>
                <c:pt idx="22383">
                  <c:v>0.2400678</c:v>
                </c:pt>
                <c:pt idx="22384">
                  <c:v>0.13601840000000001</c:v>
                </c:pt>
                <c:pt idx="22385">
                  <c:v>1.1424E-2</c:v>
                </c:pt>
                <c:pt idx="22386">
                  <c:v>0.13839380000000001</c:v>
                </c:pt>
                <c:pt idx="22387">
                  <c:v>0.1032122</c:v>
                </c:pt>
                <c:pt idx="22388">
                  <c:v>2.3818200000000001E-2</c:v>
                </c:pt>
                <c:pt idx="22389">
                  <c:v>1.5878799999999998E-2</c:v>
                </c:pt>
                <c:pt idx="22390">
                  <c:v>0.19966800000000001</c:v>
                </c:pt>
                <c:pt idx="22391">
                  <c:v>4.5157423999999997</c:v>
                </c:pt>
                <c:pt idx="22392">
                  <c:v>7.0623000000000005E-2</c:v>
                </c:pt>
                <c:pt idx="22393">
                  <c:v>0.53378020000000004</c:v>
                </c:pt>
                <c:pt idx="22394">
                  <c:v>3.4671109000000002</c:v>
                </c:pt>
                <c:pt idx="22395">
                  <c:v>3.4671109000000002</c:v>
                </c:pt>
                <c:pt idx="22396">
                  <c:v>2.6990360999999998</c:v>
                </c:pt>
                <c:pt idx="22397">
                  <c:v>2.4946001999999998</c:v>
                </c:pt>
                <c:pt idx="22398">
                  <c:v>3.2984094000000002</c:v>
                </c:pt>
                <c:pt idx="22399">
                  <c:v>4.9077000000000003E-2</c:v>
                </c:pt>
                <c:pt idx="22400">
                  <c:v>2.6819763999999999</c:v>
                </c:pt>
                <c:pt idx="22401">
                  <c:v>2.7744672000000001</c:v>
                </c:pt>
                <c:pt idx="22402">
                  <c:v>1.9768804</c:v>
                </c:pt>
                <c:pt idx="22403">
                  <c:v>1.8962129999999999</c:v>
                </c:pt>
                <c:pt idx="22404">
                  <c:v>1.7348375</c:v>
                </c:pt>
                <c:pt idx="22405">
                  <c:v>1.5722152</c:v>
                </c:pt>
                <c:pt idx="22406">
                  <c:v>9.7439999999999992E-3</c:v>
                </c:pt>
                <c:pt idx="22407">
                  <c:v>0.36992039999999998</c:v>
                </c:pt>
                <c:pt idx="22408">
                  <c:v>6.5751000000000004E-2</c:v>
                </c:pt>
                <c:pt idx="22409">
                  <c:v>9.7439999999999992E-3</c:v>
                </c:pt>
                <c:pt idx="22410">
                  <c:v>0.85747660000000003</c:v>
                </c:pt>
                <c:pt idx="22411">
                  <c:v>7.1454599999999993E-2</c:v>
                </c:pt>
                <c:pt idx="22412">
                  <c:v>3.1757599999999997E-2</c:v>
                </c:pt>
                <c:pt idx="22413">
                  <c:v>1.5878799999999998E-2</c:v>
                </c:pt>
                <c:pt idx="22414">
                  <c:v>5.8726307999999996</c:v>
                </c:pt>
                <c:pt idx="22415">
                  <c:v>7.0623000000000005E-2</c:v>
                </c:pt>
                <c:pt idx="22416">
                  <c:v>2.3309837999999998</c:v>
                </c:pt>
                <c:pt idx="22417">
                  <c:v>3.4780777999999999</c:v>
                </c:pt>
                <c:pt idx="22418">
                  <c:v>3.4780777999999999</c:v>
                </c:pt>
                <c:pt idx="22419">
                  <c:v>6.2769000000000005E-2</c:v>
                </c:pt>
                <c:pt idx="22420">
                  <c:v>3.4319608000000001</c:v>
                </c:pt>
                <c:pt idx="22421">
                  <c:v>3.0627971000000001</c:v>
                </c:pt>
                <c:pt idx="22422">
                  <c:v>4.3826999999999998E-2</c:v>
                </c:pt>
                <c:pt idx="22423">
                  <c:v>4.3826999999999998E-2</c:v>
                </c:pt>
                <c:pt idx="22424">
                  <c:v>2.3324356000000002</c:v>
                </c:pt>
                <c:pt idx="22425">
                  <c:v>3.9941999999999998E-2</c:v>
                </c:pt>
                <c:pt idx="22426">
                  <c:v>2.3582800000000002</c:v>
                </c:pt>
                <c:pt idx="22427">
                  <c:v>1.9627648</c:v>
                </c:pt>
                <c:pt idx="22428">
                  <c:v>3.1961999999999997E-2</c:v>
                </c:pt>
                <c:pt idx="22429">
                  <c:v>1.9220697</c:v>
                </c:pt>
                <c:pt idx="22430">
                  <c:v>2.6749999999999999E-2</c:v>
                </c:pt>
                <c:pt idx="22431">
                  <c:v>7.4999999999999997E-2</c:v>
                </c:pt>
                <c:pt idx="22432">
                  <c:v>6.3343999999999998E-2</c:v>
                </c:pt>
                <c:pt idx="22433">
                  <c:v>0.16558500000000001</c:v>
                </c:pt>
                <c:pt idx="22434">
                  <c:v>8.2781999999999994E-2</c:v>
                </c:pt>
                <c:pt idx="22435">
                  <c:v>10.457944599999999</c:v>
                </c:pt>
                <c:pt idx="22436">
                  <c:v>8.0346000000000001E-2</c:v>
                </c:pt>
                <c:pt idx="22437">
                  <c:v>9.5272800000000005E-2</c:v>
                </c:pt>
                <c:pt idx="22438">
                  <c:v>6.6124716000000001</c:v>
                </c:pt>
                <c:pt idx="22439">
                  <c:v>3.0262266000000002</c:v>
                </c:pt>
                <c:pt idx="22440">
                  <c:v>3.5169489</c:v>
                </c:pt>
                <c:pt idx="22441">
                  <c:v>4.0026988000000001</c:v>
                </c:pt>
                <c:pt idx="22442">
                  <c:v>3.4351829999999999</c:v>
                </c:pt>
                <c:pt idx="22443">
                  <c:v>3.0518968000000002</c:v>
                </c:pt>
                <c:pt idx="22444">
                  <c:v>4.3826999999999998E-2</c:v>
                </c:pt>
                <c:pt idx="22445">
                  <c:v>2.3803394999999998</c:v>
                </c:pt>
                <c:pt idx="22446">
                  <c:v>3.6519000000000003E-2</c:v>
                </c:pt>
                <c:pt idx="22447">
                  <c:v>3.4083000000000002E-2</c:v>
                </c:pt>
                <c:pt idx="22448">
                  <c:v>1.8062883999999999</c:v>
                </c:pt>
                <c:pt idx="22449">
                  <c:v>0.30756080000000002</c:v>
                </c:pt>
                <c:pt idx="22450">
                  <c:v>0.107642</c:v>
                </c:pt>
                <c:pt idx="22451">
                  <c:v>8.7653999999999996E-2</c:v>
                </c:pt>
                <c:pt idx="22452">
                  <c:v>8.0346000000000001E-2</c:v>
                </c:pt>
                <c:pt idx="22453">
                  <c:v>3.1647000000000002E-2</c:v>
                </c:pt>
                <c:pt idx="22454">
                  <c:v>4.1357426000000004</c:v>
                </c:pt>
                <c:pt idx="22455">
                  <c:v>6.0879000000000003E-2</c:v>
                </c:pt>
                <c:pt idx="22456">
                  <c:v>3.8954999999999997E-2</c:v>
                </c:pt>
                <c:pt idx="22457">
                  <c:v>1.9768804</c:v>
                </c:pt>
                <c:pt idx="22458">
                  <c:v>2.5078874</c:v>
                </c:pt>
                <c:pt idx="22459">
                  <c:v>0.1849816</c:v>
                </c:pt>
                <c:pt idx="22460">
                  <c:v>1.7052000000000001E-2</c:v>
                </c:pt>
                <c:pt idx="22461">
                  <c:v>1.0162646</c:v>
                </c:pt>
                <c:pt idx="22462">
                  <c:v>0.14290919999999999</c:v>
                </c:pt>
                <c:pt idx="22463">
                  <c:v>0.03</c:v>
                </c:pt>
                <c:pt idx="22464">
                  <c:v>3.6123200000000001E-2</c:v>
                </c:pt>
                <c:pt idx="22465">
                  <c:v>3.8323799999999998E-2</c:v>
                </c:pt>
                <c:pt idx="22466">
                  <c:v>0.10957799999999999</c:v>
                </c:pt>
                <c:pt idx="22467">
                  <c:v>5.3582770999999996</c:v>
                </c:pt>
                <c:pt idx="22468">
                  <c:v>8.5596000000000005E-2</c:v>
                </c:pt>
                <c:pt idx="22469">
                  <c:v>3.9941352000000001</c:v>
                </c:pt>
                <c:pt idx="22470">
                  <c:v>4.0894794000000001</c:v>
                </c:pt>
                <c:pt idx="22471">
                  <c:v>3.9016052000000001</c:v>
                </c:pt>
                <c:pt idx="22472">
                  <c:v>3.8293588000000001</c:v>
                </c:pt>
                <c:pt idx="22473">
                  <c:v>2.2901220000000002</c:v>
                </c:pt>
                <c:pt idx="22474">
                  <c:v>2.9785887999999998</c:v>
                </c:pt>
                <c:pt idx="22475">
                  <c:v>3.1731303999999998</c:v>
                </c:pt>
                <c:pt idx="22476">
                  <c:v>2.3803394999999998</c:v>
                </c:pt>
                <c:pt idx="22477">
                  <c:v>3.7086000000000001E-2</c:v>
                </c:pt>
                <c:pt idx="22478">
                  <c:v>0.91080539999999999</c:v>
                </c:pt>
                <c:pt idx="22479">
                  <c:v>3.1394999999999999E-2</c:v>
                </c:pt>
                <c:pt idx="22480">
                  <c:v>1.8062883999999999</c:v>
                </c:pt>
                <c:pt idx="22481">
                  <c:v>1.4450563999999999</c:v>
                </c:pt>
                <c:pt idx="22482">
                  <c:v>0.36992039999999998</c:v>
                </c:pt>
                <c:pt idx="22483">
                  <c:v>0.34347480000000002</c:v>
                </c:pt>
                <c:pt idx="22484">
                  <c:v>101.1756476</c:v>
                </c:pt>
                <c:pt idx="22485">
                  <c:v>0.53990059999999995</c:v>
                </c:pt>
                <c:pt idx="22486">
                  <c:v>4.7636400000000002E-2</c:v>
                </c:pt>
                <c:pt idx="22487">
                  <c:v>8.3234016000000004</c:v>
                </c:pt>
                <c:pt idx="22488">
                  <c:v>0.11445</c:v>
                </c:pt>
                <c:pt idx="22489">
                  <c:v>6.3812660000000001</c:v>
                </c:pt>
                <c:pt idx="22490">
                  <c:v>0.10227</c:v>
                </c:pt>
                <c:pt idx="22491">
                  <c:v>5.7801400000000003</c:v>
                </c:pt>
                <c:pt idx="22492">
                  <c:v>8.0346000000000001E-2</c:v>
                </c:pt>
                <c:pt idx="22493">
                  <c:v>5.0576331999999997</c:v>
                </c:pt>
                <c:pt idx="22494">
                  <c:v>4.4782617</c:v>
                </c:pt>
                <c:pt idx="22495">
                  <c:v>3.8327597</c:v>
                </c:pt>
                <c:pt idx="22496">
                  <c:v>4.5700770000000004</c:v>
                </c:pt>
                <c:pt idx="22497">
                  <c:v>3.4293005999999999</c:v>
                </c:pt>
                <c:pt idx="22498">
                  <c:v>5.6007000000000001E-2</c:v>
                </c:pt>
                <c:pt idx="22499">
                  <c:v>3.1443875999999999</c:v>
                </c:pt>
                <c:pt idx="22500">
                  <c:v>2.7744672000000001</c:v>
                </c:pt>
                <c:pt idx="22501">
                  <c:v>2.9157928000000002</c:v>
                </c:pt>
                <c:pt idx="22502">
                  <c:v>4.1390999999999997E-2</c:v>
                </c:pt>
                <c:pt idx="22503">
                  <c:v>3.8954999999999997E-2</c:v>
                </c:pt>
                <c:pt idx="22504">
                  <c:v>1.9768804</c:v>
                </c:pt>
                <c:pt idx="22505">
                  <c:v>0.23724039999999999</c:v>
                </c:pt>
                <c:pt idx="22506">
                  <c:v>1.8202261</c:v>
                </c:pt>
                <c:pt idx="22507">
                  <c:v>1.6541294</c:v>
                </c:pt>
                <c:pt idx="22508">
                  <c:v>2.8538999999999998E-2</c:v>
                </c:pt>
                <c:pt idx="22509">
                  <c:v>2.1923999999999999E-2</c:v>
                </c:pt>
                <c:pt idx="22510">
                  <c:v>1.4259000000000001E-2</c:v>
                </c:pt>
                <c:pt idx="22511">
                  <c:v>0.50863519999999995</c:v>
                </c:pt>
                <c:pt idx="22512">
                  <c:v>0.1849816</c:v>
                </c:pt>
                <c:pt idx="22513">
                  <c:v>0.1849816</c:v>
                </c:pt>
                <c:pt idx="22514">
                  <c:v>4.7636400000000002E-2</c:v>
                </c:pt>
                <c:pt idx="22515">
                  <c:v>7.4910699999999997</c:v>
                </c:pt>
                <c:pt idx="22516">
                  <c:v>2.9035142999999999</c:v>
                </c:pt>
                <c:pt idx="22517">
                  <c:v>3.9738516000000002</c:v>
                </c:pt>
                <c:pt idx="22518">
                  <c:v>3.8440970999999999</c:v>
                </c:pt>
                <c:pt idx="22519">
                  <c:v>3.0518968000000002</c:v>
                </c:pt>
                <c:pt idx="22520">
                  <c:v>3.0627971000000001</c:v>
                </c:pt>
                <c:pt idx="22521">
                  <c:v>3.0627971000000001</c:v>
                </c:pt>
                <c:pt idx="22522">
                  <c:v>4.6262999999999999E-2</c:v>
                </c:pt>
                <c:pt idx="22523">
                  <c:v>2.9131819999999999</c:v>
                </c:pt>
                <c:pt idx="22524">
                  <c:v>3.4083000000000002E-2</c:v>
                </c:pt>
                <c:pt idx="22525">
                  <c:v>3.4083000000000002E-2</c:v>
                </c:pt>
                <c:pt idx="22526">
                  <c:v>1.8962129999999999</c:v>
                </c:pt>
                <c:pt idx="22527">
                  <c:v>2.1675632</c:v>
                </c:pt>
                <c:pt idx="22528">
                  <c:v>1.8646355999999999</c:v>
                </c:pt>
                <c:pt idx="22529">
                  <c:v>0.60720359999999995</c:v>
                </c:pt>
                <c:pt idx="22530">
                  <c:v>0.13601840000000001</c:v>
                </c:pt>
                <c:pt idx="22531">
                  <c:v>8.0346000000000001E-2</c:v>
                </c:pt>
                <c:pt idx="22532">
                  <c:v>6.3314999999999996E-2</c:v>
                </c:pt>
                <c:pt idx="22533">
                  <c:v>4.1390999999999997E-2</c:v>
                </c:pt>
                <c:pt idx="22534">
                  <c:v>2.9211000000000001E-2</c:v>
                </c:pt>
                <c:pt idx="22535">
                  <c:v>2.6775E-2</c:v>
                </c:pt>
                <c:pt idx="22536">
                  <c:v>1.4616000000000001E-2</c:v>
                </c:pt>
                <c:pt idx="22537">
                  <c:v>7.1454599999999993E-2</c:v>
                </c:pt>
                <c:pt idx="22538">
                  <c:v>0.12662999999999999</c:v>
                </c:pt>
                <c:pt idx="22539">
                  <c:v>4.0344689000000002</c:v>
                </c:pt>
                <c:pt idx="22540">
                  <c:v>3.6125767999999998</c:v>
                </c:pt>
                <c:pt idx="22541">
                  <c:v>2.8206912000000002</c:v>
                </c:pt>
                <c:pt idx="22542">
                  <c:v>2.2083138</c:v>
                </c:pt>
                <c:pt idx="22543">
                  <c:v>2.1674096999999999</c:v>
                </c:pt>
                <c:pt idx="22544">
                  <c:v>4.5654E-2</c:v>
                </c:pt>
                <c:pt idx="22545">
                  <c:v>2.2693913000000001</c:v>
                </c:pt>
                <c:pt idx="22546">
                  <c:v>3.6519000000000003E-2</c:v>
                </c:pt>
                <c:pt idx="22547">
                  <c:v>1.8281219</c:v>
                </c:pt>
                <c:pt idx="22548">
                  <c:v>1.7992086</c:v>
                </c:pt>
                <c:pt idx="22549">
                  <c:v>0.1667274</c:v>
                </c:pt>
                <c:pt idx="22550">
                  <c:v>4.3356400000000003E-2</c:v>
                </c:pt>
                <c:pt idx="22551">
                  <c:v>8.5218000000000002E-2</c:v>
                </c:pt>
                <c:pt idx="22552">
                  <c:v>8.5596000000000005E-2</c:v>
                </c:pt>
                <c:pt idx="22553">
                  <c:v>4.3975536000000002</c:v>
                </c:pt>
                <c:pt idx="22554">
                  <c:v>4.1617008000000002</c:v>
                </c:pt>
                <c:pt idx="22555">
                  <c:v>6.8186999999999998E-2</c:v>
                </c:pt>
                <c:pt idx="22556">
                  <c:v>3.4680840000000002</c:v>
                </c:pt>
                <c:pt idx="22557">
                  <c:v>2.9594488000000001</c:v>
                </c:pt>
                <c:pt idx="22558">
                  <c:v>2.3400058000000001</c:v>
                </c:pt>
                <c:pt idx="22559">
                  <c:v>2.5215277999999999</c:v>
                </c:pt>
                <c:pt idx="22560">
                  <c:v>1.9768804</c:v>
                </c:pt>
                <c:pt idx="22561">
                  <c:v>2.3582800000000002</c:v>
                </c:pt>
                <c:pt idx="22562">
                  <c:v>3.4083000000000002E-2</c:v>
                </c:pt>
                <c:pt idx="22563">
                  <c:v>3.4083000000000002E-2</c:v>
                </c:pt>
                <c:pt idx="22564">
                  <c:v>1.8062883999999999</c:v>
                </c:pt>
                <c:pt idx="22565">
                  <c:v>2.6775E-2</c:v>
                </c:pt>
                <c:pt idx="22566">
                  <c:v>0.36906440000000001</c:v>
                </c:pt>
                <c:pt idx="22567">
                  <c:v>8.0549599999999999E-2</c:v>
                </c:pt>
                <c:pt idx="22568">
                  <c:v>8.2781999999999994E-2</c:v>
                </c:pt>
                <c:pt idx="22569">
                  <c:v>5.8443000000000002E-2</c:v>
                </c:pt>
                <c:pt idx="22570">
                  <c:v>7.1454599999999993E-2</c:v>
                </c:pt>
                <c:pt idx="22571">
                  <c:v>6.5200236</c:v>
                </c:pt>
                <c:pt idx="22572">
                  <c:v>0.10227</c:v>
                </c:pt>
                <c:pt idx="22573">
                  <c:v>5.2851151999999999</c:v>
                </c:pt>
                <c:pt idx="22574">
                  <c:v>4.8770600000000002</c:v>
                </c:pt>
                <c:pt idx="22575">
                  <c:v>7.5495000000000007E-2</c:v>
                </c:pt>
                <c:pt idx="22576">
                  <c:v>2.9853225000000001</c:v>
                </c:pt>
                <c:pt idx="22577">
                  <c:v>3.4760447999999999</c:v>
                </c:pt>
                <c:pt idx="22578">
                  <c:v>6.0732000000000001E-2</c:v>
                </c:pt>
                <c:pt idx="22579">
                  <c:v>5.9871000000000001E-2</c:v>
                </c:pt>
                <c:pt idx="22580">
                  <c:v>3.8654820000000001</c:v>
                </c:pt>
                <c:pt idx="22581">
                  <c:v>3.0518968000000002</c:v>
                </c:pt>
                <c:pt idx="22582">
                  <c:v>2.9131819999999999</c:v>
                </c:pt>
                <c:pt idx="22583">
                  <c:v>3.6519000000000003E-2</c:v>
                </c:pt>
                <c:pt idx="22584">
                  <c:v>2.2217479999999998</c:v>
                </c:pt>
                <c:pt idx="22585">
                  <c:v>1.3495391999999999</c:v>
                </c:pt>
                <c:pt idx="22586">
                  <c:v>0.36906440000000001</c:v>
                </c:pt>
                <c:pt idx="22587">
                  <c:v>0.93267619999999996</c:v>
                </c:pt>
                <c:pt idx="22588">
                  <c:v>0.30756080000000002</c:v>
                </c:pt>
                <c:pt idx="22589">
                  <c:v>0.16314899999999999</c:v>
                </c:pt>
                <c:pt idx="22590">
                  <c:v>8.2781999999999994E-2</c:v>
                </c:pt>
                <c:pt idx="22591">
                  <c:v>5.1135E-2</c:v>
                </c:pt>
                <c:pt idx="22592">
                  <c:v>4.8698999999999999E-2</c:v>
                </c:pt>
                <c:pt idx="22593">
                  <c:v>2.1923999999999999E-2</c:v>
                </c:pt>
                <c:pt idx="22594">
                  <c:v>7.1454599999999993E-2</c:v>
                </c:pt>
                <c:pt idx="22595">
                  <c:v>6.3314999999999996E-2</c:v>
                </c:pt>
                <c:pt idx="22596">
                  <c:v>6.0879000000000003E-2</c:v>
                </c:pt>
                <c:pt idx="22597">
                  <c:v>5.6007000000000001E-2</c:v>
                </c:pt>
                <c:pt idx="22598">
                  <c:v>5.3571000000000001E-2</c:v>
                </c:pt>
                <c:pt idx="22599">
                  <c:v>4.7636400000000002E-2</c:v>
                </c:pt>
                <c:pt idx="22600">
                  <c:v>0.04</c:v>
                </c:pt>
                <c:pt idx="22601">
                  <c:v>6.3515199999999994E-2</c:v>
                </c:pt>
                <c:pt idx="22602">
                  <c:v>9.4003162000000007</c:v>
                </c:pt>
                <c:pt idx="22603">
                  <c:v>7.3058999999999999E-2</c:v>
                </c:pt>
                <c:pt idx="22604">
                  <c:v>3.6529372000000002</c:v>
                </c:pt>
                <c:pt idx="22605">
                  <c:v>2.5354619999999999</c:v>
                </c:pt>
                <c:pt idx="22606">
                  <c:v>3.4947054999999998</c:v>
                </c:pt>
                <c:pt idx="22607">
                  <c:v>3.1731303999999998</c:v>
                </c:pt>
                <c:pt idx="22608">
                  <c:v>2.7275155999999998</c:v>
                </c:pt>
                <c:pt idx="22609">
                  <c:v>2.2063470000000001</c:v>
                </c:pt>
                <c:pt idx="22610">
                  <c:v>3.6519000000000003E-2</c:v>
                </c:pt>
                <c:pt idx="22611">
                  <c:v>0.91080539999999999</c:v>
                </c:pt>
                <c:pt idx="22612">
                  <c:v>2.1989396000000001</c:v>
                </c:pt>
                <c:pt idx="22613">
                  <c:v>1.8155049000000001</c:v>
                </c:pt>
                <c:pt idx="22614">
                  <c:v>2.1495015999999998</c:v>
                </c:pt>
                <c:pt idx="22615">
                  <c:v>0.23120560000000001</c:v>
                </c:pt>
                <c:pt idx="22616">
                  <c:v>1.7052000000000001E-2</c:v>
                </c:pt>
                <c:pt idx="22617">
                  <c:v>0.36992039999999998</c:v>
                </c:pt>
                <c:pt idx="22618">
                  <c:v>0.34347480000000002</c:v>
                </c:pt>
                <c:pt idx="22619">
                  <c:v>0.19633680000000001</c:v>
                </c:pt>
                <c:pt idx="22620">
                  <c:v>2.6856999999999999E-2</c:v>
                </c:pt>
                <c:pt idx="22621">
                  <c:v>3.1757599999999997E-2</c:v>
                </c:pt>
                <c:pt idx="22622">
                  <c:v>3.6247012999999999</c:v>
                </c:pt>
                <c:pt idx="22623">
                  <c:v>2.4946001999999998</c:v>
                </c:pt>
                <c:pt idx="22624">
                  <c:v>3.6306384</c:v>
                </c:pt>
                <c:pt idx="22625">
                  <c:v>2.9785887999999998</c:v>
                </c:pt>
                <c:pt idx="22626">
                  <c:v>2.4970376000000001</c:v>
                </c:pt>
                <c:pt idx="22627">
                  <c:v>1.5759447</c:v>
                </c:pt>
                <c:pt idx="22628">
                  <c:v>0.16071299999999999</c:v>
                </c:pt>
                <c:pt idx="22629">
                  <c:v>3.4083000000000002E-2</c:v>
                </c:pt>
                <c:pt idx="22630">
                  <c:v>2.6775E-2</c:v>
                </c:pt>
                <c:pt idx="22631">
                  <c:v>5.5575800000000002E-2</c:v>
                </c:pt>
                <c:pt idx="22632">
                  <c:v>7.1454599999999993E-2</c:v>
                </c:pt>
                <c:pt idx="22633">
                  <c:v>6.8436772000000001</c:v>
                </c:pt>
                <c:pt idx="22634">
                  <c:v>0.119847</c:v>
                </c:pt>
                <c:pt idx="22635">
                  <c:v>2.9444184</c:v>
                </c:pt>
                <c:pt idx="22636">
                  <c:v>6.0879000000000003E-2</c:v>
                </c:pt>
                <c:pt idx="22637">
                  <c:v>3.1443875999999999</c:v>
                </c:pt>
                <c:pt idx="22638">
                  <c:v>3.0627971000000001</c:v>
                </c:pt>
                <c:pt idx="22639">
                  <c:v>3.0235216</c:v>
                </c:pt>
                <c:pt idx="22640">
                  <c:v>4.3826999999999998E-2</c:v>
                </c:pt>
                <c:pt idx="22641">
                  <c:v>4.2798000000000003E-2</c:v>
                </c:pt>
                <c:pt idx="22642">
                  <c:v>2.1675632</c:v>
                </c:pt>
                <c:pt idx="22643">
                  <c:v>1.8646355999999999</c:v>
                </c:pt>
                <c:pt idx="22644">
                  <c:v>1.4450563999999999</c:v>
                </c:pt>
                <c:pt idx="22645">
                  <c:v>0.36992039999999998</c:v>
                </c:pt>
                <c:pt idx="22646">
                  <c:v>0.23120560000000001</c:v>
                </c:pt>
                <c:pt idx="22647">
                  <c:v>44.715214400000001</c:v>
                </c:pt>
                <c:pt idx="22648">
                  <c:v>7.1454599999999993E-2</c:v>
                </c:pt>
                <c:pt idx="22649">
                  <c:v>5.9607559999999999</c:v>
                </c:pt>
                <c:pt idx="22650">
                  <c:v>4.6241120000000002</c:v>
                </c:pt>
                <c:pt idx="22651">
                  <c:v>4.9891581</c:v>
                </c:pt>
                <c:pt idx="22652">
                  <c:v>4.1154767999999997</c:v>
                </c:pt>
                <c:pt idx="22653">
                  <c:v>3.7192881</c:v>
                </c:pt>
                <c:pt idx="22654">
                  <c:v>6.0879000000000003E-2</c:v>
                </c:pt>
                <c:pt idx="22655">
                  <c:v>3.2837657999999998</c:v>
                </c:pt>
                <c:pt idx="22656">
                  <c:v>4.8509999999999998E-2</c:v>
                </c:pt>
                <c:pt idx="22657">
                  <c:v>4.8698999999999999E-2</c:v>
                </c:pt>
                <c:pt idx="22658">
                  <c:v>2.9594488000000001</c:v>
                </c:pt>
                <c:pt idx="22659">
                  <c:v>2.9640711999999998</c:v>
                </c:pt>
                <c:pt idx="22660">
                  <c:v>2.8900700000000001</c:v>
                </c:pt>
                <c:pt idx="22661">
                  <c:v>2.2592976999999999</c:v>
                </c:pt>
                <c:pt idx="22662">
                  <c:v>1.9627648</c:v>
                </c:pt>
                <c:pt idx="22663">
                  <c:v>1.8558386</c:v>
                </c:pt>
                <c:pt idx="22664">
                  <c:v>1.8062883999999999</c:v>
                </c:pt>
                <c:pt idx="22665">
                  <c:v>1.35531</c:v>
                </c:pt>
                <c:pt idx="22666">
                  <c:v>0.7225068</c:v>
                </c:pt>
                <c:pt idx="22667">
                  <c:v>2.3818200000000001E-2</c:v>
                </c:pt>
                <c:pt idx="22668">
                  <c:v>4.7636400000000002E-2</c:v>
                </c:pt>
                <c:pt idx="22669">
                  <c:v>0.12703039999999999</c:v>
                </c:pt>
                <c:pt idx="22670">
                  <c:v>2.8889999999999999E-2</c:v>
                </c:pt>
                <c:pt idx="22671">
                  <c:v>7.2136404000000001</c:v>
                </c:pt>
                <c:pt idx="22672">
                  <c:v>0.10227</c:v>
                </c:pt>
                <c:pt idx="22673">
                  <c:v>3.9537608</c:v>
                </c:pt>
                <c:pt idx="22674">
                  <c:v>4.7905120999999999</c:v>
                </c:pt>
                <c:pt idx="22675">
                  <c:v>3.9767191999999998</c:v>
                </c:pt>
                <c:pt idx="22676">
                  <c:v>3.8842712000000001</c:v>
                </c:pt>
                <c:pt idx="22677">
                  <c:v>6.3314999999999996E-2</c:v>
                </c:pt>
                <c:pt idx="22678">
                  <c:v>6.0879000000000003E-2</c:v>
                </c:pt>
                <c:pt idx="22679">
                  <c:v>1.1379664</c:v>
                </c:pt>
                <c:pt idx="22680">
                  <c:v>2.5215277999999999</c:v>
                </c:pt>
                <c:pt idx="22681">
                  <c:v>2.3639374000000002</c:v>
                </c:pt>
                <c:pt idx="22682">
                  <c:v>3.8954999999999997E-2</c:v>
                </c:pt>
                <c:pt idx="22683">
                  <c:v>3.4083000000000002E-2</c:v>
                </c:pt>
                <c:pt idx="22684">
                  <c:v>3.4083000000000002E-2</c:v>
                </c:pt>
                <c:pt idx="22685">
                  <c:v>3.4083000000000002E-2</c:v>
                </c:pt>
                <c:pt idx="22686">
                  <c:v>3.1647000000000002E-2</c:v>
                </c:pt>
                <c:pt idx="22687">
                  <c:v>0.23120560000000001</c:v>
                </c:pt>
                <c:pt idx="22688">
                  <c:v>0.30756080000000002</c:v>
                </c:pt>
                <c:pt idx="22689">
                  <c:v>8.2781999999999994E-2</c:v>
                </c:pt>
                <c:pt idx="22690">
                  <c:v>3.5174999999999998E-2</c:v>
                </c:pt>
                <c:pt idx="22691">
                  <c:v>2.3818200000000001E-2</c:v>
                </c:pt>
                <c:pt idx="22692">
                  <c:v>6.8186999999999998E-2</c:v>
                </c:pt>
                <c:pt idx="22693">
                  <c:v>2.8626524999999998</c:v>
                </c:pt>
                <c:pt idx="22694">
                  <c:v>2.6990360999999998</c:v>
                </c:pt>
                <c:pt idx="22695">
                  <c:v>3.6667616000000001</c:v>
                </c:pt>
                <c:pt idx="22696">
                  <c:v>2.9722803</c:v>
                </c:pt>
                <c:pt idx="22697">
                  <c:v>2.9131819999999999</c:v>
                </c:pt>
                <c:pt idx="22698">
                  <c:v>2.6701234999999999</c:v>
                </c:pt>
                <c:pt idx="22699">
                  <c:v>1.9365467000000001</c:v>
                </c:pt>
                <c:pt idx="22700">
                  <c:v>2.1878717999999999</c:v>
                </c:pt>
                <c:pt idx="22701">
                  <c:v>2.8538999999999998E-2</c:v>
                </c:pt>
                <c:pt idx="22702">
                  <c:v>2.8538999999999998E-2</c:v>
                </c:pt>
                <c:pt idx="22703">
                  <c:v>1.4183543000000001</c:v>
                </c:pt>
                <c:pt idx="22704">
                  <c:v>1.4183543000000001</c:v>
                </c:pt>
                <c:pt idx="22705">
                  <c:v>1.6399462</c:v>
                </c:pt>
                <c:pt idx="22706">
                  <c:v>1.5540174</c:v>
                </c:pt>
                <c:pt idx="22707">
                  <c:v>0.30756080000000002</c:v>
                </c:pt>
                <c:pt idx="22708">
                  <c:v>0.36992039999999998</c:v>
                </c:pt>
                <c:pt idx="22709">
                  <c:v>1.35034E-2</c:v>
                </c:pt>
                <c:pt idx="22710">
                  <c:v>6.5751000000000004E-2</c:v>
                </c:pt>
                <c:pt idx="22711">
                  <c:v>5.8443000000000002E-2</c:v>
                </c:pt>
                <c:pt idx="22712">
                  <c:v>5.6007000000000001E-2</c:v>
                </c:pt>
                <c:pt idx="22713">
                  <c:v>5.6007000000000001E-2</c:v>
                </c:pt>
                <c:pt idx="22714">
                  <c:v>5.3571000000000001E-2</c:v>
                </c:pt>
                <c:pt idx="22715">
                  <c:v>5.1135E-2</c:v>
                </c:pt>
                <c:pt idx="22716">
                  <c:v>5.1135E-2</c:v>
                </c:pt>
                <c:pt idx="22717">
                  <c:v>5.1135E-2</c:v>
                </c:pt>
                <c:pt idx="22718">
                  <c:v>4.8698999999999999E-2</c:v>
                </c:pt>
                <c:pt idx="22719">
                  <c:v>2.1923999999999999E-2</c:v>
                </c:pt>
                <c:pt idx="22720">
                  <c:v>6.3314999999999996E-2</c:v>
                </c:pt>
                <c:pt idx="22721">
                  <c:v>5.8443000000000002E-2</c:v>
                </c:pt>
                <c:pt idx="22722">
                  <c:v>0.19206119999999999</c:v>
                </c:pt>
                <c:pt idx="22723">
                  <c:v>3.8154702</c:v>
                </c:pt>
                <c:pt idx="22724">
                  <c:v>7.1454599999999993E-2</c:v>
                </c:pt>
                <c:pt idx="22725">
                  <c:v>0.04</c:v>
                </c:pt>
                <c:pt idx="22726">
                  <c:v>0.15878800000000001</c:v>
                </c:pt>
                <c:pt idx="22727">
                  <c:v>7.1813522000000001</c:v>
                </c:pt>
                <c:pt idx="22728">
                  <c:v>6.8639216000000003</c:v>
                </c:pt>
                <c:pt idx="22729">
                  <c:v>5.4405647999999998</c:v>
                </c:pt>
                <c:pt idx="22730">
                  <c:v>5.8726307999999996</c:v>
                </c:pt>
                <c:pt idx="22731">
                  <c:v>4.3351264</c:v>
                </c:pt>
                <c:pt idx="22732">
                  <c:v>3.7117179</c:v>
                </c:pt>
                <c:pt idx="22733">
                  <c:v>2.0856438000000002</c:v>
                </c:pt>
                <c:pt idx="22734">
                  <c:v>6.1635000000000002E-2</c:v>
                </c:pt>
                <c:pt idx="22735">
                  <c:v>3.3889668999999998</c:v>
                </c:pt>
                <c:pt idx="22736">
                  <c:v>5.4788999999999997E-2</c:v>
                </c:pt>
                <c:pt idx="22737">
                  <c:v>2.8900700000000001</c:v>
                </c:pt>
                <c:pt idx="22738">
                  <c:v>2.4206732</c:v>
                </c:pt>
                <c:pt idx="22739">
                  <c:v>3.9941999999999998E-2</c:v>
                </c:pt>
                <c:pt idx="22740">
                  <c:v>0.91080539999999999</c:v>
                </c:pt>
                <c:pt idx="22741">
                  <c:v>2.1693E-2</c:v>
                </c:pt>
                <c:pt idx="22742">
                  <c:v>1.7114999999999998E-2</c:v>
                </c:pt>
                <c:pt idx="22743">
                  <c:v>1.1424E-2</c:v>
                </c:pt>
                <c:pt idx="22744">
                  <c:v>0.16314899999999999</c:v>
                </c:pt>
                <c:pt idx="22745">
                  <c:v>0.1948761</c:v>
                </c:pt>
                <c:pt idx="22746">
                  <c:v>1.5878799999999998E-2</c:v>
                </c:pt>
                <c:pt idx="22747">
                  <c:v>3.6123200000000001E-2</c:v>
                </c:pt>
                <c:pt idx="22748">
                  <c:v>5.1296656</c:v>
                </c:pt>
                <c:pt idx="22749">
                  <c:v>3.9399228000000002</c:v>
                </c:pt>
                <c:pt idx="22750">
                  <c:v>3.680523</c:v>
                </c:pt>
                <c:pt idx="22751">
                  <c:v>0.33831260000000002</c:v>
                </c:pt>
                <c:pt idx="22752">
                  <c:v>3.8654820000000001</c:v>
                </c:pt>
                <c:pt idx="22753">
                  <c:v>5.3571000000000001E-2</c:v>
                </c:pt>
                <c:pt idx="22754">
                  <c:v>2.3309837999999998</c:v>
                </c:pt>
                <c:pt idx="22755">
                  <c:v>2.2901220000000002</c:v>
                </c:pt>
                <c:pt idx="22756">
                  <c:v>3.0235216</c:v>
                </c:pt>
                <c:pt idx="22757">
                  <c:v>1.8155049000000001</c:v>
                </c:pt>
                <c:pt idx="22758">
                  <c:v>1.7992086</c:v>
                </c:pt>
                <c:pt idx="22759">
                  <c:v>1.7992086</c:v>
                </c:pt>
                <c:pt idx="22760">
                  <c:v>1.4616000000000001E-2</c:v>
                </c:pt>
                <c:pt idx="22761">
                  <c:v>1.4616000000000001E-2</c:v>
                </c:pt>
                <c:pt idx="22762">
                  <c:v>7.3080000000000003E-3</c:v>
                </c:pt>
                <c:pt idx="22763">
                  <c:v>0.14377770000000001</c:v>
                </c:pt>
                <c:pt idx="22764">
                  <c:v>9.5851800000000001E-2</c:v>
                </c:pt>
                <c:pt idx="22765">
                  <c:v>0.119091</c:v>
                </c:pt>
                <c:pt idx="22766">
                  <c:v>6.8436772000000001</c:v>
                </c:pt>
                <c:pt idx="22767">
                  <c:v>7.0623000000000005E-2</c:v>
                </c:pt>
                <c:pt idx="22768">
                  <c:v>6.8186999999999998E-2</c:v>
                </c:pt>
                <c:pt idx="22769">
                  <c:v>3.3889668999999998</c:v>
                </c:pt>
                <c:pt idx="22770">
                  <c:v>3.9016052000000001</c:v>
                </c:pt>
                <c:pt idx="22771">
                  <c:v>3.2368784000000002</c:v>
                </c:pt>
                <c:pt idx="22772">
                  <c:v>3.0518968000000002</c:v>
                </c:pt>
                <c:pt idx="22773">
                  <c:v>3.4083000000000002E-2</c:v>
                </c:pt>
                <c:pt idx="22774">
                  <c:v>1.7751711999999999</c:v>
                </c:pt>
                <c:pt idx="22775">
                  <c:v>1.9220697</c:v>
                </c:pt>
                <c:pt idx="22776">
                  <c:v>1.98592E-2</c:v>
                </c:pt>
                <c:pt idx="22777">
                  <c:v>0.119091</c:v>
                </c:pt>
                <c:pt idx="22778">
                  <c:v>4.3929064000000002</c:v>
                </c:pt>
                <c:pt idx="22779">
                  <c:v>3.9249740000000002</c:v>
                </c:pt>
                <c:pt idx="22780">
                  <c:v>3.0518968000000002</c:v>
                </c:pt>
                <c:pt idx="22781">
                  <c:v>3.1404282000000001</c:v>
                </c:pt>
                <c:pt idx="22782">
                  <c:v>4.6262999999999999E-2</c:v>
                </c:pt>
                <c:pt idx="22783">
                  <c:v>3.6519000000000003E-2</c:v>
                </c:pt>
                <c:pt idx="22784">
                  <c:v>3.6519000000000003E-2</c:v>
                </c:pt>
                <c:pt idx="22785">
                  <c:v>2.3582800000000002</c:v>
                </c:pt>
                <c:pt idx="22786">
                  <c:v>2.4204256000000002</c:v>
                </c:pt>
                <c:pt idx="22787">
                  <c:v>0.50863519999999995</c:v>
                </c:pt>
                <c:pt idx="22788">
                  <c:v>0.46241120000000002</c:v>
                </c:pt>
                <c:pt idx="22789">
                  <c:v>0.41618719999999998</c:v>
                </c:pt>
                <c:pt idx="22790">
                  <c:v>0.34347480000000002</c:v>
                </c:pt>
                <c:pt idx="22791">
                  <c:v>7.4999999999999997E-2</c:v>
                </c:pt>
                <c:pt idx="22792">
                  <c:v>3.5174999999999998E-2</c:v>
                </c:pt>
                <c:pt idx="22793">
                  <c:v>2.3818200000000001E-2</c:v>
                </c:pt>
                <c:pt idx="22794">
                  <c:v>0.19966800000000001</c:v>
                </c:pt>
                <c:pt idx="22795">
                  <c:v>6.5200236</c:v>
                </c:pt>
                <c:pt idx="22796">
                  <c:v>5.8264068</c:v>
                </c:pt>
                <c:pt idx="22797">
                  <c:v>4.6703787999999999</c:v>
                </c:pt>
                <c:pt idx="22798">
                  <c:v>4.2358517999999998</c:v>
                </c:pt>
                <c:pt idx="22799">
                  <c:v>7.9338000000000006E-2</c:v>
                </c:pt>
                <c:pt idx="22800">
                  <c:v>3.5906761</c:v>
                </c:pt>
                <c:pt idx="22801">
                  <c:v>2.1265478999999998</c:v>
                </c:pt>
                <c:pt idx="22802">
                  <c:v>3.4671109000000002</c:v>
                </c:pt>
                <c:pt idx="22803">
                  <c:v>3.2513448</c:v>
                </c:pt>
                <c:pt idx="22804">
                  <c:v>0.25005899999999998</c:v>
                </c:pt>
                <c:pt idx="22805">
                  <c:v>2.5916131999999998</c:v>
                </c:pt>
                <c:pt idx="22806">
                  <c:v>2.436E-2</c:v>
                </c:pt>
                <c:pt idx="22807">
                  <c:v>1.2607638999999999</c:v>
                </c:pt>
                <c:pt idx="22808">
                  <c:v>1.7052000000000001E-2</c:v>
                </c:pt>
                <c:pt idx="22809">
                  <c:v>1.3691999999999999E-2</c:v>
                </c:pt>
                <c:pt idx="22810">
                  <c:v>5.3499999999999999E-2</c:v>
                </c:pt>
                <c:pt idx="22811">
                  <c:v>0.19633680000000001</c:v>
                </c:pt>
                <c:pt idx="22812">
                  <c:v>8.5218000000000002E-2</c:v>
                </c:pt>
                <c:pt idx="22813">
                  <c:v>8.2781999999999994E-2</c:v>
                </c:pt>
                <c:pt idx="22814">
                  <c:v>8.2781999999999994E-2</c:v>
                </c:pt>
                <c:pt idx="22815">
                  <c:v>6.5751000000000004E-2</c:v>
                </c:pt>
                <c:pt idx="22816">
                  <c:v>0.19054560000000001</c:v>
                </c:pt>
                <c:pt idx="22817">
                  <c:v>0.118663</c:v>
                </c:pt>
                <c:pt idx="22818">
                  <c:v>3.9738516000000002</c:v>
                </c:pt>
                <c:pt idx="22819">
                  <c:v>3.9909566000000001</c:v>
                </c:pt>
                <c:pt idx="22820">
                  <c:v>2.412792</c:v>
                </c:pt>
                <c:pt idx="22821">
                  <c:v>2.3309837999999998</c:v>
                </c:pt>
                <c:pt idx="22822">
                  <c:v>1.35034E-2</c:v>
                </c:pt>
                <c:pt idx="22823">
                  <c:v>0.15340500000000001</c:v>
                </c:pt>
                <c:pt idx="22824">
                  <c:v>7.1454599999999993E-2</c:v>
                </c:pt>
                <c:pt idx="22825">
                  <c:v>0.12392739999999999</c:v>
                </c:pt>
                <c:pt idx="22826">
                  <c:v>0.04</c:v>
                </c:pt>
                <c:pt idx="22827">
                  <c:v>0.12703039999999999</c:v>
                </c:pt>
                <c:pt idx="22828">
                  <c:v>2.8889999999999999E-2</c:v>
                </c:pt>
                <c:pt idx="22829">
                  <c:v>4.2121494000000004</c:v>
                </c:pt>
                <c:pt idx="22830">
                  <c:v>3.9016052000000001</c:v>
                </c:pt>
                <c:pt idx="22831">
                  <c:v>3.0311602</c:v>
                </c:pt>
                <c:pt idx="22832">
                  <c:v>3.0311602</c:v>
                </c:pt>
                <c:pt idx="22833">
                  <c:v>2.6224230999999998</c:v>
                </c:pt>
                <c:pt idx="22834">
                  <c:v>3.1404282000000001</c:v>
                </c:pt>
                <c:pt idx="22835">
                  <c:v>4.5654E-2</c:v>
                </c:pt>
                <c:pt idx="22836">
                  <c:v>2.2693913000000001</c:v>
                </c:pt>
                <c:pt idx="22837">
                  <c:v>2.9131819999999999</c:v>
                </c:pt>
                <c:pt idx="22838">
                  <c:v>1.7992086</c:v>
                </c:pt>
                <c:pt idx="22839">
                  <c:v>1.3717121000000001</c:v>
                </c:pt>
                <c:pt idx="22840">
                  <c:v>5.3499999999999999E-2</c:v>
                </c:pt>
                <c:pt idx="22841">
                  <c:v>5.3499999999999999E-2</c:v>
                </c:pt>
                <c:pt idx="22842">
                  <c:v>7.9725000000000004E-2</c:v>
                </c:pt>
                <c:pt idx="22843">
                  <c:v>0.34347480000000002</c:v>
                </c:pt>
                <c:pt idx="22844">
                  <c:v>0.30963659999999998</c:v>
                </c:pt>
                <c:pt idx="22845">
                  <c:v>3.1757599999999997E-2</c:v>
                </c:pt>
                <c:pt idx="22846">
                  <c:v>6.1963271999999998</c:v>
                </c:pt>
                <c:pt idx="22847">
                  <c:v>5.7078936000000002</c:v>
                </c:pt>
                <c:pt idx="22848">
                  <c:v>4.1151770000000001</c:v>
                </c:pt>
                <c:pt idx="22849">
                  <c:v>4.6211057999999996</c:v>
                </c:pt>
                <c:pt idx="22850">
                  <c:v>7.3058999999999999E-2</c:v>
                </c:pt>
                <c:pt idx="22851">
                  <c:v>3.9941352000000001</c:v>
                </c:pt>
                <c:pt idx="22852">
                  <c:v>2.1265478999999998</c:v>
                </c:pt>
                <c:pt idx="22853">
                  <c:v>3.9738516000000002</c:v>
                </c:pt>
                <c:pt idx="22854">
                  <c:v>3.9738516000000002</c:v>
                </c:pt>
                <c:pt idx="22855">
                  <c:v>5.6007000000000001E-2</c:v>
                </c:pt>
                <c:pt idx="22856">
                  <c:v>5.3571000000000001E-2</c:v>
                </c:pt>
                <c:pt idx="22857">
                  <c:v>3.6519000000000003E-2</c:v>
                </c:pt>
                <c:pt idx="22858">
                  <c:v>0.91080539999999999</c:v>
                </c:pt>
                <c:pt idx="22859">
                  <c:v>1.7992086</c:v>
                </c:pt>
                <c:pt idx="22860">
                  <c:v>0.12501880000000001</c:v>
                </c:pt>
                <c:pt idx="22861">
                  <c:v>4.1390999999999997E-2</c:v>
                </c:pt>
                <c:pt idx="22862">
                  <c:v>3.1647000000000002E-2</c:v>
                </c:pt>
                <c:pt idx="22863">
                  <c:v>3.1647000000000002E-2</c:v>
                </c:pt>
                <c:pt idx="22864">
                  <c:v>2.9211000000000001E-2</c:v>
                </c:pt>
                <c:pt idx="22865">
                  <c:v>2.9211000000000001E-2</c:v>
                </c:pt>
                <c:pt idx="22866">
                  <c:v>2.6775E-2</c:v>
                </c:pt>
                <c:pt idx="22867">
                  <c:v>9.5272800000000005E-2</c:v>
                </c:pt>
                <c:pt idx="22868">
                  <c:v>6.3350419999999996</c:v>
                </c:pt>
                <c:pt idx="22869">
                  <c:v>7.0623000000000005E-2</c:v>
                </c:pt>
                <c:pt idx="22870">
                  <c:v>4.3351264</c:v>
                </c:pt>
                <c:pt idx="22871">
                  <c:v>3.9255296</c:v>
                </c:pt>
                <c:pt idx="22872">
                  <c:v>1.8155049000000001</c:v>
                </c:pt>
                <c:pt idx="22873">
                  <c:v>1.4616000000000001E-2</c:v>
                </c:pt>
                <c:pt idx="22874">
                  <c:v>1.4616000000000001E-2</c:v>
                </c:pt>
                <c:pt idx="22875">
                  <c:v>7.1454599999999993E-2</c:v>
                </c:pt>
                <c:pt idx="22876">
                  <c:v>4.7636400000000002E-2</c:v>
                </c:pt>
                <c:pt idx="22877">
                  <c:v>30.6710955</c:v>
                </c:pt>
                <c:pt idx="22878">
                  <c:v>6.5200236</c:v>
                </c:pt>
                <c:pt idx="22879">
                  <c:v>4.3466823999999997</c:v>
                </c:pt>
                <c:pt idx="22880">
                  <c:v>6.8186999999999998E-2</c:v>
                </c:pt>
                <c:pt idx="22881">
                  <c:v>5.6007000000000001E-2</c:v>
                </c:pt>
                <c:pt idx="22882">
                  <c:v>3.6848231999999999</c:v>
                </c:pt>
                <c:pt idx="22883">
                  <c:v>3.2837657999999998</c:v>
                </c:pt>
                <c:pt idx="22884">
                  <c:v>4.6262999999999999E-2</c:v>
                </c:pt>
                <c:pt idx="22885">
                  <c:v>3.0056728000000001</c:v>
                </c:pt>
                <c:pt idx="22886">
                  <c:v>2.3639374000000002</c:v>
                </c:pt>
                <c:pt idx="22887">
                  <c:v>3.6519000000000003E-2</c:v>
                </c:pt>
                <c:pt idx="22888">
                  <c:v>2.3705208</c:v>
                </c:pt>
                <c:pt idx="22889">
                  <c:v>3.4083000000000002E-2</c:v>
                </c:pt>
                <c:pt idx="22890">
                  <c:v>2.2658320000000001</c:v>
                </c:pt>
                <c:pt idx="22891">
                  <c:v>1.2022520000000001</c:v>
                </c:pt>
                <c:pt idx="22892">
                  <c:v>0.36992039999999998</c:v>
                </c:pt>
                <c:pt idx="22893">
                  <c:v>0.238182</c:v>
                </c:pt>
                <c:pt idx="22894">
                  <c:v>9.5272800000000005E-2</c:v>
                </c:pt>
                <c:pt idx="22895">
                  <c:v>0.19054560000000001</c:v>
                </c:pt>
                <c:pt idx="22896">
                  <c:v>2.8889999999999999E-2</c:v>
                </c:pt>
                <c:pt idx="22897">
                  <c:v>6.7974531999999996</c:v>
                </c:pt>
                <c:pt idx="22898">
                  <c:v>2.9880312</c:v>
                </c:pt>
                <c:pt idx="22899">
                  <c:v>3.4554706999999998</c:v>
                </c:pt>
                <c:pt idx="22900">
                  <c:v>2.2492179000000001</c:v>
                </c:pt>
                <c:pt idx="22901">
                  <c:v>4.6262999999999999E-2</c:v>
                </c:pt>
                <c:pt idx="22902">
                  <c:v>3.8954999999999997E-2</c:v>
                </c:pt>
                <c:pt idx="22903">
                  <c:v>3.7086000000000001E-2</c:v>
                </c:pt>
                <c:pt idx="22904">
                  <c:v>2.0487565999999999</c:v>
                </c:pt>
                <c:pt idx="22905">
                  <c:v>2.7972E-2</c:v>
                </c:pt>
                <c:pt idx="22906">
                  <c:v>0.14290919999999999</c:v>
                </c:pt>
                <c:pt idx="22907">
                  <c:v>8.0346000000000001E-2</c:v>
                </c:pt>
                <c:pt idx="22908">
                  <c:v>3.9249740000000002</c:v>
                </c:pt>
                <c:pt idx="22909">
                  <c:v>4.2079247999999998</c:v>
                </c:pt>
                <c:pt idx="22910">
                  <c:v>4.3466823999999997</c:v>
                </c:pt>
                <c:pt idx="22911">
                  <c:v>3.4680840000000002</c:v>
                </c:pt>
                <c:pt idx="22912">
                  <c:v>3.4680840000000002</c:v>
                </c:pt>
                <c:pt idx="22913">
                  <c:v>2.6581743000000002</c:v>
                </c:pt>
                <c:pt idx="22914">
                  <c:v>2.0575885</c:v>
                </c:pt>
                <c:pt idx="22915">
                  <c:v>1.9883595999999999</c:v>
                </c:pt>
                <c:pt idx="22916">
                  <c:v>50.266061200000003</c:v>
                </c:pt>
                <c:pt idx="22917">
                  <c:v>6.5751000000000004E-2</c:v>
                </c:pt>
                <c:pt idx="22918">
                  <c:v>7.1454599999999993E-2</c:v>
                </c:pt>
                <c:pt idx="22919">
                  <c:v>4.1390999999999997E-2</c:v>
                </c:pt>
                <c:pt idx="22920">
                  <c:v>0.25406079999999998</c:v>
                </c:pt>
                <c:pt idx="22921">
                  <c:v>0.04</c:v>
                </c:pt>
                <c:pt idx="22922">
                  <c:v>6.3515199999999994E-2</c:v>
                </c:pt>
                <c:pt idx="22923">
                  <c:v>7.3523551999999999</c:v>
                </c:pt>
                <c:pt idx="22924">
                  <c:v>7.7309640000000002</c:v>
                </c:pt>
                <c:pt idx="22925">
                  <c:v>5.4102195999999996</c:v>
                </c:pt>
                <c:pt idx="22926">
                  <c:v>4.5467510000000004</c:v>
                </c:pt>
                <c:pt idx="22927">
                  <c:v>4.0026988000000001</c:v>
                </c:pt>
                <c:pt idx="22928">
                  <c:v>3.4293005999999999</c:v>
                </c:pt>
                <c:pt idx="22929">
                  <c:v>2.6172702000000001</c:v>
                </c:pt>
                <c:pt idx="22930">
                  <c:v>3.2715665999999999</c:v>
                </c:pt>
                <c:pt idx="22931">
                  <c:v>3.1404282000000001</c:v>
                </c:pt>
                <c:pt idx="22932">
                  <c:v>4.5654E-2</c:v>
                </c:pt>
                <c:pt idx="22933">
                  <c:v>2.6913923999999998</c:v>
                </c:pt>
                <c:pt idx="22934">
                  <c:v>3.6519000000000003E-2</c:v>
                </c:pt>
                <c:pt idx="22935">
                  <c:v>2.3120560000000001</c:v>
                </c:pt>
                <c:pt idx="22936">
                  <c:v>2.3510895999999999</c:v>
                </c:pt>
                <c:pt idx="22937">
                  <c:v>1.9627648</c:v>
                </c:pt>
                <c:pt idx="22938">
                  <c:v>2.2759328000000001</c:v>
                </c:pt>
                <c:pt idx="22939">
                  <c:v>2.0050088000000001</c:v>
                </c:pt>
                <c:pt idx="22940">
                  <c:v>2.9211000000000001E-2</c:v>
                </c:pt>
                <c:pt idx="22941">
                  <c:v>2.5287951999999998</c:v>
                </c:pt>
                <c:pt idx="22942">
                  <c:v>1.2022520000000001</c:v>
                </c:pt>
                <c:pt idx="22943">
                  <c:v>0.87438260000000001</c:v>
                </c:pt>
                <c:pt idx="22944">
                  <c:v>0.34347480000000002</c:v>
                </c:pt>
                <c:pt idx="22945">
                  <c:v>41.805249199999999</c:v>
                </c:pt>
                <c:pt idx="22946">
                  <c:v>3.8954999999999997E-2</c:v>
                </c:pt>
                <c:pt idx="22947">
                  <c:v>2.1923999999999999E-2</c:v>
                </c:pt>
                <c:pt idx="22948">
                  <c:v>1.5878799999999998E-2</c:v>
                </c:pt>
                <c:pt idx="22949">
                  <c:v>7.1006847999999998</c:v>
                </c:pt>
                <c:pt idx="22950">
                  <c:v>6.5200236</c:v>
                </c:pt>
                <c:pt idx="22951">
                  <c:v>8.7653999999999996E-2</c:v>
                </c:pt>
                <c:pt idx="22952">
                  <c:v>5.6993764000000002</c:v>
                </c:pt>
                <c:pt idx="22953">
                  <c:v>4.3975536000000002</c:v>
                </c:pt>
                <c:pt idx="22954">
                  <c:v>4.4575316999999997</c:v>
                </c:pt>
                <c:pt idx="22955">
                  <c:v>4.3466823999999997</c:v>
                </c:pt>
                <c:pt idx="22956">
                  <c:v>7.3058999999999999E-2</c:v>
                </c:pt>
                <c:pt idx="22957">
                  <c:v>7.3058999999999999E-2</c:v>
                </c:pt>
                <c:pt idx="22958">
                  <c:v>2.1265478999999998</c:v>
                </c:pt>
                <c:pt idx="22959">
                  <c:v>3.4696343000000001</c:v>
                </c:pt>
                <c:pt idx="22960">
                  <c:v>6.3581539999999999</c:v>
                </c:pt>
                <c:pt idx="22961">
                  <c:v>2.6172702000000001</c:v>
                </c:pt>
                <c:pt idx="22962">
                  <c:v>3.8437402000000001</c:v>
                </c:pt>
                <c:pt idx="22963">
                  <c:v>3.6306384</c:v>
                </c:pt>
                <c:pt idx="22964">
                  <c:v>5.4221999999999999E-2</c:v>
                </c:pt>
                <c:pt idx="22965">
                  <c:v>2.6949098</c:v>
                </c:pt>
                <c:pt idx="22966">
                  <c:v>3.4319608000000001</c:v>
                </c:pt>
                <c:pt idx="22967">
                  <c:v>2.3952764000000002</c:v>
                </c:pt>
                <c:pt idx="22968">
                  <c:v>2.3952764000000002</c:v>
                </c:pt>
                <c:pt idx="22969">
                  <c:v>2.3952764000000002</c:v>
                </c:pt>
                <c:pt idx="22970">
                  <c:v>2.0979222000000002</c:v>
                </c:pt>
                <c:pt idx="22971">
                  <c:v>3.4250999999999997E-2</c:v>
                </c:pt>
                <c:pt idx="22972">
                  <c:v>0.91080539999999999</c:v>
                </c:pt>
                <c:pt idx="22973">
                  <c:v>1.7020333000000001</c:v>
                </c:pt>
                <c:pt idx="22974">
                  <c:v>1.8402615</c:v>
                </c:pt>
                <c:pt idx="22975">
                  <c:v>0.36992039999999998</c:v>
                </c:pt>
                <c:pt idx="22976">
                  <c:v>9.5272800000000005E-2</c:v>
                </c:pt>
                <c:pt idx="22977">
                  <c:v>30.345756399999999</c:v>
                </c:pt>
                <c:pt idx="22978">
                  <c:v>9.3599824999999992</c:v>
                </c:pt>
                <c:pt idx="22979">
                  <c:v>4.3975536000000002</c:v>
                </c:pt>
                <c:pt idx="22980">
                  <c:v>6.0113456000000003</c:v>
                </c:pt>
                <c:pt idx="22981">
                  <c:v>4.9159224000000004</c:v>
                </c:pt>
                <c:pt idx="22982">
                  <c:v>7.0623000000000005E-2</c:v>
                </c:pt>
                <c:pt idx="22983">
                  <c:v>3.9537608</c:v>
                </c:pt>
                <c:pt idx="22984">
                  <c:v>3.9714246000000002</c:v>
                </c:pt>
                <c:pt idx="22985">
                  <c:v>4.1970108000000002</c:v>
                </c:pt>
                <c:pt idx="22986">
                  <c:v>3.9767191999999998</c:v>
                </c:pt>
                <c:pt idx="22987">
                  <c:v>3.1443875999999999</c:v>
                </c:pt>
                <c:pt idx="22988">
                  <c:v>3.1906544000000001</c:v>
                </c:pt>
                <c:pt idx="22989">
                  <c:v>1.9627648</c:v>
                </c:pt>
                <c:pt idx="22990">
                  <c:v>2.1675632</c:v>
                </c:pt>
                <c:pt idx="22991">
                  <c:v>1.8202261</c:v>
                </c:pt>
                <c:pt idx="22992">
                  <c:v>1.6184392000000001</c:v>
                </c:pt>
                <c:pt idx="22993">
                  <c:v>1.8958687999999999</c:v>
                </c:pt>
                <c:pt idx="22994">
                  <c:v>59.808604500000001</c:v>
                </c:pt>
                <c:pt idx="22995">
                  <c:v>2.9211000000000001E-2</c:v>
                </c:pt>
                <c:pt idx="22996">
                  <c:v>2.9211000000000001E-2</c:v>
                </c:pt>
                <c:pt idx="22997">
                  <c:v>0.26200020000000002</c:v>
                </c:pt>
                <c:pt idx="22998">
                  <c:v>0.19054560000000001</c:v>
                </c:pt>
                <c:pt idx="22999">
                  <c:v>6.3515199999999994E-2</c:v>
                </c:pt>
                <c:pt idx="23000">
                  <c:v>4.3929064000000002</c:v>
                </c:pt>
                <c:pt idx="23001">
                  <c:v>2.8626524999999998</c:v>
                </c:pt>
                <c:pt idx="23002">
                  <c:v>6.3314999999999996E-2</c:v>
                </c:pt>
                <c:pt idx="23003">
                  <c:v>1.8558386</c:v>
                </c:pt>
                <c:pt idx="23004">
                  <c:v>1.4259000000000001E-2</c:v>
                </c:pt>
                <c:pt idx="23005">
                  <c:v>1.4259000000000001E-2</c:v>
                </c:pt>
                <c:pt idx="23006">
                  <c:v>36.805314600000003</c:v>
                </c:pt>
                <c:pt idx="23007">
                  <c:v>24.536876400000001</c:v>
                </c:pt>
                <c:pt idx="23008">
                  <c:v>0.12703039999999999</c:v>
                </c:pt>
                <c:pt idx="23009">
                  <c:v>4.7636400000000002E-2</c:v>
                </c:pt>
                <c:pt idx="23010">
                  <c:v>2.3818200000000001E-2</c:v>
                </c:pt>
                <c:pt idx="23011">
                  <c:v>6.9361680000000003</c:v>
                </c:pt>
                <c:pt idx="23012">
                  <c:v>6.8436772000000001</c:v>
                </c:pt>
                <c:pt idx="23013">
                  <c:v>3.7923852999999998</c:v>
                </c:pt>
                <c:pt idx="23014">
                  <c:v>4.1154767999999997</c:v>
                </c:pt>
                <c:pt idx="23015">
                  <c:v>1.8402615</c:v>
                </c:pt>
                <c:pt idx="23016">
                  <c:v>1.2506702999999999</c:v>
                </c:pt>
                <c:pt idx="23017">
                  <c:v>1.6008000000000001E-2</c:v>
                </c:pt>
                <c:pt idx="23018">
                  <c:v>0.1667274</c:v>
                </c:pt>
                <c:pt idx="23019">
                  <c:v>4.1970108000000002</c:v>
                </c:pt>
                <c:pt idx="23020">
                  <c:v>2.9444184</c:v>
                </c:pt>
                <c:pt idx="23021">
                  <c:v>3.6125319999999999</c:v>
                </c:pt>
                <c:pt idx="23022">
                  <c:v>2.9131819999999999</c:v>
                </c:pt>
                <c:pt idx="23023">
                  <c:v>3.1443875999999999</c:v>
                </c:pt>
                <c:pt idx="23024">
                  <c:v>3.3235912000000001</c:v>
                </c:pt>
                <c:pt idx="23025">
                  <c:v>3.1404282000000001</c:v>
                </c:pt>
                <c:pt idx="23026">
                  <c:v>2.5354619999999999</c:v>
                </c:pt>
                <c:pt idx="23027">
                  <c:v>2.1270744000000001</c:v>
                </c:pt>
                <c:pt idx="23028">
                  <c:v>1.0881044</c:v>
                </c:pt>
                <c:pt idx="23029">
                  <c:v>8.0346000000000001E-2</c:v>
                </c:pt>
                <c:pt idx="23030">
                  <c:v>4.8698999999999999E-2</c:v>
                </c:pt>
                <c:pt idx="23031">
                  <c:v>0.14290919999999999</c:v>
                </c:pt>
                <c:pt idx="23032">
                  <c:v>4.8382404000000001</c:v>
                </c:pt>
                <c:pt idx="23033">
                  <c:v>7.1454599999999993E-2</c:v>
                </c:pt>
                <c:pt idx="23034">
                  <c:v>0.04</c:v>
                </c:pt>
                <c:pt idx="23035">
                  <c:v>2.8889999999999999E-2</c:v>
                </c:pt>
                <c:pt idx="23036">
                  <c:v>0.13148099999999999</c:v>
                </c:pt>
                <c:pt idx="23037">
                  <c:v>4.3929064000000002</c:v>
                </c:pt>
                <c:pt idx="23038">
                  <c:v>7.3058999999999999E-2</c:v>
                </c:pt>
                <c:pt idx="23039">
                  <c:v>4.3893111999999999</c:v>
                </c:pt>
                <c:pt idx="23040">
                  <c:v>2.5763661</c:v>
                </c:pt>
                <c:pt idx="23041">
                  <c:v>2.5354619999999999</c:v>
                </c:pt>
                <c:pt idx="23042">
                  <c:v>3.1404282000000001</c:v>
                </c:pt>
                <c:pt idx="23043">
                  <c:v>2.7486744999999999</c:v>
                </c:pt>
                <c:pt idx="23044">
                  <c:v>2.3843024000000002</c:v>
                </c:pt>
                <c:pt idx="23045">
                  <c:v>3.6519000000000003E-2</c:v>
                </c:pt>
                <c:pt idx="23046">
                  <c:v>2.0575885</c:v>
                </c:pt>
                <c:pt idx="23047">
                  <c:v>1.8155049000000001</c:v>
                </c:pt>
                <c:pt idx="23048">
                  <c:v>0.34347480000000002</c:v>
                </c:pt>
                <c:pt idx="23049">
                  <c:v>7.1454599999999993E-2</c:v>
                </c:pt>
                <c:pt idx="23050">
                  <c:v>7.0748828000000001</c:v>
                </c:pt>
                <c:pt idx="23051">
                  <c:v>0.10957799999999999</c:v>
                </c:pt>
                <c:pt idx="23052">
                  <c:v>4.9891581</c:v>
                </c:pt>
                <c:pt idx="23053">
                  <c:v>3.9537608</c:v>
                </c:pt>
                <c:pt idx="23054">
                  <c:v>3.0262266000000002</c:v>
                </c:pt>
                <c:pt idx="23055">
                  <c:v>2.1265478999999998</c:v>
                </c:pt>
                <c:pt idx="23056">
                  <c:v>3.6404928999999999</c:v>
                </c:pt>
                <c:pt idx="23057">
                  <c:v>3.6067988</c:v>
                </c:pt>
                <c:pt idx="23058">
                  <c:v>3.1404282000000001</c:v>
                </c:pt>
                <c:pt idx="23059">
                  <c:v>4.2798000000000003E-2</c:v>
                </c:pt>
                <c:pt idx="23060">
                  <c:v>2.1275518</c:v>
                </c:pt>
                <c:pt idx="23061">
                  <c:v>2.5454015999999999</c:v>
                </c:pt>
                <c:pt idx="23062">
                  <c:v>3.7086000000000001E-2</c:v>
                </c:pt>
                <c:pt idx="23063">
                  <c:v>1.8438728</c:v>
                </c:pt>
                <c:pt idx="23064">
                  <c:v>0.91080539999999999</c:v>
                </c:pt>
                <c:pt idx="23065">
                  <c:v>1.9857123000000001</c:v>
                </c:pt>
                <c:pt idx="23066">
                  <c:v>2.8538999999999998E-2</c:v>
                </c:pt>
                <c:pt idx="23067">
                  <c:v>1.8034208</c:v>
                </c:pt>
                <c:pt idx="23068">
                  <c:v>0.68587640000000005</c:v>
                </c:pt>
                <c:pt idx="23069">
                  <c:v>19.218997600000002</c:v>
                </c:pt>
                <c:pt idx="23070">
                  <c:v>3.4453999999999999E-3</c:v>
                </c:pt>
                <c:pt idx="23071">
                  <c:v>4.7636400000000002E-2</c:v>
                </c:pt>
                <c:pt idx="23072">
                  <c:v>2.3818200000000001E-2</c:v>
                </c:pt>
                <c:pt idx="23073">
                  <c:v>2.3818200000000001E-2</c:v>
                </c:pt>
                <c:pt idx="23074">
                  <c:v>15.172899599999999</c:v>
                </c:pt>
                <c:pt idx="23075">
                  <c:v>0.16558500000000001</c:v>
                </c:pt>
                <c:pt idx="23076">
                  <c:v>0.16558500000000001</c:v>
                </c:pt>
                <c:pt idx="23077">
                  <c:v>6.9216455000000003</c:v>
                </c:pt>
                <c:pt idx="23078">
                  <c:v>6.6124716000000001</c:v>
                </c:pt>
                <c:pt idx="23079">
                  <c:v>0.11445</c:v>
                </c:pt>
                <c:pt idx="23080">
                  <c:v>5.5316184000000002</c:v>
                </c:pt>
                <c:pt idx="23081">
                  <c:v>5.4405647999999998</c:v>
                </c:pt>
                <c:pt idx="23082">
                  <c:v>8.7653999999999996E-2</c:v>
                </c:pt>
                <c:pt idx="23083">
                  <c:v>4.3466823999999997</c:v>
                </c:pt>
                <c:pt idx="23084">
                  <c:v>3.0670883999999998</c:v>
                </c:pt>
                <c:pt idx="23085">
                  <c:v>6.8186999999999998E-2</c:v>
                </c:pt>
                <c:pt idx="23086">
                  <c:v>6.8186999999999998E-2</c:v>
                </c:pt>
                <c:pt idx="23087">
                  <c:v>5.6007000000000001E-2</c:v>
                </c:pt>
                <c:pt idx="23088">
                  <c:v>3.2368784000000002</c:v>
                </c:pt>
                <c:pt idx="23089">
                  <c:v>3.2368784000000002</c:v>
                </c:pt>
                <c:pt idx="23090">
                  <c:v>3.6125767999999998</c:v>
                </c:pt>
                <c:pt idx="23091">
                  <c:v>2.9855078000000002</c:v>
                </c:pt>
                <c:pt idx="23092">
                  <c:v>3.2874680000000001</c:v>
                </c:pt>
                <c:pt idx="23093">
                  <c:v>2.7390286000000001</c:v>
                </c:pt>
                <c:pt idx="23094">
                  <c:v>4.8698999999999999E-2</c:v>
                </c:pt>
                <c:pt idx="23095">
                  <c:v>2.1265478999999998</c:v>
                </c:pt>
                <c:pt idx="23096">
                  <c:v>3.8954999999999997E-2</c:v>
                </c:pt>
                <c:pt idx="23097">
                  <c:v>2.1263209999999999</c:v>
                </c:pt>
                <c:pt idx="23098">
                  <c:v>2.0808504000000001</c:v>
                </c:pt>
                <c:pt idx="23099">
                  <c:v>3.0932999999999999E-2</c:v>
                </c:pt>
                <c:pt idx="23100">
                  <c:v>1.2022520000000001</c:v>
                </c:pt>
                <c:pt idx="23101">
                  <c:v>3.2016000000000003E-2</c:v>
                </c:pt>
                <c:pt idx="23102">
                  <c:v>4.7636400000000002E-2</c:v>
                </c:pt>
                <c:pt idx="23103">
                  <c:v>1.5878799999999998E-2</c:v>
                </c:pt>
                <c:pt idx="23104">
                  <c:v>2.3818200000000001E-2</c:v>
                </c:pt>
                <c:pt idx="23105">
                  <c:v>4.0790753999999998</c:v>
                </c:pt>
                <c:pt idx="23106">
                  <c:v>3.6125767999999998</c:v>
                </c:pt>
                <c:pt idx="23107">
                  <c:v>3.3376442000000002</c:v>
                </c:pt>
                <c:pt idx="23108">
                  <c:v>0.36992039999999998</c:v>
                </c:pt>
                <c:pt idx="23109">
                  <c:v>0.238182</c:v>
                </c:pt>
                <c:pt idx="23110">
                  <c:v>6.9361680000000003</c:v>
                </c:pt>
                <c:pt idx="23111">
                  <c:v>6.1038363999999996</c:v>
                </c:pt>
                <c:pt idx="23112">
                  <c:v>4.3893111999999999</c:v>
                </c:pt>
                <c:pt idx="23113">
                  <c:v>3.2837657999999998</c:v>
                </c:pt>
                <c:pt idx="23114">
                  <c:v>2.7808443</c:v>
                </c:pt>
                <c:pt idx="23115">
                  <c:v>2.9131819999999999</c:v>
                </c:pt>
                <c:pt idx="23116">
                  <c:v>79.744848300000001</c:v>
                </c:pt>
                <c:pt idx="23117">
                  <c:v>3.6067988</c:v>
                </c:pt>
                <c:pt idx="23118">
                  <c:v>3.6125767999999998</c:v>
                </c:pt>
                <c:pt idx="23119">
                  <c:v>30.6710955</c:v>
                </c:pt>
                <c:pt idx="23120">
                  <c:v>7.1454599999999993E-2</c:v>
                </c:pt>
                <c:pt idx="23121">
                  <c:v>0.04</c:v>
                </c:pt>
                <c:pt idx="23122">
                  <c:v>12.138294</c:v>
                </c:pt>
                <c:pt idx="23123">
                  <c:v>6.8436772000000001</c:v>
                </c:pt>
                <c:pt idx="23124">
                  <c:v>6.7424124000000001</c:v>
                </c:pt>
                <c:pt idx="23125">
                  <c:v>7.8655191999999996</c:v>
                </c:pt>
                <c:pt idx="23126">
                  <c:v>2.2083138</c:v>
                </c:pt>
                <c:pt idx="23127">
                  <c:v>6.3314999999999996E-2</c:v>
                </c:pt>
                <c:pt idx="23128">
                  <c:v>3.0056728000000001</c:v>
                </c:pt>
                <c:pt idx="23129">
                  <c:v>3.2513448</c:v>
                </c:pt>
                <c:pt idx="23130">
                  <c:v>3.1404282000000001</c:v>
                </c:pt>
                <c:pt idx="23131">
                  <c:v>4.5654E-2</c:v>
                </c:pt>
                <c:pt idx="23132">
                  <c:v>2.8900700000000001</c:v>
                </c:pt>
                <c:pt idx="23133">
                  <c:v>3.6519000000000003E-2</c:v>
                </c:pt>
                <c:pt idx="23134">
                  <c:v>0.91080539999999999</c:v>
                </c:pt>
                <c:pt idx="23135">
                  <c:v>1.9627648</c:v>
                </c:pt>
                <c:pt idx="23136">
                  <c:v>2.8538999999999998E-2</c:v>
                </c:pt>
                <c:pt idx="23137">
                  <c:v>1.0837816</c:v>
                </c:pt>
                <c:pt idx="23138">
                  <c:v>0.34347480000000002</c:v>
                </c:pt>
                <c:pt idx="23139">
                  <c:v>3.1647000000000002E-2</c:v>
                </c:pt>
                <c:pt idx="23140">
                  <c:v>3.1647000000000002E-2</c:v>
                </c:pt>
                <c:pt idx="23141">
                  <c:v>3.1647000000000002E-2</c:v>
                </c:pt>
                <c:pt idx="23142">
                  <c:v>3.1647000000000002E-2</c:v>
                </c:pt>
                <c:pt idx="23143">
                  <c:v>0.119091</c:v>
                </c:pt>
                <c:pt idx="23144">
                  <c:v>2.8889999999999999E-2</c:v>
                </c:pt>
                <c:pt idx="23145">
                  <c:v>4.8553176000000002</c:v>
                </c:pt>
                <c:pt idx="23146">
                  <c:v>8.5218000000000002E-2</c:v>
                </c:pt>
                <c:pt idx="23147">
                  <c:v>6.8186999999999998E-2</c:v>
                </c:pt>
                <c:pt idx="23148">
                  <c:v>6.8186999999999998E-2</c:v>
                </c:pt>
                <c:pt idx="23149">
                  <c:v>3.5906761</c:v>
                </c:pt>
                <c:pt idx="23150">
                  <c:v>2.7399401999999999</c:v>
                </c:pt>
                <c:pt idx="23151">
                  <c:v>3.2275914000000001</c:v>
                </c:pt>
                <c:pt idx="23152">
                  <c:v>3.2513448</c:v>
                </c:pt>
                <c:pt idx="23153">
                  <c:v>2.5820487000000001</c:v>
                </c:pt>
                <c:pt idx="23154">
                  <c:v>4.2798000000000003E-2</c:v>
                </c:pt>
                <c:pt idx="23155">
                  <c:v>2.1275518</c:v>
                </c:pt>
                <c:pt idx="23156">
                  <c:v>3.9941999999999998E-2</c:v>
                </c:pt>
                <c:pt idx="23157">
                  <c:v>2.5287951999999998</c:v>
                </c:pt>
                <c:pt idx="23158">
                  <c:v>2.3843024000000002</c:v>
                </c:pt>
                <c:pt idx="23159">
                  <c:v>3.6812999999999999E-2</c:v>
                </c:pt>
                <c:pt idx="23160">
                  <c:v>2.3481792000000001</c:v>
                </c:pt>
                <c:pt idx="23161">
                  <c:v>2.8538999999999998E-2</c:v>
                </c:pt>
                <c:pt idx="23162">
                  <c:v>2.2827E-2</c:v>
                </c:pt>
                <c:pt idx="23163">
                  <c:v>1.0837816</c:v>
                </c:pt>
                <c:pt idx="23164">
                  <c:v>0.60112600000000005</c:v>
                </c:pt>
                <c:pt idx="23165">
                  <c:v>0.36992039999999998</c:v>
                </c:pt>
                <c:pt idx="23166">
                  <c:v>29.495697</c:v>
                </c:pt>
                <c:pt idx="23167">
                  <c:v>4.7636400000000002E-2</c:v>
                </c:pt>
                <c:pt idx="23168">
                  <c:v>9.5272800000000005E-2</c:v>
                </c:pt>
                <c:pt idx="23169">
                  <c:v>30.6710955</c:v>
                </c:pt>
                <c:pt idx="23170">
                  <c:v>5.2952328</c:v>
                </c:pt>
                <c:pt idx="23171">
                  <c:v>4.5316212</c:v>
                </c:pt>
                <c:pt idx="23172">
                  <c:v>4.3170647999999998</c:v>
                </c:pt>
                <c:pt idx="23173">
                  <c:v>0.35369919999999999</c:v>
                </c:pt>
                <c:pt idx="23174">
                  <c:v>5.7077999999999997E-2</c:v>
                </c:pt>
                <c:pt idx="23175">
                  <c:v>5.7077999999999997E-2</c:v>
                </c:pt>
                <c:pt idx="23176">
                  <c:v>5.7077999999999997E-2</c:v>
                </c:pt>
                <c:pt idx="23177">
                  <c:v>5.7077999999999997E-2</c:v>
                </c:pt>
                <c:pt idx="23178">
                  <c:v>3.6125767999999998</c:v>
                </c:pt>
                <c:pt idx="23179">
                  <c:v>5.1366000000000002E-2</c:v>
                </c:pt>
                <c:pt idx="23180">
                  <c:v>5.1366000000000002E-2</c:v>
                </c:pt>
                <c:pt idx="23181">
                  <c:v>3.2876219999999998</c:v>
                </c:pt>
                <c:pt idx="23182">
                  <c:v>3.7086000000000001E-2</c:v>
                </c:pt>
                <c:pt idx="23183">
                  <c:v>3.7086000000000001E-2</c:v>
                </c:pt>
                <c:pt idx="23184">
                  <c:v>1.8438728</c:v>
                </c:pt>
                <c:pt idx="23185">
                  <c:v>2.1263209999999999</c:v>
                </c:pt>
                <c:pt idx="23186">
                  <c:v>1.9421356000000001</c:v>
                </c:pt>
                <c:pt idx="23187">
                  <c:v>0.54189080000000001</c:v>
                </c:pt>
                <c:pt idx="23188">
                  <c:v>8.5218000000000002E-2</c:v>
                </c:pt>
                <c:pt idx="23189">
                  <c:v>4.7636400000000002E-2</c:v>
                </c:pt>
                <c:pt idx="23190">
                  <c:v>42.4487691</c:v>
                </c:pt>
                <c:pt idx="23191">
                  <c:v>7.2598643999999997</c:v>
                </c:pt>
                <c:pt idx="23192">
                  <c:v>6.8436772000000001</c:v>
                </c:pt>
                <c:pt idx="23193">
                  <c:v>4.6396372000000001</c:v>
                </c:pt>
                <c:pt idx="23194">
                  <c:v>4.5340613999999997</c:v>
                </c:pt>
                <c:pt idx="23195">
                  <c:v>7.0623000000000005E-2</c:v>
                </c:pt>
                <c:pt idx="23196">
                  <c:v>3.1065496000000001</c:v>
                </c:pt>
                <c:pt idx="23197">
                  <c:v>3.5339809999999998</c:v>
                </c:pt>
                <c:pt idx="23198">
                  <c:v>1.6766874</c:v>
                </c:pt>
                <c:pt idx="23199">
                  <c:v>2.6819763999999999</c:v>
                </c:pt>
                <c:pt idx="23200">
                  <c:v>2.5287951999999998</c:v>
                </c:pt>
                <c:pt idx="23201">
                  <c:v>7.1454599999999993E-2</c:v>
                </c:pt>
                <c:pt idx="23202">
                  <c:v>6.5675315999999997</c:v>
                </c:pt>
                <c:pt idx="23203">
                  <c:v>4.2079247999999998</c:v>
                </c:pt>
                <c:pt idx="23204">
                  <c:v>3.8730934000000001</c:v>
                </c:pt>
                <c:pt idx="23205">
                  <c:v>3.9020717999999999</c:v>
                </c:pt>
                <c:pt idx="23206">
                  <c:v>4.2267140000000003</c:v>
                </c:pt>
                <c:pt idx="23207">
                  <c:v>4.3757235000000003</c:v>
                </c:pt>
                <c:pt idx="23208">
                  <c:v>2.7399401999999999</c:v>
                </c:pt>
                <c:pt idx="23209">
                  <c:v>2.7399401999999999</c:v>
                </c:pt>
                <c:pt idx="23210">
                  <c:v>3.9377284000000001</c:v>
                </c:pt>
                <c:pt idx="23211">
                  <c:v>2.412792</c:v>
                </c:pt>
                <c:pt idx="23212">
                  <c:v>3.0518968000000002</c:v>
                </c:pt>
                <c:pt idx="23213">
                  <c:v>3.0706859999999998</c:v>
                </c:pt>
                <c:pt idx="23214">
                  <c:v>3.0981635999999999</c:v>
                </c:pt>
                <c:pt idx="23215">
                  <c:v>2.5683000000000001E-2</c:v>
                </c:pt>
                <c:pt idx="23216">
                  <c:v>1.2765147999999999</c:v>
                </c:pt>
                <c:pt idx="23217">
                  <c:v>1.1852604</c:v>
                </c:pt>
                <c:pt idx="23218">
                  <c:v>1.1852604</c:v>
                </c:pt>
                <c:pt idx="23219">
                  <c:v>6.6875000000000004E-2</c:v>
                </c:pt>
                <c:pt idx="23220">
                  <c:v>0.19054560000000001</c:v>
                </c:pt>
                <c:pt idx="23221">
                  <c:v>5.4607190000000001</c:v>
                </c:pt>
                <c:pt idx="23222">
                  <c:v>0.119091</c:v>
                </c:pt>
                <c:pt idx="23223">
                  <c:v>0.21436379999999999</c:v>
                </c:pt>
                <c:pt idx="23224">
                  <c:v>0.04</c:v>
                </c:pt>
                <c:pt idx="23225">
                  <c:v>5.32218E-2</c:v>
                </c:pt>
                <c:pt idx="23226">
                  <c:v>5.3499999999999999E-4</c:v>
                </c:pt>
                <c:pt idx="23227">
                  <c:v>6.8436772000000001</c:v>
                </c:pt>
                <c:pt idx="23228">
                  <c:v>4.9478084000000004</c:v>
                </c:pt>
                <c:pt idx="23229">
                  <c:v>3.9767191999999998</c:v>
                </c:pt>
                <c:pt idx="23230">
                  <c:v>4.4166276</c:v>
                </c:pt>
                <c:pt idx="23231">
                  <c:v>2.7399401999999999</c:v>
                </c:pt>
                <c:pt idx="23232">
                  <c:v>3.8278180000000002</c:v>
                </c:pt>
                <c:pt idx="23233">
                  <c:v>3.9377284000000001</c:v>
                </c:pt>
                <c:pt idx="23234">
                  <c:v>3.6067988</c:v>
                </c:pt>
                <c:pt idx="23235">
                  <c:v>3.6125767999999998</c:v>
                </c:pt>
                <c:pt idx="23236">
                  <c:v>3.1805829000000001</c:v>
                </c:pt>
                <c:pt idx="23237">
                  <c:v>0.94240849999999998</c:v>
                </c:pt>
                <c:pt idx="23238">
                  <c:v>0.54973490000000003</c:v>
                </c:pt>
                <c:pt idx="23239">
                  <c:v>0.54973490000000003</c:v>
                </c:pt>
                <c:pt idx="23240">
                  <c:v>0.119091</c:v>
                </c:pt>
                <c:pt idx="23241">
                  <c:v>1.5878799999999998E-2</c:v>
                </c:pt>
                <c:pt idx="23242">
                  <c:v>9.5272800000000005E-2</c:v>
                </c:pt>
                <c:pt idx="23243">
                  <c:v>7.0623000000000005E-2</c:v>
                </c:pt>
                <c:pt idx="23244">
                  <c:v>3.4671109000000002</c:v>
                </c:pt>
                <c:pt idx="23245">
                  <c:v>2.7399401999999999</c:v>
                </c:pt>
                <c:pt idx="23246">
                  <c:v>3.0262266000000002</c:v>
                </c:pt>
                <c:pt idx="23247">
                  <c:v>3.6801840000000001</c:v>
                </c:pt>
                <c:pt idx="23248">
                  <c:v>2.6627567999999999</c:v>
                </c:pt>
                <c:pt idx="23249">
                  <c:v>4.5654E-2</c:v>
                </c:pt>
                <c:pt idx="23250">
                  <c:v>2.2693913000000001</c:v>
                </c:pt>
                <c:pt idx="23251">
                  <c:v>2.8900700000000001</c:v>
                </c:pt>
                <c:pt idx="23252">
                  <c:v>3.6519000000000003E-2</c:v>
                </c:pt>
                <c:pt idx="23253">
                  <c:v>2.3481792000000001</c:v>
                </c:pt>
                <c:pt idx="23254">
                  <c:v>0.91080539999999999</c:v>
                </c:pt>
                <c:pt idx="23255">
                  <c:v>2.2658320000000001</c:v>
                </c:pt>
                <c:pt idx="23256">
                  <c:v>0.55490200000000001</c:v>
                </c:pt>
                <c:pt idx="23257">
                  <c:v>0.36992039999999998</c:v>
                </c:pt>
                <c:pt idx="23258">
                  <c:v>15.1671216</c:v>
                </c:pt>
                <c:pt idx="23259">
                  <c:v>12.6238172</c:v>
                </c:pt>
                <c:pt idx="23260">
                  <c:v>5.8264068</c:v>
                </c:pt>
                <c:pt idx="23261">
                  <c:v>3.7923852999999998</c:v>
                </c:pt>
                <c:pt idx="23262">
                  <c:v>3.5605747999999999</c:v>
                </c:pt>
                <c:pt idx="23263">
                  <c:v>3.9738516000000002</c:v>
                </c:pt>
                <c:pt idx="23264">
                  <c:v>2.0447397</c:v>
                </c:pt>
                <c:pt idx="23265">
                  <c:v>3.3189628999999998</c:v>
                </c:pt>
                <c:pt idx="23266">
                  <c:v>3.1468832999999998</c:v>
                </c:pt>
                <c:pt idx="23267">
                  <c:v>3.3769197000000002</c:v>
                </c:pt>
                <c:pt idx="23268">
                  <c:v>2.2898998000000002</c:v>
                </c:pt>
                <c:pt idx="23269">
                  <c:v>7.1454599999999993E-2</c:v>
                </c:pt>
                <c:pt idx="23270">
                  <c:v>4.7636400000000002E-2</c:v>
                </c:pt>
                <c:pt idx="23271">
                  <c:v>0.14290919999999999</c:v>
                </c:pt>
                <c:pt idx="23272">
                  <c:v>2.6600200000000001E-2</c:v>
                </c:pt>
                <c:pt idx="23273">
                  <c:v>2.5294799999999999E-2</c:v>
                </c:pt>
                <c:pt idx="23274">
                  <c:v>15.172899599999999</c:v>
                </c:pt>
                <c:pt idx="23275">
                  <c:v>7.9534811999999997</c:v>
                </c:pt>
                <c:pt idx="23276">
                  <c:v>2.4536961000000002</c:v>
                </c:pt>
                <c:pt idx="23277">
                  <c:v>2.3803394999999998</c:v>
                </c:pt>
                <c:pt idx="23278">
                  <c:v>4.1725291999999996</c:v>
                </c:pt>
                <c:pt idx="23279">
                  <c:v>1.8062883999999999</c:v>
                </c:pt>
                <c:pt idx="23280">
                  <c:v>1.5540174</c:v>
                </c:pt>
                <c:pt idx="23281">
                  <c:v>1.5540174</c:v>
                </c:pt>
                <c:pt idx="23282">
                  <c:v>0.68587640000000005</c:v>
                </c:pt>
                <c:pt idx="23283">
                  <c:v>1.5878799999999998E-2</c:v>
                </c:pt>
                <c:pt idx="23284">
                  <c:v>6.6124716000000001</c:v>
                </c:pt>
                <c:pt idx="23285">
                  <c:v>6.8639216000000003</c:v>
                </c:pt>
                <c:pt idx="23286">
                  <c:v>4.7203453</c:v>
                </c:pt>
                <c:pt idx="23287">
                  <c:v>3.9738516000000002</c:v>
                </c:pt>
                <c:pt idx="23288">
                  <c:v>3.3082587999999999</c:v>
                </c:pt>
                <c:pt idx="23289">
                  <c:v>3.3095205000000001</c:v>
                </c:pt>
                <c:pt idx="23290">
                  <c:v>2.6172702000000001</c:v>
                </c:pt>
                <c:pt idx="23291">
                  <c:v>3.6801840000000001</c:v>
                </c:pt>
                <c:pt idx="23292">
                  <c:v>1.9627648</c:v>
                </c:pt>
                <c:pt idx="23293">
                  <c:v>2.0013494000000001</c:v>
                </c:pt>
                <c:pt idx="23294">
                  <c:v>5.3499999999999999E-2</c:v>
                </c:pt>
                <c:pt idx="23295">
                  <c:v>4.6138400000000003E-2</c:v>
                </c:pt>
                <c:pt idx="23296">
                  <c:v>0.140625</c:v>
                </c:pt>
                <c:pt idx="23297">
                  <c:v>5.7801400000000003</c:v>
                </c:pt>
                <c:pt idx="23298">
                  <c:v>4.7512366000000004</c:v>
                </c:pt>
                <c:pt idx="23299">
                  <c:v>3.9738516000000002</c:v>
                </c:pt>
                <c:pt idx="23300">
                  <c:v>2.6172702000000001</c:v>
                </c:pt>
                <c:pt idx="23301">
                  <c:v>3.8146998000000001</c:v>
                </c:pt>
                <c:pt idx="23302">
                  <c:v>2.3718878999999999</c:v>
                </c:pt>
                <c:pt idx="23303">
                  <c:v>3.2837657999999998</c:v>
                </c:pt>
                <c:pt idx="23304">
                  <c:v>2.5013812999999998</c:v>
                </c:pt>
                <c:pt idx="23305">
                  <c:v>1.8034208</c:v>
                </c:pt>
                <c:pt idx="23306">
                  <c:v>1.3495391999999999</c:v>
                </c:pt>
                <c:pt idx="23307">
                  <c:v>6.2958799999999995E-2</c:v>
                </c:pt>
                <c:pt idx="23308">
                  <c:v>1.0635372000000001</c:v>
                </c:pt>
                <c:pt idx="23309">
                  <c:v>5.0576331999999997</c:v>
                </c:pt>
                <c:pt idx="23310">
                  <c:v>5.0233075999999999</c:v>
                </c:pt>
                <c:pt idx="23311">
                  <c:v>0.19054560000000001</c:v>
                </c:pt>
                <c:pt idx="23312">
                  <c:v>6.5200236</c:v>
                </c:pt>
                <c:pt idx="23313">
                  <c:v>4.2079247999999998</c:v>
                </c:pt>
                <c:pt idx="23314">
                  <c:v>4.3351264</c:v>
                </c:pt>
                <c:pt idx="23315">
                  <c:v>4.5802016999999999</c:v>
                </c:pt>
                <c:pt idx="23316">
                  <c:v>3.2198584000000001</c:v>
                </c:pt>
                <c:pt idx="23317">
                  <c:v>3.2874680000000001</c:v>
                </c:pt>
                <c:pt idx="23318">
                  <c:v>2.7030905000000001</c:v>
                </c:pt>
                <c:pt idx="23319">
                  <c:v>0.91080539999999999</c:v>
                </c:pt>
                <c:pt idx="23320">
                  <c:v>2.1675632</c:v>
                </c:pt>
                <c:pt idx="23321">
                  <c:v>1.8034208</c:v>
                </c:pt>
                <c:pt idx="23322">
                  <c:v>1.426952</c:v>
                </c:pt>
                <c:pt idx="23323">
                  <c:v>1.3410096</c:v>
                </c:pt>
                <c:pt idx="23324">
                  <c:v>0.54973490000000003</c:v>
                </c:pt>
                <c:pt idx="23325">
                  <c:v>7.1454599999999993E-2</c:v>
                </c:pt>
                <c:pt idx="23326">
                  <c:v>7.9394000000000006E-2</c:v>
                </c:pt>
                <c:pt idx="23327">
                  <c:v>3.7039999999999998E-3</c:v>
                </c:pt>
                <c:pt idx="23328">
                  <c:v>4.2765525000000002</c:v>
                </c:pt>
                <c:pt idx="23329">
                  <c:v>4.1151770000000001</c:v>
                </c:pt>
                <c:pt idx="23330">
                  <c:v>4.1151770000000001</c:v>
                </c:pt>
                <c:pt idx="23331">
                  <c:v>2.0447397</c:v>
                </c:pt>
                <c:pt idx="23332">
                  <c:v>3.4680840000000002</c:v>
                </c:pt>
                <c:pt idx="23333">
                  <c:v>3.2368784000000002</c:v>
                </c:pt>
                <c:pt idx="23334">
                  <c:v>3.6067988</c:v>
                </c:pt>
                <c:pt idx="23335">
                  <c:v>4.5654E-2</c:v>
                </c:pt>
                <c:pt idx="23336">
                  <c:v>2.2693913000000001</c:v>
                </c:pt>
                <c:pt idx="23337">
                  <c:v>2.8626524999999998</c:v>
                </c:pt>
                <c:pt idx="23338">
                  <c:v>1.5173028</c:v>
                </c:pt>
                <c:pt idx="23339">
                  <c:v>3.1757599999999997E-2</c:v>
                </c:pt>
                <c:pt idx="23340">
                  <c:v>3.5000000000000003E-2</c:v>
                </c:pt>
                <c:pt idx="23341">
                  <c:v>2.3818200000000001E-2</c:v>
                </c:pt>
                <c:pt idx="23342">
                  <c:v>4.9220544999999998</c:v>
                </c:pt>
                <c:pt idx="23343">
                  <c:v>4.9940324</c:v>
                </c:pt>
                <c:pt idx="23344">
                  <c:v>3.9738516000000002</c:v>
                </c:pt>
                <c:pt idx="23345">
                  <c:v>4.0026988000000001</c:v>
                </c:pt>
                <c:pt idx="23346">
                  <c:v>3.9767191999999998</c:v>
                </c:pt>
                <c:pt idx="23347">
                  <c:v>2.6172702000000001</c:v>
                </c:pt>
                <c:pt idx="23348">
                  <c:v>3.8293588000000001</c:v>
                </c:pt>
                <c:pt idx="23349">
                  <c:v>3.1898007000000002</c:v>
                </c:pt>
                <c:pt idx="23350">
                  <c:v>3.6067988</c:v>
                </c:pt>
                <c:pt idx="23351">
                  <c:v>3.6125767999999998</c:v>
                </c:pt>
                <c:pt idx="23352">
                  <c:v>1.2643975999999999</c:v>
                </c:pt>
                <c:pt idx="23353">
                  <c:v>0.12703039999999999</c:v>
                </c:pt>
                <c:pt idx="23354">
                  <c:v>2.5294799999999999E-2</c:v>
                </c:pt>
                <c:pt idx="23355">
                  <c:v>3.8842712000000001</c:v>
                </c:pt>
                <c:pt idx="23356">
                  <c:v>3.6125767999999998</c:v>
                </c:pt>
                <c:pt idx="23357">
                  <c:v>2.2492179000000001</c:v>
                </c:pt>
                <c:pt idx="23358">
                  <c:v>2.6627567999999999</c:v>
                </c:pt>
                <c:pt idx="23359">
                  <c:v>1.8558386</c:v>
                </c:pt>
                <c:pt idx="23360">
                  <c:v>2.965398</c:v>
                </c:pt>
                <c:pt idx="23361">
                  <c:v>9.5272800000000005E-2</c:v>
                </c:pt>
                <c:pt idx="23362">
                  <c:v>7.4999999999999997E-2</c:v>
                </c:pt>
                <c:pt idx="23363">
                  <c:v>5.32218E-2</c:v>
                </c:pt>
                <c:pt idx="23364">
                  <c:v>4.7216317999999999</c:v>
                </c:pt>
                <c:pt idx="23365">
                  <c:v>3.6992896000000002</c:v>
                </c:pt>
                <c:pt idx="23366">
                  <c:v>3.2513448</c:v>
                </c:pt>
                <c:pt idx="23367">
                  <c:v>3.3367092</c:v>
                </c:pt>
                <c:pt idx="23368">
                  <c:v>2.8900700000000001</c:v>
                </c:pt>
                <c:pt idx="23369">
                  <c:v>2.8271847999999999</c:v>
                </c:pt>
                <c:pt idx="23370">
                  <c:v>2.1270744000000001</c:v>
                </c:pt>
                <c:pt idx="23371">
                  <c:v>1.9627648</c:v>
                </c:pt>
                <c:pt idx="23372">
                  <c:v>7.1454599999999993E-2</c:v>
                </c:pt>
                <c:pt idx="23373">
                  <c:v>7.2136404000000001</c:v>
                </c:pt>
                <c:pt idx="23374">
                  <c:v>3.0518968000000002</c:v>
                </c:pt>
                <c:pt idx="23375">
                  <c:v>2.9145943999999999</c:v>
                </c:pt>
                <c:pt idx="23376">
                  <c:v>1.2607638999999999</c:v>
                </c:pt>
                <c:pt idx="23377">
                  <c:v>0.15378040000000001</c:v>
                </c:pt>
                <c:pt idx="23378">
                  <c:v>4.6138400000000003E-2</c:v>
                </c:pt>
                <c:pt idx="23379">
                  <c:v>0.140625</c:v>
                </c:pt>
                <c:pt idx="23380">
                  <c:v>4.7636400000000002E-2</c:v>
                </c:pt>
                <c:pt idx="23381">
                  <c:v>5.1517289999999996</c:v>
                </c:pt>
                <c:pt idx="23382">
                  <c:v>0.91080539999999999</c:v>
                </c:pt>
                <c:pt idx="23383">
                  <c:v>0.04</c:v>
                </c:pt>
                <c:pt idx="23384">
                  <c:v>8.8190000000000004E-3</c:v>
                </c:pt>
                <c:pt idx="23385">
                  <c:v>5.3177288000000003</c:v>
                </c:pt>
                <c:pt idx="23386">
                  <c:v>8.8452000000000003E-2</c:v>
                </c:pt>
                <c:pt idx="23387">
                  <c:v>3.6992896000000002</c:v>
                </c:pt>
                <c:pt idx="23388">
                  <c:v>3.5112296999999999</c:v>
                </c:pt>
                <c:pt idx="23389">
                  <c:v>3.3063866000000002</c:v>
                </c:pt>
                <c:pt idx="23390">
                  <c:v>2.5763661</c:v>
                </c:pt>
                <c:pt idx="23391">
                  <c:v>3.6067988</c:v>
                </c:pt>
                <c:pt idx="23392">
                  <c:v>3.6125767999999998</c:v>
                </c:pt>
                <c:pt idx="23393">
                  <c:v>4.3826999999999998E-2</c:v>
                </c:pt>
                <c:pt idx="23394">
                  <c:v>2.8538999999999998E-2</c:v>
                </c:pt>
                <c:pt idx="23395">
                  <c:v>1.4183543000000001</c:v>
                </c:pt>
                <c:pt idx="23396">
                  <c:v>1.3410096</c:v>
                </c:pt>
                <c:pt idx="23397">
                  <c:v>0.36992039999999998</c:v>
                </c:pt>
                <c:pt idx="23398">
                  <c:v>9.5314516000000005</c:v>
                </c:pt>
                <c:pt idx="23399">
                  <c:v>6.1500604000000001</c:v>
                </c:pt>
                <c:pt idx="23400">
                  <c:v>7.3058999999999999E-2</c:v>
                </c:pt>
                <c:pt idx="23401">
                  <c:v>4.1154767999999997</c:v>
                </c:pt>
                <c:pt idx="23402">
                  <c:v>3.8440970999999999</c:v>
                </c:pt>
                <c:pt idx="23403">
                  <c:v>4.2121494000000004</c:v>
                </c:pt>
                <c:pt idx="23404">
                  <c:v>3.3889668999999998</c:v>
                </c:pt>
                <c:pt idx="23405">
                  <c:v>3.1519301</c:v>
                </c:pt>
                <c:pt idx="23406">
                  <c:v>3.0353246</c:v>
                </c:pt>
                <c:pt idx="23407">
                  <c:v>3.2513448</c:v>
                </c:pt>
                <c:pt idx="23408">
                  <c:v>2.1265478999999998</c:v>
                </c:pt>
                <c:pt idx="23409">
                  <c:v>1.5540174</c:v>
                </c:pt>
                <c:pt idx="23410">
                  <c:v>2.8271847999999999</c:v>
                </c:pt>
                <c:pt idx="23411">
                  <c:v>2.6357523999999999</c:v>
                </c:pt>
                <c:pt idx="23412">
                  <c:v>1.5702027999999999</c:v>
                </c:pt>
                <c:pt idx="23413">
                  <c:v>1.2463360000000001</c:v>
                </c:pt>
                <c:pt idx="23414">
                  <c:v>0.55490200000000001</c:v>
                </c:pt>
                <c:pt idx="23415">
                  <c:v>4.6138400000000003E-2</c:v>
                </c:pt>
                <c:pt idx="23416">
                  <c:v>0.140625</c:v>
                </c:pt>
                <c:pt idx="23417">
                  <c:v>0.28581839999999997</c:v>
                </c:pt>
                <c:pt idx="23418">
                  <c:v>8.1846867999999997</c:v>
                </c:pt>
                <c:pt idx="23419">
                  <c:v>4.6703787999999999</c:v>
                </c:pt>
                <c:pt idx="23420">
                  <c:v>3.2513448</c:v>
                </c:pt>
                <c:pt idx="23421">
                  <c:v>2.1265478999999998</c:v>
                </c:pt>
                <c:pt idx="23422">
                  <c:v>1.3717121000000001</c:v>
                </c:pt>
                <c:pt idx="23423">
                  <c:v>0.12703039999999999</c:v>
                </c:pt>
                <c:pt idx="23424">
                  <c:v>10.1268224</c:v>
                </c:pt>
                <c:pt idx="23425">
                  <c:v>6.3350419999999996</c:v>
                </c:pt>
                <c:pt idx="23426">
                  <c:v>4.4853972000000004</c:v>
                </c:pt>
                <c:pt idx="23427">
                  <c:v>4.9478084000000004</c:v>
                </c:pt>
                <c:pt idx="23428">
                  <c:v>3.1898007000000002</c:v>
                </c:pt>
                <c:pt idx="23429">
                  <c:v>3.5605747999999999</c:v>
                </c:pt>
                <c:pt idx="23430">
                  <c:v>3.187217</c:v>
                </c:pt>
                <c:pt idx="23431">
                  <c:v>3.6125767999999998</c:v>
                </c:pt>
                <c:pt idx="23432">
                  <c:v>3.6518074999999999</c:v>
                </c:pt>
                <c:pt idx="23433">
                  <c:v>5.2499999999999998E-2</c:v>
                </c:pt>
                <c:pt idx="23434">
                  <c:v>4.7943E-2</c:v>
                </c:pt>
                <c:pt idx="23435">
                  <c:v>2.3828629000000001</c:v>
                </c:pt>
                <c:pt idx="23436">
                  <c:v>2.5215277999999999</c:v>
                </c:pt>
                <c:pt idx="23437">
                  <c:v>2.4269816999999998</c:v>
                </c:pt>
                <c:pt idx="23438">
                  <c:v>2.4269816999999998</c:v>
                </c:pt>
                <c:pt idx="23439">
                  <c:v>3.8954999999999997E-2</c:v>
                </c:pt>
                <c:pt idx="23440">
                  <c:v>2.0608939999999998</c:v>
                </c:pt>
                <c:pt idx="23441">
                  <c:v>1.9627648</c:v>
                </c:pt>
                <c:pt idx="23442">
                  <c:v>3.0828000000000001E-2</c:v>
                </c:pt>
                <c:pt idx="23443">
                  <c:v>1.0489611000000001</c:v>
                </c:pt>
                <c:pt idx="23444">
                  <c:v>2.9785887999999998</c:v>
                </c:pt>
                <c:pt idx="23445">
                  <c:v>2.4970376000000001</c:v>
                </c:pt>
                <c:pt idx="23446">
                  <c:v>1.9869044</c:v>
                </c:pt>
                <c:pt idx="23447">
                  <c:v>1.9627648</c:v>
                </c:pt>
                <c:pt idx="23448">
                  <c:v>1.4135924</c:v>
                </c:pt>
                <c:pt idx="23449">
                  <c:v>4.1546174000000002</c:v>
                </c:pt>
                <c:pt idx="23450">
                  <c:v>5.1135E-2</c:v>
                </c:pt>
                <c:pt idx="23451">
                  <c:v>2.3416950000000001</c:v>
                </c:pt>
                <c:pt idx="23452">
                  <c:v>0.7590152</c:v>
                </c:pt>
                <c:pt idx="23453">
                  <c:v>9.5272800000000005E-2</c:v>
                </c:pt>
                <c:pt idx="23454">
                  <c:v>0.04</c:v>
                </c:pt>
                <c:pt idx="23455">
                  <c:v>1.4466400000000001E-2</c:v>
                </c:pt>
                <c:pt idx="23456">
                  <c:v>5.6734578999999998</c:v>
                </c:pt>
                <c:pt idx="23457">
                  <c:v>9.7397999999999998E-2</c:v>
                </c:pt>
                <c:pt idx="23458">
                  <c:v>5.4102195999999996</c:v>
                </c:pt>
                <c:pt idx="23459">
                  <c:v>5.3177288000000003</c:v>
                </c:pt>
                <c:pt idx="23460">
                  <c:v>4.4391303999999998</c:v>
                </c:pt>
                <c:pt idx="23461">
                  <c:v>3.9399228000000002</c:v>
                </c:pt>
                <c:pt idx="23462">
                  <c:v>4.2015424000000001</c:v>
                </c:pt>
                <c:pt idx="23463">
                  <c:v>2.0447397</c:v>
                </c:pt>
                <c:pt idx="23464">
                  <c:v>3.3536393000000002</c:v>
                </c:pt>
                <c:pt idx="23465">
                  <c:v>2.5417149999999999</c:v>
                </c:pt>
                <c:pt idx="23466">
                  <c:v>2.9145943999999999</c:v>
                </c:pt>
                <c:pt idx="23467">
                  <c:v>2.3718878999999999</c:v>
                </c:pt>
                <c:pt idx="23468">
                  <c:v>3.8954999999999997E-2</c:v>
                </c:pt>
                <c:pt idx="23469">
                  <c:v>1.9365467000000001</c:v>
                </c:pt>
                <c:pt idx="23470">
                  <c:v>1.8962129999999999</c:v>
                </c:pt>
                <c:pt idx="23471">
                  <c:v>2.2827E-2</c:v>
                </c:pt>
                <c:pt idx="23472">
                  <c:v>1.3908288</c:v>
                </c:pt>
                <c:pt idx="23473">
                  <c:v>2.0538000000000001E-2</c:v>
                </c:pt>
                <c:pt idx="23474">
                  <c:v>1.0489611000000001</c:v>
                </c:pt>
                <c:pt idx="23475">
                  <c:v>0.15878800000000001</c:v>
                </c:pt>
                <c:pt idx="23476">
                  <c:v>4.2079247999999998</c:v>
                </c:pt>
                <c:pt idx="23477">
                  <c:v>3.1079924999999999</c:v>
                </c:pt>
                <c:pt idx="23478">
                  <c:v>3.2275914000000001</c:v>
                </c:pt>
                <c:pt idx="23479">
                  <c:v>3.6529372000000002</c:v>
                </c:pt>
                <c:pt idx="23480">
                  <c:v>2.2759328000000001</c:v>
                </c:pt>
                <c:pt idx="23481">
                  <c:v>3.7028848000000001</c:v>
                </c:pt>
                <c:pt idx="23482">
                  <c:v>3.6396188999999999</c:v>
                </c:pt>
                <c:pt idx="23483">
                  <c:v>3.5329902</c:v>
                </c:pt>
                <c:pt idx="23484">
                  <c:v>2.4970376000000001</c:v>
                </c:pt>
                <c:pt idx="23485">
                  <c:v>1.5702027999999999</c:v>
                </c:pt>
                <c:pt idx="23486">
                  <c:v>0.46241120000000002</c:v>
                </c:pt>
                <c:pt idx="23487">
                  <c:v>4.7636400000000002E-2</c:v>
                </c:pt>
                <c:pt idx="23488">
                  <c:v>10.837773200000001</c:v>
                </c:pt>
                <c:pt idx="23489">
                  <c:v>6.6000000000000003E-7</c:v>
                </c:pt>
                <c:pt idx="23490">
                  <c:v>3.0719999999999997E-5</c:v>
                </c:pt>
                <c:pt idx="23491">
                  <c:v>8.3759999999999998E-5</c:v>
                </c:pt>
                <c:pt idx="23492">
                  <c:v>8.5599999999999994E-5</c:v>
                </c:pt>
                <c:pt idx="23493">
                  <c:v>1.1854999999999999E-4</c:v>
                </c:pt>
                <c:pt idx="23494">
                  <c:v>1.9760000000000001E-4</c:v>
                </c:pt>
                <c:pt idx="23495">
                  <c:v>1.9760000000000001E-4</c:v>
                </c:pt>
                <c:pt idx="23496">
                  <c:v>2.0000000000000001E-4</c:v>
                </c:pt>
                <c:pt idx="23497">
                  <c:v>5.2685000000000004E-4</c:v>
                </c:pt>
                <c:pt idx="23498">
                  <c:v>2.4318500000000002E-3</c:v>
                </c:pt>
                <c:pt idx="23499">
                  <c:v>2.5079999999999998E-3</c:v>
                </c:pt>
                <c:pt idx="23500">
                  <c:v>3.1250000000000002E-3</c:v>
                </c:pt>
                <c:pt idx="23501">
                  <c:v>3.3427000000000001E-3</c:v>
                </c:pt>
                <c:pt idx="23502">
                  <c:v>5.0000000000000001E-3</c:v>
                </c:pt>
                <c:pt idx="23503">
                  <c:v>6.3600000000000002E-3</c:v>
                </c:pt>
                <c:pt idx="23504">
                  <c:v>6.9151999999999998E-3</c:v>
                </c:pt>
                <c:pt idx="23505">
                  <c:v>9.4374000000000003E-3</c:v>
                </c:pt>
                <c:pt idx="23506">
                  <c:v>1.375E-2</c:v>
                </c:pt>
                <c:pt idx="23507">
                  <c:v>2.5829999999999999E-2</c:v>
                </c:pt>
                <c:pt idx="23508">
                  <c:v>3.1710000000000002E-2</c:v>
                </c:pt>
                <c:pt idx="23509">
                  <c:v>4.7208399999999998E-2</c:v>
                </c:pt>
                <c:pt idx="23510">
                  <c:v>5.16E-2</c:v>
                </c:pt>
                <c:pt idx="23511">
                  <c:v>6.0879000000000003E-2</c:v>
                </c:pt>
                <c:pt idx="23512">
                  <c:v>0.12681899999999999</c:v>
                </c:pt>
                <c:pt idx="23513">
                  <c:v>0.15</c:v>
                </c:pt>
                <c:pt idx="23514">
                  <c:v>0.16500000000000001</c:v>
                </c:pt>
                <c:pt idx="23515">
                  <c:v>0.22194900000000001</c:v>
                </c:pt>
                <c:pt idx="23516">
                  <c:v>0.375</c:v>
                </c:pt>
                <c:pt idx="23517">
                  <c:v>0.55079999999999996</c:v>
                </c:pt>
                <c:pt idx="23518">
                  <c:v>0.66582600000000003</c:v>
                </c:pt>
                <c:pt idx="23519">
                  <c:v>0.75</c:v>
                </c:pt>
                <c:pt idx="23520">
                  <c:v>0.95117399999999996</c:v>
                </c:pt>
                <c:pt idx="23521">
                  <c:v>2.8687499999999999</c:v>
                </c:pt>
                <c:pt idx="23522">
                  <c:v>8.6700602</c:v>
                </c:pt>
                <c:pt idx="23523">
                  <c:v>11.420966</c:v>
                </c:pt>
                <c:pt idx="23524">
                  <c:v>27.867225000000001</c:v>
                </c:pt>
                <c:pt idx="23525">
                  <c:v>5.13279</c:v>
                </c:pt>
                <c:pt idx="23526">
                  <c:v>4.5589697999999999</c:v>
                </c:pt>
                <c:pt idx="23527">
                  <c:v>4.5474144000000001</c:v>
                </c:pt>
                <c:pt idx="23528">
                  <c:v>4.3168861999999999</c:v>
                </c:pt>
                <c:pt idx="23529">
                  <c:v>3.3082587999999999</c:v>
                </c:pt>
                <c:pt idx="23530">
                  <c:v>3.9377284000000001</c:v>
                </c:pt>
                <c:pt idx="23531">
                  <c:v>3.2831024000000002</c:v>
                </c:pt>
                <c:pt idx="23532">
                  <c:v>3.0056728000000001</c:v>
                </c:pt>
                <c:pt idx="23533">
                  <c:v>2.3309837999999998</c:v>
                </c:pt>
                <c:pt idx="23534">
                  <c:v>3.2368784000000002</c:v>
                </c:pt>
                <c:pt idx="23535">
                  <c:v>2.8900700000000001</c:v>
                </c:pt>
                <c:pt idx="23536">
                  <c:v>2.5287951999999998</c:v>
                </c:pt>
                <c:pt idx="23537">
                  <c:v>1.8962129999999999</c:v>
                </c:pt>
                <c:pt idx="23538">
                  <c:v>1.9186812</c:v>
                </c:pt>
                <c:pt idx="23539">
                  <c:v>2.8538999999999998E-2</c:v>
                </c:pt>
                <c:pt idx="23540">
                  <c:v>1.8034208</c:v>
                </c:pt>
                <c:pt idx="23541">
                  <c:v>8.5596000000000005E-2</c:v>
                </c:pt>
                <c:pt idx="23542">
                  <c:v>4.8690631</c:v>
                </c:pt>
                <c:pt idx="23543">
                  <c:v>3.5605747999999999</c:v>
                </c:pt>
                <c:pt idx="23544">
                  <c:v>3.9767191999999998</c:v>
                </c:pt>
                <c:pt idx="23545">
                  <c:v>5.6007000000000001E-2</c:v>
                </c:pt>
                <c:pt idx="23546">
                  <c:v>3.1519301</c:v>
                </c:pt>
                <c:pt idx="23547">
                  <c:v>2.3718878999999999</c:v>
                </c:pt>
                <c:pt idx="23548">
                  <c:v>3.4680840000000002</c:v>
                </c:pt>
                <c:pt idx="23549">
                  <c:v>2.6425576</c:v>
                </c:pt>
                <c:pt idx="23550">
                  <c:v>4.7376000000000001E-2</c:v>
                </c:pt>
                <c:pt idx="23551">
                  <c:v>2.0856438000000002</c:v>
                </c:pt>
                <c:pt idx="23552">
                  <c:v>2.2592976999999999</c:v>
                </c:pt>
                <c:pt idx="23553">
                  <c:v>4.3826999999999998E-2</c:v>
                </c:pt>
                <c:pt idx="23554">
                  <c:v>2.1675632</c:v>
                </c:pt>
                <c:pt idx="23555">
                  <c:v>3.2822999999999998E-2</c:v>
                </c:pt>
                <c:pt idx="23556">
                  <c:v>1.6311339</c:v>
                </c:pt>
                <c:pt idx="23557">
                  <c:v>2.0418783</c:v>
                </c:pt>
                <c:pt idx="23558">
                  <c:v>2.0418783</c:v>
                </c:pt>
                <c:pt idx="23559">
                  <c:v>1.5759447</c:v>
                </c:pt>
                <c:pt idx="23560">
                  <c:v>1.9627648</c:v>
                </c:pt>
                <c:pt idx="23561">
                  <c:v>0.84725189999999995</c:v>
                </c:pt>
                <c:pt idx="23562">
                  <c:v>0.36992039999999998</c:v>
                </c:pt>
                <c:pt idx="23563">
                  <c:v>20.2536448</c:v>
                </c:pt>
                <c:pt idx="23564">
                  <c:v>9.9285615000000007</c:v>
                </c:pt>
                <c:pt idx="23565">
                  <c:v>7.7309640000000002</c:v>
                </c:pt>
                <c:pt idx="23566">
                  <c:v>7.5864284</c:v>
                </c:pt>
                <c:pt idx="23567">
                  <c:v>5.4405647999999998</c:v>
                </c:pt>
                <c:pt idx="23568">
                  <c:v>4.3913013999999997</c:v>
                </c:pt>
                <c:pt idx="23569">
                  <c:v>4.5316212</c:v>
                </c:pt>
                <c:pt idx="23570">
                  <c:v>4.7260026000000002</c:v>
                </c:pt>
                <c:pt idx="23571">
                  <c:v>3.9738516000000002</c:v>
                </c:pt>
                <c:pt idx="23572">
                  <c:v>3.2275914000000001</c:v>
                </c:pt>
                <c:pt idx="23573">
                  <c:v>3.0311602</c:v>
                </c:pt>
                <c:pt idx="23574">
                  <c:v>3.0311602</c:v>
                </c:pt>
                <c:pt idx="23575">
                  <c:v>3.9255296</c:v>
                </c:pt>
                <c:pt idx="23576">
                  <c:v>2.6425576</c:v>
                </c:pt>
                <c:pt idx="23577">
                  <c:v>2.2083138</c:v>
                </c:pt>
                <c:pt idx="23578">
                  <c:v>2.6224230999999998</c:v>
                </c:pt>
                <c:pt idx="23579">
                  <c:v>0.161463</c:v>
                </c:pt>
                <c:pt idx="23580">
                  <c:v>1.8034208</c:v>
                </c:pt>
                <c:pt idx="23581">
                  <c:v>1.9869044</c:v>
                </c:pt>
                <c:pt idx="23582">
                  <c:v>1.3717121000000001</c:v>
                </c:pt>
                <c:pt idx="23583">
                  <c:v>0.2453456</c:v>
                </c:pt>
                <c:pt idx="23584">
                  <c:v>0.11445</c:v>
                </c:pt>
                <c:pt idx="23585">
                  <c:v>0.11445</c:v>
                </c:pt>
                <c:pt idx="23586">
                  <c:v>0.11445</c:v>
                </c:pt>
                <c:pt idx="23587">
                  <c:v>0.04</c:v>
                </c:pt>
                <c:pt idx="23588">
                  <c:v>9.5272800000000005E-2</c:v>
                </c:pt>
                <c:pt idx="23589">
                  <c:v>15.1671216</c:v>
                </c:pt>
                <c:pt idx="23590">
                  <c:v>5.4564436000000001</c:v>
                </c:pt>
                <c:pt idx="23591">
                  <c:v>5.1439101999999997</c:v>
                </c:pt>
                <c:pt idx="23592">
                  <c:v>2.3718878999999999</c:v>
                </c:pt>
                <c:pt idx="23593">
                  <c:v>3.3533748000000001</c:v>
                </c:pt>
                <c:pt idx="23594">
                  <c:v>3.9738516000000002</c:v>
                </c:pt>
                <c:pt idx="23595">
                  <c:v>3.9418920000000002</c:v>
                </c:pt>
                <c:pt idx="23596">
                  <c:v>3.0311602</c:v>
                </c:pt>
                <c:pt idx="23597">
                  <c:v>3.6910422999999999</c:v>
                </c:pt>
                <c:pt idx="23598">
                  <c:v>5.5356000000000002E-2</c:v>
                </c:pt>
                <c:pt idx="23599">
                  <c:v>2.7516455999999998</c:v>
                </c:pt>
                <c:pt idx="23600">
                  <c:v>3.1413074000000001</c:v>
                </c:pt>
                <c:pt idx="23601">
                  <c:v>4.6262999999999999E-2</c:v>
                </c:pt>
                <c:pt idx="23602">
                  <c:v>2.7837985999999999</c:v>
                </c:pt>
                <c:pt idx="23603">
                  <c:v>1.9627648</c:v>
                </c:pt>
                <c:pt idx="23604">
                  <c:v>2.1675632</c:v>
                </c:pt>
                <c:pt idx="23605">
                  <c:v>0.19633680000000001</c:v>
                </c:pt>
                <c:pt idx="23606">
                  <c:v>2.3818200000000001E-2</c:v>
                </c:pt>
                <c:pt idx="23607">
                  <c:v>1.4466400000000001E-2</c:v>
                </c:pt>
                <c:pt idx="23608">
                  <c:v>12.138294</c:v>
                </c:pt>
                <c:pt idx="23609">
                  <c:v>0.11445</c:v>
                </c:pt>
                <c:pt idx="23610">
                  <c:v>6.5575026000000003</c:v>
                </c:pt>
                <c:pt idx="23611">
                  <c:v>7.0203000000000002E-2</c:v>
                </c:pt>
                <c:pt idx="23612">
                  <c:v>3.5503423999999999</c:v>
                </c:pt>
                <c:pt idx="23613">
                  <c:v>5.8778999999999998E-2</c:v>
                </c:pt>
                <c:pt idx="23614">
                  <c:v>5.6007000000000001E-2</c:v>
                </c:pt>
                <c:pt idx="23615">
                  <c:v>5.7077999999999997E-2</c:v>
                </c:pt>
                <c:pt idx="23616">
                  <c:v>3.6125767999999998</c:v>
                </c:pt>
                <c:pt idx="23617">
                  <c:v>3.4861456</c:v>
                </c:pt>
                <c:pt idx="23618">
                  <c:v>3.2984094000000002</c:v>
                </c:pt>
                <c:pt idx="23619">
                  <c:v>3.2984094000000002</c:v>
                </c:pt>
                <c:pt idx="23620">
                  <c:v>3.2198584000000001</c:v>
                </c:pt>
                <c:pt idx="23621">
                  <c:v>3.3367092</c:v>
                </c:pt>
                <c:pt idx="23622">
                  <c:v>2.2759328000000001</c:v>
                </c:pt>
                <c:pt idx="23623">
                  <c:v>0.7590152</c:v>
                </c:pt>
                <c:pt idx="23624">
                  <c:v>1.5330876</c:v>
                </c:pt>
                <c:pt idx="23625">
                  <c:v>2.1693E-2</c:v>
                </c:pt>
                <c:pt idx="23626">
                  <c:v>1.3410096</c:v>
                </c:pt>
                <c:pt idx="23627">
                  <c:v>4.06921</c:v>
                </c:pt>
                <c:pt idx="23628">
                  <c:v>3.1757599999999997E-2</c:v>
                </c:pt>
                <c:pt idx="23629">
                  <c:v>0.19054560000000001</c:v>
                </c:pt>
                <c:pt idx="23630">
                  <c:v>2.3818200000000001E-2</c:v>
                </c:pt>
                <c:pt idx="23631">
                  <c:v>8.9968570999999997</c:v>
                </c:pt>
                <c:pt idx="23632">
                  <c:v>6.8436772000000001</c:v>
                </c:pt>
                <c:pt idx="23633">
                  <c:v>4.8817208000000001</c:v>
                </c:pt>
                <c:pt idx="23634">
                  <c:v>4.6703787999999999</c:v>
                </c:pt>
                <c:pt idx="23635">
                  <c:v>5.0576331999999997</c:v>
                </c:pt>
                <c:pt idx="23636">
                  <c:v>4.3466823999999997</c:v>
                </c:pt>
                <c:pt idx="23637">
                  <c:v>4.7846799000000004</c:v>
                </c:pt>
                <c:pt idx="23638">
                  <c:v>4.2414800000000001</c:v>
                </c:pt>
                <c:pt idx="23639">
                  <c:v>6.2769000000000005E-2</c:v>
                </c:pt>
                <c:pt idx="23640">
                  <c:v>6.2769000000000005E-2</c:v>
                </c:pt>
                <c:pt idx="23641">
                  <c:v>3.0662159</c:v>
                </c:pt>
                <c:pt idx="23642">
                  <c:v>5.1135E-2</c:v>
                </c:pt>
                <c:pt idx="23643">
                  <c:v>2.1674096999999999</c:v>
                </c:pt>
                <c:pt idx="23644">
                  <c:v>2.5820487000000001</c:v>
                </c:pt>
                <c:pt idx="23645">
                  <c:v>2.6357523999999999</c:v>
                </c:pt>
                <c:pt idx="23646">
                  <c:v>2.2658320000000001</c:v>
                </c:pt>
                <c:pt idx="23647">
                  <c:v>2.1989396000000001</c:v>
                </c:pt>
                <c:pt idx="23648">
                  <c:v>0.67011960000000004</c:v>
                </c:pt>
                <c:pt idx="23649">
                  <c:v>1.7664838</c:v>
                </c:pt>
                <c:pt idx="23650">
                  <c:v>4.6138400000000003E-2</c:v>
                </c:pt>
                <c:pt idx="23651">
                  <c:v>2.3818200000000001E-2</c:v>
                </c:pt>
                <c:pt idx="23652">
                  <c:v>0.12703039999999999</c:v>
                </c:pt>
                <c:pt idx="23653">
                  <c:v>5.3499999999999999E-4</c:v>
                </c:pt>
                <c:pt idx="23654">
                  <c:v>1.1442000000000001E-2</c:v>
                </c:pt>
                <c:pt idx="23655">
                  <c:v>7.9534811999999997</c:v>
                </c:pt>
                <c:pt idx="23656">
                  <c:v>6.7974531999999996</c:v>
                </c:pt>
                <c:pt idx="23657">
                  <c:v>3.7520516000000002</c:v>
                </c:pt>
                <c:pt idx="23658">
                  <c:v>3.4671109000000002</c:v>
                </c:pt>
                <c:pt idx="23659">
                  <c:v>3.1906544000000001</c:v>
                </c:pt>
                <c:pt idx="23660">
                  <c:v>3.0258414999999999</c:v>
                </c:pt>
                <c:pt idx="23661">
                  <c:v>2.2083138</c:v>
                </c:pt>
                <c:pt idx="23662">
                  <c:v>2.5820487000000001</c:v>
                </c:pt>
                <c:pt idx="23663">
                  <c:v>2.9451741</c:v>
                </c:pt>
                <c:pt idx="23664">
                  <c:v>2.5287951999999998</c:v>
                </c:pt>
                <c:pt idx="23665">
                  <c:v>2.9145943999999999</c:v>
                </c:pt>
                <c:pt idx="23666">
                  <c:v>9.5272800000000005E-2</c:v>
                </c:pt>
                <c:pt idx="23667">
                  <c:v>30.3342004</c:v>
                </c:pt>
                <c:pt idx="23668">
                  <c:v>6.1500604000000001</c:v>
                </c:pt>
                <c:pt idx="23669">
                  <c:v>5.1102344000000004</c:v>
                </c:pt>
                <c:pt idx="23670">
                  <c:v>3.9399228000000002</c:v>
                </c:pt>
                <c:pt idx="23671">
                  <c:v>3.2275914000000001</c:v>
                </c:pt>
                <c:pt idx="23672">
                  <c:v>5.3592000000000001E-2</c:v>
                </c:pt>
                <c:pt idx="23673">
                  <c:v>2.0447397</c:v>
                </c:pt>
                <c:pt idx="23674">
                  <c:v>4.2798000000000003E-2</c:v>
                </c:pt>
                <c:pt idx="23675">
                  <c:v>4.2798000000000003E-2</c:v>
                </c:pt>
                <c:pt idx="23676">
                  <c:v>0.885104</c:v>
                </c:pt>
                <c:pt idx="23677">
                  <c:v>2.4345112000000002</c:v>
                </c:pt>
                <c:pt idx="23678">
                  <c:v>3.6519000000000003E-2</c:v>
                </c:pt>
                <c:pt idx="23679">
                  <c:v>1.8558386</c:v>
                </c:pt>
                <c:pt idx="23680">
                  <c:v>23.770863200000001</c:v>
                </c:pt>
                <c:pt idx="23681">
                  <c:v>4.1725291999999996</c:v>
                </c:pt>
                <c:pt idx="23682">
                  <c:v>3.8278180000000002</c:v>
                </c:pt>
                <c:pt idx="23683">
                  <c:v>3.9738516000000002</c:v>
                </c:pt>
                <c:pt idx="23684">
                  <c:v>3.4512008000000001</c:v>
                </c:pt>
                <c:pt idx="23685">
                  <c:v>1.9954896</c:v>
                </c:pt>
                <c:pt idx="23686">
                  <c:v>0.1070214</c:v>
                </c:pt>
                <c:pt idx="23687">
                  <c:v>5.0535243999999997</c:v>
                </c:pt>
                <c:pt idx="23688">
                  <c:v>6.0879000000000003E-2</c:v>
                </c:pt>
                <c:pt idx="23689">
                  <c:v>5.6007000000000001E-2</c:v>
                </c:pt>
                <c:pt idx="23690">
                  <c:v>4.3826999999999998E-2</c:v>
                </c:pt>
                <c:pt idx="23691">
                  <c:v>3.8954999999999997E-2</c:v>
                </c:pt>
                <c:pt idx="23692">
                  <c:v>3.7499999999999999E-2</c:v>
                </c:pt>
                <c:pt idx="23693">
                  <c:v>4.7636400000000002E-2</c:v>
                </c:pt>
                <c:pt idx="23694">
                  <c:v>0.22230320000000001</c:v>
                </c:pt>
                <c:pt idx="23695">
                  <c:v>8.3513550999999993</c:v>
                </c:pt>
                <c:pt idx="23696">
                  <c:v>7.1673736000000003</c:v>
                </c:pt>
                <c:pt idx="23697">
                  <c:v>6.5200236</c:v>
                </c:pt>
                <c:pt idx="23698">
                  <c:v>4.4391303999999998</c:v>
                </c:pt>
                <c:pt idx="23699">
                  <c:v>4.0344689000000002</c:v>
                </c:pt>
                <c:pt idx="23700">
                  <c:v>3.7917803999999999</c:v>
                </c:pt>
                <c:pt idx="23701">
                  <c:v>3.6067988</c:v>
                </c:pt>
                <c:pt idx="23702">
                  <c:v>2.412792</c:v>
                </c:pt>
                <c:pt idx="23703">
                  <c:v>2.8626524999999998</c:v>
                </c:pt>
                <c:pt idx="23704">
                  <c:v>3.3367092</c:v>
                </c:pt>
                <c:pt idx="23705">
                  <c:v>2.8900700000000001</c:v>
                </c:pt>
                <c:pt idx="23706">
                  <c:v>2.0447397</c:v>
                </c:pt>
                <c:pt idx="23707">
                  <c:v>2.2189640000000002</c:v>
                </c:pt>
                <c:pt idx="23708">
                  <c:v>1.9430558</c:v>
                </c:pt>
                <c:pt idx="23709">
                  <c:v>2.2759328000000001</c:v>
                </c:pt>
                <c:pt idx="23710">
                  <c:v>0.91080539999999999</c:v>
                </c:pt>
                <c:pt idx="23711">
                  <c:v>2.3553267999999998</c:v>
                </c:pt>
                <c:pt idx="23712">
                  <c:v>1.0173132</c:v>
                </c:pt>
                <c:pt idx="23713">
                  <c:v>0.36992039999999998</c:v>
                </c:pt>
                <c:pt idx="23714">
                  <c:v>0.261708</c:v>
                </c:pt>
                <c:pt idx="23715">
                  <c:v>0.12392739999999999</c:v>
                </c:pt>
                <c:pt idx="23716">
                  <c:v>7.9394000000000006E-2</c:v>
                </c:pt>
                <c:pt idx="23717">
                  <c:v>0.04</c:v>
                </c:pt>
                <c:pt idx="23718">
                  <c:v>8.4393077999999999</c:v>
                </c:pt>
                <c:pt idx="23719">
                  <c:v>6.0623417999999996</c:v>
                </c:pt>
                <c:pt idx="23720">
                  <c:v>4.8576502000000001</c:v>
                </c:pt>
                <c:pt idx="23721">
                  <c:v>5.5952012</c:v>
                </c:pt>
                <c:pt idx="23722">
                  <c:v>4.7324815999999998</c:v>
                </c:pt>
                <c:pt idx="23723">
                  <c:v>4.0229860000000004</c:v>
                </c:pt>
                <c:pt idx="23724">
                  <c:v>0.33831260000000002</c:v>
                </c:pt>
                <c:pt idx="23725">
                  <c:v>2.6990360999999998</c:v>
                </c:pt>
                <c:pt idx="23726">
                  <c:v>1.2643975999999999</c:v>
                </c:pt>
                <c:pt idx="23727">
                  <c:v>1.2643975999999999</c:v>
                </c:pt>
                <c:pt idx="23728">
                  <c:v>3.6125767999999998</c:v>
                </c:pt>
                <c:pt idx="23729">
                  <c:v>1.1379664</c:v>
                </c:pt>
                <c:pt idx="23730">
                  <c:v>3.2591339000000001</c:v>
                </c:pt>
                <c:pt idx="23731">
                  <c:v>3.0518968000000002</c:v>
                </c:pt>
                <c:pt idx="23732">
                  <c:v>4.6262999999999999E-2</c:v>
                </c:pt>
                <c:pt idx="23733">
                  <c:v>2.2592976999999999</c:v>
                </c:pt>
                <c:pt idx="23734">
                  <c:v>1.4722092</c:v>
                </c:pt>
                <c:pt idx="23735">
                  <c:v>0.885104</c:v>
                </c:pt>
                <c:pt idx="23736">
                  <c:v>2.6357523999999999</c:v>
                </c:pt>
                <c:pt idx="23737">
                  <c:v>2.1675632</c:v>
                </c:pt>
                <c:pt idx="23738">
                  <c:v>3.0828000000000001E-2</c:v>
                </c:pt>
                <c:pt idx="23739">
                  <c:v>1.4120458</c:v>
                </c:pt>
                <c:pt idx="23740">
                  <c:v>2.2827E-2</c:v>
                </c:pt>
                <c:pt idx="23741">
                  <c:v>1.4847000000000001E-2</c:v>
                </c:pt>
                <c:pt idx="23742">
                  <c:v>7.1454599999999993E-2</c:v>
                </c:pt>
                <c:pt idx="23743">
                  <c:v>7.9393999999999992E-3</c:v>
                </c:pt>
                <c:pt idx="23744">
                  <c:v>3.7562400000000003E-2</c:v>
                </c:pt>
                <c:pt idx="23745">
                  <c:v>4.79259E-2</c:v>
                </c:pt>
                <c:pt idx="23746">
                  <c:v>2.5894856000000002</c:v>
                </c:pt>
                <c:pt idx="23747">
                  <c:v>7.2251963999999997</c:v>
                </c:pt>
                <c:pt idx="23748">
                  <c:v>5.4405647999999998</c:v>
                </c:pt>
                <c:pt idx="23749">
                  <c:v>6.6587383999999998</c:v>
                </c:pt>
                <c:pt idx="23750">
                  <c:v>6.4275327999999998</c:v>
                </c:pt>
                <c:pt idx="23751">
                  <c:v>2.0989119999999999</c:v>
                </c:pt>
                <c:pt idx="23752">
                  <c:v>5.7801400000000003</c:v>
                </c:pt>
                <c:pt idx="23753">
                  <c:v>4.0076711999999999</c:v>
                </c:pt>
                <c:pt idx="23754">
                  <c:v>3.5143080000000002</c:v>
                </c:pt>
                <c:pt idx="23755">
                  <c:v>5.1366000000000002E-2</c:v>
                </c:pt>
                <c:pt idx="23756">
                  <c:v>3.5329902</c:v>
                </c:pt>
                <c:pt idx="23757">
                  <c:v>2.9131819999999999</c:v>
                </c:pt>
                <c:pt idx="23758">
                  <c:v>2.5287951999999998</c:v>
                </c:pt>
                <c:pt idx="23759">
                  <c:v>2.2759328000000001</c:v>
                </c:pt>
                <c:pt idx="23760">
                  <c:v>1.9627648</c:v>
                </c:pt>
                <c:pt idx="23761">
                  <c:v>1.8034208</c:v>
                </c:pt>
                <c:pt idx="23762">
                  <c:v>2.5683000000000001E-2</c:v>
                </c:pt>
                <c:pt idx="23763">
                  <c:v>1.3739444000000001</c:v>
                </c:pt>
                <c:pt idx="23764">
                  <c:v>0.83233159999999995</c:v>
                </c:pt>
                <c:pt idx="23765">
                  <c:v>0.66752069999999997</c:v>
                </c:pt>
                <c:pt idx="23766">
                  <c:v>41.385516299999999</c:v>
                </c:pt>
                <c:pt idx="23767">
                  <c:v>7.1454599999999993E-2</c:v>
                </c:pt>
                <c:pt idx="23768">
                  <c:v>1.5878799999999998E-2</c:v>
                </c:pt>
                <c:pt idx="23769">
                  <c:v>7.9822000000000004E-2</c:v>
                </c:pt>
                <c:pt idx="23770">
                  <c:v>2.5294799999999999E-2</c:v>
                </c:pt>
                <c:pt idx="23771">
                  <c:v>2.9759999999999999E-3</c:v>
                </c:pt>
                <c:pt idx="23772">
                  <c:v>6.8436772000000001</c:v>
                </c:pt>
                <c:pt idx="23773">
                  <c:v>8.5218000000000002E-2</c:v>
                </c:pt>
                <c:pt idx="23774">
                  <c:v>4.5316212</c:v>
                </c:pt>
                <c:pt idx="23775">
                  <c:v>4.8553176000000002</c:v>
                </c:pt>
                <c:pt idx="23776">
                  <c:v>3.9304952000000002</c:v>
                </c:pt>
                <c:pt idx="23777">
                  <c:v>6.5751000000000004E-2</c:v>
                </c:pt>
                <c:pt idx="23778">
                  <c:v>3.4671109000000002</c:v>
                </c:pt>
                <c:pt idx="23779">
                  <c:v>3.9738516000000002</c:v>
                </c:pt>
                <c:pt idx="23780">
                  <c:v>3.2876219999999998</c:v>
                </c:pt>
                <c:pt idx="23781">
                  <c:v>3.8808000000000002E-2</c:v>
                </c:pt>
                <c:pt idx="23782">
                  <c:v>2.3120560000000001</c:v>
                </c:pt>
                <c:pt idx="23783">
                  <c:v>2.4507707999999999</c:v>
                </c:pt>
                <c:pt idx="23784">
                  <c:v>1.9627648</c:v>
                </c:pt>
                <c:pt idx="23785">
                  <c:v>1.9404000000000001E-2</c:v>
                </c:pt>
                <c:pt idx="23786">
                  <c:v>6.5751000000000004E-2</c:v>
                </c:pt>
                <c:pt idx="23787">
                  <c:v>6.0879000000000003E-2</c:v>
                </c:pt>
                <c:pt idx="23788">
                  <c:v>20.447396999999999</c:v>
                </c:pt>
                <c:pt idx="23789">
                  <c:v>3.5174999999999998E-2</c:v>
                </c:pt>
                <c:pt idx="23790">
                  <c:v>1.5878799999999998E-2</c:v>
                </c:pt>
                <c:pt idx="23791">
                  <c:v>2.3818200000000001E-2</c:v>
                </c:pt>
                <c:pt idx="23792">
                  <c:v>7.9534811999999997</c:v>
                </c:pt>
                <c:pt idx="23793">
                  <c:v>8.5596000000000005E-2</c:v>
                </c:pt>
                <c:pt idx="23794">
                  <c:v>4.2551036</c:v>
                </c:pt>
                <c:pt idx="23795">
                  <c:v>4.7203453</c:v>
                </c:pt>
                <c:pt idx="23796">
                  <c:v>4.4853972000000004</c:v>
                </c:pt>
                <c:pt idx="23797">
                  <c:v>5.0261243999999996</c:v>
                </c:pt>
                <c:pt idx="23798">
                  <c:v>3.0262266000000002</c:v>
                </c:pt>
                <c:pt idx="23799">
                  <c:v>2.9451741</c:v>
                </c:pt>
                <c:pt idx="23800">
                  <c:v>2.761088</c:v>
                </c:pt>
                <c:pt idx="23801">
                  <c:v>4.8698999999999999E-2</c:v>
                </c:pt>
                <c:pt idx="23802">
                  <c:v>4.8698999999999999E-2</c:v>
                </c:pt>
                <c:pt idx="23803">
                  <c:v>2.4427325999999998</c:v>
                </c:pt>
                <c:pt idx="23804">
                  <c:v>2.4427325999999998</c:v>
                </c:pt>
                <c:pt idx="23805">
                  <c:v>2.8669579999999999</c:v>
                </c:pt>
                <c:pt idx="23806">
                  <c:v>3.4250999999999997E-2</c:v>
                </c:pt>
                <c:pt idx="23807">
                  <c:v>1.7020333000000001</c:v>
                </c:pt>
                <c:pt idx="23808">
                  <c:v>1.8264686000000001</c:v>
                </c:pt>
                <c:pt idx="23809">
                  <c:v>7.5864284</c:v>
                </c:pt>
                <c:pt idx="23810">
                  <c:v>5.0576331999999997</c:v>
                </c:pt>
                <c:pt idx="23811">
                  <c:v>11.560280000000001</c:v>
                </c:pt>
                <c:pt idx="23812">
                  <c:v>5.4102195999999996</c:v>
                </c:pt>
                <c:pt idx="23813">
                  <c:v>4.5778879999999997</c:v>
                </c:pt>
                <c:pt idx="23814">
                  <c:v>3.9134270999999998</c:v>
                </c:pt>
                <c:pt idx="23815">
                  <c:v>2.9444184</c:v>
                </c:pt>
                <c:pt idx="23816">
                  <c:v>3.4671109000000002</c:v>
                </c:pt>
                <c:pt idx="23817">
                  <c:v>3.3533748000000001</c:v>
                </c:pt>
                <c:pt idx="23818">
                  <c:v>3.7240494000000002</c:v>
                </c:pt>
                <c:pt idx="23819">
                  <c:v>3.2837657999999998</c:v>
                </c:pt>
                <c:pt idx="23820">
                  <c:v>3.2513448</c:v>
                </c:pt>
                <c:pt idx="23821">
                  <c:v>3.0518968000000002</c:v>
                </c:pt>
                <c:pt idx="23822">
                  <c:v>2.3843024000000002</c:v>
                </c:pt>
                <c:pt idx="23823">
                  <c:v>1.9869044</c:v>
                </c:pt>
                <c:pt idx="23824">
                  <c:v>1.9869044</c:v>
                </c:pt>
                <c:pt idx="23825">
                  <c:v>2.9211000000000001E-2</c:v>
                </c:pt>
                <c:pt idx="23826">
                  <c:v>1.3739444000000001</c:v>
                </c:pt>
                <c:pt idx="23827">
                  <c:v>0.06</c:v>
                </c:pt>
                <c:pt idx="23828">
                  <c:v>5.6007000000000001E-2</c:v>
                </c:pt>
                <c:pt idx="23829">
                  <c:v>5.6007000000000001E-2</c:v>
                </c:pt>
                <c:pt idx="23830">
                  <c:v>5.6007000000000001E-2</c:v>
                </c:pt>
                <c:pt idx="23831">
                  <c:v>3.6519000000000003E-2</c:v>
                </c:pt>
                <c:pt idx="23832">
                  <c:v>9.5272800000000005E-2</c:v>
                </c:pt>
                <c:pt idx="23833">
                  <c:v>9.5272800000000005E-2</c:v>
                </c:pt>
                <c:pt idx="23834">
                  <c:v>1.5878799999999998E-2</c:v>
                </c:pt>
                <c:pt idx="23835">
                  <c:v>0.12703039999999999</c:v>
                </c:pt>
                <c:pt idx="23836">
                  <c:v>7.4613240000000003</c:v>
                </c:pt>
                <c:pt idx="23837">
                  <c:v>5.8726307999999996</c:v>
                </c:pt>
                <c:pt idx="23838">
                  <c:v>2.7399401999999999</c:v>
                </c:pt>
                <c:pt idx="23839">
                  <c:v>4.3351264</c:v>
                </c:pt>
                <c:pt idx="23840">
                  <c:v>4.3929064000000002</c:v>
                </c:pt>
                <c:pt idx="23841">
                  <c:v>4.2917699999999996</c:v>
                </c:pt>
                <c:pt idx="23842">
                  <c:v>3.3082587999999999</c:v>
                </c:pt>
                <c:pt idx="23843">
                  <c:v>3.3694114000000002</c:v>
                </c:pt>
                <c:pt idx="23844">
                  <c:v>2.0856438000000002</c:v>
                </c:pt>
                <c:pt idx="23845">
                  <c:v>4.3365000000000001E-2</c:v>
                </c:pt>
                <c:pt idx="23846">
                  <c:v>2.2658320000000001</c:v>
                </c:pt>
                <c:pt idx="23847">
                  <c:v>0.91080539999999999</c:v>
                </c:pt>
                <c:pt idx="23848">
                  <c:v>1.9627648</c:v>
                </c:pt>
                <c:pt idx="23849">
                  <c:v>1.9869044</c:v>
                </c:pt>
                <c:pt idx="23850">
                  <c:v>2.1923999999999999E-2</c:v>
                </c:pt>
                <c:pt idx="23851">
                  <c:v>1.4334576000000001</c:v>
                </c:pt>
                <c:pt idx="23852">
                  <c:v>0.39256200000000002</c:v>
                </c:pt>
                <c:pt idx="23853">
                  <c:v>5.5575800000000002E-2</c:v>
                </c:pt>
                <c:pt idx="23854">
                  <c:v>10.5904656</c:v>
                </c:pt>
                <c:pt idx="23855">
                  <c:v>0.17532900000000001</c:v>
                </c:pt>
                <c:pt idx="23856">
                  <c:v>3.6992896000000002</c:v>
                </c:pt>
                <c:pt idx="23857">
                  <c:v>3.9544418000000001</c:v>
                </c:pt>
                <c:pt idx="23858">
                  <c:v>3.2679250999999998</c:v>
                </c:pt>
                <c:pt idx="23859">
                  <c:v>3.7028848000000001</c:v>
                </c:pt>
                <c:pt idx="23860">
                  <c:v>3.5329902</c:v>
                </c:pt>
                <c:pt idx="23861">
                  <c:v>2.5287951999999998</c:v>
                </c:pt>
                <c:pt idx="23862">
                  <c:v>2.3481792000000001</c:v>
                </c:pt>
                <c:pt idx="23863">
                  <c:v>2.0808504000000001</c:v>
                </c:pt>
                <c:pt idx="23864">
                  <c:v>2.1590457999999999</c:v>
                </c:pt>
                <c:pt idx="23865">
                  <c:v>3.024E-2</c:v>
                </c:pt>
                <c:pt idx="23866">
                  <c:v>1.503458</c:v>
                </c:pt>
                <c:pt idx="23867">
                  <c:v>9.2276800000000006E-2</c:v>
                </c:pt>
                <c:pt idx="23868">
                  <c:v>0.25406079999999998</c:v>
                </c:pt>
                <c:pt idx="23869">
                  <c:v>12.644061600000001</c:v>
                </c:pt>
                <c:pt idx="23870">
                  <c:v>0.171213</c:v>
                </c:pt>
                <c:pt idx="23871">
                  <c:v>11.215821099999999</c:v>
                </c:pt>
                <c:pt idx="23872">
                  <c:v>3.7426460000000001</c:v>
                </c:pt>
                <c:pt idx="23873">
                  <c:v>3.7047251999999999</c:v>
                </c:pt>
                <c:pt idx="23874">
                  <c:v>8.4723968999999997</c:v>
                </c:pt>
                <c:pt idx="23875">
                  <c:v>6.7512292</c:v>
                </c:pt>
                <c:pt idx="23876">
                  <c:v>2.0230703999999999</c:v>
                </c:pt>
                <c:pt idx="23877">
                  <c:v>5.225238</c:v>
                </c:pt>
                <c:pt idx="23878">
                  <c:v>7.0623000000000005E-2</c:v>
                </c:pt>
                <c:pt idx="23879">
                  <c:v>2.9444184</c:v>
                </c:pt>
                <c:pt idx="23880">
                  <c:v>6.3314999999999996E-2</c:v>
                </c:pt>
                <c:pt idx="23881">
                  <c:v>6.3314999999999996E-2</c:v>
                </c:pt>
                <c:pt idx="23882">
                  <c:v>4.2121494000000004</c:v>
                </c:pt>
                <c:pt idx="23883">
                  <c:v>5.8443000000000002E-2</c:v>
                </c:pt>
                <c:pt idx="23884">
                  <c:v>3.5329902</c:v>
                </c:pt>
                <c:pt idx="23885">
                  <c:v>2.7837985999999999</c:v>
                </c:pt>
                <c:pt idx="23886">
                  <c:v>2.1265478999999998</c:v>
                </c:pt>
                <c:pt idx="23887">
                  <c:v>2.9057358</c:v>
                </c:pt>
                <c:pt idx="23888">
                  <c:v>2.1263209999999999</c:v>
                </c:pt>
                <c:pt idx="23889">
                  <c:v>2.3120560000000001</c:v>
                </c:pt>
                <c:pt idx="23890">
                  <c:v>3.7499999999999999E-2</c:v>
                </c:pt>
                <c:pt idx="23891">
                  <c:v>9.6385600000000002E-2</c:v>
                </c:pt>
                <c:pt idx="23892">
                  <c:v>0.19054560000000001</c:v>
                </c:pt>
                <c:pt idx="23893">
                  <c:v>1.5878799999999998E-2</c:v>
                </c:pt>
                <c:pt idx="23894">
                  <c:v>13.290786900000001</c:v>
                </c:pt>
                <c:pt idx="23895">
                  <c:v>7.5835607999999999</c:v>
                </c:pt>
                <c:pt idx="23896">
                  <c:v>6.5200236</c:v>
                </c:pt>
                <c:pt idx="23897">
                  <c:v>8.5218000000000002E-2</c:v>
                </c:pt>
                <c:pt idx="23898">
                  <c:v>8.5218000000000002E-2</c:v>
                </c:pt>
                <c:pt idx="23899">
                  <c:v>8.5218000000000002E-2</c:v>
                </c:pt>
                <c:pt idx="23900">
                  <c:v>4.9015844</c:v>
                </c:pt>
                <c:pt idx="23901">
                  <c:v>3.4671109000000002</c:v>
                </c:pt>
                <c:pt idx="23902">
                  <c:v>3.8440970999999999</c:v>
                </c:pt>
                <c:pt idx="23903">
                  <c:v>5.2499999999999998E-2</c:v>
                </c:pt>
                <c:pt idx="23904">
                  <c:v>2.5417149999999999</c:v>
                </c:pt>
                <c:pt idx="23905">
                  <c:v>2.8669579999999999</c:v>
                </c:pt>
                <c:pt idx="23906">
                  <c:v>1.9421356000000001</c:v>
                </c:pt>
                <c:pt idx="23907">
                  <c:v>1.8062883999999999</c:v>
                </c:pt>
                <c:pt idx="23908">
                  <c:v>1.8424115999999999</c:v>
                </c:pt>
                <c:pt idx="23909">
                  <c:v>1.684717</c:v>
                </c:pt>
                <c:pt idx="23910">
                  <c:v>0.97104639999999998</c:v>
                </c:pt>
                <c:pt idx="23911">
                  <c:v>8.0346000000000001E-2</c:v>
                </c:pt>
                <c:pt idx="23912">
                  <c:v>7.3058999999999999E-2</c:v>
                </c:pt>
                <c:pt idx="23913">
                  <c:v>7.0623000000000005E-2</c:v>
                </c:pt>
                <c:pt idx="23914">
                  <c:v>4.6262999999999999E-2</c:v>
                </c:pt>
                <c:pt idx="23915">
                  <c:v>3.6519000000000003E-2</c:v>
                </c:pt>
                <c:pt idx="23916">
                  <c:v>2.436E-2</c:v>
                </c:pt>
                <c:pt idx="23917">
                  <c:v>51.118492500000002</c:v>
                </c:pt>
                <c:pt idx="23918">
                  <c:v>30.6710955</c:v>
                </c:pt>
                <c:pt idx="23919">
                  <c:v>30.6710955</c:v>
                </c:pt>
                <c:pt idx="23920">
                  <c:v>26.581616100000002</c:v>
                </c:pt>
                <c:pt idx="23921">
                  <c:v>9.5272800000000005E-2</c:v>
                </c:pt>
                <c:pt idx="23922">
                  <c:v>4.8576502000000001</c:v>
                </c:pt>
                <c:pt idx="23923">
                  <c:v>4.7628268</c:v>
                </c:pt>
                <c:pt idx="23924">
                  <c:v>4.6703787999999999</c:v>
                </c:pt>
                <c:pt idx="23925">
                  <c:v>1.643734</c:v>
                </c:pt>
                <c:pt idx="23926">
                  <c:v>3.8390681999999998</c:v>
                </c:pt>
                <c:pt idx="23927">
                  <c:v>3.6335060000000001</c:v>
                </c:pt>
                <c:pt idx="23928">
                  <c:v>3.5616976999999999</c:v>
                </c:pt>
                <c:pt idx="23929">
                  <c:v>5.8443000000000002E-2</c:v>
                </c:pt>
                <c:pt idx="23930">
                  <c:v>5.7834000000000003E-2</c:v>
                </c:pt>
                <c:pt idx="23931">
                  <c:v>3.4319608000000001</c:v>
                </c:pt>
                <c:pt idx="23932">
                  <c:v>5.1135E-2</c:v>
                </c:pt>
                <c:pt idx="23933">
                  <c:v>5.1135E-2</c:v>
                </c:pt>
                <c:pt idx="23934">
                  <c:v>5.1135E-2</c:v>
                </c:pt>
                <c:pt idx="23935">
                  <c:v>4.8698999999999999E-2</c:v>
                </c:pt>
                <c:pt idx="23936">
                  <c:v>2.6990360999999998</c:v>
                </c:pt>
                <c:pt idx="23937">
                  <c:v>2.1674096999999999</c:v>
                </c:pt>
                <c:pt idx="23938">
                  <c:v>4.7081999999999999E-2</c:v>
                </c:pt>
                <c:pt idx="23939">
                  <c:v>3.6519000000000003E-2</c:v>
                </c:pt>
                <c:pt idx="23940">
                  <c:v>1.8034208</c:v>
                </c:pt>
                <c:pt idx="23941">
                  <c:v>1.4927539000000001</c:v>
                </c:pt>
                <c:pt idx="23942">
                  <c:v>1.3872336000000001</c:v>
                </c:pt>
                <c:pt idx="23943">
                  <c:v>0.7665438</c:v>
                </c:pt>
                <c:pt idx="23944">
                  <c:v>0.70679619999999999</c:v>
                </c:pt>
                <c:pt idx="23945">
                  <c:v>4.7636400000000002E-2</c:v>
                </c:pt>
                <c:pt idx="23946">
                  <c:v>9.5272800000000005E-2</c:v>
                </c:pt>
                <c:pt idx="23947">
                  <c:v>10.837773200000001</c:v>
                </c:pt>
                <c:pt idx="23948">
                  <c:v>7.9477032000000003</c:v>
                </c:pt>
                <c:pt idx="23949">
                  <c:v>7.2136404000000001</c:v>
                </c:pt>
                <c:pt idx="23950">
                  <c:v>3.6310098000000002</c:v>
                </c:pt>
                <c:pt idx="23951">
                  <c:v>3.2837657999999998</c:v>
                </c:pt>
                <c:pt idx="23952">
                  <c:v>3.3694114000000002</c:v>
                </c:pt>
                <c:pt idx="23953">
                  <c:v>2.5648328</c:v>
                </c:pt>
                <c:pt idx="23954">
                  <c:v>2.9057358</c:v>
                </c:pt>
                <c:pt idx="23955">
                  <c:v>1.8402615</c:v>
                </c:pt>
                <c:pt idx="23956">
                  <c:v>2.3120560000000001</c:v>
                </c:pt>
                <c:pt idx="23957">
                  <c:v>1.4927539000000001</c:v>
                </c:pt>
                <c:pt idx="23958">
                  <c:v>2.33902E-2</c:v>
                </c:pt>
                <c:pt idx="23959">
                  <c:v>5.6279999999999997E-2</c:v>
                </c:pt>
                <c:pt idx="23960">
                  <c:v>0.39256200000000002</c:v>
                </c:pt>
                <c:pt idx="23961">
                  <c:v>0.06</c:v>
                </c:pt>
                <c:pt idx="23962">
                  <c:v>7.2251963999999997</c:v>
                </c:pt>
                <c:pt idx="23963">
                  <c:v>3.9767191999999998</c:v>
                </c:pt>
                <c:pt idx="23964">
                  <c:v>2.1528399999999999</c:v>
                </c:pt>
                <c:pt idx="23965">
                  <c:v>2.0093315999999999</c:v>
                </c:pt>
                <c:pt idx="23966">
                  <c:v>18.7276536</c:v>
                </c:pt>
                <c:pt idx="23967">
                  <c:v>0.14290919999999999</c:v>
                </c:pt>
                <c:pt idx="23968">
                  <c:v>0.12703039999999999</c:v>
                </c:pt>
                <c:pt idx="23969">
                  <c:v>1.4466400000000001E-2</c:v>
                </c:pt>
                <c:pt idx="23970">
                  <c:v>6.8436772000000001</c:v>
                </c:pt>
                <c:pt idx="23971">
                  <c:v>6.3350419999999996</c:v>
                </c:pt>
                <c:pt idx="23972">
                  <c:v>2.0346264000000001</c:v>
                </c:pt>
                <c:pt idx="23973">
                  <c:v>5.0865232000000002</c:v>
                </c:pt>
                <c:pt idx="23974">
                  <c:v>5.8726307999999996</c:v>
                </c:pt>
                <c:pt idx="23975">
                  <c:v>4.2939575999999997</c:v>
                </c:pt>
                <c:pt idx="23976">
                  <c:v>4.9478084000000004</c:v>
                </c:pt>
                <c:pt idx="23977">
                  <c:v>4.5879887999999998</c:v>
                </c:pt>
                <c:pt idx="23978">
                  <c:v>3.4040666000000002</c:v>
                </c:pt>
                <c:pt idx="23979">
                  <c:v>4.3812433999999998</c:v>
                </c:pt>
                <c:pt idx="23980">
                  <c:v>3.9738516000000002</c:v>
                </c:pt>
                <c:pt idx="23981">
                  <c:v>3.6125767999999998</c:v>
                </c:pt>
                <c:pt idx="23982">
                  <c:v>3.6125767999999998</c:v>
                </c:pt>
                <c:pt idx="23983">
                  <c:v>3.5656924000000001</c:v>
                </c:pt>
                <c:pt idx="23984">
                  <c:v>2.2901220000000002</c:v>
                </c:pt>
                <c:pt idx="23985">
                  <c:v>2.2901220000000002</c:v>
                </c:pt>
                <c:pt idx="23986">
                  <c:v>2.6224230999999998</c:v>
                </c:pt>
                <c:pt idx="23987">
                  <c:v>2.0038355999999999</c:v>
                </c:pt>
                <c:pt idx="23988">
                  <c:v>0.8785984</c:v>
                </c:pt>
                <c:pt idx="23989">
                  <c:v>1.0626169999999999</c:v>
                </c:pt>
                <c:pt idx="23990">
                  <c:v>3.1647000000000002E-2</c:v>
                </c:pt>
                <c:pt idx="23991">
                  <c:v>2.191748</c:v>
                </c:pt>
                <c:pt idx="23992">
                  <c:v>0.99287650000000005</c:v>
                </c:pt>
                <c:pt idx="23993">
                  <c:v>44.484008799999998</c:v>
                </c:pt>
                <c:pt idx="23994">
                  <c:v>3.1757599999999997E-2</c:v>
                </c:pt>
                <c:pt idx="23995">
                  <c:v>2.3818200000000001E-2</c:v>
                </c:pt>
                <c:pt idx="23996">
                  <c:v>0.12703039999999999</c:v>
                </c:pt>
                <c:pt idx="23997">
                  <c:v>5.225238</c:v>
                </c:pt>
                <c:pt idx="23998">
                  <c:v>4.6703787999999999</c:v>
                </c:pt>
                <c:pt idx="23999">
                  <c:v>4.3975536000000002</c:v>
                </c:pt>
                <c:pt idx="24000">
                  <c:v>7.5495000000000007E-2</c:v>
                </c:pt>
                <c:pt idx="24001">
                  <c:v>4.5778879999999997</c:v>
                </c:pt>
                <c:pt idx="24002">
                  <c:v>3.6310098000000002</c:v>
                </c:pt>
                <c:pt idx="24003">
                  <c:v>3.9738516000000002</c:v>
                </c:pt>
                <c:pt idx="24004">
                  <c:v>3.6910422999999999</c:v>
                </c:pt>
                <c:pt idx="24005">
                  <c:v>5.3927999999999997E-2</c:v>
                </c:pt>
                <c:pt idx="24006">
                  <c:v>5.3823000000000003E-2</c:v>
                </c:pt>
                <c:pt idx="24007">
                  <c:v>2.9451741</c:v>
                </c:pt>
                <c:pt idx="24008">
                  <c:v>3.2368784000000002</c:v>
                </c:pt>
                <c:pt idx="24009">
                  <c:v>3.3367092</c:v>
                </c:pt>
                <c:pt idx="24010">
                  <c:v>1.4313051000000001</c:v>
                </c:pt>
                <c:pt idx="24011">
                  <c:v>4.1097000000000002E-2</c:v>
                </c:pt>
                <c:pt idx="24012">
                  <c:v>1.7109300000000001</c:v>
                </c:pt>
                <c:pt idx="24013">
                  <c:v>2.436E-2</c:v>
                </c:pt>
                <c:pt idx="24014">
                  <c:v>0.36992039999999998</c:v>
                </c:pt>
                <c:pt idx="24015">
                  <c:v>6.3915299999999994E-2</c:v>
                </c:pt>
                <c:pt idx="24016">
                  <c:v>0.28490700000000002</c:v>
                </c:pt>
                <c:pt idx="24017">
                  <c:v>0.12662999999999999</c:v>
                </c:pt>
                <c:pt idx="24018">
                  <c:v>4.5778879999999997</c:v>
                </c:pt>
                <c:pt idx="24019">
                  <c:v>7.1336999999999998E-2</c:v>
                </c:pt>
                <c:pt idx="24020">
                  <c:v>4.3718702</c:v>
                </c:pt>
                <c:pt idx="24021">
                  <c:v>6.5751000000000004E-2</c:v>
                </c:pt>
                <c:pt idx="24022">
                  <c:v>3.6247012999999999</c:v>
                </c:pt>
                <c:pt idx="24023">
                  <c:v>3.5301551999999998</c:v>
                </c:pt>
                <c:pt idx="24024">
                  <c:v>6.0879000000000003E-2</c:v>
                </c:pt>
                <c:pt idx="24025">
                  <c:v>3.9738516000000002</c:v>
                </c:pt>
                <c:pt idx="24026">
                  <c:v>3.9304952000000002</c:v>
                </c:pt>
                <c:pt idx="24027">
                  <c:v>2.5763661</c:v>
                </c:pt>
                <c:pt idx="24028">
                  <c:v>5.3571000000000001E-2</c:v>
                </c:pt>
                <c:pt idx="24029">
                  <c:v>2.5417149999999999</c:v>
                </c:pt>
                <c:pt idx="24030">
                  <c:v>2.6357523999999999</c:v>
                </c:pt>
                <c:pt idx="24031">
                  <c:v>2.6990360999999998</c:v>
                </c:pt>
                <c:pt idx="24032">
                  <c:v>2.3120560000000001</c:v>
                </c:pt>
                <c:pt idx="24033">
                  <c:v>1.9768804</c:v>
                </c:pt>
                <c:pt idx="24034">
                  <c:v>1.9627648</c:v>
                </c:pt>
                <c:pt idx="24035">
                  <c:v>0.746004</c:v>
                </c:pt>
                <c:pt idx="24036">
                  <c:v>1.9220697</c:v>
                </c:pt>
                <c:pt idx="24037">
                  <c:v>1.7664838</c:v>
                </c:pt>
                <c:pt idx="24038">
                  <c:v>1.0892948</c:v>
                </c:pt>
                <c:pt idx="24039">
                  <c:v>9.6968970999999993</c:v>
                </c:pt>
                <c:pt idx="24040">
                  <c:v>10.6509865</c:v>
                </c:pt>
                <c:pt idx="24041">
                  <c:v>7.9477032000000003</c:v>
                </c:pt>
                <c:pt idx="24042">
                  <c:v>7.0748828000000001</c:v>
                </c:pt>
                <c:pt idx="24043">
                  <c:v>6.0113456000000003</c:v>
                </c:pt>
                <c:pt idx="24044">
                  <c:v>5.6876492000000001</c:v>
                </c:pt>
                <c:pt idx="24045">
                  <c:v>4.6963584000000003</c:v>
                </c:pt>
                <c:pt idx="24046">
                  <c:v>6.5751000000000004E-2</c:v>
                </c:pt>
                <c:pt idx="24047">
                  <c:v>6.5751000000000004E-2</c:v>
                </c:pt>
                <c:pt idx="24048">
                  <c:v>3.6067988</c:v>
                </c:pt>
                <c:pt idx="24049">
                  <c:v>6.3314999999999996E-2</c:v>
                </c:pt>
                <c:pt idx="24050">
                  <c:v>3.9738516000000002</c:v>
                </c:pt>
                <c:pt idx="24051">
                  <c:v>2.8644660000000002</c:v>
                </c:pt>
                <c:pt idx="24052">
                  <c:v>5.1135E-2</c:v>
                </c:pt>
                <c:pt idx="24053">
                  <c:v>2.8626524999999998</c:v>
                </c:pt>
                <c:pt idx="24054">
                  <c:v>3.7086000000000001E-2</c:v>
                </c:pt>
                <c:pt idx="24055">
                  <c:v>1.8438728</c:v>
                </c:pt>
                <c:pt idx="24056">
                  <c:v>1.9627648</c:v>
                </c:pt>
                <c:pt idx="24057">
                  <c:v>9.0090000000000003E-2</c:v>
                </c:pt>
                <c:pt idx="24058">
                  <c:v>15.906962399999999</c:v>
                </c:pt>
                <c:pt idx="24059">
                  <c:v>6.5200236</c:v>
                </c:pt>
                <c:pt idx="24060">
                  <c:v>6.0576124</c:v>
                </c:pt>
                <c:pt idx="24061">
                  <c:v>4.9940324</c:v>
                </c:pt>
                <c:pt idx="24062">
                  <c:v>8.5218000000000002E-2</c:v>
                </c:pt>
                <c:pt idx="24063">
                  <c:v>8.5596000000000005E-2</c:v>
                </c:pt>
                <c:pt idx="24064">
                  <c:v>5.5952012</c:v>
                </c:pt>
                <c:pt idx="24065">
                  <c:v>4.4391303999999998</c:v>
                </c:pt>
                <c:pt idx="24066">
                  <c:v>3.4671109000000002</c:v>
                </c:pt>
                <c:pt idx="24067">
                  <c:v>2.5354619999999999</c:v>
                </c:pt>
                <c:pt idx="24068">
                  <c:v>3.4554706999999998</c:v>
                </c:pt>
                <c:pt idx="24069">
                  <c:v>5.2499999999999998E-2</c:v>
                </c:pt>
                <c:pt idx="24070">
                  <c:v>3.5329902</c:v>
                </c:pt>
                <c:pt idx="24071">
                  <c:v>2.6627567999999999</c:v>
                </c:pt>
                <c:pt idx="24072">
                  <c:v>3.2368784000000002</c:v>
                </c:pt>
                <c:pt idx="24073">
                  <c:v>2.6227412000000001</c:v>
                </c:pt>
                <c:pt idx="24074">
                  <c:v>2.2996314</c:v>
                </c:pt>
                <c:pt idx="24075">
                  <c:v>3.4083000000000002E-2</c:v>
                </c:pt>
                <c:pt idx="24076">
                  <c:v>2.1786303</c:v>
                </c:pt>
                <c:pt idx="24077">
                  <c:v>2.6817000000000001E-2</c:v>
                </c:pt>
                <c:pt idx="24078">
                  <c:v>1.4616000000000001E-2</c:v>
                </c:pt>
                <c:pt idx="24079">
                  <c:v>14.667132000000001</c:v>
                </c:pt>
                <c:pt idx="24080">
                  <c:v>7.9478960000000001</c:v>
                </c:pt>
                <c:pt idx="24081">
                  <c:v>6.0623417999999996</c:v>
                </c:pt>
                <c:pt idx="24082">
                  <c:v>3.3889668999999998</c:v>
                </c:pt>
                <c:pt idx="24083">
                  <c:v>3.9377284000000001</c:v>
                </c:pt>
                <c:pt idx="24084">
                  <c:v>2.3718878999999999</c:v>
                </c:pt>
                <c:pt idx="24085">
                  <c:v>3.3889668999999998</c:v>
                </c:pt>
                <c:pt idx="24086">
                  <c:v>2.2036864</c:v>
                </c:pt>
                <c:pt idx="24087">
                  <c:v>2.191748</c:v>
                </c:pt>
                <c:pt idx="24088">
                  <c:v>2.0013494000000001</c:v>
                </c:pt>
                <c:pt idx="24089">
                  <c:v>2.0808504000000001</c:v>
                </c:pt>
                <c:pt idx="24090">
                  <c:v>2.6775E-2</c:v>
                </c:pt>
                <c:pt idx="24091">
                  <c:v>1.2558E-2</c:v>
                </c:pt>
                <c:pt idx="24092">
                  <c:v>3.909E-5</c:v>
                </c:pt>
                <c:pt idx="24093">
                  <c:v>1.1166E-4</c:v>
                </c:pt>
                <c:pt idx="24094">
                  <c:v>1.317E-4</c:v>
                </c:pt>
                <c:pt idx="24095">
                  <c:v>2.6344999999999998E-4</c:v>
                </c:pt>
                <c:pt idx="24096">
                  <c:v>5.8779999999999998E-4</c:v>
                </c:pt>
                <c:pt idx="24097">
                  <c:v>7.2444999999999996E-4</c:v>
                </c:pt>
                <c:pt idx="24098">
                  <c:v>7.9029999999999997E-4</c:v>
                </c:pt>
                <c:pt idx="24099">
                  <c:v>8.25E-4</c:v>
                </c:pt>
                <c:pt idx="24100">
                  <c:v>1.8203500000000001E-3</c:v>
                </c:pt>
                <c:pt idx="24101">
                  <c:v>3.1250000000000002E-3</c:v>
                </c:pt>
                <c:pt idx="24102">
                  <c:v>3.1250000000000002E-3</c:v>
                </c:pt>
                <c:pt idx="24103">
                  <c:v>4.2839999999999996E-3</c:v>
                </c:pt>
                <c:pt idx="24104">
                  <c:v>4.7460000000000002E-3</c:v>
                </c:pt>
                <c:pt idx="24105">
                  <c:v>5.0000000000000001E-3</c:v>
                </c:pt>
                <c:pt idx="24106">
                  <c:v>5.6249999999999998E-3</c:v>
                </c:pt>
                <c:pt idx="24107">
                  <c:v>6.5200500000000003E-3</c:v>
                </c:pt>
                <c:pt idx="24108">
                  <c:v>1.5855000000000001E-2</c:v>
                </c:pt>
                <c:pt idx="24109">
                  <c:v>2.29836E-2</c:v>
                </c:pt>
                <c:pt idx="24110">
                  <c:v>3.1479399999999998E-2</c:v>
                </c:pt>
                <c:pt idx="24111">
                  <c:v>3.1479399999999998E-2</c:v>
                </c:pt>
                <c:pt idx="24112">
                  <c:v>4.7565000000000003E-2</c:v>
                </c:pt>
                <c:pt idx="24113">
                  <c:v>5.6250000000000001E-2</c:v>
                </c:pt>
                <c:pt idx="24114">
                  <c:v>6.2958799999999995E-2</c:v>
                </c:pt>
                <c:pt idx="24115">
                  <c:v>7.0000000000000007E-2</c:v>
                </c:pt>
                <c:pt idx="24116">
                  <c:v>0.158529</c:v>
                </c:pt>
                <c:pt idx="24117">
                  <c:v>0.19023899999999999</c:v>
                </c:pt>
                <c:pt idx="24118">
                  <c:v>0.234375</c:v>
                </c:pt>
                <c:pt idx="24119">
                  <c:v>0.3</c:v>
                </c:pt>
                <c:pt idx="24120">
                  <c:v>0.421875</c:v>
                </c:pt>
                <c:pt idx="24121">
                  <c:v>0.70150500000000005</c:v>
                </c:pt>
                <c:pt idx="24122">
                  <c:v>0.75472499999999998</c:v>
                </c:pt>
                <c:pt idx="24123">
                  <c:v>0.84375</c:v>
                </c:pt>
                <c:pt idx="24124">
                  <c:v>1.21875</c:v>
                </c:pt>
                <c:pt idx="24125">
                  <c:v>3.375</c:v>
                </c:pt>
                <c:pt idx="24126">
                  <c:v>8.6321607999999994</c:v>
                </c:pt>
                <c:pt idx="24127">
                  <c:v>10.2668854</c:v>
                </c:pt>
                <c:pt idx="24128">
                  <c:v>16.007850000000001</c:v>
                </c:pt>
                <c:pt idx="24129">
                  <c:v>3.8861116</c:v>
                </c:pt>
                <c:pt idx="24130">
                  <c:v>9.5272800000000005E-2</c:v>
                </c:pt>
                <c:pt idx="24131">
                  <c:v>0.12703039999999999</c:v>
                </c:pt>
                <c:pt idx="24132">
                  <c:v>64.737610799999999</c:v>
                </c:pt>
                <c:pt idx="24133">
                  <c:v>30.345756399999999</c:v>
                </c:pt>
                <c:pt idx="24134">
                  <c:v>26.299658399999998</c:v>
                </c:pt>
                <c:pt idx="24135">
                  <c:v>6.5200236</c:v>
                </c:pt>
                <c:pt idx="24136">
                  <c:v>4.5700770000000004</c:v>
                </c:pt>
                <c:pt idx="24137">
                  <c:v>3.6530656000000001</c:v>
                </c:pt>
                <c:pt idx="24138">
                  <c:v>3.1898007000000002</c:v>
                </c:pt>
                <c:pt idx="24139">
                  <c:v>3.3694114000000002</c:v>
                </c:pt>
                <c:pt idx="24140">
                  <c:v>2.8669579999999999</c:v>
                </c:pt>
                <c:pt idx="24141">
                  <c:v>2.0038355999999999</c:v>
                </c:pt>
                <c:pt idx="24142">
                  <c:v>3.6519000000000003E-2</c:v>
                </c:pt>
                <c:pt idx="24143">
                  <c:v>0.91080539999999999</c:v>
                </c:pt>
                <c:pt idx="24144">
                  <c:v>2.1675632</c:v>
                </c:pt>
                <c:pt idx="24145">
                  <c:v>1.6944631000000001</c:v>
                </c:pt>
                <c:pt idx="24146">
                  <c:v>1.4450563999999999</c:v>
                </c:pt>
                <c:pt idx="24147">
                  <c:v>1.7052000000000001E-2</c:v>
                </c:pt>
                <c:pt idx="24148">
                  <c:v>0.92482240000000004</c:v>
                </c:pt>
                <c:pt idx="24149">
                  <c:v>0.39256200000000002</c:v>
                </c:pt>
                <c:pt idx="24150">
                  <c:v>9.5272800000000005E-2</c:v>
                </c:pt>
                <c:pt idx="24151">
                  <c:v>0.11445</c:v>
                </c:pt>
                <c:pt idx="24152">
                  <c:v>6.2425512000000003</c:v>
                </c:pt>
                <c:pt idx="24153">
                  <c:v>5.4102195999999996</c:v>
                </c:pt>
                <c:pt idx="24154">
                  <c:v>5.4102195999999996</c:v>
                </c:pt>
                <c:pt idx="24155">
                  <c:v>4.7628268</c:v>
                </c:pt>
                <c:pt idx="24156">
                  <c:v>3.1488966</c:v>
                </c:pt>
                <c:pt idx="24157">
                  <c:v>3.1079924999999999</c:v>
                </c:pt>
                <c:pt idx="24158">
                  <c:v>2.6990360999999998</c:v>
                </c:pt>
                <c:pt idx="24159">
                  <c:v>3.9738516000000002</c:v>
                </c:pt>
                <c:pt idx="24160">
                  <c:v>3.7292486</c:v>
                </c:pt>
                <c:pt idx="24161">
                  <c:v>3.2198584000000001</c:v>
                </c:pt>
                <c:pt idx="24162">
                  <c:v>3.1805829000000001</c:v>
                </c:pt>
                <c:pt idx="24163">
                  <c:v>2.5287951999999998</c:v>
                </c:pt>
                <c:pt idx="24164">
                  <c:v>2.1675632</c:v>
                </c:pt>
                <c:pt idx="24165">
                  <c:v>2.1733411999999999</c:v>
                </c:pt>
                <c:pt idx="24166">
                  <c:v>1.8034208</c:v>
                </c:pt>
                <c:pt idx="24167">
                  <c:v>0.36992039999999998</c:v>
                </c:pt>
                <c:pt idx="24168">
                  <c:v>9.6385600000000002E-2</c:v>
                </c:pt>
                <c:pt idx="24169">
                  <c:v>7.3058999999999999E-2</c:v>
                </c:pt>
                <c:pt idx="24170">
                  <c:v>4.6262999999999999E-2</c:v>
                </c:pt>
                <c:pt idx="24171">
                  <c:v>2.436E-2</c:v>
                </c:pt>
                <c:pt idx="24172">
                  <c:v>20.447396999999999</c:v>
                </c:pt>
                <c:pt idx="24173">
                  <c:v>0.119091</c:v>
                </c:pt>
                <c:pt idx="24174">
                  <c:v>3.19365E-2</c:v>
                </c:pt>
                <c:pt idx="24175">
                  <c:v>1.4466400000000001E-2</c:v>
                </c:pt>
                <c:pt idx="24176">
                  <c:v>8.3916888000000007</c:v>
                </c:pt>
                <c:pt idx="24177">
                  <c:v>6.7512292</c:v>
                </c:pt>
                <c:pt idx="24178">
                  <c:v>9.7397999999999998E-2</c:v>
                </c:pt>
                <c:pt idx="24179">
                  <c:v>5.7801400000000003</c:v>
                </c:pt>
                <c:pt idx="24180">
                  <c:v>4.8553176000000002</c:v>
                </c:pt>
                <c:pt idx="24181">
                  <c:v>4.6703787999999999</c:v>
                </c:pt>
                <c:pt idx="24182">
                  <c:v>4.3718702</c:v>
                </c:pt>
                <c:pt idx="24183">
                  <c:v>4.2800526999999997</c:v>
                </c:pt>
                <c:pt idx="24184">
                  <c:v>6.3314999999999996E-2</c:v>
                </c:pt>
                <c:pt idx="24185">
                  <c:v>2.6990360999999998</c:v>
                </c:pt>
                <c:pt idx="24186">
                  <c:v>3.6910422999999999</c:v>
                </c:pt>
                <c:pt idx="24187">
                  <c:v>3.8440970999999999</c:v>
                </c:pt>
                <c:pt idx="24188">
                  <c:v>2.5354619999999999</c:v>
                </c:pt>
                <c:pt idx="24189">
                  <c:v>2.9855078000000002</c:v>
                </c:pt>
                <c:pt idx="24190">
                  <c:v>2.9855078000000002</c:v>
                </c:pt>
                <c:pt idx="24191">
                  <c:v>2.6791589</c:v>
                </c:pt>
                <c:pt idx="24192">
                  <c:v>2.8626524999999998</c:v>
                </c:pt>
                <c:pt idx="24193">
                  <c:v>2.6819763999999999</c:v>
                </c:pt>
                <c:pt idx="24194">
                  <c:v>1.9768804</c:v>
                </c:pt>
                <c:pt idx="24195">
                  <c:v>1.9627648</c:v>
                </c:pt>
                <c:pt idx="24196">
                  <c:v>1.8034208</c:v>
                </c:pt>
                <c:pt idx="24197">
                  <c:v>1.8034208</c:v>
                </c:pt>
                <c:pt idx="24198">
                  <c:v>1.9220697</c:v>
                </c:pt>
                <c:pt idx="24199">
                  <c:v>1.7664838</c:v>
                </c:pt>
                <c:pt idx="24200">
                  <c:v>1.9487999999999998E-2</c:v>
                </c:pt>
                <c:pt idx="24201">
                  <c:v>6.5751000000000004E-2</c:v>
                </c:pt>
                <c:pt idx="24202">
                  <c:v>39.952344799999999</c:v>
                </c:pt>
                <c:pt idx="24203">
                  <c:v>1.5878799999999998E-2</c:v>
                </c:pt>
                <c:pt idx="24204">
                  <c:v>13.727843200000001</c:v>
                </c:pt>
                <c:pt idx="24205">
                  <c:v>0.10227</c:v>
                </c:pt>
                <c:pt idx="24206">
                  <c:v>9.7397999999999998E-2</c:v>
                </c:pt>
                <c:pt idx="24207">
                  <c:v>4.3718702</c:v>
                </c:pt>
                <c:pt idx="24208">
                  <c:v>2.2492179000000001</c:v>
                </c:pt>
                <c:pt idx="24209">
                  <c:v>2.436E-2</c:v>
                </c:pt>
                <c:pt idx="24210">
                  <c:v>35.150527199999999</c:v>
                </c:pt>
                <c:pt idx="24211">
                  <c:v>32.621689199999999</c:v>
                </c:pt>
                <c:pt idx="24212">
                  <c:v>0.14290919999999999</c:v>
                </c:pt>
                <c:pt idx="24213">
                  <c:v>9.3774800000000005E-2</c:v>
                </c:pt>
                <c:pt idx="24214">
                  <c:v>6.3515199999999994E-2</c:v>
                </c:pt>
                <c:pt idx="24215">
                  <c:v>2.6600200000000001E-2</c:v>
                </c:pt>
                <c:pt idx="24216">
                  <c:v>3.2679250999999998</c:v>
                </c:pt>
                <c:pt idx="24217">
                  <c:v>2.2901220000000002</c:v>
                </c:pt>
                <c:pt idx="24218">
                  <c:v>2.2901220000000002</c:v>
                </c:pt>
                <c:pt idx="24219">
                  <c:v>2.1675632</c:v>
                </c:pt>
                <c:pt idx="24220">
                  <c:v>1.8062883999999999</c:v>
                </c:pt>
                <c:pt idx="24221">
                  <c:v>0.11445</c:v>
                </c:pt>
                <c:pt idx="24222">
                  <c:v>0.11445</c:v>
                </c:pt>
                <c:pt idx="24223">
                  <c:v>1.6807346000000001</c:v>
                </c:pt>
                <c:pt idx="24224">
                  <c:v>0.21436379999999999</c:v>
                </c:pt>
                <c:pt idx="24225">
                  <c:v>0.22230320000000001</c:v>
                </c:pt>
                <c:pt idx="24226">
                  <c:v>5.9607559999999999</c:v>
                </c:pt>
                <c:pt idx="24227">
                  <c:v>5.2448055</c:v>
                </c:pt>
                <c:pt idx="24228">
                  <c:v>6.8186999999999998E-2</c:v>
                </c:pt>
                <c:pt idx="24229">
                  <c:v>3.3889668999999998</c:v>
                </c:pt>
                <c:pt idx="24230">
                  <c:v>3.3755932</c:v>
                </c:pt>
                <c:pt idx="24231">
                  <c:v>3.6125767999999998</c:v>
                </c:pt>
                <c:pt idx="24232">
                  <c:v>2.9855078000000002</c:v>
                </c:pt>
                <c:pt idx="24233">
                  <c:v>3.0518968000000002</c:v>
                </c:pt>
                <c:pt idx="24234">
                  <c:v>2.9855078000000002</c:v>
                </c:pt>
                <c:pt idx="24235">
                  <c:v>8.0250000000000002E-2</c:v>
                </c:pt>
                <c:pt idx="24236">
                  <c:v>1.3739444000000001</c:v>
                </c:pt>
                <c:pt idx="24237">
                  <c:v>0.21436379999999999</c:v>
                </c:pt>
                <c:pt idx="24238">
                  <c:v>3.19365E-2</c:v>
                </c:pt>
                <c:pt idx="24239">
                  <c:v>0.15878800000000001</c:v>
                </c:pt>
                <c:pt idx="24240">
                  <c:v>7.8032104000000002</c:v>
                </c:pt>
                <c:pt idx="24241">
                  <c:v>6.5200236</c:v>
                </c:pt>
                <c:pt idx="24242">
                  <c:v>4.4853972000000004</c:v>
                </c:pt>
                <c:pt idx="24243">
                  <c:v>4.4391303999999998</c:v>
                </c:pt>
                <c:pt idx="24244">
                  <c:v>4.2121494000000004</c:v>
                </c:pt>
                <c:pt idx="24245">
                  <c:v>3.6306384</c:v>
                </c:pt>
                <c:pt idx="24246">
                  <c:v>3.5329902</c:v>
                </c:pt>
                <c:pt idx="24247">
                  <c:v>3.3694114000000002</c:v>
                </c:pt>
                <c:pt idx="24248">
                  <c:v>2.3400058000000001</c:v>
                </c:pt>
                <c:pt idx="24249">
                  <c:v>3.8954999999999997E-2</c:v>
                </c:pt>
                <c:pt idx="24250">
                  <c:v>3.6519000000000003E-2</c:v>
                </c:pt>
                <c:pt idx="24251">
                  <c:v>1.9627648</c:v>
                </c:pt>
                <c:pt idx="24252">
                  <c:v>2.13144</c:v>
                </c:pt>
                <c:pt idx="24253">
                  <c:v>3.1647000000000002E-2</c:v>
                </c:pt>
                <c:pt idx="24254">
                  <c:v>1.9507812</c:v>
                </c:pt>
                <c:pt idx="24255">
                  <c:v>1.9688428</c:v>
                </c:pt>
                <c:pt idx="24256">
                  <c:v>1.8062883999999999</c:v>
                </c:pt>
                <c:pt idx="24257">
                  <c:v>2.1923999999999999E-2</c:v>
                </c:pt>
                <c:pt idx="24258">
                  <c:v>1.9487999999999998E-2</c:v>
                </c:pt>
                <c:pt idx="24259">
                  <c:v>1.7052000000000001E-2</c:v>
                </c:pt>
                <c:pt idx="24260">
                  <c:v>0.117225</c:v>
                </c:pt>
                <c:pt idx="24261">
                  <c:v>0.35339809999999999</c:v>
                </c:pt>
                <c:pt idx="24262">
                  <c:v>5.3571000000000001E-2</c:v>
                </c:pt>
                <c:pt idx="24263">
                  <c:v>27.837162800000002</c:v>
                </c:pt>
                <c:pt idx="24264">
                  <c:v>4.7636400000000002E-2</c:v>
                </c:pt>
                <c:pt idx="24265">
                  <c:v>7.7461868000000003</c:v>
                </c:pt>
                <c:pt idx="24266">
                  <c:v>0.10227</c:v>
                </c:pt>
                <c:pt idx="24267">
                  <c:v>6.5200236</c:v>
                </c:pt>
                <c:pt idx="24268">
                  <c:v>6.0576124</c:v>
                </c:pt>
                <c:pt idx="24269">
                  <c:v>7.0623000000000005E-2</c:v>
                </c:pt>
                <c:pt idx="24270">
                  <c:v>1.4797244000000001</c:v>
                </c:pt>
                <c:pt idx="24271">
                  <c:v>3.6310098000000002</c:v>
                </c:pt>
                <c:pt idx="24272">
                  <c:v>3.6310098000000002</c:v>
                </c:pt>
                <c:pt idx="24273">
                  <c:v>3.4671109000000002</c:v>
                </c:pt>
                <c:pt idx="24274">
                  <c:v>3.5169489</c:v>
                </c:pt>
                <c:pt idx="24275">
                  <c:v>4.1617008000000002</c:v>
                </c:pt>
                <c:pt idx="24276">
                  <c:v>2.7808443</c:v>
                </c:pt>
                <c:pt idx="24277">
                  <c:v>3.3889668999999998</c:v>
                </c:pt>
                <c:pt idx="24278">
                  <c:v>3.3485925000000001</c:v>
                </c:pt>
                <c:pt idx="24279">
                  <c:v>3.9695502</c:v>
                </c:pt>
                <c:pt idx="24280">
                  <c:v>2.6819763999999999</c:v>
                </c:pt>
                <c:pt idx="24281">
                  <c:v>3.4083000000000002E-2</c:v>
                </c:pt>
                <c:pt idx="24282">
                  <c:v>0.91080539999999999</c:v>
                </c:pt>
                <c:pt idx="24283">
                  <c:v>1.9627648</c:v>
                </c:pt>
                <c:pt idx="24284">
                  <c:v>2.1733411999999999</c:v>
                </c:pt>
                <c:pt idx="24285">
                  <c:v>1.8034208</c:v>
                </c:pt>
                <c:pt idx="24286">
                  <c:v>1.8034208</c:v>
                </c:pt>
                <c:pt idx="24287">
                  <c:v>1.8958687999999999</c:v>
                </c:pt>
                <c:pt idx="24288">
                  <c:v>1.3739444000000001</c:v>
                </c:pt>
                <c:pt idx="24289">
                  <c:v>1.0086274</c:v>
                </c:pt>
                <c:pt idx="24290">
                  <c:v>0.36992039999999998</c:v>
                </c:pt>
                <c:pt idx="24291">
                  <c:v>0.39256200000000002</c:v>
                </c:pt>
                <c:pt idx="24292">
                  <c:v>4.7636400000000002E-2</c:v>
                </c:pt>
                <c:pt idx="24293">
                  <c:v>6.3515199999999994E-2</c:v>
                </c:pt>
                <c:pt idx="24294">
                  <c:v>36.805314600000003</c:v>
                </c:pt>
                <c:pt idx="24295">
                  <c:v>12.282829599999999</c:v>
                </c:pt>
                <c:pt idx="24296">
                  <c:v>15.5444464</c:v>
                </c:pt>
                <c:pt idx="24297">
                  <c:v>9.1178989000000001</c:v>
                </c:pt>
                <c:pt idx="24298">
                  <c:v>7.7684996000000002</c:v>
                </c:pt>
                <c:pt idx="24299">
                  <c:v>8.3234016000000004</c:v>
                </c:pt>
                <c:pt idx="24300">
                  <c:v>0.108444</c:v>
                </c:pt>
                <c:pt idx="24301">
                  <c:v>0.82739030000000002</c:v>
                </c:pt>
                <c:pt idx="24302">
                  <c:v>6.3812660000000001</c:v>
                </c:pt>
                <c:pt idx="24303">
                  <c:v>4.8413463999999999</c:v>
                </c:pt>
                <c:pt idx="24304">
                  <c:v>5.3639956</c:v>
                </c:pt>
                <c:pt idx="24305">
                  <c:v>7.9905000000000004E-2</c:v>
                </c:pt>
                <c:pt idx="24306">
                  <c:v>5.225238</c:v>
                </c:pt>
                <c:pt idx="24307">
                  <c:v>7.7049000000000006E-2</c:v>
                </c:pt>
                <c:pt idx="24308">
                  <c:v>7.3058999999999999E-2</c:v>
                </c:pt>
                <c:pt idx="24309">
                  <c:v>3.6713841999999999</c:v>
                </c:pt>
                <c:pt idx="24310">
                  <c:v>6.2769000000000005E-2</c:v>
                </c:pt>
                <c:pt idx="24311">
                  <c:v>3.5605747999999999</c:v>
                </c:pt>
                <c:pt idx="24312">
                  <c:v>5.8443000000000002E-2</c:v>
                </c:pt>
                <c:pt idx="24313">
                  <c:v>3.0706859999999998</c:v>
                </c:pt>
                <c:pt idx="24314">
                  <c:v>2.6224230999999998</c:v>
                </c:pt>
                <c:pt idx="24315">
                  <c:v>4.5654E-2</c:v>
                </c:pt>
                <c:pt idx="24316">
                  <c:v>2.3582800000000002</c:v>
                </c:pt>
                <c:pt idx="24317">
                  <c:v>2.2735373999999999</c:v>
                </c:pt>
                <c:pt idx="24318">
                  <c:v>1.8062883999999999</c:v>
                </c:pt>
                <c:pt idx="24319">
                  <c:v>1.4334576000000001</c:v>
                </c:pt>
                <c:pt idx="24320">
                  <c:v>1.7052000000000001E-2</c:v>
                </c:pt>
                <c:pt idx="24321">
                  <c:v>1.0635372000000001</c:v>
                </c:pt>
                <c:pt idx="24322">
                  <c:v>1.218E-2</c:v>
                </c:pt>
                <c:pt idx="24323">
                  <c:v>0.21436379999999999</c:v>
                </c:pt>
                <c:pt idx="24324">
                  <c:v>1.4466400000000001E-2</c:v>
                </c:pt>
                <c:pt idx="24325">
                  <c:v>9.7539916000000009</c:v>
                </c:pt>
                <c:pt idx="24326">
                  <c:v>0.11445</c:v>
                </c:pt>
                <c:pt idx="24327">
                  <c:v>6.8436772000000001</c:v>
                </c:pt>
                <c:pt idx="24328">
                  <c:v>8.8452000000000003E-2</c:v>
                </c:pt>
                <c:pt idx="24329">
                  <c:v>4.2361781000000001</c:v>
                </c:pt>
                <c:pt idx="24330">
                  <c:v>5.4188651999999999</c:v>
                </c:pt>
                <c:pt idx="24331">
                  <c:v>4.8553176000000002</c:v>
                </c:pt>
                <c:pt idx="24332">
                  <c:v>7.9905000000000004E-2</c:v>
                </c:pt>
                <c:pt idx="24333">
                  <c:v>8.0346000000000001E-2</c:v>
                </c:pt>
                <c:pt idx="24334">
                  <c:v>5.0576331999999997</c:v>
                </c:pt>
                <c:pt idx="24335">
                  <c:v>7.3058999999999999E-2</c:v>
                </c:pt>
                <c:pt idx="24336">
                  <c:v>4.0229860000000004</c:v>
                </c:pt>
                <c:pt idx="24337">
                  <c:v>3.6713841999999999</c:v>
                </c:pt>
                <c:pt idx="24338">
                  <c:v>5.6007000000000001E-2</c:v>
                </c:pt>
                <c:pt idx="24339">
                  <c:v>5.6007000000000001E-2</c:v>
                </c:pt>
                <c:pt idx="24340">
                  <c:v>5.7077999999999997E-2</c:v>
                </c:pt>
                <c:pt idx="24341">
                  <c:v>5.4221999999999999E-2</c:v>
                </c:pt>
                <c:pt idx="24342">
                  <c:v>2.2901220000000002</c:v>
                </c:pt>
                <c:pt idx="24343">
                  <c:v>4.5654E-2</c:v>
                </c:pt>
                <c:pt idx="24344">
                  <c:v>2.6627567999999999</c:v>
                </c:pt>
                <c:pt idx="24345">
                  <c:v>2.2592976999999999</c:v>
                </c:pt>
                <c:pt idx="24346">
                  <c:v>1.7348375</c:v>
                </c:pt>
                <c:pt idx="24347">
                  <c:v>1.7348375</c:v>
                </c:pt>
                <c:pt idx="24348">
                  <c:v>1.7348375</c:v>
                </c:pt>
                <c:pt idx="24349">
                  <c:v>2.8538999999999998E-2</c:v>
                </c:pt>
                <c:pt idx="24350">
                  <c:v>1.4183543000000001</c:v>
                </c:pt>
                <c:pt idx="24351">
                  <c:v>1.4927539000000001</c:v>
                </c:pt>
                <c:pt idx="24352">
                  <c:v>1.4120458</c:v>
                </c:pt>
                <c:pt idx="24353">
                  <c:v>2.3394000000000002E-2</c:v>
                </c:pt>
                <c:pt idx="24354">
                  <c:v>2.0538000000000001E-2</c:v>
                </c:pt>
                <c:pt idx="24355">
                  <c:v>1.3691999999999999E-2</c:v>
                </c:pt>
                <c:pt idx="24356">
                  <c:v>0.19054560000000001</c:v>
                </c:pt>
                <c:pt idx="24357">
                  <c:v>2.3818200000000001E-2</c:v>
                </c:pt>
                <c:pt idx="24358">
                  <c:v>7.4585198000000004</c:v>
                </c:pt>
                <c:pt idx="24359">
                  <c:v>7.1211495999999999</c:v>
                </c:pt>
                <c:pt idx="24360">
                  <c:v>5.5952012</c:v>
                </c:pt>
                <c:pt idx="24361">
                  <c:v>4.9478084000000004</c:v>
                </c:pt>
                <c:pt idx="24362">
                  <c:v>7.3058999999999999E-2</c:v>
                </c:pt>
                <c:pt idx="24363">
                  <c:v>3.680523</c:v>
                </c:pt>
                <c:pt idx="24364">
                  <c:v>4.1970108000000002</c:v>
                </c:pt>
                <c:pt idx="24365">
                  <c:v>2.6172702000000001</c:v>
                </c:pt>
                <c:pt idx="24366">
                  <c:v>3.2275914000000001</c:v>
                </c:pt>
                <c:pt idx="24367">
                  <c:v>3.6125767999999998</c:v>
                </c:pt>
                <c:pt idx="24368">
                  <c:v>3.6529372000000002</c:v>
                </c:pt>
                <c:pt idx="24369">
                  <c:v>3.9255296</c:v>
                </c:pt>
                <c:pt idx="24370">
                  <c:v>2.5354619999999999</c:v>
                </c:pt>
                <c:pt idx="24371">
                  <c:v>2.3803394999999998</c:v>
                </c:pt>
                <c:pt idx="24372">
                  <c:v>2.7282432000000001</c:v>
                </c:pt>
                <c:pt idx="24373">
                  <c:v>2.5454015999999999</c:v>
                </c:pt>
                <c:pt idx="24374">
                  <c:v>1.7348375</c:v>
                </c:pt>
                <c:pt idx="24375">
                  <c:v>1.4120458</c:v>
                </c:pt>
                <c:pt idx="24376">
                  <c:v>0.72621009999999997</c:v>
                </c:pt>
                <c:pt idx="24377">
                  <c:v>17.701694799999999</c:v>
                </c:pt>
                <c:pt idx="24378">
                  <c:v>10.115266399999999</c:v>
                </c:pt>
                <c:pt idx="24379">
                  <c:v>2.6600200000000001E-2</c:v>
                </c:pt>
                <c:pt idx="24380">
                  <c:v>5.5143091999999996</c:v>
                </c:pt>
                <c:pt idx="24381">
                  <c:v>5.1135E-2</c:v>
                </c:pt>
                <c:pt idx="24382">
                  <c:v>3.6519000000000003E-2</c:v>
                </c:pt>
                <c:pt idx="24383">
                  <c:v>2.5287951999999998</c:v>
                </c:pt>
                <c:pt idx="24384">
                  <c:v>0.05</c:v>
                </c:pt>
                <c:pt idx="24385">
                  <c:v>9.5272800000000005E-2</c:v>
                </c:pt>
                <c:pt idx="24386">
                  <c:v>25.288123200000001</c:v>
                </c:pt>
                <c:pt idx="24387">
                  <c:v>0.10957799999999999</c:v>
                </c:pt>
                <c:pt idx="24388">
                  <c:v>0.10957799999999999</c:v>
                </c:pt>
                <c:pt idx="24389">
                  <c:v>5.1790139999999996</c:v>
                </c:pt>
                <c:pt idx="24390">
                  <c:v>5.0402991999999998</c:v>
                </c:pt>
                <c:pt idx="24391">
                  <c:v>6.0879000000000003E-2</c:v>
                </c:pt>
                <c:pt idx="24392">
                  <c:v>3.6125767999999998</c:v>
                </c:pt>
                <c:pt idx="24393">
                  <c:v>3.4021362000000002</c:v>
                </c:pt>
                <c:pt idx="24394">
                  <c:v>2.5820487000000001</c:v>
                </c:pt>
                <c:pt idx="24395">
                  <c:v>4.6262999999999999E-2</c:v>
                </c:pt>
                <c:pt idx="24396">
                  <c:v>2.2398096000000001</c:v>
                </c:pt>
                <c:pt idx="24397">
                  <c:v>1.7664838</c:v>
                </c:pt>
                <c:pt idx="24398">
                  <c:v>1.4541086000000001</c:v>
                </c:pt>
                <c:pt idx="24399">
                  <c:v>0.8785984</c:v>
                </c:pt>
                <c:pt idx="24400">
                  <c:v>3.7499999999999999E-2</c:v>
                </c:pt>
                <c:pt idx="24401">
                  <c:v>0.1667274</c:v>
                </c:pt>
                <c:pt idx="24402">
                  <c:v>6.3515199999999994E-2</c:v>
                </c:pt>
                <c:pt idx="24403">
                  <c:v>0.25406079999999998</c:v>
                </c:pt>
                <c:pt idx="24404">
                  <c:v>9.3599824999999992</c:v>
                </c:pt>
                <c:pt idx="24405">
                  <c:v>7.2251963999999997</c:v>
                </c:pt>
                <c:pt idx="24406">
                  <c:v>5.2715047999999998</c:v>
                </c:pt>
                <c:pt idx="24407">
                  <c:v>5.6876492000000001</c:v>
                </c:pt>
                <c:pt idx="24408">
                  <c:v>5.5952012</c:v>
                </c:pt>
                <c:pt idx="24409">
                  <c:v>7.0623000000000005E-2</c:v>
                </c:pt>
                <c:pt idx="24410">
                  <c:v>4.4371140000000002</c:v>
                </c:pt>
                <c:pt idx="24411">
                  <c:v>3.7923852999999998</c:v>
                </c:pt>
                <c:pt idx="24412">
                  <c:v>3.5099680000000002</c:v>
                </c:pt>
                <c:pt idx="24413">
                  <c:v>3.6067988</c:v>
                </c:pt>
                <c:pt idx="24414">
                  <c:v>3.4021362000000002</c:v>
                </c:pt>
                <c:pt idx="24415">
                  <c:v>3.2513448</c:v>
                </c:pt>
                <c:pt idx="24416">
                  <c:v>2.6791589</c:v>
                </c:pt>
                <c:pt idx="24417">
                  <c:v>4.5654E-2</c:v>
                </c:pt>
                <c:pt idx="24418">
                  <c:v>2.412792</c:v>
                </c:pt>
                <c:pt idx="24419">
                  <c:v>2.5287951999999998</c:v>
                </c:pt>
                <c:pt idx="24420">
                  <c:v>3.6519000000000003E-2</c:v>
                </c:pt>
                <c:pt idx="24421">
                  <c:v>0.91080539999999999</c:v>
                </c:pt>
                <c:pt idx="24422">
                  <c:v>2.1733411999999999</c:v>
                </c:pt>
                <c:pt idx="24423">
                  <c:v>2.6775E-2</c:v>
                </c:pt>
                <c:pt idx="24424">
                  <c:v>1.5173028</c:v>
                </c:pt>
                <c:pt idx="24425">
                  <c:v>0.34347480000000002</c:v>
                </c:pt>
                <c:pt idx="24426">
                  <c:v>25.293901200000001</c:v>
                </c:pt>
                <c:pt idx="24427">
                  <c:v>9.5851800000000001E-2</c:v>
                </c:pt>
                <c:pt idx="24428">
                  <c:v>6.0113456000000003</c:v>
                </c:pt>
                <c:pt idx="24429">
                  <c:v>0.10957799999999999</c:v>
                </c:pt>
                <c:pt idx="24430">
                  <c:v>0.10227</c:v>
                </c:pt>
                <c:pt idx="24431">
                  <c:v>8.7653999999999996E-2</c:v>
                </c:pt>
                <c:pt idx="24432">
                  <c:v>4.7203453</c:v>
                </c:pt>
                <c:pt idx="24433">
                  <c:v>4.3757235000000003</c:v>
                </c:pt>
                <c:pt idx="24434">
                  <c:v>6.1635000000000002E-2</c:v>
                </c:pt>
                <c:pt idx="24435">
                  <c:v>4.0076711999999999</c:v>
                </c:pt>
                <c:pt idx="24436">
                  <c:v>3.0311602</c:v>
                </c:pt>
                <c:pt idx="24437">
                  <c:v>1.9220697</c:v>
                </c:pt>
                <c:pt idx="24438">
                  <c:v>2.8757320000000002</c:v>
                </c:pt>
                <c:pt idx="24439">
                  <c:v>3.4218600000000001</c:v>
                </c:pt>
                <c:pt idx="24440">
                  <c:v>3.5329902</c:v>
                </c:pt>
                <c:pt idx="24441">
                  <c:v>2.2735373999999999</c:v>
                </c:pt>
                <c:pt idx="24442">
                  <c:v>1.3717121000000001</c:v>
                </c:pt>
                <c:pt idx="24443">
                  <c:v>9.2276800000000006E-2</c:v>
                </c:pt>
                <c:pt idx="24444">
                  <c:v>1.0881044</c:v>
                </c:pt>
                <c:pt idx="24445">
                  <c:v>0.73836420000000003</c:v>
                </c:pt>
                <c:pt idx="24446">
                  <c:v>0.55490200000000001</c:v>
                </c:pt>
                <c:pt idx="24447">
                  <c:v>0.32275100000000001</c:v>
                </c:pt>
                <c:pt idx="24448">
                  <c:v>0.20170920000000001</c:v>
                </c:pt>
                <c:pt idx="24449">
                  <c:v>0.19054560000000001</c:v>
                </c:pt>
                <c:pt idx="24450">
                  <c:v>0.19054560000000001</c:v>
                </c:pt>
                <c:pt idx="24451">
                  <c:v>3.19365E-2</c:v>
                </c:pt>
                <c:pt idx="24452">
                  <c:v>0.17776500000000001</c:v>
                </c:pt>
                <c:pt idx="24453">
                  <c:v>0.11445</c:v>
                </c:pt>
                <c:pt idx="24454">
                  <c:v>7.2136404000000001</c:v>
                </c:pt>
                <c:pt idx="24455">
                  <c:v>7.2251963999999997</c:v>
                </c:pt>
                <c:pt idx="24456">
                  <c:v>2.4655795999999999</c:v>
                </c:pt>
                <c:pt idx="24457">
                  <c:v>2.4529535999999998</c:v>
                </c:pt>
                <c:pt idx="24458">
                  <c:v>0.10227</c:v>
                </c:pt>
                <c:pt idx="24459">
                  <c:v>6.3744747000000004</c:v>
                </c:pt>
                <c:pt idx="24460">
                  <c:v>4.8576502000000001</c:v>
                </c:pt>
                <c:pt idx="24461">
                  <c:v>0.73280350000000005</c:v>
                </c:pt>
                <c:pt idx="24462">
                  <c:v>5.8264068</c:v>
                </c:pt>
                <c:pt idx="24463">
                  <c:v>4.5467510000000004</c:v>
                </c:pt>
                <c:pt idx="24464">
                  <c:v>4.6703787999999999</c:v>
                </c:pt>
                <c:pt idx="24465">
                  <c:v>6.5751000000000004E-2</c:v>
                </c:pt>
                <c:pt idx="24466">
                  <c:v>4.1544676000000003</c:v>
                </c:pt>
                <c:pt idx="24467">
                  <c:v>3.7872172000000002</c:v>
                </c:pt>
                <c:pt idx="24468">
                  <c:v>3.2368784000000002</c:v>
                </c:pt>
                <c:pt idx="24469">
                  <c:v>3.0981635999999999</c:v>
                </c:pt>
                <c:pt idx="24470">
                  <c:v>2.9855078000000002</c:v>
                </c:pt>
                <c:pt idx="24471">
                  <c:v>0.27680900000000003</c:v>
                </c:pt>
                <c:pt idx="24472">
                  <c:v>0.14183950000000001</c:v>
                </c:pt>
                <c:pt idx="24473">
                  <c:v>0.12703039999999999</c:v>
                </c:pt>
                <c:pt idx="24474">
                  <c:v>9.5272800000000005E-2</c:v>
                </c:pt>
                <c:pt idx="24475">
                  <c:v>7.0748828000000001</c:v>
                </c:pt>
                <c:pt idx="24476">
                  <c:v>6.5200236</c:v>
                </c:pt>
                <c:pt idx="24477">
                  <c:v>5.5952012</c:v>
                </c:pt>
                <c:pt idx="24478">
                  <c:v>7.3058999999999999E-2</c:v>
                </c:pt>
                <c:pt idx="24479">
                  <c:v>4.3466823999999997</c:v>
                </c:pt>
                <c:pt idx="24480">
                  <c:v>4.2079247999999998</c:v>
                </c:pt>
                <c:pt idx="24481">
                  <c:v>6.0879000000000003E-2</c:v>
                </c:pt>
                <c:pt idx="24482">
                  <c:v>5.6007000000000001E-2</c:v>
                </c:pt>
                <c:pt idx="24483">
                  <c:v>0.44126939999999998</c:v>
                </c:pt>
                <c:pt idx="24484">
                  <c:v>4.8509999999999998E-2</c:v>
                </c:pt>
                <c:pt idx="24485">
                  <c:v>2.6224230999999998</c:v>
                </c:pt>
                <c:pt idx="24486">
                  <c:v>2.9450113</c:v>
                </c:pt>
                <c:pt idx="24487">
                  <c:v>3.8954999999999997E-2</c:v>
                </c:pt>
                <c:pt idx="24488">
                  <c:v>2.1675632</c:v>
                </c:pt>
                <c:pt idx="24489">
                  <c:v>3.1394999999999999E-2</c:v>
                </c:pt>
                <c:pt idx="24490">
                  <c:v>1.8062883999999999</c:v>
                </c:pt>
                <c:pt idx="24491">
                  <c:v>2.6775E-2</c:v>
                </c:pt>
                <c:pt idx="24492">
                  <c:v>1.2910447</c:v>
                </c:pt>
                <c:pt idx="24493">
                  <c:v>0.9279193</c:v>
                </c:pt>
                <c:pt idx="24494">
                  <c:v>1.0837816</c:v>
                </c:pt>
                <c:pt idx="24495">
                  <c:v>5.3499999999999999E-2</c:v>
                </c:pt>
                <c:pt idx="24496">
                  <c:v>12.644061600000001</c:v>
                </c:pt>
                <c:pt idx="24497">
                  <c:v>2.5287951999999998</c:v>
                </c:pt>
                <c:pt idx="24498">
                  <c:v>1.0486E-3</c:v>
                </c:pt>
                <c:pt idx="24499">
                  <c:v>9.7631160000000001</c:v>
                </c:pt>
                <c:pt idx="24500">
                  <c:v>6.5662475999999996</c:v>
                </c:pt>
                <c:pt idx="24501">
                  <c:v>5.2044718000000003</c:v>
                </c:pt>
                <c:pt idx="24502">
                  <c:v>8.5218000000000002E-2</c:v>
                </c:pt>
                <c:pt idx="24503">
                  <c:v>4.9478084000000004</c:v>
                </c:pt>
                <c:pt idx="24504">
                  <c:v>7.3058999999999999E-2</c:v>
                </c:pt>
                <c:pt idx="24505">
                  <c:v>4.7410629999999996</c:v>
                </c:pt>
                <c:pt idx="24506">
                  <c:v>4.0229860000000004</c:v>
                </c:pt>
                <c:pt idx="24507">
                  <c:v>4.3351264</c:v>
                </c:pt>
                <c:pt idx="24508">
                  <c:v>3.6067988</c:v>
                </c:pt>
                <c:pt idx="24509">
                  <c:v>2.7808443</c:v>
                </c:pt>
                <c:pt idx="24510">
                  <c:v>3.0262266000000002</c:v>
                </c:pt>
                <c:pt idx="24511">
                  <c:v>5.1135E-2</c:v>
                </c:pt>
                <c:pt idx="24512">
                  <c:v>3.0518968000000002</c:v>
                </c:pt>
                <c:pt idx="24513">
                  <c:v>3.0706859999999998</c:v>
                </c:pt>
                <c:pt idx="24514">
                  <c:v>3.2876219999999998</c:v>
                </c:pt>
                <c:pt idx="24515">
                  <c:v>3.2876219999999998</c:v>
                </c:pt>
                <c:pt idx="24516">
                  <c:v>2.9145943999999999</c:v>
                </c:pt>
                <c:pt idx="24517">
                  <c:v>1.9629315000000001</c:v>
                </c:pt>
                <c:pt idx="24518">
                  <c:v>2.4565488000000002</c:v>
                </c:pt>
                <c:pt idx="24519">
                  <c:v>1.9627648</c:v>
                </c:pt>
                <c:pt idx="24520">
                  <c:v>2.1856247999999998</c:v>
                </c:pt>
                <c:pt idx="24521">
                  <c:v>1.8034208</c:v>
                </c:pt>
                <c:pt idx="24522">
                  <c:v>1.8062883999999999</c:v>
                </c:pt>
                <c:pt idx="24523">
                  <c:v>8.8237599999999999E-2</c:v>
                </c:pt>
                <c:pt idx="24524">
                  <c:v>0.64550200000000002</c:v>
                </c:pt>
                <c:pt idx="24525">
                  <c:v>0.34347480000000002</c:v>
                </c:pt>
                <c:pt idx="24526">
                  <c:v>0.10470599999999999</c:v>
                </c:pt>
                <c:pt idx="24527">
                  <c:v>3.6519000000000003E-2</c:v>
                </c:pt>
                <c:pt idx="24528">
                  <c:v>2.436E-2</c:v>
                </c:pt>
                <c:pt idx="24529">
                  <c:v>2.5287951999999998</c:v>
                </c:pt>
                <c:pt idx="24530">
                  <c:v>3.5000000000000003E-2</c:v>
                </c:pt>
                <c:pt idx="24531">
                  <c:v>1.4466400000000001E-2</c:v>
                </c:pt>
                <c:pt idx="24532">
                  <c:v>7.4637694999999997</c:v>
                </c:pt>
                <c:pt idx="24533">
                  <c:v>7.2620602999999999</c:v>
                </c:pt>
                <c:pt idx="24534">
                  <c:v>0.11445</c:v>
                </c:pt>
                <c:pt idx="24535">
                  <c:v>7.0806608000000004</c:v>
                </c:pt>
                <c:pt idx="24536">
                  <c:v>0.86520059999999999</c:v>
                </c:pt>
                <c:pt idx="24537">
                  <c:v>6.4737568000000003</c:v>
                </c:pt>
                <c:pt idx="24538">
                  <c:v>9.2525999999999997E-2</c:v>
                </c:pt>
                <c:pt idx="24539">
                  <c:v>5.9188548000000001</c:v>
                </c:pt>
                <c:pt idx="24540">
                  <c:v>8.7885000000000005E-2</c:v>
                </c:pt>
                <c:pt idx="24541">
                  <c:v>8.5218000000000002E-2</c:v>
                </c:pt>
                <c:pt idx="24542">
                  <c:v>5.6653931999999996</c:v>
                </c:pt>
                <c:pt idx="24543">
                  <c:v>5.4102195999999996</c:v>
                </c:pt>
                <c:pt idx="24544">
                  <c:v>4.7628268</c:v>
                </c:pt>
                <c:pt idx="24545">
                  <c:v>3.6335060000000001</c:v>
                </c:pt>
                <c:pt idx="24546">
                  <c:v>4.3466823999999997</c:v>
                </c:pt>
                <c:pt idx="24547">
                  <c:v>4.5316212</c:v>
                </c:pt>
                <c:pt idx="24548">
                  <c:v>4.1970108000000002</c:v>
                </c:pt>
                <c:pt idx="24549">
                  <c:v>4.1725291999999996</c:v>
                </c:pt>
                <c:pt idx="24550">
                  <c:v>5.6007000000000001E-2</c:v>
                </c:pt>
                <c:pt idx="24551">
                  <c:v>3.876465</c:v>
                </c:pt>
                <c:pt idx="24552">
                  <c:v>3.9557899999999999</c:v>
                </c:pt>
                <c:pt idx="24553">
                  <c:v>3.4351829999999999</c:v>
                </c:pt>
                <c:pt idx="24554">
                  <c:v>4.9644000000000001E-2</c:v>
                </c:pt>
                <c:pt idx="24555">
                  <c:v>3.0518968000000002</c:v>
                </c:pt>
                <c:pt idx="24556">
                  <c:v>2.5820487000000001</c:v>
                </c:pt>
                <c:pt idx="24557">
                  <c:v>4.5654E-2</c:v>
                </c:pt>
                <c:pt idx="24558">
                  <c:v>2.0038355999999999</c:v>
                </c:pt>
                <c:pt idx="24559">
                  <c:v>2.4610069000000001</c:v>
                </c:pt>
                <c:pt idx="24560">
                  <c:v>2.6994068000000002</c:v>
                </c:pt>
                <c:pt idx="24561">
                  <c:v>2.5820487000000001</c:v>
                </c:pt>
                <c:pt idx="24562">
                  <c:v>2.5894856000000002</c:v>
                </c:pt>
                <c:pt idx="24563">
                  <c:v>2.4927790000000001</c:v>
                </c:pt>
                <c:pt idx="24564">
                  <c:v>3.6519000000000003E-2</c:v>
                </c:pt>
                <c:pt idx="24565">
                  <c:v>2.0172547999999999</c:v>
                </c:pt>
                <c:pt idx="24566">
                  <c:v>0.91080539999999999</c:v>
                </c:pt>
                <c:pt idx="24567">
                  <c:v>1.8558386</c:v>
                </c:pt>
                <c:pt idx="24568">
                  <c:v>1.9627648</c:v>
                </c:pt>
                <c:pt idx="24569">
                  <c:v>1.5734619999999999</c:v>
                </c:pt>
                <c:pt idx="24570">
                  <c:v>2.6775E-2</c:v>
                </c:pt>
                <c:pt idx="24571">
                  <c:v>1.4927539000000001</c:v>
                </c:pt>
                <c:pt idx="24572">
                  <c:v>1.8319108</c:v>
                </c:pt>
                <c:pt idx="24573">
                  <c:v>1.4120458</c:v>
                </c:pt>
                <c:pt idx="24574">
                  <c:v>1.3717121000000001</c:v>
                </c:pt>
                <c:pt idx="24575">
                  <c:v>0.3236964</c:v>
                </c:pt>
                <c:pt idx="24576">
                  <c:v>6.8436772000000001</c:v>
                </c:pt>
                <c:pt idx="24577">
                  <c:v>2.9081315999999999</c:v>
                </c:pt>
                <c:pt idx="24578">
                  <c:v>2.3818200000000001E-2</c:v>
                </c:pt>
                <c:pt idx="24579">
                  <c:v>4.7636400000000002E-2</c:v>
                </c:pt>
                <c:pt idx="24580">
                  <c:v>0.38109120000000002</c:v>
                </c:pt>
                <c:pt idx="24581">
                  <c:v>7.9393999999999992E-3</c:v>
                </c:pt>
                <c:pt idx="24582">
                  <c:v>9.0170183999999995</c:v>
                </c:pt>
                <c:pt idx="24583">
                  <c:v>7.5864284</c:v>
                </c:pt>
                <c:pt idx="24584">
                  <c:v>4.7203453</c:v>
                </c:pt>
                <c:pt idx="24585">
                  <c:v>4.0460979999999998</c:v>
                </c:pt>
                <c:pt idx="24586">
                  <c:v>4.9478084000000004</c:v>
                </c:pt>
                <c:pt idx="24587">
                  <c:v>3.8327597</c:v>
                </c:pt>
                <c:pt idx="24588">
                  <c:v>3.6140748</c:v>
                </c:pt>
                <c:pt idx="24589">
                  <c:v>3.6713841999999999</c:v>
                </c:pt>
                <c:pt idx="24590">
                  <c:v>4.2121494000000004</c:v>
                </c:pt>
                <c:pt idx="24591">
                  <c:v>2.6581743000000002</c:v>
                </c:pt>
                <c:pt idx="24592">
                  <c:v>2.6172702000000001</c:v>
                </c:pt>
                <c:pt idx="24593">
                  <c:v>1.2485188</c:v>
                </c:pt>
                <c:pt idx="24594">
                  <c:v>1.2485188</c:v>
                </c:pt>
                <c:pt idx="24595">
                  <c:v>1.2485188</c:v>
                </c:pt>
                <c:pt idx="24596">
                  <c:v>2.8900700000000001</c:v>
                </c:pt>
                <c:pt idx="24597">
                  <c:v>2.5354619999999999</c:v>
                </c:pt>
                <c:pt idx="24598">
                  <c:v>3.9557899999999999</c:v>
                </c:pt>
                <c:pt idx="24599">
                  <c:v>3.0662159</c:v>
                </c:pt>
                <c:pt idx="24600">
                  <c:v>3.6396188999999999</c:v>
                </c:pt>
                <c:pt idx="24601">
                  <c:v>4.6262999999999999E-2</c:v>
                </c:pt>
                <c:pt idx="24602">
                  <c:v>4.5654E-2</c:v>
                </c:pt>
                <c:pt idx="24603">
                  <c:v>2.8669579999999999</c:v>
                </c:pt>
                <c:pt idx="24604">
                  <c:v>3.0670883999999998</c:v>
                </c:pt>
                <c:pt idx="24605">
                  <c:v>2.9855078000000002</c:v>
                </c:pt>
                <c:pt idx="24606">
                  <c:v>0.8785984</c:v>
                </c:pt>
                <c:pt idx="24607">
                  <c:v>0.8785984</c:v>
                </c:pt>
                <c:pt idx="24608">
                  <c:v>1.9365467000000001</c:v>
                </c:pt>
                <c:pt idx="24609">
                  <c:v>2.1675632</c:v>
                </c:pt>
                <c:pt idx="24610">
                  <c:v>1.4927539000000001</c:v>
                </c:pt>
                <c:pt idx="24611">
                  <c:v>1.9487999999999998E-2</c:v>
                </c:pt>
                <c:pt idx="24612">
                  <c:v>1.9970999999999999E-2</c:v>
                </c:pt>
                <c:pt idx="24613">
                  <c:v>1.9970999999999999E-2</c:v>
                </c:pt>
                <c:pt idx="24614">
                  <c:v>1.4616000000000001E-2</c:v>
                </c:pt>
                <c:pt idx="24615">
                  <c:v>1.4616000000000001E-2</c:v>
                </c:pt>
                <c:pt idx="24616">
                  <c:v>1.4616000000000001E-2</c:v>
                </c:pt>
                <c:pt idx="24617">
                  <c:v>0.15378040000000001</c:v>
                </c:pt>
                <c:pt idx="24618">
                  <c:v>0.86704239999999999</c:v>
                </c:pt>
                <c:pt idx="24619">
                  <c:v>0.73984079999999997</c:v>
                </c:pt>
                <c:pt idx="24620">
                  <c:v>0.14290919999999999</c:v>
                </c:pt>
                <c:pt idx="24621">
                  <c:v>9.5851800000000001E-2</c:v>
                </c:pt>
                <c:pt idx="24622">
                  <c:v>2.6364800000000001E-2</c:v>
                </c:pt>
                <c:pt idx="24623">
                  <c:v>0.22889999999999999</c:v>
                </c:pt>
                <c:pt idx="24624">
                  <c:v>9.6020254000000005</c:v>
                </c:pt>
                <c:pt idx="24625">
                  <c:v>5.6414251999999996</c:v>
                </c:pt>
                <c:pt idx="24626">
                  <c:v>4.9742160000000002</c:v>
                </c:pt>
                <c:pt idx="24627">
                  <c:v>7.3058999999999999E-2</c:v>
                </c:pt>
                <c:pt idx="24628">
                  <c:v>6.9636000000000003E-2</c:v>
                </c:pt>
                <c:pt idx="24629">
                  <c:v>3.6529372000000002</c:v>
                </c:pt>
                <c:pt idx="24630">
                  <c:v>3.680523</c:v>
                </c:pt>
                <c:pt idx="24631">
                  <c:v>4.2447755999999996</c:v>
                </c:pt>
                <c:pt idx="24632">
                  <c:v>5.7077999999999997E-2</c:v>
                </c:pt>
                <c:pt idx="24633">
                  <c:v>3.1468832999999998</c:v>
                </c:pt>
                <c:pt idx="24634">
                  <c:v>5.3571000000000001E-2</c:v>
                </c:pt>
                <c:pt idx="24635">
                  <c:v>2.9131819999999999</c:v>
                </c:pt>
                <c:pt idx="24636">
                  <c:v>2.6819763999999999</c:v>
                </c:pt>
                <c:pt idx="24637">
                  <c:v>2.6357523999999999</c:v>
                </c:pt>
                <c:pt idx="24638">
                  <c:v>3.6519000000000003E-2</c:v>
                </c:pt>
                <c:pt idx="24639">
                  <c:v>3.1647000000000002E-2</c:v>
                </c:pt>
                <c:pt idx="24640">
                  <c:v>1.8809754000000001</c:v>
                </c:pt>
                <c:pt idx="24641">
                  <c:v>1.7052000000000001E-2</c:v>
                </c:pt>
                <c:pt idx="24642">
                  <c:v>0.72621009999999997</c:v>
                </c:pt>
                <c:pt idx="24643">
                  <c:v>0.8258046</c:v>
                </c:pt>
                <c:pt idx="24644">
                  <c:v>9.7439999999999992E-3</c:v>
                </c:pt>
                <c:pt idx="24645">
                  <c:v>6.8459999999999997E-3</c:v>
                </c:pt>
                <c:pt idx="24646">
                  <c:v>4.0296199999999997E-2</c:v>
                </c:pt>
                <c:pt idx="24647">
                  <c:v>4.6138400000000003E-2</c:v>
                </c:pt>
                <c:pt idx="24648">
                  <c:v>1.99662E-2</c:v>
                </c:pt>
                <c:pt idx="24649">
                  <c:v>7.1454599999999993E-2</c:v>
                </c:pt>
                <c:pt idx="24650">
                  <c:v>3.19365E-2</c:v>
                </c:pt>
                <c:pt idx="24651">
                  <c:v>1.8034208</c:v>
                </c:pt>
                <c:pt idx="24652">
                  <c:v>1.4927539000000001</c:v>
                </c:pt>
                <c:pt idx="24653">
                  <c:v>8.0250000000000002E-2</c:v>
                </c:pt>
                <c:pt idx="24654">
                  <c:v>0.44379279999999999</c:v>
                </c:pt>
                <c:pt idx="24655">
                  <c:v>3.1757599999999997E-2</c:v>
                </c:pt>
                <c:pt idx="24656">
                  <c:v>9.3132800000000002E-2</c:v>
                </c:pt>
                <c:pt idx="24657">
                  <c:v>3.6380000000000002E-3</c:v>
                </c:pt>
                <c:pt idx="24658">
                  <c:v>6.8436772000000001</c:v>
                </c:pt>
                <c:pt idx="24659">
                  <c:v>2.7000000000000001E-7</c:v>
                </c:pt>
                <c:pt idx="24660">
                  <c:v>3.909E-5</c:v>
                </c:pt>
                <c:pt idx="24661">
                  <c:v>4.6099999999999998E-4</c:v>
                </c:pt>
                <c:pt idx="24662">
                  <c:v>5.9274999999999996E-4</c:v>
                </c:pt>
                <c:pt idx="24663">
                  <c:v>2.1875000000000002E-3</c:v>
                </c:pt>
                <c:pt idx="24664">
                  <c:v>3.1710000000000002E-3</c:v>
                </c:pt>
                <c:pt idx="24665">
                  <c:v>4.3442000000000003E-3</c:v>
                </c:pt>
                <c:pt idx="24666">
                  <c:v>5.0000000000000001E-3</c:v>
                </c:pt>
                <c:pt idx="24667">
                  <c:v>5.2290000000000001E-3</c:v>
                </c:pt>
                <c:pt idx="24668">
                  <c:v>5.6550000000000003E-3</c:v>
                </c:pt>
                <c:pt idx="24669">
                  <c:v>5.9272999999999999E-3</c:v>
                </c:pt>
                <c:pt idx="24670">
                  <c:v>6.8700999999999996E-3</c:v>
                </c:pt>
                <c:pt idx="24671">
                  <c:v>7.4743500000000003E-3</c:v>
                </c:pt>
                <c:pt idx="24672">
                  <c:v>1.0444999999999999E-2</c:v>
                </c:pt>
                <c:pt idx="24673">
                  <c:v>1.6250000000000001E-2</c:v>
                </c:pt>
                <c:pt idx="24674">
                  <c:v>2.8538999999999998E-2</c:v>
                </c:pt>
                <c:pt idx="24675">
                  <c:v>2.8575E-2</c:v>
                </c:pt>
                <c:pt idx="24676">
                  <c:v>3.1227000000000001E-2</c:v>
                </c:pt>
                <c:pt idx="24677">
                  <c:v>3.1479399999999998E-2</c:v>
                </c:pt>
                <c:pt idx="24678">
                  <c:v>3.1479399999999998E-2</c:v>
                </c:pt>
                <c:pt idx="24679">
                  <c:v>5.5481999999999997E-2</c:v>
                </c:pt>
                <c:pt idx="24680">
                  <c:v>5.8575000000000002E-2</c:v>
                </c:pt>
                <c:pt idx="24681">
                  <c:v>7.4999999999999997E-2</c:v>
                </c:pt>
                <c:pt idx="24682">
                  <c:v>9.5108999999999999E-2</c:v>
                </c:pt>
                <c:pt idx="24683">
                  <c:v>0.19023899999999999</c:v>
                </c:pt>
                <c:pt idx="24684">
                  <c:v>0.46875</c:v>
                </c:pt>
                <c:pt idx="24685">
                  <c:v>0.51521399999999995</c:v>
                </c:pt>
                <c:pt idx="24686">
                  <c:v>0.6</c:v>
                </c:pt>
                <c:pt idx="24687">
                  <c:v>0.84375</c:v>
                </c:pt>
                <c:pt idx="24688">
                  <c:v>1.1343749999999999</c:v>
                </c:pt>
                <c:pt idx="24689">
                  <c:v>1.40625</c:v>
                </c:pt>
                <c:pt idx="24690">
                  <c:v>1.6117410000000001</c:v>
                </c:pt>
                <c:pt idx="24691">
                  <c:v>2.3203499999999999</c:v>
                </c:pt>
                <c:pt idx="24692">
                  <c:v>10.462417200000001</c:v>
                </c:pt>
                <c:pt idx="24693">
                  <c:v>25.441424999999999</c:v>
                </c:pt>
                <c:pt idx="24694">
                  <c:v>0.28581839999999997</c:v>
                </c:pt>
                <c:pt idx="24695">
                  <c:v>1.7348375</c:v>
                </c:pt>
                <c:pt idx="24696">
                  <c:v>1.5734619999999999</c:v>
                </c:pt>
                <c:pt idx="24697">
                  <c:v>0.36992039999999998</c:v>
                </c:pt>
                <c:pt idx="24698">
                  <c:v>6.8186999999999998E-2</c:v>
                </c:pt>
                <c:pt idx="24699">
                  <c:v>6.0879000000000003E-2</c:v>
                </c:pt>
                <c:pt idx="24700">
                  <c:v>0.43212899999999999</c:v>
                </c:pt>
                <c:pt idx="24701">
                  <c:v>3.6519000000000003E-2</c:v>
                </c:pt>
                <c:pt idx="24702">
                  <c:v>3.6519000000000003E-2</c:v>
                </c:pt>
                <c:pt idx="24703">
                  <c:v>0.14290919999999999</c:v>
                </c:pt>
                <c:pt idx="24704">
                  <c:v>7.3060884000000001</c:v>
                </c:pt>
                <c:pt idx="24705">
                  <c:v>5.1366000000000002E-2</c:v>
                </c:pt>
                <c:pt idx="24706">
                  <c:v>4.5654E-2</c:v>
                </c:pt>
                <c:pt idx="24707">
                  <c:v>4.5654E-2</c:v>
                </c:pt>
                <c:pt idx="24708">
                  <c:v>4.5654E-2</c:v>
                </c:pt>
                <c:pt idx="24709">
                  <c:v>4.5654E-2</c:v>
                </c:pt>
                <c:pt idx="24710">
                  <c:v>0.19054560000000001</c:v>
                </c:pt>
                <c:pt idx="24711">
                  <c:v>6.3515199999999994E-2</c:v>
                </c:pt>
                <c:pt idx="24712">
                  <c:v>0.22230320000000001</c:v>
                </c:pt>
                <c:pt idx="24713">
                  <c:v>3.2715665999999999</c:v>
                </c:pt>
                <c:pt idx="24714">
                  <c:v>4.0229860000000004</c:v>
                </c:pt>
                <c:pt idx="24715">
                  <c:v>4.3718702</c:v>
                </c:pt>
                <c:pt idx="24716">
                  <c:v>2.9444184</c:v>
                </c:pt>
                <c:pt idx="24717">
                  <c:v>3.1468832999999998</c:v>
                </c:pt>
                <c:pt idx="24718">
                  <c:v>0.97104639999999998</c:v>
                </c:pt>
                <c:pt idx="24719">
                  <c:v>4.8719999999999996E-3</c:v>
                </c:pt>
                <c:pt idx="24720">
                  <c:v>0.11445</c:v>
                </c:pt>
                <c:pt idx="24721">
                  <c:v>6.0879000000000003E-2</c:v>
                </c:pt>
                <c:pt idx="24722">
                  <c:v>5.6007000000000001E-2</c:v>
                </c:pt>
                <c:pt idx="24723">
                  <c:v>9.5851800000000001E-2</c:v>
                </c:pt>
                <c:pt idx="24724">
                  <c:v>9.5272800000000005E-2</c:v>
                </c:pt>
                <c:pt idx="24725">
                  <c:v>5.5083600000000003E-2</c:v>
                </c:pt>
                <c:pt idx="24726">
                  <c:v>2.3818200000000001E-2</c:v>
                </c:pt>
                <c:pt idx="24727">
                  <c:v>9.5272800000000005E-2</c:v>
                </c:pt>
                <c:pt idx="24728">
                  <c:v>2.2000000000000001E-4</c:v>
                </c:pt>
                <c:pt idx="24729">
                  <c:v>1.07E-3</c:v>
                </c:pt>
                <c:pt idx="24730">
                  <c:v>8.9968570999999997</c:v>
                </c:pt>
                <c:pt idx="24731">
                  <c:v>0.13148099999999999</c:v>
                </c:pt>
                <c:pt idx="24732">
                  <c:v>0.10957799999999999</c:v>
                </c:pt>
                <c:pt idx="24733">
                  <c:v>5.2851391999999997</c:v>
                </c:pt>
                <c:pt idx="24734">
                  <c:v>4.4853972000000004</c:v>
                </c:pt>
                <c:pt idx="24735">
                  <c:v>7.0623000000000005E-2</c:v>
                </c:pt>
                <c:pt idx="24736">
                  <c:v>3.9909566000000001</c:v>
                </c:pt>
                <c:pt idx="24737">
                  <c:v>3.6260615999999999</c:v>
                </c:pt>
                <c:pt idx="24738">
                  <c:v>2.2658320000000001</c:v>
                </c:pt>
                <c:pt idx="24739">
                  <c:v>6.5751000000000004E-2</c:v>
                </c:pt>
                <c:pt idx="24740">
                  <c:v>9.5851800000000001E-2</c:v>
                </c:pt>
                <c:pt idx="24741">
                  <c:v>2.3818200000000001E-2</c:v>
                </c:pt>
                <c:pt idx="24742">
                  <c:v>1.8061600000000001E-2</c:v>
                </c:pt>
                <c:pt idx="24743">
                  <c:v>3.6159999999999999E-3</c:v>
                </c:pt>
                <c:pt idx="24744">
                  <c:v>7.2136404000000001</c:v>
                </c:pt>
                <c:pt idx="24745">
                  <c:v>9.7397999999999998E-2</c:v>
                </c:pt>
                <c:pt idx="24746">
                  <c:v>9.7397999999999998E-2</c:v>
                </c:pt>
                <c:pt idx="24747">
                  <c:v>8.0346000000000001E-2</c:v>
                </c:pt>
                <c:pt idx="24748">
                  <c:v>2.4946001999999998</c:v>
                </c:pt>
                <c:pt idx="24749">
                  <c:v>7.0623000000000005E-2</c:v>
                </c:pt>
                <c:pt idx="24750">
                  <c:v>4.5527164000000004</c:v>
                </c:pt>
                <c:pt idx="24751">
                  <c:v>4.2150509999999999</c:v>
                </c:pt>
                <c:pt idx="24752">
                  <c:v>3.7872172000000002</c:v>
                </c:pt>
                <c:pt idx="24753">
                  <c:v>5.2499999999999998E-2</c:v>
                </c:pt>
                <c:pt idx="24754">
                  <c:v>2.6098061000000001</c:v>
                </c:pt>
                <c:pt idx="24755">
                  <c:v>3.3843079999999999</c:v>
                </c:pt>
                <c:pt idx="24756">
                  <c:v>4.8509999999999998E-2</c:v>
                </c:pt>
                <c:pt idx="24757">
                  <c:v>4.6262999999999999E-2</c:v>
                </c:pt>
                <c:pt idx="24758">
                  <c:v>4.6262999999999999E-2</c:v>
                </c:pt>
                <c:pt idx="24759">
                  <c:v>2.5417149999999999</c:v>
                </c:pt>
                <c:pt idx="24760">
                  <c:v>2.3803394999999998</c:v>
                </c:pt>
                <c:pt idx="24761">
                  <c:v>2.7193836</c:v>
                </c:pt>
                <c:pt idx="24762">
                  <c:v>3.6519000000000003E-2</c:v>
                </c:pt>
                <c:pt idx="24763">
                  <c:v>3.6519000000000003E-2</c:v>
                </c:pt>
                <c:pt idx="24764">
                  <c:v>3.6519000000000003E-2</c:v>
                </c:pt>
                <c:pt idx="24765">
                  <c:v>0.32275100000000001</c:v>
                </c:pt>
                <c:pt idx="24766">
                  <c:v>3.4083000000000002E-2</c:v>
                </c:pt>
                <c:pt idx="24767">
                  <c:v>2.1495015999999998</c:v>
                </c:pt>
                <c:pt idx="24768">
                  <c:v>1.9688428</c:v>
                </c:pt>
                <c:pt idx="24769">
                  <c:v>2.9211000000000001E-2</c:v>
                </c:pt>
                <c:pt idx="24770">
                  <c:v>1.6356298</c:v>
                </c:pt>
                <c:pt idx="24771">
                  <c:v>1.6256724</c:v>
                </c:pt>
                <c:pt idx="24772">
                  <c:v>8.7653999999999996E-2</c:v>
                </c:pt>
                <c:pt idx="24773">
                  <c:v>7.9534811999999997</c:v>
                </c:pt>
                <c:pt idx="24774">
                  <c:v>0.238182</c:v>
                </c:pt>
                <c:pt idx="24775">
                  <c:v>20.23049</c:v>
                </c:pt>
                <c:pt idx="24776">
                  <c:v>4.6799708999999998</c:v>
                </c:pt>
                <c:pt idx="24777">
                  <c:v>4.9853867999999997</c:v>
                </c:pt>
                <c:pt idx="24778">
                  <c:v>4.1544676000000003</c:v>
                </c:pt>
                <c:pt idx="24779">
                  <c:v>3.9738516000000002</c:v>
                </c:pt>
                <c:pt idx="24780">
                  <c:v>6.0879000000000003E-2</c:v>
                </c:pt>
                <c:pt idx="24781">
                  <c:v>4.0099748000000002</c:v>
                </c:pt>
                <c:pt idx="24782">
                  <c:v>0.49614360000000002</c:v>
                </c:pt>
                <c:pt idx="24783">
                  <c:v>5.8778999999999998E-2</c:v>
                </c:pt>
                <c:pt idx="24784">
                  <c:v>3.8380044</c:v>
                </c:pt>
                <c:pt idx="24785">
                  <c:v>3.9255296</c:v>
                </c:pt>
                <c:pt idx="24786">
                  <c:v>3.8440970999999999</c:v>
                </c:pt>
                <c:pt idx="24787">
                  <c:v>3.0258414999999999</c:v>
                </c:pt>
                <c:pt idx="24788">
                  <c:v>3.0518968000000002</c:v>
                </c:pt>
                <c:pt idx="24789">
                  <c:v>3.2876219999999998</c:v>
                </c:pt>
                <c:pt idx="24790">
                  <c:v>3.0662159</c:v>
                </c:pt>
                <c:pt idx="24791">
                  <c:v>2.0447397</c:v>
                </c:pt>
                <c:pt idx="24792">
                  <c:v>2.0447397</c:v>
                </c:pt>
                <c:pt idx="24793">
                  <c:v>2.9047996999999999</c:v>
                </c:pt>
                <c:pt idx="24794">
                  <c:v>2.412792</c:v>
                </c:pt>
                <c:pt idx="24795">
                  <c:v>2.8538999999999998E-2</c:v>
                </c:pt>
                <c:pt idx="24796">
                  <c:v>1.8062883999999999</c:v>
                </c:pt>
                <c:pt idx="24797">
                  <c:v>1.4927539000000001</c:v>
                </c:pt>
                <c:pt idx="24798">
                  <c:v>1.8319108</c:v>
                </c:pt>
                <c:pt idx="24799">
                  <c:v>1.2910447</c:v>
                </c:pt>
                <c:pt idx="24800">
                  <c:v>1.3872336000000001</c:v>
                </c:pt>
                <c:pt idx="24801">
                  <c:v>0.34347480000000002</c:v>
                </c:pt>
                <c:pt idx="24802">
                  <c:v>6.1500604000000001</c:v>
                </c:pt>
                <c:pt idx="24803">
                  <c:v>8.6712800000000007E-2</c:v>
                </c:pt>
                <c:pt idx="24804">
                  <c:v>8.6712800000000007E-2</c:v>
                </c:pt>
                <c:pt idx="24805">
                  <c:v>0.17289299999999999</c:v>
                </c:pt>
                <c:pt idx="24806">
                  <c:v>8.5218000000000002E-2</c:v>
                </c:pt>
                <c:pt idx="24807">
                  <c:v>4.5778879999999997</c:v>
                </c:pt>
                <c:pt idx="24808">
                  <c:v>5.7077999999999997E-2</c:v>
                </c:pt>
                <c:pt idx="24809">
                  <c:v>8.6712800000000007E-2</c:v>
                </c:pt>
                <c:pt idx="24810">
                  <c:v>8.6712800000000007E-2</c:v>
                </c:pt>
                <c:pt idx="24811">
                  <c:v>8.6712800000000007E-2</c:v>
                </c:pt>
                <c:pt idx="24812">
                  <c:v>8.6712800000000007E-2</c:v>
                </c:pt>
                <c:pt idx="24813">
                  <c:v>8.0346000000000001E-2</c:v>
                </c:pt>
                <c:pt idx="24814">
                  <c:v>1.7376372</c:v>
                </c:pt>
                <c:pt idx="24815">
                  <c:v>4.7636400000000002E-2</c:v>
                </c:pt>
                <c:pt idx="24816">
                  <c:v>0.03</c:v>
                </c:pt>
                <c:pt idx="24817">
                  <c:v>0.13304379999999999</c:v>
                </c:pt>
                <c:pt idx="24818">
                  <c:v>8.3110213999999996</c:v>
                </c:pt>
                <c:pt idx="24819">
                  <c:v>0.10227</c:v>
                </c:pt>
                <c:pt idx="24820">
                  <c:v>6.4275327999999998</c:v>
                </c:pt>
                <c:pt idx="24821">
                  <c:v>5.1790139999999996</c:v>
                </c:pt>
                <c:pt idx="24822">
                  <c:v>4.6963584000000003</c:v>
                </c:pt>
                <c:pt idx="24823">
                  <c:v>4.3757235000000003</c:v>
                </c:pt>
                <c:pt idx="24824">
                  <c:v>3.5906761</c:v>
                </c:pt>
                <c:pt idx="24825">
                  <c:v>6.0879000000000003E-2</c:v>
                </c:pt>
                <c:pt idx="24826">
                  <c:v>4.0822212000000002</c:v>
                </c:pt>
                <c:pt idx="24827">
                  <c:v>2.5354619999999999</c:v>
                </c:pt>
                <c:pt idx="24828">
                  <c:v>5.3571000000000001E-2</c:v>
                </c:pt>
                <c:pt idx="24829">
                  <c:v>2.9451741</c:v>
                </c:pt>
                <c:pt idx="24830">
                  <c:v>3.3597144000000001</c:v>
                </c:pt>
                <c:pt idx="24831">
                  <c:v>3.2679250999999998</c:v>
                </c:pt>
                <c:pt idx="24832">
                  <c:v>2.0447397</c:v>
                </c:pt>
                <c:pt idx="24833">
                  <c:v>3.7086000000000001E-2</c:v>
                </c:pt>
                <c:pt idx="24834">
                  <c:v>1.8438728</c:v>
                </c:pt>
                <c:pt idx="24835">
                  <c:v>0.91080539999999999</c:v>
                </c:pt>
                <c:pt idx="24836">
                  <c:v>2.0950631999999998</c:v>
                </c:pt>
                <c:pt idx="24837">
                  <c:v>1.8034208</c:v>
                </c:pt>
                <c:pt idx="24838">
                  <c:v>1.8936287999999999</c:v>
                </c:pt>
                <c:pt idx="24839">
                  <c:v>1.6256724</c:v>
                </c:pt>
                <c:pt idx="24840">
                  <c:v>1.7052000000000001E-2</c:v>
                </c:pt>
                <c:pt idx="24841">
                  <c:v>9.7439999999999992E-3</c:v>
                </c:pt>
                <c:pt idx="24842">
                  <c:v>0.1667274</c:v>
                </c:pt>
                <c:pt idx="24843">
                  <c:v>7.9394000000000006E-2</c:v>
                </c:pt>
                <c:pt idx="24844">
                  <c:v>0.22889999999999999</c:v>
                </c:pt>
                <c:pt idx="24845">
                  <c:v>0.16550100000000001</c:v>
                </c:pt>
                <c:pt idx="24846">
                  <c:v>0.16550100000000001</c:v>
                </c:pt>
                <c:pt idx="24847">
                  <c:v>8.5257172000000008</c:v>
                </c:pt>
                <c:pt idx="24848">
                  <c:v>7.3060884000000001</c:v>
                </c:pt>
                <c:pt idx="24849">
                  <c:v>7.3060884000000001</c:v>
                </c:pt>
                <c:pt idx="24850">
                  <c:v>0.102732</c:v>
                </c:pt>
                <c:pt idx="24851">
                  <c:v>0.82739030000000002</c:v>
                </c:pt>
                <c:pt idx="24852">
                  <c:v>5.6262052000000002</c:v>
                </c:pt>
                <c:pt idx="24853">
                  <c:v>5.0865232000000002</c:v>
                </c:pt>
                <c:pt idx="24854">
                  <c:v>7.7049000000000006E-2</c:v>
                </c:pt>
                <c:pt idx="24855">
                  <c:v>4.9940324</c:v>
                </c:pt>
                <c:pt idx="24856">
                  <c:v>7.0623000000000005E-2</c:v>
                </c:pt>
                <c:pt idx="24857">
                  <c:v>6.8481E-2</c:v>
                </c:pt>
                <c:pt idx="24858">
                  <c:v>6.5751000000000004E-2</c:v>
                </c:pt>
                <c:pt idx="24859">
                  <c:v>6.5751000000000004E-2</c:v>
                </c:pt>
                <c:pt idx="24860">
                  <c:v>3.4750066999999998</c:v>
                </c:pt>
                <c:pt idx="24861">
                  <c:v>0.48412650000000002</c:v>
                </c:pt>
                <c:pt idx="24862">
                  <c:v>5.6007000000000001E-2</c:v>
                </c:pt>
                <c:pt idx="24863">
                  <c:v>5.7077999999999997E-2</c:v>
                </c:pt>
                <c:pt idx="24864">
                  <c:v>2.5354619999999999</c:v>
                </c:pt>
                <c:pt idx="24865">
                  <c:v>3.1065496000000001</c:v>
                </c:pt>
                <c:pt idx="24866">
                  <c:v>3.3293691999999999</c:v>
                </c:pt>
                <c:pt idx="24867">
                  <c:v>4.8698999999999999E-2</c:v>
                </c:pt>
                <c:pt idx="24868">
                  <c:v>3.3367092</c:v>
                </c:pt>
                <c:pt idx="24869">
                  <c:v>2.9131819999999999</c:v>
                </c:pt>
                <c:pt idx="24870">
                  <c:v>3.4083000000000002E-2</c:v>
                </c:pt>
                <c:pt idx="24871">
                  <c:v>3.4083000000000002E-2</c:v>
                </c:pt>
                <c:pt idx="24872">
                  <c:v>2.1733411999999999</c:v>
                </c:pt>
                <c:pt idx="24873">
                  <c:v>2.8538999999999998E-2</c:v>
                </c:pt>
                <c:pt idx="24874">
                  <c:v>1.5759447</c:v>
                </c:pt>
                <c:pt idx="24875">
                  <c:v>1.5759447</c:v>
                </c:pt>
                <c:pt idx="24876">
                  <c:v>1.5759447</c:v>
                </c:pt>
                <c:pt idx="24877">
                  <c:v>1.9487999999999998E-2</c:v>
                </c:pt>
                <c:pt idx="24878">
                  <c:v>1.1921512000000001</c:v>
                </c:pt>
                <c:pt idx="24879">
                  <c:v>9.7439999999999992E-3</c:v>
                </c:pt>
                <c:pt idx="24880">
                  <c:v>9.7439999999999992E-3</c:v>
                </c:pt>
                <c:pt idx="24881">
                  <c:v>0.14290919999999999</c:v>
                </c:pt>
                <c:pt idx="24882">
                  <c:v>9.5851800000000001E-2</c:v>
                </c:pt>
                <c:pt idx="24883">
                  <c:v>0.30681000000000003</c:v>
                </c:pt>
                <c:pt idx="24884">
                  <c:v>8.3110213999999996</c:v>
                </c:pt>
                <c:pt idx="24885">
                  <c:v>8.2771775999999999</c:v>
                </c:pt>
                <c:pt idx="24886">
                  <c:v>0.11445</c:v>
                </c:pt>
                <c:pt idx="24887">
                  <c:v>0.82739030000000002</c:v>
                </c:pt>
                <c:pt idx="24888">
                  <c:v>5.1641380999999997</c:v>
                </c:pt>
                <c:pt idx="24889">
                  <c:v>5.3639956</c:v>
                </c:pt>
                <c:pt idx="24890">
                  <c:v>8.7653999999999996E-2</c:v>
                </c:pt>
                <c:pt idx="24891">
                  <c:v>5.8264068</c:v>
                </c:pt>
                <c:pt idx="24892">
                  <c:v>5.4188651999999999</c:v>
                </c:pt>
                <c:pt idx="24893">
                  <c:v>4.2939575999999997</c:v>
                </c:pt>
                <c:pt idx="24894">
                  <c:v>4.0344689000000002</c:v>
                </c:pt>
                <c:pt idx="24895">
                  <c:v>4.6241120000000002</c:v>
                </c:pt>
                <c:pt idx="24896">
                  <c:v>6.8186999999999998E-2</c:v>
                </c:pt>
                <c:pt idx="24897">
                  <c:v>2.7808443</c:v>
                </c:pt>
                <c:pt idx="24898">
                  <c:v>4.1872375999999996</c:v>
                </c:pt>
                <c:pt idx="24899">
                  <c:v>3.8112971999999998</c:v>
                </c:pt>
                <c:pt idx="24900">
                  <c:v>5.6007000000000001E-2</c:v>
                </c:pt>
                <c:pt idx="24901">
                  <c:v>3.5051847999999999</c:v>
                </c:pt>
                <c:pt idx="24902">
                  <c:v>3.0518968000000002</c:v>
                </c:pt>
                <c:pt idx="24903">
                  <c:v>2.3803394999999998</c:v>
                </c:pt>
                <c:pt idx="24904">
                  <c:v>2.8202835999999998</c:v>
                </c:pt>
                <c:pt idx="24905">
                  <c:v>3.8954999999999997E-2</c:v>
                </c:pt>
                <c:pt idx="24906">
                  <c:v>2.5843099999999999</c:v>
                </c:pt>
                <c:pt idx="24907">
                  <c:v>0.2884002</c:v>
                </c:pt>
                <c:pt idx="24908">
                  <c:v>2.1956614000000001</c:v>
                </c:pt>
                <c:pt idx="24909">
                  <c:v>1.9688428</c:v>
                </c:pt>
                <c:pt idx="24910">
                  <c:v>1.6356298</c:v>
                </c:pt>
                <c:pt idx="24911">
                  <c:v>1.4927539000000001</c:v>
                </c:pt>
                <c:pt idx="24912">
                  <c:v>2.6775E-2</c:v>
                </c:pt>
                <c:pt idx="24913">
                  <c:v>2.436E-2</c:v>
                </c:pt>
                <c:pt idx="24914">
                  <c:v>2.436E-2</c:v>
                </c:pt>
                <c:pt idx="24915">
                  <c:v>0.94558310000000001</c:v>
                </c:pt>
                <c:pt idx="24916">
                  <c:v>1.7376372</c:v>
                </c:pt>
                <c:pt idx="24917">
                  <c:v>1.7376372</c:v>
                </c:pt>
                <c:pt idx="24918">
                  <c:v>6.3915299999999994E-2</c:v>
                </c:pt>
                <c:pt idx="24919">
                  <c:v>2.3818200000000001E-2</c:v>
                </c:pt>
                <c:pt idx="24920">
                  <c:v>0.19054560000000001</c:v>
                </c:pt>
                <c:pt idx="24921">
                  <c:v>7.5864284</c:v>
                </c:pt>
                <c:pt idx="24922">
                  <c:v>0.10957799999999999</c:v>
                </c:pt>
                <c:pt idx="24923">
                  <c:v>2.4023639999999999</c:v>
                </c:pt>
                <c:pt idx="24924">
                  <c:v>0.194796</c:v>
                </c:pt>
                <c:pt idx="24925">
                  <c:v>7.3058999999999999E-2</c:v>
                </c:pt>
                <c:pt idx="24926">
                  <c:v>4.1617008000000002</c:v>
                </c:pt>
                <c:pt idx="24927">
                  <c:v>3.8327597</c:v>
                </c:pt>
                <c:pt idx="24928">
                  <c:v>6.8186999999999998E-2</c:v>
                </c:pt>
                <c:pt idx="24929">
                  <c:v>6.5751000000000004E-2</c:v>
                </c:pt>
                <c:pt idx="24930">
                  <c:v>6.0879000000000003E-2</c:v>
                </c:pt>
                <c:pt idx="24931">
                  <c:v>6.0879000000000003E-2</c:v>
                </c:pt>
                <c:pt idx="24932">
                  <c:v>6.0879000000000003E-2</c:v>
                </c:pt>
                <c:pt idx="24933">
                  <c:v>5.7077999999999997E-2</c:v>
                </c:pt>
                <c:pt idx="24934">
                  <c:v>2.5763661</c:v>
                </c:pt>
                <c:pt idx="24935">
                  <c:v>2.5354619999999999</c:v>
                </c:pt>
                <c:pt idx="24936">
                  <c:v>2.4946001999999998</c:v>
                </c:pt>
                <c:pt idx="24937">
                  <c:v>3.6992896000000002</c:v>
                </c:pt>
                <c:pt idx="24938">
                  <c:v>5.4221999999999999E-2</c:v>
                </c:pt>
                <c:pt idx="24939">
                  <c:v>2.6949098</c:v>
                </c:pt>
                <c:pt idx="24940">
                  <c:v>3.4021362000000002</c:v>
                </c:pt>
                <c:pt idx="24941">
                  <c:v>0.8785984</c:v>
                </c:pt>
                <c:pt idx="24942">
                  <c:v>2.2189640000000002</c:v>
                </c:pt>
                <c:pt idx="24943">
                  <c:v>2.9211000000000001E-2</c:v>
                </c:pt>
                <c:pt idx="24944">
                  <c:v>2.1923999999999999E-2</c:v>
                </c:pt>
                <c:pt idx="24945">
                  <c:v>6.8436772000000001</c:v>
                </c:pt>
                <c:pt idx="24946">
                  <c:v>6.3915299999999994E-2</c:v>
                </c:pt>
                <c:pt idx="24947">
                  <c:v>9.3774800000000005E-2</c:v>
                </c:pt>
                <c:pt idx="24948">
                  <c:v>1.5878799999999998E-2</c:v>
                </c:pt>
                <c:pt idx="24949">
                  <c:v>0.39343899999999998</c:v>
                </c:pt>
                <c:pt idx="24950">
                  <c:v>9.7230671999999991</c:v>
                </c:pt>
                <c:pt idx="24951">
                  <c:v>7.3985792000000004</c:v>
                </c:pt>
                <c:pt idx="24952">
                  <c:v>5.8726307999999996</c:v>
                </c:pt>
                <c:pt idx="24953">
                  <c:v>4.6799708999999998</c:v>
                </c:pt>
                <c:pt idx="24954">
                  <c:v>8.5596000000000005E-2</c:v>
                </c:pt>
                <c:pt idx="24955">
                  <c:v>5.5027103999999998</c:v>
                </c:pt>
                <c:pt idx="24956">
                  <c:v>7.7931E-2</c:v>
                </c:pt>
                <c:pt idx="24957">
                  <c:v>5.0402991999999998</c:v>
                </c:pt>
                <c:pt idx="24958">
                  <c:v>4.9556256000000003</c:v>
                </c:pt>
                <c:pt idx="24959">
                  <c:v>3.1079924999999999</c:v>
                </c:pt>
                <c:pt idx="24960">
                  <c:v>3.9714246000000002</c:v>
                </c:pt>
                <c:pt idx="24961">
                  <c:v>3.9377284000000001</c:v>
                </c:pt>
                <c:pt idx="24962">
                  <c:v>3.6125767999999998</c:v>
                </c:pt>
                <c:pt idx="24963">
                  <c:v>3.6848231999999999</c:v>
                </c:pt>
                <c:pt idx="24964">
                  <c:v>4.6788000000000003E-2</c:v>
                </c:pt>
                <c:pt idx="24965">
                  <c:v>2.5417149999999999</c:v>
                </c:pt>
                <c:pt idx="24966">
                  <c:v>2.5417149999999999</c:v>
                </c:pt>
                <c:pt idx="24967">
                  <c:v>3.9941999999999998E-2</c:v>
                </c:pt>
                <c:pt idx="24968">
                  <c:v>2.4970376000000001</c:v>
                </c:pt>
                <c:pt idx="24969">
                  <c:v>0.2921742</c:v>
                </c:pt>
                <c:pt idx="24970">
                  <c:v>0.91080539999999999</c:v>
                </c:pt>
                <c:pt idx="24971">
                  <c:v>2.8538999999999998E-2</c:v>
                </c:pt>
                <c:pt idx="24972">
                  <c:v>1.4183543000000001</c:v>
                </c:pt>
                <c:pt idx="24973">
                  <c:v>1.5330876</c:v>
                </c:pt>
                <c:pt idx="24974">
                  <c:v>0.15340500000000001</c:v>
                </c:pt>
                <c:pt idx="24975">
                  <c:v>5.6007000000000001E-2</c:v>
                </c:pt>
                <c:pt idx="24976">
                  <c:v>1.7990552</c:v>
                </c:pt>
                <c:pt idx="24977">
                  <c:v>7.1454599999999993E-2</c:v>
                </c:pt>
                <c:pt idx="24978">
                  <c:v>7.5835607999999999</c:v>
                </c:pt>
                <c:pt idx="24979">
                  <c:v>2.4507707999999999</c:v>
                </c:pt>
                <c:pt idx="24980">
                  <c:v>4.0804235999999996</c:v>
                </c:pt>
                <c:pt idx="24981">
                  <c:v>3.9249740000000002</c:v>
                </c:pt>
                <c:pt idx="24982">
                  <c:v>3.7923852999999998</c:v>
                </c:pt>
                <c:pt idx="24983">
                  <c:v>4.5802016999999999</c:v>
                </c:pt>
                <c:pt idx="24984">
                  <c:v>4.5316212</c:v>
                </c:pt>
                <c:pt idx="24985">
                  <c:v>6.5751000000000004E-2</c:v>
                </c:pt>
                <c:pt idx="24986">
                  <c:v>2.7808443</c:v>
                </c:pt>
                <c:pt idx="24987">
                  <c:v>3.7028848000000001</c:v>
                </c:pt>
                <c:pt idx="24988">
                  <c:v>2.8626524999999998</c:v>
                </c:pt>
                <c:pt idx="24989">
                  <c:v>3.0518968000000002</c:v>
                </c:pt>
                <c:pt idx="24990">
                  <c:v>3.0258414999999999</c:v>
                </c:pt>
                <c:pt idx="24991">
                  <c:v>3.0518968000000002</c:v>
                </c:pt>
                <c:pt idx="24992">
                  <c:v>2.6775E-2</c:v>
                </c:pt>
                <c:pt idx="24993">
                  <c:v>1.4450563999999999</c:v>
                </c:pt>
                <c:pt idx="24994">
                  <c:v>1.7114999999999998E-2</c:v>
                </c:pt>
                <c:pt idx="24995">
                  <c:v>4.8698999999999999E-2</c:v>
                </c:pt>
                <c:pt idx="24996">
                  <c:v>2.436E-2</c:v>
                </c:pt>
                <c:pt idx="24997">
                  <c:v>0.19054560000000001</c:v>
                </c:pt>
                <c:pt idx="24998">
                  <c:v>2.6600200000000001E-2</c:v>
                </c:pt>
                <c:pt idx="24999">
                  <c:v>7.0623000000000005E-2</c:v>
                </c:pt>
                <c:pt idx="25000">
                  <c:v>3.1647000000000002E-2</c:v>
                </c:pt>
                <c:pt idx="25001">
                  <c:v>2.6775E-2</c:v>
                </c:pt>
                <c:pt idx="25002">
                  <c:v>0.238182</c:v>
                </c:pt>
                <c:pt idx="25003">
                  <c:v>1.4466400000000001E-2</c:v>
                </c:pt>
                <c:pt idx="25004">
                  <c:v>1.8749999999999999E-3</c:v>
                </c:pt>
                <c:pt idx="25005">
                  <c:v>7.2136404000000001</c:v>
                </c:pt>
                <c:pt idx="25006">
                  <c:v>7.4234358</c:v>
                </c:pt>
                <c:pt idx="25007">
                  <c:v>7.3060884000000001</c:v>
                </c:pt>
                <c:pt idx="25008">
                  <c:v>6.7512292</c:v>
                </c:pt>
                <c:pt idx="25009">
                  <c:v>0.80687750000000003</c:v>
                </c:pt>
                <c:pt idx="25010">
                  <c:v>5.0834299999999999</c:v>
                </c:pt>
                <c:pt idx="25011">
                  <c:v>5.3639956</c:v>
                </c:pt>
                <c:pt idx="25012">
                  <c:v>4.6703787999999999</c:v>
                </c:pt>
                <c:pt idx="25013">
                  <c:v>3.8453360000000001</c:v>
                </c:pt>
                <c:pt idx="25014">
                  <c:v>6.8186999999999998E-2</c:v>
                </c:pt>
                <c:pt idx="25015">
                  <c:v>2.9853225000000001</c:v>
                </c:pt>
                <c:pt idx="25016">
                  <c:v>3.7923852999999998</c:v>
                </c:pt>
                <c:pt idx="25017">
                  <c:v>4.2939575999999997</c:v>
                </c:pt>
                <c:pt idx="25018">
                  <c:v>2.8217484000000002</c:v>
                </c:pt>
                <c:pt idx="25019">
                  <c:v>3.8654820000000001</c:v>
                </c:pt>
                <c:pt idx="25020">
                  <c:v>3.6067988</c:v>
                </c:pt>
                <c:pt idx="25021">
                  <c:v>3.7872172000000002</c:v>
                </c:pt>
                <c:pt idx="25022">
                  <c:v>3.9255296</c:v>
                </c:pt>
                <c:pt idx="25023">
                  <c:v>3.4319608000000001</c:v>
                </c:pt>
                <c:pt idx="25024">
                  <c:v>3.464906</c:v>
                </c:pt>
                <c:pt idx="25025">
                  <c:v>2.6791589</c:v>
                </c:pt>
                <c:pt idx="25026">
                  <c:v>3.6519000000000003E-2</c:v>
                </c:pt>
                <c:pt idx="25027">
                  <c:v>2.3481792000000001</c:v>
                </c:pt>
                <c:pt idx="25028">
                  <c:v>0.23443700000000001</c:v>
                </c:pt>
                <c:pt idx="25029">
                  <c:v>1.3313784</c:v>
                </c:pt>
                <c:pt idx="25030">
                  <c:v>4.7636400000000002E-2</c:v>
                </c:pt>
                <c:pt idx="25031">
                  <c:v>0.12270300000000001</c:v>
                </c:pt>
                <c:pt idx="25032">
                  <c:v>7.0286587999999997</c:v>
                </c:pt>
                <c:pt idx="25033">
                  <c:v>5.5489344000000003</c:v>
                </c:pt>
                <c:pt idx="25034">
                  <c:v>6.4275327999999998</c:v>
                </c:pt>
                <c:pt idx="25035">
                  <c:v>5.7801400000000003</c:v>
                </c:pt>
                <c:pt idx="25036">
                  <c:v>3.2307047999999998</c:v>
                </c:pt>
                <c:pt idx="25037">
                  <c:v>4.3929064000000002</c:v>
                </c:pt>
                <c:pt idx="25038">
                  <c:v>4.2905930000000003</c:v>
                </c:pt>
                <c:pt idx="25039">
                  <c:v>4.1725291999999996</c:v>
                </c:pt>
                <c:pt idx="25040">
                  <c:v>6.0879000000000003E-2</c:v>
                </c:pt>
                <c:pt idx="25041">
                  <c:v>2.6990360999999998</c:v>
                </c:pt>
                <c:pt idx="25042">
                  <c:v>6.0879000000000003E-2</c:v>
                </c:pt>
                <c:pt idx="25043">
                  <c:v>5.3571000000000001E-2</c:v>
                </c:pt>
                <c:pt idx="25044">
                  <c:v>5.1135E-2</c:v>
                </c:pt>
                <c:pt idx="25045">
                  <c:v>3.0518968000000002</c:v>
                </c:pt>
                <c:pt idx="25046">
                  <c:v>4.3365000000000001E-2</c:v>
                </c:pt>
                <c:pt idx="25047">
                  <c:v>2.9441472000000002</c:v>
                </c:pt>
                <c:pt idx="25048">
                  <c:v>2.7478661999999998</c:v>
                </c:pt>
                <c:pt idx="25049">
                  <c:v>2.3120560000000001</c:v>
                </c:pt>
                <c:pt idx="25050">
                  <c:v>3.4083000000000002E-2</c:v>
                </c:pt>
                <c:pt idx="25051">
                  <c:v>3.1647000000000002E-2</c:v>
                </c:pt>
                <c:pt idx="25052">
                  <c:v>3.1394999999999999E-2</c:v>
                </c:pt>
                <c:pt idx="25053">
                  <c:v>3.1394999999999999E-2</c:v>
                </c:pt>
                <c:pt idx="25054">
                  <c:v>1.9828812</c:v>
                </c:pt>
                <c:pt idx="25055">
                  <c:v>1.6356298</c:v>
                </c:pt>
                <c:pt idx="25056">
                  <c:v>1.4927539000000001</c:v>
                </c:pt>
                <c:pt idx="25057">
                  <c:v>1.6646631999999999</c:v>
                </c:pt>
                <c:pt idx="25058">
                  <c:v>0.8785984</c:v>
                </c:pt>
                <c:pt idx="25059">
                  <c:v>4.8719999999999996E-3</c:v>
                </c:pt>
                <c:pt idx="25060">
                  <c:v>0.3236964</c:v>
                </c:pt>
                <c:pt idx="25061">
                  <c:v>0.261708</c:v>
                </c:pt>
                <c:pt idx="25062">
                  <c:v>0.1667274</c:v>
                </c:pt>
                <c:pt idx="25063">
                  <c:v>9.5851800000000001E-2</c:v>
                </c:pt>
                <c:pt idx="25064">
                  <c:v>6.3515199999999994E-2</c:v>
                </c:pt>
                <c:pt idx="25065">
                  <c:v>0.170457</c:v>
                </c:pt>
                <c:pt idx="25066">
                  <c:v>0.125559</c:v>
                </c:pt>
                <c:pt idx="25067">
                  <c:v>4.1154767999999997</c:v>
                </c:pt>
                <c:pt idx="25068">
                  <c:v>4.0229860000000004</c:v>
                </c:pt>
                <c:pt idx="25069">
                  <c:v>3.5616976999999999</c:v>
                </c:pt>
                <c:pt idx="25070">
                  <c:v>2.7808443</c:v>
                </c:pt>
                <c:pt idx="25071">
                  <c:v>3.187217</c:v>
                </c:pt>
                <c:pt idx="25072">
                  <c:v>3.8293588000000001</c:v>
                </c:pt>
                <c:pt idx="25073">
                  <c:v>3.6125767999999998</c:v>
                </c:pt>
                <c:pt idx="25074">
                  <c:v>3.9255296</c:v>
                </c:pt>
                <c:pt idx="25075">
                  <c:v>3.558392</c:v>
                </c:pt>
                <c:pt idx="25076">
                  <c:v>5.1135E-2</c:v>
                </c:pt>
                <c:pt idx="25077">
                  <c:v>4.8698999999999999E-2</c:v>
                </c:pt>
                <c:pt idx="25078">
                  <c:v>4.6262999999999999E-2</c:v>
                </c:pt>
                <c:pt idx="25079">
                  <c:v>4.3826999999999998E-2</c:v>
                </c:pt>
                <c:pt idx="25080">
                  <c:v>3.7086000000000001E-2</c:v>
                </c:pt>
                <c:pt idx="25081">
                  <c:v>1.8438728</c:v>
                </c:pt>
                <c:pt idx="25082">
                  <c:v>0.91080539999999999</c:v>
                </c:pt>
                <c:pt idx="25083">
                  <c:v>3.1647000000000002E-2</c:v>
                </c:pt>
                <c:pt idx="25084">
                  <c:v>3.1394999999999999E-2</c:v>
                </c:pt>
                <c:pt idx="25085">
                  <c:v>3.1647000000000002E-2</c:v>
                </c:pt>
                <c:pt idx="25086">
                  <c:v>1.3495391999999999</c:v>
                </c:pt>
                <c:pt idx="25087">
                  <c:v>0.19686000000000001</c:v>
                </c:pt>
                <c:pt idx="25088">
                  <c:v>0.13128000000000001</c:v>
                </c:pt>
                <c:pt idx="25089">
                  <c:v>0.1597248</c:v>
                </c:pt>
                <c:pt idx="25090">
                  <c:v>0.14290919999999999</c:v>
                </c:pt>
                <c:pt idx="25091">
                  <c:v>3.1757599999999997E-2</c:v>
                </c:pt>
                <c:pt idx="25092">
                  <c:v>0.12703039999999999</c:v>
                </c:pt>
                <c:pt idx="25093">
                  <c:v>7.3985792000000004</c:v>
                </c:pt>
                <c:pt idx="25094">
                  <c:v>7.2251963999999997</c:v>
                </c:pt>
                <c:pt idx="25095">
                  <c:v>7.1673736000000003</c:v>
                </c:pt>
                <c:pt idx="25096">
                  <c:v>6.5200236</c:v>
                </c:pt>
                <c:pt idx="25097">
                  <c:v>6.656892</c:v>
                </c:pt>
                <c:pt idx="25098">
                  <c:v>0.82739030000000002</c:v>
                </c:pt>
                <c:pt idx="25099">
                  <c:v>5.5027103999999998</c:v>
                </c:pt>
                <c:pt idx="25100">
                  <c:v>9.2525999999999997E-2</c:v>
                </c:pt>
                <c:pt idx="25101">
                  <c:v>3.5169489</c:v>
                </c:pt>
                <c:pt idx="25102">
                  <c:v>3.9738516000000002</c:v>
                </c:pt>
                <c:pt idx="25103">
                  <c:v>2.6990360999999998</c:v>
                </c:pt>
                <c:pt idx="25104">
                  <c:v>2.9855078000000002</c:v>
                </c:pt>
                <c:pt idx="25105">
                  <c:v>3.6067988</c:v>
                </c:pt>
                <c:pt idx="25106">
                  <c:v>1.7993574000000001</c:v>
                </c:pt>
                <c:pt idx="25107">
                  <c:v>3.4021362000000002</c:v>
                </c:pt>
                <c:pt idx="25108">
                  <c:v>4.5654E-2</c:v>
                </c:pt>
                <c:pt idx="25109">
                  <c:v>2.3803394999999998</c:v>
                </c:pt>
                <c:pt idx="25110">
                  <c:v>2.5432616000000001</c:v>
                </c:pt>
                <c:pt idx="25111">
                  <c:v>0.2884002</c:v>
                </c:pt>
                <c:pt idx="25112">
                  <c:v>1.6541294</c:v>
                </c:pt>
                <c:pt idx="25113">
                  <c:v>1.9828812</c:v>
                </c:pt>
                <c:pt idx="25114">
                  <c:v>1.2485188</c:v>
                </c:pt>
                <c:pt idx="25115">
                  <c:v>0.69340590000000002</c:v>
                </c:pt>
                <c:pt idx="25116">
                  <c:v>9.7439999999999992E-3</c:v>
                </c:pt>
                <c:pt idx="25117">
                  <c:v>7.0349999999999996E-2</c:v>
                </c:pt>
                <c:pt idx="25118">
                  <c:v>0.53465759999999996</c:v>
                </c:pt>
                <c:pt idx="25119">
                  <c:v>6.3515199999999994E-2</c:v>
                </c:pt>
                <c:pt idx="25120">
                  <c:v>0.16071299999999999</c:v>
                </c:pt>
                <c:pt idx="25121">
                  <c:v>6.8639216000000003</c:v>
                </c:pt>
                <c:pt idx="25122">
                  <c:v>0.10227</c:v>
                </c:pt>
                <c:pt idx="25123">
                  <c:v>0.82739030000000002</c:v>
                </c:pt>
                <c:pt idx="25124">
                  <c:v>6.1414147999999997</c:v>
                </c:pt>
                <c:pt idx="25125">
                  <c:v>5.3177288000000003</c:v>
                </c:pt>
                <c:pt idx="25126">
                  <c:v>7.7931E-2</c:v>
                </c:pt>
                <c:pt idx="25127">
                  <c:v>4.1555106999999998</c:v>
                </c:pt>
                <c:pt idx="25128">
                  <c:v>4.8553176000000002</c:v>
                </c:pt>
                <c:pt idx="25129">
                  <c:v>3.9941352000000001</c:v>
                </c:pt>
                <c:pt idx="25130">
                  <c:v>3.7823324</c:v>
                </c:pt>
                <c:pt idx="25131">
                  <c:v>4.1154767999999997</c:v>
                </c:pt>
                <c:pt idx="25132">
                  <c:v>6.0879000000000003E-2</c:v>
                </c:pt>
                <c:pt idx="25133">
                  <c:v>5.8443000000000002E-2</c:v>
                </c:pt>
                <c:pt idx="25134">
                  <c:v>0.49169669999999999</c:v>
                </c:pt>
                <c:pt idx="25135">
                  <c:v>5.8443000000000002E-2</c:v>
                </c:pt>
                <c:pt idx="25136">
                  <c:v>3.1898007000000002</c:v>
                </c:pt>
                <c:pt idx="25137">
                  <c:v>5.2499999999999998E-2</c:v>
                </c:pt>
                <c:pt idx="25138">
                  <c:v>2.8202835999999998</c:v>
                </c:pt>
                <c:pt idx="25139">
                  <c:v>3.1647000000000002E-2</c:v>
                </c:pt>
                <c:pt idx="25140">
                  <c:v>1.5759447</c:v>
                </c:pt>
                <c:pt idx="25141">
                  <c:v>2.6775E-2</c:v>
                </c:pt>
                <c:pt idx="25142">
                  <c:v>2.436E-2</c:v>
                </c:pt>
                <c:pt idx="25143">
                  <c:v>1.2506702999999999</c:v>
                </c:pt>
                <c:pt idx="25144">
                  <c:v>1.2607638999999999</c:v>
                </c:pt>
                <c:pt idx="25145">
                  <c:v>1.9487999999999998E-2</c:v>
                </c:pt>
                <c:pt idx="25146">
                  <c:v>1.9487999999999998E-2</c:v>
                </c:pt>
                <c:pt idx="25147">
                  <c:v>2.6856999999999999E-2</c:v>
                </c:pt>
                <c:pt idx="25148">
                  <c:v>6.8436772000000001</c:v>
                </c:pt>
                <c:pt idx="25149">
                  <c:v>6.1500604000000001</c:v>
                </c:pt>
                <c:pt idx="25150">
                  <c:v>5.3639956</c:v>
                </c:pt>
                <c:pt idx="25151">
                  <c:v>4.0804235999999996</c:v>
                </c:pt>
                <c:pt idx="25152">
                  <c:v>3.9714246000000002</c:v>
                </c:pt>
                <c:pt idx="25153">
                  <c:v>7.0623000000000005E-2</c:v>
                </c:pt>
                <c:pt idx="25154">
                  <c:v>6.8186999999999998E-2</c:v>
                </c:pt>
                <c:pt idx="25155">
                  <c:v>3.5099680000000002</c:v>
                </c:pt>
                <c:pt idx="25156">
                  <c:v>6.3314999999999996E-2</c:v>
                </c:pt>
                <c:pt idx="25157">
                  <c:v>3.3420594000000001</c:v>
                </c:pt>
                <c:pt idx="25158">
                  <c:v>2.7808443</c:v>
                </c:pt>
                <c:pt idx="25159">
                  <c:v>3.6306384</c:v>
                </c:pt>
                <c:pt idx="25160">
                  <c:v>3.4351829999999999</c:v>
                </c:pt>
                <c:pt idx="25161">
                  <c:v>2.8241323</c:v>
                </c:pt>
                <c:pt idx="25162">
                  <c:v>2.8669579999999999</c:v>
                </c:pt>
                <c:pt idx="25163">
                  <c:v>2.9131819999999999</c:v>
                </c:pt>
                <c:pt idx="25164">
                  <c:v>2.9131819999999999</c:v>
                </c:pt>
                <c:pt idx="25165">
                  <c:v>3.0258414999999999</c:v>
                </c:pt>
                <c:pt idx="25166">
                  <c:v>2.6775E-2</c:v>
                </c:pt>
                <c:pt idx="25167">
                  <c:v>1.7340420000000001</c:v>
                </c:pt>
                <c:pt idx="25168">
                  <c:v>1.2910447</c:v>
                </c:pt>
                <c:pt idx="25169">
                  <c:v>1.0892948</c:v>
                </c:pt>
                <c:pt idx="25170">
                  <c:v>1.2643975999999999</c:v>
                </c:pt>
                <c:pt idx="25171">
                  <c:v>1.2102128000000001</c:v>
                </c:pt>
                <c:pt idx="25172">
                  <c:v>0.14290919999999999</c:v>
                </c:pt>
                <c:pt idx="25173">
                  <c:v>2.6591279999999999</c:v>
                </c:pt>
                <c:pt idx="25174">
                  <c:v>7.3080000000000003E-3</c:v>
                </c:pt>
                <c:pt idx="25175">
                  <c:v>4.6262999999999999E-2</c:v>
                </c:pt>
                <c:pt idx="25176">
                  <c:v>4.3826999999999998E-2</c:v>
                </c:pt>
                <c:pt idx="25177">
                  <c:v>4.3826999999999998E-2</c:v>
                </c:pt>
                <c:pt idx="25178">
                  <c:v>3.6519000000000003E-2</c:v>
                </c:pt>
                <c:pt idx="25179">
                  <c:v>3.4083000000000002E-2</c:v>
                </c:pt>
                <c:pt idx="25180">
                  <c:v>5.4102195999999996</c:v>
                </c:pt>
                <c:pt idx="25181">
                  <c:v>1.1993844</c:v>
                </c:pt>
                <c:pt idx="25182">
                  <c:v>0.94647919999999996</c:v>
                </c:pt>
                <c:pt idx="25183">
                  <c:v>0.14290919999999999</c:v>
                </c:pt>
                <c:pt idx="25184">
                  <c:v>0.03</c:v>
                </c:pt>
                <c:pt idx="25185">
                  <c:v>9.9285615000000007</c:v>
                </c:pt>
                <c:pt idx="25186">
                  <c:v>9.6423997999999997</c:v>
                </c:pt>
                <c:pt idx="25187">
                  <c:v>0.10227</c:v>
                </c:pt>
                <c:pt idx="25188">
                  <c:v>0.10227</c:v>
                </c:pt>
                <c:pt idx="25189">
                  <c:v>8.8514999999999996E-2</c:v>
                </c:pt>
                <c:pt idx="25190">
                  <c:v>8.7653999999999996E-2</c:v>
                </c:pt>
                <c:pt idx="25191">
                  <c:v>4.9940324</c:v>
                </c:pt>
                <c:pt idx="25192">
                  <c:v>5.8264068</c:v>
                </c:pt>
                <c:pt idx="25193">
                  <c:v>4.7988149</c:v>
                </c:pt>
                <c:pt idx="25194">
                  <c:v>8.0346000000000001E-2</c:v>
                </c:pt>
                <c:pt idx="25195">
                  <c:v>4.7166028000000004</c:v>
                </c:pt>
                <c:pt idx="25196">
                  <c:v>0.56735800000000003</c:v>
                </c:pt>
                <c:pt idx="25197">
                  <c:v>3.3420594000000001</c:v>
                </c:pt>
                <c:pt idx="25198">
                  <c:v>2.7808443</c:v>
                </c:pt>
                <c:pt idx="25199">
                  <c:v>2.6990360999999998</c:v>
                </c:pt>
                <c:pt idx="25200">
                  <c:v>3.9483728</c:v>
                </c:pt>
                <c:pt idx="25201">
                  <c:v>5.6007000000000001E-2</c:v>
                </c:pt>
                <c:pt idx="25202">
                  <c:v>5.6007000000000001E-2</c:v>
                </c:pt>
                <c:pt idx="25203">
                  <c:v>5.5356000000000002E-2</c:v>
                </c:pt>
                <c:pt idx="25204">
                  <c:v>3.0056728000000001</c:v>
                </c:pt>
                <c:pt idx="25205">
                  <c:v>3.3843079999999999</c:v>
                </c:pt>
                <c:pt idx="25206">
                  <c:v>3.9941999999999998E-2</c:v>
                </c:pt>
                <c:pt idx="25207">
                  <c:v>1.9857123000000001</c:v>
                </c:pt>
                <c:pt idx="25208">
                  <c:v>1.8771224</c:v>
                </c:pt>
                <c:pt idx="25209">
                  <c:v>3.7499999999999999E-2</c:v>
                </c:pt>
                <c:pt idx="25210">
                  <c:v>0.1917036</c:v>
                </c:pt>
                <c:pt idx="25211">
                  <c:v>9.5272800000000005E-2</c:v>
                </c:pt>
                <c:pt idx="25212">
                  <c:v>1.4466400000000001E-2</c:v>
                </c:pt>
                <c:pt idx="25213">
                  <c:v>7.9534811999999997</c:v>
                </c:pt>
                <c:pt idx="25214">
                  <c:v>6.2497844000000002</c:v>
                </c:pt>
                <c:pt idx="25215">
                  <c:v>8.2781999999999994E-2</c:v>
                </c:pt>
                <c:pt idx="25216">
                  <c:v>4.9220544999999998</c:v>
                </c:pt>
                <c:pt idx="25217">
                  <c:v>4.8553176000000002</c:v>
                </c:pt>
                <c:pt idx="25218">
                  <c:v>4.5157423999999997</c:v>
                </c:pt>
                <c:pt idx="25219">
                  <c:v>4.0707326000000004</c:v>
                </c:pt>
                <c:pt idx="25220">
                  <c:v>4.6241120000000002</c:v>
                </c:pt>
                <c:pt idx="25221">
                  <c:v>3.3420594000000001</c:v>
                </c:pt>
                <c:pt idx="25222">
                  <c:v>3.3420594000000001</c:v>
                </c:pt>
                <c:pt idx="25223">
                  <c:v>4.0822212000000002</c:v>
                </c:pt>
                <c:pt idx="25224">
                  <c:v>4.1872375999999996</c:v>
                </c:pt>
                <c:pt idx="25225">
                  <c:v>5.6007000000000001E-2</c:v>
                </c:pt>
                <c:pt idx="25226">
                  <c:v>5.6007000000000001E-2</c:v>
                </c:pt>
                <c:pt idx="25227">
                  <c:v>1.2485188</c:v>
                </c:pt>
                <c:pt idx="25228">
                  <c:v>1.2485188</c:v>
                </c:pt>
                <c:pt idx="25229">
                  <c:v>3.8032352999999999</c:v>
                </c:pt>
                <c:pt idx="25230">
                  <c:v>2.412792</c:v>
                </c:pt>
                <c:pt idx="25231">
                  <c:v>3.4021362000000002</c:v>
                </c:pt>
                <c:pt idx="25232">
                  <c:v>2.5215277999999999</c:v>
                </c:pt>
                <c:pt idx="25233">
                  <c:v>2.5417149999999999</c:v>
                </c:pt>
                <c:pt idx="25234">
                  <c:v>2.4507707999999999</c:v>
                </c:pt>
                <c:pt idx="25235">
                  <c:v>3.6519000000000003E-2</c:v>
                </c:pt>
                <c:pt idx="25236">
                  <c:v>3.6519000000000003E-2</c:v>
                </c:pt>
                <c:pt idx="25237">
                  <c:v>3.6519000000000003E-2</c:v>
                </c:pt>
                <c:pt idx="25238">
                  <c:v>2.2658320000000001</c:v>
                </c:pt>
                <c:pt idx="25239">
                  <c:v>0.91080539999999999</c:v>
                </c:pt>
                <c:pt idx="25240">
                  <c:v>1.9627648</c:v>
                </c:pt>
                <c:pt idx="25241">
                  <c:v>3.1647000000000002E-2</c:v>
                </c:pt>
                <c:pt idx="25242">
                  <c:v>3.1394999999999999E-2</c:v>
                </c:pt>
                <c:pt idx="25243">
                  <c:v>2.0979222000000002</c:v>
                </c:pt>
                <c:pt idx="25244">
                  <c:v>2.6249999999999999E-2</c:v>
                </c:pt>
                <c:pt idx="25245">
                  <c:v>2.436E-2</c:v>
                </c:pt>
                <c:pt idx="25246">
                  <c:v>1.0837816</c:v>
                </c:pt>
                <c:pt idx="25247">
                  <c:v>0.119091</c:v>
                </c:pt>
                <c:pt idx="25248">
                  <c:v>6.3915299999999994E-2</c:v>
                </c:pt>
                <c:pt idx="25249">
                  <c:v>4.6887400000000003E-2</c:v>
                </c:pt>
                <c:pt idx="25250">
                  <c:v>7.3985792000000004</c:v>
                </c:pt>
                <c:pt idx="25251">
                  <c:v>7.4910699999999997</c:v>
                </c:pt>
                <c:pt idx="25252">
                  <c:v>6.7049624000000003</c:v>
                </c:pt>
                <c:pt idx="25253">
                  <c:v>4.7278748000000004</c:v>
                </c:pt>
                <c:pt idx="25254">
                  <c:v>5.4188651999999999</c:v>
                </c:pt>
                <c:pt idx="25255">
                  <c:v>8.0346000000000001E-2</c:v>
                </c:pt>
                <c:pt idx="25256">
                  <c:v>4.7475899999999998</c:v>
                </c:pt>
                <c:pt idx="25257">
                  <c:v>6.8186999999999998E-2</c:v>
                </c:pt>
                <c:pt idx="25258">
                  <c:v>3.8842712000000001</c:v>
                </c:pt>
                <c:pt idx="25259">
                  <c:v>3.9714246000000002</c:v>
                </c:pt>
                <c:pt idx="25260">
                  <c:v>6.5751000000000004E-2</c:v>
                </c:pt>
                <c:pt idx="25261">
                  <c:v>3.497509</c:v>
                </c:pt>
                <c:pt idx="25262">
                  <c:v>3.497509</c:v>
                </c:pt>
                <c:pt idx="25263">
                  <c:v>1.2485188</c:v>
                </c:pt>
                <c:pt idx="25264">
                  <c:v>2.412792</c:v>
                </c:pt>
                <c:pt idx="25265">
                  <c:v>4.7943E-2</c:v>
                </c:pt>
                <c:pt idx="25266">
                  <c:v>2.3828629000000001</c:v>
                </c:pt>
                <c:pt idx="25267">
                  <c:v>3.2549198000000001</c:v>
                </c:pt>
                <c:pt idx="25268">
                  <c:v>2.6476164</c:v>
                </c:pt>
                <c:pt idx="25269">
                  <c:v>3.8954999999999997E-2</c:v>
                </c:pt>
                <c:pt idx="25270">
                  <c:v>3.2529000000000002E-2</c:v>
                </c:pt>
                <c:pt idx="25271">
                  <c:v>1.3872336000000001</c:v>
                </c:pt>
                <c:pt idx="25272">
                  <c:v>1.1583220000000001</c:v>
                </c:pt>
                <c:pt idx="25273">
                  <c:v>12.824677599999999</c:v>
                </c:pt>
                <c:pt idx="25274">
                  <c:v>0.55490200000000001</c:v>
                </c:pt>
                <c:pt idx="25275">
                  <c:v>0.261708</c:v>
                </c:pt>
                <c:pt idx="25276">
                  <c:v>1.4197616</c:v>
                </c:pt>
                <c:pt idx="25277">
                  <c:v>1.2643975999999999</c:v>
                </c:pt>
                <c:pt idx="25278">
                  <c:v>0.48770599999999997</c:v>
                </c:pt>
                <c:pt idx="25279">
                  <c:v>0.15096899999999999</c:v>
                </c:pt>
                <c:pt idx="25280">
                  <c:v>8.5596000000000005E-2</c:v>
                </c:pt>
                <c:pt idx="25281">
                  <c:v>4.5778879999999997</c:v>
                </c:pt>
                <c:pt idx="25282">
                  <c:v>2.9853225000000001</c:v>
                </c:pt>
                <c:pt idx="25283">
                  <c:v>3.6396188999999999</c:v>
                </c:pt>
                <c:pt idx="25284">
                  <c:v>6.3314999999999996E-2</c:v>
                </c:pt>
                <c:pt idx="25285">
                  <c:v>4.0026988000000001</c:v>
                </c:pt>
                <c:pt idx="25286">
                  <c:v>4.1617008000000002</c:v>
                </c:pt>
                <c:pt idx="25287">
                  <c:v>3.8293588000000001</c:v>
                </c:pt>
                <c:pt idx="25288">
                  <c:v>2.7808443</c:v>
                </c:pt>
                <c:pt idx="25289">
                  <c:v>5.1135E-2</c:v>
                </c:pt>
                <c:pt idx="25290">
                  <c:v>3.3037504000000002</c:v>
                </c:pt>
                <c:pt idx="25291">
                  <c:v>3.2634715999999999</c:v>
                </c:pt>
                <c:pt idx="25292">
                  <c:v>3.0518968000000002</c:v>
                </c:pt>
                <c:pt idx="25293">
                  <c:v>2.5820487000000001</c:v>
                </c:pt>
                <c:pt idx="25294">
                  <c:v>4.1769000000000001E-2</c:v>
                </c:pt>
                <c:pt idx="25295">
                  <c:v>0.8785984</c:v>
                </c:pt>
                <c:pt idx="25296">
                  <c:v>3.6519000000000003E-2</c:v>
                </c:pt>
                <c:pt idx="25297">
                  <c:v>1.4927539000000001</c:v>
                </c:pt>
                <c:pt idx="25298">
                  <c:v>1.9487999999999998E-2</c:v>
                </c:pt>
                <c:pt idx="25299">
                  <c:v>0.88758559999999997</c:v>
                </c:pt>
                <c:pt idx="25300">
                  <c:v>9.7439999999999992E-3</c:v>
                </c:pt>
                <c:pt idx="25301">
                  <c:v>9.7439999999999992E-3</c:v>
                </c:pt>
                <c:pt idx="25302">
                  <c:v>0.36992039999999998</c:v>
                </c:pt>
                <c:pt idx="25303">
                  <c:v>3.6519000000000003E-2</c:v>
                </c:pt>
                <c:pt idx="25304">
                  <c:v>3.6519000000000003E-2</c:v>
                </c:pt>
                <c:pt idx="25305">
                  <c:v>1.705152</c:v>
                </c:pt>
                <c:pt idx="25306">
                  <c:v>9.5272800000000005E-2</c:v>
                </c:pt>
                <c:pt idx="25307">
                  <c:v>9.3774800000000005E-2</c:v>
                </c:pt>
                <c:pt idx="25308">
                  <c:v>6.6124716000000001</c:v>
                </c:pt>
                <c:pt idx="25309">
                  <c:v>6.4275327999999998</c:v>
                </c:pt>
                <c:pt idx="25310">
                  <c:v>5.1237636999999996</c:v>
                </c:pt>
                <c:pt idx="25311">
                  <c:v>7.9905000000000004E-2</c:v>
                </c:pt>
                <c:pt idx="25312">
                  <c:v>7.0623000000000005E-2</c:v>
                </c:pt>
                <c:pt idx="25313">
                  <c:v>7.1336999999999998E-2</c:v>
                </c:pt>
                <c:pt idx="25314">
                  <c:v>3.6404928999999999</c:v>
                </c:pt>
                <c:pt idx="25315">
                  <c:v>3.5459060999999998</c:v>
                </c:pt>
                <c:pt idx="25316">
                  <c:v>6.2769000000000005E-2</c:v>
                </c:pt>
                <c:pt idx="25317">
                  <c:v>3.1204282999999999</c:v>
                </c:pt>
                <c:pt idx="25318">
                  <c:v>6.0879000000000003E-2</c:v>
                </c:pt>
                <c:pt idx="25319">
                  <c:v>3.8278180000000002</c:v>
                </c:pt>
                <c:pt idx="25320">
                  <c:v>5.5923E-2</c:v>
                </c:pt>
                <c:pt idx="25321">
                  <c:v>2.4946001999999998</c:v>
                </c:pt>
                <c:pt idx="25322">
                  <c:v>2.6224230999999998</c:v>
                </c:pt>
                <c:pt idx="25323">
                  <c:v>3.0981635999999999</c:v>
                </c:pt>
                <c:pt idx="25324">
                  <c:v>4.5654E-2</c:v>
                </c:pt>
                <c:pt idx="25325">
                  <c:v>2.5215277999999999</c:v>
                </c:pt>
                <c:pt idx="25326">
                  <c:v>2.9131819999999999</c:v>
                </c:pt>
                <c:pt idx="25327">
                  <c:v>4.2798000000000003E-2</c:v>
                </c:pt>
                <c:pt idx="25328">
                  <c:v>0.885104</c:v>
                </c:pt>
                <c:pt idx="25329">
                  <c:v>2.2189640000000002</c:v>
                </c:pt>
                <c:pt idx="25330">
                  <c:v>3.8808000000000002E-2</c:v>
                </c:pt>
                <c:pt idx="25331">
                  <c:v>3.6519000000000003E-2</c:v>
                </c:pt>
                <c:pt idx="25332">
                  <c:v>3.4083000000000002E-2</c:v>
                </c:pt>
                <c:pt idx="25333">
                  <c:v>3.4083000000000002E-2</c:v>
                </c:pt>
                <c:pt idx="25334">
                  <c:v>3.4083000000000002E-2</c:v>
                </c:pt>
                <c:pt idx="25335">
                  <c:v>3.1394999999999999E-2</c:v>
                </c:pt>
                <c:pt idx="25336">
                  <c:v>3.1394999999999999E-2</c:v>
                </c:pt>
                <c:pt idx="25337">
                  <c:v>3.0828000000000001E-2</c:v>
                </c:pt>
                <c:pt idx="25338">
                  <c:v>1.9828812</c:v>
                </c:pt>
                <c:pt idx="25339">
                  <c:v>1.8034208</c:v>
                </c:pt>
                <c:pt idx="25340">
                  <c:v>0.84893799999999997</c:v>
                </c:pt>
                <c:pt idx="25341">
                  <c:v>2.5683000000000001E-2</c:v>
                </c:pt>
                <c:pt idx="25342">
                  <c:v>1.4183543000000001</c:v>
                </c:pt>
                <c:pt idx="25343">
                  <c:v>2.5115999999999999E-2</c:v>
                </c:pt>
                <c:pt idx="25344">
                  <c:v>1.9487999999999998E-2</c:v>
                </c:pt>
                <c:pt idx="25345">
                  <c:v>0.57801400000000003</c:v>
                </c:pt>
                <c:pt idx="25346">
                  <c:v>1.7114999999999998E-2</c:v>
                </c:pt>
                <c:pt idx="25347">
                  <c:v>0.78799269999999999</c:v>
                </c:pt>
                <c:pt idx="25348">
                  <c:v>0.15</c:v>
                </c:pt>
                <c:pt idx="25349">
                  <c:v>7.1454599999999993E-2</c:v>
                </c:pt>
                <c:pt idx="25350">
                  <c:v>0.12589620000000001</c:v>
                </c:pt>
                <c:pt idx="25351">
                  <c:v>6.8639216000000003</c:v>
                </c:pt>
                <c:pt idx="25352">
                  <c:v>9.9834000000000006E-2</c:v>
                </c:pt>
                <c:pt idx="25353">
                  <c:v>5.3177288000000003</c:v>
                </c:pt>
                <c:pt idx="25354">
                  <c:v>4.9220544999999998</c:v>
                </c:pt>
                <c:pt idx="25355">
                  <c:v>4.9478084000000004</c:v>
                </c:pt>
                <c:pt idx="25356">
                  <c:v>4.9891581</c:v>
                </c:pt>
                <c:pt idx="25357">
                  <c:v>3.9537608</c:v>
                </c:pt>
                <c:pt idx="25358">
                  <c:v>7.0623000000000005E-2</c:v>
                </c:pt>
                <c:pt idx="25359">
                  <c:v>6.5751000000000004E-2</c:v>
                </c:pt>
                <c:pt idx="25360">
                  <c:v>2.8626524999999998</c:v>
                </c:pt>
                <c:pt idx="25361">
                  <c:v>3.4671109000000002</c:v>
                </c:pt>
                <c:pt idx="25362">
                  <c:v>4.0099748000000002</c:v>
                </c:pt>
                <c:pt idx="25363">
                  <c:v>2.6990360999999998</c:v>
                </c:pt>
                <c:pt idx="25364">
                  <c:v>3.1898007000000002</c:v>
                </c:pt>
                <c:pt idx="25365">
                  <c:v>3.2368784000000002</c:v>
                </c:pt>
                <c:pt idx="25366">
                  <c:v>2.9627971999999998</c:v>
                </c:pt>
                <c:pt idx="25367">
                  <c:v>3.5051847999999999</c:v>
                </c:pt>
                <c:pt idx="25368">
                  <c:v>3.2513448</c:v>
                </c:pt>
                <c:pt idx="25369">
                  <c:v>3.4839030000000002</c:v>
                </c:pt>
                <c:pt idx="25370">
                  <c:v>3.0518968000000002</c:v>
                </c:pt>
                <c:pt idx="25371">
                  <c:v>3.0706859999999998</c:v>
                </c:pt>
                <c:pt idx="25372">
                  <c:v>4.5654E-2</c:v>
                </c:pt>
                <c:pt idx="25373">
                  <c:v>2.2693913000000001</c:v>
                </c:pt>
                <c:pt idx="25374">
                  <c:v>2.5287951999999998</c:v>
                </c:pt>
                <c:pt idx="25375">
                  <c:v>1.4524201999999999</c:v>
                </c:pt>
                <c:pt idx="25376">
                  <c:v>1.4334576000000001</c:v>
                </c:pt>
                <c:pt idx="25377">
                  <c:v>1.5540174</c:v>
                </c:pt>
                <c:pt idx="25378">
                  <c:v>0.80687750000000003</c:v>
                </c:pt>
                <c:pt idx="25379">
                  <c:v>0.73984079999999997</c:v>
                </c:pt>
                <c:pt idx="25380">
                  <c:v>6.5751000000000004E-2</c:v>
                </c:pt>
                <c:pt idx="25381">
                  <c:v>2.8131026000000001</c:v>
                </c:pt>
                <c:pt idx="25382">
                  <c:v>6.8186999999999998E-2</c:v>
                </c:pt>
                <c:pt idx="25383">
                  <c:v>6.8186999999999998E-2</c:v>
                </c:pt>
                <c:pt idx="25384">
                  <c:v>5.6007000000000001E-2</c:v>
                </c:pt>
                <c:pt idx="25385">
                  <c:v>5.6007000000000001E-2</c:v>
                </c:pt>
                <c:pt idx="25386">
                  <c:v>5.6007000000000001E-2</c:v>
                </c:pt>
                <c:pt idx="25387">
                  <c:v>1.4197616</c:v>
                </c:pt>
                <c:pt idx="25388">
                  <c:v>1.0404252</c:v>
                </c:pt>
                <c:pt idx="25389">
                  <c:v>0.1667274</c:v>
                </c:pt>
                <c:pt idx="25390">
                  <c:v>7.1454599999999993E-2</c:v>
                </c:pt>
                <c:pt idx="25391">
                  <c:v>2.3818200000000001E-2</c:v>
                </c:pt>
                <c:pt idx="25392">
                  <c:v>0.03</c:v>
                </c:pt>
                <c:pt idx="25393">
                  <c:v>0.10227</c:v>
                </c:pt>
                <c:pt idx="25394">
                  <c:v>5.3639956</c:v>
                </c:pt>
                <c:pt idx="25395">
                  <c:v>4.1151770000000001</c:v>
                </c:pt>
                <c:pt idx="25396">
                  <c:v>3.1079924999999999</c:v>
                </c:pt>
                <c:pt idx="25397">
                  <c:v>4.3351264</c:v>
                </c:pt>
                <c:pt idx="25398">
                  <c:v>6.3314999999999996E-2</c:v>
                </c:pt>
                <c:pt idx="25399">
                  <c:v>4.0822212000000002</c:v>
                </c:pt>
                <c:pt idx="25400">
                  <c:v>3.8654820000000001</c:v>
                </c:pt>
                <c:pt idx="25401">
                  <c:v>5.6007000000000001E-2</c:v>
                </c:pt>
                <c:pt idx="25402">
                  <c:v>3.1468832999999998</c:v>
                </c:pt>
                <c:pt idx="25403">
                  <c:v>3.6125767999999998</c:v>
                </c:pt>
                <c:pt idx="25404">
                  <c:v>3.5857828</c:v>
                </c:pt>
                <c:pt idx="25405">
                  <c:v>3.3755932</c:v>
                </c:pt>
                <c:pt idx="25406">
                  <c:v>2.3582800000000002</c:v>
                </c:pt>
                <c:pt idx="25407">
                  <c:v>1.9627648</c:v>
                </c:pt>
                <c:pt idx="25408">
                  <c:v>2.6775E-2</c:v>
                </c:pt>
                <c:pt idx="25409">
                  <c:v>1.3547056</c:v>
                </c:pt>
                <c:pt idx="25410">
                  <c:v>0.1917036</c:v>
                </c:pt>
                <c:pt idx="25411">
                  <c:v>3.9697000000000003E-2</c:v>
                </c:pt>
                <c:pt idx="25412">
                  <c:v>3.1757599999999997E-2</c:v>
                </c:pt>
                <c:pt idx="25413">
                  <c:v>4.7636400000000002E-2</c:v>
                </c:pt>
                <c:pt idx="25414">
                  <c:v>17.304134099999999</c:v>
                </c:pt>
                <c:pt idx="25415">
                  <c:v>4.2530535</c:v>
                </c:pt>
                <c:pt idx="25416">
                  <c:v>3.3000000000000002E-6</c:v>
                </c:pt>
                <c:pt idx="25417">
                  <c:v>3.3510000000000003E-5</c:v>
                </c:pt>
                <c:pt idx="25418">
                  <c:v>3.1E-4</c:v>
                </c:pt>
                <c:pt idx="25419">
                  <c:v>6.2500000000000001E-4</c:v>
                </c:pt>
                <c:pt idx="25420">
                  <c:v>7.2444999999999996E-4</c:v>
                </c:pt>
                <c:pt idx="25421">
                  <c:v>7.8169999999999997E-4</c:v>
                </c:pt>
                <c:pt idx="25422">
                  <c:v>7.9029999999999997E-4</c:v>
                </c:pt>
                <c:pt idx="25423">
                  <c:v>1.712E-3</c:v>
                </c:pt>
                <c:pt idx="25424">
                  <c:v>2.0579999999999999E-3</c:v>
                </c:pt>
                <c:pt idx="25425">
                  <c:v>4.431E-3</c:v>
                </c:pt>
                <c:pt idx="25426">
                  <c:v>4.8066999999999997E-3</c:v>
                </c:pt>
                <c:pt idx="25427">
                  <c:v>5.0000000000000001E-3</c:v>
                </c:pt>
                <c:pt idx="25428">
                  <c:v>5.3550000000000004E-3</c:v>
                </c:pt>
                <c:pt idx="25429">
                  <c:v>5.4294E-3</c:v>
                </c:pt>
                <c:pt idx="25430">
                  <c:v>5.7626500000000002E-3</c:v>
                </c:pt>
                <c:pt idx="25431">
                  <c:v>7.3000000000000001E-3</c:v>
                </c:pt>
                <c:pt idx="25432">
                  <c:v>1.7500000000000002E-2</c:v>
                </c:pt>
                <c:pt idx="25433">
                  <c:v>3.1479399999999998E-2</c:v>
                </c:pt>
                <c:pt idx="25434">
                  <c:v>3.4250999999999997E-2</c:v>
                </c:pt>
                <c:pt idx="25435">
                  <c:v>3.5174999999999998E-2</c:v>
                </c:pt>
                <c:pt idx="25436">
                  <c:v>4.4374999999999998E-2</c:v>
                </c:pt>
                <c:pt idx="25437">
                  <c:v>6.3420000000000004E-2</c:v>
                </c:pt>
                <c:pt idx="25438">
                  <c:v>9.375E-2</c:v>
                </c:pt>
                <c:pt idx="25439">
                  <c:v>9.375E-2</c:v>
                </c:pt>
                <c:pt idx="25440">
                  <c:v>9.5108999999999999E-2</c:v>
                </c:pt>
                <c:pt idx="25441">
                  <c:v>0.103047</c:v>
                </c:pt>
                <c:pt idx="25442">
                  <c:v>0.13125000000000001</c:v>
                </c:pt>
                <c:pt idx="25443">
                  <c:v>0.17438400000000001</c:v>
                </c:pt>
                <c:pt idx="25444">
                  <c:v>0.210975</c:v>
                </c:pt>
                <c:pt idx="25445">
                  <c:v>0.28125</c:v>
                </c:pt>
                <c:pt idx="25446">
                  <c:v>0.36948302999999999</c:v>
                </c:pt>
                <c:pt idx="25447">
                  <c:v>0.6</c:v>
                </c:pt>
                <c:pt idx="25448">
                  <c:v>0.79264500000000004</c:v>
                </c:pt>
                <c:pt idx="25449">
                  <c:v>1.014594</c:v>
                </c:pt>
                <c:pt idx="25450">
                  <c:v>1.3814983999999999</c:v>
                </c:pt>
                <c:pt idx="25451">
                  <c:v>1.602225</c:v>
                </c:pt>
                <c:pt idx="25452">
                  <c:v>4.7769722000000003</c:v>
                </c:pt>
                <c:pt idx="25453">
                  <c:v>4.8984750000000004</c:v>
                </c:pt>
                <c:pt idx="25454">
                  <c:v>5.4820500000000001</c:v>
                </c:pt>
                <c:pt idx="25455">
                  <c:v>0.14290919999999999</c:v>
                </c:pt>
                <c:pt idx="25456">
                  <c:v>9.5851800000000001E-2</c:v>
                </c:pt>
                <c:pt idx="25457">
                  <c:v>7.3023939999999996</c:v>
                </c:pt>
                <c:pt idx="25458">
                  <c:v>3.6125767999999998</c:v>
                </c:pt>
                <c:pt idx="25459">
                  <c:v>3.6125767999999998</c:v>
                </c:pt>
                <c:pt idx="25460">
                  <c:v>0.91080539999999999</c:v>
                </c:pt>
                <c:pt idx="25461">
                  <c:v>0.13377140000000001</c:v>
                </c:pt>
                <c:pt idx="25462">
                  <c:v>4.0274799999999999E-2</c:v>
                </c:pt>
                <c:pt idx="25463">
                  <c:v>1.705152</c:v>
                </c:pt>
                <c:pt idx="25464">
                  <c:v>0.1667274</c:v>
                </c:pt>
                <c:pt idx="25465">
                  <c:v>0.78756280000000001</c:v>
                </c:pt>
                <c:pt idx="25466">
                  <c:v>3.1757599999999997E-2</c:v>
                </c:pt>
                <c:pt idx="25467">
                  <c:v>3.1757599999999997E-2</c:v>
                </c:pt>
                <c:pt idx="25468">
                  <c:v>1.5878799999999998E-2</c:v>
                </c:pt>
                <c:pt idx="25469">
                  <c:v>0.10227</c:v>
                </c:pt>
                <c:pt idx="25470">
                  <c:v>3.4021362000000002</c:v>
                </c:pt>
                <c:pt idx="25471">
                  <c:v>0.78799269999999999</c:v>
                </c:pt>
                <c:pt idx="25472">
                  <c:v>1.3691999999999999E-2</c:v>
                </c:pt>
                <c:pt idx="25473">
                  <c:v>4.6262999999999999E-2</c:v>
                </c:pt>
                <c:pt idx="25474">
                  <c:v>3.4083000000000002E-2</c:v>
                </c:pt>
                <c:pt idx="25475">
                  <c:v>6.5200236</c:v>
                </c:pt>
                <c:pt idx="25476">
                  <c:v>9.5272800000000005E-2</c:v>
                </c:pt>
                <c:pt idx="25477">
                  <c:v>3.1757599999999997E-2</c:v>
                </c:pt>
                <c:pt idx="25478">
                  <c:v>0.14838599999999999</c:v>
                </c:pt>
                <c:pt idx="25479">
                  <c:v>6.5200236</c:v>
                </c:pt>
                <c:pt idx="25480">
                  <c:v>0.10957799999999999</c:v>
                </c:pt>
                <c:pt idx="25481">
                  <c:v>9.4163999999999998E-2</c:v>
                </c:pt>
                <c:pt idx="25482">
                  <c:v>9.1308E-2</c:v>
                </c:pt>
                <c:pt idx="25483">
                  <c:v>5.0402991999999998</c:v>
                </c:pt>
                <c:pt idx="25484">
                  <c:v>5.7220389999999997</c:v>
                </c:pt>
                <c:pt idx="25485">
                  <c:v>7.9905000000000004E-2</c:v>
                </c:pt>
                <c:pt idx="25486">
                  <c:v>7.0623000000000005E-2</c:v>
                </c:pt>
                <c:pt idx="25487">
                  <c:v>6.8481E-2</c:v>
                </c:pt>
                <c:pt idx="25488">
                  <c:v>4.3004156</c:v>
                </c:pt>
                <c:pt idx="25489">
                  <c:v>2.7808443</c:v>
                </c:pt>
                <c:pt idx="25490">
                  <c:v>3.5143080000000002</c:v>
                </c:pt>
                <c:pt idx="25491">
                  <c:v>2.9594488000000001</c:v>
                </c:pt>
                <c:pt idx="25492">
                  <c:v>2.1674096999999999</c:v>
                </c:pt>
                <c:pt idx="25493">
                  <c:v>3.9327595999999998</c:v>
                </c:pt>
                <c:pt idx="25494">
                  <c:v>4.5654E-2</c:v>
                </c:pt>
                <c:pt idx="25495">
                  <c:v>2.5417149999999999</c:v>
                </c:pt>
                <c:pt idx="25496">
                  <c:v>2.3639374000000002</c:v>
                </c:pt>
                <c:pt idx="25497">
                  <c:v>2.8241323</c:v>
                </c:pt>
                <c:pt idx="25498">
                  <c:v>3.6519000000000003E-2</c:v>
                </c:pt>
                <c:pt idx="25499">
                  <c:v>2.6775E-2</c:v>
                </c:pt>
                <c:pt idx="25500">
                  <c:v>2.6775E-2</c:v>
                </c:pt>
                <c:pt idx="25501">
                  <c:v>0.1230286</c:v>
                </c:pt>
                <c:pt idx="25502">
                  <c:v>0.96825300000000003</c:v>
                </c:pt>
                <c:pt idx="25503">
                  <c:v>5.3499999999999999E-2</c:v>
                </c:pt>
                <c:pt idx="25504">
                  <c:v>9.7439999999999992E-3</c:v>
                </c:pt>
                <c:pt idx="25505">
                  <c:v>0.375</c:v>
                </c:pt>
                <c:pt idx="25506">
                  <c:v>5.8443000000000002E-2</c:v>
                </c:pt>
                <c:pt idx="25507">
                  <c:v>5.8443000000000002E-2</c:v>
                </c:pt>
                <c:pt idx="25508">
                  <c:v>1.4450563999999999</c:v>
                </c:pt>
                <c:pt idx="25509">
                  <c:v>5.7339159999999998</c:v>
                </c:pt>
                <c:pt idx="25510">
                  <c:v>4.4575316999999997</c:v>
                </c:pt>
                <c:pt idx="25511">
                  <c:v>3.6713841999999999</c:v>
                </c:pt>
                <c:pt idx="25512">
                  <c:v>2.7808443</c:v>
                </c:pt>
                <c:pt idx="25513">
                  <c:v>5.6007000000000001E-2</c:v>
                </c:pt>
                <c:pt idx="25514">
                  <c:v>3.3843079999999999</c:v>
                </c:pt>
                <c:pt idx="25515">
                  <c:v>5.1135E-2</c:v>
                </c:pt>
                <c:pt idx="25516">
                  <c:v>3.5329902</c:v>
                </c:pt>
                <c:pt idx="25517">
                  <c:v>2.5763661</c:v>
                </c:pt>
                <c:pt idx="25518">
                  <c:v>5.1135E-2</c:v>
                </c:pt>
                <c:pt idx="25519">
                  <c:v>5.1135E-2</c:v>
                </c:pt>
                <c:pt idx="25520">
                  <c:v>3.1731303999999998</c:v>
                </c:pt>
                <c:pt idx="25521">
                  <c:v>2.9131819999999999</c:v>
                </c:pt>
                <c:pt idx="25522">
                  <c:v>2.3803394999999998</c:v>
                </c:pt>
                <c:pt idx="25523">
                  <c:v>3.8808000000000002E-2</c:v>
                </c:pt>
                <c:pt idx="25524">
                  <c:v>3.6519000000000003E-2</c:v>
                </c:pt>
                <c:pt idx="25525">
                  <c:v>2.2658320000000001</c:v>
                </c:pt>
                <c:pt idx="25526">
                  <c:v>0.91080539999999999</c:v>
                </c:pt>
                <c:pt idx="25527">
                  <c:v>1.7348375</c:v>
                </c:pt>
                <c:pt idx="25528">
                  <c:v>1.1296691999999999</c:v>
                </c:pt>
                <c:pt idx="25529">
                  <c:v>0.8785984</c:v>
                </c:pt>
                <c:pt idx="25530">
                  <c:v>0.36992039999999998</c:v>
                </c:pt>
                <c:pt idx="25531">
                  <c:v>0.34347480000000002</c:v>
                </c:pt>
                <c:pt idx="25532">
                  <c:v>5.3571000000000001E-2</c:v>
                </c:pt>
                <c:pt idx="25533">
                  <c:v>3.6519000000000003E-2</c:v>
                </c:pt>
                <c:pt idx="25534">
                  <c:v>0.19054560000000001</c:v>
                </c:pt>
                <c:pt idx="25535">
                  <c:v>0.82558799999999999</c:v>
                </c:pt>
                <c:pt idx="25536">
                  <c:v>62.333106800000003</c:v>
                </c:pt>
                <c:pt idx="25537">
                  <c:v>51.466400800000002</c:v>
                </c:pt>
                <c:pt idx="25538">
                  <c:v>4.7636400000000002E-2</c:v>
                </c:pt>
                <c:pt idx="25539">
                  <c:v>0.03</c:v>
                </c:pt>
                <c:pt idx="25540">
                  <c:v>1.4466400000000001E-2</c:v>
                </c:pt>
                <c:pt idx="25541">
                  <c:v>0.18263699999999999</c:v>
                </c:pt>
                <c:pt idx="25542">
                  <c:v>8.3089779999999998</c:v>
                </c:pt>
                <c:pt idx="25543">
                  <c:v>7.2136404000000001</c:v>
                </c:pt>
                <c:pt idx="25544">
                  <c:v>0.114135</c:v>
                </c:pt>
                <c:pt idx="25545">
                  <c:v>0.10957799999999999</c:v>
                </c:pt>
                <c:pt idx="25546">
                  <c:v>0.10227</c:v>
                </c:pt>
                <c:pt idx="25547">
                  <c:v>6.4737568000000003</c:v>
                </c:pt>
                <c:pt idx="25548">
                  <c:v>9.7397999999999998E-2</c:v>
                </c:pt>
                <c:pt idx="25549">
                  <c:v>8.7653999999999996E-2</c:v>
                </c:pt>
                <c:pt idx="25550">
                  <c:v>5.8264068</c:v>
                </c:pt>
                <c:pt idx="25551">
                  <c:v>4.7166028000000004</c:v>
                </c:pt>
                <c:pt idx="25552">
                  <c:v>6.8186999999999998E-2</c:v>
                </c:pt>
                <c:pt idx="25553">
                  <c:v>6.3314999999999996E-2</c:v>
                </c:pt>
                <c:pt idx="25554">
                  <c:v>4.1183443999999998</c:v>
                </c:pt>
                <c:pt idx="25555">
                  <c:v>2.4711650000000001</c:v>
                </c:pt>
                <c:pt idx="25556">
                  <c:v>3.0311602</c:v>
                </c:pt>
                <c:pt idx="25557">
                  <c:v>5.6007000000000001E-2</c:v>
                </c:pt>
                <c:pt idx="25558">
                  <c:v>3.6667616000000001</c:v>
                </c:pt>
                <c:pt idx="25559">
                  <c:v>3.6067988</c:v>
                </c:pt>
                <c:pt idx="25560">
                  <c:v>3.5143080000000002</c:v>
                </c:pt>
                <c:pt idx="25561">
                  <c:v>5.1135E-2</c:v>
                </c:pt>
                <c:pt idx="25562">
                  <c:v>2.8241323</c:v>
                </c:pt>
                <c:pt idx="25563">
                  <c:v>3.3440292</c:v>
                </c:pt>
                <c:pt idx="25564">
                  <c:v>4.8509999999999998E-2</c:v>
                </c:pt>
                <c:pt idx="25565">
                  <c:v>3.0619968000000002</c:v>
                </c:pt>
                <c:pt idx="25566">
                  <c:v>3.1404282000000001</c:v>
                </c:pt>
                <c:pt idx="25567">
                  <c:v>3.1731303999999998</c:v>
                </c:pt>
                <c:pt idx="25568">
                  <c:v>3.8954999999999997E-2</c:v>
                </c:pt>
                <c:pt idx="25569">
                  <c:v>3.6519000000000003E-2</c:v>
                </c:pt>
                <c:pt idx="25570">
                  <c:v>1.9768804</c:v>
                </c:pt>
                <c:pt idx="25571">
                  <c:v>2.9211000000000001E-2</c:v>
                </c:pt>
                <c:pt idx="25572">
                  <c:v>2.6249999999999999E-2</c:v>
                </c:pt>
                <c:pt idx="25573">
                  <c:v>2.5683000000000001E-2</c:v>
                </c:pt>
                <c:pt idx="25574">
                  <c:v>2.5115999999999999E-2</c:v>
                </c:pt>
                <c:pt idx="25575">
                  <c:v>0.7665438</c:v>
                </c:pt>
                <c:pt idx="25576">
                  <c:v>7.3080000000000003E-3</c:v>
                </c:pt>
                <c:pt idx="25577">
                  <c:v>0.36308469999999998</c:v>
                </c:pt>
                <c:pt idx="25578">
                  <c:v>145.33596</c:v>
                </c:pt>
                <c:pt idx="25579">
                  <c:v>0.19054560000000001</c:v>
                </c:pt>
                <c:pt idx="25580">
                  <c:v>9.5851800000000001E-2</c:v>
                </c:pt>
                <c:pt idx="25581">
                  <c:v>9.5272800000000005E-2</c:v>
                </c:pt>
                <c:pt idx="25582">
                  <c:v>70.5640176</c:v>
                </c:pt>
                <c:pt idx="25583">
                  <c:v>10.225183100000001</c:v>
                </c:pt>
                <c:pt idx="25584">
                  <c:v>0.10227</c:v>
                </c:pt>
                <c:pt idx="25585">
                  <c:v>5.4599960000000003</c:v>
                </c:pt>
                <c:pt idx="25586">
                  <c:v>8.2781999999999994E-2</c:v>
                </c:pt>
                <c:pt idx="25587">
                  <c:v>5.225238</c:v>
                </c:pt>
                <c:pt idx="25588">
                  <c:v>7.3058999999999999E-2</c:v>
                </c:pt>
                <c:pt idx="25589">
                  <c:v>3.9537608</c:v>
                </c:pt>
                <c:pt idx="25590">
                  <c:v>3.8327597</c:v>
                </c:pt>
                <c:pt idx="25591">
                  <c:v>3.9767191999999998</c:v>
                </c:pt>
                <c:pt idx="25592">
                  <c:v>3.9304952000000002</c:v>
                </c:pt>
                <c:pt idx="25593">
                  <c:v>3.0311602</c:v>
                </c:pt>
                <c:pt idx="25594">
                  <c:v>3.1468832999999998</c:v>
                </c:pt>
                <c:pt idx="25595">
                  <c:v>2.2083138</c:v>
                </c:pt>
                <c:pt idx="25596">
                  <c:v>3.2275914000000001</c:v>
                </c:pt>
                <c:pt idx="25597">
                  <c:v>3.0670883999999998</c:v>
                </c:pt>
                <c:pt idx="25598">
                  <c:v>3.6519000000000003E-2</c:v>
                </c:pt>
                <c:pt idx="25599">
                  <c:v>2.3120560000000001</c:v>
                </c:pt>
                <c:pt idx="25600">
                  <c:v>3.4083000000000002E-2</c:v>
                </c:pt>
                <c:pt idx="25601">
                  <c:v>3.4083000000000002E-2</c:v>
                </c:pt>
                <c:pt idx="25602">
                  <c:v>0.91080539999999999</c:v>
                </c:pt>
                <c:pt idx="25603">
                  <c:v>3.1394999999999999E-2</c:v>
                </c:pt>
                <c:pt idx="25604">
                  <c:v>2.0411320000000002</c:v>
                </c:pt>
                <c:pt idx="25605">
                  <c:v>1.06572</c:v>
                </c:pt>
                <c:pt idx="25606">
                  <c:v>1.3125E-2</c:v>
                </c:pt>
                <c:pt idx="25607">
                  <c:v>0.1843303</c:v>
                </c:pt>
                <c:pt idx="25608">
                  <c:v>103.9038908</c:v>
                </c:pt>
                <c:pt idx="25609">
                  <c:v>6.5200236</c:v>
                </c:pt>
                <c:pt idx="25610">
                  <c:v>5.4102195999999996</c:v>
                </c:pt>
                <c:pt idx="25611">
                  <c:v>0.56898320000000002</c:v>
                </c:pt>
                <c:pt idx="25612">
                  <c:v>9.5851800000000001E-2</c:v>
                </c:pt>
                <c:pt idx="25613">
                  <c:v>9.8318989999999999</c:v>
                </c:pt>
                <c:pt idx="25614">
                  <c:v>0.10957799999999999</c:v>
                </c:pt>
                <c:pt idx="25615">
                  <c:v>0.10227</c:v>
                </c:pt>
                <c:pt idx="25616">
                  <c:v>9.5885999999999999E-2</c:v>
                </c:pt>
                <c:pt idx="25617">
                  <c:v>9.2525999999999997E-2</c:v>
                </c:pt>
                <c:pt idx="25618">
                  <c:v>5.7801400000000003</c:v>
                </c:pt>
                <c:pt idx="25619">
                  <c:v>8.5596000000000005E-2</c:v>
                </c:pt>
                <c:pt idx="25620">
                  <c:v>4.3929064000000002</c:v>
                </c:pt>
                <c:pt idx="25621">
                  <c:v>7.9905000000000004E-2</c:v>
                </c:pt>
                <c:pt idx="25622">
                  <c:v>0.63825739999999997</c:v>
                </c:pt>
                <c:pt idx="25623">
                  <c:v>3.8861116</c:v>
                </c:pt>
                <c:pt idx="25624">
                  <c:v>4.1154767999999997</c:v>
                </c:pt>
                <c:pt idx="25625">
                  <c:v>7.0623000000000005E-2</c:v>
                </c:pt>
                <c:pt idx="25626">
                  <c:v>3.9537608</c:v>
                </c:pt>
                <c:pt idx="25627">
                  <c:v>3.1079924999999999</c:v>
                </c:pt>
                <c:pt idx="25628">
                  <c:v>6.8186999999999998E-2</c:v>
                </c:pt>
                <c:pt idx="25629">
                  <c:v>6.5751000000000004E-2</c:v>
                </c:pt>
                <c:pt idx="25630">
                  <c:v>3.9738516000000002</c:v>
                </c:pt>
                <c:pt idx="25631">
                  <c:v>2.5354619999999999</c:v>
                </c:pt>
                <c:pt idx="25632">
                  <c:v>3.1731303999999998</c:v>
                </c:pt>
                <c:pt idx="25633">
                  <c:v>4.5654E-2</c:v>
                </c:pt>
                <c:pt idx="25634">
                  <c:v>4.4519999999999997E-2</c:v>
                </c:pt>
                <c:pt idx="25635">
                  <c:v>3.6519000000000003E-2</c:v>
                </c:pt>
                <c:pt idx="25636">
                  <c:v>2.1263209999999999</c:v>
                </c:pt>
                <c:pt idx="25637">
                  <c:v>2.8538999999999998E-2</c:v>
                </c:pt>
                <c:pt idx="25638">
                  <c:v>1.4183543000000001</c:v>
                </c:pt>
                <c:pt idx="25639">
                  <c:v>1.5787207999999999</c:v>
                </c:pt>
                <c:pt idx="25640">
                  <c:v>1.9220697</c:v>
                </c:pt>
                <c:pt idx="25641">
                  <c:v>0.18754960000000001</c:v>
                </c:pt>
                <c:pt idx="25642">
                  <c:v>0.73984079999999997</c:v>
                </c:pt>
                <c:pt idx="25643">
                  <c:v>0.34347480000000002</c:v>
                </c:pt>
                <c:pt idx="25644">
                  <c:v>139.1858996</c:v>
                </c:pt>
                <c:pt idx="25645">
                  <c:v>2.1675632</c:v>
                </c:pt>
                <c:pt idx="25646">
                  <c:v>2.1675632</c:v>
                </c:pt>
                <c:pt idx="25647">
                  <c:v>0.14290919999999999</c:v>
                </c:pt>
                <c:pt idx="25648">
                  <c:v>6.3915299999999994E-2</c:v>
                </c:pt>
                <c:pt idx="25649">
                  <c:v>0.66832199999999997</c:v>
                </c:pt>
                <c:pt idx="25650">
                  <c:v>0.65105219999999997</c:v>
                </c:pt>
                <c:pt idx="25651">
                  <c:v>9.9285615000000007</c:v>
                </c:pt>
                <c:pt idx="25652">
                  <c:v>6.0517237000000002</c:v>
                </c:pt>
                <c:pt idx="25653">
                  <c:v>4.7278748000000004</c:v>
                </c:pt>
                <c:pt idx="25654">
                  <c:v>5.2382492000000003</c:v>
                </c:pt>
                <c:pt idx="25655">
                  <c:v>8.0346000000000001E-2</c:v>
                </c:pt>
                <c:pt idx="25656">
                  <c:v>7.3058999999999999E-2</c:v>
                </c:pt>
                <c:pt idx="25657">
                  <c:v>7.0623000000000005E-2</c:v>
                </c:pt>
                <c:pt idx="25658">
                  <c:v>6.5751000000000004E-2</c:v>
                </c:pt>
                <c:pt idx="25659">
                  <c:v>3.5605747999999999</c:v>
                </c:pt>
                <c:pt idx="25660">
                  <c:v>3.1898007000000002</c:v>
                </c:pt>
                <c:pt idx="25661">
                  <c:v>2.4946001999999998</c:v>
                </c:pt>
                <c:pt idx="25662">
                  <c:v>2.5013812999999998</c:v>
                </c:pt>
                <c:pt idx="25663">
                  <c:v>3.0913636000000002</c:v>
                </c:pt>
                <c:pt idx="25664">
                  <c:v>2.7744672000000001</c:v>
                </c:pt>
                <c:pt idx="25665">
                  <c:v>2.783712</c:v>
                </c:pt>
                <c:pt idx="25666">
                  <c:v>2.3639374000000002</c:v>
                </c:pt>
                <c:pt idx="25667">
                  <c:v>2.1270744000000001</c:v>
                </c:pt>
                <c:pt idx="25668">
                  <c:v>3.6519000000000003E-2</c:v>
                </c:pt>
                <c:pt idx="25669">
                  <c:v>2.3120560000000001</c:v>
                </c:pt>
                <c:pt idx="25670">
                  <c:v>1.9327196</c:v>
                </c:pt>
                <c:pt idx="25671">
                  <c:v>1.3547056</c:v>
                </c:pt>
                <c:pt idx="25672">
                  <c:v>1.0837816</c:v>
                </c:pt>
                <c:pt idx="25673">
                  <c:v>6.0347999999999999E-2</c:v>
                </c:pt>
                <c:pt idx="25674">
                  <c:v>2.1923999999999999E-2</c:v>
                </c:pt>
                <c:pt idx="25675">
                  <c:v>2.1923999999999999E-2</c:v>
                </c:pt>
                <c:pt idx="25676">
                  <c:v>84.945031599999993</c:v>
                </c:pt>
                <c:pt idx="25677">
                  <c:v>5.4102195999999996</c:v>
                </c:pt>
                <c:pt idx="25678">
                  <c:v>3.4319608000000001</c:v>
                </c:pt>
                <c:pt idx="25679">
                  <c:v>1.9914411999999999</c:v>
                </c:pt>
                <c:pt idx="25680">
                  <c:v>0.39256200000000002</c:v>
                </c:pt>
                <c:pt idx="25681">
                  <c:v>4.7636400000000002E-2</c:v>
                </c:pt>
                <c:pt idx="25682">
                  <c:v>12.978090399999999</c:v>
                </c:pt>
                <c:pt idx="25683">
                  <c:v>0.14122499999999999</c:v>
                </c:pt>
                <c:pt idx="25684">
                  <c:v>0.125559</c:v>
                </c:pt>
                <c:pt idx="25685">
                  <c:v>0.10227</c:v>
                </c:pt>
                <c:pt idx="25686">
                  <c:v>6.5200236</c:v>
                </c:pt>
                <c:pt idx="25687">
                  <c:v>6.4275327999999998</c:v>
                </c:pt>
                <c:pt idx="25688">
                  <c:v>4.9220544999999998</c:v>
                </c:pt>
                <c:pt idx="25689">
                  <c:v>4.4391303999999998</c:v>
                </c:pt>
                <c:pt idx="25690">
                  <c:v>6.8186999999999998E-2</c:v>
                </c:pt>
                <c:pt idx="25691">
                  <c:v>4.1154767999999997</c:v>
                </c:pt>
                <c:pt idx="25692">
                  <c:v>5.8212E-2</c:v>
                </c:pt>
                <c:pt idx="25693">
                  <c:v>2.8934850999999999</c:v>
                </c:pt>
                <c:pt idx="25694">
                  <c:v>3.1468832999999998</c:v>
                </c:pt>
                <c:pt idx="25695">
                  <c:v>3.1519301</c:v>
                </c:pt>
                <c:pt idx="25696">
                  <c:v>3.2368784000000002</c:v>
                </c:pt>
                <c:pt idx="25697">
                  <c:v>3.2368784000000002</c:v>
                </c:pt>
                <c:pt idx="25698">
                  <c:v>2.5354619999999999</c:v>
                </c:pt>
                <c:pt idx="25699">
                  <c:v>3.0518968000000002</c:v>
                </c:pt>
                <c:pt idx="25700">
                  <c:v>3.0217179999999999</c:v>
                </c:pt>
                <c:pt idx="25701">
                  <c:v>4.4519999999999997E-2</c:v>
                </c:pt>
                <c:pt idx="25702">
                  <c:v>2.5454015999999999</c:v>
                </c:pt>
                <c:pt idx="25703">
                  <c:v>2.1733411999999999</c:v>
                </c:pt>
                <c:pt idx="25704">
                  <c:v>2.6775E-2</c:v>
                </c:pt>
                <c:pt idx="25705">
                  <c:v>0.78799269999999999</c:v>
                </c:pt>
                <c:pt idx="25706">
                  <c:v>0.7665438</c:v>
                </c:pt>
                <c:pt idx="25707">
                  <c:v>1.2558E-2</c:v>
                </c:pt>
                <c:pt idx="25708">
                  <c:v>130.03092409999999</c:v>
                </c:pt>
                <c:pt idx="25709">
                  <c:v>106.8633396</c:v>
                </c:pt>
                <c:pt idx="25710">
                  <c:v>22.956143099999998</c:v>
                </c:pt>
                <c:pt idx="25711">
                  <c:v>2.0575885</c:v>
                </c:pt>
                <c:pt idx="25712">
                  <c:v>9.8441089999999996</c:v>
                </c:pt>
                <c:pt idx="25713">
                  <c:v>0.125559</c:v>
                </c:pt>
                <c:pt idx="25714">
                  <c:v>7.9534811999999997</c:v>
                </c:pt>
                <c:pt idx="25715">
                  <c:v>5.5952012</c:v>
                </c:pt>
                <c:pt idx="25716">
                  <c:v>4.9891581</c:v>
                </c:pt>
                <c:pt idx="25717">
                  <c:v>0.51534340000000001</c:v>
                </c:pt>
                <c:pt idx="25718">
                  <c:v>3.7932356</c:v>
                </c:pt>
                <c:pt idx="25719">
                  <c:v>3.2679250999999998</c:v>
                </c:pt>
                <c:pt idx="25720">
                  <c:v>3.1898007000000002</c:v>
                </c:pt>
                <c:pt idx="25721">
                  <c:v>3.6125767999999998</c:v>
                </c:pt>
                <c:pt idx="25722">
                  <c:v>3.6125767999999998</c:v>
                </c:pt>
                <c:pt idx="25723">
                  <c:v>2.2901220000000002</c:v>
                </c:pt>
                <c:pt idx="25724">
                  <c:v>3.2513448</c:v>
                </c:pt>
                <c:pt idx="25725">
                  <c:v>2.3843024000000002</c:v>
                </c:pt>
                <c:pt idx="25726">
                  <c:v>9.5272800000000005E-2</c:v>
                </c:pt>
                <c:pt idx="25727">
                  <c:v>8.7653999999999996E-2</c:v>
                </c:pt>
                <c:pt idx="25728">
                  <c:v>6.5751000000000004E-2</c:v>
                </c:pt>
                <c:pt idx="25729">
                  <c:v>3.5857828</c:v>
                </c:pt>
                <c:pt idx="25730">
                  <c:v>3.4083000000000002E-2</c:v>
                </c:pt>
                <c:pt idx="25731">
                  <c:v>9.9834000000000006E-2</c:v>
                </c:pt>
                <c:pt idx="25732">
                  <c:v>9.7397999999999998E-2</c:v>
                </c:pt>
                <c:pt idx="25733">
                  <c:v>0.03</c:v>
                </c:pt>
                <c:pt idx="25734">
                  <c:v>1.4466400000000001E-2</c:v>
                </c:pt>
                <c:pt idx="25735">
                  <c:v>3.19365E-2</c:v>
                </c:pt>
                <c:pt idx="25736">
                  <c:v>8.5546071999999995</c:v>
                </c:pt>
                <c:pt idx="25737">
                  <c:v>5.6885982999999998</c:v>
                </c:pt>
                <c:pt idx="25738">
                  <c:v>6.5675315999999997</c:v>
                </c:pt>
                <c:pt idx="25739">
                  <c:v>9.2525999999999997E-2</c:v>
                </c:pt>
                <c:pt idx="25740">
                  <c:v>6.8186999999999998E-2</c:v>
                </c:pt>
                <c:pt idx="25741">
                  <c:v>3.6972287000000001</c:v>
                </c:pt>
                <c:pt idx="25742">
                  <c:v>3.6688608</c:v>
                </c:pt>
                <c:pt idx="25743">
                  <c:v>4.2121494000000004</c:v>
                </c:pt>
                <c:pt idx="25744">
                  <c:v>4.1154767999999997</c:v>
                </c:pt>
                <c:pt idx="25745">
                  <c:v>2.6990360999999998</c:v>
                </c:pt>
                <c:pt idx="25746">
                  <c:v>3.9767191999999998</c:v>
                </c:pt>
                <c:pt idx="25747">
                  <c:v>0.46412759999999997</c:v>
                </c:pt>
                <c:pt idx="25748">
                  <c:v>3.6848231999999999</c:v>
                </c:pt>
                <c:pt idx="25749">
                  <c:v>3.0258414999999999</c:v>
                </c:pt>
                <c:pt idx="25750">
                  <c:v>3.6306384</c:v>
                </c:pt>
                <c:pt idx="25751">
                  <c:v>2.6172702000000001</c:v>
                </c:pt>
                <c:pt idx="25752">
                  <c:v>3.2837657999999998</c:v>
                </c:pt>
                <c:pt idx="25753">
                  <c:v>4.8509999999999998E-2</c:v>
                </c:pt>
                <c:pt idx="25754">
                  <c:v>3.0518968000000002</c:v>
                </c:pt>
                <c:pt idx="25755">
                  <c:v>4.5654E-2</c:v>
                </c:pt>
                <c:pt idx="25756">
                  <c:v>2.8950825999999998</c:v>
                </c:pt>
                <c:pt idx="25757">
                  <c:v>3.6519000000000003E-2</c:v>
                </c:pt>
                <c:pt idx="25758">
                  <c:v>2.1263209999999999</c:v>
                </c:pt>
                <c:pt idx="25759">
                  <c:v>2.3481792000000001</c:v>
                </c:pt>
                <c:pt idx="25760">
                  <c:v>0.91080539999999999</c:v>
                </c:pt>
                <c:pt idx="25761">
                  <c:v>2.1956614000000001</c:v>
                </c:pt>
                <c:pt idx="25762">
                  <c:v>2.2658320000000001</c:v>
                </c:pt>
                <c:pt idx="25763">
                  <c:v>2.5287951999999998</c:v>
                </c:pt>
                <c:pt idx="25764">
                  <c:v>1.5722152</c:v>
                </c:pt>
                <c:pt idx="25765">
                  <c:v>2.1923999999999999E-2</c:v>
                </c:pt>
                <c:pt idx="25766">
                  <c:v>1.9970999999999999E-2</c:v>
                </c:pt>
                <c:pt idx="25767">
                  <c:v>0.1597248</c:v>
                </c:pt>
                <c:pt idx="25768">
                  <c:v>4.7636400000000002E-2</c:v>
                </c:pt>
                <c:pt idx="25769">
                  <c:v>7.2251963999999997</c:v>
                </c:pt>
                <c:pt idx="25770">
                  <c:v>0.10227</c:v>
                </c:pt>
                <c:pt idx="25771">
                  <c:v>4.3466823999999997</c:v>
                </c:pt>
                <c:pt idx="25772">
                  <c:v>2.6990360999999998</c:v>
                </c:pt>
                <c:pt idx="25773">
                  <c:v>3.3755932</c:v>
                </c:pt>
                <c:pt idx="25774">
                  <c:v>5.8443000000000002E-2</c:v>
                </c:pt>
                <c:pt idx="25775">
                  <c:v>5.6007000000000001E-2</c:v>
                </c:pt>
                <c:pt idx="25776">
                  <c:v>3.5455040000000002</c:v>
                </c:pt>
                <c:pt idx="25777">
                  <c:v>3.5329902</c:v>
                </c:pt>
                <c:pt idx="25778">
                  <c:v>4.1895000000000002E-2</c:v>
                </c:pt>
                <c:pt idx="25779">
                  <c:v>3.9941999999999998E-2</c:v>
                </c:pt>
                <c:pt idx="25780">
                  <c:v>2.4204256000000002</c:v>
                </c:pt>
                <c:pt idx="25781">
                  <c:v>2.2658320000000001</c:v>
                </c:pt>
                <c:pt idx="25782">
                  <c:v>3.4083000000000002E-2</c:v>
                </c:pt>
                <c:pt idx="25783">
                  <c:v>2.8538999999999998E-2</c:v>
                </c:pt>
                <c:pt idx="25784">
                  <c:v>2.6775E-2</c:v>
                </c:pt>
                <c:pt idx="25785">
                  <c:v>0.9279193</c:v>
                </c:pt>
                <c:pt idx="25786">
                  <c:v>5.3499999999999999E-2</c:v>
                </c:pt>
                <c:pt idx="25787">
                  <c:v>6.8186999999999998E-2</c:v>
                </c:pt>
                <c:pt idx="25788">
                  <c:v>5.7801400000000003</c:v>
                </c:pt>
                <c:pt idx="25789">
                  <c:v>1.9905424</c:v>
                </c:pt>
                <c:pt idx="25790">
                  <c:v>9.5851800000000001E-2</c:v>
                </c:pt>
                <c:pt idx="25791">
                  <c:v>3.9911000000000002E-2</c:v>
                </c:pt>
                <c:pt idx="25792">
                  <c:v>7.3985792000000004</c:v>
                </c:pt>
                <c:pt idx="25793">
                  <c:v>0.119322</c:v>
                </c:pt>
                <c:pt idx="25794">
                  <c:v>6.7049624000000003</c:v>
                </c:pt>
                <c:pt idx="25795">
                  <c:v>6.3812660000000001</c:v>
                </c:pt>
                <c:pt idx="25796">
                  <c:v>5.225238</c:v>
                </c:pt>
                <c:pt idx="25797">
                  <c:v>7.7931E-2</c:v>
                </c:pt>
                <c:pt idx="25798">
                  <c:v>4.9478084000000004</c:v>
                </c:pt>
                <c:pt idx="25799">
                  <c:v>7.0623000000000005E-2</c:v>
                </c:pt>
                <c:pt idx="25800">
                  <c:v>3.0262266000000002</c:v>
                </c:pt>
                <c:pt idx="25801">
                  <c:v>3.6310098000000002</c:v>
                </c:pt>
                <c:pt idx="25802">
                  <c:v>4.1544676000000003</c:v>
                </c:pt>
                <c:pt idx="25803">
                  <c:v>2.8626524999999998</c:v>
                </c:pt>
                <c:pt idx="25804">
                  <c:v>6.0879000000000003E-2</c:v>
                </c:pt>
                <c:pt idx="25805">
                  <c:v>4.0822212000000002</c:v>
                </c:pt>
                <c:pt idx="25806">
                  <c:v>4.0099748000000002</c:v>
                </c:pt>
                <c:pt idx="25807">
                  <c:v>3.9304952000000002</c:v>
                </c:pt>
                <c:pt idx="25808">
                  <c:v>3.7923852999999998</c:v>
                </c:pt>
                <c:pt idx="25809">
                  <c:v>2.9943396999999998</c:v>
                </c:pt>
                <c:pt idx="25810">
                  <c:v>5.3571000000000001E-2</c:v>
                </c:pt>
                <c:pt idx="25811">
                  <c:v>2.9451741</c:v>
                </c:pt>
                <c:pt idx="25812">
                  <c:v>3.5329902</c:v>
                </c:pt>
                <c:pt idx="25813">
                  <c:v>2.9131819999999999</c:v>
                </c:pt>
                <c:pt idx="25814">
                  <c:v>3.3124707</c:v>
                </c:pt>
                <c:pt idx="25815">
                  <c:v>3.2715665999999999</c:v>
                </c:pt>
                <c:pt idx="25816">
                  <c:v>3.0981635999999999</c:v>
                </c:pt>
                <c:pt idx="25817">
                  <c:v>2.8669579999999999</c:v>
                </c:pt>
                <c:pt idx="25818">
                  <c:v>2.7845999999999999E-2</c:v>
                </c:pt>
                <c:pt idx="25819">
                  <c:v>1.3547056</c:v>
                </c:pt>
                <c:pt idx="25820">
                  <c:v>0.68587640000000005</c:v>
                </c:pt>
                <c:pt idx="25821">
                  <c:v>9.5272800000000005E-2</c:v>
                </c:pt>
                <c:pt idx="25822">
                  <c:v>0.51659600000000006</c:v>
                </c:pt>
                <c:pt idx="25823">
                  <c:v>9.5272800000000005E-2</c:v>
                </c:pt>
                <c:pt idx="25824">
                  <c:v>6.8907999999999999E-3</c:v>
                </c:pt>
                <c:pt idx="25825">
                  <c:v>7.4991000000000002E-2</c:v>
                </c:pt>
                <c:pt idx="25826">
                  <c:v>2.8217484000000002</c:v>
                </c:pt>
                <c:pt idx="25827">
                  <c:v>0.49423299999999998</c:v>
                </c:pt>
                <c:pt idx="25828">
                  <c:v>3.7917803999999999</c:v>
                </c:pt>
                <c:pt idx="25829">
                  <c:v>4.8698999999999999E-2</c:v>
                </c:pt>
                <c:pt idx="25830">
                  <c:v>3.1898007000000002</c:v>
                </c:pt>
                <c:pt idx="25831">
                  <c:v>3.1121805999999999</c:v>
                </c:pt>
                <c:pt idx="25832">
                  <c:v>2.5013812999999998</c:v>
                </c:pt>
                <c:pt idx="25833">
                  <c:v>3.0913636000000002</c:v>
                </c:pt>
                <c:pt idx="25834">
                  <c:v>2.5909621999999999</c:v>
                </c:pt>
                <c:pt idx="25835">
                  <c:v>3.5951999999999998E-2</c:v>
                </c:pt>
                <c:pt idx="25836">
                  <c:v>2.2759328000000001</c:v>
                </c:pt>
                <c:pt idx="25837">
                  <c:v>3.4250999999999997E-2</c:v>
                </c:pt>
                <c:pt idx="25838">
                  <c:v>1.7020333000000001</c:v>
                </c:pt>
                <c:pt idx="25839">
                  <c:v>1.7751711999999999</c:v>
                </c:pt>
                <c:pt idx="25840">
                  <c:v>2.0093315999999999</c:v>
                </c:pt>
                <c:pt idx="25841">
                  <c:v>1.4524201999999999</c:v>
                </c:pt>
                <c:pt idx="25842">
                  <c:v>1.6979188000000001</c:v>
                </c:pt>
                <c:pt idx="25843">
                  <c:v>0.94558310000000001</c:v>
                </c:pt>
                <c:pt idx="25844">
                  <c:v>1.0476584</c:v>
                </c:pt>
                <c:pt idx="25845">
                  <c:v>1.4259000000000001E-2</c:v>
                </c:pt>
                <c:pt idx="25846">
                  <c:v>0.50705359999999999</c:v>
                </c:pt>
                <c:pt idx="25847">
                  <c:v>0.44379279999999999</c:v>
                </c:pt>
                <c:pt idx="25848">
                  <c:v>0.32275100000000001</c:v>
                </c:pt>
                <c:pt idx="25849">
                  <c:v>4.03337E-2</c:v>
                </c:pt>
                <c:pt idx="25850">
                  <c:v>211.97101309999999</c:v>
                </c:pt>
                <c:pt idx="25851">
                  <c:v>9.5272800000000005E-2</c:v>
                </c:pt>
                <c:pt idx="25852">
                  <c:v>116.50802349999999</c:v>
                </c:pt>
                <c:pt idx="25853">
                  <c:v>22.416746</c:v>
                </c:pt>
                <c:pt idx="25854">
                  <c:v>0.11445</c:v>
                </c:pt>
                <c:pt idx="25855">
                  <c:v>0.10227</c:v>
                </c:pt>
                <c:pt idx="25856">
                  <c:v>5.4102195999999996</c:v>
                </c:pt>
                <c:pt idx="25857">
                  <c:v>0.63825739999999997</c:v>
                </c:pt>
                <c:pt idx="25858">
                  <c:v>6.8186999999999998E-2</c:v>
                </c:pt>
                <c:pt idx="25859">
                  <c:v>6.8186999999999998E-2</c:v>
                </c:pt>
                <c:pt idx="25860">
                  <c:v>2.8217484000000002</c:v>
                </c:pt>
                <c:pt idx="25861">
                  <c:v>3.4387430000000001</c:v>
                </c:pt>
                <c:pt idx="25862">
                  <c:v>2.5763661</c:v>
                </c:pt>
                <c:pt idx="25863">
                  <c:v>3.6529372000000002</c:v>
                </c:pt>
                <c:pt idx="25864">
                  <c:v>2.9943396999999998</c:v>
                </c:pt>
                <c:pt idx="25865">
                  <c:v>2.9943396999999998</c:v>
                </c:pt>
                <c:pt idx="25866">
                  <c:v>3.6396188999999999</c:v>
                </c:pt>
                <c:pt idx="25867">
                  <c:v>2.3718878999999999</c:v>
                </c:pt>
                <c:pt idx="25868">
                  <c:v>1.9487999999999998E-2</c:v>
                </c:pt>
                <c:pt idx="25869">
                  <c:v>1.9487999999999998E-2</c:v>
                </c:pt>
                <c:pt idx="25870">
                  <c:v>2.4359999999999998E-3</c:v>
                </c:pt>
                <c:pt idx="25871">
                  <c:v>51.358800899999999</c:v>
                </c:pt>
                <c:pt idx="25872">
                  <c:v>37.601264800000003</c:v>
                </c:pt>
                <c:pt idx="25873">
                  <c:v>33.808838799999997</c:v>
                </c:pt>
                <c:pt idx="25874">
                  <c:v>20.898554600000001</c:v>
                </c:pt>
                <c:pt idx="25875">
                  <c:v>8.2738215999999998</c:v>
                </c:pt>
                <c:pt idx="25876">
                  <c:v>6.7974531999999996</c:v>
                </c:pt>
                <c:pt idx="25877">
                  <c:v>7.7222755999999997</c:v>
                </c:pt>
                <c:pt idx="25878">
                  <c:v>5.8523864000000003</c:v>
                </c:pt>
                <c:pt idx="25879">
                  <c:v>2.8626524999999998</c:v>
                </c:pt>
                <c:pt idx="25880">
                  <c:v>3.4387430000000001</c:v>
                </c:pt>
                <c:pt idx="25881">
                  <c:v>4.5654E-2</c:v>
                </c:pt>
                <c:pt idx="25882">
                  <c:v>2.2693913000000001</c:v>
                </c:pt>
                <c:pt idx="25883">
                  <c:v>2.9131819999999999</c:v>
                </c:pt>
                <c:pt idx="25884">
                  <c:v>4.4519999999999997E-2</c:v>
                </c:pt>
                <c:pt idx="25885">
                  <c:v>2.3582800000000002</c:v>
                </c:pt>
                <c:pt idx="25886">
                  <c:v>1.7175914999999999</c:v>
                </c:pt>
                <c:pt idx="25887">
                  <c:v>1.8453434</c:v>
                </c:pt>
                <c:pt idx="25888">
                  <c:v>4.8719999999999996E-3</c:v>
                </c:pt>
                <c:pt idx="25889">
                  <c:v>7.0623000000000005E-2</c:v>
                </c:pt>
                <c:pt idx="25890">
                  <c:v>0.56483459999999996</c:v>
                </c:pt>
                <c:pt idx="25891">
                  <c:v>6.5751000000000004E-2</c:v>
                </c:pt>
                <c:pt idx="25892">
                  <c:v>6.3314999999999996E-2</c:v>
                </c:pt>
                <c:pt idx="25893">
                  <c:v>3.8954999999999997E-2</c:v>
                </c:pt>
                <c:pt idx="25894">
                  <c:v>0.11445</c:v>
                </c:pt>
                <c:pt idx="25895">
                  <c:v>5.0610786000000001</c:v>
                </c:pt>
                <c:pt idx="25896">
                  <c:v>6.5625000000000003E-2</c:v>
                </c:pt>
                <c:pt idx="25897">
                  <c:v>6.3923999999999995E-2</c:v>
                </c:pt>
                <c:pt idx="25898">
                  <c:v>2.9211000000000001E-2</c:v>
                </c:pt>
                <c:pt idx="25899">
                  <c:v>46.598121900000002</c:v>
                </c:pt>
                <c:pt idx="25900">
                  <c:v>0.14290919999999999</c:v>
                </c:pt>
                <c:pt idx="25901">
                  <c:v>4.7636400000000002E-2</c:v>
                </c:pt>
                <c:pt idx="25902">
                  <c:v>0.03</c:v>
                </c:pt>
                <c:pt idx="25903">
                  <c:v>18.0907023</c:v>
                </c:pt>
                <c:pt idx="25904">
                  <c:v>0.114135</c:v>
                </c:pt>
                <c:pt idx="25905">
                  <c:v>7.116784</c:v>
                </c:pt>
                <c:pt idx="25906">
                  <c:v>6.8182675000000001</c:v>
                </c:pt>
                <c:pt idx="25907">
                  <c:v>8.7653999999999996E-2</c:v>
                </c:pt>
                <c:pt idx="25908">
                  <c:v>5.4102195999999996</c:v>
                </c:pt>
                <c:pt idx="25909">
                  <c:v>8.2761000000000001E-2</c:v>
                </c:pt>
                <c:pt idx="25910">
                  <c:v>8.2781999999999994E-2</c:v>
                </c:pt>
                <c:pt idx="25911">
                  <c:v>4.1132641000000003</c:v>
                </c:pt>
                <c:pt idx="25912">
                  <c:v>6.9047999999999998E-2</c:v>
                </c:pt>
                <c:pt idx="25913">
                  <c:v>3.8842712000000001</c:v>
                </c:pt>
                <c:pt idx="25914">
                  <c:v>5.7077999999999997E-2</c:v>
                </c:pt>
                <c:pt idx="25915">
                  <c:v>3.6306384</c:v>
                </c:pt>
                <c:pt idx="25916">
                  <c:v>2.6172702000000001</c:v>
                </c:pt>
                <c:pt idx="25917">
                  <c:v>3.0518968000000002</c:v>
                </c:pt>
                <c:pt idx="25918">
                  <c:v>3.2307047999999998</c:v>
                </c:pt>
                <c:pt idx="25919">
                  <c:v>3.1898007000000002</c:v>
                </c:pt>
                <c:pt idx="25920">
                  <c:v>2.5820487000000001</c:v>
                </c:pt>
                <c:pt idx="25921">
                  <c:v>3.0095741999999999</c:v>
                </c:pt>
                <c:pt idx="25922">
                  <c:v>2.4970376000000001</c:v>
                </c:pt>
                <c:pt idx="25923">
                  <c:v>2.2398096000000001</c:v>
                </c:pt>
                <c:pt idx="25924">
                  <c:v>0.91080539999999999</c:v>
                </c:pt>
                <c:pt idx="25925">
                  <c:v>0.55490200000000001</c:v>
                </c:pt>
                <c:pt idx="25926">
                  <c:v>7.3058999999999999E-2</c:v>
                </c:pt>
                <c:pt idx="25927">
                  <c:v>0.56483459999999996</c:v>
                </c:pt>
                <c:pt idx="25928">
                  <c:v>195.7927631</c:v>
                </c:pt>
                <c:pt idx="25929">
                  <c:v>3.2368784000000002</c:v>
                </c:pt>
                <c:pt idx="25930">
                  <c:v>0.64550200000000002</c:v>
                </c:pt>
                <c:pt idx="25931">
                  <c:v>0.1597248</c:v>
                </c:pt>
                <c:pt idx="25932">
                  <c:v>9.5272800000000005E-2</c:v>
                </c:pt>
                <c:pt idx="25933">
                  <c:v>3.1757599999999997E-2</c:v>
                </c:pt>
                <c:pt idx="25934">
                  <c:v>2.3818200000000001E-2</c:v>
                </c:pt>
                <c:pt idx="25935">
                  <c:v>44.0215976</c:v>
                </c:pt>
                <c:pt idx="25936">
                  <c:v>8.0921959999999995</c:v>
                </c:pt>
                <c:pt idx="25937">
                  <c:v>9.4021328000000004</c:v>
                </c:pt>
                <c:pt idx="25938">
                  <c:v>6.3220308000000003</c:v>
                </c:pt>
                <c:pt idx="25939">
                  <c:v>6.1414147999999997</c:v>
                </c:pt>
                <c:pt idx="25940">
                  <c:v>9.2525999999999997E-2</c:v>
                </c:pt>
                <c:pt idx="25941">
                  <c:v>9.2525999999999997E-2</c:v>
                </c:pt>
                <c:pt idx="25942">
                  <c:v>7.8655191999999996</c:v>
                </c:pt>
                <c:pt idx="25943">
                  <c:v>8.0346000000000001E-2</c:v>
                </c:pt>
                <c:pt idx="25944">
                  <c:v>7.3058999999999999E-2</c:v>
                </c:pt>
                <c:pt idx="25945">
                  <c:v>7.3058999999999999E-2</c:v>
                </c:pt>
                <c:pt idx="25946">
                  <c:v>7.1336999999999998E-2</c:v>
                </c:pt>
                <c:pt idx="25947">
                  <c:v>4.7324815999999998</c:v>
                </c:pt>
                <c:pt idx="25948">
                  <c:v>6.8481E-2</c:v>
                </c:pt>
                <c:pt idx="25949">
                  <c:v>3.7117179</c:v>
                </c:pt>
                <c:pt idx="25950">
                  <c:v>6.5751000000000004E-2</c:v>
                </c:pt>
                <c:pt idx="25951">
                  <c:v>4.1544676000000003</c:v>
                </c:pt>
                <c:pt idx="25952">
                  <c:v>2.9035142999999999</c:v>
                </c:pt>
                <c:pt idx="25953">
                  <c:v>6.3314999999999996E-2</c:v>
                </c:pt>
                <c:pt idx="25954">
                  <c:v>3.9738516000000002</c:v>
                </c:pt>
                <c:pt idx="25955">
                  <c:v>4.1617008000000002</c:v>
                </c:pt>
                <c:pt idx="25956">
                  <c:v>2.5763661</c:v>
                </c:pt>
                <c:pt idx="25957">
                  <c:v>3.7923852999999998</c:v>
                </c:pt>
                <c:pt idx="25958">
                  <c:v>3.7455136000000002</c:v>
                </c:pt>
                <c:pt idx="25959">
                  <c:v>3.7623312000000002</c:v>
                </c:pt>
                <c:pt idx="25960">
                  <c:v>3.4760447999999999</c:v>
                </c:pt>
                <c:pt idx="25961">
                  <c:v>4.5654E-2</c:v>
                </c:pt>
                <c:pt idx="25962">
                  <c:v>3.0670883999999998</c:v>
                </c:pt>
                <c:pt idx="25963">
                  <c:v>2.8669579999999999</c:v>
                </c:pt>
                <c:pt idx="25964">
                  <c:v>4.2356999999999999E-2</c:v>
                </c:pt>
                <c:pt idx="25965">
                  <c:v>2.4507707999999999</c:v>
                </c:pt>
                <c:pt idx="25966">
                  <c:v>1.9627648</c:v>
                </c:pt>
                <c:pt idx="25967">
                  <c:v>2.1399000000000001E-2</c:v>
                </c:pt>
                <c:pt idx="25968">
                  <c:v>1.3547056</c:v>
                </c:pt>
                <c:pt idx="25969">
                  <c:v>3.1212756000000001</c:v>
                </c:pt>
                <c:pt idx="25970">
                  <c:v>0.19054560000000001</c:v>
                </c:pt>
                <c:pt idx="25971">
                  <c:v>6.3915299999999994E-2</c:v>
                </c:pt>
                <c:pt idx="25972">
                  <c:v>3.1757599999999997E-2</c:v>
                </c:pt>
                <c:pt idx="25973">
                  <c:v>0.10227</c:v>
                </c:pt>
                <c:pt idx="25974">
                  <c:v>0.10227</c:v>
                </c:pt>
                <c:pt idx="25975">
                  <c:v>6.6587383999999998</c:v>
                </c:pt>
                <c:pt idx="25976">
                  <c:v>6.0517237000000002</c:v>
                </c:pt>
                <c:pt idx="25977">
                  <c:v>0.58777199999999996</c:v>
                </c:pt>
                <c:pt idx="25978">
                  <c:v>4.4575316999999997</c:v>
                </c:pt>
                <c:pt idx="25979">
                  <c:v>5.0402991999999998</c:v>
                </c:pt>
                <c:pt idx="25980">
                  <c:v>4.9220544999999998</c:v>
                </c:pt>
                <c:pt idx="25981">
                  <c:v>7.2470999999999994E-2</c:v>
                </c:pt>
                <c:pt idx="25982">
                  <c:v>6.8186999999999998E-2</c:v>
                </c:pt>
                <c:pt idx="25983">
                  <c:v>2.9853225000000001</c:v>
                </c:pt>
                <c:pt idx="25984">
                  <c:v>6.5751000000000004E-2</c:v>
                </c:pt>
                <c:pt idx="25985">
                  <c:v>4.2079247999999998</c:v>
                </c:pt>
                <c:pt idx="25986">
                  <c:v>4.2121494000000004</c:v>
                </c:pt>
                <c:pt idx="25987">
                  <c:v>3.3485925000000001</c:v>
                </c:pt>
                <c:pt idx="25988">
                  <c:v>3.3095205000000001</c:v>
                </c:pt>
                <c:pt idx="25989">
                  <c:v>5.7077999999999997E-2</c:v>
                </c:pt>
                <c:pt idx="25990">
                  <c:v>3.2837657999999998</c:v>
                </c:pt>
                <c:pt idx="25991">
                  <c:v>3.1488966</c:v>
                </c:pt>
                <c:pt idx="25992">
                  <c:v>4.3826999999999998E-2</c:v>
                </c:pt>
                <c:pt idx="25993">
                  <c:v>3.6519000000000003E-2</c:v>
                </c:pt>
                <c:pt idx="25994">
                  <c:v>3.5951999999999998E-2</c:v>
                </c:pt>
                <c:pt idx="25995">
                  <c:v>3.4083000000000002E-2</c:v>
                </c:pt>
                <c:pt idx="25996">
                  <c:v>1.8962129999999999</c:v>
                </c:pt>
                <c:pt idx="25997">
                  <c:v>2.1675632</c:v>
                </c:pt>
                <c:pt idx="25998">
                  <c:v>2.2901220000000002</c:v>
                </c:pt>
                <c:pt idx="25999">
                  <c:v>2.0953168</c:v>
                </c:pt>
                <c:pt idx="26000">
                  <c:v>2.6775E-2</c:v>
                </c:pt>
                <c:pt idx="26001">
                  <c:v>2.2827E-2</c:v>
                </c:pt>
                <c:pt idx="26002">
                  <c:v>1.109804</c:v>
                </c:pt>
                <c:pt idx="26003">
                  <c:v>0.52450090000000005</c:v>
                </c:pt>
                <c:pt idx="26004">
                  <c:v>4.03337E-2</c:v>
                </c:pt>
                <c:pt idx="26005">
                  <c:v>0.25650040000000002</c:v>
                </c:pt>
                <c:pt idx="26006">
                  <c:v>152.5958244</c:v>
                </c:pt>
                <c:pt idx="26007">
                  <c:v>25.562937399999999</c:v>
                </c:pt>
                <c:pt idx="26008">
                  <c:v>8.3451012000000002</c:v>
                </c:pt>
                <c:pt idx="26009">
                  <c:v>6.6587383999999998</c:v>
                </c:pt>
                <c:pt idx="26010">
                  <c:v>6.1983388000000001</c:v>
                </c:pt>
                <c:pt idx="26011">
                  <c:v>5.225238</c:v>
                </c:pt>
                <c:pt idx="26012">
                  <c:v>8.7653999999999996E-2</c:v>
                </c:pt>
                <c:pt idx="26013">
                  <c:v>4.5778879999999997</c:v>
                </c:pt>
                <c:pt idx="26014">
                  <c:v>3.9941352000000001</c:v>
                </c:pt>
                <c:pt idx="26015">
                  <c:v>7.0623000000000005E-2</c:v>
                </c:pt>
                <c:pt idx="26016">
                  <c:v>7.0623000000000005E-2</c:v>
                </c:pt>
                <c:pt idx="26017">
                  <c:v>6.5751000000000004E-2</c:v>
                </c:pt>
                <c:pt idx="26018">
                  <c:v>2.9444184</c:v>
                </c:pt>
                <c:pt idx="26019">
                  <c:v>4.1872375999999996</c:v>
                </c:pt>
                <c:pt idx="26020">
                  <c:v>2.5763661</c:v>
                </c:pt>
                <c:pt idx="26021">
                  <c:v>0.45468579999999997</c:v>
                </c:pt>
                <c:pt idx="26022">
                  <c:v>0.45468579999999997</c:v>
                </c:pt>
                <c:pt idx="26023">
                  <c:v>3.0258414999999999</c:v>
                </c:pt>
                <c:pt idx="26024">
                  <c:v>5.0798999999999997E-2</c:v>
                </c:pt>
                <c:pt idx="26025">
                  <c:v>2.5247023999999998</c:v>
                </c:pt>
                <c:pt idx="26026">
                  <c:v>2.7744672000000001</c:v>
                </c:pt>
                <c:pt idx="26027">
                  <c:v>3.0518968000000002</c:v>
                </c:pt>
                <c:pt idx="26028">
                  <c:v>3.2368784000000002</c:v>
                </c:pt>
                <c:pt idx="26029">
                  <c:v>0.30759720000000002</c:v>
                </c:pt>
                <c:pt idx="26030">
                  <c:v>2.5820487000000001</c:v>
                </c:pt>
                <c:pt idx="26031">
                  <c:v>4.4519999999999997E-2</c:v>
                </c:pt>
                <c:pt idx="26032">
                  <c:v>4.2798000000000003E-2</c:v>
                </c:pt>
                <c:pt idx="26033">
                  <c:v>3.6519000000000003E-2</c:v>
                </c:pt>
                <c:pt idx="26034">
                  <c:v>2.1675632</c:v>
                </c:pt>
                <c:pt idx="26035">
                  <c:v>1.2463360000000001</c:v>
                </c:pt>
                <c:pt idx="26036">
                  <c:v>1.1560280000000001</c:v>
                </c:pt>
                <c:pt idx="26037">
                  <c:v>1.4616000000000001E-2</c:v>
                </c:pt>
                <c:pt idx="26038">
                  <c:v>7.3080000000000003E-3</c:v>
                </c:pt>
                <c:pt idx="26039">
                  <c:v>2.6775E-2</c:v>
                </c:pt>
                <c:pt idx="26040">
                  <c:v>228.93998199999999</c:v>
                </c:pt>
                <c:pt idx="26041">
                  <c:v>1.7701652000000001</c:v>
                </c:pt>
                <c:pt idx="26042">
                  <c:v>9.3774800000000005E-2</c:v>
                </c:pt>
                <c:pt idx="26043">
                  <c:v>0.31757600000000002</c:v>
                </c:pt>
                <c:pt idx="26044">
                  <c:v>88.274189300000003</c:v>
                </c:pt>
                <c:pt idx="26045">
                  <c:v>14.1579427</c:v>
                </c:pt>
                <c:pt idx="26046">
                  <c:v>0.15978899999999999</c:v>
                </c:pt>
                <c:pt idx="26047">
                  <c:v>0.16071299999999999</c:v>
                </c:pt>
                <c:pt idx="26048">
                  <c:v>0.9992124</c:v>
                </c:pt>
                <c:pt idx="26049">
                  <c:v>12.701884400000001</c:v>
                </c:pt>
                <c:pt idx="26050">
                  <c:v>8.1384627999999992</c:v>
                </c:pt>
                <c:pt idx="26051">
                  <c:v>10.211352400000001</c:v>
                </c:pt>
                <c:pt idx="26052">
                  <c:v>0.114135</c:v>
                </c:pt>
                <c:pt idx="26053">
                  <c:v>6.5200236</c:v>
                </c:pt>
                <c:pt idx="26054">
                  <c:v>6.8436772000000001</c:v>
                </c:pt>
                <c:pt idx="26055">
                  <c:v>5.13279</c:v>
                </c:pt>
                <c:pt idx="26056">
                  <c:v>7.4991000000000002E-2</c:v>
                </c:pt>
                <c:pt idx="26057">
                  <c:v>3.9537608</c:v>
                </c:pt>
                <c:pt idx="26058">
                  <c:v>2.9444184</c:v>
                </c:pt>
                <c:pt idx="26059">
                  <c:v>4.3170647999999998</c:v>
                </c:pt>
                <c:pt idx="26060">
                  <c:v>3.4671109000000002</c:v>
                </c:pt>
                <c:pt idx="26061">
                  <c:v>0.32292599999999999</c:v>
                </c:pt>
                <c:pt idx="26062">
                  <c:v>5.4221999999999999E-2</c:v>
                </c:pt>
                <c:pt idx="26063">
                  <c:v>3.6035460000000001</c:v>
                </c:pt>
                <c:pt idx="26064">
                  <c:v>3.4351829999999999</c:v>
                </c:pt>
                <c:pt idx="26065">
                  <c:v>4.8509999999999998E-2</c:v>
                </c:pt>
                <c:pt idx="26066">
                  <c:v>3.1488966</c:v>
                </c:pt>
                <c:pt idx="26067">
                  <c:v>3.1488966</c:v>
                </c:pt>
                <c:pt idx="26068">
                  <c:v>2.0856438000000002</c:v>
                </c:pt>
                <c:pt idx="26069">
                  <c:v>4.5654E-2</c:v>
                </c:pt>
                <c:pt idx="26070">
                  <c:v>2.2898998000000002</c:v>
                </c:pt>
                <c:pt idx="26071">
                  <c:v>1.8965964</c:v>
                </c:pt>
                <c:pt idx="26072">
                  <c:v>2.7845999999999999E-2</c:v>
                </c:pt>
                <c:pt idx="26073">
                  <c:v>0.9279193</c:v>
                </c:pt>
                <c:pt idx="26074">
                  <c:v>0.94558310000000001</c:v>
                </c:pt>
                <c:pt idx="26075">
                  <c:v>1.4259000000000001E-2</c:v>
                </c:pt>
                <c:pt idx="26076">
                  <c:v>0.34347480000000002</c:v>
                </c:pt>
                <c:pt idx="26077">
                  <c:v>0.15584100000000001</c:v>
                </c:pt>
                <c:pt idx="26078">
                  <c:v>5.0430963000000002</c:v>
                </c:pt>
                <c:pt idx="26079">
                  <c:v>4.1154767999999997</c:v>
                </c:pt>
                <c:pt idx="26080">
                  <c:v>3.4671109000000002</c:v>
                </c:pt>
                <c:pt idx="26081">
                  <c:v>5.1125711999999996</c:v>
                </c:pt>
                <c:pt idx="26082">
                  <c:v>3.6035460000000001</c:v>
                </c:pt>
                <c:pt idx="26083">
                  <c:v>3.6067988</c:v>
                </c:pt>
                <c:pt idx="26084">
                  <c:v>3.4138991999999999</c:v>
                </c:pt>
                <c:pt idx="26085">
                  <c:v>2.5354619999999999</c:v>
                </c:pt>
                <c:pt idx="26086">
                  <c:v>1.9430558</c:v>
                </c:pt>
                <c:pt idx="26087">
                  <c:v>2.3718878999999999</c:v>
                </c:pt>
                <c:pt idx="26088">
                  <c:v>2.5287951999999998</c:v>
                </c:pt>
                <c:pt idx="26089">
                  <c:v>2.6990360999999998</c:v>
                </c:pt>
                <c:pt idx="26090">
                  <c:v>3.6519000000000003E-2</c:v>
                </c:pt>
                <c:pt idx="26091">
                  <c:v>3.6519000000000003E-2</c:v>
                </c:pt>
                <c:pt idx="26092">
                  <c:v>1.5759447</c:v>
                </c:pt>
                <c:pt idx="26093">
                  <c:v>0.52339340000000001</c:v>
                </c:pt>
                <c:pt idx="26094">
                  <c:v>0.216867</c:v>
                </c:pt>
                <c:pt idx="26095">
                  <c:v>0.10470599999999999</c:v>
                </c:pt>
                <c:pt idx="26096">
                  <c:v>3.7923852999999998</c:v>
                </c:pt>
                <c:pt idx="26097">
                  <c:v>0.80687750000000003</c:v>
                </c:pt>
                <c:pt idx="26098">
                  <c:v>0.56483459999999996</c:v>
                </c:pt>
                <c:pt idx="26099">
                  <c:v>6.3314999999999996E-2</c:v>
                </c:pt>
                <c:pt idx="26100">
                  <c:v>0.52450090000000005</c:v>
                </c:pt>
                <c:pt idx="26101">
                  <c:v>1.9487999999999998E-2</c:v>
                </c:pt>
                <c:pt idx="26102">
                  <c:v>138.0191945</c:v>
                </c:pt>
                <c:pt idx="26103">
                  <c:v>108.3658257</c:v>
                </c:pt>
                <c:pt idx="26104">
                  <c:v>94.245204900000004</c:v>
                </c:pt>
                <c:pt idx="26105">
                  <c:v>89.605567699999995</c:v>
                </c:pt>
                <c:pt idx="26106">
                  <c:v>43.249488700000001</c:v>
                </c:pt>
                <c:pt idx="26107">
                  <c:v>39.174686100000002</c:v>
                </c:pt>
                <c:pt idx="26108">
                  <c:v>38.056476000000004</c:v>
                </c:pt>
                <c:pt idx="26109">
                  <c:v>35.3015927</c:v>
                </c:pt>
                <c:pt idx="26110">
                  <c:v>27.474738500000001</c:v>
                </c:pt>
                <c:pt idx="26111">
                  <c:v>26.022318299999998</c:v>
                </c:pt>
                <c:pt idx="26112">
                  <c:v>25.8609428</c:v>
                </c:pt>
                <c:pt idx="26113">
                  <c:v>5.7801400000000003</c:v>
                </c:pt>
                <c:pt idx="26114">
                  <c:v>5.1237636999999996</c:v>
                </c:pt>
                <c:pt idx="26115">
                  <c:v>1.8061600000000001E-2</c:v>
                </c:pt>
                <c:pt idx="26116">
                  <c:v>97.925705899999997</c:v>
                </c:pt>
                <c:pt idx="26117">
                  <c:v>0.125559</c:v>
                </c:pt>
                <c:pt idx="26118">
                  <c:v>7.2809451000000003</c:v>
                </c:pt>
                <c:pt idx="26119">
                  <c:v>7.5864284</c:v>
                </c:pt>
                <c:pt idx="26120">
                  <c:v>7.7684996000000002</c:v>
                </c:pt>
                <c:pt idx="26121">
                  <c:v>0.11445</c:v>
                </c:pt>
                <c:pt idx="26122">
                  <c:v>6.8436772000000001</c:v>
                </c:pt>
                <c:pt idx="26123">
                  <c:v>9.1308E-2</c:v>
                </c:pt>
                <c:pt idx="26124">
                  <c:v>5.1790139999999996</c:v>
                </c:pt>
                <c:pt idx="26125">
                  <c:v>6.8186999999999998E-2</c:v>
                </c:pt>
                <c:pt idx="26126">
                  <c:v>4.6602351999999998</c:v>
                </c:pt>
                <c:pt idx="26127">
                  <c:v>7.0623000000000005E-2</c:v>
                </c:pt>
                <c:pt idx="26128">
                  <c:v>3.6529372000000002</c:v>
                </c:pt>
                <c:pt idx="26129">
                  <c:v>2.9444184</c:v>
                </c:pt>
                <c:pt idx="26130">
                  <c:v>4.0026988000000001</c:v>
                </c:pt>
                <c:pt idx="26131">
                  <c:v>3.7917803999999999</c:v>
                </c:pt>
                <c:pt idx="26132">
                  <c:v>5.8443000000000002E-2</c:v>
                </c:pt>
                <c:pt idx="26133">
                  <c:v>3.0311602</c:v>
                </c:pt>
                <c:pt idx="26134">
                  <c:v>2.4946001999999998</c:v>
                </c:pt>
                <c:pt idx="26135">
                  <c:v>5.1135E-2</c:v>
                </c:pt>
                <c:pt idx="26136">
                  <c:v>2.5432616000000001</c:v>
                </c:pt>
                <c:pt idx="26137">
                  <c:v>2.6990360999999998</c:v>
                </c:pt>
                <c:pt idx="26138">
                  <c:v>2.2398096000000001</c:v>
                </c:pt>
                <c:pt idx="26139">
                  <c:v>2.1733411999999999</c:v>
                </c:pt>
                <c:pt idx="26140">
                  <c:v>2.6775E-2</c:v>
                </c:pt>
                <c:pt idx="26141">
                  <c:v>1.6184392000000001</c:v>
                </c:pt>
                <c:pt idx="26142">
                  <c:v>2.1923999999999999E-2</c:v>
                </c:pt>
                <c:pt idx="26143">
                  <c:v>1.4616000000000001E-2</c:v>
                </c:pt>
                <c:pt idx="26144">
                  <c:v>3.0311602</c:v>
                </c:pt>
                <c:pt idx="26145">
                  <c:v>7.3080000000000003E-3</c:v>
                </c:pt>
                <c:pt idx="26146">
                  <c:v>0.22500000000000001</c:v>
                </c:pt>
                <c:pt idx="26147">
                  <c:v>0.63797999999999999</c:v>
                </c:pt>
                <c:pt idx="26148">
                  <c:v>9.5851800000000001E-2</c:v>
                </c:pt>
                <c:pt idx="26149">
                  <c:v>9.5272800000000005E-2</c:v>
                </c:pt>
                <c:pt idx="26150">
                  <c:v>1.314657</c:v>
                </c:pt>
                <c:pt idx="26151">
                  <c:v>0.16558500000000001</c:v>
                </c:pt>
                <c:pt idx="26152">
                  <c:v>8.0459720000000008</c:v>
                </c:pt>
                <c:pt idx="26153">
                  <c:v>7.0286587999999997</c:v>
                </c:pt>
                <c:pt idx="26154">
                  <c:v>5.5995239999999997</c:v>
                </c:pt>
                <c:pt idx="26155">
                  <c:v>8.5218000000000002E-2</c:v>
                </c:pt>
                <c:pt idx="26156">
                  <c:v>8.5596000000000005E-2</c:v>
                </c:pt>
                <c:pt idx="26157">
                  <c:v>4.2551036</c:v>
                </c:pt>
                <c:pt idx="26158">
                  <c:v>7.3058999999999999E-2</c:v>
                </c:pt>
                <c:pt idx="26159">
                  <c:v>7.3058999999999999E-2</c:v>
                </c:pt>
                <c:pt idx="26160">
                  <c:v>3.6529372000000002</c:v>
                </c:pt>
                <c:pt idx="26161">
                  <c:v>3.0262266000000002</c:v>
                </c:pt>
                <c:pt idx="26162">
                  <c:v>6.5751000000000004E-2</c:v>
                </c:pt>
                <c:pt idx="26163">
                  <c:v>6.5751000000000004E-2</c:v>
                </c:pt>
                <c:pt idx="26164">
                  <c:v>3.5906761</c:v>
                </c:pt>
                <c:pt idx="26165">
                  <c:v>5.8611000000000003E-2</c:v>
                </c:pt>
                <c:pt idx="26166">
                  <c:v>3.2275914000000001</c:v>
                </c:pt>
                <c:pt idx="26167">
                  <c:v>3.1468832999999998</c:v>
                </c:pt>
                <c:pt idx="26168">
                  <c:v>3.6529372000000002</c:v>
                </c:pt>
                <c:pt idx="26169">
                  <c:v>3.4319608000000001</c:v>
                </c:pt>
                <c:pt idx="26170">
                  <c:v>3.4319608000000001</c:v>
                </c:pt>
                <c:pt idx="26171">
                  <c:v>4.6262999999999999E-2</c:v>
                </c:pt>
                <c:pt idx="26172">
                  <c:v>2.8950825999999998</c:v>
                </c:pt>
                <c:pt idx="26173">
                  <c:v>1.3547056</c:v>
                </c:pt>
                <c:pt idx="26174">
                  <c:v>1.8311999999999998E-2</c:v>
                </c:pt>
                <c:pt idx="26175">
                  <c:v>2.4359999999999998E-3</c:v>
                </c:pt>
                <c:pt idx="26176">
                  <c:v>9.5851800000000001E-2</c:v>
                </c:pt>
                <c:pt idx="26177">
                  <c:v>49.235644700000002</c:v>
                </c:pt>
                <c:pt idx="26178">
                  <c:v>5.5489344000000003</c:v>
                </c:pt>
                <c:pt idx="26179">
                  <c:v>4.2079247999999998</c:v>
                </c:pt>
                <c:pt idx="26180">
                  <c:v>7.1903999999999996E-2</c:v>
                </c:pt>
                <c:pt idx="26181">
                  <c:v>7.0623000000000005E-2</c:v>
                </c:pt>
                <c:pt idx="26182">
                  <c:v>6.9740999999999997E-2</c:v>
                </c:pt>
                <c:pt idx="26183">
                  <c:v>6.5751000000000004E-2</c:v>
                </c:pt>
                <c:pt idx="26184">
                  <c:v>2.9444184</c:v>
                </c:pt>
                <c:pt idx="26185">
                  <c:v>4.3466823999999997</c:v>
                </c:pt>
                <c:pt idx="26186">
                  <c:v>4.2121494000000004</c:v>
                </c:pt>
                <c:pt idx="26187">
                  <c:v>5.7077999999999997E-2</c:v>
                </c:pt>
                <c:pt idx="26188">
                  <c:v>3.6125767999999998</c:v>
                </c:pt>
                <c:pt idx="26189">
                  <c:v>3.6848231999999999</c:v>
                </c:pt>
                <c:pt idx="26190">
                  <c:v>3.4351829999999999</c:v>
                </c:pt>
                <c:pt idx="26191">
                  <c:v>3.2831024000000002</c:v>
                </c:pt>
                <c:pt idx="26192">
                  <c:v>3.0518968000000002</c:v>
                </c:pt>
                <c:pt idx="26193">
                  <c:v>2.1265478999999998</c:v>
                </c:pt>
                <c:pt idx="26194">
                  <c:v>4.4519999999999997E-2</c:v>
                </c:pt>
                <c:pt idx="26195">
                  <c:v>2.4206732</c:v>
                </c:pt>
                <c:pt idx="26196">
                  <c:v>2.5454015999999999</c:v>
                </c:pt>
                <c:pt idx="26197">
                  <c:v>2.0608939999999998</c:v>
                </c:pt>
                <c:pt idx="26198">
                  <c:v>2.2398096000000001</c:v>
                </c:pt>
                <c:pt idx="26199">
                  <c:v>2.6984999999999999E-2</c:v>
                </c:pt>
                <c:pt idx="26200">
                  <c:v>0.80687750000000003</c:v>
                </c:pt>
                <c:pt idx="26201">
                  <c:v>0.60112600000000005</c:v>
                </c:pt>
                <c:pt idx="26202">
                  <c:v>0.80687750000000003</c:v>
                </c:pt>
                <c:pt idx="26203">
                  <c:v>6.3314999999999996E-2</c:v>
                </c:pt>
                <c:pt idx="26204">
                  <c:v>2.436E-2</c:v>
                </c:pt>
                <c:pt idx="26205">
                  <c:v>79.231466999999995</c:v>
                </c:pt>
                <c:pt idx="26206">
                  <c:v>80.621504000000002</c:v>
                </c:pt>
                <c:pt idx="26207">
                  <c:v>0.63797999999999999</c:v>
                </c:pt>
                <c:pt idx="26208">
                  <c:v>1.7701652000000001</c:v>
                </c:pt>
                <c:pt idx="26209">
                  <c:v>1.7069496</c:v>
                </c:pt>
                <c:pt idx="26210">
                  <c:v>8.6712800000000007E-2</c:v>
                </c:pt>
                <c:pt idx="26211">
                  <c:v>8.6712800000000007E-2</c:v>
                </c:pt>
                <c:pt idx="26212">
                  <c:v>0.19054560000000001</c:v>
                </c:pt>
                <c:pt idx="26213">
                  <c:v>3.19365E-2</c:v>
                </c:pt>
                <c:pt idx="26214">
                  <c:v>4.7846799000000004</c:v>
                </c:pt>
                <c:pt idx="26215">
                  <c:v>4.5316212</c:v>
                </c:pt>
                <c:pt idx="26216">
                  <c:v>4.9220544999999998</c:v>
                </c:pt>
                <c:pt idx="26217">
                  <c:v>7.2764999999999996E-2</c:v>
                </c:pt>
                <c:pt idx="26218">
                  <c:v>4.5778879999999997</c:v>
                </c:pt>
                <c:pt idx="26219">
                  <c:v>4.3472388000000004</c:v>
                </c:pt>
                <c:pt idx="26220">
                  <c:v>3.7769287999999999</c:v>
                </c:pt>
                <c:pt idx="26221">
                  <c:v>0.45468579999999997</c:v>
                </c:pt>
                <c:pt idx="26222">
                  <c:v>5.3067000000000003E-2</c:v>
                </c:pt>
                <c:pt idx="26223">
                  <c:v>2.6381739999999998</c:v>
                </c:pt>
                <c:pt idx="26224">
                  <c:v>2.7434242000000002</c:v>
                </c:pt>
                <c:pt idx="26225">
                  <c:v>2.2083138</c:v>
                </c:pt>
                <c:pt idx="26226">
                  <c:v>0.91080539999999999</c:v>
                </c:pt>
                <c:pt idx="26227">
                  <c:v>1.8962129999999999</c:v>
                </c:pt>
                <c:pt idx="26228">
                  <c:v>2.1675632</c:v>
                </c:pt>
                <c:pt idx="26229">
                  <c:v>3.024E-2</c:v>
                </c:pt>
                <c:pt idx="26230">
                  <c:v>1.503458</c:v>
                </c:pt>
                <c:pt idx="26231">
                  <c:v>1.6184392000000001</c:v>
                </c:pt>
                <c:pt idx="26232">
                  <c:v>1.2947428000000001</c:v>
                </c:pt>
                <c:pt idx="26233">
                  <c:v>1.4259000000000001E-2</c:v>
                </c:pt>
                <c:pt idx="26234">
                  <c:v>0.16071299999999999</c:v>
                </c:pt>
                <c:pt idx="26235">
                  <c:v>8.5218000000000002E-2</c:v>
                </c:pt>
                <c:pt idx="26236">
                  <c:v>8.5218000000000002E-2</c:v>
                </c:pt>
                <c:pt idx="26237">
                  <c:v>5.6007000000000001E-2</c:v>
                </c:pt>
                <c:pt idx="26238">
                  <c:v>0.40345910000000001</c:v>
                </c:pt>
                <c:pt idx="26239">
                  <c:v>0.1210418</c:v>
                </c:pt>
                <c:pt idx="26240">
                  <c:v>1.645E-5</c:v>
                </c:pt>
                <c:pt idx="26241">
                  <c:v>2.7929999999999999E-5</c:v>
                </c:pt>
                <c:pt idx="26242">
                  <c:v>9.8800000000000003E-5</c:v>
                </c:pt>
                <c:pt idx="26243">
                  <c:v>2.9635000000000002E-4</c:v>
                </c:pt>
                <c:pt idx="26244">
                  <c:v>3.2929999999999998E-4</c:v>
                </c:pt>
                <c:pt idx="26245">
                  <c:v>1.05375E-3</c:v>
                </c:pt>
                <c:pt idx="26246">
                  <c:v>1.0709999999999999E-3</c:v>
                </c:pt>
                <c:pt idx="26247">
                  <c:v>1.56E-3</c:v>
                </c:pt>
                <c:pt idx="26248">
                  <c:v>1.5625000000000001E-3</c:v>
                </c:pt>
                <c:pt idx="26249">
                  <c:v>1.8749999999999999E-3</c:v>
                </c:pt>
                <c:pt idx="26250">
                  <c:v>2.2523999999999999E-3</c:v>
                </c:pt>
                <c:pt idx="26251">
                  <c:v>3.1710000000000002E-3</c:v>
                </c:pt>
                <c:pt idx="26252">
                  <c:v>4.6334999999999996E-3</c:v>
                </c:pt>
                <c:pt idx="26253">
                  <c:v>4.7460000000000002E-3</c:v>
                </c:pt>
                <c:pt idx="26254">
                  <c:v>6.3883500000000001E-3</c:v>
                </c:pt>
                <c:pt idx="26255">
                  <c:v>1.0444999999999999E-2</c:v>
                </c:pt>
                <c:pt idx="26256">
                  <c:v>2.0625000000000001E-2</c:v>
                </c:pt>
                <c:pt idx="26257">
                  <c:v>3.6249999999999998E-2</c:v>
                </c:pt>
                <c:pt idx="26258">
                  <c:v>3.7499999999999999E-2</c:v>
                </c:pt>
                <c:pt idx="26259">
                  <c:v>4.1875000000000002E-2</c:v>
                </c:pt>
                <c:pt idx="26260">
                  <c:v>4.7565000000000003E-2</c:v>
                </c:pt>
                <c:pt idx="26261">
                  <c:v>6.2958799999999995E-2</c:v>
                </c:pt>
                <c:pt idx="26262">
                  <c:v>6.3420000000000004E-2</c:v>
                </c:pt>
                <c:pt idx="26263">
                  <c:v>7.0349999999999996E-2</c:v>
                </c:pt>
                <c:pt idx="26264">
                  <c:v>0.12589620000000001</c:v>
                </c:pt>
                <c:pt idx="26265">
                  <c:v>0.12892500000000001</c:v>
                </c:pt>
                <c:pt idx="26266">
                  <c:v>0.210975</c:v>
                </c:pt>
                <c:pt idx="26267">
                  <c:v>0.22194900000000001</c:v>
                </c:pt>
                <c:pt idx="26268">
                  <c:v>0.33291300000000001</c:v>
                </c:pt>
                <c:pt idx="26269">
                  <c:v>0.41249999999999998</c:v>
                </c:pt>
                <c:pt idx="26270">
                  <c:v>0.46410000000000001</c:v>
                </c:pt>
                <c:pt idx="26271">
                  <c:v>0.49727179999999999</c:v>
                </c:pt>
                <c:pt idx="26272">
                  <c:v>0.609375</c:v>
                </c:pt>
                <c:pt idx="26273">
                  <c:v>0.75</c:v>
                </c:pt>
                <c:pt idx="26274">
                  <c:v>0.77678999999999998</c:v>
                </c:pt>
                <c:pt idx="26275">
                  <c:v>0.84375</c:v>
                </c:pt>
                <c:pt idx="26276">
                  <c:v>0.96068880000000001</c:v>
                </c:pt>
                <c:pt idx="26277">
                  <c:v>1.8984749999999999</c:v>
                </c:pt>
                <c:pt idx="26278">
                  <c:v>2.4065370000000001</c:v>
                </c:pt>
                <c:pt idx="26279">
                  <c:v>10.617224999999999</c:v>
                </c:pt>
                <c:pt idx="26280">
                  <c:v>6.5200236</c:v>
                </c:pt>
                <c:pt idx="26281">
                  <c:v>7.1454599999999993E-2</c:v>
                </c:pt>
                <c:pt idx="26282">
                  <c:v>0.69361680000000003</c:v>
                </c:pt>
                <c:pt idx="26283">
                  <c:v>9.5272800000000005E-2</c:v>
                </c:pt>
                <c:pt idx="26284">
                  <c:v>8.3089779999999998</c:v>
                </c:pt>
                <c:pt idx="26285">
                  <c:v>7.2251963999999997</c:v>
                </c:pt>
                <c:pt idx="26286">
                  <c:v>6.4275327999999998</c:v>
                </c:pt>
                <c:pt idx="26287">
                  <c:v>5.7801400000000003</c:v>
                </c:pt>
                <c:pt idx="26288">
                  <c:v>8.3327999999999999E-2</c:v>
                </c:pt>
                <c:pt idx="26289">
                  <c:v>5.0402991999999998</c:v>
                </c:pt>
                <c:pt idx="26290">
                  <c:v>4.2079247999999998</c:v>
                </c:pt>
                <c:pt idx="26291">
                  <c:v>4.9482540000000004</c:v>
                </c:pt>
                <c:pt idx="26292">
                  <c:v>7.3058999999999999E-2</c:v>
                </c:pt>
                <c:pt idx="26293">
                  <c:v>3.8327597</c:v>
                </c:pt>
                <c:pt idx="26294">
                  <c:v>6.5751000000000004E-2</c:v>
                </c:pt>
                <c:pt idx="26295">
                  <c:v>2.9444184</c:v>
                </c:pt>
                <c:pt idx="26296">
                  <c:v>3.5301551999999998</c:v>
                </c:pt>
                <c:pt idx="26297">
                  <c:v>2.9853225000000001</c:v>
                </c:pt>
                <c:pt idx="26298">
                  <c:v>0.45468579999999997</c:v>
                </c:pt>
                <c:pt idx="26299">
                  <c:v>3.0227075999999999</c:v>
                </c:pt>
                <c:pt idx="26300">
                  <c:v>3.4351829999999999</c:v>
                </c:pt>
                <c:pt idx="26301">
                  <c:v>3.3942789000000002</c:v>
                </c:pt>
                <c:pt idx="26302">
                  <c:v>3.1731303999999998</c:v>
                </c:pt>
                <c:pt idx="26303">
                  <c:v>2.3803394999999998</c:v>
                </c:pt>
                <c:pt idx="26304">
                  <c:v>3.5951999999999998E-2</c:v>
                </c:pt>
                <c:pt idx="26305">
                  <c:v>3.4083000000000002E-2</c:v>
                </c:pt>
                <c:pt idx="26306">
                  <c:v>3.4250999999999997E-2</c:v>
                </c:pt>
                <c:pt idx="26307">
                  <c:v>1.7020333000000001</c:v>
                </c:pt>
                <c:pt idx="26308">
                  <c:v>3.1961999999999997E-2</c:v>
                </c:pt>
                <c:pt idx="26309">
                  <c:v>2.0017773999999999</c:v>
                </c:pt>
                <c:pt idx="26310">
                  <c:v>0.94558310000000001</c:v>
                </c:pt>
                <c:pt idx="26311">
                  <c:v>0.34347480000000002</c:v>
                </c:pt>
                <c:pt idx="26312">
                  <c:v>40.351661999999997</c:v>
                </c:pt>
                <c:pt idx="26313">
                  <c:v>9.9285615000000007</c:v>
                </c:pt>
                <c:pt idx="26314">
                  <c:v>0.10227</c:v>
                </c:pt>
                <c:pt idx="26315">
                  <c:v>6.1414147999999997</c:v>
                </c:pt>
                <c:pt idx="26316">
                  <c:v>7.3058999999999999E-2</c:v>
                </c:pt>
                <c:pt idx="26317">
                  <c:v>4.9220544999999998</c:v>
                </c:pt>
                <c:pt idx="26318">
                  <c:v>4.9220544999999998</c:v>
                </c:pt>
                <c:pt idx="26319">
                  <c:v>3.5301551999999998</c:v>
                </c:pt>
                <c:pt idx="26320">
                  <c:v>3.9738516000000002</c:v>
                </c:pt>
                <c:pt idx="26321">
                  <c:v>2.4946001999999998</c:v>
                </c:pt>
                <c:pt idx="26322">
                  <c:v>3.0262266000000002</c:v>
                </c:pt>
                <c:pt idx="26323">
                  <c:v>3.4218600000000001</c:v>
                </c:pt>
                <c:pt idx="26324">
                  <c:v>2.8206912000000002</c:v>
                </c:pt>
                <c:pt idx="26325">
                  <c:v>4.6262999999999999E-2</c:v>
                </c:pt>
                <c:pt idx="26326">
                  <c:v>2.1675632</c:v>
                </c:pt>
                <c:pt idx="26327">
                  <c:v>2.1675632</c:v>
                </c:pt>
                <c:pt idx="26328">
                  <c:v>1.9954896</c:v>
                </c:pt>
                <c:pt idx="26329">
                  <c:v>1.5330876</c:v>
                </c:pt>
                <c:pt idx="26330">
                  <c:v>1.99662E-2</c:v>
                </c:pt>
                <c:pt idx="26331">
                  <c:v>4.8698999999999999E-2</c:v>
                </c:pt>
                <c:pt idx="26332">
                  <c:v>4.3826999999999998E-2</c:v>
                </c:pt>
                <c:pt idx="26333">
                  <c:v>4.3826999999999998E-2</c:v>
                </c:pt>
                <c:pt idx="26334">
                  <c:v>0.84725189999999995</c:v>
                </c:pt>
                <c:pt idx="26335">
                  <c:v>9.0090000000000003E-2</c:v>
                </c:pt>
                <c:pt idx="26336">
                  <c:v>8.7653999999999996E-2</c:v>
                </c:pt>
                <c:pt idx="26337">
                  <c:v>7.3058999999999999E-2</c:v>
                </c:pt>
                <c:pt idx="26338">
                  <c:v>6.5751000000000004E-2</c:v>
                </c:pt>
                <c:pt idx="26339">
                  <c:v>6.3314999999999996E-2</c:v>
                </c:pt>
                <c:pt idx="26340">
                  <c:v>2.1923999999999999E-2</c:v>
                </c:pt>
                <c:pt idx="26341">
                  <c:v>2.4359999999999998E-3</c:v>
                </c:pt>
                <c:pt idx="26342">
                  <c:v>133.9058134</c:v>
                </c:pt>
                <c:pt idx="26343">
                  <c:v>9.5272800000000005E-2</c:v>
                </c:pt>
                <c:pt idx="26344">
                  <c:v>0.12703039999999999</c:v>
                </c:pt>
                <c:pt idx="26345">
                  <c:v>1.4466400000000001E-2</c:v>
                </c:pt>
                <c:pt idx="26346">
                  <c:v>76.667854000000005</c:v>
                </c:pt>
                <c:pt idx="26347">
                  <c:v>20.858220899999999</c:v>
                </c:pt>
                <c:pt idx="26348">
                  <c:v>6.4275327999999998</c:v>
                </c:pt>
                <c:pt idx="26349">
                  <c:v>4.1958444000000004</c:v>
                </c:pt>
                <c:pt idx="26350">
                  <c:v>2.9853225000000001</c:v>
                </c:pt>
                <c:pt idx="26351">
                  <c:v>4.3893111999999999</c:v>
                </c:pt>
                <c:pt idx="26352">
                  <c:v>4.0026988000000001</c:v>
                </c:pt>
                <c:pt idx="26353">
                  <c:v>2.7399401999999999</c:v>
                </c:pt>
                <c:pt idx="26354">
                  <c:v>3.1866097999999998</c:v>
                </c:pt>
                <c:pt idx="26355">
                  <c:v>4.0400212</c:v>
                </c:pt>
                <c:pt idx="26356">
                  <c:v>3.4586465999999998</c:v>
                </c:pt>
                <c:pt idx="26357">
                  <c:v>2.6819763999999999</c:v>
                </c:pt>
                <c:pt idx="26358">
                  <c:v>3.6519000000000003E-2</c:v>
                </c:pt>
                <c:pt idx="26359">
                  <c:v>2.2398096000000001</c:v>
                </c:pt>
                <c:pt idx="26360">
                  <c:v>2.8538999999999998E-2</c:v>
                </c:pt>
                <c:pt idx="26361">
                  <c:v>2.8538999999999998E-2</c:v>
                </c:pt>
                <c:pt idx="26362">
                  <c:v>1.8965964</c:v>
                </c:pt>
                <c:pt idx="26363">
                  <c:v>1.3185823999999999</c:v>
                </c:pt>
                <c:pt idx="26364">
                  <c:v>8.0250000000000002E-2</c:v>
                </c:pt>
                <c:pt idx="26365">
                  <c:v>0.80687750000000003</c:v>
                </c:pt>
                <c:pt idx="26366">
                  <c:v>0.73984079999999997</c:v>
                </c:pt>
                <c:pt idx="26367">
                  <c:v>1.8965964</c:v>
                </c:pt>
                <c:pt idx="26368">
                  <c:v>1.8333808</c:v>
                </c:pt>
                <c:pt idx="26369">
                  <c:v>4.7636400000000002E-2</c:v>
                </c:pt>
                <c:pt idx="26370">
                  <c:v>7.1604399999999999E-2</c:v>
                </c:pt>
                <c:pt idx="26371">
                  <c:v>7.3985792000000004</c:v>
                </c:pt>
                <c:pt idx="26372">
                  <c:v>7.2598643999999997</c:v>
                </c:pt>
                <c:pt idx="26373">
                  <c:v>0.10470599999999999</c:v>
                </c:pt>
                <c:pt idx="26374">
                  <c:v>5.4213214000000001</c:v>
                </c:pt>
                <c:pt idx="26375">
                  <c:v>4.9131403999999996</c:v>
                </c:pt>
                <c:pt idx="26376">
                  <c:v>6.6780000000000006E-2</c:v>
                </c:pt>
                <c:pt idx="26377">
                  <c:v>3.4780777999999999</c:v>
                </c:pt>
                <c:pt idx="26378">
                  <c:v>6.3314999999999996E-2</c:v>
                </c:pt>
                <c:pt idx="26379">
                  <c:v>4.2121494000000004</c:v>
                </c:pt>
                <c:pt idx="26380">
                  <c:v>2.7399401999999999</c:v>
                </c:pt>
                <c:pt idx="26381">
                  <c:v>3.9738516000000002</c:v>
                </c:pt>
                <c:pt idx="26382">
                  <c:v>5.7077999999999997E-2</c:v>
                </c:pt>
                <c:pt idx="26383">
                  <c:v>0.45468579999999997</c:v>
                </c:pt>
                <c:pt idx="26384">
                  <c:v>3.3293691999999999</c:v>
                </c:pt>
                <c:pt idx="26385">
                  <c:v>3.4218600000000001</c:v>
                </c:pt>
                <c:pt idx="26386">
                  <c:v>3.1429752</c:v>
                </c:pt>
                <c:pt idx="26387">
                  <c:v>1.0241612</c:v>
                </c:pt>
                <c:pt idx="26388">
                  <c:v>3.7086000000000001E-2</c:v>
                </c:pt>
                <c:pt idx="26389">
                  <c:v>1.8438728</c:v>
                </c:pt>
                <c:pt idx="26390">
                  <c:v>1.6944631000000001</c:v>
                </c:pt>
                <c:pt idx="26391">
                  <c:v>1.8958687999999999</c:v>
                </c:pt>
                <c:pt idx="26392">
                  <c:v>1.9970999999999999E-2</c:v>
                </c:pt>
                <c:pt idx="26393">
                  <c:v>1.7052000000000001E-2</c:v>
                </c:pt>
                <c:pt idx="26394">
                  <c:v>1.1424E-2</c:v>
                </c:pt>
                <c:pt idx="26395">
                  <c:v>6.3314999999999996E-2</c:v>
                </c:pt>
                <c:pt idx="26396">
                  <c:v>292.57968299999999</c:v>
                </c:pt>
                <c:pt idx="26397">
                  <c:v>0.477267</c:v>
                </c:pt>
                <c:pt idx="26398">
                  <c:v>9.5851800000000001E-2</c:v>
                </c:pt>
                <c:pt idx="26399">
                  <c:v>103.0907801</c:v>
                </c:pt>
                <c:pt idx="26400">
                  <c:v>49.233121300000001</c:v>
                </c:pt>
                <c:pt idx="26401">
                  <c:v>12.029924400000001</c:v>
                </c:pt>
                <c:pt idx="26402">
                  <c:v>7.8609904000000004</c:v>
                </c:pt>
                <c:pt idx="26403">
                  <c:v>4.1617008000000002</c:v>
                </c:pt>
                <c:pt idx="26404">
                  <c:v>7.1903999999999996E-2</c:v>
                </c:pt>
                <c:pt idx="26405">
                  <c:v>6.5751000000000004E-2</c:v>
                </c:pt>
                <c:pt idx="26406">
                  <c:v>2.8626524999999998</c:v>
                </c:pt>
                <c:pt idx="26407">
                  <c:v>6.3314999999999996E-2</c:v>
                </c:pt>
                <c:pt idx="26408">
                  <c:v>4.1546174000000002</c:v>
                </c:pt>
                <c:pt idx="26409">
                  <c:v>4.2121494000000004</c:v>
                </c:pt>
                <c:pt idx="26410">
                  <c:v>3.8278180000000002</c:v>
                </c:pt>
                <c:pt idx="26411">
                  <c:v>2.6581743000000002</c:v>
                </c:pt>
                <c:pt idx="26412">
                  <c:v>3.9304952000000002</c:v>
                </c:pt>
                <c:pt idx="26413">
                  <c:v>2.9785887999999998</c:v>
                </c:pt>
                <c:pt idx="26414">
                  <c:v>2.4610069000000001</c:v>
                </c:pt>
                <c:pt idx="26415">
                  <c:v>2.4610069000000001</c:v>
                </c:pt>
                <c:pt idx="26416">
                  <c:v>3.6519000000000003E-2</c:v>
                </c:pt>
                <c:pt idx="26417">
                  <c:v>0.63219879999999995</c:v>
                </c:pt>
                <c:pt idx="26418">
                  <c:v>2.0953168</c:v>
                </c:pt>
                <c:pt idx="26419">
                  <c:v>1.3717121000000001</c:v>
                </c:pt>
                <c:pt idx="26420">
                  <c:v>1.4884360000000001</c:v>
                </c:pt>
                <c:pt idx="26421">
                  <c:v>2.0538000000000001E-2</c:v>
                </c:pt>
                <c:pt idx="26422">
                  <c:v>1.2102128000000001</c:v>
                </c:pt>
                <c:pt idx="26423">
                  <c:v>0.49161529999999998</c:v>
                </c:pt>
                <c:pt idx="26424">
                  <c:v>0.9279193</c:v>
                </c:pt>
                <c:pt idx="26425">
                  <c:v>5.3571000000000001E-2</c:v>
                </c:pt>
                <c:pt idx="26426">
                  <c:v>3.6519000000000003E-2</c:v>
                </c:pt>
                <c:pt idx="26427">
                  <c:v>9.5851800000000001E-2</c:v>
                </c:pt>
                <c:pt idx="26428">
                  <c:v>0.60330879999999998</c:v>
                </c:pt>
                <c:pt idx="26429">
                  <c:v>110.9479151</c:v>
                </c:pt>
                <c:pt idx="26430">
                  <c:v>74.541846500000005</c:v>
                </c:pt>
                <c:pt idx="26431">
                  <c:v>11.8512702</c:v>
                </c:pt>
                <c:pt idx="26432">
                  <c:v>7.9478960000000001</c:v>
                </c:pt>
                <c:pt idx="26433">
                  <c:v>7.9534811999999997</c:v>
                </c:pt>
                <c:pt idx="26434">
                  <c:v>6.8436772000000001</c:v>
                </c:pt>
                <c:pt idx="26435">
                  <c:v>7.0748828000000001</c:v>
                </c:pt>
                <c:pt idx="26436">
                  <c:v>9.2525999999999997E-2</c:v>
                </c:pt>
                <c:pt idx="26437">
                  <c:v>8.7653999999999996E-2</c:v>
                </c:pt>
                <c:pt idx="26438">
                  <c:v>5.0576331999999997</c:v>
                </c:pt>
                <c:pt idx="26439">
                  <c:v>7.0623000000000005E-2</c:v>
                </c:pt>
                <c:pt idx="26440">
                  <c:v>6.9636000000000003E-2</c:v>
                </c:pt>
                <c:pt idx="26441">
                  <c:v>4.1970108000000002</c:v>
                </c:pt>
                <c:pt idx="26442">
                  <c:v>3.9738516000000002</c:v>
                </c:pt>
                <c:pt idx="26443">
                  <c:v>5.6007000000000001E-2</c:v>
                </c:pt>
                <c:pt idx="26444">
                  <c:v>2.5763661</c:v>
                </c:pt>
                <c:pt idx="26445">
                  <c:v>2.5354619999999999</c:v>
                </c:pt>
                <c:pt idx="26446">
                  <c:v>3.1065496000000001</c:v>
                </c:pt>
                <c:pt idx="26447">
                  <c:v>5.5356000000000002E-2</c:v>
                </c:pt>
                <c:pt idx="26448">
                  <c:v>2.7516455999999998</c:v>
                </c:pt>
                <c:pt idx="26449">
                  <c:v>3.2368784000000002</c:v>
                </c:pt>
                <c:pt idx="26450">
                  <c:v>3.5951999999999998E-2</c:v>
                </c:pt>
                <c:pt idx="26451">
                  <c:v>1.7335757999999999</c:v>
                </c:pt>
                <c:pt idx="26452">
                  <c:v>2.8538999999999998E-2</c:v>
                </c:pt>
                <c:pt idx="26453">
                  <c:v>1.4183543000000001</c:v>
                </c:pt>
                <c:pt idx="26454">
                  <c:v>2.5683000000000001E-2</c:v>
                </c:pt>
                <c:pt idx="26455">
                  <c:v>1.2765147999999999</c:v>
                </c:pt>
                <c:pt idx="26456">
                  <c:v>1.7114999999999998E-2</c:v>
                </c:pt>
                <c:pt idx="26457">
                  <c:v>5.3499999999999999E-2</c:v>
                </c:pt>
                <c:pt idx="26458">
                  <c:v>6.5200236</c:v>
                </c:pt>
                <c:pt idx="26459">
                  <c:v>4.7636400000000002E-2</c:v>
                </c:pt>
                <c:pt idx="26460">
                  <c:v>8.5979999999999997E-3</c:v>
                </c:pt>
                <c:pt idx="26461">
                  <c:v>46.2873868</c:v>
                </c:pt>
                <c:pt idx="26462">
                  <c:v>5.6154241999999996</c:v>
                </c:pt>
                <c:pt idx="26463">
                  <c:v>4.8576502000000001</c:v>
                </c:pt>
                <c:pt idx="26464">
                  <c:v>8.5218000000000002E-2</c:v>
                </c:pt>
                <c:pt idx="26465">
                  <c:v>4.6241120000000002</c:v>
                </c:pt>
                <c:pt idx="26466">
                  <c:v>7.3058999999999999E-2</c:v>
                </c:pt>
                <c:pt idx="26467">
                  <c:v>7.1336999999999998E-2</c:v>
                </c:pt>
                <c:pt idx="26468">
                  <c:v>6.8186999999999998E-2</c:v>
                </c:pt>
                <c:pt idx="26469">
                  <c:v>4.5316212</c:v>
                </c:pt>
                <c:pt idx="26470">
                  <c:v>2.9444184</c:v>
                </c:pt>
                <c:pt idx="26471">
                  <c:v>6.3314999999999996E-2</c:v>
                </c:pt>
                <c:pt idx="26472">
                  <c:v>0.49423299999999998</c:v>
                </c:pt>
                <c:pt idx="26473">
                  <c:v>2.9444184</c:v>
                </c:pt>
                <c:pt idx="26474">
                  <c:v>5.6007000000000001E-2</c:v>
                </c:pt>
                <c:pt idx="26475">
                  <c:v>3.0262266000000002</c:v>
                </c:pt>
                <c:pt idx="26476">
                  <c:v>2.9722803</c:v>
                </c:pt>
                <c:pt idx="26477">
                  <c:v>4.6262999999999999E-2</c:v>
                </c:pt>
                <c:pt idx="26478">
                  <c:v>2.9444184</c:v>
                </c:pt>
                <c:pt idx="26479">
                  <c:v>4.3365000000000001E-2</c:v>
                </c:pt>
                <c:pt idx="26480">
                  <c:v>2.4507707999999999</c:v>
                </c:pt>
                <c:pt idx="26481">
                  <c:v>3.7086000000000001E-2</c:v>
                </c:pt>
                <c:pt idx="26482">
                  <c:v>3.5951999999999998E-2</c:v>
                </c:pt>
                <c:pt idx="26483">
                  <c:v>1.8962129999999999</c:v>
                </c:pt>
                <c:pt idx="26484">
                  <c:v>3.1961999999999997E-2</c:v>
                </c:pt>
                <c:pt idx="26485">
                  <c:v>2.0848735999999999</c:v>
                </c:pt>
                <c:pt idx="26486">
                  <c:v>1.7992086</c:v>
                </c:pt>
                <c:pt idx="26487">
                  <c:v>3.0828000000000001E-2</c:v>
                </c:pt>
                <c:pt idx="26488">
                  <c:v>1.3495391999999999</c:v>
                </c:pt>
                <c:pt idx="26489">
                  <c:v>7.0349999999999996E-2</c:v>
                </c:pt>
                <c:pt idx="26490">
                  <c:v>0.12662999999999999</c:v>
                </c:pt>
                <c:pt idx="26491">
                  <c:v>0.52450090000000005</c:v>
                </c:pt>
                <c:pt idx="26492">
                  <c:v>0.52450090000000005</c:v>
                </c:pt>
                <c:pt idx="26493">
                  <c:v>3.6519000000000003E-2</c:v>
                </c:pt>
                <c:pt idx="26494">
                  <c:v>28.7254088</c:v>
                </c:pt>
                <c:pt idx="26495">
                  <c:v>7.9534811999999997</c:v>
                </c:pt>
                <c:pt idx="26496">
                  <c:v>11.094779300000001</c:v>
                </c:pt>
                <c:pt idx="26497">
                  <c:v>1.0173132</c:v>
                </c:pt>
                <c:pt idx="26498">
                  <c:v>0.18263699999999999</c:v>
                </c:pt>
                <c:pt idx="26499">
                  <c:v>10.837773200000001</c:v>
                </c:pt>
                <c:pt idx="26500">
                  <c:v>4.06921</c:v>
                </c:pt>
                <c:pt idx="26501">
                  <c:v>4.0229860000000004</c:v>
                </c:pt>
                <c:pt idx="26502">
                  <c:v>3.9738516000000002</c:v>
                </c:pt>
                <c:pt idx="26503">
                  <c:v>3.6125767999999998</c:v>
                </c:pt>
                <c:pt idx="26504">
                  <c:v>3.6125767999999998</c:v>
                </c:pt>
                <c:pt idx="26505">
                  <c:v>3.4319608000000001</c:v>
                </c:pt>
                <c:pt idx="26506">
                  <c:v>3.0518968000000002</c:v>
                </c:pt>
                <c:pt idx="26507">
                  <c:v>2.5417149999999999</c:v>
                </c:pt>
                <c:pt idx="26508">
                  <c:v>4.6262999999999999E-2</c:v>
                </c:pt>
                <c:pt idx="26509">
                  <c:v>2.3718878999999999</c:v>
                </c:pt>
                <c:pt idx="26510">
                  <c:v>0.91080539999999999</c:v>
                </c:pt>
                <c:pt idx="26511">
                  <c:v>2.1675632</c:v>
                </c:pt>
                <c:pt idx="26512">
                  <c:v>2.1265478999999998</c:v>
                </c:pt>
                <c:pt idx="26513">
                  <c:v>1.914658</c:v>
                </c:pt>
                <c:pt idx="26514">
                  <c:v>1.8809754000000001</c:v>
                </c:pt>
                <c:pt idx="26515">
                  <c:v>2.6775E-2</c:v>
                </c:pt>
                <c:pt idx="26516">
                  <c:v>1.5722152</c:v>
                </c:pt>
                <c:pt idx="26517">
                  <c:v>3.4582399999999999E-2</c:v>
                </c:pt>
                <c:pt idx="26518">
                  <c:v>0.84725189999999995</c:v>
                </c:pt>
                <c:pt idx="26519">
                  <c:v>8.5218000000000002E-2</c:v>
                </c:pt>
                <c:pt idx="26520">
                  <c:v>5.6007000000000001E-2</c:v>
                </c:pt>
                <c:pt idx="26521">
                  <c:v>19.1637171</c:v>
                </c:pt>
                <c:pt idx="26522">
                  <c:v>0.10227</c:v>
                </c:pt>
                <c:pt idx="26523">
                  <c:v>0.53378020000000004</c:v>
                </c:pt>
                <c:pt idx="26524">
                  <c:v>6.3314999999999996E-2</c:v>
                </c:pt>
                <c:pt idx="26525">
                  <c:v>0.80687750000000003</c:v>
                </c:pt>
                <c:pt idx="26526">
                  <c:v>1.9487999999999998E-2</c:v>
                </c:pt>
                <c:pt idx="26527">
                  <c:v>0.63797999999999999</c:v>
                </c:pt>
                <c:pt idx="26528">
                  <c:v>0.63797999999999999</c:v>
                </c:pt>
                <c:pt idx="26529">
                  <c:v>0.64041599999999999</c:v>
                </c:pt>
                <c:pt idx="26530">
                  <c:v>12.144093399999999</c:v>
                </c:pt>
                <c:pt idx="26531">
                  <c:v>11.1725762</c:v>
                </c:pt>
                <c:pt idx="26532">
                  <c:v>9.7152790000000007</c:v>
                </c:pt>
                <c:pt idx="26533">
                  <c:v>7.2864646000000004</c:v>
                </c:pt>
                <c:pt idx="26534">
                  <c:v>5.8291674000000002</c:v>
                </c:pt>
                <c:pt idx="26535">
                  <c:v>0.14290919999999999</c:v>
                </c:pt>
                <c:pt idx="26536">
                  <c:v>1.8061600000000001E-2</c:v>
                </c:pt>
                <c:pt idx="26537">
                  <c:v>6.5200236</c:v>
                </c:pt>
                <c:pt idx="26538">
                  <c:v>6.5662475999999996</c:v>
                </c:pt>
                <c:pt idx="26539">
                  <c:v>6.8186999999999998E-2</c:v>
                </c:pt>
                <c:pt idx="26540">
                  <c:v>6.5751000000000004E-2</c:v>
                </c:pt>
                <c:pt idx="26541">
                  <c:v>6.5751000000000004E-2</c:v>
                </c:pt>
                <c:pt idx="26542">
                  <c:v>2.9444184</c:v>
                </c:pt>
                <c:pt idx="26543">
                  <c:v>0.56898320000000002</c:v>
                </c:pt>
                <c:pt idx="26544">
                  <c:v>3.4671109000000002</c:v>
                </c:pt>
                <c:pt idx="26545">
                  <c:v>3.3095205000000001</c:v>
                </c:pt>
                <c:pt idx="26546">
                  <c:v>3.9738516000000002</c:v>
                </c:pt>
                <c:pt idx="26547">
                  <c:v>5.8443000000000002E-2</c:v>
                </c:pt>
                <c:pt idx="26548">
                  <c:v>3.2275914000000001</c:v>
                </c:pt>
                <c:pt idx="26549">
                  <c:v>3.9255296</c:v>
                </c:pt>
                <c:pt idx="26550">
                  <c:v>2.7744672000000001</c:v>
                </c:pt>
                <c:pt idx="26551">
                  <c:v>2.9131819999999999</c:v>
                </c:pt>
                <c:pt idx="26552">
                  <c:v>4.6262999999999999E-2</c:v>
                </c:pt>
                <c:pt idx="26553">
                  <c:v>2.3120560000000001</c:v>
                </c:pt>
                <c:pt idx="26554">
                  <c:v>3.4083000000000002E-2</c:v>
                </c:pt>
                <c:pt idx="26555">
                  <c:v>1.9883595999999999</c:v>
                </c:pt>
                <c:pt idx="26556">
                  <c:v>1.7340420000000001</c:v>
                </c:pt>
                <c:pt idx="26557">
                  <c:v>1.684717</c:v>
                </c:pt>
                <c:pt idx="26558">
                  <c:v>2.3519999999999999E-2</c:v>
                </c:pt>
                <c:pt idx="26559">
                  <c:v>1.2506702999999999</c:v>
                </c:pt>
                <c:pt idx="26560">
                  <c:v>1.2102128000000001</c:v>
                </c:pt>
                <c:pt idx="26561">
                  <c:v>0.64041599999999999</c:v>
                </c:pt>
                <c:pt idx="26562">
                  <c:v>12.144093399999999</c:v>
                </c:pt>
                <c:pt idx="26563">
                  <c:v>11.1725762</c:v>
                </c:pt>
                <c:pt idx="26564">
                  <c:v>9.7152790000000007</c:v>
                </c:pt>
                <c:pt idx="26565">
                  <c:v>8.7437617999999997</c:v>
                </c:pt>
                <c:pt idx="26566">
                  <c:v>8.2579817999999996</c:v>
                </c:pt>
                <c:pt idx="26567">
                  <c:v>5.3434087999999997</c:v>
                </c:pt>
                <c:pt idx="26568">
                  <c:v>1.8648388</c:v>
                </c:pt>
                <c:pt idx="26569">
                  <c:v>1.7701652000000001</c:v>
                </c:pt>
                <c:pt idx="26570">
                  <c:v>1.0173132</c:v>
                </c:pt>
                <c:pt idx="26571">
                  <c:v>9.5851800000000001E-2</c:v>
                </c:pt>
                <c:pt idx="26572">
                  <c:v>0.12703039999999999</c:v>
                </c:pt>
                <c:pt idx="26573">
                  <c:v>7.3060884000000001</c:v>
                </c:pt>
                <c:pt idx="26574">
                  <c:v>6.0113456000000003</c:v>
                </c:pt>
                <c:pt idx="26575">
                  <c:v>0.10957799999999999</c:v>
                </c:pt>
                <c:pt idx="26576">
                  <c:v>6.3812660000000001</c:v>
                </c:pt>
                <c:pt idx="26577">
                  <c:v>9.4163999999999998E-2</c:v>
                </c:pt>
                <c:pt idx="26578">
                  <c:v>8.5218000000000002E-2</c:v>
                </c:pt>
                <c:pt idx="26579">
                  <c:v>4.1154767999999997</c:v>
                </c:pt>
                <c:pt idx="26580">
                  <c:v>3.7117179</c:v>
                </c:pt>
                <c:pt idx="26581">
                  <c:v>6.6780000000000006E-2</c:v>
                </c:pt>
                <c:pt idx="26582">
                  <c:v>6.5625000000000003E-2</c:v>
                </c:pt>
                <c:pt idx="26583">
                  <c:v>4.1725291999999996</c:v>
                </c:pt>
                <c:pt idx="26584">
                  <c:v>0.49423299999999998</c:v>
                </c:pt>
                <c:pt idx="26585">
                  <c:v>3.2275914000000001</c:v>
                </c:pt>
                <c:pt idx="26586">
                  <c:v>3.7695932999999999</c:v>
                </c:pt>
                <c:pt idx="26587">
                  <c:v>3.9259053000000002</c:v>
                </c:pt>
                <c:pt idx="26588">
                  <c:v>3.2368784000000002</c:v>
                </c:pt>
                <c:pt idx="26589">
                  <c:v>3.3889668999999998</c:v>
                </c:pt>
                <c:pt idx="26590">
                  <c:v>3.0706859999999998</c:v>
                </c:pt>
                <c:pt idx="26591">
                  <c:v>3.7086000000000001E-2</c:v>
                </c:pt>
                <c:pt idx="26592">
                  <c:v>1.8438728</c:v>
                </c:pt>
                <c:pt idx="26593">
                  <c:v>2.3481792000000001</c:v>
                </c:pt>
                <c:pt idx="26594">
                  <c:v>0.23443700000000001</c:v>
                </c:pt>
                <c:pt idx="26595">
                  <c:v>0.80687750000000003</c:v>
                </c:pt>
                <c:pt idx="26596">
                  <c:v>13.6013906</c:v>
                </c:pt>
                <c:pt idx="26597">
                  <c:v>12.629873399999999</c:v>
                </c:pt>
                <c:pt idx="26598">
                  <c:v>11.6583348</c:v>
                </c:pt>
                <c:pt idx="26599">
                  <c:v>10.686817599999999</c:v>
                </c:pt>
                <c:pt idx="26600">
                  <c:v>9.7152790000000007</c:v>
                </c:pt>
                <c:pt idx="26601">
                  <c:v>9.7152790000000007</c:v>
                </c:pt>
                <c:pt idx="26602">
                  <c:v>8.2579817999999996</c:v>
                </c:pt>
                <c:pt idx="26603">
                  <c:v>5.3434087999999997</c:v>
                </c:pt>
                <c:pt idx="26604">
                  <c:v>0.68007059999999997</c:v>
                </c:pt>
                <c:pt idx="26605">
                  <c:v>9.5851800000000001E-2</c:v>
                </c:pt>
                <c:pt idx="26606">
                  <c:v>2.3818200000000001E-2</c:v>
                </c:pt>
                <c:pt idx="26607">
                  <c:v>2.3818200000000001E-2</c:v>
                </c:pt>
                <c:pt idx="26608">
                  <c:v>58.772531999999998</c:v>
                </c:pt>
                <c:pt idx="26609">
                  <c:v>0.11445</c:v>
                </c:pt>
                <c:pt idx="26610">
                  <c:v>6.288818</c:v>
                </c:pt>
                <c:pt idx="26611">
                  <c:v>0.10227</c:v>
                </c:pt>
                <c:pt idx="26612">
                  <c:v>5.6734578999999998</c:v>
                </c:pt>
                <c:pt idx="26613">
                  <c:v>9.4962000000000005E-2</c:v>
                </c:pt>
                <c:pt idx="26614">
                  <c:v>9.0090000000000003E-2</c:v>
                </c:pt>
                <c:pt idx="26615">
                  <c:v>5.076187</c:v>
                </c:pt>
                <c:pt idx="26616">
                  <c:v>7.3058999999999999E-2</c:v>
                </c:pt>
                <c:pt idx="26617">
                  <c:v>7.3058999999999999E-2</c:v>
                </c:pt>
                <c:pt idx="26618">
                  <c:v>4.7846799000000004</c:v>
                </c:pt>
                <c:pt idx="26619">
                  <c:v>6.8481E-2</c:v>
                </c:pt>
                <c:pt idx="26620">
                  <c:v>2.8217484000000002</c:v>
                </c:pt>
                <c:pt idx="26621">
                  <c:v>2.7399401999999999</c:v>
                </c:pt>
                <c:pt idx="26622">
                  <c:v>2.7399401999999999</c:v>
                </c:pt>
                <c:pt idx="26623">
                  <c:v>6.0879000000000003E-2</c:v>
                </c:pt>
                <c:pt idx="26624">
                  <c:v>3.1468832999999998</c:v>
                </c:pt>
                <c:pt idx="26625">
                  <c:v>5.1135E-2</c:v>
                </c:pt>
                <c:pt idx="26626">
                  <c:v>3.0706859999999998</c:v>
                </c:pt>
                <c:pt idx="26627">
                  <c:v>3.8808000000000002E-2</c:v>
                </c:pt>
                <c:pt idx="26628">
                  <c:v>3.6519000000000003E-2</c:v>
                </c:pt>
                <c:pt idx="26629">
                  <c:v>2.1675632</c:v>
                </c:pt>
                <c:pt idx="26630">
                  <c:v>1.7992086</c:v>
                </c:pt>
                <c:pt idx="26631">
                  <c:v>1.9327196</c:v>
                </c:pt>
                <c:pt idx="26632">
                  <c:v>2.5683000000000001E-2</c:v>
                </c:pt>
                <c:pt idx="26633">
                  <c:v>1.2765147999999999</c:v>
                </c:pt>
                <c:pt idx="26634">
                  <c:v>1.3185823999999999</c:v>
                </c:pt>
                <c:pt idx="26635">
                  <c:v>9.7397999999999998E-2</c:v>
                </c:pt>
                <c:pt idx="26636">
                  <c:v>6.0879000000000003E-2</c:v>
                </c:pt>
                <c:pt idx="26637">
                  <c:v>19.916316599999998</c:v>
                </c:pt>
                <c:pt idx="26638">
                  <c:v>13.115632</c:v>
                </c:pt>
                <c:pt idx="26639">
                  <c:v>12.144093399999999</c:v>
                </c:pt>
                <c:pt idx="26640">
                  <c:v>11.6583348</c:v>
                </c:pt>
                <c:pt idx="26641">
                  <c:v>9.2295204000000002</c:v>
                </c:pt>
                <c:pt idx="26642">
                  <c:v>3.400353</c:v>
                </c:pt>
                <c:pt idx="26643">
                  <c:v>0.21436379999999999</c:v>
                </c:pt>
                <c:pt idx="26644">
                  <c:v>1.5878799999999998E-2</c:v>
                </c:pt>
                <c:pt idx="26645">
                  <c:v>9.5976298</c:v>
                </c:pt>
                <c:pt idx="26646">
                  <c:v>7.6297848000000004</c:v>
                </c:pt>
                <c:pt idx="26647">
                  <c:v>6.1500604000000001</c:v>
                </c:pt>
                <c:pt idx="26648">
                  <c:v>4.6703787999999999</c:v>
                </c:pt>
                <c:pt idx="26649">
                  <c:v>5.2851391999999997</c:v>
                </c:pt>
                <c:pt idx="26650">
                  <c:v>7.3058999999999999E-2</c:v>
                </c:pt>
                <c:pt idx="26651">
                  <c:v>4.0229860000000004</c:v>
                </c:pt>
                <c:pt idx="26652">
                  <c:v>3.6713841999999999</c:v>
                </c:pt>
                <c:pt idx="26653">
                  <c:v>6.3314999999999996E-2</c:v>
                </c:pt>
                <c:pt idx="26654">
                  <c:v>4.1725291999999996</c:v>
                </c:pt>
                <c:pt idx="26655">
                  <c:v>6.1635000000000002E-2</c:v>
                </c:pt>
                <c:pt idx="26656">
                  <c:v>3.0636925000000002</c:v>
                </c:pt>
                <c:pt idx="26657">
                  <c:v>4.0229860000000004</c:v>
                </c:pt>
                <c:pt idx="26658">
                  <c:v>6.0879000000000003E-2</c:v>
                </c:pt>
                <c:pt idx="26659">
                  <c:v>3.9657624</c:v>
                </c:pt>
                <c:pt idx="26660">
                  <c:v>3.2368784000000002</c:v>
                </c:pt>
                <c:pt idx="26661">
                  <c:v>3.4218600000000001</c:v>
                </c:pt>
                <c:pt idx="26662">
                  <c:v>2.7837985999999999</c:v>
                </c:pt>
                <c:pt idx="26663">
                  <c:v>3.0518968000000002</c:v>
                </c:pt>
                <c:pt idx="26664">
                  <c:v>2.3803394999999998</c:v>
                </c:pt>
                <c:pt idx="26665">
                  <c:v>3.8954999999999997E-2</c:v>
                </c:pt>
                <c:pt idx="26666">
                  <c:v>3.4250999999999997E-2</c:v>
                </c:pt>
                <c:pt idx="26667">
                  <c:v>3.3096E-2</c:v>
                </c:pt>
                <c:pt idx="26668">
                  <c:v>1.2506702999999999</c:v>
                </c:pt>
                <c:pt idx="26669">
                  <c:v>0.32789079999999998</c:v>
                </c:pt>
                <c:pt idx="26670">
                  <c:v>1.7052000000000001E-2</c:v>
                </c:pt>
                <c:pt idx="26671">
                  <c:v>1.7114999999999998E-2</c:v>
                </c:pt>
                <c:pt idx="26672">
                  <c:v>0.85103700000000004</c:v>
                </c:pt>
                <c:pt idx="26673">
                  <c:v>0.9279193</c:v>
                </c:pt>
                <c:pt idx="26674">
                  <c:v>0.73836420000000003</c:v>
                </c:pt>
                <c:pt idx="26675">
                  <c:v>0.107142</c:v>
                </c:pt>
                <c:pt idx="26676">
                  <c:v>8.0346000000000001E-2</c:v>
                </c:pt>
                <c:pt idx="26677">
                  <c:v>0.56483459999999996</c:v>
                </c:pt>
                <c:pt idx="26678">
                  <c:v>0.52450090000000005</c:v>
                </c:pt>
                <c:pt idx="26679">
                  <c:v>5.8443000000000002E-2</c:v>
                </c:pt>
                <c:pt idx="26680">
                  <c:v>4.6262999999999999E-2</c:v>
                </c:pt>
                <c:pt idx="26681">
                  <c:v>2.9211000000000001E-2</c:v>
                </c:pt>
                <c:pt idx="26682">
                  <c:v>0.1210418</c:v>
                </c:pt>
                <c:pt idx="26683">
                  <c:v>143.2331087</c:v>
                </c:pt>
                <c:pt idx="26684">
                  <c:v>17.487502200000002</c:v>
                </c:pt>
                <c:pt idx="26685">
                  <c:v>12.144093399999999</c:v>
                </c:pt>
                <c:pt idx="26686">
                  <c:v>11.1725762</c:v>
                </c:pt>
                <c:pt idx="26687">
                  <c:v>10.686817599999999</c:v>
                </c:pt>
                <c:pt idx="26688">
                  <c:v>9.2295204000000002</c:v>
                </c:pt>
                <c:pt idx="26689">
                  <c:v>9.2295204000000002</c:v>
                </c:pt>
                <c:pt idx="26690">
                  <c:v>8.7437617999999997</c:v>
                </c:pt>
                <c:pt idx="26691">
                  <c:v>3.0345627999999998</c:v>
                </c:pt>
                <c:pt idx="26692">
                  <c:v>3.8861116</c:v>
                </c:pt>
                <c:pt idx="26693">
                  <c:v>2.7455772000000001</c:v>
                </c:pt>
                <c:pt idx="26694">
                  <c:v>0.19054560000000001</c:v>
                </c:pt>
                <c:pt idx="26695">
                  <c:v>0.61413720000000005</c:v>
                </c:pt>
                <c:pt idx="26696">
                  <c:v>8.4895940000000003</c:v>
                </c:pt>
                <c:pt idx="26697">
                  <c:v>8.1384627999999992</c:v>
                </c:pt>
                <c:pt idx="26698">
                  <c:v>0.114135</c:v>
                </c:pt>
                <c:pt idx="26699">
                  <c:v>0.114135</c:v>
                </c:pt>
                <c:pt idx="26700">
                  <c:v>5.4405647999999998</c:v>
                </c:pt>
                <c:pt idx="26701">
                  <c:v>4.6963730000000004</c:v>
                </c:pt>
                <c:pt idx="26702">
                  <c:v>4.3351264</c:v>
                </c:pt>
                <c:pt idx="26703">
                  <c:v>2.7399401999999999</c:v>
                </c:pt>
                <c:pt idx="26704">
                  <c:v>3.3095205000000001</c:v>
                </c:pt>
                <c:pt idx="26705">
                  <c:v>5.6007000000000001E-2</c:v>
                </c:pt>
                <c:pt idx="26706">
                  <c:v>3.1468832999999998</c:v>
                </c:pt>
                <c:pt idx="26707">
                  <c:v>3.680523</c:v>
                </c:pt>
                <c:pt idx="26708">
                  <c:v>5.4221999999999999E-2</c:v>
                </c:pt>
                <c:pt idx="26709">
                  <c:v>5.4221999999999999E-2</c:v>
                </c:pt>
                <c:pt idx="26710">
                  <c:v>2.9855078000000002</c:v>
                </c:pt>
                <c:pt idx="26711">
                  <c:v>2.3718878999999999</c:v>
                </c:pt>
                <c:pt idx="26712">
                  <c:v>0.37507780000000002</c:v>
                </c:pt>
                <c:pt idx="26713">
                  <c:v>3.8954999999999997E-2</c:v>
                </c:pt>
                <c:pt idx="26714">
                  <c:v>1.8962129999999999</c:v>
                </c:pt>
                <c:pt idx="26715">
                  <c:v>3.2822999999999998E-2</c:v>
                </c:pt>
                <c:pt idx="26716">
                  <c:v>1.6311339</c:v>
                </c:pt>
                <c:pt idx="26717">
                  <c:v>2.8538999999999998E-2</c:v>
                </c:pt>
                <c:pt idx="26718">
                  <c:v>0.50863519999999995</c:v>
                </c:pt>
                <c:pt idx="26719">
                  <c:v>1.7052000000000001E-2</c:v>
                </c:pt>
                <c:pt idx="26720">
                  <c:v>0.69340590000000002</c:v>
                </c:pt>
                <c:pt idx="26721">
                  <c:v>0.1210418</c:v>
                </c:pt>
                <c:pt idx="26722">
                  <c:v>11.6583348</c:v>
                </c:pt>
                <c:pt idx="26723">
                  <c:v>7.7722232</c:v>
                </c:pt>
                <c:pt idx="26724">
                  <c:v>6.8007059999999999</c:v>
                </c:pt>
                <c:pt idx="26725">
                  <c:v>5.8291674000000002</c:v>
                </c:pt>
                <c:pt idx="26726">
                  <c:v>2.0230703999999999</c:v>
                </c:pt>
                <c:pt idx="26727">
                  <c:v>1.9430558</c:v>
                </c:pt>
                <c:pt idx="26728">
                  <c:v>5.9188548000000001</c:v>
                </c:pt>
                <c:pt idx="26729">
                  <c:v>3.680523</c:v>
                </c:pt>
                <c:pt idx="26730">
                  <c:v>4.3466823999999997</c:v>
                </c:pt>
                <c:pt idx="26731">
                  <c:v>6.0879000000000003E-2</c:v>
                </c:pt>
                <c:pt idx="26732">
                  <c:v>0.49423299999999998</c:v>
                </c:pt>
                <c:pt idx="26733">
                  <c:v>3.3235912000000001</c:v>
                </c:pt>
                <c:pt idx="26734">
                  <c:v>2.1674096999999999</c:v>
                </c:pt>
                <c:pt idx="26735">
                  <c:v>3.0518968000000002</c:v>
                </c:pt>
                <c:pt idx="26736">
                  <c:v>2.9131819999999999</c:v>
                </c:pt>
                <c:pt idx="26737">
                  <c:v>0.10798439999999999</c:v>
                </c:pt>
                <c:pt idx="26738">
                  <c:v>2.6749999999999999E-2</c:v>
                </c:pt>
                <c:pt idx="26739">
                  <c:v>0.36127480000000001</c:v>
                </c:pt>
                <c:pt idx="26740">
                  <c:v>0.84725189999999995</c:v>
                </c:pt>
                <c:pt idx="26741">
                  <c:v>0.84725189999999995</c:v>
                </c:pt>
                <c:pt idx="26742">
                  <c:v>0.56483459999999996</c:v>
                </c:pt>
                <c:pt idx="26743">
                  <c:v>0.56483459999999996</c:v>
                </c:pt>
                <c:pt idx="26744">
                  <c:v>8.0549599999999999E-2</c:v>
                </c:pt>
                <c:pt idx="26745">
                  <c:v>2.6600200000000001E-2</c:v>
                </c:pt>
                <c:pt idx="26746">
                  <c:v>46.2873868</c:v>
                </c:pt>
                <c:pt idx="26747">
                  <c:v>8.5218000000000002E-2</c:v>
                </c:pt>
                <c:pt idx="26748">
                  <c:v>0.49423299999999998</c:v>
                </c:pt>
                <c:pt idx="26749">
                  <c:v>5.0840999999999997E-2</c:v>
                </c:pt>
                <c:pt idx="26750">
                  <c:v>2.1923999999999999E-2</c:v>
                </c:pt>
                <c:pt idx="26751">
                  <c:v>2.1923999999999999E-2</c:v>
                </c:pt>
                <c:pt idx="26752">
                  <c:v>2.4359999999999998E-3</c:v>
                </c:pt>
                <c:pt idx="26753">
                  <c:v>2.4359999999999998E-3</c:v>
                </c:pt>
                <c:pt idx="26754">
                  <c:v>11.6583348</c:v>
                </c:pt>
                <c:pt idx="26755">
                  <c:v>1.0173132</c:v>
                </c:pt>
                <c:pt idx="26756">
                  <c:v>0.14290919999999999</c:v>
                </c:pt>
                <c:pt idx="26757">
                  <c:v>3.1757599999999997E-2</c:v>
                </c:pt>
                <c:pt idx="26758">
                  <c:v>1.8061600000000001E-2</c:v>
                </c:pt>
                <c:pt idx="26759">
                  <c:v>55.1194664</c:v>
                </c:pt>
                <c:pt idx="26760">
                  <c:v>10.0054845</c:v>
                </c:pt>
                <c:pt idx="26761">
                  <c:v>7.4910699999999997</c:v>
                </c:pt>
                <c:pt idx="26762">
                  <c:v>6.288818</c:v>
                </c:pt>
                <c:pt idx="26763">
                  <c:v>6.5200236</c:v>
                </c:pt>
                <c:pt idx="26764">
                  <c:v>5.7801400000000003</c:v>
                </c:pt>
                <c:pt idx="26765">
                  <c:v>4.9478084000000004</c:v>
                </c:pt>
                <c:pt idx="26766">
                  <c:v>7.7931E-2</c:v>
                </c:pt>
                <c:pt idx="26767">
                  <c:v>7.0623000000000005E-2</c:v>
                </c:pt>
                <c:pt idx="26768">
                  <c:v>4.7166028000000004</c:v>
                </c:pt>
                <c:pt idx="26769">
                  <c:v>4.5802016999999999</c:v>
                </c:pt>
                <c:pt idx="26770">
                  <c:v>6.3314999999999996E-2</c:v>
                </c:pt>
                <c:pt idx="26771">
                  <c:v>6.3314999999999996E-2</c:v>
                </c:pt>
                <c:pt idx="26772">
                  <c:v>3.4135496999999999</c:v>
                </c:pt>
                <c:pt idx="26773">
                  <c:v>2.9444184</c:v>
                </c:pt>
                <c:pt idx="26774">
                  <c:v>3.8293588000000001</c:v>
                </c:pt>
                <c:pt idx="26775">
                  <c:v>3.1298707000000001</c:v>
                </c:pt>
                <c:pt idx="26776">
                  <c:v>5.3067000000000003E-2</c:v>
                </c:pt>
                <c:pt idx="26777">
                  <c:v>2.7744672000000001</c:v>
                </c:pt>
                <c:pt idx="26778">
                  <c:v>3.2876219999999998</c:v>
                </c:pt>
                <c:pt idx="26779">
                  <c:v>2.9444184</c:v>
                </c:pt>
                <c:pt idx="26780">
                  <c:v>4.2798000000000003E-2</c:v>
                </c:pt>
                <c:pt idx="26781">
                  <c:v>4.2798000000000003E-2</c:v>
                </c:pt>
                <c:pt idx="26782">
                  <c:v>2.6819763999999999</c:v>
                </c:pt>
                <c:pt idx="26783">
                  <c:v>0.75863000000000003</c:v>
                </c:pt>
                <c:pt idx="26784">
                  <c:v>0.91080539999999999</c:v>
                </c:pt>
                <c:pt idx="26785">
                  <c:v>1.9627648</c:v>
                </c:pt>
                <c:pt idx="26786">
                  <c:v>1.684717</c:v>
                </c:pt>
                <c:pt idx="26787">
                  <c:v>1.9970999999999999E-2</c:v>
                </c:pt>
                <c:pt idx="26788">
                  <c:v>1.2102128000000001</c:v>
                </c:pt>
                <c:pt idx="26789">
                  <c:v>1.0173132</c:v>
                </c:pt>
                <c:pt idx="26790">
                  <c:v>3.9824999999999999E-2</c:v>
                </c:pt>
                <c:pt idx="26791">
                  <c:v>11.1725762</c:v>
                </c:pt>
                <c:pt idx="26792">
                  <c:v>5.8291674000000002</c:v>
                </c:pt>
                <c:pt idx="26793">
                  <c:v>4.3718702</c:v>
                </c:pt>
                <c:pt idx="26794">
                  <c:v>4.7636400000000002E-2</c:v>
                </c:pt>
                <c:pt idx="26795">
                  <c:v>0.04</c:v>
                </c:pt>
                <c:pt idx="26796">
                  <c:v>46.2873868</c:v>
                </c:pt>
                <c:pt idx="26797">
                  <c:v>7.3985792000000004</c:v>
                </c:pt>
                <c:pt idx="26798">
                  <c:v>9.9834000000000006E-2</c:v>
                </c:pt>
                <c:pt idx="26799">
                  <c:v>9.7019999999999995E-2</c:v>
                </c:pt>
                <c:pt idx="26800">
                  <c:v>6.1983388000000001</c:v>
                </c:pt>
                <c:pt idx="26801">
                  <c:v>9.7397999999999998E-2</c:v>
                </c:pt>
                <c:pt idx="26802">
                  <c:v>7.9905000000000004E-2</c:v>
                </c:pt>
                <c:pt idx="26803">
                  <c:v>5.3177288000000003</c:v>
                </c:pt>
                <c:pt idx="26804">
                  <c:v>4.1154767999999997</c:v>
                </c:pt>
                <c:pt idx="26805">
                  <c:v>6.9636000000000003E-2</c:v>
                </c:pt>
                <c:pt idx="26806">
                  <c:v>3.7923852999999998</c:v>
                </c:pt>
                <c:pt idx="26807">
                  <c:v>4.3351264</c:v>
                </c:pt>
                <c:pt idx="26808">
                  <c:v>4.2121494000000004</c:v>
                </c:pt>
                <c:pt idx="26809">
                  <c:v>6.3314999999999996E-2</c:v>
                </c:pt>
                <c:pt idx="26810">
                  <c:v>5.6007000000000001E-2</c:v>
                </c:pt>
                <c:pt idx="26811">
                  <c:v>3.4218600000000001</c:v>
                </c:pt>
                <c:pt idx="26812">
                  <c:v>2.7390286000000001</c:v>
                </c:pt>
                <c:pt idx="26813">
                  <c:v>2.9261932000000002</c:v>
                </c:pt>
                <c:pt idx="26814">
                  <c:v>4.3826999999999998E-2</c:v>
                </c:pt>
                <c:pt idx="26815">
                  <c:v>2.3803394999999998</c:v>
                </c:pt>
                <c:pt idx="26816">
                  <c:v>3.9941999999999998E-2</c:v>
                </c:pt>
                <c:pt idx="26817">
                  <c:v>3.6519000000000003E-2</c:v>
                </c:pt>
                <c:pt idx="26818">
                  <c:v>2.1675632</c:v>
                </c:pt>
                <c:pt idx="26819">
                  <c:v>3.2822999999999998E-2</c:v>
                </c:pt>
                <c:pt idx="26820">
                  <c:v>1.6311339</c:v>
                </c:pt>
                <c:pt idx="26821">
                  <c:v>3.1961999999999997E-2</c:v>
                </c:pt>
                <c:pt idx="26822">
                  <c:v>3.0828000000000001E-2</c:v>
                </c:pt>
                <c:pt idx="26823">
                  <c:v>1.8965964</c:v>
                </c:pt>
                <c:pt idx="26824">
                  <c:v>1.0476584</c:v>
                </c:pt>
                <c:pt idx="26825">
                  <c:v>5.3499999999999999E-2</c:v>
                </c:pt>
                <c:pt idx="26826">
                  <c:v>0.73984079999999997</c:v>
                </c:pt>
                <c:pt idx="26827">
                  <c:v>4.8719999999999996E-3</c:v>
                </c:pt>
                <c:pt idx="26828">
                  <c:v>22.3451524</c:v>
                </c:pt>
                <c:pt idx="26829">
                  <c:v>8.2579817999999996</c:v>
                </c:pt>
                <c:pt idx="26830">
                  <c:v>3.8861116</c:v>
                </c:pt>
                <c:pt idx="26831">
                  <c:v>6.3915299999999994E-2</c:v>
                </c:pt>
                <c:pt idx="26832">
                  <c:v>2.3818200000000001E-2</c:v>
                </c:pt>
                <c:pt idx="26833">
                  <c:v>0.316554</c:v>
                </c:pt>
                <c:pt idx="26834">
                  <c:v>7.9534811999999997</c:v>
                </c:pt>
                <c:pt idx="26835">
                  <c:v>0.116886</c:v>
                </c:pt>
                <c:pt idx="26836">
                  <c:v>6.3812660000000001</c:v>
                </c:pt>
                <c:pt idx="26837">
                  <c:v>5.7801400000000003</c:v>
                </c:pt>
                <c:pt idx="26838">
                  <c:v>8.7653999999999996E-2</c:v>
                </c:pt>
                <c:pt idx="26839">
                  <c:v>5.4102195999999996</c:v>
                </c:pt>
                <c:pt idx="26840">
                  <c:v>4.5778879999999997</c:v>
                </c:pt>
                <c:pt idx="26841">
                  <c:v>4.4853972000000004</c:v>
                </c:pt>
                <c:pt idx="26842">
                  <c:v>7.4192999999999995E-2</c:v>
                </c:pt>
                <c:pt idx="26843">
                  <c:v>7.0623000000000005E-2</c:v>
                </c:pt>
                <c:pt idx="26844">
                  <c:v>6.8481E-2</c:v>
                </c:pt>
                <c:pt idx="26845">
                  <c:v>3.6713841999999999</c:v>
                </c:pt>
                <c:pt idx="26846">
                  <c:v>0.53378020000000004</c:v>
                </c:pt>
                <c:pt idx="26847">
                  <c:v>4.2377136000000002</c:v>
                </c:pt>
                <c:pt idx="26848">
                  <c:v>6.3314999999999996E-2</c:v>
                </c:pt>
                <c:pt idx="26849">
                  <c:v>6.3314999999999996E-2</c:v>
                </c:pt>
                <c:pt idx="26850">
                  <c:v>6.0879000000000003E-2</c:v>
                </c:pt>
                <c:pt idx="26851">
                  <c:v>3.3124707</c:v>
                </c:pt>
                <c:pt idx="26852">
                  <c:v>2.412792</c:v>
                </c:pt>
                <c:pt idx="26853">
                  <c:v>3.5169489</c:v>
                </c:pt>
                <c:pt idx="26854">
                  <c:v>3.2837657999999998</c:v>
                </c:pt>
                <c:pt idx="26855">
                  <c:v>3.2984094000000002</c:v>
                </c:pt>
                <c:pt idx="26856">
                  <c:v>3.3235912000000001</c:v>
                </c:pt>
                <c:pt idx="26857">
                  <c:v>4.8698999999999999E-2</c:v>
                </c:pt>
                <c:pt idx="26858">
                  <c:v>2.9131819999999999</c:v>
                </c:pt>
                <c:pt idx="26859">
                  <c:v>4.1097000000000002E-2</c:v>
                </c:pt>
                <c:pt idx="26860">
                  <c:v>2.6627567999999999</c:v>
                </c:pt>
                <c:pt idx="26861">
                  <c:v>3.4083000000000002E-2</c:v>
                </c:pt>
                <c:pt idx="26862">
                  <c:v>2.0346264000000001</c:v>
                </c:pt>
                <c:pt idx="26863">
                  <c:v>2.0772564</c:v>
                </c:pt>
                <c:pt idx="26864">
                  <c:v>1.9883595999999999</c:v>
                </c:pt>
                <c:pt idx="26865">
                  <c:v>2.8538999999999998E-2</c:v>
                </c:pt>
                <c:pt idx="26866">
                  <c:v>1.3717121000000001</c:v>
                </c:pt>
                <c:pt idx="26867">
                  <c:v>0.9279193</c:v>
                </c:pt>
                <c:pt idx="26868">
                  <c:v>0.80687750000000003</c:v>
                </c:pt>
                <c:pt idx="26869">
                  <c:v>0.64550200000000002</c:v>
                </c:pt>
                <c:pt idx="26870">
                  <c:v>0.84725189999999995</c:v>
                </c:pt>
                <c:pt idx="26871">
                  <c:v>7.5495000000000007E-2</c:v>
                </c:pt>
                <c:pt idx="26872">
                  <c:v>0.56483459999999996</c:v>
                </c:pt>
                <c:pt idx="26873">
                  <c:v>6.5751000000000004E-2</c:v>
                </c:pt>
                <c:pt idx="26874">
                  <c:v>1.9487999999999998E-2</c:v>
                </c:pt>
                <c:pt idx="26875">
                  <c:v>0.1210418</c:v>
                </c:pt>
                <c:pt idx="26876">
                  <c:v>15.0586878</c:v>
                </c:pt>
                <c:pt idx="26877">
                  <c:v>0.1032122</c:v>
                </c:pt>
                <c:pt idx="26878">
                  <c:v>0.14290919999999999</c:v>
                </c:pt>
                <c:pt idx="26879">
                  <c:v>0.15878800000000001</c:v>
                </c:pt>
                <c:pt idx="26880">
                  <c:v>0.20088600000000001</c:v>
                </c:pt>
                <c:pt idx="26881">
                  <c:v>0.12270300000000001</c:v>
                </c:pt>
                <c:pt idx="26882">
                  <c:v>6.5200236</c:v>
                </c:pt>
                <c:pt idx="26883">
                  <c:v>8.5596000000000005E-2</c:v>
                </c:pt>
                <c:pt idx="26884">
                  <c:v>8.4461999999999995E-2</c:v>
                </c:pt>
                <c:pt idx="26885">
                  <c:v>4.1983677999999998</c:v>
                </c:pt>
                <c:pt idx="26886">
                  <c:v>4.7628268</c:v>
                </c:pt>
                <c:pt idx="26887">
                  <c:v>3.4696343000000001</c:v>
                </c:pt>
                <c:pt idx="26888">
                  <c:v>6.0879000000000003E-2</c:v>
                </c:pt>
                <c:pt idx="26889">
                  <c:v>6.0879000000000003E-2</c:v>
                </c:pt>
                <c:pt idx="26890">
                  <c:v>3.9304952000000002</c:v>
                </c:pt>
                <c:pt idx="26891">
                  <c:v>3.2368784000000002</c:v>
                </c:pt>
                <c:pt idx="26892">
                  <c:v>3.5403304000000002</c:v>
                </c:pt>
                <c:pt idx="26893">
                  <c:v>3.2876219999999998</c:v>
                </c:pt>
                <c:pt idx="26894">
                  <c:v>4.6788000000000003E-2</c:v>
                </c:pt>
                <c:pt idx="26895">
                  <c:v>2.3261270999999999</c:v>
                </c:pt>
                <c:pt idx="26896">
                  <c:v>2.5417149999999999</c:v>
                </c:pt>
                <c:pt idx="26897">
                  <c:v>4.4519999999999997E-2</c:v>
                </c:pt>
                <c:pt idx="26898">
                  <c:v>2.2126554999999999</c:v>
                </c:pt>
                <c:pt idx="26899">
                  <c:v>2.7636387999999998</c:v>
                </c:pt>
                <c:pt idx="26900">
                  <c:v>3.8954999999999997E-2</c:v>
                </c:pt>
                <c:pt idx="26901">
                  <c:v>2.5432616000000001</c:v>
                </c:pt>
                <c:pt idx="26902">
                  <c:v>2.6990360999999998</c:v>
                </c:pt>
                <c:pt idx="26903">
                  <c:v>2.1675632</c:v>
                </c:pt>
                <c:pt idx="26904">
                  <c:v>3.3662999999999998E-2</c:v>
                </c:pt>
                <c:pt idx="26905">
                  <c:v>1.9883595999999999</c:v>
                </c:pt>
                <c:pt idx="26906">
                  <c:v>1.8785347999999999</c:v>
                </c:pt>
                <c:pt idx="26907">
                  <c:v>1.9954896</c:v>
                </c:pt>
                <c:pt idx="26908">
                  <c:v>0.18754960000000001</c:v>
                </c:pt>
                <c:pt idx="26909">
                  <c:v>0.73984079999999997</c:v>
                </c:pt>
                <c:pt idx="26910">
                  <c:v>12.629873399999999</c:v>
                </c:pt>
                <c:pt idx="26911">
                  <c:v>7.2864646000000004</c:v>
                </c:pt>
                <c:pt idx="26912">
                  <c:v>5.8291674000000002</c:v>
                </c:pt>
                <c:pt idx="26913">
                  <c:v>6.3915299999999994E-2</c:v>
                </c:pt>
                <c:pt idx="26914">
                  <c:v>2.6600200000000001E-2</c:v>
                </c:pt>
                <c:pt idx="26915">
                  <c:v>0.85575820000000002</c:v>
                </c:pt>
                <c:pt idx="26916">
                  <c:v>5.8264068</c:v>
                </c:pt>
                <c:pt idx="26917">
                  <c:v>4.3893111999999999</c:v>
                </c:pt>
                <c:pt idx="26918">
                  <c:v>4.3757235000000003</c:v>
                </c:pt>
                <c:pt idx="26919">
                  <c:v>6.3314999999999996E-2</c:v>
                </c:pt>
                <c:pt idx="26920">
                  <c:v>6.0879000000000003E-2</c:v>
                </c:pt>
                <c:pt idx="26921">
                  <c:v>3.1468832999999998</c:v>
                </c:pt>
                <c:pt idx="26922">
                  <c:v>3.6125767999999998</c:v>
                </c:pt>
                <c:pt idx="26923">
                  <c:v>3.7923852999999998</c:v>
                </c:pt>
                <c:pt idx="26924">
                  <c:v>5.6007000000000001E-2</c:v>
                </c:pt>
                <c:pt idx="26925">
                  <c:v>2.6990360999999998</c:v>
                </c:pt>
                <c:pt idx="26926">
                  <c:v>2.2083138</c:v>
                </c:pt>
                <c:pt idx="26927">
                  <c:v>2.6819763999999999</c:v>
                </c:pt>
                <c:pt idx="26928">
                  <c:v>2.5404532999999998</c:v>
                </c:pt>
                <c:pt idx="26929">
                  <c:v>2.4490411000000001</c:v>
                </c:pt>
                <c:pt idx="26930">
                  <c:v>2.4459072000000002</c:v>
                </c:pt>
                <c:pt idx="26931">
                  <c:v>3.9941999999999998E-2</c:v>
                </c:pt>
                <c:pt idx="26932">
                  <c:v>3.4250999999999997E-2</c:v>
                </c:pt>
                <c:pt idx="26933">
                  <c:v>1.9627648</c:v>
                </c:pt>
                <c:pt idx="26934">
                  <c:v>1.6184392000000001</c:v>
                </c:pt>
                <c:pt idx="26935">
                  <c:v>1.3410096</c:v>
                </c:pt>
                <c:pt idx="26936">
                  <c:v>1.4616000000000001E-2</c:v>
                </c:pt>
                <c:pt idx="26937">
                  <c:v>45.229627600000001</c:v>
                </c:pt>
                <c:pt idx="26938">
                  <c:v>2.0862859999999999</c:v>
                </c:pt>
                <c:pt idx="26939">
                  <c:v>0.18263699999999999</c:v>
                </c:pt>
                <c:pt idx="26940">
                  <c:v>9.6020254000000005</c:v>
                </c:pt>
                <c:pt idx="26941">
                  <c:v>5.4599960000000003</c:v>
                </c:pt>
                <c:pt idx="26942">
                  <c:v>7.5495000000000007E-2</c:v>
                </c:pt>
                <c:pt idx="26943">
                  <c:v>4.4615575999999999</c:v>
                </c:pt>
                <c:pt idx="26944">
                  <c:v>3.4671109000000002</c:v>
                </c:pt>
                <c:pt idx="26945">
                  <c:v>2.7399401999999999</c:v>
                </c:pt>
                <c:pt idx="26946">
                  <c:v>3.3533748000000001</c:v>
                </c:pt>
                <c:pt idx="26947">
                  <c:v>3.1519301</c:v>
                </c:pt>
                <c:pt idx="26948">
                  <c:v>3.1519301</c:v>
                </c:pt>
                <c:pt idx="26949">
                  <c:v>4.8698999999999999E-2</c:v>
                </c:pt>
                <c:pt idx="26950">
                  <c:v>3.0518968000000002</c:v>
                </c:pt>
                <c:pt idx="26951">
                  <c:v>2.9594488000000001</c:v>
                </c:pt>
                <c:pt idx="26952">
                  <c:v>2.0038355999999999</c:v>
                </c:pt>
                <c:pt idx="26953">
                  <c:v>1.8402615</c:v>
                </c:pt>
                <c:pt idx="26954">
                  <c:v>2.4345112000000002</c:v>
                </c:pt>
                <c:pt idx="26955">
                  <c:v>2.4345112000000002</c:v>
                </c:pt>
                <c:pt idx="26956">
                  <c:v>3.7086000000000001E-2</c:v>
                </c:pt>
                <c:pt idx="26957">
                  <c:v>3.1961999999999997E-2</c:v>
                </c:pt>
                <c:pt idx="26958">
                  <c:v>2.9211000000000001E-2</c:v>
                </c:pt>
                <c:pt idx="26959">
                  <c:v>2.7383999999999999E-2</c:v>
                </c:pt>
                <c:pt idx="26960">
                  <c:v>0.9279193</c:v>
                </c:pt>
                <c:pt idx="26961">
                  <c:v>9.2525999999999997E-2</c:v>
                </c:pt>
                <c:pt idx="26962">
                  <c:v>0.56483459999999996</c:v>
                </c:pt>
                <c:pt idx="26963">
                  <c:v>0.12501880000000001</c:v>
                </c:pt>
                <c:pt idx="26964">
                  <c:v>2.6600200000000001E-2</c:v>
                </c:pt>
                <c:pt idx="26965">
                  <c:v>68.298185599999996</c:v>
                </c:pt>
                <c:pt idx="26966">
                  <c:v>2.9145943999999999</c:v>
                </c:pt>
                <c:pt idx="26967">
                  <c:v>9.2525999999999997E-2</c:v>
                </c:pt>
                <c:pt idx="26968">
                  <c:v>5.6007000000000001E-2</c:v>
                </c:pt>
                <c:pt idx="26969">
                  <c:v>0.47970299999999999</c:v>
                </c:pt>
                <c:pt idx="26970">
                  <c:v>1.8351784</c:v>
                </c:pt>
                <c:pt idx="26971">
                  <c:v>8.6712800000000007E-2</c:v>
                </c:pt>
                <c:pt idx="26972">
                  <c:v>0.04</c:v>
                </c:pt>
                <c:pt idx="26973">
                  <c:v>1.8061600000000001E-2</c:v>
                </c:pt>
                <c:pt idx="26974">
                  <c:v>7.5848113000000001</c:v>
                </c:pt>
                <c:pt idx="26975">
                  <c:v>5.2851391999999997</c:v>
                </c:pt>
                <c:pt idx="26976">
                  <c:v>4.6241120000000002</c:v>
                </c:pt>
                <c:pt idx="26977">
                  <c:v>4.1621715999999997</c:v>
                </c:pt>
                <c:pt idx="26978">
                  <c:v>3.2876219999999998</c:v>
                </c:pt>
                <c:pt idx="26979">
                  <c:v>2.6775E-2</c:v>
                </c:pt>
                <c:pt idx="26980">
                  <c:v>1.7664838</c:v>
                </c:pt>
                <c:pt idx="26981">
                  <c:v>1.9487999999999998E-2</c:v>
                </c:pt>
                <c:pt idx="26982">
                  <c:v>2.1923999999999999E-2</c:v>
                </c:pt>
                <c:pt idx="26983">
                  <c:v>2.1923999999999999E-2</c:v>
                </c:pt>
                <c:pt idx="26984">
                  <c:v>2.4359999999999998E-3</c:v>
                </c:pt>
                <c:pt idx="26985">
                  <c:v>2.4359999999999998E-3</c:v>
                </c:pt>
                <c:pt idx="26986">
                  <c:v>0.63797999999999999</c:v>
                </c:pt>
                <c:pt idx="26987">
                  <c:v>0.63797999999999999</c:v>
                </c:pt>
                <c:pt idx="26988">
                  <c:v>2.8409355999999999</c:v>
                </c:pt>
                <c:pt idx="26989">
                  <c:v>1.8857680000000001</c:v>
                </c:pt>
                <c:pt idx="26990">
                  <c:v>5.0430963000000002</c:v>
                </c:pt>
                <c:pt idx="26991">
                  <c:v>5.0430963000000002</c:v>
                </c:pt>
                <c:pt idx="26992">
                  <c:v>0.1667274</c:v>
                </c:pt>
                <c:pt idx="26993">
                  <c:v>0.12703039999999999</c:v>
                </c:pt>
                <c:pt idx="26994">
                  <c:v>1.5878799999999998E-2</c:v>
                </c:pt>
                <c:pt idx="26995">
                  <c:v>8.7702395000000006</c:v>
                </c:pt>
                <c:pt idx="26996">
                  <c:v>8.1384627999999992</c:v>
                </c:pt>
                <c:pt idx="26997">
                  <c:v>0.114135</c:v>
                </c:pt>
                <c:pt idx="26998">
                  <c:v>0.10227</c:v>
                </c:pt>
                <c:pt idx="26999">
                  <c:v>5.5675565000000002</c:v>
                </c:pt>
                <c:pt idx="27000">
                  <c:v>5.4564436000000001</c:v>
                </c:pt>
                <c:pt idx="27001">
                  <c:v>5.0402991999999998</c:v>
                </c:pt>
                <c:pt idx="27002">
                  <c:v>7.4192999999999995E-2</c:v>
                </c:pt>
                <c:pt idx="27003">
                  <c:v>4.7324815999999998</c:v>
                </c:pt>
                <c:pt idx="27004">
                  <c:v>0.55353240000000004</c:v>
                </c:pt>
                <c:pt idx="27005">
                  <c:v>4.2121494000000004</c:v>
                </c:pt>
                <c:pt idx="27006">
                  <c:v>2.7399401999999999</c:v>
                </c:pt>
                <c:pt idx="27007">
                  <c:v>5.1135E-2</c:v>
                </c:pt>
                <c:pt idx="27008">
                  <c:v>2.5417149999999999</c:v>
                </c:pt>
                <c:pt idx="27009">
                  <c:v>3.2368784000000002</c:v>
                </c:pt>
                <c:pt idx="27010">
                  <c:v>4.6262999999999999E-2</c:v>
                </c:pt>
                <c:pt idx="27011">
                  <c:v>3.6519000000000003E-2</c:v>
                </c:pt>
                <c:pt idx="27012">
                  <c:v>3.4083000000000002E-2</c:v>
                </c:pt>
                <c:pt idx="27013">
                  <c:v>1.8962129999999999</c:v>
                </c:pt>
                <c:pt idx="27014">
                  <c:v>0.50576759999999998</c:v>
                </c:pt>
                <c:pt idx="27015">
                  <c:v>1.2947428000000001</c:v>
                </c:pt>
                <c:pt idx="27016">
                  <c:v>1.2463360000000001</c:v>
                </c:pt>
                <c:pt idx="27017">
                  <c:v>4.6875E-2</c:v>
                </c:pt>
                <c:pt idx="27018">
                  <c:v>0.158277</c:v>
                </c:pt>
                <c:pt idx="27019">
                  <c:v>2.1733411999999999</c:v>
                </c:pt>
                <c:pt idx="27020">
                  <c:v>9.5851800000000001E-2</c:v>
                </c:pt>
                <c:pt idx="27021">
                  <c:v>7.1454599999999993E-2</c:v>
                </c:pt>
                <c:pt idx="27022">
                  <c:v>4.7636400000000002E-2</c:v>
                </c:pt>
                <c:pt idx="27023">
                  <c:v>0.170457</c:v>
                </c:pt>
                <c:pt idx="27024">
                  <c:v>0.12662999999999999</c:v>
                </c:pt>
                <c:pt idx="27025">
                  <c:v>5.225238</c:v>
                </c:pt>
                <c:pt idx="27026">
                  <c:v>8.0346000000000001E-2</c:v>
                </c:pt>
                <c:pt idx="27027">
                  <c:v>6.6780000000000006E-2</c:v>
                </c:pt>
                <c:pt idx="27028">
                  <c:v>3.5605747999999999</c:v>
                </c:pt>
                <c:pt idx="27029">
                  <c:v>4.1617008000000002</c:v>
                </c:pt>
                <c:pt idx="27030">
                  <c:v>4.0229860000000004</c:v>
                </c:pt>
                <c:pt idx="27031">
                  <c:v>5.6007000000000001E-2</c:v>
                </c:pt>
                <c:pt idx="27032">
                  <c:v>5.6007000000000001E-2</c:v>
                </c:pt>
                <c:pt idx="27033">
                  <c:v>3.3235912000000001</c:v>
                </c:pt>
                <c:pt idx="27034">
                  <c:v>4.6262999999999999E-2</c:v>
                </c:pt>
                <c:pt idx="27035">
                  <c:v>2.8669579999999999</c:v>
                </c:pt>
                <c:pt idx="27036">
                  <c:v>2.9131819999999999</c:v>
                </c:pt>
                <c:pt idx="27037">
                  <c:v>4.3826999999999998E-2</c:v>
                </c:pt>
                <c:pt idx="27038">
                  <c:v>2.3803394999999998</c:v>
                </c:pt>
                <c:pt idx="27039">
                  <c:v>3.9941999999999998E-2</c:v>
                </c:pt>
                <c:pt idx="27040">
                  <c:v>3.6519000000000003E-2</c:v>
                </c:pt>
                <c:pt idx="27041">
                  <c:v>3.6519000000000003E-2</c:v>
                </c:pt>
                <c:pt idx="27042">
                  <c:v>3.4083000000000002E-2</c:v>
                </c:pt>
                <c:pt idx="27043">
                  <c:v>1.9627648</c:v>
                </c:pt>
                <c:pt idx="27044">
                  <c:v>2.2592976999999999</c:v>
                </c:pt>
                <c:pt idx="27045">
                  <c:v>1.8424115999999999</c:v>
                </c:pt>
                <c:pt idx="27046">
                  <c:v>1.4334576000000001</c:v>
                </c:pt>
                <c:pt idx="27047">
                  <c:v>1.2824591999999999</c:v>
                </c:pt>
                <c:pt idx="27048">
                  <c:v>1.9487999999999998E-2</c:v>
                </c:pt>
                <c:pt idx="27049">
                  <c:v>1.7052000000000001E-2</c:v>
                </c:pt>
                <c:pt idx="27050">
                  <c:v>0.88758559999999997</c:v>
                </c:pt>
                <c:pt idx="27051">
                  <c:v>1.1424E-2</c:v>
                </c:pt>
                <c:pt idx="27052">
                  <c:v>5.3499999999999999E-2</c:v>
                </c:pt>
                <c:pt idx="27053">
                  <c:v>6.8186999999999998E-2</c:v>
                </c:pt>
                <c:pt idx="27054">
                  <c:v>6.8186999999999998E-2</c:v>
                </c:pt>
                <c:pt idx="27055">
                  <c:v>0.56483459999999996</c:v>
                </c:pt>
                <c:pt idx="27056">
                  <c:v>5.7801400000000003</c:v>
                </c:pt>
                <c:pt idx="27057">
                  <c:v>3.9911000000000002E-2</c:v>
                </c:pt>
                <c:pt idx="27058">
                  <c:v>1.1948904</c:v>
                </c:pt>
                <c:pt idx="27059">
                  <c:v>5.4102195999999996</c:v>
                </c:pt>
                <c:pt idx="27060">
                  <c:v>4.2267356999999999</c:v>
                </c:pt>
                <c:pt idx="27061">
                  <c:v>5.3177288000000003</c:v>
                </c:pt>
                <c:pt idx="27062">
                  <c:v>3.7923852999999998</c:v>
                </c:pt>
                <c:pt idx="27063">
                  <c:v>6.5751000000000004E-2</c:v>
                </c:pt>
                <c:pt idx="27064">
                  <c:v>6.3314999999999996E-2</c:v>
                </c:pt>
                <c:pt idx="27065">
                  <c:v>4.2808988000000001</c:v>
                </c:pt>
                <c:pt idx="27066">
                  <c:v>3.3082587999999999</c:v>
                </c:pt>
                <c:pt idx="27067">
                  <c:v>3.2368784000000002</c:v>
                </c:pt>
                <c:pt idx="27068">
                  <c:v>3.6125767999999998</c:v>
                </c:pt>
                <c:pt idx="27069">
                  <c:v>3.7923852999999998</c:v>
                </c:pt>
                <c:pt idx="27070">
                  <c:v>2.5354619999999999</c:v>
                </c:pt>
                <c:pt idx="27071">
                  <c:v>3.5983946000000002</c:v>
                </c:pt>
                <c:pt idx="27072">
                  <c:v>2.5417149999999999</c:v>
                </c:pt>
                <c:pt idx="27073">
                  <c:v>2.9450113</c:v>
                </c:pt>
                <c:pt idx="27074">
                  <c:v>2.0447397</c:v>
                </c:pt>
                <c:pt idx="27075">
                  <c:v>4.4519999999999997E-2</c:v>
                </c:pt>
                <c:pt idx="27076">
                  <c:v>2.2126554999999999</c:v>
                </c:pt>
                <c:pt idx="27077">
                  <c:v>2.3803394999999998</c:v>
                </c:pt>
                <c:pt idx="27078">
                  <c:v>0.24490500000000001</c:v>
                </c:pt>
                <c:pt idx="27079">
                  <c:v>2.1270744000000001</c:v>
                </c:pt>
                <c:pt idx="27080">
                  <c:v>2.6775E-2</c:v>
                </c:pt>
                <c:pt idx="27081">
                  <c:v>1.8958687999999999</c:v>
                </c:pt>
                <c:pt idx="27082">
                  <c:v>1.9627648</c:v>
                </c:pt>
                <c:pt idx="27083">
                  <c:v>2.6856999999999999E-2</c:v>
                </c:pt>
                <c:pt idx="27084">
                  <c:v>0.19054560000000001</c:v>
                </c:pt>
                <c:pt idx="27085">
                  <c:v>0.55995240000000002</c:v>
                </c:pt>
                <c:pt idx="27086">
                  <c:v>1.9869044</c:v>
                </c:pt>
                <c:pt idx="27087">
                  <c:v>6.1963271999999998</c:v>
                </c:pt>
                <c:pt idx="27088">
                  <c:v>6.0113456000000003</c:v>
                </c:pt>
                <c:pt idx="27089">
                  <c:v>6.2425512000000003</c:v>
                </c:pt>
                <c:pt idx="27090">
                  <c:v>6.0517237000000002</c:v>
                </c:pt>
                <c:pt idx="27091">
                  <c:v>8.7653999999999996E-2</c:v>
                </c:pt>
                <c:pt idx="27092">
                  <c:v>8.5596000000000005E-2</c:v>
                </c:pt>
                <c:pt idx="27093">
                  <c:v>5.4102195999999996</c:v>
                </c:pt>
                <c:pt idx="27094">
                  <c:v>6.8186999999999998E-2</c:v>
                </c:pt>
                <c:pt idx="27095">
                  <c:v>4.5323060000000002</c:v>
                </c:pt>
                <c:pt idx="27096">
                  <c:v>3.7455136000000002</c:v>
                </c:pt>
                <c:pt idx="27097">
                  <c:v>6.3314999999999996E-2</c:v>
                </c:pt>
                <c:pt idx="27098">
                  <c:v>6.0879000000000003E-2</c:v>
                </c:pt>
                <c:pt idx="27099">
                  <c:v>5.8443000000000002E-2</c:v>
                </c:pt>
                <c:pt idx="27100">
                  <c:v>3.1468832999999998</c:v>
                </c:pt>
                <c:pt idx="27101">
                  <c:v>2.6581743000000002</c:v>
                </c:pt>
                <c:pt idx="27102">
                  <c:v>5.1135E-2</c:v>
                </c:pt>
                <c:pt idx="27103">
                  <c:v>5.1366000000000002E-2</c:v>
                </c:pt>
                <c:pt idx="27104">
                  <c:v>2.5530702999999999</c:v>
                </c:pt>
                <c:pt idx="27105">
                  <c:v>2.8241323</c:v>
                </c:pt>
                <c:pt idx="27106">
                  <c:v>3.2198584000000001</c:v>
                </c:pt>
                <c:pt idx="27107">
                  <c:v>3.0518968000000002</c:v>
                </c:pt>
                <c:pt idx="27108">
                  <c:v>2.0447397</c:v>
                </c:pt>
                <c:pt idx="27109">
                  <c:v>3.4083000000000002E-2</c:v>
                </c:pt>
                <c:pt idx="27110">
                  <c:v>3.4083000000000002E-2</c:v>
                </c:pt>
                <c:pt idx="27111">
                  <c:v>0.24490500000000001</c:v>
                </c:pt>
                <c:pt idx="27112">
                  <c:v>2.1265478999999998</c:v>
                </c:pt>
                <c:pt idx="27113">
                  <c:v>0.53756800000000005</c:v>
                </c:pt>
                <c:pt idx="27114">
                  <c:v>2.1923999999999999E-2</c:v>
                </c:pt>
                <c:pt idx="27115">
                  <c:v>2.6775E-2</c:v>
                </c:pt>
                <c:pt idx="27116">
                  <c:v>4.1419999999999998E-2</c:v>
                </c:pt>
                <c:pt idx="27117">
                  <c:v>1.218E-2</c:v>
                </c:pt>
                <c:pt idx="27118">
                  <c:v>4.1419999999999998E-2</c:v>
                </c:pt>
                <c:pt idx="27119">
                  <c:v>2.4359999999999998E-3</c:v>
                </c:pt>
                <c:pt idx="27120">
                  <c:v>0.56483459999999996</c:v>
                </c:pt>
                <c:pt idx="27121">
                  <c:v>0.56483459999999996</c:v>
                </c:pt>
                <c:pt idx="27122">
                  <c:v>2.0544856</c:v>
                </c:pt>
                <c:pt idx="27123">
                  <c:v>0.19054560000000001</c:v>
                </c:pt>
                <c:pt idx="27124">
                  <c:v>9.5272800000000005E-2</c:v>
                </c:pt>
                <c:pt idx="27125">
                  <c:v>5.4102195999999996</c:v>
                </c:pt>
                <c:pt idx="27126">
                  <c:v>8.0346000000000001E-2</c:v>
                </c:pt>
                <c:pt idx="27127">
                  <c:v>5.0908031999999999</c:v>
                </c:pt>
                <c:pt idx="27128">
                  <c:v>5.13279</c:v>
                </c:pt>
                <c:pt idx="27129">
                  <c:v>6.2769000000000005E-2</c:v>
                </c:pt>
                <c:pt idx="27130">
                  <c:v>5.8443000000000002E-2</c:v>
                </c:pt>
                <c:pt idx="27131">
                  <c:v>3.8842712000000001</c:v>
                </c:pt>
                <c:pt idx="27132">
                  <c:v>3.6474818</c:v>
                </c:pt>
                <c:pt idx="27133">
                  <c:v>2.8626524999999998</c:v>
                </c:pt>
                <c:pt idx="27134">
                  <c:v>3.0518968000000002</c:v>
                </c:pt>
                <c:pt idx="27135">
                  <c:v>3.0518968000000002</c:v>
                </c:pt>
                <c:pt idx="27136">
                  <c:v>2.2592976999999999</c:v>
                </c:pt>
                <c:pt idx="27137">
                  <c:v>2.1675632</c:v>
                </c:pt>
                <c:pt idx="27138">
                  <c:v>1.9487999999999998E-2</c:v>
                </c:pt>
                <c:pt idx="27139">
                  <c:v>1.7052000000000001E-2</c:v>
                </c:pt>
                <c:pt idx="27140">
                  <c:v>0.7225068</c:v>
                </c:pt>
                <c:pt idx="27141">
                  <c:v>3.2984094000000002</c:v>
                </c:pt>
                <c:pt idx="27142">
                  <c:v>0.91080539999999999</c:v>
                </c:pt>
                <c:pt idx="27143">
                  <c:v>3.1647000000000002E-2</c:v>
                </c:pt>
                <c:pt idx="27144">
                  <c:v>2.9211000000000001E-2</c:v>
                </c:pt>
                <c:pt idx="27145">
                  <c:v>1.6944631000000001</c:v>
                </c:pt>
                <c:pt idx="27146">
                  <c:v>2.436E-2</c:v>
                </c:pt>
                <c:pt idx="27147">
                  <c:v>7.3058999999999999E-2</c:v>
                </c:pt>
                <c:pt idx="27148">
                  <c:v>0.56483459999999996</c:v>
                </c:pt>
                <c:pt idx="27149">
                  <c:v>0.44379279999999999</c:v>
                </c:pt>
                <c:pt idx="27150">
                  <c:v>3.6519000000000003E-2</c:v>
                </c:pt>
                <c:pt idx="27151">
                  <c:v>2.7929999999999999E-5</c:v>
                </c:pt>
                <c:pt idx="27152">
                  <c:v>1.303E-4</c:v>
                </c:pt>
                <c:pt idx="27153">
                  <c:v>1.6285E-4</c:v>
                </c:pt>
                <c:pt idx="27154">
                  <c:v>3.1250000000000001E-4</c:v>
                </c:pt>
                <c:pt idx="27155">
                  <c:v>9.3749999999999997E-4</c:v>
                </c:pt>
                <c:pt idx="27156">
                  <c:v>1.1195999999999999E-3</c:v>
                </c:pt>
                <c:pt idx="27157">
                  <c:v>1.26615E-3</c:v>
                </c:pt>
                <c:pt idx="27158">
                  <c:v>1.38305E-3</c:v>
                </c:pt>
                <c:pt idx="27159">
                  <c:v>2.0755499999999998E-3</c:v>
                </c:pt>
                <c:pt idx="27160">
                  <c:v>2.1875000000000002E-3</c:v>
                </c:pt>
                <c:pt idx="27161">
                  <c:v>3.7590000000000002E-3</c:v>
                </c:pt>
                <c:pt idx="27162">
                  <c:v>3.9515499999999999E-3</c:v>
                </c:pt>
                <c:pt idx="27163">
                  <c:v>7.7682000000000003E-3</c:v>
                </c:pt>
                <c:pt idx="27164">
                  <c:v>8.5900000000000004E-3</c:v>
                </c:pt>
                <c:pt idx="27165">
                  <c:v>9.5130000000000006E-3</c:v>
                </c:pt>
                <c:pt idx="27166">
                  <c:v>9.5130000000000006E-3</c:v>
                </c:pt>
                <c:pt idx="27167">
                  <c:v>1.4999999999999999E-2</c:v>
                </c:pt>
                <c:pt idx="27168">
                  <c:v>1.547712E-2</c:v>
                </c:pt>
                <c:pt idx="27169">
                  <c:v>2.3772000000000001E-2</c:v>
                </c:pt>
                <c:pt idx="27170">
                  <c:v>3.1479399999999998E-2</c:v>
                </c:pt>
                <c:pt idx="27171">
                  <c:v>3.5174999999999998E-2</c:v>
                </c:pt>
                <c:pt idx="27172">
                  <c:v>3.875E-2</c:v>
                </c:pt>
                <c:pt idx="27173">
                  <c:v>5.67E-2</c:v>
                </c:pt>
                <c:pt idx="27174">
                  <c:v>6.2958799999999995E-2</c:v>
                </c:pt>
                <c:pt idx="27175">
                  <c:v>0.140625</c:v>
                </c:pt>
                <c:pt idx="27176">
                  <c:v>0.17812</c:v>
                </c:pt>
                <c:pt idx="27177">
                  <c:v>0.19023899999999999</c:v>
                </c:pt>
                <c:pt idx="27178">
                  <c:v>0.2104048</c:v>
                </c:pt>
                <c:pt idx="27179">
                  <c:v>0.28534799999999999</c:v>
                </c:pt>
                <c:pt idx="27180">
                  <c:v>0.41249999999999998</c:v>
                </c:pt>
                <c:pt idx="27181">
                  <c:v>0.52315199999999995</c:v>
                </c:pt>
                <c:pt idx="27182">
                  <c:v>0.65625</c:v>
                </c:pt>
                <c:pt idx="27183">
                  <c:v>0.75</c:v>
                </c:pt>
                <c:pt idx="27184">
                  <c:v>0.99607500000000004</c:v>
                </c:pt>
                <c:pt idx="27185">
                  <c:v>1.1461197999999999</c:v>
                </c:pt>
                <c:pt idx="27186">
                  <c:v>1.2506250000000001</c:v>
                </c:pt>
                <c:pt idx="27187">
                  <c:v>1.921875</c:v>
                </c:pt>
                <c:pt idx="27188">
                  <c:v>28.546875</c:v>
                </c:pt>
                <c:pt idx="27189">
                  <c:v>27.164518000000001</c:v>
                </c:pt>
                <c:pt idx="27190">
                  <c:v>3.5000000000000003E-2</c:v>
                </c:pt>
                <c:pt idx="27191">
                  <c:v>5.4188651999999999</c:v>
                </c:pt>
                <c:pt idx="27192">
                  <c:v>5.3255135999999998</c:v>
                </c:pt>
                <c:pt idx="27193">
                  <c:v>7.0623000000000005E-2</c:v>
                </c:pt>
                <c:pt idx="27194">
                  <c:v>3.8327597</c:v>
                </c:pt>
                <c:pt idx="27195">
                  <c:v>4.4976808000000004</c:v>
                </c:pt>
                <c:pt idx="27196">
                  <c:v>4.5316212</c:v>
                </c:pt>
                <c:pt idx="27197">
                  <c:v>6.3314999999999996E-2</c:v>
                </c:pt>
                <c:pt idx="27198">
                  <c:v>2.7399401999999999</c:v>
                </c:pt>
                <c:pt idx="27199">
                  <c:v>5.6007000000000001E-2</c:v>
                </c:pt>
                <c:pt idx="27200">
                  <c:v>3.6636158000000001</c:v>
                </c:pt>
                <c:pt idx="27201">
                  <c:v>5.3571000000000001E-2</c:v>
                </c:pt>
                <c:pt idx="27202">
                  <c:v>4.5654E-2</c:v>
                </c:pt>
                <c:pt idx="27203">
                  <c:v>3.6519000000000003E-2</c:v>
                </c:pt>
                <c:pt idx="27204">
                  <c:v>2.4610069000000001</c:v>
                </c:pt>
                <c:pt idx="27205">
                  <c:v>1.8962129999999999</c:v>
                </c:pt>
                <c:pt idx="27206">
                  <c:v>2.9211000000000001E-2</c:v>
                </c:pt>
                <c:pt idx="27207">
                  <c:v>1.9883595999999999</c:v>
                </c:pt>
                <c:pt idx="27208">
                  <c:v>1.9883595999999999</c:v>
                </c:pt>
                <c:pt idx="27209">
                  <c:v>3.1647000000000002E-2</c:v>
                </c:pt>
                <c:pt idx="27210">
                  <c:v>2.9211000000000001E-2</c:v>
                </c:pt>
                <c:pt idx="27211">
                  <c:v>1.9883595999999999</c:v>
                </c:pt>
                <c:pt idx="27212">
                  <c:v>2.436E-2</c:v>
                </c:pt>
                <c:pt idx="27213">
                  <c:v>1.2463360000000001</c:v>
                </c:pt>
                <c:pt idx="27214">
                  <c:v>1.3739444000000001</c:v>
                </c:pt>
                <c:pt idx="27215">
                  <c:v>1.0086274</c:v>
                </c:pt>
                <c:pt idx="27216">
                  <c:v>1.0635372000000001</c:v>
                </c:pt>
                <c:pt idx="27217">
                  <c:v>0.88758559999999997</c:v>
                </c:pt>
                <c:pt idx="27218">
                  <c:v>0.69361680000000003</c:v>
                </c:pt>
                <c:pt idx="27219">
                  <c:v>0.36917139999999998</c:v>
                </c:pt>
                <c:pt idx="27220">
                  <c:v>2.0519604</c:v>
                </c:pt>
                <c:pt idx="27221">
                  <c:v>1.4667132000000001</c:v>
                </c:pt>
                <c:pt idx="27222">
                  <c:v>0.85575820000000002</c:v>
                </c:pt>
                <c:pt idx="27223">
                  <c:v>5.4405647999999998</c:v>
                </c:pt>
                <c:pt idx="27224">
                  <c:v>5.8291674000000002</c:v>
                </c:pt>
                <c:pt idx="27225">
                  <c:v>4.8553176000000002</c:v>
                </c:pt>
                <c:pt idx="27226">
                  <c:v>4.8553176000000002</c:v>
                </c:pt>
                <c:pt idx="27227">
                  <c:v>4.5467510000000004</c:v>
                </c:pt>
                <c:pt idx="27228">
                  <c:v>3.1488966</c:v>
                </c:pt>
                <c:pt idx="27229">
                  <c:v>4.1617008000000002</c:v>
                </c:pt>
                <c:pt idx="27230">
                  <c:v>6.0879000000000003E-2</c:v>
                </c:pt>
                <c:pt idx="27231">
                  <c:v>4.1218105999999999</c:v>
                </c:pt>
                <c:pt idx="27232">
                  <c:v>5.8443000000000002E-2</c:v>
                </c:pt>
                <c:pt idx="27233">
                  <c:v>3.1468832999999998</c:v>
                </c:pt>
                <c:pt idx="27234">
                  <c:v>3.3889668999999998</c:v>
                </c:pt>
                <c:pt idx="27235">
                  <c:v>3.2152216</c:v>
                </c:pt>
                <c:pt idx="27236">
                  <c:v>2.5287951999999998</c:v>
                </c:pt>
                <c:pt idx="27237">
                  <c:v>2.5287951999999998</c:v>
                </c:pt>
                <c:pt idx="27238">
                  <c:v>2.4345112000000002</c:v>
                </c:pt>
                <c:pt idx="27239">
                  <c:v>3.3096E-2</c:v>
                </c:pt>
                <c:pt idx="27240">
                  <c:v>2.2735373999999999</c:v>
                </c:pt>
                <c:pt idx="27241">
                  <c:v>1.0892948</c:v>
                </c:pt>
                <c:pt idx="27242">
                  <c:v>2.6856999999999999E-2</c:v>
                </c:pt>
                <c:pt idx="27243">
                  <c:v>0.119091</c:v>
                </c:pt>
                <c:pt idx="27244">
                  <c:v>2.3818200000000001E-2</c:v>
                </c:pt>
                <c:pt idx="27245">
                  <c:v>3.1757599999999997E-2</c:v>
                </c:pt>
                <c:pt idx="27246">
                  <c:v>4.7636400000000002E-2</c:v>
                </c:pt>
                <c:pt idx="27247">
                  <c:v>36.530527599999999</c:v>
                </c:pt>
                <c:pt idx="27248">
                  <c:v>10.115266399999999</c:v>
                </c:pt>
                <c:pt idx="27249">
                  <c:v>6.8436772000000001</c:v>
                </c:pt>
                <c:pt idx="27250">
                  <c:v>5.9651215999999998</c:v>
                </c:pt>
                <c:pt idx="27251">
                  <c:v>9.7397999999999998E-2</c:v>
                </c:pt>
                <c:pt idx="27252">
                  <c:v>5.1685280000000002</c:v>
                </c:pt>
                <c:pt idx="27253">
                  <c:v>5.4102195999999996</c:v>
                </c:pt>
                <c:pt idx="27254">
                  <c:v>4.9940324</c:v>
                </c:pt>
                <c:pt idx="27255">
                  <c:v>4.8553176000000002</c:v>
                </c:pt>
                <c:pt idx="27256">
                  <c:v>4.6241120000000002</c:v>
                </c:pt>
                <c:pt idx="27257">
                  <c:v>3.7923852999999998</c:v>
                </c:pt>
                <c:pt idx="27258">
                  <c:v>3.8380044</c:v>
                </c:pt>
                <c:pt idx="27259">
                  <c:v>3.6026419000000001</c:v>
                </c:pt>
                <c:pt idx="27260">
                  <c:v>4.2226052000000003</c:v>
                </c:pt>
                <c:pt idx="27261">
                  <c:v>6.2769000000000005E-2</c:v>
                </c:pt>
                <c:pt idx="27262">
                  <c:v>3.1468832999999998</c:v>
                </c:pt>
                <c:pt idx="27263">
                  <c:v>3.2368784000000002</c:v>
                </c:pt>
                <c:pt idx="27264">
                  <c:v>3.8440970999999999</c:v>
                </c:pt>
                <c:pt idx="27265">
                  <c:v>5.1135E-2</c:v>
                </c:pt>
                <c:pt idx="27266">
                  <c:v>3.3755932</c:v>
                </c:pt>
                <c:pt idx="27267">
                  <c:v>2.8900700000000001</c:v>
                </c:pt>
                <c:pt idx="27268">
                  <c:v>2.9131819999999999</c:v>
                </c:pt>
                <c:pt idx="27269">
                  <c:v>2.6819763999999999</c:v>
                </c:pt>
                <c:pt idx="27270">
                  <c:v>2.1263209999999999</c:v>
                </c:pt>
                <c:pt idx="27271">
                  <c:v>0.73333519999999996</c:v>
                </c:pt>
                <c:pt idx="27272">
                  <c:v>1.9869044</c:v>
                </c:pt>
                <c:pt idx="27273">
                  <c:v>1.8424115999999999</c:v>
                </c:pt>
                <c:pt idx="27274">
                  <c:v>2.6775E-2</c:v>
                </c:pt>
                <c:pt idx="27275">
                  <c:v>2.4549000000000001E-2</c:v>
                </c:pt>
                <c:pt idx="27276">
                  <c:v>1.3547056</c:v>
                </c:pt>
                <c:pt idx="27277">
                  <c:v>1.3410096</c:v>
                </c:pt>
                <c:pt idx="27278">
                  <c:v>0.63040229999999997</c:v>
                </c:pt>
                <c:pt idx="27279">
                  <c:v>0.41618719999999998</c:v>
                </c:pt>
                <c:pt idx="27280">
                  <c:v>0.11445</c:v>
                </c:pt>
                <c:pt idx="27281">
                  <c:v>6.3314999999999996E-2</c:v>
                </c:pt>
                <c:pt idx="27282">
                  <c:v>6.3314999999999996E-2</c:v>
                </c:pt>
                <c:pt idx="27283">
                  <c:v>4.8698999999999999E-2</c:v>
                </c:pt>
                <c:pt idx="27284">
                  <c:v>4.6262999999999999E-2</c:v>
                </c:pt>
                <c:pt idx="27285">
                  <c:v>4.3826999999999998E-2</c:v>
                </c:pt>
                <c:pt idx="27286">
                  <c:v>0.119091</c:v>
                </c:pt>
                <c:pt idx="27287">
                  <c:v>6.3915299999999994E-2</c:v>
                </c:pt>
                <c:pt idx="27288">
                  <c:v>4.7636400000000002E-2</c:v>
                </c:pt>
                <c:pt idx="27289">
                  <c:v>9.5272800000000005E-2</c:v>
                </c:pt>
                <c:pt idx="27290">
                  <c:v>5.7801400000000003</c:v>
                </c:pt>
                <c:pt idx="27291">
                  <c:v>5.6414251999999996</c:v>
                </c:pt>
                <c:pt idx="27292">
                  <c:v>5.3009715000000002</c:v>
                </c:pt>
                <c:pt idx="27293">
                  <c:v>2.8626524999999998</c:v>
                </c:pt>
                <c:pt idx="27294">
                  <c:v>6.0879000000000003E-2</c:v>
                </c:pt>
                <c:pt idx="27295">
                  <c:v>3.1519301</c:v>
                </c:pt>
                <c:pt idx="27296">
                  <c:v>3.1519301</c:v>
                </c:pt>
                <c:pt idx="27297">
                  <c:v>2.5354619999999999</c:v>
                </c:pt>
                <c:pt idx="27298">
                  <c:v>3.7028848000000001</c:v>
                </c:pt>
                <c:pt idx="27299">
                  <c:v>5.3655000000000001E-2</c:v>
                </c:pt>
                <c:pt idx="27300">
                  <c:v>3.5983946000000002</c:v>
                </c:pt>
                <c:pt idx="27301">
                  <c:v>1.1379664</c:v>
                </c:pt>
                <c:pt idx="27302">
                  <c:v>2.4970376000000001</c:v>
                </c:pt>
                <c:pt idx="27303">
                  <c:v>3.4083000000000002E-2</c:v>
                </c:pt>
                <c:pt idx="27304">
                  <c:v>1.3739444000000001</c:v>
                </c:pt>
                <c:pt idx="27305">
                  <c:v>0.56483459999999996</c:v>
                </c:pt>
                <c:pt idx="27306">
                  <c:v>0.56483459999999996</c:v>
                </c:pt>
                <c:pt idx="27307">
                  <c:v>0.12703039999999999</c:v>
                </c:pt>
                <c:pt idx="27308">
                  <c:v>45.131358800000001</c:v>
                </c:pt>
                <c:pt idx="27309">
                  <c:v>3.6128007000000002</c:v>
                </c:pt>
                <c:pt idx="27310">
                  <c:v>9.4809836000000001</c:v>
                </c:pt>
                <c:pt idx="27311">
                  <c:v>1.2643975999999999</c:v>
                </c:pt>
                <c:pt idx="27312">
                  <c:v>8.5218000000000002E-2</c:v>
                </c:pt>
                <c:pt idx="27313">
                  <c:v>3.8730934000000001</c:v>
                </c:pt>
                <c:pt idx="27314">
                  <c:v>4.5518656000000002</c:v>
                </c:pt>
                <c:pt idx="27315">
                  <c:v>3.9738516000000002</c:v>
                </c:pt>
                <c:pt idx="27316">
                  <c:v>6.3314999999999996E-2</c:v>
                </c:pt>
                <c:pt idx="27317">
                  <c:v>4.1872375999999996</c:v>
                </c:pt>
                <c:pt idx="27318">
                  <c:v>2.6172702000000001</c:v>
                </c:pt>
                <c:pt idx="27319">
                  <c:v>2.9035142999999999</c:v>
                </c:pt>
                <c:pt idx="27320">
                  <c:v>2.9451741</c:v>
                </c:pt>
                <c:pt idx="27321">
                  <c:v>2.6224230999999998</c:v>
                </c:pt>
                <c:pt idx="27322">
                  <c:v>2.8271847999999999</c:v>
                </c:pt>
                <c:pt idx="27323">
                  <c:v>4.3826999999999998E-2</c:v>
                </c:pt>
                <c:pt idx="27324">
                  <c:v>2.5916131999999998</c:v>
                </c:pt>
                <c:pt idx="27325">
                  <c:v>3.6519000000000003E-2</c:v>
                </c:pt>
                <c:pt idx="27326">
                  <c:v>3.6519000000000003E-2</c:v>
                </c:pt>
                <c:pt idx="27327">
                  <c:v>3.7086000000000001E-2</c:v>
                </c:pt>
                <c:pt idx="27328">
                  <c:v>1.8155049000000001</c:v>
                </c:pt>
                <c:pt idx="27329">
                  <c:v>3.6519000000000003E-2</c:v>
                </c:pt>
                <c:pt idx="27330">
                  <c:v>2.0346264000000001</c:v>
                </c:pt>
                <c:pt idx="27331">
                  <c:v>1.9421356000000001</c:v>
                </c:pt>
                <c:pt idx="27332">
                  <c:v>1.7052000000000001E-2</c:v>
                </c:pt>
                <c:pt idx="27333">
                  <c:v>0.84725189999999995</c:v>
                </c:pt>
                <c:pt idx="27334">
                  <c:v>1.1424E-2</c:v>
                </c:pt>
                <c:pt idx="27335">
                  <c:v>0.80687750000000003</c:v>
                </c:pt>
                <c:pt idx="27336">
                  <c:v>8.7624654</c:v>
                </c:pt>
                <c:pt idx="27337">
                  <c:v>7.1509812000000004</c:v>
                </c:pt>
                <c:pt idx="27338">
                  <c:v>2.0519604</c:v>
                </c:pt>
                <c:pt idx="27339">
                  <c:v>2.3818200000000001E-2</c:v>
                </c:pt>
                <c:pt idx="27340">
                  <c:v>61.454508400000002</c:v>
                </c:pt>
                <c:pt idx="27341">
                  <c:v>6.3038601999999999</c:v>
                </c:pt>
                <c:pt idx="27342">
                  <c:v>2.4565488000000002</c:v>
                </c:pt>
                <c:pt idx="27343">
                  <c:v>6.4148084000000001</c:v>
                </c:pt>
                <c:pt idx="27344">
                  <c:v>5.2851391999999997</c:v>
                </c:pt>
                <c:pt idx="27345">
                  <c:v>7.0603103999999997</c:v>
                </c:pt>
                <c:pt idx="27346">
                  <c:v>4.1617008000000002</c:v>
                </c:pt>
                <c:pt idx="27347">
                  <c:v>6.7115999999999995E-2</c:v>
                </c:pt>
                <c:pt idx="27348">
                  <c:v>2.8626524999999998</c:v>
                </c:pt>
                <c:pt idx="27349">
                  <c:v>3.9304952000000002</c:v>
                </c:pt>
                <c:pt idx="27350">
                  <c:v>3.2368784000000002</c:v>
                </c:pt>
                <c:pt idx="27351">
                  <c:v>3.6067988</c:v>
                </c:pt>
                <c:pt idx="27352">
                  <c:v>3.6125767999999998</c:v>
                </c:pt>
                <c:pt idx="27353">
                  <c:v>3.6067988</c:v>
                </c:pt>
                <c:pt idx="27354">
                  <c:v>1.9220697</c:v>
                </c:pt>
                <c:pt idx="27355">
                  <c:v>1.9220697</c:v>
                </c:pt>
                <c:pt idx="27356">
                  <c:v>2.1733411999999999</c:v>
                </c:pt>
                <c:pt idx="27357">
                  <c:v>2.2244728</c:v>
                </c:pt>
                <c:pt idx="27358">
                  <c:v>1.4120458</c:v>
                </c:pt>
                <c:pt idx="27359">
                  <c:v>1.3717121000000001</c:v>
                </c:pt>
                <c:pt idx="27360">
                  <c:v>5.3992199999999997E-2</c:v>
                </c:pt>
                <c:pt idx="27361">
                  <c:v>9.1078400000000004E-2</c:v>
                </c:pt>
                <c:pt idx="27362">
                  <c:v>3.9824999999999999E-2</c:v>
                </c:pt>
                <c:pt idx="27363">
                  <c:v>7.2516895999999997</c:v>
                </c:pt>
                <c:pt idx="27364">
                  <c:v>4.1872375999999996</c:v>
                </c:pt>
                <c:pt idx="27365">
                  <c:v>6.8186999999999998E-2</c:v>
                </c:pt>
                <c:pt idx="27366">
                  <c:v>3.4083000000000002E-2</c:v>
                </c:pt>
                <c:pt idx="27367">
                  <c:v>0.84725189999999995</c:v>
                </c:pt>
                <c:pt idx="27368">
                  <c:v>0.56483459999999996</c:v>
                </c:pt>
                <c:pt idx="27369">
                  <c:v>5.7801400000000003</c:v>
                </c:pt>
                <c:pt idx="27370">
                  <c:v>1.7629319999999999</c:v>
                </c:pt>
                <c:pt idx="27371">
                  <c:v>0.03</c:v>
                </c:pt>
                <c:pt idx="27372">
                  <c:v>1.8061600000000001E-2</c:v>
                </c:pt>
                <c:pt idx="27373">
                  <c:v>47.397190799999997</c:v>
                </c:pt>
                <c:pt idx="27374">
                  <c:v>5.4465146999999998</c:v>
                </c:pt>
                <c:pt idx="27375">
                  <c:v>4.8576502000000001</c:v>
                </c:pt>
                <c:pt idx="27376">
                  <c:v>4.3929064000000002</c:v>
                </c:pt>
                <c:pt idx="27377">
                  <c:v>8.5218000000000002E-2</c:v>
                </c:pt>
                <c:pt idx="27378">
                  <c:v>8.2172999999999996E-2</c:v>
                </c:pt>
                <c:pt idx="27379">
                  <c:v>7.9905000000000004E-2</c:v>
                </c:pt>
                <c:pt idx="27380">
                  <c:v>5.0576331999999997</c:v>
                </c:pt>
                <c:pt idx="27381">
                  <c:v>5.1790139999999996</c:v>
                </c:pt>
                <c:pt idx="27382">
                  <c:v>6.8481E-2</c:v>
                </c:pt>
                <c:pt idx="27383">
                  <c:v>6.3314999999999996E-2</c:v>
                </c:pt>
                <c:pt idx="27384">
                  <c:v>6.3314999999999996E-2</c:v>
                </c:pt>
                <c:pt idx="27385">
                  <c:v>5.9934000000000001E-2</c:v>
                </c:pt>
                <c:pt idx="27386">
                  <c:v>3.9738516000000002</c:v>
                </c:pt>
                <c:pt idx="27387">
                  <c:v>3.3082587999999999</c:v>
                </c:pt>
                <c:pt idx="27388">
                  <c:v>3.6067988</c:v>
                </c:pt>
                <c:pt idx="27389">
                  <c:v>2.5354619999999999</c:v>
                </c:pt>
                <c:pt idx="27390">
                  <c:v>2.4536961000000002</c:v>
                </c:pt>
                <c:pt idx="27391">
                  <c:v>3.7619734</c:v>
                </c:pt>
                <c:pt idx="27392">
                  <c:v>5.3571000000000001E-2</c:v>
                </c:pt>
                <c:pt idx="27393">
                  <c:v>3.5906761</c:v>
                </c:pt>
                <c:pt idx="27394">
                  <c:v>2.2901220000000002</c:v>
                </c:pt>
                <c:pt idx="27395">
                  <c:v>3.3236981999999999</c:v>
                </c:pt>
                <c:pt idx="27396">
                  <c:v>4.6262999999999999E-2</c:v>
                </c:pt>
                <c:pt idx="27397">
                  <c:v>4.5654E-2</c:v>
                </c:pt>
                <c:pt idx="27398">
                  <c:v>4.3826999999999998E-2</c:v>
                </c:pt>
                <c:pt idx="27399">
                  <c:v>4.2798000000000003E-2</c:v>
                </c:pt>
                <c:pt idx="27400">
                  <c:v>4.3826999999999998E-2</c:v>
                </c:pt>
                <c:pt idx="27401">
                  <c:v>3.8954999999999997E-2</c:v>
                </c:pt>
                <c:pt idx="27402">
                  <c:v>3.4083000000000002E-2</c:v>
                </c:pt>
                <c:pt idx="27403">
                  <c:v>1.8962129999999999</c:v>
                </c:pt>
                <c:pt idx="27404">
                  <c:v>1.8962129999999999</c:v>
                </c:pt>
                <c:pt idx="27405">
                  <c:v>2.1675632</c:v>
                </c:pt>
                <c:pt idx="27406">
                  <c:v>1.9883595999999999</c:v>
                </c:pt>
                <c:pt idx="27407">
                  <c:v>0.69361680000000003</c:v>
                </c:pt>
                <c:pt idx="27408">
                  <c:v>2.7541800000000002E-2</c:v>
                </c:pt>
                <c:pt idx="27409">
                  <c:v>16.184391999999999</c:v>
                </c:pt>
                <c:pt idx="27410">
                  <c:v>2.0519604</c:v>
                </c:pt>
                <c:pt idx="27411">
                  <c:v>1.9883595999999999</c:v>
                </c:pt>
                <c:pt idx="27412">
                  <c:v>0.238182</c:v>
                </c:pt>
                <c:pt idx="27413">
                  <c:v>0.1111516</c:v>
                </c:pt>
                <c:pt idx="27414">
                  <c:v>66.772237200000006</c:v>
                </c:pt>
                <c:pt idx="27415">
                  <c:v>17.6508167</c:v>
                </c:pt>
                <c:pt idx="27416">
                  <c:v>15.381425399999999</c:v>
                </c:pt>
                <c:pt idx="27417">
                  <c:v>14.572929200000001</c:v>
                </c:pt>
                <c:pt idx="27418">
                  <c:v>5.4405647999999998</c:v>
                </c:pt>
                <c:pt idx="27419">
                  <c:v>2.7282432000000001</c:v>
                </c:pt>
                <c:pt idx="27420">
                  <c:v>5.4463214000000004</c:v>
                </c:pt>
                <c:pt idx="27421">
                  <c:v>3.6396188999999999</c:v>
                </c:pt>
                <c:pt idx="27422">
                  <c:v>5.1102344000000004</c:v>
                </c:pt>
                <c:pt idx="27423">
                  <c:v>3.9537608</c:v>
                </c:pt>
                <c:pt idx="27424">
                  <c:v>3.9537608</c:v>
                </c:pt>
                <c:pt idx="27425">
                  <c:v>7.0623000000000005E-2</c:v>
                </c:pt>
                <c:pt idx="27426">
                  <c:v>3.0670883999999998</c:v>
                </c:pt>
                <c:pt idx="27427">
                  <c:v>0.55359659999999999</c:v>
                </c:pt>
                <c:pt idx="27428">
                  <c:v>4.0444404</c:v>
                </c:pt>
                <c:pt idx="27429">
                  <c:v>6.3314999999999996E-2</c:v>
                </c:pt>
                <c:pt idx="27430">
                  <c:v>3.4040666000000002</c:v>
                </c:pt>
                <c:pt idx="27431">
                  <c:v>4.1154767999999997</c:v>
                </c:pt>
                <c:pt idx="27432">
                  <c:v>0.48412650000000002</c:v>
                </c:pt>
                <c:pt idx="27433">
                  <c:v>1.8455414999999999</c:v>
                </c:pt>
                <c:pt idx="27434">
                  <c:v>3.7923852999999998</c:v>
                </c:pt>
                <c:pt idx="27435">
                  <c:v>5.6007000000000001E-2</c:v>
                </c:pt>
                <c:pt idx="27436">
                  <c:v>5.6007000000000001E-2</c:v>
                </c:pt>
                <c:pt idx="27437">
                  <c:v>5.1366000000000002E-2</c:v>
                </c:pt>
                <c:pt idx="27438">
                  <c:v>2.2901220000000002</c:v>
                </c:pt>
                <c:pt idx="27439">
                  <c:v>2.5530702999999999</c:v>
                </c:pt>
                <c:pt idx="27440">
                  <c:v>4.8698999999999999E-2</c:v>
                </c:pt>
                <c:pt idx="27441">
                  <c:v>4.8698999999999999E-2</c:v>
                </c:pt>
                <c:pt idx="27442">
                  <c:v>3.1790984</c:v>
                </c:pt>
                <c:pt idx="27443">
                  <c:v>2.5215277999999999</c:v>
                </c:pt>
                <c:pt idx="27444">
                  <c:v>2.9131819999999999</c:v>
                </c:pt>
                <c:pt idx="27445">
                  <c:v>2.8241323</c:v>
                </c:pt>
                <c:pt idx="27446">
                  <c:v>2.3120560000000001</c:v>
                </c:pt>
                <c:pt idx="27447">
                  <c:v>2.1270744000000001</c:v>
                </c:pt>
                <c:pt idx="27448">
                  <c:v>2.1452857999999999</c:v>
                </c:pt>
                <c:pt idx="27449">
                  <c:v>2.7383999999999999E-2</c:v>
                </c:pt>
                <c:pt idx="27450">
                  <c:v>2.1923999999999999E-2</c:v>
                </c:pt>
                <c:pt idx="27451">
                  <c:v>2.1923999999999999E-2</c:v>
                </c:pt>
                <c:pt idx="27452">
                  <c:v>1.3547056</c:v>
                </c:pt>
                <c:pt idx="27453">
                  <c:v>1.0892948</c:v>
                </c:pt>
                <c:pt idx="27454">
                  <c:v>0.151726</c:v>
                </c:pt>
                <c:pt idx="27455">
                  <c:v>0.55490200000000001</c:v>
                </c:pt>
                <c:pt idx="27456">
                  <c:v>3.8954999999999997E-2</c:v>
                </c:pt>
                <c:pt idx="27457">
                  <c:v>0.24208360000000001</c:v>
                </c:pt>
                <c:pt idx="27458">
                  <c:v>2.4565488000000002</c:v>
                </c:pt>
                <c:pt idx="27459">
                  <c:v>1.1993844</c:v>
                </c:pt>
                <c:pt idx="27460">
                  <c:v>0.115132</c:v>
                </c:pt>
                <c:pt idx="27461">
                  <c:v>9.5272800000000005E-2</c:v>
                </c:pt>
                <c:pt idx="27462">
                  <c:v>4.0460979999999998</c:v>
                </c:pt>
                <c:pt idx="27463">
                  <c:v>1.7357804999999999</c:v>
                </c:pt>
                <c:pt idx="27464">
                  <c:v>8.7144397999999992</c:v>
                </c:pt>
                <c:pt idx="27465">
                  <c:v>0.12906599999999999</c:v>
                </c:pt>
                <c:pt idx="27466">
                  <c:v>0.112014</c:v>
                </c:pt>
                <c:pt idx="27467">
                  <c:v>6.3812660000000001</c:v>
                </c:pt>
                <c:pt idx="27468">
                  <c:v>6.0576124</c:v>
                </c:pt>
                <c:pt idx="27469">
                  <c:v>4.3929064000000002</c:v>
                </c:pt>
                <c:pt idx="27470">
                  <c:v>0.4775604</c:v>
                </c:pt>
                <c:pt idx="27471">
                  <c:v>4.7166028000000004</c:v>
                </c:pt>
                <c:pt idx="27472">
                  <c:v>3.8327597</c:v>
                </c:pt>
                <c:pt idx="27473">
                  <c:v>2.9035142999999999</c:v>
                </c:pt>
                <c:pt idx="27474">
                  <c:v>3.4671109000000002</c:v>
                </c:pt>
                <c:pt idx="27475">
                  <c:v>4.1303834999999998</c:v>
                </c:pt>
                <c:pt idx="27476">
                  <c:v>3.3533748000000001</c:v>
                </c:pt>
                <c:pt idx="27477">
                  <c:v>5.8443000000000002E-2</c:v>
                </c:pt>
                <c:pt idx="27478">
                  <c:v>5.8506000000000002E-2</c:v>
                </c:pt>
                <c:pt idx="27479">
                  <c:v>3.1468832999999998</c:v>
                </c:pt>
                <c:pt idx="27480">
                  <c:v>3.1519301</c:v>
                </c:pt>
                <c:pt idx="27481">
                  <c:v>2.2901220000000002</c:v>
                </c:pt>
                <c:pt idx="27482">
                  <c:v>0.32275100000000001</c:v>
                </c:pt>
                <c:pt idx="27483">
                  <c:v>3.4250999999999997E-2</c:v>
                </c:pt>
                <c:pt idx="27484">
                  <c:v>1.7992086</c:v>
                </c:pt>
                <c:pt idx="27485">
                  <c:v>1.4921434</c:v>
                </c:pt>
                <c:pt idx="27486">
                  <c:v>0.80687750000000003</c:v>
                </c:pt>
                <c:pt idx="27487">
                  <c:v>6.8186999999999998E-2</c:v>
                </c:pt>
                <c:pt idx="27488">
                  <c:v>6.5200236</c:v>
                </c:pt>
                <c:pt idx="27489">
                  <c:v>6.3915299999999994E-2</c:v>
                </c:pt>
                <c:pt idx="27490">
                  <c:v>9.5272800000000005E-2</c:v>
                </c:pt>
                <c:pt idx="27491">
                  <c:v>9.7019999999999995E-2</c:v>
                </c:pt>
                <c:pt idx="27492">
                  <c:v>5.3177288000000003</c:v>
                </c:pt>
                <c:pt idx="27493">
                  <c:v>4.6396372000000001</c:v>
                </c:pt>
                <c:pt idx="27494">
                  <c:v>5.0402991999999998</c:v>
                </c:pt>
                <c:pt idx="27495">
                  <c:v>0.64922040000000003</c:v>
                </c:pt>
                <c:pt idx="27496">
                  <c:v>4.1154767999999997</c:v>
                </c:pt>
                <c:pt idx="27497">
                  <c:v>3.8730934000000001</c:v>
                </c:pt>
                <c:pt idx="27498">
                  <c:v>4.6703787999999999</c:v>
                </c:pt>
                <c:pt idx="27499">
                  <c:v>6.8186999999999998E-2</c:v>
                </c:pt>
                <c:pt idx="27500">
                  <c:v>6.5751000000000004E-2</c:v>
                </c:pt>
                <c:pt idx="27501">
                  <c:v>6.3314999999999996E-2</c:v>
                </c:pt>
                <c:pt idx="27502">
                  <c:v>2.6172702000000001</c:v>
                </c:pt>
                <c:pt idx="27503">
                  <c:v>2.6172702000000001</c:v>
                </c:pt>
                <c:pt idx="27504">
                  <c:v>2.5354619999999999</c:v>
                </c:pt>
                <c:pt idx="27505">
                  <c:v>3.7619734</c:v>
                </c:pt>
                <c:pt idx="27506">
                  <c:v>3.0518968000000002</c:v>
                </c:pt>
                <c:pt idx="27507">
                  <c:v>3.558392</c:v>
                </c:pt>
                <c:pt idx="27508">
                  <c:v>4.8509999999999998E-2</c:v>
                </c:pt>
                <c:pt idx="27509">
                  <c:v>2.4112307999999998</c:v>
                </c:pt>
                <c:pt idx="27510">
                  <c:v>2.5417149999999999</c:v>
                </c:pt>
                <c:pt idx="27511">
                  <c:v>2.8271847999999999</c:v>
                </c:pt>
                <c:pt idx="27512">
                  <c:v>2.8271847999999999</c:v>
                </c:pt>
                <c:pt idx="27513">
                  <c:v>4.3826999999999998E-2</c:v>
                </c:pt>
                <c:pt idx="27514">
                  <c:v>2.5916131999999998</c:v>
                </c:pt>
                <c:pt idx="27515">
                  <c:v>3.7086000000000001E-2</c:v>
                </c:pt>
                <c:pt idx="27516">
                  <c:v>0.18453220000000001</c:v>
                </c:pt>
                <c:pt idx="27517">
                  <c:v>3.1647000000000002E-2</c:v>
                </c:pt>
                <c:pt idx="27518">
                  <c:v>0.64739279999999999</c:v>
                </c:pt>
                <c:pt idx="27519">
                  <c:v>1.9627648</c:v>
                </c:pt>
                <c:pt idx="27520">
                  <c:v>2.1923999999999999E-2</c:v>
                </c:pt>
                <c:pt idx="27521">
                  <c:v>1.5173028</c:v>
                </c:pt>
                <c:pt idx="27522">
                  <c:v>0.116886</c:v>
                </c:pt>
                <c:pt idx="27523">
                  <c:v>8.5218000000000002E-2</c:v>
                </c:pt>
                <c:pt idx="27524">
                  <c:v>0.52450090000000005</c:v>
                </c:pt>
                <c:pt idx="27525">
                  <c:v>5.6007000000000001E-2</c:v>
                </c:pt>
                <c:pt idx="27526">
                  <c:v>0.44379279999999999</c:v>
                </c:pt>
                <c:pt idx="27527">
                  <c:v>4.6262999999999999E-2</c:v>
                </c:pt>
                <c:pt idx="27528">
                  <c:v>2.6856999999999999E-2</c:v>
                </c:pt>
                <c:pt idx="27529">
                  <c:v>7.5835607999999999</c:v>
                </c:pt>
                <c:pt idx="27530">
                  <c:v>10.1268224</c:v>
                </c:pt>
                <c:pt idx="27531">
                  <c:v>9.5272800000000005E-2</c:v>
                </c:pt>
                <c:pt idx="27532">
                  <c:v>3.3597144000000001</c:v>
                </c:pt>
                <c:pt idx="27533">
                  <c:v>8.5218000000000002E-2</c:v>
                </c:pt>
                <c:pt idx="27534">
                  <c:v>8.2761000000000001E-2</c:v>
                </c:pt>
                <c:pt idx="27535">
                  <c:v>8.2172999999999996E-2</c:v>
                </c:pt>
                <c:pt idx="27536">
                  <c:v>8.0346000000000001E-2</c:v>
                </c:pt>
                <c:pt idx="27537">
                  <c:v>4.5316212</c:v>
                </c:pt>
                <c:pt idx="27538">
                  <c:v>3.9249740000000002</c:v>
                </c:pt>
                <c:pt idx="27539">
                  <c:v>6.0879000000000003E-2</c:v>
                </c:pt>
                <c:pt idx="27540">
                  <c:v>3.3485925000000001</c:v>
                </c:pt>
                <c:pt idx="27541">
                  <c:v>5.6007000000000001E-2</c:v>
                </c:pt>
                <c:pt idx="27542">
                  <c:v>3.1468832999999998</c:v>
                </c:pt>
                <c:pt idx="27543">
                  <c:v>3.6125767999999998</c:v>
                </c:pt>
                <c:pt idx="27544">
                  <c:v>2.4946001999999998</c:v>
                </c:pt>
                <c:pt idx="27545">
                  <c:v>3.4839030000000002</c:v>
                </c:pt>
                <c:pt idx="27546">
                  <c:v>2.0856438000000002</c:v>
                </c:pt>
                <c:pt idx="27547">
                  <c:v>2.3718878999999999</c:v>
                </c:pt>
                <c:pt idx="27548">
                  <c:v>4.3826999999999998E-2</c:v>
                </c:pt>
                <c:pt idx="27549">
                  <c:v>3.6519000000000003E-2</c:v>
                </c:pt>
                <c:pt idx="27550">
                  <c:v>3.7086000000000001E-2</c:v>
                </c:pt>
                <c:pt idx="27551">
                  <c:v>0.72070920000000005</c:v>
                </c:pt>
                <c:pt idx="27552">
                  <c:v>2.0346264000000001</c:v>
                </c:pt>
                <c:pt idx="27553">
                  <c:v>2.0050088000000001</c:v>
                </c:pt>
                <c:pt idx="27554">
                  <c:v>1.9421356000000001</c:v>
                </c:pt>
                <c:pt idx="27555">
                  <c:v>1.8837E-2</c:v>
                </c:pt>
                <c:pt idx="27556">
                  <c:v>0.88758559999999997</c:v>
                </c:pt>
                <c:pt idx="27557">
                  <c:v>0.70919750000000004</c:v>
                </c:pt>
                <c:pt idx="27558">
                  <c:v>0.34347480000000002</c:v>
                </c:pt>
                <c:pt idx="27559">
                  <c:v>6.5200236</c:v>
                </c:pt>
                <c:pt idx="27560">
                  <c:v>2.3818200000000001E-2</c:v>
                </c:pt>
                <c:pt idx="27561">
                  <c:v>4.9564539999999999</c:v>
                </c:pt>
                <c:pt idx="27562">
                  <c:v>1.9724808</c:v>
                </c:pt>
                <c:pt idx="27563">
                  <c:v>9.7397999999999998E-2</c:v>
                </c:pt>
                <c:pt idx="27564">
                  <c:v>5.9188548000000001</c:v>
                </c:pt>
                <c:pt idx="27565">
                  <c:v>8.1605999999999998E-2</c:v>
                </c:pt>
                <c:pt idx="27566">
                  <c:v>4.0565283000000001</c:v>
                </c:pt>
                <c:pt idx="27567">
                  <c:v>4.2358517999999998</c:v>
                </c:pt>
                <c:pt idx="27568">
                  <c:v>5.2851391999999997</c:v>
                </c:pt>
                <c:pt idx="27569">
                  <c:v>7.0623000000000005E-2</c:v>
                </c:pt>
                <c:pt idx="27570">
                  <c:v>2.6172702000000001</c:v>
                </c:pt>
                <c:pt idx="27571">
                  <c:v>3.8380044</c:v>
                </c:pt>
                <c:pt idx="27572">
                  <c:v>3.2368784000000002</c:v>
                </c:pt>
                <c:pt idx="27573">
                  <c:v>1.109804</c:v>
                </c:pt>
                <c:pt idx="27574">
                  <c:v>3.0706859999999998</c:v>
                </c:pt>
                <c:pt idx="27575">
                  <c:v>2.9450113</c:v>
                </c:pt>
                <c:pt idx="27576">
                  <c:v>2.4970376000000001</c:v>
                </c:pt>
                <c:pt idx="27577">
                  <c:v>2.0447397</c:v>
                </c:pt>
                <c:pt idx="27578">
                  <c:v>0.91080539999999999</c:v>
                </c:pt>
                <c:pt idx="27579">
                  <c:v>1.1346753000000001</c:v>
                </c:pt>
                <c:pt idx="27580">
                  <c:v>2.1099812</c:v>
                </c:pt>
                <c:pt idx="27581">
                  <c:v>0.7460717</c:v>
                </c:pt>
                <c:pt idx="27582">
                  <c:v>1.3410096</c:v>
                </c:pt>
                <c:pt idx="27583">
                  <c:v>1.7052000000000001E-2</c:v>
                </c:pt>
                <c:pt idx="27584">
                  <c:v>5.3992199999999997E-2</c:v>
                </c:pt>
                <c:pt idx="27585">
                  <c:v>4.1390999999999997E-2</c:v>
                </c:pt>
                <c:pt idx="27586">
                  <c:v>1.9715606000000001</c:v>
                </c:pt>
                <c:pt idx="27587">
                  <c:v>0.97153860000000003</c:v>
                </c:pt>
                <c:pt idx="27588">
                  <c:v>0.80687750000000003</c:v>
                </c:pt>
                <c:pt idx="27589">
                  <c:v>6.8186999999999998E-2</c:v>
                </c:pt>
                <c:pt idx="27590">
                  <c:v>0.56483459999999996</c:v>
                </c:pt>
                <c:pt idx="27591">
                  <c:v>5.6007000000000001E-2</c:v>
                </c:pt>
                <c:pt idx="27592">
                  <c:v>0.44379279999999999</c:v>
                </c:pt>
                <c:pt idx="27593">
                  <c:v>0.36308469999999998</c:v>
                </c:pt>
                <c:pt idx="27594">
                  <c:v>0.16137550000000001</c:v>
                </c:pt>
                <c:pt idx="27595">
                  <c:v>21.6213616</c:v>
                </c:pt>
                <c:pt idx="27596">
                  <c:v>11.843530400000001</c:v>
                </c:pt>
                <c:pt idx="27597">
                  <c:v>2.0519604</c:v>
                </c:pt>
                <c:pt idx="27598">
                  <c:v>1.2932876</c:v>
                </c:pt>
                <c:pt idx="27599">
                  <c:v>6.3515199999999994E-2</c:v>
                </c:pt>
                <c:pt idx="27600">
                  <c:v>9.5272800000000005E-2</c:v>
                </c:pt>
                <c:pt idx="27601">
                  <c:v>5.5575800000000002E-2</c:v>
                </c:pt>
                <c:pt idx="27602">
                  <c:v>0.03</c:v>
                </c:pt>
                <c:pt idx="27603">
                  <c:v>3.6123200000000001E-2</c:v>
                </c:pt>
                <c:pt idx="27604">
                  <c:v>1.3889E-2</c:v>
                </c:pt>
                <c:pt idx="27605">
                  <c:v>3.7827620999999998</c:v>
                </c:pt>
                <c:pt idx="27606">
                  <c:v>7.9478960000000001</c:v>
                </c:pt>
                <c:pt idx="27607">
                  <c:v>0.6583116</c:v>
                </c:pt>
                <c:pt idx="27608">
                  <c:v>5.8264068</c:v>
                </c:pt>
                <c:pt idx="27609">
                  <c:v>8.5218000000000002E-2</c:v>
                </c:pt>
                <c:pt idx="27610">
                  <c:v>4.5467510000000004</c:v>
                </c:pt>
                <c:pt idx="27611">
                  <c:v>5.2851391999999997</c:v>
                </c:pt>
                <c:pt idx="27612">
                  <c:v>3.9249740000000002</c:v>
                </c:pt>
                <c:pt idx="27613">
                  <c:v>2.9444184</c:v>
                </c:pt>
                <c:pt idx="27614">
                  <c:v>4.0099748000000002</c:v>
                </c:pt>
                <c:pt idx="27615">
                  <c:v>3.7619734</c:v>
                </c:pt>
                <c:pt idx="27616">
                  <c:v>3.1443875999999999</c:v>
                </c:pt>
                <c:pt idx="27617">
                  <c:v>3.0706859999999998</c:v>
                </c:pt>
                <c:pt idx="27618">
                  <c:v>4.3365000000000001E-2</c:v>
                </c:pt>
                <c:pt idx="27619">
                  <c:v>4.3826999999999998E-2</c:v>
                </c:pt>
                <c:pt idx="27620">
                  <c:v>2.2189640000000002</c:v>
                </c:pt>
                <c:pt idx="27621">
                  <c:v>3.7086000000000001E-2</c:v>
                </c:pt>
                <c:pt idx="27622">
                  <c:v>2.3582800000000002</c:v>
                </c:pt>
                <c:pt idx="27623">
                  <c:v>1.9627648</c:v>
                </c:pt>
                <c:pt idx="27624">
                  <c:v>1.8155049000000001</c:v>
                </c:pt>
                <c:pt idx="27625">
                  <c:v>1.9883595999999999</c:v>
                </c:pt>
                <c:pt idx="27626">
                  <c:v>2.0772564</c:v>
                </c:pt>
                <c:pt idx="27627">
                  <c:v>1.8062883999999999</c:v>
                </c:pt>
                <c:pt idx="27628">
                  <c:v>1.8062883999999999</c:v>
                </c:pt>
                <c:pt idx="27629">
                  <c:v>1.2506702999999999</c:v>
                </c:pt>
                <c:pt idx="27630">
                  <c:v>1.2947428000000001</c:v>
                </c:pt>
                <c:pt idx="27631">
                  <c:v>0.69361680000000003</c:v>
                </c:pt>
                <c:pt idx="27632">
                  <c:v>4.0274799999999999E-2</c:v>
                </c:pt>
                <c:pt idx="27633">
                  <c:v>6.8436772000000001</c:v>
                </c:pt>
                <c:pt idx="27634">
                  <c:v>0.8733554</c:v>
                </c:pt>
                <c:pt idx="27635">
                  <c:v>3.1757599999999997E-2</c:v>
                </c:pt>
                <c:pt idx="27636">
                  <c:v>2.3818200000000001E-2</c:v>
                </c:pt>
                <c:pt idx="27637">
                  <c:v>3.7455136000000002</c:v>
                </c:pt>
                <c:pt idx="27638">
                  <c:v>8.3089779999999998</c:v>
                </c:pt>
                <c:pt idx="27639">
                  <c:v>0.114135</c:v>
                </c:pt>
                <c:pt idx="27640">
                  <c:v>5.4102195999999996</c:v>
                </c:pt>
                <c:pt idx="27641">
                  <c:v>5.8291674000000002</c:v>
                </c:pt>
                <c:pt idx="27642">
                  <c:v>5.7031641999999998</c:v>
                </c:pt>
                <c:pt idx="27643">
                  <c:v>4.5702844000000002</c:v>
                </c:pt>
                <c:pt idx="27644">
                  <c:v>5.5027103999999998</c:v>
                </c:pt>
                <c:pt idx="27645">
                  <c:v>7.0623000000000005E-2</c:v>
                </c:pt>
                <c:pt idx="27646">
                  <c:v>4.4984358000000002</c:v>
                </c:pt>
                <c:pt idx="27647">
                  <c:v>3.2275914000000001</c:v>
                </c:pt>
                <c:pt idx="27648">
                  <c:v>5.6007000000000001E-2</c:v>
                </c:pt>
                <c:pt idx="27649">
                  <c:v>2.3718878999999999</c:v>
                </c:pt>
                <c:pt idx="27650">
                  <c:v>3.1443875999999999</c:v>
                </c:pt>
                <c:pt idx="27651">
                  <c:v>3.0235216</c:v>
                </c:pt>
                <c:pt idx="27652">
                  <c:v>2.3803394999999998</c:v>
                </c:pt>
                <c:pt idx="27653">
                  <c:v>3.4083000000000002E-2</c:v>
                </c:pt>
                <c:pt idx="27654">
                  <c:v>2.1675632</c:v>
                </c:pt>
                <c:pt idx="27655">
                  <c:v>2.0772564</c:v>
                </c:pt>
                <c:pt idx="27656">
                  <c:v>2.8538999999999998E-2</c:v>
                </c:pt>
                <c:pt idx="27657">
                  <c:v>1.4183543000000001</c:v>
                </c:pt>
                <c:pt idx="27658">
                  <c:v>1.5734619999999999</c:v>
                </c:pt>
                <c:pt idx="27659">
                  <c:v>1.5722152</c:v>
                </c:pt>
                <c:pt idx="27660">
                  <c:v>1.3547056</c:v>
                </c:pt>
                <c:pt idx="27661">
                  <c:v>2.4359999999999998E-3</c:v>
                </c:pt>
                <c:pt idx="27662">
                  <c:v>0.80687750000000003</c:v>
                </c:pt>
                <c:pt idx="27663">
                  <c:v>5.8443000000000002E-2</c:v>
                </c:pt>
                <c:pt idx="27664">
                  <c:v>3.4083000000000002E-2</c:v>
                </c:pt>
                <c:pt idx="27665">
                  <c:v>2.9211000000000001E-2</c:v>
                </c:pt>
                <c:pt idx="27666">
                  <c:v>7.2136404000000001</c:v>
                </c:pt>
                <c:pt idx="27667">
                  <c:v>2.0519604</c:v>
                </c:pt>
                <c:pt idx="27668">
                  <c:v>2.8745596</c:v>
                </c:pt>
                <c:pt idx="27669">
                  <c:v>2.8745596</c:v>
                </c:pt>
                <c:pt idx="27670">
                  <c:v>2.8241323</c:v>
                </c:pt>
                <c:pt idx="27671">
                  <c:v>1.5878799999999998E-2</c:v>
                </c:pt>
                <c:pt idx="27672">
                  <c:v>3.1757599999999997E-2</c:v>
                </c:pt>
                <c:pt idx="27673">
                  <c:v>1.0000142999999999</c:v>
                </c:pt>
                <c:pt idx="27674">
                  <c:v>6.0517237000000002</c:v>
                </c:pt>
                <c:pt idx="27675">
                  <c:v>6.0113456000000003</c:v>
                </c:pt>
                <c:pt idx="27676">
                  <c:v>5.0865232000000002</c:v>
                </c:pt>
                <c:pt idx="27677">
                  <c:v>5.3639956</c:v>
                </c:pt>
                <c:pt idx="27678">
                  <c:v>7.7931E-2</c:v>
                </c:pt>
                <c:pt idx="27679">
                  <c:v>3.8327597</c:v>
                </c:pt>
                <c:pt idx="27680">
                  <c:v>4.1958444000000004</c:v>
                </c:pt>
                <c:pt idx="27681">
                  <c:v>5.7077999999999997E-2</c:v>
                </c:pt>
                <c:pt idx="27682">
                  <c:v>3.6910422999999999</c:v>
                </c:pt>
                <c:pt idx="27683">
                  <c:v>3.5656924000000001</c:v>
                </c:pt>
                <c:pt idx="27684">
                  <c:v>2.3718878999999999</c:v>
                </c:pt>
                <c:pt idx="27685">
                  <c:v>4.1390999999999997E-2</c:v>
                </c:pt>
                <c:pt idx="27686">
                  <c:v>3.8954999999999997E-2</c:v>
                </c:pt>
                <c:pt idx="27687">
                  <c:v>2.5454015999999999</c:v>
                </c:pt>
                <c:pt idx="27688">
                  <c:v>1.7348375</c:v>
                </c:pt>
                <c:pt idx="27689">
                  <c:v>2.1923999999999999E-2</c:v>
                </c:pt>
                <c:pt idx="27690">
                  <c:v>1.0892948</c:v>
                </c:pt>
                <c:pt idx="27691">
                  <c:v>0.78510139999999995</c:v>
                </c:pt>
                <c:pt idx="27692">
                  <c:v>0.84725189999999995</c:v>
                </c:pt>
                <c:pt idx="27693">
                  <c:v>0.64739279999999999</c:v>
                </c:pt>
                <c:pt idx="27694">
                  <c:v>0.56483459999999996</c:v>
                </c:pt>
                <c:pt idx="27695">
                  <c:v>5.4102195999999996</c:v>
                </c:pt>
                <c:pt idx="27696">
                  <c:v>6.3915299999999994E-2</c:v>
                </c:pt>
                <c:pt idx="27697">
                  <c:v>7.1454599999999993E-2</c:v>
                </c:pt>
                <c:pt idx="27698">
                  <c:v>1.5878799999999998E-2</c:v>
                </c:pt>
                <c:pt idx="27699">
                  <c:v>84.575068400000006</c:v>
                </c:pt>
                <c:pt idx="27700">
                  <c:v>8.7858128000000004</c:v>
                </c:pt>
                <c:pt idx="27701">
                  <c:v>0.12662999999999999</c:v>
                </c:pt>
                <c:pt idx="27702">
                  <c:v>0.119322</c:v>
                </c:pt>
                <c:pt idx="27703">
                  <c:v>7.2251963999999997</c:v>
                </c:pt>
                <c:pt idx="27704">
                  <c:v>6.8186999999999998E-2</c:v>
                </c:pt>
                <c:pt idx="27705">
                  <c:v>3.6529372000000002</c:v>
                </c:pt>
                <c:pt idx="27706">
                  <c:v>3.1906544000000001</c:v>
                </c:pt>
                <c:pt idx="27707">
                  <c:v>3.7619734</c:v>
                </c:pt>
                <c:pt idx="27708">
                  <c:v>2.8626524999999998</c:v>
                </c:pt>
                <c:pt idx="27709">
                  <c:v>3.2591339000000001</c:v>
                </c:pt>
                <c:pt idx="27710">
                  <c:v>2.2492179000000001</c:v>
                </c:pt>
                <c:pt idx="27711">
                  <c:v>4.6262999999999999E-2</c:v>
                </c:pt>
                <c:pt idx="27712">
                  <c:v>2.2592976999999999</c:v>
                </c:pt>
                <c:pt idx="27713">
                  <c:v>2.9450113</c:v>
                </c:pt>
                <c:pt idx="27714">
                  <c:v>2.5916131999999998</c:v>
                </c:pt>
                <c:pt idx="27715">
                  <c:v>2.3120560000000001</c:v>
                </c:pt>
                <c:pt idx="27716">
                  <c:v>2.1675632</c:v>
                </c:pt>
                <c:pt idx="27717">
                  <c:v>1.2506702999999999</c:v>
                </c:pt>
                <c:pt idx="27718">
                  <c:v>1.4921434</c:v>
                </c:pt>
                <c:pt idx="27719">
                  <c:v>1.3908288</c:v>
                </c:pt>
                <c:pt idx="27720">
                  <c:v>5.3499999999999999E-2</c:v>
                </c:pt>
                <c:pt idx="27721">
                  <c:v>1.6473291999999999</c:v>
                </c:pt>
                <c:pt idx="27722">
                  <c:v>2.0519604</c:v>
                </c:pt>
                <c:pt idx="27723">
                  <c:v>7.1454599999999993E-2</c:v>
                </c:pt>
                <c:pt idx="27724">
                  <c:v>8.5083832000000008</c:v>
                </c:pt>
                <c:pt idx="27725">
                  <c:v>7.2251963999999997</c:v>
                </c:pt>
                <c:pt idx="27726">
                  <c:v>6.0576124</c:v>
                </c:pt>
                <c:pt idx="27727">
                  <c:v>7.3058999999999999E-2</c:v>
                </c:pt>
                <c:pt idx="27728">
                  <c:v>6.5662475999999996</c:v>
                </c:pt>
                <c:pt idx="27729">
                  <c:v>3.2715665999999999</c:v>
                </c:pt>
                <c:pt idx="27730">
                  <c:v>7.0623000000000005E-2</c:v>
                </c:pt>
                <c:pt idx="27731">
                  <c:v>4.0229860000000004</c:v>
                </c:pt>
                <c:pt idx="27732">
                  <c:v>2.9444184</c:v>
                </c:pt>
                <c:pt idx="27733">
                  <c:v>4.0099748000000002</c:v>
                </c:pt>
                <c:pt idx="27734">
                  <c:v>3.1468832999999998</c:v>
                </c:pt>
                <c:pt idx="27735">
                  <c:v>3.6518074999999999</c:v>
                </c:pt>
                <c:pt idx="27736">
                  <c:v>2.1265478999999998</c:v>
                </c:pt>
                <c:pt idx="27737">
                  <c:v>2.9057358</c:v>
                </c:pt>
                <c:pt idx="27738">
                  <c:v>0.89773000000000003</c:v>
                </c:pt>
                <c:pt idx="27739">
                  <c:v>3.8954999999999997E-2</c:v>
                </c:pt>
                <c:pt idx="27740">
                  <c:v>3.6519000000000003E-2</c:v>
                </c:pt>
                <c:pt idx="27741">
                  <c:v>3.6519000000000003E-2</c:v>
                </c:pt>
                <c:pt idx="27742">
                  <c:v>3.2874680000000001</c:v>
                </c:pt>
                <c:pt idx="27743">
                  <c:v>0.78392479999999998</c:v>
                </c:pt>
                <c:pt idx="27744">
                  <c:v>3.4250999999999997E-2</c:v>
                </c:pt>
                <c:pt idx="27745">
                  <c:v>2.1495015999999998</c:v>
                </c:pt>
                <c:pt idx="27746">
                  <c:v>2.0346264000000001</c:v>
                </c:pt>
                <c:pt idx="27747">
                  <c:v>2.2827E-2</c:v>
                </c:pt>
                <c:pt idx="27748">
                  <c:v>2.2827E-2</c:v>
                </c:pt>
                <c:pt idx="27749">
                  <c:v>1.4334576000000001</c:v>
                </c:pt>
                <c:pt idx="27750">
                  <c:v>2.1923999999999999E-2</c:v>
                </c:pt>
                <c:pt idx="27751">
                  <c:v>2.4359999999999998E-3</c:v>
                </c:pt>
                <c:pt idx="27752">
                  <c:v>8.0346000000000001E-2</c:v>
                </c:pt>
                <c:pt idx="27753">
                  <c:v>9.4406499000000004</c:v>
                </c:pt>
                <c:pt idx="27754">
                  <c:v>6.9755653999999998</c:v>
                </c:pt>
                <c:pt idx="27755">
                  <c:v>7.8609904000000004</c:v>
                </c:pt>
                <c:pt idx="27756">
                  <c:v>6.0576124</c:v>
                </c:pt>
                <c:pt idx="27757">
                  <c:v>0.6600492</c:v>
                </c:pt>
                <c:pt idx="27758">
                  <c:v>2.6990360999999998</c:v>
                </c:pt>
                <c:pt idx="27759">
                  <c:v>2.6990360999999998</c:v>
                </c:pt>
                <c:pt idx="27760">
                  <c:v>3.2368784000000002</c:v>
                </c:pt>
                <c:pt idx="27761">
                  <c:v>3.6530656000000001</c:v>
                </c:pt>
                <c:pt idx="27762">
                  <c:v>3.1443875999999999</c:v>
                </c:pt>
                <c:pt idx="27763">
                  <c:v>3.1906544000000001</c:v>
                </c:pt>
                <c:pt idx="27764">
                  <c:v>3.0706859999999998</c:v>
                </c:pt>
                <c:pt idx="27765">
                  <c:v>1.2958065999999999</c:v>
                </c:pt>
                <c:pt idx="27766">
                  <c:v>2.3582800000000002</c:v>
                </c:pt>
                <c:pt idx="27767">
                  <c:v>3.2874680000000001</c:v>
                </c:pt>
                <c:pt idx="27768">
                  <c:v>1.7992086</c:v>
                </c:pt>
                <c:pt idx="27769">
                  <c:v>1.9883595999999999</c:v>
                </c:pt>
                <c:pt idx="27770">
                  <c:v>1.8455414999999999</c:v>
                </c:pt>
                <c:pt idx="27771">
                  <c:v>0.62824519999999995</c:v>
                </c:pt>
                <c:pt idx="27772">
                  <c:v>1.9487999999999998E-2</c:v>
                </c:pt>
                <c:pt idx="27773">
                  <c:v>1.0994698000000001</c:v>
                </c:pt>
                <c:pt idx="27774">
                  <c:v>2.6749999999999999E-2</c:v>
                </c:pt>
                <c:pt idx="27775">
                  <c:v>0.107142</c:v>
                </c:pt>
                <c:pt idx="27776">
                  <c:v>0.56483459999999996</c:v>
                </c:pt>
                <c:pt idx="27777">
                  <c:v>5.8443000000000002E-2</c:v>
                </c:pt>
                <c:pt idx="27778">
                  <c:v>0.44379279999999999</c:v>
                </c:pt>
                <c:pt idx="27779">
                  <c:v>0.16137550000000001</c:v>
                </c:pt>
                <c:pt idx="27780">
                  <c:v>0.1210418</c:v>
                </c:pt>
                <c:pt idx="27781">
                  <c:v>0.10227</c:v>
                </c:pt>
                <c:pt idx="27782">
                  <c:v>6.2769000000000005E-2</c:v>
                </c:pt>
                <c:pt idx="27783">
                  <c:v>0.72621009999999997</c:v>
                </c:pt>
                <c:pt idx="27784">
                  <c:v>6.5751000000000004E-2</c:v>
                </c:pt>
                <c:pt idx="27785">
                  <c:v>0.48412650000000002</c:v>
                </c:pt>
                <c:pt idx="27786">
                  <c:v>5.6007000000000001E-2</c:v>
                </c:pt>
                <c:pt idx="27787">
                  <c:v>5.3571000000000001E-2</c:v>
                </c:pt>
                <c:pt idx="27788">
                  <c:v>5.3571000000000001E-2</c:v>
                </c:pt>
                <c:pt idx="27789">
                  <c:v>0.32275100000000001</c:v>
                </c:pt>
                <c:pt idx="27790">
                  <c:v>8.0708100000000005E-2</c:v>
                </c:pt>
                <c:pt idx="27791">
                  <c:v>7.1454599999999993E-2</c:v>
                </c:pt>
                <c:pt idx="27792">
                  <c:v>3.5000000000000003E-2</c:v>
                </c:pt>
                <c:pt idx="27793">
                  <c:v>2.3818200000000001E-2</c:v>
                </c:pt>
                <c:pt idx="27794">
                  <c:v>9.5272800000000005E-2</c:v>
                </c:pt>
                <c:pt idx="27795">
                  <c:v>2.2492179000000001</c:v>
                </c:pt>
                <c:pt idx="27796">
                  <c:v>1.2610475999999999</c:v>
                </c:pt>
                <c:pt idx="27797">
                  <c:v>6.2425512000000003</c:v>
                </c:pt>
                <c:pt idx="27798">
                  <c:v>4.9940324</c:v>
                </c:pt>
                <c:pt idx="27799">
                  <c:v>5.3658473000000004</c:v>
                </c:pt>
                <c:pt idx="27800">
                  <c:v>4.6703787999999999</c:v>
                </c:pt>
                <c:pt idx="27801">
                  <c:v>7.0623000000000005E-2</c:v>
                </c:pt>
                <c:pt idx="27802">
                  <c:v>7.0623000000000005E-2</c:v>
                </c:pt>
                <c:pt idx="27803">
                  <c:v>4.0026988000000001</c:v>
                </c:pt>
                <c:pt idx="27804">
                  <c:v>3.0888857999999999</c:v>
                </c:pt>
                <c:pt idx="27805">
                  <c:v>3.7619734</c:v>
                </c:pt>
                <c:pt idx="27806">
                  <c:v>3.5906761</c:v>
                </c:pt>
                <c:pt idx="27807">
                  <c:v>2.6570588000000002</c:v>
                </c:pt>
                <c:pt idx="27808">
                  <c:v>2.1265478999999998</c:v>
                </c:pt>
                <c:pt idx="27809">
                  <c:v>2.5467618000000001</c:v>
                </c:pt>
                <c:pt idx="27810">
                  <c:v>4.5654E-2</c:v>
                </c:pt>
                <c:pt idx="27811">
                  <c:v>2.9450113</c:v>
                </c:pt>
                <c:pt idx="27812">
                  <c:v>2.4553495999999999</c:v>
                </c:pt>
                <c:pt idx="27813">
                  <c:v>4.3826999999999998E-2</c:v>
                </c:pt>
                <c:pt idx="27814">
                  <c:v>2.3803394999999998</c:v>
                </c:pt>
                <c:pt idx="27815">
                  <c:v>2.8241323</c:v>
                </c:pt>
                <c:pt idx="27816">
                  <c:v>2.2063470000000001</c:v>
                </c:pt>
                <c:pt idx="27817">
                  <c:v>3.2874680000000001</c:v>
                </c:pt>
                <c:pt idx="27818">
                  <c:v>1.9365467000000001</c:v>
                </c:pt>
                <c:pt idx="27819">
                  <c:v>3.4250999999999997E-2</c:v>
                </c:pt>
                <c:pt idx="27820">
                  <c:v>2.0961941999999998</c:v>
                </c:pt>
                <c:pt idx="27821">
                  <c:v>2.0346264000000001</c:v>
                </c:pt>
                <c:pt idx="27822">
                  <c:v>2.9211000000000001E-2</c:v>
                </c:pt>
                <c:pt idx="27823">
                  <c:v>1.6184392000000001</c:v>
                </c:pt>
                <c:pt idx="27824">
                  <c:v>2.6775E-2</c:v>
                </c:pt>
                <c:pt idx="27825">
                  <c:v>1.7992086</c:v>
                </c:pt>
                <c:pt idx="27826">
                  <c:v>0.7460717</c:v>
                </c:pt>
                <c:pt idx="27827">
                  <c:v>0.7460717</c:v>
                </c:pt>
                <c:pt idx="27828">
                  <c:v>9.7439999999999992E-3</c:v>
                </c:pt>
                <c:pt idx="27829">
                  <c:v>0.60112600000000005</c:v>
                </c:pt>
                <c:pt idx="27830">
                  <c:v>0.115132</c:v>
                </c:pt>
                <c:pt idx="27831">
                  <c:v>0.119091</c:v>
                </c:pt>
                <c:pt idx="27832">
                  <c:v>7.1454599999999993E-2</c:v>
                </c:pt>
                <c:pt idx="27833">
                  <c:v>6.8639216000000003</c:v>
                </c:pt>
                <c:pt idx="27834">
                  <c:v>6.1500604000000001</c:v>
                </c:pt>
                <c:pt idx="27835">
                  <c:v>8.5218000000000002E-2</c:v>
                </c:pt>
                <c:pt idx="27836">
                  <c:v>5.5027103999999998</c:v>
                </c:pt>
                <c:pt idx="27837">
                  <c:v>0.63898379999999999</c:v>
                </c:pt>
                <c:pt idx="27838">
                  <c:v>5.1790139999999996</c:v>
                </c:pt>
                <c:pt idx="27839">
                  <c:v>3.2307047999999998</c:v>
                </c:pt>
                <c:pt idx="27840">
                  <c:v>3.8327597</c:v>
                </c:pt>
                <c:pt idx="27841">
                  <c:v>2.8217484000000002</c:v>
                </c:pt>
                <c:pt idx="27842">
                  <c:v>4.2121494000000004</c:v>
                </c:pt>
                <c:pt idx="27843">
                  <c:v>5.8443000000000002E-2</c:v>
                </c:pt>
                <c:pt idx="27844">
                  <c:v>5.6007000000000001E-2</c:v>
                </c:pt>
                <c:pt idx="27845">
                  <c:v>3.4554706999999998</c:v>
                </c:pt>
                <c:pt idx="27846">
                  <c:v>3.4861456</c:v>
                </c:pt>
                <c:pt idx="27847">
                  <c:v>2.2901220000000002</c:v>
                </c:pt>
                <c:pt idx="27848">
                  <c:v>3.1731303999999998</c:v>
                </c:pt>
                <c:pt idx="27849">
                  <c:v>4.5654E-2</c:v>
                </c:pt>
                <c:pt idx="27850">
                  <c:v>2.9460096</c:v>
                </c:pt>
                <c:pt idx="27851">
                  <c:v>4.1390999999999997E-2</c:v>
                </c:pt>
                <c:pt idx="27852">
                  <c:v>2.4970376000000001</c:v>
                </c:pt>
                <c:pt idx="27853">
                  <c:v>3.6519000000000003E-2</c:v>
                </c:pt>
                <c:pt idx="27854">
                  <c:v>3.6519000000000003E-2</c:v>
                </c:pt>
                <c:pt idx="27855">
                  <c:v>3.6519000000000003E-2</c:v>
                </c:pt>
                <c:pt idx="27856">
                  <c:v>3.2874680000000001</c:v>
                </c:pt>
                <c:pt idx="27857">
                  <c:v>3.024E-2</c:v>
                </c:pt>
                <c:pt idx="27858">
                  <c:v>3.024E-2</c:v>
                </c:pt>
                <c:pt idx="27859">
                  <c:v>1.8424115999999999</c:v>
                </c:pt>
                <c:pt idx="27860">
                  <c:v>2.436E-2</c:v>
                </c:pt>
                <c:pt idx="27861">
                  <c:v>1.4921434</c:v>
                </c:pt>
                <c:pt idx="27862">
                  <c:v>1.5259484000000001</c:v>
                </c:pt>
                <c:pt idx="27863">
                  <c:v>1.2485188</c:v>
                </c:pt>
                <c:pt idx="27864">
                  <c:v>0.34347480000000002</c:v>
                </c:pt>
                <c:pt idx="27865">
                  <c:v>7.5646240999999996</c:v>
                </c:pt>
                <c:pt idx="27866">
                  <c:v>5.0430963000000002</c:v>
                </c:pt>
                <c:pt idx="27867">
                  <c:v>1.2607638999999999</c:v>
                </c:pt>
                <c:pt idx="27868">
                  <c:v>0.119091</c:v>
                </c:pt>
                <c:pt idx="27869">
                  <c:v>8.3234016000000004</c:v>
                </c:pt>
                <c:pt idx="27870">
                  <c:v>0.10957799999999999</c:v>
                </c:pt>
                <c:pt idx="27871">
                  <c:v>9.9876000000000006E-2</c:v>
                </c:pt>
                <c:pt idx="27872">
                  <c:v>6.0576124</c:v>
                </c:pt>
                <c:pt idx="27873">
                  <c:v>5.1790139999999996</c:v>
                </c:pt>
                <c:pt idx="27874">
                  <c:v>0.23510880000000001</c:v>
                </c:pt>
                <c:pt idx="27875">
                  <c:v>4.7166028000000004</c:v>
                </c:pt>
                <c:pt idx="27876">
                  <c:v>4.2939575999999997</c:v>
                </c:pt>
                <c:pt idx="27877">
                  <c:v>3.7923852999999998</c:v>
                </c:pt>
                <c:pt idx="27878">
                  <c:v>4.5589697999999999</c:v>
                </c:pt>
                <c:pt idx="27879">
                  <c:v>4.0444404</c:v>
                </c:pt>
                <c:pt idx="27880">
                  <c:v>2.1675632</c:v>
                </c:pt>
                <c:pt idx="27881">
                  <c:v>3.0311602</c:v>
                </c:pt>
                <c:pt idx="27882">
                  <c:v>3.6067988</c:v>
                </c:pt>
                <c:pt idx="27883">
                  <c:v>3.6125767999999998</c:v>
                </c:pt>
                <c:pt idx="27884">
                  <c:v>3.6992896000000002</c:v>
                </c:pt>
                <c:pt idx="27885">
                  <c:v>3.6306384</c:v>
                </c:pt>
                <c:pt idx="27886">
                  <c:v>2.7399401999999999</c:v>
                </c:pt>
                <c:pt idx="27887">
                  <c:v>2.8757320000000002</c:v>
                </c:pt>
                <c:pt idx="27888">
                  <c:v>2.8206912000000002</c:v>
                </c:pt>
                <c:pt idx="27889">
                  <c:v>3.2513448</c:v>
                </c:pt>
                <c:pt idx="27890">
                  <c:v>3.0706859999999998</c:v>
                </c:pt>
                <c:pt idx="27891">
                  <c:v>3.2368784000000002</c:v>
                </c:pt>
                <c:pt idx="27892">
                  <c:v>4.3826999999999998E-2</c:v>
                </c:pt>
                <c:pt idx="27893">
                  <c:v>3.2874680000000001</c:v>
                </c:pt>
                <c:pt idx="27894">
                  <c:v>2.6775E-2</c:v>
                </c:pt>
                <c:pt idx="27895">
                  <c:v>0.84725189999999995</c:v>
                </c:pt>
                <c:pt idx="27896">
                  <c:v>0.90313299999999996</c:v>
                </c:pt>
                <c:pt idx="27897">
                  <c:v>0.88758559999999997</c:v>
                </c:pt>
                <c:pt idx="27898">
                  <c:v>0.56483459999999996</c:v>
                </c:pt>
                <c:pt idx="27899">
                  <c:v>5.3571000000000001E-2</c:v>
                </c:pt>
                <c:pt idx="27900">
                  <c:v>4.8698999999999999E-2</c:v>
                </c:pt>
                <c:pt idx="27901">
                  <c:v>4.3826999999999998E-2</c:v>
                </c:pt>
                <c:pt idx="27902">
                  <c:v>7.3060884000000001</c:v>
                </c:pt>
                <c:pt idx="27903">
                  <c:v>9.7397999999999998E-2</c:v>
                </c:pt>
                <c:pt idx="27904">
                  <c:v>5.7339159999999998</c:v>
                </c:pt>
                <c:pt idx="27905">
                  <c:v>4.5467510000000004</c:v>
                </c:pt>
                <c:pt idx="27906">
                  <c:v>4.8553176000000002</c:v>
                </c:pt>
                <c:pt idx="27907">
                  <c:v>7.3058999999999999E-2</c:v>
                </c:pt>
                <c:pt idx="27908">
                  <c:v>4.0344689000000002</c:v>
                </c:pt>
                <c:pt idx="27909">
                  <c:v>7.0623000000000005E-2</c:v>
                </c:pt>
                <c:pt idx="27910">
                  <c:v>2.6581743000000002</c:v>
                </c:pt>
                <c:pt idx="27911">
                  <c:v>3.6910422999999999</c:v>
                </c:pt>
                <c:pt idx="27912">
                  <c:v>2.4946001999999998</c:v>
                </c:pt>
                <c:pt idx="27913">
                  <c:v>3.6474818</c:v>
                </c:pt>
                <c:pt idx="27914">
                  <c:v>3.0627971000000001</c:v>
                </c:pt>
                <c:pt idx="27915">
                  <c:v>0.36906440000000001</c:v>
                </c:pt>
                <c:pt idx="27916">
                  <c:v>2.3954799000000002</c:v>
                </c:pt>
                <c:pt idx="27917">
                  <c:v>2.2063470000000001</c:v>
                </c:pt>
                <c:pt idx="27918">
                  <c:v>3.6519000000000003E-2</c:v>
                </c:pt>
                <c:pt idx="27919">
                  <c:v>1.8558386</c:v>
                </c:pt>
                <c:pt idx="27920">
                  <c:v>3.2874680000000001</c:v>
                </c:pt>
                <c:pt idx="27921">
                  <c:v>2.1675632</c:v>
                </c:pt>
                <c:pt idx="27922">
                  <c:v>1.9954896</c:v>
                </c:pt>
                <c:pt idx="27923">
                  <c:v>1.218E-2</c:v>
                </c:pt>
                <c:pt idx="27924">
                  <c:v>0.124194</c:v>
                </c:pt>
                <c:pt idx="27925">
                  <c:v>3.6519000000000003E-2</c:v>
                </c:pt>
                <c:pt idx="27926">
                  <c:v>0.19054560000000001</c:v>
                </c:pt>
                <c:pt idx="27927">
                  <c:v>0.19054560000000001</c:v>
                </c:pt>
                <c:pt idx="27928">
                  <c:v>9.5272800000000005E-2</c:v>
                </c:pt>
                <c:pt idx="27929">
                  <c:v>6.3515199999999994E-2</c:v>
                </c:pt>
                <c:pt idx="27930">
                  <c:v>9.5976298</c:v>
                </c:pt>
                <c:pt idx="27931">
                  <c:v>6.8639216000000003</c:v>
                </c:pt>
                <c:pt idx="27932">
                  <c:v>0.10227</c:v>
                </c:pt>
                <c:pt idx="27933">
                  <c:v>0.81318599999999996</c:v>
                </c:pt>
                <c:pt idx="27934">
                  <c:v>9.4163999999999998E-2</c:v>
                </c:pt>
                <c:pt idx="27935">
                  <c:v>4.3929064000000002</c:v>
                </c:pt>
                <c:pt idx="27936">
                  <c:v>5.6876492000000001</c:v>
                </c:pt>
                <c:pt idx="27937">
                  <c:v>5.0865232000000002</c:v>
                </c:pt>
                <c:pt idx="27938">
                  <c:v>3.3124707</c:v>
                </c:pt>
                <c:pt idx="27939">
                  <c:v>2.7399401999999999</c:v>
                </c:pt>
                <c:pt idx="27940">
                  <c:v>3.3082587999999999</c:v>
                </c:pt>
                <c:pt idx="27941">
                  <c:v>5.3255999999999998E-2</c:v>
                </c:pt>
                <c:pt idx="27942">
                  <c:v>5.6384999999999998E-2</c:v>
                </c:pt>
                <c:pt idx="27943">
                  <c:v>5.4725999999999997E-2</c:v>
                </c:pt>
                <c:pt idx="27944">
                  <c:v>5.4221999999999999E-2</c:v>
                </c:pt>
                <c:pt idx="27945">
                  <c:v>5.1933E-2</c:v>
                </c:pt>
                <c:pt idx="27946">
                  <c:v>3.2513448</c:v>
                </c:pt>
                <c:pt idx="27947">
                  <c:v>3.2831024000000002</c:v>
                </c:pt>
                <c:pt idx="27948">
                  <c:v>3.1413074000000001</c:v>
                </c:pt>
                <c:pt idx="27949">
                  <c:v>2.9842461</c:v>
                </c:pt>
                <c:pt idx="27950">
                  <c:v>0.37822509999999998</c:v>
                </c:pt>
                <c:pt idx="27951">
                  <c:v>2.8900700000000001</c:v>
                </c:pt>
                <c:pt idx="27952">
                  <c:v>2.9131819999999999</c:v>
                </c:pt>
                <c:pt idx="27953">
                  <c:v>2.4610069000000001</c:v>
                </c:pt>
                <c:pt idx="27954">
                  <c:v>3.8954999999999997E-2</c:v>
                </c:pt>
                <c:pt idx="27955">
                  <c:v>2.6627567999999999</c:v>
                </c:pt>
                <c:pt idx="27956">
                  <c:v>3.7086000000000001E-2</c:v>
                </c:pt>
                <c:pt idx="27957">
                  <c:v>2.3481792000000001</c:v>
                </c:pt>
                <c:pt idx="27958">
                  <c:v>2.3582800000000002</c:v>
                </c:pt>
                <c:pt idx="27959">
                  <c:v>2.1675632</c:v>
                </c:pt>
                <c:pt idx="27960">
                  <c:v>2.1675632</c:v>
                </c:pt>
                <c:pt idx="27961">
                  <c:v>2.0808504000000001</c:v>
                </c:pt>
                <c:pt idx="27962">
                  <c:v>1.5895492</c:v>
                </c:pt>
                <c:pt idx="27963">
                  <c:v>2.1675632</c:v>
                </c:pt>
                <c:pt idx="27964">
                  <c:v>1.4259000000000001E-2</c:v>
                </c:pt>
                <c:pt idx="27965">
                  <c:v>3.9824999999999999E-2</c:v>
                </c:pt>
                <c:pt idx="27966">
                  <c:v>8.0346000000000001E-2</c:v>
                </c:pt>
                <c:pt idx="27967">
                  <c:v>0.56483459999999996</c:v>
                </c:pt>
                <c:pt idx="27968">
                  <c:v>0.56483459999999996</c:v>
                </c:pt>
                <c:pt idx="27969">
                  <c:v>0.40345910000000001</c:v>
                </c:pt>
                <c:pt idx="27970">
                  <c:v>0.20170920000000001</c:v>
                </c:pt>
                <c:pt idx="27971">
                  <c:v>0.20170920000000001</c:v>
                </c:pt>
                <c:pt idx="27972">
                  <c:v>0.1210418</c:v>
                </c:pt>
                <c:pt idx="27973">
                  <c:v>2.5287951999999998</c:v>
                </c:pt>
                <c:pt idx="27974">
                  <c:v>1.8315832000000001</c:v>
                </c:pt>
                <c:pt idx="27975">
                  <c:v>5.6262052000000002</c:v>
                </c:pt>
                <c:pt idx="27976">
                  <c:v>5.9188548000000001</c:v>
                </c:pt>
                <c:pt idx="27977">
                  <c:v>5.7801400000000003</c:v>
                </c:pt>
                <c:pt idx="27978">
                  <c:v>4.4391303999999998</c:v>
                </c:pt>
                <c:pt idx="27979">
                  <c:v>4.3466823999999997</c:v>
                </c:pt>
                <c:pt idx="27980">
                  <c:v>8.5218000000000002E-2</c:v>
                </c:pt>
                <c:pt idx="27981">
                  <c:v>3.9767191999999998</c:v>
                </c:pt>
                <c:pt idx="27982">
                  <c:v>3.4088284999999998</c:v>
                </c:pt>
                <c:pt idx="27983">
                  <c:v>3.2368784000000002</c:v>
                </c:pt>
                <c:pt idx="27984">
                  <c:v>3.2513448</c:v>
                </c:pt>
                <c:pt idx="27985">
                  <c:v>5.3571000000000001E-2</c:v>
                </c:pt>
                <c:pt idx="27986">
                  <c:v>2.9131819999999999</c:v>
                </c:pt>
                <c:pt idx="27987">
                  <c:v>2.3582800000000002</c:v>
                </c:pt>
                <c:pt idx="27988">
                  <c:v>2.9450113</c:v>
                </c:pt>
                <c:pt idx="27989">
                  <c:v>1.5734619999999999</c:v>
                </c:pt>
                <c:pt idx="27990">
                  <c:v>2.6775E-2</c:v>
                </c:pt>
                <c:pt idx="27991">
                  <c:v>1.9633273</c:v>
                </c:pt>
                <c:pt idx="27992">
                  <c:v>1.0892948</c:v>
                </c:pt>
                <c:pt idx="27993">
                  <c:v>9.2276800000000006E-2</c:v>
                </c:pt>
                <c:pt idx="27994">
                  <c:v>9.2525999999999997E-2</c:v>
                </c:pt>
                <c:pt idx="27995">
                  <c:v>6.3314999999999996E-2</c:v>
                </c:pt>
                <c:pt idx="27996">
                  <c:v>6.3314999999999996E-2</c:v>
                </c:pt>
                <c:pt idx="27997">
                  <c:v>9.5272800000000005E-2</c:v>
                </c:pt>
                <c:pt idx="27998">
                  <c:v>9.3774800000000005E-2</c:v>
                </c:pt>
                <c:pt idx="27999">
                  <c:v>6.5751000000000004E-2</c:v>
                </c:pt>
                <c:pt idx="28000">
                  <c:v>2.1923999999999999E-2</c:v>
                </c:pt>
                <c:pt idx="28001">
                  <c:v>0.80687750000000003</c:v>
                </c:pt>
                <c:pt idx="28002">
                  <c:v>0.56483459999999996</c:v>
                </c:pt>
                <c:pt idx="28003">
                  <c:v>0.44379279999999999</c:v>
                </c:pt>
                <c:pt idx="28004">
                  <c:v>0.36308469999999998</c:v>
                </c:pt>
                <c:pt idx="28005">
                  <c:v>9.5272800000000005E-2</c:v>
                </c:pt>
                <c:pt idx="28006">
                  <c:v>4.7636400000000002E-2</c:v>
                </c:pt>
                <c:pt idx="28007">
                  <c:v>0.03</c:v>
                </c:pt>
                <c:pt idx="28008">
                  <c:v>6.3515199999999994E-2</c:v>
                </c:pt>
                <c:pt idx="28009">
                  <c:v>2.6600200000000001E-2</c:v>
                </c:pt>
                <c:pt idx="28010">
                  <c:v>1.8061600000000001E-2</c:v>
                </c:pt>
                <c:pt idx="28011">
                  <c:v>1.1892726</c:v>
                </c:pt>
                <c:pt idx="28012">
                  <c:v>7.2251963999999997</c:v>
                </c:pt>
                <c:pt idx="28013">
                  <c:v>0.107142</c:v>
                </c:pt>
                <c:pt idx="28014">
                  <c:v>6.5200236</c:v>
                </c:pt>
                <c:pt idx="28015">
                  <c:v>6.3350419999999996</c:v>
                </c:pt>
                <c:pt idx="28016">
                  <c:v>4.9940324</c:v>
                </c:pt>
                <c:pt idx="28017">
                  <c:v>5.3177288000000003</c:v>
                </c:pt>
                <c:pt idx="28018">
                  <c:v>7.3058999999999999E-2</c:v>
                </c:pt>
                <c:pt idx="28019">
                  <c:v>3.8390681999999998</c:v>
                </c:pt>
                <c:pt idx="28020">
                  <c:v>3.574274</c:v>
                </c:pt>
                <c:pt idx="28021">
                  <c:v>4.2808988000000001</c:v>
                </c:pt>
                <c:pt idx="28022">
                  <c:v>6.3314999999999996E-2</c:v>
                </c:pt>
                <c:pt idx="28023">
                  <c:v>4.1154767999999997</c:v>
                </c:pt>
                <c:pt idx="28024">
                  <c:v>4.0099748000000002</c:v>
                </c:pt>
                <c:pt idx="28025">
                  <c:v>5.6007000000000001E-2</c:v>
                </c:pt>
                <c:pt idx="28026">
                  <c:v>5.6007000000000001E-2</c:v>
                </c:pt>
                <c:pt idx="28027">
                  <c:v>3.1519301</c:v>
                </c:pt>
                <c:pt idx="28028">
                  <c:v>5.6007000000000001E-2</c:v>
                </c:pt>
                <c:pt idx="28029">
                  <c:v>3.6474818</c:v>
                </c:pt>
                <c:pt idx="28030">
                  <c:v>1.9629315000000001</c:v>
                </c:pt>
                <c:pt idx="28031">
                  <c:v>2.709454</c:v>
                </c:pt>
                <c:pt idx="28032">
                  <c:v>1.9220697</c:v>
                </c:pt>
                <c:pt idx="28033">
                  <c:v>3.9941999999999998E-2</c:v>
                </c:pt>
                <c:pt idx="28034">
                  <c:v>3.6519000000000003E-2</c:v>
                </c:pt>
                <c:pt idx="28035">
                  <c:v>2.3120560000000001</c:v>
                </c:pt>
                <c:pt idx="28036">
                  <c:v>3.4083000000000002E-2</c:v>
                </c:pt>
                <c:pt idx="28037">
                  <c:v>1.9627648</c:v>
                </c:pt>
                <c:pt idx="28038">
                  <c:v>2.1733411999999999</c:v>
                </c:pt>
                <c:pt idx="28039">
                  <c:v>1.8455414999999999</c:v>
                </c:pt>
                <c:pt idx="28040">
                  <c:v>2.436E-2</c:v>
                </c:pt>
                <c:pt idx="28041">
                  <c:v>1.0994698000000001</c:v>
                </c:pt>
                <c:pt idx="28042">
                  <c:v>0.64739279999999999</c:v>
                </c:pt>
                <c:pt idx="28043">
                  <c:v>0.35339809999999999</c:v>
                </c:pt>
                <c:pt idx="28044">
                  <c:v>9.5272800000000005E-2</c:v>
                </c:pt>
                <c:pt idx="28045">
                  <c:v>3.19365E-2</c:v>
                </c:pt>
                <c:pt idx="28046">
                  <c:v>0.22230320000000001</c:v>
                </c:pt>
                <c:pt idx="28047">
                  <c:v>2.3818200000000001E-2</c:v>
                </c:pt>
                <c:pt idx="28048">
                  <c:v>0.14122499999999999</c:v>
                </c:pt>
                <c:pt idx="28049">
                  <c:v>8.7144397999999992</c:v>
                </c:pt>
                <c:pt idx="28050">
                  <c:v>6.3350419999999996</c:v>
                </c:pt>
                <c:pt idx="28051">
                  <c:v>6.5200236</c:v>
                </c:pt>
                <c:pt idx="28052">
                  <c:v>8.2172999999999996E-2</c:v>
                </c:pt>
                <c:pt idx="28053">
                  <c:v>5.1102344000000004</c:v>
                </c:pt>
                <c:pt idx="28054">
                  <c:v>4.2079247999999998</c:v>
                </c:pt>
                <c:pt idx="28055">
                  <c:v>0.65328120000000001</c:v>
                </c:pt>
                <c:pt idx="28056">
                  <c:v>3.3226282</c:v>
                </c:pt>
                <c:pt idx="28057">
                  <c:v>3.6529372000000002</c:v>
                </c:pt>
                <c:pt idx="28058">
                  <c:v>3.6529372000000002</c:v>
                </c:pt>
                <c:pt idx="28059">
                  <c:v>4.5589697999999999</c:v>
                </c:pt>
                <c:pt idx="28060">
                  <c:v>4.1555106999999998</c:v>
                </c:pt>
                <c:pt idx="28061">
                  <c:v>3.0262266000000002</c:v>
                </c:pt>
                <c:pt idx="28062">
                  <c:v>3.4218600000000001</c:v>
                </c:pt>
                <c:pt idx="28063">
                  <c:v>5.8443000000000002E-2</c:v>
                </c:pt>
                <c:pt idx="28064">
                  <c:v>3.2275914000000001</c:v>
                </c:pt>
                <c:pt idx="28065">
                  <c:v>5.8443000000000002E-2</c:v>
                </c:pt>
                <c:pt idx="28066">
                  <c:v>3.7028848000000001</c:v>
                </c:pt>
                <c:pt idx="28067">
                  <c:v>3.5329902</c:v>
                </c:pt>
                <c:pt idx="28068">
                  <c:v>2.9131819999999999</c:v>
                </c:pt>
                <c:pt idx="28069">
                  <c:v>2.9131819999999999</c:v>
                </c:pt>
                <c:pt idx="28070">
                  <c:v>3.0518968000000002</c:v>
                </c:pt>
                <c:pt idx="28071">
                  <c:v>2.9057358</c:v>
                </c:pt>
                <c:pt idx="28072">
                  <c:v>0.89773000000000003</c:v>
                </c:pt>
                <c:pt idx="28073">
                  <c:v>3.4083000000000002E-2</c:v>
                </c:pt>
                <c:pt idx="28074">
                  <c:v>1.8962129999999999</c:v>
                </c:pt>
                <c:pt idx="28075">
                  <c:v>0.65749360000000001</c:v>
                </c:pt>
                <c:pt idx="28076">
                  <c:v>1.9627648</c:v>
                </c:pt>
                <c:pt idx="28077">
                  <c:v>0.5563572</c:v>
                </c:pt>
                <c:pt idx="28078">
                  <c:v>1.3872336000000001</c:v>
                </c:pt>
                <c:pt idx="28079">
                  <c:v>0.7665438</c:v>
                </c:pt>
                <c:pt idx="28080">
                  <c:v>1.9530000000000001E-5</c:v>
                </c:pt>
                <c:pt idx="28081">
                  <c:v>3.2950000000000001E-5</c:v>
                </c:pt>
                <c:pt idx="28082">
                  <c:v>6.5149999999999998E-5</c:v>
                </c:pt>
                <c:pt idx="28083">
                  <c:v>3.5735999999999998E-4</c:v>
                </c:pt>
                <c:pt idx="28084">
                  <c:v>5.9274999999999996E-4</c:v>
                </c:pt>
                <c:pt idx="28085">
                  <c:v>6.2500000000000001E-4</c:v>
                </c:pt>
                <c:pt idx="28086">
                  <c:v>4.0625000000000001E-3</c:v>
                </c:pt>
                <c:pt idx="28087">
                  <c:v>4.0931500000000003E-3</c:v>
                </c:pt>
                <c:pt idx="28088">
                  <c:v>4.2478999999999998E-3</c:v>
                </c:pt>
                <c:pt idx="28089">
                  <c:v>4.725E-3</c:v>
                </c:pt>
                <c:pt idx="28090">
                  <c:v>4.9449999999999997E-3</c:v>
                </c:pt>
                <c:pt idx="28091">
                  <c:v>7.0650000000000001E-3</c:v>
                </c:pt>
                <c:pt idx="28092">
                  <c:v>7.7279999999999996E-3</c:v>
                </c:pt>
                <c:pt idx="28093">
                  <c:v>9.5130000000000006E-3</c:v>
                </c:pt>
                <c:pt idx="28094">
                  <c:v>1.6879999999999999E-2</c:v>
                </c:pt>
                <c:pt idx="28095">
                  <c:v>1.7114999999999998E-2</c:v>
                </c:pt>
                <c:pt idx="28096">
                  <c:v>1.8749999999999999E-2</c:v>
                </c:pt>
                <c:pt idx="28097">
                  <c:v>0.02</c:v>
                </c:pt>
                <c:pt idx="28098">
                  <c:v>2.7092399999999999E-2</c:v>
                </c:pt>
                <c:pt idx="28099">
                  <c:v>2.7199399999999999E-2</c:v>
                </c:pt>
                <c:pt idx="28100">
                  <c:v>2.9194850000000001E-2</c:v>
                </c:pt>
                <c:pt idx="28101">
                  <c:v>3.1710000000000002E-2</c:v>
                </c:pt>
                <c:pt idx="28102">
                  <c:v>4.3124999999999997E-2</c:v>
                </c:pt>
                <c:pt idx="28103">
                  <c:v>6.2958799999999995E-2</c:v>
                </c:pt>
                <c:pt idx="28104">
                  <c:v>6.3420000000000004E-2</c:v>
                </c:pt>
                <c:pt idx="28105">
                  <c:v>7.1336999999999998E-2</c:v>
                </c:pt>
                <c:pt idx="28106">
                  <c:v>0.140625</c:v>
                </c:pt>
                <c:pt idx="28107">
                  <c:v>0.16200000000000001</c:v>
                </c:pt>
                <c:pt idx="28108">
                  <c:v>0.1641</c:v>
                </c:pt>
                <c:pt idx="28109">
                  <c:v>0.22589699999999999</c:v>
                </c:pt>
                <c:pt idx="28110">
                  <c:v>0.25365900000000002</c:v>
                </c:pt>
                <c:pt idx="28111">
                  <c:v>0.25545000000000001</c:v>
                </c:pt>
                <c:pt idx="28112">
                  <c:v>0.421875</c:v>
                </c:pt>
                <c:pt idx="28113">
                  <c:v>0.52315199999999995</c:v>
                </c:pt>
                <c:pt idx="28114">
                  <c:v>0.75</c:v>
                </c:pt>
                <c:pt idx="28115">
                  <c:v>0.9375</c:v>
                </c:pt>
                <c:pt idx="28116">
                  <c:v>0.9375</c:v>
                </c:pt>
                <c:pt idx="28117">
                  <c:v>1.21875</c:v>
                </c:pt>
                <c:pt idx="28118">
                  <c:v>1.2425482000000001</c:v>
                </c:pt>
                <c:pt idx="28119">
                  <c:v>1.38045</c:v>
                </c:pt>
                <c:pt idx="28120">
                  <c:v>2.6050862000000001</c:v>
                </c:pt>
                <c:pt idx="28121">
                  <c:v>3.170601</c:v>
                </c:pt>
                <c:pt idx="28122">
                  <c:v>3.3984749999999999</c:v>
                </c:pt>
                <c:pt idx="28123">
                  <c:v>13.078125</c:v>
                </c:pt>
                <c:pt idx="28124">
                  <c:v>2.2127172000000002</c:v>
                </c:pt>
                <c:pt idx="28125">
                  <c:v>2.2127172000000002</c:v>
                </c:pt>
                <c:pt idx="28126">
                  <c:v>4.7636400000000002E-2</c:v>
                </c:pt>
                <c:pt idx="28127">
                  <c:v>2.3818200000000001E-2</c:v>
                </c:pt>
                <c:pt idx="28128">
                  <c:v>6.1845999999999998E-2</c:v>
                </c:pt>
                <c:pt idx="28129">
                  <c:v>8.7858128000000004</c:v>
                </c:pt>
                <c:pt idx="28130">
                  <c:v>0.11445</c:v>
                </c:pt>
                <c:pt idx="28131">
                  <c:v>6.5200236</c:v>
                </c:pt>
                <c:pt idx="28132">
                  <c:v>5.7801400000000003</c:v>
                </c:pt>
                <c:pt idx="28133">
                  <c:v>5.8726307999999996</c:v>
                </c:pt>
                <c:pt idx="28134">
                  <c:v>5.8264068</c:v>
                </c:pt>
                <c:pt idx="28135">
                  <c:v>4.7203453</c:v>
                </c:pt>
                <c:pt idx="28136">
                  <c:v>4.6703787999999999</c:v>
                </c:pt>
                <c:pt idx="28137">
                  <c:v>4.9478084000000004</c:v>
                </c:pt>
                <c:pt idx="28138">
                  <c:v>4.3466823999999997</c:v>
                </c:pt>
                <c:pt idx="28139">
                  <c:v>4.4166276</c:v>
                </c:pt>
                <c:pt idx="28140">
                  <c:v>3.5169489</c:v>
                </c:pt>
                <c:pt idx="28141">
                  <c:v>5.9934000000000001E-2</c:v>
                </c:pt>
                <c:pt idx="28142">
                  <c:v>0.36127480000000001</c:v>
                </c:pt>
                <c:pt idx="28143">
                  <c:v>0.44916519999999999</c:v>
                </c:pt>
                <c:pt idx="28144">
                  <c:v>3.4947054999999998</c:v>
                </c:pt>
                <c:pt idx="28145">
                  <c:v>3.8861116</c:v>
                </c:pt>
                <c:pt idx="28146">
                  <c:v>0.345136</c:v>
                </c:pt>
                <c:pt idx="28147">
                  <c:v>2.4204256000000002</c:v>
                </c:pt>
                <c:pt idx="28148">
                  <c:v>2.9211000000000001E-2</c:v>
                </c:pt>
                <c:pt idx="28149">
                  <c:v>1.2958065999999999</c:v>
                </c:pt>
                <c:pt idx="28150">
                  <c:v>1.3185823999999999</c:v>
                </c:pt>
                <c:pt idx="28151">
                  <c:v>1.7114999999999998E-2</c:v>
                </c:pt>
                <c:pt idx="28152">
                  <c:v>0.7665438</c:v>
                </c:pt>
                <c:pt idx="28153">
                  <c:v>1.2831E-2</c:v>
                </c:pt>
                <c:pt idx="28154">
                  <c:v>9.7439999999999992E-3</c:v>
                </c:pt>
                <c:pt idx="28155">
                  <c:v>0.4727712</c:v>
                </c:pt>
                <c:pt idx="28156">
                  <c:v>4.8719999999999996E-3</c:v>
                </c:pt>
                <c:pt idx="28157">
                  <c:v>0.17776500000000001</c:v>
                </c:pt>
                <c:pt idx="28158">
                  <c:v>1.8583118000000001</c:v>
                </c:pt>
                <c:pt idx="28159">
                  <c:v>4.7636400000000002E-2</c:v>
                </c:pt>
                <c:pt idx="28160">
                  <c:v>4.7636400000000002E-2</c:v>
                </c:pt>
                <c:pt idx="28161">
                  <c:v>7.9393999999999992E-3</c:v>
                </c:pt>
                <c:pt idx="28162">
                  <c:v>9.5272800000000005E-2</c:v>
                </c:pt>
                <c:pt idx="28163">
                  <c:v>1.069752</c:v>
                </c:pt>
                <c:pt idx="28164">
                  <c:v>0.136353</c:v>
                </c:pt>
                <c:pt idx="28165">
                  <c:v>6.8436772000000001</c:v>
                </c:pt>
                <c:pt idx="28166">
                  <c:v>5.3639956</c:v>
                </c:pt>
                <c:pt idx="28167">
                  <c:v>7.8750000000000001E-2</c:v>
                </c:pt>
                <c:pt idx="28168">
                  <c:v>3.8768785000000001</c:v>
                </c:pt>
                <c:pt idx="28169">
                  <c:v>3.1079924999999999</c:v>
                </c:pt>
                <c:pt idx="28170">
                  <c:v>6.8186999999999998E-2</c:v>
                </c:pt>
                <c:pt idx="28171">
                  <c:v>6.8186999999999998E-2</c:v>
                </c:pt>
                <c:pt idx="28172">
                  <c:v>3.6625523000000002</c:v>
                </c:pt>
                <c:pt idx="28173">
                  <c:v>3.9738516000000002</c:v>
                </c:pt>
                <c:pt idx="28174">
                  <c:v>5.8778999999999998E-2</c:v>
                </c:pt>
                <c:pt idx="28175">
                  <c:v>5.6007000000000001E-2</c:v>
                </c:pt>
                <c:pt idx="28176">
                  <c:v>5.6007000000000001E-2</c:v>
                </c:pt>
                <c:pt idx="28177">
                  <c:v>2.5763661</c:v>
                </c:pt>
                <c:pt idx="28178">
                  <c:v>3.6529372000000002</c:v>
                </c:pt>
                <c:pt idx="28179">
                  <c:v>2.5354619999999999</c:v>
                </c:pt>
                <c:pt idx="28180">
                  <c:v>3.0662159</c:v>
                </c:pt>
                <c:pt idx="28181">
                  <c:v>5.3927999999999997E-2</c:v>
                </c:pt>
                <c:pt idx="28182">
                  <c:v>5.3823000000000003E-2</c:v>
                </c:pt>
                <c:pt idx="28183">
                  <c:v>3.2831024000000002</c:v>
                </c:pt>
                <c:pt idx="28184">
                  <c:v>4.5654E-2</c:v>
                </c:pt>
                <c:pt idx="28185">
                  <c:v>3.8954999999999997E-2</c:v>
                </c:pt>
                <c:pt idx="28186">
                  <c:v>3.6519000000000003E-2</c:v>
                </c:pt>
                <c:pt idx="28187">
                  <c:v>0.82184559999999995</c:v>
                </c:pt>
                <c:pt idx="28188">
                  <c:v>2.3582800000000002</c:v>
                </c:pt>
                <c:pt idx="28189">
                  <c:v>3.4250999999999997E-2</c:v>
                </c:pt>
                <c:pt idx="28190">
                  <c:v>2.1270744000000001</c:v>
                </c:pt>
                <c:pt idx="28191">
                  <c:v>1.7992086</c:v>
                </c:pt>
                <c:pt idx="28192">
                  <c:v>2.0281918000000001</c:v>
                </c:pt>
                <c:pt idx="28193">
                  <c:v>2.8538999999999998E-2</c:v>
                </c:pt>
                <c:pt idx="28194">
                  <c:v>1.5485468</c:v>
                </c:pt>
                <c:pt idx="28195">
                  <c:v>0.96825300000000003</c:v>
                </c:pt>
                <c:pt idx="28196">
                  <c:v>0.63040229999999997</c:v>
                </c:pt>
                <c:pt idx="28197">
                  <c:v>9.7397999999999998E-2</c:v>
                </c:pt>
                <c:pt idx="28198">
                  <c:v>7.1454599999999993E-2</c:v>
                </c:pt>
                <c:pt idx="28199">
                  <c:v>0.10227</c:v>
                </c:pt>
                <c:pt idx="28200">
                  <c:v>5.4188651999999999</c:v>
                </c:pt>
                <c:pt idx="28201">
                  <c:v>5.0576331999999997</c:v>
                </c:pt>
                <c:pt idx="28202">
                  <c:v>3.8516444999999999</c:v>
                </c:pt>
                <c:pt idx="28203">
                  <c:v>6.7347000000000004E-2</c:v>
                </c:pt>
                <c:pt idx="28204">
                  <c:v>3.2679250999999998</c:v>
                </c:pt>
                <c:pt idx="28205">
                  <c:v>5.8443000000000002E-2</c:v>
                </c:pt>
                <c:pt idx="28206">
                  <c:v>3.6306384</c:v>
                </c:pt>
                <c:pt idx="28207">
                  <c:v>2.412792</c:v>
                </c:pt>
                <c:pt idx="28208">
                  <c:v>3.1731303999999998</c:v>
                </c:pt>
                <c:pt idx="28209">
                  <c:v>1.8962129999999999</c:v>
                </c:pt>
                <c:pt idx="28210">
                  <c:v>1.6617956</c:v>
                </c:pt>
                <c:pt idx="28211">
                  <c:v>0.34347480000000002</c:v>
                </c:pt>
                <c:pt idx="28212">
                  <c:v>0.107642</c:v>
                </c:pt>
                <c:pt idx="28213">
                  <c:v>0.56483459999999996</c:v>
                </c:pt>
                <c:pt idx="28214">
                  <c:v>0.56483459999999996</c:v>
                </c:pt>
                <c:pt idx="28215">
                  <c:v>0.52450090000000005</c:v>
                </c:pt>
                <c:pt idx="28216">
                  <c:v>5.6007000000000001E-2</c:v>
                </c:pt>
                <c:pt idx="28217">
                  <c:v>0.32275100000000001</c:v>
                </c:pt>
                <c:pt idx="28218">
                  <c:v>0.24208360000000001</c:v>
                </c:pt>
                <c:pt idx="28219">
                  <c:v>0.24208360000000001</c:v>
                </c:pt>
                <c:pt idx="28220">
                  <c:v>2.436E-2</c:v>
                </c:pt>
                <c:pt idx="28221">
                  <c:v>4.03337E-2</c:v>
                </c:pt>
                <c:pt idx="28222">
                  <c:v>1.7701652000000001</c:v>
                </c:pt>
                <c:pt idx="28223">
                  <c:v>1.7340420000000001</c:v>
                </c:pt>
                <c:pt idx="28224">
                  <c:v>0.146097</c:v>
                </c:pt>
                <c:pt idx="28225">
                  <c:v>6.1414147999999997</c:v>
                </c:pt>
                <c:pt idx="28226">
                  <c:v>6.3812660000000001</c:v>
                </c:pt>
                <c:pt idx="28227">
                  <c:v>5.8899819000000004</c:v>
                </c:pt>
                <c:pt idx="28228">
                  <c:v>3.6992896000000002</c:v>
                </c:pt>
                <c:pt idx="28229">
                  <c:v>4.3466823999999997</c:v>
                </c:pt>
                <c:pt idx="28230">
                  <c:v>3.2275914000000001</c:v>
                </c:pt>
                <c:pt idx="28231">
                  <c:v>5.6007000000000001E-2</c:v>
                </c:pt>
                <c:pt idx="28232">
                  <c:v>2.4946001999999998</c:v>
                </c:pt>
                <c:pt idx="28233">
                  <c:v>2.6990360999999998</c:v>
                </c:pt>
                <c:pt idx="28234">
                  <c:v>2.4970376000000001</c:v>
                </c:pt>
                <c:pt idx="28235">
                  <c:v>2.5916131999999998</c:v>
                </c:pt>
                <c:pt idx="28236">
                  <c:v>2.3582800000000002</c:v>
                </c:pt>
                <c:pt idx="28237">
                  <c:v>1.9627648</c:v>
                </c:pt>
                <c:pt idx="28238">
                  <c:v>8.2818199999999995E-2</c:v>
                </c:pt>
                <c:pt idx="28239">
                  <c:v>4.1419999999999998E-2</c:v>
                </c:pt>
                <c:pt idx="28240">
                  <c:v>4.3094678000000002</c:v>
                </c:pt>
                <c:pt idx="28241">
                  <c:v>4.1390999999999997E-2</c:v>
                </c:pt>
                <c:pt idx="28242">
                  <c:v>0.20454</c:v>
                </c:pt>
                <c:pt idx="28243">
                  <c:v>0.56483459999999996</c:v>
                </c:pt>
                <c:pt idx="28244">
                  <c:v>0.52450090000000005</c:v>
                </c:pt>
                <c:pt idx="28245">
                  <c:v>2.4023639999999999</c:v>
                </c:pt>
                <c:pt idx="28246">
                  <c:v>7.1454599999999993E-2</c:v>
                </c:pt>
                <c:pt idx="28247">
                  <c:v>0.03</c:v>
                </c:pt>
                <c:pt idx="28248">
                  <c:v>9.5272800000000005E-2</c:v>
                </c:pt>
                <c:pt idx="28249">
                  <c:v>1.8061600000000001E-2</c:v>
                </c:pt>
                <c:pt idx="28250">
                  <c:v>10.3270959</c:v>
                </c:pt>
                <c:pt idx="28251">
                  <c:v>8.9357257000000008</c:v>
                </c:pt>
                <c:pt idx="28252">
                  <c:v>8.3110213999999996</c:v>
                </c:pt>
                <c:pt idx="28253">
                  <c:v>0.12175800000000001</c:v>
                </c:pt>
                <c:pt idx="28254">
                  <c:v>6.8899439999999998</c:v>
                </c:pt>
                <c:pt idx="28255">
                  <c:v>5.7801400000000003</c:v>
                </c:pt>
                <c:pt idx="28256">
                  <c:v>4.6963584000000003</c:v>
                </c:pt>
                <c:pt idx="28257">
                  <c:v>3.1488966</c:v>
                </c:pt>
                <c:pt idx="28258">
                  <c:v>3.1079924999999999</c:v>
                </c:pt>
                <c:pt idx="28259">
                  <c:v>6.0879000000000003E-2</c:v>
                </c:pt>
                <c:pt idx="28260">
                  <c:v>3.6067988</c:v>
                </c:pt>
                <c:pt idx="28261">
                  <c:v>3.8437402000000001</c:v>
                </c:pt>
                <c:pt idx="28262">
                  <c:v>2.9131819999999999</c:v>
                </c:pt>
                <c:pt idx="28263">
                  <c:v>2.4610069000000001</c:v>
                </c:pt>
                <c:pt idx="28264">
                  <c:v>2.3120560000000001</c:v>
                </c:pt>
                <c:pt idx="28265">
                  <c:v>3.4083000000000002E-2</c:v>
                </c:pt>
                <c:pt idx="28266">
                  <c:v>0.91080539999999999</c:v>
                </c:pt>
                <c:pt idx="28267">
                  <c:v>2.2195651999999999</c:v>
                </c:pt>
                <c:pt idx="28268">
                  <c:v>1.6944631000000001</c:v>
                </c:pt>
                <c:pt idx="28269">
                  <c:v>1.8062883999999999</c:v>
                </c:pt>
                <c:pt idx="28270">
                  <c:v>1.6256724</c:v>
                </c:pt>
                <c:pt idx="28271">
                  <c:v>2.1923999999999999E-2</c:v>
                </c:pt>
                <c:pt idx="28272">
                  <c:v>1.4921434</c:v>
                </c:pt>
                <c:pt idx="28273">
                  <c:v>0.73984079999999997</c:v>
                </c:pt>
                <c:pt idx="28274">
                  <c:v>5.7801400000000003</c:v>
                </c:pt>
                <c:pt idx="28275">
                  <c:v>0.1071926</c:v>
                </c:pt>
                <c:pt idx="28276">
                  <c:v>9.5272800000000005E-2</c:v>
                </c:pt>
                <c:pt idx="28277">
                  <c:v>0.65026039999999996</c:v>
                </c:pt>
                <c:pt idx="28278">
                  <c:v>2.0230703999999999</c:v>
                </c:pt>
                <c:pt idx="28279">
                  <c:v>5.13279</c:v>
                </c:pt>
                <c:pt idx="28280">
                  <c:v>4.9485095000000001</c:v>
                </c:pt>
                <c:pt idx="28281">
                  <c:v>5.0576331999999997</c:v>
                </c:pt>
                <c:pt idx="28282">
                  <c:v>4.7905120999999999</c:v>
                </c:pt>
                <c:pt idx="28283">
                  <c:v>4.5589697999999999</c:v>
                </c:pt>
                <c:pt idx="28284">
                  <c:v>4.5589697999999999</c:v>
                </c:pt>
                <c:pt idx="28285">
                  <c:v>2.8626524999999998</c:v>
                </c:pt>
                <c:pt idx="28286">
                  <c:v>4.2079247999999998</c:v>
                </c:pt>
                <c:pt idx="28287">
                  <c:v>4.1617008000000002</c:v>
                </c:pt>
                <c:pt idx="28288">
                  <c:v>4.1725291999999996</c:v>
                </c:pt>
                <c:pt idx="28289">
                  <c:v>6.0879000000000003E-2</c:v>
                </c:pt>
                <c:pt idx="28290">
                  <c:v>6.0879000000000003E-2</c:v>
                </c:pt>
                <c:pt idx="28291">
                  <c:v>6.0879000000000003E-2</c:v>
                </c:pt>
                <c:pt idx="28292">
                  <c:v>5.6007000000000001E-2</c:v>
                </c:pt>
                <c:pt idx="28293">
                  <c:v>3.3095205000000001</c:v>
                </c:pt>
                <c:pt idx="28294">
                  <c:v>3.6125767999999998</c:v>
                </c:pt>
                <c:pt idx="28295">
                  <c:v>3.6125767999999998</c:v>
                </c:pt>
                <c:pt idx="28296">
                  <c:v>3.6529372000000002</c:v>
                </c:pt>
                <c:pt idx="28297">
                  <c:v>3.1443875999999999</c:v>
                </c:pt>
                <c:pt idx="28298">
                  <c:v>5.3571000000000001E-2</c:v>
                </c:pt>
                <c:pt idx="28299">
                  <c:v>3.3889668999999998</c:v>
                </c:pt>
                <c:pt idx="28300">
                  <c:v>3.4138991999999999</c:v>
                </c:pt>
                <c:pt idx="28301">
                  <c:v>4.5654E-2</c:v>
                </c:pt>
                <c:pt idx="28302">
                  <c:v>3.4083000000000002E-2</c:v>
                </c:pt>
                <c:pt idx="28303">
                  <c:v>1.8911662</c:v>
                </c:pt>
                <c:pt idx="28304">
                  <c:v>1.8962129999999999</c:v>
                </c:pt>
                <c:pt idx="28305">
                  <c:v>0.746004</c:v>
                </c:pt>
                <c:pt idx="28306">
                  <c:v>2.0772564</c:v>
                </c:pt>
                <c:pt idx="28307">
                  <c:v>0.442552</c:v>
                </c:pt>
                <c:pt idx="28308">
                  <c:v>1.5980999999999999E-2</c:v>
                </c:pt>
                <c:pt idx="28309">
                  <c:v>4.8719999999999996E-3</c:v>
                </c:pt>
                <c:pt idx="28310">
                  <c:v>0.72621009999999997</c:v>
                </c:pt>
                <c:pt idx="28311">
                  <c:v>0.52450090000000005</c:v>
                </c:pt>
                <c:pt idx="28312">
                  <c:v>0.36308469999999998</c:v>
                </c:pt>
                <c:pt idx="28313">
                  <c:v>8.0708100000000005E-2</c:v>
                </c:pt>
                <c:pt idx="28314">
                  <c:v>6.1500604000000001</c:v>
                </c:pt>
                <c:pt idx="28315">
                  <c:v>0.25406079999999998</c:v>
                </c:pt>
                <c:pt idx="28316">
                  <c:v>9.92532E-2</c:v>
                </c:pt>
                <c:pt idx="28317">
                  <c:v>7.1454599999999993E-2</c:v>
                </c:pt>
                <c:pt idx="28318">
                  <c:v>0.6583116</c:v>
                </c:pt>
                <c:pt idx="28319">
                  <c:v>9.7397999999999998E-2</c:v>
                </c:pt>
                <c:pt idx="28320">
                  <c:v>7.9905000000000004E-2</c:v>
                </c:pt>
                <c:pt idx="28321">
                  <c:v>4.3591328000000003</c:v>
                </c:pt>
                <c:pt idx="28322">
                  <c:v>4.0975131999999999</c:v>
                </c:pt>
                <c:pt idx="28323">
                  <c:v>4.6703787999999999</c:v>
                </c:pt>
                <c:pt idx="28324">
                  <c:v>3.1079924999999999</c:v>
                </c:pt>
                <c:pt idx="28325">
                  <c:v>4.3466823999999997</c:v>
                </c:pt>
                <c:pt idx="28326">
                  <c:v>4.2541916000000004</c:v>
                </c:pt>
                <c:pt idx="28327">
                  <c:v>3.5605747999999999</c:v>
                </c:pt>
                <c:pt idx="28328">
                  <c:v>3.9377284000000001</c:v>
                </c:pt>
                <c:pt idx="28329">
                  <c:v>3.8440970999999999</c:v>
                </c:pt>
                <c:pt idx="28330">
                  <c:v>3.6667616000000001</c:v>
                </c:pt>
                <c:pt idx="28331">
                  <c:v>0.35266320000000001</c:v>
                </c:pt>
                <c:pt idx="28332">
                  <c:v>2.412792</c:v>
                </c:pt>
                <c:pt idx="28333">
                  <c:v>3.5329902</c:v>
                </c:pt>
                <c:pt idx="28334">
                  <c:v>2.8900700000000001</c:v>
                </c:pt>
                <c:pt idx="28335">
                  <c:v>3.9941999999999998E-2</c:v>
                </c:pt>
                <c:pt idx="28336">
                  <c:v>3.3096E-2</c:v>
                </c:pt>
                <c:pt idx="28337">
                  <c:v>1.7992086</c:v>
                </c:pt>
                <c:pt idx="28338">
                  <c:v>2.9211000000000001E-2</c:v>
                </c:pt>
                <c:pt idx="28339">
                  <c:v>0.9279193</c:v>
                </c:pt>
                <c:pt idx="28340">
                  <c:v>0.73984079999999997</c:v>
                </c:pt>
                <c:pt idx="28341">
                  <c:v>0.7665438</c:v>
                </c:pt>
                <c:pt idx="28342">
                  <c:v>9.7439999999999992E-3</c:v>
                </c:pt>
                <c:pt idx="28343">
                  <c:v>0.55490200000000001</c:v>
                </c:pt>
                <c:pt idx="28344">
                  <c:v>4.1151E-2</c:v>
                </c:pt>
                <c:pt idx="28345">
                  <c:v>0.36992039999999998</c:v>
                </c:pt>
                <c:pt idx="28346">
                  <c:v>0.107642</c:v>
                </c:pt>
                <c:pt idx="28347">
                  <c:v>0.107642</c:v>
                </c:pt>
                <c:pt idx="28348">
                  <c:v>0.48412650000000002</c:v>
                </c:pt>
                <c:pt idx="28349">
                  <c:v>0.40345910000000001</c:v>
                </c:pt>
                <c:pt idx="28350">
                  <c:v>0.24208360000000001</c:v>
                </c:pt>
                <c:pt idx="28351">
                  <c:v>0.24208360000000001</c:v>
                </c:pt>
                <c:pt idx="28352">
                  <c:v>14.1498084</c:v>
                </c:pt>
                <c:pt idx="28353">
                  <c:v>13.8019824</c:v>
                </c:pt>
                <c:pt idx="28354">
                  <c:v>1.2282744000000001</c:v>
                </c:pt>
                <c:pt idx="28355">
                  <c:v>2.1733411999999999</c:v>
                </c:pt>
                <c:pt idx="28356">
                  <c:v>7.1454599999999993E-2</c:v>
                </c:pt>
                <c:pt idx="28357">
                  <c:v>6.8651199999999996E-2</c:v>
                </c:pt>
                <c:pt idx="28358">
                  <c:v>9.3132800000000002E-2</c:v>
                </c:pt>
                <c:pt idx="28359">
                  <c:v>3.19365E-2</c:v>
                </c:pt>
                <c:pt idx="28360">
                  <c:v>3.5720000000000001E-3</c:v>
                </c:pt>
                <c:pt idx="28361">
                  <c:v>6.4287954000000003</c:v>
                </c:pt>
                <c:pt idx="28362">
                  <c:v>5.1430398000000004</c:v>
                </c:pt>
                <c:pt idx="28363">
                  <c:v>8.2771775999999999</c:v>
                </c:pt>
                <c:pt idx="28364">
                  <c:v>7.5835607999999999</c:v>
                </c:pt>
                <c:pt idx="28365">
                  <c:v>0.11566800000000001</c:v>
                </c:pt>
                <c:pt idx="28366">
                  <c:v>6.0113456000000003</c:v>
                </c:pt>
                <c:pt idx="28367">
                  <c:v>5.5489344000000003</c:v>
                </c:pt>
                <c:pt idx="28368">
                  <c:v>9.7397999999999998E-2</c:v>
                </c:pt>
                <c:pt idx="28369">
                  <c:v>6.4275327999999998</c:v>
                </c:pt>
                <c:pt idx="28370">
                  <c:v>9.0090000000000003E-2</c:v>
                </c:pt>
                <c:pt idx="28371">
                  <c:v>4.7628268</c:v>
                </c:pt>
                <c:pt idx="28372">
                  <c:v>5.4102195999999996</c:v>
                </c:pt>
                <c:pt idx="28373">
                  <c:v>8.1039E-2</c:v>
                </c:pt>
                <c:pt idx="28374">
                  <c:v>3.1079924999999999</c:v>
                </c:pt>
                <c:pt idx="28375">
                  <c:v>3.8327597</c:v>
                </c:pt>
                <c:pt idx="28376">
                  <c:v>3.3533748000000001</c:v>
                </c:pt>
                <c:pt idx="28377">
                  <c:v>5.8443000000000002E-2</c:v>
                </c:pt>
                <c:pt idx="28378">
                  <c:v>5.8443000000000002E-2</c:v>
                </c:pt>
                <c:pt idx="28379">
                  <c:v>3.6667616000000001</c:v>
                </c:pt>
                <c:pt idx="28380">
                  <c:v>3.6067988</c:v>
                </c:pt>
                <c:pt idx="28381">
                  <c:v>2.9451741</c:v>
                </c:pt>
                <c:pt idx="28382">
                  <c:v>3.4021362000000002</c:v>
                </c:pt>
                <c:pt idx="28383">
                  <c:v>3.0518968000000002</c:v>
                </c:pt>
                <c:pt idx="28384">
                  <c:v>2.9057358</c:v>
                </c:pt>
                <c:pt idx="28385">
                  <c:v>2.412792</c:v>
                </c:pt>
                <c:pt idx="28386">
                  <c:v>3.9941999999999998E-2</c:v>
                </c:pt>
                <c:pt idx="28387">
                  <c:v>3.4083000000000002E-2</c:v>
                </c:pt>
                <c:pt idx="28388">
                  <c:v>2.2244728</c:v>
                </c:pt>
                <c:pt idx="28389">
                  <c:v>0.63219879999999995</c:v>
                </c:pt>
                <c:pt idx="28390">
                  <c:v>1.8062883999999999</c:v>
                </c:pt>
                <c:pt idx="28391">
                  <c:v>1.8062883999999999</c:v>
                </c:pt>
                <c:pt idx="28392">
                  <c:v>1.5722152</c:v>
                </c:pt>
                <c:pt idx="28393">
                  <c:v>1.3872336000000001</c:v>
                </c:pt>
                <c:pt idx="28394">
                  <c:v>1.9404000000000001E-2</c:v>
                </c:pt>
                <c:pt idx="28395">
                  <c:v>1.2102128000000001</c:v>
                </c:pt>
                <c:pt idx="28396">
                  <c:v>0.9279193</c:v>
                </c:pt>
                <c:pt idx="28397">
                  <c:v>0.64550200000000002</c:v>
                </c:pt>
                <c:pt idx="28398">
                  <c:v>4.8697840000000001</c:v>
                </c:pt>
                <c:pt idx="28399">
                  <c:v>3.19365E-2</c:v>
                </c:pt>
                <c:pt idx="28400">
                  <c:v>0.12501880000000001</c:v>
                </c:pt>
                <c:pt idx="28401">
                  <c:v>2.3818200000000001E-2</c:v>
                </c:pt>
                <c:pt idx="28402">
                  <c:v>4.2479351999999997</c:v>
                </c:pt>
                <c:pt idx="28403">
                  <c:v>9.4962000000000005E-2</c:v>
                </c:pt>
                <c:pt idx="28404">
                  <c:v>6.2425512000000003</c:v>
                </c:pt>
                <c:pt idx="28405">
                  <c:v>1.9471860000000001</c:v>
                </c:pt>
                <c:pt idx="28406">
                  <c:v>5.2382492000000003</c:v>
                </c:pt>
                <c:pt idx="28407">
                  <c:v>4.1920593000000004</c:v>
                </c:pt>
                <c:pt idx="28408">
                  <c:v>2.6172702000000001</c:v>
                </c:pt>
                <c:pt idx="28409">
                  <c:v>3.1468832999999998</c:v>
                </c:pt>
                <c:pt idx="28410">
                  <c:v>3.6529372000000002</c:v>
                </c:pt>
                <c:pt idx="28411">
                  <c:v>2.5354619999999999</c:v>
                </c:pt>
                <c:pt idx="28412">
                  <c:v>3.1906544000000001</c:v>
                </c:pt>
                <c:pt idx="28413">
                  <c:v>1.2138507999999999</c:v>
                </c:pt>
                <c:pt idx="28414">
                  <c:v>5.3571000000000001E-2</c:v>
                </c:pt>
                <c:pt idx="28415">
                  <c:v>3.4218600000000001</c:v>
                </c:pt>
                <c:pt idx="28416">
                  <c:v>3.5329902</c:v>
                </c:pt>
                <c:pt idx="28417">
                  <c:v>2.9450113</c:v>
                </c:pt>
                <c:pt idx="28418">
                  <c:v>2.9450113</c:v>
                </c:pt>
                <c:pt idx="28419">
                  <c:v>2.4206732</c:v>
                </c:pt>
                <c:pt idx="28420">
                  <c:v>2.6308479999999999</c:v>
                </c:pt>
                <c:pt idx="28421">
                  <c:v>3.8954999999999997E-2</c:v>
                </c:pt>
                <c:pt idx="28422">
                  <c:v>2.4970376000000001</c:v>
                </c:pt>
                <c:pt idx="28423">
                  <c:v>3.7086000000000001E-2</c:v>
                </c:pt>
                <c:pt idx="28424">
                  <c:v>2.2195651999999999</c:v>
                </c:pt>
                <c:pt idx="28425">
                  <c:v>2.3582800000000002</c:v>
                </c:pt>
                <c:pt idx="28426">
                  <c:v>3.4083000000000002E-2</c:v>
                </c:pt>
                <c:pt idx="28427">
                  <c:v>1.4524201999999999</c:v>
                </c:pt>
                <c:pt idx="28428">
                  <c:v>2.5683000000000001E-2</c:v>
                </c:pt>
                <c:pt idx="28429">
                  <c:v>1.2765147999999999</c:v>
                </c:pt>
                <c:pt idx="28430">
                  <c:v>1.4259000000000001E-2</c:v>
                </c:pt>
                <c:pt idx="28431">
                  <c:v>0.34347480000000002</c:v>
                </c:pt>
                <c:pt idx="28432">
                  <c:v>0.88758559999999997</c:v>
                </c:pt>
                <c:pt idx="28433">
                  <c:v>0.80687750000000003</c:v>
                </c:pt>
                <c:pt idx="28434">
                  <c:v>5.3571000000000001E-2</c:v>
                </c:pt>
                <c:pt idx="28435">
                  <c:v>5.3571000000000001E-2</c:v>
                </c:pt>
                <c:pt idx="28436">
                  <c:v>15.1671216</c:v>
                </c:pt>
                <c:pt idx="28437">
                  <c:v>7.1454599999999993E-2</c:v>
                </c:pt>
                <c:pt idx="28438">
                  <c:v>6.2509400000000007E-2</c:v>
                </c:pt>
                <c:pt idx="28439">
                  <c:v>6.0113456000000003</c:v>
                </c:pt>
                <c:pt idx="28440">
                  <c:v>4.5467510000000004</c:v>
                </c:pt>
                <c:pt idx="28441">
                  <c:v>4.5185953999999997</c:v>
                </c:pt>
                <c:pt idx="28442">
                  <c:v>4.9220544999999998</c:v>
                </c:pt>
                <c:pt idx="28443">
                  <c:v>4.6241120000000002</c:v>
                </c:pt>
                <c:pt idx="28444">
                  <c:v>5.6007000000000001E-2</c:v>
                </c:pt>
                <c:pt idx="28445">
                  <c:v>2.4946001999999998</c:v>
                </c:pt>
                <c:pt idx="28446">
                  <c:v>3.7028848000000001</c:v>
                </c:pt>
                <c:pt idx="28447">
                  <c:v>3.5339809999999998</c:v>
                </c:pt>
                <c:pt idx="28448">
                  <c:v>2.6357523999999999</c:v>
                </c:pt>
                <c:pt idx="28449">
                  <c:v>2.8720083999999999</c:v>
                </c:pt>
                <c:pt idx="28450">
                  <c:v>2.6819763999999999</c:v>
                </c:pt>
                <c:pt idx="28451">
                  <c:v>1.8962129999999999</c:v>
                </c:pt>
                <c:pt idx="28452">
                  <c:v>3.1647000000000002E-2</c:v>
                </c:pt>
                <c:pt idx="28453">
                  <c:v>1.9627648</c:v>
                </c:pt>
                <c:pt idx="28454">
                  <c:v>1.7098814</c:v>
                </c:pt>
                <c:pt idx="28455">
                  <c:v>2.1923999999999999E-2</c:v>
                </c:pt>
                <c:pt idx="28456">
                  <c:v>0.84725189999999995</c:v>
                </c:pt>
                <c:pt idx="28457">
                  <c:v>5.3992199999999997E-2</c:v>
                </c:pt>
                <c:pt idx="28458">
                  <c:v>0.80687750000000003</c:v>
                </c:pt>
                <c:pt idx="28459">
                  <c:v>9.2525999999999997E-2</c:v>
                </c:pt>
                <c:pt idx="28460">
                  <c:v>4.6241120000000002</c:v>
                </c:pt>
                <c:pt idx="28461">
                  <c:v>4.6262999999999999E-2</c:v>
                </c:pt>
                <c:pt idx="28462">
                  <c:v>4.3826999999999998E-2</c:v>
                </c:pt>
                <c:pt idx="28463">
                  <c:v>4.1390999999999997E-2</c:v>
                </c:pt>
                <c:pt idx="28464">
                  <c:v>3.9941999999999998E-2</c:v>
                </c:pt>
                <c:pt idx="28465">
                  <c:v>3.4083000000000002E-2</c:v>
                </c:pt>
                <c:pt idx="28466">
                  <c:v>3.1961999999999997E-2</c:v>
                </c:pt>
                <c:pt idx="28467">
                  <c:v>3.1647000000000002E-2</c:v>
                </c:pt>
                <c:pt idx="28468">
                  <c:v>2.9211000000000001E-2</c:v>
                </c:pt>
                <c:pt idx="28469">
                  <c:v>9.7439999999999992E-3</c:v>
                </c:pt>
                <c:pt idx="28470">
                  <c:v>6.3314999999999996E-2</c:v>
                </c:pt>
                <c:pt idx="28471">
                  <c:v>6.3314999999999996E-2</c:v>
                </c:pt>
                <c:pt idx="28472">
                  <c:v>6.3314999999999996E-2</c:v>
                </c:pt>
                <c:pt idx="28473">
                  <c:v>5.1135E-2</c:v>
                </c:pt>
                <c:pt idx="28474">
                  <c:v>0.40345910000000001</c:v>
                </c:pt>
                <c:pt idx="28475">
                  <c:v>4.8698999999999999E-2</c:v>
                </c:pt>
                <c:pt idx="28476">
                  <c:v>3.4083000000000002E-2</c:v>
                </c:pt>
                <c:pt idx="28477">
                  <c:v>3.4083000000000002E-2</c:v>
                </c:pt>
                <c:pt idx="28478">
                  <c:v>2.6775E-2</c:v>
                </c:pt>
                <c:pt idx="28479">
                  <c:v>1.7052000000000001E-2</c:v>
                </c:pt>
                <c:pt idx="28480">
                  <c:v>4.03337E-2</c:v>
                </c:pt>
                <c:pt idx="28481">
                  <c:v>5.7801400000000003</c:v>
                </c:pt>
                <c:pt idx="28482">
                  <c:v>1.8315832000000001</c:v>
                </c:pt>
                <c:pt idx="28483">
                  <c:v>1.7990552</c:v>
                </c:pt>
                <c:pt idx="28484">
                  <c:v>9.5272800000000005E-2</c:v>
                </c:pt>
                <c:pt idx="28485">
                  <c:v>0.31757600000000002</c:v>
                </c:pt>
                <c:pt idx="28486">
                  <c:v>0.03</c:v>
                </c:pt>
                <c:pt idx="28487">
                  <c:v>1.8061600000000001E-2</c:v>
                </c:pt>
                <c:pt idx="28488">
                  <c:v>0.170457</c:v>
                </c:pt>
                <c:pt idx="28489">
                  <c:v>7.9478960000000001</c:v>
                </c:pt>
                <c:pt idx="28490">
                  <c:v>2.5035432000000002</c:v>
                </c:pt>
                <c:pt idx="28491">
                  <c:v>0.112014</c:v>
                </c:pt>
                <c:pt idx="28492">
                  <c:v>5.7339159999999998</c:v>
                </c:pt>
                <c:pt idx="28493">
                  <c:v>5.6956100000000003</c:v>
                </c:pt>
                <c:pt idx="28494">
                  <c:v>4.2939575999999997</c:v>
                </c:pt>
                <c:pt idx="28495">
                  <c:v>7.3058999999999999E-2</c:v>
                </c:pt>
                <c:pt idx="28496">
                  <c:v>3.1898007000000002</c:v>
                </c:pt>
                <c:pt idx="28497">
                  <c:v>6.5751000000000004E-2</c:v>
                </c:pt>
                <c:pt idx="28498">
                  <c:v>4.1544676000000003</c:v>
                </c:pt>
                <c:pt idx="28499">
                  <c:v>4.0026988000000001</c:v>
                </c:pt>
                <c:pt idx="28500">
                  <c:v>4.1712876000000003</c:v>
                </c:pt>
                <c:pt idx="28501">
                  <c:v>3.8278180000000002</c:v>
                </c:pt>
                <c:pt idx="28502">
                  <c:v>3.9377284000000001</c:v>
                </c:pt>
                <c:pt idx="28503">
                  <c:v>3.4021362000000002</c:v>
                </c:pt>
                <c:pt idx="28504">
                  <c:v>3.0518968000000002</c:v>
                </c:pt>
                <c:pt idx="28505">
                  <c:v>3.1413074000000001</c:v>
                </c:pt>
                <c:pt idx="28506">
                  <c:v>3.1020726000000001</c:v>
                </c:pt>
                <c:pt idx="28507">
                  <c:v>4.4519999999999997E-2</c:v>
                </c:pt>
                <c:pt idx="28508">
                  <c:v>3.8954999999999997E-2</c:v>
                </c:pt>
                <c:pt idx="28509">
                  <c:v>5.2021259999999998</c:v>
                </c:pt>
                <c:pt idx="28510">
                  <c:v>2.2195651999999999</c:v>
                </c:pt>
                <c:pt idx="28511">
                  <c:v>3.1394999999999999E-2</c:v>
                </c:pt>
                <c:pt idx="28512">
                  <c:v>2.6775E-2</c:v>
                </c:pt>
                <c:pt idx="28513">
                  <c:v>1.6256724</c:v>
                </c:pt>
                <c:pt idx="28514">
                  <c:v>0.72864859999999998</c:v>
                </c:pt>
                <c:pt idx="28515">
                  <c:v>0.73984079999999997</c:v>
                </c:pt>
                <c:pt idx="28516">
                  <c:v>8.1808199999999998E-2</c:v>
                </c:pt>
                <c:pt idx="28517">
                  <c:v>6.5200236</c:v>
                </c:pt>
                <c:pt idx="28518">
                  <c:v>7.1454599999999993E-2</c:v>
                </c:pt>
                <c:pt idx="28519">
                  <c:v>1.2010175999999999</c:v>
                </c:pt>
                <c:pt idx="28520">
                  <c:v>0.7225068</c:v>
                </c:pt>
                <c:pt idx="28521">
                  <c:v>0.102732</c:v>
                </c:pt>
                <c:pt idx="28522">
                  <c:v>6.6360536000000003</c:v>
                </c:pt>
                <c:pt idx="28523">
                  <c:v>6.2425512000000003</c:v>
                </c:pt>
                <c:pt idx="28524">
                  <c:v>4.9940324</c:v>
                </c:pt>
                <c:pt idx="28525">
                  <c:v>5.6876492000000001</c:v>
                </c:pt>
                <c:pt idx="28526">
                  <c:v>5.0576331999999997</c:v>
                </c:pt>
                <c:pt idx="28527">
                  <c:v>3.0262266000000002</c:v>
                </c:pt>
                <c:pt idx="28528">
                  <c:v>2.6990360999999998</c:v>
                </c:pt>
                <c:pt idx="28529">
                  <c:v>3.9016052000000001</c:v>
                </c:pt>
                <c:pt idx="28530">
                  <c:v>5.6007000000000001E-2</c:v>
                </c:pt>
                <c:pt idx="28531">
                  <c:v>1.2643975999999999</c:v>
                </c:pt>
                <c:pt idx="28532">
                  <c:v>1.2643975999999999</c:v>
                </c:pt>
                <c:pt idx="28533">
                  <c:v>5.6007000000000001E-2</c:v>
                </c:pt>
                <c:pt idx="28534">
                  <c:v>2.4946001999999998</c:v>
                </c:pt>
                <c:pt idx="28535">
                  <c:v>3.558392</c:v>
                </c:pt>
                <c:pt idx="28536">
                  <c:v>2.7282432000000001</c:v>
                </c:pt>
                <c:pt idx="28537">
                  <c:v>0.31089919999999999</c:v>
                </c:pt>
                <c:pt idx="28538">
                  <c:v>0.885104</c:v>
                </c:pt>
                <c:pt idx="28539">
                  <c:v>1.9627648</c:v>
                </c:pt>
                <c:pt idx="28540">
                  <c:v>0.2306706</c:v>
                </c:pt>
                <c:pt idx="28541">
                  <c:v>0.1230286</c:v>
                </c:pt>
                <c:pt idx="28542">
                  <c:v>0.73984079999999997</c:v>
                </c:pt>
                <c:pt idx="28543">
                  <c:v>0.7460717</c:v>
                </c:pt>
                <c:pt idx="28544">
                  <c:v>0.80687750000000003</c:v>
                </c:pt>
                <c:pt idx="28545">
                  <c:v>0.52450090000000005</c:v>
                </c:pt>
                <c:pt idx="28546">
                  <c:v>4.3826999999999998E-2</c:v>
                </c:pt>
                <c:pt idx="28547">
                  <c:v>0.95371240000000002</c:v>
                </c:pt>
                <c:pt idx="28548">
                  <c:v>6.3515199999999994E-2</c:v>
                </c:pt>
                <c:pt idx="28549">
                  <c:v>4.7636400000000002E-2</c:v>
                </c:pt>
                <c:pt idx="28550">
                  <c:v>3.7300200000000001</c:v>
                </c:pt>
                <c:pt idx="28551">
                  <c:v>0.15096899999999999</c:v>
                </c:pt>
                <c:pt idx="28552">
                  <c:v>6.0113456000000003</c:v>
                </c:pt>
                <c:pt idx="28553">
                  <c:v>0.10227</c:v>
                </c:pt>
                <c:pt idx="28554">
                  <c:v>4.5778879999999997</c:v>
                </c:pt>
                <c:pt idx="28555">
                  <c:v>4.4371140000000002</c:v>
                </c:pt>
                <c:pt idx="28556">
                  <c:v>3.7117179</c:v>
                </c:pt>
                <c:pt idx="28557">
                  <c:v>6.5751000000000004E-2</c:v>
                </c:pt>
                <c:pt idx="28558">
                  <c:v>6.5625000000000003E-2</c:v>
                </c:pt>
                <c:pt idx="28559">
                  <c:v>2.2083138</c:v>
                </c:pt>
                <c:pt idx="28560">
                  <c:v>3.2622271</c:v>
                </c:pt>
                <c:pt idx="28561">
                  <c:v>4.0444404</c:v>
                </c:pt>
                <c:pt idx="28562">
                  <c:v>4.1154767999999997</c:v>
                </c:pt>
                <c:pt idx="28563">
                  <c:v>3.3293691999999999</c:v>
                </c:pt>
                <c:pt idx="28564">
                  <c:v>3.8654820000000001</c:v>
                </c:pt>
                <c:pt idx="28565">
                  <c:v>1.2643975999999999</c:v>
                </c:pt>
                <c:pt idx="28566">
                  <c:v>3.2368784000000002</c:v>
                </c:pt>
                <c:pt idx="28567">
                  <c:v>3.6125767999999998</c:v>
                </c:pt>
                <c:pt idx="28568">
                  <c:v>3.6910422999999999</c:v>
                </c:pt>
                <c:pt idx="28569">
                  <c:v>3.6667616000000001</c:v>
                </c:pt>
                <c:pt idx="28570">
                  <c:v>2.9943396999999998</c:v>
                </c:pt>
                <c:pt idx="28571">
                  <c:v>5.3571000000000001E-2</c:v>
                </c:pt>
                <c:pt idx="28572">
                  <c:v>2.8367493000000001</c:v>
                </c:pt>
                <c:pt idx="28573">
                  <c:v>3.5329902</c:v>
                </c:pt>
                <c:pt idx="28574">
                  <c:v>3.4021362000000002</c:v>
                </c:pt>
                <c:pt idx="28575">
                  <c:v>2.6627567999999999</c:v>
                </c:pt>
                <c:pt idx="28576">
                  <c:v>4.3365000000000001E-2</c:v>
                </c:pt>
                <c:pt idx="28577">
                  <c:v>2.8669579999999999</c:v>
                </c:pt>
                <c:pt idx="28578">
                  <c:v>0.885104</c:v>
                </c:pt>
                <c:pt idx="28579">
                  <c:v>0.885104</c:v>
                </c:pt>
                <c:pt idx="28580">
                  <c:v>0.75863000000000003</c:v>
                </c:pt>
                <c:pt idx="28581">
                  <c:v>1.5734619999999999</c:v>
                </c:pt>
                <c:pt idx="28582">
                  <c:v>1.9970999999999999E-2</c:v>
                </c:pt>
                <c:pt idx="28583">
                  <c:v>1.2102128000000001</c:v>
                </c:pt>
                <c:pt idx="28584">
                  <c:v>0.9279193</c:v>
                </c:pt>
                <c:pt idx="28585">
                  <c:v>0.10227</c:v>
                </c:pt>
                <c:pt idx="28586">
                  <c:v>1.7629319999999999</c:v>
                </c:pt>
                <c:pt idx="28587">
                  <c:v>7.1454599999999993E-2</c:v>
                </c:pt>
                <c:pt idx="28588">
                  <c:v>2.3818200000000001E-2</c:v>
                </c:pt>
                <c:pt idx="28589">
                  <c:v>2.0944379999999998</c:v>
                </c:pt>
                <c:pt idx="28590">
                  <c:v>9.2666573999999997</c:v>
                </c:pt>
                <c:pt idx="28591">
                  <c:v>0.14000699999999999</c:v>
                </c:pt>
                <c:pt idx="28592">
                  <c:v>2.6299744</c:v>
                </c:pt>
                <c:pt idx="28593">
                  <c:v>6.8899439999999998</c:v>
                </c:pt>
                <c:pt idx="28594">
                  <c:v>9.7397999999999998E-2</c:v>
                </c:pt>
                <c:pt idx="28595">
                  <c:v>4.4126940000000001</c:v>
                </c:pt>
                <c:pt idx="28596">
                  <c:v>3.9537608</c:v>
                </c:pt>
                <c:pt idx="28597">
                  <c:v>3.5301551999999998</c:v>
                </c:pt>
                <c:pt idx="28598">
                  <c:v>5.8443000000000002E-2</c:v>
                </c:pt>
                <c:pt idx="28599">
                  <c:v>2.5354619999999999</c:v>
                </c:pt>
                <c:pt idx="28600">
                  <c:v>2.4946001999999998</c:v>
                </c:pt>
                <c:pt idx="28601">
                  <c:v>0.44817180000000001</c:v>
                </c:pt>
                <c:pt idx="28602">
                  <c:v>5.1135E-2</c:v>
                </c:pt>
                <c:pt idx="28603">
                  <c:v>3.2984094000000002</c:v>
                </c:pt>
                <c:pt idx="28604">
                  <c:v>3.0518968000000002</c:v>
                </c:pt>
                <c:pt idx="28605">
                  <c:v>3.2876219999999998</c:v>
                </c:pt>
                <c:pt idx="28606">
                  <c:v>3.0258414999999999</c:v>
                </c:pt>
                <c:pt idx="28607">
                  <c:v>4.1390999999999997E-2</c:v>
                </c:pt>
                <c:pt idx="28608">
                  <c:v>2.412792</c:v>
                </c:pt>
                <c:pt idx="28609">
                  <c:v>2.6733308</c:v>
                </c:pt>
                <c:pt idx="28610">
                  <c:v>3.8954999999999997E-2</c:v>
                </c:pt>
                <c:pt idx="28611">
                  <c:v>3.8954999999999997E-2</c:v>
                </c:pt>
                <c:pt idx="28612">
                  <c:v>3.6519000000000003E-2</c:v>
                </c:pt>
                <c:pt idx="28613">
                  <c:v>2.4507707999999999</c:v>
                </c:pt>
                <c:pt idx="28614">
                  <c:v>2.4045467999999999</c:v>
                </c:pt>
                <c:pt idx="28615">
                  <c:v>2.1733411999999999</c:v>
                </c:pt>
                <c:pt idx="28616">
                  <c:v>1.9883595999999999</c:v>
                </c:pt>
                <c:pt idx="28617">
                  <c:v>2.8538999999999998E-2</c:v>
                </c:pt>
                <c:pt idx="28618">
                  <c:v>1.4183543000000001</c:v>
                </c:pt>
                <c:pt idx="28619">
                  <c:v>2.6775E-2</c:v>
                </c:pt>
                <c:pt idx="28620">
                  <c:v>0.12146940000000001</c:v>
                </c:pt>
                <c:pt idx="28621">
                  <c:v>9.7439999999999992E-3</c:v>
                </c:pt>
                <c:pt idx="28622">
                  <c:v>0.60516829999999999</c:v>
                </c:pt>
                <c:pt idx="28623">
                  <c:v>0.52450090000000005</c:v>
                </c:pt>
                <c:pt idx="28624">
                  <c:v>6.5200236</c:v>
                </c:pt>
                <c:pt idx="28625">
                  <c:v>0.15628420000000001</c:v>
                </c:pt>
                <c:pt idx="28626">
                  <c:v>0.1032764</c:v>
                </c:pt>
                <c:pt idx="28627">
                  <c:v>0.12703039999999999</c:v>
                </c:pt>
                <c:pt idx="28628">
                  <c:v>1.0677858</c:v>
                </c:pt>
                <c:pt idx="28629">
                  <c:v>9.3990545000000001</c:v>
                </c:pt>
                <c:pt idx="28630">
                  <c:v>7.9477032000000003</c:v>
                </c:pt>
                <c:pt idx="28631">
                  <c:v>7.9072572000000001</c:v>
                </c:pt>
                <c:pt idx="28632">
                  <c:v>7.2136404000000001</c:v>
                </c:pt>
                <c:pt idx="28633">
                  <c:v>0.10227</c:v>
                </c:pt>
                <c:pt idx="28634">
                  <c:v>5.5158674999999997</c:v>
                </c:pt>
                <c:pt idx="28635">
                  <c:v>5.9607559999999999</c:v>
                </c:pt>
                <c:pt idx="28636">
                  <c:v>6.2425512000000003</c:v>
                </c:pt>
                <c:pt idx="28637">
                  <c:v>5.0635684000000003</c:v>
                </c:pt>
                <c:pt idx="28638">
                  <c:v>8.5218000000000002E-2</c:v>
                </c:pt>
                <c:pt idx="28639">
                  <c:v>4.7628268</c:v>
                </c:pt>
                <c:pt idx="28640">
                  <c:v>4.0804235999999996</c:v>
                </c:pt>
                <c:pt idx="28641">
                  <c:v>3.0262266000000002</c:v>
                </c:pt>
                <c:pt idx="28642">
                  <c:v>6.5751000000000004E-2</c:v>
                </c:pt>
                <c:pt idx="28643">
                  <c:v>6.5751000000000004E-2</c:v>
                </c:pt>
                <c:pt idx="28644">
                  <c:v>2.9444184</c:v>
                </c:pt>
                <c:pt idx="28645">
                  <c:v>3.3031969999999999</c:v>
                </c:pt>
                <c:pt idx="28646">
                  <c:v>4.2121494000000004</c:v>
                </c:pt>
                <c:pt idx="28647">
                  <c:v>3.4760447999999999</c:v>
                </c:pt>
                <c:pt idx="28648">
                  <c:v>3.2679250999999998</c:v>
                </c:pt>
                <c:pt idx="28649">
                  <c:v>5.7077999999999997E-2</c:v>
                </c:pt>
                <c:pt idx="28650">
                  <c:v>5.7077999999999997E-2</c:v>
                </c:pt>
                <c:pt idx="28651">
                  <c:v>5.7077999999999997E-2</c:v>
                </c:pt>
                <c:pt idx="28652">
                  <c:v>3.1468832999999998</c:v>
                </c:pt>
                <c:pt idx="28653">
                  <c:v>3.2198584000000001</c:v>
                </c:pt>
                <c:pt idx="28654">
                  <c:v>3.1805829000000001</c:v>
                </c:pt>
                <c:pt idx="28655">
                  <c:v>2.1675632</c:v>
                </c:pt>
                <c:pt idx="28656">
                  <c:v>1.4450563999999999</c:v>
                </c:pt>
                <c:pt idx="28657">
                  <c:v>1.3872336000000001</c:v>
                </c:pt>
                <c:pt idx="28658">
                  <c:v>0.1635741</c:v>
                </c:pt>
                <c:pt idx="28659">
                  <c:v>1.1120296000000001</c:v>
                </c:pt>
                <c:pt idx="28660">
                  <c:v>0.18453220000000001</c:v>
                </c:pt>
                <c:pt idx="28661">
                  <c:v>0.44379279999999999</c:v>
                </c:pt>
                <c:pt idx="28662">
                  <c:v>0.36308469999999998</c:v>
                </c:pt>
                <c:pt idx="28663">
                  <c:v>3.4083000000000002E-2</c:v>
                </c:pt>
                <c:pt idx="28664">
                  <c:v>5.3119508</c:v>
                </c:pt>
                <c:pt idx="28665">
                  <c:v>4.1559227999999999</c:v>
                </c:pt>
                <c:pt idx="28666">
                  <c:v>2.3818200000000001E-2</c:v>
                </c:pt>
                <c:pt idx="28667">
                  <c:v>6.5200236</c:v>
                </c:pt>
                <c:pt idx="28668">
                  <c:v>6.0113456000000003</c:v>
                </c:pt>
                <c:pt idx="28669">
                  <c:v>9.2525999999999997E-2</c:v>
                </c:pt>
                <c:pt idx="28670">
                  <c:v>9.2525999999999997E-2</c:v>
                </c:pt>
                <c:pt idx="28671">
                  <c:v>5.6885982999999998</c:v>
                </c:pt>
                <c:pt idx="28672">
                  <c:v>4.8047279999999999</c:v>
                </c:pt>
                <c:pt idx="28673">
                  <c:v>4.6963584000000003</c:v>
                </c:pt>
                <c:pt idx="28674">
                  <c:v>3.6310098000000002</c:v>
                </c:pt>
                <c:pt idx="28675">
                  <c:v>3.3420594000000001</c:v>
                </c:pt>
                <c:pt idx="28676">
                  <c:v>2.6990360999999998</c:v>
                </c:pt>
                <c:pt idx="28677">
                  <c:v>5.8443000000000002E-2</c:v>
                </c:pt>
                <c:pt idx="28678">
                  <c:v>3.8654820000000001</c:v>
                </c:pt>
                <c:pt idx="28679">
                  <c:v>3.0518968000000002</c:v>
                </c:pt>
                <c:pt idx="28680">
                  <c:v>2.9131819999999999</c:v>
                </c:pt>
                <c:pt idx="28681">
                  <c:v>2.5894856000000002</c:v>
                </c:pt>
                <c:pt idx="28682">
                  <c:v>2.4565488000000002</c:v>
                </c:pt>
                <c:pt idx="28683">
                  <c:v>2.0608939999999998</c:v>
                </c:pt>
                <c:pt idx="28684">
                  <c:v>1.8962129999999999</c:v>
                </c:pt>
                <c:pt idx="28685">
                  <c:v>2.9211000000000001E-2</c:v>
                </c:pt>
                <c:pt idx="28686">
                  <c:v>1.8062883999999999</c:v>
                </c:pt>
                <c:pt idx="28687">
                  <c:v>1.8455414999999999</c:v>
                </c:pt>
                <c:pt idx="28688">
                  <c:v>1.8424115999999999</c:v>
                </c:pt>
                <c:pt idx="28689">
                  <c:v>5.8443000000000002E-2</c:v>
                </c:pt>
                <c:pt idx="28690">
                  <c:v>9.5272800000000005E-2</c:v>
                </c:pt>
                <c:pt idx="28691">
                  <c:v>0.18748799999999999</c:v>
                </c:pt>
                <c:pt idx="28692">
                  <c:v>8.3110213999999996</c:v>
                </c:pt>
                <c:pt idx="28693">
                  <c:v>8.5218000000000002E-2</c:v>
                </c:pt>
                <c:pt idx="28694">
                  <c:v>8.5218000000000002E-2</c:v>
                </c:pt>
                <c:pt idx="28695">
                  <c:v>4.6788000000000003E-2</c:v>
                </c:pt>
                <c:pt idx="28696">
                  <c:v>3.4083000000000002E-2</c:v>
                </c:pt>
                <c:pt idx="28697">
                  <c:v>0.19966800000000001</c:v>
                </c:pt>
                <c:pt idx="28698">
                  <c:v>0.16558500000000001</c:v>
                </c:pt>
                <c:pt idx="28699">
                  <c:v>9.9834000000000006E-2</c:v>
                </c:pt>
                <c:pt idx="28700">
                  <c:v>8.5218000000000002E-2</c:v>
                </c:pt>
                <c:pt idx="28701">
                  <c:v>6.3314999999999996E-2</c:v>
                </c:pt>
                <c:pt idx="28702">
                  <c:v>6.3314999999999996E-2</c:v>
                </c:pt>
                <c:pt idx="28703">
                  <c:v>0.52450090000000005</c:v>
                </c:pt>
                <c:pt idx="28704">
                  <c:v>0.48412650000000002</c:v>
                </c:pt>
                <c:pt idx="28705">
                  <c:v>0.48412650000000002</c:v>
                </c:pt>
                <c:pt idx="28706">
                  <c:v>0.40345910000000001</c:v>
                </c:pt>
                <c:pt idx="28707">
                  <c:v>0.36308469999999998</c:v>
                </c:pt>
                <c:pt idx="28708">
                  <c:v>3.3813711999999998</c:v>
                </c:pt>
                <c:pt idx="28709">
                  <c:v>6.5200236</c:v>
                </c:pt>
                <c:pt idx="28710">
                  <c:v>7.1454599999999993E-2</c:v>
                </c:pt>
                <c:pt idx="28711">
                  <c:v>4.7636400000000002E-2</c:v>
                </c:pt>
                <c:pt idx="28712">
                  <c:v>4.2079247999999998</c:v>
                </c:pt>
                <c:pt idx="28713">
                  <c:v>2.2083138</c:v>
                </c:pt>
                <c:pt idx="28714">
                  <c:v>3.680523</c:v>
                </c:pt>
                <c:pt idx="28715">
                  <c:v>3.8481036</c:v>
                </c:pt>
                <c:pt idx="28716">
                  <c:v>3.8654820000000001</c:v>
                </c:pt>
                <c:pt idx="28717">
                  <c:v>3.6529372000000002</c:v>
                </c:pt>
                <c:pt idx="28718">
                  <c:v>5.6007000000000001E-2</c:v>
                </c:pt>
                <c:pt idx="28719">
                  <c:v>5.6007000000000001E-2</c:v>
                </c:pt>
                <c:pt idx="28720">
                  <c:v>3.876465</c:v>
                </c:pt>
                <c:pt idx="28721">
                  <c:v>2.5354619999999999</c:v>
                </c:pt>
                <c:pt idx="28722">
                  <c:v>5.4221999999999999E-2</c:v>
                </c:pt>
                <c:pt idx="28723">
                  <c:v>2.6949098</c:v>
                </c:pt>
                <c:pt idx="28724">
                  <c:v>3.2513448</c:v>
                </c:pt>
                <c:pt idx="28725">
                  <c:v>3.4218600000000001</c:v>
                </c:pt>
                <c:pt idx="28726">
                  <c:v>2.9594488000000001</c:v>
                </c:pt>
                <c:pt idx="28727">
                  <c:v>2.4206732</c:v>
                </c:pt>
                <c:pt idx="28728">
                  <c:v>2.3582800000000002</c:v>
                </c:pt>
                <c:pt idx="28729">
                  <c:v>2.0608939999999998</c:v>
                </c:pt>
                <c:pt idx="28730">
                  <c:v>0.91080539999999999</c:v>
                </c:pt>
                <c:pt idx="28731">
                  <c:v>2.1675632</c:v>
                </c:pt>
                <c:pt idx="28732">
                  <c:v>1.8965964</c:v>
                </c:pt>
                <c:pt idx="28733">
                  <c:v>1.4921434</c:v>
                </c:pt>
                <c:pt idx="28734">
                  <c:v>0.88758559999999997</c:v>
                </c:pt>
                <c:pt idx="28735">
                  <c:v>1.0115352</c:v>
                </c:pt>
                <c:pt idx="28736">
                  <c:v>6.8436772000000001</c:v>
                </c:pt>
                <c:pt idx="28737">
                  <c:v>1.7701652000000001</c:v>
                </c:pt>
                <c:pt idx="28738">
                  <c:v>5.9385E-2</c:v>
                </c:pt>
                <c:pt idx="28739">
                  <c:v>5.9556199999999997E-2</c:v>
                </c:pt>
                <c:pt idx="28740">
                  <c:v>0.03</c:v>
                </c:pt>
                <c:pt idx="28741">
                  <c:v>1.8061600000000001E-2</c:v>
                </c:pt>
                <c:pt idx="28742">
                  <c:v>3.0203000000000001E-2</c:v>
                </c:pt>
                <c:pt idx="28743">
                  <c:v>25.559225099999999</c:v>
                </c:pt>
                <c:pt idx="28744">
                  <c:v>0.16071299999999999</c:v>
                </c:pt>
                <c:pt idx="28745">
                  <c:v>8.7144397999999992</c:v>
                </c:pt>
                <c:pt idx="28746">
                  <c:v>6.5200236</c:v>
                </c:pt>
                <c:pt idx="28747">
                  <c:v>0.61413720000000005</c:v>
                </c:pt>
                <c:pt idx="28748">
                  <c:v>9.2525999999999997E-2</c:v>
                </c:pt>
                <c:pt idx="28749">
                  <c:v>9.2525999999999997E-2</c:v>
                </c:pt>
                <c:pt idx="28750">
                  <c:v>3.9941352000000001</c:v>
                </c:pt>
                <c:pt idx="28751">
                  <c:v>4.7166028000000004</c:v>
                </c:pt>
                <c:pt idx="28752">
                  <c:v>4.2808988000000001</c:v>
                </c:pt>
                <c:pt idx="28753">
                  <c:v>6.3314999999999996E-2</c:v>
                </c:pt>
                <c:pt idx="28754">
                  <c:v>3.4671109000000002</c:v>
                </c:pt>
                <c:pt idx="28755">
                  <c:v>4.2121494000000004</c:v>
                </c:pt>
                <c:pt idx="28756">
                  <c:v>3.8654820000000001</c:v>
                </c:pt>
                <c:pt idx="28757">
                  <c:v>5.7077999999999997E-2</c:v>
                </c:pt>
                <c:pt idx="28758">
                  <c:v>3.2368784000000002</c:v>
                </c:pt>
                <c:pt idx="28759">
                  <c:v>5.5356000000000002E-2</c:v>
                </c:pt>
                <c:pt idx="28760">
                  <c:v>2.4536961000000002</c:v>
                </c:pt>
                <c:pt idx="28761">
                  <c:v>5.3571000000000001E-2</c:v>
                </c:pt>
                <c:pt idx="28762">
                  <c:v>3.5656924000000001</c:v>
                </c:pt>
                <c:pt idx="28763">
                  <c:v>3.4021362000000002</c:v>
                </c:pt>
                <c:pt idx="28764">
                  <c:v>3.7086000000000001E-2</c:v>
                </c:pt>
                <c:pt idx="28765">
                  <c:v>1.8438728</c:v>
                </c:pt>
                <c:pt idx="28766">
                  <c:v>1.9688428</c:v>
                </c:pt>
                <c:pt idx="28767">
                  <c:v>1.9883595999999999</c:v>
                </c:pt>
                <c:pt idx="28768">
                  <c:v>1.5330876</c:v>
                </c:pt>
                <c:pt idx="28769">
                  <c:v>2.6775E-2</c:v>
                </c:pt>
                <c:pt idx="28770">
                  <c:v>2.1923999999999999E-2</c:v>
                </c:pt>
                <c:pt idx="28771">
                  <c:v>0.1230286</c:v>
                </c:pt>
                <c:pt idx="28772">
                  <c:v>1.4921434</c:v>
                </c:pt>
                <c:pt idx="28773">
                  <c:v>1.4259000000000001E-2</c:v>
                </c:pt>
                <c:pt idx="28774">
                  <c:v>0.34347480000000002</c:v>
                </c:pt>
                <c:pt idx="28775">
                  <c:v>2.6150799999999998E-2</c:v>
                </c:pt>
                <c:pt idx="28776">
                  <c:v>2.4359999999999998E-3</c:v>
                </c:pt>
                <c:pt idx="28777">
                  <c:v>0.52450090000000005</c:v>
                </c:pt>
                <c:pt idx="28778">
                  <c:v>0.52450090000000005</c:v>
                </c:pt>
                <c:pt idx="28779">
                  <c:v>4.03337E-2</c:v>
                </c:pt>
                <c:pt idx="28780">
                  <c:v>5.225238</c:v>
                </c:pt>
                <c:pt idx="28781">
                  <c:v>0.14290919999999999</c:v>
                </c:pt>
                <c:pt idx="28782">
                  <c:v>5.5575800000000002E-2</c:v>
                </c:pt>
                <c:pt idx="28783">
                  <c:v>2.4655795999999999</c:v>
                </c:pt>
                <c:pt idx="28784">
                  <c:v>2.4276588000000001</c:v>
                </c:pt>
                <c:pt idx="28785">
                  <c:v>0.10227</c:v>
                </c:pt>
                <c:pt idx="28786">
                  <c:v>5.9188548000000001</c:v>
                </c:pt>
                <c:pt idx="28787">
                  <c:v>8.5596000000000005E-2</c:v>
                </c:pt>
                <c:pt idx="28788">
                  <c:v>5.5952012</c:v>
                </c:pt>
                <c:pt idx="28789">
                  <c:v>4.5778879999999997</c:v>
                </c:pt>
                <c:pt idx="28790">
                  <c:v>5.0402991999999998</c:v>
                </c:pt>
                <c:pt idx="28791">
                  <c:v>3.2307047999999998</c:v>
                </c:pt>
                <c:pt idx="28792">
                  <c:v>3.8850012</c:v>
                </c:pt>
                <c:pt idx="28793">
                  <c:v>6.8186999999999998E-2</c:v>
                </c:pt>
                <c:pt idx="28794">
                  <c:v>6.5751000000000004E-2</c:v>
                </c:pt>
                <c:pt idx="28795">
                  <c:v>2.2083138</c:v>
                </c:pt>
                <c:pt idx="28796">
                  <c:v>3.5427721999999999</c:v>
                </c:pt>
                <c:pt idx="28797">
                  <c:v>3.5503423999999999</c:v>
                </c:pt>
                <c:pt idx="28798">
                  <c:v>4.2086524000000001</c:v>
                </c:pt>
                <c:pt idx="28799">
                  <c:v>3.4923449</c:v>
                </c:pt>
                <c:pt idx="28800">
                  <c:v>2.7808443</c:v>
                </c:pt>
                <c:pt idx="28801">
                  <c:v>6.0879000000000003E-2</c:v>
                </c:pt>
                <c:pt idx="28802">
                  <c:v>5.8443000000000002E-2</c:v>
                </c:pt>
                <c:pt idx="28803">
                  <c:v>3.8293588000000001</c:v>
                </c:pt>
                <c:pt idx="28804">
                  <c:v>3.6125767999999998</c:v>
                </c:pt>
                <c:pt idx="28805">
                  <c:v>3.6910422999999999</c:v>
                </c:pt>
                <c:pt idx="28806">
                  <c:v>5.1135E-2</c:v>
                </c:pt>
                <c:pt idx="28807">
                  <c:v>3.0706859999999998</c:v>
                </c:pt>
                <c:pt idx="28808">
                  <c:v>4.6262999999999999E-2</c:v>
                </c:pt>
                <c:pt idx="28809">
                  <c:v>2.3639374000000002</c:v>
                </c:pt>
                <c:pt idx="28810">
                  <c:v>2.6733308</c:v>
                </c:pt>
                <c:pt idx="28811">
                  <c:v>2.5916131999999998</c:v>
                </c:pt>
                <c:pt idx="28812">
                  <c:v>2.5916131999999998</c:v>
                </c:pt>
                <c:pt idx="28813">
                  <c:v>2.4970376000000001</c:v>
                </c:pt>
                <c:pt idx="28814">
                  <c:v>2.4970376000000001</c:v>
                </c:pt>
                <c:pt idx="28815">
                  <c:v>1.9627648</c:v>
                </c:pt>
                <c:pt idx="28816">
                  <c:v>3.4083000000000002E-2</c:v>
                </c:pt>
                <c:pt idx="28817">
                  <c:v>1.6492047000000001</c:v>
                </c:pt>
                <c:pt idx="28818">
                  <c:v>1.6029275999999999</c:v>
                </c:pt>
                <c:pt idx="28819">
                  <c:v>1.7052000000000001E-2</c:v>
                </c:pt>
                <c:pt idx="28820">
                  <c:v>4.6330999999999997E-2</c:v>
                </c:pt>
                <c:pt idx="28821">
                  <c:v>0.84725189999999995</c:v>
                </c:pt>
                <c:pt idx="28822">
                  <c:v>0.90313299999999996</c:v>
                </c:pt>
                <c:pt idx="28823">
                  <c:v>0.7460717</c:v>
                </c:pt>
                <c:pt idx="28824">
                  <c:v>0.35339809999999999</c:v>
                </c:pt>
                <c:pt idx="28825">
                  <c:v>2.6150799999999998E-2</c:v>
                </c:pt>
                <c:pt idx="28826">
                  <c:v>2.6150799999999998E-2</c:v>
                </c:pt>
                <c:pt idx="28827">
                  <c:v>9.2276800000000006E-2</c:v>
                </c:pt>
                <c:pt idx="28828">
                  <c:v>9.2276800000000006E-2</c:v>
                </c:pt>
                <c:pt idx="28829">
                  <c:v>9.9834000000000006E-2</c:v>
                </c:pt>
                <c:pt idx="28830">
                  <c:v>8.5218000000000002E-2</c:v>
                </c:pt>
                <c:pt idx="28831">
                  <c:v>8.5218000000000002E-2</c:v>
                </c:pt>
                <c:pt idx="28832">
                  <c:v>8.0346000000000001E-2</c:v>
                </c:pt>
                <c:pt idx="28833">
                  <c:v>5.6007000000000001E-2</c:v>
                </c:pt>
                <c:pt idx="28834">
                  <c:v>1.705152</c:v>
                </c:pt>
                <c:pt idx="28835">
                  <c:v>0.19054560000000001</c:v>
                </c:pt>
                <c:pt idx="28836">
                  <c:v>9.5272800000000005E-2</c:v>
                </c:pt>
                <c:pt idx="28837">
                  <c:v>1.5878799999999998E-2</c:v>
                </c:pt>
                <c:pt idx="28838">
                  <c:v>0.16071299999999999</c:v>
                </c:pt>
                <c:pt idx="28839">
                  <c:v>9.7397999999999998E-2</c:v>
                </c:pt>
                <c:pt idx="28840">
                  <c:v>9.2525999999999997E-2</c:v>
                </c:pt>
                <c:pt idx="28841">
                  <c:v>9.2525999999999997E-2</c:v>
                </c:pt>
                <c:pt idx="28842">
                  <c:v>5.0402991999999998</c:v>
                </c:pt>
                <c:pt idx="28843">
                  <c:v>5.6876492000000001</c:v>
                </c:pt>
                <c:pt idx="28844">
                  <c:v>5.6885982999999998</c:v>
                </c:pt>
                <c:pt idx="28845">
                  <c:v>8.0346000000000001E-2</c:v>
                </c:pt>
                <c:pt idx="28846">
                  <c:v>5.13279</c:v>
                </c:pt>
                <c:pt idx="28847">
                  <c:v>4.2079247999999998</c:v>
                </c:pt>
                <c:pt idx="28848">
                  <c:v>2.9444184</c:v>
                </c:pt>
                <c:pt idx="28849">
                  <c:v>2.9444184</c:v>
                </c:pt>
                <c:pt idx="28850">
                  <c:v>6.5751000000000004E-2</c:v>
                </c:pt>
                <c:pt idx="28851">
                  <c:v>6.3314999999999996E-2</c:v>
                </c:pt>
                <c:pt idx="28852">
                  <c:v>3.9771044</c:v>
                </c:pt>
                <c:pt idx="28853">
                  <c:v>3.9738516000000002</c:v>
                </c:pt>
                <c:pt idx="28854">
                  <c:v>3.9544418000000001</c:v>
                </c:pt>
                <c:pt idx="28855">
                  <c:v>2.6172702000000001</c:v>
                </c:pt>
                <c:pt idx="28856">
                  <c:v>3.9582544</c:v>
                </c:pt>
                <c:pt idx="28857">
                  <c:v>5.4221999999999999E-2</c:v>
                </c:pt>
                <c:pt idx="28858">
                  <c:v>2.6949098</c:v>
                </c:pt>
                <c:pt idx="28859">
                  <c:v>3.0981635999999999</c:v>
                </c:pt>
                <c:pt idx="28860">
                  <c:v>5.1135E-2</c:v>
                </c:pt>
                <c:pt idx="28861">
                  <c:v>3.2831024000000002</c:v>
                </c:pt>
                <c:pt idx="28862">
                  <c:v>2.6627567999999999</c:v>
                </c:pt>
                <c:pt idx="28863">
                  <c:v>2.9450113</c:v>
                </c:pt>
                <c:pt idx="28864">
                  <c:v>2.9450113</c:v>
                </c:pt>
                <c:pt idx="28865">
                  <c:v>2.9131819999999999</c:v>
                </c:pt>
                <c:pt idx="28866">
                  <c:v>4.3826999999999998E-2</c:v>
                </c:pt>
                <c:pt idx="28867">
                  <c:v>2.3803394999999998</c:v>
                </c:pt>
                <c:pt idx="28868">
                  <c:v>3.9941999999999998E-2</c:v>
                </c:pt>
                <c:pt idx="28869">
                  <c:v>2.6627567999999999</c:v>
                </c:pt>
                <c:pt idx="28870">
                  <c:v>2.1675632</c:v>
                </c:pt>
                <c:pt idx="28871">
                  <c:v>3.3096E-2</c:v>
                </c:pt>
                <c:pt idx="28872">
                  <c:v>3.2529000000000002E-2</c:v>
                </c:pt>
                <c:pt idx="28873">
                  <c:v>1.9883595999999999</c:v>
                </c:pt>
                <c:pt idx="28874">
                  <c:v>1.3872336000000001</c:v>
                </c:pt>
                <c:pt idx="28875">
                  <c:v>1.0892948</c:v>
                </c:pt>
                <c:pt idx="28876">
                  <c:v>0.88758559999999997</c:v>
                </c:pt>
                <c:pt idx="28877">
                  <c:v>0.80687750000000003</c:v>
                </c:pt>
                <c:pt idx="28878">
                  <c:v>0.7665438</c:v>
                </c:pt>
                <c:pt idx="28879">
                  <c:v>2.4359999999999998E-3</c:v>
                </c:pt>
                <c:pt idx="28880">
                  <c:v>2.6150799999999998E-2</c:v>
                </c:pt>
                <c:pt idx="28881">
                  <c:v>21.7958572</c:v>
                </c:pt>
                <c:pt idx="28882">
                  <c:v>3.2819896000000002</c:v>
                </c:pt>
                <c:pt idx="28883">
                  <c:v>3.5737999999999999E-2</c:v>
                </c:pt>
                <c:pt idx="28884">
                  <c:v>0.19054560000000001</c:v>
                </c:pt>
                <c:pt idx="28885">
                  <c:v>86.520711199999994</c:v>
                </c:pt>
                <c:pt idx="28886">
                  <c:v>0.97375619999999996</c:v>
                </c:pt>
                <c:pt idx="28887">
                  <c:v>7.1154995999999997</c:v>
                </c:pt>
                <c:pt idx="28888">
                  <c:v>5.7801400000000003</c:v>
                </c:pt>
                <c:pt idx="28889">
                  <c:v>4.8770172000000001</c:v>
                </c:pt>
                <c:pt idx="28890">
                  <c:v>5.8443000000000002E-2</c:v>
                </c:pt>
                <c:pt idx="28891">
                  <c:v>3.1898007000000002</c:v>
                </c:pt>
                <c:pt idx="28892">
                  <c:v>3.6910422999999999</c:v>
                </c:pt>
                <c:pt idx="28893">
                  <c:v>2.5354619999999999</c:v>
                </c:pt>
                <c:pt idx="28894">
                  <c:v>3.4161952000000002</c:v>
                </c:pt>
                <c:pt idx="28895">
                  <c:v>3.3769197000000002</c:v>
                </c:pt>
                <c:pt idx="28896">
                  <c:v>4.4519999999999997E-2</c:v>
                </c:pt>
                <c:pt idx="28897">
                  <c:v>2.8664603</c:v>
                </c:pt>
                <c:pt idx="28898">
                  <c:v>2.3803394999999998</c:v>
                </c:pt>
                <c:pt idx="28899">
                  <c:v>3.8954999999999997E-2</c:v>
                </c:pt>
                <c:pt idx="28900">
                  <c:v>2.2189640000000002</c:v>
                </c:pt>
                <c:pt idx="28901">
                  <c:v>3.6519000000000003E-2</c:v>
                </c:pt>
                <c:pt idx="28902">
                  <c:v>3.6519000000000003E-2</c:v>
                </c:pt>
                <c:pt idx="28903">
                  <c:v>1.8962129999999999</c:v>
                </c:pt>
                <c:pt idx="28904">
                  <c:v>1.9627648</c:v>
                </c:pt>
                <c:pt idx="28905">
                  <c:v>1.9857123000000001</c:v>
                </c:pt>
                <c:pt idx="28906">
                  <c:v>3.0828000000000001E-2</c:v>
                </c:pt>
                <c:pt idx="28907">
                  <c:v>0.90313299999999996</c:v>
                </c:pt>
                <c:pt idx="28908">
                  <c:v>2.7383999999999999E-2</c:v>
                </c:pt>
                <c:pt idx="28909">
                  <c:v>1.6492047000000001</c:v>
                </c:pt>
                <c:pt idx="28910">
                  <c:v>1.6492047000000001</c:v>
                </c:pt>
                <c:pt idx="28911">
                  <c:v>3.0429000000000001E-2</c:v>
                </c:pt>
                <c:pt idx="28912">
                  <c:v>0.7460717</c:v>
                </c:pt>
                <c:pt idx="28913">
                  <c:v>1.9404000000000001E-2</c:v>
                </c:pt>
                <c:pt idx="28914">
                  <c:v>1.5225000000000001E-2</c:v>
                </c:pt>
                <c:pt idx="28915">
                  <c:v>0.69361680000000003</c:v>
                </c:pt>
                <c:pt idx="28916">
                  <c:v>0.80687750000000003</c:v>
                </c:pt>
                <c:pt idx="28917">
                  <c:v>5.6007000000000001E-2</c:v>
                </c:pt>
                <c:pt idx="28918">
                  <c:v>5.6007000000000001E-2</c:v>
                </c:pt>
                <c:pt idx="28919">
                  <c:v>5.3571000000000001E-2</c:v>
                </c:pt>
                <c:pt idx="28920">
                  <c:v>5.3571000000000001E-2</c:v>
                </c:pt>
                <c:pt idx="28921">
                  <c:v>7.1454599999999993E-2</c:v>
                </c:pt>
                <c:pt idx="28922">
                  <c:v>8.3110213999999996</c:v>
                </c:pt>
                <c:pt idx="28923">
                  <c:v>9.0090000000000003E-2</c:v>
                </c:pt>
                <c:pt idx="28924">
                  <c:v>3.8327597</c:v>
                </c:pt>
                <c:pt idx="28925">
                  <c:v>2.2083138</c:v>
                </c:pt>
                <c:pt idx="28926">
                  <c:v>4.3004156</c:v>
                </c:pt>
                <c:pt idx="28927">
                  <c:v>4.2541916000000004</c:v>
                </c:pt>
                <c:pt idx="28928">
                  <c:v>3.4696343000000001</c:v>
                </c:pt>
                <c:pt idx="28929">
                  <c:v>3.9909566000000001</c:v>
                </c:pt>
                <c:pt idx="28930">
                  <c:v>3.8850012</c:v>
                </c:pt>
                <c:pt idx="28931">
                  <c:v>3.4021362000000002</c:v>
                </c:pt>
                <c:pt idx="28932">
                  <c:v>2.5013812999999998</c:v>
                </c:pt>
                <c:pt idx="28933">
                  <c:v>4.1390999999999997E-2</c:v>
                </c:pt>
                <c:pt idx="28934">
                  <c:v>1.8062883999999999</c:v>
                </c:pt>
                <c:pt idx="28935">
                  <c:v>1.8424115999999999</c:v>
                </c:pt>
                <c:pt idx="28936">
                  <c:v>2.6775E-2</c:v>
                </c:pt>
                <c:pt idx="28937">
                  <c:v>1.4259000000000001E-2</c:v>
                </c:pt>
                <c:pt idx="28938">
                  <c:v>0.64739279999999999</c:v>
                </c:pt>
                <c:pt idx="28939">
                  <c:v>0.36127480000000001</c:v>
                </c:pt>
                <c:pt idx="28940">
                  <c:v>0.52450090000000005</c:v>
                </c:pt>
                <c:pt idx="28941">
                  <c:v>0.48412650000000002</c:v>
                </c:pt>
                <c:pt idx="28942">
                  <c:v>5.1135E-2</c:v>
                </c:pt>
                <c:pt idx="28943">
                  <c:v>5.1135E-2</c:v>
                </c:pt>
                <c:pt idx="28944">
                  <c:v>8.0708100000000005E-2</c:v>
                </c:pt>
                <c:pt idx="28945">
                  <c:v>3.3420594000000001</c:v>
                </c:pt>
                <c:pt idx="28946">
                  <c:v>1.8318186000000001</c:v>
                </c:pt>
                <c:pt idx="28947">
                  <c:v>0.68587640000000005</c:v>
                </c:pt>
                <c:pt idx="28948">
                  <c:v>5.1135E-2</c:v>
                </c:pt>
                <c:pt idx="28949">
                  <c:v>3.6519000000000003E-2</c:v>
                </c:pt>
                <c:pt idx="28950">
                  <c:v>2.1923999999999999E-2</c:v>
                </c:pt>
                <c:pt idx="28951">
                  <c:v>2.1923999999999999E-2</c:v>
                </c:pt>
                <c:pt idx="28952">
                  <c:v>2.1923999999999999E-2</c:v>
                </c:pt>
                <c:pt idx="28953">
                  <c:v>2.1923999999999999E-2</c:v>
                </c:pt>
                <c:pt idx="28954">
                  <c:v>0.28581839999999997</c:v>
                </c:pt>
                <c:pt idx="28955">
                  <c:v>1.8061600000000001E-2</c:v>
                </c:pt>
                <c:pt idx="28956">
                  <c:v>8.3110213999999996</c:v>
                </c:pt>
                <c:pt idx="28957">
                  <c:v>6.0576124</c:v>
                </c:pt>
                <c:pt idx="28958">
                  <c:v>6.9361680000000003</c:v>
                </c:pt>
                <c:pt idx="28959">
                  <c:v>0.10227</c:v>
                </c:pt>
                <c:pt idx="28960">
                  <c:v>4.8576502000000001</c:v>
                </c:pt>
                <c:pt idx="28961">
                  <c:v>5.4599960000000003</c:v>
                </c:pt>
                <c:pt idx="28962">
                  <c:v>8.2781999999999994E-2</c:v>
                </c:pt>
                <c:pt idx="28963">
                  <c:v>5.0610786000000001</c:v>
                </c:pt>
                <c:pt idx="28964">
                  <c:v>7.0623000000000005E-2</c:v>
                </c:pt>
                <c:pt idx="28965">
                  <c:v>3.3533748000000001</c:v>
                </c:pt>
                <c:pt idx="28966">
                  <c:v>3.9738516000000002</c:v>
                </c:pt>
                <c:pt idx="28967">
                  <c:v>5.8443000000000002E-2</c:v>
                </c:pt>
                <c:pt idx="28968">
                  <c:v>3.8654820000000001</c:v>
                </c:pt>
                <c:pt idx="28969">
                  <c:v>3.9255296</c:v>
                </c:pt>
                <c:pt idx="28970">
                  <c:v>3.2368784000000002</c:v>
                </c:pt>
                <c:pt idx="28971">
                  <c:v>3.7932356</c:v>
                </c:pt>
                <c:pt idx="28972">
                  <c:v>5.6007000000000001E-2</c:v>
                </c:pt>
                <c:pt idx="28973">
                  <c:v>2.3718878999999999</c:v>
                </c:pt>
                <c:pt idx="28974">
                  <c:v>2.1674096999999999</c:v>
                </c:pt>
                <c:pt idx="28975">
                  <c:v>0.39087359999999999</c:v>
                </c:pt>
                <c:pt idx="28976">
                  <c:v>4.6262999999999999E-2</c:v>
                </c:pt>
                <c:pt idx="28977">
                  <c:v>2.5215277999999999</c:v>
                </c:pt>
                <c:pt idx="28978">
                  <c:v>2.9450113</c:v>
                </c:pt>
                <c:pt idx="28979">
                  <c:v>2.9057358</c:v>
                </c:pt>
                <c:pt idx="28980">
                  <c:v>4.4519999999999997E-2</c:v>
                </c:pt>
                <c:pt idx="28981">
                  <c:v>3.9941999999999998E-2</c:v>
                </c:pt>
                <c:pt idx="28982">
                  <c:v>1.9857123000000001</c:v>
                </c:pt>
                <c:pt idx="28983">
                  <c:v>0.77129879999999995</c:v>
                </c:pt>
                <c:pt idx="28984">
                  <c:v>3.1394999999999999E-2</c:v>
                </c:pt>
                <c:pt idx="28985">
                  <c:v>1.7174191999999999</c:v>
                </c:pt>
                <c:pt idx="28986">
                  <c:v>1.0173132</c:v>
                </c:pt>
                <c:pt idx="28987">
                  <c:v>0.73984079999999997</c:v>
                </c:pt>
                <c:pt idx="28988">
                  <c:v>0.2774296</c:v>
                </c:pt>
                <c:pt idx="28989">
                  <c:v>2.6600200000000001E-2</c:v>
                </c:pt>
                <c:pt idx="28990">
                  <c:v>7.2136404000000001</c:v>
                </c:pt>
                <c:pt idx="28991">
                  <c:v>7.2136404000000001</c:v>
                </c:pt>
                <c:pt idx="28992">
                  <c:v>1.9255291999999999</c:v>
                </c:pt>
                <c:pt idx="28993">
                  <c:v>3.5000000000000003E-2</c:v>
                </c:pt>
                <c:pt idx="28994">
                  <c:v>25.559225099999999</c:v>
                </c:pt>
                <c:pt idx="28995">
                  <c:v>1.7195756</c:v>
                </c:pt>
                <c:pt idx="28996">
                  <c:v>0.7225068</c:v>
                </c:pt>
                <c:pt idx="28997">
                  <c:v>6.0517237000000002</c:v>
                </c:pt>
                <c:pt idx="28998">
                  <c:v>4.4782617</c:v>
                </c:pt>
                <c:pt idx="28999">
                  <c:v>4.7905120999999999</c:v>
                </c:pt>
                <c:pt idx="29000">
                  <c:v>3.8232765999999998</c:v>
                </c:pt>
                <c:pt idx="29001">
                  <c:v>3.8232765999999998</c:v>
                </c:pt>
                <c:pt idx="29002">
                  <c:v>4.3351264</c:v>
                </c:pt>
                <c:pt idx="29003">
                  <c:v>4.0444404</c:v>
                </c:pt>
                <c:pt idx="29004">
                  <c:v>2.7808443</c:v>
                </c:pt>
                <c:pt idx="29005">
                  <c:v>3.7932356</c:v>
                </c:pt>
                <c:pt idx="29006">
                  <c:v>2.6581743000000002</c:v>
                </c:pt>
                <c:pt idx="29007">
                  <c:v>3.8654820000000001</c:v>
                </c:pt>
                <c:pt idx="29008">
                  <c:v>3.2831024000000002</c:v>
                </c:pt>
                <c:pt idx="29009">
                  <c:v>3.3095205000000001</c:v>
                </c:pt>
                <c:pt idx="29010">
                  <c:v>3.8440970999999999</c:v>
                </c:pt>
                <c:pt idx="29011">
                  <c:v>2.9450113</c:v>
                </c:pt>
                <c:pt idx="29012">
                  <c:v>2.9450113</c:v>
                </c:pt>
                <c:pt idx="29013">
                  <c:v>1.2958065999999999</c:v>
                </c:pt>
                <c:pt idx="29014">
                  <c:v>2.4045467999999999</c:v>
                </c:pt>
                <c:pt idx="29015">
                  <c:v>2.2398096000000001</c:v>
                </c:pt>
                <c:pt idx="29016">
                  <c:v>2.1675632</c:v>
                </c:pt>
                <c:pt idx="29017">
                  <c:v>2.2658320000000001</c:v>
                </c:pt>
                <c:pt idx="29018">
                  <c:v>1.3717121000000001</c:v>
                </c:pt>
                <c:pt idx="29019">
                  <c:v>2.2827E-2</c:v>
                </c:pt>
                <c:pt idx="29020">
                  <c:v>2.2827E-2</c:v>
                </c:pt>
                <c:pt idx="29021">
                  <c:v>1.1346753000000001</c:v>
                </c:pt>
                <c:pt idx="29022">
                  <c:v>1.1346753000000001</c:v>
                </c:pt>
                <c:pt idx="29023">
                  <c:v>0.62824519999999995</c:v>
                </c:pt>
                <c:pt idx="29024">
                  <c:v>1.0115352</c:v>
                </c:pt>
                <c:pt idx="29025">
                  <c:v>0.56483459999999996</c:v>
                </c:pt>
                <c:pt idx="29026">
                  <c:v>0.52450090000000005</c:v>
                </c:pt>
                <c:pt idx="29027">
                  <c:v>0.40345910000000001</c:v>
                </c:pt>
                <c:pt idx="29028">
                  <c:v>0.12778829999999999</c:v>
                </c:pt>
                <c:pt idx="29029">
                  <c:v>2.6856999999999999E-2</c:v>
                </c:pt>
                <c:pt idx="29030">
                  <c:v>5.4102195999999996</c:v>
                </c:pt>
                <c:pt idx="29031">
                  <c:v>0.39639219999999997</c:v>
                </c:pt>
                <c:pt idx="29032">
                  <c:v>1.07E-4</c:v>
                </c:pt>
                <c:pt idx="29033">
                  <c:v>8.3110213999999996</c:v>
                </c:pt>
                <c:pt idx="29034">
                  <c:v>8.2771775999999999</c:v>
                </c:pt>
                <c:pt idx="29035">
                  <c:v>0.10227</c:v>
                </c:pt>
                <c:pt idx="29036">
                  <c:v>9.7397999999999998E-2</c:v>
                </c:pt>
                <c:pt idx="29037">
                  <c:v>2.0230703999999999</c:v>
                </c:pt>
                <c:pt idx="29038">
                  <c:v>5.8726307999999996</c:v>
                </c:pt>
                <c:pt idx="29039">
                  <c:v>4.7278748000000004</c:v>
                </c:pt>
                <c:pt idx="29040">
                  <c:v>4.1154767999999997</c:v>
                </c:pt>
                <c:pt idx="29041">
                  <c:v>3.8654820000000001</c:v>
                </c:pt>
                <c:pt idx="29042">
                  <c:v>3.2307047999999998</c:v>
                </c:pt>
                <c:pt idx="29043">
                  <c:v>2.5763661</c:v>
                </c:pt>
                <c:pt idx="29044">
                  <c:v>3.1468832999999998</c:v>
                </c:pt>
                <c:pt idx="29045">
                  <c:v>3.6125767999999998</c:v>
                </c:pt>
                <c:pt idx="29046">
                  <c:v>2.5354619999999999</c:v>
                </c:pt>
                <c:pt idx="29047">
                  <c:v>3.6530656000000001</c:v>
                </c:pt>
                <c:pt idx="29048">
                  <c:v>3.6474818</c:v>
                </c:pt>
                <c:pt idx="29049">
                  <c:v>2.9047996999999999</c:v>
                </c:pt>
                <c:pt idx="29050">
                  <c:v>2.9450113</c:v>
                </c:pt>
                <c:pt idx="29051">
                  <c:v>0.91035600000000005</c:v>
                </c:pt>
                <c:pt idx="29052">
                  <c:v>2.3582800000000002</c:v>
                </c:pt>
                <c:pt idx="29053">
                  <c:v>1.9627648</c:v>
                </c:pt>
                <c:pt idx="29054">
                  <c:v>3.1961999999999997E-2</c:v>
                </c:pt>
                <c:pt idx="29055">
                  <c:v>1.9688428</c:v>
                </c:pt>
                <c:pt idx="29056">
                  <c:v>1.3872336000000001</c:v>
                </c:pt>
                <c:pt idx="29057">
                  <c:v>1.7808000000000001E-2</c:v>
                </c:pt>
                <c:pt idx="29058">
                  <c:v>0.96825300000000003</c:v>
                </c:pt>
                <c:pt idx="29059">
                  <c:v>0.34347480000000002</c:v>
                </c:pt>
                <c:pt idx="29060">
                  <c:v>6.8436772000000001</c:v>
                </c:pt>
                <c:pt idx="29061">
                  <c:v>7.1454599999999993E-2</c:v>
                </c:pt>
                <c:pt idx="29062">
                  <c:v>7.1454599999999993E-2</c:v>
                </c:pt>
                <c:pt idx="29063">
                  <c:v>0.11186699999999999</c:v>
                </c:pt>
                <c:pt idx="29064">
                  <c:v>4.5316212</c:v>
                </c:pt>
                <c:pt idx="29065">
                  <c:v>3.8842712000000001</c:v>
                </c:pt>
                <c:pt idx="29066">
                  <c:v>2.2083138</c:v>
                </c:pt>
                <c:pt idx="29067">
                  <c:v>4.3004156</c:v>
                </c:pt>
                <c:pt idx="29068">
                  <c:v>3.4760447999999999</c:v>
                </c:pt>
                <c:pt idx="29069">
                  <c:v>3.6067988</c:v>
                </c:pt>
                <c:pt idx="29070">
                  <c:v>2.5354619999999999</c:v>
                </c:pt>
                <c:pt idx="29071">
                  <c:v>5.1135E-2</c:v>
                </c:pt>
                <c:pt idx="29072">
                  <c:v>5.1135E-2</c:v>
                </c:pt>
                <c:pt idx="29073">
                  <c:v>5.1135E-2</c:v>
                </c:pt>
                <c:pt idx="29074">
                  <c:v>3.4839030000000002</c:v>
                </c:pt>
                <c:pt idx="29075">
                  <c:v>2.0038355999999999</c:v>
                </c:pt>
                <c:pt idx="29076">
                  <c:v>4.4519999999999997E-2</c:v>
                </c:pt>
                <c:pt idx="29077">
                  <c:v>2.7478661999999998</c:v>
                </c:pt>
                <c:pt idx="29078">
                  <c:v>3.1647000000000002E-2</c:v>
                </c:pt>
                <c:pt idx="29079">
                  <c:v>1.9883595999999999</c:v>
                </c:pt>
                <c:pt idx="29080">
                  <c:v>1.7052000000000001E-2</c:v>
                </c:pt>
                <c:pt idx="29081">
                  <c:v>9.7439999999999992E-3</c:v>
                </c:pt>
                <c:pt idx="29082">
                  <c:v>0.69361680000000003</c:v>
                </c:pt>
                <c:pt idx="29083">
                  <c:v>0.69361680000000003</c:v>
                </c:pt>
                <c:pt idx="29084">
                  <c:v>0.44379279999999999</c:v>
                </c:pt>
                <c:pt idx="29085">
                  <c:v>0.46241120000000002</c:v>
                </c:pt>
                <c:pt idx="29086">
                  <c:v>0.16071299999999999</c:v>
                </c:pt>
                <c:pt idx="29087">
                  <c:v>3.4083000000000002E-2</c:v>
                </c:pt>
                <c:pt idx="29088">
                  <c:v>4.7166028000000004</c:v>
                </c:pt>
                <c:pt idx="29089">
                  <c:v>0.15628420000000001</c:v>
                </c:pt>
                <c:pt idx="29090">
                  <c:v>6.7512292</c:v>
                </c:pt>
                <c:pt idx="29091">
                  <c:v>0.10101</c:v>
                </c:pt>
                <c:pt idx="29092">
                  <c:v>5.6876492000000001</c:v>
                </c:pt>
                <c:pt idx="29093">
                  <c:v>4.4442364999999997</c:v>
                </c:pt>
                <c:pt idx="29094">
                  <c:v>8.0346000000000001E-2</c:v>
                </c:pt>
                <c:pt idx="29095">
                  <c:v>4.2358517999999998</c:v>
                </c:pt>
                <c:pt idx="29096">
                  <c:v>3.9249740000000002</c:v>
                </c:pt>
                <c:pt idx="29097">
                  <c:v>3.7823324</c:v>
                </c:pt>
                <c:pt idx="29098">
                  <c:v>4.2800526999999997</c:v>
                </c:pt>
                <c:pt idx="29099">
                  <c:v>4.3466823999999997</c:v>
                </c:pt>
                <c:pt idx="29100">
                  <c:v>2.6717043999999999</c:v>
                </c:pt>
                <c:pt idx="29101">
                  <c:v>3.9738516000000002</c:v>
                </c:pt>
                <c:pt idx="29102">
                  <c:v>2.7808443</c:v>
                </c:pt>
                <c:pt idx="29103">
                  <c:v>6.0102000000000003E-2</c:v>
                </c:pt>
                <c:pt idx="29104">
                  <c:v>3.9016052000000001</c:v>
                </c:pt>
                <c:pt idx="29105">
                  <c:v>3.6529372000000002</c:v>
                </c:pt>
                <c:pt idx="29106">
                  <c:v>2.5354619999999999</c:v>
                </c:pt>
                <c:pt idx="29107">
                  <c:v>2.4946001999999998</c:v>
                </c:pt>
                <c:pt idx="29108">
                  <c:v>3.1443875999999999</c:v>
                </c:pt>
                <c:pt idx="29109">
                  <c:v>3.4319608000000001</c:v>
                </c:pt>
                <c:pt idx="29110">
                  <c:v>3.3769197000000002</c:v>
                </c:pt>
                <c:pt idx="29111">
                  <c:v>2.8669579999999999</c:v>
                </c:pt>
                <c:pt idx="29112">
                  <c:v>4.8698999999999999E-2</c:v>
                </c:pt>
                <c:pt idx="29113">
                  <c:v>4.3365000000000001E-2</c:v>
                </c:pt>
                <c:pt idx="29114">
                  <c:v>4.1390999999999997E-2</c:v>
                </c:pt>
                <c:pt idx="29115">
                  <c:v>3.8954999999999997E-2</c:v>
                </c:pt>
                <c:pt idx="29116">
                  <c:v>3.8954999999999997E-2</c:v>
                </c:pt>
                <c:pt idx="29117">
                  <c:v>2.5287951999999998</c:v>
                </c:pt>
                <c:pt idx="29118">
                  <c:v>3.8808000000000002E-2</c:v>
                </c:pt>
                <c:pt idx="29119">
                  <c:v>1.9289765000000001</c:v>
                </c:pt>
                <c:pt idx="29120">
                  <c:v>3.6519000000000003E-2</c:v>
                </c:pt>
                <c:pt idx="29121">
                  <c:v>2.1263209999999999</c:v>
                </c:pt>
                <c:pt idx="29122">
                  <c:v>2.0172547999999999</c:v>
                </c:pt>
                <c:pt idx="29123">
                  <c:v>3.6519000000000003E-2</c:v>
                </c:pt>
                <c:pt idx="29124">
                  <c:v>4.6262999999999999E-2</c:v>
                </c:pt>
                <c:pt idx="29125">
                  <c:v>1.8962129999999999</c:v>
                </c:pt>
                <c:pt idx="29126">
                  <c:v>2.0418783</c:v>
                </c:pt>
                <c:pt idx="29127">
                  <c:v>3.0828000000000001E-2</c:v>
                </c:pt>
                <c:pt idx="29128">
                  <c:v>1.8062883999999999</c:v>
                </c:pt>
                <c:pt idx="29129">
                  <c:v>1.8319108</c:v>
                </c:pt>
                <c:pt idx="29130">
                  <c:v>1.4524201999999999</c:v>
                </c:pt>
                <c:pt idx="29131">
                  <c:v>1.4120458</c:v>
                </c:pt>
                <c:pt idx="29132">
                  <c:v>0.52450090000000005</c:v>
                </c:pt>
                <c:pt idx="29133">
                  <c:v>4.6262999999999999E-2</c:v>
                </c:pt>
                <c:pt idx="29134">
                  <c:v>0.32275100000000001</c:v>
                </c:pt>
                <c:pt idx="29135">
                  <c:v>3.4083000000000002E-2</c:v>
                </c:pt>
                <c:pt idx="29136">
                  <c:v>3.4083000000000002E-2</c:v>
                </c:pt>
                <c:pt idx="29137">
                  <c:v>4.03337E-2</c:v>
                </c:pt>
                <c:pt idx="29138">
                  <c:v>1.395E-5</c:v>
                </c:pt>
                <c:pt idx="29139">
                  <c:v>1.9749999999999999E-5</c:v>
                </c:pt>
                <c:pt idx="29140">
                  <c:v>6.5850000000000001E-5</c:v>
                </c:pt>
                <c:pt idx="29141">
                  <c:v>1.952E-4</c:v>
                </c:pt>
                <c:pt idx="29142">
                  <c:v>3.6220000000000002E-4</c:v>
                </c:pt>
                <c:pt idx="29143">
                  <c:v>6.1885E-4</c:v>
                </c:pt>
                <c:pt idx="29144">
                  <c:v>6.2500000000000001E-4</c:v>
                </c:pt>
                <c:pt idx="29145">
                  <c:v>7.9799999999999999E-4</c:v>
                </c:pt>
                <c:pt idx="29146">
                  <c:v>1.28425E-3</c:v>
                </c:pt>
                <c:pt idx="29147">
                  <c:v>1.6937E-3</c:v>
                </c:pt>
                <c:pt idx="29148">
                  <c:v>1.7782E-3</c:v>
                </c:pt>
                <c:pt idx="29149">
                  <c:v>2.3540000000000002E-3</c:v>
                </c:pt>
                <c:pt idx="29150">
                  <c:v>3.4375E-3</c:v>
                </c:pt>
                <c:pt idx="29151">
                  <c:v>4.7748000000000001E-3</c:v>
                </c:pt>
                <c:pt idx="29152">
                  <c:v>6.3420000000000004E-3</c:v>
                </c:pt>
                <c:pt idx="29153">
                  <c:v>6.4802000000000002E-3</c:v>
                </c:pt>
                <c:pt idx="29154">
                  <c:v>7.0699999999999999E-3</c:v>
                </c:pt>
                <c:pt idx="29155">
                  <c:v>7.9170000000000004E-3</c:v>
                </c:pt>
                <c:pt idx="29156">
                  <c:v>9.3749999999999997E-3</c:v>
                </c:pt>
                <c:pt idx="29157">
                  <c:v>1.4999999999999999E-2</c:v>
                </c:pt>
                <c:pt idx="29158">
                  <c:v>1.567E-2</c:v>
                </c:pt>
                <c:pt idx="29159">
                  <c:v>1.7156999999999999E-2</c:v>
                </c:pt>
                <c:pt idx="29160">
                  <c:v>1.7409999999999998E-2</c:v>
                </c:pt>
                <c:pt idx="29161">
                  <c:v>1.7454999999999998E-2</c:v>
                </c:pt>
                <c:pt idx="29162">
                  <c:v>1.9975650000000001E-2</c:v>
                </c:pt>
                <c:pt idx="29163">
                  <c:v>6.21875E-2</c:v>
                </c:pt>
                <c:pt idx="29164">
                  <c:v>6.2958799999999995E-2</c:v>
                </c:pt>
                <c:pt idx="29165">
                  <c:v>7.17E-2</c:v>
                </c:pt>
                <c:pt idx="29166">
                  <c:v>9.4416799999999995E-2</c:v>
                </c:pt>
                <c:pt idx="29167">
                  <c:v>0.15731139999999999</c:v>
                </c:pt>
                <c:pt idx="29168">
                  <c:v>0.210975</c:v>
                </c:pt>
                <c:pt idx="29169">
                  <c:v>0.23422299999999999</c:v>
                </c:pt>
                <c:pt idx="29170">
                  <c:v>0.31705800000000001</c:v>
                </c:pt>
                <c:pt idx="29171">
                  <c:v>0.31705800000000001</c:v>
                </c:pt>
                <c:pt idx="29172">
                  <c:v>0.46875</c:v>
                </c:pt>
                <c:pt idx="29173">
                  <c:v>0.5625</c:v>
                </c:pt>
                <c:pt idx="29174">
                  <c:v>0.66582600000000003</c:v>
                </c:pt>
                <c:pt idx="29175">
                  <c:v>0.75</c:v>
                </c:pt>
                <c:pt idx="29176">
                  <c:v>0.9375</c:v>
                </c:pt>
                <c:pt idx="29177">
                  <c:v>1.134609</c:v>
                </c:pt>
                <c:pt idx="29178">
                  <c:v>1.2229458</c:v>
                </c:pt>
                <c:pt idx="29179">
                  <c:v>2.774289</c:v>
                </c:pt>
                <c:pt idx="29180">
                  <c:v>3.2247659999999998</c:v>
                </c:pt>
                <c:pt idx="29181">
                  <c:v>3.5648249999999999</c:v>
                </c:pt>
                <c:pt idx="29182">
                  <c:v>4.1812500000000004</c:v>
                </c:pt>
                <c:pt idx="29183">
                  <c:v>17.0625</c:v>
                </c:pt>
                <c:pt idx="29184">
                  <c:v>7.7222755999999997</c:v>
                </c:pt>
                <c:pt idx="29185">
                  <c:v>1.1560280000000001</c:v>
                </c:pt>
                <c:pt idx="29186">
                  <c:v>5.2006867000000003</c:v>
                </c:pt>
                <c:pt idx="29187">
                  <c:v>4.5778879999999997</c:v>
                </c:pt>
                <c:pt idx="29188">
                  <c:v>4.4126940000000001</c:v>
                </c:pt>
                <c:pt idx="29189">
                  <c:v>4.5778879999999997</c:v>
                </c:pt>
                <c:pt idx="29190">
                  <c:v>4.4371140000000002</c:v>
                </c:pt>
                <c:pt idx="29191">
                  <c:v>5.7077999999999997E-2</c:v>
                </c:pt>
                <c:pt idx="29192">
                  <c:v>2.8367493000000001</c:v>
                </c:pt>
                <c:pt idx="29193">
                  <c:v>2.4946001999999998</c:v>
                </c:pt>
                <c:pt idx="29194">
                  <c:v>2.2492179000000001</c:v>
                </c:pt>
                <c:pt idx="29195">
                  <c:v>3.3293691999999999</c:v>
                </c:pt>
                <c:pt idx="29196">
                  <c:v>3.4512008000000001</c:v>
                </c:pt>
                <c:pt idx="29197">
                  <c:v>2.4970376000000001</c:v>
                </c:pt>
                <c:pt idx="29198">
                  <c:v>2.3582800000000002</c:v>
                </c:pt>
                <c:pt idx="29199">
                  <c:v>1.9883595999999999</c:v>
                </c:pt>
                <c:pt idx="29200">
                  <c:v>2.2036864</c:v>
                </c:pt>
                <c:pt idx="29201">
                  <c:v>2.1675632</c:v>
                </c:pt>
                <c:pt idx="29202">
                  <c:v>2.1675632</c:v>
                </c:pt>
                <c:pt idx="29203">
                  <c:v>1.0635372000000001</c:v>
                </c:pt>
                <c:pt idx="29204">
                  <c:v>5.3499999999999999E-2</c:v>
                </c:pt>
                <c:pt idx="29205">
                  <c:v>0.73984079999999997</c:v>
                </c:pt>
                <c:pt idx="29206">
                  <c:v>9.4962000000000005E-2</c:v>
                </c:pt>
                <c:pt idx="29207">
                  <c:v>7.3058999999999999E-2</c:v>
                </c:pt>
                <c:pt idx="29208">
                  <c:v>5.1135E-2</c:v>
                </c:pt>
                <c:pt idx="29209">
                  <c:v>5.1135E-2</c:v>
                </c:pt>
                <c:pt idx="29210">
                  <c:v>4.6262999999999999E-2</c:v>
                </c:pt>
                <c:pt idx="29211">
                  <c:v>4.3826999999999998E-2</c:v>
                </c:pt>
                <c:pt idx="29212">
                  <c:v>4.3826999999999998E-2</c:v>
                </c:pt>
                <c:pt idx="29213">
                  <c:v>0.92668419999999996</c:v>
                </c:pt>
                <c:pt idx="29214">
                  <c:v>4.8719999999999996E-3</c:v>
                </c:pt>
                <c:pt idx="29215">
                  <c:v>0.16071299999999999</c:v>
                </c:pt>
                <c:pt idx="29216">
                  <c:v>5.3571000000000001E-2</c:v>
                </c:pt>
                <c:pt idx="29217">
                  <c:v>4.3826999999999998E-2</c:v>
                </c:pt>
                <c:pt idx="29218">
                  <c:v>3.1647000000000002E-2</c:v>
                </c:pt>
                <c:pt idx="29219">
                  <c:v>1.9399527999999999</c:v>
                </c:pt>
                <c:pt idx="29220">
                  <c:v>0.19054560000000001</c:v>
                </c:pt>
                <c:pt idx="29221">
                  <c:v>0.14290919999999999</c:v>
                </c:pt>
                <c:pt idx="29222">
                  <c:v>0.05</c:v>
                </c:pt>
                <c:pt idx="29223">
                  <c:v>3.9718400000000001E-2</c:v>
                </c:pt>
                <c:pt idx="29224">
                  <c:v>15.3355266</c:v>
                </c:pt>
                <c:pt idx="29225">
                  <c:v>9.3328763000000006</c:v>
                </c:pt>
                <c:pt idx="29226">
                  <c:v>12.2684382</c:v>
                </c:pt>
                <c:pt idx="29227">
                  <c:v>4.7203453</c:v>
                </c:pt>
                <c:pt idx="29228">
                  <c:v>7.0623000000000005E-2</c:v>
                </c:pt>
                <c:pt idx="29229">
                  <c:v>6.8186999999999998E-2</c:v>
                </c:pt>
                <c:pt idx="29230">
                  <c:v>3.8842712000000001</c:v>
                </c:pt>
                <c:pt idx="29231">
                  <c:v>3.7455136000000002</c:v>
                </c:pt>
                <c:pt idx="29232">
                  <c:v>4.2447755999999996</c:v>
                </c:pt>
                <c:pt idx="29233">
                  <c:v>2.7808443</c:v>
                </c:pt>
                <c:pt idx="29234">
                  <c:v>3.4218600000000001</c:v>
                </c:pt>
                <c:pt idx="29235">
                  <c:v>3.9738516000000002</c:v>
                </c:pt>
                <c:pt idx="29236">
                  <c:v>3.6067988</c:v>
                </c:pt>
                <c:pt idx="29237">
                  <c:v>2.412792</c:v>
                </c:pt>
                <c:pt idx="29238">
                  <c:v>3.6801840000000001</c:v>
                </c:pt>
                <c:pt idx="29239">
                  <c:v>2.8626524999999998</c:v>
                </c:pt>
                <c:pt idx="29240">
                  <c:v>3.3694114000000002</c:v>
                </c:pt>
                <c:pt idx="29241">
                  <c:v>4.6262999999999999E-2</c:v>
                </c:pt>
                <c:pt idx="29242">
                  <c:v>4.5654E-2</c:v>
                </c:pt>
                <c:pt idx="29243">
                  <c:v>2.2693913000000001</c:v>
                </c:pt>
                <c:pt idx="29244">
                  <c:v>2.7486744999999999</c:v>
                </c:pt>
                <c:pt idx="29245">
                  <c:v>2.5287951999999998</c:v>
                </c:pt>
                <c:pt idx="29246">
                  <c:v>2.3481792000000001</c:v>
                </c:pt>
                <c:pt idx="29247">
                  <c:v>1.9365467000000001</c:v>
                </c:pt>
                <c:pt idx="29248">
                  <c:v>1.8455414999999999</c:v>
                </c:pt>
                <c:pt idx="29249">
                  <c:v>1.5330876</c:v>
                </c:pt>
                <c:pt idx="29250">
                  <c:v>0.18453220000000001</c:v>
                </c:pt>
                <c:pt idx="29251">
                  <c:v>0.1083696</c:v>
                </c:pt>
                <c:pt idx="29252">
                  <c:v>0.46241120000000002</c:v>
                </c:pt>
                <c:pt idx="29253">
                  <c:v>0.73984079999999997</c:v>
                </c:pt>
                <c:pt idx="29254">
                  <c:v>0.2774296</c:v>
                </c:pt>
                <c:pt idx="29255">
                  <c:v>0.48412650000000002</c:v>
                </c:pt>
                <c:pt idx="29256">
                  <c:v>0.50576759999999998</c:v>
                </c:pt>
                <c:pt idx="29257">
                  <c:v>17.701694799999999</c:v>
                </c:pt>
                <c:pt idx="29258">
                  <c:v>6.8436772000000001</c:v>
                </c:pt>
                <c:pt idx="29259">
                  <c:v>2.5902132</c:v>
                </c:pt>
                <c:pt idx="29260">
                  <c:v>1.5878799999999998E-2</c:v>
                </c:pt>
                <c:pt idx="29261">
                  <c:v>0.15878800000000001</c:v>
                </c:pt>
                <c:pt idx="29262">
                  <c:v>4.4313479999999998</c:v>
                </c:pt>
                <c:pt idx="29263">
                  <c:v>20.447396999999999</c:v>
                </c:pt>
                <c:pt idx="29264">
                  <c:v>0.18263699999999999</c:v>
                </c:pt>
                <c:pt idx="29265">
                  <c:v>0.119322</c:v>
                </c:pt>
                <c:pt idx="29266">
                  <c:v>9.8741999999999996E-2</c:v>
                </c:pt>
                <c:pt idx="29267">
                  <c:v>0.59607560000000004</c:v>
                </c:pt>
                <c:pt idx="29268">
                  <c:v>5.5952012</c:v>
                </c:pt>
                <c:pt idx="29269">
                  <c:v>4.3351264</c:v>
                </c:pt>
                <c:pt idx="29270">
                  <c:v>4.4575316999999997</c:v>
                </c:pt>
                <c:pt idx="29271">
                  <c:v>3.6625523000000002</c:v>
                </c:pt>
                <c:pt idx="29272">
                  <c:v>2.2083138</c:v>
                </c:pt>
                <c:pt idx="29273">
                  <c:v>3.7455136000000002</c:v>
                </c:pt>
                <c:pt idx="29274">
                  <c:v>4.3132555999999997</c:v>
                </c:pt>
                <c:pt idx="29275">
                  <c:v>3.9738516000000002</c:v>
                </c:pt>
                <c:pt idx="29276">
                  <c:v>2.7808443</c:v>
                </c:pt>
                <c:pt idx="29277">
                  <c:v>4.0822212000000002</c:v>
                </c:pt>
                <c:pt idx="29278">
                  <c:v>3.8440970999999999</c:v>
                </c:pt>
                <c:pt idx="29279">
                  <c:v>3.0920603999999998</c:v>
                </c:pt>
                <c:pt idx="29280">
                  <c:v>0.45468579999999997</c:v>
                </c:pt>
                <c:pt idx="29281">
                  <c:v>5.6007000000000001E-2</c:v>
                </c:pt>
                <c:pt idx="29282">
                  <c:v>3.6306384</c:v>
                </c:pt>
                <c:pt idx="29283">
                  <c:v>3.4161952000000002</c:v>
                </c:pt>
                <c:pt idx="29284">
                  <c:v>3.2984094000000002</c:v>
                </c:pt>
                <c:pt idx="29285">
                  <c:v>34.561050000000002</c:v>
                </c:pt>
                <c:pt idx="29286">
                  <c:v>2.8669579999999999</c:v>
                </c:pt>
                <c:pt idx="29287">
                  <c:v>2.3843024000000002</c:v>
                </c:pt>
                <c:pt idx="29288">
                  <c:v>2.3582800000000002</c:v>
                </c:pt>
                <c:pt idx="29289">
                  <c:v>1.9883595999999999</c:v>
                </c:pt>
                <c:pt idx="29290">
                  <c:v>1.6492047000000001</c:v>
                </c:pt>
                <c:pt idx="29291">
                  <c:v>1.1700029000000001</c:v>
                </c:pt>
                <c:pt idx="29292">
                  <c:v>1.3872336000000001</c:v>
                </c:pt>
                <c:pt idx="29293">
                  <c:v>1.3185823999999999</c:v>
                </c:pt>
                <c:pt idx="29294">
                  <c:v>1.3248572000000001</c:v>
                </c:pt>
                <c:pt idx="29295">
                  <c:v>0.92482240000000004</c:v>
                </c:pt>
                <c:pt idx="29296">
                  <c:v>9.2276800000000006E-2</c:v>
                </c:pt>
                <c:pt idx="29297">
                  <c:v>9.2276800000000006E-2</c:v>
                </c:pt>
                <c:pt idx="29298">
                  <c:v>0.36431360000000002</c:v>
                </c:pt>
                <c:pt idx="29299">
                  <c:v>0.52450090000000005</c:v>
                </c:pt>
                <c:pt idx="29300">
                  <c:v>0.52450090000000005</c:v>
                </c:pt>
                <c:pt idx="29301">
                  <c:v>7.9534811999999997</c:v>
                </c:pt>
                <c:pt idx="29302">
                  <c:v>0.119091</c:v>
                </c:pt>
                <c:pt idx="29303">
                  <c:v>0.66693100000000005</c:v>
                </c:pt>
                <c:pt idx="29304">
                  <c:v>4.7636400000000002E-2</c:v>
                </c:pt>
                <c:pt idx="29305">
                  <c:v>7.9393999999999992E-3</c:v>
                </c:pt>
                <c:pt idx="29306">
                  <c:v>9.1557332000000002</c:v>
                </c:pt>
                <c:pt idx="29307">
                  <c:v>6.9361680000000003</c:v>
                </c:pt>
                <c:pt idx="29308">
                  <c:v>0.10227</c:v>
                </c:pt>
                <c:pt idx="29309">
                  <c:v>6.7049624000000003</c:v>
                </c:pt>
                <c:pt idx="29310">
                  <c:v>9.4962000000000005E-2</c:v>
                </c:pt>
                <c:pt idx="29311">
                  <c:v>8.5218000000000002E-2</c:v>
                </c:pt>
                <c:pt idx="29312">
                  <c:v>4.3913013999999997</c:v>
                </c:pt>
                <c:pt idx="29313">
                  <c:v>4.7166028000000004</c:v>
                </c:pt>
                <c:pt idx="29314">
                  <c:v>3.8842712000000001</c:v>
                </c:pt>
                <c:pt idx="29315">
                  <c:v>4.4378891999999999</c:v>
                </c:pt>
                <c:pt idx="29316">
                  <c:v>2.9853225000000001</c:v>
                </c:pt>
                <c:pt idx="29317">
                  <c:v>6.5625000000000003E-2</c:v>
                </c:pt>
                <c:pt idx="29318">
                  <c:v>3.9738516000000002</c:v>
                </c:pt>
                <c:pt idx="29319">
                  <c:v>4.0229860000000004</c:v>
                </c:pt>
                <c:pt idx="29320">
                  <c:v>6.0879000000000003E-2</c:v>
                </c:pt>
                <c:pt idx="29321">
                  <c:v>6.0879000000000003E-2</c:v>
                </c:pt>
                <c:pt idx="29322">
                  <c:v>3.1468832999999998</c:v>
                </c:pt>
                <c:pt idx="29323">
                  <c:v>5.6007000000000001E-2</c:v>
                </c:pt>
                <c:pt idx="29324">
                  <c:v>3.7028848000000001</c:v>
                </c:pt>
                <c:pt idx="29325">
                  <c:v>3.0227075999999999</c:v>
                </c:pt>
                <c:pt idx="29326">
                  <c:v>2.412792</c:v>
                </c:pt>
                <c:pt idx="29327">
                  <c:v>3.0706859999999998</c:v>
                </c:pt>
                <c:pt idx="29328">
                  <c:v>2.4610069000000001</c:v>
                </c:pt>
                <c:pt idx="29329">
                  <c:v>4.3952999999999999E-2</c:v>
                </c:pt>
                <c:pt idx="29330">
                  <c:v>2.709454</c:v>
                </c:pt>
                <c:pt idx="29331">
                  <c:v>2.7486744999999999</c:v>
                </c:pt>
                <c:pt idx="29332">
                  <c:v>2.7805909999999998</c:v>
                </c:pt>
                <c:pt idx="29333">
                  <c:v>2.2759328000000001</c:v>
                </c:pt>
                <c:pt idx="29334">
                  <c:v>3.4818000000000002E-2</c:v>
                </c:pt>
                <c:pt idx="29335">
                  <c:v>1.8962129999999999</c:v>
                </c:pt>
                <c:pt idx="29336">
                  <c:v>1.9627648</c:v>
                </c:pt>
                <c:pt idx="29337">
                  <c:v>3.2529000000000002E-2</c:v>
                </c:pt>
                <c:pt idx="29338">
                  <c:v>1.7664838</c:v>
                </c:pt>
                <c:pt idx="29339">
                  <c:v>0.1155882</c:v>
                </c:pt>
                <c:pt idx="29340">
                  <c:v>1.5687E-2</c:v>
                </c:pt>
                <c:pt idx="29341">
                  <c:v>6.1503599999999999E-2</c:v>
                </c:pt>
                <c:pt idx="29342">
                  <c:v>7.6890200000000006E-2</c:v>
                </c:pt>
                <c:pt idx="29343">
                  <c:v>0.261708</c:v>
                </c:pt>
                <c:pt idx="29344">
                  <c:v>0.1389502</c:v>
                </c:pt>
                <c:pt idx="29345">
                  <c:v>1.5878799999999998E-2</c:v>
                </c:pt>
                <c:pt idx="29346">
                  <c:v>1.8061600000000001E-2</c:v>
                </c:pt>
                <c:pt idx="29347">
                  <c:v>30.6710955</c:v>
                </c:pt>
                <c:pt idx="29348">
                  <c:v>13.6555968</c:v>
                </c:pt>
                <c:pt idx="29349">
                  <c:v>8.6709721999999996</c:v>
                </c:pt>
                <c:pt idx="29350">
                  <c:v>0.11445</c:v>
                </c:pt>
                <c:pt idx="29351">
                  <c:v>5.8264068</c:v>
                </c:pt>
                <c:pt idx="29352">
                  <c:v>6.5200236</c:v>
                </c:pt>
                <c:pt idx="29353">
                  <c:v>6.4737568000000003</c:v>
                </c:pt>
                <c:pt idx="29354">
                  <c:v>6.4275327999999998</c:v>
                </c:pt>
                <c:pt idx="29355">
                  <c:v>4.4391303999999998</c:v>
                </c:pt>
                <c:pt idx="29356">
                  <c:v>4.4391303999999998</c:v>
                </c:pt>
                <c:pt idx="29357">
                  <c:v>4.8297876000000004</c:v>
                </c:pt>
                <c:pt idx="29358">
                  <c:v>3.8440970999999999</c:v>
                </c:pt>
                <c:pt idx="29359">
                  <c:v>3.4696343000000001</c:v>
                </c:pt>
                <c:pt idx="29360">
                  <c:v>5.8443000000000002E-2</c:v>
                </c:pt>
                <c:pt idx="29361">
                  <c:v>5.8443000000000002E-2</c:v>
                </c:pt>
                <c:pt idx="29362">
                  <c:v>2.6172702000000001</c:v>
                </c:pt>
                <c:pt idx="29363">
                  <c:v>3.6529372000000002</c:v>
                </c:pt>
                <c:pt idx="29364">
                  <c:v>5.6007000000000001E-2</c:v>
                </c:pt>
                <c:pt idx="29365">
                  <c:v>3.6306384</c:v>
                </c:pt>
                <c:pt idx="29366">
                  <c:v>2.2901220000000002</c:v>
                </c:pt>
                <c:pt idx="29367">
                  <c:v>3.3367092</c:v>
                </c:pt>
                <c:pt idx="29368">
                  <c:v>2.5820487000000001</c:v>
                </c:pt>
                <c:pt idx="29369">
                  <c:v>2.9131819999999999</c:v>
                </c:pt>
                <c:pt idx="29370">
                  <c:v>2.9131819999999999</c:v>
                </c:pt>
                <c:pt idx="29371">
                  <c:v>0.29585220000000001</c:v>
                </c:pt>
                <c:pt idx="29372">
                  <c:v>3.6519000000000003E-2</c:v>
                </c:pt>
                <c:pt idx="29373">
                  <c:v>3.6519000000000003E-2</c:v>
                </c:pt>
                <c:pt idx="29374">
                  <c:v>1.1740896000000001</c:v>
                </c:pt>
                <c:pt idx="29375">
                  <c:v>4.5467510000000004</c:v>
                </c:pt>
                <c:pt idx="29376">
                  <c:v>0.69361680000000003</c:v>
                </c:pt>
                <c:pt idx="29377">
                  <c:v>9.7439999999999992E-3</c:v>
                </c:pt>
                <c:pt idx="29378">
                  <c:v>0.46241120000000002</c:v>
                </c:pt>
                <c:pt idx="29379">
                  <c:v>4.8719999999999996E-3</c:v>
                </c:pt>
                <c:pt idx="29380">
                  <c:v>4.8719999999999996E-3</c:v>
                </c:pt>
                <c:pt idx="29381">
                  <c:v>4.8719999999999996E-3</c:v>
                </c:pt>
                <c:pt idx="29382">
                  <c:v>1.3313784</c:v>
                </c:pt>
                <c:pt idx="29383">
                  <c:v>0.48412650000000002</c:v>
                </c:pt>
                <c:pt idx="29384">
                  <c:v>5.1135E-2</c:v>
                </c:pt>
                <c:pt idx="29385">
                  <c:v>5.1135E-2</c:v>
                </c:pt>
                <c:pt idx="29386">
                  <c:v>0.23443700000000001</c:v>
                </c:pt>
                <c:pt idx="29387">
                  <c:v>0.47638540000000001</c:v>
                </c:pt>
                <c:pt idx="29388">
                  <c:v>1.1919799999999999E-2</c:v>
                </c:pt>
                <c:pt idx="29389">
                  <c:v>5.36926E-2</c:v>
                </c:pt>
                <c:pt idx="29390">
                  <c:v>0.90713160000000004</c:v>
                </c:pt>
                <c:pt idx="29391">
                  <c:v>7.9534811999999997</c:v>
                </c:pt>
                <c:pt idx="29392">
                  <c:v>6.1462697999999998</c:v>
                </c:pt>
                <c:pt idx="29393">
                  <c:v>0.107289</c:v>
                </c:pt>
                <c:pt idx="29394">
                  <c:v>9.7397999999999998E-2</c:v>
                </c:pt>
                <c:pt idx="29395">
                  <c:v>0.58385699999999996</c:v>
                </c:pt>
                <c:pt idx="29396">
                  <c:v>4.9015844</c:v>
                </c:pt>
                <c:pt idx="29397">
                  <c:v>4.8649931000000004</c:v>
                </c:pt>
                <c:pt idx="29398">
                  <c:v>0.45454020000000001</c:v>
                </c:pt>
                <c:pt idx="29399">
                  <c:v>3.0262266000000002</c:v>
                </c:pt>
                <c:pt idx="29400">
                  <c:v>2.9035142999999999</c:v>
                </c:pt>
                <c:pt idx="29401">
                  <c:v>6.5226000000000006E-2</c:v>
                </c:pt>
                <c:pt idx="29402">
                  <c:v>4.1617008000000002</c:v>
                </c:pt>
                <c:pt idx="29403">
                  <c:v>5.9871000000000001E-2</c:v>
                </c:pt>
                <c:pt idx="29404">
                  <c:v>5.8778999999999998E-2</c:v>
                </c:pt>
                <c:pt idx="29405">
                  <c:v>3.9016052000000001</c:v>
                </c:pt>
                <c:pt idx="29406">
                  <c:v>3.9909566000000001</c:v>
                </c:pt>
                <c:pt idx="29407">
                  <c:v>3.0311602</c:v>
                </c:pt>
                <c:pt idx="29408">
                  <c:v>3.6529372000000002</c:v>
                </c:pt>
                <c:pt idx="29409">
                  <c:v>2.5354619999999999</c:v>
                </c:pt>
                <c:pt idx="29410">
                  <c:v>3.1065496000000001</c:v>
                </c:pt>
                <c:pt idx="29411">
                  <c:v>3.2984094000000002</c:v>
                </c:pt>
                <c:pt idx="29412">
                  <c:v>2.7202823999999999</c:v>
                </c:pt>
                <c:pt idx="29413">
                  <c:v>3.2984094000000002</c:v>
                </c:pt>
                <c:pt idx="29414">
                  <c:v>4.8698999999999999E-2</c:v>
                </c:pt>
                <c:pt idx="29415">
                  <c:v>2.5215277999999999</c:v>
                </c:pt>
                <c:pt idx="29416">
                  <c:v>2.9450113</c:v>
                </c:pt>
                <c:pt idx="29417">
                  <c:v>2.9450113</c:v>
                </c:pt>
                <c:pt idx="29418">
                  <c:v>4.2798000000000003E-2</c:v>
                </c:pt>
                <c:pt idx="29419">
                  <c:v>2.1275518</c:v>
                </c:pt>
                <c:pt idx="29420">
                  <c:v>3.8954999999999997E-2</c:v>
                </c:pt>
                <c:pt idx="29421">
                  <c:v>2.6990360999999998</c:v>
                </c:pt>
                <c:pt idx="29422">
                  <c:v>2.4507707999999999</c:v>
                </c:pt>
                <c:pt idx="29423">
                  <c:v>2.2759328000000001</c:v>
                </c:pt>
                <c:pt idx="29424">
                  <c:v>2.4045467999999999</c:v>
                </c:pt>
                <c:pt idx="29425">
                  <c:v>3.3096E-2</c:v>
                </c:pt>
                <c:pt idx="29426">
                  <c:v>1.7348375</c:v>
                </c:pt>
                <c:pt idx="29427">
                  <c:v>2.6249999999999999E-2</c:v>
                </c:pt>
                <c:pt idx="29428">
                  <c:v>1.4120458</c:v>
                </c:pt>
                <c:pt idx="29429">
                  <c:v>1.8837E-2</c:v>
                </c:pt>
                <c:pt idx="29430">
                  <c:v>0.56483459999999996</c:v>
                </c:pt>
                <c:pt idx="29431">
                  <c:v>0.56483459999999996</c:v>
                </c:pt>
                <c:pt idx="29432">
                  <c:v>1.8315832000000001</c:v>
                </c:pt>
                <c:pt idx="29433">
                  <c:v>7.1454599999999993E-2</c:v>
                </c:pt>
                <c:pt idx="29434">
                  <c:v>0.12551100000000001</c:v>
                </c:pt>
                <c:pt idx="29435">
                  <c:v>1.0325333999999999</c:v>
                </c:pt>
                <c:pt idx="29436">
                  <c:v>7.5835607999999999</c:v>
                </c:pt>
                <c:pt idx="29437">
                  <c:v>6.6833055999999997</c:v>
                </c:pt>
                <c:pt idx="29438">
                  <c:v>6.5675315999999997</c:v>
                </c:pt>
                <c:pt idx="29439">
                  <c:v>6.5200236</c:v>
                </c:pt>
                <c:pt idx="29440">
                  <c:v>9.7397999999999998E-2</c:v>
                </c:pt>
                <c:pt idx="29441">
                  <c:v>4.6799708999999998</c:v>
                </c:pt>
                <c:pt idx="29442">
                  <c:v>0.42908400000000002</c:v>
                </c:pt>
                <c:pt idx="29443">
                  <c:v>6.3314999999999996E-2</c:v>
                </c:pt>
                <c:pt idx="29444">
                  <c:v>3.5605747999999999</c:v>
                </c:pt>
                <c:pt idx="29445">
                  <c:v>2.0447397</c:v>
                </c:pt>
                <c:pt idx="29446">
                  <c:v>4.0076711999999999</c:v>
                </c:pt>
                <c:pt idx="29447">
                  <c:v>3.0311602</c:v>
                </c:pt>
                <c:pt idx="29448">
                  <c:v>3.0311602</c:v>
                </c:pt>
                <c:pt idx="29449">
                  <c:v>3.3235912000000001</c:v>
                </c:pt>
                <c:pt idx="29450">
                  <c:v>3.3694114000000002</c:v>
                </c:pt>
                <c:pt idx="29451">
                  <c:v>2.9442547999999999</c:v>
                </c:pt>
                <c:pt idx="29452">
                  <c:v>2.5916131999999998</c:v>
                </c:pt>
                <c:pt idx="29453">
                  <c:v>2.3582800000000002</c:v>
                </c:pt>
                <c:pt idx="29454">
                  <c:v>2.1675632</c:v>
                </c:pt>
                <c:pt idx="29455">
                  <c:v>2.1675632</c:v>
                </c:pt>
                <c:pt idx="29456">
                  <c:v>2.1130787999999998</c:v>
                </c:pt>
                <c:pt idx="29457">
                  <c:v>1.4927539000000001</c:v>
                </c:pt>
                <c:pt idx="29458">
                  <c:v>0.56483459999999996</c:v>
                </c:pt>
                <c:pt idx="29459">
                  <c:v>0.12778829999999999</c:v>
                </c:pt>
                <c:pt idx="29460">
                  <c:v>8.8508688000000006</c:v>
                </c:pt>
                <c:pt idx="29461">
                  <c:v>0.10957799999999999</c:v>
                </c:pt>
                <c:pt idx="29462">
                  <c:v>0.10227</c:v>
                </c:pt>
                <c:pt idx="29463">
                  <c:v>5.3571000000000001E-2</c:v>
                </c:pt>
                <c:pt idx="29464">
                  <c:v>2.1130787999999998</c:v>
                </c:pt>
                <c:pt idx="29465">
                  <c:v>0.80687750000000003</c:v>
                </c:pt>
                <c:pt idx="29466">
                  <c:v>7.7931E-2</c:v>
                </c:pt>
                <c:pt idx="29467">
                  <c:v>7.0623000000000005E-2</c:v>
                </c:pt>
                <c:pt idx="29468">
                  <c:v>7.0623000000000005E-2</c:v>
                </c:pt>
                <c:pt idx="29469">
                  <c:v>0.52450090000000005</c:v>
                </c:pt>
                <c:pt idx="29470">
                  <c:v>5.8443000000000002E-2</c:v>
                </c:pt>
                <c:pt idx="29471">
                  <c:v>4.03337E-2</c:v>
                </c:pt>
                <c:pt idx="29472">
                  <c:v>4.03337E-2</c:v>
                </c:pt>
                <c:pt idx="29473">
                  <c:v>5.4102195999999996</c:v>
                </c:pt>
                <c:pt idx="29474">
                  <c:v>0.14290919999999999</c:v>
                </c:pt>
                <c:pt idx="29475">
                  <c:v>0.53990059999999995</c:v>
                </c:pt>
                <c:pt idx="29476">
                  <c:v>4.7636400000000002E-2</c:v>
                </c:pt>
                <c:pt idx="29477">
                  <c:v>0.03</c:v>
                </c:pt>
                <c:pt idx="29478">
                  <c:v>15.3355266</c:v>
                </c:pt>
                <c:pt idx="29479">
                  <c:v>15.3355266</c:v>
                </c:pt>
                <c:pt idx="29480">
                  <c:v>0.10227</c:v>
                </c:pt>
                <c:pt idx="29481">
                  <c:v>9.2525999999999997E-2</c:v>
                </c:pt>
                <c:pt idx="29482">
                  <c:v>5.4648538000000002</c:v>
                </c:pt>
                <c:pt idx="29483">
                  <c:v>4.5316212</c:v>
                </c:pt>
                <c:pt idx="29484">
                  <c:v>4.8553176000000002</c:v>
                </c:pt>
                <c:pt idx="29485">
                  <c:v>6.8186999999999998E-2</c:v>
                </c:pt>
                <c:pt idx="29486">
                  <c:v>4.3929064000000002</c:v>
                </c:pt>
                <c:pt idx="29487">
                  <c:v>4.3170647999999998</c:v>
                </c:pt>
                <c:pt idx="29488">
                  <c:v>4.2121494000000004</c:v>
                </c:pt>
                <c:pt idx="29489">
                  <c:v>2.6990360999999998</c:v>
                </c:pt>
                <c:pt idx="29490">
                  <c:v>5.8212E-2</c:v>
                </c:pt>
                <c:pt idx="29491">
                  <c:v>2.8934850999999999</c:v>
                </c:pt>
                <c:pt idx="29492">
                  <c:v>3.6067988</c:v>
                </c:pt>
                <c:pt idx="29493">
                  <c:v>3.6529372000000002</c:v>
                </c:pt>
                <c:pt idx="29494">
                  <c:v>2.8241323</c:v>
                </c:pt>
                <c:pt idx="29495">
                  <c:v>5.0231999999999999E-2</c:v>
                </c:pt>
                <c:pt idx="29496">
                  <c:v>2.2083138</c:v>
                </c:pt>
                <c:pt idx="29497">
                  <c:v>3.1805829000000001</c:v>
                </c:pt>
                <c:pt idx="29498">
                  <c:v>4.8509999999999998E-2</c:v>
                </c:pt>
                <c:pt idx="29499">
                  <c:v>2.5354619999999999</c:v>
                </c:pt>
                <c:pt idx="29500">
                  <c:v>3.0586388000000002</c:v>
                </c:pt>
                <c:pt idx="29501">
                  <c:v>2.7486744999999999</c:v>
                </c:pt>
                <c:pt idx="29502">
                  <c:v>4.1390999999999997E-2</c:v>
                </c:pt>
                <c:pt idx="29503">
                  <c:v>2.2759328000000001</c:v>
                </c:pt>
                <c:pt idx="29504">
                  <c:v>2.436E-2</c:v>
                </c:pt>
                <c:pt idx="29505">
                  <c:v>1.2677309999999999</c:v>
                </c:pt>
                <c:pt idx="29506">
                  <c:v>1.426952</c:v>
                </c:pt>
                <c:pt idx="29507">
                  <c:v>1.2463360000000001</c:v>
                </c:pt>
                <c:pt idx="29508">
                  <c:v>0.35404160000000001</c:v>
                </c:pt>
                <c:pt idx="29509">
                  <c:v>5.3499999999999999E-2</c:v>
                </c:pt>
                <c:pt idx="29510">
                  <c:v>0.73984079999999997</c:v>
                </c:pt>
                <c:pt idx="29511">
                  <c:v>4.7636400000000002E-2</c:v>
                </c:pt>
                <c:pt idx="29512">
                  <c:v>7.1454599999999993E-2</c:v>
                </c:pt>
                <c:pt idx="29513">
                  <c:v>6.8899439999999998</c:v>
                </c:pt>
                <c:pt idx="29514">
                  <c:v>7.0445376</c:v>
                </c:pt>
                <c:pt idx="29515">
                  <c:v>6.6587383999999998</c:v>
                </c:pt>
                <c:pt idx="29516">
                  <c:v>6.1983388000000001</c:v>
                </c:pt>
                <c:pt idx="29517">
                  <c:v>8.5596000000000005E-2</c:v>
                </c:pt>
                <c:pt idx="29518">
                  <c:v>0.54075720000000005</c:v>
                </c:pt>
                <c:pt idx="29519">
                  <c:v>4.2361781000000001</c:v>
                </c:pt>
                <c:pt idx="29520">
                  <c:v>3.6940540999999998</c:v>
                </c:pt>
                <c:pt idx="29521">
                  <c:v>3.6688608</c:v>
                </c:pt>
                <c:pt idx="29522">
                  <c:v>6.5751000000000004E-2</c:v>
                </c:pt>
                <c:pt idx="29523">
                  <c:v>2.8626524999999998</c:v>
                </c:pt>
                <c:pt idx="29524">
                  <c:v>6.3314999999999996E-2</c:v>
                </c:pt>
                <c:pt idx="29525">
                  <c:v>4.1183443999999998</c:v>
                </c:pt>
                <c:pt idx="29526">
                  <c:v>2.0447397</c:v>
                </c:pt>
                <c:pt idx="29527">
                  <c:v>2.7399401999999999</c:v>
                </c:pt>
                <c:pt idx="29528">
                  <c:v>3.2679250999999998</c:v>
                </c:pt>
                <c:pt idx="29529">
                  <c:v>5.6217000000000003E-2</c:v>
                </c:pt>
                <c:pt idx="29530">
                  <c:v>3.1906544000000001</c:v>
                </c:pt>
                <c:pt idx="29531">
                  <c:v>3.0981635999999999</c:v>
                </c:pt>
                <c:pt idx="29532">
                  <c:v>5.1135E-2</c:v>
                </c:pt>
                <c:pt idx="29533">
                  <c:v>3.5329902</c:v>
                </c:pt>
                <c:pt idx="29534">
                  <c:v>2.5130621999999998</c:v>
                </c:pt>
                <c:pt idx="29535">
                  <c:v>2.5130621999999998</c:v>
                </c:pt>
                <c:pt idx="29536">
                  <c:v>2.1263209999999999</c:v>
                </c:pt>
                <c:pt idx="29537">
                  <c:v>2.3120560000000001</c:v>
                </c:pt>
                <c:pt idx="29538">
                  <c:v>3.4250999999999997E-2</c:v>
                </c:pt>
                <c:pt idx="29539">
                  <c:v>3.1961999999999997E-2</c:v>
                </c:pt>
                <c:pt idx="29540">
                  <c:v>3.0828000000000001E-2</c:v>
                </c:pt>
                <c:pt idx="29541">
                  <c:v>1.3410096</c:v>
                </c:pt>
                <c:pt idx="29542">
                  <c:v>1.6275000000000001E-2</c:v>
                </c:pt>
                <c:pt idx="29543">
                  <c:v>0.23120560000000001</c:v>
                </c:pt>
                <c:pt idx="29544">
                  <c:v>0.68587640000000005</c:v>
                </c:pt>
                <c:pt idx="29545">
                  <c:v>0.68587640000000005</c:v>
                </c:pt>
                <c:pt idx="29546">
                  <c:v>7.3058999999999999E-2</c:v>
                </c:pt>
                <c:pt idx="29547">
                  <c:v>0.19054560000000001</c:v>
                </c:pt>
                <c:pt idx="29548">
                  <c:v>2.3818200000000001E-2</c:v>
                </c:pt>
                <c:pt idx="29549">
                  <c:v>1.4126190000000001</c:v>
                </c:pt>
                <c:pt idx="29550">
                  <c:v>1.3009458</c:v>
                </c:pt>
                <c:pt idx="29551">
                  <c:v>8.6047533000000005</c:v>
                </c:pt>
                <c:pt idx="29552">
                  <c:v>0.136353</c:v>
                </c:pt>
                <c:pt idx="29553">
                  <c:v>6.1983388000000001</c:v>
                </c:pt>
                <c:pt idx="29554">
                  <c:v>5.7801400000000003</c:v>
                </c:pt>
                <c:pt idx="29555">
                  <c:v>4.4126940000000001</c:v>
                </c:pt>
                <c:pt idx="29556">
                  <c:v>4.4853972000000004</c:v>
                </c:pt>
                <c:pt idx="29557">
                  <c:v>4.7799253999999998</c:v>
                </c:pt>
                <c:pt idx="29558">
                  <c:v>7.3058999999999999E-2</c:v>
                </c:pt>
                <c:pt idx="29559">
                  <c:v>4.4391303999999998</c:v>
                </c:pt>
                <c:pt idx="29560">
                  <c:v>3.9304952000000002</c:v>
                </c:pt>
                <c:pt idx="29561">
                  <c:v>3.7917803999999999</c:v>
                </c:pt>
                <c:pt idx="29562">
                  <c:v>4.3929064000000002</c:v>
                </c:pt>
                <c:pt idx="29563">
                  <c:v>6.5751000000000004E-2</c:v>
                </c:pt>
                <c:pt idx="29564">
                  <c:v>4.1725291999999996</c:v>
                </c:pt>
                <c:pt idx="29565">
                  <c:v>3.5169489</c:v>
                </c:pt>
                <c:pt idx="29566">
                  <c:v>2.7399401999999999</c:v>
                </c:pt>
                <c:pt idx="29567">
                  <c:v>4.1872375999999996</c:v>
                </c:pt>
                <c:pt idx="29568">
                  <c:v>5.6007000000000001E-2</c:v>
                </c:pt>
                <c:pt idx="29569">
                  <c:v>3.6125767999999998</c:v>
                </c:pt>
                <c:pt idx="29570">
                  <c:v>3.6529372000000002</c:v>
                </c:pt>
                <c:pt idx="29571">
                  <c:v>3.6529372000000002</c:v>
                </c:pt>
                <c:pt idx="29572">
                  <c:v>3.7028848000000001</c:v>
                </c:pt>
                <c:pt idx="29573">
                  <c:v>3.7292486</c:v>
                </c:pt>
                <c:pt idx="29574">
                  <c:v>3.4947054999999998</c:v>
                </c:pt>
                <c:pt idx="29575">
                  <c:v>2.9047996999999999</c:v>
                </c:pt>
                <c:pt idx="29576">
                  <c:v>4.6788000000000003E-2</c:v>
                </c:pt>
                <c:pt idx="29577">
                  <c:v>2.6357523999999999</c:v>
                </c:pt>
                <c:pt idx="29578">
                  <c:v>2.4507707999999999</c:v>
                </c:pt>
                <c:pt idx="29579">
                  <c:v>2.4507707999999999</c:v>
                </c:pt>
                <c:pt idx="29580">
                  <c:v>2.1675632</c:v>
                </c:pt>
                <c:pt idx="29581">
                  <c:v>1.6541294</c:v>
                </c:pt>
                <c:pt idx="29582">
                  <c:v>1.4524201999999999</c:v>
                </c:pt>
                <c:pt idx="29583">
                  <c:v>1.0837816</c:v>
                </c:pt>
                <c:pt idx="29584">
                  <c:v>0.15378040000000001</c:v>
                </c:pt>
                <c:pt idx="29585">
                  <c:v>0.15378040000000001</c:v>
                </c:pt>
                <c:pt idx="29586">
                  <c:v>7.0623000000000005E-2</c:v>
                </c:pt>
                <c:pt idx="29587">
                  <c:v>0.56483459999999996</c:v>
                </c:pt>
                <c:pt idx="29588">
                  <c:v>0.52450090000000005</c:v>
                </c:pt>
                <c:pt idx="29589">
                  <c:v>10.468094000000001</c:v>
                </c:pt>
                <c:pt idx="29590">
                  <c:v>5.4102195999999996</c:v>
                </c:pt>
                <c:pt idx="29591">
                  <c:v>1.9941376</c:v>
                </c:pt>
                <c:pt idx="29592">
                  <c:v>0.25406079999999998</c:v>
                </c:pt>
                <c:pt idx="29593">
                  <c:v>0.17466680000000001</c:v>
                </c:pt>
                <c:pt idx="29594">
                  <c:v>1.0797798000000001</c:v>
                </c:pt>
                <c:pt idx="29595">
                  <c:v>0.12703039999999999</c:v>
                </c:pt>
                <c:pt idx="29596">
                  <c:v>1.8061600000000001E-2</c:v>
                </c:pt>
                <c:pt idx="29597">
                  <c:v>0.1195206</c:v>
                </c:pt>
                <c:pt idx="29598">
                  <c:v>1.1324441999999999</c:v>
                </c:pt>
                <c:pt idx="29599">
                  <c:v>9.6307188999999997</c:v>
                </c:pt>
                <c:pt idx="29600">
                  <c:v>7.9534811999999997</c:v>
                </c:pt>
                <c:pt idx="29601">
                  <c:v>0.10227</c:v>
                </c:pt>
                <c:pt idx="29602">
                  <c:v>6.1500604000000001</c:v>
                </c:pt>
                <c:pt idx="29603">
                  <c:v>6.2425512000000003</c:v>
                </c:pt>
                <c:pt idx="29604">
                  <c:v>4.4853972000000004</c:v>
                </c:pt>
                <c:pt idx="29605">
                  <c:v>2.6990360999999998</c:v>
                </c:pt>
                <c:pt idx="29606">
                  <c:v>5.9346000000000003E-2</c:v>
                </c:pt>
                <c:pt idx="29607">
                  <c:v>3.6067988</c:v>
                </c:pt>
                <c:pt idx="29608">
                  <c:v>3.7028848000000001</c:v>
                </c:pt>
                <c:pt idx="29609">
                  <c:v>2.9785887999999998</c:v>
                </c:pt>
                <c:pt idx="29610">
                  <c:v>2.3718878999999999</c:v>
                </c:pt>
                <c:pt idx="29611">
                  <c:v>3.2549198000000001</c:v>
                </c:pt>
                <c:pt idx="29612">
                  <c:v>4.5654E-2</c:v>
                </c:pt>
                <c:pt idx="29613">
                  <c:v>2.2693913000000001</c:v>
                </c:pt>
                <c:pt idx="29614">
                  <c:v>3.6519000000000003E-2</c:v>
                </c:pt>
                <c:pt idx="29615">
                  <c:v>3.6519000000000003E-2</c:v>
                </c:pt>
                <c:pt idx="29616">
                  <c:v>1.8962129999999999</c:v>
                </c:pt>
                <c:pt idx="29617">
                  <c:v>1.8558386</c:v>
                </c:pt>
                <c:pt idx="29618">
                  <c:v>1.9688428</c:v>
                </c:pt>
                <c:pt idx="29619">
                  <c:v>2.8538999999999998E-2</c:v>
                </c:pt>
                <c:pt idx="29620">
                  <c:v>0.1195206</c:v>
                </c:pt>
                <c:pt idx="29621">
                  <c:v>1.1324441999999999</c:v>
                </c:pt>
                <c:pt idx="29622">
                  <c:v>0.46241120000000002</c:v>
                </c:pt>
                <c:pt idx="29623">
                  <c:v>0.60112600000000005</c:v>
                </c:pt>
                <c:pt idx="29624">
                  <c:v>0.3236964</c:v>
                </c:pt>
                <c:pt idx="29625">
                  <c:v>2.4359999999999998E-3</c:v>
                </c:pt>
                <c:pt idx="29626">
                  <c:v>5.6007000000000001E-2</c:v>
                </c:pt>
                <c:pt idx="29627">
                  <c:v>1.7701652000000001</c:v>
                </c:pt>
                <c:pt idx="29628">
                  <c:v>1.7701652000000001</c:v>
                </c:pt>
                <c:pt idx="29629">
                  <c:v>0.96199380000000001</c:v>
                </c:pt>
                <c:pt idx="29630">
                  <c:v>7.7684996000000002</c:v>
                </c:pt>
                <c:pt idx="29631">
                  <c:v>9.2525999999999997E-2</c:v>
                </c:pt>
                <c:pt idx="29632">
                  <c:v>9.2525999999999997E-2</c:v>
                </c:pt>
                <c:pt idx="29633">
                  <c:v>4.7628268</c:v>
                </c:pt>
                <c:pt idx="29634">
                  <c:v>4.3975536000000002</c:v>
                </c:pt>
                <c:pt idx="29635">
                  <c:v>5.0865232000000002</c:v>
                </c:pt>
                <c:pt idx="29636">
                  <c:v>7.3058999999999999E-2</c:v>
                </c:pt>
                <c:pt idx="29637">
                  <c:v>3.7823324</c:v>
                </c:pt>
                <c:pt idx="29638">
                  <c:v>3.8842712000000001</c:v>
                </c:pt>
                <c:pt idx="29639">
                  <c:v>0.43691400000000002</c:v>
                </c:pt>
                <c:pt idx="29640">
                  <c:v>3.7917803999999999</c:v>
                </c:pt>
                <c:pt idx="29641">
                  <c:v>4.0148326000000001</c:v>
                </c:pt>
                <c:pt idx="29642">
                  <c:v>6.3314999999999996E-2</c:v>
                </c:pt>
                <c:pt idx="29643">
                  <c:v>5.9934000000000001E-2</c:v>
                </c:pt>
                <c:pt idx="29644">
                  <c:v>5.9934000000000001E-2</c:v>
                </c:pt>
                <c:pt idx="29645">
                  <c:v>3.9738516000000002</c:v>
                </c:pt>
                <c:pt idx="29646">
                  <c:v>2.5763661</c:v>
                </c:pt>
                <c:pt idx="29647">
                  <c:v>5.5923E-2</c:v>
                </c:pt>
                <c:pt idx="29648">
                  <c:v>2.2901220000000002</c:v>
                </c:pt>
                <c:pt idx="29649">
                  <c:v>3.0627971000000001</c:v>
                </c:pt>
                <c:pt idx="29650">
                  <c:v>2.5820487000000001</c:v>
                </c:pt>
                <c:pt idx="29651">
                  <c:v>2.9842461</c:v>
                </c:pt>
                <c:pt idx="29652">
                  <c:v>2.9450113</c:v>
                </c:pt>
                <c:pt idx="29653">
                  <c:v>0.98007719999999998</c:v>
                </c:pt>
                <c:pt idx="29654">
                  <c:v>4.2798000000000003E-2</c:v>
                </c:pt>
                <c:pt idx="29655">
                  <c:v>3.9941999999999998E-2</c:v>
                </c:pt>
                <c:pt idx="29656">
                  <c:v>2.7478661999999998</c:v>
                </c:pt>
                <c:pt idx="29657">
                  <c:v>2.0575885</c:v>
                </c:pt>
                <c:pt idx="29658">
                  <c:v>3.7086000000000001E-2</c:v>
                </c:pt>
                <c:pt idx="29659">
                  <c:v>1.8438728</c:v>
                </c:pt>
                <c:pt idx="29660">
                  <c:v>3.6519000000000003E-2</c:v>
                </c:pt>
                <c:pt idx="29661">
                  <c:v>3.5951999999999998E-2</c:v>
                </c:pt>
                <c:pt idx="29662">
                  <c:v>3.4083000000000002E-2</c:v>
                </c:pt>
                <c:pt idx="29663">
                  <c:v>3.1961999999999997E-2</c:v>
                </c:pt>
                <c:pt idx="29664">
                  <c:v>2.1265478999999998</c:v>
                </c:pt>
                <c:pt idx="29665">
                  <c:v>1.9883595999999999</c:v>
                </c:pt>
                <c:pt idx="29666">
                  <c:v>1.9688428</c:v>
                </c:pt>
                <c:pt idx="29667">
                  <c:v>1.9220697</c:v>
                </c:pt>
                <c:pt idx="29668">
                  <c:v>1.3410096</c:v>
                </c:pt>
                <c:pt idx="29669">
                  <c:v>1.0635372000000001</c:v>
                </c:pt>
                <c:pt idx="29670">
                  <c:v>0.52450090000000005</c:v>
                </c:pt>
                <c:pt idx="29671">
                  <c:v>0.2289832</c:v>
                </c:pt>
                <c:pt idx="29672">
                  <c:v>0.56483459999999996</c:v>
                </c:pt>
                <c:pt idx="29673">
                  <c:v>7.1454599999999993E-2</c:v>
                </c:pt>
                <c:pt idx="29674">
                  <c:v>2.2217886</c:v>
                </c:pt>
                <c:pt idx="29675">
                  <c:v>7.2251963999999997</c:v>
                </c:pt>
                <c:pt idx="29676">
                  <c:v>4.9478084000000004</c:v>
                </c:pt>
                <c:pt idx="29677">
                  <c:v>4.1712876000000003</c:v>
                </c:pt>
                <c:pt idx="29678">
                  <c:v>3.8666803999999999</c:v>
                </c:pt>
                <c:pt idx="29679">
                  <c:v>2.8217484000000002</c:v>
                </c:pt>
                <c:pt idx="29680">
                  <c:v>2.0447397</c:v>
                </c:pt>
                <c:pt idx="29681">
                  <c:v>2.5763661</c:v>
                </c:pt>
                <c:pt idx="29682">
                  <c:v>2.3718878999999999</c:v>
                </c:pt>
                <c:pt idx="29683">
                  <c:v>3.2513448</c:v>
                </c:pt>
                <c:pt idx="29684">
                  <c:v>3.2549198000000001</c:v>
                </c:pt>
                <c:pt idx="29685">
                  <c:v>2.3803394999999998</c:v>
                </c:pt>
                <c:pt idx="29686">
                  <c:v>2.3582800000000002</c:v>
                </c:pt>
                <c:pt idx="29687">
                  <c:v>0.91080539999999999</c:v>
                </c:pt>
                <c:pt idx="29688">
                  <c:v>2.1675632</c:v>
                </c:pt>
                <c:pt idx="29689">
                  <c:v>2.1675632</c:v>
                </c:pt>
                <c:pt idx="29690">
                  <c:v>2.1733411999999999</c:v>
                </c:pt>
                <c:pt idx="29691">
                  <c:v>1.8034208</c:v>
                </c:pt>
                <c:pt idx="29692">
                  <c:v>1.8034208</c:v>
                </c:pt>
                <c:pt idx="29693">
                  <c:v>1.8062883999999999</c:v>
                </c:pt>
                <c:pt idx="29694">
                  <c:v>0.73984079999999997</c:v>
                </c:pt>
                <c:pt idx="29695">
                  <c:v>0.36992039999999998</c:v>
                </c:pt>
                <c:pt idx="29696">
                  <c:v>0.84725189999999995</c:v>
                </c:pt>
                <c:pt idx="29697">
                  <c:v>0.80687750000000003</c:v>
                </c:pt>
                <c:pt idx="29698">
                  <c:v>7.5495000000000007E-2</c:v>
                </c:pt>
                <c:pt idx="29699">
                  <c:v>7.3058999999999999E-2</c:v>
                </c:pt>
                <c:pt idx="29700">
                  <c:v>5.6007000000000001E-2</c:v>
                </c:pt>
                <c:pt idx="29701">
                  <c:v>30.6710955</c:v>
                </c:pt>
                <c:pt idx="29702">
                  <c:v>6.8649000000000002E-2</c:v>
                </c:pt>
                <c:pt idx="29703">
                  <c:v>4.3952999999999999E-2</c:v>
                </c:pt>
                <c:pt idx="29704">
                  <c:v>2.1923999999999999E-2</c:v>
                </c:pt>
                <c:pt idx="29705">
                  <c:v>0.56483459999999996</c:v>
                </c:pt>
                <c:pt idx="29706">
                  <c:v>0.56483459999999996</c:v>
                </c:pt>
                <c:pt idx="29707">
                  <c:v>4.03337E-2</c:v>
                </c:pt>
                <c:pt idx="29708">
                  <c:v>5.36926E-2</c:v>
                </c:pt>
                <c:pt idx="29709">
                  <c:v>5.7801400000000003</c:v>
                </c:pt>
                <c:pt idx="29710">
                  <c:v>2.3698788</c:v>
                </c:pt>
                <c:pt idx="29711">
                  <c:v>7.1454599999999993E-2</c:v>
                </c:pt>
                <c:pt idx="29712">
                  <c:v>3.5000000000000003E-2</c:v>
                </c:pt>
                <c:pt idx="29713">
                  <c:v>0.11445</c:v>
                </c:pt>
                <c:pt idx="29714">
                  <c:v>6.1500604000000001</c:v>
                </c:pt>
                <c:pt idx="29715">
                  <c:v>0.10227</c:v>
                </c:pt>
                <c:pt idx="29716">
                  <c:v>5.2952328</c:v>
                </c:pt>
                <c:pt idx="29717">
                  <c:v>4.3929064000000002</c:v>
                </c:pt>
                <c:pt idx="29718">
                  <c:v>7.4192999999999995E-2</c:v>
                </c:pt>
                <c:pt idx="29719">
                  <c:v>7.4192999999999995E-2</c:v>
                </c:pt>
                <c:pt idx="29720">
                  <c:v>4.7628268</c:v>
                </c:pt>
                <c:pt idx="29721">
                  <c:v>1.8070374</c:v>
                </c:pt>
                <c:pt idx="29722">
                  <c:v>1.8070374</c:v>
                </c:pt>
                <c:pt idx="29723">
                  <c:v>2.8217484000000002</c:v>
                </c:pt>
                <c:pt idx="29724">
                  <c:v>5.0576331999999997</c:v>
                </c:pt>
                <c:pt idx="29725">
                  <c:v>4.1154767999999997</c:v>
                </c:pt>
                <c:pt idx="29726">
                  <c:v>6.1698000000000003E-2</c:v>
                </c:pt>
                <c:pt idx="29727">
                  <c:v>6.0732000000000001E-2</c:v>
                </c:pt>
                <c:pt idx="29728">
                  <c:v>6.0879000000000003E-2</c:v>
                </c:pt>
                <c:pt idx="29729">
                  <c:v>3.9738516000000002</c:v>
                </c:pt>
                <c:pt idx="29730">
                  <c:v>3.2275914000000001</c:v>
                </c:pt>
                <c:pt idx="29731">
                  <c:v>3.8293588000000001</c:v>
                </c:pt>
                <c:pt idx="29732">
                  <c:v>3.6067988</c:v>
                </c:pt>
                <c:pt idx="29733">
                  <c:v>3.6910422999999999</c:v>
                </c:pt>
                <c:pt idx="29734">
                  <c:v>3.6125319999999999</c:v>
                </c:pt>
                <c:pt idx="29735">
                  <c:v>3.7946756000000001</c:v>
                </c:pt>
                <c:pt idx="29736">
                  <c:v>3.4947054999999998</c:v>
                </c:pt>
                <c:pt idx="29737">
                  <c:v>3.3376442000000002</c:v>
                </c:pt>
                <c:pt idx="29738">
                  <c:v>2.1265478999999998</c:v>
                </c:pt>
                <c:pt idx="29739">
                  <c:v>2.0856438000000002</c:v>
                </c:pt>
                <c:pt idx="29740">
                  <c:v>4.5654E-2</c:v>
                </c:pt>
                <c:pt idx="29741">
                  <c:v>4.2230999999999998E-2</c:v>
                </c:pt>
                <c:pt idx="29742">
                  <c:v>2.8950825999999998</c:v>
                </c:pt>
                <c:pt idx="29743">
                  <c:v>0.91035600000000005</c:v>
                </c:pt>
                <c:pt idx="29744">
                  <c:v>2.2036864</c:v>
                </c:pt>
                <c:pt idx="29745">
                  <c:v>2.9967000000000001E-2</c:v>
                </c:pt>
                <c:pt idx="29746">
                  <c:v>1.4892943999999999</c:v>
                </c:pt>
                <c:pt idx="29747">
                  <c:v>2.6775E-2</c:v>
                </c:pt>
                <c:pt idx="29748">
                  <c:v>1.3717121000000001</c:v>
                </c:pt>
                <c:pt idx="29749">
                  <c:v>1.0837816</c:v>
                </c:pt>
                <c:pt idx="29750">
                  <c:v>0.54189080000000001</c:v>
                </c:pt>
                <c:pt idx="29751">
                  <c:v>5.7801400000000003</c:v>
                </c:pt>
                <c:pt idx="29752">
                  <c:v>0.21436379999999999</c:v>
                </c:pt>
                <c:pt idx="29753">
                  <c:v>0.1667274</c:v>
                </c:pt>
                <c:pt idx="29754">
                  <c:v>4.7636400000000002E-2</c:v>
                </c:pt>
                <c:pt idx="29755">
                  <c:v>7.2251963999999997</c:v>
                </c:pt>
                <c:pt idx="29756">
                  <c:v>5.8726307999999996</c:v>
                </c:pt>
                <c:pt idx="29757">
                  <c:v>6.288818</c:v>
                </c:pt>
                <c:pt idx="29758">
                  <c:v>6.2425512000000003</c:v>
                </c:pt>
                <c:pt idx="29759">
                  <c:v>1.7114999999999998E-2</c:v>
                </c:pt>
                <c:pt idx="29760">
                  <c:v>7.9905000000000004E-2</c:v>
                </c:pt>
                <c:pt idx="29761">
                  <c:v>7.2470999999999994E-2</c:v>
                </c:pt>
                <c:pt idx="29762">
                  <c:v>7.0623000000000005E-2</c:v>
                </c:pt>
                <c:pt idx="29763">
                  <c:v>3.8327597</c:v>
                </c:pt>
                <c:pt idx="29764">
                  <c:v>6.8186999999999998E-2</c:v>
                </c:pt>
                <c:pt idx="29765">
                  <c:v>6.5751000000000004E-2</c:v>
                </c:pt>
                <c:pt idx="29766">
                  <c:v>2.1674096999999999</c:v>
                </c:pt>
                <c:pt idx="29767">
                  <c:v>6.3923999999999995E-2</c:v>
                </c:pt>
                <c:pt idx="29768">
                  <c:v>6.3314999999999996E-2</c:v>
                </c:pt>
                <c:pt idx="29769">
                  <c:v>4.0444404</c:v>
                </c:pt>
                <c:pt idx="29770">
                  <c:v>5.7077999999999997E-2</c:v>
                </c:pt>
                <c:pt idx="29771">
                  <c:v>3.6067988</c:v>
                </c:pt>
                <c:pt idx="29772">
                  <c:v>3.6432215999999999</c:v>
                </c:pt>
                <c:pt idx="29773">
                  <c:v>3.6529372000000002</c:v>
                </c:pt>
                <c:pt idx="29774">
                  <c:v>5.6007000000000001E-2</c:v>
                </c:pt>
                <c:pt idx="29775">
                  <c:v>5.3571000000000001E-2</c:v>
                </c:pt>
                <c:pt idx="29776">
                  <c:v>3.2058551999999998</c:v>
                </c:pt>
                <c:pt idx="29777">
                  <c:v>4.5654E-2</c:v>
                </c:pt>
                <c:pt idx="29778">
                  <c:v>2.4970376000000001</c:v>
                </c:pt>
                <c:pt idx="29779">
                  <c:v>2.4970376000000001</c:v>
                </c:pt>
                <c:pt idx="29780">
                  <c:v>1.6944631000000001</c:v>
                </c:pt>
                <c:pt idx="29781">
                  <c:v>1.5330876</c:v>
                </c:pt>
                <c:pt idx="29782">
                  <c:v>1.7052000000000001E-2</c:v>
                </c:pt>
                <c:pt idx="29783">
                  <c:v>1.7114999999999998E-2</c:v>
                </c:pt>
                <c:pt idx="29784">
                  <c:v>0.2460358</c:v>
                </c:pt>
                <c:pt idx="29785">
                  <c:v>0.60112600000000005</c:v>
                </c:pt>
                <c:pt idx="29786">
                  <c:v>2.6749999999999999E-2</c:v>
                </c:pt>
                <c:pt idx="29787">
                  <c:v>0.36992039999999998</c:v>
                </c:pt>
                <c:pt idx="29788">
                  <c:v>0.80687750000000003</c:v>
                </c:pt>
                <c:pt idx="29789">
                  <c:v>5.0402991999999998</c:v>
                </c:pt>
                <c:pt idx="29790">
                  <c:v>1.643734</c:v>
                </c:pt>
                <c:pt idx="29791">
                  <c:v>9.5272800000000005E-2</c:v>
                </c:pt>
                <c:pt idx="29792">
                  <c:v>3.1757599999999997E-2</c:v>
                </c:pt>
                <c:pt idx="29793">
                  <c:v>1.7221823999999999</c:v>
                </c:pt>
                <c:pt idx="29794">
                  <c:v>0.91497899999999999</c:v>
                </c:pt>
                <c:pt idx="29795">
                  <c:v>6.7049624000000003</c:v>
                </c:pt>
                <c:pt idx="29796">
                  <c:v>7.2136404000000001</c:v>
                </c:pt>
                <c:pt idx="29797">
                  <c:v>5.5365837999999998</c:v>
                </c:pt>
                <c:pt idx="29798">
                  <c:v>4.8553176000000002</c:v>
                </c:pt>
                <c:pt idx="29799">
                  <c:v>8.2761000000000001E-2</c:v>
                </c:pt>
                <c:pt idx="29800">
                  <c:v>7.9905000000000004E-2</c:v>
                </c:pt>
                <c:pt idx="29801">
                  <c:v>0.28449160000000001</c:v>
                </c:pt>
                <c:pt idx="29802">
                  <c:v>3.4356091000000002</c:v>
                </c:pt>
                <c:pt idx="29803">
                  <c:v>3.4356091000000002</c:v>
                </c:pt>
                <c:pt idx="29804">
                  <c:v>2.7399401999999999</c:v>
                </c:pt>
                <c:pt idx="29805">
                  <c:v>3.9738516000000002</c:v>
                </c:pt>
                <c:pt idx="29806">
                  <c:v>4.0400212</c:v>
                </c:pt>
                <c:pt idx="29807">
                  <c:v>3.8380044</c:v>
                </c:pt>
                <c:pt idx="29808">
                  <c:v>3.1898007000000002</c:v>
                </c:pt>
                <c:pt idx="29809">
                  <c:v>3.6910422999999999</c:v>
                </c:pt>
                <c:pt idx="29810">
                  <c:v>3.1065496000000001</c:v>
                </c:pt>
                <c:pt idx="29811">
                  <c:v>5.5356000000000002E-2</c:v>
                </c:pt>
                <c:pt idx="29812">
                  <c:v>3.4947054999999998</c:v>
                </c:pt>
                <c:pt idx="29813">
                  <c:v>3.4554706999999998</c:v>
                </c:pt>
                <c:pt idx="29814">
                  <c:v>3.6474818</c:v>
                </c:pt>
                <c:pt idx="29815">
                  <c:v>3.5329902</c:v>
                </c:pt>
                <c:pt idx="29816">
                  <c:v>2.7434242000000002</c:v>
                </c:pt>
                <c:pt idx="29817">
                  <c:v>2.8720083999999999</c:v>
                </c:pt>
                <c:pt idx="29818">
                  <c:v>2.5649183999999998</c:v>
                </c:pt>
                <c:pt idx="29819">
                  <c:v>2.1263209999999999</c:v>
                </c:pt>
                <c:pt idx="29820">
                  <c:v>2.2398096000000001</c:v>
                </c:pt>
                <c:pt idx="29821">
                  <c:v>3.3096E-2</c:v>
                </c:pt>
                <c:pt idx="29822">
                  <c:v>2.1733411999999999</c:v>
                </c:pt>
                <c:pt idx="29823">
                  <c:v>2.1733411999999999</c:v>
                </c:pt>
                <c:pt idx="29824">
                  <c:v>1.9688428</c:v>
                </c:pt>
                <c:pt idx="29825">
                  <c:v>0.54368839999999996</c:v>
                </c:pt>
                <c:pt idx="29826">
                  <c:v>1.5131133000000001</c:v>
                </c:pt>
                <c:pt idx="29827">
                  <c:v>1.7052000000000001E-2</c:v>
                </c:pt>
                <c:pt idx="29828">
                  <c:v>0.7460717</c:v>
                </c:pt>
                <c:pt idx="29829">
                  <c:v>0.68587640000000005</c:v>
                </c:pt>
                <c:pt idx="29830">
                  <c:v>1.9074675999999999</c:v>
                </c:pt>
                <c:pt idx="29831">
                  <c:v>1.7376372</c:v>
                </c:pt>
                <c:pt idx="29832">
                  <c:v>1.7376372</c:v>
                </c:pt>
                <c:pt idx="29833">
                  <c:v>0.14688960000000001</c:v>
                </c:pt>
                <c:pt idx="29834">
                  <c:v>0.14290919999999999</c:v>
                </c:pt>
                <c:pt idx="29835">
                  <c:v>1.5878799999999998E-2</c:v>
                </c:pt>
                <c:pt idx="29836">
                  <c:v>2.3818200000000001E-2</c:v>
                </c:pt>
                <c:pt idx="29837">
                  <c:v>1.8061600000000001E-2</c:v>
                </c:pt>
                <c:pt idx="29838">
                  <c:v>6.3350419999999996</c:v>
                </c:pt>
                <c:pt idx="29839">
                  <c:v>0.10957799999999999</c:v>
                </c:pt>
                <c:pt idx="29840">
                  <c:v>6.8436772000000001</c:v>
                </c:pt>
                <c:pt idx="29841">
                  <c:v>4.302397</c:v>
                </c:pt>
                <c:pt idx="29842">
                  <c:v>6.8481E-2</c:v>
                </c:pt>
                <c:pt idx="29843">
                  <c:v>3.8842712000000001</c:v>
                </c:pt>
                <c:pt idx="29844">
                  <c:v>3.9714246000000002</c:v>
                </c:pt>
                <c:pt idx="29845">
                  <c:v>0.40752539999999998</c:v>
                </c:pt>
                <c:pt idx="29846">
                  <c:v>3.9055428000000001</c:v>
                </c:pt>
                <c:pt idx="29847">
                  <c:v>6.0879000000000003E-2</c:v>
                </c:pt>
                <c:pt idx="29848">
                  <c:v>2.7399401999999999</c:v>
                </c:pt>
                <c:pt idx="29849">
                  <c:v>5.8443000000000002E-2</c:v>
                </c:pt>
                <c:pt idx="29850">
                  <c:v>3.8654820000000001</c:v>
                </c:pt>
                <c:pt idx="29851">
                  <c:v>2.7232777000000001</c:v>
                </c:pt>
                <c:pt idx="29852">
                  <c:v>2.9853225000000001</c:v>
                </c:pt>
                <c:pt idx="29853">
                  <c:v>3.2513448</c:v>
                </c:pt>
                <c:pt idx="29854">
                  <c:v>3.2513448</c:v>
                </c:pt>
                <c:pt idx="29855">
                  <c:v>2.6627567999999999</c:v>
                </c:pt>
                <c:pt idx="29856">
                  <c:v>4.1097000000000002E-2</c:v>
                </c:pt>
                <c:pt idx="29857">
                  <c:v>2.4970376000000001</c:v>
                </c:pt>
                <c:pt idx="29858">
                  <c:v>3.4818000000000002E-2</c:v>
                </c:pt>
                <c:pt idx="29859">
                  <c:v>1.6541294</c:v>
                </c:pt>
                <c:pt idx="29860">
                  <c:v>2.6775E-2</c:v>
                </c:pt>
                <c:pt idx="29861">
                  <c:v>2.2827E-2</c:v>
                </c:pt>
                <c:pt idx="29862">
                  <c:v>1.3872336000000001</c:v>
                </c:pt>
                <c:pt idx="29863">
                  <c:v>1.3410096</c:v>
                </c:pt>
                <c:pt idx="29864">
                  <c:v>1.0590546999999999</c:v>
                </c:pt>
                <c:pt idx="29865">
                  <c:v>1.1740896000000001</c:v>
                </c:pt>
                <c:pt idx="29866">
                  <c:v>0.97104639999999998</c:v>
                </c:pt>
                <c:pt idx="29867">
                  <c:v>1.4259000000000001E-2</c:v>
                </c:pt>
                <c:pt idx="29868">
                  <c:v>4.0125000000000001E-2</c:v>
                </c:pt>
                <c:pt idx="29869">
                  <c:v>0.56483459999999996</c:v>
                </c:pt>
                <c:pt idx="29870">
                  <c:v>0.56483459999999996</c:v>
                </c:pt>
                <c:pt idx="29871">
                  <c:v>5.4102195999999996</c:v>
                </c:pt>
                <c:pt idx="29872">
                  <c:v>7.1454599999999993E-2</c:v>
                </c:pt>
                <c:pt idx="29873">
                  <c:v>0.18263699999999999</c:v>
                </c:pt>
                <c:pt idx="29874">
                  <c:v>0.12662999999999999</c:v>
                </c:pt>
                <c:pt idx="29875">
                  <c:v>0.73471500000000001</c:v>
                </c:pt>
                <c:pt idx="29876">
                  <c:v>7.0286587999999997</c:v>
                </c:pt>
                <c:pt idx="29877">
                  <c:v>6.5026467999999999</c:v>
                </c:pt>
                <c:pt idx="29878">
                  <c:v>9.7019999999999995E-2</c:v>
                </c:pt>
                <c:pt idx="29879">
                  <c:v>4.5316212</c:v>
                </c:pt>
                <c:pt idx="29880">
                  <c:v>4.8770172000000001</c:v>
                </c:pt>
                <c:pt idx="29881">
                  <c:v>4.0975131999999999</c:v>
                </c:pt>
                <c:pt idx="29882">
                  <c:v>1.6123187999999999</c:v>
                </c:pt>
                <c:pt idx="29883">
                  <c:v>6.8186999999999998E-2</c:v>
                </c:pt>
                <c:pt idx="29884">
                  <c:v>4.3718702</c:v>
                </c:pt>
                <c:pt idx="29885">
                  <c:v>4.3893111999999999</c:v>
                </c:pt>
                <c:pt idx="29886">
                  <c:v>6.3314999999999996E-2</c:v>
                </c:pt>
                <c:pt idx="29887">
                  <c:v>2.8626524999999998</c:v>
                </c:pt>
                <c:pt idx="29888">
                  <c:v>6.0879000000000003E-2</c:v>
                </c:pt>
                <c:pt idx="29889">
                  <c:v>3.9255296</c:v>
                </c:pt>
                <c:pt idx="29890">
                  <c:v>3.1065496000000001</c:v>
                </c:pt>
                <c:pt idx="29891">
                  <c:v>1.8402615</c:v>
                </c:pt>
                <c:pt idx="29892">
                  <c:v>3.4319608000000001</c:v>
                </c:pt>
                <c:pt idx="29893">
                  <c:v>3.2984094000000002</c:v>
                </c:pt>
                <c:pt idx="29894">
                  <c:v>4.8698999999999999E-2</c:v>
                </c:pt>
                <c:pt idx="29895">
                  <c:v>3.0627971000000001</c:v>
                </c:pt>
                <c:pt idx="29896">
                  <c:v>3.0235216</c:v>
                </c:pt>
                <c:pt idx="29897">
                  <c:v>4.5087000000000002E-2</c:v>
                </c:pt>
                <c:pt idx="29898">
                  <c:v>4.3365000000000001E-2</c:v>
                </c:pt>
                <c:pt idx="29899">
                  <c:v>2.1275518</c:v>
                </c:pt>
                <c:pt idx="29900">
                  <c:v>2.3843024000000002</c:v>
                </c:pt>
                <c:pt idx="29901">
                  <c:v>3.6519000000000003E-2</c:v>
                </c:pt>
                <c:pt idx="29902">
                  <c:v>1.8438728</c:v>
                </c:pt>
                <c:pt idx="29903">
                  <c:v>2.3582800000000002</c:v>
                </c:pt>
                <c:pt idx="29904">
                  <c:v>2.2195651999999999</c:v>
                </c:pt>
                <c:pt idx="29905">
                  <c:v>3.1961999999999997E-2</c:v>
                </c:pt>
                <c:pt idx="29906">
                  <c:v>1.5885617000000001</c:v>
                </c:pt>
                <c:pt idx="29907">
                  <c:v>3.0828000000000001E-2</c:v>
                </c:pt>
                <c:pt idx="29908">
                  <c:v>2.7383999999999999E-2</c:v>
                </c:pt>
                <c:pt idx="29909">
                  <c:v>1.7664838</c:v>
                </c:pt>
                <c:pt idx="29910">
                  <c:v>0.69361680000000003</c:v>
                </c:pt>
                <c:pt idx="29911">
                  <c:v>1.2824164</c:v>
                </c:pt>
                <c:pt idx="29912">
                  <c:v>1.2824164</c:v>
                </c:pt>
                <c:pt idx="29913">
                  <c:v>0.9279193</c:v>
                </c:pt>
                <c:pt idx="29914">
                  <c:v>0.73984079999999997</c:v>
                </c:pt>
                <c:pt idx="29915">
                  <c:v>0.52450090000000005</c:v>
                </c:pt>
                <c:pt idx="29916">
                  <c:v>0.64550200000000002</c:v>
                </c:pt>
                <c:pt idx="29917">
                  <c:v>4.7636400000000002E-2</c:v>
                </c:pt>
                <c:pt idx="29918">
                  <c:v>0.128415</c:v>
                </c:pt>
                <c:pt idx="29919">
                  <c:v>6.1323911000000004</c:v>
                </c:pt>
                <c:pt idx="29920">
                  <c:v>8.7653999999999996E-2</c:v>
                </c:pt>
                <c:pt idx="29921">
                  <c:v>8.5218000000000002E-2</c:v>
                </c:pt>
                <c:pt idx="29922">
                  <c:v>4.6211057999999996</c:v>
                </c:pt>
                <c:pt idx="29923">
                  <c:v>8.0346000000000001E-2</c:v>
                </c:pt>
                <c:pt idx="29924">
                  <c:v>7.7931E-2</c:v>
                </c:pt>
                <c:pt idx="29925">
                  <c:v>7.3058999999999999E-2</c:v>
                </c:pt>
                <c:pt idx="29926">
                  <c:v>7.0623000000000005E-2</c:v>
                </c:pt>
                <c:pt idx="29927">
                  <c:v>3.9714246000000002</c:v>
                </c:pt>
                <c:pt idx="29928">
                  <c:v>6.3923999999999995E-2</c:v>
                </c:pt>
                <c:pt idx="29929">
                  <c:v>3.3378884000000002</c:v>
                </c:pt>
                <c:pt idx="29930">
                  <c:v>4.0076711999999999</c:v>
                </c:pt>
                <c:pt idx="29931">
                  <c:v>3.9304952000000002</c:v>
                </c:pt>
                <c:pt idx="29932">
                  <c:v>2.5763661</c:v>
                </c:pt>
                <c:pt idx="29933">
                  <c:v>3.4319608000000001</c:v>
                </c:pt>
                <c:pt idx="29934">
                  <c:v>3.0518968000000002</c:v>
                </c:pt>
                <c:pt idx="29935">
                  <c:v>2.5417149999999999</c:v>
                </c:pt>
                <c:pt idx="29936">
                  <c:v>3.6519000000000003E-2</c:v>
                </c:pt>
                <c:pt idx="29937">
                  <c:v>1.2144071999999999</c:v>
                </c:pt>
                <c:pt idx="29938">
                  <c:v>1.5330876</c:v>
                </c:pt>
                <c:pt idx="29939">
                  <c:v>2.436E-2</c:v>
                </c:pt>
                <c:pt idx="29940">
                  <c:v>1.7664838</c:v>
                </c:pt>
                <c:pt idx="29941">
                  <c:v>0.11016720000000001</c:v>
                </c:pt>
                <c:pt idx="29942">
                  <c:v>1.4921434</c:v>
                </c:pt>
                <c:pt idx="29943">
                  <c:v>1.3872336000000001</c:v>
                </c:pt>
                <c:pt idx="29944">
                  <c:v>0.9279193</c:v>
                </c:pt>
                <c:pt idx="29945">
                  <c:v>7.3080000000000003E-3</c:v>
                </c:pt>
                <c:pt idx="29946">
                  <c:v>3.9824999999999999E-2</c:v>
                </c:pt>
                <c:pt idx="29947">
                  <c:v>0.84725189999999995</c:v>
                </c:pt>
                <c:pt idx="29948">
                  <c:v>6.8186999999999998E-2</c:v>
                </c:pt>
                <c:pt idx="29949">
                  <c:v>0.48412650000000002</c:v>
                </c:pt>
                <c:pt idx="29950">
                  <c:v>2.6600200000000001E-2</c:v>
                </c:pt>
                <c:pt idx="29951">
                  <c:v>0.124194</c:v>
                </c:pt>
                <c:pt idx="29952">
                  <c:v>5.6007000000000001E-2</c:v>
                </c:pt>
                <c:pt idx="29953">
                  <c:v>5.6007000000000001E-2</c:v>
                </c:pt>
                <c:pt idx="29954">
                  <c:v>1.5980999999999999E-2</c:v>
                </c:pt>
                <c:pt idx="29955">
                  <c:v>8.2740000000000001E-3</c:v>
                </c:pt>
                <c:pt idx="29956">
                  <c:v>0.136353</c:v>
                </c:pt>
                <c:pt idx="29957">
                  <c:v>0.10470599999999999</c:v>
                </c:pt>
                <c:pt idx="29958">
                  <c:v>0.56483459999999996</c:v>
                </c:pt>
                <c:pt idx="29959">
                  <c:v>6.3314999999999996E-2</c:v>
                </c:pt>
                <c:pt idx="29960">
                  <c:v>5.1135E-2</c:v>
                </c:pt>
                <c:pt idx="29961">
                  <c:v>0.44379279999999999</c:v>
                </c:pt>
                <c:pt idx="29962">
                  <c:v>4.8698999999999999E-2</c:v>
                </c:pt>
                <c:pt idx="29963">
                  <c:v>4.3826999999999998E-2</c:v>
                </c:pt>
                <c:pt idx="29964">
                  <c:v>0.1210418</c:v>
                </c:pt>
                <c:pt idx="29965">
                  <c:v>4.03337E-2</c:v>
                </c:pt>
                <c:pt idx="29966">
                  <c:v>5.4102195999999996</c:v>
                </c:pt>
                <c:pt idx="29967">
                  <c:v>9.5272800000000005E-2</c:v>
                </c:pt>
                <c:pt idx="29968">
                  <c:v>7.1454599999999993E-2</c:v>
                </c:pt>
                <c:pt idx="29969">
                  <c:v>3.5000000000000003E-2</c:v>
                </c:pt>
                <c:pt idx="29970">
                  <c:v>1.5878799999999998E-2</c:v>
                </c:pt>
                <c:pt idx="29971">
                  <c:v>1.4466400000000001E-2</c:v>
                </c:pt>
                <c:pt idx="29972">
                  <c:v>27.6039648</c:v>
                </c:pt>
                <c:pt idx="29973">
                  <c:v>15.3355266</c:v>
                </c:pt>
                <c:pt idx="29974">
                  <c:v>5.7801400000000003</c:v>
                </c:pt>
                <c:pt idx="29975">
                  <c:v>5.3582770999999996</c:v>
                </c:pt>
                <c:pt idx="29976">
                  <c:v>5.3614110000000004</c:v>
                </c:pt>
                <c:pt idx="29977">
                  <c:v>8.5218000000000002E-2</c:v>
                </c:pt>
                <c:pt idx="29978">
                  <c:v>4.8090935999999997</c:v>
                </c:pt>
                <c:pt idx="29979">
                  <c:v>8.0346000000000001E-2</c:v>
                </c:pt>
                <c:pt idx="29980">
                  <c:v>4.06921</c:v>
                </c:pt>
                <c:pt idx="29981">
                  <c:v>4.5941752999999999</c:v>
                </c:pt>
                <c:pt idx="29982">
                  <c:v>6.2769000000000005E-2</c:v>
                </c:pt>
                <c:pt idx="29983">
                  <c:v>2.7399401999999999</c:v>
                </c:pt>
                <c:pt idx="29984">
                  <c:v>3.9767191999999998</c:v>
                </c:pt>
                <c:pt idx="29985">
                  <c:v>3.8437402000000001</c:v>
                </c:pt>
                <c:pt idx="29986">
                  <c:v>3.2058551999999998</c:v>
                </c:pt>
                <c:pt idx="29987">
                  <c:v>2.9450113</c:v>
                </c:pt>
                <c:pt idx="29988">
                  <c:v>2.7397136</c:v>
                </c:pt>
                <c:pt idx="29989">
                  <c:v>2.4565488000000002</c:v>
                </c:pt>
                <c:pt idx="29990">
                  <c:v>3.3096E-2</c:v>
                </c:pt>
                <c:pt idx="29991">
                  <c:v>2.1856247999999998</c:v>
                </c:pt>
                <c:pt idx="29992">
                  <c:v>2.0808504000000001</c:v>
                </c:pt>
                <c:pt idx="29993">
                  <c:v>2.0346264000000001</c:v>
                </c:pt>
                <c:pt idx="29994">
                  <c:v>1.6356298</c:v>
                </c:pt>
                <c:pt idx="29995">
                  <c:v>0.36992039999999998</c:v>
                </c:pt>
                <c:pt idx="29996">
                  <c:v>2.4359999999999998E-3</c:v>
                </c:pt>
                <c:pt idx="29997">
                  <c:v>0.31077260000000001</c:v>
                </c:pt>
                <c:pt idx="29998">
                  <c:v>5.4102195999999996</c:v>
                </c:pt>
                <c:pt idx="29999">
                  <c:v>1.8455414999999999</c:v>
                </c:pt>
                <c:pt idx="30000">
                  <c:v>0.60341579999999995</c:v>
                </c:pt>
                <c:pt idx="30001">
                  <c:v>7.1454599999999993E-2</c:v>
                </c:pt>
                <c:pt idx="30002">
                  <c:v>8.3089779999999998</c:v>
                </c:pt>
                <c:pt idx="30003">
                  <c:v>7.6556360000000003</c:v>
                </c:pt>
                <c:pt idx="30004">
                  <c:v>1.1560280000000001</c:v>
                </c:pt>
                <c:pt idx="30005">
                  <c:v>0.10227</c:v>
                </c:pt>
                <c:pt idx="30006">
                  <c:v>0.10227</c:v>
                </c:pt>
                <c:pt idx="30007">
                  <c:v>8.2781999999999994E-2</c:v>
                </c:pt>
                <c:pt idx="30008">
                  <c:v>7.7931E-2</c:v>
                </c:pt>
                <c:pt idx="30009">
                  <c:v>7.3058999999999999E-2</c:v>
                </c:pt>
                <c:pt idx="30010">
                  <c:v>3.9767191999999998</c:v>
                </c:pt>
                <c:pt idx="30011">
                  <c:v>3.8842712000000001</c:v>
                </c:pt>
                <c:pt idx="30012">
                  <c:v>6.3314999999999996E-2</c:v>
                </c:pt>
                <c:pt idx="30013">
                  <c:v>6.3314999999999996E-2</c:v>
                </c:pt>
                <c:pt idx="30014">
                  <c:v>3.4671109000000002</c:v>
                </c:pt>
                <c:pt idx="30015">
                  <c:v>3.4671109000000002</c:v>
                </c:pt>
                <c:pt idx="30016">
                  <c:v>2.6172702000000001</c:v>
                </c:pt>
                <c:pt idx="30017">
                  <c:v>5.3571000000000001E-2</c:v>
                </c:pt>
                <c:pt idx="30018">
                  <c:v>2.5417149999999999</c:v>
                </c:pt>
                <c:pt idx="30019">
                  <c:v>2.7282432000000001</c:v>
                </c:pt>
                <c:pt idx="30020">
                  <c:v>2.3120560000000001</c:v>
                </c:pt>
                <c:pt idx="30021">
                  <c:v>2.3120560000000001</c:v>
                </c:pt>
                <c:pt idx="30022">
                  <c:v>3.0828000000000001E-2</c:v>
                </c:pt>
                <c:pt idx="30023">
                  <c:v>1.9688428</c:v>
                </c:pt>
                <c:pt idx="30024">
                  <c:v>2.6775E-2</c:v>
                </c:pt>
                <c:pt idx="30025">
                  <c:v>0.97104639999999998</c:v>
                </c:pt>
                <c:pt idx="30026">
                  <c:v>0.80687750000000003</c:v>
                </c:pt>
                <c:pt idx="30027">
                  <c:v>0.56483459999999996</c:v>
                </c:pt>
                <c:pt idx="30028">
                  <c:v>0.119091</c:v>
                </c:pt>
                <c:pt idx="30029">
                  <c:v>4.7636400000000002E-2</c:v>
                </c:pt>
                <c:pt idx="30030">
                  <c:v>9.3927168000000005</c:v>
                </c:pt>
                <c:pt idx="30031">
                  <c:v>6.5200236</c:v>
                </c:pt>
                <c:pt idx="30032">
                  <c:v>0.11445</c:v>
                </c:pt>
                <c:pt idx="30033">
                  <c:v>6.0576124</c:v>
                </c:pt>
                <c:pt idx="30034">
                  <c:v>5.3614110000000004</c:v>
                </c:pt>
                <c:pt idx="30035">
                  <c:v>2.0230703999999999</c:v>
                </c:pt>
                <c:pt idx="30036">
                  <c:v>4.3168861999999999</c:v>
                </c:pt>
                <c:pt idx="30037">
                  <c:v>4.5340613999999997</c:v>
                </c:pt>
                <c:pt idx="30038">
                  <c:v>4.9478084000000004</c:v>
                </c:pt>
                <c:pt idx="30039">
                  <c:v>3.9537608</c:v>
                </c:pt>
                <c:pt idx="30040">
                  <c:v>3.9714246000000002</c:v>
                </c:pt>
                <c:pt idx="30041">
                  <c:v>4.5518656000000002</c:v>
                </c:pt>
                <c:pt idx="30042">
                  <c:v>4.1725291999999996</c:v>
                </c:pt>
                <c:pt idx="30043">
                  <c:v>4.0460979999999998</c:v>
                </c:pt>
                <c:pt idx="30044">
                  <c:v>3.3095205000000001</c:v>
                </c:pt>
                <c:pt idx="30045">
                  <c:v>2.5763661</c:v>
                </c:pt>
                <c:pt idx="30046">
                  <c:v>3.0518968000000002</c:v>
                </c:pt>
                <c:pt idx="30047">
                  <c:v>3.2876219999999998</c:v>
                </c:pt>
                <c:pt idx="30048">
                  <c:v>3.0235216</c:v>
                </c:pt>
                <c:pt idx="30049">
                  <c:v>2.3481792000000001</c:v>
                </c:pt>
                <c:pt idx="30050">
                  <c:v>2.3120560000000001</c:v>
                </c:pt>
                <c:pt idx="30051">
                  <c:v>1.787137</c:v>
                </c:pt>
                <c:pt idx="30052">
                  <c:v>2.2041572</c:v>
                </c:pt>
                <c:pt idx="30053">
                  <c:v>3.4250999999999997E-2</c:v>
                </c:pt>
                <c:pt idx="30054">
                  <c:v>1.3872336000000001</c:v>
                </c:pt>
                <c:pt idx="30055">
                  <c:v>1.7114999999999998E-2</c:v>
                </c:pt>
                <c:pt idx="30056">
                  <c:v>1.4616000000000001E-2</c:v>
                </c:pt>
                <c:pt idx="30057">
                  <c:v>0.37933640000000002</c:v>
                </c:pt>
                <c:pt idx="30058">
                  <c:v>0.10227</c:v>
                </c:pt>
                <c:pt idx="30059">
                  <c:v>0.56483459999999996</c:v>
                </c:pt>
                <c:pt idx="30060">
                  <c:v>0.36308469999999998</c:v>
                </c:pt>
                <c:pt idx="30061">
                  <c:v>0.32275100000000001</c:v>
                </c:pt>
                <c:pt idx="30062">
                  <c:v>0.28241729999999998</c:v>
                </c:pt>
                <c:pt idx="30063">
                  <c:v>7.9534811999999997</c:v>
                </c:pt>
                <c:pt idx="30064">
                  <c:v>4.3466823999999997</c:v>
                </c:pt>
                <c:pt idx="30065">
                  <c:v>2.5432616000000001</c:v>
                </c:pt>
                <c:pt idx="30066">
                  <c:v>4.7636400000000002E-2</c:v>
                </c:pt>
                <c:pt idx="30067">
                  <c:v>2.3818200000000001E-2</c:v>
                </c:pt>
                <c:pt idx="30068">
                  <c:v>6.6587383999999998</c:v>
                </c:pt>
                <c:pt idx="30069">
                  <c:v>7.4192999999999995E-2</c:v>
                </c:pt>
                <c:pt idx="30070">
                  <c:v>4.2079247999999998</c:v>
                </c:pt>
                <c:pt idx="30071">
                  <c:v>4.8664880999999998</c:v>
                </c:pt>
                <c:pt idx="30072">
                  <c:v>2.3718878999999999</c:v>
                </c:pt>
                <c:pt idx="30073">
                  <c:v>7.0623000000000005E-2</c:v>
                </c:pt>
                <c:pt idx="30074">
                  <c:v>6.8186999999999998E-2</c:v>
                </c:pt>
                <c:pt idx="30075">
                  <c:v>4.5802016999999999</c:v>
                </c:pt>
                <c:pt idx="30076">
                  <c:v>2.6172702000000001</c:v>
                </c:pt>
                <c:pt idx="30077">
                  <c:v>5.2499999999999998E-2</c:v>
                </c:pt>
                <c:pt idx="30078">
                  <c:v>5.1933E-2</c:v>
                </c:pt>
                <c:pt idx="30079">
                  <c:v>3.4218600000000001</c:v>
                </c:pt>
                <c:pt idx="30080">
                  <c:v>2.9131819999999999</c:v>
                </c:pt>
                <c:pt idx="30081">
                  <c:v>4.2798000000000003E-2</c:v>
                </c:pt>
                <c:pt idx="30082">
                  <c:v>0.91035600000000005</c:v>
                </c:pt>
                <c:pt idx="30083">
                  <c:v>0.91035600000000005</c:v>
                </c:pt>
                <c:pt idx="30084">
                  <c:v>2.2492179000000001</c:v>
                </c:pt>
                <c:pt idx="30085">
                  <c:v>2.5432616000000001</c:v>
                </c:pt>
                <c:pt idx="30086">
                  <c:v>2.6357523999999999</c:v>
                </c:pt>
                <c:pt idx="30087">
                  <c:v>2.2195651999999999</c:v>
                </c:pt>
                <c:pt idx="30088">
                  <c:v>1.6452975000000001</c:v>
                </c:pt>
                <c:pt idx="30089">
                  <c:v>3.1394999999999999E-2</c:v>
                </c:pt>
                <c:pt idx="30090">
                  <c:v>2.9673000000000001E-2</c:v>
                </c:pt>
                <c:pt idx="30091">
                  <c:v>1.9688428</c:v>
                </c:pt>
                <c:pt idx="30092">
                  <c:v>1.2022520000000001</c:v>
                </c:pt>
                <c:pt idx="30093">
                  <c:v>1.0837816</c:v>
                </c:pt>
                <c:pt idx="30094">
                  <c:v>2.6150799999999998E-2</c:v>
                </c:pt>
                <c:pt idx="30095">
                  <c:v>0.56483459999999996</c:v>
                </c:pt>
                <c:pt idx="30096">
                  <c:v>3.4083000000000002E-2</c:v>
                </c:pt>
                <c:pt idx="30097">
                  <c:v>6.5200236</c:v>
                </c:pt>
                <c:pt idx="30098">
                  <c:v>2.4637820000000001</c:v>
                </c:pt>
                <c:pt idx="30099">
                  <c:v>2.2434048</c:v>
                </c:pt>
                <c:pt idx="30100">
                  <c:v>2.3818200000000001E-2</c:v>
                </c:pt>
                <c:pt idx="30101">
                  <c:v>1.4466400000000001E-2</c:v>
                </c:pt>
                <c:pt idx="30102">
                  <c:v>2.8538999999999998E-2</c:v>
                </c:pt>
                <c:pt idx="30103">
                  <c:v>6.5200236</c:v>
                </c:pt>
                <c:pt idx="30104">
                  <c:v>0.726885</c:v>
                </c:pt>
                <c:pt idx="30105">
                  <c:v>9.4163999999999998E-2</c:v>
                </c:pt>
                <c:pt idx="30106">
                  <c:v>2.9035142999999999</c:v>
                </c:pt>
                <c:pt idx="30107">
                  <c:v>4.0460979999999998</c:v>
                </c:pt>
                <c:pt idx="30108">
                  <c:v>3.2275914000000001</c:v>
                </c:pt>
                <c:pt idx="30109">
                  <c:v>5.7077999999999997E-2</c:v>
                </c:pt>
                <c:pt idx="30110">
                  <c:v>1.2643975999999999</c:v>
                </c:pt>
                <c:pt idx="30111">
                  <c:v>1.2643975999999999</c:v>
                </c:pt>
                <c:pt idx="30112">
                  <c:v>1.2643975999999999</c:v>
                </c:pt>
                <c:pt idx="30113">
                  <c:v>3.6067988</c:v>
                </c:pt>
                <c:pt idx="30114">
                  <c:v>2.9880312</c:v>
                </c:pt>
                <c:pt idx="30115">
                  <c:v>2.3309837999999998</c:v>
                </c:pt>
                <c:pt idx="30116">
                  <c:v>4.6788000000000003E-2</c:v>
                </c:pt>
                <c:pt idx="30117">
                  <c:v>0.885104</c:v>
                </c:pt>
                <c:pt idx="30118">
                  <c:v>0.885104</c:v>
                </c:pt>
                <c:pt idx="30119">
                  <c:v>2.5916131999999998</c:v>
                </c:pt>
                <c:pt idx="30120">
                  <c:v>0.83451439999999999</c:v>
                </c:pt>
                <c:pt idx="30121">
                  <c:v>3.6519000000000003E-2</c:v>
                </c:pt>
                <c:pt idx="30122">
                  <c:v>3.6519000000000003E-2</c:v>
                </c:pt>
                <c:pt idx="30123">
                  <c:v>2.3952764000000002</c:v>
                </c:pt>
                <c:pt idx="30124">
                  <c:v>3.4250999999999997E-2</c:v>
                </c:pt>
                <c:pt idx="30125">
                  <c:v>3.4250999999999997E-2</c:v>
                </c:pt>
                <c:pt idx="30126">
                  <c:v>3.4250999999999997E-2</c:v>
                </c:pt>
                <c:pt idx="30127">
                  <c:v>1.7020333000000001</c:v>
                </c:pt>
                <c:pt idx="30128">
                  <c:v>2.2759328000000001</c:v>
                </c:pt>
                <c:pt idx="30129">
                  <c:v>2.2195651999999999</c:v>
                </c:pt>
                <c:pt idx="30130">
                  <c:v>3.1394999999999999E-2</c:v>
                </c:pt>
                <c:pt idx="30131">
                  <c:v>3.1647000000000002E-2</c:v>
                </c:pt>
                <c:pt idx="30132">
                  <c:v>2.0808504000000001</c:v>
                </c:pt>
                <c:pt idx="30133">
                  <c:v>1.8958687999999999</c:v>
                </c:pt>
                <c:pt idx="30134">
                  <c:v>2.8538999999999998E-2</c:v>
                </c:pt>
                <c:pt idx="30135">
                  <c:v>1.4120458</c:v>
                </c:pt>
                <c:pt idx="30136">
                  <c:v>2.2827E-2</c:v>
                </c:pt>
                <c:pt idx="30137">
                  <c:v>1.9970999999999999E-2</c:v>
                </c:pt>
                <c:pt idx="30138">
                  <c:v>3.6915000000000003E-2</c:v>
                </c:pt>
                <c:pt idx="30139">
                  <c:v>0.47638540000000001</c:v>
                </c:pt>
                <c:pt idx="30140">
                  <c:v>5.2044718000000003</c:v>
                </c:pt>
                <c:pt idx="30141">
                  <c:v>4.3969430999999997</c:v>
                </c:pt>
                <c:pt idx="30142">
                  <c:v>8.5218000000000002E-2</c:v>
                </c:pt>
                <c:pt idx="30143">
                  <c:v>7.3058999999999999E-2</c:v>
                </c:pt>
                <c:pt idx="30144">
                  <c:v>4.9478084000000004</c:v>
                </c:pt>
                <c:pt idx="30145">
                  <c:v>3.6310098000000002</c:v>
                </c:pt>
                <c:pt idx="30146">
                  <c:v>6.8186999999999998E-2</c:v>
                </c:pt>
                <c:pt idx="30147">
                  <c:v>4.3718702</c:v>
                </c:pt>
                <c:pt idx="30148">
                  <c:v>2.9853225000000001</c:v>
                </c:pt>
                <c:pt idx="30149">
                  <c:v>6.5751000000000004E-2</c:v>
                </c:pt>
                <c:pt idx="30150">
                  <c:v>5.7077999999999997E-2</c:v>
                </c:pt>
                <c:pt idx="30151">
                  <c:v>3.3095205000000001</c:v>
                </c:pt>
                <c:pt idx="30152">
                  <c:v>3.5339809999999998</c:v>
                </c:pt>
                <c:pt idx="30153">
                  <c:v>3.3769197000000002</c:v>
                </c:pt>
                <c:pt idx="30154">
                  <c:v>3.0518968000000002</c:v>
                </c:pt>
                <c:pt idx="30155">
                  <c:v>3.2549198000000001</c:v>
                </c:pt>
                <c:pt idx="30156">
                  <c:v>1.5540174</c:v>
                </c:pt>
                <c:pt idx="30157">
                  <c:v>2.2693913000000001</c:v>
                </c:pt>
                <c:pt idx="30158">
                  <c:v>2.6819763999999999</c:v>
                </c:pt>
                <c:pt idx="30159">
                  <c:v>2.5287951999999998</c:v>
                </c:pt>
                <c:pt idx="30160">
                  <c:v>2.4507707999999999</c:v>
                </c:pt>
                <c:pt idx="30161">
                  <c:v>2.1675632</c:v>
                </c:pt>
                <c:pt idx="30162">
                  <c:v>2.1923999999999999E-2</c:v>
                </c:pt>
                <c:pt idx="30163">
                  <c:v>0.97153860000000003</c:v>
                </c:pt>
                <c:pt idx="30164">
                  <c:v>0.84725189999999995</c:v>
                </c:pt>
                <c:pt idx="30165">
                  <c:v>0.80687750000000003</c:v>
                </c:pt>
                <c:pt idx="30166">
                  <c:v>0.80687750000000003</c:v>
                </c:pt>
                <c:pt idx="30167">
                  <c:v>0.56483459999999996</c:v>
                </c:pt>
                <c:pt idx="30168">
                  <c:v>0.56483459999999996</c:v>
                </c:pt>
                <c:pt idx="30169">
                  <c:v>6.8186999999999998E-2</c:v>
                </c:pt>
                <c:pt idx="30170">
                  <c:v>0.48412650000000002</c:v>
                </c:pt>
                <c:pt idx="30171">
                  <c:v>0.1210418</c:v>
                </c:pt>
                <c:pt idx="30172">
                  <c:v>4.03337E-2</c:v>
                </c:pt>
                <c:pt idx="30173">
                  <c:v>2.2083138</c:v>
                </c:pt>
                <c:pt idx="30174">
                  <c:v>0.84725189999999995</c:v>
                </c:pt>
                <c:pt idx="30175">
                  <c:v>0.84725189999999995</c:v>
                </c:pt>
                <c:pt idx="30176">
                  <c:v>0.84725189999999995</c:v>
                </c:pt>
                <c:pt idx="30177">
                  <c:v>8.5218000000000002E-2</c:v>
                </c:pt>
                <c:pt idx="30178">
                  <c:v>7.3058999999999999E-2</c:v>
                </c:pt>
                <c:pt idx="30179">
                  <c:v>4.3826999999999998E-2</c:v>
                </c:pt>
                <c:pt idx="30180">
                  <c:v>7.3058999999999999E-2</c:v>
                </c:pt>
                <c:pt idx="30181">
                  <c:v>7.0623000000000005E-2</c:v>
                </c:pt>
                <c:pt idx="30182">
                  <c:v>3.4780777999999999</c:v>
                </c:pt>
                <c:pt idx="30183">
                  <c:v>6.3314999999999996E-2</c:v>
                </c:pt>
                <c:pt idx="30184">
                  <c:v>4.0444404</c:v>
                </c:pt>
                <c:pt idx="30185">
                  <c:v>3.6529372000000002</c:v>
                </c:pt>
                <c:pt idx="30186">
                  <c:v>0.36992039999999998</c:v>
                </c:pt>
                <c:pt idx="30187">
                  <c:v>2.514E-5</c:v>
                </c:pt>
                <c:pt idx="30188">
                  <c:v>4.1879999999999999E-5</c:v>
                </c:pt>
                <c:pt idx="30189">
                  <c:v>8.2299999999999995E-5</c:v>
                </c:pt>
                <c:pt idx="30190">
                  <c:v>9.7600000000000001E-5</c:v>
                </c:pt>
                <c:pt idx="30191">
                  <c:v>4.5600000000000003E-4</c:v>
                </c:pt>
                <c:pt idx="30192">
                  <c:v>6.2500000000000001E-4</c:v>
                </c:pt>
                <c:pt idx="30193">
                  <c:v>7.9799999999999999E-4</c:v>
                </c:pt>
                <c:pt idx="30194">
                  <c:v>1.3257500000000001E-3</c:v>
                </c:pt>
                <c:pt idx="30195">
                  <c:v>1.8749999999999999E-3</c:v>
                </c:pt>
                <c:pt idx="30196">
                  <c:v>2.0416499999999999E-3</c:v>
                </c:pt>
                <c:pt idx="30197">
                  <c:v>2.7360000000000002E-3</c:v>
                </c:pt>
                <c:pt idx="30198">
                  <c:v>2.8714499999999998E-3</c:v>
                </c:pt>
                <c:pt idx="30199">
                  <c:v>4.725E-3</c:v>
                </c:pt>
                <c:pt idx="30200">
                  <c:v>5.4663000000000003E-3</c:v>
                </c:pt>
                <c:pt idx="30201">
                  <c:v>6.2500000000000003E-3</c:v>
                </c:pt>
                <c:pt idx="30202">
                  <c:v>7.9170000000000004E-3</c:v>
                </c:pt>
                <c:pt idx="30203">
                  <c:v>1.5855000000000001E-2</c:v>
                </c:pt>
                <c:pt idx="30204">
                  <c:v>1.5855000000000001E-2</c:v>
                </c:pt>
                <c:pt idx="30205">
                  <c:v>1.6296000000000001E-2</c:v>
                </c:pt>
                <c:pt idx="30206">
                  <c:v>1.8749999999999999E-2</c:v>
                </c:pt>
                <c:pt idx="30207">
                  <c:v>2.6165999999999998E-2</c:v>
                </c:pt>
                <c:pt idx="30208">
                  <c:v>2.82052E-2</c:v>
                </c:pt>
                <c:pt idx="30209">
                  <c:v>0.03</c:v>
                </c:pt>
                <c:pt idx="30210">
                  <c:v>3.1479399999999998E-2</c:v>
                </c:pt>
                <c:pt idx="30211">
                  <c:v>3.1479399999999998E-2</c:v>
                </c:pt>
                <c:pt idx="30212">
                  <c:v>3.6109250000000002E-2</c:v>
                </c:pt>
                <c:pt idx="30213">
                  <c:v>3.6970000000000003E-2</c:v>
                </c:pt>
                <c:pt idx="30214">
                  <c:v>4.4999999999999998E-2</c:v>
                </c:pt>
                <c:pt idx="30215">
                  <c:v>7.3114999999999999E-2</c:v>
                </c:pt>
                <c:pt idx="30216">
                  <c:v>8.6249999999999993E-2</c:v>
                </c:pt>
                <c:pt idx="30217">
                  <c:v>9.375E-2</c:v>
                </c:pt>
                <c:pt idx="30218">
                  <c:v>0.1452</c:v>
                </c:pt>
                <c:pt idx="30219">
                  <c:v>0.158529</c:v>
                </c:pt>
                <c:pt idx="30220">
                  <c:v>0.25223099999999998</c:v>
                </c:pt>
                <c:pt idx="30221">
                  <c:v>0.25785000000000002</c:v>
                </c:pt>
                <c:pt idx="30222">
                  <c:v>0.29602620000000002</c:v>
                </c:pt>
                <c:pt idx="30223">
                  <c:v>0.328125</c:v>
                </c:pt>
                <c:pt idx="30224">
                  <c:v>0.375</c:v>
                </c:pt>
                <c:pt idx="30225">
                  <c:v>0.45973199999999997</c:v>
                </c:pt>
                <c:pt idx="30226">
                  <c:v>0.5625</c:v>
                </c:pt>
                <c:pt idx="30227">
                  <c:v>0.76095599999999997</c:v>
                </c:pt>
                <c:pt idx="30228">
                  <c:v>0.890625</c:v>
                </c:pt>
                <c:pt idx="30229">
                  <c:v>0.9368706</c:v>
                </c:pt>
                <c:pt idx="30230">
                  <c:v>1.8984749999999999</c:v>
                </c:pt>
                <c:pt idx="30231">
                  <c:v>2.2781250000000002</c:v>
                </c:pt>
                <c:pt idx="30232">
                  <c:v>3.170601</c:v>
                </c:pt>
                <c:pt idx="30233">
                  <c:v>3.9226627999999999</c:v>
                </c:pt>
                <c:pt idx="30234">
                  <c:v>20.859375</c:v>
                </c:pt>
                <c:pt idx="30235">
                  <c:v>6.1500604000000001</c:v>
                </c:pt>
                <c:pt idx="30236">
                  <c:v>0.19054560000000001</c:v>
                </c:pt>
                <c:pt idx="30237">
                  <c:v>0.03</c:v>
                </c:pt>
                <c:pt idx="30238">
                  <c:v>8.3399997999999993</c:v>
                </c:pt>
                <c:pt idx="30239">
                  <c:v>7.0748828000000001</c:v>
                </c:pt>
                <c:pt idx="30240">
                  <c:v>0.119322</c:v>
                </c:pt>
                <c:pt idx="30241">
                  <c:v>7.1857885000000001</c:v>
                </c:pt>
                <c:pt idx="30242">
                  <c:v>8.5596000000000005E-2</c:v>
                </c:pt>
                <c:pt idx="30243">
                  <c:v>8.1605999999999998E-2</c:v>
                </c:pt>
                <c:pt idx="30244">
                  <c:v>7.9905000000000004E-2</c:v>
                </c:pt>
                <c:pt idx="30245">
                  <c:v>4.4853972000000004</c:v>
                </c:pt>
                <c:pt idx="30246">
                  <c:v>4.1151770000000001</c:v>
                </c:pt>
                <c:pt idx="30247">
                  <c:v>7.0623000000000005E-2</c:v>
                </c:pt>
                <c:pt idx="30248">
                  <c:v>3.4780777999999999</c:v>
                </c:pt>
                <c:pt idx="30249">
                  <c:v>3.8278180000000002</c:v>
                </c:pt>
                <c:pt idx="30250">
                  <c:v>5.8443000000000002E-2</c:v>
                </c:pt>
                <c:pt idx="30251">
                  <c:v>5.2499999999999998E-2</c:v>
                </c:pt>
                <c:pt idx="30252">
                  <c:v>3.3376442000000002</c:v>
                </c:pt>
                <c:pt idx="30253">
                  <c:v>2.2693913000000001</c:v>
                </c:pt>
                <c:pt idx="30254">
                  <c:v>2.5417149999999999</c:v>
                </c:pt>
                <c:pt idx="30255">
                  <c:v>2.0038355999999999</c:v>
                </c:pt>
                <c:pt idx="30256">
                  <c:v>2.7275155999999998</c:v>
                </c:pt>
                <c:pt idx="30257">
                  <c:v>1.8402615</c:v>
                </c:pt>
                <c:pt idx="30258">
                  <c:v>3.7086000000000001E-2</c:v>
                </c:pt>
                <c:pt idx="30259">
                  <c:v>2.0608939999999998</c:v>
                </c:pt>
                <c:pt idx="30260">
                  <c:v>2.2759328000000001</c:v>
                </c:pt>
                <c:pt idx="30261">
                  <c:v>2.0013494000000001</c:v>
                </c:pt>
                <c:pt idx="30262">
                  <c:v>2.1923999999999999E-2</c:v>
                </c:pt>
                <c:pt idx="30263">
                  <c:v>1.3547056</c:v>
                </c:pt>
                <c:pt idx="30264">
                  <c:v>1.1031735</c:v>
                </c:pt>
                <c:pt idx="30265">
                  <c:v>0.59607560000000004</c:v>
                </c:pt>
                <c:pt idx="30266">
                  <c:v>0.12643119999999999</c:v>
                </c:pt>
                <c:pt idx="30267">
                  <c:v>0.34347480000000002</c:v>
                </c:pt>
                <c:pt idx="30268">
                  <c:v>0.10470599999999999</c:v>
                </c:pt>
                <c:pt idx="30269">
                  <c:v>0.44379279999999999</c:v>
                </c:pt>
                <c:pt idx="30270">
                  <c:v>7.2136404000000001</c:v>
                </c:pt>
                <c:pt idx="30271">
                  <c:v>2.3048228000000002</c:v>
                </c:pt>
                <c:pt idx="30272">
                  <c:v>7.1454599999999993E-2</c:v>
                </c:pt>
                <c:pt idx="30273">
                  <c:v>6.3515199999999994E-2</c:v>
                </c:pt>
                <c:pt idx="30274">
                  <c:v>6.5026467999999999</c:v>
                </c:pt>
                <c:pt idx="30275">
                  <c:v>6.9361680000000003</c:v>
                </c:pt>
                <c:pt idx="30276">
                  <c:v>0.11445</c:v>
                </c:pt>
                <c:pt idx="30277">
                  <c:v>0.10227</c:v>
                </c:pt>
                <c:pt idx="30278">
                  <c:v>6.1414147999999997</c:v>
                </c:pt>
                <c:pt idx="30279">
                  <c:v>8.9607000000000006E-2</c:v>
                </c:pt>
                <c:pt idx="30280">
                  <c:v>4.9940324</c:v>
                </c:pt>
                <c:pt idx="30281">
                  <c:v>7.5495000000000007E-2</c:v>
                </c:pt>
                <c:pt idx="30282">
                  <c:v>6.8481E-2</c:v>
                </c:pt>
                <c:pt idx="30283">
                  <c:v>4.3351264</c:v>
                </c:pt>
                <c:pt idx="30284">
                  <c:v>6.8186999999999998E-2</c:v>
                </c:pt>
                <c:pt idx="30285">
                  <c:v>3.6310098000000002</c:v>
                </c:pt>
                <c:pt idx="30286">
                  <c:v>6.3314999999999996E-2</c:v>
                </c:pt>
                <c:pt idx="30287">
                  <c:v>3.4671109000000002</c:v>
                </c:pt>
                <c:pt idx="30288">
                  <c:v>3.4671109000000002</c:v>
                </c:pt>
                <c:pt idx="30289">
                  <c:v>4.0822212000000002</c:v>
                </c:pt>
                <c:pt idx="30290">
                  <c:v>3.8946073999999999</c:v>
                </c:pt>
                <c:pt idx="30291">
                  <c:v>6.0879000000000003E-2</c:v>
                </c:pt>
                <c:pt idx="30292">
                  <c:v>5.6007000000000001E-2</c:v>
                </c:pt>
                <c:pt idx="30293">
                  <c:v>5.7077999999999997E-2</c:v>
                </c:pt>
                <c:pt idx="30294">
                  <c:v>5.6007000000000001E-2</c:v>
                </c:pt>
                <c:pt idx="30295">
                  <c:v>0.44811960000000001</c:v>
                </c:pt>
                <c:pt idx="30296">
                  <c:v>2.3718878999999999</c:v>
                </c:pt>
                <c:pt idx="30297">
                  <c:v>3.2837657999999998</c:v>
                </c:pt>
                <c:pt idx="30298">
                  <c:v>2.7390286000000001</c:v>
                </c:pt>
                <c:pt idx="30299">
                  <c:v>3.0518968000000002</c:v>
                </c:pt>
                <c:pt idx="30300">
                  <c:v>3.2549198000000001</c:v>
                </c:pt>
                <c:pt idx="30301">
                  <c:v>2.3803394999999998</c:v>
                </c:pt>
                <c:pt idx="30302">
                  <c:v>2.844916</c:v>
                </c:pt>
                <c:pt idx="30303">
                  <c:v>2.2063470000000001</c:v>
                </c:pt>
                <c:pt idx="30304">
                  <c:v>2.6552692000000002</c:v>
                </c:pt>
                <c:pt idx="30305">
                  <c:v>2.2195651999999999</c:v>
                </c:pt>
                <c:pt idx="30306">
                  <c:v>2.388029</c:v>
                </c:pt>
                <c:pt idx="30307">
                  <c:v>2.2658320000000001</c:v>
                </c:pt>
                <c:pt idx="30308">
                  <c:v>2.9673000000000001E-2</c:v>
                </c:pt>
                <c:pt idx="30309">
                  <c:v>1.4183543000000001</c:v>
                </c:pt>
                <c:pt idx="30310">
                  <c:v>1.8034208</c:v>
                </c:pt>
                <c:pt idx="30311">
                  <c:v>2.7383999999999999E-2</c:v>
                </c:pt>
                <c:pt idx="30312">
                  <c:v>1.3616185000000001</c:v>
                </c:pt>
                <c:pt idx="30313">
                  <c:v>1.7109300000000001</c:v>
                </c:pt>
                <c:pt idx="30314">
                  <c:v>1.6548E-2</c:v>
                </c:pt>
                <c:pt idx="30315">
                  <c:v>0.97104639999999998</c:v>
                </c:pt>
                <c:pt idx="30316">
                  <c:v>0.34347480000000002</c:v>
                </c:pt>
                <c:pt idx="30317">
                  <c:v>0.84725189999999995</c:v>
                </c:pt>
                <c:pt idx="30318">
                  <c:v>0.72621009999999997</c:v>
                </c:pt>
                <c:pt idx="30319">
                  <c:v>8.2781999999999994E-2</c:v>
                </c:pt>
                <c:pt idx="30320">
                  <c:v>7.3058999999999999E-2</c:v>
                </c:pt>
                <c:pt idx="30321">
                  <c:v>6.5200236</c:v>
                </c:pt>
                <c:pt idx="30322">
                  <c:v>1.4466400000000001E-2</c:v>
                </c:pt>
                <c:pt idx="30323">
                  <c:v>6.4551420999999998</c:v>
                </c:pt>
                <c:pt idx="30324">
                  <c:v>7.9905000000000004E-2</c:v>
                </c:pt>
                <c:pt idx="30325">
                  <c:v>4.4575316999999997</c:v>
                </c:pt>
                <c:pt idx="30326">
                  <c:v>7.7616000000000004E-2</c:v>
                </c:pt>
                <c:pt idx="30327">
                  <c:v>5.0402991999999998</c:v>
                </c:pt>
                <c:pt idx="30328">
                  <c:v>2.2083138</c:v>
                </c:pt>
                <c:pt idx="30329">
                  <c:v>6.5751000000000004E-2</c:v>
                </c:pt>
                <c:pt idx="30330">
                  <c:v>4.3531880000000003</c:v>
                </c:pt>
                <c:pt idx="30331">
                  <c:v>3.2368784000000002</c:v>
                </c:pt>
                <c:pt idx="30332">
                  <c:v>5.0231999999999999E-2</c:v>
                </c:pt>
                <c:pt idx="30333">
                  <c:v>2.6791589</c:v>
                </c:pt>
                <c:pt idx="30334">
                  <c:v>4.5654E-2</c:v>
                </c:pt>
                <c:pt idx="30335">
                  <c:v>4.4289000000000002E-2</c:v>
                </c:pt>
                <c:pt idx="30336">
                  <c:v>3.9941999999999998E-2</c:v>
                </c:pt>
                <c:pt idx="30337">
                  <c:v>4.1151E-2</c:v>
                </c:pt>
                <c:pt idx="30338">
                  <c:v>0.25470120000000002</c:v>
                </c:pt>
                <c:pt idx="30339">
                  <c:v>2.5683000000000001E-2</c:v>
                </c:pt>
                <c:pt idx="30340">
                  <c:v>0.14106179999999999</c:v>
                </c:pt>
                <c:pt idx="30341">
                  <c:v>1.3872336000000001</c:v>
                </c:pt>
                <c:pt idx="30342">
                  <c:v>1.7975999999999999E-2</c:v>
                </c:pt>
                <c:pt idx="30343">
                  <c:v>0.64550200000000002</c:v>
                </c:pt>
                <c:pt idx="30344">
                  <c:v>1.8785347999999999</c:v>
                </c:pt>
                <c:pt idx="30345">
                  <c:v>4.1151E-2</c:v>
                </c:pt>
                <c:pt idx="30346">
                  <c:v>0.25470120000000002</c:v>
                </c:pt>
                <c:pt idx="30347">
                  <c:v>0.34347480000000002</c:v>
                </c:pt>
                <c:pt idx="30348">
                  <c:v>9.2276800000000006E-2</c:v>
                </c:pt>
                <c:pt idx="30349">
                  <c:v>6.8186999999999998E-2</c:v>
                </c:pt>
                <c:pt idx="30350">
                  <c:v>0.56483459999999996</c:v>
                </c:pt>
                <c:pt idx="30351">
                  <c:v>5.7801400000000003</c:v>
                </c:pt>
                <c:pt idx="30352">
                  <c:v>7.9394000000000006E-2</c:v>
                </c:pt>
                <c:pt idx="30353">
                  <c:v>3.9697000000000003E-2</c:v>
                </c:pt>
                <c:pt idx="30354">
                  <c:v>12.2684382</c:v>
                </c:pt>
                <c:pt idx="30355">
                  <c:v>5.6154241999999996</c:v>
                </c:pt>
                <c:pt idx="30356">
                  <c:v>9.7019999999999995E-2</c:v>
                </c:pt>
                <c:pt idx="30357">
                  <c:v>3.9537608</c:v>
                </c:pt>
                <c:pt idx="30358">
                  <c:v>3.9537608</c:v>
                </c:pt>
                <c:pt idx="30359">
                  <c:v>4.0229860000000004</c:v>
                </c:pt>
                <c:pt idx="30360">
                  <c:v>4.2015424000000001</c:v>
                </c:pt>
                <c:pt idx="30361">
                  <c:v>3.5143080000000002</c:v>
                </c:pt>
                <c:pt idx="30362">
                  <c:v>5.8778999999999998E-2</c:v>
                </c:pt>
                <c:pt idx="30363">
                  <c:v>3.3095205000000001</c:v>
                </c:pt>
                <c:pt idx="30364">
                  <c:v>3.6067988</c:v>
                </c:pt>
                <c:pt idx="30365">
                  <c:v>3.6801840000000001</c:v>
                </c:pt>
                <c:pt idx="30366">
                  <c:v>4.3826999999999998E-2</c:v>
                </c:pt>
                <c:pt idx="30367">
                  <c:v>2.6988015999999999</c:v>
                </c:pt>
                <c:pt idx="30368">
                  <c:v>3.4250999999999997E-2</c:v>
                </c:pt>
                <c:pt idx="30369">
                  <c:v>3.4250999999999997E-2</c:v>
                </c:pt>
                <c:pt idx="30370">
                  <c:v>2.1733411999999999</c:v>
                </c:pt>
                <c:pt idx="30371">
                  <c:v>1.9883595999999999</c:v>
                </c:pt>
                <c:pt idx="30372">
                  <c:v>1.6356298</c:v>
                </c:pt>
                <c:pt idx="30373">
                  <c:v>1.5330876</c:v>
                </c:pt>
                <c:pt idx="30374">
                  <c:v>2.7383999999999999E-2</c:v>
                </c:pt>
                <c:pt idx="30375">
                  <c:v>1.6492047000000001</c:v>
                </c:pt>
                <c:pt idx="30376">
                  <c:v>1.2958065999999999</c:v>
                </c:pt>
                <c:pt idx="30377">
                  <c:v>0.80687750000000003</c:v>
                </c:pt>
                <c:pt idx="30378">
                  <c:v>7.3058999999999999E-2</c:v>
                </c:pt>
                <c:pt idx="30379">
                  <c:v>6.5751000000000004E-2</c:v>
                </c:pt>
                <c:pt idx="30380">
                  <c:v>5.4102195999999996</c:v>
                </c:pt>
                <c:pt idx="30381">
                  <c:v>2.0844456</c:v>
                </c:pt>
                <c:pt idx="30382">
                  <c:v>0.31757600000000002</c:v>
                </c:pt>
                <c:pt idx="30383">
                  <c:v>9.2666573999999997</c:v>
                </c:pt>
                <c:pt idx="30384">
                  <c:v>0.15340500000000001</c:v>
                </c:pt>
                <c:pt idx="30385">
                  <c:v>6.8586011999999998</c:v>
                </c:pt>
                <c:pt idx="30386">
                  <c:v>9.7019999999999995E-2</c:v>
                </c:pt>
                <c:pt idx="30387">
                  <c:v>4.8576502000000001</c:v>
                </c:pt>
                <c:pt idx="30388">
                  <c:v>4.5387826000000002</c:v>
                </c:pt>
                <c:pt idx="30389">
                  <c:v>4.4371140000000002</c:v>
                </c:pt>
                <c:pt idx="30390">
                  <c:v>4.0400212</c:v>
                </c:pt>
                <c:pt idx="30391">
                  <c:v>2.412792</c:v>
                </c:pt>
                <c:pt idx="30392">
                  <c:v>3.6801840000000001</c:v>
                </c:pt>
                <c:pt idx="30393">
                  <c:v>2.8626524999999998</c:v>
                </c:pt>
                <c:pt idx="30394">
                  <c:v>3.0894537999999998</c:v>
                </c:pt>
                <c:pt idx="30395">
                  <c:v>2.6224230999999998</c:v>
                </c:pt>
                <c:pt idx="30396">
                  <c:v>4.5654E-2</c:v>
                </c:pt>
                <c:pt idx="30397">
                  <c:v>2.2693913000000001</c:v>
                </c:pt>
                <c:pt idx="30398">
                  <c:v>2.9131819999999999</c:v>
                </c:pt>
                <c:pt idx="30399">
                  <c:v>2.9450113</c:v>
                </c:pt>
                <c:pt idx="30400">
                  <c:v>4.3826999999999998E-2</c:v>
                </c:pt>
                <c:pt idx="30401">
                  <c:v>2.5287951999999998</c:v>
                </c:pt>
                <c:pt idx="30402">
                  <c:v>3.6519000000000003E-2</c:v>
                </c:pt>
                <c:pt idx="30403">
                  <c:v>3.6519000000000003E-2</c:v>
                </c:pt>
                <c:pt idx="30404">
                  <c:v>0.91080539999999999</c:v>
                </c:pt>
                <c:pt idx="30405">
                  <c:v>2.1675632</c:v>
                </c:pt>
                <c:pt idx="30406">
                  <c:v>2.1495015999999998</c:v>
                </c:pt>
                <c:pt idx="30407">
                  <c:v>3.1647000000000002E-2</c:v>
                </c:pt>
                <c:pt idx="30408">
                  <c:v>1.8785347999999999</c:v>
                </c:pt>
                <c:pt idx="30409">
                  <c:v>2.6775E-2</c:v>
                </c:pt>
                <c:pt idx="30410">
                  <c:v>1.2607638999999999</c:v>
                </c:pt>
                <c:pt idx="30411">
                  <c:v>8.0250000000000002E-2</c:v>
                </c:pt>
                <c:pt idx="30412">
                  <c:v>0.37933640000000002</c:v>
                </c:pt>
                <c:pt idx="30413">
                  <c:v>1.99662E-2</c:v>
                </c:pt>
                <c:pt idx="30414">
                  <c:v>4.8698999999999999E-2</c:v>
                </c:pt>
                <c:pt idx="30415">
                  <c:v>4.3826999999999998E-2</c:v>
                </c:pt>
                <c:pt idx="30416">
                  <c:v>4.3826999999999998E-2</c:v>
                </c:pt>
                <c:pt idx="30417">
                  <c:v>0.46412759999999997</c:v>
                </c:pt>
                <c:pt idx="30418">
                  <c:v>0.60516829999999999</c:v>
                </c:pt>
                <c:pt idx="30419">
                  <c:v>0.56483459999999996</c:v>
                </c:pt>
                <c:pt idx="30420">
                  <c:v>6.8186999999999998E-2</c:v>
                </c:pt>
                <c:pt idx="30421">
                  <c:v>0.56483459999999996</c:v>
                </c:pt>
                <c:pt idx="30422">
                  <c:v>5.6007000000000001E-2</c:v>
                </c:pt>
                <c:pt idx="30423">
                  <c:v>5.6007000000000001E-2</c:v>
                </c:pt>
                <c:pt idx="30424">
                  <c:v>0.28241729999999998</c:v>
                </c:pt>
                <c:pt idx="30425">
                  <c:v>8.3234016000000004</c:v>
                </c:pt>
                <c:pt idx="30426">
                  <c:v>0.119091</c:v>
                </c:pt>
                <c:pt idx="30427">
                  <c:v>3.1757599999999997E-2</c:v>
                </c:pt>
                <c:pt idx="30428">
                  <c:v>1.8061600000000001E-2</c:v>
                </c:pt>
                <c:pt idx="30429">
                  <c:v>0.25680900000000001</c:v>
                </c:pt>
                <c:pt idx="30430">
                  <c:v>0.10957799999999999</c:v>
                </c:pt>
                <c:pt idx="30431">
                  <c:v>5.8264068</c:v>
                </c:pt>
                <c:pt idx="30432">
                  <c:v>9.0090000000000003E-2</c:v>
                </c:pt>
                <c:pt idx="30433">
                  <c:v>4.4853972000000004</c:v>
                </c:pt>
                <c:pt idx="30434">
                  <c:v>3.0670883999999998</c:v>
                </c:pt>
                <c:pt idx="30435">
                  <c:v>6.2769000000000005E-2</c:v>
                </c:pt>
                <c:pt idx="30436">
                  <c:v>6.0879000000000003E-2</c:v>
                </c:pt>
                <c:pt idx="30437">
                  <c:v>2.8367493000000001</c:v>
                </c:pt>
                <c:pt idx="30438">
                  <c:v>3.7932356</c:v>
                </c:pt>
                <c:pt idx="30439">
                  <c:v>3.7028848000000001</c:v>
                </c:pt>
                <c:pt idx="30440">
                  <c:v>5.6007000000000001E-2</c:v>
                </c:pt>
                <c:pt idx="30441">
                  <c:v>3.2368784000000002</c:v>
                </c:pt>
                <c:pt idx="30442">
                  <c:v>4.8698999999999999E-2</c:v>
                </c:pt>
                <c:pt idx="30443">
                  <c:v>2.5417149999999999</c:v>
                </c:pt>
                <c:pt idx="30444">
                  <c:v>2.6552692000000002</c:v>
                </c:pt>
                <c:pt idx="30445">
                  <c:v>2.9131819999999999</c:v>
                </c:pt>
                <c:pt idx="30446">
                  <c:v>4.2798000000000003E-2</c:v>
                </c:pt>
                <c:pt idx="30447">
                  <c:v>4.0529999999999997E-2</c:v>
                </c:pt>
                <c:pt idx="30448">
                  <c:v>1.5759447</c:v>
                </c:pt>
                <c:pt idx="30449">
                  <c:v>1.7664838</c:v>
                </c:pt>
                <c:pt idx="30450">
                  <c:v>2.436E-2</c:v>
                </c:pt>
                <c:pt idx="30451">
                  <c:v>1.3872336000000001</c:v>
                </c:pt>
                <c:pt idx="30452">
                  <c:v>1.1560280000000001</c:v>
                </c:pt>
                <c:pt idx="30453">
                  <c:v>0.36992039999999998</c:v>
                </c:pt>
                <c:pt idx="30454">
                  <c:v>5.4102195999999996</c:v>
                </c:pt>
                <c:pt idx="30455">
                  <c:v>9.5272800000000005E-2</c:v>
                </c:pt>
                <c:pt idx="30456">
                  <c:v>0.02</c:v>
                </c:pt>
                <c:pt idx="30457">
                  <c:v>0.10957799999999999</c:v>
                </c:pt>
                <c:pt idx="30458">
                  <c:v>6.0895339999999996</c:v>
                </c:pt>
                <c:pt idx="30459">
                  <c:v>8.5218000000000002E-2</c:v>
                </c:pt>
                <c:pt idx="30460">
                  <c:v>5.2851151999999999</c:v>
                </c:pt>
                <c:pt idx="30461">
                  <c:v>4.3181478999999996</c:v>
                </c:pt>
                <c:pt idx="30462">
                  <c:v>3.9537608</c:v>
                </c:pt>
                <c:pt idx="30463">
                  <c:v>7.0623000000000005E-2</c:v>
                </c:pt>
                <c:pt idx="30464">
                  <c:v>4.4447371999999996</c:v>
                </c:pt>
                <c:pt idx="30465">
                  <c:v>5.6007000000000001E-2</c:v>
                </c:pt>
                <c:pt idx="30466">
                  <c:v>3.6910422999999999</c:v>
                </c:pt>
                <c:pt idx="30467">
                  <c:v>3.6992896000000002</c:v>
                </c:pt>
                <c:pt idx="30468">
                  <c:v>2.3718878999999999</c:v>
                </c:pt>
                <c:pt idx="30469">
                  <c:v>2.7137945999999999</c:v>
                </c:pt>
                <c:pt idx="30470">
                  <c:v>2.6988015999999999</c:v>
                </c:pt>
                <c:pt idx="30471">
                  <c:v>2.3560009000000002</c:v>
                </c:pt>
                <c:pt idx="30472">
                  <c:v>2.3560009000000002</c:v>
                </c:pt>
                <c:pt idx="30473">
                  <c:v>2.2398096000000001</c:v>
                </c:pt>
                <c:pt idx="30474">
                  <c:v>2.2195651999999999</c:v>
                </c:pt>
                <c:pt idx="30475">
                  <c:v>2.2735373999999999</c:v>
                </c:pt>
                <c:pt idx="30476">
                  <c:v>2.6775E-2</c:v>
                </c:pt>
                <c:pt idx="30477">
                  <c:v>1.4927539000000001</c:v>
                </c:pt>
                <c:pt idx="30478">
                  <c:v>2.1923999999999999E-2</c:v>
                </c:pt>
                <c:pt idx="30479">
                  <c:v>1.4797244000000001</c:v>
                </c:pt>
                <c:pt idx="30480">
                  <c:v>1.1346753000000001</c:v>
                </c:pt>
                <c:pt idx="30481">
                  <c:v>0.84725189999999995</c:v>
                </c:pt>
                <c:pt idx="30482">
                  <c:v>5.4102195999999996</c:v>
                </c:pt>
                <c:pt idx="30483">
                  <c:v>8.0199496000000003</c:v>
                </c:pt>
                <c:pt idx="30484">
                  <c:v>6.2130992000000003</c:v>
                </c:pt>
                <c:pt idx="30485">
                  <c:v>4.3351264</c:v>
                </c:pt>
                <c:pt idx="30486">
                  <c:v>8.0472000000000002E-2</c:v>
                </c:pt>
                <c:pt idx="30487">
                  <c:v>7.3058999999999999E-2</c:v>
                </c:pt>
                <c:pt idx="30488">
                  <c:v>4.8553176000000002</c:v>
                </c:pt>
                <c:pt idx="30489">
                  <c:v>6.9740999999999997E-2</c:v>
                </c:pt>
                <c:pt idx="30490">
                  <c:v>3.5946435999999999</c:v>
                </c:pt>
                <c:pt idx="30491">
                  <c:v>6.6318000000000002E-2</c:v>
                </c:pt>
                <c:pt idx="30492">
                  <c:v>6.4491000000000007E-2</c:v>
                </c:pt>
                <c:pt idx="30493">
                  <c:v>3.9738516000000002</c:v>
                </c:pt>
                <c:pt idx="30494">
                  <c:v>5.9346000000000003E-2</c:v>
                </c:pt>
                <c:pt idx="30495">
                  <c:v>2.5763661</c:v>
                </c:pt>
                <c:pt idx="30496">
                  <c:v>3.6067988</c:v>
                </c:pt>
                <c:pt idx="30497">
                  <c:v>3.7932356</c:v>
                </c:pt>
                <c:pt idx="30498">
                  <c:v>3.5983946000000002</c:v>
                </c:pt>
                <c:pt idx="30499">
                  <c:v>3.5656924000000001</c:v>
                </c:pt>
                <c:pt idx="30500">
                  <c:v>3.0518968000000002</c:v>
                </c:pt>
                <c:pt idx="30501">
                  <c:v>4.6788000000000003E-2</c:v>
                </c:pt>
                <c:pt idx="30502">
                  <c:v>3.6519000000000003E-2</c:v>
                </c:pt>
                <c:pt idx="30503">
                  <c:v>2.2398096000000001</c:v>
                </c:pt>
                <c:pt idx="30504">
                  <c:v>0.83233159999999995</c:v>
                </c:pt>
                <c:pt idx="30505">
                  <c:v>1.4616000000000001E-2</c:v>
                </c:pt>
                <c:pt idx="30506">
                  <c:v>1.1991E-2</c:v>
                </c:pt>
                <c:pt idx="30507">
                  <c:v>0.45798899999999998</c:v>
                </c:pt>
                <c:pt idx="30508">
                  <c:v>0.10470599999999999</c:v>
                </c:pt>
                <c:pt idx="30509">
                  <c:v>1.3743169</c:v>
                </c:pt>
                <c:pt idx="30510">
                  <c:v>1.9580143999999999</c:v>
                </c:pt>
                <c:pt idx="30511">
                  <c:v>1.9255291999999999</c:v>
                </c:pt>
                <c:pt idx="30512">
                  <c:v>0.7460717</c:v>
                </c:pt>
                <c:pt idx="30513">
                  <c:v>0.19054560000000001</c:v>
                </c:pt>
                <c:pt idx="30514">
                  <c:v>0.119091</c:v>
                </c:pt>
                <c:pt idx="30515">
                  <c:v>0.119091</c:v>
                </c:pt>
                <c:pt idx="30516">
                  <c:v>5.9556199999999997E-2</c:v>
                </c:pt>
                <c:pt idx="30517">
                  <c:v>1.8061600000000001E-2</c:v>
                </c:pt>
                <c:pt idx="30518">
                  <c:v>2.3001581999999998</c:v>
                </c:pt>
                <c:pt idx="30519">
                  <c:v>0.13391700000000001</c:v>
                </c:pt>
                <c:pt idx="30520">
                  <c:v>6.9361680000000003</c:v>
                </c:pt>
                <c:pt idx="30521">
                  <c:v>5.8499737999999999</c:v>
                </c:pt>
                <c:pt idx="30522">
                  <c:v>5.4405647999999998</c:v>
                </c:pt>
                <c:pt idx="30523">
                  <c:v>5.0430963000000002</c:v>
                </c:pt>
                <c:pt idx="30524">
                  <c:v>7.5495000000000007E-2</c:v>
                </c:pt>
                <c:pt idx="30525">
                  <c:v>6.8186999999999998E-2</c:v>
                </c:pt>
                <c:pt idx="30526">
                  <c:v>6.5751000000000004E-2</c:v>
                </c:pt>
                <c:pt idx="30527">
                  <c:v>4.0444404</c:v>
                </c:pt>
                <c:pt idx="30528">
                  <c:v>6.0879000000000003E-2</c:v>
                </c:pt>
                <c:pt idx="30529">
                  <c:v>3.3189628999999998</c:v>
                </c:pt>
                <c:pt idx="30530">
                  <c:v>3.1519301</c:v>
                </c:pt>
                <c:pt idx="30531">
                  <c:v>3.6529372000000002</c:v>
                </c:pt>
                <c:pt idx="30532">
                  <c:v>0.46412759999999997</c:v>
                </c:pt>
                <c:pt idx="30533">
                  <c:v>3.0670883999999998</c:v>
                </c:pt>
                <c:pt idx="30534">
                  <c:v>5.4221999999999999E-2</c:v>
                </c:pt>
                <c:pt idx="30535">
                  <c:v>1.7175914999999999</c:v>
                </c:pt>
                <c:pt idx="30536">
                  <c:v>2.0856438000000002</c:v>
                </c:pt>
                <c:pt idx="30537">
                  <c:v>4.4519999999999997E-2</c:v>
                </c:pt>
                <c:pt idx="30538">
                  <c:v>4.1664E-2</c:v>
                </c:pt>
                <c:pt idx="30539">
                  <c:v>1.7020333000000001</c:v>
                </c:pt>
                <c:pt idx="30540">
                  <c:v>1.9627648</c:v>
                </c:pt>
                <c:pt idx="30541">
                  <c:v>2.1733411999999999</c:v>
                </c:pt>
                <c:pt idx="30542">
                  <c:v>2.2658320000000001</c:v>
                </c:pt>
                <c:pt idx="30543">
                  <c:v>1.9883595999999999</c:v>
                </c:pt>
                <c:pt idx="30544">
                  <c:v>2.8538999999999998E-2</c:v>
                </c:pt>
                <c:pt idx="30545">
                  <c:v>1.7664838</c:v>
                </c:pt>
                <c:pt idx="30546">
                  <c:v>0.64550200000000002</c:v>
                </c:pt>
                <c:pt idx="30547">
                  <c:v>0.84725189999999995</c:v>
                </c:pt>
                <c:pt idx="30548">
                  <c:v>5.5575800000000002E-2</c:v>
                </c:pt>
                <c:pt idx="30549">
                  <c:v>7.1454599999999993E-2</c:v>
                </c:pt>
                <c:pt idx="30550">
                  <c:v>0.19975200000000001</c:v>
                </c:pt>
                <c:pt idx="30551">
                  <c:v>5.7339159999999998</c:v>
                </c:pt>
                <c:pt idx="30552">
                  <c:v>5.5365837999999998</c:v>
                </c:pt>
                <c:pt idx="30553">
                  <c:v>4.6018268999999998</c:v>
                </c:pt>
                <c:pt idx="30554">
                  <c:v>7.3058999999999999E-2</c:v>
                </c:pt>
                <c:pt idx="30555">
                  <c:v>4.1151770000000001</c:v>
                </c:pt>
                <c:pt idx="30556">
                  <c:v>4.2079247999999998</c:v>
                </c:pt>
                <c:pt idx="30557">
                  <c:v>3.7917803999999999</c:v>
                </c:pt>
                <c:pt idx="30558">
                  <c:v>5.6007000000000001E-2</c:v>
                </c:pt>
                <c:pt idx="30559">
                  <c:v>3.7932356</c:v>
                </c:pt>
                <c:pt idx="30560">
                  <c:v>0.45468579999999997</c:v>
                </c:pt>
                <c:pt idx="30561">
                  <c:v>3.7619734</c:v>
                </c:pt>
                <c:pt idx="30562">
                  <c:v>1.1379664</c:v>
                </c:pt>
                <c:pt idx="30563">
                  <c:v>3.2198584000000001</c:v>
                </c:pt>
                <c:pt idx="30564">
                  <c:v>3.2198584000000001</c:v>
                </c:pt>
                <c:pt idx="30565">
                  <c:v>4.7376000000000001E-2</c:v>
                </c:pt>
                <c:pt idx="30566">
                  <c:v>2.354495</c:v>
                </c:pt>
                <c:pt idx="30567">
                  <c:v>4.6262999999999999E-2</c:v>
                </c:pt>
                <c:pt idx="30568">
                  <c:v>2.7282432000000001</c:v>
                </c:pt>
                <c:pt idx="30569">
                  <c:v>1.2643975999999999</c:v>
                </c:pt>
                <c:pt idx="30570">
                  <c:v>2.4345112000000002</c:v>
                </c:pt>
                <c:pt idx="30571">
                  <c:v>3.1394999999999999E-2</c:v>
                </c:pt>
                <c:pt idx="30572">
                  <c:v>1.1560280000000001</c:v>
                </c:pt>
                <c:pt idx="30573">
                  <c:v>1.4797244000000001</c:v>
                </c:pt>
                <c:pt idx="30574">
                  <c:v>0.84725189999999995</c:v>
                </c:pt>
                <c:pt idx="30575">
                  <c:v>0.52450090000000005</c:v>
                </c:pt>
                <c:pt idx="30576">
                  <c:v>0.28241729999999998</c:v>
                </c:pt>
                <c:pt idx="30577">
                  <c:v>4.03337E-2</c:v>
                </c:pt>
                <c:pt idx="30578">
                  <c:v>6.2937665999999997</c:v>
                </c:pt>
                <c:pt idx="30579">
                  <c:v>0.774787</c:v>
                </c:pt>
                <c:pt idx="30580">
                  <c:v>5.1102344000000004</c:v>
                </c:pt>
                <c:pt idx="30581">
                  <c:v>3.8380044</c:v>
                </c:pt>
                <c:pt idx="30582">
                  <c:v>3.6125767999999998</c:v>
                </c:pt>
                <c:pt idx="30583">
                  <c:v>3.6529372000000002</c:v>
                </c:pt>
                <c:pt idx="30584">
                  <c:v>2.8626524999999998</c:v>
                </c:pt>
                <c:pt idx="30585">
                  <c:v>3.2368784000000002</c:v>
                </c:pt>
                <c:pt idx="30586">
                  <c:v>0.38410499999999997</c:v>
                </c:pt>
                <c:pt idx="30587">
                  <c:v>3.1696181999999999</c:v>
                </c:pt>
                <c:pt idx="30588">
                  <c:v>2.5417149999999999</c:v>
                </c:pt>
                <c:pt idx="30589">
                  <c:v>2.7282432000000001</c:v>
                </c:pt>
                <c:pt idx="30590">
                  <c:v>3.6519000000000003E-2</c:v>
                </c:pt>
                <c:pt idx="30591">
                  <c:v>3.6519000000000003E-2</c:v>
                </c:pt>
                <c:pt idx="30592">
                  <c:v>2.13144</c:v>
                </c:pt>
                <c:pt idx="30593">
                  <c:v>2.6775E-2</c:v>
                </c:pt>
                <c:pt idx="30594">
                  <c:v>0.56483459999999996</c:v>
                </c:pt>
                <c:pt idx="30595">
                  <c:v>0.36308469999999998</c:v>
                </c:pt>
                <c:pt idx="30596">
                  <c:v>0.24208360000000001</c:v>
                </c:pt>
                <c:pt idx="30597">
                  <c:v>1.4450563999999999</c:v>
                </c:pt>
                <c:pt idx="30598">
                  <c:v>1.4450563999999999</c:v>
                </c:pt>
                <c:pt idx="30599">
                  <c:v>0.119091</c:v>
                </c:pt>
                <c:pt idx="30600">
                  <c:v>8.8349931999999995</c:v>
                </c:pt>
                <c:pt idx="30601">
                  <c:v>3.1961999999999997E-2</c:v>
                </c:pt>
                <c:pt idx="30602">
                  <c:v>0.56483459999999996</c:v>
                </c:pt>
                <c:pt idx="30603">
                  <c:v>6.8186999999999998E-2</c:v>
                </c:pt>
                <c:pt idx="30604">
                  <c:v>6.5751000000000004E-2</c:v>
                </c:pt>
                <c:pt idx="30605">
                  <c:v>0.56483459999999996</c:v>
                </c:pt>
                <c:pt idx="30606">
                  <c:v>0.36308469999999998</c:v>
                </c:pt>
                <c:pt idx="30607">
                  <c:v>2.5287951999999998</c:v>
                </c:pt>
                <c:pt idx="30608">
                  <c:v>9.5272800000000005E-2</c:v>
                </c:pt>
                <c:pt idx="30609">
                  <c:v>0.34933360000000002</c:v>
                </c:pt>
                <c:pt idx="30610">
                  <c:v>3.5000000000000003E-2</c:v>
                </c:pt>
                <c:pt idx="30611">
                  <c:v>7.9393999999999992E-3</c:v>
                </c:pt>
                <c:pt idx="30612">
                  <c:v>1.3334125999999999</c:v>
                </c:pt>
                <c:pt idx="30613">
                  <c:v>9.2482240000000004</c:v>
                </c:pt>
                <c:pt idx="30614">
                  <c:v>0.119847</c:v>
                </c:pt>
                <c:pt idx="30615">
                  <c:v>0.10957799999999999</c:v>
                </c:pt>
                <c:pt idx="30616">
                  <c:v>0.10227</c:v>
                </c:pt>
                <c:pt idx="30617">
                  <c:v>5.4599960000000003</c:v>
                </c:pt>
                <c:pt idx="30618">
                  <c:v>6.8481E-2</c:v>
                </c:pt>
                <c:pt idx="30619">
                  <c:v>3.6026419000000001</c:v>
                </c:pt>
                <c:pt idx="30620">
                  <c:v>2.8626524999999998</c:v>
                </c:pt>
                <c:pt idx="30621">
                  <c:v>6.2769000000000005E-2</c:v>
                </c:pt>
                <c:pt idx="30622">
                  <c:v>3.9738516000000002</c:v>
                </c:pt>
                <c:pt idx="30623">
                  <c:v>3.4680840000000002</c:v>
                </c:pt>
                <c:pt idx="30624">
                  <c:v>3.7932356</c:v>
                </c:pt>
                <c:pt idx="30625">
                  <c:v>3.876465</c:v>
                </c:pt>
                <c:pt idx="30626">
                  <c:v>3.0258414999999999</c:v>
                </c:pt>
                <c:pt idx="30627">
                  <c:v>2.6381739999999998</c:v>
                </c:pt>
                <c:pt idx="30628">
                  <c:v>5.1933E-2</c:v>
                </c:pt>
                <c:pt idx="30629">
                  <c:v>4.7376000000000001E-2</c:v>
                </c:pt>
                <c:pt idx="30630">
                  <c:v>3.0706859999999998</c:v>
                </c:pt>
                <c:pt idx="30631">
                  <c:v>2.9450113</c:v>
                </c:pt>
                <c:pt idx="30632">
                  <c:v>2.9450113</c:v>
                </c:pt>
                <c:pt idx="30633">
                  <c:v>2.5287951999999998</c:v>
                </c:pt>
                <c:pt idx="30634">
                  <c:v>3.7086000000000001E-2</c:v>
                </c:pt>
                <c:pt idx="30635">
                  <c:v>2.4507707999999999</c:v>
                </c:pt>
                <c:pt idx="30636">
                  <c:v>3.1394999999999999E-2</c:v>
                </c:pt>
                <c:pt idx="30637">
                  <c:v>1.9507812</c:v>
                </c:pt>
                <c:pt idx="30638">
                  <c:v>2.8538999999999998E-2</c:v>
                </c:pt>
                <c:pt idx="30639">
                  <c:v>1.8034208</c:v>
                </c:pt>
                <c:pt idx="30640">
                  <c:v>1.6256724</c:v>
                </c:pt>
                <c:pt idx="30641">
                  <c:v>2.1125999999999999E-2</c:v>
                </c:pt>
                <c:pt idx="30642">
                  <c:v>1.3872336000000001</c:v>
                </c:pt>
                <c:pt idx="30643">
                  <c:v>1.4259000000000001E-2</c:v>
                </c:pt>
                <c:pt idx="30644">
                  <c:v>0.64550200000000002</c:v>
                </c:pt>
                <c:pt idx="30645">
                  <c:v>0.36992039999999998</c:v>
                </c:pt>
                <c:pt idx="30646">
                  <c:v>0.261708</c:v>
                </c:pt>
                <c:pt idx="30647">
                  <c:v>0.119091</c:v>
                </c:pt>
                <c:pt idx="30648">
                  <c:v>1.8061600000000001E-2</c:v>
                </c:pt>
                <c:pt idx="30649">
                  <c:v>0.102732</c:v>
                </c:pt>
                <c:pt idx="30650">
                  <c:v>0.102732</c:v>
                </c:pt>
                <c:pt idx="30651">
                  <c:v>5.3945407999999997</c:v>
                </c:pt>
                <c:pt idx="30652">
                  <c:v>5.7801400000000003</c:v>
                </c:pt>
                <c:pt idx="30653">
                  <c:v>8.5596000000000005E-2</c:v>
                </c:pt>
                <c:pt idx="30654">
                  <c:v>8.5596000000000005E-2</c:v>
                </c:pt>
                <c:pt idx="30655">
                  <c:v>8.5596000000000005E-2</c:v>
                </c:pt>
                <c:pt idx="30656">
                  <c:v>5.2617367000000002</c:v>
                </c:pt>
                <c:pt idx="30657">
                  <c:v>7.9905000000000004E-2</c:v>
                </c:pt>
                <c:pt idx="30658">
                  <c:v>4.0229860000000004</c:v>
                </c:pt>
                <c:pt idx="30659">
                  <c:v>6.5751000000000004E-2</c:v>
                </c:pt>
                <c:pt idx="30660">
                  <c:v>3.6530656000000001</c:v>
                </c:pt>
                <c:pt idx="30661">
                  <c:v>6.3314999999999996E-2</c:v>
                </c:pt>
                <c:pt idx="30662">
                  <c:v>6.3314999999999996E-2</c:v>
                </c:pt>
                <c:pt idx="30663">
                  <c:v>4.0026988000000001</c:v>
                </c:pt>
                <c:pt idx="30664">
                  <c:v>3.4135496999999999</c:v>
                </c:pt>
                <c:pt idx="30665">
                  <c:v>5.6007000000000001E-2</c:v>
                </c:pt>
                <c:pt idx="30666">
                  <c:v>1.8402615</c:v>
                </c:pt>
                <c:pt idx="30667">
                  <c:v>3.6801840000000001</c:v>
                </c:pt>
                <c:pt idx="30668">
                  <c:v>4.3826999999999998E-2</c:v>
                </c:pt>
                <c:pt idx="30669">
                  <c:v>2.4821301999999998</c:v>
                </c:pt>
                <c:pt idx="30670">
                  <c:v>2.844916</c:v>
                </c:pt>
                <c:pt idx="30671">
                  <c:v>2.7744672000000001</c:v>
                </c:pt>
                <c:pt idx="30672">
                  <c:v>2.4345112000000002</c:v>
                </c:pt>
                <c:pt idx="30673">
                  <c:v>2.4345112000000002</c:v>
                </c:pt>
                <c:pt idx="30674">
                  <c:v>3.7086000000000001E-2</c:v>
                </c:pt>
                <c:pt idx="30675">
                  <c:v>2.0808504000000001</c:v>
                </c:pt>
                <c:pt idx="30676">
                  <c:v>1.8965964</c:v>
                </c:pt>
                <c:pt idx="30677">
                  <c:v>1.3717121000000001</c:v>
                </c:pt>
                <c:pt idx="30678">
                  <c:v>0.94558310000000001</c:v>
                </c:pt>
                <c:pt idx="30679">
                  <c:v>2.4359999999999998E-3</c:v>
                </c:pt>
                <c:pt idx="30680">
                  <c:v>0.84725189999999995</c:v>
                </c:pt>
                <c:pt idx="30681">
                  <c:v>0.84725189999999995</c:v>
                </c:pt>
                <c:pt idx="30682">
                  <c:v>0.44379279999999999</c:v>
                </c:pt>
                <c:pt idx="30683">
                  <c:v>7.1454599999999993E-2</c:v>
                </c:pt>
                <c:pt idx="30684">
                  <c:v>3.1757599999999997E-2</c:v>
                </c:pt>
                <c:pt idx="30685">
                  <c:v>2.3818200000000001E-2</c:v>
                </c:pt>
                <c:pt idx="30686">
                  <c:v>7.0286587999999997</c:v>
                </c:pt>
                <c:pt idx="30687">
                  <c:v>6.3744747000000004</c:v>
                </c:pt>
                <c:pt idx="30688">
                  <c:v>9.9876000000000006E-2</c:v>
                </c:pt>
                <c:pt idx="30689">
                  <c:v>5.8899819000000004</c:v>
                </c:pt>
                <c:pt idx="30690">
                  <c:v>4.8817208000000001</c:v>
                </c:pt>
                <c:pt idx="30691">
                  <c:v>5.4188651999999999</c:v>
                </c:pt>
                <c:pt idx="30692">
                  <c:v>4.7628268</c:v>
                </c:pt>
                <c:pt idx="30693">
                  <c:v>4.3004156</c:v>
                </c:pt>
                <c:pt idx="30694">
                  <c:v>6.5751000000000004E-2</c:v>
                </c:pt>
                <c:pt idx="30695">
                  <c:v>6.5751000000000004E-2</c:v>
                </c:pt>
                <c:pt idx="30696">
                  <c:v>2.9035142999999999</c:v>
                </c:pt>
                <c:pt idx="30697">
                  <c:v>3.3485925000000001</c:v>
                </c:pt>
                <c:pt idx="30698">
                  <c:v>3.2244168000000002</c:v>
                </c:pt>
                <c:pt idx="30699">
                  <c:v>5.6007000000000001E-2</c:v>
                </c:pt>
                <c:pt idx="30700">
                  <c:v>3.5266557999999999</c:v>
                </c:pt>
                <c:pt idx="30701">
                  <c:v>2.9785887999999998</c:v>
                </c:pt>
                <c:pt idx="30702">
                  <c:v>3.2368784000000002</c:v>
                </c:pt>
                <c:pt idx="30703">
                  <c:v>3.2984094000000002</c:v>
                </c:pt>
                <c:pt idx="30704">
                  <c:v>3.2984094000000002</c:v>
                </c:pt>
                <c:pt idx="30705">
                  <c:v>3.2513448</c:v>
                </c:pt>
                <c:pt idx="30706">
                  <c:v>3.2513448</c:v>
                </c:pt>
                <c:pt idx="30707">
                  <c:v>4.8698999999999999E-2</c:v>
                </c:pt>
                <c:pt idx="30708">
                  <c:v>2.2063470000000001</c:v>
                </c:pt>
                <c:pt idx="30709">
                  <c:v>2.2898998000000002</c:v>
                </c:pt>
                <c:pt idx="30710">
                  <c:v>3.6519000000000003E-2</c:v>
                </c:pt>
                <c:pt idx="30711">
                  <c:v>3.6519000000000003E-2</c:v>
                </c:pt>
                <c:pt idx="30712">
                  <c:v>1.4183543000000001</c:v>
                </c:pt>
                <c:pt idx="30713">
                  <c:v>1.6356298</c:v>
                </c:pt>
                <c:pt idx="30714">
                  <c:v>1.3238082</c:v>
                </c:pt>
                <c:pt idx="30715">
                  <c:v>1.7052000000000001E-2</c:v>
                </c:pt>
                <c:pt idx="30716">
                  <c:v>5.3499999999999999E-2</c:v>
                </c:pt>
                <c:pt idx="30717">
                  <c:v>0.73984079999999997</c:v>
                </c:pt>
                <c:pt idx="30718">
                  <c:v>6.8186999999999998E-2</c:v>
                </c:pt>
                <c:pt idx="30719">
                  <c:v>6.1500604000000001</c:v>
                </c:pt>
                <c:pt idx="30720">
                  <c:v>5.32218E-2</c:v>
                </c:pt>
                <c:pt idx="30721">
                  <c:v>7.2251963999999997</c:v>
                </c:pt>
                <c:pt idx="30722">
                  <c:v>0.136962</c:v>
                </c:pt>
                <c:pt idx="30723">
                  <c:v>0.11445</c:v>
                </c:pt>
                <c:pt idx="30724">
                  <c:v>0.11445</c:v>
                </c:pt>
                <c:pt idx="30725">
                  <c:v>5.1790139999999996</c:v>
                </c:pt>
                <c:pt idx="30726">
                  <c:v>8.2781999999999994E-2</c:v>
                </c:pt>
                <c:pt idx="30727">
                  <c:v>5.1790139999999996</c:v>
                </c:pt>
                <c:pt idx="30728">
                  <c:v>4.4371140000000002</c:v>
                </c:pt>
                <c:pt idx="30729">
                  <c:v>6.3314999999999996E-2</c:v>
                </c:pt>
                <c:pt idx="30730">
                  <c:v>3.7619734</c:v>
                </c:pt>
                <c:pt idx="30731">
                  <c:v>3.558392</c:v>
                </c:pt>
                <c:pt idx="30732">
                  <c:v>2.8052068000000001</c:v>
                </c:pt>
                <c:pt idx="30733">
                  <c:v>4.5654E-2</c:v>
                </c:pt>
                <c:pt idx="30734">
                  <c:v>2.5417149999999999</c:v>
                </c:pt>
                <c:pt idx="30735">
                  <c:v>2.5432616000000001</c:v>
                </c:pt>
                <c:pt idx="30736">
                  <c:v>2.2398096000000001</c:v>
                </c:pt>
                <c:pt idx="30737">
                  <c:v>2.8538999999999998E-2</c:v>
                </c:pt>
                <c:pt idx="30738">
                  <c:v>1.8455414999999999</c:v>
                </c:pt>
                <c:pt idx="30739">
                  <c:v>2.1399000000000001E-2</c:v>
                </c:pt>
                <c:pt idx="30740">
                  <c:v>0.60516829999999999</c:v>
                </c:pt>
                <c:pt idx="30741">
                  <c:v>0.24208360000000001</c:v>
                </c:pt>
                <c:pt idx="30742">
                  <c:v>4.03337E-2</c:v>
                </c:pt>
                <c:pt idx="30743">
                  <c:v>0.1667274</c:v>
                </c:pt>
                <c:pt idx="30744">
                  <c:v>2.3818200000000001E-2</c:v>
                </c:pt>
                <c:pt idx="30745">
                  <c:v>4.7636400000000002E-2</c:v>
                </c:pt>
                <c:pt idx="30746">
                  <c:v>9.3774800000000005E-2</c:v>
                </c:pt>
                <c:pt idx="30747">
                  <c:v>7.9822000000000004E-2</c:v>
                </c:pt>
                <c:pt idx="30748">
                  <c:v>6.2425512000000003</c:v>
                </c:pt>
                <c:pt idx="30749">
                  <c:v>8.1605999999999998E-2</c:v>
                </c:pt>
                <c:pt idx="30750">
                  <c:v>5.2617367000000002</c:v>
                </c:pt>
                <c:pt idx="30751">
                  <c:v>7.3058999999999999E-2</c:v>
                </c:pt>
                <c:pt idx="30752">
                  <c:v>4.0344689000000002</c:v>
                </c:pt>
                <c:pt idx="30753">
                  <c:v>7.3058999999999999E-2</c:v>
                </c:pt>
                <c:pt idx="30754">
                  <c:v>6.2769000000000005E-2</c:v>
                </c:pt>
                <c:pt idx="30755">
                  <c:v>3.4680840000000002</c:v>
                </c:pt>
                <c:pt idx="30756">
                  <c:v>1.8402615</c:v>
                </c:pt>
                <c:pt idx="30757">
                  <c:v>4.5654E-2</c:v>
                </c:pt>
                <c:pt idx="30758">
                  <c:v>2.2693913000000001</c:v>
                </c:pt>
                <c:pt idx="30759">
                  <c:v>2.9450113</c:v>
                </c:pt>
                <c:pt idx="30760">
                  <c:v>2.9450113</c:v>
                </c:pt>
                <c:pt idx="30761">
                  <c:v>3.5385E-2</c:v>
                </c:pt>
                <c:pt idx="30762">
                  <c:v>3.4818000000000002E-2</c:v>
                </c:pt>
                <c:pt idx="30763">
                  <c:v>0.8785984</c:v>
                </c:pt>
                <c:pt idx="30764">
                  <c:v>3.1394999999999999E-2</c:v>
                </c:pt>
                <c:pt idx="30765">
                  <c:v>1.8062883999999999</c:v>
                </c:pt>
                <c:pt idx="30766">
                  <c:v>2.1923999999999999E-2</c:v>
                </c:pt>
                <c:pt idx="30767">
                  <c:v>0.64550200000000002</c:v>
                </c:pt>
                <c:pt idx="30768">
                  <c:v>0.36992039999999998</c:v>
                </c:pt>
                <c:pt idx="30769">
                  <c:v>0.72621009999999997</c:v>
                </c:pt>
                <c:pt idx="30770">
                  <c:v>0.68587640000000005</c:v>
                </c:pt>
                <c:pt idx="30771">
                  <c:v>0.56483459999999996</c:v>
                </c:pt>
                <c:pt idx="30772">
                  <c:v>0.24208360000000001</c:v>
                </c:pt>
                <c:pt idx="30773">
                  <c:v>9.5272800000000005E-2</c:v>
                </c:pt>
                <c:pt idx="30774">
                  <c:v>4.7636400000000002E-2</c:v>
                </c:pt>
                <c:pt idx="30775">
                  <c:v>0.16550100000000001</c:v>
                </c:pt>
                <c:pt idx="30776">
                  <c:v>6.2534329</c:v>
                </c:pt>
                <c:pt idx="30777">
                  <c:v>0.10227</c:v>
                </c:pt>
                <c:pt idx="30778">
                  <c:v>4.5778879999999997</c:v>
                </c:pt>
                <c:pt idx="30779">
                  <c:v>4.9478084000000004</c:v>
                </c:pt>
                <c:pt idx="30780">
                  <c:v>4.3718702</c:v>
                </c:pt>
                <c:pt idx="30781">
                  <c:v>6.5751000000000004E-2</c:v>
                </c:pt>
                <c:pt idx="30782">
                  <c:v>2.9444184</c:v>
                </c:pt>
                <c:pt idx="30783">
                  <c:v>6.0879000000000003E-2</c:v>
                </c:pt>
                <c:pt idx="30784">
                  <c:v>5.8443000000000002E-2</c:v>
                </c:pt>
                <c:pt idx="30785">
                  <c:v>3.8654820000000001</c:v>
                </c:pt>
                <c:pt idx="30786">
                  <c:v>3.6067988</c:v>
                </c:pt>
                <c:pt idx="30787">
                  <c:v>3.6125767999999998</c:v>
                </c:pt>
                <c:pt idx="30788">
                  <c:v>3.4947054999999998</c:v>
                </c:pt>
                <c:pt idx="30789">
                  <c:v>2.3718878999999999</c:v>
                </c:pt>
                <c:pt idx="30790">
                  <c:v>2.7282432000000001</c:v>
                </c:pt>
                <c:pt idx="30791">
                  <c:v>2.7093989999999999</c:v>
                </c:pt>
                <c:pt idx="30792">
                  <c:v>2.5916131999999998</c:v>
                </c:pt>
                <c:pt idx="30793">
                  <c:v>1.3085173999999999</c:v>
                </c:pt>
                <c:pt idx="30794">
                  <c:v>1.4797244000000001</c:v>
                </c:pt>
                <c:pt idx="30795">
                  <c:v>0.61343460000000005</c:v>
                </c:pt>
                <c:pt idx="30796">
                  <c:v>7.3080000000000003E-3</c:v>
                </c:pt>
                <c:pt idx="30797">
                  <c:v>7.3080000000000003E-3</c:v>
                </c:pt>
                <c:pt idx="30798">
                  <c:v>4.8719999999999996E-3</c:v>
                </c:pt>
                <c:pt idx="30799">
                  <c:v>7.6890200000000006E-2</c:v>
                </c:pt>
                <c:pt idx="30800">
                  <c:v>7.6890200000000006E-2</c:v>
                </c:pt>
                <c:pt idx="30801">
                  <c:v>0.84725189999999995</c:v>
                </c:pt>
                <c:pt idx="30802">
                  <c:v>6.8186999999999998E-2</c:v>
                </c:pt>
                <c:pt idx="30803">
                  <c:v>0.56483459999999996</c:v>
                </c:pt>
                <c:pt idx="30804">
                  <c:v>6.3314999999999996E-2</c:v>
                </c:pt>
                <c:pt idx="30805">
                  <c:v>2.3818200000000001E-2</c:v>
                </c:pt>
                <c:pt idx="30806">
                  <c:v>9.7397999999999998E-2</c:v>
                </c:pt>
                <c:pt idx="30807">
                  <c:v>9.7397999999999998E-2</c:v>
                </c:pt>
                <c:pt idx="30808">
                  <c:v>6.5751000000000004E-2</c:v>
                </c:pt>
                <c:pt idx="30809">
                  <c:v>6.5751000000000004E-2</c:v>
                </c:pt>
                <c:pt idx="30810">
                  <c:v>5.6007000000000001E-2</c:v>
                </c:pt>
                <c:pt idx="30811">
                  <c:v>4.8698999999999999E-2</c:v>
                </c:pt>
                <c:pt idx="30812">
                  <c:v>0.84725189999999995</c:v>
                </c:pt>
                <c:pt idx="30813">
                  <c:v>7.7931E-2</c:v>
                </c:pt>
                <c:pt idx="30814">
                  <c:v>7.0623000000000005E-2</c:v>
                </c:pt>
                <c:pt idx="30815">
                  <c:v>6.3314999999999996E-2</c:v>
                </c:pt>
                <c:pt idx="30816">
                  <c:v>5.1135E-2</c:v>
                </c:pt>
                <c:pt idx="30817">
                  <c:v>4.8698999999999999E-2</c:v>
                </c:pt>
                <c:pt idx="30818">
                  <c:v>0.36308469999999998</c:v>
                </c:pt>
                <c:pt idx="30819">
                  <c:v>4.3826999999999998E-2</c:v>
                </c:pt>
                <c:pt idx="30820">
                  <c:v>3.8954999999999997E-2</c:v>
                </c:pt>
                <c:pt idx="30821">
                  <c:v>0.24208360000000001</c:v>
                </c:pt>
                <c:pt idx="30822">
                  <c:v>8.0708100000000005E-2</c:v>
                </c:pt>
                <c:pt idx="30823">
                  <c:v>0.119091</c:v>
                </c:pt>
                <c:pt idx="30824">
                  <c:v>3.5000000000000003E-2</c:v>
                </c:pt>
                <c:pt idx="30825">
                  <c:v>2.3818200000000001E-2</c:v>
                </c:pt>
                <c:pt idx="30826">
                  <c:v>1.4466400000000001E-2</c:v>
                </c:pt>
                <c:pt idx="30827">
                  <c:v>0.12662999999999999</c:v>
                </c:pt>
                <c:pt idx="30828">
                  <c:v>6.7974531999999996</c:v>
                </c:pt>
                <c:pt idx="30829">
                  <c:v>0.10227</c:v>
                </c:pt>
                <c:pt idx="30830">
                  <c:v>9.7019999999999995E-2</c:v>
                </c:pt>
                <c:pt idx="30831">
                  <c:v>5.2462527999999997</c:v>
                </c:pt>
                <c:pt idx="30832">
                  <c:v>4.0565283000000001</c:v>
                </c:pt>
                <c:pt idx="30833">
                  <c:v>7.7931E-2</c:v>
                </c:pt>
                <c:pt idx="30834">
                  <c:v>4.3466823999999997</c:v>
                </c:pt>
                <c:pt idx="30835">
                  <c:v>4.0229860000000004</c:v>
                </c:pt>
                <c:pt idx="30836">
                  <c:v>3.9738516000000002</c:v>
                </c:pt>
                <c:pt idx="30837">
                  <c:v>3.6910422999999999</c:v>
                </c:pt>
                <c:pt idx="30838">
                  <c:v>3.7932356</c:v>
                </c:pt>
                <c:pt idx="30839">
                  <c:v>4.3351264</c:v>
                </c:pt>
                <c:pt idx="30840">
                  <c:v>3.8437402000000001</c:v>
                </c:pt>
                <c:pt idx="30841">
                  <c:v>2.5417149999999999</c:v>
                </c:pt>
                <c:pt idx="30842">
                  <c:v>4.0529999999999997E-2</c:v>
                </c:pt>
                <c:pt idx="30843">
                  <c:v>3.6519000000000003E-2</c:v>
                </c:pt>
                <c:pt idx="30844">
                  <c:v>3.4083000000000002E-2</c:v>
                </c:pt>
                <c:pt idx="30845">
                  <c:v>0.2774296</c:v>
                </c:pt>
                <c:pt idx="30846">
                  <c:v>2.0591936</c:v>
                </c:pt>
                <c:pt idx="30847">
                  <c:v>2.0230703999999999</c:v>
                </c:pt>
                <c:pt idx="30848">
                  <c:v>1.9487999999999998E-2</c:v>
                </c:pt>
                <c:pt idx="30849">
                  <c:v>1.9487999999999998E-2</c:v>
                </c:pt>
                <c:pt idx="30850">
                  <c:v>1.7114999999999998E-2</c:v>
                </c:pt>
                <c:pt idx="30851">
                  <c:v>5.3499999999999999E-2</c:v>
                </c:pt>
                <c:pt idx="30852">
                  <c:v>0.36992039999999998</c:v>
                </c:pt>
                <c:pt idx="30853">
                  <c:v>6.3515199999999994E-2</c:v>
                </c:pt>
                <c:pt idx="30854">
                  <c:v>4.2157999999999996E-3</c:v>
                </c:pt>
                <c:pt idx="30855">
                  <c:v>6.2534329</c:v>
                </c:pt>
                <c:pt idx="30856">
                  <c:v>0.111279</c:v>
                </c:pt>
                <c:pt idx="30857">
                  <c:v>0.10957799999999999</c:v>
                </c:pt>
                <c:pt idx="30858">
                  <c:v>0.10227</c:v>
                </c:pt>
                <c:pt idx="30859">
                  <c:v>5.4564436000000001</c:v>
                </c:pt>
                <c:pt idx="30860">
                  <c:v>4.9015844</c:v>
                </c:pt>
                <c:pt idx="30861">
                  <c:v>7.9905000000000004E-2</c:v>
                </c:pt>
                <c:pt idx="30862">
                  <c:v>4.2358517999999998</c:v>
                </c:pt>
                <c:pt idx="30863">
                  <c:v>4.0804235999999996</c:v>
                </c:pt>
                <c:pt idx="30864">
                  <c:v>6.5751000000000004E-2</c:v>
                </c:pt>
                <c:pt idx="30865">
                  <c:v>4.1970108000000002</c:v>
                </c:pt>
                <c:pt idx="30866">
                  <c:v>6.3314999999999996E-2</c:v>
                </c:pt>
                <c:pt idx="30867">
                  <c:v>3.3725648000000001</c:v>
                </c:pt>
                <c:pt idx="30868">
                  <c:v>3.0311602</c:v>
                </c:pt>
                <c:pt idx="30869">
                  <c:v>3.7619734</c:v>
                </c:pt>
                <c:pt idx="30870">
                  <c:v>3.2513448</c:v>
                </c:pt>
                <c:pt idx="30871">
                  <c:v>2.8669579999999999</c:v>
                </c:pt>
                <c:pt idx="30872">
                  <c:v>4.5654E-2</c:v>
                </c:pt>
                <c:pt idx="30873">
                  <c:v>2.3843024000000002</c:v>
                </c:pt>
                <c:pt idx="30874">
                  <c:v>3.4083000000000002E-2</c:v>
                </c:pt>
                <c:pt idx="30875">
                  <c:v>0.91080539999999999</c:v>
                </c:pt>
                <c:pt idx="30876">
                  <c:v>2.1675632</c:v>
                </c:pt>
                <c:pt idx="30877">
                  <c:v>2.6775E-2</c:v>
                </c:pt>
                <c:pt idx="30878">
                  <c:v>2.4359999999999998E-3</c:v>
                </c:pt>
                <c:pt idx="30879">
                  <c:v>0.32275100000000001</c:v>
                </c:pt>
                <c:pt idx="30880">
                  <c:v>4.7636400000000002E-2</c:v>
                </c:pt>
                <c:pt idx="30881">
                  <c:v>6.3515199999999994E-2</c:v>
                </c:pt>
                <c:pt idx="30882">
                  <c:v>6.8899439999999998</c:v>
                </c:pt>
                <c:pt idx="30883">
                  <c:v>6.4954758000000004</c:v>
                </c:pt>
                <c:pt idx="30884">
                  <c:v>0.114135</c:v>
                </c:pt>
                <c:pt idx="30885">
                  <c:v>5.4405647999999998</c:v>
                </c:pt>
                <c:pt idx="30886">
                  <c:v>6.4397168000000002</c:v>
                </c:pt>
                <c:pt idx="30887">
                  <c:v>6.4397168000000002</c:v>
                </c:pt>
                <c:pt idx="30888">
                  <c:v>5.4188651999999999</c:v>
                </c:pt>
                <c:pt idx="30889">
                  <c:v>8.3894999999999997E-2</c:v>
                </c:pt>
                <c:pt idx="30890">
                  <c:v>4.1699998999999996</c:v>
                </c:pt>
                <c:pt idx="30891">
                  <c:v>4.7166028000000004</c:v>
                </c:pt>
                <c:pt idx="30892">
                  <c:v>7.0623000000000005E-2</c:v>
                </c:pt>
                <c:pt idx="30893">
                  <c:v>6.5751000000000004E-2</c:v>
                </c:pt>
                <c:pt idx="30894">
                  <c:v>3.9738516000000002</c:v>
                </c:pt>
                <c:pt idx="30895">
                  <c:v>3.3063866000000002</c:v>
                </c:pt>
                <c:pt idx="30896">
                  <c:v>3.2275914000000001</c:v>
                </c:pt>
                <c:pt idx="30897">
                  <c:v>2.8900700000000001</c:v>
                </c:pt>
                <c:pt idx="30898">
                  <c:v>3.6529372000000002</c:v>
                </c:pt>
                <c:pt idx="30899">
                  <c:v>5.6007000000000001E-2</c:v>
                </c:pt>
                <c:pt idx="30900">
                  <c:v>4.6262999999999999E-2</c:v>
                </c:pt>
                <c:pt idx="30901">
                  <c:v>4.5654E-2</c:v>
                </c:pt>
                <c:pt idx="30902">
                  <c:v>2.9450113</c:v>
                </c:pt>
                <c:pt idx="30903">
                  <c:v>1.4722092</c:v>
                </c:pt>
                <c:pt idx="30904">
                  <c:v>3.8954999999999997E-2</c:v>
                </c:pt>
                <c:pt idx="30905">
                  <c:v>2.1989396000000001</c:v>
                </c:pt>
                <c:pt idx="30906">
                  <c:v>2.1989396000000001</c:v>
                </c:pt>
                <c:pt idx="30907">
                  <c:v>1.8264686000000001</c:v>
                </c:pt>
                <c:pt idx="30908">
                  <c:v>1.4927539000000001</c:v>
                </c:pt>
                <c:pt idx="30909">
                  <c:v>1.3085173999999999</c:v>
                </c:pt>
                <c:pt idx="30910">
                  <c:v>0.83233159999999995</c:v>
                </c:pt>
                <c:pt idx="30911">
                  <c:v>0.83233159999999995</c:v>
                </c:pt>
                <c:pt idx="30912">
                  <c:v>5.3255999999999998E-2</c:v>
                </c:pt>
                <c:pt idx="30913">
                  <c:v>0.64550200000000002</c:v>
                </c:pt>
                <c:pt idx="30914">
                  <c:v>0.64550200000000002</c:v>
                </c:pt>
                <c:pt idx="30915">
                  <c:v>0.60516829999999999</c:v>
                </c:pt>
                <c:pt idx="30916">
                  <c:v>0.56483459999999996</c:v>
                </c:pt>
                <c:pt idx="30917">
                  <c:v>0.24208360000000001</c:v>
                </c:pt>
                <c:pt idx="30918">
                  <c:v>0.20170920000000001</c:v>
                </c:pt>
                <c:pt idx="30919">
                  <c:v>7.1454599999999993E-2</c:v>
                </c:pt>
                <c:pt idx="30920">
                  <c:v>7.1454599999999993E-2</c:v>
                </c:pt>
                <c:pt idx="30921">
                  <c:v>0.114135</c:v>
                </c:pt>
                <c:pt idx="30922">
                  <c:v>5.1490967999999997</c:v>
                </c:pt>
                <c:pt idx="30923">
                  <c:v>4.7203453</c:v>
                </c:pt>
                <c:pt idx="30924">
                  <c:v>4.5702844000000002</c:v>
                </c:pt>
                <c:pt idx="30925">
                  <c:v>3.6396188999999999</c:v>
                </c:pt>
                <c:pt idx="30926">
                  <c:v>5.1102344000000004</c:v>
                </c:pt>
                <c:pt idx="30927">
                  <c:v>7.5495000000000007E-2</c:v>
                </c:pt>
                <c:pt idx="30928">
                  <c:v>6.8186999999999998E-2</c:v>
                </c:pt>
                <c:pt idx="30929">
                  <c:v>3.8842712000000001</c:v>
                </c:pt>
                <c:pt idx="30930">
                  <c:v>6.5751000000000004E-2</c:v>
                </c:pt>
                <c:pt idx="30931">
                  <c:v>6.5751000000000004E-2</c:v>
                </c:pt>
                <c:pt idx="30932">
                  <c:v>6.5751000000000004E-2</c:v>
                </c:pt>
                <c:pt idx="30933">
                  <c:v>6.5751000000000004E-2</c:v>
                </c:pt>
                <c:pt idx="30934">
                  <c:v>3.1731303999999998</c:v>
                </c:pt>
                <c:pt idx="30935">
                  <c:v>2.5432616000000001</c:v>
                </c:pt>
                <c:pt idx="30936">
                  <c:v>2.4345112000000002</c:v>
                </c:pt>
                <c:pt idx="30937">
                  <c:v>1.8438728</c:v>
                </c:pt>
                <c:pt idx="30938">
                  <c:v>2.4204256000000002</c:v>
                </c:pt>
                <c:pt idx="30939">
                  <c:v>1.0837816</c:v>
                </c:pt>
                <c:pt idx="30940">
                  <c:v>0.9279193</c:v>
                </c:pt>
                <c:pt idx="30941">
                  <c:v>0.9279193</c:v>
                </c:pt>
                <c:pt idx="30942">
                  <c:v>5.3499999999999999E-2</c:v>
                </c:pt>
                <c:pt idx="30943">
                  <c:v>0.34347480000000002</c:v>
                </c:pt>
                <c:pt idx="30944">
                  <c:v>0.36308469999999998</c:v>
                </c:pt>
                <c:pt idx="30945">
                  <c:v>7.2136404000000001</c:v>
                </c:pt>
                <c:pt idx="30946">
                  <c:v>0.119091</c:v>
                </c:pt>
                <c:pt idx="30947">
                  <c:v>9.3774800000000005E-2</c:v>
                </c:pt>
                <c:pt idx="30948">
                  <c:v>1.4466400000000001E-2</c:v>
                </c:pt>
                <c:pt idx="30949">
                  <c:v>5.2715047999999998</c:v>
                </c:pt>
                <c:pt idx="30950">
                  <c:v>8.5596000000000005E-2</c:v>
                </c:pt>
                <c:pt idx="30951">
                  <c:v>4.4391303999999998</c:v>
                </c:pt>
                <c:pt idx="30952">
                  <c:v>7.0623000000000005E-2</c:v>
                </c:pt>
                <c:pt idx="30953">
                  <c:v>7.0623000000000005E-2</c:v>
                </c:pt>
                <c:pt idx="30954">
                  <c:v>6.0879000000000003E-2</c:v>
                </c:pt>
                <c:pt idx="30955">
                  <c:v>4.4519999999999997E-2</c:v>
                </c:pt>
                <c:pt idx="30956">
                  <c:v>4.3826999999999998E-2</c:v>
                </c:pt>
                <c:pt idx="30957">
                  <c:v>4.1664E-2</c:v>
                </c:pt>
                <c:pt idx="30958">
                  <c:v>3.6519000000000003E-2</c:v>
                </c:pt>
                <c:pt idx="30959">
                  <c:v>3.6519000000000003E-2</c:v>
                </c:pt>
                <c:pt idx="30960">
                  <c:v>3.4083000000000002E-2</c:v>
                </c:pt>
                <c:pt idx="30961">
                  <c:v>2.0953168</c:v>
                </c:pt>
                <c:pt idx="30962">
                  <c:v>3.1647000000000002E-2</c:v>
                </c:pt>
                <c:pt idx="30963">
                  <c:v>3.1647000000000002E-2</c:v>
                </c:pt>
                <c:pt idx="30964">
                  <c:v>1.5722152</c:v>
                </c:pt>
                <c:pt idx="30965">
                  <c:v>1.4259000000000001E-2</c:v>
                </c:pt>
                <c:pt idx="30966">
                  <c:v>9.4962000000000005E-2</c:v>
                </c:pt>
                <c:pt idx="30967">
                  <c:v>0.56483459999999996</c:v>
                </c:pt>
                <c:pt idx="30968">
                  <c:v>0.28241729999999998</c:v>
                </c:pt>
                <c:pt idx="30969">
                  <c:v>1.9580143999999999</c:v>
                </c:pt>
                <c:pt idx="30970">
                  <c:v>0.19054560000000001</c:v>
                </c:pt>
                <c:pt idx="30971">
                  <c:v>0.12501880000000001</c:v>
                </c:pt>
                <c:pt idx="30972">
                  <c:v>8.0286041000000008</c:v>
                </c:pt>
                <c:pt idx="30973">
                  <c:v>6.4148084000000001</c:v>
                </c:pt>
                <c:pt idx="30974">
                  <c:v>6.5751000000000004E-2</c:v>
                </c:pt>
                <c:pt idx="30975">
                  <c:v>3.3536393000000002</c:v>
                </c:pt>
                <c:pt idx="30976">
                  <c:v>3.3533748000000001</c:v>
                </c:pt>
                <c:pt idx="30977">
                  <c:v>3.6910422999999999</c:v>
                </c:pt>
                <c:pt idx="30978">
                  <c:v>3.6910422999999999</c:v>
                </c:pt>
                <c:pt idx="30979">
                  <c:v>3.7292486</c:v>
                </c:pt>
                <c:pt idx="30980">
                  <c:v>1.7584956</c:v>
                </c:pt>
                <c:pt idx="30981">
                  <c:v>3.2513448</c:v>
                </c:pt>
                <c:pt idx="30982">
                  <c:v>3.0235216</c:v>
                </c:pt>
                <c:pt idx="30983">
                  <c:v>2.9057358</c:v>
                </c:pt>
                <c:pt idx="30984">
                  <c:v>4.7324815999999998</c:v>
                </c:pt>
                <c:pt idx="30985">
                  <c:v>2.2195651999999999</c:v>
                </c:pt>
                <c:pt idx="30986">
                  <c:v>1.6356298</c:v>
                </c:pt>
                <c:pt idx="30987">
                  <c:v>0.84725189999999995</c:v>
                </c:pt>
                <c:pt idx="30988">
                  <c:v>0.56483459999999996</c:v>
                </c:pt>
                <c:pt idx="30989">
                  <c:v>0.52450090000000005</c:v>
                </c:pt>
                <c:pt idx="30990">
                  <c:v>4.03337E-2</c:v>
                </c:pt>
                <c:pt idx="30991">
                  <c:v>0.12662999999999999</c:v>
                </c:pt>
                <c:pt idx="30992">
                  <c:v>8.5218000000000002E-2</c:v>
                </c:pt>
                <c:pt idx="30993">
                  <c:v>6.5751000000000004E-2</c:v>
                </c:pt>
                <c:pt idx="30994">
                  <c:v>5.8443000000000002E-2</c:v>
                </c:pt>
                <c:pt idx="30995">
                  <c:v>2.1923999999999999E-2</c:v>
                </c:pt>
                <c:pt idx="30996">
                  <c:v>1.218E-2</c:v>
                </c:pt>
                <c:pt idx="30997">
                  <c:v>9.0090000000000003E-2</c:v>
                </c:pt>
                <c:pt idx="30998">
                  <c:v>7.7931E-2</c:v>
                </c:pt>
                <c:pt idx="30999">
                  <c:v>7.3058999999999999E-2</c:v>
                </c:pt>
                <c:pt idx="31000">
                  <c:v>6.8186999999999998E-2</c:v>
                </c:pt>
                <c:pt idx="31001">
                  <c:v>6.3314999999999996E-2</c:v>
                </c:pt>
                <c:pt idx="31002">
                  <c:v>6.0879000000000003E-2</c:v>
                </c:pt>
                <c:pt idx="31003">
                  <c:v>0.48412650000000002</c:v>
                </c:pt>
                <c:pt idx="31004">
                  <c:v>5.6007000000000001E-2</c:v>
                </c:pt>
                <c:pt idx="31005">
                  <c:v>3.6519000000000003E-2</c:v>
                </c:pt>
                <c:pt idx="31006">
                  <c:v>3.4083000000000002E-2</c:v>
                </c:pt>
                <c:pt idx="31007">
                  <c:v>1.7052000000000001E-2</c:v>
                </c:pt>
                <c:pt idx="31008">
                  <c:v>4.0460979999999998</c:v>
                </c:pt>
                <c:pt idx="31009">
                  <c:v>0.12703039999999999</c:v>
                </c:pt>
                <c:pt idx="31010">
                  <c:v>7.1673736000000003</c:v>
                </c:pt>
                <c:pt idx="31011">
                  <c:v>7.5864284</c:v>
                </c:pt>
                <c:pt idx="31012">
                  <c:v>4.6396372000000001</c:v>
                </c:pt>
                <c:pt idx="31013">
                  <c:v>8.0472000000000002E-2</c:v>
                </c:pt>
                <c:pt idx="31014">
                  <c:v>4.0075566</c:v>
                </c:pt>
                <c:pt idx="31015">
                  <c:v>5.6007000000000001E-2</c:v>
                </c:pt>
                <c:pt idx="31016">
                  <c:v>3.6125767999999998</c:v>
                </c:pt>
                <c:pt idx="31017">
                  <c:v>2.9450113</c:v>
                </c:pt>
                <c:pt idx="31018">
                  <c:v>3.6519000000000003E-2</c:v>
                </c:pt>
                <c:pt idx="31019">
                  <c:v>3.7086000000000001E-2</c:v>
                </c:pt>
                <c:pt idx="31020">
                  <c:v>3.5385E-2</c:v>
                </c:pt>
                <c:pt idx="31021">
                  <c:v>3.4818000000000002E-2</c:v>
                </c:pt>
                <c:pt idx="31022">
                  <c:v>1.8558386</c:v>
                </c:pt>
                <c:pt idx="31023">
                  <c:v>1.9421356000000001</c:v>
                </c:pt>
                <c:pt idx="31024">
                  <c:v>1.914658</c:v>
                </c:pt>
                <c:pt idx="31025">
                  <c:v>1.6256724</c:v>
                </c:pt>
                <c:pt idx="31026">
                  <c:v>1.1991E-2</c:v>
                </c:pt>
                <c:pt idx="31027">
                  <c:v>3.3488859999999998</c:v>
                </c:pt>
                <c:pt idx="31028">
                  <c:v>2.6552692000000002</c:v>
                </c:pt>
                <c:pt idx="31029">
                  <c:v>4.4999999999999998E-2</c:v>
                </c:pt>
                <c:pt idx="31030">
                  <c:v>2.3818200000000001E-2</c:v>
                </c:pt>
                <c:pt idx="31031">
                  <c:v>1.37602E-2</c:v>
                </c:pt>
                <c:pt idx="31032">
                  <c:v>0.15695400000000001</c:v>
                </c:pt>
                <c:pt idx="31033">
                  <c:v>7.8010096999999998</c:v>
                </c:pt>
                <c:pt idx="31034">
                  <c:v>6.1963271999999998</c:v>
                </c:pt>
                <c:pt idx="31035">
                  <c:v>5.8291674000000002</c:v>
                </c:pt>
                <c:pt idx="31036">
                  <c:v>3.4680840000000002</c:v>
                </c:pt>
                <c:pt idx="31037">
                  <c:v>3.1906544000000001</c:v>
                </c:pt>
                <c:pt idx="31038">
                  <c:v>3.558392</c:v>
                </c:pt>
                <c:pt idx="31039">
                  <c:v>3.4138991999999999</c:v>
                </c:pt>
                <c:pt idx="31040">
                  <c:v>2.1265478999999998</c:v>
                </c:pt>
                <c:pt idx="31041">
                  <c:v>1.3085173999999999</c:v>
                </c:pt>
                <c:pt idx="31042">
                  <c:v>2.6749999999999999E-2</c:v>
                </c:pt>
                <c:pt idx="31043">
                  <c:v>0.12662999999999999</c:v>
                </c:pt>
                <c:pt idx="31044">
                  <c:v>7.0445376</c:v>
                </c:pt>
                <c:pt idx="31045">
                  <c:v>7.7931E-2</c:v>
                </c:pt>
                <c:pt idx="31046">
                  <c:v>3.3124707</c:v>
                </c:pt>
                <c:pt idx="31047">
                  <c:v>7.0623000000000005E-2</c:v>
                </c:pt>
                <c:pt idx="31048">
                  <c:v>3.8481036</c:v>
                </c:pt>
                <c:pt idx="31049">
                  <c:v>3.8481036</c:v>
                </c:pt>
                <c:pt idx="31050">
                  <c:v>3.6125767999999998</c:v>
                </c:pt>
                <c:pt idx="31051">
                  <c:v>3.6518074999999999</c:v>
                </c:pt>
                <c:pt idx="31052">
                  <c:v>2.9594488000000001</c:v>
                </c:pt>
                <c:pt idx="31053">
                  <c:v>1.1379664</c:v>
                </c:pt>
                <c:pt idx="31054">
                  <c:v>1.4313051000000001</c:v>
                </c:pt>
                <c:pt idx="31055">
                  <c:v>1.6137957000000001</c:v>
                </c:pt>
                <c:pt idx="31056">
                  <c:v>1.5330876</c:v>
                </c:pt>
                <c:pt idx="31057">
                  <c:v>8.0977599999999997E-2</c:v>
                </c:pt>
                <c:pt idx="31058">
                  <c:v>0.259299</c:v>
                </c:pt>
                <c:pt idx="31059">
                  <c:v>0.9279193</c:v>
                </c:pt>
                <c:pt idx="31060">
                  <c:v>0.44379279999999999</c:v>
                </c:pt>
                <c:pt idx="31061">
                  <c:v>1.53E-6</c:v>
                </c:pt>
                <c:pt idx="31062">
                  <c:v>3.5040000000000003E-5</c:v>
                </c:pt>
                <c:pt idx="31063">
                  <c:v>1.6464999999999999E-4</c:v>
                </c:pt>
                <c:pt idx="31064">
                  <c:v>2.9569999999999998E-4</c:v>
                </c:pt>
                <c:pt idx="31065">
                  <c:v>5.9274999999999996E-4</c:v>
                </c:pt>
                <c:pt idx="31066">
                  <c:v>1.1000000000000001E-3</c:v>
                </c:pt>
                <c:pt idx="31067">
                  <c:v>1.1726E-3</c:v>
                </c:pt>
                <c:pt idx="31068">
                  <c:v>1.25E-3</c:v>
                </c:pt>
                <c:pt idx="31069">
                  <c:v>1.7782E-3</c:v>
                </c:pt>
                <c:pt idx="31070">
                  <c:v>1.9428500000000001E-3</c:v>
                </c:pt>
                <c:pt idx="31071">
                  <c:v>2.8124999999999999E-3</c:v>
                </c:pt>
                <c:pt idx="31072">
                  <c:v>3.57135E-3</c:v>
                </c:pt>
                <c:pt idx="31073">
                  <c:v>5.1749999999999999E-3</c:v>
                </c:pt>
                <c:pt idx="31074">
                  <c:v>6.1249E-3</c:v>
                </c:pt>
                <c:pt idx="31075">
                  <c:v>1.2831E-2</c:v>
                </c:pt>
                <c:pt idx="31076">
                  <c:v>1.5015000000000001E-2</c:v>
                </c:pt>
                <c:pt idx="31077">
                  <c:v>2.3474999999999999E-2</c:v>
                </c:pt>
                <c:pt idx="31078">
                  <c:v>2.7242200000000001E-2</c:v>
                </c:pt>
                <c:pt idx="31079">
                  <c:v>2.75E-2</c:v>
                </c:pt>
                <c:pt idx="31080">
                  <c:v>3.12226E-2</c:v>
                </c:pt>
                <c:pt idx="31081">
                  <c:v>3.1479399999999998E-2</c:v>
                </c:pt>
                <c:pt idx="31082">
                  <c:v>3.5325000000000002E-2</c:v>
                </c:pt>
                <c:pt idx="31083">
                  <c:v>3.9951300000000002E-2</c:v>
                </c:pt>
                <c:pt idx="31084">
                  <c:v>6.2167E-2</c:v>
                </c:pt>
                <c:pt idx="31085">
                  <c:v>6.3515199999999994E-2</c:v>
                </c:pt>
                <c:pt idx="31086">
                  <c:v>6.6590999999999997E-2</c:v>
                </c:pt>
                <c:pt idx="31087">
                  <c:v>0.1</c:v>
                </c:pt>
                <c:pt idx="31088">
                  <c:v>0.13475699999999999</c:v>
                </c:pt>
                <c:pt idx="31089">
                  <c:v>0.22035299999999999</c:v>
                </c:pt>
                <c:pt idx="31090">
                  <c:v>0.328125</c:v>
                </c:pt>
                <c:pt idx="31091">
                  <c:v>0.375</c:v>
                </c:pt>
                <c:pt idx="31092">
                  <c:v>0.375</c:v>
                </c:pt>
                <c:pt idx="31093">
                  <c:v>0.375</c:v>
                </c:pt>
                <c:pt idx="31094">
                  <c:v>0.507297</c:v>
                </c:pt>
                <c:pt idx="31095">
                  <c:v>0.55486199999999997</c:v>
                </c:pt>
                <c:pt idx="31096">
                  <c:v>0.5625</c:v>
                </c:pt>
                <c:pt idx="31097">
                  <c:v>0.79264500000000004</c:v>
                </c:pt>
                <c:pt idx="31098">
                  <c:v>0.84228259999999999</c:v>
                </c:pt>
                <c:pt idx="31099">
                  <c:v>1.770975</c:v>
                </c:pt>
                <c:pt idx="31100">
                  <c:v>2.6366999999999998</c:v>
                </c:pt>
                <c:pt idx="31101">
                  <c:v>3.6998674</c:v>
                </c:pt>
                <c:pt idx="31102">
                  <c:v>21.09375</c:v>
                </c:pt>
                <c:pt idx="31103">
                  <c:v>5.7801400000000003</c:v>
                </c:pt>
                <c:pt idx="31104">
                  <c:v>9.5272800000000005E-2</c:v>
                </c:pt>
                <c:pt idx="31105">
                  <c:v>0.12703039999999999</c:v>
                </c:pt>
                <c:pt idx="31106">
                  <c:v>1.4466400000000001E-2</c:v>
                </c:pt>
                <c:pt idx="31107">
                  <c:v>5.4564436000000001</c:v>
                </c:pt>
                <c:pt idx="31108">
                  <c:v>9.2525999999999997E-2</c:v>
                </c:pt>
                <c:pt idx="31109">
                  <c:v>4.8413463999999999</c:v>
                </c:pt>
                <c:pt idx="31110">
                  <c:v>4.8553176000000002</c:v>
                </c:pt>
                <c:pt idx="31111">
                  <c:v>7.3058999999999999E-2</c:v>
                </c:pt>
                <c:pt idx="31112">
                  <c:v>7.3058999999999999E-2</c:v>
                </c:pt>
                <c:pt idx="31113">
                  <c:v>7.3058999999999999E-2</c:v>
                </c:pt>
                <c:pt idx="31114">
                  <c:v>4.0444404</c:v>
                </c:pt>
                <c:pt idx="31115">
                  <c:v>6.0879000000000003E-2</c:v>
                </c:pt>
                <c:pt idx="31116">
                  <c:v>2.6990360999999998</c:v>
                </c:pt>
                <c:pt idx="31117">
                  <c:v>5.1135E-2</c:v>
                </c:pt>
                <c:pt idx="31118">
                  <c:v>3.5329902</c:v>
                </c:pt>
                <c:pt idx="31119">
                  <c:v>0.2774296</c:v>
                </c:pt>
                <c:pt idx="31120">
                  <c:v>2.0953168</c:v>
                </c:pt>
                <c:pt idx="31121">
                  <c:v>2.6775E-2</c:v>
                </c:pt>
                <c:pt idx="31122">
                  <c:v>0.56483459999999996</c:v>
                </c:pt>
                <c:pt idx="31123">
                  <c:v>6.8186999999999998E-2</c:v>
                </c:pt>
                <c:pt idx="31124">
                  <c:v>0.56483459999999996</c:v>
                </c:pt>
                <c:pt idx="31125">
                  <c:v>0.24208360000000001</c:v>
                </c:pt>
                <c:pt idx="31126">
                  <c:v>0.24208360000000001</c:v>
                </c:pt>
                <c:pt idx="31127">
                  <c:v>4.03337E-2</c:v>
                </c:pt>
                <c:pt idx="31128">
                  <c:v>9.3774800000000005E-2</c:v>
                </c:pt>
                <c:pt idx="31129">
                  <c:v>6.4954758000000004</c:v>
                </c:pt>
                <c:pt idx="31130">
                  <c:v>0.89828969999999997</c:v>
                </c:pt>
                <c:pt idx="31131">
                  <c:v>0.89828969999999997</c:v>
                </c:pt>
                <c:pt idx="31132">
                  <c:v>0.102732</c:v>
                </c:pt>
                <c:pt idx="31133">
                  <c:v>4.8576502000000001</c:v>
                </c:pt>
                <c:pt idx="31134">
                  <c:v>8.5218000000000002E-2</c:v>
                </c:pt>
                <c:pt idx="31135">
                  <c:v>5.0402991999999998</c:v>
                </c:pt>
                <c:pt idx="31136">
                  <c:v>4.4391303999999998</c:v>
                </c:pt>
                <c:pt idx="31137">
                  <c:v>4.1617008000000002</c:v>
                </c:pt>
                <c:pt idx="31138">
                  <c:v>3.6247012999999999</c:v>
                </c:pt>
                <c:pt idx="31139">
                  <c:v>0.51400659999999998</c:v>
                </c:pt>
                <c:pt idx="31140">
                  <c:v>3.7917803999999999</c:v>
                </c:pt>
                <c:pt idx="31141">
                  <c:v>2.412792</c:v>
                </c:pt>
                <c:pt idx="31142">
                  <c:v>3.4554706999999998</c:v>
                </c:pt>
                <c:pt idx="31143">
                  <c:v>3.2591339000000001</c:v>
                </c:pt>
                <c:pt idx="31144">
                  <c:v>4.5654E-2</c:v>
                </c:pt>
                <c:pt idx="31145">
                  <c:v>4.5654E-2</c:v>
                </c:pt>
                <c:pt idx="31146">
                  <c:v>2.5287951999999998</c:v>
                </c:pt>
                <c:pt idx="31147">
                  <c:v>1.8062883999999999</c:v>
                </c:pt>
                <c:pt idx="31148">
                  <c:v>1.7114999999999998E-2</c:v>
                </c:pt>
                <c:pt idx="31149">
                  <c:v>1.1560280000000001</c:v>
                </c:pt>
                <c:pt idx="31150">
                  <c:v>0.88253879999999996</c:v>
                </c:pt>
                <c:pt idx="31151">
                  <c:v>0.84725189999999995</c:v>
                </c:pt>
                <c:pt idx="31152">
                  <c:v>0.68587640000000005</c:v>
                </c:pt>
                <c:pt idx="31153">
                  <c:v>2.6856999999999999E-2</c:v>
                </c:pt>
                <c:pt idx="31154">
                  <c:v>7.1454599999999993E-2</c:v>
                </c:pt>
                <c:pt idx="31155">
                  <c:v>0.27108900000000002</c:v>
                </c:pt>
                <c:pt idx="31156">
                  <c:v>4.4853972000000004</c:v>
                </c:pt>
                <c:pt idx="31157">
                  <c:v>4.3718702</c:v>
                </c:pt>
                <c:pt idx="31158">
                  <c:v>3.9738516000000002</c:v>
                </c:pt>
                <c:pt idx="31159">
                  <c:v>3.7619734</c:v>
                </c:pt>
                <c:pt idx="31160">
                  <c:v>1.7993574000000001</c:v>
                </c:pt>
                <c:pt idx="31161">
                  <c:v>3.0706859999999998</c:v>
                </c:pt>
                <c:pt idx="31162">
                  <c:v>2.5454015999999999</c:v>
                </c:pt>
                <c:pt idx="31163">
                  <c:v>3.6519000000000003E-2</c:v>
                </c:pt>
                <c:pt idx="31164">
                  <c:v>3.6519000000000003E-2</c:v>
                </c:pt>
                <c:pt idx="31165">
                  <c:v>3.6519000000000003E-2</c:v>
                </c:pt>
                <c:pt idx="31166">
                  <c:v>2.3120560000000001</c:v>
                </c:pt>
                <c:pt idx="31167">
                  <c:v>2.3120560000000001</c:v>
                </c:pt>
                <c:pt idx="31168">
                  <c:v>0.36992039999999998</c:v>
                </c:pt>
                <c:pt idx="31169">
                  <c:v>0.56483459999999996</c:v>
                </c:pt>
                <c:pt idx="31170">
                  <c:v>5.3571000000000001E-2</c:v>
                </c:pt>
                <c:pt idx="31171">
                  <c:v>0.32275100000000001</c:v>
                </c:pt>
                <c:pt idx="31172">
                  <c:v>9.2525999999999997E-2</c:v>
                </c:pt>
                <c:pt idx="31173">
                  <c:v>0.7665438</c:v>
                </c:pt>
                <c:pt idx="31174">
                  <c:v>7.3058999999999999E-2</c:v>
                </c:pt>
                <c:pt idx="31175">
                  <c:v>6.8186999999999998E-2</c:v>
                </c:pt>
                <c:pt idx="31176">
                  <c:v>0.56483459999999996</c:v>
                </c:pt>
                <c:pt idx="31177">
                  <c:v>0.56483459999999996</c:v>
                </c:pt>
                <c:pt idx="31178">
                  <c:v>6.3314999999999996E-2</c:v>
                </c:pt>
                <c:pt idx="31179">
                  <c:v>0.52450090000000005</c:v>
                </c:pt>
                <c:pt idx="31180">
                  <c:v>5.8443000000000002E-2</c:v>
                </c:pt>
                <c:pt idx="31181">
                  <c:v>0.1667274</c:v>
                </c:pt>
                <c:pt idx="31182">
                  <c:v>0.14290919999999999</c:v>
                </c:pt>
                <c:pt idx="31183">
                  <c:v>2.3818200000000001E-2</c:v>
                </c:pt>
                <c:pt idx="31184">
                  <c:v>0.04</c:v>
                </c:pt>
                <c:pt idx="31185">
                  <c:v>0.15878800000000001</c:v>
                </c:pt>
                <c:pt idx="31186">
                  <c:v>3.6123200000000001E-2</c:v>
                </c:pt>
                <c:pt idx="31187">
                  <c:v>0.114135</c:v>
                </c:pt>
                <c:pt idx="31188">
                  <c:v>6.1038363999999996</c:v>
                </c:pt>
                <c:pt idx="31189">
                  <c:v>5.3639956</c:v>
                </c:pt>
                <c:pt idx="31190">
                  <c:v>5.4188651999999999</c:v>
                </c:pt>
                <c:pt idx="31191">
                  <c:v>4.8090935999999997</c:v>
                </c:pt>
                <c:pt idx="31192">
                  <c:v>6.8186999999999998E-2</c:v>
                </c:pt>
                <c:pt idx="31193">
                  <c:v>4.3466823999999997</c:v>
                </c:pt>
                <c:pt idx="31194">
                  <c:v>3.6404928999999999</c:v>
                </c:pt>
                <c:pt idx="31195">
                  <c:v>6.0879000000000003E-2</c:v>
                </c:pt>
                <c:pt idx="31196">
                  <c:v>5.6007000000000001E-2</c:v>
                </c:pt>
                <c:pt idx="31197">
                  <c:v>3.2984094000000002</c:v>
                </c:pt>
                <c:pt idx="31198">
                  <c:v>3.4138991999999999</c:v>
                </c:pt>
                <c:pt idx="31199">
                  <c:v>2.9984396000000002</c:v>
                </c:pt>
                <c:pt idx="31200">
                  <c:v>2.9450113</c:v>
                </c:pt>
                <c:pt idx="31201">
                  <c:v>2.9450113</c:v>
                </c:pt>
                <c:pt idx="31202">
                  <c:v>1.7992086</c:v>
                </c:pt>
                <c:pt idx="31203">
                  <c:v>1.8062883999999999</c:v>
                </c:pt>
                <c:pt idx="31204">
                  <c:v>1.8062883999999999</c:v>
                </c:pt>
                <c:pt idx="31205">
                  <c:v>1.6617956</c:v>
                </c:pt>
                <c:pt idx="31206">
                  <c:v>1.5259484000000001</c:v>
                </c:pt>
                <c:pt idx="31207">
                  <c:v>0.50863519999999995</c:v>
                </c:pt>
                <c:pt idx="31208">
                  <c:v>1.0837816</c:v>
                </c:pt>
                <c:pt idx="31209">
                  <c:v>1.218E-2</c:v>
                </c:pt>
                <c:pt idx="31210">
                  <c:v>0.119091</c:v>
                </c:pt>
                <c:pt idx="31211">
                  <c:v>2.3818200000000001E-2</c:v>
                </c:pt>
                <c:pt idx="31212">
                  <c:v>6.4148084000000001</c:v>
                </c:pt>
                <c:pt idx="31213">
                  <c:v>7.2251963999999997</c:v>
                </c:pt>
                <c:pt idx="31214">
                  <c:v>0.10957799999999999</c:v>
                </c:pt>
                <c:pt idx="31215">
                  <c:v>5.4405647999999998</c:v>
                </c:pt>
                <c:pt idx="31216">
                  <c:v>5.7585616000000002</c:v>
                </c:pt>
                <c:pt idx="31217">
                  <c:v>8.2761000000000001E-2</c:v>
                </c:pt>
                <c:pt idx="31218">
                  <c:v>4.5702844000000002</c:v>
                </c:pt>
                <c:pt idx="31219">
                  <c:v>7.3058999999999999E-2</c:v>
                </c:pt>
                <c:pt idx="31220">
                  <c:v>4.7628268</c:v>
                </c:pt>
                <c:pt idx="31221">
                  <c:v>6.8186999999999998E-2</c:v>
                </c:pt>
                <c:pt idx="31222">
                  <c:v>3.8440970999999999</c:v>
                </c:pt>
                <c:pt idx="31223">
                  <c:v>6.5751000000000004E-2</c:v>
                </c:pt>
                <c:pt idx="31224">
                  <c:v>4.0439793999999996</c:v>
                </c:pt>
                <c:pt idx="31225">
                  <c:v>6.0500999999999999E-2</c:v>
                </c:pt>
                <c:pt idx="31226">
                  <c:v>5.6007000000000001E-2</c:v>
                </c:pt>
                <c:pt idx="31227">
                  <c:v>2.2492179000000001</c:v>
                </c:pt>
                <c:pt idx="31228">
                  <c:v>4.8509999999999998E-2</c:v>
                </c:pt>
                <c:pt idx="31229">
                  <c:v>4.7943E-2</c:v>
                </c:pt>
                <c:pt idx="31230">
                  <c:v>3.0627971000000001</c:v>
                </c:pt>
                <c:pt idx="31231">
                  <c:v>2.9842461</c:v>
                </c:pt>
                <c:pt idx="31232">
                  <c:v>2.8900700000000001</c:v>
                </c:pt>
                <c:pt idx="31233">
                  <c:v>1.7992086</c:v>
                </c:pt>
                <c:pt idx="31234">
                  <c:v>0.7590152</c:v>
                </c:pt>
                <c:pt idx="31235">
                  <c:v>1.6256724</c:v>
                </c:pt>
                <c:pt idx="31236">
                  <c:v>1.6979188000000001</c:v>
                </c:pt>
                <c:pt idx="31237">
                  <c:v>2.436E-2</c:v>
                </c:pt>
                <c:pt idx="31238">
                  <c:v>1.1424E-2</c:v>
                </c:pt>
                <c:pt idx="31239">
                  <c:v>5.3499999999999999E-2</c:v>
                </c:pt>
                <c:pt idx="31240">
                  <c:v>0.55490200000000001</c:v>
                </c:pt>
                <c:pt idx="31241">
                  <c:v>0.64550200000000002</c:v>
                </c:pt>
                <c:pt idx="31242">
                  <c:v>0.60516829999999999</c:v>
                </c:pt>
                <c:pt idx="31243">
                  <c:v>0.24208360000000001</c:v>
                </c:pt>
                <c:pt idx="31244">
                  <c:v>0.20170920000000001</c:v>
                </c:pt>
                <c:pt idx="31245">
                  <c:v>0.8733554</c:v>
                </c:pt>
                <c:pt idx="31246">
                  <c:v>9.5272800000000005E-2</c:v>
                </c:pt>
                <c:pt idx="31247">
                  <c:v>1.5878799999999998E-2</c:v>
                </c:pt>
                <c:pt idx="31248">
                  <c:v>0.19975200000000001</c:v>
                </c:pt>
                <c:pt idx="31249">
                  <c:v>5.6079309000000004</c:v>
                </c:pt>
                <c:pt idx="31250">
                  <c:v>5.6923833999999998</c:v>
                </c:pt>
                <c:pt idx="31251">
                  <c:v>9.7397999999999998E-2</c:v>
                </c:pt>
                <c:pt idx="31252">
                  <c:v>6.1414147999999997</c:v>
                </c:pt>
                <c:pt idx="31253">
                  <c:v>9.2525999999999997E-2</c:v>
                </c:pt>
                <c:pt idx="31254">
                  <c:v>8.8452000000000003E-2</c:v>
                </c:pt>
                <c:pt idx="31255">
                  <c:v>4.8553176000000002</c:v>
                </c:pt>
                <c:pt idx="31256">
                  <c:v>7.9338000000000006E-2</c:v>
                </c:pt>
                <c:pt idx="31257">
                  <c:v>4.9940324</c:v>
                </c:pt>
                <c:pt idx="31258">
                  <c:v>3.1079924999999999</c:v>
                </c:pt>
                <c:pt idx="31259">
                  <c:v>6.8186999999999998E-2</c:v>
                </c:pt>
                <c:pt idx="31260">
                  <c:v>3.6404928999999999</c:v>
                </c:pt>
                <c:pt idx="31261">
                  <c:v>6.0879000000000003E-2</c:v>
                </c:pt>
                <c:pt idx="31262">
                  <c:v>6.0879000000000003E-2</c:v>
                </c:pt>
                <c:pt idx="31263">
                  <c:v>6.0879000000000003E-2</c:v>
                </c:pt>
                <c:pt idx="31264">
                  <c:v>5.9934000000000001E-2</c:v>
                </c:pt>
                <c:pt idx="31265">
                  <c:v>3.6529372000000002</c:v>
                </c:pt>
                <c:pt idx="31266">
                  <c:v>1.6766874</c:v>
                </c:pt>
                <c:pt idx="31267">
                  <c:v>4.7376000000000001E-2</c:v>
                </c:pt>
                <c:pt idx="31268">
                  <c:v>3.9941999999999998E-2</c:v>
                </c:pt>
                <c:pt idx="31269">
                  <c:v>3.8808000000000002E-2</c:v>
                </c:pt>
                <c:pt idx="31270">
                  <c:v>2.2398096000000001</c:v>
                </c:pt>
                <c:pt idx="31271">
                  <c:v>2.9673000000000001E-2</c:v>
                </c:pt>
                <c:pt idx="31272">
                  <c:v>2.6775E-2</c:v>
                </c:pt>
                <c:pt idx="31273">
                  <c:v>1.2022520000000001</c:v>
                </c:pt>
                <c:pt idx="31274">
                  <c:v>8.0977599999999997E-2</c:v>
                </c:pt>
                <c:pt idx="31275">
                  <c:v>0.180616</c:v>
                </c:pt>
                <c:pt idx="31276">
                  <c:v>0.56483459999999996</c:v>
                </c:pt>
                <c:pt idx="31277">
                  <c:v>0.52450090000000005</c:v>
                </c:pt>
                <c:pt idx="31278">
                  <c:v>4.03337E-2</c:v>
                </c:pt>
                <c:pt idx="31279">
                  <c:v>7.9534811999999997</c:v>
                </c:pt>
                <c:pt idx="31280">
                  <c:v>4.7636400000000002E-2</c:v>
                </c:pt>
                <c:pt idx="31281">
                  <c:v>9.5272800000000005E-2</c:v>
                </c:pt>
                <c:pt idx="31282">
                  <c:v>7.7159999999999998E-3</c:v>
                </c:pt>
                <c:pt idx="31283">
                  <c:v>8.5596000000000005E-2</c:v>
                </c:pt>
                <c:pt idx="31284">
                  <c:v>4.2541916000000004</c:v>
                </c:pt>
                <c:pt idx="31285">
                  <c:v>7.3058999999999999E-2</c:v>
                </c:pt>
                <c:pt idx="31286">
                  <c:v>7.3058999999999999E-2</c:v>
                </c:pt>
                <c:pt idx="31287">
                  <c:v>3.7917803999999999</c:v>
                </c:pt>
                <c:pt idx="31288">
                  <c:v>3.9738516000000002</c:v>
                </c:pt>
                <c:pt idx="31289">
                  <c:v>5.6007000000000001E-2</c:v>
                </c:pt>
                <c:pt idx="31290">
                  <c:v>3.2984094000000002</c:v>
                </c:pt>
                <c:pt idx="31291">
                  <c:v>2.8669579999999999</c:v>
                </c:pt>
                <c:pt idx="31292">
                  <c:v>4.8698999999999999E-2</c:v>
                </c:pt>
                <c:pt idx="31293">
                  <c:v>3.2152216</c:v>
                </c:pt>
                <c:pt idx="31294">
                  <c:v>2.1674096999999999</c:v>
                </c:pt>
                <c:pt idx="31295">
                  <c:v>2.1265478999999998</c:v>
                </c:pt>
                <c:pt idx="31296">
                  <c:v>2.1265478999999998</c:v>
                </c:pt>
                <c:pt idx="31297">
                  <c:v>3.1404282000000001</c:v>
                </c:pt>
                <c:pt idx="31298">
                  <c:v>2.9145943999999999</c:v>
                </c:pt>
                <c:pt idx="31299">
                  <c:v>2.8669579999999999</c:v>
                </c:pt>
                <c:pt idx="31300">
                  <c:v>3.6519000000000003E-2</c:v>
                </c:pt>
                <c:pt idx="31301">
                  <c:v>2.3582800000000002</c:v>
                </c:pt>
                <c:pt idx="31302">
                  <c:v>2.8538999999999998E-2</c:v>
                </c:pt>
                <c:pt idx="31303">
                  <c:v>1.8455414999999999</c:v>
                </c:pt>
                <c:pt idx="31304">
                  <c:v>2.436E-2</c:v>
                </c:pt>
                <c:pt idx="31305">
                  <c:v>1.6321566000000001</c:v>
                </c:pt>
                <c:pt idx="31306">
                  <c:v>1.3410096</c:v>
                </c:pt>
                <c:pt idx="31307">
                  <c:v>1.1560280000000001</c:v>
                </c:pt>
                <c:pt idx="31308">
                  <c:v>4.0488799999999998E-2</c:v>
                </c:pt>
                <c:pt idx="31309">
                  <c:v>0.34347480000000002</c:v>
                </c:pt>
                <c:pt idx="31310">
                  <c:v>0.64550200000000002</c:v>
                </c:pt>
                <c:pt idx="31311">
                  <c:v>4.7166028000000004</c:v>
                </c:pt>
                <c:pt idx="31312">
                  <c:v>0.47638540000000001</c:v>
                </c:pt>
                <c:pt idx="31313">
                  <c:v>0.14838599999999999</c:v>
                </c:pt>
                <c:pt idx="31314">
                  <c:v>5.7801400000000003</c:v>
                </c:pt>
                <c:pt idx="31315">
                  <c:v>4.6703787999999999</c:v>
                </c:pt>
                <c:pt idx="31316">
                  <c:v>4.4391303999999998</c:v>
                </c:pt>
                <c:pt idx="31317">
                  <c:v>7.3058999999999999E-2</c:v>
                </c:pt>
                <c:pt idx="31318">
                  <c:v>6.8186999999999998E-2</c:v>
                </c:pt>
                <c:pt idx="31319">
                  <c:v>3.0888857999999999</c:v>
                </c:pt>
                <c:pt idx="31320">
                  <c:v>1.7993574000000001</c:v>
                </c:pt>
                <c:pt idx="31321">
                  <c:v>3.8954999999999997E-2</c:v>
                </c:pt>
                <c:pt idx="31322">
                  <c:v>3.5385E-2</c:v>
                </c:pt>
                <c:pt idx="31323">
                  <c:v>2.0584232</c:v>
                </c:pt>
                <c:pt idx="31324">
                  <c:v>1.2765147999999999</c:v>
                </c:pt>
                <c:pt idx="31325">
                  <c:v>1.1560280000000001</c:v>
                </c:pt>
                <c:pt idx="31326">
                  <c:v>0.69361680000000003</c:v>
                </c:pt>
                <c:pt idx="31327">
                  <c:v>0.14290919999999999</c:v>
                </c:pt>
                <c:pt idx="31328">
                  <c:v>9.5272800000000005E-2</c:v>
                </c:pt>
                <c:pt idx="31329">
                  <c:v>3.6396188999999999</c:v>
                </c:pt>
                <c:pt idx="31330">
                  <c:v>3.4680840000000002</c:v>
                </c:pt>
                <c:pt idx="31331">
                  <c:v>1.9220697</c:v>
                </c:pt>
                <c:pt idx="31332">
                  <c:v>1.8402615</c:v>
                </c:pt>
                <c:pt idx="31333">
                  <c:v>3.6801840000000001</c:v>
                </c:pt>
                <c:pt idx="31334">
                  <c:v>3.0345627999999998</c:v>
                </c:pt>
                <c:pt idx="31335">
                  <c:v>2.5287951999999998</c:v>
                </c:pt>
                <c:pt idx="31336">
                  <c:v>2.5916131999999998</c:v>
                </c:pt>
                <c:pt idx="31337">
                  <c:v>2.5916131999999998</c:v>
                </c:pt>
                <c:pt idx="31338">
                  <c:v>2.2195651999999999</c:v>
                </c:pt>
                <c:pt idx="31339">
                  <c:v>2.1675632</c:v>
                </c:pt>
                <c:pt idx="31340">
                  <c:v>1.8062883999999999</c:v>
                </c:pt>
                <c:pt idx="31341">
                  <c:v>1.6979188000000001</c:v>
                </c:pt>
                <c:pt idx="31342">
                  <c:v>0.10798439999999999</c:v>
                </c:pt>
                <c:pt idx="31343">
                  <c:v>0.36992039999999998</c:v>
                </c:pt>
                <c:pt idx="31344">
                  <c:v>7.7993999999999994E-2</c:v>
                </c:pt>
                <c:pt idx="31345">
                  <c:v>4.1872375999999996</c:v>
                </c:pt>
                <c:pt idx="31346">
                  <c:v>9.7397999999999998E-2</c:v>
                </c:pt>
                <c:pt idx="31347">
                  <c:v>7.0623000000000005E-2</c:v>
                </c:pt>
                <c:pt idx="31348">
                  <c:v>6.3314999999999996E-2</c:v>
                </c:pt>
                <c:pt idx="31349">
                  <c:v>2.6775E-2</c:v>
                </c:pt>
                <c:pt idx="31350">
                  <c:v>2.1125999999999999E-2</c:v>
                </c:pt>
                <c:pt idx="31351">
                  <c:v>8.5218000000000002E-2</c:v>
                </c:pt>
                <c:pt idx="31352">
                  <c:v>0.56483459999999996</c:v>
                </c:pt>
                <c:pt idx="31353">
                  <c:v>6.3314999999999996E-2</c:v>
                </c:pt>
                <c:pt idx="31354">
                  <c:v>5.8443000000000002E-2</c:v>
                </c:pt>
                <c:pt idx="31355">
                  <c:v>5.1135E-2</c:v>
                </c:pt>
                <c:pt idx="31356">
                  <c:v>3.1647000000000002E-2</c:v>
                </c:pt>
                <c:pt idx="31357">
                  <c:v>2.9211000000000001E-2</c:v>
                </c:pt>
                <c:pt idx="31358">
                  <c:v>4.03337E-2</c:v>
                </c:pt>
                <c:pt idx="31359">
                  <c:v>5.5575800000000002E-2</c:v>
                </c:pt>
                <c:pt idx="31360">
                  <c:v>5.5575800000000002E-2</c:v>
                </c:pt>
                <c:pt idx="31361">
                  <c:v>0.04</c:v>
                </c:pt>
                <c:pt idx="31362">
                  <c:v>6.3515199999999994E-2</c:v>
                </c:pt>
                <c:pt idx="31363">
                  <c:v>0.131271</c:v>
                </c:pt>
                <c:pt idx="31364">
                  <c:v>6.4148084000000001</c:v>
                </c:pt>
                <c:pt idx="31365">
                  <c:v>0.11445</c:v>
                </c:pt>
                <c:pt idx="31366">
                  <c:v>6.1963271999999998</c:v>
                </c:pt>
                <c:pt idx="31367">
                  <c:v>3.9249740000000002</c:v>
                </c:pt>
                <c:pt idx="31368">
                  <c:v>3.1898007000000002</c:v>
                </c:pt>
                <c:pt idx="31369">
                  <c:v>4.6963584000000003</c:v>
                </c:pt>
                <c:pt idx="31370">
                  <c:v>3.1079924999999999</c:v>
                </c:pt>
                <c:pt idx="31371">
                  <c:v>3.4750066999999998</c:v>
                </c:pt>
                <c:pt idx="31372">
                  <c:v>3.4750066999999998</c:v>
                </c:pt>
                <c:pt idx="31373">
                  <c:v>5.6007000000000001E-2</c:v>
                </c:pt>
                <c:pt idx="31374">
                  <c:v>3.2984094000000002</c:v>
                </c:pt>
                <c:pt idx="31375">
                  <c:v>3.0706859999999998</c:v>
                </c:pt>
                <c:pt idx="31376">
                  <c:v>2.9594488000000001</c:v>
                </c:pt>
                <c:pt idx="31377">
                  <c:v>3.6519000000000003E-2</c:v>
                </c:pt>
                <c:pt idx="31378">
                  <c:v>3.6519000000000003E-2</c:v>
                </c:pt>
                <c:pt idx="31379">
                  <c:v>3.6519000000000003E-2</c:v>
                </c:pt>
                <c:pt idx="31380">
                  <c:v>3.6519000000000003E-2</c:v>
                </c:pt>
                <c:pt idx="31381">
                  <c:v>2.3120560000000001</c:v>
                </c:pt>
                <c:pt idx="31382">
                  <c:v>3.4083000000000002E-2</c:v>
                </c:pt>
                <c:pt idx="31383">
                  <c:v>1.7992086</c:v>
                </c:pt>
                <c:pt idx="31384">
                  <c:v>1.3410096</c:v>
                </c:pt>
                <c:pt idx="31385">
                  <c:v>1.7114999999999998E-2</c:v>
                </c:pt>
                <c:pt idx="31386">
                  <c:v>7.1454599999999993E-2</c:v>
                </c:pt>
                <c:pt idx="31387">
                  <c:v>5.5575800000000002E-2</c:v>
                </c:pt>
                <c:pt idx="31388">
                  <c:v>5.5575800000000002E-2</c:v>
                </c:pt>
                <c:pt idx="31389">
                  <c:v>4.7636400000000002E-2</c:v>
                </c:pt>
                <c:pt idx="31390">
                  <c:v>8.1283192</c:v>
                </c:pt>
                <c:pt idx="31391">
                  <c:v>6.8586011999999998</c:v>
                </c:pt>
                <c:pt idx="31392">
                  <c:v>5.9651215999999998</c:v>
                </c:pt>
                <c:pt idx="31393">
                  <c:v>5.6262052000000002</c:v>
                </c:pt>
                <c:pt idx="31394">
                  <c:v>5.5376994000000002</c:v>
                </c:pt>
                <c:pt idx="31395">
                  <c:v>8.5218000000000002E-2</c:v>
                </c:pt>
                <c:pt idx="31396">
                  <c:v>4.8553176000000002</c:v>
                </c:pt>
                <c:pt idx="31397">
                  <c:v>4.2358517999999998</c:v>
                </c:pt>
                <c:pt idx="31398">
                  <c:v>6.8186999999999998E-2</c:v>
                </c:pt>
                <c:pt idx="31399">
                  <c:v>6.5751000000000004E-2</c:v>
                </c:pt>
                <c:pt idx="31400">
                  <c:v>6.3314999999999996E-2</c:v>
                </c:pt>
                <c:pt idx="31401">
                  <c:v>0.4075202</c:v>
                </c:pt>
                <c:pt idx="31402">
                  <c:v>3.9767191999999998</c:v>
                </c:pt>
                <c:pt idx="31403">
                  <c:v>5.8443000000000002E-2</c:v>
                </c:pt>
                <c:pt idx="31404">
                  <c:v>5.6007000000000001E-2</c:v>
                </c:pt>
                <c:pt idx="31405">
                  <c:v>5.6007000000000001E-2</c:v>
                </c:pt>
                <c:pt idx="31406">
                  <c:v>1.8811656000000001</c:v>
                </c:pt>
                <c:pt idx="31407">
                  <c:v>1.8811656000000001</c:v>
                </c:pt>
                <c:pt idx="31408">
                  <c:v>5.3571000000000001E-2</c:v>
                </c:pt>
                <c:pt idx="31409">
                  <c:v>4.8698999999999999E-2</c:v>
                </c:pt>
                <c:pt idx="31410">
                  <c:v>4.7376000000000001E-2</c:v>
                </c:pt>
                <c:pt idx="31411">
                  <c:v>4.6262999999999999E-2</c:v>
                </c:pt>
                <c:pt idx="31412">
                  <c:v>2.9450113</c:v>
                </c:pt>
                <c:pt idx="31413">
                  <c:v>4.3826999999999998E-2</c:v>
                </c:pt>
                <c:pt idx="31414">
                  <c:v>2.5287951999999998</c:v>
                </c:pt>
                <c:pt idx="31415">
                  <c:v>2.5287951999999998</c:v>
                </c:pt>
                <c:pt idx="31416">
                  <c:v>2.1511985</c:v>
                </c:pt>
                <c:pt idx="31417">
                  <c:v>2.1675632</c:v>
                </c:pt>
                <c:pt idx="31418">
                  <c:v>2.2658320000000001</c:v>
                </c:pt>
                <c:pt idx="31419">
                  <c:v>1.7992086</c:v>
                </c:pt>
                <c:pt idx="31420">
                  <c:v>3.024E-2</c:v>
                </c:pt>
                <c:pt idx="31421">
                  <c:v>2.7845999999999999E-2</c:v>
                </c:pt>
                <c:pt idx="31422">
                  <c:v>2.6817000000000001E-2</c:v>
                </c:pt>
                <c:pt idx="31423">
                  <c:v>0.3309724</c:v>
                </c:pt>
                <c:pt idx="31424">
                  <c:v>3.9824999999999999E-2</c:v>
                </c:pt>
                <c:pt idx="31425">
                  <c:v>5.3821000000000001E-2</c:v>
                </c:pt>
                <c:pt idx="31426">
                  <c:v>7.6890200000000006E-2</c:v>
                </c:pt>
                <c:pt idx="31427">
                  <c:v>0.9279193</c:v>
                </c:pt>
                <c:pt idx="31428">
                  <c:v>0.1667274</c:v>
                </c:pt>
                <c:pt idx="31429">
                  <c:v>2.3818200000000001E-2</c:v>
                </c:pt>
                <c:pt idx="31430">
                  <c:v>2.3818200000000001E-2</c:v>
                </c:pt>
                <c:pt idx="31431">
                  <c:v>0.13148099999999999</c:v>
                </c:pt>
                <c:pt idx="31432">
                  <c:v>6.6165175999999999</c:v>
                </c:pt>
                <c:pt idx="31433">
                  <c:v>4.4442364999999997</c:v>
                </c:pt>
                <c:pt idx="31434">
                  <c:v>4.0444404</c:v>
                </c:pt>
                <c:pt idx="31435">
                  <c:v>6.0879000000000003E-2</c:v>
                </c:pt>
                <c:pt idx="31436">
                  <c:v>5.8443000000000002E-2</c:v>
                </c:pt>
                <c:pt idx="31437">
                  <c:v>3.6667616000000001</c:v>
                </c:pt>
                <c:pt idx="31438">
                  <c:v>3.6801840000000001</c:v>
                </c:pt>
                <c:pt idx="31439">
                  <c:v>3.0056728000000001</c:v>
                </c:pt>
                <c:pt idx="31440">
                  <c:v>3.0518968000000002</c:v>
                </c:pt>
                <c:pt idx="31441">
                  <c:v>4.3826999999999998E-2</c:v>
                </c:pt>
                <c:pt idx="31442">
                  <c:v>3.6519000000000003E-2</c:v>
                </c:pt>
                <c:pt idx="31443">
                  <c:v>1.8785347999999999</c:v>
                </c:pt>
                <c:pt idx="31444">
                  <c:v>0.161463</c:v>
                </c:pt>
                <c:pt idx="31445">
                  <c:v>0.1032122</c:v>
                </c:pt>
                <c:pt idx="31446">
                  <c:v>5.5575800000000002E-2</c:v>
                </c:pt>
                <c:pt idx="31447">
                  <c:v>5.5575800000000002E-2</c:v>
                </c:pt>
                <c:pt idx="31448">
                  <c:v>2.3818200000000001E-2</c:v>
                </c:pt>
                <c:pt idx="31449">
                  <c:v>4.7636400000000002E-2</c:v>
                </c:pt>
                <c:pt idx="31450">
                  <c:v>2.4655795999999999</c:v>
                </c:pt>
                <c:pt idx="31451">
                  <c:v>5.8291674000000002</c:v>
                </c:pt>
                <c:pt idx="31452">
                  <c:v>8.5218000000000002E-2</c:v>
                </c:pt>
                <c:pt idx="31453">
                  <c:v>4.8553176000000002</c:v>
                </c:pt>
                <c:pt idx="31454">
                  <c:v>3.6530656000000001</c:v>
                </c:pt>
                <c:pt idx="31455">
                  <c:v>5.6007000000000001E-2</c:v>
                </c:pt>
                <c:pt idx="31456">
                  <c:v>3.5329902</c:v>
                </c:pt>
                <c:pt idx="31457">
                  <c:v>2.9057358</c:v>
                </c:pt>
                <c:pt idx="31458">
                  <c:v>2.9057358</c:v>
                </c:pt>
                <c:pt idx="31459">
                  <c:v>2.8669579999999999</c:v>
                </c:pt>
                <c:pt idx="31460">
                  <c:v>2.2901220000000002</c:v>
                </c:pt>
                <c:pt idx="31461">
                  <c:v>0.50576759999999998</c:v>
                </c:pt>
                <c:pt idx="31462">
                  <c:v>1.5259484000000001</c:v>
                </c:pt>
                <c:pt idx="31463">
                  <c:v>1.3410096</c:v>
                </c:pt>
                <c:pt idx="31464">
                  <c:v>0.50863519999999995</c:v>
                </c:pt>
                <c:pt idx="31465">
                  <c:v>1.1560280000000001</c:v>
                </c:pt>
                <c:pt idx="31466">
                  <c:v>1.1560280000000001</c:v>
                </c:pt>
                <c:pt idx="31467">
                  <c:v>2.4359999999999998E-3</c:v>
                </c:pt>
                <c:pt idx="31468">
                  <c:v>0.112014</c:v>
                </c:pt>
                <c:pt idx="31469">
                  <c:v>0.56483459999999996</c:v>
                </c:pt>
                <c:pt idx="31470">
                  <c:v>0.56483459999999996</c:v>
                </c:pt>
                <c:pt idx="31471">
                  <c:v>0.44379279999999999</c:v>
                </c:pt>
                <c:pt idx="31472">
                  <c:v>8.0708100000000005E-2</c:v>
                </c:pt>
                <c:pt idx="31473">
                  <c:v>9.3774800000000005E-2</c:v>
                </c:pt>
                <c:pt idx="31474">
                  <c:v>4.9478084000000004</c:v>
                </c:pt>
                <c:pt idx="31475">
                  <c:v>4.5778879999999997</c:v>
                </c:pt>
                <c:pt idx="31476">
                  <c:v>7.3058999999999999E-2</c:v>
                </c:pt>
                <c:pt idx="31477">
                  <c:v>6.8186999999999998E-2</c:v>
                </c:pt>
                <c:pt idx="31478">
                  <c:v>2.0038355999999999</c:v>
                </c:pt>
                <c:pt idx="31479">
                  <c:v>1.9629315000000001</c:v>
                </c:pt>
                <c:pt idx="31480">
                  <c:v>2.7202823999999999</c:v>
                </c:pt>
                <c:pt idx="31481">
                  <c:v>3.2984094000000002</c:v>
                </c:pt>
                <c:pt idx="31482">
                  <c:v>4.8698999999999999E-2</c:v>
                </c:pt>
                <c:pt idx="31483">
                  <c:v>4.1390999999999997E-2</c:v>
                </c:pt>
                <c:pt idx="31484">
                  <c:v>1.4120458</c:v>
                </c:pt>
                <c:pt idx="31485">
                  <c:v>1.2958065999999999</c:v>
                </c:pt>
                <c:pt idx="31486">
                  <c:v>0.1230286</c:v>
                </c:pt>
                <c:pt idx="31487">
                  <c:v>0.2774296</c:v>
                </c:pt>
                <c:pt idx="31488">
                  <c:v>0.22298799999999999</c:v>
                </c:pt>
                <c:pt idx="31489">
                  <c:v>5.3821000000000001E-2</c:v>
                </c:pt>
                <c:pt idx="31490">
                  <c:v>0.22031300000000001</c:v>
                </c:pt>
                <c:pt idx="31491">
                  <c:v>0.88758559999999997</c:v>
                </c:pt>
                <c:pt idx="31492">
                  <c:v>7.9905000000000004E-2</c:v>
                </c:pt>
                <c:pt idx="31493">
                  <c:v>3.5169489</c:v>
                </c:pt>
                <c:pt idx="31494">
                  <c:v>2.6990360999999998</c:v>
                </c:pt>
                <c:pt idx="31495">
                  <c:v>3.8278180000000002</c:v>
                </c:pt>
                <c:pt idx="31496">
                  <c:v>3.6125767999999998</c:v>
                </c:pt>
                <c:pt idx="31497">
                  <c:v>5.6007000000000001E-2</c:v>
                </c:pt>
                <c:pt idx="31498">
                  <c:v>2.7202823999999999</c:v>
                </c:pt>
                <c:pt idx="31499">
                  <c:v>2.6357523999999999</c:v>
                </c:pt>
                <c:pt idx="31500">
                  <c:v>2.2195651999999999</c:v>
                </c:pt>
                <c:pt idx="31501">
                  <c:v>1.8062883999999999</c:v>
                </c:pt>
                <c:pt idx="31502">
                  <c:v>0.2460358</c:v>
                </c:pt>
                <c:pt idx="31503">
                  <c:v>0.60112600000000005</c:v>
                </c:pt>
                <c:pt idx="31504">
                  <c:v>0.36992039999999998</c:v>
                </c:pt>
                <c:pt idx="31505">
                  <c:v>2.06082E-2</c:v>
                </c:pt>
                <c:pt idx="31506">
                  <c:v>5.3821000000000001E-2</c:v>
                </c:pt>
                <c:pt idx="31507">
                  <c:v>6.5751000000000004E-2</c:v>
                </c:pt>
                <c:pt idx="31508">
                  <c:v>6.0879000000000003E-2</c:v>
                </c:pt>
                <c:pt idx="31509">
                  <c:v>6.0879000000000003E-2</c:v>
                </c:pt>
                <c:pt idx="31510">
                  <c:v>5.6007000000000001E-2</c:v>
                </c:pt>
                <c:pt idx="31511">
                  <c:v>2.7202823999999999</c:v>
                </c:pt>
                <c:pt idx="31512">
                  <c:v>2.1130787999999998</c:v>
                </c:pt>
                <c:pt idx="31513">
                  <c:v>0.88758559999999997</c:v>
                </c:pt>
                <c:pt idx="31514">
                  <c:v>0.7665438</c:v>
                </c:pt>
                <c:pt idx="31515">
                  <c:v>7.7931E-2</c:v>
                </c:pt>
                <c:pt idx="31516">
                  <c:v>6.3314999999999996E-2</c:v>
                </c:pt>
                <c:pt idx="31517">
                  <c:v>0.52450090000000005</c:v>
                </c:pt>
                <c:pt idx="31518">
                  <c:v>5.1135E-2</c:v>
                </c:pt>
                <c:pt idx="31519">
                  <c:v>4.6262999999999999E-2</c:v>
                </c:pt>
                <c:pt idx="31520">
                  <c:v>4.6262999999999999E-2</c:v>
                </c:pt>
                <c:pt idx="31521">
                  <c:v>0.36308469999999998</c:v>
                </c:pt>
                <c:pt idx="31522">
                  <c:v>3.6519000000000003E-2</c:v>
                </c:pt>
                <c:pt idx="31523">
                  <c:v>3.1647000000000002E-2</c:v>
                </c:pt>
                <c:pt idx="31524">
                  <c:v>0.16137550000000001</c:v>
                </c:pt>
                <c:pt idx="31525">
                  <c:v>4.03337E-2</c:v>
                </c:pt>
                <c:pt idx="31526">
                  <c:v>0.119091</c:v>
                </c:pt>
                <c:pt idx="31527">
                  <c:v>4.7636400000000002E-2</c:v>
                </c:pt>
                <c:pt idx="31528">
                  <c:v>0.04</c:v>
                </c:pt>
                <c:pt idx="31529">
                  <c:v>5.8096401000000002</c:v>
                </c:pt>
                <c:pt idx="31530">
                  <c:v>8.5218000000000002E-2</c:v>
                </c:pt>
                <c:pt idx="31531">
                  <c:v>4.5316212</c:v>
                </c:pt>
                <c:pt idx="31532">
                  <c:v>3.1079924999999999</c:v>
                </c:pt>
                <c:pt idx="31533">
                  <c:v>6.8186999999999998E-2</c:v>
                </c:pt>
                <c:pt idx="31534">
                  <c:v>6.8186999999999998E-2</c:v>
                </c:pt>
                <c:pt idx="31535">
                  <c:v>6.5751000000000004E-2</c:v>
                </c:pt>
                <c:pt idx="31536">
                  <c:v>2.8626524999999998</c:v>
                </c:pt>
                <c:pt idx="31537">
                  <c:v>6.3314999999999996E-2</c:v>
                </c:pt>
                <c:pt idx="31538">
                  <c:v>6.0879000000000003E-2</c:v>
                </c:pt>
                <c:pt idx="31539">
                  <c:v>3.3756987000000001</c:v>
                </c:pt>
                <c:pt idx="31540">
                  <c:v>5.7077999999999997E-2</c:v>
                </c:pt>
                <c:pt idx="31541">
                  <c:v>3.2368784000000002</c:v>
                </c:pt>
                <c:pt idx="31542">
                  <c:v>3.2984094000000002</c:v>
                </c:pt>
                <c:pt idx="31543">
                  <c:v>4.8698999999999999E-2</c:v>
                </c:pt>
                <c:pt idx="31544">
                  <c:v>2.8900700000000001</c:v>
                </c:pt>
                <c:pt idx="31545">
                  <c:v>2.7744672000000001</c:v>
                </c:pt>
                <c:pt idx="31546">
                  <c:v>3.9941999999999998E-2</c:v>
                </c:pt>
                <c:pt idx="31547">
                  <c:v>3.5385E-2</c:v>
                </c:pt>
                <c:pt idx="31548">
                  <c:v>3.3662999999999998E-2</c:v>
                </c:pt>
                <c:pt idx="31549">
                  <c:v>1.3238082</c:v>
                </c:pt>
                <c:pt idx="31550">
                  <c:v>1.3410096</c:v>
                </c:pt>
                <c:pt idx="31551">
                  <c:v>1.218E-2</c:v>
                </c:pt>
                <c:pt idx="31552">
                  <c:v>0.161463</c:v>
                </c:pt>
                <c:pt idx="31553">
                  <c:v>0.36992039999999998</c:v>
                </c:pt>
                <c:pt idx="31554">
                  <c:v>0.36992039999999998</c:v>
                </c:pt>
                <c:pt idx="31555">
                  <c:v>6.3E-5</c:v>
                </c:pt>
                <c:pt idx="31556">
                  <c:v>2.1733411999999999</c:v>
                </c:pt>
                <c:pt idx="31557">
                  <c:v>0.14290919999999999</c:v>
                </c:pt>
                <c:pt idx="31558">
                  <c:v>4.7636400000000002E-2</c:v>
                </c:pt>
                <c:pt idx="31559">
                  <c:v>1.8061600000000001E-2</c:v>
                </c:pt>
                <c:pt idx="31560">
                  <c:v>7.7774036999999998</c:v>
                </c:pt>
                <c:pt idx="31561">
                  <c:v>0.114135</c:v>
                </c:pt>
                <c:pt idx="31562">
                  <c:v>0.114135</c:v>
                </c:pt>
                <c:pt idx="31563">
                  <c:v>9.7397999999999998E-2</c:v>
                </c:pt>
                <c:pt idx="31564">
                  <c:v>5.5027103999999998</c:v>
                </c:pt>
                <c:pt idx="31565">
                  <c:v>4.6241120000000002</c:v>
                </c:pt>
                <c:pt idx="31566">
                  <c:v>4.6333286999999999</c:v>
                </c:pt>
                <c:pt idx="31567">
                  <c:v>4.9131403999999996</c:v>
                </c:pt>
                <c:pt idx="31568">
                  <c:v>4.06921</c:v>
                </c:pt>
                <c:pt idx="31569">
                  <c:v>2.6172702000000001</c:v>
                </c:pt>
                <c:pt idx="31570">
                  <c:v>3.6910422999999999</c:v>
                </c:pt>
                <c:pt idx="31571">
                  <c:v>4.6262999999999999E-2</c:v>
                </c:pt>
                <c:pt idx="31572">
                  <c:v>2.7870718000000001</c:v>
                </c:pt>
                <c:pt idx="31573">
                  <c:v>4.3826999999999998E-2</c:v>
                </c:pt>
                <c:pt idx="31574">
                  <c:v>4.3826999999999998E-2</c:v>
                </c:pt>
                <c:pt idx="31575">
                  <c:v>2.2592976999999999</c:v>
                </c:pt>
                <c:pt idx="31576">
                  <c:v>2.4045253999999998</c:v>
                </c:pt>
                <c:pt idx="31577">
                  <c:v>2.3120560000000001</c:v>
                </c:pt>
                <c:pt idx="31578">
                  <c:v>1.7992086</c:v>
                </c:pt>
                <c:pt idx="31579">
                  <c:v>3.024E-2</c:v>
                </c:pt>
                <c:pt idx="31580">
                  <c:v>0.7590152</c:v>
                </c:pt>
                <c:pt idx="31581">
                  <c:v>1.8062883999999999</c:v>
                </c:pt>
                <c:pt idx="31582">
                  <c:v>1.8062883999999999</c:v>
                </c:pt>
                <c:pt idx="31583">
                  <c:v>1.4450563999999999</c:v>
                </c:pt>
                <c:pt idx="31584">
                  <c:v>1.0173132</c:v>
                </c:pt>
                <c:pt idx="31585">
                  <c:v>0.119091</c:v>
                </c:pt>
                <c:pt idx="31586">
                  <c:v>7.2251963999999997</c:v>
                </c:pt>
                <c:pt idx="31587">
                  <c:v>8.5218000000000002E-2</c:v>
                </c:pt>
                <c:pt idx="31588">
                  <c:v>5.2851151999999999</c:v>
                </c:pt>
                <c:pt idx="31589">
                  <c:v>4.4391303999999998</c:v>
                </c:pt>
                <c:pt idx="31590">
                  <c:v>4.6703787999999999</c:v>
                </c:pt>
                <c:pt idx="31591">
                  <c:v>4.1544676000000003</c:v>
                </c:pt>
                <c:pt idx="31592">
                  <c:v>3.9016052000000001</c:v>
                </c:pt>
                <c:pt idx="31593">
                  <c:v>2.6172702000000001</c:v>
                </c:pt>
                <c:pt idx="31594">
                  <c:v>2.9131819999999999</c:v>
                </c:pt>
                <c:pt idx="31595">
                  <c:v>3.6519000000000003E-2</c:v>
                </c:pt>
                <c:pt idx="31596">
                  <c:v>3.6519000000000003E-2</c:v>
                </c:pt>
                <c:pt idx="31597">
                  <c:v>1.7992086</c:v>
                </c:pt>
                <c:pt idx="31598">
                  <c:v>2.1265478999999998</c:v>
                </c:pt>
                <c:pt idx="31599">
                  <c:v>2.0038355999999999</c:v>
                </c:pt>
                <c:pt idx="31600">
                  <c:v>1.8062883999999999</c:v>
                </c:pt>
                <c:pt idx="31601">
                  <c:v>1.1560280000000001</c:v>
                </c:pt>
                <c:pt idx="31602">
                  <c:v>9.5272800000000005E-2</c:v>
                </c:pt>
                <c:pt idx="31603">
                  <c:v>4.7636400000000002E-2</c:v>
                </c:pt>
                <c:pt idx="31604">
                  <c:v>5.3177288000000003</c:v>
                </c:pt>
                <c:pt idx="31605">
                  <c:v>4.6241120000000002</c:v>
                </c:pt>
                <c:pt idx="31606">
                  <c:v>4.3496496999999996</c:v>
                </c:pt>
                <c:pt idx="31607">
                  <c:v>3.8730934000000001</c:v>
                </c:pt>
                <c:pt idx="31608">
                  <c:v>3.8440970999999999</c:v>
                </c:pt>
                <c:pt idx="31609">
                  <c:v>3.6067988</c:v>
                </c:pt>
                <c:pt idx="31610">
                  <c:v>3.9767191999999998</c:v>
                </c:pt>
                <c:pt idx="31611">
                  <c:v>6.0879000000000003E-2</c:v>
                </c:pt>
                <c:pt idx="31612">
                  <c:v>5.7077999999999997E-2</c:v>
                </c:pt>
                <c:pt idx="31613">
                  <c:v>3.6529372000000002</c:v>
                </c:pt>
                <c:pt idx="31614">
                  <c:v>1.8402615</c:v>
                </c:pt>
                <c:pt idx="31615">
                  <c:v>5.4221999999999999E-2</c:v>
                </c:pt>
                <c:pt idx="31616">
                  <c:v>2.6949098</c:v>
                </c:pt>
                <c:pt idx="31617">
                  <c:v>3.6067988</c:v>
                </c:pt>
                <c:pt idx="31618">
                  <c:v>3.2591339000000001</c:v>
                </c:pt>
                <c:pt idx="31619">
                  <c:v>3.1731303999999998</c:v>
                </c:pt>
                <c:pt idx="31620">
                  <c:v>2.6357523999999999</c:v>
                </c:pt>
                <c:pt idx="31621">
                  <c:v>3.6519000000000003E-2</c:v>
                </c:pt>
                <c:pt idx="31622">
                  <c:v>3.6519000000000003E-2</c:v>
                </c:pt>
                <c:pt idx="31623">
                  <c:v>3.6519000000000003E-2</c:v>
                </c:pt>
                <c:pt idx="31624">
                  <c:v>2.3582800000000002</c:v>
                </c:pt>
                <c:pt idx="31625">
                  <c:v>1.8034208</c:v>
                </c:pt>
                <c:pt idx="31626">
                  <c:v>1.6256724</c:v>
                </c:pt>
                <c:pt idx="31627">
                  <c:v>1.5259484000000001</c:v>
                </c:pt>
                <c:pt idx="31628">
                  <c:v>1.1560280000000001</c:v>
                </c:pt>
                <c:pt idx="31629">
                  <c:v>0.83233159999999995</c:v>
                </c:pt>
                <c:pt idx="31630">
                  <c:v>0.259299</c:v>
                </c:pt>
                <c:pt idx="31631">
                  <c:v>0.34347480000000002</c:v>
                </c:pt>
                <c:pt idx="31632">
                  <c:v>0.64550200000000002</c:v>
                </c:pt>
                <c:pt idx="31633">
                  <c:v>0.56483459999999996</c:v>
                </c:pt>
                <c:pt idx="31634">
                  <c:v>4.7636400000000002E-2</c:v>
                </c:pt>
                <c:pt idx="31635">
                  <c:v>0.12703039999999999</c:v>
                </c:pt>
                <c:pt idx="31636">
                  <c:v>5.4102195999999996</c:v>
                </c:pt>
                <c:pt idx="31637">
                  <c:v>7.0623000000000005E-2</c:v>
                </c:pt>
                <c:pt idx="31638">
                  <c:v>6.8186999999999998E-2</c:v>
                </c:pt>
                <c:pt idx="31639">
                  <c:v>5.9346000000000003E-2</c:v>
                </c:pt>
                <c:pt idx="31640">
                  <c:v>2.6172702000000001</c:v>
                </c:pt>
                <c:pt idx="31641">
                  <c:v>3.1468832999999998</c:v>
                </c:pt>
                <c:pt idx="31642">
                  <c:v>2.6627567999999999</c:v>
                </c:pt>
                <c:pt idx="31643">
                  <c:v>0.3497402</c:v>
                </c:pt>
                <c:pt idx="31644">
                  <c:v>2.6308479999999999</c:v>
                </c:pt>
                <c:pt idx="31645">
                  <c:v>3.4083000000000002E-2</c:v>
                </c:pt>
                <c:pt idx="31646">
                  <c:v>0.56483459999999996</c:v>
                </c:pt>
                <c:pt idx="31647">
                  <c:v>4.7636400000000002E-2</c:v>
                </c:pt>
                <c:pt idx="31648">
                  <c:v>4.4391303999999998</c:v>
                </c:pt>
                <c:pt idx="31649">
                  <c:v>3.9537608</c:v>
                </c:pt>
                <c:pt idx="31650">
                  <c:v>4.4254344000000003</c:v>
                </c:pt>
                <c:pt idx="31651">
                  <c:v>3.5605747999999999</c:v>
                </c:pt>
                <c:pt idx="31652">
                  <c:v>0.36127480000000001</c:v>
                </c:pt>
                <c:pt idx="31653">
                  <c:v>3.1468832999999998</c:v>
                </c:pt>
                <c:pt idx="31654">
                  <c:v>1.8811656000000001</c:v>
                </c:pt>
                <c:pt idx="31655">
                  <c:v>2.9131819999999999</c:v>
                </c:pt>
                <c:pt idx="31656">
                  <c:v>2.5432616000000001</c:v>
                </c:pt>
                <c:pt idx="31657">
                  <c:v>2.3120560000000001</c:v>
                </c:pt>
                <c:pt idx="31658">
                  <c:v>2.1270744000000001</c:v>
                </c:pt>
                <c:pt idx="31659">
                  <c:v>1.9869044</c:v>
                </c:pt>
                <c:pt idx="31660">
                  <c:v>1.8062883999999999</c:v>
                </c:pt>
                <c:pt idx="31661">
                  <c:v>1.8958687999999999</c:v>
                </c:pt>
                <c:pt idx="31662">
                  <c:v>1.5722152</c:v>
                </c:pt>
                <c:pt idx="31663">
                  <c:v>0.36906440000000001</c:v>
                </c:pt>
                <c:pt idx="31664">
                  <c:v>1.4450563999999999</c:v>
                </c:pt>
                <c:pt idx="31665">
                  <c:v>5.3499999999999999E-2</c:v>
                </c:pt>
                <c:pt idx="31666">
                  <c:v>3.8010000000000001E-3</c:v>
                </c:pt>
                <c:pt idx="31667">
                  <c:v>7.6890200000000006E-2</c:v>
                </c:pt>
                <c:pt idx="31668">
                  <c:v>0.56483459999999996</c:v>
                </c:pt>
                <c:pt idx="31669">
                  <c:v>0.44379279999999999</c:v>
                </c:pt>
                <c:pt idx="31670">
                  <c:v>4.6262999999999999E-2</c:v>
                </c:pt>
                <c:pt idx="31671">
                  <c:v>6.5751000000000004E-2</c:v>
                </c:pt>
                <c:pt idx="31672">
                  <c:v>6.5751000000000004E-2</c:v>
                </c:pt>
                <c:pt idx="31673">
                  <c:v>0.36308469999999998</c:v>
                </c:pt>
                <c:pt idx="31674">
                  <c:v>1.5878799999999998E-2</c:v>
                </c:pt>
                <c:pt idx="31675">
                  <c:v>4.7636400000000002E-2</c:v>
                </c:pt>
                <c:pt idx="31676">
                  <c:v>3.5000000000000003E-2</c:v>
                </c:pt>
                <c:pt idx="31677">
                  <c:v>1.8061600000000001E-2</c:v>
                </c:pt>
                <c:pt idx="31678">
                  <c:v>6.2130992000000003</c:v>
                </c:pt>
                <c:pt idx="31679">
                  <c:v>3.9249740000000002</c:v>
                </c:pt>
                <c:pt idx="31680">
                  <c:v>4.4556725999999998</c:v>
                </c:pt>
                <c:pt idx="31681">
                  <c:v>3.7917803999999999</c:v>
                </c:pt>
                <c:pt idx="31682">
                  <c:v>4.2808988000000001</c:v>
                </c:pt>
                <c:pt idx="31683">
                  <c:v>6.3314999999999996E-2</c:v>
                </c:pt>
                <c:pt idx="31684">
                  <c:v>3.1468832999999998</c:v>
                </c:pt>
                <c:pt idx="31685">
                  <c:v>2.4536961000000002</c:v>
                </c:pt>
                <c:pt idx="31686">
                  <c:v>3.4680840000000002</c:v>
                </c:pt>
                <c:pt idx="31687">
                  <c:v>0.4080338</c:v>
                </c:pt>
                <c:pt idx="31688">
                  <c:v>1.8062883999999999</c:v>
                </c:pt>
                <c:pt idx="31689">
                  <c:v>1.8062883999999999</c:v>
                </c:pt>
                <c:pt idx="31690">
                  <c:v>1.8034208</c:v>
                </c:pt>
                <c:pt idx="31691">
                  <c:v>1.8062883999999999</c:v>
                </c:pt>
                <c:pt idx="31692">
                  <c:v>1.4066466</c:v>
                </c:pt>
                <c:pt idx="31693">
                  <c:v>0.50576759999999998</c:v>
                </c:pt>
                <c:pt idx="31694">
                  <c:v>9.5272800000000005E-2</c:v>
                </c:pt>
                <c:pt idx="31695">
                  <c:v>2.3818200000000001E-2</c:v>
                </c:pt>
                <c:pt idx="31696">
                  <c:v>0.12703039999999999</c:v>
                </c:pt>
                <c:pt idx="31697">
                  <c:v>7.3427277000000002</c:v>
                </c:pt>
                <c:pt idx="31698">
                  <c:v>0.10957799999999999</c:v>
                </c:pt>
                <c:pt idx="31699">
                  <c:v>6.1888012999999997</c:v>
                </c:pt>
                <c:pt idx="31700">
                  <c:v>4.9015844</c:v>
                </c:pt>
                <c:pt idx="31701">
                  <c:v>4.5467510000000004</c:v>
                </c:pt>
                <c:pt idx="31702">
                  <c:v>4.8553176000000002</c:v>
                </c:pt>
                <c:pt idx="31703">
                  <c:v>3.9767191999999998</c:v>
                </c:pt>
                <c:pt idx="31704">
                  <c:v>3.2622271</c:v>
                </c:pt>
                <c:pt idx="31705">
                  <c:v>3.4750066999999998</c:v>
                </c:pt>
                <c:pt idx="31706">
                  <c:v>5.8443000000000002E-2</c:v>
                </c:pt>
                <c:pt idx="31707">
                  <c:v>5.6007000000000001E-2</c:v>
                </c:pt>
                <c:pt idx="31708">
                  <c:v>2.5354619999999999</c:v>
                </c:pt>
                <c:pt idx="31709">
                  <c:v>2.3718878999999999</c:v>
                </c:pt>
                <c:pt idx="31710">
                  <c:v>2.6990360999999998</c:v>
                </c:pt>
                <c:pt idx="31711">
                  <c:v>2.5894856000000002</c:v>
                </c:pt>
                <c:pt idx="31712">
                  <c:v>3.0518968000000002</c:v>
                </c:pt>
                <c:pt idx="31713">
                  <c:v>3.9941999999999998E-2</c:v>
                </c:pt>
                <c:pt idx="31714">
                  <c:v>1.8785347999999999</c:v>
                </c:pt>
                <c:pt idx="31715">
                  <c:v>0.7590152</c:v>
                </c:pt>
                <c:pt idx="31716">
                  <c:v>1.8062883999999999</c:v>
                </c:pt>
                <c:pt idx="31717">
                  <c:v>2.6775E-2</c:v>
                </c:pt>
                <c:pt idx="31718">
                  <c:v>0.32515159999999999</c:v>
                </c:pt>
                <c:pt idx="31719">
                  <c:v>1.4616000000000001E-2</c:v>
                </c:pt>
                <c:pt idx="31720">
                  <c:v>9.7439999999999992E-3</c:v>
                </c:pt>
                <c:pt idx="31721">
                  <c:v>9.5272800000000005E-2</c:v>
                </c:pt>
                <c:pt idx="31722">
                  <c:v>2.3818200000000001E-2</c:v>
                </c:pt>
                <c:pt idx="31723">
                  <c:v>0.11445</c:v>
                </c:pt>
                <c:pt idx="31724">
                  <c:v>4.3718702</c:v>
                </c:pt>
                <c:pt idx="31725">
                  <c:v>3.9016052000000001</c:v>
                </c:pt>
                <c:pt idx="31726">
                  <c:v>1.8811656000000001</c:v>
                </c:pt>
                <c:pt idx="31727">
                  <c:v>3.1068091999999998</c:v>
                </c:pt>
                <c:pt idx="31728">
                  <c:v>3.1413074000000001</c:v>
                </c:pt>
                <c:pt idx="31729">
                  <c:v>2.9450113</c:v>
                </c:pt>
                <c:pt idx="31730">
                  <c:v>1.8438728</c:v>
                </c:pt>
                <c:pt idx="31731">
                  <c:v>2.1265478999999998</c:v>
                </c:pt>
                <c:pt idx="31732">
                  <c:v>2.6775E-2</c:v>
                </c:pt>
                <c:pt idx="31733">
                  <c:v>2.6775E-2</c:v>
                </c:pt>
                <c:pt idx="31734">
                  <c:v>1.1560280000000001</c:v>
                </c:pt>
                <c:pt idx="31735">
                  <c:v>1.1560280000000001</c:v>
                </c:pt>
                <c:pt idx="31736">
                  <c:v>0.90313299999999996</c:v>
                </c:pt>
                <c:pt idx="31737">
                  <c:v>9.5272800000000005E-2</c:v>
                </c:pt>
                <c:pt idx="31738">
                  <c:v>5.5575800000000002E-2</c:v>
                </c:pt>
                <c:pt idx="31739">
                  <c:v>4.7636400000000002E-2</c:v>
                </c:pt>
                <c:pt idx="31740">
                  <c:v>1.0119E-2</c:v>
                </c:pt>
                <c:pt idx="31741">
                  <c:v>7.0623000000000005E-2</c:v>
                </c:pt>
                <c:pt idx="31742">
                  <c:v>4.3351264</c:v>
                </c:pt>
                <c:pt idx="31743">
                  <c:v>4.1544676000000003</c:v>
                </c:pt>
                <c:pt idx="31744">
                  <c:v>3.3082587999999999</c:v>
                </c:pt>
                <c:pt idx="31745">
                  <c:v>1.8811656000000001</c:v>
                </c:pt>
                <c:pt idx="31746">
                  <c:v>3.1443875999999999</c:v>
                </c:pt>
                <c:pt idx="31747">
                  <c:v>5.1135E-2</c:v>
                </c:pt>
                <c:pt idx="31748">
                  <c:v>2.9131819999999999</c:v>
                </c:pt>
                <c:pt idx="31749">
                  <c:v>2.0038355999999999</c:v>
                </c:pt>
                <c:pt idx="31750">
                  <c:v>4.3826999999999998E-2</c:v>
                </c:pt>
                <c:pt idx="31751">
                  <c:v>2.709454</c:v>
                </c:pt>
                <c:pt idx="31752">
                  <c:v>4.1390999999999997E-2</c:v>
                </c:pt>
                <c:pt idx="31753">
                  <c:v>3.7086000000000001E-2</c:v>
                </c:pt>
                <c:pt idx="31754">
                  <c:v>3.4083000000000002E-2</c:v>
                </c:pt>
                <c:pt idx="31755">
                  <c:v>1.9627648</c:v>
                </c:pt>
                <c:pt idx="31756">
                  <c:v>1.4921434</c:v>
                </c:pt>
                <c:pt idx="31757">
                  <c:v>0.44379279999999999</c:v>
                </c:pt>
                <c:pt idx="31758">
                  <c:v>4.03337E-2</c:v>
                </c:pt>
                <c:pt idx="31759">
                  <c:v>4.03337E-2</c:v>
                </c:pt>
                <c:pt idx="31760">
                  <c:v>3.1757599999999997E-2</c:v>
                </c:pt>
                <c:pt idx="31761">
                  <c:v>4.7636400000000002E-2</c:v>
                </c:pt>
                <c:pt idx="31762">
                  <c:v>0.18754960000000001</c:v>
                </c:pt>
                <c:pt idx="31763">
                  <c:v>1.8061600000000001E-2</c:v>
                </c:pt>
                <c:pt idx="31764">
                  <c:v>9.2335683</c:v>
                </c:pt>
                <c:pt idx="31765">
                  <c:v>6.4275327999999998</c:v>
                </c:pt>
                <c:pt idx="31766">
                  <c:v>5.9651215999999998</c:v>
                </c:pt>
                <c:pt idx="31767">
                  <c:v>4.8010127000000002</c:v>
                </c:pt>
                <c:pt idx="31768">
                  <c:v>4.4391303999999998</c:v>
                </c:pt>
                <c:pt idx="31769">
                  <c:v>4.2939575999999997</c:v>
                </c:pt>
                <c:pt idx="31770">
                  <c:v>4.4254344000000003</c:v>
                </c:pt>
                <c:pt idx="31771">
                  <c:v>3.5411849000000002</c:v>
                </c:pt>
                <c:pt idx="31772">
                  <c:v>3.1468832999999998</c:v>
                </c:pt>
                <c:pt idx="31773">
                  <c:v>3.3082587999999999</c:v>
                </c:pt>
                <c:pt idx="31774">
                  <c:v>3.3082587999999999</c:v>
                </c:pt>
                <c:pt idx="31775">
                  <c:v>3.3082587999999999</c:v>
                </c:pt>
                <c:pt idx="31776">
                  <c:v>3.7028848000000001</c:v>
                </c:pt>
                <c:pt idx="31777">
                  <c:v>3.4947054999999998</c:v>
                </c:pt>
                <c:pt idx="31778">
                  <c:v>3.1020726000000001</c:v>
                </c:pt>
                <c:pt idx="31779">
                  <c:v>2.0038355999999999</c:v>
                </c:pt>
                <c:pt idx="31780">
                  <c:v>1.9629315000000001</c:v>
                </c:pt>
                <c:pt idx="31781">
                  <c:v>2.7282432000000001</c:v>
                </c:pt>
                <c:pt idx="31782">
                  <c:v>2.4507707999999999</c:v>
                </c:pt>
                <c:pt idx="31783">
                  <c:v>1.1583220000000001</c:v>
                </c:pt>
                <c:pt idx="31784">
                  <c:v>1.302E-3</c:v>
                </c:pt>
                <c:pt idx="31785">
                  <c:v>0.1070214</c:v>
                </c:pt>
                <c:pt idx="31786">
                  <c:v>0.1070214</c:v>
                </c:pt>
                <c:pt idx="31787">
                  <c:v>8.6100000000000006E-6</c:v>
                </c:pt>
                <c:pt idx="31788">
                  <c:v>1.9542E-4</c:v>
                </c:pt>
                <c:pt idx="31789">
                  <c:v>2.7918000000000002E-4</c:v>
                </c:pt>
                <c:pt idx="31790">
                  <c:v>4.8799999999999999E-4</c:v>
                </c:pt>
                <c:pt idx="31791">
                  <c:v>5.1864999999999995E-4</c:v>
                </c:pt>
                <c:pt idx="31792">
                  <c:v>5.5369999999999996E-4</c:v>
                </c:pt>
                <c:pt idx="31793">
                  <c:v>6.2500000000000001E-4</c:v>
                </c:pt>
                <c:pt idx="31794">
                  <c:v>8.7264999999999999E-4</c:v>
                </c:pt>
                <c:pt idx="31795">
                  <c:v>8.7945000000000005E-4</c:v>
                </c:pt>
                <c:pt idx="31796">
                  <c:v>9.2205E-4</c:v>
                </c:pt>
                <c:pt idx="31797">
                  <c:v>1.1000000000000001E-3</c:v>
                </c:pt>
                <c:pt idx="31798">
                  <c:v>1.5634500000000001E-3</c:v>
                </c:pt>
                <c:pt idx="31799">
                  <c:v>1.8749999999999999E-3</c:v>
                </c:pt>
                <c:pt idx="31800">
                  <c:v>2.0999999999999999E-3</c:v>
                </c:pt>
                <c:pt idx="31801">
                  <c:v>2.2211000000000002E-3</c:v>
                </c:pt>
                <c:pt idx="31802">
                  <c:v>3.4026E-3</c:v>
                </c:pt>
                <c:pt idx="31803">
                  <c:v>6.5200500000000003E-3</c:v>
                </c:pt>
                <c:pt idx="31804">
                  <c:v>7.9170000000000004E-3</c:v>
                </c:pt>
                <c:pt idx="31805">
                  <c:v>1.2831E-2</c:v>
                </c:pt>
                <c:pt idx="31806">
                  <c:v>1.5729E-2</c:v>
                </c:pt>
                <c:pt idx="31807">
                  <c:v>1.69033E-2</c:v>
                </c:pt>
                <c:pt idx="31808">
                  <c:v>1.7500000000000002E-2</c:v>
                </c:pt>
                <c:pt idx="31809">
                  <c:v>2.3255000000000001E-2</c:v>
                </c:pt>
                <c:pt idx="31810">
                  <c:v>2.3474999999999999E-2</c:v>
                </c:pt>
                <c:pt idx="31811">
                  <c:v>2.3772000000000001E-2</c:v>
                </c:pt>
                <c:pt idx="31812">
                  <c:v>2.826E-2</c:v>
                </c:pt>
                <c:pt idx="31813">
                  <c:v>3.1072800000000001E-2</c:v>
                </c:pt>
                <c:pt idx="31814">
                  <c:v>3.1479399999999998E-2</c:v>
                </c:pt>
                <c:pt idx="31815">
                  <c:v>0.06</c:v>
                </c:pt>
                <c:pt idx="31816">
                  <c:v>6.0039000000000002E-2</c:v>
                </c:pt>
                <c:pt idx="31817">
                  <c:v>7.1883000000000002E-2</c:v>
                </c:pt>
                <c:pt idx="31818">
                  <c:v>0.107642</c:v>
                </c:pt>
                <c:pt idx="31819">
                  <c:v>0.1111516</c:v>
                </c:pt>
                <c:pt idx="31820">
                  <c:v>0.22829099999999999</c:v>
                </c:pt>
                <c:pt idx="31821">
                  <c:v>0.26157599999999998</c:v>
                </c:pt>
                <c:pt idx="31822">
                  <c:v>0.375</c:v>
                </c:pt>
                <c:pt idx="31823">
                  <c:v>0.507297</c:v>
                </c:pt>
                <c:pt idx="31824">
                  <c:v>0.52034999999999998</c:v>
                </c:pt>
                <c:pt idx="31825">
                  <c:v>0.6</c:v>
                </c:pt>
                <c:pt idx="31826">
                  <c:v>0.602406</c:v>
                </c:pt>
                <c:pt idx="31827">
                  <c:v>0.98848740000000002</c:v>
                </c:pt>
                <c:pt idx="31828">
                  <c:v>1.5853109999999999</c:v>
                </c:pt>
                <c:pt idx="31829">
                  <c:v>2.7609750000000002</c:v>
                </c:pt>
                <c:pt idx="31830">
                  <c:v>5.8057771999999996</c:v>
                </c:pt>
                <c:pt idx="31831">
                  <c:v>13.617224999999999</c:v>
                </c:pt>
                <c:pt idx="31832">
                  <c:v>1.3313784</c:v>
                </c:pt>
                <c:pt idx="31833">
                  <c:v>0.36308469999999998</c:v>
                </c:pt>
                <c:pt idx="31834">
                  <c:v>0.16137550000000001</c:v>
                </c:pt>
                <c:pt idx="31835">
                  <c:v>0.04</c:v>
                </c:pt>
                <c:pt idx="31836">
                  <c:v>5.8899819000000004</c:v>
                </c:pt>
                <c:pt idx="31837">
                  <c:v>2.7030905000000001</c:v>
                </c:pt>
                <c:pt idx="31838">
                  <c:v>3.1413074000000001</c:v>
                </c:pt>
                <c:pt idx="31839">
                  <c:v>2.6749999999999999E-2</c:v>
                </c:pt>
                <c:pt idx="31840">
                  <c:v>2.6749999999999999E-2</c:v>
                </c:pt>
                <c:pt idx="31841">
                  <c:v>0.238182</c:v>
                </c:pt>
                <c:pt idx="31842">
                  <c:v>2.1675632</c:v>
                </c:pt>
                <c:pt idx="31843">
                  <c:v>0.10227</c:v>
                </c:pt>
                <c:pt idx="31844">
                  <c:v>5.2851151999999999</c:v>
                </c:pt>
                <c:pt idx="31845">
                  <c:v>4.7905120999999999</c:v>
                </c:pt>
                <c:pt idx="31846">
                  <c:v>2.0038355999999999</c:v>
                </c:pt>
                <c:pt idx="31847">
                  <c:v>1.9629315000000001</c:v>
                </c:pt>
                <c:pt idx="31848">
                  <c:v>3.8954999999999997E-2</c:v>
                </c:pt>
                <c:pt idx="31849">
                  <c:v>0.91080539999999999</c:v>
                </c:pt>
                <c:pt idx="31850">
                  <c:v>24.536876400000001</c:v>
                </c:pt>
                <c:pt idx="31851">
                  <c:v>4.7636400000000002E-2</c:v>
                </c:pt>
                <c:pt idx="31852">
                  <c:v>5.8899819000000004</c:v>
                </c:pt>
                <c:pt idx="31853">
                  <c:v>3.6067988</c:v>
                </c:pt>
                <c:pt idx="31854">
                  <c:v>2.8206912000000002</c:v>
                </c:pt>
                <c:pt idx="31855">
                  <c:v>2.9450113</c:v>
                </c:pt>
                <c:pt idx="31856">
                  <c:v>1.5131133000000001</c:v>
                </c:pt>
                <c:pt idx="31857">
                  <c:v>2.3582800000000002</c:v>
                </c:pt>
                <c:pt idx="31858">
                  <c:v>1.7992086</c:v>
                </c:pt>
                <c:pt idx="31859">
                  <c:v>1.8060000000000001E-3</c:v>
                </c:pt>
                <c:pt idx="31860">
                  <c:v>0.64550200000000002</c:v>
                </c:pt>
                <c:pt idx="31861">
                  <c:v>0.56483459999999996</c:v>
                </c:pt>
                <c:pt idx="31862">
                  <c:v>0.16137550000000001</c:v>
                </c:pt>
                <c:pt idx="31863">
                  <c:v>4.03337E-2</c:v>
                </c:pt>
                <c:pt idx="31864">
                  <c:v>5.4102195999999996</c:v>
                </c:pt>
                <c:pt idx="31865">
                  <c:v>0.35727300000000001</c:v>
                </c:pt>
                <c:pt idx="31866">
                  <c:v>1.5878799999999998E-2</c:v>
                </c:pt>
                <c:pt idx="31867">
                  <c:v>3.1757599999999997E-2</c:v>
                </c:pt>
                <c:pt idx="31868">
                  <c:v>3.2528000000000001E-2</c:v>
                </c:pt>
                <c:pt idx="31869">
                  <c:v>9.4557903000000003</c:v>
                </c:pt>
                <c:pt idx="31870">
                  <c:v>0.13148099999999999</c:v>
                </c:pt>
                <c:pt idx="31871">
                  <c:v>5.8499737999999999</c:v>
                </c:pt>
                <c:pt idx="31872">
                  <c:v>3.6529372000000002</c:v>
                </c:pt>
                <c:pt idx="31873">
                  <c:v>2.7744672000000001</c:v>
                </c:pt>
                <c:pt idx="31874">
                  <c:v>3.1429752</c:v>
                </c:pt>
                <c:pt idx="31875">
                  <c:v>2.3120560000000001</c:v>
                </c:pt>
                <c:pt idx="31876">
                  <c:v>3.4083000000000002E-2</c:v>
                </c:pt>
                <c:pt idx="31877">
                  <c:v>1.4921434</c:v>
                </c:pt>
                <c:pt idx="31878">
                  <c:v>1.5259484000000001</c:v>
                </c:pt>
                <c:pt idx="31879">
                  <c:v>0.3432132</c:v>
                </c:pt>
                <c:pt idx="31880">
                  <c:v>1.1560280000000001</c:v>
                </c:pt>
                <c:pt idx="31881">
                  <c:v>0.83233159999999995</c:v>
                </c:pt>
                <c:pt idx="31882">
                  <c:v>8.4572800000000004E-2</c:v>
                </c:pt>
                <c:pt idx="31883">
                  <c:v>3.9824999999999999E-2</c:v>
                </c:pt>
                <c:pt idx="31884">
                  <c:v>2.4359999999999998E-3</c:v>
                </c:pt>
                <c:pt idx="31885">
                  <c:v>58.171363200000002</c:v>
                </c:pt>
                <c:pt idx="31886">
                  <c:v>5.4102195999999996</c:v>
                </c:pt>
                <c:pt idx="31887">
                  <c:v>0.21436379999999999</c:v>
                </c:pt>
                <c:pt idx="31888">
                  <c:v>6.2509400000000007E-2</c:v>
                </c:pt>
                <c:pt idx="31889">
                  <c:v>0.11445</c:v>
                </c:pt>
                <c:pt idx="31890">
                  <c:v>5.1298795999999998</c:v>
                </c:pt>
                <c:pt idx="31891">
                  <c:v>3.6529372000000002</c:v>
                </c:pt>
                <c:pt idx="31892">
                  <c:v>4.4371140000000002</c:v>
                </c:pt>
                <c:pt idx="31893">
                  <c:v>4.4371140000000002</c:v>
                </c:pt>
                <c:pt idx="31894">
                  <c:v>4.5316212</c:v>
                </c:pt>
                <c:pt idx="31895">
                  <c:v>0.28449160000000001</c:v>
                </c:pt>
                <c:pt idx="31896">
                  <c:v>3.2275914000000001</c:v>
                </c:pt>
                <c:pt idx="31897">
                  <c:v>5.6007000000000001E-2</c:v>
                </c:pt>
                <c:pt idx="31898">
                  <c:v>5.6007000000000001E-2</c:v>
                </c:pt>
                <c:pt idx="31899">
                  <c:v>3.0518968000000002</c:v>
                </c:pt>
                <c:pt idx="31900">
                  <c:v>2.6570588000000002</c:v>
                </c:pt>
                <c:pt idx="31901">
                  <c:v>2.4427325999999998</c:v>
                </c:pt>
                <c:pt idx="31902">
                  <c:v>2.5287951999999998</c:v>
                </c:pt>
                <c:pt idx="31903">
                  <c:v>3.8954999999999997E-2</c:v>
                </c:pt>
                <c:pt idx="31904">
                  <c:v>1.8062883999999999</c:v>
                </c:pt>
                <c:pt idx="31905">
                  <c:v>1.9220697</c:v>
                </c:pt>
                <c:pt idx="31906">
                  <c:v>1.4927539000000001</c:v>
                </c:pt>
                <c:pt idx="31907">
                  <c:v>1.6617956</c:v>
                </c:pt>
                <c:pt idx="31908">
                  <c:v>0.36992039999999998</c:v>
                </c:pt>
                <c:pt idx="31909">
                  <c:v>5.1102344000000004</c:v>
                </c:pt>
                <c:pt idx="31910">
                  <c:v>7.3058999999999999E-2</c:v>
                </c:pt>
                <c:pt idx="31911">
                  <c:v>3.9249740000000002</c:v>
                </c:pt>
                <c:pt idx="31912">
                  <c:v>3.2275914000000001</c:v>
                </c:pt>
                <c:pt idx="31913">
                  <c:v>2.5354619999999999</c:v>
                </c:pt>
                <c:pt idx="31914">
                  <c:v>1.6766874</c:v>
                </c:pt>
                <c:pt idx="31915">
                  <c:v>2.5908806000000002</c:v>
                </c:pt>
                <c:pt idx="31916">
                  <c:v>3.0706859999999998</c:v>
                </c:pt>
                <c:pt idx="31917">
                  <c:v>2.3582800000000002</c:v>
                </c:pt>
                <c:pt idx="31918">
                  <c:v>1.9220697</c:v>
                </c:pt>
                <c:pt idx="31919">
                  <c:v>1.5259484000000001</c:v>
                </c:pt>
                <c:pt idx="31920">
                  <c:v>0.492093</c:v>
                </c:pt>
                <c:pt idx="31921">
                  <c:v>0.36308469999999998</c:v>
                </c:pt>
                <c:pt idx="31922">
                  <c:v>0.1667274</c:v>
                </c:pt>
                <c:pt idx="31923">
                  <c:v>0.10227</c:v>
                </c:pt>
                <c:pt idx="31924">
                  <c:v>9.2525999999999997E-2</c:v>
                </c:pt>
                <c:pt idx="31925">
                  <c:v>7.0623000000000005E-2</c:v>
                </c:pt>
                <c:pt idx="31926">
                  <c:v>6.3314999999999996E-2</c:v>
                </c:pt>
                <c:pt idx="31927">
                  <c:v>1.9430558</c:v>
                </c:pt>
                <c:pt idx="31928">
                  <c:v>2.6775E-2</c:v>
                </c:pt>
                <c:pt idx="31929">
                  <c:v>2.6775E-2</c:v>
                </c:pt>
                <c:pt idx="31930">
                  <c:v>2.1923999999999999E-2</c:v>
                </c:pt>
                <c:pt idx="31931">
                  <c:v>1.9487999999999998E-2</c:v>
                </c:pt>
                <c:pt idx="31932">
                  <c:v>24.536876400000001</c:v>
                </c:pt>
                <c:pt idx="31933">
                  <c:v>1.5878799999999998E-2</c:v>
                </c:pt>
                <c:pt idx="31934">
                  <c:v>3.5000000000000003E-2</c:v>
                </c:pt>
                <c:pt idx="31935">
                  <c:v>7.8147663999999999</c:v>
                </c:pt>
                <c:pt idx="31936">
                  <c:v>6.3812660000000001</c:v>
                </c:pt>
                <c:pt idx="31937">
                  <c:v>5.8899819000000004</c:v>
                </c:pt>
                <c:pt idx="31938">
                  <c:v>4.4782617</c:v>
                </c:pt>
                <c:pt idx="31939">
                  <c:v>4.2358517999999998</c:v>
                </c:pt>
                <c:pt idx="31940">
                  <c:v>4.1154767999999997</c:v>
                </c:pt>
                <c:pt idx="31941">
                  <c:v>4.1860754</c:v>
                </c:pt>
                <c:pt idx="31942">
                  <c:v>4.0026988000000001</c:v>
                </c:pt>
                <c:pt idx="31943">
                  <c:v>2.5763661</c:v>
                </c:pt>
                <c:pt idx="31944">
                  <c:v>3.6306384</c:v>
                </c:pt>
                <c:pt idx="31945">
                  <c:v>2.412792</c:v>
                </c:pt>
                <c:pt idx="31946">
                  <c:v>3.4680840000000002</c:v>
                </c:pt>
                <c:pt idx="31947">
                  <c:v>3.2198584000000001</c:v>
                </c:pt>
                <c:pt idx="31948">
                  <c:v>2.9450113</c:v>
                </c:pt>
                <c:pt idx="31949">
                  <c:v>2.412792</c:v>
                </c:pt>
                <c:pt idx="31950">
                  <c:v>1.8062883999999999</c:v>
                </c:pt>
                <c:pt idx="31951">
                  <c:v>1.8062883999999999</c:v>
                </c:pt>
                <c:pt idx="31952">
                  <c:v>1.8034208</c:v>
                </c:pt>
                <c:pt idx="31953">
                  <c:v>5.5083600000000003E-2</c:v>
                </c:pt>
                <c:pt idx="31954">
                  <c:v>6.8436772000000001</c:v>
                </c:pt>
                <c:pt idx="31955">
                  <c:v>5.2196122000000003</c:v>
                </c:pt>
                <c:pt idx="31956">
                  <c:v>0.56735800000000003</c:v>
                </c:pt>
                <c:pt idx="31957">
                  <c:v>0.1948761</c:v>
                </c:pt>
                <c:pt idx="31958">
                  <c:v>5.5575800000000002E-2</c:v>
                </c:pt>
                <c:pt idx="31959">
                  <c:v>0.119091</c:v>
                </c:pt>
                <c:pt idx="31960">
                  <c:v>4.7636400000000002E-2</c:v>
                </c:pt>
                <c:pt idx="31961">
                  <c:v>0.12662999999999999</c:v>
                </c:pt>
                <c:pt idx="31962">
                  <c:v>2.1675632</c:v>
                </c:pt>
                <c:pt idx="31963">
                  <c:v>4.9940324</c:v>
                </c:pt>
                <c:pt idx="31964">
                  <c:v>6.3314999999999996E-2</c:v>
                </c:pt>
                <c:pt idx="31965">
                  <c:v>2.0856438000000002</c:v>
                </c:pt>
                <c:pt idx="31966">
                  <c:v>3.3095205000000001</c:v>
                </c:pt>
                <c:pt idx="31967">
                  <c:v>2.412792</c:v>
                </c:pt>
                <c:pt idx="31968">
                  <c:v>3.5329902</c:v>
                </c:pt>
                <c:pt idx="31969">
                  <c:v>2.6819763999999999</c:v>
                </c:pt>
                <c:pt idx="31970">
                  <c:v>2.9450113</c:v>
                </c:pt>
                <c:pt idx="31971">
                  <c:v>0.91080539999999999</c:v>
                </c:pt>
                <c:pt idx="31972">
                  <c:v>0.61413720000000005</c:v>
                </c:pt>
                <c:pt idx="31973">
                  <c:v>1.8785347999999999</c:v>
                </c:pt>
                <c:pt idx="31974">
                  <c:v>1.6137957000000001</c:v>
                </c:pt>
                <c:pt idx="31975">
                  <c:v>1.1560280000000001</c:v>
                </c:pt>
                <c:pt idx="31976">
                  <c:v>1.1560280000000001</c:v>
                </c:pt>
                <c:pt idx="31977">
                  <c:v>1.1560280000000001</c:v>
                </c:pt>
                <c:pt idx="31978">
                  <c:v>0.83233159999999995</c:v>
                </c:pt>
                <c:pt idx="31979">
                  <c:v>9.2490799999999998E-2</c:v>
                </c:pt>
                <c:pt idx="31980">
                  <c:v>0.41618719999999998</c:v>
                </c:pt>
                <c:pt idx="31981">
                  <c:v>9.4962000000000005E-2</c:v>
                </c:pt>
                <c:pt idx="31982">
                  <c:v>7.7931E-2</c:v>
                </c:pt>
                <c:pt idx="31983">
                  <c:v>9.5851800000000001E-2</c:v>
                </c:pt>
                <c:pt idx="31984">
                  <c:v>9.5272800000000005E-2</c:v>
                </c:pt>
                <c:pt idx="31985">
                  <c:v>2.3818200000000001E-2</c:v>
                </c:pt>
                <c:pt idx="31986">
                  <c:v>2.3818200000000001E-2</c:v>
                </c:pt>
                <c:pt idx="31987">
                  <c:v>5.9556199999999997E-2</c:v>
                </c:pt>
                <c:pt idx="31988">
                  <c:v>0.119091</c:v>
                </c:pt>
                <c:pt idx="31989">
                  <c:v>0.16071299999999999</c:v>
                </c:pt>
                <c:pt idx="31990">
                  <c:v>8.8349931999999995</c:v>
                </c:pt>
                <c:pt idx="31991">
                  <c:v>7.1673736000000003</c:v>
                </c:pt>
                <c:pt idx="31992">
                  <c:v>6.6124716000000001</c:v>
                </c:pt>
                <c:pt idx="31993">
                  <c:v>5.0430963000000002</c:v>
                </c:pt>
                <c:pt idx="31994">
                  <c:v>5.4188651999999999</c:v>
                </c:pt>
                <c:pt idx="31995">
                  <c:v>3.9537608</c:v>
                </c:pt>
                <c:pt idx="31996">
                  <c:v>4.1544676000000003</c:v>
                </c:pt>
                <c:pt idx="31997">
                  <c:v>3.5339809999999998</c:v>
                </c:pt>
                <c:pt idx="31998">
                  <c:v>3.2984094000000002</c:v>
                </c:pt>
                <c:pt idx="31999">
                  <c:v>3.3235912000000001</c:v>
                </c:pt>
                <c:pt idx="32000">
                  <c:v>4.8698999999999999E-2</c:v>
                </c:pt>
                <c:pt idx="32001">
                  <c:v>4.5654E-2</c:v>
                </c:pt>
                <c:pt idx="32002">
                  <c:v>2.2693913000000001</c:v>
                </c:pt>
                <c:pt idx="32003">
                  <c:v>2.8900700000000001</c:v>
                </c:pt>
                <c:pt idx="32004">
                  <c:v>2.8900700000000001</c:v>
                </c:pt>
                <c:pt idx="32005">
                  <c:v>2.4206732</c:v>
                </c:pt>
                <c:pt idx="32006">
                  <c:v>1.6356298</c:v>
                </c:pt>
                <c:pt idx="32007">
                  <c:v>1.4921434</c:v>
                </c:pt>
                <c:pt idx="32008">
                  <c:v>1.4921434</c:v>
                </c:pt>
                <c:pt idx="32009">
                  <c:v>6.4014600000000005E-2</c:v>
                </c:pt>
                <c:pt idx="32010">
                  <c:v>8.6712800000000007E-2</c:v>
                </c:pt>
                <c:pt idx="32011">
                  <c:v>4.7636400000000002E-2</c:v>
                </c:pt>
                <c:pt idx="32012">
                  <c:v>9.5272800000000005E-2</c:v>
                </c:pt>
                <c:pt idx="32013">
                  <c:v>0.119091</c:v>
                </c:pt>
                <c:pt idx="32014">
                  <c:v>4.5467510000000004</c:v>
                </c:pt>
                <c:pt idx="32015">
                  <c:v>5.1102344000000004</c:v>
                </c:pt>
                <c:pt idx="32016">
                  <c:v>6.5751000000000004E-2</c:v>
                </c:pt>
                <c:pt idx="32017">
                  <c:v>5.6007000000000001E-2</c:v>
                </c:pt>
                <c:pt idx="32018">
                  <c:v>3.2984094000000002</c:v>
                </c:pt>
                <c:pt idx="32019">
                  <c:v>3.2831024000000002</c:v>
                </c:pt>
                <c:pt idx="32020">
                  <c:v>1.7584956</c:v>
                </c:pt>
                <c:pt idx="32021">
                  <c:v>1.7584956</c:v>
                </c:pt>
                <c:pt idx="32022">
                  <c:v>1.8062883999999999</c:v>
                </c:pt>
                <c:pt idx="32023">
                  <c:v>1.8958687999999999</c:v>
                </c:pt>
                <c:pt idx="32024">
                  <c:v>8.6712800000000007E-2</c:v>
                </c:pt>
                <c:pt idx="32025">
                  <c:v>1.4334576000000001</c:v>
                </c:pt>
                <c:pt idx="32026">
                  <c:v>1.1560280000000001</c:v>
                </c:pt>
                <c:pt idx="32027">
                  <c:v>0.54189080000000001</c:v>
                </c:pt>
                <c:pt idx="32028">
                  <c:v>29.495697</c:v>
                </c:pt>
                <c:pt idx="32029">
                  <c:v>0.35727300000000001</c:v>
                </c:pt>
                <c:pt idx="32030">
                  <c:v>0.14290919999999999</c:v>
                </c:pt>
                <c:pt idx="32031">
                  <c:v>7.6689900000000005E-2</c:v>
                </c:pt>
                <c:pt idx="32032">
                  <c:v>1.1919799999999999E-2</c:v>
                </c:pt>
                <c:pt idx="32033">
                  <c:v>7.8152799999999994E-2</c:v>
                </c:pt>
                <c:pt idx="32034">
                  <c:v>0.19975200000000001</c:v>
                </c:pt>
                <c:pt idx="32035">
                  <c:v>0.14838599999999999</c:v>
                </c:pt>
                <c:pt idx="32036">
                  <c:v>4.5467510000000004</c:v>
                </c:pt>
                <c:pt idx="32037">
                  <c:v>8.5218000000000002E-2</c:v>
                </c:pt>
                <c:pt idx="32038">
                  <c:v>4.6703787999999999</c:v>
                </c:pt>
                <c:pt idx="32039">
                  <c:v>3.8327597</c:v>
                </c:pt>
                <c:pt idx="32040">
                  <c:v>4.0444404</c:v>
                </c:pt>
                <c:pt idx="32041">
                  <c:v>1.9629315000000001</c:v>
                </c:pt>
                <c:pt idx="32042">
                  <c:v>1.8811656000000001</c:v>
                </c:pt>
                <c:pt idx="32043">
                  <c:v>3.1443875999999999</c:v>
                </c:pt>
                <c:pt idx="32044">
                  <c:v>5.1366000000000002E-2</c:v>
                </c:pt>
                <c:pt idx="32045">
                  <c:v>3.1805829000000001</c:v>
                </c:pt>
                <c:pt idx="32046">
                  <c:v>4.8698999999999999E-2</c:v>
                </c:pt>
                <c:pt idx="32047">
                  <c:v>2.2189640000000002</c:v>
                </c:pt>
                <c:pt idx="32048">
                  <c:v>2.2658320000000001</c:v>
                </c:pt>
                <c:pt idx="32049">
                  <c:v>2.1265478999999998</c:v>
                </c:pt>
                <c:pt idx="32050">
                  <c:v>8.0708100000000005E-2</c:v>
                </c:pt>
                <c:pt idx="32051">
                  <c:v>2.3818200000000001E-2</c:v>
                </c:pt>
                <c:pt idx="32052">
                  <c:v>3.9767191999999998</c:v>
                </c:pt>
                <c:pt idx="32053">
                  <c:v>3.1866097999999998</c:v>
                </c:pt>
                <c:pt idx="32054">
                  <c:v>3.3235912000000001</c:v>
                </c:pt>
                <c:pt idx="32055">
                  <c:v>2.8900700000000001</c:v>
                </c:pt>
                <c:pt idx="32056">
                  <c:v>2.8900700000000001</c:v>
                </c:pt>
                <c:pt idx="32057">
                  <c:v>2.9450113</c:v>
                </c:pt>
                <c:pt idx="32058">
                  <c:v>1.9629315000000001</c:v>
                </c:pt>
                <c:pt idx="32059">
                  <c:v>1.8402615</c:v>
                </c:pt>
                <c:pt idx="32060">
                  <c:v>2.3582800000000002</c:v>
                </c:pt>
                <c:pt idx="32061">
                  <c:v>2.2901220000000002</c:v>
                </c:pt>
                <c:pt idx="32062">
                  <c:v>1.5722152</c:v>
                </c:pt>
                <c:pt idx="32063">
                  <c:v>1.0881044</c:v>
                </c:pt>
                <c:pt idx="32064">
                  <c:v>0.90316560000000001</c:v>
                </c:pt>
                <c:pt idx="32065">
                  <c:v>0.90316560000000001</c:v>
                </c:pt>
                <c:pt idx="32066">
                  <c:v>0.55490200000000001</c:v>
                </c:pt>
                <c:pt idx="32067">
                  <c:v>0.36992039999999998</c:v>
                </c:pt>
                <c:pt idx="32068">
                  <c:v>7.5835607999999999</c:v>
                </c:pt>
                <c:pt idx="32069">
                  <c:v>9.2013075000000004</c:v>
                </c:pt>
                <c:pt idx="32070">
                  <c:v>0.238182</c:v>
                </c:pt>
                <c:pt idx="32071">
                  <c:v>4.7636400000000002E-2</c:v>
                </c:pt>
                <c:pt idx="32072">
                  <c:v>0.04</c:v>
                </c:pt>
                <c:pt idx="32073">
                  <c:v>9.5616917000000008</c:v>
                </c:pt>
                <c:pt idx="32074">
                  <c:v>6.4148084000000001</c:v>
                </c:pt>
                <c:pt idx="32075">
                  <c:v>3.9767191999999998</c:v>
                </c:pt>
                <c:pt idx="32076">
                  <c:v>4.3893111999999999</c:v>
                </c:pt>
                <c:pt idx="32077">
                  <c:v>3.6404928999999999</c:v>
                </c:pt>
                <c:pt idx="32078">
                  <c:v>3.8836933999999999</c:v>
                </c:pt>
                <c:pt idx="32079">
                  <c:v>3.3293691999999999</c:v>
                </c:pt>
                <c:pt idx="32080">
                  <c:v>3.6910422999999999</c:v>
                </c:pt>
                <c:pt idx="32081">
                  <c:v>2.5354619999999999</c:v>
                </c:pt>
                <c:pt idx="32082">
                  <c:v>3.0894537999999998</c:v>
                </c:pt>
                <c:pt idx="32083">
                  <c:v>4.5654E-2</c:v>
                </c:pt>
                <c:pt idx="32084">
                  <c:v>2.8669579999999999</c:v>
                </c:pt>
                <c:pt idx="32085">
                  <c:v>2.9450113</c:v>
                </c:pt>
                <c:pt idx="32086">
                  <c:v>2.0038355999999999</c:v>
                </c:pt>
                <c:pt idx="32087">
                  <c:v>1.6256724</c:v>
                </c:pt>
                <c:pt idx="32088">
                  <c:v>1.3238082</c:v>
                </c:pt>
                <c:pt idx="32089">
                  <c:v>1.4921434</c:v>
                </c:pt>
                <c:pt idx="32090">
                  <c:v>2.4359999999999998E-3</c:v>
                </c:pt>
                <c:pt idx="32091">
                  <c:v>0.22364010000000001</c:v>
                </c:pt>
                <c:pt idx="32092">
                  <c:v>2.3818200000000001E-2</c:v>
                </c:pt>
                <c:pt idx="32093">
                  <c:v>1.8061600000000001E-2</c:v>
                </c:pt>
                <c:pt idx="32094">
                  <c:v>8.2303133000000006</c:v>
                </c:pt>
                <c:pt idx="32095">
                  <c:v>2.4973800000000002</c:v>
                </c:pt>
                <c:pt idx="32096">
                  <c:v>2.3518172000000002</c:v>
                </c:pt>
                <c:pt idx="32097">
                  <c:v>1.9507812</c:v>
                </c:pt>
                <c:pt idx="32098">
                  <c:v>9.7397999999999998E-2</c:v>
                </c:pt>
                <c:pt idx="32099">
                  <c:v>3.6713841999999999</c:v>
                </c:pt>
                <c:pt idx="32100">
                  <c:v>1.6137957000000001</c:v>
                </c:pt>
                <c:pt idx="32101">
                  <c:v>3.2275914000000001</c:v>
                </c:pt>
                <c:pt idx="32102">
                  <c:v>3.3293691999999999</c:v>
                </c:pt>
                <c:pt idx="32103">
                  <c:v>5.6007000000000001E-2</c:v>
                </c:pt>
                <c:pt idx="32104">
                  <c:v>4.7376000000000001E-2</c:v>
                </c:pt>
                <c:pt idx="32105">
                  <c:v>2.354495</c:v>
                </c:pt>
                <c:pt idx="32106">
                  <c:v>0.98007719999999998</c:v>
                </c:pt>
                <c:pt idx="32107">
                  <c:v>2.3718878999999999</c:v>
                </c:pt>
                <c:pt idx="32108">
                  <c:v>2.8669579999999999</c:v>
                </c:pt>
                <c:pt idx="32109">
                  <c:v>3.4083000000000002E-2</c:v>
                </c:pt>
                <c:pt idx="32110">
                  <c:v>0.91080539999999999</c:v>
                </c:pt>
                <c:pt idx="32111">
                  <c:v>2.1675632</c:v>
                </c:pt>
                <c:pt idx="32112">
                  <c:v>1.8062883999999999</c:v>
                </c:pt>
                <c:pt idx="32113">
                  <c:v>1.8455414999999999</c:v>
                </c:pt>
                <c:pt idx="32114">
                  <c:v>1.4797244000000001</c:v>
                </c:pt>
                <c:pt idx="32115">
                  <c:v>0.25286239999999999</c:v>
                </c:pt>
                <c:pt idx="32116">
                  <c:v>2.7541800000000002E-2</c:v>
                </c:pt>
                <c:pt idx="32117">
                  <c:v>1.3313784</c:v>
                </c:pt>
                <c:pt idx="32118">
                  <c:v>9.5272800000000005E-2</c:v>
                </c:pt>
                <c:pt idx="32119">
                  <c:v>3.9697000000000003E-2</c:v>
                </c:pt>
                <c:pt idx="32120">
                  <c:v>5.8885095999999999</c:v>
                </c:pt>
                <c:pt idx="32121">
                  <c:v>4.8576502000000001</c:v>
                </c:pt>
                <c:pt idx="32122">
                  <c:v>7.3058999999999999E-2</c:v>
                </c:pt>
                <c:pt idx="32123">
                  <c:v>3.4671109000000002</c:v>
                </c:pt>
                <c:pt idx="32124">
                  <c:v>4.0444404</c:v>
                </c:pt>
                <c:pt idx="32125">
                  <c:v>3.3755932</c:v>
                </c:pt>
                <c:pt idx="32126">
                  <c:v>3.8481036</c:v>
                </c:pt>
                <c:pt idx="32127">
                  <c:v>3.1906544000000001</c:v>
                </c:pt>
                <c:pt idx="32128">
                  <c:v>3.2152216</c:v>
                </c:pt>
                <c:pt idx="32129">
                  <c:v>3.1404282000000001</c:v>
                </c:pt>
                <c:pt idx="32130">
                  <c:v>2.7282432000000001</c:v>
                </c:pt>
                <c:pt idx="32131">
                  <c:v>1.9627648</c:v>
                </c:pt>
                <c:pt idx="32132">
                  <c:v>2.1956614000000001</c:v>
                </c:pt>
                <c:pt idx="32133">
                  <c:v>2.436E-2</c:v>
                </c:pt>
                <c:pt idx="32134">
                  <c:v>1.7052000000000001E-2</c:v>
                </c:pt>
                <c:pt idx="32135">
                  <c:v>0.41618719999999998</c:v>
                </c:pt>
                <c:pt idx="32136">
                  <c:v>0.41618719999999998</c:v>
                </c:pt>
                <c:pt idx="32137">
                  <c:v>0.34347480000000002</c:v>
                </c:pt>
                <c:pt idx="32138">
                  <c:v>0.19633680000000001</c:v>
                </c:pt>
                <c:pt idx="32139">
                  <c:v>0.1917036</c:v>
                </c:pt>
                <c:pt idx="32140">
                  <c:v>9.5272800000000005E-2</c:v>
                </c:pt>
                <c:pt idx="32141">
                  <c:v>2.3818200000000001E-2</c:v>
                </c:pt>
                <c:pt idx="32142">
                  <c:v>1.786E-3</c:v>
                </c:pt>
                <c:pt idx="32143">
                  <c:v>6.0623417999999996</c:v>
                </c:pt>
                <c:pt idx="32144">
                  <c:v>4.3757235000000003</c:v>
                </c:pt>
                <c:pt idx="32145">
                  <c:v>2.0038355999999999</c:v>
                </c:pt>
                <c:pt idx="32146">
                  <c:v>2.9131819999999999</c:v>
                </c:pt>
                <c:pt idx="32147">
                  <c:v>2.8664603</c:v>
                </c:pt>
                <c:pt idx="32148">
                  <c:v>2.412792</c:v>
                </c:pt>
                <c:pt idx="32149">
                  <c:v>1.8062883999999999</c:v>
                </c:pt>
                <c:pt idx="32150">
                  <c:v>3.9767191999999998</c:v>
                </c:pt>
                <c:pt idx="32151">
                  <c:v>3.9767191999999998</c:v>
                </c:pt>
                <c:pt idx="32152">
                  <c:v>0.28581839999999997</c:v>
                </c:pt>
                <c:pt idx="32153">
                  <c:v>9.5272800000000005E-2</c:v>
                </c:pt>
                <c:pt idx="32154">
                  <c:v>4.7636400000000002E-2</c:v>
                </c:pt>
                <c:pt idx="32155">
                  <c:v>7.9822000000000001E-3</c:v>
                </c:pt>
                <c:pt idx="32156">
                  <c:v>5.32218E-2</c:v>
                </c:pt>
                <c:pt idx="32157">
                  <c:v>4.5316212</c:v>
                </c:pt>
                <c:pt idx="32158">
                  <c:v>7.3058999999999999E-2</c:v>
                </c:pt>
                <c:pt idx="32159">
                  <c:v>3.0262266000000002</c:v>
                </c:pt>
                <c:pt idx="32160">
                  <c:v>2.6990360999999998</c:v>
                </c:pt>
                <c:pt idx="32161">
                  <c:v>3.3082587999999999</c:v>
                </c:pt>
                <c:pt idx="32162">
                  <c:v>2.9855078000000002</c:v>
                </c:pt>
                <c:pt idx="32163">
                  <c:v>3.8954999999999997E-2</c:v>
                </c:pt>
                <c:pt idx="32164">
                  <c:v>1.8264686000000001</c:v>
                </c:pt>
                <c:pt idx="32165">
                  <c:v>2.2901220000000002</c:v>
                </c:pt>
                <c:pt idx="32166">
                  <c:v>1.3601411999999999</c:v>
                </c:pt>
                <c:pt idx="32167">
                  <c:v>0.492093</c:v>
                </c:pt>
                <c:pt idx="32168">
                  <c:v>1.9109999999999999E-3</c:v>
                </c:pt>
                <c:pt idx="32169">
                  <c:v>6.5675315999999997</c:v>
                </c:pt>
                <c:pt idx="32170">
                  <c:v>5.4648538000000002</c:v>
                </c:pt>
                <c:pt idx="32171">
                  <c:v>8.0346000000000001E-2</c:v>
                </c:pt>
                <c:pt idx="32172">
                  <c:v>4.3170647999999998</c:v>
                </c:pt>
                <c:pt idx="32173">
                  <c:v>2.8217484000000002</c:v>
                </c:pt>
                <c:pt idx="32174">
                  <c:v>3.2837657999999998</c:v>
                </c:pt>
                <c:pt idx="32175">
                  <c:v>3.1790984</c:v>
                </c:pt>
                <c:pt idx="32176">
                  <c:v>2.9450113</c:v>
                </c:pt>
                <c:pt idx="32177">
                  <c:v>2.5287951999999998</c:v>
                </c:pt>
                <c:pt idx="32178">
                  <c:v>2.0346264000000001</c:v>
                </c:pt>
                <c:pt idx="32179">
                  <c:v>1.8062883999999999</c:v>
                </c:pt>
                <c:pt idx="32180">
                  <c:v>0.36992039999999998</c:v>
                </c:pt>
                <c:pt idx="32181">
                  <c:v>22.001414400000002</c:v>
                </c:pt>
                <c:pt idx="32182">
                  <c:v>38.850054299999996</c:v>
                </c:pt>
                <c:pt idx="32183">
                  <c:v>20.447396999999999</c:v>
                </c:pt>
                <c:pt idx="32184">
                  <c:v>6.8436772000000001</c:v>
                </c:pt>
                <c:pt idx="32185">
                  <c:v>0.1597248</c:v>
                </c:pt>
                <c:pt idx="32186">
                  <c:v>0.119091</c:v>
                </c:pt>
                <c:pt idx="32187">
                  <c:v>9.5272800000000005E-2</c:v>
                </c:pt>
                <c:pt idx="32188">
                  <c:v>6.1462697999999998</c:v>
                </c:pt>
                <c:pt idx="32189">
                  <c:v>4.8817208000000001</c:v>
                </c:pt>
                <c:pt idx="32190">
                  <c:v>4.3351264</c:v>
                </c:pt>
                <c:pt idx="32191">
                  <c:v>3.6067988</c:v>
                </c:pt>
                <c:pt idx="32192">
                  <c:v>3.9738516000000002</c:v>
                </c:pt>
                <c:pt idx="32193">
                  <c:v>3.2368784000000002</c:v>
                </c:pt>
                <c:pt idx="32194">
                  <c:v>2.9444184</c:v>
                </c:pt>
                <c:pt idx="32195">
                  <c:v>1.7175914999999999</c:v>
                </c:pt>
                <c:pt idx="32196">
                  <c:v>2.7282432000000001</c:v>
                </c:pt>
                <c:pt idx="32197">
                  <c:v>4.3826999999999998E-2</c:v>
                </c:pt>
                <c:pt idx="32198">
                  <c:v>3.9941999999999998E-2</c:v>
                </c:pt>
                <c:pt idx="32199">
                  <c:v>1.9857123000000001</c:v>
                </c:pt>
                <c:pt idx="32200">
                  <c:v>0.91080539999999999</c:v>
                </c:pt>
                <c:pt idx="32201">
                  <c:v>1.9627648</c:v>
                </c:pt>
                <c:pt idx="32202">
                  <c:v>1.8062883999999999</c:v>
                </c:pt>
                <c:pt idx="32203">
                  <c:v>2.6775E-2</c:v>
                </c:pt>
                <c:pt idx="32204">
                  <c:v>1.6617956</c:v>
                </c:pt>
                <c:pt idx="32205">
                  <c:v>2.1923999999999999E-2</c:v>
                </c:pt>
                <c:pt idx="32206">
                  <c:v>1.4921434</c:v>
                </c:pt>
                <c:pt idx="32207">
                  <c:v>0.17342560000000001</c:v>
                </c:pt>
                <c:pt idx="32208">
                  <c:v>70.543498499999998</c:v>
                </c:pt>
                <c:pt idx="32209">
                  <c:v>25.559225099999999</c:v>
                </c:pt>
                <c:pt idx="32210">
                  <c:v>0.1948761</c:v>
                </c:pt>
                <c:pt idx="32211">
                  <c:v>1.0321434</c:v>
                </c:pt>
                <c:pt idx="32212">
                  <c:v>4.7636400000000002E-2</c:v>
                </c:pt>
                <c:pt idx="32213">
                  <c:v>0.03</c:v>
                </c:pt>
                <c:pt idx="32214">
                  <c:v>1.8061600000000001E-2</c:v>
                </c:pt>
                <c:pt idx="32215">
                  <c:v>30.6710955</c:v>
                </c:pt>
                <c:pt idx="32216">
                  <c:v>1.5173028</c:v>
                </c:pt>
                <c:pt idx="32217">
                  <c:v>7.3058999999999999E-2</c:v>
                </c:pt>
                <c:pt idx="32218">
                  <c:v>2.8626524999999998</c:v>
                </c:pt>
                <c:pt idx="32219">
                  <c:v>2.8217484000000002</c:v>
                </c:pt>
                <c:pt idx="32220">
                  <c:v>4.1725291999999996</c:v>
                </c:pt>
                <c:pt idx="32221">
                  <c:v>3.3755932</c:v>
                </c:pt>
                <c:pt idx="32222">
                  <c:v>3.1443875999999999</c:v>
                </c:pt>
                <c:pt idx="32223">
                  <c:v>3.0981635999999999</c:v>
                </c:pt>
                <c:pt idx="32224">
                  <c:v>3.2984094000000002</c:v>
                </c:pt>
                <c:pt idx="32225">
                  <c:v>3.0706859999999998</c:v>
                </c:pt>
                <c:pt idx="32226">
                  <c:v>2.9057358</c:v>
                </c:pt>
                <c:pt idx="32227">
                  <c:v>2.3639374000000002</c:v>
                </c:pt>
                <c:pt idx="32228">
                  <c:v>2.1675632</c:v>
                </c:pt>
                <c:pt idx="32229">
                  <c:v>2.9211000000000001E-2</c:v>
                </c:pt>
                <c:pt idx="32230">
                  <c:v>1.8264686000000001</c:v>
                </c:pt>
                <c:pt idx="32231">
                  <c:v>1.8958687999999999</c:v>
                </c:pt>
                <c:pt idx="32232">
                  <c:v>0.3778995</c:v>
                </c:pt>
                <c:pt idx="32233">
                  <c:v>3.3683600000000001E-2</c:v>
                </c:pt>
                <c:pt idx="32234">
                  <c:v>5.3499999999999999E-2</c:v>
                </c:pt>
                <c:pt idx="32235">
                  <c:v>1.3439999999999999E-3</c:v>
                </c:pt>
                <c:pt idx="32236">
                  <c:v>0.238182</c:v>
                </c:pt>
                <c:pt idx="32237">
                  <c:v>7.3475100000000002E-2</c:v>
                </c:pt>
                <c:pt idx="32238">
                  <c:v>7.1454599999999993E-2</c:v>
                </c:pt>
                <c:pt idx="32239">
                  <c:v>4.2079247999999998</c:v>
                </c:pt>
                <c:pt idx="32240">
                  <c:v>7.1673736000000003</c:v>
                </c:pt>
                <c:pt idx="32241">
                  <c:v>9.2525999999999997E-2</c:v>
                </c:pt>
                <c:pt idx="32242">
                  <c:v>6.0576124</c:v>
                </c:pt>
                <c:pt idx="32243">
                  <c:v>5.0402991999999998</c:v>
                </c:pt>
                <c:pt idx="32244">
                  <c:v>4.7410629999999996</c:v>
                </c:pt>
                <c:pt idx="32245">
                  <c:v>4.7905120999999999</c:v>
                </c:pt>
                <c:pt idx="32246">
                  <c:v>4.4853972000000004</c:v>
                </c:pt>
                <c:pt idx="32247">
                  <c:v>2.1674096999999999</c:v>
                </c:pt>
                <c:pt idx="32248">
                  <c:v>4.0026988000000001</c:v>
                </c:pt>
                <c:pt idx="32249">
                  <c:v>2.0038355999999999</c:v>
                </c:pt>
                <c:pt idx="32250">
                  <c:v>3.1519301</c:v>
                </c:pt>
                <c:pt idx="32251">
                  <c:v>3.1519301</c:v>
                </c:pt>
                <c:pt idx="32252">
                  <c:v>3.7623312000000002</c:v>
                </c:pt>
                <c:pt idx="32253">
                  <c:v>3.0662159</c:v>
                </c:pt>
                <c:pt idx="32254">
                  <c:v>3.5329902</c:v>
                </c:pt>
                <c:pt idx="32255">
                  <c:v>4.5654E-2</c:v>
                </c:pt>
                <c:pt idx="32256">
                  <c:v>2.8900700000000001</c:v>
                </c:pt>
                <c:pt idx="32257">
                  <c:v>4.6262999999999999E-2</c:v>
                </c:pt>
                <c:pt idx="32258">
                  <c:v>3.8808000000000002E-2</c:v>
                </c:pt>
                <c:pt idx="32259">
                  <c:v>2.2759328000000001</c:v>
                </c:pt>
                <c:pt idx="32260">
                  <c:v>0.746004</c:v>
                </c:pt>
                <c:pt idx="32261">
                  <c:v>1.6356298</c:v>
                </c:pt>
                <c:pt idx="32262">
                  <c:v>1.8062883999999999</c:v>
                </c:pt>
                <c:pt idx="32263">
                  <c:v>1.8062883999999999</c:v>
                </c:pt>
                <c:pt idx="32264">
                  <c:v>1.7052000000000001E-2</c:v>
                </c:pt>
                <c:pt idx="32265">
                  <c:v>1.1560280000000001</c:v>
                </c:pt>
                <c:pt idx="32266">
                  <c:v>1.4616000000000001E-2</c:v>
                </c:pt>
                <c:pt idx="32267">
                  <c:v>0.83233159999999995</c:v>
                </c:pt>
                <c:pt idx="32268">
                  <c:v>0.54973490000000003</c:v>
                </c:pt>
                <c:pt idx="32269">
                  <c:v>4.8719999999999996E-3</c:v>
                </c:pt>
                <c:pt idx="32270">
                  <c:v>8.9357257000000008</c:v>
                </c:pt>
                <c:pt idx="32271">
                  <c:v>6.6165175999999999</c:v>
                </c:pt>
                <c:pt idx="32272">
                  <c:v>5.8499737999999999</c:v>
                </c:pt>
                <c:pt idx="32273">
                  <c:v>5.8899819000000004</c:v>
                </c:pt>
                <c:pt idx="32274">
                  <c:v>3.1519301</c:v>
                </c:pt>
                <c:pt idx="32275">
                  <c:v>4.0460979999999998</c:v>
                </c:pt>
                <c:pt idx="32276">
                  <c:v>3.8954999999999997E-2</c:v>
                </c:pt>
                <c:pt idx="32277">
                  <c:v>1.5330876</c:v>
                </c:pt>
                <c:pt idx="32278">
                  <c:v>1.9487999999999998E-2</c:v>
                </c:pt>
                <c:pt idx="32279">
                  <c:v>4.7166028000000004</c:v>
                </c:pt>
                <c:pt idx="32280">
                  <c:v>9.5272800000000005E-2</c:v>
                </c:pt>
                <c:pt idx="32281">
                  <c:v>9.5272800000000005E-2</c:v>
                </c:pt>
                <c:pt idx="32282">
                  <c:v>3.9697000000000003E-2</c:v>
                </c:pt>
                <c:pt idx="32283">
                  <c:v>3.9697000000000003E-2</c:v>
                </c:pt>
                <c:pt idx="32284">
                  <c:v>10.476498400000001</c:v>
                </c:pt>
                <c:pt idx="32285">
                  <c:v>4.6703787999999999</c:v>
                </c:pt>
                <c:pt idx="32286">
                  <c:v>4.9478084000000004</c:v>
                </c:pt>
                <c:pt idx="32287">
                  <c:v>2.9853225000000001</c:v>
                </c:pt>
                <c:pt idx="32288">
                  <c:v>4.1872375999999996</c:v>
                </c:pt>
                <c:pt idx="32289">
                  <c:v>2.6990360999999998</c:v>
                </c:pt>
                <c:pt idx="32290">
                  <c:v>3.2984094000000002</c:v>
                </c:pt>
                <c:pt idx="32291">
                  <c:v>3.2513448</c:v>
                </c:pt>
                <c:pt idx="32292">
                  <c:v>3.1068091999999998</c:v>
                </c:pt>
                <c:pt idx="32293">
                  <c:v>2.5916131999999998</c:v>
                </c:pt>
                <c:pt idx="32294">
                  <c:v>2.0418783</c:v>
                </c:pt>
                <c:pt idx="32295">
                  <c:v>1.8455414999999999</c:v>
                </c:pt>
                <c:pt idx="32296">
                  <c:v>1.7109300000000001</c:v>
                </c:pt>
                <c:pt idx="32297">
                  <c:v>0.1070214</c:v>
                </c:pt>
                <c:pt idx="32298">
                  <c:v>1.1450610000000001</c:v>
                </c:pt>
                <c:pt idx="32299">
                  <c:v>0.83233159999999995</c:v>
                </c:pt>
                <c:pt idx="32300">
                  <c:v>0.41618719999999998</c:v>
                </c:pt>
                <c:pt idx="32301">
                  <c:v>3.9824999999999999E-2</c:v>
                </c:pt>
                <c:pt idx="32302">
                  <c:v>0.146097</c:v>
                </c:pt>
                <c:pt idx="32303">
                  <c:v>0.112014</c:v>
                </c:pt>
                <c:pt idx="32304">
                  <c:v>8.7653999999999996E-2</c:v>
                </c:pt>
                <c:pt idx="32305">
                  <c:v>3.4083000000000002E-2</c:v>
                </c:pt>
                <c:pt idx="32306">
                  <c:v>0.119091</c:v>
                </c:pt>
                <c:pt idx="32307">
                  <c:v>0.142674</c:v>
                </c:pt>
                <c:pt idx="32308">
                  <c:v>0.13148099999999999</c:v>
                </c:pt>
                <c:pt idx="32309">
                  <c:v>2.6357523999999999</c:v>
                </c:pt>
                <c:pt idx="32310">
                  <c:v>2.4970376000000001</c:v>
                </c:pt>
                <c:pt idx="32311">
                  <c:v>6.1963271999999998</c:v>
                </c:pt>
                <c:pt idx="32312">
                  <c:v>6.3732195999999997</c:v>
                </c:pt>
                <c:pt idx="32313">
                  <c:v>4.8553176000000002</c:v>
                </c:pt>
                <c:pt idx="32314">
                  <c:v>4.2614121000000003</c:v>
                </c:pt>
                <c:pt idx="32315">
                  <c:v>4.2939575999999997</c:v>
                </c:pt>
                <c:pt idx="32316">
                  <c:v>4.7166028000000004</c:v>
                </c:pt>
                <c:pt idx="32317">
                  <c:v>4.0912046999999996</c:v>
                </c:pt>
                <c:pt idx="32318">
                  <c:v>4.5778879999999997</c:v>
                </c:pt>
                <c:pt idx="32319">
                  <c:v>6.8186999999999998E-2</c:v>
                </c:pt>
                <c:pt idx="32320">
                  <c:v>3.7823324</c:v>
                </c:pt>
                <c:pt idx="32321">
                  <c:v>4.3893111999999999</c:v>
                </c:pt>
                <c:pt idx="32322">
                  <c:v>3.2275914000000001</c:v>
                </c:pt>
                <c:pt idx="32323">
                  <c:v>3.8293588000000001</c:v>
                </c:pt>
                <c:pt idx="32324">
                  <c:v>1.9220697</c:v>
                </c:pt>
                <c:pt idx="32325">
                  <c:v>3.1519301</c:v>
                </c:pt>
                <c:pt idx="32326">
                  <c:v>2.1674096999999999</c:v>
                </c:pt>
                <c:pt idx="32327">
                  <c:v>2.3639374000000002</c:v>
                </c:pt>
                <c:pt idx="32328">
                  <c:v>2.5287951999999998</c:v>
                </c:pt>
                <c:pt idx="32329">
                  <c:v>3.8954999999999997E-2</c:v>
                </c:pt>
                <c:pt idx="32330">
                  <c:v>1.6256724</c:v>
                </c:pt>
                <c:pt idx="32331">
                  <c:v>1.7109300000000001</c:v>
                </c:pt>
                <c:pt idx="32332">
                  <c:v>2.69854E-2</c:v>
                </c:pt>
                <c:pt idx="32333">
                  <c:v>0.15628420000000001</c:v>
                </c:pt>
                <c:pt idx="32334">
                  <c:v>5.6007000000000001E-2</c:v>
                </c:pt>
                <c:pt idx="32335">
                  <c:v>60.691512799999998</c:v>
                </c:pt>
                <c:pt idx="32336">
                  <c:v>30.345756399999999</c:v>
                </c:pt>
                <c:pt idx="32337">
                  <c:v>19.7247652</c:v>
                </c:pt>
                <c:pt idx="32338">
                  <c:v>19.218997600000002</c:v>
                </c:pt>
                <c:pt idx="32339">
                  <c:v>0.24280199999999999</c:v>
                </c:pt>
                <c:pt idx="32340">
                  <c:v>0.03</c:v>
                </c:pt>
                <c:pt idx="32341">
                  <c:v>41.978325599999998</c:v>
                </c:pt>
                <c:pt idx="32342">
                  <c:v>11.252369699999999</c:v>
                </c:pt>
                <c:pt idx="32343">
                  <c:v>4.9623882000000004</c:v>
                </c:pt>
                <c:pt idx="32344">
                  <c:v>4.0407773999999996</c:v>
                </c:pt>
                <c:pt idx="32345">
                  <c:v>3.7949087000000001</c:v>
                </c:pt>
                <c:pt idx="32346">
                  <c:v>4.3354473999999996</c:v>
                </c:pt>
                <c:pt idx="32347">
                  <c:v>3.4671109000000002</c:v>
                </c:pt>
                <c:pt idx="32348">
                  <c:v>3.3082587999999999</c:v>
                </c:pt>
                <c:pt idx="32349">
                  <c:v>3.6910422999999999</c:v>
                </c:pt>
                <c:pt idx="32350">
                  <c:v>3.9255296</c:v>
                </c:pt>
                <c:pt idx="32351">
                  <c:v>2.5354619999999999</c:v>
                </c:pt>
                <c:pt idx="32352">
                  <c:v>3.0056728000000001</c:v>
                </c:pt>
                <c:pt idx="32353">
                  <c:v>3.2513448</c:v>
                </c:pt>
                <c:pt idx="32354">
                  <c:v>2.2083138</c:v>
                </c:pt>
                <c:pt idx="32355">
                  <c:v>2.2083138</c:v>
                </c:pt>
                <c:pt idx="32356">
                  <c:v>1.5540174</c:v>
                </c:pt>
                <c:pt idx="32357">
                  <c:v>3.1731303999999998</c:v>
                </c:pt>
                <c:pt idx="32358">
                  <c:v>3.9941999999999998E-2</c:v>
                </c:pt>
                <c:pt idx="32359">
                  <c:v>2.3481792000000001</c:v>
                </c:pt>
                <c:pt idx="32360">
                  <c:v>1.7992086</c:v>
                </c:pt>
                <c:pt idx="32361">
                  <c:v>2.8538999999999998E-2</c:v>
                </c:pt>
                <c:pt idx="32362">
                  <c:v>1.4183543000000001</c:v>
                </c:pt>
                <c:pt idx="32363">
                  <c:v>1.8062883999999999</c:v>
                </c:pt>
                <c:pt idx="32364">
                  <c:v>1.6321566000000001</c:v>
                </c:pt>
                <c:pt idx="32365">
                  <c:v>0.54973490000000003</c:v>
                </c:pt>
                <c:pt idx="32366">
                  <c:v>0.34347480000000002</c:v>
                </c:pt>
                <c:pt idx="32367">
                  <c:v>6.8907999999999997E-2</c:v>
                </c:pt>
                <c:pt idx="32368">
                  <c:v>56.645414799999998</c:v>
                </c:pt>
                <c:pt idx="32369">
                  <c:v>1.3200000000000001E-6</c:v>
                </c:pt>
                <c:pt idx="32370">
                  <c:v>1.662E-5</c:v>
                </c:pt>
                <c:pt idx="32371">
                  <c:v>6.5850000000000001E-5</c:v>
                </c:pt>
                <c:pt idx="32372">
                  <c:v>6.5850000000000001E-5</c:v>
                </c:pt>
                <c:pt idx="32373">
                  <c:v>9.8800000000000003E-5</c:v>
                </c:pt>
                <c:pt idx="32374">
                  <c:v>1.317E-4</c:v>
                </c:pt>
                <c:pt idx="32375">
                  <c:v>4.6099999999999998E-4</c:v>
                </c:pt>
                <c:pt idx="32376">
                  <c:v>6.2500000000000001E-4</c:v>
                </c:pt>
                <c:pt idx="32377">
                  <c:v>7.2444999999999996E-4</c:v>
                </c:pt>
                <c:pt idx="32378">
                  <c:v>1.712E-3</c:v>
                </c:pt>
                <c:pt idx="32379">
                  <c:v>2.1058499999999998E-3</c:v>
                </c:pt>
                <c:pt idx="32380">
                  <c:v>2.3693E-3</c:v>
                </c:pt>
                <c:pt idx="32381">
                  <c:v>4.2839999999999996E-3</c:v>
                </c:pt>
                <c:pt idx="32382">
                  <c:v>5.0000000000000001E-3</c:v>
                </c:pt>
                <c:pt idx="32383">
                  <c:v>5.1749999999999999E-3</c:v>
                </c:pt>
                <c:pt idx="32384">
                  <c:v>6.1249E-3</c:v>
                </c:pt>
                <c:pt idx="32385">
                  <c:v>7.9170000000000004E-3</c:v>
                </c:pt>
                <c:pt idx="32386">
                  <c:v>1.17E-2</c:v>
                </c:pt>
                <c:pt idx="32387">
                  <c:v>1.190885E-2</c:v>
                </c:pt>
                <c:pt idx="32388">
                  <c:v>1.5855000000000001E-2</c:v>
                </c:pt>
                <c:pt idx="32389">
                  <c:v>3.1479399999999998E-2</c:v>
                </c:pt>
                <c:pt idx="32390">
                  <c:v>3.9627000000000002E-2</c:v>
                </c:pt>
                <c:pt idx="32391">
                  <c:v>4.7208399999999998E-2</c:v>
                </c:pt>
                <c:pt idx="32392">
                  <c:v>9.375E-2</c:v>
                </c:pt>
                <c:pt idx="32393">
                  <c:v>0.15</c:v>
                </c:pt>
                <c:pt idx="32394">
                  <c:v>0.1641</c:v>
                </c:pt>
                <c:pt idx="32395">
                  <c:v>0.17749999999999999</c:v>
                </c:pt>
                <c:pt idx="32396">
                  <c:v>0.18368000000000001</c:v>
                </c:pt>
                <c:pt idx="32397">
                  <c:v>0.44387700000000002</c:v>
                </c:pt>
                <c:pt idx="32398">
                  <c:v>0.507297</c:v>
                </c:pt>
                <c:pt idx="32399">
                  <c:v>0.79264500000000004</c:v>
                </c:pt>
                <c:pt idx="32400">
                  <c:v>0.91305239999999999</c:v>
                </c:pt>
                <c:pt idx="32401">
                  <c:v>1.014594</c:v>
                </c:pt>
                <c:pt idx="32402">
                  <c:v>1.246875</c:v>
                </c:pt>
                <c:pt idx="32403">
                  <c:v>2.0876769999999998</c:v>
                </c:pt>
                <c:pt idx="32404">
                  <c:v>3.3960750000000002</c:v>
                </c:pt>
                <c:pt idx="32405">
                  <c:v>3.890625</c:v>
                </c:pt>
                <c:pt idx="32406">
                  <c:v>5.4749999999999996</c:v>
                </c:pt>
                <c:pt idx="32407">
                  <c:v>1.2282744000000001</c:v>
                </c:pt>
                <c:pt idx="32408">
                  <c:v>9.5851800000000001E-2</c:v>
                </c:pt>
                <c:pt idx="32409">
                  <c:v>9.5272800000000005E-2</c:v>
                </c:pt>
                <c:pt idx="32410">
                  <c:v>0.91080539999999999</c:v>
                </c:pt>
                <c:pt idx="32411">
                  <c:v>3.9824999999999999E-2</c:v>
                </c:pt>
                <c:pt idx="32412">
                  <c:v>1.5878799999999998E-2</c:v>
                </c:pt>
                <c:pt idx="32413">
                  <c:v>3.1757599999999997E-2</c:v>
                </c:pt>
                <c:pt idx="32414">
                  <c:v>4.7636400000000002E-2</c:v>
                </c:pt>
                <c:pt idx="32415">
                  <c:v>1.8061600000000001E-2</c:v>
                </c:pt>
                <c:pt idx="32416">
                  <c:v>1.5544532</c:v>
                </c:pt>
                <c:pt idx="32417">
                  <c:v>50.576289199999998</c:v>
                </c:pt>
                <c:pt idx="32418">
                  <c:v>9.5851800000000001E-2</c:v>
                </c:pt>
                <c:pt idx="32419">
                  <c:v>2.3818200000000001E-2</c:v>
                </c:pt>
                <c:pt idx="32420">
                  <c:v>6.7845272000000003</c:v>
                </c:pt>
                <c:pt idx="32421">
                  <c:v>8.8487091000000007</c:v>
                </c:pt>
                <c:pt idx="32422">
                  <c:v>4.3929064000000002</c:v>
                </c:pt>
                <c:pt idx="32423">
                  <c:v>3.3420594000000001</c:v>
                </c:pt>
                <c:pt idx="32424">
                  <c:v>3.4218600000000001</c:v>
                </c:pt>
                <c:pt idx="32425">
                  <c:v>3.4161952000000002</c:v>
                </c:pt>
                <c:pt idx="32426">
                  <c:v>4.5654E-2</c:v>
                </c:pt>
                <c:pt idx="32427">
                  <c:v>2.8538999999999998E-2</c:v>
                </c:pt>
                <c:pt idx="32428">
                  <c:v>6.5200236</c:v>
                </c:pt>
                <c:pt idx="32429">
                  <c:v>0.19054560000000001</c:v>
                </c:pt>
                <c:pt idx="32430">
                  <c:v>5.6734578999999998</c:v>
                </c:pt>
                <c:pt idx="32431">
                  <c:v>7.0623000000000005E-2</c:v>
                </c:pt>
                <c:pt idx="32432">
                  <c:v>3.4319608000000001</c:v>
                </c:pt>
                <c:pt idx="32433">
                  <c:v>3.4218600000000001</c:v>
                </c:pt>
                <c:pt idx="32434">
                  <c:v>2.5287951999999998</c:v>
                </c:pt>
                <c:pt idx="32435">
                  <c:v>2.3582800000000002</c:v>
                </c:pt>
                <c:pt idx="32436">
                  <c:v>2.3582800000000002</c:v>
                </c:pt>
                <c:pt idx="32437">
                  <c:v>1.8062883999999999</c:v>
                </c:pt>
                <c:pt idx="32438">
                  <c:v>0.36992039999999998</c:v>
                </c:pt>
                <c:pt idx="32439">
                  <c:v>0.3016972</c:v>
                </c:pt>
                <c:pt idx="32440">
                  <c:v>8.6977528</c:v>
                </c:pt>
                <c:pt idx="32441">
                  <c:v>6.0691683999999997</c:v>
                </c:pt>
                <c:pt idx="32442">
                  <c:v>3.5995013999999999</c:v>
                </c:pt>
                <c:pt idx="32443">
                  <c:v>1.6356298</c:v>
                </c:pt>
                <c:pt idx="32444">
                  <c:v>6.5200236</c:v>
                </c:pt>
                <c:pt idx="32445">
                  <c:v>9.5272800000000005E-2</c:v>
                </c:pt>
                <c:pt idx="32446">
                  <c:v>4.7636400000000002E-2</c:v>
                </c:pt>
                <c:pt idx="32447">
                  <c:v>0.03</c:v>
                </c:pt>
                <c:pt idx="32448">
                  <c:v>9.7106352000000005</c:v>
                </c:pt>
                <c:pt idx="32449">
                  <c:v>2.5432616000000001</c:v>
                </c:pt>
                <c:pt idx="32450">
                  <c:v>2.1270744000000001</c:v>
                </c:pt>
                <c:pt idx="32451">
                  <c:v>1.8965964</c:v>
                </c:pt>
                <c:pt idx="32452">
                  <c:v>5.2743723999999998</c:v>
                </c:pt>
                <c:pt idx="32453">
                  <c:v>4.2541916000000004</c:v>
                </c:pt>
                <c:pt idx="32454">
                  <c:v>4.7905120999999999</c:v>
                </c:pt>
                <c:pt idx="32455">
                  <c:v>4.5467510000000004</c:v>
                </c:pt>
                <c:pt idx="32456">
                  <c:v>3.8359331999999999</c:v>
                </c:pt>
                <c:pt idx="32457">
                  <c:v>4.5316212</c:v>
                </c:pt>
                <c:pt idx="32458">
                  <c:v>4.2800526999999997</c:v>
                </c:pt>
                <c:pt idx="32459">
                  <c:v>3.0704292</c:v>
                </c:pt>
                <c:pt idx="32460">
                  <c:v>4.3826999999999998E-2</c:v>
                </c:pt>
                <c:pt idx="32461">
                  <c:v>2.4507707999999999</c:v>
                </c:pt>
                <c:pt idx="32462">
                  <c:v>2.709454</c:v>
                </c:pt>
                <c:pt idx="32463">
                  <c:v>3.9375E-2</c:v>
                </c:pt>
                <c:pt idx="32464">
                  <c:v>3.4083000000000002E-2</c:v>
                </c:pt>
                <c:pt idx="32465">
                  <c:v>1.9627648</c:v>
                </c:pt>
                <c:pt idx="32466">
                  <c:v>3.2822999999999998E-2</c:v>
                </c:pt>
                <c:pt idx="32467">
                  <c:v>0.64739279999999999</c:v>
                </c:pt>
                <c:pt idx="32468">
                  <c:v>1.8062883999999999</c:v>
                </c:pt>
                <c:pt idx="32469">
                  <c:v>1.7701652000000001</c:v>
                </c:pt>
                <c:pt idx="32470">
                  <c:v>0.50576759999999998</c:v>
                </c:pt>
                <c:pt idx="32471">
                  <c:v>0.41618719999999998</c:v>
                </c:pt>
                <c:pt idx="32472">
                  <c:v>0.41618719999999998</c:v>
                </c:pt>
                <c:pt idx="32473">
                  <c:v>0.18531629999999999</c:v>
                </c:pt>
                <c:pt idx="32474">
                  <c:v>4.7636400000000002E-2</c:v>
                </c:pt>
                <c:pt idx="32475">
                  <c:v>8.5218000000000002E-2</c:v>
                </c:pt>
                <c:pt idx="32476">
                  <c:v>5.4102195999999996</c:v>
                </c:pt>
                <c:pt idx="32477">
                  <c:v>3.9249740000000002</c:v>
                </c:pt>
                <c:pt idx="32478">
                  <c:v>4.3351264</c:v>
                </c:pt>
                <c:pt idx="32479">
                  <c:v>6.5751000000000004E-2</c:v>
                </c:pt>
                <c:pt idx="32480">
                  <c:v>2.9444184</c:v>
                </c:pt>
                <c:pt idx="32481">
                  <c:v>4.2121494000000004</c:v>
                </c:pt>
                <c:pt idx="32482">
                  <c:v>3.9738516000000002</c:v>
                </c:pt>
                <c:pt idx="32483">
                  <c:v>4.0400212</c:v>
                </c:pt>
                <c:pt idx="32484">
                  <c:v>3.2275914000000001</c:v>
                </c:pt>
                <c:pt idx="32485">
                  <c:v>3.8654820000000001</c:v>
                </c:pt>
                <c:pt idx="32486">
                  <c:v>3.7028848000000001</c:v>
                </c:pt>
                <c:pt idx="32487">
                  <c:v>1.8811656000000001</c:v>
                </c:pt>
                <c:pt idx="32488">
                  <c:v>3.4680469999999999</c:v>
                </c:pt>
                <c:pt idx="32489">
                  <c:v>3.3769197000000002</c:v>
                </c:pt>
                <c:pt idx="32490">
                  <c:v>2.9131819999999999</c:v>
                </c:pt>
                <c:pt idx="32491">
                  <c:v>2.4970376000000001</c:v>
                </c:pt>
                <c:pt idx="32492">
                  <c:v>2.6357523999999999</c:v>
                </c:pt>
                <c:pt idx="32493">
                  <c:v>2.1733411999999999</c:v>
                </c:pt>
                <c:pt idx="32494">
                  <c:v>1.8062883999999999</c:v>
                </c:pt>
                <c:pt idx="32495">
                  <c:v>1.6646631999999999</c:v>
                </c:pt>
                <c:pt idx="32496">
                  <c:v>0.15378040000000001</c:v>
                </c:pt>
                <c:pt idx="32497">
                  <c:v>1.4921434</c:v>
                </c:pt>
                <c:pt idx="32498">
                  <c:v>1.2102128000000001</c:v>
                </c:pt>
                <c:pt idx="32499">
                  <c:v>9.3774800000000005E-2</c:v>
                </c:pt>
                <c:pt idx="32500">
                  <c:v>28.115160299999999</c:v>
                </c:pt>
                <c:pt idx="32501">
                  <c:v>5.0421601999999996</c:v>
                </c:pt>
                <c:pt idx="32502">
                  <c:v>0.37822509999999998</c:v>
                </c:pt>
                <c:pt idx="32503">
                  <c:v>0.238182</c:v>
                </c:pt>
                <c:pt idx="32504">
                  <c:v>0.1469502</c:v>
                </c:pt>
                <c:pt idx="32505">
                  <c:v>0.170457</c:v>
                </c:pt>
                <c:pt idx="32506">
                  <c:v>9.5213579999999993</c:v>
                </c:pt>
                <c:pt idx="32507">
                  <c:v>7.1879863000000004</c:v>
                </c:pt>
                <c:pt idx="32508">
                  <c:v>6.8436772000000001</c:v>
                </c:pt>
                <c:pt idx="32509">
                  <c:v>5.2851391999999997</c:v>
                </c:pt>
                <c:pt idx="32510">
                  <c:v>8.5218000000000002E-2</c:v>
                </c:pt>
                <c:pt idx="32511">
                  <c:v>4.7203453</c:v>
                </c:pt>
                <c:pt idx="32512">
                  <c:v>4.2358517999999998</c:v>
                </c:pt>
                <c:pt idx="32513">
                  <c:v>4.7166028000000004</c:v>
                </c:pt>
                <c:pt idx="32514">
                  <c:v>6.5751000000000004E-2</c:v>
                </c:pt>
                <c:pt idx="32515">
                  <c:v>1.2643975999999999</c:v>
                </c:pt>
                <c:pt idx="32516">
                  <c:v>1.2643975999999999</c:v>
                </c:pt>
                <c:pt idx="32517">
                  <c:v>1.2643975999999999</c:v>
                </c:pt>
                <c:pt idx="32518">
                  <c:v>3.9255296</c:v>
                </c:pt>
                <c:pt idx="32519">
                  <c:v>3.0258414999999999</c:v>
                </c:pt>
                <c:pt idx="32520">
                  <c:v>2.9047996999999999</c:v>
                </c:pt>
                <c:pt idx="32521">
                  <c:v>3.2984094000000002</c:v>
                </c:pt>
                <c:pt idx="32522">
                  <c:v>3.5329902</c:v>
                </c:pt>
                <c:pt idx="32523">
                  <c:v>2.6476164</c:v>
                </c:pt>
                <c:pt idx="32524">
                  <c:v>2.6913923999999998</c:v>
                </c:pt>
                <c:pt idx="32525">
                  <c:v>0.885104</c:v>
                </c:pt>
                <c:pt idx="32526">
                  <c:v>0.885104</c:v>
                </c:pt>
                <c:pt idx="32527">
                  <c:v>2.2759328000000001</c:v>
                </c:pt>
                <c:pt idx="32528">
                  <c:v>0.73984079999999997</c:v>
                </c:pt>
                <c:pt idx="32529">
                  <c:v>0.91080539999999999</c:v>
                </c:pt>
                <c:pt idx="32530">
                  <c:v>2.2759328000000001</c:v>
                </c:pt>
                <c:pt idx="32531">
                  <c:v>0.2460358</c:v>
                </c:pt>
                <c:pt idx="32532">
                  <c:v>0.13148099999999999</c:v>
                </c:pt>
                <c:pt idx="32533">
                  <c:v>8.7653999999999996E-2</c:v>
                </c:pt>
                <c:pt idx="32534">
                  <c:v>8.7653999999999996E-2</c:v>
                </c:pt>
                <c:pt idx="32535">
                  <c:v>9.5851800000000001E-2</c:v>
                </c:pt>
                <c:pt idx="32536">
                  <c:v>4.7988149</c:v>
                </c:pt>
                <c:pt idx="32537">
                  <c:v>4.3572198999999996</c:v>
                </c:pt>
                <c:pt idx="32538">
                  <c:v>4.0444404</c:v>
                </c:pt>
                <c:pt idx="32539">
                  <c:v>4.2035999999999998</c:v>
                </c:pt>
                <c:pt idx="32540">
                  <c:v>3.9738516000000002</c:v>
                </c:pt>
                <c:pt idx="32541">
                  <c:v>3.3597144000000001</c:v>
                </c:pt>
                <c:pt idx="32542">
                  <c:v>5.3499999999999999E-2</c:v>
                </c:pt>
                <c:pt idx="32543">
                  <c:v>0.36992039999999998</c:v>
                </c:pt>
                <c:pt idx="32544">
                  <c:v>0.14290919999999999</c:v>
                </c:pt>
                <c:pt idx="32545">
                  <c:v>7.3475100000000002E-2</c:v>
                </c:pt>
                <c:pt idx="32546">
                  <c:v>62.7145832</c:v>
                </c:pt>
                <c:pt idx="32547">
                  <c:v>3.2513448</c:v>
                </c:pt>
                <c:pt idx="32548">
                  <c:v>9.2525999999999997E-2</c:v>
                </c:pt>
                <c:pt idx="32549">
                  <c:v>0.15340500000000001</c:v>
                </c:pt>
                <c:pt idx="32550">
                  <c:v>0.119091</c:v>
                </c:pt>
                <c:pt idx="32551">
                  <c:v>4.7636400000000002E-2</c:v>
                </c:pt>
                <c:pt idx="32552">
                  <c:v>0.22230320000000001</c:v>
                </c:pt>
                <c:pt idx="32553">
                  <c:v>0.03</c:v>
                </c:pt>
                <c:pt idx="32554">
                  <c:v>4.3351264</c:v>
                </c:pt>
                <c:pt idx="32555">
                  <c:v>1.8062883999999999</c:v>
                </c:pt>
                <c:pt idx="32556">
                  <c:v>7.3475100000000002E-2</c:v>
                </c:pt>
                <c:pt idx="32557">
                  <c:v>3.9697000000000003E-2</c:v>
                </c:pt>
                <c:pt idx="32558">
                  <c:v>0.14066219999999999</c:v>
                </c:pt>
                <c:pt idx="32559">
                  <c:v>0.15655230000000001</c:v>
                </c:pt>
                <c:pt idx="32560">
                  <c:v>9.5272800000000005E-2</c:v>
                </c:pt>
                <c:pt idx="32561">
                  <c:v>4.7636400000000002E-2</c:v>
                </c:pt>
                <c:pt idx="32562">
                  <c:v>0.91080539999999999</c:v>
                </c:pt>
                <c:pt idx="32563">
                  <c:v>9.5851800000000001E-2</c:v>
                </c:pt>
                <c:pt idx="32564">
                  <c:v>2.3818200000000001E-2</c:v>
                </c:pt>
                <c:pt idx="32565">
                  <c:v>3.1757599999999997E-2</c:v>
                </c:pt>
                <c:pt idx="32566">
                  <c:v>6.3515199999999994E-2</c:v>
                </c:pt>
                <c:pt idx="32567">
                  <c:v>1.8062883999999999</c:v>
                </c:pt>
                <c:pt idx="32568">
                  <c:v>1.8062659999999999</c:v>
                </c:pt>
                <c:pt idx="32569">
                  <c:v>0.86385749999999994</c:v>
                </c:pt>
                <c:pt idx="32570">
                  <c:v>0.7460717</c:v>
                </c:pt>
                <c:pt idx="32571">
                  <c:v>0.35727300000000001</c:v>
                </c:pt>
                <c:pt idx="32572">
                  <c:v>1.5878799999999998E-2</c:v>
                </c:pt>
                <c:pt idx="32573">
                  <c:v>3.1757599999999997E-2</c:v>
                </c:pt>
                <c:pt idx="32574">
                  <c:v>1.8061600000000001E-2</c:v>
                </c:pt>
                <c:pt idx="32575">
                  <c:v>3.5503423999999999</c:v>
                </c:pt>
                <c:pt idx="32576">
                  <c:v>3.187217</c:v>
                </c:pt>
                <c:pt idx="32577">
                  <c:v>1.6799999999999999E-4</c:v>
                </c:pt>
                <c:pt idx="32578">
                  <c:v>5.6725218000000002</c:v>
                </c:pt>
                <c:pt idx="32579">
                  <c:v>4.1605575000000004</c:v>
                </c:pt>
                <c:pt idx="32580">
                  <c:v>0.15628420000000001</c:v>
                </c:pt>
                <c:pt idx="32581">
                  <c:v>6.1414147999999997</c:v>
                </c:pt>
                <c:pt idx="32582">
                  <c:v>3.8278180000000002</c:v>
                </c:pt>
                <c:pt idx="32583">
                  <c:v>3.4161952000000002</c:v>
                </c:pt>
                <c:pt idx="32584">
                  <c:v>1.7992086</c:v>
                </c:pt>
                <c:pt idx="32585">
                  <c:v>1.8062883999999999</c:v>
                </c:pt>
                <c:pt idx="32586">
                  <c:v>0.36992039999999998</c:v>
                </c:pt>
                <c:pt idx="32587">
                  <c:v>0.36992039999999998</c:v>
                </c:pt>
                <c:pt idx="32588">
                  <c:v>2.1923999999999999E-2</c:v>
                </c:pt>
                <c:pt idx="32589">
                  <c:v>56.460476</c:v>
                </c:pt>
                <c:pt idx="32590">
                  <c:v>2.2687401</c:v>
                </c:pt>
                <c:pt idx="32591">
                  <c:v>2.0802584</c:v>
                </c:pt>
                <c:pt idx="32592">
                  <c:v>4.4253109999999998</c:v>
                </c:pt>
                <c:pt idx="32593">
                  <c:v>9.7397999999999998E-2</c:v>
                </c:pt>
                <c:pt idx="32594">
                  <c:v>4.3826999999999998E-2</c:v>
                </c:pt>
                <c:pt idx="32595">
                  <c:v>3.8954999999999997E-2</c:v>
                </c:pt>
                <c:pt idx="32596">
                  <c:v>2.6775E-2</c:v>
                </c:pt>
                <c:pt idx="32597">
                  <c:v>1.7052000000000001E-2</c:v>
                </c:pt>
                <c:pt idx="32598">
                  <c:v>5.2952328</c:v>
                </c:pt>
                <c:pt idx="32599">
                  <c:v>0.119091</c:v>
                </c:pt>
                <c:pt idx="32600">
                  <c:v>3.5000000000000003E-2</c:v>
                </c:pt>
                <c:pt idx="32601">
                  <c:v>6.5026467999999999</c:v>
                </c:pt>
                <c:pt idx="32602">
                  <c:v>0.3778995</c:v>
                </c:pt>
                <c:pt idx="32603">
                  <c:v>1.6356298</c:v>
                </c:pt>
                <c:pt idx="32604">
                  <c:v>0.78610760000000002</c:v>
                </c:pt>
                <c:pt idx="32605">
                  <c:v>0.41618719999999998</c:v>
                </c:pt>
                <c:pt idx="32606">
                  <c:v>4.6138400000000003E-2</c:v>
                </c:pt>
                <c:pt idx="32607">
                  <c:v>0.25557659999999999</c:v>
                </c:pt>
                <c:pt idx="32608">
                  <c:v>7.9822000000000004E-2</c:v>
                </c:pt>
                <c:pt idx="32609">
                  <c:v>6.3314999999999996E-2</c:v>
                </c:pt>
                <c:pt idx="32610">
                  <c:v>4.5654E-2</c:v>
                </c:pt>
                <c:pt idx="32611">
                  <c:v>2.0979222000000002</c:v>
                </c:pt>
                <c:pt idx="32612">
                  <c:v>3.4083000000000002E-2</c:v>
                </c:pt>
                <c:pt idx="32613">
                  <c:v>4.1580000000000002E-3</c:v>
                </c:pt>
                <c:pt idx="32614">
                  <c:v>0.1917036</c:v>
                </c:pt>
                <c:pt idx="32615">
                  <c:v>0.1667274</c:v>
                </c:pt>
                <c:pt idx="32616">
                  <c:v>0.15878800000000001</c:v>
                </c:pt>
                <c:pt idx="32617">
                  <c:v>5.3499999999999999E-4</c:v>
                </c:pt>
                <c:pt idx="32618">
                  <c:v>5.8264068</c:v>
                </c:pt>
                <c:pt idx="32619">
                  <c:v>5.8668528000000002</c:v>
                </c:pt>
                <c:pt idx="32620">
                  <c:v>3.6432215999999999</c:v>
                </c:pt>
                <c:pt idx="32621">
                  <c:v>2.8626524999999998</c:v>
                </c:pt>
                <c:pt idx="32622">
                  <c:v>2.6627567999999999</c:v>
                </c:pt>
                <c:pt idx="32623">
                  <c:v>2.5432616000000001</c:v>
                </c:pt>
                <c:pt idx="32624">
                  <c:v>2.6552692000000002</c:v>
                </c:pt>
                <c:pt idx="32625">
                  <c:v>2.4565488000000002</c:v>
                </c:pt>
                <c:pt idx="32626">
                  <c:v>0.91080539999999999</c:v>
                </c:pt>
                <c:pt idx="32627">
                  <c:v>1.8062883999999999</c:v>
                </c:pt>
                <c:pt idx="32628">
                  <c:v>2.6600200000000001E-2</c:v>
                </c:pt>
                <c:pt idx="32629">
                  <c:v>6.3915299999999994E-2</c:v>
                </c:pt>
                <c:pt idx="32630">
                  <c:v>3.2528000000000001E-2</c:v>
                </c:pt>
                <c:pt idx="32631">
                  <c:v>7.9534811999999997</c:v>
                </c:pt>
                <c:pt idx="32632">
                  <c:v>6.5751000000000004E-2</c:v>
                </c:pt>
                <c:pt idx="32633">
                  <c:v>4.1725291999999996</c:v>
                </c:pt>
                <c:pt idx="32634">
                  <c:v>5.9346000000000003E-2</c:v>
                </c:pt>
                <c:pt idx="32635">
                  <c:v>3.6067988</c:v>
                </c:pt>
                <c:pt idx="32636">
                  <c:v>3.7028848000000001</c:v>
                </c:pt>
                <c:pt idx="32637">
                  <c:v>3.2837657999999998</c:v>
                </c:pt>
                <c:pt idx="32638">
                  <c:v>2.5417149999999999</c:v>
                </c:pt>
                <c:pt idx="32639">
                  <c:v>2.3803394999999998</c:v>
                </c:pt>
                <c:pt idx="32640">
                  <c:v>2.5287951999999998</c:v>
                </c:pt>
                <c:pt idx="32641">
                  <c:v>3.4083000000000002E-2</c:v>
                </c:pt>
                <c:pt idx="32642">
                  <c:v>3.4083000000000002E-2</c:v>
                </c:pt>
                <c:pt idx="32643">
                  <c:v>3.4083000000000002E-2</c:v>
                </c:pt>
                <c:pt idx="32644">
                  <c:v>1.8062883999999999</c:v>
                </c:pt>
                <c:pt idx="32645">
                  <c:v>2.2827E-2</c:v>
                </c:pt>
                <c:pt idx="32646">
                  <c:v>1.1424E-2</c:v>
                </c:pt>
                <c:pt idx="32647">
                  <c:v>0.15628420000000001</c:v>
                </c:pt>
                <c:pt idx="32648">
                  <c:v>0.03</c:v>
                </c:pt>
                <c:pt idx="32649">
                  <c:v>6.7194288000000002</c:v>
                </c:pt>
                <c:pt idx="32650">
                  <c:v>6.9824348000000001</c:v>
                </c:pt>
                <c:pt idx="32651">
                  <c:v>5.7801400000000003</c:v>
                </c:pt>
                <c:pt idx="32652">
                  <c:v>4.6703787999999999</c:v>
                </c:pt>
                <c:pt idx="32653">
                  <c:v>2.9444184</c:v>
                </c:pt>
                <c:pt idx="32654">
                  <c:v>4.0026988000000001</c:v>
                </c:pt>
                <c:pt idx="32655">
                  <c:v>3.3376442000000002</c:v>
                </c:pt>
                <c:pt idx="32656">
                  <c:v>3.4184760000000001</c:v>
                </c:pt>
                <c:pt idx="32657">
                  <c:v>2.2195651999999999</c:v>
                </c:pt>
                <c:pt idx="32658">
                  <c:v>2.0418783</c:v>
                </c:pt>
                <c:pt idx="32659">
                  <c:v>1.8062883999999999</c:v>
                </c:pt>
                <c:pt idx="32660">
                  <c:v>2.6817000000000001E-2</c:v>
                </c:pt>
                <c:pt idx="32661">
                  <c:v>0.41618719999999998</c:v>
                </c:pt>
                <c:pt idx="32662">
                  <c:v>0.18263699999999999</c:v>
                </c:pt>
                <c:pt idx="32663">
                  <c:v>5.6414251999999996</c:v>
                </c:pt>
                <c:pt idx="32664">
                  <c:v>1.6356298</c:v>
                </c:pt>
                <c:pt idx="32665">
                  <c:v>6.3314999999999996E-2</c:v>
                </c:pt>
                <c:pt idx="32666">
                  <c:v>9.5272800000000005E-2</c:v>
                </c:pt>
                <c:pt idx="32667">
                  <c:v>5.2448055</c:v>
                </c:pt>
                <c:pt idx="32668">
                  <c:v>5.2382492000000003</c:v>
                </c:pt>
                <c:pt idx="32669">
                  <c:v>7.7931E-2</c:v>
                </c:pt>
                <c:pt idx="32670">
                  <c:v>4.5387826000000002</c:v>
                </c:pt>
                <c:pt idx="32671">
                  <c:v>4.5387826000000002</c:v>
                </c:pt>
                <c:pt idx="32672">
                  <c:v>2.9444184</c:v>
                </c:pt>
                <c:pt idx="32673">
                  <c:v>3.5169489</c:v>
                </c:pt>
                <c:pt idx="32674">
                  <c:v>6.0879000000000003E-2</c:v>
                </c:pt>
                <c:pt idx="32675">
                  <c:v>3.3755932</c:v>
                </c:pt>
                <c:pt idx="32676">
                  <c:v>5.6007000000000001E-2</c:v>
                </c:pt>
                <c:pt idx="32677">
                  <c:v>3.3082587999999999</c:v>
                </c:pt>
                <c:pt idx="32678">
                  <c:v>3.6965463999999999</c:v>
                </c:pt>
                <c:pt idx="32679">
                  <c:v>2.9131819999999999</c:v>
                </c:pt>
                <c:pt idx="32680">
                  <c:v>2.9131819999999999</c:v>
                </c:pt>
                <c:pt idx="32681">
                  <c:v>2.9131819999999999</c:v>
                </c:pt>
                <c:pt idx="32682">
                  <c:v>2.3803394999999998</c:v>
                </c:pt>
                <c:pt idx="32683">
                  <c:v>4.2798000000000003E-2</c:v>
                </c:pt>
                <c:pt idx="32684">
                  <c:v>2.1275518</c:v>
                </c:pt>
                <c:pt idx="32685">
                  <c:v>2.7275155999999998</c:v>
                </c:pt>
                <c:pt idx="32686">
                  <c:v>1.9627648</c:v>
                </c:pt>
                <c:pt idx="32687">
                  <c:v>2.1856247999999998</c:v>
                </c:pt>
                <c:pt idx="32688">
                  <c:v>1.8062883999999999</c:v>
                </c:pt>
                <c:pt idx="32689">
                  <c:v>9.7439999999999992E-3</c:v>
                </c:pt>
                <c:pt idx="32690">
                  <c:v>0.31077260000000001</c:v>
                </c:pt>
                <c:pt idx="32691">
                  <c:v>0.1667274</c:v>
                </c:pt>
                <c:pt idx="32692">
                  <c:v>4.7636400000000002E-2</c:v>
                </c:pt>
                <c:pt idx="32693">
                  <c:v>7.9394000000000006E-2</c:v>
                </c:pt>
                <c:pt idx="32694">
                  <c:v>6.0576124</c:v>
                </c:pt>
                <c:pt idx="32695">
                  <c:v>8.5218000000000002E-2</c:v>
                </c:pt>
                <c:pt idx="32696">
                  <c:v>4.4520346000000002</c:v>
                </c:pt>
                <c:pt idx="32697">
                  <c:v>3.7923852999999998</c:v>
                </c:pt>
                <c:pt idx="32698">
                  <c:v>3.0262266000000002</c:v>
                </c:pt>
                <c:pt idx="32699">
                  <c:v>4.2121494000000004</c:v>
                </c:pt>
                <c:pt idx="32700">
                  <c:v>3.3889668999999998</c:v>
                </c:pt>
                <c:pt idx="32701">
                  <c:v>3.3082587999999999</c:v>
                </c:pt>
                <c:pt idx="32702">
                  <c:v>2.8900700000000001</c:v>
                </c:pt>
                <c:pt idx="32703">
                  <c:v>2.3803394999999998</c:v>
                </c:pt>
                <c:pt idx="32704">
                  <c:v>2.7282432000000001</c:v>
                </c:pt>
                <c:pt idx="32705">
                  <c:v>2.4970376000000001</c:v>
                </c:pt>
                <c:pt idx="32706">
                  <c:v>1.5330876</c:v>
                </c:pt>
                <c:pt idx="32707">
                  <c:v>0.39739799999999997</c:v>
                </c:pt>
                <c:pt idx="32708">
                  <c:v>5.3499999999999999E-2</c:v>
                </c:pt>
                <c:pt idx="32709">
                  <c:v>0.14290919999999999</c:v>
                </c:pt>
                <c:pt idx="32710">
                  <c:v>7.3475100000000002E-2</c:v>
                </c:pt>
                <c:pt idx="32711">
                  <c:v>0.15878800000000001</c:v>
                </c:pt>
                <c:pt idx="32712">
                  <c:v>5.8903074999999996</c:v>
                </c:pt>
                <c:pt idx="32713">
                  <c:v>5.7801400000000003</c:v>
                </c:pt>
                <c:pt idx="32714">
                  <c:v>4.4853972000000004</c:v>
                </c:pt>
                <c:pt idx="32715">
                  <c:v>4.6451267999999999</c:v>
                </c:pt>
                <c:pt idx="32716">
                  <c:v>3.9714246000000002</c:v>
                </c:pt>
                <c:pt idx="32717">
                  <c:v>2.9444184</c:v>
                </c:pt>
                <c:pt idx="32718">
                  <c:v>3.4750066999999998</c:v>
                </c:pt>
                <c:pt idx="32719">
                  <c:v>3.6910422999999999</c:v>
                </c:pt>
                <c:pt idx="32720">
                  <c:v>3.2984094000000002</c:v>
                </c:pt>
                <c:pt idx="32721">
                  <c:v>3.1413074000000001</c:v>
                </c:pt>
                <c:pt idx="32722">
                  <c:v>2.9131819999999999</c:v>
                </c:pt>
                <c:pt idx="32723">
                  <c:v>3.8033364000000001</c:v>
                </c:pt>
                <c:pt idx="32724">
                  <c:v>3.5049348</c:v>
                </c:pt>
                <c:pt idx="32725">
                  <c:v>2.2195651999999999</c:v>
                </c:pt>
                <c:pt idx="32726">
                  <c:v>0.91080539999999999</c:v>
                </c:pt>
                <c:pt idx="32727">
                  <c:v>1.9627648</c:v>
                </c:pt>
                <c:pt idx="32728">
                  <c:v>1.1560280000000001</c:v>
                </c:pt>
                <c:pt idx="32729">
                  <c:v>5.3499999999999999E-2</c:v>
                </c:pt>
                <c:pt idx="32730">
                  <c:v>0.2306706</c:v>
                </c:pt>
                <c:pt idx="32731">
                  <c:v>0.47118389999999999</c:v>
                </c:pt>
              </c:numCache>
            </c:numRef>
          </c:yVal>
          <c:smooth val="0"/>
          <c:extLst>
            <c:ext xmlns:c16="http://schemas.microsoft.com/office/drawing/2014/chart" uri="{C3380CC4-5D6E-409C-BE32-E72D297353CC}">
              <c16:uniqueId val="{00000000-9841-4F28-842A-163457AB05AD}"/>
            </c:ext>
          </c:extLst>
        </c:ser>
        <c:dLbls>
          <c:showLegendKey val="0"/>
          <c:showVal val="0"/>
          <c:showCatName val="0"/>
          <c:showSerName val="0"/>
          <c:showPercent val="0"/>
          <c:showBubbleSize val="0"/>
        </c:dLbls>
        <c:axId val="485316632"/>
        <c:axId val="485318928"/>
      </c:scatterChart>
      <c:scatterChart>
        <c:scatterStyle val="lineMarker"/>
        <c:varyColors val="0"/>
        <c:ser>
          <c:idx val="2"/>
          <c:order val="1"/>
          <c:tx>
            <c:v>Monitored Concentrations (ng/L)</c:v>
          </c:tx>
          <c:spPr>
            <a:ln w="25400" cap="rnd">
              <a:noFill/>
              <a:round/>
            </a:ln>
            <a:effectLst/>
          </c:spPr>
          <c:marker>
            <c:symbol val="circle"/>
            <c:size val="10"/>
            <c:spPr>
              <a:solidFill>
                <a:srgbClr val="FF0000"/>
              </a:solidFill>
              <a:ln w="15875">
                <a:solidFill>
                  <a:schemeClr val="bg1"/>
                </a:solidFill>
                <a:round/>
              </a:ln>
              <a:effectLst/>
            </c:spPr>
          </c:marker>
          <c:dLbls>
            <c:dLbl>
              <c:idx val="2"/>
              <c:layout>
                <c:manualLayout>
                  <c:x val="3.4658517286477286E-2"/>
                  <c:y val="-8.5024154589371986E-2"/>
                </c:manualLayout>
              </c:layout>
              <c:tx>
                <c:rich>
                  <a:bodyPr/>
                  <a:lstStyle/>
                  <a:p>
                    <a:r>
                      <a:rPr lang="en-US"/>
                      <a:t>Max= </a:t>
                    </a:r>
                    <a:fld id="{193B87A8-58D0-4BDE-B74F-623E885D3367}" type="YVALUE">
                      <a:rPr lang="en-US"/>
                      <a:pPr/>
                      <a:t>[Y VALUE]</a:t>
                    </a:fld>
                    <a:r>
                      <a:rPr lang="en-US"/>
                      <a:t> ng/L</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9841-4F28-842A-163457AB05AD}"/>
                </c:ext>
              </c:extLst>
            </c:dLbl>
            <c:dLbl>
              <c:idx val="6"/>
              <c:layout>
                <c:manualLayout>
                  <c:x val="-0.22018352158467927"/>
                  <c:y val="1.5458937198067632E-2"/>
                </c:manualLayout>
              </c:layout>
              <c:tx>
                <c:rich>
                  <a:bodyPr/>
                  <a:lstStyle/>
                  <a:p>
                    <a:r>
                      <a:rPr lang="en-US"/>
                      <a:t>Max: </a:t>
                    </a:r>
                    <a:fld id="{680BDE29-5581-47BE-A7A5-642BB2A0E187}" type="YVALUE">
                      <a:rPr lang="en-US"/>
                      <a:pPr/>
                      <a:t>[Y VALUE]</a:t>
                    </a:fld>
                    <a:r>
                      <a:rPr lang="en-US"/>
                      <a:t> ng/L</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2-9841-4F28-842A-163457AB05AD}"/>
                </c:ext>
              </c:extLst>
            </c:dLbl>
            <c:dLbl>
              <c:idx val="11"/>
              <c:layout>
                <c:manualLayout>
                  <c:x val="-0.12640165128009356"/>
                  <c:y val="-9.1893643729316521E-2"/>
                </c:manualLayout>
              </c:layout>
              <c:tx>
                <c:rich>
                  <a:bodyPr/>
                  <a:lstStyle/>
                  <a:p>
                    <a:r>
                      <a:rPr lang="en-US" sz="1100" b="0"/>
                      <a:t>Max= </a:t>
                    </a:r>
                    <a:fld id="{3440A1C4-10B5-4CDF-805E-FA929897E06C}" type="YVALUE">
                      <a:rPr lang="en-US" sz="1100" b="0"/>
                      <a:pPr/>
                      <a:t>[Y VALUE]</a:t>
                    </a:fld>
                    <a:r>
                      <a:rPr lang="en-US" sz="1100" b="0"/>
                      <a:t> ng/L</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9841-4F28-842A-163457AB05AD}"/>
                </c:ext>
              </c:extLst>
            </c:dLbl>
            <c:dLbl>
              <c:idx val="46"/>
              <c:layout>
                <c:manualLayout>
                  <c:x val="-0.19979615847498672"/>
                  <c:y val="4.3682148427098784E-2"/>
                </c:manualLayout>
              </c:layout>
              <c:tx>
                <c:rich>
                  <a:bodyPr/>
                  <a:lstStyle/>
                  <a:p>
                    <a:r>
                      <a:rPr lang="en-US" sz="1100" b="0"/>
                      <a:t>Max= 3,290 ng/L</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9841-4F28-842A-163457AB05AD}"/>
                </c:ext>
              </c:extLst>
            </c:dLbl>
            <c:dLbl>
              <c:idx val="85"/>
              <c:layout>
                <c:manualLayout>
                  <c:x val="-0.29153929246860305"/>
                  <c:y val="-3.2850241545893756E-2"/>
                </c:manualLayout>
              </c:layout>
              <c:tx>
                <c:rich>
                  <a:bodyPr rot="0" spcFirstLastPara="1" vertOverflow="ellipsis" vert="horz" wrap="square" lIns="38100" tIns="19050" rIns="38100" bIns="19050" anchor="ctr" anchorCtr="1">
                    <a:noAutofit/>
                  </a:bodyPr>
                  <a:lstStyle/>
                  <a:p>
                    <a:pPr>
                      <a:defRPr sz="1100" b="0" i="0" u="none" strike="noStrike" kern="1200" baseline="0">
                        <a:solidFill>
                          <a:schemeClr val="dk1">
                            <a:lumMod val="75000"/>
                            <a:lumOff val="25000"/>
                          </a:schemeClr>
                        </a:solidFill>
                        <a:latin typeface="+mn-lt"/>
                        <a:ea typeface="+mn-ea"/>
                        <a:cs typeface="+mn-cs"/>
                      </a:defRPr>
                    </a:pPr>
                    <a:r>
                      <a:rPr lang="en-US" sz="1100" b="0"/>
                      <a:t>Max=</a:t>
                    </a:r>
                    <a:r>
                      <a:rPr lang="en-US" sz="1100" b="0" baseline="0"/>
                      <a:t> </a:t>
                    </a:r>
                    <a:fld id="{FD825482-0322-4AA6-9A9A-9FF30B58F052}" type="YVALUE">
                      <a:rPr lang="en-US" sz="1100" b="0"/>
                      <a:pPr>
                        <a:defRPr sz="1100"/>
                      </a:pPr>
                      <a:t>[Y VALUE]</a:t>
                    </a:fld>
                    <a:r>
                      <a:rPr lang="en-US" sz="1100" b="0"/>
                      <a:t> ng/L</a:t>
                    </a:r>
                  </a:p>
                </c:rich>
              </c:tx>
              <c:spPr>
                <a:solidFill>
                  <a:schemeClr val="bg1">
                    <a:lumMod val="85000"/>
                  </a:schemeClr>
                </a:solidFill>
                <a:ln>
                  <a:noFill/>
                </a:ln>
                <a:effectLst/>
              </c:spPr>
              <c:txPr>
                <a:bodyPr rot="0" spcFirstLastPara="1" vertOverflow="ellipsis" vert="horz" wrap="square" lIns="38100" tIns="19050" rIns="38100" bIns="19050" anchor="ctr" anchorCtr="1">
                  <a:noAutofit/>
                </a:bodyPr>
                <a:lstStyle/>
                <a:p>
                  <a:pPr>
                    <a:defRPr sz="1100" b="0" i="0" u="none" strike="noStrike" kern="1200" baseline="0">
                      <a:solidFill>
                        <a:schemeClr val="dk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15:layout>
                    <c:manualLayout>
                      <c:w val="0.19506629023353805"/>
                      <c:h val="7.3372132831222181E-2"/>
                    </c:manualLayout>
                  </c15:layout>
                  <c15:dlblFieldTable/>
                  <c15:showDataLabelsRange val="0"/>
                </c:ext>
                <c:ext xmlns:c16="http://schemas.microsoft.com/office/drawing/2014/chart" uri="{C3380CC4-5D6E-409C-BE32-E72D297353CC}">
                  <c16:uniqueId val="{00000005-9841-4F28-842A-163457AB05AD}"/>
                </c:ext>
              </c:extLst>
            </c:dLbl>
            <c:spPr>
              <a:solidFill>
                <a:schemeClr val="bg1">
                  <a:lumMod val="85000"/>
                </a:schemeClr>
              </a:solid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dk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15875" cap="flat" cmpd="sng" algn="ctr">
                      <a:solidFill>
                        <a:schemeClr val="tx2"/>
                      </a:solidFill>
                      <a:round/>
                      <a:headEnd type="triangle"/>
                    </a:ln>
                    <a:effectLst/>
                  </c:spPr>
                </c15:leaderLines>
              </c:ext>
            </c:extLst>
          </c:dLbls>
          <c:xVal>
            <c:numRef>
              <c:f>'AllAg-Usage-Santa Barbara'!$P$3:$P$182</c:f>
              <c:numCache>
                <c:formatCode>m/d/yyyy</c:formatCode>
                <c:ptCount val="180"/>
                <c:pt idx="0">
                  <c:v>40337</c:v>
                </c:pt>
                <c:pt idx="1">
                  <c:v>40337</c:v>
                </c:pt>
                <c:pt idx="2">
                  <c:v>40337</c:v>
                </c:pt>
                <c:pt idx="3">
                  <c:v>40337</c:v>
                </c:pt>
                <c:pt idx="4">
                  <c:v>41045</c:v>
                </c:pt>
                <c:pt idx="5">
                  <c:v>41045</c:v>
                </c:pt>
                <c:pt idx="6">
                  <c:v>41101</c:v>
                </c:pt>
                <c:pt idx="7">
                  <c:v>41101</c:v>
                </c:pt>
                <c:pt idx="8">
                  <c:v>41164</c:v>
                </c:pt>
                <c:pt idx="9">
                  <c:v>41164</c:v>
                </c:pt>
                <c:pt idx="10">
                  <c:v>41409</c:v>
                </c:pt>
                <c:pt idx="11">
                  <c:v>41409</c:v>
                </c:pt>
                <c:pt idx="12">
                  <c:v>41409</c:v>
                </c:pt>
                <c:pt idx="13">
                  <c:v>41409</c:v>
                </c:pt>
                <c:pt idx="14">
                  <c:v>41436</c:v>
                </c:pt>
                <c:pt idx="15">
                  <c:v>41486</c:v>
                </c:pt>
                <c:pt idx="16">
                  <c:v>41486</c:v>
                </c:pt>
                <c:pt idx="17">
                  <c:v>41500</c:v>
                </c:pt>
                <c:pt idx="18">
                  <c:v>41500</c:v>
                </c:pt>
                <c:pt idx="19">
                  <c:v>41521</c:v>
                </c:pt>
                <c:pt idx="20">
                  <c:v>41521</c:v>
                </c:pt>
                <c:pt idx="21">
                  <c:v>41521</c:v>
                </c:pt>
                <c:pt idx="22">
                  <c:v>41773</c:v>
                </c:pt>
                <c:pt idx="23">
                  <c:v>41773</c:v>
                </c:pt>
                <c:pt idx="24">
                  <c:v>41773</c:v>
                </c:pt>
                <c:pt idx="25">
                  <c:v>41773</c:v>
                </c:pt>
                <c:pt idx="26">
                  <c:v>41836</c:v>
                </c:pt>
                <c:pt idx="27">
                  <c:v>41836</c:v>
                </c:pt>
                <c:pt idx="28">
                  <c:v>41836</c:v>
                </c:pt>
                <c:pt idx="29">
                  <c:v>41871</c:v>
                </c:pt>
                <c:pt idx="30">
                  <c:v>41871</c:v>
                </c:pt>
                <c:pt idx="31">
                  <c:v>41871</c:v>
                </c:pt>
                <c:pt idx="32">
                  <c:v>41899</c:v>
                </c:pt>
                <c:pt idx="33">
                  <c:v>41899</c:v>
                </c:pt>
                <c:pt idx="34">
                  <c:v>41899</c:v>
                </c:pt>
                <c:pt idx="35">
                  <c:v>42136</c:v>
                </c:pt>
                <c:pt idx="36">
                  <c:v>42136</c:v>
                </c:pt>
                <c:pt idx="37">
                  <c:v>42136</c:v>
                </c:pt>
                <c:pt idx="38">
                  <c:v>42200</c:v>
                </c:pt>
                <c:pt idx="39">
                  <c:v>42200</c:v>
                </c:pt>
                <c:pt idx="40">
                  <c:v>42200</c:v>
                </c:pt>
                <c:pt idx="41">
                  <c:v>42200</c:v>
                </c:pt>
                <c:pt idx="42">
                  <c:v>42263</c:v>
                </c:pt>
                <c:pt idx="43">
                  <c:v>42263</c:v>
                </c:pt>
                <c:pt idx="44">
                  <c:v>42263</c:v>
                </c:pt>
                <c:pt idx="45">
                  <c:v>42263</c:v>
                </c:pt>
              </c:numCache>
            </c:numRef>
          </c:xVal>
          <c:yVal>
            <c:numRef>
              <c:f>'AllAg-Usage-Santa Barbara'!$Q$3:$Q$182</c:f>
              <c:numCache>
                <c:formatCode>#,##0</c:formatCode>
                <c:ptCount val="180"/>
                <c:pt idx="0">
                  <c:v>168</c:v>
                </c:pt>
                <c:pt idx="1">
                  <c:v>876</c:v>
                </c:pt>
                <c:pt idx="2">
                  <c:v>938</c:v>
                </c:pt>
                <c:pt idx="3">
                  <c:v>723</c:v>
                </c:pt>
                <c:pt idx="4">
                  <c:v>4590</c:v>
                </c:pt>
                <c:pt idx="5">
                  <c:v>1030</c:v>
                </c:pt>
                <c:pt idx="6">
                  <c:v>366</c:v>
                </c:pt>
                <c:pt idx="7">
                  <c:v>1140</c:v>
                </c:pt>
                <c:pt idx="8">
                  <c:v>667</c:v>
                </c:pt>
                <c:pt idx="9">
                  <c:v>1090</c:v>
                </c:pt>
                <c:pt idx="10">
                  <c:v>573</c:v>
                </c:pt>
                <c:pt idx="11">
                  <c:v>2280</c:v>
                </c:pt>
                <c:pt idx="12">
                  <c:v>447</c:v>
                </c:pt>
                <c:pt idx="13">
                  <c:v>750</c:v>
                </c:pt>
                <c:pt idx="14">
                  <c:v>353</c:v>
                </c:pt>
                <c:pt idx="15">
                  <c:v>833</c:v>
                </c:pt>
                <c:pt idx="16">
                  <c:v>1010</c:v>
                </c:pt>
                <c:pt idx="17">
                  <c:v>756</c:v>
                </c:pt>
                <c:pt idx="18">
                  <c:v>1250</c:v>
                </c:pt>
                <c:pt idx="19">
                  <c:v>126</c:v>
                </c:pt>
                <c:pt idx="20">
                  <c:v>1030</c:v>
                </c:pt>
                <c:pt idx="21">
                  <c:v>2160</c:v>
                </c:pt>
                <c:pt idx="22">
                  <c:v>340</c:v>
                </c:pt>
                <c:pt idx="23">
                  <c:v>464</c:v>
                </c:pt>
                <c:pt idx="24">
                  <c:v>621</c:v>
                </c:pt>
                <c:pt idx="25">
                  <c:v>1830</c:v>
                </c:pt>
                <c:pt idx="26">
                  <c:v>989</c:v>
                </c:pt>
                <c:pt idx="27">
                  <c:v>578</c:v>
                </c:pt>
                <c:pt idx="28">
                  <c:v>1340</c:v>
                </c:pt>
                <c:pt idx="29">
                  <c:v>2500</c:v>
                </c:pt>
                <c:pt idx="30">
                  <c:v>234</c:v>
                </c:pt>
                <c:pt idx="31">
                  <c:v>1030</c:v>
                </c:pt>
                <c:pt idx="32">
                  <c:v>2500</c:v>
                </c:pt>
                <c:pt idx="33">
                  <c:v>1390</c:v>
                </c:pt>
                <c:pt idx="34">
                  <c:v>1540</c:v>
                </c:pt>
                <c:pt idx="35">
                  <c:v>2500</c:v>
                </c:pt>
                <c:pt idx="36">
                  <c:v>1180</c:v>
                </c:pt>
                <c:pt idx="37">
                  <c:v>1200</c:v>
                </c:pt>
                <c:pt idx="38">
                  <c:v>2500</c:v>
                </c:pt>
                <c:pt idx="39">
                  <c:v>271</c:v>
                </c:pt>
                <c:pt idx="40">
                  <c:v>645</c:v>
                </c:pt>
                <c:pt idx="41">
                  <c:v>2500</c:v>
                </c:pt>
                <c:pt idx="42">
                  <c:v>2500</c:v>
                </c:pt>
                <c:pt idx="43">
                  <c:v>2500</c:v>
                </c:pt>
                <c:pt idx="44">
                  <c:v>134</c:v>
                </c:pt>
                <c:pt idx="45">
                  <c:v>785</c:v>
                </c:pt>
              </c:numCache>
            </c:numRef>
          </c:yVal>
          <c:smooth val="0"/>
          <c:extLst>
            <c:ext xmlns:c16="http://schemas.microsoft.com/office/drawing/2014/chart" uri="{C3380CC4-5D6E-409C-BE32-E72D297353CC}">
              <c16:uniqueId val="{00000006-9841-4F28-842A-163457AB05AD}"/>
            </c:ext>
          </c:extLst>
        </c:ser>
        <c:dLbls>
          <c:showLegendKey val="0"/>
          <c:showVal val="0"/>
          <c:showCatName val="0"/>
          <c:showSerName val="0"/>
          <c:showPercent val="0"/>
          <c:showBubbleSize val="0"/>
        </c:dLbls>
        <c:axId val="367979184"/>
        <c:axId val="367981808"/>
      </c:scatterChart>
      <c:valAx>
        <c:axId val="485316632"/>
        <c:scaling>
          <c:orientation val="minMax"/>
          <c:max val="40543"/>
          <c:min val="40179"/>
        </c:scaling>
        <c:delete val="0"/>
        <c:axPos val="b"/>
        <c:majorGridlines>
          <c:spPr>
            <a:ln w="9525" cap="flat" cmpd="sng" algn="ctr">
              <a:solidFill>
                <a:schemeClr val="dk1">
                  <a:lumMod val="15000"/>
                  <a:lumOff val="85000"/>
                </a:schemeClr>
              </a:solidFill>
              <a:round/>
            </a:ln>
            <a:effectLst/>
          </c:spPr>
        </c:majorGridlines>
        <c:title>
          <c:tx>
            <c:rich>
              <a:bodyPr rot="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r>
                  <a:rPr lang="en-US" sz="1100">
                    <a:latin typeface="+mn-lt"/>
                    <a:cs typeface="Times New Roman" panose="02020603050405020304" pitchFamily="18" charset="0"/>
                  </a:rPr>
                  <a:t>Dates of Application</a:t>
                </a:r>
                <a:r>
                  <a:rPr lang="en-US" sz="1100" baseline="0">
                    <a:latin typeface="+mn-lt"/>
                    <a:cs typeface="Times New Roman" panose="02020603050405020304" pitchFamily="18" charset="0"/>
                  </a:rPr>
                  <a:t> and Monitoring</a:t>
                </a:r>
                <a:endParaRPr lang="en-US" sz="1100">
                  <a:latin typeface="+mn-lt"/>
                  <a:cs typeface="Times New Roman" panose="02020603050405020304" pitchFamily="18" charset="0"/>
                </a:endParaRPr>
              </a:p>
            </c:rich>
          </c:tx>
          <c:layout>
            <c:manualLayout>
              <c:xMode val="edge"/>
              <c:yMode val="edge"/>
              <c:x val="0.35952970366566395"/>
              <c:y val="0.92967248659135016"/>
            </c:manualLayout>
          </c:layout>
          <c:overlay val="0"/>
          <c:spPr>
            <a:noFill/>
            <a:ln>
              <a:noFill/>
            </a:ln>
            <a:effectLst/>
          </c:spPr>
          <c:txPr>
            <a:bodyPr rot="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endParaRPr lang="en-US"/>
            </a:p>
          </c:txPr>
        </c:title>
        <c:numFmt formatCode="[$-409]dd\-mmm\-yy;@" sourceLinked="0"/>
        <c:majorTickMark val="none"/>
        <c:minorTickMark val="none"/>
        <c:tickLblPos val="nextTo"/>
        <c:spPr>
          <a:noFill/>
          <a:ln>
            <a:noFill/>
          </a:ln>
          <a:effectLst/>
        </c:spPr>
        <c:txPr>
          <a:bodyPr rot="5400000" spcFirstLastPara="1" vertOverflow="ellipsis"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crossAx val="485318928"/>
        <c:crosses val="autoZero"/>
        <c:crossBetween val="midCat"/>
        <c:majorUnit val="60"/>
        <c:minorUnit val="10"/>
      </c:valAx>
      <c:valAx>
        <c:axId val="485318928"/>
        <c:scaling>
          <c:orientation val="minMax"/>
          <c:max val="250"/>
          <c:min val="0"/>
        </c:scaling>
        <c:delete val="0"/>
        <c:axPos val="l"/>
        <c:majorGridlines>
          <c:spPr>
            <a:ln w="9525" cap="flat" cmpd="sng" algn="ctr">
              <a:solidFill>
                <a:schemeClr val="dk1">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r>
                  <a:rPr lang="en-US" sz="1100">
                    <a:latin typeface="Times New Roman" panose="02020603050405020304" pitchFamily="18" charset="0"/>
                    <a:cs typeface="Times New Roman" panose="02020603050405020304" pitchFamily="18" charset="0"/>
                  </a:rPr>
                  <a:t>Usage (lbs. a.i)</a:t>
                </a:r>
              </a:p>
            </c:rich>
          </c:tx>
          <c:layout>
            <c:manualLayout>
              <c:xMode val="edge"/>
              <c:yMode val="edge"/>
              <c:x val="3.6633041430171901E-3"/>
              <c:y val="0.24000912929362089"/>
            </c:manualLayout>
          </c:layout>
          <c:overlay val="0"/>
          <c:spPr>
            <a:noFill/>
            <a:ln>
              <a:noFill/>
            </a:ln>
            <a:effectLst/>
          </c:spPr>
          <c:txPr>
            <a:bodyPr rot="-540000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crossAx val="485316632"/>
        <c:crosses val="autoZero"/>
        <c:crossBetween val="midCat"/>
      </c:valAx>
      <c:valAx>
        <c:axId val="367981808"/>
        <c:scaling>
          <c:orientation val="minMax"/>
          <c:max val="2500"/>
          <c:min val="0"/>
        </c:scaling>
        <c:delete val="0"/>
        <c:axPos val="r"/>
        <c:title>
          <c:tx>
            <c:rich>
              <a:bodyPr rot="-540000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r>
                  <a:rPr lang="en-US" sz="1050">
                    <a:latin typeface="Times New Roman" panose="02020603050405020304" pitchFamily="18" charset="0"/>
                    <a:cs typeface="Times New Roman" panose="02020603050405020304" pitchFamily="18" charset="0"/>
                  </a:rPr>
                  <a:t>Monitored Concentrations (ng/L)</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endParaRPr lang="en-US"/>
            </a:p>
          </c:txPr>
        </c:title>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crossAx val="367979184"/>
        <c:crosses val="max"/>
        <c:crossBetween val="midCat"/>
      </c:valAx>
      <c:valAx>
        <c:axId val="367979184"/>
        <c:scaling>
          <c:orientation val="minMax"/>
        </c:scaling>
        <c:delete val="1"/>
        <c:axPos val="b"/>
        <c:numFmt formatCode="m/d/yyyy" sourceLinked="1"/>
        <c:majorTickMark val="out"/>
        <c:minorTickMark val="none"/>
        <c:tickLblPos val="nextTo"/>
        <c:crossAx val="367981808"/>
        <c:crosses val="autoZero"/>
        <c:crossBetween val="midCat"/>
      </c:valAx>
      <c:spPr>
        <a:pattFill prst="ltDnDiag">
          <a:fgClr>
            <a:schemeClr val="dk1">
              <a:lumMod val="15000"/>
              <a:lumOff val="85000"/>
            </a:schemeClr>
          </a:fgClr>
          <a:bgClr>
            <a:schemeClr val="lt1"/>
          </a:bgClr>
        </a:pattFill>
        <a:ln>
          <a:noFill/>
        </a:ln>
        <a:effectLst/>
      </c:spPr>
    </c:plotArea>
    <c:legend>
      <c:legendPos val="b"/>
      <c:layout>
        <c:manualLayout>
          <c:xMode val="edge"/>
          <c:yMode val="edge"/>
          <c:x val="0.10306287366889069"/>
          <c:y val="0.84975799764159909"/>
          <c:w val="0.80924151092950036"/>
          <c:h val="7.6812050667579596E-2"/>
        </c:manualLayout>
      </c:layout>
      <c:overlay val="0"/>
      <c:spPr>
        <a:solidFill>
          <a:schemeClr val="bg1">
            <a:lumMod val="95000"/>
          </a:schemeClr>
        </a:solidFill>
        <a:ln>
          <a:noFill/>
        </a:ln>
        <a:effectLst/>
      </c:spPr>
      <c:txPr>
        <a:bodyPr rot="0" spcFirstLastPara="1" vertOverflow="ellipsis" vert="horz" wrap="square" anchor="ctr" anchorCtr="1"/>
        <a:lstStyle/>
        <a:p>
          <a:pPr>
            <a:defRPr sz="1050" b="0" i="0" u="none" strike="noStrike" kern="1200" baseline="0">
              <a:solidFill>
                <a:schemeClr val="dk1">
                  <a:lumMod val="65000"/>
                  <a:lumOff val="35000"/>
                </a:schemeClr>
              </a:solidFill>
              <a:latin typeface="+mn-lt"/>
              <a:ea typeface="+mn-ea"/>
              <a:cs typeface="+mn-cs"/>
            </a:defRPr>
          </a:pPr>
          <a:endParaRPr lang="en-US"/>
        </a:p>
      </c:txPr>
    </c:legend>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en-US"/>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187774035456994"/>
          <c:y val="3.9788504697782348E-2"/>
          <c:w val="0.79247012809845785"/>
          <c:h val="0.61472159458328579"/>
        </c:manualLayout>
      </c:layout>
      <c:scatterChart>
        <c:scatterStyle val="lineMarker"/>
        <c:varyColors val="0"/>
        <c:ser>
          <c:idx val="0"/>
          <c:order val="0"/>
          <c:tx>
            <c:v>Agricultural Usage</c:v>
          </c:tx>
          <c:spPr>
            <a:ln w="25400" cap="rnd">
              <a:noFill/>
              <a:round/>
            </a:ln>
            <a:effectLst/>
          </c:spPr>
          <c:marker>
            <c:symbol val="circle"/>
            <c:size val="6"/>
            <c:spPr>
              <a:solidFill>
                <a:schemeClr val="lt1"/>
              </a:solidFill>
              <a:ln w="15875">
                <a:solidFill>
                  <a:schemeClr val="accent1"/>
                </a:solidFill>
                <a:round/>
              </a:ln>
              <a:effectLst/>
            </c:spPr>
          </c:marker>
          <c:xVal>
            <c:numRef>
              <c:f>'AllAg-Usage-Santa Barbara'!$J$3:$J$32734</c:f>
              <c:numCache>
                <c:formatCode>d\-mmm\-yy</c:formatCode>
                <c:ptCount val="32732"/>
                <c:pt idx="0">
                  <c:v>40179</c:v>
                </c:pt>
                <c:pt idx="1">
                  <c:v>40179</c:v>
                </c:pt>
                <c:pt idx="2">
                  <c:v>40179</c:v>
                </c:pt>
                <c:pt idx="3">
                  <c:v>40180</c:v>
                </c:pt>
                <c:pt idx="4">
                  <c:v>40180</c:v>
                </c:pt>
                <c:pt idx="5">
                  <c:v>40180</c:v>
                </c:pt>
                <c:pt idx="6">
                  <c:v>40180</c:v>
                </c:pt>
                <c:pt idx="7">
                  <c:v>40180</c:v>
                </c:pt>
                <c:pt idx="8">
                  <c:v>40182</c:v>
                </c:pt>
                <c:pt idx="9">
                  <c:v>40182</c:v>
                </c:pt>
                <c:pt idx="10">
                  <c:v>40182</c:v>
                </c:pt>
                <c:pt idx="11">
                  <c:v>40182</c:v>
                </c:pt>
                <c:pt idx="12">
                  <c:v>40182</c:v>
                </c:pt>
                <c:pt idx="13">
                  <c:v>40182</c:v>
                </c:pt>
                <c:pt idx="14">
                  <c:v>40182</c:v>
                </c:pt>
                <c:pt idx="15">
                  <c:v>40183</c:v>
                </c:pt>
                <c:pt idx="16">
                  <c:v>40183</c:v>
                </c:pt>
                <c:pt idx="17">
                  <c:v>40183</c:v>
                </c:pt>
                <c:pt idx="18">
                  <c:v>40183</c:v>
                </c:pt>
                <c:pt idx="19">
                  <c:v>40183</c:v>
                </c:pt>
                <c:pt idx="20">
                  <c:v>40183</c:v>
                </c:pt>
                <c:pt idx="21">
                  <c:v>40183</c:v>
                </c:pt>
                <c:pt idx="22">
                  <c:v>40183</c:v>
                </c:pt>
                <c:pt idx="23">
                  <c:v>40183</c:v>
                </c:pt>
                <c:pt idx="24">
                  <c:v>40183</c:v>
                </c:pt>
                <c:pt idx="25">
                  <c:v>40183</c:v>
                </c:pt>
                <c:pt idx="26">
                  <c:v>40184</c:v>
                </c:pt>
                <c:pt idx="27">
                  <c:v>40184</c:v>
                </c:pt>
                <c:pt idx="28">
                  <c:v>40184</c:v>
                </c:pt>
                <c:pt idx="29">
                  <c:v>40184</c:v>
                </c:pt>
                <c:pt idx="30">
                  <c:v>40184</c:v>
                </c:pt>
                <c:pt idx="31">
                  <c:v>40184</c:v>
                </c:pt>
                <c:pt idx="32">
                  <c:v>40184</c:v>
                </c:pt>
                <c:pt idx="33">
                  <c:v>40184</c:v>
                </c:pt>
                <c:pt idx="34">
                  <c:v>40184</c:v>
                </c:pt>
                <c:pt idx="35">
                  <c:v>40184</c:v>
                </c:pt>
                <c:pt idx="36">
                  <c:v>40184</c:v>
                </c:pt>
                <c:pt idx="37">
                  <c:v>40184</c:v>
                </c:pt>
                <c:pt idx="38">
                  <c:v>40184</c:v>
                </c:pt>
                <c:pt idx="39">
                  <c:v>40184</c:v>
                </c:pt>
                <c:pt idx="40">
                  <c:v>40184</c:v>
                </c:pt>
                <c:pt idx="41">
                  <c:v>40184</c:v>
                </c:pt>
                <c:pt idx="42">
                  <c:v>40185</c:v>
                </c:pt>
                <c:pt idx="43">
                  <c:v>40185</c:v>
                </c:pt>
                <c:pt idx="44">
                  <c:v>40185</c:v>
                </c:pt>
                <c:pt idx="45">
                  <c:v>40185</c:v>
                </c:pt>
                <c:pt idx="46">
                  <c:v>40185</c:v>
                </c:pt>
                <c:pt idx="47">
                  <c:v>40185</c:v>
                </c:pt>
                <c:pt idx="48">
                  <c:v>40185</c:v>
                </c:pt>
                <c:pt idx="49">
                  <c:v>40185</c:v>
                </c:pt>
                <c:pt idx="50">
                  <c:v>40185</c:v>
                </c:pt>
                <c:pt idx="51">
                  <c:v>40186</c:v>
                </c:pt>
                <c:pt idx="52">
                  <c:v>40186</c:v>
                </c:pt>
                <c:pt idx="53">
                  <c:v>40186</c:v>
                </c:pt>
                <c:pt idx="54">
                  <c:v>40186</c:v>
                </c:pt>
                <c:pt idx="55">
                  <c:v>40186</c:v>
                </c:pt>
                <c:pt idx="56">
                  <c:v>40186</c:v>
                </c:pt>
                <c:pt idx="57">
                  <c:v>40186</c:v>
                </c:pt>
                <c:pt idx="58">
                  <c:v>40186</c:v>
                </c:pt>
                <c:pt idx="59">
                  <c:v>40186</c:v>
                </c:pt>
                <c:pt idx="60">
                  <c:v>40187</c:v>
                </c:pt>
                <c:pt idx="61">
                  <c:v>40187</c:v>
                </c:pt>
                <c:pt idx="62">
                  <c:v>40187</c:v>
                </c:pt>
                <c:pt idx="63">
                  <c:v>40188</c:v>
                </c:pt>
                <c:pt idx="64">
                  <c:v>40188</c:v>
                </c:pt>
                <c:pt idx="65">
                  <c:v>40189</c:v>
                </c:pt>
                <c:pt idx="66">
                  <c:v>40189</c:v>
                </c:pt>
                <c:pt idx="67">
                  <c:v>40189</c:v>
                </c:pt>
                <c:pt idx="68">
                  <c:v>40189</c:v>
                </c:pt>
                <c:pt idx="69">
                  <c:v>40189</c:v>
                </c:pt>
                <c:pt idx="70">
                  <c:v>40189</c:v>
                </c:pt>
                <c:pt idx="71">
                  <c:v>40190</c:v>
                </c:pt>
                <c:pt idx="72">
                  <c:v>40190</c:v>
                </c:pt>
                <c:pt idx="73">
                  <c:v>40190</c:v>
                </c:pt>
                <c:pt idx="74">
                  <c:v>40190</c:v>
                </c:pt>
                <c:pt idx="75">
                  <c:v>40190</c:v>
                </c:pt>
                <c:pt idx="76">
                  <c:v>40190</c:v>
                </c:pt>
                <c:pt idx="77">
                  <c:v>40190</c:v>
                </c:pt>
                <c:pt idx="78">
                  <c:v>40190</c:v>
                </c:pt>
                <c:pt idx="79">
                  <c:v>40190</c:v>
                </c:pt>
                <c:pt idx="80">
                  <c:v>40190</c:v>
                </c:pt>
                <c:pt idx="81">
                  <c:v>40190</c:v>
                </c:pt>
                <c:pt idx="82">
                  <c:v>40191</c:v>
                </c:pt>
                <c:pt idx="83">
                  <c:v>40191</c:v>
                </c:pt>
                <c:pt idx="84">
                  <c:v>40191</c:v>
                </c:pt>
                <c:pt idx="85">
                  <c:v>40191</c:v>
                </c:pt>
                <c:pt idx="86">
                  <c:v>40191</c:v>
                </c:pt>
                <c:pt idx="87">
                  <c:v>40191</c:v>
                </c:pt>
                <c:pt idx="88">
                  <c:v>40191</c:v>
                </c:pt>
                <c:pt idx="89">
                  <c:v>40192</c:v>
                </c:pt>
                <c:pt idx="90">
                  <c:v>40192</c:v>
                </c:pt>
                <c:pt idx="91">
                  <c:v>40192</c:v>
                </c:pt>
                <c:pt idx="92">
                  <c:v>40192</c:v>
                </c:pt>
                <c:pt idx="93">
                  <c:v>40192</c:v>
                </c:pt>
                <c:pt idx="94">
                  <c:v>40192</c:v>
                </c:pt>
                <c:pt idx="95">
                  <c:v>40192</c:v>
                </c:pt>
                <c:pt idx="96">
                  <c:v>40192</c:v>
                </c:pt>
                <c:pt idx="97">
                  <c:v>40193</c:v>
                </c:pt>
                <c:pt idx="98">
                  <c:v>40193</c:v>
                </c:pt>
                <c:pt idx="99">
                  <c:v>40193</c:v>
                </c:pt>
                <c:pt idx="100">
                  <c:v>40193</c:v>
                </c:pt>
                <c:pt idx="101">
                  <c:v>40193</c:v>
                </c:pt>
                <c:pt idx="102">
                  <c:v>40193</c:v>
                </c:pt>
                <c:pt idx="103">
                  <c:v>40193</c:v>
                </c:pt>
                <c:pt idx="104">
                  <c:v>40193</c:v>
                </c:pt>
                <c:pt idx="105">
                  <c:v>40193</c:v>
                </c:pt>
                <c:pt idx="106">
                  <c:v>40193</c:v>
                </c:pt>
                <c:pt idx="107">
                  <c:v>40193</c:v>
                </c:pt>
                <c:pt idx="108">
                  <c:v>40193</c:v>
                </c:pt>
                <c:pt idx="109">
                  <c:v>40193</c:v>
                </c:pt>
                <c:pt idx="110">
                  <c:v>40193</c:v>
                </c:pt>
                <c:pt idx="111">
                  <c:v>40194</c:v>
                </c:pt>
                <c:pt idx="112">
                  <c:v>40194</c:v>
                </c:pt>
                <c:pt idx="113">
                  <c:v>40194</c:v>
                </c:pt>
                <c:pt idx="114">
                  <c:v>40194</c:v>
                </c:pt>
                <c:pt idx="115">
                  <c:v>40194</c:v>
                </c:pt>
                <c:pt idx="116">
                  <c:v>40194</c:v>
                </c:pt>
                <c:pt idx="117">
                  <c:v>40194</c:v>
                </c:pt>
                <c:pt idx="118">
                  <c:v>40194</c:v>
                </c:pt>
                <c:pt idx="119">
                  <c:v>40194</c:v>
                </c:pt>
                <c:pt idx="120">
                  <c:v>40195</c:v>
                </c:pt>
                <c:pt idx="121">
                  <c:v>40195</c:v>
                </c:pt>
                <c:pt idx="122">
                  <c:v>40197</c:v>
                </c:pt>
                <c:pt idx="123">
                  <c:v>40199</c:v>
                </c:pt>
                <c:pt idx="124">
                  <c:v>40200</c:v>
                </c:pt>
                <c:pt idx="125">
                  <c:v>40200</c:v>
                </c:pt>
                <c:pt idx="126">
                  <c:v>40200</c:v>
                </c:pt>
                <c:pt idx="127">
                  <c:v>40201</c:v>
                </c:pt>
                <c:pt idx="128">
                  <c:v>40202</c:v>
                </c:pt>
                <c:pt idx="129">
                  <c:v>40202</c:v>
                </c:pt>
                <c:pt idx="130">
                  <c:v>40202</c:v>
                </c:pt>
                <c:pt idx="131">
                  <c:v>40203</c:v>
                </c:pt>
                <c:pt idx="132">
                  <c:v>40203</c:v>
                </c:pt>
                <c:pt idx="133">
                  <c:v>40203</c:v>
                </c:pt>
                <c:pt idx="134">
                  <c:v>40204</c:v>
                </c:pt>
                <c:pt idx="135">
                  <c:v>40204</c:v>
                </c:pt>
                <c:pt idx="136">
                  <c:v>40205</c:v>
                </c:pt>
                <c:pt idx="137">
                  <c:v>40206</c:v>
                </c:pt>
                <c:pt idx="138">
                  <c:v>40206</c:v>
                </c:pt>
                <c:pt idx="139">
                  <c:v>40206</c:v>
                </c:pt>
                <c:pt idx="140">
                  <c:v>40206</c:v>
                </c:pt>
                <c:pt idx="141">
                  <c:v>40206</c:v>
                </c:pt>
                <c:pt idx="142">
                  <c:v>40206</c:v>
                </c:pt>
                <c:pt idx="143">
                  <c:v>40206</c:v>
                </c:pt>
                <c:pt idx="144">
                  <c:v>40207</c:v>
                </c:pt>
                <c:pt idx="145">
                  <c:v>40207</c:v>
                </c:pt>
                <c:pt idx="146">
                  <c:v>40207</c:v>
                </c:pt>
                <c:pt idx="147">
                  <c:v>40207</c:v>
                </c:pt>
                <c:pt idx="148">
                  <c:v>40208</c:v>
                </c:pt>
                <c:pt idx="149">
                  <c:v>40208</c:v>
                </c:pt>
                <c:pt idx="150">
                  <c:v>40208</c:v>
                </c:pt>
                <c:pt idx="151">
                  <c:v>40208</c:v>
                </c:pt>
                <c:pt idx="152">
                  <c:v>40208</c:v>
                </c:pt>
                <c:pt idx="153">
                  <c:v>40208</c:v>
                </c:pt>
                <c:pt idx="154">
                  <c:v>40208</c:v>
                </c:pt>
                <c:pt idx="155">
                  <c:v>40208</c:v>
                </c:pt>
                <c:pt idx="156">
                  <c:v>40208</c:v>
                </c:pt>
                <c:pt idx="157">
                  <c:v>40208</c:v>
                </c:pt>
                <c:pt idx="158">
                  <c:v>40208</c:v>
                </c:pt>
                <c:pt idx="159">
                  <c:v>40208</c:v>
                </c:pt>
                <c:pt idx="160">
                  <c:v>40208</c:v>
                </c:pt>
                <c:pt idx="161">
                  <c:v>40208</c:v>
                </c:pt>
                <c:pt idx="162">
                  <c:v>40208</c:v>
                </c:pt>
                <c:pt idx="163">
                  <c:v>40208</c:v>
                </c:pt>
                <c:pt idx="164">
                  <c:v>40208</c:v>
                </c:pt>
                <c:pt idx="165">
                  <c:v>40209</c:v>
                </c:pt>
                <c:pt idx="166">
                  <c:v>40209</c:v>
                </c:pt>
                <c:pt idx="167">
                  <c:v>40209</c:v>
                </c:pt>
                <c:pt idx="168">
                  <c:v>40209</c:v>
                </c:pt>
                <c:pt idx="169">
                  <c:v>40209</c:v>
                </c:pt>
                <c:pt idx="170">
                  <c:v>40209</c:v>
                </c:pt>
                <c:pt idx="171">
                  <c:v>40209</c:v>
                </c:pt>
                <c:pt idx="172">
                  <c:v>40209</c:v>
                </c:pt>
                <c:pt idx="173">
                  <c:v>40209</c:v>
                </c:pt>
                <c:pt idx="174">
                  <c:v>40209</c:v>
                </c:pt>
                <c:pt idx="175">
                  <c:v>40209</c:v>
                </c:pt>
                <c:pt idx="176">
                  <c:v>40209</c:v>
                </c:pt>
                <c:pt idx="177">
                  <c:v>40210</c:v>
                </c:pt>
                <c:pt idx="178">
                  <c:v>40210</c:v>
                </c:pt>
                <c:pt idx="179">
                  <c:v>40210</c:v>
                </c:pt>
                <c:pt idx="180">
                  <c:v>40210</c:v>
                </c:pt>
                <c:pt idx="181">
                  <c:v>40210</c:v>
                </c:pt>
                <c:pt idx="182">
                  <c:v>40210</c:v>
                </c:pt>
                <c:pt idx="183">
                  <c:v>40210</c:v>
                </c:pt>
                <c:pt idx="184">
                  <c:v>40210</c:v>
                </c:pt>
                <c:pt idx="185">
                  <c:v>40210</c:v>
                </c:pt>
                <c:pt idx="186">
                  <c:v>40210</c:v>
                </c:pt>
                <c:pt idx="187">
                  <c:v>40210</c:v>
                </c:pt>
                <c:pt idx="188">
                  <c:v>40210</c:v>
                </c:pt>
                <c:pt idx="189">
                  <c:v>40210</c:v>
                </c:pt>
                <c:pt idx="190">
                  <c:v>40210</c:v>
                </c:pt>
                <c:pt idx="191">
                  <c:v>40210</c:v>
                </c:pt>
                <c:pt idx="192">
                  <c:v>40210</c:v>
                </c:pt>
                <c:pt idx="193">
                  <c:v>40210</c:v>
                </c:pt>
                <c:pt idx="194">
                  <c:v>40210</c:v>
                </c:pt>
                <c:pt idx="195">
                  <c:v>40210</c:v>
                </c:pt>
                <c:pt idx="196">
                  <c:v>40210</c:v>
                </c:pt>
                <c:pt idx="197">
                  <c:v>40210</c:v>
                </c:pt>
                <c:pt idx="198">
                  <c:v>40210</c:v>
                </c:pt>
                <c:pt idx="199">
                  <c:v>40210</c:v>
                </c:pt>
                <c:pt idx="200">
                  <c:v>40210</c:v>
                </c:pt>
                <c:pt idx="201">
                  <c:v>40210</c:v>
                </c:pt>
                <c:pt idx="202">
                  <c:v>40211</c:v>
                </c:pt>
                <c:pt idx="203">
                  <c:v>40211</c:v>
                </c:pt>
                <c:pt idx="204">
                  <c:v>40211</c:v>
                </c:pt>
                <c:pt idx="205">
                  <c:v>40211</c:v>
                </c:pt>
                <c:pt idx="206">
                  <c:v>40211</c:v>
                </c:pt>
                <c:pt idx="207">
                  <c:v>40211</c:v>
                </c:pt>
                <c:pt idx="208">
                  <c:v>40211</c:v>
                </c:pt>
                <c:pt idx="209">
                  <c:v>40211</c:v>
                </c:pt>
                <c:pt idx="210">
                  <c:v>40211</c:v>
                </c:pt>
                <c:pt idx="211">
                  <c:v>40211</c:v>
                </c:pt>
                <c:pt idx="212">
                  <c:v>40211</c:v>
                </c:pt>
                <c:pt idx="213">
                  <c:v>40211</c:v>
                </c:pt>
                <c:pt idx="214">
                  <c:v>40211</c:v>
                </c:pt>
                <c:pt idx="215">
                  <c:v>40211</c:v>
                </c:pt>
                <c:pt idx="216">
                  <c:v>40211</c:v>
                </c:pt>
                <c:pt idx="217">
                  <c:v>40211</c:v>
                </c:pt>
                <c:pt idx="218">
                  <c:v>40211</c:v>
                </c:pt>
                <c:pt idx="219">
                  <c:v>40212</c:v>
                </c:pt>
                <c:pt idx="220">
                  <c:v>40212</c:v>
                </c:pt>
                <c:pt idx="221">
                  <c:v>40212</c:v>
                </c:pt>
                <c:pt idx="222">
                  <c:v>40212</c:v>
                </c:pt>
                <c:pt idx="223">
                  <c:v>40212</c:v>
                </c:pt>
                <c:pt idx="224">
                  <c:v>40212</c:v>
                </c:pt>
                <c:pt idx="225">
                  <c:v>40212</c:v>
                </c:pt>
                <c:pt idx="226">
                  <c:v>40212</c:v>
                </c:pt>
                <c:pt idx="227">
                  <c:v>40212</c:v>
                </c:pt>
                <c:pt idx="228">
                  <c:v>40212</c:v>
                </c:pt>
                <c:pt idx="229">
                  <c:v>40212</c:v>
                </c:pt>
                <c:pt idx="230">
                  <c:v>40212</c:v>
                </c:pt>
                <c:pt idx="231">
                  <c:v>40212</c:v>
                </c:pt>
                <c:pt idx="232">
                  <c:v>40212</c:v>
                </c:pt>
                <c:pt idx="233">
                  <c:v>40212</c:v>
                </c:pt>
                <c:pt idx="234">
                  <c:v>40212</c:v>
                </c:pt>
                <c:pt idx="235">
                  <c:v>40212</c:v>
                </c:pt>
                <c:pt idx="236">
                  <c:v>40212</c:v>
                </c:pt>
                <c:pt idx="237">
                  <c:v>40213</c:v>
                </c:pt>
                <c:pt idx="238">
                  <c:v>40213</c:v>
                </c:pt>
                <c:pt idx="239">
                  <c:v>40213</c:v>
                </c:pt>
                <c:pt idx="240">
                  <c:v>40213</c:v>
                </c:pt>
                <c:pt idx="241">
                  <c:v>40213</c:v>
                </c:pt>
                <c:pt idx="242">
                  <c:v>40213</c:v>
                </c:pt>
                <c:pt idx="243">
                  <c:v>40213</c:v>
                </c:pt>
                <c:pt idx="244">
                  <c:v>40213</c:v>
                </c:pt>
                <c:pt idx="245">
                  <c:v>40213</c:v>
                </c:pt>
                <c:pt idx="246">
                  <c:v>40213</c:v>
                </c:pt>
                <c:pt idx="247">
                  <c:v>40213</c:v>
                </c:pt>
                <c:pt idx="248">
                  <c:v>40213</c:v>
                </c:pt>
                <c:pt idx="249">
                  <c:v>40213</c:v>
                </c:pt>
                <c:pt idx="250">
                  <c:v>40213</c:v>
                </c:pt>
                <c:pt idx="251">
                  <c:v>40213</c:v>
                </c:pt>
                <c:pt idx="252">
                  <c:v>40213</c:v>
                </c:pt>
                <c:pt idx="253">
                  <c:v>40213</c:v>
                </c:pt>
                <c:pt idx="254">
                  <c:v>40213</c:v>
                </c:pt>
                <c:pt idx="255">
                  <c:v>40213</c:v>
                </c:pt>
                <c:pt idx="256">
                  <c:v>40213</c:v>
                </c:pt>
                <c:pt idx="257">
                  <c:v>40213</c:v>
                </c:pt>
                <c:pt idx="258">
                  <c:v>40213</c:v>
                </c:pt>
                <c:pt idx="259">
                  <c:v>40213</c:v>
                </c:pt>
                <c:pt idx="260">
                  <c:v>40213</c:v>
                </c:pt>
                <c:pt idx="261">
                  <c:v>40214</c:v>
                </c:pt>
                <c:pt idx="262">
                  <c:v>40214</c:v>
                </c:pt>
                <c:pt idx="263">
                  <c:v>40214</c:v>
                </c:pt>
                <c:pt idx="264">
                  <c:v>40214</c:v>
                </c:pt>
                <c:pt idx="265">
                  <c:v>40215</c:v>
                </c:pt>
                <c:pt idx="266">
                  <c:v>40215</c:v>
                </c:pt>
                <c:pt idx="267">
                  <c:v>40216</c:v>
                </c:pt>
                <c:pt idx="268">
                  <c:v>40217</c:v>
                </c:pt>
                <c:pt idx="269">
                  <c:v>40217</c:v>
                </c:pt>
                <c:pt idx="270">
                  <c:v>40217</c:v>
                </c:pt>
                <c:pt idx="271">
                  <c:v>40217</c:v>
                </c:pt>
                <c:pt idx="272">
                  <c:v>40218</c:v>
                </c:pt>
                <c:pt idx="273">
                  <c:v>40218</c:v>
                </c:pt>
                <c:pt idx="274">
                  <c:v>40219</c:v>
                </c:pt>
                <c:pt idx="275">
                  <c:v>40219</c:v>
                </c:pt>
                <c:pt idx="276">
                  <c:v>40219</c:v>
                </c:pt>
                <c:pt idx="277">
                  <c:v>40219</c:v>
                </c:pt>
                <c:pt idx="278">
                  <c:v>40219</c:v>
                </c:pt>
                <c:pt idx="279">
                  <c:v>40220</c:v>
                </c:pt>
                <c:pt idx="280">
                  <c:v>40220</c:v>
                </c:pt>
                <c:pt idx="281">
                  <c:v>40220</c:v>
                </c:pt>
                <c:pt idx="282">
                  <c:v>40220</c:v>
                </c:pt>
                <c:pt idx="283">
                  <c:v>40220</c:v>
                </c:pt>
                <c:pt idx="284">
                  <c:v>40220</c:v>
                </c:pt>
                <c:pt idx="285">
                  <c:v>40220</c:v>
                </c:pt>
                <c:pt idx="286">
                  <c:v>40220</c:v>
                </c:pt>
                <c:pt idx="287">
                  <c:v>40220</c:v>
                </c:pt>
                <c:pt idx="288">
                  <c:v>40220</c:v>
                </c:pt>
                <c:pt idx="289">
                  <c:v>40221</c:v>
                </c:pt>
                <c:pt idx="290">
                  <c:v>40221</c:v>
                </c:pt>
                <c:pt idx="291">
                  <c:v>40221</c:v>
                </c:pt>
                <c:pt idx="292">
                  <c:v>40221</c:v>
                </c:pt>
                <c:pt idx="293">
                  <c:v>40221</c:v>
                </c:pt>
                <c:pt idx="294">
                  <c:v>40221</c:v>
                </c:pt>
                <c:pt idx="295">
                  <c:v>40221</c:v>
                </c:pt>
                <c:pt idx="296">
                  <c:v>40221</c:v>
                </c:pt>
                <c:pt idx="297">
                  <c:v>40222</c:v>
                </c:pt>
                <c:pt idx="298">
                  <c:v>40222</c:v>
                </c:pt>
                <c:pt idx="299">
                  <c:v>40222</c:v>
                </c:pt>
                <c:pt idx="300">
                  <c:v>40222</c:v>
                </c:pt>
                <c:pt idx="301">
                  <c:v>40222</c:v>
                </c:pt>
                <c:pt idx="302">
                  <c:v>40222</c:v>
                </c:pt>
                <c:pt idx="303">
                  <c:v>40222</c:v>
                </c:pt>
                <c:pt idx="304">
                  <c:v>40222</c:v>
                </c:pt>
                <c:pt idx="305">
                  <c:v>40222</c:v>
                </c:pt>
                <c:pt idx="306">
                  <c:v>40222</c:v>
                </c:pt>
                <c:pt idx="307">
                  <c:v>40223</c:v>
                </c:pt>
                <c:pt idx="308">
                  <c:v>40223</c:v>
                </c:pt>
                <c:pt idx="309">
                  <c:v>40223</c:v>
                </c:pt>
                <c:pt idx="310">
                  <c:v>40224</c:v>
                </c:pt>
                <c:pt idx="311">
                  <c:v>40224</c:v>
                </c:pt>
                <c:pt idx="312">
                  <c:v>40224</c:v>
                </c:pt>
                <c:pt idx="313">
                  <c:v>40224</c:v>
                </c:pt>
                <c:pt idx="314">
                  <c:v>40224</c:v>
                </c:pt>
                <c:pt idx="315">
                  <c:v>40224</c:v>
                </c:pt>
                <c:pt idx="316">
                  <c:v>40224</c:v>
                </c:pt>
                <c:pt idx="317">
                  <c:v>40224</c:v>
                </c:pt>
                <c:pt idx="318">
                  <c:v>40224</c:v>
                </c:pt>
                <c:pt idx="319">
                  <c:v>40224</c:v>
                </c:pt>
                <c:pt idx="320">
                  <c:v>40224</c:v>
                </c:pt>
                <c:pt idx="321">
                  <c:v>40224</c:v>
                </c:pt>
                <c:pt idx="322">
                  <c:v>40224</c:v>
                </c:pt>
                <c:pt idx="323">
                  <c:v>40224</c:v>
                </c:pt>
                <c:pt idx="324">
                  <c:v>40224</c:v>
                </c:pt>
                <c:pt idx="325">
                  <c:v>40224</c:v>
                </c:pt>
                <c:pt idx="326">
                  <c:v>40224</c:v>
                </c:pt>
                <c:pt idx="327">
                  <c:v>40224</c:v>
                </c:pt>
                <c:pt idx="328">
                  <c:v>40224</c:v>
                </c:pt>
                <c:pt idx="329">
                  <c:v>40224</c:v>
                </c:pt>
                <c:pt idx="330">
                  <c:v>40224</c:v>
                </c:pt>
                <c:pt idx="331">
                  <c:v>40224</c:v>
                </c:pt>
                <c:pt idx="332">
                  <c:v>40224</c:v>
                </c:pt>
                <c:pt idx="333">
                  <c:v>40224</c:v>
                </c:pt>
                <c:pt idx="334">
                  <c:v>40224</c:v>
                </c:pt>
                <c:pt idx="335">
                  <c:v>40224</c:v>
                </c:pt>
                <c:pt idx="336">
                  <c:v>40225</c:v>
                </c:pt>
                <c:pt idx="337">
                  <c:v>40225</c:v>
                </c:pt>
                <c:pt idx="338">
                  <c:v>40225</c:v>
                </c:pt>
                <c:pt idx="339">
                  <c:v>40225</c:v>
                </c:pt>
                <c:pt idx="340">
                  <c:v>40225</c:v>
                </c:pt>
                <c:pt idx="341">
                  <c:v>40225</c:v>
                </c:pt>
                <c:pt idx="342">
                  <c:v>40225</c:v>
                </c:pt>
                <c:pt idx="343">
                  <c:v>40225</c:v>
                </c:pt>
                <c:pt idx="344">
                  <c:v>40225</c:v>
                </c:pt>
                <c:pt idx="345">
                  <c:v>40225</c:v>
                </c:pt>
                <c:pt idx="346">
                  <c:v>40225</c:v>
                </c:pt>
                <c:pt idx="347">
                  <c:v>40225</c:v>
                </c:pt>
                <c:pt idx="348">
                  <c:v>40225</c:v>
                </c:pt>
                <c:pt idx="349">
                  <c:v>40225</c:v>
                </c:pt>
                <c:pt idx="350">
                  <c:v>40225</c:v>
                </c:pt>
                <c:pt idx="351">
                  <c:v>40225</c:v>
                </c:pt>
                <c:pt idx="352">
                  <c:v>40225</c:v>
                </c:pt>
                <c:pt idx="353">
                  <c:v>40225</c:v>
                </c:pt>
                <c:pt idx="354">
                  <c:v>40225</c:v>
                </c:pt>
                <c:pt idx="355">
                  <c:v>40225</c:v>
                </c:pt>
                <c:pt idx="356">
                  <c:v>40225</c:v>
                </c:pt>
                <c:pt idx="357">
                  <c:v>40225</c:v>
                </c:pt>
                <c:pt idx="358">
                  <c:v>40225</c:v>
                </c:pt>
                <c:pt idx="359">
                  <c:v>40226</c:v>
                </c:pt>
                <c:pt idx="360">
                  <c:v>40226</c:v>
                </c:pt>
                <c:pt idx="361">
                  <c:v>40226</c:v>
                </c:pt>
                <c:pt idx="362">
                  <c:v>40226</c:v>
                </c:pt>
                <c:pt idx="363">
                  <c:v>40226</c:v>
                </c:pt>
                <c:pt idx="364">
                  <c:v>40226</c:v>
                </c:pt>
                <c:pt idx="365">
                  <c:v>40226</c:v>
                </c:pt>
                <c:pt idx="366">
                  <c:v>40226</c:v>
                </c:pt>
                <c:pt idx="367">
                  <c:v>40226</c:v>
                </c:pt>
                <c:pt idx="368">
                  <c:v>40226</c:v>
                </c:pt>
                <c:pt idx="369">
                  <c:v>40226</c:v>
                </c:pt>
                <c:pt idx="370">
                  <c:v>40226</c:v>
                </c:pt>
                <c:pt idx="371">
                  <c:v>40226</c:v>
                </c:pt>
                <c:pt idx="372">
                  <c:v>40226</c:v>
                </c:pt>
                <c:pt idx="373">
                  <c:v>40226</c:v>
                </c:pt>
                <c:pt idx="374">
                  <c:v>40226</c:v>
                </c:pt>
                <c:pt idx="375">
                  <c:v>40226</c:v>
                </c:pt>
                <c:pt idx="376">
                  <c:v>40226</c:v>
                </c:pt>
                <c:pt idx="377">
                  <c:v>40226</c:v>
                </c:pt>
                <c:pt idx="378">
                  <c:v>40226</c:v>
                </c:pt>
                <c:pt idx="379">
                  <c:v>40226</c:v>
                </c:pt>
                <c:pt idx="380">
                  <c:v>40226</c:v>
                </c:pt>
                <c:pt idx="381">
                  <c:v>40226</c:v>
                </c:pt>
                <c:pt idx="382">
                  <c:v>40226</c:v>
                </c:pt>
                <c:pt idx="383">
                  <c:v>40226</c:v>
                </c:pt>
                <c:pt idx="384">
                  <c:v>40226</c:v>
                </c:pt>
                <c:pt idx="385">
                  <c:v>40226</c:v>
                </c:pt>
                <c:pt idx="386">
                  <c:v>40226</c:v>
                </c:pt>
                <c:pt idx="387">
                  <c:v>40226</c:v>
                </c:pt>
                <c:pt idx="388">
                  <c:v>40226</c:v>
                </c:pt>
                <c:pt idx="389">
                  <c:v>40226</c:v>
                </c:pt>
                <c:pt idx="390">
                  <c:v>40226</c:v>
                </c:pt>
                <c:pt idx="391">
                  <c:v>40226</c:v>
                </c:pt>
                <c:pt idx="392">
                  <c:v>40227</c:v>
                </c:pt>
                <c:pt idx="393">
                  <c:v>40227</c:v>
                </c:pt>
                <c:pt idx="394">
                  <c:v>40227</c:v>
                </c:pt>
                <c:pt idx="395">
                  <c:v>40227</c:v>
                </c:pt>
                <c:pt idx="396">
                  <c:v>40227</c:v>
                </c:pt>
                <c:pt idx="397">
                  <c:v>40227</c:v>
                </c:pt>
                <c:pt idx="398">
                  <c:v>40227</c:v>
                </c:pt>
                <c:pt idx="399">
                  <c:v>40227</c:v>
                </c:pt>
                <c:pt idx="400">
                  <c:v>40227</c:v>
                </c:pt>
                <c:pt idx="401">
                  <c:v>40227</c:v>
                </c:pt>
                <c:pt idx="402">
                  <c:v>40227</c:v>
                </c:pt>
                <c:pt idx="403">
                  <c:v>40227</c:v>
                </c:pt>
                <c:pt idx="404">
                  <c:v>40227</c:v>
                </c:pt>
                <c:pt idx="405">
                  <c:v>40227</c:v>
                </c:pt>
                <c:pt idx="406">
                  <c:v>40227</c:v>
                </c:pt>
                <c:pt idx="407">
                  <c:v>40227</c:v>
                </c:pt>
                <c:pt idx="408">
                  <c:v>40227</c:v>
                </c:pt>
                <c:pt idx="409">
                  <c:v>40227</c:v>
                </c:pt>
                <c:pt idx="410">
                  <c:v>40227</c:v>
                </c:pt>
                <c:pt idx="411">
                  <c:v>40227</c:v>
                </c:pt>
                <c:pt idx="412">
                  <c:v>40227</c:v>
                </c:pt>
                <c:pt idx="413">
                  <c:v>40228</c:v>
                </c:pt>
                <c:pt idx="414">
                  <c:v>40228</c:v>
                </c:pt>
                <c:pt idx="415">
                  <c:v>40228</c:v>
                </c:pt>
                <c:pt idx="416">
                  <c:v>40228</c:v>
                </c:pt>
                <c:pt idx="417">
                  <c:v>40228</c:v>
                </c:pt>
                <c:pt idx="418">
                  <c:v>40228</c:v>
                </c:pt>
                <c:pt idx="419">
                  <c:v>40228</c:v>
                </c:pt>
                <c:pt idx="420">
                  <c:v>40228</c:v>
                </c:pt>
                <c:pt idx="421">
                  <c:v>40228</c:v>
                </c:pt>
                <c:pt idx="422">
                  <c:v>40228</c:v>
                </c:pt>
                <c:pt idx="423">
                  <c:v>40228</c:v>
                </c:pt>
                <c:pt idx="424">
                  <c:v>40228</c:v>
                </c:pt>
                <c:pt idx="425">
                  <c:v>40228</c:v>
                </c:pt>
                <c:pt idx="426">
                  <c:v>40228</c:v>
                </c:pt>
                <c:pt idx="427">
                  <c:v>40228</c:v>
                </c:pt>
                <c:pt idx="428">
                  <c:v>40228</c:v>
                </c:pt>
                <c:pt idx="429">
                  <c:v>40228</c:v>
                </c:pt>
                <c:pt idx="430">
                  <c:v>40229</c:v>
                </c:pt>
                <c:pt idx="431">
                  <c:v>40229</c:v>
                </c:pt>
                <c:pt idx="432">
                  <c:v>40229</c:v>
                </c:pt>
                <c:pt idx="433">
                  <c:v>40229</c:v>
                </c:pt>
                <c:pt idx="434">
                  <c:v>40229</c:v>
                </c:pt>
                <c:pt idx="435">
                  <c:v>40229</c:v>
                </c:pt>
                <c:pt idx="436">
                  <c:v>40229</c:v>
                </c:pt>
                <c:pt idx="437">
                  <c:v>40229</c:v>
                </c:pt>
                <c:pt idx="438">
                  <c:v>40229</c:v>
                </c:pt>
                <c:pt idx="439">
                  <c:v>40229</c:v>
                </c:pt>
                <c:pt idx="440">
                  <c:v>40229</c:v>
                </c:pt>
                <c:pt idx="441">
                  <c:v>40230</c:v>
                </c:pt>
                <c:pt idx="442">
                  <c:v>40231</c:v>
                </c:pt>
                <c:pt idx="443">
                  <c:v>40231</c:v>
                </c:pt>
                <c:pt idx="444">
                  <c:v>40231</c:v>
                </c:pt>
                <c:pt idx="445">
                  <c:v>40231</c:v>
                </c:pt>
                <c:pt idx="446">
                  <c:v>40231</c:v>
                </c:pt>
                <c:pt idx="447">
                  <c:v>40231</c:v>
                </c:pt>
                <c:pt idx="448">
                  <c:v>40231</c:v>
                </c:pt>
                <c:pt idx="449">
                  <c:v>40231</c:v>
                </c:pt>
                <c:pt idx="450">
                  <c:v>40231</c:v>
                </c:pt>
                <c:pt idx="451">
                  <c:v>40231</c:v>
                </c:pt>
                <c:pt idx="452">
                  <c:v>40231</c:v>
                </c:pt>
                <c:pt idx="453">
                  <c:v>40231</c:v>
                </c:pt>
                <c:pt idx="454">
                  <c:v>40231</c:v>
                </c:pt>
                <c:pt idx="455">
                  <c:v>40231</c:v>
                </c:pt>
                <c:pt idx="456">
                  <c:v>40232</c:v>
                </c:pt>
                <c:pt idx="457">
                  <c:v>40232</c:v>
                </c:pt>
                <c:pt idx="458">
                  <c:v>40232</c:v>
                </c:pt>
                <c:pt idx="459">
                  <c:v>40232</c:v>
                </c:pt>
                <c:pt idx="460">
                  <c:v>40232</c:v>
                </c:pt>
                <c:pt idx="461">
                  <c:v>40232</c:v>
                </c:pt>
                <c:pt idx="462">
                  <c:v>40232</c:v>
                </c:pt>
                <c:pt idx="463">
                  <c:v>40232</c:v>
                </c:pt>
                <c:pt idx="464">
                  <c:v>40232</c:v>
                </c:pt>
                <c:pt idx="465">
                  <c:v>40232</c:v>
                </c:pt>
                <c:pt idx="466">
                  <c:v>40232</c:v>
                </c:pt>
                <c:pt idx="467">
                  <c:v>40232</c:v>
                </c:pt>
                <c:pt idx="468">
                  <c:v>40232</c:v>
                </c:pt>
                <c:pt idx="469">
                  <c:v>40232</c:v>
                </c:pt>
                <c:pt idx="470">
                  <c:v>40232</c:v>
                </c:pt>
                <c:pt idx="471">
                  <c:v>40232</c:v>
                </c:pt>
                <c:pt idx="472">
                  <c:v>40232</c:v>
                </c:pt>
                <c:pt idx="473">
                  <c:v>40232</c:v>
                </c:pt>
                <c:pt idx="474">
                  <c:v>40232</c:v>
                </c:pt>
                <c:pt idx="475">
                  <c:v>40233</c:v>
                </c:pt>
                <c:pt idx="476">
                  <c:v>40233</c:v>
                </c:pt>
                <c:pt idx="477">
                  <c:v>40233</c:v>
                </c:pt>
                <c:pt idx="478">
                  <c:v>40233</c:v>
                </c:pt>
                <c:pt idx="479">
                  <c:v>40234</c:v>
                </c:pt>
                <c:pt idx="480">
                  <c:v>40234</c:v>
                </c:pt>
                <c:pt idx="481">
                  <c:v>40234</c:v>
                </c:pt>
                <c:pt idx="482">
                  <c:v>40234</c:v>
                </c:pt>
                <c:pt idx="483">
                  <c:v>40234</c:v>
                </c:pt>
                <c:pt idx="484">
                  <c:v>40234</c:v>
                </c:pt>
                <c:pt idx="485">
                  <c:v>40234</c:v>
                </c:pt>
                <c:pt idx="486">
                  <c:v>40235</c:v>
                </c:pt>
                <c:pt idx="487">
                  <c:v>40235</c:v>
                </c:pt>
                <c:pt idx="488">
                  <c:v>40235</c:v>
                </c:pt>
                <c:pt idx="489">
                  <c:v>40235</c:v>
                </c:pt>
                <c:pt idx="490">
                  <c:v>40235</c:v>
                </c:pt>
                <c:pt idx="491">
                  <c:v>40236</c:v>
                </c:pt>
                <c:pt idx="492">
                  <c:v>40237</c:v>
                </c:pt>
                <c:pt idx="493">
                  <c:v>40238</c:v>
                </c:pt>
                <c:pt idx="494">
                  <c:v>40238</c:v>
                </c:pt>
                <c:pt idx="495">
                  <c:v>40238</c:v>
                </c:pt>
                <c:pt idx="496">
                  <c:v>40238</c:v>
                </c:pt>
                <c:pt idx="497">
                  <c:v>40238</c:v>
                </c:pt>
                <c:pt idx="498">
                  <c:v>40238</c:v>
                </c:pt>
                <c:pt idx="499">
                  <c:v>40239</c:v>
                </c:pt>
                <c:pt idx="500">
                  <c:v>40239</c:v>
                </c:pt>
                <c:pt idx="501">
                  <c:v>40239</c:v>
                </c:pt>
                <c:pt idx="502">
                  <c:v>40239</c:v>
                </c:pt>
                <c:pt idx="503">
                  <c:v>40239</c:v>
                </c:pt>
                <c:pt idx="504">
                  <c:v>40239</c:v>
                </c:pt>
                <c:pt idx="505">
                  <c:v>40239</c:v>
                </c:pt>
                <c:pt idx="506">
                  <c:v>40239</c:v>
                </c:pt>
                <c:pt idx="507">
                  <c:v>40239</c:v>
                </c:pt>
                <c:pt idx="508">
                  <c:v>40239</c:v>
                </c:pt>
                <c:pt idx="509">
                  <c:v>40240</c:v>
                </c:pt>
                <c:pt idx="510">
                  <c:v>40240</c:v>
                </c:pt>
                <c:pt idx="511">
                  <c:v>40240</c:v>
                </c:pt>
                <c:pt idx="512">
                  <c:v>40240</c:v>
                </c:pt>
                <c:pt idx="513">
                  <c:v>40240</c:v>
                </c:pt>
                <c:pt idx="514">
                  <c:v>40241</c:v>
                </c:pt>
                <c:pt idx="515">
                  <c:v>40241</c:v>
                </c:pt>
                <c:pt idx="516">
                  <c:v>40241</c:v>
                </c:pt>
                <c:pt idx="517">
                  <c:v>40241</c:v>
                </c:pt>
                <c:pt idx="518">
                  <c:v>40241</c:v>
                </c:pt>
                <c:pt idx="519">
                  <c:v>40241</c:v>
                </c:pt>
                <c:pt idx="520">
                  <c:v>40241</c:v>
                </c:pt>
                <c:pt idx="521">
                  <c:v>40241</c:v>
                </c:pt>
                <c:pt idx="522">
                  <c:v>40241</c:v>
                </c:pt>
                <c:pt idx="523">
                  <c:v>40241</c:v>
                </c:pt>
                <c:pt idx="524">
                  <c:v>40241</c:v>
                </c:pt>
                <c:pt idx="525">
                  <c:v>40241</c:v>
                </c:pt>
                <c:pt idx="526">
                  <c:v>40241</c:v>
                </c:pt>
                <c:pt idx="527">
                  <c:v>40241</c:v>
                </c:pt>
                <c:pt idx="528">
                  <c:v>40241</c:v>
                </c:pt>
                <c:pt idx="529">
                  <c:v>40241</c:v>
                </c:pt>
                <c:pt idx="530">
                  <c:v>40241</c:v>
                </c:pt>
                <c:pt idx="531">
                  <c:v>40241</c:v>
                </c:pt>
                <c:pt idx="532">
                  <c:v>40241</c:v>
                </c:pt>
                <c:pt idx="533">
                  <c:v>40241</c:v>
                </c:pt>
                <c:pt idx="534">
                  <c:v>40241</c:v>
                </c:pt>
                <c:pt idx="535">
                  <c:v>40241</c:v>
                </c:pt>
                <c:pt idx="536">
                  <c:v>40241</c:v>
                </c:pt>
                <c:pt idx="537">
                  <c:v>40241</c:v>
                </c:pt>
                <c:pt idx="538">
                  <c:v>40242</c:v>
                </c:pt>
                <c:pt idx="539">
                  <c:v>40242</c:v>
                </c:pt>
                <c:pt idx="540">
                  <c:v>40242</c:v>
                </c:pt>
                <c:pt idx="541">
                  <c:v>40242</c:v>
                </c:pt>
                <c:pt idx="542">
                  <c:v>40242</c:v>
                </c:pt>
                <c:pt idx="543">
                  <c:v>40242</c:v>
                </c:pt>
                <c:pt idx="544">
                  <c:v>40242</c:v>
                </c:pt>
                <c:pt idx="545">
                  <c:v>40242</c:v>
                </c:pt>
                <c:pt idx="546">
                  <c:v>40242</c:v>
                </c:pt>
                <c:pt idx="547">
                  <c:v>40242</c:v>
                </c:pt>
                <c:pt idx="548">
                  <c:v>40242</c:v>
                </c:pt>
                <c:pt idx="549">
                  <c:v>40242</c:v>
                </c:pt>
                <c:pt idx="550">
                  <c:v>40242</c:v>
                </c:pt>
                <c:pt idx="551">
                  <c:v>40242</c:v>
                </c:pt>
                <c:pt idx="552">
                  <c:v>40242</c:v>
                </c:pt>
                <c:pt idx="553">
                  <c:v>40242</c:v>
                </c:pt>
                <c:pt idx="554">
                  <c:v>40242</c:v>
                </c:pt>
                <c:pt idx="555">
                  <c:v>40242</c:v>
                </c:pt>
                <c:pt idx="556">
                  <c:v>40242</c:v>
                </c:pt>
                <c:pt idx="557">
                  <c:v>40242</c:v>
                </c:pt>
                <c:pt idx="558">
                  <c:v>40242</c:v>
                </c:pt>
                <c:pt idx="559">
                  <c:v>40242</c:v>
                </c:pt>
                <c:pt idx="560">
                  <c:v>40242</c:v>
                </c:pt>
                <c:pt idx="561">
                  <c:v>40243</c:v>
                </c:pt>
                <c:pt idx="562">
                  <c:v>40243</c:v>
                </c:pt>
                <c:pt idx="563">
                  <c:v>40243</c:v>
                </c:pt>
                <c:pt idx="564">
                  <c:v>40243</c:v>
                </c:pt>
                <c:pt idx="565">
                  <c:v>40243</c:v>
                </c:pt>
                <c:pt idx="566">
                  <c:v>40243</c:v>
                </c:pt>
                <c:pt idx="567">
                  <c:v>40244</c:v>
                </c:pt>
                <c:pt idx="568">
                  <c:v>40244</c:v>
                </c:pt>
                <c:pt idx="569">
                  <c:v>40245</c:v>
                </c:pt>
                <c:pt idx="570">
                  <c:v>40245</c:v>
                </c:pt>
                <c:pt idx="571">
                  <c:v>40245</c:v>
                </c:pt>
                <c:pt idx="572">
                  <c:v>40245</c:v>
                </c:pt>
                <c:pt idx="573">
                  <c:v>40245</c:v>
                </c:pt>
                <c:pt idx="574">
                  <c:v>40245</c:v>
                </c:pt>
                <c:pt idx="575">
                  <c:v>40245</c:v>
                </c:pt>
                <c:pt idx="576">
                  <c:v>40245</c:v>
                </c:pt>
                <c:pt idx="577">
                  <c:v>40245</c:v>
                </c:pt>
                <c:pt idx="578">
                  <c:v>40245</c:v>
                </c:pt>
                <c:pt idx="579">
                  <c:v>40245</c:v>
                </c:pt>
                <c:pt idx="580">
                  <c:v>40245</c:v>
                </c:pt>
                <c:pt idx="581">
                  <c:v>40245</c:v>
                </c:pt>
                <c:pt idx="582">
                  <c:v>40245</c:v>
                </c:pt>
                <c:pt idx="583">
                  <c:v>40245</c:v>
                </c:pt>
                <c:pt idx="584">
                  <c:v>40245</c:v>
                </c:pt>
                <c:pt idx="585">
                  <c:v>40245</c:v>
                </c:pt>
                <c:pt idx="586">
                  <c:v>40246</c:v>
                </c:pt>
                <c:pt idx="587">
                  <c:v>40246</c:v>
                </c:pt>
                <c:pt idx="588">
                  <c:v>40246</c:v>
                </c:pt>
                <c:pt idx="589">
                  <c:v>40246</c:v>
                </c:pt>
                <c:pt idx="590">
                  <c:v>40246</c:v>
                </c:pt>
                <c:pt idx="591">
                  <c:v>40246</c:v>
                </c:pt>
                <c:pt idx="592">
                  <c:v>40246</c:v>
                </c:pt>
                <c:pt idx="593">
                  <c:v>40246</c:v>
                </c:pt>
                <c:pt idx="594">
                  <c:v>40246</c:v>
                </c:pt>
                <c:pt idx="595">
                  <c:v>40246</c:v>
                </c:pt>
                <c:pt idx="596">
                  <c:v>40246</c:v>
                </c:pt>
                <c:pt idx="597">
                  <c:v>40246</c:v>
                </c:pt>
                <c:pt idx="598">
                  <c:v>40246</c:v>
                </c:pt>
                <c:pt idx="599">
                  <c:v>40246</c:v>
                </c:pt>
                <c:pt idx="600">
                  <c:v>40246</c:v>
                </c:pt>
                <c:pt idx="601">
                  <c:v>40246</c:v>
                </c:pt>
                <c:pt idx="602">
                  <c:v>40246</c:v>
                </c:pt>
                <c:pt idx="603">
                  <c:v>40246</c:v>
                </c:pt>
                <c:pt idx="604">
                  <c:v>40246</c:v>
                </c:pt>
                <c:pt idx="605">
                  <c:v>40246</c:v>
                </c:pt>
                <c:pt idx="606">
                  <c:v>40246</c:v>
                </c:pt>
                <c:pt idx="607">
                  <c:v>40246</c:v>
                </c:pt>
                <c:pt idx="608">
                  <c:v>40247</c:v>
                </c:pt>
                <c:pt idx="609">
                  <c:v>40247</c:v>
                </c:pt>
                <c:pt idx="610">
                  <c:v>40247</c:v>
                </c:pt>
                <c:pt idx="611">
                  <c:v>40247</c:v>
                </c:pt>
                <c:pt idx="612">
                  <c:v>40247</c:v>
                </c:pt>
                <c:pt idx="613">
                  <c:v>40247</c:v>
                </c:pt>
                <c:pt idx="614">
                  <c:v>40247</c:v>
                </c:pt>
                <c:pt idx="615">
                  <c:v>40247</c:v>
                </c:pt>
                <c:pt idx="616">
                  <c:v>40247</c:v>
                </c:pt>
                <c:pt idx="617">
                  <c:v>40247</c:v>
                </c:pt>
                <c:pt idx="618">
                  <c:v>40247</c:v>
                </c:pt>
                <c:pt idx="619">
                  <c:v>40247</c:v>
                </c:pt>
                <c:pt idx="620">
                  <c:v>40247</c:v>
                </c:pt>
                <c:pt idx="621">
                  <c:v>40247</c:v>
                </c:pt>
                <c:pt idx="622">
                  <c:v>40247</c:v>
                </c:pt>
                <c:pt idx="623">
                  <c:v>40247</c:v>
                </c:pt>
                <c:pt idx="624">
                  <c:v>40247</c:v>
                </c:pt>
                <c:pt idx="625">
                  <c:v>40247</c:v>
                </c:pt>
                <c:pt idx="626">
                  <c:v>40247</c:v>
                </c:pt>
                <c:pt idx="627">
                  <c:v>40247</c:v>
                </c:pt>
                <c:pt idx="628">
                  <c:v>40248</c:v>
                </c:pt>
                <c:pt idx="629">
                  <c:v>40248</c:v>
                </c:pt>
                <c:pt idx="630">
                  <c:v>40248</c:v>
                </c:pt>
                <c:pt idx="631">
                  <c:v>40248</c:v>
                </c:pt>
                <c:pt idx="632">
                  <c:v>40248</c:v>
                </c:pt>
                <c:pt idx="633">
                  <c:v>40248</c:v>
                </c:pt>
                <c:pt idx="634">
                  <c:v>40248</c:v>
                </c:pt>
                <c:pt idx="635">
                  <c:v>40248</c:v>
                </c:pt>
                <c:pt idx="636">
                  <c:v>40248</c:v>
                </c:pt>
                <c:pt idx="637">
                  <c:v>40248</c:v>
                </c:pt>
                <c:pt idx="638">
                  <c:v>40248</c:v>
                </c:pt>
                <c:pt idx="639">
                  <c:v>40248</c:v>
                </c:pt>
                <c:pt idx="640">
                  <c:v>40248</c:v>
                </c:pt>
                <c:pt idx="641">
                  <c:v>40248</c:v>
                </c:pt>
                <c:pt idx="642">
                  <c:v>40248</c:v>
                </c:pt>
                <c:pt idx="643">
                  <c:v>40248</c:v>
                </c:pt>
                <c:pt idx="644">
                  <c:v>40248</c:v>
                </c:pt>
                <c:pt idx="645">
                  <c:v>40248</c:v>
                </c:pt>
                <c:pt idx="646">
                  <c:v>40248</c:v>
                </c:pt>
                <c:pt idx="647">
                  <c:v>40248</c:v>
                </c:pt>
                <c:pt idx="648">
                  <c:v>40248</c:v>
                </c:pt>
                <c:pt idx="649">
                  <c:v>40248</c:v>
                </c:pt>
                <c:pt idx="650">
                  <c:v>40248</c:v>
                </c:pt>
                <c:pt idx="651">
                  <c:v>40248</c:v>
                </c:pt>
                <c:pt idx="652">
                  <c:v>40248</c:v>
                </c:pt>
                <c:pt idx="653">
                  <c:v>40248</c:v>
                </c:pt>
                <c:pt idx="654">
                  <c:v>40248</c:v>
                </c:pt>
                <c:pt idx="655">
                  <c:v>40248</c:v>
                </c:pt>
                <c:pt idx="656">
                  <c:v>40249</c:v>
                </c:pt>
                <c:pt idx="657">
                  <c:v>40249</c:v>
                </c:pt>
                <c:pt idx="658">
                  <c:v>40249</c:v>
                </c:pt>
                <c:pt idx="659">
                  <c:v>40249</c:v>
                </c:pt>
                <c:pt idx="660">
                  <c:v>40249</c:v>
                </c:pt>
                <c:pt idx="661">
                  <c:v>40249</c:v>
                </c:pt>
                <c:pt idx="662">
                  <c:v>40249</c:v>
                </c:pt>
                <c:pt idx="663">
                  <c:v>40249</c:v>
                </c:pt>
                <c:pt idx="664">
                  <c:v>40249</c:v>
                </c:pt>
                <c:pt idx="665">
                  <c:v>40249</c:v>
                </c:pt>
                <c:pt idx="666">
                  <c:v>40249</c:v>
                </c:pt>
                <c:pt idx="667">
                  <c:v>40249</c:v>
                </c:pt>
                <c:pt idx="668">
                  <c:v>40249</c:v>
                </c:pt>
                <c:pt idx="669">
                  <c:v>40249</c:v>
                </c:pt>
                <c:pt idx="670">
                  <c:v>40249</c:v>
                </c:pt>
                <c:pt idx="671">
                  <c:v>40249</c:v>
                </c:pt>
                <c:pt idx="672">
                  <c:v>40249</c:v>
                </c:pt>
                <c:pt idx="673">
                  <c:v>40249</c:v>
                </c:pt>
                <c:pt idx="674">
                  <c:v>40249</c:v>
                </c:pt>
                <c:pt idx="675">
                  <c:v>40249</c:v>
                </c:pt>
                <c:pt idx="676">
                  <c:v>40249</c:v>
                </c:pt>
                <c:pt idx="677">
                  <c:v>40249</c:v>
                </c:pt>
                <c:pt idx="678">
                  <c:v>40249</c:v>
                </c:pt>
                <c:pt idx="679">
                  <c:v>40249</c:v>
                </c:pt>
                <c:pt idx="680">
                  <c:v>40249</c:v>
                </c:pt>
                <c:pt idx="681">
                  <c:v>40249</c:v>
                </c:pt>
                <c:pt idx="682">
                  <c:v>40249</c:v>
                </c:pt>
                <c:pt idx="683">
                  <c:v>40249</c:v>
                </c:pt>
                <c:pt idx="684">
                  <c:v>40249</c:v>
                </c:pt>
                <c:pt idx="685">
                  <c:v>40249</c:v>
                </c:pt>
                <c:pt idx="686">
                  <c:v>40250</c:v>
                </c:pt>
                <c:pt idx="687">
                  <c:v>40250</c:v>
                </c:pt>
                <c:pt idx="688">
                  <c:v>40250</c:v>
                </c:pt>
                <c:pt idx="689">
                  <c:v>40250</c:v>
                </c:pt>
                <c:pt idx="690">
                  <c:v>40251</c:v>
                </c:pt>
                <c:pt idx="691">
                  <c:v>40251</c:v>
                </c:pt>
                <c:pt idx="692">
                  <c:v>40251</c:v>
                </c:pt>
                <c:pt idx="693">
                  <c:v>40251</c:v>
                </c:pt>
                <c:pt idx="694">
                  <c:v>40251</c:v>
                </c:pt>
                <c:pt idx="695">
                  <c:v>40251</c:v>
                </c:pt>
                <c:pt idx="696">
                  <c:v>40251</c:v>
                </c:pt>
                <c:pt idx="697">
                  <c:v>40251</c:v>
                </c:pt>
                <c:pt idx="698">
                  <c:v>40252</c:v>
                </c:pt>
                <c:pt idx="699">
                  <c:v>40252</c:v>
                </c:pt>
                <c:pt idx="700">
                  <c:v>40252</c:v>
                </c:pt>
                <c:pt idx="701">
                  <c:v>40252</c:v>
                </c:pt>
                <c:pt idx="702">
                  <c:v>40252</c:v>
                </c:pt>
                <c:pt idx="703">
                  <c:v>40252</c:v>
                </c:pt>
                <c:pt idx="704">
                  <c:v>40252</c:v>
                </c:pt>
                <c:pt idx="705">
                  <c:v>40252</c:v>
                </c:pt>
                <c:pt idx="706">
                  <c:v>40252</c:v>
                </c:pt>
                <c:pt idx="707">
                  <c:v>40252</c:v>
                </c:pt>
                <c:pt idx="708">
                  <c:v>40252</c:v>
                </c:pt>
                <c:pt idx="709">
                  <c:v>40252</c:v>
                </c:pt>
                <c:pt idx="710">
                  <c:v>40252</c:v>
                </c:pt>
                <c:pt idx="711">
                  <c:v>40252</c:v>
                </c:pt>
                <c:pt idx="712">
                  <c:v>40252</c:v>
                </c:pt>
                <c:pt idx="713">
                  <c:v>40252</c:v>
                </c:pt>
                <c:pt idx="714">
                  <c:v>40252</c:v>
                </c:pt>
                <c:pt idx="715">
                  <c:v>40252</c:v>
                </c:pt>
                <c:pt idx="716">
                  <c:v>40252</c:v>
                </c:pt>
                <c:pt idx="717">
                  <c:v>40252</c:v>
                </c:pt>
                <c:pt idx="718">
                  <c:v>40252</c:v>
                </c:pt>
                <c:pt idx="719">
                  <c:v>40253</c:v>
                </c:pt>
                <c:pt idx="720">
                  <c:v>40253</c:v>
                </c:pt>
                <c:pt idx="721">
                  <c:v>40253</c:v>
                </c:pt>
                <c:pt idx="722">
                  <c:v>40253</c:v>
                </c:pt>
                <c:pt idx="723">
                  <c:v>40253</c:v>
                </c:pt>
                <c:pt idx="724">
                  <c:v>40253</c:v>
                </c:pt>
                <c:pt idx="725">
                  <c:v>40253</c:v>
                </c:pt>
                <c:pt idx="726">
                  <c:v>40253</c:v>
                </c:pt>
                <c:pt idx="727">
                  <c:v>40253</c:v>
                </c:pt>
                <c:pt idx="728">
                  <c:v>40253</c:v>
                </c:pt>
                <c:pt idx="729">
                  <c:v>40253</c:v>
                </c:pt>
                <c:pt idx="730">
                  <c:v>40253</c:v>
                </c:pt>
                <c:pt idx="731">
                  <c:v>40253</c:v>
                </c:pt>
                <c:pt idx="732">
                  <c:v>40253</c:v>
                </c:pt>
                <c:pt idx="733">
                  <c:v>40253</c:v>
                </c:pt>
                <c:pt idx="734">
                  <c:v>40253</c:v>
                </c:pt>
                <c:pt idx="735">
                  <c:v>40253</c:v>
                </c:pt>
                <c:pt idx="736">
                  <c:v>40253</c:v>
                </c:pt>
                <c:pt idx="737">
                  <c:v>40253</c:v>
                </c:pt>
                <c:pt idx="738">
                  <c:v>40254</c:v>
                </c:pt>
                <c:pt idx="739">
                  <c:v>40254</c:v>
                </c:pt>
                <c:pt idx="740">
                  <c:v>40254</c:v>
                </c:pt>
                <c:pt idx="741">
                  <c:v>40254</c:v>
                </c:pt>
                <c:pt idx="742">
                  <c:v>40254</c:v>
                </c:pt>
                <c:pt idx="743">
                  <c:v>40254</c:v>
                </c:pt>
                <c:pt idx="744">
                  <c:v>40254</c:v>
                </c:pt>
                <c:pt idx="745">
                  <c:v>40254</c:v>
                </c:pt>
                <c:pt idx="746">
                  <c:v>40254</c:v>
                </c:pt>
                <c:pt idx="747">
                  <c:v>40254</c:v>
                </c:pt>
                <c:pt idx="748">
                  <c:v>40254</c:v>
                </c:pt>
                <c:pt idx="749">
                  <c:v>40254</c:v>
                </c:pt>
                <c:pt idx="750">
                  <c:v>40254</c:v>
                </c:pt>
                <c:pt idx="751">
                  <c:v>40254</c:v>
                </c:pt>
                <c:pt idx="752">
                  <c:v>40254</c:v>
                </c:pt>
                <c:pt idx="753">
                  <c:v>40254</c:v>
                </c:pt>
                <c:pt idx="754">
                  <c:v>40254</c:v>
                </c:pt>
                <c:pt idx="755">
                  <c:v>40254</c:v>
                </c:pt>
                <c:pt idx="756">
                  <c:v>40254</c:v>
                </c:pt>
                <c:pt idx="757">
                  <c:v>40254</c:v>
                </c:pt>
                <c:pt idx="758">
                  <c:v>40254</c:v>
                </c:pt>
                <c:pt idx="759">
                  <c:v>40255</c:v>
                </c:pt>
                <c:pt idx="760">
                  <c:v>40255</c:v>
                </c:pt>
                <c:pt idx="761">
                  <c:v>40255</c:v>
                </c:pt>
                <c:pt idx="762">
                  <c:v>40255</c:v>
                </c:pt>
                <c:pt idx="763">
                  <c:v>40255</c:v>
                </c:pt>
                <c:pt idx="764">
                  <c:v>40255</c:v>
                </c:pt>
                <c:pt idx="765">
                  <c:v>40255</c:v>
                </c:pt>
                <c:pt idx="766">
                  <c:v>40255</c:v>
                </c:pt>
                <c:pt idx="767">
                  <c:v>40255</c:v>
                </c:pt>
                <c:pt idx="768">
                  <c:v>40255</c:v>
                </c:pt>
                <c:pt idx="769">
                  <c:v>40255</c:v>
                </c:pt>
                <c:pt idx="770">
                  <c:v>40255</c:v>
                </c:pt>
                <c:pt idx="771">
                  <c:v>40255</c:v>
                </c:pt>
                <c:pt idx="772">
                  <c:v>40255</c:v>
                </c:pt>
                <c:pt idx="773">
                  <c:v>40255</c:v>
                </c:pt>
                <c:pt idx="774">
                  <c:v>40255</c:v>
                </c:pt>
                <c:pt idx="775">
                  <c:v>40255</c:v>
                </c:pt>
                <c:pt idx="776">
                  <c:v>40255</c:v>
                </c:pt>
                <c:pt idx="777">
                  <c:v>40255</c:v>
                </c:pt>
                <c:pt idx="778">
                  <c:v>40255</c:v>
                </c:pt>
                <c:pt idx="779">
                  <c:v>40256</c:v>
                </c:pt>
                <c:pt idx="780">
                  <c:v>40256</c:v>
                </c:pt>
                <c:pt idx="781">
                  <c:v>40256</c:v>
                </c:pt>
                <c:pt idx="782">
                  <c:v>40256</c:v>
                </c:pt>
                <c:pt idx="783">
                  <c:v>40256</c:v>
                </c:pt>
                <c:pt idx="784">
                  <c:v>40256</c:v>
                </c:pt>
                <c:pt idx="785">
                  <c:v>40256</c:v>
                </c:pt>
                <c:pt idx="786">
                  <c:v>40256</c:v>
                </c:pt>
                <c:pt idx="787">
                  <c:v>40256</c:v>
                </c:pt>
                <c:pt idx="788">
                  <c:v>40256</c:v>
                </c:pt>
                <c:pt idx="789">
                  <c:v>40256</c:v>
                </c:pt>
                <c:pt idx="790">
                  <c:v>40256</c:v>
                </c:pt>
                <c:pt idx="791">
                  <c:v>40256</c:v>
                </c:pt>
                <c:pt idx="792">
                  <c:v>40256</c:v>
                </c:pt>
                <c:pt idx="793">
                  <c:v>40256</c:v>
                </c:pt>
                <c:pt idx="794">
                  <c:v>40256</c:v>
                </c:pt>
                <c:pt idx="795">
                  <c:v>40256</c:v>
                </c:pt>
                <c:pt idx="796">
                  <c:v>40256</c:v>
                </c:pt>
                <c:pt idx="797">
                  <c:v>40256</c:v>
                </c:pt>
                <c:pt idx="798">
                  <c:v>40256</c:v>
                </c:pt>
                <c:pt idx="799">
                  <c:v>40256</c:v>
                </c:pt>
                <c:pt idx="800">
                  <c:v>40256</c:v>
                </c:pt>
                <c:pt idx="801">
                  <c:v>40256</c:v>
                </c:pt>
                <c:pt idx="802">
                  <c:v>40257</c:v>
                </c:pt>
                <c:pt idx="803">
                  <c:v>40257</c:v>
                </c:pt>
                <c:pt idx="804">
                  <c:v>40257</c:v>
                </c:pt>
                <c:pt idx="805">
                  <c:v>40257</c:v>
                </c:pt>
                <c:pt idx="806">
                  <c:v>40257</c:v>
                </c:pt>
                <c:pt idx="807">
                  <c:v>40257</c:v>
                </c:pt>
                <c:pt idx="808">
                  <c:v>40257</c:v>
                </c:pt>
                <c:pt idx="809">
                  <c:v>40257</c:v>
                </c:pt>
                <c:pt idx="810">
                  <c:v>40257</c:v>
                </c:pt>
                <c:pt idx="811">
                  <c:v>40257</c:v>
                </c:pt>
                <c:pt idx="812">
                  <c:v>40257</c:v>
                </c:pt>
                <c:pt idx="813">
                  <c:v>40257</c:v>
                </c:pt>
                <c:pt idx="814">
                  <c:v>40257</c:v>
                </c:pt>
                <c:pt idx="815">
                  <c:v>40257</c:v>
                </c:pt>
                <c:pt idx="816">
                  <c:v>40257</c:v>
                </c:pt>
                <c:pt idx="817">
                  <c:v>40257</c:v>
                </c:pt>
                <c:pt idx="818">
                  <c:v>40257</c:v>
                </c:pt>
                <c:pt idx="819">
                  <c:v>40258</c:v>
                </c:pt>
                <c:pt idx="820">
                  <c:v>40258</c:v>
                </c:pt>
                <c:pt idx="821">
                  <c:v>40258</c:v>
                </c:pt>
                <c:pt idx="822">
                  <c:v>40259</c:v>
                </c:pt>
                <c:pt idx="823">
                  <c:v>40259</c:v>
                </c:pt>
                <c:pt idx="824">
                  <c:v>40259</c:v>
                </c:pt>
                <c:pt idx="825">
                  <c:v>40259</c:v>
                </c:pt>
                <c:pt idx="826">
                  <c:v>40259</c:v>
                </c:pt>
                <c:pt idx="827">
                  <c:v>40259</c:v>
                </c:pt>
                <c:pt idx="828">
                  <c:v>40259</c:v>
                </c:pt>
                <c:pt idx="829">
                  <c:v>40259</c:v>
                </c:pt>
                <c:pt idx="830">
                  <c:v>40259</c:v>
                </c:pt>
                <c:pt idx="831">
                  <c:v>40259</c:v>
                </c:pt>
                <c:pt idx="832">
                  <c:v>40259</c:v>
                </c:pt>
                <c:pt idx="833">
                  <c:v>40259</c:v>
                </c:pt>
                <c:pt idx="834">
                  <c:v>40259</c:v>
                </c:pt>
                <c:pt idx="835">
                  <c:v>40259</c:v>
                </c:pt>
                <c:pt idx="836">
                  <c:v>40259</c:v>
                </c:pt>
                <c:pt idx="837">
                  <c:v>40259</c:v>
                </c:pt>
                <c:pt idx="838">
                  <c:v>40259</c:v>
                </c:pt>
                <c:pt idx="839">
                  <c:v>40259</c:v>
                </c:pt>
                <c:pt idx="840">
                  <c:v>40260</c:v>
                </c:pt>
                <c:pt idx="841">
                  <c:v>40260</c:v>
                </c:pt>
                <c:pt idx="842">
                  <c:v>40260</c:v>
                </c:pt>
                <c:pt idx="843">
                  <c:v>40260</c:v>
                </c:pt>
                <c:pt idx="844">
                  <c:v>40260</c:v>
                </c:pt>
                <c:pt idx="845">
                  <c:v>40260</c:v>
                </c:pt>
                <c:pt idx="846">
                  <c:v>40260</c:v>
                </c:pt>
                <c:pt idx="847">
                  <c:v>40260</c:v>
                </c:pt>
                <c:pt idx="848">
                  <c:v>40260</c:v>
                </c:pt>
                <c:pt idx="849">
                  <c:v>40260</c:v>
                </c:pt>
                <c:pt idx="850">
                  <c:v>40260</c:v>
                </c:pt>
                <c:pt idx="851">
                  <c:v>40260</c:v>
                </c:pt>
                <c:pt idx="852">
                  <c:v>40260</c:v>
                </c:pt>
                <c:pt idx="853">
                  <c:v>40260</c:v>
                </c:pt>
                <c:pt idx="854">
                  <c:v>40260</c:v>
                </c:pt>
                <c:pt idx="855">
                  <c:v>40260</c:v>
                </c:pt>
                <c:pt idx="856">
                  <c:v>40260</c:v>
                </c:pt>
                <c:pt idx="857">
                  <c:v>40260</c:v>
                </c:pt>
                <c:pt idx="858">
                  <c:v>40260</c:v>
                </c:pt>
                <c:pt idx="859">
                  <c:v>40260</c:v>
                </c:pt>
                <c:pt idx="860">
                  <c:v>40260</c:v>
                </c:pt>
                <c:pt idx="861">
                  <c:v>40260</c:v>
                </c:pt>
                <c:pt idx="862">
                  <c:v>40261</c:v>
                </c:pt>
                <c:pt idx="863">
                  <c:v>40261</c:v>
                </c:pt>
                <c:pt idx="864">
                  <c:v>40261</c:v>
                </c:pt>
                <c:pt idx="865">
                  <c:v>40261</c:v>
                </c:pt>
                <c:pt idx="866">
                  <c:v>40261</c:v>
                </c:pt>
                <c:pt idx="867">
                  <c:v>40261</c:v>
                </c:pt>
                <c:pt idx="868">
                  <c:v>40261</c:v>
                </c:pt>
                <c:pt idx="869">
                  <c:v>40261</c:v>
                </c:pt>
                <c:pt idx="870">
                  <c:v>40261</c:v>
                </c:pt>
                <c:pt idx="871">
                  <c:v>40261</c:v>
                </c:pt>
                <c:pt idx="872">
                  <c:v>40261</c:v>
                </c:pt>
                <c:pt idx="873">
                  <c:v>40261</c:v>
                </c:pt>
                <c:pt idx="874">
                  <c:v>40261</c:v>
                </c:pt>
                <c:pt idx="875">
                  <c:v>40261</c:v>
                </c:pt>
                <c:pt idx="876">
                  <c:v>40261</c:v>
                </c:pt>
                <c:pt idx="877">
                  <c:v>40261</c:v>
                </c:pt>
                <c:pt idx="878">
                  <c:v>40261</c:v>
                </c:pt>
                <c:pt idx="879">
                  <c:v>40261</c:v>
                </c:pt>
                <c:pt idx="880">
                  <c:v>40261</c:v>
                </c:pt>
                <c:pt idx="881">
                  <c:v>40261</c:v>
                </c:pt>
                <c:pt idx="882">
                  <c:v>40261</c:v>
                </c:pt>
                <c:pt idx="883">
                  <c:v>40261</c:v>
                </c:pt>
                <c:pt idx="884">
                  <c:v>40261</c:v>
                </c:pt>
                <c:pt idx="885">
                  <c:v>40261</c:v>
                </c:pt>
                <c:pt idx="886">
                  <c:v>40261</c:v>
                </c:pt>
                <c:pt idx="887">
                  <c:v>40261</c:v>
                </c:pt>
                <c:pt idx="888">
                  <c:v>40261</c:v>
                </c:pt>
                <c:pt idx="889">
                  <c:v>40261</c:v>
                </c:pt>
                <c:pt idx="890">
                  <c:v>40262</c:v>
                </c:pt>
                <c:pt idx="891">
                  <c:v>40262</c:v>
                </c:pt>
                <c:pt idx="892">
                  <c:v>40262</c:v>
                </c:pt>
                <c:pt idx="893">
                  <c:v>40262</c:v>
                </c:pt>
                <c:pt idx="894">
                  <c:v>40262</c:v>
                </c:pt>
                <c:pt idx="895">
                  <c:v>40262</c:v>
                </c:pt>
                <c:pt idx="896">
                  <c:v>40262</c:v>
                </c:pt>
                <c:pt idx="897">
                  <c:v>40262</c:v>
                </c:pt>
                <c:pt idx="898">
                  <c:v>40262</c:v>
                </c:pt>
                <c:pt idx="899">
                  <c:v>40262</c:v>
                </c:pt>
                <c:pt idx="900">
                  <c:v>40262</c:v>
                </c:pt>
                <c:pt idx="901">
                  <c:v>40262</c:v>
                </c:pt>
                <c:pt idx="902">
                  <c:v>40262</c:v>
                </c:pt>
                <c:pt idx="903">
                  <c:v>40262</c:v>
                </c:pt>
                <c:pt idx="904">
                  <c:v>40262</c:v>
                </c:pt>
                <c:pt idx="905">
                  <c:v>40262</c:v>
                </c:pt>
                <c:pt idx="906">
                  <c:v>40262</c:v>
                </c:pt>
                <c:pt idx="907">
                  <c:v>40262</c:v>
                </c:pt>
                <c:pt idx="908">
                  <c:v>40262</c:v>
                </c:pt>
                <c:pt idx="909">
                  <c:v>40262</c:v>
                </c:pt>
                <c:pt idx="910">
                  <c:v>40262</c:v>
                </c:pt>
                <c:pt idx="911">
                  <c:v>40262</c:v>
                </c:pt>
                <c:pt idx="912">
                  <c:v>40262</c:v>
                </c:pt>
                <c:pt idx="913">
                  <c:v>40262</c:v>
                </c:pt>
                <c:pt idx="914">
                  <c:v>40262</c:v>
                </c:pt>
                <c:pt idx="915">
                  <c:v>40262</c:v>
                </c:pt>
                <c:pt idx="916">
                  <c:v>40263</c:v>
                </c:pt>
                <c:pt idx="917">
                  <c:v>40263</c:v>
                </c:pt>
                <c:pt idx="918">
                  <c:v>40263</c:v>
                </c:pt>
                <c:pt idx="919">
                  <c:v>40263</c:v>
                </c:pt>
                <c:pt idx="920">
                  <c:v>40263</c:v>
                </c:pt>
                <c:pt idx="921">
                  <c:v>40263</c:v>
                </c:pt>
                <c:pt idx="922">
                  <c:v>40263</c:v>
                </c:pt>
                <c:pt idx="923">
                  <c:v>40263</c:v>
                </c:pt>
                <c:pt idx="924">
                  <c:v>40263</c:v>
                </c:pt>
                <c:pt idx="925">
                  <c:v>40263</c:v>
                </c:pt>
                <c:pt idx="926">
                  <c:v>40263</c:v>
                </c:pt>
                <c:pt idx="927">
                  <c:v>40263</c:v>
                </c:pt>
                <c:pt idx="928">
                  <c:v>40263</c:v>
                </c:pt>
                <c:pt idx="929">
                  <c:v>40263</c:v>
                </c:pt>
                <c:pt idx="930">
                  <c:v>40263</c:v>
                </c:pt>
                <c:pt idx="931">
                  <c:v>40263</c:v>
                </c:pt>
                <c:pt idx="932">
                  <c:v>40263</c:v>
                </c:pt>
                <c:pt idx="933">
                  <c:v>40263</c:v>
                </c:pt>
                <c:pt idx="934">
                  <c:v>40263</c:v>
                </c:pt>
                <c:pt idx="935">
                  <c:v>40263</c:v>
                </c:pt>
                <c:pt idx="936">
                  <c:v>40263</c:v>
                </c:pt>
                <c:pt idx="937">
                  <c:v>40263</c:v>
                </c:pt>
                <c:pt idx="938">
                  <c:v>40263</c:v>
                </c:pt>
                <c:pt idx="939">
                  <c:v>40263</c:v>
                </c:pt>
                <c:pt idx="940">
                  <c:v>40263</c:v>
                </c:pt>
                <c:pt idx="941">
                  <c:v>40263</c:v>
                </c:pt>
                <c:pt idx="942">
                  <c:v>40263</c:v>
                </c:pt>
                <c:pt idx="943">
                  <c:v>40263</c:v>
                </c:pt>
                <c:pt idx="944">
                  <c:v>40263</c:v>
                </c:pt>
                <c:pt idx="945">
                  <c:v>40263</c:v>
                </c:pt>
                <c:pt idx="946">
                  <c:v>40263</c:v>
                </c:pt>
                <c:pt idx="947">
                  <c:v>40263</c:v>
                </c:pt>
                <c:pt idx="948">
                  <c:v>40263</c:v>
                </c:pt>
                <c:pt idx="949">
                  <c:v>40263</c:v>
                </c:pt>
                <c:pt idx="950">
                  <c:v>40263</c:v>
                </c:pt>
                <c:pt idx="951">
                  <c:v>40263</c:v>
                </c:pt>
                <c:pt idx="952">
                  <c:v>40263</c:v>
                </c:pt>
                <c:pt idx="953">
                  <c:v>40263</c:v>
                </c:pt>
                <c:pt idx="954">
                  <c:v>40263</c:v>
                </c:pt>
                <c:pt idx="955">
                  <c:v>40263</c:v>
                </c:pt>
                <c:pt idx="956">
                  <c:v>40264</c:v>
                </c:pt>
                <c:pt idx="957">
                  <c:v>40264</c:v>
                </c:pt>
                <c:pt idx="958">
                  <c:v>40264</c:v>
                </c:pt>
                <c:pt idx="959">
                  <c:v>40264</c:v>
                </c:pt>
                <c:pt idx="960">
                  <c:v>40264</c:v>
                </c:pt>
                <c:pt idx="961">
                  <c:v>40264</c:v>
                </c:pt>
                <c:pt idx="962">
                  <c:v>40264</c:v>
                </c:pt>
                <c:pt idx="963">
                  <c:v>40264</c:v>
                </c:pt>
                <c:pt idx="964">
                  <c:v>40264</c:v>
                </c:pt>
                <c:pt idx="965">
                  <c:v>40264</c:v>
                </c:pt>
                <c:pt idx="966">
                  <c:v>40264</c:v>
                </c:pt>
                <c:pt idx="967">
                  <c:v>40264</c:v>
                </c:pt>
                <c:pt idx="968">
                  <c:v>40264</c:v>
                </c:pt>
                <c:pt idx="969">
                  <c:v>40264</c:v>
                </c:pt>
                <c:pt idx="970">
                  <c:v>40264</c:v>
                </c:pt>
                <c:pt idx="971">
                  <c:v>40264</c:v>
                </c:pt>
                <c:pt idx="972">
                  <c:v>40264</c:v>
                </c:pt>
                <c:pt idx="973">
                  <c:v>40264</c:v>
                </c:pt>
                <c:pt idx="974">
                  <c:v>40264</c:v>
                </c:pt>
                <c:pt idx="975">
                  <c:v>40264</c:v>
                </c:pt>
                <c:pt idx="976">
                  <c:v>40264</c:v>
                </c:pt>
                <c:pt idx="977">
                  <c:v>40264</c:v>
                </c:pt>
                <c:pt idx="978">
                  <c:v>40264</c:v>
                </c:pt>
                <c:pt idx="979">
                  <c:v>40264</c:v>
                </c:pt>
                <c:pt idx="980">
                  <c:v>40264</c:v>
                </c:pt>
                <c:pt idx="981">
                  <c:v>40264</c:v>
                </c:pt>
                <c:pt idx="982">
                  <c:v>40264</c:v>
                </c:pt>
                <c:pt idx="983">
                  <c:v>40265</c:v>
                </c:pt>
                <c:pt idx="984">
                  <c:v>40265</c:v>
                </c:pt>
                <c:pt idx="985">
                  <c:v>40265</c:v>
                </c:pt>
                <c:pt idx="986">
                  <c:v>40265</c:v>
                </c:pt>
                <c:pt idx="987">
                  <c:v>40265</c:v>
                </c:pt>
                <c:pt idx="988">
                  <c:v>40265</c:v>
                </c:pt>
                <c:pt idx="989">
                  <c:v>40265</c:v>
                </c:pt>
                <c:pt idx="990">
                  <c:v>40266</c:v>
                </c:pt>
                <c:pt idx="991">
                  <c:v>40266</c:v>
                </c:pt>
                <c:pt idx="992">
                  <c:v>40266</c:v>
                </c:pt>
                <c:pt idx="993">
                  <c:v>40266</c:v>
                </c:pt>
                <c:pt idx="994">
                  <c:v>40266</c:v>
                </c:pt>
                <c:pt idx="995">
                  <c:v>40266</c:v>
                </c:pt>
                <c:pt idx="996">
                  <c:v>40266</c:v>
                </c:pt>
                <c:pt idx="997">
                  <c:v>40266</c:v>
                </c:pt>
                <c:pt idx="998">
                  <c:v>40266</c:v>
                </c:pt>
                <c:pt idx="999">
                  <c:v>40266</c:v>
                </c:pt>
                <c:pt idx="1000">
                  <c:v>40266</c:v>
                </c:pt>
                <c:pt idx="1001">
                  <c:v>40266</c:v>
                </c:pt>
                <c:pt idx="1002">
                  <c:v>40266</c:v>
                </c:pt>
                <c:pt idx="1003">
                  <c:v>40266</c:v>
                </c:pt>
                <c:pt idx="1004">
                  <c:v>40266</c:v>
                </c:pt>
                <c:pt idx="1005">
                  <c:v>40266</c:v>
                </c:pt>
                <c:pt idx="1006">
                  <c:v>40266</c:v>
                </c:pt>
                <c:pt idx="1007">
                  <c:v>40266</c:v>
                </c:pt>
                <c:pt idx="1008">
                  <c:v>40266</c:v>
                </c:pt>
                <c:pt idx="1009">
                  <c:v>40266</c:v>
                </c:pt>
                <c:pt idx="1010">
                  <c:v>40266</c:v>
                </c:pt>
                <c:pt idx="1011">
                  <c:v>40266</c:v>
                </c:pt>
                <c:pt idx="1012">
                  <c:v>40266</c:v>
                </c:pt>
                <c:pt idx="1013">
                  <c:v>40266</c:v>
                </c:pt>
                <c:pt idx="1014">
                  <c:v>40267</c:v>
                </c:pt>
                <c:pt idx="1015">
                  <c:v>40267</c:v>
                </c:pt>
                <c:pt idx="1016">
                  <c:v>40267</c:v>
                </c:pt>
                <c:pt idx="1017">
                  <c:v>40267</c:v>
                </c:pt>
                <c:pt idx="1018">
                  <c:v>40267</c:v>
                </c:pt>
                <c:pt idx="1019">
                  <c:v>40267</c:v>
                </c:pt>
                <c:pt idx="1020">
                  <c:v>40267</c:v>
                </c:pt>
                <c:pt idx="1021">
                  <c:v>40267</c:v>
                </c:pt>
                <c:pt idx="1022">
                  <c:v>40267</c:v>
                </c:pt>
                <c:pt idx="1023">
                  <c:v>40267</c:v>
                </c:pt>
                <c:pt idx="1024">
                  <c:v>40267</c:v>
                </c:pt>
                <c:pt idx="1025">
                  <c:v>40267</c:v>
                </c:pt>
                <c:pt idx="1026">
                  <c:v>40267</c:v>
                </c:pt>
                <c:pt idx="1027">
                  <c:v>40267</c:v>
                </c:pt>
                <c:pt idx="1028">
                  <c:v>40267</c:v>
                </c:pt>
                <c:pt idx="1029">
                  <c:v>40267</c:v>
                </c:pt>
                <c:pt idx="1030">
                  <c:v>40267</c:v>
                </c:pt>
                <c:pt idx="1031">
                  <c:v>40267</c:v>
                </c:pt>
                <c:pt idx="1032">
                  <c:v>40267</c:v>
                </c:pt>
                <c:pt idx="1033">
                  <c:v>40267</c:v>
                </c:pt>
                <c:pt idx="1034">
                  <c:v>40267</c:v>
                </c:pt>
                <c:pt idx="1035">
                  <c:v>40268</c:v>
                </c:pt>
                <c:pt idx="1036">
                  <c:v>40268</c:v>
                </c:pt>
                <c:pt idx="1037">
                  <c:v>40268</c:v>
                </c:pt>
                <c:pt idx="1038">
                  <c:v>40268</c:v>
                </c:pt>
                <c:pt idx="1039">
                  <c:v>40268</c:v>
                </c:pt>
                <c:pt idx="1040">
                  <c:v>40268</c:v>
                </c:pt>
                <c:pt idx="1041">
                  <c:v>40268</c:v>
                </c:pt>
                <c:pt idx="1042">
                  <c:v>40268</c:v>
                </c:pt>
                <c:pt idx="1043">
                  <c:v>40268</c:v>
                </c:pt>
                <c:pt idx="1044">
                  <c:v>40268</c:v>
                </c:pt>
                <c:pt idx="1045">
                  <c:v>40268</c:v>
                </c:pt>
                <c:pt idx="1046">
                  <c:v>40269</c:v>
                </c:pt>
                <c:pt idx="1047">
                  <c:v>40269</c:v>
                </c:pt>
                <c:pt idx="1048">
                  <c:v>40269</c:v>
                </c:pt>
                <c:pt idx="1049">
                  <c:v>40269</c:v>
                </c:pt>
                <c:pt idx="1050">
                  <c:v>40269</c:v>
                </c:pt>
                <c:pt idx="1051">
                  <c:v>40269</c:v>
                </c:pt>
                <c:pt idx="1052">
                  <c:v>40269</c:v>
                </c:pt>
                <c:pt idx="1053">
                  <c:v>40269</c:v>
                </c:pt>
                <c:pt idx="1054">
                  <c:v>40269</c:v>
                </c:pt>
                <c:pt idx="1055">
                  <c:v>40269</c:v>
                </c:pt>
                <c:pt idx="1056">
                  <c:v>40269</c:v>
                </c:pt>
                <c:pt idx="1057">
                  <c:v>40269</c:v>
                </c:pt>
                <c:pt idx="1058">
                  <c:v>40269</c:v>
                </c:pt>
                <c:pt idx="1059">
                  <c:v>40269</c:v>
                </c:pt>
                <c:pt idx="1060">
                  <c:v>40269</c:v>
                </c:pt>
                <c:pt idx="1061">
                  <c:v>40269</c:v>
                </c:pt>
                <c:pt idx="1062">
                  <c:v>40269</c:v>
                </c:pt>
                <c:pt idx="1063">
                  <c:v>40270</c:v>
                </c:pt>
                <c:pt idx="1064">
                  <c:v>40270</c:v>
                </c:pt>
                <c:pt idx="1065">
                  <c:v>40270</c:v>
                </c:pt>
                <c:pt idx="1066">
                  <c:v>40270</c:v>
                </c:pt>
                <c:pt idx="1067">
                  <c:v>40270</c:v>
                </c:pt>
                <c:pt idx="1068">
                  <c:v>40270</c:v>
                </c:pt>
                <c:pt idx="1069">
                  <c:v>40270</c:v>
                </c:pt>
                <c:pt idx="1070">
                  <c:v>40270</c:v>
                </c:pt>
                <c:pt idx="1071">
                  <c:v>40270</c:v>
                </c:pt>
                <c:pt idx="1072">
                  <c:v>40270</c:v>
                </c:pt>
                <c:pt idx="1073">
                  <c:v>40270</c:v>
                </c:pt>
                <c:pt idx="1074">
                  <c:v>40270</c:v>
                </c:pt>
                <c:pt idx="1075">
                  <c:v>40270</c:v>
                </c:pt>
                <c:pt idx="1076">
                  <c:v>40270</c:v>
                </c:pt>
                <c:pt idx="1077">
                  <c:v>40270</c:v>
                </c:pt>
                <c:pt idx="1078">
                  <c:v>40270</c:v>
                </c:pt>
                <c:pt idx="1079">
                  <c:v>40271</c:v>
                </c:pt>
                <c:pt idx="1080">
                  <c:v>40271</c:v>
                </c:pt>
                <c:pt idx="1081">
                  <c:v>40271</c:v>
                </c:pt>
                <c:pt idx="1082">
                  <c:v>40271</c:v>
                </c:pt>
                <c:pt idx="1083">
                  <c:v>40271</c:v>
                </c:pt>
                <c:pt idx="1084">
                  <c:v>40271</c:v>
                </c:pt>
                <c:pt idx="1085">
                  <c:v>40271</c:v>
                </c:pt>
                <c:pt idx="1086">
                  <c:v>40271</c:v>
                </c:pt>
                <c:pt idx="1087">
                  <c:v>40271</c:v>
                </c:pt>
                <c:pt idx="1088">
                  <c:v>40271</c:v>
                </c:pt>
                <c:pt idx="1089">
                  <c:v>40271</c:v>
                </c:pt>
                <c:pt idx="1090">
                  <c:v>40271</c:v>
                </c:pt>
                <c:pt idx="1091">
                  <c:v>40271</c:v>
                </c:pt>
                <c:pt idx="1092">
                  <c:v>40271</c:v>
                </c:pt>
                <c:pt idx="1093">
                  <c:v>40271</c:v>
                </c:pt>
                <c:pt idx="1094">
                  <c:v>40271</c:v>
                </c:pt>
                <c:pt idx="1095">
                  <c:v>40271</c:v>
                </c:pt>
                <c:pt idx="1096">
                  <c:v>40271</c:v>
                </c:pt>
                <c:pt idx="1097">
                  <c:v>40272</c:v>
                </c:pt>
                <c:pt idx="1098">
                  <c:v>40272</c:v>
                </c:pt>
                <c:pt idx="1099">
                  <c:v>40272</c:v>
                </c:pt>
                <c:pt idx="1100">
                  <c:v>40273</c:v>
                </c:pt>
                <c:pt idx="1101">
                  <c:v>40273</c:v>
                </c:pt>
                <c:pt idx="1102">
                  <c:v>40273</c:v>
                </c:pt>
                <c:pt idx="1103">
                  <c:v>40273</c:v>
                </c:pt>
                <c:pt idx="1104">
                  <c:v>40273</c:v>
                </c:pt>
                <c:pt idx="1105">
                  <c:v>40273</c:v>
                </c:pt>
                <c:pt idx="1106">
                  <c:v>40273</c:v>
                </c:pt>
                <c:pt idx="1107">
                  <c:v>40273</c:v>
                </c:pt>
                <c:pt idx="1108">
                  <c:v>40273</c:v>
                </c:pt>
                <c:pt idx="1109">
                  <c:v>40273</c:v>
                </c:pt>
                <c:pt idx="1110">
                  <c:v>40273</c:v>
                </c:pt>
                <c:pt idx="1111">
                  <c:v>40273</c:v>
                </c:pt>
                <c:pt idx="1112">
                  <c:v>40273</c:v>
                </c:pt>
                <c:pt idx="1113">
                  <c:v>40273</c:v>
                </c:pt>
                <c:pt idx="1114">
                  <c:v>40274</c:v>
                </c:pt>
                <c:pt idx="1115">
                  <c:v>40274</c:v>
                </c:pt>
                <c:pt idx="1116">
                  <c:v>40274</c:v>
                </c:pt>
                <c:pt idx="1117">
                  <c:v>40274</c:v>
                </c:pt>
                <c:pt idx="1118">
                  <c:v>40274</c:v>
                </c:pt>
                <c:pt idx="1119">
                  <c:v>40274</c:v>
                </c:pt>
                <c:pt idx="1120">
                  <c:v>40274</c:v>
                </c:pt>
                <c:pt idx="1121">
                  <c:v>40274</c:v>
                </c:pt>
                <c:pt idx="1122">
                  <c:v>40274</c:v>
                </c:pt>
                <c:pt idx="1123">
                  <c:v>40274</c:v>
                </c:pt>
                <c:pt idx="1124">
                  <c:v>40274</c:v>
                </c:pt>
                <c:pt idx="1125">
                  <c:v>40274</c:v>
                </c:pt>
                <c:pt idx="1126">
                  <c:v>40274</c:v>
                </c:pt>
                <c:pt idx="1127">
                  <c:v>40274</c:v>
                </c:pt>
                <c:pt idx="1128">
                  <c:v>40274</c:v>
                </c:pt>
                <c:pt idx="1129">
                  <c:v>40274</c:v>
                </c:pt>
                <c:pt idx="1130">
                  <c:v>40274</c:v>
                </c:pt>
                <c:pt idx="1131">
                  <c:v>40274</c:v>
                </c:pt>
                <c:pt idx="1132">
                  <c:v>40274</c:v>
                </c:pt>
                <c:pt idx="1133">
                  <c:v>40274</c:v>
                </c:pt>
                <c:pt idx="1134">
                  <c:v>40274</c:v>
                </c:pt>
                <c:pt idx="1135">
                  <c:v>40274</c:v>
                </c:pt>
                <c:pt idx="1136">
                  <c:v>40274</c:v>
                </c:pt>
                <c:pt idx="1137">
                  <c:v>40274</c:v>
                </c:pt>
                <c:pt idx="1138">
                  <c:v>40274</c:v>
                </c:pt>
                <c:pt idx="1139">
                  <c:v>40275</c:v>
                </c:pt>
                <c:pt idx="1140">
                  <c:v>40275</c:v>
                </c:pt>
                <c:pt idx="1141">
                  <c:v>40275</c:v>
                </c:pt>
                <c:pt idx="1142">
                  <c:v>40275</c:v>
                </c:pt>
                <c:pt idx="1143">
                  <c:v>40275</c:v>
                </c:pt>
                <c:pt idx="1144">
                  <c:v>40275</c:v>
                </c:pt>
                <c:pt idx="1145">
                  <c:v>40275</c:v>
                </c:pt>
                <c:pt idx="1146">
                  <c:v>40275</c:v>
                </c:pt>
                <c:pt idx="1147">
                  <c:v>40275</c:v>
                </c:pt>
                <c:pt idx="1148">
                  <c:v>40275</c:v>
                </c:pt>
                <c:pt idx="1149">
                  <c:v>40275</c:v>
                </c:pt>
                <c:pt idx="1150">
                  <c:v>40275</c:v>
                </c:pt>
                <c:pt idx="1151">
                  <c:v>40275</c:v>
                </c:pt>
                <c:pt idx="1152">
                  <c:v>40275</c:v>
                </c:pt>
                <c:pt idx="1153">
                  <c:v>40275</c:v>
                </c:pt>
                <c:pt idx="1154">
                  <c:v>40275</c:v>
                </c:pt>
                <c:pt idx="1155">
                  <c:v>40275</c:v>
                </c:pt>
                <c:pt idx="1156">
                  <c:v>40275</c:v>
                </c:pt>
                <c:pt idx="1157">
                  <c:v>40275</c:v>
                </c:pt>
                <c:pt idx="1158">
                  <c:v>40275</c:v>
                </c:pt>
                <c:pt idx="1159">
                  <c:v>40275</c:v>
                </c:pt>
                <c:pt idx="1160">
                  <c:v>40275</c:v>
                </c:pt>
                <c:pt idx="1161">
                  <c:v>40275</c:v>
                </c:pt>
                <c:pt idx="1162">
                  <c:v>40275</c:v>
                </c:pt>
                <c:pt idx="1163">
                  <c:v>40275</c:v>
                </c:pt>
                <c:pt idx="1164">
                  <c:v>40275</c:v>
                </c:pt>
                <c:pt idx="1165">
                  <c:v>40276</c:v>
                </c:pt>
                <c:pt idx="1166">
                  <c:v>40276</c:v>
                </c:pt>
                <c:pt idx="1167">
                  <c:v>40276</c:v>
                </c:pt>
                <c:pt idx="1168">
                  <c:v>40276</c:v>
                </c:pt>
                <c:pt idx="1169">
                  <c:v>40276</c:v>
                </c:pt>
                <c:pt idx="1170">
                  <c:v>40276</c:v>
                </c:pt>
                <c:pt idx="1171">
                  <c:v>40276</c:v>
                </c:pt>
                <c:pt idx="1172">
                  <c:v>40276</c:v>
                </c:pt>
                <c:pt idx="1173">
                  <c:v>40276</c:v>
                </c:pt>
                <c:pt idx="1174">
                  <c:v>40276</c:v>
                </c:pt>
                <c:pt idx="1175">
                  <c:v>40276</c:v>
                </c:pt>
                <c:pt idx="1176">
                  <c:v>40276</c:v>
                </c:pt>
                <c:pt idx="1177">
                  <c:v>40276</c:v>
                </c:pt>
                <c:pt idx="1178">
                  <c:v>40276</c:v>
                </c:pt>
                <c:pt idx="1179">
                  <c:v>40276</c:v>
                </c:pt>
                <c:pt idx="1180">
                  <c:v>40276</c:v>
                </c:pt>
                <c:pt idx="1181">
                  <c:v>40276</c:v>
                </c:pt>
                <c:pt idx="1182">
                  <c:v>40276</c:v>
                </c:pt>
                <c:pt idx="1183">
                  <c:v>40276</c:v>
                </c:pt>
                <c:pt idx="1184">
                  <c:v>40276</c:v>
                </c:pt>
                <c:pt idx="1185">
                  <c:v>40276</c:v>
                </c:pt>
                <c:pt idx="1186">
                  <c:v>40276</c:v>
                </c:pt>
                <c:pt idx="1187">
                  <c:v>40276</c:v>
                </c:pt>
                <c:pt idx="1188">
                  <c:v>40276</c:v>
                </c:pt>
                <c:pt idx="1189">
                  <c:v>40277</c:v>
                </c:pt>
                <c:pt idx="1190">
                  <c:v>40277</c:v>
                </c:pt>
                <c:pt idx="1191">
                  <c:v>40277</c:v>
                </c:pt>
                <c:pt idx="1192">
                  <c:v>40277</c:v>
                </c:pt>
                <c:pt idx="1193">
                  <c:v>40277</c:v>
                </c:pt>
                <c:pt idx="1194">
                  <c:v>40277</c:v>
                </c:pt>
                <c:pt idx="1195">
                  <c:v>40277</c:v>
                </c:pt>
                <c:pt idx="1196">
                  <c:v>40277</c:v>
                </c:pt>
                <c:pt idx="1197">
                  <c:v>40277</c:v>
                </c:pt>
                <c:pt idx="1198">
                  <c:v>40277</c:v>
                </c:pt>
                <c:pt idx="1199">
                  <c:v>40277</c:v>
                </c:pt>
                <c:pt idx="1200">
                  <c:v>40277</c:v>
                </c:pt>
                <c:pt idx="1201">
                  <c:v>40277</c:v>
                </c:pt>
                <c:pt idx="1202">
                  <c:v>40277</c:v>
                </c:pt>
                <c:pt idx="1203">
                  <c:v>40277</c:v>
                </c:pt>
                <c:pt idx="1204">
                  <c:v>40277</c:v>
                </c:pt>
                <c:pt idx="1205">
                  <c:v>40277</c:v>
                </c:pt>
                <c:pt idx="1206">
                  <c:v>40277</c:v>
                </c:pt>
                <c:pt idx="1207">
                  <c:v>40277</c:v>
                </c:pt>
                <c:pt idx="1208">
                  <c:v>40277</c:v>
                </c:pt>
                <c:pt idx="1209">
                  <c:v>40277</c:v>
                </c:pt>
                <c:pt idx="1210">
                  <c:v>40277</c:v>
                </c:pt>
                <c:pt idx="1211">
                  <c:v>40277</c:v>
                </c:pt>
                <c:pt idx="1212">
                  <c:v>40277</c:v>
                </c:pt>
                <c:pt idx="1213">
                  <c:v>40277</c:v>
                </c:pt>
                <c:pt idx="1214">
                  <c:v>40278</c:v>
                </c:pt>
                <c:pt idx="1215">
                  <c:v>40278</c:v>
                </c:pt>
                <c:pt idx="1216">
                  <c:v>40278</c:v>
                </c:pt>
                <c:pt idx="1217">
                  <c:v>40278</c:v>
                </c:pt>
                <c:pt idx="1218">
                  <c:v>40278</c:v>
                </c:pt>
                <c:pt idx="1219">
                  <c:v>40278</c:v>
                </c:pt>
                <c:pt idx="1220">
                  <c:v>40278</c:v>
                </c:pt>
                <c:pt idx="1221">
                  <c:v>40278</c:v>
                </c:pt>
                <c:pt idx="1222">
                  <c:v>40278</c:v>
                </c:pt>
                <c:pt idx="1223">
                  <c:v>40278</c:v>
                </c:pt>
                <c:pt idx="1224">
                  <c:v>40278</c:v>
                </c:pt>
                <c:pt idx="1225">
                  <c:v>40278</c:v>
                </c:pt>
                <c:pt idx="1226">
                  <c:v>40278</c:v>
                </c:pt>
                <c:pt idx="1227">
                  <c:v>40278</c:v>
                </c:pt>
                <c:pt idx="1228">
                  <c:v>40278</c:v>
                </c:pt>
                <c:pt idx="1229">
                  <c:v>40278</c:v>
                </c:pt>
                <c:pt idx="1230">
                  <c:v>40278</c:v>
                </c:pt>
                <c:pt idx="1231">
                  <c:v>40278</c:v>
                </c:pt>
                <c:pt idx="1232">
                  <c:v>40278</c:v>
                </c:pt>
                <c:pt idx="1233">
                  <c:v>40278</c:v>
                </c:pt>
                <c:pt idx="1234">
                  <c:v>40278</c:v>
                </c:pt>
                <c:pt idx="1235">
                  <c:v>40278</c:v>
                </c:pt>
                <c:pt idx="1236">
                  <c:v>40278</c:v>
                </c:pt>
                <c:pt idx="1237">
                  <c:v>40278</c:v>
                </c:pt>
                <c:pt idx="1238">
                  <c:v>40278</c:v>
                </c:pt>
                <c:pt idx="1239">
                  <c:v>40278</c:v>
                </c:pt>
                <c:pt idx="1240">
                  <c:v>40278</c:v>
                </c:pt>
                <c:pt idx="1241">
                  <c:v>40278</c:v>
                </c:pt>
                <c:pt idx="1242">
                  <c:v>40278</c:v>
                </c:pt>
                <c:pt idx="1243">
                  <c:v>40278</c:v>
                </c:pt>
                <c:pt idx="1244">
                  <c:v>40278</c:v>
                </c:pt>
                <c:pt idx="1245">
                  <c:v>40278</c:v>
                </c:pt>
                <c:pt idx="1246">
                  <c:v>40279</c:v>
                </c:pt>
                <c:pt idx="1247">
                  <c:v>40279</c:v>
                </c:pt>
                <c:pt idx="1248">
                  <c:v>40279</c:v>
                </c:pt>
                <c:pt idx="1249">
                  <c:v>40281</c:v>
                </c:pt>
                <c:pt idx="1250">
                  <c:v>40281</c:v>
                </c:pt>
                <c:pt idx="1251">
                  <c:v>40281</c:v>
                </c:pt>
                <c:pt idx="1252">
                  <c:v>40281</c:v>
                </c:pt>
                <c:pt idx="1253">
                  <c:v>40281</c:v>
                </c:pt>
                <c:pt idx="1254">
                  <c:v>40281</c:v>
                </c:pt>
                <c:pt idx="1255">
                  <c:v>40281</c:v>
                </c:pt>
                <c:pt idx="1256">
                  <c:v>40281</c:v>
                </c:pt>
                <c:pt idx="1257">
                  <c:v>40282</c:v>
                </c:pt>
                <c:pt idx="1258">
                  <c:v>40282</c:v>
                </c:pt>
                <c:pt idx="1259">
                  <c:v>40282</c:v>
                </c:pt>
                <c:pt idx="1260">
                  <c:v>40282</c:v>
                </c:pt>
                <c:pt idx="1261">
                  <c:v>40282</c:v>
                </c:pt>
                <c:pt idx="1262">
                  <c:v>40282</c:v>
                </c:pt>
                <c:pt idx="1263">
                  <c:v>40282</c:v>
                </c:pt>
                <c:pt idx="1264">
                  <c:v>40282</c:v>
                </c:pt>
                <c:pt idx="1265">
                  <c:v>40282</c:v>
                </c:pt>
                <c:pt idx="1266">
                  <c:v>40282</c:v>
                </c:pt>
                <c:pt idx="1267">
                  <c:v>40282</c:v>
                </c:pt>
                <c:pt idx="1268">
                  <c:v>40282</c:v>
                </c:pt>
                <c:pt idx="1269">
                  <c:v>40282</c:v>
                </c:pt>
                <c:pt idx="1270">
                  <c:v>40282</c:v>
                </c:pt>
                <c:pt idx="1271">
                  <c:v>40282</c:v>
                </c:pt>
                <c:pt idx="1272">
                  <c:v>40282</c:v>
                </c:pt>
                <c:pt idx="1273">
                  <c:v>40282</c:v>
                </c:pt>
                <c:pt idx="1274">
                  <c:v>40282</c:v>
                </c:pt>
                <c:pt idx="1275">
                  <c:v>40283</c:v>
                </c:pt>
                <c:pt idx="1276">
                  <c:v>40283</c:v>
                </c:pt>
                <c:pt idx="1277">
                  <c:v>40283</c:v>
                </c:pt>
                <c:pt idx="1278">
                  <c:v>40283</c:v>
                </c:pt>
                <c:pt idx="1279">
                  <c:v>40283</c:v>
                </c:pt>
                <c:pt idx="1280">
                  <c:v>40283</c:v>
                </c:pt>
                <c:pt idx="1281">
                  <c:v>40283</c:v>
                </c:pt>
                <c:pt idx="1282">
                  <c:v>40283</c:v>
                </c:pt>
                <c:pt idx="1283">
                  <c:v>40283</c:v>
                </c:pt>
                <c:pt idx="1284">
                  <c:v>40283</c:v>
                </c:pt>
                <c:pt idx="1285">
                  <c:v>40283</c:v>
                </c:pt>
                <c:pt idx="1286">
                  <c:v>40283</c:v>
                </c:pt>
                <c:pt idx="1287">
                  <c:v>40283</c:v>
                </c:pt>
                <c:pt idx="1288">
                  <c:v>40283</c:v>
                </c:pt>
                <c:pt idx="1289">
                  <c:v>40283</c:v>
                </c:pt>
                <c:pt idx="1290">
                  <c:v>40283</c:v>
                </c:pt>
                <c:pt idx="1291">
                  <c:v>40283</c:v>
                </c:pt>
                <c:pt idx="1292">
                  <c:v>40283</c:v>
                </c:pt>
                <c:pt idx="1293">
                  <c:v>40283</c:v>
                </c:pt>
                <c:pt idx="1294">
                  <c:v>40283</c:v>
                </c:pt>
                <c:pt idx="1295">
                  <c:v>40283</c:v>
                </c:pt>
                <c:pt idx="1296">
                  <c:v>40283</c:v>
                </c:pt>
                <c:pt idx="1297">
                  <c:v>40284</c:v>
                </c:pt>
                <c:pt idx="1298">
                  <c:v>40284</c:v>
                </c:pt>
                <c:pt idx="1299">
                  <c:v>40284</c:v>
                </c:pt>
                <c:pt idx="1300">
                  <c:v>40284</c:v>
                </c:pt>
                <c:pt idx="1301">
                  <c:v>40284</c:v>
                </c:pt>
                <c:pt idx="1302">
                  <c:v>40284</c:v>
                </c:pt>
                <c:pt idx="1303">
                  <c:v>40284</c:v>
                </c:pt>
                <c:pt idx="1304">
                  <c:v>40284</c:v>
                </c:pt>
                <c:pt idx="1305">
                  <c:v>40284</c:v>
                </c:pt>
                <c:pt idx="1306">
                  <c:v>40284</c:v>
                </c:pt>
                <c:pt idx="1307">
                  <c:v>40284</c:v>
                </c:pt>
                <c:pt idx="1308">
                  <c:v>40284</c:v>
                </c:pt>
                <c:pt idx="1309">
                  <c:v>40284</c:v>
                </c:pt>
                <c:pt idx="1310">
                  <c:v>40284</c:v>
                </c:pt>
                <c:pt idx="1311">
                  <c:v>40284</c:v>
                </c:pt>
                <c:pt idx="1312">
                  <c:v>40284</c:v>
                </c:pt>
                <c:pt idx="1313">
                  <c:v>40284</c:v>
                </c:pt>
                <c:pt idx="1314">
                  <c:v>40284</c:v>
                </c:pt>
                <c:pt idx="1315">
                  <c:v>40284</c:v>
                </c:pt>
                <c:pt idx="1316">
                  <c:v>40284</c:v>
                </c:pt>
                <c:pt idx="1317">
                  <c:v>40284</c:v>
                </c:pt>
                <c:pt idx="1318">
                  <c:v>40284</c:v>
                </c:pt>
                <c:pt idx="1319">
                  <c:v>40284</c:v>
                </c:pt>
                <c:pt idx="1320">
                  <c:v>40284</c:v>
                </c:pt>
                <c:pt idx="1321">
                  <c:v>40284</c:v>
                </c:pt>
                <c:pt idx="1322">
                  <c:v>40284</c:v>
                </c:pt>
                <c:pt idx="1323">
                  <c:v>40284</c:v>
                </c:pt>
                <c:pt idx="1324">
                  <c:v>40284</c:v>
                </c:pt>
                <c:pt idx="1325">
                  <c:v>40284</c:v>
                </c:pt>
                <c:pt idx="1326">
                  <c:v>40284</c:v>
                </c:pt>
                <c:pt idx="1327">
                  <c:v>40284</c:v>
                </c:pt>
                <c:pt idx="1328">
                  <c:v>40284</c:v>
                </c:pt>
                <c:pt idx="1329">
                  <c:v>40284</c:v>
                </c:pt>
                <c:pt idx="1330">
                  <c:v>40285</c:v>
                </c:pt>
                <c:pt idx="1331">
                  <c:v>40285</c:v>
                </c:pt>
                <c:pt idx="1332">
                  <c:v>40285</c:v>
                </c:pt>
                <c:pt idx="1333">
                  <c:v>40285</c:v>
                </c:pt>
                <c:pt idx="1334">
                  <c:v>40285</c:v>
                </c:pt>
                <c:pt idx="1335">
                  <c:v>40285</c:v>
                </c:pt>
                <c:pt idx="1336">
                  <c:v>40285</c:v>
                </c:pt>
                <c:pt idx="1337">
                  <c:v>40285</c:v>
                </c:pt>
                <c:pt idx="1338">
                  <c:v>40285</c:v>
                </c:pt>
                <c:pt idx="1339">
                  <c:v>40285</c:v>
                </c:pt>
                <c:pt idx="1340">
                  <c:v>40285</c:v>
                </c:pt>
                <c:pt idx="1341">
                  <c:v>40285</c:v>
                </c:pt>
                <c:pt idx="1342">
                  <c:v>40285</c:v>
                </c:pt>
                <c:pt idx="1343">
                  <c:v>40285</c:v>
                </c:pt>
                <c:pt idx="1344">
                  <c:v>40285</c:v>
                </c:pt>
                <c:pt idx="1345">
                  <c:v>40285</c:v>
                </c:pt>
                <c:pt idx="1346">
                  <c:v>40285</c:v>
                </c:pt>
                <c:pt idx="1347">
                  <c:v>40285</c:v>
                </c:pt>
                <c:pt idx="1348">
                  <c:v>40285</c:v>
                </c:pt>
                <c:pt idx="1349">
                  <c:v>40285</c:v>
                </c:pt>
                <c:pt idx="1350">
                  <c:v>40285</c:v>
                </c:pt>
                <c:pt idx="1351">
                  <c:v>40286</c:v>
                </c:pt>
                <c:pt idx="1352">
                  <c:v>40286</c:v>
                </c:pt>
                <c:pt idx="1353">
                  <c:v>40286</c:v>
                </c:pt>
                <c:pt idx="1354">
                  <c:v>40287</c:v>
                </c:pt>
                <c:pt idx="1355">
                  <c:v>40287</c:v>
                </c:pt>
                <c:pt idx="1356">
                  <c:v>40287</c:v>
                </c:pt>
                <c:pt idx="1357">
                  <c:v>40287</c:v>
                </c:pt>
                <c:pt idx="1358">
                  <c:v>40287</c:v>
                </c:pt>
                <c:pt idx="1359">
                  <c:v>40287</c:v>
                </c:pt>
                <c:pt idx="1360">
                  <c:v>40287</c:v>
                </c:pt>
                <c:pt idx="1361">
                  <c:v>40287</c:v>
                </c:pt>
                <c:pt idx="1362">
                  <c:v>40287</c:v>
                </c:pt>
                <c:pt idx="1363">
                  <c:v>40287</c:v>
                </c:pt>
                <c:pt idx="1364">
                  <c:v>40287</c:v>
                </c:pt>
                <c:pt idx="1365">
                  <c:v>40287</c:v>
                </c:pt>
                <c:pt idx="1366">
                  <c:v>40287</c:v>
                </c:pt>
                <c:pt idx="1367">
                  <c:v>40287</c:v>
                </c:pt>
                <c:pt idx="1368">
                  <c:v>40287</c:v>
                </c:pt>
                <c:pt idx="1369">
                  <c:v>40287</c:v>
                </c:pt>
                <c:pt idx="1370">
                  <c:v>40287</c:v>
                </c:pt>
                <c:pt idx="1371">
                  <c:v>40287</c:v>
                </c:pt>
                <c:pt idx="1372">
                  <c:v>40287</c:v>
                </c:pt>
                <c:pt idx="1373">
                  <c:v>40287</c:v>
                </c:pt>
                <c:pt idx="1374">
                  <c:v>40287</c:v>
                </c:pt>
                <c:pt idx="1375">
                  <c:v>40287</c:v>
                </c:pt>
                <c:pt idx="1376">
                  <c:v>40287</c:v>
                </c:pt>
                <c:pt idx="1377">
                  <c:v>40287</c:v>
                </c:pt>
                <c:pt idx="1378">
                  <c:v>40287</c:v>
                </c:pt>
                <c:pt idx="1379">
                  <c:v>40287</c:v>
                </c:pt>
                <c:pt idx="1380">
                  <c:v>40287</c:v>
                </c:pt>
                <c:pt idx="1381">
                  <c:v>40287</c:v>
                </c:pt>
                <c:pt idx="1382">
                  <c:v>40287</c:v>
                </c:pt>
                <c:pt idx="1383">
                  <c:v>40287</c:v>
                </c:pt>
                <c:pt idx="1384">
                  <c:v>40287</c:v>
                </c:pt>
                <c:pt idx="1385">
                  <c:v>40287</c:v>
                </c:pt>
                <c:pt idx="1386">
                  <c:v>40287</c:v>
                </c:pt>
                <c:pt idx="1387">
                  <c:v>40288</c:v>
                </c:pt>
                <c:pt idx="1388">
                  <c:v>40288</c:v>
                </c:pt>
                <c:pt idx="1389">
                  <c:v>40288</c:v>
                </c:pt>
                <c:pt idx="1390">
                  <c:v>40288</c:v>
                </c:pt>
                <c:pt idx="1391">
                  <c:v>40288</c:v>
                </c:pt>
                <c:pt idx="1392">
                  <c:v>40288</c:v>
                </c:pt>
                <c:pt idx="1393">
                  <c:v>40288</c:v>
                </c:pt>
                <c:pt idx="1394">
                  <c:v>40288</c:v>
                </c:pt>
                <c:pt idx="1395">
                  <c:v>40288</c:v>
                </c:pt>
                <c:pt idx="1396">
                  <c:v>40289</c:v>
                </c:pt>
                <c:pt idx="1397">
                  <c:v>40289</c:v>
                </c:pt>
                <c:pt idx="1398">
                  <c:v>40289</c:v>
                </c:pt>
                <c:pt idx="1399">
                  <c:v>40289</c:v>
                </c:pt>
                <c:pt idx="1400">
                  <c:v>40289</c:v>
                </c:pt>
                <c:pt idx="1401">
                  <c:v>40290</c:v>
                </c:pt>
                <c:pt idx="1402">
                  <c:v>40290</c:v>
                </c:pt>
                <c:pt idx="1403">
                  <c:v>40290</c:v>
                </c:pt>
                <c:pt idx="1404">
                  <c:v>40290</c:v>
                </c:pt>
                <c:pt idx="1405">
                  <c:v>40290</c:v>
                </c:pt>
                <c:pt idx="1406">
                  <c:v>40290</c:v>
                </c:pt>
                <c:pt idx="1407">
                  <c:v>40290</c:v>
                </c:pt>
                <c:pt idx="1408">
                  <c:v>40291</c:v>
                </c:pt>
                <c:pt idx="1409">
                  <c:v>40291</c:v>
                </c:pt>
                <c:pt idx="1410">
                  <c:v>40291</c:v>
                </c:pt>
                <c:pt idx="1411">
                  <c:v>40291</c:v>
                </c:pt>
                <c:pt idx="1412">
                  <c:v>40291</c:v>
                </c:pt>
                <c:pt idx="1413">
                  <c:v>40291</c:v>
                </c:pt>
                <c:pt idx="1414">
                  <c:v>40291</c:v>
                </c:pt>
                <c:pt idx="1415">
                  <c:v>40291</c:v>
                </c:pt>
                <c:pt idx="1416">
                  <c:v>40291</c:v>
                </c:pt>
                <c:pt idx="1417">
                  <c:v>40291</c:v>
                </c:pt>
                <c:pt idx="1418">
                  <c:v>40291</c:v>
                </c:pt>
                <c:pt idx="1419">
                  <c:v>40291</c:v>
                </c:pt>
                <c:pt idx="1420">
                  <c:v>40291</c:v>
                </c:pt>
                <c:pt idx="1421">
                  <c:v>40291</c:v>
                </c:pt>
                <c:pt idx="1422">
                  <c:v>40291</c:v>
                </c:pt>
                <c:pt idx="1423">
                  <c:v>40291</c:v>
                </c:pt>
                <c:pt idx="1424">
                  <c:v>40291</c:v>
                </c:pt>
                <c:pt idx="1425">
                  <c:v>40291</c:v>
                </c:pt>
                <c:pt idx="1426">
                  <c:v>40291</c:v>
                </c:pt>
                <c:pt idx="1427">
                  <c:v>40291</c:v>
                </c:pt>
                <c:pt idx="1428">
                  <c:v>40291</c:v>
                </c:pt>
                <c:pt idx="1429">
                  <c:v>40292</c:v>
                </c:pt>
                <c:pt idx="1430">
                  <c:v>40292</c:v>
                </c:pt>
                <c:pt idx="1431">
                  <c:v>40292</c:v>
                </c:pt>
                <c:pt idx="1432">
                  <c:v>40292</c:v>
                </c:pt>
                <c:pt idx="1433">
                  <c:v>40292</c:v>
                </c:pt>
                <c:pt idx="1434">
                  <c:v>40292</c:v>
                </c:pt>
                <c:pt idx="1435">
                  <c:v>40292</c:v>
                </c:pt>
                <c:pt idx="1436">
                  <c:v>40292</c:v>
                </c:pt>
                <c:pt idx="1437">
                  <c:v>40292</c:v>
                </c:pt>
                <c:pt idx="1438">
                  <c:v>40292</c:v>
                </c:pt>
                <c:pt idx="1439">
                  <c:v>40292</c:v>
                </c:pt>
                <c:pt idx="1440">
                  <c:v>40292</c:v>
                </c:pt>
                <c:pt idx="1441">
                  <c:v>40292</c:v>
                </c:pt>
                <c:pt idx="1442">
                  <c:v>40292</c:v>
                </c:pt>
                <c:pt idx="1443">
                  <c:v>40292</c:v>
                </c:pt>
                <c:pt idx="1444">
                  <c:v>40292</c:v>
                </c:pt>
                <c:pt idx="1445">
                  <c:v>40292</c:v>
                </c:pt>
                <c:pt idx="1446">
                  <c:v>40292</c:v>
                </c:pt>
                <c:pt idx="1447">
                  <c:v>40292</c:v>
                </c:pt>
                <c:pt idx="1448">
                  <c:v>40292</c:v>
                </c:pt>
                <c:pt idx="1449">
                  <c:v>40292</c:v>
                </c:pt>
                <c:pt idx="1450">
                  <c:v>40292</c:v>
                </c:pt>
                <c:pt idx="1451">
                  <c:v>40292</c:v>
                </c:pt>
                <c:pt idx="1452">
                  <c:v>40292</c:v>
                </c:pt>
                <c:pt idx="1453">
                  <c:v>40292</c:v>
                </c:pt>
                <c:pt idx="1454">
                  <c:v>40293</c:v>
                </c:pt>
                <c:pt idx="1455">
                  <c:v>40293</c:v>
                </c:pt>
                <c:pt idx="1456">
                  <c:v>40293</c:v>
                </c:pt>
                <c:pt idx="1457">
                  <c:v>40293</c:v>
                </c:pt>
                <c:pt idx="1458">
                  <c:v>40293</c:v>
                </c:pt>
                <c:pt idx="1459">
                  <c:v>40293</c:v>
                </c:pt>
                <c:pt idx="1460">
                  <c:v>40293</c:v>
                </c:pt>
                <c:pt idx="1461">
                  <c:v>40293</c:v>
                </c:pt>
                <c:pt idx="1462">
                  <c:v>40293</c:v>
                </c:pt>
                <c:pt idx="1463">
                  <c:v>40293</c:v>
                </c:pt>
                <c:pt idx="1464">
                  <c:v>40293</c:v>
                </c:pt>
                <c:pt idx="1465">
                  <c:v>40293</c:v>
                </c:pt>
                <c:pt idx="1466">
                  <c:v>40293</c:v>
                </c:pt>
                <c:pt idx="1467">
                  <c:v>40294</c:v>
                </c:pt>
                <c:pt idx="1468">
                  <c:v>40294</c:v>
                </c:pt>
                <c:pt idx="1469">
                  <c:v>40294</c:v>
                </c:pt>
                <c:pt idx="1470">
                  <c:v>40294</c:v>
                </c:pt>
                <c:pt idx="1471">
                  <c:v>40294</c:v>
                </c:pt>
                <c:pt idx="1472">
                  <c:v>40294</c:v>
                </c:pt>
                <c:pt idx="1473">
                  <c:v>40294</c:v>
                </c:pt>
                <c:pt idx="1474">
                  <c:v>40294</c:v>
                </c:pt>
                <c:pt idx="1475">
                  <c:v>40294</c:v>
                </c:pt>
                <c:pt idx="1476">
                  <c:v>40294</c:v>
                </c:pt>
                <c:pt idx="1477">
                  <c:v>40294</c:v>
                </c:pt>
                <c:pt idx="1478">
                  <c:v>40294</c:v>
                </c:pt>
                <c:pt idx="1479">
                  <c:v>40294</c:v>
                </c:pt>
                <c:pt idx="1480">
                  <c:v>40294</c:v>
                </c:pt>
                <c:pt idx="1481">
                  <c:v>40294</c:v>
                </c:pt>
                <c:pt idx="1482">
                  <c:v>40294</c:v>
                </c:pt>
                <c:pt idx="1483">
                  <c:v>40294</c:v>
                </c:pt>
                <c:pt idx="1484">
                  <c:v>40294</c:v>
                </c:pt>
                <c:pt idx="1485">
                  <c:v>40294</c:v>
                </c:pt>
                <c:pt idx="1486">
                  <c:v>40294</c:v>
                </c:pt>
                <c:pt idx="1487">
                  <c:v>40294</c:v>
                </c:pt>
                <c:pt idx="1488">
                  <c:v>40294</c:v>
                </c:pt>
                <c:pt idx="1489">
                  <c:v>40294</c:v>
                </c:pt>
                <c:pt idx="1490">
                  <c:v>40294</c:v>
                </c:pt>
                <c:pt idx="1491">
                  <c:v>40294</c:v>
                </c:pt>
                <c:pt idx="1492">
                  <c:v>40294</c:v>
                </c:pt>
                <c:pt idx="1493">
                  <c:v>40294</c:v>
                </c:pt>
                <c:pt idx="1494">
                  <c:v>40294</c:v>
                </c:pt>
                <c:pt idx="1495">
                  <c:v>40294</c:v>
                </c:pt>
                <c:pt idx="1496">
                  <c:v>40294</c:v>
                </c:pt>
                <c:pt idx="1497">
                  <c:v>40294</c:v>
                </c:pt>
                <c:pt idx="1498">
                  <c:v>40294</c:v>
                </c:pt>
                <c:pt idx="1499">
                  <c:v>40294</c:v>
                </c:pt>
                <c:pt idx="1500">
                  <c:v>40294</c:v>
                </c:pt>
                <c:pt idx="1501">
                  <c:v>40295</c:v>
                </c:pt>
                <c:pt idx="1502">
                  <c:v>40295</c:v>
                </c:pt>
                <c:pt idx="1503">
                  <c:v>40295</c:v>
                </c:pt>
                <c:pt idx="1504">
                  <c:v>40295</c:v>
                </c:pt>
                <c:pt idx="1505">
                  <c:v>40295</c:v>
                </c:pt>
                <c:pt idx="1506">
                  <c:v>40295</c:v>
                </c:pt>
                <c:pt idx="1507">
                  <c:v>40295</c:v>
                </c:pt>
                <c:pt idx="1508">
                  <c:v>40295</c:v>
                </c:pt>
                <c:pt idx="1509">
                  <c:v>40295</c:v>
                </c:pt>
                <c:pt idx="1510">
                  <c:v>40295</c:v>
                </c:pt>
                <c:pt idx="1511">
                  <c:v>40295</c:v>
                </c:pt>
                <c:pt idx="1512">
                  <c:v>40295</c:v>
                </c:pt>
                <c:pt idx="1513">
                  <c:v>40295</c:v>
                </c:pt>
                <c:pt idx="1514">
                  <c:v>40295</c:v>
                </c:pt>
                <c:pt idx="1515">
                  <c:v>40295</c:v>
                </c:pt>
                <c:pt idx="1516">
                  <c:v>40295</c:v>
                </c:pt>
                <c:pt idx="1517">
                  <c:v>40295</c:v>
                </c:pt>
                <c:pt idx="1518">
                  <c:v>40295</c:v>
                </c:pt>
                <c:pt idx="1519">
                  <c:v>40295</c:v>
                </c:pt>
                <c:pt idx="1520">
                  <c:v>40295</c:v>
                </c:pt>
                <c:pt idx="1521">
                  <c:v>40295</c:v>
                </c:pt>
                <c:pt idx="1522">
                  <c:v>40296</c:v>
                </c:pt>
                <c:pt idx="1523">
                  <c:v>40296</c:v>
                </c:pt>
                <c:pt idx="1524">
                  <c:v>40296</c:v>
                </c:pt>
                <c:pt idx="1525">
                  <c:v>40296</c:v>
                </c:pt>
                <c:pt idx="1526">
                  <c:v>40296</c:v>
                </c:pt>
                <c:pt idx="1527">
                  <c:v>40296</c:v>
                </c:pt>
                <c:pt idx="1528">
                  <c:v>40296</c:v>
                </c:pt>
                <c:pt idx="1529">
                  <c:v>40296</c:v>
                </c:pt>
                <c:pt idx="1530">
                  <c:v>40296</c:v>
                </c:pt>
                <c:pt idx="1531">
                  <c:v>40296</c:v>
                </c:pt>
                <c:pt idx="1532">
                  <c:v>40296</c:v>
                </c:pt>
                <c:pt idx="1533">
                  <c:v>40296</c:v>
                </c:pt>
                <c:pt idx="1534">
                  <c:v>40296</c:v>
                </c:pt>
                <c:pt idx="1535">
                  <c:v>40296</c:v>
                </c:pt>
                <c:pt idx="1536">
                  <c:v>40296</c:v>
                </c:pt>
                <c:pt idx="1537">
                  <c:v>40296</c:v>
                </c:pt>
                <c:pt idx="1538">
                  <c:v>40296</c:v>
                </c:pt>
                <c:pt idx="1539">
                  <c:v>40297</c:v>
                </c:pt>
                <c:pt idx="1540">
                  <c:v>40297</c:v>
                </c:pt>
                <c:pt idx="1541">
                  <c:v>40297</c:v>
                </c:pt>
                <c:pt idx="1542">
                  <c:v>40297</c:v>
                </c:pt>
                <c:pt idx="1543">
                  <c:v>40297</c:v>
                </c:pt>
                <c:pt idx="1544">
                  <c:v>40297</c:v>
                </c:pt>
                <c:pt idx="1545">
                  <c:v>40297</c:v>
                </c:pt>
                <c:pt idx="1546">
                  <c:v>40297</c:v>
                </c:pt>
                <c:pt idx="1547">
                  <c:v>40297</c:v>
                </c:pt>
                <c:pt idx="1548">
                  <c:v>40297</c:v>
                </c:pt>
                <c:pt idx="1549">
                  <c:v>40297</c:v>
                </c:pt>
                <c:pt idx="1550">
                  <c:v>40297</c:v>
                </c:pt>
                <c:pt idx="1551">
                  <c:v>40297</c:v>
                </c:pt>
                <c:pt idx="1552">
                  <c:v>40297</c:v>
                </c:pt>
                <c:pt idx="1553">
                  <c:v>40297</c:v>
                </c:pt>
                <c:pt idx="1554">
                  <c:v>40297</c:v>
                </c:pt>
                <c:pt idx="1555">
                  <c:v>40297</c:v>
                </c:pt>
                <c:pt idx="1556">
                  <c:v>40297</c:v>
                </c:pt>
                <c:pt idx="1557">
                  <c:v>40297</c:v>
                </c:pt>
                <c:pt idx="1558">
                  <c:v>40298</c:v>
                </c:pt>
                <c:pt idx="1559">
                  <c:v>40298</c:v>
                </c:pt>
                <c:pt idx="1560">
                  <c:v>40298</c:v>
                </c:pt>
                <c:pt idx="1561">
                  <c:v>40298</c:v>
                </c:pt>
                <c:pt idx="1562">
                  <c:v>40298</c:v>
                </c:pt>
                <c:pt idx="1563">
                  <c:v>40298</c:v>
                </c:pt>
                <c:pt idx="1564">
                  <c:v>40298</c:v>
                </c:pt>
                <c:pt idx="1565">
                  <c:v>40298</c:v>
                </c:pt>
                <c:pt idx="1566">
                  <c:v>40298</c:v>
                </c:pt>
                <c:pt idx="1567">
                  <c:v>40298</c:v>
                </c:pt>
                <c:pt idx="1568">
                  <c:v>40298</c:v>
                </c:pt>
                <c:pt idx="1569">
                  <c:v>40298</c:v>
                </c:pt>
                <c:pt idx="1570">
                  <c:v>40298</c:v>
                </c:pt>
                <c:pt idx="1571">
                  <c:v>40298</c:v>
                </c:pt>
                <c:pt idx="1572">
                  <c:v>40298</c:v>
                </c:pt>
                <c:pt idx="1573">
                  <c:v>40298</c:v>
                </c:pt>
                <c:pt idx="1574">
                  <c:v>40298</c:v>
                </c:pt>
                <c:pt idx="1575">
                  <c:v>40298</c:v>
                </c:pt>
                <c:pt idx="1576">
                  <c:v>40298</c:v>
                </c:pt>
                <c:pt idx="1577">
                  <c:v>40298</c:v>
                </c:pt>
                <c:pt idx="1578">
                  <c:v>40298</c:v>
                </c:pt>
                <c:pt idx="1579">
                  <c:v>40298</c:v>
                </c:pt>
                <c:pt idx="1580">
                  <c:v>40298</c:v>
                </c:pt>
                <c:pt idx="1581">
                  <c:v>40298</c:v>
                </c:pt>
                <c:pt idx="1582">
                  <c:v>40299</c:v>
                </c:pt>
                <c:pt idx="1583">
                  <c:v>40299</c:v>
                </c:pt>
                <c:pt idx="1584">
                  <c:v>40299</c:v>
                </c:pt>
                <c:pt idx="1585">
                  <c:v>40299</c:v>
                </c:pt>
                <c:pt idx="1586">
                  <c:v>40299</c:v>
                </c:pt>
                <c:pt idx="1587">
                  <c:v>40299</c:v>
                </c:pt>
                <c:pt idx="1588">
                  <c:v>40299</c:v>
                </c:pt>
                <c:pt idx="1589">
                  <c:v>40299</c:v>
                </c:pt>
                <c:pt idx="1590">
                  <c:v>40299</c:v>
                </c:pt>
                <c:pt idx="1591">
                  <c:v>40299</c:v>
                </c:pt>
                <c:pt idx="1592">
                  <c:v>40299</c:v>
                </c:pt>
                <c:pt idx="1593">
                  <c:v>40299</c:v>
                </c:pt>
                <c:pt idx="1594">
                  <c:v>40299</c:v>
                </c:pt>
                <c:pt idx="1595">
                  <c:v>40299</c:v>
                </c:pt>
                <c:pt idx="1596">
                  <c:v>40299</c:v>
                </c:pt>
                <c:pt idx="1597">
                  <c:v>40299</c:v>
                </c:pt>
                <c:pt idx="1598">
                  <c:v>40299</c:v>
                </c:pt>
                <c:pt idx="1599">
                  <c:v>40299</c:v>
                </c:pt>
                <c:pt idx="1600">
                  <c:v>40299</c:v>
                </c:pt>
                <c:pt idx="1601">
                  <c:v>40299</c:v>
                </c:pt>
                <c:pt idx="1602">
                  <c:v>40299</c:v>
                </c:pt>
                <c:pt idx="1603">
                  <c:v>40299</c:v>
                </c:pt>
                <c:pt idx="1604">
                  <c:v>40300</c:v>
                </c:pt>
                <c:pt idx="1605">
                  <c:v>40300</c:v>
                </c:pt>
                <c:pt idx="1606">
                  <c:v>40300</c:v>
                </c:pt>
                <c:pt idx="1607">
                  <c:v>40301</c:v>
                </c:pt>
                <c:pt idx="1608">
                  <c:v>40301</c:v>
                </c:pt>
                <c:pt idx="1609">
                  <c:v>40301</c:v>
                </c:pt>
                <c:pt idx="1610">
                  <c:v>40301</c:v>
                </c:pt>
                <c:pt idx="1611">
                  <c:v>40301</c:v>
                </c:pt>
                <c:pt idx="1612">
                  <c:v>40301</c:v>
                </c:pt>
                <c:pt idx="1613">
                  <c:v>40301</c:v>
                </c:pt>
                <c:pt idx="1614">
                  <c:v>40301</c:v>
                </c:pt>
                <c:pt idx="1615">
                  <c:v>40301</c:v>
                </c:pt>
                <c:pt idx="1616">
                  <c:v>40301</c:v>
                </c:pt>
                <c:pt idx="1617">
                  <c:v>40301</c:v>
                </c:pt>
                <c:pt idx="1618">
                  <c:v>40301</c:v>
                </c:pt>
                <c:pt idx="1619">
                  <c:v>40301</c:v>
                </c:pt>
                <c:pt idx="1620">
                  <c:v>40301</c:v>
                </c:pt>
                <c:pt idx="1621">
                  <c:v>40301</c:v>
                </c:pt>
                <c:pt idx="1622">
                  <c:v>40301</c:v>
                </c:pt>
                <c:pt idx="1623">
                  <c:v>40301</c:v>
                </c:pt>
                <c:pt idx="1624">
                  <c:v>40301</c:v>
                </c:pt>
                <c:pt idx="1625">
                  <c:v>40301</c:v>
                </c:pt>
                <c:pt idx="1626">
                  <c:v>40301</c:v>
                </c:pt>
                <c:pt idx="1627">
                  <c:v>40302</c:v>
                </c:pt>
                <c:pt idx="1628">
                  <c:v>40302</c:v>
                </c:pt>
                <c:pt idx="1629">
                  <c:v>40302</c:v>
                </c:pt>
                <c:pt idx="1630">
                  <c:v>40302</c:v>
                </c:pt>
                <c:pt idx="1631">
                  <c:v>40302</c:v>
                </c:pt>
                <c:pt idx="1632">
                  <c:v>40302</c:v>
                </c:pt>
                <c:pt idx="1633">
                  <c:v>40302</c:v>
                </c:pt>
                <c:pt idx="1634">
                  <c:v>40302</c:v>
                </c:pt>
                <c:pt idx="1635">
                  <c:v>40302</c:v>
                </c:pt>
                <c:pt idx="1636">
                  <c:v>40302</c:v>
                </c:pt>
                <c:pt idx="1637">
                  <c:v>40302</c:v>
                </c:pt>
                <c:pt idx="1638">
                  <c:v>40302</c:v>
                </c:pt>
                <c:pt idx="1639">
                  <c:v>40302</c:v>
                </c:pt>
                <c:pt idx="1640">
                  <c:v>40302</c:v>
                </c:pt>
                <c:pt idx="1641">
                  <c:v>40302</c:v>
                </c:pt>
                <c:pt idx="1642">
                  <c:v>40302</c:v>
                </c:pt>
                <c:pt idx="1643">
                  <c:v>40302</c:v>
                </c:pt>
                <c:pt idx="1644">
                  <c:v>40302</c:v>
                </c:pt>
                <c:pt idx="1645">
                  <c:v>40302</c:v>
                </c:pt>
                <c:pt idx="1646">
                  <c:v>40302</c:v>
                </c:pt>
                <c:pt idx="1647">
                  <c:v>40302</c:v>
                </c:pt>
                <c:pt idx="1648">
                  <c:v>40302</c:v>
                </c:pt>
                <c:pt idx="1649">
                  <c:v>40302</c:v>
                </c:pt>
                <c:pt idx="1650">
                  <c:v>40302</c:v>
                </c:pt>
                <c:pt idx="1651">
                  <c:v>40302</c:v>
                </c:pt>
                <c:pt idx="1652">
                  <c:v>40303</c:v>
                </c:pt>
                <c:pt idx="1653">
                  <c:v>40303</c:v>
                </c:pt>
                <c:pt idx="1654">
                  <c:v>40303</c:v>
                </c:pt>
                <c:pt idx="1655">
                  <c:v>40303</c:v>
                </c:pt>
                <c:pt idx="1656">
                  <c:v>40303</c:v>
                </c:pt>
                <c:pt idx="1657">
                  <c:v>40303</c:v>
                </c:pt>
                <c:pt idx="1658">
                  <c:v>40303</c:v>
                </c:pt>
                <c:pt idx="1659">
                  <c:v>40303</c:v>
                </c:pt>
                <c:pt idx="1660">
                  <c:v>40303</c:v>
                </c:pt>
                <c:pt idx="1661">
                  <c:v>40303</c:v>
                </c:pt>
                <c:pt idx="1662">
                  <c:v>40303</c:v>
                </c:pt>
                <c:pt idx="1663">
                  <c:v>40303</c:v>
                </c:pt>
                <c:pt idx="1664">
                  <c:v>40304</c:v>
                </c:pt>
                <c:pt idx="1665">
                  <c:v>40304</c:v>
                </c:pt>
                <c:pt idx="1666">
                  <c:v>40304</c:v>
                </c:pt>
                <c:pt idx="1667">
                  <c:v>40304</c:v>
                </c:pt>
                <c:pt idx="1668">
                  <c:v>40304</c:v>
                </c:pt>
                <c:pt idx="1669">
                  <c:v>40304</c:v>
                </c:pt>
                <c:pt idx="1670">
                  <c:v>40304</c:v>
                </c:pt>
                <c:pt idx="1671">
                  <c:v>40304</c:v>
                </c:pt>
                <c:pt idx="1672">
                  <c:v>40304</c:v>
                </c:pt>
                <c:pt idx="1673">
                  <c:v>40304</c:v>
                </c:pt>
                <c:pt idx="1674">
                  <c:v>40304</c:v>
                </c:pt>
                <c:pt idx="1675">
                  <c:v>40304</c:v>
                </c:pt>
                <c:pt idx="1676">
                  <c:v>40304</c:v>
                </c:pt>
                <c:pt idx="1677">
                  <c:v>40304</c:v>
                </c:pt>
                <c:pt idx="1678">
                  <c:v>40304</c:v>
                </c:pt>
                <c:pt idx="1679">
                  <c:v>40304</c:v>
                </c:pt>
                <c:pt idx="1680">
                  <c:v>40304</c:v>
                </c:pt>
                <c:pt idx="1681">
                  <c:v>40304</c:v>
                </c:pt>
                <c:pt idx="1682">
                  <c:v>40304</c:v>
                </c:pt>
                <c:pt idx="1683">
                  <c:v>40304</c:v>
                </c:pt>
                <c:pt idx="1684">
                  <c:v>40305</c:v>
                </c:pt>
                <c:pt idx="1685">
                  <c:v>40305</c:v>
                </c:pt>
                <c:pt idx="1686">
                  <c:v>40305</c:v>
                </c:pt>
                <c:pt idx="1687">
                  <c:v>40305</c:v>
                </c:pt>
                <c:pt idx="1688">
                  <c:v>40305</c:v>
                </c:pt>
                <c:pt idx="1689">
                  <c:v>40305</c:v>
                </c:pt>
                <c:pt idx="1690">
                  <c:v>40305</c:v>
                </c:pt>
                <c:pt idx="1691">
                  <c:v>40305</c:v>
                </c:pt>
                <c:pt idx="1692">
                  <c:v>40305</c:v>
                </c:pt>
                <c:pt idx="1693">
                  <c:v>40305</c:v>
                </c:pt>
                <c:pt idx="1694">
                  <c:v>40305</c:v>
                </c:pt>
                <c:pt idx="1695">
                  <c:v>40305</c:v>
                </c:pt>
                <c:pt idx="1696">
                  <c:v>40305</c:v>
                </c:pt>
                <c:pt idx="1697">
                  <c:v>40305</c:v>
                </c:pt>
                <c:pt idx="1698">
                  <c:v>40305</c:v>
                </c:pt>
                <c:pt idx="1699">
                  <c:v>40305</c:v>
                </c:pt>
                <c:pt idx="1700">
                  <c:v>40305</c:v>
                </c:pt>
                <c:pt idx="1701">
                  <c:v>40305</c:v>
                </c:pt>
                <c:pt idx="1702">
                  <c:v>40305</c:v>
                </c:pt>
                <c:pt idx="1703">
                  <c:v>40305</c:v>
                </c:pt>
                <c:pt idx="1704">
                  <c:v>40305</c:v>
                </c:pt>
                <c:pt idx="1705">
                  <c:v>40305</c:v>
                </c:pt>
                <c:pt idx="1706">
                  <c:v>40305</c:v>
                </c:pt>
                <c:pt idx="1707">
                  <c:v>40305</c:v>
                </c:pt>
                <c:pt idx="1708">
                  <c:v>40305</c:v>
                </c:pt>
                <c:pt idx="1709">
                  <c:v>40305</c:v>
                </c:pt>
                <c:pt idx="1710">
                  <c:v>40305</c:v>
                </c:pt>
                <c:pt idx="1711">
                  <c:v>40306</c:v>
                </c:pt>
                <c:pt idx="1712">
                  <c:v>40306</c:v>
                </c:pt>
                <c:pt idx="1713">
                  <c:v>40306</c:v>
                </c:pt>
                <c:pt idx="1714">
                  <c:v>40306</c:v>
                </c:pt>
                <c:pt idx="1715">
                  <c:v>40306</c:v>
                </c:pt>
                <c:pt idx="1716">
                  <c:v>40306</c:v>
                </c:pt>
                <c:pt idx="1717">
                  <c:v>40306</c:v>
                </c:pt>
                <c:pt idx="1718">
                  <c:v>40306</c:v>
                </c:pt>
                <c:pt idx="1719">
                  <c:v>40306</c:v>
                </c:pt>
                <c:pt idx="1720">
                  <c:v>40306</c:v>
                </c:pt>
                <c:pt idx="1721">
                  <c:v>40306</c:v>
                </c:pt>
                <c:pt idx="1722">
                  <c:v>40306</c:v>
                </c:pt>
                <c:pt idx="1723">
                  <c:v>40306</c:v>
                </c:pt>
                <c:pt idx="1724">
                  <c:v>40306</c:v>
                </c:pt>
                <c:pt idx="1725">
                  <c:v>40306</c:v>
                </c:pt>
                <c:pt idx="1726">
                  <c:v>40307</c:v>
                </c:pt>
                <c:pt idx="1727">
                  <c:v>40307</c:v>
                </c:pt>
                <c:pt idx="1728">
                  <c:v>40307</c:v>
                </c:pt>
                <c:pt idx="1729">
                  <c:v>40307</c:v>
                </c:pt>
                <c:pt idx="1730">
                  <c:v>40307</c:v>
                </c:pt>
                <c:pt idx="1731">
                  <c:v>40307</c:v>
                </c:pt>
                <c:pt idx="1732">
                  <c:v>40307</c:v>
                </c:pt>
                <c:pt idx="1733">
                  <c:v>40308</c:v>
                </c:pt>
                <c:pt idx="1734">
                  <c:v>40308</c:v>
                </c:pt>
                <c:pt idx="1735">
                  <c:v>40308</c:v>
                </c:pt>
                <c:pt idx="1736">
                  <c:v>40308</c:v>
                </c:pt>
                <c:pt idx="1737">
                  <c:v>40308</c:v>
                </c:pt>
                <c:pt idx="1738">
                  <c:v>40308</c:v>
                </c:pt>
                <c:pt idx="1739">
                  <c:v>40308</c:v>
                </c:pt>
                <c:pt idx="1740">
                  <c:v>40308</c:v>
                </c:pt>
                <c:pt idx="1741">
                  <c:v>40308</c:v>
                </c:pt>
                <c:pt idx="1742">
                  <c:v>40308</c:v>
                </c:pt>
                <c:pt idx="1743">
                  <c:v>40308</c:v>
                </c:pt>
                <c:pt idx="1744">
                  <c:v>40308</c:v>
                </c:pt>
                <c:pt idx="1745">
                  <c:v>40308</c:v>
                </c:pt>
                <c:pt idx="1746">
                  <c:v>40308</c:v>
                </c:pt>
                <c:pt idx="1747">
                  <c:v>40308</c:v>
                </c:pt>
                <c:pt idx="1748">
                  <c:v>40308</c:v>
                </c:pt>
                <c:pt idx="1749">
                  <c:v>40308</c:v>
                </c:pt>
                <c:pt idx="1750">
                  <c:v>40308</c:v>
                </c:pt>
                <c:pt idx="1751">
                  <c:v>40308</c:v>
                </c:pt>
                <c:pt idx="1752">
                  <c:v>40308</c:v>
                </c:pt>
                <c:pt idx="1753">
                  <c:v>40308</c:v>
                </c:pt>
                <c:pt idx="1754">
                  <c:v>40309</c:v>
                </c:pt>
                <c:pt idx="1755">
                  <c:v>40309</c:v>
                </c:pt>
                <c:pt idx="1756">
                  <c:v>40309</c:v>
                </c:pt>
                <c:pt idx="1757">
                  <c:v>40309</c:v>
                </c:pt>
                <c:pt idx="1758">
                  <c:v>40309</c:v>
                </c:pt>
                <c:pt idx="1759">
                  <c:v>40309</c:v>
                </c:pt>
                <c:pt idx="1760">
                  <c:v>40309</c:v>
                </c:pt>
                <c:pt idx="1761">
                  <c:v>40309</c:v>
                </c:pt>
                <c:pt idx="1762">
                  <c:v>40309</c:v>
                </c:pt>
                <c:pt idx="1763">
                  <c:v>40309</c:v>
                </c:pt>
                <c:pt idx="1764">
                  <c:v>40309</c:v>
                </c:pt>
                <c:pt idx="1765">
                  <c:v>40309</c:v>
                </c:pt>
                <c:pt idx="1766">
                  <c:v>40309</c:v>
                </c:pt>
                <c:pt idx="1767">
                  <c:v>40309</c:v>
                </c:pt>
                <c:pt idx="1768">
                  <c:v>40309</c:v>
                </c:pt>
                <c:pt idx="1769">
                  <c:v>40309</c:v>
                </c:pt>
                <c:pt idx="1770">
                  <c:v>40309</c:v>
                </c:pt>
                <c:pt idx="1771">
                  <c:v>40310</c:v>
                </c:pt>
                <c:pt idx="1772">
                  <c:v>40310</c:v>
                </c:pt>
                <c:pt idx="1773">
                  <c:v>40310</c:v>
                </c:pt>
                <c:pt idx="1774">
                  <c:v>40310</c:v>
                </c:pt>
                <c:pt idx="1775">
                  <c:v>40310</c:v>
                </c:pt>
                <c:pt idx="1776">
                  <c:v>40310</c:v>
                </c:pt>
                <c:pt idx="1777">
                  <c:v>40310</c:v>
                </c:pt>
                <c:pt idx="1778">
                  <c:v>40310</c:v>
                </c:pt>
                <c:pt idx="1779">
                  <c:v>40310</c:v>
                </c:pt>
                <c:pt idx="1780">
                  <c:v>40310</c:v>
                </c:pt>
                <c:pt idx="1781">
                  <c:v>40310</c:v>
                </c:pt>
                <c:pt idx="1782">
                  <c:v>40310</c:v>
                </c:pt>
                <c:pt idx="1783">
                  <c:v>40310</c:v>
                </c:pt>
                <c:pt idx="1784">
                  <c:v>40310</c:v>
                </c:pt>
                <c:pt idx="1785">
                  <c:v>40310</c:v>
                </c:pt>
                <c:pt idx="1786">
                  <c:v>40310</c:v>
                </c:pt>
                <c:pt idx="1787">
                  <c:v>40310</c:v>
                </c:pt>
                <c:pt idx="1788">
                  <c:v>40311</c:v>
                </c:pt>
                <c:pt idx="1789">
                  <c:v>40311</c:v>
                </c:pt>
                <c:pt idx="1790">
                  <c:v>40311</c:v>
                </c:pt>
                <c:pt idx="1791">
                  <c:v>40311</c:v>
                </c:pt>
                <c:pt idx="1792">
                  <c:v>40311</c:v>
                </c:pt>
                <c:pt idx="1793">
                  <c:v>40311</c:v>
                </c:pt>
                <c:pt idx="1794">
                  <c:v>40311</c:v>
                </c:pt>
                <c:pt idx="1795">
                  <c:v>40311</c:v>
                </c:pt>
                <c:pt idx="1796">
                  <c:v>40311</c:v>
                </c:pt>
                <c:pt idx="1797">
                  <c:v>40311</c:v>
                </c:pt>
                <c:pt idx="1798">
                  <c:v>40311</c:v>
                </c:pt>
                <c:pt idx="1799">
                  <c:v>40311</c:v>
                </c:pt>
                <c:pt idx="1800">
                  <c:v>40311</c:v>
                </c:pt>
                <c:pt idx="1801">
                  <c:v>40311</c:v>
                </c:pt>
                <c:pt idx="1802">
                  <c:v>40311</c:v>
                </c:pt>
                <c:pt idx="1803">
                  <c:v>40311</c:v>
                </c:pt>
                <c:pt idx="1804">
                  <c:v>40311</c:v>
                </c:pt>
                <c:pt idx="1805">
                  <c:v>40311</c:v>
                </c:pt>
                <c:pt idx="1806">
                  <c:v>40311</c:v>
                </c:pt>
                <c:pt idx="1807">
                  <c:v>40311</c:v>
                </c:pt>
                <c:pt idx="1808">
                  <c:v>40311</c:v>
                </c:pt>
                <c:pt idx="1809">
                  <c:v>40311</c:v>
                </c:pt>
                <c:pt idx="1810">
                  <c:v>40311</c:v>
                </c:pt>
                <c:pt idx="1811">
                  <c:v>40312</c:v>
                </c:pt>
                <c:pt idx="1812">
                  <c:v>40312</c:v>
                </c:pt>
                <c:pt idx="1813">
                  <c:v>40312</c:v>
                </c:pt>
                <c:pt idx="1814">
                  <c:v>40312</c:v>
                </c:pt>
                <c:pt idx="1815">
                  <c:v>40312</c:v>
                </c:pt>
                <c:pt idx="1816">
                  <c:v>40312</c:v>
                </c:pt>
                <c:pt idx="1817">
                  <c:v>40312</c:v>
                </c:pt>
                <c:pt idx="1818">
                  <c:v>40312</c:v>
                </c:pt>
                <c:pt idx="1819">
                  <c:v>40312</c:v>
                </c:pt>
                <c:pt idx="1820">
                  <c:v>40312</c:v>
                </c:pt>
                <c:pt idx="1821">
                  <c:v>40312</c:v>
                </c:pt>
                <c:pt idx="1822">
                  <c:v>40312</c:v>
                </c:pt>
                <c:pt idx="1823">
                  <c:v>40312</c:v>
                </c:pt>
                <c:pt idx="1824">
                  <c:v>40312</c:v>
                </c:pt>
                <c:pt idx="1825">
                  <c:v>40312</c:v>
                </c:pt>
                <c:pt idx="1826">
                  <c:v>40312</c:v>
                </c:pt>
                <c:pt idx="1827">
                  <c:v>40312</c:v>
                </c:pt>
                <c:pt idx="1828">
                  <c:v>40312</c:v>
                </c:pt>
                <c:pt idx="1829">
                  <c:v>40312</c:v>
                </c:pt>
                <c:pt idx="1830">
                  <c:v>40312</c:v>
                </c:pt>
                <c:pt idx="1831">
                  <c:v>40312</c:v>
                </c:pt>
                <c:pt idx="1832">
                  <c:v>40312</c:v>
                </c:pt>
                <c:pt idx="1833">
                  <c:v>40313</c:v>
                </c:pt>
                <c:pt idx="1834">
                  <c:v>40313</c:v>
                </c:pt>
                <c:pt idx="1835">
                  <c:v>40313</c:v>
                </c:pt>
                <c:pt idx="1836">
                  <c:v>40313</c:v>
                </c:pt>
                <c:pt idx="1837">
                  <c:v>40313</c:v>
                </c:pt>
                <c:pt idx="1838">
                  <c:v>40313</c:v>
                </c:pt>
                <c:pt idx="1839">
                  <c:v>40313</c:v>
                </c:pt>
                <c:pt idx="1840">
                  <c:v>40313</c:v>
                </c:pt>
                <c:pt idx="1841">
                  <c:v>40313</c:v>
                </c:pt>
                <c:pt idx="1842">
                  <c:v>40313</c:v>
                </c:pt>
                <c:pt idx="1843">
                  <c:v>40313</c:v>
                </c:pt>
                <c:pt idx="1844">
                  <c:v>40313</c:v>
                </c:pt>
                <c:pt idx="1845">
                  <c:v>40313</c:v>
                </c:pt>
                <c:pt idx="1846">
                  <c:v>40314</c:v>
                </c:pt>
                <c:pt idx="1847">
                  <c:v>40314</c:v>
                </c:pt>
                <c:pt idx="1848">
                  <c:v>40314</c:v>
                </c:pt>
                <c:pt idx="1849">
                  <c:v>40314</c:v>
                </c:pt>
                <c:pt idx="1850">
                  <c:v>40314</c:v>
                </c:pt>
                <c:pt idx="1851">
                  <c:v>40314</c:v>
                </c:pt>
                <c:pt idx="1852">
                  <c:v>40314</c:v>
                </c:pt>
                <c:pt idx="1853">
                  <c:v>40314</c:v>
                </c:pt>
                <c:pt idx="1854">
                  <c:v>40314</c:v>
                </c:pt>
                <c:pt idx="1855">
                  <c:v>40315</c:v>
                </c:pt>
                <c:pt idx="1856">
                  <c:v>40315</c:v>
                </c:pt>
                <c:pt idx="1857">
                  <c:v>40315</c:v>
                </c:pt>
                <c:pt idx="1858">
                  <c:v>40315</c:v>
                </c:pt>
                <c:pt idx="1859">
                  <c:v>40315</c:v>
                </c:pt>
                <c:pt idx="1860">
                  <c:v>40315</c:v>
                </c:pt>
                <c:pt idx="1861">
                  <c:v>40315</c:v>
                </c:pt>
                <c:pt idx="1862">
                  <c:v>40315</c:v>
                </c:pt>
                <c:pt idx="1863">
                  <c:v>40315</c:v>
                </c:pt>
                <c:pt idx="1864">
                  <c:v>40315</c:v>
                </c:pt>
                <c:pt idx="1865">
                  <c:v>40315</c:v>
                </c:pt>
                <c:pt idx="1866">
                  <c:v>40315</c:v>
                </c:pt>
                <c:pt idx="1867">
                  <c:v>40315</c:v>
                </c:pt>
                <c:pt idx="1868">
                  <c:v>40315</c:v>
                </c:pt>
                <c:pt idx="1869">
                  <c:v>40315</c:v>
                </c:pt>
                <c:pt idx="1870">
                  <c:v>40315</c:v>
                </c:pt>
                <c:pt idx="1871">
                  <c:v>40315</c:v>
                </c:pt>
                <c:pt idx="1872">
                  <c:v>40315</c:v>
                </c:pt>
                <c:pt idx="1873">
                  <c:v>40316</c:v>
                </c:pt>
                <c:pt idx="1874">
                  <c:v>40316</c:v>
                </c:pt>
                <c:pt idx="1875">
                  <c:v>40316</c:v>
                </c:pt>
                <c:pt idx="1876">
                  <c:v>40316</c:v>
                </c:pt>
                <c:pt idx="1877">
                  <c:v>40316</c:v>
                </c:pt>
                <c:pt idx="1878">
                  <c:v>40316</c:v>
                </c:pt>
                <c:pt idx="1879">
                  <c:v>40316</c:v>
                </c:pt>
                <c:pt idx="1880">
                  <c:v>40316</c:v>
                </c:pt>
                <c:pt idx="1881">
                  <c:v>40316</c:v>
                </c:pt>
                <c:pt idx="1882">
                  <c:v>40316</c:v>
                </c:pt>
                <c:pt idx="1883">
                  <c:v>40316</c:v>
                </c:pt>
                <c:pt idx="1884">
                  <c:v>40316</c:v>
                </c:pt>
                <c:pt idx="1885">
                  <c:v>40316</c:v>
                </c:pt>
                <c:pt idx="1886">
                  <c:v>40316</c:v>
                </c:pt>
                <c:pt idx="1887">
                  <c:v>40316</c:v>
                </c:pt>
                <c:pt idx="1888">
                  <c:v>40316</c:v>
                </c:pt>
                <c:pt idx="1889">
                  <c:v>40316</c:v>
                </c:pt>
                <c:pt idx="1890">
                  <c:v>40316</c:v>
                </c:pt>
                <c:pt idx="1891">
                  <c:v>40316</c:v>
                </c:pt>
                <c:pt idx="1892">
                  <c:v>40316</c:v>
                </c:pt>
                <c:pt idx="1893">
                  <c:v>40316</c:v>
                </c:pt>
                <c:pt idx="1894">
                  <c:v>40316</c:v>
                </c:pt>
                <c:pt idx="1895">
                  <c:v>40316</c:v>
                </c:pt>
                <c:pt idx="1896">
                  <c:v>40316</c:v>
                </c:pt>
                <c:pt idx="1897">
                  <c:v>40316</c:v>
                </c:pt>
                <c:pt idx="1898">
                  <c:v>40316</c:v>
                </c:pt>
                <c:pt idx="1899">
                  <c:v>40316</c:v>
                </c:pt>
                <c:pt idx="1900">
                  <c:v>40316</c:v>
                </c:pt>
                <c:pt idx="1901">
                  <c:v>40316</c:v>
                </c:pt>
                <c:pt idx="1902">
                  <c:v>40317</c:v>
                </c:pt>
                <c:pt idx="1903">
                  <c:v>40317</c:v>
                </c:pt>
                <c:pt idx="1904">
                  <c:v>40317</c:v>
                </c:pt>
                <c:pt idx="1905">
                  <c:v>40317</c:v>
                </c:pt>
                <c:pt idx="1906">
                  <c:v>40317</c:v>
                </c:pt>
                <c:pt idx="1907">
                  <c:v>40317</c:v>
                </c:pt>
                <c:pt idx="1908">
                  <c:v>40317</c:v>
                </c:pt>
                <c:pt idx="1909">
                  <c:v>40317</c:v>
                </c:pt>
                <c:pt idx="1910">
                  <c:v>40317</c:v>
                </c:pt>
                <c:pt idx="1911">
                  <c:v>40317</c:v>
                </c:pt>
                <c:pt idx="1912">
                  <c:v>40317</c:v>
                </c:pt>
                <c:pt idx="1913">
                  <c:v>40317</c:v>
                </c:pt>
                <c:pt idx="1914">
                  <c:v>40317</c:v>
                </c:pt>
                <c:pt idx="1915">
                  <c:v>40317</c:v>
                </c:pt>
                <c:pt idx="1916">
                  <c:v>40317</c:v>
                </c:pt>
                <c:pt idx="1917">
                  <c:v>40317</c:v>
                </c:pt>
                <c:pt idx="1918">
                  <c:v>40317</c:v>
                </c:pt>
                <c:pt idx="1919">
                  <c:v>40317</c:v>
                </c:pt>
                <c:pt idx="1920">
                  <c:v>40317</c:v>
                </c:pt>
                <c:pt idx="1921">
                  <c:v>40317</c:v>
                </c:pt>
                <c:pt idx="1922">
                  <c:v>40317</c:v>
                </c:pt>
                <c:pt idx="1923">
                  <c:v>40317</c:v>
                </c:pt>
                <c:pt idx="1924">
                  <c:v>40317</c:v>
                </c:pt>
                <c:pt idx="1925">
                  <c:v>40317</c:v>
                </c:pt>
                <c:pt idx="1926">
                  <c:v>40317</c:v>
                </c:pt>
                <c:pt idx="1927">
                  <c:v>40317</c:v>
                </c:pt>
                <c:pt idx="1928">
                  <c:v>40317</c:v>
                </c:pt>
                <c:pt idx="1929">
                  <c:v>40317</c:v>
                </c:pt>
                <c:pt idx="1930">
                  <c:v>40317</c:v>
                </c:pt>
                <c:pt idx="1931">
                  <c:v>40317</c:v>
                </c:pt>
                <c:pt idx="1932">
                  <c:v>40317</c:v>
                </c:pt>
                <c:pt idx="1933">
                  <c:v>40317</c:v>
                </c:pt>
                <c:pt idx="1934">
                  <c:v>40317</c:v>
                </c:pt>
                <c:pt idx="1935">
                  <c:v>40317</c:v>
                </c:pt>
                <c:pt idx="1936">
                  <c:v>40317</c:v>
                </c:pt>
                <c:pt idx="1937">
                  <c:v>40318</c:v>
                </c:pt>
                <c:pt idx="1938">
                  <c:v>40318</c:v>
                </c:pt>
                <c:pt idx="1939">
                  <c:v>40318</c:v>
                </c:pt>
                <c:pt idx="1940">
                  <c:v>40318</c:v>
                </c:pt>
                <c:pt idx="1941">
                  <c:v>40318</c:v>
                </c:pt>
                <c:pt idx="1942">
                  <c:v>40318</c:v>
                </c:pt>
                <c:pt idx="1943">
                  <c:v>40318</c:v>
                </c:pt>
                <c:pt idx="1944">
                  <c:v>40318</c:v>
                </c:pt>
                <c:pt idx="1945">
                  <c:v>40318</c:v>
                </c:pt>
                <c:pt idx="1946">
                  <c:v>40318</c:v>
                </c:pt>
                <c:pt idx="1947">
                  <c:v>40318</c:v>
                </c:pt>
                <c:pt idx="1948">
                  <c:v>40318</c:v>
                </c:pt>
                <c:pt idx="1949">
                  <c:v>40318</c:v>
                </c:pt>
                <c:pt idx="1950">
                  <c:v>40318</c:v>
                </c:pt>
                <c:pt idx="1951">
                  <c:v>40318</c:v>
                </c:pt>
                <c:pt idx="1952">
                  <c:v>40318</c:v>
                </c:pt>
                <c:pt idx="1953">
                  <c:v>40318</c:v>
                </c:pt>
                <c:pt idx="1954">
                  <c:v>40318</c:v>
                </c:pt>
                <c:pt idx="1955">
                  <c:v>40318</c:v>
                </c:pt>
                <c:pt idx="1956">
                  <c:v>40318</c:v>
                </c:pt>
                <c:pt idx="1957">
                  <c:v>40318</c:v>
                </c:pt>
                <c:pt idx="1958">
                  <c:v>40318</c:v>
                </c:pt>
                <c:pt idx="1959">
                  <c:v>40318</c:v>
                </c:pt>
                <c:pt idx="1960">
                  <c:v>40319</c:v>
                </c:pt>
                <c:pt idx="1961">
                  <c:v>40319</c:v>
                </c:pt>
                <c:pt idx="1962">
                  <c:v>40319</c:v>
                </c:pt>
                <c:pt idx="1963">
                  <c:v>40319</c:v>
                </c:pt>
                <c:pt idx="1964">
                  <c:v>40319</c:v>
                </c:pt>
                <c:pt idx="1965">
                  <c:v>40319</c:v>
                </c:pt>
                <c:pt idx="1966">
                  <c:v>40319</c:v>
                </c:pt>
                <c:pt idx="1967">
                  <c:v>40319</c:v>
                </c:pt>
                <c:pt idx="1968">
                  <c:v>40319</c:v>
                </c:pt>
                <c:pt idx="1969">
                  <c:v>40319</c:v>
                </c:pt>
                <c:pt idx="1970">
                  <c:v>40319</c:v>
                </c:pt>
                <c:pt idx="1971">
                  <c:v>40319</c:v>
                </c:pt>
                <c:pt idx="1972">
                  <c:v>40319</c:v>
                </c:pt>
                <c:pt idx="1973">
                  <c:v>40319</c:v>
                </c:pt>
                <c:pt idx="1974">
                  <c:v>40319</c:v>
                </c:pt>
                <c:pt idx="1975">
                  <c:v>40319</c:v>
                </c:pt>
                <c:pt idx="1976">
                  <c:v>40319</c:v>
                </c:pt>
                <c:pt idx="1977">
                  <c:v>40319</c:v>
                </c:pt>
                <c:pt idx="1978">
                  <c:v>40319</c:v>
                </c:pt>
                <c:pt idx="1979">
                  <c:v>40319</c:v>
                </c:pt>
                <c:pt idx="1980">
                  <c:v>40319</c:v>
                </c:pt>
                <c:pt idx="1981">
                  <c:v>40319</c:v>
                </c:pt>
                <c:pt idx="1982">
                  <c:v>40319</c:v>
                </c:pt>
                <c:pt idx="1983">
                  <c:v>40319</c:v>
                </c:pt>
                <c:pt idx="1984">
                  <c:v>40319</c:v>
                </c:pt>
                <c:pt idx="1985">
                  <c:v>40319</c:v>
                </c:pt>
                <c:pt idx="1986">
                  <c:v>40319</c:v>
                </c:pt>
                <c:pt idx="1987">
                  <c:v>40319</c:v>
                </c:pt>
                <c:pt idx="1988">
                  <c:v>40319</c:v>
                </c:pt>
                <c:pt idx="1989">
                  <c:v>40319</c:v>
                </c:pt>
                <c:pt idx="1990">
                  <c:v>40319</c:v>
                </c:pt>
                <c:pt idx="1991">
                  <c:v>40319</c:v>
                </c:pt>
                <c:pt idx="1992">
                  <c:v>40319</c:v>
                </c:pt>
                <c:pt idx="1993">
                  <c:v>40320</c:v>
                </c:pt>
                <c:pt idx="1994">
                  <c:v>40320</c:v>
                </c:pt>
                <c:pt idx="1995">
                  <c:v>40320</c:v>
                </c:pt>
                <c:pt idx="1996">
                  <c:v>40320</c:v>
                </c:pt>
                <c:pt idx="1997">
                  <c:v>40320</c:v>
                </c:pt>
                <c:pt idx="1998">
                  <c:v>40320</c:v>
                </c:pt>
                <c:pt idx="1999">
                  <c:v>40320</c:v>
                </c:pt>
                <c:pt idx="2000">
                  <c:v>40320</c:v>
                </c:pt>
                <c:pt idx="2001">
                  <c:v>40320</c:v>
                </c:pt>
                <c:pt idx="2002">
                  <c:v>40320</c:v>
                </c:pt>
                <c:pt idx="2003">
                  <c:v>40320</c:v>
                </c:pt>
                <c:pt idx="2004">
                  <c:v>40320</c:v>
                </c:pt>
                <c:pt idx="2005">
                  <c:v>40320</c:v>
                </c:pt>
                <c:pt idx="2006">
                  <c:v>40320</c:v>
                </c:pt>
                <c:pt idx="2007">
                  <c:v>40320</c:v>
                </c:pt>
                <c:pt idx="2008">
                  <c:v>40320</c:v>
                </c:pt>
                <c:pt idx="2009">
                  <c:v>40320</c:v>
                </c:pt>
                <c:pt idx="2010">
                  <c:v>40321</c:v>
                </c:pt>
                <c:pt idx="2011">
                  <c:v>40321</c:v>
                </c:pt>
                <c:pt idx="2012">
                  <c:v>40321</c:v>
                </c:pt>
                <c:pt idx="2013">
                  <c:v>40322</c:v>
                </c:pt>
                <c:pt idx="2014">
                  <c:v>40322</c:v>
                </c:pt>
                <c:pt idx="2015">
                  <c:v>40322</c:v>
                </c:pt>
                <c:pt idx="2016">
                  <c:v>40322</c:v>
                </c:pt>
                <c:pt idx="2017">
                  <c:v>40322</c:v>
                </c:pt>
                <c:pt idx="2018">
                  <c:v>40322</c:v>
                </c:pt>
                <c:pt idx="2019">
                  <c:v>40322</c:v>
                </c:pt>
                <c:pt idx="2020">
                  <c:v>40322</c:v>
                </c:pt>
                <c:pt idx="2021">
                  <c:v>40322</c:v>
                </c:pt>
                <c:pt idx="2022">
                  <c:v>40322</c:v>
                </c:pt>
                <c:pt idx="2023">
                  <c:v>40322</c:v>
                </c:pt>
                <c:pt idx="2024">
                  <c:v>40322</c:v>
                </c:pt>
                <c:pt idx="2025">
                  <c:v>40322</c:v>
                </c:pt>
                <c:pt idx="2026">
                  <c:v>40322</c:v>
                </c:pt>
                <c:pt idx="2027">
                  <c:v>40322</c:v>
                </c:pt>
                <c:pt idx="2028">
                  <c:v>40322</c:v>
                </c:pt>
                <c:pt idx="2029">
                  <c:v>40322</c:v>
                </c:pt>
                <c:pt idx="2030">
                  <c:v>40322</c:v>
                </c:pt>
                <c:pt idx="2031">
                  <c:v>40322</c:v>
                </c:pt>
                <c:pt idx="2032">
                  <c:v>40322</c:v>
                </c:pt>
                <c:pt idx="2033">
                  <c:v>40322</c:v>
                </c:pt>
                <c:pt idx="2034">
                  <c:v>40323</c:v>
                </c:pt>
                <c:pt idx="2035">
                  <c:v>40323</c:v>
                </c:pt>
                <c:pt idx="2036">
                  <c:v>40323</c:v>
                </c:pt>
                <c:pt idx="2037">
                  <c:v>40323</c:v>
                </c:pt>
                <c:pt idx="2038">
                  <c:v>40323</c:v>
                </c:pt>
                <c:pt idx="2039">
                  <c:v>40323</c:v>
                </c:pt>
                <c:pt idx="2040">
                  <c:v>40323</c:v>
                </c:pt>
                <c:pt idx="2041">
                  <c:v>40323</c:v>
                </c:pt>
                <c:pt idx="2042">
                  <c:v>40323</c:v>
                </c:pt>
                <c:pt idx="2043">
                  <c:v>40323</c:v>
                </c:pt>
                <c:pt idx="2044">
                  <c:v>40323</c:v>
                </c:pt>
                <c:pt idx="2045">
                  <c:v>40323</c:v>
                </c:pt>
                <c:pt idx="2046">
                  <c:v>40323</c:v>
                </c:pt>
                <c:pt idx="2047">
                  <c:v>40323</c:v>
                </c:pt>
                <c:pt idx="2048">
                  <c:v>40323</c:v>
                </c:pt>
                <c:pt idx="2049">
                  <c:v>40323</c:v>
                </c:pt>
                <c:pt idx="2050">
                  <c:v>40323</c:v>
                </c:pt>
                <c:pt idx="2051">
                  <c:v>40323</c:v>
                </c:pt>
                <c:pt idx="2052">
                  <c:v>40323</c:v>
                </c:pt>
                <c:pt idx="2053">
                  <c:v>40323</c:v>
                </c:pt>
                <c:pt idx="2054">
                  <c:v>40323</c:v>
                </c:pt>
                <c:pt idx="2055">
                  <c:v>40323</c:v>
                </c:pt>
                <c:pt idx="2056">
                  <c:v>40323</c:v>
                </c:pt>
                <c:pt idx="2057">
                  <c:v>40323</c:v>
                </c:pt>
                <c:pt idx="2058">
                  <c:v>40323</c:v>
                </c:pt>
                <c:pt idx="2059">
                  <c:v>40323</c:v>
                </c:pt>
                <c:pt idx="2060">
                  <c:v>40323</c:v>
                </c:pt>
                <c:pt idx="2061">
                  <c:v>40324</c:v>
                </c:pt>
                <c:pt idx="2062">
                  <c:v>40324</c:v>
                </c:pt>
                <c:pt idx="2063">
                  <c:v>40324</c:v>
                </c:pt>
                <c:pt idx="2064">
                  <c:v>40324</c:v>
                </c:pt>
                <c:pt idx="2065">
                  <c:v>40324</c:v>
                </c:pt>
                <c:pt idx="2066">
                  <c:v>40324</c:v>
                </c:pt>
                <c:pt idx="2067">
                  <c:v>40324</c:v>
                </c:pt>
                <c:pt idx="2068">
                  <c:v>40324</c:v>
                </c:pt>
                <c:pt idx="2069">
                  <c:v>40324</c:v>
                </c:pt>
                <c:pt idx="2070">
                  <c:v>40324</c:v>
                </c:pt>
                <c:pt idx="2071">
                  <c:v>40324</c:v>
                </c:pt>
                <c:pt idx="2072">
                  <c:v>40324</c:v>
                </c:pt>
                <c:pt idx="2073">
                  <c:v>40324</c:v>
                </c:pt>
                <c:pt idx="2074">
                  <c:v>40324</c:v>
                </c:pt>
                <c:pt idx="2075">
                  <c:v>40324</c:v>
                </c:pt>
                <c:pt idx="2076">
                  <c:v>40324</c:v>
                </c:pt>
                <c:pt idx="2077">
                  <c:v>40324</c:v>
                </c:pt>
                <c:pt idx="2078">
                  <c:v>40324</c:v>
                </c:pt>
                <c:pt idx="2079">
                  <c:v>40324</c:v>
                </c:pt>
                <c:pt idx="2080">
                  <c:v>40324</c:v>
                </c:pt>
                <c:pt idx="2081">
                  <c:v>40324</c:v>
                </c:pt>
                <c:pt idx="2082">
                  <c:v>40324</c:v>
                </c:pt>
                <c:pt idx="2083">
                  <c:v>40324</c:v>
                </c:pt>
                <c:pt idx="2084">
                  <c:v>40324</c:v>
                </c:pt>
                <c:pt idx="2085">
                  <c:v>40324</c:v>
                </c:pt>
                <c:pt idx="2086">
                  <c:v>40324</c:v>
                </c:pt>
                <c:pt idx="2087">
                  <c:v>40324</c:v>
                </c:pt>
                <c:pt idx="2088">
                  <c:v>40324</c:v>
                </c:pt>
                <c:pt idx="2089">
                  <c:v>40324</c:v>
                </c:pt>
                <c:pt idx="2090">
                  <c:v>40324</c:v>
                </c:pt>
                <c:pt idx="2091">
                  <c:v>40325</c:v>
                </c:pt>
                <c:pt idx="2092">
                  <c:v>40325</c:v>
                </c:pt>
                <c:pt idx="2093">
                  <c:v>40325</c:v>
                </c:pt>
                <c:pt idx="2094">
                  <c:v>40325</c:v>
                </c:pt>
                <c:pt idx="2095">
                  <c:v>40325</c:v>
                </c:pt>
                <c:pt idx="2096">
                  <c:v>40325</c:v>
                </c:pt>
                <c:pt idx="2097">
                  <c:v>40325</c:v>
                </c:pt>
                <c:pt idx="2098">
                  <c:v>40325</c:v>
                </c:pt>
                <c:pt idx="2099">
                  <c:v>40325</c:v>
                </c:pt>
                <c:pt idx="2100">
                  <c:v>40325</c:v>
                </c:pt>
                <c:pt idx="2101">
                  <c:v>40325</c:v>
                </c:pt>
                <c:pt idx="2102">
                  <c:v>40325</c:v>
                </c:pt>
                <c:pt idx="2103">
                  <c:v>40325</c:v>
                </c:pt>
                <c:pt idx="2104">
                  <c:v>40325</c:v>
                </c:pt>
                <c:pt idx="2105">
                  <c:v>40325</c:v>
                </c:pt>
                <c:pt idx="2106">
                  <c:v>40325</c:v>
                </c:pt>
                <c:pt idx="2107">
                  <c:v>40325</c:v>
                </c:pt>
                <c:pt idx="2108">
                  <c:v>40325</c:v>
                </c:pt>
                <c:pt idx="2109">
                  <c:v>40325</c:v>
                </c:pt>
                <c:pt idx="2110">
                  <c:v>40325</c:v>
                </c:pt>
                <c:pt idx="2111">
                  <c:v>40325</c:v>
                </c:pt>
                <c:pt idx="2112">
                  <c:v>40325</c:v>
                </c:pt>
                <c:pt idx="2113">
                  <c:v>40325</c:v>
                </c:pt>
                <c:pt idx="2114">
                  <c:v>40325</c:v>
                </c:pt>
                <c:pt idx="2115">
                  <c:v>40325</c:v>
                </c:pt>
                <c:pt idx="2116">
                  <c:v>40325</c:v>
                </c:pt>
                <c:pt idx="2117">
                  <c:v>40325</c:v>
                </c:pt>
                <c:pt idx="2118">
                  <c:v>40325</c:v>
                </c:pt>
                <c:pt idx="2119">
                  <c:v>40326</c:v>
                </c:pt>
                <c:pt idx="2120">
                  <c:v>40326</c:v>
                </c:pt>
                <c:pt idx="2121">
                  <c:v>40326</c:v>
                </c:pt>
                <c:pt idx="2122">
                  <c:v>40326</c:v>
                </c:pt>
                <c:pt idx="2123">
                  <c:v>40326</c:v>
                </c:pt>
                <c:pt idx="2124">
                  <c:v>40326</c:v>
                </c:pt>
                <c:pt idx="2125">
                  <c:v>40326</c:v>
                </c:pt>
                <c:pt idx="2126">
                  <c:v>40326</c:v>
                </c:pt>
                <c:pt idx="2127">
                  <c:v>40326</c:v>
                </c:pt>
                <c:pt idx="2128">
                  <c:v>40326</c:v>
                </c:pt>
                <c:pt idx="2129">
                  <c:v>40326</c:v>
                </c:pt>
                <c:pt idx="2130">
                  <c:v>40326</c:v>
                </c:pt>
                <c:pt idx="2131">
                  <c:v>40326</c:v>
                </c:pt>
                <c:pt idx="2132">
                  <c:v>40326</c:v>
                </c:pt>
                <c:pt idx="2133">
                  <c:v>40326</c:v>
                </c:pt>
                <c:pt idx="2134">
                  <c:v>40326</c:v>
                </c:pt>
                <c:pt idx="2135">
                  <c:v>40326</c:v>
                </c:pt>
                <c:pt idx="2136">
                  <c:v>40326</c:v>
                </c:pt>
                <c:pt idx="2137">
                  <c:v>40326</c:v>
                </c:pt>
                <c:pt idx="2138">
                  <c:v>40326</c:v>
                </c:pt>
                <c:pt idx="2139">
                  <c:v>40326</c:v>
                </c:pt>
                <c:pt idx="2140">
                  <c:v>40326</c:v>
                </c:pt>
                <c:pt idx="2141">
                  <c:v>40326</c:v>
                </c:pt>
                <c:pt idx="2142">
                  <c:v>40326</c:v>
                </c:pt>
                <c:pt idx="2143">
                  <c:v>40326</c:v>
                </c:pt>
                <c:pt idx="2144">
                  <c:v>40326</c:v>
                </c:pt>
                <c:pt idx="2145">
                  <c:v>40327</c:v>
                </c:pt>
                <c:pt idx="2146">
                  <c:v>40327</c:v>
                </c:pt>
                <c:pt idx="2147">
                  <c:v>40327</c:v>
                </c:pt>
                <c:pt idx="2148">
                  <c:v>40327</c:v>
                </c:pt>
                <c:pt idx="2149">
                  <c:v>40327</c:v>
                </c:pt>
                <c:pt idx="2150">
                  <c:v>40327</c:v>
                </c:pt>
                <c:pt idx="2151">
                  <c:v>40327</c:v>
                </c:pt>
                <c:pt idx="2152">
                  <c:v>40327</c:v>
                </c:pt>
                <c:pt idx="2153">
                  <c:v>40327</c:v>
                </c:pt>
                <c:pt idx="2154">
                  <c:v>40327</c:v>
                </c:pt>
                <c:pt idx="2155">
                  <c:v>40327</c:v>
                </c:pt>
                <c:pt idx="2156">
                  <c:v>40327</c:v>
                </c:pt>
                <c:pt idx="2157">
                  <c:v>40327</c:v>
                </c:pt>
                <c:pt idx="2158">
                  <c:v>40327</c:v>
                </c:pt>
                <c:pt idx="2159">
                  <c:v>40327</c:v>
                </c:pt>
                <c:pt idx="2160">
                  <c:v>40328</c:v>
                </c:pt>
                <c:pt idx="2161">
                  <c:v>40328</c:v>
                </c:pt>
                <c:pt idx="2162">
                  <c:v>40328</c:v>
                </c:pt>
                <c:pt idx="2163">
                  <c:v>40328</c:v>
                </c:pt>
                <c:pt idx="2164">
                  <c:v>40329</c:v>
                </c:pt>
                <c:pt idx="2165">
                  <c:v>40329</c:v>
                </c:pt>
                <c:pt idx="2166">
                  <c:v>40329</c:v>
                </c:pt>
                <c:pt idx="2167">
                  <c:v>40329</c:v>
                </c:pt>
                <c:pt idx="2168">
                  <c:v>40329</c:v>
                </c:pt>
                <c:pt idx="2169">
                  <c:v>40329</c:v>
                </c:pt>
                <c:pt idx="2170">
                  <c:v>40329</c:v>
                </c:pt>
                <c:pt idx="2171">
                  <c:v>40329</c:v>
                </c:pt>
                <c:pt idx="2172">
                  <c:v>40329</c:v>
                </c:pt>
                <c:pt idx="2173">
                  <c:v>40329</c:v>
                </c:pt>
                <c:pt idx="2174">
                  <c:v>40329</c:v>
                </c:pt>
                <c:pt idx="2175">
                  <c:v>40329</c:v>
                </c:pt>
                <c:pt idx="2176">
                  <c:v>40330</c:v>
                </c:pt>
                <c:pt idx="2177">
                  <c:v>40330</c:v>
                </c:pt>
                <c:pt idx="2178">
                  <c:v>40330</c:v>
                </c:pt>
                <c:pt idx="2179">
                  <c:v>40330</c:v>
                </c:pt>
                <c:pt idx="2180">
                  <c:v>40330</c:v>
                </c:pt>
                <c:pt idx="2181">
                  <c:v>40330</c:v>
                </c:pt>
                <c:pt idx="2182">
                  <c:v>40330</c:v>
                </c:pt>
                <c:pt idx="2183">
                  <c:v>40330</c:v>
                </c:pt>
                <c:pt idx="2184">
                  <c:v>40330</c:v>
                </c:pt>
                <c:pt idx="2185">
                  <c:v>40330</c:v>
                </c:pt>
                <c:pt idx="2186">
                  <c:v>40330</c:v>
                </c:pt>
                <c:pt idx="2187">
                  <c:v>40330</c:v>
                </c:pt>
                <c:pt idx="2188">
                  <c:v>40330</c:v>
                </c:pt>
                <c:pt idx="2189">
                  <c:v>40330</c:v>
                </c:pt>
                <c:pt idx="2190">
                  <c:v>40330</c:v>
                </c:pt>
                <c:pt idx="2191">
                  <c:v>40330</c:v>
                </c:pt>
                <c:pt idx="2192">
                  <c:v>40330</c:v>
                </c:pt>
                <c:pt idx="2193">
                  <c:v>40330</c:v>
                </c:pt>
                <c:pt idx="2194">
                  <c:v>40330</c:v>
                </c:pt>
                <c:pt idx="2195">
                  <c:v>40330</c:v>
                </c:pt>
                <c:pt idx="2196">
                  <c:v>40330</c:v>
                </c:pt>
                <c:pt idx="2197">
                  <c:v>40330</c:v>
                </c:pt>
                <c:pt idx="2198">
                  <c:v>40330</c:v>
                </c:pt>
                <c:pt idx="2199">
                  <c:v>40330</c:v>
                </c:pt>
                <c:pt idx="2200">
                  <c:v>40330</c:v>
                </c:pt>
                <c:pt idx="2201">
                  <c:v>40330</c:v>
                </c:pt>
                <c:pt idx="2202">
                  <c:v>40330</c:v>
                </c:pt>
                <c:pt idx="2203">
                  <c:v>40330</c:v>
                </c:pt>
                <c:pt idx="2204">
                  <c:v>40330</c:v>
                </c:pt>
                <c:pt idx="2205">
                  <c:v>40330</c:v>
                </c:pt>
                <c:pt idx="2206">
                  <c:v>40330</c:v>
                </c:pt>
                <c:pt idx="2207">
                  <c:v>40330</c:v>
                </c:pt>
                <c:pt idx="2208">
                  <c:v>40330</c:v>
                </c:pt>
                <c:pt idx="2209">
                  <c:v>40330</c:v>
                </c:pt>
                <c:pt idx="2210">
                  <c:v>40331</c:v>
                </c:pt>
                <c:pt idx="2211">
                  <c:v>40331</c:v>
                </c:pt>
                <c:pt idx="2212">
                  <c:v>40331</c:v>
                </c:pt>
                <c:pt idx="2213">
                  <c:v>40331</c:v>
                </c:pt>
                <c:pt idx="2214">
                  <c:v>40331</c:v>
                </c:pt>
                <c:pt idx="2215">
                  <c:v>40331</c:v>
                </c:pt>
                <c:pt idx="2216">
                  <c:v>40331</c:v>
                </c:pt>
                <c:pt idx="2217">
                  <c:v>40331</c:v>
                </c:pt>
                <c:pt idx="2218">
                  <c:v>40331</c:v>
                </c:pt>
                <c:pt idx="2219">
                  <c:v>40331</c:v>
                </c:pt>
                <c:pt idx="2220">
                  <c:v>40331</c:v>
                </c:pt>
                <c:pt idx="2221">
                  <c:v>40331</c:v>
                </c:pt>
                <c:pt idx="2222">
                  <c:v>40331</c:v>
                </c:pt>
                <c:pt idx="2223">
                  <c:v>40331</c:v>
                </c:pt>
                <c:pt idx="2224">
                  <c:v>40331</c:v>
                </c:pt>
                <c:pt idx="2225">
                  <c:v>40331</c:v>
                </c:pt>
                <c:pt idx="2226">
                  <c:v>40331</c:v>
                </c:pt>
                <c:pt idx="2227">
                  <c:v>40331</c:v>
                </c:pt>
                <c:pt idx="2228">
                  <c:v>40331</c:v>
                </c:pt>
                <c:pt idx="2229">
                  <c:v>40331</c:v>
                </c:pt>
                <c:pt idx="2230">
                  <c:v>40331</c:v>
                </c:pt>
                <c:pt idx="2231">
                  <c:v>40331</c:v>
                </c:pt>
                <c:pt idx="2232">
                  <c:v>40331</c:v>
                </c:pt>
                <c:pt idx="2233">
                  <c:v>40332</c:v>
                </c:pt>
                <c:pt idx="2234">
                  <c:v>40332</c:v>
                </c:pt>
                <c:pt idx="2235">
                  <c:v>40332</c:v>
                </c:pt>
                <c:pt idx="2236">
                  <c:v>40332</c:v>
                </c:pt>
                <c:pt idx="2237">
                  <c:v>40332</c:v>
                </c:pt>
                <c:pt idx="2238">
                  <c:v>40332</c:v>
                </c:pt>
                <c:pt idx="2239">
                  <c:v>40332</c:v>
                </c:pt>
                <c:pt idx="2240">
                  <c:v>40332</c:v>
                </c:pt>
                <c:pt idx="2241">
                  <c:v>40332</c:v>
                </c:pt>
                <c:pt idx="2242">
                  <c:v>40332</c:v>
                </c:pt>
                <c:pt idx="2243">
                  <c:v>40332</c:v>
                </c:pt>
                <c:pt idx="2244">
                  <c:v>40332</c:v>
                </c:pt>
                <c:pt idx="2245">
                  <c:v>40332</c:v>
                </c:pt>
                <c:pt idx="2246">
                  <c:v>40332</c:v>
                </c:pt>
                <c:pt idx="2247">
                  <c:v>40332</c:v>
                </c:pt>
                <c:pt idx="2248">
                  <c:v>40332</c:v>
                </c:pt>
                <c:pt idx="2249">
                  <c:v>40332</c:v>
                </c:pt>
                <c:pt idx="2250">
                  <c:v>40333</c:v>
                </c:pt>
                <c:pt idx="2251">
                  <c:v>40333</c:v>
                </c:pt>
                <c:pt idx="2252">
                  <c:v>40333</c:v>
                </c:pt>
                <c:pt idx="2253">
                  <c:v>40333</c:v>
                </c:pt>
                <c:pt idx="2254">
                  <c:v>40333</c:v>
                </c:pt>
                <c:pt idx="2255">
                  <c:v>40333</c:v>
                </c:pt>
                <c:pt idx="2256">
                  <c:v>40333</c:v>
                </c:pt>
                <c:pt idx="2257">
                  <c:v>40333</c:v>
                </c:pt>
                <c:pt idx="2258">
                  <c:v>40333</c:v>
                </c:pt>
                <c:pt idx="2259">
                  <c:v>40333</c:v>
                </c:pt>
                <c:pt idx="2260">
                  <c:v>40333</c:v>
                </c:pt>
                <c:pt idx="2261">
                  <c:v>40333</c:v>
                </c:pt>
                <c:pt idx="2262">
                  <c:v>40333</c:v>
                </c:pt>
                <c:pt idx="2263">
                  <c:v>40333</c:v>
                </c:pt>
                <c:pt idx="2264">
                  <c:v>40333</c:v>
                </c:pt>
                <c:pt idx="2265">
                  <c:v>40333</c:v>
                </c:pt>
                <c:pt idx="2266">
                  <c:v>40333</c:v>
                </c:pt>
                <c:pt idx="2267">
                  <c:v>40333</c:v>
                </c:pt>
                <c:pt idx="2268">
                  <c:v>40333</c:v>
                </c:pt>
                <c:pt idx="2269">
                  <c:v>40333</c:v>
                </c:pt>
                <c:pt idx="2270">
                  <c:v>40333</c:v>
                </c:pt>
                <c:pt idx="2271">
                  <c:v>40334</c:v>
                </c:pt>
                <c:pt idx="2272">
                  <c:v>40334</c:v>
                </c:pt>
                <c:pt idx="2273">
                  <c:v>40334</c:v>
                </c:pt>
                <c:pt idx="2274">
                  <c:v>40334</c:v>
                </c:pt>
                <c:pt idx="2275">
                  <c:v>40334</c:v>
                </c:pt>
                <c:pt idx="2276">
                  <c:v>40334</c:v>
                </c:pt>
                <c:pt idx="2277">
                  <c:v>40334</c:v>
                </c:pt>
                <c:pt idx="2278">
                  <c:v>40334</c:v>
                </c:pt>
                <c:pt idx="2279">
                  <c:v>40334</c:v>
                </c:pt>
                <c:pt idx="2280">
                  <c:v>40334</c:v>
                </c:pt>
                <c:pt idx="2281">
                  <c:v>40334</c:v>
                </c:pt>
                <c:pt idx="2282">
                  <c:v>40334</c:v>
                </c:pt>
                <c:pt idx="2283">
                  <c:v>40334</c:v>
                </c:pt>
                <c:pt idx="2284">
                  <c:v>40334</c:v>
                </c:pt>
                <c:pt idx="2285">
                  <c:v>40334</c:v>
                </c:pt>
                <c:pt idx="2286">
                  <c:v>40334</c:v>
                </c:pt>
                <c:pt idx="2287">
                  <c:v>40334</c:v>
                </c:pt>
                <c:pt idx="2288">
                  <c:v>40335</c:v>
                </c:pt>
                <c:pt idx="2289">
                  <c:v>40335</c:v>
                </c:pt>
                <c:pt idx="2290">
                  <c:v>40335</c:v>
                </c:pt>
                <c:pt idx="2291">
                  <c:v>40335</c:v>
                </c:pt>
                <c:pt idx="2292">
                  <c:v>40335</c:v>
                </c:pt>
                <c:pt idx="2293">
                  <c:v>40336</c:v>
                </c:pt>
                <c:pt idx="2294">
                  <c:v>40336</c:v>
                </c:pt>
                <c:pt idx="2295">
                  <c:v>40336</c:v>
                </c:pt>
                <c:pt idx="2296">
                  <c:v>40336</c:v>
                </c:pt>
                <c:pt idx="2297">
                  <c:v>40336</c:v>
                </c:pt>
                <c:pt idx="2298">
                  <c:v>40336</c:v>
                </c:pt>
                <c:pt idx="2299">
                  <c:v>40336</c:v>
                </c:pt>
                <c:pt idx="2300">
                  <c:v>40336</c:v>
                </c:pt>
                <c:pt idx="2301">
                  <c:v>40336</c:v>
                </c:pt>
                <c:pt idx="2302">
                  <c:v>40336</c:v>
                </c:pt>
                <c:pt idx="2303">
                  <c:v>40336</c:v>
                </c:pt>
                <c:pt idx="2304">
                  <c:v>40336</c:v>
                </c:pt>
                <c:pt idx="2305">
                  <c:v>40336</c:v>
                </c:pt>
                <c:pt idx="2306">
                  <c:v>40336</c:v>
                </c:pt>
                <c:pt idx="2307">
                  <c:v>40336</c:v>
                </c:pt>
                <c:pt idx="2308">
                  <c:v>40336</c:v>
                </c:pt>
                <c:pt idx="2309">
                  <c:v>40336</c:v>
                </c:pt>
                <c:pt idx="2310">
                  <c:v>40336</c:v>
                </c:pt>
                <c:pt idx="2311">
                  <c:v>40336</c:v>
                </c:pt>
                <c:pt idx="2312">
                  <c:v>40336</c:v>
                </c:pt>
                <c:pt idx="2313">
                  <c:v>40336</c:v>
                </c:pt>
                <c:pt idx="2314">
                  <c:v>40336</c:v>
                </c:pt>
                <c:pt idx="2315">
                  <c:v>40336</c:v>
                </c:pt>
                <c:pt idx="2316">
                  <c:v>40336</c:v>
                </c:pt>
                <c:pt idx="2317">
                  <c:v>40336</c:v>
                </c:pt>
                <c:pt idx="2318">
                  <c:v>40336</c:v>
                </c:pt>
                <c:pt idx="2319">
                  <c:v>40336</c:v>
                </c:pt>
                <c:pt idx="2320">
                  <c:v>40336</c:v>
                </c:pt>
                <c:pt idx="2321">
                  <c:v>40337</c:v>
                </c:pt>
                <c:pt idx="2322">
                  <c:v>40337</c:v>
                </c:pt>
                <c:pt idx="2323">
                  <c:v>40337</c:v>
                </c:pt>
                <c:pt idx="2324">
                  <c:v>40337</c:v>
                </c:pt>
                <c:pt idx="2325">
                  <c:v>40337</c:v>
                </c:pt>
                <c:pt idx="2326">
                  <c:v>40337</c:v>
                </c:pt>
                <c:pt idx="2327">
                  <c:v>40337</c:v>
                </c:pt>
                <c:pt idx="2328">
                  <c:v>40337</c:v>
                </c:pt>
                <c:pt idx="2329">
                  <c:v>40337</c:v>
                </c:pt>
                <c:pt idx="2330">
                  <c:v>40337</c:v>
                </c:pt>
                <c:pt idx="2331">
                  <c:v>40337</c:v>
                </c:pt>
                <c:pt idx="2332">
                  <c:v>40337</c:v>
                </c:pt>
                <c:pt idx="2333">
                  <c:v>40337</c:v>
                </c:pt>
                <c:pt idx="2334">
                  <c:v>40337</c:v>
                </c:pt>
                <c:pt idx="2335">
                  <c:v>40337</c:v>
                </c:pt>
                <c:pt idx="2336">
                  <c:v>40337</c:v>
                </c:pt>
                <c:pt idx="2337">
                  <c:v>40337</c:v>
                </c:pt>
                <c:pt idx="2338">
                  <c:v>40337</c:v>
                </c:pt>
                <c:pt idx="2339">
                  <c:v>40337</c:v>
                </c:pt>
                <c:pt idx="2340">
                  <c:v>40337</c:v>
                </c:pt>
                <c:pt idx="2341">
                  <c:v>40337</c:v>
                </c:pt>
                <c:pt idx="2342">
                  <c:v>40338</c:v>
                </c:pt>
                <c:pt idx="2343">
                  <c:v>40338</c:v>
                </c:pt>
                <c:pt idx="2344">
                  <c:v>40338</c:v>
                </c:pt>
                <c:pt idx="2345">
                  <c:v>40338</c:v>
                </c:pt>
                <c:pt idx="2346">
                  <c:v>40338</c:v>
                </c:pt>
                <c:pt idx="2347">
                  <c:v>40338</c:v>
                </c:pt>
                <c:pt idx="2348">
                  <c:v>40338</c:v>
                </c:pt>
                <c:pt idx="2349">
                  <c:v>40338</c:v>
                </c:pt>
                <c:pt idx="2350">
                  <c:v>40338</c:v>
                </c:pt>
                <c:pt idx="2351">
                  <c:v>40338</c:v>
                </c:pt>
                <c:pt idx="2352">
                  <c:v>40338</c:v>
                </c:pt>
                <c:pt idx="2353">
                  <c:v>40338</c:v>
                </c:pt>
                <c:pt idx="2354">
                  <c:v>40338</c:v>
                </c:pt>
                <c:pt idx="2355">
                  <c:v>40338</c:v>
                </c:pt>
                <c:pt idx="2356">
                  <c:v>40338</c:v>
                </c:pt>
                <c:pt idx="2357">
                  <c:v>40338</c:v>
                </c:pt>
                <c:pt idx="2358">
                  <c:v>40338</c:v>
                </c:pt>
                <c:pt idx="2359">
                  <c:v>40339</c:v>
                </c:pt>
                <c:pt idx="2360">
                  <c:v>40339</c:v>
                </c:pt>
                <c:pt idx="2361">
                  <c:v>40339</c:v>
                </c:pt>
                <c:pt idx="2362">
                  <c:v>40339</c:v>
                </c:pt>
                <c:pt idx="2363">
                  <c:v>40339</c:v>
                </c:pt>
                <c:pt idx="2364">
                  <c:v>40339</c:v>
                </c:pt>
                <c:pt idx="2365">
                  <c:v>40339</c:v>
                </c:pt>
                <c:pt idx="2366">
                  <c:v>40339</c:v>
                </c:pt>
                <c:pt idx="2367">
                  <c:v>40339</c:v>
                </c:pt>
                <c:pt idx="2368">
                  <c:v>40339</c:v>
                </c:pt>
                <c:pt idx="2369">
                  <c:v>40339</c:v>
                </c:pt>
                <c:pt idx="2370">
                  <c:v>40339</c:v>
                </c:pt>
                <c:pt idx="2371">
                  <c:v>40339</c:v>
                </c:pt>
                <c:pt idx="2372">
                  <c:v>40339</c:v>
                </c:pt>
                <c:pt idx="2373">
                  <c:v>40339</c:v>
                </c:pt>
                <c:pt idx="2374">
                  <c:v>40339</c:v>
                </c:pt>
                <c:pt idx="2375">
                  <c:v>40339</c:v>
                </c:pt>
                <c:pt idx="2376">
                  <c:v>40339</c:v>
                </c:pt>
                <c:pt idx="2377">
                  <c:v>40339</c:v>
                </c:pt>
                <c:pt idx="2378">
                  <c:v>40339</c:v>
                </c:pt>
                <c:pt idx="2379">
                  <c:v>40339</c:v>
                </c:pt>
                <c:pt idx="2380">
                  <c:v>40340</c:v>
                </c:pt>
                <c:pt idx="2381">
                  <c:v>40340</c:v>
                </c:pt>
                <c:pt idx="2382">
                  <c:v>40340</c:v>
                </c:pt>
                <c:pt idx="2383">
                  <c:v>40340</c:v>
                </c:pt>
                <c:pt idx="2384">
                  <c:v>40340</c:v>
                </c:pt>
                <c:pt idx="2385">
                  <c:v>40340</c:v>
                </c:pt>
                <c:pt idx="2386">
                  <c:v>40340</c:v>
                </c:pt>
                <c:pt idx="2387">
                  <c:v>40340</c:v>
                </c:pt>
                <c:pt idx="2388">
                  <c:v>40340</c:v>
                </c:pt>
                <c:pt idx="2389">
                  <c:v>40340</c:v>
                </c:pt>
                <c:pt idx="2390">
                  <c:v>40340</c:v>
                </c:pt>
                <c:pt idx="2391">
                  <c:v>40340</c:v>
                </c:pt>
                <c:pt idx="2392">
                  <c:v>40340</c:v>
                </c:pt>
                <c:pt idx="2393">
                  <c:v>40340</c:v>
                </c:pt>
                <c:pt idx="2394">
                  <c:v>40340</c:v>
                </c:pt>
                <c:pt idx="2395">
                  <c:v>40340</c:v>
                </c:pt>
                <c:pt idx="2396">
                  <c:v>40340</c:v>
                </c:pt>
                <c:pt idx="2397">
                  <c:v>40340</c:v>
                </c:pt>
                <c:pt idx="2398">
                  <c:v>40340</c:v>
                </c:pt>
                <c:pt idx="2399">
                  <c:v>40340</c:v>
                </c:pt>
                <c:pt idx="2400">
                  <c:v>40340</c:v>
                </c:pt>
                <c:pt idx="2401">
                  <c:v>40340</c:v>
                </c:pt>
                <c:pt idx="2402">
                  <c:v>40340</c:v>
                </c:pt>
                <c:pt idx="2403">
                  <c:v>40340</c:v>
                </c:pt>
                <c:pt idx="2404">
                  <c:v>40341</c:v>
                </c:pt>
                <c:pt idx="2405">
                  <c:v>40341</c:v>
                </c:pt>
                <c:pt idx="2406">
                  <c:v>40341</c:v>
                </c:pt>
                <c:pt idx="2407">
                  <c:v>40341</c:v>
                </c:pt>
                <c:pt idx="2408">
                  <c:v>40341</c:v>
                </c:pt>
                <c:pt idx="2409">
                  <c:v>40341</c:v>
                </c:pt>
                <c:pt idx="2410">
                  <c:v>40341</c:v>
                </c:pt>
                <c:pt idx="2411">
                  <c:v>40341</c:v>
                </c:pt>
                <c:pt idx="2412">
                  <c:v>40341</c:v>
                </c:pt>
                <c:pt idx="2413">
                  <c:v>40341</c:v>
                </c:pt>
                <c:pt idx="2414">
                  <c:v>40341</c:v>
                </c:pt>
                <c:pt idx="2415">
                  <c:v>40341</c:v>
                </c:pt>
                <c:pt idx="2416">
                  <c:v>40341</c:v>
                </c:pt>
                <c:pt idx="2417">
                  <c:v>40341</c:v>
                </c:pt>
                <c:pt idx="2418">
                  <c:v>40341</c:v>
                </c:pt>
                <c:pt idx="2419">
                  <c:v>40341</c:v>
                </c:pt>
                <c:pt idx="2420">
                  <c:v>40342</c:v>
                </c:pt>
                <c:pt idx="2421">
                  <c:v>40342</c:v>
                </c:pt>
                <c:pt idx="2422">
                  <c:v>40342</c:v>
                </c:pt>
                <c:pt idx="2423">
                  <c:v>40342</c:v>
                </c:pt>
                <c:pt idx="2424">
                  <c:v>40342</c:v>
                </c:pt>
                <c:pt idx="2425">
                  <c:v>40343</c:v>
                </c:pt>
                <c:pt idx="2426">
                  <c:v>40343</c:v>
                </c:pt>
                <c:pt idx="2427">
                  <c:v>40343</c:v>
                </c:pt>
                <c:pt idx="2428">
                  <c:v>40343</c:v>
                </c:pt>
                <c:pt idx="2429">
                  <c:v>40343</c:v>
                </c:pt>
                <c:pt idx="2430">
                  <c:v>40343</c:v>
                </c:pt>
                <c:pt idx="2431">
                  <c:v>40343</c:v>
                </c:pt>
                <c:pt idx="2432">
                  <c:v>40343</c:v>
                </c:pt>
                <c:pt idx="2433">
                  <c:v>40343</c:v>
                </c:pt>
                <c:pt idx="2434">
                  <c:v>40343</c:v>
                </c:pt>
                <c:pt idx="2435">
                  <c:v>40343</c:v>
                </c:pt>
                <c:pt idx="2436">
                  <c:v>40343</c:v>
                </c:pt>
                <c:pt idx="2437">
                  <c:v>40343</c:v>
                </c:pt>
                <c:pt idx="2438">
                  <c:v>40343</c:v>
                </c:pt>
                <c:pt idx="2439">
                  <c:v>40343</c:v>
                </c:pt>
                <c:pt idx="2440">
                  <c:v>40343</c:v>
                </c:pt>
                <c:pt idx="2441">
                  <c:v>40343</c:v>
                </c:pt>
                <c:pt idx="2442">
                  <c:v>40343</c:v>
                </c:pt>
                <c:pt idx="2443">
                  <c:v>40343</c:v>
                </c:pt>
                <c:pt idx="2444">
                  <c:v>40343</c:v>
                </c:pt>
                <c:pt idx="2445">
                  <c:v>40343</c:v>
                </c:pt>
                <c:pt idx="2446">
                  <c:v>40343</c:v>
                </c:pt>
                <c:pt idx="2447">
                  <c:v>40343</c:v>
                </c:pt>
                <c:pt idx="2448">
                  <c:v>40343</c:v>
                </c:pt>
                <c:pt idx="2449">
                  <c:v>40343</c:v>
                </c:pt>
                <c:pt idx="2450">
                  <c:v>40343</c:v>
                </c:pt>
                <c:pt idx="2451">
                  <c:v>40343</c:v>
                </c:pt>
                <c:pt idx="2452">
                  <c:v>40343</c:v>
                </c:pt>
                <c:pt idx="2453">
                  <c:v>40343</c:v>
                </c:pt>
                <c:pt idx="2454">
                  <c:v>40343</c:v>
                </c:pt>
                <c:pt idx="2455">
                  <c:v>40343</c:v>
                </c:pt>
                <c:pt idx="2456">
                  <c:v>40343</c:v>
                </c:pt>
                <c:pt idx="2457">
                  <c:v>40343</c:v>
                </c:pt>
                <c:pt idx="2458">
                  <c:v>40343</c:v>
                </c:pt>
                <c:pt idx="2459">
                  <c:v>40343</c:v>
                </c:pt>
                <c:pt idx="2460">
                  <c:v>40343</c:v>
                </c:pt>
                <c:pt idx="2461">
                  <c:v>40343</c:v>
                </c:pt>
                <c:pt idx="2462">
                  <c:v>40343</c:v>
                </c:pt>
                <c:pt idx="2463">
                  <c:v>40343</c:v>
                </c:pt>
                <c:pt idx="2464">
                  <c:v>40343</c:v>
                </c:pt>
                <c:pt idx="2465">
                  <c:v>40344</c:v>
                </c:pt>
                <c:pt idx="2466">
                  <c:v>40344</c:v>
                </c:pt>
                <c:pt idx="2467">
                  <c:v>40344</c:v>
                </c:pt>
                <c:pt idx="2468">
                  <c:v>40344</c:v>
                </c:pt>
                <c:pt idx="2469">
                  <c:v>40344</c:v>
                </c:pt>
                <c:pt idx="2470">
                  <c:v>40344</c:v>
                </c:pt>
                <c:pt idx="2471">
                  <c:v>40344</c:v>
                </c:pt>
                <c:pt idx="2472">
                  <c:v>40344</c:v>
                </c:pt>
                <c:pt idx="2473">
                  <c:v>40344</c:v>
                </c:pt>
                <c:pt idx="2474">
                  <c:v>40344</c:v>
                </c:pt>
                <c:pt idx="2475">
                  <c:v>40344</c:v>
                </c:pt>
                <c:pt idx="2476">
                  <c:v>40344</c:v>
                </c:pt>
                <c:pt idx="2477">
                  <c:v>40344</c:v>
                </c:pt>
                <c:pt idx="2478">
                  <c:v>40344</c:v>
                </c:pt>
                <c:pt idx="2479">
                  <c:v>40344</c:v>
                </c:pt>
                <c:pt idx="2480">
                  <c:v>40344</c:v>
                </c:pt>
                <c:pt idx="2481">
                  <c:v>40344</c:v>
                </c:pt>
                <c:pt idx="2482">
                  <c:v>40344</c:v>
                </c:pt>
                <c:pt idx="2483">
                  <c:v>40344</c:v>
                </c:pt>
                <c:pt idx="2484">
                  <c:v>40344</c:v>
                </c:pt>
                <c:pt idx="2485">
                  <c:v>40344</c:v>
                </c:pt>
                <c:pt idx="2486">
                  <c:v>40344</c:v>
                </c:pt>
                <c:pt idx="2487">
                  <c:v>40344</c:v>
                </c:pt>
                <c:pt idx="2488">
                  <c:v>40344</c:v>
                </c:pt>
                <c:pt idx="2489">
                  <c:v>40344</c:v>
                </c:pt>
                <c:pt idx="2490">
                  <c:v>40344</c:v>
                </c:pt>
                <c:pt idx="2491">
                  <c:v>40344</c:v>
                </c:pt>
                <c:pt idx="2492">
                  <c:v>40344</c:v>
                </c:pt>
                <c:pt idx="2493">
                  <c:v>40344</c:v>
                </c:pt>
                <c:pt idx="2494">
                  <c:v>40344</c:v>
                </c:pt>
                <c:pt idx="2495">
                  <c:v>40345</c:v>
                </c:pt>
                <c:pt idx="2496">
                  <c:v>40345</c:v>
                </c:pt>
                <c:pt idx="2497">
                  <c:v>40345</c:v>
                </c:pt>
                <c:pt idx="2498">
                  <c:v>40345</c:v>
                </c:pt>
                <c:pt idx="2499">
                  <c:v>40345</c:v>
                </c:pt>
                <c:pt idx="2500">
                  <c:v>40345</c:v>
                </c:pt>
                <c:pt idx="2501">
                  <c:v>40345</c:v>
                </c:pt>
                <c:pt idx="2502">
                  <c:v>40345</c:v>
                </c:pt>
                <c:pt idx="2503">
                  <c:v>40345</c:v>
                </c:pt>
                <c:pt idx="2504">
                  <c:v>40345</c:v>
                </c:pt>
                <c:pt idx="2505">
                  <c:v>40345</c:v>
                </c:pt>
                <c:pt idx="2506">
                  <c:v>40345</c:v>
                </c:pt>
                <c:pt idx="2507">
                  <c:v>40345</c:v>
                </c:pt>
                <c:pt idx="2508">
                  <c:v>40345</c:v>
                </c:pt>
                <c:pt idx="2509">
                  <c:v>40345</c:v>
                </c:pt>
                <c:pt idx="2510">
                  <c:v>40345</c:v>
                </c:pt>
                <c:pt idx="2511">
                  <c:v>40345</c:v>
                </c:pt>
                <c:pt idx="2512">
                  <c:v>40345</c:v>
                </c:pt>
                <c:pt idx="2513">
                  <c:v>40345</c:v>
                </c:pt>
                <c:pt idx="2514">
                  <c:v>40345</c:v>
                </c:pt>
                <c:pt idx="2515">
                  <c:v>40345</c:v>
                </c:pt>
                <c:pt idx="2516">
                  <c:v>40345</c:v>
                </c:pt>
                <c:pt idx="2517">
                  <c:v>40345</c:v>
                </c:pt>
                <c:pt idx="2518">
                  <c:v>40345</c:v>
                </c:pt>
                <c:pt idx="2519">
                  <c:v>40345</c:v>
                </c:pt>
                <c:pt idx="2520">
                  <c:v>40345</c:v>
                </c:pt>
                <c:pt idx="2521">
                  <c:v>40345</c:v>
                </c:pt>
                <c:pt idx="2522">
                  <c:v>40345</c:v>
                </c:pt>
                <c:pt idx="2523">
                  <c:v>40345</c:v>
                </c:pt>
                <c:pt idx="2524">
                  <c:v>40345</c:v>
                </c:pt>
                <c:pt idx="2525">
                  <c:v>40345</c:v>
                </c:pt>
                <c:pt idx="2526">
                  <c:v>40345</c:v>
                </c:pt>
                <c:pt idx="2527">
                  <c:v>40345</c:v>
                </c:pt>
                <c:pt idx="2528">
                  <c:v>40345</c:v>
                </c:pt>
                <c:pt idx="2529">
                  <c:v>40345</c:v>
                </c:pt>
                <c:pt idx="2530">
                  <c:v>40346</c:v>
                </c:pt>
                <c:pt idx="2531">
                  <c:v>40346</c:v>
                </c:pt>
                <c:pt idx="2532">
                  <c:v>40346</c:v>
                </c:pt>
                <c:pt idx="2533">
                  <c:v>40346</c:v>
                </c:pt>
                <c:pt idx="2534">
                  <c:v>40346</c:v>
                </c:pt>
                <c:pt idx="2535">
                  <c:v>40346</c:v>
                </c:pt>
                <c:pt idx="2536">
                  <c:v>40346</c:v>
                </c:pt>
                <c:pt idx="2537">
                  <c:v>40346</c:v>
                </c:pt>
                <c:pt idx="2538">
                  <c:v>40346</c:v>
                </c:pt>
                <c:pt idx="2539">
                  <c:v>40346</c:v>
                </c:pt>
                <c:pt idx="2540">
                  <c:v>40346</c:v>
                </c:pt>
                <c:pt idx="2541">
                  <c:v>40346</c:v>
                </c:pt>
                <c:pt idx="2542">
                  <c:v>40346</c:v>
                </c:pt>
                <c:pt idx="2543">
                  <c:v>40346</c:v>
                </c:pt>
                <c:pt idx="2544">
                  <c:v>40346</c:v>
                </c:pt>
                <c:pt idx="2545">
                  <c:v>40346</c:v>
                </c:pt>
                <c:pt idx="2546">
                  <c:v>40346</c:v>
                </c:pt>
                <c:pt idx="2547">
                  <c:v>40346</c:v>
                </c:pt>
                <c:pt idx="2548">
                  <c:v>40346</c:v>
                </c:pt>
                <c:pt idx="2549">
                  <c:v>40346</c:v>
                </c:pt>
                <c:pt idx="2550">
                  <c:v>40346</c:v>
                </c:pt>
                <c:pt idx="2551">
                  <c:v>40346</c:v>
                </c:pt>
                <c:pt idx="2552">
                  <c:v>40346</c:v>
                </c:pt>
                <c:pt idx="2553">
                  <c:v>40346</c:v>
                </c:pt>
                <c:pt idx="2554">
                  <c:v>40346</c:v>
                </c:pt>
                <c:pt idx="2555">
                  <c:v>40346</c:v>
                </c:pt>
                <c:pt idx="2556">
                  <c:v>40347</c:v>
                </c:pt>
                <c:pt idx="2557">
                  <c:v>40347</c:v>
                </c:pt>
                <c:pt idx="2558">
                  <c:v>40347</c:v>
                </c:pt>
                <c:pt idx="2559">
                  <c:v>40347</c:v>
                </c:pt>
                <c:pt idx="2560">
                  <c:v>40347</c:v>
                </c:pt>
                <c:pt idx="2561">
                  <c:v>40347</c:v>
                </c:pt>
                <c:pt idx="2562">
                  <c:v>40347</c:v>
                </c:pt>
                <c:pt idx="2563">
                  <c:v>40347</c:v>
                </c:pt>
                <c:pt idx="2564">
                  <c:v>40347</c:v>
                </c:pt>
                <c:pt idx="2565">
                  <c:v>40347</c:v>
                </c:pt>
                <c:pt idx="2566">
                  <c:v>40347</c:v>
                </c:pt>
                <c:pt idx="2567">
                  <c:v>40347</c:v>
                </c:pt>
                <c:pt idx="2568">
                  <c:v>40347</c:v>
                </c:pt>
                <c:pt idx="2569">
                  <c:v>40347</c:v>
                </c:pt>
                <c:pt idx="2570">
                  <c:v>40347</c:v>
                </c:pt>
                <c:pt idx="2571">
                  <c:v>40347</c:v>
                </c:pt>
                <c:pt idx="2572">
                  <c:v>40347</c:v>
                </c:pt>
                <c:pt idx="2573">
                  <c:v>40347</c:v>
                </c:pt>
                <c:pt idx="2574">
                  <c:v>40347</c:v>
                </c:pt>
                <c:pt idx="2575">
                  <c:v>40347</c:v>
                </c:pt>
                <c:pt idx="2576">
                  <c:v>40347</c:v>
                </c:pt>
                <c:pt idx="2577">
                  <c:v>40347</c:v>
                </c:pt>
                <c:pt idx="2578">
                  <c:v>40347</c:v>
                </c:pt>
                <c:pt idx="2579">
                  <c:v>40347</c:v>
                </c:pt>
                <c:pt idx="2580">
                  <c:v>40347</c:v>
                </c:pt>
                <c:pt idx="2581">
                  <c:v>40347</c:v>
                </c:pt>
                <c:pt idx="2582">
                  <c:v>40347</c:v>
                </c:pt>
                <c:pt idx="2583">
                  <c:v>40347</c:v>
                </c:pt>
                <c:pt idx="2584">
                  <c:v>40347</c:v>
                </c:pt>
                <c:pt idx="2585">
                  <c:v>40347</c:v>
                </c:pt>
                <c:pt idx="2586">
                  <c:v>40347</c:v>
                </c:pt>
                <c:pt idx="2587">
                  <c:v>40347</c:v>
                </c:pt>
                <c:pt idx="2588">
                  <c:v>40347</c:v>
                </c:pt>
                <c:pt idx="2589">
                  <c:v>40347</c:v>
                </c:pt>
                <c:pt idx="2590">
                  <c:v>40347</c:v>
                </c:pt>
                <c:pt idx="2591">
                  <c:v>40347</c:v>
                </c:pt>
                <c:pt idx="2592">
                  <c:v>40348</c:v>
                </c:pt>
                <c:pt idx="2593">
                  <c:v>40348</c:v>
                </c:pt>
                <c:pt idx="2594">
                  <c:v>40348</c:v>
                </c:pt>
                <c:pt idx="2595">
                  <c:v>40348</c:v>
                </c:pt>
                <c:pt idx="2596">
                  <c:v>40348</c:v>
                </c:pt>
                <c:pt idx="2597">
                  <c:v>40348</c:v>
                </c:pt>
                <c:pt idx="2598">
                  <c:v>40348</c:v>
                </c:pt>
                <c:pt idx="2599">
                  <c:v>40348</c:v>
                </c:pt>
                <c:pt idx="2600">
                  <c:v>40348</c:v>
                </c:pt>
                <c:pt idx="2601">
                  <c:v>40348</c:v>
                </c:pt>
                <c:pt idx="2602">
                  <c:v>40348</c:v>
                </c:pt>
                <c:pt idx="2603">
                  <c:v>40348</c:v>
                </c:pt>
                <c:pt idx="2604">
                  <c:v>40348</c:v>
                </c:pt>
                <c:pt idx="2605">
                  <c:v>40348</c:v>
                </c:pt>
                <c:pt idx="2606">
                  <c:v>40349</c:v>
                </c:pt>
                <c:pt idx="2607">
                  <c:v>40349</c:v>
                </c:pt>
                <c:pt idx="2608">
                  <c:v>40349</c:v>
                </c:pt>
                <c:pt idx="2609">
                  <c:v>40349</c:v>
                </c:pt>
                <c:pt idx="2610">
                  <c:v>40349</c:v>
                </c:pt>
                <c:pt idx="2611">
                  <c:v>40349</c:v>
                </c:pt>
                <c:pt idx="2612">
                  <c:v>40349</c:v>
                </c:pt>
                <c:pt idx="2613">
                  <c:v>40349</c:v>
                </c:pt>
                <c:pt idx="2614">
                  <c:v>40349</c:v>
                </c:pt>
                <c:pt idx="2615">
                  <c:v>40349</c:v>
                </c:pt>
                <c:pt idx="2616">
                  <c:v>40349</c:v>
                </c:pt>
                <c:pt idx="2617">
                  <c:v>40349</c:v>
                </c:pt>
                <c:pt idx="2618">
                  <c:v>40349</c:v>
                </c:pt>
                <c:pt idx="2619">
                  <c:v>40350</c:v>
                </c:pt>
                <c:pt idx="2620">
                  <c:v>40350</c:v>
                </c:pt>
                <c:pt idx="2621">
                  <c:v>40350</c:v>
                </c:pt>
                <c:pt idx="2622">
                  <c:v>40350</c:v>
                </c:pt>
                <c:pt idx="2623">
                  <c:v>40350</c:v>
                </c:pt>
                <c:pt idx="2624">
                  <c:v>40350</c:v>
                </c:pt>
                <c:pt idx="2625">
                  <c:v>40350</c:v>
                </c:pt>
                <c:pt idx="2626">
                  <c:v>40350</c:v>
                </c:pt>
                <c:pt idx="2627">
                  <c:v>40350</c:v>
                </c:pt>
                <c:pt idx="2628">
                  <c:v>40350</c:v>
                </c:pt>
                <c:pt idx="2629">
                  <c:v>40350</c:v>
                </c:pt>
                <c:pt idx="2630">
                  <c:v>40350</c:v>
                </c:pt>
                <c:pt idx="2631">
                  <c:v>40350</c:v>
                </c:pt>
                <c:pt idx="2632">
                  <c:v>40350</c:v>
                </c:pt>
                <c:pt idx="2633">
                  <c:v>40350</c:v>
                </c:pt>
                <c:pt idx="2634">
                  <c:v>40350</c:v>
                </c:pt>
                <c:pt idx="2635">
                  <c:v>40350</c:v>
                </c:pt>
                <c:pt idx="2636">
                  <c:v>40350</c:v>
                </c:pt>
                <c:pt idx="2637">
                  <c:v>40350</c:v>
                </c:pt>
                <c:pt idx="2638">
                  <c:v>40350</c:v>
                </c:pt>
                <c:pt idx="2639">
                  <c:v>40350</c:v>
                </c:pt>
                <c:pt idx="2640">
                  <c:v>40350</c:v>
                </c:pt>
                <c:pt idx="2641">
                  <c:v>40350</c:v>
                </c:pt>
                <c:pt idx="2642">
                  <c:v>40350</c:v>
                </c:pt>
                <c:pt idx="2643">
                  <c:v>40350</c:v>
                </c:pt>
                <c:pt idx="2644">
                  <c:v>40350</c:v>
                </c:pt>
                <c:pt idx="2645">
                  <c:v>40350</c:v>
                </c:pt>
                <c:pt idx="2646">
                  <c:v>40350</c:v>
                </c:pt>
                <c:pt idx="2647">
                  <c:v>40350</c:v>
                </c:pt>
                <c:pt idx="2648">
                  <c:v>40351</c:v>
                </c:pt>
                <c:pt idx="2649">
                  <c:v>40351</c:v>
                </c:pt>
                <c:pt idx="2650">
                  <c:v>40351</c:v>
                </c:pt>
                <c:pt idx="2651">
                  <c:v>40351</c:v>
                </c:pt>
                <c:pt idx="2652">
                  <c:v>40351</c:v>
                </c:pt>
                <c:pt idx="2653">
                  <c:v>40351</c:v>
                </c:pt>
                <c:pt idx="2654">
                  <c:v>40351</c:v>
                </c:pt>
                <c:pt idx="2655">
                  <c:v>40351</c:v>
                </c:pt>
                <c:pt idx="2656">
                  <c:v>40351</c:v>
                </c:pt>
                <c:pt idx="2657">
                  <c:v>40351</c:v>
                </c:pt>
                <c:pt idx="2658">
                  <c:v>40351</c:v>
                </c:pt>
                <c:pt idx="2659">
                  <c:v>40351</c:v>
                </c:pt>
                <c:pt idx="2660">
                  <c:v>40351</c:v>
                </c:pt>
                <c:pt idx="2661">
                  <c:v>40351</c:v>
                </c:pt>
                <c:pt idx="2662">
                  <c:v>40351</c:v>
                </c:pt>
                <c:pt idx="2663">
                  <c:v>40351</c:v>
                </c:pt>
                <c:pt idx="2664">
                  <c:v>40351</c:v>
                </c:pt>
                <c:pt idx="2665">
                  <c:v>40351</c:v>
                </c:pt>
                <c:pt idx="2666">
                  <c:v>40351</c:v>
                </c:pt>
                <c:pt idx="2667">
                  <c:v>40351</c:v>
                </c:pt>
                <c:pt idx="2668">
                  <c:v>40351</c:v>
                </c:pt>
                <c:pt idx="2669">
                  <c:v>40351</c:v>
                </c:pt>
                <c:pt idx="2670">
                  <c:v>40351</c:v>
                </c:pt>
                <c:pt idx="2671">
                  <c:v>40351</c:v>
                </c:pt>
                <c:pt idx="2672">
                  <c:v>40351</c:v>
                </c:pt>
                <c:pt idx="2673">
                  <c:v>40351</c:v>
                </c:pt>
                <c:pt idx="2674">
                  <c:v>40351</c:v>
                </c:pt>
                <c:pt idx="2675">
                  <c:v>40351</c:v>
                </c:pt>
                <c:pt idx="2676">
                  <c:v>40351</c:v>
                </c:pt>
                <c:pt idx="2677">
                  <c:v>40352</c:v>
                </c:pt>
                <c:pt idx="2678">
                  <c:v>40352</c:v>
                </c:pt>
                <c:pt idx="2679">
                  <c:v>40352</c:v>
                </c:pt>
                <c:pt idx="2680">
                  <c:v>40352</c:v>
                </c:pt>
                <c:pt idx="2681">
                  <c:v>40352</c:v>
                </c:pt>
                <c:pt idx="2682">
                  <c:v>40352</c:v>
                </c:pt>
                <c:pt idx="2683">
                  <c:v>40352</c:v>
                </c:pt>
                <c:pt idx="2684">
                  <c:v>40352</c:v>
                </c:pt>
                <c:pt idx="2685">
                  <c:v>40352</c:v>
                </c:pt>
                <c:pt idx="2686">
                  <c:v>40352</c:v>
                </c:pt>
                <c:pt idx="2687">
                  <c:v>40352</c:v>
                </c:pt>
                <c:pt idx="2688">
                  <c:v>40352</c:v>
                </c:pt>
                <c:pt idx="2689">
                  <c:v>40352</c:v>
                </c:pt>
                <c:pt idx="2690">
                  <c:v>40352</c:v>
                </c:pt>
                <c:pt idx="2691">
                  <c:v>40352</c:v>
                </c:pt>
                <c:pt idx="2692">
                  <c:v>40352</c:v>
                </c:pt>
                <c:pt idx="2693">
                  <c:v>40352</c:v>
                </c:pt>
                <c:pt idx="2694">
                  <c:v>40352</c:v>
                </c:pt>
                <c:pt idx="2695">
                  <c:v>40352</c:v>
                </c:pt>
                <c:pt idx="2696">
                  <c:v>40352</c:v>
                </c:pt>
                <c:pt idx="2697">
                  <c:v>40352</c:v>
                </c:pt>
                <c:pt idx="2698">
                  <c:v>40352</c:v>
                </c:pt>
                <c:pt idx="2699">
                  <c:v>40352</c:v>
                </c:pt>
                <c:pt idx="2700">
                  <c:v>40352</c:v>
                </c:pt>
                <c:pt idx="2701">
                  <c:v>40352</c:v>
                </c:pt>
                <c:pt idx="2702">
                  <c:v>40352</c:v>
                </c:pt>
                <c:pt idx="2703">
                  <c:v>40352</c:v>
                </c:pt>
                <c:pt idx="2704">
                  <c:v>40352</c:v>
                </c:pt>
                <c:pt idx="2705">
                  <c:v>40352</c:v>
                </c:pt>
                <c:pt idx="2706">
                  <c:v>40352</c:v>
                </c:pt>
                <c:pt idx="2707">
                  <c:v>40352</c:v>
                </c:pt>
                <c:pt idx="2708">
                  <c:v>40352</c:v>
                </c:pt>
                <c:pt idx="2709">
                  <c:v>40352</c:v>
                </c:pt>
                <c:pt idx="2710">
                  <c:v>40352</c:v>
                </c:pt>
                <c:pt idx="2711">
                  <c:v>40352</c:v>
                </c:pt>
                <c:pt idx="2712">
                  <c:v>40352</c:v>
                </c:pt>
                <c:pt idx="2713">
                  <c:v>40352</c:v>
                </c:pt>
                <c:pt idx="2714">
                  <c:v>40352</c:v>
                </c:pt>
                <c:pt idx="2715">
                  <c:v>40352</c:v>
                </c:pt>
                <c:pt idx="2716">
                  <c:v>40353</c:v>
                </c:pt>
                <c:pt idx="2717">
                  <c:v>40353</c:v>
                </c:pt>
                <c:pt idx="2718">
                  <c:v>40353</c:v>
                </c:pt>
                <c:pt idx="2719">
                  <c:v>40353</c:v>
                </c:pt>
                <c:pt idx="2720">
                  <c:v>40353</c:v>
                </c:pt>
                <c:pt idx="2721">
                  <c:v>40353</c:v>
                </c:pt>
                <c:pt idx="2722">
                  <c:v>40353</c:v>
                </c:pt>
                <c:pt idx="2723">
                  <c:v>40353</c:v>
                </c:pt>
                <c:pt idx="2724">
                  <c:v>40353</c:v>
                </c:pt>
                <c:pt idx="2725">
                  <c:v>40353</c:v>
                </c:pt>
                <c:pt idx="2726">
                  <c:v>40353</c:v>
                </c:pt>
                <c:pt idx="2727">
                  <c:v>40353</c:v>
                </c:pt>
                <c:pt idx="2728">
                  <c:v>40353</c:v>
                </c:pt>
                <c:pt idx="2729">
                  <c:v>40353</c:v>
                </c:pt>
                <c:pt idx="2730">
                  <c:v>40353</c:v>
                </c:pt>
                <c:pt idx="2731">
                  <c:v>40353</c:v>
                </c:pt>
                <c:pt idx="2732">
                  <c:v>40353</c:v>
                </c:pt>
                <c:pt idx="2733">
                  <c:v>40353</c:v>
                </c:pt>
                <c:pt idx="2734">
                  <c:v>40353</c:v>
                </c:pt>
                <c:pt idx="2735">
                  <c:v>40353</c:v>
                </c:pt>
                <c:pt idx="2736">
                  <c:v>40353</c:v>
                </c:pt>
                <c:pt idx="2737">
                  <c:v>40353</c:v>
                </c:pt>
                <c:pt idx="2738">
                  <c:v>40353</c:v>
                </c:pt>
                <c:pt idx="2739">
                  <c:v>40353</c:v>
                </c:pt>
                <c:pt idx="2740">
                  <c:v>40353</c:v>
                </c:pt>
                <c:pt idx="2741">
                  <c:v>40353</c:v>
                </c:pt>
                <c:pt idx="2742">
                  <c:v>40353</c:v>
                </c:pt>
                <c:pt idx="2743">
                  <c:v>40353</c:v>
                </c:pt>
                <c:pt idx="2744">
                  <c:v>40353</c:v>
                </c:pt>
                <c:pt idx="2745">
                  <c:v>40353</c:v>
                </c:pt>
                <c:pt idx="2746">
                  <c:v>40354</c:v>
                </c:pt>
                <c:pt idx="2747">
                  <c:v>40354</c:v>
                </c:pt>
                <c:pt idx="2748">
                  <c:v>40354</c:v>
                </c:pt>
                <c:pt idx="2749">
                  <c:v>40354</c:v>
                </c:pt>
                <c:pt idx="2750">
                  <c:v>40354</c:v>
                </c:pt>
                <c:pt idx="2751">
                  <c:v>40354</c:v>
                </c:pt>
                <c:pt idx="2752">
                  <c:v>40354</c:v>
                </c:pt>
                <c:pt idx="2753">
                  <c:v>40354</c:v>
                </c:pt>
                <c:pt idx="2754">
                  <c:v>40354</c:v>
                </c:pt>
                <c:pt idx="2755">
                  <c:v>40354</c:v>
                </c:pt>
                <c:pt idx="2756">
                  <c:v>40354</c:v>
                </c:pt>
                <c:pt idx="2757">
                  <c:v>40354</c:v>
                </c:pt>
                <c:pt idx="2758">
                  <c:v>40354</c:v>
                </c:pt>
                <c:pt idx="2759">
                  <c:v>40354</c:v>
                </c:pt>
                <c:pt idx="2760">
                  <c:v>40354</c:v>
                </c:pt>
                <c:pt idx="2761">
                  <c:v>40354</c:v>
                </c:pt>
                <c:pt idx="2762">
                  <c:v>40354</c:v>
                </c:pt>
                <c:pt idx="2763">
                  <c:v>40354</c:v>
                </c:pt>
                <c:pt idx="2764">
                  <c:v>40354</c:v>
                </c:pt>
                <c:pt idx="2765">
                  <c:v>40354</c:v>
                </c:pt>
                <c:pt idx="2766">
                  <c:v>40354</c:v>
                </c:pt>
                <c:pt idx="2767">
                  <c:v>40354</c:v>
                </c:pt>
                <c:pt idx="2768">
                  <c:v>40354</c:v>
                </c:pt>
                <c:pt idx="2769">
                  <c:v>40354</c:v>
                </c:pt>
                <c:pt idx="2770">
                  <c:v>40354</c:v>
                </c:pt>
                <c:pt idx="2771">
                  <c:v>40354</c:v>
                </c:pt>
                <c:pt idx="2772">
                  <c:v>40354</c:v>
                </c:pt>
                <c:pt idx="2773">
                  <c:v>40354</c:v>
                </c:pt>
                <c:pt idx="2774">
                  <c:v>40354</c:v>
                </c:pt>
                <c:pt idx="2775">
                  <c:v>40354</c:v>
                </c:pt>
                <c:pt idx="2776">
                  <c:v>40354</c:v>
                </c:pt>
                <c:pt idx="2777">
                  <c:v>40355</c:v>
                </c:pt>
                <c:pt idx="2778">
                  <c:v>40355</c:v>
                </c:pt>
                <c:pt idx="2779">
                  <c:v>40355</c:v>
                </c:pt>
                <c:pt idx="2780">
                  <c:v>40355</c:v>
                </c:pt>
                <c:pt idx="2781">
                  <c:v>40355</c:v>
                </c:pt>
                <c:pt idx="2782">
                  <c:v>40355</c:v>
                </c:pt>
                <c:pt idx="2783">
                  <c:v>40355</c:v>
                </c:pt>
                <c:pt idx="2784">
                  <c:v>40355</c:v>
                </c:pt>
                <c:pt idx="2785">
                  <c:v>40355</c:v>
                </c:pt>
                <c:pt idx="2786">
                  <c:v>40355</c:v>
                </c:pt>
                <c:pt idx="2787">
                  <c:v>40355</c:v>
                </c:pt>
                <c:pt idx="2788">
                  <c:v>40355</c:v>
                </c:pt>
                <c:pt idx="2789">
                  <c:v>40355</c:v>
                </c:pt>
                <c:pt idx="2790">
                  <c:v>40355</c:v>
                </c:pt>
                <c:pt idx="2791">
                  <c:v>40356</c:v>
                </c:pt>
                <c:pt idx="2792">
                  <c:v>40356</c:v>
                </c:pt>
                <c:pt idx="2793">
                  <c:v>40356</c:v>
                </c:pt>
                <c:pt idx="2794">
                  <c:v>40356</c:v>
                </c:pt>
                <c:pt idx="2795">
                  <c:v>40356</c:v>
                </c:pt>
                <c:pt idx="2796">
                  <c:v>40356</c:v>
                </c:pt>
                <c:pt idx="2797">
                  <c:v>40356</c:v>
                </c:pt>
                <c:pt idx="2798">
                  <c:v>40356</c:v>
                </c:pt>
                <c:pt idx="2799">
                  <c:v>40356</c:v>
                </c:pt>
                <c:pt idx="2800">
                  <c:v>40357</c:v>
                </c:pt>
                <c:pt idx="2801">
                  <c:v>40357</c:v>
                </c:pt>
                <c:pt idx="2802">
                  <c:v>40357</c:v>
                </c:pt>
                <c:pt idx="2803">
                  <c:v>40357</c:v>
                </c:pt>
                <c:pt idx="2804">
                  <c:v>40357</c:v>
                </c:pt>
                <c:pt idx="2805">
                  <c:v>40357</c:v>
                </c:pt>
                <c:pt idx="2806">
                  <c:v>40357</c:v>
                </c:pt>
                <c:pt idx="2807">
                  <c:v>40357</c:v>
                </c:pt>
                <c:pt idx="2808">
                  <c:v>40357</c:v>
                </c:pt>
                <c:pt idx="2809">
                  <c:v>40357</c:v>
                </c:pt>
                <c:pt idx="2810">
                  <c:v>40357</c:v>
                </c:pt>
                <c:pt idx="2811">
                  <c:v>40357</c:v>
                </c:pt>
                <c:pt idx="2812">
                  <c:v>40357</c:v>
                </c:pt>
                <c:pt idx="2813">
                  <c:v>40357</c:v>
                </c:pt>
                <c:pt idx="2814">
                  <c:v>40357</c:v>
                </c:pt>
                <c:pt idx="2815">
                  <c:v>40357</c:v>
                </c:pt>
                <c:pt idx="2816">
                  <c:v>40357</c:v>
                </c:pt>
                <c:pt idx="2817">
                  <c:v>40357</c:v>
                </c:pt>
                <c:pt idx="2818">
                  <c:v>40357</c:v>
                </c:pt>
                <c:pt idx="2819">
                  <c:v>40357</c:v>
                </c:pt>
                <c:pt idx="2820">
                  <c:v>40357</c:v>
                </c:pt>
                <c:pt idx="2821">
                  <c:v>40357</c:v>
                </c:pt>
                <c:pt idx="2822">
                  <c:v>40357</c:v>
                </c:pt>
                <c:pt idx="2823">
                  <c:v>40357</c:v>
                </c:pt>
                <c:pt idx="2824">
                  <c:v>40357</c:v>
                </c:pt>
                <c:pt idx="2825">
                  <c:v>40357</c:v>
                </c:pt>
                <c:pt idx="2826">
                  <c:v>40357</c:v>
                </c:pt>
                <c:pt idx="2827">
                  <c:v>40357</c:v>
                </c:pt>
                <c:pt idx="2828">
                  <c:v>40357</c:v>
                </c:pt>
                <c:pt idx="2829">
                  <c:v>40357</c:v>
                </c:pt>
                <c:pt idx="2830">
                  <c:v>40357</c:v>
                </c:pt>
                <c:pt idx="2831">
                  <c:v>40358</c:v>
                </c:pt>
                <c:pt idx="2832">
                  <c:v>40358</c:v>
                </c:pt>
                <c:pt idx="2833">
                  <c:v>40358</c:v>
                </c:pt>
                <c:pt idx="2834">
                  <c:v>40358</c:v>
                </c:pt>
                <c:pt idx="2835">
                  <c:v>40358</c:v>
                </c:pt>
                <c:pt idx="2836">
                  <c:v>40358</c:v>
                </c:pt>
                <c:pt idx="2837">
                  <c:v>40358</c:v>
                </c:pt>
                <c:pt idx="2838">
                  <c:v>40358</c:v>
                </c:pt>
                <c:pt idx="2839">
                  <c:v>40358</c:v>
                </c:pt>
                <c:pt idx="2840">
                  <c:v>40358</c:v>
                </c:pt>
                <c:pt idx="2841">
                  <c:v>40358</c:v>
                </c:pt>
                <c:pt idx="2842">
                  <c:v>40358</c:v>
                </c:pt>
                <c:pt idx="2843">
                  <c:v>40358</c:v>
                </c:pt>
                <c:pt idx="2844">
                  <c:v>40358</c:v>
                </c:pt>
                <c:pt idx="2845">
                  <c:v>40358</c:v>
                </c:pt>
                <c:pt idx="2846">
                  <c:v>40358</c:v>
                </c:pt>
                <c:pt idx="2847">
                  <c:v>40358</c:v>
                </c:pt>
                <c:pt idx="2848">
                  <c:v>40358</c:v>
                </c:pt>
                <c:pt idx="2849">
                  <c:v>40358</c:v>
                </c:pt>
                <c:pt idx="2850">
                  <c:v>40358</c:v>
                </c:pt>
                <c:pt idx="2851">
                  <c:v>40358</c:v>
                </c:pt>
                <c:pt idx="2852">
                  <c:v>40358</c:v>
                </c:pt>
                <c:pt idx="2853">
                  <c:v>40358</c:v>
                </c:pt>
                <c:pt idx="2854">
                  <c:v>40358</c:v>
                </c:pt>
                <c:pt idx="2855">
                  <c:v>40358</c:v>
                </c:pt>
                <c:pt idx="2856">
                  <c:v>40358</c:v>
                </c:pt>
                <c:pt idx="2857">
                  <c:v>40358</c:v>
                </c:pt>
                <c:pt idx="2858">
                  <c:v>40358</c:v>
                </c:pt>
                <c:pt idx="2859">
                  <c:v>40358</c:v>
                </c:pt>
                <c:pt idx="2860">
                  <c:v>40358</c:v>
                </c:pt>
                <c:pt idx="2861">
                  <c:v>40358</c:v>
                </c:pt>
                <c:pt idx="2862">
                  <c:v>40358</c:v>
                </c:pt>
                <c:pt idx="2863">
                  <c:v>40358</c:v>
                </c:pt>
                <c:pt idx="2864">
                  <c:v>40358</c:v>
                </c:pt>
                <c:pt idx="2865">
                  <c:v>40359</c:v>
                </c:pt>
                <c:pt idx="2866">
                  <c:v>40359</c:v>
                </c:pt>
                <c:pt idx="2867">
                  <c:v>40359</c:v>
                </c:pt>
                <c:pt idx="2868">
                  <c:v>40359</c:v>
                </c:pt>
                <c:pt idx="2869">
                  <c:v>40359</c:v>
                </c:pt>
                <c:pt idx="2870">
                  <c:v>40359</c:v>
                </c:pt>
                <c:pt idx="2871">
                  <c:v>40359</c:v>
                </c:pt>
                <c:pt idx="2872">
                  <c:v>40359</c:v>
                </c:pt>
                <c:pt idx="2873">
                  <c:v>40359</c:v>
                </c:pt>
                <c:pt idx="2874">
                  <c:v>40359</c:v>
                </c:pt>
                <c:pt idx="2875">
                  <c:v>40359</c:v>
                </c:pt>
                <c:pt idx="2876">
                  <c:v>40359</c:v>
                </c:pt>
                <c:pt idx="2877">
                  <c:v>40359</c:v>
                </c:pt>
                <c:pt idx="2878">
                  <c:v>40359</c:v>
                </c:pt>
                <c:pt idx="2879">
                  <c:v>40359</c:v>
                </c:pt>
                <c:pt idx="2880">
                  <c:v>40359</c:v>
                </c:pt>
                <c:pt idx="2881">
                  <c:v>40359</c:v>
                </c:pt>
                <c:pt idx="2882">
                  <c:v>40359</c:v>
                </c:pt>
                <c:pt idx="2883">
                  <c:v>40359</c:v>
                </c:pt>
                <c:pt idx="2884">
                  <c:v>40359</c:v>
                </c:pt>
                <c:pt idx="2885">
                  <c:v>40359</c:v>
                </c:pt>
                <c:pt idx="2886">
                  <c:v>40359</c:v>
                </c:pt>
                <c:pt idx="2887">
                  <c:v>40359</c:v>
                </c:pt>
                <c:pt idx="2888">
                  <c:v>40359</c:v>
                </c:pt>
                <c:pt idx="2889">
                  <c:v>40359</c:v>
                </c:pt>
                <c:pt idx="2890">
                  <c:v>40359</c:v>
                </c:pt>
                <c:pt idx="2891">
                  <c:v>40359</c:v>
                </c:pt>
                <c:pt idx="2892">
                  <c:v>40359</c:v>
                </c:pt>
                <c:pt idx="2893">
                  <c:v>40359</c:v>
                </c:pt>
                <c:pt idx="2894">
                  <c:v>40359</c:v>
                </c:pt>
                <c:pt idx="2895">
                  <c:v>40359</c:v>
                </c:pt>
                <c:pt idx="2896">
                  <c:v>40360</c:v>
                </c:pt>
                <c:pt idx="2897">
                  <c:v>40360</c:v>
                </c:pt>
                <c:pt idx="2898">
                  <c:v>40360</c:v>
                </c:pt>
                <c:pt idx="2899">
                  <c:v>40360</c:v>
                </c:pt>
                <c:pt idx="2900">
                  <c:v>40360</c:v>
                </c:pt>
                <c:pt idx="2901">
                  <c:v>40360</c:v>
                </c:pt>
                <c:pt idx="2902">
                  <c:v>40360</c:v>
                </c:pt>
                <c:pt idx="2903">
                  <c:v>40360</c:v>
                </c:pt>
                <c:pt idx="2904">
                  <c:v>40360</c:v>
                </c:pt>
                <c:pt idx="2905">
                  <c:v>40360</c:v>
                </c:pt>
                <c:pt idx="2906">
                  <c:v>40360</c:v>
                </c:pt>
                <c:pt idx="2907">
                  <c:v>40360</c:v>
                </c:pt>
                <c:pt idx="2908">
                  <c:v>40360</c:v>
                </c:pt>
                <c:pt idx="2909">
                  <c:v>40360</c:v>
                </c:pt>
                <c:pt idx="2910">
                  <c:v>40360</c:v>
                </c:pt>
                <c:pt idx="2911">
                  <c:v>40360</c:v>
                </c:pt>
                <c:pt idx="2912">
                  <c:v>40360</c:v>
                </c:pt>
                <c:pt idx="2913">
                  <c:v>40360</c:v>
                </c:pt>
                <c:pt idx="2914">
                  <c:v>40360</c:v>
                </c:pt>
                <c:pt idx="2915">
                  <c:v>40360</c:v>
                </c:pt>
                <c:pt idx="2916">
                  <c:v>40360</c:v>
                </c:pt>
                <c:pt idx="2917">
                  <c:v>40360</c:v>
                </c:pt>
                <c:pt idx="2918">
                  <c:v>40360</c:v>
                </c:pt>
                <c:pt idx="2919">
                  <c:v>40360</c:v>
                </c:pt>
                <c:pt idx="2920">
                  <c:v>40360</c:v>
                </c:pt>
                <c:pt idx="2921">
                  <c:v>40360</c:v>
                </c:pt>
                <c:pt idx="2922">
                  <c:v>40360</c:v>
                </c:pt>
                <c:pt idx="2923">
                  <c:v>40360</c:v>
                </c:pt>
                <c:pt idx="2924">
                  <c:v>40360</c:v>
                </c:pt>
                <c:pt idx="2925">
                  <c:v>40360</c:v>
                </c:pt>
                <c:pt idx="2926">
                  <c:v>40360</c:v>
                </c:pt>
                <c:pt idx="2927">
                  <c:v>40360</c:v>
                </c:pt>
                <c:pt idx="2928">
                  <c:v>40361</c:v>
                </c:pt>
                <c:pt idx="2929">
                  <c:v>40361</c:v>
                </c:pt>
                <c:pt idx="2930">
                  <c:v>40361</c:v>
                </c:pt>
                <c:pt idx="2931">
                  <c:v>40361</c:v>
                </c:pt>
                <c:pt idx="2932">
                  <c:v>40361</c:v>
                </c:pt>
                <c:pt idx="2933">
                  <c:v>40361</c:v>
                </c:pt>
                <c:pt idx="2934">
                  <c:v>40361</c:v>
                </c:pt>
                <c:pt idx="2935">
                  <c:v>40361</c:v>
                </c:pt>
                <c:pt idx="2936">
                  <c:v>40361</c:v>
                </c:pt>
                <c:pt idx="2937">
                  <c:v>40361</c:v>
                </c:pt>
                <c:pt idx="2938">
                  <c:v>40361</c:v>
                </c:pt>
                <c:pt idx="2939">
                  <c:v>40361</c:v>
                </c:pt>
                <c:pt idx="2940">
                  <c:v>40361</c:v>
                </c:pt>
                <c:pt idx="2941">
                  <c:v>40361</c:v>
                </c:pt>
                <c:pt idx="2942">
                  <c:v>40361</c:v>
                </c:pt>
                <c:pt idx="2943">
                  <c:v>40361</c:v>
                </c:pt>
                <c:pt idx="2944">
                  <c:v>40361</c:v>
                </c:pt>
                <c:pt idx="2945">
                  <c:v>40361</c:v>
                </c:pt>
                <c:pt idx="2946">
                  <c:v>40361</c:v>
                </c:pt>
                <c:pt idx="2947">
                  <c:v>40361</c:v>
                </c:pt>
                <c:pt idx="2948">
                  <c:v>40361</c:v>
                </c:pt>
                <c:pt idx="2949">
                  <c:v>40361</c:v>
                </c:pt>
                <c:pt idx="2950">
                  <c:v>40361</c:v>
                </c:pt>
                <c:pt idx="2951">
                  <c:v>40361</c:v>
                </c:pt>
                <c:pt idx="2952">
                  <c:v>40361</c:v>
                </c:pt>
                <c:pt idx="2953">
                  <c:v>40361</c:v>
                </c:pt>
                <c:pt idx="2954">
                  <c:v>40361</c:v>
                </c:pt>
                <c:pt idx="2955">
                  <c:v>40361</c:v>
                </c:pt>
                <c:pt idx="2956">
                  <c:v>40361</c:v>
                </c:pt>
                <c:pt idx="2957">
                  <c:v>40362</c:v>
                </c:pt>
                <c:pt idx="2958">
                  <c:v>40362</c:v>
                </c:pt>
                <c:pt idx="2959">
                  <c:v>40362</c:v>
                </c:pt>
                <c:pt idx="2960">
                  <c:v>40362</c:v>
                </c:pt>
                <c:pt idx="2961">
                  <c:v>40362</c:v>
                </c:pt>
                <c:pt idx="2962">
                  <c:v>40362</c:v>
                </c:pt>
                <c:pt idx="2963">
                  <c:v>40362</c:v>
                </c:pt>
                <c:pt idx="2964">
                  <c:v>40362</c:v>
                </c:pt>
                <c:pt idx="2965">
                  <c:v>40362</c:v>
                </c:pt>
                <c:pt idx="2966">
                  <c:v>40362</c:v>
                </c:pt>
                <c:pt idx="2967">
                  <c:v>40362</c:v>
                </c:pt>
                <c:pt idx="2968">
                  <c:v>40362</c:v>
                </c:pt>
                <c:pt idx="2969">
                  <c:v>40362</c:v>
                </c:pt>
                <c:pt idx="2970">
                  <c:v>40362</c:v>
                </c:pt>
                <c:pt idx="2971">
                  <c:v>40362</c:v>
                </c:pt>
                <c:pt idx="2972">
                  <c:v>40362</c:v>
                </c:pt>
                <c:pt idx="2973">
                  <c:v>40363</c:v>
                </c:pt>
                <c:pt idx="2974">
                  <c:v>40363</c:v>
                </c:pt>
                <c:pt idx="2975">
                  <c:v>40364</c:v>
                </c:pt>
                <c:pt idx="2976">
                  <c:v>40364</c:v>
                </c:pt>
                <c:pt idx="2977">
                  <c:v>40364</c:v>
                </c:pt>
                <c:pt idx="2978">
                  <c:v>40364</c:v>
                </c:pt>
                <c:pt idx="2979">
                  <c:v>40364</c:v>
                </c:pt>
                <c:pt idx="2980">
                  <c:v>40364</c:v>
                </c:pt>
                <c:pt idx="2981">
                  <c:v>40364</c:v>
                </c:pt>
                <c:pt idx="2982">
                  <c:v>40364</c:v>
                </c:pt>
                <c:pt idx="2983">
                  <c:v>40364</c:v>
                </c:pt>
                <c:pt idx="2984">
                  <c:v>40364</c:v>
                </c:pt>
                <c:pt idx="2985">
                  <c:v>40364</c:v>
                </c:pt>
                <c:pt idx="2986">
                  <c:v>40364</c:v>
                </c:pt>
                <c:pt idx="2987">
                  <c:v>40364</c:v>
                </c:pt>
                <c:pt idx="2988">
                  <c:v>40365</c:v>
                </c:pt>
                <c:pt idx="2989">
                  <c:v>40365</c:v>
                </c:pt>
                <c:pt idx="2990">
                  <c:v>40365</c:v>
                </c:pt>
                <c:pt idx="2991">
                  <c:v>40365</c:v>
                </c:pt>
                <c:pt idx="2992">
                  <c:v>40365</c:v>
                </c:pt>
                <c:pt idx="2993">
                  <c:v>40365</c:v>
                </c:pt>
                <c:pt idx="2994">
                  <c:v>40365</c:v>
                </c:pt>
                <c:pt idx="2995">
                  <c:v>40365</c:v>
                </c:pt>
                <c:pt idx="2996">
                  <c:v>40365</c:v>
                </c:pt>
                <c:pt idx="2997">
                  <c:v>40365</c:v>
                </c:pt>
                <c:pt idx="2998">
                  <c:v>40365</c:v>
                </c:pt>
                <c:pt idx="2999">
                  <c:v>40365</c:v>
                </c:pt>
                <c:pt idx="3000">
                  <c:v>40365</c:v>
                </c:pt>
                <c:pt idx="3001">
                  <c:v>40365</c:v>
                </c:pt>
                <c:pt idx="3002">
                  <c:v>40365</c:v>
                </c:pt>
                <c:pt idx="3003">
                  <c:v>40365</c:v>
                </c:pt>
                <c:pt idx="3004">
                  <c:v>40365</c:v>
                </c:pt>
                <c:pt idx="3005">
                  <c:v>40365</c:v>
                </c:pt>
                <c:pt idx="3006">
                  <c:v>40365</c:v>
                </c:pt>
                <c:pt idx="3007">
                  <c:v>40365</c:v>
                </c:pt>
                <c:pt idx="3008">
                  <c:v>40365</c:v>
                </c:pt>
                <c:pt idx="3009">
                  <c:v>40365</c:v>
                </c:pt>
                <c:pt idx="3010">
                  <c:v>40365</c:v>
                </c:pt>
                <c:pt idx="3011">
                  <c:v>40365</c:v>
                </c:pt>
                <c:pt idx="3012">
                  <c:v>40366</c:v>
                </c:pt>
                <c:pt idx="3013">
                  <c:v>40366</c:v>
                </c:pt>
                <c:pt idx="3014">
                  <c:v>40366</c:v>
                </c:pt>
                <c:pt idx="3015">
                  <c:v>40366</c:v>
                </c:pt>
                <c:pt idx="3016">
                  <c:v>40366</c:v>
                </c:pt>
                <c:pt idx="3017">
                  <c:v>40366</c:v>
                </c:pt>
                <c:pt idx="3018">
                  <c:v>40366</c:v>
                </c:pt>
                <c:pt idx="3019">
                  <c:v>40366</c:v>
                </c:pt>
                <c:pt idx="3020">
                  <c:v>40366</c:v>
                </c:pt>
                <c:pt idx="3021">
                  <c:v>40366</c:v>
                </c:pt>
                <c:pt idx="3022">
                  <c:v>40366</c:v>
                </c:pt>
                <c:pt idx="3023">
                  <c:v>40366</c:v>
                </c:pt>
                <c:pt idx="3024">
                  <c:v>40366</c:v>
                </c:pt>
                <c:pt idx="3025">
                  <c:v>40366</c:v>
                </c:pt>
                <c:pt idx="3026">
                  <c:v>40366</c:v>
                </c:pt>
                <c:pt idx="3027">
                  <c:v>40366</c:v>
                </c:pt>
                <c:pt idx="3028">
                  <c:v>40366</c:v>
                </c:pt>
                <c:pt idx="3029">
                  <c:v>40366</c:v>
                </c:pt>
                <c:pt idx="3030">
                  <c:v>40366</c:v>
                </c:pt>
                <c:pt idx="3031">
                  <c:v>40366</c:v>
                </c:pt>
                <c:pt idx="3032">
                  <c:v>40366</c:v>
                </c:pt>
                <c:pt idx="3033">
                  <c:v>40366</c:v>
                </c:pt>
                <c:pt idx="3034">
                  <c:v>40366</c:v>
                </c:pt>
                <c:pt idx="3035">
                  <c:v>40366</c:v>
                </c:pt>
                <c:pt idx="3036">
                  <c:v>40366</c:v>
                </c:pt>
                <c:pt idx="3037">
                  <c:v>40366</c:v>
                </c:pt>
                <c:pt idx="3038">
                  <c:v>40366</c:v>
                </c:pt>
                <c:pt idx="3039">
                  <c:v>40366</c:v>
                </c:pt>
                <c:pt idx="3040">
                  <c:v>40366</c:v>
                </c:pt>
                <c:pt idx="3041">
                  <c:v>40366</c:v>
                </c:pt>
                <c:pt idx="3042">
                  <c:v>40366</c:v>
                </c:pt>
                <c:pt idx="3043">
                  <c:v>40366</c:v>
                </c:pt>
                <c:pt idx="3044">
                  <c:v>40366</c:v>
                </c:pt>
                <c:pt idx="3045">
                  <c:v>40366</c:v>
                </c:pt>
                <c:pt idx="3046">
                  <c:v>40367</c:v>
                </c:pt>
                <c:pt idx="3047">
                  <c:v>40367</c:v>
                </c:pt>
                <c:pt idx="3048">
                  <c:v>40367</c:v>
                </c:pt>
                <c:pt idx="3049">
                  <c:v>40367</c:v>
                </c:pt>
                <c:pt idx="3050">
                  <c:v>40367</c:v>
                </c:pt>
                <c:pt idx="3051">
                  <c:v>40367</c:v>
                </c:pt>
                <c:pt idx="3052">
                  <c:v>40367</c:v>
                </c:pt>
                <c:pt idx="3053">
                  <c:v>40367</c:v>
                </c:pt>
                <c:pt idx="3054">
                  <c:v>40367</c:v>
                </c:pt>
                <c:pt idx="3055">
                  <c:v>40367</c:v>
                </c:pt>
                <c:pt idx="3056">
                  <c:v>40367</c:v>
                </c:pt>
                <c:pt idx="3057">
                  <c:v>40367</c:v>
                </c:pt>
                <c:pt idx="3058">
                  <c:v>40367</c:v>
                </c:pt>
                <c:pt idx="3059">
                  <c:v>40367</c:v>
                </c:pt>
                <c:pt idx="3060">
                  <c:v>40367</c:v>
                </c:pt>
                <c:pt idx="3061">
                  <c:v>40367</c:v>
                </c:pt>
                <c:pt idx="3062">
                  <c:v>40367</c:v>
                </c:pt>
                <c:pt idx="3063">
                  <c:v>40367</c:v>
                </c:pt>
                <c:pt idx="3064">
                  <c:v>40367</c:v>
                </c:pt>
                <c:pt idx="3065">
                  <c:v>40367</c:v>
                </c:pt>
                <c:pt idx="3066">
                  <c:v>40367</c:v>
                </c:pt>
                <c:pt idx="3067">
                  <c:v>40367</c:v>
                </c:pt>
                <c:pt idx="3068">
                  <c:v>40367</c:v>
                </c:pt>
                <c:pt idx="3069">
                  <c:v>40367</c:v>
                </c:pt>
                <c:pt idx="3070">
                  <c:v>40367</c:v>
                </c:pt>
                <c:pt idx="3071">
                  <c:v>40367</c:v>
                </c:pt>
                <c:pt idx="3072">
                  <c:v>40367</c:v>
                </c:pt>
                <c:pt idx="3073">
                  <c:v>40367</c:v>
                </c:pt>
                <c:pt idx="3074">
                  <c:v>40368</c:v>
                </c:pt>
                <c:pt idx="3075">
                  <c:v>40368</c:v>
                </c:pt>
                <c:pt idx="3076">
                  <c:v>40368</c:v>
                </c:pt>
                <c:pt idx="3077">
                  <c:v>40368</c:v>
                </c:pt>
                <c:pt idx="3078">
                  <c:v>40368</c:v>
                </c:pt>
                <c:pt idx="3079">
                  <c:v>40368</c:v>
                </c:pt>
                <c:pt idx="3080">
                  <c:v>40368</c:v>
                </c:pt>
                <c:pt idx="3081">
                  <c:v>40368</c:v>
                </c:pt>
                <c:pt idx="3082">
                  <c:v>40368</c:v>
                </c:pt>
                <c:pt idx="3083">
                  <c:v>40368</c:v>
                </c:pt>
                <c:pt idx="3084">
                  <c:v>40368</c:v>
                </c:pt>
                <c:pt idx="3085">
                  <c:v>40368</c:v>
                </c:pt>
                <c:pt idx="3086">
                  <c:v>40368</c:v>
                </c:pt>
                <c:pt idx="3087">
                  <c:v>40368</c:v>
                </c:pt>
                <c:pt idx="3088">
                  <c:v>40368</c:v>
                </c:pt>
                <c:pt idx="3089">
                  <c:v>40368</c:v>
                </c:pt>
                <c:pt idx="3090">
                  <c:v>40368</c:v>
                </c:pt>
                <c:pt idx="3091">
                  <c:v>40368</c:v>
                </c:pt>
                <c:pt idx="3092">
                  <c:v>40368</c:v>
                </c:pt>
                <c:pt idx="3093">
                  <c:v>40368</c:v>
                </c:pt>
                <c:pt idx="3094">
                  <c:v>40368</c:v>
                </c:pt>
                <c:pt idx="3095">
                  <c:v>40368</c:v>
                </c:pt>
                <c:pt idx="3096">
                  <c:v>40368</c:v>
                </c:pt>
                <c:pt idx="3097">
                  <c:v>40368</c:v>
                </c:pt>
                <c:pt idx="3098">
                  <c:v>40368</c:v>
                </c:pt>
                <c:pt idx="3099">
                  <c:v>40368</c:v>
                </c:pt>
                <c:pt idx="3100">
                  <c:v>40368</c:v>
                </c:pt>
                <c:pt idx="3101">
                  <c:v>40368</c:v>
                </c:pt>
                <c:pt idx="3102">
                  <c:v>40368</c:v>
                </c:pt>
                <c:pt idx="3103">
                  <c:v>40368</c:v>
                </c:pt>
                <c:pt idx="3104">
                  <c:v>40368</c:v>
                </c:pt>
                <c:pt idx="3105">
                  <c:v>40368</c:v>
                </c:pt>
                <c:pt idx="3106">
                  <c:v>40368</c:v>
                </c:pt>
                <c:pt idx="3107">
                  <c:v>40369</c:v>
                </c:pt>
                <c:pt idx="3108">
                  <c:v>40369</c:v>
                </c:pt>
                <c:pt idx="3109">
                  <c:v>40369</c:v>
                </c:pt>
                <c:pt idx="3110">
                  <c:v>40369</c:v>
                </c:pt>
                <c:pt idx="3111">
                  <c:v>40369</c:v>
                </c:pt>
                <c:pt idx="3112">
                  <c:v>40369</c:v>
                </c:pt>
                <c:pt idx="3113">
                  <c:v>40369</c:v>
                </c:pt>
                <c:pt idx="3114">
                  <c:v>40369</c:v>
                </c:pt>
                <c:pt idx="3115">
                  <c:v>40369</c:v>
                </c:pt>
                <c:pt idx="3116">
                  <c:v>40369</c:v>
                </c:pt>
                <c:pt idx="3117">
                  <c:v>40369</c:v>
                </c:pt>
                <c:pt idx="3118">
                  <c:v>40369</c:v>
                </c:pt>
                <c:pt idx="3119">
                  <c:v>40369</c:v>
                </c:pt>
                <c:pt idx="3120">
                  <c:v>40369</c:v>
                </c:pt>
                <c:pt idx="3121">
                  <c:v>40369</c:v>
                </c:pt>
                <c:pt idx="3122">
                  <c:v>40369</c:v>
                </c:pt>
                <c:pt idx="3123">
                  <c:v>40369</c:v>
                </c:pt>
                <c:pt idx="3124">
                  <c:v>40370</c:v>
                </c:pt>
                <c:pt idx="3125">
                  <c:v>40370</c:v>
                </c:pt>
                <c:pt idx="3126">
                  <c:v>40370</c:v>
                </c:pt>
                <c:pt idx="3127">
                  <c:v>40370</c:v>
                </c:pt>
                <c:pt idx="3128">
                  <c:v>40370</c:v>
                </c:pt>
                <c:pt idx="3129">
                  <c:v>40370</c:v>
                </c:pt>
                <c:pt idx="3130">
                  <c:v>40371</c:v>
                </c:pt>
                <c:pt idx="3131">
                  <c:v>40371</c:v>
                </c:pt>
                <c:pt idx="3132">
                  <c:v>40371</c:v>
                </c:pt>
                <c:pt idx="3133">
                  <c:v>40371</c:v>
                </c:pt>
                <c:pt idx="3134">
                  <c:v>40371</c:v>
                </c:pt>
                <c:pt idx="3135">
                  <c:v>40371</c:v>
                </c:pt>
                <c:pt idx="3136">
                  <c:v>40371</c:v>
                </c:pt>
                <c:pt idx="3137">
                  <c:v>40371</c:v>
                </c:pt>
                <c:pt idx="3138">
                  <c:v>40371</c:v>
                </c:pt>
                <c:pt idx="3139">
                  <c:v>40371</c:v>
                </c:pt>
                <c:pt idx="3140">
                  <c:v>40371</c:v>
                </c:pt>
                <c:pt idx="3141">
                  <c:v>40371</c:v>
                </c:pt>
                <c:pt idx="3142">
                  <c:v>40371</c:v>
                </c:pt>
                <c:pt idx="3143">
                  <c:v>40371</c:v>
                </c:pt>
                <c:pt idx="3144">
                  <c:v>40371</c:v>
                </c:pt>
                <c:pt idx="3145">
                  <c:v>40371</c:v>
                </c:pt>
                <c:pt idx="3146">
                  <c:v>40371</c:v>
                </c:pt>
                <c:pt idx="3147">
                  <c:v>40371</c:v>
                </c:pt>
                <c:pt idx="3148">
                  <c:v>40371</c:v>
                </c:pt>
                <c:pt idx="3149">
                  <c:v>40371</c:v>
                </c:pt>
                <c:pt idx="3150">
                  <c:v>40371</c:v>
                </c:pt>
                <c:pt idx="3151">
                  <c:v>40371</c:v>
                </c:pt>
                <c:pt idx="3152">
                  <c:v>40371</c:v>
                </c:pt>
                <c:pt idx="3153">
                  <c:v>40371</c:v>
                </c:pt>
                <c:pt idx="3154">
                  <c:v>40371</c:v>
                </c:pt>
                <c:pt idx="3155">
                  <c:v>40372</c:v>
                </c:pt>
                <c:pt idx="3156">
                  <c:v>40372</c:v>
                </c:pt>
                <c:pt idx="3157">
                  <c:v>40372</c:v>
                </c:pt>
                <c:pt idx="3158">
                  <c:v>40372</c:v>
                </c:pt>
                <c:pt idx="3159">
                  <c:v>40372</c:v>
                </c:pt>
                <c:pt idx="3160">
                  <c:v>40372</c:v>
                </c:pt>
                <c:pt idx="3161">
                  <c:v>40372</c:v>
                </c:pt>
                <c:pt idx="3162">
                  <c:v>40372</c:v>
                </c:pt>
                <c:pt idx="3163">
                  <c:v>40372</c:v>
                </c:pt>
                <c:pt idx="3164">
                  <c:v>40372</c:v>
                </c:pt>
                <c:pt idx="3165">
                  <c:v>40372</c:v>
                </c:pt>
                <c:pt idx="3166">
                  <c:v>40372</c:v>
                </c:pt>
                <c:pt idx="3167">
                  <c:v>40372</c:v>
                </c:pt>
                <c:pt idx="3168">
                  <c:v>40372</c:v>
                </c:pt>
                <c:pt idx="3169">
                  <c:v>40372</c:v>
                </c:pt>
                <c:pt idx="3170">
                  <c:v>40372</c:v>
                </c:pt>
                <c:pt idx="3171">
                  <c:v>40372</c:v>
                </c:pt>
                <c:pt idx="3172">
                  <c:v>40372</c:v>
                </c:pt>
                <c:pt idx="3173">
                  <c:v>40372</c:v>
                </c:pt>
                <c:pt idx="3174">
                  <c:v>40372</c:v>
                </c:pt>
                <c:pt idx="3175">
                  <c:v>40372</c:v>
                </c:pt>
                <c:pt idx="3176">
                  <c:v>40372</c:v>
                </c:pt>
                <c:pt idx="3177">
                  <c:v>40372</c:v>
                </c:pt>
                <c:pt idx="3178">
                  <c:v>40372</c:v>
                </c:pt>
                <c:pt idx="3179">
                  <c:v>40372</c:v>
                </c:pt>
                <c:pt idx="3180">
                  <c:v>40372</c:v>
                </c:pt>
                <c:pt idx="3181">
                  <c:v>40372</c:v>
                </c:pt>
                <c:pt idx="3182">
                  <c:v>40373</c:v>
                </c:pt>
                <c:pt idx="3183">
                  <c:v>40373</c:v>
                </c:pt>
                <c:pt idx="3184">
                  <c:v>40373</c:v>
                </c:pt>
                <c:pt idx="3185">
                  <c:v>40373</c:v>
                </c:pt>
                <c:pt idx="3186">
                  <c:v>40373</c:v>
                </c:pt>
                <c:pt idx="3187">
                  <c:v>40373</c:v>
                </c:pt>
                <c:pt idx="3188">
                  <c:v>40373</c:v>
                </c:pt>
                <c:pt idx="3189">
                  <c:v>40373</c:v>
                </c:pt>
                <c:pt idx="3190">
                  <c:v>40373</c:v>
                </c:pt>
                <c:pt idx="3191">
                  <c:v>40373</c:v>
                </c:pt>
                <c:pt idx="3192">
                  <c:v>40373</c:v>
                </c:pt>
                <c:pt idx="3193">
                  <c:v>40373</c:v>
                </c:pt>
                <c:pt idx="3194">
                  <c:v>40373</c:v>
                </c:pt>
                <c:pt idx="3195">
                  <c:v>40373</c:v>
                </c:pt>
                <c:pt idx="3196">
                  <c:v>40373</c:v>
                </c:pt>
                <c:pt idx="3197">
                  <c:v>40373</c:v>
                </c:pt>
                <c:pt idx="3198">
                  <c:v>40373</c:v>
                </c:pt>
                <c:pt idx="3199">
                  <c:v>40373</c:v>
                </c:pt>
                <c:pt idx="3200">
                  <c:v>40373</c:v>
                </c:pt>
                <c:pt idx="3201">
                  <c:v>40373</c:v>
                </c:pt>
                <c:pt idx="3202">
                  <c:v>40373</c:v>
                </c:pt>
                <c:pt idx="3203">
                  <c:v>40373</c:v>
                </c:pt>
                <c:pt idx="3204">
                  <c:v>40373</c:v>
                </c:pt>
                <c:pt idx="3205">
                  <c:v>40373</c:v>
                </c:pt>
                <c:pt idx="3206">
                  <c:v>40373</c:v>
                </c:pt>
                <c:pt idx="3207">
                  <c:v>40373</c:v>
                </c:pt>
                <c:pt idx="3208">
                  <c:v>40373</c:v>
                </c:pt>
                <c:pt idx="3209">
                  <c:v>40374</c:v>
                </c:pt>
                <c:pt idx="3210">
                  <c:v>40374</c:v>
                </c:pt>
                <c:pt idx="3211">
                  <c:v>40374</c:v>
                </c:pt>
                <c:pt idx="3212">
                  <c:v>40374</c:v>
                </c:pt>
                <c:pt idx="3213">
                  <c:v>40374</c:v>
                </c:pt>
                <c:pt idx="3214">
                  <c:v>40374</c:v>
                </c:pt>
                <c:pt idx="3215">
                  <c:v>40374</c:v>
                </c:pt>
                <c:pt idx="3216">
                  <c:v>40374</c:v>
                </c:pt>
                <c:pt idx="3217">
                  <c:v>40374</c:v>
                </c:pt>
                <c:pt idx="3218">
                  <c:v>40374</c:v>
                </c:pt>
                <c:pt idx="3219">
                  <c:v>40374</c:v>
                </c:pt>
                <c:pt idx="3220">
                  <c:v>40374</c:v>
                </c:pt>
                <c:pt idx="3221">
                  <c:v>40374</c:v>
                </c:pt>
                <c:pt idx="3222">
                  <c:v>40374</c:v>
                </c:pt>
                <c:pt idx="3223">
                  <c:v>40374</c:v>
                </c:pt>
                <c:pt idx="3224">
                  <c:v>40374</c:v>
                </c:pt>
                <c:pt idx="3225">
                  <c:v>40374</c:v>
                </c:pt>
                <c:pt idx="3226">
                  <c:v>40374</c:v>
                </c:pt>
                <c:pt idx="3227">
                  <c:v>40374</c:v>
                </c:pt>
                <c:pt idx="3228">
                  <c:v>40375</c:v>
                </c:pt>
                <c:pt idx="3229">
                  <c:v>40375</c:v>
                </c:pt>
                <c:pt idx="3230">
                  <c:v>40375</c:v>
                </c:pt>
                <c:pt idx="3231">
                  <c:v>40375</c:v>
                </c:pt>
                <c:pt idx="3232">
                  <c:v>40375</c:v>
                </c:pt>
                <c:pt idx="3233">
                  <c:v>40375</c:v>
                </c:pt>
                <c:pt idx="3234">
                  <c:v>40375</c:v>
                </c:pt>
                <c:pt idx="3235">
                  <c:v>40375</c:v>
                </c:pt>
                <c:pt idx="3236">
                  <c:v>40375</c:v>
                </c:pt>
                <c:pt idx="3237">
                  <c:v>40375</c:v>
                </c:pt>
                <c:pt idx="3238">
                  <c:v>40375</c:v>
                </c:pt>
                <c:pt idx="3239">
                  <c:v>40375</c:v>
                </c:pt>
                <c:pt idx="3240">
                  <c:v>40375</c:v>
                </c:pt>
                <c:pt idx="3241">
                  <c:v>40375</c:v>
                </c:pt>
                <c:pt idx="3242">
                  <c:v>40375</c:v>
                </c:pt>
                <c:pt idx="3243">
                  <c:v>40375</c:v>
                </c:pt>
                <c:pt idx="3244">
                  <c:v>40375</c:v>
                </c:pt>
                <c:pt idx="3245">
                  <c:v>40375</c:v>
                </c:pt>
                <c:pt idx="3246">
                  <c:v>40375</c:v>
                </c:pt>
                <c:pt idx="3247">
                  <c:v>40375</c:v>
                </c:pt>
                <c:pt idx="3248">
                  <c:v>40375</c:v>
                </c:pt>
                <c:pt idx="3249">
                  <c:v>40375</c:v>
                </c:pt>
                <c:pt idx="3250">
                  <c:v>40375</c:v>
                </c:pt>
                <c:pt idx="3251">
                  <c:v>40375</c:v>
                </c:pt>
                <c:pt idx="3252">
                  <c:v>40376</c:v>
                </c:pt>
                <c:pt idx="3253">
                  <c:v>40376</c:v>
                </c:pt>
                <c:pt idx="3254">
                  <c:v>40376</c:v>
                </c:pt>
                <c:pt idx="3255">
                  <c:v>40376</c:v>
                </c:pt>
                <c:pt idx="3256">
                  <c:v>40376</c:v>
                </c:pt>
                <c:pt idx="3257">
                  <c:v>40376</c:v>
                </c:pt>
                <c:pt idx="3258">
                  <c:v>40376</c:v>
                </c:pt>
                <c:pt idx="3259">
                  <c:v>40376</c:v>
                </c:pt>
                <c:pt idx="3260">
                  <c:v>40376</c:v>
                </c:pt>
                <c:pt idx="3261">
                  <c:v>40376</c:v>
                </c:pt>
                <c:pt idx="3262">
                  <c:v>40376</c:v>
                </c:pt>
                <c:pt idx="3263">
                  <c:v>40376</c:v>
                </c:pt>
                <c:pt idx="3264">
                  <c:v>40376</c:v>
                </c:pt>
                <c:pt idx="3265">
                  <c:v>40376</c:v>
                </c:pt>
                <c:pt idx="3266">
                  <c:v>40376</c:v>
                </c:pt>
                <c:pt idx="3267">
                  <c:v>40376</c:v>
                </c:pt>
                <c:pt idx="3268">
                  <c:v>40376</c:v>
                </c:pt>
                <c:pt idx="3269">
                  <c:v>40376</c:v>
                </c:pt>
                <c:pt idx="3270">
                  <c:v>40377</c:v>
                </c:pt>
                <c:pt idx="3271">
                  <c:v>40377</c:v>
                </c:pt>
                <c:pt idx="3272">
                  <c:v>40377</c:v>
                </c:pt>
                <c:pt idx="3273">
                  <c:v>40377</c:v>
                </c:pt>
                <c:pt idx="3274">
                  <c:v>40377</c:v>
                </c:pt>
                <c:pt idx="3275">
                  <c:v>40377</c:v>
                </c:pt>
                <c:pt idx="3276">
                  <c:v>40378</c:v>
                </c:pt>
                <c:pt idx="3277">
                  <c:v>40378</c:v>
                </c:pt>
                <c:pt idx="3278">
                  <c:v>40378</c:v>
                </c:pt>
                <c:pt idx="3279">
                  <c:v>40378</c:v>
                </c:pt>
                <c:pt idx="3280">
                  <c:v>40378</c:v>
                </c:pt>
                <c:pt idx="3281">
                  <c:v>40378</c:v>
                </c:pt>
                <c:pt idx="3282">
                  <c:v>40378</c:v>
                </c:pt>
                <c:pt idx="3283">
                  <c:v>40378</c:v>
                </c:pt>
                <c:pt idx="3284">
                  <c:v>40378</c:v>
                </c:pt>
                <c:pt idx="3285">
                  <c:v>40378</c:v>
                </c:pt>
                <c:pt idx="3286">
                  <c:v>40378</c:v>
                </c:pt>
                <c:pt idx="3287">
                  <c:v>40378</c:v>
                </c:pt>
                <c:pt idx="3288">
                  <c:v>40378</c:v>
                </c:pt>
                <c:pt idx="3289">
                  <c:v>40378</c:v>
                </c:pt>
                <c:pt idx="3290">
                  <c:v>40378</c:v>
                </c:pt>
                <c:pt idx="3291">
                  <c:v>40378</c:v>
                </c:pt>
                <c:pt idx="3292">
                  <c:v>40378</c:v>
                </c:pt>
                <c:pt idx="3293">
                  <c:v>40378</c:v>
                </c:pt>
                <c:pt idx="3294">
                  <c:v>40378</c:v>
                </c:pt>
                <c:pt idx="3295">
                  <c:v>40378</c:v>
                </c:pt>
                <c:pt idx="3296">
                  <c:v>40378</c:v>
                </c:pt>
                <c:pt idx="3297">
                  <c:v>40378</c:v>
                </c:pt>
                <c:pt idx="3298">
                  <c:v>40378</c:v>
                </c:pt>
                <c:pt idx="3299">
                  <c:v>40378</c:v>
                </c:pt>
                <c:pt idx="3300">
                  <c:v>40378</c:v>
                </c:pt>
                <c:pt idx="3301">
                  <c:v>40379</c:v>
                </c:pt>
                <c:pt idx="3302">
                  <c:v>40379</c:v>
                </c:pt>
                <c:pt idx="3303">
                  <c:v>40379</c:v>
                </c:pt>
                <c:pt idx="3304">
                  <c:v>40379</c:v>
                </c:pt>
                <c:pt idx="3305">
                  <c:v>40379</c:v>
                </c:pt>
                <c:pt idx="3306">
                  <c:v>40379</c:v>
                </c:pt>
                <c:pt idx="3307">
                  <c:v>40379</c:v>
                </c:pt>
                <c:pt idx="3308">
                  <c:v>40379</c:v>
                </c:pt>
                <c:pt idx="3309">
                  <c:v>40379</c:v>
                </c:pt>
                <c:pt idx="3310">
                  <c:v>40379</c:v>
                </c:pt>
                <c:pt idx="3311">
                  <c:v>40379</c:v>
                </c:pt>
                <c:pt idx="3312">
                  <c:v>40379</c:v>
                </c:pt>
                <c:pt idx="3313">
                  <c:v>40379</c:v>
                </c:pt>
                <c:pt idx="3314">
                  <c:v>40379</c:v>
                </c:pt>
                <c:pt idx="3315">
                  <c:v>40379</c:v>
                </c:pt>
                <c:pt idx="3316">
                  <c:v>40379</c:v>
                </c:pt>
                <c:pt idx="3317">
                  <c:v>40379</c:v>
                </c:pt>
                <c:pt idx="3318">
                  <c:v>40379</c:v>
                </c:pt>
                <c:pt idx="3319">
                  <c:v>40379</c:v>
                </c:pt>
                <c:pt idx="3320">
                  <c:v>40379</c:v>
                </c:pt>
                <c:pt idx="3321">
                  <c:v>40379</c:v>
                </c:pt>
                <c:pt idx="3322">
                  <c:v>40379</c:v>
                </c:pt>
                <c:pt idx="3323">
                  <c:v>40379</c:v>
                </c:pt>
                <c:pt idx="3324">
                  <c:v>40379</c:v>
                </c:pt>
                <c:pt idx="3325">
                  <c:v>40379</c:v>
                </c:pt>
                <c:pt idx="3326">
                  <c:v>40379</c:v>
                </c:pt>
                <c:pt idx="3327">
                  <c:v>40379</c:v>
                </c:pt>
                <c:pt idx="3328">
                  <c:v>40379</c:v>
                </c:pt>
                <c:pt idx="3329">
                  <c:v>40379</c:v>
                </c:pt>
                <c:pt idx="3330">
                  <c:v>40380</c:v>
                </c:pt>
                <c:pt idx="3331">
                  <c:v>40380</c:v>
                </c:pt>
                <c:pt idx="3332">
                  <c:v>40380</c:v>
                </c:pt>
                <c:pt idx="3333">
                  <c:v>40380</c:v>
                </c:pt>
                <c:pt idx="3334">
                  <c:v>40380</c:v>
                </c:pt>
                <c:pt idx="3335">
                  <c:v>40380</c:v>
                </c:pt>
                <c:pt idx="3336">
                  <c:v>40380</c:v>
                </c:pt>
                <c:pt idx="3337">
                  <c:v>40380</c:v>
                </c:pt>
                <c:pt idx="3338">
                  <c:v>40380</c:v>
                </c:pt>
                <c:pt idx="3339">
                  <c:v>40380</c:v>
                </c:pt>
                <c:pt idx="3340">
                  <c:v>40380</c:v>
                </c:pt>
                <c:pt idx="3341">
                  <c:v>40380</c:v>
                </c:pt>
                <c:pt idx="3342">
                  <c:v>40380</c:v>
                </c:pt>
                <c:pt idx="3343">
                  <c:v>40380</c:v>
                </c:pt>
                <c:pt idx="3344">
                  <c:v>40380</c:v>
                </c:pt>
                <c:pt idx="3345">
                  <c:v>40380</c:v>
                </c:pt>
                <c:pt idx="3346">
                  <c:v>40380</c:v>
                </c:pt>
                <c:pt idx="3347">
                  <c:v>40380</c:v>
                </c:pt>
                <c:pt idx="3348">
                  <c:v>40380</c:v>
                </c:pt>
                <c:pt idx="3349">
                  <c:v>40380</c:v>
                </c:pt>
                <c:pt idx="3350">
                  <c:v>40380</c:v>
                </c:pt>
                <c:pt idx="3351">
                  <c:v>40380</c:v>
                </c:pt>
                <c:pt idx="3352">
                  <c:v>40380</c:v>
                </c:pt>
                <c:pt idx="3353">
                  <c:v>40380</c:v>
                </c:pt>
                <c:pt idx="3354">
                  <c:v>40380</c:v>
                </c:pt>
                <c:pt idx="3355">
                  <c:v>40380</c:v>
                </c:pt>
                <c:pt idx="3356">
                  <c:v>40380</c:v>
                </c:pt>
                <c:pt idx="3357">
                  <c:v>40380</c:v>
                </c:pt>
                <c:pt idx="3358">
                  <c:v>40380</c:v>
                </c:pt>
                <c:pt idx="3359">
                  <c:v>40380</c:v>
                </c:pt>
                <c:pt idx="3360">
                  <c:v>40380</c:v>
                </c:pt>
                <c:pt idx="3361">
                  <c:v>40380</c:v>
                </c:pt>
                <c:pt idx="3362">
                  <c:v>40380</c:v>
                </c:pt>
                <c:pt idx="3363">
                  <c:v>40380</c:v>
                </c:pt>
                <c:pt idx="3364">
                  <c:v>40380</c:v>
                </c:pt>
                <c:pt idx="3365">
                  <c:v>40380</c:v>
                </c:pt>
                <c:pt idx="3366">
                  <c:v>40380</c:v>
                </c:pt>
                <c:pt idx="3367">
                  <c:v>40381</c:v>
                </c:pt>
                <c:pt idx="3368">
                  <c:v>40381</c:v>
                </c:pt>
                <c:pt idx="3369">
                  <c:v>40381</c:v>
                </c:pt>
                <c:pt idx="3370">
                  <c:v>40381</c:v>
                </c:pt>
                <c:pt idx="3371">
                  <c:v>40381</c:v>
                </c:pt>
                <c:pt idx="3372">
                  <c:v>40381</c:v>
                </c:pt>
                <c:pt idx="3373">
                  <c:v>40381</c:v>
                </c:pt>
                <c:pt idx="3374">
                  <c:v>40381</c:v>
                </c:pt>
                <c:pt idx="3375">
                  <c:v>40381</c:v>
                </c:pt>
                <c:pt idx="3376">
                  <c:v>40381</c:v>
                </c:pt>
                <c:pt idx="3377">
                  <c:v>40381</c:v>
                </c:pt>
                <c:pt idx="3378">
                  <c:v>40381</c:v>
                </c:pt>
                <c:pt idx="3379">
                  <c:v>40381</c:v>
                </c:pt>
                <c:pt idx="3380">
                  <c:v>40381</c:v>
                </c:pt>
                <c:pt idx="3381">
                  <c:v>40381</c:v>
                </c:pt>
                <c:pt idx="3382">
                  <c:v>40381</c:v>
                </c:pt>
                <c:pt idx="3383">
                  <c:v>40381</c:v>
                </c:pt>
                <c:pt idx="3384">
                  <c:v>40381</c:v>
                </c:pt>
                <c:pt idx="3385">
                  <c:v>40381</c:v>
                </c:pt>
                <c:pt idx="3386">
                  <c:v>40381</c:v>
                </c:pt>
                <c:pt idx="3387">
                  <c:v>40381</c:v>
                </c:pt>
                <c:pt idx="3388">
                  <c:v>40381</c:v>
                </c:pt>
                <c:pt idx="3389">
                  <c:v>40381</c:v>
                </c:pt>
                <c:pt idx="3390">
                  <c:v>40381</c:v>
                </c:pt>
                <c:pt idx="3391">
                  <c:v>40381</c:v>
                </c:pt>
                <c:pt idx="3392">
                  <c:v>40381</c:v>
                </c:pt>
                <c:pt idx="3393">
                  <c:v>40381</c:v>
                </c:pt>
                <c:pt idx="3394">
                  <c:v>40381</c:v>
                </c:pt>
                <c:pt idx="3395">
                  <c:v>40381</c:v>
                </c:pt>
                <c:pt idx="3396">
                  <c:v>40382</c:v>
                </c:pt>
                <c:pt idx="3397">
                  <c:v>40382</c:v>
                </c:pt>
                <c:pt idx="3398">
                  <c:v>40382</c:v>
                </c:pt>
                <c:pt idx="3399">
                  <c:v>40382</c:v>
                </c:pt>
                <c:pt idx="3400">
                  <c:v>40382</c:v>
                </c:pt>
                <c:pt idx="3401">
                  <c:v>40382</c:v>
                </c:pt>
                <c:pt idx="3402">
                  <c:v>40382</c:v>
                </c:pt>
                <c:pt idx="3403">
                  <c:v>40382</c:v>
                </c:pt>
                <c:pt idx="3404">
                  <c:v>40382</c:v>
                </c:pt>
                <c:pt idx="3405">
                  <c:v>40382</c:v>
                </c:pt>
                <c:pt idx="3406">
                  <c:v>40382</c:v>
                </c:pt>
                <c:pt idx="3407">
                  <c:v>40382</c:v>
                </c:pt>
                <c:pt idx="3408">
                  <c:v>40382</c:v>
                </c:pt>
                <c:pt idx="3409">
                  <c:v>40382</c:v>
                </c:pt>
                <c:pt idx="3410">
                  <c:v>40382</c:v>
                </c:pt>
                <c:pt idx="3411">
                  <c:v>40382</c:v>
                </c:pt>
                <c:pt idx="3412">
                  <c:v>40382</c:v>
                </c:pt>
                <c:pt idx="3413">
                  <c:v>40382</c:v>
                </c:pt>
                <c:pt idx="3414">
                  <c:v>40382</c:v>
                </c:pt>
                <c:pt idx="3415">
                  <c:v>40382</c:v>
                </c:pt>
                <c:pt idx="3416">
                  <c:v>40382</c:v>
                </c:pt>
                <c:pt idx="3417">
                  <c:v>40382</c:v>
                </c:pt>
                <c:pt idx="3418">
                  <c:v>40382</c:v>
                </c:pt>
                <c:pt idx="3419">
                  <c:v>40382</c:v>
                </c:pt>
                <c:pt idx="3420">
                  <c:v>40382</c:v>
                </c:pt>
                <c:pt idx="3421">
                  <c:v>40382</c:v>
                </c:pt>
                <c:pt idx="3422">
                  <c:v>40382</c:v>
                </c:pt>
                <c:pt idx="3423">
                  <c:v>40382</c:v>
                </c:pt>
                <c:pt idx="3424">
                  <c:v>40382</c:v>
                </c:pt>
                <c:pt idx="3425">
                  <c:v>40382</c:v>
                </c:pt>
                <c:pt idx="3426">
                  <c:v>40382</c:v>
                </c:pt>
                <c:pt idx="3427">
                  <c:v>40383</c:v>
                </c:pt>
                <c:pt idx="3428">
                  <c:v>40383</c:v>
                </c:pt>
                <c:pt idx="3429">
                  <c:v>40383</c:v>
                </c:pt>
                <c:pt idx="3430">
                  <c:v>40383</c:v>
                </c:pt>
                <c:pt idx="3431">
                  <c:v>40383</c:v>
                </c:pt>
                <c:pt idx="3432">
                  <c:v>40383</c:v>
                </c:pt>
                <c:pt idx="3433">
                  <c:v>40383</c:v>
                </c:pt>
                <c:pt idx="3434">
                  <c:v>40383</c:v>
                </c:pt>
                <c:pt idx="3435">
                  <c:v>40383</c:v>
                </c:pt>
                <c:pt idx="3436">
                  <c:v>40383</c:v>
                </c:pt>
                <c:pt idx="3437">
                  <c:v>40383</c:v>
                </c:pt>
                <c:pt idx="3438">
                  <c:v>40383</c:v>
                </c:pt>
                <c:pt idx="3439">
                  <c:v>40383</c:v>
                </c:pt>
                <c:pt idx="3440">
                  <c:v>40383</c:v>
                </c:pt>
                <c:pt idx="3441">
                  <c:v>40383</c:v>
                </c:pt>
                <c:pt idx="3442">
                  <c:v>40383</c:v>
                </c:pt>
                <c:pt idx="3443">
                  <c:v>40383</c:v>
                </c:pt>
                <c:pt idx="3444">
                  <c:v>40384</c:v>
                </c:pt>
                <c:pt idx="3445">
                  <c:v>40384</c:v>
                </c:pt>
                <c:pt idx="3446">
                  <c:v>40384</c:v>
                </c:pt>
                <c:pt idx="3447">
                  <c:v>40384</c:v>
                </c:pt>
                <c:pt idx="3448">
                  <c:v>40384</c:v>
                </c:pt>
                <c:pt idx="3449">
                  <c:v>40384</c:v>
                </c:pt>
                <c:pt idx="3450">
                  <c:v>40384</c:v>
                </c:pt>
                <c:pt idx="3451">
                  <c:v>40384</c:v>
                </c:pt>
                <c:pt idx="3452">
                  <c:v>40384</c:v>
                </c:pt>
                <c:pt idx="3453">
                  <c:v>40384</c:v>
                </c:pt>
                <c:pt idx="3454">
                  <c:v>40385</c:v>
                </c:pt>
                <c:pt idx="3455">
                  <c:v>40385</c:v>
                </c:pt>
                <c:pt idx="3456">
                  <c:v>40385</c:v>
                </c:pt>
                <c:pt idx="3457">
                  <c:v>40385</c:v>
                </c:pt>
                <c:pt idx="3458">
                  <c:v>40385</c:v>
                </c:pt>
                <c:pt idx="3459">
                  <c:v>40385</c:v>
                </c:pt>
                <c:pt idx="3460">
                  <c:v>40385</c:v>
                </c:pt>
                <c:pt idx="3461">
                  <c:v>40385</c:v>
                </c:pt>
                <c:pt idx="3462">
                  <c:v>40385</c:v>
                </c:pt>
                <c:pt idx="3463">
                  <c:v>40385</c:v>
                </c:pt>
                <c:pt idx="3464">
                  <c:v>40385</c:v>
                </c:pt>
                <c:pt idx="3465">
                  <c:v>40385</c:v>
                </c:pt>
                <c:pt idx="3466">
                  <c:v>40385</c:v>
                </c:pt>
                <c:pt idx="3467">
                  <c:v>40385</c:v>
                </c:pt>
                <c:pt idx="3468">
                  <c:v>40385</c:v>
                </c:pt>
                <c:pt idx="3469">
                  <c:v>40385</c:v>
                </c:pt>
                <c:pt idx="3470">
                  <c:v>40385</c:v>
                </c:pt>
                <c:pt idx="3471">
                  <c:v>40385</c:v>
                </c:pt>
                <c:pt idx="3472">
                  <c:v>40385</c:v>
                </c:pt>
                <c:pt idx="3473">
                  <c:v>40385</c:v>
                </c:pt>
                <c:pt idx="3474">
                  <c:v>40385</c:v>
                </c:pt>
                <c:pt idx="3475">
                  <c:v>40385</c:v>
                </c:pt>
                <c:pt idx="3476">
                  <c:v>40385</c:v>
                </c:pt>
                <c:pt idx="3477">
                  <c:v>40385</c:v>
                </c:pt>
                <c:pt idx="3478">
                  <c:v>40385</c:v>
                </c:pt>
                <c:pt idx="3479">
                  <c:v>40386</c:v>
                </c:pt>
                <c:pt idx="3480">
                  <c:v>40386</c:v>
                </c:pt>
                <c:pt idx="3481">
                  <c:v>40386</c:v>
                </c:pt>
                <c:pt idx="3482">
                  <c:v>40386</c:v>
                </c:pt>
                <c:pt idx="3483">
                  <c:v>40386</c:v>
                </c:pt>
                <c:pt idx="3484">
                  <c:v>40386</c:v>
                </c:pt>
                <c:pt idx="3485">
                  <c:v>40386</c:v>
                </c:pt>
                <c:pt idx="3486">
                  <c:v>40386</c:v>
                </c:pt>
                <c:pt idx="3487">
                  <c:v>40386</c:v>
                </c:pt>
                <c:pt idx="3488">
                  <c:v>40386</c:v>
                </c:pt>
                <c:pt idx="3489">
                  <c:v>40386</c:v>
                </c:pt>
                <c:pt idx="3490">
                  <c:v>40386</c:v>
                </c:pt>
                <c:pt idx="3491">
                  <c:v>40386</c:v>
                </c:pt>
                <c:pt idx="3492">
                  <c:v>40386</c:v>
                </c:pt>
                <c:pt idx="3493">
                  <c:v>40386</c:v>
                </c:pt>
                <c:pt idx="3494">
                  <c:v>40386</c:v>
                </c:pt>
                <c:pt idx="3495">
                  <c:v>40386</c:v>
                </c:pt>
                <c:pt idx="3496">
                  <c:v>40386</c:v>
                </c:pt>
                <c:pt idx="3497">
                  <c:v>40386</c:v>
                </c:pt>
                <c:pt idx="3498">
                  <c:v>40386</c:v>
                </c:pt>
                <c:pt idx="3499">
                  <c:v>40386</c:v>
                </c:pt>
                <c:pt idx="3500">
                  <c:v>40386</c:v>
                </c:pt>
                <c:pt idx="3501">
                  <c:v>40386</c:v>
                </c:pt>
                <c:pt idx="3502">
                  <c:v>40386</c:v>
                </c:pt>
                <c:pt idx="3503">
                  <c:v>40386</c:v>
                </c:pt>
                <c:pt idx="3504">
                  <c:v>40386</c:v>
                </c:pt>
                <c:pt idx="3505">
                  <c:v>40386</c:v>
                </c:pt>
                <c:pt idx="3506">
                  <c:v>40386</c:v>
                </c:pt>
                <c:pt idx="3507">
                  <c:v>40387</c:v>
                </c:pt>
                <c:pt idx="3508">
                  <c:v>40387</c:v>
                </c:pt>
                <c:pt idx="3509">
                  <c:v>40387</c:v>
                </c:pt>
                <c:pt idx="3510">
                  <c:v>40387</c:v>
                </c:pt>
                <c:pt idx="3511">
                  <c:v>40387</c:v>
                </c:pt>
                <c:pt idx="3512">
                  <c:v>40387</c:v>
                </c:pt>
                <c:pt idx="3513">
                  <c:v>40387</c:v>
                </c:pt>
                <c:pt idx="3514">
                  <c:v>40387</c:v>
                </c:pt>
                <c:pt idx="3515">
                  <c:v>40387</c:v>
                </c:pt>
                <c:pt idx="3516">
                  <c:v>40387</c:v>
                </c:pt>
                <c:pt idx="3517">
                  <c:v>40387</c:v>
                </c:pt>
                <c:pt idx="3518">
                  <c:v>40387</c:v>
                </c:pt>
                <c:pt idx="3519">
                  <c:v>40387</c:v>
                </c:pt>
                <c:pt idx="3520">
                  <c:v>40387</c:v>
                </c:pt>
                <c:pt idx="3521">
                  <c:v>40387</c:v>
                </c:pt>
                <c:pt idx="3522">
                  <c:v>40387</c:v>
                </c:pt>
                <c:pt idx="3523">
                  <c:v>40387</c:v>
                </c:pt>
                <c:pt idx="3524">
                  <c:v>40387</c:v>
                </c:pt>
                <c:pt idx="3525">
                  <c:v>40387</c:v>
                </c:pt>
                <c:pt idx="3526">
                  <c:v>40387</c:v>
                </c:pt>
                <c:pt idx="3527">
                  <c:v>40387</c:v>
                </c:pt>
                <c:pt idx="3528">
                  <c:v>40387</c:v>
                </c:pt>
                <c:pt idx="3529">
                  <c:v>40387</c:v>
                </c:pt>
                <c:pt idx="3530">
                  <c:v>40387</c:v>
                </c:pt>
                <c:pt idx="3531">
                  <c:v>40387</c:v>
                </c:pt>
                <c:pt idx="3532">
                  <c:v>40387</c:v>
                </c:pt>
                <c:pt idx="3533">
                  <c:v>40387</c:v>
                </c:pt>
                <c:pt idx="3534">
                  <c:v>40387</c:v>
                </c:pt>
                <c:pt idx="3535">
                  <c:v>40387</c:v>
                </c:pt>
                <c:pt idx="3536">
                  <c:v>40387</c:v>
                </c:pt>
                <c:pt idx="3537">
                  <c:v>40387</c:v>
                </c:pt>
                <c:pt idx="3538">
                  <c:v>40387</c:v>
                </c:pt>
                <c:pt idx="3539">
                  <c:v>40387</c:v>
                </c:pt>
                <c:pt idx="3540">
                  <c:v>40387</c:v>
                </c:pt>
                <c:pt idx="3541">
                  <c:v>40388</c:v>
                </c:pt>
                <c:pt idx="3542">
                  <c:v>40388</c:v>
                </c:pt>
                <c:pt idx="3543">
                  <c:v>40388</c:v>
                </c:pt>
                <c:pt idx="3544">
                  <c:v>40388</c:v>
                </c:pt>
                <c:pt idx="3545">
                  <c:v>40388</c:v>
                </c:pt>
                <c:pt idx="3546">
                  <c:v>40388</c:v>
                </c:pt>
                <c:pt idx="3547">
                  <c:v>40388</c:v>
                </c:pt>
                <c:pt idx="3548">
                  <c:v>40388</c:v>
                </c:pt>
                <c:pt idx="3549">
                  <c:v>40388</c:v>
                </c:pt>
                <c:pt idx="3550">
                  <c:v>40388</c:v>
                </c:pt>
                <c:pt idx="3551">
                  <c:v>40388</c:v>
                </c:pt>
                <c:pt idx="3552">
                  <c:v>40388</c:v>
                </c:pt>
                <c:pt idx="3553">
                  <c:v>40388</c:v>
                </c:pt>
                <c:pt idx="3554">
                  <c:v>40388</c:v>
                </c:pt>
                <c:pt idx="3555">
                  <c:v>40388</c:v>
                </c:pt>
                <c:pt idx="3556">
                  <c:v>40388</c:v>
                </c:pt>
                <c:pt idx="3557">
                  <c:v>40388</c:v>
                </c:pt>
                <c:pt idx="3558">
                  <c:v>40388</c:v>
                </c:pt>
                <c:pt idx="3559">
                  <c:v>40388</c:v>
                </c:pt>
                <c:pt idx="3560">
                  <c:v>40388</c:v>
                </c:pt>
                <c:pt idx="3561">
                  <c:v>40388</c:v>
                </c:pt>
                <c:pt idx="3562">
                  <c:v>40388</c:v>
                </c:pt>
                <c:pt idx="3563">
                  <c:v>40388</c:v>
                </c:pt>
                <c:pt idx="3564">
                  <c:v>40388</c:v>
                </c:pt>
                <c:pt idx="3565">
                  <c:v>40388</c:v>
                </c:pt>
                <c:pt idx="3566">
                  <c:v>40388</c:v>
                </c:pt>
                <c:pt idx="3567">
                  <c:v>40388</c:v>
                </c:pt>
                <c:pt idx="3568">
                  <c:v>40388</c:v>
                </c:pt>
                <c:pt idx="3569">
                  <c:v>40388</c:v>
                </c:pt>
                <c:pt idx="3570">
                  <c:v>40388</c:v>
                </c:pt>
                <c:pt idx="3571">
                  <c:v>40388</c:v>
                </c:pt>
                <c:pt idx="3572">
                  <c:v>40389</c:v>
                </c:pt>
                <c:pt idx="3573">
                  <c:v>40389</c:v>
                </c:pt>
                <c:pt idx="3574">
                  <c:v>40389</c:v>
                </c:pt>
                <c:pt idx="3575">
                  <c:v>40389</c:v>
                </c:pt>
                <c:pt idx="3576">
                  <c:v>40389</c:v>
                </c:pt>
                <c:pt idx="3577">
                  <c:v>40389</c:v>
                </c:pt>
                <c:pt idx="3578">
                  <c:v>40389</c:v>
                </c:pt>
                <c:pt idx="3579">
                  <c:v>40389</c:v>
                </c:pt>
                <c:pt idx="3580">
                  <c:v>40389</c:v>
                </c:pt>
                <c:pt idx="3581">
                  <c:v>40389</c:v>
                </c:pt>
                <c:pt idx="3582">
                  <c:v>40389</c:v>
                </c:pt>
                <c:pt idx="3583">
                  <c:v>40389</c:v>
                </c:pt>
                <c:pt idx="3584">
                  <c:v>40389</c:v>
                </c:pt>
                <c:pt idx="3585">
                  <c:v>40389</c:v>
                </c:pt>
                <c:pt idx="3586">
                  <c:v>40389</c:v>
                </c:pt>
                <c:pt idx="3587">
                  <c:v>40389</c:v>
                </c:pt>
                <c:pt idx="3588">
                  <c:v>40389</c:v>
                </c:pt>
                <c:pt idx="3589">
                  <c:v>40389</c:v>
                </c:pt>
                <c:pt idx="3590">
                  <c:v>40389</c:v>
                </c:pt>
                <c:pt idx="3591">
                  <c:v>40389</c:v>
                </c:pt>
                <c:pt idx="3592">
                  <c:v>40389</c:v>
                </c:pt>
                <c:pt idx="3593">
                  <c:v>40389</c:v>
                </c:pt>
                <c:pt idx="3594">
                  <c:v>40389</c:v>
                </c:pt>
                <c:pt idx="3595">
                  <c:v>40389</c:v>
                </c:pt>
                <c:pt idx="3596">
                  <c:v>40389</c:v>
                </c:pt>
                <c:pt idx="3597">
                  <c:v>40389</c:v>
                </c:pt>
                <c:pt idx="3598">
                  <c:v>40389</c:v>
                </c:pt>
                <c:pt idx="3599">
                  <c:v>40389</c:v>
                </c:pt>
                <c:pt idx="3600">
                  <c:v>40389</c:v>
                </c:pt>
                <c:pt idx="3601">
                  <c:v>40390</c:v>
                </c:pt>
                <c:pt idx="3602">
                  <c:v>40390</c:v>
                </c:pt>
                <c:pt idx="3603">
                  <c:v>40390</c:v>
                </c:pt>
                <c:pt idx="3604">
                  <c:v>40390</c:v>
                </c:pt>
                <c:pt idx="3605">
                  <c:v>40390</c:v>
                </c:pt>
                <c:pt idx="3606">
                  <c:v>40390</c:v>
                </c:pt>
                <c:pt idx="3607">
                  <c:v>40390</c:v>
                </c:pt>
                <c:pt idx="3608">
                  <c:v>40390</c:v>
                </c:pt>
                <c:pt idx="3609">
                  <c:v>40390</c:v>
                </c:pt>
                <c:pt idx="3610">
                  <c:v>40390</c:v>
                </c:pt>
                <c:pt idx="3611">
                  <c:v>40390</c:v>
                </c:pt>
                <c:pt idx="3612">
                  <c:v>40390</c:v>
                </c:pt>
                <c:pt idx="3613">
                  <c:v>40390</c:v>
                </c:pt>
                <c:pt idx="3614">
                  <c:v>40390</c:v>
                </c:pt>
                <c:pt idx="3615">
                  <c:v>40390</c:v>
                </c:pt>
                <c:pt idx="3616">
                  <c:v>40390</c:v>
                </c:pt>
                <c:pt idx="3617">
                  <c:v>40390</c:v>
                </c:pt>
                <c:pt idx="3618">
                  <c:v>40390</c:v>
                </c:pt>
                <c:pt idx="3619">
                  <c:v>40390</c:v>
                </c:pt>
                <c:pt idx="3620">
                  <c:v>40390</c:v>
                </c:pt>
                <c:pt idx="3621">
                  <c:v>40390</c:v>
                </c:pt>
                <c:pt idx="3622">
                  <c:v>40390</c:v>
                </c:pt>
                <c:pt idx="3623">
                  <c:v>40390</c:v>
                </c:pt>
                <c:pt idx="3624">
                  <c:v>40391</c:v>
                </c:pt>
                <c:pt idx="3625">
                  <c:v>40391</c:v>
                </c:pt>
                <c:pt idx="3626">
                  <c:v>40391</c:v>
                </c:pt>
                <c:pt idx="3627">
                  <c:v>40391</c:v>
                </c:pt>
                <c:pt idx="3628">
                  <c:v>40391</c:v>
                </c:pt>
                <c:pt idx="3629">
                  <c:v>40392</c:v>
                </c:pt>
                <c:pt idx="3630">
                  <c:v>40392</c:v>
                </c:pt>
                <c:pt idx="3631">
                  <c:v>40392</c:v>
                </c:pt>
                <c:pt idx="3632">
                  <c:v>40392</c:v>
                </c:pt>
                <c:pt idx="3633">
                  <c:v>40392</c:v>
                </c:pt>
                <c:pt idx="3634">
                  <c:v>40392</c:v>
                </c:pt>
                <c:pt idx="3635">
                  <c:v>40392</c:v>
                </c:pt>
                <c:pt idx="3636">
                  <c:v>40392</c:v>
                </c:pt>
                <c:pt idx="3637">
                  <c:v>40392</c:v>
                </c:pt>
                <c:pt idx="3638">
                  <c:v>40392</c:v>
                </c:pt>
                <c:pt idx="3639">
                  <c:v>40392</c:v>
                </c:pt>
                <c:pt idx="3640">
                  <c:v>40392</c:v>
                </c:pt>
                <c:pt idx="3641">
                  <c:v>40392</c:v>
                </c:pt>
                <c:pt idx="3642">
                  <c:v>40392</c:v>
                </c:pt>
                <c:pt idx="3643">
                  <c:v>40392</c:v>
                </c:pt>
                <c:pt idx="3644">
                  <c:v>40392</c:v>
                </c:pt>
                <c:pt idx="3645">
                  <c:v>40392</c:v>
                </c:pt>
                <c:pt idx="3646">
                  <c:v>40392</c:v>
                </c:pt>
                <c:pt idx="3647">
                  <c:v>40392</c:v>
                </c:pt>
                <c:pt idx="3648">
                  <c:v>40392</c:v>
                </c:pt>
                <c:pt idx="3649">
                  <c:v>40392</c:v>
                </c:pt>
                <c:pt idx="3650">
                  <c:v>40392</c:v>
                </c:pt>
                <c:pt idx="3651">
                  <c:v>40392</c:v>
                </c:pt>
                <c:pt idx="3652">
                  <c:v>40392</c:v>
                </c:pt>
                <c:pt idx="3653">
                  <c:v>40392</c:v>
                </c:pt>
                <c:pt idx="3654">
                  <c:v>40392</c:v>
                </c:pt>
                <c:pt idx="3655">
                  <c:v>40392</c:v>
                </c:pt>
                <c:pt idx="3656">
                  <c:v>40392</c:v>
                </c:pt>
                <c:pt idx="3657">
                  <c:v>40392</c:v>
                </c:pt>
                <c:pt idx="3658">
                  <c:v>40392</c:v>
                </c:pt>
                <c:pt idx="3659">
                  <c:v>40392</c:v>
                </c:pt>
                <c:pt idx="3660">
                  <c:v>40392</c:v>
                </c:pt>
                <c:pt idx="3661">
                  <c:v>40393</c:v>
                </c:pt>
                <c:pt idx="3662">
                  <c:v>40393</c:v>
                </c:pt>
                <c:pt idx="3663">
                  <c:v>40393</c:v>
                </c:pt>
                <c:pt idx="3664">
                  <c:v>40393</c:v>
                </c:pt>
                <c:pt idx="3665">
                  <c:v>40393</c:v>
                </c:pt>
                <c:pt idx="3666">
                  <c:v>40393</c:v>
                </c:pt>
                <c:pt idx="3667">
                  <c:v>40393</c:v>
                </c:pt>
                <c:pt idx="3668">
                  <c:v>40393</c:v>
                </c:pt>
                <c:pt idx="3669">
                  <c:v>40393</c:v>
                </c:pt>
                <c:pt idx="3670">
                  <c:v>40393</c:v>
                </c:pt>
                <c:pt idx="3671">
                  <c:v>40393</c:v>
                </c:pt>
                <c:pt idx="3672">
                  <c:v>40393</c:v>
                </c:pt>
                <c:pt idx="3673">
                  <c:v>40393</c:v>
                </c:pt>
                <c:pt idx="3674">
                  <c:v>40393</c:v>
                </c:pt>
                <c:pt idx="3675">
                  <c:v>40393</c:v>
                </c:pt>
                <c:pt idx="3676">
                  <c:v>40393</c:v>
                </c:pt>
                <c:pt idx="3677">
                  <c:v>40393</c:v>
                </c:pt>
                <c:pt idx="3678">
                  <c:v>40393</c:v>
                </c:pt>
                <c:pt idx="3679">
                  <c:v>40393</c:v>
                </c:pt>
                <c:pt idx="3680">
                  <c:v>40393</c:v>
                </c:pt>
                <c:pt idx="3681">
                  <c:v>40393</c:v>
                </c:pt>
                <c:pt idx="3682">
                  <c:v>40393</c:v>
                </c:pt>
                <c:pt idx="3683">
                  <c:v>40393</c:v>
                </c:pt>
                <c:pt idx="3684">
                  <c:v>40393</c:v>
                </c:pt>
                <c:pt idx="3685">
                  <c:v>40393</c:v>
                </c:pt>
                <c:pt idx="3686">
                  <c:v>40393</c:v>
                </c:pt>
                <c:pt idx="3687">
                  <c:v>40393</c:v>
                </c:pt>
                <c:pt idx="3688">
                  <c:v>40393</c:v>
                </c:pt>
                <c:pt idx="3689">
                  <c:v>40393</c:v>
                </c:pt>
                <c:pt idx="3690">
                  <c:v>40393</c:v>
                </c:pt>
                <c:pt idx="3691">
                  <c:v>40393</c:v>
                </c:pt>
                <c:pt idx="3692">
                  <c:v>40393</c:v>
                </c:pt>
                <c:pt idx="3693">
                  <c:v>40393</c:v>
                </c:pt>
                <c:pt idx="3694">
                  <c:v>40393</c:v>
                </c:pt>
                <c:pt idx="3695">
                  <c:v>40393</c:v>
                </c:pt>
                <c:pt idx="3696">
                  <c:v>40393</c:v>
                </c:pt>
                <c:pt idx="3697">
                  <c:v>40394</c:v>
                </c:pt>
                <c:pt idx="3698">
                  <c:v>40394</c:v>
                </c:pt>
                <c:pt idx="3699">
                  <c:v>40394</c:v>
                </c:pt>
                <c:pt idx="3700">
                  <c:v>40394</c:v>
                </c:pt>
                <c:pt idx="3701">
                  <c:v>40394</c:v>
                </c:pt>
                <c:pt idx="3702">
                  <c:v>40394</c:v>
                </c:pt>
                <c:pt idx="3703">
                  <c:v>40394</c:v>
                </c:pt>
                <c:pt idx="3704">
                  <c:v>40394</c:v>
                </c:pt>
                <c:pt idx="3705">
                  <c:v>40394</c:v>
                </c:pt>
                <c:pt idx="3706">
                  <c:v>40394</c:v>
                </c:pt>
                <c:pt idx="3707">
                  <c:v>40394</c:v>
                </c:pt>
                <c:pt idx="3708">
                  <c:v>40394</c:v>
                </c:pt>
                <c:pt idx="3709">
                  <c:v>40394</c:v>
                </c:pt>
                <c:pt idx="3710">
                  <c:v>40394</c:v>
                </c:pt>
                <c:pt idx="3711">
                  <c:v>40394</c:v>
                </c:pt>
                <c:pt idx="3712">
                  <c:v>40394</c:v>
                </c:pt>
                <c:pt idx="3713">
                  <c:v>40394</c:v>
                </c:pt>
                <c:pt idx="3714">
                  <c:v>40394</c:v>
                </c:pt>
                <c:pt idx="3715">
                  <c:v>40394</c:v>
                </c:pt>
                <c:pt idx="3716">
                  <c:v>40394</c:v>
                </c:pt>
                <c:pt idx="3717">
                  <c:v>40394</c:v>
                </c:pt>
                <c:pt idx="3718">
                  <c:v>40394</c:v>
                </c:pt>
                <c:pt idx="3719">
                  <c:v>40394</c:v>
                </c:pt>
                <c:pt idx="3720">
                  <c:v>40394</c:v>
                </c:pt>
                <c:pt idx="3721">
                  <c:v>40394</c:v>
                </c:pt>
                <c:pt idx="3722">
                  <c:v>40394</c:v>
                </c:pt>
                <c:pt idx="3723">
                  <c:v>40394</c:v>
                </c:pt>
                <c:pt idx="3724">
                  <c:v>40394</c:v>
                </c:pt>
                <c:pt idx="3725">
                  <c:v>40394</c:v>
                </c:pt>
                <c:pt idx="3726">
                  <c:v>40394</c:v>
                </c:pt>
                <c:pt idx="3727">
                  <c:v>40395</c:v>
                </c:pt>
                <c:pt idx="3728">
                  <c:v>40395</c:v>
                </c:pt>
                <c:pt idx="3729">
                  <c:v>40395</c:v>
                </c:pt>
                <c:pt idx="3730">
                  <c:v>40395</c:v>
                </c:pt>
                <c:pt idx="3731">
                  <c:v>40395</c:v>
                </c:pt>
                <c:pt idx="3732">
                  <c:v>40395</c:v>
                </c:pt>
                <c:pt idx="3733">
                  <c:v>40395</c:v>
                </c:pt>
                <c:pt idx="3734">
                  <c:v>40395</c:v>
                </c:pt>
                <c:pt idx="3735">
                  <c:v>40395</c:v>
                </c:pt>
                <c:pt idx="3736">
                  <c:v>40395</c:v>
                </c:pt>
                <c:pt idx="3737">
                  <c:v>40395</c:v>
                </c:pt>
                <c:pt idx="3738">
                  <c:v>40395</c:v>
                </c:pt>
                <c:pt idx="3739">
                  <c:v>40395</c:v>
                </c:pt>
                <c:pt idx="3740">
                  <c:v>40395</c:v>
                </c:pt>
                <c:pt idx="3741">
                  <c:v>40395</c:v>
                </c:pt>
                <c:pt idx="3742">
                  <c:v>40395</c:v>
                </c:pt>
                <c:pt idx="3743">
                  <c:v>40395</c:v>
                </c:pt>
                <c:pt idx="3744">
                  <c:v>40395</c:v>
                </c:pt>
                <c:pt idx="3745">
                  <c:v>40395</c:v>
                </c:pt>
                <c:pt idx="3746">
                  <c:v>40395</c:v>
                </c:pt>
                <c:pt idx="3747">
                  <c:v>40395</c:v>
                </c:pt>
                <c:pt idx="3748">
                  <c:v>40395</c:v>
                </c:pt>
                <c:pt idx="3749">
                  <c:v>40395</c:v>
                </c:pt>
                <c:pt idx="3750">
                  <c:v>40395</c:v>
                </c:pt>
                <c:pt idx="3751">
                  <c:v>40395</c:v>
                </c:pt>
                <c:pt idx="3752">
                  <c:v>40395</c:v>
                </c:pt>
                <c:pt idx="3753">
                  <c:v>40395</c:v>
                </c:pt>
                <c:pt idx="3754">
                  <c:v>40395</c:v>
                </c:pt>
                <c:pt idx="3755">
                  <c:v>40395</c:v>
                </c:pt>
                <c:pt idx="3756">
                  <c:v>40395</c:v>
                </c:pt>
                <c:pt idx="3757">
                  <c:v>40395</c:v>
                </c:pt>
                <c:pt idx="3758">
                  <c:v>40395</c:v>
                </c:pt>
                <c:pt idx="3759">
                  <c:v>40395</c:v>
                </c:pt>
                <c:pt idx="3760">
                  <c:v>40395</c:v>
                </c:pt>
                <c:pt idx="3761">
                  <c:v>40395</c:v>
                </c:pt>
                <c:pt idx="3762">
                  <c:v>40395</c:v>
                </c:pt>
                <c:pt idx="3763">
                  <c:v>40395</c:v>
                </c:pt>
                <c:pt idx="3764">
                  <c:v>40395</c:v>
                </c:pt>
                <c:pt idx="3765">
                  <c:v>40395</c:v>
                </c:pt>
                <c:pt idx="3766">
                  <c:v>40395</c:v>
                </c:pt>
                <c:pt idx="3767">
                  <c:v>40395</c:v>
                </c:pt>
                <c:pt idx="3768">
                  <c:v>40396</c:v>
                </c:pt>
                <c:pt idx="3769">
                  <c:v>40396</c:v>
                </c:pt>
                <c:pt idx="3770">
                  <c:v>40396</c:v>
                </c:pt>
                <c:pt idx="3771">
                  <c:v>40396</c:v>
                </c:pt>
                <c:pt idx="3772">
                  <c:v>40396</c:v>
                </c:pt>
                <c:pt idx="3773">
                  <c:v>40396</c:v>
                </c:pt>
                <c:pt idx="3774">
                  <c:v>40396</c:v>
                </c:pt>
                <c:pt idx="3775">
                  <c:v>40396</c:v>
                </c:pt>
                <c:pt idx="3776">
                  <c:v>40396</c:v>
                </c:pt>
                <c:pt idx="3777">
                  <c:v>40396</c:v>
                </c:pt>
                <c:pt idx="3778">
                  <c:v>40396</c:v>
                </c:pt>
                <c:pt idx="3779">
                  <c:v>40396</c:v>
                </c:pt>
                <c:pt idx="3780">
                  <c:v>40396</c:v>
                </c:pt>
                <c:pt idx="3781">
                  <c:v>40396</c:v>
                </c:pt>
                <c:pt idx="3782">
                  <c:v>40396</c:v>
                </c:pt>
                <c:pt idx="3783">
                  <c:v>40396</c:v>
                </c:pt>
                <c:pt idx="3784">
                  <c:v>40396</c:v>
                </c:pt>
                <c:pt idx="3785">
                  <c:v>40396</c:v>
                </c:pt>
                <c:pt idx="3786">
                  <c:v>40396</c:v>
                </c:pt>
                <c:pt idx="3787">
                  <c:v>40396</c:v>
                </c:pt>
                <c:pt idx="3788">
                  <c:v>40396</c:v>
                </c:pt>
                <c:pt idx="3789">
                  <c:v>40396</c:v>
                </c:pt>
                <c:pt idx="3790">
                  <c:v>40396</c:v>
                </c:pt>
                <c:pt idx="3791">
                  <c:v>40396</c:v>
                </c:pt>
                <c:pt idx="3792">
                  <c:v>40396</c:v>
                </c:pt>
                <c:pt idx="3793">
                  <c:v>40396</c:v>
                </c:pt>
                <c:pt idx="3794">
                  <c:v>40396</c:v>
                </c:pt>
                <c:pt idx="3795">
                  <c:v>40396</c:v>
                </c:pt>
                <c:pt idx="3796">
                  <c:v>40397</c:v>
                </c:pt>
                <c:pt idx="3797">
                  <c:v>40397</c:v>
                </c:pt>
                <c:pt idx="3798">
                  <c:v>40397</c:v>
                </c:pt>
                <c:pt idx="3799">
                  <c:v>40397</c:v>
                </c:pt>
                <c:pt idx="3800">
                  <c:v>40397</c:v>
                </c:pt>
                <c:pt idx="3801">
                  <c:v>40397</c:v>
                </c:pt>
                <c:pt idx="3802">
                  <c:v>40397</c:v>
                </c:pt>
                <c:pt idx="3803">
                  <c:v>40397</c:v>
                </c:pt>
                <c:pt idx="3804">
                  <c:v>40397</c:v>
                </c:pt>
                <c:pt idx="3805">
                  <c:v>40397</c:v>
                </c:pt>
                <c:pt idx="3806">
                  <c:v>40397</c:v>
                </c:pt>
                <c:pt idx="3807">
                  <c:v>40397</c:v>
                </c:pt>
                <c:pt idx="3808">
                  <c:v>40397</c:v>
                </c:pt>
                <c:pt idx="3809">
                  <c:v>40397</c:v>
                </c:pt>
                <c:pt idx="3810">
                  <c:v>40397</c:v>
                </c:pt>
                <c:pt idx="3811">
                  <c:v>40397</c:v>
                </c:pt>
                <c:pt idx="3812">
                  <c:v>40397</c:v>
                </c:pt>
                <c:pt idx="3813">
                  <c:v>40397</c:v>
                </c:pt>
                <c:pt idx="3814">
                  <c:v>40397</c:v>
                </c:pt>
                <c:pt idx="3815">
                  <c:v>40397</c:v>
                </c:pt>
                <c:pt idx="3816">
                  <c:v>40397</c:v>
                </c:pt>
                <c:pt idx="3817">
                  <c:v>40397</c:v>
                </c:pt>
                <c:pt idx="3818">
                  <c:v>40398</c:v>
                </c:pt>
                <c:pt idx="3819">
                  <c:v>40398</c:v>
                </c:pt>
                <c:pt idx="3820">
                  <c:v>40398</c:v>
                </c:pt>
                <c:pt idx="3821">
                  <c:v>40398</c:v>
                </c:pt>
                <c:pt idx="3822">
                  <c:v>40398</c:v>
                </c:pt>
                <c:pt idx="3823">
                  <c:v>40398</c:v>
                </c:pt>
                <c:pt idx="3824">
                  <c:v>40398</c:v>
                </c:pt>
                <c:pt idx="3825">
                  <c:v>40398</c:v>
                </c:pt>
                <c:pt idx="3826">
                  <c:v>40398</c:v>
                </c:pt>
                <c:pt idx="3827">
                  <c:v>40398</c:v>
                </c:pt>
                <c:pt idx="3828">
                  <c:v>40398</c:v>
                </c:pt>
                <c:pt idx="3829">
                  <c:v>40399</c:v>
                </c:pt>
                <c:pt idx="3830">
                  <c:v>40399</c:v>
                </c:pt>
                <c:pt idx="3831">
                  <c:v>40399</c:v>
                </c:pt>
                <c:pt idx="3832">
                  <c:v>40399</c:v>
                </c:pt>
                <c:pt idx="3833">
                  <c:v>40399</c:v>
                </c:pt>
                <c:pt idx="3834">
                  <c:v>40399</c:v>
                </c:pt>
                <c:pt idx="3835">
                  <c:v>40399</c:v>
                </c:pt>
                <c:pt idx="3836">
                  <c:v>40399</c:v>
                </c:pt>
                <c:pt idx="3837">
                  <c:v>40399</c:v>
                </c:pt>
                <c:pt idx="3838">
                  <c:v>40399</c:v>
                </c:pt>
                <c:pt idx="3839">
                  <c:v>40399</c:v>
                </c:pt>
                <c:pt idx="3840">
                  <c:v>40399</c:v>
                </c:pt>
                <c:pt idx="3841">
                  <c:v>40399</c:v>
                </c:pt>
                <c:pt idx="3842">
                  <c:v>40399</c:v>
                </c:pt>
                <c:pt idx="3843">
                  <c:v>40399</c:v>
                </c:pt>
                <c:pt idx="3844">
                  <c:v>40399</c:v>
                </c:pt>
                <c:pt idx="3845">
                  <c:v>40399</c:v>
                </c:pt>
                <c:pt idx="3846">
                  <c:v>40399</c:v>
                </c:pt>
                <c:pt idx="3847">
                  <c:v>40399</c:v>
                </c:pt>
                <c:pt idx="3848">
                  <c:v>40399</c:v>
                </c:pt>
                <c:pt idx="3849">
                  <c:v>40399</c:v>
                </c:pt>
                <c:pt idx="3850">
                  <c:v>40399</c:v>
                </c:pt>
                <c:pt idx="3851">
                  <c:v>40399</c:v>
                </c:pt>
                <c:pt idx="3852">
                  <c:v>40399</c:v>
                </c:pt>
                <c:pt idx="3853">
                  <c:v>40399</c:v>
                </c:pt>
                <c:pt idx="3854">
                  <c:v>40399</c:v>
                </c:pt>
                <c:pt idx="3855">
                  <c:v>40399</c:v>
                </c:pt>
                <c:pt idx="3856">
                  <c:v>40399</c:v>
                </c:pt>
                <c:pt idx="3857">
                  <c:v>40399</c:v>
                </c:pt>
                <c:pt idx="3858">
                  <c:v>40399</c:v>
                </c:pt>
                <c:pt idx="3859">
                  <c:v>40399</c:v>
                </c:pt>
                <c:pt idx="3860">
                  <c:v>40399</c:v>
                </c:pt>
                <c:pt idx="3861">
                  <c:v>40399</c:v>
                </c:pt>
                <c:pt idx="3862">
                  <c:v>40399</c:v>
                </c:pt>
                <c:pt idx="3863">
                  <c:v>40399</c:v>
                </c:pt>
                <c:pt idx="3864">
                  <c:v>40400</c:v>
                </c:pt>
                <c:pt idx="3865">
                  <c:v>40400</c:v>
                </c:pt>
                <c:pt idx="3866">
                  <c:v>40400</c:v>
                </c:pt>
                <c:pt idx="3867">
                  <c:v>40400</c:v>
                </c:pt>
                <c:pt idx="3868">
                  <c:v>40400</c:v>
                </c:pt>
                <c:pt idx="3869">
                  <c:v>40400</c:v>
                </c:pt>
                <c:pt idx="3870">
                  <c:v>40400</c:v>
                </c:pt>
                <c:pt idx="3871">
                  <c:v>40400</c:v>
                </c:pt>
                <c:pt idx="3872">
                  <c:v>40400</c:v>
                </c:pt>
                <c:pt idx="3873">
                  <c:v>40400</c:v>
                </c:pt>
                <c:pt idx="3874">
                  <c:v>40400</c:v>
                </c:pt>
                <c:pt idx="3875">
                  <c:v>40400</c:v>
                </c:pt>
                <c:pt idx="3876">
                  <c:v>40400</c:v>
                </c:pt>
                <c:pt idx="3877">
                  <c:v>40400</c:v>
                </c:pt>
                <c:pt idx="3878">
                  <c:v>40400</c:v>
                </c:pt>
                <c:pt idx="3879">
                  <c:v>40400</c:v>
                </c:pt>
                <c:pt idx="3880">
                  <c:v>40400</c:v>
                </c:pt>
                <c:pt idx="3881">
                  <c:v>40400</c:v>
                </c:pt>
                <c:pt idx="3882">
                  <c:v>40400</c:v>
                </c:pt>
                <c:pt idx="3883">
                  <c:v>40400</c:v>
                </c:pt>
                <c:pt idx="3884">
                  <c:v>40400</c:v>
                </c:pt>
                <c:pt idx="3885">
                  <c:v>40400</c:v>
                </c:pt>
                <c:pt idx="3886">
                  <c:v>40400</c:v>
                </c:pt>
                <c:pt idx="3887">
                  <c:v>40400</c:v>
                </c:pt>
                <c:pt idx="3888">
                  <c:v>40400</c:v>
                </c:pt>
                <c:pt idx="3889">
                  <c:v>40400</c:v>
                </c:pt>
                <c:pt idx="3890">
                  <c:v>40400</c:v>
                </c:pt>
                <c:pt idx="3891">
                  <c:v>40400</c:v>
                </c:pt>
                <c:pt idx="3892">
                  <c:v>40400</c:v>
                </c:pt>
                <c:pt idx="3893">
                  <c:v>40400</c:v>
                </c:pt>
                <c:pt idx="3894">
                  <c:v>40400</c:v>
                </c:pt>
                <c:pt idx="3895">
                  <c:v>40400</c:v>
                </c:pt>
                <c:pt idx="3896">
                  <c:v>40400</c:v>
                </c:pt>
                <c:pt idx="3897">
                  <c:v>40400</c:v>
                </c:pt>
                <c:pt idx="3898">
                  <c:v>40401</c:v>
                </c:pt>
                <c:pt idx="3899">
                  <c:v>40401</c:v>
                </c:pt>
                <c:pt idx="3900">
                  <c:v>40401</c:v>
                </c:pt>
                <c:pt idx="3901">
                  <c:v>40401</c:v>
                </c:pt>
                <c:pt idx="3902">
                  <c:v>40401</c:v>
                </c:pt>
                <c:pt idx="3903">
                  <c:v>40401</c:v>
                </c:pt>
                <c:pt idx="3904">
                  <c:v>40401</c:v>
                </c:pt>
                <c:pt idx="3905">
                  <c:v>40401</c:v>
                </c:pt>
                <c:pt idx="3906">
                  <c:v>40401</c:v>
                </c:pt>
                <c:pt idx="3907">
                  <c:v>40401</c:v>
                </c:pt>
                <c:pt idx="3908">
                  <c:v>40401</c:v>
                </c:pt>
                <c:pt idx="3909">
                  <c:v>40401</c:v>
                </c:pt>
                <c:pt idx="3910">
                  <c:v>40401</c:v>
                </c:pt>
                <c:pt idx="3911">
                  <c:v>40401</c:v>
                </c:pt>
                <c:pt idx="3912">
                  <c:v>40401</c:v>
                </c:pt>
                <c:pt idx="3913">
                  <c:v>40401</c:v>
                </c:pt>
                <c:pt idx="3914">
                  <c:v>40401</c:v>
                </c:pt>
                <c:pt idx="3915">
                  <c:v>40401</c:v>
                </c:pt>
                <c:pt idx="3916">
                  <c:v>40401</c:v>
                </c:pt>
                <c:pt idx="3917">
                  <c:v>40401</c:v>
                </c:pt>
                <c:pt idx="3918">
                  <c:v>40401</c:v>
                </c:pt>
                <c:pt idx="3919">
                  <c:v>40401</c:v>
                </c:pt>
                <c:pt idx="3920">
                  <c:v>40401</c:v>
                </c:pt>
                <c:pt idx="3921">
                  <c:v>40401</c:v>
                </c:pt>
                <c:pt idx="3922">
                  <c:v>40401</c:v>
                </c:pt>
                <c:pt idx="3923">
                  <c:v>40401</c:v>
                </c:pt>
                <c:pt idx="3924">
                  <c:v>40401</c:v>
                </c:pt>
                <c:pt idx="3925">
                  <c:v>40401</c:v>
                </c:pt>
                <c:pt idx="3926">
                  <c:v>40401</c:v>
                </c:pt>
                <c:pt idx="3927">
                  <c:v>40401</c:v>
                </c:pt>
                <c:pt idx="3928">
                  <c:v>40401</c:v>
                </c:pt>
                <c:pt idx="3929">
                  <c:v>40401</c:v>
                </c:pt>
                <c:pt idx="3930">
                  <c:v>40401</c:v>
                </c:pt>
                <c:pt idx="3931">
                  <c:v>40401</c:v>
                </c:pt>
                <c:pt idx="3932">
                  <c:v>40402</c:v>
                </c:pt>
                <c:pt idx="3933">
                  <c:v>40402</c:v>
                </c:pt>
                <c:pt idx="3934">
                  <c:v>40402</c:v>
                </c:pt>
                <c:pt idx="3935">
                  <c:v>40402</c:v>
                </c:pt>
                <c:pt idx="3936">
                  <c:v>40402</c:v>
                </c:pt>
                <c:pt idx="3937">
                  <c:v>40402</c:v>
                </c:pt>
                <c:pt idx="3938">
                  <c:v>40402</c:v>
                </c:pt>
                <c:pt idx="3939">
                  <c:v>40402</c:v>
                </c:pt>
                <c:pt idx="3940">
                  <c:v>40402</c:v>
                </c:pt>
                <c:pt idx="3941">
                  <c:v>40402</c:v>
                </c:pt>
                <c:pt idx="3942">
                  <c:v>40402</c:v>
                </c:pt>
                <c:pt idx="3943">
                  <c:v>40402</c:v>
                </c:pt>
                <c:pt idx="3944">
                  <c:v>40402</c:v>
                </c:pt>
                <c:pt idx="3945">
                  <c:v>40402</c:v>
                </c:pt>
                <c:pt idx="3946">
                  <c:v>40402</c:v>
                </c:pt>
                <c:pt idx="3947">
                  <c:v>40402</c:v>
                </c:pt>
                <c:pt idx="3948">
                  <c:v>40402</c:v>
                </c:pt>
                <c:pt idx="3949">
                  <c:v>40402</c:v>
                </c:pt>
                <c:pt idx="3950">
                  <c:v>40402</c:v>
                </c:pt>
                <c:pt idx="3951">
                  <c:v>40402</c:v>
                </c:pt>
                <c:pt idx="3952">
                  <c:v>40402</c:v>
                </c:pt>
                <c:pt idx="3953">
                  <c:v>40402</c:v>
                </c:pt>
                <c:pt idx="3954">
                  <c:v>40402</c:v>
                </c:pt>
                <c:pt idx="3955">
                  <c:v>40402</c:v>
                </c:pt>
                <c:pt idx="3956">
                  <c:v>40402</c:v>
                </c:pt>
                <c:pt idx="3957">
                  <c:v>40402</c:v>
                </c:pt>
                <c:pt idx="3958">
                  <c:v>40402</c:v>
                </c:pt>
                <c:pt idx="3959">
                  <c:v>40402</c:v>
                </c:pt>
                <c:pt idx="3960">
                  <c:v>40402</c:v>
                </c:pt>
                <c:pt idx="3961">
                  <c:v>40402</c:v>
                </c:pt>
                <c:pt idx="3962">
                  <c:v>40403</c:v>
                </c:pt>
                <c:pt idx="3963">
                  <c:v>40403</c:v>
                </c:pt>
                <c:pt idx="3964">
                  <c:v>40403</c:v>
                </c:pt>
                <c:pt idx="3965">
                  <c:v>40403</c:v>
                </c:pt>
                <c:pt idx="3966">
                  <c:v>40403</c:v>
                </c:pt>
                <c:pt idx="3967">
                  <c:v>40403</c:v>
                </c:pt>
                <c:pt idx="3968">
                  <c:v>40403</c:v>
                </c:pt>
                <c:pt idx="3969">
                  <c:v>40403</c:v>
                </c:pt>
                <c:pt idx="3970">
                  <c:v>40403</c:v>
                </c:pt>
                <c:pt idx="3971">
                  <c:v>40403</c:v>
                </c:pt>
                <c:pt idx="3972">
                  <c:v>40403</c:v>
                </c:pt>
                <c:pt idx="3973">
                  <c:v>40403</c:v>
                </c:pt>
                <c:pt idx="3974">
                  <c:v>40403</c:v>
                </c:pt>
                <c:pt idx="3975">
                  <c:v>40403</c:v>
                </c:pt>
                <c:pt idx="3976">
                  <c:v>40403</c:v>
                </c:pt>
                <c:pt idx="3977">
                  <c:v>40403</c:v>
                </c:pt>
                <c:pt idx="3978">
                  <c:v>40403</c:v>
                </c:pt>
                <c:pt idx="3979">
                  <c:v>40403</c:v>
                </c:pt>
                <c:pt idx="3980">
                  <c:v>40403</c:v>
                </c:pt>
                <c:pt idx="3981">
                  <c:v>40403</c:v>
                </c:pt>
                <c:pt idx="3982">
                  <c:v>40403</c:v>
                </c:pt>
                <c:pt idx="3983">
                  <c:v>40403</c:v>
                </c:pt>
                <c:pt idx="3984">
                  <c:v>40403</c:v>
                </c:pt>
                <c:pt idx="3985">
                  <c:v>40403</c:v>
                </c:pt>
                <c:pt idx="3986">
                  <c:v>40403</c:v>
                </c:pt>
                <c:pt idx="3987">
                  <c:v>40403</c:v>
                </c:pt>
                <c:pt idx="3988">
                  <c:v>40403</c:v>
                </c:pt>
                <c:pt idx="3989">
                  <c:v>40404</c:v>
                </c:pt>
                <c:pt idx="3990">
                  <c:v>40404</c:v>
                </c:pt>
                <c:pt idx="3991">
                  <c:v>40404</c:v>
                </c:pt>
                <c:pt idx="3992">
                  <c:v>40404</c:v>
                </c:pt>
                <c:pt idx="3993">
                  <c:v>40404</c:v>
                </c:pt>
                <c:pt idx="3994">
                  <c:v>40404</c:v>
                </c:pt>
                <c:pt idx="3995">
                  <c:v>40404</c:v>
                </c:pt>
                <c:pt idx="3996">
                  <c:v>40404</c:v>
                </c:pt>
                <c:pt idx="3997">
                  <c:v>40404</c:v>
                </c:pt>
                <c:pt idx="3998">
                  <c:v>40404</c:v>
                </c:pt>
                <c:pt idx="3999">
                  <c:v>40404</c:v>
                </c:pt>
                <c:pt idx="4000">
                  <c:v>40404</c:v>
                </c:pt>
                <c:pt idx="4001">
                  <c:v>40404</c:v>
                </c:pt>
                <c:pt idx="4002">
                  <c:v>40404</c:v>
                </c:pt>
                <c:pt idx="4003">
                  <c:v>40404</c:v>
                </c:pt>
                <c:pt idx="4004">
                  <c:v>40404</c:v>
                </c:pt>
                <c:pt idx="4005">
                  <c:v>40404</c:v>
                </c:pt>
                <c:pt idx="4006">
                  <c:v>40404</c:v>
                </c:pt>
                <c:pt idx="4007">
                  <c:v>40404</c:v>
                </c:pt>
                <c:pt idx="4008">
                  <c:v>40404</c:v>
                </c:pt>
                <c:pt idx="4009">
                  <c:v>40404</c:v>
                </c:pt>
                <c:pt idx="4010">
                  <c:v>40404</c:v>
                </c:pt>
                <c:pt idx="4011">
                  <c:v>40404</c:v>
                </c:pt>
                <c:pt idx="4012">
                  <c:v>40404</c:v>
                </c:pt>
                <c:pt idx="4013">
                  <c:v>40405</c:v>
                </c:pt>
                <c:pt idx="4014">
                  <c:v>40405</c:v>
                </c:pt>
                <c:pt idx="4015">
                  <c:v>40405</c:v>
                </c:pt>
                <c:pt idx="4016">
                  <c:v>40405</c:v>
                </c:pt>
                <c:pt idx="4017">
                  <c:v>40405</c:v>
                </c:pt>
                <c:pt idx="4018">
                  <c:v>40405</c:v>
                </c:pt>
                <c:pt idx="4019">
                  <c:v>40405</c:v>
                </c:pt>
                <c:pt idx="4020">
                  <c:v>40406</c:v>
                </c:pt>
                <c:pt idx="4021">
                  <c:v>40406</c:v>
                </c:pt>
                <c:pt idx="4022">
                  <c:v>40406</c:v>
                </c:pt>
                <c:pt idx="4023">
                  <c:v>40406</c:v>
                </c:pt>
                <c:pt idx="4024">
                  <c:v>40406</c:v>
                </c:pt>
                <c:pt idx="4025">
                  <c:v>40406</c:v>
                </c:pt>
                <c:pt idx="4026">
                  <c:v>40406</c:v>
                </c:pt>
                <c:pt idx="4027">
                  <c:v>40406</c:v>
                </c:pt>
                <c:pt idx="4028">
                  <c:v>40406</c:v>
                </c:pt>
                <c:pt idx="4029">
                  <c:v>40406</c:v>
                </c:pt>
                <c:pt idx="4030">
                  <c:v>40406</c:v>
                </c:pt>
                <c:pt idx="4031">
                  <c:v>40406</c:v>
                </c:pt>
                <c:pt idx="4032">
                  <c:v>40406</c:v>
                </c:pt>
                <c:pt idx="4033">
                  <c:v>40406</c:v>
                </c:pt>
                <c:pt idx="4034">
                  <c:v>40406</c:v>
                </c:pt>
                <c:pt idx="4035">
                  <c:v>40406</c:v>
                </c:pt>
                <c:pt idx="4036">
                  <c:v>40406</c:v>
                </c:pt>
                <c:pt idx="4037">
                  <c:v>40406</c:v>
                </c:pt>
                <c:pt idx="4038">
                  <c:v>40406</c:v>
                </c:pt>
                <c:pt idx="4039">
                  <c:v>40406</c:v>
                </c:pt>
                <c:pt idx="4040">
                  <c:v>40406</c:v>
                </c:pt>
                <c:pt idx="4041">
                  <c:v>40406</c:v>
                </c:pt>
                <c:pt idx="4042">
                  <c:v>40406</c:v>
                </c:pt>
                <c:pt idx="4043">
                  <c:v>40406</c:v>
                </c:pt>
                <c:pt idx="4044">
                  <c:v>40406</c:v>
                </c:pt>
                <c:pt idx="4045">
                  <c:v>40406</c:v>
                </c:pt>
                <c:pt idx="4046">
                  <c:v>40406</c:v>
                </c:pt>
                <c:pt idx="4047">
                  <c:v>40406</c:v>
                </c:pt>
                <c:pt idx="4048">
                  <c:v>40406</c:v>
                </c:pt>
                <c:pt idx="4049">
                  <c:v>40406</c:v>
                </c:pt>
                <c:pt idx="4050">
                  <c:v>40406</c:v>
                </c:pt>
                <c:pt idx="4051">
                  <c:v>40406</c:v>
                </c:pt>
                <c:pt idx="4052">
                  <c:v>40406</c:v>
                </c:pt>
                <c:pt idx="4053">
                  <c:v>40407</c:v>
                </c:pt>
                <c:pt idx="4054">
                  <c:v>40407</c:v>
                </c:pt>
                <c:pt idx="4055">
                  <c:v>40407</c:v>
                </c:pt>
                <c:pt idx="4056">
                  <c:v>40407</c:v>
                </c:pt>
                <c:pt idx="4057">
                  <c:v>40407</c:v>
                </c:pt>
                <c:pt idx="4058">
                  <c:v>40407</c:v>
                </c:pt>
                <c:pt idx="4059">
                  <c:v>40407</c:v>
                </c:pt>
                <c:pt idx="4060">
                  <c:v>40407</c:v>
                </c:pt>
                <c:pt idx="4061">
                  <c:v>40407</c:v>
                </c:pt>
                <c:pt idx="4062">
                  <c:v>40407</c:v>
                </c:pt>
                <c:pt idx="4063">
                  <c:v>40407</c:v>
                </c:pt>
                <c:pt idx="4064">
                  <c:v>40407</c:v>
                </c:pt>
                <c:pt idx="4065">
                  <c:v>40407</c:v>
                </c:pt>
                <c:pt idx="4066">
                  <c:v>40407</c:v>
                </c:pt>
                <c:pt idx="4067">
                  <c:v>40407</c:v>
                </c:pt>
                <c:pt idx="4068">
                  <c:v>40407</c:v>
                </c:pt>
                <c:pt idx="4069">
                  <c:v>40407</c:v>
                </c:pt>
                <c:pt idx="4070">
                  <c:v>40407</c:v>
                </c:pt>
                <c:pt idx="4071">
                  <c:v>40407</c:v>
                </c:pt>
                <c:pt idx="4072">
                  <c:v>40407</c:v>
                </c:pt>
                <c:pt idx="4073">
                  <c:v>40407</c:v>
                </c:pt>
                <c:pt idx="4074">
                  <c:v>40407</c:v>
                </c:pt>
                <c:pt idx="4075">
                  <c:v>40407</c:v>
                </c:pt>
                <c:pt idx="4076">
                  <c:v>40407</c:v>
                </c:pt>
                <c:pt idx="4077">
                  <c:v>40407</c:v>
                </c:pt>
                <c:pt idx="4078">
                  <c:v>40407</c:v>
                </c:pt>
                <c:pt idx="4079">
                  <c:v>40407</c:v>
                </c:pt>
                <c:pt idx="4080">
                  <c:v>40407</c:v>
                </c:pt>
                <c:pt idx="4081">
                  <c:v>40407</c:v>
                </c:pt>
                <c:pt idx="4082">
                  <c:v>40407</c:v>
                </c:pt>
                <c:pt idx="4083">
                  <c:v>40407</c:v>
                </c:pt>
                <c:pt idx="4084">
                  <c:v>40407</c:v>
                </c:pt>
                <c:pt idx="4085">
                  <c:v>40407</c:v>
                </c:pt>
                <c:pt idx="4086">
                  <c:v>40407</c:v>
                </c:pt>
                <c:pt idx="4087">
                  <c:v>40407</c:v>
                </c:pt>
                <c:pt idx="4088">
                  <c:v>40407</c:v>
                </c:pt>
                <c:pt idx="4089">
                  <c:v>40407</c:v>
                </c:pt>
                <c:pt idx="4090">
                  <c:v>40407</c:v>
                </c:pt>
                <c:pt idx="4091">
                  <c:v>40407</c:v>
                </c:pt>
                <c:pt idx="4092">
                  <c:v>40407</c:v>
                </c:pt>
                <c:pt idx="4093">
                  <c:v>40407</c:v>
                </c:pt>
                <c:pt idx="4094">
                  <c:v>40408</c:v>
                </c:pt>
                <c:pt idx="4095">
                  <c:v>40408</c:v>
                </c:pt>
                <c:pt idx="4096">
                  <c:v>40408</c:v>
                </c:pt>
                <c:pt idx="4097">
                  <c:v>40408</c:v>
                </c:pt>
                <c:pt idx="4098">
                  <c:v>40408</c:v>
                </c:pt>
                <c:pt idx="4099">
                  <c:v>40408</c:v>
                </c:pt>
                <c:pt idx="4100">
                  <c:v>40408</c:v>
                </c:pt>
                <c:pt idx="4101">
                  <c:v>40408</c:v>
                </c:pt>
                <c:pt idx="4102">
                  <c:v>40408</c:v>
                </c:pt>
                <c:pt idx="4103">
                  <c:v>40408</c:v>
                </c:pt>
                <c:pt idx="4104">
                  <c:v>40408</c:v>
                </c:pt>
                <c:pt idx="4105">
                  <c:v>40408</c:v>
                </c:pt>
                <c:pt idx="4106">
                  <c:v>40408</c:v>
                </c:pt>
                <c:pt idx="4107">
                  <c:v>40408</c:v>
                </c:pt>
                <c:pt idx="4108">
                  <c:v>40408</c:v>
                </c:pt>
                <c:pt idx="4109">
                  <c:v>40408</c:v>
                </c:pt>
                <c:pt idx="4110">
                  <c:v>40408</c:v>
                </c:pt>
                <c:pt idx="4111">
                  <c:v>40408</c:v>
                </c:pt>
                <c:pt idx="4112">
                  <c:v>40408</c:v>
                </c:pt>
                <c:pt idx="4113">
                  <c:v>40408</c:v>
                </c:pt>
                <c:pt idx="4114">
                  <c:v>40408</c:v>
                </c:pt>
                <c:pt idx="4115">
                  <c:v>40408</c:v>
                </c:pt>
                <c:pt idx="4116">
                  <c:v>40408</c:v>
                </c:pt>
                <c:pt idx="4117">
                  <c:v>40408</c:v>
                </c:pt>
                <c:pt idx="4118">
                  <c:v>40408</c:v>
                </c:pt>
                <c:pt idx="4119">
                  <c:v>40408</c:v>
                </c:pt>
                <c:pt idx="4120">
                  <c:v>40408</c:v>
                </c:pt>
                <c:pt idx="4121">
                  <c:v>40408</c:v>
                </c:pt>
                <c:pt idx="4122">
                  <c:v>40408</c:v>
                </c:pt>
                <c:pt idx="4123">
                  <c:v>40408</c:v>
                </c:pt>
                <c:pt idx="4124">
                  <c:v>40408</c:v>
                </c:pt>
                <c:pt idx="4125">
                  <c:v>40408</c:v>
                </c:pt>
                <c:pt idx="4126">
                  <c:v>40408</c:v>
                </c:pt>
                <c:pt idx="4127">
                  <c:v>40408</c:v>
                </c:pt>
                <c:pt idx="4128">
                  <c:v>40408</c:v>
                </c:pt>
                <c:pt idx="4129">
                  <c:v>40408</c:v>
                </c:pt>
                <c:pt idx="4130">
                  <c:v>40409</c:v>
                </c:pt>
                <c:pt idx="4131">
                  <c:v>40409</c:v>
                </c:pt>
                <c:pt idx="4132">
                  <c:v>40409</c:v>
                </c:pt>
                <c:pt idx="4133">
                  <c:v>40409</c:v>
                </c:pt>
                <c:pt idx="4134">
                  <c:v>40409</c:v>
                </c:pt>
                <c:pt idx="4135">
                  <c:v>40409</c:v>
                </c:pt>
                <c:pt idx="4136">
                  <c:v>40409</c:v>
                </c:pt>
                <c:pt idx="4137">
                  <c:v>40409</c:v>
                </c:pt>
                <c:pt idx="4138">
                  <c:v>40409</c:v>
                </c:pt>
                <c:pt idx="4139">
                  <c:v>40409</c:v>
                </c:pt>
                <c:pt idx="4140">
                  <c:v>40409</c:v>
                </c:pt>
                <c:pt idx="4141">
                  <c:v>40409</c:v>
                </c:pt>
                <c:pt idx="4142">
                  <c:v>40409</c:v>
                </c:pt>
                <c:pt idx="4143">
                  <c:v>40409</c:v>
                </c:pt>
                <c:pt idx="4144">
                  <c:v>40409</c:v>
                </c:pt>
                <c:pt idx="4145">
                  <c:v>40409</c:v>
                </c:pt>
                <c:pt idx="4146">
                  <c:v>40409</c:v>
                </c:pt>
                <c:pt idx="4147">
                  <c:v>40409</c:v>
                </c:pt>
                <c:pt idx="4148">
                  <c:v>40409</c:v>
                </c:pt>
                <c:pt idx="4149">
                  <c:v>40409</c:v>
                </c:pt>
                <c:pt idx="4150">
                  <c:v>40409</c:v>
                </c:pt>
                <c:pt idx="4151">
                  <c:v>40409</c:v>
                </c:pt>
                <c:pt idx="4152">
                  <c:v>40409</c:v>
                </c:pt>
                <c:pt idx="4153">
                  <c:v>40409</c:v>
                </c:pt>
                <c:pt idx="4154">
                  <c:v>40409</c:v>
                </c:pt>
                <c:pt idx="4155">
                  <c:v>40409</c:v>
                </c:pt>
                <c:pt idx="4156">
                  <c:v>40409</c:v>
                </c:pt>
                <c:pt idx="4157">
                  <c:v>40409</c:v>
                </c:pt>
                <c:pt idx="4158">
                  <c:v>40409</c:v>
                </c:pt>
                <c:pt idx="4159">
                  <c:v>40409</c:v>
                </c:pt>
                <c:pt idx="4160">
                  <c:v>40409</c:v>
                </c:pt>
                <c:pt idx="4161">
                  <c:v>40409</c:v>
                </c:pt>
                <c:pt idx="4162">
                  <c:v>40409</c:v>
                </c:pt>
                <c:pt idx="4163">
                  <c:v>40409</c:v>
                </c:pt>
                <c:pt idx="4164">
                  <c:v>40409</c:v>
                </c:pt>
                <c:pt idx="4165">
                  <c:v>40409</c:v>
                </c:pt>
                <c:pt idx="4166">
                  <c:v>40410</c:v>
                </c:pt>
                <c:pt idx="4167">
                  <c:v>40410</c:v>
                </c:pt>
                <c:pt idx="4168">
                  <c:v>40410</c:v>
                </c:pt>
                <c:pt idx="4169">
                  <c:v>40410</c:v>
                </c:pt>
                <c:pt idx="4170">
                  <c:v>40410</c:v>
                </c:pt>
                <c:pt idx="4171">
                  <c:v>40410</c:v>
                </c:pt>
                <c:pt idx="4172">
                  <c:v>40410</c:v>
                </c:pt>
                <c:pt idx="4173">
                  <c:v>40410</c:v>
                </c:pt>
                <c:pt idx="4174">
                  <c:v>40410</c:v>
                </c:pt>
                <c:pt idx="4175">
                  <c:v>40410</c:v>
                </c:pt>
                <c:pt idx="4176">
                  <c:v>40410</c:v>
                </c:pt>
                <c:pt idx="4177">
                  <c:v>40410</c:v>
                </c:pt>
                <c:pt idx="4178">
                  <c:v>40410</c:v>
                </c:pt>
                <c:pt idx="4179">
                  <c:v>40410</c:v>
                </c:pt>
                <c:pt idx="4180">
                  <c:v>40410</c:v>
                </c:pt>
                <c:pt idx="4181">
                  <c:v>40410</c:v>
                </c:pt>
                <c:pt idx="4182">
                  <c:v>40410</c:v>
                </c:pt>
                <c:pt idx="4183">
                  <c:v>40410</c:v>
                </c:pt>
                <c:pt idx="4184">
                  <c:v>40410</c:v>
                </c:pt>
                <c:pt idx="4185">
                  <c:v>40410</c:v>
                </c:pt>
                <c:pt idx="4186">
                  <c:v>40410</c:v>
                </c:pt>
                <c:pt idx="4187">
                  <c:v>40410</c:v>
                </c:pt>
                <c:pt idx="4188">
                  <c:v>40410</c:v>
                </c:pt>
                <c:pt idx="4189">
                  <c:v>40410</c:v>
                </c:pt>
                <c:pt idx="4190">
                  <c:v>40410</c:v>
                </c:pt>
                <c:pt idx="4191">
                  <c:v>40410</c:v>
                </c:pt>
                <c:pt idx="4192">
                  <c:v>40410</c:v>
                </c:pt>
                <c:pt idx="4193">
                  <c:v>40410</c:v>
                </c:pt>
                <c:pt idx="4194">
                  <c:v>40410</c:v>
                </c:pt>
                <c:pt idx="4195">
                  <c:v>40410</c:v>
                </c:pt>
                <c:pt idx="4196">
                  <c:v>40410</c:v>
                </c:pt>
                <c:pt idx="4197">
                  <c:v>40410</c:v>
                </c:pt>
                <c:pt idx="4198">
                  <c:v>40410</c:v>
                </c:pt>
                <c:pt idx="4199">
                  <c:v>40411</c:v>
                </c:pt>
                <c:pt idx="4200">
                  <c:v>40411</c:v>
                </c:pt>
                <c:pt idx="4201">
                  <c:v>40411</c:v>
                </c:pt>
                <c:pt idx="4202">
                  <c:v>40411</c:v>
                </c:pt>
                <c:pt idx="4203">
                  <c:v>40411</c:v>
                </c:pt>
                <c:pt idx="4204">
                  <c:v>40411</c:v>
                </c:pt>
                <c:pt idx="4205">
                  <c:v>40411</c:v>
                </c:pt>
                <c:pt idx="4206">
                  <c:v>40411</c:v>
                </c:pt>
                <c:pt idx="4207">
                  <c:v>40411</c:v>
                </c:pt>
                <c:pt idx="4208">
                  <c:v>40411</c:v>
                </c:pt>
                <c:pt idx="4209">
                  <c:v>40411</c:v>
                </c:pt>
                <c:pt idx="4210">
                  <c:v>40411</c:v>
                </c:pt>
                <c:pt idx="4211">
                  <c:v>40411</c:v>
                </c:pt>
                <c:pt idx="4212">
                  <c:v>40411</c:v>
                </c:pt>
                <c:pt idx="4213">
                  <c:v>40411</c:v>
                </c:pt>
                <c:pt idx="4214">
                  <c:v>40411</c:v>
                </c:pt>
                <c:pt idx="4215">
                  <c:v>40411</c:v>
                </c:pt>
                <c:pt idx="4216">
                  <c:v>40411</c:v>
                </c:pt>
                <c:pt idx="4217">
                  <c:v>40412</c:v>
                </c:pt>
                <c:pt idx="4218">
                  <c:v>40412</c:v>
                </c:pt>
                <c:pt idx="4219">
                  <c:v>40412</c:v>
                </c:pt>
                <c:pt idx="4220">
                  <c:v>40412</c:v>
                </c:pt>
                <c:pt idx="4221">
                  <c:v>40412</c:v>
                </c:pt>
                <c:pt idx="4222">
                  <c:v>40412</c:v>
                </c:pt>
                <c:pt idx="4223">
                  <c:v>40412</c:v>
                </c:pt>
                <c:pt idx="4224">
                  <c:v>40412</c:v>
                </c:pt>
                <c:pt idx="4225">
                  <c:v>40412</c:v>
                </c:pt>
                <c:pt idx="4226">
                  <c:v>40412</c:v>
                </c:pt>
                <c:pt idx="4227">
                  <c:v>40413</c:v>
                </c:pt>
                <c:pt idx="4228">
                  <c:v>40413</c:v>
                </c:pt>
                <c:pt idx="4229">
                  <c:v>40413</c:v>
                </c:pt>
                <c:pt idx="4230">
                  <c:v>40413</c:v>
                </c:pt>
                <c:pt idx="4231">
                  <c:v>40413</c:v>
                </c:pt>
                <c:pt idx="4232">
                  <c:v>40413</c:v>
                </c:pt>
                <c:pt idx="4233">
                  <c:v>40413</c:v>
                </c:pt>
                <c:pt idx="4234">
                  <c:v>40413</c:v>
                </c:pt>
                <c:pt idx="4235">
                  <c:v>40413</c:v>
                </c:pt>
                <c:pt idx="4236">
                  <c:v>40413</c:v>
                </c:pt>
                <c:pt idx="4237">
                  <c:v>40413</c:v>
                </c:pt>
                <c:pt idx="4238">
                  <c:v>40413</c:v>
                </c:pt>
                <c:pt idx="4239">
                  <c:v>40413</c:v>
                </c:pt>
                <c:pt idx="4240">
                  <c:v>40413</c:v>
                </c:pt>
                <c:pt idx="4241">
                  <c:v>40413</c:v>
                </c:pt>
                <c:pt idx="4242">
                  <c:v>40413</c:v>
                </c:pt>
                <c:pt idx="4243">
                  <c:v>40413</c:v>
                </c:pt>
                <c:pt idx="4244">
                  <c:v>40413</c:v>
                </c:pt>
                <c:pt idx="4245">
                  <c:v>40413</c:v>
                </c:pt>
                <c:pt idx="4246">
                  <c:v>40413</c:v>
                </c:pt>
                <c:pt idx="4247">
                  <c:v>40413</c:v>
                </c:pt>
                <c:pt idx="4248">
                  <c:v>40413</c:v>
                </c:pt>
                <c:pt idx="4249">
                  <c:v>40413</c:v>
                </c:pt>
                <c:pt idx="4250">
                  <c:v>40413</c:v>
                </c:pt>
                <c:pt idx="4251">
                  <c:v>40413</c:v>
                </c:pt>
                <c:pt idx="4252">
                  <c:v>40413</c:v>
                </c:pt>
                <c:pt idx="4253">
                  <c:v>40413</c:v>
                </c:pt>
                <c:pt idx="4254">
                  <c:v>40413</c:v>
                </c:pt>
                <c:pt idx="4255">
                  <c:v>40413</c:v>
                </c:pt>
                <c:pt idx="4256">
                  <c:v>40413</c:v>
                </c:pt>
                <c:pt idx="4257">
                  <c:v>40413</c:v>
                </c:pt>
                <c:pt idx="4258">
                  <c:v>40413</c:v>
                </c:pt>
                <c:pt idx="4259">
                  <c:v>40413</c:v>
                </c:pt>
                <c:pt idx="4260">
                  <c:v>40413</c:v>
                </c:pt>
                <c:pt idx="4261">
                  <c:v>40413</c:v>
                </c:pt>
                <c:pt idx="4262">
                  <c:v>40413</c:v>
                </c:pt>
                <c:pt idx="4263">
                  <c:v>40413</c:v>
                </c:pt>
                <c:pt idx="4264">
                  <c:v>40414</c:v>
                </c:pt>
                <c:pt idx="4265">
                  <c:v>40414</c:v>
                </c:pt>
                <c:pt idx="4266">
                  <c:v>40414</c:v>
                </c:pt>
                <c:pt idx="4267">
                  <c:v>40414</c:v>
                </c:pt>
                <c:pt idx="4268">
                  <c:v>40414</c:v>
                </c:pt>
                <c:pt idx="4269">
                  <c:v>40414</c:v>
                </c:pt>
                <c:pt idx="4270">
                  <c:v>40414</c:v>
                </c:pt>
                <c:pt idx="4271">
                  <c:v>40414</c:v>
                </c:pt>
                <c:pt idx="4272">
                  <c:v>40414</c:v>
                </c:pt>
                <c:pt idx="4273">
                  <c:v>40414</c:v>
                </c:pt>
                <c:pt idx="4274">
                  <c:v>40414</c:v>
                </c:pt>
                <c:pt idx="4275">
                  <c:v>40414</c:v>
                </c:pt>
                <c:pt idx="4276">
                  <c:v>40414</c:v>
                </c:pt>
                <c:pt idx="4277">
                  <c:v>40414</c:v>
                </c:pt>
                <c:pt idx="4278">
                  <c:v>40414</c:v>
                </c:pt>
                <c:pt idx="4279">
                  <c:v>40414</c:v>
                </c:pt>
                <c:pt idx="4280">
                  <c:v>40414</c:v>
                </c:pt>
                <c:pt idx="4281">
                  <c:v>40414</c:v>
                </c:pt>
                <c:pt idx="4282">
                  <c:v>40414</c:v>
                </c:pt>
                <c:pt idx="4283">
                  <c:v>40414</c:v>
                </c:pt>
                <c:pt idx="4284">
                  <c:v>40414</c:v>
                </c:pt>
                <c:pt idx="4285">
                  <c:v>40414</c:v>
                </c:pt>
                <c:pt idx="4286">
                  <c:v>40414</c:v>
                </c:pt>
                <c:pt idx="4287">
                  <c:v>40414</c:v>
                </c:pt>
                <c:pt idx="4288">
                  <c:v>40414</c:v>
                </c:pt>
                <c:pt idx="4289">
                  <c:v>40414</c:v>
                </c:pt>
                <c:pt idx="4290">
                  <c:v>40414</c:v>
                </c:pt>
                <c:pt idx="4291">
                  <c:v>40414</c:v>
                </c:pt>
                <c:pt idx="4292">
                  <c:v>40414</c:v>
                </c:pt>
                <c:pt idx="4293">
                  <c:v>40414</c:v>
                </c:pt>
                <c:pt idx="4294">
                  <c:v>40414</c:v>
                </c:pt>
                <c:pt idx="4295">
                  <c:v>40414</c:v>
                </c:pt>
                <c:pt idx="4296">
                  <c:v>40414</c:v>
                </c:pt>
                <c:pt idx="4297">
                  <c:v>40414</c:v>
                </c:pt>
                <c:pt idx="4298">
                  <c:v>40414</c:v>
                </c:pt>
                <c:pt idx="4299">
                  <c:v>40414</c:v>
                </c:pt>
                <c:pt idx="4300">
                  <c:v>40415</c:v>
                </c:pt>
                <c:pt idx="4301">
                  <c:v>40415</c:v>
                </c:pt>
                <c:pt idx="4302">
                  <c:v>40415</c:v>
                </c:pt>
                <c:pt idx="4303">
                  <c:v>40415</c:v>
                </c:pt>
                <c:pt idx="4304">
                  <c:v>40415</c:v>
                </c:pt>
                <c:pt idx="4305">
                  <c:v>40415</c:v>
                </c:pt>
                <c:pt idx="4306">
                  <c:v>40415</c:v>
                </c:pt>
                <c:pt idx="4307">
                  <c:v>40415</c:v>
                </c:pt>
                <c:pt idx="4308">
                  <c:v>40415</c:v>
                </c:pt>
                <c:pt idx="4309">
                  <c:v>40415</c:v>
                </c:pt>
                <c:pt idx="4310">
                  <c:v>40415</c:v>
                </c:pt>
                <c:pt idx="4311">
                  <c:v>40415</c:v>
                </c:pt>
                <c:pt idx="4312">
                  <c:v>40415</c:v>
                </c:pt>
                <c:pt idx="4313">
                  <c:v>40415</c:v>
                </c:pt>
                <c:pt idx="4314">
                  <c:v>40415</c:v>
                </c:pt>
                <c:pt idx="4315">
                  <c:v>40415</c:v>
                </c:pt>
                <c:pt idx="4316">
                  <c:v>40415</c:v>
                </c:pt>
                <c:pt idx="4317">
                  <c:v>40415</c:v>
                </c:pt>
                <c:pt idx="4318">
                  <c:v>40415</c:v>
                </c:pt>
                <c:pt idx="4319">
                  <c:v>40415</c:v>
                </c:pt>
                <c:pt idx="4320">
                  <c:v>40415</c:v>
                </c:pt>
                <c:pt idx="4321">
                  <c:v>40415</c:v>
                </c:pt>
                <c:pt idx="4322">
                  <c:v>40415</c:v>
                </c:pt>
                <c:pt idx="4323">
                  <c:v>40415</c:v>
                </c:pt>
                <c:pt idx="4324">
                  <c:v>40415</c:v>
                </c:pt>
                <c:pt idx="4325">
                  <c:v>40415</c:v>
                </c:pt>
                <c:pt idx="4326">
                  <c:v>40415</c:v>
                </c:pt>
                <c:pt idx="4327">
                  <c:v>40415</c:v>
                </c:pt>
                <c:pt idx="4328">
                  <c:v>40415</c:v>
                </c:pt>
                <c:pt idx="4329">
                  <c:v>40415</c:v>
                </c:pt>
                <c:pt idx="4330">
                  <c:v>40415</c:v>
                </c:pt>
                <c:pt idx="4331">
                  <c:v>40415</c:v>
                </c:pt>
                <c:pt idx="4332">
                  <c:v>40416</c:v>
                </c:pt>
                <c:pt idx="4333">
                  <c:v>40416</c:v>
                </c:pt>
                <c:pt idx="4334">
                  <c:v>40416</c:v>
                </c:pt>
                <c:pt idx="4335">
                  <c:v>40416</c:v>
                </c:pt>
                <c:pt idx="4336">
                  <c:v>40416</c:v>
                </c:pt>
                <c:pt idx="4337">
                  <c:v>40416</c:v>
                </c:pt>
                <c:pt idx="4338">
                  <c:v>40416</c:v>
                </c:pt>
                <c:pt idx="4339">
                  <c:v>40416</c:v>
                </c:pt>
                <c:pt idx="4340">
                  <c:v>40416</c:v>
                </c:pt>
                <c:pt idx="4341">
                  <c:v>40416</c:v>
                </c:pt>
                <c:pt idx="4342">
                  <c:v>40416</c:v>
                </c:pt>
                <c:pt idx="4343">
                  <c:v>40416</c:v>
                </c:pt>
                <c:pt idx="4344">
                  <c:v>40416</c:v>
                </c:pt>
                <c:pt idx="4345">
                  <c:v>40416</c:v>
                </c:pt>
                <c:pt idx="4346">
                  <c:v>40416</c:v>
                </c:pt>
                <c:pt idx="4347">
                  <c:v>40416</c:v>
                </c:pt>
                <c:pt idx="4348">
                  <c:v>40416</c:v>
                </c:pt>
                <c:pt idx="4349">
                  <c:v>40416</c:v>
                </c:pt>
                <c:pt idx="4350">
                  <c:v>40416</c:v>
                </c:pt>
                <c:pt idx="4351">
                  <c:v>40416</c:v>
                </c:pt>
                <c:pt idx="4352">
                  <c:v>40416</c:v>
                </c:pt>
                <c:pt idx="4353">
                  <c:v>40416</c:v>
                </c:pt>
                <c:pt idx="4354">
                  <c:v>40416</c:v>
                </c:pt>
                <c:pt idx="4355">
                  <c:v>40416</c:v>
                </c:pt>
                <c:pt idx="4356">
                  <c:v>40416</c:v>
                </c:pt>
                <c:pt idx="4357">
                  <c:v>40416</c:v>
                </c:pt>
                <c:pt idx="4358">
                  <c:v>40416</c:v>
                </c:pt>
                <c:pt idx="4359">
                  <c:v>40416</c:v>
                </c:pt>
                <c:pt idx="4360">
                  <c:v>40416</c:v>
                </c:pt>
                <c:pt idx="4361">
                  <c:v>40416</c:v>
                </c:pt>
                <c:pt idx="4362">
                  <c:v>40416</c:v>
                </c:pt>
                <c:pt idx="4363">
                  <c:v>40417</c:v>
                </c:pt>
                <c:pt idx="4364">
                  <c:v>40417</c:v>
                </c:pt>
                <c:pt idx="4365">
                  <c:v>40417</c:v>
                </c:pt>
                <c:pt idx="4366">
                  <c:v>40417</c:v>
                </c:pt>
                <c:pt idx="4367">
                  <c:v>40417</c:v>
                </c:pt>
                <c:pt idx="4368">
                  <c:v>40417</c:v>
                </c:pt>
                <c:pt idx="4369">
                  <c:v>40417</c:v>
                </c:pt>
                <c:pt idx="4370">
                  <c:v>40417</c:v>
                </c:pt>
                <c:pt idx="4371">
                  <c:v>40417</c:v>
                </c:pt>
                <c:pt idx="4372">
                  <c:v>40417</c:v>
                </c:pt>
                <c:pt idx="4373">
                  <c:v>40417</c:v>
                </c:pt>
                <c:pt idx="4374">
                  <c:v>40417</c:v>
                </c:pt>
                <c:pt idx="4375">
                  <c:v>40417</c:v>
                </c:pt>
                <c:pt idx="4376">
                  <c:v>40417</c:v>
                </c:pt>
                <c:pt idx="4377">
                  <c:v>40417</c:v>
                </c:pt>
                <c:pt idx="4378">
                  <c:v>40417</c:v>
                </c:pt>
                <c:pt idx="4379">
                  <c:v>40417</c:v>
                </c:pt>
                <c:pt idx="4380">
                  <c:v>40417</c:v>
                </c:pt>
                <c:pt idx="4381">
                  <c:v>40417</c:v>
                </c:pt>
                <c:pt idx="4382">
                  <c:v>40417</c:v>
                </c:pt>
                <c:pt idx="4383">
                  <c:v>40417</c:v>
                </c:pt>
                <c:pt idx="4384">
                  <c:v>40417</c:v>
                </c:pt>
                <c:pt idx="4385">
                  <c:v>40417</c:v>
                </c:pt>
                <c:pt idx="4386">
                  <c:v>40417</c:v>
                </c:pt>
                <c:pt idx="4387">
                  <c:v>40417</c:v>
                </c:pt>
                <c:pt idx="4388">
                  <c:v>40417</c:v>
                </c:pt>
                <c:pt idx="4389">
                  <c:v>40417</c:v>
                </c:pt>
                <c:pt idx="4390">
                  <c:v>40417</c:v>
                </c:pt>
                <c:pt idx="4391">
                  <c:v>40417</c:v>
                </c:pt>
                <c:pt idx="4392">
                  <c:v>40417</c:v>
                </c:pt>
                <c:pt idx="4393">
                  <c:v>40417</c:v>
                </c:pt>
                <c:pt idx="4394">
                  <c:v>40417</c:v>
                </c:pt>
                <c:pt idx="4395">
                  <c:v>40417</c:v>
                </c:pt>
                <c:pt idx="4396">
                  <c:v>40417</c:v>
                </c:pt>
                <c:pt idx="4397">
                  <c:v>40418</c:v>
                </c:pt>
                <c:pt idx="4398">
                  <c:v>40418</c:v>
                </c:pt>
                <c:pt idx="4399">
                  <c:v>40418</c:v>
                </c:pt>
                <c:pt idx="4400">
                  <c:v>40418</c:v>
                </c:pt>
                <c:pt idx="4401">
                  <c:v>40418</c:v>
                </c:pt>
                <c:pt idx="4402">
                  <c:v>40418</c:v>
                </c:pt>
                <c:pt idx="4403">
                  <c:v>40418</c:v>
                </c:pt>
                <c:pt idx="4404">
                  <c:v>40418</c:v>
                </c:pt>
                <c:pt idx="4405">
                  <c:v>40418</c:v>
                </c:pt>
                <c:pt idx="4406">
                  <c:v>40418</c:v>
                </c:pt>
                <c:pt idx="4407">
                  <c:v>40418</c:v>
                </c:pt>
                <c:pt idx="4408">
                  <c:v>40418</c:v>
                </c:pt>
                <c:pt idx="4409">
                  <c:v>40418</c:v>
                </c:pt>
                <c:pt idx="4410">
                  <c:v>40418</c:v>
                </c:pt>
                <c:pt idx="4411">
                  <c:v>40418</c:v>
                </c:pt>
                <c:pt idx="4412">
                  <c:v>40418</c:v>
                </c:pt>
                <c:pt idx="4413">
                  <c:v>40418</c:v>
                </c:pt>
                <c:pt idx="4414">
                  <c:v>40418</c:v>
                </c:pt>
                <c:pt idx="4415">
                  <c:v>40418</c:v>
                </c:pt>
                <c:pt idx="4416">
                  <c:v>40418</c:v>
                </c:pt>
                <c:pt idx="4417">
                  <c:v>40418</c:v>
                </c:pt>
                <c:pt idx="4418">
                  <c:v>40418</c:v>
                </c:pt>
                <c:pt idx="4419">
                  <c:v>40418</c:v>
                </c:pt>
                <c:pt idx="4420">
                  <c:v>40419</c:v>
                </c:pt>
                <c:pt idx="4421">
                  <c:v>40419</c:v>
                </c:pt>
                <c:pt idx="4422">
                  <c:v>40419</c:v>
                </c:pt>
                <c:pt idx="4423">
                  <c:v>40419</c:v>
                </c:pt>
                <c:pt idx="4424">
                  <c:v>40419</c:v>
                </c:pt>
                <c:pt idx="4425">
                  <c:v>40419</c:v>
                </c:pt>
                <c:pt idx="4426">
                  <c:v>40419</c:v>
                </c:pt>
                <c:pt idx="4427">
                  <c:v>40419</c:v>
                </c:pt>
                <c:pt idx="4428">
                  <c:v>40419</c:v>
                </c:pt>
                <c:pt idx="4429">
                  <c:v>40419</c:v>
                </c:pt>
                <c:pt idx="4430">
                  <c:v>40419</c:v>
                </c:pt>
                <c:pt idx="4431">
                  <c:v>40420</c:v>
                </c:pt>
                <c:pt idx="4432">
                  <c:v>40420</c:v>
                </c:pt>
                <c:pt idx="4433">
                  <c:v>40420</c:v>
                </c:pt>
                <c:pt idx="4434">
                  <c:v>40420</c:v>
                </c:pt>
                <c:pt idx="4435">
                  <c:v>40420</c:v>
                </c:pt>
                <c:pt idx="4436">
                  <c:v>40420</c:v>
                </c:pt>
                <c:pt idx="4437">
                  <c:v>40420</c:v>
                </c:pt>
                <c:pt idx="4438">
                  <c:v>40420</c:v>
                </c:pt>
                <c:pt idx="4439">
                  <c:v>40420</c:v>
                </c:pt>
                <c:pt idx="4440">
                  <c:v>40420</c:v>
                </c:pt>
                <c:pt idx="4441">
                  <c:v>40420</c:v>
                </c:pt>
                <c:pt idx="4442">
                  <c:v>40420</c:v>
                </c:pt>
                <c:pt idx="4443">
                  <c:v>40420</c:v>
                </c:pt>
                <c:pt idx="4444">
                  <c:v>40420</c:v>
                </c:pt>
                <c:pt idx="4445">
                  <c:v>40420</c:v>
                </c:pt>
                <c:pt idx="4446">
                  <c:v>40420</c:v>
                </c:pt>
                <c:pt idx="4447">
                  <c:v>40420</c:v>
                </c:pt>
                <c:pt idx="4448">
                  <c:v>40420</c:v>
                </c:pt>
                <c:pt idx="4449">
                  <c:v>40420</c:v>
                </c:pt>
                <c:pt idx="4450">
                  <c:v>40420</c:v>
                </c:pt>
                <c:pt idx="4451">
                  <c:v>40420</c:v>
                </c:pt>
                <c:pt idx="4452">
                  <c:v>40420</c:v>
                </c:pt>
                <c:pt idx="4453">
                  <c:v>40420</c:v>
                </c:pt>
                <c:pt idx="4454">
                  <c:v>40420</c:v>
                </c:pt>
                <c:pt idx="4455">
                  <c:v>40420</c:v>
                </c:pt>
                <c:pt idx="4456">
                  <c:v>40420</c:v>
                </c:pt>
                <c:pt idx="4457">
                  <c:v>40420</c:v>
                </c:pt>
                <c:pt idx="4458">
                  <c:v>40420</c:v>
                </c:pt>
                <c:pt idx="4459">
                  <c:v>40420</c:v>
                </c:pt>
                <c:pt idx="4460">
                  <c:v>40420</c:v>
                </c:pt>
                <c:pt idx="4461">
                  <c:v>40420</c:v>
                </c:pt>
                <c:pt idx="4462">
                  <c:v>40420</c:v>
                </c:pt>
                <c:pt idx="4463">
                  <c:v>40420</c:v>
                </c:pt>
                <c:pt idx="4464">
                  <c:v>40420</c:v>
                </c:pt>
                <c:pt idx="4465">
                  <c:v>40420</c:v>
                </c:pt>
                <c:pt idx="4466">
                  <c:v>40420</c:v>
                </c:pt>
                <c:pt idx="4467">
                  <c:v>40421</c:v>
                </c:pt>
                <c:pt idx="4468">
                  <c:v>40421</c:v>
                </c:pt>
                <c:pt idx="4469">
                  <c:v>40421</c:v>
                </c:pt>
                <c:pt idx="4470">
                  <c:v>40421</c:v>
                </c:pt>
                <c:pt idx="4471">
                  <c:v>40421</c:v>
                </c:pt>
                <c:pt idx="4472">
                  <c:v>40421</c:v>
                </c:pt>
                <c:pt idx="4473">
                  <c:v>40421</c:v>
                </c:pt>
                <c:pt idx="4474">
                  <c:v>40421</c:v>
                </c:pt>
                <c:pt idx="4475">
                  <c:v>40421</c:v>
                </c:pt>
                <c:pt idx="4476">
                  <c:v>40421</c:v>
                </c:pt>
                <c:pt idx="4477">
                  <c:v>40421</c:v>
                </c:pt>
                <c:pt idx="4478">
                  <c:v>40421</c:v>
                </c:pt>
                <c:pt idx="4479">
                  <c:v>40421</c:v>
                </c:pt>
                <c:pt idx="4480">
                  <c:v>40421</c:v>
                </c:pt>
                <c:pt idx="4481">
                  <c:v>40421</c:v>
                </c:pt>
                <c:pt idx="4482">
                  <c:v>40421</c:v>
                </c:pt>
                <c:pt idx="4483">
                  <c:v>40421</c:v>
                </c:pt>
                <c:pt idx="4484">
                  <c:v>40421</c:v>
                </c:pt>
                <c:pt idx="4485">
                  <c:v>40421</c:v>
                </c:pt>
                <c:pt idx="4486">
                  <c:v>40421</c:v>
                </c:pt>
                <c:pt idx="4487">
                  <c:v>40421</c:v>
                </c:pt>
                <c:pt idx="4488">
                  <c:v>40421</c:v>
                </c:pt>
                <c:pt idx="4489">
                  <c:v>40421</c:v>
                </c:pt>
                <c:pt idx="4490">
                  <c:v>40421</c:v>
                </c:pt>
                <c:pt idx="4491">
                  <c:v>40421</c:v>
                </c:pt>
                <c:pt idx="4492">
                  <c:v>40421</c:v>
                </c:pt>
                <c:pt idx="4493">
                  <c:v>40421</c:v>
                </c:pt>
                <c:pt idx="4494">
                  <c:v>40421</c:v>
                </c:pt>
                <c:pt idx="4495">
                  <c:v>40421</c:v>
                </c:pt>
                <c:pt idx="4496">
                  <c:v>40421</c:v>
                </c:pt>
                <c:pt idx="4497">
                  <c:v>40421</c:v>
                </c:pt>
                <c:pt idx="4498">
                  <c:v>40421</c:v>
                </c:pt>
                <c:pt idx="4499">
                  <c:v>40421</c:v>
                </c:pt>
                <c:pt idx="4500">
                  <c:v>40421</c:v>
                </c:pt>
                <c:pt idx="4501">
                  <c:v>40421</c:v>
                </c:pt>
                <c:pt idx="4502">
                  <c:v>40421</c:v>
                </c:pt>
                <c:pt idx="4503">
                  <c:v>40421</c:v>
                </c:pt>
                <c:pt idx="4504">
                  <c:v>40421</c:v>
                </c:pt>
                <c:pt idx="4505">
                  <c:v>40421</c:v>
                </c:pt>
                <c:pt idx="4506">
                  <c:v>40421</c:v>
                </c:pt>
                <c:pt idx="4507">
                  <c:v>40421</c:v>
                </c:pt>
                <c:pt idx="4508">
                  <c:v>40421</c:v>
                </c:pt>
                <c:pt idx="4509">
                  <c:v>40422</c:v>
                </c:pt>
                <c:pt idx="4510">
                  <c:v>40422</c:v>
                </c:pt>
                <c:pt idx="4511">
                  <c:v>40422</c:v>
                </c:pt>
                <c:pt idx="4512">
                  <c:v>40422</c:v>
                </c:pt>
                <c:pt idx="4513">
                  <c:v>40422</c:v>
                </c:pt>
                <c:pt idx="4514">
                  <c:v>40422</c:v>
                </c:pt>
                <c:pt idx="4515">
                  <c:v>40422</c:v>
                </c:pt>
                <c:pt idx="4516">
                  <c:v>40422</c:v>
                </c:pt>
                <c:pt idx="4517">
                  <c:v>40422</c:v>
                </c:pt>
                <c:pt idx="4518">
                  <c:v>40422</c:v>
                </c:pt>
                <c:pt idx="4519">
                  <c:v>40422</c:v>
                </c:pt>
                <c:pt idx="4520">
                  <c:v>40422</c:v>
                </c:pt>
                <c:pt idx="4521">
                  <c:v>40422</c:v>
                </c:pt>
                <c:pt idx="4522">
                  <c:v>40422</c:v>
                </c:pt>
                <c:pt idx="4523">
                  <c:v>40422</c:v>
                </c:pt>
                <c:pt idx="4524">
                  <c:v>40422</c:v>
                </c:pt>
                <c:pt idx="4525">
                  <c:v>40422</c:v>
                </c:pt>
                <c:pt idx="4526">
                  <c:v>40422</c:v>
                </c:pt>
                <c:pt idx="4527">
                  <c:v>40422</c:v>
                </c:pt>
                <c:pt idx="4528">
                  <c:v>40422</c:v>
                </c:pt>
                <c:pt idx="4529">
                  <c:v>40422</c:v>
                </c:pt>
                <c:pt idx="4530">
                  <c:v>40422</c:v>
                </c:pt>
                <c:pt idx="4531">
                  <c:v>40422</c:v>
                </c:pt>
                <c:pt idx="4532">
                  <c:v>40422</c:v>
                </c:pt>
                <c:pt idx="4533">
                  <c:v>40422</c:v>
                </c:pt>
                <c:pt idx="4534">
                  <c:v>40422</c:v>
                </c:pt>
                <c:pt idx="4535">
                  <c:v>40422</c:v>
                </c:pt>
                <c:pt idx="4536">
                  <c:v>40422</c:v>
                </c:pt>
                <c:pt idx="4537">
                  <c:v>40422</c:v>
                </c:pt>
                <c:pt idx="4538">
                  <c:v>40422</c:v>
                </c:pt>
                <c:pt idx="4539">
                  <c:v>40422</c:v>
                </c:pt>
                <c:pt idx="4540">
                  <c:v>40422</c:v>
                </c:pt>
                <c:pt idx="4541">
                  <c:v>40422</c:v>
                </c:pt>
                <c:pt idx="4542">
                  <c:v>40422</c:v>
                </c:pt>
                <c:pt idx="4543">
                  <c:v>40423</c:v>
                </c:pt>
                <c:pt idx="4544">
                  <c:v>40423</c:v>
                </c:pt>
                <c:pt idx="4545">
                  <c:v>40423</c:v>
                </c:pt>
                <c:pt idx="4546">
                  <c:v>40423</c:v>
                </c:pt>
                <c:pt idx="4547">
                  <c:v>40423</c:v>
                </c:pt>
                <c:pt idx="4548">
                  <c:v>40423</c:v>
                </c:pt>
                <c:pt idx="4549">
                  <c:v>40423</c:v>
                </c:pt>
                <c:pt idx="4550">
                  <c:v>40423</c:v>
                </c:pt>
                <c:pt idx="4551">
                  <c:v>40423</c:v>
                </c:pt>
                <c:pt idx="4552">
                  <c:v>40423</c:v>
                </c:pt>
                <c:pt idx="4553">
                  <c:v>40423</c:v>
                </c:pt>
                <c:pt idx="4554">
                  <c:v>40423</c:v>
                </c:pt>
                <c:pt idx="4555">
                  <c:v>40423</c:v>
                </c:pt>
                <c:pt idx="4556">
                  <c:v>40423</c:v>
                </c:pt>
                <c:pt idx="4557">
                  <c:v>40423</c:v>
                </c:pt>
                <c:pt idx="4558">
                  <c:v>40423</c:v>
                </c:pt>
                <c:pt idx="4559">
                  <c:v>40423</c:v>
                </c:pt>
                <c:pt idx="4560">
                  <c:v>40423</c:v>
                </c:pt>
                <c:pt idx="4561">
                  <c:v>40423</c:v>
                </c:pt>
                <c:pt idx="4562">
                  <c:v>40423</c:v>
                </c:pt>
                <c:pt idx="4563">
                  <c:v>40423</c:v>
                </c:pt>
                <c:pt idx="4564">
                  <c:v>40423</c:v>
                </c:pt>
                <c:pt idx="4565">
                  <c:v>40423</c:v>
                </c:pt>
                <c:pt idx="4566">
                  <c:v>40423</c:v>
                </c:pt>
                <c:pt idx="4567">
                  <c:v>40423</c:v>
                </c:pt>
                <c:pt idx="4568">
                  <c:v>40423</c:v>
                </c:pt>
                <c:pt idx="4569">
                  <c:v>40423</c:v>
                </c:pt>
                <c:pt idx="4570">
                  <c:v>40423</c:v>
                </c:pt>
                <c:pt idx="4571">
                  <c:v>40423</c:v>
                </c:pt>
                <c:pt idx="4572">
                  <c:v>40423</c:v>
                </c:pt>
                <c:pt idx="4573">
                  <c:v>40423</c:v>
                </c:pt>
                <c:pt idx="4574">
                  <c:v>40423</c:v>
                </c:pt>
                <c:pt idx="4575">
                  <c:v>40423</c:v>
                </c:pt>
                <c:pt idx="4576">
                  <c:v>40423</c:v>
                </c:pt>
                <c:pt idx="4577">
                  <c:v>40423</c:v>
                </c:pt>
                <c:pt idx="4578">
                  <c:v>40423</c:v>
                </c:pt>
                <c:pt idx="4579">
                  <c:v>40423</c:v>
                </c:pt>
                <c:pt idx="4580">
                  <c:v>40424</c:v>
                </c:pt>
                <c:pt idx="4581">
                  <c:v>40424</c:v>
                </c:pt>
                <c:pt idx="4582">
                  <c:v>40424</c:v>
                </c:pt>
                <c:pt idx="4583">
                  <c:v>40424</c:v>
                </c:pt>
                <c:pt idx="4584">
                  <c:v>40424</c:v>
                </c:pt>
                <c:pt idx="4585">
                  <c:v>40424</c:v>
                </c:pt>
                <c:pt idx="4586">
                  <c:v>40424</c:v>
                </c:pt>
                <c:pt idx="4587">
                  <c:v>40424</c:v>
                </c:pt>
                <c:pt idx="4588">
                  <c:v>40424</c:v>
                </c:pt>
                <c:pt idx="4589">
                  <c:v>40424</c:v>
                </c:pt>
                <c:pt idx="4590">
                  <c:v>40424</c:v>
                </c:pt>
                <c:pt idx="4591">
                  <c:v>40424</c:v>
                </c:pt>
                <c:pt idx="4592">
                  <c:v>40424</c:v>
                </c:pt>
                <c:pt idx="4593">
                  <c:v>40424</c:v>
                </c:pt>
                <c:pt idx="4594">
                  <c:v>40424</c:v>
                </c:pt>
                <c:pt idx="4595">
                  <c:v>40424</c:v>
                </c:pt>
                <c:pt idx="4596">
                  <c:v>40424</c:v>
                </c:pt>
                <c:pt idx="4597">
                  <c:v>40424</c:v>
                </c:pt>
                <c:pt idx="4598">
                  <c:v>40424</c:v>
                </c:pt>
                <c:pt idx="4599">
                  <c:v>40424</c:v>
                </c:pt>
                <c:pt idx="4600">
                  <c:v>40424</c:v>
                </c:pt>
                <c:pt idx="4601">
                  <c:v>40424</c:v>
                </c:pt>
                <c:pt idx="4602">
                  <c:v>40424</c:v>
                </c:pt>
                <c:pt idx="4603">
                  <c:v>40424</c:v>
                </c:pt>
                <c:pt idx="4604">
                  <c:v>40424</c:v>
                </c:pt>
                <c:pt idx="4605">
                  <c:v>40424</c:v>
                </c:pt>
                <c:pt idx="4606">
                  <c:v>40424</c:v>
                </c:pt>
                <c:pt idx="4607">
                  <c:v>40424</c:v>
                </c:pt>
                <c:pt idx="4608">
                  <c:v>40424</c:v>
                </c:pt>
                <c:pt idx="4609">
                  <c:v>40424</c:v>
                </c:pt>
                <c:pt idx="4610">
                  <c:v>40424</c:v>
                </c:pt>
                <c:pt idx="4611">
                  <c:v>40424</c:v>
                </c:pt>
                <c:pt idx="4612">
                  <c:v>40424</c:v>
                </c:pt>
                <c:pt idx="4613">
                  <c:v>40424</c:v>
                </c:pt>
                <c:pt idx="4614">
                  <c:v>40424</c:v>
                </c:pt>
                <c:pt idx="4615">
                  <c:v>40424</c:v>
                </c:pt>
                <c:pt idx="4616">
                  <c:v>40424</c:v>
                </c:pt>
                <c:pt idx="4617">
                  <c:v>40424</c:v>
                </c:pt>
                <c:pt idx="4618">
                  <c:v>40424</c:v>
                </c:pt>
                <c:pt idx="4619">
                  <c:v>40424</c:v>
                </c:pt>
                <c:pt idx="4620">
                  <c:v>40424</c:v>
                </c:pt>
                <c:pt idx="4621">
                  <c:v>40425</c:v>
                </c:pt>
                <c:pt idx="4622">
                  <c:v>40425</c:v>
                </c:pt>
                <c:pt idx="4623">
                  <c:v>40425</c:v>
                </c:pt>
                <c:pt idx="4624">
                  <c:v>40425</c:v>
                </c:pt>
                <c:pt idx="4625">
                  <c:v>40425</c:v>
                </c:pt>
                <c:pt idx="4626">
                  <c:v>40425</c:v>
                </c:pt>
                <c:pt idx="4627">
                  <c:v>40425</c:v>
                </c:pt>
                <c:pt idx="4628">
                  <c:v>40425</c:v>
                </c:pt>
                <c:pt idx="4629">
                  <c:v>40425</c:v>
                </c:pt>
                <c:pt idx="4630">
                  <c:v>40425</c:v>
                </c:pt>
                <c:pt idx="4631">
                  <c:v>40425</c:v>
                </c:pt>
                <c:pt idx="4632">
                  <c:v>40425</c:v>
                </c:pt>
                <c:pt idx="4633">
                  <c:v>40425</c:v>
                </c:pt>
                <c:pt idx="4634">
                  <c:v>40425</c:v>
                </c:pt>
                <c:pt idx="4635">
                  <c:v>40425</c:v>
                </c:pt>
                <c:pt idx="4636">
                  <c:v>40426</c:v>
                </c:pt>
                <c:pt idx="4637">
                  <c:v>40426</c:v>
                </c:pt>
                <c:pt idx="4638">
                  <c:v>40426</c:v>
                </c:pt>
                <c:pt idx="4639">
                  <c:v>40426</c:v>
                </c:pt>
                <c:pt idx="4640">
                  <c:v>40426</c:v>
                </c:pt>
                <c:pt idx="4641">
                  <c:v>40426</c:v>
                </c:pt>
                <c:pt idx="4642">
                  <c:v>40426</c:v>
                </c:pt>
                <c:pt idx="4643">
                  <c:v>40427</c:v>
                </c:pt>
                <c:pt idx="4644">
                  <c:v>40427</c:v>
                </c:pt>
                <c:pt idx="4645">
                  <c:v>40427</c:v>
                </c:pt>
                <c:pt idx="4646">
                  <c:v>40427</c:v>
                </c:pt>
                <c:pt idx="4647">
                  <c:v>40427</c:v>
                </c:pt>
                <c:pt idx="4648">
                  <c:v>40427</c:v>
                </c:pt>
                <c:pt idx="4649">
                  <c:v>40427</c:v>
                </c:pt>
                <c:pt idx="4650">
                  <c:v>40427</c:v>
                </c:pt>
                <c:pt idx="4651">
                  <c:v>40427</c:v>
                </c:pt>
                <c:pt idx="4652">
                  <c:v>40427</c:v>
                </c:pt>
                <c:pt idx="4653">
                  <c:v>40427</c:v>
                </c:pt>
                <c:pt idx="4654">
                  <c:v>40427</c:v>
                </c:pt>
                <c:pt idx="4655">
                  <c:v>40427</c:v>
                </c:pt>
                <c:pt idx="4656">
                  <c:v>40428</c:v>
                </c:pt>
                <c:pt idx="4657">
                  <c:v>40428</c:v>
                </c:pt>
                <c:pt idx="4658">
                  <c:v>40428</c:v>
                </c:pt>
                <c:pt idx="4659">
                  <c:v>40428</c:v>
                </c:pt>
                <c:pt idx="4660">
                  <c:v>40428</c:v>
                </c:pt>
                <c:pt idx="4661">
                  <c:v>40428</c:v>
                </c:pt>
                <c:pt idx="4662">
                  <c:v>40428</c:v>
                </c:pt>
                <c:pt idx="4663">
                  <c:v>40428</c:v>
                </c:pt>
                <c:pt idx="4664">
                  <c:v>40428</c:v>
                </c:pt>
                <c:pt idx="4665">
                  <c:v>40428</c:v>
                </c:pt>
                <c:pt idx="4666">
                  <c:v>40428</c:v>
                </c:pt>
                <c:pt idx="4667">
                  <c:v>40428</c:v>
                </c:pt>
                <c:pt idx="4668">
                  <c:v>40428</c:v>
                </c:pt>
                <c:pt idx="4669">
                  <c:v>40428</c:v>
                </c:pt>
                <c:pt idx="4670">
                  <c:v>40428</c:v>
                </c:pt>
                <c:pt idx="4671">
                  <c:v>40428</c:v>
                </c:pt>
                <c:pt idx="4672">
                  <c:v>40428</c:v>
                </c:pt>
                <c:pt idx="4673">
                  <c:v>40428</c:v>
                </c:pt>
                <c:pt idx="4674">
                  <c:v>40428</c:v>
                </c:pt>
                <c:pt idx="4675">
                  <c:v>40428</c:v>
                </c:pt>
                <c:pt idx="4676">
                  <c:v>40428</c:v>
                </c:pt>
                <c:pt idx="4677">
                  <c:v>40428</c:v>
                </c:pt>
                <c:pt idx="4678">
                  <c:v>40428</c:v>
                </c:pt>
                <c:pt idx="4679">
                  <c:v>40428</c:v>
                </c:pt>
                <c:pt idx="4680">
                  <c:v>40428</c:v>
                </c:pt>
                <c:pt idx="4681">
                  <c:v>40428</c:v>
                </c:pt>
                <c:pt idx="4682">
                  <c:v>40428</c:v>
                </c:pt>
                <c:pt idx="4683">
                  <c:v>40428</c:v>
                </c:pt>
                <c:pt idx="4684">
                  <c:v>40428</c:v>
                </c:pt>
                <c:pt idx="4685">
                  <c:v>40428</c:v>
                </c:pt>
                <c:pt idx="4686">
                  <c:v>40428</c:v>
                </c:pt>
                <c:pt idx="4687">
                  <c:v>40428</c:v>
                </c:pt>
                <c:pt idx="4688">
                  <c:v>40428</c:v>
                </c:pt>
                <c:pt idx="4689">
                  <c:v>40428</c:v>
                </c:pt>
                <c:pt idx="4690">
                  <c:v>40428</c:v>
                </c:pt>
                <c:pt idx="4691">
                  <c:v>40428</c:v>
                </c:pt>
                <c:pt idx="4692">
                  <c:v>40428</c:v>
                </c:pt>
                <c:pt idx="4693">
                  <c:v>40428</c:v>
                </c:pt>
                <c:pt idx="4694">
                  <c:v>40428</c:v>
                </c:pt>
                <c:pt idx="4695">
                  <c:v>40428</c:v>
                </c:pt>
                <c:pt idx="4696">
                  <c:v>40428</c:v>
                </c:pt>
                <c:pt idx="4697">
                  <c:v>40428</c:v>
                </c:pt>
                <c:pt idx="4698">
                  <c:v>40428</c:v>
                </c:pt>
                <c:pt idx="4699">
                  <c:v>40428</c:v>
                </c:pt>
                <c:pt idx="4700">
                  <c:v>40428</c:v>
                </c:pt>
                <c:pt idx="4701">
                  <c:v>40428</c:v>
                </c:pt>
                <c:pt idx="4702">
                  <c:v>40428</c:v>
                </c:pt>
                <c:pt idx="4703">
                  <c:v>40428</c:v>
                </c:pt>
                <c:pt idx="4704">
                  <c:v>40428</c:v>
                </c:pt>
                <c:pt idx="4705">
                  <c:v>40428</c:v>
                </c:pt>
                <c:pt idx="4706">
                  <c:v>40428</c:v>
                </c:pt>
                <c:pt idx="4707">
                  <c:v>40429</c:v>
                </c:pt>
                <c:pt idx="4708">
                  <c:v>40429</c:v>
                </c:pt>
                <c:pt idx="4709">
                  <c:v>40429</c:v>
                </c:pt>
                <c:pt idx="4710">
                  <c:v>40429</c:v>
                </c:pt>
                <c:pt idx="4711">
                  <c:v>40429</c:v>
                </c:pt>
                <c:pt idx="4712">
                  <c:v>40429</c:v>
                </c:pt>
                <c:pt idx="4713">
                  <c:v>40429</c:v>
                </c:pt>
                <c:pt idx="4714">
                  <c:v>40429</c:v>
                </c:pt>
                <c:pt idx="4715">
                  <c:v>40429</c:v>
                </c:pt>
                <c:pt idx="4716">
                  <c:v>40429</c:v>
                </c:pt>
                <c:pt idx="4717">
                  <c:v>40429</c:v>
                </c:pt>
                <c:pt idx="4718">
                  <c:v>40429</c:v>
                </c:pt>
                <c:pt idx="4719">
                  <c:v>40429</c:v>
                </c:pt>
                <c:pt idx="4720">
                  <c:v>40429</c:v>
                </c:pt>
                <c:pt idx="4721">
                  <c:v>40429</c:v>
                </c:pt>
                <c:pt idx="4722">
                  <c:v>40429</c:v>
                </c:pt>
                <c:pt idx="4723">
                  <c:v>40429</c:v>
                </c:pt>
                <c:pt idx="4724">
                  <c:v>40429</c:v>
                </c:pt>
                <c:pt idx="4725">
                  <c:v>40429</c:v>
                </c:pt>
                <c:pt idx="4726">
                  <c:v>40429</c:v>
                </c:pt>
                <c:pt idx="4727">
                  <c:v>40429</c:v>
                </c:pt>
                <c:pt idx="4728">
                  <c:v>40429</c:v>
                </c:pt>
                <c:pt idx="4729">
                  <c:v>40429</c:v>
                </c:pt>
                <c:pt idx="4730">
                  <c:v>40429</c:v>
                </c:pt>
                <c:pt idx="4731">
                  <c:v>40429</c:v>
                </c:pt>
                <c:pt idx="4732">
                  <c:v>40429</c:v>
                </c:pt>
                <c:pt idx="4733">
                  <c:v>40429</c:v>
                </c:pt>
                <c:pt idx="4734">
                  <c:v>40429</c:v>
                </c:pt>
                <c:pt idx="4735">
                  <c:v>40429</c:v>
                </c:pt>
                <c:pt idx="4736">
                  <c:v>40429</c:v>
                </c:pt>
                <c:pt idx="4737">
                  <c:v>40429</c:v>
                </c:pt>
                <c:pt idx="4738">
                  <c:v>40429</c:v>
                </c:pt>
                <c:pt idx="4739">
                  <c:v>40430</c:v>
                </c:pt>
                <c:pt idx="4740">
                  <c:v>40430</c:v>
                </c:pt>
                <c:pt idx="4741">
                  <c:v>40430</c:v>
                </c:pt>
                <c:pt idx="4742">
                  <c:v>40430</c:v>
                </c:pt>
                <c:pt idx="4743">
                  <c:v>40430</c:v>
                </c:pt>
                <c:pt idx="4744">
                  <c:v>40430</c:v>
                </c:pt>
                <c:pt idx="4745">
                  <c:v>40430</c:v>
                </c:pt>
                <c:pt idx="4746">
                  <c:v>40430</c:v>
                </c:pt>
                <c:pt idx="4747">
                  <c:v>40430</c:v>
                </c:pt>
                <c:pt idx="4748">
                  <c:v>40430</c:v>
                </c:pt>
                <c:pt idx="4749">
                  <c:v>40430</c:v>
                </c:pt>
                <c:pt idx="4750">
                  <c:v>40430</c:v>
                </c:pt>
                <c:pt idx="4751">
                  <c:v>40430</c:v>
                </c:pt>
                <c:pt idx="4752">
                  <c:v>40430</c:v>
                </c:pt>
                <c:pt idx="4753">
                  <c:v>40430</c:v>
                </c:pt>
                <c:pt idx="4754">
                  <c:v>40430</c:v>
                </c:pt>
                <c:pt idx="4755">
                  <c:v>40430</c:v>
                </c:pt>
                <c:pt idx="4756">
                  <c:v>40430</c:v>
                </c:pt>
                <c:pt idx="4757">
                  <c:v>40430</c:v>
                </c:pt>
                <c:pt idx="4758">
                  <c:v>40430</c:v>
                </c:pt>
                <c:pt idx="4759">
                  <c:v>40430</c:v>
                </c:pt>
                <c:pt idx="4760">
                  <c:v>40430</c:v>
                </c:pt>
                <c:pt idx="4761">
                  <c:v>40430</c:v>
                </c:pt>
                <c:pt idx="4762">
                  <c:v>40430</c:v>
                </c:pt>
                <c:pt idx="4763">
                  <c:v>40430</c:v>
                </c:pt>
                <c:pt idx="4764">
                  <c:v>40430</c:v>
                </c:pt>
                <c:pt idx="4765">
                  <c:v>40430</c:v>
                </c:pt>
                <c:pt idx="4766">
                  <c:v>40430</c:v>
                </c:pt>
                <c:pt idx="4767">
                  <c:v>40430</c:v>
                </c:pt>
                <c:pt idx="4768">
                  <c:v>40430</c:v>
                </c:pt>
                <c:pt idx="4769">
                  <c:v>40430</c:v>
                </c:pt>
                <c:pt idx="4770">
                  <c:v>40430</c:v>
                </c:pt>
                <c:pt idx="4771">
                  <c:v>40431</c:v>
                </c:pt>
                <c:pt idx="4772">
                  <c:v>40431</c:v>
                </c:pt>
                <c:pt idx="4773">
                  <c:v>40431</c:v>
                </c:pt>
                <c:pt idx="4774">
                  <c:v>40431</c:v>
                </c:pt>
                <c:pt idx="4775">
                  <c:v>40431</c:v>
                </c:pt>
                <c:pt idx="4776">
                  <c:v>40431</c:v>
                </c:pt>
                <c:pt idx="4777">
                  <c:v>40431</c:v>
                </c:pt>
                <c:pt idx="4778">
                  <c:v>40431</c:v>
                </c:pt>
                <c:pt idx="4779">
                  <c:v>40431</c:v>
                </c:pt>
                <c:pt idx="4780">
                  <c:v>40431</c:v>
                </c:pt>
                <c:pt idx="4781">
                  <c:v>40431</c:v>
                </c:pt>
                <c:pt idx="4782">
                  <c:v>40431</c:v>
                </c:pt>
                <c:pt idx="4783">
                  <c:v>40431</c:v>
                </c:pt>
                <c:pt idx="4784">
                  <c:v>40431</c:v>
                </c:pt>
                <c:pt idx="4785">
                  <c:v>40431</c:v>
                </c:pt>
                <c:pt idx="4786">
                  <c:v>40431</c:v>
                </c:pt>
                <c:pt idx="4787">
                  <c:v>40431</c:v>
                </c:pt>
                <c:pt idx="4788">
                  <c:v>40431</c:v>
                </c:pt>
                <c:pt idx="4789">
                  <c:v>40431</c:v>
                </c:pt>
                <c:pt idx="4790">
                  <c:v>40431</c:v>
                </c:pt>
                <c:pt idx="4791">
                  <c:v>40431</c:v>
                </c:pt>
                <c:pt idx="4792">
                  <c:v>40431</c:v>
                </c:pt>
                <c:pt idx="4793">
                  <c:v>40431</c:v>
                </c:pt>
                <c:pt idx="4794">
                  <c:v>40431</c:v>
                </c:pt>
                <c:pt idx="4795">
                  <c:v>40431</c:v>
                </c:pt>
                <c:pt idx="4796">
                  <c:v>40431</c:v>
                </c:pt>
                <c:pt idx="4797">
                  <c:v>40431</c:v>
                </c:pt>
                <c:pt idx="4798">
                  <c:v>40432</c:v>
                </c:pt>
                <c:pt idx="4799">
                  <c:v>40432</c:v>
                </c:pt>
                <c:pt idx="4800">
                  <c:v>40432</c:v>
                </c:pt>
                <c:pt idx="4801">
                  <c:v>40432</c:v>
                </c:pt>
                <c:pt idx="4802">
                  <c:v>40432</c:v>
                </c:pt>
                <c:pt idx="4803">
                  <c:v>40432</c:v>
                </c:pt>
                <c:pt idx="4804">
                  <c:v>40432</c:v>
                </c:pt>
                <c:pt idx="4805">
                  <c:v>40432</c:v>
                </c:pt>
                <c:pt idx="4806">
                  <c:v>40432</c:v>
                </c:pt>
                <c:pt idx="4807">
                  <c:v>40432</c:v>
                </c:pt>
                <c:pt idx="4808">
                  <c:v>40432</c:v>
                </c:pt>
                <c:pt idx="4809">
                  <c:v>40432</c:v>
                </c:pt>
                <c:pt idx="4810">
                  <c:v>40432</c:v>
                </c:pt>
                <c:pt idx="4811">
                  <c:v>40432</c:v>
                </c:pt>
                <c:pt idx="4812">
                  <c:v>40432</c:v>
                </c:pt>
                <c:pt idx="4813">
                  <c:v>40432</c:v>
                </c:pt>
                <c:pt idx="4814">
                  <c:v>40432</c:v>
                </c:pt>
                <c:pt idx="4815">
                  <c:v>40432</c:v>
                </c:pt>
                <c:pt idx="4816">
                  <c:v>40432</c:v>
                </c:pt>
                <c:pt idx="4817">
                  <c:v>40432</c:v>
                </c:pt>
                <c:pt idx="4818">
                  <c:v>40432</c:v>
                </c:pt>
                <c:pt idx="4819">
                  <c:v>40432</c:v>
                </c:pt>
                <c:pt idx="4820">
                  <c:v>40432</c:v>
                </c:pt>
                <c:pt idx="4821">
                  <c:v>40432</c:v>
                </c:pt>
                <c:pt idx="4822">
                  <c:v>40433</c:v>
                </c:pt>
                <c:pt idx="4823">
                  <c:v>40433</c:v>
                </c:pt>
                <c:pt idx="4824">
                  <c:v>40433</c:v>
                </c:pt>
                <c:pt idx="4825">
                  <c:v>40433</c:v>
                </c:pt>
                <c:pt idx="4826">
                  <c:v>40433</c:v>
                </c:pt>
                <c:pt idx="4827">
                  <c:v>40433</c:v>
                </c:pt>
                <c:pt idx="4828">
                  <c:v>40433</c:v>
                </c:pt>
                <c:pt idx="4829">
                  <c:v>40433</c:v>
                </c:pt>
                <c:pt idx="4830">
                  <c:v>40433</c:v>
                </c:pt>
                <c:pt idx="4831">
                  <c:v>40433</c:v>
                </c:pt>
                <c:pt idx="4832">
                  <c:v>40433</c:v>
                </c:pt>
                <c:pt idx="4833">
                  <c:v>40433</c:v>
                </c:pt>
                <c:pt idx="4834">
                  <c:v>40433</c:v>
                </c:pt>
                <c:pt idx="4835">
                  <c:v>40433</c:v>
                </c:pt>
                <c:pt idx="4836">
                  <c:v>40433</c:v>
                </c:pt>
                <c:pt idx="4837">
                  <c:v>40434</c:v>
                </c:pt>
                <c:pt idx="4838">
                  <c:v>40434</c:v>
                </c:pt>
                <c:pt idx="4839">
                  <c:v>40434</c:v>
                </c:pt>
                <c:pt idx="4840">
                  <c:v>40434</c:v>
                </c:pt>
                <c:pt idx="4841">
                  <c:v>40434</c:v>
                </c:pt>
                <c:pt idx="4842">
                  <c:v>40434</c:v>
                </c:pt>
                <c:pt idx="4843">
                  <c:v>40434</c:v>
                </c:pt>
                <c:pt idx="4844">
                  <c:v>40434</c:v>
                </c:pt>
                <c:pt idx="4845">
                  <c:v>40434</c:v>
                </c:pt>
                <c:pt idx="4846">
                  <c:v>40434</c:v>
                </c:pt>
                <c:pt idx="4847">
                  <c:v>40434</c:v>
                </c:pt>
                <c:pt idx="4848">
                  <c:v>40434</c:v>
                </c:pt>
                <c:pt idx="4849">
                  <c:v>40434</c:v>
                </c:pt>
                <c:pt idx="4850">
                  <c:v>40434</c:v>
                </c:pt>
                <c:pt idx="4851">
                  <c:v>40434</c:v>
                </c:pt>
                <c:pt idx="4852">
                  <c:v>40434</c:v>
                </c:pt>
                <c:pt idx="4853">
                  <c:v>40434</c:v>
                </c:pt>
                <c:pt idx="4854">
                  <c:v>40434</c:v>
                </c:pt>
                <c:pt idx="4855">
                  <c:v>40434</c:v>
                </c:pt>
                <c:pt idx="4856">
                  <c:v>40434</c:v>
                </c:pt>
                <c:pt idx="4857">
                  <c:v>40434</c:v>
                </c:pt>
                <c:pt idx="4858">
                  <c:v>40434</c:v>
                </c:pt>
                <c:pt idx="4859">
                  <c:v>40434</c:v>
                </c:pt>
                <c:pt idx="4860">
                  <c:v>40434</c:v>
                </c:pt>
                <c:pt idx="4861">
                  <c:v>40434</c:v>
                </c:pt>
                <c:pt idx="4862">
                  <c:v>40434</c:v>
                </c:pt>
                <c:pt idx="4863">
                  <c:v>40434</c:v>
                </c:pt>
                <c:pt idx="4864">
                  <c:v>40434</c:v>
                </c:pt>
                <c:pt idx="4865">
                  <c:v>40434</c:v>
                </c:pt>
                <c:pt idx="4866">
                  <c:v>40434</c:v>
                </c:pt>
                <c:pt idx="4867">
                  <c:v>40434</c:v>
                </c:pt>
                <c:pt idx="4868">
                  <c:v>40434</c:v>
                </c:pt>
                <c:pt idx="4869">
                  <c:v>40435</c:v>
                </c:pt>
                <c:pt idx="4870">
                  <c:v>40435</c:v>
                </c:pt>
                <c:pt idx="4871">
                  <c:v>40435</c:v>
                </c:pt>
                <c:pt idx="4872">
                  <c:v>40435</c:v>
                </c:pt>
                <c:pt idx="4873">
                  <c:v>40435</c:v>
                </c:pt>
                <c:pt idx="4874">
                  <c:v>40435</c:v>
                </c:pt>
                <c:pt idx="4875">
                  <c:v>40435</c:v>
                </c:pt>
                <c:pt idx="4876">
                  <c:v>40435</c:v>
                </c:pt>
                <c:pt idx="4877">
                  <c:v>40435</c:v>
                </c:pt>
                <c:pt idx="4878">
                  <c:v>40435</c:v>
                </c:pt>
                <c:pt idx="4879">
                  <c:v>40435</c:v>
                </c:pt>
                <c:pt idx="4880">
                  <c:v>40435</c:v>
                </c:pt>
                <c:pt idx="4881">
                  <c:v>40435</c:v>
                </c:pt>
                <c:pt idx="4882">
                  <c:v>40435</c:v>
                </c:pt>
                <c:pt idx="4883">
                  <c:v>40435</c:v>
                </c:pt>
                <c:pt idx="4884">
                  <c:v>40435</c:v>
                </c:pt>
                <c:pt idx="4885">
                  <c:v>40435</c:v>
                </c:pt>
                <c:pt idx="4886">
                  <c:v>40435</c:v>
                </c:pt>
                <c:pt idx="4887">
                  <c:v>40435</c:v>
                </c:pt>
                <c:pt idx="4888">
                  <c:v>40435</c:v>
                </c:pt>
                <c:pt idx="4889">
                  <c:v>40435</c:v>
                </c:pt>
                <c:pt idx="4890">
                  <c:v>40435</c:v>
                </c:pt>
                <c:pt idx="4891">
                  <c:v>40435</c:v>
                </c:pt>
                <c:pt idx="4892">
                  <c:v>40435</c:v>
                </c:pt>
                <c:pt idx="4893">
                  <c:v>40435</c:v>
                </c:pt>
                <c:pt idx="4894">
                  <c:v>40435</c:v>
                </c:pt>
                <c:pt idx="4895">
                  <c:v>40435</c:v>
                </c:pt>
                <c:pt idx="4896">
                  <c:v>40435</c:v>
                </c:pt>
                <c:pt idx="4897">
                  <c:v>40435</c:v>
                </c:pt>
                <c:pt idx="4898">
                  <c:v>40435</c:v>
                </c:pt>
                <c:pt idx="4899">
                  <c:v>40435</c:v>
                </c:pt>
                <c:pt idx="4900">
                  <c:v>40435</c:v>
                </c:pt>
                <c:pt idx="4901">
                  <c:v>40435</c:v>
                </c:pt>
                <c:pt idx="4902">
                  <c:v>40435</c:v>
                </c:pt>
                <c:pt idx="4903">
                  <c:v>40435</c:v>
                </c:pt>
                <c:pt idx="4904">
                  <c:v>40435</c:v>
                </c:pt>
                <c:pt idx="4905">
                  <c:v>40435</c:v>
                </c:pt>
                <c:pt idx="4906">
                  <c:v>40435</c:v>
                </c:pt>
                <c:pt idx="4907">
                  <c:v>40436</c:v>
                </c:pt>
                <c:pt idx="4908">
                  <c:v>40436</c:v>
                </c:pt>
                <c:pt idx="4909">
                  <c:v>40436</c:v>
                </c:pt>
                <c:pt idx="4910">
                  <c:v>40436</c:v>
                </c:pt>
                <c:pt idx="4911">
                  <c:v>40436</c:v>
                </c:pt>
                <c:pt idx="4912">
                  <c:v>40436</c:v>
                </c:pt>
                <c:pt idx="4913">
                  <c:v>40436</c:v>
                </c:pt>
                <c:pt idx="4914">
                  <c:v>40436</c:v>
                </c:pt>
                <c:pt idx="4915">
                  <c:v>40436</c:v>
                </c:pt>
                <c:pt idx="4916">
                  <c:v>40436</c:v>
                </c:pt>
                <c:pt idx="4917">
                  <c:v>40436</c:v>
                </c:pt>
                <c:pt idx="4918">
                  <c:v>40436</c:v>
                </c:pt>
                <c:pt idx="4919">
                  <c:v>40436</c:v>
                </c:pt>
                <c:pt idx="4920">
                  <c:v>40436</c:v>
                </c:pt>
                <c:pt idx="4921">
                  <c:v>40436</c:v>
                </c:pt>
                <c:pt idx="4922">
                  <c:v>40436</c:v>
                </c:pt>
                <c:pt idx="4923">
                  <c:v>40436</c:v>
                </c:pt>
                <c:pt idx="4924">
                  <c:v>40436</c:v>
                </c:pt>
                <c:pt idx="4925">
                  <c:v>40436</c:v>
                </c:pt>
                <c:pt idx="4926">
                  <c:v>40436</c:v>
                </c:pt>
                <c:pt idx="4927">
                  <c:v>40436</c:v>
                </c:pt>
                <c:pt idx="4928">
                  <c:v>40436</c:v>
                </c:pt>
                <c:pt idx="4929">
                  <c:v>40436</c:v>
                </c:pt>
                <c:pt idx="4930">
                  <c:v>40436</c:v>
                </c:pt>
                <c:pt idx="4931">
                  <c:v>40436</c:v>
                </c:pt>
                <c:pt idx="4932">
                  <c:v>40436</c:v>
                </c:pt>
                <c:pt idx="4933">
                  <c:v>40436</c:v>
                </c:pt>
                <c:pt idx="4934">
                  <c:v>40436</c:v>
                </c:pt>
                <c:pt idx="4935">
                  <c:v>40436</c:v>
                </c:pt>
                <c:pt idx="4936">
                  <c:v>40436</c:v>
                </c:pt>
                <c:pt idx="4937">
                  <c:v>40436</c:v>
                </c:pt>
                <c:pt idx="4938">
                  <c:v>40436</c:v>
                </c:pt>
                <c:pt idx="4939">
                  <c:v>40436</c:v>
                </c:pt>
                <c:pt idx="4940">
                  <c:v>40436</c:v>
                </c:pt>
                <c:pt idx="4941">
                  <c:v>40436</c:v>
                </c:pt>
                <c:pt idx="4942">
                  <c:v>40436</c:v>
                </c:pt>
                <c:pt idx="4943">
                  <c:v>40436</c:v>
                </c:pt>
                <c:pt idx="4944">
                  <c:v>40437</c:v>
                </c:pt>
                <c:pt idx="4945">
                  <c:v>40437</c:v>
                </c:pt>
                <c:pt idx="4946">
                  <c:v>40437</c:v>
                </c:pt>
                <c:pt idx="4947">
                  <c:v>40437</c:v>
                </c:pt>
                <c:pt idx="4948">
                  <c:v>40437</c:v>
                </c:pt>
                <c:pt idx="4949">
                  <c:v>40437</c:v>
                </c:pt>
                <c:pt idx="4950">
                  <c:v>40437</c:v>
                </c:pt>
                <c:pt idx="4951">
                  <c:v>40437</c:v>
                </c:pt>
                <c:pt idx="4952">
                  <c:v>40437</c:v>
                </c:pt>
                <c:pt idx="4953">
                  <c:v>40437</c:v>
                </c:pt>
                <c:pt idx="4954">
                  <c:v>40437</c:v>
                </c:pt>
                <c:pt idx="4955">
                  <c:v>40437</c:v>
                </c:pt>
                <c:pt idx="4956">
                  <c:v>40437</c:v>
                </c:pt>
                <c:pt idx="4957">
                  <c:v>40437</c:v>
                </c:pt>
                <c:pt idx="4958">
                  <c:v>40437</c:v>
                </c:pt>
                <c:pt idx="4959">
                  <c:v>40437</c:v>
                </c:pt>
                <c:pt idx="4960">
                  <c:v>40437</c:v>
                </c:pt>
                <c:pt idx="4961">
                  <c:v>40437</c:v>
                </c:pt>
                <c:pt idx="4962">
                  <c:v>40437</c:v>
                </c:pt>
                <c:pt idx="4963">
                  <c:v>40437</c:v>
                </c:pt>
                <c:pt idx="4964">
                  <c:v>40437</c:v>
                </c:pt>
                <c:pt idx="4965">
                  <c:v>40437</c:v>
                </c:pt>
                <c:pt idx="4966">
                  <c:v>40437</c:v>
                </c:pt>
                <c:pt idx="4967">
                  <c:v>40437</c:v>
                </c:pt>
                <c:pt idx="4968">
                  <c:v>40437</c:v>
                </c:pt>
                <c:pt idx="4969">
                  <c:v>40437</c:v>
                </c:pt>
                <c:pt idx="4970">
                  <c:v>40437</c:v>
                </c:pt>
                <c:pt idx="4971">
                  <c:v>40437</c:v>
                </c:pt>
                <c:pt idx="4972">
                  <c:v>40437</c:v>
                </c:pt>
                <c:pt idx="4973">
                  <c:v>40437</c:v>
                </c:pt>
                <c:pt idx="4974">
                  <c:v>40437</c:v>
                </c:pt>
                <c:pt idx="4975">
                  <c:v>40437</c:v>
                </c:pt>
                <c:pt idx="4976">
                  <c:v>40438</c:v>
                </c:pt>
                <c:pt idx="4977">
                  <c:v>40438</c:v>
                </c:pt>
                <c:pt idx="4978">
                  <c:v>40438</c:v>
                </c:pt>
                <c:pt idx="4979">
                  <c:v>40438</c:v>
                </c:pt>
                <c:pt idx="4980">
                  <c:v>40438</c:v>
                </c:pt>
                <c:pt idx="4981">
                  <c:v>40438</c:v>
                </c:pt>
                <c:pt idx="4982">
                  <c:v>40438</c:v>
                </c:pt>
                <c:pt idx="4983">
                  <c:v>40438</c:v>
                </c:pt>
                <c:pt idx="4984">
                  <c:v>40438</c:v>
                </c:pt>
                <c:pt idx="4985">
                  <c:v>40438</c:v>
                </c:pt>
                <c:pt idx="4986">
                  <c:v>40438</c:v>
                </c:pt>
                <c:pt idx="4987">
                  <c:v>40438</c:v>
                </c:pt>
                <c:pt idx="4988">
                  <c:v>40438</c:v>
                </c:pt>
                <c:pt idx="4989">
                  <c:v>40438</c:v>
                </c:pt>
                <c:pt idx="4990">
                  <c:v>40438</c:v>
                </c:pt>
                <c:pt idx="4991">
                  <c:v>40438</c:v>
                </c:pt>
                <c:pt idx="4992">
                  <c:v>40438</c:v>
                </c:pt>
                <c:pt idx="4993">
                  <c:v>40438</c:v>
                </c:pt>
                <c:pt idx="4994">
                  <c:v>40438</c:v>
                </c:pt>
                <c:pt idx="4995">
                  <c:v>40438</c:v>
                </c:pt>
                <c:pt idx="4996">
                  <c:v>40438</c:v>
                </c:pt>
                <c:pt idx="4997">
                  <c:v>40438</c:v>
                </c:pt>
                <c:pt idx="4998">
                  <c:v>40438</c:v>
                </c:pt>
                <c:pt idx="4999">
                  <c:v>40438</c:v>
                </c:pt>
                <c:pt idx="5000">
                  <c:v>40438</c:v>
                </c:pt>
                <c:pt idx="5001">
                  <c:v>40438</c:v>
                </c:pt>
                <c:pt idx="5002">
                  <c:v>40438</c:v>
                </c:pt>
                <c:pt idx="5003">
                  <c:v>40438</c:v>
                </c:pt>
                <c:pt idx="5004">
                  <c:v>40438</c:v>
                </c:pt>
                <c:pt idx="5005">
                  <c:v>40438</c:v>
                </c:pt>
                <c:pt idx="5006">
                  <c:v>40438</c:v>
                </c:pt>
                <c:pt idx="5007">
                  <c:v>40438</c:v>
                </c:pt>
                <c:pt idx="5008">
                  <c:v>40439</c:v>
                </c:pt>
                <c:pt idx="5009">
                  <c:v>40439</c:v>
                </c:pt>
                <c:pt idx="5010">
                  <c:v>40439</c:v>
                </c:pt>
                <c:pt idx="5011">
                  <c:v>40439</c:v>
                </c:pt>
                <c:pt idx="5012">
                  <c:v>40439</c:v>
                </c:pt>
                <c:pt idx="5013">
                  <c:v>40439</c:v>
                </c:pt>
                <c:pt idx="5014">
                  <c:v>40439</c:v>
                </c:pt>
                <c:pt idx="5015">
                  <c:v>40439</c:v>
                </c:pt>
                <c:pt idx="5016">
                  <c:v>40439</c:v>
                </c:pt>
                <c:pt idx="5017">
                  <c:v>40439</c:v>
                </c:pt>
                <c:pt idx="5018">
                  <c:v>40439</c:v>
                </c:pt>
                <c:pt idx="5019">
                  <c:v>40439</c:v>
                </c:pt>
                <c:pt idx="5020">
                  <c:v>40439</c:v>
                </c:pt>
                <c:pt idx="5021">
                  <c:v>40439</c:v>
                </c:pt>
                <c:pt idx="5022">
                  <c:v>40439</c:v>
                </c:pt>
                <c:pt idx="5023">
                  <c:v>40439</c:v>
                </c:pt>
                <c:pt idx="5024">
                  <c:v>40439</c:v>
                </c:pt>
                <c:pt idx="5025">
                  <c:v>40439</c:v>
                </c:pt>
                <c:pt idx="5026">
                  <c:v>40439</c:v>
                </c:pt>
                <c:pt idx="5027">
                  <c:v>40439</c:v>
                </c:pt>
                <c:pt idx="5028">
                  <c:v>40439</c:v>
                </c:pt>
                <c:pt idx="5029">
                  <c:v>40440</c:v>
                </c:pt>
                <c:pt idx="5030">
                  <c:v>40440</c:v>
                </c:pt>
                <c:pt idx="5031">
                  <c:v>40440</c:v>
                </c:pt>
                <c:pt idx="5032">
                  <c:v>40440</c:v>
                </c:pt>
                <c:pt idx="5033">
                  <c:v>40440</c:v>
                </c:pt>
                <c:pt idx="5034">
                  <c:v>40440</c:v>
                </c:pt>
                <c:pt idx="5035">
                  <c:v>40440</c:v>
                </c:pt>
                <c:pt idx="5036">
                  <c:v>40440</c:v>
                </c:pt>
                <c:pt idx="5037">
                  <c:v>40440</c:v>
                </c:pt>
                <c:pt idx="5038">
                  <c:v>40440</c:v>
                </c:pt>
                <c:pt idx="5039">
                  <c:v>40440</c:v>
                </c:pt>
                <c:pt idx="5040">
                  <c:v>40440</c:v>
                </c:pt>
                <c:pt idx="5041">
                  <c:v>40440</c:v>
                </c:pt>
                <c:pt idx="5042">
                  <c:v>40440</c:v>
                </c:pt>
                <c:pt idx="5043">
                  <c:v>40441</c:v>
                </c:pt>
                <c:pt idx="5044">
                  <c:v>40441</c:v>
                </c:pt>
                <c:pt idx="5045">
                  <c:v>40441</c:v>
                </c:pt>
                <c:pt idx="5046">
                  <c:v>40441</c:v>
                </c:pt>
                <c:pt idx="5047">
                  <c:v>40441</c:v>
                </c:pt>
                <c:pt idx="5048">
                  <c:v>40441</c:v>
                </c:pt>
                <c:pt idx="5049">
                  <c:v>40441</c:v>
                </c:pt>
                <c:pt idx="5050">
                  <c:v>40441</c:v>
                </c:pt>
                <c:pt idx="5051">
                  <c:v>40441</c:v>
                </c:pt>
                <c:pt idx="5052">
                  <c:v>40441</c:v>
                </c:pt>
                <c:pt idx="5053">
                  <c:v>40441</c:v>
                </c:pt>
                <c:pt idx="5054">
                  <c:v>40441</c:v>
                </c:pt>
                <c:pt idx="5055">
                  <c:v>40441</c:v>
                </c:pt>
                <c:pt idx="5056">
                  <c:v>40441</c:v>
                </c:pt>
                <c:pt idx="5057">
                  <c:v>40441</c:v>
                </c:pt>
                <c:pt idx="5058">
                  <c:v>40441</c:v>
                </c:pt>
                <c:pt idx="5059">
                  <c:v>40441</c:v>
                </c:pt>
                <c:pt idx="5060">
                  <c:v>40441</c:v>
                </c:pt>
                <c:pt idx="5061">
                  <c:v>40441</c:v>
                </c:pt>
                <c:pt idx="5062">
                  <c:v>40441</c:v>
                </c:pt>
                <c:pt idx="5063">
                  <c:v>40441</c:v>
                </c:pt>
                <c:pt idx="5064">
                  <c:v>40441</c:v>
                </c:pt>
                <c:pt idx="5065">
                  <c:v>40441</c:v>
                </c:pt>
                <c:pt idx="5066">
                  <c:v>40441</c:v>
                </c:pt>
                <c:pt idx="5067">
                  <c:v>40441</c:v>
                </c:pt>
                <c:pt idx="5068">
                  <c:v>40441</c:v>
                </c:pt>
                <c:pt idx="5069">
                  <c:v>40441</c:v>
                </c:pt>
                <c:pt idx="5070">
                  <c:v>40441</c:v>
                </c:pt>
                <c:pt idx="5071">
                  <c:v>40441</c:v>
                </c:pt>
                <c:pt idx="5072">
                  <c:v>40441</c:v>
                </c:pt>
                <c:pt idx="5073">
                  <c:v>40441</c:v>
                </c:pt>
                <c:pt idx="5074">
                  <c:v>40442</c:v>
                </c:pt>
                <c:pt idx="5075">
                  <c:v>40442</c:v>
                </c:pt>
                <c:pt idx="5076">
                  <c:v>40442</c:v>
                </c:pt>
                <c:pt idx="5077">
                  <c:v>40442</c:v>
                </c:pt>
                <c:pt idx="5078">
                  <c:v>40442</c:v>
                </c:pt>
                <c:pt idx="5079">
                  <c:v>40442</c:v>
                </c:pt>
                <c:pt idx="5080">
                  <c:v>40442</c:v>
                </c:pt>
                <c:pt idx="5081">
                  <c:v>40442</c:v>
                </c:pt>
                <c:pt idx="5082">
                  <c:v>40442</c:v>
                </c:pt>
                <c:pt idx="5083">
                  <c:v>40442</c:v>
                </c:pt>
                <c:pt idx="5084">
                  <c:v>40442</c:v>
                </c:pt>
                <c:pt idx="5085">
                  <c:v>40442</c:v>
                </c:pt>
                <c:pt idx="5086">
                  <c:v>40442</c:v>
                </c:pt>
                <c:pt idx="5087">
                  <c:v>40442</c:v>
                </c:pt>
                <c:pt idx="5088">
                  <c:v>40442</c:v>
                </c:pt>
                <c:pt idx="5089">
                  <c:v>40442</c:v>
                </c:pt>
                <c:pt idx="5090">
                  <c:v>40442</c:v>
                </c:pt>
                <c:pt idx="5091">
                  <c:v>40442</c:v>
                </c:pt>
                <c:pt idx="5092">
                  <c:v>40442</c:v>
                </c:pt>
                <c:pt idx="5093">
                  <c:v>40442</c:v>
                </c:pt>
                <c:pt idx="5094">
                  <c:v>40442</c:v>
                </c:pt>
                <c:pt idx="5095">
                  <c:v>40442</c:v>
                </c:pt>
                <c:pt idx="5096">
                  <c:v>40442</c:v>
                </c:pt>
                <c:pt idx="5097">
                  <c:v>40442</c:v>
                </c:pt>
                <c:pt idx="5098">
                  <c:v>40442</c:v>
                </c:pt>
                <c:pt idx="5099">
                  <c:v>40442</c:v>
                </c:pt>
                <c:pt idx="5100">
                  <c:v>40442</c:v>
                </c:pt>
                <c:pt idx="5101">
                  <c:v>40442</c:v>
                </c:pt>
                <c:pt idx="5102">
                  <c:v>40442</c:v>
                </c:pt>
                <c:pt idx="5103">
                  <c:v>40442</c:v>
                </c:pt>
                <c:pt idx="5104">
                  <c:v>40442</c:v>
                </c:pt>
                <c:pt idx="5105">
                  <c:v>40442</c:v>
                </c:pt>
                <c:pt idx="5106">
                  <c:v>40443</c:v>
                </c:pt>
                <c:pt idx="5107">
                  <c:v>40443</c:v>
                </c:pt>
                <c:pt idx="5108">
                  <c:v>40443</c:v>
                </c:pt>
                <c:pt idx="5109">
                  <c:v>40443</c:v>
                </c:pt>
                <c:pt idx="5110">
                  <c:v>40443</c:v>
                </c:pt>
                <c:pt idx="5111">
                  <c:v>40443</c:v>
                </c:pt>
                <c:pt idx="5112">
                  <c:v>40443</c:v>
                </c:pt>
                <c:pt idx="5113">
                  <c:v>40443</c:v>
                </c:pt>
                <c:pt idx="5114">
                  <c:v>40443</c:v>
                </c:pt>
                <c:pt idx="5115">
                  <c:v>40443</c:v>
                </c:pt>
                <c:pt idx="5116">
                  <c:v>40443</c:v>
                </c:pt>
                <c:pt idx="5117">
                  <c:v>40443</c:v>
                </c:pt>
                <c:pt idx="5118">
                  <c:v>40443</c:v>
                </c:pt>
                <c:pt idx="5119">
                  <c:v>40443</c:v>
                </c:pt>
                <c:pt idx="5120">
                  <c:v>40443</c:v>
                </c:pt>
                <c:pt idx="5121">
                  <c:v>40443</c:v>
                </c:pt>
                <c:pt idx="5122">
                  <c:v>40443</c:v>
                </c:pt>
                <c:pt idx="5123">
                  <c:v>40443</c:v>
                </c:pt>
                <c:pt idx="5124">
                  <c:v>40443</c:v>
                </c:pt>
                <c:pt idx="5125">
                  <c:v>40443</c:v>
                </c:pt>
                <c:pt idx="5126">
                  <c:v>40443</c:v>
                </c:pt>
                <c:pt idx="5127">
                  <c:v>40443</c:v>
                </c:pt>
                <c:pt idx="5128">
                  <c:v>40443</c:v>
                </c:pt>
                <c:pt idx="5129">
                  <c:v>40443</c:v>
                </c:pt>
                <c:pt idx="5130">
                  <c:v>40443</c:v>
                </c:pt>
                <c:pt idx="5131">
                  <c:v>40443</c:v>
                </c:pt>
                <c:pt idx="5132">
                  <c:v>40443</c:v>
                </c:pt>
                <c:pt idx="5133">
                  <c:v>40443</c:v>
                </c:pt>
                <c:pt idx="5134">
                  <c:v>40443</c:v>
                </c:pt>
                <c:pt idx="5135">
                  <c:v>40443</c:v>
                </c:pt>
                <c:pt idx="5136">
                  <c:v>40443</c:v>
                </c:pt>
                <c:pt idx="5137">
                  <c:v>40443</c:v>
                </c:pt>
                <c:pt idx="5138">
                  <c:v>40443</c:v>
                </c:pt>
                <c:pt idx="5139">
                  <c:v>40443</c:v>
                </c:pt>
                <c:pt idx="5140">
                  <c:v>40443</c:v>
                </c:pt>
                <c:pt idx="5141">
                  <c:v>40444</c:v>
                </c:pt>
                <c:pt idx="5142">
                  <c:v>40444</c:v>
                </c:pt>
                <c:pt idx="5143">
                  <c:v>40444</c:v>
                </c:pt>
                <c:pt idx="5144">
                  <c:v>40444</c:v>
                </c:pt>
                <c:pt idx="5145">
                  <c:v>40444</c:v>
                </c:pt>
                <c:pt idx="5146">
                  <c:v>40444</c:v>
                </c:pt>
                <c:pt idx="5147">
                  <c:v>40444</c:v>
                </c:pt>
                <c:pt idx="5148">
                  <c:v>40444</c:v>
                </c:pt>
                <c:pt idx="5149">
                  <c:v>40444</c:v>
                </c:pt>
                <c:pt idx="5150">
                  <c:v>40444</c:v>
                </c:pt>
                <c:pt idx="5151">
                  <c:v>40444</c:v>
                </c:pt>
                <c:pt idx="5152">
                  <c:v>40444</c:v>
                </c:pt>
                <c:pt idx="5153">
                  <c:v>40444</c:v>
                </c:pt>
                <c:pt idx="5154">
                  <c:v>40444</c:v>
                </c:pt>
                <c:pt idx="5155">
                  <c:v>40444</c:v>
                </c:pt>
                <c:pt idx="5156">
                  <c:v>40444</c:v>
                </c:pt>
                <c:pt idx="5157">
                  <c:v>40444</c:v>
                </c:pt>
                <c:pt idx="5158">
                  <c:v>40444</c:v>
                </c:pt>
                <c:pt idx="5159">
                  <c:v>40444</c:v>
                </c:pt>
                <c:pt idx="5160">
                  <c:v>40444</c:v>
                </c:pt>
                <c:pt idx="5161">
                  <c:v>40444</c:v>
                </c:pt>
                <c:pt idx="5162">
                  <c:v>40444</c:v>
                </c:pt>
                <c:pt idx="5163">
                  <c:v>40444</c:v>
                </c:pt>
                <c:pt idx="5164">
                  <c:v>40444</c:v>
                </c:pt>
                <c:pt idx="5165">
                  <c:v>40444</c:v>
                </c:pt>
                <c:pt idx="5166">
                  <c:v>40444</c:v>
                </c:pt>
                <c:pt idx="5167">
                  <c:v>40444</c:v>
                </c:pt>
                <c:pt idx="5168">
                  <c:v>40444</c:v>
                </c:pt>
                <c:pt idx="5169">
                  <c:v>40444</c:v>
                </c:pt>
                <c:pt idx="5170">
                  <c:v>40444</c:v>
                </c:pt>
                <c:pt idx="5171">
                  <c:v>40444</c:v>
                </c:pt>
                <c:pt idx="5172">
                  <c:v>40444</c:v>
                </c:pt>
                <c:pt idx="5173">
                  <c:v>40444</c:v>
                </c:pt>
                <c:pt idx="5174">
                  <c:v>40444</c:v>
                </c:pt>
                <c:pt idx="5175">
                  <c:v>40444</c:v>
                </c:pt>
                <c:pt idx="5176">
                  <c:v>40444</c:v>
                </c:pt>
                <c:pt idx="5177">
                  <c:v>40445</c:v>
                </c:pt>
                <c:pt idx="5178">
                  <c:v>40445</c:v>
                </c:pt>
                <c:pt idx="5179">
                  <c:v>40445</c:v>
                </c:pt>
                <c:pt idx="5180">
                  <c:v>40445</c:v>
                </c:pt>
                <c:pt idx="5181">
                  <c:v>40445</c:v>
                </c:pt>
                <c:pt idx="5182">
                  <c:v>40445</c:v>
                </c:pt>
                <c:pt idx="5183">
                  <c:v>40445</c:v>
                </c:pt>
                <c:pt idx="5184">
                  <c:v>40445</c:v>
                </c:pt>
                <c:pt idx="5185">
                  <c:v>40445</c:v>
                </c:pt>
                <c:pt idx="5186">
                  <c:v>40445</c:v>
                </c:pt>
                <c:pt idx="5187">
                  <c:v>40445</c:v>
                </c:pt>
                <c:pt idx="5188">
                  <c:v>40445</c:v>
                </c:pt>
                <c:pt idx="5189">
                  <c:v>40445</c:v>
                </c:pt>
                <c:pt idx="5190">
                  <c:v>40445</c:v>
                </c:pt>
                <c:pt idx="5191">
                  <c:v>40445</c:v>
                </c:pt>
                <c:pt idx="5192">
                  <c:v>40446</c:v>
                </c:pt>
                <c:pt idx="5193">
                  <c:v>40446</c:v>
                </c:pt>
                <c:pt idx="5194">
                  <c:v>40446</c:v>
                </c:pt>
                <c:pt idx="5195">
                  <c:v>40446</c:v>
                </c:pt>
                <c:pt idx="5196">
                  <c:v>40446</c:v>
                </c:pt>
                <c:pt idx="5197">
                  <c:v>40446</c:v>
                </c:pt>
                <c:pt idx="5198">
                  <c:v>40446</c:v>
                </c:pt>
                <c:pt idx="5199">
                  <c:v>40446</c:v>
                </c:pt>
                <c:pt idx="5200">
                  <c:v>40446</c:v>
                </c:pt>
                <c:pt idx="5201">
                  <c:v>40446</c:v>
                </c:pt>
                <c:pt idx="5202">
                  <c:v>40446</c:v>
                </c:pt>
                <c:pt idx="5203">
                  <c:v>40446</c:v>
                </c:pt>
                <c:pt idx="5204">
                  <c:v>40446</c:v>
                </c:pt>
                <c:pt idx="5205">
                  <c:v>40446</c:v>
                </c:pt>
                <c:pt idx="5206">
                  <c:v>40447</c:v>
                </c:pt>
                <c:pt idx="5207">
                  <c:v>40447</c:v>
                </c:pt>
                <c:pt idx="5208">
                  <c:v>40447</c:v>
                </c:pt>
                <c:pt idx="5209">
                  <c:v>40447</c:v>
                </c:pt>
                <c:pt idx="5210">
                  <c:v>40447</c:v>
                </c:pt>
                <c:pt idx="5211">
                  <c:v>40447</c:v>
                </c:pt>
                <c:pt idx="5212">
                  <c:v>40447</c:v>
                </c:pt>
                <c:pt idx="5213">
                  <c:v>40447</c:v>
                </c:pt>
                <c:pt idx="5214">
                  <c:v>40447</c:v>
                </c:pt>
                <c:pt idx="5215">
                  <c:v>40447</c:v>
                </c:pt>
                <c:pt idx="5216">
                  <c:v>40447</c:v>
                </c:pt>
                <c:pt idx="5217">
                  <c:v>40447</c:v>
                </c:pt>
                <c:pt idx="5218">
                  <c:v>40447</c:v>
                </c:pt>
                <c:pt idx="5219">
                  <c:v>40447</c:v>
                </c:pt>
                <c:pt idx="5220">
                  <c:v>40447</c:v>
                </c:pt>
                <c:pt idx="5221">
                  <c:v>40447</c:v>
                </c:pt>
                <c:pt idx="5222">
                  <c:v>40447</c:v>
                </c:pt>
                <c:pt idx="5223">
                  <c:v>40447</c:v>
                </c:pt>
                <c:pt idx="5224">
                  <c:v>40447</c:v>
                </c:pt>
                <c:pt idx="5225">
                  <c:v>40448</c:v>
                </c:pt>
                <c:pt idx="5226">
                  <c:v>40448</c:v>
                </c:pt>
                <c:pt idx="5227">
                  <c:v>40448</c:v>
                </c:pt>
                <c:pt idx="5228">
                  <c:v>40448</c:v>
                </c:pt>
                <c:pt idx="5229">
                  <c:v>40448</c:v>
                </c:pt>
                <c:pt idx="5230">
                  <c:v>40448</c:v>
                </c:pt>
                <c:pt idx="5231">
                  <c:v>40448</c:v>
                </c:pt>
                <c:pt idx="5232">
                  <c:v>40448</c:v>
                </c:pt>
                <c:pt idx="5233">
                  <c:v>40448</c:v>
                </c:pt>
                <c:pt idx="5234">
                  <c:v>40448</c:v>
                </c:pt>
                <c:pt idx="5235">
                  <c:v>40448</c:v>
                </c:pt>
                <c:pt idx="5236">
                  <c:v>40448</c:v>
                </c:pt>
                <c:pt idx="5237">
                  <c:v>40448</c:v>
                </c:pt>
                <c:pt idx="5238">
                  <c:v>40448</c:v>
                </c:pt>
                <c:pt idx="5239">
                  <c:v>40448</c:v>
                </c:pt>
                <c:pt idx="5240">
                  <c:v>40448</c:v>
                </c:pt>
                <c:pt idx="5241">
                  <c:v>40448</c:v>
                </c:pt>
                <c:pt idx="5242">
                  <c:v>40448</c:v>
                </c:pt>
                <c:pt idx="5243">
                  <c:v>40448</c:v>
                </c:pt>
                <c:pt idx="5244">
                  <c:v>40448</c:v>
                </c:pt>
                <c:pt idx="5245">
                  <c:v>40448</c:v>
                </c:pt>
                <c:pt idx="5246">
                  <c:v>40448</c:v>
                </c:pt>
                <c:pt idx="5247">
                  <c:v>40448</c:v>
                </c:pt>
                <c:pt idx="5248">
                  <c:v>40448</c:v>
                </c:pt>
                <c:pt idx="5249">
                  <c:v>40448</c:v>
                </c:pt>
                <c:pt idx="5250">
                  <c:v>40448</c:v>
                </c:pt>
                <c:pt idx="5251">
                  <c:v>40448</c:v>
                </c:pt>
                <c:pt idx="5252">
                  <c:v>40448</c:v>
                </c:pt>
                <c:pt idx="5253">
                  <c:v>40448</c:v>
                </c:pt>
                <c:pt idx="5254">
                  <c:v>40448</c:v>
                </c:pt>
                <c:pt idx="5255">
                  <c:v>40448</c:v>
                </c:pt>
                <c:pt idx="5256">
                  <c:v>40448</c:v>
                </c:pt>
                <c:pt idx="5257">
                  <c:v>40448</c:v>
                </c:pt>
                <c:pt idx="5258">
                  <c:v>40448</c:v>
                </c:pt>
                <c:pt idx="5259">
                  <c:v>40448</c:v>
                </c:pt>
                <c:pt idx="5260">
                  <c:v>40449</c:v>
                </c:pt>
                <c:pt idx="5261">
                  <c:v>40449</c:v>
                </c:pt>
                <c:pt idx="5262">
                  <c:v>40449</c:v>
                </c:pt>
                <c:pt idx="5263">
                  <c:v>40449</c:v>
                </c:pt>
                <c:pt idx="5264">
                  <c:v>40449</c:v>
                </c:pt>
                <c:pt idx="5265">
                  <c:v>40449</c:v>
                </c:pt>
                <c:pt idx="5266">
                  <c:v>40449</c:v>
                </c:pt>
                <c:pt idx="5267">
                  <c:v>40449</c:v>
                </c:pt>
                <c:pt idx="5268">
                  <c:v>40449</c:v>
                </c:pt>
                <c:pt idx="5269">
                  <c:v>40449</c:v>
                </c:pt>
                <c:pt idx="5270">
                  <c:v>40449</c:v>
                </c:pt>
                <c:pt idx="5271">
                  <c:v>40449</c:v>
                </c:pt>
                <c:pt idx="5272">
                  <c:v>40449</c:v>
                </c:pt>
                <c:pt idx="5273">
                  <c:v>40449</c:v>
                </c:pt>
                <c:pt idx="5274">
                  <c:v>40449</c:v>
                </c:pt>
                <c:pt idx="5275">
                  <c:v>40449</c:v>
                </c:pt>
                <c:pt idx="5276">
                  <c:v>40449</c:v>
                </c:pt>
                <c:pt idx="5277">
                  <c:v>40449</c:v>
                </c:pt>
                <c:pt idx="5278">
                  <c:v>40449</c:v>
                </c:pt>
                <c:pt idx="5279">
                  <c:v>40449</c:v>
                </c:pt>
                <c:pt idx="5280">
                  <c:v>40449</c:v>
                </c:pt>
                <c:pt idx="5281">
                  <c:v>40449</c:v>
                </c:pt>
                <c:pt idx="5282">
                  <c:v>40450</c:v>
                </c:pt>
                <c:pt idx="5283">
                  <c:v>40450</c:v>
                </c:pt>
                <c:pt idx="5284">
                  <c:v>40450</c:v>
                </c:pt>
                <c:pt idx="5285">
                  <c:v>40450</c:v>
                </c:pt>
                <c:pt idx="5286">
                  <c:v>40450</c:v>
                </c:pt>
                <c:pt idx="5287">
                  <c:v>40450</c:v>
                </c:pt>
                <c:pt idx="5288">
                  <c:v>40450</c:v>
                </c:pt>
                <c:pt idx="5289">
                  <c:v>40450</c:v>
                </c:pt>
                <c:pt idx="5290">
                  <c:v>40450</c:v>
                </c:pt>
                <c:pt idx="5291">
                  <c:v>40450</c:v>
                </c:pt>
                <c:pt idx="5292">
                  <c:v>40450</c:v>
                </c:pt>
                <c:pt idx="5293">
                  <c:v>40450</c:v>
                </c:pt>
                <c:pt idx="5294">
                  <c:v>40450</c:v>
                </c:pt>
                <c:pt idx="5295">
                  <c:v>40450</c:v>
                </c:pt>
                <c:pt idx="5296">
                  <c:v>40450</c:v>
                </c:pt>
                <c:pt idx="5297">
                  <c:v>40450</c:v>
                </c:pt>
                <c:pt idx="5298">
                  <c:v>40450</c:v>
                </c:pt>
                <c:pt idx="5299">
                  <c:v>40450</c:v>
                </c:pt>
                <c:pt idx="5300">
                  <c:v>40450</c:v>
                </c:pt>
                <c:pt idx="5301">
                  <c:v>40450</c:v>
                </c:pt>
                <c:pt idx="5302">
                  <c:v>40450</c:v>
                </c:pt>
                <c:pt idx="5303">
                  <c:v>40450</c:v>
                </c:pt>
                <c:pt idx="5304">
                  <c:v>40450</c:v>
                </c:pt>
                <c:pt idx="5305">
                  <c:v>40450</c:v>
                </c:pt>
                <c:pt idx="5306">
                  <c:v>40450</c:v>
                </c:pt>
                <c:pt idx="5307">
                  <c:v>40450</c:v>
                </c:pt>
                <c:pt idx="5308">
                  <c:v>40450</c:v>
                </c:pt>
                <c:pt idx="5309">
                  <c:v>40450</c:v>
                </c:pt>
                <c:pt idx="5310">
                  <c:v>40450</c:v>
                </c:pt>
                <c:pt idx="5311">
                  <c:v>40450</c:v>
                </c:pt>
                <c:pt idx="5312">
                  <c:v>40450</c:v>
                </c:pt>
                <c:pt idx="5313">
                  <c:v>40450</c:v>
                </c:pt>
                <c:pt idx="5314">
                  <c:v>40450</c:v>
                </c:pt>
                <c:pt idx="5315">
                  <c:v>40450</c:v>
                </c:pt>
                <c:pt idx="5316">
                  <c:v>40451</c:v>
                </c:pt>
                <c:pt idx="5317">
                  <c:v>40451</c:v>
                </c:pt>
                <c:pt idx="5318">
                  <c:v>40451</c:v>
                </c:pt>
                <c:pt idx="5319">
                  <c:v>40451</c:v>
                </c:pt>
                <c:pt idx="5320">
                  <c:v>40451</c:v>
                </c:pt>
                <c:pt idx="5321">
                  <c:v>40451</c:v>
                </c:pt>
                <c:pt idx="5322">
                  <c:v>40451</c:v>
                </c:pt>
                <c:pt idx="5323">
                  <c:v>40451</c:v>
                </c:pt>
                <c:pt idx="5324">
                  <c:v>40451</c:v>
                </c:pt>
                <c:pt idx="5325">
                  <c:v>40451</c:v>
                </c:pt>
                <c:pt idx="5326">
                  <c:v>40451</c:v>
                </c:pt>
                <c:pt idx="5327">
                  <c:v>40451</c:v>
                </c:pt>
                <c:pt idx="5328">
                  <c:v>40451</c:v>
                </c:pt>
                <c:pt idx="5329">
                  <c:v>40451</c:v>
                </c:pt>
                <c:pt idx="5330">
                  <c:v>40451</c:v>
                </c:pt>
                <c:pt idx="5331">
                  <c:v>40451</c:v>
                </c:pt>
                <c:pt idx="5332">
                  <c:v>40451</c:v>
                </c:pt>
                <c:pt idx="5333">
                  <c:v>40451</c:v>
                </c:pt>
                <c:pt idx="5334">
                  <c:v>40451</c:v>
                </c:pt>
                <c:pt idx="5335">
                  <c:v>40451</c:v>
                </c:pt>
                <c:pt idx="5336">
                  <c:v>40451</c:v>
                </c:pt>
                <c:pt idx="5337">
                  <c:v>40451</c:v>
                </c:pt>
                <c:pt idx="5338">
                  <c:v>40451</c:v>
                </c:pt>
                <c:pt idx="5339">
                  <c:v>40452</c:v>
                </c:pt>
                <c:pt idx="5340">
                  <c:v>40452</c:v>
                </c:pt>
                <c:pt idx="5341">
                  <c:v>40452</c:v>
                </c:pt>
                <c:pt idx="5342">
                  <c:v>40452</c:v>
                </c:pt>
                <c:pt idx="5343">
                  <c:v>40452</c:v>
                </c:pt>
                <c:pt idx="5344">
                  <c:v>40452</c:v>
                </c:pt>
                <c:pt idx="5345">
                  <c:v>40452</c:v>
                </c:pt>
                <c:pt idx="5346">
                  <c:v>40452</c:v>
                </c:pt>
                <c:pt idx="5347">
                  <c:v>40452</c:v>
                </c:pt>
                <c:pt idx="5348">
                  <c:v>40452</c:v>
                </c:pt>
                <c:pt idx="5349">
                  <c:v>40452</c:v>
                </c:pt>
                <c:pt idx="5350">
                  <c:v>40452</c:v>
                </c:pt>
                <c:pt idx="5351">
                  <c:v>40452</c:v>
                </c:pt>
                <c:pt idx="5352">
                  <c:v>40452</c:v>
                </c:pt>
                <c:pt idx="5353">
                  <c:v>40452</c:v>
                </c:pt>
                <c:pt idx="5354">
                  <c:v>40452</c:v>
                </c:pt>
                <c:pt idx="5355">
                  <c:v>40452</c:v>
                </c:pt>
                <c:pt idx="5356">
                  <c:v>40452</c:v>
                </c:pt>
                <c:pt idx="5357">
                  <c:v>40452</c:v>
                </c:pt>
                <c:pt idx="5358">
                  <c:v>40452</c:v>
                </c:pt>
                <c:pt idx="5359">
                  <c:v>40452</c:v>
                </c:pt>
                <c:pt idx="5360">
                  <c:v>40453</c:v>
                </c:pt>
                <c:pt idx="5361">
                  <c:v>40453</c:v>
                </c:pt>
                <c:pt idx="5362">
                  <c:v>40453</c:v>
                </c:pt>
                <c:pt idx="5363">
                  <c:v>40453</c:v>
                </c:pt>
                <c:pt idx="5364">
                  <c:v>40453</c:v>
                </c:pt>
                <c:pt idx="5365">
                  <c:v>40453</c:v>
                </c:pt>
                <c:pt idx="5366">
                  <c:v>40453</c:v>
                </c:pt>
                <c:pt idx="5367">
                  <c:v>40453</c:v>
                </c:pt>
                <c:pt idx="5368">
                  <c:v>40453</c:v>
                </c:pt>
                <c:pt idx="5369">
                  <c:v>40453</c:v>
                </c:pt>
                <c:pt idx="5370">
                  <c:v>40453</c:v>
                </c:pt>
                <c:pt idx="5371">
                  <c:v>40453</c:v>
                </c:pt>
                <c:pt idx="5372">
                  <c:v>40453</c:v>
                </c:pt>
                <c:pt idx="5373">
                  <c:v>40453</c:v>
                </c:pt>
                <c:pt idx="5374">
                  <c:v>40453</c:v>
                </c:pt>
                <c:pt idx="5375">
                  <c:v>40453</c:v>
                </c:pt>
                <c:pt idx="5376">
                  <c:v>40453</c:v>
                </c:pt>
                <c:pt idx="5377">
                  <c:v>40454</c:v>
                </c:pt>
                <c:pt idx="5378">
                  <c:v>40454</c:v>
                </c:pt>
                <c:pt idx="5379">
                  <c:v>40454</c:v>
                </c:pt>
                <c:pt idx="5380">
                  <c:v>40454</c:v>
                </c:pt>
                <c:pt idx="5381">
                  <c:v>40454</c:v>
                </c:pt>
                <c:pt idx="5382">
                  <c:v>40454</c:v>
                </c:pt>
                <c:pt idx="5383">
                  <c:v>40454</c:v>
                </c:pt>
                <c:pt idx="5384">
                  <c:v>40454</c:v>
                </c:pt>
                <c:pt idx="5385">
                  <c:v>40454</c:v>
                </c:pt>
                <c:pt idx="5386">
                  <c:v>40454</c:v>
                </c:pt>
                <c:pt idx="5387">
                  <c:v>40454</c:v>
                </c:pt>
                <c:pt idx="5388">
                  <c:v>40454</c:v>
                </c:pt>
                <c:pt idx="5389">
                  <c:v>40454</c:v>
                </c:pt>
                <c:pt idx="5390">
                  <c:v>40454</c:v>
                </c:pt>
                <c:pt idx="5391">
                  <c:v>40455</c:v>
                </c:pt>
                <c:pt idx="5392">
                  <c:v>40455</c:v>
                </c:pt>
                <c:pt idx="5393">
                  <c:v>40455</c:v>
                </c:pt>
                <c:pt idx="5394">
                  <c:v>40455</c:v>
                </c:pt>
                <c:pt idx="5395">
                  <c:v>40455</c:v>
                </c:pt>
                <c:pt idx="5396">
                  <c:v>40455</c:v>
                </c:pt>
                <c:pt idx="5397">
                  <c:v>40455</c:v>
                </c:pt>
                <c:pt idx="5398">
                  <c:v>40455</c:v>
                </c:pt>
                <c:pt idx="5399">
                  <c:v>40455</c:v>
                </c:pt>
                <c:pt idx="5400">
                  <c:v>40455</c:v>
                </c:pt>
                <c:pt idx="5401">
                  <c:v>40455</c:v>
                </c:pt>
                <c:pt idx="5402">
                  <c:v>40455</c:v>
                </c:pt>
                <c:pt idx="5403">
                  <c:v>40455</c:v>
                </c:pt>
                <c:pt idx="5404">
                  <c:v>40455</c:v>
                </c:pt>
                <c:pt idx="5405">
                  <c:v>40455</c:v>
                </c:pt>
                <c:pt idx="5406">
                  <c:v>40455</c:v>
                </c:pt>
                <c:pt idx="5407">
                  <c:v>40455</c:v>
                </c:pt>
                <c:pt idx="5408">
                  <c:v>40455</c:v>
                </c:pt>
                <c:pt idx="5409">
                  <c:v>40455</c:v>
                </c:pt>
                <c:pt idx="5410">
                  <c:v>40455</c:v>
                </c:pt>
                <c:pt idx="5411">
                  <c:v>40455</c:v>
                </c:pt>
                <c:pt idx="5412">
                  <c:v>40455</c:v>
                </c:pt>
                <c:pt idx="5413">
                  <c:v>40455</c:v>
                </c:pt>
                <c:pt idx="5414">
                  <c:v>40455</c:v>
                </c:pt>
                <c:pt idx="5415">
                  <c:v>40455</c:v>
                </c:pt>
                <c:pt idx="5416">
                  <c:v>40455</c:v>
                </c:pt>
                <c:pt idx="5417">
                  <c:v>40455</c:v>
                </c:pt>
                <c:pt idx="5418">
                  <c:v>40455</c:v>
                </c:pt>
                <c:pt idx="5419">
                  <c:v>40455</c:v>
                </c:pt>
                <c:pt idx="5420">
                  <c:v>40455</c:v>
                </c:pt>
                <c:pt idx="5421">
                  <c:v>40456</c:v>
                </c:pt>
                <c:pt idx="5422">
                  <c:v>40456</c:v>
                </c:pt>
                <c:pt idx="5423">
                  <c:v>40456</c:v>
                </c:pt>
                <c:pt idx="5424">
                  <c:v>40456</c:v>
                </c:pt>
                <c:pt idx="5425">
                  <c:v>40456</c:v>
                </c:pt>
                <c:pt idx="5426">
                  <c:v>40456</c:v>
                </c:pt>
                <c:pt idx="5427">
                  <c:v>40456</c:v>
                </c:pt>
                <c:pt idx="5428">
                  <c:v>40456</c:v>
                </c:pt>
                <c:pt idx="5429">
                  <c:v>40456</c:v>
                </c:pt>
                <c:pt idx="5430">
                  <c:v>40456</c:v>
                </c:pt>
                <c:pt idx="5431">
                  <c:v>40456</c:v>
                </c:pt>
                <c:pt idx="5432">
                  <c:v>40456</c:v>
                </c:pt>
                <c:pt idx="5433">
                  <c:v>40456</c:v>
                </c:pt>
                <c:pt idx="5434">
                  <c:v>40456</c:v>
                </c:pt>
                <c:pt idx="5435">
                  <c:v>40456</c:v>
                </c:pt>
                <c:pt idx="5436">
                  <c:v>40456</c:v>
                </c:pt>
                <c:pt idx="5437">
                  <c:v>40456</c:v>
                </c:pt>
                <c:pt idx="5438">
                  <c:v>40456</c:v>
                </c:pt>
                <c:pt idx="5439">
                  <c:v>40456</c:v>
                </c:pt>
                <c:pt idx="5440">
                  <c:v>40456</c:v>
                </c:pt>
                <c:pt idx="5441">
                  <c:v>40456</c:v>
                </c:pt>
                <c:pt idx="5442">
                  <c:v>40456</c:v>
                </c:pt>
                <c:pt idx="5443">
                  <c:v>40456</c:v>
                </c:pt>
                <c:pt idx="5444">
                  <c:v>40456</c:v>
                </c:pt>
                <c:pt idx="5445">
                  <c:v>40456</c:v>
                </c:pt>
                <c:pt idx="5446">
                  <c:v>40456</c:v>
                </c:pt>
                <c:pt idx="5447">
                  <c:v>40456</c:v>
                </c:pt>
                <c:pt idx="5448">
                  <c:v>40456</c:v>
                </c:pt>
                <c:pt idx="5449">
                  <c:v>40456</c:v>
                </c:pt>
                <c:pt idx="5450">
                  <c:v>40456</c:v>
                </c:pt>
                <c:pt idx="5451">
                  <c:v>40456</c:v>
                </c:pt>
                <c:pt idx="5452">
                  <c:v>40456</c:v>
                </c:pt>
                <c:pt idx="5453">
                  <c:v>40456</c:v>
                </c:pt>
                <c:pt idx="5454">
                  <c:v>40457</c:v>
                </c:pt>
                <c:pt idx="5455">
                  <c:v>40457</c:v>
                </c:pt>
                <c:pt idx="5456">
                  <c:v>40457</c:v>
                </c:pt>
                <c:pt idx="5457">
                  <c:v>40457</c:v>
                </c:pt>
                <c:pt idx="5458">
                  <c:v>40457</c:v>
                </c:pt>
                <c:pt idx="5459">
                  <c:v>40457</c:v>
                </c:pt>
                <c:pt idx="5460">
                  <c:v>40457</c:v>
                </c:pt>
                <c:pt idx="5461">
                  <c:v>40457</c:v>
                </c:pt>
                <c:pt idx="5462">
                  <c:v>40457</c:v>
                </c:pt>
                <c:pt idx="5463">
                  <c:v>40457</c:v>
                </c:pt>
                <c:pt idx="5464">
                  <c:v>40457</c:v>
                </c:pt>
                <c:pt idx="5465">
                  <c:v>40457</c:v>
                </c:pt>
                <c:pt idx="5466">
                  <c:v>40457</c:v>
                </c:pt>
                <c:pt idx="5467">
                  <c:v>40457</c:v>
                </c:pt>
                <c:pt idx="5468">
                  <c:v>40458</c:v>
                </c:pt>
                <c:pt idx="5469">
                  <c:v>40458</c:v>
                </c:pt>
                <c:pt idx="5470">
                  <c:v>40458</c:v>
                </c:pt>
                <c:pt idx="5471">
                  <c:v>40458</c:v>
                </c:pt>
                <c:pt idx="5472">
                  <c:v>40458</c:v>
                </c:pt>
                <c:pt idx="5473">
                  <c:v>40458</c:v>
                </c:pt>
                <c:pt idx="5474">
                  <c:v>40458</c:v>
                </c:pt>
                <c:pt idx="5475">
                  <c:v>40458</c:v>
                </c:pt>
                <c:pt idx="5476">
                  <c:v>40458</c:v>
                </c:pt>
                <c:pt idx="5477">
                  <c:v>40458</c:v>
                </c:pt>
                <c:pt idx="5478">
                  <c:v>40458</c:v>
                </c:pt>
                <c:pt idx="5479">
                  <c:v>40458</c:v>
                </c:pt>
                <c:pt idx="5480">
                  <c:v>40458</c:v>
                </c:pt>
                <c:pt idx="5481">
                  <c:v>40458</c:v>
                </c:pt>
                <c:pt idx="5482">
                  <c:v>40458</c:v>
                </c:pt>
                <c:pt idx="5483">
                  <c:v>40458</c:v>
                </c:pt>
                <c:pt idx="5484">
                  <c:v>40458</c:v>
                </c:pt>
                <c:pt idx="5485">
                  <c:v>40458</c:v>
                </c:pt>
                <c:pt idx="5486">
                  <c:v>40458</c:v>
                </c:pt>
                <c:pt idx="5487">
                  <c:v>40458</c:v>
                </c:pt>
                <c:pt idx="5488">
                  <c:v>40458</c:v>
                </c:pt>
                <c:pt idx="5489">
                  <c:v>40459</c:v>
                </c:pt>
                <c:pt idx="5490">
                  <c:v>40459</c:v>
                </c:pt>
                <c:pt idx="5491">
                  <c:v>40459</c:v>
                </c:pt>
                <c:pt idx="5492">
                  <c:v>40459</c:v>
                </c:pt>
                <c:pt idx="5493">
                  <c:v>40459</c:v>
                </c:pt>
                <c:pt idx="5494">
                  <c:v>40459</c:v>
                </c:pt>
                <c:pt idx="5495">
                  <c:v>40459</c:v>
                </c:pt>
                <c:pt idx="5496">
                  <c:v>40459</c:v>
                </c:pt>
                <c:pt idx="5497">
                  <c:v>40459</c:v>
                </c:pt>
                <c:pt idx="5498">
                  <c:v>40459</c:v>
                </c:pt>
                <c:pt idx="5499">
                  <c:v>40459</c:v>
                </c:pt>
                <c:pt idx="5500">
                  <c:v>40459</c:v>
                </c:pt>
                <c:pt idx="5501">
                  <c:v>40459</c:v>
                </c:pt>
                <c:pt idx="5502">
                  <c:v>40459</c:v>
                </c:pt>
                <c:pt idx="5503">
                  <c:v>40460</c:v>
                </c:pt>
                <c:pt idx="5504">
                  <c:v>40460</c:v>
                </c:pt>
                <c:pt idx="5505">
                  <c:v>40460</c:v>
                </c:pt>
                <c:pt idx="5506">
                  <c:v>40460</c:v>
                </c:pt>
                <c:pt idx="5507">
                  <c:v>40460</c:v>
                </c:pt>
                <c:pt idx="5508">
                  <c:v>40460</c:v>
                </c:pt>
                <c:pt idx="5509">
                  <c:v>40460</c:v>
                </c:pt>
                <c:pt idx="5510">
                  <c:v>40460</c:v>
                </c:pt>
                <c:pt idx="5511">
                  <c:v>40460</c:v>
                </c:pt>
                <c:pt idx="5512">
                  <c:v>40460</c:v>
                </c:pt>
                <c:pt idx="5513">
                  <c:v>40460</c:v>
                </c:pt>
                <c:pt idx="5514">
                  <c:v>40460</c:v>
                </c:pt>
                <c:pt idx="5515">
                  <c:v>40460</c:v>
                </c:pt>
                <c:pt idx="5516">
                  <c:v>40460</c:v>
                </c:pt>
                <c:pt idx="5517">
                  <c:v>40460</c:v>
                </c:pt>
                <c:pt idx="5518">
                  <c:v>40461</c:v>
                </c:pt>
                <c:pt idx="5519">
                  <c:v>40461</c:v>
                </c:pt>
                <c:pt idx="5520">
                  <c:v>40461</c:v>
                </c:pt>
                <c:pt idx="5521">
                  <c:v>40461</c:v>
                </c:pt>
                <c:pt idx="5522">
                  <c:v>40461</c:v>
                </c:pt>
                <c:pt idx="5523">
                  <c:v>40461</c:v>
                </c:pt>
                <c:pt idx="5524">
                  <c:v>40461</c:v>
                </c:pt>
                <c:pt idx="5525">
                  <c:v>40461</c:v>
                </c:pt>
                <c:pt idx="5526">
                  <c:v>40461</c:v>
                </c:pt>
                <c:pt idx="5527">
                  <c:v>40461</c:v>
                </c:pt>
                <c:pt idx="5528">
                  <c:v>40461</c:v>
                </c:pt>
                <c:pt idx="5529">
                  <c:v>40461</c:v>
                </c:pt>
                <c:pt idx="5530">
                  <c:v>40461</c:v>
                </c:pt>
                <c:pt idx="5531">
                  <c:v>40461</c:v>
                </c:pt>
                <c:pt idx="5532">
                  <c:v>40461</c:v>
                </c:pt>
                <c:pt idx="5533">
                  <c:v>40461</c:v>
                </c:pt>
                <c:pt idx="5534">
                  <c:v>40462</c:v>
                </c:pt>
                <c:pt idx="5535">
                  <c:v>40462</c:v>
                </c:pt>
                <c:pt idx="5536">
                  <c:v>40462</c:v>
                </c:pt>
                <c:pt idx="5537">
                  <c:v>40462</c:v>
                </c:pt>
                <c:pt idx="5538">
                  <c:v>40462</c:v>
                </c:pt>
                <c:pt idx="5539">
                  <c:v>40462</c:v>
                </c:pt>
                <c:pt idx="5540">
                  <c:v>40462</c:v>
                </c:pt>
                <c:pt idx="5541">
                  <c:v>40462</c:v>
                </c:pt>
                <c:pt idx="5542">
                  <c:v>40462</c:v>
                </c:pt>
                <c:pt idx="5543">
                  <c:v>40462</c:v>
                </c:pt>
                <c:pt idx="5544">
                  <c:v>40462</c:v>
                </c:pt>
                <c:pt idx="5545">
                  <c:v>40462</c:v>
                </c:pt>
                <c:pt idx="5546">
                  <c:v>40462</c:v>
                </c:pt>
                <c:pt idx="5547">
                  <c:v>40462</c:v>
                </c:pt>
                <c:pt idx="5548">
                  <c:v>40462</c:v>
                </c:pt>
                <c:pt idx="5549">
                  <c:v>40462</c:v>
                </c:pt>
                <c:pt idx="5550">
                  <c:v>40462</c:v>
                </c:pt>
                <c:pt idx="5551">
                  <c:v>40462</c:v>
                </c:pt>
                <c:pt idx="5552">
                  <c:v>40462</c:v>
                </c:pt>
                <c:pt idx="5553">
                  <c:v>40462</c:v>
                </c:pt>
                <c:pt idx="5554">
                  <c:v>40462</c:v>
                </c:pt>
                <c:pt idx="5555">
                  <c:v>40462</c:v>
                </c:pt>
                <c:pt idx="5556">
                  <c:v>40462</c:v>
                </c:pt>
                <c:pt idx="5557">
                  <c:v>40462</c:v>
                </c:pt>
                <c:pt idx="5558">
                  <c:v>40462</c:v>
                </c:pt>
                <c:pt idx="5559">
                  <c:v>40462</c:v>
                </c:pt>
                <c:pt idx="5560">
                  <c:v>40462</c:v>
                </c:pt>
                <c:pt idx="5561">
                  <c:v>40462</c:v>
                </c:pt>
                <c:pt idx="5562">
                  <c:v>40462</c:v>
                </c:pt>
                <c:pt idx="5563">
                  <c:v>40463</c:v>
                </c:pt>
                <c:pt idx="5564">
                  <c:v>40463</c:v>
                </c:pt>
                <c:pt idx="5565">
                  <c:v>40463</c:v>
                </c:pt>
                <c:pt idx="5566">
                  <c:v>40463</c:v>
                </c:pt>
                <c:pt idx="5567">
                  <c:v>40463</c:v>
                </c:pt>
                <c:pt idx="5568">
                  <c:v>40463</c:v>
                </c:pt>
                <c:pt idx="5569">
                  <c:v>40463</c:v>
                </c:pt>
                <c:pt idx="5570">
                  <c:v>40463</c:v>
                </c:pt>
                <c:pt idx="5571">
                  <c:v>40463</c:v>
                </c:pt>
                <c:pt idx="5572">
                  <c:v>40463</c:v>
                </c:pt>
                <c:pt idx="5573">
                  <c:v>40463</c:v>
                </c:pt>
                <c:pt idx="5574">
                  <c:v>40463</c:v>
                </c:pt>
                <c:pt idx="5575">
                  <c:v>40463</c:v>
                </c:pt>
                <c:pt idx="5576">
                  <c:v>40463</c:v>
                </c:pt>
                <c:pt idx="5577">
                  <c:v>40463</c:v>
                </c:pt>
                <c:pt idx="5578">
                  <c:v>40463</c:v>
                </c:pt>
                <c:pt idx="5579">
                  <c:v>40463</c:v>
                </c:pt>
                <c:pt idx="5580">
                  <c:v>40464</c:v>
                </c:pt>
                <c:pt idx="5581">
                  <c:v>40464</c:v>
                </c:pt>
                <c:pt idx="5582">
                  <c:v>40464</c:v>
                </c:pt>
                <c:pt idx="5583">
                  <c:v>40464</c:v>
                </c:pt>
                <c:pt idx="5584">
                  <c:v>40464</c:v>
                </c:pt>
                <c:pt idx="5585">
                  <c:v>40464</c:v>
                </c:pt>
                <c:pt idx="5586">
                  <c:v>40464</c:v>
                </c:pt>
                <c:pt idx="5587">
                  <c:v>40464</c:v>
                </c:pt>
                <c:pt idx="5588">
                  <c:v>40464</c:v>
                </c:pt>
                <c:pt idx="5589">
                  <c:v>40464</c:v>
                </c:pt>
                <c:pt idx="5590">
                  <c:v>40464</c:v>
                </c:pt>
                <c:pt idx="5591">
                  <c:v>40464</c:v>
                </c:pt>
                <c:pt idx="5592">
                  <c:v>40464</c:v>
                </c:pt>
                <c:pt idx="5593">
                  <c:v>40464</c:v>
                </c:pt>
                <c:pt idx="5594">
                  <c:v>40464</c:v>
                </c:pt>
                <c:pt idx="5595">
                  <c:v>40464</c:v>
                </c:pt>
                <c:pt idx="5596">
                  <c:v>40464</c:v>
                </c:pt>
                <c:pt idx="5597">
                  <c:v>40464</c:v>
                </c:pt>
                <c:pt idx="5598">
                  <c:v>40464</c:v>
                </c:pt>
                <c:pt idx="5599">
                  <c:v>40464</c:v>
                </c:pt>
                <c:pt idx="5600">
                  <c:v>40464</c:v>
                </c:pt>
                <c:pt idx="5601">
                  <c:v>40464</c:v>
                </c:pt>
                <c:pt idx="5602">
                  <c:v>40464</c:v>
                </c:pt>
                <c:pt idx="5603">
                  <c:v>40464</c:v>
                </c:pt>
                <c:pt idx="5604">
                  <c:v>40464</c:v>
                </c:pt>
                <c:pt idx="5605">
                  <c:v>40464</c:v>
                </c:pt>
                <c:pt idx="5606">
                  <c:v>40464</c:v>
                </c:pt>
                <c:pt idx="5607">
                  <c:v>40465</c:v>
                </c:pt>
                <c:pt idx="5608">
                  <c:v>40465</c:v>
                </c:pt>
                <c:pt idx="5609">
                  <c:v>40465</c:v>
                </c:pt>
                <c:pt idx="5610">
                  <c:v>40465</c:v>
                </c:pt>
                <c:pt idx="5611">
                  <c:v>40465</c:v>
                </c:pt>
                <c:pt idx="5612">
                  <c:v>40465</c:v>
                </c:pt>
                <c:pt idx="5613">
                  <c:v>40465</c:v>
                </c:pt>
                <c:pt idx="5614">
                  <c:v>40465</c:v>
                </c:pt>
                <c:pt idx="5615">
                  <c:v>40465</c:v>
                </c:pt>
                <c:pt idx="5616">
                  <c:v>40465</c:v>
                </c:pt>
                <c:pt idx="5617">
                  <c:v>40465</c:v>
                </c:pt>
                <c:pt idx="5618">
                  <c:v>40465</c:v>
                </c:pt>
                <c:pt idx="5619">
                  <c:v>40465</c:v>
                </c:pt>
                <c:pt idx="5620">
                  <c:v>40465</c:v>
                </c:pt>
                <c:pt idx="5621">
                  <c:v>40465</c:v>
                </c:pt>
                <c:pt idx="5622">
                  <c:v>40465</c:v>
                </c:pt>
                <c:pt idx="5623">
                  <c:v>40465</c:v>
                </c:pt>
                <c:pt idx="5624">
                  <c:v>40465</c:v>
                </c:pt>
                <c:pt idx="5625">
                  <c:v>40465</c:v>
                </c:pt>
                <c:pt idx="5626">
                  <c:v>40465</c:v>
                </c:pt>
                <c:pt idx="5627">
                  <c:v>40465</c:v>
                </c:pt>
                <c:pt idx="5628">
                  <c:v>40465</c:v>
                </c:pt>
                <c:pt idx="5629">
                  <c:v>40466</c:v>
                </c:pt>
                <c:pt idx="5630">
                  <c:v>40466</c:v>
                </c:pt>
                <c:pt idx="5631">
                  <c:v>40466</c:v>
                </c:pt>
                <c:pt idx="5632">
                  <c:v>40466</c:v>
                </c:pt>
                <c:pt idx="5633">
                  <c:v>40466</c:v>
                </c:pt>
                <c:pt idx="5634">
                  <c:v>40466</c:v>
                </c:pt>
                <c:pt idx="5635">
                  <c:v>40466</c:v>
                </c:pt>
                <c:pt idx="5636">
                  <c:v>40466</c:v>
                </c:pt>
                <c:pt idx="5637">
                  <c:v>40466</c:v>
                </c:pt>
                <c:pt idx="5638">
                  <c:v>40466</c:v>
                </c:pt>
                <c:pt idx="5639">
                  <c:v>40466</c:v>
                </c:pt>
                <c:pt idx="5640">
                  <c:v>40466</c:v>
                </c:pt>
                <c:pt idx="5641">
                  <c:v>40466</c:v>
                </c:pt>
                <c:pt idx="5642">
                  <c:v>40466</c:v>
                </c:pt>
                <c:pt idx="5643">
                  <c:v>40466</c:v>
                </c:pt>
                <c:pt idx="5644">
                  <c:v>40466</c:v>
                </c:pt>
                <c:pt idx="5645">
                  <c:v>40466</c:v>
                </c:pt>
                <c:pt idx="5646">
                  <c:v>40466</c:v>
                </c:pt>
                <c:pt idx="5647">
                  <c:v>40466</c:v>
                </c:pt>
                <c:pt idx="5648">
                  <c:v>40466</c:v>
                </c:pt>
                <c:pt idx="5649">
                  <c:v>40467</c:v>
                </c:pt>
                <c:pt idx="5650">
                  <c:v>40467</c:v>
                </c:pt>
                <c:pt idx="5651">
                  <c:v>40467</c:v>
                </c:pt>
                <c:pt idx="5652">
                  <c:v>40467</c:v>
                </c:pt>
                <c:pt idx="5653">
                  <c:v>40467</c:v>
                </c:pt>
                <c:pt idx="5654">
                  <c:v>40467</c:v>
                </c:pt>
                <c:pt idx="5655">
                  <c:v>40467</c:v>
                </c:pt>
                <c:pt idx="5656">
                  <c:v>40467</c:v>
                </c:pt>
                <c:pt idx="5657">
                  <c:v>40467</c:v>
                </c:pt>
                <c:pt idx="5658">
                  <c:v>40467</c:v>
                </c:pt>
                <c:pt idx="5659">
                  <c:v>40467</c:v>
                </c:pt>
                <c:pt idx="5660">
                  <c:v>40467</c:v>
                </c:pt>
                <c:pt idx="5661">
                  <c:v>40467</c:v>
                </c:pt>
                <c:pt idx="5662">
                  <c:v>40467</c:v>
                </c:pt>
                <c:pt idx="5663">
                  <c:v>40467</c:v>
                </c:pt>
                <c:pt idx="5664">
                  <c:v>40467</c:v>
                </c:pt>
                <c:pt idx="5665">
                  <c:v>40467</c:v>
                </c:pt>
                <c:pt idx="5666">
                  <c:v>40467</c:v>
                </c:pt>
                <c:pt idx="5667">
                  <c:v>40467</c:v>
                </c:pt>
                <c:pt idx="5668">
                  <c:v>40468</c:v>
                </c:pt>
                <c:pt idx="5669">
                  <c:v>40468</c:v>
                </c:pt>
                <c:pt idx="5670">
                  <c:v>40468</c:v>
                </c:pt>
                <c:pt idx="5671">
                  <c:v>40468</c:v>
                </c:pt>
                <c:pt idx="5672">
                  <c:v>40468</c:v>
                </c:pt>
                <c:pt idx="5673">
                  <c:v>40468</c:v>
                </c:pt>
                <c:pt idx="5674">
                  <c:v>40468</c:v>
                </c:pt>
                <c:pt idx="5675">
                  <c:v>40469</c:v>
                </c:pt>
                <c:pt idx="5676">
                  <c:v>40469</c:v>
                </c:pt>
                <c:pt idx="5677">
                  <c:v>40469</c:v>
                </c:pt>
                <c:pt idx="5678">
                  <c:v>40469</c:v>
                </c:pt>
                <c:pt idx="5679">
                  <c:v>40469</c:v>
                </c:pt>
                <c:pt idx="5680">
                  <c:v>40469</c:v>
                </c:pt>
                <c:pt idx="5681">
                  <c:v>40469</c:v>
                </c:pt>
                <c:pt idx="5682">
                  <c:v>40469</c:v>
                </c:pt>
                <c:pt idx="5683">
                  <c:v>40469</c:v>
                </c:pt>
                <c:pt idx="5684">
                  <c:v>40469</c:v>
                </c:pt>
                <c:pt idx="5685">
                  <c:v>40469</c:v>
                </c:pt>
                <c:pt idx="5686">
                  <c:v>40470</c:v>
                </c:pt>
                <c:pt idx="5687">
                  <c:v>40470</c:v>
                </c:pt>
                <c:pt idx="5688">
                  <c:v>40470</c:v>
                </c:pt>
                <c:pt idx="5689">
                  <c:v>40470</c:v>
                </c:pt>
                <c:pt idx="5690">
                  <c:v>40470</c:v>
                </c:pt>
                <c:pt idx="5691">
                  <c:v>40470</c:v>
                </c:pt>
                <c:pt idx="5692">
                  <c:v>40470</c:v>
                </c:pt>
                <c:pt idx="5693">
                  <c:v>40470</c:v>
                </c:pt>
                <c:pt idx="5694">
                  <c:v>40470</c:v>
                </c:pt>
                <c:pt idx="5695">
                  <c:v>40470</c:v>
                </c:pt>
                <c:pt idx="5696">
                  <c:v>40470</c:v>
                </c:pt>
                <c:pt idx="5697">
                  <c:v>40471</c:v>
                </c:pt>
                <c:pt idx="5698">
                  <c:v>40471</c:v>
                </c:pt>
                <c:pt idx="5699">
                  <c:v>40471</c:v>
                </c:pt>
                <c:pt idx="5700">
                  <c:v>40471</c:v>
                </c:pt>
                <c:pt idx="5701">
                  <c:v>40471</c:v>
                </c:pt>
                <c:pt idx="5702">
                  <c:v>40471</c:v>
                </c:pt>
                <c:pt idx="5703">
                  <c:v>40471</c:v>
                </c:pt>
                <c:pt idx="5704">
                  <c:v>40471</c:v>
                </c:pt>
                <c:pt idx="5705">
                  <c:v>40471</c:v>
                </c:pt>
                <c:pt idx="5706">
                  <c:v>40471</c:v>
                </c:pt>
                <c:pt idx="5707">
                  <c:v>40471</c:v>
                </c:pt>
                <c:pt idx="5708">
                  <c:v>40471</c:v>
                </c:pt>
                <c:pt idx="5709">
                  <c:v>40471</c:v>
                </c:pt>
                <c:pt idx="5710">
                  <c:v>40471</c:v>
                </c:pt>
                <c:pt idx="5711">
                  <c:v>40471</c:v>
                </c:pt>
                <c:pt idx="5712">
                  <c:v>40471</c:v>
                </c:pt>
                <c:pt idx="5713">
                  <c:v>40471</c:v>
                </c:pt>
                <c:pt idx="5714">
                  <c:v>40471</c:v>
                </c:pt>
                <c:pt idx="5715">
                  <c:v>40472</c:v>
                </c:pt>
                <c:pt idx="5716">
                  <c:v>40472</c:v>
                </c:pt>
                <c:pt idx="5717">
                  <c:v>40472</c:v>
                </c:pt>
                <c:pt idx="5718">
                  <c:v>40472</c:v>
                </c:pt>
                <c:pt idx="5719">
                  <c:v>40472</c:v>
                </c:pt>
                <c:pt idx="5720">
                  <c:v>40472</c:v>
                </c:pt>
                <c:pt idx="5721">
                  <c:v>40472</c:v>
                </c:pt>
                <c:pt idx="5722">
                  <c:v>40472</c:v>
                </c:pt>
                <c:pt idx="5723">
                  <c:v>40472</c:v>
                </c:pt>
                <c:pt idx="5724">
                  <c:v>40472</c:v>
                </c:pt>
                <c:pt idx="5725">
                  <c:v>40472</c:v>
                </c:pt>
                <c:pt idx="5726">
                  <c:v>40472</c:v>
                </c:pt>
                <c:pt idx="5727">
                  <c:v>40472</c:v>
                </c:pt>
                <c:pt idx="5728">
                  <c:v>40472</c:v>
                </c:pt>
                <c:pt idx="5729">
                  <c:v>40472</c:v>
                </c:pt>
                <c:pt idx="5730">
                  <c:v>40472</c:v>
                </c:pt>
                <c:pt idx="5731">
                  <c:v>40472</c:v>
                </c:pt>
                <c:pt idx="5732">
                  <c:v>40472</c:v>
                </c:pt>
                <c:pt idx="5733">
                  <c:v>40472</c:v>
                </c:pt>
                <c:pt idx="5734">
                  <c:v>40472</c:v>
                </c:pt>
                <c:pt idx="5735">
                  <c:v>40472</c:v>
                </c:pt>
                <c:pt idx="5736">
                  <c:v>40473</c:v>
                </c:pt>
                <c:pt idx="5737">
                  <c:v>40473</c:v>
                </c:pt>
                <c:pt idx="5738">
                  <c:v>40473</c:v>
                </c:pt>
                <c:pt idx="5739">
                  <c:v>40473</c:v>
                </c:pt>
                <c:pt idx="5740">
                  <c:v>40473</c:v>
                </c:pt>
                <c:pt idx="5741">
                  <c:v>40473</c:v>
                </c:pt>
                <c:pt idx="5742">
                  <c:v>40473</c:v>
                </c:pt>
                <c:pt idx="5743">
                  <c:v>40473</c:v>
                </c:pt>
                <c:pt idx="5744">
                  <c:v>40473</c:v>
                </c:pt>
                <c:pt idx="5745">
                  <c:v>40473</c:v>
                </c:pt>
                <c:pt idx="5746">
                  <c:v>40473</c:v>
                </c:pt>
                <c:pt idx="5747">
                  <c:v>40473</c:v>
                </c:pt>
                <c:pt idx="5748">
                  <c:v>40473</c:v>
                </c:pt>
                <c:pt idx="5749">
                  <c:v>40473</c:v>
                </c:pt>
                <c:pt idx="5750">
                  <c:v>40473</c:v>
                </c:pt>
                <c:pt idx="5751">
                  <c:v>40473</c:v>
                </c:pt>
                <c:pt idx="5752">
                  <c:v>40473</c:v>
                </c:pt>
                <c:pt idx="5753">
                  <c:v>40473</c:v>
                </c:pt>
                <c:pt idx="5754">
                  <c:v>40473</c:v>
                </c:pt>
                <c:pt idx="5755">
                  <c:v>40473</c:v>
                </c:pt>
                <c:pt idx="5756">
                  <c:v>40473</c:v>
                </c:pt>
                <c:pt idx="5757">
                  <c:v>40473</c:v>
                </c:pt>
                <c:pt idx="5758">
                  <c:v>40473</c:v>
                </c:pt>
                <c:pt idx="5759">
                  <c:v>40473</c:v>
                </c:pt>
                <c:pt idx="5760">
                  <c:v>40473</c:v>
                </c:pt>
                <c:pt idx="5761">
                  <c:v>40473</c:v>
                </c:pt>
                <c:pt idx="5762">
                  <c:v>40473</c:v>
                </c:pt>
                <c:pt idx="5763">
                  <c:v>40473</c:v>
                </c:pt>
                <c:pt idx="5764">
                  <c:v>40473</c:v>
                </c:pt>
                <c:pt idx="5765">
                  <c:v>40473</c:v>
                </c:pt>
                <c:pt idx="5766">
                  <c:v>40473</c:v>
                </c:pt>
                <c:pt idx="5767">
                  <c:v>40473</c:v>
                </c:pt>
                <c:pt idx="5768">
                  <c:v>40473</c:v>
                </c:pt>
                <c:pt idx="5769">
                  <c:v>40473</c:v>
                </c:pt>
                <c:pt idx="5770">
                  <c:v>40473</c:v>
                </c:pt>
                <c:pt idx="5771">
                  <c:v>40473</c:v>
                </c:pt>
                <c:pt idx="5772">
                  <c:v>40474</c:v>
                </c:pt>
                <c:pt idx="5773">
                  <c:v>40474</c:v>
                </c:pt>
                <c:pt idx="5774">
                  <c:v>40474</c:v>
                </c:pt>
                <c:pt idx="5775">
                  <c:v>40474</c:v>
                </c:pt>
                <c:pt idx="5776">
                  <c:v>40474</c:v>
                </c:pt>
                <c:pt idx="5777">
                  <c:v>40474</c:v>
                </c:pt>
                <c:pt idx="5778">
                  <c:v>40474</c:v>
                </c:pt>
                <c:pt idx="5779">
                  <c:v>40474</c:v>
                </c:pt>
                <c:pt idx="5780">
                  <c:v>40474</c:v>
                </c:pt>
                <c:pt idx="5781">
                  <c:v>40474</c:v>
                </c:pt>
                <c:pt idx="5782">
                  <c:v>40474</c:v>
                </c:pt>
                <c:pt idx="5783">
                  <c:v>40474</c:v>
                </c:pt>
                <c:pt idx="5784">
                  <c:v>40474</c:v>
                </c:pt>
                <c:pt idx="5785">
                  <c:v>40474</c:v>
                </c:pt>
                <c:pt idx="5786">
                  <c:v>40474</c:v>
                </c:pt>
                <c:pt idx="5787">
                  <c:v>40474</c:v>
                </c:pt>
                <c:pt idx="5788">
                  <c:v>40474</c:v>
                </c:pt>
                <c:pt idx="5789">
                  <c:v>40474</c:v>
                </c:pt>
                <c:pt idx="5790">
                  <c:v>40474</c:v>
                </c:pt>
                <c:pt idx="5791">
                  <c:v>40475</c:v>
                </c:pt>
                <c:pt idx="5792">
                  <c:v>40475</c:v>
                </c:pt>
                <c:pt idx="5793">
                  <c:v>40475</c:v>
                </c:pt>
                <c:pt idx="5794">
                  <c:v>40475</c:v>
                </c:pt>
                <c:pt idx="5795">
                  <c:v>40475</c:v>
                </c:pt>
                <c:pt idx="5796">
                  <c:v>40475</c:v>
                </c:pt>
                <c:pt idx="5797">
                  <c:v>40475</c:v>
                </c:pt>
                <c:pt idx="5798">
                  <c:v>40475</c:v>
                </c:pt>
                <c:pt idx="5799">
                  <c:v>40476</c:v>
                </c:pt>
                <c:pt idx="5800">
                  <c:v>40476</c:v>
                </c:pt>
                <c:pt idx="5801">
                  <c:v>40476</c:v>
                </c:pt>
                <c:pt idx="5802">
                  <c:v>40476</c:v>
                </c:pt>
                <c:pt idx="5803">
                  <c:v>40476</c:v>
                </c:pt>
                <c:pt idx="5804">
                  <c:v>40476</c:v>
                </c:pt>
                <c:pt idx="5805">
                  <c:v>40476</c:v>
                </c:pt>
                <c:pt idx="5806">
                  <c:v>40476</c:v>
                </c:pt>
                <c:pt idx="5807">
                  <c:v>40476</c:v>
                </c:pt>
                <c:pt idx="5808">
                  <c:v>40476</c:v>
                </c:pt>
                <c:pt idx="5809">
                  <c:v>40476</c:v>
                </c:pt>
                <c:pt idx="5810">
                  <c:v>40477</c:v>
                </c:pt>
                <c:pt idx="5811">
                  <c:v>40477</c:v>
                </c:pt>
                <c:pt idx="5812">
                  <c:v>40477</c:v>
                </c:pt>
                <c:pt idx="5813">
                  <c:v>40477</c:v>
                </c:pt>
                <c:pt idx="5814">
                  <c:v>40477</c:v>
                </c:pt>
                <c:pt idx="5815">
                  <c:v>40477</c:v>
                </c:pt>
                <c:pt idx="5816">
                  <c:v>40477</c:v>
                </c:pt>
                <c:pt idx="5817">
                  <c:v>40477</c:v>
                </c:pt>
                <c:pt idx="5818">
                  <c:v>40477</c:v>
                </c:pt>
                <c:pt idx="5819">
                  <c:v>40477</c:v>
                </c:pt>
                <c:pt idx="5820">
                  <c:v>40477</c:v>
                </c:pt>
                <c:pt idx="5821">
                  <c:v>40477</c:v>
                </c:pt>
                <c:pt idx="5822">
                  <c:v>40477</c:v>
                </c:pt>
                <c:pt idx="5823">
                  <c:v>40477</c:v>
                </c:pt>
                <c:pt idx="5824">
                  <c:v>40477</c:v>
                </c:pt>
                <c:pt idx="5825">
                  <c:v>40477</c:v>
                </c:pt>
                <c:pt idx="5826">
                  <c:v>40477</c:v>
                </c:pt>
                <c:pt idx="5827">
                  <c:v>40477</c:v>
                </c:pt>
                <c:pt idx="5828">
                  <c:v>40477</c:v>
                </c:pt>
                <c:pt idx="5829">
                  <c:v>40477</c:v>
                </c:pt>
                <c:pt idx="5830">
                  <c:v>40477</c:v>
                </c:pt>
                <c:pt idx="5831">
                  <c:v>40477</c:v>
                </c:pt>
                <c:pt idx="5832">
                  <c:v>40477</c:v>
                </c:pt>
                <c:pt idx="5833">
                  <c:v>40477</c:v>
                </c:pt>
                <c:pt idx="5834">
                  <c:v>40477</c:v>
                </c:pt>
                <c:pt idx="5835">
                  <c:v>40478</c:v>
                </c:pt>
                <c:pt idx="5836">
                  <c:v>40478</c:v>
                </c:pt>
                <c:pt idx="5837">
                  <c:v>40478</c:v>
                </c:pt>
                <c:pt idx="5838">
                  <c:v>40478</c:v>
                </c:pt>
                <c:pt idx="5839">
                  <c:v>40478</c:v>
                </c:pt>
                <c:pt idx="5840">
                  <c:v>40478</c:v>
                </c:pt>
                <c:pt idx="5841">
                  <c:v>40478</c:v>
                </c:pt>
                <c:pt idx="5842">
                  <c:v>40478</c:v>
                </c:pt>
                <c:pt idx="5843">
                  <c:v>40478</c:v>
                </c:pt>
                <c:pt idx="5844">
                  <c:v>40478</c:v>
                </c:pt>
                <c:pt idx="5845">
                  <c:v>40478</c:v>
                </c:pt>
                <c:pt idx="5846">
                  <c:v>40478</c:v>
                </c:pt>
                <c:pt idx="5847">
                  <c:v>40478</c:v>
                </c:pt>
                <c:pt idx="5848">
                  <c:v>40478</c:v>
                </c:pt>
                <c:pt idx="5849">
                  <c:v>40478</c:v>
                </c:pt>
                <c:pt idx="5850">
                  <c:v>40478</c:v>
                </c:pt>
                <c:pt idx="5851">
                  <c:v>40478</c:v>
                </c:pt>
                <c:pt idx="5852">
                  <c:v>40478</c:v>
                </c:pt>
                <c:pt idx="5853">
                  <c:v>40478</c:v>
                </c:pt>
                <c:pt idx="5854">
                  <c:v>40478</c:v>
                </c:pt>
                <c:pt idx="5855">
                  <c:v>40478</c:v>
                </c:pt>
                <c:pt idx="5856">
                  <c:v>40478</c:v>
                </c:pt>
                <c:pt idx="5857">
                  <c:v>40478</c:v>
                </c:pt>
                <c:pt idx="5858">
                  <c:v>40478</c:v>
                </c:pt>
                <c:pt idx="5859">
                  <c:v>40478</c:v>
                </c:pt>
                <c:pt idx="5860">
                  <c:v>40478</c:v>
                </c:pt>
                <c:pt idx="5861">
                  <c:v>40478</c:v>
                </c:pt>
                <c:pt idx="5862">
                  <c:v>40478</c:v>
                </c:pt>
                <c:pt idx="5863">
                  <c:v>40478</c:v>
                </c:pt>
                <c:pt idx="5864">
                  <c:v>40478</c:v>
                </c:pt>
                <c:pt idx="5865">
                  <c:v>40478</c:v>
                </c:pt>
                <c:pt idx="5866">
                  <c:v>40478</c:v>
                </c:pt>
                <c:pt idx="5867">
                  <c:v>40479</c:v>
                </c:pt>
                <c:pt idx="5868">
                  <c:v>40479</c:v>
                </c:pt>
                <c:pt idx="5869">
                  <c:v>40479</c:v>
                </c:pt>
                <c:pt idx="5870">
                  <c:v>40479</c:v>
                </c:pt>
                <c:pt idx="5871">
                  <c:v>40479</c:v>
                </c:pt>
                <c:pt idx="5872">
                  <c:v>40479</c:v>
                </c:pt>
                <c:pt idx="5873">
                  <c:v>40479</c:v>
                </c:pt>
                <c:pt idx="5874">
                  <c:v>40479</c:v>
                </c:pt>
                <c:pt idx="5875">
                  <c:v>40479</c:v>
                </c:pt>
                <c:pt idx="5876">
                  <c:v>40479</c:v>
                </c:pt>
                <c:pt idx="5877">
                  <c:v>40479</c:v>
                </c:pt>
                <c:pt idx="5878">
                  <c:v>40479</c:v>
                </c:pt>
                <c:pt idx="5879">
                  <c:v>40479</c:v>
                </c:pt>
                <c:pt idx="5880">
                  <c:v>40479</c:v>
                </c:pt>
                <c:pt idx="5881">
                  <c:v>40479</c:v>
                </c:pt>
                <c:pt idx="5882">
                  <c:v>40479</c:v>
                </c:pt>
                <c:pt idx="5883">
                  <c:v>40479</c:v>
                </c:pt>
                <c:pt idx="5884">
                  <c:v>40479</c:v>
                </c:pt>
                <c:pt idx="5885">
                  <c:v>40479</c:v>
                </c:pt>
                <c:pt idx="5886">
                  <c:v>40479</c:v>
                </c:pt>
                <c:pt idx="5887">
                  <c:v>40480</c:v>
                </c:pt>
                <c:pt idx="5888">
                  <c:v>40480</c:v>
                </c:pt>
                <c:pt idx="5889">
                  <c:v>40480</c:v>
                </c:pt>
                <c:pt idx="5890">
                  <c:v>40480</c:v>
                </c:pt>
                <c:pt idx="5891">
                  <c:v>40480</c:v>
                </c:pt>
                <c:pt idx="5892">
                  <c:v>40480</c:v>
                </c:pt>
                <c:pt idx="5893">
                  <c:v>40480</c:v>
                </c:pt>
                <c:pt idx="5894">
                  <c:v>40480</c:v>
                </c:pt>
                <c:pt idx="5895">
                  <c:v>40480</c:v>
                </c:pt>
                <c:pt idx="5896">
                  <c:v>40480</c:v>
                </c:pt>
                <c:pt idx="5897">
                  <c:v>40480</c:v>
                </c:pt>
                <c:pt idx="5898">
                  <c:v>40480</c:v>
                </c:pt>
                <c:pt idx="5899">
                  <c:v>40480</c:v>
                </c:pt>
                <c:pt idx="5900">
                  <c:v>40480</c:v>
                </c:pt>
                <c:pt idx="5901">
                  <c:v>40480</c:v>
                </c:pt>
                <c:pt idx="5902">
                  <c:v>40480</c:v>
                </c:pt>
                <c:pt idx="5903">
                  <c:v>40480</c:v>
                </c:pt>
                <c:pt idx="5904">
                  <c:v>40480</c:v>
                </c:pt>
                <c:pt idx="5905">
                  <c:v>40480</c:v>
                </c:pt>
                <c:pt idx="5906">
                  <c:v>40480</c:v>
                </c:pt>
                <c:pt idx="5907">
                  <c:v>40480</c:v>
                </c:pt>
                <c:pt idx="5908">
                  <c:v>40480</c:v>
                </c:pt>
                <c:pt idx="5909">
                  <c:v>40481</c:v>
                </c:pt>
                <c:pt idx="5910">
                  <c:v>40481</c:v>
                </c:pt>
                <c:pt idx="5911">
                  <c:v>40481</c:v>
                </c:pt>
                <c:pt idx="5912">
                  <c:v>40481</c:v>
                </c:pt>
                <c:pt idx="5913">
                  <c:v>40481</c:v>
                </c:pt>
                <c:pt idx="5914">
                  <c:v>40481</c:v>
                </c:pt>
                <c:pt idx="5915">
                  <c:v>40481</c:v>
                </c:pt>
                <c:pt idx="5916">
                  <c:v>40482</c:v>
                </c:pt>
                <c:pt idx="5917">
                  <c:v>40482</c:v>
                </c:pt>
                <c:pt idx="5918">
                  <c:v>40482</c:v>
                </c:pt>
                <c:pt idx="5919">
                  <c:v>40482</c:v>
                </c:pt>
                <c:pt idx="5920">
                  <c:v>40483</c:v>
                </c:pt>
                <c:pt idx="5921">
                  <c:v>40483</c:v>
                </c:pt>
                <c:pt idx="5922">
                  <c:v>40483</c:v>
                </c:pt>
                <c:pt idx="5923">
                  <c:v>40483</c:v>
                </c:pt>
                <c:pt idx="5924">
                  <c:v>40483</c:v>
                </c:pt>
                <c:pt idx="5925">
                  <c:v>40484</c:v>
                </c:pt>
                <c:pt idx="5926">
                  <c:v>40484</c:v>
                </c:pt>
                <c:pt idx="5927">
                  <c:v>40484</c:v>
                </c:pt>
                <c:pt idx="5928">
                  <c:v>40484</c:v>
                </c:pt>
                <c:pt idx="5929">
                  <c:v>40484</c:v>
                </c:pt>
                <c:pt idx="5930">
                  <c:v>40484</c:v>
                </c:pt>
                <c:pt idx="5931">
                  <c:v>40484</c:v>
                </c:pt>
                <c:pt idx="5932">
                  <c:v>40484</c:v>
                </c:pt>
                <c:pt idx="5933">
                  <c:v>40484</c:v>
                </c:pt>
                <c:pt idx="5934">
                  <c:v>40484</c:v>
                </c:pt>
                <c:pt idx="5935">
                  <c:v>40484</c:v>
                </c:pt>
                <c:pt idx="5936">
                  <c:v>40484</c:v>
                </c:pt>
                <c:pt idx="5937">
                  <c:v>40484</c:v>
                </c:pt>
                <c:pt idx="5938">
                  <c:v>40484</c:v>
                </c:pt>
                <c:pt idx="5939">
                  <c:v>40484</c:v>
                </c:pt>
                <c:pt idx="5940">
                  <c:v>40484</c:v>
                </c:pt>
                <c:pt idx="5941">
                  <c:v>40484</c:v>
                </c:pt>
                <c:pt idx="5942">
                  <c:v>40484</c:v>
                </c:pt>
                <c:pt idx="5943">
                  <c:v>40484</c:v>
                </c:pt>
                <c:pt idx="5944">
                  <c:v>40485</c:v>
                </c:pt>
                <c:pt idx="5945">
                  <c:v>40485</c:v>
                </c:pt>
                <c:pt idx="5946">
                  <c:v>40485</c:v>
                </c:pt>
                <c:pt idx="5947">
                  <c:v>40485</c:v>
                </c:pt>
                <c:pt idx="5948">
                  <c:v>40485</c:v>
                </c:pt>
                <c:pt idx="5949">
                  <c:v>40485</c:v>
                </c:pt>
                <c:pt idx="5950">
                  <c:v>40485</c:v>
                </c:pt>
                <c:pt idx="5951">
                  <c:v>40485</c:v>
                </c:pt>
                <c:pt idx="5952">
                  <c:v>40485</c:v>
                </c:pt>
                <c:pt idx="5953">
                  <c:v>40485</c:v>
                </c:pt>
                <c:pt idx="5954">
                  <c:v>40485</c:v>
                </c:pt>
                <c:pt idx="5955">
                  <c:v>40485</c:v>
                </c:pt>
                <c:pt idx="5956">
                  <c:v>40485</c:v>
                </c:pt>
                <c:pt idx="5957">
                  <c:v>40485</c:v>
                </c:pt>
                <c:pt idx="5958">
                  <c:v>40485</c:v>
                </c:pt>
                <c:pt idx="5959">
                  <c:v>40485</c:v>
                </c:pt>
                <c:pt idx="5960">
                  <c:v>40485</c:v>
                </c:pt>
                <c:pt idx="5961">
                  <c:v>40486</c:v>
                </c:pt>
                <c:pt idx="5962">
                  <c:v>40486</c:v>
                </c:pt>
                <c:pt idx="5963">
                  <c:v>40486</c:v>
                </c:pt>
                <c:pt idx="5964">
                  <c:v>40486</c:v>
                </c:pt>
                <c:pt idx="5965">
                  <c:v>40486</c:v>
                </c:pt>
                <c:pt idx="5966">
                  <c:v>40486</c:v>
                </c:pt>
                <c:pt idx="5967">
                  <c:v>40486</c:v>
                </c:pt>
                <c:pt idx="5968">
                  <c:v>40486</c:v>
                </c:pt>
                <c:pt idx="5969">
                  <c:v>40486</c:v>
                </c:pt>
                <c:pt idx="5970">
                  <c:v>40486</c:v>
                </c:pt>
                <c:pt idx="5971">
                  <c:v>40486</c:v>
                </c:pt>
                <c:pt idx="5972">
                  <c:v>40486</c:v>
                </c:pt>
                <c:pt idx="5973">
                  <c:v>40486</c:v>
                </c:pt>
                <c:pt idx="5974">
                  <c:v>40486</c:v>
                </c:pt>
                <c:pt idx="5975">
                  <c:v>40486</c:v>
                </c:pt>
                <c:pt idx="5976">
                  <c:v>40486</c:v>
                </c:pt>
                <c:pt idx="5977">
                  <c:v>40486</c:v>
                </c:pt>
                <c:pt idx="5978">
                  <c:v>40486</c:v>
                </c:pt>
                <c:pt idx="5979">
                  <c:v>40486</c:v>
                </c:pt>
                <c:pt idx="5980">
                  <c:v>40486</c:v>
                </c:pt>
                <c:pt idx="5981">
                  <c:v>40487</c:v>
                </c:pt>
                <c:pt idx="5982">
                  <c:v>40487</c:v>
                </c:pt>
                <c:pt idx="5983">
                  <c:v>40487</c:v>
                </c:pt>
                <c:pt idx="5984">
                  <c:v>40487</c:v>
                </c:pt>
                <c:pt idx="5985">
                  <c:v>40487</c:v>
                </c:pt>
                <c:pt idx="5986">
                  <c:v>40487</c:v>
                </c:pt>
                <c:pt idx="5987">
                  <c:v>40487</c:v>
                </c:pt>
                <c:pt idx="5988">
                  <c:v>40487</c:v>
                </c:pt>
                <c:pt idx="5989">
                  <c:v>40487</c:v>
                </c:pt>
                <c:pt idx="5990">
                  <c:v>40487</c:v>
                </c:pt>
                <c:pt idx="5991">
                  <c:v>40487</c:v>
                </c:pt>
                <c:pt idx="5992">
                  <c:v>40487</c:v>
                </c:pt>
                <c:pt idx="5993">
                  <c:v>40487</c:v>
                </c:pt>
                <c:pt idx="5994">
                  <c:v>40487</c:v>
                </c:pt>
                <c:pt idx="5995">
                  <c:v>40488</c:v>
                </c:pt>
                <c:pt idx="5996">
                  <c:v>40488</c:v>
                </c:pt>
                <c:pt idx="5997">
                  <c:v>40488</c:v>
                </c:pt>
                <c:pt idx="5998">
                  <c:v>40488</c:v>
                </c:pt>
                <c:pt idx="5999">
                  <c:v>40488</c:v>
                </c:pt>
                <c:pt idx="6000">
                  <c:v>40488</c:v>
                </c:pt>
                <c:pt idx="6001">
                  <c:v>40488</c:v>
                </c:pt>
                <c:pt idx="6002">
                  <c:v>40488</c:v>
                </c:pt>
                <c:pt idx="6003">
                  <c:v>40488</c:v>
                </c:pt>
                <c:pt idx="6004">
                  <c:v>40488</c:v>
                </c:pt>
                <c:pt idx="6005">
                  <c:v>40488</c:v>
                </c:pt>
                <c:pt idx="6006">
                  <c:v>40488</c:v>
                </c:pt>
                <c:pt idx="6007">
                  <c:v>40488</c:v>
                </c:pt>
                <c:pt idx="6008">
                  <c:v>40488</c:v>
                </c:pt>
                <c:pt idx="6009">
                  <c:v>40488</c:v>
                </c:pt>
                <c:pt idx="6010">
                  <c:v>40488</c:v>
                </c:pt>
                <c:pt idx="6011">
                  <c:v>40488</c:v>
                </c:pt>
                <c:pt idx="6012">
                  <c:v>40488</c:v>
                </c:pt>
                <c:pt idx="6013">
                  <c:v>40488</c:v>
                </c:pt>
                <c:pt idx="6014">
                  <c:v>40488</c:v>
                </c:pt>
                <c:pt idx="6015">
                  <c:v>40488</c:v>
                </c:pt>
                <c:pt idx="6016">
                  <c:v>40489</c:v>
                </c:pt>
                <c:pt idx="6017">
                  <c:v>40489</c:v>
                </c:pt>
                <c:pt idx="6018">
                  <c:v>40490</c:v>
                </c:pt>
                <c:pt idx="6019">
                  <c:v>40490</c:v>
                </c:pt>
                <c:pt idx="6020">
                  <c:v>40490</c:v>
                </c:pt>
                <c:pt idx="6021">
                  <c:v>40490</c:v>
                </c:pt>
                <c:pt idx="6022">
                  <c:v>40490</c:v>
                </c:pt>
                <c:pt idx="6023">
                  <c:v>40490</c:v>
                </c:pt>
                <c:pt idx="6024">
                  <c:v>40490</c:v>
                </c:pt>
                <c:pt idx="6025">
                  <c:v>40490</c:v>
                </c:pt>
                <c:pt idx="6026">
                  <c:v>40491</c:v>
                </c:pt>
                <c:pt idx="6027">
                  <c:v>40491</c:v>
                </c:pt>
                <c:pt idx="6028">
                  <c:v>40491</c:v>
                </c:pt>
                <c:pt idx="6029">
                  <c:v>40491</c:v>
                </c:pt>
                <c:pt idx="6030">
                  <c:v>40491</c:v>
                </c:pt>
                <c:pt idx="6031">
                  <c:v>40491</c:v>
                </c:pt>
                <c:pt idx="6032">
                  <c:v>40491</c:v>
                </c:pt>
                <c:pt idx="6033">
                  <c:v>40491</c:v>
                </c:pt>
                <c:pt idx="6034">
                  <c:v>40491</c:v>
                </c:pt>
                <c:pt idx="6035">
                  <c:v>40492</c:v>
                </c:pt>
                <c:pt idx="6036">
                  <c:v>40492</c:v>
                </c:pt>
                <c:pt idx="6037">
                  <c:v>40492</c:v>
                </c:pt>
                <c:pt idx="6038">
                  <c:v>40492</c:v>
                </c:pt>
                <c:pt idx="6039">
                  <c:v>40492</c:v>
                </c:pt>
                <c:pt idx="6040">
                  <c:v>40492</c:v>
                </c:pt>
                <c:pt idx="6041">
                  <c:v>40492</c:v>
                </c:pt>
                <c:pt idx="6042">
                  <c:v>40492</c:v>
                </c:pt>
                <c:pt idx="6043">
                  <c:v>40492</c:v>
                </c:pt>
                <c:pt idx="6044">
                  <c:v>40492</c:v>
                </c:pt>
                <c:pt idx="6045">
                  <c:v>40492</c:v>
                </c:pt>
                <c:pt idx="6046">
                  <c:v>40492</c:v>
                </c:pt>
                <c:pt idx="6047">
                  <c:v>40492</c:v>
                </c:pt>
                <c:pt idx="6048">
                  <c:v>40492</c:v>
                </c:pt>
                <c:pt idx="6049">
                  <c:v>40492</c:v>
                </c:pt>
                <c:pt idx="6050">
                  <c:v>40492</c:v>
                </c:pt>
                <c:pt idx="6051">
                  <c:v>40492</c:v>
                </c:pt>
                <c:pt idx="6052">
                  <c:v>40492</c:v>
                </c:pt>
                <c:pt idx="6053">
                  <c:v>40492</c:v>
                </c:pt>
                <c:pt idx="6054">
                  <c:v>40492</c:v>
                </c:pt>
                <c:pt idx="6055">
                  <c:v>40492</c:v>
                </c:pt>
                <c:pt idx="6056">
                  <c:v>40492</c:v>
                </c:pt>
                <c:pt idx="6057">
                  <c:v>40493</c:v>
                </c:pt>
                <c:pt idx="6058">
                  <c:v>40493</c:v>
                </c:pt>
                <c:pt idx="6059">
                  <c:v>40493</c:v>
                </c:pt>
                <c:pt idx="6060">
                  <c:v>40493</c:v>
                </c:pt>
                <c:pt idx="6061">
                  <c:v>40493</c:v>
                </c:pt>
                <c:pt idx="6062">
                  <c:v>40493</c:v>
                </c:pt>
                <c:pt idx="6063">
                  <c:v>40493</c:v>
                </c:pt>
                <c:pt idx="6064">
                  <c:v>40493</c:v>
                </c:pt>
                <c:pt idx="6065">
                  <c:v>40493</c:v>
                </c:pt>
                <c:pt idx="6066">
                  <c:v>40493</c:v>
                </c:pt>
                <c:pt idx="6067">
                  <c:v>40493</c:v>
                </c:pt>
                <c:pt idx="6068">
                  <c:v>40493</c:v>
                </c:pt>
                <c:pt idx="6069">
                  <c:v>40493</c:v>
                </c:pt>
                <c:pt idx="6070">
                  <c:v>40493</c:v>
                </c:pt>
                <c:pt idx="6071">
                  <c:v>40494</c:v>
                </c:pt>
                <c:pt idx="6072">
                  <c:v>40494</c:v>
                </c:pt>
                <c:pt idx="6073">
                  <c:v>40494</c:v>
                </c:pt>
                <c:pt idx="6074">
                  <c:v>40494</c:v>
                </c:pt>
                <c:pt idx="6075">
                  <c:v>40494</c:v>
                </c:pt>
                <c:pt idx="6076">
                  <c:v>40494</c:v>
                </c:pt>
                <c:pt idx="6077">
                  <c:v>40494</c:v>
                </c:pt>
                <c:pt idx="6078">
                  <c:v>40494</c:v>
                </c:pt>
                <c:pt idx="6079">
                  <c:v>40494</c:v>
                </c:pt>
                <c:pt idx="6080">
                  <c:v>40494</c:v>
                </c:pt>
                <c:pt idx="6081">
                  <c:v>40494</c:v>
                </c:pt>
                <c:pt idx="6082">
                  <c:v>40494</c:v>
                </c:pt>
                <c:pt idx="6083">
                  <c:v>40494</c:v>
                </c:pt>
                <c:pt idx="6084">
                  <c:v>40494</c:v>
                </c:pt>
                <c:pt idx="6085">
                  <c:v>40494</c:v>
                </c:pt>
                <c:pt idx="6086">
                  <c:v>40495</c:v>
                </c:pt>
                <c:pt idx="6087">
                  <c:v>40495</c:v>
                </c:pt>
                <c:pt idx="6088">
                  <c:v>40495</c:v>
                </c:pt>
                <c:pt idx="6089">
                  <c:v>40495</c:v>
                </c:pt>
                <c:pt idx="6090">
                  <c:v>40495</c:v>
                </c:pt>
                <c:pt idx="6091">
                  <c:v>40495</c:v>
                </c:pt>
                <c:pt idx="6092">
                  <c:v>40495</c:v>
                </c:pt>
                <c:pt idx="6093">
                  <c:v>40495</c:v>
                </c:pt>
                <c:pt idx="6094">
                  <c:v>40496</c:v>
                </c:pt>
                <c:pt idx="6095">
                  <c:v>40496</c:v>
                </c:pt>
                <c:pt idx="6096">
                  <c:v>40497</c:v>
                </c:pt>
                <c:pt idx="6097">
                  <c:v>40497</c:v>
                </c:pt>
                <c:pt idx="6098">
                  <c:v>40497</c:v>
                </c:pt>
                <c:pt idx="6099">
                  <c:v>40497</c:v>
                </c:pt>
                <c:pt idx="6100">
                  <c:v>40497</c:v>
                </c:pt>
                <c:pt idx="6101">
                  <c:v>40497</c:v>
                </c:pt>
                <c:pt idx="6102">
                  <c:v>40497</c:v>
                </c:pt>
                <c:pt idx="6103">
                  <c:v>40497</c:v>
                </c:pt>
                <c:pt idx="6104">
                  <c:v>40497</c:v>
                </c:pt>
                <c:pt idx="6105">
                  <c:v>40497</c:v>
                </c:pt>
                <c:pt idx="6106">
                  <c:v>40497</c:v>
                </c:pt>
                <c:pt idx="6107">
                  <c:v>40497</c:v>
                </c:pt>
                <c:pt idx="6108">
                  <c:v>40497</c:v>
                </c:pt>
                <c:pt idx="6109">
                  <c:v>40497</c:v>
                </c:pt>
                <c:pt idx="6110">
                  <c:v>40497</c:v>
                </c:pt>
                <c:pt idx="6111">
                  <c:v>40497</c:v>
                </c:pt>
                <c:pt idx="6112">
                  <c:v>40498</c:v>
                </c:pt>
                <c:pt idx="6113">
                  <c:v>40498</c:v>
                </c:pt>
                <c:pt idx="6114">
                  <c:v>40498</c:v>
                </c:pt>
                <c:pt idx="6115">
                  <c:v>40498</c:v>
                </c:pt>
                <c:pt idx="6116">
                  <c:v>40498</c:v>
                </c:pt>
                <c:pt idx="6117">
                  <c:v>40498</c:v>
                </c:pt>
                <c:pt idx="6118">
                  <c:v>40498</c:v>
                </c:pt>
                <c:pt idx="6119">
                  <c:v>40498</c:v>
                </c:pt>
                <c:pt idx="6120">
                  <c:v>40498</c:v>
                </c:pt>
                <c:pt idx="6121">
                  <c:v>40498</c:v>
                </c:pt>
                <c:pt idx="6122">
                  <c:v>40498</c:v>
                </c:pt>
                <c:pt idx="6123">
                  <c:v>40498</c:v>
                </c:pt>
                <c:pt idx="6124">
                  <c:v>40498</c:v>
                </c:pt>
                <c:pt idx="6125">
                  <c:v>40498</c:v>
                </c:pt>
                <c:pt idx="6126">
                  <c:v>40498</c:v>
                </c:pt>
                <c:pt idx="6127">
                  <c:v>40498</c:v>
                </c:pt>
                <c:pt idx="6128">
                  <c:v>40498</c:v>
                </c:pt>
                <c:pt idx="6129">
                  <c:v>40498</c:v>
                </c:pt>
                <c:pt idx="6130">
                  <c:v>40498</c:v>
                </c:pt>
                <c:pt idx="6131">
                  <c:v>40499</c:v>
                </c:pt>
                <c:pt idx="6132">
                  <c:v>40499</c:v>
                </c:pt>
                <c:pt idx="6133">
                  <c:v>40499</c:v>
                </c:pt>
                <c:pt idx="6134">
                  <c:v>40499</c:v>
                </c:pt>
                <c:pt idx="6135">
                  <c:v>40499</c:v>
                </c:pt>
                <c:pt idx="6136">
                  <c:v>40499</c:v>
                </c:pt>
                <c:pt idx="6137">
                  <c:v>40499</c:v>
                </c:pt>
                <c:pt idx="6138">
                  <c:v>40499</c:v>
                </c:pt>
                <c:pt idx="6139">
                  <c:v>40499</c:v>
                </c:pt>
                <c:pt idx="6140">
                  <c:v>40499</c:v>
                </c:pt>
                <c:pt idx="6141">
                  <c:v>40499</c:v>
                </c:pt>
                <c:pt idx="6142">
                  <c:v>40499</c:v>
                </c:pt>
                <c:pt idx="6143">
                  <c:v>40499</c:v>
                </c:pt>
                <c:pt idx="6144">
                  <c:v>40499</c:v>
                </c:pt>
                <c:pt idx="6145">
                  <c:v>40499</c:v>
                </c:pt>
                <c:pt idx="6146">
                  <c:v>40499</c:v>
                </c:pt>
                <c:pt idx="6147">
                  <c:v>40499</c:v>
                </c:pt>
                <c:pt idx="6148">
                  <c:v>40499</c:v>
                </c:pt>
                <c:pt idx="6149">
                  <c:v>40500</c:v>
                </c:pt>
                <c:pt idx="6150">
                  <c:v>40500</c:v>
                </c:pt>
                <c:pt idx="6151">
                  <c:v>40500</c:v>
                </c:pt>
                <c:pt idx="6152">
                  <c:v>40500</c:v>
                </c:pt>
                <c:pt idx="6153">
                  <c:v>40500</c:v>
                </c:pt>
                <c:pt idx="6154">
                  <c:v>40500</c:v>
                </c:pt>
                <c:pt idx="6155">
                  <c:v>40500</c:v>
                </c:pt>
                <c:pt idx="6156">
                  <c:v>40500</c:v>
                </c:pt>
                <c:pt idx="6157">
                  <c:v>40500</c:v>
                </c:pt>
                <c:pt idx="6158">
                  <c:v>40500</c:v>
                </c:pt>
                <c:pt idx="6159">
                  <c:v>40500</c:v>
                </c:pt>
                <c:pt idx="6160">
                  <c:v>40500</c:v>
                </c:pt>
                <c:pt idx="6161">
                  <c:v>40500</c:v>
                </c:pt>
                <c:pt idx="6162">
                  <c:v>40500</c:v>
                </c:pt>
                <c:pt idx="6163">
                  <c:v>40500</c:v>
                </c:pt>
                <c:pt idx="6164">
                  <c:v>40500</c:v>
                </c:pt>
                <c:pt idx="6165">
                  <c:v>40500</c:v>
                </c:pt>
                <c:pt idx="6166">
                  <c:v>40500</c:v>
                </c:pt>
                <c:pt idx="6167">
                  <c:v>40500</c:v>
                </c:pt>
                <c:pt idx="6168">
                  <c:v>40500</c:v>
                </c:pt>
                <c:pt idx="6169">
                  <c:v>40500</c:v>
                </c:pt>
                <c:pt idx="6170">
                  <c:v>40501</c:v>
                </c:pt>
                <c:pt idx="6171">
                  <c:v>40501</c:v>
                </c:pt>
                <c:pt idx="6172">
                  <c:v>40501</c:v>
                </c:pt>
                <c:pt idx="6173">
                  <c:v>40501</c:v>
                </c:pt>
                <c:pt idx="6174">
                  <c:v>40501</c:v>
                </c:pt>
                <c:pt idx="6175">
                  <c:v>40501</c:v>
                </c:pt>
                <c:pt idx="6176">
                  <c:v>40501</c:v>
                </c:pt>
                <c:pt idx="6177">
                  <c:v>40501</c:v>
                </c:pt>
                <c:pt idx="6178">
                  <c:v>40501</c:v>
                </c:pt>
                <c:pt idx="6179">
                  <c:v>40501</c:v>
                </c:pt>
                <c:pt idx="6180">
                  <c:v>40501</c:v>
                </c:pt>
                <c:pt idx="6181">
                  <c:v>40501</c:v>
                </c:pt>
                <c:pt idx="6182">
                  <c:v>40501</c:v>
                </c:pt>
                <c:pt idx="6183">
                  <c:v>40501</c:v>
                </c:pt>
                <c:pt idx="6184">
                  <c:v>40501</c:v>
                </c:pt>
                <c:pt idx="6185">
                  <c:v>40501</c:v>
                </c:pt>
                <c:pt idx="6186">
                  <c:v>40501</c:v>
                </c:pt>
                <c:pt idx="6187">
                  <c:v>40501</c:v>
                </c:pt>
                <c:pt idx="6188">
                  <c:v>40501</c:v>
                </c:pt>
                <c:pt idx="6189">
                  <c:v>40501</c:v>
                </c:pt>
                <c:pt idx="6190">
                  <c:v>40501</c:v>
                </c:pt>
                <c:pt idx="6191">
                  <c:v>40501</c:v>
                </c:pt>
                <c:pt idx="6192">
                  <c:v>40501</c:v>
                </c:pt>
                <c:pt idx="6193">
                  <c:v>40501</c:v>
                </c:pt>
                <c:pt idx="6194">
                  <c:v>40501</c:v>
                </c:pt>
                <c:pt idx="6195">
                  <c:v>40501</c:v>
                </c:pt>
                <c:pt idx="6196">
                  <c:v>40502</c:v>
                </c:pt>
                <c:pt idx="6197">
                  <c:v>40502</c:v>
                </c:pt>
                <c:pt idx="6198">
                  <c:v>40502</c:v>
                </c:pt>
                <c:pt idx="6199">
                  <c:v>40503</c:v>
                </c:pt>
                <c:pt idx="6200">
                  <c:v>40504</c:v>
                </c:pt>
                <c:pt idx="6201">
                  <c:v>40504</c:v>
                </c:pt>
                <c:pt idx="6202">
                  <c:v>40504</c:v>
                </c:pt>
                <c:pt idx="6203">
                  <c:v>40504</c:v>
                </c:pt>
                <c:pt idx="6204">
                  <c:v>40504</c:v>
                </c:pt>
                <c:pt idx="6205">
                  <c:v>40505</c:v>
                </c:pt>
                <c:pt idx="6206">
                  <c:v>40505</c:v>
                </c:pt>
                <c:pt idx="6207">
                  <c:v>40505</c:v>
                </c:pt>
                <c:pt idx="6208">
                  <c:v>40506</c:v>
                </c:pt>
                <c:pt idx="6209">
                  <c:v>40506</c:v>
                </c:pt>
                <c:pt idx="6210">
                  <c:v>40506</c:v>
                </c:pt>
                <c:pt idx="6211">
                  <c:v>40506</c:v>
                </c:pt>
                <c:pt idx="6212">
                  <c:v>40506</c:v>
                </c:pt>
                <c:pt idx="6213">
                  <c:v>40506</c:v>
                </c:pt>
                <c:pt idx="6214">
                  <c:v>40506</c:v>
                </c:pt>
                <c:pt idx="6215">
                  <c:v>40506</c:v>
                </c:pt>
                <c:pt idx="6216">
                  <c:v>40506</c:v>
                </c:pt>
                <c:pt idx="6217">
                  <c:v>40506</c:v>
                </c:pt>
                <c:pt idx="6218">
                  <c:v>40506</c:v>
                </c:pt>
                <c:pt idx="6219">
                  <c:v>40506</c:v>
                </c:pt>
                <c:pt idx="6220">
                  <c:v>40507</c:v>
                </c:pt>
                <c:pt idx="6221">
                  <c:v>40507</c:v>
                </c:pt>
                <c:pt idx="6222">
                  <c:v>40508</c:v>
                </c:pt>
                <c:pt idx="6223">
                  <c:v>40508</c:v>
                </c:pt>
                <c:pt idx="6224">
                  <c:v>40508</c:v>
                </c:pt>
                <c:pt idx="6225">
                  <c:v>40508</c:v>
                </c:pt>
                <c:pt idx="6226">
                  <c:v>40508</c:v>
                </c:pt>
                <c:pt idx="6227">
                  <c:v>40508</c:v>
                </c:pt>
                <c:pt idx="6228">
                  <c:v>40508</c:v>
                </c:pt>
                <c:pt idx="6229">
                  <c:v>40508</c:v>
                </c:pt>
                <c:pt idx="6230">
                  <c:v>40508</c:v>
                </c:pt>
                <c:pt idx="6231">
                  <c:v>40508</c:v>
                </c:pt>
                <c:pt idx="6232">
                  <c:v>40508</c:v>
                </c:pt>
                <c:pt idx="6233">
                  <c:v>40508</c:v>
                </c:pt>
                <c:pt idx="6234">
                  <c:v>40508</c:v>
                </c:pt>
                <c:pt idx="6235">
                  <c:v>40508</c:v>
                </c:pt>
                <c:pt idx="6236">
                  <c:v>40508</c:v>
                </c:pt>
                <c:pt idx="6237">
                  <c:v>40508</c:v>
                </c:pt>
                <c:pt idx="6238">
                  <c:v>40508</c:v>
                </c:pt>
                <c:pt idx="6239">
                  <c:v>40508</c:v>
                </c:pt>
                <c:pt idx="6240">
                  <c:v>40508</c:v>
                </c:pt>
                <c:pt idx="6241">
                  <c:v>40508</c:v>
                </c:pt>
                <c:pt idx="6242">
                  <c:v>40508</c:v>
                </c:pt>
                <c:pt idx="6243">
                  <c:v>40509</c:v>
                </c:pt>
                <c:pt idx="6244">
                  <c:v>40509</c:v>
                </c:pt>
                <c:pt idx="6245">
                  <c:v>40509</c:v>
                </c:pt>
                <c:pt idx="6246">
                  <c:v>40509</c:v>
                </c:pt>
                <c:pt idx="6247">
                  <c:v>40509</c:v>
                </c:pt>
                <c:pt idx="6248">
                  <c:v>40509</c:v>
                </c:pt>
                <c:pt idx="6249">
                  <c:v>40509</c:v>
                </c:pt>
                <c:pt idx="6250">
                  <c:v>40509</c:v>
                </c:pt>
                <c:pt idx="6251">
                  <c:v>40509</c:v>
                </c:pt>
                <c:pt idx="6252">
                  <c:v>40509</c:v>
                </c:pt>
                <c:pt idx="6253">
                  <c:v>40510</c:v>
                </c:pt>
                <c:pt idx="6254">
                  <c:v>40511</c:v>
                </c:pt>
                <c:pt idx="6255">
                  <c:v>40511</c:v>
                </c:pt>
                <c:pt idx="6256">
                  <c:v>40511</c:v>
                </c:pt>
                <c:pt idx="6257">
                  <c:v>40511</c:v>
                </c:pt>
                <c:pt idx="6258">
                  <c:v>40511</c:v>
                </c:pt>
                <c:pt idx="6259">
                  <c:v>40512</c:v>
                </c:pt>
                <c:pt idx="6260">
                  <c:v>40512</c:v>
                </c:pt>
                <c:pt idx="6261">
                  <c:v>40512</c:v>
                </c:pt>
                <c:pt idx="6262">
                  <c:v>40512</c:v>
                </c:pt>
                <c:pt idx="6263">
                  <c:v>40512</c:v>
                </c:pt>
                <c:pt idx="6264">
                  <c:v>40512</c:v>
                </c:pt>
                <c:pt idx="6265">
                  <c:v>40512</c:v>
                </c:pt>
                <c:pt idx="6266">
                  <c:v>40512</c:v>
                </c:pt>
                <c:pt idx="6267">
                  <c:v>40512</c:v>
                </c:pt>
                <c:pt idx="6268">
                  <c:v>40512</c:v>
                </c:pt>
                <c:pt idx="6269">
                  <c:v>40512</c:v>
                </c:pt>
                <c:pt idx="6270">
                  <c:v>40512</c:v>
                </c:pt>
                <c:pt idx="6271">
                  <c:v>40513</c:v>
                </c:pt>
                <c:pt idx="6272">
                  <c:v>40513</c:v>
                </c:pt>
                <c:pt idx="6273">
                  <c:v>40513</c:v>
                </c:pt>
                <c:pt idx="6274">
                  <c:v>40513</c:v>
                </c:pt>
                <c:pt idx="6275">
                  <c:v>40513</c:v>
                </c:pt>
                <c:pt idx="6276">
                  <c:v>40513</c:v>
                </c:pt>
                <c:pt idx="6277">
                  <c:v>40513</c:v>
                </c:pt>
                <c:pt idx="6278">
                  <c:v>40513</c:v>
                </c:pt>
                <c:pt idx="6279">
                  <c:v>40513</c:v>
                </c:pt>
                <c:pt idx="6280">
                  <c:v>40513</c:v>
                </c:pt>
                <c:pt idx="6281">
                  <c:v>40513</c:v>
                </c:pt>
                <c:pt idx="6282">
                  <c:v>40513</c:v>
                </c:pt>
                <c:pt idx="6283">
                  <c:v>40513</c:v>
                </c:pt>
                <c:pt idx="6284">
                  <c:v>40513</c:v>
                </c:pt>
                <c:pt idx="6285">
                  <c:v>40513</c:v>
                </c:pt>
                <c:pt idx="6286">
                  <c:v>40513</c:v>
                </c:pt>
                <c:pt idx="6287">
                  <c:v>40513</c:v>
                </c:pt>
                <c:pt idx="6288">
                  <c:v>40513</c:v>
                </c:pt>
                <c:pt idx="6289">
                  <c:v>40513</c:v>
                </c:pt>
                <c:pt idx="6290">
                  <c:v>40514</c:v>
                </c:pt>
                <c:pt idx="6291">
                  <c:v>40514</c:v>
                </c:pt>
                <c:pt idx="6292">
                  <c:v>40514</c:v>
                </c:pt>
                <c:pt idx="6293">
                  <c:v>40514</c:v>
                </c:pt>
                <c:pt idx="6294">
                  <c:v>40514</c:v>
                </c:pt>
                <c:pt idx="6295">
                  <c:v>40514</c:v>
                </c:pt>
                <c:pt idx="6296">
                  <c:v>40514</c:v>
                </c:pt>
                <c:pt idx="6297">
                  <c:v>40514</c:v>
                </c:pt>
                <c:pt idx="6298">
                  <c:v>40514</c:v>
                </c:pt>
                <c:pt idx="6299">
                  <c:v>40515</c:v>
                </c:pt>
                <c:pt idx="6300">
                  <c:v>40515</c:v>
                </c:pt>
                <c:pt idx="6301">
                  <c:v>40515</c:v>
                </c:pt>
                <c:pt idx="6302">
                  <c:v>40515</c:v>
                </c:pt>
                <c:pt idx="6303">
                  <c:v>40515</c:v>
                </c:pt>
                <c:pt idx="6304">
                  <c:v>40515</c:v>
                </c:pt>
                <c:pt idx="6305">
                  <c:v>40515</c:v>
                </c:pt>
                <c:pt idx="6306">
                  <c:v>40515</c:v>
                </c:pt>
                <c:pt idx="6307">
                  <c:v>40515</c:v>
                </c:pt>
                <c:pt idx="6308">
                  <c:v>40515</c:v>
                </c:pt>
                <c:pt idx="6309">
                  <c:v>40515</c:v>
                </c:pt>
                <c:pt idx="6310">
                  <c:v>40515</c:v>
                </c:pt>
                <c:pt idx="6311">
                  <c:v>40515</c:v>
                </c:pt>
                <c:pt idx="6312">
                  <c:v>40515</c:v>
                </c:pt>
                <c:pt idx="6313">
                  <c:v>40515</c:v>
                </c:pt>
                <c:pt idx="6314">
                  <c:v>40515</c:v>
                </c:pt>
                <c:pt idx="6315">
                  <c:v>40515</c:v>
                </c:pt>
                <c:pt idx="6316">
                  <c:v>40515</c:v>
                </c:pt>
                <c:pt idx="6317">
                  <c:v>40515</c:v>
                </c:pt>
                <c:pt idx="6318">
                  <c:v>40515</c:v>
                </c:pt>
                <c:pt idx="6319">
                  <c:v>40515</c:v>
                </c:pt>
                <c:pt idx="6320">
                  <c:v>40515</c:v>
                </c:pt>
                <c:pt idx="6321">
                  <c:v>40516</c:v>
                </c:pt>
                <c:pt idx="6322">
                  <c:v>40516</c:v>
                </c:pt>
                <c:pt idx="6323">
                  <c:v>40516</c:v>
                </c:pt>
                <c:pt idx="6324">
                  <c:v>40516</c:v>
                </c:pt>
                <c:pt idx="6325">
                  <c:v>40516</c:v>
                </c:pt>
                <c:pt idx="6326">
                  <c:v>40516</c:v>
                </c:pt>
                <c:pt idx="6327">
                  <c:v>40517</c:v>
                </c:pt>
                <c:pt idx="6328">
                  <c:v>40518</c:v>
                </c:pt>
                <c:pt idx="6329">
                  <c:v>40518</c:v>
                </c:pt>
                <c:pt idx="6330">
                  <c:v>40518</c:v>
                </c:pt>
                <c:pt idx="6331">
                  <c:v>40518</c:v>
                </c:pt>
                <c:pt idx="6332">
                  <c:v>40518</c:v>
                </c:pt>
                <c:pt idx="6333">
                  <c:v>40518</c:v>
                </c:pt>
                <c:pt idx="6334">
                  <c:v>40519</c:v>
                </c:pt>
                <c:pt idx="6335">
                  <c:v>40519</c:v>
                </c:pt>
                <c:pt idx="6336">
                  <c:v>40519</c:v>
                </c:pt>
                <c:pt idx="6337">
                  <c:v>40519</c:v>
                </c:pt>
                <c:pt idx="6338">
                  <c:v>40520</c:v>
                </c:pt>
                <c:pt idx="6339">
                  <c:v>40520</c:v>
                </c:pt>
                <c:pt idx="6340">
                  <c:v>40520</c:v>
                </c:pt>
                <c:pt idx="6341">
                  <c:v>40520</c:v>
                </c:pt>
                <c:pt idx="6342">
                  <c:v>40520</c:v>
                </c:pt>
                <c:pt idx="6343">
                  <c:v>40520</c:v>
                </c:pt>
                <c:pt idx="6344">
                  <c:v>40520</c:v>
                </c:pt>
                <c:pt idx="6345">
                  <c:v>40520</c:v>
                </c:pt>
                <c:pt idx="6346">
                  <c:v>40520</c:v>
                </c:pt>
                <c:pt idx="6347">
                  <c:v>40520</c:v>
                </c:pt>
                <c:pt idx="6348">
                  <c:v>40520</c:v>
                </c:pt>
                <c:pt idx="6349">
                  <c:v>40520</c:v>
                </c:pt>
                <c:pt idx="6350">
                  <c:v>40520</c:v>
                </c:pt>
                <c:pt idx="6351">
                  <c:v>40521</c:v>
                </c:pt>
                <c:pt idx="6352">
                  <c:v>40521</c:v>
                </c:pt>
                <c:pt idx="6353">
                  <c:v>40521</c:v>
                </c:pt>
                <c:pt idx="6354">
                  <c:v>40521</c:v>
                </c:pt>
                <c:pt idx="6355">
                  <c:v>40521</c:v>
                </c:pt>
                <c:pt idx="6356">
                  <c:v>40521</c:v>
                </c:pt>
                <c:pt idx="6357">
                  <c:v>40521</c:v>
                </c:pt>
                <c:pt idx="6358">
                  <c:v>40521</c:v>
                </c:pt>
                <c:pt idx="6359">
                  <c:v>40521</c:v>
                </c:pt>
                <c:pt idx="6360">
                  <c:v>40521</c:v>
                </c:pt>
                <c:pt idx="6361">
                  <c:v>40522</c:v>
                </c:pt>
                <c:pt idx="6362">
                  <c:v>40522</c:v>
                </c:pt>
                <c:pt idx="6363">
                  <c:v>40522</c:v>
                </c:pt>
                <c:pt idx="6364">
                  <c:v>40522</c:v>
                </c:pt>
                <c:pt idx="6365">
                  <c:v>40522</c:v>
                </c:pt>
                <c:pt idx="6366">
                  <c:v>40522</c:v>
                </c:pt>
                <c:pt idx="6367">
                  <c:v>40522</c:v>
                </c:pt>
                <c:pt idx="6368">
                  <c:v>40522</c:v>
                </c:pt>
                <c:pt idx="6369">
                  <c:v>40522</c:v>
                </c:pt>
                <c:pt idx="6370">
                  <c:v>40522</c:v>
                </c:pt>
                <c:pt idx="6371">
                  <c:v>40522</c:v>
                </c:pt>
                <c:pt idx="6372">
                  <c:v>40522</c:v>
                </c:pt>
                <c:pt idx="6373">
                  <c:v>40523</c:v>
                </c:pt>
                <c:pt idx="6374">
                  <c:v>40523</c:v>
                </c:pt>
                <c:pt idx="6375">
                  <c:v>40523</c:v>
                </c:pt>
                <c:pt idx="6376">
                  <c:v>40523</c:v>
                </c:pt>
                <c:pt idx="6377">
                  <c:v>40523</c:v>
                </c:pt>
                <c:pt idx="6378">
                  <c:v>40523</c:v>
                </c:pt>
                <c:pt idx="6379">
                  <c:v>40523</c:v>
                </c:pt>
                <c:pt idx="6380">
                  <c:v>40523</c:v>
                </c:pt>
                <c:pt idx="6381">
                  <c:v>40523</c:v>
                </c:pt>
                <c:pt idx="6382">
                  <c:v>40523</c:v>
                </c:pt>
                <c:pt idx="6383">
                  <c:v>40523</c:v>
                </c:pt>
                <c:pt idx="6384">
                  <c:v>40523</c:v>
                </c:pt>
                <c:pt idx="6385">
                  <c:v>40523</c:v>
                </c:pt>
                <c:pt idx="6386">
                  <c:v>40524</c:v>
                </c:pt>
                <c:pt idx="6387">
                  <c:v>40524</c:v>
                </c:pt>
                <c:pt idx="6388">
                  <c:v>40524</c:v>
                </c:pt>
                <c:pt idx="6389">
                  <c:v>40524</c:v>
                </c:pt>
                <c:pt idx="6390">
                  <c:v>40524</c:v>
                </c:pt>
                <c:pt idx="6391">
                  <c:v>40524</c:v>
                </c:pt>
                <c:pt idx="6392">
                  <c:v>40525</c:v>
                </c:pt>
                <c:pt idx="6393">
                  <c:v>40525</c:v>
                </c:pt>
                <c:pt idx="6394">
                  <c:v>40525</c:v>
                </c:pt>
                <c:pt idx="6395">
                  <c:v>40525</c:v>
                </c:pt>
                <c:pt idx="6396">
                  <c:v>40525</c:v>
                </c:pt>
                <c:pt idx="6397">
                  <c:v>40525</c:v>
                </c:pt>
                <c:pt idx="6398">
                  <c:v>40525</c:v>
                </c:pt>
                <c:pt idx="6399">
                  <c:v>40525</c:v>
                </c:pt>
                <c:pt idx="6400">
                  <c:v>40525</c:v>
                </c:pt>
                <c:pt idx="6401">
                  <c:v>40525</c:v>
                </c:pt>
                <c:pt idx="6402">
                  <c:v>40525</c:v>
                </c:pt>
                <c:pt idx="6403">
                  <c:v>40525</c:v>
                </c:pt>
                <c:pt idx="6404">
                  <c:v>40525</c:v>
                </c:pt>
                <c:pt idx="6405">
                  <c:v>40525</c:v>
                </c:pt>
                <c:pt idx="6406">
                  <c:v>40525</c:v>
                </c:pt>
                <c:pt idx="6407">
                  <c:v>40525</c:v>
                </c:pt>
                <c:pt idx="6408">
                  <c:v>40525</c:v>
                </c:pt>
                <c:pt idx="6409">
                  <c:v>40525</c:v>
                </c:pt>
                <c:pt idx="6410">
                  <c:v>40525</c:v>
                </c:pt>
                <c:pt idx="6411">
                  <c:v>40525</c:v>
                </c:pt>
                <c:pt idx="6412">
                  <c:v>40525</c:v>
                </c:pt>
                <c:pt idx="6413">
                  <c:v>40525</c:v>
                </c:pt>
                <c:pt idx="6414">
                  <c:v>40525</c:v>
                </c:pt>
                <c:pt idx="6415">
                  <c:v>40525</c:v>
                </c:pt>
                <c:pt idx="6416">
                  <c:v>40526</c:v>
                </c:pt>
                <c:pt idx="6417">
                  <c:v>40526</c:v>
                </c:pt>
                <c:pt idx="6418">
                  <c:v>40526</c:v>
                </c:pt>
                <c:pt idx="6419">
                  <c:v>40526</c:v>
                </c:pt>
                <c:pt idx="6420">
                  <c:v>40526</c:v>
                </c:pt>
                <c:pt idx="6421">
                  <c:v>40526</c:v>
                </c:pt>
                <c:pt idx="6422">
                  <c:v>40526</c:v>
                </c:pt>
                <c:pt idx="6423">
                  <c:v>40526</c:v>
                </c:pt>
                <c:pt idx="6424">
                  <c:v>40526</c:v>
                </c:pt>
                <c:pt idx="6425">
                  <c:v>40526</c:v>
                </c:pt>
                <c:pt idx="6426">
                  <c:v>40526</c:v>
                </c:pt>
                <c:pt idx="6427">
                  <c:v>40526</c:v>
                </c:pt>
                <c:pt idx="6428">
                  <c:v>40526</c:v>
                </c:pt>
                <c:pt idx="6429">
                  <c:v>40526</c:v>
                </c:pt>
                <c:pt idx="6430">
                  <c:v>40526</c:v>
                </c:pt>
                <c:pt idx="6431">
                  <c:v>40526</c:v>
                </c:pt>
                <c:pt idx="6432">
                  <c:v>40526</c:v>
                </c:pt>
                <c:pt idx="6433">
                  <c:v>40526</c:v>
                </c:pt>
                <c:pt idx="6434">
                  <c:v>40526</c:v>
                </c:pt>
                <c:pt idx="6435">
                  <c:v>40526</c:v>
                </c:pt>
                <c:pt idx="6436">
                  <c:v>40526</c:v>
                </c:pt>
                <c:pt idx="6437">
                  <c:v>40526</c:v>
                </c:pt>
                <c:pt idx="6438">
                  <c:v>40526</c:v>
                </c:pt>
                <c:pt idx="6439">
                  <c:v>40526</c:v>
                </c:pt>
                <c:pt idx="6440">
                  <c:v>40526</c:v>
                </c:pt>
                <c:pt idx="6441">
                  <c:v>40526</c:v>
                </c:pt>
                <c:pt idx="6442">
                  <c:v>40526</c:v>
                </c:pt>
                <c:pt idx="6443">
                  <c:v>40526</c:v>
                </c:pt>
                <c:pt idx="6444">
                  <c:v>40526</c:v>
                </c:pt>
                <c:pt idx="6445">
                  <c:v>40526</c:v>
                </c:pt>
                <c:pt idx="6446">
                  <c:v>40527</c:v>
                </c:pt>
                <c:pt idx="6447">
                  <c:v>40527</c:v>
                </c:pt>
                <c:pt idx="6448">
                  <c:v>40527</c:v>
                </c:pt>
                <c:pt idx="6449">
                  <c:v>40527</c:v>
                </c:pt>
                <c:pt idx="6450">
                  <c:v>40527</c:v>
                </c:pt>
                <c:pt idx="6451">
                  <c:v>40527</c:v>
                </c:pt>
                <c:pt idx="6452">
                  <c:v>40527</c:v>
                </c:pt>
                <c:pt idx="6453">
                  <c:v>40527</c:v>
                </c:pt>
                <c:pt idx="6454">
                  <c:v>40527</c:v>
                </c:pt>
                <c:pt idx="6455">
                  <c:v>40527</c:v>
                </c:pt>
                <c:pt idx="6456">
                  <c:v>40527</c:v>
                </c:pt>
                <c:pt idx="6457">
                  <c:v>40527</c:v>
                </c:pt>
                <c:pt idx="6458">
                  <c:v>40527</c:v>
                </c:pt>
                <c:pt idx="6459">
                  <c:v>40527</c:v>
                </c:pt>
                <c:pt idx="6460">
                  <c:v>40527</c:v>
                </c:pt>
                <c:pt idx="6461">
                  <c:v>40527</c:v>
                </c:pt>
                <c:pt idx="6462">
                  <c:v>40527</c:v>
                </c:pt>
                <c:pt idx="6463">
                  <c:v>40527</c:v>
                </c:pt>
                <c:pt idx="6464">
                  <c:v>40527</c:v>
                </c:pt>
                <c:pt idx="6465">
                  <c:v>40527</c:v>
                </c:pt>
                <c:pt idx="6466">
                  <c:v>40527</c:v>
                </c:pt>
                <c:pt idx="6467">
                  <c:v>40527</c:v>
                </c:pt>
                <c:pt idx="6468">
                  <c:v>40527</c:v>
                </c:pt>
                <c:pt idx="6469">
                  <c:v>40527</c:v>
                </c:pt>
                <c:pt idx="6470">
                  <c:v>40527</c:v>
                </c:pt>
                <c:pt idx="6471">
                  <c:v>40528</c:v>
                </c:pt>
                <c:pt idx="6472">
                  <c:v>40528</c:v>
                </c:pt>
                <c:pt idx="6473">
                  <c:v>40528</c:v>
                </c:pt>
                <c:pt idx="6474">
                  <c:v>40528</c:v>
                </c:pt>
                <c:pt idx="6475">
                  <c:v>40528</c:v>
                </c:pt>
                <c:pt idx="6476">
                  <c:v>40528</c:v>
                </c:pt>
                <c:pt idx="6477">
                  <c:v>40528</c:v>
                </c:pt>
                <c:pt idx="6478">
                  <c:v>40528</c:v>
                </c:pt>
                <c:pt idx="6479">
                  <c:v>40528</c:v>
                </c:pt>
                <c:pt idx="6480">
                  <c:v>40528</c:v>
                </c:pt>
                <c:pt idx="6481">
                  <c:v>40528</c:v>
                </c:pt>
                <c:pt idx="6482">
                  <c:v>40528</c:v>
                </c:pt>
                <c:pt idx="6483">
                  <c:v>40528</c:v>
                </c:pt>
                <c:pt idx="6484">
                  <c:v>40528</c:v>
                </c:pt>
                <c:pt idx="6485">
                  <c:v>40528</c:v>
                </c:pt>
                <c:pt idx="6486">
                  <c:v>40528</c:v>
                </c:pt>
                <c:pt idx="6487">
                  <c:v>40528</c:v>
                </c:pt>
                <c:pt idx="6488">
                  <c:v>40529</c:v>
                </c:pt>
                <c:pt idx="6489">
                  <c:v>40529</c:v>
                </c:pt>
                <c:pt idx="6490">
                  <c:v>40529</c:v>
                </c:pt>
                <c:pt idx="6491">
                  <c:v>40530</c:v>
                </c:pt>
                <c:pt idx="6492">
                  <c:v>40530</c:v>
                </c:pt>
                <c:pt idx="6493">
                  <c:v>40530</c:v>
                </c:pt>
                <c:pt idx="6494">
                  <c:v>40531</c:v>
                </c:pt>
                <c:pt idx="6495">
                  <c:v>40534</c:v>
                </c:pt>
                <c:pt idx="6496">
                  <c:v>40534</c:v>
                </c:pt>
                <c:pt idx="6497">
                  <c:v>40535</c:v>
                </c:pt>
                <c:pt idx="6498">
                  <c:v>40535</c:v>
                </c:pt>
                <c:pt idx="6499">
                  <c:v>40535</c:v>
                </c:pt>
                <c:pt idx="6500">
                  <c:v>40535</c:v>
                </c:pt>
                <c:pt idx="6501">
                  <c:v>40535</c:v>
                </c:pt>
                <c:pt idx="6502">
                  <c:v>40536</c:v>
                </c:pt>
                <c:pt idx="6503">
                  <c:v>40537</c:v>
                </c:pt>
                <c:pt idx="6504">
                  <c:v>40537</c:v>
                </c:pt>
                <c:pt idx="6505">
                  <c:v>40537</c:v>
                </c:pt>
                <c:pt idx="6506">
                  <c:v>40537</c:v>
                </c:pt>
                <c:pt idx="6507">
                  <c:v>40538</c:v>
                </c:pt>
                <c:pt idx="6508">
                  <c:v>40538</c:v>
                </c:pt>
                <c:pt idx="6509">
                  <c:v>40539</c:v>
                </c:pt>
                <c:pt idx="6510">
                  <c:v>40539</c:v>
                </c:pt>
                <c:pt idx="6511">
                  <c:v>40539</c:v>
                </c:pt>
                <c:pt idx="6512">
                  <c:v>40539</c:v>
                </c:pt>
                <c:pt idx="6513">
                  <c:v>40539</c:v>
                </c:pt>
                <c:pt idx="6514">
                  <c:v>40539</c:v>
                </c:pt>
                <c:pt idx="6515">
                  <c:v>40539</c:v>
                </c:pt>
                <c:pt idx="6516">
                  <c:v>40540</c:v>
                </c:pt>
                <c:pt idx="6517">
                  <c:v>40540</c:v>
                </c:pt>
                <c:pt idx="6518">
                  <c:v>40540</c:v>
                </c:pt>
                <c:pt idx="6519">
                  <c:v>40540</c:v>
                </c:pt>
                <c:pt idx="6520">
                  <c:v>40540</c:v>
                </c:pt>
                <c:pt idx="6521">
                  <c:v>40540</c:v>
                </c:pt>
                <c:pt idx="6522">
                  <c:v>40540</c:v>
                </c:pt>
                <c:pt idx="6523">
                  <c:v>40540</c:v>
                </c:pt>
                <c:pt idx="6524">
                  <c:v>40540</c:v>
                </c:pt>
                <c:pt idx="6525">
                  <c:v>40540</c:v>
                </c:pt>
                <c:pt idx="6526">
                  <c:v>40540</c:v>
                </c:pt>
                <c:pt idx="6527">
                  <c:v>40541</c:v>
                </c:pt>
                <c:pt idx="6528">
                  <c:v>40541</c:v>
                </c:pt>
                <c:pt idx="6529">
                  <c:v>40541</c:v>
                </c:pt>
                <c:pt idx="6530">
                  <c:v>40541</c:v>
                </c:pt>
                <c:pt idx="6531">
                  <c:v>40542</c:v>
                </c:pt>
                <c:pt idx="6532">
                  <c:v>40542</c:v>
                </c:pt>
                <c:pt idx="6533">
                  <c:v>40542</c:v>
                </c:pt>
                <c:pt idx="6534">
                  <c:v>40542</c:v>
                </c:pt>
                <c:pt idx="6535">
                  <c:v>40542</c:v>
                </c:pt>
                <c:pt idx="6536">
                  <c:v>40542</c:v>
                </c:pt>
                <c:pt idx="6537">
                  <c:v>40542</c:v>
                </c:pt>
                <c:pt idx="6538">
                  <c:v>40542</c:v>
                </c:pt>
                <c:pt idx="6539">
                  <c:v>40542</c:v>
                </c:pt>
                <c:pt idx="6540">
                  <c:v>40542</c:v>
                </c:pt>
                <c:pt idx="6541">
                  <c:v>40542</c:v>
                </c:pt>
                <c:pt idx="6542">
                  <c:v>40543</c:v>
                </c:pt>
                <c:pt idx="6543">
                  <c:v>40543</c:v>
                </c:pt>
                <c:pt idx="6544">
                  <c:v>40543</c:v>
                </c:pt>
                <c:pt idx="6545">
                  <c:v>40543</c:v>
                </c:pt>
                <c:pt idx="6546">
                  <c:v>40543</c:v>
                </c:pt>
                <c:pt idx="6547">
                  <c:v>40909</c:v>
                </c:pt>
                <c:pt idx="6548">
                  <c:v>40909</c:v>
                </c:pt>
                <c:pt idx="6549">
                  <c:v>40909</c:v>
                </c:pt>
                <c:pt idx="6550">
                  <c:v>40909</c:v>
                </c:pt>
                <c:pt idx="6551">
                  <c:v>40909</c:v>
                </c:pt>
                <c:pt idx="6552">
                  <c:v>40909</c:v>
                </c:pt>
                <c:pt idx="6553">
                  <c:v>40909</c:v>
                </c:pt>
                <c:pt idx="6554">
                  <c:v>40909</c:v>
                </c:pt>
                <c:pt idx="6555">
                  <c:v>40909</c:v>
                </c:pt>
                <c:pt idx="6556">
                  <c:v>40909</c:v>
                </c:pt>
                <c:pt idx="6557">
                  <c:v>40909</c:v>
                </c:pt>
                <c:pt idx="6558">
                  <c:v>40909</c:v>
                </c:pt>
                <c:pt idx="6559">
                  <c:v>40909</c:v>
                </c:pt>
                <c:pt idx="6560">
                  <c:v>40909</c:v>
                </c:pt>
                <c:pt idx="6561">
                  <c:v>40909</c:v>
                </c:pt>
                <c:pt idx="6562">
                  <c:v>40909</c:v>
                </c:pt>
                <c:pt idx="6563">
                  <c:v>40909</c:v>
                </c:pt>
                <c:pt idx="6564">
                  <c:v>40909</c:v>
                </c:pt>
                <c:pt idx="6565">
                  <c:v>40909</c:v>
                </c:pt>
                <c:pt idx="6566">
                  <c:v>40909</c:v>
                </c:pt>
                <c:pt idx="6567">
                  <c:v>40909</c:v>
                </c:pt>
                <c:pt idx="6568">
                  <c:v>40909</c:v>
                </c:pt>
                <c:pt idx="6569">
                  <c:v>40909</c:v>
                </c:pt>
                <c:pt idx="6570">
                  <c:v>40909</c:v>
                </c:pt>
                <c:pt idx="6571">
                  <c:v>40909</c:v>
                </c:pt>
                <c:pt idx="6572">
                  <c:v>40909</c:v>
                </c:pt>
                <c:pt idx="6573">
                  <c:v>40909</c:v>
                </c:pt>
                <c:pt idx="6574">
                  <c:v>40909</c:v>
                </c:pt>
                <c:pt idx="6575">
                  <c:v>40910</c:v>
                </c:pt>
                <c:pt idx="6576">
                  <c:v>40910</c:v>
                </c:pt>
                <c:pt idx="6577">
                  <c:v>40910</c:v>
                </c:pt>
                <c:pt idx="6578">
                  <c:v>40910</c:v>
                </c:pt>
                <c:pt idx="6579">
                  <c:v>40911</c:v>
                </c:pt>
                <c:pt idx="6580">
                  <c:v>40911</c:v>
                </c:pt>
                <c:pt idx="6581">
                  <c:v>40911</c:v>
                </c:pt>
                <c:pt idx="6582">
                  <c:v>40911</c:v>
                </c:pt>
                <c:pt idx="6583">
                  <c:v>40911</c:v>
                </c:pt>
                <c:pt idx="6584">
                  <c:v>40911</c:v>
                </c:pt>
                <c:pt idx="6585">
                  <c:v>40911</c:v>
                </c:pt>
                <c:pt idx="6586">
                  <c:v>40911</c:v>
                </c:pt>
                <c:pt idx="6587">
                  <c:v>40911</c:v>
                </c:pt>
                <c:pt idx="6588">
                  <c:v>40911</c:v>
                </c:pt>
                <c:pt idx="6589">
                  <c:v>40911</c:v>
                </c:pt>
                <c:pt idx="6590">
                  <c:v>40912</c:v>
                </c:pt>
                <c:pt idx="6591">
                  <c:v>40912</c:v>
                </c:pt>
                <c:pt idx="6592">
                  <c:v>40912</c:v>
                </c:pt>
                <c:pt idx="6593">
                  <c:v>40912</c:v>
                </c:pt>
                <c:pt idx="6594">
                  <c:v>40912</c:v>
                </c:pt>
                <c:pt idx="6595">
                  <c:v>40912</c:v>
                </c:pt>
                <c:pt idx="6596">
                  <c:v>40912</c:v>
                </c:pt>
                <c:pt idx="6597">
                  <c:v>40912</c:v>
                </c:pt>
                <c:pt idx="6598">
                  <c:v>40912</c:v>
                </c:pt>
                <c:pt idx="6599">
                  <c:v>40912</c:v>
                </c:pt>
                <c:pt idx="6600">
                  <c:v>40912</c:v>
                </c:pt>
                <c:pt idx="6601">
                  <c:v>40912</c:v>
                </c:pt>
                <c:pt idx="6602">
                  <c:v>40913</c:v>
                </c:pt>
                <c:pt idx="6603">
                  <c:v>40913</c:v>
                </c:pt>
                <c:pt idx="6604">
                  <c:v>40913</c:v>
                </c:pt>
                <c:pt idx="6605">
                  <c:v>40913</c:v>
                </c:pt>
                <c:pt idx="6606">
                  <c:v>40913</c:v>
                </c:pt>
                <c:pt idx="6607">
                  <c:v>40913</c:v>
                </c:pt>
                <c:pt idx="6608">
                  <c:v>40913</c:v>
                </c:pt>
                <c:pt idx="6609">
                  <c:v>40913</c:v>
                </c:pt>
                <c:pt idx="6610">
                  <c:v>40913</c:v>
                </c:pt>
                <c:pt idx="6611">
                  <c:v>40913</c:v>
                </c:pt>
                <c:pt idx="6612">
                  <c:v>40913</c:v>
                </c:pt>
                <c:pt idx="6613">
                  <c:v>40913</c:v>
                </c:pt>
                <c:pt idx="6614">
                  <c:v>40913</c:v>
                </c:pt>
                <c:pt idx="6615">
                  <c:v>40913</c:v>
                </c:pt>
                <c:pt idx="6616">
                  <c:v>40913</c:v>
                </c:pt>
                <c:pt idx="6617">
                  <c:v>40913</c:v>
                </c:pt>
                <c:pt idx="6618">
                  <c:v>40913</c:v>
                </c:pt>
                <c:pt idx="6619">
                  <c:v>40913</c:v>
                </c:pt>
                <c:pt idx="6620">
                  <c:v>40914</c:v>
                </c:pt>
                <c:pt idx="6621">
                  <c:v>40914</c:v>
                </c:pt>
                <c:pt idx="6622">
                  <c:v>40914</c:v>
                </c:pt>
                <c:pt idx="6623">
                  <c:v>40914</c:v>
                </c:pt>
                <c:pt idx="6624">
                  <c:v>40914</c:v>
                </c:pt>
                <c:pt idx="6625">
                  <c:v>40914</c:v>
                </c:pt>
                <c:pt idx="6626">
                  <c:v>40914</c:v>
                </c:pt>
                <c:pt idx="6627">
                  <c:v>40914</c:v>
                </c:pt>
                <c:pt idx="6628">
                  <c:v>40914</c:v>
                </c:pt>
                <c:pt idx="6629">
                  <c:v>40914</c:v>
                </c:pt>
                <c:pt idx="6630">
                  <c:v>40914</c:v>
                </c:pt>
                <c:pt idx="6631">
                  <c:v>40914</c:v>
                </c:pt>
                <c:pt idx="6632">
                  <c:v>40914</c:v>
                </c:pt>
                <c:pt idx="6633">
                  <c:v>40914</c:v>
                </c:pt>
                <c:pt idx="6634">
                  <c:v>40914</c:v>
                </c:pt>
                <c:pt idx="6635">
                  <c:v>40914</c:v>
                </c:pt>
                <c:pt idx="6636">
                  <c:v>40914</c:v>
                </c:pt>
                <c:pt idx="6637">
                  <c:v>40914</c:v>
                </c:pt>
                <c:pt idx="6638">
                  <c:v>40914</c:v>
                </c:pt>
                <c:pt idx="6639">
                  <c:v>40914</c:v>
                </c:pt>
                <c:pt idx="6640">
                  <c:v>40915</c:v>
                </c:pt>
                <c:pt idx="6641">
                  <c:v>40915</c:v>
                </c:pt>
                <c:pt idx="6642">
                  <c:v>40915</c:v>
                </c:pt>
                <c:pt idx="6643">
                  <c:v>40915</c:v>
                </c:pt>
                <c:pt idx="6644">
                  <c:v>40915</c:v>
                </c:pt>
                <c:pt idx="6645">
                  <c:v>40915</c:v>
                </c:pt>
                <c:pt idx="6646">
                  <c:v>40915</c:v>
                </c:pt>
                <c:pt idx="6647">
                  <c:v>40915</c:v>
                </c:pt>
                <c:pt idx="6648">
                  <c:v>40915</c:v>
                </c:pt>
                <c:pt idx="6649">
                  <c:v>40915</c:v>
                </c:pt>
                <c:pt idx="6650">
                  <c:v>40915</c:v>
                </c:pt>
                <c:pt idx="6651">
                  <c:v>40915</c:v>
                </c:pt>
                <c:pt idx="6652">
                  <c:v>40915</c:v>
                </c:pt>
                <c:pt idx="6653">
                  <c:v>40915</c:v>
                </c:pt>
                <c:pt idx="6654">
                  <c:v>40916</c:v>
                </c:pt>
                <c:pt idx="6655">
                  <c:v>40916</c:v>
                </c:pt>
                <c:pt idx="6656">
                  <c:v>40917</c:v>
                </c:pt>
                <c:pt idx="6657">
                  <c:v>40917</c:v>
                </c:pt>
                <c:pt idx="6658">
                  <c:v>40917</c:v>
                </c:pt>
                <c:pt idx="6659">
                  <c:v>40917</c:v>
                </c:pt>
                <c:pt idx="6660">
                  <c:v>40917</c:v>
                </c:pt>
                <c:pt idx="6661">
                  <c:v>40917</c:v>
                </c:pt>
                <c:pt idx="6662">
                  <c:v>40917</c:v>
                </c:pt>
                <c:pt idx="6663">
                  <c:v>40917</c:v>
                </c:pt>
                <c:pt idx="6664">
                  <c:v>40917</c:v>
                </c:pt>
                <c:pt idx="6665">
                  <c:v>40917</c:v>
                </c:pt>
                <c:pt idx="6666">
                  <c:v>40917</c:v>
                </c:pt>
                <c:pt idx="6667">
                  <c:v>40917</c:v>
                </c:pt>
                <c:pt idx="6668">
                  <c:v>40917</c:v>
                </c:pt>
                <c:pt idx="6669">
                  <c:v>40917</c:v>
                </c:pt>
                <c:pt idx="6670">
                  <c:v>40917</c:v>
                </c:pt>
                <c:pt idx="6671">
                  <c:v>40917</c:v>
                </c:pt>
                <c:pt idx="6672">
                  <c:v>40917</c:v>
                </c:pt>
                <c:pt idx="6673">
                  <c:v>40917</c:v>
                </c:pt>
                <c:pt idx="6674">
                  <c:v>40917</c:v>
                </c:pt>
                <c:pt idx="6675">
                  <c:v>40918</c:v>
                </c:pt>
                <c:pt idx="6676">
                  <c:v>40918</c:v>
                </c:pt>
                <c:pt idx="6677">
                  <c:v>40918</c:v>
                </c:pt>
                <c:pt idx="6678">
                  <c:v>40918</c:v>
                </c:pt>
                <c:pt idx="6679">
                  <c:v>40918</c:v>
                </c:pt>
                <c:pt idx="6680">
                  <c:v>40918</c:v>
                </c:pt>
                <c:pt idx="6681">
                  <c:v>40918</c:v>
                </c:pt>
                <c:pt idx="6682">
                  <c:v>40918</c:v>
                </c:pt>
                <c:pt idx="6683">
                  <c:v>40918</c:v>
                </c:pt>
                <c:pt idx="6684">
                  <c:v>40918</c:v>
                </c:pt>
                <c:pt idx="6685">
                  <c:v>40918</c:v>
                </c:pt>
                <c:pt idx="6686">
                  <c:v>40918</c:v>
                </c:pt>
                <c:pt idx="6687">
                  <c:v>40918</c:v>
                </c:pt>
                <c:pt idx="6688">
                  <c:v>40918</c:v>
                </c:pt>
                <c:pt idx="6689">
                  <c:v>40918</c:v>
                </c:pt>
                <c:pt idx="6690">
                  <c:v>40918</c:v>
                </c:pt>
                <c:pt idx="6691">
                  <c:v>40918</c:v>
                </c:pt>
                <c:pt idx="6692">
                  <c:v>40919</c:v>
                </c:pt>
                <c:pt idx="6693">
                  <c:v>40919</c:v>
                </c:pt>
                <c:pt idx="6694">
                  <c:v>40919</c:v>
                </c:pt>
                <c:pt idx="6695">
                  <c:v>40919</c:v>
                </c:pt>
                <c:pt idx="6696">
                  <c:v>40919</c:v>
                </c:pt>
                <c:pt idx="6697">
                  <c:v>40919</c:v>
                </c:pt>
                <c:pt idx="6698">
                  <c:v>40919</c:v>
                </c:pt>
                <c:pt idx="6699">
                  <c:v>40919</c:v>
                </c:pt>
                <c:pt idx="6700">
                  <c:v>40919</c:v>
                </c:pt>
                <c:pt idx="6701">
                  <c:v>40919</c:v>
                </c:pt>
                <c:pt idx="6702">
                  <c:v>40919</c:v>
                </c:pt>
                <c:pt idx="6703">
                  <c:v>40919</c:v>
                </c:pt>
                <c:pt idx="6704">
                  <c:v>40919</c:v>
                </c:pt>
                <c:pt idx="6705">
                  <c:v>40919</c:v>
                </c:pt>
                <c:pt idx="6706">
                  <c:v>40920</c:v>
                </c:pt>
                <c:pt idx="6707">
                  <c:v>40920</c:v>
                </c:pt>
                <c:pt idx="6708">
                  <c:v>40920</c:v>
                </c:pt>
                <c:pt idx="6709">
                  <c:v>40920</c:v>
                </c:pt>
                <c:pt idx="6710">
                  <c:v>40920</c:v>
                </c:pt>
                <c:pt idx="6711">
                  <c:v>40920</c:v>
                </c:pt>
                <c:pt idx="6712">
                  <c:v>40920</c:v>
                </c:pt>
                <c:pt idx="6713">
                  <c:v>40920</c:v>
                </c:pt>
                <c:pt idx="6714">
                  <c:v>40920</c:v>
                </c:pt>
                <c:pt idx="6715">
                  <c:v>40920</c:v>
                </c:pt>
                <c:pt idx="6716">
                  <c:v>40920</c:v>
                </c:pt>
                <c:pt idx="6717">
                  <c:v>40920</c:v>
                </c:pt>
                <c:pt idx="6718">
                  <c:v>40920</c:v>
                </c:pt>
                <c:pt idx="6719">
                  <c:v>40920</c:v>
                </c:pt>
                <c:pt idx="6720">
                  <c:v>40921</c:v>
                </c:pt>
                <c:pt idx="6721">
                  <c:v>40921</c:v>
                </c:pt>
                <c:pt idx="6722">
                  <c:v>40921</c:v>
                </c:pt>
                <c:pt idx="6723">
                  <c:v>40921</c:v>
                </c:pt>
                <c:pt idx="6724">
                  <c:v>40921</c:v>
                </c:pt>
                <c:pt idx="6725">
                  <c:v>40921</c:v>
                </c:pt>
                <c:pt idx="6726">
                  <c:v>40921</c:v>
                </c:pt>
                <c:pt idx="6727">
                  <c:v>40921</c:v>
                </c:pt>
                <c:pt idx="6728">
                  <c:v>40921</c:v>
                </c:pt>
                <c:pt idx="6729">
                  <c:v>40921</c:v>
                </c:pt>
                <c:pt idx="6730">
                  <c:v>40921</c:v>
                </c:pt>
                <c:pt idx="6731">
                  <c:v>40921</c:v>
                </c:pt>
                <c:pt idx="6732">
                  <c:v>40921</c:v>
                </c:pt>
                <c:pt idx="6733">
                  <c:v>40921</c:v>
                </c:pt>
                <c:pt idx="6734">
                  <c:v>40921</c:v>
                </c:pt>
                <c:pt idx="6735">
                  <c:v>40921</c:v>
                </c:pt>
                <c:pt idx="6736">
                  <c:v>40921</c:v>
                </c:pt>
                <c:pt idx="6737">
                  <c:v>40922</c:v>
                </c:pt>
                <c:pt idx="6738">
                  <c:v>40922</c:v>
                </c:pt>
                <c:pt idx="6739">
                  <c:v>40922</c:v>
                </c:pt>
                <c:pt idx="6740">
                  <c:v>40922</c:v>
                </c:pt>
                <c:pt idx="6741">
                  <c:v>40922</c:v>
                </c:pt>
                <c:pt idx="6742">
                  <c:v>40922</c:v>
                </c:pt>
                <c:pt idx="6743">
                  <c:v>40922</c:v>
                </c:pt>
                <c:pt idx="6744">
                  <c:v>40922</c:v>
                </c:pt>
                <c:pt idx="6745">
                  <c:v>40922</c:v>
                </c:pt>
                <c:pt idx="6746">
                  <c:v>40922</c:v>
                </c:pt>
                <c:pt idx="6747">
                  <c:v>40922</c:v>
                </c:pt>
                <c:pt idx="6748">
                  <c:v>40922</c:v>
                </c:pt>
                <c:pt idx="6749">
                  <c:v>40922</c:v>
                </c:pt>
                <c:pt idx="6750">
                  <c:v>40923</c:v>
                </c:pt>
                <c:pt idx="6751">
                  <c:v>40923</c:v>
                </c:pt>
                <c:pt idx="6752">
                  <c:v>40923</c:v>
                </c:pt>
                <c:pt idx="6753">
                  <c:v>40923</c:v>
                </c:pt>
                <c:pt idx="6754">
                  <c:v>40924</c:v>
                </c:pt>
                <c:pt idx="6755">
                  <c:v>40924</c:v>
                </c:pt>
                <c:pt idx="6756">
                  <c:v>40924</c:v>
                </c:pt>
                <c:pt idx="6757">
                  <c:v>40924</c:v>
                </c:pt>
                <c:pt idx="6758">
                  <c:v>40924</c:v>
                </c:pt>
                <c:pt idx="6759">
                  <c:v>40924</c:v>
                </c:pt>
                <c:pt idx="6760">
                  <c:v>40924</c:v>
                </c:pt>
                <c:pt idx="6761">
                  <c:v>40924</c:v>
                </c:pt>
                <c:pt idx="6762">
                  <c:v>40924</c:v>
                </c:pt>
                <c:pt idx="6763">
                  <c:v>40924</c:v>
                </c:pt>
                <c:pt idx="6764">
                  <c:v>40924</c:v>
                </c:pt>
                <c:pt idx="6765">
                  <c:v>40924</c:v>
                </c:pt>
                <c:pt idx="6766">
                  <c:v>40924</c:v>
                </c:pt>
                <c:pt idx="6767">
                  <c:v>40924</c:v>
                </c:pt>
                <c:pt idx="6768">
                  <c:v>40924</c:v>
                </c:pt>
                <c:pt idx="6769">
                  <c:v>40925</c:v>
                </c:pt>
                <c:pt idx="6770">
                  <c:v>40925</c:v>
                </c:pt>
                <c:pt idx="6771">
                  <c:v>40925</c:v>
                </c:pt>
                <c:pt idx="6772">
                  <c:v>40925</c:v>
                </c:pt>
                <c:pt idx="6773">
                  <c:v>40925</c:v>
                </c:pt>
                <c:pt idx="6774">
                  <c:v>40925</c:v>
                </c:pt>
                <c:pt idx="6775">
                  <c:v>40925</c:v>
                </c:pt>
                <c:pt idx="6776">
                  <c:v>40925</c:v>
                </c:pt>
                <c:pt idx="6777">
                  <c:v>40925</c:v>
                </c:pt>
                <c:pt idx="6778">
                  <c:v>40925</c:v>
                </c:pt>
                <c:pt idx="6779">
                  <c:v>40925</c:v>
                </c:pt>
                <c:pt idx="6780">
                  <c:v>40925</c:v>
                </c:pt>
                <c:pt idx="6781">
                  <c:v>40925</c:v>
                </c:pt>
                <c:pt idx="6782">
                  <c:v>40925</c:v>
                </c:pt>
                <c:pt idx="6783">
                  <c:v>40925</c:v>
                </c:pt>
                <c:pt idx="6784">
                  <c:v>40925</c:v>
                </c:pt>
                <c:pt idx="6785">
                  <c:v>40925</c:v>
                </c:pt>
                <c:pt idx="6786">
                  <c:v>40925</c:v>
                </c:pt>
                <c:pt idx="6787">
                  <c:v>40925</c:v>
                </c:pt>
                <c:pt idx="6788">
                  <c:v>40925</c:v>
                </c:pt>
                <c:pt idx="6789">
                  <c:v>40925</c:v>
                </c:pt>
                <c:pt idx="6790">
                  <c:v>40925</c:v>
                </c:pt>
                <c:pt idx="6791">
                  <c:v>40925</c:v>
                </c:pt>
                <c:pt idx="6792">
                  <c:v>40925</c:v>
                </c:pt>
                <c:pt idx="6793">
                  <c:v>40925</c:v>
                </c:pt>
                <c:pt idx="6794">
                  <c:v>40925</c:v>
                </c:pt>
                <c:pt idx="6795">
                  <c:v>40925</c:v>
                </c:pt>
                <c:pt idx="6796">
                  <c:v>40926</c:v>
                </c:pt>
                <c:pt idx="6797">
                  <c:v>40926</c:v>
                </c:pt>
                <c:pt idx="6798">
                  <c:v>40926</c:v>
                </c:pt>
                <c:pt idx="6799">
                  <c:v>40926</c:v>
                </c:pt>
                <c:pt idx="6800">
                  <c:v>40926</c:v>
                </c:pt>
                <c:pt idx="6801">
                  <c:v>40926</c:v>
                </c:pt>
                <c:pt idx="6802">
                  <c:v>40926</c:v>
                </c:pt>
                <c:pt idx="6803">
                  <c:v>40926</c:v>
                </c:pt>
                <c:pt idx="6804">
                  <c:v>40926</c:v>
                </c:pt>
                <c:pt idx="6805">
                  <c:v>40926</c:v>
                </c:pt>
                <c:pt idx="6806">
                  <c:v>40926</c:v>
                </c:pt>
                <c:pt idx="6807">
                  <c:v>40926</c:v>
                </c:pt>
                <c:pt idx="6808">
                  <c:v>40926</c:v>
                </c:pt>
                <c:pt idx="6809">
                  <c:v>40926</c:v>
                </c:pt>
                <c:pt idx="6810">
                  <c:v>40926</c:v>
                </c:pt>
                <c:pt idx="6811">
                  <c:v>40926</c:v>
                </c:pt>
                <c:pt idx="6812">
                  <c:v>40926</c:v>
                </c:pt>
                <c:pt idx="6813">
                  <c:v>40926</c:v>
                </c:pt>
                <c:pt idx="6814">
                  <c:v>40926</c:v>
                </c:pt>
                <c:pt idx="6815">
                  <c:v>40926</c:v>
                </c:pt>
                <c:pt idx="6816">
                  <c:v>40926</c:v>
                </c:pt>
                <c:pt idx="6817">
                  <c:v>40926</c:v>
                </c:pt>
                <c:pt idx="6818">
                  <c:v>40926</c:v>
                </c:pt>
                <c:pt idx="6819">
                  <c:v>40926</c:v>
                </c:pt>
                <c:pt idx="6820">
                  <c:v>40926</c:v>
                </c:pt>
                <c:pt idx="6821">
                  <c:v>40926</c:v>
                </c:pt>
                <c:pt idx="6822">
                  <c:v>40926</c:v>
                </c:pt>
                <c:pt idx="6823">
                  <c:v>40926</c:v>
                </c:pt>
                <c:pt idx="6824">
                  <c:v>40927</c:v>
                </c:pt>
                <c:pt idx="6825">
                  <c:v>40927</c:v>
                </c:pt>
                <c:pt idx="6826">
                  <c:v>40927</c:v>
                </c:pt>
                <c:pt idx="6827">
                  <c:v>40927</c:v>
                </c:pt>
                <c:pt idx="6828">
                  <c:v>40927</c:v>
                </c:pt>
                <c:pt idx="6829">
                  <c:v>40927</c:v>
                </c:pt>
                <c:pt idx="6830">
                  <c:v>40927</c:v>
                </c:pt>
                <c:pt idx="6831">
                  <c:v>40927</c:v>
                </c:pt>
                <c:pt idx="6832">
                  <c:v>40927</c:v>
                </c:pt>
                <c:pt idx="6833">
                  <c:v>40927</c:v>
                </c:pt>
                <c:pt idx="6834">
                  <c:v>40927</c:v>
                </c:pt>
                <c:pt idx="6835">
                  <c:v>40927</c:v>
                </c:pt>
                <c:pt idx="6836">
                  <c:v>40927</c:v>
                </c:pt>
                <c:pt idx="6837">
                  <c:v>40927</c:v>
                </c:pt>
                <c:pt idx="6838">
                  <c:v>40927</c:v>
                </c:pt>
                <c:pt idx="6839">
                  <c:v>40927</c:v>
                </c:pt>
                <c:pt idx="6840">
                  <c:v>40927</c:v>
                </c:pt>
                <c:pt idx="6841">
                  <c:v>40927</c:v>
                </c:pt>
                <c:pt idx="6842">
                  <c:v>40927</c:v>
                </c:pt>
                <c:pt idx="6843">
                  <c:v>40927</c:v>
                </c:pt>
                <c:pt idx="6844">
                  <c:v>40927</c:v>
                </c:pt>
                <c:pt idx="6845">
                  <c:v>40927</c:v>
                </c:pt>
                <c:pt idx="6846">
                  <c:v>40927</c:v>
                </c:pt>
                <c:pt idx="6847">
                  <c:v>40927</c:v>
                </c:pt>
                <c:pt idx="6848">
                  <c:v>40927</c:v>
                </c:pt>
                <c:pt idx="6849">
                  <c:v>40927</c:v>
                </c:pt>
                <c:pt idx="6850">
                  <c:v>40927</c:v>
                </c:pt>
                <c:pt idx="6851">
                  <c:v>40928</c:v>
                </c:pt>
                <c:pt idx="6852">
                  <c:v>40928</c:v>
                </c:pt>
                <c:pt idx="6853">
                  <c:v>40928</c:v>
                </c:pt>
                <c:pt idx="6854">
                  <c:v>40928</c:v>
                </c:pt>
                <c:pt idx="6855">
                  <c:v>40928</c:v>
                </c:pt>
                <c:pt idx="6856">
                  <c:v>40928</c:v>
                </c:pt>
                <c:pt idx="6857">
                  <c:v>40929</c:v>
                </c:pt>
                <c:pt idx="6858">
                  <c:v>40930</c:v>
                </c:pt>
                <c:pt idx="6859">
                  <c:v>40930</c:v>
                </c:pt>
                <c:pt idx="6860">
                  <c:v>40931</c:v>
                </c:pt>
                <c:pt idx="6861">
                  <c:v>40932</c:v>
                </c:pt>
                <c:pt idx="6862">
                  <c:v>40932</c:v>
                </c:pt>
                <c:pt idx="6863">
                  <c:v>40932</c:v>
                </c:pt>
                <c:pt idx="6864">
                  <c:v>40932</c:v>
                </c:pt>
                <c:pt idx="6865">
                  <c:v>40932</c:v>
                </c:pt>
                <c:pt idx="6866">
                  <c:v>40932</c:v>
                </c:pt>
                <c:pt idx="6867">
                  <c:v>40933</c:v>
                </c:pt>
                <c:pt idx="6868">
                  <c:v>40933</c:v>
                </c:pt>
                <c:pt idx="6869">
                  <c:v>40933</c:v>
                </c:pt>
                <c:pt idx="6870">
                  <c:v>40933</c:v>
                </c:pt>
                <c:pt idx="6871">
                  <c:v>40933</c:v>
                </c:pt>
                <c:pt idx="6872">
                  <c:v>40933</c:v>
                </c:pt>
                <c:pt idx="6873">
                  <c:v>40933</c:v>
                </c:pt>
                <c:pt idx="6874">
                  <c:v>40934</c:v>
                </c:pt>
                <c:pt idx="6875">
                  <c:v>40934</c:v>
                </c:pt>
                <c:pt idx="6876">
                  <c:v>40934</c:v>
                </c:pt>
                <c:pt idx="6877">
                  <c:v>40934</c:v>
                </c:pt>
                <c:pt idx="6878">
                  <c:v>40934</c:v>
                </c:pt>
                <c:pt idx="6879">
                  <c:v>40934</c:v>
                </c:pt>
                <c:pt idx="6880">
                  <c:v>40934</c:v>
                </c:pt>
                <c:pt idx="6881">
                  <c:v>40934</c:v>
                </c:pt>
                <c:pt idx="6882">
                  <c:v>40935</c:v>
                </c:pt>
                <c:pt idx="6883">
                  <c:v>40935</c:v>
                </c:pt>
                <c:pt idx="6884">
                  <c:v>40935</c:v>
                </c:pt>
                <c:pt idx="6885">
                  <c:v>40935</c:v>
                </c:pt>
                <c:pt idx="6886">
                  <c:v>40935</c:v>
                </c:pt>
                <c:pt idx="6887">
                  <c:v>40935</c:v>
                </c:pt>
                <c:pt idx="6888">
                  <c:v>40935</c:v>
                </c:pt>
                <c:pt idx="6889">
                  <c:v>40935</c:v>
                </c:pt>
                <c:pt idx="6890">
                  <c:v>40935</c:v>
                </c:pt>
                <c:pt idx="6891">
                  <c:v>40935</c:v>
                </c:pt>
                <c:pt idx="6892">
                  <c:v>40935</c:v>
                </c:pt>
                <c:pt idx="6893">
                  <c:v>40935</c:v>
                </c:pt>
                <c:pt idx="6894">
                  <c:v>40935</c:v>
                </c:pt>
                <c:pt idx="6895">
                  <c:v>40935</c:v>
                </c:pt>
                <c:pt idx="6896">
                  <c:v>40935</c:v>
                </c:pt>
                <c:pt idx="6897">
                  <c:v>40935</c:v>
                </c:pt>
                <c:pt idx="6898">
                  <c:v>40935</c:v>
                </c:pt>
                <c:pt idx="6899">
                  <c:v>40935</c:v>
                </c:pt>
                <c:pt idx="6900">
                  <c:v>40935</c:v>
                </c:pt>
                <c:pt idx="6901">
                  <c:v>40935</c:v>
                </c:pt>
                <c:pt idx="6902">
                  <c:v>40935</c:v>
                </c:pt>
                <c:pt idx="6903">
                  <c:v>40935</c:v>
                </c:pt>
                <c:pt idx="6904">
                  <c:v>40936</c:v>
                </c:pt>
                <c:pt idx="6905">
                  <c:v>40936</c:v>
                </c:pt>
                <c:pt idx="6906">
                  <c:v>40936</c:v>
                </c:pt>
                <c:pt idx="6907">
                  <c:v>40936</c:v>
                </c:pt>
                <c:pt idx="6908">
                  <c:v>40936</c:v>
                </c:pt>
                <c:pt idx="6909">
                  <c:v>40936</c:v>
                </c:pt>
                <c:pt idx="6910">
                  <c:v>40936</c:v>
                </c:pt>
                <c:pt idx="6911">
                  <c:v>40936</c:v>
                </c:pt>
                <c:pt idx="6912">
                  <c:v>40936</c:v>
                </c:pt>
                <c:pt idx="6913">
                  <c:v>40936</c:v>
                </c:pt>
                <c:pt idx="6914">
                  <c:v>40936</c:v>
                </c:pt>
                <c:pt idx="6915">
                  <c:v>40936</c:v>
                </c:pt>
                <c:pt idx="6916">
                  <c:v>40936</c:v>
                </c:pt>
                <c:pt idx="6917">
                  <c:v>40937</c:v>
                </c:pt>
                <c:pt idx="6918">
                  <c:v>40937</c:v>
                </c:pt>
                <c:pt idx="6919">
                  <c:v>40937</c:v>
                </c:pt>
                <c:pt idx="6920">
                  <c:v>40937</c:v>
                </c:pt>
                <c:pt idx="6921">
                  <c:v>40937</c:v>
                </c:pt>
                <c:pt idx="6922">
                  <c:v>40937</c:v>
                </c:pt>
                <c:pt idx="6923">
                  <c:v>40937</c:v>
                </c:pt>
                <c:pt idx="6924">
                  <c:v>40937</c:v>
                </c:pt>
                <c:pt idx="6925">
                  <c:v>40937</c:v>
                </c:pt>
                <c:pt idx="6926">
                  <c:v>40937</c:v>
                </c:pt>
                <c:pt idx="6927">
                  <c:v>40937</c:v>
                </c:pt>
                <c:pt idx="6928">
                  <c:v>40938</c:v>
                </c:pt>
                <c:pt idx="6929">
                  <c:v>40938</c:v>
                </c:pt>
                <c:pt idx="6930">
                  <c:v>40938</c:v>
                </c:pt>
                <c:pt idx="6931">
                  <c:v>40938</c:v>
                </c:pt>
                <c:pt idx="6932">
                  <c:v>40938</c:v>
                </c:pt>
                <c:pt idx="6933">
                  <c:v>40938</c:v>
                </c:pt>
                <c:pt idx="6934">
                  <c:v>40938</c:v>
                </c:pt>
                <c:pt idx="6935">
                  <c:v>40938</c:v>
                </c:pt>
                <c:pt idx="6936">
                  <c:v>40938</c:v>
                </c:pt>
                <c:pt idx="6937">
                  <c:v>40938</c:v>
                </c:pt>
                <c:pt idx="6938">
                  <c:v>40938</c:v>
                </c:pt>
                <c:pt idx="6939">
                  <c:v>40938</c:v>
                </c:pt>
                <c:pt idx="6940">
                  <c:v>40938</c:v>
                </c:pt>
                <c:pt idx="6941">
                  <c:v>40938</c:v>
                </c:pt>
                <c:pt idx="6942">
                  <c:v>40938</c:v>
                </c:pt>
                <c:pt idx="6943">
                  <c:v>40938</c:v>
                </c:pt>
                <c:pt idx="6944">
                  <c:v>40938</c:v>
                </c:pt>
                <c:pt idx="6945">
                  <c:v>40938</c:v>
                </c:pt>
                <c:pt idx="6946">
                  <c:v>40938</c:v>
                </c:pt>
                <c:pt idx="6947">
                  <c:v>40938</c:v>
                </c:pt>
                <c:pt idx="6948">
                  <c:v>40938</c:v>
                </c:pt>
                <c:pt idx="6949">
                  <c:v>40938</c:v>
                </c:pt>
                <c:pt idx="6950">
                  <c:v>40938</c:v>
                </c:pt>
                <c:pt idx="6951">
                  <c:v>40938</c:v>
                </c:pt>
                <c:pt idx="6952">
                  <c:v>40938</c:v>
                </c:pt>
                <c:pt idx="6953">
                  <c:v>40938</c:v>
                </c:pt>
                <c:pt idx="6954">
                  <c:v>40938</c:v>
                </c:pt>
                <c:pt idx="6955">
                  <c:v>40938</c:v>
                </c:pt>
                <c:pt idx="6956">
                  <c:v>40938</c:v>
                </c:pt>
                <c:pt idx="6957">
                  <c:v>40939</c:v>
                </c:pt>
                <c:pt idx="6958">
                  <c:v>40939</c:v>
                </c:pt>
                <c:pt idx="6959">
                  <c:v>40939</c:v>
                </c:pt>
                <c:pt idx="6960">
                  <c:v>40939</c:v>
                </c:pt>
                <c:pt idx="6961">
                  <c:v>40939</c:v>
                </c:pt>
                <c:pt idx="6962">
                  <c:v>40939</c:v>
                </c:pt>
                <c:pt idx="6963">
                  <c:v>40939</c:v>
                </c:pt>
                <c:pt idx="6964">
                  <c:v>40939</c:v>
                </c:pt>
                <c:pt idx="6965">
                  <c:v>40939</c:v>
                </c:pt>
                <c:pt idx="6966">
                  <c:v>40939</c:v>
                </c:pt>
                <c:pt idx="6967">
                  <c:v>40939</c:v>
                </c:pt>
                <c:pt idx="6968">
                  <c:v>40939</c:v>
                </c:pt>
                <c:pt idx="6969">
                  <c:v>40939</c:v>
                </c:pt>
                <c:pt idx="6970">
                  <c:v>40940</c:v>
                </c:pt>
                <c:pt idx="6971">
                  <c:v>40940</c:v>
                </c:pt>
                <c:pt idx="6972">
                  <c:v>40940</c:v>
                </c:pt>
                <c:pt idx="6973">
                  <c:v>40940</c:v>
                </c:pt>
                <c:pt idx="6974">
                  <c:v>40940</c:v>
                </c:pt>
                <c:pt idx="6975">
                  <c:v>40940</c:v>
                </c:pt>
                <c:pt idx="6976">
                  <c:v>40940</c:v>
                </c:pt>
                <c:pt idx="6977">
                  <c:v>40940</c:v>
                </c:pt>
                <c:pt idx="6978">
                  <c:v>40940</c:v>
                </c:pt>
                <c:pt idx="6979">
                  <c:v>40940</c:v>
                </c:pt>
                <c:pt idx="6980">
                  <c:v>40940</c:v>
                </c:pt>
                <c:pt idx="6981">
                  <c:v>40940</c:v>
                </c:pt>
                <c:pt idx="6982">
                  <c:v>40940</c:v>
                </c:pt>
                <c:pt idx="6983">
                  <c:v>40940</c:v>
                </c:pt>
                <c:pt idx="6984">
                  <c:v>40940</c:v>
                </c:pt>
                <c:pt idx="6985">
                  <c:v>40940</c:v>
                </c:pt>
                <c:pt idx="6986">
                  <c:v>40940</c:v>
                </c:pt>
                <c:pt idx="6987">
                  <c:v>40940</c:v>
                </c:pt>
                <c:pt idx="6988">
                  <c:v>40940</c:v>
                </c:pt>
                <c:pt idx="6989">
                  <c:v>40940</c:v>
                </c:pt>
                <c:pt idx="6990">
                  <c:v>40940</c:v>
                </c:pt>
                <c:pt idx="6991">
                  <c:v>40940</c:v>
                </c:pt>
                <c:pt idx="6992">
                  <c:v>40940</c:v>
                </c:pt>
                <c:pt idx="6993">
                  <c:v>40940</c:v>
                </c:pt>
                <c:pt idx="6994">
                  <c:v>40940</c:v>
                </c:pt>
                <c:pt idx="6995">
                  <c:v>40940</c:v>
                </c:pt>
                <c:pt idx="6996">
                  <c:v>40940</c:v>
                </c:pt>
                <c:pt idx="6997">
                  <c:v>40940</c:v>
                </c:pt>
                <c:pt idx="6998">
                  <c:v>40940</c:v>
                </c:pt>
                <c:pt idx="6999">
                  <c:v>40940</c:v>
                </c:pt>
                <c:pt idx="7000">
                  <c:v>40940</c:v>
                </c:pt>
                <c:pt idx="7001">
                  <c:v>40940</c:v>
                </c:pt>
                <c:pt idx="7002">
                  <c:v>40940</c:v>
                </c:pt>
                <c:pt idx="7003">
                  <c:v>40940</c:v>
                </c:pt>
                <c:pt idx="7004">
                  <c:v>40940</c:v>
                </c:pt>
                <c:pt idx="7005">
                  <c:v>40940</c:v>
                </c:pt>
                <c:pt idx="7006">
                  <c:v>40940</c:v>
                </c:pt>
                <c:pt idx="7007">
                  <c:v>40940</c:v>
                </c:pt>
                <c:pt idx="7008">
                  <c:v>40940</c:v>
                </c:pt>
                <c:pt idx="7009">
                  <c:v>40940</c:v>
                </c:pt>
                <c:pt idx="7010">
                  <c:v>40940</c:v>
                </c:pt>
                <c:pt idx="7011">
                  <c:v>40940</c:v>
                </c:pt>
                <c:pt idx="7012">
                  <c:v>40940</c:v>
                </c:pt>
                <c:pt idx="7013">
                  <c:v>40940</c:v>
                </c:pt>
                <c:pt idx="7014">
                  <c:v>40940</c:v>
                </c:pt>
                <c:pt idx="7015">
                  <c:v>40940</c:v>
                </c:pt>
                <c:pt idx="7016">
                  <c:v>40940</c:v>
                </c:pt>
                <c:pt idx="7017">
                  <c:v>40940</c:v>
                </c:pt>
                <c:pt idx="7018">
                  <c:v>40940</c:v>
                </c:pt>
                <c:pt idx="7019">
                  <c:v>40940</c:v>
                </c:pt>
                <c:pt idx="7020">
                  <c:v>40940</c:v>
                </c:pt>
                <c:pt idx="7021">
                  <c:v>40940</c:v>
                </c:pt>
                <c:pt idx="7022">
                  <c:v>40940</c:v>
                </c:pt>
                <c:pt idx="7023">
                  <c:v>40941</c:v>
                </c:pt>
                <c:pt idx="7024">
                  <c:v>40941</c:v>
                </c:pt>
                <c:pt idx="7025">
                  <c:v>40941</c:v>
                </c:pt>
                <c:pt idx="7026">
                  <c:v>40941</c:v>
                </c:pt>
                <c:pt idx="7027">
                  <c:v>40941</c:v>
                </c:pt>
                <c:pt idx="7028">
                  <c:v>40941</c:v>
                </c:pt>
                <c:pt idx="7029">
                  <c:v>40941</c:v>
                </c:pt>
                <c:pt idx="7030">
                  <c:v>40941</c:v>
                </c:pt>
                <c:pt idx="7031">
                  <c:v>40941</c:v>
                </c:pt>
                <c:pt idx="7032">
                  <c:v>40941</c:v>
                </c:pt>
                <c:pt idx="7033">
                  <c:v>40941</c:v>
                </c:pt>
                <c:pt idx="7034">
                  <c:v>40941</c:v>
                </c:pt>
                <c:pt idx="7035">
                  <c:v>40941</c:v>
                </c:pt>
                <c:pt idx="7036">
                  <c:v>40941</c:v>
                </c:pt>
                <c:pt idx="7037">
                  <c:v>40941</c:v>
                </c:pt>
                <c:pt idx="7038">
                  <c:v>40941</c:v>
                </c:pt>
                <c:pt idx="7039">
                  <c:v>40941</c:v>
                </c:pt>
                <c:pt idx="7040">
                  <c:v>40941</c:v>
                </c:pt>
                <c:pt idx="7041">
                  <c:v>40941</c:v>
                </c:pt>
                <c:pt idx="7042">
                  <c:v>40942</c:v>
                </c:pt>
                <c:pt idx="7043">
                  <c:v>40942</c:v>
                </c:pt>
                <c:pt idx="7044">
                  <c:v>40942</c:v>
                </c:pt>
                <c:pt idx="7045">
                  <c:v>40942</c:v>
                </c:pt>
                <c:pt idx="7046">
                  <c:v>40942</c:v>
                </c:pt>
                <c:pt idx="7047">
                  <c:v>40942</c:v>
                </c:pt>
                <c:pt idx="7048">
                  <c:v>40942</c:v>
                </c:pt>
                <c:pt idx="7049">
                  <c:v>40942</c:v>
                </c:pt>
                <c:pt idx="7050">
                  <c:v>40942</c:v>
                </c:pt>
                <c:pt idx="7051">
                  <c:v>40942</c:v>
                </c:pt>
                <c:pt idx="7052">
                  <c:v>40942</c:v>
                </c:pt>
                <c:pt idx="7053">
                  <c:v>40942</c:v>
                </c:pt>
                <c:pt idx="7054">
                  <c:v>40942</c:v>
                </c:pt>
                <c:pt idx="7055">
                  <c:v>40942</c:v>
                </c:pt>
                <c:pt idx="7056">
                  <c:v>40942</c:v>
                </c:pt>
                <c:pt idx="7057">
                  <c:v>40942</c:v>
                </c:pt>
                <c:pt idx="7058">
                  <c:v>40942</c:v>
                </c:pt>
                <c:pt idx="7059">
                  <c:v>40942</c:v>
                </c:pt>
                <c:pt idx="7060">
                  <c:v>40942</c:v>
                </c:pt>
                <c:pt idx="7061">
                  <c:v>40942</c:v>
                </c:pt>
                <c:pt idx="7062">
                  <c:v>40942</c:v>
                </c:pt>
                <c:pt idx="7063">
                  <c:v>40942</c:v>
                </c:pt>
                <c:pt idx="7064">
                  <c:v>40942</c:v>
                </c:pt>
                <c:pt idx="7065">
                  <c:v>40942</c:v>
                </c:pt>
                <c:pt idx="7066">
                  <c:v>40943</c:v>
                </c:pt>
                <c:pt idx="7067">
                  <c:v>40943</c:v>
                </c:pt>
                <c:pt idx="7068">
                  <c:v>40943</c:v>
                </c:pt>
                <c:pt idx="7069">
                  <c:v>40943</c:v>
                </c:pt>
                <c:pt idx="7070">
                  <c:v>40943</c:v>
                </c:pt>
                <c:pt idx="7071">
                  <c:v>40943</c:v>
                </c:pt>
                <c:pt idx="7072">
                  <c:v>40943</c:v>
                </c:pt>
                <c:pt idx="7073">
                  <c:v>40943</c:v>
                </c:pt>
                <c:pt idx="7074">
                  <c:v>40943</c:v>
                </c:pt>
                <c:pt idx="7075">
                  <c:v>40943</c:v>
                </c:pt>
                <c:pt idx="7076">
                  <c:v>40943</c:v>
                </c:pt>
                <c:pt idx="7077">
                  <c:v>40943</c:v>
                </c:pt>
                <c:pt idx="7078">
                  <c:v>40943</c:v>
                </c:pt>
                <c:pt idx="7079">
                  <c:v>40943</c:v>
                </c:pt>
                <c:pt idx="7080">
                  <c:v>40943</c:v>
                </c:pt>
                <c:pt idx="7081">
                  <c:v>40943</c:v>
                </c:pt>
                <c:pt idx="7082">
                  <c:v>40943</c:v>
                </c:pt>
                <c:pt idx="7083">
                  <c:v>40943</c:v>
                </c:pt>
                <c:pt idx="7084">
                  <c:v>40943</c:v>
                </c:pt>
                <c:pt idx="7085">
                  <c:v>40943</c:v>
                </c:pt>
                <c:pt idx="7086">
                  <c:v>40943</c:v>
                </c:pt>
                <c:pt idx="7087">
                  <c:v>40943</c:v>
                </c:pt>
                <c:pt idx="7088">
                  <c:v>40943</c:v>
                </c:pt>
                <c:pt idx="7089">
                  <c:v>40943</c:v>
                </c:pt>
                <c:pt idx="7090">
                  <c:v>40943</c:v>
                </c:pt>
                <c:pt idx="7091">
                  <c:v>40943</c:v>
                </c:pt>
                <c:pt idx="7092">
                  <c:v>40943</c:v>
                </c:pt>
                <c:pt idx="7093">
                  <c:v>40943</c:v>
                </c:pt>
                <c:pt idx="7094">
                  <c:v>40944</c:v>
                </c:pt>
                <c:pt idx="7095">
                  <c:v>40944</c:v>
                </c:pt>
                <c:pt idx="7096">
                  <c:v>40944</c:v>
                </c:pt>
                <c:pt idx="7097">
                  <c:v>40945</c:v>
                </c:pt>
                <c:pt idx="7098">
                  <c:v>40945</c:v>
                </c:pt>
                <c:pt idx="7099">
                  <c:v>40945</c:v>
                </c:pt>
                <c:pt idx="7100">
                  <c:v>40945</c:v>
                </c:pt>
                <c:pt idx="7101">
                  <c:v>40945</c:v>
                </c:pt>
                <c:pt idx="7102">
                  <c:v>40945</c:v>
                </c:pt>
                <c:pt idx="7103">
                  <c:v>40945</c:v>
                </c:pt>
                <c:pt idx="7104">
                  <c:v>40945</c:v>
                </c:pt>
                <c:pt idx="7105">
                  <c:v>40945</c:v>
                </c:pt>
                <c:pt idx="7106">
                  <c:v>40945</c:v>
                </c:pt>
                <c:pt idx="7107">
                  <c:v>40945</c:v>
                </c:pt>
                <c:pt idx="7108">
                  <c:v>40945</c:v>
                </c:pt>
                <c:pt idx="7109">
                  <c:v>40945</c:v>
                </c:pt>
                <c:pt idx="7110">
                  <c:v>40945</c:v>
                </c:pt>
                <c:pt idx="7111">
                  <c:v>40945</c:v>
                </c:pt>
                <c:pt idx="7112">
                  <c:v>40945</c:v>
                </c:pt>
                <c:pt idx="7113">
                  <c:v>40945</c:v>
                </c:pt>
                <c:pt idx="7114">
                  <c:v>40945</c:v>
                </c:pt>
                <c:pt idx="7115">
                  <c:v>40945</c:v>
                </c:pt>
                <c:pt idx="7116">
                  <c:v>40945</c:v>
                </c:pt>
                <c:pt idx="7117">
                  <c:v>40945</c:v>
                </c:pt>
                <c:pt idx="7118">
                  <c:v>40945</c:v>
                </c:pt>
                <c:pt idx="7119">
                  <c:v>40945</c:v>
                </c:pt>
                <c:pt idx="7120">
                  <c:v>40945</c:v>
                </c:pt>
                <c:pt idx="7121">
                  <c:v>40945</c:v>
                </c:pt>
                <c:pt idx="7122">
                  <c:v>40945</c:v>
                </c:pt>
                <c:pt idx="7123">
                  <c:v>40945</c:v>
                </c:pt>
                <c:pt idx="7124">
                  <c:v>40945</c:v>
                </c:pt>
                <c:pt idx="7125">
                  <c:v>40945</c:v>
                </c:pt>
                <c:pt idx="7126">
                  <c:v>40945</c:v>
                </c:pt>
                <c:pt idx="7127">
                  <c:v>40945</c:v>
                </c:pt>
                <c:pt idx="7128">
                  <c:v>40945</c:v>
                </c:pt>
                <c:pt idx="7129">
                  <c:v>40945</c:v>
                </c:pt>
                <c:pt idx="7130">
                  <c:v>40945</c:v>
                </c:pt>
                <c:pt idx="7131">
                  <c:v>40945</c:v>
                </c:pt>
                <c:pt idx="7132">
                  <c:v>40945</c:v>
                </c:pt>
                <c:pt idx="7133">
                  <c:v>40946</c:v>
                </c:pt>
                <c:pt idx="7134">
                  <c:v>40946</c:v>
                </c:pt>
                <c:pt idx="7135">
                  <c:v>40947</c:v>
                </c:pt>
                <c:pt idx="7136">
                  <c:v>40947</c:v>
                </c:pt>
                <c:pt idx="7137">
                  <c:v>40947</c:v>
                </c:pt>
                <c:pt idx="7138">
                  <c:v>40947</c:v>
                </c:pt>
                <c:pt idx="7139">
                  <c:v>40947</c:v>
                </c:pt>
                <c:pt idx="7140">
                  <c:v>40947</c:v>
                </c:pt>
                <c:pt idx="7141">
                  <c:v>40947</c:v>
                </c:pt>
                <c:pt idx="7142">
                  <c:v>40947</c:v>
                </c:pt>
                <c:pt idx="7143">
                  <c:v>40947</c:v>
                </c:pt>
                <c:pt idx="7144">
                  <c:v>40947</c:v>
                </c:pt>
                <c:pt idx="7145">
                  <c:v>40947</c:v>
                </c:pt>
                <c:pt idx="7146">
                  <c:v>40947</c:v>
                </c:pt>
                <c:pt idx="7147">
                  <c:v>40947</c:v>
                </c:pt>
                <c:pt idx="7148">
                  <c:v>40948</c:v>
                </c:pt>
                <c:pt idx="7149">
                  <c:v>40948</c:v>
                </c:pt>
                <c:pt idx="7150">
                  <c:v>40948</c:v>
                </c:pt>
                <c:pt idx="7151">
                  <c:v>40948</c:v>
                </c:pt>
                <c:pt idx="7152">
                  <c:v>40948</c:v>
                </c:pt>
                <c:pt idx="7153">
                  <c:v>40948</c:v>
                </c:pt>
                <c:pt idx="7154">
                  <c:v>40948</c:v>
                </c:pt>
                <c:pt idx="7155">
                  <c:v>40948</c:v>
                </c:pt>
                <c:pt idx="7156">
                  <c:v>40948</c:v>
                </c:pt>
                <c:pt idx="7157">
                  <c:v>40948</c:v>
                </c:pt>
                <c:pt idx="7158">
                  <c:v>40949</c:v>
                </c:pt>
                <c:pt idx="7159">
                  <c:v>40949</c:v>
                </c:pt>
                <c:pt idx="7160">
                  <c:v>40949</c:v>
                </c:pt>
                <c:pt idx="7161">
                  <c:v>40949</c:v>
                </c:pt>
                <c:pt idx="7162">
                  <c:v>40949</c:v>
                </c:pt>
                <c:pt idx="7163">
                  <c:v>40949</c:v>
                </c:pt>
                <c:pt idx="7164">
                  <c:v>40949</c:v>
                </c:pt>
                <c:pt idx="7165">
                  <c:v>40949</c:v>
                </c:pt>
                <c:pt idx="7166">
                  <c:v>40949</c:v>
                </c:pt>
                <c:pt idx="7167">
                  <c:v>40949</c:v>
                </c:pt>
                <c:pt idx="7168">
                  <c:v>40949</c:v>
                </c:pt>
                <c:pt idx="7169">
                  <c:v>40949</c:v>
                </c:pt>
                <c:pt idx="7170">
                  <c:v>40949</c:v>
                </c:pt>
                <c:pt idx="7171">
                  <c:v>40949</c:v>
                </c:pt>
                <c:pt idx="7172">
                  <c:v>40949</c:v>
                </c:pt>
                <c:pt idx="7173">
                  <c:v>40949</c:v>
                </c:pt>
                <c:pt idx="7174">
                  <c:v>40949</c:v>
                </c:pt>
                <c:pt idx="7175">
                  <c:v>40949</c:v>
                </c:pt>
                <c:pt idx="7176">
                  <c:v>40949</c:v>
                </c:pt>
                <c:pt idx="7177">
                  <c:v>40950</c:v>
                </c:pt>
                <c:pt idx="7178">
                  <c:v>40950</c:v>
                </c:pt>
                <c:pt idx="7179">
                  <c:v>40950</c:v>
                </c:pt>
                <c:pt idx="7180">
                  <c:v>40950</c:v>
                </c:pt>
                <c:pt idx="7181">
                  <c:v>40950</c:v>
                </c:pt>
                <c:pt idx="7182">
                  <c:v>40950</c:v>
                </c:pt>
                <c:pt idx="7183">
                  <c:v>40950</c:v>
                </c:pt>
                <c:pt idx="7184">
                  <c:v>40950</c:v>
                </c:pt>
                <c:pt idx="7185">
                  <c:v>40950</c:v>
                </c:pt>
                <c:pt idx="7186">
                  <c:v>40950</c:v>
                </c:pt>
                <c:pt idx="7187">
                  <c:v>40950</c:v>
                </c:pt>
                <c:pt idx="7188">
                  <c:v>40950</c:v>
                </c:pt>
                <c:pt idx="7189">
                  <c:v>40950</c:v>
                </c:pt>
                <c:pt idx="7190">
                  <c:v>40950</c:v>
                </c:pt>
                <c:pt idx="7191">
                  <c:v>40950</c:v>
                </c:pt>
                <c:pt idx="7192">
                  <c:v>40951</c:v>
                </c:pt>
                <c:pt idx="7193">
                  <c:v>40951</c:v>
                </c:pt>
                <c:pt idx="7194">
                  <c:v>40951</c:v>
                </c:pt>
                <c:pt idx="7195">
                  <c:v>40952</c:v>
                </c:pt>
                <c:pt idx="7196">
                  <c:v>40952</c:v>
                </c:pt>
                <c:pt idx="7197">
                  <c:v>40952</c:v>
                </c:pt>
                <c:pt idx="7198">
                  <c:v>40952</c:v>
                </c:pt>
                <c:pt idx="7199">
                  <c:v>40952</c:v>
                </c:pt>
                <c:pt idx="7200">
                  <c:v>40952</c:v>
                </c:pt>
                <c:pt idx="7201">
                  <c:v>40952</c:v>
                </c:pt>
                <c:pt idx="7202">
                  <c:v>40952</c:v>
                </c:pt>
                <c:pt idx="7203">
                  <c:v>40952</c:v>
                </c:pt>
                <c:pt idx="7204">
                  <c:v>40952</c:v>
                </c:pt>
                <c:pt idx="7205">
                  <c:v>40952</c:v>
                </c:pt>
                <c:pt idx="7206">
                  <c:v>40952</c:v>
                </c:pt>
                <c:pt idx="7207">
                  <c:v>40952</c:v>
                </c:pt>
                <c:pt idx="7208">
                  <c:v>40952</c:v>
                </c:pt>
                <c:pt idx="7209">
                  <c:v>40952</c:v>
                </c:pt>
                <c:pt idx="7210">
                  <c:v>40952</c:v>
                </c:pt>
                <c:pt idx="7211">
                  <c:v>40952</c:v>
                </c:pt>
                <c:pt idx="7212">
                  <c:v>40952</c:v>
                </c:pt>
                <c:pt idx="7213">
                  <c:v>40952</c:v>
                </c:pt>
                <c:pt idx="7214">
                  <c:v>40952</c:v>
                </c:pt>
                <c:pt idx="7215">
                  <c:v>40952</c:v>
                </c:pt>
                <c:pt idx="7216">
                  <c:v>40952</c:v>
                </c:pt>
                <c:pt idx="7217">
                  <c:v>40952</c:v>
                </c:pt>
                <c:pt idx="7218">
                  <c:v>40952</c:v>
                </c:pt>
                <c:pt idx="7219">
                  <c:v>40952</c:v>
                </c:pt>
                <c:pt idx="7220">
                  <c:v>40952</c:v>
                </c:pt>
                <c:pt idx="7221">
                  <c:v>40952</c:v>
                </c:pt>
                <c:pt idx="7222">
                  <c:v>40952</c:v>
                </c:pt>
                <c:pt idx="7223">
                  <c:v>40952</c:v>
                </c:pt>
                <c:pt idx="7224">
                  <c:v>40952</c:v>
                </c:pt>
                <c:pt idx="7225">
                  <c:v>40953</c:v>
                </c:pt>
                <c:pt idx="7226">
                  <c:v>40953</c:v>
                </c:pt>
                <c:pt idx="7227">
                  <c:v>40953</c:v>
                </c:pt>
                <c:pt idx="7228">
                  <c:v>40953</c:v>
                </c:pt>
                <c:pt idx="7229">
                  <c:v>40953</c:v>
                </c:pt>
                <c:pt idx="7230">
                  <c:v>40953</c:v>
                </c:pt>
                <c:pt idx="7231">
                  <c:v>40953</c:v>
                </c:pt>
                <c:pt idx="7232">
                  <c:v>40953</c:v>
                </c:pt>
                <c:pt idx="7233">
                  <c:v>40953</c:v>
                </c:pt>
                <c:pt idx="7234">
                  <c:v>40953</c:v>
                </c:pt>
                <c:pt idx="7235">
                  <c:v>40953</c:v>
                </c:pt>
                <c:pt idx="7236">
                  <c:v>40953</c:v>
                </c:pt>
                <c:pt idx="7237">
                  <c:v>40953</c:v>
                </c:pt>
                <c:pt idx="7238">
                  <c:v>40953</c:v>
                </c:pt>
                <c:pt idx="7239">
                  <c:v>40954</c:v>
                </c:pt>
                <c:pt idx="7240">
                  <c:v>40954</c:v>
                </c:pt>
                <c:pt idx="7241">
                  <c:v>40954</c:v>
                </c:pt>
                <c:pt idx="7242">
                  <c:v>40954</c:v>
                </c:pt>
                <c:pt idx="7243">
                  <c:v>40954</c:v>
                </c:pt>
                <c:pt idx="7244">
                  <c:v>40954</c:v>
                </c:pt>
                <c:pt idx="7245">
                  <c:v>40954</c:v>
                </c:pt>
                <c:pt idx="7246">
                  <c:v>40954</c:v>
                </c:pt>
                <c:pt idx="7247">
                  <c:v>40954</c:v>
                </c:pt>
                <c:pt idx="7248">
                  <c:v>40954</c:v>
                </c:pt>
                <c:pt idx="7249">
                  <c:v>40954</c:v>
                </c:pt>
                <c:pt idx="7250">
                  <c:v>40954</c:v>
                </c:pt>
                <c:pt idx="7251">
                  <c:v>40954</c:v>
                </c:pt>
                <c:pt idx="7252">
                  <c:v>40954</c:v>
                </c:pt>
                <c:pt idx="7253">
                  <c:v>40954</c:v>
                </c:pt>
                <c:pt idx="7254">
                  <c:v>40954</c:v>
                </c:pt>
                <c:pt idx="7255">
                  <c:v>40955</c:v>
                </c:pt>
                <c:pt idx="7256">
                  <c:v>40955</c:v>
                </c:pt>
                <c:pt idx="7257">
                  <c:v>40955</c:v>
                </c:pt>
                <c:pt idx="7258">
                  <c:v>40955</c:v>
                </c:pt>
                <c:pt idx="7259">
                  <c:v>40955</c:v>
                </c:pt>
                <c:pt idx="7260">
                  <c:v>40955</c:v>
                </c:pt>
                <c:pt idx="7261">
                  <c:v>40955</c:v>
                </c:pt>
                <c:pt idx="7262">
                  <c:v>40955</c:v>
                </c:pt>
                <c:pt idx="7263">
                  <c:v>40955</c:v>
                </c:pt>
                <c:pt idx="7264">
                  <c:v>40955</c:v>
                </c:pt>
                <c:pt idx="7265">
                  <c:v>40955</c:v>
                </c:pt>
                <c:pt idx="7266">
                  <c:v>40955</c:v>
                </c:pt>
                <c:pt idx="7267">
                  <c:v>40955</c:v>
                </c:pt>
                <c:pt idx="7268">
                  <c:v>40955</c:v>
                </c:pt>
                <c:pt idx="7269">
                  <c:v>40955</c:v>
                </c:pt>
                <c:pt idx="7270">
                  <c:v>40955</c:v>
                </c:pt>
                <c:pt idx="7271">
                  <c:v>40955</c:v>
                </c:pt>
                <c:pt idx="7272">
                  <c:v>40955</c:v>
                </c:pt>
                <c:pt idx="7273">
                  <c:v>40955</c:v>
                </c:pt>
                <c:pt idx="7274">
                  <c:v>40955</c:v>
                </c:pt>
                <c:pt idx="7275">
                  <c:v>40955</c:v>
                </c:pt>
                <c:pt idx="7276">
                  <c:v>40956</c:v>
                </c:pt>
                <c:pt idx="7277">
                  <c:v>40956</c:v>
                </c:pt>
                <c:pt idx="7278">
                  <c:v>40956</c:v>
                </c:pt>
                <c:pt idx="7279">
                  <c:v>40956</c:v>
                </c:pt>
                <c:pt idx="7280">
                  <c:v>40956</c:v>
                </c:pt>
                <c:pt idx="7281">
                  <c:v>40956</c:v>
                </c:pt>
                <c:pt idx="7282">
                  <c:v>40956</c:v>
                </c:pt>
                <c:pt idx="7283">
                  <c:v>40956</c:v>
                </c:pt>
                <c:pt idx="7284">
                  <c:v>40956</c:v>
                </c:pt>
                <c:pt idx="7285">
                  <c:v>40956</c:v>
                </c:pt>
                <c:pt idx="7286">
                  <c:v>40956</c:v>
                </c:pt>
                <c:pt idx="7287">
                  <c:v>40956</c:v>
                </c:pt>
                <c:pt idx="7288">
                  <c:v>40956</c:v>
                </c:pt>
                <c:pt idx="7289">
                  <c:v>40956</c:v>
                </c:pt>
                <c:pt idx="7290">
                  <c:v>40956</c:v>
                </c:pt>
                <c:pt idx="7291">
                  <c:v>40956</c:v>
                </c:pt>
                <c:pt idx="7292">
                  <c:v>40956</c:v>
                </c:pt>
                <c:pt idx="7293">
                  <c:v>40956</c:v>
                </c:pt>
                <c:pt idx="7294">
                  <c:v>40956</c:v>
                </c:pt>
                <c:pt idx="7295">
                  <c:v>40956</c:v>
                </c:pt>
                <c:pt idx="7296">
                  <c:v>40956</c:v>
                </c:pt>
                <c:pt idx="7297">
                  <c:v>40956</c:v>
                </c:pt>
                <c:pt idx="7298">
                  <c:v>40956</c:v>
                </c:pt>
                <c:pt idx="7299">
                  <c:v>40956</c:v>
                </c:pt>
                <c:pt idx="7300">
                  <c:v>40956</c:v>
                </c:pt>
                <c:pt idx="7301">
                  <c:v>40956</c:v>
                </c:pt>
                <c:pt idx="7302">
                  <c:v>40956</c:v>
                </c:pt>
                <c:pt idx="7303">
                  <c:v>40956</c:v>
                </c:pt>
                <c:pt idx="7304">
                  <c:v>40957</c:v>
                </c:pt>
                <c:pt idx="7305">
                  <c:v>40957</c:v>
                </c:pt>
                <c:pt idx="7306">
                  <c:v>40957</c:v>
                </c:pt>
                <c:pt idx="7307">
                  <c:v>40957</c:v>
                </c:pt>
                <c:pt idx="7308">
                  <c:v>40957</c:v>
                </c:pt>
                <c:pt idx="7309">
                  <c:v>40957</c:v>
                </c:pt>
                <c:pt idx="7310">
                  <c:v>40957</c:v>
                </c:pt>
                <c:pt idx="7311">
                  <c:v>40957</c:v>
                </c:pt>
                <c:pt idx="7312">
                  <c:v>40957</c:v>
                </c:pt>
                <c:pt idx="7313">
                  <c:v>40957</c:v>
                </c:pt>
                <c:pt idx="7314">
                  <c:v>40957</c:v>
                </c:pt>
                <c:pt idx="7315">
                  <c:v>40957</c:v>
                </c:pt>
                <c:pt idx="7316">
                  <c:v>40957</c:v>
                </c:pt>
                <c:pt idx="7317">
                  <c:v>40958</c:v>
                </c:pt>
                <c:pt idx="7318">
                  <c:v>40958</c:v>
                </c:pt>
                <c:pt idx="7319">
                  <c:v>40959</c:v>
                </c:pt>
                <c:pt idx="7320">
                  <c:v>40959</c:v>
                </c:pt>
                <c:pt idx="7321">
                  <c:v>40959</c:v>
                </c:pt>
                <c:pt idx="7322">
                  <c:v>40959</c:v>
                </c:pt>
                <c:pt idx="7323">
                  <c:v>40959</c:v>
                </c:pt>
                <c:pt idx="7324">
                  <c:v>40959</c:v>
                </c:pt>
                <c:pt idx="7325">
                  <c:v>40959</c:v>
                </c:pt>
                <c:pt idx="7326">
                  <c:v>40959</c:v>
                </c:pt>
                <c:pt idx="7327">
                  <c:v>40959</c:v>
                </c:pt>
                <c:pt idx="7328">
                  <c:v>40959</c:v>
                </c:pt>
                <c:pt idx="7329">
                  <c:v>40959</c:v>
                </c:pt>
                <c:pt idx="7330">
                  <c:v>40959</c:v>
                </c:pt>
                <c:pt idx="7331">
                  <c:v>40959</c:v>
                </c:pt>
                <c:pt idx="7332">
                  <c:v>40959</c:v>
                </c:pt>
                <c:pt idx="7333">
                  <c:v>40959</c:v>
                </c:pt>
                <c:pt idx="7334">
                  <c:v>40959</c:v>
                </c:pt>
                <c:pt idx="7335">
                  <c:v>40959</c:v>
                </c:pt>
                <c:pt idx="7336">
                  <c:v>40959</c:v>
                </c:pt>
                <c:pt idx="7337">
                  <c:v>40959</c:v>
                </c:pt>
                <c:pt idx="7338">
                  <c:v>40959</c:v>
                </c:pt>
                <c:pt idx="7339">
                  <c:v>40959</c:v>
                </c:pt>
                <c:pt idx="7340">
                  <c:v>40959</c:v>
                </c:pt>
                <c:pt idx="7341">
                  <c:v>40959</c:v>
                </c:pt>
                <c:pt idx="7342">
                  <c:v>40959</c:v>
                </c:pt>
                <c:pt idx="7343">
                  <c:v>40959</c:v>
                </c:pt>
                <c:pt idx="7344">
                  <c:v>40959</c:v>
                </c:pt>
                <c:pt idx="7345">
                  <c:v>40959</c:v>
                </c:pt>
                <c:pt idx="7346">
                  <c:v>40959</c:v>
                </c:pt>
                <c:pt idx="7347">
                  <c:v>40959</c:v>
                </c:pt>
                <c:pt idx="7348">
                  <c:v>40959</c:v>
                </c:pt>
                <c:pt idx="7349">
                  <c:v>40959</c:v>
                </c:pt>
                <c:pt idx="7350">
                  <c:v>40960</c:v>
                </c:pt>
                <c:pt idx="7351">
                  <c:v>40960</c:v>
                </c:pt>
                <c:pt idx="7352">
                  <c:v>40960</c:v>
                </c:pt>
                <c:pt idx="7353">
                  <c:v>40960</c:v>
                </c:pt>
                <c:pt idx="7354">
                  <c:v>40960</c:v>
                </c:pt>
                <c:pt idx="7355">
                  <c:v>40960</c:v>
                </c:pt>
                <c:pt idx="7356">
                  <c:v>40960</c:v>
                </c:pt>
                <c:pt idx="7357">
                  <c:v>40960</c:v>
                </c:pt>
                <c:pt idx="7358">
                  <c:v>40960</c:v>
                </c:pt>
                <c:pt idx="7359">
                  <c:v>40960</c:v>
                </c:pt>
                <c:pt idx="7360">
                  <c:v>40960</c:v>
                </c:pt>
                <c:pt idx="7361">
                  <c:v>40960</c:v>
                </c:pt>
                <c:pt idx="7362">
                  <c:v>40960</c:v>
                </c:pt>
                <c:pt idx="7363">
                  <c:v>40960</c:v>
                </c:pt>
                <c:pt idx="7364">
                  <c:v>40960</c:v>
                </c:pt>
                <c:pt idx="7365">
                  <c:v>40960</c:v>
                </c:pt>
                <c:pt idx="7366">
                  <c:v>40960</c:v>
                </c:pt>
                <c:pt idx="7367">
                  <c:v>40960</c:v>
                </c:pt>
                <c:pt idx="7368">
                  <c:v>40960</c:v>
                </c:pt>
                <c:pt idx="7369">
                  <c:v>40960</c:v>
                </c:pt>
                <c:pt idx="7370">
                  <c:v>40960</c:v>
                </c:pt>
                <c:pt idx="7371">
                  <c:v>40960</c:v>
                </c:pt>
                <c:pt idx="7372">
                  <c:v>40960</c:v>
                </c:pt>
                <c:pt idx="7373">
                  <c:v>40961</c:v>
                </c:pt>
                <c:pt idx="7374">
                  <c:v>40961</c:v>
                </c:pt>
                <c:pt idx="7375">
                  <c:v>40961</c:v>
                </c:pt>
                <c:pt idx="7376">
                  <c:v>40961</c:v>
                </c:pt>
                <c:pt idx="7377">
                  <c:v>40961</c:v>
                </c:pt>
                <c:pt idx="7378">
                  <c:v>40961</c:v>
                </c:pt>
                <c:pt idx="7379">
                  <c:v>40961</c:v>
                </c:pt>
                <c:pt idx="7380">
                  <c:v>40961</c:v>
                </c:pt>
                <c:pt idx="7381">
                  <c:v>40961</c:v>
                </c:pt>
                <c:pt idx="7382">
                  <c:v>40961</c:v>
                </c:pt>
                <c:pt idx="7383">
                  <c:v>40961</c:v>
                </c:pt>
                <c:pt idx="7384">
                  <c:v>40961</c:v>
                </c:pt>
                <c:pt idx="7385">
                  <c:v>40961</c:v>
                </c:pt>
                <c:pt idx="7386">
                  <c:v>40961</c:v>
                </c:pt>
                <c:pt idx="7387">
                  <c:v>40961</c:v>
                </c:pt>
                <c:pt idx="7388">
                  <c:v>40961</c:v>
                </c:pt>
                <c:pt idx="7389">
                  <c:v>40961</c:v>
                </c:pt>
                <c:pt idx="7390">
                  <c:v>40961</c:v>
                </c:pt>
                <c:pt idx="7391">
                  <c:v>40961</c:v>
                </c:pt>
                <c:pt idx="7392">
                  <c:v>40961</c:v>
                </c:pt>
                <c:pt idx="7393">
                  <c:v>40961</c:v>
                </c:pt>
                <c:pt idx="7394">
                  <c:v>40961</c:v>
                </c:pt>
                <c:pt idx="7395">
                  <c:v>40961</c:v>
                </c:pt>
                <c:pt idx="7396">
                  <c:v>40961</c:v>
                </c:pt>
                <c:pt idx="7397">
                  <c:v>40961</c:v>
                </c:pt>
                <c:pt idx="7398">
                  <c:v>40961</c:v>
                </c:pt>
                <c:pt idx="7399">
                  <c:v>40961</c:v>
                </c:pt>
                <c:pt idx="7400">
                  <c:v>40961</c:v>
                </c:pt>
                <c:pt idx="7401">
                  <c:v>40961</c:v>
                </c:pt>
                <c:pt idx="7402">
                  <c:v>40961</c:v>
                </c:pt>
                <c:pt idx="7403">
                  <c:v>40961</c:v>
                </c:pt>
                <c:pt idx="7404">
                  <c:v>40961</c:v>
                </c:pt>
                <c:pt idx="7405">
                  <c:v>40962</c:v>
                </c:pt>
                <c:pt idx="7406">
                  <c:v>40962</c:v>
                </c:pt>
                <c:pt idx="7407">
                  <c:v>40962</c:v>
                </c:pt>
                <c:pt idx="7408">
                  <c:v>40962</c:v>
                </c:pt>
                <c:pt idx="7409">
                  <c:v>40962</c:v>
                </c:pt>
                <c:pt idx="7410">
                  <c:v>40962</c:v>
                </c:pt>
                <c:pt idx="7411">
                  <c:v>40962</c:v>
                </c:pt>
                <c:pt idx="7412">
                  <c:v>40962</c:v>
                </c:pt>
                <c:pt idx="7413">
                  <c:v>40962</c:v>
                </c:pt>
                <c:pt idx="7414">
                  <c:v>40962</c:v>
                </c:pt>
                <c:pt idx="7415">
                  <c:v>40962</c:v>
                </c:pt>
                <c:pt idx="7416">
                  <c:v>40962</c:v>
                </c:pt>
                <c:pt idx="7417">
                  <c:v>40962</c:v>
                </c:pt>
                <c:pt idx="7418">
                  <c:v>40962</c:v>
                </c:pt>
                <c:pt idx="7419">
                  <c:v>40962</c:v>
                </c:pt>
                <c:pt idx="7420">
                  <c:v>40962</c:v>
                </c:pt>
                <c:pt idx="7421">
                  <c:v>40962</c:v>
                </c:pt>
                <c:pt idx="7422">
                  <c:v>40962</c:v>
                </c:pt>
                <c:pt idx="7423">
                  <c:v>40962</c:v>
                </c:pt>
                <c:pt idx="7424">
                  <c:v>40963</c:v>
                </c:pt>
                <c:pt idx="7425">
                  <c:v>40963</c:v>
                </c:pt>
                <c:pt idx="7426">
                  <c:v>40963</c:v>
                </c:pt>
                <c:pt idx="7427">
                  <c:v>40963</c:v>
                </c:pt>
                <c:pt idx="7428">
                  <c:v>40963</c:v>
                </c:pt>
                <c:pt idx="7429">
                  <c:v>40963</c:v>
                </c:pt>
                <c:pt idx="7430">
                  <c:v>40963</c:v>
                </c:pt>
                <c:pt idx="7431">
                  <c:v>40963</c:v>
                </c:pt>
                <c:pt idx="7432">
                  <c:v>40963</c:v>
                </c:pt>
                <c:pt idx="7433">
                  <c:v>40963</c:v>
                </c:pt>
                <c:pt idx="7434">
                  <c:v>40963</c:v>
                </c:pt>
                <c:pt idx="7435">
                  <c:v>40963</c:v>
                </c:pt>
                <c:pt idx="7436">
                  <c:v>40963</c:v>
                </c:pt>
                <c:pt idx="7437">
                  <c:v>40963</c:v>
                </c:pt>
                <c:pt idx="7438">
                  <c:v>40963</c:v>
                </c:pt>
                <c:pt idx="7439">
                  <c:v>40963</c:v>
                </c:pt>
                <c:pt idx="7440">
                  <c:v>40963</c:v>
                </c:pt>
                <c:pt idx="7441">
                  <c:v>40963</c:v>
                </c:pt>
                <c:pt idx="7442">
                  <c:v>40963</c:v>
                </c:pt>
                <c:pt idx="7443">
                  <c:v>40963</c:v>
                </c:pt>
                <c:pt idx="7444">
                  <c:v>40963</c:v>
                </c:pt>
                <c:pt idx="7445">
                  <c:v>40963</c:v>
                </c:pt>
                <c:pt idx="7446">
                  <c:v>40963</c:v>
                </c:pt>
                <c:pt idx="7447">
                  <c:v>40963</c:v>
                </c:pt>
                <c:pt idx="7448">
                  <c:v>40963</c:v>
                </c:pt>
                <c:pt idx="7449">
                  <c:v>40964</c:v>
                </c:pt>
                <c:pt idx="7450">
                  <c:v>40964</c:v>
                </c:pt>
                <c:pt idx="7451">
                  <c:v>40964</c:v>
                </c:pt>
                <c:pt idx="7452">
                  <c:v>40964</c:v>
                </c:pt>
                <c:pt idx="7453">
                  <c:v>40964</c:v>
                </c:pt>
                <c:pt idx="7454">
                  <c:v>40964</c:v>
                </c:pt>
                <c:pt idx="7455">
                  <c:v>40964</c:v>
                </c:pt>
                <c:pt idx="7456">
                  <c:v>40964</c:v>
                </c:pt>
                <c:pt idx="7457">
                  <c:v>40964</c:v>
                </c:pt>
                <c:pt idx="7458">
                  <c:v>40964</c:v>
                </c:pt>
                <c:pt idx="7459">
                  <c:v>40964</c:v>
                </c:pt>
                <c:pt idx="7460">
                  <c:v>40964</c:v>
                </c:pt>
                <c:pt idx="7461">
                  <c:v>40964</c:v>
                </c:pt>
                <c:pt idx="7462">
                  <c:v>40965</c:v>
                </c:pt>
                <c:pt idx="7463">
                  <c:v>40965</c:v>
                </c:pt>
                <c:pt idx="7464">
                  <c:v>40965</c:v>
                </c:pt>
                <c:pt idx="7465">
                  <c:v>40965</c:v>
                </c:pt>
                <c:pt idx="7466">
                  <c:v>40965</c:v>
                </c:pt>
                <c:pt idx="7467">
                  <c:v>40965</c:v>
                </c:pt>
                <c:pt idx="7468">
                  <c:v>40965</c:v>
                </c:pt>
                <c:pt idx="7469">
                  <c:v>40965</c:v>
                </c:pt>
                <c:pt idx="7470">
                  <c:v>40965</c:v>
                </c:pt>
                <c:pt idx="7471">
                  <c:v>40966</c:v>
                </c:pt>
                <c:pt idx="7472">
                  <c:v>40966</c:v>
                </c:pt>
                <c:pt idx="7473">
                  <c:v>40966</c:v>
                </c:pt>
                <c:pt idx="7474">
                  <c:v>40966</c:v>
                </c:pt>
                <c:pt idx="7475">
                  <c:v>40966</c:v>
                </c:pt>
                <c:pt idx="7476">
                  <c:v>40966</c:v>
                </c:pt>
                <c:pt idx="7477">
                  <c:v>40966</c:v>
                </c:pt>
                <c:pt idx="7478">
                  <c:v>40966</c:v>
                </c:pt>
                <c:pt idx="7479">
                  <c:v>40966</c:v>
                </c:pt>
                <c:pt idx="7480">
                  <c:v>40966</c:v>
                </c:pt>
                <c:pt idx="7481">
                  <c:v>40966</c:v>
                </c:pt>
                <c:pt idx="7482">
                  <c:v>40966</c:v>
                </c:pt>
                <c:pt idx="7483">
                  <c:v>40966</c:v>
                </c:pt>
                <c:pt idx="7484">
                  <c:v>40966</c:v>
                </c:pt>
                <c:pt idx="7485">
                  <c:v>40966</c:v>
                </c:pt>
                <c:pt idx="7486">
                  <c:v>40966</c:v>
                </c:pt>
                <c:pt idx="7487">
                  <c:v>40966</c:v>
                </c:pt>
                <c:pt idx="7488">
                  <c:v>40966</c:v>
                </c:pt>
                <c:pt idx="7489">
                  <c:v>40966</c:v>
                </c:pt>
                <c:pt idx="7490">
                  <c:v>40966</c:v>
                </c:pt>
                <c:pt idx="7491">
                  <c:v>40966</c:v>
                </c:pt>
                <c:pt idx="7492">
                  <c:v>40966</c:v>
                </c:pt>
                <c:pt idx="7493">
                  <c:v>40966</c:v>
                </c:pt>
                <c:pt idx="7494">
                  <c:v>40966</c:v>
                </c:pt>
                <c:pt idx="7495">
                  <c:v>40966</c:v>
                </c:pt>
                <c:pt idx="7496">
                  <c:v>40967</c:v>
                </c:pt>
                <c:pt idx="7497">
                  <c:v>40967</c:v>
                </c:pt>
                <c:pt idx="7498">
                  <c:v>40967</c:v>
                </c:pt>
                <c:pt idx="7499">
                  <c:v>40967</c:v>
                </c:pt>
                <c:pt idx="7500">
                  <c:v>40967</c:v>
                </c:pt>
                <c:pt idx="7501">
                  <c:v>40967</c:v>
                </c:pt>
                <c:pt idx="7502">
                  <c:v>40967</c:v>
                </c:pt>
                <c:pt idx="7503">
                  <c:v>40967</c:v>
                </c:pt>
                <c:pt idx="7504">
                  <c:v>40967</c:v>
                </c:pt>
                <c:pt idx="7505">
                  <c:v>40967</c:v>
                </c:pt>
                <c:pt idx="7506">
                  <c:v>40967</c:v>
                </c:pt>
                <c:pt idx="7507">
                  <c:v>40967</c:v>
                </c:pt>
                <c:pt idx="7508">
                  <c:v>40967</c:v>
                </c:pt>
                <c:pt idx="7509">
                  <c:v>40967</c:v>
                </c:pt>
                <c:pt idx="7510">
                  <c:v>40967</c:v>
                </c:pt>
                <c:pt idx="7511">
                  <c:v>40967</c:v>
                </c:pt>
                <c:pt idx="7512">
                  <c:v>40967</c:v>
                </c:pt>
                <c:pt idx="7513">
                  <c:v>40967</c:v>
                </c:pt>
                <c:pt idx="7514">
                  <c:v>40967</c:v>
                </c:pt>
                <c:pt idx="7515">
                  <c:v>40967</c:v>
                </c:pt>
                <c:pt idx="7516">
                  <c:v>40967</c:v>
                </c:pt>
                <c:pt idx="7517">
                  <c:v>40967</c:v>
                </c:pt>
                <c:pt idx="7518">
                  <c:v>40967</c:v>
                </c:pt>
                <c:pt idx="7519">
                  <c:v>40967</c:v>
                </c:pt>
                <c:pt idx="7520">
                  <c:v>40967</c:v>
                </c:pt>
                <c:pt idx="7521">
                  <c:v>40968</c:v>
                </c:pt>
                <c:pt idx="7522">
                  <c:v>40968</c:v>
                </c:pt>
                <c:pt idx="7523">
                  <c:v>40968</c:v>
                </c:pt>
                <c:pt idx="7524">
                  <c:v>40968</c:v>
                </c:pt>
                <c:pt idx="7525">
                  <c:v>40968</c:v>
                </c:pt>
                <c:pt idx="7526">
                  <c:v>40968</c:v>
                </c:pt>
                <c:pt idx="7527">
                  <c:v>40968</c:v>
                </c:pt>
                <c:pt idx="7528">
                  <c:v>40968</c:v>
                </c:pt>
                <c:pt idx="7529">
                  <c:v>40968</c:v>
                </c:pt>
                <c:pt idx="7530">
                  <c:v>40968</c:v>
                </c:pt>
                <c:pt idx="7531">
                  <c:v>40968</c:v>
                </c:pt>
                <c:pt idx="7532">
                  <c:v>40968</c:v>
                </c:pt>
                <c:pt idx="7533">
                  <c:v>40968</c:v>
                </c:pt>
                <c:pt idx="7534">
                  <c:v>40968</c:v>
                </c:pt>
                <c:pt idx="7535">
                  <c:v>40968</c:v>
                </c:pt>
                <c:pt idx="7536">
                  <c:v>40968</c:v>
                </c:pt>
                <c:pt idx="7537">
                  <c:v>40968</c:v>
                </c:pt>
                <c:pt idx="7538">
                  <c:v>40968</c:v>
                </c:pt>
                <c:pt idx="7539">
                  <c:v>40968</c:v>
                </c:pt>
                <c:pt idx="7540">
                  <c:v>40968</c:v>
                </c:pt>
                <c:pt idx="7541">
                  <c:v>40968</c:v>
                </c:pt>
                <c:pt idx="7542">
                  <c:v>40968</c:v>
                </c:pt>
                <c:pt idx="7543">
                  <c:v>40968</c:v>
                </c:pt>
                <c:pt idx="7544">
                  <c:v>40969</c:v>
                </c:pt>
                <c:pt idx="7545">
                  <c:v>40969</c:v>
                </c:pt>
                <c:pt idx="7546">
                  <c:v>40969</c:v>
                </c:pt>
                <c:pt idx="7547">
                  <c:v>40969</c:v>
                </c:pt>
                <c:pt idx="7548">
                  <c:v>40969</c:v>
                </c:pt>
                <c:pt idx="7549">
                  <c:v>40969</c:v>
                </c:pt>
                <c:pt idx="7550">
                  <c:v>40969</c:v>
                </c:pt>
                <c:pt idx="7551">
                  <c:v>40969</c:v>
                </c:pt>
                <c:pt idx="7552">
                  <c:v>40969</c:v>
                </c:pt>
                <c:pt idx="7553">
                  <c:v>40969</c:v>
                </c:pt>
                <c:pt idx="7554">
                  <c:v>40969</c:v>
                </c:pt>
                <c:pt idx="7555">
                  <c:v>40969</c:v>
                </c:pt>
                <c:pt idx="7556">
                  <c:v>40969</c:v>
                </c:pt>
                <c:pt idx="7557">
                  <c:v>40969</c:v>
                </c:pt>
                <c:pt idx="7558">
                  <c:v>40969</c:v>
                </c:pt>
                <c:pt idx="7559">
                  <c:v>40969</c:v>
                </c:pt>
                <c:pt idx="7560">
                  <c:v>40969</c:v>
                </c:pt>
                <c:pt idx="7561">
                  <c:v>40969</c:v>
                </c:pt>
                <c:pt idx="7562">
                  <c:v>40969</c:v>
                </c:pt>
                <c:pt idx="7563">
                  <c:v>40969</c:v>
                </c:pt>
                <c:pt idx="7564">
                  <c:v>40969</c:v>
                </c:pt>
                <c:pt idx="7565">
                  <c:v>40969</c:v>
                </c:pt>
                <c:pt idx="7566">
                  <c:v>40969</c:v>
                </c:pt>
                <c:pt idx="7567">
                  <c:v>40969</c:v>
                </c:pt>
                <c:pt idx="7568">
                  <c:v>40969</c:v>
                </c:pt>
                <c:pt idx="7569">
                  <c:v>40969</c:v>
                </c:pt>
                <c:pt idx="7570">
                  <c:v>40969</c:v>
                </c:pt>
                <c:pt idx="7571">
                  <c:v>40969</c:v>
                </c:pt>
                <c:pt idx="7572">
                  <c:v>40969</c:v>
                </c:pt>
                <c:pt idx="7573">
                  <c:v>40969</c:v>
                </c:pt>
                <c:pt idx="7574">
                  <c:v>40969</c:v>
                </c:pt>
                <c:pt idx="7575">
                  <c:v>40969</c:v>
                </c:pt>
                <c:pt idx="7576">
                  <c:v>40969</c:v>
                </c:pt>
                <c:pt idx="7577">
                  <c:v>40969</c:v>
                </c:pt>
                <c:pt idx="7578">
                  <c:v>40969</c:v>
                </c:pt>
                <c:pt idx="7579">
                  <c:v>40969</c:v>
                </c:pt>
                <c:pt idx="7580">
                  <c:v>40969</c:v>
                </c:pt>
                <c:pt idx="7581">
                  <c:v>40969</c:v>
                </c:pt>
                <c:pt idx="7582">
                  <c:v>40969</c:v>
                </c:pt>
                <c:pt idx="7583">
                  <c:v>40969</c:v>
                </c:pt>
                <c:pt idx="7584">
                  <c:v>40969</c:v>
                </c:pt>
                <c:pt idx="7585">
                  <c:v>40969</c:v>
                </c:pt>
                <c:pt idx="7586">
                  <c:v>40969</c:v>
                </c:pt>
                <c:pt idx="7587">
                  <c:v>40970</c:v>
                </c:pt>
                <c:pt idx="7588">
                  <c:v>40970</c:v>
                </c:pt>
                <c:pt idx="7589">
                  <c:v>40970</c:v>
                </c:pt>
                <c:pt idx="7590">
                  <c:v>40970</c:v>
                </c:pt>
                <c:pt idx="7591">
                  <c:v>40970</c:v>
                </c:pt>
                <c:pt idx="7592">
                  <c:v>40970</c:v>
                </c:pt>
                <c:pt idx="7593">
                  <c:v>40970</c:v>
                </c:pt>
                <c:pt idx="7594">
                  <c:v>40970</c:v>
                </c:pt>
                <c:pt idx="7595">
                  <c:v>40970</c:v>
                </c:pt>
                <c:pt idx="7596">
                  <c:v>40970</c:v>
                </c:pt>
                <c:pt idx="7597">
                  <c:v>40970</c:v>
                </c:pt>
                <c:pt idx="7598">
                  <c:v>40970</c:v>
                </c:pt>
                <c:pt idx="7599">
                  <c:v>40970</c:v>
                </c:pt>
                <c:pt idx="7600">
                  <c:v>40970</c:v>
                </c:pt>
                <c:pt idx="7601">
                  <c:v>40970</c:v>
                </c:pt>
                <c:pt idx="7602">
                  <c:v>40970</c:v>
                </c:pt>
                <c:pt idx="7603">
                  <c:v>40971</c:v>
                </c:pt>
                <c:pt idx="7604">
                  <c:v>40971</c:v>
                </c:pt>
                <c:pt idx="7605">
                  <c:v>40971</c:v>
                </c:pt>
                <c:pt idx="7606">
                  <c:v>40971</c:v>
                </c:pt>
                <c:pt idx="7607">
                  <c:v>40971</c:v>
                </c:pt>
                <c:pt idx="7608">
                  <c:v>40971</c:v>
                </c:pt>
                <c:pt idx="7609">
                  <c:v>40971</c:v>
                </c:pt>
                <c:pt idx="7610">
                  <c:v>40971</c:v>
                </c:pt>
                <c:pt idx="7611">
                  <c:v>40971</c:v>
                </c:pt>
                <c:pt idx="7612">
                  <c:v>40971</c:v>
                </c:pt>
                <c:pt idx="7613">
                  <c:v>40971</c:v>
                </c:pt>
                <c:pt idx="7614">
                  <c:v>40971</c:v>
                </c:pt>
                <c:pt idx="7615">
                  <c:v>40971</c:v>
                </c:pt>
                <c:pt idx="7616">
                  <c:v>40971</c:v>
                </c:pt>
                <c:pt idx="7617">
                  <c:v>40971</c:v>
                </c:pt>
                <c:pt idx="7618">
                  <c:v>40971</c:v>
                </c:pt>
                <c:pt idx="7619">
                  <c:v>40971</c:v>
                </c:pt>
                <c:pt idx="7620">
                  <c:v>40971</c:v>
                </c:pt>
                <c:pt idx="7621">
                  <c:v>40971</c:v>
                </c:pt>
                <c:pt idx="7622">
                  <c:v>40971</c:v>
                </c:pt>
                <c:pt idx="7623">
                  <c:v>40971</c:v>
                </c:pt>
                <c:pt idx="7624">
                  <c:v>40971</c:v>
                </c:pt>
                <c:pt idx="7625">
                  <c:v>40972</c:v>
                </c:pt>
                <c:pt idx="7626">
                  <c:v>40972</c:v>
                </c:pt>
                <c:pt idx="7627">
                  <c:v>40973</c:v>
                </c:pt>
                <c:pt idx="7628">
                  <c:v>40973</c:v>
                </c:pt>
                <c:pt idx="7629">
                  <c:v>40973</c:v>
                </c:pt>
                <c:pt idx="7630">
                  <c:v>40973</c:v>
                </c:pt>
                <c:pt idx="7631">
                  <c:v>40973</c:v>
                </c:pt>
                <c:pt idx="7632">
                  <c:v>40973</c:v>
                </c:pt>
                <c:pt idx="7633">
                  <c:v>40973</c:v>
                </c:pt>
                <c:pt idx="7634">
                  <c:v>40973</c:v>
                </c:pt>
                <c:pt idx="7635">
                  <c:v>40973</c:v>
                </c:pt>
                <c:pt idx="7636">
                  <c:v>40973</c:v>
                </c:pt>
                <c:pt idx="7637">
                  <c:v>40973</c:v>
                </c:pt>
                <c:pt idx="7638">
                  <c:v>40973</c:v>
                </c:pt>
                <c:pt idx="7639">
                  <c:v>40973</c:v>
                </c:pt>
                <c:pt idx="7640">
                  <c:v>40973</c:v>
                </c:pt>
                <c:pt idx="7641">
                  <c:v>40973</c:v>
                </c:pt>
                <c:pt idx="7642">
                  <c:v>40973</c:v>
                </c:pt>
                <c:pt idx="7643">
                  <c:v>40973</c:v>
                </c:pt>
                <c:pt idx="7644">
                  <c:v>40973</c:v>
                </c:pt>
                <c:pt idx="7645">
                  <c:v>40973</c:v>
                </c:pt>
                <c:pt idx="7646">
                  <c:v>40973</c:v>
                </c:pt>
                <c:pt idx="7647">
                  <c:v>40973</c:v>
                </c:pt>
                <c:pt idx="7648">
                  <c:v>40973</c:v>
                </c:pt>
                <c:pt idx="7649">
                  <c:v>40973</c:v>
                </c:pt>
                <c:pt idx="7650">
                  <c:v>40973</c:v>
                </c:pt>
                <c:pt idx="7651">
                  <c:v>40973</c:v>
                </c:pt>
                <c:pt idx="7652">
                  <c:v>40973</c:v>
                </c:pt>
                <c:pt idx="7653">
                  <c:v>40973</c:v>
                </c:pt>
                <c:pt idx="7654">
                  <c:v>40973</c:v>
                </c:pt>
                <c:pt idx="7655">
                  <c:v>40974</c:v>
                </c:pt>
                <c:pt idx="7656">
                  <c:v>40974</c:v>
                </c:pt>
                <c:pt idx="7657">
                  <c:v>40974</c:v>
                </c:pt>
                <c:pt idx="7658">
                  <c:v>40974</c:v>
                </c:pt>
                <c:pt idx="7659">
                  <c:v>40974</c:v>
                </c:pt>
                <c:pt idx="7660">
                  <c:v>40974</c:v>
                </c:pt>
                <c:pt idx="7661">
                  <c:v>40974</c:v>
                </c:pt>
                <c:pt idx="7662">
                  <c:v>40974</c:v>
                </c:pt>
                <c:pt idx="7663">
                  <c:v>40974</c:v>
                </c:pt>
                <c:pt idx="7664">
                  <c:v>40974</c:v>
                </c:pt>
                <c:pt idx="7665">
                  <c:v>40974</c:v>
                </c:pt>
                <c:pt idx="7666">
                  <c:v>40974</c:v>
                </c:pt>
                <c:pt idx="7667">
                  <c:v>40974</c:v>
                </c:pt>
                <c:pt idx="7668">
                  <c:v>40974</c:v>
                </c:pt>
                <c:pt idx="7669">
                  <c:v>40974</c:v>
                </c:pt>
                <c:pt idx="7670">
                  <c:v>40974</c:v>
                </c:pt>
                <c:pt idx="7671">
                  <c:v>40974</c:v>
                </c:pt>
                <c:pt idx="7672">
                  <c:v>40974</c:v>
                </c:pt>
                <c:pt idx="7673">
                  <c:v>40974</c:v>
                </c:pt>
                <c:pt idx="7674">
                  <c:v>40974</c:v>
                </c:pt>
                <c:pt idx="7675">
                  <c:v>40974</c:v>
                </c:pt>
                <c:pt idx="7676">
                  <c:v>40974</c:v>
                </c:pt>
                <c:pt idx="7677">
                  <c:v>40974</c:v>
                </c:pt>
                <c:pt idx="7678">
                  <c:v>40974</c:v>
                </c:pt>
                <c:pt idx="7679">
                  <c:v>40974</c:v>
                </c:pt>
                <c:pt idx="7680">
                  <c:v>40974</c:v>
                </c:pt>
                <c:pt idx="7681">
                  <c:v>40974</c:v>
                </c:pt>
                <c:pt idx="7682">
                  <c:v>40975</c:v>
                </c:pt>
                <c:pt idx="7683">
                  <c:v>40975</c:v>
                </c:pt>
                <c:pt idx="7684">
                  <c:v>40975</c:v>
                </c:pt>
                <c:pt idx="7685">
                  <c:v>40975</c:v>
                </c:pt>
                <c:pt idx="7686">
                  <c:v>40975</c:v>
                </c:pt>
                <c:pt idx="7687">
                  <c:v>40975</c:v>
                </c:pt>
                <c:pt idx="7688">
                  <c:v>40975</c:v>
                </c:pt>
                <c:pt idx="7689">
                  <c:v>40975</c:v>
                </c:pt>
                <c:pt idx="7690">
                  <c:v>40975</c:v>
                </c:pt>
                <c:pt idx="7691">
                  <c:v>40975</c:v>
                </c:pt>
                <c:pt idx="7692">
                  <c:v>40975</c:v>
                </c:pt>
                <c:pt idx="7693">
                  <c:v>40975</c:v>
                </c:pt>
                <c:pt idx="7694">
                  <c:v>40975</c:v>
                </c:pt>
                <c:pt idx="7695">
                  <c:v>40975</c:v>
                </c:pt>
                <c:pt idx="7696">
                  <c:v>40975</c:v>
                </c:pt>
                <c:pt idx="7697">
                  <c:v>40975</c:v>
                </c:pt>
                <c:pt idx="7698">
                  <c:v>40975</c:v>
                </c:pt>
                <c:pt idx="7699">
                  <c:v>40975</c:v>
                </c:pt>
                <c:pt idx="7700">
                  <c:v>40975</c:v>
                </c:pt>
                <c:pt idx="7701">
                  <c:v>40975</c:v>
                </c:pt>
                <c:pt idx="7702">
                  <c:v>40975</c:v>
                </c:pt>
                <c:pt idx="7703">
                  <c:v>40975</c:v>
                </c:pt>
                <c:pt idx="7704">
                  <c:v>40975</c:v>
                </c:pt>
                <c:pt idx="7705">
                  <c:v>40975</c:v>
                </c:pt>
                <c:pt idx="7706">
                  <c:v>40975</c:v>
                </c:pt>
                <c:pt idx="7707">
                  <c:v>40975</c:v>
                </c:pt>
                <c:pt idx="7708">
                  <c:v>40975</c:v>
                </c:pt>
                <c:pt idx="7709">
                  <c:v>40975</c:v>
                </c:pt>
                <c:pt idx="7710">
                  <c:v>40975</c:v>
                </c:pt>
                <c:pt idx="7711">
                  <c:v>40975</c:v>
                </c:pt>
                <c:pt idx="7712">
                  <c:v>40975</c:v>
                </c:pt>
                <c:pt idx="7713">
                  <c:v>40975</c:v>
                </c:pt>
                <c:pt idx="7714">
                  <c:v>40975</c:v>
                </c:pt>
                <c:pt idx="7715">
                  <c:v>40975</c:v>
                </c:pt>
                <c:pt idx="7716">
                  <c:v>40975</c:v>
                </c:pt>
                <c:pt idx="7717">
                  <c:v>40975</c:v>
                </c:pt>
                <c:pt idx="7718">
                  <c:v>40975</c:v>
                </c:pt>
                <c:pt idx="7719">
                  <c:v>40976</c:v>
                </c:pt>
                <c:pt idx="7720">
                  <c:v>40976</c:v>
                </c:pt>
                <c:pt idx="7721">
                  <c:v>40976</c:v>
                </c:pt>
                <c:pt idx="7722">
                  <c:v>40976</c:v>
                </c:pt>
                <c:pt idx="7723">
                  <c:v>40976</c:v>
                </c:pt>
                <c:pt idx="7724">
                  <c:v>40976</c:v>
                </c:pt>
                <c:pt idx="7725">
                  <c:v>40976</c:v>
                </c:pt>
                <c:pt idx="7726">
                  <c:v>40976</c:v>
                </c:pt>
                <c:pt idx="7727">
                  <c:v>40976</c:v>
                </c:pt>
                <c:pt idx="7728">
                  <c:v>40976</c:v>
                </c:pt>
                <c:pt idx="7729">
                  <c:v>40976</c:v>
                </c:pt>
                <c:pt idx="7730">
                  <c:v>40976</c:v>
                </c:pt>
                <c:pt idx="7731">
                  <c:v>40976</c:v>
                </c:pt>
                <c:pt idx="7732">
                  <c:v>40976</c:v>
                </c:pt>
                <c:pt idx="7733">
                  <c:v>40976</c:v>
                </c:pt>
                <c:pt idx="7734">
                  <c:v>40976</c:v>
                </c:pt>
                <c:pt idx="7735">
                  <c:v>40976</c:v>
                </c:pt>
                <c:pt idx="7736">
                  <c:v>40976</c:v>
                </c:pt>
                <c:pt idx="7737">
                  <c:v>40976</c:v>
                </c:pt>
                <c:pt idx="7738">
                  <c:v>40976</c:v>
                </c:pt>
                <c:pt idx="7739">
                  <c:v>40976</c:v>
                </c:pt>
                <c:pt idx="7740">
                  <c:v>40976</c:v>
                </c:pt>
                <c:pt idx="7741">
                  <c:v>40976</c:v>
                </c:pt>
                <c:pt idx="7742">
                  <c:v>40976</c:v>
                </c:pt>
                <c:pt idx="7743">
                  <c:v>40976</c:v>
                </c:pt>
                <c:pt idx="7744">
                  <c:v>40976</c:v>
                </c:pt>
                <c:pt idx="7745">
                  <c:v>40977</c:v>
                </c:pt>
                <c:pt idx="7746">
                  <c:v>40977</c:v>
                </c:pt>
                <c:pt idx="7747">
                  <c:v>40977</c:v>
                </c:pt>
                <c:pt idx="7748">
                  <c:v>40977</c:v>
                </c:pt>
                <c:pt idx="7749">
                  <c:v>40977</c:v>
                </c:pt>
                <c:pt idx="7750">
                  <c:v>40977</c:v>
                </c:pt>
                <c:pt idx="7751">
                  <c:v>40977</c:v>
                </c:pt>
                <c:pt idx="7752">
                  <c:v>40977</c:v>
                </c:pt>
                <c:pt idx="7753">
                  <c:v>40977</c:v>
                </c:pt>
                <c:pt idx="7754">
                  <c:v>40977</c:v>
                </c:pt>
                <c:pt idx="7755">
                  <c:v>40977</c:v>
                </c:pt>
                <c:pt idx="7756">
                  <c:v>40977</c:v>
                </c:pt>
                <c:pt idx="7757">
                  <c:v>40977</c:v>
                </c:pt>
                <c:pt idx="7758">
                  <c:v>40977</c:v>
                </c:pt>
                <c:pt idx="7759">
                  <c:v>40977</c:v>
                </c:pt>
                <c:pt idx="7760">
                  <c:v>40977</c:v>
                </c:pt>
                <c:pt idx="7761">
                  <c:v>40977</c:v>
                </c:pt>
                <c:pt idx="7762">
                  <c:v>40977</c:v>
                </c:pt>
                <c:pt idx="7763">
                  <c:v>40977</c:v>
                </c:pt>
                <c:pt idx="7764">
                  <c:v>40977</c:v>
                </c:pt>
                <c:pt idx="7765">
                  <c:v>40977</c:v>
                </c:pt>
                <c:pt idx="7766">
                  <c:v>40977</c:v>
                </c:pt>
                <c:pt idx="7767">
                  <c:v>40977</c:v>
                </c:pt>
                <c:pt idx="7768">
                  <c:v>40977</c:v>
                </c:pt>
                <c:pt idx="7769">
                  <c:v>40977</c:v>
                </c:pt>
                <c:pt idx="7770">
                  <c:v>40977</c:v>
                </c:pt>
                <c:pt idx="7771">
                  <c:v>40977</c:v>
                </c:pt>
                <c:pt idx="7772">
                  <c:v>40977</c:v>
                </c:pt>
                <c:pt idx="7773">
                  <c:v>40977</c:v>
                </c:pt>
                <c:pt idx="7774">
                  <c:v>40977</c:v>
                </c:pt>
                <c:pt idx="7775">
                  <c:v>40977</c:v>
                </c:pt>
                <c:pt idx="7776">
                  <c:v>40978</c:v>
                </c:pt>
                <c:pt idx="7777">
                  <c:v>40978</c:v>
                </c:pt>
                <c:pt idx="7778">
                  <c:v>40978</c:v>
                </c:pt>
                <c:pt idx="7779">
                  <c:v>40978</c:v>
                </c:pt>
                <c:pt idx="7780">
                  <c:v>40978</c:v>
                </c:pt>
                <c:pt idx="7781">
                  <c:v>40978</c:v>
                </c:pt>
                <c:pt idx="7782">
                  <c:v>40978</c:v>
                </c:pt>
                <c:pt idx="7783">
                  <c:v>40978</c:v>
                </c:pt>
                <c:pt idx="7784">
                  <c:v>40978</c:v>
                </c:pt>
                <c:pt idx="7785">
                  <c:v>40978</c:v>
                </c:pt>
                <c:pt idx="7786">
                  <c:v>40978</c:v>
                </c:pt>
                <c:pt idx="7787">
                  <c:v>40978</c:v>
                </c:pt>
                <c:pt idx="7788">
                  <c:v>40978</c:v>
                </c:pt>
                <c:pt idx="7789">
                  <c:v>40978</c:v>
                </c:pt>
                <c:pt idx="7790">
                  <c:v>40979</c:v>
                </c:pt>
                <c:pt idx="7791">
                  <c:v>40980</c:v>
                </c:pt>
                <c:pt idx="7792">
                  <c:v>40980</c:v>
                </c:pt>
                <c:pt idx="7793">
                  <c:v>40980</c:v>
                </c:pt>
                <c:pt idx="7794">
                  <c:v>40980</c:v>
                </c:pt>
                <c:pt idx="7795">
                  <c:v>40980</c:v>
                </c:pt>
                <c:pt idx="7796">
                  <c:v>40980</c:v>
                </c:pt>
                <c:pt idx="7797">
                  <c:v>40980</c:v>
                </c:pt>
                <c:pt idx="7798">
                  <c:v>40980</c:v>
                </c:pt>
                <c:pt idx="7799">
                  <c:v>40980</c:v>
                </c:pt>
                <c:pt idx="7800">
                  <c:v>40980</c:v>
                </c:pt>
                <c:pt idx="7801">
                  <c:v>40980</c:v>
                </c:pt>
                <c:pt idx="7802">
                  <c:v>40980</c:v>
                </c:pt>
                <c:pt idx="7803">
                  <c:v>40980</c:v>
                </c:pt>
                <c:pt idx="7804">
                  <c:v>40980</c:v>
                </c:pt>
                <c:pt idx="7805">
                  <c:v>40980</c:v>
                </c:pt>
                <c:pt idx="7806">
                  <c:v>40980</c:v>
                </c:pt>
                <c:pt idx="7807">
                  <c:v>40980</c:v>
                </c:pt>
                <c:pt idx="7808">
                  <c:v>40980</c:v>
                </c:pt>
                <c:pt idx="7809">
                  <c:v>40980</c:v>
                </c:pt>
                <c:pt idx="7810">
                  <c:v>40980</c:v>
                </c:pt>
                <c:pt idx="7811">
                  <c:v>40980</c:v>
                </c:pt>
                <c:pt idx="7812">
                  <c:v>40980</c:v>
                </c:pt>
                <c:pt idx="7813">
                  <c:v>40980</c:v>
                </c:pt>
                <c:pt idx="7814">
                  <c:v>40980</c:v>
                </c:pt>
                <c:pt idx="7815">
                  <c:v>40980</c:v>
                </c:pt>
                <c:pt idx="7816">
                  <c:v>40980</c:v>
                </c:pt>
                <c:pt idx="7817">
                  <c:v>40980</c:v>
                </c:pt>
                <c:pt idx="7818">
                  <c:v>40980</c:v>
                </c:pt>
                <c:pt idx="7819">
                  <c:v>40980</c:v>
                </c:pt>
                <c:pt idx="7820">
                  <c:v>40980</c:v>
                </c:pt>
                <c:pt idx="7821">
                  <c:v>40980</c:v>
                </c:pt>
                <c:pt idx="7822">
                  <c:v>40980</c:v>
                </c:pt>
                <c:pt idx="7823">
                  <c:v>40980</c:v>
                </c:pt>
                <c:pt idx="7824">
                  <c:v>40981</c:v>
                </c:pt>
                <c:pt idx="7825">
                  <c:v>40981</c:v>
                </c:pt>
                <c:pt idx="7826">
                  <c:v>40981</c:v>
                </c:pt>
                <c:pt idx="7827">
                  <c:v>40981</c:v>
                </c:pt>
                <c:pt idx="7828">
                  <c:v>40981</c:v>
                </c:pt>
                <c:pt idx="7829">
                  <c:v>40981</c:v>
                </c:pt>
                <c:pt idx="7830">
                  <c:v>40981</c:v>
                </c:pt>
                <c:pt idx="7831">
                  <c:v>40981</c:v>
                </c:pt>
                <c:pt idx="7832">
                  <c:v>40981</c:v>
                </c:pt>
                <c:pt idx="7833">
                  <c:v>40981</c:v>
                </c:pt>
                <c:pt idx="7834">
                  <c:v>40981</c:v>
                </c:pt>
                <c:pt idx="7835">
                  <c:v>40981</c:v>
                </c:pt>
                <c:pt idx="7836">
                  <c:v>40981</c:v>
                </c:pt>
                <c:pt idx="7837">
                  <c:v>40981</c:v>
                </c:pt>
                <c:pt idx="7838">
                  <c:v>40981</c:v>
                </c:pt>
                <c:pt idx="7839">
                  <c:v>40981</c:v>
                </c:pt>
                <c:pt idx="7840">
                  <c:v>40981</c:v>
                </c:pt>
                <c:pt idx="7841">
                  <c:v>40981</c:v>
                </c:pt>
                <c:pt idx="7842">
                  <c:v>40981</c:v>
                </c:pt>
                <c:pt idx="7843">
                  <c:v>40981</c:v>
                </c:pt>
                <c:pt idx="7844">
                  <c:v>40981</c:v>
                </c:pt>
                <c:pt idx="7845">
                  <c:v>40981</c:v>
                </c:pt>
                <c:pt idx="7846">
                  <c:v>40981</c:v>
                </c:pt>
                <c:pt idx="7847">
                  <c:v>40981</c:v>
                </c:pt>
                <c:pt idx="7848">
                  <c:v>40981</c:v>
                </c:pt>
                <c:pt idx="7849">
                  <c:v>40982</c:v>
                </c:pt>
                <c:pt idx="7850">
                  <c:v>40982</c:v>
                </c:pt>
                <c:pt idx="7851">
                  <c:v>40982</c:v>
                </c:pt>
                <c:pt idx="7852">
                  <c:v>40982</c:v>
                </c:pt>
                <c:pt idx="7853">
                  <c:v>40982</c:v>
                </c:pt>
                <c:pt idx="7854">
                  <c:v>40982</c:v>
                </c:pt>
                <c:pt idx="7855">
                  <c:v>40982</c:v>
                </c:pt>
                <c:pt idx="7856">
                  <c:v>40982</c:v>
                </c:pt>
                <c:pt idx="7857">
                  <c:v>40982</c:v>
                </c:pt>
                <c:pt idx="7858">
                  <c:v>40982</c:v>
                </c:pt>
                <c:pt idx="7859">
                  <c:v>40982</c:v>
                </c:pt>
                <c:pt idx="7860">
                  <c:v>40982</c:v>
                </c:pt>
                <c:pt idx="7861">
                  <c:v>40982</c:v>
                </c:pt>
                <c:pt idx="7862">
                  <c:v>40982</c:v>
                </c:pt>
                <c:pt idx="7863">
                  <c:v>40982</c:v>
                </c:pt>
                <c:pt idx="7864">
                  <c:v>40982</c:v>
                </c:pt>
                <c:pt idx="7865">
                  <c:v>40982</c:v>
                </c:pt>
                <c:pt idx="7866">
                  <c:v>40982</c:v>
                </c:pt>
                <c:pt idx="7867">
                  <c:v>40982</c:v>
                </c:pt>
                <c:pt idx="7868">
                  <c:v>40982</c:v>
                </c:pt>
                <c:pt idx="7869">
                  <c:v>40982</c:v>
                </c:pt>
                <c:pt idx="7870">
                  <c:v>40982</c:v>
                </c:pt>
                <c:pt idx="7871">
                  <c:v>40982</c:v>
                </c:pt>
                <c:pt idx="7872">
                  <c:v>40982</c:v>
                </c:pt>
                <c:pt idx="7873">
                  <c:v>40982</c:v>
                </c:pt>
                <c:pt idx="7874">
                  <c:v>40982</c:v>
                </c:pt>
                <c:pt idx="7875">
                  <c:v>40982</c:v>
                </c:pt>
                <c:pt idx="7876">
                  <c:v>40982</c:v>
                </c:pt>
                <c:pt idx="7877">
                  <c:v>40982</c:v>
                </c:pt>
                <c:pt idx="7878">
                  <c:v>40982</c:v>
                </c:pt>
                <c:pt idx="7879">
                  <c:v>40983</c:v>
                </c:pt>
                <c:pt idx="7880">
                  <c:v>40983</c:v>
                </c:pt>
                <c:pt idx="7881">
                  <c:v>40983</c:v>
                </c:pt>
                <c:pt idx="7882">
                  <c:v>40983</c:v>
                </c:pt>
                <c:pt idx="7883">
                  <c:v>40983</c:v>
                </c:pt>
                <c:pt idx="7884">
                  <c:v>40983</c:v>
                </c:pt>
                <c:pt idx="7885">
                  <c:v>40983</c:v>
                </c:pt>
                <c:pt idx="7886">
                  <c:v>40983</c:v>
                </c:pt>
                <c:pt idx="7887">
                  <c:v>40983</c:v>
                </c:pt>
                <c:pt idx="7888">
                  <c:v>40983</c:v>
                </c:pt>
                <c:pt idx="7889">
                  <c:v>40983</c:v>
                </c:pt>
                <c:pt idx="7890">
                  <c:v>40983</c:v>
                </c:pt>
                <c:pt idx="7891">
                  <c:v>40983</c:v>
                </c:pt>
                <c:pt idx="7892">
                  <c:v>40983</c:v>
                </c:pt>
                <c:pt idx="7893">
                  <c:v>40983</c:v>
                </c:pt>
                <c:pt idx="7894">
                  <c:v>40983</c:v>
                </c:pt>
                <c:pt idx="7895">
                  <c:v>40983</c:v>
                </c:pt>
                <c:pt idx="7896">
                  <c:v>40983</c:v>
                </c:pt>
                <c:pt idx="7897">
                  <c:v>40983</c:v>
                </c:pt>
                <c:pt idx="7898">
                  <c:v>40983</c:v>
                </c:pt>
                <c:pt idx="7899">
                  <c:v>40983</c:v>
                </c:pt>
                <c:pt idx="7900">
                  <c:v>40983</c:v>
                </c:pt>
                <c:pt idx="7901">
                  <c:v>40983</c:v>
                </c:pt>
                <c:pt idx="7902">
                  <c:v>40983</c:v>
                </c:pt>
                <c:pt idx="7903">
                  <c:v>40983</c:v>
                </c:pt>
                <c:pt idx="7904">
                  <c:v>40983</c:v>
                </c:pt>
                <c:pt idx="7905">
                  <c:v>40983</c:v>
                </c:pt>
                <c:pt idx="7906">
                  <c:v>40983</c:v>
                </c:pt>
                <c:pt idx="7907">
                  <c:v>40983</c:v>
                </c:pt>
                <c:pt idx="7908">
                  <c:v>40983</c:v>
                </c:pt>
                <c:pt idx="7909">
                  <c:v>40983</c:v>
                </c:pt>
                <c:pt idx="7910">
                  <c:v>40983</c:v>
                </c:pt>
                <c:pt idx="7911">
                  <c:v>40983</c:v>
                </c:pt>
                <c:pt idx="7912">
                  <c:v>40983</c:v>
                </c:pt>
                <c:pt idx="7913">
                  <c:v>40983</c:v>
                </c:pt>
                <c:pt idx="7914">
                  <c:v>40983</c:v>
                </c:pt>
                <c:pt idx="7915">
                  <c:v>40983</c:v>
                </c:pt>
                <c:pt idx="7916">
                  <c:v>40983</c:v>
                </c:pt>
                <c:pt idx="7917">
                  <c:v>40983</c:v>
                </c:pt>
                <c:pt idx="7918">
                  <c:v>40983</c:v>
                </c:pt>
                <c:pt idx="7919">
                  <c:v>40983</c:v>
                </c:pt>
                <c:pt idx="7920">
                  <c:v>40983</c:v>
                </c:pt>
                <c:pt idx="7921">
                  <c:v>40984</c:v>
                </c:pt>
                <c:pt idx="7922">
                  <c:v>40984</c:v>
                </c:pt>
                <c:pt idx="7923">
                  <c:v>40984</c:v>
                </c:pt>
                <c:pt idx="7924">
                  <c:v>40984</c:v>
                </c:pt>
                <c:pt idx="7925">
                  <c:v>40984</c:v>
                </c:pt>
                <c:pt idx="7926">
                  <c:v>40984</c:v>
                </c:pt>
                <c:pt idx="7927">
                  <c:v>40984</c:v>
                </c:pt>
                <c:pt idx="7928">
                  <c:v>40984</c:v>
                </c:pt>
                <c:pt idx="7929">
                  <c:v>40984</c:v>
                </c:pt>
                <c:pt idx="7930">
                  <c:v>40984</c:v>
                </c:pt>
                <c:pt idx="7931">
                  <c:v>40984</c:v>
                </c:pt>
                <c:pt idx="7932">
                  <c:v>40984</c:v>
                </c:pt>
                <c:pt idx="7933">
                  <c:v>40984</c:v>
                </c:pt>
                <c:pt idx="7934">
                  <c:v>40984</c:v>
                </c:pt>
                <c:pt idx="7935">
                  <c:v>40984</c:v>
                </c:pt>
                <c:pt idx="7936">
                  <c:v>40984</c:v>
                </c:pt>
                <c:pt idx="7937">
                  <c:v>40984</c:v>
                </c:pt>
                <c:pt idx="7938">
                  <c:v>40984</c:v>
                </c:pt>
                <c:pt idx="7939">
                  <c:v>40984</c:v>
                </c:pt>
                <c:pt idx="7940">
                  <c:v>40984</c:v>
                </c:pt>
                <c:pt idx="7941">
                  <c:v>40984</c:v>
                </c:pt>
                <c:pt idx="7942">
                  <c:v>40984</c:v>
                </c:pt>
                <c:pt idx="7943">
                  <c:v>40984</c:v>
                </c:pt>
                <c:pt idx="7944">
                  <c:v>40984</c:v>
                </c:pt>
                <c:pt idx="7945">
                  <c:v>40984</c:v>
                </c:pt>
                <c:pt idx="7946">
                  <c:v>40984</c:v>
                </c:pt>
                <c:pt idx="7947">
                  <c:v>40984</c:v>
                </c:pt>
                <c:pt idx="7948">
                  <c:v>40984</c:v>
                </c:pt>
                <c:pt idx="7949">
                  <c:v>40984</c:v>
                </c:pt>
                <c:pt idx="7950">
                  <c:v>40984</c:v>
                </c:pt>
                <c:pt idx="7951">
                  <c:v>40984</c:v>
                </c:pt>
                <c:pt idx="7952">
                  <c:v>40984</c:v>
                </c:pt>
                <c:pt idx="7953">
                  <c:v>40984</c:v>
                </c:pt>
                <c:pt idx="7954">
                  <c:v>40984</c:v>
                </c:pt>
                <c:pt idx="7955">
                  <c:v>40984</c:v>
                </c:pt>
                <c:pt idx="7956">
                  <c:v>40984</c:v>
                </c:pt>
                <c:pt idx="7957">
                  <c:v>40984</c:v>
                </c:pt>
                <c:pt idx="7958">
                  <c:v>40984</c:v>
                </c:pt>
                <c:pt idx="7959">
                  <c:v>40984</c:v>
                </c:pt>
                <c:pt idx="7960">
                  <c:v>40984</c:v>
                </c:pt>
                <c:pt idx="7961">
                  <c:v>40984</c:v>
                </c:pt>
                <c:pt idx="7962">
                  <c:v>40984</c:v>
                </c:pt>
                <c:pt idx="7963">
                  <c:v>40984</c:v>
                </c:pt>
                <c:pt idx="7964">
                  <c:v>40984</c:v>
                </c:pt>
                <c:pt idx="7965">
                  <c:v>40984</c:v>
                </c:pt>
                <c:pt idx="7966">
                  <c:v>40985</c:v>
                </c:pt>
                <c:pt idx="7967">
                  <c:v>40985</c:v>
                </c:pt>
                <c:pt idx="7968">
                  <c:v>40985</c:v>
                </c:pt>
                <c:pt idx="7969">
                  <c:v>40985</c:v>
                </c:pt>
                <c:pt idx="7970">
                  <c:v>40985</c:v>
                </c:pt>
                <c:pt idx="7971">
                  <c:v>40986</c:v>
                </c:pt>
                <c:pt idx="7972">
                  <c:v>40987</c:v>
                </c:pt>
                <c:pt idx="7973">
                  <c:v>40987</c:v>
                </c:pt>
                <c:pt idx="7974">
                  <c:v>40987</c:v>
                </c:pt>
                <c:pt idx="7975">
                  <c:v>40987</c:v>
                </c:pt>
                <c:pt idx="7976">
                  <c:v>40987</c:v>
                </c:pt>
                <c:pt idx="7977">
                  <c:v>40987</c:v>
                </c:pt>
                <c:pt idx="7978">
                  <c:v>40987</c:v>
                </c:pt>
                <c:pt idx="7979">
                  <c:v>40987</c:v>
                </c:pt>
                <c:pt idx="7980">
                  <c:v>40987</c:v>
                </c:pt>
                <c:pt idx="7981">
                  <c:v>40988</c:v>
                </c:pt>
                <c:pt idx="7982">
                  <c:v>40988</c:v>
                </c:pt>
                <c:pt idx="7983">
                  <c:v>40988</c:v>
                </c:pt>
                <c:pt idx="7984">
                  <c:v>40988</c:v>
                </c:pt>
                <c:pt idx="7985">
                  <c:v>40988</c:v>
                </c:pt>
                <c:pt idx="7986">
                  <c:v>40988</c:v>
                </c:pt>
                <c:pt idx="7987">
                  <c:v>40989</c:v>
                </c:pt>
                <c:pt idx="7988">
                  <c:v>40989</c:v>
                </c:pt>
                <c:pt idx="7989">
                  <c:v>40989</c:v>
                </c:pt>
                <c:pt idx="7990">
                  <c:v>40989</c:v>
                </c:pt>
                <c:pt idx="7991">
                  <c:v>40989</c:v>
                </c:pt>
                <c:pt idx="7992">
                  <c:v>40989</c:v>
                </c:pt>
                <c:pt idx="7993">
                  <c:v>40989</c:v>
                </c:pt>
                <c:pt idx="7994">
                  <c:v>40989</c:v>
                </c:pt>
                <c:pt idx="7995">
                  <c:v>40989</c:v>
                </c:pt>
                <c:pt idx="7996">
                  <c:v>40989</c:v>
                </c:pt>
                <c:pt idx="7997">
                  <c:v>40989</c:v>
                </c:pt>
                <c:pt idx="7998">
                  <c:v>40989</c:v>
                </c:pt>
                <c:pt idx="7999">
                  <c:v>40989</c:v>
                </c:pt>
                <c:pt idx="8000">
                  <c:v>40989</c:v>
                </c:pt>
                <c:pt idx="8001">
                  <c:v>40989</c:v>
                </c:pt>
                <c:pt idx="8002">
                  <c:v>40989</c:v>
                </c:pt>
                <c:pt idx="8003">
                  <c:v>40989</c:v>
                </c:pt>
                <c:pt idx="8004">
                  <c:v>40989</c:v>
                </c:pt>
                <c:pt idx="8005">
                  <c:v>40989</c:v>
                </c:pt>
                <c:pt idx="8006">
                  <c:v>40989</c:v>
                </c:pt>
                <c:pt idx="8007">
                  <c:v>40989</c:v>
                </c:pt>
                <c:pt idx="8008">
                  <c:v>40990</c:v>
                </c:pt>
                <c:pt idx="8009">
                  <c:v>40990</c:v>
                </c:pt>
                <c:pt idx="8010">
                  <c:v>40990</c:v>
                </c:pt>
                <c:pt idx="8011">
                  <c:v>40990</c:v>
                </c:pt>
                <c:pt idx="8012">
                  <c:v>40990</c:v>
                </c:pt>
                <c:pt idx="8013">
                  <c:v>40990</c:v>
                </c:pt>
                <c:pt idx="8014">
                  <c:v>40990</c:v>
                </c:pt>
                <c:pt idx="8015">
                  <c:v>40990</c:v>
                </c:pt>
                <c:pt idx="8016">
                  <c:v>40990</c:v>
                </c:pt>
                <c:pt idx="8017">
                  <c:v>40990</c:v>
                </c:pt>
                <c:pt idx="8018">
                  <c:v>40990</c:v>
                </c:pt>
                <c:pt idx="8019">
                  <c:v>40990</c:v>
                </c:pt>
                <c:pt idx="8020">
                  <c:v>40990</c:v>
                </c:pt>
                <c:pt idx="8021">
                  <c:v>40990</c:v>
                </c:pt>
                <c:pt idx="8022">
                  <c:v>40990</c:v>
                </c:pt>
                <c:pt idx="8023">
                  <c:v>40990</c:v>
                </c:pt>
                <c:pt idx="8024">
                  <c:v>40990</c:v>
                </c:pt>
                <c:pt idx="8025">
                  <c:v>40990</c:v>
                </c:pt>
                <c:pt idx="8026">
                  <c:v>40990</c:v>
                </c:pt>
                <c:pt idx="8027">
                  <c:v>40990</c:v>
                </c:pt>
                <c:pt idx="8028">
                  <c:v>40990</c:v>
                </c:pt>
                <c:pt idx="8029">
                  <c:v>40990</c:v>
                </c:pt>
                <c:pt idx="8030">
                  <c:v>40990</c:v>
                </c:pt>
                <c:pt idx="8031">
                  <c:v>40990</c:v>
                </c:pt>
                <c:pt idx="8032">
                  <c:v>40990</c:v>
                </c:pt>
                <c:pt idx="8033">
                  <c:v>40990</c:v>
                </c:pt>
                <c:pt idx="8034">
                  <c:v>40990</c:v>
                </c:pt>
                <c:pt idx="8035">
                  <c:v>40990</c:v>
                </c:pt>
                <c:pt idx="8036">
                  <c:v>40990</c:v>
                </c:pt>
                <c:pt idx="8037">
                  <c:v>40990</c:v>
                </c:pt>
                <c:pt idx="8038">
                  <c:v>40990</c:v>
                </c:pt>
                <c:pt idx="8039">
                  <c:v>40990</c:v>
                </c:pt>
                <c:pt idx="8040">
                  <c:v>40990</c:v>
                </c:pt>
                <c:pt idx="8041">
                  <c:v>40991</c:v>
                </c:pt>
                <c:pt idx="8042">
                  <c:v>40991</c:v>
                </c:pt>
                <c:pt idx="8043">
                  <c:v>40991</c:v>
                </c:pt>
                <c:pt idx="8044">
                  <c:v>40991</c:v>
                </c:pt>
                <c:pt idx="8045">
                  <c:v>40991</c:v>
                </c:pt>
                <c:pt idx="8046">
                  <c:v>40991</c:v>
                </c:pt>
                <c:pt idx="8047">
                  <c:v>40991</c:v>
                </c:pt>
                <c:pt idx="8048">
                  <c:v>40991</c:v>
                </c:pt>
                <c:pt idx="8049">
                  <c:v>40991</c:v>
                </c:pt>
                <c:pt idx="8050">
                  <c:v>40991</c:v>
                </c:pt>
                <c:pt idx="8051">
                  <c:v>40991</c:v>
                </c:pt>
                <c:pt idx="8052">
                  <c:v>40991</c:v>
                </c:pt>
                <c:pt idx="8053">
                  <c:v>40991</c:v>
                </c:pt>
                <c:pt idx="8054">
                  <c:v>40991</c:v>
                </c:pt>
                <c:pt idx="8055">
                  <c:v>40991</c:v>
                </c:pt>
                <c:pt idx="8056">
                  <c:v>40991</c:v>
                </c:pt>
                <c:pt idx="8057">
                  <c:v>40991</c:v>
                </c:pt>
                <c:pt idx="8058">
                  <c:v>40991</c:v>
                </c:pt>
                <c:pt idx="8059">
                  <c:v>40991</c:v>
                </c:pt>
                <c:pt idx="8060">
                  <c:v>40991</c:v>
                </c:pt>
                <c:pt idx="8061">
                  <c:v>40991</c:v>
                </c:pt>
                <c:pt idx="8062">
                  <c:v>40991</c:v>
                </c:pt>
                <c:pt idx="8063">
                  <c:v>40991</c:v>
                </c:pt>
                <c:pt idx="8064">
                  <c:v>40991</c:v>
                </c:pt>
                <c:pt idx="8065">
                  <c:v>40991</c:v>
                </c:pt>
                <c:pt idx="8066">
                  <c:v>40991</c:v>
                </c:pt>
                <c:pt idx="8067">
                  <c:v>40991</c:v>
                </c:pt>
                <c:pt idx="8068">
                  <c:v>40991</c:v>
                </c:pt>
                <c:pt idx="8069">
                  <c:v>40991</c:v>
                </c:pt>
                <c:pt idx="8070">
                  <c:v>40991</c:v>
                </c:pt>
                <c:pt idx="8071">
                  <c:v>40991</c:v>
                </c:pt>
                <c:pt idx="8072">
                  <c:v>40991</c:v>
                </c:pt>
                <c:pt idx="8073">
                  <c:v>40991</c:v>
                </c:pt>
                <c:pt idx="8074">
                  <c:v>40991</c:v>
                </c:pt>
                <c:pt idx="8075">
                  <c:v>40991</c:v>
                </c:pt>
                <c:pt idx="8076">
                  <c:v>40991</c:v>
                </c:pt>
                <c:pt idx="8077">
                  <c:v>40991</c:v>
                </c:pt>
                <c:pt idx="8078">
                  <c:v>40991</c:v>
                </c:pt>
                <c:pt idx="8079">
                  <c:v>40991</c:v>
                </c:pt>
                <c:pt idx="8080">
                  <c:v>40991</c:v>
                </c:pt>
                <c:pt idx="8081">
                  <c:v>40991</c:v>
                </c:pt>
                <c:pt idx="8082">
                  <c:v>40992</c:v>
                </c:pt>
                <c:pt idx="8083">
                  <c:v>40992</c:v>
                </c:pt>
                <c:pt idx="8084">
                  <c:v>40992</c:v>
                </c:pt>
                <c:pt idx="8085">
                  <c:v>40992</c:v>
                </c:pt>
                <c:pt idx="8086">
                  <c:v>40992</c:v>
                </c:pt>
                <c:pt idx="8087">
                  <c:v>40992</c:v>
                </c:pt>
                <c:pt idx="8088">
                  <c:v>40992</c:v>
                </c:pt>
                <c:pt idx="8089">
                  <c:v>40992</c:v>
                </c:pt>
                <c:pt idx="8090">
                  <c:v>40992</c:v>
                </c:pt>
                <c:pt idx="8091">
                  <c:v>40992</c:v>
                </c:pt>
                <c:pt idx="8092">
                  <c:v>40992</c:v>
                </c:pt>
                <c:pt idx="8093">
                  <c:v>40992</c:v>
                </c:pt>
                <c:pt idx="8094">
                  <c:v>40992</c:v>
                </c:pt>
                <c:pt idx="8095">
                  <c:v>40992</c:v>
                </c:pt>
                <c:pt idx="8096">
                  <c:v>40992</c:v>
                </c:pt>
                <c:pt idx="8097">
                  <c:v>40992</c:v>
                </c:pt>
                <c:pt idx="8098">
                  <c:v>40992</c:v>
                </c:pt>
                <c:pt idx="8099">
                  <c:v>40992</c:v>
                </c:pt>
                <c:pt idx="8100">
                  <c:v>40992</c:v>
                </c:pt>
                <c:pt idx="8101">
                  <c:v>40992</c:v>
                </c:pt>
                <c:pt idx="8102">
                  <c:v>40992</c:v>
                </c:pt>
                <c:pt idx="8103">
                  <c:v>40992</c:v>
                </c:pt>
                <c:pt idx="8104">
                  <c:v>40992</c:v>
                </c:pt>
                <c:pt idx="8105">
                  <c:v>40992</c:v>
                </c:pt>
                <c:pt idx="8106">
                  <c:v>40992</c:v>
                </c:pt>
                <c:pt idx="8107">
                  <c:v>40992</c:v>
                </c:pt>
                <c:pt idx="8108">
                  <c:v>40992</c:v>
                </c:pt>
                <c:pt idx="8109">
                  <c:v>40992</c:v>
                </c:pt>
                <c:pt idx="8110">
                  <c:v>40993</c:v>
                </c:pt>
                <c:pt idx="8111">
                  <c:v>40993</c:v>
                </c:pt>
                <c:pt idx="8112">
                  <c:v>40994</c:v>
                </c:pt>
                <c:pt idx="8113">
                  <c:v>40994</c:v>
                </c:pt>
                <c:pt idx="8114">
                  <c:v>40994</c:v>
                </c:pt>
                <c:pt idx="8115">
                  <c:v>40994</c:v>
                </c:pt>
                <c:pt idx="8116">
                  <c:v>40994</c:v>
                </c:pt>
                <c:pt idx="8117">
                  <c:v>40995</c:v>
                </c:pt>
                <c:pt idx="8118">
                  <c:v>40995</c:v>
                </c:pt>
                <c:pt idx="8119">
                  <c:v>40995</c:v>
                </c:pt>
                <c:pt idx="8120">
                  <c:v>40995</c:v>
                </c:pt>
                <c:pt idx="8121">
                  <c:v>40995</c:v>
                </c:pt>
                <c:pt idx="8122">
                  <c:v>40995</c:v>
                </c:pt>
                <c:pt idx="8123">
                  <c:v>40995</c:v>
                </c:pt>
                <c:pt idx="8124">
                  <c:v>40995</c:v>
                </c:pt>
                <c:pt idx="8125">
                  <c:v>40995</c:v>
                </c:pt>
                <c:pt idx="8126">
                  <c:v>40996</c:v>
                </c:pt>
                <c:pt idx="8127">
                  <c:v>40996</c:v>
                </c:pt>
                <c:pt idx="8128">
                  <c:v>40996</c:v>
                </c:pt>
                <c:pt idx="8129">
                  <c:v>40996</c:v>
                </c:pt>
                <c:pt idx="8130">
                  <c:v>40996</c:v>
                </c:pt>
                <c:pt idx="8131">
                  <c:v>40996</c:v>
                </c:pt>
                <c:pt idx="8132">
                  <c:v>40996</c:v>
                </c:pt>
                <c:pt idx="8133">
                  <c:v>40996</c:v>
                </c:pt>
                <c:pt idx="8134">
                  <c:v>40996</c:v>
                </c:pt>
                <c:pt idx="8135">
                  <c:v>40996</c:v>
                </c:pt>
                <c:pt idx="8136">
                  <c:v>40996</c:v>
                </c:pt>
                <c:pt idx="8137">
                  <c:v>40996</c:v>
                </c:pt>
                <c:pt idx="8138">
                  <c:v>40996</c:v>
                </c:pt>
                <c:pt idx="8139">
                  <c:v>40996</c:v>
                </c:pt>
                <c:pt idx="8140">
                  <c:v>40996</c:v>
                </c:pt>
                <c:pt idx="8141">
                  <c:v>40996</c:v>
                </c:pt>
                <c:pt idx="8142">
                  <c:v>40996</c:v>
                </c:pt>
                <c:pt idx="8143">
                  <c:v>40997</c:v>
                </c:pt>
                <c:pt idx="8144">
                  <c:v>40997</c:v>
                </c:pt>
                <c:pt idx="8145">
                  <c:v>40997</c:v>
                </c:pt>
                <c:pt idx="8146">
                  <c:v>40997</c:v>
                </c:pt>
                <c:pt idx="8147">
                  <c:v>40997</c:v>
                </c:pt>
                <c:pt idx="8148">
                  <c:v>40997</c:v>
                </c:pt>
                <c:pt idx="8149">
                  <c:v>40997</c:v>
                </c:pt>
                <c:pt idx="8150">
                  <c:v>40997</c:v>
                </c:pt>
                <c:pt idx="8151">
                  <c:v>40997</c:v>
                </c:pt>
                <c:pt idx="8152">
                  <c:v>40997</c:v>
                </c:pt>
                <c:pt idx="8153">
                  <c:v>40997</c:v>
                </c:pt>
                <c:pt idx="8154">
                  <c:v>40997</c:v>
                </c:pt>
                <c:pt idx="8155">
                  <c:v>40997</c:v>
                </c:pt>
                <c:pt idx="8156">
                  <c:v>40997</c:v>
                </c:pt>
                <c:pt idx="8157">
                  <c:v>40997</c:v>
                </c:pt>
                <c:pt idx="8158">
                  <c:v>40997</c:v>
                </c:pt>
                <c:pt idx="8159">
                  <c:v>40997</c:v>
                </c:pt>
                <c:pt idx="8160">
                  <c:v>40997</c:v>
                </c:pt>
                <c:pt idx="8161">
                  <c:v>40997</c:v>
                </c:pt>
                <c:pt idx="8162">
                  <c:v>40997</c:v>
                </c:pt>
                <c:pt idx="8163">
                  <c:v>40997</c:v>
                </c:pt>
                <c:pt idx="8164">
                  <c:v>40997</c:v>
                </c:pt>
                <c:pt idx="8165">
                  <c:v>40997</c:v>
                </c:pt>
                <c:pt idx="8166">
                  <c:v>40997</c:v>
                </c:pt>
                <c:pt idx="8167">
                  <c:v>40998</c:v>
                </c:pt>
                <c:pt idx="8168">
                  <c:v>40998</c:v>
                </c:pt>
                <c:pt idx="8169">
                  <c:v>40998</c:v>
                </c:pt>
                <c:pt idx="8170">
                  <c:v>40998</c:v>
                </c:pt>
                <c:pt idx="8171">
                  <c:v>40998</c:v>
                </c:pt>
                <c:pt idx="8172">
                  <c:v>40998</c:v>
                </c:pt>
                <c:pt idx="8173">
                  <c:v>40998</c:v>
                </c:pt>
                <c:pt idx="8174">
                  <c:v>40998</c:v>
                </c:pt>
                <c:pt idx="8175">
                  <c:v>40998</c:v>
                </c:pt>
                <c:pt idx="8176">
                  <c:v>40998</c:v>
                </c:pt>
                <c:pt idx="8177">
                  <c:v>40998</c:v>
                </c:pt>
                <c:pt idx="8178">
                  <c:v>40998</c:v>
                </c:pt>
                <c:pt idx="8179">
                  <c:v>40998</c:v>
                </c:pt>
                <c:pt idx="8180">
                  <c:v>40998</c:v>
                </c:pt>
                <c:pt idx="8181">
                  <c:v>40998</c:v>
                </c:pt>
                <c:pt idx="8182">
                  <c:v>40998</c:v>
                </c:pt>
                <c:pt idx="8183">
                  <c:v>40998</c:v>
                </c:pt>
                <c:pt idx="8184">
                  <c:v>40998</c:v>
                </c:pt>
                <c:pt idx="8185">
                  <c:v>40998</c:v>
                </c:pt>
                <c:pt idx="8186">
                  <c:v>40998</c:v>
                </c:pt>
                <c:pt idx="8187">
                  <c:v>40998</c:v>
                </c:pt>
                <c:pt idx="8188">
                  <c:v>40998</c:v>
                </c:pt>
                <c:pt idx="8189">
                  <c:v>40998</c:v>
                </c:pt>
                <c:pt idx="8190">
                  <c:v>40998</c:v>
                </c:pt>
                <c:pt idx="8191">
                  <c:v>40998</c:v>
                </c:pt>
                <c:pt idx="8192">
                  <c:v>40998</c:v>
                </c:pt>
                <c:pt idx="8193">
                  <c:v>40998</c:v>
                </c:pt>
                <c:pt idx="8194">
                  <c:v>40998</c:v>
                </c:pt>
                <c:pt idx="8195">
                  <c:v>40998</c:v>
                </c:pt>
                <c:pt idx="8196">
                  <c:v>40998</c:v>
                </c:pt>
                <c:pt idx="8197">
                  <c:v>40998</c:v>
                </c:pt>
                <c:pt idx="8198">
                  <c:v>40998</c:v>
                </c:pt>
                <c:pt idx="8199">
                  <c:v>40998</c:v>
                </c:pt>
                <c:pt idx="8200">
                  <c:v>40998</c:v>
                </c:pt>
                <c:pt idx="8201">
                  <c:v>40998</c:v>
                </c:pt>
                <c:pt idx="8202">
                  <c:v>40998</c:v>
                </c:pt>
                <c:pt idx="8203">
                  <c:v>40998</c:v>
                </c:pt>
                <c:pt idx="8204">
                  <c:v>40998</c:v>
                </c:pt>
                <c:pt idx="8205">
                  <c:v>40998</c:v>
                </c:pt>
                <c:pt idx="8206">
                  <c:v>40998</c:v>
                </c:pt>
                <c:pt idx="8207">
                  <c:v>40998</c:v>
                </c:pt>
                <c:pt idx="8208">
                  <c:v>40998</c:v>
                </c:pt>
                <c:pt idx="8209">
                  <c:v>40999</c:v>
                </c:pt>
                <c:pt idx="8210">
                  <c:v>40999</c:v>
                </c:pt>
                <c:pt idx="8211">
                  <c:v>40999</c:v>
                </c:pt>
                <c:pt idx="8212">
                  <c:v>40999</c:v>
                </c:pt>
                <c:pt idx="8213">
                  <c:v>40999</c:v>
                </c:pt>
                <c:pt idx="8214">
                  <c:v>40999</c:v>
                </c:pt>
                <c:pt idx="8215">
                  <c:v>40999</c:v>
                </c:pt>
                <c:pt idx="8216">
                  <c:v>40999</c:v>
                </c:pt>
                <c:pt idx="8217">
                  <c:v>40999</c:v>
                </c:pt>
                <c:pt idx="8218">
                  <c:v>40999</c:v>
                </c:pt>
                <c:pt idx="8219">
                  <c:v>40999</c:v>
                </c:pt>
                <c:pt idx="8220">
                  <c:v>40999</c:v>
                </c:pt>
                <c:pt idx="8221">
                  <c:v>40999</c:v>
                </c:pt>
                <c:pt idx="8222">
                  <c:v>40999</c:v>
                </c:pt>
                <c:pt idx="8223">
                  <c:v>40999</c:v>
                </c:pt>
                <c:pt idx="8224">
                  <c:v>40999</c:v>
                </c:pt>
                <c:pt idx="8225">
                  <c:v>40999</c:v>
                </c:pt>
                <c:pt idx="8226">
                  <c:v>40999</c:v>
                </c:pt>
                <c:pt idx="8227">
                  <c:v>40999</c:v>
                </c:pt>
                <c:pt idx="8228">
                  <c:v>40999</c:v>
                </c:pt>
                <c:pt idx="8229">
                  <c:v>40999</c:v>
                </c:pt>
                <c:pt idx="8230">
                  <c:v>40999</c:v>
                </c:pt>
                <c:pt idx="8231">
                  <c:v>40999</c:v>
                </c:pt>
                <c:pt idx="8232">
                  <c:v>40999</c:v>
                </c:pt>
                <c:pt idx="8233">
                  <c:v>40999</c:v>
                </c:pt>
                <c:pt idx="8234">
                  <c:v>40999</c:v>
                </c:pt>
                <c:pt idx="8235">
                  <c:v>41000</c:v>
                </c:pt>
                <c:pt idx="8236">
                  <c:v>41000</c:v>
                </c:pt>
                <c:pt idx="8237">
                  <c:v>41000</c:v>
                </c:pt>
                <c:pt idx="8238">
                  <c:v>41000</c:v>
                </c:pt>
                <c:pt idx="8239">
                  <c:v>41000</c:v>
                </c:pt>
                <c:pt idx="8240">
                  <c:v>41000</c:v>
                </c:pt>
                <c:pt idx="8241">
                  <c:v>41000</c:v>
                </c:pt>
                <c:pt idx="8242">
                  <c:v>41000</c:v>
                </c:pt>
                <c:pt idx="8243">
                  <c:v>41000</c:v>
                </c:pt>
                <c:pt idx="8244">
                  <c:v>41000</c:v>
                </c:pt>
                <c:pt idx="8245">
                  <c:v>41000</c:v>
                </c:pt>
                <c:pt idx="8246">
                  <c:v>41000</c:v>
                </c:pt>
                <c:pt idx="8247">
                  <c:v>41000</c:v>
                </c:pt>
                <c:pt idx="8248">
                  <c:v>41000</c:v>
                </c:pt>
                <c:pt idx="8249">
                  <c:v>41000</c:v>
                </c:pt>
                <c:pt idx="8250">
                  <c:v>41000</c:v>
                </c:pt>
                <c:pt idx="8251">
                  <c:v>41000</c:v>
                </c:pt>
                <c:pt idx="8252">
                  <c:v>41000</c:v>
                </c:pt>
                <c:pt idx="8253">
                  <c:v>41000</c:v>
                </c:pt>
                <c:pt idx="8254">
                  <c:v>41000</c:v>
                </c:pt>
                <c:pt idx="8255">
                  <c:v>41000</c:v>
                </c:pt>
                <c:pt idx="8256">
                  <c:v>41000</c:v>
                </c:pt>
                <c:pt idx="8257">
                  <c:v>41000</c:v>
                </c:pt>
                <c:pt idx="8258">
                  <c:v>41000</c:v>
                </c:pt>
                <c:pt idx="8259">
                  <c:v>41000</c:v>
                </c:pt>
                <c:pt idx="8260">
                  <c:v>41000</c:v>
                </c:pt>
                <c:pt idx="8261">
                  <c:v>41000</c:v>
                </c:pt>
                <c:pt idx="8262">
                  <c:v>41000</c:v>
                </c:pt>
                <c:pt idx="8263">
                  <c:v>41000</c:v>
                </c:pt>
                <c:pt idx="8264">
                  <c:v>41000</c:v>
                </c:pt>
                <c:pt idx="8265">
                  <c:v>41000</c:v>
                </c:pt>
                <c:pt idx="8266">
                  <c:v>41001</c:v>
                </c:pt>
                <c:pt idx="8267">
                  <c:v>41001</c:v>
                </c:pt>
                <c:pt idx="8268">
                  <c:v>41001</c:v>
                </c:pt>
                <c:pt idx="8269">
                  <c:v>41001</c:v>
                </c:pt>
                <c:pt idx="8270">
                  <c:v>41001</c:v>
                </c:pt>
                <c:pt idx="8271">
                  <c:v>41001</c:v>
                </c:pt>
                <c:pt idx="8272">
                  <c:v>41001</c:v>
                </c:pt>
                <c:pt idx="8273">
                  <c:v>41001</c:v>
                </c:pt>
                <c:pt idx="8274">
                  <c:v>41001</c:v>
                </c:pt>
                <c:pt idx="8275">
                  <c:v>41001</c:v>
                </c:pt>
                <c:pt idx="8276">
                  <c:v>41001</c:v>
                </c:pt>
                <c:pt idx="8277">
                  <c:v>41001</c:v>
                </c:pt>
                <c:pt idx="8278">
                  <c:v>41001</c:v>
                </c:pt>
                <c:pt idx="8279">
                  <c:v>41002</c:v>
                </c:pt>
                <c:pt idx="8280">
                  <c:v>41002</c:v>
                </c:pt>
                <c:pt idx="8281">
                  <c:v>41002</c:v>
                </c:pt>
                <c:pt idx="8282">
                  <c:v>41002</c:v>
                </c:pt>
                <c:pt idx="8283">
                  <c:v>41002</c:v>
                </c:pt>
                <c:pt idx="8284">
                  <c:v>41002</c:v>
                </c:pt>
                <c:pt idx="8285">
                  <c:v>41002</c:v>
                </c:pt>
                <c:pt idx="8286">
                  <c:v>41002</c:v>
                </c:pt>
                <c:pt idx="8287">
                  <c:v>41002</c:v>
                </c:pt>
                <c:pt idx="8288">
                  <c:v>41002</c:v>
                </c:pt>
                <c:pt idx="8289">
                  <c:v>41002</c:v>
                </c:pt>
                <c:pt idx="8290">
                  <c:v>41002</c:v>
                </c:pt>
                <c:pt idx="8291">
                  <c:v>41002</c:v>
                </c:pt>
                <c:pt idx="8292">
                  <c:v>41002</c:v>
                </c:pt>
                <c:pt idx="8293">
                  <c:v>41002</c:v>
                </c:pt>
                <c:pt idx="8294">
                  <c:v>41002</c:v>
                </c:pt>
                <c:pt idx="8295">
                  <c:v>41002</c:v>
                </c:pt>
                <c:pt idx="8296">
                  <c:v>41002</c:v>
                </c:pt>
                <c:pt idx="8297">
                  <c:v>41002</c:v>
                </c:pt>
                <c:pt idx="8298">
                  <c:v>41002</c:v>
                </c:pt>
                <c:pt idx="8299">
                  <c:v>41002</c:v>
                </c:pt>
                <c:pt idx="8300">
                  <c:v>41002</c:v>
                </c:pt>
                <c:pt idx="8301">
                  <c:v>41002</c:v>
                </c:pt>
                <c:pt idx="8302">
                  <c:v>41002</c:v>
                </c:pt>
                <c:pt idx="8303">
                  <c:v>41002</c:v>
                </c:pt>
                <c:pt idx="8304">
                  <c:v>41002</c:v>
                </c:pt>
                <c:pt idx="8305">
                  <c:v>41002</c:v>
                </c:pt>
                <c:pt idx="8306">
                  <c:v>41002</c:v>
                </c:pt>
                <c:pt idx="8307">
                  <c:v>41002</c:v>
                </c:pt>
                <c:pt idx="8308">
                  <c:v>41002</c:v>
                </c:pt>
                <c:pt idx="8309">
                  <c:v>41002</c:v>
                </c:pt>
                <c:pt idx="8310">
                  <c:v>41003</c:v>
                </c:pt>
                <c:pt idx="8311">
                  <c:v>41003</c:v>
                </c:pt>
                <c:pt idx="8312">
                  <c:v>41003</c:v>
                </c:pt>
                <c:pt idx="8313">
                  <c:v>41003</c:v>
                </c:pt>
                <c:pt idx="8314">
                  <c:v>41003</c:v>
                </c:pt>
                <c:pt idx="8315">
                  <c:v>41003</c:v>
                </c:pt>
                <c:pt idx="8316">
                  <c:v>41003</c:v>
                </c:pt>
                <c:pt idx="8317">
                  <c:v>41003</c:v>
                </c:pt>
                <c:pt idx="8318">
                  <c:v>41003</c:v>
                </c:pt>
                <c:pt idx="8319">
                  <c:v>41003</c:v>
                </c:pt>
                <c:pt idx="8320">
                  <c:v>41003</c:v>
                </c:pt>
                <c:pt idx="8321">
                  <c:v>41003</c:v>
                </c:pt>
                <c:pt idx="8322">
                  <c:v>41003</c:v>
                </c:pt>
                <c:pt idx="8323">
                  <c:v>41003</c:v>
                </c:pt>
                <c:pt idx="8324">
                  <c:v>41003</c:v>
                </c:pt>
                <c:pt idx="8325">
                  <c:v>41003</c:v>
                </c:pt>
                <c:pt idx="8326">
                  <c:v>41003</c:v>
                </c:pt>
                <c:pt idx="8327">
                  <c:v>41003</c:v>
                </c:pt>
                <c:pt idx="8328">
                  <c:v>41003</c:v>
                </c:pt>
                <c:pt idx="8329">
                  <c:v>41003</c:v>
                </c:pt>
                <c:pt idx="8330">
                  <c:v>41003</c:v>
                </c:pt>
                <c:pt idx="8331">
                  <c:v>41003</c:v>
                </c:pt>
                <c:pt idx="8332">
                  <c:v>41004</c:v>
                </c:pt>
                <c:pt idx="8333">
                  <c:v>41004</c:v>
                </c:pt>
                <c:pt idx="8334">
                  <c:v>41004</c:v>
                </c:pt>
                <c:pt idx="8335">
                  <c:v>41004</c:v>
                </c:pt>
                <c:pt idx="8336">
                  <c:v>41004</c:v>
                </c:pt>
                <c:pt idx="8337">
                  <c:v>41004</c:v>
                </c:pt>
                <c:pt idx="8338">
                  <c:v>41004</c:v>
                </c:pt>
                <c:pt idx="8339">
                  <c:v>41004</c:v>
                </c:pt>
                <c:pt idx="8340">
                  <c:v>41004</c:v>
                </c:pt>
                <c:pt idx="8341">
                  <c:v>41004</c:v>
                </c:pt>
                <c:pt idx="8342">
                  <c:v>41004</c:v>
                </c:pt>
                <c:pt idx="8343">
                  <c:v>41004</c:v>
                </c:pt>
                <c:pt idx="8344">
                  <c:v>41004</c:v>
                </c:pt>
                <c:pt idx="8345">
                  <c:v>41004</c:v>
                </c:pt>
                <c:pt idx="8346">
                  <c:v>41004</c:v>
                </c:pt>
                <c:pt idx="8347">
                  <c:v>41004</c:v>
                </c:pt>
                <c:pt idx="8348">
                  <c:v>41004</c:v>
                </c:pt>
                <c:pt idx="8349">
                  <c:v>41004</c:v>
                </c:pt>
                <c:pt idx="8350">
                  <c:v>41004</c:v>
                </c:pt>
                <c:pt idx="8351">
                  <c:v>41004</c:v>
                </c:pt>
                <c:pt idx="8352">
                  <c:v>41004</c:v>
                </c:pt>
                <c:pt idx="8353">
                  <c:v>41004</c:v>
                </c:pt>
                <c:pt idx="8354">
                  <c:v>41004</c:v>
                </c:pt>
                <c:pt idx="8355">
                  <c:v>41004</c:v>
                </c:pt>
                <c:pt idx="8356">
                  <c:v>41004</c:v>
                </c:pt>
                <c:pt idx="8357">
                  <c:v>41004</c:v>
                </c:pt>
                <c:pt idx="8358">
                  <c:v>41004</c:v>
                </c:pt>
                <c:pt idx="8359">
                  <c:v>41004</c:v>
                </c:pt>
                <c:pt idx="8360">
                  <c:v>41004</c:v>
                </c:pt>
                <c:pt idx="8361">
                  <c:v>41004</c:v>
                </c:pt>
                <c:pt idx="8362">
                  <c:v>41004</c:v>
                </c:pt>
                <c:pt idx="8363">
                  <c:v>41004</c:v>
                </c:pt>
                <c:pt idx="8364">
                  <c:v>41004</c:v>
                </c:pt>
                <c:pt idx="8365">
                  <c:v>41004</c:v>
                </c:pt>
                <c:pt idx="8366">
                  <c:v>41004</c:v>
                </c:pt>
                <c:pt idx="8367">
                  <c:v>41005</c:v>
                </c:pt>
                <c:pt idx="8368">
                  <c:v>41005</c:v>
                </c:pt>
                <c:pt idx="8369">
                  <c:v>41005</c:v>
                </c:pt>
                <c:pt idx="8370">
                  <c:v>41005</c:v>
                </c:pt>
                <c:pt idx="8371">
                  <c:v>41005</c:v>
                </c:pt>
                <c:pt idx="8372">
                  <c:v>41005</c:v>
                </c:pt>
                <c:pt idx="8373">
                  <c:v>41005</c:v>
                </c:pt>
                <c:pt idx="8374">
                  <c:v>41005</c:v>
                </c:pt>
                <c:pt idx="8375">
                  <c:v>41005</c:v>
                </c:pt>
                <c:pt idx="8376">
                  <c:v>41005</c:v>
                </c:pt>
                <c:pt idx="8377">
                  <c:v>41005</c:v>
                </c:pt>
                <c:pt idx="8378">
                  <c:v>41005</c:v>
                </c:pt>
                <c:pt idx="8379">
                  <c:v>41005</c:v>
                </c:pt>
                <c:pt idx="8380">
                  <c:v>41005</c:v>
                </c:pt>
                <c:pt idx="8381">
                  <c:v>41005</c:v>
                </c:pt>
                <c:pt idx="8382">
                  <c:v>41005</c:v>
                </c:pt>
                <c:pt idx="8383">
                  <c:v>41005</c:v>
                </c:pt>
                <c:pt idx="8384">
                  <c:v>41005</c:v>
                </c:pt>
                <c:pt idx="8385">
                  <c:v>41005</c:v>
                </c:pt>
                <c:pt idx="8386">
                  <c:v>41005</c:v>
                </c:pt>
                <c:pt idx="8387">
                  <c:v>41005</c:v>
                </c:pt>
                <c:pt idx="8388">
                  <c:v>41005</c:v>
                </c:pt>
                <c:pt idx="8389">
                  <c:v>41005</c:v>
                </c:pt>
                <c:pt idx="8390">
                  <c:v>41005</c:v>
                </c:pt>
                <c:pt idx="8391">
                  <c:v>41005</c:v>
                </c:pt>
                <c:pt idx="8392">
                  <c:v>41005</c:v>
                </c:pt>
                <c:pt idx="8393">
                  <c:v>41006</c:v>
                </c:pt>
                <c:pt idx="8394">
                  <c:v>41006</c:v>
                </c:pt>
                <c:pt idx="8395">
                  <c:v>41006</c:v>
                </c:pt>
                <c:pt idx="8396">
                  <c:v>41006</c:v>
                </c:pt>
                <c:pt idx="8397">
                  <c:v>41006</c:v>
                </c:pt>
                <c:pt idx="8398">
                  <c:v>41006</c:v>
                </c:pt>
                <c:pt idx="8399">
                  <c:v>41006</c:v>
                </c:pt>
                <c:pt idx="8400">
                  <c:v>41006</c:v>
                </c:pt>
                <c:pt idx="8401">
                  <c:v>41006</c:v>
                </c:pt>
                <c:pt idx="8402">
                  <c:v>41006</c:v>
                </c:pt>
                <c:pt idx="8403">
                  <c:v>41006</c:v>
                </c:pt>
                <c:pt idx="8404">
                  <c:v>41006</c:v>
                </c:pt>
                <c:pt idx="8405">
                  <c:v>41006</c:v>
                </c:pt>
                <c:pt idx="8406">
                  <c:v>41006</c:v>
                </c:pt>
                <c:pt idx="8407">
                  <c:v>41006</c:v>
                </c:pt>
                <c:pt idx="8408">
                  <c:v>41006</c:v>
                </c:pt>
                <c:pt idx="8409">
                  <c:v>41006</c:v>
                </c:pt>
                <c:pt idx="8410">
                  <c:v>41006</c:v>
                </c:pt>
                <c:pt idx="8411">
                  <c:v>41006</c:v>
                </c:pt>
                <c:pt idx="8412">
                  <c:v>41006</c:v>
                </c:pt>
                <c:pt idx="8413">
                  <c:v>41007</c:v>
                </c:pt>
                <c:pt idx="8414">
                  <c:v>41007</c:v>
                </c:pt>
                <c:pt idx="8415">
                  <c:v>41007</c:v>
                </c:pt>
                <c:pt idx="8416">
                  <c:v>41007</c:v>
                </c:pt>
                <c:pt idx="8417">
                  <c:v>41008</c:v>
                </c:pt>
                <c:pt idx="8418">
                  <c:v>41008</c:v>
                </c:pt>
                <c:pt idx="8419">
                  <c:v>41008</c:v>
                </c:pt>
                <c:pt idx="8420">
                  <c:v>41008</c:v>
                </c:pt>
                <c:pt idx="8421">
                  <c:v>41008</c:v>
                </c:pt>
                <c:pt idx="8422">
                  <c:v>41008</c:v>
                </c:pt>
                <c:pt idx="8423">
                  <c:v>41008</c:v>
                </c:pt>
                <c:pt idx="8424">
                  <c:v>41008</c:v>
                </c:pt>
                <c:pt idx="8425">
                  <c:v>41008</c:v>
                </c:pt>
                <c:pt idx="8426">
                  <c:v>41008</c:v>
                </c:pt>
                <c:pt idx="8427">
                  <c:v>41008</c:v>
                </c:pt>
                <c:pt idx="8428">
                  <c:v>41008</c:v>
                </c:pt>
                <c:pt idx="8429">
                  <c:v>41008</c:v>
                </c:pt>
                <c:pt idx="8430">
                  <c:v>41008</c:v>
                </c:pt>
                <c:pt idx="8431">
                  <c:v>41008</c:v>
                </c:pt>
                <c:pt idx="8432">
                  <c:v>41008</c:v>
                </c:pt>
                <c:pt idx="8433">
                  <c:v>41008</c:v>
                </c:pt>
                <c:pt idx="8434">
                  <c:v>41008</c:v>
                </c:pt>
                <c:pt idx="8435">
                  <c:v>41008</c:v>
                </c:pt>
                <c:pt idx="8436">
                  <c:v>41008</c:v>
                </c:pt>
                <c:pt idx="8437">
                  <c:v>41008</c:v>
                </c:pt>
                <c:pt idx="8438">
                  <c:v>41008</c:v>
                </c:pt>
                <c:pt idx="8439">
                  <c:v>41008</c:v>
                </c:pt>
                <c:pt idx="8440">
                  <c:v>41008</c:v>
                </c:pt>
                <c:pt idx="8441">
                  <c:v>41008</c:v>
                </c:pt>
                <c:pt idx="8442">
                  <c:v>41008</c:v>
                </c:pt>
                <c:pt idx="8443">
                  <c:v>41008</c:v>
                </c:pt>
                <c:pt idx="8444">
                  <c:v>41008</c:v>
                </c:pt>
                <c:pt idx="8445">
                  <c:v>41008</c:v>
                </c:pt>
                <c:pt idx="8446">
                  <c:v>41008</c:v>
                </c:pt>
                <c:pt idx="8447">
                  <c:v>41008</c:v>
                </c:pt>
                <c:pt idx="8448">
                  <c:v>41008</c:v>
                </c:pt>
                <c:pt idx="8449">
                  <c:v>41008</c:v>
                </c:pt>
                <c:pt idx="8450">
                  <c:v>41008</c:v>
                </c:pt>
                <c:pt idx="8451">
                  <c:v>41008</c:v>
                </c:pt>
                <c:pt idx="8452">
                  <c:v>41008</c:v>
                </c:pt>
                <c:pt idx="8453">
                  <c:v>41008</c:v>
                </c:pt>
                <c:pt idx="8454">
                  <c:v>41008</c:v>
                </c:pt>
                <c:pt idx="8455">
                  <c:v>41009</c:v>
                </c:pt>
                <c:pt idx="8456">
                  <c:v>41009</c:v>
                </c:pt>
                <c:pt idx="8457">
                  <c:v>41009</c:v>
                </c:pt>
                <c:pt idx="8458">
                  <c:v>41009</c:v>
                </c:pt>
                <c:pt idx="8459">
                  <c:v>41009</c:v>
                </c:pt>
                <c:pt idx="8460">
                  <c:v>41009</c:v>
                </c:pt>
                <c:pt idx="8461">
                  <c:v>41009</c:v>
                </c:pt>
                <c:pt idx="8462">
                  <c:v>41009</c:v>
                </c:pt>
                <c:pt idx="8463">
                  <c:v>41009</c:v>
                </c:pt>
                <c:pt idx="8464">
                  <c:v>41009</c:v>
                </c:pt>
                <c:pt idx="8465">
                  <c:v>41009</c:v>
                </c:pt>
                <c:pt idx="8466">
                  <c:v>41009</c:v>
                </c:pt>
                <c:pt idx="8467">
                  <c:v>41009</c:v>
                </c:pt>
                <c:pt idx="8468">
                  <c:v>41009</c:v>
                </c:pt>
                <c:pt idx="8469">
                  <c:v>41009</c:v>
                </c:pt>
                <c:pt idx="8470">
                  <c:v>41009</c:v>
                </c:pt>
                <c:pt idx="8471">
                  <c:v>41009</c:v>
                </c:pt>
                <c:pt idx="8472">
                  <c:v>41009</c:v>
                </c:pt>
                <c:pt idx="8473">
                  <c:v>41009</c:v>
                </c:pt>
                <c:pt idx="8474">
                  <c:v>41009</c:v>
                </c:pt>
                <c:pt idx="8475">
                  <c:v>41009</c:v>
                </c:pt>
                <c:pt idx="8476">
                  <c:v>41009</c:v>
                </c:pt>
                <c:pt idx="8477">
                  <c:v>41009</c:v>
                </c:pt>
                <c:pt idx="8478">
                  <c:v>41009</c:v>
                </c:pt>
                <c:pt idx="8479">
                  <c:v>41009</c:v>
                </c:pt>
                <c:pt idx="8480">
                  <c:v>41009</c:v>
                </c:pt>
                <c:pt idx="8481">
                  <c:v>41009</c:v>
                </c:pt>
                <c:pt idx="8482">
                  <c:v>41009</c:v>
                </c:pt>
                <c:pt idx="8483">
                  <c:v>41009</c:v>
                </c:pt>
                <c:pt idx="8484">
                  <c:v>41009</c:v>
                </c:pt>
                <c:pt idx="8485">
                  <c:v>41009</c:v>
                </c:pt>
                <c:pt idx="8486">
                  <c:v>41009</c:v>
                </c:pt>
                <c:pt idx="8487">
                  <c:v>41009</c:v>
                </c:pt>
                <c:pt idx="8488">
                  <c:v>41009</c:v>
                </c:pt>
                <c:pt idx="8489">
                  <c:v>41009</c:v>
                </c:pt>
                <c:pt idx="8490">
                  <c:v>41009</c:v>
                </c:pt>
                <c:pt idx="8491">
                  <c:v>41009</c:v>
                </c:pt>
                <c:pt idx="8492">
                  <c:v>41010</c:v>
                </c:pt>
                <c:pt idx="8493">
                  <c:v>41010</c:v>
                </c:pt>
                <c:pt idx="8494">
                  <c:v>41010</c:v>
                </c:pt>
                <c:pt idx="8495">
                  <c:v>41010</c:v>
                </c:pt>
                <c:pt idx="8496">
                  <c:v>41010</c:v>
                </c:pt>
                <c:pt idx="8497">
                  <c:v>41011</c:v>
                </c:pt>
                <c:pt idx="8498">
                  <c:v>41011</c:v>
                </c:pt>
                <c:pt idx="8499">
                  <c:v>41011</c:v>
                </c:pt>
                <c:pt idx="8500">
                  <c:v>41011</c:v>
                </c:pt>
                <c:pt idx="8501">
                  <c:v>41011</c:v>
                </c:pt>
                <c:pt idx="8502">
                  <c:v>41011</c:v>
                </c:pt>
                <c:pt idx="8503">
                  <c:v>41011</c:v>
                </c:pt>
                <c:pt idx="8504">
                  <c:v>41011</c:v>
                </c:pt>
                <c:pt idx="8505">
                  <c:v>41011</c:v>
                </c:pt>
                <c:pt idx="8506">
                  <c:v>41012</c:v>
                </c:pt>
                <c:pt idx="8507">
                  <c:v>41012</c:v>
                </c:pt>
                <c:pt idx="8508">
                  <c:v>41013</c:v>
                </c:pt>
                <c:pt idx="8509">
                  <c:v>41013</c:v>
                </c:pt>
                <c:pt idx="8510">
                  <c:v>41014</c:v>
                </c:pt>
                <c:pt idx="8511">
                  <c:v>41014</c:v>
                </c:pt>
                <c:pt idx="8512">
                  <c:v>41014</c:v>
                </c:pt>
                <c:pt idx="8513">
                  <c:v>41014</c:v>
                </c:pt>
                <c:pt idx="8514">
                  <c:v>41015</c:v>
                </c:pt>
                <c:pt idx="8515">
                  <c:v>41015</c:v>
                </c:pt>
                <c:pt idx="8516">
                  <c:v>41015</c:v>
                </c:pt>
                <c:pt idx="8517">
                  <c:v>41015</c:v>
                </c:pt>
                <c:pt idx="8518">
                  <c:v>41015</c:v>
                </c:pt>
                <c:pt idx="8519">
                  <c:v>41016</c:v>
                </c:pt>
                <c:pt idx="8520">
                  <c:v>41016</c:v>
                </c:pt>
                <c:pt idx="8521">
                  <c:v>41016</c:v>
                </c:pt>
                <c:pt idx="8522">
                  <c:v>41016</c:v>
                </c:pt>
                <c:pt idx="8523">
                  <c:v>41016</c:v>
                </c:pt>
                <c:pt idx="8524">
                  <c:v>41016</c:v>
                </c:pt>
                <c:pt idx="8525">
                  <c:v>41016</c:v>
                </c:pt>
                <c:pt idx="8526">
                  <c:v>41016</c:v>
                </c:pt>
                <c:pt idx="8527">
                  <c:v>41016</c:v>
                </c:pt>
                <c:pt idx="8528">
                  <c:v>41016</c:v>
                </c:pt>
                <c:pt idx="8529">
                  <c:v>41016</c:v>
                </c:pt>
                <c:pt idx="8530">
                  <c:v>41016</c:v>
                </c:pt>
                <c:pt idx="8531">
                  <c:v>41016</c:v>
                </c:pt>
                <c:pt idx="8532">
                  <c:v>41016</c:v>
                </c:pt>
                <c:pt idx="8533">
                  <c:v>41016</c:v>
                </c:pt>
                <c:pt idx="8534">
                  <c:v>41016</c:v>
                </c:pt>
                <c:pt idx="8535">
                  <c:v>41016</c:v>
                </c:pt>
                <c:pt idx="8536">
                  <c:v>41016</c:v>
                </c:pt>
                <c:pt idx="8537">
                  <c:v>41016</c:v>
                </c:pt>
                <c:pt idx="8538">
                  <c:v>41016</c:v>
                </c:pt>
                <c:pt idx="8539">
                  <c:v>41016</c:v>
                </c:pt>
                <c:pt idx="8540">
                  <c:v>41016</c:v>
                </c:pt>
                <c:pt idx="8541">
                  <c:v>41016</c:v>
                </c:pt>
                <c:pt idx="8542">
                  <c:v>41017</c:v>
                </c:pt>
                <c:pt idx="8543">
                  <c:v>41017</c:v>
                </c:pt>
                <c:pt idx="8544">
                  <c:v>41017</c:v>
                </c:pt>
                <c:pt idx="8545">
                  <c:v>41017</c:v>
                </c:pt>
                <c:pt idx="8546">
                  <c:v>41017</c:v>
                </c:pt>
                <c:pt idx="8547">
                  <c:v>41017</c:v>
                </c:pt>
                <c:pt idx="8548">
                  <c:v>41017</c:v>
                </c:pt>
                <c:pt idx="8549">
                  <c:v>41017</c:v>
                </c:pt>
                <c:pt idx="8550">
                  <c:v>41017</c:v>
                </c:pt>
                <c:pt idx="8551">
                  <c:v>41017</c:v>
                </c:pt>
                <c:pt idx="8552">
                  <c:v>41017</c:v>
                </c:pt>
                <c:pt idx="8553">
                  <c:v>41017</c:v>
                </c:pt>
                <c:pt idx="8554">
                  <c:v>41017</c:v>
                </c:pt>
                <c:pt idx="8555">
                  <c:v>41017</c:v>
                </c:pt>
                <c:pt idx="8556">
                  <c:v>41017</c:v>
                </c:pt>
                <c:pt idx="8557">
                  <c:v>41017</c:v>
                </c:pt>
                <c:pt idx="8558">
                  <c:v>41017</c:v>
                </c:pt>
                <c:pt idx="8559">
                  <c:v>41017</c:v>
                </c:pt>
                <c:pt idx="8560">
                  <c:v>41017</c:v>
                </c:pt>
                <c:pt idx="8561">
                  <c:v>41017</c:v>
                </c:pt>
                <c:pt idx="8562">
                  <c:v>41017</c:v>
                </c:pt>
                <c:pt idx="8563">
                  <c:v>41017</c:v>
                </c:pt>
                <c:pt idx="8564">
                  <c:v>41017</c:v>
                </c:pt>
                <c:pt idx="8565">
                  <c:v>41017</c:v>
                </c:pt>
                <c:pt idx="8566">
                  <c:v>41017</c:v>
                </c:pt>
                <c:pt idx="8567">
                  <c:v>41017</c:v>
                </c:pt>
                <c:pt idx="8568">
                  <c:v>41017</c:v>
                </c:pt>
                <c:pt idx="8569">
                  <c:v>41017</c:v>
                </c:pt>
                <c:pt idx="8570">
                  <c:v>41018</c:v>
                </c:pt>
                <c:pt idx="8571">
                  <c:v>41018</c:v>
                </c:pt>
                <c:pt idx="8572">
                  <c:v>41018</c:v>
                </c:pt>
                <c:pt idx="8573">
                  <c:v>41018</c:v>
                </c:pt>
                <c:pt idx="8574">
                  <c:v>41018</c:v>
                </c:pt>
                <c:pt idx="8575">
                  <c:v>41018</c:v>
                </c:pt>
                <c:pt idx="8576">
                  <c:v>41018</c:v>
                </c:pt>
                <c:pt idx="8577">
                  <c:v>41018</c:v>
                </c:pt>
                <c:pt idx="8578">
                  <c:v>41018</c:v>
                </c:pt>
                <c:pt idx="8579">
                  <c:v>41018</c:v>
                </c:pt>
                <c:pt idx="8580">
                  <c:v>41018</c:v>
                </c:pt>
                <c:pt idx="8581">
                  <c:v>41018</c:v>
                </c:pt>
                <c:pt idx="8582">
                  <c:v>41018</c:v>
                </c:pt>
                <c:pt idx="8583">
                  <c:v>41018</c:v>
                </c:pt>
                <c:pt idx="8584">
                  <c:v>41018</c:v>
                </c:pt>
                <c:pt idx="8585">
                  <c:v>41018</c:v>
                </c:pt>
                <c:pt idx="8586">
                  <c:v>41018</c:v>
                </c:pt>
                <c:pt idx="8587">
                  <c:v>41018</c:v>
                </c:pt>
                <c:pt idx="8588">
                  <c:v>41018</c:v>
                </c:pt>
                <c:pt idx="8589">
                  <c:v>41018</c:v>
                </c:pt>
                <c:pt idx="8590">
                  <c:v>41018</c:v>
                </c:pt>
                <c:pt idx="8591">
                  <c:v>41018</c:v>
                </c:pt>
                <c:pt idx="8592">
                  <c:v>41018</c:v>
                </c:pt>
                <c:pt idx="8593">
                  <c:v>41018</c:v>
                </c:pt>
                <c:pt idx="8594">
                  <c:v>41018</c:v>
                </c:pt>
                <c:pt idx="8595">
                  <c:v>41018</c:v>
                </c:pt>
                <c:pt idx="8596">
                  <c:v>41018</c:v>
                </c:pt>
                <c:pt idx="8597">
                  <c:v>41018</c:v>
                </c:pt>
                <c:pt idx="8598">
                  <c:v>41018</c:v>
                </c:pt>
                <c:pt idx="8599">
                  <c:v>41018</c:v>
                </c:pt>
                <c:pt idx="8600">
                  <c:v>41019</c:v>
                </c:pt>
                <c:pt idx="8601">
                  <c:v>41019</c:v>
                </c:pt>
                <c:pt idx="8602">
                  <c:v>41019</c:v>
                </c:pt>
                <c:pt idx="8603">
                  <c:v>41019</c:v>
                </c:pt>
                <c:pt idx="8604">
                  <c:v>41019</c:v>
                </c:pt>
                <c:pt idx="8605">
                  <c:v>41019</c:v>
                </c:pt>
                <c:pt idx="8606">
                  <c:v>41019</c:v>
                </c:pt>
                <c:pt idx="8607">
                  <c:v>41019</c:v>
                </c:pt>
                <c:pt idx="8608">
                  <c:v>41019</c:v>
                </c:pt>
                <c:pt idx="8609">
                  <c:v>41019</c:v>
                </c:pt>
                <c:pt idx="8610">
                  <c:v>41019</c:v>
                </c:pt>
                <c:pt idx="8611">
                  <c:v>41019</c:v>
                </c:pt>
                <c:pt idx="8612">
                  <c:v>41019</c:v>
                </c:pt>
                <c:pt idx="8613">
                  <c:v>41019</c:v>
                </c:pt>
                <c:pt idx="8614">
                  <c:v>41019</c:v>
                </c:pt>
                <c:pt idx="8615">
                  <c:v>41019</c:v>
                </c:pt>
                <c:pt idx="8616">
                  <c:v>41019</c:v>
                </c:pt>
                <c:pt idx="8617">
                  <c:v>41019</c:v>
                </c:pt>
                <c:pt idx="8618">
                  <c:v>41019</c:v>
                </c:pt>
                <c:pt idx="8619">
                  <c:v>41019</c:v>
                </c:pt>
                <c:pt idx="8620">
                  <c:v>41019</c:v>
                </c:pt>
                <c:pt idx="8621">
                  <c:v>41019</c:v>
                </c:pt>
                <c:pt idx="8622">
                  <c:v>41019</c:v>
                </c:pt>
                <c:pt idx="8623">
                  <c:v>41019</c:v>
                </c:pt>
                <c:pt idx="8624">
                  <c:v>41019</c:v>
                </c:pt>
                <c:pt idx="8625">
                  <c:v>41019</c:v>
                </c:pt>
                <c:pt idx="8626">
                  <c:v>41019</c:v>
                </c:pt>
                <c:pt idx="8627">
                  <c:v>41019</c:v>
                </c:pt>
                <c:pt idx="8628">
                  <c:v>41019</c:v>
                </c:pt>
                <c:pt idx="8629">
                  <c:v>41019</c:v>
                </c:pt>
                <c:pt idx="8630">
                  <c:v>41019</c:v>
                </c:pt>
                <c:pt idx="8631">
                  <c:v>41019</c:v>
                </c:pt>
                <c:pt idx="8632">
                  <c:v>41019</c:v>
                </c:pt>
                <c:pt idx="8633">
                  <c:v>41019</c:v>
                </c:pt>
                <c:pt idx="8634">
                  <c:v>41019</c:v>
                </c:pt>
                <c:pt idx="8635">
                  <c:v>41019</c:v>
                </c:pt>
                <c:pt idx="8636">
                  <c:v>41019</c:v>
                </c:pt>
                <c:pt idx="8637">
                  <c:v>41019</c:v>
                </c:pt>
                <c:pt idx="8638">
                  <c:v>41019</c:v>
                </c:pt>
                <c:pt idx="8639">
                  <c:v>41019</c:v>
                </c:pt>
                <c:pt idx="8640">
                  <c:v>41019</c:v>
                </c:pt>
                <c:pt idx="8641">
                  <c:v>41019</c:v>
                </c:pt>
                <c:pt idx="8642">
                  <c:v>41019</c:v>
                </c:pt>
                <c:pt idx="8643">
                  <c:v>41019</c:v>
                </c:pt>
                <c:pt idx="8644">
                  <c:v>41019</c:v>
                </c:pt>
                <c:pt idx="8645">
                  <c:v>41019</c:v>
                </c:pt>
                <c:pt idx="8646">
                  <c:v>41019</c:v>
                </c:pt>
                <c:pt idx="8647">
                  <c:v>41019</c:v>
                </c:pt>
                <c:pt idx="8648">
                  <c:v>41019</c:v>
                </c:pt>
                <c:pt idx="8649">
                  <c:v>41019</c:v>
                </c:pt>
                <c:pt idx="8650">
                  <c:v>41019</c:v>
                </c:pt>
                <c:pt idx="8651">
                  <c:v>41019</c:v>
                </c:pt>
                <c:pt idx="8652">
                  <c:v>41019</c:v>
                </c:pt>
                <c:pt idx="8653">
                  <c:v>41020</c:v>
                </c:pt>
                <c:pt idx="8654">
                  <c:v>41020</c:v>
                </c:pt>
                <c:pt idx="8655">
                  <c:v>41020</c:v>
                </c:pt>
                <c:pt idx="8656">
                  <c:v>41020</c:v>
                </c:pt>
                <c:pt idx="8657">
                  <c:v>41020</c:v>
                </c:pt>
                <c:pt idx="8658">
                  <c:v>41020</c:v>
                </c:pt>
                <c:pt idx="8659">
                  <c:v>41020</c:v>
                </c:pt>
                <c:pt idx="8660">
                  <c:v>41020</c:v>
                </c:pt>
                <c:pt idx="8661">
                  <c:v>41020</c:v>
                </c:pt>
                <c:pt idx="8662">
                  <c:v>41020</c:v>
                </c:pt>
                <c:pt idx="8663">
                  <c:v>41020</c:v>
                </c:pt>
                <c:pt idx="8664">
                  <c:v>41020</c:v>
                </c:pt>
                <c:pt idx="8665">
                  <c:v>41020</c:v>
                </c:pt>
                <c:pt idx="8666">
                  <c:v>41020</c:v>
                </c:pt>
                <c:pt idx="8667">
                  <c:v>41020</c:v>
                </c:pt>
                <c:pt idx="8668">
                  <c:v>41020</c:v>
                </c:pt>
                <c:pt idx="8669">
                  <c:v>41020</c:v>
                </c:pt>
                <c:pt idx="8670">
                  <c:v>41020</c:v>
                </c:pt>
                <c:pt idx="8671">
                  <c:v>41020</c:v>
                </c:pt>
                <c:pt idx="8672">
                  <c:v>41020</c:v>
                </c:pt>
                <c:pt idx="8673">
                  <c:v>41021</c:v>
                </c:pt>
                <c:pt idx="8674">
                  <c:v>41021</c:v>
                </c:pt>
                <c:pt idx="8675">
                  <c:v>41021</c:v>
                </c:pt>
                <c:pt idx="8676">
                  <c:v>41021</c:v>
                </c:pt>
                <c:pt idx="8677">
                  <c:v>41021</c:v>
                </c:pt>
                <c:pt idx="8678">
                  <c:v>41021</c:v>
                </c:pt>
                <c:pt idx="8679">
                  <c:v>41021</c:v>
                </c:pt>
                <c:pt idx="8680">
                  <c:v>41021</c:v>
                </c:pt>
                <c:pt idx="8681">
                  <c:v>41022</c:v>
                </c:pt>
                <c:pt idx="8682">
                  <c:v>41022</c:v>
                </c:pt>
                <c:pt idx="8683">
                  <c:v>41022</c:v>
                </c:pt>
                <c:pt idx="8684">
                  <c:v>41022</c:v>
                </c:pt>
                <c:pt idx="8685">
                  <c:v>41022</c:v>
                </c:pt>
                <c:pt idx="8686">
                  <c:v>41022</c:v>
                </c:pt>
                <c:pt idx="8687">
                  <c:v>41022</c:v>
                </c:pt>
                <c:pt idx="8688">
                  <c:v>41022</c:v>
                </c:pt>
                <c:pt idx="8689">
                  <c:v>41022</c:v>
                </c:pt>
                <c:pt idx="8690">
                  <c:v>41022</c:v>
                </c:pt>
                <c:pt idx="8691">
                  <c:v>41022</c:v>
                </c:pt>
                <c:pt idx="8692">
                  <c:v>41022</c:v>
                </c:pt>
                <c:pt idx="8693">
                  <c:v>41022</c:v>
                </c:pt>
                <c:pt idx="8694">
                  <c:v>41022</c:v>
                </c:pt>
                <c:pt idx="8695">
                  <c:v>41022</c:v>
                </c:pt>
                <c:pt idx="8696">
                  <c:v>41022</c:v>
                </c:pt>
                <c:pt idx="8697">
                  <c:v>41022</c:v>
                </c:pt>
                <c:pt idx="8698">
                  <c:v>41022</c:v>
                </c:pt>
                <c:pt idx="8699">
                  <c:v>41022</c:v>
                </c:pt>
                <c:pt idx="8700">
                  <c:v>41022</c:v>
                </c:pt>
                <c:pt idx="8701">
                  <c:v>41022</c:v>
                </c:pt>
                <c:pt idx="8702">
                  <c:v>41022</c:v>
                </c:pt>
                <c:pt idx="8703">
                  <c:v>41022</c:v>
                </c:pt>
                <c:pt idx="8704">
                  <c:v>41022</c:v>
                </c:pt>
                <c:pt idx="8705">
                  <c:v>41022</c:v>
                </c:pt>
                <c:pt idx="8706">
                  <c:v>41022</c:v>
                </c:pt>
                <c:pt idx="8707">
                  <c:v>41022</c:v>
                </c:pt>
                <c:pt idx="8708">
                  <c:v>41023</c:v>
                </c:pt>
                <c:pt idx="8709">
                  <c:v>41023</c:v>
                </c:pt>
                <c:pt idx="8710">
                  <c:v>41023</c:v>
                </c:pt>
                <c:pt idx="8711">
                  <c:v>41023</c:v>
                </c:pt>
                <c:pt idx="8712">
                  <c:v>41023</c:v>
                </c:pt>
                <c:pt idx="8713">
                  <c:v>41023</c:v>
                </c:pt>
                <c:pt idx="8714">
                  <c:v>41023</c:v>
                </c:pt>
                <c:pt idx="8715">
                  <c:v>41023</c:v>
                </c:pt>
                <c:pt idx="8716">
                  <c:v>41023</c:v>
                </c:pt>
                <c:pt idx="8717">
                  <c:v>41023</c:v>
                </c:pt>
                <c:pt idx="8718">
                  <c:v>41023</c:v>
                </c:pt>
                <c:pt idx="8719">
                  <c:v>41023</c:v>
                </c:pt>
                <c:pt idx="8720">
                  <c:v>41023</c:v>
                </c:pt>
                <c:pt idx="8721">
                  <c:v>41023</c:v>
                </c:pt>
                <c:pt idx="8722">
                  <c:v>41023</c:v>
                </c:pt>
                <c:pt idx="8723">
                  <c:v>41023</c:v>
                </c:pt>
                <c:pt idx="8724">
                  <c:v>41023</c:v>
                </c:pt>
                <c:pt idx="8725">
                  <c:v>41023</c:v>
                </c:pt>
                <c:pt idx="8726">
                  <c:v>41023</c:v>
                </c:pt>
                <c:pt idx="8727">
                  <c:v>41023</c:v>
                </c:pt>
                <c:pt idx="8728">
                  <c:v>41023</c:v>
                </c:pt>
                <c:pt idx="8729">
                  <c:v>41023</c:v>
                </c:pt>
                <c:pt idx="8730">
                  <c:v>41023</c:v>
                </c:pt>
                <c:pt idx="8731">
                  <c:v>41023</c:v>
                </c:pt>
                <c:pt idx="8732">
                  <c:v>41023</c:v>
                </c:pt>
                <c:pt idx="8733">
                  <c:v>41023</c:v>
                </c:pt>
                <c:pt idx="8734">
                  <c:v>41023</c:v>
                </c:pt>
                <c:pt idx="8735">
                  <c:v>41023</c:v>
                </c:pt>
                <c:pt idx="8736">
                  <c:v>41023</c:v>
                </c:pt>
                <c:pt idx="8737">
                  <c:v>41023</c:v>
                </c:pt>
                <c:pt idx="8738">
                  <c:v>41023</c:v>
                </c:pt>
                <c:pt idx="8739">
                  <c:v>41023</c:v>
                </c:pt>
                <c:pt idx="8740">
                  <c:v>41023</c:v>
                </c:pt>
                <c:pt idx="8741">
                  <c:v>41023</c:v>
                </c:pt>
                <c:pt idx="8742">
                  <c:v>41023</c:v>
                </c:pt>
                <c:pt idx="8743">
                  <c:v>41024</c:v>
                </c:pt>
                <c:pt idx="8744">
                  <c:v>41024</c:v>
                </c:pt>
                <c:pt idx="8745">
                  <c:v>41024</c:v>
                </c:pt>
                <c:pt idx="8746">
                  <c:v>41024</c:v>
                </c:pt>
                <c:pt idx="8747">
                  <c:v>41024</c:v>
                </c:pt>
                <c:pt idx="8748">
                  <c:v>41024</c:v>
                </c:pt>
                <c:pt idx="8749">
                  <c:v>41024</c:v>
                </c:pt>
                <c:pt idx="8750">
                  <c:v>41024</c:v>
                </c:pt>
                <c:pt idx="8751">
                  <c:v>41024</c:v>
                </c:pt>
                <c:pt idx="8752">
                  <c:v>41024</c:v>
                </c:pt>
                <c:pt idx="8753">
                  <c:v>41024</c:v>
                </c:pt>
                <c:pt idx="8754">
                  <c:v>41024</c:v>
                </c:pt>
                <c:pt idx="8755">
                  <c:v>41024</c:v>
                </c:pt>
                <c:pt idx="8756">
                  <c:v>41024</c:v>
                </c:pt>
                <c:pt idx="8757">
                  <c:v>41024</c:v>
                </c:pt>
                <c:pt idx="8758">
                  <c:v>41024</c:v>
                </c:pt>
                <c:pt idx="8759">
                  <c:v>41024</c:v>
                </c:pt>
                <c:pt idx="8760">
                  <c:v>41024</c:v>
                </c:pt>
                <c:pt idx="8761">
                  <c:v>41024</c:v>
                </c:pt>
                <c:pt idx="8762">
                  <c:v>41024</c:v>
                </c:pt>
                <c:pt idx="8763">
                  <c:v>41024</c:v>
                </c:pt>
                <c:pt idx="8764">
                  <c:v>41024</c:v>
                </c:pt>
                <c:pt idx="8765">
                  <c:v>41024</c:v>
                </c:pt>
                <c:pt idx="8766">
                  <c:v>41024</c:v>
                </c:pt>
                <c:pt idx="8767">
                  <c:v>41024</c:v>
                </c:pt>
                <c:pt idx="8768">
                  <c:v>41024</c:v>
                </c:pt>
                <c:pt idx="8769">
                  <c:v>41024</c:v>
                </c:pt>
                <c:pt idx="8770">
                  <c:v>41024</c:v>
                </c:pt>
                <c:pt idx="8771">
                  <c:v>41025</c:v>
                </c:pt>
                <c:pt idx="8772">
                  <c:v>41026</c:v>
                </c:pt>
                <c:pt idx="8773">
                  <c:v>41026</c:v>
                </c:pt>
                <c:pt idx="8774">
                  <c:v>41026</c:v>
                </c:pt>
                <c:pt idx="8775">
                  <c:v>41026</c:v>
                </c:pt>
                <c:pt idx="8776">
                  <c:v>41026</c:v>
                </c:pt>
                <c:pt idx="8777">
                  <c:v>41026</c:v>
                </c:pt>
                <c:pt idx="8778">
                  <c:v>41026</c:v>
                </c:pt>
                <c:pt idx="8779">
                  <c:v>41026</c:v>
                </c:pt>
                <c:pt idx="8780">
                  <c:v>41026</c:v>
                </c:pt>
                <c:pt idx="8781">
                  <c:v>41026</c:v>
                </c:pt>
                <c:pt idx="8782">
                  <c:v>41026</c:v>
                </c:pt>
                <c:pt idx="8783">
                  <c:v>41026</c:v>
                </c:pt>
                <c:pt idx="8784">
                  <c:v>41026</c:v>
                </c:pt>
                <c:pt idx="8785">
                  <c:v>41026</c:v>
                </c:pt>
                <c:pt idx="8786">
                  <c:v>41026</c:v>
                </c:pt>
                <c:pt idx="8787">
                  <c:v>41026</c:v>
                </c:pt>
                <c:pt idx="8788">
                  <c:v>41026</c:v>
                </c:pt>
                <c:pt idx="8789">
                  <c:v>41026</c:v>
                </c:pt>
                <c:pt idx="8790">
                  <c:v>41026</c:v>
                </c:pt>
                <c:pt idx="8791">
                  <c:v>41026</c:v>
                </c:pt>
                <c:pt idx="8792">
                  <c:v>41026</c:v>
                </c:pt>
                <c:pt idx="8793">
                  <c:v>41026</c:v>
                </c:pt>
                <c:pt idx="8794">
                  <c:v>41026</c:v>
                </c:pt>
                <c:pt idx="8795">
                  <c:v>41026</c:v>
                </c:pt>
                <c:pt idx="8796">
                  <c:v>41027</c:v>
                </c:pt>
                <c:pt idx="8797">
                  <c:v>41027</c:v>
                </c:pt>
                <c:pt idx="8798">
                  <c:v>41027</c:v>
                </c:pt>
                <c:pt idx="8799">
                  <c:v>41027</c:v>
                </c:pt>
                <c:pt idx="8800">
                  <c:v>41027</c:v>
                </c:pt>
                <c:pt idx="8801">
                  <c:v>41027</c:v>
                </c:pt>
                <c:pt idx="8802">
                  <c:v>41027</c:v>
                </c:pt>
                <c:pt idx="8803">
                  <c:v>41027</c:v>
                </c:pt>
                <c:pt idx="8804">
                  <c:v>41027</c:v>
                </c:pt>
                <c:pt idx="8805">
                  <c:v>41027</c:v>
                </c:pt>
                <c:pt idx="8806">
                  <c:v>41027</c:v>
                </c:pt>
                <c:pt idx="8807">
                  <c:v>41027</c:v>
                </c:pt>
                <c:pt idx="8808">
                  <c:v>41027</c:v>
                </c:pt>
                <c:pt idx="8809">
                  <c:v>41027</c:v>
                </c:pt>
                <c:pt idx="8810">
                  <c:v>41027</c:v>
                </c:pt>
                <c:pt idx="8811">
                  <c:v>41028</c:v>
                </c:pt>
                <c:pt idx="8812">
                  <c:v>41028</c:v>
                </c:pt>
                <c:pt idx="8813">
                  <c:v>41028</c:v>
                </c:pt>
                <c:pt idx="8814">
                  <c:v>41028</c:v>
                </c:pt>
                <c:pt idx="8815">
                  <c:v>41028</c:v>
                </c:pt>
                <c:pt idx="8816">
                  <c:v>41028</c:v>
                </c:pt>
                <c:pt idx="8817">
                  <c:v>41029</c:v>
                </c:pt>
                <c:pt idx="8818">
                  <c:v>41029</c:v>
                </c:pt>
                <c:pt idx="8819">
                  <c:v>41029</c:v>
                </c:pt>
                <c:pt idx="8820">
                  <c:v>41029</c:v>
                </c:pt>
                <c:pt idx="8821">
                  <c:v>41029</c:v>
                </c:pt>
                <c:pt idx="8822">
                  <c:v>41029</c:v>
                </c:pt>
                <c:pt idx="8823">
                  <c:v>41029</c:v>
                </c:pt>
                <c:pt idx="8824">
                  <c:v>41029</c:v>
                </c:pt>
                <c:pt idx="8825">
                  <c:v>41029</c:v>
                </c:pt>
                <c:pt idx="8826">
                  <c:v>41029</c:v>
                </c:pt>
                <c:pt idx="8827">
                  <c:v>41029</c:v>
                </c:pt>
                <c:pt idx="8828">
                  <c:v>41029</c:v>
                </c:pt>
                <c:pt idx="8829">
                  <c:v>41029</c:v>
                </c:pt>
                <c:pt idx="8830">
                  <c:v>41029</c:v>
                </c:pt>
                <c:pt idx="8831">
                  <c:v>41029</c:v>
                </c:pt>
                <c:pt idx="8832">
                  <c:v>41029</c:v>
                </c:pt>
                <c:pt idx="8833">
                  <c:v>41029</c:v>
                </c:pt>
                <c:pt idx="8834">
                  <c:v>41029</c:v>
                </c:pt>
                <c:pt idx="8835">
                  <c:v>41029</c:v>
                </c:pt>
                <c:pt idx="8836">
                  <c:v>41029</c:v>
                </c:pt>
                <c:pt idx="8837">
                  <c:v>41029</c:v>
                </c:pt>
                <c:pt idx="8838">
                  <c:v>41029</c:v>
                </c:pt>
                <c:pt idx="8839">
                  <c:v>41029</c:v>
                </c:pt>
                <c:pt idx="8840">
                  <c:v>41030</c:v>
                </c:pt>
                <c:pt idx="8841">
                  <c:v>41030</c:v>
                </c:pt>
                <c:pt idx="8842">
                  <c:v>41030</c:v>
                </c:pt>
                <c:pt idx="8843">
                  <c:v>41030</c:v>
                </c:pt>
                <c:pt idx="8844">
                  <c:v>41030</c:v>
                </c:pt>
                <c:pt idx="8845">
                  <c:v>41030</c:v>
                </c:pt>
                <c:pt idx="8846">
                  <c:v>41030</c:v>
                </c:pt>
                <c:pt idx="8847">
                  <c:v>41030</c:v>
                </c:pt>
                <c:pt idx="8848">
                  <c:v>41030</c:v>
                </c:pt>
                <c:pt idx="8849">
                  <c:v>41030</c:v>
                </c:pt>
                <c:pt idx="8850">
                  <c:v>41030</c:v>
                </c:pt>
                <c:pt idx="8851">
                  <c:v>41030</c:v>
                </c:pt>
                <c:pt idx="8852">
                  <c:v>41030</c:v>
                </c:pt>
                <c:pt idx="8853">
                  <c:v>41030</c:v>
                </c:pt>
                <c:pt idx="8854">
                  <c:v>41030</c:v>
                </c:pt>
                <c:pt idx="8855">
                  <c:v>41030</c:v>
                </c:pt>
                <c:pt idx="8856">
                  <c:v>41030</c:v>
                </c:pt>
                <c:pt idx="8857">
                  <c:v>41030</c:v>
                </c:pt>
                <c:pt idx="8858">
                  <c:v>41030</c:v>
                </c:pt>
                <c:pt idx="8859">
                  <c:v>41030</c:v>
                </c:pt>
                <c:pt idx="8860">
                  <c:v>41030</c:v>
                </c:pt>
                <c:pt idx="8861">
                  <c:v>41030</c:v>
                </c:pt>
                <c:pt idx="8862">
                  <c:v>41030</c:v>
                </c:pt>
                <c:pt idx="8863">
                  <c:v>41030</c:v>
                </c:pt>
                <c:pt idx="8864">
                  <c:v>41030</c:v>
                </c:pt>
                <c:pt idx="8865">
                  <c:v>41030</c:v>
                </c:pt>
                <c:pt idx="8866">
                  <c:v>41030</c:v>
                </c:pt>
                <c:pt idx="8867">
                  <c:v>41030</c:v>
                </c:pt>
                <c:pt idx="8868">
                  <c:v>41030</c:v>
                </c:pt>
                <c:pt idx="8869">
                  <c:v>41030</c:v>
                </c:pt>
                <c:pt idx="8870">
                  <c:v>41030</c:v>
                </c:pt>
                <c:pt idx="8871">
                  <c:v>41030</c:v>
                </c:pt>
                <c:pt idx="8872">
                  <c:v>41030</c:v>
                </c:pt>
                <c:pt idx="8873">
                  <c:v>41030</c:v>
                </c:pt>
                <c:pt idx="8874">
                  <c:v>41030</c:v>
                </c:pt>
                <c:pt idx="8875">
                  <c:v>41030</c:v>
                </c:pt>
                <c:pt idx="8876">
                  <c:v>41030</c:v>
                </c:pt>
                <c:pt idx="8877">
                  <c:v>41030</c:v>
                </c:pt>
                <c:pt idx="8878">
                  <c:v>41030</c:v>
                </c:pt>
                <c:pt idx="8879">
                  <c:v>41030</c:v>
                </c:pt>
                <c:pt idx="8880">
                  <c:v>41030</c:v>
                </c:pt>
                <c:pt idx="8881">
                  <c:v>41030</c:v>
                </c:pt>
                <c:pt idx="8882">
                  <c:v>41030</c:v>
                </c:pt>
                <c:pt idx="8883">
                  <c:v>41030</c:v>
                </c:pt>
                <c:pt idx="8884">
                  <c:v>41030</c:v>
                </c:pt>
                <c:pt idx="8885">
                  <c:v>41030</c:v>
                </c:pt>
                <c:pt idx="8886">
                  <c:v>41030</c:v>
                </c:pt>
                <c:pt idx="8887">
                  <c:v>41030</c:v>
                </c:pt>
                <c:pt idx="8888">
                  <c:v>41030</c:v>
                </c:pt>
                <c:pt idx="8889">
                  <c:v>41030</c:v>
                </c:pt>
                <c:pt idx="8890">
                  <c:v>41031</c:v>
                </c:pt>
                <c:pt idx="8891">
                  <c:v>41031</c:v>
                </c:pt>
                <c:pt idx="8892">
                  <c:v>41031</c:v>
                </c:pt>
                <c:pt idx="8893">
                  <c:v>41031</c:v>
                </c:pt>
                <c:pt idx="8894">
                  <c:v>41031</c:v>
                </c:pt>
                <c:pt idx="8895">
                  <c:v>41031</c:v>
                </c:pt>
                <c:pt idx="8896">
                  <c:v>41031</c:v>
                </c:pt>
                <c:pt idx="8897">
                  <c:v>41031</c:v>
                </c:pt>
                <c:pt idx="8898">
                  <c:v>41031</c:v>
                </c:pt>
                <c:pt idx="8899">
                  <c:v>41031</c:v>
                </c:pt>
                <c:pt idx="8900">
                  <c:v>41031</c:v>
                </c:pt>
                <c:pt idx="8901">
                  <c:v>41031</c:v>
                </c:pt>
                <c:pt idx="8902">
                  <c:v>41031</c:v>
                </c:pt>
                <c:pt idx="8903">
                  <c:v>41031</c:v>
                </c:pt>
                <c:pt idx="8904">
                  <c:v>41031</c:v>
                </c:pt>
                <c:pt idx="8905">
                  <c:v>41031</c:v>
                </c:pt>
                <c:pt idx="8906">
                  <c:v>41031</c:v>
                </c:pt>
                <c:pt idx="8907">
                  <c:v>41031</c:v>
                </c:pt>
                <c:pt idx="8908">
                  <c:v>41031</c:v>
                </c:pt>
                <c:pt idx="8909">
                  <c:v>41031</c:v>
                </c:pt>
                <c:pt idx="8910">
                  <c:v>41031</c:v>
                </c:pt>
                <c:pt idx="8911">
                  <c:v>41031</c:v>
                </c:pt>
                <c:pt idx="8912">
                  <c:v>41031</c:v>
                </c:pt>
                <c:pt idx="8913">
                  <c:v>41031</c:v>
                </c:pt>
                <c:pt idx="8914">
                  <c:v>41031</c:v>
                </c:pt>
                <c:pt idx="8915">
                  <c:v>41031</c:v>
                </c:pt>
                <c:pt idx="8916">
                  <c:v>41031</c:v>
                </c:pt>
                <c:pt idx="8917">
                  <c:v>41031</c:v>
                </c:pt>
                <c:pt idx="8918">
                  <c:v>41031</c:v>
                </c:pt>
                <c:pt idx="8919">
                  <c:v>41031</c:v>
                </c:pt>
                <c:pt idx="8920">
                  <c:v>41032</c:v>
                </c:pt>
                <c:pt idx="8921">
                  <c:v>41032</c:v>
                </c:pt>
                <c:pt idx="8922">
                  <c:v>41032</c:v>
                </c:pt>
                <c:pt idx="8923">
                  <c:v>41032</c:v>
                </c:pt>
                <c:pt idx="8924">
                  <c:v>41032</c:v>
                </c:pt>
                <c:pt idx="8925">
                  <c:v>41032</c:v>
                </c:pt>
                <c:pt idx="8926">
                  <c:v>41032</c:v>
                </c:pt>
                <c:pt idx="8927">
                  <c:v>41032</c:v>
                </c:pt>
                <c:pt idx="8928">
                  <c:v>41032</c:v>
                </c:pt>
                <c:pt idx="8929">
                  <c:v>41032</c:v>
                </c:pt>
                <c:pt idx="8930">
                  <c:v>41032</c:v>
                </c:pt>
                <c:pt idx="8931">
                  <c:v>41032</c:v>
                </c:pt>
                <c:pt idx="8932">
                  <c:v>41032</c:v>
                </c:pt>
                <c:pt idx="8933">
                  <c:v>41032</c:v>
                </c:pt>
                <c:pt idx="8934">
                  <c:v>41032</c:v>
                </c:pt>
                <c:pt idx="8935">
                  <c:v>41032</c:v>
                </c:pt>
                <c:pt idx="8936">
                  <c:v>41032</c:v>
                </c:pt>
                <c:pt idx="8937">
                  <c:v>41032</c:v>
                </c:pt>
                <c:pt idx="8938">
                  <c:v>41032</c:v>
                </c:pt>
                <c:pt idx="8939">
                  <c:v>41032</c:v>
                </c:pt>
                <c:pt idx="8940">
                  <c:v>41032</c:v>
                </c:pt>
                <c:pt idx="8941">
                  <c:v>41033</c:v>
                </c:pt>
                <c:pt idx="8942">
                  <c:v>41033</c:v>
                </c:pt>
                <c:pt idx="8943">
                  <c:v>41033</c:v>
                </c:pt>
                <c:pt idx="8944">
                  <c:v>41033</c:v>
                </c:pt>
                <c:pt idx="8945">
                  <c:v>41033</c:v>
                </c:pt>
                <c:pt idx="8946">
                  <c:v>41033</c:v>
                </c:pt>
                <c:pt idx="8947">
                  <c:v>41033</c:v>
                </c:pt>
                <c:pt idx="8948">
                  <c:v>41033</c:v>
                </c:pt>
                <c:pt idx="8949">
                  <c:v>41033</c:v>
                </c:pt>
                <c:pt idx="8950">
                  <c:v>41033</c:v>
                </c:pt>
                <c:pt idx="8951">
                  <c:v>41033</c:v>
                </c:pt>
                <c:pt idx="8952">
                  <c:v>41033</c:v>
                </c:pt>
                <c:pt idx="8953">
                  <c:v>41033</c:v>
                </c:pt>
                <c:pt idx="8954">
                  <c:v>41033</c:v>
                </c:pt>
                <c:pt idx="8955">
                  <c:v>41033</c:v>
                </c:pt>
                <c:pt idx="8956">
                  <c:v>41033</c:v>
                </c:pt>
                <c:pt idx="8957">
                  <c:v>41033</c:v>
                </c:pt>
                <c:pt idx="8958">
                  <c:v>41033</c:v>
                </c:pt>
                <c:pt idx="8959">
                  <c:v>41033</c:v>
                </c:pt>
                <c:pt idx="8960">
                  <c:v>41033</c:v>
                </c:pt>
                <c:pt idx="8961">
                  <c:v>41033</c:v>
                </c:pt>
                <c:pt idx="8962">
                  <c:v>41033</c:v>
                </c:pt>
                <c:pt idx="8963">
                  <c:v>41033</c:v>
                </c:pt>
                <c:pt idx="8964">
                  <c:v>41033</c:v>
                </c:pt>
                <c:pt idx="8965">
                  <c:v>41033</c:v>
                </c:pt>
                <c:pt idx="8966">
                  <c:v>41033</c:v>
                </c:pt>
                <c:pt idx="8967">
                  <c:v>41033</c:v>
                </c:pt>
                <c:pt idx="8968">
                  <c:v>41033</c:v>
                </c:pt>
                <c:pt idx="8969">
                  <c:v>41033</c:v>
                </c:pt>
                <c:pt idx="8970">
                  <c:v>41033</c:v>
                </c:pt>
                <c:pt idx="8971">
                  <c:v>41033</c:v>
                </c:pt>
                <c:pt idx="8972">
                  <c:v>41034</c:v>
                </c:pt>
                <c:pt idx="8973">
                  <c:v>41034</c:v>
                </c:pt>
                <c:pt idx="8974">
                  <c:v>41034</c:v>
                </c:pt>
                <c:pt idx="8975">
                  <c:v>41034</c:v>
                </c:pt>
                <c:pt idx="8976">
                  <c:v>41034</c:v>
                </c:pt>
                <c:pt idx="8977">
                  <c:v>41034</c:v>
                </c:pt>
                <c:pt idx="8978">
                  <c:v>41034</c:v>
                </c:pt>
                <c:pt idx="8979">
                  <c:v>41034</c:v>
                </c:pt>
                <c:pt idx="8980">
                  <c:v>41034</c:v>
                </c:pt>
                <c:pt idx="8981">
                  <c:v>41034</c:v>
                </c:pt>
                <c:pt idx="8982">
                  <c:v>41034</c:v>
                </c:pt>
                <c:pt idx="8983">
                  <c:v>41034</c:v>
                </c:pt>
                <c:pt idx="8984">
                  <c:v>41034</c:v>
                </c:pt>
                <c:pt idx="8985">
                  <c:v>41034</c:v>
                </c:pt>
                <c:pt idx="8986">
                  <c:v>41034</c:v>
                </c:pt>
                <c:pt idx="8987">
                  <c:v>41034</c:v>
                </c:pt>
                <c:pt idx="8988">
                  <c:v>41034</c:v>
                </c:pt>
                <c:pt idx="8989">
                  <c:v>41034</c:v>
                </c:pt>
                <c:pt idx="8990">
                  <c:v>41034</c:v>
                </c:pt>
                <c:pt idx="8991">
                  <c:v>41034</c:v>
                </c:pt>
                <c:pt idx="8992">
                  <c:v>41035</c:v>
                </c:pt>
                <c:pt idx="8993">
                  <c:v>41035</c:v>
                </c:pt>
                <c:pt idx="8994">
                  <c:v>41035</c:v>
                </c:pt>
                <c:pt idx="8995">
                  <c:v>41035</c:v>
                </c:pt>
                <c:pt idx="8996">
                  <c:v>41035</c:v>
                </c:pt>
                <c:pt idx="8997">
                  <c:v>41036</c:v>
                </c:pt>
                <c:pt idx="8998">
                  <c:v>41036</c:v>
                </c:pt>
                <c:pt idx="8999">
                  <c:v>41036</c:v>
                </c:pt>
                <c:pt idx="9000">
                  <c:v>41036</c:v>
                </c:pt>
                <c:pt idx="9001">
                  <c:v>41036</c:v>
                </c:pt>
                <c:pt idx="9002">
                  <c:v>41036</c:v>
                </c:pt>
                <c:pt idx="9003">
                  <c:v>41036</c:v>
                </c:pt>
                <c:pt idx="9004">
                  <c:v>41036</c:v>
                </c:pt>
                <c:pt idx="9005">
                  <c:v>41036</c:v>
                </c:pt>
                <c:pt idx="9006">
                  <c:v>41036</c:v>
                </c:pt>
                <c:pt idx="9007">
                  <c:v>41036</c:v>
                </c:pt>
                <c:pt idx="9008">
                  <c:v>41036</c:v>
                </c:pt>
                <c:pt idx="9009">
                  <c:v>41036</c:v>
                </c:pt>
                <c:pt idx="9010">
                  <c:v>41036</c:v>
                </c:pt>
                <c:pt idx="9011">
                  <c:v>41036</c:v>
                </c:pt>
                <c:pt idx="9012">
                  <c:v>41036</c:v>
                </c:pt>
                <c:pt idx="9013">
                  <c:v>41036</c:v>
                </c:pt>
                <c:pt idx="9014">
                  <c:v>41036</c:v>
                </c:pt>
                <c:pt idx="9015">
                  <c:v>41036</c:v>
                </c:pt>
                <c:pt idx="9016">
                  <c:v>41036</c:v>
                </c:pt>
                <c:pt idx="9017">
                  <c:v>41036</c:v>
                </c:pt>
                <c:pt idx="9018">
                  <c:v>41036</c:v>
                </c:pt>
                <c:pt idx="9019">
                  <c:v>41036</c:v>
                </c:pt>
                <c:pt idx="9020">
                  <c:v>41037</c:v>
                </c:pt>
                <c:pt idx="9021">
                  <c:v>41037</c:v>
                </c:pt>
                <c:pt idx="9022">
                  <c:v>41037</c:v>
                </c:pt>
                <c:pt idx="9023">
                  <c:v>41037</c:v>
                </c:pt>
                <c:pt idx="9024">
                  <c:v>41037</c:v>
                </c:pt>
                <c:pt idx="9025">
                  <c:v>41037</c:v>
                </c:pt>
                <c:pt idx="9026">
                  <c:v>41037</c:v>
                </c:pt>
                <c:pt idx="9027">
                  <c:v>41037</c:v>
                </c:pt>
                <c:pt idx="9028">
                  <c:v>41037</c:v>
                </c:pt>
                <c:pt idx="9029">
                  <c:v>41037</c:v>
                </c:pt>
                <c:pt idx="9030">
                  <c:v>41037</c:v>
                </c:pt>
                <c:pt idx="9031">
                  <c:v>41037</c:v>
                </c:pt>
                <c:pt idx="9032">
                  <c:v>41037</c:v>
                </c:pt>
                <c:pt idx="9033">
                  <c:v>41037</c:v>
                </c:pt>
                <c:pt idx="9034">
                  <c:v>41037</c:v>
                </c:pt>
                <c:pt idx="9035">
                  <c:v>41037</c:v>
                </c:pt>
                <c:pt idx="9036">
                  <c:v>41037</c:v>
                </c:pt>
                <c:pt idx="9037">
                  <c:v>41037</c:v>
                </c:pt>
                <c:pt idx="9038">
                  <c:v>41037</c:v>
                </c:pt>
                <c:pt idx="9039">
                  <c:v>41037</c:v>
                </c:pt>
                <c:pt idx="9040">
                  <c:v>41037</c:v>
                </c:pt>
                <c:pt idx="9041">
                  <c:v>41037</c:v>
                </c:pt>
                <c:pt idx="9042">
                  <c:v>41037</c:v>
                </c:pt>
                <c:pt idx="9043">
                  <c:v>41037</c:v>
                </c:pt>
                <c:pt idx="9044">
                  <c:v>41037</c:v>
                </c:pt>
                <c:pt idx="9045">
                  <c:v>41037</c:v>
                </c:pt>
                <c:pt idx="9046">
                  <c:v>41037</c:v>
                </c:pt>
                <c:pt idx="9047">
                  <c:v>41037</c:v>
                </c:pt>
                <c:pt idx="9048">
                  <c:v>41037</c:v>
                </c:pt>
                <c:pt idx="9049">
                  <c:v>41037</c:v>
                </c:pt>
                <c:pt idx="9050">
                  <c:v>41037</c:v>
                </c:pt>
                <c:pt idx="9051">
                  <c:v>41037</c:v>
                </c:pt>
                <c:pt idx="9052">
                  <c:v>41037</c:v>
                </c:pt>
                <c:pt idx="9053">
                  <c:v>41037</c:v>
                </c:pt>
                <c:pt idx="9054">
                  <c:v>41037</c:v>
                </c:pt>
                <c:pt idx="9055">
                  <c:v>41037</c:v>
                </c:pt>
                <c:pt idx="9056">
                  <c:v>41037</c:v>
                </c:pt>
                <c:pt idx="9057">
                  <c:v>41037</c:v>
                </c:pt>
                <c:pt idx="9058">
                  <c:v>41037</c:v>
                </c:pt>
                <c:pt idx="9059">
                  <c:v>41037</c:v>
                </c:pt>
                <c:pt idx="9060">
                  <c:v>41038</c:v>
                </c:pt>
                <c:pt idx="9061">
                  <c:v>41038</c:v>
                </c:pt>
                <c:pt idx="9062">
                  <c:v>41038</c:v>
                </c:pt>
                <c:pt idx="9063">
                  <c:v>41038</c:v>
                </c:pt>
                <c:pt idx="9064">
                  <c:v>41038</c:v>
                </c:pt>
                <c:pt idx="9065">
                  <c:v>41038</c:v>
                </c:pt>
                <c:pt idx="9066">
                  <c:v>41038</c:v>
                </c:pt>
                <c:pt idx="9067">
                  <c:v>41038</c:v>
                </c:pt>
                <c:pt idx="9068">
                  <c:v>41038</c:v>
                </c:pt>
                <c:pt idx="9069">
                  <c:v>41038</c:v>
                </c:pt>
                <c:pt idx="9070">
                  <c:v>41038</c:v>
                </c:pt>
                <c:pt idx="9071">
                  <c:v>41038</c:v>
                </c:pt>
                <c:pt idx="9072">
                  <c:v>41038</c:v>
                </c:pt>
                <c:pt idx="9073">
                  <c:v>41038</c:v>
                </c:pt>
                <c:pt idx="9074">
                  <c:v>41038</c:v>
                </c:pt>
                <c:pt idx="9075">
                  <c:v>41038</c:v>
                </c:pt>
                <c:pt idx="9076">
                  <c:v>41038</c:v>
                </c:pt>
                <c:pt idx="9077">
                  <c:v>41038</c:v>
                </c:pt>
                <c:pt idx="9078">
                  <c:v>41038</c:v>
                </c:pt>
                <c:pt idx="9079">
                  <c:v>41038</c:v>
                </c:pt>
                <c:pt idx="9080">
                  <c:v>41038</c:v>
                </c:pt>
                <c:pt idx="9081">
                  <c:v>41038</c:v>
                </c:pt>
                <c:pt idx="9082">
                  <c:v>41038</c:v>
                </c:pt>
                <c:pt idx="9083">
                  <c:v>41038</c:v>
                </c:pt>
                <c:pt idx="9084">
                  <c:v>41038</c:v>
                </c:pt>
                <c:pt idx="9085">
                  <c:v>41038</c:v>
                </c:pt>
                <c:pt idx="9086">
                  <c:v>41038</c:v>
                </c:pt>
                <c:pt idx="9087">
                  <c:v>41038</c:v>
                </c:pt>
                <c:pt idx="9088">
                  <c:v>41038</c:v>
                </c:pt>
                <c:pt idx="9089">
                  <c:v>41038</c:v>
                </c:pt>
                <c:pt idx="9090">
                  <c:v>41038</c:v>
                </c:pt>
                <c:pt idx="9091">
                  <c:v>41038</c:v>
                </c:pt>
                <c:pt idx="9092">
                  <c:v>41038</c:v>
                </c:pt>
                <c:pt idx="9093">
                  <c:v>41038</c:v>
                </c:pt>
                <c:pt idx="9094">
                  <c:v>41038</c:v>
                </c:pt>
                <c:pt idx="9095">
                  <c:v>41039</c:v>
                </c:pt>
                <c:pt idx="9096">
                  <c:v>41039</c:v>
                </c:pt>
                <c:pt idx="9097">
                  <c:v>41039</c:v>
                </c:pt>
                <c:pt idx="9098">
                  <c:v>41039</c:v>
                </c:pt>
                <c:pt idx="9099">
                  <c:v>41039</c:v>
                </c:pt>
                <c:pt idx="9100">
                  <c:v>41039</c:v>
                </c:pt>
                <c:pt idx="9101">
                  <c:v>41039</c:v>
                </c:pt>
                <c:pt idx="9102">
                  <c:v>41039</c:v>
                </c:pt>
                <c:pt idx="9103">
                  <c:v>41039</c:v>
                </c:pt>
                <c:pt idx="9104">
                  <c:v>41039</c:v>
                </c:pt>
                <c:pt idx="9105">
                  <c:v>41039</c:v>
                </c:pt>
                <c:pt idx="9106">
                  <c:v>41039</c:v>
                </c:pt>
                <c:pt idx="9107">
                  <c:v>41039</c:v>
                </c:pt>
                <c:pt idx="9108">
                  <c:v>41039</c:v>
                </c:pt>
                <c:pt idx="9109">
                  <c:v>41039</c:v>
                </c:pt>
                <c:pt idx="9110">
                  <c:v>41039</c:v>
                </c:pt>
                <c:pt idx="9111">
                  <c:v>41039</c:v>
                </c:pt>
                <c:pt idx="9112">
                  <c:v>41040</c:v>
                </c:pt>
                <c:pt idx="9113">
                  <c:v>41040</c:v>
                </c:pt>
                <c:pt idx="9114">
                  <c:v>41040</c:v>
                </c:pt>
                <c:pt idx="9115">
                  <c:v>41040</c:v>
                </c:pt>
                <c:pt idx="9116">
                  <c:v>41040</c:v>
                </c:pt>
                <c:pt idx="9117">
                  <c:v>41040</c:v>
                </c:pt>
                <c:pt idx="9118">
                  <c:v>41040</c:v>
                </c:pt>
                <c:pt idx="9119">
                  <c:v>41040</c:v>
                </c:pt>
                <c:pt idx="9120">
                  <c:v>41040</c:v>
                </c:pt>
                <c:pt idx="9121">
                  <c:v>41040</c:v>
                </c:pt>
                <c:pt idx="9122">
                  <c:v>41040</c:v>
                </c:pt>
                <c:pt idx="9123">
                  <c:v>41040</c:v>
                </c:pt>
                <c:pt idx="9124">
                  <c:v>41040</c:v>
                </c:pt>
                <c:pt idx="9125">
                  <c:v>41040</c:v>
                </c:pt>
                <c:pt idx="9126">
                  <c:v>41040</c:v>
                </c:pt>
                <c:pt idx="9127">
                  <c:v>41040</c:v>
                </c:pt>
                <c:pt idx="9128">
                  <c:v>41040</c:v>
                </c:pt>
                <c:pt idx="9129">
                  <c:v>41040</c:v>
                </c:pt>
                <c:pt idx="9130">
                  <c:v>41040</c:v>
                </c:pt>
                <c:pt idx="9131">
                  <c:v>41040</c:v>
                </c:pt>
                <c:pt idx="9132">
                  <c:v>41040</c:v>
                </c:pt>
                <c:pt idx="9133">
                  <c:v>41040</c:v>
                </c:pt>
                <c:pt idx="9134">
                  <c:v>41040</c:v>
                </c:pt>
                <c:pt idx="9135">
                  <c:v>41040</c:v>
                </c:pt>
                <c:pt idx="9136">
                  <c:v>41040</c:v>
                </c:pt>
                <c:pt idx="9137">
                  <c:v>41040</c:v>
                </c:pt>
                <c:pt idx="9138">
                  <c:v>41040</c:v>
                </c:pt>
                <c:pt idx="9139">
                  <c:v>41040</c:v>
                </c:pt>
                <c:pt idx="9140">
                  <c:v>41040</c:v>
                </c:pt>
                <c:pt idx="9141">
                  <c:v>41040</c:v>
                </c:pt>
                <c:pt idx="9142">
                  <c:v>41040</c:v>
                </c:pt>
                <c:pt idx="9143">
                  <c:v>41040</c:v>
                </c:pt>
                <c:pt idx="9144">
                  <c:v>41040</c:v>
                </c:pt>
                <c:pt idx="9145">
                  <c:v>41040</c:v>
                </c:pt>
                <c:pt idx="9146">
                  <c:v>41040</c:v>
                </c:pt>
                <c:pt idx="9147">
                  <c:v>41040</c:v>
                </c:pt>
                <c:pt idx="9148">
                  <c:v>41041</c:v>
                </c:pt>
                <c:pt idx="9149">
                  <c:v>41041</c:v>
                </c:pt>
                <c:pt idx="9150">
                  <c:v>41041</c:v>
                </c:pt>
                <c:pt idx="9151">
                  <c:v>41041</c:v>
                </c:pt>
                <c:pt idx="9152">
                  <c:v>41041</c:v>
                </c:pt>
                <c:pt idx="9153">
                  <c:v>41041</c:v>
                </c:pt>
                <c:pt idx="9154">
                  <c:v>41041</c:v>
                </c:pt>
                <c:pt idx="9155">
                  <c:v>41041</c:v>
                </c:pt>
                <c:pt idx="9156">
                  <c:v>41041</c:v>
                </c:pt>
                <c:pt idx="9157">
                  <c:v>41041</c:v>
                </c:pt>
                <c:pt idx="9158">
                  <c:v>41041</c:v>
                </c:pt>
                <c:pt idx="9159">
                  <c:v>41041</c:v>
                </c:pt>
                <c:pt idx="9160">
                  <c:v>41041</c:v>
                </c:pt>
                <c:pt idx="9161">
                  <c:v>41041</c:v>
                </c:pt>
                <c:pt idx="9162">
                  <c:v>41041</c:v>
                </c:pt>
                <c:pt idx="9163">
                  <c:v>41041</c:v>
                </c:pt>
                <c:pt idx="9164">
                  <c:v>41041</c:v>
                </c:pt>
                <c:pt idx="9165">
                  <c:v>41041</c:v>
                </c:pt>
                <c:pt idx="9166">
                  <c:v>41041</c:v>
                </c:pt>
                <c:pt idx="9167">
                  <c:v>41041</c:v>
                </c:pt>
                <c:pt idx="9168">
                  <c:v>41041</c:v>
                </c:pt>
                <c:pt idx="9169">
                  <c:v>41041</c:v>
                </c:pt>
                <c:pt idx="9170">
                  <c:v>41041</c:v>
                </c:pt>
                <c:pt idx="9171">
                  <c:v>41042</c:v>
                </c:pt>
                <c:pt idx="9172">
                  <c:v>41042</c:v>
                </c:pt>
                <c:pt idx="9173">
                  <c:v>41042</c:v>
                </c:pt>
                <c:pt idx="9174">
                  <c:v>41042</c:v>
                </c:pt>
                <c:pt idx="9175">
                  <c:v>41042</c:v>
                </c:pt>
                <c:pt idx="9176">
                  <c:v>41042</c:v>
                </c:pt>
                <c:pt idx="9177">
                  <c:v>41042</c:v>
                </c:pt>
                <c:pt idx="9178">
                  <c:v>41042</c:v>
                </c:pt>
                <c:pt idx="9179">
                  <c:v>41042</c:v>
                </c:pt>
                <c:pt idx="9180">
                  <c:v>41042</c:v>
                </c:pt>
                <c:pt idx="9181">
                  <c:v>41043</c:v>
                </c:pt>
                <c:pt idx="9182">
                  <c:v>41043</c:v>
                </c:pt>
                <c:pt idx="9183">
                  <c:v>41043</c:v>
                </c:pt>
                <c:pt idx="9184">
                  <c:v>41043</c:v>
                </c:pt>
                <c:pt idx="9185">
                  <c:v>41043</c:v>
                </c:pt>
                <c:pt idx="9186">
                  <c:v>41043</c:v>
                </c:pt>
                <c:pt idx="9187">
                  <c:v>41043</c:v>
                </c:pt>
                <c:pt idx="9188">
                  <c:v>41043</c:v>
                </c:pt>
                <c:pt idx="9189">
                  <c:v>41043</c:v>
                </c:pt>
                <c:pt idx="9190">
                  <c:v>41043</c:v>
                </c:pt>
                <c:pt idx="9191">
                  <c:v>41043</c:v>
                </c:pt>
                <c:pt idx="9192">
                  <c:v>41043</c:v>
                </c:pt>
                <c:pt idx="9193">
                  <c:v>41043</c:v>
                </c:pt>
                <c:pt idx="9194">
                  <c:v>41043</c:v>
                </c:pt>
                <c:pt idx="9195">
                  <c:v>41043</c:v>
                </c:pt>
                <c:pt idx="9196">
                  <c:v>41043</c:v>
                </c:pt>
                <c:pt idx="9197">
                  <c:v>41043</c:v>
                </c:pt>
                <c:pt idx="9198">
                  <c:v>41043</c:v>
                </c:pt>
                <c:pt idx="9199">
                  <c:v>41043</c:v>
                </c:pt>
                <c:pt idx="9200">
                  <c:v>41043</c:v>
                </c:pt>
                <c:pt idx="9201">
                  <c:v>41043</c:v>
                </c:pt>
                <c:pt idx="9202">
                  <c:v>41043</c:v>
                </c:pt>
                <c:pt idx="9203">
                  <c:v>41043</c:v>
                </c:pt>
                <c:pt idx="9204">
                  <c:v>41043</c:v>
                </c:pt>
                <c:pt idx="9205">
                  <c:v>41043</c:v>
                </c:pt>
                <c:pt idx="9206">
                  <c:v>41043</c:v>
                </c:pt>
                <c:pt idx="9207">
                  <c:v>41043</c:v>
                </c:pt>
                <c:pt idx="9208">
                  <c:v>41043</c:v>
                </c:pt>
                <c:pt idx="9209">
                  <c:v>41043</c:v>
                </c:pt>
                <c:pt idx="9210">
                  <c:v>41043</c:v>
                </c:pt>
                <c:pt idx="9211">
                  <c:v>41043</c:v>
                </c:pt>
                <c:pt idx="9212">
                  <c:v>41044</c:v>
                </c:pt>
                <c:pt idx="9213">
                  <c:v>41044</c:v>
                </c:pt>
                <c:pt idx="9214">
                  <c:v>41044</c:v>
                </c:pt>
                <c:pt idx="9215">
                  <c:v>41044</c:v>
                </c:pt>
                <c:pt idx="9216">
                  <c:v>41044</c:v>
                </c:pt>
                <c:pt idx="9217">
                  <c:v>41044</c:v>
                </c:pt>
                <c:pt idx="9218">
                  <c:v>41044</c:v>
                </c:pt>
                <c:pt idx="9219">
                  <c:v>41044</c:v>
                </c:pt>
                <c:pt idx="9220">
                  <c:v>41044</c:v>
                </c:pt>
                <c:pt idx="9221">
                  <c:v>41044</c:v>
                </c:pt>
                <c:pt idx="9222">
                  <c:v>41044</c:v>
                </c:pt>
                <c:pt idx="9223">
                  <c:v>41044</c:v>
                </c:pt>
                <c:pt idx="9224">
                  <c:v>41044</c:v>
                </c:pt>
                <c:pt idx="9225">
                  <c:v>41044</c:v>
                </c:pt>
                <c:pt idx="9226">
                  <c:v>41044</c:v>
                </c:pt>
                <c:pt idx="9227">
                  <c:v>41044</c:v>
                </c:pt>
                <c:pt idx="9228">
                  <c:v>41044</c:v>
                </c:pt>
                <c:pt idx="9229">
                  <c:v>41044</c:v>
                </c:pt>
                <c:pt idx="9230">
                  <c:v>41044</c:v>
                </c:pt>
                <c:pt idx="9231">
                  <c:v>41044</c:v>
                </c:pt>
                <c:pt idx="9232">
                  <c:v>41044</c:v>
                </c:pt>
                <c:pt idx="9233">
                  <c:v>41044</c:v>
                </c:pt>
                <c:pt idx="9234">
                  <c:v>41044</c:v>
                </c:pt>
                <c:pt idx="9235">
                  <c:v>41044</c:v>
                </c:pt>
                <c:pt idx="9236">
                  <c:v>41044</c:v>
                </c:pt>
                <c:pt idx="9237">
                  <c:v>41044</c:v>
                </c:pt>
                <c:pt idx="9238">
                  <c:v>41045</c:v>
                </c:pt>
                <c:pt idx="9239">
                  <c:v>41045</c:v>
                </c:pt>
                <c:pt idx="9240">
                  <c:v>41045</c:v>
                </c:pt>
                <c:pt idx="9241">
                  <c:v>41045</c:v>
                </c:pt>
                <c:pt idx="9242">
                  <c:v>41045</c:v>
                </c:pt>
                <c:pt idx="9243">
                  <c:v>41045</c:v>
                </c:pt>
                <c:pt idx="9244">
                  <c:v>41045</c:v>
                </c:pt>
                <c:pt idx="9245">
                  <c:v>41045</c:v>
                </c:pt>
                <c:pt idx="9246">
                  <c:v>41045</c:v>
                </c:pt>
                <c:pt idx="9247">
                  <c:v>41045</c:v>
                </c:pt>
                <c:pt idx="9248">
                  <c:v>41045</c:v>
                </c:pt>
                <c:pt idx="9249">
                  <c:v>41045</c:v>
                </c:pt>
                <c:pt idx="9250">
                  <c:v>41045</c:v>
                </c:pt>
                <c:pt idx="9251">
                  <c:v>41045</c:v>
                </c:pt>
                <c:pt idx="9252">
                  <c:v>41045</c:v>
                </c:pt>
                <c:pt idx="9253">
                  <c:v>41045</c:v>
                </c:pt>
                <c:pt idx="9254">
                  <c:v>41045</c:v>
                </c:pt>
                <c:pt idx="9255">
                  <c:v>41045</c:v>
                </c:pt>
                <c:pt idx="9256">
                  <c:v>41045</c:v>
                </c:pt>
                <c:pt idx="9257">
                  <c:v>41045</c:v>
                </c:pt>
                <c:pt idx="9258">
                  <c:v>41045</c:v>
                </c:pt>
                <c:pt idx="9259">
                  <c:v>41045</c:v>
                </c:pt>
                <c:pt idx="9260">
                  <c:v>41045</c:v>
                </c:pt>
                <c:pt idx="9261">
                  <c:v>41045</c:v>
                </c:pt>
                <c:pt idx="9262">
                  <c:v>41045</c:v>
                </c:pt>
                <c:pt idx="9263">
                  <c:v>41045</c:v>
                </c:pt>
                <c:pt idx="9264">
                  <c:v>41045</c:v>
                </c:pt>
                <c:pt idx="9265">
                  <c:v>41045</c:v>
                </c:pt>
                <c:pt idx="9266">
                  <c:v>41046</c:v>
                </c:pt>
                <c:pt idx="9267">
                  <c:v>41046</c:v>
                </c:pt>
                <c:pt idx="9268">
                  <c:v>41046</c:v>
                </c:pt>
                <c:pt idx="9269">
                  <c:v>41046</c:v>
                </c:pt>
                <c:pt idx="9270">
                  <c:v>41046</c:v>
                </c:pt>
                <c:pt idx="9271">
                  <c:v>41046</c:v>
                </c:pt>
                <c:pt idx="9272">
                  <c:v>41046</c:v>
                </c:pt>
                <c:pt idx="9273">
                  <c:v>41046</c:v>
                </c:pt>
                <c:pt idx="9274">
                  <c:v>41046</c:v>
                </c:pt>
                <c:pt idx="9275">
                  <c:v>41046</c:v>
                </c:pt>
                <c:pt idx="9276">
                  <c:v>41046</c:v>
                </c:pt>
                <c:pt idx="9277">
                  <c:v>41046</c:v>
                </c:pt>
                <c:pt idx="9278">
                  <c:v>41046</c:v>
                </c:pt>
                <c:pt idx="9279">
                  <c:v>41046</c:v>
                </c:pt>
                <c:pt idx="9280">
                  <c:v>41046</c:v>
                </c:pt>
                <c:pt idx="9281">
                  <c:v>41046</c:v>
                </c:pt>
                <c:pt idx="9282">
                  <c:v>41046</c:v>
                </c:pt>
                <c:pt idx="9283">
                  <c:v>41046</c:v>
                </c:pt>
                <c:pt idx="9284">
                  <c:v>41046</c:v>
                </c:pt>
                <c:pt idx="9285">
                  <c:v>41046</c:v>
                </c:pt>
                <c:pt idx="9286">
                  <c:v>41046</c:v>
                </c:pt>
                <c:pt idx="9287">
                  <c:v>41046</c:v>
                </c:pt>
                <c:pt idx="9288">
                  <c:v>41046</c:v>
                </c:pt>
                <c:pt idx="9289">
                  <c:v>41046</c:v>
                </c:pt>
                <c:pt idx="9290">
                  <c:v>41046</c:v>
                </c:pt>
                <c:pt idx="9291">
                  <c:v>41047</c:v>
                </c:pt>
                <c:pt idx="9292">
                  <c:v>41047</c:v>
                </c:pt>
                <c:pt idx="9293">
                  <c:v>41047</c:v>
                </c:pt>
                <c:pt idx="9294">
                  <c:v>41047</c:v>
                </c:pt>
                <c:pt idx="9295">
                  <c:v>41047</c:v>
                </c:pt>
                <c:pt idx="9296">
                  <c:v>41047</c:v>
                </c:pt>
                <c:pt idx="9297">
                  <c:v>41047</c:v>
                </c:pt>
                <c:pt idx="9298">
                  <c:v>41047</c:v>
                </c:pt>
                <c:pt idx="9299">
                  <c:v>41047</c:v>
                </c:pt>
                <c:pt idx="9300">
                  <c:v>41047</c:v>
                </c:pt>
                <c:pt idx="9301">
                  <c:v>41047</c:v>
                </c:pt>
                <c:pt idx="9302">
                  <c:v>41047</c:v>
                </c:pt>
                <c:pt idx="9303">
                  <c:v>41047</c:v>
                </c:pt>
                <c:pt idx="9304">
                  <c:v>41047</c:v>
                </c:pt>
                <c:pt idx="9305">
                  <c:v>41047</c:v>
                </c:pt>
                <c:pt idx="9306">
                  <c:v>41047</c:v>
                </c:pt>
                <c:pt idx="9307">
                  <c:v>41047</c:v>
                </c:pt>
                <c:pt idx="9308">
                  <c:v>41047</c:v>
                </c:pt>
                <c:pt idx="9309">
                  <c:v>41047</c:v>
                </c:pt>
                <c:pt idx="9310">
                  <c:v>41047</c:v>
                </c:pt>
                <c:pt idx="9311">
                  <c:v>41047</c:v>
                </c:pt>
                <c:pt idx="9312">
                  <c:v>41047</c:v>
                </c:pt>
                <c:pt idx="9313">
                  <c:v>41047</c:v>
                </c:pt>
                <c:pt idx="9314">
                  <c:v>41047</c:v>
                </c:pt>
                <c:pt idx="9315">
                  <c:v>41047</c:v>
                </c:pt>
                <c:pt idx="9316">
                  <c:v>41047</c:v>
                </c:pt>
                <c:pt idx="9317">
                  <c:v>41047</c:v>
                </c:pt>
                <c:pt idx="9318">
                  <c:v>41047</c:v>
                </c:pt>
                <c:pt idx="9319">
                  <c:v>41048</c:v>
                </c:pt>
                <c:pt idx="9320">
                  <c:v>41048</c:v>
                </c:pt>
                <c:pt idx="9321">
                  <c:v>41048</c:v>
                </c:pt>
                <c:pt idx="9322">
                  <c:v>41048</c:v>
                </c:pt>
                <c:pt idx="9323">
                  <c:v>41048</c:v>
                </c:pt>
                <c:pt idx="9324">
                  <c:v>41048</c:v>
                </c:pt>
                <c:pt idx="9325">
                  <c:v>41048</c:v>
                </c:pt>
                <c:pt idx="9326">
                  <c:v>41048</c:v>
                </c:pt>
                <c:pt idx="9327">
                  <c:v>41048</c:v>
                </c:pt>
                <c:pt idx="9328">
                  <c:v>41048</c:v>
                </c:pt>
                <c:pt idx="9329">
                  <c:v>41048</c:v>
                </c:pt>
                <c:pt idx="9330">
                  <c:v>41048</c:v>
                </c:pt>
                <c:pt idx="9331">
                  <c:v>41048</c:v>
                </c:pt>
                <c:pt idx="9332">
                  <c:v>41048</c:v>
                </c:pt>
                <c:pt idx="9333">
                  <c:v>41048</c:v>
                </c:pt>
                <c:pt idx="9334">
                  <c:v>41048</c:v>
                </c:pt>
                <c:pt idx="9335">
                  <c:v>41048</c:v>
                </c:pt>
                <c:pt idx="9336">
                  <c:v>41048</c:v>
                </c:pt>
                <c:pt idx="9337">
                  <c:v>41048</c:v>
                </c:pt>
                <c:pt idx="9338">
                  <c:v>41048</c:v>
                </c:pt>
                <c:pt idx="9339">
                  <c:v>41048</c:v>
                </c:pt>
                <c:pt idx="9340">
                  <c:v>41048</c:v>
                </c:pt>
                <c:pt idx="9341">
                  <c:v>41048</c:v>
                </c:pt>
                <c:pt idx="9342">
                  <c:v>41048</c:v>
                </c:pt>
                <c:pt idx="9343">
                  <c:v>41048</c:v>
                </c:pt>
                <c:pt idx="9344">
                  <c:v>41048</c:v>
                </c:pt>
                <c:pt idx="9345">
                  <c:v>41048</c:v>
                </c:pt>
                <c:pt idx="9346">
                  <c:v>41048</c:v>
                </c:pt>
                <c:pt idx="9347">
                  <c:v>41048</c:v>
                </c:pt>
                <c:pt idx="9348">
                  <c:v>41049</c:v>
                </c:pt>
                <c:pt idx="9349">
                  <c:v>41049</c:v>
                </c:pt>
                <c:pt idx="9350">
                  <c:v>41049</c:v>
                </c:pt>
                <c:pt idx="9351">
                  <c:v>41049</c:v>
                </c:pt>
                <c:pt idx="9352">
                  <c:v>41049</c:v>
                </c:pt>
                <c:pt idx="9353">
                  <c:v>41049</c:v>
                </c:pt>
                <c:pt idx="9354">
                  <c:v>41049</c:v>
                </c:pt>
                <c:pt idx="9355">
                  <c:v>41050</c:v>
                </c:pt>
                <c:pt idx="9356">
                  <c:v>41050</c:v>
                </c:pt>
                <c:pt idx="9357">
                  <c:v>41050</c:v>
                </c:pt>
                <c:pt idx="9358">
                  <c:v>41050</c:v>
                </c:pt>
                <c:pt idx="9359">
                  <c:v>41050</c:v>
                </c:pt>
                <c:pt idx="9360">
                  <c:v>41050</c:v>
                </c:pt>
                <c:pt idx="9361">
                  <c:v>41050</c:v>
                </c:pt>
                <c:pt idx="9362">
                  <c:v>41050</c:v>
                </c:pt>
                <c:pt idx="9363">
                  <c:v>41050</c:v>
                </c:pt>
                <c:pt idx="9364">
                  <c:v>41050</c:v>
                </c:pt>
                <c:pt idx="9365">
                  <c:v>41050</c:v>
                </c:pt>
                <c:pt idx="9366">
                  <c:v>41050</c:v>
                </c:pt>
                <c:pt idx="9367">
                  <c:v>41050</c:v>
                </c:pt>
                <c:pt idx="9368">
                  <c:v>41050</c:v>
                </c:pt>
                <c:pt idx="9369">
                  <c:v>41050</c:v>
                </c:pt>
                <c:pt idx="9370">
                  <c:v>41050</c:v>
                </c:pt>
                <c:pt idx="9371">
                  <c:v>41050</c:v>
                </c:pt>
                <c:pt idx="9372">
                  <c:v>41050</c:v>
                </c:pt>
                <c:pt idx="9373">
                  <c:v>41050</c:v>
                </c:pt>
                <c:pt idx="9374">
                  <c:v>41050</c:v>
                </c:pt>
                <c:pt idx="9375">
                  <c:v>41050</c:v>
                </c:pt>
                <c:pt idx="9376">
                  <c:v>41051</c:v>
                </c:pt>
                <c:pt idx="9377">
                  <c:v>41051</c:v>
                </c:pt>
                <c:pt idx="9378">
                  <c:v>41051</c:v>
                </c:pt>
                <c:pt idx="9379">
                  <c:v>41051</c:v>
                </c:pt>
                <c:pt idx="9380">
                  <c:v>41051</c:v>
                </c:pt>
                <c:pt idx="9381">
                  <c:v>41051</c:v>
                </c:pt>
                <c:pt idx="9382">
                  <c:v>41051</c:v>
                </c:pt>
                <c:pt idx="9383">
                  <c:v>41051</c:v>
                </c:pt>
                <c:pt idx="9384">
                  <c:v>41051</c:v>
                </c:pt>
                <c:pt idx="9385">
                  <c:v>41051</c:v>
                </c:pt>
                <c:pt idx="9386">
                  <c:v>41051</c:v>
                </c:pt>
                <c:pt idx="9387">
                  <c:v>41051</c:v>
                </c:pt>
                <c:pt idx="9388">
                  <c:v>41051</c:v>
                </c:pt>
                <c:pt idx="9389">
                  <c:v>41051</c:v>
                </c:pt>
                <c:pt idx="9390">
                  <c:v>41051</c:v>
                </c:pt>
                <c:pt idx="9391">
                  <c:v>41051</c:v>
                </c:pt>
                <c:pt idx="9392">
                  <c:v>41051</c:v>
                </c:pt>
                <c:pt idx="9393">
                  <c:v>41051</c:v>
                </c:pt>
                <c:pt idx="9394">
                  <c:v>41051</c:v>
                </c:pt>
                <c:pt idx="9395">
                  <c:v>41051</c:v>
                </c:pt>
                <c:pt idx="9396">
                  <c:v>41051</c:v>
                </c:pt>
                <c:pt idx="9397">
                  <c:v>41051</c:v>
                </c:pt>
                <c:pt idx="9398">
                  <c:v>41051</c:v>
                </c:pt>
                <c:pt idx="9399">
                  <c:v>41051</c:v>
                </c:pt>
                <c:pt idx="9400">
                  <c:v>41051</c:v>
                </c:pt>
                <c:pt idx="9401">
                  <c:v>41051</c:v>
                </c:pt>
                <c:pt idx="9402">
                  <c:v>41051</c:v>
                </c:pt>
                <c:pt idx="9403">
                  <c:v>41051</c:v>
                </c:pt>
                <c:pt idx="9404">
                  <c:v>41051</c:v>
                </c:pt>
                <c:pt idx="9405">
                  <c:v>41052</c:v>
                </c:pt>
                <c:pt idx="9406">
                  <c:v>41052</c:v>
                </c:pt>
                <c:pt idx="9407">
                  <c:v>41052</c:v>
                </c:pt>
                <c:pt idx="9408">
                  <c:v>41052</c:v>
                </c:pt>
                <c:pt idx="9409">
                  <c:v>41052</c:v>
                </c:pt>
                <c:pt idx="9410">
                  <c:v>41052</c:v>
                </c:pt>
                <c:pt idx="9411">
                  <c:v>41052</c:v>
                </c:pt>
                <c:pt idx="9412">
                  <c:v>41052</c:v>
                </c:pt>
                <c:pt idx="9413">
                  <c:v>41052</c:v>
                </c:pt>
                <c:pt idx="9414">
                  <c:v>41052</c:v>
                </c:pt>
                <c:pt idx="9415">
                  <c:v>41052</c:v>
                </c:pt>
                <c:pt idx="9416">
                  <c:v>41052</c:v>
                </c:pt>
                <c:pt idx="9417">
                  <c:v>41052</c:v>
                </c:pt>
                <c:pt idx="9418">
                  <c:v>41052</c:v>
                </c:pt>
                <c:pt idx="9419">
                  <c:v>41052</c:v>
                </c:pt>
                <c:pt idx="9420">
                  <c:v>41052</c:v>
                </c:pt>
                <c:pt idx="9421">
                  <c:v>41052</c:v>
                </c:pt>
                <c:pt idx="9422">
                  <c:v>41052</c:v>
                </c:pt>
                <c:pt idx="9423">
                  <c:v>41052</c:v>
                </c:pt>
                <c:pt idx="9424">
                  <c:v>41052</c:v>
                </c:pt>
                <c:pt idx="9425">
                  <c:v>41052</c:v>
                </c:pt>
                <c:pt idx="9426">
                  <c:v>41052</c:v>
                </c:pt>
                <c:pt idx="9427">
                  <c:v>41052</c:v>
                </c:pt>
                <c:pt idx="9428">
                  <c:v>41052</c:v>
                </c:pt>
                <c:pt idx="9429">
                  <c:v>41052</c:v>
                </c:pt>
                <c:pt idx="9430">
                  <c:v>41052</c:v>
                </c:pt>
                <c:pt idx="9431">
                  <c:v>41052</c:v>
                </c:pt>
                <c:pt idx="9432">
                  <c:v>41052</c:v>
                </c:pt>
                <c:pt idx="9433">
                  <c:v>41052</c:v>
                </c:pt>
                <c:pt idx="9434">
                  <c:v>41052</c:v>
                </c:pt>
                <c:pt idx="9435">
                  <c:v>41053</c:v>
                </c:pt>
                <c:pt idx="9436">
                  <c:v>41053</c:v>
                </c:pt>
                <c:pt idx="9437">
                  <c:v>41053</c:v>
                </c:pt>
                <c:pt idx="9438">
                  <c:v>41053</c:v>
                </c:pt>
                <c:pt idx="9439">
                  <c:v>41053</c:v>
                </c:pt>
                <c:pt idx="9440">
                  <c:v>41053</c:v>
                </c:pt>
                <c:pt idx="9441">
                  <c:v>41053</c:v>
                </c:pt>
                <c:pt idx="9442">
                  <c:v>41053</c:v>
                </c:pt>
                <c:pt idx="9443">
                  <c:v>41053</c:v>
                </c:pt>
                <c:pt idx="9444">
                  <c:v>41053</c:v>
                </c:pt>
                <c:pt idx="9445">
                  <c:v>41053</c:v>
                </c:pt>
                <c:pt idx="9446">
                  <c:v>41053</c:v>
                </c:pt>
                <c:pt idx="9447">
                  <c:v>41053</c:v>
                </c:pt>
                <c:pt idx="9448">
                  <c:v>41053</c:v>
                </c:pt>
                <c:pt idx="9449">
                  <c:v>41053</c:v>
                </c:pt>
                <c:pt idx="9450">
                  <c:v>41053</c:v>
                </c:pt>
                <c:pt idx="9451">
                  <c:v>41053</c:v>
                </c:pt>
                <c:pt idx="9452">
                  <c:v>41053</c:v>
                </c:pt>
                <c:pt idx="9453">
                  <c:v>41053</c:v>
                </c:pt>
                <c:pt idx="9454">
                  <c:v>41054</c:v>
                </c:pt>
                <c:pt idx="9455">
                  <c:v>41054</c:v>
                </c:pt>
                <c:pt idx="9456">
                  <c:v>41054</c:v>
                </c:pt>
                <c:pt idx="9457">
                  <c:v>41054</c:v>
                </c:pt>
                <c:pt idx="9458">
                  <c:v>41054</c:v>
                </c:pt>
                <c:pt idx="9459">
                  <c:v>41054</c:v>
                </c:pt>
                <c:pt idx="9460">
                  <c:v>41054</c:v>
                </c:pt>
                <c:pt idx="9461">
                  <c:v>41054</c:v>
                </c:pt>
                <c:pt idx="9462">
                  <c:v>41054</c:v>
                </c:pt>
                <c:pt idx="9463">
                  <c:v>41054</c:v>
                </c:pt>
                <c:pt idx="9464">
                  <c:v>41054</c:v>
                </c:pt>
                <c:pt idx="9465">
                  <c:v>41054</c:v>
                </c:pt>
                <c:pt idx="9466">
                  <c:v>41054</c:v>
                </c:pt>
                <c:pt idx="9467">
                  <c:v>41054</c:v>
                </c:pt>
                <c:pt idx="9468">
                  <c:v>41054</c:v>
                </c:pt>
                <c:pt idx="9469">
                  <c:v>41054</c:v>
                </c:pt>
                <c:pt idx="9470">
                  <c:v>41054</c:v>
                </c:pt>
                <c:pt idx="9471">
                  <c:v>41054</c:v>
                </c:pt>
                <c:pt idx="9472">
                  <c:v>41054</c:v>
                </c:pt>
                <c:pt idx="9473">
                  <c:v>41054</c:v>
                </c:pt>
                <c:pt idx="9474">
                  <c:v>41054</c:v>
                </c:pt>
                <c:pt idx="9475">
                  <c:v>41054</c:v>
                </c:pt>
                <c:pt idx="9476">
                  <c:v>41054</c:v>
                </c:pt>
                <c:pt idx="9477">
                  <c:v>41054</c:v>
                </c:pt>
                <c:pt idx="9478">
                  <c:v>41054</c:v>
                </c:pt>
                <c:pt idx="9479">
                  <c:v>41054</c:v>
                </c:pt>
                <c:pt idx="9480">
                  <c:v>41054</c:v>
                </c:pt>
                <c:pt idx="9481">
                  <c:v>41054</c:v>
                </c:pt>
                <c:pt idx="9482">
                  <c:v>41054</c:v>
                </c:pt>
                <c:pt idx="9483">
                  <c:v>41054</c:v>
                </c:pt>
                <c:pt idx="9484">
                  <c:v>41054</c:v>
                </c:pt>
                <c:pt idx="9485">
                  <c:v>41054</c:v>
                </c:pt>
                <c:pt idx="9486">
                  <c:v>41054</c:v>
                </c:pt>
                <c:pt idx="9487">
                  <c:v>41054</c:v>
                </c:pt>
                <c:pt idx="9488">
                  <c:v>41054</c:v>
                </c:pt>
                <c:pt idx="9489">
                  <c:v>41054</c:v>
                </c:pt>
                <c:pt idx="9490">
                  <c:v>41054</c:v>
                </c:pt>
                <c:pt idx="9491">
                  <c:v>41055</c:v>
                </c:pt>
                <c:pt idx="9492">
                  <c:v>41055</c:v>
                </c:pt>
                <c:pt idx="9493">
                  <c:v>41055</c:v>
                </c:pt>
                <c:pt idx="9494">
                  <c:v>41055</c:v>
                </c:pt>
                <c:pt idx="9495">
                  <c:v>41055</c:v>
                </c:pt>
                <c:pt idx="9496">
                  <c:v>41055</c:v>
                </c:pt>
                <c:pt idx="9497">
                  <c:v>41055</c:v>
                </c:pt>
                <c:pt idx="9498">
                  <c:v>41055</c:v>
                </c:pt>
                <c:pt idx="9499">
                  <c:v>41055</c:v>
                </c:pt>
                <c:pt idx="9500">
                  <c:v>41055</c:v>
                </c:pt>
                <c:pt idx="9501">
                  <c:v>41055</c:v>
                </c:pt>
                <c:pt idx="9502">
                  <c:v>41055</c:v>
                </c:pt>
                <c:pt idx="9503">
                  <c:v>41055</c:v>
                </c:pt>
                <c:pt idx="9504">
                  <c:v>41055</c:v>
                </c:pt>
                <c:pt idx="9505">
                  <c:v>41055</c:v>
                </c:pt>
                <c:pt idx="9506">
                  <c:v>41055</c:v>
                </c:pt>
                <c:pt idx="9507">
                  <c:v>41055</c:v>
                </c:pt>
                <c:pt idx="9508">
                  <c:v>41055</c:v>
                </c:pt>
                <c:pt idx="9509">
                  <c:v>41055</c:v>
                </c:pt>
                <c:pt idx="9510">
                  <c:v>41056</c:v>
                </c:pt>
                <c:pt idx="9511">
                  <c:v>41056</c:v>
                </c:pt>
                <c:pt idx="9512">
                  <c:v>41057</c:v>
                </c:pt>
                <c:pt idx="9513">
                  <c:v>41057</c:v>
                </c:pt>
                <c:pt idx="9514">
                  <c:v>41057</c:v>
                </c:pt>
                <c:pt idx="9515">
                  <c:v>41057</c:v>
                </c:pt>
                <c:pt idx="9516">
                  <c:v>41057</c:v>
                </c:pt>
                <c:pt idx="9517">
                  <c:v>41057</c:v>
                </c:pt>
                <c:pt idx="9518">
                  <c:v>41057</c:v>
                </c:pt>
                <c:pt idx="9519">
                  <c:v>41057</c:v>
                </c:pt>
                <c:pt idx="9520">
                  <c:v>41057</c:v>
                </c:pt>
                <c:pt idx="9521">
                  <c:v>41057</c:v>
                </c:pt>
                <c:pt idx="9522">
                  <c:v>41057</c:v>
                </c:pt>
                <c:pt idx="9523">
                  <c:v>41057</c:v>
                </c:pt>
                <c:pt idx="9524">
                  <c:v>41057</c:v>
                </c:pt>
                <c:pt idx="9525">
                  <c:v>41057</c:v>
                </c:pt>
                <c:pt idx="9526">
                  <c:v>41057</c:v>
                </c:pt>
                <c:pt idx="9527">
                  <c:v>41058</c:v>
                </c:pt>
                <c:pt idx="9528">
                  <c:v>41058</c:v>
                </c:pt>
                <c:pt idx="9529">
                  <c:v>41058</c:v>
                </c:pt>
                <c:pt idx="9530">
                  <c:v>41058</c:v>
                </c:pt>
                <c:pt idx="9531">
                  <c:v>41058</c:v>
                </c:pt>
                <c:pt idx="9532">
                  <c:v>41058</c:v>
                </c:pt>
                <c:pt idx="9533">
                  <c:v>41058</c:v>
                </c:pt>
                <c:pt idx="9534">
                  <c:v>41058</c:v>
                </c:pt>
                <c:pt idx="9535">
                  <c:v>41058</c:v>
                </c:pt>
                <c:pt idx="9536">
                  <c:v>41058</c:v>
                </c:pt>
                <c:pt idx="9537">
                  <c:v>41058</c:v>
                </c:pt>
                <c:pt idx="9538">
                  <c:v>41058</c:v>
                </c:pt>
                <c:pt idx="9539">
                  <c:v>41058</c:v>
                </c:pt>
                <c:pt idx="9540">
                  <c:v>41058</c:v>
                </c:pt>
                <c:pt idx="9541">
                  <c:v>41058</c:v>
                </c:pt>
                <c:pt idx="9542">
                  <c:v>41058</c:v>
                </c:pt>
                <c:pt idx="9543">
                  <c:v>41058</c:v>
                </c:pt>
                <c:pt idx="9544">
                  <c:v>41058</c:v>
                </c:pt>
                <c:pt idx="9545">
                  <c:v>41058</c:v>
                </c:pt>
                <c:pt idx="9546">
                  <c:v>41058</c:v>
                </c:pt>
                <c:pt idx="9547">
                  <c:v>41058</c:v>
                </c:pt>
                <c:pt idx="9548">
                  <c:v>41058</c:v>
                </c:pt>
                <c:pt idx="9549">
                  <c:v>41058</c:v>
                </c:pt>
                <c:pt idx="9550">
                  <c:v>41058</c:v>
                </c:pt>
                <c:pt idx="9551">
                  <c:v>41058</c:v>
                </c:pt>
                <c:pt idx="9552">
                  <c:v>41058</c:v>
                </c:pt>
                <c:pt idx="9553">
                  <c:v>41058</c:v>
                </c:pt>
                <c:pt idx="9554">
                  <c:v>41058</c:v>
                </c:pt>
                <c:pt idx="9555">
                  <c:v>41058</c:v>
                </c:pt>
                <c:pt idx="9556">
                  <c:v>41058</c:v>
                </c:pt>
                <c:pt idx="9557">
                  <c:v>41058</c:v>
                </c:pt>
                <c:pt idx="9558">
                  <c:v>41058</c:v>
                </c:pt>
                <c:pt idx="9559">
                  <c:v>41059</c:v>
                </c:pt>
                <c:pt idx="9560">
                  <c:v>41059</c:v>
                </c:pt>
                <c:pt idx="9561">
                  <c:v>41059</c:v>
                </c:pt>
                <c:pt idx="9562">
                  <c:v>41059</c:v>
                </c:pt>
                <c:pt idx="9563">
                  <c:v>41059</c:v>
                </c:pt>
                <c:pt idx="9564">
                  <c:v>41059</c:v>
                </c:pt>
                <c:pt idx="9565">
                  <c:v>41059</c:v>
                </c:pt>
                <c:pt idx="9566">
                  <c:v>41059</c:v>
                </c:pt>
                <c:pt idx="9567">
                  <c:v>41059</c:v>
                </c:pt>
                <c:pt idx="9568">
                  <c:v>41059</c:v>
                </c:pt>
                <c:pt idx="9569">
                  <c:v>41059</c:v>
                </c:pt>
                <c:pt idx="9570">
                  <c:v>41059</c:v>
                </c:pt>
                <c:pt idx="9571">
                  <c:v>41059</c:v>
                </c:pt>
                <c:pt idx="9572">
                  <c:v>41059</c:v>
                </c:pt>
                <c:pt idx="9573">
                  <c:v>41059</c:v>
                </c:pt>
                <c:pt idx="9574">
                  <c:v>41059</c:v>
                </c:pt>
                <c:pt idx="9575">
                  <c:v>41059</c:v>
                </c:pt>
                <c:pt idx="9576">
                  <c:v>41059</c:v>
                </c:pt>
                <c:pt idx="9577">
                  <c:v>41059</c:v>
                </c:pt>
                <c:pt idx="9578">
                  <c:v>41059</c:v>
                </c:pt>
                <c:pt idx="9579">
                  <c:v>41059</c:v>
                </c:pt>
                <c:pt idx="9580">
                  <c:v>41059</c:v>
                </c:pt>
                <c:pt idx="9581">
                  <c:v>41059</c:v>
                </c:pt>
                <c:pt idx="9582">
                  <c:v>41059</c:v>
                </c:pt>
                <c:pt idx="9583">
                  <c:v>41059</c:v>
                </c:pt>
                <c:pt idx="9584">
                  <c:v>41059</c:v>
                </c:pt>
                <c:pt idx="9585">
                  <c:v>41059</c:v>
                </c:pt>
                <c:pt idx="9586">
                  <c:v>41059</c:v>
                </c:pt>
                <c:pt idx="9587">
                  <c:v>41059</c:v>
                </c:pt>
                <c:pt idx="9588">
                  <c:v>41059</c:v>
                </c:pt>
                <c:pt idx="9589">
                  <c:v>41059</c:v>
                </c:pt>
                <c:pt idx="9590">
                  <c:v>41059</c:v>
                </c:pt>
                <c:pt idx="9591">
                  <c:v>41059</c:v>
                </c:pt>
                <c:pt idx="9592">
                  <c:v>41059</c:v>
                </c:pt>
                <c:pt idx="9593">
                  <c:v>41059</c:v>
                </c:pt>
                <c:pt idx="9594">
                  <c:v>41059</c:v>
                </c:pt>
                <c:pt idx="9595">
                  <c:v>41059</c:v>
                </c:pt>
                <c:pt idx="9596">
                  <c:v>41059</c:v>
                </c:pt>
                <c:pt idx="9597">
                  <c:v>41059</c:v>
                </c:pt>
                <c:pt idx="9598">
                  <c:v>41059</c:v>
                </c:pt>
                <c:pt idx="9599">
                  <c:v>41059</c:v>
                </c:pt>
                <c:pt idx="9600">
                  <c:v>41059</c:v>
                </c:pt>
                <c:pt idx="9601">
                  <c:v>41059</c:v>
                </c:pt>
                <c:pt idx="9602">
                  <c:v>41060</c:v>
                </c:pt>
                <c:pt idx="9603">
                  <c:v>41060</c:v>
                </c:pt>
                <c:pt idx="9604">
                  <c:v>41060</c:v>
                </c:pt>
                <c:pt idx="9605">
                  <c:v>41060</c:v>
                </c:pt>
                <c:pt idx="9606">
                  <c:v>41060</c:v>
                </c:pt>
                <c:pt idx="9607">
                  <c:v>41060</c:v>
                </c:pt>
                <c:pt idx="9608">
                  <c:v>41060</c:v>
                </c:pt>
                <c:pt idx="9609">
                  <c:v>41060</c:v>
                </c:pt>
                <c:pt idx="9610">
                  <c:v>41060</c:v>
                </c:pt>
                <c:pt idx="9611">
                  <c:v>41060</c:v>
                </c:pt>
                <c:pt idx="9612">
                  <c:v>41060</c:v>
                </c:pt>
                <c:pt idx="9613">
                  <c:v>41060</c:v>
                </c:pt>
                <c:pt idx="9614">
                  <c:v>41060</c:v>
                </c:pt>
                <c:pt idx="9615">
                  <c:v>41060</c:v>
                </c:pt>
                <c:pt idx="9616">
                  <c:v>41060</c:v>
                </c:pt>
                <c:pt idx="9617">
                  <c:v>41060</c:v>
                </c:pt>
                <c:pt idx="9618">
                  <c:v>41060</c:v>
                </c:pt>
                <c:pt idx="9619">
                  <c:v>41060</c:v>
                </c:pt>
                <c:pt idx="9620">
                  <c:v>41060</c:v>
                </c:pt>
                <c:pt idx="9621">
                  <c:v>41060</c:v>
                </c:pt>
                <c:pt idx="9622">
                  <c:v>41060</c:v>
                </c:pt>
                <c:pt idx="9623">
                  <c:v>41060</c:v>
                </c:pt>
                <c:pt idx="9624">
                  <c:v>41060</c:v>
                </c:pt>
                <c:pt idx="9625">
                  <c:v>41060</c:v>
                </c:pt>
                <c:pt idx="9626">
                  <c:v>41060</c:v>
                </c:pt>
                <c:pt idx="9627">
                  <c:v>41060</c:v>
                </c:pt>
                <c:pt idx="9628">
                  <c:v>41060</c:v>
                </c:pt>
                <c:pt idx="9629">
                  <c:v>41060</c:v>
                </c:pt>
                <c:pt idx="9630">
                  <c:v>41060</c:v>
                </c:pt>
                <c:pt idx="9631">
                  <c:v>41060</c:v>
                </c:pt>
                <c:pt idx="9632">
                  <c:v>41060</c:v>
                </c:pt>
                <c:pt idx="9633">
                  <c:v>41060</c:v>
                </c:pt>
                <c:pt idx="9634">
                  <c:v>41060</c:v>
                </c:pt>
                <c:pt idx="9635">
                  <c:v>41060</c:v>
                </c:pt>
                <c:pt idx="9636">
                  <c:v>41061</c:v>
                </c:pt>
                <c:pt idx="9637">
                  <c:v>41061</c:v>
                </c:pt>
                <c:pt idx="9638">
                  <c:v>41061</c:v>
                </c:pt>
                <c:pt idx="9639">
                  <c:v>41061</c:v>
                </c:pt>
                <c:pt idx="9640">
                  <c:v>41061</c:v>
                </c:pt>
                <c:pt idx="9641">
                  <c:v>41061</c:v>
                </c:pt>
                <c:pt idx="9642">
                  <c:v>41061</c:v>
                </c:pt>
                <c:pt idx="9643">
                  <c:v>41061</c:v>
                </c:pt>
                <c:pt idx="9644">
                  <c:v>41061</c:v>
                </c:pt>
                <c:pt idx="9645">
                  <c:v>41061</c:v>
                </c:pt>
                <c:pt idx="9646">
                  <c:v>41061</c:v>
                </c:pt>
                <c:pt idx="9647">
                  <c:v>41061</c:v>
                </c:pt>
                <c:pt idx="9648">
                  <c:v>41061</c:v>
                </c:pt>
                <c:pt idx="9649">
                  <c:v>41061</c:v>
                </c:pt>
                <c:pt idx="9650">
                  <c:v>41061</c:v>
                </c:pt>
                <c:pt idx="9651">
                  <c:v>41061</c:v>
                </c:pt>
                <c:pt idx="9652">
                  <c:v>41061</c:v>
                </c:pt>
                <c:pt idx="9653">
                  <c:v>41061</c:v>
                </c:pt>
                <c:pt idx="9654">
                  <c:v>41061</c:v>
                </c:pt>
                <c:pt idx="9655">
                  <c:v>41061</c:v>
                </c:pt>
                <c:pt idx="9656">
                  <c:v>41061</c:v>
                </c:pt>
                <c:pt idx="9657">
                  <c:v>41061</c:v>
                </c:pt>
                <c:pt idx="9658">
                  <c:v>41061</c:v>
                </c:pt>
                <c:pt idx="9659">
                  <c:v>41061</c:v>
                </c:pt>
                <c:pt idx="9660">
                  <c:v>41061</c:v>
                </c:pt>
                <c:pt idx="9661">
                  <c:v>41061</c:v>
                </c:pt>
                <c:pt idx="9662">
                  <c:v>41061</c:v>
                </c:pt>
                <c:pt idx="9663">
                  <c:v>41061</c:v>
                </c:pt>
                <c:pt idx="9664">
                  <c:v>41061</c:v>
                </c:pt>
                <c:pt idx="9665">
                  <c:v>41061</c:v>
                </c:pt>
                <c:pt idx="9666">
                  <c:v>41061</c:v>
                </c:pt>
                <c:pt idx="9667">
                  <c:v>41061</c:v>
                </c:pt>
                <c:pt idx="9668">
                  <c:v>41061</c:v>
                </c:pt>
                <c:pt idx="9669">
                  <c:v>41061</c:v>
                </c:pt>
                <c:pt idx="9670">
                  <c:v>41061</c:v>
                </c:pt>
                <c:pt idx="9671">
                  <c:v>41061</c:v>
                </c:pt>
                <c:pt idx="9672">
                  <c:v>41061</c:v>
                </c:pt>
                <c:pt idx="9673">
                  <c:v>41061</c:v>
                </c:pt>
                <c:pt idx="9674">
                  <c:v>41061</c:v>
                </c:pt>
                <c:pt idx="9675">
                  <c:v>41061</c:v>
                </c:pt>
                <c:pt idx="9676">
                  <c:v>41061</c:v>
                </c:pt>
                <c:pt idx="9677">
                  <c:v>41061</c:v>
                </c:pt>
                <c:pt idx="9678">
                  <c:v>41061</c:v>
                </c:pt>
                <c:pt idx="9679">
                  <c:v>41061</c:v>
                </c:pt>
                <c:pt idx="9680">
                  <c:v>41061</c:v>
                </c:pt>
                <c:pt idx="9681">
                  <c:v>41061</c:v>
                </c:pt>
                <c:pt idx="9682">
                  <c:v>41061</c:v>
                </c:pt>
                <c:pt idx="9683">
                  <c:v>41061</c:v>
                </c:pt>
                <c:pt idx="9684">
                  <c:v>41061</c:v>
                </c:pt>
                <c:pt idx="9685">
                  <c:v>41061</c:v>
                </c:pt>
                <c:pt idx="9686">
                  <c:v>41061</c:v>
                </c:pt>
                <c:pt idx="9687">
                  <c:v>41061</c:v>
                </c:pt>
                <c:pt idx="9688">
                  <c:v>41061</c:v>
                </c:pt>
                <c:pt idx="9689">
                  <c:v>41061</c:v>
                </c:pt>
                <c:pt idx="9690">
                  <c:v>41061</c:v>
                </c:pt>
                <c:pt idx="9691">
                  <c:v>41061</c:v>
                </c:pt>
                <c:pt idx="9692">
                  <c:v>41061</c:v>
                </c:pt>
                <c:pt idx="9693">
                  <c:v>41061</c:v>
                </c:pt>
                <c:pt idx="9694">
                  <c:v>41061</c:v>
                </c:pt>
                <c:pt idx="9695">
                  <c:v>41061</c:v>
                </c:pt>
                <c:pt idx="9696">
                  <c:v>41061</c:v>
                </c:pt>
                <c:pt idx="9697">
                  <c:v>41062</c:v>
                </c:pt>
                <c:pt idx="9698">
                  <c:v>41062</c:v>
                </c:pt>
                <c:pt idx="9699">
                  <c:v>41062</c:v>
                </c:pt>
                <c:pt idx="9700">
                  <c:v>41062</c:v>
                </c:pt>
                <c:pt idx="9701">
                  <c:v>41062</c:v>
                </c:pt>
                <c:pt idx="9702">
                  <c:v>41062</c:v>
                </c:pt>
                <c:pt idx="9703">
                  <c:v>41062</c:v>
                </c:pt>
                <c:pt idx="9704">
                  <c:v>41062</c:v>
                </c:pt>
                <c:pt idx="9705">
                  <c:v>41062</c:v>
                </c:pt>
                <c:pt idx="9706">
                  <c:v>41062</c:v>
                </c:pt>
                <c:pt idx="9707">
                  <c:v>41062</c:v>
                </c:pt>
                <c:pt idx="9708">
                  <c:v>41062</c:v>
                </c:pt>
                <c:pt idx="9709">
                  <c:v>41062</c:v>
                </c:pt>
                <c:pt idx="9710">
                  <c:v>41062</c:v>
                </c:pt>
                <c:pt idx="9711">
                  <c:v>41062</c:v>
                </c:pt>
                <c:pt idx="9712">
                  <c:v>41062</c:v>
                </c:pt>
                <c:pt idx="9713">
                  <c:v>41062</c:v>
                </c:pt>
                <c:pt idx="9714">
                  <c:v>41062</c:v>
                </c:pt>
                <c:pt idx="9715">
                  <c:v>41062</c:v>
                </c:pt>
                <c:pt idx="9716">
                  <c:v>41063</c:v>
                </c:pt>
                <c:pt idx="9717">
                  <c:v>41063</c:v>
                </c:pt>
                <c:pt idx="9718">
                  <c:v>41063</c:v>
                </c:pt>
                <c:pt idx="9719">
                  <c:v>41063</c:v>
                </c:pt>
                <c:pt idx="9720">
                  <c:v>41063</c:v>
                </c:pt>
                <c:pt idx="9721">
                  <c:v>41063</c:v>
                </c:pt>
                <c:pt idx="9722">
                  <c:v>41064</c:v>
                </c:pt>
                <c:pt idx="9723">
                  <c:v>41064</c:v>
                </c:pt>
                <c:pt idx="9724">
                  <c:v>41064</c:v>
                </c:pt>
                <c:pt idx="9725">
                  <c:v>41064</c:v>
                </c:pt>
                <c:pt idx="9726">
                  <c:v>41064</c:v>
                </c:pt>
                <c:pt idx="9727">
                  <c:v>41064</c:v>
                </c:pt>
                <c:pt idx="9728">
                  <c:v>41064</c:v>
                </c:pt>
                <c:pt idx="9729">
                  <c:v>41064</c:v>
                </c:pt>
                <c:pt idx="9730">
                  <c:v>41064</c:v>
                </c:pt>
                <c:pt idx="9731">
                  <c:v>41064</c:v>
                </c:pt>
                <c:pt idx="9732">
                  <c:v>41064</c:v>
                </c:pt>
                <c:pt idx="9733">
                  <c:v>41064</c:v>
                </c:pt>
                <c:pt idx="9734">
                  <c:v>41064</c:v>
                </c:pt>
                <c:pt idx="9735">
                  <c:v>41064</c:v>
                </c:pt>
                <c:pt idx="9736">
                  <c:v>41064</c:v>
                </c:pt>
                <c:pt idx="9737">
                  <c:v>41064</c:v>
                </c:pt>
                <c:pt idx="9738">
                  <c:v>41064</c:v>
                </c:pt>
                <c:pt idx="9739">
                  <c:v>41064</c:v>
                </c:pt>
                <c:pt idx="9740">
                  <c:v>41064</c:v>
                </c:pt>
                <c:pt idx="9741">
                  <c:v>41064</c:v>
                </c:pt>
                <c:pt idx="9742">
                  <c:v>41064</c:v>
                </c:pt>
                <c:pt idx="9743">
                  <c:v>41064</c:v>
                </c:pt>
                <c:pt idx="9744">
                  <c:v>41064</c:v>
                </c:pt>
                <c:pt idx="9745">
                  <c:v>41064</c:v>
                </c:pt>
                <c:pt idx="9746">
                  <c:v>41064</c:v>
                </c:pt>
                <c:pt idx="9747">
                  <c:v>41064</c:v>
                </c:pt>
                <c:pt idx="9748">
                  <c:v>41065</c:v>
                </c:pt>
                <c:pt idx="9749">
                  <c:v>41065</c:v>
                </c:pt>
                <c:pt idx="9750">
                  <c:v>41065</c:v>
                </c:pt>
                <c:pt idx="9751">
                  <c:v>41065</c:v>
                </c:pt>
                <c:pt idx="9752">
                  <c:v>41065</c:v>
                </c:pt>
                <c:pt idx="9753">
                  <c:v>41065</c:v>
                </c:pt>
                <c:pt idx="9754">
                  <c:v>41065</c:v>
                </c:pt>
                <c:pt idx="9755">
                  <c:v>41065</c:v>
                </c:pt>
                <c:pt idx="9756">
                  <c:v>41065</c:v>
                </c:pt>
                <c:pt idx="9757">
                  <c:v>41065</c:v>
                </c:pt>
                <c:pt idx="9758">
                  <c:v>41065</c:v>
                </c:pt>
                <c:pt idx="9759">
                  <c:v>41065</c:v>
                </c:pt>
                <c:pt idx="9760">
                  <c:v>41065</c:v>
                </c:pt>
                <c:pt idx="9761">
                  <c:v>41065</c:v>
                </c:pt>
                <c:pt idx="9762">
                  <c:v>41065</c:v>
                </c:pt>
                <c:pt idx="9763">
                  <c:v>41065</c:v>
                </c:pt>
                <c:pt idx="9764">
                  <c:v>41065</c:v>
                </c:pt>
                <c:pt idx="9765">
                  <c:v>41065</c:v>
                </c:pt>
                <c:pt idx="9766">
                  <c:v>41065</c:v>
                </c:pt>
                <c:pt idx="9767">
                  <c:v>41065</c:v>
                </c:pt>
                <c:pt idx="9768">
                  <c:v>41065</c:v>
                </c:pt>
                <c:pt idx="9769">
                  <c:v>41065</c:v>
                </c:pt>
                <c:pt idx="9770">
                  <c:v>41065</c:v>
                </c:pt>
                <c:pt idx="9771">
                  <c:v>41065</c:v>
                </c:pt>
                <c:pt idx="9772">
                  <c:v>41065</c:v>
                </c:pt>
                <c:pt idx="9773">
                  <c:v>41065</c:v>
                </c:pt>
                <c:pt idx="9774">
                  <c:v>41065</c:v>
                </c:pt>
                <c:pt idx="9775">
                  <c:v>41065</c:v>
                </c:pt>
                <c:pt idx="9776">
                  <c:v>41065</c:v>
                </c:pt>
                <c:pt idx="9777">
                  <c:v>41065</c:v>
                </c:pt>
                <c:pt idx="9778">
                  <c:v>41065</c:v>
                </c:pt>
                <c:pt idx="9779">
                  <c:v>41065</c:v>
                </c:pt>
                <c:pt idx="9780">
                  <c:v>41065</c:v>
                </c:pt>
                <c:pt idx="9781">
                  <c:v>41065</c:v>
                </c:pt>
                <c:pt idx="9782">
                  <c:v>41065</c:v>
                </c:pt>
                <c:pt idx="9783">
                  <c:v>41065</c:v>
                </c:pt>
                <c:pt idx="9784">
                  <c:v>41066</c:v>
                </c:pt>
                <c:pt idx="9785">
                  <c:v>41066</c:v>
                </c:pt>
                <c:pt idx="9786">
                  <c:v>41066</c:v>
                </c:pt>
                <c:pt idx="9787">
                  <c:v>41066</c:v>
                </c:pt>
                <c:pt idx="9788">
                  <c:v>41066</c:v>
                </c:pt>
                <c:pt idx="9789">
                  <c:v>41066</c:v>
                </c:pt>
                <c:pt idx="9790">
                  <c:v>41066</c:v>
                </c:pt>
                <c:pt idx="9791">
                  <c:v>41066</c:v>
                </c:pt>
                <c:pt idx="9792">
                  <c:v>41066</c:v>
                </c:pt>
                <c:pt idx="9793">
                  <c:v>41066</c:v>
                </c:pt>
                <c:pt idx="9794">
                  <c:v>41066</c:v>
                </c:pt>
                <c:pt idx="9795">
                  <c:v>41066</c:v>
                </c:pt>
                <c:pt idx="9796">
                  <c:v>41066</c:v>
                </c:pt>
                <c:pt idx="9797">
                  <c:v>41066</c:v>
                </c:pt>
                <c:pt idx="9798">
                  <c:v>41066</c:v>
                </c:pt>
                <c:pt idx="9799">
                  <c:v>41066</c:v>
                </c:pt>
                <c:pt idx="9800">
                  <c:v>41066</c:v>
                </c:pt>
                <c:pt idx="9801">
                  <c:v>41066</c:v>
                </c:pt>
                <c:pt idx="9802">
                  <c:v>41066</c:v>
                </c:pt>
                <c:pt idx="9803">
                  <c:v>41066</c:v>
                </c:pt>
                <c:pt idx="9804">
                  <c:v>41066</c:v>
                </c:pt>
                <c:pt idx="9805">
                  <c:v>41066</c:v>
                </c:pt>
                <c:pt idx="9806">
                  <c:v>41066</c:v>
                </c:pt>
                <c:pt idx="9807">
                  <c:v>41066</c:v>
                </c:pt>
                <c:pt idx="9808">
                  <c:v>41066</c:v>
                </c:pt>
                <c:pt idx="9809">
                  <c:v>41066</c:v>
                </c:pt>
                <c:pt idx="9810">
                  <c:v>41066</c:v>
                </c:pt>
                <c:pt idx="9811">
                  <c:v>41067</c:v>
                </c:pt>
                <c:pt idx="9812">
                  <c:v>41067</c:v>
                </c:pt>
                <c:pt idx="9813">
                  <c:v>41067</c:v>
                </c:pt>
                <c:pt idx="9814">
                  <c:v>41067</c:v>
                </c:pt>
                <c:pt idx="9815">
                  <c:v>41067</c:v>
                </c:pt>
                <c:pt idx="9816">
                  <c:v>41067</c:v>
                </c:pt>
                <c:pt idx="9817">
                  <c:v>41067</c:v>
                </c:pt>
                <c:pt idx="9818">
                  <c:v>41067</c:v>
                </c:pt>
                <c:pt idx="9819">
                  <c:v>41067</c:v>
                </c:pt>
                <c:pt idx="9820">
                  <c:v>41067</c:v>
                </c:pt>
                <c:pt idx="9821">
                  <c:v>41067</c:v>
                </c:pt>
                <c:pt idx="9822">
                  <c:v>41067</c:v>
                </c:pt>
                <c:pt idx="9823">
                  <c:v>41067</c:v>
                </c:pt>
                <c:pt idx="9824">
                  <c:v>41067</c:v>
                </c:pt>
                <c:pt idx="9825">
                  <c:v>41067</c:v>
                </c:pt>
                <c:pt idx="9826">
                  <c:v>41067</c:v>
                </c:pt>
                <c:pt idx="9827">
                  <c:v>41067</c:v>
                </c:pt>
                <c:pt idx="9828">
                  <c:v>41067</c:v>
                </c:pt>
                <c:pt idx="9829">
                  <c:v>41067</c:v>
                </c:pt>
                <c:pt idx="9830">
                  <c:v>41067</c:v>
                </c:pt>
                <c:pt idx="9831">
                  <c:v>41067</c:v>
                </c:pt>
                <c:pt idx="9832">
                  <c:v>41067</c:v>
                </c:pt>
                <c:pt idx="9833">
                  <c:v>41067</c:v>
                </c:pt>
                <c:pt idx="9834">
                  <c:v>41067</c:v>
                </c:pt>
                <c:pt idx="9835">
                  <c:v>41067</c:v>
                </c:pt>
                <c:pt idx="9836">
                  <c:v>41068</c:v>
                </c:pt>
                <c:pt idx="9837">
                  <c:v>41068</c:v>
                </c:pt>
                <c:pt idx="9838">
                  <c:v>41068</c:v>
                </c:pt>
                <c:pt idx="9839">
                  <c:v>41068</c:v>
                </c:pt>
                <c:pt idx="9840">
                  <c:v>41068</c:v>
                </c:pt>
                <c:pt idx="9841">
                  <c:v>41068</c:v>
                </c:pt>
                <c:pt idx="9842">
                  <c:v>41068</c:v>
                </c:pt>
                <c:pt idx="9843">
                  <c:v>41068</c:v>
                </c:pt>
                <c:pt idx="9844">
                  <c:v>41068</c:v>
                </c:pt>
                <c:pt idx="9845">
                  <c:v>41068</c:v>
                </c:pt>
                <c:pt idx="9846">
                  <c:v>41068</c:v>
                </c:pt>
                <c:pt idx="9847">
                  <c:v>41068</c:v>
                </c:pt>
                <c:pt idx="9848">
                  <c:v>41068</c:v>
                </c:pt>
                <c:pt idx="9849">
                  <c:v>41068</c:v>
                </c:pt>
                <c:pt idx="9850">
                  <c:v>41068</c:v>
                </c:pt>
                <c:pt idx="9851">
                  <c:v>41068</c:v>
                </c:pt>
                <c:pt idx="9852">
                  <c:v>41068</c:v>
                </c:pt>
                <c:pt idx="9853">
                  <c:v>41068</c:v>
                </c:pt>
                <c:pt idx="9854">
                  <c:v>41068</c:v>
                </c:pt>
                <c:pt idx="9855">
                  <c:v>41068</c:v>
                </c:pt>
                <c:pt idx="9856">
                  <c:v>41068</c:v>
                </c:pt>
                <c:pt idx="9857">
                  <c:v>41068</c:v>
                </c:pt>
                <c:pt idx="9858">
                  <c:v>41068</c:v>
                </c:pt>
                <c:pt idx="9859">
                  <c:v>41068</c:v>
                </c:pt>
                <c:pt idx="9860">
                  <c:v>41068</c:v>
                </c:pt>
                <c:pt idx="9861">
                  <c:v>41068</c:v>
                </c:pt>
                <c:pt idx="9862">
                  <c:v>41068</c:v>
                </c:pt>
                <c:pt idx="9863">
                  <c:v>41068</c:v>
                </c:pt>
                <c:pt idx="9864">
                  <c:v>41068</c:v>
                </c:pt>
                <c:pt idx="9865">
                  <c:v>41068</c:v>
                </c:pt>
                <c:pt idx="9866">
                  <c:v>41068</c:v>
                </c:pt>
                <c:pt idx="9867">
                  <c:v>41068</c:v>
                </c:pt>
                <c:pt idx="9868">
                  <c:v>41068</c:v>
                </c:pt>
                <c:pt idx="9869">
                  <c:v>41068</c:v>
                </c:pt>
                <c:pt idx="9870">
                  <c:v>41069</c:v>
                </c:pt>
                <c:pt idx="9871">
                  <c:v>41069</c:v>
                </c:pt>
                <c:pt idx="9872">
                  <c:v>41069</c:v>
                </c:pt>
                <c:pt idx="9873">
                  <c:v>41069</c:v>
                </c:pt>
                <c:pt idx="9874">
                  <c:v>41069</c:v>
                </c:pt>
                <c:pt idx="9875">
                  <c:v>41069</c:v>
                </c:pt>
                <c:pt idx="9876">
                  <c:v>41069</c:v>
                </c:pt>
                <c:pt idx="9877">
                  <c:v>41069</c:v>
                </c:pt>
                <c:pt idx="9878">
                  <c:v>41069</c:v>
                </c:pt>
                <c:pt idx="9879">
                  <c:v>41069</c:v>
                </c:pt>
                <c:pt idx="9880">
                  <c:v>41069</c:v>
                </c:pt>
                <c:pt idx="9881">
                  <c:v>41069</c:v>
                </c:pt>
                <c:pt idx="9882">
                  <c:v>41069</c:v>
                </c:pt>
                <c:pt idx="9883">
                  <c:v>41069</c:v>
                </c:pt>
                <c:pt idx="9884">
                  <c:v>41069</c:v>
                </c:pt>
                <c:pt idx="9885">
                  <c:v>41069</c:v>
                </c:pt>
                <c:pt idx="9886">
                  <c:v>41069</c:v>
                </c:pt>
                <c:pt idx="9887">
                  <c:v>41069</c:v>
                </c:pt>
                <c:pt idx="9888">
                  <c:v>41069</c:v>
                </c:pt>
                <c:pt idx="9889">
                  <c:v>41069</c:v>
                </c:pt>
                <c:pt idx="9890">
                  <c:v>41069</c:v>
                </c:pt>
                <c:pt idx="9891">
                  <c:v>41069</c:v>
                </c:pt>
                <c:pt idx="9892">
                  <c:v>41069</c:v>
                </c:pt>
                <c:pt idx="9893">
                  <c:v>41069</c:v>
                </c:pt>
                <c:pt idx="9894">
                  <c:v>41069</c:v>
                </c:pt>
                <c:pt idx="9895">
                  <c:v>41070</c:v>
                </c:pt>
                <c:pt idx="9896">
                  <c:v>41070</c:v>
                </c:pt>
                <c:pt idx="9897">
                  <c:v>41070</c:v>
                </c:pt>
                <c:pt idx="9898">
                  <c:v>41070</c:v>
                </c:pt>
                <c:pt idx="9899">
                  <c:v>41070</c:v>
                </c:pt>
                <c:pt idx="9900">
                  <c:v>41070</c:v>
                </c:pt>
                <c:pt idx="9901">
                  <c:v>41071</c:v>
                </c:pt>
                <c:pt idx="9902">
                  <c:v>41071</c:v>
                </c:pt>
                <c:pt idx="9903">
                  <c:v>41071</c:v>
                </c:pt>
                <c:pt idx="9904">
                  <c:v>41071</c:v>
                </c:pt>
                <c:pt idx="9905">
                  <c:v>41071</c:v>
                </c:pt>
                <c:pt idx="9906">
                  <c:v>41071</c:v>
                </c:pt>
                <c:pt idx="9907">
                  <c:v>41071</c:v>
                </c:pt>
                <c:pt idx="9908">
                  <c:v>41071</c:v>
                </c:pt>
                <c:pt idx="9909">
                  <c:v>41071</c:v>
                </c:pt>
                <c:pt idx="9910">
                  <c:v>41071</c:v>
                </c:pt>
                <c:pt idx="9911">
                  <c:v>41071</c:v>
                </c:pt>
                <c:pt idx="9912">
                  <c:v>41071</c:v>
                </c:pt>
                <c:pt idx="9913">
                  <c:v>41071</c:v>
                </c:pt>
                <c:pt idx="9914">
                  <c:v>41071</c:v>
                </c:pt>
                <c:pt idx="9915">
                  <c:v>41071</c:v>
                </c:pt>
                <c:pt idx="9916">
                  <c:v>41071</c:v>
                </c:pt>
                <c:pt idx="9917">
                  <c:v>41071</c:v>
                </c:pt>
                <c:pt idx="9918">
                  <c:v>41071</c:v>
                </c:pt>
                <c:pt idx="9919">
                  <c:v>41071</c:v>
                </c:pt>
                <c:pt idx="9920">
                  <c:v>41071</c:v>
                </c:pt>
                <c:pt idx="9921">
                  <c:v>41071</c:v>
                </c:pt>
                <c:pt idx="9922">
                  <c:v>41071</c:v>
                </c:pt>
                <c:pt idx="9923">
                  <c:v>41071</c:v>
                </c:pt>
                <c:pt idx="9924">
                  <c:v>41071</c:v>
                </c:pt>
                <c:pt idx="9925">
                  <c:v>41071</c:v>
                </c:pt>
                <c:pt idx="9926">
                  <c:v>41071</c:v>
                </c:pt>
                <c:pt idx="9927">
                  <c:v>41072</c:v>
                </c:pt>
                <c:pt idx="9928">
                  <c:v>41072</c:v>
                </c:pt>
                <c:pt idx="9929">
                  <c:v>41072</c:v>
                </c:pt>
                <c:pt idx="9930">
                  <c:v>41072</c:v>
                </c:pt>
                <c:pt idx="9931">
                  <c:v>41072</c:v>
                </c:pt>
                <c:pt idx="9932">
                  <c:v>41072</c:v>
                </c:pt>
                <c:pt idx="9933">
                  <c:v>41072</c:v>
                </c:pt>
                <c:pt idx="9934">
                  <c:v>41072</c:v>
                </c:pt>
                <c:pt idx="9935">
                  <c:v>41072</c:v>
                </c:pt>
                <c:pt idx="9936">
                  <c:v>41072</c:v>
                </c:pt>
                <c:pt idx="9937">
                  <c:v>41072</c:v>
                </c:pt>
                <c:pt idx="9938">
                  <c:v>41072</c:v>
                </c:pt>
                <c:pt idx="9939">
                  <c:v>41072</c:v>
                </c:pt>
                <c:pt idx="9940">
                  <c:v>41072</c:v>
                </c:pt>
                <c:pt idx="9941">
                  <c:v>41072</c:v>
                </c:pt>
                <c:pt idx="9942">
                  <c:v>41072</c:v>
                </c:pt>
                <c:pt idx="9943">
                  <c:v>41072</c:v>
                </c:pt>
                <c:pt idx="9944">
                  <c:v>41072</c:v>
                </c:pt>
                <c:pt idx="9945">
                  <c:v>41072</c:v>
                </c:pt>
                <c:pt idx="9946">
                  <c:v>41072</c:v>
                </c:pt>
                <c:pt idx="9947">
                  <c:v>41072</c:v>
                </c:pt>
                <c:pt idx="9948">
                  <c:v>41072</c:v>
                </c:pt>
                <c:pt idx="9949">
                  <c:v>41072</c:v>
                </c:pt>
                <c:pt idx="9950">
                  <c:v>41072</c:v>
                </c:pt>
                <c:pt idx="9951">
                  <c:v>41072</c:v>
                </c:pt>
                <c:pt idx="9952">
                  <c:v>41072</c:v>
                </c:pt>
                <c:pt idx="9953">
                  <c:v>41072</c:v>
                </c:pt>
                <c:pt idx="9954">
                  <c:v>41072</c:v>
                </c:pt>
                <c:pt idx="9955">
                  <c:v>41072</c:v>
                </c:pt>
                <c:pt idx="9956">
                  <c:v>41072</c:v>
                </c:pt>
                <c:pt idx="9957">
                  <c:v>41072</c:v>
                </c:pt>
                <c:pt idx="9958">
                  <c:v>41073</c:v>
                </c:pt>
                <c:pt idx="9959">
                  <c:v>41073</c:v>
                </c:pt>
                <c:pt idx="9960">
                  <c:v>41073</c:v>
                </c:pt>
                <c:pt idx="9961">
                  <c:v>41073</c:v>
                </c:pt>
                <c:pt idx="9962">
                  <c:v>41073</c:v>
                </c:pt>
                <c:pt idx="9963">
                  <c:v>41073</c:v>
                </c:pt>
                <c:pt idx="9964">
                  <c:v>41073</c:v>
                </c:pt>
                <c:pt idx="9965">
                  <c:v>41073</c:v>
                </c:pt>
                <c:pt idx="9966">
                  <c:v>41073</c:v>
                </c:pt>
                <c:pt idx="9967">
                  <c:v>41073</c:v>
                </c:pt>
                <c:pt idx="9968">
                  <c:v>41073</c:v>
                </c:pt>
                <c:pt idx="9969">
                  <c:v>41073</c:v>
                </c:pt>
                <c:pt idx="9970">
                  <c:v>41073</c:v>
                </c:pt>
                <c:pt idx="9971">
                  <c:v>41073</c:v>
                </c:pt>
                <c:pt idx="9972">
                  <c:v>41073</c:v>
                </c:pt>
                <c:pt idx="9973">
                  <c:v>41073</c:v>
                </c:pt>
                <c:pt idx="9974">
                  <c:v>41073</c:v>
                </c:pt>
                <c:pt idx="9975">
                  <c:v>41073</c:v>
                </c:pt>
                <c:pt idx="9976">
                  <c:v>41073</c:v>
                </c:pt>
                <c:pt idx="9977">
                  <c:v>41073</c:v>
                </c:pt>
                <c:pt idx="9978">
                  <c:v>41073</c:v>
                </c:pt>
                <c:pt idx="9979">
                  <c:v>41073</c:v>
                </c:pt>
                <c:pt idx="9980">
                  <c:v>41073</c:v>
                </c:pt>
                <c:pt idx="9981">
                  <c:v>41073</c:v>
                </c:pt>
                <c:pt idx="9982">
                  <c:v>41073</c:v>
                </c:pt>
                <c:pt idx="9983">
                  <c:v>41073</c:v>
                </c:pt>
                <c:pt idx="9984">
                  <c:v>41073</c:v>
                </c:pt>
                <c:pt idx="9985">
                  <c:v>41073</c:v>
                </c:pt>
                <c:pt idx="9986">
                  <c:v>41073</c:v>
                </c:pt>
                <c:pt idx="9987">
                  <c:v>41073</c:v>
                </c:pt>
                <c:pt idx="9988">
                  <c:v>41074</c:v>
                </c:pt>
                <c:pt idx="9989">
                  <c:v>41074</c:v>
                </c:pt>
                <c:pt idx="9990">
                  <c:v>41074</c:v>
                </c:pt>
                <c:pt idx="9991">
                  <c:v>41074</c:v>
                </c:pt>
                <c:pt idx="9992">
                  <c:v>41074</c:v>
                </c:pt>
                <c:pt idx="9993">
                  <c:v>41074</c:v>
                </c:pt>
                <c:pt idx="9994">
                  <c:v>41074</c:v>
                </c:pt>
                <c:pt idx="9995">
                  <c:v>41074</c:v>
                </c:pt>
                <c:pt idx="9996">
                  <c:v>41074</c:v>
                </c:pt>
                <c:pt idx="9997">
                  <c:v>41074</c:v>
                </c:pt>
                <c:pt idx="9998">
                  <c:v>41074</c:v>
                </c:pt>
                <c:pt idx="9999">
                  <c:v>41074</c:v>
                </c:pt>
                <c:pt idx="10000">
                  <c:v>41074</c:v>
                </c:pt>
                <c:pt idx="10001">
                  <c:v>41074</c:v>
                </c:pt>
                <c:pt idx="10002">
                  <c:v>41074</c:v>
                </c:pt>
                <c:pt idx="10003">
                  <c:v>41074</c:v>
                </c:pt>
                <c:pt idx="10004">
                  <c:v>41074</c:v>
                </c:pt>
                <c:pt idx="10005">
                  <c:v>41074</c:v>
                </c:pt>
                <c:pt idx="10006">
                  <c:v>41074</c:v>
                </c:pt>
                <c:pt idx="10007">
                  <c:v>41075</c:v>
                </c:pt>
                <c:pt idx="10008">
                  <c:v>41075</c:v>
                </c:pt>
                <c:pt idx="10009">
                  <c:v>41075</c:v>
                </c:pt>
                <c:pt idx="10010">
                  <c:v>41075</c:v>
                </c:pt>
                <c:pt idx="10011">
                  <c:v>41075</c:v>
                </c:pt>
                <c:pt idx="10012">
                  <c:v>41075</c:v>
                </c:pt>
                <c:pt idx="10013">
                  <c:v>41075</c:v>
                </c:pt>
                <c:pt idx="10014">
                  <c:v>41075</c:v>
                </c:pt>
                <c:pt idx="10015">
                  <c:v>41075</c:v>
                </c:pt>
                <c:pt idx="10016">
                  <c:v>41075</c:v>
                </c:pt>
                <c:pt idx="10017">
                  <c:v>41075</c:v>
                </c:pt>
                <c:pt idx="10018">
                  <c:v>41075</c:v>
                </c:pt>
                <c:pt idx="10019">
                  <c:v>41075</c:v>
                </c:pt>
                <c:pt idx="10020">
                  <c:v>41075</c:v>
                </c:pt>
                <c:pt idx="10021">
                  <c:v>41075</c:v>
                </c:pt>
                <c:pt idx="10022">
                  <c:v>41075</c:v>
                </c:pt>
                <c:pt idx="10023">
                  <c:v>41075</c:v>
                </c:pt>
                <c:pt idx="10024">
                  <c:v>41075</c:v>
                </c:pt>
                <c:pt idx="10025">
                  <c:v>41075</c:v>
                </c:pt>
                <c:pt idx="10026">
                  <c:v>41075</c:v>
                </c:pt>
                <c:pt idx="10027">
                  <c:v>41075</c:v>
                </c:pt>
                <c:pt idx="10028">
                  <c:v>41075</c:v>
                </c:pt>
                <c:pt idx="10029">
                  <c:v>41075</c:v>
                </c:pt>
                <c:pt idx="10030">
                  <c:v>41075</c:v>
                </c:pt>
                <c:pt idx="10031">
                  <c:v>41075</c:v>
                </c:pt>
                <c:pt idx="10032">
                  <c:v>41075</c:v>
                </c:pt>
                <c:pt idx="10033">
                  <c:v>41075</c:v>
                </c:pt>
                <c:pt idx="10034">
                  <c:v>41075</c:v>
                </c:pt>
                <c:pt idx="10035">
                  <c:v>41075</c:v>
                </c:pt>
                <c:pt idx="10036">
                  <c:v>41075</c:v>
                </c:pt>
                <c:pt idx="10037">
                  <c:v>41075</c:v>
                </c:pt>
                <c:pt idx="10038">
                  <c:v>41075</c:v>
                </c:pt>
                <c:pt idx="10039">
                  <c:v>41075</c:v>
                </c:pt>
                <c:pt idx="10040">
                  <c:v>41076</c:v>
                </c:pt>
                <c:pt idx="10041">
                  <c:v>41076</c:v>
                </c:pt>
                <c:pt idx="10042">
                  <c:v>41076</c:v>
                </c:pt>
                <c:pt idx="10043">
                  <c:v>41076</c:v>
                </c:pt>
                <c:pt idx="10044">
                  <c:v>41076</c:v>
                </c:pt>
                <c:pt idx="10045">
                  <c:v>41076</c:v>
                </c:pt>
                <c:pt idx="10046">
                  <c:v>41076</c:v>
                </c:pt>
                <c:pt idx="10047">
                  <c:v>41076</c:v>
                </c:pt>
                <c:pt idx="10048">
                  <c:v>41076</c:v>
                </c:pt>
                <c:pt idx="10049">
                  <c:v>41076</c:v>
                </c:pt>
                <c:pt idx="10050">
                  <c:v>41076</c:v>
                </c:pt>
                <c:pt idx="10051">
                  <c:v>41076</c:v>
                </c:pt>
                <c:pt idx="10052">
                  <c:v>41076</c:v>
                </c:pt>
                <c:pt idx="10053">
                  <c:v>41076</c:v>
                </c:pt>
                <c:pt idx="10054">
                  <c:v>41076</c:v>
                </c:pt>
                <c:pt idx="10055">
                  <c:v>41076</c:v>
                </c:pt>
                <c:pt idx="10056">
                  <c:v>41076</c:v>
                </c:pt>
                <c:pt idx="10057">
                  <c:v>41076</c:v>
                </c:pt>
                <c:pt idx="10058">
                  <c:v>41076</c:v>
                </c:pt>
                <c:pt idx="10059">
                  <c:v>41076</c:v>
                </c:pt>
                <c:pt idx="10060">
                  <c:v>41077</c:v>
                </c:pt>
                <c:pt idx="10061">
                  <c:v>41077</c:v>
                </c:pt>
                <c:pt idx="10062">
                  <c:v>41077</c:v>
                </c:pt>
                <c:pt idx="10063">
                  <c:v>41078</c:v>
                </c:pt>
                <c:pt idx="10064">
                  <c:v>41078</c:v>
                </c:pt>
                <c:pt idx="10065">
                  <c:v>41078</c:v>
                </c:pt>
                <c:pt idx="10066">
                  <c:v>41078</c:v>
                </c:pt>
                <c:pt idx="10067">
                  <c:v>41078</c:v>
                </c:pt>
                <c:pt idx="10068">
                  <c:v>41078</c:v>
                </c:pt>
                <c:pt idx="10069">
                  <c:v>41078</c:v>
                </c:pt>
                <c:pt idx="10070">
                  <c:v>41078</c:v>
                </c:pt>
                <c:pt idx="10071">
                  <c:v>41078</c:v>
                </c:pt>
                <c:pt idx="10072">
                  <c:v>41078</c:v>
                </c:pt>
                <c:pt idx="10073">
                  <c:v>41078</c:v>
                </c:pt>
                <c:pt idx="10074">
                  <c:v>41078</c:v>
                </c:pt>
                <c:pt idx="10075">
                  <c:v>41078</c:v>
                </c:pt>
                <c:pt idx="10076">
                  <c:v>41078</c:v>
                </c:pt>
                <c:pt idx="10077">
                  <c:v>41078</c:v>
                </c:pt>
                <c:pt idx="10078">
                  <c:v>41078</c:v>
                </c:pt>
                <c:pt idx="10079">
                  <c:v>41078</c:v>
                </c:pt>
                <c:pt idx="10080">
                  <c:v>41078</c:v>
                </c:pt>
                <c:pt idx="10081">
                  <c:v>41078</c:v>
                </c:pt>
                <c:pt idx="10082">
                  <c:v>41078</c:v>
                </c:pt>
                <c:pt idx="10083">
                  <c:v>41078</c:v>
                </c:pt>
                <c:pt idx="10084">
                  <c:v>41078</c:v>
                </c:pt>
                <c:pt idx="10085">
                  <c:v>41078</c:v>
                </c:pt>
                <c:pt idx="10086">
                  <c:v>41078</c:v>
                </c:pt>
                <c:pt idx="10087">
                  <c:v>41079</c:v>
                </c:pt>
                <c:pt idx="10088">
                  <c:v>41079</c:v>
                </c:pt>
                <c:pt idx="10089">
                  <c:v>41079</c:v>
                </c:pt>
                <c:pt idx="10090">
                  <c:v>41079</c:v>
                </c:pt>
                <c:pt idx="10091">
                  <c:v>41079</c:v>
                </c:pt>
                <c:pt idx="10092">
                  <c:v>41079</c:v>
                </c:pt>
                <c:pt idx="10093">
                  <c:v>41079</c:v>
                </c:pt>
                <c:pt idx="10094">
                  <c:v>41079</c:v>
                </c:pt>
                <c:pt idx="10095">
                  <c:v>41079</c:v>
                </c:pt>
                <c:pt idx="10096">
                  <c:v>41079</c:v>
                </c:pt>
                <c:pt idx="10097">
                  <c:v>41079</c:v>
                </c:pt>
                <c:pt idx="10098">
                  <c:v>41079</c:v>
                </c:pt>
                <c:pt idx="10099">
                  <c:v>41079</c:v>
                </c:pt>
                <c:pt idx="10100">
                  <c:v>41079</c:v>
                </c:pt>
                <c:pt idx="10101">
                  <c:v>41079</c:v>
                </c:pt>
                <c:pt idx="10102">
                  <c:v>41079</c:v>
                </c:pt>
                <c:pt idx="10103">
                  <c:v>41079</c:v>
                </c:pt>
                <c:pt idx="10104">
                  <c:v>41079</c:v>
                </c:pt>
                <c:pt idx="10105">
                  <c:v>41079</c:v>
                </c:pt>
                <c:pt idx="10106">
                  <c:v>41079</c:v>
                </c:pt>
                <c:pt idx="10107">
                  <c:v>41079</c:v>
                </c:pt>
                <c:pt idx="10108">
                  <c:v>41079</c:v>
                </c:pt>
                <c:pt idx="10109">
                  <c:v>41079</c:v>
                </c:pt>
                <c:pt idx="10110">
                  <c:v>41079</c:v>
                </c:pt>
                <c:pt idx="10111">
                  <c:v>41079</c:v>
                </c:pt>
                <c:pt idx="10112">
                  <c:v>41079</c:v>
                </c:pt>
                <c:pt idx="10113">
                  <c:v>41079</c:v>
                </c:pt>
                <c:pt idx="10114">
                  <c:v>41079</c:v>
                </c:pt>
                <c:pt idx="10115">
                  <c:v>41079</c:v>
                </c:pt>
                <c:pt idx="10116">
                  <c:v>41079</c:v>
                </c:pt>
                <c:pt idx="10117">
                  <c:v>41079</c:v>
                </c:pt>
                <c:pt idx="10118">
                  <c:v>41079</c:v>
                </c:pt>
                <c:pt idx="10119">
                  <c:v>41079</c:v>
                </c:pt>
                <c:pt idx="10120">
                  <c:v>41079</c:v>
                </c:pt>
                <c:pt idx="10121">
                  <c:v>41079</c:v>
                </c:pt>
                <c:pt idx="10122">
                  <c:v>41079</c:v>
                </c:pt>
                <c:pt idx="10123">
                  <c:v>41080</c:v>
                </c:pt>
                <c:pt idx="10124">
                  <c:v>41080</c:v>
                </c:pt>
                <c:pt idx="10125">
                  <c:v>41080</c:v>
                </c:pt>
                <c:pt idx="10126">
                  <c:v>41080</c:v>
                </c:pt>
                <c:pt idx="10127">
                  <c:v>41080</c:v>
                </c:pt>
                <c:pt idx="10128">
                  <c:v>41080</c:v>
                </c:pt>
                <c:pt idx="10129">
                  <c:v>41080</c:v>
                </c:pt>
                <c:pt idx="10130">
                  <c:v>41080</c:v>
                </c:pt>
                <c:pt idx="10131">
                  <c:v>41080</c:v>
                </c:pt>
                <c:pt idx="10132">
                  <c:v>41080</c:v>
                </c:pt>
                <c:pt idx="10133">
                  <c:v>41080</c:v>
                </c:pt>
                <c:pt idx="10134">
                  <c:v>41080</c:v>
                </c:pt>
                <c:pt idx="10135">
                  <c:v>41080</c:v>
                </c:pt>
                <c:pt idx="10136">
                  <c:v>41080</c:v>
                </c:pt>
                <c:pt idx="10137">
                  <c:v>41080</c:v>
                </c:pt>
                <c:pt idx="10138">
                  <c:v>41080</c:v>
                </c:pt>
                <c:pt idx="10139">
                  <c:v>41080</c:v>
                </c:pt>
                <c:pt idx="10140">
                  <c:v>41080</c:v>
                </c:pt>
                <c:pt idx="10141">
                  <c:v>41080</c:v>
                </c:pt>
                <c:pt idx="10142">
                  <c:v>41080</c:v>
                </c:pt>
                <c:pt idx="10143">
                  <c:v>41080</c:v>
                </c:pt>
                <c:pt idx="10144">
                  <c:v>41080</c:v>
                </c:pt>
                <c:pt idx="10145">
                  <c:v>41080</c:v>
                </c:pt>
                <c:pt idx="10146">
                  <c:v>41080</c:v>
                </c:pt>
                <c:pt idx="10147">
                  <c:v>41080</c:v>
                </c:pt>
                <c:pt idx="10148">
                  <c:v>41080</c:v>
                </c:pt>
                <c:pt idx="10149">
                  <c:v>41080</c:v>
                </c:pt>
                <c:pt idx="10150">
                  <c:v>41080</c:v>
                </c:pt>
                <c:pt idx="10151">
                  <c:v>41080</c:v>
                </c:pt>
                <c:pt idx="10152">
                  <c:v>41080</c:v>
                </c:pt>
                <c:pt idx="10153">
                  <c:v>41080</c:v>
                </c:pt>
                <c:pt idx="10154">
                  <c:v>41080</c:v>
                </c:pt>
                <c:pt idx="10155">
                  <c:v>41080</c:v>
                </c:pt>
                <c:pt idx="10156">
                  <c:v>41080</c:v>
                </c:pt>
                <c:pt idx="10157">
                  <c:v>41080</c:v>
                </c:pt>
                <c:pt idx="10158">
                  <c:v>41080</c:v>
                </c:pt>
                <c:pt idx="10159">
                  <c:v>41080</c:v>
                </c:pt>
                <c:pt idx="10160">
                  <c:v>41081</c:v>
                </c:pt>
                <c:pt idx="10161">
                  <c:v>41081</c:v>
                </c:pt>
                <c:pt idx="10162">
                  <c:v>41081</c:v>
                </c:pt>
                <c:pt idx="10163">
                  <c:v>41081</c:v>
                </c:pt>
                <c:pt idx="10164">
                  <c:v>41081</c:v>
                </c:pt>
                <c:pt idx="10165">
                  <c:v>41081</c:v>
                </c:pt>
                <c:pt idx="10166">
                  <c:v>41081</c:v>
                </c:pt>
                <c:pt idx="10167">
                  <c:v>41081</c:v>
                </c:pt>
                <c:pt idx="10168">
                  <c:v>41081</c:v>
                </c:pt>
                <c:pt idx="10169">
                  <c:v>41081</c:v>
                </c:pt>
                <c:pt idx="10170">
                  <c:v>41081</c:v>
                </c:pt>
                <c:pt idx="10171">
                  <c:v>41081</c:v>
                </c:pt>
                <c:pt idx="10172">
                  <c:v>41081</c:v>
                </c:pt>
                <c:pt idx="10173">
                  <c:v>41081</c:v>
                </c:pt>
                <c:pt idx="10174">
                  <c:v>41081</c:v>
                </c:pt>
                <c:pt idx="10175">
                  <c:v>41081</c:v>
                </c:pt>
                <c:pt idx="10176">
                  <c:v>41081</c:v>
                </c:pt>
                <c:pt idx="10177">
                  <c:v>41081</c:v>
                </c:pt>
                <c:pt idx="10178">
                  <c:v>41081</c:v>
                </c:pt>
                <c:pt idx="10179">
                  <c:v>41081</c:v>
                </c:pt>
                <c:pt idx="10180">
                  <c:v>41081</c:v>
                </c:pt>
                <c:pt idx="10181">
                  <c:v>41081</c:v>
                </c:pt>
                <c:pt idx="10182">
                  <c:v>41081</c:v>
                </c:pt>
                <c:pt idx="10183">
                  <c:v>41081</c:v>
                </c:pt>
                <c:pt idx="10184">
                  <c:v>41081</c:v>
                </c:pt>
                <c:pt idx="10185">
                  <c:v>41081</c:v>
                </c:pt>
                <c:pt idx="10186">
                  <c:v>41081</c:v>
                </c:pt>
                <c:pt idx="10187">
                  <c:v>41081</c:v>
                </c:pt>
                <c:pt idx="10188">
                  <c:v>41082</c:v>
                </c:pt>
                <c:pt idx="10189">
                  <c:v>41082</c:v>
                </c:pt>
                <c:pt idx="10190">
                  <c:v>41082</c:v>
                </c:pt>
                <c:pt idx="10191">
                  <c:v>41082</c:v>
                </c:pt>
                <c:pt idx="10192">
                  <c:v>41082</c:v>
                </c:pt>
                <c:pt idx="10193">
                  <c:v>41082</c:v>
                </c:pt>
                <c:pt idx="10194">
                  <c:v>41082</c:v>
                </c:pt>
                <c:pt idx="10195">
                  <c:v>41082</c:v>
                </c:pt>
                <c:pt idx="10196">
                  <c:v>41082</c:v>
                </c:pt>
                <c:pt idx="10197">
                  <c:v>41082</c:v>
                </c:pt>
                <c:pt idx="10198">
                  <c:v>41082</c:v>
                </c:pt>
                <c:pt idx="10199">
                  <c:v>41082</c:v>
                </c:pt>
                <c:pt idx="10200">
                  <c:v>41082</c:v>
                </c:pt>
                <c:pt idx="10201">
                  <c:v>41082</c:v>
                </c:pt>
                <c:pt idx="10202">
                  <c:v>41082</c:v>
                </c:pt>
                <c:pt idx="10203">
                  <c:v>41082</c:v>
                </c:pt>
                <c:pt idx="10204">
                  <c:v>41082</c:v>
                </c:pt>
                <c:pt idx="10205">
                  <c:v>41082</c:v>
                </c:pt>
                <c:pt idx="10206">
                  <c:v>41082</c:v>
                </c:pt>
                <c:pt idx="10207">
                  <c:v>41082</c:v>
                </c:pt>
                <c:pt idx="10208">
                  <c:v>41082</c:v>
                </c:pt>
                <c:pt idx="10209">
                  <c:v>41082</c:v>
                </c:pt>
                <c:pt idx="10210">
                  <c:v>41082</c:v>
                </c:pt>
                <c:pt idx="10211">
                  <c:v>41082</c:v>
                </c:pt>
                <c:pt idx="10212">
                  <c:v>41082</c:v>
                </c:pt>
                <c:pt idx="10213">
                  <c:v>41082</c:v>
                </c:pt>
                <c:pt idx="10214">
                  <c:v>41082</c:v>
                </c:pt>
                <c:pt idx="10215">
                  <c:v>41082</c:v>
                </c:pt>
                <c:pt idx="10216">
                  <c:v>41082</c:v>
                </c:pt>
                <c:pt idx="10217">
                  <c:v>41082</c:v>
                </c:pt>
                <c:pt idx="10218">
                  <c:v>41082</c:v>
                </c:pt>
                <c:pt idx="10219">
                  <c:v>41082</c:v>
                </c:pt>
                <c:pt idx="10220">
                  <c:v>41082</c:v>
                </c:pt>
                <c:pt idx="10221">
                  <c:v>41082</c:v>
                </c:pt>
                <c:pt idx="10222">
                  <c:v>41082</c:v>
                </c:pt>
                <c:pt idx="10223">
                  <c:v>41083</c:v>
                </c:pt>
                <c:pt idx="10224">
                  <c:v>41083</c:v>
                </c:pt>
                <c:pt idx="10225">
                  <c:v>41083</c:v>
                </c:pt>
                <c:pt idx="10226">
                  <c:v>41083</c:v>
                </c:pt>
                <c:pt idx="10227">
                  <c:v>41083</c:v>
                </c:pt>
                <c:pt idx="10228">
                  <c:v>41083</c:v>
                </c:pt>
                <c:pt idx="10229">
                  <c:v>41083</c:v>
                </c:pt>
                <c:pt idx="10230">
                  <c:v>41083</c:v>
                </c:pt>
                <c:pt idx="10231">
                  <c:v>41083</c:v>
                </c:pt>
                <c:pt idx="10232">
                  <c:v>41083</c:v>
                </c:pt>
                <c:pt idx="10233">
                  <c:v>41083</c:v>
                </c:pt>
                <c:pt idx="10234">
                  <c:v>41083</c:v>
                </c:pt>
                <c:pt idx="10235">
                  <c:v>41083</c:v>
                </c:pt>
                <c:pt idx="10236">
                  <c:v>41083</c:v>
                </c:pt>
                <c:pt idx="10237">
                  <c:v>41083</c:v>
                </c:pt>
                <c:pt idx="10238">
                  <c:v>41083</c:v>
                </c:pt>
                <c:pt idx="10239">
                  <c:v>41083</c:v>
                </c:pt>
                <c:pt idx="10240">
                  <c:v>41084</c:v>
                </c:pt>
                <c:pt idx="10241">
                  <c:v>41084</c:v>
                </c:pt>
                <c:pt idx="10242">
                  <c:v>41084</c:v>
                </c:pt>
                <c:pt idx="10243">
                  <c:v>41084</c:v>
                </c:pt>
                <c:pt idx="10244">
                  <c:v>41084</c:v>
                </c:pt>
                <c:pt idx="10245">
                  <c:v>41084</c:v>
                </c:pt>
                <c:pt idx="10246">
                  <c:v>41084</c:v>
                </c:pt>
                <c:pt idx="10247">
                  <c:v>41084</c:v>
                </c:pt>
                <c:pt idx="10248">
                  <c:v>41084</c:v>
                </c:pt>
                <c:pt idx="10249">
                  <c:v>41084</c:v>
                </c:pt>
                <c:pt idx="10250">
                  <c:v>41084</c:v>
                </c:pt>
                <c:pt idx="10251">
                  <c:v>41084</c:v>
                </c:pt>
                <c:pt idx="10252">
                  <c:v>41084</c:v>
                </c:pt>
                <c:pt idx="10253">
                  <c:v>41085</c:v>
                </c:pt>
                <c:pt idx="10254">
                  <c:v>41085</c:v>
                </c:pt>
                <c:pt idx="10255">
                  <c:v>41085</c:v>
                </c:pt>
                <c:pt idx="10256">
                  <c:v>41085</c:v>
                </c:pt>
                <c:pt idx="10257">
                  <c:v>41085</c:v>
                </c:pt>
                <c:pt idx="10258">
                  <c:v>41085</c:v>
                </c:pt>
                <c:pt idx="10259">
                  <c:v>41085</c:v>
                </c:pt>
                <c:pt idx="10260">
                  <c:v>41085</c:v>
                </c:pt>
                <c:pt idx="10261">
                  <c:v>41085</c:v>
                </c:pt>
                <c:pt idx="10262">
                  <c:v>41085</c:v>
                </c:pt>
                <c:pt idx="10263">
                  <c:v>41085</c:v>
                </c:pt>
                <c:pt idx="10264">
                  <c:v>41085</c:v>
                </c:pt>
                <c:pt idx="10265">
                  <c:v>41085</c:v>
                </c:pt>
                <c:pt idx="10266">
                  <c:v>41085</c:v>
                </c:pt>
                <c:pt idx="10267">
                  <c:v>41085</c:v>
                </c:pt>
                <c:pt idx="10268">
                  <c:v>41085</c:v>
                </c:pt>
                <c:pt idx="10269">
                  <c:v>41085</c:v>
                </c:pt>
                <c:pt idx="10270">
                  <c:v>41085</c:v>
                </c:pt>
                <c:pt idx="10271">
                  <c:v>41085</c:v>
                </c:pt>
                <c:pt idx="10272">
                  <c:v>41085</c:v>
                </c:pt>
                <c:pt idx="10273">
                  <c:v>41085</c:v>
                </c:pt>
                <c:pt idx="10274">
                  <c:v>41085</c:v>
                </c:pt>
                <c:pt idx="10275">
                  <c:v>41085</c:v>
                </c:pt>
                <c:pt idx="10276">
                  <c:v>41085</c:v>
                </c:pt>
                <c:pt idx="10277">
                  <c:v>41085</c:v>
                </c:pt>
                <c:pt idx="10278">
                  <c:v>41085</c:v>
                </c:pt>
                <c:pt idx="10279">
                  <c:v>41085</c:v>
                </c:pt>
                <c:pt idx="10280">
                  <c:v>41085</c:v>
                </c:pt>
                <c:pt idx="10281">
                  <c:v>41085</c:v>
                </c:pt>
                <c:pt idx="10282">
                  <c:v>41085</c:v>
                </c:pt>
                <c:pt idx="10283">
                  <c:v>41085</c:v>
                </c:pt>
                <c:pt idx="10284">
                  <c:v>41086</c:v>
                </c:pt>
                <c:pt idx="10285">
                  <c:v>41086</c:v>
                </c:pt>
                <c:pt idx="10286">
                  <c:v>41086</c:v>
                </c:pt>
                <c:pt idx="10287">
                  <c:v>41086</c:v>
                </c:pt>
                <c:pt idx="10288">
                  <c:v>41086</c:v>
                </c:pt>
                <c:pt idx="10289">
                  <c:v>41086</c:v>
                </c:pt>
                <c:pt idx="10290">
                  <c:v>41086</c:v>
                </c:pt>
                <c:pt idx="10291">
                  <c:v>41086</c:v>
                </c:pt>
                <c:pt idx="10292">
                  <c:v>41086</c:v>
                </c:pt>
                <c:pt idx="10293">
                  <c:v>41086</c:v>
                </c:pt>
                <c:pt idx="10294">
                  <c:v>41086</c:v>
                </c:pt>
                <c:pt idx="10295">
                  <c:v>41086</c:v>
                </c:pt>
                <c:pt idx="10296">
                  <c:v>41086</c:v>
                </c:pt>
                <c:pt idx="10297">
                  <c:v>41086</c:v>
                </c:pt>
                <c:pt idx="10298">
                  <c:v>41086</c:v>
                </c:pt>
                <c:pt idx="10299">
                  <c:v>41086</c:v>
                </c:pt>
                <c:pt idx="10300">
                  <c:v>41086</c:v>
                </c:pt>
                <c:pt idx="10301">
                  <c:v>41086</c:v>
                </c:pt>
                <c:pt idx="10302">
                  <c:v>41086</c:v>
                </c:pt>
                <c:pt idx="10303">
                  <c:v>41086</c:v>
                </c:pt>
                <c:pt idx="10304">
                  <c:v>41086</c:v>
                </c:pt>
                <c:pt idx="10305">
                  <c:v>41086</c:v>
                </c:pt>
                <c:pt idx="10306">
                  <c:v>41086</c:v>
                </c:pt>
                <c:pt idx="10307">
                  <c:v>41086</c:v>
                </c:pt>
                <c:pt idx="10308">
                  <c:v>41086</c:v>
                </c:pt>
                <c:pt idx="10309">
                  <c:v>41086</c:v>
                </c:pt>
                <c:pt idx="10310">
                  <c:v>41086</c:v>
                </c:pt>
                <c:pt idx="10311">
                  <c:v>41086</c:v>
                </c:pt>
                <c:pt idx="10312">
                  <c:v>41086</c:v>
                </c:pt>
                <c:pt idx="10313">
                  <c:v>41086</c:v>
                </c:pt>
                <c:pt idx="10314">
                  <c:v>41086</c:v>
                </c:pt>
                <c:pt idx="10315">
                  <c:v>41087</c:v>
                </c:pt>
                <c:pt idx="10316">
                  <c:v>41087</c:v>
                </c:pt>
                <c:pt idx="10317">
                  <c:v>41087</c:v>
                </c:pt>
                <c:pt idx="10318">
                  <c:v>41087</c:v>
                </c:pt>
                <c:pt idx="10319">
                  <c:v>41087</c:v>
                </c:pt>
                <c:pt idx="10320">
                  <c:v>41087</c:v>
                </c:pt>
                <c:pt idx="10321">
                  <c:v>41087</c:v>
                </c:pt>
                <c:pt idx="10322">
                  <c:v>41087</c:v>
                </c:pt>
                <c:pt idx="10323">
                  <c:v>41087</c:v>
                </c:pt>
                <c:pt idx="10324">
                  <c:v>41087</c:v>
                </c:pt>
                <c:pt idx="10325">
                  <c:v>41087</c:v>
                </c:pt>
                <c:pt idx="10326">
                  <c:v>41087</c:v>
                </c:pt>
                <c:pt idx="10327">
                  <c:v>41087</c:v>
                </c:pt>
                <c:pt idx="10328">
                  <c:v>41087</c:v>
                </c:pt>
                <c:pt idx="10329">
                  <c:v>41087</c:v>
                </c:pt>
                <c:pt idx="10330">
                  <c:v>41087</c:v>
                </c:pt>
                <c:pt idx="10331">
                  <c:v>41087</c:v>
                </c:pt>
                <c:pt idx="10332">
                  <c:v>41087</c:v>
                </c:pt>
                <c:pt idx="10333">
                  <c:v>41087</c:v>
                </c:pt>
                <c:pt idx="10334">
                  <c:v>41087</c:v>
                </c:pt>
                <c:pt idx="10335">
                  <c:v>41087</c:v>
                </c:pt>
                <c:pt idx="10336">
                  <c:v>41087</c:v>
                </c:pt>
                <c:pt idx="10337">
                  <c:v>41087</c:v>
                </c:pt>
                <c:pt idx="10338">
                  <c:v>41087</c:v>
                </c:pt>
                <c:pt idx="10339">
                  <c:v>41087</c:v>
                </c:pt>
                <c:pt idx="10340">
                  <c:v>41087</c:v>
                </c:pt>
                <c:pt idx="10341">
                  <c:v>41087</c:v>
                </c:pt>
                <c:pt idx="10342">
                  <c:v>41087</c:v>
                </c:pt>
                <c:pt idx="10343">
                  <c:v>41087</c:v>
                </c:pt>
                <c:pt idx="10344">
                  <c:v>41087</c:v>
                </c:pt>
                <c:pt idx="10345">
                  <c:v>41087</c:v>
                </c:pt>
                <c:pt idx="10346">
                  <c:v>41087</c:v>
                </c:pt>
                <c:pt idx="10347">
                  <c:v>41087</c:v>
                </c:pt>
                <c:pt idx="10348">
                  <c:v>41088</c:v>
                </c:pt>
                <c:pt idx="10349">
                  <c:v>41088</c:v>
                </c:pt>
                <c:pt idx="10350">
                  <c:v>41088</c:v>
                </c:pt>
                <c:pt idx="10351">
                  <c:v>41088</c:v>
                </c:pt>
                <c:pt idx="10352">
                  <c:v>41088</c:v>
                </c:pt>
                <c:pt idx="10353">
                  <c:v>41088</c:v>
                </c:pt>
                <c:pt idx="10354">
                  <c:v>41088</c:v>
                </c:pt>
                <c:pt idx="10355">
                  <c:v>41088</c:v>
                </c:pt>
                <c:pt idx="10356">
                  <c:v>41088</c:v>
                </c:pt>
                <c:pt idx="10357">
                  <c:v>41088</c:v>
                </c:pt>
                <c:pt idx="10358">
                  <c:v>41088</c:v>
                </c:pt>
                <c:pt idx="10359">
                  <c:v>41088</c:v>
                </c:pt>
                <c:pt idx="10360">
                  <c:v>41088</c:v>
                </c:pt>
                <c:pt idx="10361">
                  <c:v>41088</c:v>
                </c:pt>
                <c:pt idx="10362">
                  <c:v>41088</c:v>
                </c:pt>
                <c:pt idx="10363">
                  <c:v>41088</c:v>
                </c:pt>
                <c:pt idx="10364">
                  <c:v>41088</c:v>
                </c:pt>
                <c:pt idx="10365">
                  <c:v>41088</c:v>
                </c:pt>
                <c:pt idx="10366">
                  <c:v>41088</c:v>
                </c:pt>
                <c:pt idx="10367">
                  <c:v>41088</c:v>
                </c:pt>
                <c:pt idx="10368">
                  <c:v>41088</c:v>
                </c:pt>
                <c:pt idx="10369">
                  <c:v>41088</c:v>
                </c:pt>
                <c:pt idx="10370">
                  <c:v>41088</c:v>
                </c:pt>
                <c:pt idx="10371">
                  <c:v>41088</c:v>
                </c:pt>
                <c:pt idx="10372">
                  <c:v>41088</c:v>
                </c:pt>
                <c:pt idx="10373">
                  <c:v>41088</c:v>
                </c:pt>
                <c:pt idx="10374">
                  <c:v>41088</c:v>
                </c:pt>
                <c:pt idx="10375">
                  <c:v>41088</c:v>
                </c:pt>
                <c:pt idx="10376">
                  <c:v>41088</c:v>
                </c:pt>
                <c:pt idx="10377">
                  <c:v>41088</c:v>
                </c:pt>
                <c:pt idx="10378">
                  <c:v>41088</c:v>
                </c:pt>
                <c:pt idx="10379">
                  <c:v>41088</c:v>
                </c:pt>
                <c:pt idx="10380">
                  <c:v>41088</c:v>
                </c:pt>
                <c:pt idx="10381">
                  <c:v>41088</c:v>
                </c:pt>
                <c:pt idx="10382">
                  <c:v>41089</c:v>
                </c:pt>
                <c:pt idx="10383">
                  <c:v>41089</c:v>
                </c:pt>
                <c:pt idx="10384">
                  <c:v>41089</c:v>
                </c:pt>
                <c:pt idx="10385">
                  <c:v>41089</c:v>
                </c:pt>
                <c:pt idx="10386">
                  <c:v>41089</c:v>
                </c:pt>
                <c:pt idx="10387">
                  <c:v>41089</c:v>
                </c:pt>
                <c:pt idx="10388">
                  <c:v>41089</c:v>
                </c:pt>
                <c:pt idx="10389">
                  <c:v>41089</c:v>
                </c:pt>
                <c:pt idx="10390">
                  <c:v>41089</c:v>
                </c:pt>
                <c:pt idx="10391">
                  <c:v>41089</c:v>
                </c:pt>
                <c:pt idx="10392">
                  <c:v>41089</c:v>
                </c:pt>
                <c:pt idx="10393">
                  <c:v>41089</c:v>
                </c:pt>
                <c:pt idx="10394">
                  <c:v>41089</c:v>
                </c:pt>
                <c:pt idx="10395">
                  <c:v>41089</c:v>
                </c:pt>
                <c:pt idx="10396">
                  <c:v>41089</c:v>
                </c:pt>
                <c:pt idx="10397">
                  <c:v>41089</c:v>
                </c:pt>
                <c:pt idx="10398">
                  <c:v>41089</c:v>
                </c:pt>
                <c:pt idx="10399">
                  <c:v>41089</c:v>
                </c:pt>
                <c:pt idx="10400">
                  <c:v>41089</c:v>
                </c:pt>
                <c:pt idx="10401">
                  <c:v>41089</c:v>
                </c:pt>
                <c:pt idx="10402">
                  <c:v>41089</c:v>
                </c:pt>
                <c:pt idx="10403">
                  <c:v>41089</c:v>
                </c:pt>
                <c:pt idx="10404">
                  <c:v>41089</c:v>
                </c:pt>
                <c:pt idx="10405">
                  <c:v>41089</c:v>
                </c:pt>
                <c:pt idx="10406">
                  <c:v>41089</c:v>
                </c:pt>
                <c:pt idx="10407">
                  <c:v>41089</c:v>
                </c:pt>
                <c:pt idx="10408">
                  <c:v>41089</c:v>
                </c:pt>
                <c:pt idx="10409">
                  <c:v>41089</c:v>
                </c:pt>
                <c:pt idx="10410">
                  <c:v>41089</c:v>
                </c:pt>
                <c:pt idx="10411">
                  <c:v>41089</c:v>
                </c:pt>
                <c:pt idx="10412">
                  <c:v>41089</c:v>
                </c:pt>
                <c:pt idx="10413">
                  <c:v>41089</c:v>
                </c:pt>
                <c:pt idx="10414">
                  <c:v>41090</c:v>
                </c:pt>
                <c:pt idx="10415">
                  <c:v>41090</c:v>
                </c:pt>
                <c:pt idx="10416">
                  <c:v>41090</c:v>
                </c:pt>
                <c:pt idx="10417">
                  <c:v>41090</c:v>
                </c:pt>
                <c:pt idx="10418">
                  <c:v>41090</c:v>
                </c:pt>
                <c:pt idx="10419">
                  <c:v>41090</c:v>
                </c:pt>
                <c:pt idx="10420">
                  <c:v>41090</c:v>
                </c:pt>
                <c:pt idx="10421">
                  <c:v>41090</c:v>
                </c:pt>
                <c:pt idx="10422">
                  <c:v>41090</c:v>
                </c:pt>
                <c:pt idx="10423">
                  <c:v>41090</c:v>
                </c:pt>
                <c:pt idx="10424">
                  <c:v>41090</c:v>
                </c:pt>
                <c:pt idx="10425">
                  <c:v>41090</c:v>
                </c:pt>
                <c:pt idx="10426">
                  <c:v>41090</c:v>
                </c:pt>
                <c:pt idx="10427">
                  <c:v>41090</c:v>
                </c:pt>
                <c:pt idx="10428">
                  <c:v>41090</c:v>
                </c:pt>
                <c:pt idx="10429">
                  <c:v>41090</c:v>
                </c:pt>
                <c:pt idx="10430">
                  <c:v>41090</c:v>
                </c:pt>
                <c:pt idx="10431">
                  <c:v>41090</c:v>
                </c:pt>
                <c:pt idx="10432">
                  <c:v>41090</c:v>
                </c:pt>
                <c:pt idx="10433">
                  <c:v>41090</c:v>
                </c:pt>
                <c:pt idx="10434">
                  <c:v>41090</c:v>
                </c:pt>
                <c:pt idx="10435">
                  <c:v>41091</c:v>
                </c:pt>
                <c:pt idx="10436">
                  <c:v>41091</c:v>
                </c:pt>
                <c:pt idx="10437">
                  <c:v>41091</c:v>
                </c:pt>
                <c:pt idx="10438">
                  <c:v>41091</c:v>
                </c:pt>
                <c:pt idx="10439">
                  <c:v>41091</c:v>
                </c:pt>
                <c:pt idx="10440">
                  <c:v>41091</c:v>
                </c:pt>
                <c:pt idx="10441">
                  <c:v>41091</c:v>
                </c:pt>
                <c:pt idx="10442">
                  <c:v>41091</c:v>
                </c:pt>
                <c:pt idx="10443">
                  <c:v>41091</c:v>
                </c:pt>
                <c:pt idx="10444">
                  <c:v>41091</c:v>
                </c:pt>
                <c:pt idx="10445">
                  <c:v>41091</c:v>
                </c:pt>
                <c:pt idx="10446">
                  <c:v>41091</c:v>
                </c:pt>
                <c:pt idx="10447">
                  <c:v>41091</c:v>
                </c:pt>
                <c:pt idx="10448">
                  <c:v>41091</c:v>
                </c:pt>
                <c:pt idx="10449">
                  <c:v>41091</c:v>
                </c:pt>
                <c:pt idx="10450">
                  <c:v>41091</c:v>
                </c:pt>
                <c:pt idx="10451">
                  <c:v>41091</c:v>
                </c:pt>
                <c:pt idx="10452">
                  <c:v>41091</c:v>
                </c:pt>
                <c:pt idx="10453">
                  <c:v>41091</c:v>
                </c:pt>
                <c:pt idx="10454">
                  <c:v>41091</c:v>
                </c:pt>
                <c:pt idx="10455">
                  <c:v>41091</c:v>
                </c:pt>
                <c:pt idx="10456">
                  <c:v>41091</c:v>
                </c:pt>
                <c:pt idx="10457">
                  <c:v>41091</c:v>
                </c:pt>
                <c:pt idx="10458">
                  <c:v>41091</c:v>
                </c:pt>
                <c:pt idx="10459">
                  <c:v>41091</c:v>
                </c:pt>
                <c:pt idx="10460">
                  <c:v>41091</c:v>
                </c:pt>
                <c:pt idx="10461">
                  <c:v>41091</c:v>
                </c:pt>
                <c:pt idx="10462">
                  <c:v>41091</c:v>
                </c:pt>
                <c:pt idx="10463">
                  <c:v>41091</c:v>
                </c:pt>
                <c:pt idx="10464">
                  <c:v>41091</c:v>
                </c:pt>
                <c:pt idx="10465">
                  <c:v>41091</c:v>
                </c:pt>
                <c:pt idx="10466">
                  <c:v>41091</c:v>
                </c:pt>
                <c:pt idx="10467">
                  <c:v>41091</c:v>
                </c:pt>
                <c:pt idx="10468">
                  <c:v>41091</c:v>
                </c:pt>
                <c:pt idx="10469">
                  <c:v>41091</c:v>
                </c:pt>
                <c:pt idx="10470">
                  <c:v>41092</c:v>
                </c:pt>
                <c:pt idx="10471">
                  <c:v>41092</c:v>
                </c:pt>
                <c:pt idx="10472">
                  <c:v>41092</c:v>
                </c:pt>
                <c:pt idx="10473">
                  <c:v>41092</c:v>
                </c:pt>
                <c:pt idx="10474">
                  <c:v>41092</c:v>
                </c:pt>
                <c:pt idx="10475">
                  <c:v>41092</c:v>
                </c:pt>
                <c:pt idx="10476">
                  <c:v>41092</c:v>
                </c:pt>
                <c:pt idx="10477">
                  <c:v>41092</c:v>
                </c:pt>
                <c:pt idx="10478">
                  <c:v>41092</c:v>
                </c:pt>
                <c:pt idx="10479">
                  <c:v>41092</c:v>
                </c:pt>
                <c:pt idx="10480">
                  <c:v>41092</c:v>
                </c:pt>
                <c:pt idx="10481">
                  <c:v>41092</c:v>
                </c:pt>
                <c:pt idx="10482">
                  <c:v>41092</c:v>
                </c:pt>
                <c:pt idx="10483">
                  <c:v>41092</c:v>
                </c:pt>
                <c:pt idx="10484">
                  <c:v>41092</c:v>
                </c:pt>
                <c:pt idx="10485">
                  <c:v>41092</c:v>
                </c:pt>
                <c:pt idx="10486">
                  <c:v>41092</c:v>
                </c:pt>
                <c:pt idx="10487">
                  <c:v>41092</c:v>
                </c:pt>
                <c:pt idx="10488">
                  <c:v>41092</c:v>
                </c:pt>
                <c:pt idx="10489">
                  <c:v>41092</c:v>
                </c:pt>
                <c:pt idx="10490">
                  <c:v>41092</c:v>
                </c:pt>
                <c:pt idx="10491">
                  <c:v>41092</c:v>
                </c:pt>
                <c:pt idx="10492">
                  <c:v>41092</c:v>
                </c:pt>
                <c:pt idx="10493">
                  <c:v>41092</c:v>
                </c:pt>
                <c:pt idx="10494">
                  <c:v>41092</c:v>
                </c:pt>
                <c:pt idx="10495">
                  <c:v>41092</c:v>
                </c:pt>
                <c:pt idx="10496">
                  <c:v>41092</c:v>
                </c:pt>
                <c:pt idx="10497">
                  <c:v>41092</c:v>
                </c:pt>
                <c:pt idx="10498">
                  <c:v>41092</c:v>
                </c:pt>
                <c:pt idx="10499">
                  <c:v>41092</c:v>
                </c:pt>
                <c:pt idx="10500">
                  <c:v>41092</c:v>
                </c:pt>
                <c:pt idx="10501">
                  <c:v>41092</c:v>
                </c:pt>
                <c:pt idx="10502">
                  <c:v>41092</c:v>
                </c:pt>
                <c:pt idx="10503">
                  <c:v>41092</c:v>
                </c:pt>
                <c:pt idx="10504">
                  <c:v>41093</c:v>
                </c:pt>
                <c:pt idx="10505">
                  <c:v>41093</c:v>
                </c:pt>
                <c:pt idx="10506">
                  <c:v>41093</c:v>
                </c:pt>
                <c:pt idx="10507">
                  <c:v>41093</c:v>
                </c:pt>
                <c:pt idx="10508">
                  <c:v>41093</c:v>
                </c:pt>
                <c:pt idx="10509">
                  <c:v>41093</c:v>
                </c:pt>
                <c:pt idx="10510">
                  <c:v>41093</c:v>
                </c:pt>
                <c:pt idx="10511">
                  <c:v>41093</c:v>
                </c:pt>
                <c:pt idx="10512">
                  <c:v>41093</c:v>
                </c:pt>
                <c:pt idx="10513">
                  <c:v>41093</c:v>
                </c:pt>
                <c:pt idx="10514">
                  <c:v>41093</c:v>
                </c:pt>
                <c:pt idx="10515">
                  <c:v>41093</c:v>
                </c:pt>
                <c:pt idx="10516">
                  <c:v>41093</c:v>
                </c:pt>
                <c:pt idx="10517">
                  <c:v>41093</c:v>
                </c:pt>
                <c:pt idx="10518">
                  <c:v>41093</c:v>
                </c:pt>
                <c:pt idx="10519">
                  <c:v>41093</c:v>
                </c:pt>
                <c:pt idx="10520">
                  <c:v>41093</c:v>
                </c:pt>
                <c:pt idx="10521">
                  <c:v>41093</c:v>
                </c:pt>
                <c:pt idx="10522">
                  <c:v>41093</c:v>
                </c:pt>
                <c:pt idx="10523">
                  <c:v>41093</c:v>
                </c:pt>
                <c:pt idx="10524">
                  <c:v>41093</c:v>
                </c:pt>
                <c:pt idx="10525">
                  <c:v>41093</c:v>
                </c:pt>
                <c:pt idx="10526">
                  <c:v>41093</c:v>
                </c:pt>
                <c:pt idx="10527">
                  <c:v>41093</c:v>
                </c:pt>
                <c:pt idx="10528">
                  <c:v>41093</c:v>
                </c:pt>
                <c:pt idx="10529">
                  <c:v>41093</c:v>
                </c:pt>
                <c:pt idx="10530">
                  <c:v>41093</c:v>
                </c:pt>
                <c:pt idx="10531">
                  <c:v>41094</c:v>
                </c:pt>
                <c:pt idx="10532">
                  <c:v>41094</c:v>
                </c:pt>
                <c:pt idx="10533">
                  <c:v>41094</c:v>
                </c:pt>
                <c:pt idx="10534">
                  <c:v>41094</c:v>
                </c:pt>
                <c:pt idx="10535">
                  <c:v>41094</c:v>
                </c:pt>
                <c:pt idx="10536">
                  <c:v>41095</c:v>
                </c:pt>
                <c:pt idx="10537">
                  <c:v>41095</c:v>
                </c:pt>
                <c:pt idx="10538">
                  <c:v>41095</c:v>
                </c:pt>
                <c:pt idx="10539">
                  <c:v>41095</c:v>
                </c:pt>
                <c:pt idx="10540">
                  <c:v>41095</c:v>
                </c:pt>
                <c:pt idx="10541">
                  <c:v>41095</c:v>
                </c:pt>
                <c:pt idx="10542">
                  <c:v>41095</c:v>
                </c:pt>
                <c:pt idx="10543">
                  <c:v>41095</c:v>
                </c:pt>
                <c:pt idx="10544">
                  <c:v>41095</c:v>
                </c:pt>
                <c:pt idx="10545">
                  <c:v>41095</c:v>
                </c:pt>
                <c:pt idx="10546">
                  <c:v>41095</c:v>
                </c:pt>
                <c:pt idx="10547">
                  <c:v>41095</c:v>
                </c:pt>
                <c:pt idx="10548">
                  <c:v>41095</c:v>
                </c:pt>
                <c:pt idx="10549">
                  <c:v>41095</c:v>
                </c:pt>
                <c:pt idx="10550">
                  <c:v>41095</c:v>
                </c:pt>
                <c:pt idx="10551">
                  <c:v>41095</c:v>
                </c:pt>
                <c:pt idx="10552">
                  <c:v>41095</c:v>
                </c:pt>
                <c:pt idx="10553">
                  <c:v>41095</c:v>
                </c:pt>
                <c:pt idx="10554">
                  <c:v>41095</c:v>
                </c:pt>
                <c:pt idx="10555">
                  <c:v>41095</c:v>
                </c:pt>
                <c:pt idx="10556">
                  <c:v>41095</c:v>
                </c:pt>
                <c:pt idx="10557">
                  <c:v>41095</c:v>
                </c:pt>
                <c:pt idx="10558">
                  <c:v>41095</c:v>
                </c:pt>
                <c:pt idx="10559">
                  <c:v>41095</c:v>
                </c:pt>
                <c:pt idx="10560">
                  <c:v>41095</c:v>
                </c:pt>
                <c:pt idx="10561">
                  <c:v>41095</c:v>
                </c:pt>
                <c:pt idx="10562">
                  <c:v>41095</c:v>
                </c:pt>
                <c:pt idx="10563">
                  <c:v>41095</c:v>
                </c:pt>
                <c:pt idx="10564">
                  <c:v>41095</c:v>
                </c:pt>
                <c:pt idx="10565">
                  <c:v>41095</c:v>
                </c:pt>
                <c:pt idx="10566">
                  <c:v>41095</c:v>
                </c:pt>
                <c:pt idx="10567">
                  <c:v>41095</c:v>
                </c:pt>
                <c:pt idx="10568">
                  <c:v>41095</c:v>
                </c:pt>
                <c:pt idx="10569">
                  <c:v>41095</c:v>
                </c:pt>
                <c:pt idx="10570">
                  <c:v>41095</c:v>
                </c:pt>
                <c:pt idx="10571">
                  <c:v>41095</c:v>
                </c:pt>
                <c:pt idx="10572">
                  <c:v>41095</c:v>
                </c:pt>
                <c:pt idx="10573">
                  <c:v>41096</c:v>
                </c:pt>
                <c:pt idx="10574">
                  <c:v>41096</c:v>
                </c:pt>
                <c:pt idx="10575">
                  <c:v>41096</c:v>
                </c:pt>
                <c:pt idx="10576">
                  <c:v>41096</c:v>
                </c:pt>
                <c:pt idx="10577">
                  <c:v>41096</c:v>
                </c:pt>
                <c:pt idx="10578">
                  <c:v>41096</c:v>
                </c:pt>
                <c:pt idx="10579">
                  <c:v>41096</c:v>
                </c:pt>
                <c:pt idx="10580">
                  <c:v>41096</c:v>
                </c:pt>
                <c:pt idx="10581">
                  <c:v>41096</c:v>
                </c:pt>
                <c:pt idx="10582">
                  <c:v>41096</c:v>
                </c:pt>
                <c:pt idx="10583">
                  <c:v>41096</c:v>
                </c:pt>
                <c:pt idx="10584">
                  <c:v>41096</c:v>
                </c:pt>
                <c:pt idx="10585">
                  <c:v>41096</c:v>
                </c:pt>
                <c:pt idx="10586">
                  <c:v>41096</c:v>
                </c:pt>
                <c:pt idx="10587">
                  <c:v>41096</c:v>
                </c:pt>
                <c:pt idx="10588">
                  <c:v>41096</c:v>
                </c:pt>
                <c:pt idx="10589">
                  <c:v>41096</c:v>
                </c:pt>
                <c:pt idx="10590">
                  <c:v>41096</c:v>
                </c:pt>
                <c:pt idx="10591">
                  <c:v>41096</c:v>
                </c:pt>
                <c:pt idx="10592">
                  <c:v>41096</c:v>
                </c:pt>
                <c:pt idx="10593">
                  <c:v>41096</c:v>
                </c:pt>
                <c:pt idx="10594">
                  <c:v>41096</c:v>
                </c:pt>
                <c:pt idx="10595">
                  <c:v>41096</c:v>
                </c:pt>
                <c:pt idx="10596">
                  <c:v>41096</c:v>
                </c:pt>
                <c:pt idx="10597">
                  <c:v>41096</c:v>
                </c:pt>
                <c:pt idx="10598">
                  <c:v>41096</c:v>
                </c:pt>
                <c:pt idx="10599">
                  <c:v>41096</c:v>
                </c:pt>
                <c:pt idx="10600">
                  <c:v>41096</c:v>
                </c:pt>
                <c:pt idx="10601">
                  <c:v>41096</c:v>
                </c:pt>
                <c:pt idx="10602">
                  <c:v>41096</c:v>
                </c:pt>
                <c:pt idx="10603">
                  <c:v>41096</c:v>
                </c:pt>
                <c:pt idx="10604">
                  <c:v>41096</c:v>
                </c:pt>
                <c:pt idx="10605">
                  <c:v>41097</c:v>
                </c:pt>
                <c:pt idx="10606">
                  <c:v>41097</c:v>
                </c:pt>
                <c:pt idx="10607">
                  <c:v>41097</c:v>
                </c:pt>
                <c:pt idx="10608">
                  <c:v>41097</c:v>
                </c:pt>
                <c:pt idx="10609">
                  <c:v>41097</c:v>
                </c:pt>
                <c:pt idx="10610">
                  <c:v>41097</c:v>
                </c:pt>
                <c:pt idx="10611">
                  <c:v>41097</c:v>
                </c:pt>
                <c:pt idx="10612">
                  <c:v>41097</c:v>
                </c:pt>
                <c:pt idx="10613">
                  <c:v>41097</c:v>
                </c:pt>
                <c:pt idx="10614">
                  <c:v>41097</c:v>
                </c:pt>
                <c:pt idx="10615">
                  <c:v>41097</c:v>
                </c:pt>
                <c:pt idx="10616">
                  <c:v>41097</c:v>
                </c:pt>
                <c:pt idx="10617">
                  <c:v>41097</c:v>
                </c:pt>
                <c:pt idx="10618">
                  <c:v>41097</c:v>
                </c:pt>
                <c:pt idx="10619">
                  <c:v>41097</c:v>
                </c:pt>
                <c:pt idx="10620">
                  <c:v>41097</c:v>
                </c:pt>
                <c:pt idx="10621">
                  <c:v>41097</c:v>
                </c:pt>
                <c:pt idx="10622">
                  <c:v>41097</c:v>
                </c:pt>
                <c:pt idx="10623">
                  <c:v>41097</c:v>
                </c:pt>
                <c:pt idx="10624">
                  <c:v>41097</c:v>
                </c:pt>
                <c:pt idx="10625">
                  <c:v>41097</c:v>
                </c:pt>
                <c:pt idx="10626">
                  <c:v>41097</c:v>
                </c:pt>
                <c:pt idx="10627">
                  <c:v>41097</c:v>
                </c:pt>
                <c:pt idx="10628">
                  <c:v>41097</c:v>
                </c:pt>
                <c:pt idx="10629">
                  <c:v>41097</c:v>
                </c:pt>
                <c:pt idx="10630">
                  <c:v>41097</c:v>
                </c:pt>
                <c:pt idx="10631">
                  <c:v>41097</c:v>
                </c:pt>
                <c:pt idx="10632">
                  <c:v>41097</c:v>
                </c:pt>
                <c:pt idx="10633">
                  <c:v>41097</c:v>
                </c:pt>
                <c:pt idx="10634">
                  <c:v>41097</c:v>
                </c:pt>
                <c:pt idx="10635">
                  <c:v>41097</c:v>
                </c:pt>
                <c:pt idx="10636">
                  <c:v>41098</c:v>
                </c:pt>
                <c:pt idx="10637">
                  <c:v>41098</c:v>
                </c:pt>
                <c:pt idx="10638">
                  <c:v>41098</c:v>
                </c:pt>
                <c:pt idx="10639">
                  <c:v>41098</c:v>
                </c:pt>
                <c:pt idx="10640">
                  <c:v>41098</c:v>
                </c:pt>
                <c:pt idx="10641">
                  <c:v>41098</c:v>
                </c:pt>
                <c:pt idx="10642">
                  <c:v>41098</c:v>
                </c:pt>
                <c:pt idx="10643">
                  <c:v>41098</c:v>
                </c:pt>
                <c:pt idx="10644">
                  <c:v>41098</c:v>
                </c:pt>
                <c:pt idx="10645">
                  <c:v>41099</c:v>
                </c:pt>
                <c:pt idx="10646">
                  <c:v>41099</c:v>
                </c:pt>
                <c:pt idx="10647">
                  <c:v>41099</c:v>
                </c:pt>
                <c:pt idx="10648">
                  <c:v>41099</c:v>
                </c:pt>
                <c:pt idx="10649">
                  <c:v>41099</c:v>
                </c:pt>
                <c:pt idx="10650">
                  <c:v>41099</c:v>
                </c:pt>
                <c:pt idx="10651">
                  <c:v>41099</c:v>
                </c:pt>
                <c:pt idx="10652">
                  <c:v>41099</c:v>
                </c:pt>
                <c:pt idx="10653">
                  <c:v>41099</c:v>
                </c:pt>
                <c:pt idx="10654">
                  <c:v>41099</c:v>
                </c:pt>
                <c:pt idx="10655">
                  <c:v>41099</c:v>
                </c:pt>
                <c:pt idx="10656">
                  <c:v>41099</c:v>
                </c:pt>
                <c:pt idx="10657">
                  <c:v>41099</c:v>
                </c:pt>
                <c:pt idx="10658">
                  <c:v>41099</c:v>
                </c:pt>
                <c:pt idx="10659">
                  <c:v>41099</c:v>
                </c:pt>
                <c:pt idx="10660">
                  <c:v>41099</c:v>
                </c:pt>
                <c:pt idx="10661">
                  <c:v>41099</c:v>
                </c:pt>
                <c:pt idx="10662">
                  <c:v>41099</c:v>
                </c:pt>
                <c:pt idx="10663">
                  <c:v>41099</c:v>
                </c:pt>
                <c:pt idx="10664">
                  <c:v>41099</c:v>
                </c:pt>
                <c:pt idx="10665">
                  <c:v>41099</c:v>
                </c:pt>
                <c:pt idx="10666">
                  <c:v>41099</c:v>
                </c:pt>
                <c:pt idx="10667">
                  <c:v>41099</c:v>
                </c:pt>
                <c:pt idx="10668">
                  <c:v>41099</c:v>
                </c:pt>
                <c:pt idx="10669">
                  <c:v>41099</c:v>
                </c:pt>
                <c:pt idx="10670">
                  <c:v>41099</c:v>
                </c:pt>
                <c:pt idx="10671">
                  <c:v>41099</c:v>
                </c:pt>
                <c:pt idx="10672">
                  <c:v>41099</c:v>
                </c:pt>
                <c:pt idx="10673">
                  <c:v>41099</c:v>
                </c:pt>
                <c:pt idx="10674">
                  <c:v>41099</c:v>
                </c:pt>
                <c:pt idx="10675">
                  <c:v>41099</c:v>
                </c:pt>
                <c:pt idx="10676">
                  <c:v>41099</c:v>
                </c:pt>
                <c:pt idx="10677">
                  <c:v>41099</c:v>
                </c:pt>
                <c:pt idx="10678">
                  <c:v>41100</c:v>
                </c:pt>
                <c:pt idx="10679">
                  <c:v>41100</c:v>
                </c:pt>
                <c:pt idx="10680">
                  <c:v>41100</c:v>
                </c:pt>
                <c:pt idx="10681">
                  <c:v>41100</c:v>
                </c:pt>
                <c:pt idx="10682">
                  <c:v>41100</c:v>
                </c:pt>
                <c:pt idx="10683">
                  <c:v>41100</c:v>
                </c:pt>
                <c:pt idx="10684">
                  <c:v>41100</c:v>
                </c:pt>
                <c:pt idx="10685">
                  <c:v>41100</c:v>
                </c:pt>
                <c:pt idx="10686">
                  <c:v>41100</c:v>
                </c:pt>
                <c:pt idx="10687">
                  <c:v>41100</c:v>
                </c:pt>
                <c:pt idx="10688">
                  <c:v>41100</c:v>
                </c:pt>
                <c:pt idx="10689">
                  <c:v>41100</c:v>
                </c:pt>
                <c:pt idx="10690">
                  <c:v>41100</c:v>
                </c:pt>
                <c:pt idx="10691">
                  <c:v>41100</c:v>
                </c:pt>
                <c:pt idx="10692">
                  <c:v>41100</c:v>
                </c:pt>
                <c:pt idx="10693">
                  <c:v>41100</c:v>
                </c:pt>
                <c:pt idx="10694">
                  <c:v>41100</c:v>
                </c:pt>
                <c:pt idx="10695">
                  <c:v>41100</c:v>
                </c:pt>
                <c:pt idx="10696">
                  <c:v>41100</c:v>
                </c:pt>
                <c:pt idx="10697">
                  <c:v>41100</c:v>
                </c:pt>
                <c:pt idx="10698">
                  <c:v>41100</c:v>
                </c:pt>
                <c:pt idx="10699">
                  <c:v>41100</c:v>
                </c:pt>
                <c:pt idx="10700">
                  <c:v>41100</c:v>
                </c:pt>
                <c:pt idx="10701">
                  <c:v>41100</c:v>
                </c:pt>
                <c:pt idx="10702">
                  <c:v>41100</c:v>
                </c:pt>
                <c:pt idx="10703">
                  <c:v>41100</c:v>
                </c:pt>
                <c:pt idx="10704">
                  <c:v>41100</c:v>
                </c:pt>
                <c:pt idx="10705">
                  <c:v>41100</c:v>
                </c:pt>
                <c:pt idx="10706">
                  <c:v>41100</c:v>
                </c:pt>
                <c:pt idx="10707">
                  <c:v>41100</c:v>
                </c:pt>
                <c:pt idx="10708">
                  <c:v>41100</c:v>
                </c:pt>
                <c:pt idx="10709">
                  <c:v>41100</c:v>
                </c:pt>
                <c:pt idx="10710">
                  <c:v>41100</c:v>
                </c:pt>
                <c:pt idx="10711">
                  <c:v>41100</c:v>
                </c:pt>
                <c:pt idx="10712">
                  <c:v>41100</c:v>
                </c:pt>
                <c:pt idx="10713">
                  <c:v>41101</c:v>
                </c:pt>
                <c:pt idx="10714">
                  <c:v>41101</c:v>
                </c:pt>
                <c:pt idx="10715">
                  <c:v>41101</c:v>
                </c:pt>
                <c:pt idx="10716">
                  <c:v>41101</c:v>
                </c:pt>
                <c:pt idx="10717">
                  <c:v>41101</c:v>
                </c:pt>
                <c:pt idx="10718">
                  <c:v>41101</c:v>
                </c:pt>
                <c:pt idx="10719">
                  <c:v>41101</c:v>
                </c:pt>
                <c:pt idx="10720">
                  <c:v>41101</c:v>
                </c:pt>
                <c:pt idx="10721">
                  <c:v>41101</c:v>
                </c:pt>
                <c:pt idx="10722">
                  <c:v>41101</c:v>
                </c:pt>
                <c:pt idx="10723">
                  <c:v>41101</c:v>
                </c:pt>
                <c:pt idx="10724">
                  <c:v>41101</c:v>
                </c:pt>
                <c:pt idx="10725">
                  <c:v>41101</c:v>
                </c:pt>
                <c:pt idx="10726">
                  <c:v>41101</c:v>
                </c:pt>
                <c:pt idx="10727">
                  <c:v>41101</c:v>
                </c:pt>
                <c:pt idx="10728">
                  <c:v>41101</c:v>
                </c:pt>
                <c:pt idx="10729">
                  <c:v>41101</c:v>
                </c:pt>
                <c:pt idx="10730">
                  <c:v>41101</c:v>
                </c:pt>
                <c:pt idx="10731">
                  <c:v>41101</c:v>
                </c:pt>
                <c:pt idx="10732">
                  <c:v>41101</c:v>
                </c:pt>
                <c:pt idx="10733">
                  <c:v>41101</c:v>
                </c:pt>
                <c:pt idx="10734">
                  <c:v>41101</c:v>
                </c:pt>
                <c:pt idx="10735">
                  <c:v>41101</c:v>
                </c:pt>
                <c:pt idx="10736">
                  <c:v>41101</c:v>
                </c:pt>
                <c:pt idx="10737">
                  <c:v>41101</c:v>
                </c:pt>
                <c:pt idx="10738">
                  <c:v>41101</c:v>
                </c:pt>
                <c:pt idx="10739">
                  <c:v>41101</c:v>
                </c:pt>
                <c:pt idx="10740">
                  <c:v>41101</c:v>
                </c:pt>
                <c:pt idx="10741">
                  <c:v>41101</c:v>
                </c:pt>
                <c:pt idx="10742">
                  <c:v>41101</c:v>
                </c:pt>
                <c:pt idx="10743">
                  <c:v>41101</c:v>
                </c:pt>
                <c:pt idx="10744">
                  <c:v>41101</c:v>
                </c:pt>
                <c:pt idx="10745">
                  <c:v>41101</c:v>
                </c:pt>
                <c:pt idx="10746">
                  <c:v>41101</c:v>
                </c:pt>
                <c:pt idx="10747">
                  <c:v>41101</c:v>
                </c:pt>
                <c:pt idx="10748">
                  <c:v>41101</c:v>
                </c:pt>
                <c:pt idx="10749">
                  <c:v>41101</c:v>
                </c:pt>
                <c:pt idx="10750">
                  <c:v>41101</c:v>
                </c:pt>
                <c:pt idx="10751">
                  <c:v>41101</c:v>
                </c:pt>
                <c:pt idx="10752">
                  <c:v>41101</c:v>
                </c:pt>
                <c:pt idx="10753">
                  <c:v>41102</c:v>
                </c:pt>
                <c:pt idx="10754">
                  <c:v>41102</c:v>
                </c:pt>
                <c:pt idx="10755">
                  <c:v>41102</c:v>
                </c:pt>
                <c:pt idx="10756">
                  <c:v>41102</c:v>
                </c:pt>
                <c:pt idx="10757">
                  <c:v>41102</c:v>
                </c:pt>
                <c:pt idx="10758">
                  <c:v>41102</c:v>
                </c:pt>
                <c:pt idx="10759">
                  <c:v>41102</c:v>
                </c:pt>
                <c:pt idx="10760">
                  <c:v>41102</c:v>
                </c:pt>
                <c:pt idx="10761">
                  <c:v>41102</c:v>
                </c:pt>
                <c:pt idx="10762">
                  <c:v>41102</c:v>
                </c:pt>
                <c:pt idx="10763">
                  <c:v>41102</c:v>
                </c:pt>
                <c:pt idx="10764">
                  <c:v>41102</c:v>
                </c:pt>
                <c:pt idx="10765">
                  <c:v>41102</c:v>
                </c:pt>
                <c:pt idx="10766">
                  <c:v>41102</c:v>
                </c:pt>
                <c:pt idx="10767">
                  <c:v>41102</c:v>
                </c:pt>
                <c:pt idx="10768">
                  <c:v>41102</c:v>
                </c:pt>
                <c:pt idx="10769">
                  <c:v>41102</c:v>
                </c:pt>
                <c:pt idx="10770">
                  <c:v>41102</c:v>
                </c:pt>
                <c:pt idx="10771">
                  <c:v>41102</c:v>
                </c:pt>
                <c:pt idx="10772">
                  <c:v>41102</c:v>
                </c:pt>
                <c:pt idx="10773">
                  <c:v>41102</c:v>
                </c:pt>
                <c:pt idx="10774">
                  <c:v>41102</c:v>
                </c:pt>
                <c:pt idx="10775">
                  <c:v>41102</c:v>
                </c:pt>
                <c:pt idx="10776">
                  <c:v>41102</c:v>
                </c:pt>
                <c:pt idx="10777">
                  <c:v>41102</c:v>
                </c:pt>
                <c:pt idx="10778">
                  <c:v>41102</c:v>
                </c:pt>
                <c:pt idx="10779">
                  <c:v>41102</c:v>
                </c:pt>
                <c:pt idx="10780">
                  <c:v>41102</c:v>
                </c:pt>
                <c:pt idx="10781">
                  <c:v>41102</c:v>
                </c:pt>
                <c:pt idx="10782">
                  <c:v>41102</c:v>
                </c:pt>
                <c:pt idx="10783">
                  <c:v>41102</c:v>
                </c:pt>
                <c:pt idx="10784">
                  <c:v>41102</c:v>
                </c:pt>
                <c:pt idx="10785">
                  <c:v>41102</c:v>
                </c:pt>
                <c:pt idx="10786">
                  <c:v>41102</c:v>
                </c:pt>
                <c:pt idx="10787">
                  <c:v>41102</c:v>
                </c:pt>
                <c:pt idx="10788">
                  <c:v>41102</c:v>
                </c:pt>
                <c:pt idx="10789">
                  <c:v>41102</c:v>
                </c:pt>
                <c:pt idx="10790">
                  <c:v>41102</c:v>
                </c:pt>
                <c:pt idx="10791">
                  <c:v>41102</c:v>
                </c:pt>
                <c:pt idx="10792">
                  <c:v>41102</c:v>
                </c:pt>
                <c:pt idx="10793">
                  <c:v>41103</c:v>
                </c:pt>
                <c:pt idx="10794">
                  <c:v>41103</c:v>
                </c:pt>
                <c:pt idx="10795">
                  <c:v>41103</c:v>
                </c:pt>
                <c:pt idx="10796">
                  <c:v>41103</c:v>
                </c:pt>
                <c:pt idx="10797">
                  <c:v>41103</c:v>
                </c:pt>
                <c:pt idx="10798">
                  <c:v>41103</c:v>
                </c:pt>
                <c:pt idx="10799">
                  <c:v>41103</c:v>
                </c:pt>
                <c:pt idx="10800">
                  <c:v>41103</c:v>
                </c:pt>
                <c:pt idx="10801">
                  <c:v>41103</c:v>
                </c:pt>
                <c:pt idx="10802">
                  <c:v>41103</c:v>
                </c:pt>
                <c:pt idx="10803">
                  <c:v>41103</c:v>
                </c:pt>
                <c:pt idx="10804">
                  <c:v>41103</c:v>
                </c:pt>
                <c:pt idx="10805">
                  <c:v>41103</c:v>
                </c:pt>
                <c:pt idx="10806">
                  <c:v>41103</c:v>
                </c:pt>
                <c:pt idx="10807">
                  <c:v>41103</c:v>
                </c:pt>
                <c:pt idx="10808">
                  <c:v>41103</c:v>
                </c:pt>
                <c:pt idx="10809">
                  <c:v>41103</c:v>
                </c:pt>
                <c:pt idx="10810">
                  <c:v>41103</c:v>
                </c:pt>
                <c:pt idx="10811">
                  <c:v>41103</c:v>
                </c:pt>
                <c:pt idx="10812">
                  <c:v>41103</c:v>
                </c:pt>
                <c:pt idx="10813">
                  <c:v>41103</c:v>
                </c:pt>
                <c:pt idx="10814">
                  <c:v>41103</c:v>
                </c:pt>
                <c:pt idx="10815">
                  <c:v>41103</c:v>
                </c:pt>
                <c:pt idx="10816">
                  <c:v>41103</c:v>
                </c:pt>
                <c:pt idx="10817">
                  <c:v>41103</c:v>
                </c:pt>
                <c:pt idx="10818">
                  <c:v>41103</c:v>
                </c:pt>
                <c:pt idx="10819">
                  <c:v>41103</c:v>
                </c:pt>
                <c:pt idx="10820">
                  <c:v>41103</c:v>
                </c:pt>
                <c:pt idx="10821">
                  <c:v>41103</c:v>
                </c:pt>
                <c:pt idx="10822">
                  <c:v>41103</c:v>
                </c:pt>
                <c:pt idx="10823">
                  <c:v>41103</c:v>
                </c:pt>
                <c:pt idx="10824">
                  <c:v>41103</c:v>
                </c:pt>
                <c:pt idx="10825">
                  <c:v>41103</c:v>
                </c:pt>
                <c:pt idx="10826">
                  <c:v>41103</c:v>
                </c:pt>
                <c:pt idx="10827">
                  <c:v>41103</c:v>
                </c:pt>
                <c:pt idx="10828">
                  <c:v>41103</c:v>
                </c:pt>
                <c:pt idx="10829">
                  <c:v>41103</c:v>
                </c:pt>
                <c:pt idx="10830">
                  <c:v>41103</c:v>
                </c:pt>
                <c:pt idx="10831">
                  <c:v>41103</c:v>
                </c:pt>
                <c:pt idx="10832">
                  <c:v>41103</c:v>
                </c:pt>
                <c:pt idx="10833">
                  <c:v>41103</c:v>
                </c:pt>
                <c:pt idx="10834">
                  <c:v>41104</c:v>
                </c:pt>
                <c:pt idx="10835">
                  <c:v>41104</c:v>
                </c:pt>
                <c:pt idx="10836">
                  <c:v>41104</c:v>
                </c:pt>
                <c:pt idx="10837">
                  <c:v>41104</c:v>
                </c:pt>
                <c:pt idx="10838">
                  <c:v>41104</c:v>
                </c:pt>
                <c:pt idx="10839">
                  <c:v>41104</c:v>
                </c:pt>
                <c:pt idx="10840">
                  <c:v>41104</c:v>
                </c:pt>
                <c:pt idx="10841">
                  <c:v>41104</c:v>
                </c:pt>
                <c:pt idx="10842">
                  <c:v>41104</c:v>
                </c:pt>
                <c:pt idx="10843">
                  <c:v>41104</c:v>
                </c:pt>
                <c:pt idx="10844">
                  <c:v>41104</c:v>
                </c:pt>
                <c:pt idx="10845">
                  <c:v>41104</c:v>
                </c:pt>
                <c:pt idx="10846">
                  <c:v>41104</c:v>
                </c:pt>
                <c:pt idx="10847">
                  <c:v>41104</c:v>
                </c:pt>
                <c:pt idx="10848">
                  <c:v>41104</c:v>
                </c:pt>
                <c:pt idx="10849">
                  <c:v>41104</c:v>
                </c:pt>
                <c:pt idx="10850">
                  <c:v>41104</c:v>
                </c:pt>
                <c:pt idx="10851">
                  <c:v>41104</c:v>
                </c:pt>
                <c:pt idx="10852">
                  <c:v>41104</c:v>
                </c:pt>
                <c:pt idx="10853">
                  <c:v>41104</c:v>
                </c:pt>
                <c:pt idx="10854">
                  <c:v>41104</c:v>
                </c:pt>
                <c:pt idx="10855">
                  <c:v>41104</c:v>
                </c:pt>
                <c:pt idx="10856">
                  <c:v>41104</c:v>
                </c:pt>
                <c:pt idx="10857">
                  <c:v>41104</c:v>
                </c:pt>
                <c:pt idx="10858">
                  <c:v>41104</c:v>
                </c:pt>
                <c:pt idx="10859">
                  <c:v>41104</c:v>
                </c:pt>
                <c:pt idx="10860">
                  <c:v>41105</c:v>
                </c:pt>
                <c:pt idx="10861">
                  <c:v>41105</c:v>
                </c:pt>
                <c:pt idx="10862">
                  <c:v>41105</c:v>
                </c:pt>
                <c:pt idx="10863">
                  <c:v>41105</c:v>
                </c:pt>
                <c:pt idx="10864">
                  <c:v>41105</c:v>
                </c:pt>
                <c:pt idx="10865">
                  <c:v>41105</c:v>
                </c:pt>
                <c:pt idx="10866">
                  <c:v>41105</c:v>
                </c:pt>
                <c:pt idx="10867">
                  <c:v>41105</c:v>
                </c:pt>
                <c:pt idx="10868">
                  <c:v>41105</c:v>
                </c:pt>
                <c:pt idx="10869">
                  <c:v>41105</c:v>
                </c:pt>
                <c:pt idx="10870">
                  <c:v>41105</c:v>
                </c:pt>
                <c:pt idx="10871">
                  <c:v>41105</c:v>
                </c:pt>
                <c:pt idx="10872">
                  <c:v>41105</c:v>
                </c:pt>
                <c:pt idx="10873">
                  <c:v>41106</c:v>
                </c:pt>
                <c:pt idx="10874">
                  <c:v>41106</c:v>
                </c:pt>
                <c:pt idx="10875">
                  <c:v>41106</c:v>
                </c:pt>
                <c:pt idx="10876">
                  <c:v>41106</c:v>
                </c:pt>
                <c:pt idx="10877">
                  <c:v>41106</c:v>
                </c:pt>
                <c:pt idx="10878">
                  <c:v>41106</c:v>
                </c:pt>
                <c:pt idx="10879">
                  <c:v>41106</c:v>
                </c:pt>
                <c:pt idx="10880">
                  <c:v>41106</c:v>
                </c:pt>
                <c:pt idx="10881">
                  <c:v>41106</c:v>
                </c:pt>
                <c:pt idx="10882">
                  <c:v>41106</c:v>
                </c:pt>
                <c:pt idx="10883">
                  <c:v>41106</c:v>
                </c:pt>
                <c:pt idx="10884">
                  <c:v>41106</c:v>
                </c:pt>
                <c:pt idx="10885">
                  <c:v>41106</c:v>
                </c:pt>
                <c:pt idx="10886">
                  <c:v>41106</c:v>
                </c:pt>
                <c:pt idx="10887">
                  <c:v>41106</c:v>
                </c:pt>
                <c:pt idx="10888">
                  <c:v>41106</c:v>
                </c:pt>
                <c:pt idx="10889">
                  <c:v>41106</c:v>
                </c:pt>
                <c:pt idx="10890">
                  <c:v>41106</c:v>
                </c:pt>
                <c:pt idx="10891">
                  <c:v>41106</c:v>
                </c:pt>
                <c:pt idx="10892">
                  <c:v>41106</c:v>
                </c:pt>
                <c:pt idx="10893">
                  <c:v>41106</c:v>
                </c:pt>
                <c:pt idx="10894">
                  <c:v>41106</c:v>
                </c:pt>
                <c:pt idx="10895">
                  <c:v>41106</c:v>
                </c:pt>
                <c:pt idx="10896">
                  <c:v>41106</c:v>
                </c:pt>
                <c:pt idx="10897">
                  <c:v>41106</c:v>
                </c:pt>
                <c:pt idx="10898">
                  <c:v>41106</c:v>
                </c:pt>
                <c:pt idx="10899">
                  <c:v>41106</c:v>
                </c:pt>
                <c:pt idx="10900">
                  <c:v>41106</c:v>
                </c:pt>
                <c:pt idx="10901">
                  <c:v>41106</c:v>
                </c:pt>
                <c:pt idx="10902">
                  <c:v>41106</c:v>
                </c:pt>
                <c:pt idx="10903">
                  <c:v>41106</c:v>
                </c:pt>
                <c:pt idx="10904">
                  <c:v>41106</c:v>
                </c:pt>
                <c:pt idx="10905">
                  <c:v>41106</c:v>
                </c:pt>
                <c:pt idx="10906">
                  <c:v>41106</c:v>
                </c:pt>
                <c:pt idx="10907">
                  <c:v>41106</c:v>
                </c:pt>
                <c:pt idx="10908">
                  <c:v>41106</c:v>
                </c:pt>
                <c:pt idx="10909">
                  <c:v>41106</c:v>
                </c:pt>
                <c:pt idx="10910">
                  <c:v>41106</c:v>
                </c:pt>
                <c:pt idx="10911">
                  <c:v>41106</c:v>
                </c:pt>
                <c:pt idx="10912">
                  <c:v>41107</c:v>
                </c:pt>
                <c:pt idx="10913">
                  <c:v>41107</c:v>
                </c:pt>
                <c:pt idx="10914">
                  <c:v>41107</c:v>
                </c:pt>
                <c:pt idx="10915">
                  <c:v>41107</c:v>
                </c:pt>
                <c:pt idx="10916">
                  <c:v>41107</c:v>
                </c:pt>
                <c:pt idx="10917">
                  <c:v>41107</c:v>
                </c:pt>
                <c:pt idx="10918">
                  <c:v>41107</c:v>
                </c:pt>
                <c:pt idx="10919">
                  <c:v>41107</c:v>
                </c:pt>
                <c:pt idx="10920">
                  <c:v>41107</c:v>
                </c:pt>
                <c:pt idx="10921">
                  <c:v>41107</c:v>
                </c:pt>
                <c:pt idx="10922">
                  <c:v>41107</c:v>
                </c:pt>
                <c:pt idx="10923">
                  <c:v>41107</c:v>
                </c:pt>
                <c:pt idx="10924">
                  <c:v>41107</c:v>
                </c:pt>
                <c:pt idx="10925">
                  <c:v>41107</c:v>
                </c:pt>
                <c:pt idx="10926">
                  <c:v>41107</c:v>
                </c:pt>
                <c:pt idx="10927">
                  <c:v>41107</c:v>
                </c:pt>
                <c:pt idx="10928">
                  <c:v>41107</c:v>
                </c:pt>
                <c:pt idx="10929">
                  <c:v>41107</c:v>
                </c:pt>
                <c:pt idx="10930">
                  <c:v>41107</c:v>
                </c:pt>
                <c:pt idx="10931">
                  <c:v>41107</c:v>
                </c:pt>
                <c:pt idx="10932">
                  <c:v>41107</c:v>
                </c:pt>
                <c:pt idx="10933">
                  <c:v>41107</c:v>
                </c:pt>
                <c:pt idx="10934">
                  <c:v>41107</c:v>
                </c:pt>
                <c:pt idx="10935">
                  <c:v>41107</c:v>
                </c:pt>
                <c:pt idx="10936">
                  <c:v>41107</c:v>
                </c:pt>
                <c:pt idx="10937">
                  <c:v>41108</c:v>
                </c:pt>
                <c:pt idx="10938">
                  <c:v>41108</c:v>
                </c:pt>
                <c:pt idx="10939">
                  <c:v>41108</c:v>
                </c:pt>
                <c:pt idx="10940">
                  <c:v>41108</c:v>
                </c:pt>
                <c:pt idx="10941">
                  <c:v>41108</c:v>
                </c:pt>
                <c:pt idx="10942">
                  <c:v>41108</c:v>
                </c:pt>
                <c:pt idx="10943">
                  <c:v>41108</c:v>
                </c:pt>
                <c:pt idx="10944">
                  <c:v>41108</c:v>
                </c:pt>
                <c:pt idx="10945">
                  <c:v>41108</c:v>
                </c:pt>
                <c:pt idx="10946">
                  <c:v>41108</c:v>
                </c:pt>
                <c:pt idx="10947">
                  <c:v>41108</c:v>
                </c:pt>
                <c:pt idx="10948">
                  <c:v>41108</c:v>
                </c:pt>
                <c:pt idx="10949">
                  <c:v>41108</c:v>
                </c:pt>
                <c:pt idx="10950">
                  <c:v>41108</c:v>
                </c:pt>
                <c:pt idx="10951">
                  <c:v>41108</c:v>
                </c:pt>
                <c:pt idx="10952">
                  <c:v>41108</c:v>
                </c:pt>
                <c:pt idx="10953">
                  <c:v>41108</c:v>
                </c:pt>
                <c:pt idx="10954">
                  <c:v>41108</c:v>
                </c:pt>
                <c:pt idx="10955">
                  <c:v>41108</c:v>
                </c:pt>
                <c:pt idx="10956">
                  <c:v>41108</c:v>
                </c:pt>
                <c:pt idx="10957">
                  <c:v>41108</c:v>
                </c:pt>
                <c:pt idx="10958">
                  <c:v>41108</c:v>
                </c:pt>
                <c:pt idx="10959">
                  <c:v>41108</c:v>
                </c:pt>
                <c:pt idx="10960">
                  <c:v>41108</c:v>
                </c:pt>
                <c:pt idx="10961">
                  <c:v>41108</c:v>
                </c:pt>
                <c:pt idx="10962">
                  <c:v>41108</c:v>
                </c:pt>
                <c:pt idx="10963">
                  <c:v>41108</c:v>
                </c:pt>
                <c:pt idx="10964">
                  <c:v>41108</c:v>
                </c:pt>
                <c:pt idx="10965">
                  <c:v>41108</c:v>
                </c:pt>
                <c:pt idx="10966">
                  <c:v>41108</c:v>
                </c:pt>
                <c:pt idx="10967">
                  <c:v>41108</c:v>
                </c:pt>
                <c:pt idx="10968">
                  <c:v>41108</c:v>
                </c:pt>
                <c:pt idx="10969">
                  <c:v>41108</c:v>
                </c:pt>
                <c:pt idx="10970">
                  <c:v>41108</c:v>
                </c:pt>
                <c:pt idx="10971">
                  <c:v>41108</c:v>
                </c:pt>
                <c:pt idx="10972">
                  <c:v>41108</c:v>
                </c:pt>
                <c:pt idx="10973">
                  <c:v>41108</c:v>
                </c:pt>
                <c:pt idx="10974">
                  <c:v>41108</c:v>
                </c:pt>
                <c:pt idx="10975">
                  <c:v>41108</c:v>
                </c:pt>
                <c:pt idx="10976">
                  <c:v>41108</c:v>
                </c:pt>
                <c:pt idx="10977">
                  <c:v>41109</c:v>
                </c:pt>
                <c:pt idx="10978">
                  <c:v>41109</c:v>
                </c:pt>
                <c:pt idx="10979">
                  <c:v>41109</c:v>
                </c:pt>
                <c:pt idx="10980">
                  <c:v>41109</c:v>
                </c:pt>
                <c:pt idx="10981">
                  <c:v>41109</c:v>
                </c:pt>
                <c:pt idx="10982">
                  <c:v>41109</c:v>
                </c:pt>
                <c:pt idx="10983">
                  <c:v>41109</c:v>
                </c:pt>
                <c:pt idx="10984">
                  <c:v>41109</c:v>
                </c:pt>
                <c:pt idx="10985">
                  <c:v>41109</c:v>
                </c:pt>
                <c:pt idx="10986">
                  <c:v>41109</c:v>
                </c:pt>
                <c:pt idx="10987">
                  <c:v>41109</c:v>
                </c:pt>
                <c:pt idx="10988">
                  <c:v>41109</c:v>
                </c:pt>
                <c:pt idx="10989">
                  <c:v>41109</c:v>
                </c:pt>
                <c:pt idx="10990">
                  <c:v>41109</c:v>
                </c:pt>
                <c:pt idx="10991">
                  <c:v>41109</c:v>
                </c:pt>
                <c:pt idx="10992">
                  <c:v>41109</c:v>
                </c:pt>
                <c:pt idx="10993">
                  <c:v>41109</c:v>
                </c:pt>
                <c:pt idx="10994">
                  <c:v>41109</c:v>
                </c:pt>
                <c:pt idx="10995">
                  <c:v>41109</c:v>
                </c:pt>
                <c:pt idx="10996">
                  <c:v>41109</c:v>
                </c:pt>
                <c:pt idx="10997">
                  <c:v>41109</c:v>
                </c:pt>
                <c:pt idx="10998">
                  <c:v>41109</c:v>
                </c:pt>
                <c:pt idx="10999">
                  <c:v>41109</c:v>
                </c:pt>
                <c:pt idx="11000">
                  <c:v>41109</c:v>
                </c:pt>
                <c:pt idx="11001">
                  <c:v>41109</c:v>
                </c:pt>
                <c:pt idx="11002">
                  <c:v>41109</c:v>
                </c:pt>
                <c:pt idx="11003">
                  <c:v>41109</c:v>
                </c:pt>
                <c:pt idx="11004">
                  <c:v>41109</c:v>
                </c:pt>
                <c:pt idx="11005">
                  <c:v>41109</c:v>
                </c:pt>
                <c:pt idx="11006">
                  <c:v>41109</c:v>
                </c:pt>
                <c:pt idx="11007">
                  <c:v>41109</c:v>
                </c:pt>
                <c:pt idx="11008">
                  <c:v>41110</c:v>
                </c:pt>
                <c:pt idx="11009">
                  <c:v>41110</c:v>
                </c:pt>
                <c:pt idx="11010">
                  <c:v>41110</c:v>
                </c:pt>
                <c:pt idx="11011">
                  <c:v>41110</c:v>
                </c:pt>
                <c:pt idx="11012">
                  <c:v>41110</c:v>
                </c:pt>
                <c:pt idx="11013">
                  <c:v>41110</c:v>
                </c:pt>
                <c:pt idx="11014">
                  <c:v>41110</c:v>
                </c:pt>
                <c:pt idx="11015">
                  <c:v>41110</c:v>
                </c:pt>
                <c:pt idx="11016">
                  <c:v>41110</c:v>
                </c:pt>
                <c:pt idx="11017">
                  <c:v>41110</c:v>
                </c:pt>
                <c:pt idx="11018">
                  <c:v>41110</c:v>
                </c:pt>
                <c:pt idx="11019">
                  <c:v>41110</c:v>
                </c:pt>
                <c:pt idx="11020">
                  <c:v>41110</c:v>
                </c:pt>
                <c:pt idx="11021">
                  <c:v>41110</c:v>
                </c:pt>
                <c:pt idx="11022">
                  <c:v>41110</c:v>
                </c:pt>
                <c:pt idx="11023">
                  <c:v>41110</c:v>
                </c:pt>
                <c:pt idx="11024">
                  <c:v>41110</c:v>
                </c:pt>
                <c:pt idx="11025">
                  <c:v>41110</c:v>
                </c:pt>
                <c:pt idx="11026">
                  <c:v>41110</c:v>
                </c:pt>
                <c:pt idx="11027">
                  <c:v>41110</c:v>
                </c:pt>
                <c:pt idx="11028">
                  <c:v>41110</c:v>
                </c:pt>
                <c:pt idx="11029">
                  <c:v>41110</c:v>
                </c:pt>
                <c:pt idx="11030">
                  <c:v>41110</c:v>
                </c:pt>
                <c:pt idx="11031">
                  <c:v>41110</c:v>
                </c:pt>
                <c:pt idx="11032">
                  <c:v>41110</c:v>
                </c:pt>
                <c:pt idx="11033">
                  <c:v>41110</c:v>
                </c:pt>
                <c:pt idx="11034">
                  <c:v>41110</c:v>
                </c:pt>
                <c:pt idx="11035">
                  <c:v>41110</c:v>
                </c:pt>
                <c:pt idx="11036">
                  <c:v>41110</c:v>
                </c:pt>
                <c:pt idx="11037">
                  <c:v>41110</c:v>
                </c:pt>
                <c:pt idx="11038">
                  <c:v>41110</c:v>
                </c:pt>
                <c:pt idx="11039">
                  <c:v>41110</c:v>
                </c:pt>
                <c:pt idx="11040">
                  <c:v>41110</c:v>
                </c:pt>
                <c:pt idx="11041">
                  <c:v>41110</c:v>
                </c:pt>
                <c:pt idx="11042">
                  <c:v>41110</c:v>
                </c:pt>
                <c:pt idx="11043">
                  <c:v>41110</c:v>
                </c:pt>
                <c:pt idx="11044">
                  <c:v>41110</c:v>
                </c:pt>
                <c:pt idx="11045">
                  <c:v>41110</c:v>
                </c:pt>
                <c:pt idx="11046">
                  <c:v>41110</c:v>
                </c:pt>
                <c:pt idx="11047">
                  <c:v>41110</c:v>
                </c:pt>
                <c:pt idx="11048">
                  <c:v>41110</c:v>
                </c:pt>
                <c:pt idx="11049">
                  <c:v>41110</c:v>
                </c:pt>
                <c:pt idx="11050">
                  <c:v>41110</c:v>
                </c:pt>
                <c:pt idx="11051">
                  <c:v>41110</c:v>
                </c:pt>
                <c:pt idx="11052">
                  <c:v>41110</c:v>
                </c:pt>
                <c:pt idx="11053">
                  <c:v>41110</c:v>
                </c:pt>
                <c:pt idx="11054">
                  <c:v>41110</c:v>
                </c:pt>
                <c:pt idx="11055">
                  <c:v>41110</c:v>
                </c:pt>
                <c:pt idx="11056">
                  <c:v>41110</c:v>
                </c:pt>
                <c:pt idx="11057">
                  <c:v>41110</c:v>
                </c:pt>
                <c:pt idx="11058">
                  <c:v>41111</c:v>
                </c:pt>
                <c:pt idx="11059">
                  <c:v>41111</c:v>
                </c:pt>
                <c:pt idx="11060">
                  <c:v>41111</c:v>
                </c:pt>
                <c:pt idx="11061">
                  <c:v>41111</c:v>
                </c:pt>
                <c:pt idx="11062">
                  <c:v>41111</c:v>
                </c:pt>
                <c:pt idx="11063">
                  <c:v>41111</c:v>
                </c:pt>
                <c:pt idx="11064">
                  <c:v>41111</c:v>
                </c:pt>
                <c:pt idx="11065">
                  <c:v>41111</c:v>
                </c:pt>
                <c:pt idx="11066">
                  <c:v>41111</c:v>
                </c:pt>
                <c:pt idx="11067">
                  <c:v>41111</c:v>
                </c:pt>
                <c:pt idx="11068">
                  <c:v>41111</c:v>
                </c:pt>
                <c:pt idx="11069">
                  <c:v>41111</c:v>
                </c:pt>
                <c:pt idx="11070">
                  <c:v>41111</c:v>
                </c:pt>
                <c:pt idx="11071">
                  <c:v>41111</c:v>
                </c:pt>
                <c:pt idx="11072">
                  <c:v>41111</c:v>
                </c:pt>
                <c:pt idx="11073">
                  <c:v>41111</c:v>
                </c:pt>
                <c:pt idx="11074">
                  <c:v>41111</c:v>
                </c:pt>
                <c:pt idx="11075">
                  <c:v>41111</c:v>
                </c:pt>
                <c:pt idx="11076">
                  <c:v>41111</c:v>
                </c:pt>
                <c:pt idx="11077">
                  <c:v>41111</c:v>
                </c:pt>
                <c:pt idx="11078">
                  <c:v>41111</c:v>
                </c:pt>
                <c:pt idx="11079">
                  <c:v>41111</c:v>
                </c:pt>
                <c:pt idx="11080">
                  <c:v>41111</c:v>
                </c:pt>
                <c:pt idx="11081">
                  <c:v>41112</c:v>
                </c:pt>
                <c:pt idx="11082">
                  <c:v>41112</c:v>
                </c:pt>
                <c:pt idx="11083">
                  <c:v>41112</c:v>
                </c:pt>
                <c:pt idx="11084">
                  <c:v>41112</c:v>
                </c:pt>
                <c:pt idx="11085">
                  <c:v>41112</c:v>
                </c:pt>
                <c:pt idx="11086">
                  <c:v>41112</c:v>
                </c:pt>
                <c:pt idx="11087">
                  <c:v>41112</c:v>
                </c:pt>
                <c:pt idx="11088">
                  <c:v>41113</c:v>
                </c:pt>
                <c:pt idx="11089">
                  <c:v>41113</c:v>
                </c:pt>
                <c:pt idx="11090">
                  <c:v>41113</c:v>
                </c:pt>
                <c:pt idx="11091">
                  <c:v>41113</c:v>
                </c:pt>
                <c:pt idx="11092">
                  <c:v>41113</c:v>
                </c:pt>
                <c:pt idx="11093">
                  <c:v>41113</c:v>
                </c:pt>
                <c:pt idx="11094">
                  <c:v>41113</c:v>
                </c:pt>
                <c:pt idx="11095">
                  <c:v>41113</c:v>
                </c:pt>
                <c:pt idx="11096">
                  <c:v>41113</c:v>
                </c:pt>
                <c:pt idx="11097">
                  <c:v>41113</c:v>
                </c:pt>
                <c:pt idx="11098">
                  <c:v>41113</c:v>
                </c:pt>
                <c:pt idx="11099">
                  <c:v>41113</c:v>
                </c:pt>
                <c:pt idx="11100">
                  <c:v>41113</c:v>
                </c:pt>
                <c:pt idx="11101">
                  <c:v>41113</c:v>
                </c:pt>
                <c:pt idx="11102">
                  <c:v>41113</c:v>
                </c:pt>
                <c:pt idx="11103">
                  <c:v>41113</c:v>
                </c:pt>
                <c:pt idx="11104">
                  <c:v>41113</c:v>
                </c:pt>
                <c:pt idx="11105">
                  <c:v>41113</c:v>
                </c:pt>
                <c:pt idx="11106">
                  <c:v>41113</c:v>
                </c:pt>
                <c:pt idx="11107">
                  <c:v>41113</c:v>
                </c:pt>
                <c:pt idx="11108">
                  <c:v>41113</c:v>
                </c:pt>
                <c:pt idx="11109">
                  <c:v>41113</c:v>
                </c:pt>
                <c:pt idx="11110">
                  <c:v>41113</c:v>
                </c:pt>
                <c:pt idx="11111">
                  <c:v>41113</c:v>
                </c:pt>
                <c:pt idx="11112">
                  <c:v>41113</c:v>
                </c:pt>
                <c:pt idx="11113">
                  <c:v>41113</c:v>
                </c:pt>
                <c:pt idx="11114">
                  <c:v>41113</c:v>
                </c:pt>
                <c:pt idx="11115">
                  <c:v>41113</c:v>
                </c:pt>
                <c:pt idx="11116">
                  <c:v>41113</c:v>
                </c:pt>
                <c:pt idx="11117">
                  <c:v>41113</c:v>
                </c:pt>
                <c:pt idx="11118">
                  <c:v>41113</c:v>
                </c:pt>
                <c:pt idx="11119">
                  <c:v>41113</c:v>
                </c:pt>
                <c:pt idx="11120">
                  <c:v>41113</c:v>
                </c:pt>
                <c:pt idx="11121">
                  <c:v>41113</c:v>
                </c:pt>
                <c:pt idx="11122">
                  <c:v>41113</c:v>
                </c:pt>
                <c:pt idx="11123">
                  <c:v>41113</c:v>
                </c:pt>
                <c:pt idx="11124">
                  <c:v>41113</c:v>
                </c:pt>
                <c:pt idx="11125">
                  <c:v>41113</c:v>
                </c:pt>
                <c:pt idx="11126">
                  <c:v>41113</c:v>
                </c:pt>
                <c:pt idx="11127">
                  <c:v>41113</c:v>
                </c:pt>
                <c:pt idx="11128">
                  <c:v>41113</c:v>
                </c:pt>
                <c:pt idx="11129">
                  <c:v>41113</c:v>
                </c:pt>
                <c:pt idx="11130">
                  <c:v>41113</c:v>
                </c:pt>
                <c:pt idx="11131">
                  <c:v>41113</c:v>
                </c:pt>
                <c:pt idx="11132">
                  <c:v>41113</c:v>
                </c:pt>
                <c:pt idx="11133">
                  <c:v>41113</c:v>
                </c:pt>
                <c:pt idx="11134">
                  <c:v>41114</c:v>
                </c:pt>
                <c:pt idx="11135">
                  <c:v>41114</c:v>
                </c:pt>
                <c:pt idx="11136">
                  <c:v>41114</c:v>
                </c:pt>
                <c:pt idx="11137">
                  <c:v>41114</c:v>
                </c:pt>
                <c:pt idx="11138">
                  <c:v>41114</c:v>
                </c:pt>
                <c:pt idx="11139">
                  <c:v>41114</c:v>
                </c:pt>
                <c:pt idx="11140">
                  <c:v>41114</c:v>
                </c:pt>
                <c:pt idx="11141">
                  <c:v>41114</c:v>
                </c:pt>
                <c:pt idx="11142">
                  <c:v>41114</c:v>
                </c:pt>
                <c:pt idx="11143">
                  <c:v>41114</c:v>
                </c:pt>
                <c:pt idx="11144">
                  <c:v>41114</c:v>
                </c:pt>
                <c:pt idx="11145">
                  <c:v>41114</c:v>
                </c:pt>
                <c:pt idx="11146">
                  <c:v>41114</c:v>
                </c:pt>
                <c:pt idx="11147">
                  <c:v>41114</c:v>
                </c:pt>
                <c:pt idx="11148">
                  <c:v>41114</c:v>
                </c:pt>
                <c:pt idx="11149">
                  <c:v>41114</c:v>
                </c:pt>
                <c:pt idx="11150">
                  <c:v>41114</c:v>
                </c:pt>
                <c:pt idx="11151">
                  <c:v>41114</c:v>
                </c:pt>
                <c:pt idx="11152">
                  <c:v>41114</c:v>
                </c:pt>
                <c:pt idx="11153">
                  <c:v>41114</c:v>
                </c:pt>
                <c:pt idx="11154">
                  <c:v>41114</c:v>
                </c:pt>
                <c:pt idx="11155">
                  <c:v>41114</c:v>
                </c:pt>
                <c:pt idx="11156">
                  <c:v>41114</c:v>
                </c:pt>
                <c:pt idx="11157">
                  <c:v>41114</c:v>
                </c:pt>
                <c:pt idx="11158">
                  <c:v>41114</c:v>
                </c:pt>
                <c:pt idx="11159">
                  <c:v>41114</c:v>
                </c:pt>
                <c:pt idx="11160">
                  <c:v>41114</c:v>
                </c:pt>
                <c:pt idx="11161">
                  <c:v>41114</c:v>
                </c:pt>
                <c:pt idx="11162">
                  <c:v>41114</c:v>
                </c:pt>
                <c:pt idx="11163">
                  <c:v>41114</c:v>
                </c:pt>
                <c:pt idx="11164">
                  <c:v>41114</c:v>
                </c:pt>
                <c:pt idx="11165">
                  <c:v>41114</c:v>
                </c:pt>
                <c:pt idx="11166">
                  <c:v>41114</c:v>
                </c:pt>
                <c:pt idx="11167">
                  <c:v>41114</c:v>
                </c:pt>
                <c:pt idx="11168">
                  <c:v>41114</c:v>
                </c:pt>
                <c:pt idx="11169">
                  <c:v>41114</c:v>
                </c:pt>
                <c:pt idx="11170">
                  <c:v>41114</c:v>
                </c:pt>
                <c:pt idx="11171">
                  <c:v>41114</c:v>
                </c:pt>
                <c:pt idx="11172">
                  <c:v>41114</c:v>
                </c:pt>
                <c:pt idx="11173">
                  <c:v>41114</c:v>
                </c:pt>
                <c:pt idx="11174">
                  <c:v>41114</c:v>
                </c:pt>
                <c:pt idx="11175">
                  <c:v>41114</c:v>
                </c:pt>
                <c:pt idx="11176">
                  <c:v>41115</c:v>
                </c:pt>
                <c:pt idx="11177">
                  <c:v>41115</c:v>
                </c:pt>
                <c:pt idx="11178">
                  <c:v>41115</c:v>
                </c:pt>
                <c:pt idx="11179">
                  <c:v>41115</c:v>
                </c:pt>
                <c:pt idx="11180">
                  <c:v>41115</c:v>
                </c:pt>
                <c:pt idx="11181">
                  <c:v>41115</c:v>
                </c:pt>
                <c:pt idx="11182">
                  <c:v>41115</c:v>
                </c:pt>
                <c:pt idx="11183">
                  <c:v>41115</c:v>
                </c:pt>
                <c:pt idx="11184">
                  <c:v>41115</c:v>
                </c:pt>
                <c:pt idx="11185">
                  <c:v>41115</c:v>
                </c:pt>
                <c:pt idx="11186">
                  <c:v>41115</c:v>
                </c:pt>
                <c:pt idx="11187">
                  <c:v>41115</c:v>
                </c:pt>
                <c:pt idx="11188">
                  <c:v>41115</c:v>
                </c:pt>
                <c:pt idx="11189">
                  <c:v>41115</c:v>
                </c:pt>
                <c:pt idx="11190">
                  <c:v>41115</c:v>
                </c:pt>
                <c:pt idx="11191">
                  <c:v>41115</c:v>
                </c:pt>
                <c:pt idx="11192">
                  <c:v>41115</c:v>
                </c:pt>
                <c:pt idx="11193">
                  <c:v>41115</c:v>
                </c:pt>
                <c:pt idx="11194">
                  <c:v>41115</c:v>
                </c:pt>
                <c:pt idx="11195">
                  <c:v>41115</c:v>
                </c:pt>
                <c:pt idx="11196">
                  <c:v>41115</c:v>
                </c:pt>
                <c:pt idx="11197">
                  <c:v>41115</c:v>
                </c:pt>
                <c:pt idx="11198">
                  <c:v>41115</c:v>
                </c:pt>
                <c:pt idx="11199">
                  <c:v>41115</c:v>
                </c:pt>
                <c:pt idx="11200">
                  <c:v>41115</c:v>
                </c:pt>
                <c:pt idx="11201">
                  <c:v>41115</c:v>
                </c:pt>
                <c:pt idx="11202">
                  <c:v>41115</c:v>
                </c:pt>
                <c:pt idx="11203">
                  <c:v>41115</c:v>
                </c:pt>
                <c:pt idx="11204">
                  <c:v>41115</c:v>
                </c:pt>
                <c:pt idx="11205">
                  <c:v>41115</c:v>
                </c:pt>
                <c:pt idx="11206">
                  <c:v>41115</c:v>
                </c:pt>
                <c:pt idx="11207">
                  <c:v>41115</c:v>
                </c:pt>
                <c:pt idx="11208">
                  <c:v>41115</c:v>
                </c:pt>
                <c:pt idx="11209">
                  <c:v>41115</c:v>
                </c:pt>
                <c:pt idx="11210">
                  <c:v>41115</c:v>
                </c:pt>
                <c:pt idx="11211">
                  <c:v>41115</c:v>
                </c:pt>
                <c:pt idx="11212">
                  <c:v>41115</c:v>
                </c:pt>
                <c:pt idx="11213">
                  <c:v>41115</c:v>
                </c:pt>
                <c:pt idx="11214">
                  <c:v>41115</c:v>
                </c:pt>
                <c:pt idx="11215">
                  <c:v>41115</c:v>
                </c:pt>
                <c:pt idx="11216">
                  <c:v>41115</c:v>
                </c:pt>
                <c:pt idx="11217">
                  <c:v>41116</c:v>
                </c:pt>
                <c:pt idx="11218">
                  <c:v>41116</c:v>
                </c:pt>
                <c:pt idx="11219">
                  <c:v>41116</c:v>
                </c:pt>
                <c:pt idx="11220">
                  <c:v>41116</c:v>
                </c:pt>
                <c:pt idx="11221">
                  <c:v>41116</c:v>
                </c:pt>
                <c:pt idx="11222">
                  <c:v>41116</c:v>
                </c:pt>
                <c:pt idx="11223">
                  <c:v>41116</c:v>
                </c:pt>
                <c:pt idx="11224">
                  <c:v>41116</c:v>
                </c:pt>
                <c:pt idx="11225">
                  <c:v>41116</c:v>
                </c:pt>
                <c:pt idx="11226">
                  <c:v>41116</c:v>
                </c:pt>
                <c:pt idx="11227">
                  <c:v>41116</c:v>
                </c:pt>
                <c:pt idx="11228">
                  <c:v>41116</c:v>
                </c:pt>
                <c:pt idx="11229">
                  <c:v>41116</c:v>
                </c:pt>
                <c:pt idx="11230">
                  <c:v>41116</c:v>
                </c:pt>
                <c:pt idx="11231">
                  <c:v>41116</c:v>
                </c:pt>
                <c:pt idx="11232">
                  <c:v>41116</c:v>
                </c:pt>
                <c:pt idx="11233">
                  <c:v>41116</c:v>
                </c:pt>
                <c:pt idx="11234">
                  <c:v>41116</c:v>
                </c:pt>
                <c:pt idx="11235">
                  <c:v>41116</c:v>
                </c:pt>
                <c:pt idx="11236">
                  <c:v>41116</c:v>
                </c:pt>
                <c:pt idx="11237">
                  <c:v>41116</c:v>
                </c:pt>
                <c:pt idx="11238">
                  <c:v>41116</c:v>
                </c:pt>
                <c:pt idx="11239">
                  <c:v>41116</c:v>
                </c:pt>
                <c:pt idx="11240">
                  <c:v>41116</c:v>
                </c:pt>
                <c:pt idx="11241">
                  <c:v>41116</c:v>
                </c:pt>
                <c:pt idx="11242">
                  <c:v>41116</c:v>
                </c:pt>
                <c:pt idx="11243">
                  <c:v>41116</c:v>
                </c:pt>
                <c:pt idx="11244">
                  <c:v>41116</c:v>
                </c:pt>
                <c:pt idx="11245">
                  <c:v>41116</c:v>
                </c:pt>
                <c:pt idx="11246">
                  <c:v>41116</c:v>
                </c:pt>
                <c:pt idx="11247">
                  <c:v>41116</c:v>
                </c:pt>
                <c:pt idx="11248">
                  <c:v>41116</c:v>
                </c:pt>
                <c:pt idx="11249">
                  <c:v>41116</c:v>
                </c:pt>
                <c:pt idx="11250">
                  <c:v>41116</c:v>
                </c:pt>
                <c:pt idx="11251">
                  <c:v>41116</c:v>
                </c:pt>
                <c:pt idx="11252">
                  <c:v>41116</c:v>
                </c:pt>
                <c:pt idx="11253">
                  <c:v>41116</c:v>
                </c:pt>
                <c:pt idx="11254">
                  <c:v>41116</c:v>
                </c:pt>
                <c:pt idx="11255">
                  <c:v>41116</c:v>
                </c:pt>
                <c:pt idx="11256">
                  <c:v>41116</c:v>
                </c:pt>
                <c:pt idx="11257">
                  <c:v>41116</c:v>
                </c:pt>
                <c:pt idx="11258">
                  <c:v>41116</c:v>
                </c:pt>
                <c:pt idx="11259">
                  <c:v>41116</c:v>
                </c:pt>
                <c:pt idx="11260">
                  <c:v>41116</c:v>
                </c:pt>
                <c:pt idx="11261">
                  <c:v>41117</c:v>
                </c:pt>
                <c:pt idx="11262">
                  <c:v>41117</c:v>
                </c:pt>
                <c:pt idx="11263">
                  <c:v>41117</c:v>
                </c:pt>
                <c:pt idx="11264">
                  <c:v>41117</c:v>
                </c:pt>
                <c:pt idx="11265">
                  <c:v>41117</c:v>
                </c:pt>
                <c:pt idx="11266">
                  <c:v>41117</c:v>
                </c:pt>
                <c:pt idx="11267">
                  <c:v>41117</c:v>
                </c:pt>
                <c:pt idx="11268">
                  <c:v>41117</c:v>
                </c:pt>
                <c:pt idx="11269">
                  <c:v>41117</c:v>
                </c:pt>
                <c:pt idx="11270">
                  <c:v>41117</c:v>
                </c:pt>
                <c:pt idx="11271">
                  <c:v>41117</c:v>
                </c:pt>
                <c:pt idx="11272">
                  <c:v>41117</c:v>
                </c:pt>
                <c:pt idx="11273">
                  <c:v>41117</c:v>
                </c:pt>
                <c:pt idx="11274">
                  <c:v>41117</c:v>
                </c:pt>
                <c:pt idx="11275">
                  <c:v>41117</c:v>
                </c:pt>
                <c:pt idx="11276">
                  <c:v>41117</c:v>
                </c:pt>
                <c:pt idx="11277">
                  <c:v>41117</c:v>
                </c:pt>
                <c:pt idx="11278">
                  <c:v>41117</c:v>
                </c:pt>
                <c:pt idx="11279">
                  <c:v>41117</c:v>
                </c:pt>
                <c:pt idx="11280">
                  <c:v>41117</c:v>
                </c:pt>
                <c:pt idx="11281">
                  <c:v>41117</c:v>
                </c:pt>
                <c:pt idx="11282">
                  <c:v>41117</c:v>
                </c:pt>
                <c:pt idx="11283">
                  <c:v>41117</c:v>
                </c:pt>
                <c:pt idx="11284">
                  <c:v>41117</c:v>
                </c:pt>
                <c:pt idx="11285">
                  <c:v>41117</c:v>
                </c:pt>
                <c:pt idx="11286">
                  <c:v>41117</c:v>
                </c:pt>
                <c:pt idx="11287">
                  <c:v>41117</c:v>
                </c:pt>
                <c:pt idx="11288">
                  <c:v>41117</c:v>
                </c:pt>
                <c:pt idx="11289">
                  <c:v>41117</c:v>
                </c:pt>
                <c:pt idx="11290">
                  <c:v>41117</c:v>
                </c:pt>
                <c:pt idx="11291">
                  <c:v>41117</c:v>
                </c:pt>
                <c:pt idx="11292">
                  <c:v>41117</c:v>
                </c:pt>
                <c:pt idx="11293">
                  <c:v>41117</c:v>
                </c:pt>
                <c:pt idx="11294">
                  <c:v>41117</c:v>
                </c:pt>
                <c:pt idx="11295">
                  <c:v>41117</c:v>
                </c:pt>
                <c:pt idx="11296">
                  <c:v>41117</c:v>
                </c:pt>
                <c:pt idx="11297">
                  <c:v>41117</c:v>
                </c:pt>
                <c:pt idx="11298">
                  <c:v>41117</c:v>
                </c:pt>
                <c:pt idx="11299">
                  <c:v>41117</c:v>
                </c:pt>
                <c:pt idx="11300">
                  <c:v>41117</c:v>
                </c:pt>
                <c:pt idx="11301">
                  <c:v>41117</c:v>
                </c:pt>
                <c:pt idx="11302">
                  <c:v>41117</c:v>
                </c:pt>
                <c:pt idx="11303">
                  <c:v>41117</c:v>
                </c:pt>
                <c:pt idx="11304">
                  <c:v>41117</c:v>
                </c:pt>
                <c:pt idx="11305">
                  <c:v>41117</c:v>
                </c:pt>
                <c:pt idx="11306">
                  <c:v>41117</c:v>
                </c:pt>
                <c:pt idx="11307">
                  <c:v>41117</c:v>
                </c:pt>
                <c:pt idx="11308">
                  <c:v>41117</c:v>
                </c:pt>
                <c:pt idx="11309">
                  <c:v>41117</c:v>
                </c:pt>
                <c:pt idx="11310">
                  <c:v>41118</c:v>
                </c:pt>
                <c:pt idx="11311">
                  <c:v>41118</c:v>
                </c:pt>
                <c:pt idx="11312">
                  <c:v>41118</c:v>
                </c:pt>
                <c:pt idx="11313">
                  <c:v>41118</c:v>
                </c:pt>
                <c:pt idx="11314">
                  <c:v>41118</c:v>
                </c:pt>
                <c:pt idx="11315">
                  <c:v>41118</c:v>
                </c:pt>
                <c:pt idx="11316">
                  <c:v>41118</c:v>
                </c:pt>
                <c:pt idx="11317">
                  <c:v>41118</c:v>
                </c:pt>
                <c:pt idx="11318">
                  <c:v>41118</c:v>
                </c:pt>
                <c:pt idx="11319">
                  <c:v>41118</c:v>
                </c:pt>
                <c:pt idx="11320">
                  <c:v>41118</c:v>
                </c:pt>
                <c:pt idx="11321">
                  <c:v>41118</c:v>
                </c:pt>
                <c:pt idx="11322">
                  <c:v>41118</c:v>
                </c:pt>
                <c:pt idx="11323">
                  <c:v>41118</c:v>
                </c:pt>
                <c:pt idx="11324">
                  <c:v>41118</c:v>
                </c:pt>
                <c:pt idx="11325">
                  <c:v>41118</c:v>
                </c:pt>
                <c:pt idx="11326">
                  <c:v>41118</c:v>
                </c:pt>
                <c:pt idx="11327">
                  <c:v>41118</c:v>
                </c:pt>
                <c:pt idx="11328">
                  <c:v>41118</c:v>
                </c:pt>
                <c:pt idx="11329">
                  <c:v>41118</c:v>
                </c:pt>
                <c:pt idx="11330">
                  <c:v>41118</c:v>
                </c:pt>
                <c:pt idx="11331">
                  <c:v>41118</c:v>
                </c:pt>
                <c:pt idx="11332">
                  <c:v>41118</c:v>
                </c:pt>
                <c:pt idx="11333">
                  <c:v>41118</c:v>
                </c:pt>
                <c:pt idx="11334">
                  <c:v>41118</c:v>
                </c:pt>
                <c:pt idx="11335">
                  <c:v>41118</c:v>
                </c:pt>
                <c:pt idx="11336">
                  <c:v>41118</c:v>
                </c:pt>
                <c:pt idx="11337">
                  <c:v>41119</c:v>
                </c:pt>
                <c:pt idx="11338">
                  <c:v>41119</c:v>
                </c:pt>
                <c:pt idx="11339">
                  <c:v>41119</c:v>
                </c:pt>
                <c:pt idx="11340">
                  <c:v>41119</c:v>
                </c:pt>
                <c:pt idx="11341">
                  <c:v>41119</c:v>
                </c:pt>
                <c:pt idx="11342">
                  <c:v>41119</c:v>
                </c:pt>
                <c:pt idx="11343">
                  <c:v>41119</c:v>
                </c:pt>
                <c:pt idx="11344">
                  <c:v>41119</c:v>
                </c:pt>
                <c:pt idx="11345">
                  <c:v>41119</c:v>
                </c:pt>
                <c:pt idx="11346">
                  <c:v>41119</c:v>
                </c:pt>
                <c:pt idx="11347">
                  <c:v>41119</c:v>
                </c:pt>
                <c:pt idx="11348">
                  <c:v>41119</c:v>
                </c:pt>
                <c:pt idx="11349">
                  <c:v>41119</c:v>
                </c:pt>
                <c:pt idx="11350">
                  <c:v>41119</c:v>
                </c:pt>
                <c:pt idx="11351">
                  <c:v>41120</c:v>
                </c:pt>
                <c:pt idx="11352">
                  <c:v>41120</c:v>
                </c:pt>
                <c:pt idx="11353">
                  <c:v>41120</c:v>
                </c:pt>
                <c:pt idx="11354">
                  <c:v>41120</c:v>
                </c:pt>
                <c:pt idx="11355">
                  <c:v>41120</c:v>
                </c:pt>
                <c:pt idx="11356">
                  <c:v>41120</c:v>
                </c:pt>
                <c:pt idx="11357">
                  <c:v>41120</c:v>
                </c:pt>
                <c:pt idx="11358">
                  <c:v>41120</c:v>
                </c:pt>
                <c:pt idx="11359">
                  <c:v>41120</c:v>
                </c:pt>
                <c:pt idx="11360">
                  <c:v>41120</c:v>
                </c:pt>
                <c:pt idx="11361">
                  <c:v>41120</c:v>
                </c:pt>
                <c:pt idx="11362">
                  <c:v>41120</c:v>
                </c:pt>
                <c:pt idx="11363">
                  <c:v>41120</c:v>
                </c:pt>
                <c:pt idx="11364">
                  <c:v>41120</c:v>
                </c:pt>
                <c:pt idx="11365">
                  <c:v>41120</c:v>
                </c:pt>
                <c:pt idx="11366">
                  <c:v>41120</c:v>
                </c:pt>
                <c:pt idx="11367">
                  <c:v>41120</c:v>
                </c:pt>
                <c:pt idx="11368">
                  <c:v>41120</c:v>
                </c:pt>
                <c:pt idx="11369">
                  <c:v>41120</c:v>
                </c:pt>
                <c:pt idx="11370">
                  <c:v>41120</c:v>
                </c:pt>
                <c:pt idx="11371">
                  <c:v>41120</c:v>
                </c:pt>
                <c:pt idx="11372">
                  <c:v>41120</c:v>
                </c:pt>
                <c:pt idx="11373">
                  <c:v>41120</c:v>
                </c:pt>
                <c:pt idx="11374">
                  <c:v>41120</c:v>
                </c:pt>
                <c:pt idx="11375">
                  <c:v>41120</c:v>
                </c:pt>
                <c:pt idx="11376">
                  <c:v>41120</c:v>
                </c:pt>
                <c:pt idx="11377">
                  <c:v>41120</c:v>
                </c:pt>
                <c:pt idx="11378">
                  <c:v>41120</c:v>
                </c:pt>
                <c:pt idx="11379">
                  <c:v>41120</c:v>
                </c:pt>
                <c:pt idx="11380">
                  <c:v>41120</c:v>
                </c:pt>
                <c:pt idx="11381">
                  <c:v>41120</c:v>
                </c:pt>
                <c:pt idx="11382">
                  <c:v>41120</c:v>
                </c:pt>
                <c:pt idx="11383">
                  <c:v>41120</c:v>
                </c:pt>
                <c:pt idx="11384">
                  <c:v>41120</c:v>
                </c:pt>
                <c:pt idx="11385">
                  <c:v>41120</c:v>
                </c:pt>
                <c:pt idx="11386">
                  <c:v>41120</c:v>
                </c:pt>
                <c:pt idx="11387">
                  <c:v>41120</c:v>
                </c:pt>
                <c:pt idx="11388">
                  <c:v>41121</c:v>
                </c:pt>
                <c:pt idx="11389">
                  <c:v>41121</c:v>
                </c:pt>
                <c:pt idx="11390">
                  <c:v>41121</c:v>
                </c:pt>
                <c:pt idx="11391">
                  <c:v>41121</c:v>
                </c:pt>
                <c:pt idx="11392">
                  <c:v>41121</c:v>
                </c:pt>
                <c:pt idx="11393">
                  <c:v>41121</c:v>
                </c:pt>
                <c:pt idx="11394">
                  <c:v>41121</c:v>
                </c:pt>
                <c:pt idx="11395">
                  <c:v>41121</c:v>
                </c:pt>
                <c:pt idx="11396">
                  <c:v>41121</c:v>
                </c:pt>
                <c:pt idx="11397">
                  <c:v>41121</c:v>
                </c:pt>
                <c:pt idx="11398">
                  <c:v>41121</c:v>
                </c:pt>
                <c:pt idx="11399">
                  <c:v>41121</c:v>
                </c:pt>
                <c:pt idx="11400">
                  <c:v>41121</c:v>
                </c:pt>
                <c:pt idx="11401">
                  <c:v>41121</c:v>
                </c:pt>
                <c:pt idx="11402">
                  <c:v>41121</c:v>
                </c:pt>
                <c:pt idx="11403">
                  <c:v>41121</c:v>
                </c:pt>
                <c:pt idx="11404">
                  <c:v>41121</c:v>
                </c:pt>
                <c:pt idx="11405">
                  <c:v>41121</c:v>
                </c:pt>
                <c:pt idx="11406">
                  <c:v>41121</c:v>
                </c:pt>
                <c:pt idx="11407">
                  <c:v>41121</c:v>
                </c:pt>
                <c:pt idx="11408">
                  <c:v>41121</c:v>
                </c:pt>
                <c:pt idx="11409">
                  <c:v>41121</c:v>
                </c:pt>
                <c:pt idx="11410">
                  <c:v>41121</c:v>
                </c:pt>
                <c:pt idx="11411">
                  <c:v>41121</c:v>
                </c:pt>
                <c:pt idx="11412">
                  <c:v>41121</c:v>
                </c:pt>
                <c:pt idx="11413">
                  <c:v>41121</c:v>
                </c:pt>
                <c:pt idx="11414">
                  <c:v>41121</c:v>
                </c:pt>
                <c:pt idx="11415">
                  <c:v>41121</c:v>
                </c:pt>
                <c:pt idx="11416">
                  <c:v>41121</c:v>
                </c:pt>
                <c:pt idx="11417">
                  <c:v>41121</c:v>
                </c:pt>
                <c:pt idx="11418">
                  <c:v>41121</c:v>
                </c:pt>
                <c:pt idx="11419">
                  <c:v>41121</c:v>
                </c:pt>
                <c:pt idx="11420">
                  <c:v>41121</c:v>
                </c:pt>
                <c:pt idx="11421">
                  <c:v>41121</c:v>
                </c:pt>
                <c:pt idx="11422">
                  <c:v>41121</c:v>
                </c:pt>
                <c:pt idx="11423">
                  <c:v>41121</c:v>
                </c:pt>
                <c:pt idx="11424">
                  <c:v>41121</c:v>
                </c:pt>
                <c:pt idx="11425">
                  <c:v>41121</c:v>
                </c:pt>
                <c:pt idx="11426">
                  <c:v>41122</c:v>
                </c:pt>
                <c:pt idx="11427">
                  <c:v>41122</c:v>
                </c:pt>
                <c:pt idx="11428">
                  <c:v>41122</c:v>
                </c:pt>
                <c:pt idx="11429">
                  <c:v>41122</c:v>
                </c:pt>
                <c:pt idx="11430">
                  <c:v>41122</c:v>
                </c:pt>
                <c:pt idx="11431">
                  <c:v>41122</c:v>
                </c:pt>
                <c:pt idx="11432">
                  <c:v>41122</c:v>
                </c:pt>
                <c:pt idx="11433">
                  <c:v>41122</c:v>
                </c:pt>
                <c:pt idx="11434">
                  <c:v>41122</c:v>
                </c:pt>
                <c:pt idx="11435">
                  <c:v>41122</c:v>
                </c:pt>
                <c:pt idx="11436">
                  <c:v>41122</c:v>
                </c:pt>
                <c:pt idx="11437">
                  <c:v>41122</c:v>
                </c:pt>
                <c:pt idx="11438">
                  <c:v>41122</c:v>
                </c:pt>
                <c:pt idx="11439">
                  <c:v>41122</c:v>
                </c:pt>
                <c:pt idx="11440">
                  <c:v>41122</c:v>
                </c:pt>
                <c:pt idx="11441">
                  <c:v>41122</c:v>
                </c:pt>
                <c:pt idx="11442">
                  <c:v>41122</c:v>
                </c:pt>
                <c:pt idx="11443">
                  <c:v>41122</c:v>
                </c:pt>
                <c:pt idx="11444">
                  <c:v>41122</c:v>
                </c:pt>
                <c:pt idx="11445">
                  <c:v>41122</c:v>
                </c:pt>
                <c:pt idx="11446">
                  <c:v>41122</c:v>
                </c:pt>
                <c:pt idx="11447">
                  <c:v>41122</c:v>
                </c:pt>
                <c:pt idx="11448">
                  <c:v>41122</c:v>
                </c:pt>
                <c:pt idx="11449">
                  <c:v>41122</c:v>
                </c:pt>
                <c:pt idx="11450">
                  <c:v>41122</c:v>
                </c:pt>
                <c:pt idx="11451">
                  <c:v>41122</c:v>
                </c:pt>
                <c:pt idx="11452">
                  <c:v>41122</c:v>
                </c:pt>
                <c:pt idx="11453">
                  <c:v>41122</c:v>
                </c:pt>
                <c:pt idx="11454">
                  <c:v>41122</c:v>
                </c:pt>
                <c:pt idx="11455">
                  <c:v>41122</c:v>
                </c:pt>
                <c:pt idx="11456">
                  <c:v>41122</c:v>
                </c:pt>
                <c:pt idx="11457">
                  <c:v>41122</c:v>
                </c:pt>
                <c:pt idx="11458">
                  <c:v>41122</c:v>
                </c:pt>
                <c:pt idx="11459">
                  <c:v>41122</c:v>
                </c:pt>
                <c:pt idx="11460">
                  <c:v>41122</c:v>
                </c:pt>
                <c:pt idx="11461">
                  <c:v>41122</c:v>
                </c:pt>
                <c:pt idx="11462">
                  <c:v>41122</c:v>
                </c:pt>
                <c:pt idx="11463">
                  <c:v>41122</c:v>
                </c:pt>
                <c:pt idx="11464">
                  <c:v>41122</c:v>
                </c:pt>
                <c:pt idx="11465">
                  <c:v>41122</c:v>
                </c:pt>
                <c:pt idx="11466">
                  <c:v>41122</c:v>
                </c:pt>
                <c:pt idx="11467">
                  <c:v>41122</c:v>
                </c:pt>
                <c:pt idx="11468">
                  <c:v>41122</c:v>
                </c:pt>
                <c:pt idx="11469">
                  <c:v>41122</c:v>
                </c:pt>
                <c:pt idx="11470">
                  <c:v>41122</c:v>
                </c:pt>
                <c:pt idx="11471">
                  <c:v>41122</c:v>
                </c:pt>
                <c:pt idx="11472">
                  <c:v>41122</c:v>
                </c:pt>
                <c:pt idx="11473">
                  <c:v>41122</c:v>
                </c:pt>
                <c:pt idx="11474">
                  <c:v>41122</c:v>
                </c:pt>
                <c:pt idx="11475">
                  <c:v>41122</c:v>
                </c:pt>
                <c:pt idx="11476">
                  <c:v>41122</c:v>
                </c:pt>
                <c:pt idx="11477">
                  <c:v>41122</c:v>
                </c:pt>
                <c:pt idx="11478">
                  <c:v>41122</c:v>
                </c:pt>
                <c:pt idx="11479">
                  <c:v>41122</c:v>
                </c:pt>
                <c:pt idx="11480">
                  <c:v>41122</c:v>
                </c:pt>
                <c:pt idx="11481">
                  <c:v>41122</c:v>
                </c:pt>
                <c:pt idx="11482">
                  <c:v>41122</c:v>
                </c:pt>
                <c:pt idx="11483">
                  <c:v>41122</c:v>
                </c:pt>
                <c:pt idx="11484">
                  <c:v>41122</c:v>
                </c:pt>
                <c:pt idx="11485">
                  <c:v>41122</c:v>
                </c:pt>
                <c:pt idx="11486">
                  <c:v>41122</c:v>
                </c:pt>
                <c:pt idx="11487">
                  <c:v>41122</c:v>
                </c:pt>
                <c:pt idx="11488">
                  <c:v>41122</c:v>
                </c:pt>
                <c:pt idx="11489">
                  <c:v>41122</c:v>
                </c:pt>
                <c:pt idx="11490">
                  <c:v>41122</c:v>
                </c:pt>
                <c:pt idx="11491">
                  <c:v>41122</c:v>
                </c:pt>
                <c:pt idx="11492">
                  <c:v>41122</c:v>
                </c:pt>
                <c:pt idx="11493">
                  <c:v>41122</c:v>
                </c:pt>
                <c:pt idx="11494">
                  <c:v>41122</c:v>
                </c:pt>
                <c:pt idx="11495">
                  <c:v>41123</c:v>
                </c:pt>
                <c:pt idx="11496">
                  <c:v>41123</c:v>
                </c:pt>
                <c:pt idx="11497">
                  <c:v>41123</c:v>
                </c:pt>
                <c:pt idx="11498">
                  <c:v>41123</c:v>
                </c:pt>
                <c:pt idx="11499">
                  <c:v>41123</c:v>
                </c:pt>
                <c:pt idx="11500">
                  <c:v>41123</c:v>
                </c:pt>
                <c:pt idx="11501">
                  <c:v>41123</c:v>
                </c:pt>
                <c:pt idx="11502">
                  <c:v>41123</c:v>
                </c:pt>
                <c:pt idx="11503">
                  <c:v>41123</c:v>
                </c:pt>
                <c:pt idx="11504">
                  <c:v>41123</c:v>
                </c:pt>
                <c:pt idx="11505">
                  <c:v>41123</c:v>
                </c:pt>
                <c:pt idx="11506">
                  <c:v>41123</c:v>
                </c:pt>
                <c:pt idx="11507">
                  <c:v>41123</c:v>
                </c:pt>
                <c:pt idx="11508">
                  <c:v>41123</c:v>
                </c:pt>
                <c:pt idx="11509">
                  <c:v>41123</c:v>
                </c:pt>
                <c:pt idx="11510">
                  <c:v>41123</c:v>
                </c:pt>
                <c:pt idx="11511">
                  <c:v>41123</c:v>
                </c:pt>
                <c:pt idx="11512">
                  <c:v>41123</c:v>
                </c:pt>
                <c:pt idx="11513">
                  <c:v>41123</c:v>
                </c:pt>
                <c:pt idx="11514">
                  <c:v>41123</c:v>
                </c:pt>
                <c:pt idx="11515">
                  <c:v>41123</c:v>
                </c:pt>
                <c:pt idx="11516">
                  <c:v>41123</c:v>
                </c:pt>
                <c:pt idx="11517">
                  <c:v>41123</c:v>
                </c:pt>
                <c:pt idx="11518">
                  <c:v>41123</c:v>
                </c:pt>
                <c:pt idx="11519">
                  <c:v>41123</c:v>
                </c:pt>
                <c:pt idx="11520">
                  <c:v>41123</c:v>
                </c:pt>
                <c:pt idx="11521">
                  <c:v>41123</c:v>
                </c:pt>
                <c:pt idx="11522">
                  <c:v>41123</c:v>
                </c:pt>
                <c:pt idx="11523">
                  <c:v>41123</c:v>
                </c:pt>
                <c:pt idx="11524">
                  <c:v>41123</c:v>
                </c:pt>
                <c:pt idx="11525">
                  <c:v>41123</c:v>
                </c:pt>
                <c:pt idx="11526">
                  <c:v>41123</c:v>
                </c:pt>
                <c:pt idx="11527">
                  <c:v>41123</c:v>
                </c:pt>
                <c:pt idx="11528">
                  <c:v>41123</c:v>
                </c:pt>
                <c:pt idx="11529">
                  <c:v>41123</c:v>
                </c:pt>
                <c:pt idx="11530">
                  <c:v>41123</c:v>
                </c:pt>
                <c:pt idx="11531">
                  <c:v>41123</c:v>
                </c:pt>
                <c:pt idx="11532">
                  <c:v>41123</c:v>
                </c:pt>
                <c:pt idx="11533">
                  <c:v>41123</c:v>
                </c:pt>
                <c:pt idx="11534">
                  <c:v>41123</c:v>
                </c:pt>
                <c:pt idx="11535">
                  <c:v>41123</c:v>
                </c:pt>
                <c:pt idx="11536">
                  <c:v>41123</c:v>
                </c:pt>
                <c:pt idx="11537">
                  <c:v>41123</c:v>
                </c:pt>
                <c:pt idx="11538">
                  <c:v>41123</c:v>
                </c:pt>
                <c:pt idx="11539">
                  <c:v>41123</c:v>
                </c:pt>
                <c:pt idx="11540">
                  <c:v>41123</c:v>
                </c:pt>
                <c:pt idx="11541">
                  <c:v>41123</c:v>
                </c:pt>
                <c:pt idx="11542">
                  <c:v>41123</c:v>
                </c:pt>
                <c:pt idx="11543">
                  <c:v>41123</c:v>
                </c:pt>
                <c:pt idx="11544">
                  <c:v>41123</c:v>
                </c:pt>
                <c:pt idx="11545">
                  <c:v>41123</c:v>
                </c:pt>
                <c:pt idx="11546">
                  <c:v>41123</c:v>
                </c:pt>
                <c:pt idx="11547">
                  <c:v>41123</c:v>
                </c:pt>
                <c:pt idx="11548">
                  <c:v>41124</c:v>
                </c:pt>
                <c:pt idx="11549">
                  <c:v>41124</c:v>
                </c:pt>
                <c:pt idx="11550">
                  <c:v>41124</c:v>
                </c:pt>
                <c:pt idx="11551">
                  <c:v>41124</c:v>
                </c:pt>
                <c:pt idx="11552">
                  <c:v>41124</c:v>
                </c:pt>
                <c:pt idx="11553">
                  <c:v>41124</c:v>
                </c:pt>
                <c:pt idx="11554">
                  <c:v>41124</c:v>
                </c:pt>
                <c:pt idx="11555">
                  <c:v>41124</c:v>
                </c:pt>
                <c:pt idx="11556">
                  <c:v>41124</c:v>
                </c:pt>
                <c:pt idx="11557">
                  <c:v>41124</c:v>
                </c:pt>
                <c:pt idx="11558">
                  <c:v>41124</c:v>
                </c:pt>
                <c:pt idx="11559">
                  <c:v>41124</c:v>
                </c:pt>
                <c:pt idx="11560">
                  <c:v>41124</c:v>
                </c:pt>
                <c:pt idx="11561">
                  <c:v>41124</c:v>
                </c:pt>
                <c:pt idx="11562">
                  <c:v>41124</c:v>
                </c:pt>
                <c:pt idx="11563">
                  <c:v>41124</c:v>
                </c:pt>
                <c:pt idx="11564">
                  <c:v>41124</c:v>
                </c:pt>
                <c:pt idx="11565">
                  <c:v>41124</c:v>
                </c:pt>
                <c:pt idx="11566">
                  <c:v>41124</c:v>
                </c:pt>
                <c:pt idx="11567">
                  <c:v>41124</c:v>
                </c:pt>
                <c:pt idx="11568">
                  <c:v>41124</c:v>
                </c:pt>
                <c:pt idx="11569">
                  <c:v>41124</c:v>
                </c:pt>
                <c:pt idx="11570">
                  <c:v>41124</c:v>
                </c:pt>
                <c:pt idx="11571">
                  <c:v>41124</c:v>
                </c:pt>
                <c:pt idx="11572">
                  <c:v>41124</c:v>
                </c:pt>
                <c:pt idx="11573">
                  <c:v>41124</c:v>
                </c:pt>
                <c:pt idx="11574">
                  <c:v>41124</c:v>
                </c:pt>
                <c:pt idx="11575">
                  <c:v>41124</c:v>
                </c:pt>
                <c:pt idx="11576">
                  <c:v>41124</c:v>
                </c:pt>
                <c:pt idx="11577">
                  <c:v>41125</c:v>
                </c:pt>
                <c:pt idx="11578">
                  <c:v>41125</c:v>
                </c:pt>
                <c:pt idx="11579">
                  <c:v>41125</c:v>
                </c:pt>
                <c:pt idx="11580">
                  <c:v>41125</c:v>
                </c:pt>
                <c:pt idx="11581">
                  <c:v>41125</c:v>
                </c:pt>
                <c:pt idx="11582">
                  <c:v>41125</c:v>
                </c:pt>
                <c:pt idx="11583">
                  <c:v>41125</c:v>
                </c:pt>
                <c:pt idx="11584">
                  <c:v>41125</c:v>
                </c:pt>
                <c:pt idx="11585">
                  <c:v>41125</c:v>
                </c:pt>
                <c:pt idx="11586">
                  <c:v>41125</c:v>
                </c:pt>
                <c:pt idx="11587">
                  <c:v>41125</c:v>
                </c:pt>
                <c:pt idx="11588">
                  <c:v>41125</c:v>
                </c:pt>
                <c:pt idx="11589">
                  <c:v>41125</c:v>
                </c:pt>
                <c:pt idx="11590">
                  <c:v>41125</c:v>
                </c:pt>
                <c:pt idx="11591">
                  <c:v>41125</c:v>
                </c:pt>
                <c:pt idx="11592">
                  <c:v>41125</c:v>
                </c:pt>
                <c:pt idx="11593">
                  <c:v>41125</c:v>
                </c:pt>
                <c:pt idx="11594">
                  <c:v>41125</c:v>
                </c:pt>
                <c:pt idx="11595">
                  <c:v>41125</c:v>
                </c:pt>
                <c:pt idx="11596">
                  <c:v>41125</c:v>
                </c:pt>
                <c:pt idx="11597">
                  <c:v>41125</c:v>
                </c:pt>
                <c:pt idx="11598">
                  <c:v>41125</c:v>
                </c:pt>
                <c:pt idx="11599">
                  <c:v>41125</c:v>
                </c:pt>
                <c:pt idx="11600">
                  <c:v>41125</c:v>
                </c:pt>
                <c:pt idx="11601">
                  <c:v>41125</c:v>
                </c:pt>
                <c:pt idx="11602">
                  <c:v>41125</c:v>
                </c:pt>
                <c:pt idx="11603">
                  <c:v>41125</c:v>
                </c:pt>
                <c:pt idx="11604">
                  <c:v>41125</c:v>
                </c:pt>
                <c:pt idx="11605">
                  <c:v>41125</c:v>
                </c:pt>
                <c:pt idx="11606">
                  <c:v>41126</c:v>
                </c:pt>
                <c:pt idx="11607">
                  <c:v>41126</c:v>
                </c:pt>
                <c:pt idx="11608">
                  <c:v>41126</c:v>
                </c:pt>
                <c:pt idx="11609">
                  <c:v>41126</c:v>
                </c:pt>
                <c:pt idx="11610">
                  <c:v>41126</c:v>
                </c:pt>
                <c:pt idx="11611">
                  <c:v>41126</c:v>
                </c:pt>
                <c:pt idx="11612">
                  <c:v>41126</c:v>
                </c:pt>
                <c:pt idx="11613">
                  <c:v>41126</c:v>
                </c:pt>
                <c:pt idx="11614">
                  <c:v>41126</c:v>
                </c:pt>
                <c:pt idx="11615">
                  <c:v>41126</c:v>
                </c:pt>
                <c:pt idx="11616">
                  <c:v>41126</c:v>
                </c:pt>
                <c:pt idx="11617">
                  <c:v>41126</c:v>
                </c:pt>
                <c:pt idx="11618">
                  <c:v>41126</c:v>
                </c:pt>
                <c:pt idx="11619">
                  <c:v>41126</c:v>
                </c:pt>
                <c:pt idx="11620">
                  <c:v>41126</c:v>
                </c:pt>
                <c:pt idx="11621">
                  <c:v>41126</c:v>
                </c:pt>
                <c:pt idx="11622">
                  <c:v>41126</c:v>
                </c:pt>
                <c:pt idx="11623">
                  <c:v>41126</c:v>
                </c:pt>
                <c:pt idx="11624">
                  <c:v>41126</c:v>
                </c:pt>
                <c:pt idx="11625">
                  <c:v>41127</c:v>
                </c:pt>
                <c:pt idx="11626">
                  <c:v>41127</c:v>
                </c:pt>
                <c:pt idx="11627">
                  <c:v>41127</c:v>
                </c:pt>
                <c:pt idx="11628">
                  <c:v>41127</c:v>
                </c:pt>
                <c:pt idx="11629">
                  <c:v>41127</c:v>
                </c:pt>
                <c:pt idx="11630">
                  <c:v>41127</c:v>
                </c:pt>
                <c:pt idx="11631">
                  <c:v>41127</c:v>
                </c:pt>
                <c:pt idx="11632">
                  <c:v>41127</c:v>
                </c:pt>
                <c:pt idx="11633">
                  <c:v>41127</c:v>
                </c:pt>
                <c:pt idx="11634">
                  <c:v>41127</c:v>
                </c:pt>
                <c:pt idx="11635">
                  <c:v>41127</c:v>
                </c:pt>
                <c:pt idx="11636">
                  <c:v>41127</c:v>
                </c:pt>
                <c:pt idx="11637">
                  <c:v>41127</c:v>
                </c:pt>
                <c:pt idx="11638">
                  <c:v>41127</c:v>
                </c:pt>
                <c:pt idx="11639">
                  <c:v>41127</c:v>
                </c:pt>
                <c:pt idx="11640">
                  <c:v>41127</c:v>
                </c:pt>
                <c:pt idx="11641">
                  <c:v>41127</c:v>
                </c:pt>
                <c:pt idx="11642">
                  <c:v>41127</c:v>
                </c:pt>
                <c:pt idx="11643">
                  <c:v>41127</c:v>
                </c:pt>
                <c:pt idx="11644">
                  <c:v>41127</c:v>
                </c:pt>
                <c:pt idx="11645">
                  <c:v>41127</c:v>
                </c:pt>
                <c:pt idx="11646">
                  <c:v>41127</c:v>
                </c:pt>
                <c:pt idx="11647">
                  <c:v>41127</c:v>
                </c:pt>
                <c:pt idx="11648">
                  <c:v>41127</c:v>
                </c:pt>
                <c:pt idx="11649">
                  <c:v>41127</c:v>
                </c:pt>
                <c:pt idx="11650">
                  <c:v>41127</c:v>
                </c:pt>
                <c:pt idx="11651">
                  <c:v>41127</c:v>
                </c:pt>
                <c:pt idx="11652">
                  <c:v>41127</c:v>
                </c:pt>
                <c:pt idx="11653">
                  <c:v>41127</c:v>
                </c:pt>
                <c:pt idx="11654">
                  <c:v>41127</c:v>
                </c:pt>
                <c:pt idx="11655">
                  <c:v>41127</c:v>
                </c:pt>
                <c:pt idx="11656">
                  <c:v>41127</c:v>
                </c:pt>
                <c:pt idx="11657">
                  <c:v>41127</c:v>
                </c:pt>
                <c:pt idx="11658">
                  <c:v>41127</c:v>
                </c:pt>
                <c:pt idx="11659">
                  <c:v>41127</c:v>
                </c:pt>
                <c:pt idx="11660">
                  <c:v>41127</c:v>
                </c:pt>
                <c:pt idx="11661">
                  <c:v>41127</c:v>
                </c:pt>
                <c:pt idx="11662">
                  <c:v>41127</c:v>
                </c:pt>
                <c:pt idx="11663">
                  <c:v>41127</c:v>
                </c:pt>
                <c:pt idx="11664">
                  <c:v>41127</c:v>
                </c:pt>
                <c:pt idx="11665">
                  <c:v>41127</c:v>
                </c:pt>
                <c:pt idx="11666">
                  <c:v>41127</c:v>
                </c:pt>
                <c:pt idx="11667">
                  <c:v>41127</c:v>
                </c:pt>
                <c:pt idx="11668">
                  <c:v>41127</c:v>
                </c:pt>
                <c:pt idx="11669">
                  <c:v>41127</c:v>
                </c:pt>
                <c:pt idx="11670">
                  <c:v>41127</c:v>
                </c:pt>
                <c:pt idx="11671">
                  <c:v>41127</c:v>
                </c:pt>
                <c:pt idx="11672">
                  <c:v>41127</c:v>
                </c:pt>
                <c:pt idx="11673">
                  <c:v>41127</c:v>
                </c:pt>
                <c:pt idx="11674">
                  <c:v>41127</c:v>
                </c:pt>
                <c:pt idx="11675">
                  <c:v>41127</c:v>
                </c:pt>
                <c:pt idx="11676">
                  <c:v>41127</c:v>
                </c:pt>
                <c:pt idx="11677">
                  <c:v>41128</c:v>
                </c:pt>
                <c:pt idx="11678">
                  <c:v>41128</c:v>
                </c:pt>
                <c:pt idx="11679">
                  <c:v>41128</c:v>
                </c:pt>
                <c:pt idx="11680">
                  <c:v>41128</c:v>
                </c:pt>
                <c:pt idx="11681">
                  <c:v>41128</c:v>
                </c:pt>
                <c:pt idx="11682">
                  <c:v>41128</c:v>
                </c:pt>
                <c:pt idx="11683">
                  <c:v>41128</c:v>
                </c:pt>
                <c:pt idx="11684">
                  <c:v>41128</c:v>
                </c:pt>
                <c:pt idx="11685">
                  <c:v>41128</c:v>
                </c:pt>
                <c:pt idx="11686">
                  <c:v>41128</c:v>
                </c:pt>
                <c:pt idx="11687">
                  <c:v>41128</c:v>
                </c:pt>
                <c:pt idx="11688">
                  <c:v>41128</c:v>
                </c:pt>
                <c:pt idx="11689">
                  <c:v>41128</c:v>
                </c:pt>
                <c:pt idx="11690">
                  <c:v>41128</c:v>
                </c:pt>
                <c:pt idx="11691">
                  <c:v>41128</c:v>
                </c:pt>
                <c:pt idx="11692">
                  <c:v>41128</c:v>
                </c:pt>
                <c:pt idx="11693">
                  <c:v>41128</c:v>
                </c:pt>
                <c:pt idx="11694">
                  <c:v>41128</c:v>
                </c:pt>
                <c:pt idx="11695">
                  <c:v>41128</c:v>
                </c:pt>
                <c:pt idx="11696">
                  <c:v>41128</c:v>
                </c:pt>
                <c:pt idx="11697">
                  <c:v>41128</c:v>
                </c:pt>
                <c:pt idx="11698">
                  <c:v>41128</c:v>
                </c:pt>
                <c:pt idx="11699">
                  <c:v>41128</c:v>
                </c:pt>
                <c:pt idx="11700">
                  <c:v>41128</c:v>
                </c:pt>
                <c:pt idx="11701">
                  <c:v>41128</c:v>
                </c:pt>
                <c:pt idx="11702">
                  <c:v>41128</c:v>
                </c:pt>
                <c:pt idx="11703">
                  <c:v>41128</c:v>
                </c:pt>
                <c:pt idx="11704">
                  <c:v>41128</c:v>
                </c:pt>
                <c:pt idx="11705">
                  <c:v>41128</c:v>
                </c:pt>
                <c:pt idx="11706">
                  <c:v>41128</c:v>
                </c:pt>
                <c:pt idx="11707">
                  <c:v>41128</c:v>
                </c:pt>
                <c:pt idx="11708">
                  <c:v>41128</c:v>
                </c:pt>
                <c:pt idx="11709">
                  <c:v>41128</c:v>
                </c:pt>
                <c:pt idx="11710">
                  <c:v>41128</c:v>
                </c:pt>
                <c:pt idx="11711">
                  <c:v>41128</c:v>
                </c:pt>
                <c:pt idx="11712">
                  <c:v>41128</c:v>
                </c:pt>
                <c:pt idx="11713">
                  <c:v>41128</c:v>
                </c:pt>
                <c:pt idx="11714">
                  <c:v>41128</c:v>
                </c:pt>
                <c:pt idx="11715">
                  <c:v>41128</c:v>
                </c:pt>
                <c:pt idx="11716">
                  <c:v>41128</c:v>
                </c:pt>
                <c:pt idx="11717">
                  <c:v>41129</c:v>
                </c:pt>
                <c:pt idx="11718">
                  <c:v>41129</c:v>
                </c:pt>
                <c:pt idx="11719">
                  <c:v>41129</c:v>
                </c:pt>
                <c:pt idx="11720">
                  <c:v>41129</c:v>
                </c:pt>
                <c:pt idx="11721">
                  <c:v>41129</c:v>
                </c:pt>
                <c:pt idx="11722">
                  <c:v>41129</c:v>
                </c:pt>
                <c:pt idx="11723">
                  <c:v>41129</c:v>
                </c:pt>
                <c:pt idx="11724">
                  <c:v>41129</c:v>
                </c:pt>
                <c:pt idx="11725">
                  <c:v>41129</c:v>
                </c:pt>
                <c:pt idx="11726">
                  <c:v>41129</c:v>
                </c:pt>
                <c:pt idx="11727">
                  <c:v>41129</c:v>
                </c:pt>
                <c:pt idx="11728">
                  <c:v>41129</c:v>
                </c:pt>
                <c:pt idx="11729">
                  <c:v>41129</c:v>
                </c:pt>
                <c:pt idx="11730">
                  <c:v>41129</c:v>
                </c:pt>
                <c:pt idx="11731">
                  <c:v>41129</c:v>
                </c:pt>
                <c:pt idx="11732">
                  <c:v>41129</c:v>
                </c:pt>
                <c:pt idx="11733">
                  <c:v>41129</c:v>
                </c:pt>
                <c:pt idx="11734">
                  <c:v>41129</c:v>
                </c:pt>
                <c:pt idx="11735">
                  <c:v>41129</c:v>
                </c:pt>
                <c:pt idx="11736">
                  <c:v>41129</c:v>
                </c:pt>
                <c:pt idx="11737">
                  <c:v>41129</c:v>
                </c:pt>
                <c:pt idx="11738">
                  <c:v>41129</c:v>
                </c:pt>
                <c:pt idx="11739">
                  <c:v>41129</c:v>
                </c:pt>
                <c:pt idx="11740">
                  <c:v>41129</c:v>
                </c:pt>
                <c:pt idx="11741">
                  <c:v>41129</c:v>
                </c:pt>
                <c:pt idx="11742">
                  <c:v>41129</c:v>
                </c:pt>
                <c:pt idx="11743">
                  <c:v>41129</c:v>
                </c:pt>
                <c:pt idx="11744">
                  <c:v>41129</c:v>
                </c:pt>
                <c:pt idx="11745">
                  <c:v>41129</c:v>
                </c:pt>
                <c:pt idx="11746">
                  <c:v>41129</c:v>
                </c:pt>
                <c:pt idx="11747">
                  <c:v>41129</c:v>
                </c:pt>
                <c:pt idx="11748">
                  <c:v>41129</c:v>
                </c:pt>
                <c:pt idx="11749">
                  <c:v>41129</c:v>
                </c:pt>
                <c:pt idx="11750">
                  <c:v>41129</c:v>
                </c:pt>
                <c:pt idx="11751">
                  <c:v>41129</c:v>
                </c:pt>
                <c:pt idx="11752">
                  <c:v>41129</c:v>
                </c:pt>
                <c:pt idx="11753">
                  <c:v>41129</c:v>
                </c:pt>
                <c:pt idx="11754">
                  <c:v>41129</c:v>
                </c:pt>
                <c:pt idx="11755">
                  <c:v>41129</c:v>
                </c:pt>
                <c:pt idx="11756">
                  <c:v>41129</c:v>
                </c:pt>
                <c:pt idx="11757">
                  <c:v>41129</c:v>
                </c:pt>
                <c:pt idx="11758">
                  <c:v>41129</c:v>
                </c:pt>
                <c:pt idx="11759">
                  <c:v>41129</c:v>
                </c:pt>
                <c:pt idx="11760">
                  <c:v>41129</c:v>
                </c:pt>
                <c:pt idx="11761">
                  <c:v>41129</c:v>
                </c:pt>
                <c:pt idx="11762">
                  <c:v>41129</c:v>
                </c:pt>
                <c:pt idx="11763">
                  <c:v>41129</c:v>
                </c:pt>
                <c:pt idx="11764">
                  <c:v>41130</c:v>
                </c:pt>
                <c:pt idx="11765">
                  <c:v>41130</c:v>
                </c:pt>
                <c:pt idx="11766">
                  <c:v>41130</c:v>
                </c:pt>
                <c:pt idx="11767">
                  <c:v>41130</c:v>
                </c:pt>
                <c:pt idx="11768">
                  <c:v>41130</c:v>
                </c:pt>
                <c:pt idx="11769">
                  <c:v>41130</c:v>
                </c:pt>
                <c:pt idx="11770">
                  <c:v>41130</c:v>
                </c:pt>
                <c:pt idx="11771">
                  <c:v>41130</c:v>
                </c:pt>
                <c:pt idx="11772">
                  <c:v>41130</c:v>
                </c:pt>
                <c:pt idx="11773">
                  <c:v>41130</c:v>
                </c:pt>
                <c:pt idx="11774">
                  <c:v>41130</c:v>
                </c:pt>
                <c:pt idx="11775">
                  <c:v>41130</c:v>
                </c:pt>
                <c:pt idx="11776">
                  <c:v>41130</c:v>
                </c:pt>
                <c:pt idx="11777">
                  <c:v>41130</c:v>
                </c:pt>
                <c:pt idx="11778">
                  <c:v>41130</c:v>
                </c:pt>
                <c:pt idx="11779">
                  <c:v>41130</c:v>
                </c:pt>
                <c:pt idx="11780">
                  <c:v>41130</c:v>
                </c:pt>
                <c:pt idx="11781">
                  <c:v>41130</c:v>
                </c:pt>
                <c:pt idx="11782">
                  <c:v>41130</c:v>
                </c:pt>
                <c:pt idx="11783">
                  <c:v>41130</c:v>
                </c:pt>
                <c:pt idx="11784">
                  <c:v>41130</c:v>
                </c:pt>
                <c:pt idx="11785">
                  <c:v>41130</c:v>
                </c:pt>
                <c:pt idx="11786">
                  <c:v>41130</c:v>
                </c:pt>
                <c:pt idx="11787">
                  <c:v>41130</c:v>
                </c:pt>
                <c:pt idx="11788">
                  <c:v>41130</c:v>
                </c:pt>
                <c:pt idx="11789">
                  <c:v>41130</c:v>
                </c:pt>
                <c:pt idx="11790">
                  <c:v>41130</c:v>
                </c:pt>
                <c:pt idx="11791">
                  <c:v>41130</c:v>
                </c:pt>
                <c:pt idx="11792">
                  <c:v>41130</c:v>
                </c:pt>
                <c:pt idx="11793">
                  <c:v>41130</c:v>
                </c:pt>
                <c:pt idx="11794">
                  <c:v>41130</c:v>
                </c:pt>
                <c:pt idx="11795">
                  <c:v>41130</c:v>
                </c:pt>
                <c:pt idx="11796">
                  <c:v>41130</c:v>
                </c:pt>
                <c:pt idx="11797">
                  <c:v>41130</c:v>
                </c:pt>
                <c:pt idx="11798">
                  <c:v>41130</c:v>
                </c:pt>
                <c:pt idx="11799">
                  <c:v>41130</c:v>
                </c:pt>
                <c:pt idx="11800">
                  <c:v>41130</c:v>
                </c:pt>
                <c:pt idx="11801">
                  <c:v>41130</c:v>
                </c:pt>
                <c:pt idx="11802">
                  <c:v>41130</c:v>
                </c:pt>
                <c:pt idx="11803">
                  <c:v>41130</c:v>
                </c:pt>
                <c:pt idx="11804">
                  <c:v>41130</c:v>
                </c:pt>
                <c:pt idx="11805">
                  <c:v>41131</c:v>
                </c:pt>
                <c:pt idx="11806">
                  <c:v>41131</c:v>
                </c:pt>
                <c:pt idx="11807">
                  <c:v>41131</c:v>
                </c:pt>
                <c:pt idx="11808">
                  <c:v>41131</c:v>
                </c:pt>
                <c:pt idx="11809">
                  <c:v>41131</c:v>
                </c:pt>
                <c:pt idx="11810">
                  <c:v>41131</c:v>
                </c:pt>
                <c:pt idx="11811">
                  <c:v>41131</c:v>
                </c:pt>
                <c:pt idx="11812">
                  <c:v>41131</c:v>
                </c:pt>
                <c:pt idx="11813">
                  <c:v>41131</c:v>
                </c:pt>
                <c:pt idx="11814">
                  <c:v>41131</c:v>
                </c:pt>
                <c:pt idx="11815">
                  <c:v>41131</c:v>
                </c:pt>
                <c:pt idx="11816">
                  <c:v>41131</c:v>
                </c:pt>
                <c:pt idx="11817">
                  <c:v>41131</c:v>
                </c:pt>
                <c:pt idx="11818">
                  <c:v>41131</c:v>
                </c:pt>
                <c:pt idx="11819">
                  <c:v>41131</c:v>
                </c:pt>
                <c:pt idx="11820">
                  <c:v>41131</c:v>
                </c:pt>
                <c:pt idx="11821">
                  <c:v>41131</c:v>
                </c:pt>
                <c:pt idx="11822">
                  <c:v>41131</c:v>
                </c:pt>
                <c:pt idx="11823">
                  <c:v>41131</c:v>
                </c:pt>
                <c:pt idx="11824">
                  <c:v>41131</c:v>
                </c:pt>
                <c:pt idx="11825">
                  <c:v>41131</c:v>
                </c:pt>
                <c:pt idx="11826">
                  <c:v>41131</c:v>
                </c:pt>
                <c:pt idx="11827">
                  <c:v>41131</c:v>
                </c:pt>
                <c:pt idx="11828">
                  <c:v>41131</c:v>
                </c:pt>
                <c:pt idx="11829">
                  <c:v>41131</c:v>
                </c:pt>
                <c:pt idx="11830">
                  <c:v>41131</c:v>
                </c:pt>
                <c:pt idx="11831">
                  <c:v>41131</c:v>
                </c:pt>
                <c:pt idx="11832">
                  <c:v>41131</c:v>
                </c:pt>
                <c:pt idx="11833">
                  <c:v>41131</c:v>
                </c:pt>
                <c:pt idx="11834">
                  <c:v>41131</c:v>
                </c:pt>
                <c:pt idx="11835">
                  <c:v>41131</c:v>
                </c:pt>
                <c:pt idx="11836">
                  <c:v>41131</c:v>
                </c:pt>
                <c:pt idx="11837">
                  <c:v>41131</c:v>
                </c:pt>
                <c:pt idx="11838">
                  <c:v>41131</c:v>
                </c:pt>
                <c:pt idx="11839">
                  <c:v>41132</c:v>
                </c:pt>
                <c:pt idx="11840">
                  <c:v>41132</c:v>
                </c:pt>
                <c:pt idx="11841">
                  <c:v>41132</c:v>
                </c:pt>
                <c:pt idx="11842">
                  <c:v>41132</c:v>
                </c:pt>
                <c:pt idx="11843">
                  <c:v>41132</c:v>
                </c:pt>
                <c:pt idx="11844">
                  <c:v>41132</c:v>
                </c:pt>
                <c:pt idx="11845">
                  <c:v>41132</c:v>
                </c:pt>
                <c:pt idx="11846">
                  <c:v>41132</c:v>
                </c:pt>
                <c:pt idx="11847">
                  <c:v>41132</c:v>
                </c:pt>
                <c:pt idx="11848">
                  <c:v>41132</c:v>
                </c:pt>
                <c:pt idx="11849">
                  <c:v>41132</c:v>
                </c:pt>
                <c:pt idx="11850">
                  <c:v>41132</c:v>
                </c:pt>
                <c:pt idx="11851">
                  <c:v>41132</c:v>
                </c:pt>
                <c:pt idx="11852">
                  <c:v>41132</c:v>
                </c:pt>
                <c:pt idx="11853">
                  <c:v>41132</c:v>
                </c:pt>
                <c:pt idx="11854">
                  <c:v>41132</c:v>
                </c:pt>
                <c:pt idx="11855">
                  <c:v>41132</c:v>
                </c:pt>
                <c:pt idx="11856">
                  <c:v>41132</c:v>
                </c:pt>
                <c:pt idx="11857">
                  <c:v>41132</c:v>
                </c:pt>
                <c:pt idx="11858">
                  <c:v>41132</c:v>
                </c:pt>
                <c:pt idx="11859">
                  <c:v>41132</c:v>
                </c:pt>
                <c:pt idx="11860">
                  <c:v>41132</c:v>
                </c:pt>
                <c:pt idx="11861">
                  <c:v>41132</c:v>
                </c:pt>
                <c:pt idx="11862">
                  <c:v>41132</c:v>
                </c:pt>
                <c:pt idx="11863">
                  <c:v>41132</c:v>
                </c:pt>
                <c:pt idx="11864">
                  <c:v>41132</c:v>
                </c:pt>
                <c:pt idx="11865">
                  <c:v>41132</c:v>
                </c:pt>
                <c:pt idx="11866">
                  <c:v>41132</c:v>
                </c:pt>
                <c:pt idx="11867">
                  <c:v>41132</c:v>
                </c:pt>
                <c:pt idx="11868">
                  <c:v>41133</c:v>
                </c:pt>
                <c:pt idx="11869">
                  <c:v>41133</c:v>
                </c:pt>
                <c:pt idx="11870">
                  <c:v>41133</c:v>
                </c:pt>
                <c:pt idx="11871">
                  <c:v>41133</c:v>
                </c:pt>
                <c:pt idx="11872">
                  <c:v>41133</c:v>
                </c:pt>
                <c:pt idx="11873">
                  <c:v>41133</c:v>
                </c:pt>
                <c:pt idx="11874">
                  <c:v>41133</c:v>
                </c:pt>
                <c:pt idx="11875">
                  <c:v>41133</c:v>
                </c:pt>
                <c:pt idx="11876">
                  <c:v>41133</c:v>
                </c:pt>
                <c:pt idx="11877">
                  <c:v>41133</c:v>
                </c:pt>
                <c:pt idx="11878">
                  <c:v>41133</c:v>
                </c:pt>
                <c:pt idx="11879">
                  <c:v>41133</c:v>
                </c:pt>
                <c:pt idx="11880">
                  <c:v>41133</c:v>
                </c:pt>
                <c:pt idx="11881">
                  <c:v>41133</c:v>
                </c:pt>
                <c:pt idx="11882">
                  <c:v>41133</c:v>
                </c:pt>
                <c:pt idx="11883">
                  <c:v>41133</c:v>
                </c:pt>
                <c:pt idx="11884">
                  <c:v>41133</c:v>
                </c:pt>
                <c:pt idx="11885">
                  <c:v>41134</c:v>
                </c:pt>
                <c:pt idx="11886">
                  <c:v>41134</c:v>
                </c:pt>
                <c:pt idx="11887">
                  <c:v>41134</c:v>
                </c:pt>
                <c:pt idx="11888">
                  <c:v>41134</c:v>
                </c:pt>
                <c:pt idx="11889">
                  <c:v>41134</c:v>
                </c:pt>
                <c:pt idx="11890">
                  <c:v>41134</c:v>
                </c:pt>
                <c:pt idx="11891">
                  <c:v>41134</c:v>
                </c:pt>
                <c:pt idx="11892">
                  <c:v>41134</c:v>
                </c:pt>
                <c:pt idx="11893">
                  <c:v>41134</c:v>
                </c:pt>
                <c:pt idx="11894">
                  <c:v>41134</c:v>
                </c:pt>
                <c:pt idx="11895">
                  <c:v>41134</c:v>
                </c:pt>
                <c:pt idx="11896">
                  <c:v>41134</c:v>
                </c:pt>
                <c:pt idx="11897">
                  <c:v>41134</c:v>
                </c:pt>
                <c:pt idx="11898">
                  <c:v>41134</c:v>
                </c:pt>
                <c:pt idx="11899">
                  <c:v>41134</c:v>
                </c:pt>
                <c:pt idx="11900">
                  <c:v>41134</c:v>
                </c:pt>
                <c:pt idx="11901">
                  <c:v>41134</c:v>
                </c:pt>
                <c:pt idx="11902">
                  <c:v>41134</c:v>
                </c:pt>
                <c:pt idx="11903">
                  <c:v>41134</c:v>
                </c:pt>
                <c:pt idx="11904">
                  <c:v>41134</c:v>
                </c:pt>
                <c:pt idx="11905">
                  <c:v>41134</c:v>
                </c:pt>
                <c:pt idx="11906">
                  <c:v>41134</c:v>
                </c:pt>
                <c:pt idx="11907">
                  <c:v>41134</c:v>
                </c:pt>
                <c:pt idx="11908">
                  <c:v>41134</c:v>
                </c:pt>
                <c:pt idx="11909">
                  <c:v>41134</c:v>
                </c:pt>
                <c:pt idx="11910">
                  <c:v>41134</c:v>
                </c:pt>
                <c:pt idx="11911">
                  <c:v>41134</c:v>
                </c:pt>
                <c:pt idx="11912">
                  <c:v>41134</c:v>
                </c:pt>
                <c:pt idx="11913">
                  <c:v>41134</c:v>
                </c:pt>
                <c:pt idx="11914">
                  <c:v>41134</c:v>
                </c:pt>
                <c:pt idx="11915">
                  <c:v>41134</c:v>
                </c:pt>
                <c:pt idx="11916">
                  <c:v>41134</c:v>
                </c:pt>
                <c:pt idx="11917">
                  <c:v>41134</c:v>
                </c:pt>
                <c:pt idx="11918">
                  <c:v>41134</c:v>
                </c:pt>
                <c:pt idx="11919">
                  <c:v>41134</c:v>
                </c:pt>
                <c:pt idx="11920">
                  <c:v>41134</c:v>
                </c:pt>
                <c:pt idx="11921">
                  <c:v>41134</c:v>
                </c:pt>
                <c:pt idx="11922">
                  <c:v>41134</c:v>
                </c:pt>
                <c:pt idx="11923">
                  <c:v>41134</c:v>
                </c:pt>
                <c:pt idx="11924">
                  <c:v>41134</c:v>
                </c:pt>
                <c:pt idx="11925">
                  <c:v>41134</c:v>
                </c:pt>
                <c:pt idx="11926">
                  <c:v>41135</c:v>
                </c:pt>
                <c:pt idx="11927">
                  <c:v>41135</c:v>
                </c:pt>
                <c:pt idx="11928">
                  <c:v>41135</c:v>
                </c:pt>
                <c:pt idx="11929">
                  <c:v>41135</c:v>
                </c:pt>
                <c:pt idx="11930">
                  <c:v>41135</c:v>
                </c:pt>
                <c:pt idx="11931">
                  <c:v>41135</c:v>
                </c:pt>
                <c:pt idx="11932">
                  <c:v>41135</c:v>
                </c:pt>
                <c:pt idx="11933">
                  <c:v>41135</c:v>
                </c:pt>
                <c:pt idx="11934">
                  <c:v>41135</c:v>
                </c:pt>
                <c:pt idx="11935">
                  <c:v>41135</c:v>
                </c:pt>
                <c:pt idx="11936">
                  <c:v>41135</c:v>
                </c:pt>
                <c:pt idx="11937">
                  <c:v>41135</c:v>
                </c:pt>
                <c:pt idx="11938">
                  <c:v>41135</c:v>
                </c:pt>
                <c:pt idx="11939">
                  <c:v>41135</c:v>
                </c:pt>
                <c:pt idx="11940">
                  <c:v>41135</c:v>
                </c:pt>
                <c:pt idx="11941">
                  <c:v>41135</c:v>
                </c:pt>
                <c:pt idx="11942">
                  <c:v>41135</c:v>
                </c:pt>
                <c:pt idx="11943">
                  <c:v>41135</c:v>
                </c:pt>
                <c:pt idx="11944">
                  <c:v>41135</c:v>
                </c:pt>
                <c:pt idx="11945">
                  <c:v>41135</c:v>
                </c:pt>
                <c:pt idx="11946">
                  <c:v>41135</c:v>
                </c:pt>
                <c:pt idx="11947">
                  <c:v>41135</c:v>
                </c:pt>
                <c:pt idx="11948">
                  <c:v>41135</c:v>
                </c:pt>
                <c:pt idx="11949">
                  <c:v>41135</c:v>
                </c:pt>
                <c:pt idx="11950">
                  <c:v>41135</c:v>
                </c:pt>
                <c:pt idx="11951">
                  <c:v>41135</c:v>
                </c:pt>
                <c:pt idx="11952">
                  <c:v>41135</c:v>
                </c:pt>
                <c:pt idx="11953">
                  <c:v>41135</c:v>
                </c:pt>
                <c:pt idx="11954">
                  <c:v>41135</c:v>
                </c:pt>
                <c:pt idx="11955">
                  <c:v>41135</c:v>
                </c:pt>
                <c:pt idx="11956">
                  <c:v>41135</c:v>
                </c:pt>
                <c:pt idx="11957">
                  <c:v>41135</c:v>
                </c:pt>
                <c:pt idx="11958">
                  <c:v>41135</c:v>
                </c:pt>
                <c:pt idx="11959">
                  <c:v>41135</c:v>
                </c:pt>
                <c:pt idx="11960">
                  <c:v>41135</c:v>
                </c:pt>
                <c:pt idx="11961">
                  <c:v>41135</c:v>
                </c:pt>
                <c:pt idx="11962">
                  <c:v>41135</c:v>
                </c:pt>
                <c:pt idx="11963">
                  <c:v>41135</c:v>
                </c:pt>
                <c:pt idx="11964">
                  <c:v>41135</c:v>
                </c:pt>
                <c:pt idx="11965">
                  <c:v>41135</c:v>
                </c:pt>
                <c:pt idx="11966">
                  <c:v>41135</c:v>
                </c:pt>
                <c:pt idx="11967">
                  <c:v>41135</c:v>
                </c:pt>
                <c:pt idx="11968">
                  <c:v>41135</c:v>
                </c:pt>
                <c:pt idx="11969">
                  <c:v>41135</c:v>
                </c:pt>
                <c:pt idx="11970">
                  <c:v>41135</c:v>
                </c:pt>
                <c:pt idx="11971">
                  <c:v>41135</c:v>
                </c:pt>
                <c:pt idx="11972">
                  <c:v>41136</c:v>
                </c:pt>
                <c:pt idx="11973">
                  <c:v>41136</c:v>
                </c:pt>
                <c:pt idx="11974">
                  <c:v>41136</c:v>
                </c:pt>
                <c:pt idx="11975">
                  <c:v>41136</c:v>
                </c:pt>
                <c:pt idx="11976">
                  <c:v>41136</c:v>
                </c:pt>
                <c:pt idx="11977">
                  <c:v>41136</c:v>
                </c:pt>
                <c:pt idx="11978">
                  <c:v>41136</c:v>
                </c:pt>
                <c:pt idx="11979">
                  <c:v>41136</c:v>
                </c:pt>
                <c:pt idx="11980">
                  <c:v>41136</c:v>
                </c:pt>
                <c:pt idx="11981">
                  <c:v>41136</c:v>
                </c:pt>
                <c:pt idx="11982">
                  <c:v>41136</c:v>
                </c:pt>
                <c:pt idx="11983">
                  <c:v>41136</c:v>
                </c:pt>
                <c:pt idx="11984">
                  <c:v>41136</c:v>
                </c:pt>
                <c:pt idx="11985">
                  <c:v>41136</c:v>
                </c:pt>
                <c:pt idx="11986">
                  <c:v>41136</c:v>
                </c:pt>
                <c:pt idx="11987">
                  <c:v>41136</c:v>
                </c:pt>
                <c:pt idx="11988">
                  <c:v>41136</c:v>
                </c:pt>
                <c:pt idx="11989">
                  <c:v>41136</c:v>
                </c:pt>
                <c:pt idx="11990">
                  <c:v>41136</c:v>
                </c:pt>
                <c:pt idx="11991">
                  <c:v>41136</c:v>
                </c:pt>
                <c:pt idx="11992">
                  <c:v>41136</c:v>
                </c:pt>
                <c:pt idx="11993">
                  <c:v>41136</c:v>
                </c:pt>
                <c:pt idx="11994">
                  <c:v>41136</c:v>
                </c:pt>
                <c:pt idx="11995">
                  <c:v>41136</c:v>
                </c:pt>
                <c:pt idx="11996">
                  <c:v>41136</c:v>
                </c:pt>
                <c:pt idx="11997">
                  <c:v>41136</c:v>
                </c:pt>
                <c:pt idx="11998">
                  <c:v>41136</c:v>
                </c:pt>
                <c:pt idx="11999">
                  <c:v>41136</c:v>
                </c:pt>
                <c:pt idx="12000">
                  <c:v>41136</c:v>
                </c:pt>
                <c:pt idx="12001">
                  <c:v>41136</c:v>
                </c:pt>
                <c:pt idx="12002">
                  <c:v>41136</c:v>
                </c:pt>
                <c:pt idx="12003">
                  <c:v>41136</c:v>
                </c:pt>
                <c:pt idx="12004">
                  <c:v>41136</c:v>
                </c:pt>
                <c:pt idx="12005">
                  <c:v>41136</c:v>
                </c:pt>
                <c:pt idx="12006">
                  <c:v>41136</c:v>
                </c:pt>
                <c:pt idx="12007">
                  <c:v>41136</c:v>
                </c:pt>
                <c:pt idx="12008">
                  <c:v>41136</c:v>
                </c:pt>
                <c:pt idx="12009">
                  <c:v>41136</c:v>
                </c:pt>
                <c:pt idx="12010">
                  <c:v>41136</c:v>
                </c:pt>
                <c:pt idx="12011">
                  <c:v>41136</c:v>
                </c:pt>
                <c:pt idx="12012">
                  <c:v>41136</c:v>
                </c:pt>
                <c:pt idx="12013">
                  <c:v>41136</c:v>
                </c:pt>
                <c:pt idx="12014">
                  <c:v>41136</c:v>
                </c:pt>
                <c:pt idx="12015">
                  <c:v>41136</c:v>
                </c:pt>
                <c:pt idx="12016">
                  <c:v>41136</c:v>
                </c:pt>
                <c:pt idx="12017">
                  <c:v>41136</c:v>
                </c:pt>
                <c:pt idx="12018">
                  <c:v>41136</c:v>
                </c:pt>
                <c:pt idx="12019">
                  <c:v>41136</c:v>
                </c:pt>
                <c:pt idx="12020">
                  <c:v>41136</c:v>
                </c:pt>
                <c:pt idx="12021">
                  <c:v>41137</c:v>
                </c:pt>
                <c:pt idx="12022">
                  <c:v>41137</c:v>
                </c:pt>
                <c:pt idx="12023">
                  <c:v>41137</c:v>
                </c:pt>
                <c:pt idx="12024">
                  <c:v>41137</c:v>
                </c:pt>
                <c:pt idx="12025">
                  <c:v>41137</c:v>
                </c:pt>
                <c:pt idx="12026">
                  <c:v>41137</c:v>
                </c:pt>
                <c:pt idx="12027">
                  <c:v>41137</c:v>
                </c:pt>
                <c:pt idx="12028">
                  <c:v>41137</c:v>
                </c:pt>
                <c:pt idx="12029">
                  <c:v>41137</c:v>
                </c:pt>
                <c:pt idx="12030">
                  <c:v>41137</c:v>
                </c:pt>
                <c:pt idx="12031">
                  <c:v>41137</c:v>
                </c:pt>
                <c:pt idx="12032">
                  <c:v>41137</c:v>
                </c:pt>
                <c:pt idx="12033">
                  <c:v>41137</c:v>
                </c:pt>
                <c:pt idx="12034">
                  <c:v>41137</c:v>
                </c:pt>
                <c:pt idx="12035">
                  <c:v>41137</c:v>
                </c:pt>
                <c:pt idx="12036">
                  <c:v>41137</c:v>
                </c:pt>
                <c:pt idx="12037">
                  <c:v>41137</c:v>
                </c:pt>
                <c:pt idx="12038">
                  <c:v>41137</c:v>
                </c:pt>
                <c:pt idx="12039">
                  <c:v>41137</c:v>
                </c:pt>
                <c:pt idx="12040">
                  <c:v>41137</c:v>
                </c:pt>
                <c:pt idx="12041">
                  <c:v>41137</c:v>
                </c:pt>
                <c:pt idx="12042">
                  <c:v>41137</c:v>
                </c:pt>
                <c:pt idx="12043">
                  <c:v>41137</c:v>
                </c:pt>
                <c:pt idx="12044">
                  <c:v>41137</c:v>
                </c:pt>
                <c:pt idx="12045">
                  <c:v>41137</c:v>
                </c:pt>
                <c:pt idx="12046">
                  <c:v>41137</c:v>
                </c:pt>
                <c:pt idx="12047">
                  <c:v>41137</c:v>
                </c:pt>
                <c:pt idx="12048">
                  <c:v>41137</c:v>
                </c:pt>
                <c:pt idx="12049">
                  <c:v>41137</c:v>
                </c:pt>
                <c:pt idx="12050">
                  <c:v>41137</c:v>
                </c:pt>
                <c:pt idx="12051">
                  <c:v>41137</c:v>
                </c:pt>
                <c:pt idx="12052">
                  <c:v>41137</c:v>
                </c:pt>
                <c:pt idx="12053">
                  <c:v>41137</c:v>
                </c:pt>
                <c:pt idx="12054">
                  <c:v>41137</c:v>
                </c:pt>
                <c:pt idx="12055">
                  <c:v>41138</c:v>
                </c:pt>
                <c:pt idx="12056">
                  <c:v>41138</c:v>
                </c:pt>
                <c:pt idx="12057">
                  <c:v>41138</c:v>
                </c:pt>
                <c:pt idx="12058">
                  <c:v>41138</c:v>
                </c:pt>
                <c:pt idx="12059">
                  <c:v>41138</c:v>
                </c:pt>
                <c:pt idx="12060">
                  <c:v>41138</c:v>
                </c:pt>
                <c:pt idx="12061">
                  <c:v>41138</c:v>
                </c:pt>
                <c:pt idx="12062">
                  <c:v>41138</c:v>
                </c:pt>
                <c:pt idx="12063">
                  <c:v>41138</c:v>
                </c:pt>
                <c:pt idx="12064">
                  <c:v>41138</c:v>
                </c:pt>
                <c:pt idx="12065">
                  <c:v>41138</c:v>
                </c:pt>
                <c:pt idx="12066">
                  <c:v>41138</c:v>
                </c:pt>
                <c:pt idx="12067">
                  <c:v>41138</c:v>
                </c:pt>
                <c:pt idx="12068">
                  <c:v>41138</c:v>
                </c:pt>
                <c:pt idx="12069">
                  <c:v>41138</c:v>
                </c:pt>
                <c:pt idx="12070">
                  <c:v>41138</c:v>
                </c:pt>
                <c:pt idx="12071">
                  <c:v>41138</c:v>
                </c:pt>
                <c:pt idx="12072">
                  <c:v>41138</c:v>
                </c:pt>
                <c:pt idx="12073">
                  <c:v>41138</c:v>
                </c:pt>
                <c:pt idx="12074">
                  <c:v>41138</c:v>
                </c:pt>
                <c:pt idx="12075">
                  <c:v>41138</c:v>
                </c:pt>
                <c:pt idx="12076">
                  <c:v>41138</c:v>
                </c:pt>
                <c:pt idx="12077">
                  <c:v>41138</c:v>
                </c:pt>
                <c:pt idx="12078">
                  <c:v>41138</c:v>
                </c:pt>
                <c:pt idx="12079">
                  <c:v>41138</c:v>
                </c:pt>
                <c:pt idx="12080">
                  <c:v>41138</c:v>
                </c:pt>
                <c:pt idx="12081">
                  <c:v>41138</c:v>
                </c:pt>
                <c:pt idx="12082">
                  <c:v>41138</c:v>
                </c:pt>
                <c:pt idx="12083">
                  <c:v>41138</c:v>
                </c:pt>
                <c:pt idx="12084">
                  <c:v>41138</c:v>
                </c:pt>
                <c:pt idx="12085">
                  <c:v>41138</c:v>
                </c:pt>
                <c:pt idx="12086">
                  <c:v>41138</c:v>
                </c:pt>
                <c:pt idx="12087">
                  <c:v>41138</c:v>
                </c:pt>
                <c:pt idx="12088">
                  <c:v>41138</c:v>
                </c:pt>
                <c:pt idx="12089">
                  <c:v>41138</c:v>
                </c:pt>
                <c:pt idx="12090">
                  <c:v>41138</c:v>
                </c:pt>
                <c:pt idx="12091">
                  <c:v>41138</c:v>
                </c:pt>
                <c:pt idx="12092">
                  <c:v>41138</c:v>
                </c:pt>
                <c:pt idx="12093">
                  <c:v>41138</c:v>
                </c:pt>
                <c:pt idx="12094">
                  <c:v>41139</c:v>
                </c:pt>
                <c:pt idx="12095">
                  <c:v>41139</c:v>
                </c:pt>
                <c:pt idx="12096">
                  <c:v>41139</c:v>
                </c:pt>
                <c:pt idx="12097">
                  <c:v>41139</c:v>
                </c:pt>
                <c:pt idx="12098">
                  <c:v>41139</c:v>
                </c:pt>
                <c:pt idx="12099">
                  <c:v>41139</c:v>
                </c:pt>
                <c:pt idx="12100">
                  <c:v>41139</c:v>
                </c:pt>
                <c:pt idx="12101">
                  <c:v>41139</c:v>
                </c:pt>
                <c:pt idx="12102">
                  <c:v>41139</c:v>
                </c:pt>
                <c:pt idx="12103">
                  <c:v>41139</c:v>
                </c:pt>
                <c:pt idx="12104">
                  <c:v>41139</c:v>
                </c:pt>
                <c:pt idx="12105">
                  <c:v>41139</c:v>
                </c:pt>
                <c:pt idx="12106">
                  <c:v>41139</c:v>
                </c:pt>
                <c:pt idx="12107">
                  <c:v>41139</c:v>
                </c:pt>
                <c:pt idx="12108">
                  <c:v>41139</c:v>
                </c:pt>
                <c:pt idx="12109">
                  <c:v>41139</c:v>
                </c:pt>
                <c:pt idx="12110">
                  <c:v>41139</c:v>
                </c:pt>
                <c:pt idx="12111">
                  <c:v>41139</c:v>
                </c:pt>
                <c:pt idx="12112">
                  <c:v>41139</c:v>
                </c:pt>
                <c:pt idx="12113">
                  <c:v>41139</c:v>
                </c:pt>
                <c:pt idx="12114">
                  <c:v>41139</c:v>
                </c:pt>
                <c:pt idx="12115">
                  <c:v>41139</c:v>
                </c:pt>
                <c:pt idx="12116">
                  <c:v>41139</c:v>
                </c:pt>
                <c:pt idx="12117">
                  <c:v>41139</c:v>
                </c:pt>
                <c:pt idx="12118">
                  <c:v>41139</c:v>
                </c:pt>
                <c:pt idx="12119">
                  <c:v>41139</c:v>
                </c:pt>
                <c:pt idx="12120">
                  <c:v>41139</c:v>
                </c:pt>
                <c:pt idx="12121">
                  <c:v>41139</c:v>
                </c:pt>
                <c:pt idx="12122">
                  <c:v>41139</c:v>
                </c:pt>
                <c:pt idx="12123">
                  <c:v>41139</c:v>
                </c:pt>
                <c:pt idx="12124">
                  <c:v>41140</c:v>
                </c:pt>
                <c:pt idx="12125">
                  <c:v>41140</c:v>
                </c:pt>
                <c:pt idx="12126">
                  <c:v>41140</c:v>
                </c:pt>
                <c:pt idx="12127">
                  <c:v>41140</c:v>
                </c:pt>
                <c:pt idx="12128">
                  <c:v>41140</c:v>
                </c:pt>
                <c:pt idx="12129">
                  <c:v>41140</c:v>
                </c:pt>
                <c:pt idx="12130">
                  <c:v>41140</c:v>
                </c:pt>
                <c:pt idx="12131">
                  <c:v>41140</c:v>
                </c:pt>
                <c:pt idx="12132">
                  <c:v>41140</c:v>
                </c:pt>
                <c:pt idx="12133">
                  <c:v>41140</c:v>
                </c:pt>
                <c:pt idx="12134">
                  <c:v>41140</c:v>
                </c:pt>
                <c:pt idx="12135">
                  <c:v>41140</c:v>
                </c:pt>
                <c:pt idx="12136">
                  <c:v>41140</c:v>
                </c:pt>
                <c:pt idx="12137">
                  <c:v>41140</c:v>
                </c:pt>
                <c:pt idx="12138">
                  <c:v>41141</c:v>
                </c:pt>
                <c:pt idx="12139">
                  <c:v>41141</c:v>
                </c:pt>
                <c:pt idx="12140">
                  <c:v>41141</c:v>
                </c:pt>
                <c:pt idx="12141">
                  <c:v>41141</c:v>
                </c:pt>
                <c:pt idx="12142">
                  <c:v>41141</c:v>
                </c:pt>
                <c:pt idx="12143">
                  <c:v>41141</c:v>
                </c:pt>
                <c:pt idx="12144">
                  <c:v>41141</c:v>
                </c:pt>
                <c:pt idx="12145">
                  <c:v>41141</c:v>
                </c:pt>
                <c:pt idx="12146">
                  <c:v>41141</c:v>
                </c:pt>
                <c:pt idx="12147">
                  <c:v>41141</c:v>
                </c:pt>
                <c:pt idx="12148">
                  <c:v>41141</c:v>
                </c:pt>
                <c:pt idx="12149">
                  <c:v>41141</c:v>
                </c:pt>
                <c:pt idx="12150">
                  <c:v>41141</c:v>
                </c:pt>
                <c:pt idx="12151">
                  <c:v>41141</c:v>
                </c:pt>
                <c:pt idx="12152">
                  <c:v>41141</c:v>
                </c:pt>
                <c:pt idx="12153">
                  <c:v>41141</c:v>
                </c:pt>
                <c:pt idx="12154">
                  <c:v>41141</c:v>
                </c:pt>
                <c:pt idx="12155">
                  <c:v>41141</c:v>
                </c:pt>
                <c:pt idx="12156">
                  <c:v>41141</c:v>
                </c:pt>
                <c:pt idx="12157">
                  <c:v>41141</c:v>
                </c:pt>
                <c:pt idx="12158">
                  <c:v>41141</c:v>
                </c:pt>
                <c:pt idx="12159">
                  <c:v>41141</c:v>
                </c:pt>
                <c:pt idx="12160">
                  <c:v>41141</c:v>
                </c:pt>
                <c:pt idx="12161">
                  <c:v>41141</c:v>
                </c:pt>
                <c:pt idx="12162">
                  <c:v>41141</c:v>
                </c:pt>
                <c:pt idx="12163">
                  <c:v>41141</c:v>
                </c:pt>
                <c:pt idx="12164">
                  <c:v>41141</c:v>
                </c:pt>
                <c:pt idx="12165">
                  <c:v>41141</c:v>
                </c:pt>
                <c:pt idx="12166">
                  <c:v>41141</c:v>
                </c:pt>
                <c:pt idx="12167">
                  <c:v>41141</c:v>
                </c:pt>
                <c:pt idx="12168">
                  <c:v>41141</c:v>
                </c:pt>
                <c:pt idx="12169">
                  <c:v>41141</c:v>
                </c:pt>
                <c:pt idx="12170">
                  <c:v>41141</c:v>
                </c:pt>
                <c:pt idx="12171">
                  <c:v>41141</c:v>
                </c:pt>
                <c:pt idx="12172">
                  <c:v>41141</c:v>
                </c:pt>
                <c:pt idx="12173">
                  <c:v>41141</c:v>
                </c:pt>
                <c:pt idx="12174">
                  <c:v>41142</c:v>
                </c:pt>
                <c:pt idx="12175">
                  <c:v>41142</c:v>
                </c:pt>
                <c:pt idx="12176">
                  <c:v>41142</c:v>
                </c:pt>
                <c:pt idx="12177">
                  <c:v>41142</c:v>
                </c:pt>
                <c:pt idx="12178">
                  <c:v>41142</c:v>
                </c:pt>
                <c:pt idx="12179">
                  <c:v>41142</c:v>
                </c:pt>
                <c:pt idx="12180">
                  <c:v>41142</c:v>
                </c:pt>
                <c:pt idx="12181">
                  <c:v>41142</c:v>
                </c:pt>
                <c:pt idx="12182">
                  <c:v>41142</c:v>
                </c:pt>
                <c:pt idx="12183">
                  <c:v>41142</c:v>
                </c:pt>
                <c:pt idx="12184">
                  <c:v>41142</c:v>
                </c:pt>
                <c:pt idx="12185">
                  <c:v>41142</c:v>
                </c:pt>
                <c:pt idx="12186">
                  <c:v>41142</c:v>
                </c:pt>
                <c:pt idx="12187">
                  <c:v>41142</c:v>
                </c:pt>
                <c:pt idx="12188">
                  <c:v>41142</c:v>
                </c:pt>
                <c:pt idx="12189">
                  <c:v>41142</c:v>
                </c:pt>
                <c:pt idx="12190">
                  <c:v>41142</c:v>
                </c:pt>
                <c:pt idx="12191">
                  <c:v>41142</c:v>
                </c:pt>
                <c:pt idx="12192">
                  <c:v>41142</c:v>
                </c:pt>
                <c:pt idx="12193">
                  <c:v>41142</c:v>
                </c:pt>
                <c:pt idx="12194">
                  <c:v>41142</c:v>
                </c:pt>
                <c:pt idx="12195">
                  <c:v>41142</c:v>
                </c:pt>
                <c:pt idx="12196">
                  <c:v>41142</c:v>
                </c:pt>
                <c:pt idx="12197">
                  <c:v>41142</c:v>
                </c:pt>
                <c:pt idx="12198">
                  <c:v>41142</c:v>
                </c:pt>
                <c:pt idx="12199">
                  <c:v>41142</c:v>
                </c:pt>
                <c:pt idx="12200">
                  <c:v>41142</c:v>
                </c:pt>
                <c:pt idx="12201">
                  <c:v>41142</c:v>
                </c:pt>
                <c:pt idx="12202">
                  <c:v>41142</c:v>
                </c:pt>
                <c:pt idx="12203">
                  <c:v>41142</c:v>
                </c:pt>
                <c:pt idx="12204">
                  <c:v>41142</c:v>
                </c:pt>
                <c:pt idx="12205">
                  <c:v>41142</c:v>
                </c:pt>
                <c:pt idx="12206">
                  <c:v>41142</c:v>
                </c:pt>
                <c:pt idx="12207">
                  <c:v>41142</c:v>
                </c:pt>
                <c:pt idx="12208">
                  <c:v>41142</c:v>
                </c:pt>
                <c:pt idx="12209">
                  <c:v>41142</c:v>
                </c:pt>
                <c:pt idx="12210">
                  <c:v>41142</c:v>
                </c:pt>
                <c:pt idx="12211">
                  <c:v>41142</c:v>
                </c:pt>
                <c:pt idx="12212">
                  <c:v>41142</c:v>
                </c:pt>
                <c:pt idx="12213">
                  <c:v>41142</c:v>
                </c:pt>
                <c:pt idx="12214">
                  <c:v>41142</c:v>
                </c:pt>
                <c:pt idx="12215">
                  <c:v>41142</c:v>
                </c:pt>
                <c:pt idx="12216">
                  <c:v>41142</c:v>
                </c:pt>
                <c:pt idx="12217">
                  <c:v>41142</c:v>
                </c:pt>
                <c:pt idx="12218">
                  <c:v>41143</c:v>
                </c:pt>
                <c:pt idx="12219">
                  <c:v>41143</c:v>
                </c:pt>
                <c:pt idx="12220">
                  <c:v>41143</c:v>
                </c:pt>
                <c:pt idx="12221">
                  <c:v>41143</c:v>
                </c:pt>
                <c:pt idx="12222">
                  <c:v>41143</c:v>
                </c:pt>
                <c:pt idx="12223">
                  <c:v>41143</c:v>
                </c:pt>
                <c:pt idx="12224">
                  <c:v>41143</c:v>
                </c:pt>
                <c:pt idx="12225">
                  <c:v>41143</c:v>
                </c:pt>
                <c:pt idx="12226">
                  <c:v>41143</c:v>
                </c:pt>
                <c:pt idx="12227">
                  <c:v>41143</c:v>
                </c:pt>
                <c:pt idx="12228">
                  <c:v>41143</c:v>
                </c:pt>
                <c:pt idx="12229">
                  <c:v>41143</c:v>
                </c:pt>
                <c:pt idx="12230">
                  <c:v>41143</c:v>
                </c:pt>
                <c:pt idx="12231">
                  <c:v>41143</c:v>
                </c:pt>
                <c:pt idx="12232">
                  <c:v>41143</c:v>
                </c:pt>
                <c:pt idx="12233">
                  <c:v>41143</c:v>
                </c:pt>
                <c:pt idx="12234">
                  <c:v>41143</c:v>
                </c:pt>
                <c:pt idx="12235">
                  <c:v>41143</c:v>
                </c:pt>
                <c:pt idx="12236">
                  <c:v>41143</c:v>
                </c:pt>
                <c:pt idx="12237">
                  <c:v>41143</c:v>
                </c:pt>
                <c:pt idx="12238">
                  <c:v>41143</c:v>
                </c:pt>
                <c:pt idx="12239">
                  <c:v>41143</c:v>
                </c:pt>
                <c:pt idx="12240">
                  <c:v>41143</c:v>
                </c:pt>
                <c:pt idx="12241">
                  <c:v>41143</c:v>
                </c:pt>
                <c:pt idx="12242">
                  <c:v>41143</c:v>
                </c:pt>
                <c:pt idx="12243">
                  <c:v>41143</c:v>
                </c:pt>
                <c:pt idx="12244">
                  <c:v>41143</c:v>
                </c:pt>
                <c:pt idx="12245">
                  <c:v>41143</c:v>
                </c:pt>
                <c:pt idx="12246">
                  <c:v>41143</c:v>
                </c:pt>
                <c:pt idx="12247">
                  <c:v>41143</c:v>
                </c:pt>
                <c:pt idx="12248">
                  <c:v>41143</c:v>
                </c:pt>
                <c:pt idx="12249">
                  <c:v>41144</c:v>
                </c:pt>
                <c:pt idx="12250">
                  <c:v>41144</c:v>
                </c:pt>
                <c:pt idx="12251">
                  <c:v>41144</c:v>
                </c:pt>
                <c:pt idx="12252">
                  <c:v>41144</c:v>
                </c:pt>
                <c:pt idx="12253">
                  <c:v>41144</c:v>
                </c:pt>
                <c:pt idx="12254">
                  <c:v>41144</c:v>
                </c:pt>
                <c:pt idx="12255">
                  <c:v>41144</c:v>
                </c:pt>
                <c:pt idx="12256">
                  <c:v>41144</c:v>
                </c:pt>
                <c:pt idx="12257">
                  <c:v>41144</c:v>
                </c:pt>
                <c:pt idx="12258">
                  <c:v>41144</c:v>
                </c:pt>
                <c:pt idx="12259">
                  <c:v>41144</c:v>
                </c:pt>
                <c:pt idx="12260">
                  <c:v>41144</c:v>
                </c:pt>
                <c:pt idx="12261">
                  <c:v>41144</c:v>
                </c:pt>
                <c:pt idx="12262">
                  <c:v>41144</c:v>
                </c:pt>
                <c:pt idx="12263">
                  <c:v>41144</c:v>
                </c:pt>
                <c:pt idx="12264">
                  <c:v>41144</c:v>
                </c:pt>
                <c:pt idx="12265">
                  <c:v>41144</c:v>
                </c:pt>
                <c:pt idx="12266">
                  <c:v>41144</c:v>
                </c:pt>
                <c:pt idx="12267">
                  <c:v>41144</c:v>
                </c:pt>
                <c:pt idx="12268">
                  <c:v>41144</c:v>
                </c:pt>
                <c:pt idx="12269">
                  <c:v>41144</c:v>
                </c:pt>
                <c:pt idx="12270">
                  <c:v>41144</c:v>
                </c:pt>
                <c:pt idx="12271">
                  <c:v>41144</c:v>
                </c:pt>
                <c:pt idx="12272">
                  <c:v>41144</c:v>
                </c:pt>
                <c:pt idx="12273">
                  <c:v>41144</c:v>
                </c:pt>
                <c:pt idx="12274">
                  <c:v>41144</c:v>
                </c:pt>
                <c:pt idx="12275">
                  <c:v>41144</c:v>
                </c:pt>
                <c:pt idx="12276">
                  <c:v>41144</c:v>
                </c:pt>
                <c:pt idx="12277">
                  <c:v>41144</c:v>
                </c:pt>
                <c:pt idx="12278">
                  <c:v>41144</c:v>
                </c:pt>
                <c:pt idx="12279">
                  <c:v>41144</c:v>
                </c:pt>
                <c:pt idx="12280">
                  <c:v>41144</c:v>
                </c:pt>
                <c:pt idx="12281">
                  <c:v>41144</c:v>
                </c:pt>
                <c:pt idx="12282">
                  <c:v>41144</c:v>
                </c:pt>
                <c:pt idx="12283">
                  <c:v>41145</c:v>
                </c:pt>
                <c:pt idx="12284">
                  <c:v>41145</c:v>
                </c:pt>
                <c:pt idx="12285">
                  <c:v>41145</c:v>
                </c:pt>
                <c:pt idx="12286">
                  <c:v>41145</c:v>
                </c:pt>
                <c:pt idx="12287">
                  <c:v>41145</c:v>
                </c:pt>
                <c:pt idx="12288">
                  <c:v>41145</c:v>
                </c:pt>
                <c:pt idx="12289">
                  <c:v>41145</c:v>
                </c:pt>
                <c:pt idx="12290">
                  <c:v>41145</c:v>
                </c:pt>
                <c:pt idx="12291">
                  <c:v>41145</c:v>
                </c:pt>
                <c:pt idx="12292">
                  <c:v>41145</c:v>
                </c:pt>
                <c:pt idx="12293">
                  <c:v>41145</c:v>
                </c:pt>
                <c:pt idx="12294">
                  <c:v>41145</c:v>
                </c:pt>
                <c:pt idx="12295">
                  <c:v>41145</c:v>
                </c:pt>
                <c:pt idx="12296">
                  <c:v>41145</c:v>
                </c:pt>
                <c:pt idx="12297">
                  <c:v>41145</c:v>
                </c:pt>
                <c:pt idx="12298">
                  <c:v>41145</c:v>
                </c:pt>
                <c:pt idx="12299">
                  <c:v>41145</c:v>
                </c:pt>
                <c:pt idx="12300">
                  <c:v>41145</c:v>
                </c:pt>
                <c:pt idx="12301">
                  <c:v>41145</c:v>
                </c:pt>
                <c:pt idx="12302">
                  <c:v>41145</c:v>
                </c:pt>
                <c:pt idx="12303">
                  <c:v>41145</c:v>
                </c:pt>
                <c:pt idx="12304">
                  <c:v>41145</c:v>
                </c:pt>
                <c:pt idx="12305">
                  <c:v>41145</c:v>
                </c:pt>
                <c:pt idx="12306">
                  <c:v>41145</c:v>
                </c:pt>
                <c:pt idx="12307">
                  <c:v>41145</c:v>
                </c:pt>
                <c:pt idx="12308">
                  <c:v>41145</c:v>
                </c:pt>
                <c:pt idx="12309">
                  <c:v>41145</c:v>
                </c:pt>
                <c:pt idx="12310">
                  <c:v>41145</c:v>
                </c:pt>
                <c:pt idx="12311">
                  <c:v>41145</c:v>
                </c:pt>
                <c:pt idx="12312">
                  <c:v>41145</c:v>
                </c:pt>
                <c:pt idx="12313">
                  <c:v>41145</c:v>
                </c:pt>
                <c:pt idx="12314">
                  <c:v>41145</c:v>
                </c:pt>
                <c:pt idx="12315">
                  <c:v>41145</c:v>
                </c:pt>
                <c:pt idx="12316">
                  <c:v>41145</c:v>
                </c:pt>
                <c:pt idx="12317">
                  <c:v>41146</c:v>
                </c:pt>
                <c:pt idx="12318">
                  <c:v>41146</c:v>
                </c:pt>
                <c:pt idx="12319">
                  <c:v>41146</c:v>
                </c:pt>
                <c:pt idx="12320">
                  <c:v>41146</c:v>
                </c:pt>
                <c:pt idx="12321">
                  <c:v>41146</c:v>
                </c:pt>
                <c:pt idx="12322">
                  <c:v>41146</c:v>
                </c:pt>
                <c:pt idx="12323">
                  <c:v>41146</c:v>
                </c:pt>
                <c:pt idx="12324">
                  <c:v>41146</c:v>
                </c:pt>
                <c:pt idx="12325">
                  <c:v>41146</c:v>
                </c:pt>
                <c:pt idx="12326">
                  <c:v>41146</c:v>
                </c:pt>
                <c:pt idx="12327">
                  <c:v>41146</c:v>
                </c:pt>
                <c:pt idx="12328">
                  <c:v>41146</c:v>
                </c:pt>
                <c:pt idx="12329">
                  <c:v>41146</c:v>
                </c:pt>
                <c:pt idx="12330">
                  <c:v>41146</c:v>
                </c:pt>
                <c:pt idx="12331">
                  <c:v>41146</c:v>
                </c:pt>
                <c:pt idx="12332">
                  <c:v>41146</c:v>
                </c:pt>
                <c:pt idx="12333">
                  <c:v>41146</c:v>
                </c:pt>
                <c:pt idx="12334">
                  <c:v>41146</c:v>
                </c:pt>
                <c:pt idx="12335">
                  <c:v>41146</c:v>
                </c:pt>
                <c:pt idx="12336">
                  <c:v>41146</c:v>
                </c:pt>
                <c:pt idx="12337">
                  <c:v>41146</c:v>
                </c:pt>
                <c:pt idx="12338">
                  <c:v>41146</c:v>
                </c:pt>
                <c:pt idx="12339">
                  <c:v>41146</c:v>
                </c:pt>
                <c:pt idx="12340">
                  <c:v>41146</c:v>
                </c:pt>
                <c:pt idx="12341">
                  <c:v>41146</c:v>
                </c:pt>
                <c:pt idx="12342">
                  <c:v>41146</c:v>
                </c:pt>
                <c:pt idx="12343">
                  <c:v>41146</c:v>
                </c:pt>
                <c:pt idx="12344">
                  <c:v>41147</c:v>
                </c:pt>
                <c:pt idx="12345">
                  <c:v>41147</c:v>
                </c:pt>
                <c:pt idx="12346">
                  <c:v>41147</c:v>
                </c:pt>
                <c:pt idx="12347">
                  <c:v>41147</c:v>
                </c:pt>
                <c:pt idx="12348">
                  <c:v>41147</c:v>
                </c:pt>
                <c:pt idx="12349">
                  <c:v>41147</c:v>
                </c:pt>
                <c:pt idx="12350">
                  <c:v>41147</c:v>
                </c:pt>
                <c:pt idx="12351">
                  <c:v>41147</c:v>
                </c:pt>
                <c:pt idx="12352">
                  <c:v>41147</c:v>
                </c:pt>
                <c:pt idx="12353">
                  <c:v>41147</c:v>
                </c:pt>
                <c:pt idx="12354">
                  <c:v>41147</c:v>
                </c:pt>
                <c:pt idx="12355">
                  <c:v>41147</c:v>
                </c:pt>
                <c:pt idx="12356">
                  <c:v>41148</c:v>
                </c:pt>
                <c:pt idx="12357">
                  <c:v>41148</c:v>
                </c:pt>
                <c:pt idx="12358">
                  <c:v>41148</c:v>
                </c:pt>
                <c:pt idx="12359">
                  <c:v>41148</c:v>
                </c:pt>
                <c:pt idx="12360">
                  <c:v>41148</c:v>
                </c:pt>
                <c:pt idx="12361">
                  <c:v>41148</c:v>
                </c:pt>
                <c:pt idx="12362">
                  <c:v>41148</c:v>
                </c:pt>
                <c:pt idx="12363">
                  <c:v>41148</c:v>
                </c:pt>
                <c:pt idx="12364">
                  <c:v>41148</c:v>
                </c:pt>
                <c:pt idx="12365">
                  <c:v>41148</c:v>
                </c:pt>
                <c:pt idx="12366">
                  <c:v>41148</c:v>
                </c:pt>
                <c:pt idx="12367">
                  <c:v>41148</c:v>
                </c:pt>
                <c:pt idx="12368">
                  <c:v>41148</c:v>
                </c:pt>
                <c:pt idx="12369">
                  <c:v>41148</c:v>
                </c:pt>
                <c:pt idx="12370">
                  <c:v>41148</c:v>
                </c:pt>
                <c:pt idx="12371">
                  <c:v>41148</c:v>
                </c:pt>
                <c:pt idx="12372">
                  <c:v>41148</c:v>
                </c:pt>
                <c:pt idx="12373">
                  <c:v>41148</c:v>
                </c:pt>
                <c:pt idx="12374">
                  <c:v>41148</c:v>
                </c:pt>
                <c:pt idx="12375">
                  <c:v>41148</c:v>
                </c:pt>
                <c:pt idx="12376">
                  <c:v>41148</c:v>
                </c:pt>
                <c:pt idx="12377">
                  <c:v>41148</c:v>
                </c:pt>
                <c:pt idx="12378">
                  <c:v>41148</c:v>
                </c:pt>
                <c:pt idx="12379">
                  <c:v>41148</c:v>
                </c:pt>
                <c:pt idx="12380">
                  <c:v>41148</c:v>
                </c:pt>
                <c:pt idx="12381">
                  <c:v>41148</c:v>
                </c:pt>
                <c:pt idx="12382">
                  <c:v>41148</c:v>
                </c:pt>
                <c:pt idx="12383">
                  <c:v>41148</c:v>
                </c:pt>
                <c:pt idx="12384">
                  <c:v>41148</c:v>
                </c:pt>
                <c:pt idx="12385">
                  <c:v>41148</c:v>
                </c:pt>
                <c:pt idx="12386">
                  <c:v>41148</c:v>
                </c:pt>
                <c:pt idx="12387">
                  <c:v>41148</c:v>
                </c:pt>
                <c:pt idx="12388">
                  <c:v>41148</c:v>
                </c:pt>
                <c:pt idx="12389">
                  <c:v>41148</c:v>
                </c:pt>
                <c:pt idx="12390">
                  <c:v>41148</c:v>
                </c:pt>
                <c:pt idx="12391">
                  <c:v>41148</c:v>
                </c:pt>
                <c:pt idx="12392">
                  <c:v>41148</c:v>
                </c:pt>
                <c:pt idx="12393">
                  <c:v>41148</c:v>
                </c:pt>
                <c:pt idx="12394">
                  <c:v>41149</c:v>
                </c:pt>
                <c:pt idx="12395">
                  <c:v>41149</c:v>
                </c:pt>
                <c:pt idx="12396">
                  <c:v>41149</c:v>
                </c:pt>
                <c:pt idx="12397">
                  <c:v>41149</c:v>
                </c:pt>
                <c:pt idx="12398">
                  <c:v>41149</c:v>
                </c:pt>
                <c:pt idx="12399">
                  <c:v>41149</c:v>
                </c:pt>
                <c:pt idx="12400">
                  <c:v>41149</c:v>
                </c:pt>
                <c:pt idx="12401">
                  <c:v>41149</c:v>
                </c:pt>
                <c:pt idx="12402">
                  <c:v>41149</c:v>
                </c:pt>
                <c:pt idx="12403">
                  <c:v>41149</c:v>
                </c:pt>
                <c:pt idx="12404">
                  <c:v>41149</c:v>
                </c:pt>
                <c:pt idx="12405">
                  <c:v>41149</c:v>
                </c:pt>
                <c:pt idx="12406">
                  <c:v>41149</c:v>
                </c:pt>
                <c:pt idx="12407">
                  <c:v>41149</c:v>
                </c:pt>
                <c:pt idx="12408">
                  <c:v>41149</c:v>
                </c:pt>
                <c:pt idx="12409">
                  <c:v>41149</c:v>
                </c:pt>
                <c:pt idx="12410">
                  <c:v>41149</c:v>
                </c:pt>
                <c:pt idx="12411">
                  <c:v>41149</c:v>
                </c:pt>
                <c:pt idx="12412">
                  <c:v>41149</c:v>
                </c:pt>
                <c:pt idx="12413">
                  <c:v>41149</c:v>
                </c:pt>
                <c:pt idx="12414">
                  <c:v>41149</c:v>
                </c:pt>
                <c:pt idx="12415">
                  <c:v>41149</c:v>
                </c:pt>
                <c:pt idx="12416">
                  <c:v>41149</c:v>
                </c:pt>
                <c:pt idx="12417">
                  <c:v>41149</c:v>
                </c:pt>
                <c:pt idx="12418">
                  <c:v>41149</c:v>
                </c:pt>
                <c:pt idx="12419">
                  <c:v>41149</c:v>
                </c:pt>
                <c:pt idx="12420">
                  <c:v>41149</c:v>
                </c:pt>
                <c:pt idx="12421">
                  <c:v>41149</c:v>
                </c:pt>
                <c:pt idx="12422">
                  <c:v>41149</c:v>
                </c:pt>
                <c:pt idx="12423">
                  <c:v>41149</c:v>
                </c:pt>
                <c:pt idx="12424">
                  <c:v>41149</c:v>
                </c:pt>
                <c:pt idx="12425">
                  <c:v>41149</c:v>
                </c:pt>
                <c:pt idx="12426">
                  <c:v>41149</c:v>
                </c:pt>
                <c:pt idx="12427">
                  <c:v>41149</c:v>
                </c:pt>
                <c:pt idx="12428">
                  <c:v>41149</c:v>
                </c:pt>
                <c:pt idx="12429">
                  <c:v>41149</c:v>
                </c:pt>
                <c:pt idx="12430">
                  <c:v>41149</c:v>
                </c:pt>
                <c:pt idx="12431">
                  <c:v>41149</c:v>
                </c:pt>
                <c:pt idx="12432">
                  <c:v>41149</c:v>
                </c:pt>
                <c:pt idx="12433">
                  <c:v>41149</c:v>
                </c:pt>
                <c:pt idx="12434">
                  <c:v>41149</c:v>
                </c:pt>
                <c:pt idx="12435">
                  <c:v>41149</c:v>
                </c:pt>
                <c:pt idx="12436">
                  <c:v>41149</c:v>
                </c:pt>
                <c:pt idx="12437">
                  <c:v>41149</c:v>
                </c:pt>
                <c:pt idx="12438">
                  <c:v>41149</c:v>
                </c:pt>
                <c:pt idx="12439">
                  <c:v>41149</c:v>
                </c:pt>
                <c:pt idx="12440">
                  <c:v>41149</c:v>
                </c:pt>
                <c:pt idx="12441">
                  <c:v>41149</c:v>
                </c:pt>
                <c:pt idx="12442">
                  <c:v>41149</c:v>
                </c:pt>
                <c:pt idx="12443">
                  <c:v>41149</c:v>
                </c:pt>
                <c:pt idx="12444">
                  <c:v>41149</c:v>
                </c:pt>
                <c:pt idx="12445">
                  <c:v>41149</c:v>
                </c:pt>
                <c:pt idx="12446">
                  <c:v>41149</c:v>
                </c:pt>
                <c:pt idx="12447">
                  <c:v>41149</c:v>
                </c:pt>
                <c:pt idx="12448">
                  <c:v>41150</c:v>
                </c:pt>
                <c:pt idx="12449">
                  <c:v>41150</c:v>
                </c:pt>
                <c:pt idx="12450">
                  <c:v>41150</c:v>
                </c:pt>
                <c:pt idx="12451">
                  <c:v>41150</c:v>
                </c:pt>
                <c:pt idx="12452">
                  <c:v>41150</c:v>
                </c:pt>
                <c:pt idx="12453">
                  <c:v>41150</c:v>
                </c:pt>
                <c:pt idx="12454">
                  <c:v>41150</c:v>
                </c:pt>
                <c:pt idx="12455">
                  <c:v>41150</c:v>
                </c:pt>
                <c:pt idx="12456">
                  <c:v>41150</c:v>
                </c:pt>
                <c:pt idx="12457">
                  <c:v>41150</c:v>
                </c:pt>
                <c:pt idx="12458">
                  <c:v>41150</c:v>
                </c:pt>
                <c:pt idx="12459">
                  <c:v>41150</c:v>
                </c:pt>
                <c:pt idx="12460">
                  <c:v>41150</c:v>
                </c:pt>
                <c:pt idx="12461">
                  <c:v>41150</c:v>
                </c:pt>
                <c:pt idx="12462">
                  <c:v>41150</c:v>
                </c:pt>
                <c:pt idx="12463">
                  <c:v>41150</c:v>
                </c:pt>
                <c:pt idx="12464">
                  <c:v>41150</c:v>
                </c:pt>
                <c:pt idx="12465">
                  <c:v>41150</c:v>
                </c:pt>
                <c:pt idx="12466">
                  <c:v>41150</c:v>
                </c:pt>
                <c:pt idx="12467">
                  <c:v>41150</c:v>
                </c:pt>
                <c:pt idx="12468">
                  <c:v>41150</c:v>
                </c:pt>
                <c:pt idx="12469">
                  <c:v>41150</c:v>
                </c:pt>
                <c:pt idx="12470">
                  <c:v>41150</c:v>
                </c:pt>
                <c:pt idx="12471">
                  <c:v>41150</c:v>
                </c:pt>
                <c:pt idx="12472">
                  <c:v>41150</c:v>
                </c:pt>
                <c:pt idx="12473">
                  <c:v>41150</c:v>
                </c:pt>
                <c:pt idx="12474">
                  <c:v>41150</c:v>
                </c:pt>
                <c:pt idx="12475">
                  <c:v>41150</c:v>
                </c:pt>
                <c:pt idx="12476">
                  <c:v>41150</c:v>
                </c:pt>
                <c:pt idx="12477">
                  <c:v>41150</c:v>
                </c:pt>
                <c:pt idx="12478">
                  <c:v>41150</c:v>
                </c:pt>
                <c:pt idx="12479">
                  <c:v>41150</c:v>
                </c:pt>
                <c:pt idx="12480">
                  <c:v>41150</c:v>
                </c:pt>
                <c:pt idx="12481">
                  <c:v>41150</c:v>
                </c:pt>
                <c:pt idx="12482">
                  <c:v>41150</c:v>
                </c:pt>
                <c:pt idx="12483">
                  <c:v>41150</c:v>
                </c:pt>
                <c:pt idx="12484">
                  <c:v>41150</c:v>
                </c:pt>
                <c:pt idx="12485">
                  <c:v>41150</c:v>
                </c:pt>
                <c:pt idx="12486">
                  <c:v>41150</c:v>
                </c:pt>
                <c:pt idx="12487">
                  <c:v>41150</c:v>
                </c:pt>
                <c:pt idx="12488">
                  <c:v>41150</c:v>
                </c:pt>
                <c:pt idx="12489">
                  <c:v>41150</c:v>
                </c:pt>
                <c:pt idx="12490">
                  <c:v>41150</c:v>
                </c:pt>
                <c:pt idx="12491">
                  <c:v>41151</c:v>
                </c:pt>
                <c:pt idx="12492">
                  <c:v>41151</c:v>
                </c:pt>
                <c:pt idx="12493">
                  <c:v>41151</c:v>
                </c:pt>
                <c:pt idx="12494">
                  <c:v>41151</c:v>
                </c:pt>
                <c:pt idx="12495">
                  <c:v>41151</c:v>
                </c:pt>
                <c:pt idx="12496">
                  <c:v>41151</c:v>
                </c:pt>
                <c:pt idx="12497">
                  <c:v>41151</c:v>
                </c:pt>
                <c:pt idx="12498">
                  <c:v>41151</c:v>
                </c:pt>
                <c:pt idx="12499">
                  <c:v>41151</c:v>
                </c:pt>
                <c:pt idx="12500">
                  <c:v>41151</c:v>
                </c:pt>
                <c:pt idx="12501">
                  <c:v>41151</c:v>
                </c:pt>
                <c:pt idx="12502">
                  <c:v>41151</c:v>
                </c:pt>
                <c:pt idx="12503">
                  <c:v>41151</c:v>
                </c:pt>
                <c:pt idx="12504">
                  <c:v>41151</c:v>
                </c:pt>
                <c:pt idx="12505">
                  <c:v>41151</c:v>
                </c:pt>
                <c:pt idx="12506">
                  <c:v>41151</c:v>
                </c:pt>
                <c:pt idx="12507">
                  <c:v>41151</c:v>
                </c:pt>
                <c:pt idx="12508">
                  <c:v>41151</c:v>
                </c:pt>
                <c:pt idx="12509">
                  <c:v>41151</c:v>
                </c:pt>
                <c:pt idx="12510">
                  <c:v>41151</c:v>
                </c:pt>
                <c:pt idx="12511">
                  <c:v>41151</c:v>
                </c:pt>
                <c:pt idx="12512">
                  <c:v>41151</c:v>
                </c:pt>
                <c:pt idx="12513">
                  <c:v>41151</c:v>
                </c:pt>
                <c:pt idx="12514">
                  <c:v>41151</c:v>
                </c:pt>
                <c:pt idx="12515">
                  <c:v>41151</c:v>
                </c:pt>
                <c:pt idx="12516">
                  <c:v>41151</c:v>
                </c:pt>
                <c:pt idx="12517">
                  <c:v>41151</c:v>
                </c:pt>
                <c:pt idx="12518">
                  <c:v>41151</c:v>
                </c:pt>
                <c:pt idx="12519">
                  <c:v>41151</c:v>
                </c:pt>
                <c:pt idx="12520">
                  <c:v>41151</c:v>
                </c:pt>
                <c:pt idx="12521">
                  <c:v>41151</c:v>
                </c:pt>
                <c:pt idx="12522">
                  <c:v>41151</c:v>
                </c:pt>
                <c:pt idx="12523">
                  <c:v>41151</c:v>
                </c:pt>
                <c:pt idx="12524">
                  <c:v>41151</c:v>
                </c:pt>
                <c:pt idx="12525">
                  <c:v>41151</c:v>
                </c:pt>
                <c:pt idx="12526">
                  <c:v>41151</c:v>
                </c:pt>
                <c:pt idx="12527">
                  <c:v>41152</c:v>
                </c:pt>
                <c:pt idx="12528">
                  <c:v>41152</c:v>
                </c:pt>
                <c:pt idx="12529">
                  <c:v>41152</c:v>
                </c:pt>
                <c:pt idx="12530">
                  <c:v>41152</c:v>
                </c:pt>
                <c:pt idx="12531">
                  <c:v>41152</c:v>
                </c:pt>
                <c:pt idx="12532">
                  <c:v>41152</c:v>
                </c:pt>
                <c:pt idx="12533">
                  <c:v>41152</c:v>
                </c:pt>
                <c:pt idx="12534">
                  <c:v>41152</c:v>
                </c:pt>
                <c:pt idx="12535">
                  <c:v>41152</c:v>
                </c:pt>
                <c:pt idx="12536">
                  <c:v>41152</c:v>
                </c:pt>
                <c:pt idx="12537">
                  <c:v>41152</c:v>
                </c:pt>
                <c:pt idx="12538">
                  <c:v>41152</c:v>
                </c:pt>
                <c:pt idx="12539">
                  <c:v>41152</c:v>
                </c:pt>
                <c:pt idx="12540">
                  <c:v>41152</c:v>
                </c:pt>
                <c:pt idx="12541">
                  <c:v>41152</c:v>
                </c:pt>
                <c:pt idx="12542">
                  <c:v>41152</c:v>
                </c:pt>
                <c:pt idx="12543">
                  <c:v>41152</c:v>
                </c:pt>
                <c:pt idx="12544">
                  <c:v>41152</c:v>
                </c:pt>
                <c:pt idx="12545">
                  <c:v>41152</c:v>
                </c:pt>
                <c:pt idx="12546">
                  <c:v>41152</c:v>
                </c:pt>
                <c:pt idx="12547">
                  <c:v>41152</c:v>
                </c:pt>
                <c:pt idx="12548">
                  <c:v>41152</c:v>
                </c:pt>
                <c:pt idx="12549">
                  <c:v>41152</c:v>
                </c:pt>
                <c:pt idx="12550">
                  <c:v>41152</c:v>
                </c:pt>
                <c:pt idx="12551">
                  <c:v>41152</c:v>
                </c:pt>
                <c:pt idx="12552">
                  <c:v>41152</c:v>
                </c:pt>
                <c:pt idx="12553">
                  <c:v>41152</c:v>
                </c:pt>
                <c:pt idx="12554">
                  <c:v>41152</c:v>
                </c:pt>
                <c:pt idx="12555">
                  <c:v>41152</c:v>
                </c:pt>
                <c:pt idx="12556">
                  <c:v>41152</c:v>
                </c:pt>
                <c:pt idx="12557">
                  <c:v>41152</c:v>
                </c:pt>
                <c:pt idx="12558">
                  <c:v>41152</c:v>
                </c:pt>
                <c:pt idx="12559">
                  <c:v>41152</c:v>
                </c:pt>
                <c:pt idx="12560">
                  <c:v>41152</c:v>
                </c:pt>
                <c:pt idx="12561">
                  <c:v>41152</c:v>
                </c:pt>
                <c:pt idx="12562">
                  <c:v>41152</c:v>
                </c:pt>
                <c:pt idx="12563">
                  <c:v>41152</c:v>
                </c:pt>
                <c:pt idx="12564">
                  <c:v>41152</c:v>
                </c:pt>
                <c:pt idx="12565">
                  <c:v>41152</c:v>
                </c:pt>
                <c:pt idx="12566">
                  <c:v>41152</c:v>
                </c:pt>
                <c:pt idx="12567">
                  <c:v>41152</c:v>
                </c:pt>
                <c:pt idx="12568">
                  <c:v>41153</c:v>
                </c:pt>
                <c:pt idx="12569">
                  <c:v>41153</c:v>
                </c:pt>
                <c:pt idx="12570">
                  <c:v>41153</c:v>
                </c:pt>
                <c:pt idx="12571">
                  <c:v>41153</c:v>
                </c:pt>
                <c:pt idx="12572">
                  <c:v>41153</c:v>
                </c:pt>
                <c:pt idx="12573">
                  <c:v>41153</c:v>
                </c:pt>
                <c:pt idx="12574">
                  <c:v>41153</c:v>
                </c:pt>
                <c:pt idx="12575">
                  <c:v>41153</c:v>
                </c:pt>
                <c:pt idx="12576">
                  <c:v>41153</c:v>
                </c:pt>
                <c:pt idx="12577">
                  <c:v>41153</c:v>
                </c:pt>
                <c:pt idx="12578">
                  <c:v>41153</c:v>
                </c:pt>
                <c:pt idx="12579">
                  <c:v>41153</c:v>
                </c:pt>
                <c:pt idx="12580">
                  <c:v>41153</c:v>
                </c:pt>
                <c:pt idx="12581">
                  <c:v>41153</c:v>
                </c:pt>
                <c:pt idx="12582">
                  <c:v>41153</c:v>
                </c:pt>
                <c:pt idx="12583">
                  <c:v>41153</c:v>
                </c:pt>
                <c:pt idx="12584">
                  <c:v>41153</c:v>
                </c:pt>
                <c:pt idx="12585">
                  <c:v>41153</c:v>
                </c:pt>
                <c:pt idx="12586">
                  <c:v>41153</c:v>
                </c:pt>
                <c:pt idx="12587">
                  <c:v>41153</c:v>
                </c:pt>
                <c:pt idx="12588">
                  <c:v>41153</c:v>
                </c:pt>
                <c:pt idx="12589">
                  <c:v>41153</c:v>
                </c:pt>
                <c:pt idx="12590">
                  <c:v>41153</c:v>
                </c:pt>
                <c:pt idx="12591">
                  <c:v>41153</c:v>
                </c:pt>
                <c:pt idx="12592">
                  <c:v>41153</c:v>
                </c:pt>
                <c:pt idx="12593">
                  <c:v>41153</c:v>
                </c:pt>
                <c:pt idx="12594">
                  <c:v>41153</c:v>
                </c:pt>
                <c:pt idx="12595">
                  <c:v>41153</c:v>
                </c:pt>
                <c:pt idx="12596">
                  <c:v>41153</c:v>
                </c:pt>
                <c:pt idx="12597">
                  <c:v>41153</c:v>
                </c:pt>
                <c:pt idx="12598">
                  <c:v>41153</c:v>
                </c:pt>
                <c:pt idx="12599">
                  <c:v>41153</c:v>
                </c:pt>
                <c:pt idx="12600">
                  <c:v>41153</c:v>
                </c:pt>
                <c:pt idx="12601">
                  <c:v>41153</c:v>
                </c:pt>
                <c:pt idx="12602">
                  <c:v>41153</c:v>
                </c:pt>
                <c:pt idx="12603">
                  <c:v>41153</c:v>
                </c:pt>
                <c:pt idx="12604">
                  <c:v>41153</c:v>
                </c:pt>
                <c:pt idx="12605">
                  <c:v>41153</c:v>
                </c:pt>
                <c:pt idx="12606">
                  <c:v>41153</c:v>
                </c:pt>
                <c:pt idx="12607">
                  <c:v>41153</c:v>
                </c:pt>
                <c:pt idx="12608">
                  <c:v>41153</c:v>
                </c:pt>
                <c:pt idx="12609">
                  <c:v>41153</c:v>
                </c:pt>
                <c:pt idx="12610">
                  <c:v>41153</c:v>
                </c:pt>
                <c:pt idx="12611">
                  <c:v>41153</c:v>
                </c:pt>
                <c:pt idx="12612">
                  <c:v>41153</c:v>
                </c:pt>
                <c:pt idx="12613">
                  <c:v>41153</c:v>
                </c:pt>
                <c:pt idx="12614">
                  <c:v>41153</c:v>
                </c:pt>
                <c:pt idx="12615">
                  <c:v>41153</c:v>
                </c:pt>
                <c:pt idx="12616">
                  <c:v>41153</c:v>
                </c:pt>
                <c:pt idx="12617">
                  <c:v>41153</c:v>
                </c:pt>
                <c:pt idx="12618">
                  <c:v>41153</c:v>
                </c:pt>
                <c:pt idx="12619">
                  <c:v>41153</c:v>
                </c:pt>
                <c:pt idx="12620">
                  <c:v>41153</c:v>
                </c:pt>
                <c:pt idx="12621">
                  <c:v>41153</c:v>
                </c:pt>
                <c:pt idx="12622">
                  <c:v>41153</c:v>
                </c:pt>
                <c:pt idx="12623">
                  <c:v>41153</c:v>
                </c:pt>
                <c:pt idx="12624">
                  <c:v>41153</c:v>
                </c:pt>
                <c:pt idx="12625">
                  <c:v>41153</c:v>
                </c:pt>
                <c:pt idx="12626">
                  <c:v>41153</c:v>
                </c:pt>
                <c:pt idx="12627">
                  <c:v>41153</c:v>
                </c:pt>
                <c:pt idx="12628">
                  <c:v>41153</c:v>
                </c:pt>
                <c:pt idx="12629">
                  <c:v>41153</c:v>
                </c:pt>
                <c:pt idx="12630">
                  <c:v>41153</c:v>
                </c:pt>
                <c:pt idx="12631">
                  <c:v>41153</c:v>
                </c:pt>
                <c:pt idx="12632">
                  <c:v>41153</c:v>
                </c:pt>
                <c:pt idx="12633">
                  <c:v>41153</c:v>
                </c:pt>
                <c:pt idx="12634">
                  <c:v>41153</c:v>
                </c:pt>
                <c:pt idx="12635">
                  <c:v>41153</c:v>
                </c:pt>
                <c:pt idx="12636">
                  <c:v>41153</c:v>
                </c:pt>
                <c:pt idx="12637">
                  <c:v>41153</c:v>
                </c:pt>
                <c:pt idx="12638">
                  <c:v>41153</c:v>
                </c:pt>
                <c:pt idx="12639">
                  <c:v>41153</c:v>
                </c:pt>
                <c:pt idx="12640">
                  <c:v>41154</c:v>
                </c:pt>
                <c:pt idx="12641">
                  <c:v>41154</c:v>
                </c:pt>
                <c:pt idx="12642">
                  <c:v>41154</c:v>
                </c:pt>
                <c:pt idx="12643">
                  <c:v>41154</c:v>
                </c:pt>
                <c:pt idx="12644">
                  <c:v>41154</c:v>
                </c:pt>
                <c:pt idx="12645">
                  <c:v>41154</c:v>
                </c:pt>
                <c:pt idx="12646">
                  <c:v>41154</c:v>
                </c:pt>
                <c:pt idx="12647">
                  <c:v>41154</c:v>
                </c:pt>
                <c:pt idx="12648">
                  <c:v>41154</c:v>
                </c:pt>
                <c:pt idx="12649">
                  <c:v>41155</c:v>
                </c:pt>
                <c:pt idx="12650">
                  <c:v>41155</c:v>
                </c:pt>
                <c:pt idx="12651">
                  <c:v>41155</c:v>
                </c:pt>
                <c:pt idx="12652">
                  <c:v>41155</c:v>
                </c:pt>
                <c:pt idx="12653">
                  <c:v>41155</c:v>
                </c:pt>
                <c:pt idx="12654">
                  <c:v>41155</c:v>
                </c:pt>
                <c:pt idx="12655">
                  <c:v>41155</c:v>
                </c:pt>
                <c:pt idx="12656">
                  <c:v>41155</c:v>
                </c:pt>
                <c:pt idx="12657">
                  <c:v>41155</c:v>
                </c:pt>
                <c:pt idx="12658">
                  <c:v>41155</c:v>
                </c:pt>
                <c:pt idx="12659">
                  <c:v>41155</c:v>
                </c:pt>
                <c:pt idx="12660">
                  <c:v>41155</c:v>
                </c:pt>
                <c:pt idx="12661">
                  <c:v>41155</c:v>
                </c:pt>
                <c:pt idx="12662">
                  <c:v>41156</c:v>
                </c:pt>
                <c:pt idx="12663">
                  <c:v>41156</c:v>
                </c:pt>
                <c:pt idx="12664">
                  <c:v>41156</c:v>
                </c:pt>
                <c:pt idx="12665">
                  <c:v>41156</c:v>
                </c:pt>
                <c:pt idx="12666">
                  <c:v>41156</c:v>
                </c:pt>
                <c:pt idx="12667">
                  <c:v>41156</c:v>
                </c:pt>
                <c:pt idx="12668">
                  <c:v>41156</c:v>
                </c:pt>
                <c:pt idx="12669">
                  <c:v>41156</c:v>
                </c:pt>
                <c:pt idx="12670">
                  <c:v>41156</c:v>
                </c:pt>
                <c:pt idx="12671">
                  <c:v>41156</c:v>
                </c:pt>
                <c:pt idx="12672">
                  <c:v>41156</c:v>
                </c:pt>
                <c:pt idx="12673">
                  <c:v>41156</c:v>
                </c:pt>
                <c:pt idx="12674">
                  <c:v>41156</c:v>
                </c:pt>
                <c:pt idx="12675">
                  <c:v>41156</c:v>
                </c:pt>
                <c:pt idx="12676">
                  <c:v>41156</c:v>
                </c:pt>
                <c:pt idx="12677">
                  <c:v>41156</c:v>
                </c:pt>
                <c:pt idx="12678">
                  <c:v>41156</c:v>
                </c:pt>
                <c:pt idx="12679">
                  <c:v>41156</c:v>
                </c:pt>
                <c:pt idx="12680">
                  <c:v>41156</c:v>
                </c:pt>
                <c:pt idx="12681">
                  <c:v>41156</c:v>
                </c:pt>
                <c:pt idx="12682">
                  <c:v>41156</c:v>
                </c:pt>
                <c:pt idx="12683">
                  <c:v>41156</c:v>
                </c:pt>
                <c:pt idx="12684">
                  <c:v>41156</c:v>
                </c:pt>
                <c:pt idx="12685">
                  <c:v>41156</c:v>
                </c:pt>
                <c:pt idx="12686">
                  <c:v>41156</c:v>
                </c:pt>
                <c:pt idx="12687">
                  <c:v>41156</c:v>
                </c:pt>
                <c:pt idx="12688">
                  <c:v>41156</c:v>
                </c:pt>
                <c:pt idx="12689">
                  <c:v>41156</c:v>
                </c:pt>
                <c:pt idx="12690">
                  <c:v>41156</c:v>
                </c:pt>
                <c:pt idx="12691">
                  <c:v>41156</c:v>
                </c:pt>
                <c:pt idx="12692">
                  <c:v>41156</c:v>
                </c:pt>
                <c:pt idx="12693">
                  <c:v>41156</c:v>
                </c:pt>
                <c:pt idx="12694">
                  <c:v>41156</c:v>
                </c:pt>
                <c:pt idx="12695">
                  <c:v>41156</c:v>
                </c:pt>
                <c:pt idx="12696">
                  <c:v>41156</c:v>
                </c:pt>
                <c:pt idx="12697">
                  <c:v>41156</c:v>
                </c:pt>
                <c:pt idx="12698">
                  <c:v>41156</c:v>
                </c:pt>
                <c:pt idx="12699">
                  <c:v>41156</c:v>
                </c:pt>
                <c:pt idx="12700">
                  <c:v>41156</c:v>
                </c:pt>
                <c:pt idx="12701">
                  <c:v>41157</c:v>
                </c:pt>
                <c:pt idx="12702">
                  <c:v>41157</c:v>
                </c:pt>
                <c:pt idx="12703">
                  <c:v>41157</c:v>
                </c:pt>
                <c:pt idx="12704">
                  <c:v>41157</c:v>
                </c:pt>
                <c:pt idx="12705">
                  <c:v>41157</c:v>
                </c:pt>
                <c:pt idx="12706">
                  <c:v>41157</c:v>
                </c:pt>
                <c:pt idx="12707">
                  <c:v>41157</c:v>
                </c:pt>
                <c:pt idx="12708">
                  <c:v>41157</c:v>
                </c:pt>
                <c:pt idx="12709">
                  <c:v>41157</c:v>
                </c:pt>
                <c:pt idx="12710">
                  <c:v>41157</c:v>
                </c:pt>
                <c:pt idx="12711">
                  <c:v>41157</c:v>
                </c:pt>
                <c:pt idx="12712">
                  <c:v>41157</c:v>
                </c:pt>
                <c:pt idx="12713">
                  <c:v>41157</c:v>
                </c:pt>
                <c:pt idx="12714">
                  <c:v>41157</c:v>
                </c:pt>
                <c:pt idx="12715">
                  <c:v>41157</c:v>
                </c:pt>
                <c:pt idx="12716">
                  <c:v>41157</c:v>
                </c:pt>
                <c:pt idx="12717">
                  <c:v>41157</c:v>
                </c:pt>
                <c:pt idx="12718">
                  <c:v>41157</c:v>
                </c:pt>
                <c:pt idx="12719">
                  <c:v>41157</c:v>
                </c:pt>
                <c:pt idx="12720">
                  <c:v>41157</c:v>
                </c:pt>
                <c:pt idx="12721">
                  <c:v>41157</c:v>
                </c:pt>
                <c:pt idx="12722">
                  <c:v>41157</c:v>
                </c:pt>
                <c:pt idx="12723">
                  <c:v>41157</c:v>
                </c:pt>
                <c:pt idx="12724">
                  <c:v>41157</c:v>
                </c:pt>
                <c:pt idx="12725">
                  <c:v>41157</c:v>
                </c:pt>
                <c:pt idx="12726">
                  <c:v>41157</c:v>
                </c:pt>
                <c:pt idx="12727">
                  <c:v>41157</c:v>
                </c:pt>
                <c:pt idx="12728">
                  <c:v>41157</c:v>
                </c:pt>
                <c:pt idx="12729">
                  <c:v>41157</c:v>
                </c:pt>
                <c:pt idx="12730">
                  <c:v>41157</c:v>
                </c:pt>
                <c:pt idx="12731">
                  <c:v>41157</c:v>
                </c:pt>
                <c:pt idx="12732">
                  <c:v>41157</c:v>
                </c:pt>
                <c:pt idx="12733">
                  <c:v>41157</c:v>
                </c:pt>
                <c:pt idx="12734">
                  <c:v>41157</c:v>
                </c:pt>
                <c:pt idx="12735">
                  <c:v>41158</c:v>
                </c:pt>
                <c:pt idx="12736">
                  <c:v>41158</c:v>
                </c:pt>
                <c:pt idx="12737">
                  <c:v>41158</c:v>
                </c:pt>
                <c:pt idx="12738">
                  <c:v>41158</c:v>
                </c:pt>
                <c:pt idx="12739">
                  <c:v>41158</c:v>
                </c:pt>
                <c:pt idx="12740">
                  <c:v>41158</c:v>
                </c:pt>
                <c:pt idx="12741">
                  <c:v>41158</c:v>
                </c:pt>
                <c:pt idx="12742">
                  <c:v>41158</c:v>
                </c:pt>
                <c:pt idx="12743">
                  <c:v>41158</c:v>
                </c:pt>
                <c:pt idx="12744">
                  <c:v>41158</c:v>
                </c:pt>
                <c:pt idx="12745">
                  <c:v>41158</c:v>
                </c:pt>
                <c:pt idx="12746">
                  <c:v>41158</c:v>
                </c:pt>
                <c:pt idx="12747">
                  <c:v>41158</c:v>
                </c:pt>
                <c:pt idx="12748">
                  <c:v>41158</c:v>
                </c:pt>
                <c:pt idx="12749">
                  <c:v>41158</c:v>
                </c:pt>
                <c:pt idx="12750">
                  <c:v>41158</c:v>
                </c:pt>
                <c:pt idx="12751">
                  <c:v>41158</c:v>
                </c:pt>
                <c:pt idx="12752">
                  <c:v>41158</c:v>
                </c:pt>
                <c:pt idx="12753">
                  <c:v>41158</c:v>
                </c:pt>
                <c:pt idx="12754">
                  <c:v>41158</c:v>
                </c:pt>
                <c:pt idx="12755">
                  <c:v>41158</c:v>
                </c:pt>
                <c:pt idx="12756">
                  <c:v>41158</c:v>
                </c:pt>
                <c:pt idx="12757">
                  <c:v>41158</c:v>
                </c:pt>
                <c:pt idx="12758">
                  <c:v>41158</c:v>
                </c:pt>
                <c:pt idx="12759">
                  <c:v>41158</c:v>
                </c:pt>
                <c:pt idx="12760">
                  <c:v>41158</c:v>
                </c:pt>
                <c:pt idx="12761">
                  <c:v>41158</c:v>
                </c:pt>
                <c:pt idx="12762">
                  <c:v>41158</c:v>
                </c:pt>
                <c:pt idx="12763">
                  <c:v>41158</c:v>
                </c:pt>
                <c:pt idx="12764">
                  <c:v>41159</c:v>
                </c:pt>
                <c:pt idx="12765">
                  <c:v>41159</c:v>
                </c:pt>
                <c:pt idx="12766">
                  <c:v>41159</c:v>
                </c:pt>
                <c:pt idx="12767">
                  <c:v>41159</c:v>
                </c:pt>
                <c:pt idx="12768">
                  <c:v>41159</c:v>
                </c:pt>
                <c:pt idx="12769">
                  <c:v>41159</c:v>
                </c:pt>
                <c:pt idx="12770">
                  <c:v>41159</c:v>
                </c:pt>
                <c:pt idx="12771">
                  <c:v>41159</c:v>
                </c:pt>
                <c:pt idx="12772">
                  <c:v>41159</c:v>
                </c:pt>
                <c:pt idx="12773">
                  <c:v>41159</c:v>
                </c:pt>
                <c:pt idx="12774">
                  <c:v>41159</c:v>
                </c:pt>
                <c:pt idx="12775">
                  <c:v>41159</c:v>
                </c:pt>
                <c:pt idx="12776">
                  <c:v>41159</c:v>
                </c:pt>
                <c:pt idx="12777">
                  <c:v>41159</c:v>
                </c:pt>
                <c:pt idx="12778">
                  <c:v>41159</c:v>
                </c:pt>
                <c:pt idx="12779">
                  <c:v>41159</c:v>
                </c:pt>
                <c:pt idx="12780">
                  <c:v>41159</c:v>
                </c:pt>
                <c:pt idx="12781">
                  <c:v>41159</c:v>
                </c:pt>
                <c:pt idx="12782">
                  <c:v>41159</c:v>
                </c:pt>
                <c:pt idx="12783">
                  <c:v>41159</c:v>
                </c:pt>
                <c:pt idx="12784">
                  <c:v>41159</c:v>
                </c:pt>
                <c:pt idx="12785">
                  <c:v>41159</c:v>
                </c:pt>
                <c:pt idx="12786">
                  <c:v>41159</c:v>
                </c:pt>
                <c:pt idx="12787">
                  <c:v>41159</c:v>
                </c:pt>
                <c:pt idx="12788">
                  <c:v>41159</c:v>
                </c:pt>
                <c:pt idx="12789">
                  <c:v>41159</c:v>
                </c:pt>
                <c:pt idx="12790">
                  <c:v>41159</c:v>
                </c:pt>
                <c:pt idx="12791">
                  <c:v>41159</c:v>
                </c:pt>
                <c:pt idx="12792">
                  <c:v>41159</c:v>
                </c:pt>
                <c:pt idx="12793">
                  <c:v>41159</c:v>
                </c:pt>
                <c:pt idx="12794">
                  <c:v>41159</c:v>
                </c:pt>
                <c:pt idx="12795">
                  <c:v>41159</c:v>
                </c:pt>
                <c:pt idx="12796">
                  <c:v>41159</c:v>
                </c:pt>
                <c:pt idx="12797">
                  <c:v>41159</c:v>
                </c:pt>
                <c:pt idx="12798">
                  <c:v>41159</c:v>
                </c:pt>
                <c:pt idx="12799">
                  <c:v>41159</c:v>
                </c:pt>
                <c:pt idx="12800">
                  <c:v>41159</c:v>
                </c:pt>
                <c:pt idx="12801">
                  <c:v>41159</c:v>
                </c:pt>
                <c:pt idx="12802">
                  <c:v>41160</c:v>
                </c:pt>
                <c:pt idx="12803">
                  <c:v>41160</c:v>
                </c:pt>
                <c:pt idx="12804">
                  <c:v>41160</c:v>
                </c:pt>
                <c:pt idx="12805">
                  <c:v>41160</c:v>
                </c:pt>
                <c:pt idx="12806">
                  <c:v>41160</c:v>
                </c:pt>
                <c:pt idx="12807">
                  <c:v>41160</c:v>
                </c:pt>
                <c:pt idx="12808">
                  <c:v>41160</c:v>
                </c:pt>
                <c:pt idx="12809">
                  <c:v>41160</c:v>
                </c:pt>
                <c:pt idx="12810">
                  <c:v>41160</c:v>
                </c:pt>
                <c:pt idx="12811">
                  <c:v>41160</c:v>
                </c:pt>
                <c:pt idx="12812">
                  <c:v>41160</c:v>
                </c:pt>
                <c:pt idx="12813">
                  <c:v>41160</c:v>
                </c:pt>
                <c:pt idx="12814">
                  <c:v>41160</c:v>
                </c:pt>
                <c:pt idx="12815">
                  <c:v>41160</c:v>
                </c:pt>
                <c:pt idx="12816">
                  <c:v>41160</c:v>
                </c:pt>
                <c:pt idx="12817">
                  <c:v>41160</c:v>
                </c:pt>
                <c:pt idx="12818">
                  <c:v>41160</c:v>
                </c:pt>
                <c:pt idx="12819">
                  <c:v>41160</c:v>
                </c:pt>
                <c:pt idx="12820">
                  <c:v>41160</c:v>
                </c:pt>
                <c:pt idx="12821">
                  <c:v>41160</c:v>
                </c:pt>
                <c:pt idx="12822">
                  <c:v>41160</c:v>
                </c:pt>
                <c:pt idx="12823">
                  <c:v>41160</c:v>
                </c:pt>
                <c:pt idx="12824">
                  <c:v>41160</c:v>
                </c:pt>
                <c:pt idx="12825">
                  <c:v>41160</c:v>
                </c:pt>
                <c:pt idx="12826">
                  <c:v>41160</c:v>
                </c:pt>
                <c:pt idx="12827">
                  <c:v>41160</c:v>
                </c:pt>
                <c:pt idx="12828">
                  <c:v>41160</c:v>
                </c:pt>
                <c:pt idx="12829">
                  <c:v>41160</c:v>
                </c:pt>
                <c:pt idx="12830">
                  <c:v>41160</c:v>
                </c:pt>
                <c:pt idx="12831">
                  <c:v>41161</c:v>
                </c:pt>
                <c:pt idx="12832">
                  <c:v>41161</c:v>
                </c:pt>
                <c:pt idx="12833">
                  <c:v>41161</c:v>
                </c:pt>
                <c:pt idx="12834">
                  <c:v>41161</c:v>
                </c:pt>
                <c:pt idx="12835">
                  <c:v>41161</c:v>
                </c:pt>
                <c:pt idx="12836">
                  <c:v>41161</c:v>
                </c:pt>
                <c:pt idx="12837">
                  <c:v>41161</c:v>
                </c:pt>
                <c:pt idx="12838">
                  <c:v>41161</c:v>
                </c:pt>
                <c:pt idx="12839">
                  <c:v>41161</c:v>
                </c:pt>
                <c:pt idx="12840">
                  <c:v>41162</c:v>
                </c:pt>
                <c:pt idx="12841">
                  <c:v>41162</c:v>
                </c:pt>
                <c:pt idx="12842">
                  <c:v>41162</c:v>
                </c:pt>
                <c:pt idx="12843">
                  <c:v>41162</c:v>
                </c:pt>
                <c:pt idx="12844">
                  <c:v>41162</c:v>
                </c:pt>
                <c:pt idx="12845">
                  <c:v>41162</c:v>
                </c:pt>
                <c:pt idx="12846">
                  <c:v>41162</c:v>
                </c:pt>
                <c:pt idx="12847">
                  <c:v>41162</c:v>
                </c:pt>
                <c:pt idx="12848">
                  <c:v>41162</c:v>
                </c:pt>
                <c:pt idx="12849">
                  <c:v>41162</c:v>
                </c:pt>
                <c:pt idx="12850">
                  <c:v>41162</c:v>
                </c:pt>
                <c:pt idx="12851">
                  <c:v>41162</c:v>
                </c:pt>
                <c:pt idx="12852">
                  <c:v>41162</c:v>
                </c:pt>
                <c:pt idx="12853">
                  <c:v>41162</c:v>
                </c:pt>
                <c:pt idx="12854">
                  <c:v>41162</c:v>
                </c:pt>
                <c:pt idx="12855">
                  <c:v>41162</c:v>
                </c:pt>
                <c:pt idx="12856">
                  <c:v>41162</c:v>
                </c:pt>
                <c:pt idx="12857">
                  <c:v>41162</c:v>
                </c:pt>
                <c:pt idx="12858">
                  <c:v>41162</c:v>
                </c:pt>
                <c:pt idx="12859">
                  <c:v>41162</c:v>
                </c:pt>
                <c:pt idx="12860">
                  <c:v>41162</c:v>
                </c:pt>
                <c:pt idx="12861">
                  <c:v>41162</c:v>
                </c:pt>
                <c:pt idx="12862">
                  <c:v>41162</c:v>
                </c:pt>
                <c:pt idx="12863">
                  <c:v>41162</c:v>
                </c:pt>
                <c:pt idx="12864">
                  <c:v>41162</c:v>
                </c:pt>
                <c:pt idx="12865">
                  <c:v>41162</c:v>
                </c:pt>
                <c:pt idx="12866">
                  <c:v>41162</c:v>
                </c:pt>
                <c:pt idx="12867">
                  <c:v>41162</c:v>
                </c:pt>
                <c:pt idx="12868">
                  <c:v>41162</c:v>
                </c:pt>
                <c:pt idx="12869">
                  <c:v>41162</c:v>
                </c:pt>
                <c:pt idx="12870">
                  <c:v>41162</c:v>
                </c:pt>
                <c:pt idx="12871">
                  <c:v>41162</c:v>
                </c:pt>
                <c:pt idx="12872">
                  <c:v>41162</c:v>
                </c:pt>
                <c:pt idx="12873">
                  <c:v>41162</c:v>
                </c:pt>
                <c:pt idx="12874">
                  <c:v>41162</c:v>
                </c:pt>
                <c:pt idx="12875">
                  <c:v>41162</c:v>
                </c:pt>
                <c:pt idx="12876">
                  <c:v>41163</c:v>
                </c:pt>
                <c:pt idx="12877">
                  <c:v>41163</c:v>
                </c:pt>
                <c:pt idx="12878">
                  <c:v>41163</c:v>
                </c:pt>
                <c:pt idx="12879">
                  <c:v>41163</c:v>
                </c:pt>
                <c:pt idx="12880">
                  <c:v>41163</c:v>
                </c:pt>
                <c:pt idx="12881">
                  <c:v>41163</c:v>
                </c:pt>
                <c:pt idx="12882">
                  <c:v>41163</c:v>
                </c:pt>
                <c:pt idx="12883">
                  <c:v>41163</c:v>
                </c:pt>
                <c:pt idx="12884">
                  <c:v>41163</c:v>
                </c:pt>
                <c:pt idx="12885">
                  <c:v>41163</c:v>
                </c:pt>
                <c:pt idx="12886">
                  <c:v>41163</c:v>
                </c:pt>
                <c:pt idx="12887">
                  <c:v>41163</c:v>
                </c:pt>
                <c:pt idx="12888">
                  <c:v>41163</c:v>
                </c:pt>
                <c:pt idx="12889">
                  <c:v>41163</c:v>
                </c:pt>
                <c:pt idx="12890">
                  <c:v>41163</c:v>
                </c:pt>
                <c:pt idx="12891">
                  <c:v>41163</c:v>
                </c:pt>
                <c:pt idx="12892">
                  <c:v>41163</c:v>
                </c:pt>
                <c:pt idx="12893">
                  <c:v>41163</c:v>
                </c:pt>
                <c:pt idx="12894">
                  <c:v>41163</c:v>
                </c:pt>
                <c:pt idx="12895">
                  <c:v>41163</c:v>
                </c:pt>
                <c:pt idx="12896">
                  <c:v>41163</c:v>
                </c:pt>
                <c:pt idx="12897">
                  <c:v>41163</c:v>
                </c:pt>
                <c:pt idx="12898">
                  <c:v>41163</c:v>
                </c:pt>
                <c:pt idx="12899">
                  <c:v>41163</c:v>
                </c:pt>
                <c:pt idx="12900">
                  <c:v>41163</c:v>
                </c:pt>
                <c:pt idx="12901">
                  <c:v>41163</c:v>
                </c:pt>
                <c:pt idx="12902">
                  <c:v>41163</c:v>
                </c:pt>
                <c:pt idx="12903">
                  <c:v>41163</c:v>
                </c:pt>
                <c:pt idx="12904">
                  <c:v>41163</c:v>
                </c:pt>
                <c:pt idx="12905">
                  <c:v>41163</c:v>
                </c:pt>
                <c:pt idx="12906">
                  <c:v>41163</c:v>
                </c:pt>
                <c:pt idx="12907">
                  <c:v>41163</c:v>
                </c:pt>
                <c:pt idx="12908">
                  <c:v>41163</c:v>
                </c:pt>
                <c:pt idx="12909">
                  <c:v>41163</c:v>
                </c:pt>
                <c:pt idx="12910">
                  <c:v>41163</c:v>
                </c:pt>
                <c:pt idx="12911">
                  <c:v>41163</c:v>
                </c:pt>
                <c:pt idx="12912">
                  <c:v>41163</c:v>
                </c:pt>
                <c:pt idx="12913">
                  <c:v>41163</c:v>
                </c:pt>
                <c:pt idx="12914">
                  <c:v>41163</c:v>
                </c:pt>
                <c:pt idx="12915">
                  <c:v>41164</c:v>
                </c:pt>
                <c:pt idx="12916">
                  <c:v>41164</c:v>
                </c:pt>
                <c:pt idx="12917">
                  <c:v>41164</c:v>
                </c:pt>
                <c:pt idx="12918">
                  <c:v>41164</c:v>
                </c:pt>
                <c:pt idx="12919">
                  <c:v>41164</c:v>
                </c:pt>
                <c:pt idx="12920">
                  <c:v>41164</c:v>
                </c:pt>
                <c:pt idx="12921">
                  <c:v>41164</c:v>
                </c:pt>
                <c:pt idx="12922">
                  <c:v>41164</c:v>
                </c:pt>
                <c:pt idx="12923">
                  <c:v>41164</c:v>
                </c:pt>
                <c:pt idx="12924">
                  <c:v>41164</c:v>
                </c:pt>
                <c:pt idx="12925">
                  <c:v>41164</c:v>
                </c:pt>
                <c:pt idx="12926">
                  <c:v>41164</c:v>
                </c:pt>
                <c:pt idx="12927">
                  <c:v>41164</c:v>
                </c:pt>
                <c:pt idx="12928">
                  <c:v>41164</c:v>
                </c:pt>
                <c:pt idx="12929">
                  <c:v>41164</c:v>
                </c:pt>
                <c:pt idx="12930">
                  <c:v>41164</c:v>
                </c:pt>
                <c:pt idx="12931">
                  <c:v>41164</c:v>
                </c:pt>
                <c:pt idx="12932">
                  <c:v>41164</c:v>
                </c:pt>
                <c:pt idx="12933">
                  <c:v>41164</c:v>
                </c:pt>
                <c:pt idx="12934">
                  <c:v>41164</c:v>
                </c:pt>
                <c:pt idx="12935">
                  <c:v>41164</c:v>
                </c:pt>
                <c:pt idx="12936">
                  <c:v>41164</c:v>
                </c:pt>
                <c:pt idx="12937">
                  <c:v>41164</c:v>
                </c:pt>
                <c:pt idx="12938">
                  <c:v>41164</c:v>
                </c:pt>
                <c:pt idx="12939">
                  <c:v>41164</c:v>
                </c:pt>
                <c:pt idx="12940">
                  <c:v>41164</c:v>
                </c:pt>
                <c:pt idx="12941">
                  <c:v>41164</c:v>
                </c:pt>
                <c:pt idx="12942">
                  <c:v>41164</c:v>
                </c:pt>
                <c:pt idx="12943">
                  <c:v>41164</c:v>
                </c:pt>
                <c:pt idx="12944">
                  <c:v>41164</c:v>
                </c:pt>
                <c:pt idx="12945">
                  <c:v>41165</c:v>
                </c:pt>
                <c:pt idx="12946">
                  <c:v>41165</c:v>
                </c:pt>
                <c:pt idx="12947">
                  <c:v>41165</c:v>
                </c:pt>
                <c:pt idx="12948">
                  <c:v>41165</c:v>
                </c:pt>
                <c:pt idx="12949">
                  <c:v>41165</c:v>
                </c:pt>
                <c:pt idx="12950">
                  <c:v>41165</c:v>
                </c:pt>
                <c:pt idx="12951">
                  <c:v>41165</c:v>
                </c:pt>
                <c:pt idx="12952">
                  <c:v>41165</c:v>
                </c:pt>
                <c:pt idx="12953">
                  <c:v>41165</c:v>
                </c:pt>
                <c:pt idx="12954">
                  <c:v>41165</c:v>
                </c:pt>
                <c:pt idx="12955">
                  <c:v>41165</c:v>
                </c:pt>
                <c:pt idx="12956">
                  <c:v>41165</c:v>
                </c:pt>
                <c:pt idx="12957">
                  <c:v>41165</c:v>
                </c:pt>
                <c:pt idx="12958">
                  <c:v>41165</c:v>
                </c:pt>
                <c:pt idx="12959">
                  <c:v>41165</c:v>
                </c:pt>
                <c:pt idx="12960">
                  <c:v>41165</c:v>
                </c:pt>
                <c:pt idx="12961">
                  <c:v>41165</c:v>
                </c:pt>
                <c:pt idx="12962">
                  <c:v>41165</c:v>
                </c:pt>
                <c:pt idx="12963">
                  <c:v>41165</c:v>
                </c:pt>
                <c:pt idx="12964">
                  <c:v>41165</c:v>
                </c:pt>
                <c:pt idx="12965">
                  <c:v>41165</c:v>
                </c:pt>
                <c:pt idx="12966">
                  <c:v>41165</c:v>
                </c:pt>
                <c:pt idx="12967">
                  <c:v>41165</c:v>
                </c:pt>
                <c:pt idx="12968">
                  <c:v>41165</c:v>
                </c:pt>
                <c:pt idx="12969">
                  <c:v>41165</c:v>
                </c:pt>
                <c:pt idx="12970">
                  <c:v>41165</c:v>
                </c:pt>
                <c:pt idx="12971">
                  <c:v>41165</c:v>
                </c:pt>
                <c:pt idx="12972">
                  <c:v>41165</c:v>
                </c:pt>
                <c:pt idx="12973">
                  <c:v>41165</c:v>
                </c:pt>
                <c:pt idx="12974">
                  <c:v>41166</c:v>
                </c:pt>
                <c:pt idx="12975">
                  <c:v>41166</c:v>
                </c:pt>
                <c:pt idx="12976">
                  <c:v>41166</c:v>
                </c:pt>
                <c:pt idx="12977">
                  <c:v>41166</c:v>
                </c:pt>
                <c:pt idx="12978">
                  <c:v>41166</c:v>
                </c:pt>
                <c:pt idx="12979">
                  <c:v>41166</c:v>
                </c:pt>
                <c:pt idx="12980">
                  <c:v>41166</c:v>
                </c:pt>
                <c:pt idx="12981">
                  <c:v>41166</c:v>
                </c:pt>
                <c:pt idx="12982">
                  <c:v>41166</c:v>
                </c:pt>
                <c:pt idx="12983">
                  <c:v>41166</c:v>
                </c:pt>
                <c:pt idx="12984">
                  <c:v>41166</c:v>
                </c:pt>
                <c:pt idx="12985">
                  <c:v>41166</c:v>
                </c:pt>
                <c:pt idx="12986">
                  <c:v>41166</c:v>
                </c:pt>
                <c:pt idx="12987">
                  <c:v>41166</c:v>
                </c:pt>
                <c:pt idx="12988">
                  <c:v>41166</c:v>
                </c:pt>
                <c:pt idx="12989">
                  <c:v>41166</c:v>
                </c:pt>
                <c:pt idx="12990">
                  <c:v>41166</c:v>
                </c:pt>
                <c:pt idx="12991">
                  <c:v>41166</c:v>
                </c:pt>
                <c:pt idx="12992">
                  <c:v>41166</c:v>
                </c:pt>
                <c:pt idx="12993">
                  <c:v>41166</c:v>
                </c:pt>
                <c:pt idx="12994">
                  <c:v>41166</c:v>
                </c:pt>
                <c:pt idx="12995">
                  <c:v>41166</c:v>
                </c:pt>
                <c:pt idx="12996">
                  <c:v>41166</c:v>
                </c:pt>
                <c:pt idx="12997">
                  <c:v>41166</c:v>
                </c:pt>
                <c:pt idx="12998">
                  <c:v>41166</c:v>
                </c:pt>
                <c:pt idx="12999">
                  <c:v>41166</c:v>
                </c:pt>
                <c:pt idx="13000">
                  <c:v>41166</c:v>
                </c:pt>
                <c:pt idx="13001">
                  <c:v>41166</c:v>
                </c:pt>
                <c:pt idx="13002">
                  <c:v>41166</c:v>
                </c:pt>
                <c:pt idx="13003">
                  <c:v>41166</c:v>
                </c:pt>
                <c:pt idx="13004">
                  <c:v>41166</c:v>
                </c:pt>
                <c:pt idx="13005">
                  <c:v>41166</c:v>
                </c:pt>
                <c:pt idx="13006">
                  <c:v>41166</c:v>
                </c:pt>
                <c:pt idx="13007">
                  <c:v>41167</c:v>
                </c:pt>
                <c:pt idx="13008">
                  <c:v>41167</c:v>
                </c:pt>
                <c:pt idx="13009">
                  <c:v>41167</c:v>
                </c:pt>
                <c:pt idx="13010">
                  <c:v>41167</c:v>
                </c:pt>
                <c:pt idx="13011">
                  <c:v>41167</c:v>
                </c:pt>
                <c:pt idx="13012">
                  <c:v>41167</c:v>
                </c:pt>
                <c:pt idx="13013">
                  <c:v>41167</c:v>
                </c:pt>
                <c:pt idx="13014">
                  <c:v>41167</c:v>
                </c:pt>
                <c:pt idx="13015">
                  <c:v>41167</c:v>
                </c:pt>
                <c:pt idx="13016">
                  <c:v>41167</c:v>
                </c:pt>
                <c:pt idx="13017">
                  <c:v>41167</c:v>
                </c:pt>
                <c:pt idx="13018">
                  <c:v>41167</c:v>
                </c:pt>
                <c:pt idx="13019">
                  <c:v>41167</c:v>
                </c:pt>
                <c:pt idx="13020">
                  <c:v>41167</c:v>
                </c:pt>
                <c:pt idx="13021">
                  <c:v>41167</c:v>
                </c:pt>
                <c:pt idx="13022">
                  <c:v>41167</c:v>
                </c:pt>
                <c:pt idx="13023">
                  <c:v>41167</c:v>
                </c:pt>
                <c:pt idx="13024">
                  <c:v>41167</c:v>
                </c:pt>
                <c:pt idx="13025">
                  <c:v>41167</c:v>
                </c:pt>
                <c:pt idx="13026">
                  <c:v>41167</c:v>
                </c:pt>
                <c:pt idx="13027">
                  <c:v>41167</c:v>
                </c:pt>
                <c:pt idx="13028">
                  <c:v>41167</c:v>
                </c:pt>
                <c:pt idx="13029">
                  <c:v>41167</c:v>
                </c:pt>
                <c:pt idx="13030">
                  <c:v>41167</c:v>
                </c:pt>
                <c:pt idx="13031">
                  <c:v>41167</c:v>
                </c:pt>
                <c:pt idx="13032">
                  <c:v>41168</c:v>
                </c:pt>
                <c:pt idx="13033">
                  <c:v>41168</c:v>
                </c:pt>
                <c:pt idx="13034">
                  <c:v>41168</c:v>
                </c:pt>
                <c:pt idx="13035">
                  <c:v>41168</c:v>
                </c:pt>
                <c:pt idx="13036">
                  <c:v>41168</c:v>
                </c:pt>
                <c:pt idx="13037">
                  <c:v>41168</c:v>
                </c:pt>
                <c:pt idx="13038">
                  <c:v>41168</c:v>
                </c:pt>
                <c:pt idx="13039">
                  <c:v>41168</c:v>
                </c:pt>
                <c:pt idx="13040">
                  <c:v>41168</c:v>
                </c:pt>
                <c:pt idx="13041">
                  <c:v>41168</c:v>
                </c:pt>
                <c:pt idx="13042">
                  <c:v>41168</c:v>
                </c:pt>
                <c:pt idx="13043">
                  <c:v>41168</c:v>
                </c:pt>
                <c:pt idx="13044">
                  <c:v>41168</c:v>
                </c:pt>
                <c:pt idx="13045">
                  <c:v>41168</c:v>
                </c:pt>
                <c:pt idx="13046">
                  <c:v>41168</c:v>
                </c:pt>
                <c:pt idx="13047">
                  <c:v>41168</c:v>
                </c:pt>
                <c:pt idx="13048">
                  <c:v>41168</c:v>
                </c:pt>
                <c:pt idx="13049">
                  <c:v>41168</c:v>
                </c:pt>
                <c:pt idx="13050">
                  <c:v>41169</c:v>
                </c:pt>
                <c:pt idx="13051">
                  <c:v>41169</c:v>
                </c:pt>
                <c:pt idx="13052">
                  <c:v>41169</c:v>
                </c:pt>
                <c:pt idx="13053">
                  <c:v>41169</c:v>
                </c:pt>
                <c:pt idx="13054">
                  <c:v>41169</c:v>
                </c:pt>
                <c:pt idx="13055">
                  <c:v>41169</c:v>
                </c:pt>
                <c:pt idx="13056">
                  <c:v>41169</c:v>
                </c:pt>
                <c:pt idx="13057">
                  <c:v>41169</c:v>
                </c:pt>
                <c:pt idx="13058">
                  <c:v>41169</c:v>
                </c:pt>
                <c:pt idx="13059">
                  <c:v>41169</c:v>
                </c:pt>
                <c:pt idx="13060">
                  <c:v>41169</c:v>
                </c:pt>
                <c:pt idx="13061">
                  <c:v>41169</c:v>
                </c:pt>
                <c:pt idx="13062">
                  <c:v>41169</c:v>
                </c:pt>
                <c:pt idx="13063">
                  <c:v>41169</c:v>
                </c:pt>
                <c:pt idx="13064">
                  <c:v>41169</c:v>
                </c:pt>
                <c:pt idx="13065">
                  <c:v>41169</c:v>
                </c:pt>
                <c:pt idx="13066">
                  <c:v>41169</c:v>
                </c:pt>
                <c:pt idx="13067">
                  <c:v>41169</c:v>
                </c:pt>
                <c:pt idx="13068">
                  <c:v>41169</c:v>
                </c:pt>
                <c:pt idx="13069">
                  <c:v>41169</c:v>
                </c:pt>
                <c:pt idx="13070">
                  <c:v>41169</c:v>
                </c:pt>
                <c:pt idx="13071">
                  <c:v>41169</c:v>
                </c:pt>
                <c:pt idx="13072">
                  <c:v>41169</c:v>
                </c:pt>
                <c:pt idx="13073">
                  <c:v>41169</c:v>
                </c:pt>
                <c:pt idx="13074">
                  <c:v>41169</c:v>
                </c:pt>
                <c:pt idx="13075">
                  <c:v>41169</c:v>
                </c:pt>
                <c:pt idx="13076">
                  <c:v>41169</c:v>
                </c:pt>
                <c:pt idx="13077">
                  <c:v>41169</c:v>
                </c:pt>
                <c:pt idx="13078">
                  <c:v>41169</c:v>
                </c:pt>
                <c:pt idx="13079">
                  <c:v>41169</c:v>
                </c:pt>
                <c:pt idx="13080">
                  <c:v>41169</c:v>
                </c:pt>
                <c:pt idx="13081">
                  <c:v>41169</c:v>
                </c:pt>
                <c:pt idx="13082">
                  <c:v>41169</c:v>
                </c:pt>
                <c:pt idx="13083">
                  <c:v>41169</c:v>
                </c:pt>
                <c:pt idx="13084">
                  <c:v>41169</c:v>
                </c:pt>
                <c:pt idx="13085">
                  <c:v>41169</c:v>
                </c:pt>
                <c:pt idx="13086">
                  <c:v>41169</c:v>
                </c:pt>
                <c:pt idx="13087">
                  <c:v>41169</c:v>
                </c:pt>
                <c:pt idx="13088">
                  <c:v>41169</c:v>
                </c:pt>
                <c:pt idx="13089">
                  <c:v>41169</c:v>
                </c:pt>
                <c:pt idx="13090">
                  <c:v>41169</c:v>
                </c:pt>
                <c:pt idx="13091">
                  <c:v>41170</c:v>
                </c:pt>
                <c:pt idx="13092">
                  <c:v>41170</c:v>
                </c:pt>
                <c:pt idx="13093">
                  <c:v>41170</c:v>
                </c:pt>
                <c:pt idx="13094">
                  <c:v>41170</c:v>
                </c:pt>
                <c:pt idx="13095">
                  <c:v>41170</c:v>
                </c:pt>
                <c:pt idx="13096">
                  <c:v>41170</c:v>
                </c:pt>
                <c:pt idx="13097">
                  <c:v>41170</c:v>
                </c:pt>
                <c:pt idx="13098">
                  <c:v>41170</c:v>
                </c:pt>
                <c:pt idx="13099">
                  <c:v>41170</c:v>
                </c:pt>
                <c:pt idx="13100">
                  <c:v>41170</c:v>
                </c:pt>
                <c:pt idx="13101">
                  <c:v>41170</c:v>
                </c:pt>
                <c:pt idx="13102">
                  <c:v>41170</c:v>
                </c:pt>
                <c:pt idx="13103">
                  <c:v>41170</c:v>
                </c:pt>
                <c:pt idx="13104">
                  <c:v>41170</c:v>
                </c:pt>
                <c:pt idx="13105">
                  <c:v>41170</c:v>
                </c:pt>
                <c:pt idx="13106">
                  <c:v>41170</c:v>
                </c:pt>
                <c:pt idx="13107">
                  <c:v>41170</c:v>
                </c:pt>
                <c:pt idx="13108">
                  <c:v>41170</c:v>
                </c:pt>
                <c:pt idx="13109">
                  <c:v>41170</c:v>
                </c:pt>
                <c:pt idx="13110">
                  <c:v>41170</c:v>
                </c:pt>
                <c:pt idx="13111">
                  <c:v>41170</c:v>
                </c:pt>
                <c:pt idx="13112">
                  <c:v>41170</c:v>
                </c:pt>
                <c:pt idx="13113">
                  <c:v>41170</c:v>
                </c:pt>
                <c:pt idx="13114">
                  <c:v>41171</c:v>
                </c:pt>
                <c:pt idx="13115">
                  <c:v>41171</c:v>
                </c:pt>
                <c:pt idx="13116">
                  <c:v>41171</c:v>
                </c:pt>
                <c:pt idx="13117">
                  <c:v>41171</c:v>
                </c:pt>
                <c:pt idx="13118">
                  <c:v>41171</c:v>
                </c:pt>
                <c:pt idx="13119">
                  <c:v>41171</c:v>
                </c:pt>
                <c:pt idx="13120">
                  <c:v>41171</c:v>
                </c:pt>
                <c:pt idx="13121">
                  <c:v>41171</c:v>
                </c:pt>
                <c:pt idx="13122">
                  <c:v>41171</c:v>
                </c:pt>
                <c:pt idx="13123">
                  <c:v>41171</c:v>
                </c:pt>
                <c:pt idx="13124">
                  <c:v>41171</c:v>
                </c:pt>
                <c:pt idx="13125">
                  <c:v>41171</c:v>
                </c:pt>
                <c:pt idx="13126">
                  <c:v>41171</c:v>
                </c:pt>
                <c:pt idx="13127">
                  <c:v>41171</c:v>
                </c:pt>
                <c:pt idx="13128">
                  <c:v>41171</c:v>
                </c:pt>
                <c:pt idx="13129">
                  <c:v>41171</c:v>
                </c:pt>
                <c:pt idx="13130">
                  <c:v>41171</c:v>
                </c:pt>
                <c:pt idx="13131">
                  <c:v>41171</c:v>
                </c:pt>
                <c:pt idx="13132">
                  <c:v>41171</c:v>
                </c:pt>
                <c:pt idx="13133">
                  <c:v>41171</c:v>
                </c:pt>
                <c:pt idx="13134">
                  <c:v>41171</c:v>
                </c:pt>
                <c:pt idx="13135">
                  <c:v>41171</c:v>
                </c:pt>
                <c:pt idx="13136">
                  <c:v>41171</c:v>
                </c:pt>
                <c:pt idx="13137">
                  <c:v>41171</c:v>
                </c:pt>
                <c:pt idx="13138">
                  <c:v>41171</c:v>
                </c:pt>
                <c:pt idx="13139">
                  <c:v>41171</c:v>
                </c:pt>
                <c:pt idx="13140">
                  <c:v>41171</c:v>
                </c:pt>
                <c:pt idx="13141">
                  <c:v>41171</c:v>
                </c:pt>
                <c:pt idx="13142">
                  <c:v>41171</c:v>
                </c:pt>
                <c:pt idx="13143">
                  <c:v>41171</c:v>
                </c:pt>
                <c:pt idx="13144">
                  <c:v>41171</c:v>
                </c:pt>
                <c:pt idx="13145">
                  <c:v>41171</c:v>
                </c:pt>
                <c:pt idx="13146">
                  <c:v>41171</c:v>
                </c:pt>
                <c:pt idx="13147">
                  <c:v>41171</c:v>
                </c:pt>
                <c:pt idx="13148">
                  <c:v>41171</c:v>
                </c:pt>
                <c:pt idx="13149">
                  <c:v>41171</c:v>
                </c:pt>
                <c:pt idx="13150">
                  <c:v>41171</c:v>
                </c:pt>
                <c:pt idx="13151">
                  <c:v>41172</c:v>
                </c:pt>
                <c:pt idx="13152">
                  <c:v>41172</c:v>
                </c:pt>
                <c:pt idx="13153">
                  <c:v>41172</c:v>
                </c:pt>
                <c:pt idx="13154">
                  <c:v>41172</c:v>
                </c:pt>
                <c:pt idx="13155">
                  <c:v>41172</c:v>
                </c:pt>
                <c:pt idx="13156">
                  <c:v>41172</c:v>
                </c:pt>
                <c:pt idx="13157">
                  <c:v>41172</c:v>
                </c:pt>
                <c:pt idx="13158">
                  <c:v>41172</c:v>
                </c:pt>
                <c:pt idx="13159">
                  <c:v>41172</c:v>
                </c:pt>
                <c:pt idx="13160">
                  <c:v>41172</c:v>
                </c:pt>
                <c:pt idx="13161">
                  <c:v>41172</c:v>
                </c:pt>
                <c:pt idx="13162">
                  <c:v>41172</c:v>
                </c:pt>
                <c:pt idx="13163">
                  <c:v>41172</c:v>
                </c:pt>
                <c:pt idx="13164">
                  <c:v>41172</c:v>
                </c:pt>
                <c:pt idx="13165">
                  <c:v>41172</c:v>
                </c:pt>
                <c:pt idx="13166">
                  <c:v>41172</c:v>
                </c:pt>
                <c:pt idx="13167">
                  <c:v>41172</c:v>
                </c:pt>
                <c:pt idx="13168">
                  <c:v>41172</c:v>
                </c:pt>
                <c:pt idx="13169">
                  <c:v>41172</c:v>
                </c:pt>
                <c:pt idx="13170">
                  <c:v>41172</c:v>
                </c:pt>
                <c:pt idx="13171">
                  <c:v>41172</c:v>
                </c:pt>
                <c:pt idx="13172">
                  <c:v>41172</c:v>
                </c:pt>
                <c:pt idx="13173">
                  <c:v>41172</c:v>
                </c:pt>
                <c:pt idx="13174">
                  <c:v>41172</c:v>
                </c:pt>
                <c:pt idx="13175">
                  <c:v>41172</c:v>
                </c:pt>
                <c:pt idx="13176">
                  <c:v>41172</c:v>
                </c:pt>
                <c:pt idx="13177">
                  <c:v>41172</c:v>
                </c:pt>
                <c:pt idx="13178">
                  <c:v>41172</c:v>
                </c:pt>
                <c:pt idx="13179">
                  <c:v>41172</c:v>
                </c:pt>
                <c:pt idx="13180">
                  <c:v>41172</c:v>
                </c:pt>
                <c:pt idx="13181">
                  <c:v>41172</c:v>
                </c:pt>
                <c:pt idx="13182">
                  <c:v>41172</c:v>
                </c:pt>
                <c:pt idx="13183">
                  <c:v>41172</c:v>
                </c:pt>
                <c:pt idx="13184">
                  <c:v>41172</c:v>
                </c:pt>
                <c:pt idx="13185">
                  <c:v>41172</c:v>
                </c:pt>
                <c:pt idx="13186">
                  <c:v>41172</c:v>
                </c:pt>
                <c:pt idx="13187">
                  <c:v>41172</c:v>
                </c:pt>
                <c:pt idx="13188">
                  <c:v>41172</c:v>
                </c:pt>
                <c:pt idx="13189">
                  <c:v>41172</c:v>
                </c:pt>
                <c:pt idx="13190">
                  <c:v>41173</c:v>
                </c:pt>
                <c:pt idx="13191">
                  <c:v>41173</c:v>
                </c:pt>
                <c:pt idx="13192">
                  <c:v>41173</c:v>
                </c:pt>
                <c:pt idx="13193">
                  <c:v>41173</c:v>
                </c:pt>
                <c:pt idx="13194">
                  <c:v>41173</c:v>
                </c:pt>
                <c:pt idx="13195">
                  <c:v>41173</c:v>
                </c:pt>
                <c:pt idx="13196">
                  <c:v>41173</c:v>
                </c:pt>
                <c:pt idx="13197">
                  <c:v>41173</c:v>
                </c:pt>
                <c:pt idx="13198">
                  <c:v>41173</c:v>
                </c:pt>
                <c:pt idx="13199">
                  <c:v>41173</c:v>
                </c:pt>
                <c:pt idx="13200">
                  <c:v>41173</c:v>
                </c:pt>
                <c:pt idx="13201">
                  <c:v>41173</c:v>
                </c:pt>
                <c:pt idx="13202">
                  <c:v>41173</c:v>
                </c:pt>
                <c:pt idx="13203">
                  <c:v>41173</c:v>
                </c:pt>
                <c:pt idx="13204">
                  <c:v>41173</c:v>
                </c:pt>
                <c:pt idx="13205">
                  <c:v>41173</c:v>
                </c:pt>
                <c:pt idx="13206">
                  <c:v>41173</c:v>
                </c:pt>
                <c:pt idx="13207">
                  <c:v>41173</c:v>
                </c:pt>
                <c:pt idx="13208">
                  <c:v>41173</c:v>
                </c:pt>
                <c:pt idx="13209">
                  <c:v>41173</c:v>
                </c:pt>
                <c:pt idx="13210">
                  <c:v>41173</c:v>
                </c:pt>
                <c:pt idx="13211">
                  <c:v>41173</c:v>
                </c:pt>
                <c:pt idx="13212">
                  <c:v>41173</c:v>
                </c:pt>
                <c:pt idx="13213">
                  <c:v>41173</c:v>
                </c:pt>
                <c:pt idx="13214">
                  <c:v>41173</c:v>
                </c:pt>
                <c:pt idx="13215">
                  <c:v>41173</c:v>
                </c:pt>
                <c:pt idx="13216">
                  <c:v>41173</c:v>
                </c:pt>
                <c:pt idx="13217">
                  <c:v>41173</c:v>
                </c:pt>
                <c:pt idx="13218">
                  <c:v>41173</c:v>
                </c:pt>
                <c:pt idx="13219">
                  <c:v>41173</c:v>
                </c:pt>
                <c:pt idx="13220">
                  <c:v>41173</c:v>
                </c:pt>
                <c:pt idx="13221">
                  <c:v>41174</c:v>
                </c:pt>
                <c:pt idx="13222">
                  <c:v>41174</c:v>
                </c:pt>
                <c:pt idx="13223">
                  <c:v>41174</c:v>
                </c:pt>
                <c:pt idx="13224">
                  <c:v>41174</c:v>
                </c:pt>
                <c:pt idx="13225">
                  <c:v>41174</c:v>
                </c:pt>
                <c:pt idx="13226">
                  <c:v>41174</c:v>
                </c:pt>
                <c:pt idx="13227">
                  <c:v>41174</c:v>
                </c:pt>
                <c:pt idx="13228">
                  <c:v>41174</c:v>
                </c:pt>
                <c:pt idx="13229">
                  <c:v>41174</c:v>
                </c:pt>
                <c:pt idx="13230">
                  <c:v>41174</c:v>
                </c:pt>
                <c:pt idx="13231">
                  <c:v>41174</c:v>
                </c:pt>
                <c:pt idx="13232">
                  <c:v>41174</c:v>
                </c:pt>
                <c:pt idx="13233">
                  <c:v>41174</c:v>
                </c:pt>
                <c:pt idx="13234">
                  <c:v>41174</c:v>
                </c:pt>
                <c:pt idx="13235">
                  <c:v>41174</c:v>
                </c:pt>
                <c:pt idx="13236">
                  <c:v>41174</c:v>
                </c:pt>
                <c:pt idx="13237">
                  <c:v>41174</c:v>
                </c:pt>
                <c:pt idx="13238">
                  <c:v>41174</c:v>
                </c:pt>
                <c:pt idx="13239">
                  <c:v>41174</c:v>
                </c:pt>
                <c:pt idx="13240">
                  <c:v>41174</c:v>
                </c:pt>
                <c:pt idx="13241">
                  <c:v>41174</c:v>
                </c:pt>
                <c:pt idx="13242">
                  <c:v>41174</c:v>
                </c:pt>
                <c:pt idx="13243">
                  <c:v>41174</c:v>
                </c:pt>
                <c:pt idx="13244">
                  <c:v>41174</c:v>
                </c:pt>
                <c:pt idx="13245">
                  <c:v>41174</c:v>
                </c:pt>
                <c:pt idx="13246">
                  <c:v>41174</c:v>
                </c:pt>
                <c:pt idx="13247">
                  <c:v>41175</c:v>
                </c:pt>
                <c:pt idx="13248">
                  <c:v>41175</c:v>
                </c:pt>
                <c:pt idx="13249">
                  <c:v>41175</c:v>
                </c:pt>
                <c:pt idx="13250">
                  <c:v>41175</c:v>
                </c:pt>
                <c:pt idx="13251">
                  <c:v>41175</c:v>
                </c:pt>
                <c:pt idx="13252">
                  <c:v>41175</c:v>
                </c:pt>
                <c:pt idx="13253">
                  <c:v>41175</c:v>
                </c:pt>
                <c:pt idx="13254">
                  <c:v>41175</c:v>
                </c:pt>
                <c:pt idx="13255">
                  <c:v>41175</c:v>
                </c:pt>
                <c:pt idx="13256">
                  <c:v>41175</c:v>
                </c:pt>
                <c:pt idx="13257">
                  <c:v>41175</c:v>
                </c:pt>
                <c:pt idx="13258">
                  <c:v>41175</c:v>
                </c:pt>
                <c:pt idx="13259">
                  <c:v>41176</c:v>
                </c:pt>
                <c:pt idx="13260">
                  <c:v>41176</c:v>
                </c:pt>
                <c:pt idx="13261">
                  <c:v>41176</c:v>
                </c:pt>
                <c:pt idx="13262">
                  <c:v>41176</c:v>
                </c:pt>
                <c:pt idx="13263">
                  <c:v>41176</c:v>
                </c:pt>
                <c:pt idx="13264">
                  <c:v>41176</c:v>
                </c:pt>
                <c:pt idx="13265">
                  <c:v>41176</c:v>
                </c:pt>
                <c:pt idx="13266">
                  <c:v>41176</c:v>
                </c:pt>
                <c:pt idx="13267">
                  <c:v>41176</c:v>
                </c:pt>
                <c:pt idx="13268">
                  <c:v>41176</c:v>
                </c:pt>
                <c:pt idx="13269">
                  <c:v>41176</c:v>
                </c:pt>
                <c:pt idx="13270">
                  <c:v>41176</c:v>
                </c:pt>
                <c:pt idx="13271">
                  <c:v>41176</c:v>
                </c:pt>
                <c:pt idx="13272">
                  <c:v>41176</c:v>
                </c:pt>
                <c:pt idx="13273">
                  <c:v>41176</c:v>
                </c:pt>
                <c:pt idx="13274">
                  <c:v>41176</c:v>
                </c:pt>
                <c:pt idx="13275">
                  <c:v>41176</c:v>
                </c:pt>
                <c:pt idx="13276">
                  <c:v>41176</c:v>
                </c:pt>
                <c:pt idx="13277">
                  <c:v>41176</c:v>
                </c:pt>
                <c:pt idx="13278">
                  <c:v>41176</c:v>
                </c:pt>
                <c:pt idx="13279">
                  <c:v>41176</c:v>
                </c:pt>
                <c:pt idx="13280">
                  <c:v>41176</c:v>
                </c:pt>
                <c:pt idx="13281">
                  <c:v>41176</c:v>
                </c:pt>
                <c:pt idx="13282">
                  <c:v>41176</c:v>
                </c:pt>
                <c:pt idx="13283">
                  <c:v>41176</c:v>
                </c:pt>
                <c:pt idx="13284">
                  <c:v>41176</c:v>
                </c:pt>
                <c:pt idx="13285">
                  <c:v>41176</c:v>
                </c:pt>
                <c:pt idx="13286">
                  <c:v>41176</c:v>
                </c:pt>
                <c:pt idx="13287">
                  <c:v>41176</c:v>
                </c:pt>
                <c:pt idx="13288">
                  <c:v>41176</c:v>
                </c:pt>
                <c:pt idx="13289">
                  <c:v>41177</c:v>
                </c:pt>
                <c:pt idx="13290">
                  <c:v>41177</c:v>
                </c:pt>
                <c:pt idx="13291">
                  <c:v>41177</c:v>
                </c:pt>
                <c:pt idx="13292">
                  <c:v>41177</c:v>
                </c:pt>
                <c:pt idx="13293">
                  <c:v>41177</c:v>
                </c:pt>
                <c:pt idx="13294">
                  <c:v>41177</c:v>
                </c:pt>
                <c:pt idx="13295">
                  <c:v>41177</c:v>
                </c:pt>
                <c:pt idx="13296">
                  <c:v>41177</c:v>
                </c:pt>
                <c:pt idx="13297">
                  <c:v>41177</c:v>
                </c:pt>
                <c:pt idx="13298">
                  <c:v>41177</c:v>
                </c:pt>
                <c:pt idx="13299">
                  <c:v>41177</c:v>
                </c:pt>
                <c:pt idx="13300">
                  <c:v>41177</c:v>
                </c:pt>
                <c:pt idx="13301">
                  <c:v>41177</c:v>
                </c:pt>
                <c:pt idx="13302">
                  <c:v>41177</c:v>
                </c:pt>
                <c:pt idx="13303">
                  <c:v>41177</c:v>
                </c:pt>
                <c:pt idx="13304">
                  <c:v>41177</c:v>
                </c:pt>
                <c:pt idx="13305">
                  <c:v>41177</c:v>
                </c:pt>
                <c:pt idx="13306">
                  <c:v>41177</c:v>
                </c:pt>
                <c:pt idx="13307">
                  <c:v>41177</c:v>
                </c:pt>
                <c:pt idx="13308">
                  <c:v>41177</c:v>
                </c:pt>
                <c:pt idx="13309">
                  <c:v>41177</c:v>
                </c:pt>
                <c:pt idx="13310">
                  <c:v>41177</c:v>
                </c:pt>
                <c:pt idx="13311">
                  <c:v>41177</c:v>
                </c:pt>
                <c:pt idx="13312">
                  <c:v>41177</c:v>
                </c:pt>
                <c:pt idx="13313">
                  <c:v>41177</c:v>
                </c:pt>
                <c:pt idx="13314">
                  <c:v>41177</c:v>
                </c:pt>
                <c:pt idx="13315">
                  <c:v>41177</c:v>
                </c:pt>
                <c:pt idx="13316">
                  <c:v>41177</c:v>
                </c:pt>
                <c:pt idx="13317">
                  <c:v>41177</c:v>
                </c:pt>
                <c:pt idx="13318">
                  <c:v>41177</c:v>
                </c:pt>
                <c:pt idx="13319">
                  <c:v>41177</c:v>
                </c:pt>
                <c:pt idx="13320">
                  <c:v>41177</c:v>
                </c:pt>
                <c:pt idx="13321">
                  <c:v>41177</c:v>
                </c:pt>
                <c:pt idx="13322">
                  <c:v>41178</c:v>
                </c:pt>
                <c:pt idx="13323">
                  <c:v>41178</c:v>
                </c:pt>
                <c:pt idx="13324">
                  <c:v>41178</c:v>
                </c:pt>
                <c:pt idx="13325">
                  <c:v>41178</c:v>
                </c:pt>
                <c:pt idx="13326">
                  <c:v>41178</c:v>
                </c:pt>
                <c:pt idx="13327">
                  <c:v>41178</c:v>
                </c:pt>
                <c:pt idx="13328">
                  <c:v>41178</c:v>
                </c:pt>
                <c:pt idx="13329">
                  <c:v>41178</c:v>
                </c:pt>
                <c:pt idx="13330">
                  <c:v>41178</c:v>
                </c:pt>
                <c:pt idx="13331">
                  <c:v>41178</c:v>
                </c:pt>
                <c:pt idx="13332">
                  <c:v>41178</c:v>
                </c:pt>
                <c:pt idx="13333">
                  <c:v>41178</c:v>
                </c:pt>
                <c:pt idx="13334">
                  <c:v>41178</c:v>
                </c:pt>
                <c:pt idx="13335">
                  <c:v>41178</c:v>
                </c:pt>
                <c:pt idx="13336">
                  <c:v>41178</c:v>
                </c:pt>
                <c:pt idx="13337">
                  <c:v>41178</c:v>
                </c:pt>
                <c:pt idx="13338">
                  <c:v>41178</c:v>
                </c:pt>
                <c:pt idx="13339">
                  <c:v>41178</c:v>
                </c:pt>
                <c:pt idx="13340">
                  <c:v>41178</c:v>
                </c:pt>
                <c:pt idx="13341">
                  <c:v>41178</c:v>
                </c:pt>
                <c:pt idx="13342">
                  <c:v>41178</c:v>
                </c:pt>
                <c:pt idx="13343">
                  <c:v>41178</c:v>
                </c:pt>
                <c:pt idx="13344">
                  <c:v>41178</c:v>
                </c:pt>
                <c:pt idx="13345">
                  <c:v>41178</c:v>
                </c:pt>
                <c:pt idx="13346">
                  <c:v>41178</c:v>
                </c:pt>
                <c:pt idx="13347">
                  <c:v>41178</c:v>
                </c:pt>
                <c:pt idx="13348">
                  <c:v>41178</c:v>
                </c:pt>
                <c:pt idx="13349">
                  <c:v>41178</c:v>
                </c:pt>
                <c:pt idx="13350">
                  <c:v>41178</c:v>
                </c:pt>
                <c:pt idx="13351">
                  <c:v>41178</c:v>
                </c:pt>
                <c:pt idx="13352">
                  <c:v>41178</c:v>
                </c:pt>
                <c:pt idx="13353">
                  <c:v>41178</c:v>
                </c:pt>
                <c:pt idx="13354">
                  <c:v>41178</c:v>
                </c:pt>
                <c:pt idx="13355">
                  <c:v>41178</c:v>
                </c:pt>
                <c:pt idx="13356">
                  <c:v>41178</c:v>
                </c:pt>
                <c:pt idx="13357">
                  <c:v>41179</c:v>
                </c:pt>
                <c:pt idx="13358">
                  <c:v>41179</c:v>
                </c:pt>
                <c:pt idx="13359">
                  <c:v>41179</c:v>
                </c:pt>
                <c:pt idx="13360">
                  <c:v>41179</c:v>
                </c:pt>
                <c:pt idx="13361">
                  <c:v>41179</c:v>
                </c:pt>
                <c:pt idx="13362">
                  <c:v>41179</c:v>
                </c:pt>
                <c:pt idx="13363">
                  <c:v>41179</c:v>
                </c:pt>
                <c:pt idx="13364">
                  <c:v>41179</c:v>
                </c:pt>
                <c:pt idx="13365">
                  <c:v>41179</c:v>
                </c:pt>
                <c:pt idx="13366">
                  <c:v>41179</c:v>
                </c:pt>
                <c:pt idx="13367">
                  <c:v>41179</c:v>
                </c:pt>
                <c:pt idx="13368">
                  <c:v>41179</c:v>
                </c:pt>
                <c:pt idx="13369">
                  <c:v>41179</c:v>
                </c:pt>
                <c:pt idx="13370">
                  <c:v>41179</c:v>
                </c:pt>
                <c:pt idx="13371">
                  <c:v>41179</c:v>
                </c:pt>
                <c:pt idx="13372">
                  <c:v>41179</c:v>
                </c:pt>
                <c:pt idx="13373">
                  <c:v>41179</c:v>
                </c:pt>
                <c:pt idx="13374">
                  <c:v>41179</c:v>
                </c:pt>
                <c:pt idx="13375">
                  <c:v>41179</c:v>
                </c:pt>
                <c:pt idx="13376">
                  <c:v>41179</c:v>
                </c:pt>
                <c:pt idx="13377">
                  <c:v>41179</c:v>
                </c:pt>
                <c:pt idx="13378">
                  <c:v>41179</c:v>
                </c:pt>
                <c:pt idx="13379">
                  <c:v>41179</c:v>
                </c:pt>
                <c:pt idx="13380">
                  <c:v>41179</c:v>
                </c:pt>
                <c:pt idx="13381">
                  <c:v>41179</c:v>
                </c:pt>
                <c:pt idx="13382">
                  <c:v>41179</c:v>
                </c:pt>
                <c:pt idx="13383">
                  <c:v>41179</c:v>
                </c:pt>
                <c:pt idx="13384">
                  <c:v>41179</c:v>
                </c:pt>
                <c:pt idx="13385">
                  <c:v>41179</c:v>
                </c:pt>
                <c:pt idx="13386">
                  <c:v>41179</c:v>
                </c:pt>
                <c:pt idx="13387">
                  <c:v>41179</c:v>
                </c:pt>
                <c:pt idx="13388">
                  <c:v>41179</c:v>
                </c:pt>
                <c:pt idx="13389">
                  <c:v>41179</c:v>
                </c:pt>
                <c:pt idx="13390">
                  <c:v>41179</c:v>
                </c:pt>
                <c:pt idx="13391">
                  <c:v>41180</c:v>
                </c:pt>
                <c:pt idx="13392">
                  <c:v>41180</c:v>
                </c:pt>
                <c:pt idx="13393">
                  <c:v>41180</c:v>
                </c:pt>
                <c:pt idx="13394">
                  <c:v>41180</c:v>
                </c:pt>
                <c:pt idx="13395">
                  <c:v>41180</c:v>
                </c:pt>
                <c:pt idx="13396">
                  <c:v>41180</c:v>
                </c:pt>
                <c:pt idx="13397">
                  <c:v>41180</c:v>
                </c:pt>
                <c:pt idx="13398">
                  <c:v>41180</c:v>
                </c:pt>
                <c:pt idx="13399">
                  <c:v>41180</c:v>
                </c:pt>
                <c:pt idx="13400">
                  <c:v>41180</c:v>
                </c:pt>
                <c:pt idx="13401">
                  <c:v>41180</c:v>
                </c:pt>
                <c:pt idx="13402">
                  <c:v>41180</c:v>
                </c:pt>
                <c:pt idx="13403">
                  <c:v>41180</c:v>
                </c:pt>
                <c:pt idx="13404">
                  <c:v>41180</c:v>
                </c:pt>
                <c:pt idx="13405">
                  <c:v>41180</c:v>
                </c:pt>
                <c:pt idx="13406">
                  <c:v>41180</c:v>
                </c:pt>
                <c:pt idx="13407">
                  <c:v>41180</c:v>
                </c:pt>
                <c:pt idx="13408">
                  <c:v>41180</c:v>
                </c:pt>
                <c:pt idx="13409">
                  <c:v>41180</c:v>
                </c:pt>
                <c:pt idx="13410">
                  <c:v>41180</c:v>
                </c:pt>
                <c:pt idx="13411">
                  <c:v>41180</c:v>
                </c:pt>
                <c:pt idx="13412">
                  <c:v>41180</c:v>
                </c:pt>
                <c:pt idx="13413">
                  <c:v>41180</c:v>
                </c:pt>
                <c:pt idx="13414">
                  <c:v>41180</c:v>
                </c:pt>
                <c:pt idx="13415">
                  <c:v>41180</c:v>
                </c:pt>
                <c:pt idx="13416">
                  <c:v>41180</c:v>
                </c:pt>
                <c:pt idx="13417">
                  <c:v>41180</c:v>
                </c:pt>
                <c:pt idx="13418">
                  <c:v>41180</c:v>
                </c:pt>
                <c:pt idx="13419">
                  <c:v>41180</c:v>
                </c:pt>
                <c:pt idx="13420">
                  <c:v>41180</c:v>
                </c:pt>
                <c:pt idx="13421">
                  <c:v>41181</c:v>
                </c:pt>
                <c:pt idx="13422">
                  <c:v>41181</c:v>
                </c:pt>
                <c:pt idx="13423">
                  <c:v>41181</c:v>
                </c:pt>
                <c:pt idx="13424">
                  <c:v>41181</c:v>
                </c:pt>
                <c:pt idx="13425">
                  <c:v>41181</c:v>
                </c:pt>
                <c:pt idx="13426">
                  <c:v>41181</c:v>
                </c:pt>
                <c:pt idx="13427">
                  <c:v>41181</c:v>
                </c:pt>
                <c:pt idx="13428">
                  <c:v>41181</c:v>
                </c:pt>
                <c:pt idx="13429">
                  <c:v>41181</c:v>
                </c:pt>
                <c:pt idx="13430">
                  <c:v>41181</c:v>
                </c:pt>
                <c:pt idx="13431">
                  <c:v>41181</c:v>
                </c:pt>
                <c:pt idx="13432">
                  <c:v>41181</c:v>
                </c:pt>
                <c:pt idx="13433">
                  <c:v>41181</c:v>
                </c:pt>
                <c:pt idx="13434">
                  <c:v>41181</c:v>
                </c:pt>
                <c:pt idx="13435">
                  <c:v>41181</c:v>
                </c:pt>
                <c:pt idx="13436">
                  <c:v>41182</c:v>
                </c:pt>
                <c:pt idx="13437">
                  <c:v>41182</c:v>
                </c:pt>
                <c:pt idx="13438">
                  <c:v>41182</c:v>
                </c:pt>
                <c:pt idx="13439">
                  <c:v>41182</c:v>
                </c:pt>
                <c:pt idx="13440">
                  <c:v>41182</c:v>
                </c:pt>
                <c:pt idx="13441">
                  <c:v>41182</c:v>
                </c:pt>
                <c:pt idx="13442">
                  <c:v>41182</c:v>
                </c:pt>
                <c:pt idx="13443">
                  <c:v>41182</c:v>
                </c:pt>
                <c:pt idx="13444">
                  <c:v>41182</c:v>
                </c:pt>
                <c:pt idx="13445">
                  <c:v>41182</c:v>
                </c:pt>
                <c:pt idx="13446">
                  <c:v>41182</c:v>
                </c:pt>
                <c:pt idx="13447">
                  <c:v>41182</c:v>
                </c:pt>
                <c:pt idx="13448">
                  <c:v>41182</c:v>
                </c:pt>
                <c:pt idx="13449">
                  <c:v>41183</c:v>
                </c:pt>
                <c:pt idx="13450">
                  <c:v>41183</c:v>
                </c:pt>
                <c:pt idx="13451">
                  <c:v>41183</c:v>
                </c:pt>
                <c:pt idx="13452">
                  <c:v>41183</c:v>
                </c:pt>
                <c:pt idx="13453">
                  <c:v>41183</c:v>
                </c:pt>
                <c:pt idx="13454">
                  <c:v>41183</c:v>
                </c:pt>
                <c:pt idx="13455">
                  <c:v>41183</c:v>
                </c:pt>
                <c:pt idx="13456">
                  <c:v>41183</c:v>
                </c:pt>
                <c:pt idx="13457">
                  <c:v>41183</c:v>
                </c:pt>
                <c:pt idx="13458">
                  <c:v>41183</c:v>
                </c:pt>
                <c:pt idx="13459">
                  <c:v>41183</c:v>
                </c:pt>
                <c:pt idx="13460">
                  <c:v>41183</c:v>
                </c:pt>
                <c:pt idx="13461">
                  <c:v>41183</c:v>
                </c:pt>
                <c:pt idx="13462">
                  <c:v>41183</c:v>
                </c:pt>
                <c:pt idx="13463">
                  <c:v>41183</c:v>
                </c:pt>
                <c:pt idx="13464">
                  <c:v>41183</c:v>
                </c:pt>
                <c:pt idx="13465">
                  <c:v>41183</c:v>
                </c:pt>
                <c:pt idx="13466">
                  <c:v>41183</c:v>
                </c:pt>
                <c:pt idx="13467">
                  <c:v>41183</c:v>
                </c:pt>
                <c:pt idx="13468">
                  <c:v>41183</c:v>
                </c:pt>
                <c:pt idx="13469">
                  <c:v>41183</c:v>
                </c:pt>
                <c:pt idx="13470">
                  <c:v>41183</c:v>
                </c:pt>
                <c:pt idx="13471">
                  <c:v>41183</c:v>
                </c:pt>
                <c:pt idx="13472">
                  <c:v>41183</c:v>
                </c:pt>
                <c:pt idx="13473">
                  <c:v>41183</c:v>
                </c:pt>
                <c:pt idx="13474">
                  <c:v>41183</c:v>
                </c:pt>
                <c:pt idx="13475">
                  <c:v>41183</c:v>
                </c:pt>
                <c:pt idx="13476">
                  <c:v>41183</c:v>
                </c:pt>
                <c:pt idx="13477">
                  <c:v>41183</c:v>
                </c:pt>
                <c:pt idx="13478">
                  <c:v>41183</c:v>
                </c:pt>
                <c:pt idx="13479">
                  <c:v>41183</c:v>
                </c:pt>
                <c:pt idx="13480">
                  <c:v>41183</c:v>
                </c:pt>
                <c:pt idx="13481">
                  <c:v>41183</c:v>
                </c:pt>
                <c:pt idx="13482">
                  <c:v>41183</c:v>
                </c:pt>
                <c:pt idx="13483">
                  <c:v>41183</c:v>
                </c:pt>
                <c:pt idx="13484">
                  <c:v>41183</c:v>
                </c:pt>
                <c:pt idx="13485">
                  <c:v>41183</c:v>
                </c:pt>
                <c:pt idx="13486">
                  <c:v>41183</c:v>
                </c:pt>
                <c:pt idx="13487">
                  <c:v>41183</c:v>
                </c:pt>
                <c:pt idx="13488">
                  <c:v>41183</c:v>
                </c:pt>
                <c:pt idx="13489">
                  <c:v>41183</c:v>
                </c:pt>
                <c:pt idx="13490">
                  <c:v>41183</c:v>
                </c:pt>
                <c:pt idx="13491">
                  <c:v>41183</c:v>
                </c:pt>
                <c:pt idx="13492">
                  <c:v>41183</c:v>
                </c:pt>
                <c:pt idx="13493">
                  <c:v>41183</c:v>
                </c:pt>
                <c:pt idx="13494">
                  <c:v>41183</c:v>
                </c:pt>
                <c:pt idx="13495">
                  <c:v>41183</c:v>
                </c:pt>
                <c:pt idx="13496">
                  <c:v>41183</c:v>
                </c:pt>
                <c:pt idx="13497">
                  <c:v>41183</c:v>
                </c:pt>
                <c:pt idx="13498">
                  <c:v>41183</c:v>
                </c:pt>
                <c:pt idx="13499">
                  <c:v>41183</c:v>
                </c:pt>
                <c:pt idx="13500">
                  <c:v>41183</c:v>
                </c:pt>
                <c:pt idx="13501">
                  <c:v>41183</c:v>
                </c:pt>
                <c:pt idx="13502">
                  <c:v>41183</c:v>
                </c:pt>
                <c:pt idx="13503">
                  <c:v>41183</c:v>
                </c:pt>
                <c:pt idx="13504">
                  <c:v>41183</c:v>
                </c:pt>
                <c:pt idx="13505">
                  <c:v>41183</c:v>
                </c:pt>
                <c:pt idx="13506">
                  <c:v>41183</c:v>
                </c:pt>
                <c:pt idx="13507">
                  <c:v>41183</c:v>
                </c:pt>
                <c:pt idx="13508">
                  <c:v>41184</c:v>
                </c:pt>
                <c:pt idx="13509">
                  <c:v>41184</c:v>
                </c:pt>
                <c:pt idx="13510">
                  <c:v>41184</c:v>
                </c:pt>
                <c:pt idx="13511">
                  <c:v>41184</c:v>
                </c:pt>
                <c:pt idx="13512">
                  <c:v>41184</c:v>
                </c:pt>
                <c:pt idx="13513">
                  <c:v>41184</c:v>
                </c:pt>
                <c:pt idx="13514">
                  <c:v>41184</c:v>
                </c:pt>
                <c:pt idx="13515">
                  <c:v>41184</c:v>
                </c:pt>
                <c:pt idx="13516">
                  <c:v>41184</c:v>
                </c:pt>
                <c:pt idx="13517">
                  <c:v>41184</c:v>
                </c:pt>
                <c:pt idx="13518">
                  <c:v>41184</c:v>
                </c:pt>
                <c:pt idx="13519">
                  <c:v>41184</c:v>
                </c:pt>
                <c:pt idx="13520">
                  <c:v>41184</c:v>
                </c:pt>
                <c:pt idx="13521">
                  <c:v>41184</c:v>
                </c:pt>
                <c:pt idx="13522">
                  <c:v>41184</c:v>
                </c:pt>
                <c:pt idx="13523">
                  <c:v>41184</c:v>
                </c:pt>
                <c:pt idx="13524">
                  <c:v>41184</c:v>
                </c:pt>
                <c:pt idx="13525">
                  <c:v>41184</c:v>
                </c:pt>
                <c:pt idx="13526">
                  <c:v>41184</c:v>
                </c:pt>
                <c:pt idx="13527">
                  <c:v>41184</c:v>
                </c:pt>
                <c:pt idx="13528">
                  <c:v>41184</c:v>
                </c:pt>
                <c:pt idx="13529">
                  <c:v>41184</c:v>
                </c:pt>
                <c:pt idx="13530">
                  <c:v>41184</c:v>
                </c:pt>
                <c:pt idx="13531">
                  <c:v>41184</c:v>
                </c:pt>
                <c:pt idx="13532">
                  <c:v>41184</c:v>
                </c:pt>
                <c:pt idx="13533">
                  <c:v>41184</c:v>
                </c:pt>
                <c:pt idx="13534">
                  <c:v>41184</c:v>
                </c:pt>
                <c:pt idx="13535">
                  <c:v>41185</c:v>
                </c:pt>
                <c:pt idx="13536">
                  <c:v>41185</c:v>
                </c:pt>
                <c:pt idx="13537">
                  <c:v>41185</c:v>
                </c:pt>
                <c:pt idx="13538">
                  <c:v>41185</c:v>
                </c:pt>
                <c:pt idx="13539">
                  <c:v>41185</c:v>
                </c:pt>
                <c:pt idx="13540">
                  <c:v>41185</c:v>
                </c:pt>
                <c:pt idx="13541">
                  <c:v>41185</c:v>
                </c:pt>
                <c:pt idx="13542">
                  <c:v>41185</c:v>
                </c:pt>
                <c:pt idx="13543">
                  <c:v>41185</c:v>
                </c:pt>
                <c:pt idx="13544">
                  <c:v>41185</c:v>
                </c:pt>
                <c:pt idx="13545">
                  <c:v>41185</c:v>
                </c:pt>
                <c:pt idx="13546">
                  <c:v>41185</c:v>
                </c:pt>
                <c:pt idx="13547">
                  <c:v>41185</c:v>
                </c:pt>
                <c:pt idx="13548">
                  <c:v>41185</c:v>
                </c:pt>
                <c:pt idx="13549">
                  <c:v>41185</c:v>
                </c:pt>
                <c:pt idx="13550">
                  <c:v>41185</c:v>
                </c:pt>
                <c:pt idx="13551">
                  <c:v>41185</c:v>
                </c:pt>
                <c:pt idx="13552">
                  <c:v>41185</c:v>
                </c:pt>
                <c:pt idx="13553">
                  <c:v>41185</c:v>
                </c:pt>
                <c:pt idx="13554">
                  <c:v>41185</c:v>
                </c:pt>
                <c:pt idx="13555">
                  <c:v>41185</c:v>
                </c:pt>
                <c:pt idx="13556">
                  <c:v>41185</c:v>
                </c:pt>
                <c:pt idx="13557">
                  <c:v>41185</c:v>
                </c:pt>
                <c:pt idx="13558">
                  <c:v>41185</c:v>
                </c:pt>
                <c:pt idx="13559">
                  <c:v>41186</c:v>
                </c:pt>
                <c:pt idx="13560">
                  <c:v>41186</c:v>
                </c:pt>
                <c:pt idx="13561">
                  <c:v>41186</c:v>
                </c:pt>
                <c:pt idx="13562">
                  <c:v>41186</c:v>
                </c:pt>
                <c:pt idx="13563">
                  <c:v>41186</c:v>
                </c:pt>
                <c:pt idx="13564">
                  <c:v>41186</c:v>
                </c:pt>
                <c:pt idx="13565">
                  <c:v>41186</c:v>
                </c:pt>
                <c:pt idx="13566">
                  <c:v>41186</c:v>
                </c:pt>
                <c:pt idx="13567">
                  <c:v>41186</c:v>
                </c:pt>
                <c:pt idx="13568">
                  <c:v>41186</c:v>
                </c:pt>
                <c:pt idx="13569">
                  <c:v>41186</c:v>
                </c:pt>
                <c:pt idx="13570">
                  <c:v>41186</c:v>
                </c:pt>
                <c:pt idx="13571">
                  <c:v>41186</c:v>
                </c:pt>
                <c:pt idx="13572">
                  <c:v>41186</c:v>
                </c:pt>
                <c:pt idx="13573">
                  <c:v>41186</c:v>
                </c:pt>
                <c:pt idx="13574">
                  <c:v>41186</c:v>
                </c:pt>
                <c:pt idx="13575">
                  <c:v>41186</c:v>
                </c:pt>
                <c:pt idx="13576">
                  <c:v>41186</c:v>
                </c:pt>
                <c:pt idx="13577">
                  <c:v>41186</c:v>
                </c:pt>
                <c:pt idx="13578">
                  <c:v>41186</c:v>
                </c:pt>
                <c:pt idx="13579">
                  <c:v>41186</c:v>
                </c:pt>
                <c:pt idx="13580">
                  <c:v>41186</c:v>
                </c:pt>
                <c:pt idx="13581">
                  <c:v>41186</c:v>
                </c:pt>
                <c:pt idx="13582">
                  <c:v>41186</c:v>
                </c:pt>
                <c:pt idx="13583">
                  <c:v>41186</c:v>
                </c:pt>
                <c:pt idx="13584">
                  <c:v>41186</c:v>
                </c:pt>
                <c:pt idx="13585">
                  <c:v>41186</c:v>
                </c:pt>
                <c:pt idx="13586">
                  <c:v>41186</c:v>
                </c:pt>
                <c:pt idx="13587">
                  <c:v>41187</c:v>
                </c:pt>
                <c:pt idx="13588">
                  <c:v>41187</c:v>
                </c:pt>
                <c:pt idx="13589">
                  <c:v>41187</c:v>
                </c:pt>
                <c:pt idx="13590">
                  <c:v>41187</c:v>
                </c:pt>
                <c:pt idx="13591">
                  <c:v>41187</c:v>
                </c:pt>
                <c:pt idx="13592">
                  <c:v>41187</c:v>
                </c:pt>
                <c:pt idx="13593">
                  <c:v>41187</c:v>
                </c:pt>
                <c:pt idx="13594">
                  <c:v>41187</c:v>
                </c:pt>
                <c:pt idx="13595">
                  <c:v>41187</c:v>
                </c:pt>
                <c:pt idx="13596">
                  <c:v>41187</c:v>
                </c:pt>
                <c:pt idx="13597">
                  <c:v>41187</c:v>
                </c:pt>
                <c:pt idx="13598">
                  <c:v>41187</c:v>
                </c:pt>
                <c:pt idx="13599">
                  <c:v>41187</c:v>
                </c:pt>
                <c:pt idx="13600">
                  <c:v>41187</c:v>
                </c:pt>
                <c:pt idx="13601">
                  <c:v>41187</c:v>
                </c:pt>
                <c:pt idx="13602">
                  <c:v>41187</c:v>
                </c:pt>
                <c:pt idx="13603">
                  <c:v>41187</c:v>
                </c:pt>
                <c:pt idx="13604">
                  <c:v>41187</c:v>
                </c:pt>
                <c:pt idx="13605">
                  <c:v>41187</c:v>
                </c:pt>
                <c:pt idx="13606">
                  <c:v>41187</c:v>
                </c:pt>
                <c:pt idx="13607">
                  <c:v>41187</c:v>
                </c:pt>
                <c:pt idx="13608">
                  <c:v>41187</c:v>
                </c:pt>
                <c:pt idx="13609">
                  <c:v>41187</c:v>
                </c:pt>
                <c:pt idx="13610">
                  <c:v>41187</c:v>
                </c:pt>
                <c:pt idx="13611">
                  <c:v>41187</c:v>
                </c:pt>
                <c:pt idx="13612">
                  <c:v>41187</c:v>
                </c:pt>
                <c:pt idx="13613">
                  <c:v>41187</c:v>
                </c:pt>
                <c:pt idx="13614">
                  <c:v>41187</c:v>
                </c:pt>
                <c:pt idx="13615">
                  <c:v>41187</c:v>
                </c:pt>
                <c:pt idx="13616">
                  <c:v>41187</c:v>
                </c:pt>
                <c:pt idx="13617">
                  <c:v>41187</c:v>
                </c:pt>
                <c:pt idx="13618">
                  <c:v>41187</c:v>
                </c:pt>
                <c:pt idx="13619">
                  <c:v>41187</c:v>
                </c:pt>
                <c:pt idx="13620">
                  <c:v>41187</c:v>
                </c:pt>
                <c:pt idx="13621">
                  <c:v>41187</c:v>
                </c:pt>
                <c:pt idx="13622">
                  <c:v>41187</c:v>
                </c:pt>
                <c:pt idx="13623">
                  <c:v>41187</c:v>
                </c:pt>
                <c:pt idx="13624">
                  <c:v>41187</c:v>
                </c:pt>
                <c:pt idx="13625">
                  <c:v>41187</c:v>
                </c:pt>
                <c:pt idx="13626">
                  <c:v>41188</c:v>
                </c:pt>
                <c:pt idx="13627">
                  <c:v>41188</c:v>
                </c:pt>
                <c:pt idx="13628">
                  <c:v>41188</c:v>
                </c:pt>
                <c:pt idx="13629">
                  <c:v>41188</c:v>
                </c:pt>
                <c:pt idx="13630">
                  <c:v>41188</c:v>
                </c:pt>
                <c:pt idx="13631">
                  <c:v>41188</c:v>
                </c:pt>
                <c:pt idx="13632">
                  <c:v>41188</c:v>
                </c:pt>
                <c:pt idx="13633">
                  <c:v>41188</c:v>
                </c:pt>
                <c:pt idx="13634">
                  <c:v>41188</c:v>
                </c:pt>
                <c:pt idx="13635">
                  <c:v>41188</c:v>
                </c:pt>
                <c:pt idx="13636">
                  <c:v>41188</c:v>
                </c:pt>
                <c:pt idx="13637">
                  <c:v>41188</c:v>
                </c:pt>
                <c:pt idx="13638">
                  <c:v>41188</c:v>
                </c:pt>
                <c:pt idx="13639">
                  <c:v>41188</c:v>
                </c:pt>
                <c:pt idx="13640">
                  <c:v>41188</c:v>
                </c:pt>
                <c:pt idx="13641">
                  <c:v>41188</c:v>
                </c:pt>
                <c:pt idx="13642">
                  <c:v>41188</c:v>
                </c:pt>
                <c:pt idx="13643">
                  <c:v>41188</c:v>
                </c:pt>
                <c:pt idx="13644">
                  <c:v>41189</c:v>
                </c:pt>
                <c:pt idx="13645">
                  <c:v>41189</c:v>
                </c:pt>
                <c:pt idx="13646">
                  <c:v>41189</c:v>
                </c:pt>
                <c:pt idx="13647">
                  <c:v>41189</c:v>
                </c:pt>
                <c:pt idx="13648">
                  <c:v>41189</c:v>
                </c:pt>
                <c:pt idx="13649">
                  <c:v>41189</c:v>
                </c:pt>
                <c:pt idx="13650">
                  <c:v>41189</c:v>
                </c:pt>
                <c:pt idx="13651">
                  <c:v>41189</c:v>
                </c:pt>
                <c:pt idx="13652">
                  <c:v>41189</c:v>
                </c:pt>
                <c:pt idx="13653">
                  <c:v>41189</c:v>
                </c:pt>
                <c:pt idx="13654">
                  <c:v>41189</c:v>
                </c:pt>
                <c:pt idx="13655">
                  <c:v>41189</c:v>
                </c:pt>
                <c:pt idx="13656">
                  <c:v>41189</c:v>
                </c:pt>
                <c:pt idx="13657">
                  <c:v>41189</c:v>
                </c:pt>
                <c:pt idx="13658">
                  <c:v>41189</c:v>
                </c:pt>
                <c:pt idx="13659">
                  <c:v>41189</c:v>
                </c:pt>
                <c:pt idx="13660">
                  <c:v>41189</c:v>
                </c:pt>
                <c:pt idx="13661">
                  <c:v>41189</c:v>
                </c:pt>
                <c:pt idx="13662">
                  <c:v>41189</c:v>
                </c:pt>
                <c:pt idx="13663">
                  <c:v>41190</c:v>
                </c:pt>
                <c:pt idx="13664">
                  <c:v>41190</c:v>
                </c:pt>
                <c:pt idx="13665">
                  <c:v>41190</c:v>
                </c:pt>
                <c:pt idx="13666">
                  <c:v>41190</c:v>
                </c:pt>
                <c:pt idx="13667">
                  <c:v>41190</c:v>
                </c:pt>
                <c:pt idx="13668">
                  <c:v>41190</c:v>
                </c:pt>
                <c:pt idx="13669">
                  <c:v>41190</c:v>
                </c:pt>
                <c:pt idx="13670">
                  <c:v>41190</c:v>
                </c:pt>
                <c:pt idx="13671">
                  <c:v>41190</c:v>
                </c:pt>
                <c:pt idx="13672">
                  <c:v>41190</c:v>
                </c:pt>
                <c:pt idx="13673">
                  <c:v>41190</c:v>
                </c:pt>
                <c:pt idx="13674">
                  <c:v>41190</c:v>
                </c:pt>
                <c:pt idx="13675">
                  <c:v>41190</c:v>
                </c:pt>
                <c:pt idx="13676">
                  <c:v>41190</c:v>
                </c:pt>
                <c:pt idx="13677">
                  <c:v>41190</c:v>
                </c:pt>
                <c:pt idx="13678">
                  <c:v>41190</c:v>
                </c:pt>
                <c:pt idx="13679">
                  <c:v>41190</c:v>
                </c:pt>
                <c:pt idx="13680">
                  <c:v>41190</c:v>
                </c:pt>
                <c:pt idx="13681">
                  <c:v>41190</c:v>
                </c:pt>
                <c:pt idx="13682">
                  <c:v>41190</c:v>
                </c:pt>
                <c:pt idx="13683">
                  <c:v>41190</c:v>
                </c:pt>
                <c:pt idx="13684">
                  <c:v>41190</c:v>
                </c:pt>
                <c:pt idx="13685">
                  <c:v>41190</c:v>
                </c:pt>
                <c:pt idx="13686">
                  <c:v>41190</c:v>
                </c:pt>
                <c:pt idx="13687">
                  <c:v>41190</c:v>
                </c:pt>
                <c:pt idx="13688">
                  <c:v>41190</c:v>
                </c:pt>
                <c:pt idx="13689">
                  <c:v>41190</c:v>
                </c:pt>
                <c:pt idx="13690">
                  <c:v>41190</c:v>
                </c:pt>
                <c:pt idx="13691">
                  <c:v>41190</c:v>
                </c:pt>
                <c:pt idx="13692">
                  <c:v>41190</c:v>
                </c:pt>
                <c:pt idx="13693">
                  <c:v>41190</c:v>
                </c:pt>
                <c:pt idx="13694">
                  <c:v>41191</c:v>
                </c:pt>
                <c:pt idx="13695">
                  <c:v>41191</c:v>
                </c:pt>
                <c:pt idx="13696">
                  <c:v>41191</c:v>
                </c:pt>
                <c:pt idx="13697">
                  <c:v>41191</c:v>
                </c:pt>
                <c:pt idx="13698">
                  <c:v>41191</c:v>
                </c:pt>
                <c:pt idx="13699">
                  <c:v>41191</c:v>
                </c:pt>
                <c:pt idx="13700">
                  <c:v>41191</c:v>
                </c:pt>
                <c:pt idx="13701">
                  <c:v>41191</c:v>
                </c:pt>
                <c:pt idx="13702">
                  <c:v>41191</c:v>
                </c:pt>
                <c:pt idx="13703">
                  <c:v>41191</c:v>
                </c:pt>
                <c:pt idx="13704">
                  <c:v>41191</c:v>
                </c:pt>
                <c:pt idx="13705">
                  <c:v>41191</c:v>
                </c:pt>
                <c:pt idx="13706">
                  <c:v>41191</c:v>
                </c:pt>
                <c:pt idx="13707">
                  <c:v>41191</c:v>
                </c:pt>
                <c:pt idx="13708">
                  <c:v>41191</c:v>
                </c:pt>
                <c:pt idx="13709">
                  <c:v>41191</c:v>
                </c:pt>
                <c:pt idx="13710">
                  <c:v>41191</c:v>
                </c:pt>
                <c:pt idx="13711">
                  <c:v>41191</c:v>
                </c:pt>
                <c:pt idx="13712">
                  <c:v>41191</c:v>
                </c:pt>
                <c:pt idx="13713">
                  <c:v>41191</c:v>
                </c:pt>
                <c:pt idx="13714">
                  <c:v>41191</c:v>
                </c:pt>
                <c:pt idx="13715">
                  <c:v>41191</c:v>
                </c:pt>
                <c:pt idx="13716">
                  <c:v>41191</c:v>
                </c:pt>
                <c:pt idx="13717">
                  <c:v>41191</c:v>
                </c:pt>
                <c:pt idx="13718">
                  <c:v>41191</c:v>
                </c:pt>
                <c:pt idx="13719">
                  <c:v>41191</c:v>
                </c:pt>
                <c:pt idx="13720">
                  <c:v>41191</c:v>
                </c:pt>
                <c:pt idx="13721">
                  <c:v>41191</c:v>
                </c:pt>
                <c:pt idx="13722">
                  <c:v>41191</c:v>
                </c:pt>
                <c:pt idx="13723">
                  <c:v>41191</c:v>
                </c:pt>
                <c:pt idx="13724">
                  <c:v>41191</c:v>
                </c:pt>
                <c:pt idx="13725">
                  <c:v>41191</c:v>
                </c:pt>
                <c:pt idx="13726">
                  <c:v>41191</c:v>
                </c:pt>
                <c:pt idx="13727">
                  <c:v>41191</c:v>
                </c:pt>
                <c:pt idx="13728">
                  <c:v>41192</c:v>
                </c:pt>
                <c:pt idx="13729">
                  <c:v>41192</c:v>
                </c:pt>
                <c:pt idx="13730">
                  <c:v>41192</c:v>
                </c:pt>
                <c:pt idx="13731">
                  <c:v>41192</c:v>
                </c:pt>
                <c:pt idx="13732">
                  <c:v>41192</c:v>
                </c:pt>
                <c:pt idx="13733">
                  <c:v>41192</c:v>
                </c:pt>
                <c:pt idx="13734">
                  <c:v>41192</c:v>
                </c:pt>
                <c:pt idx="13735">
                  <c:v>41192</c:v>
                </c:pt>
                <c:pt idx="13736">
                  <c:v>41192</c:v>
                </c:pt>
                <c:pt idx="13737">
                  <c:v>41192</c:v>
                </c:pt>
                <c:pt idx="13738">
                  <c:v>41192</c:v>
                </c:pt>
                <c:pt idx="13739">
                  <c:v>41192</c:v>
                </c:pt>
                <c:pt idx="13740">
                  <c:v>41192</c:v>
                </c:pt>
                <c:pt idx="13741">
                  <c:v>41192</c:v>
                </c:pt>
                <c:pt idx="13742">
                  <c:v>41192</c:v>
                </c:pt>
                <c:pt idx="13743">
                  <c:v>41192</c:v>
                </c:pt>
                <c:pt idx="13744">
                  <c:v>41192</c:v>
                </c:pt>
                <c:pt idx="13745">
                  <c:v>41192</c:v>
                </c:pt>
                <c:pt idx="13746">
                  <c:v>41192</c:v>
                </c:pt>
                <c:pt idx="13747">
                  <c:v>41192</c:v>
                </c:pt>
                <c:pt idx="13748">
                  <c:v>41192</c:v>
                </c:pt>
                <c:pt idx="13749">
                  <c:v>41192</c:v>
                </c:pt>
                <c:pt idx="13750">
                  <c:v>41192</c:v>
                </c:pt>
                <c:pt idx="13751">
                  <c:v>41192</c:v>
                </c:pt>
                <c:pt idx="13752">
                  <c:v>41192</c:v>
                </c:pt>
                <c:pt idx="13753">
                  <c:v>41192</c:v>
                </c:pt>
                <c:pt idx="13754">
                  <c:v>41192</c:v>
                </c:pt>
                <c:pt idx="13755">
                  <c:v>41192</c:v>
                </c:pt>
                <c:pt idx="13756">
                  <c:v>41193</c:v>
                </c:pt>
                <c:pt idx="13757">
                  <c:v>41193</c:v>
                </c:pt>
                <c:pt idx="13758">
                  <c:v>41193</c:v>
                </c:pt>
                <c:pt idx="13759">
                  <c:v>41193</c:v>
                </c:pt>
                <c:pt idx="13760">
                  <c:v>41193</c:v>
                </c:pt>
                <c:pt idx="13761">
                  <c:v>41193</c:v>
                </c:pt>
                <c:pt idx="13762">
                  <c:v>41193</c:v>
                </c:pt>
                <c:pt idx="13763">
                  <c:v>41193</c:v>
                </c:pt>
                <c:pt idx="13764">
                  <c:v>41193</c:v>
                </c:pt>
                <c:pt idx="13765">
                  <c:v>41193</c:v>
                </c:pt>
                <c:pt idx="13766">
                  <c:v>41193</c:v>
                </c:pt>
                <c:pt idx="13767">
                  <c:v>41193</c:v>
                </c:pt>
                <c:pt idx="13768">
                  <c:v>41193</c:v>
                </c:pt>
                <c:pt idx="13769">
                  <c:v>41193</c:v>
                </c:pt>
                <c:pt idx="13770">
                  <c:v>41193</c:v>
                </c:pt>
                <c:pt idx="13771">
                  <c:v>41194</c:v>
                </c:pt>
                <c:pt idx="13772">
                  <c:v>41194</c:v>
                </c:pt>
                <c:pt idx="13773">
                  <c:v>41194</c:v>
                </c:pt>
                <c:pt idx="13774">
                  <c:v>41194</c:v>
                </c:pt>
                <c:pt idx="13775">
                  <c:v>41194</c:v>
                </c:pt>
                <c:pt idx="13776">
                  <c:v>41194</c:v>
                </c:pt>
                <c:pt idx="13777">
                  <c:v>41194</c:v>
                </c:pt>
                <c:pt idx="13778">
                  <c:v>41194</c:v>
                </c:pt>
                <c:pt idx="13779">
                  <c:v>41194</c:v>
                </c:pt>
                <c:pt idx="13780">
                  <c:v>41194</c:v>
                </c:pt>
                <c:pt idx="13781">
                  <c:v>41194</c:v>
                </c:pt>
                <c:pt idx="13782">
                  <c:v>41194</c:v>
                </c:pt>
                <c:pt idx="13783">
                  <c:v>41194</c:v>
                </c:pt>
                <c:pt idx="13784">
                  <c:v>41194</c:v>
                </c:pt>
                <c:pt idx="13785">
                  <c:v>41194</c:v>
                </c:pt>
                <c:pt idx="13786">
                  <c:v>41194</c:v>
                </c:pt>
                <c:pt idx="13787">
                  <c:v>41194</c:v>
                </c:pt>
                <c:pt idx="13788">
                  <c:v>41194</c:v>
                </c:pt>
                <c:pt idx="13789">
                  <c:v>41194</c:v>
                </c:pt>
                <c:pt idx="13790">
                  <c:v>41194</c:v>
                </c:pt>
                <c:pt idx="13791">
                  <c:v>41194</c:v>
                </c:pt>
                <c:pt idx="13792">
                  <c:v>41194</c:v>
                </c:pt>
                <c:pt idx="13793">
                  <c:v>41194</c:v>
                </c:pt>
                <c:pt idx="13794">
                  <c:v>41194</c:v>
                </c:pt>
                <c:pt idx="13795">
                  <c:v>41195</c:v>
                </c:pt>
                <c:pt idx="13796">
                  <c:v>41195</c:v>
                </c:pt>
                <c:pt idx="13797">
                  <c:v>41195</c:v>
                </c:pt>
                <c:pt idx="13798">
                  <c:v>41195</c:v>
                </c:pt>
                <c:pt idx="13799">
                  <c:v>41195</c:v>
                </c:pt>
                <c:pt idx="13800">
                  <c:v>41195</c:v>
                </c:pt>
                <c:pt idx="13801">
                  <c:v>41195</c:v>
                </c:pt>
                <c:pt idx="13802">
                  <c:v>41195</c:v>
                </c:pt>
                <c:pt idx="13803">
                  <c:v>41195</c:v>
                </c:pt>
                <c:pt idx="13804">
                  <c:v>41195</c:v>
                </c:pt>
                <c:pt idx="13805">
                  <c:v>41195</c:v>
                </c:pt>
                <c:pt idx="13806">
                  <c:v>41195</c:v>
                </c:pt>
                <c:pt idx="13807">
                  <c:v>41195</c:v>
                </c:pt>
                <c:pt idx="13808">
                  <c:v>41195</c:v>
                </c:pt>
                <c:pt idx="13809">
                  <c:v>41195</c:v>
                </c:pt>
                <c:pt idx="13810">
                  <c:v>41195</c:v>
                </c:pt>
                <c:pt idx="13811">
                  <c:v>41195</c:v>
                </c:pt>
                <c:pt idx="13812">
                  <c:v>41195</c:v>
                </c:pt>
                <c:pt idx="13813">
                  <c:v>41195</c:v>
                </c:pt>
                <c:pt idx="13814">
                  <c:v>41195</c:v>
                </c:pt>
                <c:pt idx="13815">
                  <c:v>41196</c:v>
                </c:pt>
                <c:pt idx="13816">
                  <c:v>41196</c:v>
                </c:pt>
                <c:pt idx="13817">
                  <c:v>41196</c:v>
                </c:pt>
                <c:pt idx="13818">
                  <c:v>41196</c:v>
                </c:pt>
                <c:pt idx="13819">
                  <c:v>41196</c:v>
                </c:pt>
                <c:pt idx="13820">
                  <c:v>41196</c:v>
                </c:pt>
                <c:pt idx="13821">
                  <c:v>41196</c:v>
                </c:pt>
                <c:pt idx="13822">
                  <c:v>41196</c:v>
                </c:pt>
                <c:pt idx="13823">
                  <c:v>41196</c:v>
                </c:pt>
                <c:pt idx="13824">
                  <c:v>41196</c:v>
                </c:pt>
                <c:pt idx="13825">
                  <c:v>41196</c:v>
                </c:pt>
                <c:pt idx="13826">
                  <c:v>41196</c:v>
                </c:pt>
                <c:pt idx="13827">
                  <c:v>41197</c:v>
                </c:pt>
                <c:pt idx="13828">
                  <c:v>41197</c:v>
                </c:pt>
                <c:pt idx="13829">
                  <c:v>41197</c:v>
                </c:pt>
                <c:pt idx="13830">
                  <c:v>41197</c:v>
                </c:pt>
                <c:pt idx="13831">
                  <c:v>41197</c:v>
                </c:pt>
                <c:pt idx="13832">
                  <c:v>41197</c:v>
                </c:pt>
                <c:pt idx="13833">
                  <c:v>41197</c:v>
                </c:pt>
                <c:pt idx="13834">
                  <c:v>41197</c:v>
                </c:pt>
                <c:pt idx="13835">
                  <c:v>41197</c:v>
                </c:pt>
                <c:pt idx="13836">
                  <c:v>41197</c:v>
                </c:pt>
                <c:pt idx="13837">
                  <c:v>41197</c:v>
                </c:pt>
                <c:pt idx="13838">
                  <c:v>41197</c:v>
                </c:pt>
                <c:pt idx="13839">
                  <c:v>41197</c:v>
                </c:pt>
                <c:pt idx="13840">
                  <c:v>41197</c:v>
                </c:pt>
                <c:pt idx="13841">
                  <c:v>41197</c:v>
                </c:pt>
                <c:pt idx="13842">
                  <c:v>41197</c:v>
                </c:pt>
                <c:pt idx="13843">
                  <c:v>41197</c:v>
                </c:pt>
                <c:pt idx="13844">
                  <c:v>41197</c:v>
                </c:pt>
                <c:pt idx="13845">
                  <c:v>41197</c:v>
                </c:pt>
                <c:pt idx="13846">
                  <c:v>41197</c:v>
                </c:pt>
                <c:pt idx="13847">
                  <c:v>41197</c:v>
                </c:pt>
                <c:pt idx="13848">
                  <c:v>41197</c:v>
                </c:pt>
                <c:pt idx="13849">
                  <c:v>41197</c:v>
                </c:pt>
                <c:pt idx="13850">
                  <c:v>41197</c:v>
                </c:pt>
                <c:pt idx="13851">
                  <c:v>41197</c:v>
                </c:pt>
                <c:pt idx="13852">
                  <c:v>41197</c:v>
                </c:pt>
                <c:pt idx="13853">
                  <c:v>41198</c:v>
                </c:pt>
                <c:pt idx="13854">
                  <c:v>41198</c:v>
                </c:pt>
                <c:pt idx="13855">
                  <c:v>41198</c:v>
                </c:pt>
                <c:pt idx="13856">
                  <c:v>41198</c:v>
                </c:pt>
                <c:pt idx="13857">
                  <c:v>41198</c:v>
                </c:pt>
                <c:pt idx="13858">
                  <c:v>41198</c:v>
                </c:pt>
                <c:pt idx="13859">
                  <c:v>41198</c:v>
                </c:pt>
                <c:pt idx="13860">
                  <c:v>41198</c:v>
                </c:pt>
                <c:pt idx="13861">
                  <c:v>41198</c:v>
                </c:pt>
                <c:pt idx="13862">
                  <c:v>41198</c:v>
                </c:pt>
                <c:pt idx="13863">
                  <c:v>41198</c:v>
                </c:pt>
                <c:pt idx="13864">
                  <c:v>41198</c:v>
                </c:pt>
                <c:pt idx="13865">
                  <c:v>41198</c:v>
                </c:pt>
                <c:pt idx="13866">
                  <c:v>41198</c:v>
                </c:pt>
                <c:pt idx="13867">
                  <c:v>41198</c:v>
                </c:pt>
                <c:pt idx="13868">
                  <c:v>41198</c:v>
                </c:pt>
                <c:pt idx="13869">
                  <c:v>41198</c:v>
                </c:pt>
                <c:pt idx="13870">
                  <c:v>41198</c:v>
                </c:pt>
                <c:pt idx="13871">
                  <c:v>41198</c:v>
                </c:pt>
                <c:pt idx="13872">
                  <c:v>41198</c:v>
                </c:pt>
                <c:pt idx="13873">
                  <c:v>41198</c:v>
                </c:pt>
                <c:pt idx="13874">
                  <c:v>41198</c:v>
                </c:pt>
                <c:pt idx="13875">
                  <c:v>41199</c:v>
                </c:pt>
                <c:pt idx="13876">
                  <c:v>41199</c:v>
                </c:pt>
                <c:pt idx="13877">
                  <c:v>41199</c:v>
                </c:pt>
                <c:pt idx="13878">
                  <c:v>41199</c:v>
                </c:pt>
                <c:pt idx="13879">
                  <c:v>41199</c:v>
                </c:pt>
                <c:pt idx="13880">
                  <c:v>41199</c:v>
                </c:pt>
                <c:pt idx="13881">
                  <c:v>41199</c:v>
                </c:pt>
                <c:pt idx="13882">
                  <c:v>41199</c:v>
                </c:pt>
                <c:pt idx="13883">
                  <c:v>41199</c:v>
                </c:pt>
                <c:pt idx="13884">
                  <c:v>41199</c:v>
                </c:pt>
                <c:pt idx="13885">
                  <c:v>41199</c:v>
                </c:pt>
                <c:pt idx="13886">
                  <c:v>41199</c:v>
                </c:pt>
                <c:pt idx="13887">
                  <c:v>41199</c:v>
                </c:pt>
                <c:pt idx="13888">
                  <c:v>41199</c:v>
                </c:pt>
                <c:pt idx="13889">
                  <c:v>41199</c:v>
                </c:pt>
                <c:pt idx="13890">
                  <c:v>41199</c:v>
                </c:pt>
                <c:pt idx="13891">
                  <c:v>41199</c:v>
                </c:pt>
                <c:pt idx="13892">
                  <c:v>41199</c:v>
                </c:pt>
                <c:pt idx="13893">
                  <c:v>41199</c:v>
                </c:pt>
                <c:pt idx="13894">
                  <c:v>41199</c:v>
                </c:pt>
                <c:pt idx="13895">
                  <c:v>41199</c:v>
                </c:pt>
                <c:pt idx="13896">
                  <c:v>41199</c:v>
                </c:pt>
                <c:pt idx="13897">
                  <c:v>41199</c:v>
                </c:pt>
                <c:pt idx="13898">
                  <c:v>41200</c:v>
                </c:pt>
                <c:pt idx="13899">
                  <c:v>41200</c:v>
                </c:pt>
                <c:pt idx="13900">
                  <c:v>41200</c:v>
                </c:pt>
                <c:pt idx="13901">
                  <c:v>41200</c:v>
                </c:pt>
                <c:pt idx="13902">
                  <c:v>41200</c:v>
                </c:pt>
                <c:pt idx="13903">
                  <c:v>41200</c:v>
                </c:pt>
                <c:pt idx="13904">
                  <c:v>41200</c:v>
                </c:pt>
                <c:pt idx="13905">
                  <c:v>41200</c:v>
                </c:pt>
                <c:pt idx="13906">
                  <c:v>41200</c:v>
                </c:pt>
                <c:pt idx="13907">
                  <c:v>41200</c:v>
                </c:pt>
                <c:pt idx="13908">
                  <c:v>41200</c:v>
                </c:pt>
                <c:pt idx="13909">
                  <c:v>41200</c:v>
                </c:pt>
                <c:pt idx="13910">
                  <c:v>41200</c:v>
                </c:pt>
                <c:pt idx="13911">
                  <c:v>41200</c:v>
                </c:pt>
                <c:pt idx="13912">
                  <c:v>41200</c:v>
                </c:pt>
                <c:pt idx="13913">
                  <c:v>41200</c:v>
                </c:pt>
                <c:pt idx="13914">
                  <c:v>41201</c:v>
                </c:pt>
                <c:pt idx="13915">
                  <c:v>41201</c:v>
                </c:pt>
                <c:pt idx="13916">
                  <c:v>41201</c:v>
                </c:pt>
                <c:pt idx="13917">
                  <c:v>41201</c:v>
                </c:pt>
                <c:pt idx="13918">
                  <c:v>41201</c:v>
                </c:pt>
                <c:pt idx="13919">
                  <c:v>41201</c:v>
                </c:pt>
                <c:pt idx="13920">
                  <c:v>41201</c:v>
                </c:pt>
                <c:pt idx="13921">
                  <c:v>41201</c:v>
                </c:pt>
                <c:pt idx="13922">
                  <c:v>41201</c:v>
                </c:pt>
                <c:pt idx="13923">
                  <c:v>41201</c:v>
                </c:pt>
                <c:pt idx="13924">
                  <c:v>41201</c:v>
                </c:pt>
                <c:pt idx="13925">
                  <c:v>41201</c:v>
                </c:pt>
                <c:pt idx="13926">
                  <c:v>41201</c:v>
                </c:pt>
                <c:pt idx="13927">
                  <c:v>41201</c:v>
                </c:pt>
                <c:pt idx="13928">
                  <c:v>41201</c:v>
                </c:pt>
                <c:pt idx="13929">
                  <c:v>41201</c:v>
                </c:pt>
                <c:pt idx="13930">
                  <c:v>41201</c:v>
                </c:pt>
                <c:pt idx="13931">
                  <c:v>41201</c:v>
                </c:pt>
                <c:pt idx="13932">
                  <c:v>41201</c:v>
                </c:pt>
                <c:pt idx="13933">
                  <c:v>41201</c:v>
                </c:pt>
                <c:pt idx="13934">
                  <c:v>41201</c:v>
                </c:pt>
                <c:pt idx="13935">
                  <c:v>41201</c:v>
                </c:pt>
                <c:pt idx="13936">
                  <c:v>41201</c:v>
                </c:pt>
                <c:pt idx="13937">
                  <c:v>41201</c:v>
                </c:pt>
                <c:pt idx="13938">
                  <c:v>41201</c:v>
                </c:pt>
                <c:pt idx="13939">
                  <c:v>41201</c:v>
                </c:pt>
                <c:pt idx="13940">
                  <c:v>41201</c:v>
                </c:pt>
                <c:pt idx="13941">
                  <c:v>41201</c:v>
                </c:pt>
                <c:pt idx="13942">
                  <c:v>41201</c:v>
                </c:pt>
                <c:pt idx="13943">
                  <c:v>41202</c:v>
                </c:pt>
                <c:pt idx="13944">
                  <c:v>41202</c:v>
                </c:pt>
                <c:pt idx="13945">
                  <c:v>41202</c:v>
                </c:pt>
                <c:pt idx="13946">
                  <c:v>41202</c:v>
                </c:pt>
                <c:pt idx="13947">
                  <c:v>41202</c:v>
                </c:pt>
                <c:pt idx="13948">
                  <c:v>41202</c:v>
                </c:pt>
                <c:pt idx="13949">
                  <c:v>41202</c:v>
                </c:pt>
                <c:pt idx="13950">
                  <c:v>41202</c:v>
                </c:pt>
                <c:pt idx="13951">
                  <c:v>41202</c:v>
                </c:pt>
                <c:pt idx="13952">
                  <c:v>41202</c:v>
                </c:pt>
                <c:pt idx="13953">
                  <c:v>41203</c:v>
                </c:pt>
                <c:pt idx="13954">
                  <c:v>41203</c:v>
                </c:pt>
                <c:pt idx="13955">
                  <c:v>41203</c:v>
                </c:pt>
                <c:pt idx="13956">
                  <c:v>41203</c:v>
                </c:pt>
                <c:pt idx="13957">
                  <c:v>41203</c:v>
                </c:pt>
                <c:pt idx="13958">
                  <c:v>41203</c:v>
                </c:pt>
                <c:pt idx="13959">
                  <c:v>41203</c:v>
                </c:pt>
                <c:pt idx="13960">
                  <c:v>41203</c:v>
                </c:pt>
                <c:pt idx="13961">
                  <c:v>41203</c:v>
                </c:pt>
                <c:pt idx="13962">
                  <c:v>41203</c:v>
                </c:pt>
                <c:pt idx="13963">
                  <c:v>41203</c:v>
                </c:pt>
                <c:pt idx="13964">
                  <c:v>41203</c:v>
                </c:pt>
                <c:pt idx="13965">
                  <c:v>41203</c:v>
                </c:pt>
                <c:pt idx="13966">
                  <c:v>41204</c:v>
                </c:pt>
                <c:pt idx="13967">
                  <c:v>41204</c:v>
                </c:pt>
                <c:pt idx="13968">
                  <c:v>41204</c:v>
                </c:pt>
                <c:pt idx="13969">
                  <c:v>41204</c:v>
                </c:pt>
                <c:pt idx="13970">
                  <c:v>41204</c:v>
                </c:pt>
                <c:pt idx="13971">
                  <c:v>41204</c:v>
                </c:pt>
                <c:pt idx="13972">
                  <c:v>41204</c:v>
                </c:pt>
                <c:pt idx="13973">
                  <c:v>41204</c:v>
                </c:pt>
                <c:pt idx="13974">
                  <c:v>41204</c:v>
                </c:pt>
                <c:pt idx="13975">
                  <c:v>41204</c:v>
                </c:pt>
                <c:pt idx="13976">
                  <c:v>41204</c:v>
                </c:pt>
                <c:pt idx="13977">
                  <c:v>41204</c:v>
                </c:pt>
                <c:pt idx="13978">
                  <c:v>41204</c:v>
                </c:pt>
                <c:pt idx="13979">
                  <c:v>41204</c:v>
                </c:pt>
                <c:pt idx="13980">
                  <c:v>41204</c:v>
                </c:pt>
                <c:pt idx="13981">
                  <c:v>41204</c:v>
                </c:pt>
                <c:pt idx="13982">
                  <c:v>41204</c:v>
                </c:pt>
                <c:pt idx="13983">
                  <c:v>41204</c:v>
                </c:pt>
                <c:pt idx="13984">
                  <c:v>41204</c:v>
                </c:pt>
                <c:pt idx="13985">
                  <c:v>41204</c:v>
                </c:pt>
                <c:pt idx="13986">
                  <c:v>41204</c:v>
                </c:pt>
                <c:pt idx="13987">
                  <c:v>41204</c:v>
                </c:pt>
                <c:pt idx="13988">
                  <c:v>41204</c:v>
                </c:pt>
                <c:pt idx="13989">
                  <c:v>41204</c:v>
                </c:pt>
                <c:pt idx="13990">
                  <c:v>41204</c:v>
                </c:pt>
                <c:pt idx="13991">
                  <c:v>41204</c:v>
                </c:pt>
                <c:pt idx="13992">
                  <c:v>41204</c:v>
                </c:pt>
                <c:pt idx="13993">
                  <c:v>41204</c:v>
                </c:pt>
                <c:pt idx="13994">
                  <c:v>41204</c:v>
                </c:pt>
                <c:pt idx="13995">
                  <c:v>41204</c:v>
                </c:pt>
                <c:pt idx="13996">
                  <c:v>41204</c:v>
                </c:pt>
                <c:pt idx="13997">
                  <c:v>41205</c:v>
                </c:pt>
                <c:pt idx="13998">
                  <c:v>41205</c:v>
                </c:pt>
                <c:pt idx="13999">
                  <c:v>41205</c:v>
                </c:pt>
                <c:pt idx="14000">
                  <c:v>41205</c:v>
                </c:pt>
                <c:pt idx="14001">
                  <c:v>41205</c:v>
                </c:pt>
                <c:pt idx="14002">
                  <c:v>41205</c:v>
                </c:pt>
                <c:pt idx="14003">
                  <c:v>41205</c:v>
                </c:pt>
                <c:pt idx="14004">
                  <c:v>41205</c:v>
                </c:pt>
                <c:pt idx="14005">
                  <c:v>41205</c:v>
                </c:pt>
                <c:pt idx="14006">
                  <c:v>41205</c:v>
                </c:pt>
                <c:pt idx="14007">
                  <c:v>41205</c:v>
                </c:pt>
                <c:pt idx="14008">
                  <c:v>41205</c:v>
                </c:pt>
                <c:pt idx="14009">
                  <c:v>41205</c:v>
                </c:pt>
                <c:pt idx="14010">
                  <c:v>41205</c:v>
                </c:pt>
                <c:pt idx="14011">
                  <c:v>41205</c:v>
                </c:pt>
                <c:pt idx="14012">
                  <c:v>41205</c:v>
                </c:pt>
                <c:pt idx="14013">
                  <c:v>41206</c:v>
                </c:pt>
                <c:pt idx="14014">
                  <c:v>41206</c:v>
                </c:pt>
                <c:pt idx="14015">
                  <c:v>41206</c:v>
                </c:pt>
                <c:pt idx="14016">
                  <c:v>41206</c:v>
                </c:pt>
                <c:pt idx="14017">
                  <c:v>41206</c:v>
                </c:pt>
                <c:pt idx="14018">
                  <c:v>41206</c:v>
                </c:pt>
                <c:pt idx="14019">
                  <c:v>41206</c:v>
                </c:pt>
                <c:pt idx="14020">
                  <c:v>41206</c:v>
                </c:pt>
                <c:pt idx="14021">
                  <c:v>41206</c:v>
                </c:pt>
                <c:pt idx="14022">
                  <c:v>41206</c:v>
                </c:pt>
                <c:pt idx="14023">
                  <c:v>41206</c:v>
                </c:pt>
                <c:pt idx="14024">
                  <c:v>41206</c:v>
                </c:pt>
                <c:pt idx="14025">
                  <c:v>41206</c:v>
                </c:pt>
                <c:pt idx="14026">
                  <c:v>41206</c:v>
                </c:pt>
                <c:pt idx="14027">
                  <c:v>41206</c:v>
                </c:pt>
                <c:pt idx="14028">
                  <c:v>41206</c:v>
                </c:pt>
                <c:pt idx="14029">
                  <c:v>41206</c:v>
                </c:pt>
                <c:pt idx="14030">
                  <c:v>41206</c:v>
                </c:pt>
                <c:pt idx="14031">
                  <c:v>41206</c:v>
                </c:pt>
                <c:pt idx="14032">
                  <c:v>41206</c:v>
                </c:pt>
                <c:pt idx="14033">
                  <c:v>41206</c:v>
                </c:pt>
                <c:pt idx="14034">
                  <c:v>41206</c:v>
                </c:pt>
                <c:pt idx="14035">
                  <c:v>41206</c:v>
                </c:pt>
                <c:pt idx="14036">
                  <c:v>41206</c:v>
                </c:pt>
                <c:pt idx="14037">
                  <c:v>41206</c:v>
                </c:pt>
                <c:pt idx="14038">
                  <c:v>41206</c:v>
                </c:pt>
                <c:pt idx="14039">
                  <c:v>41206</c:v>
                </c:pt>
                <c:pt idx="14040">
                  <c:v>41206</c:v>
                </c:pt>
                <c:pt idx="14041">
                  <c:v>41206</c:v>
                </c:pt>
                <c:pt idx="14042">
                  <c:v>41207</c:v>
                </c:pt>
                <c:pt idx="14043">
                  <c:v>41207</c:v>
                </c:pt>
                <c:pt idx="14044">
                  <c:v>41207</c:v>
                </c:pt>
                <c:pt idx="14045">
                  <c:v>41207</c:v>
                </c:pt>
                <c:pt idx="14046">
                  <c:v>41207</c:v>
                </c:pt>
                <c:pt idx="14047">
                  <c:v>41207</c:v>
                </c:pt>
                <c:pt idx="14048">
                  <c:v>41207</c:v>
                </c:pt>
                <c:pt idx="14049">
                  <c:v>41207</c:v>
                </c:pt>
                <c:pt idx="14050">
                  <c:v>41207</c:v>
                </c:pt>
                <c:pt idx="14051">
                  <c:v>41207</c:v>
                </c:pt>
                <c:pt idx="14052">
                  <c:v>41207</c:v>
                </c:pt>
                <c:pt idx="14053">
                  <c:v>41207</c:v>
                </c:pt>
                <c:pt idx="14054">
                  <c:v>41207</c:v>
                </c:pt>
                <c:pt idx="14055">
                  <c:v>41207</c:v>
                </c:pt>
                <c:pt idx="14056">
                  <c:v>41207</c:v>
                </c:pt>
                <c:pt idx="14057">
                  <c:v>41207</c:v>
                </c:pt>
                <c:pt idx="14058">
                  <c:v>41207</c:v>
                </c:pt>
                <c:pt idx="14059">
                  <c:v>41208</c:v>
                </c:pt>
                <c:pt idx="14060">
                  <c:v>41208</c:v>
                </c:pt>
                <c:pt idx="14061">
                  <c:v>41208</c:v>
                </c:pt>
                <c:pt idx="14062">
                  <c:v>41208</c:v>
                </c:pt>
                <c:pt idx="14063">
                  <c:v>41208</c:v>
                </c:pt>
                <c:pt idx="14064">
                  <c:v>41208</c:v>
                </c:pt>
                <c:pt idx="14065">
                  <c:v>41208</c:v>
                </c:pt>
                <c:pt idx="14066">
                  <c:v>41208</c:v>
                </c:pt>
                <c:pt idx="14067">
                  <c:v>41208</c:v>
                </c:pt>
                <c:pt idx="14068">
                  <c:v>41208</c:v>
                </c:pt>
                <c:pt idx="14069">
                  <c:v>41208</c:v>
                </c:pt>
                <c:pt idx="14070">
                  <c:v>41208</c:v>
                </c:pt>
                <c:pt idx="14071">
                  <c:v>41208</c:v>
                </c:pt>
                <c:pt idx="14072">
                  <c:v>41208</c:v>
                </c:pt>
                <c:pt idx="14073">
                  <c:v>41208</c:v>
                </c:pt>
                <c:pt idx="14074">
                  <c:v>41208</c:v>
                </c:pt>
                <c:pt idx="14075">
                  <c:v>41208</c:v>
                </c:pt>
                <c:pt idx="14076">
                  <c:v>41208</c:v>
                </c:pt>
                <c:pt idx="14077">
                  <c:v>41208</c:v>
                </c:pt>
                <c:pt idx="14078">
                  <c:v>41208</c:v>
                </c:pt>
                <c:pt idx="14079">
                  <c:v>41208</c:v>
                </c:pt>
                <c:pt idx="14080">
                  <c:v>41208</c:v>
                </c:pt>
                <c:pt idx="14081">
                  <c:v>41208</c:v>
                </c:pt>
                <c:pt idx="14082">
                  <c:v>41208</c:v>
                </c:pt>
                <c:pt idx="14083">
                  <c:v>41208</c:v>
                </c:pt>
                <c:pt idx="14084">
                  <c:v>41209</c:v>
                </c:pt>
                <c:pt idx="14085">
                  <c:v>41209</c:v>
                </c:pt>
                <c:pt idx="14086">
                  <c:v>41209</c:v>
                </c:pt>
                <c:pt idx="14087">
                  <c:v>41209</c:v>
                </c:pt>
                <c:pt idx="14088">
                  <c:v>41209</c:v>
                </c:pt>
                <c:pt idx="14089">
                  <c:v>41209</c:v>
                </c:pt>
                <c:pt idx="14090">
                  <c:v>41209</c:v>
                </c:pt>
                <c:pt idx="14091">
                  <c:v>41209</c:v>
                </c:pt>
                <c:pt idx="14092">
                  <c:v>41209</c:v>
                </c:pt>
                <c:pt idx="14093">
                  <c:v>41209</c:v>
                </c:pt>
                <c:pt idx="14094">
                  <c:v>41209</c:v>
                </c:pt>
                <c:pt idx="14095">
                  <c:v>41209</c:v>
                </c:pt>
                <c:pt idx="14096">
                  <c:v>41209</c:v>
                </c:pt>
                <c:pt idx="14097">
                  <c:v>41209</c:v>
                </c:pt>
                <c:pt idx="14098">
                  <c:v>41209</c:v>
                </c:pt>
                <c:pt idx="14099">
                  <c:v>41209</c:v>
                </c:pt>
                <c:pt idx="14100">
                  <c:v>41210</c:v>
                </c:pt>
                <c:pt idx="14101">
                  <c:v>41210</c:v>
                </c:pt>
                <c:pt idx="14102">
                  <c:v>41210</c:v>
                </c:pt>
                <c:pt idx="14103">
                  <c:v>41210</c:v>
                </c:pt>
                <c:pt idx="14104">
                  <c:v>41210</c:v>
                </c:pt>
                <c:pt idx="14105">
                  <c:v>41210</c:v>
                </c:pt>
                <c:pt idx="14106">
                  <c:v>41210</c:v>
                </c:pt>
                <c:pt idx="14107">
                  <c:v>41210</c:v>
                </c:pt>
                <c:pt idx="14108">
                  <c:v>41210</c:v>
                </c:pt>
                <c:pt idx="14109">
                  <c:v>41211</c:v>
                </c:pt>
                <c:pt idx="14110">
                  <c:v>41211</c:v>
                </c:pt>
                <c:pt idx="14111">
                  <c:v>41211</c:v>
                </c:pt>
                <c:pt idx="14112">
                  <c:v>41211</c:v>
                </c:pt>
                <c:pt idx="14113">
                  <c:v>41211</c:v>
                </c:pt>
                <c:pt idx="14114">
                  <c:v>41211</c:v>
                </c:pt>
                <c:pt idx="14115">
                  <c:v>41211</c:v>
                </c:pt>
                <c:pt idx="14116">
                  <c:v>41211</c:v>
                </c:pt>
                <c:pt idx="14117">
                  <c:v>41211</c:v>
                </c:pt>
                <c:pt idx="14118">
                  <c:v>41211</c:v>
                </c:pt>
                <c:pt idx="14119">
                  <c:v>41211</c:v>
                </c:pt>
                <c:pt idx="14120">
                  <c:v>41211</c:v>
                </c:pt>
                <c:pt idx="14121">
                  <c:v>41211</c:v>
                </c:pt>
                <c:pt idx="14122">
                  <c:v>41211</c:v>
                </c:pt>
                <c:pt idx="14123">
                  <c:v>41211</c:v>
                </c:pt>
                <c:pt idx="14124">
                  <c:v>41211</c:v>
                </c:pt>
                <c:pt idx="14125">
                  <c:v>41211</c:v>
                </c:pt>
                <c:pt idx="14126">
                  <c:v>41211</c:v>
                </c:pt>
                <c:pt idx="14127">
                  <c:v>41211</c:v>
                </c:pt>
                <c:pt idx="14128">
                  <c:v>41211</c:v>
                </c:pt>
                <c:pt idx="14129">
                  <c:v>41211</c:v>
                </c:pt>
                <c:pt idx="14130">
                  <c:v>41212</c:v>
                </c:pt>
                <c:pt idx="14131">
                  <c:v>41212</c:v>
                </c:pt>
                <c:pt idx="14132">
                  <c:v>41212</c:v>
                </c:pt>
                <c:pt idx="14133">
                  <c:v>41212</c:v>
                </c:pt>
                <c:pt idx="14134">
                  <c:v>41212</c:v>
                </c:pt>
                <c:pt idx="14135">
                  <c:v>41212</c:v>
                </c:pt>
                <c:pt idx="14136">
                  <c:v>41212</c:v>
                </c:pt>
                <c:pt idx="14137">
                  <c:v>41212</c:v>
                </c:pt>
                <c:pt idx="14138">
                  <c:v>41212</c:v>
                </c:pt>
                <c:pt idx="14139">
                  <c:v>41212</c:v>
                </c:pt>
                <c:pt idx="14140">
                  <c:v>41212</c:v>
                </c:pt>
                <c:pt idx="14141">
                  <c:v>41212</c:v>
                </c:pt>
                <c:pt idx="14142">
                  <c:v>41212</c:v>
                </c:pt>
                <c:pt idx="14143">
                  <c:v>41212</c:v>
                </c:pt>
                <c:pt idx="14144">
                  <c:v>41212</c:v>
                </c:pt>
                <c:pt idx="14145">
                  <c:v>41212</c:v>
                </c:pt>
                <c:pt idx="14146">
                  <c:v>41212</c:v>
                </c:pt>
                <c:pt idx="14147">
                  <c:v>41212</c:v>
                </c:pt>
                <c:pt idx="14148">
                  <c:v>41212</c:v>
                </c:pt>
                <c:pt idx="14149">
                  <c:v>41212</c:v>
                </c:pt>
                <c:pt idx="14150">
                  <c:v>41212</c:v>
                </c:pt>
                <c:pt idx="14151">
                  <c:v>41212</c:v>
                </c:pt>
                <c:pt idx="14152">
                  <c:v>41212</c:v>
                </c:pt>
                <c:pt idx="14153">
                  <c:v>41213</c:v>
                </c:pt>
                <c:pt idx="14154">
                  <c:v>41213</c:v>
                </c:pt>
                <c:pt idx="14155">
                  <c:v>41213</c:v>
                </c:pt>
                <c:pt idx="14156">
                  <c:v>41213</c:v>
                </c:pt>
                <c:pt idx="14157">
                  <c:v>41213</c:v>
                </c:pt>
                <c:pt idx="14158">
                  <c:v>41213</c:v>
                </c:pt>
                <c:pt idx="14159">
                  <c:v>41213</c:v>
                </c:pt>
                <c:pt idx="14160">
                  <c:v>41213</c:v>
                </c:pt>
                <c:pt idx="14161">
                  <c:v>41213</c:v>
                </c:pt>
                <c:pt idx="14162">
                  <c:v>41213</c:v>
                </c:pt>
                <c:pt idx="14163">
                  <c:v>41213</c:v>
                </c:pt>
                <c:pt idx="14164">
                  <c:v>41213</c:v>
                </c:pt>
                <c:pt idx="14165">
                  <c:v>41213</c:v>
                </c:pt>
                <c:pt idx="14166">
                  <c:v>41213</c:v>
                </c:pt>
                <c:pt idx="14167">
                  <c:v>41213</c:v>
                </c:pt>
                <c:pt idx="14168">
                  <c:v>41213</c:v>
                </c:pt>
                <c:pt idx="14169">
                  <c:v>41213</c:v>
                </c:pt>
                <c:pt idx="14170">
                  <c:v>41213</c:v>
                </c:pt>
                <c:pt idx="14171">
                  <c:v>41213</c:v>
                </c:pt>
                <c:pt idx="14172">
                  <c:v>41213</c:v>
                </c:pt>
                <c:pt idx="14173">
                  <c:v>41213</c:v>
                </c:pt>
                <c:pt idx="14174">
                  <c:v>41213</c:v>
                </c:pt>
                <c:pt idx="14175">
                  <c:v>41214</c:v>
                </c:pt>
                <c:pt idx="14176">
                  <c:v>41214</c:v>
                </c:pt>
                <c:pt idx="14177">
                  <c:v>41214</c:v>
                </c:pt>
                <c:pt idx="14178">
                  <c:v>41214</c:v>
                </c:pt>
                <c:pt idx="14179">
                  <c:v>41214</c:v>
                </c:pt>
                <c:pt idx="14180">
                  <c:v>41214</c:v>
                </c:pt>
                <c:pt idx="14181">
                  <c:v>41214</c:v>
                </c:pt>
                <c:pt idx="14182">
                  <c:v>41214</c:v>
                </c:pt>
                <c:pt idx="14183">
                  <c:v>41214</c:v>
                </c:pt>
                <c:pt idx="14184">
                  <c:v>41214</c:v>
                </c:pt>
                <c:pt idx="14185">
                  <c:v>41214</c:v>
                </c:pt>
                <c:pt idx="14186">
                  <c:v>41214</c:v>
                </c:pt>
                <c:pt idx="14187">
                  <c:v>41214</c:v>
                </c:pt>
                <c:pt idx="14188">
                  <c:v>41214</c:v>
                </c:pt>
                <c:pt idx="14189">
                  <c:v>41214</c:v>
                </c:pt>
                <c:pt idx="14190">
                  <c:v>41214</c:v>
                </c:pt>
                <c:pt idx="14191">
                  <c:v>41214</c:v>
                </c:pt>
                <c:pt idx="14192">
                  <c:v>41214</c:v>
                </c:pt>
                <c:pt idx="14193">
                  <c:v>41214</c:v>
                </c:pt>
                <c:pt idx="14194">
                  <c:v>41214</c:v>
                </c:pt>
                <c:pt idx="14195">
                  <c:v>41214</c:v>
                </c:pt>
                <c:pt idx="14196">
                  <c:v>41214</c:v>
                </c:pt>
                <c:pt idx="14197">
                  <c:v>41214</c:v>
                </c:pt>
                <c:pt idx="14198">
                  <c:v>41214</c:v>
                </c:pt>
                <c:pt idx="14199">
                  <c:v>41214</c:v>
                </c:pt>
                <c:pt idx="14200">
                  <c:v>41214</c:v>
                </c:pt>
                <c:pt idx="14201">
                  <c:v>41214</c:v>
                </c:pt>
                <c:pt idx="14202">
                  <c:v>41214</c:v>
                </c:pt>
                <c:pt idx="14203">
                  <c:v>41214</c:v>
                </c:pt>
                <c:pt idx="14204">
                  <c:v>41214</c:v>
                </c:pt>
                <c:pt idx="14205">
                  <c:v>41214</c:v>
                </c:pt>
                <c:pt idx="14206">
                  <c:v>41214</c:v>
                </c:pt>
                <c:pt idx="14207">
                  <c:v>41214</c:v>
                </c:pt>
                <c:pt idx="14208">
                  <c:v>41214</c:v>
                </c:pt>
                <c:pt idx="14209">
                  <c:v>41214</c:v>
                </c:pt>
                <c:pt idx="14210">
                  <c:v>41214</c:v>
                </c:pt>
                <c:pt idx="14211">
                  <c:v>41214</c:v>
                </c:pt>
                <c:pt idx="14212">
                  <c:v>41214</c:v>
                </c:pt>
                <c:pt idx="14213">
                  <c:v>41214</c:v>
                </c:pt>
                <c:pt idx="14214">
                  <c:v>41214</c:v>
                </c:pt>
                <c:pt idx="14215">
                  <c:v>41214</c:v>
                </c:pt>
                <c:pt idx="14216">
                  <c:v>41214</c:v>
                </c:pt>
                <c:pt idx="14217">
                  <c:v>41214</c:v>
                </c:pt>
                <c:pt idx="14218">
                  <c:v>41214</c:v>
                </c:pt>
                <c:pt idx="14219">
                  <c:v>41215</c:v>
                </c:pt>
                <c:pt idx="14220">
                  <c:v>41215</c:v>
                </c:pt>
                <c:pt idx="14221">
                  <c:v>41215</c:v>
                </c:pt>
                <c:pt idx="14222">
                  <c:v>41215</c:v>
                </c:pt>
                <c:pt idx="14223">
                  <c:v>41215</c:v>
                </c:pt>
                <c:pt idx="14224">
                  <c:v>41215</c:v>
                </c:pt>
                <c:pt idx="14225">
                  <c:v>41215</c:v>
                </c:pt>
                <c:pt idx="14226">
                  <c:v>41215</c:v>
                </c:pt>
                <c:pt idx="14227">
                  <c:v>41215</c:v>
                </c:pt>
                <c:pt idx="14228">
                  <c:v>41215</c:v>
                </c:pt>
                <c:pt idx="14229">
                  <c:v>41215</c:v>
                </c:pt>
                <c:pt idx="14230">
                  <c:v>41215</c:v>
                </c:pt>
                <c:pt idx="14231">
                  <c:v>41215</c:v>
                </c:pt>
                <c:pt idx="14232">
                  <c:v>41215</c:v>
                </c:pt>
                <c:pt idx="14233">
                  <c:v>41215</c:v>
                </c:pt>
                <c:pt idx="14234">
                  <c:v>41215</c:v>
                </c:pt>
                <c:pt idx="14235">
                  <c:v>41215</c:v>
                </c:pt>
                <c:pt idx="14236">
                  <c:v>41215</c:v>
                </c:pt>
                <c:pt idx="14237">
                  <c:v>41215</c:v>
                </c:pt>
                <c:pt idx="14238">
                  <c:v>41215</c:v>
                </c:pt>
                <c:pt idx="14239">
                  <c:v>41215</c:v>
                </c:pt>
                <c:pt idx="14240">
                  <c:v>41215</c:v>
                </c:pt>
                <c:pt idx="14241">
                  <c:v>41215</c:v>
                </c:pt>
                <c:pt idx="14242">
                  <c:v>41215</c:v>
                </c:pt>
                <c:pt idx="14243">
                  <c:v>41215</c:v>
                </c:pt>
                <c:pt idx="14244">
                  <c:v>41216</c:v>
                </c:pt>
                <c:pt idx="14245">
                  <c:v>41216</c:v>
                </c:pt>
                <c:pt idx="14246">
                  <c:v>41216</c:v>
                </c:pt>
                <c:pt idx="14247">
                  <c:v>41216</c:v>
                </c:pt>
                <c:pt idx="14248">
                  <c:v>41216</c:v>
                </c:pt>
                <c:pt idx="14249">
                  <c:v>41216</c:v>
                </c:pt>
                <c:pt idx="14250">
                  <c:v>41216</c:v>
                </c:pt>
                <c:pt idx="14251">
                  <c:v>41216</c:v>
                </c:pt>
                <c:pt idx="14252">
                  <c:v>41216</c:v>
                </c:pt>
                <c:pt idx="14253">
                  <c:v>41216</c:v>
                </c:pt>
                <c:pt idx="14254">
                  <c:v>41216</c:v>
                </c:pt>
                <c:pt idx="14255">
                  <c:v>41216</c:v>
                </c:pt>
                <c:pt idx="14256">
                  <c:v>41216</c:v>
                </c:pt>
                <c:pt idx="14257">
                  <c:v>41216</c:v>
                </c:pt>
                <c:pt idx="14258">
                  <c:v>41216</c:v>
                </c:pt>
                <c:pt idx="14259">
                  <c:v>41216</c:v>
                </c:pt>
                <c:pt idx="14260">
                  <c:v>41216</c:v>
                </c:pt>
                <c:pt idx="14261">
                  <c:v>41216</c:v>
                </c:pt>
                <c:pt idx="14262">
                  <c:v>41216</c:v>
                </c:pt>
                <c:pt idx="14263">
                  <c:v>41217</c:v>
                </c:pt>
                <c:pt idx="14264">
                  <c:v>41217</c:v>
                </c:pt>
                <c:pt idx="14265">
                  <c:v>41217</c:v>
                </c:pt>
                <c:pt idx="14266">
                  <c:v>41218</c:v>
                </c:pt>
                <c:pt idx="14267">
                  <c:v>41218</c:v>
                </c:pt>
                <c:pt idx="14268">
                  <c:v>41218</c:v>
                </c:pt>
                <c:pt idx="14269">
                  <c:v>41218</c:v>
                </c:pt>
                <c:pt idx="14270">
                  <c:v>41218</c:v>
                </c:pt>
                <c:pt idx="14271">
                  <c:v>41218</c:v>
                </c:pt>
                <c:pt idx="14272">
                  <c:v>41218</c:v>
                </c:pt>
                <c:pt idx="14273">
                  <c:v>41218</c:v>
                </c:pt>
                <c:pt idx="14274">
                  <c:v>41218</c:v>
                </c:pt>
                <c:pt idx="14275">
                  <c:v>41218</c:v>
                </c:pt>
                <c:pt idx="14276">
                  <c:v>41218</c:v>
                </c:pt>
                <c:pt idx="14277">
                  <c:v>41218</c:v>
                </c:pt>
                <c:pt idx="14278">
                  <c:v>41218</c:v>
                </c:pt>
                <c:pt idx="14279">
                  <c:v>41218</c:v>
                </c:pt>
                <c:pt idx="14280">
                  <c:v>41218</c:v>
                </c:pt>
                <c:pt idx="14281">
                  <c:v>41218</c:v>
                </c:pt>
                <c:pt idx="14282">
                  <c:v>41218</c:v>
                </c:pt>
                <c:pt idx="14283">
                  <c:v>41219</c:v>
                </c:pt>
                <c:pt idx="14284">
                  <c:v>41219</c:v>
                </c:pt>
                <c:pt idx="14285">
                  <c:v>41219</c:v>
                </c:pt>
                <c:pt idx="14286">
                  <c:v>41219</c:v>
                </c:pt>
                <c:pt idx="14287">
                  <c:v>41219</c:v>
                </c:pt>
                <c:pt idx="14288">
                  <c:v>41219</c:v>
                </c:pt>
                <c:pt idx="14289">
                  <c:v>41219</c:v>
                </c:pt>
                <c:pt idx="14290">
                  <c:v>41219</c:v>
                </c:pt>
                <c:pt idx="14291">
                  <c:v>41219</c:v>
                </c:pt>
                <c:pt idx="14292">
                  <c:v>41219</c:v>
                </c:pt>
                <c:pt idx="14293">
                  <c:v>41219</c:v>
                </c:pt>
                <c:pt idx="14294">
                  <c:v>41219</c:v>
                </c:pt>
                <c:pt idx="14295">
                  <c:v>41219</c:v>
                </c:pt>
                <c:pt idx="14296">
                  <c:v>41219</c:v>
                </c:pt>
                <c:pt idx="14297">
                  <c:v>41219</c:v>
                </c:pt>
                <c:pt idx="14298">
                  <c:v>41219</c:v>
                </c:pt>
                <c:pt idx="14299">
                  <c:v>41219</c:v>
                </c:pt>
                <c:pt idx="14300">
                  <c:v>41219</c:v>
                </c:pt>
                <c:pt idx="14301">
                  <c:v>41219</c:v>
                </c:pt>
                <c:pt idx="14302">
                  <c:v>41219</c:v>
                </c:pt>
                <c:pt idx="14303">
                  <c:v>41219</c:v>
                </c:pt>
                <c:pt idx="14304">
                  <c:v>41219</c:v>
                </c:pt>
                <c:pt idx="14305">
                  <c:v>41219</c:v>
                </c:pt>
                <c:pt idx="14306">
                  <c:v>41219</c:v>
                </c:pt>
                <c:pt idx="14307">
                  <c:v>41219</c:v>
                </c:pt>
                <c:pt idx="14308">
                  <c:v>41219</c:v>
                </c:pt>
                <c:pt idx="14309">
                  <c:v>41219</c:v>
                </c:pt>
                <c:pt idx="14310">
                  <c:v>41219</c:v>
                </c:pt>
                <c:pt idx="14311">
                  <c:v>41219</c:v>
                </c:pt>
                <c:pt idx="14312">
                  <c:v>41219</c:v>
                </c:pt>
                <c:pt idx="14313">
                  <c:v>41219</c:v>
                </c:pt>
                <c:pt idx="14314">
                  <c:v>41219</c:v>
                </c:pt>
                <c:pt idx="14315">
                  <c:v>41220</c:v>
                </c:pt>
                <c:pt idx="14316">
                  <c:v>41220</c:v>
                </c:pt>
                <c:pt idx="14317">
                  <c:v>41220</c:v>
                </c:pt>
                <c:pt idx="14318">
                  <c:v>41220</c:v>
                </c:pt>
                <c:pt idx="14319">
                  <c:v>41220</c:v>
                </c:pt>
                <c:pt idx="14320">
                  <c:v>41220</c:v>
                </c:pt>
                <c:pt idx="14321">
                  <c:v>41220</c:v>
                </c:pt>
                <c:pt idx="14322">
                  <c:v>41220</c:v>
                </c:pt>
                <c:pt idx="14323">
                  <c:v>41220</c:v>
                </c:pt>
                <c:pt idx="14324">
                  <c:v>41220</c:v>
                </c:pt>
                <c:pt idx="14325">
                  <c:v>41220</c:v>
                </c:pt>
                <c:pt idx="14326">
                  <c:v>41220</c:v>
                </c:pt>
                <c:pt idx="14327">
                  <c:v>41220</c:v>
                </c:pt>
                <c:pt idx="14328">
                  <c:v>41220</c:v>
                </c:pt>
                <c:pt idx="14329">
                  <c:v>41220</c:v>
                </c:pt>
                <c:pt idx="14330">
                  <c:v>41220</c:v>
                </c:pt>
                <c:pt idx="14331">
                  <c:v>41220</c:v>
                </c:pt>
                <c:pt idx="14332">
                  <c:v>41220</c:v>
                </c:pt>
                <c:pt idx="14333">
                  <c:v>41220</c:v>
                </c:pt>
                <c:pt idx="14334">
                  <c:v>41220</c:v>
                </c:pt>
                <c:pt idx="14335">
                  <c:v>41220</c:v>
                </c:pt>
                <c:pt idx="14336">
                  <c:v>41220</c:v>
                </c:pt>
                <c:pt idx="14337">
                  <c:v>41220</c:v>
                </c:pt>
                <c:pt idx="14338">
                  <c:v>41220</c:v>
                </c:pt>
                <c:pt idx="14339">
                  <c:v>41220</c:v>
                </c:pt>
                <c:pt idx="14340">
                  <c:v>41220</c:v>
                </c:pt>
                <c:pt idx="14341">
                  <c:v>41220</c:v>
                </c:pt>
                <c:pt idx="14342">
                  <c:v>41220</c:v>
                </c:pt>
                <c:pt idx="14343">
                  <c:v>41220</c:v>
                </c:pt>
                <c:pt idx="14344">
                  <c:v>41220</c:v>
                </c:pt>
                <c:pt idx="14345">
                  <c:v>41221</c:v>
                </c:pt>
                <c:pt idx="14346">
                  <c:v>41221</c:v>
                </c:pt>
                <c:pt idx="14347">
                  <c:v>41221</c:v>
                </c:pt>
                <c:pt idx="14348">
                  <c:v>41221</c:v>
                </c:pt>
                <c:pt idx="14349">
                  <c:v>41221</c:v>
                </c:pt>
                <c:pt idx="14350">
                  <c:v>41221</c:v>
                </c:pt>
                <c:pt idx="14351">
                  <c:v>41221</c:v>
                </c:pt>
                <c:pt idx="14352">
                  <c:v>41221</c:v>
                </c:pt>
                <c:pt idx="14353">
                  <c:v>41221</c:v>
                </c:pt>
                <c:pt idx="14354">
                  <c:v>41221</c:v>
                </c:pt>
                <c:pt idx="14355">
                  <c:v>41221</c:v>
                </c:pt>
                <c:pt idx="14356">
                  <c:v>41221</c:v>
                </c:pt>
                <c:pt idx="14357">
                  <c:v>41221</c:v>
                </c:pt>
                <c:pt idx="14358">
                  <c:v>41221</c:v>
                </c:pt>
                <c:pt idx="14359">
                  <c:v>41222</c:v>
                </c:pt>
                <c:pt idx="14360">
                  <c:v>41222</c:v>
                </c:pt>
                <c:pt idx="14361">
                  <c:v>41222</c:v>
                </c:pt>
                <c:pt idx="14362">
                  <c:v>41222</c:v>
                </c:pt>
                <c:pt idx="14363">
                  <c:v>41222</c:v>
                </c:pt>
                <c:pt idx="14364">
                  <c:v>41222</c:v>
                </c:pt>
                <c:pt idx="14365">
                  <c:v>41222</c:v>
                </c:pt>
                <c:pt idx="14366">
                  <c:v>41222</c:v>
                </c:pt>
                <c:pt idx="14367">
                  <c:v>41222</c:v>
                </c:pt>
                <c:pt idx="14368">
                  <c:v>41222</c:v>
                </c:pt>
                <c:pt idx="14369">
                  <c:v>41222</c:v>
                </c:pt>
                <c:pt idx="14370">
                  <c:v>41222</c:v>
                </c:pt>
                <c:pt idx="14371">
                  <c:v>41223</c:v>
                </c:pt>
                <c:pt idx="14372">
                  <c:v>41223</c:v>
                </c:pt>
                <c:pt idx="14373">
                  <c:v>41223</c:v>
                </c:pt>
                <c:pt idx="14374">
                  <c:v>41223</c:v>
                </c:pt>
                <c:pt idx="14375">
                  <c:v>41223</c:v>
                </c:pt>
                <c:pt idx="14376">
                  <c:v>41223</c:v>
                </c:pt>
                <c:pt idx="14377">
                  <c:v>41223</c:v>
                </c:pt>
                <c:pt idx="14378">
                  <c:v>41224</c:v>
                </c:pt>
                <c:pt idx="14379">
                  <c:v>41224</c:v>
                </c:pt>
                <c:pt idx="14380">
                  <c:v>41224</c:v>
                </c:pt>
                <c:pt idx="14381">
                  <c:v>41224</c:v>
                </c:pt>
                <c:pt idx="14382">
                  <c:v>41224</c:v>
                </c:pt>
                <c:pt idx="14383">
                  <c:v>41225</c:v>
                </c:pt>
                <c:pt idx="14384">
                  <c:v>41225</c:v>
                </c:pt>
                <c:pt idx="14385">
                  <c:v>41225</c:v>
                </c:pt>
                <c:pt idx="14386">
                  <c:v>41225</c:v>
                </c:pt>
                <c:pt idx="14387">
                  <c:v>41225</c:v>
                </c:pt>
                <c:pt idx="14388">
                  <c:v>41225</c:v>
                </c:pt>
                <c:pt idx="14389">
                  <c:v>41225</c:v>
                </c:pt>
                <c:pt idx="14390">
                  <c:v>41225</c:v>
                </c:pt>
                <c:pt idx="14391">
                  <c:v>41225</c:v>
                </c:pt>
                <c:pt idx="14392">
                  <c:v>41225</c:v>
                </c:pt>
                <c:pt idx="14393">
                  <c:v>41225</c:v>
                </c:pt>
                <c:pt idx="14394">
                  <c:v>41225</c:v>
                </c:pt>
                <c:pt idx="14395">
                  <c:v>41225</c:v>
                </c:pt>
                <c:pt idx="14396">
                  <c:v>41225</c:v>
                </c:pt>
                <c:pt idx="14397">
                  <c:v>41225</c:v>
                </c:pt>
                <c:pt idx="14398">
                  <c:v>41225</c:v>
                </c:pt>
                <c:pt idx="14399">
                  <c:v>41225</c:v>
                </c:pt>
                <c:pt idx="14400">
                  <c:v>41225</c:v>
                </c:pt>
                <c:pt idx="14401">
                  <c:v>41226</c:v>
                </c:pt>
                <c:pt idx="14402">
                  <c:v>41226</c:v>
                </c:pt>
                <c:pt idx="14403">
                  <c:v>41226</c:v>
                </c:pt>
                <c:pt idx="14404">
                  <c:v>41226</c:v>
                </c:pt>
                <c:pt idx="14405">
                  <c:v>41226</c:v>
                </c:pt>
                <c:pt idx="14406">
                  <c:v>41226</c:v>
                </c:pt>
                <c:pt idx="14407">
                  <c:v>41226</c:v>
                </c:pt>
                <c:pt idx="14408">
                  <c:v>41226</c:v>
                </c:pt>
                <c:pt idx="14409">
                  <c:v>41226</c:v>
                </c:pt>
                <c:pt idx="14410">
                  <c:v>41226</c:v>
                </c:pt>
                <c:pt idx="14411">
                  <c:v>41226</c:v>
                </c:pt>
                <c:pt idx="14412">
                  <c:v>41226</c:v>
                </c:pt>
                <c:pt idx="14413">
                  <c:v>41226</c:v>
                </c:pt>
                <c:pt idx="14414">
                  <c:v>41226</c:v>
                </c:pt>
                <c:pt idx="14415">
                  <c:v>41226</c:v>
                </c:pt>
                <c:pt idx="14416">
                  <c:v>41226</c:v>
                </c:pt>
                <c:pt idx="14417">
                  <c:v>41226</c:v>
                </c:pt>
                <c:pt idx="14418">
                  <c:v>41226</c:v>
                </c:pt>
                <c:pt idx="14419">
                  <c:v>41226</c:v>
                </c:pt>
                <c:pt idx="14420">
                  <c:v>41226</c:v>
                </c:pt>
                <c:pt idx="14421">
                  <c:v>41226</c:v>
                </c:pt>
                <c:pt idx="14422">
                  <c:v>41226</c:v>
                </c:pt>
                <c:pt idx="14423">
                  <c:v>41226</c:v>
                </c:pt>
                <c:pt idx="14424">
                  <c:v>41226</c:v>
                </c:pt>
                <c:pt idx="14425">
                  <c:v>41226</c:v>
                </c:pt>
                <c:pt idx="14426">
                  <c:v>41226</c:v>
                </c:pt>
                <c:pt idx="14427">
                  <c:v>41226</c:v>
                </c:pt>
                <c:pt idx="14428">
                  <c:v>41226</c:v>
                </c:pt>
                <c:pt idx="14429">
                  <c:v>41227</c:v>
                </c:pt>
                <c:pt idx="14430">
                  <c:v>41227</c:v>
                </c:pt>
                <c:pt idx="14431">
                  <c:v>41227</c:v>
                </c:pt>
                <c:pt idx="14432">
                  <c:v>41227</c:v>
                </c:pt>
                <c:pt idx="14433">
                  <c:v>41227</c:v>
                </c:pt>
                <c:pt idx="14434">
                  <c:v>41227</c:v>
                </c:pt>
                <c:pt idx="14435">
                  <c:v>41227</c:v>
                </c:pt>
                <c:pt idx="14436">
                  <c:v>41227</c:v>
                </c:pt>
                <c:pt idx="14437">
                  <c:v>41227</c:v>
                </c:pt>
                <c:pt idx="14438">
                  <c:v>41227</c:v>
                </c:pt>
                <c:pt idx="14439">
                  <c:v>41227</c:v>
                </c:pt>
                <c:pt idx="14440">
                  <c:v>41227</c:v>
                </c:pt>
                <c:pt idx="14441">
                  <c:v>41227</c:v>
                </c:pt>
                <c:pt idx="14442">
                  <c:v>41227</c:v>
                </c:pt>
                <c:pt idx="14443">
                  <c:v>41227</c:v>
                </c:pt>
                <c:pt idx="14444">
                  <c:v>41227</c:v>
                </c:pt>
                <c:pt idx="14445">
                  <c:v>41227</c:v>
                </c:pt>
                <c:pt idx="14446">
                  <c:v>41227</c:v>
                </c:pt>
                <c:pt idx="14447">
                  <c:v>41227</c:v>
                </c:pt>
                <c:pt idx="14448">
                  <c:v>41227</c:v>
                </c:pt>
                <c:pt idx="14449">
                  <c:v>41227</c:v>
                </c:pt>
                <c:pt idx="14450">
                  <c:v>41227</c:v>
                </c:pt>
                <c:pt idx="14451">
                  <c:v>41227</c:v>
                </c:pt>
                <c:pt idx="14452">
                  <c:v>41227</c:v>
                </c:pt>
                <c:pt idx="14453">
                  <c:v>41227</c:v>
                </c:pt>
                <c:pt idx="14454">
                  <c:v>41228</c:v>
                </c:pt>
                <c:pt idx="14455">
                  <c:v>41228</c:v>
                </c:pt>
                <c:pt idx="14456">
                  <c:v>41228</c:v>
                </c:pt>
                <c:pt idx="14457">
                  <c:v>41228</c:v>
                </c:pt>
                <c:pt idx="14458">
                  <c:v>41228</c:v>
                </c:pt>
                <c:pt idx="14459">
                  <c:v>41228</c:v>
                </c:pt>
                <c:pt idx="14460">
                  <c:v>41228</c:v>
                </c:pt>
                <c:pt idx="14461">
                  <c:v>41228</c:v>
                </c:pt>
                <c:pt idx="14462">
                  <c:v>41228</c:v>
                </c:pt>
                <c:pt idx="14463">
                  <c:v>41228</c:v>
                </c:pt>
                <c:pt idx="14464">
                  <c:v>41228</c:v>
                </c:pt>
                <c:pt idx="14465">
                  <c:v>41228</c:v>
                </c:pt>
                <c:pt idx="14466">
                  <c:v>41228</c:v>
                </c:pt>
                <c:pt idx="14467">
                  <c:v>41228</c:v>
                </c:pt>
                <c:pt idx="14468">
                  <c:v>41228</c:v>
                </c:pt>
                <c:pt idx="14469">
                  <c:v>41228</c:v>
                </c:pt>
                <c:pt idx="14470">
                  <c:v>41229</c:v>
                </c:pt>
                <c:pt idx="14471">
                  <c:v>41229</c:v>
                </c:pt>
                <c:pt idx="14472">
                  <c:v>41229</c:v>
                </c:pt>
                <c:pt idx="14473">
                  <c:v>41229</c:v>
                </c:pt>
                <c:pt idx="14474">
                  <c:v>41229</c:v>
                </c:pt>
                <c:pt idx="14475">
                  <c:v>41229</c:v>
                </c:pt>
                <c:pt idx="14476">
                  <c:v>41229</c:v>
                </c:pt>
                <c:pt idx="14477">
                  <c:v>41229</c:v>
                </c:pt>
                <c:pt idx="14478">
                  <c:v>41229</c:v>
                </c:pt>
                <c:pt idx="14479">
                  <c:v>41229</c:v>
                </c:pt>
                <c:pt idx="14480">
                  <c:v>41229</c:v>
                </c:pt>
                <c:pt idx="14481">
                  <c:v>41229</c:v>
                </c:pt>
                <c:pt idx="14482">
                  <c:v>41229</c:v>
                </c:pt>
                <c:pt idx="14483">
                  <c:v>41229</c:v>
                </c:pt>
                <c:pt idx="14484">
                  <c:v>41229</c:v>
                </c:pt>
                <c:pt idx="14485">
                  <c:v>41229</c:v>
                </c:pt>
                <c:pt idx="14486">
                  <c:v>41229</c:v>
                </c:pt>
                <c:pt idx="14487">
                  <c:v>41229</c:v>
                </c:pt>
                <c:pt idx="14488">
                  <c:v>41229</c:v>
                </c:pt>
                <c:pt idx="14489">
                  <c:v>41229</c:v>
                </c:pt>
                <c:pt idx="14490">
                  <c:v>41229</c:v>
                </c:pt>
                <c:pt idx="14491">
                  <c:v>41229</c:v>
                </c:pt>
                <c:pt idx="14492">
                  <c:v>41229</c:v>
                </c:pt>
                <c:pt idx="14493">
                  <c:v>41230</c:v>
                </c:pt>
                <c:pt idx="14494">
                  <c:v>41230</c:v>
                </c:pt>
                <c:pt idx="14495">
                  <c:v>41230</c:v>
                </c:pt>
                <c:pt idx="14496">
                  <c:v>41231</c:v>
                </c:pt>
                <c:pt idx="14497">
                  <c:v>41232</c:v>
                </c:pt>
                <c:pt idx="14498">
                  <c:v>41232</c:v>
                </c:pt>
                <c:pt idx="14499">
                  <c:v>41232</c:v>
                </c:pt>
                <c:pt idx="14500">
                  <c:v>41232</c:v>
                </c:pt>
                <c:pt idx="14501">
                  <c:v>41232</c:v>
                </c:pt>
                <c:pt idx="14502">
                  <c:v>41232</c:v>
                </c:pt>
                <c:pt idx="14503">
                  <c:v>41232</c:v>
                </c:pt>
                <c:pt idx="14504">
                  <c:v>41232</c:v>
                </c:pt>
                <c:pt idx="14505">
                  <c:v>41232</c:v>
                </c:pt>
                <c:pt idx="14506">
                  <c:v>41233</c:v>
                </c:pt>
                <c:pt idx="14507">
                  <c:v>41233</c:v>
                </c:pt>
                <c:pt idx="14508">
                  <c:v>41233</c:v>
                </c:pt>
                <c:pt idx="14509">
                  <c:v>41233</c:v>
                </c:pt>
                <c:pt idx="14510">
                  <c:v>41233</c:v>
                </c:pt>
                <c:pt idx="14511">
                  <c:v>41233</c:v>
                </c:pt>
                <c:pt idx="14512">
                  <c:v>41233</c:v>
                </c:pt>
                <c:pt idx="14513">
                  <c:v>41233</c:v>
                </c:pt>
                <c:pt idx="14514">
                  <c:v>41233</c:v>
                </c:pt>
                <c:pt idx="14515">
                  <c:v>41233</c:v>
                </c:pt>
                <c:pt idx="14516">
                  <c:v>41233</c:v>
                </c:pt>
                <c:pt idx="14517">
                  <c:v>41233</c:v>
                </c:pt>
                <c:pt idx="14518">
                  <c:v>41233</c:v>
                </c:pt>
                <c:pt idx="14519">
                  <c:v>41233</c:v>
                </c:pt>
                <c:pt idx="14520">
                  <c:v>41233</c:v>
                </c:pt>
                <c:pt idx="14521">
                  <c:v>41233</c:v>
                </c:pt>
                <c:pt idx="14522">
                  <c:v>41233</c:v>
                </c:pt>
                <c:pt idx="14523">
                  <c:v>41233</c:v>
                </c:pt>
                <c:pt idx="14524">
                  <c:v>41233</c:v>
                </c:pt>
                <c:pt idx="14525">
                  <c:v>41233</c:v>
                </c:pt>
                <c:pt idx="14526">
                  <c:v>41233</c:v>
                </c:pt>
                <c:pt idx="14527">
                  <c:v>41233</c:v>
                </c:pt>
                <c:pt idx="14528">
                  <c:v>41233</c:v>
                </c:pt>
                <c:pt idx="14529">
                  <c:v>41233</c:v>
                </c:pt>
                <c:pt idx="14530">
                  <c:v>41234</c:v>
                </c:pt>
                <c:pt idx="14531">
                  <c:v>41234</c:v>
                </c:pt>
                <c:pt idx="14532">
                  <c:v>41234</c:v>
                </c:pt>
                <c:pt idx="14533">
                  <c:v>41234</c:v>
                </c:pt>
                <c:pt idx="14534">
                  <c:v>41234</c:v>
                </c:pt>
                <c:pt idx="14535">
                  <c:v>41234</c:v>
                </c:pt>
                <c:pt idx="14536">
                  <c:v>41234</c:v>
                </c:pt>
                <c:pt idx="14537">
                  <c:v>41234</c:v>
                </c:pt>
                <c:pt idx="14538">
                  <c:v>41234</c:v>
                </c:pt>
                <c:pt idx="14539">
                  <c:v>41234</c:v>
                </c:pt>
                <c:pt idx="14540">
                  <c:v>41234</c:v>
                </c:pt>
                <c:pt idx="14541">
                  <c:v>41234</c:v>
                </c:pt>
                <c:pt idx="14542">
                  <c:v>41234</c:v>
                </c:pt>
                <c:pt idx="14543">
                  <c:v>41234</c:v>
                </c:pt>
                <c:pt idx="14544">
                  <c:v>41234</c:v>
                </c:pt>
                <c:pt idx="14545">
                  <c:v>41234</c:v>
                </c:pt>
                <c:pt idx="14546">
                  <c:v>41234</c:v>
                </c:pt>
                <c:pt idx="14547">
                  <c:v>41234</c:v>
                </c:pt>
                <c:pt idx="14548">
                  <c:v>41234</c:v>
                </c:pt>
                <c:pt idx="14549">
                  <c:v>41234</c:v>
                </c:pt>
                <c:pt idx="14550">
                  <c:v>41234</c:v>
                </c:pt>
                <c:pt idx="14551">
                  <c:v>41234</c:v>
                </c:pt>
                <c:pt idx="14552">
                  <c:v>41234</c:v>
                </c:pt>
                <c:pt idx="14553">
                  <c:v>41234</c:v>
                </c:pt>
                <c:pt idx="14554">
                  <c:v>41234</c:v>
                </c:pt>
                <c:pt idx="14555">
                  <c:v>41235</c:v>
                </c:pt>
                <c:pt idx="14556">
                  <c:v>41235</c:v>
                </c:pt>
                <c:pt idx="14557">
                  <c:v>41235</c:v>
                </c:pt>
                <c:pt idx="14558">
                  <c:v>41236</c:v>
                </c:pt>
                <c:pt idx="14559">
                  <c:v>41236</c:v>
                </c:pt>
                <c:pt idx="14560">
                  <c:v>41236</c:v>
                </c:pt>
                <c:pt idx="14561">
                  <c:v>41236</c:v>
                </c:pt>
                <c:pt idx="14562">
                  <c:v>41236</c:v>
                </c:pt>
                <c:pt idx="14563">
                  <c:v>41236</c:v>
                </c:pt>
                <c:pt idx="14564">
                  <c:v>41236</c:v>
                </c:pt>
                <c:pt idx="14565">
                  <c:v>41236</c:v>
                </c:pt>
                <c:pt idx="14566">
                  <c:v>41236</c:v>
                </c:pt>
                <c:pt idx="14567">
                  <c:v>41236</c:v>
                </c:pt>
                <c:pt idx="14568">
                  <c:v>41236</c:v>
                </c:pt>
                <c:pt idx="14569">
                  <c:v>41236</c:v>
                </c:pt>
                <c:pt idx="14570">
                  <c:v>41236</c:v>
                </c:pt>
                <c:pt idx="14571">
                  <c:v>41236</c:v>
                </c:pt>
                <c:pt idx="14572">
                  <c:v>41236</c:v>
                </c:pt>
                <c:pt idx="14573">
                  <c:v>41236</c:v>
                </c:pt>
                <c:pt idx="14574">
                  <c:v>41236</c:v>
                </c:pt>
                <c:pt idx="14575">
                  <c:v>41237</c:v>
                </c:pt>
                <c:pt idx="14576">
                  <c:v>41237</c:v>
                </c:pt>
                <c:pt idx="14577">
                  <c:v>41237</c:v>
                </c:pt>
                <c:pt idx="14578">
                  <c:v>41237</c:v>
                </c:pt>
                <c:pt idx="14579">
                  <c:v>41237</c:v>
                </c:pt>
                <c:pt idx="14580">
                  <c:v>41237</c:v>
                </c:pt>
                <c:pt idx="14581">
                  <c:v>41237</c:v>
                </c:pt>
                <c:pt idx="14582">
                  <c:v>41237</c:v>
                </c:pt>
                <c:pt idx="14583">
                  <c:v>41238</c:v>
                </c:pt>
                <c:pt idx="14584">
                  <c:v>41238</c:v>
                </c:pt>
                <c:pt idx="14585">
                  <c:v>41238</c:v>
                </c:pt>
                <c:pt idx="14586">
                  <c:v>41238</c:v>
                </c:pt>
                <c:pt idx="14587">
                  <c:v>41238</c:v>
                </c:pt>
                <c:pt idx="14588">
                  <c:v>41238</c:v>
                </c:pt>
                <c:pt idx="14589">
                  <c:v>41238</c:v>
                </c:pt>
                <c:pt idx="14590">
                  <c:v>41239</c:v>
                </c:pt>
                <c:pt idx="14591">
                  <c:v>41239</c:v>
                </c:pt>
                <c:pt idx="14592">
                  <c:v>41239</c:v>
                </c:pt>
                <c:pt idx="14593">
                  <c:v>41239</c:v>
                </c:pt>
                <c:pt idx="14594">
                  <c:v>41239</c:v>
                </c:pt>
                <c:pt idx="14595">
                  <c:v>41239</c:v>
                </c:pt>
                <c:pt idx="14596">
                  <c:v>41239</c:v>
                </c:pt>
                <c:pt idx="14597">
                  <c:v>41239</c:v>
                </c:pt>
                <c:pt idx="14598">
                  <c:v>41239</c:v>
                </c:pt>
                <c:pt idx="14599">
                  <c:v>41239</c:v>
                </c:pt>
                <c:pt idx="14600">
                  <c:v>41239</c:v>
                </c:pt>
                <c:pt idx="14601">
                  <c:v>41239</c:v>
                </c:pt>
                <c:pt idx="14602">
                  <c:v>41239</c:v>
                </c:pt>
                <c:pt idx="14603">
                  <c:v>41239</c:v>
                </c:pt>
                <c:pt idx="14604">
                  <c:v>41239</c:v>
                </c:pt>
                <c:pt idx="14605">
                  <c:v>41239</c:v>
                </c:pt>
                <c:pt idx="14606">
                  <c:v>41239</c:v>
                </c:pt>
                <c:pt idx="14607">
                  <c:v>41239</c:v>
                </c:pt>
                <c:pt idx="14608">
                  <c:v>41239</c:v>
                </c:pt>
                <c:pt idx="14609">
                  <c:v>41239</c:v>
                </c:pt>
                <c:pt idx="14610">
                  <c:v>41239</c:v>
                </c:pt>
                <c:pt idx="14611">
                  <c:v>41239</c:v>
                </c:pt>
                <c:pt idx="14612">
                  <c:v>41240</c:v>
                </c:pt>
                <c:pt idx="14613">
                  <c:v>41240</c:v>
                </c:pt>
                <c:pt idx="14614">
                  <c:v>41240</c:v>
                </c:pt>
                <c:pt idx="14615">
                  <c:v>41240</c:v>
                </c:pt>
                <c:pt idx="14616">
                  <c:v>41240</c:v>
                </c:pt>
                <c:pt idx="14617">
                  <c:v>41240</c:v>
                </c:pt>
                <c:pt idx="14618">
                  <c:v>41240</c:v>
                </c:pt>
                <c:pt idx="14619">
                  <c:v>41240</c:v>
                </c:pt>
                <c:pt idx="14620">
                  <c:v>41240</c:v>
                </c:pt>
                <c:pt idx="14621">
                  <c:v>41240</c:v>
                </c:pt>
                <c:pt idx="14622">
                  <c:v>41240</c:v>
                </c:pt>
                <c:pt idx="14623">
                  <c:v>41240</c:v>
                </c:pt>
                <c:pt idx="14624">
                  <c:v>41240</c:v>
                </c:pt>
                <c:pt idx="14625">
                  <c:v>41240</c:v>
                </c:pt>
                <c:pt idx="14626">
                  <c:v>41240</c:v>
                </c:pt>
                <c:pt idx="14627">
                  <c:v>41240</c:v>
                </c:pt>
                <c:pt idx="14628">
                  <c:v>41240</c:v>
                </c:pt>
                <c:pt idx="14629">
                  <c:v>41240</c:v>
                </c:pt>
                <c:pt idx="14630">
                  <c:v>41240</c:v>
                </c:pt>
                <c:pt idx="14631">
                  <c:v>41240</c:v>
                </c:pt>
                <c:pt idx="14632">
                  <c:v>41240</c:v>
                </c:pt>
                <c:pt idx="14633">
                  <c:v>41240</c:v>
                </c:pt>
                <c:pt idx="14634">
                  <c:v>41240</c:v>
                </c:pt>
                <c:pt idx="14635">
                  <c:v>41240</c:v>
                </c:pt>
                <c:pt idx="14636">
                  <c:v>41240</c:v>
                </c:pt>
                <c:pt idx="14637">
                  <c:v>41240</c:v>
                </c:pt>
                <c:pt idx="14638">
                  <c:v>41240</c:v>
                </c:pt>
                <c:pt idx="14639">
                  <c:v>41240</c:v>
                </c:pt>
                <c:pt idx="14640">
                  <c:v>41240</c:v>
                </c:pt>
                <c:pt idx="14641">
                  <c:v>41240</c:v>
                </c:pt>
                <c:pt idx="14642">
                  <c:v>41240</c:v>
                </c:pt>
                <c:pt idx="14643">
                  <c:v>41241</c:v>
                </c:pt>
                <c:pt idx="14644">
                  <c:v>41241</c:v>
                </c:pt>
                <c:pt idx="14645">
                  <c:v>41241</c:v>
                </c:pt>
                <c:pt idx="14646">
                  <c:v>41241</c:v>
                </c:pt>
                <c:pt idx="14647">
                  <c:v>41241</c:v>
                </c:pt>
                <c:pt idx="14648">
                  <c:v>41241</c:v>
                </c:pt>
                <c:pt idx="14649">
                  <c:v>41241</c:v>
                </c:pt>
                <c:pt idx="14650">
                  <c:v>41241</c:v>
                </c:pt>
                <c:pt idx="14651">
                  <c:v>41241</c:v>
                </c:pt>
                <c:pt idx="14652">
                  <c:v>41241</c:v>
                </c:pt>
                <c:pt idx="14653">
                  <c:v>41241</c:v>
                </c:pt>
                <c:pt idx="14654">
                  <c:v>41241</c:v>
                </c:pt>
                <c:pt idx="14655">
                  <c:v>41241</c:v>
                </c:pt>
                <c:pt idx="14656">
                  <c:v>41241</c:v>
                </c:pt>
                <c:pt idx="14657">
                  <c:v>41241</c:v>
                </c:pt>
                <c:pt idx="14658">
                  <c:v>41242</c:v>
                </c:pt>
                <c:pt idx="14659">
                  <c:v>41242</c:v>
                </c:pt>
                <c:pt idx="14660">
                  <c:v>41242</c:v>
                </c:pt>
                <c:pt idx="14661">
                  <c:v>41242</c:v>
                </c:pt>
                <c:pt idx="14662">
                  <c:v>41242</c:v>
                </c:pt>
                <c:pt idx="14663">
                  <c:v>41242</c:v>
                </c:pt>
                <c:pt idx="14664">
                  <c:v>41242</c:v>
                </c:pt>
                <c:pt idx="14665">
                  <c:v>41242</c:v>
                </c:pt>
                <c:pt idx="14666">
                  <c:v>41242</c:v>
                </c:pt>
                <c:pt idx="14667">
                  <c:v>41242</c:v>
                </c:pt>
                <c:pt idx="14668">
                  <c:v>41243</c:v>
                </c:pt>
                <c:pt idx="14669">
                  <c:v>41243</c:v>
                </c:pt>
                <c:pt idx="14670">
                  <c:v>41243</c:v>
                </c:pt>
                <c:pt idx="14671">
                  <c:v>41243</c:v>
                </c:pt>
                <c:pt idx="14672">
                  <c:v>41243</c:v>
                </c:pt>
                <c:pt idx="14673">
                  <c:v>41243</c:v>
                </c:pt>
                <c:pt idx="14674">
                  <c:v>41243</c:v>
                </c:pt>
                <c:pt idx="14675">
                  <c:v>41243</c:v>
                </c:pt>
                <c:pt idx="14676">
                  <c:v>41243</c:v>
                </c:pt>
                <c:pt idx="14677">
                  <c:v>41243</c:v>
                </c:pt>
                <c:pt idx="14678">
                  <c:v>41243</c:v>
                </c:pt>
                <c:pt idx="14679">
                  <c:v>41243</c:v>
                </c:pt>
                <c:pt idx="14680">
                  <c:v>41243</c:v>
                </c:pt>
                <c:pt idx="14681">
                  <c:v>41244</c:v>
                </c:pt>
                <c:pt idx="14682">
                  <c:v>41244</c:v>
                </c:pt>
                <c:pt idx="14683">
                  <c:v>41244</c:v>
                </c:pt>
                <c:pt idx="14684">
                  <c:v>41244</c:v>
                </c:pt>
                <c:pt idx="14685">
                  <c:v>41244</c:v>
                </c:pt>
                <c:pt idx="14686">
                  <c:v>41244</c:v>
                </c:pt>
                <c:pt idx="14687">
                  <c:v>41244</c:v>
                </c:pt>
                <c:pt idx="14688">
                  <c:v>41244</c:v>
                </c:pt>
                <c:pt idx="14689">
                  <c:v>41244</c:v>
                </c:pt>
                <c:pt idx="14690">
                  <c:v>41244</c:v>
                </c:pt>
                <c:pt idx="14691">
                  <c:v>41244</c:v>
                </c:pt>
                <c:pt idx="14692">
                  <c:v>41244</c:v>
                </c:pt>
                <c:pt idx="14693">
                  <c:v>41244</c:v>
                </c:pt>
                <c:pt idx="14694">
                  <c:v>41244</c:v>
                </c:pt>
                <c:pt idx="14695">
                  <c:v>41244</c:v>
                </c:pt>
                <c:pt idx="14696">
                  <c:v>41244</c:v>
                </c:pt>
                <c:pt idx="14697">
                  <c:v>41244</c:v>
                </c:pt>
                <c:pt idx="14698">
                  <c:v>41244</c:v>
                </c:pt>
                <c:pt idx="14699">
                  <c:v>41244</c:v>
                </c:pt>
                <c:pt idx="14700">
                  <c:v>41244</c:v>
                </c:pt>
                <c:pt idx="14701">
                  <c:v>41244</c:v>
                </c:pt>
                <c:pt idx="14702">
                  <c:v>41244</c:v>
                </c:pt>
                <c:pt idx="14703">
                  <c:v>41244</c:v>
                </c:pt>
                <c:pt idx="14704">
                  <c:v>41244</c:v>
                </c:pt>
                <c:pt idx="14705">
                  <c:v>41244</c:v>
                </c:pt>
                <c:pt idx="14706">
                  <c:v>41244</c:v>
                </c:pt>
                <c:pt idx="14707">
                  <c:v>41245</c:v>
                </c:pt>
                <c:pt idx="14708">
                  <c:v>41246</c:v>
                </c:pt>
                <c:pt idx="14709">
                  <c:v>41246</c:v>
                </c:pt>
                <c:pt idx="14710">
                  <c:v>41246</c:v>
                </c:pt>
                <c:pt idx="14711">
                  <c:v>41246</c:v>
                </c:pt>
                <c:pt idx="14712">
                  <c:v>41246</c:v>
                </c:pt>
                <c:pt idx="14713">
                  <c:v>41246</c:v>
                </c:pt>
                <c:pt idx="14714">
                  <c:v>41247</c:v>
                </c:pt>
                <c:pt idx="14715">
                  <c:v>41247</c:v>
                </c:pt>
                <c:pt idx="14716">
                  <c:v>41247</c:v>
                </c:pt>
                <c:pt idx="14717">
                  <c:v>41247</c:v>
                </c:pt>
                <c:pt idx="14718">
                  <c:v>41247</c:v>
                </c:pt>
                <c:pt idx="14719">
                  <c:v>41248</c:v>
                </c:pt>
                <c:pt idx="14720">
                  <c:v>41248</c:v>
                </c:pt>
                <c:pt idx="14721">
                  <c:v>41248</c:v>
                </c:pt>
                <c:pt idx="14722">
                  <c:v>41248</c:v>
                </c:pt>
                <c:pt idx="14723">
                  <c:v>41248</c:v>
                </c:pt>
                <c:pt idx="14724">
                  <c:v>41248</c:v>
                </c:pt>
                <c:pt idx="14725">
                  <c:v>41248</c:v>
                </c:pt>
                <c:pt idx="14726">
                  <c:v>41248</c:v>
                </c:pt>
                <c:pt idx="14727">
                  <c:v>41248</c:v>
                </c:pt>
                <c:pt idx="14728">
                  <c:v>41248</c:v>
                </c:pt>
                <c:pt idx="14729">
                  <c:v>41248</c:v>
                </c:pt>
                <c:pt idx="14730">
                  <c:v>41248</c:v>
                </c:pt>
                <c:pt idx="14731">
                  <c:v>41248</c:v>
                </c:pt>
                <c:pt idx="14732">
                  <c:v>41248</c:v>
                </c:pt>
                <c:pt idx="14733">
                  <c:v>41248</c:v>
                </c:pt>
                <c:pt idx="14734">
                  <c:v>41249</c:v>
                </c:pt>
                <c:pt idx="14735">
                  <c:v>41249</c:v>
                </c:pt>
                <c:pt idx="14736">
                  <c:v>41249</c:v>
                </c:pt>
                <c:pt idx="14737">
                  <c:v>41249</c:v>
                </c:pt>
                <c:pt idx="14738">
                  <c:v>41249</c:v>
                </c:pt>
                <c:pt idx="14739">
                  <c:v>41249</c:v>
                </c:pt>
                <c:pt idx="14740">
                  <c:v>41249</c:v>
                </c:pt>
                <c:pt idx="14741">
                  <c:v>41249</c:v>
                </c:pt>
                <c:pt idx="14742">
                  <c:v>41249</c:v>
                </c:pt>
                <c:pt idx="14743">
                  <c:v>41249</c:v>
                </c:pt>
                <c:pt idx="14744">
                  <c:v>41249</c:v>
                </c:pt>
                <c:pt idx="14745">
                  <c:v>41249</c:v>
                </c:pt>
                <c:pt idx="14746">
                  <c:v>41249</c:v>
                </c:pt>
                <c:pt idx="14747">
                  <c:v>41249</c:v>
                </c:pt>
                <c:pt idx="14748">
                  <c:v>41249</c:v>
                </c:pt>
                <c:pt idx="14749">
                  <c:v>41249</c:v>
                </c:pt>
                <c:pt idx="14750">
                  <c:v>41249</c:v>
                </c:pt>
                <c:pt idx="14751">
                  <c:v>41249</c:v>
                </c:pt>
                <c:pt idx="14752">
                  <c:v>41250</c:v>
                </c:pt>
                <c:pt idx="14753">
                  <c:v>41250</c:v>
                </c:pt>
                <c:pt idx="14754">
                  <c:v>41250</c:v>
                </c:pt>
                <c:pt idx="14755">
                  <c:v>41250</c:v>
                </c:pt>
                <c:pt idx="14756">
                  <c:v>41250</c:v>
                </c:pt>
                <c:pt idx="14757">
                  <c:v>41250</c:v>
                </c:pt>
                <c:pt idx="14758">
                  <c:v>41250</c:v>
                </c:pt>
                <c:pt idx="14759">
                  <c:v>41250</c:v>
                </c:pt>
                <c:pt idx="14760">
                  <c:v>41250</c:v>
                </c:pt>
                <c:pt idx="14761">
                  <c:v>41250</c:v>
                </c:pt>
                <c:pt idx="14762">
                  <c:v>41250</c:v>
                </c:pt>
                <c:pt idx="14763">
                  <c:v>41250</c:v>
                </c:pt>
                <c:pt idx="14764">
                  <c:v>41250</c:v>
                </c:pt>
                <c:pt idx="14765">
                  <c:v>41250</c:v>
                </c:pt>
                <c:pt idx="14766">
                  <c:v>41250</c:v>
                </c:pt>
                <c:pt idx="14767">
                  <c:v>41250</c:v>
                </c:pt>
                <c:pt idx="14768">
                  <c:v>41250</c:v>
                </c:pt>
                <c:pt idx="14769">
                  <c:v>41250</c:v>
                </c:pt>
                <c:pt idx="14770">
                  <c:v>41250</c:v>
                </c:pt>
                <c:pt idx="14771">
                  <c:v>41251</c:v>
                </c:pt>
                <c:pt idx="14772">
                  <c:v>41251</c:v>
                </c:pt>
                <c:pt idx="14773">
                  <c:v>41251</c:v>
                </c:pt>
                <c:pt idx="14774">
                  <c:v>41251</c:v>
                </c:pt>
                <c:pt idx="14775">
                  <c:v>41251</c:v>
                </c:pt>
                <c:pt idx="14776">
                  <c:v>41251</c:v>
                </c:pt>
                <c:pt idx="14777">
                  <c:v>41251</c:v>
                </c:pt>
                <c:pt idx="14778">
                  <c:v>41251</c:v>
                </c:pt>
                <c:pt idx="14779">
                  <c:v>41251</c:v>
                </c:pt>
                <c:pt idx="14780">
                  <c:v>41251</c:v>
                </c:pt>
                <c:pt idx="14781">
                  <c:v>41253</c:v>
                </c:pt>
                <c:pt idx="14782">
                  <c:v>41253</c:v>
                </c:pt>
                <c:pt idx="14783">
                  <c:v>41253</c:v>
                </c:pt>
                <c:pt idx="14784">
                  <c:v>41253</c:v>
                </c:pt>
                <c:pt idx="14785">
                  <c:v>41253</c:v>
                </c:pt>
                <c:pt idx="14786">
                  <c:v>41253</c:v>
                </c:pt>
                <c:pt idx="14787">
                  <c:v>41253</c:v>
                </c:pt>
                <c:pt idx="14788">
                  <c:v>41253</c:v>
                </c:pt>
                <c:pt idx="14789">
                  <c:v>41253</c:v>
                </c:pt>
                <c:pt idx="14790">
                  <c:v>41253</c:v>
                </c:pt>
                <c:pt idx="14791">
                  <c:v>41253</c:v>
                </c:pt>
                <c:pt idx="14792">
                  <c:v>41253</c:v>
                </c:pt>
                <c:pt idx="14793">
                  <c:v>41253</c:v>
                </c:pt>
                <c:pt idx="14794">
                  <c:v>41253</c:v>
                </c:pt>
                <c:pt idx="14795">
                  <c:v>41253</c:v>
                </c:pt>
                <c:pt idx="14796">
                  <c:v>41253</c:v>
                </c:pt>
                <c:pt idx="14797">
                  <c:v>41253</c:v>
                </c:pt>
                <c:pt idx="14798">
                  <c:v>41253</c:v>
                </c:pt>
                <c:pt idx="14799">
                  <c:v>41253</c:v>
                </c:pt>
                <c:pt idx="14800">
                  <c:v>41253</c:v>
                </c:pt>
                <c:pt idx="14801">
                  <c:v>41254</c:v>
                </c:pt>
                <c:pt idx="14802">
                  <c:v>41254</c:v>
                </c:pt>
                <c:pt idx="14803">
                  <c:v>41254</c:v>
                </c:pt>
                <c:pt idx="14804">
                  <c:v>41254</c:v>
                </c:pt>
                <c:pt idx="14805">
                  <c:v>41254</c:v>
                </c:pt>
                <c:pt idx="14806">
                  <c:v>41254</c:v>
                </c:pt>
                <c:pt idx="14807">
                  <c:v>41254</c:v>
                </c:pt>
                <c:pt idx="14808">
                  <c:v>41254</c:v>
                </c:pt>
                <c:pt idx="14809">
                  <c:v>41254</c:v>
                </c:pt>
                <c:pt idx="14810">
                  <c:v>41254</c:v>
                </c:pt>
                <c:pt idx="14811">
                  <c:v>41254</c:v>
                </c:pt>
                <c:pt idx="14812">
                  <c:v>41254</c:v>
                </c:pt>
                <c:pt idx="14813">
                  <c:v>41254</c:v>
                </c:pt>
                <c:pt idx="14814">
                  <c:v>41254</c:v>
                </c:pt>
                <c:pt idx="14815">
                  <c:v>41254</c:v>
                </c:pt>
                <c:pt idx="14816">
                  <c:v>41254</c:v>
                </c:pt>
                <c:pt idx="14817">
                  <c:v>41254</c:v>
                </c:pt>
                <c:pt idx="14818">
                  <c:v>41254</c:v>
                </c:pt>
                <c:pt idx="14819">
                  <c:v>41254</c:v>
                </c:pt>
                <c:pt idx="14820">
                  <c:v>41254</c:v>
                </c:pt>
                <c:pt idx="14821">
                  <c:v>41255</c:v>
                </c:pt>
                <c:pt idx="14822">
                  <c:v>41255</c:v>
                </c:pt>
                <c:pt idx="14823">
                  <c:v>41255</c:v>
                </c:pt>
                <c:pt idx="14824">
                  <c:v>41255</c:v>
                </c:pt>
                <c:pt idx="14825">
                  <c:v>41255</c:v>
                </c:pt>
                <c:pt idx="14826">
                  <c:v>41255</c:v>
                </c:pt>
                <c:pt idx="14827">
                  <c:v>41255</c:v>
                </c:pt>
                <c:pt idx="14828">
                  <c:v>41255</c:v>
                </c:pt>
                <c:pt idx="14829">
                  <c:v>41255</c:v>
                </c:pt>
                <c:pt idx="14830">
                  <c:v>41255</c:v>
                </c:pt>
                <c:pt idx="14831">
                  <c:v>41255</c:v>
                </c:pt>
                <c:pt idx="14832">
                  <c:v>41255</c:v>
                </c:pt>
                <c:pt idx="14833">
                  <c:v>41255</c:v>
                </c:pt>
                <c:pt idx="14834">
                  <c:v>41255</c:v>
                </c:pt>
                <c:pt idx="14835">
                  <c:v>41255</c:v>
                </c:pt>
                <c:pt idx="14836">
                  <c:v>41255</c:v>
                </c:pt>
                <c:pt idx="14837">
                  <c:v>41255</c:v>
                </c:pt>
                <c:pt idx="14838">
                  <c:v>41255</c:v>
                </c:pt>
                <c:pt idx="14839">
                  <c:v>41255</c:v>
                </c:pt>
                <c:pt idx="14840">
                  <c:v>41256</c:v>
                </c:pt>
                <c:pt idx="14841">
                  <c:v>41256</c:v>
                </c:pt>
                <c:pt idx="14842">
                  <c:v>41256</c:v>
                </c:pt>
                <c:pt idx="14843">
                  <c:v>41256</c:v>
                </c:pt>
                <c:pt idx="14844">
                  <c:v>41256</c:v>
                </c:pt>
                <c:pt idx="14845">
                  <c:v>41256</c:v>
                </c:pt>
                <c:pt idx="14846">
                  <c:v>41256</c:v>
                </c:pt>
                <c:pt idx="14847">
                  <c:v>41256</c:v>
                </c:pt>
                <c:pt idx="14848">
                  <c:v>41256</c:v>
                </c:pt>
                <c:pt idx="14849">
                  <c:v>41257</c:v>
                </c:pt>
                <c:pt idx="14850">
                  <c:v>41257</c:v>
                </c:pt>
                <c:pt idx="14851">
                  <c:v>41257</c:v>
                </c:pt>
                <c:pt idx="14852">
                  <c:v>41257</c:v>
                </c:pt>
                <c:pt idx="14853">
                  <c:v>41257</c:v>
                </c:pt>
                <c:pt idx="14854">
                  <c:v>41257</c:v>
                </c:pt>
                <c:pt idx="14855">
                  <c:v>41257</c:v>
                </c:pt>
                <c:pt idx="14856">
                  <c:v>41257</c:v>
                </c:pt>
                <c:pt idx="14857">
                  <c:v>41257</c:v>
                </c:pt>
                <c:pt idx="14858">
                  <c:v>41257</c:v>
                </c:pt>
                <c:pt idx="14859">
                  <c:v>41257</c:v>
                </c:pt>
                <c:pt idx="14860">
                  <c:v>41257</c:v>
                </c:pt>
                <c:pt idx="14861">
                  <c:v>41257</c:v>
                </c:pt>
                <c:pt idx="14862">
                  <c:v>41257</c:v>
                </c:pt>
                <c:pt idx="14863">
                  <c:v>41257</c:v>
                </c:pt>
                <c:pt idx="14864">
                  <c:v>41257</c:v>
                </c:pt>
                <c:pt idx="14865">
                  <c:v>41257</c:v>
                </c:pt>
                <c:pt idx="14866">
                  <c:v>41257</c:v>
                </c:pt>
                <c:pt idx="14867">
                  <c:v>41257</c:v>
                </c:pt>
                <c:pt idx="14868">
                  <c:v>41257</c:v>
                </c:pt>
                <c:pt idx="14869">
                  <c:v>41258</c:v>
                </c:pt>
                <c:pt idx="14870">
                  <c:v>41258</c:v>
                </c:pt>
                <c:pt idx="14871">
                  <c:v>41258</c:v>
                </c:pt>
                <c:pt idx="14872">
                  <c:v>41258</c:v>
                </c:pt>
                <c:pt idx="14873">
                  <c:v>41258</c:v>
                </c:pt>
                <c:pt idx="14874">
                  <c:v>41258</c:v>
                </c:pt>
                <c:pt idx="14875">
                  <c:v>41258</c:v>
                </c:pt>
                <c:pt idx="14876">
                  <c:v>41258</c:v>
                </c:pt>
                <c:pt idx="14877">
                  <c:v>41258</c:v>
                </c:pt>
                <c:pt idx="14878">
                  <c:v>41258</c:v>
                </c:pt>
                <c:pt idx="14879">
                  <c:v>41258</c:v>
                </c:pt>
                <c:pt idx="14880">
                  <c:v>41260</c:v>
                </c:pt>
                <c:pt idx="14881">
                  <c:v>41260</c:v>
                </c:pt>
                <c:pt idx="14882">
                  <c:v>41260</c:v>
                </c:pt>
                <c:pt idx="14883">
                  <c:v>41260</c:v>
                </c:pt>
                <c:pt idx="14884">
                  <c:v>41260</c:v>
                </c:pt>
                <c:pt idx="14885">
                  <c:v>41260</c:v>
                </c:pt>
                <c:pt idx="14886">
                  <c:v>41260</c:v>
                </c:pt>
                <c:pt idx="14887">
                  <c:v>41260</c:v>
                </c:pt>
                <c:pt idx="14888">
                  <c:v>41260</c:v>
                </c:pt>
                <c:pt idx="14889">
                  <c:v>41260</c:v>
                </c:pt>
                <c:pt idx="14890">
                  <c:v>41260</c:v>
                </c:pt>
                <c:pt idx="14891">
                  <c:v>41260</c:v>
                </c:pt>
                <c:pt idx="14892">
                  <c:v>41260</c:v>
                </c:pt>
                <c:pt idx="14893">
                  <c:v>41260</c:v>
                </c:pt>
                <c:pt idx="14894">
                  <c:v>41260</c:v>
                </c:pt>
                <c:pt idx="14895">
                  <c:v>41260</c:v>
                </c:pt>
                <c:pt idx="14896">
                  <c:v>41260</c:v>
                </c:pt>
                <c:pt idx="14897">
                  <c:v>41260</c:v>
                </c:pt>
                <c:pt idx="14898">
                  <c:v>41260</c:v>
                </c:pt>
                <c:pt idx="14899">
                  <c:v>41260</c:v>
                </c:pt>
                <c:pt idx="14900">
                  <c:v>41260</c:v>
                </c:pt>
                <c:pt idx="14901">
                  <c:v>41260</c:v>
                </c:pt>
                <c:pt idx="14902">
                  <c:v>41261</c:v>
                </c:pt>
                <c:pt idx="14903">
                  <c:v>41261</c:v>
                </c:pt>
                <c:pt idx="14904">
                  <c:v>41261</c:v>
                </c:pt>
                <c:pt idx="14905">
                  <c:v>41261</c:v>
                </c:pt>
                <c:pt idx="14906">
                  <c:v>41261</c:v>
                </c:pt>
                <c:pt idx="14907">
                  <c:v>41261</c:v>
                </c:pt>
                <c:pt idx="14908">
                  <c:v>41261</c:v>
                </c:pt>
                <c:pt idx="14909">
                  <c:v>41261</c:v>
                </c:pt>
                <c:pt idx="14910">
                  <c:v>41261</c:v>
                </c:pt>
                <c:pt idx="14911">
                  <c:v>41261</c:v>
                </c:pt>
                <c:pt idx="14912">
                  <c:v>41261</c:v>
                </c:pt>
                <c:pt idx="14913">
                  <c:v>41261</c:v>
                </c:pt>
                <c:pt idx="14914">
                  <c:v>41261</c:v>
                </c:pt>
                <c:pt idx="14915">
                  <c:v>41261</c:v>
                </c:pt>
                <c:pt idx="14916">
                  <c:v>41262</c:v>
                </c:pt>
                <c:pt idx="14917">
                  <c:v>41262</c:v>
                </c:pt>
                <c:pt idx="14918">
                  <c:v>41262</c:v>
                </c:pt>
                <c:pt idx="14919">
                  <c:v>41262</c:v>
                </c:pt>
                <c:pt idx="14920">
                  <c:v>41262</c:v>
                </c:pt>
                <c:pt idx="14921">
                  <c:v>41262</c:v>
                </c:pt>
                <c:pt idx="14922">
                  <c:v>41262</c:v>
                </c:pt>
                <c:pt idx="14923">
                  <c:v>41262</c:v>
                </c:pt>
                <c:pt idx="14924">
                  <c:v>41262</c:v>
                </c:pt>
                <c:pt idx="14925">
                  <c:v>41262</c:v>
                </c:pt>
                <c:pt idx="14926">
                  <c:v>41262</c:v>
                </c:pt>
                <c:pt idx="14927">
                  <c:v>41262</c:v>
                </c:pt>
                <c:pt idx="14928">
                  <c:v>41262</c:v>
                </c:pt>
                <c:pt idx="14929">
                  <c:v>41262</c:v>
                </c:pt>
                <c:pt idx="14930">
                  <c:v>41262</c:v>
                </c:pt>
                <c:pt idx="14931">
                  <c:v>41263</c:v>
                </c:pt>
                <c:pt idx="14932">
                  <c:v>41263</c:v>
                </c:pt>
                <c:pt idx="14933">
                  <c:v>41263</c:v>
                </c:pt>
                <c:pt idx="14934">
                  <c:v>41263</c:v>
                </c:pt>
                <c:pt idx="14935">
                  <c:v>41263</c:v>
                </c:pt>
                <c:pt idx="14936">
                  <c:v>41263</c:v>
                </c:pt>
                <c:pt idx="14937">
                  <c:v>41263</c:v>
                </c:pt>
                <c:pt idx="14938">
                  <c:v>41263</c:v>
                </c:pt>
                <c:pt idx="14939">
                  <c:v>41263</c:v>
                </c:pt>
                <c:pt idx="14940">
                  <c:v>41263</c:v>
                </c:pt>
                <c:pt idx="14941">
                  <c:v>41263</c:v>
                </c:pt>
                <c:pt idx="14942">
                  <c:v>41263</c:v>
                </c:pt>
                <c:pt idx="14943">
                  <c:v>41263</c:v>
                </c:pt>
                <c:pt idx="14944">
                  <c:v>41263</c:v>
                </c:pt>
                <c:pt idx="14945">
                  <c:v>41263</c:v>
                </c:pt>
                <c:pt idx="14946">
                  <c:v>41263</c:v>
                </c:pt>
                <c:pt idx="14947">
                  <c:v>41263</c:v>
                </c:pt>
                <c:pt idx="14948">
                  <c:v>41263</c:v>
                </c:pt>
                <c:pt idx="14949">
                  <c:v>41263</c:v>
                </c:pt>
                <c:pt idx="14950">
                  <c:v>41264</c:v>
                </c:pt>
                <c:pt idx="14951">
                  <c:v>41264</c:v>
                </c:pt>
                <c:pt idx="14952">
                  <c:v>41264</c:v>
                </c:pt>
                <c:pt idx="14953">
                  <c:v>41264</c:v>
                </c:pt>
                <c:pt idx="14954">
                  <c:v>41264</c:v>
                </c:pt>
                <c:pt idx="14955">
                  <c:v>41264</c:v>
                </c:pt>
                <c:pt idx="14956">
                  <c:v>41264</c:v>
                </c:pt>
                <c:pt idx="14957">
                  <c:v>41264</c:v>
                </c:pt>
                <c:pt idx="14958">
                  <c:v>41264</c:v>
                </c:pt>
                <c:pt idx="14959">
                  <c:v>41264</c:v>
                </c:pt>
                <c:pt idx="14960">
                  <c:v>41264</c:v>
                </c:pt>
                <c:pt idx="14961">
                  <c:v>41264</c:v>
                </c:pt>
                <c:pt idx="14962">
                  <c:v>41264</c:v>
                </c:pt>
                <c:pt idx="14963">
                  <c:v>41264</c:v>
                </c:pt>
                <c:pt idx="14964">
                  <c:v>41264</c:v>
                </c:pt>
                <c:pt idx="14965">
                  <c:v>41264</c:v>
                </c:pt>
                <c:pt idx="14966">
                  <c:v>41264</c:v>
                </c:pt>
                <c:pt idx="14967">
                  <c:v>41264</c:v>
                </c:pt>
                <c:pt idx="14968">
                  <c:v>41264</c:v>
                </c:pt>
                <c:pt idx="14969">
                  <c:v>41264</c:v>
                </c:pt>
                <c:pt idx="14970">
                  <c:v>41264</c:v>
                </c:pt>
                <c:pt idx="14971">
                  <c:v>41264</c:v>
                </c:pt>
                <c:pt idx="14972">
                  <c:v>41265</c:v>
                </c:pt>
                <c:pt idx="14973">
                  <c:v>41266</c:v>
                </c:pt>
                <c:pt idx="14974">
                  <c:v>41267</c:v>
                </c:pt>
                <c:pt idx="14975">
                  <c:v>41267</c:v>
                </c:pt>
                <c:pt idx="14976">
                  <c:v>41267</c:v>
                </c:pt>
                <c:pt idx="14977">
                  <c:v>41267</c:v>
                </c:pt>
                <c:pt idx="14978">
                  <c:v>41269</c:v>
                </c:pt>
                <c:pt idx="14979">
                  <c:v>41269</c:v>
                </c:pt>
                <c:pt idx="14980">
                  <c:v>41269</c:v>
                </c:pt>
                <c:pt idx="14981">
                  <c:v>41270</c:v>
                </c:pt>
                <c:pt idx="14982">
                  <c:v>41270</c:v>
                </c:pt>
                <c:pt idx="14983">
                  <c:v>41270</c:v>
                </c:pt>
                <c:pt idx="14984">
                  <c:v>41270</c:v>
                </c:pt>
                <c:pt idx="14985">
                  <c:v>41270</c:v>
                </c:pt>
                <c:pt idx="14986">
                  <c:v>41270</c:v>
                </c:pt>
                <c:pt idx="14987">
                  <c:v>41271</c:v>
                </c:pt>
                <c:pt idx="14988">
                  <c:v>41271</c:v>
                </c:pt>
                <c:pt idx="14989">
                  <c:v>41271</c:v>
                </c:pt>
                <c:pt idx="14990">
                  <c:v>41271</c:v>
                </c:pt>
                <c:pt idx="14991">
                  <c:v>41271</c:v>
                </c:pt>
                <c:pt idx="14992">
                  <c:v>41271</c:v>
                </c:pt>
                <c:pt idx="14993">
                  <c:v>41272</c:v>
                </c:pt>
                <c:pt idx="14994">
                  <c:v>41273</c:v>
                </c:pt>
                <c:pt idx="14995">
                  <c:v>41273</c:v>
                </c:pt>
                <c:pt idx="14996">
                  <c:v>41273</c:v>
                </c:pt>
                <c:pt idx="14997">
                  <c:v>41273</c:v>
                </c:pt>
                <c:pt idx="14998">
                  <c:v>41274</c:v>
                </c:pt>
                <c:pt idx="14999">
                  <c:v>41274</c:v>
                </c:pt>
                <c:pt idx="15000">
                  <c:v>41274</c:v>
                </c:pt>
                <c:pt idx="15001">
                  <c:v>41274</c:v>
                </c:pt>
                <c:pt idx="15002">
                  <c:v>41274</c:v>
                </c:pt>
                <c:pt idx="15003">
                  <c:v>41275</c:v>
                </c:pt>
                <c:pt idx="15004">
                  <c:v>41276</c:v>
                </c:pt>
                <c:pt idx="15005">
                  <c:v>41276</c:v>
                </c:pt>
                <c:pt idx="15006">
                  <c:v>41276</c:v>
                </c:pt>
                <c:pt idx="15007">
                  <c:v>41276</c:v>
                </c:pt>
                <c:pt idx="15008">
                  <c:v>41276</c:v>
                </c:pt>
                <c:pt idx="15009">
                  <c:v>41276</c:v>
                </c:pt>
                <c:pt idx="15010">
                  <c:v>41276</c:v>
                </c:pt>
                <c:pt idx="15011">
                  <c:v>41276</c:v>
                </c:pt>
                <c:pt idx="15012">
                  <c:v>41277</c:v>
                </c:pt>
                <c:pt idx="15013">
                  <c:v>41277</c:v>
                </c:pt>
                <c:pt idx="15014">
                  <c:v>41277</c:v>
                </c:pt>
                <c:pt idx="15015">
                  <c:v>41277</c:v>
                </c:pt>
                <c:pt idx="15016">
                  <c:v>41277</c:v>
                </c:pt>
                <c:pt idx="15017">
                  <c:v>41277</c:v>
                </c:pt>
                <c:pt idx="15018">
                  <c:v>41277</c:v>
                </c:pt>
                <c:pt idx="15019">
                  <c:v>41277</c:v>
                </c:pt>
                <c:pt idx="15020">
                  <c:v>41277</c:v>
                </c:pt>
                <c:pt idx="15021">
                  <c:v>41278</c:v>
                </c:pt>
                <c:pt idx="15022">
                  <c:v>41278</c:v>
                </c:pt>
                <c:pt idx="15023">
                  <c:v>41278</c:v>
                </c:pt>
                <c:pt idx="15024">
                  <c:v>41278</c:v>
                </c:pt>
                <c:pt idx="15025">
                  <c:v>41278</c:v>
                </c:pt>
                <c:pt idx="15026">
                  <c:v>41278</c:v>
                </c:pt>
                <c:pt idx="15027">
                  <c:v>41278</c:v>
                </c:pt>
                <c:pt idx="15028">
                  <c:v>41278</c:v>
                </c:pt>
                <c:pt idx="15029">
                  <c:v>41278</c:v>
                </c:pt>
                <c:pt idx="15030">
                  <c:v>41278</c:v>
                </c:pt>
                <c:pt idx="15031">
                  <c:v>41278</c:v>
                </c:pt>
                <c:pt idx="15032">
                  <c:v>41278</c:v>
                </c:pt>
                <c:pt idx="15033">
                  <c:v>41278</c:v>
                </c:pt>
                <c:pt idx="15034">
                  <c:v>41278</c:v>
                </c:pt>
                <c:pt idx="15035">
                  <c:v>41278</c:v>
                </c:pt>
                <c:pt idx="15036">
                  <c:v>41278</c:v>
                </c:pt>
                <c:pt idx="15037">
                  <c:v>41278</c:v>
                </c:pt>
                <c:pt idx="15038">
                  <c:v>41278</c:v>
                </c:pt>
                <c:pt idx="15039">
                  <c:v>41278</c:v>
                </c:pt>
                <c:pt idx="15040">
                  <c:v>41278</c:v>
                </c:pt>
                <c:pt idx="15041">
                  <c:v>41278</c:v>
                </c:pt>
                <c:pt idx="15042">
                  <c:v>41278</c:v>
                </c:pt>
                <c:pt idx="15043">
                  <c:v>41278</c:v>
                </c:pt>
                <c:pt idx="15044">
                  <c:v>41279</c:v>
                </c:pt>
                <c:pt idx="15045">
                  <c:v>41279</c:v>
                </c:pt>
                <c:pt idx="15046">
                  <c:v>41279</c:v>
                </c:pt>
                <c:pt idx="15047">
                  <c:v>41279</c:v>
                </c:pt>
                <c:pt idx="15048">
                  <c:v>41279</c:v>
                </c:pt>
                <c:pt idx="15049">
                  <c:v>41279</c:v>
                </c:pt>
                <c:pt idx="15050">
                  <c:v>41279</c:v>
                </c:pt>
                <c:pt idx="15051">
                  <c:v>41279</c:v>
                </c:pt>
                <c:pt idx="15052">
                  <c:v>41279</c:v>
                </c:pt>
                <c:pt idx="15053">
                  <c:v>41279</c:v>
                </c:pt>
                <c:pt idx="15054">
                  <c:v>41279</c:v>
                </c:pt>
                <c:pt idx="15055">
                  <c:v>41279</c:v>
                </c:pt>
                <c:pt idx="15056">
                  <c:v>41279</c:v>
                </c:pt>
                <c:pt idx="15057">
                  <c:v>41279</c:v>
                </c:pt>
                <c:pt idx="15058">
                  <c:v>41279</c:v>
                </c:pt>
                <c:pt idx="15059">
                  <c:v>41279</c:v>
                </c:pt>
                <c:pt idx="15060">
                  <c:v>41279</c:v>
                </c:pt>
                <c:pt idx="15061">
                  <c:v>41279</c:v>
                </c:pt>
                <c:pt idx="15062">
                  <c:v>41279</c:v>
                </c:pt>
                <c:pt idx="15063">
                  <c:v>41279</c:v>
                </c:pt>
                <c:pt idx="15064">
                  <c:v>41279</c:v>
                </c:pt>
                <c:pt idx="15065">
                  <c:v>41279</c:v>
                </c:pt>
                <c:pt idx="15066">
                  <c:v>41279</c:v>
                </c:pt>
                <c:pt idx="15067">
                  <c:v>41279</c:v>
                </c:pt>
                <c:pt idx="15068">
                  <c:v>41279</c:v>
                </c:pt>
                <c:pt idx="15069">
                  <c:v>41279</c:v>
                </c:pt>
                <c:pt idx="15070">
                  <c:v>41280</c:v>
                </c:pt>
                <c:pt idx="15071">
                  <c:v>41281</c:v>
                </c:pt>
                <c:pt idx="15072">
                  <c:v>41281</c:v>
                </c:pt>
                <c:pt idx="15073">
                  <c:v>41281</c:v>
                </c:pt>
                <c:pt idx="15074">
                  <c:v>41282</c:v>
                </c:pt>
                <c:pt idx="15075">
                  <c:v>41282</c:v>
                </c:pt>
                <c:pt idx="15076">
                  <c:v>41282</c:v>
                </c:pt>
                <c:pt idx="15077">
                  <c:v>41282</c:v>
                </c:pt>
                <c:pt idx="15078">
                  <c:v>41282</c:v>
                </c:pt>
                <c:pt idx="15079">
                  <c:v>41282</c:v>
                </c:pt>
                <c:pt idx="15080">
                  <c:v>41282</c:v>
                </c:pt>
                <c:pt idx="15081">
                  <c:v>41282</c:v>
                </c:pt>
                <c:pt idx="15082">
                  <c:v>41282</c:v>
                </c:pt>
                <c:pt idx="15083">
                  <c:v>41282</c:v>
                </c:pt>
                <c:pt idx="15084">
                  <c:v>41282</c:v>
                </c:pt>
                <c:pt idx="15085">
                  <c:v>41283</c:v>
                </c:pt>
                <c:pt idx="15086">
                  <c:v>41283</c:v>
                </c:pt>
                <c:pt idx="15087">
                  <c:v>41283</c:v>
                </c:pt>
                <c:pt idx="15088">
                  <c:v>41283</c:v>
                </c:pt>
                <c:pt idx="15089">
                  <c:v>41283</c:v>
                </c:pt>
                <c:pt idx="15090">
                  <c:v>41283</c:v>
                </c:pt>
                <c:pt idx="15091">
                  <c:v>41283</c:v>
                </c:pt>
                <c:pt idx="15092">
                  <c:v>41283</c:v>
                </c:pt>
                <c:pt idx="15093">
                  <c:v>41283</c:v>
                </c:pt>
                <c:pt idx="15094">
                  <c:v>41283</c:v>
                </c:pt>
                <c:pt idx="15095">
                  <c:v>41283</c:v>
                </c:pt>
                <c:pt idx="15096">
                  <c:v>41283</c:v>
                </c:pt>
                <c:pt idx="15097">
                  <c:v>41283</c:v>
                </c:pt>
                <c:pt idx="15098">
                  <c:v>41283</c:v>
                </c:pt>
                <c:pt idx="15099">
                  <c:v>41283</c:v>
                </c:pt>
                <c:pt idx="15100">
                  <c:v>41283</c:v>
                </c:pt>
                <c:pt idx="15101">
                  <c:v>41284</c:v>
                </c:pt>
                <c:pt idx="15102">
                  <c:v>41284</c:v>
                </c:pt>
                <c:pt idx="15103">
                  <c:v>41284</c:v>
                </c:pt>
                <c:pt idx="15104">
                  <c:v>41284</c:v>
                </c:pt>
                <c:pt idx="15105">
                  <c:v>41284</c:v>
                </c:pt>
                <c:pt idx="15106">
                  <c:v>41284</c:v>
                </c:pt>
                <c:pt idx="15107">
                  <c:v>41284</c:v>
                </c:pt>
                <c:pt idx="15108">
                  <c:v>41284</c:v>
                </c:pt>
                <c:pt idx="15109">
                  <c:v>41284</c:v>
                </c:pt>
                <c:pt idx="15110">
                  <c:v>41284</c:v>
                </c:pt>
                <c:pt idx="15111">
                  <c:v>41285</c:v>
                </c:pt>
                <c:pt idx="15112">
                  <c:v>41285</c:v>
                </c:pt>
                <c:pt idx="15113">
                  <c:v>41285</c:v>
                </c:pt>
                <c:pt idx="15114">
                  <c:v>41285</c:v>
                </c:pt>
                <c:pt idx="15115">
                  <c:v>41285</c:v>
                </c:pt>
                <c:pt idx="15116">
                  <c:v>41285</c:v>
                </c:pt>
                <c:pt idx="15117">
                  <c:v>41285</c:v>
                </c:pt>
                <c:pt idx="15118">
                  <c:v>41285</c:v>
                </c:pt>
                <c:pt idx="15119">
                  <c:v>41285</c:v>
                </c:pt>
                <c:pt idx="15120">
                  <c:v>41286</c:v>
                </c:pt>
                <c:pt idx="15121">
                  <c:v>41286</c:v>
                </c:pt>
                <c:pt idx="15122">
                  <c:v>41286</c:v>
                </c:pt>
                <c:pt idx="15123">
                  <c:v>41286</c:v>
                </c:pt>
                <c:pt idx="15124">
                  <c:v>41286</c:v>
                </c:pt>
                <c:pt idx="15125">
                  <c:v>41286</c:v>
                </c:pt>
                <c:pt idx="15126">
                  <c:v>41286</c:v>
                </c:pt>
                <c:pt idx="15127">
                  <c:v>41286</c:v>
                </c:pt>
                <c:pt idx="15128">
                  <c:v>41286</c:v>
                </c:pt>
                <c:pt idx="15129">
                  <c:v>41286</c:v>
                </c:pt>
                <c:pt idx="15130">
                  <c:v>41286</c:v>
                </c:pt>
                <c:pt idx="15131">
                  <c:v>41286</c:v>
                </c:pt>
                <c:pt idx="15132">
                  <c:v>41286</c:v>
                </c:pt>
                <c:pt idx="15133">
                  <c:v>41286</c:v>
                </c:pt>
                <c:pt idx="15134">
                  <c:v>41286</c:v>
                </c:pt>
                <c:pt idx="15135">
                  <c:v>41286</c:v>
                </c:pt>
                <c:pt idx="15136">
                  <c:v>41286</c:v>
                </c:pt>
                <c:pt idx="15137">
                  <c:v>41286</c:v>
                </c:pt>
                <c:pt idx="15138">
                  <c:v>41286</c:v>
                </c:pt>
                <c:pt idx="15139">
                  <c:v>41288</c:v>
                </c:pt>
                <c:pt idx="15140">
                  <c:v>41288</c:v>
                </c:pt>
                <c:pt idx="15141">
                  <c:v>41288</c:v>
                </c:pt>
                <c:pt idx="15142">
                  <c:v>41288</c:v>
                </c:pt>
                <c:pt idx="15143">
                  <c:v>41288</c:v>
                </c:pt>
                <c:pt idx="15144">
                  <c:v>41288</c:v>
                </c:pt>
                <c:pt idx="15145">
                  <c:v>41288</c:v>
                </c:pt>
                <c:pt idx="15146">
                  <c:v>41288</c:v>
                </c:pt>
                <c:pt idx="15147">
                  <c:v>41288</c:v>
                </c:pt>
                <c:pt idx="15148">
                  <c:v>41288</c:v>
                </c:pt>
                <c:pt idx="15149">
                  <c:v>41288</c:v>
                </c:pt>
                <c:pt idx="15150">
                  <c:v>41288</c:v>
                </c:pt>
                <c:pt idx="15151">
                  <c:v>41288</c:v>
                </c:pt>
                <c:pt idx="15152">
                  <c:v>41288</c:v>
                </c:pt>
                <c:pt idx="15153">
                  <c:v>41288</c:v>
                </c:pt>
                <c:pt idx="15154">
                  <c:v>41288</c:v>
                </c:pt>
                <c:pt idx="15155">
                  <c:v>41289</c:v>
                </c:pt>
                <c:pt idx="15156">
                  <c:v>41289</c:v>
                </c:pt>
                <c:pt idx="15157">
                  <c:v>41289</c:v>
                </c:pt>
                <c:pt idx="15158">
                  <c:v>41289</c:v>
                </c:pt>
                <c:pt idx="15159">
                  <c:v>41289</c:v>
                </c:pt>
                <c:pt idx="15160">
                  <c:v>41289</c:v>
                </c:pt>
                <c:pt idx="15161">
                  <c:v>41289</c:v>
                </c:pt>
                <c:pt idx="15162">
                  <c:v>41289</c:v>
                </c:pt>
                <c:pt idx="15163">
                  <c:v>41289</c:v>
                </c:pt>
                <c:pt idx="15164">
                  <c:v>41289</c:v>
                </c:pt>
                <c:pt idx="15165">
                  <c:v>41290</c:v>
                </c:pt>
                <c:pt idx="15166">
                  <c:v>41290</c:v>
                </c:pt>
                <c:pt idx="15167">
                  <c:v>41290</c:v>
                </c:pt>
                <c:pt idx="15168">
                  <c:v>41290</c:v>
                </c:pt>
                <c:pt idx="15169">
                  <c:v>41290</c:v>
                </c:pt>
                <c:pt idx="15170">
                  <c:v>41290</c:v>
                </c:pt>
                <c:pt idx="15171">
                  <c:v>41290</c:v>
                </c:pt>
                <c:pt idx="15172">
                  <c:v>41290</c:v>
                </c:pt>
                <c:pt idx="15173">
                  <c:v>41290</c:v>
                </c:pt>
                <c:pt idx="15174">
                  <c:v>41290</c:v>
                </c:pt>
                <c:pt idx="15175">
                  <c:v>41290</c:v>
                </c:pt>
                <c:pt idx="15176">
                  <c:v>41290</c:v>
                </c:pt>
                <c:pt idx="15177">
                  <c:v>41290</c:v>
                </c:pt>
                <c:pt idx="15178">
                  <c:v>41290</c:v>
                </c:pt>
                <c:pt idx="15179">
                  <c:v>41290</c:v>
                </c:pt>
                <c:pt idx="15180">
                  <c:v>41290</c:v>
                </c:pt>
                <c:pt idx="15181">
                  <c:v>41290</c:v>
                </c:pt>
                <c:pt idx="15182">
                  <c:v>41291</c:v>
                </c:pt>
                <c:pt idx="15183">
                  <c:v>41291</c:v>
                </c:pt>
                <c:pt idx="15184">
                  <c:v>41291</c:v>
                </c:pt>
                <c:pt idx="15185">
                  <c:v>41291</c:v>
                </c:pt>
                <c:pt idx="15186">
                  <c:v>41291</c:v>
                </c:pt>
                <c:pt idx="15187">
                  <c:v>41291</c:v>
                </c:pt>
                <c:pt idx="15188">
                  <c:v>41291</c:v>
                </c:pt>
                <c:pt idx="15189">
                  <c:v>41291</c:v>
                </c:pt>
                <c:pt idx="15190">
                  <c:v>41291</c:v>
                </c:pt>
                <c:pt idx="15191">
                  <c:v>41291</c:v>
                </c:pt>
                <c:pt idx="15192">
                  <c:v>41291</c:v>
                </c:pt>
                <c:pt idx="15193">
                  <c:v>41291</c:v>
                </c:pt>
                <c:pt idx="15194">
                  <c:v>41291</c:v>
                </c:pt>
                <c:pt idx="15195">
                  <c:v>41291</c:v>
                </c:pt>
                <c:pt idx="15196">
                  <c:v>41291</c:v>
                </c:pt>
                <c:pt idx="15197">
                  <c:v>41291</c:v>
                </c:pt>
                <c:pt idx="15198">
                  <c:v>41291</c:v>
                </c:pt>
                <c:pt idx="15199">
                  <c:v>41291</c:v>
                </c:pt>
                <c:pt idx="15200">
                  <c:v>41292</c:v>
                </c:pt>
                <c:pt idx="15201">
                  <c:v>41292</c:v>
                </c:pt>
                <c:pt idx="15202">
                  <c:v>41292</c:v>
                </c:pt>
                <c:pt idx="15203">
                  <c:v>41292</c:v>
                </c:pt>
                <c:pt idx="15204">
                  <c:v>41292</c:v>
                </c:pt>
                <c:pt idx="15205">
                  <c:v>41292</c:v>
                </c:pt>
                <c:pt idx="15206">
                  <c:v>41292</c:v>
                </c:pt>
                <c:pt idx="15207">
                  <c:v>41292</c:v>
                </c:pt>
                <c:pt idx="15208">
                  <c:v>41292</c:v>
                </c:pt>
                <c:pt idx="15209">
                  <c:v>41292</c:v>
                </c:pt>
                <c:pt idx="15210">
                  <c:v>41292</c:v>
                </c:pt>
                <c:pt idx="15211">
                  <c:v>41292</c:v>
                </c:pt>
                <c:pt idx="15212">
                  <c:v>41292</c:v>
                </c:pt>
                <c:pt idx="15213">
                  <c:v>41292</c:v>
                </c:pt>
                <c:pt idx="15214">
                  <c:v>41292</c:v>
                </c:pt>
                <c:pt idx="15215">
                  <c:v>41292</c:v>
                </c:pt>
                <c:pt idx="15216">
                  <c:v>41292</c:v>
                </c:pt>
                <c:pt idx="15217">
                  <c:v>41293</c:v>
                </c:pt>
                <c:pt idx="15218">
                  <c:v>41293</c:v>
                </c:pt>
                <c:pt idx="15219">
                  <c:v>41293</c:v>
                </c:pt>
                <c:pt idx="15220">
                  <c:v>41293</c:v>
                </c:pt>
                <c:pt idx="15221">
                  <c:v>41293</c:v>
                </c:pt>
                <c:pt idx="15222">
                  <c:v>41293</c:v>
                </c:pt>
                <c:pt idx="15223">
                  <c:v>41293</c:v>
                </c:pt>
                <c:pt idx="15224">
                  <c:v>41293</c:v>
                </c:pt>
                <c:pt idx="15225">
                  <c:v>41294</c:v>
                </c:pt>
                <c:pt idx="15226">
                  <c:v>41294</c:v>
                </c:pt>
                <c:pt idx="15227">
                  <c:v>41294</c:v>
                </c:pt>
                <c:pt idx="15228">
                  <c:v>41295</c:v>
                </c:pt>
                <c:pt idx="15229">
                  <c:v>41295</c:v>
                </c:pt>
                <c:pt idx="15230">
                  <c:v>41295</c:v>
                </c:pt>
                <c:pt idx="15231">
                  <c:v>41295</c:v>
                </c:pt>
                <c:pt idx="15232">
                  <c:v>41295</c:v>
                </c:pt>
                <c:pt idx="15233">
                  <c:v>41295</c:v>
                </c:pt>
                <c:pt idx="15234">
                  <c:v>41295</c:v>
                </c:pt>
                <c:pt idx="15235">
                  <c:v>41295</c:v>
                </c:pt>
                <c:pt idx="15236">
                  <c:v>41295</c:v>
                </c:pt>
                <c:pt idx="15237">
                  <c:v>41295</c:v>
                </c:pt>
                <c:pt idx="15238">
                  <c:v>41295</c:v>
                </c:pt>
                <c:pt idx="15239">
                  <c:v>41295</c:v>
                </c:pt>
                <c:pt idx="15240">
                  <c:v>41295</c:v>
                </c:pt>
                <c:pt idx="15241">
                  <c:v>41295</c:v>
                </c:pt>
                <c:pt idx="15242">
                  <c:v>41295</c:v>
                </c:pt>
                <c:pt idx="15243">
                  <c:v>41295</c:v>
                </c:pt>
                <c:pt idx="15244">
                  <c:v>41296</c:v>
                </c:pt>
                <c:pt idx="15245">
                  <c:v>41296</c:v>
                </c:pt>
                <c:pt idx="15246">
                  <c:v>41296</c:v>
                </c:pt>
                <c:pt idx="15247">
                  <c:v>41296</c:v>
                </c:pt>
                <c:pt idx="15248">
                  <c:v>41296</c:v>
                </c:pt>
                <c:pt idx="15249">
                  <c:v>41296</c:v>
                </c:pt>
                <c:pt idx="15250">
                  <c:v>41296</c:v>
                </c:pt>
                <c:pt idx="15251">
                  <c:v>41296</c:v>
                </c:pt>
                <c:pt idx="15252">
                  <c:v>41296</c:v>
                </c:pt>
                <c:pt idx="15253">
                  <c:v>41296</c:v>
                </c:pt>
                <c:pt idx="15254">
                  <c:v>41296</c:v>
                </c:pt>
                <c:pt idx="15255">
                  <c:v>41296</c:v>
                </c:pt>
                <c:pt idx="15256">
                  <c:v>41296</c:v>
                </c:pt>
                <c:pt idx="15257">
                  <c:v>41296</c:v>
                </c:pt>
                <c:pt idx="15258">
                  <c:v>41296</c:v>
                </c:pt>
                <c:pt idx="15259">
                  <c:v>41296</c:v>
                </c:pt>
                <c:pt idx="15260">
                  <c:v>41296</c:v>
                </c:pt>
                <c:pt idx="15261">
                  <c:v>41296</c:v>
                </c:pt>
                <c:pt idx="15262">
                  <c:v>41296</c:v>
                </c:pt>
                <c:pt idx="15263">
                  <c:v>41296</c:v>
                </c:pt>
                <c:pt idx="15264">
                  <c:v>41296</c:v>
                </c:pt>
                <c:pt idx="15265">
                  <c:v>41296</c:v>
                </c:pt>
                <c:pt idx="15266">
                  <c:v>41296</c:v>
                </c:pt>
                <c:pt idx="15267">
                  <c:v>41296</c:v>
                </c:pt>
                <c:pt idx="15268">
                  <c:v>41296</c:v>
                </c:pt>
                <c:pt idx="15269">
                  <c:v>41296</c:v>
                </c:pt>
                <c:pt idx="15270">
                  <c:v>41297</c:v>
                </c:pt>
                <c:pt idx="15271">
                  <c:v>41297</c:v>
                </c:pt>
                <c:pt idx="15272">
                  <c:v>41297</c:v>
                </c:pt>
                <c:pt idx="15273">
                  <c:v>41297</c:v>
                </c:pt>
                <c:pt idx="15274">
                  <c:v>41297</c:v>
                </c:pt>
                <c:pt idx="15275">
                  <c:v>41297</c:v>
                </c:pt>
                <c:pt idx="15276">
                  <c:v>41297</c:v>
                </c:pt>
                <c:pt idx="15277">
                  <c:v>41297</c:v>
                </c:pt>
                <c:pt idx="15278">
                  <c:v>41297</c:v>
                </c:pt>
                <c:pt idx="15279">
                  <c:v>41297</c:v>
                </c:pt>
                <c:pt idx="15280">
                  <c:v>41297</c:v>
                </c:pt>
                <c:pt idx="15281">
                  <c:v>41297</c:v>
                </c:pt>
                <c:pt idx="15282">
                  <c:v>41297</c:v>
                </c:pt>
                <c:pt idx="15283">
                  <c:v>41297</c:v>
                </c:pt>
                <c:pt idx="15284">
                  <c:v>41297</c:v>
                </c:pt>
                <c:pt idx="15285">
                  <c:v>41297</c:v>
                </c:pt>
                <c:pt idx="15286">
                  <c:v>41297</c:v>
                </c:pt>
                <c:pt idx="15287">
                  <c:v>41297</c:v>
                </c:pt>
                <c:pt idx="15288">
                  <c:v>41297</c:v>
                </c:pt>
                <c:pt idx="15289">
                  <c:v>41297</c:v>
                </c:pt>
                <c:pt idx="15290">
                  <c:v>41297</c:v>
                </c:pt>
                <c:pt idx="15291">
                  <c:v>41297</c:v>
                </c:pt>
                <c:pt idx="15292">
                  <c:v>41297</c:v>
                </c:pt>
                <c:pt idx="15293">
                  <c:v>41297</c:v>
                </c:pt>
                <c:pt idx="15294">
                  <c:v>41297</c:v>
                </c:pt>
                <c:pt idx="15295">
                  <c:v>41298</c:v>
                </c:pt>
                <c:pt idx="15296">
                  <c:v>41298</c:v>
                </c:pt>
                <c:pt idx="15297">
                  <c:v>41298</c:v>
                </c:pt>
                <c:pt idx="15298">
                  <c:v>41298</c:v>
                </c:pt>
                <c:pt idx="15299">
                  <c:v>41298</c:v>
                </c:pt>
                <c:pt idx="15300">
                  <c:v>41298</c:v>
                </c:pt>
                <c:pt idx="15301">
                  <c:v>41298</c:v>
                </c:pt>
                <c:pt idx="15302">
                  <c:v>41298</c:v>
                </c:pt>
                <c:pt idx="15303">
                  <c:v>41298</c:v>
                </c:pt>
                <c:pt idx="15304">
                  <c:v>41298</c:v>
                </c:pt>
                <c:pt idx="15305">
                  <c:v>41298</c:v>
                </c:pt>
                <c:pt idx="15306">
                  <c:v>41298</c:v>
                </c:pt>
                <c:pt idx="15307">
                  <c:v>41298</c:v>
                </c:pt>
                <c:pt idx="15308">
                  <c:v>41298</c:v>
                </c:pt>
                <c:pt idx="15309">
                  <c:v>41298</c:v>
                </c:pt>
                <c:pt idx="15310">
                  <c:v>41298</c:v>
                </c:pt>
                <c:pt idx="15311">
                  <c:v>41298</c:v>
                </c:pt>
                <c:pt idx="15312">
                  <c:v>41299</c:v>
                </c:pt>
                <c:pt idx="15313">
                  <c:v>41299</c:v>
                </c:pt>
                <c:pt idx="15314">
                  <c:v>41299</c:v>
                </c:pt>
                <c:pt idx="15315">
                  <c:v>41299</c:v>
                </c:pt>
                <c:pt idx="15316">
                  <c:v>41299</c:v>
                </c:pt>
                <c:pt idx="15317">
                  <c:v>41299</c:v>
                </c:pt>
                <c:pt idx="15318">
                  <c:v>41299</c:v>
                </c:pt>
                <c:pt idx="15319">
                  <c:v>41299</c:v>
                </c:pt>
                <c:pt idx="15320">
                  <c:v>41299</c:v>
                </c:pt>
                <c:pt idx="15321">
                  <c:v>41300</c:v>
                </c:pt>
                <c:pt idx="15322">
                  <c:v>41300</c:v>
                </c:pt>
                <c:pt idx="15323">
                  <c:v>41300</c:v>
                </c:pt>
                <c:pt idx="15324">
                  <c:v>41300</c:v>
                </c:pt>
                <c:pt idx="15325">
                  <c:v>41300</c:v>
                </c:pt>
                <c:pt idx="15326">
                  <c:v>41300</c:v>
                </c:pt>
                <c:pt idx="15327">
                  <c:v>41300</c:v>
                </c:pt>
                <c:pt idx="15328">
                  <c:v>41300</c:v>
                </c:pt>
                <c:pt idx="15329">
                  <c:v>41300</c:v>
                </c:pt>
                <c:pt idx="15330">
                  <c:v>41300</c:v>
                </c:pt>
                <c:pt idx="15331">
                  <c:v>41300</c:v>
                </c:pt>
                <c:pt idx="15332">
                  <c:v>41300</c:v>
                </c:pt>
                <c:pt idx="15333">
                  <c:v>41300</c:v>
                </c:pt>
                <c:pt idx="15334">
                  <c:v>41301</c:v>
                </c:pt>
                <c:pt idx="15335">
                  <c:v>41302</c:v>
                </c:pt>
                <c:pt idx="15336">
                  <c:v>41302</c:v>
                </c:pt>
                <c:pt idx="15337">
                  <c:v>41302</c:v>
                </c:pt>
                <c:pt idx="15338">
                  <c:v>41302</c:v>
                </c:pt>
                <c:pt idx="15339">
                  <c:v>41302</c:v>
                </c:pt>
                <c:pt idx="15340">
                  <c:v>41302</c:v>
                </c:pt>
                <c:pt idx="15341">
                  <c:v>41302</c:v>
                </c:pt>
                <c:pt idx="15342">
                  <c:v>41302</c:v>
                </c:pt>
                <c:pt idx="15343">
                  <c:v>41302</c:v>
                </c:pt>
                <c:pt idx="15344">
                  <c:v>41302</c:v>
                </c:pt>
                <c:pt idx="15345">
                  <c:v>41302</c:v>
                </c:pt>
                <c:pt idx="15346">
                  <c:v>41302</c:v>
                </c:pt>
                <c:pt idx="15347">
                  <c:v>41302</c:v>
                </c:pt>
                <c:pt idx="15348">
                  <c:v>41302</c:v>
                </c:pt>
                <c:pt idx="15349">
                  <c:v>41302</c:v>
                </c:pt>
                <c:pt idx="15350">
                  <c:v>41302</c:v>
                </c:pt>
                <c:pt idx="15351">
                  <c:v>41302</c:v>
                </c:pt>
                <c:pt idx="15352">
                  <c:v>41302</c:v>
                </c:pt>
                <c:pt idx="15353">
                  <c:v>41302</c:v>
                </c:pt>
                <c:pt idx="15354">
                  <c:v>41302</c:v>
                </c:pt>
                <c:pt idx="15355">
                  <c:v>41302</c:v>
                </c:pt>
                <c:pt idx="15356">
                  <c:v>41302</c:v>
                </c:pt>
                <c:pt idx="15357">
                  <c:v>41302</c:v>
                </c:pt>
                <c:pt idx="15358">
                  <c:v>41303</c:v>
                </c:pt>
                <c:pt idx="15359">
                  <c:v>41303</c:v>
                </c:pt>
                <c:pt idx="15360">
                  <c:v>41303</c:v>
                </c:pt>
                <c:pt idx="15361">
                  <c:v>41303</c:v>
                </c:pt>
                <c:pt idx="15362">
                  <c:v>41303</c:v>
                </c:pt>
                <c:pt idx="15363">
                  <c:v>41303</c:v>
                </c:pt>
                <c:pt idx="15364">
                  <c:v>41303</c:v>
                </c:pt>
                <c:pt idx="15365">
                  <c:v>41303</c:v>
                </c:pt>
                <c:pt idx="15366">
                  <c:v>41303</c:v>
                </c:pt>
                <c:pt idx="15367">
                  <c:v>41303</c:v>
                </c:pt>
                <c:pt idx="15368">
                  <c:v>41303</c:v>
                </c:pt>
                <c:pt idx="15369">
                  <c:v>41303</c:v>
                </c:pt>
                <c:pt idx="15370">
                  <c:v>41303</c:v>
                </c:pt>
                <c:pt idx="15371">
                  <c:v>41303</c:v>
                </c:pt>
                <c:pt idx="15372">
                  <c:v>41303</c:v>
                </c:pt>
                <c:pt idx="15373">
                  <c:v>41303</c:v>
                </c:pt>
                <c:pt idx="15374">
                  <c:v>41303</c:v>
                </c:pt>
                <c:pt idx="15375">
                  <c:v>41303</c:v>
                </c:pt>
                <c:pt idx="15376">
                  <c:v>41304</c:v>
                </c:pt>
                <c:pt idx="15377">
                  <c:v>41304</c:v>
                </c:pt>
                <c:pt idx="15378">
                  <c:v>41304</c:v>
                </c:pt>
                <c:pt idx="15379">
                  <c:v>41304</c:v>
                </c:pt>
                <c:pt idx="15380">
                  <c:v>41304</c:v>
                </c:pt>
                <c:pt idx="15381">
                  <c:v>41304</c:v>
                </c:pt>
                <c:pt idx="15382">
                  <c:v>41304</c:v>
                </c:pt>
                <c:pt idx="15383">
                  <c:v>41304</c:v>
                </c:pt>
                <c:pt idx="15384">
                  <c:v>41304</c:v>
                </c:pt>
                <c:pt idx="15385">
                  <c:v>41304</c:v>
                </c:pt>
                <c:pt idx="15386">
                  <c:v>41304</c:v>
                </c:pt>
                <c:pt idx="15387">
                  <c:v>41304</c:v>
                </c:pt>
                <c:pt idx="15388">
                  <c:v>41304</c:v>
                </c:pt>
                <c:pt idx="15389">
                  <c:v>41304</c:v>
                </c:pt>
                <c:pt idx="15390">
                  <c:v>41304</c:v>
                </c:pt>
                <c:pt idx="15391">
                  <c:v>41304</c:v>
                </c:pt>
                <c:pt idx="15392">
                  <c:v>41304</c:v>
                </c:pt>
                <c:pt idx="15393">
                  <c:v>41304</c:v>
                </c:pt>
                <c:pt idx="15394">
                  <c:v>41304</c:v>
                </c:pt>
                <c:pt idx="15395">
                  <c:v>41305</c:v>
                </c:pt>
                <c:pt idx="15396">
                  <c:v>41305</c:v>
                </c:pt>
                <c:pt idx="15397">
                  <c:v>41305</c:v>
                </c:pt>
                <c:pt idx="15398">
                  <c:v>41305</c:v>
                </c:pt>
                <c:pt idx="15399">
                  <c:v>41305</c:v>
                </c:pt>
                <c:pt idx="15400">
                  <c:v>41305</c:v>
                </c:pt>
                <c:pt idx="15401">
                  <c:v>41305</c:v>
                </c:pt>
                <c:pt idx="15402">
                  <c:v>41305</c:v>
                </c:pt>
                <c:pt idx="15403">
                  <c:v>41305</c:v>
                </c:pt>
                <c:pt idx="15404">
                  <c:v>41305</c:v>
                </c:pt>
                <c:pt idx="15405">
                  <c:v>41305</c:v>
                </c:pt>
                <c:pt idx="15406">
                  <c:v>41305</c:v>
                </c:pt>
                <c:pt idx="15407">
                  <c:v>41305</c:v>
                </c:pt>
                <c:pt idx="15408">
                  <c:v>41305</c:v>
                </c:pt>
                <c:pt idx="15409">
                  <c:v>41306</c:v>
                </c:pt>
                <c:pt idx="15410">
                  <c:v>41306</c:v>
                </c:pt>
                <c:pt idx="15411">
                  <c:v>41306</c:v>
                </c:pt>
                <c:pt idx="15412">
                  <c:v>41306</c:v>
                </c:pt>
                <c:pt idx="15413">
                  <c:v>41306</c:v>
                </c:pt>
                <c:pt idx="15414">
                  <c:v>41306</c:v>
                </c:pt>
                <c:pt idx="15415">
                  <c:v>41306</c:v>
                </c:pt>
                <c:pt idx="15416">
                  <c:v>41306</c:v>
                </c:pt>
                <c:pt idx="15417">
                  <c:v>41306</c:v>
                </c:pt>
                <c:pt idx="15418">
                  <c:v>41306</c:v>
                </c:pt>
                <c:pt idx="15419">
                  <c:v>41306</c:v>
                </c:pt>
                <c:pt idx="15420">
                  <c:v>41306</c:v>
                </c:pt>
                <c:pt idx="15421">
                  <c:v>41306</c:v>
                </c:pt>
                <c:pt idx="15422">
                  <c:v>41306</c:v>
                </c:pt>
                <c:pt idx="15423">
                  <c:v>41306</c:v>
                </c:pt>
                <c:pt idx="15424">
                  <c:v>41306</c:v>
                </c:pt>
                <c:pt idx="15425">
                  <c:v>41306</c:v>
                </c:pt>
                <c:pt idx="15426">
                  <c:v>41306</c:v>
                </c:pt>
                <c:pt idx="15427">
                  <c:v>41307</c:v>
                </c:pt>
                <c:pt idx="15428">
                  <c:v>41307</c:v>
                </c:pt>
                <c:pt idx="15429">
                  <c:v>41307</c:v>
                </c:pt>
                <c:pt idx="15430">
                  <c:v>41307</c:v>
                </c:pt>
                <c:pt idx="15431">
                  <c:v>41307</c:v>
                </c:pt>
                <c:pt idx="15432">
                  <c:v>41307</c:v>
                </c:pt>
                <c:pt idx="15433">
                  <c:v>41307</c:v>
                </c:pt>
                <c:pt idx="15434">
                  <c:v>41307</c:v>
                </c:pt>
                <c:pt idx="15435">
                  <c:v>41307</c:v>
                </c:pt>
                <c:pt idx="15436">
                  <c:v>41307</c:v>
                </c:pt>
                <c:pt idx="15437">
                  <c:v>41307</c:v>
                </c:pt>
                <c:pt idx="15438">
                  <c:v>41307</c:v>
                </c:pt>
                <c:pt idx="15439">
                  <c:v>41307</c:v>
                </c:pt>
                <c:pt idx="15440">
                  <c:v>41307</c:v>
                </c:pt>
                <c:pt idx="15441">
                  <c:v>41309</c:v>
                </c:pt>
                <c:pt idx="15442">
                  <c:v>41309</c:v>
                </c:pt>
                <c:pt idx="15443">
                  <c:v>41309</c:v>
                </c:pt>
                <c:pt idx="15444">
                  <c:v>41309</c:v>
                </c:pt>
                <c:pt idx="15445">
                  <c:v>41309</c:v>
                </c:pt>
                <c:pt idx="15446">
                  <c:v>41309</c:v>
                </c:pt>
                <c:pt idx="15447">
                  <c:v>41309</c:v>
                </c:pt>
                <c:pt idx="15448">
                  <c:v>41309</c:v>
                </c:pt>
                <c:pt idx="15449">
                  <c:v>41309</c:v>
                </c:pt>
                <c:pt idx="15450">
                  <c:v>41309</c:v>
                </c:pt>
                <c:pt idx="15451">
                  <c:v>41309</c:v>
                </c:pt>
                <c:pt idx="15452">
                  <c:v>41309</c:v>
                </c:pt>
                <c:pt idx="15453">
                  <c:v>41309</c:v>
                </c:pt>
                <c:pt idx="15454">
                  <c:v>41309</c:v>
                </c:pt>
                <c:pt idx="15455">
                  <c:v>41309</c:v>
                </c:pt>
                <c:pt idx="15456">
                  <c:v>41309</c:v>
                </c:pt>
                <c:pt idx="15457">
                  <c:v>41309</c:v>
                </c:pt>
                <c:pt idx="15458">
                  <c:v>41309</c:v>
                </c:pt>
                <c:pt idx="15459">
                  <c:v>41309</c:v>
                </c:pt>
                <c:pt idx="15460">
                  <c:v>41309</c:v>
                </c:pt>
                <c:pt idx="15461">
                  <c:v>41309</c:v>
                </c:pt>
                <c:pt idx="15462">
                  <c:v>41309</c:v>
                </c:pt>
                <c:pt idx="15463">
                  <c:v>41309</c:v>
                </c:pt>
                <c:pt idx="15464">
                  <c:v>41309</c:v>
                </c:pt>
                <c:pt idx="15465">
                  <c:v>41310</c:v>
                </c:pt>
                <c:pt idx="15466">
                  <c:v>41310</c:v>
                </c:pt>
                <c:pt idx="15467">
                  <c:v>41310</c:v>
                </c:pt>
                <c:pt idx="15468">
                  <c:v>41310</c:v>
                </c:pt>
                <c:pt idx="15469">
                  <c:v>41310</c:v>
                </c:pt>
                <c:pt idx="15470">
                  <c:v>41310</c:v>
                </c:pt>
                <c:pt idx="15471">
                  <c:v>41310</c:v>
                </c:pt>
                <c:pt idx="15472">
                  <c:v>41310</c:v>
                </c:pt>
                <c:pt idx="15473">
                  <c:v>41310</c:v>
                </c:pt>
                <c:pt idx="15474">
                  <c:v>41310</c:v>
                </c:pt>
                <c:pt idx="15475">
                  <c:v>41310</c:v>
                </c:pt>
                <c:pt idx="15476">
                  <c:v>41310</c:v>
                </c:pt>
                <c:pt idx="15477">
                  <c:v>41310</c:v>
                </c:pt>
                <c:pt idx="15478">
                  <c:v>41310</c:v>
                </c:pt>
                <c:pt idx="15479">
                  <c:v>41310</c:v>
                </c:pt>
                <c:pt idx="15480">
                  <c:v>41310</c:v>
                </c:pt>
                <c:pt idx="15481">
                  <c:v>41311</c:v>
                </c:pt>
                <c:pt idx="15482">
                  <c:v>41311</c:v>
                </c:pt>
                <c:pt idx="15483">
                  <c:v>41311</c:v>
                </c:pt>
                <c:pt idx="15484">
                  <c:v>41311</c:v>
                </c:pt>
                <c:pt idx="15485">
                  <c:v>41311</c:v>
                </c:pt>
                <c:pt idx="15486">
                  <c:v>41311</c:v>
                </c:pt>
                <c:pt idx="15487">
                  <c:v>41311</c:v>
                </c:pt>
                <c:pt idx="15488">
                  <c:v>41311</c:v>
                </c:pt>
                <c:pt idx="15489">
                  <c:v>41311</c:v>
                </c:pt>
                <c:pt idx="15490">
                  <c:v>41311</c:v>
                </c:pt>
                <c:pt idx="15491">
                  <c:v>41311</c:v>
                </c:pt>
                <c:pt idx="15492">
                  <c:v>41311</c:v>
                </c:pt>
                <c:pt idx="15493">
                  <c:v>41311</c:v>
                </c:pt>
                <c:pt idx="15494">
                  <c:v>41311</c:v>
                </c:pt>
                <c:pt idx="15495">
                  <c:v>41311</c:v>
                </c:pt>
                <c:pt idx="15496">
                  <c:v>41311</c:v>
                </c:pt>
                <c:pt idx="15497">
                  <c:v>41311</c:v>
                </c:pt>
                <c:pt idx="15498">
                  <c:v>41311</c:v>
                </c:pt>
                <c:pt idx="15499">
                  <c:v>41311</c:v>
                </c:pt>
                <c:pt idx="15500">
                  <c:v>41311</c:v>
                </c:pt>
                <c:pt idx="15501">
                  <c:v>41311</c:v>
                </c:pt>
                <c:pt idx="15502">
                  <c:v>41311</c:v>
                </c:pt>
                <c:pt idx="15503">
                  <c:v>41311</c:v>
                </c:pt>
                <c:pt idx="15504">
                  <c:v>41311</c:v>
                </c:pt>
                <c:pt idx="15505">
                  <c:v>41311</c:v>
                </c:pt>
                <c:pt idx="15506">
                  <c:v>41312</c:v>
                </c:pt>
                <c:pt idx="15507">
                  <c:v>41312</c:v>
                </c:pt>
                <c:pt idx="15508">
                  <c:v>41312</c:v>
                </c:pt>
                <c:pt idx="15509">
                  <c:v>41312</c:v>
                </c:pt>
                <c:pt idx="15510">
                  <c:v>41312</c:v>
                </c:pt>
                <c:pt idx="15511">
                  <c:v>41312</c:v>
                </c:pt>
                <c:pt idx="15512">
                  <c:v>41312</c:v>
                </c:pt>
                <c:pt idx="15513">
                  <c:v>41312</c:v>
                </c:pt>
                <c:pt idx="15514">
                  <c:v>41312</c:v>
                </c:pt>
                <c:pt idx="15515">
                  <c:v>41312</c:v>
                </c:pt>
                <c:pt idx="15516">
                  <c:v>41312</c:v>
                </c:pt>
                <c:pt idx="15517">
                  <c:v>41312</c:v>
                </c:pt>
                <c:pt idx="15518">
                  <c:v>41312</c:v>
                </c:pt>
                <c:pt idx="15519">
                  <c:v>41312</c:v>
                </c:pt>
                <c:pt idx="15520">
                  <c:v>41312</c:v>
                </c:pt>
                <c:pt idx="15521">
                  <c:v>41312</c:v>
                </c:pt>
                <c:pt idx="15522">
                  <c:v>41312</c:v>
                </c:pt>
                <c:pt idx="15523">
                  <c:v>41312</c:v>
                </c:pt>
                <c:pt idx="15524">
                  <c:v>41312</c:v>
                </c:pt>
                <c:pt idx="15525">
                  <c:v>41312</c:v>
                </c:pt>
                <c:pt idx="15526">
                  <c:v>41312</c:v>
                </c:pt>
                <c:pt idx="15527">
                  <c:v>41312</c:v>
                </c:pt>
                <c:pt idx="15528">
                  <c:v>41312</c:v>
                </c:pt>
                <c:pt idx="15529">
                  <c:v>41312</c:v>
                </c:pt>
                <c:pt idx="15530">
                  <c:v>41312</c:v>
                </c:pt>
                <c:pt idx="15531">
                  <c:v>41312</c:v>
                </c:pt>
                <c:pt idx="15532">
                  <c:v>41312</c:v>
                </c:pt>
                <c:pt idx="15533">
                  <c:v>41313</c:v>
                </c:pt>
                <c:pt idx="15534">
                  <c:v>41313</c:v>
                </c:pt>
                <c:pt idx="15535">
                  <c:v>41313</c:v>
                </c:pt>
                <c:pt idx="15536">
                  <c:v>41313</c:v>
                </c:pt>
                <c:pt idx="15537">
                  <c:v>41313</c:v>
                </c:pt>
                <c:pt idx="15538">
                  <c:v>41313</c:v>
                </c:pt>
                <c:pt idx="15539">
                  <c:v>41313</c:v>
                </c:pt>
                <c:pt idx="15540">
                  <c:v>41313</c:v>
                </c:pt>
                <c:pt idx="15541">
                  <c:v>41313</c:v>
                </c:pt>
                <c:pt idx="15542">
                  <c:v>41313</c:v>
                </c:pt>
                <c:pt idx="15543">
                  <c:v>41313</c:v>
                </c:pt>
                <c:pt idx="15544">
                  <c:v>41313</c:v>
                </c:pt>
                <c:pt idx="15545">
                  <c:v>41313</c:v>
                </c:pt>
                <c:pt idx="15546">
                  <c:v>41313</c:v>
                </c:pt>
                <c:pt idx="15547">
                  <c:v>41314</c:v>
                </c:pt>
                <c:pt idx="15548">
                  <c:v>41314</c:v>
                </c:pt>
                <c:pt idx="15549">
                  <c:v>41314</c:v>
                </c:pt>
                <c:pt idx="15550">
                  <c:v>41314</c:v>
                </c:pt>
                <c:pt idx="15551">
                  <c:v>41314</c:v>
                </c:pt>
                <c:pt idx="15552">
                  <c:v>41314</c:v>
                </c:pt>
                <c:pt idx="15553">
                  <c:v>41314</c:v>
                </c:pt>
                <c:pt idx="15554">
                  <c:v>41314</c:v>
                </c:pt>
                <c:pt idx="15555">
                  <c:v>41315</c:v>
                </c:pt>
                <c:pt idx="15556">
                  <c:v>41316</c:v>
                </c:pt>
                <c:pt idx="15557">
                  <c:v>41316</c:v>
                </c:pt>
                <c:pt idx="15558">
                  <c:v>41316</c:v>
                </c:pt>
                <c:pt idx="15559">
                  <c:v>41316</c:v>
                </c:pt>
                <c:pt idx="15560">
                  <c:v>41316</c:v>
                </c:pt>
                <c:pt idx="15561">
                  <c:v>41316</c:v>
                </c:pt>
                <c:pt idx="15562">
                  <c:v>41316</c:v>
                </c:pt>
                <c:pt idx="15563">
                  <c:v>41316</c:v>
                </c:pt>
                <c:pt idx="15564">
                  <c:v>41316</c:v>
                </c:pt>
                <c:pt idx="15565">
                  <c:v>41316</c:v>
                </c:pt>
                <c:pt idx="15566">
                  <c:v>41316</c:v>
                </c:pt>
                <c:pt idx="15567">
                  <c:v>41316</c:v>
                </c:pt>
                <c:pt idx="15568">
                  <c:v>41317</c:v>
                </c:pt>
                <c:pt idx="15569">
                  <c:v>41317</c:v>
                </c:pt>
                <c:pt idx="15570">
                  <c:v>41317</c:v>
                </c:pt>
                <c:pt idx="15571">
                  <c:v>41317</c:v>
                </c:pt>
                <c:pt idx="15572">
                  <c:v>41317</c:v>
                </c:pt>
                <c:pt idx="15573">
                  <c:v>41317</c:v>
                </c:pt>
                <c:pt idx="15574">
                  <c:v>41317</c:v>
                </c:pt>
                <c:pt idx="15575">
                  <c:v>41317</c:v>
                </c:pt>
                <c:pt idx="15576">
                  <c:v>41317</c:v>
                </c:pt>
                <c:pt idx="15577">
                  <c:v>41317</c:v>
                </c:pt>
                <c:pt idx="15578">
                  <c:v>41317</c:v>
                </c:pt>
                <c:pt idx="15579">
                  <c:v>41317</c:v>
                </c:pt>
                <c:pt idx="15580">
                  <c:v>41317</c:v>
                </c:pt>
                <c:pt idx="15581">
                  <c:v>41317</c:v>
                </c:pt>
                <c:pt idx="15582">
                  <c:v>41317</c:v>
                </c:pt>
                <c:pt idx="15583">
                  <c:v>41317</c:v>
                </c:pt>
                <c:pt idx="15584">
                  <c:v>41317</c:v>
                </c:pt>
                <c:pt idx="15585">
                  <c:v>41317</c:v>
                </c:pt>
                <c:pt idx="15586">
                  <c:v>41317</c:v>
                </c:pt>
                <c:pt idx="15587">
                  <c:v>41317</c:v>
                </c:pt>
                <c:pt idx="15588">
                  <c:v>41317</c:v>
                </c:pt>
                <c:pt idx="15589">
                  <c:v>41317</c:v>
                </c:pt>
                <c:pt idx="15590">
                  <c:v>41317</c:v>
                </c:pt>
                <c:pt idx="15591">
                  <c:v>41317</c:v>
                </c:pt>
                <c:pt idx="15592">
                  <c:v>41318</c:v>
                </c:pt>
                <c:pt idx="15593">
                  <c:v>41318</c:v>
                </c:pt>
                <c:pt idx="15594">
                  <c:v>41318</c:v>
                </c:pt>
                <c:pt idx="15595">
                  <c:v>41318</c:v>
                </c:pt>
                <c:pt idx="15596">
                  <c:v>41318</c:v>
                </c:pt>
                <c:pt idx="15597">
                  <c:v>41318</c:v>
                </c:pt>
                <c:pt idx="15598">
                  <c:v>41318</c:v>
                </c:pt>
                <c:pt idx="15599">
                  <c:v>41318</c:v>
                </c:pt>
                <c:pt idx="15600">
                  <c:v>41318</c:v>
                </c:pt>
                <c:pt idx="15601">
                  <c:v>41318</c:v>
                </c:pt>
                <c:pt idx="15602">
                  <c:v>41318</c:v>
                </c:pt>
                <c:pt idx="15603">
                  <c:v>41318</c:v>
                </c:pt>
                <c:pt idx="15604">
                  <c:v>41318</c:v>
                </c:pt>
                <c:pt idx="15605">
                  <c:v>41318</c:v>
                </c:pt>
                <c:pt idx="15606">
                  <c:v>41318</c:v>
                </c:pt>
                <c:pt idx="15607">
                  <c:v>41318</c:v>
                </c:pt>
                <c:pt idx="15608">
                  <c:v>41318</c:v>
                </c:pt>
                <c:pt idx="15609">
                  <c:v>41318</c:v>
                </c:pt>
                <c:pt idx="15610">
                  <c:v>41318</c:v>
                </c:pt>
                <c:pt idx="15611">
                  <c:v>41318</c:v>
                </c:pt>
                <c:pt idx="15612">
                  <c:v>41318</c:v>
                </c:pt>
                <c:pt idx="15613">
                  <c:v>41318</c:v>
                </c:pt>
                <c:pt idx="15614">
                  <c:v>41318</c:v>
                </c:pt>
                <c:pt idx="15615">
                  <c:v>41318</c:v>
                </c:pt>
                <c:pt idx="15616">
                  <c:v>41318</c:v>
                </c:pt>
                <c:pt idx="15617">
                  <c:v>41318</c:v>
                </c:pt>
                <c:pt idx="15618">
                  <c:v>41318</c:v>
                </c:pt>
                <c:pt idx="15619">
                  <c:v>41319</c:v>
                </c:pt>
                <c:pt idx="15620">
                  <c:v>41319</c:v>
                </c:pt>
                <c:pt idx="15621">
                  <c:v>41319</c:v>
                </c:pt>
                <c:pt idx="15622">
                  <c:v>41319</c:v>
                </c:pt>
                <c:pt idx="15623">
                  <c:v>41319</c:v>
                </c:pt>
                <c:pt idx="15624">
                  <c:v>41319</c:v>
                </c:pt>
                <c:pt idx="15625">
                  <c:v>41319</c:v>
                </c:pt>
                <c:pt idx="15626">
                  <c:v>41319</c:v>
                </c:pt>
                <c:pt idx="15627">
                  <c:v>41319</c:v>
                </c:pt>
                <c:pt idx="15628">
                  <c:v>41319</c:v>
                </c:pt>
                <c:pt idx="15629">
                  <c:v>41319</c:v>
                </c:pt>
                <c:pt idx="15630">
                  <c:v>41319</c:v>
                </c:pt>
                <c:pt idx="15631">
                  <c:v>41319</c:v>
                </c:pt>
                <c:pt idx="15632">
                  <c:v>41320</c:v>
                </c:pt>
                <c:pt idx="15633">
                  <c:v>41320</c:v>
                </c:pt>
                <c:pt idx="15634">
                  <c:v>41320</c:v>
                </c:pt>
                <c:pt idx="15635">
                  <c:v>41320</c:v>
                </c:pt>
                <c:pt idx="15636">
                  <c:v>41320</c:v>
                </c:pt>
                <c:pt idx="15637">
                  <c:v>41320</c:v>
                </c:pt>
                <c:pt idx="15638">
                  <c:v>41320</c:v>
                </c:pt>
                <c:pt idx="15639">
                  <c:v>41320</c:v>
                </c:pt>
                <c:pt idx="15640">
                  <c:v>41320</c:v>
                </c:pt>
                <c:pt idx="15641">
                  <c:v>41320</c:v>
                </c:pt>
                <c:pt idx="15642">
                  <c:v>41320</c:v>
                </c:pt>
                <c:pt idx="15643">
                  <c:v>41320</c:v>
                </c:pt>
                <c:pt idx="15644">
                  <c:v>41320</c:v>
                </c:pt>
                <c:pt idx="15645">
                  <c:v>41320</c:v>
                </c:pt>
                <c:pt idx="15646">
                  <c:v>41320</c:v>
                </c:pt>
                <c:pt idx="15647">
                  <c:v>41320</c:v>
                </c:pt>
                <c:pt idx="15648">
                  <c:v>41320</c:v>
                </c:pt>
                <c:pt idx="15649">
                  <c:v>41320</c:v>
                </c:pt>
                <c:pt idx="15650">
                  <c:v>41320</c:v>
                </c:pt>
                <c:pt idx="15651">
                  <c:v>41320</c:v>
                </c:pt>
                <c:pt idx="15652">
                  <c:v>41320</c:v>
                </c:pt>
                <c:pt idx="15653">
                  <c:v>41320</c:v>
                </c:pt>
                <c:pt idx="15654">
                  <c:v>41320</c:v>
                </c:pt>
                <c:pt idx="15655">
                  <c:v>41320</c:v>
                </c:pt>
                <c:pt idx="15656">
                  <c:v>41320</c:v>
                </c:pt>
                <c:pt idx="15657">
                  <c:v>41320</c:v>
                </c:pt>
                <c:pt idx="15658">
                  <c:v>41320</c:v>
                </c:pt>
                <c:pt idx="15659">
                  <c:v>41320</c:v>
                </c:pt>
                <c:pt idx="15660">
                  <c:v>41320</c:v>
                </c:pt>
                <c:pt idx="15661">
                  <c:v>41320</c:v>
                </c:pt>
                <c:pt idx="15662">
                  <c:v>41320</c:v>
                </c:pt>
                <c:pt idx="15663">
                  <c:v>41321</c:v>
                </c:pt>
                <c:pt idx="15664">
                  <c:v>41321</c:v>
                </c:pt>
                <c:pt idx="15665">
                  <c:v>41321</c:v>
                </c:pt>
                <c:pt idx="15666">
                  <c:v>41321</c:v>
                </c:pt>
                <c:pt idx="15667">
                  <c:v>41321</c:v>
                </c:pt>
                <c:pt idx="15668">
                  <c:v>41321</c:v>
                </c:pt>
                <c:pt idx="15669">
                  <c:v>41321</c:v>
                </c:pt>
                <c:pt idx="15670">
                  <c:v>41321</c:v>
                </c:pt>
                <c:pt idx="15671">
                  <c:v>41321</c:v>
                </c:pt>
                <c:pt idx="15672">
                  <c:v>41321</c:v>
                </c:pt>
                <c:pt idx="15673">
                  <c:v>41321</c:v>
                </c:pt>
                <c:pt idx="15674">
                  <c:v>41321</c:v>
                </c:pt>
                <c:pt idx="15675">
                  <c:v>41321</c:v>
                </c:pt>
                <c:pt idx="15676">
                  <c:v>41321</c:v>
                </c:pt>
                <c:pt idx="15677">
                  <c:v>41321</c:v>
                </c:pt>
                <c:pt idx="15678">
                  <c:v>41321</c:v>
                </c:pt>
                <c:pt idx="15679">
                  <c:v>41321</c:v>
                </c:pt>
                <c:pt idx="15680">
                  <c:v>41321</c:v>
                </c:pt>
                <c:pt idx="15681">
                  <c:v>41321</c:v>
                </c:pt>
                <c:pt idx="15682">
                  <c:v>41321</c:v>
                </c:pt>
                <c:pt idx="15683">
                  <c:v>41321</c:v>
                </c:pt>
                <c:pt idx="15684">
                  <c:v>41321</c:v>
                </c:pt>
                <c:pt idx="15685">
                  <c:v>41321</c:v>
                </c:pt>
                <c:pt idx="15686">
                  <c:v>41321</c:v>
                </c:pt>
                <c:pt idx="15687">
                  <c:v>41321</c:v>
                </c:pt>
                <c:pt idx="15688">
                  <c:v>41321</c:v>
                </c:pt>
                <c:pt idx="15689">
                  <c:v>41321</c:v>
                </c:pt>
                <c:pt idx="15690">
                  <c:v>41321</c:v>
                </c:pt>
                <c:pt idx="15691">
                  <c:v>41321</c:v>
                </c:pt>
                <c:pt idx="15692">
                  <c:v>41321</c:v>
                </c:pt>
                <c:pt idx="15693">
                  <c:v>41321</c:v>
                </c:pt>
                <c:pt idx="15694">
                  <c:v>41321</c:v>
                </c:pt>
                <c:pt idx="15695">
                  <c:v>41321</c:v>
                </c:pt>
                <c:pt idx="15696">
                  <c:v>41322</c:v>
                </c:pt>
                <c:pt idx="15697">
                  <c:v>41322</c:v>
                </c:pt>
                <c:pt idx="15698">
                  <c:v>41322</c:v>
                </c:pt>
                <c:pt idx="15699">
                  <c:v>41322</c:v>
                </c:pt>
                <c:pt idx="15700">
                  <c:v>41323</c:v>
                </c:pt>
                <c:pt idx="15701">
                  <c:v>41323</c:v>
                </c:pt>
                <c:pt idx="15702">
                  <c:v>41323</c:v>
                </c:pt>
                <c:pt idx="15703">
                  <c:v>41323</c:v>
                </c:pt>
                <c:pt idx="15704">
                  <c:v>41323</c:v>
                </c:pt>
                <c:pt idx="15705">
                  <c:v>41323</c:v>
                </c:pt>
                <c:pt idx="15706">
                  <c:v>41323</c:v>
                </c:pt>
                <c:pt idx="15707">
                  <c:v>41323</c:v>
                </c:pt>
                <c:pt idx="15708">
                  <c:v>41323</c:v>
                </c:pt>
                <c:pt idx="15709">
                  <c:v>41323</c:v>
                </c:pt>
                <c:pt idx="15710">
                  <c:v>41323</c:v>
                </c:pt>
                <c:pt idx="15711">
                  <c:v>41323</c:v>
                </c:pt>
                <c:pt idx="15712">
                  <c:v>41323</c:v>
                </c:pt>
                <c:pt idx="15713">
                  <c:v>41323</c:v>
                </c:pt>
                <c:pt idx="15714">
                  <c:v>41323</c:v>
                </c:pt>
                <c:pt idx="15715">
                  <c:v>41323</c:v>
                </c:pt>
                <c:pt idx="15716">
                  <c:v>41323</c:v>
                </c:pt>
                <c:pt idx="15717">
                  <c:v>41323</c:v>
                </c:pt>
                <c:pt idx="15718">
                  <c:v>41323</c:v>
                </c:pt>
                <c:pt idx="15719">
                  <c:v>41323</c:v>
                </c:pt>
                <c:pt idx="15720">
                  <c:v>41323</c:v>
                </c:pt>
                <c:pt idx="15721">
                  <c:v>41323</c:v>
                </c:pt>
                <c:pt idx="15722">
                  <c:v>41323</c:v>
                </c:pt>
                <c:pt idx="15723">
                  <c:v>41323</c:v>
                </c:pt>
                <c:pt idx="15724">
                  <c:v>41323</c:v>
                </c:pt>
                <c:pt idx="15725">
                  <c:v>41323</c:v>
                </c:pt>
                <c:pt idx="15726">
                  <c:v>41323</c:v>
                </c:pt>
                <c:pt idx="15727">
                  <c:v>41323</c:v>
                </c:pt>
                <c:pt idx="15728">
                  <c:v>41323</c:v>
                </c:pt>
                <c:pt idx="15729">
                  <c:v>41323</c:v>
                </c:pt>
                <c:pt idx="15730">
                  <c:v>41323</c:v>
                </c:pt>
                <c:pt idx="15731">
                  <c:v>41323</c:v>
                </c:pt>
                <c:pt idx="15732">
                  <c:v>41323</c:v>
                </c:pt>
                <c:pt idx="15733">
                  <c:v>41324</c:v>
                </c:pt>
                <c:pt idx="15734">
                  <c:v>41324</c:v>
                </c:pt>
                <c:pt idx="15735">
                  <c:v>41324</c:v>
                </c:pt>
                <c:pt idx="15736">
                  <c:v>41324</c:v>
                </c:pt>
                <c:pt idx="15737">
                  <c:v>41324</c:v>
                </c:pt>
                <c:pt idx="15738">
                  <c:v>41324</c:v>
                </c:pt>
                <c:pt idx="15739">
                  <c:v>41324</c:v>
                </c:pt>
                <c:pt idx="15740">
                  <c:v>41324</c:v>
                </c:pt>
                <c:pt idx="15741">
                  <c:v>41324</c:v>
                </c:pt>
                <c:pt idx="15742">
                  <c:v>41325</c:v>
                </c:pt>
                <c:pt idx="15743">
                  <c:v>41325</c:v>
                </c:pt>
                <c:pt idx="15744">
                  <c:v>41325</c:v>
                </c:pt>
                <c:pt idx="15745">
                  <c:v>41325</c:v>
                </c:pt>
                <c:pt idx="15746">
                  <c:v>41325</c:v>
                </c:pt>
                <c:pt idx="15747">
                  <c:v>41325</c:v>
                </c:pt>
                <c:pt idx="15748">
                  <c:v>41326</c:v>
                </c:pt>
                <c:pt idx="15749">
                  <c:v>41326</c:v>
                </c:pt>
                <c:pt idx="15750">
                  <c:v>41326</c:v>
                </c:pt>
                <c:pt idx="15751">
                  <c:v>41326</c:v>
                </c:pt>
                <c:pt idx="15752">
                  <c:v>41326</c:v>
                </c:pt>
                <c:pt idx="15753">
                  <c:v>41326</c:v>
                </c:pt>
                <c:pt idx="15754">
                  <c:v>41326</c:v>
                </c:pt>
                <c:pt idx="15755">
                  <c:v>41326</c:v>
                </c:pt>
                <c:pt idx="15756">
                  <c:v>41326</c:v>
                </c:pt>
                <c:pt idx="15757">
                  <c:v>41326</c:v>
                </c:pt>
                <c:pt idx="15758">
                  <c:v>41326</c:v>
                </c:pt>
                <c:pt idx="15759">
                  <c:v>41326</c:v>
                </c:pt>
                <c:pt idx="15760">
                  <c:v>41326</c:v>
                </c:pt>
                <c:pt idx="15761">
                  <c:v>41326</c:v>
                </c:pt>
                <c:pt idx="15762">
                  <c:v>41327</c:v>
                </c:pt>
                <c:pt idx="15763">
                  <c:v>41327</c:v>
                </c:pt>
                <c:pt idx="15764">
                  <c:v>41327</c:v>
                </c:pt>
                <c:pt idx="15765">
                  <c:v>41327</c:v>
                </c:pt>
                <c:pt idx="15766">
                  <c:v>41327</c:v>
                </c:pt>
                <c:pt idx="15767">
                  <c:v>41327</c:v>
                </c:pt>
                <c:pt idx="15768">
                  <c:v>41327</c:v>
                </c:pt>
                <c:pt idx="15769">
                  <c:v>41327</c:v>
                </c:pt>
                <c:pt idx="15770">
                  <c:v>41327</c:v>
                </c:pt>
                <c:pt idx="15771">
                  <c:v>41327</c:v>
                </c:pt>
                <c:pt idx="15772">
                  <c:v>41327</c:v>
                </c:pt>
                <c:pt idx="15773">
                  <c:v>41327</c:v>
                </c:pt>
                <c:pt idx="15774">
                  <c:v>41327</c:v>
                </c:pt>
                <c:pt idx="15775">
                  <c:v>41327</c:v>
                </c:pt>
                <c:pt idx="15776">
                  <c:v>41327</c:v>
                </c:pt>
                <c:pt idx="15777">
                  <c:v>41327</c:v>
                </c:pt>
                <c:pt idx="15778">
                  <c:v>41327</c:v>
                </c:pt>
                <c:pt idx="15779">
                  <c:v>41327</c:v>
                </c:pt>
                <c:pt idx="15780">
                  <c:v>41327</c:v>
                </c:pt>
                <c:pt idx="15781">
                  <c:v>41327</c:v>
                </c:pt>
                <c:pt idx="15782">
                  <c:v>41327</c:v>
                </c:pt>
                <c:pt idx="15783">
                  <c:v>41327</c:v>
                </c:pt>
                <c:pt idx="15784">
                  <c:v>41327</c:v>
                </c:pt>
                <c:pt idx="15785">
                  <c:v>41327</c:v>
                </c:pt>
                <c:pt idx="15786">
                  <c:v>41327</c:v>
                </c:pt>
                <c:pt idx="15787">
                  <c:v>41327</c:v>
                </c:pt>
                <c:pt idx="15788">
                  <c:v>41327</c:v>
                </c:pt>
                <c:pt idx="15789">
                  <c:v>41327</c:v>
                </c:pt>
                <c:pt idx="15790">
                  <c:v>41328</c:v>
                </c:pt>
                <c:pt idx="15791">
                  <c:v>41328</c:v>
                </c:pt>
                <c:pt idx="15792">
                  <c:v>41328</c:v>
                </c:pt>
                <c:pt idx="15793">
                  <c:v>41328</c:v>
                </c:pt>
                <c:pt idx="15794">
                  <c:v>41328</c:v>
                </c:pt>
                <c:pt idx="15795">
                  <c:v>41328</c:v>
                </c:pt>
                <c:pt idx="15796">
                  <c:v>41328</c:v>
                </c:pt>
                <c:pt idx="15797">
                  <c:v>41328</c:v>
                </c:pt>
                <c:pt idx="15798">
                  <c:v>41328</c:v>
                </c:pt>
                <c:pt idx="15799">
                  <c:v>41328</c:v>
                </c:pt>
                <c:pt idx="15800">
                  <c:v>41328</c:v>
                </c:pt>
                <c:pt idx="15801">
                  <c:v>41328</c:v>
                </c:pt>
                <c:pt idx="15802">
                  <c:v>41328</c:v>
                </c:pt>
                <c:pt idx="15803">
                  <c:v>41328</c:v>
                </c:pt>
                <c:pt idx="15804">
                  <c:v>41328</c:v>
                </c:pt>
                <c:pt idx="15805">
                  <c:v>41328</c:v>
                </c:pt>
                <c:pt idx="15806">
                  <c:v>41328</c:v>
                </c:pt>
                <c:pt idx="15807">
                  <c:v>41328</c:v>
                </c:pt>
                <c:pt idx="15808">
                  <c:v>41328</c:v>
                </c:pt>
                <c:pt idx="15809">
                  <c:v>41328</c:v>
                </c:pt>
                <c:pt idx="15810">
                  <c:v>41328</c:v>
                </c:pt>
                <c:pt idx="15811">
                  <c:v>41329</c:v>
                </c:pt>
                <c:pt idx="15812">
                  <c:v>41330</c:v>
                </c:pt>
                <c:pt idx="15813">
                  <c:v>41330</c:v>
                </c:pt>
                <c:pt idx="15814">
                  <c:v>41330</c:v>
                </c:pt>
                <c:pt idx="15815">
                  <c:v>41330</c:v>
                </c:pt>
                <c:pt idx="15816">
                  <c:v>41330</c:v>
                </c:pt>
                <c:pt idx="15817">
                  <c:v>41330</c:v>
                </c:pt>
                <c:pt idx="15818">
                  <c:v>41330</c:v>
                </c:pt>
                <c:pt idx="15819">
                  <c:v>41330</c:v>
                </c:pt>
                <c:pt idx="15820">
                  <c:v>41330</c:v>
                </c:pt>
                <c:pt idx="15821">
                  <c:v>41330</c:v>
                </c:pt>
                <c:pt idx="15822">
                  <c:v>41330</c:v>
                </c:pt>
                <c:pt idx="15823">
                  <c:v>41330</c:v>
                </c:pt>
                <c:pt idx="15824">
                  <c:v>41330</c:v>
                </c:pt>
                <c:pt idx="15825">
                  <c:v>41330</c:v>
                </c:pt>
                <c:pt idx="15826">
                  <c:v>41330</c:v>
                </c:pt>
                <c:pt idx="15827">
                  <c:v>41330</c:v>
                </c:pt>
                <c:pt idx="15828">
                  <c:v>41330</c:v>
                </c:pt>
                <c:pt idx="15829">
                  <c:v>41330</c:v>
                </c:pt>
                <c:pt idx="15830">
                  <c:v>41330</c:v>
                </c:pt>
                <c:pt idx="15831">
                  <c:v>41330</c:v>
                </c:pt>
                <c:pt idx="15832">
                  <c:v>41330</c:v>
                </c:pt>
                <c:pt idx="15833">
                  <c:v>41330</c:v>
                </c:pt>
                <c:pt idx="15834">
                  <c:v>41331</c:v>
                </c:pt>
                <c:pt idx="15835">
                  <c:v>41331</c:v>
                </c:pt>
                <c:pt idx="15836">
                  <c:v>41331</c:v>
                </c:pt>
                <c:pt idx="15837">
                  <c:v>41331</c:v>
                </c:pt>
                <c:pt idx="15838">
                  <c:v>41331</c:v>
                </c:pt>
                <c:pt idx="15839">
                  <c:v>41331</c:v>
                </c:pt>
                <c:pt idx="15840">
                  <c:v>41331</c:v>
                </c:pt>
                <c:pt idx="15841">
                  <c:v>41331</c:v>
                </c:pt>
                <c:pt idx="15842">
                  <c:v>41331</c:v>
                </c:pt>
                <c:pt idx="15843">
                  <c:v>41331</c:v>
                </c:pt>
                <c:pt idx="15844">
                  <c:v>41331</c:v>
                </c:pt>
                <c:pt idx="15845">
                  <c:v>41331</c:v>
                </c:pt>
                <c:pt idx="15846">
                  <c:v>41331</c:v>
                </c:pt>
                <c:pt idx="15847">
                  <c:v>41331</c:v>
                </c:pt>
                <c:pt idx="15848">
                  <c:v>41331</c:v>
                </c:pt>
                <c:pt idx="15849">
                  <c:v>41332</c:v>
                </c:pt>
                <c:pt idx="15850">
                  <c:v>41332</c:v>
                </c:pt>
                <c:pt idx="15851">
                  <c:v>41332</c:v>
                </c:pt>
                <c:pt idx="15852">
                  <c:v>41332</c:v>
                </c:pt>
                <c:pt idx="15853">
                  <c:v>41332</c:v>
                </c:pt>
                <c:pt idx="15854">
                  <c:v>41332</c:v>
                </c:pt>
                <c:pt idx="15855">
                  <c:v>41332</c:v>
                </c:pt>
                <c:pt idx="15856">
                  <c:v>41332</c:v>
                </c:pt>
                <c:pt idx="15857">
                  <c:v>41332</c:v>
                </c:pt>
                <c:pt idx="15858">
                  <c:v>41332</c:v>
                </c:pt>
                <c:pt idx="15859">
                  <c:v>41332</c:v>
                </c:pt>
                <c:pt idx="15860">
                  <c:v>41332</c:v>
                </c:pt>
                <c:pt idx="15861">
                  <c:v>41332</c:v>
                </c:pt>
                <c:pt idx="15862">
                  <c:v>41332</c:v>
                </c:pt>
                <c:pt idx="15863">
                  <c:v>41332</c:v>
                </c:pt>
                <c:pt idx="15864">
                  <c:v>41332</c:v>
                </c:pt>
                <c:pt idx="15865">
                  <c:v>41332</c:v>
                </c:pt>
                <c:pt idx="15866">
                  <c:v>41332</c:v>
                </c:pt>
                <c:pt idx="15867">
                  <c:v>41332</c:v>
                </c:pt>
                <c:pt idx="15868">
                  <c:v>41332</c:v>
                </c:pt>
                <c:pt idx="15869">
                  <c:v>41332</c:v>
                </c:pt>
                <c:pt idx="15870">
                  <c:v>41332</c:v>
                </c:pt>
                <c:pt idx="15871">
                  <c:v>41332</c:v>
                </c:pt>
                <c:pt idx="15872">
                  <c:v>41332</c:v>
                </c:pt>
                <c:pt idx="15873">
                  <c:v>41333</c:v>
                </c:pt>
                <c:pt idx="15874">
                  <c:v>41333</c:v>
                </c:pt>
                <c:pt idx="15875">
                  <c:v>41333</c:v>
                </c:pt>
                <c:pt idx="15876">
                  <c:v>41333</c:v>
                </c:pt>
                <c:pt idx="15877">
                  <c:v>41333</c:v>
                </c:pt>
                <c:pt idx="15878">
                  <c:v>41333</c:v>
                </c:pt>
                <c:pt idx="15879">
                  <c:v>41333</c:v>
                </c:pt>
                <c:pt idx="15880">
                  <c:v>41333</c:v>
                </c:pt>
                <c:pt idx="15881">
                  <c:v>41333</c:v>
                </c:pt>
                <c:pt idx="15882">
                  <c:v>41333</c:v>
                </c:pt>
                <c:pt idx="15883">
                  <c:v>41333</c:v>
                </c:pt>
                <c:pt idx="15884">
                  <c:v>41333</c:v>
                </c:pt>
                <c:pt idx="15885">
                  <c:v>41333</c:v>
                </c:pt>
                <c:pt idx="15886">
                  <c:v>41333</c:v>
                </c:pt>
                <c:pt idx="15887">
                  <c:v>41333</c:v>
                </c:pt>
                <c:pt idx="15888">
                  <c:v>41333</c:v>
                </c:pt>
                <c:pt idx="15889">
                  <c:v>41334</c:v>
                </c:pt>
                <c:pt idx="15890">
                  <c:v>41334</c:v>
                </c:pt>
                <c:pt idx="15891">
                  <c:v>41334</c:v>
                </c:pt>
                <c:pt idx="15892">
                  <c:v>41334</c:v>
                </c:pt>
                <c:pt idx="15893">
                  <c:v>41334</c:v>
                </c:pt>
                <c:pt idx="15894">
                  <c:v>41334</c:v>
                </c:pt>
                <c:pt idx="15895">
                  <c:v>41334</c:v>
                </c:pt>
                <c:pt idx="15896">
                  <c:v>41334</c:v>
                </c:pt>
                <c:pt idx="15897">
                  <c:v>41334</c:v>
                </c:pt>
                <c:pt idx="15898">
                  <c:v>41334</c:v>
                </c:pt>
                <c:pt idx="15899">
                  <c:v>41334</c:v>
                </c:pt>
                <c:pt idx="15900">
                  <c:v>41334</c:v>
                </c:pt>
                <c:pt idx="15901">
                  <c:v>41334</c:v>
                </c:pt>
                <c:pt idx="15902">
                  <c:v>41334</c:v>
                </c:pt>
                <c:pt idx="15903">
                  <c:v>41334</c:v>
                </c:pt>
                <c:pt idx="15904">
                  <c:v>41334</c:v>
                </c:pt>
                <c:pt idx="15905">
                  <c:v>41334</c:v>
                </c:pt>
                <c:pt idx="15906">
                  <c:v>41334</c:v>
                </c:pt>
                <c:pt idx="15907">
                  <c:v>41334</c:v>
                </c:pt>
                <c:pt idx="15908">
                  <c:v>41334</c:v>
                </c:pt>
                <c:pt idx="15909">
                  <c:v>41334</c:v>
                </c:pt>
                <c:pt idx="15910">
                  <c:v>41334</c:v>
                </c:pt>
                <c:pt idx="15911">
                  <c:v>41334</c:v>
                </c:pt>
                <c:pt idx="15912">
                  <c:v>41334</c:v>
                </c:pt>
                <c:pt idx="15913">
                  <c:v>41335</c:v>
                </c:pt>
                <c:pt idx="15914">
                  <c:v>41335</c:v>
                </c:pt>
                <c:pt idx="15915">
                  <c:v>41335</c:v>
                </c:pt>
                <c:pt idx="15916">
                  <c:v>41335</c:v>
                </c:pt>
                <c:pt idx="15917">
                  <c:v>41335</c:v>
                </c:pt>
                <c:pt idx="15918">
                  <c:v>41335</c:v>
                </c:pt>
                <c:pt idx="15919">
                  <c:v>41335</c:v>
                </c:pt>
                <c:pt idx="15920">
                  <c:v>41335</c:v>
                </c:pt>
                <c:pt idx="15921">
                  <c:v>41335</c:v>
                </c:pt>
                <c:pt idx="15922">
                  <c:v>41335</c:v>
                </c:pt>
                <c:pt idx="15923">
                  <c:v>41335</c:v>
                </c:pt>
                <c:pt idx="15924">
                  <c:v>41335</c:v>
                </c:pt>
                <c:pt idx="15925">
                  <c:v>41335</c:v>
                </c:pt>
                <c:pt idx="15926">
                  <c:v>41335</c:v>
                </c:pt>
                <c:pt idx="15927">
                  <c:v>41335</c:v>
                </c:pt>
                <c:pt idx="15928">
                  <c:v>41335</c:v>
                </c:pt>
                <c:pt idx="15929">
                  <c:v>41335</c:v>
                </c:pt>
                <c:pt idx="15930">
                  <c:v>41336</c:v>
                </c:pt>
                <c:pt idx="15931">
                  <c:v>41336</c:v>
                </c:pt>
                <c:pt idx="15932">
                  <c:v>41336</c:v>
                </c:pt>
                <c:pt idx="15933">
                  <c:v>41337</c:v>
                </c:pt>
                <c:pt idx="15934">
                  <c:v>41337</c:v>
                </c:pt>
                <c:pt idx="15935">
                  <c:v>41337</c:v>
                </c:pt>
                <c:pt idx="15936">
                  <c:v>41337</c:v>
                </c:pt>
                <c:pt idx="15937">
                  <c:v>41337</c:v>
                </c:pt>
                <c:pt idx="15938">
                  <c:v>41337</c:v>
                </c:pt>
                <c:pt idx="15939">
                  <c:v>41337</c:v>
                </c:pt>
                <c:pt idx="15940">
                  <c:v>41337</c:v>
                </c:pt>
                <c:pt idx="15941">
                  <c:v>41337</c:v>
                </c:pt>
                <c:pt idx="15942">
                  <c:v>41337</c:v>
                </c:pt>
                <c:pt idx="15943">
                  <c:v>41337</c:v>
                </c:pt>
                <c:pt idx="15944">
                  <c:v>41337</c:v>
                </c:pt>
                <c:pt idx="15945">
                  <c:v>41337</c:v>
                </c:pt>
                <c:pt idx="15946">
                  <c:v>41337</c:v>
                </c:pt>
                <c:pt idx="15947">
                  <c:v>41337</c:v>
                </c:pt>
                <c:pt idx="15948">
                  <c:v>41337</c:v>
                </c:pt>
                <c:pt idx="15949">
                  <c:v>41337</c:v>
                </c:pt>
                <c:pt idx="15950">
                  <c:v>41337</c:v>
                </c:pt>
                <c:pt idx="15951">
                  <c:v>41337</c:v>
                </c:pt>
                <c:pt idx="15952">
                  <c:v>41337</c:v>
                </c:pt>
                <c:pt idx="15953">
                  <c:v>41337</c:v>
                </c:pt>
                <c:pt idx="15954">
                  <c:v>41337</c:v>
                </c:pt>
                <c:pt idx="15955">
                  <c:v>41337</c:v>
                </c:pt>
                <c:pt idx="15956">
                  <c:v>41337</c:v>
                </c:pt>
                <c:pt idx="15957">
                  <c:v>41337</c:v>
                </c:pt>
                <c:pt idx="15958">
                  <c:v>41337</c:v>
                </c:pt>
                <c:pt idx="15959">
                  <c:v>41337</c:v>
                </c:pt>
                <c:pt idx="15960">
                  <c:v>41337</c:v>
                </c:pt>
                <c:pt idx="15961">
                  <c:v>41337</c:v>
                </c:pt>
                <c:pt idx="15962">
                  <c:v>41337</c:v>
                </c:pt>
                <c:pt idx="15963">
                  <c:v>41337</c:v>
                </c:pt>
                <c:pt idx="15964">
                  <c:v>41337</c:v>
                </c:pt>
                <c:pt idx="15965">
                  <c:v>41337</c:v>
                </c:pt>
                <c:pt idx="15966">
                  <c:v>41337</c:v>
                </c:pt>
                <c:pt idx="15967">
                  <c:v>41337</c:v>
                </c:pt>
                <c:pt idx="15968">
                  <c:v>41338</c:v>
                </c:pt>
                <c:pt idx="15969">
                  <c:v>41338</c:v>
                </c:pt>
                <c:pt idx="15970">
                  <c:v>41338</c:v>
                </c:pt>
                <c:pt idx="15971">
                  <c:v>41338</c:v>
                </c:pt>
                <c:pt idx="15972">
                  <c:v>41338</c:v>
                </c:pt>
                <c:pt idx="15973">
                  <c:v>41338</c:v>
                </c:pt>
                <c:pt idx="15974">
                  <c:v>41338</c:v>
                </c:pt>
                <c:pt idx="15975">
                  <c:v>41338</c:v>
                </c:pt>
                <c:pt idx="15976">
                  <c:v>41338</c:v>
                </c:pt>
                <c:pt idx="15977">
                  <c:v>41338</c:v>
                </c:pt>
                <c:pt idx="15978">
                  <c:v>41338</c:v>
                </c:pt>
                <c:pt idx="15979">
                  <c:v>41338</c:v>
                </c:pt>
                <c:pt idx="15980">
                  <c:v>41338</c:v>
                </c:pt>
                <c:pt idx="15981">
                  <c:v>41338</c:v>
                </c:pt>
                <c:pt idx="15982">
                  <c:v>41338</c:v>
                </c:pt>
                <c:pt idx="15983">
                  <c:v>41338</c:v>
                </c:pt>
                <c:pt idx="15984">
                  <c:v>41338</c:v>
                </c:pt>
                <c:pt idx="15985">
                  <c:v>41338</c:v>
                </c:pt>
                <c:pt idx="15986">
                  <c:v>41338</c:v>
                </c:pt>
                <c:pt idx="15987">
                  <c:v>41338</c:v>
                </c:pt>
                <c:pt idx="15988">
                  <c:v>41338</c:v>
                </c:pt>
                <c:pt idx="15989">
                  <c:v>41338</c:v>
                </c:pt>
                <c:pt idx="15990">
                  <c:v>41338</c:v>
                </c:pt>
                <c:pt idx="15991">
                  <c:v>41338</c:v>
                </c:pt>
                <c:pt idx="15992">
                  <c:v>41338</c:v>
                </c:pt>
                <c:pt idx="15993">
                  <c:v>41338</c:v>
                </c:pt>
                <c:pt idx="15994">
                  <c:v>41338</c:v>
                </c:pt>
                <c:pt idx="15995">
                  <c:v>41338</c:v>
                </c:pt>
                <c:pt idx="15996">
                  <c:v>41338</c:v>
                </c:pt>
                <c:pt idx="15997">
                  <c:v>41338</c:v>
                </c:pt>
                <c:pt idx="15998">
                  <c:v>41338</c:v>
                </c:pt>
                <c:pt idx="15999">
                  <c:v>41338</c:v>
                </c:pt>
                <c:pt idx="16000">
                  <c:v>41338</c:v>
                </c:pt>
                <c:pt idx="16001">
                  <c:v>41338</c:v>
                </c:pt>
                <c:pt idx="16002">
                  <c:v>41338</c:v>
                </c:pt>
                <c:pt idx="16003">
                  <c:v>41338</c:v>
                </c:pt>
                <c:pt idx="16004">
                  <c:v>41338</c:v>
                </c:pt>
                <c:pt idx="16005">
                  <c:v>41338</c:v>
                </c:pt>
                <c:pt idx="16006">
                  <c:v>41338</c:v>
                </c:pt>
                <c:pt idx="16007">
                  <c:v>41338</c:v>
                </c:pt>
                <c:pt idx="16008">
                  <c:v>41338</c:v>
                </c:pt>
                <c:pt idx="16009">
                  <c:v>41338</c:v>
                </c:pt>
                <c:pt idx="16010">
                  <c:v>41338</c:v>
                </c:pt>
                <c:pt idx="16011">
                  <c:v>41338</c:v>
                </c:pt>
                <c:pt idx="16012">
                  <c:v>41338</c:v>
                </c:pt>
                <c:pt idx="16013">
                  <c:v>41339</c:v>
                </c:pt>
                <c:pt idx="16014">
                  <c:v>41339</c:v>
                </c:pt>
                <c:pt idx="16015">
                  <c:v>41339</c:v>
                </c:pt>
                <c:pt idx="16016">
                  <c:v>41339</c:v>
                </c:pt>
                <c:pt idx="16017">
                  <c:v>41339</c:v>
                </c:pt>
                <c:pt idx="16018">
                  <c:v>41339</c:v>
                </c:pt>
                <c:pt idx="16019">
                  <c:v>41339</c:v>
                </c:pt>
                <c:pt idx="16020">
                  <c:v>41339</c:v>
                </c:pt>
                <c:pt idx="16021">
                  <c:v>41339</c:v>
                </c:pt>
                <c:pt idx="16022">
                  <c:v>41339</c:v>
                </c:pt>
                <c:pt idx="16023">
                  <c:v>41339</c:v>
                </c:pt>
                <c:pt idx="16024">
                  <c:v>41339</c:v>
                </c:pt>
                <c:pt idx="16025">
                  <c:v>41339</c:v>
                </c:pt>
                <c:pt idx="16026">
                  <c:v>41339</c:v>
                </c:pt>
                <c:pt idx="16027">
                  <c:v>41339</c:v>
                </c:pt>
                <c:pt idx="16028">
                  <c:v>41339</c:v>
                </c:pt>
                <c:pt idx="16029">
                  <c:v>41339</c:v>
                </c:pt>
                <c:pt idx="16030">
                  <c:v>41339</c:v>
                </c:pt>
                <c:pt idx="16031">
                  <c:v>41339</c:v>
                </c:pt>
                <c:pt idx="16032">
                  <c:v>41339</c:v>
                </c:pt>
                <c:pt idx="16033">
                  <c:v>41339</c:v>
                </c:pt>
                <c:pt idx="16034">
                  <c:v>41339</c:v>
                </c:pt>
                <c:pt idx="16035">
                  <c:v>41339</c:v>
                </c:pt>
                <c:pt idx="16036">
                  <c:v>41339</c:v>
                </c:pt>
                <c:pt idx="16037">
                  <c:v>41339</c:v>
                </c:pt>
                <c:pt idx="16038">
                  <c:v>41339</c:v>
                </c:pt>
                <c:pt idx="16039">
                  <c:v>41340</c:v>
                </c:pt>
                <c:pt idx="16040">
                  <c:v>41340</c:v>
                </c:pt>
                <c:pt idx="16041">
                  <c:v>41340</c:v>
                </c:pt>
                <c:pt idx="16042">
                  <c:v>41340</c:v>
                </c:pt>
                <c:pt idx="16043">
                  <c:v>41340</c:v>
                </c:pt>
                <c:pt idx="16044">
                  <c:v>41340</c:v>
                </c:pt>
                <c:pt idx="16045">
                  <c:v>41340</c:v>
                </c:pt>
                <c:pt idx="16046">
                  <c:v>41340</c:v>
                </c:pt>
                <c:pt idx="16047">
                  <c:v>41340</c:v>
                </c:pt>
                <c:pt idx="16048">
                  <c:v>41340</c:v>
                </c:pt>
                <c:pt idx="16049">
                  <c:v>41340</c:v>
                </c:pt>
                <c:pt idx="16050">
                  <c:v>41340</c:v>
                </c:pt>
                <c:pt idx="16051">
                  <c:v>41340</c:v>
                </c:pt>
                <c:pt idx="16052">
                  <c:v>41340</c:v>
                </c:pt>
                <c:pt idx="16053">
                  <c:v>41340</c:v>
                </c:pt>
                <c:pt idx="16054">
                  <c:v>41340</c:v>
                </c:pt>
                <c:pt idx="16055">
                  <c:v>41341</c:v>
                </c:pt>
                <c:pt idx="16056">
                  <c:v>41341</c:v>
                </c:pt>
                <c:pt idx="16057">
                  <c:v>41341</c:v>
                </c:pt>
                <c:pt idx="16058">
                  <c:v>41341</c:v>
                </c:pt>
                <c:pt idx="16059">
                  <c:v>41341</c:v>
                </c:pt>
                <c:pt idx="16060">
                  <c:v>41342</c:v>
                </c:pt>
                <c:pt idx="16061">
                  <c:v>41342</c:v>
                </c:pt>
                <c:pt idx="16062">
                  <c:v>41342</c:v>
                </c:pt>
                <c:pt idx="16063">
                  <c:v>41342</c:v>
                </c:pt>
                <c:pt idx="16064">
                  <c:v>41342</c:v>
                </c:pt>
                <c:pt idx="16065">
                  <c:v>41343</c:v>
                </c:pt>
                <c:pt idx="16066">
                  <c:v>41344</c:v>
                </c:pt>
                <c:pt idx="16067">
                  <c:v>41344</c:v>
                </c:pt>
                <c:pt idx="16068">
                  <c:v>41344</c:v>
                </c:pt>
                <c:pt idx="16069">
                  <c:v>41344</c:v>
                </c:pt>
                <c:pt idx="16070">
                  <c:v>41344</c:v>
                </c:pt>
                <c:pt idx="16071">
                  <c:v>41344</c:v>
                </c:pt>
                <c:pt idx="16072">
                  <c:v>41344</c:v>
                </c:pt>
                <c:pt idx="16073">
                  <c:v>41344</c:v>
                </c:pt>
                <c:pt idx="16074">
                  <c:v>41344</c:v>
                </c:pt>
                <c:pt idx="16075">
                  <c:v>41344</c:v>
                </c:pt>
                <c:pt idx="16076">
                  <c:v>41344</c:v>
                </c:pt>
                <c:pt idx="16077">
                  <c:v>41344</c:v>
                </c:pt>
                <c:pt idx="16078">
                  <c:v>41344</c:v>
                </c:pt>
                <c:pt idx="16079">
                  <c:v>41344</c:v>
                </c:pt>
                <c:pt idx="16080">
                  <c:v>41344</c:v>
                </c:pt>
                <c:pt idx="16081">
                  <c:v>41344</c:v>
                </c:pt>
                <c:pt idx="16082">
                  <c:v>41344</c:v>
                </c:pt>
                <c:pt idx="16083">
                  <c:v>41345</c:v>
                </c:pt>
                <c:pt idx="16084">
                  <c:v>41345</c:v>
                </c:pt>
                <c:pt idx="16085">
                  <c:v>41345</c:v>
                </c:pt>
                <c:pt idx="16086">
                  <c:v>41345</c:v>
                </c:pt>
                <c:pt idx="16087">
                  <c:v>41345</c:v>
                </c:pt>
                <c:pt idx="16088">
                  <c:v>41345</c:v>
                </c:pt>
                <c:pt idx="16089">
                  <c:v>41345</c:v>
                </c:pt>
                <c:pt idx="16090">
                  <c:v>41345</c:v>
                </c:pt>
                <c:pt idx="16091">
                  <c:v>41345</c:v>
                </c:pt>
                <c:pt idx="16092">
                  <c:v>41345</c:v>
                </c:pt>
                <c:pt idx="16093">
                  <c:v>41345</c:v>
                </c:pt>
                <c:pt idx="16094">
                  <c:v>41345</c:v>
                </c:pt>
                <c:pt idx="16095">
                  <c:v>41345</c:v>
                </c:pt>
                <c:pt idx="16096">
                  <c:v>41345</c:v>
                </c:pt>
                <c:pt idx="16097">
                  <c:v>41345</c:v>
                </c:pt>
                <c:pt idx="16098">
                  <c:v>41345</c:v>
                </c:pt>
                <c:pt idx="16099">
                  <c:v>41345</c:v>
                </c:pt>
                <c:pt idx="16100">
                  <c:v>41345</c:v>
                </c:pt>
                <c:pt idx="16101">
                  <c:v>41345</c:v>
                </c:pt>
                <c:pt idx="16102">
                  <c:v>41345</c:v>
                </c:pt>
                <c:pt idx="16103">
                  <c:v>41345</c:v>
                </c:pt>
                <c:pt idx="16104">
                  <c:v>41345</c:v>
                </c:pt>
                <c:pt idx="16105">
                  <c:v>41345</c:v>
                </c:pt>
                <c:pt idx="16106">
                  <c:v>41345</c:v>
                </c:pt>
                <c:pt idx="16107">
                  <c:v>41345</c:v>
                </c:pt>
                <c:pt idx="16108">
                  <c:v>41345</c:v>
                </c:pt>
                <c:pt idx="16109">
                  <c:v>41345</c:v>
                </c:pt>
                <c:pt idx="16110">
                  <c:v>41345</c:v>
                </c:pt>
                <c:pt idx="16111">
                  <c:v>41345</c:v>
                </c:pt>
                <c:pt idx="16112">
                  <c:v>41345</c:v>
                </c:pt>
                <c:pt idx="16113">
                  <c:v>41345</c:v>
                </c:pt>
                <c:pt idx="16114">
                  <c:v>41345</c:v>
                </c:pt>
                <c:pt idx="16115">
                  <c:v>41345</c:v>
                </c:pt>
                <c:pt idx="16116">
                  <c:v>41345</c:v>
                </c:pt>
                <c:pt idx="16117">
                  <c:v>41346</c:v>
                </c:pt>
                <c:pt idx="16118">
                  <c:v>41346</c:v>
                </c:pt>
                <c:pt idx="16119">
                  <c:v>41346</c:v>
                </c:pt>
                <c:pt idx="16120">
                  <c:v>41346</c:v>
                </c:pt>
                <c:pt idx="16121">
                  <c:v>41346</c:v>
                </c:pt>
                <c:pt idx="16122">
                  <c:v>41346</c:v>
                </c:pt>
                <c:pt idx="16123">
                  <c:v>41346</c:v>
                </c:pt>
                <c:pt idx="16124">
                  <c:v>41346</c:v>
                </c:pt>
                <c:pt idx="16125">
                  <c:v>41346</c:v>
                </c:pt>
                <c:pt idx="16126">
                  <c:v>41346</c:v>
                </c:pt>
                <c:pt idx="16127">
                  <c:v>41346</c:v>
                </c:pt>
                <c:pt idx="16128">
                  <c:v>41346</c:v>
                </c:pt>
                <c:pt idx="16129">
                  <c:v>41346</c:v>
                </c:pt>
                <c:pt idx="16130">
                  <c:v>41346</c:v>
                </c:pt>
                <c:pt idx="16131">
                  <c:v>41346</c:v>
                </c:pt>
                <c:pt idx="16132">
                  <c:v>41346</c:v>
                </c:pt>
                <c:pt idx="16133">
                  <c:v>41346</c:v>
                </c:pt>
                <c:pt idx="16134">
                  <c:v>41346</c:v>
                </c:pt>
                <c:pt idx="16135">
                  <c:v>41346</c:v>
                </c:pt>
                <c:pt idx="16136">
                  <c:v>41346</c:v>
                </c:pt>
                <c:pt idx="16137">
                  <c:v>41346</c:v>
                </c:pt>
                <c:pt idx="16138">
                  <c:v>41346</c:v>
                </c:pt>
                <c:pt idx="16139">
                  <c:v>41346</c:v>
                </c:pt>
                <c:pt idx="16140">
                  <c:v>41346</c:v>
                </c:pt>
                <c:pt idx="16141">
                  <c:v>41346</c:v>
                </c:pt>
                <c:pt idx="16142">
                  <c:v>41346</c:v>
                </c:pt>
                <c:pt idx="16143">
                  <c:v>41346</c:v>
                </c:pt>
                <c:pt idx="16144">
                  <c:v>41346</c:v>
                </c:pt>
                <c:pt idx="16145">
                  <c:v>41346</c:v>
                </c:pt>
                <c:pt idx="16146">
                  <c:v>41346</c:v>
                </c:pt>
                <c:pt idx="16147">
                  <c:v>41347</c:v>
                </c:pt>
                <c:pt idx="16148">
                  <c:v>41347</c:v>
                </c:pt>
                <c:pt idx="16149">
                  <c:v>41347</c:v>
                </c:pt>
                <c:pt idx="16150">
                  <c:v>41347</c:v>
                </c:pt>
                <c:pt idx="16151">
                  <c:v>41347</c:v>
                </c:pt>
                <c:pt idx="16152">
                  <c:v>41347</c:v>
                </c:pt>
                <c:pt idx="16153">
                  <c:v>41347</c:v>
                </c:pt>
                <c:pt idx="16154">
                  <c:v>41347</c:v>
                </c:pt>
                <c:pt idx="16155">
                  <c:v>41347</c:v>
                </c:pt>
                <c:pt idx="16156">
                  <c:v>41347</c:v>
                </c:pt>
                <c:pt idx="16157">
                  <c:v>41347</c:v>
                </c:pt>
                <c:pt idx="16158">
                  <c:v>41347</c:v>
                </c:pt>
                <c:pt idx="16159">
                  <c:v>41347</c:v>
                </c:pt>
                <c:pt idx="16160">
                  <c:v>41347</c:v>
                </c:pt>
                <c:pt idx="16161">
                  <c:v>41347</c:v>
                </c:pt>
                <c:pt idx="16162">
                  <c:v>41347</c:v>
                </c:pt>
                <c:pt idx="16163">
                  <c:v>41347</c:v>
                </c:pt>
                <c:pt idx="16164">
                  <c:v>41347</c:v>
                </c:pt>
                <c:pt idx="16165">
                  <c:v>41347</c:v>
                </c:pt>
                <c:pt idx="16166">
                  <c:v>41347</c:v>
                </c:pt>
                <c:pt idx="16167">
                  <c:v>41347</c:v>
                </c:pt>
                <c:pt idx="16168">
                  <c:v>41347</c:v>
                </c:pt>
                <c:pt idx="16169">
                  <c:v>41347</c:v>
                </c:pt>
                <c:pt idx="16170">
                  <c:v>41347</c:v>
                </c:pt>
                <c:pt idx="16171">
                  <c:v>41347</c:v>
                </c:pt>
                <c:pt idx="16172">
                  <c:v>41347</c:v>
                </c:pt>
                <c:pt idx="16173">
                  <c:v>41347</c:v>
                </c:pt>
                <c:pt idx="16174">
                  <c:v>41347</c:v>
                </c:pt>
                <c:pt idx="16175">
                  <c:v>41347</c:v>
                </c:pt>
                <c:pt idx="16176">
                  <c:v>41347</c:v>
                </c:pt>
                <c:pt idx="16177">
                  <c:v>41347</c:v>
                </c:pt>
                <c:pt idx="16178">
                  <c:v>41347</c:v>
                </c:pt>
                <c:pt idx="16179">
                  <c:v>41347</c:v>
                </c:pt>
                <c:pt idx="16180">
                  <c:v>41348</c:v>
                </c:pt>
                <c:pt idx="16181">
                  <c:v>41348</c:v>
                </c:pt>
                <c:pt idx="16182">
                  <c:v>41348</c:v>
                </c:pt>
                <c:pt idx="16183">
                  <c:v>41348</c:v>
                </c:pt>
                <c:pt idx="16184">
                  <c:v>41348</c:v>
                </c:pt>
                <c:pt idx="16185">
                  <c:v>41348</c:v>
                </c:pt>
                <c:pt idx="16186">
                  <c:v>41348</c:v>
                </c:pt>
                <c:pt idx="16187">
                  <c:v>41348</c:v>
                </c:pt>
                <c:pt idx="16188">
                  <c:v>41348</c:v>
                </c:pt>
                <c:pt idx="16189">
                  <c:v>41348</c:v>
                </c:pt>
                <c:pt idx="16190">
                  <c:v>41348</c:v>
                </c:pt>
                <c:pt idx="16191">
                  <c:v>41348</c:v>
                </c:pt>
                <c:pt idx="16192">
                  <c:v>41348</c:v>
                </c:pt>
                <c:pt idx="16193">
                  <c:v>41348</c:v>
                </c:pt>
                <c:pt idx="16194">
                  <c:v>41348</c:v>
                </c:pt>
                <c:pt idx="16195">
                  <c:v>41348</c:v>
                </c:pt>
                <c:pt idx="16196">
                  <c:v>41348</c:v>
                </c:pt>
                <c:pt idx="16197">
                  <c:v>41348</c:v>
                </c:pt>
                <c:pt idx="16198">
                  <c:v>41348</c:v>
                </c:pt>
                <c:pt idx="16199">
                  <c:v>41348</c:v>
                </c:pt>
                <c:pt idx="16200">
                  <c:v>41348</c:v>
                </c:pt>
                <c:pt idx="16201">
                  <c:v>41348</c:v>
                </c:pt>
                <c:pt idx="16202">
                  <c:v>41348</c:v>
                </c:pt>
                <c:pt idx="16203">
                  <c:v>41348</c:v>
                </c:pt>
                <c:pt idx="16204">
                  <c:v>41348</c:v>
                </c:pt>
                <c:pt idx="16205">
                  <c:v>41348</c:v>
                </c:pt>
                <c:pt idx="16206">
                  <c:v>41348</c:v>
                </c:pt>
                <c:pt idx="16207">
                  <c:v>41348</c:v>
                </c:pt>
                <c:pt idx="16208">
                  <c:v>41348</c:v>
                </c:pt>
                <c:pt idx="16209">
                  <c:v>41349</c:v>
                </c:pt>
                <c:pt idx="16210">
                  <c:v>41349</c:v>
                </c:pt>
                <c:pt idx="16211">
                  <c:v>41349</c:v>
                </c:pt>
                <c:pt idx="16212">
                  <c:v>41349</c:v>
                </c:pt>
                <c:pt idx="16213">
                  <c:v>41349</c:v>
                </c:pt>
                <c:pt idx="16214">
                  <c:v>41349</c:v>
                </c:pt>
                <c:pt idx="16215">
                  <c:v>41349</c:v>
                </c:pt>
                <c:pt idx="16216">
                  <c:v>41349</c:v>
                </c:pt>
                <c:pt idx="16217">
                  <c:v>41349</c:v>
                </c:pt>
                <c:pt idx="16218">
                  <c:v>41349</c:v>
                </c:pt>
                <c:pt idx="16219">
                  <c:v>41349</c:v>
                </c:pt>
                <c:pt idx="16220">
                  <c:v>41349</c:v>
                </c:pt>
                <c:pt idx="16221">
                  <c:v>41349</c:v>
                </c:pt>
                <c:pt idx="16222">
                  <c:v>41349</c:v>
                </c:pt>
                <c:pt idx="16223">
                  <c:v>41349</c:v>
                </c:pt>
                <c:pt idx="16224">
                  <c:v>41349</c:v>
                </c:pt>
                <c:pt idx="16225">
                  <c:v>41349</c:v>
                </c:pt>
                <c:pt idx="16226">
                  <c:v>41349</c:v>
                </c:pt>
                <c:pt idx="16227">
                  <c:v>41349</c:v>
                </c:pt>
                <c:pt idx="16228">
                  <c:v>41349</c:v>
                </c:pt>
                <c:pt idx="16229">
                  <c:v>41349</c:v>
                </c:pt>
                <c:pt idx="16230">
                  <c:v>41350</c:v>
                </c:pt>
                <c:pt idx="16231">
                  <c:v>41350</c:v>
                </c:pt>
                <c:pt idx="16232">
                  <c:v>41351</c:v>
                </c:pt>
                <c:pt idx="16233">
                  <c:v>41351</c:v>
                </c:pt>
                <c:pt idx="16234">
                  <c:v>41351</c:v>
                </c:pt>
                <c:pt idx="16235">
                  <c:v>41351</c:v>
                </c:pt>
                <c:pt idx="16236">
                  <c:v>41351</c:v>
                </c:pt>
                <c:pt idx="16237">
                  <c:v>41351</c:v>
                </c:pt>
                <c:pt idx="16238">
                  <c:v>41351</c:v>
                </c:pt>
                <c:pt idx="16239">
                  <c:v>41351</c:v>
                </c:pt>
                <c:pt idx="16240">
                  <c:v>41351</c:v>
                </c:pt>
                <c:pt idx="16241">
                  <c:v>41351</c:v>
                </c:pt>
                <c:pt idx="16242">
                  <c:v>41351</c:v>
                </c:pt>
                <c:pt idx="16243">
                  <c:v>41351</c:v>
                </c:pt>
                <c:pt idx="16244">
                  <c:v>41351</c:v>
                </c:pt>
                <c:pt idx="16245">
                  <c:v>41351</c:v>
                </c:pt>
                <c:pt idx="16246">
                  <c:v>41351</c:v>
                </c:pt>
                <c:pt idx="16247">
                  <c:v>41351</c:v>
                </c:pt>
                <c:pt idx="16248">
                  <c:v>41351</c:v>
                </c:pt>
                <c:pt idx="16249">
                  <c:v>41351</c:v>
                </c:pt>
                <c:pt idx="16250">
                  <c:v>41351</c:v>
                </c:pt>
                <c:pt idx="16251">
                  <c:v>41351</c:v>
                </c:pt>
                <c:pt idx="16252">
                  <c:v>41351</c:v>
                </c:pt>
                <c:pt idx="16253">
                  <c:v>41351</c:v>
                </c:pt>
                <c:pt idx="16254">
                  <c:v>41351</c:v>
                </c:pt>
                <c:pt idx="16255">
                  <c:v>41351</c:v>
                </c:pt>
                <c:pt idx="16256">
                  <c:v>41351</c:v>
                </c:pt>
                <c:pt idx="16257">
                  <c:v>41351</c:v>
                </c:pt>
                <c:pt idx="16258">
                  <c:v>41351</c:v>
                </c:pt>
                <c:pt idx="16259">
                  <c:v>41351</c:v>
                </c:pt>
                <c:pt idx="16260">
                  <c:v>41352</c:v>
                </c:pt>
                <c:pt idx="16261">
                  <c:v>41352</c:v>
                </c:pt>
                <c:pt idx="16262">
                  <c:v>41352</c:v>
                </c:pt>
                <c:pt idx="16263">
                  <c:v>41352</c:v>
                </c:pt>
                <c:pt idx="16264">
                  <c:v>41352</c:v>
                </c:pt>
                <c:pt idx="16265">
                  <c:v>41352</c:v>
                </c:pt>
                <c:pt idx="16266">
                  <c:v>41352</c:v>
                </c:pt>
                <c:pt idx="16267">
                  <c:v>41352</c:v>
                </c:pt>
                <c:pt idx="16268">
                  <c:v>41352</c:v>
                </c:pt>
                <c:pt idx="16269">
                  <c:v>41352</c:v>
                </c:pt>
                <c:pt idx="16270">
                  <c:v>41352</c:v>
                </c:pt>
                <c:pt idx="16271">
                  <c:v>41352</c:v>
                </c:pt>
                <c:pt idx="16272">
                  <c:v>41352</c:v>
                </c:pt>
                <c:pt idx="16273">
                  <c:v>41352</c:v>
                </c:pt>
                <c:pt idx="16274">
                  <c:v>41352</c:v>
                </c:pt>
                <c:pt idx="16275">
                  <c:v>41352</c:v>
                </c:pt>
                <c:pt idx="16276">
                  <c:v>41352</c:v>
                </c:pt>
                <c:pt idx="16277">
                  <c:v>41352</c:v>
                </c:pt>
                <c:pt idx="16278">
                  <c:v>41352</c:v>
                </c:pt>
                <c:pt idx="16279">
                  <c:v>41352</c:v>
                </c:pt>
                <c:pt idx="16280">
                  <c:v>41352</c:v>
                </c:pt>
                <c:pt idx="16281">
                  <c:v>41352</c:v>
                </c:pt>
                <c:pt idx="16282">
                  <c:v>41352</c:v>
                </c:pt>
                <c:pt idx="16283">
                  <c:v>41352</c:v>
                </c:pt>
                <c:pt idx="16284">
                  <c:v>41352</c:v>
                </c:pt>
                <c:pt idx="16285">
                  <c:v>41352</c:v>
                </c:pt>
                <c:pt idx="16286">
                  <c:v>41352</c:v>
                </c:pt>
                <c:pt idx="16287">
                  <c:v>41352</c:v>
                </c:pt>
                <c:pt idx="16288">
                  <c:v>41352</c:v>
                </c:pt>
                <c:pt idx="16289">
                  <c:v>41352</c:v>
                </c:pt>
                <c:pt idx="16290">
                  <c:v>41352</c:v>
                </c:pt>
                <c:pt idx="16291">
                  <c:v>41352</c:v>
                </c:pt>
                <c:pt idx="16292">
                  <c:v>41352</c:v>
                </c:pt>
                <c:pt idx="16293">
                  <c:v>41353</c:v>
                </c:pt>
                <c:pt idx="16294">
                  <c:v>41353</c:v>
                </c:pt>
                <c:pt idx="16295">
                  <c:v>41353</c:v>
                </c:pt>
                <c:pt idx="16296">
                  <c:v>41353</c:v>
                </c:pt>
                <c:pt idx="16297">
                  <c:v>41353</c:v>
                </c:pt>
                <c:pt idx="16298">
                  <c:v>41353</c:v>
                </c:pt>
                <c:pt idx="16299">
                  <c:v>41353</c:v>
                </c:pt>
                <c:pt idx="16300">
                  <c:v>41353</c:v>
                </c:pt>
                <c:pt idx="16301">
                  <c:v>41353</c:v>
                </c:pt>
                <c:pt idx="16302">
                  <c:v>41353</c:v>
                </c:pt>
                <c:pt idx="16303">
                  <c:v>41353</c:v>
                </c:pt>
                <c:pt idx="16304">
                  <c:v>41353</c:v>
                </c:pt>
                <c:pt idx="16305">
                  <c:v>41353</c:v>
                </c:pt>
                <c:pt idx="16306">
                  <c:v>41353</c:v>
                </c:pt>
                <c:pt idx="16307">
                  <c:v>41353</c:v>
                </c:pt>
                <c:pt idx="16308">
                  <c:v>41353</c:v>
                </c:pt>
                <c:pt idx="16309">
                  <c:v>41353</c:v>
                </c:pt>
                <c:pt idx="16310">
                  <c:v>41353</c:v>
                </c:pt>
                <c:pt idx="16311">
                  <c:v>41353</c:v>
                </c:pt>
                <c:pt idx="16312">
                  <c:v>41353</c:v>
                </c:pt>
                <c:pt idx="16313">
                  <c:v>41353</c:v>
                </c:pt>
                <c:pt idx="16314">
                  <c:v>41353</c:v>
                </c:pt>
                <c:pt idx="16315">
                  <c:v>41353</c:v>
                </c:pt>
                <c:pt idx="16316">
                  <c:v>41353</c:v>
                </c:pt>
                <c:pt idx="16317">
                  <c:v>41353</c:v>
                </c:pt>
                <c:pt idx="16318">
                  <c:v>41353</c:v>
                </c:pt>
                <c:pt idx="16319">
                  <c:v>41353</c:v>
                </c:pt>
                <c:pt idx="16320">
                  <c:v>41353</c:v>
                </c:pt>
                <c:pt idx="16321">
                  <c:v>41354</c:v>
                </c:pt>
                <c:pt idx="16322">
                  <c:v>41354</c:v>
                </c:pt>
                <c:pt idx="16323">
                  <c:v>41354</c:v>
                </c:pt>
                <c:pt idx="16324">
                  <c:v>41354</c:v>
                </c:pt>
                <c:pt idx="16325">
                  <c:v>41354</c:v>
                </c:pt>
                <c:pt idx="16326">
                  <c:v>41354</c:v>
                </c:pt>
                <c:pt idx="16327">
                  <c:v>41354</c:v>
                </c:pt>
                <c:pt idx="16328">
                  <c:v>41354</c:v>
                </c:pt>
                <c:pt idx="16329">
                  <c:v>41354</c:v>
                </c:pt>
                <c:pt idx="16330">
                  <c:v>41354</c:v>
                </c:pt>
                <c:pt idx="16331">
                  <c:v>41354</c:v>
                </c:pt>
                <c:pt idx="16332">
                  <c:v>41354</c:v>
                </c:pt>
                <c:pt idx="16333">
                  <c:v>41354</c:v>
                </c:pt>
                <c:pt idx="16334">
                  <c:v>41354</c:v>
                </c:pt>
                <c:pt idx="16335">
                  <c:v>41354</c:v>
                </c:pt>
                <c:pt idx="16336">
                  <c:v>41354</c:v>
                </c:pt>
                <c:pt idx="16337">
                  <c:v>41354</c:v>
                </c:pt>
                <c:pt idx="16338">
                  <c:v>41354</c:v>
                </c:pt>
                <c:pt idx="16339">
                  <c:v>41354</c:v>
                </c:pt>
                <c:pt idx="16340">
                  <c:v>41354</c:v>
                </c:pt>
                <c:pt idx="16341">
                  <c:v>41354</c:v>
                </c:pt>
                <c:pt idx="16342">
                  <c:v>41354</c:v>
                </c:pt>
                <c:pt idx="16343">
                  <c:v>41354</c:v>
                </c:pt>
                <c:pt idx="16344">
                  <c:v>41354</c:v>
                </c:pt>
                <c:pt idx="16345">
                  <c:v>41354</c:v>
                </c:pt>
                <c:pt idx="16346">
                  <c:v>41354</c:v>
                </c:pt>
                <c:pt idx="16347">
                  <c:v>41354</c:v>
                </c:pt>
                <c:pt idx="16348">
                  <c:v>41354</c:v>
                </c:pt>
                <c:pt idx="16349">
                  <c:v>41354</c:v>
                </c:pt>
                <c:pt idx="16350">
                  <c:v>41354</c:v>
                </c:pt>
                <c:pt idx="16351">
                  <c:v>41354</c:v>
                </c:pt>
                <c:pt idx="16352">
                  <c:v>41354</c:v>
                </c:pt>
                <c:pt idx="16353">
                  <c:v>41354</c:v>
                </c:pt>
                <c:pt idx="16354">
                  <c:v>41354</c:v>
                </c:pt>
                <c:pt idx="16355">
                  <c:v>41355</c:v>
                </c:pt>
                <c:pt idx="16356">
                  <c:v>41355</c:v>
                </c:pt>
                <c:pt idx="16357">
                  <c:v>41355</c:v>
                </c:pt>
                <c:pt idx="16358">
                  <c:v>41355</c:v>
                </c:pt>
                <c:pt idx="16359">
                  <c:v>41355</c:v>
                </c:pt>
                <c:pt idx="16360">
                  <c:v>41355</c:v>
                </c:pt>
                <c:pt idx="16361">
                  <c:v>41355</c:v>
                </c:pt>
                <c:pt idx="16362">
                  <c:v>41355</c:v>
                </c:pt>
                <c:pt idx="16363">
                  <c:v>41355</c:v>
                </c:pt>
                <c:pt idx="16364">
                  <c:v>41355</c:v>
                </c:pt>
                <c:pt idx="16365">
                  <c:v>41355</c:v>
                </c:pt>
                <c:pt idx="16366">
                  <c:v>41355</c:v>
                </c:pt>
                <c:pt idx="16367">
                  <c:v>41355</c:v>
                </c:pt>
                <c:pt idx="16368">
                  <c:v>41355</c:v>
                </c:pt>
                <c:pt idx="16369">
                  <c:v>41355</c:v>
                </c:pt>
                <c:pt idx="16370">
                  <c:v>41355</c:v>
                </c:pt>
                <c:pt idx="16371">
                  <c:v>41355</c:v>
                </c:pt>
                <c:pt idx="16372">
                  <c:v>41355</c:v>
                </c:pt>
                <c:pt idx="16373">
                  <c:v>41355</c:v>
                </c:pt>
                <c:pt idx="16374">
                  <c:v>41355</c:v>
                </c:pt>
                <c:pt idx="16375">
                  <c:v>41355</c:v>
                </c:pt>
                <c:pt idx="16376">
                  <c:v>41355</c:v>
                </c:pt>
                <c:pt idx="16377">
                  <c:v>41355</c:v>
                </c:pt>
                <c:pt idx="16378">
                  <c:v>41355</c:v>
                </c:pt>
                <c:pt idx="16379">
                  <c:v>41355</c:v>
                </c:pt>
                <c:pt idx="16380">
                  <c:v>41355</c:v>
                </c:pt>
                <c:pt idx="16381">
                  <c:v>41355</c:v>
                </c:pt>
                <c:pt idx="16382">
                  <c:v>41355</c:v>
                </c:pt>
                <c:pt idx="16383">
                  <c:v>41355</c:v>
                </c:pt>
                <c:pt idx="16384">
                  <c:v>41355</c:v>
                </c:pt>
                <c:pt idx="16385">
                  <c:v>41356</c:v>
                </c:pt>
                <c:pt idx="16386">
                  <c:v>41356</c:v>
                </c:pt>
                <c:pt idx="16387">
                  <c:v>41356</c:v>
                </c:pt>
                <c:pt idx="16388">
                  <c:v>41356</c:v>
                </c:pt>
                <c:pt idx="16389">
                  <c:v>41356</c:v>
                </c:pt>
                <c:pt idx="16390">
                  <c:v>41356</c:v>
                </c:pt>
                <c:pt idx="16391">
                  <c:v>41356</c:v>
                </c:pt>
                <c:pt idx="16392">
                  <c:v>41356</c:v>
                </c:pt>
                <c:pt idx="16393">
                  <c:v>41356</c:v>
                </c:pt>
                <c:pt idx="16394">
                  <c:v>41356</c:v>
                </c:pt>
                <c:pt idx="16395">
                  <c:v>41356</c:v>
                </c:pt>
                <c:pt idx="16396">
                  <c:v>41356</c:v>
                </c:pt>
                <c:pt idx="16397">
                  <c:v>41356</c:v>
                </c:pt>
                <c:pt idx="16398">
                  <c:v>41356</c:v>
                </c:pt>
                <c:pt idx="16399">
                  <c:v>41357</c:v>
                </c:pt>
                <c:pt idx="16400">
                  <c:v>41357</c:v>
                </c:pt>
                <c:pt idx="16401">
                  <c:v>41357</c:v>
                </c:pt>
                <c:pt idx="16402">
                  <c:v>41357</c:v>
                </c:pt>
                <c:pt idx="16403">
                  <c:v>41357</c:v>
                </c:pt>
                <c:pt idx="16404">
                  <c:v>41357</c:v>
                </c:pt>
                <c:pt idx="16405">
                  <c:v>41357</c:v>
                </c:pt>
                <c:pt idx="16406">
                  <c:v>41357</c:v>
                </c:pt>
                <c:pt idx="16407">
                  <c:v>41357</c:v>
                </c:pt>
                <c:pt idx="16408">
                  <c:v>41357</c:v>
                </c:pt>
                <c:pt idx="16409">
                  <c:v>41357</c:v>
                </c:pt>
                <c:pt idx="16410">
                  <c:v>41358</c:v>
                </c:pt>
                <c:pt idx="16411">
                  <c:v>41358</c:v>
                </c:pt>
                <c:pt idx="16412">
                  <c:v>41358</c:v>
                </c:pt>
                <c:pt idx="16413">
                  <c:v>41358</c:v>
                </c:pt>
                <c:pt idx="16414">
                  <c:v>41358</c:v>
                </c:pt>
                <c:pt idx="16415">
                  <c:v>41358</c:v>
                </c:pt>
                <c:pt idx="16416">
                  <c:v>41358</c:v>
                </c:pt>
                <c:pt idx="16417">
                  <c:v>41358</c:v>
                </c:pt>
                <c:pt idx="16418">
                  <c:v>41358</c:v>
                </c:pt>
                <c:pt idx="16419">
                  <c:v>41358</c:v>
                </c:pt>
                <c:pt idx="16420">
                  <c:v>41358</c:v>
                </c:pt>
                <c:pt idx="16421">
                  <c:v>41358</c:v>
                </c:pt>
                <c:pt idx="16422">
                  <c:v>41358</c:v>
                </c:pt>
                <c:pt idx="16423">
                  <c:v>41358</c:v>
                </c:pt>
                <c:pt idx="16424">
                  <c:v>41358</c:v>
                </c:pt>
                <c:pt idx="16425">
                  <c:v>41358</c:v>
                </c:pt>
                <c:pt idx="16426">
                  <c:v>41358</c:v>
                </c:pt>
                <c:pt idx="16427">
                  <c:v>41358</c:v>
                </c:pt>
                <c:pt idx="16428">
                  <c:v>41358</c:v>
                </c:pt>
                <c:pt idx="16429">
                  <c:v>41358</c:v>
                </c:pt>
                <c:pt idx="16430">
                  <c:v>41358</c:v>
                </c:pt>
                <c:pt idx="16431">
                  <c:v>41358</c:v>
                </c:pt>
                <c:pt idx="16432">
                  <c:v>41358</c:v>
                </c:pt>
                <c:pt idx="16433">
                  <c:v>41358</c:v>
                </c:pt>
                <c:pt idx="16434">
                  <c:v>41358</c:v>
                </c:pt>
                <c:pt idx="16435">
                  <c:v>41358</c:v>
                </c:pt>
                <c:pt idx="16436">
                  <c:v>41358</c:v>
                </c:pt>
                <c:pt idx="16437">
                  <c:v>41358</c:v>
                </c:pt>
                <c:pt idx="16438">
                  <c:v>41358</c:v>
                </c:pt>
                <c:pt idx="16439">
                  <c:v>41358</c:v>
                </c:pt>
                <c:pt idx="16440">
                  <c:v>41359</c:v>
                </c:pt>
                <c:pt idx="16441">
                  <c:v>41359</c:v>
                </c:pt>
                <c:pt idx="16442">
                  <c:v>41359</c:v>
                </c:pt>
                <c:pt idx="16443">
                  <c:v>41359</c:v>
                </c:pt>
                <c:pt idx="16444">
                  <c:v>41359</c:v>
                </c:pt>
                <c:pt idx="16445">
                  <c:v>41359</c:v>
                </c:pt>
                <c:pt idx="16446">
                  <c:v>41359</c:v>
                </c:pt>
                <c:pt idx="16447">
                  <c:v>41359</c:v>
                </c:pt>
                <c:pt idx="16448">
                  <c:v>41359</c:v>
                </c:pt>
                <c:pt idx="16449">
                  <c:v>41359</c:v>
                </c:pt>
                <c:pt idx="16450">
                  <c:v>41359</c:v>
                </c:pt>
                <c:pt idx="16451">
                  <c:v>41359</c:v>
                </c:pt>
                <c:pt idx="16452">
                  <c:v>41359</c:v>
                </c:pt>
                <c:pt idx="16453">
                  <c:v>41359</c:v>
                </c:pt>
                <c:pt idx="16454">
                  <c:v>41359</c:v>
                </c:pt>
                <c:pt idx="16455">
                  <c:v>41359</c:v>
                </c:pt>
                <c:pt idx="16456">
                  <c:v>41359</c:v>
                </c:pt>
                <c:pt idx="16457">
                  <c:v>41359</c:v>
                </c:pt>
                <c:pt idx="16458">
                  <c:v>41359</c:v>
                </c:pt>
                <c:pt idx="16459">
                  <c:v>41359</c:v>
                </c:pt>
                <c:pt idx="16460">
                  <c:v>41359</c:v>
                </c:pt>
                <c:pt idx="16461">
                  <c:v>41359</c:v>
                </c:pt>
                <c:pt idx="16462">
                  <c:v>41359</c:v>
                </c:pt>
                <c:pt idx="16463">
                  <c:v>41359</c:v>
                </c:pt>
                <c:pt idx="16464">
                  <c:v>41359</c:v>
                </c:pt>
                <c:pt idx="16465">
                  <c:v>41359</c:v>
                </c:pt>
                <c:pt idx="16466">
                  <c:v>41359</c:v>
                </c:pt>
                <c:pt idx="16467">
                  <c:v>41359</c:v>
                </c:pt>
                <c:pt idx="16468">
                  <c:v>41359</c:v>
                </c:pt>
                <c:pt idx="16469">
                  <c:v>41359</c:v>
                </c:pt>
                <c:pt idx="16470">
                  <c:v>41359</c:v>
                </c:pt>
                <c:pt idx="16471">
                  <c:v>41359</c:v>
                </c:pt>
                <c:pt idx="16472">
                  <c:v>41360</c:v>
                </c:pt>
                <c:pt idx="16473">
                  <c:v>41360</c:v>
                </c:pt>
                <c:pt idx="16474">
                  <c:v>41360</c:v>
                </c:pt>
                <c:pt idx="16475">
                  <c:v>41360</c:v>
                </c:pt>
                <c:pt idx="16476">
                  <c:v>41360</c:v>
                </c:pt>
                <c:pt idx="16477">
                  <c:v>41360</c:v>
                </c:pt>
                <c:pt idx="16478">
                  <c:v>41360</c:v>
                </c:pt>
                <c:pt idx="16479">
                  <c:v>41360</c:v>
                </c:pt>
                <c:pt idx="16480">
                  <c:v>41360</c:v>
                </c:pt>
                <c:pt idx="16481">
                  <c:v>41360</c:v>
                </c:pt>
                <c:pt idx="16482">
                  <c:v>41360</c:v>
                </c:pt>
                <c:pt idx="16483">
                  <c:v>41360</c:v>
                </c:pt>
                <c:pt idx="16484">
                  <c:v>41360</c:v>
                </c:pt>
                <c:pt idx="16485">
                  <c:v>41360</c:v>
                </c:pt>
                <c:pt idx="16486">
                  <c:v>41360</c:v>
                </c:pt>
                <c:pt idx="16487">
                  <c:v>41360</c:v>
                </c:pt>
                <c:pt idx="16488">
                  <c:v>41360</c:v>
                </c:pt>
                <c:pt idx="16489">
                  <c:v>41360</c:v>
                </c:pt>
                <c:pt idx="16490">
                  <c:v>41360</c:v>
                </c:pt>
                <c:pt idx="16491">
                  <c:v>41360</c:v>
                </c:pt>
                <c:pt idx="16492">
                  <c:v>41360</c:v>
                </c:pt>
                <c:pt idx="16493">
                  <c:v>41360</c:v>
                </c:pt>
                <c:pt idx="16494">
                  <c:v>41360</c:v>
                </c:pt>
                <c:pt idx="16495">
                  <c:v>41360</c:v>
                </c:pt>
                <c:pt idx="16496">
                  <c:v>41360</c:v>
                </c:pt>
                <c:pt idx="16497">
                  <c:v>41360</c:v>
                </c:pt>
                <c:pt idx="16498">
                  <c:v>41360</c:v>
                </c:pt>
                <c:pt idx="16499">
                  <c:v>41360</c:v>
                </c:pt>
                <c:pt idx="16500">
                  <c:v>41360</c:v>
                </c:pt>
                <c:pt idx="16501">
                  <c:v>41360</c:v>
                </c:pt>
                <c:pt idx="16502">
                  <c:v>41360</c:v>
                </c:pt>
                <c:pt idx="16503">
                  <c:v>41360</c:v>
                </c:pt>
                <c:pt idx="16504">
                  <c:v>41360</c:v>
                </c:pt>
                <c:pt idx="16505">
                  <c:v>41360</c:v>
                </c:pt>
                <c:pt idx="16506">
                  <c:v>41360</c:v>
                </c:pt>
                <c:pt idx="16507">
                  <c:v>41360</c:v>
                </c:pt>
                <c:pt idx="16508">
                  <c:v>41360</c:v>
                </c:pt>
                <c:pt idx="16509">
                  <c:v>41360</c:v>
                </c:pt>
                <c:pt idx="16510">
                  <c:v>41360</c:v>
                </c:pt>
                <c:pt idx="16511">
                  <c:v>41360</c:v>
                </c:pt>
                <c:pt idx="16512">
                  <c:v>41361</c:v>
                </c:pt>
                <c:pt idx="16513">
                  <c:v>41361</c:v>
                </c:pt>
                <c:pt idx="16514">
                  <c:v>41361</c:v>
                </c:pt>
                <c:pt idx="16515">
                  <c:v>41361</c:v>
                </c:pt>
                <c:pt idx="16516">
                  <c:v>41361</c:v>
                </c:pt>
                <c:pt idx="16517">
                  <c:v>41361</c:v>
                </c:pt>
                <c:pt idx="16518">
                  <c:v>41361</c:v>
                </c:pt>
                <c:pt idx="16519">
                  <c:v>41361</c:v>
                </c:pt>
                <c:pt idx="16520">
                  <c:v>41361</c:v>
                </c:pt>
                <c:pt idx="16521">
                  <c:v>41361</c:v>
                </c:pt>
                <c:pt idx="16522">
                  <c:v>41361</c:v>
                </c:pt>
                <c:pt idx="16523">
                  <c:v>41361</c:v>
                </c:pt>
                <c:pt idx="16524">
                  <c:v>41361</c:v>
                </c:pt>
                <c:pt idx="16525">
                  <c:v>41361</c:v>
                </c:pt>
                <c:pt idx="16526">
                  <c:v>41361</c:v>
                </c:pt>
                <c:pt idx="16527">
                  <c:v>41361</c:v>
                </c:pt>
                <c:pt idx="16528">
                  <c:v>41361</c:v>
                </c:pt>
                <c:pt idx="16529">
                  <c:v>41361</c:v>
                </c:pt>
                <c:pt idx="16530">
                  <c:v>41361</c:v>
                </c:pt>
                <c:pt idx="16531">
                  <c:v>41361</c:v>
                </c:pt>
                <c:pt idx="16532">
                  <c:v>41361</c:v>
                </c:pt>
                <c:pt idx="16533">
                  <c:v>41361</c:v>
                </c:pt>
                <c:pt idx="16534">
                  <c:v>41361</c:v>
                </c:pt>
                <c:pt idx="16535">
                  <c:v>41361</c:v>
                </c:pt>
                <c:pt idx="16536">
                  <c:v>41361</c:v>
                </c:pt>
                <c:pt idx="16537">
                  <c:v>41361</c:v>
                </c:pt>
                <c:pt idx="16538">
                  <c:v>41361</c:v>
                </c:pt>
                <c:pt idx="16539">
                  <c:v>41361</c:v>
                </c:pt>
                <c:pt idx="16540">
                  <c:v>41361</c:v>
                </c:pt>
                <c:pt idx="16541">
                  <c:v>41361</c:v>
                </c:pt>
                <c:pt idx="16542">
                  <c:v>41361</c:v>
                </c:pt>
                <c:pt idx="16543">
                  <c:v>41361</c:v>
                </c:pt>
                <c:pt idx="16544">
                  <c:v>41361</c:v>
                </c:pt>
                <c:pt idx="16545">
                  <c:v>41361</c:v>
                </c:pt>
                <c:pt idx="16546">
                  <c:v>41361</c:v>
                </c:pt>
                <c:pt idx="16547">
                  <c:v>41361</c:v>
                </c:pt>
                <c:pt idx="16548">
                  <c:v>41361</c:v>
                </c:pt>
                <c:pt idx="16549">
                  <c:v>41362</c:v>
                </c:pt>
                <c:pt idx="16550">
                  <c:v>41362</c:v>
                </c:pt>
                <c:pt idx="16551">
                  <c:v>41362</c:v>
                </c:pt>
                <c:pt idx="16552">
                  <c:v>41362</c:v>
                </c:pt>
                <c:pt idx="16553">
                  <c:v>41362</c:v>
                </c:pt>
                <c:pt idx="16554">
                  <c:v>41362</c:v>
                </c:pt>
                <c:pt idx="16555">
                  <c:v>41362</c:v>
                </c:pt>
                <c:pt idx="16556">
                  <c:v>41362</c:v>
                </c:pt>
                <c:pt idx="16557">
                  <c:v>41362</c:v>
                </c:pt>
                <c:pt idx="16558">
                  <c:v>41362</c:v>
                </c:pt>
                <c:pt idx="16559">
                  <c:v>41362</c:v>
                </c:pt>
                <c:pt idx="16560">
                  <c:v>41362</c:v>
                </c:pt>
                <c:pt idx="16561">
                  <c:v>41362</c:v>
                </c:pt>
                <c:pt idx="16562">
                  <c:v>41362</c:v>
                </c:pt>
                <c:pt idx="16563">
                  <c:v>41362</c:v>
                </c:pt>
                <c:pt idx="16564">
                  <c:v>41362</c:v>
                </c:pt>
                <c:pt idx="16565">
                  <c:v>41362</c:v>
                </c:pt>
                <c:pt idx="16566">
                  <c:v>41362</c:v>
                </c:pt>
                <c:pt idx="16567">
                  <c:v>41362</c:v>
                </c:pt>
                <c:pt idx="16568">
                  <c:v>41362</c:v>
                </c:pt>
                <c:pt idx="16569">
                  <c:v>41362</c:v>
                </c:pt>
                <c:pt idx="16570">
                  <c:v>41362</c:v>
                </c:pt>
                <c:pt idx="16571">
                  <c:v>41362</c:v>
                </c:pt>
                <c:pt idx="16572">
                  <c:v>41362</c:v>
                </c:pt>
                <c:pt idx="16573">
                  <c:v>41362</c:v>
                </c:pt>
                <c:pt idx="16574">
                  <c:v>41362</c:v>
                </c:pt>
                <c:pt idx="16575">
                  <c:v>41362</c:v>
                </c:pt>
                <c:pt idx="16576">
                  <c:v>41362</c:v>
                </c:pt>
                <c:pt idx="16577">
                  <c:v>41362</c:v>
                </c:pt>
                <c:pt idx="16578">
                  <c:v>41362</c:v>
                </c:pt>
                <c:pt idx="16579">
                  <c:v>41362</c:v>
                </c:pt>
                <c:pt idx="16580">
                  <c:v>41362</c:v>
                </c:pt>
                <c:pt idx="16581">
                  <c:v>41362</c:v>
                </c:pt>
                <c:pt idx="16582">
                  <c:v>41362</c:v>
                </c:pt>
                <c:pt idx="16583">
                  <c:v>41362</c:v>
                </c:pt>
                <c:pt idx="16584">
                  <c:v>41363</c:v>
                </c:pt>
                <c:pt idx="16585">
                  <c:v>41363</c:v>
                </c:pt>
                <c:pt idx="16586">
                  <c:v>41363</c:v>
                </c:pt>
                <c:pt idx="16587">
                  <c:v>41363</c:v>
                </c:pt>
                <c:pt idx="16588">
                  <c:v>41363</c:v>
                </c:pt>
                <c:pt idx="16589">
                  <c:v>41363</c:v>
                </c:pt>
                <c:pt idx="16590">
                  <c:v>41363</c:v>
                </c:pt>
                <c:pt idx="16591">
                  <c:v>41363</c:v>
                </c:pt>
                <c:pt idx="16592">
                  <c:v>41363</c:v>
                </c:pt>
                <c:pt idx="16593">
                  <c:v>41363</c:v>
                </c:pt>
                <c:pt idx="16594">
                  <c:v>41363</c:v>
                </c:pt>
                <c:pt idx="16595">
                  <c:v>41363</c:v>
                </c:pt>
                <c:pt idx="16596">
                  <c:v>41363</c:v>
                </c:pt>
                <c:pt idx="16597">
                  <c:v>41363</c:v>
                </c:pt>
                <c:pt idx="16598">
                  <c:v>41363</c:v>
                </c:pt>
                <c:pt idx="16599">
                  <c:v>41363</c:v>
                </c:pt>
                <c:pt idx="16600">
                  <c:v>41363</c:v>
                </c:pt>
                <c:pt idx="16601">
                  <c:v>41363</c:v>
                </c:pt>
                <c:pt idx="16602">
                  <c:v>41363</c:v>
                </c:pt>
                <c:pt idx="16603">
                  <c:v>41363</c:v>
                </c:pt>
                <c:pt idx="16604">
                  <c:v>41363</c:v>
                </c:pt>
                <c:pt idx="16605">
                  <c:v>41363</c:v>
                </c:pt>
                <c:pt idx="16606">
                  <c:v>41363</c:v>
                </c:pt>
                <c:pt idx="16607">
                  <c:v>41363</c:v>
                </c:pt>
                <c:pt idx="16608">
                  <c:v>41364</c:v>
                </c:pt>
                <c:pt idx="16609">
                  <c:v>41364</c:v>
                </c:pt>
                <c:pt idx="16610">
                  <c:v>41365</c:v>
                </c:pt>
                <c:pt idx="16611">
                  <c:v>41365</c:v>
                </c:pt>
                <c:pt idx="16612">
                  <c:v>41365</c:v>
                </c:pt>
                <c:pt idx="16613">
                  <c:v>41365</c:v>
                </c:pt>
                <c:pt idx="16614">
                  <c:v>41365</c:v>
                </c:pt>
                <c:pt idx="16615">
                  <c:v>41365</c:v>
                </c:pt>
                <c:pt idx="16616">
                  <c:v>41365</c:v>
                </c:pt>
                <c:pt idx="16617">
                  <c:v>41365</c:v>
                </c:pt>
                <c:pt idx="16618">
                  <c:v>41365</c:v>
                </c:pt>
                <c:pt idx="16619">
                  <c:v>41365</c:v>
                </c:pt>
                <c:pt idx="16620">
                  <c:v>41365</c:v>
                </c:pt>
                <c:pt idx="16621">
                  <c:v>41365</c:v>
                </c:pt>
                <c:pt idx="16622">
                  <c:v>41365</c:v>
                </c:pt>
                <c:pt idx="16623">
                  <c:v>41365</c:v>
                </c:pt>
                <c:pt idx="16624">
                  <c:v>41365</c:v>
                </c:pt>
                <c:pt idx="16625">
                  <c:v>41365</c:v>
                </c:pt>
                <c:pt idx="16626">
                  <c:v>41366</c:v>
                </c:pt>
                <c:pt idx="16627">
                  <c:v>41366</c:v>
                </c:pt>
                <c:pt idx="16628">
                  <c:v>41366</c:v>
                </c:pt>
                <c:pt idx="16629">
                  <c:v>41366</c:v>
                </c:pt>
                <c:pt idx="16630">
                  <c:v>41366</c:v>
                </c:pt>
                <c:pt idx="16631">
                  <c:v>41366</c:v>
                </c:pt>
                <c:pt idx="16632">
                  <c:v>41366</c:v>
                </c:pt>
                <c:pt idx="16633">
                  <c:v>41366</c:v>
                </c:pt>
                <c:pt idx="16634">
                  <c:v>41366</c:v>
                </c:pt>
                <c:pt idx="16635">
                  <c:v>41366</c:v>
                </c:pt>
                <c:pt idx="16636">
                  <c:v>41366</c:v>
                </c:pt>
                <c:pt idx="16637">
                  <c:v>41366</c:v>
                </c:pt>
                <c:pt idx="16638">
                  <c:v>41366</c:v>
                </c:pt>
                <c:pt idx="16639">
                  <c:v>41366</c:v>
                </c:pt>
                <c:pt idx="16640">
                  <c:v>41366</c:v>
                </c:pt>
                <c:pt idx="16641">
                  <c:v>41366</c:v>
                </c:pt>
                <c:pt idx="16642">
                  <c:v>41366</c:v>
                </c:pt>
                <c:pt idx="16643">
                  <c:v>41366</c:v>
                </c:pt>
                <c:pt idx="16644">
                  <c:v>41366</c:v>
                </c:pt>
                <c:pt idx="16645">
                  <c:v>41367</c:v>
                </c:pt>
                <c:pt idx="16646">
                  <c:v>41367</c:v>
                </c:pt>
                <c:pt idx="16647">
                  <c:v>41367</c:v>
                </c:pt>
                <c:pt idx="16648">
                  <c:v>41367</c:v>
                </c:pt>
                <c:pt idx="16649">
                  <c:v>41367</c:v>
                </c:pt>
                <c:pt idx="16650">
                  <c:v>41367</c:v>
                </c:pt>
                <c:pt idx="16651">
                  <c:v>41367</c:v>
                </c:pt>
                <c:pt idx="16652">
                  <c:v>41367</c:v>
                </c:pt>
                <c:pt idx="16653">
                  <c:v>41367</c:v>
                </c:pt>
                <c:pt idx="16654">
                  <c:v>41367</c:v>
                </c:pt>
                <c:pt idx="16655">
                  <c:v>41367</c:v>
                </c:pt>
                <c:pt idx="16656">
                  <c:v>41367</c:v>
                </c:pt>
                <c:pt idx="16657">
                  <c:v>41367</c:v>
                </c:pt>
                <c:pt idx="16658">
                  <c:v>41367</c:v>
                </c:pt>
                <c:pt idx="16659">
                  <c:v>41367</c:v>
                </c:pt>
                <c:pt idx="16660">
                  <c:v>41367</c:v>
                </c:pt>
                <c:pt idx="16661">
                  <c:v>41367</c:v>
                </c:pt>
                <c:pt idx="16662">
                  <c:v>41367</c:v>
                </c:pt>
                <c:pt idx="16663">
                  <c:v>41367</c:v>
                </c:pt>
                <c:pt idx="16664">
                  <c:v>41367</c:v>
                </c:pt>
                <c:pt idx="16665">
                  <c:v>41367</c:v>
                </c:pt>
                <c:pt idx="16666">
                  <c:v>41367</c:v>
                </c:pt>
                <c:pt idx="16667">
                  <c:v>41367</c:v>
                </c:pt>
                <c:pt idx="16668">
                  <c:v>41367</c:v>
                </c:pt>
                <c:pt idx="16669">
                  <c:v>41367</c:v>
                </c:pt>
                <c:pt idx="16670">
                  <c:v>41367</c:v>
                </c:pt>
                <c:pt idx="16671">
                  <c:v>41367</c:v>
                </c:pt>
                <c:pt idx="16672">
                  <c:v>41367</c:v>
                </c:pt>
                <c:pt idx="16673">
                  <c:v>41367</c:v>
                </c:pt>
                <c:pt idx="16674">
                  <c:v>41367</c:v>
                </c:pt>
                <c:pt idx="16675">
                  <c:v>41367</c:v>
                </c:pt>
                <c:pt idx="16676">
                  <c:v>41367</c:v>
                </c:pt>
                <c:pt idx="16677">
                  <c:v>41367</c:v>
                </c:pt>
                <c:pt idx="16678">
                  <c:v>41367</c:v>
                </c:pt>
                <c:pt idx="16679">
                  <c:v>41367</c:v>
                </c:pt>
                <c:pt idx="16680">
                  <c:v>41367</c:v>
                </c:pt>
                <c:pt idx="16681">
                  <c:v>41367</c:v>
                </c:pt>
                <c:pt idx="16682">
                  <c:v>41367</c:v>
                </c:pt>
                <c:pt idx="16683">
                  <c:v>41368</c:v>
                </c:pt>
                <c:pt idx="16684">
                  <c:v>41368</c:v>
                </c:pt>
                <c:pt idx="16685">
                  <c:v>41368</c:v>
                </c:pt>
                <c:pt idx="16686">
                  <c:v>41368</c:v>
                </c:pt>
                <c:pt idx="16687">
                  <c:v>41368</c:v>
                </c:pt>
                <c:pt idx="16688">
                  <c:v>41368</c:v>
                </c:pt>
                <c:pt idx="16689">
                  <c:v>41368</c:v>
                </c:pt>
                <c:pt idx="16690">
                  <c:v>41368</c:v>
                </c:pt>
                <c:pt idx="16691">
                  <c:v>41368</c:v>
                </c:pt>
                <c:pt idx="16692">
                  <c:v>41368</c:v>
                </c:pt>
                <c:pt idx="16693">
                  <c:v>41368</c:v>
                </c:pt>
                <c:pt idx="16694">
                  <c:v>41368</c:v>
                </c:pt>
                <c:pt idx="16695">
                  <c:v>41368</c:v>
                </c:pt>
                <c:pt idx="16696">
                  <c:v>41368</c:v>
                </c:pt>
                <c:pt idx="16697">
                  <c:v>41368</c:v>
                </c:pt>
                <c:pt idx="16698">
                  <c:v>41368</c:v>
                </c:pt>
                <c:pt idx="16699">
                  <c:v>41368</c:v>
                </c:pt>
                <c:pt idx="16700">
                  <c:v>41368</c:v>
                </c:pt>
                <c:pt idx="16701">
                  <c:v>41368</c:v>
                </c:pt>
                <c:pt idx="16702">
                  <c:v>41368</c:v>
                </c:pt>
                <c:pt idx="16703">
                  <c:v>41368</c:v>
                </c:pt>
                <c:pt idx="16704">
                  <c:v>41368</c:v>
                </c:pt>
                <c:pt idx="16705">
                  <c:v>41368</c:v>
                </c:pt>
                <c:pt idx="16706">
                  <c:v>41368</c:v>
                </c:pt>
                <c:pt idx="16707">
                  <c:v>41368</c:v>
                </c:pt>
                <c:pt idx="16708">
                  <c:v>41368</c:v>
                </c:pt>
                <c:pt idx="16709">
                  <c:v>41368</c:v>
                </c:pt>
                <c:pt idx="16710">
                  <c:v>41368</c:v>
                </c:pt>
                <c:pt idx="16711">
                  <c:v>41368</c:v>
                </c:pt>
                <c:pt idx="16712">
                  <c:v>41368</c:v>
                </c:pt>
                <c:pt idx="16713">
                  <c:v>41368</c:v>
                </c:pt>
                <c:pt idx="16714">
                  <c:v>41368</c:v>
                </c:pt>
                <c:pt idx="16715">
                  <c:v>41369</c:v>
                </c:pt>
                <c:pt idx="16716">
                  <c:v>41369</c:v>
                </c:pt>
                <c:pt idx="16717">
                  <c:v>41369</c:v>
                </c:pt>
                <c:pt idx="16718">
                  <c:v>41369</c:v>
                </c:pt>
                <c:pt idx="16719">
                  <c:v>41369</c:v>
                </c:pt>
                <c:pt idx="16720">
                  <c:v>41369</c:v>
                </c:pt>
                <c:pt idx="16721">
                  <c:v>41369</c:v>
                </c:pt>
                <c:pt idx="16722">
                  <c:v>41369</c:v>
                </c:pt>
                <c:pt idx="16723">
                  <c:v>41369</c:v>
                </c:pt>
                <c:pt idx="16724">
                  <c:v>41369</c:v>
                </c:pt>
                <c:pt idx="16725">
                  <c:v>41369</c:v>
                </c:pt>
                <c:pt idx="16726">
                  <c:v>41369</c:v>
                </c:pt>
                <c:pt idx="16727">
                  <c:v>41369</c:v>
                </c:pt>
                <c:pt idx="16728">
                  <c:v>41369</c:v>
                </c:pt>
                <c:pt idx="16729">
                  <c:v>41369</c:v>
                </c:pt>
                <c:pt idx="16730">
                  <c:v>41369</c:v>
                </c:pt>
                <c:pt idx="16731">
                  <c:v>41369</c:v>
                </c:pt>
                <c:pt idx="16732">
                  <c:v>41369</c:v>
                </c:pt>
                <c:pt idx="16733">
                  <c:v>41369</c:v>
                </c:pt>
                <c:pt idx="16734">
                  <c:v>41369</c:v>
                </c:pt>
                <c:pt idx="16735">
                  <c:v>41369</c:v>
                </c:pt>
                <c:pt idx="16736">
                  <c:v>41369</c:v>
                </c:pt>
                <c:pt idx="16737">
                  <c:v>41369</c:v>
                </c:pt>
                <c:pt idx="16738">
                  <c:v>41370</c:v>
                </c:pt>
                <c:pt idx="16739">
                  <c:v>41370</c:v>
                </c:pt>
                <c:pt idx="16740">
                  <c:v>41370</c:v>
                </c:pt>
                <c:pt idx="16741">
                  <c:v>41370</c:v>
                </c:pt>
                <c:pt idx="16742">
                  <c:v>41370</c:v>
                </c:pt>
                <c:pt idx="16743">
                  <c:v>41370</c:v>
                </c:pt>
                <c:pt idx="16744">
                  <c:v>41370</c:v>
                </c:pt>
                <c:pt idx="16745">
                  <c:v>41370</c:v>
                </c:pt>
                <c:pt idx="16746">
                  <c:v>41370</c:v>
                </c:pt>
                <c:pt idx="16747">
                  <c:v>41370</c:v>
                </c:pt>
                <c:pt idx="16748">
                  <c:v>41370</c:v>
                </c:pt>
                <c:pt idx="16749">
                  <c:v>41370</c:v>
                </c:pt>
                <c:pt idx="16750">
                  <c:v>41370</c:v>
                </c:pt>
                <c:pt idx="16751">
                  <c:v>41370</c:v>
                </c:pt>
                <c:pt idx="16752">
                  <c:v>41370</c:v>
                </c:pt>
                <c:pt idx="16753">
                  <c:v>41370</c:v>
                </c:pt>
                <c:pt idx="16754">
                  <c:v>41370</c:v>
                </c:pt>
                <c:pt idx="16755">
                  <c:v>41370</c:v>
                </c:pt>
                <c:pt idx="16756">
                  <c:v>41370</c:v>
                </c:pt>
                <c:pt idx="16757">
                  <c:v>41370</c:v>
                </c:pt>
                <c:pt idx="16758">
                  <c:v>41370</c:v>
                </c:pt>
                <c:pt idx="16759">
                  <c:v>41370</c:v>
                </c:pt>
                <c:pt idx="16760">
                  <c:v>41370</c:v>
                </c:pt>
                <c:pt idx="16761">
                  <c:v>41370</c:v>
                </c:pt>
                <c:pt idx="16762">
                  <c:v>41370</c:v>
                </c:pt>
                <c:pt idx="16763">
                  <c:v>41370</c:v>
                </c:pt>
                <c:pt idx="16764">
                  <c:v>41371</c:v>
                </c:pt>
                <c:pt idx="16765">
                  <c:v>41371</c:v>
                </c:pt>
                <c:pt idx="16766">
                  <c:v>41371</c:v>
                </c:pt>
                <c:pt idx="16767">
                  <c:v>41371</c:v>
                </c:pt>
                <c:pt idx="16768">
                  <c:v>41371</c:v>
                </c:pt>
                <c:pt idx="16769">
                  <c:v>41371</c:v>
                </c:pt>
                <c:pt idx="16770">
                  <c:v>41371</c:v>
                </c:pt>
                <c:pt idx="16771">
                  <c:v>41371</c:v>
                </c:pt>
                <c:pt idx="16772">
                  <c:v>41372</c:v>
                </c:pt>
                <c:pt idx="16773">
                  <c:v>41372</c:v>
                </c:pt>
                <c:pt idx="16774">
                  <c:v>41372</c:v>
                </c:pt>
                <c:pt idx="16775">
                  <c:v>41372</c:v>
                </c:pt>
                <c:pt idx="16776">
                  <c:v>41372</c:v>
                </c:pt>
                <c:pt idx="16777">
                  <c:v>41372</c:v>
                </c:pt>
                <c:pt idx="16778">
                  <c:v>41372</c:v>
                </c:pt>
                <c:pt idx="16779">
                  <c:v>41372</c:v>
                </c:pt>
                <c:pt idx="16780">
                  <c:v>41372</c:v>
                </c:pt>
                <c:pt idx="16781">
                  <c:v>41372</c:v>
                </c:pt>
                <c:pt idx="16782">
                  <c:v>41372</c:v>
                </c:pt>
                <c:pt idx="16783">
                  <c:v>41372</c:v>
                </c:pt>
                <c:pt idx="16784">
                  <c:v>41372</c:v>
                </c:pt>
                <c:pt idx="16785">
                  <c:v>41372</c:v>
                </c:pt>
                <c:pt idx="16786">
                  <c:v>41372</c:v>
                </c:pt>
                <c:pt idx="16787">
                  <c:v>41372</c:v>
                </c:pt>
                <c:pt idx="16788">
                  <c:v>41372</c:v>
                </c:pt>
                <c:pt idx="16789">
                  <c:v>41372</c:v>
                </c:pt>
                <c:pt idx="16790">
                  <c:v>41372</c:v>
                </c:pt>
                <c:pt idx="16791">
                  <c:v>41372</c:v>
                </c:pt>
                <c:pt idx="16792">
                  <c:v>41372</c:v>
                </c:pt>
                <c:pt idx="16793">
                  <c:v>41372</c:v>
                </c:pt>
                <c:pt idx="16794">
                  <c:v>41372</c:v>
                </c:pt>
                <c:pt idx="16795">
                  <c:v>41372</c:v>
                </c:pt>
                <c:pt idx="16796">
                  <c:v>41372</c:v>
                </c:pt>
                <c:pt idx="16797">
                  <c:v>41372</c:v>
                </c:pt>
                <c:pt idx="16798">
                  <c:v>41373</c:v>
                </c:pt>
                <c:pt idx="16799">
                  <c:v>41373</c:v>
                </c:pt>
                <c:pt idx="16800">
                  <c:v>41373</c:v>
                </c:pt>
                <c:pt idx="16801">
                  <c:v>41373</c:v>
                </c:pt>
                <c:pt idx="16802">
                  <c:v>41373</c:v>
                </c:pt>
                <c:pt idx="16803">
                  <c:v>41373</c:v>
                </c:pt>
                <c:pt idx="16804">
                  <c:v>41373</c:v>
                </c:pt>
                <c:pt idx="16805">
                  <c:v>41373</c:v>
                </c:pt>
                <c:pt idx="16806">
                  <c:v>41373</c:v>
                </c:pt>
                <c:pt idx="16807">
                  <c:v>41373</c:v>
                </c:pt>
                <c:pt idx="16808">
                  <c:v>41373</c:v>
                </c:pt>
                <c:pt idx="16809">
                  <c:v>41373</c:v>
                </c:pt>
                <c:pt idx="16810">
                  <c:v>41373</c:v>
                </c:pt>
                <c:pt idx="16811">
                  <c:v>41373</c:v>
                </c:pt>
                <c:pt idx="16812">
                  <c:v>41373</c:v>
                </c:pt>
                <c:pt idx="16813">
                  <c:v>41373</c:v>
                </c:pt>
                <c:pt idx="16814">
                  <c:v>41373</c:v>
                </c:pt>
                <c:pt idx="16815">
                  <c:v>41373</c:v>
                </c:pt>
                <c:pt idx="16816">
                  <c:v>41373</c:v>
                </c:pt>
                <c:pt idx="16817">
                  <c:v>41373</c:v>
                </c:pt>
                <c:pt idx="16818">
                  <c:v>41373</c:v>
                </c:pt>
                <c:pt idx="16819">
                  <c:v>41373</c:v>
                </c:pt>
                <c:pt idx="16820">
                  <c:v>41373</c:v>
                </c:pt>
                <c:pt idx="16821">
                  <c:v>41373</c:v>
                </c:pt>
                <c:pt idx="16822">
                  <c:v>41373</c:v>
                </c:pt>
                <c:pt idx="16823">
                  <c:v>41373</c:v>
                </c:pt>
                <c:pt idx="16824">
                  <c:v>41373</c:v>
                </c:pt>
                <c:pt idx="16825">
                  <c:v>41373</c:v>
                </c:pt>
                <c:pt idx="16826">
                  <c:v>41374</c:v>
                </c:pt>
                <c:pt idx="16827">
                  <c:v>41374</c:v>
                </c:pt>
                <c:pt idx="16828">
                  <c:v>41374</c:v>
                </c:pt>
                <c:pt idx="16829">
                  <c:v>41374</c:v>
                </c:pt>
                <c:pt idx="16830">
                  <c:v>41374</c:v>
                </c:pt>
                <c:pt idx="16831">
                  <c:v>41374</c:v>
                </c:pt>
                <c:pt idx="16832">
                  <c:v>41374</c:v>
                </c:pt>
                <c:pt idx="16833">
                  <c:v>41374</c:v>
                </c:pt>
                <c:pt idx="16834">
                  <c:v>41374</c:v>
                </c:pt>
                <c:pt idx="16835">
                  <c:v>41374</c:v>
                </c:pt>
                <c:pt idx="16836">
                  <c:v>41374</c:v>
                </c:pt>
                <c:pt idx="16837">
                  <c:v>41374</c:v>
                </c:pt>
                <c:pt idx="16838">
                  <c:v>41374</c:v>
                </c:pt>
                <c:pt idx="16839">
                  <c:v>41374</c:v>
                </c:pt>
                <c:pt idx="16840">
                  <c:v>41374</c:v>
                </c:pt>
                <c:pt idx="16841">
                  <c:v>41374</c:v>
                </c:pt>
                <c:pt idx="16842">
                  <c:v>41374</c:v>
                </c:pt>
                <c:pt idx="16843">
                  <c:v>41374</c:v>
                </c:pt>
                <c:pt idx="16844">
                  <c:v>41374</c:v>
                </c:pt>
                <c:pt idx="16845">
                  <c:v>41374</c:v>
                </c:pt>
                <c:pt idx="16846">
                  <c:v>41374</c:v>
                </c:pt>
                <c:pt idx="16847">
                  <c:v>41374</c:v>
                </c:pt>
                <c:pt idx="16848">
                  <c:v>41374</c:v>
                </c:pt>
                <c:pt idx="16849">
                  <c:v>41374</c:v>
                </c:pt>
                <c:pt idx="16850">
                  <c:v>41374</c:v>
                </c:pt>
                <c:pt idx="16851">
                  <c:v>41374</c:v>
                </c:pt>
                <c:pt idx="16852">
                  <c:v>41374</c:v>
                </c:pt>
                <c:pt idx="16853">
                  <c:v>41374</c:v>
                </c:pt>
                <c:pt idx="16854">
                  <c:v>41374</c:v>
                </c:pt>
                <c:pt idx="16855">
                  <c:v>41374</c:v>
                </c:pt>
                <c:pt idx="16856">
                  <c:v>41374</c:v>
                </c:pt>
                <c:pt idx="16857">
                  <c:v>41374</c:v>
                </c:pt>
                <c:pt idx="16858">
                  <c:v>41375</c:v>
                </c:pt>
                <c:pt idx="16859">
                  <c:v>41375</c:v>
                </c:pt>
                <c:pt idx="16860">
                  <c:v>41375</c:v>
                </c:pt>
                <c:pt idx="16861">
                  <c:v>41375</c:v>
                </c:pt>
                <c:pt idx="16862">
                  <c:v>41375</c:v>
                </c:pt>
                <c:pt idx="16863">
                  <c:v>41375</c:v>
                </c:pt>
                <c:pt idx="16864">
                  <c:v>41375</c:v>
                </c:pt>
                <c:pt idx="16865">
                  <c:v>41375</c:v>
                </c:pt>
                <c:pt idx="16866">
                  <c:v>41375</c:v>
                </c:pt>
                <c:pt idx="16867">
                  <c:v>41375</c:v>
                </c:pt>
                <c:pt idx="16868">
                  <c:v>41375</c:v>
                </c:pt>
                <c:pt idx="16869">
                  <c:v>41375</c:v>
                </c:pt>
                <c:pt idx="16870">
                  <c:v>41375</c:v>
                </c:pt>
                <c:pt idx="16871">
                  <c:v>41375</c:v>
                </c:pt>
                <c:pt idx="16872">
                  <c:v>41375</c:v>
                </c:pt>
                <c:pt idx="16873">
                  <c:v>41375</c:v>
                </c:pt>
                <c:pt idx="16874">
                  <c:v>41375</c:v>
                </c:pt>
                <c:pt idx="16875">
                  <c:v>41375</c:v>
                </c:pt>
                <c:pt idx="16876">
                  <c:v>41375</c:v>
                </c:pt>
                <c:pt idx="16877">
                  <c:v>41375</c:v>
                </c:pt>
                <c:pt idx="16878">
                  <c:v>41375</c:v>
                </c:pt>
                <c:pt idx="16879">
                  <c:v>41375</c:v>
                </c:pt>
                <c:pt idx="16880">
                  <c:v>41375</c:v>
                </c:pt>
                <c:pt idx="16881">
                  <c:v>41375</c:v>
                </c:pt>
                <c:pt idx="16882">
                  <c:v>41375</c:v>
                </c:pt>
                <c:pt idx="16883">
                  <c:v>41375</c:v>
                </c:pt>
                <c:pt idx="16884">
                  <c:v>41375</c:v>
                </c:pt>
                <c:pt idx="16885">
                  <c:v>41375</c:v>
                </c:pt>
                <c:pt idx="16886">
                  <c:v>41375</c:v>
                </c:pt>
                <c:pt idx="16887">
                  <c:v>41375</c:v>
                </c:pt>
                <c:pt idx="16888">
                  <c:v>41375</c:v>
                </c:pt>
                <c:pt idx="16889">
                  <c:v>41375</c:v>
                </c:pt>
                <c:pt idx="16890">
                  <c:v>41375</c:v>
                </c:pt>
                <c:pt idx="16891">
                  <c:v>41376</c:v>
                </c:pt>
                <c:pt idx="16892">
                  <c:v>41376</c:v>
                </c:pt>
                <c:pt idx="16893">
                  <c:v>41376</c:v>
                </c:pt>
                <c:pt idx="16894">
                  <c:v>41376</c:v>
                </c:pt>
                <c:pt idx="16895">
                  <c:v>41376</c:v>
                </c:pt>
                <c:pt idx="16896">
                  <c:v>41376</c:v>
                </c:pt>
                <c:pt idx="16897">
                  <c:v>41376</c:v>
                </c:pt>
                <c:pt idx="16898">
                  <c:v>41376</c:v>
                </c:pt>
                <c:pt idx="16899">
                  <c:v>41376</c:v>
                </c:pt>
                <c:pt idx="16900">
                  <c:v>41376</c:v>
                </c:pt>
                <c:pt idx="16901">
                  <c:v>41376</c:v>
                </c:pt>
                <c:pt idx="16902">
                  <c:v>41376</c:v>
                </c:pt>
                <c:pt idx="16903">
                  <c:v>41376</c:v>
                </c:pt>
                <c:pt idx="16904">
                  <c:v>41376</c:v>
                </c:pt>
                <c:pt idx="16905">
                  <c:v>41376</c:v>
                </c:pt>
                <c:pt idx="16906">
                  <c:v>41376</c:v>
                </c:pt>
                <c:pt idx="16907">
                  <c:v>41376</c:v>
                </c:pt>
                <c:pt idx="16908">
                  <c:v>41376</c:v>
                </c:pt>
                <c:pt idx="16909">
                  <c:v>41376</c:v>
                </c:pt>
                <c:pt idx="16910">
                  <c:v>41376</c:v>
                </c:pt>
                <c:pt idx="16911">
                  <c:v>41376</c:v>
                </c:pt>
                <c:pt idx="16912">
                  <c:v>41376</c:v>
                </c:pt>
                <c:pt idx="16913">
                  <c:v>41376</c:v>
                </c:pt>
                <c:pt idx="16914">
                  <c:v>41376</c:v>
                </c:pt>
                <c:pt idx="16915">
                  <c:v>41376</c:v>
                </c:pt>
                <c:pt idx="16916">
                  <c:v>41377</c:v>
                </c:pt>
                <c:pt idx="16917">
                  <c:v>41377</c:v>
                </c:pt>
                <c:pt idx="16918">
                  <c:v>41377</c:v>
                </c:pt>
                <c:pt idx="16919">
                  <c:v>41377</c:v>
                </c:pt>
                <c:pt idx="16920">
                  <c:v>41377</c:v>
                </c:pt>
                <c:pt idx="16921">
                  <c:v>41377</c:v>
                </c:pt>
                <c:pt idx="16922">
                  <c:v>41377</c:v>
                </c:pt>
                <c:pt idx="16923">
                  <c:v>41377</c:v>
                </c:pt>
                <c:pt idx="16924">
                  <c:v>41377</c:v>
                </c:pt>
                <c:pt idx="16925">
                  <c:v>41377</c:v>
                </c:pt>
                <c:pt idx="16926">
                  <c:v>41377</c:v>
                </c:pt>
                <c:pt idx="16927">
                  <c:v>41377</c:v>
                </c:pt>
                <c:pt idx="16928">
                  <c:v>41377</c:v>
                </c:pt>
                <c:pt idx="16929">
                  <c:v>41377</c:v>
                </c:pt>
                <c:pt idx="16930">
                  <c:v>41377</c:v>
                </c:pt>
                <c:pt idx="16931">
                  <c:v>41377</c:v>
                </c:pt>
                <c:pt idx="16932">
                  <c:v>41377</c:v>
                </c:pt>
                <c:pt idx="16933">
                  <c:v>41377</c:v>
                </c:pt>
                <c:pt idx="16934">
                  <c:v>41377</c:v>
                </c:pt>
                <c:pt idx="16935">
                  <c:v>41377</c:v>
                </c:pt>
                <c:pt idx="16936">
                  <c:v>41377</c:v>
                </c:pt>
                <c:pt idx="16937">
                  <c:v>41377</c:v>
                </c:pt>
                <c:pt idx="16938">
                  <c:v>41377</c:v>
                </c:pt>
                <c:pt idx="16939">
                  <c:v>41377</c:v>
                </c:pt>
                <c:pt idx="16940">
                  <c:v>41377</c:v>
                </c:pt>
                <c:pt idx="16941">
                  <c:v>41377</c:v>
                </c:pt>
                <c:pt idx="16942">
                  <c:v>41378</c:v>
                </c:pt>
                <c:pt idx="16943">
                  <c:v>41378</c:v>
                </c:pt>
                <c:pt idx="16944">
                  <c:v>41378</c:v>
                </c:pt>
                <c:pt idx="16945">
                  <c:v>41379</c:v>
                </c:pt>
                <c:pt idx="16946">
                  <c:v>41379</c:v>
                </c:pt>
                <c:pt idx="16947">
                  <c:v>41379</c:v>
                </c:pt>
                <c:pt idx="16948">
                  <c:v>41379</c:v>
                </c:pt>
                <c:pt idx="16949">
                  <c:v>41379</c:v>
                </c:pt>
                <c:pt idx="16950">
                  <c:v>41379</c:v>
                </c:pt>
                <c:pt idx="16951">
                  <c:v>41379</c:v>
                </c:pt>
                <c:pt idx="16952">
                  <c:v>41379</c:v>
                </c:pt>
                <c:pt idx="16953">
                  <c:v>41379</c:v>
                </c:pt>
                <c:pt idx="16954">
                  <c:v>41379</c:v>
                </c:pt>
                <c:pt idx="16955">
                  <c:v>41379</c:v>
                </c:pt>
                <c:pt idx="16956">
                  <c:v>41379</c:v>
                </c:pt>
                <c:pt idx="16957">
                  <c:v>41379</c:v>
                </c:pt>
                <c:pt idx="16958">
                  <c:v>41379</c:v>
                </c:pt>
                <c:pt idx="16959">
                  <c:v>41379</c:v>
                </c:pt>
                <c:pt idx="16960">
                  <c:v>41379</c:v>
                </c:pt>
                <c:pt idx="16961">
                  <c:v>41379</c:v>
                </c:pt>
                <c:pt idx="16962">
                  <c:v>41379</c:v>
                </c:pt>
                <c:pt idx="16963">
                  <c:v>41379</c:v>
                </c:pt>
                <c:pt idx="16964">
                  <c:v>41379</c:v>
                </c:pt>
                <c:pt idx="16965">
                  <c:v>41379</c:v>
                </c:pt>
                <c:pt idx="16966">
                  <c:v>41379</c:v>
                </c:pt>
                <c:pt idx="16967">
                  <c:v>41379</c:v>
                </c:pt>
                <c:pt idx="16968">
                  <c:v>41379</c:v>
                </c:pt>
                <c:pt idx="16969">
                  <c:v>41379</c:v>
                </c:pt>
                <c:pt idx="16970">
                  <c:v>41379</c:v>
                </c:pt>
                <c:pt idx="16971">
                  <c:v>41379</c:v>
                </c:pt>
                <c:pt idx="16972">
                  <c:v>41379</c:v>
                </c:pt>
                <c:pt idx="16973">
                  <c:v>41379</c:v>
                </c:pt>
                <c:pt idx="16974">
                  <c:v>41379</c:v>
                </c:pt>
                <c:pt idx="16975">
                  <c:v>41379</c:v>
                </c:pt>
                <c:pt idx="16976">
                  <c:v>41380</c:v>
                </c:pt>
                <c:pt idx="16977">
                  <c:v>41380</c:v>
                </c:pt>
                <c:pt idx="16978">
                  <c:v>41380</c:v>
                </c:pt>
                <c:pt idx="16979">
                  <c:v>41380</c:v>
                </c:pt>
                <c:pt idx="16980">
                  <c:v>41380</c:v>
                </c:pt>
                <c:pt idx="16981">
                  <c:v>41380</c:v>
                </c:pt>
                <c:pt idx="16982">
                  <c:v>41380</c:v>
                </c:pt>
                <c:pt idx="16983">
                  <c:v>41380</c:v>
                </c:pt>
                <c:pt idx="16984">
                  <c:v>41380</c:v>
                </c:pt>
                <c:pt idx="16985">
                  <c:v>41380</c:v>
                </c:pt>
                <c:pt idx="16986">
                  <c:v>41380</c:v>
                </c:pt>
                <c:pt idx="16987">
                  <c:v>41380</c:v>
                </c:pt>
                <c:pt idx="16988">
                  <c:v>41380</c:v>
                </c:pt>
                <c:pt idx="16989">
                  <c:v>41380</c:v>
                </c:pt>
                <c:pt idx="16990">
                  <c:v>41380</c:v>
                </c:pt>
                <c:pt idx="16991">
                  <c:v>41380</c:v>
                </c:pt>
                <c:pt idx="16992">
                  <c:v>41380</c:v>
                </c:pt>
                <c:pt idx="16993">
                  <c:v>41380</c:v>
                </c:pt>
                <c:pt idx="16994">
                  <c:v>41380</c:v>
                </c:pt>
                <c:pt idx="16995">
                  <c:v>41380</c:v>
                </c:pt>
                <c:pt idx="16996">
                  <c:v>41380</c:v>
                </c:pt>
                <c:pt idx="16997">
                  <c:v>41380</c:v>
                </c:pt>
                <c:pt idx="16998">
                  <c:v>41380</c:v>
                </c:pt>
                <c:pt idx="16999">
                  <c:v>41380</c:v>
                </c:pt>
                <c:pt idx="17000">
                  <c:v>41380</c:v>
                </c:pt>
                <c:pt idx="17001">
                  <c:v>41381</c:v>
                </c:pt>
                <c:pt idx="17002">
                  <c:v>41381</c:v>
                </c:pt>
                <c:pt idx="17003">
                  <c:v>41381</c:v>
                </c:pt>
                <c:pt idx="17004">
                  <c:v>41381</c:v>
                </c:pt>
                <c:pt idx="17005">
                  <c:v>41381</c:v>
                </c:pt>
                <c:pt idx="17006">
                  <c:v>41381</c:v>
                </c:pt>
                <c:pt idx="17007">
                  <c:v>41381</c:v>
                </c:pt>
                <c:pt idx="17008">
                  <c:v>41381</c:v>
                </c:pt>
                <c:pt idx="17009">
                  <c:v>41381</c:v>
                </c:pt>
                <c:pt idx="17010">
                  <c:v>41381</c:v>
                </c:pt>
                <c:pt idx="17011">
                  <c:v>41381</c:v>
                </c:pt>
                <c:pt idx="17012">
                  <c:v>41381</c:v>
                </c:pt>
                <c:pt idx="17013">
                  <c:v>41381</c:v>
                </c:pt>
                <c:pt idx="17014">
                  <c:v>41381</c:v>
                </c:pt>
                <c:pt idx="17015">
                  <c:v>41381</c:v>
                </c:pt>
                <c:pt idx="17016">
                  <c:v>41381</c:v>
                </c:pt>
                <c:pt idx="17017">
                  <c:v>41381</c:v>
                </c:pt>
                <c:pt idx="17018">
                  <c:v>41381</c:v>
                </c:pt>
                <c:pt idx="17019">
                  <c:v>41381</c:v>
                </c:pt>
                <c:pt idx="17020">
                  <c:v>41381</c:v>
                </c:pt>
                <c:pt idx="17021">
                  <c:v>41381</c:v>
                </c:pt>
                <c:pt idx="17022">
                  <c:v>41381</c:v>
                </c:pt>
                <c:pt idx="17023">
                  <c:v>41381</c:v>
                </c:pt>
                <c:pt idx="17024">
                  <c:v>41381</c:v>
                </c:pt>
                <c:pt idx="17025">
                  <c:v>41381</c:v>
                </c:pt>
                <c:pt idx="17026">
                  <c:v>41381</c:v>
                </c:pt>
                <c:pt idx="17027">
                  <c:v>41381</c:v>
                </c:pt>
                <c:pt idx="17028">
                  <c:v>41381</c:v>
                </c:pt>
                <c:pt idx="17029">
                  <c:v>41381</c:v>
                </c:pt>
                <c:pt idx="17030">
                  <c:v>41382</c:v>
                </c:pt>
                <c:pt idx="17031">
                  <c:v>41382</c:v>
                </c:pt>
                <c:pt idx="17032">
                  <c:v>41382</c:v>
                </c:pt>
                <c:pt idx="17033">
                  <c:v>41382</c:v>
                </c:pt>
                <c:pt idx="17034">
                  <c:v>41382</c:v>
                </c:pt>
                <c:pt idx="17035">
                  <c:v>41382</c:v>
                </c:pt>
                <c:pt idx="17036">
                  <c:v>41382</c:v>
                </c:pt>
                <c:pt idx="17037">
                  <c:v>41382</c:v>
                </c:pt>
                <c:pt idx="17038">
                  <c:v>41382</c:v>
                </c:pt>
                <c:pt idx="17039">
                  <c:v>41382</c:v>
                </c:pt>
                <c:pt idx="17040">
                  <c:v>41382</c:v>
                </c:pt>
                <c:pt idx="17041">
                  <c:v>41382</c:v>
                </c:pt>
                <c:pt idx="17042">
                  <c:v>41382</c:v>
                </c:pt>
                <c:pt idx="17043">
                  <c:v>41382</c:v>
                </c:pt>
                <c:pt idx="17044">
                  <c:v>41382</c:v>
                </c:pt>
                <c:pt idx="17045">
                  <c:v>41382</c:v>
                </c:pt>
                <c:pt idx="17046">
                  <c:v>41382</c:v>
                </c:pt>
                <c:pt idx="17047">
                  <c:v>41382</c:v>
                </c:pt>
                <c:pt idx="17048">
                  <c:v>41382</c:v>
                </c:pt>
                <c:pt idx="17049">
                  <c:v>41383</c:v>
                </c:pt>
                <c:pt idx="17050">
                  <c:v>41383</c:v>
                </c:pt>
                <c:pt idx="17051">
                  <c:v>41383</c:v>
                </c:pt>
                <c:pt idx="17052">
                  <c:v>41383</c:v>
                </c:pt>
                <c:pt idx="17053">
                  <c:v>41383</c:v>
                </c:pt>
                <c:pt idx="17054">
                  <c:v>41383</c:v>
                </c:pt>
                <c:pt idx="17055">
                  <c:v>41383</c:v>
                </c:pt>
                <c:pt idx="17056">
                  <c:v>41383</c:v>
                </c:pt>
                <c:pt idx="17057">
                  <c:v>41383</c:v>
                </c:pt>
                <c:pt idx="17058">
                  <c:v>41383</c:v>
                </c:pt>
                <c:pt idx="17059">
                  <c:v>41383</c:v>
                </c:pt>
                <c:pt idx="17060">
                  <c:v>41383</c:v>
                </c:pt>
                <c:pt idx="17061">
                  <c:v>41383</c:v>
                </c:pt>
                <c:pt idx="17062">
                  <c:v>41383</c:v>
                </c:pt>
                <c:pt idx="17063">
                  <c:v>41383</c:v>
                </c:pt>
                <c:pt idx="17064">
                  <c:v>41383</c:v>
                </c:pt>
                <c:pt idx="17065">
                  <c:v>41383</c:v>
                </c:pt>
                <c:pt idx="17066">
                  <c:v>41383</c:v>
                </c:pt>
                <c:pt idx="17067">
                  <c:v>41383</c:v>
                </c:pt>
                <c:pt idx="17068">
                  <c:v>41384</c:v>
                </c:pt>
                <c:pt idx="17069">
                  <c:v>41384</c:v>
                </c:pt>
                <c:pt idx="17070">
                  <c:v>41384</c:v>
                </c:pt>
                <c:pt idx="17071">
                  <c:v>41384</c:v>
                </c:pt>
                <c:pt idx="17072">
                  <c:v>41384</c:v>
                </c:pt>
                <c:pt idx="17073">
                  <c:v>41384</c:v>
                </c:pt>
                <c:pt idx="17074">
                  <c:v>41384</c:v>
                </c:pt>
                <c:pt idx="17075">
                  <c:v>41384</c:v>
                </c:pt>
                <c:pt idx="17076">
                  <c:v>41384</c:v>
                </c:pt>
                <c:pt idx="17077">
                  <c:v>41384</c:v>
                </c:pt>
                <c:pt idx="17078">
                  <c:v>41384</c:v>
                </c:pt>
                <c:pt idx="17079">
                  <c:v>41384</c:v>
                </c:pt>
                <c:pt idx="17080">
                  <c:v>41384</c:v>
                </c:pt>
                <c:pt idx="17081">
                  <c:v>41384</c:v>
                </c:pt>
                <c:pt idx="17082">
                  <c:v>41384</c:v>
                </c:pt>
                <c:pt idx="17083">
                  <c:v>41384</c:v>
                </c:pt>
                <c:pt idx="17084">
                  <c:v>41384</c:v>
                </c:pt>
                <c:pt idx="17085">
                  <c:v>41384</c:v>
                </c:pt>
                <c:pt idx="17086">
                  <c:v>41384</c:v>
                </c:pt>
                <c:pt idx="17087">
                  <c:v>41385</c:v>
                </c:pt>
                <c:pt idx="17088">
                  <c:v>41385</c:v>
                </c:pt>
                <c:pt idx="17089">
                  <c:v>41385</c:v>
                </c:pt>
                <c:pt idx="17090">
                  <c:v>41385</c:v>
                </c:pt>
                <c:pt idx="17091">
                  <c:v>41385</c:v>
                </c:pt>
                <c:pt idx="17092">
                  <c:v>41385</c:v>
                </c:pt>
                <c:pt idx="17093">
                  <c:v>41385</c:v>
                </c:pt>
                <c:pt idx="17094">
                  <c:v>41385</c:v>
                </c:pt>
                <c:pt idx="17095">
                  <c:v>41386</c:v>
                </c:pt>
                <c:pt idx="17096">
                  <c:v>41386</c:v>
                </c:pt>
                <c:pt idx="17097">
                  <c:v>41386</c:v>
                </c:pt>
                <c:pt idx="17098">
                  <c:v>41386</c:v>
                </c:pt>
                <c:pt idx="17099">
                  <c:v>41386</c:v>
                </c:pt>
                <c:pt idx="17100">
                  <c:v>41386</c:v>
                </c:pt>
                <c:pt idx="17101">
                  <c:v>41386</c:v>
                </c:pt>
                <c:pt idx="17102">
                  <c:v>41386</c:v>
                </c:pt>
                <c:pt idx="17103">
                  <c:v>41386</c:v>
                </c:pt>
                <c:pt idx="17104">
                  <c:v>41386</c:v>
                </c:pt>
                <c:pt idx="17105">
                  <c:v>41386</c:v>
                </c:pt>
                <c:pt idx="17106">
                  <c:v>41386</c:v>
                </c:pt>
                <c:pt idx="17107">
                  <c:v>41386</c:v>
                </c:pt>
                <c:pt idx="17108">
                  <c:v>41386</c:v>
                </c:pt>
                <c:pt idx="17109">
                  <c:v>41386</c:v>
                </c:pt>
                <c:pt idx="17110">
                  <c:v>41386</c:v>
                </c:pt>
                <c:pt idx="17111">
                  <c:v>41386</c:v>
                </c:pt>
                <c:pt idx="17112">
                  <c:v>41386</c:v>
                </c:pt>
                <c:pt idx="17113">
                  <c:v>41386</c:v>
                </c:pt>
                <c:pt idx="17114">
                  <c:v>41387</c:v>
                </c:pt>
                <c:pt idx="17115">
                  <c:v>41387</c:v>
                </c:pt>
                <c:pt idx="17116">
                  <c:v>41387</c:v>
                </c:pt>
                <c:pt idx="17117">
                  <c:v>41387</c:v>
                </c:pt>
                <c:pt idx="17118">
                  <c:v>41387</c:v>
                </c:pt>
                <c:pt idx="17119">
                  <c:v>41387</c:v>
                </c:pt>
                <c:pt idx="17120">
                  <c:v>41387</c:v>
                </c:pt>
                <c:pt idx="17121">
                  <c:v>41387</c:v>
                </c:pt>
                <c:pt idx="17122">
                  <c:v>41387</c:v>
                </c:pt>
                <c:pt idx="17123">
                  <c:v>41387</c:v>
                </c:pt>
                <c:pt idx="17124">
                  <c:v>41387</c:v>
                </c:pt>
                <c:pt idx="17125">
                  <c:v>41387</c:v>
                </c:pt>
                <c:pt idx="17126">
                  <c:v>41387</c:v>
                </c:pt>
                <c:pt idx="17127">
                  <c:v>41387</c:v>
                </c:pt>
                <c:pt idx="17128">
                  <c:v>41387</c:v>
                </c:pt>
                <c:pt idx="17129">
                  <c:v>41387</c:v>
                </c:pt>
                <c:pt idx="17130">
                  <c:v>41387</c:v>
                </c:pt>
                <c:pt idx="17131">
                  <c:v>41387</c:v>
                </c:pt>
                <c:pt idx="17132">
                  <c:v>41387</c:v>
                </c:pt>
                <c:pt idx="17133">
                  <c:v>41387</c:v>
                </c:pt>
                <c:pt idx="17134">
                  <c:v>41387</c:v>
                </c:pt>
                <c:pt idx="17135">
                  <c:v>41387</c:v>
                </c:pt>
                <c:pt idx="17136">
                  <c:v>41387</c:v>
                </c:pt>
                <c:pt idx="17137">
                  <c:v>41387</c:v>
                </c:pt>
                <c:pt idx="17138">
                  <c:v>41387</c:v>
                </c:pt>
                <c:pt idx="17139">
                  <c:v>41387</c:v>
                </c:pt>
                <c:pt idx="17140">
                  <c:v>41388</c:v>
                </c:pt>
                <c:pt idx="17141">
                  <c:v>41388</c:v>
                </c:pt>
                <c:pt idx="17142">
                  <c:v>41388</c:v>
                </c:pt>
                <c:pt idx="17143">
                  <c:v>41388</c:v>
                </c:pt>
                <c:pt idx="17144">
                  <c:v>41388</c:v>
                </c:pt>
                <c:pt idx="17145">
                  <c:v>41388</c:v>
                </c:pt>
                <c:pt idx="17146">
                  <c:v>41388</c:v>
                </c:pt>
                <c:pt idx="17147">
                  <c:v>41388</c:v>
                </c:pt>
                <c:pt idx="17148">
                  <c:v>41388</c:v>
                </c:pt>
                <c:pt idx="17149">
                  <c:v>41388</c:v>
                </c:pt>
                <c:pt idx="17150">
                  <c:v>41388</c:v>
                </c:pt>
                <c:pt idx="17151">
                  <c:v>41388</c:v>
                </c:pt>
                <c:pt idx="17152">
                  <c:v>41388</c:v>
                </c:pt>
                <c:pt idx="17153">
                  <c:v>41388</c:v>
                </c:pt>
                <c:pt idx="17154">
                  <c:v>41388</c:v>
                </c:pt>
                <c:pt idx="17155">
                  <c:v>41388</c:v>
                </c:pt>
                <c:pt idx="17156">
                  <c:v>41388</c:v>
                </c:pt>
                <c:pt idx="17157">
                  <c:v>41388</c:v>
                </c:pt>
                <c:pt idx="17158">
                  <c:v>41388</c:v>
                </c:pt>
                <c:pt idx="17159">
                  <c:v>41388</c:v>
                </c:pt>
                <c:pt idx="17160">
                  <c:v>41388</c:v>
                </c:pt>
                <c:pt idx="17161">
                  <c:v>41388</c:v>
                </c:pt>
                <c:pt idx="17162">
                  <c:v>41388</c:v>
                </c:pt>
                <c:pt idx="17163">
                  <c:v>41388</c:v>
                </c:pt>
                <c:pt idx="17164">
                  <c:v>41388</c:v>
                </c:pt>
                <c:pt idx="17165">
                  <c:v>41388</c:v>
                </c:pt>
                <c:pt idx="17166">
                  <c:v>41388</c:v>
                </c:pt>
                <c:pt idx="17167">
                  <c:v>41388</c:v>
                </c:pt>
                <c:pt idx="17168">
                  <c:v>41388</c:v>
                </c:pt>
                <c:pt idx="17169">
                  <c:v>41388</c:v>
                </c:pt>
                <c:pt idx="17170">
                  <c:v>41388</c:v>
                </c:pt>
                <c:pt idx="17171">
                  <c:v>41388</c:v>
                </c:pt>
                <c:pt idx="17172">
                  <c:v>41388</c:v>
                </c:pt>
                <c:pt idx="17173">
                  <c:v>41389</c:v>
                </c:pt>
                <c:pt idx="17174">
                  <c:v>41389</c:v>
                </c:pt>
                <c:pt idx="17175">
                  <c:v>41389</c:v>
                </c:pt>
                <c:pt idx="17176">
                  <c:v>41389</c:v>
                </c:pt>
                <c:pt idx="17177">
                  <c:v>41389</c:v>
                </c:pt>
                <c:pt idx="17178">
                  <c:v>41389</c:v>
                </c:pt>
                <c:pt idx="17179">
                  <c:v>41389</c:v>
                </c:pt>
                <c:pt idx="17180">
                  <c:v>41389</c:v>
                </c:pt>
                <c:pt idx="17181">
                  <c:v>41389</c:v>
                </c:pt>
                <c:pt idx="17182">
                  <c:v>41389</c:v>
                </c:pt>
                <c:pt idx="17183">
                  <c:v>41389</c:v>
                </c:pt>
                <c:pt idx="17184">
                  <c:v>41389</c:v>
                </c:pt>
                <c:pt idx="17185">
                  <c:v>41389</c:v>
                </c:pt>
                <c:pt idx="17186">
                  <c:v>41389</c:v>
                </c:pt>
                <c:pt idx="17187">
                  <c:v>41389</c:v>
                </c:pt>
                <c:pt idx="17188">
                  <c:v>41389</c:v>
                </c:pt>
                <c:pt idx="17189">
                  <c:v>41389</c:v>
                </c:pt>
                <c:pt idx="17190">
                  <c:v>41389</c:v>
                </c:pt>
                <c:pt idx="17191">
                  <c:v>41389</c:v>
                </c:pt>
                <c:pt idx="17192">
                  <c:v>41389</c:v>
                </c:pt>
                <c:pt idx="17193">
                  <c:v>41389</c:v>
                </c:pt>
                <c:pt idx="17194">
                  <c:v>41389</c:v>
                </c:pt>
                <c:pt idx="17195">
                  <c:v>41389</c:v>
                </c:pt>
                <c:pt idx="17196">
                  <c:v>41389</c:v>
                </c:pt>
                <c:pt idx="17197">
                  <c:v>41389</c:v>
                </c:pt>
                <c:pt idx="17198">
                  <c:v>41389</c:v>
                </c:pt>
                <c:pt idx="17199">
                  <c:v>41389</c:v>
                </c:pt>
                <c:pt idx="17200">
                  <c:v>41390</c:v>
                </c:pt>
                <c:pt idx="17201">
                  <c:v>41390</c:v>
                </c:pt>
                <c:pt idx="17202">
                  <c:v>41390</c:v>
                </c:pt>
                <c:pt idx="17203">
                  <c:v>41390</c:v>
                </c:pt>
                <c:pt idx="17204">
                  <c:v>41390</c:v>
                </c:pt>
                <c:pt idx="17205">
                  <c:v>41390</c:v>
                </c:pt>
                <c:pt idx="17206">
                  <c:v>41390</c:v>
                </c:pt>
                <c:pt idx="17207">
                  <c:v>41390</c:v>
                </c:pt>
                <c:pt idx="17208">
                  <c:v>41390</c:v>
                </c:pt>
                <c:pt idx="17209">
                  <c:v>41390</c:v>
                </c:pt>
                <c:pt idx="17210">
                  <c:v>41390</c:v>
                </c:pt>
                <c:pt idx="17211">
                  <c:v>41390</c:v>
                </c:pt>
                <c:pt idx="17212">
                  <c:v>41390</c:v>
                </c:pt>
                <c:pt idx="17213">
                  <c:v>41390</c:v>
                </c:pt>
                <c:pt idx="17214">
                  <c:v>41390</c:v>
                </c:pt>
                <c:pt idx="17215">
                  <c:v>41390</c:v>
                </c:pt>
                <c:pt idx="17216">
                  <c:v>41390</c:v>
                </c:pt>
                <c:pt idx="17217">
                  <c:v>41390</c:v>
                </c:pt>
                <c:pt idx="17218">
                  <c:v>41390</c:v>
                </c:pt>
                <c:pt idx="17219">
                  <c:v>41390</c:v>
                </c:pt>
                <c:pt idx="17220">
                  <c:v>41390</c:v>
                </c:pt>
                <c:pt idx="17221">
                  <c:v>41390</c:v>
                </c:pt>
                <c:pt idx="17222">
                  <c:v>41391</c:v>
                </c:pt>
                <c:pt idx="17223">
                  <c:v>41391</c:v>
                </c:pt>
                <c:pt idx="17224">
                  <c:v>41391</c:v>
                </c:pt>
                <c:pt idx="17225">
                  <c:v>41391</c:v>
                </c:pt>
                <c:pt idx="17226">
                  <c:v>41391</c:v>
                </c:pt>
                <c:pt idx="17227">
                  <c:v>41391</c:v>
                </c:pt>
                <c:pt idx="17228">
                  <c:v>41391</c:v>
                </c:pt>
                <c:pt idx="17229">
                  <c:v>41391</c:v>
                </c:pt>
                <c:pt idx="17230">
                  <c:v>41391</c:v>
                </c:pt>
                <c:pt idx="17231">
                  <c:v>41391</c:v>
                </c:pt>
                <c:pt idx="17232">
                  <c:v>41391</c:v>
                </c:pt>
                <c:pt idx="17233">
                  <c:v>41391</c:v>
                </c:pt>
                <c:pt idx="17234">
                  <c:v>41391</c:v>
                </c:pt>
                <c:pt idx="17235">
                  <c:v>41391</c:v>
                </c:pt>
                <c:pt idx="17236">
                  <c:v>41391</c:v>
                </c:pt>
                <c:pt idx="17237">
                  <c:v>41391</c:v>
                </c:pt>
                <c:pt idx="17238">
                  <c:v>41392</c:v>
                </c:pt>
                <c:pt idx="17239">
                  <c:v>41392</c:v>
                </c:pt>
                <c:pt idx="17240">
                  <c:v>41392</c:v>
                </c:pt>
                <c:pt idx="17241">
                  <c:v>41392</c:v>
                </c:pt>
                <c:pt idx="17242">
                  <c:v>41392</c:v>
                </c:pt>
                <c:pt idx="17243">
                  <c:v>41392</c:v>
                </c:pt>
                <c:pt idx="17244">
                  <c:v>41392</c:v>
                </c:pt>
                <c:pt idx="17245">
                  <c:v>41392</c:v>
                </c:pt>
                <c:pt idx="17246">
                  <c:v>41392</c:v>
                </c:pt>
                <c:pt idx="17247">
                  <c:v>41392</c:v>
                </c:pt>
                <c:pt idx="17248">
                  <c:v>41392</c:v>
                </c:pt>
                <c:pt idx="17249">
                  <c:v>41393</c:v>
                </c:pt>
                <c:pt idx="17250">
                  <c:v>41393</c:v>
                </c:pt>
                <c:pt idx="17251">
                  <c:v>41393</c:v>
                </c:pt>
                <c:pt idx="17252">
                  <c:v>41393</c:v>
                </c:pt>
                <c:pt idx="17253">
                  <c:v>41393</c:v>
                </c:pt>
                <c:pt idx="17254">
                  <c:v>41393</c:v>
                </c:pt>
                <c:pt idx="17255">
                  <c:v>41393</c:v>
                </c:pt>
                <c:pt idx="17256">
                  <c:v>41393</c:v>
                </c:pt>
                <c:pt idx="17257">
                  <c:v>41393</c:v>
                </c:pt>
                <c:pt idx="17258">
                  <c:v>41393</c:v>
                </c:pt>
                <c:pt idx="17259">
                  <c:v>41393</c:v>
                </c:pt>
                <c:pt idx="17260">
                  <c:v>41393</c:v>
                </c:pt>
                <c:pt idx="17261">
                  <c:v>41393</c:v>
                </c:pt>
                <c:pt idx="17262">
                  <c:v>41393</c:v>
                </c:pt>
                <c:pt idx="17263">
                  <c:v>41393</c:v>
                </c:pt>
                <c:pt idx="17264">
                  <c:v>41393</c:v>
                </c:pt>
                <c:pt idx="17265">
                  <c:v>41393</c:v>
                </c:pt>
                <c:pt idx="17266">
                  <c:v>41393</c:v>
                </c:pt>
                <c:pt idx="17267">
                  <c:v>41393</c:v>
                </c:pt>
                <c:pt idx="17268">
                  <c:v>41393</c:v>
                </c:pt>
                <c:pt idx="17269">
                  <c:v>41393</c:v>
                </c:pt>
                <c:pt idx="17270">
                  <c:v>41393</c:v>
                </c:pt>
                <c:pt idx="17271">
                  <c:v>41393</c:v>
                </c:pt>
                <c:pt idx="17272">
                  <c:v>41393</c:v>
                </c:pt>
                <c:pt idx="17273">
                  <c:v>41393</c:v>
                </c:pt>
                <c:pt idx="17274">
                  <c:v>41393</c:v>
                </c:pt>
                <c:pt idx="17275">
                  <c:v>41394</c:v>
                </c:pt>
                <c:pt idx="17276">
                  <c:v>41394</c:v>
                </c:pt>
                <c:pt idx="17277">
                  <c:v>41394</c:v>
                </c:pt>
                <c:pt idx="17278">
                  <c:v>41394</c:v>
                </c:pt>
                <c:pt idx="17279">
                  <c:v>41394</c:v>
                </c:pt>
                <c:pt idx="17280">
                  <c:v>41394</c:v>
                </c:pt>
                <c:pt idx="17281">
                  <c:v>41394</c:v>
                </c:pt>
                <c:pt idx="17282">
                  <c:v>41394</c:v>
                </c:pt>
                <c:pt idx="17283">
                  <c:v>41394</c:v>
                </c:pt>
                <c:pt idx="17284">
                  <c:v>41394</c:v>
                </c:pt>
                <c:pt idx="17285">
                  <c:v>41394</c:v>
                </c:pt>
                <c:pt idx="17286">
                  <c:v>41394</c:v>
                </c:pt>
                <c:pt idx="17287">
                  <c:v>41394</c:v>
                </c:pt>
                <c:pt idx="17288">
                  <c:v>41394</c:v>
                </c:pt>
                <c:pt idx="17289">
                  <c:v>41394</c:v>
                </c:pt>
                <c:pt idx="17290">
                  <c:v>41394</c:v>
                </c:pt>
                <c:pt idx="17291">
                  <c:v>41394</c:v>
                </c:pt>
                <c:pt idx="17292">
                  <c:v>41394</c:v>
                </c:pt>
                <c:pt idx="17293">
                  <c:v>41394</c:v>
                </c:pt>
                <c:pt idx="17294">
                  <c:v>41394</c:v>
                </c:pt>
                <c:pt idx="17295">
                  <c:v>41394</c:v>
                </c:pt>
                <c:pt idx="17296">
                  <c:v>41394</c:v>
                </c:pt>
                <c:pt idx="17297">
                  <c:v>41394</c:v>
                </c:pt>
                <c:pt idx="17298">
                  <c:v>41394</c:v>
                </c:pt>
                <c:pt idx="17299">
                  <c:v>41394</c:v>
                </c:pt>
                <c:pt idx="17300">
                  <c:v>41394</c:v>
                </c:pt>
                <c:pt idx="17301">
                  <c:v>41394</c:v>
                </c:pt>
                <c:pt idx="17302">
                  <c:v>41394</c:v>
                </c:pt>
                <c:pt idx="17303">
                  <c:v>41395</c:v>
                </c:pt>
                <c:pt idx="17304">
                  <c:v>41395</c:v>
                </c:pt>
                <c:pt idx="17305">
                  <c:v>41395</c:v>
                </c:pt>
                <c:pt idx="17306">
                  <c:v>41395</c:v>
                </c:pt>
                <c:pt idx="17307">
                  <c:v>41395</c:v>
                </c:pt>
                <c:pt idx="17308">
                  <c:v>41395</c:v>
                </c:pt>
                <c:pt idx="17309">
                  <c:v>41395</c:v>
                </c:pt>
                <c:pt idx="17310">
                  <c:v>41395</c:v>
                </c:pt>
                <c:pt idx="17311">
                  <c:v>41395</c:v>
                </c:pt>
                <c:pt idx="17312">
                  <c:v>41395</c:v>
                </c:pt>
                <c:pt idx="17313">
                  <c:v>41395</c:v>
                </c:pt>
                <c:pt idx="17314">
                  <c:v>41395</c:v>
                </c:pt>
                <c:pt idx="17315">
                  <c:v>41395</c:v>
                </c:pt>
                <c:pt idx="17316">
                  <c:v>41395</c:v>
                </c:pt>
                <c:pt idx="17317">
                  <c:v>41395</c:v>
                </c:pt>
                <c:pt idx="17318">
                  <c:v>41395</c:v>
                </c:pt>
                <c:pt idx="17319">
                  <c:v>41395</c:v>
                </c:pt>
                <c:pt idx="17320">
                  <c:v>41395</c:v>
                </c:pt>
                <c:pt idx="17321">
                  <c:v>41395</c:v>
                </c:pt>
                <c:pt idx="17322">
                  <c:v>41395</c:v>
                </c:pt>
                <c:pt idx="17323">
                  <c:v>41395</c:v>
                </c:pt>
                <c:pt idx="17324">
                  <c:v>41395</c:v>
                </c:pt>
                <c:pt idx="17325">
                  <c:v>41395</c:v>
                </c:pt>
                <c:pt idx="17326">
                  <c:v>41395</c:v>
                </c:pt>
                <c:pt idx="17327">
                  <c:v>41395</c:v>
                </c:pt>
                <c:pt idx="17328">
                  <c:v>41395</c:v>
                </c:pt>
                <c:pt idx="17329">
                  <c:v>41395</c:v>
                </c:pt>
                <c:pt idx="17330">
                  <c:v>41395</c:v>
                </c:pt>
                <c:pt idx="17331">
                  <c:v>41395</c:v>
                </c:pt>
                <c:pt idx="17332">
                  <c:v>41395</c:v>
                </c:pt>
                <c:pt idx="17333">
                  <c:v>41395</c:v>
                </c:pt>
                <c:pt idx="17334">
                  <c:v>41395</c:v>
                </c:pt>
                <c:pt idx="17335">
                  <c:v>41396</c:v>
                </c:pt>
                <c:pt idx="17336">
                  <c:v>41396</c:v>
                </c:pt>
                <c:pt idx="17337">
                  <c:v>41396</c:v>
                </c:pt>
                <c:pt idx="17338">
                  <c:v>41396</c:v>
                </c:pt>
                <c:pt idx="17339">
                  <c:v>41396</c:v>
                </c:pt>
                <c:pt idx="17340">
                  <c:v>41396</c:v>
                </c:pt>
                <c:pt idx="17341">
                  <c:v>41396</c:v>
                </c:pt>
                <c:pt idx="17342">
                  <c:v>41396</c:v>
                </c:pt>
                <c:pt idx="17343">
                  <c:v>41396</c:v>
                </c:pt>
                <c:pt idx="17344">
                  <c:v>41396</c:v>
                </c:pt>
                <c:pt idx="17345">
                  <c:v>41396</c:v>
                </c:pt>
                <c:pt idx="17346">
                  <c:v>41396</c:v>
                </c:pt>
                <c:pt idx="17347">
                  <c:v>41396</c:v>
                </c:pt>
                <c:pt idx="17348">
                  <c:v>41396</c:v>
                </c:pt>
                <c:pt idx="17349">
                  <c:v>41396</c:v>
                </c:pt>
                <c:pt idx="17350">
                  <c:v>41396</c:v>
                </c:pt>
                <c:pt idx="17351">
                  <c:v>41396</c:v>
                </c:pt>
                <c:pt idx="17352">
                  <c:v>41396</c:v>
                </c:pt>
                <c:pt idx="17353">
                  <c:v>41396</c:v>
                </c:pt>
                <c:pt idx="17354">
                  <c:v>41396</c:v>
                </c:pt>
                <c:pt idx="17355">
                  <c:v>41396</c:v>
                </c:pt>
                <c:pt idx="17356">
                  <c:v>41396</c:v>
                </c:pt>
                <c:pt idx="17357">
                  <c:v>41396</c:v>
                </c:pt>
                <c:pt idx="17358">
                  <c:v>41396</c:v>
                </c:pt>
                <c:pt idx="17359">
                  <c:v>41396</c:v>
                </c:pt>
                <c:pt idx="17360">
                  <c:v>41396</c:v>
                </c:pt>
                <c:pt idx="17361">
                  <c:v>41396</c:v>
                </c:pt>
                <c:pt idx="17362">
                  <c:v>41396</c:v>
                </c:pt>
                <c:pt idx="17363">
                  <c:v>41396</c:v>
                </c:pt>
                <c:pt idx="17364">
                  <c:v>41396</c:v>
                </c:pt>
                <c:pt idx="17365">
                  <c:v>41396</c:v>
                </c:pt>
                <c:pt idx="17366">
                  <c:v>41397</c:v>
                </c:pt>
                <c:pt idx="17367">
                  <c:v>41397</c:v>
                </c:pt>
                <c:pt idx="17368">
                  <c:v>41397</c:v>
                </c:pt>
                <c:pt idx="17369">
                  <c:v>41397</c:v>
                </c:pt>
                <c:pt idx="17370">
                  <c:v>41397</c:v>
                </c:pt>
                <c:pt idx="17371">
                  <c:v>41397</c:v>
                </c:pt>
                <c:pt idx="17372">
                  <c:v>41397</c:v>
                </c:pt>
                <c:pt idx="17373">
                  <c:v>41397</c:v>
                </c:pt>
                <c:pt idx="17374">
                  <c:v>41397</c:v>
                </c:pt>
                <c:pt idx="17375">
                  <c:v>41397</c:v>
                </c:pt>
                <c:pt idx="17376">
                  <c:v>41397</c:v>
                </c:pt>
                <c:pt idx="17377">
                  <c:v>41397</c:v>
                </c:pt>
                <c:pt idx="17378">
                  <c:v>41397</c:v>
                </c:pt>
                <c:pt idx="17379">
                  <c:v>41397</c:v>
                </c:pt>
                <c:pt idx="17380">
                  <c:v>41397</c:v>
                </c:pt>
                <c:pt idx="17381">
                  <c:v>41397</c:v>
                </c:pt>
                <c:pt idx="17382">
                  <c:v>41397</c:v>
                </c:pt>
                <c:pt idx="17383">
                  <c:v>41397</c:v>
                </c:pt>
                <c:pt idx="17384">
                  <c:v>41397</c:v>
                </c:pt>
                <c:pt idx="17385">
                  <c:v>41397</c:v>
                </c:pt>
                <c:pt idx="17386">
                  <c:v>41397</c:v>
                </c:pt>
                <c:pt idx="17387">
                  <c:v>41397</c:v>
                </c:pt>
                <c:pt idx="17388">
                  <c:v>41397</c:v>
                </c:pt>
                <c:pt idx="17389">
                  <c:v>41397</c:v>
                </c:pt>
                <c:pt idx="17390">
                  <c:v>41397</c:v>
                </c:pt>
                <c:pt idx="17391">
                  <c:v>41397</c:v>
                </c:pt>
                <c:pt idx="17392">
                  <c:v>41397</c:v>
                </c:pt>
                <c:pt idx="17393">
                  <c:v>41397</c:v>
                </c:pt>
                <c:pt idx="17394">
                  <c:v>41397</c:v>
                </c:pt>
                <c:pt idx="17395">
                  <c:v>41397</c:v>
                </c:pt>
                <c:pt idx="17396">
                  <c:v>41397</c:v>
                </c:pt>
                <c:pt idx="17397">
                  <c:v>41398</c:v>
                </c:pt>
                <c:pt idx="17398">
                  <c:v>41398</c:v>
                </c:pt>
                <c:pt idx="17399">
                  <c:v>41398</c:v>
                </c:pt>
                <c:pt idx="17400">
                  <c:v>41398</c:v>
                </c:pt>
                <c:pt idx="17401">
                  <c:v>41398</c:v>
                </c:pt>
                <c:pt idx="17402">
                  <c:v>41398</c:v>
                </c:pt>
                <c:pt idx="17403">
                  <c:v>41398</c:v>
                </c:pt>
                <c:pt idx="17404">
                  <c:v>41398</c:v>
                </c:pt>
                <c:pt idx="17405">
                  <c:v>41398</c:v>
                </c:pt>
                <c:pt idx="17406">
                  <c:v>41398</c:v>
                </c:pt>
                <c:pt idx="17407">
                  <c:v>41398</c:v>
                </c:pt>
                <c:pt idx="17408">
                  <c:v>41398</c:v>
                </c:pt>
                <c:pt idx="17409">
                  <c:v>41398</c:v>
                </c:pt>
                <c:pt idx="17410">
                  <c:v>41399</c:v>
                </c:pt>
                <c:pt idx="17411">
                  <c:v>41399</c:v>
                </c:pt>
                <c:pt idx="17412">
                  <c:v>41399</c:v>
                </c:pt>
                <c:pt idx="17413">
                  <c:v>41399</c:v>
                </c:pt>
                <c:pt idx="17414">
                  <c:v>41399</c:v>
                </c:pt>
                <c:pt idx="17415">
                  <c:v>41399</c:v>
                </c:pt>
                <c:pt idx="17416">
                  <c:v>41399</c:v>
                </c:pt>
                <c:pt idx="17417">
                  <c:v>41400</c:v>
                </c:pt>
                <c:pt idx="17418">
                  <c:v>41400</c:v>
                </c:pt>
                <c:pt idx="17419">
                  <c:v>41400</c:v>
                </c:pt>
                <c:pt idx="17420">
                  <c:v>41400</c:v>
                </c:pt>
                <c:pt idx="17421">
                  <c:v>41400</c:v>
                </c:pt>
                <c:pt idx="17422">
                  <c:v>41400</c:v>
                </c:pt>
                <c:pt idx="17423">
                  <c:v>41400</c:v>
                </c:pt>
                <c:pt idx="17424">
                  <c:v>41400</c:v>
                </c:pt>
                <c:pt idx="17425">
                  <c:v>41400</c:v>
                </c:pt>
                <c:pt idx="17426">
                  <c:v>41400</c:v>
                </c:pt>
                <c:pt idx="17427">
                  <c:v>41400</c:v>
                </c:pt>
                <c:pt idx="17428">
                  <c:v>41400</c:v>
                </c:pt>
                <c:pt idx="17429">
                  <c:v>41400</c:v>
                </c:pt>
                <c:pt idx="17430">
                  <c:v>41400</c:v>
                </c:pt>
                <c:pt idx="17431">
                  <c:v>41400</c:v>
                </c:pt>
                <c:pt idx="17432">
                  <c:v>41400</c:v>
                </c:pt>
                <c:pt idx="17433">
                  <c:v>41400</c:v>
                </c:pt>
                <c:pt idx="17434">
                  <c:v>41400</c:v>
                </c:pt>
                <c:pt idx="17435">
                  <c:v>41400</c:v>
                </c:pt>
                <c:pt idx="17436">
                  <c:v>41400</c:v>
                </c:pt>
                <c:pt idx="17437">
                  <c:v>41400</c:v>
                </c:pt>
                <c:pt idx="17438">
                  <c:v>41400</c:v>
                </c:pt>
                <c:pt idx="17439">
                  <c:v>41400</c:v>
                </c:pt>
                <c:pt idx="17440">
                  <c:v>41400</c:v>
                </c:pt>
                <c:pt idx="17441">
                  <c:v>41400</c:v>
                </c:pt>
                <c:pt idx="17442">
                  <c:v>41400</c:v>
                </c:pt>
                <c:pt idx="17443">
                  <c:v>41400</c:v>
                </c:pt>
                <c:pt idx="17444">
                  <c:v>41400</c:v>
                </c:pt>
                <c:pt idx="17445">
                  <c:v>41400</c:v>
                </c:pt>
                <c:pt idx="17446">
                  <c:v>41400</c:v>
                </c:pt>
                <c:pt idx="17447">
                  <c:v>41400</c:v>
                </c:pt>
                <c:pt idx="17448">
                  <c:v>41400</c:v>
                </c:pt>
                <c:pt idx="17449">
                  <c:v>41400</c:v>
                </c:pt>
                <c:pt idx="17450">
                  <c:v>41400</c:v>
                </c:pt>
                <c:pt idx="17451">
                  <c:v>41400</c:v>
                </c:pt>
                <c:pt idx="17452">
                  <c:v>41401</c:v>
                </c:pt>
                <c:pt idx="17453">
                  <c:v>41401</c:v>
                </c:pt>
                <c:pt idx="17454">
                  <c:v>41401</c:v>
                </c:pt>
                <c:pt idx="17455">
                  <c:v>41401</c:v>
                </c:pt>
                <c:pt idx="17456">
                  <c:v>41401</c:v>
                </c:pt>
                <c:pt idx="17457">
                  <c:v>41401</c:v>
                </c:pt>
                <c:pt idx="17458">
                  <c:v>41401</c:v>
                </c:pt>
                <c:pt idx="17459">
                  <c:v>41401</c:v>
                </c:pt>
                <c:pt idx="17460">
                  <c:v>41401</c:v>
                </c:pt>
                <c:pt idx="17461">
                  <c:v>41401</c:v>
                </c:pt>
                <c:pt idx="17462">
                  <c:v>41401</c:v>
                </c:pt>
                <c:pt idx="17463">
                  <c:v>41401</c:v>
                </c:pt>
                <c:pt idx="17464">
                  <c:v>41401</c:v>
                </c:pt>
                <c:pt idx="17465">
                  <c:v>41401</c:v>
                </c:pt>
                <c:pt idx="17466">
                  <c:v>41401</c:v>
                </c:pt>
                <c:pt idx="17467">
                  <c:v>41401</c:v>
                </c:pt>
                <c:pt idx="17468">
                  <c:v>41401</c:v>
                </c:pt>
                <c:pt idx="17469">
                  <c:v>41401</c:v>
                </c:pt>
                <c:pt idx="17470">
                  <c:v>41401</c:v>
                </c:pt>
                <c:pt idx="17471">
                  <c:v>41401</c:v>
                </c:pt>
                <c:pt idx="17472">
                  <c:v>41401</c:v>
                </c:pt>
                <c:pt idx="17473">
                  <c:v>41401</c:v>
                </c:pt>
                <c:pt idx="17474">
                  <c:v>41401</c:v>
                </c:pt>
                <c:pt idx="17475">
                  <c:v>41401</c:v>
                </c:pt>
                <c:pt idx="17476">
                  <c:v>41401</c:v>
                </c:pt>
                <c:pt idx="17477">
                  <c:v>41402</c:v>
                </c:pt>
                <c:pt idx="17478">
                  <c:v>41402</c:v>
                </c:pt>
                <c:pt idx="17479">
                  <c:v>41402</c:v>
                </c:pt>
                <c:pt idx="17480">
                  <c:v>41402</c:v>
                </c:pt>
                <c:pt idx="17481">
                  <c:v>41402</c:v>
                </c:pt>
                <c:pt idx="17482">
                  <c:v>41402</c:v>
                </c:pt>
                <c:pt idx="17483">
                  <c:v>41402</c:v>
                </c:pt>
                <c:pt idx="17484">
                  <c:v>41402</c:v>
                </c:pt>
                <c:pt idx="17485">
                  <c:v>41402</c:v>
                </c:pt>
                <c:pt idx="17486">
                  <c:v>41402</c:v>
                </c:pt>
                <c:pt idx="17487">
                  <c:v>41402</c:v>
                </c:pt>
                <c:pt idx="17488">
                  <c:v>41402</c:v>
                </c:pt>
                <c:pt idx="17489">
                  <c:v>41402</c:v>
                </c:pt>
                <c:pt idx="17490">
                  <c:v>41402</c:v>
                </c:pt>
                <c:pt idx="17491">
                  <c:v>41402</c:v>
                </c:pt>
                <c:pt idx="17492">
                  <c:v>41402</c:v>
                </c:pt>
                <c:pt idx="17493">
                  <c:v>41402</c:v>
                </c:pt>
                <c:pt idx="17494">
                  <c:v>41402</c:v>
                </c:pt>
                <c:pt idx="17495">
                  <c:v>41402</c:v>
                </c:pt>
                <c:pt idx="17496">
                  <c:v>41402</c:v>
                </c:pt>
                <c:pt idx="17497">
                  <c:v>41402</c:v>
                </c:pt>
                <c:pt idx="17498">
                  <c:v>41402</c:v>
                </c:pt>
                <c:pt idx="17499">
                  <c:v>41402</c:v>
                </c:pt>
                <c:pt idx="17500">
                  <c:v>41402</c:v>
                </c:pt>
                <c:pt idx="17501">
                  <c:v>41402</c:v>
                </c:pt>
                <c:pt idx="17502">
                  <c:v>41402</c:v>
                </c:pt>
                <c:pt idx="17503">
                  <c:v>41402</c:v>
                </c:pt>
                <c:pt idx="17504">
                  <c:v>41402</c:v>
                </c:pt>
                <c:pt idx="17505">
                  <c:v>41402</c:v>
                </c:pt>
                <c:pt idx="17506">
                  <c:v>41402</c:v>
                </c:pt>
                <c:pt idx="17507">
                  <c:v>41402</c:v>
                </c:pt>
                <c:pt idx="17508">
                  <c:v>41402</c:v>
                </c:pt>
                <c:pt idx="17509">
                  <c:v>41403</c:v>
                </c:pt>
                <c:pt idx="17510">
                  <c:v>41403</c:v>
                </c:pt>
                <c:pt idx="17511">
                  <c:v>41403</c:v>
                </c:pt>
                <c:pt idx="17512">
                  <c:v>41403</c:v>
                </c:pt>
                <c:pt idx="17513">
                  <c:v>41403</c:v>
                </c:pt>
                <c:pt idx="17514">
                  <c:v>41403</c:v>
                </c:pt>
                <c:pt idx="17515">
                  <c:v>41403</c:v>
                </c:pt>
                <c:pt idx="17516">
                  <c:v>41403</c:v>
                </c:pt>
                <c:pt idx="17517">
                  <c:v>41403</c:v>
                </c:pt>
                <c:pt idx="17518">
                  <c:v>41403</c:v>
                </c:pt>
                <c:pt idx="17519">
                  <c:v>41403</c:v>
                </c:pt>
                <c:pt idx="17520">
                  <c:v>41403</c:v>
                </c:pt>
                <c:pt idx="17521">
                  <c:v>41403</c:v>
                </c:pt>
                <c:pt idx="17522">
                  <c:v>41403</c:v>
                </c:pt>
                <c:pt idx="17523">
                  <c:v>41403</c:v>
                </c:pt>
                <c:pt idx="17524">
                  <c:v>41403</c:v>
                </c:pt>
                <c:pt idx="17525">
                  <c:v>41403</c:v>
                </c:pt>
                <c:pt idx="17526">
                  <c:v>41403</c:v>
                </c:pt>
                <c:pt idx="17527">
                  <c:v>41403</c:v>
                </c:pt>
                <c:pt idx="17528">
                  <c:v>41403</c:v>
                </c:pt>
                <c:pt idx="17529">
                  <c:v>41403</c:v>
                </c:pt>
                <c:pt idx="17530">
                  <c:v>41403</c:v>
                </c:pt>
                <c:pt idx="17531">
                  <c:v>41403</c:v>
                </c:pt>
                <c:pt idx="17532">
                  <c:v>41403</c:v>
                </c:pt>
                <c:pt idx="17533">
                  <c:v>41403</c:v>
                </c:pt>
                <c:pt idx="17534">
                  <c:v>41403</c:v>
                </c:pt>
                <c:pt idx="17535">
                  <c:v>41403</c:v>
                </c:pt>
                <c:pt idx="17536">
                  <c:v>41403</c:v>
                </c:pt>
                <c:pt idx="17537">
                  <c:v>41403</c:v>
                </c:pt>
                <c:pt idx="17538">
                  <c:v>41403</c:v>
                </c:pt>
                <c:pt idx="17539">
                  <c:v>41403</c:v>
                </c:pt>
                <c:pt idx="17540">
                  <c:v>41403</c:v>
                </c:pt>
                <c:pt idx="17541">
                  <c:v>41404</c:v>
                </c:pt>
                <c:pt idx="17542">
                  <c:v>41404</c:v>
                </c:pt>
                <c:pt idx="17543">
                  <c:v>41404</c:v>
                </c:pt>
                <c:pt idx="17544">
                  <c:v>41404</c:v>
                </c:pt>
                <c:pt idx="17545">
                  <c:v>41404</c:v>
                </c:pt>
                <c:pt idx="17546">
                  <c:v>41404</c:v>
                </c:pt>
                <c:pt idx="17547">
                  <c:v>41404</c:v>
                </c:pt>
                <c:pt idx="17548">
                  <c:v>41404</c:v>
                </c:pt>
                <c:pt idx="17549">
                  <c:v>41404</c:v>
                </c:pt>
                <c:pt idx="17550">
                  <c:v>41404</c:v>
                </c:pt>
                <c:pt idx="17551">
                  <c:v>41404</c:v>
                </c:pt>
                <c:pt idx="17552">
                  <c:v>41404</c:v>
                </c:pt>
                <c:pt idx="17553">
                  <c:v>41404</c:v>
                </c:pt>
                <c:pt idx="17554">
                  <c:v>41404</c:v>
                </c:pt>
                <c:pt idx="17555">
                  <c:v>41404</c:v>
                </c:pt>
                <c:pt idx="17556">
                  <c:v>41404</c:v>
                </c:pt>
                <c:pt idx="17557">
                  <c:v>41404</c:v>
                </c:pt>
                <c:pt idx="17558">
                  <c:v>41404</c:v>
                </c:pt>
                <c:pt idx="17559">
                  <c:v>41404</c:v>
                </c:pt>
                <c:pt idx="17560">
                  <c:v>41404</c:v>
                </c:pt>
                <c:pt idx="17561">
                  <c:v>41404</c:v>
                </c:pt>
                <c:pt idx="17562">
                  <c:v>41404</c:v>
                </c:pt>
                <c:pt idx="17563">
                  <c:v>41405</c:v>
                </c:pt>
                <c:pt idx="17564">
                  <c:v>41405</c:v>
                </c:pt>
                <c:pt idx="17565">
                  <c:v>41405</c:v>
                </c:pt>
                <c:pt idx="17566">
                  <c:v>41405</c:v>
                </c:pt>
                <c:pt idx="17567">
                  <c:v>41405</c:v>
                </c:pt>
                <c:pt idx="17568">
                  <c:v>41405</c:v>
                </c:pt>
                <c:pt idx="17569">
                  <c:v>41405</c:v>
                </c:pt>
                <c:pt idx="17570">
                  <c:v>41405</c:v>
                </c:pt>
                <c:pt idx="17571">
                  <c:v>41405</c:v>
                </c:pt>
                <c:pt idx="17572">
                  <c:v>41405</c:v>
                </c:pt>
                <c:pt idx="17573">
                  <c:v>41405</c:v>
                </c:pt>
                <c:pt idx="17574">
                  <c:v>41405</c:v>
                </c:pt>
                <c:pt idx="17575">
                  <c:v>41405</c:v>
                </c:pt>
                <c:pt idx="17576">
                  <c:v>41405</c:v>
                </c:pt>
                <c:pt idx="17577">
                  <c:v>41405</c:v>
                </c:pt>
                <c:pt idx="17578">
                  <c:v>41405</c:v>
                </c:pt>
                <c:pt idx="17579">
                  <c:v>41405</c:v>
                </c:pt>
                <c:pt idx="17580">
                  <c:v>41405</c:v>
                </c:pt>
                <c:pt idx="17581">
                  <c:v>41406</c:v>
                </c:pt>
                <c:pt idx="17582">
                  <c:v>41406</c:v>
                </c:pt>
                <c:pt idx="17583">
                  <c:v>41406</c:v>
                </c:pt>
                <c:pt idx="17584">
                  <c:v>41406</c:v>
                </c:pt>
                <c:pt idx="17585">
                  <c:v>41406</c:v>
                </c:pt>
                <c:pt idx="17586">
                  <c:v>41406</c:v>
                </c:pt>
                <c:pt idx="17587">
                  <c:v>41406</c:v>
                </c:pt>
                <c:pt idx="17588">
                  <c:v>41406</c:v>
                </c:pt>
                <c:pt idx="17589">
                  <c:v>41406</c:v>
                </c:pt>
                <c:pt idx="17590">
                  <c:v>41406</c:v>
                </c:pt>
                <c:pt idx="17591">
                  <c:v>41406</c:v>
                </c:pt>
                <c:pt idx="17592">
                  <c:v>41406</c:v>
                </c:pt>
                <c:pt idx="17593">
                  <c:v>41406</c:v>
                </c:pt>
                <c:pt idx="17594">
                  <c:v>41407</c:v>
                </c:pt>
                <c:pt idx="17595">
                  <c:v>41407</c:v>
                </c:pt>
                <c:pt idx="17596">
                  <c:v>41407</c:v>
                </c:pt>
                <c:pt idx="17597">
                  <c:v>41407</c:v>
                </c:pt>
                <c:pt idx="17598">
                  <c:v>41407</c:v>
                </c:pt>
                <c:pt idx="17599">
                  <c:v>41407</c:v>
                </c:pt>
                <c:pt idx="17600">
                  <c:v>41407</c:v>
                </c:pt>
                <c:pt idx="17601">
                  <c:v>41407</c:v>
                </c:pt>
                <c:pt idx="17602">
                  <c:v>41407</c:v>
                </c:pt>
                <c:pt idx="17603">
                  <c:v>41407</c:v>
                </c:pt>
                <c:pt idx="17604">
                  <c:v>41407</c:v>
                </c:pt>
                <c:pt idx="17605">
                  <c:v>41407</c:v>
                </c:pt>
                <c:pt idx="17606">
                  <c:v>41407</c:v>
                </c:pt>
                <c:pt idx="17607">
                  <c:v>41407</c:v>
                </c:pt>
                <c:pt idx="17608">
                  <c:v>41407</c:v>
                </c:pt>
                <c:pt idx="17609">
                  <c:v>41407</c:v>
                </c:pt>
                <c:pt idx="17610">
                  <c:v>41407</c:v>
                </c:pt>
                <c:pt idx="17611">
                  <c:v>41407</c:v>
                </c:pt>
                <c:pt idx="17612">
                  <c:v>41407</c:v>
                </c:pt>
                <c:pt idx="17613">
                  <c:v>41407</c:v>
                </c:pt>
                <c:pt idx="17614">
                  <c:v>41407</c:v>
                </c:pt>
                <c:pt idx="17615">
                  <c:v>41407</c:v>
                </c:pt>
                <c:pt idx="17616">
                  <c:v>41408</c:v>
                </c:pt>
                <c:pt idx="17617">
                  <c:v>41408</c:v>
                </c:pt>
                <c:pt idx="17618">
                  <c:v>41408</c:v>
                </c:pt>
                <c:pt idx="17619">
                  <c:v>41408</c:v>
                </c:pt>
                <c:pt idx="17620">
                  <c:v>41408</c:v>
                </c:pt>
                <c:pt idx="17621">
                  <c:v>41408</c:v>
                </c:pt>
                <c:pt idx="17622">
                  <c:v>41408</c:v>
                </c:pt>
                <c:pt idx="17623">
                  <c:v>41408</c:v>
                </c:pt>
                <c:pt idx="17624">
                  <c:v>41408</c:v>
                </c:pt>
                <c:pt idx="17625">
                  <c:v>41408</c:v>
                </c:pt>
                <c:pt idx="17626">
                  <c:v>41408</c:v>
                </c:pt>
                <c:pt idx="17627">
                  <c:v>41408</c:v>
                </c:pt>
                <c:pt idx="17628">
                  <c:v>41408</c:v>
                </c:pt>
                <c:pt idx="17629">
                  <c:v>41408</c:v>
                </c:pt>
                <c:pt idx="17630">
                  <c:v>41408</c:v>
                </c:pt>
                <c:pt idx="17631">
                  <c:v>41408</c:v>
                </c:pt>
                <c:pt idx="17632">
                  <c:v>41408</c:v>
                </c:pt>
                <c:pt idx="17633">
                  <c:v>41408</c:v>
                </c:pt>
                <c:pt idx="17634">
                  <c:v>41408</c:v>
                </c:pt>
                <c:pt idx="17635">
                  <c:v>41408</c:v>
                </c:pt>
                <c:pt idx="17636">
                  <c:v>41408</c:v>
                </c:pt>
                <c:pt idx="17637">
                  <c:v>41408</c:v>
                </c:pt>
                <c:pt idx="17638">
                  <c:v>41408</c:v>
                </c:pt>
                <c:pt idx="17639">
                  <c:v>41409</c:v>
                </c:pt>
                <c:pt idx="17640">
                  <c:v>41409</c:v>
                </c:pt>
                <c:pt idx="17641">
                  <c:v>41409</c:v>
                </c:pt>
                <c:pt idx="17642">
                  <c:v>41409</c:v>
                </c:pt>
                <c:pt idx="17643">
                  <c:v>41409</c:v>
                </c:pt>
                <c:pt idx="17644">
                  <c:v>41409</c:v>
                </c:pt>
                <c:pt idx="17645">
                  <c:v>41409</c:v>
                </c:pt>
                <c:pt idx="17646">
                  <c:v>41409</c:v>
                </c:pt>
                <c:pt idx="17647">
                  <c:v>41409</c:v>
                </c:pt>
                <c:pt idx="17648">
                  <c:v>41409</c:v>
                </c:pt>
                <c:pt idx="17649">
                  <c:v>41409</c:v>
                </c:pt>
                <c:pt idx="17650">
                  <c:v>41409</c:v>
                </c:pt>
                <c:pt idx="17651">
                  <c:v>41409</c:v>
                </c:pt>
                <c:pt idx="17652">
                  <c:v>41409</c:v>
                </c:pt>
                <c:pt idx="17653">
                  <c:v>41409</c:v>
                </c:pt>
                <c:pt idx="17654">
                  <c:v>41409</c:v>
                </c:pt>
                <c:pt idx="17655">
                  <c:v>41409</c:v>
                </c:pt>
                <c:pt idx="17656">
                  <c:v>41409</c:v>
                </c:pt>
                <c:pt idx="17657">
                  <c:v>41409</c:v>
                </c:pt>
                <c:pt idx="17658">
                  <c:v>41409</c:v>
                </c:pt>
                <c:pt idx="17659">
                  <c:v>41409</c:v>
                </c:pt>
                <c:pt idx="17660">
                  <c:v>41409</c:v>
                </c:pt>
                <c:pt idx="17661">
                  <c:v>41409</c:v>
                </c:pt>
                <c:pt idx="17662">
                  <c:v>41409</c:v>
                </c:pt>
                <c:pt idx="17663">
                  <c:v>41409</c:v>
                </c:pt>
                <c:pt idx="17664">
                  <c:v>41409</c:v>
                </c:pt>
                <c:pt idx="17665">
                  <c:v>41409</c:v>
                </c:pt>
                <c:pt idx="17666">
                  <c:v>41409</c:v>
                </c:pt>
                <c:pt idx="17667">
                  <c:v>41409</c:v>
                </c:pt>
                <c:pt idx="17668">
                  <c:v>41409</c:v>
                </c:pt>
                <c:pt idx="17669">
                  <c:v>41409</c:v>
                </c:pt>
                <c:pt idx="17670">
                  <c:v>41409</c:v>
                </c:pt>
                <c:pt idx="17671">
                  <c:v>41409</c:v>
                </c:pt>
                <c:pt idx="17672">
                  <c:v>41410</c:v>
                </c:pt>
                <c:pt idx="17673">
                  <c:v>41410</c:v>
                </c:pt>
                <c:pt idx="17674">
                  <c:v>41410</c:v>
                </c:pt>
                <c:pt idx="17675">
                  <c:v>41410</c:v>
                </c:pt>
                <c:pt idx="17676">
                  <c:v>41410</c:v>
                </c:pt>
                <c:pt idx="17677">
                  <c:v>41410</c:v>
                </c:pt>
                <c:pt idx="17678">
                  <c:v>41410</c:v>
                </c:pt>
                <c:pt idx="17679">
                  <c:v>41410</c:v>
                </c:pt>
                <c:pt idx="17680">
                  <c:v>41410</c:v>
                </c:pt>
                <c:pt idx="17681">
                  <c:v>41410</c:v>
                </c:pt>
                <c:pt idx="17682">
                  <c:v>41410</c:v>
                </c:pt>
                <c:pt idx="17683">
                  <c:v>41410</c:v>
                </c:pt>
                <c:pt idx="17684">
                  <c:v>41410</c:v>
                </c:pt>
                <c:pt idx="17685">
                  <c:v>41410</c:v>
                </c:pt>
                <c:pt idx="17686">
                  <c:v>41410</c:v>
                </c:pt>
                <c:pt idx="17687">
                  <c:v>41410</c:v>
                </c:pt>
                <c:pt idx="17688">
                  <c:v>41410</c:v>
                </c:pt>
                <c:pt idx="17689">
                  <c:v>41410</c:v>
                </c:pt>
                <c:pt idx="17690">
                  <c:v>41410</c:v>
                </c:pt>
                <c:pt idx="17691">
                  <c:v>41410</c:v>
                </c:pt>
                <c:pt idx="17692">
                  <c:v>41410</c:v>
                </c:pt>
                <c:pt idx="17693">
                  <c:v>41410</c:v>
                </c:pt>
                <c:pt idx="17694">
                  <c:v>41410</c:v>
                </c:pt>
                <c:pt idx="17695">
                  <c:v>41410</c:v>
                </c:pt>
                <c:pt idx="17696">
                  <c:v>41410</c:v>
                </c:pt>
                <c:pt idx="17697">
                  <c:v>41410</c:v>
                </c:pt>
                <c:pt idx="17698">
                  <c:v>41410</c:v>
                </c:pt>
                <c:pt idx="17699">
                  <c:v>41411</c:v>
                </c:pt>
                <c:pt idx="17700">
                  <c:v>41411</c:v>
                </c:pt>
                <c:pt idx="17701">
                  <c:v>41411</c:v>
                </c:pt>
                <c:pt idx="17702">
                  <c:v>41411</c:v>
                </c:pt>
                <c:pt idx="17703">
                  <c:v>41411</c:v>
                </c:pt>
                <c:pt idx="17704">
                  <c:v>41411</c:v>
                </c:pt>
                <c:pt idx="17705">
                  <c:v>41411</c:v>
                </c:pt>
                <c:pt idx="17706">
                  <c:v>41411</c:v>
                </c:pt>
                <c:pt idx="17707">
                  <c:v>41411</c:v>
                </c:pt>
                <c:pt idx="17708">
                  <c:v>41411</c:v>
                </c:pt>
                <c:pt idx="17709">
                  <c:v>41411</c:v>
                </c:pt>
                <c:pt idx="17710">
                  <c:v>41411</c:v>
                </c:pt>
                <c:pt idx="17711">
                  <c:v>41411</c:v>
                </c:pt>
                <c:pt idx="17712">
                  <c:v>41411</c:v>
                </c:pt>
                <c:pt idx="17713">
                  <c:v>41411</c:v>
                </c:pt>
                <c:pt idx="17714">
                  <c:v>41411</c:v>
                </c:pt>
                <c:pt idx="17715">
                  <c:v>41411</c:v>
                </c:pt>
                <c:pt idx="17716">
                  <c:v>41411</c:v>
                </c:pt>
                <c:pt idx="17717">
                  <c:v>41411</c:v>
                </c:pt>
                <c:pt idx="17718">
                  <c:v>41411</c:v>
                </c:pt>
                <c:pt idx="17719">
                  <c:v>41411</c:v>
                </c:pt>
                <c:pt idx="17720">
                  <c:v>41411</c:v>
                </c:pt>
                <c:pt idx="17721">
                  <c:v>41411</c:v>
                </c:pt>
                <c:pt idx="17722">
                  <c:v>41411</c:v>
                </c:pt>
                <c:pt idx="17723">
                  <c:v>41411</c:v>
                </c:pt>
                <c:pt idx="17724">
                  <c:v>41411</c:v>
                </c:pt>
                <c:pt idx="17725">
                  <c:v>41412</c:v>
                </c:pt>
                <c:pt idx="17726">
                  <c:v>41412</c:v>
                </c:pt>
                <c:pt idx="17727">
                  <c:v>41412</c:v>
                </c:pt>
                <c:pt idx="17728">
                  <c:v>41412</c:v>
                </c:pt>
                <c:pt idx="17729">
                  <c:v>41412</c:v>
                </c:pt>
                <c:pt idx="17730">
                  <c:v>41412</c:v>
                </c:pt>
                <c:pt idx="17731">
                  <c:v>41412</c:v>
                </c:pt>
                <c:pt idx="17732">
                  <c:v>41412</c:v>
                </c:pt>
                <c:pt idx="17733">
                  <c:v>41412</c:v>
                </c:pt>
                <c:pt idx="17734">
                  <c:v>41412</c:v>
                </c:pt>
                <c:pt idx="17735">
                  <c:v>41412</c:v>
                </c:pt>
                <c:pt idx="17736">
                  <c:v>41412</c:v>
                </c:pt>
                <c:pt idx="17737">
                  <c:v>41412</c:v>
                </c:pt>
                <c:pt idx="17738">
                  <c:v>41412</c:v>
                </c:pt>
                <c:pt idx="17739">
                  <c:v>41412</c:v>
                </c:pt>
                <c:pt idx="17740">
                  <c:v>41412</c:v>
                </c:pt>
                <c:pt idx="17741">
                  <c:v>41412</c:v>
                </c:pt>
                <c:pt idx="17742">
                  <c:v>41412</c:v>
                </c:pt>
                <c:pt idx="17743">
                  <c:v>41412</c:v>
                </c:pt>
                <c:pt idx="17744">
                  <c:v>41412</c:v>
                </c:pt>
                <c:pt idx="17745">
                  <c:v>41412</c:v>
                </c:pt>
                <c:pt idx="17746">
                  <c:v>41412</c:v>
                </c:pt>
                <c:pt idx="17747">
                  <c:v>41412</c:v>
                </c:pt>
                <c:pt idx="17748">
                  <c:v>41412</c:v>
                </c:pt>
                <c:pt idx="17749">
                  <c:v>41412</c:v>
                </c:pt>
                <c:pt idx="17750">
                  <c:v>41413</c:v>
                </c:pt>
                <c:pt idx="17751">
                  <c:v>41413</c:v>
                </c:pt>
                <c:pt idx="17752">
                  <c:v>41413</c:v>
                </c:pt>
                <c:pt idx="17753">
                  <c:v>41413</c:v>
                </c:pt>
                <c:pt idx="17754">
                  <c:v>41413</c:v>
                </c:pt>
                <c:pt idx="17755">
                  <c:v>41414</c:v>
                </c:pt>
                <c:pt idx="17756">
                  <c:v>41414</c:v>
                </c:pt>
                <c:pt idx="17757">
                  <c:v>41414</c:v>
                </c:pt>
                <c:pt idx="17758">
                  <c:v>41414</c:v>
                </c:pt>
                <c:pt idx="17759">
                  <c:v>41414</c:v>
                </c:pt>
                <c:pt idx="17760">
                  <c:v>41414</c:v>
                </c:pt>
                <c:pt idx="17761">
                  <c:v>41414</c:v>
                </c:pt>
                <c:pt idx="17762">
                  <c:v>41414</c:v>
                </c:pt>
                <c:pt idx="17763">
                  <c:v>41414</c:v>
                </c:pt>
                <c:pt idx="17764">
                  <c:v>41414</c:v>
                </c:pt>
                <c:pt idx="17765">
                  <c:v>41414</c:v>
                </c:pt>
                <c:pt idx="17766">
                  <c:v>41414</c:v>
                </c:pt>
                <c:pt idx="17767">
                  <c:v>41414</c:v>
                </c:pt>
                <c:pt idx="17768">
                  <c:v>41414</c:v>
                </c:pt>
                <c:pt idx="17769">
                  <c:v>41414</c:v>
                </c:pt>
                <c:pt idx="17770">
                  <c:v>41414</c:v>
                </c:pt>
                <c:pt idx="17771">
                  <c:v>41414</c:v>
                </c:pt>
                <c:pt idx="17772">
                  <c:v>41414</c:v>
                </c:pt>
                <c:pt idx="17773">
                  <c:v>41414</c:v>
                </c:pt>
                <c:pt idx="17774">
                  <c:v>41414</c:v>
                </c:pt>
                <c:pt idx="17775">
                  <c:v>41414</c:v>
                </c:pt>
                <c:pt idx="17776">
                  <c:v>41414</c:v>
                </c:pt>
                <c:pt idx="17777">
                  <c:v>41414</c:v>
                </c:pt>
                <c:pt idx="17778">
                  <c:v>41414</c:v>
                </c:pt>
                <c:pt idx="17779">
                  <c:v>41414</c:v>
                </c:pt>
                <c:pt idx="17780">
                  <c:v>41414</c:v>
                </c:pt>
                <c:pt idx="17781">
                  <c:v>41414</c:v>
                </c:pt>
                <c:pt idx="17782">
                  <c:v>41414</c:v>
                </c:pt>
                <c:pt idx="17783">
                  <c:v>41414</c:v>
                </c:pt>
                <c:pt idx="17784">
                  <c:v>41414</c:v>
                </c:pt>
                <c:pt idx="17785">
                  <c:v>41414</c:v>
                </c:pt>
                <c:pt idx="17786">
                  <c:v>41414</c:v>
                </c:pt>
                <c:pt idx="17787">
                  <c:v>41415</c:v>
                </c:pt>
                <c:pt idx="17788">
                  <c:v>41415</c:v>
                </c:pt>
                <c:pt idx="17789">
                  <c:v>41415</c:v>
                </c:pt>
                <c:pt idx="17790">
                  <c:v>41415</c:v>
                </c:pt>
                <c:pt idx="17791">
                  <c:v>41415</c:v>
                </c:pt>
                <c:pt idx="17792">
                  <c:v>41415</c:v>
                </c:pt>
                <c:pt idx="17793">
                  <c:v>41415</c:v>
                </c:pt>
                <c:pt idx="17794">
                  <c:v>41415</c:v>
                </c:pt>
                <c:pt idx="17795">
                  <c:v>41415</c:v>
                </c:pt>
                <c:pt idx="17796">
                  <c:v>41415</c:v>
                </c:pt>
                <c:pt idx="17797">
                  <c:v>41415</c:v>
                </c:pt>
                <c:pt idx="17798">
                  <c:v>41415</c:v>
                </c:pt>
                <c:pt idx="17799">
                  <c:v>41415</c:v>
                </c:pt>
                <c:pt idx="17800">
                  <c:v>41415</c:v>
                </c:pt>
                <c:pt idx="17801">
                  <c:v>41415</c:v>
                </c:pt>
                <c:pt idx="17802">
                  <c:v>41415</c:v>
                </c:pt>
                <c:pt idx="17803">
                  <c:v>41415</c:v>
                </c:pt>
                <c:pt idx="17804">
                  <c:v>41415</c:v>
                </c:pt>
                <c:pt idx="17805">
                  <c:v>41415</c:v>
                </c:pt>
                <c:pt idx="17806">
                  <c:v>41415</c:v>
                </c:pt>
                <c:pt idx="17807">
                  <c:v>41415</c:v>
                </c:pt>
                <c:pt idx="17808">
                  <c:v>41415</c:v>
                </c:pt>
                <c:pt idx="17809">
                  <c:v>41415</c:v>
                </c:pt>
                <c:pt idx="17810">
                  <c:v>41415</c:v>
                </c:pt>
                <c:pt idx="17811">
                  <c:v>41415</c:v>
                </c:pt>
                <c:pt idx="17812">
                  <c:v>41415</c:v>
                </c:pt>
                <c:pt idx="17813">
                  <c:v>41415</c:v>
                </c:pt>
                <c:pt idx="17814">
                  <c:v>41415</c:v>
                </c:pt>
                <c:pt idx="17815">
                  <c:v>41415</c:v>
                </c:pt>
                <c:pt idx="17816">
                  <c:v>41415</c:v>
                </c:pt>
                <c:pt idx="17817">
                  <c:v>41415</c:v>
                </c:pt>
                <c:pt idx="17818">
                  <c:v>41415</c:v>
                </c:pt>
                <c:pt idx="17819">
                  <c:v>41415</c:v>
                </c:pt>
                <c:pt idx="17820">
                  <c:v>41415</c:v>
                </c:pt>
                <c:pt idx="17821">
                  <c:v>41415</c:v>
                </c:pt>
                <c:pt idx="17822">
                  <c:v>41415</c:v>
                </c:pt>
                <c:pt idx="17823">
                  <c:v>41415</c:v>
                </c:pt>
                <c:pt idx="17824">
                  <c:v>41415</c:v>
                </c:pt>
                <c:pt idx="17825">
                  <c:v>41415</c:v>
                </c:pt>
                <c:pt idx="17826">
                  <c:v>41415</c:v>
                </c:pt>
                <c:pt idx="17827">
                  <c:v>41415</c:v>
                </c:pt>
                <c:pt idx="17828">
                  <c:v>41415</c:v>
                </c:pt>
                <c:pt idx="17829">
                  <c:v>41415</c:v>
                </c:pt>
                <c:pt idx="17830">
                  <c:v>41415</c:v>
                </c:pt>
                <c:pt idx="17831">
                  <c:v>41415</c:v>
                </c:pt>
                <c:pt idx="17832">
                  <c:v>41415</c:v>
                </c:pt>
                <c:pt idx="17833">
                  <c:v>41415</c:v>
                </c:pt>
                <c:pt idx="17834">
                  <c:v>41415</c:v>
                </c:pt>
                <c:pt idx="17835">
                  <c:v>41415</c:v>
                </c:pt>
                <c:pt idx="17836">
                  <c:v>41415</c:v>
                </c:pt>
                <c:pt idx="17837">
                  <c:v>41415</c:v>
                </c:pt>
                <c:pt idx="17838">
                  <c:v>41415</c:v>
                </c:pt>
                <c:pt idx="17839">
                  <c:v>41415</c:v>
                </c:pt>
                <c:pt idx="17840">
                  <c:v>41415</c:v>
                </c:pt>
                <c:pt idx="17841">
                  <c:v>41415</c:v>
                </c:pt>
                <c:pt idx="17842">
                  <c:v>41415</c:v>
                </c:pt>
                <c:pt idx="17843">
                  <c:v>41415</c:v>
                </c:pt>
                <c:pt idx="17844">
                  <c:v>41415</c:v>
                </c:pt>
                <c:pt idx="17845">
                  <c:v>41415</c:v>
                </c:pt>
                <c:pt idx="17846">
                  <c:v>41415</c:v>
                </c:pt>
                <c:pt idx="17847">
                  <c:v>41415</c:v>
                </c:pt>
                <c:pt idx="17848">
                  <c:v>41415</c:v>
                </c:pt>
                <c:pt idx="17849">
                  <c:v>41415</c:v>
                </c:pt>
                <c:pt idx="17850">
                  <c:v>41415</c:v>
                </c:pt>
                <c:pt idx="17851">
                  <c:v>41415</c:v>
                </c:pt>
                <c:pt idx="17852">
                  <c:v>41415</c:v>
                </c:pt>
                <c:pt idx="17853">
                  <c:v>41415</c:v>
                </c:pt>
                <c:pt idx="17854">
                  <c:v>41415</c:v>
                </c:pt>
                <c:pt idx="17855">
                  <c:v>41415</c:v>
                </c:pt>
                <c:pt idx="17856">
                  <c:v>41415</c:v>
                </c:pt>
                <c:pt idx="17857">
                  <c:v>41415</c:v>
                </c:pt>
                <c:pt idx="17858">
                  <c:v>41415</c:v>
                </c:pt>
                <c:pt idx="17859">
                  <c:v>41415</c:v>
                </c:pt>
                <c:pt idx="17860">
                  <c:v>41415</c:v>
                </c:pt>
                <c:pt idx="17861">
                  <c:v>41415</c:v>
                </c:pt>
                <c:pt idx="17862">
                  <c:v>41416</c:v>
                </c:pt>
                <c:pt idx="17863">
                  <c:v>41416</c:v>
                </c:pt>
                <c:pt idx="17864">
                  <c:v>41416</c:v>
                </c:pt>
                <c:pt idx="17865">
                  <c:v>41416</c:v>
                </c:pt>
                <c:pt idx="17866">
                  <c:v>41416</c:v>
                </c:pt>
                <c:pt idx="17867">
                  <c:v>41416</c:v>
                </c:pt>
                <c:pt idx="17868">
                  <c:v>41416</c:v>
                </c:pt>
                <c:pt idx="17869">
                  <c:v>41416</c:v>
                </c:pt>
                <c:pt idx="17870">
                  <c:v>41416</c:v>
                </c:pt>
                <c:pt idx="17871">
                  <c:v>41416</c:v>
                </c:pt>
                <c:pt idx="17872">
                  <c:v>41416</c:v>
                </c:pt>
                <c:pt idx="17873">
                  <c:v>41416</c:v>
                </c:pt>
                <c:pt idx="17874">
                  <c:v>41416</c:v>
                </c:pt>
                <c:pt idx="17875">
                  <c:v>41416</c:v>
                </c:pt>
                <c:pt idx="17876">
                  <c:v>41416</c:v>
                </c:pt>
                <c:pt idx="17877">
                  <c:v>41416</c:v>
                </c:pt>
                <c:pt idx="17878">
                  <c:v>41416</c:v>
                </c:pt>
                <c:pt idx="17879">
                  <c:v>41416</c:v>
                </c:pt>
                <c:pt idx="17880">
                  <c:v>41416</c:v>
                </c:pt>
                <c:pt idx="17881">
                  <c:v>41416</c:v>
                </c:pt>
                <c:pt idx="17882">
                  <c:v>41416</c:v>
                </c:pt>
                <c:pt idx="17883">
                  <c:v>41416</c:v>
                </c:pt>
                <c:pt idx="17884">
                  <c:v>41416</c:v>
                </c:pt>
                <c:pt idx="17885">
                  <c:v>41416</c:v>
                </c:pt>
                <c:pt idx="17886">
                  <c:v>41416</c:v>
                </c:pt>
                <c:pt idx="17887">
                  <c:v>41416</c:v>
                </c:pt>
                <c:pt idx="17888">
                  <c:v>41416</c:v>
                </c:pt>
                <c:pt idx="17889">
                  <c:v>41416</c:v>
                </c:pt>
                <c:pt idx="17890">
                  <c:v>41416</c:v>
                </c:pt>
                <c:pt idx="17891">
                  <c:v>41416</c:v>
                </c:pt>
                <c:pt idx="17892">
                  <c:v>41416</c:v>
                </c:pt>
                <c:pt idx="17893">
                  <c:v>41416</c:v>
                </c:pt>
                <c:pt idx="17894">
                  <c:v>41416</c:v>
                </c:pt>
                <c:pt idx="17895">
                  <c:v>41416</c:v>
                </c:pt>
                <c:pt idx="17896">
                  <c:v>41416</c:v>
                </c:pt>
                <c:pt idx="17897">
                  <c:v>41416</c:v>
                </c:pt>
                <c:pt idx="17898">
                  <c:v>41416</c:v>
                </c:pt>
                <c:pt idx="17899">
                  <c:v>41416</c:v>
                </c:pt>
                <c:pt idx="17900">
                  <c:v>41416</c:v>
                </c:pt>
                <c:pt idx="17901">
                  <c:v>41416</c:v>
                </c:pt>
                <c:pt idx="17902">
                  <c:v>41416</c:v>
                </c:pt>
                <c:pt idx="17903">
                  <c:v>41416</c:v>
                </c:pt>
                <c:pt idx="17904">
                  <c:v>41416</c:v>
                </c:pt>
                <c:pt idx="17905">
                  <c:v>41416</c:v>
                </c:pt>
                <c:pt idx="17906">
                  <c:v>41416</c:v>
                </c:pt>
                <c:pt idx="17907">
                  <c:v>41416</c:v>
                </c:pt>
                <c:pt idx="17908">
                  <c:v>41416</c:v>
                </c:pt>
                <c:pt idx="17909">
                  <c:v>41417</c:v>
                </c:pt>
                <c:pt idx="17910">
                  <c:v>41417</c:v>
                </c:pt>
                <c:pt idx="17911">
                  <c:v>41417</c:v>
                </c:pt>
                <c:pt idx="17912">
                  <c:v>41417</c:v>
                </c:pt>
                <c:pt idx="17913">
                  <c:v>41417</c:v>
                </c:pt>
                <c:pt idx="17914">
                  <c:v>41417</c:v>
                </c:pt>
                <c:pt idx="17915">
                  <c:v>41417</c:v>
                </c:pt>
                <c:pt idx="17916">
                  <c:v>41417</c:v>
                </c:pt>
                <c:pt idx="17917">
                  <c:v>41417</c:v>
                </c:pt>
                <c:pt idx="17918">
                  <c:v>41417</c:v>
                </c:pt>
                <c:pt idx="17919">
                  <c:v>41417</c:v>
                </c:pt>
                <c:pt idx="17920">
                  <c:v>41417</c:v>
                </c:pt>
                <c:pt idx="17921">
                  <c:v>41417</c:v>
                </c:pt>
                <c:pt idx="17922">
                  <c:v>41417</c:v>
                </c:pt>
                <c:pt idx="17923">
                  <c:v>41417</c:v>
                </c:pt>
                <c:pt idx="17924">
                  <c:v>41417</c:v>
                </c:pt>
                <c:pt idx="17925">
                  <c:v>41417</c:v>
                </c:pt>
                <c:pt idx="17926">
                  <c:v>41417</c:v>
                </c:pt>
                <c:pt idx="17927">
                  <c:v>41417</c:v>
                </c:pt>
                <c:pt idx="17928">
                  <c:v>41417</c:v>
                </c:pt>
                <c:pt idx="17929">
                  <c:v>41417</c:v>
                </c:pt>
                <c:pt idx="17930">
                  <c:v>41417</c:v>
                </c:pt>
                <c:pt idx="17931">
                  <c:v>41417</c:v>
                </c:pt>
                <c:pt idx="17932">
                  <c:v>41417</c:v>
                </c:pt>
                <c:pt idx="17933">
                  <c:v>41417</c:v>
                </c:pt>
                <c:pt idx="17934">
                  <c:v>41417</c:v>
                </c:pt>
                <c:pt idx="17935">
                  <c:v>41417</c:v>
                </c:pt>
                <c:pt idx="17936">
                  <c:v>41417</c:v>
                </c:pt>
                <c:pt idx="17937">
                  <c:v>41417</c:v>
                </c:pt>
                <c:pt idx="17938">
                  <c:v>41417</c:v>
                </c:pt>
                <c:pt idx="17939">
                  <c:v>41417</c:v>
                </c:pt>
                <c:pt idx="17940">
                  <c:v>41417</c:v>
                </c:pt>
                <c:pt idx="17941">
                  <c:v>41417</c:v>
                </c:pt>
                <c:pt idx="17942">
                  <c:v>41417</c:v>
                </c:pt>
                <c:pt idx="17943">
                  <c:v>41417</c:v>
                </c:pt>
                <c:pt idx="17944">
                  <c:v>41417</c:v>
                </c:pt>
                <c:pt idx="17945">
                  <c:v>41417</c:v>
                </c:pt>
                <c:pt idx="17946">
                  <c:v>41417</c:v>
                </c:pt>
                <c:pt idx="17947">
                  <c:v>41417</c:v>
                </c:pt>
                <c:pt idx="17948">
                  <c:v>41417</c:v>
                </c:pt>
                <c:pt idx="17949">
                  <c:v>41417</c:v>
                </c:pt>
                <c:pt idx="17950">
                  <c:v>41417</c:v>
                </c:pt>
                <c:pt idx="17951">
                  <c:v>41417</c:v>
                </c:pt>
                <c:pt idx="17952">
                  <c:v>41417</c:v>
                </c:pt>
                <c:pt idx="17953">
                  <c:v>41417</c:v>
                </c:pt>
                <c:pt idx="17954">
                  <c:v>41417</c:v>
                </c:pt>
                <c:pt idx="17955">
                  <c:v>41417</c:v>
                </c:pt>
                <c:pt idx="17956">
                  <c:v>41417</c:v>
                </c:pt>
                <c:pt idx="17957">
                  <c:v>41417</c:v>
                </c:pt>
                <c:pt idx="17958">
                  <c:v>41417</c:v>
                </c:pt>
                <c:pt idx="17959">
                  <c:v>41417</c:v>
                </c:pt>
                <c:pt idx="17960">
                  <c:v>41417</c:v>
                </c:pt>
                <c:pt idx="17961">
                  <c:v>41417</c:v>
                </c:pt>
                <c:pt idx="17962">
                  <c:v>41417</c:v>
                </c:pt>
                <c:pt idx="17963">
                  <c:v>41417</c:v>
                </c:pt>
                <c:pt idx="17964">
                  <c:v>41417</c:v>
                </c:pt>
                <c:pt idx="17965">
                  <c:v>41417</c:v>
                </c:pt>
                <c:pt idx="17966">
                  <c:v>41417</c:v>
                </c:pt>
                <c:pt idx="17967">
                  <c:v>41417</c:v>
                </c:pt>
                <c:pt idx="17968">
                  <c:v>41417</c:v>
                </c:pt>
                <c:pt idx="17969">
                  <c:v>41417</c:v>
                </c:pt>
                <c:pt idx="17970">
                  <c:v>41417</c:v>
                </c:pt>
                <c:pt idx="17971">
                  <c:v>41417</c:v>
                </c:pt>
                <c:pt idx="17972">
                  <c:v>41417</c:v>
                </c:pt>
                <c:pt idx="17973">
                  <c:v>41417</c:v>
                </c:pt>
                <c:pt idx="17974">
                  <c:v>41418</c:v>
                </c:pt>
                <c:pt idx="17975">
                  <c:v>41418</c:v>
                </c:pt>
                <c:pt idx="17976">
                  <c:v>41418</c:v>
                </c:pt>
                <c:pt idx="17977">
                  <c:v>41418</c:v>
                </c:pt>
                <c:pt idx="17978">
                  <c:v>41418</c:v>
                </c:pt>
                <c:pt idx="17979">
                  <c:v>41418</c:v>
                </c:pt>
                <c:pt idx="17980">
                  <c:v>41418</c:v>
                </c:pt>
                <c:pt idx="17981">
                  <c:v>41418</c:v>
                </c:pt>
                <c:pt idx="17982">
                  <c:v>41418</c:v>
                </c:pt>
                <c:pt idx="17983">
                  <c:v>41418</c:v>
                </c:pt>
                <c:pt idx="17984">
                  <c:v>41418</c:v>
                </c:pt>
                <c:pt idx="17985">
                  <c:v>41418</c:v>
                </c:pt>
                <c:pt idx="17986">
                  <c:v>41418</c:v>
                </c:pt>
                <c:pt idx="17987">
                  <c:v>41418</c:v>
                </c:pt>
                <c:pt idx="17988">
                  <c:v>41418</c:v>
                </c:pt>
                <c:pt idx="17989">
                  <c:v>41418</c:v>
                </c:pt>
                <c:pt idx="17990">
                  <c:v>41418</c:v>
                </c:pt>
                <c:pt idx="17991">
                  <c:v>41418</c:v>
                </c:pt>
                <c:pt idx="17992">
                  <c:v>41418</c:v>
                </c:pt>
                <c:pt idx="17993">
                  <c:v>41418</c:v>
                </c:pt>
                <c:pt idx="17994">
                  <c:v>41418</c:v>
                </c:pt>
                <c:pt idx="17995">
                  <c:v>41418</c:v>
                </c:pt>
                <c:pt idx="17996">
                  <c:v>41418</c:v>
                </c:pt>
                <c:pt idx="17997">
                  <c:v>41418</c:v>
                </c:pt>
                <c:pt idx="17998">
                  <c:v>41418</c:v>
                </c:pt>
                <c:pt idx="17999">
                  <c:v>41418</c:v>
                </c:pt>
                <c:pt idx="18000">
                  <c:v>41418</c:v>
                </c:pt>
                <c:pt idx="18001">
                  <c:v>41418</c:v>
                </c:pt>
                <c:pt idx="18002">
                  <c:v>41418</c:v>
                </c:pt>
                <c:pt idx="18003">
                  <c:v>41418</c:v>
                </c:pt>
                <c:pt idx="18004">
                  <c:v>41418</c:v>
                </c:pt>
                <c:pt idx="18005">
                  <c:v>41418</c:v>
                </c:pt>
                <c:pt idx="18006">
                  <c:v>41418</c:v>
                </c:pt>
                <c:pt idx="18007">
                  <c:v>41418</c:v>
                </c:pt>
                <c:pt idx="18008">
                  <c:v>41418</c:v>
                </c:pt>
                <c:pt idx="18009">
                  <c:v>41418</c:v>
                </c:pt>
                <c:pt idx="18010">
                  <c:v>41418</c:v>
                </c:pt>
                <c:pt idx="18011">
                  <c:v>41418</c:v>
                </c:pt>
                <c:pt idx="18012">
                  <c:v>41418</c:v>
                </c:pt>
                <c:pt idx="18013">
                  <c:v>41418</c:v>
                </c:pt>
                <c:pt idx="18014">
                  <c:v>41418</c:v>
                </c:pt>
                <c:pt idx="18015">
                  <c:v>41418</c:v>
                </c:pt>
                <c:pt idx="18016">
                  <c:v>41418</c:v>
                </c:pt>
                <c:pt idx="18017">
                  <c:v>41418</c:v>
                </c:pt>
                <c:pt idx="18018">
                  <c:v>41418</c:v>
                </c:pt>
                <c:pt idx="18019">
                  <c:v>41418</c:v>
                </c:pt>
                <c:pt idx="18020">
                  <c:v>41418</c:v>
                </c:pt>
                <c:pt idx="18021">
                  <c:v>41418</c:v>
                </c:pt>
                <c:pt idx="18022">
                  <c:v>41418</c:v>
                </c:pt>
                <c:pt idx="18023">
                  <c:v>41418</c:v>
                </c:pt>
                <c:pt idx="18024">
                  <c:v>41418</c:v>
                </c:pt>
                <c:pt idx="18025">
                  <c:v>41418</c:v>
                </c:pt>
                <c:pt idx="18026">
                  <c:v>41418</c:v>
                </c:pt>
                <c:pt idx="18027">
                  <c:v>41418</c:v>
                </c:pt>
                <c:pt idx="18028">
                  <c:v>41418</c:v>
                </c:pt>
                <c:pt idx="18029">
                  <c:v>41418</c:v>
                </c:pt>
                <c:pt idx="18030">
                  <c:v>41418</c:v>
                </c:pt>
                <c:pt idx="18031">
                  <c:v>41418</c:v>
                </c:pt>
                <c:pt idx="18032">
                  <c:v>41418</c:v>
                </c:pt>
                <c:pt idx="18033">
                  <c:v>41418</c:v>
                </c:pt>
                <c:pt idx="18034">
                  <c:v>41418</c:v>
                </c:pt>
                <c:pt idx="18035">
                  <c:v>41418</c:v>
                </c:pt>
                <c:pt idx="18036">
                  <c:v>41418</c:v>
                </c:pt>
                <c:pt idx="18037">
                  <c:v>41418</c:v>
                </c:pt>
                <c:pt idx="18038">
                  <c:v>41418</c:v>
                </c:pt>
                <c:pt idx="18039">
                  <c:v>41419</c:v>
                </c:pt>
                <c:pt idx="18040">
                  <c:v>41419</c:v>
                </c:pt>
                <c:pt idx="18041">
                  <c:v>41419</c:v>
                </c:pt>
                <c:pt idx="18042">
                  <c:v>41419</c:v>
                </c:pt>
                <c:pt idx="18043">
                  <c:v>41419</c:v>
                </c:pt>
                <c:pt idx="18044">
                  <c:v>41419</c:v>
                </c:pt>
                <c:pt idx="18045">
                  <c:v>41419</c:v>
                </c:pt>
                <c:pt idx="18046">
                  <c:v>41419</c:v>
                </c:pt>
                <c:pt idx="18047">
                  <c:v>41419</c:v>
                </c:pt>
                <c:pt idx="18048">
                  <c:v>41419</c:v>
                </c:pt>
                <c:pt idx="18049">
                  <c:v>41419</c:v>
                </c:pt>
                <c:pt idx="18050">
                  <c:v>41419</c:v>
                </c:pt>
                <c:pt idx="18051">
                  <c:v>41419</c:v>
                </c:pt>
                <c:pt idx="18052">
                  <c:v>41419</c:v>
                </c:pt>
                <c:pt idx="18053">
                  <c:v>41419</c:v>
                </c:pt>
                <c:pt idx="18054">
                  <c:v>41419</c:v>
                </c:pt>
                <c:pt idx="18055">
                  <c:v>41419</c:v>
                </c:pt>
                <c:pt idx="18056">
                  <c:v>41419</c:v>
                </c:pt>
                <c:pt idx="18057">
                  <c:v>41419</c:v>
                </c:pt>
                <c:pt idx="18058">
                  <c:v>41419</c:v>
                </c:pt>
                <c:pt idx="18059">
                  <c:v>41419</c:v>
                </c:pt>
                <c:pt idx="18060">
                  <c:v>41419</c:v>
                </c:pt>
                <c:pt idx="18061">
                  <c:v>41419</c:v>
                </c:pt>
                <c:pt idx="18062">
                  <c:v>41419</c:v>
                </c:pt>
                <c:pt idx="18063">
                  <c:v>41419</c:v>
                </c:pt>
                <c:pt idx="18064">
                  <c:v>41419</c:v>
                </c:pt>
                <c:pt idx="18065">
                  <c:v>41419</c:v>
                </c:pt>
                <c:pt idx="18066">
                  <c:v>41419</c:v>
                </c:pt>
                <c:pt idx="18067">
                  <c:v>41419</c:v>
                </c:pt>
                <c:pt idx="18068">
                  <c:v>41419</c:v>
                </c:pt>
                <c:pt idx="18069">
                  <c:v>41419</c:v>
                </c:pt>
                <c:pt idx="18070">
                  <c:v>41419</c:v>
                </c:pt>
                <c:pt idx="18071">
                  <c:v>41419</c:v>
                </c:pt>
                <c:pt idx="18072">
                  <c:v>41419</c:v>
                </c:pt>
                <c:pt idx="18073">
                  <c:v>41419</c:v>
                </c:pt>
                <c:pt idx="18074">
                  <c:v>41419</c:v>
                </c:pt>
                <c:pt idx="18075">
                  <c:v>41419</c:v>
                </c:pt>
                <c:pt idx="18076">
                  <c:v>41419</c:v>
                </c:pt>
                <c:pt idx="18077">
                  <c:v>41419</c:v>
                </c:pt>
                <c:pt idx="18078">
                  <c:v>41419</c:v>
                </c:pt>
                <c:pt idx="18079">
                  <c:v>41419</c:v>
                </c:pt>
                <c:pt idx="18080">
                  <c:v>41419</c:v>
                </c:pt>
                <c:pt idx="18081">
                  <c:v>41419</c:v>
                </c:pt>
                <c:pt idx="18082">
                  <c:v>41419</c:v>
                </c:pt>
                <c:pt idx="18083">
                  <c:v>41419</c:v>
                </c:pt>
                <c:pt idx="18084">
                  <c:v>41419</c:v>
                </c:pt>
                <c:pt idx="18085">
                  <c:v>41419</c:v>
                </c:pt>
                <c:pt idx="18086">
                  <c:v>41419</c:v>
                </c:pt>
                <c:pt idx="18087">
                  <c:v>41419</c:v>
                </c:pt>
                <c:pt idx="18088">
                  <c:v>41419</c:v>
                </c:pt>
                <c:pt idx="18089">
                  <c:v>41419</c:v>
                </c:pt>
                <c:pt idx="18090">
                  <c:v>41419</c:v>
                </c:pt>
                <c:pt idx="18091">
                  <c:v>41419</c:v>
                </c:pt>
                <c:pt idx="18092">
                  <c:v>41419</c:v>
                </c:pt>
                <c:pt idx="18093">
                  <c:v>41419</c:v>
                </c:pt>
                <c:pt idx="18094">
                  <c:v>41420</c:v>
                </c:pt>
                <c:pt idx="18095">
                  <c:v>41420</c:v>
                </c:pt>
                <c:pt idx="18096">
                  <c:v>41421</c:v>
                </c:pt>
                <c:pt idx="18097">
                  <c:v>41421</c:v>
                </c:pt>
                <c:pt idx="18098">
                  <c:v>41421</c:v>
                </c:pt>
                <c:pt idx="18099">
                  <c:v>41421</c:v>
                </c:pt>
                <c:pt idx="18100">
                  <c:v>41421</c:v>
                </c:pt>
                <c:pt idx="18101">
                  <c:v>41421</c:v>
                </c:pt>
                <c:pt idx="18102">
                  <c:v>41421</c:v>
                </c:pt>
                <c:pt idx="18103">
                  <c:v>41421</c:v>
                </c:pt>
                <c:pt idx="18104">
                  <c:v>41421</c:v>
                </c:pt>
                <c:pt idx="18105">
                  <c:v>41421</c:v>
                </c:pt>
                <c:pt idx="18106">
                  <c:v>41421</c:v>
                </c:pt>
                <c:pt idx="18107">
                  <c:v>41421</c:v>
                </c:pt>
                <c:pt idx="18108">
                  <c:v>41422</c:v>
                </c:pt>
                <c:pt idx="18109">
                  <c:v>41422</c:v>
                </c:pt>
                <c:pt idx="18110">
                  <c:v>41422</c:v>
                </c:pt>
                <c:pt idx="18111">
                  <c:v>41422</c:v>
                </c:pt>
                <c:pt idx="18112">
                  <c:v>41422</c:v>
                </c:pt>
                <c:pt idx="18113">
                  <c:v>41422</c:v>
                </c:pt>
                <c:pt idx="18114">
                  <c:v>41422</c:v>
                </c:pt>
                <c:pt idx="18115">
                  <c:v>41422</c:v>
                </c:pt>
                <c:pt idx="18116">
                  <c:v>41422</c:v>
                </c:pt>
                <c:pt idx="18117">
                  <c:v>41422</c:v>
                </c:pt>
                <c:pt idx="18118">
                  <c:v>41422</c:v>
                </c:pt>
                <c:pt idx="18119">
                  <c:v>41422</c:v>
                </c:pt>
                <c:pt idx="18120">
                  <c:v>41422</c:v>
                </c:pt>
                <c:pt idx="18121">
                  <c:v>41422</c:v>
                </c:pt>
                <c:pt idx="18122">
                  <c:v>41422</c:v>
                </c:pt>
                <c:pt idx="18123">
                  <c:v>41422</c:v>
                </c:pt>
                <c:pt idx="18124">
                  <c:v>41422</c:v>
                </c:pt>
                <c:pt idx="18125">
                  <c:v>41422</c:v>
                </c:pt>
                <c:pt idx="18126">
                  <c:v>41422</c:v>
                </c:pt>
                <c:pt idx="18127">
                  <c:v>41422</c:v>
                </c:pt>
                <c:pt idx="18128">
                  <c:v>41422</c:v>
                </c:pt>
                <c:pt idx="18129">
                  <c:v>41422</c:v>
                </c:pt>
                <c:pt idx="18130">
                  <c:v>41422</c:v>
                </c:pt>
                <c:pt idx="18131">
                  <c:v>41422</c:v>
                </c:pt>
                <c:pt idx="18132">
                  <c:v>41422</c:v>
                </c:pt>
                <c:pt idx="18133">
                  <c:v>41422</c:v>
                </c:pt>
                <c:pt idx="18134">
                  <c:v>41422</c:v>
                </c:pt>
                <c:pt idx="18135">
                  <c:v>41422</c:v>
                </c:pt>
                <c:pt idx="18136">
                  <c:v>41422</c:v>
                </c:pt>
                <c:pt idx="18137">
                  <c:v>41422</c:v>
                </c:pt>
                <c:pt idx="18138">
                  <c:v>41422</c:v>
                </c:pt>
                <c:pt idx="18139">
                  <c:v>41422</c:v>
                </c:pt>
                <c:pt idx="18140">
                  <c:v>41422</c:v>
                </c:pt>
                <c:pt idx="18141">
                  <c:v>41422</c:v>
                </c:pt>
                <c:pt idx="18142">
                  <c:v>41422</c:v>
                </c:pt>
                <c:pt idx="18143">
                  <c:v>41422</c:v>
                </c:pt>
                <c:pt idx="18144">
                  <c:v>41422</c:v>
                </c:pt>
                <c:pt idx="18145">
                  <c:v>41422</c:v>
                </c:pt>
                <c:pt idx="18146">
                  <c:v>41422</c:v>
                </c:pt>
                <c:pt idx="18147">
                  <c:v>41422</c:v>
                </c:pt>
                <c:pt idx="18148">
                  <c:v>41422</c:v>
                </c:pt>
                <c:pt idx="18149">
                  <c:v>41422</c:v>
                </c:pt>
                <c:pt idx="18150">
                  <c:v>41422</c:v>
                </c:pt>
                <c:pt idx="18151">
                  <c:v>41422</c:v>
                </c:pt>
                <c:pt idx="18152">
                  <c:v>41422</c:v>
                </c:pt>
                <c:pt idx="18153">
                  <c:v>41422</c:v>
                </c:pt>
                <c:pt idx="18154">
                  <c:v>41422</c:v>
                </c:pt>
                <c:pt idx="18155">
                  <c:v>41422</c:v>
                </c:pt>
                <c:pt idx="18156">
                  <c:v>41422</c:v>
                </c:pt>
                <c:pt idx="18157">
                  <c:v>41422</c:v>
                </c:pt>
                <c:pt idx="18158">
                  <c:v>41423</c:v>
                </c:pt>
                <c:pt idx="18159">
                  <c:v>41423</c:v>
                </c:pt>
                <c:pt idx="18160">
                  <c:v>41423</c:v>
                </c:pt>
                <c:pt idx="18161">
                  <c:v>41423</c:v>
                </c:pt>
                <c:pt idx="18162">
                  <c:v>41423</c:v>
                </c:pt>
                <c:pt idx="18163">
                  <c:v>41423</c:v>
                </c:pt>
                <c:pt idx="18164">
                  <c:v>41423</c:v>
                </c:pt>
                <c:pt idx="18165">
                  <c:v>41423</c:v>
                </c:pt>
                <c:pt idx="18166">
                  <c:v>41423</c:v>
                </c:pt>
                <c:pt idx="18167">
                  <c:v>41423</c:v>
                </c:pt>
                <c:pt idx="18168">
                  <c:v>41423</c:v>
                </c:pt>
                <c:pt idx="18169">
                  <c:v>41423</c:v>
                </c:pt>
                <c:pt idx="18170">
                  <c:v>41423</c:v>
                </c:pt>
                <c:pt idx="18171">
                  <c:v>41423</c:v>
                </c:pt>
                <c:pt idx="18172">
                  <c:v>41423</c:v>
                </c:pt>
                <c:pt idx="18173">
                  <c:v>41423</c:v>
                </c:pt>
                <c:pt idx="18174">
                  <c:v>41423</c:v>
                </c:pt>
                <c:pt idx="18175">
                  <c:v>41423</c:v>
                </c:pt>
                <c:pt idx="18176">
                  <c:v>41423</c:v>
                </c:pt>
                <c:pt idx="18177">
                  <c:v>41423</c:v>
                </c:pt>
                <c:pt idx="18178">
                  <c:v>41423</c:v>
                </c:pt>
                <c:pt idx="18179">
                  <c:v>41423</c:v>
                </c:pt>
                <c:pt idx="18180">
                  <c:v>41423</c:v>
                </c:pt>
                <c:pt idx="18181">
                  <c:v>41423</c:v>
                </c:pt>
                <c:pt idx="18182">
                  <c:v>41423</c:v>
                </c:pt>
                <c:pt idx="18183">
                  <c:v>41423</c:v>
                </c:pt>
                <c:pt idx="18184">
                  <c:v>41423</c:v>
                </c:pt>
                <c:pt idx="18185">
                  <c:v>41423</c:v>
                </c:pt>
                <c:pt idx="18186">
                  <c:v>41423</c:v>
                </c:pt>
                <c:pt idx="18187">
                  <c:v>41423</c:v>
                </c:pt>
                <c:pt idx="18188">
                  <c:v>41423</c:v>
                </c:pt>
                <c:pt idx="18189">
                  <c:v>41423</c:v>
                </c:pt>
                <c:pt idx="18190">
                  <c:v>41423</c:v>
                </c:pt>
                <c:pt idx="18191">
                  <c:v>41423</c:v>
                </c:pt>
                <c:pt idx="18192">
                  <c:v>41423</c:v>
                </c:pt>
                <c:pt idx="18193">
                  <c:v>41423</c:v>
                </c:pt>
                <c:pt idx="18194">
                  <c:v>41423</c:v>
                </c:pt>
                <c:pt idx="18195">
                  <c:v>41423</c:v>
                </c:pt>
                <c:pt idx="18196">
                  <c:v>41423</c:v>
                </c:pt>
                <c:pt idx="18197">
                  <c:v>41423</c:v>
                </c:pt>
                <c:pt idx="18198">
                  <c:v>41423</c:v>
                </c:pt>
                <c:pt idx="18199">
                  <c:v>41423</c:v>
                </c:pt>
                <c:pt idx="18200">
                  <c:v>41423</c:v>
                </c:pt>
                <c:pt idx="18201">
                  <c:v>41423</c:v>
                </c:pt>
                <c:pt idx="18202">
                  <c:v>41423</c:v>
                </c:pt>
                <c:pt idx="18203">
                  <c:v>41423</c:v>
                </c:pt>
                <c:pt idx="18204">
                  <c:v>41423</c:v>
                </c:pt>
                <c:pt idx="18205">
                  <c:v>41424</c:v>
                </c:pt>
                <c:pt idx="18206">
                  <c:v>41424</c:v>
                </c:pt>
                <c:pt idx="18207">
                  <c:v>41424</c:v>
                </c:pt>
                <c:pt idx="18208">
                  <c:v>41424</c:v>
                </c:pt>
                <c:pt idx="18209">
                  <c:v>41424</c:v>
                </c:pt>
                <c:pt idx="18210">
                  <c:v>41424</c:v>
                </c:pt>
                <c:pt idx="18211">
                  <c:v>41424</c:v>
                </c:pt>
                <c:pt idx="18212">
                  <c:v>41424</c:v>
                </c:pt>
                <c:pt idx="18213">
                  <c:v>41424</c:v>
                </c:pt>
                <c:pt idx="18214">
                  <c:v>41424</c:v>
                </c:pt>
                <c:pt idx="18215">
                  <c:v>41424</c:v>
                </c:pt>
                <c:pt idx="18216">
                  <c:v>41424</c:v>
                </c:pt>
                <c:pt idx="18217">
                  <c:v>41424</c:v>
                </c:pt>
                <c:pt idx="18218">
                  <c:v>41424</c:v>
                </c:pt>
                <c:pt idx="18219">
                  <c:v>41424</c:v>
                </c:pt>
                <c:pt idx="18220">
                  <c:v>41424</c:v>
                </c:pt>
                <c:pt idx="18221">
                  <c:v>41424</c:v>
                </c:pt>
                <c:pt idx="18222">
                  <c:v>41424</c:v>
                </c:pt>
                <c:pt idx="18223">
                  <c:v>41424</c:v>
                </c:pt>
                <c:pt idx="18224">
                  <c:v>41424</c:v>
                </c:pt>
                <c:pt idx="18225">
                  <c:v>41424</c:v>
                </c:pt>
                <c:pt idx="18226">
                  <c:v>41424</c:v>
                </c:pt>
                <c:pt idx="18227">
                  <c:v>41424</c:v>
                </c:pt>
                <c:pt idx="18228">
                  <c:v>41424</c:v>
                </c:pt>
                <c:pt idx="18229">
                  <c:v>41424</c:v>
                </c:pt>
                <c:pt idx="18230">
                  <c:v>41424</c:v>
                </c:pt>
                <c:pt idx="18231">
                  <c:v>41424</c:v>
                </c:pt>
                <c:pt idx="18232">
                  <c:v>41424</c:v>
                </c:pt>
                <c:pt idx="18233">
                  <c:v>41424</c:v>
                </c:pt>
                <c:pt idx="18234">
                  <c:v>41424</c:v>
                </c:pt>
                <c:pt idx="18235">
                  <c:v>41424</c:v>
                </c:pt>
                <c:pt idx="18236">
                  <c:v>41424</c:v>
                </c:pt>
                <c:pt idx="18237">
                  <c:v>41424</c:v>
                </c:pt>
                <c:pt idx="18238">
                  <c:v>41424</c:v>
                </c:pt>
                <c:pt idx="18239">
                  <c:v>41425</c:v>
                </c:pt>
                <c:pt idx="18240">
                  <c:v>41425</c:v>
                </c:pt>
                <c:pt idx="18241">
                  <c:v>41425</c:v>
                </c:pt>
                <c:pt idx="18242">
                  <c:v>41425</c:v>
                </c:pt>
                <c:pt idx="18243">
                  <c:v>41425</c:v>
                </c:pt>
                <c:pt idx="18244">
                  <c:v>41425</c:v>
                </c:pt>
                <c:pt idx="18245">
                  <c:v>41425</c:v>
                </c:pt>
                <c:pt idx="18246">
                  <c:v>41425</c:v>
                </c:pt>
                <c:pt idx="18247">
                  <c:v>41425</c:v>
                </c:pt>
                <c:pt idx="18248">
                  <c:v>41425</c:v>
                </c:pt>
                <c:pt idx="18249">
                  <c:v>41425</c:v>
                </c:pt>
                <c:pt idx="18250">
                  <c:v>41425</c:v>
                </c:pt>
                <c:pt idx="18251">
                  <c:v>41425</c:v>
                </c:pt>
                <c:pt idx="18252">
                  <c:v>41425</c:v>
                </c:pt>
                <c:pt idx="18253">
                  <c:v>41425</c:v>
                </c:pt>
                <c:pt idx="18254">
                  <c:v>41425</c:v>
                </c:pt>
                <c:pt idx="18255">
                  <c:v>41425</c:v>
                </c:pt>
                <c:pt idx="18256">
                  <c:v>41425</c:v>
                </c:pt>
                <c:pt idx="18257">
                  <c:v>41425</c:v>
                </c:pt>
                <c:pt idx="18258">
                  <c:v>41425</c:v>
                </c:pt>
                <c:pt idx="18259">
                  <c:v>41425</c:v>
                </c:pt>
                <c:pt idx="18260">
                  <c:v>41425</c:v>
                </c:pt>
                <c:pt idx="18261">
                  <c:v>41425</c:v>
                </c:pt>
                <c:pt idx="18262">
                  <c:v>41425</c:v>
                </c:pt>
                <c:pt idx="18263">
                  <c:v>41425</c:v>
                </c:pt>
                <c:pt idx="18264">
                  <c:v>41425</c:v>
                </c:pt>
                <c:pt idx="18265">
                  <c:v>41425</c:v>
                </c:pt>
                <c:pt idx="18266">
                  <c:v>41425</c:v>
                </c:pt>
                <c:pt idx="18267">
                  <c:v>41425</c:v>
                </c:pt>
                <c:pt idx="18268">
                  <c:v>41425</c:v>
                </c:pt>
                <c:pt idx="18269">
                  <c:v>41425</c:v>
                </c:pt>
                <c:pt idx="18270">
                  <c:v>41425</c:v>
                </c:pt>
                <c:pt idx="18271">
                  <c:v>41425</c:v>
                </c:pt>
                <c:pt idx="18272">
                  <c:v>41425</c:v>
                </c:pt>
                <c:pt idx="18273">
                  <c:v>41425</c:v>
                </c:pt>
                <c:pt idx="18274">
                  <c:v>41425</c:v>
                </c:pt>
                <c:pt idx="18275">
                  <c:v>41425</c:v>
                </c:pt>
                <c:pt idx="18276">
                  <c:v>41425</c:v>
                </c:pt>
                <c:pt idx="18277">
                  <c:v>41425</c:v>
                </c:pt>
                <c:pt idx="18278">
                  <c:v>41425</c:v>
                </c:pt>
                <c:pt idx="18279">
                  <c:v>41426</c:v>
                </c:pt>
                <c:pt idx="18280">
                  <c:v>41426</c:v>
                </c:pt>
                <c:pt idx="18281">
                  <c:v>41426</c:v>
                </c:pt>
                <c:pt idx="18282">
                  <c:v>41426</c:v>
                </c:pt>
                <c:pt idx="18283">
                  <c:v>41426</c:v>
                </c:pt>
                <c:pt idx="18284">
                  <c:v>41426</c:v>
                </c:pt>
                <c:pt idx="18285">
                  <c:v>41426</c:v>
                </c:pt>
                <c:pt idx="18286">
                  <c:v>41426</c:v>
                </c:pt>
                <c:pt idx="18287">
                  <c:v>41426</c:v>
                </c:pt>
                <c:pt idx="18288">
                  <c:v>41426</c:v>
                </c:pt>
                <c:pt idx="18289">
                  <c:v>41426</c:v>
                </c:pt>
                <c:pt idx="18290">
                  <c:v>41426</c:v>
                </c:pt>
                <c:pt idx="18291">
                  <c:v>41426</c:v>
                </c:pt>
                <c:pt idx="18292">
                  <c:v>41426</c:v>
                </c:pt>
                <c:pt idx="18293">
                  <c:v>41426</c:v>
                </c:pt>
                <c:pt idx="18294">
                  <c:v>41426</c:v>
                </c:pt>
                <c:pt idx="18295">
                  <c:v>41426</c:v>
                </c:pt>
                <c:pt idx="18296">
                  <c:v>41426</c:v>
                </c:pt>
                <c:pt idx="18297">
                  <c:v>41426</c:v>
                </c:pt>
                <c:pt idx="18298">
                  <c:v>41426</c:v>
                </c:pt>
                <c:pt idx="18299">
                  <c:v>41427</c:v>
                </c:pt>
                <c:pt idx="18300">
                  <c:v>41427</c:v>
                </c:pt>
                <c:pt idx="18301">
                  <c:v>41427</c:v>
                </c:pt>
                <c:pt idx="18302">
                  <c:v>41427</c:v>
                </c:pt>
                <c:pt idx="18303">
                  <c:v>41427</c:v>
                </c:pt>
                <c:pt idx="18304">
                  <c:v>41427</c:v>
                </c:pt>
                <c:pt idx="18305">
                  <c:v>41427</c:v>
                </c:pt>
                <c:pt idx="18306">
                  <c:v>41428</c:v>
                </c:pt>
                <c:pt idx="18307">
                  <c:v>41428</c:v>
                </c:pt>
                <c:pt idx="18308">
                  <c:v>41428</c:v>
                </c:pt>
                <c:pt idx="18309">
                  <c:v>41428</c:v>
                </c:pt>
                <c:pt idx="18310">
                  <c:v>41428</c:v>
                </c:pt>
                <c:pt idx="18311">
                  <c:v>41428</c:v>
                </c:pt>
                <c:pt idx="18312">
                  <c:v>41428</c:v>
                </c:pt>
                <c:pt idx="18313">
                  <c:v>41428</c:v>
                </c:pt>
                <c:pt idx="18314">
                  <c:v>41428</c:v>
                </c:pt>
                <c:pt idx="18315">
                  <c:v>41428</c:v>
                </c:pt>
                <c:pt idx="18316">
                  <c:v>41428</c:v>
                </c:pt>
                <c:pt idx="18317">
                  <c:v>41428</c:v>
                </c:pt>
                <c:pt idx="18318">
                  <c:v>41428</c:v>
                </c:pt>
                <c:pt idx="18319">
                  <c:v>41428</c:v>
                </c:pt>
                <c:pt idx="18320">
                  <c:v>41428</c:v>
                </c:pt>
                <c:pt idx="18321">
                  <c:v>41428</c:v>
                </c:pt>
                <c:pt idx="18322">
                  <c:v>41428</c:v>
                </c:pt>
                <c:pt idx="18323">
                  <c:v>41428</c:v>
                </c:pt>
                <c:pt idx="18324">
                  <c:v>41428</c:v>
                </c:pt>
                <c:pt idx="18325">
                  <c:v>41428</c:v>
                </c:pt>
                <c:pt idx="18326">
                  <c:v>41428</c:v>
                </c:pt>
                <c:pt idx="18327">
                  <c:v>41428</c:v>
                </c:pt>
                <c:pt idx="18328">
                  <c:v>41428</c:v>
                </c:pt>
                <c:pt idx="18329">
                  <c:v>41428</c:v>
                </c:pt>
                <c:pt idx="18330">
                  <c:v>41428</c:v>
                </c:pt>
                <c:pt idx="18331">
                  <c:v>41428</c:v>
                </c:pt>
                <c:pt idx="18332">
                  <c:v>41428</c:v>
                </c:pt>
                <c:pt idx="18333">
                  <c:v>41428</c:v>
                </c:pt>
                <c:pt idx="18334">
                  <c:v>41428</c:v>
                </c:pt>
                <c:pt idx="18335">
                  <c:v>41428</c:v>
                </c:pt>
                <c:pt idx="18336">
                  <c:v>41429</c:v>
                </c:pt>
                <c:pt idx="18337">
                  <c:v>41429</c:v>
                </c:pt>
                <c:pt idx="18338">
                  <c:v>41429</c:v>
                </c:pt>
                <c:pt idx="18339">
                  <c:v>41429</c:v>
                </c:pt>
                <c:pt idx="18340">
                  <c:v>41429</c:v>
                </c:pt>
                <c:pt idx="18341">
                  <c:v>41429</c:v>
                </c:pt>
                <c:pt idx="18342">
                  <c:v>41429</c:v>
                </c:pt>
                <c:pt idx="18343">
                  <c:v>41429</c:v>
                </c:pt>
                <c:pt idx="18344">
                  <c:v>41429</c:v>
                </c:pt>
                <c:pt idx="18345">
                  <c:v>41429</c:v>
                </c:pt>
                <c:pt idx="18346">
                  <c:v>41429</c:v>
                </c:pt>
                <c:pt idx="18347">
                  <c:v>41429</c:v>
                </c:pt>
                <c:pt idx="18348">
                  <c:v>41429</c:v>
                </c:pt>
                <c:pt idx="18349">
                  <c:v>41429</c:v>
                </c:pt>
                <c:pt idx="18350">
                  <c:v>41429</c:v>
                </c:pt>
                <c:pt idx="18351">
                  <c:v>41429</c:v>
                </c:pt>
                <c:pt idx="18352">
                  <c:v>41429</c:v>
                </c:pt>
                <c:pt idx="18353">
                  <c:v>41429</c:v>
                </c:pt>
                <c:pt idx="18354">
                  <c:v>41429</c:v>
                </c:pt>
                <c:pt idx="18355">
                  <c:v>41429</c:v>
                </c:pt>
                <c:pt idx="18356">
                  <c:v>41429</c:v>
                </c:pt>
                <c:pt idx="18357">
                  <c:v>41429</c:v>
                </c:pt>
                <c:pt idx="18358">
                  <c:v>41429</c:v>
                </c:pt>
                <c:pt idx="18359">
                  <c:v>41429</c:v>
                </c:pt>
                <c:pt idx="18360">
                  <c:v>41429</c:v>
                </c:pt>
                <c:pt idx="18361">
                  <c:v>41429</c:v>
                </c:pt>
                <c:pt idx="18362">
                  <c:v>41429</c:v>
                </c:pt>
                <c:pt idx="18363">
                  <c:v>41429</c:v>
                </c:pt>
                <c:pt idx="18364">
                  <c:v>41429</c:v>
                </c:pt>
                <c:pt idx="18365">
                  <c:v>41429</c:v>
                </c:pt>
                <c:pt idx="18366">
                  <c:v>41429</c:v>
                </c:pt>
                <c:pt idx="18367">
                  <c:v>41429</c:v>
                </c:pt>
                <c:pt idx="18368">
                  <c:v>41429</c:v>
                </c:pt>
                <c:pt idx="18369">
                  <c:v>41429</c:v>
                </c:pt>
                <c:pt idx="18370">
                  <c:v>41429</c:v>
                </c:pt>
                <c:pt idx="18371">
                  <c:v>41429</c:v>
                </c:pt>
                <c:pt idx="18372">
                  <c:v>41429</c:v>
                </c:pt>
                <c:pt idx="18373">
                  <c:v>41429</c:v>
                </c:pt>
                <c:pt idx="18374">
                  <c:v>41429</c:v>
                </c:pt>
                <c:pt idx="18375">
                  <c:v>41429</c:v>
                </c:pt>
                <c:pt idx="18376">
                  <c:v>41429</c:v>
                </c:pt>
                <c:pt idx="18377">
                  <c:v>41430</c:v>
                </c:pt>
                <c:pt idx="18378">
                  <c:v>41430</c:v>
                </c:pt>
                <c:pt idx="18379">
                  <c:v>41430</c:v>
                </c:pt>
                <c:pt idx="18380">
                  <c:v>41430</c:v>
                </c:pt>
                <c:pt idx="18381">
                  <c:v>41430</c:v>
                </c:pt>
                <c:pt idx="18382">
                  <c:v>41430</c:v>
                </c:pt>
                <c:pt idx="18383">
                  <c:v>41430</c:v>
                </c:pt>
                <c:pt idx="18384">
                  <c:v>41430</c:v>
                </c:pt>
                <c:pt idx="18385">
                  <c:v>41430</c:v>
                </c:pt>
                <c:pt idx="18386">
                  <c:v>41430</c:v>
                </c:pt>
                <c:pt idx="18387">
                  <c:v>41430</c:v>
                </c:pt>
                <c:pt idx="18388">
                  <c:v>41430</c:v>
                </c:pt>
                <c:pt idx="18389">
                  <c:v>41430</c:v>
                </c:pt>
                <c:pt idx="18390">
                  <c:v>41430</c:v>
                </c:pt>
                <c:pt idx="18391">
                  <c:v>41430</c:v>
                </c:pt>
                <c:pt idx="18392">
                  <c:v>41430</c:v>
                </c:pt>
                <c:pt idx="18393">
                  <c:v>41430</c:v>
                </c:pt>
                <c:pt idx="18394">
                  <c:v>41430</c:v>
                </c:pt>
                <c:pt idx="18395">
                  <c:v>41430</c:v>
                </c:pt>
                <c:pt idx="18396">
                  <c:v>41430</c:v>
                </c:pt>
                <c:pt idx="18397">
                  <c:v>41430</c:v>
                </c:pt>
                <c:pt idx="18398">
                  <c:v>41430</c:v>
                </c:pt>
                <c:pt idx="18399">
                  <c:v>41430</c:v>
                </c:pt>
                <c:pt idx="18400">
                  <c:v>41430</c:v>
                </c:pt>
                <c:pt idx="18401">
                  <c:v>41431</c:v>
                </c:pt>
                <c:pt idx="18402">
                  <c:v>41431</c:v>
                </c:pt>
                <c:pt idx="18403">
                  <c:v>41431</c:v>
                </c:pt>
                <c:pt idx="18404">
                  <c:v>41431</c:v>
                </c:pt>
                <c:pt idx="18405">
                  <c:v>41431</c:v>
                </c:pt>
                <c:pt idx="18406">
                  <c:v>41431</c:v>
                </c:pt>
                <c:pt idx="18407">
                  <c:v>41431</c:v>
                </c:pt>
                <c:pt idx="18408">
                  <c:v>41431</c:v>
                </c:pt>
                <c:pt idx="18409">
                  <c:v>41431</c:v>
                </c:pt>
                <c:pt idx="18410">
                  <c:v>41431</c:v>
                </c:pt>
                <c:pt idx="18411">
                  <c:v>41431</c:v>
                </c:pt>
                <c:pt idx="18412">
                  <c:v>41431</c:v>
                </c:pt>
                <c:pt idx="18413">
                  <c:v>41431</c:v>
                </c:pt>
                <c:pt idx="18414">
                  <c:v>41431</c:v>
                </c:pt>
                <c:pt idx="18415">
                  <c:v>41431</c:v>
                </c:pt>
                <c:pt idx="18416">
                  <c:v>41431</c:v>
                </c:pt>
                <c:pt idx="18417">
                  <c:v>41431</c:v>
                </c:pt>
                <c:pt idx="18418">
                  <c:v>41431</c:v>
                </c:pt>
                <c:pt idx="18419">
                  <c:v>41431</c:v>
                </c:pt>
                <c:pt idx="18420">
                  <c:v>41431</c:v>
                </c:pt>
                <c:pt idx="18421">
                  <c:v>41431</c:v>
                </c:pt>
                <c:pt idx="18422">
                  <c:v>41431</c:v>
                </c:pt>
                <c:pt idx="18423">
                  <c:v>41431</c:v>
                </c:pt>
                <c:pt idx="18424">
                  <c:v>41431</c:v>
                </c:pt>
                <c:pt idx="18425">
                  <c:v>41431</c:v>
                </c:pt>
                <c:pt idx="18426">
                  <c:v>41431</c:v>
                </c:pt>
                <c:pt idx="18427">
                  <c:v>41431</c:v>
                </c:pt>
                <c:pt idx="18428">
                  <c:v>41431</c:v>
                </c:pt>
                <c:pt idx="18429">
                  <c:v>41431</c:v>
                </c:pt>
                <c:pt idx="18430">
                  <c:v>41431</c:v>
                </c:pt>
                <c:pt idx="18431">
                  <c:v>41431</c:v>
                </c:pt>
                <c:pt idx="18432">
                  <c:v>41431</c:v>
                </c:pt>
                <c:pt idx="18433">
                  <c:v>41431</c:v>
                </c:pt>
                <c:pt idx="18434">
                  <c:v>41431</c:v>
                </c:pt>
                <c:pt idx="18435">
                  <c:v>41431</c:v>
                </c:pt>
                <c:pt idx="18436">
                  <c:v>41431</c:v>
                </c:pt>
                <c:pt idx="18437">
                  <c:v>41432</c:v>
                </c:pt>
                <c:pt idx="18438">
                  <c:v>41432</c:v>
                </c:pt>
                <c:pt idx="18439">
                  <c:v>41432</c:v>
                </c:pt>
                <c:pt idx="18440">
                  <c:v>41432</c:v>
                </c:pt>
                <c:pt idx="18441">
                  <c:v>41432</c:v>
                </c:pt>
                <c:pt idx="18442">
                  <c:v>41432</c:v>
                </c:pt>
                <c:pt idx="18443">
                  <c:v>41432</c:v>
                </c:pt>
                <c:pt idx="18444">
                  <c:v>41432</c:v>
                </c:pt>
                <c:pt idx="18445">
                  <c:v>41432</c:v>
                </c:pt>
                <c:pt idx="18446">
                  <c:v>41432</c:v>
                </c:pt>
                <c:pt idx="18447">
                  <c:v>41432</c:v>
                </c:pt>
                <c:pt idx="18448">
                  <c:v>41432</c:v>
                </c:pt>
                <c:pt idx="18449">
                  <c:v>41432</c:v>
                </c:pt>
                <c:pt idx="18450">
                  <c:v>41432</c:v>
                </c:pt>
                <c:pt idx="18451">
                  <c:v>41432</c:v>
                </c:pt>
                <c:pt idx="18452">
                  <c:v>41432</c:v>
                </c:pt>
                <c:pt idx="18453">
                  <c:v>41432</c:v>
                </c:pt>
                <c:pt idx="18454">
                  <c:v>41432</c:v>
                </c:pt>
                <c:pt idx="18455">
                  <c:v>41432</c:v>
                </c:pt>
                <c:pt idx="18456">
                  <c:v>41432</c:v>
                </c:pt>
                <c:pt idx="18457">
                  <c:v>41432</c:v>
                </c:pt>
                <c:pt idx="18458">
                  <c:v>41432</c:v>
                </c:pt>
                <c:pt idx="18459">
                  <c:v>41432</c:v>
                </c:pt>
                <c:pt idx="18460">
                  <c:v>41433</c:v>
                </c:pt>
                <c:pt idx="18461">
                  <c:v>41433</c:v>
                </c:pt>
                <c:pt idx="18462">
                  <c:v>41433</c:v>
                </c:pt>
                <c:pt idx="18463">
                  <c:v>41433</c:v>
                </c:pt>
                <c:pt idx="18464">
                  <c:v>41433</c:v>
                </c:pt>
                <c:pt idx="18465">
                  <c:v>41433</c:v>
                </c:pt>
                <c:pt idx="18466">
                  <c:v>41433</c:v>
                </c:pt>
                <c:pt idx="18467">
                  <c:v>41433</c:v>
                </c:pt>
                <c:pt idx="18468">
                  <c:v>41433</c:v>
                </c:pt>
                <c:pt idx="18469">
                  <c:v>41433</c:v>
                </c:pt>
                <c:pt idx="18470">
                  <c:v>41433</c:v>
                </c:pt>
                <c:pt idx="18471">
                  <c:v>41433</c:v>
                </c:pt>
                <c:pt idx="18472">
                  <c:v>41433</c:v>
                </c:pt>
                <c:pt idx="18473">
                  <c:v>41434</c:v>
                </c:pt>
                <c:pt idx="18474">
                  <c:v>41434</c:v>
                </c:pt>
                <c:pt idx="18475">
                  <c:v>41434</c:v>
                </c:pt>
                <c:pt idx="18476">
                  <c:v>41434</c:v>
                </c:pt>
                <c:pt idx="18477">
                  <c:v>41434</c:v>
                </c:pt>
                <c:pt idx="18478">
                  <c:v>41434</c:v>
                </c:pt>
                <c:pt idx="18479">
                  <c:v>41434</c:v>
                </c:pt>
                <c:pt idx="18480">
                  <c:v>41435</c:v>
                </c:pt>
                <c:pt idx="18481">
                  <c:v>41435</c:v>
                </c:pt>
                <c:pt idx="18482">
                  <c:v>41435</c:v>
                </c:pt>
                <c:pt idx="18483">
                  <c:v>41435</c:v>
                </c:pt>
                <c:pt idx="18484">
                  <c:v>41435</c:v>
                </c:pt>
                <c:pt idx="18485">
                  <c:v>41435</c:v>
                </c:pt>
                <c:pt idx="18486">
                  <c:v>41435</c:v>
                </c:pt>
                <c:pt idx="18487">
                  <c:v>41435</c:v>
                </c:pt>
                <c:pt idx="18488">
                  <c:v>41435</c:v>
                </c:pt>
                <c:pt idx="18489">
                  <c:v>41435</c:v>
                </c:pt>
                <c:pt idx="18490">
                  <c:v>41435</c:v>
                </c:pt>
                <c:pt idx="18491">
                  <c:v>41435</c:v>
                </c:pt>
                <c:pt idx="18492">
                  <c:v>41435</c:v>
                </c:pt>
                <c:pt idx="18493">
                  <c:v>41435</c:v>
                </c:pt>
                <c:pt idx="18494">
                  <c:v>41435</c:v>
                </c:pt>
                <c:pt idx="18495">
                  <c:v>41435</c:v>
                </c:pt>
                <c:pt idx="18496">
                  <c:v>41435</c:v>
                </c:pt>
                <c:pt idx="18497">
                  <c:v>41435</c:v>
                </c:pt>
                <c:pt idx="18498">
                  <c:v>41435</c:v>
                </c:pt>
                <c:pt idx="18499">
                  <c:v>41435</c:v>
                </c:pt>
                <c:pt idx="18500">
                  <c:v>41435</c:v>
                </c:pt>
                <c:pt idx="18501">
                  <c:v>41435</c:v>
                </c:pt>
                <c:pt idx="18502">
                  <c:v>41435</c:v>
                </c:pt>
                <c:pt idx="18503">
                  <c:v>41435</c:v>
                </c:pt>
                <c:pt idx="18504">
                  <c:v>41435</c:v>
                </c:pt>
                <c:pt idx="18505">
                  <c:v>41435</c:v>
                </c:pt>
                <c:pt idx="18506">
                  <c:v>41435</c:v>
                </c:pt>
                <c:pt idx="18507">
                  <c:v>41435</c:v>
                </c:pt>
                <c:pt idx="18508">
                  <c:v>41435</c:v>
                </c:pt>
                <c:pt idx="18509">
                  <c:v>41435</c:v>
                </c:pt>
                <c:pt idx="18510">
                  <c:v>41436</c:v>
                </c:pt>
                <c:pt idx="18511">
                  <c:v>41436</c:v>
                </c:pt>
                <c:pt idx="18512">
                  <c:v>41436</c:v>
                </c:pt>
                <c:pt idx="18513">
                  <c:v>41436</c:v>
                </c:pt>
                <c:pt idx="18514">
                  <c:v>41436</c:v>
                </c:pt>
                <c:pt idx="18515">
                  <c:v>41436</c:v>
                </c:pt>
                <c:pt idx="18516">
                  <c:v>41436</c:v>
                </c:pt>
                <c:pt idx="18517">
                  <c:v>41436</c:v>
                </c:pt>
                <c:pt idx="18518">
                  <c:v>41436</c:v>
                </c:pt>
                <c:pt idx="18519">
                  <c:v>41436</c:v>
                </c:pt>
                <c:pt idx="18520">
                  <c:v>41436</c:v>
                </c:pt>
                <c:pt idx="18521">
                  <c:v>41436</c:v>
                </c:pt>
                <c:pt idx="18522">
                  <c:v>41436</c:v>
                </c:pt>
                <c:pt idx="18523">
                  <c:v>41436</c:v>
                </c:pt>
                <c:pt idx="18524">
                  <c:v>41436</c:v>
                </c:pt>
                <c:pt idx="18525">
                  <c:v>41436</c:v>
                </c:pt>
                <c:pt idx="18526">
                  <c:v>41436</c:v>
                </c:pt>
                <c:pt idx="18527">
                  <c:v>41436</c:v>
                </c:pt>
                <c:pt idx="18528">
                  <c:v>41436</c:v>
                </c:pt>
                <c:pt idx="18529">
                  <c:v>41436</c:v>
                </c:pt>
                <c:pt idx="18530">
                  <c:v>41436</c:v>
                </c:pt>
                <c:pt idx="18531">
                  <c:v>41436</c:v>
                </c:pt>
                <c:pt idx="18532">
                  <c:v>41436</c:v>
                </c:pt>
                <c:pt idx="18533">
                  <c:v>41436</c:v>
                </c:pt>
                <c:pt idx="18534">
                  <c:v>41436</c:v>
                </c:pt>
                <c:pt idx="18535">
                  <c:v>41436</c:v>
                </c:pt>
                <c:pt idx="18536">
                  <c:v>41436</c:v>
                </c:pt>
                <c:pt idx="18537">
                  <c:v>41436</c:v>
                </c:pt>
                <c:pt idx="18538">
                  <c:v>41436</c:v>
                </c:pt>
                <c:pt idx="18539">
                  <c:v>41436</c:v>
                </c:pt>
                <c:pt idx="18540">
                  <c:v>41436</c:v>
                </c:pt>
                <c:pt idx="18541">
                  <c:v>41436</c:v>
                </c:pt>
                <c:pt idx="18542">
                  <c:v>41436</c:v>
                </c:pt>
                <c:pt idx="18543">
                  <c:v>41436</c:v>
                </c:pt>
                <c:pt idx="18544">
                  <c:v>41436</c:v>
                </c:pt>
                <c:pt idx="18545">
                  <c:v>41436</c:v>
                </c:pt>
                <c:pt idx="18546">
                  <c:v>41436</c:v>
                </c:pt>
                <c:pt idx="18547">
                  <c:v>41436</c:v>
                </c:pt>
                <c:pt idx="18548">
                  <c:v>41436</c:v>
                </c:pt>
                <c:pt idx="18549">
                  <c:v>41437</c:v>
                </c:pt>
                <c:pt idx="18550">
                  <c:v>41437</c:v>
                </c:pt>
                <c:pt idx="18551">
                  <c:v>41437</c:v>
                </c:pt>
                <c:pt idx="18552">
                  <c:v>41437</c:v>
                </c:pt>
                <c:pt idx="18553">
                  <c:v>41437</c:v>
                </c:pt>
                <c:pt idx="18554">
                  <c:v>41437</c:v>
                </c:pt>
                <c:pt idx="18555">
                  <c:v>41437</c:v>
                </c:pt>
                <c:pt idx="18556">
                  <c:v>41437</c:v>
                </c:pt>
                <c:pt idx="18557">
                  <c:v>41437</c:v>
                </c:pt>
                <c:pt idx="18558">
                  <c:v>41437</c:v>
                </c:pt>
                <c:pt idx="18559">
                  <c:v>41437</c:v>
                </c:pt>
                <c:pt idx="18560">
                  <c:v>41437</c:v>
                </c:pt>
                <c:pt idx="18561">
                  <c:v>41437</c:v>
                </c:pt>
                <c:pt idx="18562">
                  <c:v>41437</c:v>
                </c:pt>
                <c:pt idx="18563">
                  <c:v>41437</c:v>
                </c:pt>
                <c:pt idx="18564">
                  <c:v>41437</c:v>
                </c:pt>
                <c:pt idx="18565">
                  <c:v>41437</c:v>
                </c:pt>
                <c:pt idx="18566">
                  <c:v>41437</c:v>
                </c:pt>
                <c:pt idx="18567">
                  <c:v>41437</c:v>
                </c:pt>
                <c:pt idx="18568">
                  <c:v>41437</c:v>
                </c:pt>
                <c:pt idx="18569">
                  <c:v>41437</c:v>
                </c:pt>
                <c:pt idx="18570">
                  <c:v>41437</c:v>
                </c:pt>
                <c:pt idx="18571">
                  <c:v>41437</c:v>
                </c:pt>
                <c:pt idx="18572">
                  <c:v>41437</c:v>
                </c:pt>
                <c:pt idx="18573">
                  <c:v>41437</c:v>
                </c:pt>
                <c:pt idx="18574">
                  <c:v>41437</c:v>
                </c:pt>
                <c:pt idx="18575">
                  <c:v>41437</c:v>
                </c:pt>
                <c:pt idx="18576">
                  <c:v>41437</c:v>
                </c:pt>
                <c:pt idx="18577">
                  <c:v>41437</c:v>
                </c:pt>
                <c:pt idx="18578">
                  <c:v>41438</c:v>
                </c:pt>
                <c:pt idx="18579">
                  <c:v>41438</c:v>
                </c:pt>
                <c:pt idx="18580">
                  <c:v>41438</c:v>
                </c:pt>
                <c:pt idx="18581">
                  <c:v>41438</c:v>
                </c:pt>
                <c:pt idx="18582">
                  <c:v>41438</c:v>
                </c:pt>
                <c:pt idx="18583">
                  <c:v>41438</c:v>
                </c:pt>
                <c:pt idx="18584">
                  <c:v>41438</c:v>
                </c:pt>
                <c:pt idx="18585">
                  <c:v>41438</c:v>
                </c:pt>
                <c:pt idx="18586">
                  <c:v>41438</c:v>
                </c:pt>
                <c:pt idx="18587">
                  <c:v>41438</c:v>
                </c:pt>
                <c:pt idx="18588">
                  <c:v>41438</c:v>
                </c:pt>
                <c:pt idx="18589">
                  <c:v>41438</c:v>
                </c:pt>
                <c:pt idx="18590">
                  <c:v>41438</c:v>
                </c:pt>
                <c:pt idx="18591">
                  <c:v>41438</c:v>
                </c:pt>
                <c:pt idx="18592">
                  <c:v>41438</c:v>
                </c:pt>
                <c:pt idx="18593">
                  <c:v>41438</c:v>
                </c:pt>
                <c:pt idx="18594">
                  <c:v>41438</c:v>
                </c:pt>
                <c:pt idx="18595">
                  <c:v>41438</c:v>
                </c:pt>
                <c:pt idx="18596">
                  <c:v>41438</c:v>
                </c:pt>
                <c:pt idx="18597">
                  <c:v>41438</c:v>
                </c:pt>
                <c:pt idx="18598">
                  <c:v>41438</c:v>
                </c:pt>
                <c:pt idx="18599">
                  <c:v>41438</c:v>
                </c:pt>
                <c:pt idx="18600">
                  <c:v>41438</c:v>
                </c:pt>
                <c:pt idx="18601">
                  <c:v>41438</c:v>
                </c:pt>
                <c:pt idx="18602">
                  <c:v>41438</c:v>
                </c:pt>
                <c:pt idx="18603">
                  <c:v>41438</c:v>
                </c:pt>
                <c:pt idx="18604">
                  <c:v>41438</c:v>
                </c:pt>
                <c:pt idx="18605">
                  <c:v>41438</c:v>
                </c:pt>
                <c:pt idx="18606">
                  <c:v>41438</c:v>
                </c:pt>
                <c:pt idx="18607">
                  <c:v>41438</c:v>
                </c:pt>
                <c:pt idx="18608">
                  <c:v>41438</c:v>
                </c:pt>
                <c:pt idx="18609">
                  <c:v>41438</c:v>
                </c:pt>
                <c:pt idx="18610">
                  <c:v>41438</c:v>
                </c:pt>
                <c:pt idx="18611">
                  <c:v>41438</c:v>
                </c:pt>
                <c:pt idx="18612">
                  <c:v>41438</c:v>
                </c:pt>
                <c:pt idx="18613">
                  <c:v>41438</c:v>
                </c:pt>
                <c:pt idx="18614">
                  <c:v>41438</c:v>
                </c:pt>
                <c:pt idx="18615">
                  <c:v>41439</c:v>
                </c:pt>
                <c:pt idx="18616">
                  <c:v>41439</c:v>
                </c:pt>
                <c:pt idx="18617">
                  <c:v>41439</c:v>
                </c:pt>
                <c:pt idx="18618">
                  <c:v>41439</c:v>
                </c:pt>
                <c:pt idx="18619">
                  <c:v>41439</c:v>
                </c:pt>
                <c:pt idx="18620">
                  <c:v>41439</c:v>
                </c:pt>
                <c:pt idx="18621">
                  <c:v>41439</c:v>
                </c:pt>
                <c:pt idx="18622">
                  <c:v>41439</c:v>
                </c:pt>
                <c:pt idx="18623">
                  <c:v>41439</c:v>
                </c:pt>
                <c:pt idx="18624">
                  <c:v>41439</c:v>
                </c:pt>
                <c:pt idx="18625">
                  <c:v>41439</c:v>
                </c:pt>
                <c:pt idx="18626">
                  <c:v>41439</c:v>
                </c:pt>
                <c:pt idx="18627">
                  <c:v>41439</c:v>
                </c:pt>
                <c:pt idx="18628">
                  <c:v>41439</c:v>
                </c:pt>
                <c:pt idx="18629">
                  <c:v>41439</c:v>
                </c:pt>
                <c:pt idx="18630">
                  <c:v>41439</c:v>
                </c:pt>
                <c:pt idx="18631">
                  <c:v>41439</c:v>
                </c:pt>
                <c:pt idx="18632">
                  <c:v>41439</c:v>
                </c:pt>
                <c:pt idx="18633">
                  <c:v>41439</c:v>
                </c:pt>
                <c:pt idx="18634">
                  <c:v>41439</c:v>
                </c:pt>
                <c:pt idx="18635">
                  <c:v>41439</c:v>
                </c:pt>
                <c:pt idx="18636">
                  <c:v>41439</c:v>
                </c:pt>
                <c:pt idx="18637">
                  <c:v>41439</c:v>
                </c:pt>
                <c:pt idx="18638">
                  <c:v>41439</c:v>
                </c:pt>
                <c:pt idx="18639">
                  <c:v>41440</c:v>
                </c:pt>
                <c:pt idx="18640">
                  <c:v>41440</c:v>
                </c:pt>
                <c:pt idx="18641">
                  <c:v>41440</c:v>
                </c:pt>
                <c:pt idx="18642">
                  <c:v>41440</c:v>
                </c:pt>
                <c:pt idx="18643">
                  <c:v>41440</c:v>
                </c:pt>
                <c:pt idx="18644">
                  <c:v>41440</c:v>
                </c:pt>
                <c:pt idx="18645">
                  <c:v>41440</c:v>
                </c:pt>
                <c:pt idx="18646">
                  <c:v>41440</c:v>
                </c:pt>
                <c:pt idx="18647">
                  <c:v>41440</c:v>
                </c:pt>
                <c:pt idx="18648">
                  <c:v>41440</c:v>
                </c:pt>
                <c:pt idx="18649">
                  <c:v>41440</c:v>
                </c:pt>
                <c:pt idx="18650">
                  <c:v>41440</c:v>
                </c:pt>
                <c:pt idx="18651">
                  <c:v>41440</c:v>
                </c:pt>
                <c:pt idx="18652">
                  <c:v>41440</c:v>
                </c:pt>
                <c:pt idx="18653">
                  <c:v>41440</c:v>
                </c:pt>
                <c:pt idx="18654">
                  <c:v>41440</c:v>
                </c:pt>
                <c:pt idx="18655">
                  <c:v>41440</c:v>
                </c:pt>
                <c:pt idx="18656">
                  <c:v>41440</c:v>
                </c:pt>
                <c:pt idx="18657">
                  <c:v>41440</c:v>
                </c:pt>
                <c:pt idx="18658">
                  <c:v>41440</c:v>
                </c:pt>
                <c:pt idx="18659">
                  <c:v>41440</c:v>
                </c:pt>
                <c:pt idx="18660">
                  <c:v>41440</c:v>
                </c:pt>
                <c:pt idx="18661">
                  <c:v>41440</c:v>
                </c:pt>
                <c:pt idx="18662">
                  <c:v>41441</c:v>
                </c:pt>
                <c:pt idx="18663">
                  <c:v>41441</c:v>
                </c:pt>
                <c:pt idx="18664">
                  <c:v>41441</c:v>
                </c:pt>
                <c:pt idx="18665">
                  <c:v>41441</c:v>
                </c:pt>
                <c:pt idx="18666">
                  <c:v>41441</c:v>
                </c:pt>
                <c:pt idx="18667">
                  <c:v>41441</c:v>
                </c:pt>
                <c:pt idx="18668">
                  <c:v>41441</c:v>
                </c:pt>
                <c:pt idx="18669">
                  <c:v>41441</c:v>
                </c:pt>
                <c:pt idx="18670">
                  <c:v>41441</c:v>
                </c:pt>
                <c:pt idx="18671">
                  <c:v>41441</c:v>
                </c:pt>
                <c:pt idx="18672">
                  <c:v>41441</c:v>
                </c:pt>
                <c:pt idx="18673">
                  <c:v>41442</c:v>
                </c:pt>
                <c:pt idx="18674">
                  <c:v>41442</c:v>
                </c:pt>
                <c:pt idx="18675">
                  <c:v>41442</c:v>
                </c:pt>
                <c:pt idx="18676">
                  <c:v>41442</c:v>
                </c:pt>
                <c:pt idx="18677">
                  <c:v>41442</c:v>
                </c:pt>
                <c:pt idx="18678">
                  <c:v>41442</c:v>
                </c:pt>
                <c:pt idx="18679">
                  <c:v>41442</c:v>
                </c:pt>
                <c:pt idx="18680">
                  <c:v>41442</c:v>
                </c:pt>
                <c:pt idx="18681">
                  <c:v>41442</c:v>
                </c:pt>
                <c:pt idx="18682">
                  <c:v>41442</c:v>
                </c:pt>
                <c:pt idx="18683">
                  <c:v>41442</c:v>
                </c:pt>
                <c:pt idx="18684">
                  <c:v>41442</c:v>
                </c:pt>
                <c:pt idx="18685">
                  <c:v>41442</c:v>
                </c:pt>
                <c:pt idx="18686">
                  <c:v>41442</c:v>
                </c:pt>
                <c:pt idx="18687">
                  <c:v>41442</c:v>
                </c:pt>
                <c:pt idx="18688">
                  <c:v>41442</c:v>
                </c:pt>
                <c:pt idx="18689">
                  <c:v>41442</c:v>
                </c:pt>
                <c:pt idx="18690">
                  <c:v>41442</c:v>
                </c:pt>
                <c:pt idx="18691">
                  <c:v>41442</c:v>
                </c:pt>
                <c:pt idx="18692">
                  <c:v>41442</c:v>
                </c:pt>
                <c:pt idx="18693">
                  <c:v>41442</c:v>
                </c:pt>
                <c:pt idx="18694">
                  <c:v>41443</c:v>
                </c:pt>
                <c:pt idx="18695">
                  <c:v>41443</c:v>
                </c:pt>
                <c:pt idx="18696">
                  <c:v>41443</c:v>
                </c:pt>
                <c:pt idx="18697">
                  <c:v>41443</c:v>
                </c:pt>
                <c:pt idx="18698">
                  <c:v>41443</c:v>
                </c:pt>
                <c:pt idx="18699">
                  <c:v>41443</c:v>
                </c:pt>
                <c:pt idx="18700">
                  <c:v>41443</c:v>
                </c:pt>
                <c:pt idx="18701">
                  <c:v>41443</c:v>
                </c:pt>
                <c:pt idx="18702">
                  <c:v>41443</c:v>
                </c:pt>
                <c:pt idx="18703">
                  <c:v>41443</c:v>
                </c:pt>
                <c:pt idx="18704">
                  <c:v>41443</c:v>
                </c:pt>
                <c:pt idx="18705">
                  <c:v>41443</c:v>
                </c:pt>
                <c:pt idx="18706">
                  <c:v>41443</c:v>
                </c:pt>
                <c:pt idx="18707">
                  <c:v>41443</c:v>
                </c:pt>
                <c:pt idx="18708">
                  <c:v>41443</c:v>
                </c:pt>
                <c:pt idx="18709">
                  <c:v>41443</c:v>
                </c:pt>
                <c:pt idx="18710">
                  <c:v>41443</c:v>
                </c:pt>
                <c:pt idx="18711">
                  <c:v>41443</c:v>
                </c:pt>
                <c:pt idx="18712">
                  <c:v>41443</c:v>
                </c:pt>
                <c:pt idx="18713">
                  <c:v>41443</c:v>
                </c:pt>
                <c:pt idx="18714">
                  <c:v>41443</c:v>
                </c:pt>
                <c:pt idx="18715">
                  <c:v>41443</c:v>
                </c:pt>
                <c:pt idx="18716">
                  <c:v>41443</c:v>
                </c:pt>
                <c:pt idx="18717">
                  <c:v>41443</c:v>
                </c:pt>
                <c:pt idx="18718">
                  <c:v>41443</c:v>
                </c:pt>
                <c:pt idx="18719">
                  <c:v>41443</c:v>
                </c:pt>
                <c:pt idx="18720">
                  <c:v>41443</c:v>
                </c:pt>
                <c:pt idx="18721">
                  <c:v>41443</c:v>
                </c:pt>
                <c:pt idx="18722">
                  <c:v>41443</c:v>
                </c:pt>
                <c:pt idx="18723">
                  <c:v>41443</c:v>
                </c:pt>
                <c:pt idx="18724">
                  <c:v>41443</c:v>
                </c:pt>
                <c:pt idx="18725">
                  <c:v>41443</c:v>
                </c:pt>
                <c:pt idx="18726">
                  <c:v>41443</c:v>
                </c:pt>
                <c:pt idx="18727">
                  <c:v>41443</c:v>
                </c:pt>
                <c:pt idx="18728">
                  <c:v>41444</c:v>
                </c:pt>
                <c:pt idx="18729">
                  <c:v>41444</c:v>
                </c:pt>
                <c:pt idx="18730">
                  <c:v>41444</c:v>
                </c:pt>
                <c:pt idx="18731">
                  <c:v>41444</c:v>
                </c:pt>
                <c:pt idx="18732">
                  <c:v>41444</c:v>
                </c:pt>
                <c:pt idx="18733">
                  <c:v>41444</c:v>
                </c:pt>
                <c:pt idx="18734">
                  <c:v>41444</c:v>
                </c:pt>
                <c:pt idx="18735">
                  <c:v>41444</c:v>
                </c:pt>
                <c:pt idx="18736">
                  <c:v>41444</c:v>
                </c:pt>
                <c:pt idx="18737">
                  <c:v>41444</c:v>
                </c:pt>
                <c:pt idx="18738">
                  <c:v>41444</c:v>
                </c:pt>
                <c:pt idx="18739">
                  <c:v>41444</c:v>
                </c:pt>
                <c:pt idx="18740">
                  <c:v>41444</c:v>
                </c:pt>
                <c:pt idx="18741">
                  <c:v>41444</c:v>
                </c:pt>
                <c:pt idx="18742">
                  <c:v>41444</c:v>
                </c:pt>
                <c:pt idx="18743">
                  <c:v>41444</c:v>
                </c:pt>
                <c:pt idx="18744">
                  <c:v>41444</c:v>
                </c:pt>
                <c:pt idx="18745">
                  <c:v>41444</c:v>
                </c:pt>
                <c:pt idx="18746">
                  <c:v>41444</c:v>
                </c:pt>
                <c:pt idx="18747">
                  <c:v>41444</c:v>
                </c:pt>
                <c:pt idx="18748">
                  <c:v>41444</c:v>
                </c:pt>
                <c:pt idx="18749">
                  <c:v>41444</c:v>
                </c:pt>
                <c:pt idx="18750">
                  <c:v>41444</c:v>
                </c:pt>
                <c:pt idx="18751">
                  <c:v>41444</c:v>
                </c:pt>
                <c:pt idx="18752">
                  <c:v>41444</c:v>
                </c:pt>
                <c:pt idx="18753">
                  <c:v>41445</c:v>
                </c:pt>
                <c:pt idx="18754">
                  <c:v>41445</c:v>
                </c:pt>
                <c:pt idx="18755">
                  <c:v>41445</c:v>
                </c:pt>
                <c:pt idx="18756">
                  <c:v>41445</c:v>
                </c:pt>
                <c:pt idx="18757">
                  <c:v>41445</c:v>
                </c:pt>
                <c:pt idx="18758">
                  <c:v>41445</c:v>
                </c:pt>
                <c:pt idx="18759">
                  <c:v>41445</c:v>
                </c:pt>
                <c:pt idx="18760">
                  <c:v>41445</c:v>
                </c:pt>
                <c:pt idx="18761">
                  <c:v>41445</c:v>
                </c:pt>
                <c:pt idx="18762">
                  <c:v>41445</c:v>
                </c:pt>
                <c:pt idx="18763">
                  <c:v>41445</c:v>
                </c:pt>
                <c:pt idx="18764">
                  <c:v>41445</c:v>
                </c:pt>
                <c:pt idx="18765">
                  <c:v>41445</c:v>
                </c:pt>
                <c:pt idx="18766">
                  <c:v>41445</c:v>
                </c:pt>
                <c:pt idx="18767">
                  <c:v>41445</c:v>
                </c:pt>
                <c:pt idx="18768">
                  <c:v>41445</c:v>
                </c:pt>
                <c:pt idx="18769">
                  <c:v>41445</c:v>
                </c:pt>
                <c:pt idx="18770">
                  <c:v>41445</c:v>
                </c:pt>
                <c:pt idx="18771">
                  <c:v>41445</c:v>
                </c:pt>
                <c:pt idx="18772">
                  <c:v>41445</c:v>
                </c:pt>
                <c:pt idx="18773">
                  <c:v>41445</c:v>
                </c:pt>
                <c:pt idx="18774">
                  <c:v>41445</c:v>
                </c:pt>
                <c:pt idx="18775">
                  <c:v>41445</c:v>
                </c:pt>
                <c:pt idx="18776">
                  <c:v>41445</c:v>
                </c:pt>
                <c:pt idx="18777">
                  <c:v>41445</c:v>
                </c:pt>
                <c:pt idx="18778">
                  <c:v>41445</c:v>
                </c:pt>
                <c:pt idx="18779">
                  <c:v>41445</c:v>
                </c:pt>
                <c:pt idx="18780">
                  <c:v>41445</c:v>
                </c:pt>
                <c:pt idx="18781">
                  <c:v>41445</c:v>
                </c:pt>
                <c:pt idx="18782">
                  <c:v>41445</c:v>
                </c:pt>
                <c:pt idx="18783">
                  <c:v>41445</c:v>
                </c:pt>
                <c:pt idx="18784">
                  <c:v>41445</c:v>
                </c:pt>
                <c:pt idx="18785">
                  <c:v>41445</c:v>
                </c:pt>
                <c:pt idx="18786">
                  <c:v>41445</c:v>
                </c:pt>
                <c:pt idx="18787">
                  <c:v>41446</c:v>
                </c:pt>
                <c:pt idx="18788">
                  <c:v>41446</c:v>
                </c:pt>
                <c:pt idx="18789">
                  <c:v>41446</c:v>
                </c:pt>
                <c:pt idx="18790">
                  <c:v>41446</c:v>
                </c:pt>
                <c:pt idx="18791">
                  <c:v>41446</c:v>
                </c:pt>
                <c:pt idx="18792">
                  <c:v>41446</c:v>
                </c:pt>
                <c:pt idx="18793">
                  <c:v>41446</c:v>
                </c:pt>
                <c:pt idx="18794">
                  <c:v>41446</c:v>
                </c:pt>
                <c:pt idx="18795">
                  <c:v>41446</c:v>
                </c:pt>
                <c:pt idx="18796">
                  <c:v>41446</c:v>
                </c:pt>
                <c:pt idx="18797">
                  <c:v>41446</c:v>
                </c:pt>
                <c:pt idx="18798">
                  <c:v>41446</c:v>
                </c:pt>
                <c:pt idx="18799">
                  <c:v>41446</c:v>
                </c:pt>
                <c:pt idx="18800">
                  <c:v>41446</c:v>
                </c:pt>
                <c:pt idx="18801">
                  <c:v>41446</c:v>
                </c:pt>
                <c:pt idx="18802">
                  <c:v>41446</c:v>
                </c:pt>
                <c:pt idx="18803">
                  <c:v>41446</c:v>
                </c:pt>
                <c:pt idx="18804">
                  <c:v>41446</c:v>
                </c:pt>
                <c:pt idx="18805">
                  <c:v>41446</c:v>
                </c:pt>
                <c:pt idx="18806">
                  <c:v>41446</c:v>
                </c:pt>
                <c:pt idx="18807">
                  <c:v>41446</c:v>
                </c:pt>
                <c:pt idx="18808">
                  <c:v>41446</c:v>
                </c:pt>
                <c:pt idx="18809">
                  <c:v>41446</c:v>
                </c:pt>
                <c:pt idx="18810">
                  <c:v>41446</c:v>
                </c:pt>
                <c:pt idx="18811">
                  <c:v>41446</c:v>
                </c:pt>
                <c:pt idx="18812">
                  <c:v>41446</c:v>
                </c:pt>
                <c:pt idx="18813">
                  <c:v>41446</c:v>
                </c:pt>
                <c:pt idx="18814">
                  <c:v>41446</c:v>
                </c:pt>
                <c:pt idx="18815">
                  <c:v>41446</c:v>
                </c:pt>
                <c:pt idx="18816">
                  <c:v>41446</c:v>
                </c:pt>
                <c:pt idx="18817">
                  <c:v>41446</c:v>
                </c:pt>
                <c:pt idx="18818">
                  <c:v>41446</c:v>
                </c:pt>
                <c:pt idx="18819">
                  <c:v>41447</c:v>
                </c:pt>
                <c:pt idx="18820">
                  <c:v>41447</c:v>
                </c:pt>
                <c:pt idx="18821">
                  <c:v>41447</c:v>
                </c:pt>
                <c:pt idx="18822">
                  <c:v>41447</c:v>
                </c:pt>
                <c:pt idx="18823">
                  <c:v>41447</c:v>
                </c:pt>
                <c:pt idx="18824">
                  <c:v>41447</c:v>
                </c:pt>
                <c:pt idx="18825">
                  <c:v>41447</c:v>
                </c:pt>
                <c:pt idx="18826">
                  <c:v>41447</c:v>
                </c:pt>
                <c:pt idx="18827">
                  <c:v>41447</c:v>
                </c:pt>
                <c:pt idx="18828">
                  <c:v>41447</c:v>
                </c:pt>
                <c:pt idx="18829">
                  <c:v>41447</c:v>
                </c:pt>
                <c:pt idx="18830">
                  <c:v>41447</c:v>
                </c:pt>
                <c:pt idx="18831">
                  <c:v>41447</c:v>
                </c:pt>
                <c:pt idx="18832">
                  <c:v>41447</c:v>
                </c:pt>
                <c:pt idx="18833">
                  <c:v>41447</c:v>
                </c:pt>
                <c:pt idx="18834">
                  <c:v>41447</c:v>
                </c:pt>
                <c:pt idx="18835">
                  <c:v>41447</c:v>
                </c:pt>
                <c:pt idx="18836">
                  <c:v>41447</c:v>
                </c:pt>
                <c:pt idx="18837">
                  <c:v>41447</c:v>
                </c:pt>
                <c:pt idx="18838">
                  <c:v>41447</c:v>
                </c:pt>
                <c:pt idx="18839">
                  <c:v>41447</c:v>
                </c:pt>
                <c:pt idx="18840">
                  <c:v>41447</c:v>
                </c:pt>
                <c:pt idx="18841">
                  <c:v>41448</c:v>
                </c:pt>
                <c:pt idx="18842">
                  <c:v>41448</c:v>
                </c:pt>
                <c:pt idx="18843">
                  <c:v>41448</c:v>
                </c:pt>
                <c:pt idx="18844">
                  <c:v>41448</c:v>
                </c:pt>
                <c:pt idx="18845">
                  <c:v>41448</c:v>
                </c:pt>
                <c:pt idx="18846">
                  <c:v>41448</c:v>
                </c:pt>
                <c:pt idx="18847">
                  <c:v>41448</c:v>
                </c:pt>
                <c:pt idx="18848">
                  <c:v>41448</c:v>
                </c:pt>
                <c:pt idx="18849">
                  <c:v>41449</c:v>
                </c:pt>
                <c:pt idx="18850">
                  <c:v>41449</c:v>
                </c:pt>
                <c:pt idx="18851">
                  <c:v>41449</c:v>
                </c:pt>
                <c:pt idx="18852">
                  <c:v>41449</c:v>
                </c:pt>
                <c:pt idx="18853">
                  <c:v>41449</c:v>
                </c:pt>
                <c:pt idx="18854">
                  <c:v>41449</c:v>
                </c:pt>
                <c:pt idx="18855">
                  <c:v>41449</c:v>
                </c:pt>
                <c:pt idx="18856">
                  <c:v>41449</c:v>
                </c:pt>
                <c:pt idx="18857">
                  <c:v>41449</c:v>
                </c:pt>
                <c:pt idx="18858">
                  <c:v>41449</c:v>
                </c:pt>
                <c:pt idx="18859">
                  <c:v>41449</c:v>
                </c:pt>
                <c:pt idx="18860">
                  <c:v>41449</c:v>
                </c:pt>
                <c:pt idx="18861">
                  <c:v>41449</c:v>
                </c:pt>
                <c:pt idx="18862">
                  <c:v>41449</c:v>
                </c:pt>
                <c:pt idx="18863">
                  <c:v>41449</c:v>
                </c:pt>
                <c:pt idx="18864">
                  <c:v>41449</c:v>
                </c:pt>
                <c:pt idx="18865">
                  <c:v>41449</c:v>
                </c:pt>
                <c:pt idx="18866">
                  <c:v>41449</c:v>
                </c:pt>
                <c:pt idx="18867">
                  <c:v>41449</c:v>
                </c:pt>
                <c:pt idx="18868">
                  <c:v>41449</c:v>
                </c:pt>
                <c:pt idx="18869">
                  <c:v>41449</c:v>
                </c:pt>
                <c:pt idx="18870">
                  <c:v>41449</c:v>
                </c:pt>
                <c:pt idx="18871">
                  <c:v>41449</c:v>
                </c:pt>
                <c:pt idx="18872">
                  <c:v>41449</c:v>
                </c:pt>
                <c:pt idx="18873">
                  <c:v>41449</c:v>
                </c:pt>
                <c:pt idx="18874">
                  <c:v>41450</c:v>
                </c:pt>
                <c:pt idx="18875">
                  <c:v>41450</c:v>
                </c:pt>
                <c:pt idx="18876">
                  <c:v>41450</c:v>
                </c:pt>
                <c:pt idx="18877">
                  <c:v>41450</c:v>
                </c:pt>
                <c:pt idx="18878">
                  <c:v>41450</c:v>
                </c:pt>
                <c:pt idx="18879">
                  <c:v>41450</c:v>
                </c:pt>
                <c:pt idx="18880">
                  <c:v>41450</c:v>
                </c:pt>
                <c:pt idx="18881">
                  <c:v>41450</c:v>
                </c:pt>
                <c:pt idx="18882">
                  <c:v>41450</c:v>
                </c:pt>
                <c:pt idx="18883">
                  <c:v>41450</c:v>
                </c:pt>
                <c:pt idx="18884">
                  <c:v>41450</c:v>
                </c:pt>
                <c:pt idx="18885">
                  <c:v>41450</c:v>
                </c:pt>
                <c:pt idx="18886">
                  <c:v>41450</c:v>
                </c:pt>
                <c:pt idx="18887">
                  <c:v>41450</c:v>
                </c:pt>
                <c:pt idx="18888">
                  <c:v>41450</c:v>
                </c:pt>
                <c:pt idx="18889">
                  <c:v>41450</c:v>
                </c:pt>
                <c:pt idx="18890">
                  <c:v>41450</c:v>
                </c:pt>
                <c:pt idx="18891">
                  <c:v>41450</c:v>
                </c:pt>
                <c:pt idx="18892">
                  <c:v>41450</c:v>
                </c:pt>
                <c:pt idx="18893">
                  <c:v>41450</c:v>
                </c:pt>
                <c:pt idx="18894">
                  <c:v>41450</c:v>
                </c:pt>
                <c:pt idx="18895">
                  <c:v>41450</c:v>
                </c:pt>
                <c:pt idx="18896">
                  <c:v>41450</c:v>
                </c:pt>
                <c:pt idx="18897">
                  <c:v>41450</c:v>
                </c:pt>
                <c:pt idx="18898">
                  <c:v>41450</c:v>
                </c:pt>
                <c:pt idx="18899">
                  <c:v>41450</c:v>
                </c:pt>
                <c:pt idx="18900">
                  <c:v>41450</c:v>
                </c:pt>
                <c:pt idx="18901">
                  <c:v>41450</c:v>
                </c:pt>
                <c:pt idx="18902">
                  <c:v>41450</c:v>
                </c:pt>
                <c:pt idx="18903">
                  <c:v>41451</c:v>
                </c:pt>
                <c:pt idx="18904">
                  <c:v>41451</c:v>
                </c:pt>
                <c:pt idx="18905">
                  <c:v>41451</c:v>
                </c:pt>
                <c:pt idx="18906">
                  <c:v>41451</c:v>
                </c:pt>
                <c:pt idx="18907">
                  <c:v>41451</c:v>
                </c:pt>
                <c:pt idx="18908">
                  <c:v>41451</c:v>
                </c:pt>
                <c:pt idx="18909">
                  <c:v>41451</c:v>
                </c:pt>
                <c:pt idx="18910">
                  <c:v>41451</c:v>
                </c:pt>
                <c:pt idx="18911">
                  <c:v>41451</c:v>
                </c:pt>
                <c:pt idx="18912">
                  <c:v>41451</c:v>
                </c:pt>
                <c:pt idx="18913">
                  <c:v>41451</c:v>
                </c:pt>
                <c:pt idx="18914">
                  <c:v>41451</c:v>
                </c:pt>
                <c:pt idx="18915">
                  <c:v>41451</c:v>
                </c:pt>
                <c:pt idx="18916">
                  <c:v>41451</c:v>
                </c:pt>
                <c:pt idx="18917">
                  <c:v>41451</c:v>
                </c:pt>
                <c:pt idx="18918">
                  <c:v>41451</c:v>
                </c:pt>
                <c:pt idx="18919">
                  <c:v>41451</c:v>
                </c:pt>
                <c:pt idx="18920">
                  <c:v>41451</c:v>
                </c:pt>
                <c:pt idx="18921">
                  <c:v>41451</c:v>
                </c:pt>
                <c:pt idx="18922">
                  <c:v>41451</c:v>
                </c:pt>
                <c:pt idx="18923">
                  <c:v>41451</c:v>
                </c:pt>
                <c:pt idx="18924">
                  <c:v>41451</c:v>
                </c:pt>
                <c:pt idx="18925">
                  <c:v>41451</c:v>
                </c:pt>
                <c:pt idx="18926">
                  <c:v>41451</c:v>
                </c:pt>
                <c:pt idx="18927">
                  <c:v>41451</c:v>
                </c:pt>
                <c:pt idx="18928">
                  <c:v>41451</c:v>
                </c:pt>
                <c:pt idx="18929">
                  <c:v>41451</c:v>
                </c:pt>
                <c:pt idx="18930">
                  <c:v>41451</c:v>
                </c:pt>
                <c:pt idx="18931">
                  <c:v>41451</c:v>
                </c:pt>
                <c:pt idx="18932">
                  <c:v>41451</c:v>
                </c:pt>
                <c:pt idx="18933">
                  <c:v>41451</c:v>
                </c:pt>
                <c:pt idx="18934">
                  <c:v>41451</c:v>
                </c:pt>
                <c:pt idx="18935">
                  <c:v>41451</c:v>
                </c:pt>
                <c:pt idx="18936">
                  <c:v>41452</c:v>
                </c:pt>
                <c:pt idx="18937">
                  <c:v>41452</c:v>
                </c:pt>
                <c:pt idx="18938">
                  <c:v>41452</c:v>
                </c:pt>
                <c:pt idx="18939">
                  <c:v>41452</c:v>
                </c:pt>
                <c:pt idx="18940">
                  <c:v>41452</c:v>
                </c:pt>
                <c:pt idx="18941">
                  <c:v>41452</c:v>
                </c:pt>
                <c:pt idx="18942">
                  <c:v>41452</c:v>
                </c:pt>
                <c:pt idx="18943">
                  <c:v>41452</c:v>
                </c:pt>
                <c:pt idx="18944">
                  <c:v>41452</c:v>
                </c:pt>
                <c:pt idx="18945">
                  <c:v>41452</c:v>
                </c:pt>
                <c:pt idx="18946">
                  <c:v>41452</c:v>
                </c:pt>
                <c:pt idx="18947">
                  <c:v>41452</c:v>
                </c:pt>
                <c:pt idx="18948">
                  <c:v>41452</c:v>
                </c:pt>
                <c:pt idx="18949">
                  <c:v>41452</c:v>
                </c:pt>
                <c:pt idx="18950">
                  <c:v>41452</c:v>
                </c:pt>
                <c:pt idx="18951">
                  <c:v>41452</c:v>
                </c:pt>
                <c:pt idx="18952">
                  <c:v>41452</c:v>
                </c:pt>
                <c:pt idx="18953">
                  <c:v>41452</c:v>
                </c:pt>
                <c:pt idx="18954">
                  <c:v>41452</c:v>
                </c:pt>
                <c:pt idx="18955">
                  <c:v>41452</c:v>
                </c:pt>
                <c:pt idx="18956">
                  <c:v>41452</c:v>
                </c:pt>
                <c:pt idx="18957">
                  <c:v>41452</c:v>
                </c:pt>
                <c:pt idx="18958">
                  <c:v>41452</c:v>
                </c:pt>
                <c:pt idx="18959">
                  <c:v>41452</c:v>
                </c:pt>
                <c:pt idx="18960">
                  <c:v>41452</c:v>
                </c:pt>
                <c:pt idx="18961">
                  <c:v>41452</c:v>
                </c:pt>
                <c:pt idx="18962">
                  <c:v>41452</c:v>
                </c:pt>
                <c:pt idx="18963">
                  <c:v>41452</c:v>
                </c:pt>
                <c:pt idx="18964">
                  <c:v>41452</c:v>
                </c:pt>
                <c:pt idx="18965">
                  <c:v>41452</c:v>
                </c:pt>
                <c:pt idx="18966">
                  <c:v>41452</c:v>
                </c:pt>
                <c:pt idx="18967">
                  <c:v>41452</c:v>
                </c:pt>
                <c:pt idx="18968">
                  <c:v>41452</c:v>
                </c:pt>
                <c:pt idx="18969">
                  <c:v>41452</c:v>
                </c:pt>
                <c:pt idx="18970">
                  <c:v>41452</c:v>
                </c:pt>
                <c:pt idx="18971">
                  <c:v>41452</c:v>
                </c:pt>
                <c:pt idx="18972">
                  <c:v>41452</c:v>
                </c:pt>
                <c:pt idx="18973">
                  <c:v>41453</c:v>
                </c:pt>
                <c:pt idx="18974">
                  <c:v>41453</c:v>
                </c:pt>
                <c:pt idx="18975">
                  <c:v>41453</c:v>
                </c:pt>
                <c:pt idx="18976">
                  <c:v>41453</c:v>
                </c:pt>
                <c:pt idx="18977">
                  <c:v>41453</c:v>
                </c:pt>
                <c:pt idx="18978">
                  <c:v>41453</c:v>
                </c:pt>
                <c:pt idx="18979">
                  <c:v>41453</c:v>
                </c:pt>
                <c:pt idx="18980">
                  <c:v>41453</c:v>
                </c:pt>
                <c:pt idx="18981">
                  <c:v>41453</c:v>
                </c:pt>
                <c:pt idx="18982">
                  <c:v>41453</c:v>
                </c:pt>
                <c:pt idx="18983">
                  <c:v>41453</c:v>
                </c:pt>
                <c:pt idx="18984">
                  <c:v>41453</c:v>
                </c:pt>
                <c:pt idx="18985">
                  <c:v>41453</c:v>
                </c:pt>
                <c:pt idx="18986">
                  <c:v>41453</c:v>
                </c:pt>
                <c:pt idx="18987">
                  <c:v>41453</c:v>
                </c:pt>
                <c:pt idx="18988">
                  <c:v>41453</c:v>
                </c:pt>
                <c:pt idx="18989">
                  <c:v>41453</c:v>
                </c:pt>
                <c:pt idx="18990">
                  <c:v>41453</c:v>
                </c:pt>
                <c:pt idx="18991">
                  <c:v>41453</c:v>
                </c:pt>
                <c:pt idx="18992">
                  <c:v>41453</c:v>
                </c:pt>
                <c:pt idx="18993">
                  <c:v>41453</c:v>
                </c:pt>
                <c:pt idx="18994">
                  <c:v>41453</c:v>
                </c:pt>
                <c:pt idx="18995">
                  <c:v>41453</c:v>
                </c:pt>
                <c:pt idx="18996">
                  <c:v>41453</c:v>
                </c:pt>
                <c:pt idx="18997">
                  <c:v>41453</c:v>
                </c:pt>
                <c:pt idx="18998">
                  <c:v>41453</c:v>
                </c:pt>
                <c:pt idx="18999">
                  <c:v>41453</c:v>
                </c:pt>
                <c:pt idx="19000">
                  <c:v>41453</c:v>
                </c:pt>
                <c:pt idx="19001">
                  <c:v>41453</c:v>
                </c:pt>
                <c:pt idx="19002">
                  <c:v>41453</c:v>
                </c:pt>
                <c:pt idx="19003">
                  <c:v>41453</c:v>
                </c:pt>
                <c:pt idx="19004">
                  <c:v>41453</c:v>
                </c:pt>
                <c:pt idx="19005">
                  <c:v>41453</c:v>
                </c:pt>
                <c:pt idx="19006">
                  <c:v>41454</c:v>
                </c:pt>
                <c:pt idx="19007">
                  <c:v>41454</c:v>
                </c:pt>
                <c:pt idx="19008">
                  <c:v>41454</c:v>
                </c:pt>
                <c:pt idx="19009">
                  <c:v>41454</c:v>
                </c:pt>
                <c:pt idx="19010">
                  <c:v>41454</c:v>
                </c:pt>
                <c:pt idx="19011">
                  <c:v>41454</c:v>
                </c:pt>
                <c:pt idx="19012">
                  <c:v>41454</c:v>
                </c:pt>
                <c:pt idx="19013">
                  <c:v>41454</c:v>
                </c:pt>
                <c:pt idx="19014">
                  <c:v>41454</c:v>
                </c:pt>
                <c:pt idx="19015">
                  <c:v>41454</c:v>
                </c:pt>
                <c:pt idx="19016">
                  <c:v>41454</c:v>
                </c:pt>
                <c:pt idx="19017">
                  <c:v>41454</c:v>
                </c:pt>
                <c:pt idx="19018">
                  <c:v>41454</c:v>
                </c:pt>
                <c:pt idx="19019">
                  <c:v>41454</c:v>
                </c:pt>
                <c:pt idx="19020">
                  <c:v>41454</c:v>
                </c:pt>
                <c:pt idx="19021">
                  <c:v>41454</c:v>
                </c:pt>
                <c:pt idx="19022">
                  <c:v>41454</c:v>
                </c:pt>
                <c:pt idx="19023">
                  <c:v>41454</c:v>
                </c:pt>
                <c:pt idx="19024">
                  <c:v>41454</c:v>
                </c:pt>
                <c:pt idx="19025">
                  <c:v>41454</c:v>
                </c:pt>
                <c:pt idx="19026">
                  <c:v>41454</c:v>
                </c:pt>
                <c:pt idx="19027">
                  <c:v>41454</c:v>
                </c:pt>
                <c:pt idx="19028">
                  <c:v>41454</c:v>
                </c:pt>
                <c:pt idx="19029">
                  <c:v>41455</c:v>
                </c:pt>
                <c:pt idx="19030">
                  <c:v>41455</c:v>
                </c:pt>
                <c:pt idx="19031">
                  <c:v>41455</c:v>
                </c:pt>
                <c:pt idx="19032">
                  <c:v>41455</c:v>
                </c:pt>
                <c:pt idx="19033">
                  <c:v>41455</c:v>
                </c:pt>
                <c:pt idx="19034">
                  <c:v>41455</c:v>
                </c:pt>
                <c:pt idx="19035">
                  <c:v>41455</c:v>
                </c:pt>
                <c:pt idx="19036">
                  <c:v>41455</c:v>
                </c:pt>
                <c:pt idx="19037">
                  <c:v>41455</c:v>
                </c:pt>
                <c:pt idx="19038">
                  <c:v>41455</c:v>
                </c:pt>
                <c:pt idx="19039">
                  <c:v>41456</c:v>
                </c:pt>
                <c:pt idx="19040">
                  <c:v>41456</c:v>
                </c:pt>
                <c:pt idx="19041">
                  <c:v>41456</c:v>
                </c:pt>
                <c:pt idx="19042">
                  <c:v>41456</c:v>
                </c:pt>
                <c:pt idx="19043">
                  <c:v>41456</c:v>
                </c:pt>
                <c:pt idx="19044">
                  <c:v>41456</c:v>
                </c:pt>
                <c:pt idx="19045">
                  <c:v>41456</c:v>
                </c:pt>
                <c:pt idx="19046">
                  <c:v>41456</c:v>
                </c:pt>
                <c:pt idx="19047">
                  <c:v>41456</c:v>
                </c:pt>
                <c:pt idx="19048">
                  <c:v>41456</c:v>
                </c:pt>
                <c:pt idx="19049">
                  <c:v>41456</c:v>
                </c:pt>
                <c:pt idx="19050">
                  <c:v>41456</c:v>
                </c:pt>
                <c:pt idx="19051">
                  <c:v>41456</c:v>
                </c:pt>
                <c:pt idx="19052">
                  <c:v>41456</c:v>
                </c:pt>
                <c:pt idx="19053">
                  <c:v>41456</c:v>
                </c:pt>
                <c:pt idx="19054">
                  <c:v>41456</c:v>
                </c:pt>
                <c:pt idx="19055">
                  <c:v>41456</c:v>
                </c:pt>
                <c:pt idx="19056">
                  <c:v>41456</c:v>
                </c:pt>
                <c:pt idx="19057">
                  <c:v>41456</c:v>
                </c:pt>
                <c:pt idx="19058">
                  <c:v>41456</c:v>
                </c:pt>
                <c:pt idx="19059">
                  <c:v>41456</c:v>
                </c:pt>
                <c:pt idx="19060">
                  <c:v>41456</c:v>
                </c:pt>
                <c:pt idx="19061">
                  <c:v>41456</c:v>
                </c:pt>
                <c:pt idx="19062">
                  <c:v>41456</c:v>
                </c:pt>
                <c:pt idx="19063">
                  <c:v>41456</c:v>
                </c:pt>
                <c:pt idx="19064">
                  <c:v>41456</c:v>
                </c:pt>
                <c:pt idx="19065">
                  <c:v>41456</c:v>
                </c:pt>
                <c:pt idx="19066">
                  <c:v>41456</c:v>
                </c:pt>
                <c:pt idx="19067">
                  <c:v>41456</c:v>
                </c:pt>
                <c:pt idx="19068">
                  <c:v>41456</c:v>
                </c:pt>
                <c:pt idx="19069">
                  <c:v>41456</c:v>
                </c:pt>
                <c:pt idx="19070">
                  <c:v>41456</c:v>
                </c:pt>
                <c:pt idx="19071">
                  <c:v>41456</c:v>
                </c:pt>
                <c:pt idx="19072">
                  <c:v>41456</c:v>
                </c:pt>
                <c:pt idx="19073">
                  <c:v>41456</c:v>
                </c:pt>
                <c:pt idx="19074">
                  <c:v>41457</c:v>
                </c:pt>
                <c:pt idx="19075">
                  <c:v>41457</c:v>
                </c:pt>
                <c:pt idx="19076">
                  <c:v>41457</c:v>
                </c:pt>
                <c:pt idx="19077">
                  <c:v>41457</c:v>
                </c:pt>
                <c:pt idx="19078">
                  <c:v>41457</c:v>
                </c:pt>
                <c:pt idx="19079">
                  <c:v>41457</c:v>
                </c:pt>
                <c:pt idx="19080">
                  <c:v>41457</c:v>
                </c:pt>
                <c:pt idx="19081">
                  <c:v>41457</c:v>
                </c:pt>
                <c:pt idx="19082">
                  <c:v>41457</c:v>
                </c:pt>
                <c:pt idx="19083">
                  <c:v>41457</c:v>
                </c:pt>
                <c:pt idx="19084">
                  <c:v>41457</c:v>
                </c:pt>
                <c:pt idx="19085">
                  <c:v>41457</c:v>
                </c:pt>
                <c:pt idx="19086">
                  <c:v>41457</c:v>
                </c:pt>
                <c:pt idx="19087">
                  <c:v>41457</c:v>
                </c:pt>
                <c:pt idx="19088">
                  <c:v>41457</c:v>
                </c:pt>
                <c:pt idx="19089">
                  <c:v>41457</c:v>
                </c:pt>
                <c:pt idx="19090">
                  <c:v>41457</c:v>
                </c:pt>
                <c:pt idx="19091">
                  <c:v>41457</c:v>
                </c:pt>
                <c:pt idx="19092">
                  <c:v>41457</c:v>
                </c:pt>
                <c:pt idx="19093">
                  <c:v>41457</c:v>
                </c:pt>
                <c:pt idx="19094">
                  <c:v>41457</c:v>
                </c:pt>
                <c:pt idx="19095">
                  <c:v>41457</c:v>
                </c:pt>
                <c:pt idx="19096">
                  <c:v>41457</c:v>
                </c:pt>
                <c:pt idx="19097">
                  <c:v>41458</c:v>
                </c:pt>
                <c:pt idx="19098">
                  <c:v>41458</c:v>
                </c:pt>
                <c:pt idx="19099">
                  <c:v>41458</c:v>
                </c:pt>
                <c:pt idx="19100">
                  <c:v>41458</c:v>
                </c:pt>
                <c:pt idx="19101">
                  <c:v>41458</c:v>
                </c:pt>
                <c:pt idx="19102">
                  <c:v>41458</c:v>
                </c:pt>
                <c:pt idx="19103">
                  <c:v>41458</c:v>
                </c:pt>
                <c:pt idx="19104">
                  <c:v>41458</c:v>
                </c:pt>
                <c:pt idx="19105">
                  <c:v>41458</c:v>
                </c:pt>
                <c:pt idx="19106">
                  <c:v>41458</c:v>
                </c:pt>
                <c:pt idx="19107">
                  <c:v>41458</c:v>
                </c:pt>
                <c:pt idx="19108">
                  <c:v>41458</c:v>
                </c:pt>
                <c:pt idx="19109">
                  <c:v>41458</c:v>
                </c:pt>
                <c:pt idx="19110">
                  <c:v>41458</c:v>
                </c:pt>
                <c:pt idx="19111">
                  <c:v>41458</c:v>
                </c:pt>
                <c:pt idx="19112">
                  <c:v>41458</c:v>
                </c:pt>
                <c:pt idx="19113">
                  <c:v>41458</c:v>
                </c:pt>
                <c:pt idx="19114">
                  <c:v>41458</c:v>
                </c:pt>
                <c:pt idx="19115">
                  <c:v>41458</c:v>
                </c:pt>
                <c:pt idx="19116">
                  <c:v>41458</c:v>
                </c:pt>
                <c:pt idx="19117">
                  <c:v>41458</c:v>
                </c:pt>
                <c:pt idx="19118">
                  <c:v>41458</c:v>
                </c:pt>
                <c:pt idx="19119">
                  <c:v>41458</c:v>
                </c:pt>
                <c:pt idx="19120">
                  <c:v>41458</c:v>
                </c:pt>
                <c:pt idx="19121">
                  <c:v>41458</c:v>
                </c:pt>
                <c:pt idx="19122">
                  <c:v>41458</c:v>
                </c:pt>
                <c:pt idx="19123">
                  <c:v>41458</c:v>
                </c:pt>
                <c:pt idx="19124">
                  <c:v>41458</c:v>
                </c:pt>
                <c:pt idx="19125">
                  <c:v>41458</c:v>
                </c:pt>
                <c:pt idx="19126">
                  <c:v>41458</c:v>
                </c:pt>
                <c:pt idx="19127">
                  <c:v>41458</c:v>
                </c:pt>
                <c:pt idx="19128">
                  <c:v>41458</c:v>
                </c:pt>
                <c:pt idx="19129">
                  <c:v>41458</c:v>
                </c:pt>
                <c:pt idx="19130">
                  <c:v>41458</c:v>
                </c:pt>
                <c:pt idx="19131">
                  <c:v>41458</c:v>
                </c:pt>
                <c:pt idx="19132">
                  <c:v>41458</c:v>
                </c:pt>
                <c:pt idx="19133">
                  <c:v>41458</c:v>
                </c:pt>
                <c:pt idx="19134">
                  <c:v>41458</c:v>
                </c:pt>
                <c:pt idx="19135">
                  <c:v>41458</c:v>
                </c:pt>
                <c:pt idx="19136">
                  <c:v>41458</c:v>
                </c:pt>
                <c:pt idx="19137">
                  <c:v>41459</c:v>
                </c:pt>
                <c:pt idx="19138">
                  <c:v>41459</c:v>
                </c:pt>
                <c:pt idx="19139">
                  <c:v>41459</c:v>
                </c:pt>
                <c:pt idx="19140">
                  <c:v>41459</c:v>
                </c:pt>
                <c:pt idx="19141">
                  <c:v>41459</c:v>
                </c:pt>
                <c:pt idx="19142">
                  <c:v>41459</c:v>
                </c:pt>
                <c:pt idx="19143">
                  <c:v>41459</c:v>
                </c:pt>
                <c:pt idx="19144">
                  <c:v>41460</c:v>
                </c:pt>
                <c:pt idx="19145">
                  <c:v>41460</c:v>
                </c:pt>
                <c:pt idx="19146">
                  <c:v>41460</c:v>
                </c:pt>
                <c:pt idx="19147">
                  <c:v>41460</c:v>
                </c:pt>
                <c:pt idx="19148">
                  <c:v>41460</c:v>
                </c:pt>
                <c:pt idx="19149">
                  <c:v>41460</c:v>
                </c:pt>
                <c:pt idx="19150">
                  <c:v>41460</c:v>
                </c:pt>
                <c:pt idx="19151">
                  <c:v>41460</c:v>
                </c:pt>
                <c:pt idx="19152">
                  <c:v>41460</c:v>
                </c:pt>
                <c:pt idx="19153">
                  <c:v>41460</c:v>
                </c:pt>
                <c:pt idx="19154">
                  <c:v>41460</c:v>
                </c:pt>
                <c:pt idx="19155">
                  <c:v>41460</c:v>
                </c:pt>
                <c:pt idx="19156">
                  <c:v>41460</c:v>
                </c:pt>
                <c:pt idx="19157">
                  <c:v>41460</c:v>
                </c:pt>
                <c:pt idx="19158">
                  <c:v>41460</c:v>
                </c:pt>
                <c:pt idx="19159">
                  <c:v>41460</c:v>
                </c:pt>
                <c:pt idx="19160">
                  <c:v>41460</c:v>
                </c:pt>
                <c:pt idx="19161">
                  <c:v>41460</c:v>
                </c:pt>
                <c:pt idx="19162">
                  <c:v>41460</c:v>
                </c:pt>
                <c:pt idx="19163">
                  <c:v>41460</c:v>
                </c:pt>
                <c:pt idx="19164">
                  <c:v>41460</c:v>
                </c:pt>
                <c:pt idx="19165">
                  <c:v>41460</c:v>
                </c:pt>
                <c:pt idx="19166">
                  <c:v>41460</c:v>
                </c:pt>
                <c:pt idx="19167">
                  <c:v>41460</c:v>
                </c:pt>
                <c:pt idx="19168">
                  <c:v>41460</c:v>
                </c:pt>
                <c:pt idx="19169">
                  <c:v>41460</c:v>
                </c:pt>
                <c:pt idx="19170">
                  <c:v>41460</c:v>
                </c:pt>
                <c:pt idx="19171">
                  <c:v>41460</c:v>
                </c:pt>
                <c:pt idx="19172">
                  <c:v>41460</c:v>
                </c:pt>
                <c:pt idx="19173">
                  <c:v>41460</c:v>
                </c:pt>
                <c:pt idx="19174">
                  <c:v>41460</c:v>
                </c:pt>
                <c:pt idx="19175">
                  <c:v>41460</c:v>
                </c:pt>
                <c:pt idx="19176">
                  <c:v>41460</c:v>
                </c:pt>
                <c:pt idx="19177">
                  <c:v>41460</c:v>
                </c:pt>
                <c:pt idx="19178">
                  <c:v>41460</c:v>
                </c:pt>
                <c:pt idx="19179">
                  <c:v>41461</c:v>
                </c:pt>
                <c:pt idx="19180">
                  <c:v>41461</c:v>
                </c:pt>
                <c:pt idx="19181">
                  <c:v>41461</c:v>
                </c:pt>
                <c:pt idx="19182">
                  <c:v>41461</c:v>
                </c:pt>
                <c:pt idx="19183">
                  <c:v>41461</c:v>
                </c:pt>
                <c:pt idx="19184">
                  <c:v>41461</c:v>
                </c:pt>
                <c:pt idx="19185">
                  <c:v>41461</c:v>
                </c:pt>
                <c:pt idx="19186">
                  <c:v>41461</c:v>
                </c:pt>
                <c:pt idx="19187">
                  <c:v>41461</c:v>
                </c:pt>
                <c:pt idx="19188">
                  <c:v>41461</c:v>
                </c:pt>
                <c:pt idx="19189">
                  <c:v>41461</c:v>
                </c:pt>
                <c:pt idx="19190">
                  <c:v>41461</c:v>
                </c:pt>
                <c:pt idx="19191">
                  <c:v>41461</c:v>
                </c:pt>
                <c:pt idx="19192">
                  <c:v>41461</c:v>
                </c:pt>
                <c:pt idx="19193">
                  <c:v>41461</c:v>
                </c:pt>
                <c:pt idx="19194">
                  <c:v>41461</c:v>
                </c:pt>
                <c:pt idx="19195">
                  <c:v>41461</c:v>
                </c:pt>
                <c:pt idx="19196">
                  <c:v>41461</c:v>
                </c:pt>
                <c:pt idx="19197">
                  <c:v>41461</c:v>
                </c:pt>
                <c:pt idx="19198">
                  <c:v>41461</c:v>
                </c:pt>
                <c:pt idx="19199">
                  <c:v>41461</c:v>
                </c:pt>
                <c:pt idx="19200">
                  <c:v>41461</c:v>
                </c:pt>
                <c:pt idx="19201">
                  <c:v>41461</c:v>
                </c:pt>
                <c:pt idx="19202">
                  <c:v>41461</c:v>
                </c:pt>
                <c:pt idx="19203">
                  <c:v>41461</c:v>
                </c:pt>
                <c:pt idx="19204">
                  <c:v>41461</c:v>
                </c:pt>
                <c:pt idx="19205">
                  <c:v>41461</c:v>
                </c:pt>
                <c:pt idx="19206">
                  <c:v>41461</c:v>
                </c:pt>
                <c:pt idx="19207">
                  <c:v>41461</c:v>
                </c:pt>
                <c:pt idx="19208">
                  <c:v>41461</c:v>
                </c:pt>
                <c:pt idx="19209">
                  <c:v>41461</c:v>
                </c:pt>
                <c:pt idx="19210">
                  <c:v>41461</c:v>
                </c:pt>
                <c:pt idx="19211">
                  <c:v>41462</c:v>
                </c:pt>
                <c:pt idx="19212">
                  <c:v>41462</c:v>
                </c:pt>
                <c:pt idx="19213">
                  <c:v>41462</c:v>
                </c:pt>
                <c:pt idx="19214">
                  <c:v>41462</c:v>
                </c:pt>
                <c:pt idx="19215">
                  <c:v>41462</c:v>
                </c:pt>
                <c:pt idx="19216">
                  <c:v>41462</c:v>
                </c:pt>
                <c:pt idx="19217">
                  <c:v>41462</c:v>
                </c:pt>
                <c:pt idx="19218">
                  <c:v>41462</c:v>
                </c:pt>
                <c:pt idx="19219">
                  <c:v>41462</c:v>
                </c:pt>
                <c:pt idx="19220">
                  <c:v>41462</c:v>
                </c:pt>
                <c:pt idx="19221">
                  <c:v>41463</c:v>
                </c:pt>
                <c:pt idx="19222">
                  <c:v>41463</c:v>
                </c:pt>
                <c:pt idx="19223">
                  <c:v>41463</c:v>
                </c:pt>
                <c:pt idx="19224">
                  <c:v>41463</c:v>
                </c:pt>
                <c:pt idx="19225">
                  <c:v>41463</c:v>
                </c:pt>
                <c:pt idx="19226">
                  <c:v>41463</c:v>
                </c:pt>
                <c:pt idx="19227">
                  <c:v>41463</c:v>
                </c:pt>
                <c:pt idx="19228">
                  <c:v>41463</c:v>
                </c:pt>
                <c:pt idx="19229">
                  <c:v>41463</c:v>
                </c:pt>
                <c:pt idx="19230">
                  <c:v>41463</c:v>
                </c:pt>
                <c:pt idx="19231">
                  <c:v>41463</c:v>
                </c:pt>
                <c:pt idx="19232">
                  <c:v>41463</c:v>
                </c:pt>
                <c:pt idx="19233">
                  <c:v>41463</c:v>
                </c:pt>
                <c:pt idx="19234">
                  <c:v>41463</c:v>
                </c:pt>
                <c:pt idx="19235">
                  <c:v>41463</c:v>
                </c:pt>
                <c:pt idx="19236">
                  <c:v>41463</c:v>
                </c:pt>
                <c:pt idx="19237">
                  <c:v>41463</c:v>
                </c:pt>
                <c:pt idx="19238">
                  <c:v>41463</c:v>
                </c:pt>
                <c:pt idx="19239">
                  <c:v>41463</c:v>
                </c:pt>
                <c:pt idx="19240">
                  <c:v>41463</c:v>
                </c:pt>
                <c:pt idx="19241">
                  <c:v>41463</c:v>
                </c:pt>
                <c:pt idx="19242">
                  <c:v>41463</c:v>
                </c:pt>
                <c:pt idx="19243">
                  <c:v>41463</c:v>
                </c:pt>
                <c:pt idx="19244">
                  <c:v>41463</c:v>
                </c:pt>
                <c:pt idx="19245">
                  <c:v>41463</c:v>
                </c:pt>
                <c:pt idx="19246">
                  <c:v>41463</c:v>
                </c:pt>
                <c:pt idx="19247">
                  <c:v>41463</c:v>
                </c:pt>
                <c:pt idx="19248">
                  <c:v>41463</c:v>
                </c:pt>
                <c:pt idx="19249">
                  <c:v>41463</c:v>
                </c:pt>
                <c:pt idx="19250">
                  <c:v>41463</c:v>
                </c:pt>
                <c:pt idx="19251">
                  <c:v>41463</c:v>
                </c:pt>
                <c:pt idx="19252">
                  <c:v>41463</c:v>
                </c:pt>
                <c:pt idx="19253">
                  <c:v>41463</c:v>
                </c:pt>
                <c:pt idx="19254">
                  <c:v>41463</c:v>
                </c:pt>
                <c:pt idx="19255">
                  <c:v>41463</c:v>
                </c:pt>
                <c:pt idx="19256">
                  <c:v>41463</c:v>
                </c:pt>
                <c:pt idx="19257">
                  <c:v>41463</c:v>
                </c:pt>
                <c:pt idx="19258">
                  <c:v>41463</c:v>
                </c:pt>
                <c:pt idx="19259">
                  <c:v>41463</c:v>
                </c:pt>
                <c:pt idx="19260">
                  <c:v>41463</c:v>
                </c:pt>
                <c:pt idx="19261">
                  <c:v>41463</c:v>
                </c:pt>
                <c:pt idx="19262">
                  <c:v>41464</c:v>
                </c:pt>
                <c:pt idx="19263">
                  <c:v>41464</c:v>
                </c:pt>
                <c:pt idx="19264">
                  <c:v>41464</c:v>
                </c:pt>
                <c:pt idx="19265">
                  <c:v>41464</c:v>
                </c:pt>
                <c:pt idx="19266">
                  <c:v>41464</c:v>
                </c:pt>
                <c:pt idx="19267">
                  <c:v>41464</c:v>
                </c:pt>
                <c:pt idx="19268">
                  <c:v>41464</c:v>
                </c:pt>
                <c:pt idx="19269">
                  <c:v>41464</c:v>
                </c:pt>
                <c:pt idx="19270">
                  <c:v>41464</c:v>
                </c:pt>
                <c:pt idx="19271">
                  <c:v>41464</c:v>
                </c:pt>
                <c:pt idx="19272">
                  <c:v>41464</c:v>
                </c:pt>
                <c:pt idx="19273">
                  <c:v>41464</c:v>
                </c:pt>
                <c:pt idx="19274">
                  <c:v>41464</c:v>
                </c:pt>
                <c:pt idx="19275">
                  <c:v>41464</c:v>
                </c:pt>
                <c:pt idx="19276">
                  <c:v>41464</c:v>
                </c:pt>
                <c:pt idx="19277">
                  <c:v>41464</c:v>
                </c:pt>
                <c:pt idx="19278">
                  <c:v>41464</c:v>
                </c:pt>
                <c:pt idx="19279">
                  <c:v>41464</c:v>
                </c:pt>
                <c:pt idx="19280">
                  <c:v>41464</c:v>
                </c:pt>
                <c:pt idx="19281">
                  <c:v>41464</c:v>
                </c:pt>
                <c:pt idx="19282">
                  <c:v>41464</c:v>
                </c:pt>
                <c:pt idx="19283">
                  <c:v>41464</c:v>
                </c:pt>
                <c:pt idx="19284">
                  <c:v>41464</c:v>
                </c:pt>
                <c:pt idx="19285">
                  <c:v>41464</c:v>
                </c:pt>
                <c:pt idx="19286">
                  <c:v>41464</c:v>
                </c:pt>
                <c:pt idx="19287">
                  <c:v>41464</c:v>
                </c:pt>
                <c:pt idx="19288">
                  <c:v>41464</c:v>
                </c:pt>
                <c:pt idx="19289">
                  <c:v>41464</c:v>
                </c:pt>
                <c:pt idx="19290">
                  <c:v>41464</c:v>
                </c:pt>
                <c:pt idx="19291">
                  <c:v>41464</c:v>
                </c:pt>
                <c:pt idx="19292">
                  <c:v>41464</c:v>
                </c:pt>
                <c:pt idx="19293">
                  <c:v>41464</c:v>
                </c:pt>
                <c:pt idx="19294">
                  <c:v>41465</c:v>
                </c:pt>
                <c:pt idx="19295">
                  <c:v>41465</c:v>
                </c:pt>
                <c:pt idx="19296">
                  <c:v>41465</c:v>
                </c:pt>
                <c:pt idx="19297">
                  <c:v>41465</c:v>
                </c:pt>
                <c:pt idx="19298">
                  <c:v>41465</c:v>
                </c:pt>
                <c:pt idx="19299">
                  <c:v>41465</c:v>
                </c:pt>
                <c:pt idx="19300">
                  <c:v>41465</c:v>
                </c:pt>
                <c:pt idx="19301">
                  <c:v>41465</c:v>
                </c:pt>
                <c:pt idx="19302">
                  <c:v>41465</c:v>
                </c:pt>
                <c:pt idx="19303">
                  <c:v>41465</c:v>
                </c:pt>
                <c:pt idx="19304">
                  <c:v>41465</c:v>
                </c:pt>
                <c:pt idx="19305">
                  <c:v>41465</c:v>
                </c:pt>
                <c:pt idx="19306">
                  <c:v>41465</c:v>
                </c:pt>
                <c:pt idx="19307">
                  <c:v>41465</c:v>
                </c:pt>
                <c:pt idx="19308">
                  <c:v>41465</c:v>
                </c:pt>
                <c:pt idx="19309">
                  <c:v>41465</c:v>
                </c:pt>
                <c:pt idx="19310">
                  <c:v>41465</c:v>
                </c:pt>
                <c:pt idx="19311">
                  <c:v>41465</c:v>
                </c:pt>
                <c:pt idx="19312">
                  <c:v>41465</c:v>
                </c:pt>
                <c:pt idx="19313">
                  <c:v>41465</c:v>
                </c:pt>
                <c:pt idx="19314">
                  <c:v>41465</c:v>
                </c:pt>
                <c:pt idx="19315">
                  <c:v>41465</c:v>
                </c:pt>
                <c:pt idx="19316">
                  <c:v>41465</c:v>
                </c:pt>
                <c:pt idx="19317">
                  <c:v>41465</c:v>
                </c:pt>
                <c:pt idx="19318">
                  <c:v>41465</c:v>
                </c:pt>
                <c:pt idx="19319">
                  <c:v>41465</c:v>
                </c:pt>
                <c:pt idx="19320">
                  <c:v>41465</c:v>
                </c:pt>
                <c:pt idx="19321">
                  <c:v>41465</c:v>
                </c:pt>
                <c:pt idx="19322">
                  <c:v>41465</c:v>
                </c:pt>
                <c:pt idx="19323">
                  <c:v>41465</c:v>
                </c:pt>
                <c:pt idx="19324">
                  <c:v>41465</c:v>
                </c:pt>
                <c:pt idx="19325">
                  <c:v>41465</c:v>
                </c:pt>
                <c:pt idx="19326">
                  <c:v>41465</c:v>
                </c:pt>
                <c:pt idx="19327">
                  <c:v>41465</c:v>
                </c:pt>
                <c:pt idx="19328">
                  <c:v>41465</c:v>
                </c:pt>
                <c:pt idx="19329">
                  <c:v>41465</c:v>
                </c:pt>
                <c:pt idx="19330">
                  <c:v>41465</c:v>
                </c:pt>
                <c:pt idx="19331">
                  <c:v>41466</c:v>
                </c:pt>
                <c:pt idx="19332">
                  <c:v>41466</c:v>
                </c:pt>
                <c:pt idx="19333">
                  <c:v>41466</c:v>
                </c:pt>
                <c:pt idx="19334">
                  <c:v>41466</c:v>
                </c:pt>
                <c:pt idx="19335">
                  <c:v>41466</c:v>
                </c:pt>
                <c:pt idx="19336">
                  <c:v>41466</c:v>
                </c:pt>
                <c:pt idx="19337">
                  <c:v>41466</c:v>
                </c:pt>
                <c:pt idx="19338">
                  <c:v>41466</c:v>
                </c:pt>
                <c:pt idx="19339">
                  <c:v>41466</c:v>
                </c:pt>
                <c:pt idx="19340">
                  <c:v>41466</c:v>
                </c:pt>
                <c:pt idx="19341">
                  <c:v>41466</c:v>
                </c:pt>
                <c:pt idx="19342">
                  <c:v>41466</c:v>
                </c:pt>
                <c:pt idx="19343">
                  <c:v>41466</c:v>
                </c:pt>
                <c:pt idx="19344">
                  <c:v>41466</c:v>
                </c:pt>
                <c:pt idx="19345">
                  <c:v>41466</c:v>
                </c:pt>
                <c:pt idx="19346">
                  <c:v>41466</c:v>
                </c:pt>
                <c:pt idx="19347">
                  <c:v>41466</c:v>
                </c:pt>
                <c:pt idx="19348">
                  <c:v>41466</c:v>
                </c:pt>
                <c:pt idx="19349">
                  <c:v>41466</c:v>
                </c:pt>
                <c:pt idx="19350">
                  <c:v>41466</c:v>
                </c:pt>
                <c:pt idx="19351">
                  <c:v>41466</c:v>
                </c:pt>
                <c:pt idx="19352">
                  <c:v>41466</c:v>
                </c:pt>
                <c:pt idx="19353">
                  <c:v>41466</c:v>
                </c:pt>
                <c:pt idx="19354">
                  <c:v>41466</c:v>
                </c:pt>
                <c:pt idx="19355">
                  <c:v>41466</c:v>
                </c:pt>
                <c:pt idx="19356">
                  <c:v>41466</c:v>
                </c:pt>
                <c:pt idx="19357">
                  <c:v>41466</c:v>
                </c:pt>
                <c:pt idx="19358">
                  <c:v>41466</c:v>
                </c:pt>
                <c:pt idx="19359">
                  <c:v>41466</c:v>
                </c:pt>
                <c:pt idx="19360">
                  <c:v>41466</c:v>
                </c:pt>
                <c:pt idx="19361">
                  <c:v>41466</c:v>
                </c:pt>
                <c:pt idx="19362">
                  <c:v>41466</c:v>
                </c:pt>
                <c:pt idx="19363">
                  <c:v>41466</c:v>
                </c:pt>
                <c:pt idx="19364">
                  <c:v>41466</c:v>
                </c:pt>
                <c:pt idx="19365">
                  <c:v>41466</c:v>
                </c:pt>
                <c:pt idx="19366">
                  <c:v>41466</c:v>
                </c:pt>
                <c:pt idx="19367">
                  <c:v>41466</c:v>
                </c:pt>
                <c:pt idx="19368">
                  <c:v>41466</c:v>
                </c:pt>
                <c:pt idx="19369">
                  <c:v>41466</c:v>
                </c:pt>
                <c:pt idx="19370">
                  <c:v>41466</c:v>
                </c:pt>
                <c:pt idx="19371">
                  <c:v>41466</c:v>
                </c:pt>
                <c:pt idx="19372">
                  <c:v>41466</c:v>
                </c:pt>
                <c:pt idx="19373">
                  <c:v>41466</c:v>
                </c:pt>
                <c:pt idx="19374">
                  <c:v>41466</c:v>
                </c:pt>
                <c:pt idx="19375">
                  <c:v>41466</c:v>
                </c:pt>
                <c:pt idx="19376">
                  <c:v>41466</c:v>
                </c:pt>
                <c:pt idx="19377">
                  <c:v>41466</c:v>
                </c:pt>
                <c:pt idx="19378">
                  <c:v>41466</c:v>
                </c:pt>
                <c:pt idx="19379">
                  <c:v>41466</c:v>
                </c:pt>
                <c:pt idx="19380">
                  <c:v>41467</c:v>
                </c:pt>
                <c:pt idx="19381">
                  <c:v>41467</c:v>
                </c:pt>
                <c:pt idx="19382">
                  <c:v>41467</c:v>
                </c:pt>
                <c:pt idx="19383">
                  <c:v>41467</c:v>
                </c:pt>
                <c:pt idx="19384">
                  <c:v>41467</c:v>
                </c:pt>
                <c:pt idx="19385">
                  <c:v>41467</c:v>
                </c:pt>
                <c:pt idx="19386">
                  <c:v>41467</c:v>
                </c:pt>
                <c:pt idx="19387">
                  <c:v>41467</c:v>
                </c:pt>
                <c:pt idx="19388">
                  <c:v>41467</c:v>
                </c:pt>
                <c:pt idx="19389">
                  <c:v>41467</c:v>
                </c:pt>
                <c:pt idx="19390">
                  <c:v>41467</c:v>
                </c:pt>
                <c:pt idx="19391">
                  <c:v>41467</c:v>
                </c:pt>
                <c:pt idx="19392">
                  <c:v>41467</c:v>
                </c:pt>
                <c:pt idx="19393">
                  <c:v>41467</c:v>
                </c:pt>
                <c:pt idx="19394">
                  <c:v>41467</c:v>
                </c:pt>
                <c:pt idx="19395">
                  <c:v>41467</c:v>
                </c:pt>
                <c:pt idx="19396">
                  <c:v>41467</c:v>
                </c:pt>
                <c:pt idx="19397">
                  <c:v>41467</c:v>
                </c:pt>
                <c:pt idx="19398">
                  <c:v>41467</c:v>
                </c:pt>
                <c:pt idx="19399">
                  <c:v>41467</c:v>
                </c:pt>
                <c:pt idx="19400">
                  <c:v>41467</c:v>
                </c:pt>
                <c:pt idx="19401">
                  <c:v>41467</c:v>
                </c:pt>
                <c:pt idx="19402">
                  <c:v>41467</c:v>
                </c:pt>
                <c:pt idx="19403">
                  <c:v>41467</c:v>
                </c:pt>
                <c:pt idx="19404">
                  <c:v>41467</c:v>
                </c:pt>
                <c:pt idx="19405">
                  <c:v>41467</c:v>
                </c:pt>
                <c:pt idx="19406">
                  <c:v>41467</c:v>
                </c:pt>
                <c:pt idx="19407">
                  <c:v>41467</c:v>
                </c:pt>
                <c:pt idx="19408">
                  <c:v>41467</c:v>
                </c:pt>
                <c:pt idx="19409">
                  <c:v>41467</c:v>
                </c:pt>
                <c:pt idx="19410">
                  <c:v>41467</c:v>
                </c:pt>
                <c:pt idx="19411">
                  <c:v>41467</c:v>
                </c:pt>
                <c:pt idx="19412">
                  <c:v>41467</c:v>
                </c:pt>
                <c:pt idx="19413">
                  <c:v>41467</c:v>
                </c:pt>
                <c:pt idx="19414">
                  <c:v>41467</c:v>
                </c:pt>
                <c:pt idx="19415">
                  <c:v>41467</c:v>
                </c:pt>
                <c:pt idx="19416">
                  <c:v>41467</c:v>
                </c:pt>
                <c:pt idx="19417">
                  <c:v>41467</c:v>
                </c:pt>
                <c:pt idx="19418">
                  <c:v>41468</c:v>
                </c:pt>
                <c:pt idx="19419">
                  <c:v>41468</c:v>
                </c:pt>
                <c:pt idx="19420">
                  <c:v>41468</c:v>
                </c:pt>
                <c:pt idx="19421">
                  <c:v>41468</c:v>
                </c:pt>
                <c:pt idx="19422">
                  <c:v>41468</c:v>
                </c:pt>
                <c:pt idx="19423">
                  <c:v>41468</c:v>
                </c:pt>
                <c:pt idx="19424">
                  <c:v>41468</c:v>
                </c:pt>
                <c:pt idx="19425">
                  <c:v>41468</c:v>
                </c:pt>
                <c:pt idx="19426">
                  <c:v>41468</c:v>
                </c:pt>
                <c:pt idx="19427">
                  <c:v>41468</c:v>
                </c:pt>
                <c:pt idx="19428">
                  <c:v>41468</c:v>
                </c:pt>
                <c:pt idx="19429">
                  <c:v>41468</c:v>
                </c:pt>
                <c:pt idx="19430">
                  <c:v>41468</c:v>
                </c:pt>
                <c:pt idx="19431">
                  <c:v>41468</c:v>
                </c:pt>
                <c:pt idx="19432">
                  <c:v>41468</c:v>
                </c:pt>
                <c:pt idx="19433">
                  <c:v>41468</c:v>
                </c:pt>
                <c:pt idx="19434">
                  <c:v>41468</c:v>
                </c:pt>
                <c:pt idx="19435">
                  <c:v>41468</c:v>
                </c:pt>
                <c:pt idx="19436">
                  <c:v>41468</c:v>
                </c:pt>
                <c:pt idx="19437">
                  <c:v>41468</c:v>
                </c:pt>
                <c:pt idx="19438">
                  <c:v>41468</c:v>
                </c:pt>
                <c:pt idx="19439">
                  <c:v>41469</c:v>
                </c:pt>
                <c:pt idx="19440">
                  <c:v>41469</c:v>
                </c:pt>
                <c:pt idx="19441">
                  <c:v>41469</c:v>
                </c:pt>
                <c:pt idx="19442">
                  <c:v>41469</c:v>
                </c:pt>
                <c:pt idx="19443">
                  <c:v>41469</c:v>
                </c:pt>
                <c:pt idx="19444">
                  <c:v>41469</c:v>
                </c:pt>
                <c:pt idx="19445">
                  <c:v>41469</c:v>
                </c:pt>
                <c:pt idx="19446">
                  <c:v>41469</c:v>
                </c:pt>
                <c:pt idx="19447">
                  <c:v>41470</c:v>
                </c:pt>
                <c:pt idx="19448">
                  <c:v>41470</c:v>
                </c:pt>
                <c:pt idx="19449">
                  <c:v>41470</c:v>
                </c:pt>
                <c:pt idx="19450">
                  <c:v>41470</c:v>
                </c:pt>
                <c:pt idx="19451">
                  <c:v>41470</c:v>
                </c:pt>
                <c:pt idx="19452">
                  <c:v>41470</c:v>
                </c:pt>
                <c:pt idx="19453">
                  <c:v>41470</c:v>
                </c:pt>
                <c:pt idx="19454">
                  <c:v>41470</c:v>
                </c:pt>
                <c:pt idx="19455">
                  <c:v>41470</c:v>
                </c:pt>
                <c:pt idx="19456">
                  <c:v>41470</c:v>
                </c:pt>
                <c:pt idx="19457">
                  <c:v>41470</c:v>
                </c:pt>
                <c:pt idx="19458">
                  <c:v>41470</c:v>
                </c:pt>
                <c:pt idx="19459">
                  <c:v>41470</c:v>
                </c:pt>
                <c:pt idx="19460">
                  <c:v>41470</c:v>
                </c:pt>
                <c:pt idx="19461">
                  <c:v>41470</c:v>
                </c:pt>
                <c:pt idx="19462">
                  <c:v>41470</c:v>
                </c:pt>
                <c:pt idx="19463">
                  <c:v>41470</c:v>
                </c:pt>
                <c:pt idx="19464">
                  <c:v>41470</c:v>
                </c:pt>
                <c:pt idx="19465">
                  <c:v>41470</c:v>
                </c:pt>
                <c:pt idx="19466">
                  <c:v>41470</c:v>
                </c:pt>
                <c:pt idx="19467">
                  <c:v>41470</c:v>
                </c:pt>
                <c:pt idx="19468">
                  <c:v>41470</c:v>
                </c:pt>
                <c:pt idx="19469">
                  <c:v>41470</c:v>
                </c:pt>
                <c:pt idx="19470">
                  <c:v>41470</c:v>
                </c:pt>
                <c:pt idx="19471">
                  <c:v>41470</c:v>
                </c:pt>
                <c:pt idx="19472">
                  <c:v>41470</c:v>
                </c:pt>
                <c:pt idx="19473">
                  <c:v>41470</c:v>
                </c:pt>
                <c:pt idx="19474">
                  <c:v>41470</c:v>
                </c:pt>
                <c:pt idx="19475">
                  <c:v>41470</c:v>
                </c:pt>
                <c:pt idx="19476">
                  <c:v>41470</c:v>
                </c:pt>
                <c:pt idx="19477">
                  <c:v>41470</c:v>
                </c:pt>
                <c:pt idx="19478">
                  <c:v>41470</c:v>
                </c:pt>
                <c:pt idx="19479">
                  <c:v>41470</c:v>
                </c:pt>
                <c:pt idx="19480">
                  <c:v>41470</c:v>
                </c:pt>
                <c:pt idx="19481">
                  <c:v>41470</c:v>
                </c:pt>
                <c:pt idx="19482">
                  <c:v>41470</c:v>
                </c:pt>
                <c:pt idx="19483">
                  <c:v>41470</c:v>
                </c:pt>
                <c:pt idx="19484">
                  <c:v>41470</c:v>
                </c:pt>
                <c:pt idx="19485">
                  <c:v>41470</c:v>
                </c:pt>
                <c:pt idx="19486">
                  <c:v>41470</c:v>
                </c:pt>
                <c:pt idx="19487">
                  <c:v>41470</c:v>
                </c:pt>
                <c:pt idx="19488">
                  <c:v>41470</c:v>
                </c:pt>
                <c:pt idx="19489">
                  <c:v>41470</c:v>
                </c:pt>
                <c:pt idx="19490">
                  <c:v>41470</c:v>
                </c:pt>
                <c:pt idx="19491">
                  <c:v>41470</c:v>
                </c:pt>
                <c:pt idx="19492">
                  <c:v>41471</c:v>
                </c:pt>
                <c:pt idx="19493">
                  <c:v>41471</c:v>
                </c:pt>
                <c:pt idx="19494">
                  <c:v>41471</c:v>
                </c:pt>
                <c:pt idx="19495">
                  <c:v>41471</c:v>
                </c:pt>
                <c:pt idx="19496">
                  <c:v>41471</c:v>
                </c:pt>
                <c:pt idx="19497">
                  <c:v>41471</c:v>
                </c:pt>
                <c:pt idx="19498">
                  <c:v>41471</c:v>
                </c:pt>
                <c:pt idx="19499">
                  <c:v>41471</c:v>
                </c:pt>
                <c:pt idx="19500">
                  <c:v>41471</c:v>
                </c:pt>
                <c:pt idx="19501">
                  <c:v>41471</c:v>
                </c:pt>
                <c:pt idx="19502">
                  <c:v>41471</c:v>
                </c:pt>
                <c:pt idx="19503">
                  <c:v>41471</c:v>
                </c:pt>
                <c:pt idx="19504">
                  <c:v>41471</c:v>
                </c:pt>
                <c:pt idx="19505">
                  <c:v>41471</c:v>
                </c:pt>
                <c:pt idx="19506">
                  <c:v>41471</c:v>
                </c:pt>
                <c:pt idx="19507">
                  <c:v>41471</c:v>
                </c:pt>
                <c:pt idx="19508">
                  <c:v>41471</c:v>
                </c:pt>
                <c:pt idx="19509">
                  <c:v>41471</c:v>
                </c:pt>
                <c:pt idx="19510">
                  <c:v>41471</c:v>
                </c:pt>
                <c:pt idx="19511">
                  <c:v>41471</c:v>
                </c:pt>
                <c:pt idx="19512">
                  <c:v>41471</c:v>
                </c:pt>
                <c:pt idx="19513">
                  <c:v>41471</c:v>
                </c:pt>
                <c:pt idx="19514">
                  <c:v>41471</c:v>
                </c:pt>
                <c:pt idx="19515">
                  <c:v>41471</c:v>
                </c:pt>
                <c:pt idx="19516">
                  <c:v>41471</c:v>
                </c:pt>
                <c:pt idx="19517">
                  <c:v>41471</c:v>
                </c:pt>
                <c:pt idx="19518">
                  <c:v>41471</c:v>
                </c:pt>
                <c:pt idx="19519">
                  <c:v>41471</c:v>
                </c:pt>
                <c:pt idx="19520">
                  <c:v>41471</c:v>
                </c:pt>
                <c:pt idx="19521">
                  <c:v>41471</c:v>
                </c:pt>
                <c:pt idx="19522">
                  <c:v>41471</c:v>
                </c:pt>
                <c:pt idx="19523">
                  <c:v>41471</c:v>
                </c:pt>
                <c:pt idx="19524">
                  <c:v>41471</c:v>
                </c:pt>
                <c:pt idx="19525">
                  <c:v>41471</c:v>
                </c:pt>
                <c:pt idx="19526">
                  <c:v>41471</c:v>
                </c:pt>
                <c:pt idx="19527">
                  <c:v>41471</c:v>
                </c:pt>
                <c:pt idx="19528">
                  <c:v>41472</c:v>
                </c:pt>
                <c:pt idx="19529">
                  <c:v>41472</c:v>
                </c:pt>
                <c:pt idx="19530">
                  <c:v>41472</c:v>
                </c:pt>
                <c:pt idx="19531">
                  <c:v>41472</c:v>
                </c:pt>
                <c:pt idx="19532">
                  <c:v>41472</c:v>
                </c:pt>
                <c:pt idx="19533">
                  <c:v>41472</c:v>
                </c:pt>
                <c:pt idx="19534">
                  <c:v>41472</c:v>
                </c:pt>
                <c:pt idx="19535">
                  <c:v>41472</c:v>
                </c:pt>
                <c:pt idx="19536">
                  <c:v>41472</c:v>
                </c:pt>
                <c:pt idx="19537">
                  <c:v>41472</c:v>
                </c:pt>
                <c:pt idx="19538">
                  <c:v>41472</c:v>
                </c:pt>
                <c:pt idx="19539">
                  <c:v>41472</c:v>
                </c:pt>
                <c:pt idx="19540">
                  <c:v>41472</c:v>
                </c:pt>
                <c:pt idx="19541">
                  <c:v>41472</c:v>
                </c:pt>
                <c:pt idx="19542">
                  <c:v>41472</c:v>
                </c:pt>
                <c:pt idx="19543">
                  <c:v>41472</c:v>
                </c:pt>
                <c:pt idx="19544">
                  <c:v>41472</c:v>
                </c:pt>
                <c:pt idx="19545">
                  <c:v>41472</c:v>
                </c:pt>
                <c:pt idx="19546">
                  <c:v>41472</c:v>
                </c:pt>
                <c:pt idx="19547">
                  <c:v>41472</c:v>
                </c:pt>
                <c:pt idx="19548">
                  <c:v>41472</c:v>
                </c:pt>
                <c:pt idx="19549">
                  <c:v>41472</c:v>
                </c:pt>
                <c:pt idx="19550">
                  <c:v>41472</c:v>
                </c:pt>
                <c:pt idx="19551">
                  <c:v>41472</c:v>
                </c:pt>
                <c:pt idx="19552">
                  <c:v>41472</c:v>
                </c:pt>
                <c:pt idx="19553">
                  <c:v>41472</c:v>
                </c:pt>
                <c:pt idx="19554">
                  <c:v>41472</c:v>
                </c:pt>
                <c:pt idx="19555">
                  <c:v>41472</c:v>
                </c:pt>
                <c:pt idx="19556">
                  <c:v>41472</c:v>
                </c:pt>
                <c:pt idx="19557">
                  <c:v>41472</c:v>
                </c:pt>
                <c:pt idx="19558">
                  <c:v>41472</c:v>
                </c:pt>
                <c:pt idx="19559">
                  <c:v>41472</c:v>
                </c:pt>
                <c:pt idx="19560">
                  <c:v>41472</c:v>
                </c:pt>
                <c:pt idx="19561">
                  <c:v>41472</c:v>
                </c:pt>
                <c:pt idx="19562">
                  <c:v>41472</c:v>
                </c:pt>
                <c:pt idx="19563">
                  <c:v>41472</c:v>
                </c:pt>
                <c:pt idx="19564">
                  <c:v>41472</c:v>
                </c:pt>
                <c:pt idx="19565">
                  <c:v>41472</c:v>
                </c:pt>
                <c:pt idx="19566">
                  <c:v>41472</c:v>
                </c:pt>
                <c:pt idx="19567">
                  <c:v>41472</c:v>
                </c:pt>
                <c:pt idx="19568">
                  <c:v>41472</c:v>
                </c:pt>
                <c:pt idx="19569">
                  <c:v>41472</c:v>
                </c:pt>
                <c:pt idx="19570">
                  <c:v>41472</c:v>
                </c:pt>
                <c:pt idx="19571">
                  <c:v>41472</c:v>
                </c:pt>
                <c:pt idx="19572">
                  <c:v>41472</c:v>
                </c:pt>
                <c:pt idx="19573">
                  <c:v>41472</c:v>
                </c:pt>
                <c:pt idx="19574">
                  <c:v>41472</c:v>
                </c:pt>
                <c:pt idx="19575">
                  <c:v>41472</c:v>
                </c:pt>
                <c:pt idx="19576">
                  <c:v>41472</c:v>
                </c:pt>
                <c:pt idx="19577">
                  <c:v>41473</c:v>
                </c:pt>
                <c:pt idx="19578">
                  <c:v>41473</c:v>
                </c:pt>
                <c:pt idx="19579">
                  <c:v>41473</c:v>
                </c:pt>
                <c:pt idx="19580">
                  <c:v>41473</c:v>
                </c:pt>
                <c:pt idx="19581">
                  <c:v>41473</c:v>
                </c:pt>
                <c:pt idx="19582">
                  <c:v>41473</c:v>
                </c:pt>
                <c:pt idx="19583">
                  <c:v>41473</c:v>
                </c:pt>
                <c:pt idx="19584">
                  <c:v>41473</c:v>
                </c:pt>
                <c:pt idx="19585">
                  <c:v>41473</c:v>
                </c:pt>
                <c:pt idx="19586">
                  <c:v>41473</c:v>
                </c:pt>
                <c:pt idx="19587">
                  <c:v>41473</c:v>
                </c:pt>
                <c:pt idx="19588">
                  <c:v>41473</c:v>
                </c:pt>
                <c:pt idx="19589">
                  <c:v>41473</c:v>
                </c:pt>
                <c:pt idx="19590">
                  <c:v>41473</c:v>
                </c:pt>
                <c:pt idx="19591">
                  <c:v>41473</c:v>
                </c:pt>
                <c:pt idx="19592">
                  <c:v>41473</c:v>
                </c:pt>
                <c:pt idx="19593">
                  <c:v>41473</c:v>
                </c:pt>
                <c:pt idx="19594">
                  <c:v>41473</c:v>
                </c:pt>
                <c:pt idx="19595">
                  <c:v>41473</c:v>
                </c:pt>
                <c:pt idx="19596">
                  <c:v>41473</c:v>
                </c:pt>
                <c:pt idx="19597">
                  <c:v>41473</c:v>
                </c:pt>
                <c:pt idx="19598">
                  <c:v>41473</c:v>
                </c:pt>
                <c:pt idx="19599">
                  <c:v>41473</c:v>
                </c:pt>
                <c:pt idx="19600">
                  <c:v>41473</c:v>
                </c:pt>
                <c:pt idx="19601">
                  <c:v>41473</c:v>
                </c:pt>
                <c:pt idx="19602">
                  <c:v>41473</c:v>
                </c:pt>
                <c:pt idx="19603">
                  <c:v>41473</c:v>
                </c:pt>
                <c:pt idx="19604">
                  <c:v>41473</c:v>
                </c:pt>
                <c:pt idx="19605">
                  <c:v>41473</c:v>
                </c:pt>
                <c:pt idx="19606">
                  <c:v>41473</c:v>
                </c:pt>
                <c:pt idx="19607">
                  <c:v>41473</c:v>
                </c:pt>
                <c:pt idx="19608">
                  <c:v>41473</c:v>
                </c:pt>
                <c:pt idx="19609">
                  <c:v>41473</c:v>
                </c:pt>
                <c:pt idx="19610">
                  <c:v>41473</c:v>
                </c:pt>
                <c:pt idx="19611">
                  <c:v>41473</c:v>
                </c:pt>
                <c:pt idx="19612">
                  <c:v>41473</c:v>
                </c:pt>
                <c:pt idx="19613">
                  <c:v>41473</c:v>
                </c:pt>
                <c:pt idx="19614">
                  <c:v>41473</c:v>
                </c:pt>
                <c:pt idx="19615">
                  <c:v>41473</c:v>
                </c:pt>
                <c:pt idx="19616">
                  <c:v>41473</c:v>
                </c:pt>
                <c:pt idx="19617">
                  <c:v>41473</c:v>
                </c:pt>
                <c:pt idx="19618">
                  <c:v>41473</c:v>
                </c:pt>
                <c:pt idx="19619">
                  <c:v>41473</c:v>
                </c:pt>
                <c:pt idx="19620">
                  <c:v>41474</c:v>
                </c:pt>
                <c:pt idx="19621">
                  <c:v>41474</c:v>
                </c:pt>
                <c:pt idx="19622">
                  <c:v>41474</c:v>
                </c:pt>
                <c:pt idx="19623">
                  <c:v>41474</c:v>
                </c:pt>
                <c:pt idx="19624">
                  <c:v>41474</c:v>
                </c:pt>
                <c:pt idx="19625">
                  <c:v>41474</c:v>
                </c:pt>
                <c:pt idx="19626">
                  <c:v>41474</c:v>
                </c:pt>
                <c:pt idx="19627">
                  <c:v>41474</c:v>
                </c:pt>
                <c:pt idx="19628">
                  <c:v>41474</c:v>
                </c:pt>
                <c:pt idx="19629">
                  <c:v>41474</c:v>
                </c:pt>
                <c:pt idx="19630">
                  <c:v>41474</c:v>
                </c:pt>
                <c:pt idx="19631">
                  <c:v>41474</c:v>
                </c:pt>
                <c:pt idx="19632">
                  <c:v>41474</c:v>
                </c:pt>
                <c:pt idx="19633">
                  <c:v>41474</c:v>
                </c:pt>
                <c:pt idx="19634">
                  <c:v>41474</c:v>
                </c:pt>
                <c:pt idx="19635">
                  <c:v>41474</c:v>
                </c:pt>
                <c:pt idx="19636">
                  <c:v>41474</c:v>
                </c:pt>
                <c:pt idx="19637">
                  <c:v>41474</c:v>
                </c:pt>
                <c:pt idx="19638">
                  <c:v>41474</c:v>
                </c:pt>
                <c:pt idx="19639">
                  <c:v>41474</c:v>
                </c:pt>
                <c:pt idx="19640">
                  <c:v>41474</c:v>
                </c:pt>
                <c:pt idx="19641">
                  <c:v>41474</c:v>
                </c:pt>
                <c:pt idx="19642">
                  <c:v>41474</c:v>
                </c:pt>
                <c:pt idx="19643">
                  <c:v>41474</c:v>
                </c:pt>
                <c:pt idx="19644">
                  <c:v>41474</c:v>
                </c:pt>
                <c:pt idx="19645">
                  <c:v>41474</c:v>
                </c:pt>
                <c:pt idx="19646">
                  <c:v>41474</c:v>
                </c:pt>
                <c:pt idx="19647">
                  <c:v>41474</c:v>
                </c:pt>
                <c:pt idx="19648">
                  <c:v>41474</c:v>
                </c:pt>
                <c:pt idx="19649">
                  <c:v>41474</c:v>
                </c:pt>
                <c:pt idx="19650">
                  <c:v>41475</c:v>
                </c:pt>
                <c:pt idx="19651">
                  <c:v>41475</c:v>
                </c:pt>
                <c:pt idx="19652">
                  <c:v>41475</c:v>
                </c:pt>
                <c:pt idx="19653">
                  <c:v>41475</c:v>
                </c:pt>
                <c:pt idx="19654">
                  <c:v>41475</c:v>
                </c:pt>
                <c:pt idx="19655">
                  <c:v>41475</c:v>
                </c:pt>
                <c:pt idx="19656">
                  <c:v>41475</c:v>
                </c:pt>
                <c:pt idx="19657">
                  <c:v>41475</c:v>
                </c:pt>
                <c:pt idx="19658">
                  <c:v>41475</c:v>
                </c:pt>
                <c:pt idx="19659">
                  <c:v>41475</c:v>
                </c:pt>
                <c:pt idx="19660">
                  <c:v>41475</c:v>
                </c:pt>
                <c:pt idx="19661">
                  <c:v>41475</c:v>
                </c:pt>
                <c:pt idx="19662">
                  <c:v>41475</c:v>
                </c:pt>
                <c:pt idx="19663">
                  <c:v>41475</c:v>
                </c:pt>
                <c:pt idx="19664">
                  <c:v>41475</c:v>
                </c:pt>
                <c:pt idx="19665">
                  <c:v>41475</c:v>
                </c:pt>
                <c:pt idx="19666">
                  <c:v>41475</c:v>
                </c:pt>
                <c:pt idx="19667">
                  <c:v>41475</c:v>
                </c:pt>
                <c:pt idx="19668">
                  <c:v>41475</c:v>
                </c:pt>
                <c:pt idx="19669">
                  <c:v>41475</c:v>
                </c:pt>
                <c:pt idx="19670">
                  <c:v>41475</c:v>
                </c:pt>
                <c:pt idx="19671">
                  <c:v>41475</c:v>
                </c:pt>
                <c:pt idx="19672">
                  <c:v>41475</c:v>
                </c:pt>
                <c:pt idx="19673">
                  <c:v>41475</c:v>
                </c:pt>
                <c:pt idx="19674">
                  <c:v>41475</c:v>
                </c:pt>
                <c:pt idx="19675">
                  <c:v>41475</c:v>
                </c:pt>
                <c:pt idx="19676">
                  <c:v>41475</c:v>
                </c:pt>
                <c:pt idx="19677">
                  <c:v>41475</c:v>
                </c:pt>
                <c:pt idx="19678">
                  <c:v>41475</c:v>
                </c:pt>
                <c:pt idx="19679">
                  <c:v>41475</c:v>
                </c:pt>
                <c:pt idx="19680">
                  <c:v>41475</c:v>
                </c:pt>
                <c:pt idx="19681">
                  <c:v>41475</c:v>
                </c:pt>
                <c:pt idx="19682">
                  <c:v>41475</c:v>
                </c:pt>
                <c:pt idx="19683">
                  <c:v>41476</c:v>
                </c:pt>
                <c:pt idx="19684">
                  <c:v>41476</c:v>
                </c:pt>
                <c:pt idx="19685">
                  <c:v>41476</c:v>
                </c:pt>
                <c:pt idx="19686">
                  <c:v>41476</c:v>
                </c:pt>
                <c:pt idx="19687">
                  <c:v>41476</c:v>
                </c:pt>
                <c:pt idx="19688">
                  <c:v>41476</c:v>
                </c:pt>
                <c:pt idx="19689">
                  <c:v>41476</c:v>
                </c:pt>
                <c:pt idx="19690">
                  <c:v>41476</c:v>
                </c:pt>
                <c:pt idx="19691">
                  <c:v>41476</c:v>
                </c:pt>
                <c:pt idx="19692">
                  <c:v>41476</c:v>
                </c:pt>
                <c:pt idx="19693">
                  <c:v>41476</c:v>
                </c:pt>
                <c:pt idx="19694">
                  <c:v>41476</c:v>
                </c:pt>
                <c:pt idx="19695">
                  <c:v>41477</c:v>
                </c:pt>
                <c:pt idx="19696">
                  <c:v>41477</c:v>
                </c:pt>
                <c:pt idx="19697">
                  <c:v>41477</c:v>
                </c:pt>
                <c:pt idx="19698">
                  <c:v>41477</c:v>
                </c:pt>
                <c:pt idx="19699">
                  <c:v>41477</c:v>
                </c:pt>
                <c:pt idx="19700">
                  <c:v>41477</c:v>
                </c:pt>
                <c:pt idx="19701">
                  <c:v>41477</c:v>
                </c:pt>
                <c:pt idx="19702">
                  <c:v>41477</c:v>
                </c:pt>
                <c:pt idx="19703">
                  <c:v>41477</c:v>
                </c:pt>
                <c:pt idx="19704">
                  <c:v>41477</c:v>
                </c:pt>
                <c:pt idx="19705">
                  <c:v>41477</c:v>
                </c:pt>
                <c:pt idx="19706">
                  <c:v>41477</c:v>
                </c:pt>
                <c:pt idx="19707">
                  <c:v>41477</c:v>
                </c:pt>
                <c:pt idx="19708">
                  <c:v>41477</c:v>
                </c:pt>
                <c:pt idx="19709">
                  <c:v>41477</c:v>
                </c:pt>
                <c:pt idx="19710">
                  <c:v>41477</c:v>
                </c:pt>
                <c:pt idx="19711">
                  <c:v>41477</c:v>
                </c:pt>
                <c:pt idx="19712">
                  <c:v>41477</c:v>
                </c:pt>
                <c:pt idx="19713">
                  <c:v>41477</c:v>
                </c:pt>
                <c:pt idx="19714">
                  <c:v>41477</c:v>
                </c:pt>
                <c:pt idx="19715">
                  <c:v>41477</c:v>
                </c:pt>
                <c:pt idx="19716">
                  <c:v>41477</c:v>
                </c:pt>
                <c:pt idx="19717">
                  <c:v>41477</c:v>
                </c:pt>
                <c:pt idx="19718">
                  <c:v>41477</c:v>
                </c:pt>
                <c:pt idx="19719">
                  <c:v>41477</c:v>
                </c:pt>
                <c:pt idx="19720">
                  <c:v>41477</c:v>
                </c:pt>
                <c:pt idx="19721">
                  <c:v>41477</c:v>
                </c:pt>
                <c:pt idx="19722">
                  <c:v>41477</c:v>
                </c:pt>
                <c:pt idx="19723">
                  <c:v>41477</c:v>
                </c:pt>
                <c:pt idx="19724">
                  <c:v>41477</c:v>
                </c:pt>
                <c:pt idx="19725">
                  <c:v>41477</c:v>
                </c:pt>
                <c:pt idx="19726">
                  <c:v>41477</c:v>
                </c:pt>
                <c:pt idx="19727">
                  <c:v>41477</c:v>
                </c:pt>
                <c:pt idx="19728">
                  <c:v>41477</c:v>
                </c:pt>
                <c:pt idx="19729">
                  <c:v>41477</c:v>
                </c:pt>
                <c:pt idx="19730">
                  <c:v>41477</c:v>
                </c:pt>
                <c:pt idx="19731">
                  <c:v>41477</c:v>
                </c:pt>
                <c:pt idx="19732">
                  <c:v>41477</c:v>
                </c:pt>
                <c:pt idx="19733">
                  <c:v>41478</c:v>
                </c:pt>
                <c:pt idx="19734">
                  <c:v>41478</c:v>
                </c:pt>
                <c:pt idx="19735">
                  <c:v>41478</c:v>
                </c:pt>
                <c:pt idx="19736">
                  <c:v>41478</c:v>
                </c:pt>
                <c:pt idx="19737">
                  <c:v>41478</c:v>
                </c:pt>
                <c:pt idx="19738">
                  <c:v>41478</c:v>
                </c:pt>
                <c:pt idx="19739">
                  <c:v>41478</c:v>
                </c:pt>
                <c:pt idx="19740">
                  <c:v>41478</c:v>
                </c:pt>
                <c:pt idx="19741">
                  <c:v>41478</c:v>
                </c:pt>
                <c:pt idx="19742">
                  <c:v>41478</c:v>
                </c:pt>
                <c:pt idx="19743">
                  <c:v>41478</c:v>
                </c:pt>
                <c:pt idx="19744">
                  <c:v>41478</c:v>
                </c:pt>
                <c:pt idx="19745">
                  <c:v>41478</c:v>
                </c:pt>
                <c:pt idx="19746">
                  <c:v>41478</c:v>
                </c:pt>
                <c:pt idx="19747">
                  <c:v>41478</c:v>
                </c:pt>
                <c:pt idx="19748">
                  <c:v>41478</c:v>
                </c:pt>
                <c:pt idx="19749">
                  <c:v>41478</c:v>
                </c:pt>
                <c:pt idx="19750">
                  <c:v>41478</c:v>
                </c:pt>
                <c:pt idx="19751">
                  <c:v>41478</c:v>
                </c:pt>
                <c:pt idx="19752">
                  <c:v>41478</c:v>
                </c:pt>
                <c:pt idx="19753">
                  <c:v>41478</c:v>
                </c:pt>
                <c:pt idx="19754">
                  <c:v>41478</c:v>
                </c:pt>
                <c:pt idx="19755">
                  <c:v>41478</c:v>
                </c:pt>
                <c:pt idx="19756">
                  <c:v>41478</c:v>
                </c:pt>
                <c:pt idx="19757">
                  <c:v>41478</c:v>
                </c:pt>
                <c:pt idx="19758">
                  <c:v>41478</c:v>
                </c:pt>
                <c:pt idx="19759">
                  <c:v>41478</c:v>
                </c:pt>
                <c:pt idx="19760">
                  <c:v>41478</c:v>
                </c:pt>
                <c:pt idx="19761">
                  <c:v>41478</c:v>
                </c:pt>
                <c:pt idx="19762">
                  <c:v>41478</c:v>
                </c:pt>
                <c:pt idx="19763">
                  <c:v>41478</c:v>
                </c:pt>
                <c:pt idx="19764">
                  <c:v>41478</c:v>
                </c:pt>
                <c:pt idx="19765">
                  <c:v>41478</c:v>
                </c:pt>
                <c:pt idx="19766">
                  <c:v>41478</c:v>
                </c:pt>
                <c:pt idx="19767">
                  <c:v>41478</c:v>
                </c:pt>
                <c:pt idx="19768">
                  <c:v>41478</c:v>
                </c:pt>
                <c:pt idx="19769">
                  <c:v>41478</c:v>
                </c:pt>
                <c:pt idx="19770">
                  <c:v>41478</c:v>
                </c:pt>
                <c:pt idx="19771">
                  <c:v>41478</c:v>
                </c:pt>
                <c:pt idx="19772">
                  <c:v>41478</c:v>
                </c:pt>
                <c:pt idx="19773">
                  <c:v>41478</c:v>
                </c:pt>
                <c:pt idx="19774">
                  <c:v>41478</c:v>
                </c:pt>
                <c:pt idx="19775">
                  <c:v>41478</c:v>
                </c:pt>
                <c:pt idx="19776">
                  <c:v>41478</c:v>
                </c:pt>
                <c:pt idx="19777">
                  <c:v>41479</c:v>
                </c:pt>
                <c:pt idx="19778">
                  <c:v>41479</c:v>
                </c:pt>
                <c:pt idx="19779">
                  <c:v>41479</c:v>
                </c:pt>
                <c:pt idx="19780">
                  <c:v>41479</c:v>
                </c:pt>
                <c:pt idx="19781">
                  <c:v>41479</c:v>
                </c:pt>
                <c:pt idx="19782">
                  <c:v>41479</c:v>
                </c:pt>
                <c:pt idx="19783">
                  <c:v>41479</c:v>
                </c:pt>
                <c:pt idx="19784">
                  <c:v>41479</c:v>
                </c:pt>
                <c:pt idx="19785">
                  <c:v>41479</c:v>
                </c:pt>
                <c:pt idx="19786">
                  <c:v>41479</c:v>
                </c:pt>
                <c:pt idx="19787">
                  <c:v>41479</c:v>
                </c:pt>
                <c:pt idx="19788">
                  <c:v>41479</c:v>
                </c:pt>
                <c:pt idx="19789">
                  <c:v>41479</c:v>
                </c:pt>
                <c:pt idx="19790">
                  <c:v>41479</c:v>
                </c:pt>
                <c:pt idx="19791">
                  <c:v>41479</c:v>
                </c:pt>
                <c:pt idx="19792">
                  <c:v>41479</c:v>
                </c:pt>
                <c:pt idx="19793">
                  <c:v>41479</c:v>
                </c:pt>
                <c:pt idx="19794">
                  <c:v>41479</c:v>
                </c:pt>
                <c:pt idx="19795">
                  <c:v>41479</c:v>
                </c:pt>
                <c:pt idx="19796">
                  <c:v>41479</c:v>
                </c:pt>
                <c:pt idx="19797">
                  <c:v>41479</c:v>
                </c:pt>
                <c:pt idx="19798">
                  <c:v>41479</c:v>
                </c:pt>
                <c:pt idx="19799">
                  <c:v>41479</c:v>
                </c:pt>
                <c:pt idx="19800">
                  <c:v>41479</c:v>
                </c:pt>
                <c:pt idx="19801">
                  <c:v>41479</c:v>
                </c:pt>
                <c:pt idx="19802">
                  <c:v>41479</c:v>
                </c:pt>
                <c:pt idx="19803">
                  <c:v>41479</c:v>
                </c:pt>
                <c:pt idx="19804">
                  <c:v>41479</c:v>
                </c:pt>
                <c:pt idx="19805">
                  <c:v>41479</c:v>
                </c:pt>
                <c:pt idx="19806">
                  <c:v>41479</c:v>
                </c:pt>
                <c:pt idx="19807">
                  <c:v>41479</c:v>
                </c:pt>
                <c:pt idx="19808">
                  <c:v>41479</c:v>
                </c:pt>
                <c:pt idx="19809">
                  <c:v>41479</c:v>
                </c:pt>
                <c:pt idx="19810">
                  <c:v>41479</c:v>
                </c:pt>
                <c:pt idx="19811">
                  <c:v>41479</c:v>
                </c:pt>
                <c:pt idx="19812">
                  <c:v>41479</c:v>
                </c:pt>
                <c:pt idx="19813">
                  <c:v>41479</c:v>
                </c:pt>
                <c:pt idx="19814">
                  <c:v>41479</c:v>
                </c:pt>
                <c:pt idx="19815">
                  <c:v>41480</c:v>
                </c:pt>
                <c:pt idx="19816">
                  <c:v>41480</c:v>
                </c:pt>
                <c:pt idx="19817">
                  <c:v>41480</c:v>
                </c:pt>
                <c:pt idx="19818">
                  <c:v>41480</c:v>
                </c:pt>
                <c:pt idx="19819">
                  <c:v>41480</c:v>
                </c:pt>
                <c:pt idx="19820">
                  <c:v>41480</c:v>
                </c:pt>
                <c:pt idx="19821">
                  <c:v>41480</c:v>
                </c:pt>
                <c:pt idx="19822">
                  <c:v>41480</c:v>
                </c:pt>
                <c:pt idx="19823">
                  <c:v>41480</c:v>
                </c:pt>
                <c:pt idx="19824">
                  <c:v>41480</c:v>
                </c:pt>
                <c:pt idx="19825">
                  <c:v>41480</c:v>
                </c:pt>
                <c:pt idx="19826">
                  <c:v>41480</c:v>
                </c:pt>
                <c:pt idx="19827">
                  <c:v>41480</c:v>
                </c:pt>
                <c:pt idx="19828">
                  <c:v>41480</c:v>
                </c:pt>
                <c:pt idx="19829">
                  <c:v>41480</c:v>
                </c:pt>
                <c:pt idx="19830">
                  <c:v>41480</c:v>
                </c:pt>
                <c:pt idx="19831">
                  <c:v>41480</c:v>
                </c:pt>
                <c:pt idx="19832">
                  <c:v>41480</c:v>
                </c:pt>
                <c:pt idx="19833">
                  <c:v>41480</c:v>
                </c:pt>
                <c:pt idx="19834">
                  <c:v>41480</c:v>
                </c:pt>
                <c:pt idx="19835">
                  <c:v>41480</c:v>
                </c:pt>
                <c:pt idx="19836">
                  <c:v>41480</c:v>
                </c:pt>
                <c:pt idx="19837">
                  <c:v>41480</c:v>
                </c:pt>
                <c:pt idx="19838">
                  <c:v>41480</c:v>
                </c:pt>
                <c:pt idx="19839">
                  <c:v>41480</c:v>
                </c:pt>
                <c:pt idx="19840">
                  <c:v>41480</c:v>
                </c:pt>
                <c:pt idx="19841">
                  <c:v>41480</c:v>
                </c:pt>
                <c:pt idx="19842">
                  <c:v>41480</c:v>
                </c:pt>
                <c:pt idx="19843">
                  <c:v>41480</c:v>
                </c:pt>
                <c:pt idx="19844">
                  <c:v>41480</c:v>
                </c:pt>
                <c:pt idx="19845">
                  <c:v>41480</c:v>
                </c:pt>
                <c:pt idx="19846">
                  <c:v>41481</c:v>
                </c:pt>
                <c:pt idx="19847">
                  <c:v>41481</c:v>
                </c:pt>
                <c:pt idx="19848">
                  <c:v>41481</c:v>
                </c:pt>
                <c:pt idx="19849">
                  <c:v>41481</c:v>
                </c:pt>
                <c:pt idx="19850">
                  <c:v>41481</c:v>
                </c:pt>
                <c:pt idx="19851">
                  <c:v>41481</c:v>
                </c:pt>
                <c:pt idx="19852">
                  <c:v>41481</c:v>
                </c:pt>
                <c:pt idx="19853">
                  <c:v>41481</c:v>
                </c:pt>
                <c:pt idx="19854">
                  <c:v>41481</c:v>
                </c:pt>
                <c:pt idx="19855">
                  <c:v>41481</c:v>
                </c:pt>
                <c:pt idx="19856">
                  <c:v>41481</c:v>
                </c:pt>
                <c:pt idx="19857">
                  <c:v>41481</c:v>
                </c:pt>
                <c:pt idx="19858">
                  <c:v>41481</c:v>
                </c:pt>
                <c:pt idx="19859">
                  <c:v>41481</c:v>
                </c:pt>
                <c:pt idx="19860">
                  <c:v>41481</c:v>
                </c:pt>
                <c:pt idx="19861">
                  <c:v>41481</c:v>
                </c:pt>
                <c:pt idx="19862">
                  <c:v>41481</c:v>
                </c:pt>
                <c:pt idx="19863">
                  <c:v>41481</c:v>
                </c:pt>
                <c:pt idx="19864">
                  <c:v>41481</c:v>
                </c:pt>
                <c:pt idx="19865">
                  <c:v>41481</c:v>
                </c:pt>
                <c:pt idx="19866">
                  <c:v>41481</c:v>
                </c:pt>
                <c:pt idx="19867">
                  <c:v>41481</c:v>
                </c:pt>
                <c:pt idx="19868">
                  <c:v>41481</c:v>
                </c:pt>
                <c:pt idx="19869">
                  <c:v>41481</c:v>
                </c:pt>
                <c:pt idx="19870">
                  <c:v>41481</c:v>
                </c:pt>
                <c:pt idx="19871">
                  <c:v>41481</c:v>
                </c:pt>
                <c:pt idx="19872">
                  <c:v>41481</c:v>
                </c:pt>
                <c:pt idx="19873">
                  <c:v>41481</c:v>
                </c:pt>
                <c:pt idx="19874">
                  <c:v>41481</c:v>
                </c:pt>
                <c:pt idx="19875">
                  <c:v>41481</c:v>
                </c:pt>
                <c:pt idx="19876">
                  <c:v>41481</c:v>
                </c:pt>
                <c:pt idx="19877">
                  <c:v>41481</c:v>
                </c:pt>
                <c:pt idx="19878">
                  <c:v>41481</c:v>
                </c:pt>
                <c:pt idx="19879">
                  <c:v>41481</c:v>
                </c:pt>
                <c:pt idx="19880">
                  <c:v>41481</c:v>
                </c:pt>
                <c:pt idx="19881">
                  <c:v>41481</c:v>
                </c:pt>
                <c:pt idx="19882">
                  <c:v>41481</c:v>
                </c:pt>
                <c:pt idx="19883">
                  <c:v>41481</c:v>
                </c:pt>
                <c:pt idx="19884">
                  <c:v>41481</c:v>
                </c:pt>
                <c:pt idx="19885">
                  <c:v>41481</c:v>
                </c:pt>
                <c:pt idx="19886">
                  <c:v>41482</c:v>
                </c:pt>
                <c:pt idx="19887">
                  <c:v>41482</c:v>
                </c:pt>
                <c:pt idx="19888">
                  <c:v>41482</c:v>
                </c:pt>
                <c:pt idx="19889">
                  <c:v>41482</c:v>
                </c:pt>
                <c:pt idx="19890">
                  <c:v>41482</c:v>
                </c:pt>
                <c:pt idx="19891">
                  <c:v>41482</c:v>
                </c:pt>
                <c:pt idx="19892">
                  <c:v>41482</c:v>
                </c:pt>
                <c:pt idx="19893">
                  <c:v>41482</c:v>
                </c:pt>
                <c:pt idx="19894">
                  <c:v>41482</c:v>
                </c:pt>
                <c:pt idx="19895">
                  <c:v>41482</c:v>
                </c:pt>
                <c:pt idx="19896">
                  <c:v>41482</c:v>
                </c:pt>
                <c:pt idx="19897">
                  <c:v>41482</c:v>
                </c:pt>
                <c:pt idx="19898">
                  <c:v>41482</c:v>
                </c:pt>
                <c:pt idx="19899">
                  <c:v>41482</c:v>
                </c:pt>
                <c:pt idx="19900">
                  <c:v>41482</c:v>
                </c:pt>
                <c:pt idx="19901">
                  <c:v>41482</c:v>
                </c:pt>
                <c:pt idx="19902">
                  <c:v>41482</c:v>
                </c:pt>
                <c:pt idx="19903">
                  <c:v>41482</c:v>
                </c:pt>
                <c:pt idx="19904">
                  <c:v>41482</c:v>
                </c:pt>
                <c:pt idx="19905">
                  <c:v>41482</c:v>
                </c:pt>
                <c:pt idx="19906">
                  <c:v>41482</c:v>
                </c:pt>
                <c:pt idx="19907">
                  <c:v>41482</c:v>
                </c:pt>
                <c:pt idx="19908">
                  <c:v>41482</c:v>
                </c:pt>
                <c:pt idx="19909">
                  <c:v>41482</c:v>
                </c:pt>
                <c:pt idx="19910">
                  <c:v>41482</c:v>
                </c:pt>
                <c:pt idx="19911">
                  <c:v>41482</c:v>
                </c:pt>
                <c:pt idx="19912">
                  <c:v>41482</c:v>
                </c:pt>
                <c:pt idx="19913">
                  <c:v>41482</c:v>
                </c:pt>
                <c:pt idx="19914">
                  <c:v>41482</c:v>
                </c:pt>
                <c:pt idx="19915">
                  <c:v>41482</c:v>
                </c:pt>
                <c:pt idx="19916">
                  <c:v>41482</c:v>
                </c:pt>
                <c:pt idx="19917">
                  <c:v>41482</c:v>
                </c:pt>
                <c:pt idx="19918">
                  <c:v>41482</c:v>
                </c:pt>
                <c:pt idx="19919">
                  <c:v>41482</c:v>
                </c:pt>
                <c:pt idx="19920">
                  <c:v>41482</c:v>
                </c:pt>
                <c:pt idx="19921">
                  <c:v>41482</c:v>
                </c:pt>
                <c:pt idx="19922">
                  <c:v>41482</c:v>
                </c:pt>
                <c:pt idx="19923">
                  <c:v>41482</c:v>
                </c:pt>
                <c:pt idx="19924">
                  <c:v>41482</c:v>
                </c:pt>
                <c:pt idx="19925">
                  <c:v>41483</c:v>
                </c:pt>
                <c:pt idx="19926">
                  <c:v>41483</c:v>
                </c:pt>
                <c:pt idx="19927">
                  <c:v>41483</c:v>
                </c:pt>
                <c:pt idx="19928">
                  <c:v>41483</c:v>
                </c:pt>
                <c:pt idx="19929">
                  <c:v>41483</c:v>
                </c:pt>
                <c:pt idx="19930">
                  <c:v>41483</c:v>
                </c:pt>
                <c:pt idx="19931">
                  <c:v>41483</c:v>
                </c:pt>
                <c:pt idx="19932">
                  <c:v>41483</c:v>
                </c:pt>
                <c:pt idx="19933">
                  <c:v>41483</c:v>
                </c:pt>
                <c:pt idx="19934">
                  <c:v>41483</c:v>
                </c:pt>
                <c:pt idx="19935">
                  <c:v>41483</c:v>
                </c:pt>
                <c:pt idx="19936">
                  <c:v>41483</c:v>
                </c:pt>
                <c:pt idx="19937">
                  <c:v>41484</c:v>
                </c:pt>
                <c:pt idx="19938">
                  <c:v>41484</c:v>
                </c:pt>
                <c:pt idx="19939">
                  <c:v>41484</c:v>
                </c:pt>
                <c:pt idx="19940">
                  <c:v>41484</c:v>
                </c:pt>
                <c:pt idx="19941">
                  <c:v>41484</c:v>
                </c:pt>
                <c:pt idx="19942">
                  <c:v>41484</c:v>
                </c:pt>
                <c:pt idx="19943">
                  <c:v>41484</c:v>
                </c:pt>
                <c:pt idx="19944">
                  <c:v>41484</c:v>
                </c:pt>
                <c:pt idx="19945">
                  <c:v>41484</c:v>
                </c:pt>
                <c:pt idx="19946">
                  <c:v>41484</c:v>
                </c:pt>
                <c:pt idx="19947">
                  <c:v>41484</c:v>
                </c:pt>
                <c:pt idx="19948">
                  <c:v>41484</c:v>
                </c:pt>
                <c:pt idx="19949">
                  <c:v>41484</c:v>
                </c:pt>
                <c:pt idx="19950">
                  <c:v>41484</c:v>
                </c:pt>
                <c:pt idx="19951">
                  <c:v>41484</c:v>
                </c:pt>
                <c:pt idx="19952">
                  <c:v>41484</c:v>
                </c:pt>
                <c:pt idx="19953">
                  <c:v>41484</c:v>
                </c:pt>
                <c:pt idx="19954">
                  <c:v>41484</c:v>
                </c:pt>
                <c:pt idx="19955">
                  <c:v>41484</c:v>
                </c:pt>
                <c:pt idx="19956">
                  <c:v>41484</c:v>
                </c:pt>
                <c:pt idx="19957">
                  <c:v>41484</c:v>
                </c:pt>
                <c:pt idx="19958">
                  <c:v>41484</c:v>
                </c:pt>
                <c:pt idx="19959">
                  <c:v>41484</c:v>
                </c:pt>
                <c:pt idx="19960">
                  <c:v>41484</c:v>
                </c:pt>
                <c:pt idx="19961">
                  <c:v>41484</c:v>
                </c:pt>
                <c:pt idx="19962">
                  <c:v>41484</c:v>
                </c:pt>
                <c:pt idx="19963">
                  <c:v>41484</c:v>
                </c:pt>
                <c:pt idx="19964">
                  <c:v>41484</c:v>
                </c:pt>
                <c:pt idx="19965">
                  <c:v>41484</c:v>
                </c:pt>
                <c:pt idx="19966">
                  <c:v>41484</c:v>
                </c:pt>
                <c:pt idx="19967">
                  <c:v>41484</c:v>
                </c:pt>
                <c:pt idx="19968">
                  <c:v>41484</c:v>
                </c:pt>
                <c:pt idx="19969">
                  <c:v>41484</c:v>
                </c:pt>
                <c:pt idx="19970">
                  <c:v>41484</c:v>
                </c:pt>
                <c:pt idx="19971">
                  <c:v>41484</c:v>
                </c:pt>
                <c:pt idx="19972">
                  <c:v>41484</c:v>
                </c:pt>
                <c:pt idx="19973">
                  <c:v>41484</c:v>
                </c:pt>
                <c:pt idx="19974">
                  <c:v>41484</c:v>
                </c:pt>
                <c:pt idx="19975">
                  <c:v>41484</c:v>
                </c:pt>
                <c:pt idx="19976">
                  <c:v>41484</c:v>
                </c:pt>
                <c:pt idx="19977">
                  <c:v>41484</c:v>
                </c:pt>
                <c:pt idx="19978">
                  <c:v>41485</c:v>
                </c:pt>
                <c:pt idx="19979">
                  <c:v>41485</c:v>
                </c:pt>
                <c:pt idx="19980">
                  <c:v>41485</c:v>
                </c:pt>
                <c:pt idx="19981">
                  <c:v>41485</c:v>
                </c:pt>
                <c:pt idx="19982">
                  <c:v>41485</c:v>
                </c:pt>
                <c:pt idx="19983">
                  <c:v>41485</c:v>
                </c:pt>
                <c:pt idx="19984">
                  <c:v>41485</c:v>
                </c:pt>
                <c:pt idx="19985">
                  <c:v>41485</c:v>
                </c:pt>
                <c:pt idx="19986">
                  <c:v>41485</c:v>
                </c:pt>
                <c:pt idx="19987">
                  <c:v>41485</c:v>
                </c:pt>
                <c:pt idx="19988">
                  <c:v>41485</c:v>
                </c:pt>
                <c:pt idx="19989">
                  <c:v>41485</c:v>
                </c:pt>
                <c:pt idx="19990">
                  <c:v>41485</c:v>
                </c:pt>
                <c:pt idx="19991">
                  <c:v>41485</c:v>
                </c:pt>
                <c:pt idx="19992">
                  <c:v>41485</c:v>
                </c:pt>
                <c:pt idx="19993">
                  <c:v>41485</c:v>
                </c:pt>
                <c:pt idx="19994">
                  <c:v>41485</c:v>
                </c:pt>
                <c:pt idx="19995">
                  <c:v>41485</c:v>
                </c:pt>
                <c:pt idx="19996">
                  <c:v>41485</c:v>
                </c:pt>
                <c:pt idx="19997">
                  <c:v>41485</c:v>
                </c:pt>
                <c:pt idx="19998">
                  <c:v>41485</c:v>
                </c:pt>
                <c:pt idx="19999">
                  <c:v>41485</c:v>
                </c:pt>
                <c:pt idx="20000">
                  <c:v>41485</c:v>
                </c:pt>
                <c:pt idx="20001">
                  <c:v>41485</c:v>
                </c:pt>
                <c:pt idx="20002">
                  <c:v>41485</c:v>
                </c:pt>
                <c:pt idx="20003">
                  <c:v>41485</c:v>
                </c:pt>
                <c:pt idx="20004">
                  <c:v>41485</c:v>
                </c:pt>
                <c:pt idx="20005">
                  <c:v>41485</c:v>
                </c:pt>
                <c:pt idx="20006">
                  <c:v>41485</c:v>
                </c:pt>
                <c:pt idx="20007">
                  <c:v>41485</c:v>
                </c:pt>
                <c:pt idx="20008">
                  <c:v>41485</c:v>
                </c:pt>
                <c:pt idx="20009">
                  <c:v>41485</c:v>
                </c:pt>
                <c:pt idx="20010">
                  <c:v>41485</c:v>
                </c:pt>
                <c:pt idx="20011">
                  <c:v>41485</c:v>
                </c:pt>
                <c:pt idx="20012">
                  <c:v>41485</c:v>
                </c:pt>
                <c:pt idx="20013">
                  <c:v>41485</c:v>
                </c:pt>
                <c:pt idx="20014">
                  <c:v>41485</c:v>
                </c:pt>
                <c:pt idx="20015">
                  <c:v>41485</c:v>
                </c:pt>
                <c:pt idx="20016">
                  <c:v>41485</c:v>
                </c:pt>
                <c:pt idx="20017">
                  <c:v>41485</c:v>
                </c:pt>
                <c:pt idx="20018">
                  <c:v>41486</c:v>
                </c:pt>
                <c:pt idx="20019">
                  <c:v>41486</c:v>
                </c:pt>
                <c:pt idx="20020">
                  <c:v>41486</c:v>
                </c:pt>
                <c:pt idx="20021">
                  <c:v>41486</c:v>
                </c:pt>
                <c:pt idx="20022">
                  <c:v>41486</c:v>
                </c:pt>
                <c:pt idx="20023">
                  <c:v>41486</c:v>
                </c:pt>
                <c:pt idx="20024">
                  <c:v>41486</c:v>
                </c:pt>
                <c:pt idx="20025">
                  <c:v>41486</c:v>
                </c:pt>
                <c:pt idx="20026">
                  <c:v>41486</c:v>
                </c:pt>
                <c:pt idx="20027">
                  <c:v>41486</c:v>
                </c:pt>
                <c:pt idx="20028">
                  <c:v>41486</c:v>
                </c:pt>
                <c:pt idx="20029">
                  <c:v>41486</c:v>
                </c:pt>
                <c:pt idx="20030">
                  <c:v>41486</c:v>
                </c:pt>
                <c:pt idx="20031">
                  <c:v>41486</c:v>
                </c:pt>
                <c:pt idx="20032">
                  <c:v>41486</c:v>
                </c:pt>
                <c:pt idx="20033">
                  <c:v>41486</c:v>
                </c:pt>
                <c:pt idx="20034">
                  <c:v>41486</c:v>
                </c:pt>
                <c:pt idx="20035">
                  <c:v>41486</c:v>
                </c:pt>
                <c:pt idx="20036">
                  <c:v>41486</c:v>
                </c:pt>
                <c:pt idx="20037">
                  <c:v>41486</c:v>
                </c:pt>
                <c:pt idx="20038">
                  <c:v>41486</c:v>
                </c:pt>
                <c:pt idx="20039">
                  <c:v>41486</c:v>
                </c:pt>
                <c:pt idx="20040">
                  <c:v>41486</c:v>
                </c:pt>
                <c:pt idx="20041">
                  <c:v>41486</c:v>
                </c:pt>
                <c:pt idx="20042">
                  <c:v>41486</c:v>
                </c:pt>
                <c:pt idx="20043">
                  <c:v>41486</c:v>
                </c:pt>
                <c:pt idx="20044">
                  <c:v>41486</c:v>
                </c:pt>
                <c:pt idx="20045">
                  <c:v>41486</c:v>
                </c:pt>
                <c:pt idx="20046">
                  <c:v>41486</c:v>
                </c:pt>
                <c:pt idx="20047">
                  <c:v>41486</c:v>
                </c:pt>
                <c:pt idx="20048">
                  <c:v>41486</c:v>
                </c:pt>
                <c:pt idx="20049">
                  <c:v>41486</c:v>
                </c:pt>
                <c:pt idx="20050">
                  <c:v>41486</c:v>
                </c:pt>
                <c:pt idx="20051">
                  <c:v>41486</c:v>
                </c:pt>
                <c:pt idx="20052">
                  <c:v>41486</c:v>
                </c:pt>
                <c:pt idx="20053">
                  <c:v>41486</c:v>
                </c:pt>
                <c:pt idx="20054">
                  <c:v>41486</c:v>
                </c:pt>
                <c:pt idx="20055">
                  <c:v>41486</c:v>
                </c:pt>
                <c:pt idx="20056">
                  <c:v>41486</c:v>
                </c:pt>
                <c:pt idx="20057">
                  <c:v>41486</c:v>
                </c:pt>
                <c:pt idx="20058">
                  <c:v>41487</c:v>
                </c:pt>
                <c:pt idx="20059">
                  <c:v>41487</c:v>
                </c:pt>
                <c:pt idx="20060">
                  <c:v>41487</c:v>
                </c:pt>
                <c:pt idx="20061">
                  <c:v>41487</c:v>
                </c:pt>
                <c:pt idx="20062">
                  <c:v>41487</c:v>
                </c:pt>
                <c:pt idx="20063">
                  <c:v>41487</c:v>
                </c:pt>
                <c:pt idx="20064">
                  <c:v>41487</c:v>
                </c:pt>
                <c:pt idx="20065">
                  <c:v>41487</c:v>
                </c:pt>
                <c:pt idx="20066">
                  <c:v>41487</c:v>
                </c:pt>
                <c:pt idx="20067">
                  <c:v>41487</c:v>
                </c:pt>
                <c:pt idx="20068">
                  <c:v>41487</c:v>
                </c:pt>
                <c:pt idx="20069">
                  <c:v>41487</c:v>
                </c:pt>
                <c:pt idx="20070">
                  <c:v>41487</c:v>
                </c:pt>
                <c:pt idx="20071">
                  <c:v>41487</c:v>
                </c:pt>
                <c:pt idx="20072">
                  <c:v>41487</c:v>
                </c:pt>
                <c:pt idx="20073">
                  <c:v>41487</c:v>
                </c:pt>
                <c:pt idx="20074">
                  <c:v>41487</c:v>
                </c:pt>
                <c:pt idx="20075">
                  <c:v>41487</c:v>
                </c:pt>
                <c:pt idx="20076">
                  <c:v>41487</c:v>
                </c:pt>
                <c:pt idx="20077">
                  <c:v>41487</c:v>
                </c:pt>
                <c:pt idx="20078">
                  <c:v>41487</c:v>
                </c:pt>
                <c:pt idx="20079">
                  <c:v>41487</c:v>
                </c:pt>
                <c:pt idx="20080">
                  <c:v>41487</c:v>
                </c:pt>
                <c:pt idx="20081">
                  <c:v>41487</c:v>
                </c:pt>
                <c:pt idx="20082">
                  <c:v>41487</c:v>
                </c:pt>
                <c:pt idx="20083">
                  <c:v>41487</c:v>
                </c:pt>
                <c:pt idx="20084">
                  <c:v>41487</c:v>
                </c:pt>
                <c:pt idx="20085">
                  <c:v>41487</c:v>
                </c:pt>
                <c:pt idx="20086">
                  <c:v>41487</c:v>
                </c:pt>
                <c:pt idx="20087">
                  <c:v>41487</c:v>
                </c:pt>
                <c:pt idx="20088">
                  <c:v>41487</c:v>
                </c:pt>
                <c:pt idx="20089">
                  <c:v>41487</c:v>
                </c:pt>
                <c:pt idx="20090">
                  <c:v>41487</c:v>
                </c:pt>
                <c:pt idx="20091">
                  <c:v>41487</c:v>
                </c:pt>
                <c:pt idx="20092">
                  <c:v>41487</c:v>
                </c:pt>
                <c:pt idx="20093">
                  <c:v>41487</c:v>
                </c:pt>
                <c:pt idx="20094">
                  <c:v>41487</c:v>
                </c:pt>
                <c:pt idx="20095">
                  <c:v>41487</c:v>
                </c:pt>
                <c:pt idx="20096">
                  <c:v>41487</c:v>
                </c:pt>
                <c:pt idx="20097">
                  <c:v>41487</c:v>
                </c:pt>
                <c:pt idx="20098">
                  <c:v>41488</c:v>
                </c:pt>
                <c:pt idx="20099">
                  <c:v>41488</c:v>
                </c:pt>
                <c:pt idx="20100">
                  <c:v>41488</c:v>
                </c:pt>
                <c:pt idx="20101">
                  <c:v>41488</c:v>
                </c:pt>
                <c:pt idx="20102">
                  <c:v>41488</c:v>
                </c:pt>
                <c:pt idx="20103">
                  <c:v>41488</c:v>
                </c:pt>
                <c:pt idx="20104">
                  <c:v>41488</c:v>
                </c:pt>
                <c:pt idx="20105">
                  <c:v>41488</c:v>
                </c:pt>
                <c:pt idx="20106">
                  <c:v>41488</c:v>
                </c:pt>
                <c:pt idx="20107">
                  <c:v>41488</c:v>
                </c:pt>
                <c:pt idx="20108">
                  <c:v>41488</c:v>
                </c:pt>
                <c:pt idx="20109">
                  <c:v>41488</c:v>
                </c:pt>
                <c:pt idx="20110">
                  <c:v>41488</c:v>
                </c:pt>
                <c:pt idx="20111">
                  <c:v>41488</c:v>
                </c:pt>
                <c:pt idx="20112">
                  <c:v>41488</c:v>
                </c:pt>
                <c:pt idx="20113">
                  <c:v>41488</c:v>
                </c:pt>
                <c:pt idx="20114">
                  <c:v>41488</c:v>
                </c:pt>
                <c:pt idx="20115">
                  <c:v>41488</c:v>
                </c:pt>
                <c:pt idx="20116">
                  <c:v>41488</c:v>
                </c:pt>
                <c:pt idx="20117">
                  <c:v>41488</c:v>
                </c:pt>
                <c:pt idx="20118">
                  <c:v>41488</c:v>
                </c:pt>
                <c:pt idx="20119">
                  <c:v>41488</c:v>
                </c:pt>
                <c:pt idx="20120">
                  <c:v>41488</c:v>
                </c:pt>
                <c:pt idx="20121">
                  <c:v>41488</c:v>
                </c:pt>
                <c:pt idx="20122">
                  <c:v>41488</c:v>
                </c:pt>
                <c:pt idx="20123">
                  <c:v>41488</c:v>
                </c:pt>
                <c:pt idx="20124">
                  <c:v>41488</c:v>
                </c:pt>
                <c:pt idx="20125">
                  <c:v>41488</c:v>
                </c:pt>
                <c:pt idx="20126">
                  <c:v>41488</c:v>
                </c:pt>
                <c:pt idx="20127">
                  <c:v>41488</c:v>
                </c:pt>
                <c:pt idx="20128">
                  <c:v>41488</c:v>
                </c:pt>
                <c:pt idx="20129">
                  <c:v>41488</c:v>
                </c:pt>
                <c:pt idx="20130">
                  <c:v>41488</c:v>
                </c:pt>
                <c:pt idx="20131">
                  <c:v>41488</c:v>
                </c:pt>
                <c:pt idx="20132">
                  <c:v>41488</c:v>
                </c:pt>
                <c:pt idx="20133">
                  <c:v>41488</c:v>
                </c:pt>
                <c:pt idx="20134">
                  <c:v>41488</c:v>
                </c:pt>
                <c:pt idx="20135">
                  <c:v>41488</c:v>
                </c:pt>
                <c:pt idx="20136">
                  <c:v>41488</c:v>
                </c:pt>
                <c:pt idx="20137">
                  <c:v>41488</c:v>
                </c:pt>
                <c:pt idx="20138">
                  <c:v>41488</c:v>
                </c:pt>
                <c:pt idx="20139">
                  <c:v>41488</c:v>
                </c:pt>
                <c:pt idx="20140">
                  <c:v>41488</c:v>
                </c:pt>
                <c:pt idx="20141">
                  <c:v>41488</c:v>
                </c:pt>
                <c:pt idx="20142">
                  <c:v>41488</c:v>
                </c:pt>
                <c:pt idx="20143">
                  <c:v>41488</c:v>
                </c:pt>
                <c:pt idx="20144">
                  <c:v>41488</c:v>
                </c:pt>
                <c:pt idx="20145">
                  <c:v>41489</c:v>
                </c:pt>
                <c:pt idx="20146">
                  <c:v>41489</c:v>
                </c:pt>
                <c:pt idx="20147">
                  <c:v>41489</c:v>
                </c:pt>
                <c:pt idx="20148">
                  <c:v>41489</c:v>
                </c:pt>
                <c:pt idx="20149">
                  <c:v>41489</c:v>
                </c:pt>
                <c:pt idx="20150">
                  <c:v>41489</c:v>
                </c:pt>
                <c:pt idx="20151">
                  <c:v>41489</c:v>
                </c:pt>
                <c:pt idx="20152">
                  <c:v>41489</c:v>
                </c:pt>
                <c:pt idx="20153">
                  <c:v>41489</c:v>
                </c:pt>
                <c:pt idx="20154">
                  <c:v>41489</c:v>
                </c:pt>
                <c:pt idx="20155">
                  <c:v>41489</c:v>
                </c:pt>
                <c:pt idx="20156">
                  <c:v>41489</c:v>
                </c:pt>
                <c:pt idx="20157">
                  <c:v>41489</c:v>
                </c:pt>
                <c:pt idx="20158">
                  <c:v>41489</c:v>
                </c:pt>
                <c:pt idx="20159">
                  <c:v>41489</c:v>
                </c:pt>
                <c:pt idx="20160">
                  <c:v>41489</c:v>
                </c:pt>
                <c:pt idx="20161">
                  <c:v>41489</c:v>
                </c:pt>
                <c:pt idx="20162">
                  <c:v>41489</c:v>
                </c:pt>
                <c:pt idx="20163">
                  <c:v>41489</c:v>
                </c:pt>
                <c:pt idx="20164">
                  <c:v>41489</c:v>
                </c:pt>
                <c:pt idx="20165">
                  <c:v>41489</c:v>
                </c:pt>
                <c:pt idx="20166">
                  <c:v>41489</c:v>
                </c:pt>
                <c:pt idx="20167">
                  <c:v>41489</c:v>
                </c:pt>
                <c:pt idx="20168">
                  <c:v>41489</c:v>
                </c:pt>
                <c:pt idx="20169">
                  <c:v>41489</c:v>
                </c:pt>
                <c:pt idx="20170">
                  <c:v>41489</c:v>
                </c:pt>
                <c:pt idx="20171">
                  <c:v>41489</c:v>
                </c:pt>
                <c:pt idx="20172">
                  <c:v>41489</c:v>
                </c:pt>
                <c:pt idx="20173">
                  <c:v>41489</c:v>
                </c:pt>
                <c:pt idx="20174">
                  <c:v>41489</c:v>
                </c:pt>
                <c:pt idx="20175">
                  <c:v>41489</c:v>
                </c:pt>
                <c:pt idx="20176">
                  <c:v>41490</c:v>
                </c:pt>
                <c:pt idx="20177">
                  <c:v>41490</c:v>
                </c:pt>
                <c:pt idx="20178">
                  <c:v>41490</c:v>
                </c:pt>
                <c:pt idx="20179">
                  <c:v>41490</c:v>
                </c:pt>
                <c:pt idx="20180">
                  <c:v>41490</c:v>
                </c:pt>
                <c:pt idx="20181">
                  <c:v>41491</c:v>
                </c:pt>
                <c:pt idx="20182">
                  <c:v>41491</c:v>
                </c:pt>
                <c:pt idx="20183">
                  <c:v>41491</c:v>
                </c:pt>
                <c:pt idx="20184">
                  <c:v>41491</c:v>
                </c:pt>
                <c:pt idx="20185">
                  <c:v>41491</c:v>
                </c:pt>
                <c:pt idx="20186">
                  <c:v>41491</c:v>
                </c:pt>
                <c:pt idx="20187">
                  <c:v>41491</c:v>
                </c:pt>
                <c:pt idx="20188">
                  <c:v>41491</c:v>
                </c:pt>
                <c:pt idx="20189">
                  <c:v>41491</c:v>
                </c:pt>
                <c:pt idx="20190">
                  <c:v>41491</c:v>
                </c:pt>
                <c:pt idx="20191">
                  <c:v>41491</c:v>
                </c:pt>
                <c:pt idx="20192">
                  <c:v>41491</c:v>
                </c:pt>
                <c:pt idx="20193">
                  <c:v>41491</c:v>
                </c:pt>
                <c:pt idx="20194">
                  <c:v>41491</c:v>
                </c:pt>
                <c:pt idx="20195">
                  <c:v>41491</c:v>
                </c:pt>
                <c:pt idx="20196">
                  <c:v>41491</c:v>
                </c:pt>
                <c:pt idx="20197">
                  <c:v>41491</c:v>
                </c:pt>
                <c:pt idx="20198">
                  <c:v>41491</c:v>
                </c:pt>
                <c:pt idx="20199">
                  <c:v>41491</c:v>
                </c:pt>
                <c:pt idx="20200">
                  <c:v>41491</c:v>
                </c:pt>
                <c:pt idx="20201">
                  <c:v>41491</c:v>
                </c:pt>
                <c:pt idx="20202">
                  <c:v>41491</c:v>
                </c:pt>
                <c:pt idx="20203">
                  <c:v>41491</c:v>
                </c:pt>
                <c:pt idx="20204">
                  <c:v>41491</c:v>
                </c:pt>
                <c:pt idx="20205">
                  <c:v>41491</c:v>
                </c:pt>
                <c:pt idx="20206">
                  <c:v>41491</c:v>
                </c:pt>
                <c:pt idx="20207">
                  <c:v>41491</c:v>
                </c:pt>
                <c:pt idx="20208">
                  <c:v>41491</c:v>
                </c:pt>
                <c:pt idx="20209">
                  <c:v>41491</c:v>
                </c:pt>
                <c:pt idx="20210">
                  <c:v>41491</c:v>
                </c:pt>
                <c:pt idx="20211">
                  <c:v>41491</c:v>
                </c:pt>
                <c:pt idx="20212">
                  <c:v>41491</c:v>
                </c:pt>
                <c:pt idx="20213">
                  <c:v>41491</c:v>
                </c:pt>
                <c:pt idx="20214">
                  <c:v>41491</c:v>
                </c:pt>
                <c:pt idx="20215">
                  <c:v>41491</c:v>
                </c:pt>
                <c:pt idx="20216">
                  <c:v>41491</c:v>
                </c:pt>
                <c:pt idx="20217">
                  <c:v>41491</c:v>
                </c:pt>
                <c:pt idx="20218">
                  <c:v>41491</c:v>
                </c:pt>
                <c:pt idx="20219">
                  <c:v>41491</c:v>
                </c:pt>
                <c:pt idx="20220">
                  <c:v>41491</c:v>
                </c:pt>
                <c:pt idx="20221">
                  <c:v>41491</c:v>
                </c:pt>
                <c:pt idx="20222">
                  <c:v>41492</c:v>
                </c:pt>
                <c:pt idx="20223">
                  <c:v>41492</c:v>
                </c:pt>
                <c:pt idx="20224">
                  <c:v>41492</c:v>
                </c:pt>
                <c:pt idx="20225">
                  <c:v>41492</c:v>
                </c:pt>
                <c:pt idx="20226">
                  <c:v>41492</c:v>
                </c:pt>
                <c:pt idx="20227">
                  <c:v>41492</c:v>
                </c:pt>
                <c:pt idx="20228">
                  <c:v>41492</c:v>
                </c:pt>
                <c:pt idx="20229">
                  <c:v>41492</c:v>
                </c:pt>
                <c:pt idx="20230">
                  <c:v>41492</c:v>
                </c:pt>
                <c:pt idx="20231">
                  <c:v>41492</c:v>
                </c:pt>
                <c:pt idx="20232">
                  <c:v>41492</c:v>
                </c:pt>
                <c:pt idx="20233">
                  <c:v>41492</c:v>
                </c:pt>
                <c:pt idx="20234">
                  <c:v>41492</c:v>
                </c:pt>
                <c:pt idx="20235">
                  <c:v>41492</c:v>
                </c:pt>
                <c:pt idx="20236">
                  <c:v>41492</c:v>
                </c:pt>
                <c:pt idx="20237">
                  <c:v>41492</c:v>
                </c:pt>
                <c:pt idx="20238">
                  <c:v>41492</c:v>
                </c:pt>
                <c:pt idx="20239">
                  <c:v>41492</c:v>
                </c:pt>
                <c:pt idx="20240">
                  <c:v>41492</c:v>
                </c:pt>
                <c:pt idx="20241">
                  <c:v>41492</c:v>
                </c:pt>
                <c:pt idx="20242">
                  <c:v>41492</c:v>
                </c:pt>
                <c:pt idx="20243">
                  <c:v>41492</c:v>
                </c:pt>
                <c:pt idx="20244">
                  <c:v>41492</c:v>
                </c:pt>
                <c:pt idx="20245">
                  <c:v>41492</c:v>
                </c:pt>
                <c:pt idx="20246">
                  <c:v>41492</c:v>
                </c:pt>
                <c:pt idx="20247">
                  <c:v>41492</c:v>
                </c:pt>
                <c:pt idx="20248">
                  <c:v>41492</c:v>
                </c:pt>
                <c:pt idx="20249">
                  <c:v>41492</c:v>
                </c:pt>
                <c:pt idx="20250">
                  <c:v>41492</c:v>
                </c:pt>
                <c:pt idx="20251">
                  <c:v>41492</c:v>
                </c:pt>
                <c:pt idx="20252">
                  <c:v>41492</c:v>
                </c:pt>
                <c:pt idx="20253">
                  <c:v>41492</c:v>
                </c:pt>
                <c:pt idx="20254">
                  <c:v>41492</c:v>
                </c:pt>
                <c:pt idx="20255">
                  <c:v>41492</c:v>
                </c:pt>
                <c:pt idx="20256">
                  <c:v>41492</c:v>
                </c:pt>
                <c:pt idx="20257">
                  <c:v>41492</c:v>
                </c:pt>
                <c:pt idx="20258">
                  <c:v>41492</c:v>
                </c:pt>
                <c:pt idx="20259">
                  <c:v>41492</c:v>
                </c:pt>
                <c:pt idx="20260">
                  <c:v>41492</c:v>
                </c:pt>
                <c:pt idx="20261">
                  <c:v>41492</c:v>
                </c:pt>
                <c:pt idx="20262">
                  <c:v>41492</c:v>
                </c:pt>
                <c:pt idx="20263">
                  <c:v>41492</c:v>
                </c:pt>
                <c:pt idx="20264">
                  <c:v>41493</c:v>
                </c:pt>
                <c:pt idx="20265">
                  <c:v>41493</c:v>
                </c:pt>
                <c:pt idx="20266">
                  <c:v>41493</c:v>
                </c:pt>
                <c:pt idx="20267">
                  <c:v>41493</c:v>
                </c:pt>
                <c:pt idx="20268">
                  <c:v>41493</c:v>
                </c:pt>
                <c:pt idx="20269">
                  <c:v>41493</c:v>
                </c:pt>
                <c:pt idx="20270">
                  <c:v>41493</c:v>
                </c:pt>
                <c:pt idx="20271">
                  <c:v>41493</c:v>
                </c:pt>
                <c:pt idx="20272">
                  <c:v>41493</c:v>
                </c:pt>
                <c:pt idx="20273">
                  <c:v>41493</c:v>
                </c:pt>
                <c:pt idx="20274">
                  <c:v>41493</c:v>
                </c:pt>
                <c:pt idx="20275">
                  <c:v>41493</c:v>
                </c:pt>
                <c:pt idx="20276">
                  <c:v>41493</c:v>
                </c:pt>
                <c:pt idx="20277">
                  <c:v>41493</c:v>
                </c:pt>
                <c:pt idx="20278">
                  <c:v>41493</c:v>
                </c:pt>
                <c:pt idx="20279">
                  <c:v>41493</c:v>
                </c:pt>
                <c:pt idx="20280">
                  <c:v>41493</c:v>
                </c:pt>
                <c:pt idx="20281">
                  <c:v>41493</c:v>
                </c:pt>
                <c:pt idx="20282">
                  <c:v>41493</c:v>
                </c:pt>
                <c:pt idx="20283">
                  <c:v>41493</c:v>
                </c:pt>
                <c:pt idx="20284">
                  <c:v>41493</c:v>
                </c:pt>
                <c:pt idx="20285">
                  <c:v>41493</c:v>
                </c:pt>
                <c:pt idx="20286">
                  <c:v>41493</c:v>
                </c:pt>
                <c:pt idx="20287">
                  <c:v>41493</c:v>
                </c:pt>
                <c:pt idx="20288">
                  <c:v>41493</c:v>
                </c:pt>
                <c:pt idx="20289">
                  <c:v>41493</c:v>
                </c:pt>
                <c:pt idx="20290">
                  <c:v>41493</c:v>
                </c:pt>
                <c:pt idx="20291">
                  <c:v>41493</c:v>
                </c:pt>
                <c:pt idx="20292">
                  <c:v>41493</c:v>
                </c:pt>
                <c:pt idx="20293">
                  <c:v>41493</c:v>
                </c:pt>
                <c:pt idx="20294">
                  <c:v>41493</c:v>
                </c:pt>
                <c:pt idx="20295">
                  <c:v>41493</c:v>
                </c:pt>
                <c:pt idx="20296">
                  <c:v>41493</c:v>
                </c:pt>
                <c:pt idx="20297">
                  <c:v>41493</c:v>
                </c:pt>
                <c:pt idx="20298">
                  <c:v>41493</c:v>
                </c:pt>
                <c:pt idx="20299">
                  <c:v>41493</c:v>
                </c:pt>
                <c:pt idx="20300">
                  <c:v>41493</c:v>
                </c:pt>
                <c:pt idx="20301">
                  <c:v>41493</c:v>
                </c:pt>
                <c:pt idx="20302">
                  <c:v>41494</c:v>
                </c:pt>
                <c:pt idx="20303">
                  <c:v>41494</c:v>
                </c:pt>
                <c:pt idx="20304">
                  <c:v>41494</c:v>
                </c:pt>
                <c:pt idx="20305">
                  <c:v>41494</c:v>
                </c:pt>
                <c:pt idx="20306">
                  <c:v>41494</c:v>
                </c:pt>
                <c:pt idx="20307">
                  <c:v>41494</c:v>
                </c:pt>
                <c:pt idx="20308">
                  <c:v>41494</c:v>
                </c:pt>
                <c:pt idx="20309">
                  <c:v>41494</c:v>
                </c:pt>
                <c:pt idx="20310">
                  <c:v>41494</c:v>
                </c:pt>
                <c:pt idx="20311">
                  <c:v>41494</c:v>
                </c:pt>
                <c:pt idx="20312">
                  <c:v>41494</c:v>
                </c:pt>
                <c:pt idx="20313">
                  <c:v>41494</c:v>
                </c:pt>
                <c:pt idx="20314">
                  <c:v>41494</c:v>
                </c:pt>
                <c:pt idx="20315">
                  <c:v>41494</c:v>
                </c:pt>
                <c:pt idx="20316">
                  <c:v>41494</c:v>
                </c:pt>
                <c:pt idx="20317">
                  <c:v>41494</c:v>
                </c:pt>
                <c:pt idx="20318">
                  <c:v>41494</c:v>
                </c:pt>
                <c:pt idx="20319">
                  <c:v>41494</c:v>
                </c:pt>
                <c:pt idx="20320">
                  <c:v>41494</c:v>
                </c:pt>
                <c:pt idx="20321">
                  <c:v>41494</c:v>
                </c:pt>
                <c:pt idx="20322">
                  <c:v>41494</c:v>
                </c:pt>
                <c:pt idx="20323">
                  <c:v>41494</c:v>
                </c:pt>
                <c:pt idx="20324">
                  <c:v>41494</c:v>
                </c:pt>
                <c:pt idx="20325">
                  <c:v>41494</c:v>
                </c:pt>
                <c:pt idx="20326">
                  <c:v>41494</c:v>
                </c:pt>
                <c:pt idx="20327">
                  <c:v>41494</c:v>
                </c:pt>
                <c:pt idx="20328">
                  <c:v>41494</c:v>
                </c:pt>
                <c:pt idx="20329">
                  <c:v>41494</c:v>
                </c:pt>
                <c:pt idx="20330">
                  <c:v>41494</c:v>
                </c:pt>
                <c:pt idx="20331">
                  <c:v>41494</c:v>
                </c:pt>
                <c:pt idx="20332">
                  <c:v>41494</c:v>
                </c:pt>
                <c:pt idx="20333">
                  <c:v>41494</c:v>
                </c:pt>
                <c:pt idx="20334">
                  <c:v>41494</c:v>
                </c:pt>
                <c:pt idx="20335">
                  <c:v>41494</c:v>
                </c:pt>
                <c:pt idx="20336">
                  <c:v>41494</c:v>
                </c:pt>
                <c:pt idx="20337">
                  <c:v>41494</c:v>
                </c:pt>
                <c:pt idx="20338">
                  <c:v>41495</c:v>
                </c:pt>
                <c:pt idx="20339">
                  <c:v>41495</c:v>
                </c:pt>
                <c:pt idx="20340">
                  <c:v>41495</c:v>
                </c:pt>
                <c:pt idx="20341">
                  <c:v>41495</c:v>
                </c:pt>
                <c:pt idx="20342">
                  <c:v>41495</c:v>
                </c:pt>
                <c:pt idx="20343">
                  <c:v>41495</c:v>
                </c:pt>
                <c:pt idx="20344">
                  <c:v>41495</c:v>
                </c:pt>
                <c:pt idx="20345">
                  <c:v>41495</c:v>
                </c:pt>
                <c:pt idx="20346">
                  <c:v>41495</c:v>
                </c:pt>
                <c:pt idx="20347">
                  <c:v>41495</c:v>
                </c:pt>
                <c:pt idx="20348">
                  <c:v>41495</c:v>
                </c:pt>
                <c:pt idx="20349">
                  <c:v>41495</c:v>
                </c:pt>
                <c:pt idx="20350">
                  <c:v>41495</c:v>
                </c:pt>
                <c:pt idx="20351">
                  <c:v>41495</c:v>
                </c:pt>
                <c:pt idx="20352">
                  <c:v>41495</c:v>
                </c:pt>
                <c:pt idx="20353">
                  <c:v>41495</c:v>
                </c:pt>
                <c:pt idx="20354">
                  <c:v>41495</c:v>
                </c:pt>
                <c:pt idx="20355">
                  <c:v>41495</c:v>
                </c:pt>
                <c:pt idx="20356">
                  <c:v>41495</c:v>
                </c:pt>
                <c:pt idx="20357">
                  <c:v>41495</c:v>
                </c:pt>
                <c:pt idx="20358">
                  <c:v>41495</c:v>
                </c:pt>
                <c:pt idx="20359">
                  <c:v>41495</c:v>
                </c:pt>
                <c:pt idx="20360">
                  <c:v>41495</c:v>
                </c:pt>
                <c:pt idx="20361">
                  <c:v>41495</c:v>
                </c:pt>
                <c:pt idx="20362">
                  <c:v>41495</c:v>
                </c:pt>
                <c:pt idx="20363">
                  <c:v>41495</c:v>
                </c:pt>
                <c:pt idx="20364">
                  <c:v>41495</c:v>
                </c:pt>
                <c:pt idx="20365">
                  <c:v>41495</c:v>
                </c:pt>
                <c:pt idx="20366">
                  <c:v>41495</c:v>
                </c:pt>
                <c:pt idx="20367">
                  <c:v>41495</c:v>
                </c:pt>
                <c:pt idx="20368">
                  <c:v>41495</c:v>
                </c:pt>
                <c:pt idx="20369">
                  <c:v>41495</c:v>
                </c:pt>
                <c:pt idx="20370">
                  <c:v>41495</c:v>
                </c:pt>
                <c:pt idx="20371">
                  <c:v>41496</c:v>
                </c:pt>
                <c:pt idx="20372">
                  <c:v>41496</c:v>
                </c:pt>
                <c:pt idx="20373">
                  <c:v>41496</c:v>
                </c:pt>
                <c:pt idx="20374">
                  <c:v>41496</c:v>
                </c:pt>
                <c:pt idx="20375">
                  <c:v>41496</c:v>
                </c:pt>
                <c:pt idx="20376">
                  <c:v>41496</c:v>
                </c:pt>
                <c:pt idx="20377">
                  <c:v>41496</c:v>
                </c:pt>
                <c:pt idx="20378">
                  <c:v>41496</c:v>
                </c:pt>
                <c:pt idx="20379">
                  <c:v>41496</c:v>
                </c:pt>
                <c:pt idx="20380">
                  <c:v>41496</c:v>
                </c:pt>
                <c:pt idx="20381">
                  <c:v>41496</c:v>
                </c:pt>
                <c:pt idx="20382">
                  <c:v>41496</c:v>
                </c:pt>
                <c:pt idx="20383">
                  <c:v>41496</c:v>
                </c:pt>
                <c:pt idx="20384">
                  <c:v>41496</c:v>
                </c:pt>
                <c:pt idx="20385">
                  <c:v>41496</c:v>
                </c:pt>
                <c:pt idx="20386">
                  <c:v>41496</c:v>
                </c:pt>
                <c:pt idx="20387">
                  <c:v>41496</c:v>
                </c:pt>
                <c:pt idx="20388">
                  <c:v>41496</c:v>
                </c:pt>
                <c:pt idx="20389">
                  <c:v>41496</c:v>
                </c:pt>
                <c:pt idx="20390">
                  <c:v>41496</c:v>
                </c:pt>
                <c:pt idx="20391">
                  <c:v>41496</c:v>
                </c:pt>
                <c:pt idx="20392">
                  <c:v>41496</c:v>
                </c:pt>
                <c:pt idx="20393">
                  <c:v>41496</c:v>
                </c:pt>
                <c:pt idx="20394">
                  <c:v>41496</c:v>
                </c:pt>
                <c:pt idx="20395">
                  <c:v>41496</c:v>
                </c:pt>
                <c:pt idx="20396">
                  <c:v>41496</c:v>
                </c:pt>
                <c:pt idx="20397">
                  <c:v>41496</c:v>
                </c:pt>
                <c:pt idx="20398">
                  <c:v>41496</c:v>
                </c:pt>
                <c:pt idx="20399">
                  <c:v>41496</c:v>
                </c:pt>
                <c:pt idx="20400">
                  <c:v>41496</c:v>
                </c:pt>
                <c:pt idx="20401">
                  <c:v>41496</c:v>
                </c:pt>
                <c:pt idx="20402">
                  <c:v>41496</c:v>
                </c:pt>
                <c:pt idx="20403">
                  <c:v>41496</c:v>
                </c:pt>
                <c:pt idx="20404">
                  <c:v>41496</c:v>
                </c:pt>
                <c:pt idx="20405">
                  <c:v>41496</c:v>
                </c:pt>
                <c:pt idx="20406">
                  <c:v>41496</c:v>
                </c:pt>
                <c:pt idx="20407">
                  <c:v>41497</c:v>
                </c:pt>
                <c:pt idx="20408">
                  <c:v>41497</c:v>
                </c:pt>
                <c:pt idx="20409">
                  <c:v>41497</c:v>
                </c:pt>
                <c:pt idx="20410">
                  <c:v>41497</c:v>
                </c:pt>
                <c:pt idx="20411">
                  <c:v>41497</c:v>
                </c:pt>
                <c:pt idx="20412">
                  <c:v>41497</c:v>
                </c:pt>
                <c:pt idx="20413">
                  <c:v>41497</c:v>
                </c:pt>
                <c:pt idx="20414">
                  <c:v>41497</c:v>
                </c:pt>
                <c:pt idx="20415">
                  <c:v>41497</c:v>
                </c:pt>
                <c:pt idx="20416">
                  <c:v>41497</c:v>
                </c:pt>
                <c:pt idx="20417">
                  <c:v>41497</c:v>
                </c:pt>
                <c:pt idx="20418">
                  <c:v>41498</c:v>
                </c:pt>
                <c:pt idx="20419">
                  <c:v>41498</c:v>
                </c:pt>
                <c:pt idx="20420">
                  <c:v>41498</c:v>
                </c:pt>
                <c:pt idx="20421">
                  <c:v>41498</c:v>
                </c:pt>
                <c:pt idx="20422">
                  <c:v>41498</c:v>
                </c:pt>
                <c:pt idx="20423">
                  <c:v>41498</c:v>
                </c:pt>
                <c:pt idx="20424">
                  <c:v>41498</c:v>
                </c:pt>
                <c:pt idx="20425">
                  <c:v>41498</c:v>
                </c:pt>
                <c:pt idx="20426">
                  <c:v>41498</c:v>
                </c:pt>
                <c:pt idx="20427">
                  <c:v>41498</c:v>
                </c:pt>
                <c:pt idx="20428">
                  <c:v>41498</c:v>
                </c:pt>
                <c:pt idx="20429">
                  <c:v>41498</c:v>
                </c:pt>
                <c:pt idx="20430">
                  <c:v>41498</c:v>
                </c:pt>
                <c:pt idx="20431">
                  <c:v>41498</c:v>
                </c:pt>
                <c:pt idx="20432">
                  <c:v>41498</c:v>
                </c:pt>
                <c:pt idx="20433">
                  <c:v>41498</c:v>
                </c:pt>
                <c:pt idx="20434">
                  <c:v>41498</c:v>
                </c:pt>
                <c:pt idx="20435">
                  <c:v>41498</c:v>
                </c:pt>
                <c:pt idx="20436">
                  <c:v>41498</c:v>
                </c:pt>
                <c:pt idx="20437">
                  <c:v>41498</c:v>
                </c:pt>
                <c:pt idx="20438">
                  <c:v>41498</c:v>
                </c:pt>
                <c:pt idx="20439">
                  <c:v>41498</c:v>
                </c:pt>
                <c:pt idx="20440">
                  <c:v>41498</c:v>
                </c:pt>
                <c:pt idx="20441">
                  <c:v>41498</c:v>
                </c:pt>
                <c:pt idx="20442">
                  <c:v>41498</c:v>
                </c:pt>
                <c:pt idx="20443">
                  <c:v>41498</c:v>
                </c:pt>
                <c:pt idx="20444">
                  <c:v>41498</c:v>
                </c:pt>
                <c:pt idx="20445">
                  <c:v>41498</c:v>
                </c:pt>
                <c:pt idx="20446">
                  <c:v>41498</c:v>
                </c:pt>
                <c:pt idx="20447">
                  <c:v>41498</c:v>
                </c:pt>
                <c:pt idx="20448">
                  <c:v>41498</c:v>
                </c:pt>
                <c:pt idx="20449">
                  <c:v>41498</c:v>
                </c:pt>
                <c:pt idx="20450">
                  <c:v>41498</c:v>
                </c:pt>
                <c:pt idx="20451">
                  <c:v>41498</c:v>
                </c:pt>
                <c:pt idx="20452">
                  <c:v>41498</c:v>
                </c:pt>
                <c:pt idx="20453">
                  <c:v>41498</c:v>
                </c:pt>
                <c:pt idx="20454">
                  <c:v>41498</c:v>
                </c:pt>
                <c:pt idx="20455">
                  <c:v>41498</c:v>
                </c:pt>
                <c:pt idx="20456">
                  <c:v>41498</c:v>
                </c:pt>
                <c:pt idx="20457">
                  <c:v>41498</c:v>
                </c:pt>
                <c:pt idx="20458">
                  <c:v>41498</c:v>
                </c:pt>
                <c:pt idx="20459">
                  <c:v>41498</c:v>
                </c:pt>
                <c:pt idx="20460">
                  <c:v>41498</c:v>
                </c:pt>
                <c:pt idx="20461">
                  <c:v>41498</c:v>
                </c:pt>
                <c:pt idx="20462">
                  <c:v>41498</c:v>
                </c:pt>
                <c:pt idx="20463">
                  <c:v>41498</c:v>
                </c:pt>
                <c:pt idx="20464">
                  <c:v>41498</c:v>
                </c:pt>
                <c:pt idx="20465">
                  <c:v>41498</c:v>
                </c:pt>
                <c:pt idx="20466">
                  <c:v>41498</c:v>
                </c:pt>
                <c:pt idx="20467">
                  <c:v>41499</c:v>
                </c:pt>
                <c:pt idx="20468">
                  <c:v>41499</c:v>
                </c:pt>
                <c:pt idx="20469">
                  <c:v>41499</c:v>
                </c:pt>
                <c:pt idx="20470">
                  <c:v>41499</c:v>
                </c:pt>
                <c:pt idx="20471">
                  <c:v>41499</c:v>
                </c:pt>
                <c:pt idx="20472">
                  <c:v>41499</c:v>
                </c:pt>
                <c:pt idx="20473">
                  <c:v>41499</c:v>
                </c:pt>
                <c:pt idx="20474">
                  <c:v>41499</c:v>
                </c:pt>
                <c:pt idx="20475">
                  <c:v>41499</c:v>
                </c:pt>
                <c:pt idx="20476">
                  <c:v>41499</c:v>
                </c:pt>
                <c:pt idx="20477">
                  <c:v>41499</c:v>
                </c:pt>
                <c:pt idx="20478">
                  <c:v>41499</c:v>
                </c:pt>
                <c:pt idx="20479">
                  <c:v>41499</c:v>
                </c:pt>
                <c:pt idx="20480">
                  <c:v>41499</c:v>
                </c:pt>
                <c:pt idx="20481">
                  <c:v>41499</c:v>
                </c:pt>
                <c:pt idx="20482">
                  <c:v>41499</c:v>
                </c:pt>
                <c:pt idx="20483">
                  <c:v>41499</c:v>
                </c:pt>
                <c:pt idx="20484">
                  <c:v>41499</c:v>
                </c:pt>
                <c:pt idx="20485">
                  <c:v>41499</c:v>
                </c:pt>
                <c:pt idx="20486">
                  <c:v>41499</c:v>
                </c:pt>
                <c:pt idx="20487">
                  <c:v>41499</c:v>
                </c:pt>
                <c:pt idx="20488">
                  <c:v>41499</c:v>
                </c:pt>
                <c:pt idx="20489">
                  <c:v>41499</c:v>
                </c:pt>
                <c:pt idx="20490">
                  <c:v>41499</c:v>
                </c:pt>
                <c:pt idx="20491">
                  <c:v>41499</c:v>
                </c:pt>
                <c:pt idx="20492">
                  <c:v>41499</c:v>
                </c:pt>
                <c:pt idx="20493">
                  <c:v>41499</c:v>
                </c:pt>
                <c:pt idx="20494">
                  <c:v>41499</c:v>
                </c:pt>
                <c:pt idx="20495">
                  <c:v>41499</c:v>
                </c:pt>
                <c:pt idx="20496">
                  <c:v>41499</c:v>
                </c:pt>
                <c:pt idx="20497">
                  <c:v>41499</c:v>
                </c:pt>
                <c:pt idx="20498">
                  <c:v>41499</c:v>
                </c:pt>
                <c:pt idx="20499">
                  <c:v>41499</c:v>
                </c:pt>
                <c:pt idx="20500">
                  <c:v>41499</c:v>
                </c:pt>
                <c:pt idx="20501">
                  <c:v>41499</c:v>
                </c:pt>
                <c:pt idx="20502">
                  <c:v>41499</c:v>
                </c:pt>
                <c:pt idx="20503">
                  <c:v>41499</c:v>
                </c:pt>
                <c:pt idx="20504">
                  <c:v>41499</c:v>
                </c:pt>
                <c:pt idx="20505">
                  <c:v>41500</c:v>
                </c:pt>
                <c:pt idx="20506">
                  <c:v>41500</c:v>
                </c:pt>
                <c:pt idx="20507">
                  <c:v>41500</c:v>
                </c:pt>
                <c:pt idx="20508">
                  <c:v>41500</c:v>
                </c:pt>
                <c:pt idx="20509">
                  <c:v>41500</c:v>
                </c:pt>
                <c:pt idx="20510">
                  <c:v>41500</c:v>
                </c:pt>
                <c:pt idx="20511">
                  <c:v>41500</c:v>
                </c:pt>
                <c:pt idx="20512">
                  <c:v>41500</c:v>
                </c:pt>
                <c:pt idx="20513">
                  <c:v>41500</c:v>
                </c:pt>
                <c:pt idx="20514">
                  <c:v>41500</c:v>
                </c:pt>
                <c:pt idx="20515">
                  <c:v>41500</c:v>
                </c:pt>
                <c:pt idx="20516">
                  <c:v>41500</c:v>
                </c:pt>
                <c:pt idx="20517">
                  <c:v>41500</c:v>
                </c:pt>
                <c:pt idx="20518">
                  <c:v>41500</c:v>
                </c:pt>
                <c:pt idx="20519">
                  <c:v>41500</c:v>
                </c:pt>
                <c:pt idx="20520">
                  <c:v>41500</c:v>
                </c:pt>
                <c:pt idx="20521">
                  <c:v>41500</c:v>
                </c:pt>
                <c:pt idx="20522">
                  <c:v>41500</c:v>
                </c:pt>
                <c:pt idx="20523">
                  <c:v>41500</c:v>
                </c:pt>
                <c:pt idx="20524">
                  <c:v>41500</c:v>
                </c:pt>
                <c:pt idx="20525">
                  <c:v>41500</c:v>
                </c:pt>
                <c:pt idx="20526">
                  <c:v>41500</c:v>
                </c:pt>
                <c:pt idx="20527">
                  <c:v>41500</c:v>
                </c:pt>
                <c:pt idx="20528">
                  <c:v>41500</c:v>
                </c:pt>
                <c:pt idx="20529">
                  <c:v>41500</c:v>
                </c:pt>
                <c:pt idx="20530">
                  <c:v>41500</c:v>
                </c:pt>
                <c:pt idx="20531">
                  <c:v>41500</c:v>
                </c:pt>
                <c:pt idx="20532">
                  <c:v>41500</c:v>
                </c:pt>
                <c:pt idx="20533">
                  <c:v>41500</c:v>
                </c:pt>
                <c:pt idx="20534">
                  <c:v>41500</c:v>
                </c:pt>
                <c:pt idx="20535">
                  <c:v>41500</c:v>
                </c:pt>
                <c:pt idx="20536">
                  <c:v>41500</c:v>
                </c:pt>
                <c:pt idx="20537">
                  <c:v>41500</c:v>
                </c:pt>
                <c:pt idx="20538">
                  <c:v>41500</c:v>
                </c:pt>
                <c:pt idx="20539">
                  <c:v>41500</c:v>
                </c:pt>
                <c:pt idx="20540">
                  <c:v>41500</c:v>
                </c:pt>
                <c:pt idx="20541">
                  <c:v>41500</c:v>
                </c:pt>
                <c:pt idx="20542">
                  <c:v>41500</c:v>
                </c:pt>
                <c:pt idx="20543">
                  <c:v>41500</c:v>
                </c:pt>
                <c:pt idx="20544">
                  <c:v>41500</c:v>
                </c:pt>
                <c:pt idx="20545">
                  <c:v>41500</c:v>
                </c:pt>
                <c:pt idx="20546">
                  <c:v>41500</c:v>
                </c:pt>
                <c:pt idx="20547">
                  <c:v>41500</c:v>
                </c:pt>
                <c:pt idx="20548">
                  <c:v>41500</c:v>
                </c:pt>
                <c:pt idx="20549">
                  <c:v>41501</c:v>
                </c:pt>
                <c:pt idx="20550">
                  <c:v>41501</c:v>
                </c:pt>
                <c:pt idx="20551">
                  <c:v>41501</c:v>
                </c:pt>
                <c:pt idx="20552">
                  <c:v>41501</c:v>
                </c:pt>
                <c:pt idx="20553">
                  <c:v>41501</c:v>
                </c:pt>
                <c:pt idx="20554">
                  <c:v>41501</c:v>
                </c:pt>
                <c:pt idx="20555">
                  <c:v>41501</c:v>
                </c:pt>
                <c:pt idx="20556">
                  <c:v>41501</c:v>
                </c:pt>
                <c:pt idx="20557">
                  <c:v>41501</c:v>
                </c:pt>
                <c:pt idx="20558">
                  <c:v>41501</c:v>
                </c:pt>
                <c:pt idx="20559">
                  <c:v>41501</c:v>
                </c:pt>
                <c:pt idx="20560">
                  <c:v>41501</c:v>
                </c:pt>
                <c:pt idx="20561">
                  <c:v>41501</c:v>
                </c:pt>
                <c:pt idx="20562">
                  <c:v>41501</c:v>
                </c:pt>
                <c:pt idx="20563">
                  <c:v>41501</c:v>
                </c:pt>
                <c:pt idx="20564">
                  <c:v>41501</c:v>
                </c:pt>
                <c:pt idx="20565">
                  <c:v>41501</c:v>
                </c:pt>
                <c:pt idx="20566">
                  <c:v>41501</c:v>
                </c:pt>
                <c:pt idx="20567">
                  <c:v>41501</c:v>
                </c:pt>
                <c:pt idx="20568">
                  <c:v>41501</c:v>
                </c:pt>
                <c:pt idx="20569">
                  <c:v>41501</c:v>
                </c:pt>
                <c:pt idx="20570">
                  <c:v>41501</c:v>
                </c:pt>
                <c:pt idx="20571">
                  <c:v>41501</c:v>
                </c:pt>
                <c:pt idx="20572">
                  <c:v>41501</c:v>
                </c:pt>
                <c:pt idx="20573">
                  <c:v>41501</c:v>
                </c:pt>
                <c:pt idx="20574">
                  <c:v>41501</c:v>
                </c:pt>
                <c:pt idx="20575">
                  <c:v>41501</c:v>
                </c:pt>
                <c:pt idx="20576">
                  <c:v>41501</c:v>
                </c:pt>
                <c:pt idx="20577">
                  <c:v>41501</c:v>
                </c:pt>
                <c:pt idx="20578">
                  <c:v>41501</c:v>
                </c:pt>
                <c:pt idx="20579">
                  <c:v>41501</c:v>
                </c:pt>
                <c:pt idx="20580">
                  <c:v>41501</c:v>
                </c:pt>
                <c:pt idx="20581">
                  <c:v>41501</c:v>
                </c:pt>
                <c:pt idx="20582">
                  <c:v>41501</c:v>
                </c:pt>
                <c:pt idx="20583">
                  <c:v>41501</c:v>
                </c:pt>
                <c:pt idx="20584">
                  <c:v>41501</c:v>
                </c:pt>
                <c:pt idx="20585">
                  <c:v>41501</c:v>
                </c:pt>
                <c:pt idx="20586">
                  <c:v>41501</c:v>
                </c:pt>
                <c:pt idx="20587">
                  <c:v>41501</c:v>
                </c:pt>
                <c:pt idx="20588">
                  <c:v>41501</c:v>
                </c:pt>
                <c:pt idx="20589">
                  <c:v>41502</c:v>
                </c:pt>
                <c:pt idx="20590">
                  <c:v>41502</c:v>
                </c:pt>
                <c:pt idx="20591">
                  <c:v>41502</c:v>
                </c:pt>
                <c:pt idx="20592">
                  <c:v>41502</c:v>
                </c:pt>
                <c:pt idx="20593">
                  <c:v>41502</c:v>
                </c:pt>
                <c:pt idx="20594">
                  <c:v>41502</c:v>
                </c:pt>
                <c:pt idx="20595">
                  <c:v>41502</c:v>
                </c:pt>
                <c:pt idx="20596">
                  <c:v>41502</c:v>
                </c:pt>
                <c:pt idx="20597">
                  <c:v>41502</c:v>
                </c:pt>
                <c:pt idx="20598">
                  <c:v>41502</c:v>
                </c:pt>
                <c:pt idx="20599">
                  <c:v>41502</c:v>
                </c:pt>
                <c:pt idx="20600">
                  <c:v>41502</c:v>
                </c:pt>
                <c:pt idx="20601">
                  <c:v>41502</c:v>
                </c:pt>
                <c:pt idx="20602">
                  <c:v>41502</c:v>
                </c:pt>
                <c:pt idx="20603">
                  <c:v>41502</c:v>
                </c:pt>
                <c:pt idx="20604">
                  <c:v>41502</c:v>
                </c:pt>
                <c:pt idx="20605">
                  <c:v>41502</c:v>
                </c:pt>
                <c:pt idx="20606">
                  <c:v>41502</c:v>
                </c:pt>
                <c:pt idx="20607">
                  <c:v>41502</c:v>
                </c:pt>
                <c:pt idx="20608">
                  <c:v>41502</c:v>
                </c:pt>
                <c:pt idx="20609">
                  <c:v>41502</c:v>
                </c:pt>
                <c:pt idx="20610">
                  <c:v>41502</c:v>
                </c:pt>
                <c:pt idx="20611">
                  <c:v>41502</c:v>
                </c:pt>
                <c:pt idx="20612">
                  <c:v>41502</c:v>
                </c:pt>
                <c:pt idx="20613">
                  <c:v>41502</c:v>
                </c:pt>
                <c:pt idx="20614">
                  <c:v>41502</c:v>
                </c:pt>
                <c:pt idx="20615">
                  <c:v>41502</c:v>
                </c:pt>
                <c:pt idx="20616">
                  <c:v>41502</c:v>
                </c:pt>
                <c:pt idx="20617">
                  <c:v>41502</c:v>
                </c:pt>
                <c:pt idx="20618">
                  <c:v>41502</c:v>
                </c:pt>
                <c:pt idx="20619">
                  <c:v>41502</c:v>
                </c:pt>
                <c:pt idx="20620">
                  <c:v>41502</c:v>
                </c:pt>
                <c:pt idx="20621">
                  <c:v>41502</c:v>
                </c:pt>
                <c:pt idx="20622">
                  <c:v>41502</c:v>
                </c:pt>
                <c:pt idx="20623">
                  <c:v>41502</c:v>
                </c:pt>
                <c:pt idx="20624">
                  <c:v>41502</c:v>
                </c:pt>
                <c:pt idx="20625">
                  <c:v>41502</c:v>
                </c:pt>
                <c:pt idx="20626">
                  <c:v>41502</c:v>
                </c:pt>
                <c:pt idx="20627">
                  <c:v>41502</c:v>
                </c:pt>
                <c:pt idx="20628">
                  <c:v>41502</c:v>
                </c:pt>
                <c:pt idx="20629">
                  <c:v>41502</c:v>
                </c:pt>
                <c:pt idx="20630">
                  <c:v>41502</c:v>
                </c:pt>
                <c:pt idx="20631">
                  <c:v>41503</c:v>
                </c:pt>
                <c:pt idx="20632">
                  <c:v>41503</c:v>
                </c:pt>
                <c:pt idx="20633">
                  <c:v>41503</c:v>
                </c:pt>
                <c:pt idx="20634">
                  <c:v>41503</c:v>
                </c:pt>
                <c:pt idx="20635">
                  <c:v>41503</c:v>
                </c:pt>
                <c:pt idx="20636">
                  <c:v>41503</c:v>
                </c:pt>
                <c:pt idx="20637">
                  <c:v>41503</c:v>
                </c:pt>
                <c:pt idx="20638">
                  <c:v>41503</c:v>
                </c:pt>
                <c:pt idx="20639">
                  <c:v>41503</c:v>
                </c:pt>
                <c:pt idx="20640">
                  <c:v>41503</c:v>
                </c:pt>
                <c:pt idx="20641">
                  <c:v>41503</c:v>
                </c:pt>
                <c:pt idx="20642">
                  <c:v>41503</c:v>
                </c:pt>
                <c:pt idx="20643">
                  <c:v>41503</c:v>
                </c:pt>
                <c:pt idx="20644">
                  <c:v>41503</c:v>
                </c:pt>
                <c:pt idx="20645">
                  <c:v>41503</c:v>
                </c:pt>
                <c:pt idx="20646">
                  <c:v>41503</c:v>
                </c:pt>
                <c:pt idx="20647">
                  <c:v>41503</c:v>
                </c:pt>
                <c:pt idx="20648">
                  <c:v>41503</c:v>
                </c:pt>
                <c:pt idx="20649">
                  <c:v>41503</c:v>
                </c:pt>
                <c:pt idx="20650">
                  <c:v>41503</c:v>
                </c:pt>
                <c:pt idx="20651">
                  <c:v>41503</c:v>
                </c:pt>
                <c:pt idx="20652">
                  <c:v>41503</c:v>
                </c:pt>
                <c:pt idx="20653">
                  <c:v>41504</c:v>
                </c:pt>
                <c:pt idx="20654">
                  <c:v>41504</c:v>
                </c:pt>
                <c:pt idx="20655">
                  <c:v>41504</c:v>
                </c:pt>
                <c:pt idx="20656">
                  <c:v>41504</c:v>
                </c:pt>
                <c:pt idx="20657">
                  <c:v>41504</c:v>
                </c:pt>
                <c:pt idx="20658">
                  <c:v>41504</c:v>
                </c:pt>
                <c:pt idx="20659">
                  <c:v>41504</c:v>
                </c:pt>
                <c:pt idx="20660">
                  <c:v>41504</c:v>
                </c:pt>
                <c:pt idx="20661">
                  <c:v>41504</c:v>
                </c:pt>
                <c:pt idx="20662">
                  <c:v>41504</c:v>
                </c:pt>
                <c:pt idx="20663">
                  <c:v>41504</c:v>
                </c:pt>
                <c:pt idx="20664">
                  <c:v>41504</c:v>
                </c:pt>
                <c:pt idx="20665">
                  <c:v>41504</c:v>
                </c:pt>
                <c:pt idx="20666">
                  <c:v>41504</c:v>
                </c:pt>
                <c:pt idx="20667">
                  <c:v>41504</c:v>
                </c:pt>
                <c:pt idx="20668">
                  <c:v>41504</c:v>
                </c:pt>
                <c:pt idx="20669">
                  <c:v>41504</c:v>
                </c:pt>
                <c:pt idx="20670">
                  <c:v>41505</c:v>
                </c:pt>
                <c:pt idx="20671">
                  <c:v>41505</c:v>
                </c:pt>
                <c:pt idx="20672">
                  <c:v>41505</c:v>
                </c:pt>
                <c:pt idx="20673">
                  <c:v>41505</c:v>
                </c:pt>
                <c:pt idx="20674">
                  <c:v>41505</c:v>
                </c:pt>
                <c:pt idx="20675">
                  <c:v>41505</c:v>
                </c:pt>
                <c:pt idx="20676">
                  <c:v>41505</c:v>
                </c:pt>
                <c:pt idx="20677">
                  <c:v>41505</c:v>
                </c:pt>
                <c:pt idx="20678">
                  <c:v>41505</c:v>
                </c:pt>
                <c:pt idx="20679">
                  <c:v>41505</c:v>
                </c:pt>
                <c:pt idx="20680">
                  <c:v>41505</c:v>
                </c:pt>
                <c:pt idx="20681">
                  <c:v>41505</c:v>
                </c:pt>
                <c:pt idx="20682">
                  <c:v>41505</c:v>
                </c:pt>
                <c:pt idx="20683">
                  <c:v>41505</c:v>
                </c:pt>
                <c:pt idx="20684">
                  <c:v>41505</c:v>
                </c:pt>
                <c:pt idx="20685">
                  <c:v>41505</c:v>
                </c:pt>
                <c:pt idx="20686">
                  <c:v>41505</c:v>
                </c:pt>
                <c:pt idx="20687">
                  <c:v>41505</c:v>
                </c:pt>
                <c:pt idx="20688">
                  <c:v>41505</c:v>
                </c:pt>
                <c:pt idx="20689">
                  <c:v>41505</c:v>
                </c:pt>
                <c:pt idx="20690">
                  <c:v>41505</c:v>
                </c:pt>
                <c:pt idx="20691">
                  <c:v>41505</c:v>
                </c:pt>
                <c:pt idx="20692">
                  <c:v>41505</c:v>
                </c:pt>
                <c:pt idx="20693">
                  <c:v>41505</c:v>
                </c:pt>
                <c:pt idx="20694">
                  <c:v>41505</c:v>
                </c:pt>
                <c:pt idx="20695">
                  <c:v>41505</c:v>
                </c:pt>
                <c:pt idx="20696">
                  <c:v>41505</c:v>
                </c:pt>
                <c:pt idx="20697">
                  <c:v>41505</c:v>
                </c:pt>
                <c:pt idx="20698">
                  <c:v>41505</c:v>
                </c:pt>
                <c:pt idx="20699">
                  <c:v>41505</c:v>
                </c:pt>
                <c:pt idx="20700">
                  <c:v>41505</c:v>
                </c:pt>
                <c:pt idx="20701">
                  <c:v>41505</c:v>
                </c:pt>
                <c:pt idx="20702">
                  <c:v>41505</c:v>
                </c:pt>
                <c:pt idx="20703">
                  <c:v>41505</c:v>
                </c:pt>
                <c:pt idx="20704">
                  <c:v>41505</c:v>
                </c:pt>
                <c:pt idx="20705">
                  <c:v>41505</c:v>
                </c:pt>
                <c:pt idx="20706">
                  <c:v>41505</c:v>
                </c:pt>
                <c:pt idx="20707">
                  <c:v>41506</c:v>
                </c:pt>
                <c:pt idx="20708">
                  <c:v>41506</c:v>
                </c:pt>
                <c:pt idx="20709">
                  <c:v>41506</c:v>
                </c:pt>
                <c:pt idx="20710">
                  <c:v>41506</c:v>
                </c:pt>
                <c:pt idx="20711">
                  <c:v>41506</c:v>
                </c:pt>
                <c:pt idx="20712">
                  <c:v>41506</c:v>
                </c:pt>
                <c:pt idx="20713">
                  <c:v>41506</c:v>
                </c:pt>
                <c:pt idx="20714">
                  <c:v>41506</c:v>
                </c:pt>
                <c:pt idx="20715">
                  <c:v>41506</c:v>
                </c:pt>
                <c:pt idx="20716">
                  <c:v>41506</c:v>
                </c:pt>
                <c:pt idx="20717">
                  <c:v>41506</c:v>
                </c:pt>
                <c:pt idx="20718">
                  <c:v>41506</c:v>
                </c:pt>
                <c:pt idx="20719">
                  <c:v>41506</c:v>
                </c:pt>
                <c:pt idx="20720">
                  <c:v>41506</c:v>
                </c:pt>
                <c:pt idx="20721">
                  <c:v>41506</c:v>
                </c:pt>
                <c:pt idx="20722">
                  <c:v>41506</c:v>
                </c:pt>
                <c:pt idx="20723">
                  <c:v>41506</c:v>
                </c:pt>
                <c:pt idx="20724">
                  <c:v>41506</c:v>
                </c:pt>
                <c:pt idx="20725">
                  <c:v>41506</c:v>
                </c:pt>
                <c:pt idx="20726">
                  <c:v>41506</c:v>
                </c:pt>
                <c:pt idx="20727">
                  <c:v>41506</c:v>
                </c:pt>
                <c:pt idx="20728">
                  <c:v>41506</c:v>
                </c:pt>
                <c:pt idx="20729">
                  <c:v>41506</c:v>
                </c:pt>
                <c:pt idx="20730">
                  <c:v>41506</c:v>
                </c:pt>
                <c:pt idx="20731">
                  <c:v>41506</c:v>
                </c:pt>
                <c:pt idx="20732">
                  <c:v>41506</c:v>
                </c:pt>
                <c:pt idx="20733">
                  <c:v>41506</c:v>
                </c:pt>
                <c:pt idx="20734">
                  <c:v>41506</c:v>
                </c:pt>
                <c:pt idx="20735">
                  <c:v>41506</c:v>
                </c:pt>
                <c:pt idx="20736">
                  <c:v>41506</c:v>
                </c:pt>
                <c:pt idx="20737">
                  <c:v>41506</c:v>
                </c:pt>
                <c:pt idx="20738">
                  <c:v>41506</c:v>
                </c:pt>
                <c:pt idx="20739">
                  <c:v>41506</c:v>
                </c:pt>
                <c:pt idx="20740">
                  <c:v>41506</c:v>
                </c:pt>
                <c:pt idx="20741">
                  <c:v>41506</c:v>
                </c:pt>
                <c:pt idx="20742">
                  <c:v>41506</c:v>
                </c:pt>
                <c:pt idx="20743">
                  <c:v>41506</c:v>
                </c:pt>
                <c:pt idx="20744">
                  <c:v>41507</c:v>
                </c:pt>
                <c:pt idx="20745">
                  <c:v>41507</c:v>
                </c:pt>
                <c:pt idx="20746">
                  <c:v>41507</c:v>
                </c:pt>
                <c:pt idx="20747">
                  <c:v>41507</c:v>
                </c:pt>
                <c:pt idx="20748">
                  <c:v>41507</c:v>
                </c:pt>
                <c:pt idx="20749">
                  <c:v>41507</c:v>
                </c:pt>
                <c:pt idx="20750">
                  <c:v>41507</c:v>
                </c:pt>
                <c:pt idx="20751">
                  <c:v>41507</c:v>
                </c:pt>
                <c:pt idx="20752">
                  <c:v>41507</c:v>
                </c:pt>
                <c:pt idx="20753">
                  <c:v>41507</c:v>
                </c:pt>
                <c:pt idx="20754">
                  <c:v>41507</c:v>
                </c:pt>
                <c:pt idx="20755">
                  <c:v>41507</c:v>
                </c:pt>
                <c:pt idx="20756">
                  <c:v>41507</c:v>
                </c:pt>
                <c:pt idx="20757">
                  <c:v>41507</c:v>
                </c:pt>
                <c:pt idx="20758">
                  <c:v>41507</c:v>
                </c:pt>
                <c:pt idx="20759">
                  <c:v>41507</c:v>
                </c:pt>
                <c:pt idx="20760">
                  <c:v>41507</c:v>
                </c:pt>
                <c:pt idx="20761">
                  <c:v>41507</c:v>
                </c:pt>
                <c:pt idx="20762">
                  <c:v>41507</c:v>
                </c:pt>
                <c:pt idx="20763">
                  <c:v>41507</c:v>
                </c:pt>
                <c:pt idx="20764">
                  <c:v>41507</c:v>
                </c:pt>
                <c:pt idx="20765">
                  <c:v>41507</c:v>
                </c:pt>
                <c:pt idx="20766">
                  <c:v>41507</c:v>
                </c:pt>
                <c:pt idx="20767">
                  <c:v>41507</c:v>
                </c:pt>
                <c:pt idx="20768">
                  <c:v>41507</c:v>
                </c:pt>
                <c:pt idx="20769">
                  <c:v>41507</c:v>
                </c:pt>
                <c:pt idx="20770">
                  <c:v>41507</c:v>
                </c:pt>
                <c:pt idx="20771">
                  <c:v>41507</c:v>
                </c:pt>
                <c:pt idx="20772">
                  <c:v>41507</c:v>
                </c:pt>
                <c:pt idx="20773">
                  <c:v>41507</c:v>
                </c:pt>
                <c:pt idx="20774">
                  <c:v>41507</c:v>
                </c:pt>
                <c:pt idx="20775">
                  <c:v>41507</c:v>
                </c:pt>
                <c:pt idx="20776">
                  <c:v>41507</c:v>
                </c:pt>
                <c:pt idx="20777">
                  <c:v>41507</c:v>
                </c:pt>
                <c:pt idx="20778">
                  <c:v>41507</c:v>
                </c:pt>
                <c:pt idx="20779">
                  <c:v>41508</c:v>
                </c:pt>
                <c:pt idx="20780">
                  <c:v>41508</c:v>
                </c:pt>
                <c:pt idx="20781">
                  <c:v>41508</c:v>
                </c:pt>
                <c:pt idx="20782">
                  <c:v>41508</c:v>
                </c:pt>
                <c:pt idx="20783">
                  <c:v>41508</c:v>
                </c:pt>
                <c:pt idx="20784">
                  <c:v>41508</c:v>
                </c:pt>
                <c:pt idx="20785">
                  <c:v>41508</c:v>
                </c:pt>
                <c:pt idx="20786">
                  <c:v>41508</c:v>
                </c:pt>
                <c:pt idx="20787">
                  <c:v>41508</c:v>
                </c:pt>
                <c:pt idx="20788">
                  <c:v>41508</c:v>
                </c:pt>
                <c:pt idx="20789">
                  <c:v>41508</c:v>
                </c:pt>
                <c:pt idx="20790">
                  <c:v>41508</c:v>
                </c:pt>
                <c:pt idx="20791">
                  <c:v>41508</c:v>
                </c:pt>
                <c:pt idx="20792">
                  <c:v>41508</c:v>
                </c:pt>
                <c:pt idx="20793">
                  <c:v>41508</c:v>
                </c:pt>
                <c:pt idx="20794">
                  <c:v>41508</c:v>
                </c:pt>
                <c:pt idx="20795">
                  <c:v>41508</c:v>
                </c:pt>
                <c:pt idx="20796">
                  <c:v>41508</c:v>
                </c:pt>
                <c:pt idx="20797">
                  <c:v>41508</c:v>
                </c:pt>
                <c:pt idx="20798">
                  <c:v>41508</c:v>
                </c:pt>
                <c:pt idx="20799">
                  <c:v>41508</c:v>
                </c:pt>
                <c:pt idx="20800">
                  <c:v>41508</c:v>
                </c:pt>
                <c:pt idx="20801">
                  <c:v>41508</c:v>
                </c:pt>
                <c:pt idx="20802">
                  <c:v>41508</c:v>
                </c:pt>
                <c:pt idx="20803">
                  <c:v>41508</c:v>
                </c:pt>
                <c:pt idx="20804">
                  <c:v>41508</c:v>
                </c:pt>
                <c:pt idx="20805">
                  <c:v>41508</c:v>
                </c:pt>
                <c:pt idx="20806">
                  <c:v>41509</c:v>
                </c:pt>
                <c:pt idx="20807">
                  <c:v>41509</c:v>
                </c:pt>
                <c:pt idx="20808">
                  <c:v>41509</c:v>
                </c:pt>
                <c:pt idx="20809">
                  <c:v>41509</c:v>
                </c:pt>
                <c:pt idx="20810">
                  <c:v>41509</c:v>
                </c:pt>
                <c:pt idx="20811">
                  <c:v>41509</c:v>
                </c:pt>
                <c:pt idx="20812">
                  <c:v>41509</c:v>
                </c:pt>
                <c:pt idx="20813">
                  <c:v>41509</c:v>
                </c:pt>
                <c:pt idx="20814">
                  <c:v>41509</c:v>
                </c:pt>
                <c:pt idx="20815">
                  <c:v>41509</c:v>
                </c:pt>
                <c:pt idx="20816">
                  <c:v>41509</c:v>
                </c:pt>
                <c:pt idx="20817">
                  <c:v>41509</c:v>
                </c:pt>
                <c:pt idx="20818">
                  <c:v>41509</c:v>
                </c:pt>
                <c:pt idx="20819">
                  <c:v>41509</c:v>
                </c:pt>
                <c:pt idx="20820">
                  <c:v>41509</c:v>
                </c:pt>
                <c:pt idx="20821">
                  <c:v>41509</c:v>
                </c:pt>
                <c:pt idx="20822">
                  <c:v>41509</c:v>
                </c:pt>
                <c:pt idx="20823">
                  <c:v>41509</c:v>
                </c:pt>
                <c:pt idx="20824">
                  <c:v>41509</c:v>
                </c:pt>
                <c:pt idx="20825">
                  <c:v>41509</c:v>
                </c:pt>
                <c:pt idx="20826">
                  <c:v>41509</c:v>
                </c:pt>
                <c:pt idx="20827">
                  <c:v>41509</c:v>
                </c:pt>
                <c:pt idx="20828">
                  <c:v>41509</c:v>
                </c:pt>
                <c:pt idx="20829">
                  <c:v>41509</c:v>
                </c:pt>
                <c:pt idx="20830">
                  <c:v>41509</c:v>
                </c:pt>
                <c:pt idx="20831">
                  <c:v>41509</c:v>
                </c:pt>
                <c:pt idx="20832">
                  <c:v>41509</c:v>
                </c:pt>
                <c:pt idx="20833">
                  <c:v>41509</c:v>
                </c:pt>
                <c:pt idx="20834">
                  <c:v>41509</c:v>
                </c:pt>
                <c:pt idx="20835">
                  <c:v>41509</c:v>
                </c:pt>
                <c:pt idx="20836">
                  <c:v>41509</c:v>
                </c:pt>
                <c:pt idx="20837">
                  <c:v>41509</c:v>
                </c:pt>
                <c:pt idx="20838">
                  <c:v>41509</c:v>
                </c:pt>
                <c:pt idx="20839">
                  <c:v>41509</c:v>
                </c:pt>
                <c:pt idx="20840">
                  <c:v>41509</c:v>
                </c:pt>
                <c:pt idx="20841">
                  <c:v>41509</c:v>
                </c:pt>
                <c:pt idx="20842">
                  <c:v>41509</c:v>
                </c:pt>
                <c:pt idx="20843">
                  <c:v>41509</c:v>
                </c:pt>
                <c:pt idx="20844">
                  <c:v>41509</c:v>
                </c:pt>
                <c:pt idx="20845">
                  <c:v>41509</c:v>
                </c:pt>
                <c:pt idx="20846">
                  <c:v>41509</c:v>
                </c:pt>
                <c:pt idx="20847">
                  <c:v>41509</c:v>
                </c:pt>
                <c:pt idx="20848">
                  <c:v>41510</c:v>
                </c:pt>
                <c:pt idx="20849">
                  <c:v>41510</c:v>
                </c:pt>
                <c:pt idx="20850">
                  <c:v>41510</c:v>
                </c:pt>
                <c:pt idx="20851">
                  <c:v>41510</c:v>
                </c:pt>
                <c:pt idx="20852">
                  <c:v>41510</c:v>
                </c:pt>
                <c:pt idx="20853">
                  <c:v>41510</c:v>
                </c:pt>
                <c:pt idx="20854">
                  <c:v>41510</c:v>
                </c:pt>
                <c:pt idx="20855">
                  <c:v>41510</c:v>
                </c:pt>
                <c:pt idx="20856">
                  <c:v>41510</c:v>
                </c:pt>
                <c:pt idx="20857">
                  <c:v>41510</c:v>
                </c:pt>
                <c:pt idx="20858">
                  <c:v>41510</c:v>
                </c:pt>
                <c:pt idx="20859">
                  <c:v>41510</c:v>
                </c:pt>
                <c:pt idx="20860">
                  <c:v>41510</c:v>
                </c:pt>
                <c:pt idx="20861">
                  <c:v>41510</c:v>
                </c:pt>
                <c:pt idx="20862">
                  <c:v>41510</c:v>
                </c:pt>
                <c:pt idx="20863">
                  <c:v>41510</c:v>
                </c:pt>
                <c:pt idx="20864">
                  <c:v>41510</c:v>
                </c:pt>
                <c:pt idx="20865">
                  <c:v>41510</c:v>
                </c:pt>
                <c:pt idx="20866">
                  <c:v>41510</c:v>
                </c:pt>
                <c:pt idx="20867">
                  <c:v>41510</c:v>
                </c:pt>
                <c:pt idx="20868">
                  <c:v>41510</c:v>
                </c:pt>
                <c:pt idx="20869">
                  <c:v>41510</c:v>
                </c:pt>
                <c:pt idx="20870">
                  <c:v>41510</c:v>
                </c:pt>
                <c:pt idx="20871">
                  <c:v>41510</c:v>
                </c:pt>
                <c:pt idx="20872">
                  <c:v>41510</c:v>
                </c:pt>
                <c:pt idx="20873">
                  <c:v>41510</c:v>
                </c:pt>
                <c:pt idx="20874">
                  <c:v>41510</c:v>
                </c:pt>
                <c:pt idx="20875">
                  <c:v>41510</c:v>
                </c:pt>
                <c:pt idx="20876">
                  <c:v>41510</c:v>
                </c:pt>
                <c:pt idx="20877">
                  <c:v>41511</c:v>
                </c:pt>
                <c:pt idx="20878">
                  <c:v>41511</c:v>
                </c:pt>
                <c:pt idx="20879">
                  <c:v>41511</c:v>
                </c:pt>
                <c:pt idx="20880">
                  <c:v>41511</c:v>
                </c:pt>
                <c:pt idx="20881">
                  <c:v>41511</c:v>
                </c:pt>
                <c:pt idx="20882">
                  <c:v>41511</c:v>
                </c:pt>
                <c:pt idx="20883">
                  <c:v>41511</c:v>
                </c:pt>
                <c:pt idx="20884">
                  <c:v>41511</c:v>
                </c:pt>
                <c:pt idx="20885">
                  <c:v>41511</c:v>
                </c:pt>
                <c:pt idx="20886">
                  <c:v>41511</c:v>
                </c:pt>
                <c:pt idx="20887">
                  <c:v>41511</c:v>
                </c:pt>
                <c:pt idx="20888">
                  <c:v>41511</c:v>
                </c:pt>
                <c:pt idx="20889">
                  <c:v>41511</c:v>
                </c:pt>
                <c:pt idx="20890">
                  <c:v>41511</c:v>
                </c:pt>
                <c:pt idx="20891">
                  <c:v>41511</c:v>
                </c:pt>
                <c:pt idx="20892">
                  <c:v>41511</c:v>
                </c:pt>
                <c:pt idx="20893">
                  <c:v>41511</c:v>
                </c:pt>
                <c:pt idx="20894">
                  <c:v>41512</c:v>
                </c:pt>
                <c:pt idx="20895">
                  <c:v>41512</c:v>
                </c:pt>
                <c:pt idx="20896">
                  <c:v>41512</c:v>
                </c:pt>
                <c:pt idx="20897">
                  <c:v>41512</c:v>
                </c:pt>
                <c:pt idx="20898">
                  <c:v>41512</c:v>
                </c:pt>
                <c:pt idx="20899">
                  <c:v>41512</c:v>
                </c:pt>
                <c:pt idx="20900">
                  <c:v>41512</c:v>
                </c:pt>
                <c:pt idx="20901">
                  <c:v>41512</c:v>
                </c:pt>
                <c:pt idx="20902">
                  <c:v>41512</c:v>
                </c:pt>
                <c:pt idx="20903">
                  <c:v>41512</c:v>
                </c:pt>
                <c:pt idx="20904">
                  <c:v>41512</c:v>
                </c:pt>
                <c:pt idx="20905">
                  <c:v>41512</c:v>
                </c:pt>
                <c:pt idx="20906">
                  <c:v>41512</c:v>
                </c:pt>
                <c:pt idx="20907">
                  <c:v>41512</c:v>
                </c:pt>
                <c:pt idx="20908">
                  <c:v>41512</c:v>
                </c:pt>
                <c:pt idx="20909">
                  <c:v>41512</c:v>
                </c:pt>
                <c:pt idx="20910">
                  <c:v>41512</c:v>
                </c:pt>
                <c:pt idx="20911">
                  <c:v>41512</c:v>
                </c:pt>
                <c:pt idx="20912">
                  <c:v>41512</c:v>
                </c:pt>
                <c:pt idx="20913">
                  <c:v>41512</c:v>
                </c:pt>
                <c:pt idx="20914">
                  <c:v>41512</c:v>
                </c:pt>
                <c:pt idx="20915">
                  <c:v>41512</c:v>
                </c:pt>
                <c:pt idx="20916">
                  <c:v>41512</c:v>
                </c:pt>
                <c:pt idx="20917">
                  <c:v>41512</c:v>
                </c:pt>
                <c:pt idx="20918">
                  <c:v>41512</c:v>
                </c:pt>
                <c:pt idx="20919">
                  <c:v>41512</c:v>
                </c:pt>
                <c:pt idx="20920">
                  <c:v>41512</c:v>
                </c:pt>
                <c:pt idx="20921">
                  <c:v>41512</c:v>
                </c:pt>
                <c:pt idx="20922">
                  <c:v>41512</c:v>
                </c:pt>
                <c:pt idx="20923">
                  <c:v>41512</c:v>
                </c:pt>
                <c:pt idx="20924">
                  <c:v>41512</c:v>
                </c:pt>
                <c:pt idx="20925">
                  <c:v>41512</c:v>
                </c:pt>
                <c:pt idx="20926">
                  <c:v>41512</c:v>
                </c:pt>
                <c:pt idx="20927">
                  <c:v>41513</c:v>
                </c:pt>
                <c:pt idx="20928">
                  <c:v>41513</c:v>
                </c:pt>
                <c:pt idx="20929">
                  <c:v>41513</c:v>
                </c:pt>
                <c:pt idx="20930">
                  <c:v>41513</c:v>
                </c:pt>
                <c:pt idx="20931">
                  <c:v>41513</c:v>
                </c:pt>
                <c:pt idx="20932">
                  <c:v>41513</c:v>
                </c:pt>
                <c:pt idx="20933">
                  <c:v>41513</c:v>
                </c:pt>
                <c:pt idx="20934">
                  <c:v>41513</c:v>
                </c:pt>
                <c:pt idx="20935">
                  <c:v>41513</c:v>
                </c:pt>
                <c:pt idx="20936">
                  <c:v>41513</c:v>
                </c:pt>
                <c:pt idx="20937">
                  <c:v>41513</c:v>
                </c:pt>
                <c:pt idx="20938">
                  <c:v>41513</c:v>
                </c:pt>
                <c:pt idx="20939">
                  <c:v>41513</c:v>
                </c:pt>
                <c:pt idx="20940">
                  <c:v>41513</c:v>
                </c:pt>
                <c:pt idx="20941">
                  <c:v>41513</c:v>
                </c:pt>
                <c:pt idx="20942">
                  <c:v>41513</c:v>
                </c:pt>
                <c:pt idx="20943">
                  <c:v>41513</c:v>
                </c:pt>
                <c:pt idx="20944">
                  <c:v>41513</c:v>
                </c:pt>
                <c:pt idx="20945">
                  <c:v>41513</c:v>
                </c:pt>
                <c:pt idx="20946">
                  <c:v>41513</c:v>
                </c:pt>
                <c:pt idx="20947">
                  <c:v>41513</c:v>
                </c:pt>
                <c:pt idx="20948">
                  <c:v>41513</c:v>
                </c:pt>
                <c:pt idx="20949">
                  <c:v>41513</c:v>
                </c:pt>
                <c:pt idx="20950">
                  <c:v>41513</c:v>
                </c:pt>
                <c:pt idx="20951">
                  <c:v>41513</c:v>
                </c:pt>
                <c:pt idx="20952">
                  <c:v>41513</c:v>
                </c:pt>
                <c:pt idx="20953">
                  <c:v>41513</c:v>
                </c:pt>
                <c:pt idx="20954">
                  <c:v>41513</c:v>
                </c:pt>
                <c:pt idx="20955">
                  <c:v>41513</c:v>
                </c:pt>
                <c:pt idx="20956">
                  <c:v>41513</c:v>
                </c:pt>
                <c:pt idx="20957">
                  <c:v>41513</c:v>
                </c:pt>
                <c:pt idx="20958">
                  <c:v>41513</c:v>
                </c:pt>
                <c:pt idx="20959">
                  <c:v>41513</c:v>
                </c:pt>
                <c:pt idx="20960">
                  <c:v>41513</c:v>
                </c:pt>
                <c:pt idx="20961">
                  <c:v>41513</c:v>
                </c:pt>
                <c:pt idx="20962">
                  <c:v>41513</c:v>
                </c:pt>
                <c:pt idx="20963">
                  <c:v>41513</c:v>
                </c:pt>
                <c:pt idx="20964">
                  <c:v>41513</c:v>
                </c:pt>
                <c:pt idx="20965">
                  <c:v>41513</c:v>
                </c:pt>
                <c:pt idx="20966">
                  <c:v>41514</c:v>
                </c:pt>
                <c:pt idx="20967">
                  <c:v>41514</c:v>
                </c:pt>
                <c:pt idx="20968">
                  <c:v>41514</c:v>
                </c:pt>
                <c:pt idx="20969">
                  <c:v>41514</c:v>
                </c:pt>
                <c:pt idx="20970">
                  <c:v>41514</c:v>
                </c:pt>
                <c:pt idx="20971">
                  <c:v>41514</c:v>
                </c:pt>
                <c:pt idx="20972">
                  <c:v>41514</c:v>
                </c:pt>
                <c:pt idx="20973">
                  <c:v>41514</c:v>
                </c:pt>
                <c:pt idx="20974">
                  <c:v>41514</c:v>
                </c:pt>
                <c:pt idx="20975">
                  <c:v>41514</c:v>
                </c:pt>
                <c:pt idx="20976">
                  <c:v>41514</c:v>
                </c:pt>
                <c:pt idx="20977">
                  <c:v>41514</c:v>
                </c:pt>
                <c:pt idx="20978">
                  <c:v>41514</c:v>
                </c:pt>
                <c:pt idx="20979">
                  <c:v>41514</c:v>
                </c:pt>
                <c:pt idx="20980">
                  <c:v>41514</c:v>
                </c:pt>
                <c:pt idx="20981">
                  <c:v>41514</c:v>
                </c:pt>
                <c:pt idx="20982">
                  <c:v>41514</c:v>
                </c:pt>
                <c:pt idx="20983">
                  <c:v>41514</c:v>
                </c:pt>
                <c:pt idx="20984">
                  <c:v>41514</c:v>
                </c:pt>
                <c:pt idx="20985">
                  <c:v>41514</c:v>
                </c:pt>
                <c:pt idx="20986">
                  <c:v>41514</c:v>
                </c:pt>
                <c:pt idx="20987">
                  <c:v>41514</c:v>
                </c:pt>
                <c:pt idx="20988">
                  <c:v>41514</c:v>
                </c:pt>
                <c:pt idx="20989">
                  <c:v>41514</c:v>
                </c:pt>
                <c:pt idx="20990">
                  <c:v>41514</c:v>
                </c:pt>
                <c:pt idx="20991">
                  <c:v>41514</c:v>
                </c:pt>
                <c:pt idx="20992">
                  <c:v>41514</c:v>
                </c:pt>
                <c:pt idx="20993">
                  <c:v>41514</c:v>
                </c:pt>
                <c:pt idx="20994">
                  <c:v>41514</c:v>
                </c:pt>
                <c:pt idx="20995">
                  <c:v>41514</c:v>
                </c:pt>
                <c:pt idx="20996">
                  <c:v>41514</c:v>
                </c:pt>
                <c:pt idx="20997">
                  <c:v>41514</c:v>
                </c:pt>
                <c:pt idx="20998">
                  <c:v>41514</c:v>
                </c:pt>
                <c:pt idx="20999">
                  <c:v>41514</c:v>
                </c:pt>
                <c:pt idx="21000">
                  <c:v>41514</c:v>
                </c:pt>
                <c:pt idx="21001">
                  <c:v>41514</c:v>
                </c:pt>
                <c:pt idx="21002">
                  <c:v>41514</c:v>
                </c:pt>
                <c:pt idx="21003">
                  <c:v>41514</c:v>
                </c:pt>
                <c:pt idx="21004">
                  <c:v>41514</c:v>
                </c:pt>
                <c:pt idx="21005">
                  <c:v>41514</c:v>
                </c:pt>
                <c:pt idx="21006">
                  <c:v>41514</c:v>
                </c:pt>
                <c:pt idx="21007">
                  <c:v>41514</c:v>
                </c:pt>
                <c:pt idx="21008">
                  <c:v>41514</c:v>
                </c:pt>
                <c:pt idx="21009">
                  <c:v>41514</c:v>
                </c:pt>
                <c:pt idx="21010">
                  <c:v>41514</c:v>
                </c:pt>
                <c:pt idx="21011">
                  <c:v>41515</c:v>
                </c:pt>
                <c:pt idx="21012">
                  <c:v>41515</c:v>
                </c:pt>
                <c:pt idx="21013">
                  <c:v>41515</c:v>
                </c:pt>
                <c:pt idx="21014">
                  <c:v>41515</c:v>
                </c:pt>
                <c:pt idx="21015">
                  <c:v>41515</c:v>
                </c:pt>
                <c:pt idx="21016">
                  <c:v>41515</c:v>
                </c:pt>
                <c:pt idx="21017">
                  <c:v>41515</c:v>
                </c:pt>
                <c:pt idx="21018">
                  <c:v>41515</c:v>
                </c:pt>
                <c:pt idx="21019">
                  <c:v>41515</c:v>
                </c:pt>
                <c:pt idx="21020">
                  <c:v>41515</c:v>
                </c:pt>
                <c:pt idx="21021">
                  <c:v>41515</c:v>
                </c:pt>
                <c:pt idx="21022">
                  <c:v>41515</c:v>
                </c:pt>
                <c:pt idx="21023">
                  <c:v>41515</c:v>
                </c:pt>
                <c:pt idx="21024">
                  <c:v>41515</c:v>
                </c:pt>
                <c:pt idx="21025">
                  <c:v>41515</c:v>
                </c:pt>
                <c:pt idx="21026">
                  <c:v>41515</c:v>
                </c:pt>
                <c:pt idx="21027">
                  <c:v>41515</c:v>
                </c:pt>
                <c:pt idx="21028">
                  <c:v>41515</c:v>
                </c:pt>
                <c:pt idx="21029">
                  <c:v>41515</c:v>
                </c:pt>
                <c:pt idx="21030">
                  <c:v>41515</c:v>
                </c:pt>
                <c:pt idx="21031">
                  <c:v>41515</c:v>
                </c:pt>
                <c:pt idx="21032">
                  <c:v>41515</c:v>
                </c:pt>
                <c:pt idx="21033">
                  <c:v>41515</c:v>
                </c:pt>
                <c:pt idx="21034">
                  <c:v>41515</c:v>
                </c:pt>
                <c:pt idx="21035">
                  <c:v>41515</c:v>
                </c:pt>
                <c:pt idx="21036">
                  <c:v>41515</c:v>
                </c:pt>
                <c:pt idx="21037">
                  <c:v>41515</c:v>
                </c:pt>
                <c:pt idx="21038">
                  <c:v>41515</c:v>
                </c:pt>
                <c:pt idx="21039">
                  <c:v>41515</c:v>
                </c:pt>
                <c:pt idx="21040">
                  <c:v>41515</c:v>
                </c:pt>
                <c:pt idx="21041">
                  <c:v>41515</c:v>
                </c:pt>
                <c:pt idx="21042">
                  <c:v>41515</c:v>
                </c:pt>
                <c:pt idx="21043">
                  <c:v>41515</c:v>
                </c:pt>
                <c:pt idx="21044">
                  <c:v>41515</c:v>
                </c:pt>
                <c:pt idx="21045">
                  <c:v>41515</c:v>
                </c:pt>
                <c:pt idx="21046">
                  <c:v>41515</c:v>
                </c:pt>
                <c:pt idx="21047">
                  <c:v>41515</c:v>
                </c:pt>
                <c:pt idx="21048">
                  <c:v>41515</c:v>
                </c:pt>
                <c:pt idx="21049">
                  <c:v>41515</c:v>
                </c:pt>
                <c:pt idx="21050">
                  <c:v>41516</c:v>
                </c:pt>
                <c:pt idx="21051">
                  <c:v>41516</c:v>
                </c:pt>
                <c:pt idx="21052">
                  <c:v>41516</c:v>
                </c:pt>
                <c:pt idx="21053">
                  <c:v>41516</c:v>
                </c:pt>
                <c:pt idx="21054">
                  <c:v>41516</c:v>
                </c:pt>
                <c:pt idx="21055">
                  <c:v>41516</c:v>
                </c:pt>
                <c:pt idx="21056">
                  <c:v>41516</c:v>
                </c:pt>
                <c:pt idx="21057">
                  <c:v>41516</c:v>
                </c:pt>
                <c:pt idx="21058">
                  <c:v>41516</c:v>
                </c:pt>
                <c:pt idx="21059">
                  <c:v>41516</c:v>
                </c:pt>
                <c:pt idx="21060">
                  <c:v>41516</c:v>
                </c:pt>
                <c:pt idx="21061">
                  <c:v>41516</c:v>
                </c:pt>
                <c:pt idx="21062">
                  <c:v>41516</c:v>
                </c:pt>
                <c:pt idx="21063">
                  <c:v>41516</c:v>
                </c:pt>
                <c:pt idx="21064">
                  <c:v>41516</c:v>
                </c:pt>
                <c:pt idx="21065">
                  <c:v>41516</c:v>
                </c:pt>
                <c:pt idx="21066">
                  <c:v>41516</c:v>
                </c:pt>
                <c:pt idx="21067">
                  <c:v>41516</c:v>
                </c:pt>
                <c:pt idx="21068">
                  <c:v>41516</c:v>
                </c:pt>
                <c:pt idx="21069">
                  <c:v>41516</c:v>
                </c:pt>
                <c:pt idx="21070">
                  <c:v>41516</c:v>
                </c:pt>
                <c:pt idx="21071">
                  <c:v>41516</c:v>
                </c:pt>
                <c:pt idx="21072">
                  <c:v>41516</c:v>
                </c:pt>
                <c:pt idx="21073">
                  <c:v>41516</c:v>
                </c:pt>
                <c:pt idx="21074">
                  <c:v>41516</c:v>
                </c:pt>
                <c:pt idx="21075">
                  <c:v>41516</c:v>
                </c:pt>
                <c:pt idx="21076">
                  <c:v>41516</c:v>
                </c:pt>
                <c:pt idx="21077">
                  <c:v>41516</c:v>
                </c:pt>
                <c:pt idx="21078">
                  <c:v>41516</c:v>
                </c:pt>
                <c:pt idx="21079">
                  <c:v>41516</c:v>
                </c:pt>
                <c:pt idx="21080">
                  <c:v>41516</c:v>
                </c:pt>
                <c:pt idx="21081">
                  <c:v>41516</c:v>
                </c:pt>
                <c:pt idx="21082">
                  <c:v>41516</c:v>
                </c:pt>
                <c:pt idx="21083">
                  <c:v>41516</c:v>
                </c:pt>
                <c:pt idx="21084">
                  <c:v>41516</c:v>
                </c:pt>
                <c:pt idx="21085">
                  <c:v>41516</c:v>
                </c:pt>
                <c:pt idx="21086">
                  <c:v>41516</c:v>
                </c:pt>
                <c:pt idx="21087">
                  <c:v>41516</c:v>
                </c:pt>
                <c:pt idx="21088">
                  <c:v>41516</c:v>
                </c:pt>
                <c:pt idx="21089">
                  <c:v>41516</c:v>
                </c:pt>
                <c:pt idx="21090">
                  <c:v>41516</c:v>
                </c:pt>
                <c:pt idx="21091">
                  <c:v>41516</c:v>
                </c:pt>
                <c:pt idx="21092">
                  <c:v>41516</c:v>
                </c:pt>
                <c:pt idx="21093">
                  <c:v>41516</c:v>
                </c:pt>
                <c:pt idx="21094">
                  <c:v>41517</c:v>
                </c:pt>
                <c:pt idx="21095">
                  <c:v>41517</c:v>
                </c:pt>
                <c:pt idx="21096">
                  <c:v>41517</c:v>
                </c:pt>
                <c:pt idx="21097">
                  <c:v>41517</c:v>
                </c:pt>
                <c:pt idx="21098">
                  <c:v>41517</c:v>
                </c:pt>
                <c:pt idx="21099">
                  <c:v>41517</c:v>
                </c:pt>
                <c:pt idx="21100">
                  <c:v>41517</c:v>
                </c:pt>
                <c:pt idx="21101">
                  <c:v>41517</c:v>
                </c:pt>
                <c:pt idx="21102">
                  <c:v>41517</c:v>
                </c:pt>
                <c:pt idx="21103">
                  <c:v>41517</c:v>
                </c:pt>
                <c:pt idx="21104">
                  <c:v>41517</c:v>
                </c:pt>
                <c:pt idx="21105">
                  <c:v>41517</c:v>
                </c:pt>
                <c:pt idx="21106">
                  <c:v>41517</c:v>
                </c:pt>
                <c:pt idx="21107">
                  <c:v>41517</c:v>
                </c:pt>
                <c:pt idx="21108">
                  <c:v>41517</c:v>
                </c:pt>
                <c:pt idx="21109">
                  <c:v>41517</c:v>
                </c:pt>
                <c:pt idx="21110">
                  <c:v>41517</c:v>
                </c:pt>
                <c:pt idx="21111">
                  <c:v>41517</c:v>
                </c:pt>
                <c:pt idx="21112">
                  <c:v>41517</c:v>
                </c:pt>
                <c:pt idx="21113">
                  <c:v>41517</c:v>
                </c:pt>
                <c:pt idx="21114">
                  <c:v>41517</c:v>
                </c:pt>
                <c:pt idx="21115">
                  <c:v>41517</c:v>
                </c:pt>
                <c:pt idx="21116">
                  <c:v>41517</c:v>
                </c:pt>
                <c:pt idx="21117">
                  <c:v>41517</c:v>
                </c:pt>
                <c:pt idx="21118">
                  <c:v>41517</c:v>
                </c:pt>
                <c:pt idx="21119">
                  <c:v>41517</c:v>
                </c:pt>
                <c:pt idx="21120">
                  <c:v>41517</c:v>
                </c:pt>
                <c:pt idx="21121">
                  <c:v>41517</c:v>
                </c:pt>
                <c:pt idx="21122">
                  <c:v>41517</c:v>
                </c:pt>
                <c:pt idx="21123">
                  <c:v>41517</c:v>
                </c:pt>
                <c:pt idx="21124">
                  <c:v>41518</c:v>
                </c:pt>
                <c:pt idx="21125">
                  <c:v>41518</c:v>
                </c:pt>
                <c:pt idx="21126">
                  <c:v>41518</c:v>
                </c:pt>
                <c:pt idx="21127">
                  <c:v>41518</c:v>
                </c:pt>
                <c:pt idx="21128">
                  <c:v>41518</c:v>
                </c:pt>
                <c:pt idx="21129">
                  <c:v>41518</c:v>
                </c:pt>
                <c:pt idx="21130">
                  <c:v>41518</c:v>
                </c:pt>
                <c:pt idx="21131">
                  <c:v>41518</c:v>
                </c:pt>
                <c:pt idx="21132">
                  <c:v>41518</c:v>
                </c:pt>
                <c:pt idx="21133">
                  <c:v>41518</c:v>
                </c:pt>
                <c:pt idx="21134">
                  <c:v>41518</c:v>
                </c:pt>
                <c:pt idx="21135">
                  <c:v>41518</c:v>
                </c:pt>
                <c:pt idx="21136">
                  <c:v>41518</c:v>
                </c:pt>
                <c:pt idx="21137">
                  <c:v>41519</c:v>
                </c:pt>
                <c:pt idx="21138">
                  <c:v>41519</c:v>
                </c:pt>
                <c:pt idx="21139">
                  <c:v>41519</c:v>
                </c:pt>
                <c:pt idx="21140">
                  <c:v>41519</c:v>
                </c:pt>
                <c:pt idx="21141">
                  <c:v>41519</c:v>
                </c:pt>
                <c:pt idx="21142">
                  <c:v>41519</c:v>
                </c:pt>
                <c:pt idx="21143">
                  <c:v>41519</c:v>
                </c:pt>
                <c:pt idx="21144">
                  <c:v>41520</c:v>
                </c:pt>
                <c:pt idx="21145">
                  <c:v>41520</c:v>
                </c:pt>
                <c:pt idx="21146">
                  <c:v>41520</c:v>
                </c:pt>
                <c:pt idx="21147">
                  <c:v>41520</c:v>
                </c:pt>
                <c:pt idx="21148">
                  <c:v>41520</c:v>
                </c:pt>
                <c:pt idx="21149">
                  <c:v>41520</c:v>
                </c:pt>
                <c:pt idx="21150">
                  <c:v>41520</c:v>
                </c:pt>
                <c:pt idx="21151">
                  <c:v>41520</c:v>
                </c:pt>
                <c:pt idx="21152">
                  <c:v>41520</c:v>
                </c:pt>
                <c:pt idx="21153">
                  <c:v>41520</c:v>
                </c:pt>
                <c:pt idx="21154">
                  <c:v>41520</c:v>
                </c:pt>
                <c:pt idx="21155">
                  <c:v>41520</c:v>
                </c:pt>
                <c:pt idx="21156">
                  <c:v>41520</c:v>
                </c:pt>
                <c:pt idx="21157">
                  <c:v>41520</c:v>
                </c:pt>
                <c:pt idx="21158">
                  <c:v>41520</c:v>
                </c:pt>
                <c:pt idx="21159">
                  <c:v>41520</c:v>
                </c:pt>
                <c:pt idx="21160">
                  <c:v>41520</c:v>
                </c:pt>
                <c:pt idx="21161">
                  <c:v>41520</c:v>
                </c:pt>
                <c:pt idx="21162">
                  <c:v>41520</c:v>
                </c:pt>
                <c:pt idx="21163">
                  <c:v>41520</c:v>
                </c:pt>
                <c:pt idx="21164">
                  <c:v>41520</c:v>
                </c:pt>
                <c:pt idx="21165">
                  <c:v>41520</c:v>
                </c:pt>
                <c:pt idx="21166">
                  <c:v>41520</c:v>
                </c:pt>
                <c:pt idx="21167">
                  <c:v>41520</c:v>
                </c:pt>
                <c:pt idx="21168">
                  <c:v>41520</c:v>
                </c:pt>
                <c:pt idx="21169">
                  <c:v>41520</c:v>
                </c:pt>
                <c:pt idx="21170">
                  <c:v>41520</c:v>
                </c:pt>
                <c:pt idx="21171">
                  <c:v>41520</c:v>
                </c:pt>
                <c:pt idx="21172">
                  <c:v>41520</c:v>
                </c:pt>
                <c:pt idx="21173">
                  <c:v>41520</c:v>
                </c:pt>
                <c:pt idx="21174">
                  <c:v>41520</c:v>
                </c:pt>
                <c:pt idx="21175">
                  <c:v>41520</c:v>
                </c:pt>
                <c:pt idx="21176">
                  <c:v>41520</c:v>
                </c:pt>
                <c:pt idx="21177">
                  <c:v>41520</c:v>
                </c:pt>
                <c:pt idx="21178">
                  <c:v>41520</c:v>
                </c:pt>
                <c:pt idx="21179">
                  <c:v>41521</c:v>
                </c:pt>
                <c:pt idx="21180">
                  <c:v>41521</c:v>
                </c:pt>
                <c:pt idx="21181">
                  <c:v>41521</c:v>
                </c:pt>
                <c:pt idx="21182">
                  <c:v>41521</c:v>
                </c:pt>
                <c:pt idx="21183">
                  <c:v>41521</c:v>
                </c:pt>
                <c:pt idx="21184">
                  <c:v>41521</c:v>
                </c:pt>
                <c:pt idx="21185">
                  <c:v>41521</c:v>
                </c:pt>
                <c:pt idx="21186">
                  <c:v>41521</c:v>
                </c:pt>
                <c:pt idx="21187">
                  <c:v>41521</c:v>
                </c:pt>
                <c:pt idx="21188">
                  <c:v>41521</c:v>
                </c:pt>
                <c:pt idx="21189">
                  <c:v>41521</c:v>
                </c:pt>
                <c:pt idx="21190">
                  <c:v>41521</c:v>
                </c:pt>
                <c:pt idx="21191">
                  <c:v>41521</c:v>
                </c:pt>
                <c:pt idx="21192">
                  <c:v>41521</c:v>
                </c:pt>
                <c:pt idx="21193">
                  <c:v>41521</c:v>
                </c:pt>
                <c:pt idx="21194">
                  <c:v>41521</c:v>
                </c:pt>
                <c:pt idx="21195">
                  <c:v>41521</c:v>
                </c:pt>
                <c:pt idx="21196">
                  <c:v>41522</c:v>
                </c:pt>
                <c:pt idx="21197">
                  <c:v>41522</c:v>
                </c:pt>
                <c:pt idx="21198">
                  <c:v>41522</c:v>
                </c:pt>
                <c:pt idx="21199">
                  <c:v>41522</c:v>
                </c:pt>
                <c:pt idx="21200">
                  <c:v>41522</c:v>
                </c:pt>
                <c:pt idx="21201">
                  <c:v>41522</c:v>
                </c:pt>
                <c:pt idx="21202">
                  <c:v>41522</c:v>
                </c:pt>
                <c:pt idx="21203">
                  <c:v>41522</c:v>
                </c:pt>
                <c:pt idx="21204">
                  <c:v>41522</c:v>
                </c:pt>
                <c:pt idx="21205">
                  <c:v>41522</c:v>
                </c:pt>
                <c:pt idx="21206">
                  <c:v>41522</c:v>
                </c:pt>
                <c:pt idx="21207">
                  <c:v>41522</c:v>
                </c:pt>
                <c:pt idx="21208">
                  <c:v>41522</c:v>
                </c:pt>
                <c:pt idx="21209">
                  <c:v>41522</c:v>
                </c:pt>
                <c:pt idx="21210">
                  <c:v>41522</c:v>
                </c:pt>
                <c:pt idx="21211">
                  <c:v>41522</c:v>
                </c:pt>
                <c:pt idx="21212">
                  <c:v>41522</c:v>
                </c:pt>
                <c:pt idx="21213">
                  <c:v>41522</c:v>
                </c:pt>
                <c:pt idx="21214">
                  <c:v>41522</c:v>
                </c:pt>
                <c:pt idx="21215">
                  <c:v>41522</c:v>
                </c:pt>
                <c:pt idx="21216">
                  <c:v>41522</c:v>
                </c:pt>
                <c:pt idx="21217">
                  <c:v>41522</c:v>
                </c:pt>
                <c:pt idx="21218">
                  <c:v>41522</c:v>
                </c:pt>
                <c:pt idx="21219">
                  <c:v>41522</c:v>
                </c:pt>
                <c:pt idx="21220">
                  <c:v>41522</c:v>
                </c:pt>
                <c:pt idx="21221">
                  <c:v>41522</c:v>
                </c:pt>
                <c:pt idx="21222">
                  <c:v>41522</c:v>
                </c:pt>
                <c:pt idx="21223">
                  <c:v>41522</c:v>
                </c:pt>
                <c:pt idx="21224">
                  <c:v>41522</c:v>
                </c:pt>
                <c:pt idx="21225">
                  <c:v>41522</c:v>
                </c:pt>
                <c:pt idx="21226">
                  <c:v>41522</c:v>
                </c:pt>
                <c:pt idx="21227">
                  <c:v>41522</c:v>
                </c:pt>
                <c:pt idx="21228">
                  <c:v>41522</c:v>
                </c:pt>
                <c:pt idx="21229">
                  <c:v>41522</c:v>
                </c:pt>
                <c:pt idx="21230">
                  <c:v>41522</c:v>
                </c:pt>
                <c:pt idx="21231">
                  <c:v>41522</c:v>
                </c:pt>
                <c:pt idx="21232">
                  <c:v>41522</c:v>
                </c:pt>
                <c:pt idx="21233">
                  <c:v>41522</c:v>
                </c:pt>
                <c:pt idx="21234">
                  <c:v>41522</c:v>
                </c:pt>
                <c:pt idx="21235">
                  <c:v>41523</c:v>
                </c:pt>
                <c:pt idx="21236">
                  <c:v>41523</c:v>
                </c:pt>
                <c:pt idx="21237">
                  <c:v>41523</c:v>
                </c:pt>
                <c:pt idx="21238">
                  <c:v>41523</c:v>
                </c:pt>
                <c:pt idx="21239">
                  <c:v>41523</c:v>
                </c:pt>
                <c:pt idx="21240">
                  <c:v>41523</c:v>
                </c:pt>
                <c:pt idx="21241">
                  <c:v>41523</c:v>
                </c:pt>
                <c:pt idx="21242">
                  <c:v>41523</c:v>
                </c:pt>
                <c:pt idx="21243">
                  <c:v>41523</c:v>
                </c:pt>
                <c:pt idx="21244">
                  <c:v>41523</c:v>
                </c:pt>
                <c:pt idx="21245">
                  <c:v>41523</c:v>
                </c:pt>
                <c:pt idx="21246">
                  <c:v>41523</c:v>
                </c:pt>
                <c:pt idx="21247">
                  <c:v>41523</c:v>
                </c:pt>
                <c:pt idx="21248">
                  <c:v>41523</c:v>
                </c:pt>
                <c:pt idx="21249">
                  <c:v>41523</c:v>
                </c:pt>
                <c:pt idx="21250">
                  <c:v>41523</c:v>
                </c:pt>
                <c:pt idx="21251">
                  <c:v>41523</c:v>
                </c:pt>
                <c:pt idx="21252">
                  <c:v>41523</c:v>
                </c:pt>
                <c:pt idx="21253">
                  <c:v>41523</c:v>
                </c:pt>
                <c:pt idx="21254">
                  <c:v>41523</c:v>
                </c:pt>
                <c:pt idx="21255">
                  <c:v>41523</c:v>
                </c:pt>
                <c:pt idx="21256">
                  <c:v>41523</c:v>
                </c:pt>
                <c:pt idx="21257">
                  <c:v>41523</c:v>
                </c:pt>
                <c:pt idx="21258">
                  <c:v>41523</c:v>
                </c:pt>
                <c:pt idx="21259">
                  <c:v>41523</c:v>
                </c:pt>
                <c:pt idx="21260">
                  <c:v>41523</c:v>
                </c:pt>
                <c:pt idx="21261">
                  <c:v>41523</c:v>
                </c:pt>
                <c:pt idx="21262">
                  <c:v>41523</c:v>
                </c:pt>
                <c:pt idx="21263">
                  <c:v>41523</c:v>
                </c:pt>
                <c:pt idx="21264">
                  <c:v>41523</c:v>
                </c:pt>
                <c:pt idx="21265">
                  <c:v>41523</c:v>
                </c:pt>
                <c:pt idx="21266">
                  <c:v>41523</c:v>
                </c:pt>
                <c:pt idx="21267">
                  <c:v>41523</c:v>
                </c:pt>
                <c:pt idx="21268">
                  <c:v>41523</c:v>
                </c:pt>
                <c:pt idx="21269">
                  <c:v>41523</c:v>
                </c:pt>
                <c:pt idx="21270">
                  <c:v>41523</c:v>
                </c:pt>
                <c:pt idx="21271">
                  <c:v>41523</c:v>
                </c:pt>
                <c:pt idx="21272">
                  <c:v>41523</c:v>
                </c:pt>
                <c:pt idx="21273">
                  <c:v>41523</c:v>
                </c:pt>
                <c:pt idx="21274">
                  <c:v>41523</c:v>
                </c:pt>
                <c:pt idx="21275">
                  <c:v>41523</c:v>
                </c:pt>
                <c:pt idx="21276">
                  <c:v>41523</c:v>
                </c:pt>
                <c:pt idx="21277">
                  <c:v>41524</c:v>
                </c:pt>
                <c:pt idx="21278">
                  <c:v>41524</c:v>
                </c:pt>
                <c:pt idx="21279">
                  <c:v>41524</c:v>
                </c:pt>
                <c:pt idx="21280">
                  <c:v>41524</c:v>
                </c:pt>
                <c:pt idx="21281">
                  <c:v>41524</c:v>
                </c:pt>
                <c:pt idx="21282">
                  <c:v>41524</c:v>
                </c:pt>
                <c:pt idx="21283">
                  <c:v>41524</c:v>
                </c:pt>
                <c:pt idx="21284">
                  <c:v>41524</c:v>
                </c:pt>
                <c:pt idx="21285">
                  <c:v>41524</c:v>
                </c:pt>
                <c:pt idx="21286">
                  <c:v>41524</c:v>
                </c:pt>
                <c:pt idx="21287">
                  <c:v>41524</c:v>
                </c:pt>
                <c:pt idx="21288">
                  <c:v>41524</c:v>
                </c:pt>
                <c:pt idx="21289">
                  <c:v>41524</c:v>
                </c:pt>
                <c:pt idx="21290">
                  <c:v>41524</c:v>
                </c:pt>
                <c:pt idx="21291">
                  <c:v>41524</c:v>
                </c:pt>
                <c:pt idx="21292">
                  <c:v>41524</c:v>
                </c:pt>
                <c:pt idx="21293">
                  <c:v>41524</c:v>
                </c:pt>
                <c:pt idx="21294">
                  <c:v>41524</c:v>
                </c:pt>
                <c:pt idx="21295">
                  <c:v>41524</c:v>
                </c:pt>
                <c:pt idx="21296">
                  <c:v>41524</c:v>
                </c:pt>
                <c:pt idx="21297">
                  <c:v>41524</c:v>
                </c:pt>
                <c:pt idx="21298">
                  <c:v>41524</c:v>
                </c:pt>
                <c:pt idx="21299">
                  <c:v>41524</c:v>
                </c:pt>
                <c:pt idx="21300">
                  <c:v>41524</c:v>
                </c:pt>
                <c:pt idx="21301">
                  <c:v>41525</c:v>
                </c:pt>
                <c:pt idx="21302">
                  <c:v>41525</c:v>
                </c:pt>
                <c:pt idx="21303">
                  <c:v>41525</c:v>
                </c:pt>
                <c:pt idx="21304">
                  <c:v>41525</c:v>
                </c:pt>
                <c:pt idx="21305">
                  <c:v>41525</c:v>
                </c:pt>
                <c:pt idx="21306">
                  <c:v>41525</c:v>
                </c:pt>
                <c:pt idx="21307">
                  <c:v>41525</c:v>
                </c:pt>
                <c:pt idx="21308">
                  <c:v>41525</c:v>
                </c:pt>
                <c:pt idx="21309">
                  <c:v>41525</c:v>
                </c:pt>
                <c:pt idx="21310">
                  <c:v>41525</c:v>
                </c:pt>
                <c:pt idx="21311">
                  <c:v>41525</c:v>
                </c:pt>
                <c:pt idx="21312">
                  <c:v>41525</c:v>
                </c:pt>
                <c:pt idx="21313">
                  <c:v>41525</c:v>
                </c:pt>
                <c:pt idx="21314">
                  <c:v>41525</c:v>
                </c:pt>
                <c:pt idx="21315">
                  <c:v>41525</c:v>
                </c:pt>
                <c:pt idx="21316">
                  <c:v>41525</c:v>
                </c:pt>
                <c:pt idx="21317">
                  <c:v>41526</c:v>
                </c:pt>
                <c:pt idx="21318">
                  <c:v>41526</c:v>
                </c:pt>
                <c:pt idx="21319">
                  <c:v>41526</c:v>
                </c:pt>
                <c:pt idx="21320">
                  <c:v>41526</c:v>
                </c:pt>
                <c:pt idx="21321">
                  <c:v>41526</c:v>
                </c:pt>
                <c:pt idx="21322">
                  <c:v>41526</c:v>
                </c:pt>
                <c:pt idx="21323">
                  <c:v>41526</c:v>
                </c:pt>
                <c:pt idx="21324">
                  <c:v>41526</c:v>
                </c:pt>
                <c:pt idx="21325">
                  <c:v>41526</c:v>
                </c:pt>
                <c:pt idx="21326">
                  <c:v>41526</c:v>
                </c:pt>
                <c:pt idx="21327">
                  <c:v>41526</c:v>
                </c:pt>
                <c:pt idx="21328">
                  <c:v>41526</c:v>
                </c:pt>
                <c:pt idx="21329">
                  <c:v>41526</c:v>
                </c:pt>
                <c:pt idx="21330">
                  <c:v>41526</c:v>
                </c:pt>
                <c:pt idx="21331">
                  <c:v>41526</c:v>
                </c:pt>
                <c:pt idx="21332">
                  <c:v>41526</c:v>
                </c:pt>
                <c:pt idx="21333">
                  <c:v>41526</c:v>
                </c:pt>
                <c:pt idx="21334">
                  <c:v>41526</c:v>
                </c:pt>
                <c:pt idx="21335">
                  <c:v>41526</c:v>
                </c:pt>
                <c:pt idx="21336">
                  <c:v>41526</c:v>
                </c:pt>
                <c:pt idx="21337">
                  <c:v>41526</c:v>
                </c:pt>
                <c:pt idx="21338">
                  <c:v>41526</c:v>
                </c:pt>
                <c:pt idx="21339">
                  <c:v>41527</c:v>
                </c:pt>
                <c:pt idx="21340">
                  <c:v>41527</c:v>
                </c:pt>
                <c:pt idx="21341">
                  <c:v>41527</c:v>
                </c:pt>
                <c:pt idx="21342">
                  <c:v>41527</c:v>
                </c:pt>
                <c:pt idx="21343">
                  <c:v>41527</c:v>
                </c:pt>
                <c:pt idx="21344">
                  <c:v>41527</c:v>
                </c:pt>
                <c:pt idx="21345">
                  <c:v>41527</c:v>
                </c:pt>
                <c:pt idx="21346">
                  <c:v>41527</c:v>
                </c:pt>
                <c:pt idx="21347">
                  <c:v>41527</c:v>
                </c:pt>
                <c:pt idx="21348">
                  <c:v>41527</c:v>
                </c:pt>
                <c:pt idx="21349">
                  <c:v>41527</c:v>
                </c:pt>
                <c:pt idx="21350">
                  <c:v>41527</c:v>
                </c:pt>
                <c:pt idx="21351">
                  <c:v>41527</c:v>
                </c:pt>
                <c:pt idx="21352">
                  <c:v>41527</c:v>
                </c:pt>
                <c:pt idx="21353">
                  <c:v>41527</c:v>
                </c:pt>
                <c:pt idx="21354">
                  <c:v>41527</c:v>
                </c:pt>
                <c:pt idx="21355">
                  <c:v>41527</c:v>
                </c:pt>
                <c:pt idx="21356">
                  <c:v>41527</c:v>
                </c:pt>
                <c:pt idx="21357">
                  <c:v>41527</c:v>
                </c:pt>
                <c:pt idx="21358">
                  <c:v>41527</c:v>
                </c:pt>
                <c:pt idx="21359">
                  <c:v>41527</c:v>
                </c:pt>
                <c:pt idx="21360">
                  <c:v>41527</c:v>
                </c:pt>
                <c:pt idx="21361">
                  <c:v>41527</c:v>
                </c:pt>
                <c:pt idx="21362">
                  <c:v>41527</c:v>
                </c:pt>
                <c:pt idx="21363">
                  <c:v>41527</c:v>
                </c:pt>
                <c:pt idx="21364">
                  <c:v>41527</c:v>
                </c:pt>
                <c:pt idx="21365">
                  <c:v>41527</c:v>
                </c:pt>
                <c:pt idx="21366">
                  <c:v>41527</c:v>
                </c:pt>
                <c:pt idx="21367">
                  <c:v>41528</c:v>
                </c:pt>
                <c:pt idx="21368">
                  <c:v>41528</c:v>
                </c:pt>
                <c:pt idx="21369">
                  <c:v>41528</c:v>
                </c:pt>
                <c:pt idx="21370">
                  <c:v>41528</c:v>
                </c:pt>
                <c:pt idx="21371">
                  <c:v>41528</c:v>
                </c:pt>
                <c:pt idx="21372">
                  <c:v>41528</c:v>
                </c:pt>
                <c:pt idx="21373">
                  <c:v>41528</c:v>
                </c:pt>
                <c:pt idx="21374">
                  <c:v>41528</c:v>
                </c:pt>
                <c:pt idx="21375">
                  <c:v>41528</c:v>
                </c:pt>
                <c:pt idx="21376">
                  <c:v>41528</c:v>
                </c:pt>
                <c:pt idx="21377">
                  <c:v>41528</c:v>
                </c:pt>
                <c:pt idx="21378">
                  <c:v>41528</c:v>
                </c:pt>
                <c:pt idx="21379">
                  <c:v>41528</c:v>
                </c:pt>
                <c:pt idx="21380">
                  <c:v>41528</c:v>
                </c:pt>
                <c:pt idx="21381">
                  <c:v>41528</c:v>
                </c:pt>
                <c:pt idx="21382">
                  <c:v>41528</c:v>
                </c:pt>
                <c:pt idx="21383">
                  <c:v>41528</c:v>
                </c:pt>
                <c:pt idx="21384">
                  <c:v>41528</c:v>
                </c:pt>
                <c:pt idx="21385">
                  <c:v>41528</c:v>
                </c:pt>
                <c:pt idx="21386">
                  <c:v>41528</c:v>
                </c:pt>
                <c:pt idx="21387">
                  <c:v>41528</c:v>
                </c:pt>
                <c:pt idx="21388">
                  <c:v>41528</c:v>
                </c:pt>
                <c:pt idx="21389">
                  <c:v>41528</c:v>
                </c:pt>
                <c:pt idx="21390">
                  <c:v>41528</c:v>
                </c:pt>
                <c:pt idx="21391">
                  <c:v>41528</c:v>
                </c:pt>
                <c:pt idx="21392">
                  <c:v>41528</c:v>
                </c:pt>
                <c:pt idx="21393">
                  <c:v>41528</c:v>
                </c:pt>
                <c:pt idx="21394">
                  <c:v>41528</c:v>
                </c:pt>
                <c:pt idx="21395">
                  <c:v>41528</c:v>
                </c:pt>
                <c:pt idx="21396">
                  <c:v>41528</c:v>
                </c:pt>
                <c:pt idx="21397">
                  <c:v>41528</c:v>
                </c:pt>
                <c:pt idx="21398">
                  <c:v>41528</c:v>
                </c:pt>
                <c:pt idx="21399">
                  <c:v>41528</c:v>
                </c:pt>
                <c:pt idx="21400">
                  <c:v>41528</c:v>
                </c:pt>
                <c:pt idx="21401">
                  <c:v>41528</c:v>
                </c:pt>
                <c:pt idx="21402">
                  <c:v>41528</c:v>
                </c:pt>
                <c:pt idx="21403">
                  <c:v>41528</c:v>
                </c:pt>
                <c:pt idx="21404">
                  <c:v>41528</c:v>
                </c:pt>
                <c:pt idx="21405">
                  <c:v>41528</c:v>
                </c:pt>
                <c:pt idx="21406">
                  <c:v>41529</c:v>
                </c:pt>
                <c:pt idx="21407">
                  <c:v>41529</c:v>
                </c:pt>
                <c:pt idx="21408">
                  <c:v>41529</c:v>
                </c:pt>
                <c:pt idx="21409">
                  <c:v>41529</c:v>
                </c:pt>
                <c:pt idx="21410">
                  <c:v>41529</c:v>
                </c:pt>
                <c:pt idx="21411">
                  <c:v>41529</c:v>
                </c:pt>
                <c:pt idx="21412">
                  <c:v>41529</c:v>
                </c:pt>
                <c:pt idx="21413">
                  <c:v>41529</c:v>
                </c:pt>
                <c:pt idx="21414">
                  <c:v>41529</c:v>
                </c:pt>
                <c:pt idx="21415">
                  <c:v>41529</c:v>
                </c:pt>
                <c:pt idx="21416">
                  <c:v>41529</c:v>
                </c:pt>
                <c:pt idx="21417">
                  <c:v>41529</c:v>
                </c:pt>
                <c:pt idx="21418">
                  <c:v>41529</c:v>
                </c:pt>
                <c:pt idx="21419">
                  <c:v>41529</c:v>
                </c:pt>
                <c:pt idx="21420">
                  <c:v>41529</c:v>
                </c:pt>
                <c:pt idx="21421">
                  <c:v>41529</c:v>
                </c:pt>
                <c:pt idx="21422">
                  <c:v>41529</c:v>
                </c:pt>
                <c:pt idx="21423">
                  <c:v>41529</c:v>
                </c:pt>
                <c:pt idx="21424">
                  <c:v>41529</c:v>
                </c:pt>
                <c:pt idx="21425">
                  <c:v>41529</c:v>
                </c:pt>
                <c:pt idx="21426">
                  <c:v>41529</c:v>
                </c:pt>
                <c:pt idx="21427">
                  <c:v>41529</c:v>
                </c:pt>
                <c:pt idx="21428">
                  <c:v>41529</c:v>
                </c:pt>
                <c:pt idx="21429">
                  <c:v>41529</c:v>
                </c:pt>
                <c:pt idx="21430">
                  <c:v>41529</c:v>
                </c:pt>
                <c:pt idx="21431">
                  <c:v>41529</c:v>
                </c:pt>
                <c:pt idx="21432">
                  <c:v>41529</c:v>
                </c:pt>
                <c:pt idx="21433">
                  <c:v>41529</c:v>
                </c:pt>
                <c:pt idx="21434">
                  <c:v>41529</c:v>
                </c:pt>
                <c:pt idx="21435">
                  <c:v>41529</c:v>
                </c:pt>
                <c:pt idx="21436">
                  <c:v>41529</c:v>
                </c:pt>
                <c:pt idx="21437">
                  <c:v>41529</c:v>
                </c:pt>
                <c:pt idx="21438">
                  <c:v>41529</c:v>
                </c:pt>
                <c:pt idx="21439">
                  <c:v>41530</c:v>
                </c:pt>
                <c:pt idx="21440">
                  <c:v>41530</c:v>
                </c:pt>
                <c:pt idx="21441">
                  <c:v>41530</c:v>
                </c:pt>
                <c:pt idx="21442">
                  <c:v>41530</c:v>
                </c:pt>
                <c:pt idx="21443">
                  <c:v>41530</c:v>
                </c:pt>
                <c:pt idx="21444">
                  <c:v>41530</c:v>
                </c:pt>
                <c:pt idx="21445">
                  <c:v>41530</c:v>
                </c:pt>
                <c:pt idx="21446">
                  <c:v>41530</c:v>
                </c:pt>
                <c:pt idx="21447">
                  <c:v>41530</c:v>
                </c:pt>
                <c:pt idx="21448">
                  <c:v>41530</c:v>
                </c:pt>
                <c:pt idx="21449">
                  <c:v>41530</c:v>
                </c:pt>
                <c:pt idx="21450">
                  <c:v>41530</c:v>
                </c:pt>
                <c:pt idx="21451">
                  <c:v>41530</c:v>
                </c:pt>
                <c:pt idx="21452">
                  <c:v>41530</c:v>
                </c:pt>
                <c:pt idx="21453">
                  <c:v>41530</c:v>
                </c:pt>
                <c:pt idx="21454">
                  <c:v>41530</c:v>
                </c:pt>
                <c:pt idx="21455">
                  <c:v>41530</c:v>
                </c:pt>
                <c:pt idx="21456">
                  <c:v>41530</c:v>
                </c:pt>
                <c:pt idx="21457">
                  <c:v>41530</c:v>
                </c:pt>
                <c:pt idx="21458">
                  <c:v>41530</c:v>
                </c:pt>
                <c:pt idx="21459">
                  <c:v>41530</c:v>
                </c:pt>
                <c:pt idx="21460">
                  <c:v>41530</c:v>
                </c:pt>
                <c:pt idx="21461">
                  <c:v>41530</c:v>
                </c:pt>
                <c:pt idx="21462">
                  <c:v>41530</c:v>
                </c:pt>
                <c:pt idx="21463">
                  <c:v>41530</c:v>
                </c:pt>
                <c:pt idx="21464">
                  <c:v>41530</c:v>
                </c:pt>
                <c:pt idx="21465">
                  <c:v>41530</c:v>
                </c:pt>
                <c:pt idx="21466">
                  <c:v>41530</c:v>
                </c:pt>
                <c:pt idx="21467">
                  <c:v>41530</c:v>
                </c:pt>
                <c:pt idx="21468">
                  <c:v>41530</c:v>
                </c:pt>
                <c:pt idx="21469">
                  <c:v>41530</c:v>
                </c:pt>
                <c:pt idx="21470">
                  <c:v>41530</c:v>
                </c:pt>
                <c:pt idx="21471">
                  <c:v>41530</c:v>
                </c:pt>
                <c:pt idx="21472">
                  <c:v>41530</c:v>
                </c:pt>
                <c:pt idx="21473">
                  <c:v>41530</c:v>
                </c:pt>
                <c:pt idx="21474">
                  <c:v>41530</c:v>
                </c:pt>
                <c:pt idx="21475">
                  <c:v>41530</c:v>
                </c:pt>
                <c:pt idx="21476">
                  <c:v>41530</c:v>
                </c:pt>
                <c:pt idx="21477">
                  <c:v>41530</c:v>
                </c:pt>
                <c:pt idx="21478">
                  <c:v>41530</c:v>
                </c:pt>
                <c:pt idx="21479">
                  <c:v>41530</c:v>
                </c:pt>
                <c:pt idx="21480">
                  <c:v>41531</c:v>
                </c:pt>
                <c:pt idx="21481">
                  <c:v>41531</c:v>
                </c:pt>
                <c:pt idx="21482">
                  <c:v>41531</c:v>
                </c:pt>
                <c:pt idx="21483">
                  <c:v>41531</c:v>
                </c:pt>
                <c:pt idx="21484">
                  <c:v>41531</c:v>
                </c:pt>
                <c:pt idx="21485">
                  <c:v>41531</c:v>
                </c:pt>
                <c:pt idx="21486">
                  <c:v>41531</c:v>
                </c:pt>
                <c:pt idx="21487">
                  <c:v>41531</c:v>
                </c:pt>
                <c:pt idx="21488">
                  <c:v>41531</c:v>
                </c:pt>
                <c:pt idx="21489">
                  <c:v>41531</c:v>
                </c:pt>
                <c:pt idx="21490">
                  <c:v>41531</c:v>
                </c:pt>
                <c:pt idx="21491">
                  <c:v>41531</c:v>
                </c:pt>
                <c:pt idx="21492">
                  <c:v>41531</c:v>
                </c:pt>
                <c:pt idx="21493">
                  <c:v>41531</c:v>
                </c:pt>
                <c:pt idx="21494">
                  <c:v>41531</c:v>
                </c:pt>
                <c:pt idx="21495">
                  <c:v>41531</c:v>
                </c:pt>
                <c:pt idx="21496">
                  <c:v>41531</c:v>
                </c:pt>
                <c:pt idx="21497">
                  <c:v>41531</c:v>
                </c:pt>
                <c:pt idx="21498">
                  <c:v>41531</c:v>
                </c:pt>
                <c:pt idx="21499">
                  <c:v>41531</c:v>
                </c:pt>
                <c:pt idx="21500">
                  <c:v>41531</c:v>
                </c:pt>
                <c:pt idx="21501">
                  <c:v>41531</c:v>
                </c:pt>
                <c:pt idx="21502">
                  <c:v>41531</c:v>
                </c:pt>
                <c:pt idx="21503">
                  <c:v>41531</c:v>
                </c:pt>
                <c:pt idx="21504">
                  <c:v>41531</c:v>
                </c:pt>
                <c:pt idx="21505">
                  <c:v>41531</c:v>
                </c:pt>
                <c:pt idx="21506">
                  <c:v>41531</c:v>
                </c:pt>
                <c:pt idx="21507">
                  <c:v>41531</c:v>
                </c:pt>
                <c:pt idx="21508">
                  <c:v>41531</c:v>
                </c:pt>
                <c:pt idx="21509">
                  <c:v>41531</c:v>
                </c:pt>
                <c:pt idx="21510">
                  <c:v>41531</c:v>
                </c:pt>
                <c:pt idx="21511">
                  <c:v>41531</c:v>
                </c:pt>
                <c:pt idx="21512">
                  <c:v>41532</c:v>
                </c:pt>
                <c:pt idx="21513">
                  <c:v>41532</c:v>
                </c:pt>
                <c:pt idx="21514">
                  <c:v>41532</c:v>
                </c:pt>
                <c:pt idx="21515">
                  <c:v>41532</c:v>
                </c:pt>
                <c:pt idx="21516">
                  <c:v>41532</c:v>
                </c:pt>
                <c:pt idx="21517">
                  <c:v>41532</c:v>
                </c:pt>
                <c:pt idx="21518">
                  <c:v>41532</c:v>
                </c:pt>
                <c:pt idx="21519">
                  <c:v>41532</c:v>
                </c:pt>
                <c:pt idx="21520">
                  <c:v>41532</c:v>
                </c:pt>
                <c:pt idx="21521">
                  <c:v>41532</c:v>
                </c:pt>
                <c:pt idx="21522">
                  <c:v>41532</c:v>
                </c:pt>
                <c:pt idx="21523">
                  <c:v>41532</c:v>
                </c:pt>
                <c:pt idx="21524">
                  <c:v>41532</c:v>
                </c:pt>
                <c:pt idx="21525">
                  <c:v>41532</c:v>
                </c:pt>
                <c:pt idx="21526">
                  <c:v>41532</c:v>
                </c:pt>
                <c:pt idx="21527">
                  <c:v>41533</c:v>
                </c:pt>
                <c:pt idx="21528">
                  <c:v>41533</c:v>
                </c:pt>
                <c:pt idx="21529">
                  <c:v>41533</c:v>
                </c:pt>
                <c:pt idx="21530">
                  <c:v>41533</c:v>
                </c:pt>
                <c:pt idx="21531">
                  <c:v>41533</c:v>
                </c:pt>
                <c:pt idx="21532">
                  <c:v>41533</c:v>
                </c:pt>
                <c:pt idx="21533">
                  <c:v>41533</c:v>
                </c:pt>
                <c:pt idx="21534">
                  <c:v>41533</c:v>
                </c:pt>
                <c:pt idx="21535">
                  <c:v>41533</c:v>
                </c:pt>
                <c:pt idx="21536">
                  <c:v>41533</c:v>
                </c:pt>
                <c:pt idx="21537">
                  <c:v>41533</c:v>
                </c:pt>
                <c:pt idx="21538">
                  <c:v>41533</c:v>
                </c:pt>
                <c:pt idx="21539">
                  <c:v>41533</c:v>
                </c:pt>
                <c:pt idx="21540">
                  <c:v>41533</c:v>
                </c:pt>
                <c:pt idx="21541">
                  <c:v>41533</c:v>
                </c:pt>
                <c:pt idx="21542">
                  <c:v>41533</c:v>
                </c:pt>
                <c:pt idx="21543">
                  <c:v>41533</c:v>
                </c:pt>
                <c:pt idx="21544">
                  <c:v>41533</c:v>
                </c:pt>
                <c:pt idx="21545">
                  <c:v>41533</c:v>
                </c:pt>
                <c:pt idx="21546">
                  <c:v>41533</c:v>
                </c:pt>
                <c:pt idx="21547">
                  <c:v>41533</c:v>
                </c:pt>
                <c:pt idx="21548">
                  <c:v>41533</c:v>
                </c:pt>
                <c:pt idx="21549">
                  <c:v>41533</c:v>
                </c:pt>
                <c:pt idx="21550">
                  <c:v>41533</c:v>
                </c:pt>
                <c:pt idx="21551">
                  <c:v>41533</c:v>
                </c:pt>
                <c:pt idx="21552">
                  <c:v>41533</c:v>
                </c:pt>
                <c:pt idx="21553">
                  <c:v>41533</c:v>
                </c:pt>
                <c:pt idx="21554">
                  <c:v>41533</c:v>
                </c:pt>
                <c:pt idx="21555">
                  <c:v>41533</c:v>
                </c:pt>
                <c:pt idx="21556">
                  <c:v>41533</c:v>
                </c:pt>
                <c:pt idx="21557">
                  <c:v>41533</c:v>
                </c:pt>
                <c:pt idx="21558">
                  <c:v>41533</c:v>
                </c:pt>
                <c:pt idx="21559">
                  <c:v>41533</c:v>
                </c:pt>
                <c:pt idx="21560">
                  <c:v>41533</c:v>
                </c:pt>
                <c:pt idx="21561">
                  <c:v>41533</c:v>
                </c:pt>
                <c:pt idx="21562">
                  <c:v>41533</c:v>
                </c:pt>
                <c:pt idx="21563">
                  <c:v>41533</c:v>
                </c:pt>
                <c:pt idx="21564">
                  <c:v>41533</c:v>
                </c:pt>
                <c:pt idx="21565">
                  <c:v>41533</c:v>
                </c:pt>
                <c:pt idx="21566">
                  <c:v>41533</c:v>
                </c:pt>
                <c:pt idx="21567">
                  <c:v>41533</c:v>
                </c:pt>
                <c:pt idx="21568">
                  <c:v>41533</c:v>
                </c:pt>
                <c:pt idx="21569">
                  <c:v>41533</c:v>
                </c:pt>
                <c:pt idx="21570">
                  <c:v>41533</c:v>
                </c:pt>
                <c:pt idx="21571">
                  <c:v>41533</c:v>
                </c:pt>
                <c:pt idx="21572">
                  <c:v>41534</c:v>
                </c:pt>
                <c:pt idx="21573">
                  <c:v>41534</c:v>
                </c:pt>
                <c:pt idx="21574">
                  <c:v>41534</c:v>
                </c:pt>
                <c:pt idx="21575">
                  <c:v>41534</c:v>
                </c:pt>
                <c:pt idx="21576">
                  <c:v>41534</c:v>
                </c:pt>
                <c:pt idx="21577">
                  <c:v>41534</c:v>
                </c:pt>
                <c:pt idx="21578">
                  <c:v>41534</c:v>
                </c:pt>
                <c:pt idx="21579">
                  <c:v>41534</c:v>
                </c:pt>
                <c:pt idx="21580">
                  <c:v>41534</c:v>
                </c:pt>
                <c:pt idx="21581">
                  <c:v>41534</c:v>
                </c:pt>
                <c:pt idx="21582">
                  <c:v>41534</c:v>
                </c:pt>
                <c:pt idx="21583">
                  <c:v>41534</c:v>
                </c:pt>
                <c:pt idx="21584">
                  <c:v>41534</c:v>
                </c:pt>
                <c:pt idx="21585">
                  <c:v>41534</c:v>
                </c:pt>
                <c:pt idx="21586">
                  <c:v>41534</c:v>
                </c:pt>
                <c:pt idx="21587">
                  <c:v>41534</c:v>
                </c:pt>
                <c:pt idx="21588">
                  <c:v>41534</c:v>
                </c:pt>
                <c:pt idx="21589">
                  <c:v>41534</c:v>
                </c:pt>
                <c:pt idx="21590">
                  <c:v>41534</c:v>
                </c:pt>
                <c:pt idx="21591">
                  <c:v>41534</c:v>
                </c:pt>
                <c:pt idx="21592">
                  <c:v>41534</c:v>
                </c:pt>
                <c:pt idx="21593">
                  <c:v>41534</c:v>
                </c:pt>
                <c:pt idx="21594">
                  <c:v>41534</c:v>
                </c:pt>
                <c:pt idx="21595">
                  <c:v>41534</c:v>
                </c:pt>
                <c:pt idx="21596">
                  <c:v>41534</c:v>
                </c:pt>
                <c:pt idx="21597">
                  <c:v>41534</c:v>
                </c:pt>
                <c:pt idx="21598">
                  <c:v>41534</c:v>
                </c:pt>
                <c:pt idx="21599">
                  <c:v>41534</c:v>
                </c:pt>
                <c:pt idx="21600">
                  <c:v>41534</c:v>
                </c:pt>
                <c:pt idx="21601">
                  <c:v>41534</c:v>
                </c:pt>
                <c:pt idx="21602">
                  <c:v>41534</c:v>
                </c:pt>
                <c:pt idx="21603">
                  <c:v>41534</c:v>
                </c:pt>
                <c:pt idx="21604">
                  <c:v>41534</c:v>
                </c:pt>
                <c:pt idx="21605">
                  <c:v>41534</c:v>
                </c:pt>
                <c:pt idx="21606">
                  <c:v>41534</c:v>
                </c:pt>
                <c:pt idx="21607">
                  <c:v>41534</c:v>
                </c:pt>
                <c:pt idx="21608">
                  <c:v>41534</c:v>
                </c:pt>
                <c:pt idx="21609">
                  <c:v>41534</c:v>
                </c:pt>
                <c:pt idx="21610">
                  <c:v>41534</c:v>
                </c:pt>
                <c:pt idx="21611">
                  <c:v>41534</c:v>
                </c:pt>
                <c:pt idx="21612">
                  <c:v>41535</c:v>
                </c:pt>
                <c:pt idx="21613">
                  <c:v>41535</c:v>
                </c:pt>
                <c:pt idx="21614">
                  <c:v>41535</c:v>
                </c:pt>
                <c:pt idx="21615">
                  <c:v>41535</c:v>
                </c:pt>
                <c:pt idx="21616">
                  <c:v>41535</c:v>
                </c:pt>
                <c:pt idx="21617">
                  <c:v>41535</c:v>
                </c:pt>
                <c:pt idx="21618">
                  <c:v>41535</c:v>
                </c:pt>
                <c:pt idx="21619">
                  <c:v>41535</c:v>
                </c:pt>
                <c:pt idx="21620">
                  <c:v>41535</c:v>
                </c:pt>
                <c:pt idx="21621">
                  <c:v>41535</c:v>
                </c:pt>
                <c:pt idx="21622">
                  <c:v>41535</c:v>
                </c:pt>
                <c:pt idx="21623">
                  <c:v>41535</c:v>
                </c:pt>
                <c:pt idx="21624">
                  <c:v>41535</c:v>
                </c:pt>
                <c:pt idx="21625">
                  <c:v>41535</c:v>
                </c:pt>
                <c:pt idx="21626">
                  <c:v>41535</c:v>
                </c:pt>
                <c:pt idx="21627">
                  <c:v>41535</c:v>
                </c:pt>
                <c:pt idx="21628">
                  <c:v>41535</c:v>
                </c:pt>
                <c:pt idx="21629">
                  <c:v>41535</c:v>
                </c:pt>
                <c:pt idx="21630">
                  <c:v>41535</c:v>
                </c:pt>
                <c:pt idx="21631">
                  <c:v>41535</c:v>
                </c:pt>
                <c:pt idx="21632">
                  <c:v>41535</c:v>
                </c:pt>
                <c:pt idx="21633">
                  <c:v>41535</c:v>
                </c:pt>
                <c:pt idx="21634">
                  <c:v>41535</c:v>
                </c:pt>
                <c:pt idx="21635">
                  <c:v>41535</c:v>
                </c:pt>
                <c:pt idx="21636">
                  <c:v>41535</c:v>
                </c:pt>
                <c:pt idx="21637">
                  <c:v>41535</c:v>
                </c:pt>
                <c:pt idx="21638">
                  <c:v>41535</c:v>
                </c:pt>
                <c:pt idx="21639">
                  <c:v>41535</c:v>
                </c:pt>
                <c:pt idx="21640">
                  <c:v>41535</c:v>
                </c:pt>
                <c:pt idx="21641">
                  <c:v>41535</c:v>
                </c:pt>
                <c:pt idx="21642">
                  <c:v>41536</c:v>
                </c:pt>
                <c:pt idx="21643">
                  <c:v>41536</c:v>
                </c:pt>
                <c:pt idx="21644">
                  <c:v>41536</c:v>
                </c:pt>
                <c:pt idx="21645">
                  <c:v>41536</c:v>
                </c:pt>
                <c:pt idx="21646">
                  <c:v>41536</c:v>
                </c:pt>
                <c:pt idx="21647">
                  <c:v>41536</c:v>
                </c:pt>
                <c:pt idx="21648">
                  <c:v>41536</c:v>
                </c:pt>
                <c:pt idx="21649">
                  <c:v>41536</c:v>
                </c:pt>
                <c:pt idx="21650">
                  <c:v>41536</c:v>
                </c:pt>
                <c:pt idx="21651">
                  <c:v>41536</c:v>
                </c:pt>
                <c:pt idx="21652">
                  <c:v>41536</c:v>
                </c:pt>
                <c:pt idx="21653">
                  <c:v>41536</c:v>
                </c:pt>
                <c:pt idx="21654">
                  <c:v>41536</c:v>
                </c:pt>
                <c:pt idx="21655">
                  <c:v>41536</c:v>
                </c:pt>
                <c:pt idx="21656">
                  <c:v>41536</c:v>
                </c:pt>
                <c:pt idx="21657">
                  <c:v>41536</c:v>
                </c:pt>
                <c:pt idx="21658">
                  <c:v>41536</c:v>
                </c:pt>
                <c:pt idx="21659">
                  <c:v>41536</c:v>
                </c:pt>
                <c:pt idx="21660">
                  <c:v>41536</c:v>
                </c:pt>
                <c:pt idx="21661">
                  <c:v>41536</c:v>
                </c:pt>
                <c:pt idx="21662">
                  <c:v>41536</c:v>
                </c:pt>
                <c:pt idx="21663">
                  <c:v>41536</c:v>
                </c:pt>
                <c:pt idx="21664">
                  <c:v>41536</c:v>
                </c:pt>
                <c:pt idx="21665">
                  <c:v>41536</c:v>
                </c:pt>
                <c:pt idx="21666">
                  <c:v>41536</c:v>
                </c:pt>
                <c:pt idx="21667">
                  <c:v>41536</c:v>
                </c:pt>
                <c:pt idx="21668">
                  <c:v>41536</c:v>
                </c:pt>
                <c:pt idx="21669">
                  <c:v>41536</c:v>
                </c:pt>
                <c:pt idx="21670">
                  <c:v>41536</c:v>
                </c:pt>
                <c:pt idx="21671">
                  <c:v>41536</c:v>
                </c:pt>
                <c:pt idx="21672">
                  <c:v>41536</c:v>
                </c:pt>
                <c:pt idx="21673">
                  <c:v>41536</c:v>
                </c:pt>
                <c:pt idx="21674">
                  <c:v>41536</c:v>
                </c:pt>
                <c:pt idx="21675">
                  <c:v>41536</c:v>
                </c:pt>
                <c:pt idx="21676">
                  <c:v>41536</c:v>
                </c:pt>
                <c:pt idx="21677">
                  <c:v>41536</c:v>
                </c:pt>
                <c:pt idx="21678">
                  <c:v>41536</c:v>
                </c:pt>
                <c:pt idx="21679">
                  <c:v>41537</c:v>
                </c:pt>
                <c:pt idx="21680">
                  <c:v>41537</c:v>
                </c:pt>
                <c:pt idx="21681">
                  <c:v>41537</c:v>
                </c:pt>
                <c:pt idx="21682">
                  <c:v>41537</c:v>
                </c:pt>
                <c:pt idx="21683">
                  <c:v>41537</c:v>
                </c:pt>
                <c:pt idx="21684">
                  <c:v>41537</c:v>
                </c:pt>
                <c:pt idx="21685">
                  <c:v>41537</c:v>
                </c:pt>
                <c:pt idx="21686">
                  <c:v>41537</c:v>
                </c:pt>
                <c:pt idx="21687">
                  <c:v>41537</c:v>
                </c:pt>
                <c:pt idx="21688">
                  <c:v>41537</c:v>
                </c:pt>
                <c:pt idx="21689">
                  <c:v>41537</c:v>
                </c:pt>
                <c:pt idx="21690">
                  <c:v>41537</c:v>
                </c:pt>
                <c:pt idx="21691">
                  <c:v>41537</c:v>
                </c:pt>
                <c:pt idx="21692">
                  <c:v>41537</c:v>
                </c:pt>
                <c:pt idx="21693">
                  <c:v>41537</c:v>
                </c:pt>
                <c:pt idx="21694">
                  <c:v>41537</c:v>
                </c:pt>
                <c:pt idx="21695">
                  <c:v>41537</c:v>
                </c:pt>
                <c:pt idx="21696">
                  <c:v>41537</c:v>
                </c:pt>
                <c:pt idx="21697">
                  <c:v>41537</c:v>
                </c:pt>
                <c:pt idx="21698">
                  <c:v>41537</c:v>
                </c:pt>
                <c:pt idx="21699">
                  <c:v>41537</c:v>
                </c:pt>
                <c:pt idx="21700">
                  <c:v>41537</c:v>
                </c:pt>
                <c:pt idx="21701">
                  <c:v>41537</c:v>
                </c:pt>
                <c:pt idx="21702">
                  <c:v>41537</c:v>
                </c:pt>
                <c:pt idx="21703">
                  <c:v>41537</c:v>
                </c:pt>
                <c:pt idx="21704">
                  <c:v>41537</c:v>
                </c:pt>
                <c:pt idx="21705">
                  <c:v>41537</c:v>
                </c:pt>
                <c:pt idx="21706">
                  <c:v>41537</c:v>
                </c:pt>
                <c:pt idx="21707">
                  <c:v>41537</c:v>
                </c:pt>
                <c:pt idx="21708">
                  <c:v>41537</c:v>
                </c:pt>
                <c:pt idx="21709">
                  <c:v>41537</c:v>
                </c:pt>
                <c:pt idx="21710">
                  <c:v>41537</c:v>
                </c:pt>
                <c:pt idx="21711">
                  <c:v>41537</c:v>
                </c:pt>
                <c:pt idx="21712">
                  <c:v>41537</c:v>
                </c:pt>
                <c:pt idx="21713">
                  <c:v>41537</c:v>
                </c:pt>
                <c:pt idx="21714">
                  <c:v>41537</c:v>
                </c:pt>
                <c:pt idx="21715">
                  <c:v>41537</c:v>
                </c:pt>
                <c:pt idx="21716">
                  <c:v>41538</c:v>
                </c:pt>
                <c:pt idx="21717">
                  <c:v>41538</c:v>
                </c:pt>
                <c:pt idx="21718">
                  <c:v>41538</c:v>
                </c:pt>
                <c:pt idx="21719">
                  <c:v>41538</c:v>
                </c:pt>
                <c:pt idx="21720">
                  <c:v>41538</c:v>
                </c:pt>
                <c:pt idx="21721">
                  <c:v>41538</c:v>
                </c:pt>
                <c:pt idx="21722">
                  <c:v>41538</c:v>
                </c:pt>
                <c:pt idx="21723">
                  <c:v>41538</c:v>
                </c:pt>
                <c:pt idx="21724">
                  <c:v>41538</c:v>
                </c:pt>
                <c:pt idx="21725">
                  <c:v>41538</c:v>
                </c:pt>
                <c:pt idx="21726">
                  <c:v>41538</c:v>
                </c:pt>
                <c:pt idx="21727">
                  <c:v>41538</c:v>
                </c:pt>
                <c:pt idx="21728">
                  <c:v>41538</c:v>
                </c:pt>
                <c:pt idx="21729">
                  <c:v>41538</c:v>
                </c:pt>
                <c:pt idx="21730">
                  <c:v>41538</c:v>
                </c:pt>
                <c:pt idx="21731">
                  <c:v>41538</c:v>
                </c:pt>
                <c:pt idx="21732">
                  <c:v>41538</c:v>
                </c:pt>
                <c:pt idx="21733">
                  <c:v>41538</c:v>
                </c:pt>
                <c:pt idx="21734">
                  <c:v>41538</c:v>
                </c:pt>
                <c:pt idx="21735">
                  <c:v>41538</c:v>
                </c:pt>
                <c:pt idx="21736">
                  <c:v>41538</c:v>
                </c:pt>
                <c:pt idx="21737">
                  <c:v>41538</c:v>
                </c:pt>
                <c:pt idx="21738">
                  <c:v>41539</c:v>
                </c:pt>
                <c:pt idx="21739">
                  <c:v>41539</c:v>
                </c:pt>
                <c:pt idx="21740">
                  <c:v>41539</c:v>
                </c:pt>
                <c:pt idx="21741">
                  <c:v>41539</c:v>
                </c:pt>
                <c:pt idx="21742">
                  <c:v>41539</c:v>
                </c:pt>
                <c:pt idx="21743">
                  <c:v>41539</c:v>
                </c:pt>
                <c:pt idx="21744">
                  <c:v>41539</c:v>
                </c:pt>
                <c:pt idx="21745">
                  <c:v>41539</c:v>
                </c:pt>
                <c:pt idx="21746">
                  <c:v>41539</c:v>
                </c:pt>
                <c:pt idx="21747">
                  <c:v>41539</c:v>
                </c:pt>
                <c:pt idx="21748">
                  <c:v>41539</c:v>
                </c:pt>
                <c:pt idx="21749">
                  <c:v>41539</c:v>
                </c:pt>
                <c:pt idx="21750">
                  <c:v>41539</c:v>
                </c:pt>
                <c:pt idx="21751">
                  <c:v>41539</c:v>
                </c:pt>
                <c:pt idx="21752">
                  <c:v>41539</c:v>
                </c:pt>
                <c:pt idx="21753">
                  <c:v>41539</c:v>
                </c:pt>
                <c:pt idx="21754">
                  <c:v>41539</c:v>
                </c:pt>
                <c:pt idx="21755">
                  <c:v>41539</c:v>
                </c:pt>
                <c:pt idx="21756">
                  <c:v>41539</c:v>
                </c:pt>
                <c:pt idx="21757">
                  <c:v>41539</c:v>
                </c:pt>
                <c:pt idx="21758">
                  <c:v>41539</c:v>
                </c:pt>
                <c:pt idx="21759">
                  <c:v>41539</c:v>
                </c:pt>
                <c:pt idx="21760">
                  <c:v>41540</c:v>
                </c:pt>
                <c:pt idx="21761">
                  <c:v>41540</c:v>
                </c:pt>
                <c:pt idx="21762">
                  <c:v>41540</c:v>
                </c:pt>
                <c:pt idx="21763">
                  <c:v>41540</c:v>
                </c:pt>
                <c:pt idx="21764">
                  <c:v>41540</c:v>
                </c:pt>
                <c:pt idx="21765">
                  <c:v>41540</c:v>
                </c:pt>
                <c:pt idx="21766">
                  <c:v>41540</c:v>
                </c:pt>
                <c:pt idx="21767">
                  <c:v>41540</c:v>
                </c:pt>
                <c:pt idx="21768">
                  <c:v>41540</c:v>
                </c:pt>
                <c:pt idx="21769">
                  <c:v>41540</c:v>
                </c:pt>
                <c:pt idx="21770">
                  <c:v>41540</c:v>
                </c:pt>
                <c:pt idx="21771">
                  <c:v>41540</c:v>
                </c:pt>
                <c:pt idx="21772">
                  <c:v>41540</c:v>
                </c:pt>
                <c:pt idx="21773">
                  <c:v>41540</c:v>
                </c:pt>
                <c:pt idx="21774">
                  <c:v>41540</c:v>
                </c:pt>
                <c:pt idx="21775">
                  <c:v>41540</c:v>
                </c:pt>
                <c:pt idx="21776">
                  <c:v>41540</c:v>
                </c:pt>
                <c:pt idx="21777">
                  <c:v>41540</c:v>
                </c:pt>
                <c:pt idx="21778">
                  <c:v>41540</c:v>
                </c:pt>
                <c:pt idx="21779">
                  <c:v>41540</c:v>
                </c:pt>
                <c:pt idx="21780">
                  <c:v>41540</c:v>
                </c:pt>
                <c:pt idx="21781">
                  <c:v>41540</c:v>
                </c:pt>
                <c:pt idx="21782">
                  <c:v>41540</c:v>
                </c:pt>
                <c:pt idx="21783">
                  <c:v>41540</c:v>
                </c:pt>
                <c:pt idx="21784">
                  <c:v>41540</c:v>
                </c:pt>
                <c:pt idx="21785">
                  <c:v>41541</c:v>
                </c:pt>
                <c:pt idx="21786">
                  <c:v>41541</c:v>
                </c:pt>
                <c:pt idx="21787">
                  <c:v>41541</c:v>
                </c:pt>
                <c:pt idx="21788">
                  <c:v>41541</c:v>
                </c:pt>
                <c:pt idx="21789">
                  <c:v>41541</c:v>
                </c:pt>
                <c:pt idx="21790">
                  <c:v>41541</c:v>
                </c:pt>
                <c:pt idx="21791">
                  <c:v>41541</c:v>
                </c:pt>
                <c:pt idx="21792">
                  <c:v>41541</c:v>
                </c:pt>
                <c:pt idx="21793">
                  <c:v>41541</c:v>
                </c:pt>
                <c:pt idx="21794">
                  <c:v>41541</c:v>
                </c:pt>
                <c:pt idx="21795">
                  <c:v>41541</c:v>
                </c:pt>
                <c:pt idx="21796">
                  <c:v>41541</c:v>
                </c:pt>
                <c:pt idx="21797">
                  <c:v>41541</c:v>
                </c:pt>
                <c:pt idx="21798">
                  <c:v>41541</c:v>
                </c:pt>
                <c:pt idx="21799">
                  <c:v>41541</c:v>
                </c:pt>
                <c:pt idx="21800">
                  <c:v>41541</c:v>
                </c:pt>
                <c:pt idx="21801">
                  <c:v>41541</c:v>
                </c:pt>
                <c:pt idx="21802">
                  <c:v>41541</c:v>
                </c:pt>
                <c:pt idx="21803">
                  <c:v>41541</c:v>
                </c:pt>
                <c:pt idx="21804">
                  <c:v>41541</c:v>
                </c:pt>
                <c:pt idx="21805">
                  <c:v>41541</c:v>
                </c:pt>
                <c:pt idx="21806">
                  <c:v>41541</c:v>
                </c:pt>
                <c:pt idx="21807">
                  <c:v>41541</c:v>
                </c:pt>
                <c:pt idx="21808">
                  <c:v>41541</c:v>
                </c:pt>
                <c:pt idx="21809">
                  <c:v>41541</c:v>
                </c:pt>
                <c:pt idx="21810">
                  <c:v>41541</c:v>
                </c:pt>
                <c:pt idx="21811">
                  <c:v>41541</c:v>
                </c:pt>
                <c:pt idx="21812">
                  <c:v>41541</c:v>
                </c:pt>
                <c:pt idx="21813">
                  <c:v>41541</c:v>
                </c:pt>
                <c:pt idx="21814">
                  <c:v>41541</c:v>
                </c:pt>
                <c:pt idx="21815">
                  <c:v>41541</c:v>
                </c:pt>
                <c:pt idx="21816">
                  <c:v>41541</c:v>
                </c:pt>
                <c:pt idx="21817">
                  <c:v>41541</c:v>
                </c:pt>
                <c:pt idx="21818">
                  <c:v>41541</c:v>
                </c:pt>
                <c:pt idx="21819">
                  <c:v>41541</c:v>
                </c:pt>
                <c:pt idx="21820">
                  <c:v>41541</c:v>
                </c:pt>
                <c:pt idx="21821">
                  <c:v>41541</c:v>
                </c:pt>
                <c:pt idx="21822">
                  <c:v>41541</c:v>
                </c:pt>
                <c:pt idx="21823">
                  <c:v>41541</c:v>
                </c:pt>
                <c:pt idx="21824">
                  <c:v>41541</c:v>
                </c:pt>
                <c:pt idx="21825">
                  <c:v>41541</c:v>
                </c:pt>
                <c:pt idx="21826">
                  <c:v>41542</c:v>
                </c:pt>
                <c:pt idx="21827">
                  <c:v>41542</c:v>
                </c:pt>
                <c:pt idx="21828">
                  <c:v>41542</c:v>
                </c:pt>
                <c:pt idx="21829">
                  <c:v>41542</c:v>
                </c:pt>
                <c:pt idx="21830">
                  <c:v>41542</c:v>
                </c:pt>
                <c:pt idx="21831">
                  <c:v>41542</c:v>
                </c:pt>
                <c:pt idx="21832">
                  <c:v>41542</c:v>
                </c:pt>
                <c:pt idx="21833">
                  <c:v>41542</c:v>
                </c:pt>
                <c:pt idx="21834">
                  <c:v>41542</c:v>
                </c:pt>
                <c:pt idx="21835">
                  <c:v>41542</c:v>
                </c:pt>
                <c:pt idx="21836">
                  <c:v>41542</c:v>
                </c:pt>
                <c:pt idx="21837">
                  <c:v>41542</c:v>
                </c:pt>
                <c:pt idx="21838">
                  <c:v>41542</c:v>
                </c:pt>
                <c:pt idx="21839">
                  <c:v>41542</c:v>
                </c:pt>
                <c:pt idx="21840">
                  <c:v>41542</c:v>
                </c:pt>
                <c:pt idx="21841">
                  <c:v>41542</c:v>
                </c:pt>
                <c:pt idx="21842">
                  <c:v>41542</c:v>
                </c:pt>
                <c:pt idx="21843">
                  <c:v>41542</c:v>
                </c:pt>
                <c:pt idx="21844">
                  <c:v>41542</c:v>
                </c:pt>
                <c:pt idx="21845">
                  <c:v>41542</c:v>
                </c:pt>
                <c:pt idx="21846">
                  <c:v>41542</c:v>
                </c:pt>
                <c:pt idx="21847">
                  <c:v>41542</c:v>
                </c:pt>
                <c:pt idx="21848">
                  <c:v>41542</c:v>
                </c:pt>
                <c:pt idx="21849">
                  <c:v>41542</c:v>
                </c:pt>
                <c:pt idx="21850">
                  <c:v>41542</c:v>
                </c:pt>
                <c:pt idx="21851">
                  <c:v>41543</c:v>
                </c:pt>
                <c:pt idx="21852">
                  <c:v>41543</c:v>
                </c:pt>
                <c:pt idx="21853">
                  <c:v>41543</c:v>
                </c:pt>
                <c:pt idx="21854">
                  <c:v>41543</c:v>
                </c:pt>
                <c:pt idx="21855">
                  <c:v>41543</c:v>
                </c:pt>
                <c:pt idx="21856">
                  <c:v>41543</c:v>
                </c:pt>
                <c:pt idx="21857">
                  <c:v>41543</c:v>
                </c:pt>
                <c:pt idx="21858">
                  <c:v>41543</c:v>
                </c:pt>
                <c:pt idx="21859">
                  <c:v>41543</c:v>
                </c:pt>
                <c:pt idx="21860">
                  <c:v>41543</c:v>
                </c:pt>
                <c:pt idx="21861">
                  <c:v>41543</c:v>
                </c:pt>
                <c:pt idx="21862">
                  <c:v>41543</c:v>
                </c:pt>
                <c:pt idx="21863">
                  <c:v>41543</c:v>
                </c:pt>
                <c:pt idx="21864">
                  <c:v>41543</c:v>
                </c:pt>
                <c:pt idx="21865">
                  <c:v>41543</c:v>
                </c:pt>
                <c:pt idx="21866">
                  <c:v>41543</c:v>
                </c:pt>
                <c:pt idx="21867">
                  <c:v>41543</c:v>
                </c:pt>
                <c:pt idx="21868">
                  <c:v>41543</c:v>
                </c:pt>
                <c:pt idx="21869">
                  <c:v>41543</c:v>
                </c:pt>
                <c:pt idx="21870">
                  <c:v>41543</c:v>
                </c:pt>
                <c:pt idx="21871">
                  <c:v>41543</c:v>
                </c:pt>
                <c:pt idx="21872">
                  <c:v>41543</c:v>
                </c:pt>
                <c:pt idx="21873">
                  <c:v>41543</c:v>
                </c:pt>
                <c:pt idx="21874">
                  <c:v>41543</c:v>
                </c:pt>
                <c:pt idx="21875">
                  <c:v>41543</c:v>
                </c:pt>
                <c:pt idx="21876">
                  <c:v>41543</c:v>
                </c:pt>
                <c:pt idx="21877">
                  <c:v>41543</c:v>
                </c:pt>
                <c:pt idx="21878">
                  <c:v>41543</c:v>
                </c:pt>
                <c:pt idx="21879">
                  <c:v>41544</c:v>
                </c:pt>
                <c:pt idx="21880">
                  <c:v>41544</c:v>
                </c:pt>
                <c:pt idx="21881">
                  <c:v>41544</c:v>
                </c:pt>
                <c:pt idx="21882">
                  <c:v>41544</c:v>
                </c:pt>
                <c:pt idx="21883">
                  <c:v>41544</c:v>
                </c:pt>
                <c:pt idx="21884">
                  <c:v>41544</c:v>
                </c:pt>
                <c:pt idx="21885">
                  <c:v>41544</c:v>
                </c:pt>
                <c:pt idx="21886">
                  <c:v>41544</c:v>
                </c:pt>
                <c:pt idx="21887">
                  <c:v>41544</c:v>
                </c:pt>
                <c:pt idx="21888">
                  <c:v>41544</c:v>
                </c:pt>
                <c:pt idx="21889">
                  <c:v>41544</c:v>
                </c:pt>
                <c:pt idx="21890">
                  <c:v>41544</c:v>
                </c:pt>
                <c:pt idx="21891">
                  <c:v>41544</c:v>
                </c:pt>
                <c:pt idx="21892">
                  <c:v>41544</c:v>
                </c:pt>
                <c:pt idx="21893">
                  <c:v>41544</c:v>
                </c:pt>
                <c:pt idx="21894">
                  <c:v>41544</c:v>
                </c:pt>
                <c:pt idx="21895">
                  <c:v>41544</c:v>
                </c:pt>
                <c:pt idx="21896">
                  <c:v>41544</c:v>
                </c:pt>
                <c:pt idx="21897">
                  <c:v>41544</c:v>
                </c:pt>
                <c:pt idx="21898">
                  <c:v>41544</c:v>
                </c:pt>
                <c:pt idx="21899">
                  <c:v>41544</c:v>
                </c:pt>
                <c:pt idx="21900">
                  <c:v>41544</c:v>
                </c:pt>
                <c:pt idx="21901">
                  <c:v>41544</c:v>
                </c:pt>
                <c:pt idx="21902">
                  <c:v>41544</c:v>
                </c:pt>
                <c:pt idx="21903">
                  <c:v>41544</c:v>
                </c:pt>
                <c:pt idx="21904">
                  <c:v>41544</c:v>
                </c:pt>
                <c:pt idx="21905">
                  <c:v>41544</c:v>
                </c:pt>
                <c:pt idx="21906">
                  <c:v>41544</c:v>
                </c:pt>
                <c:pt idx="21907">
                  <c:v>41545</c:v>
                </c:pt>
                <c:pt idx="21908">
                  <c:v>41545</c:v>
                </c:pt>
                <c:pt idx="21909">
                  <c:v>41545</c:v>
                </c:pt>
                <c:pt idx="21910">
                  <c:v>41545</c:v>
                </c:pt>
                <c:pt idx="21911">
                  <c:v>41545</c:v>
                </c:pt>
                <c:pt idx="21912">
                  <c:v>41545</c:v>
                </c:pt>
                <c:pt idx="21913">
                  <c:v>41545</c:v>
                </c:pt>
                <c:pt idx="21914">
                  <c:v>41545</c:v>
                </c:pt>
                <c:pt idx="21915">
                  <c:v>41545</c:v>
                </c:pt>
                <c:pt idx="21916">
                  <c:v>41545</c:v>
                </c:pt>
                <c:pt idx="21917">
                  <c:v>41545</c:v>
                </c:pt>
                <c:pt idx="21918">
                  <c:v>41545</c:v>
                </c:pt>
                <c:pt idx="21919">
                  <c:v>41545</c:v>
                </c:pt>
                <c:pt idx="21920">
                  <c:v>41545</c:v>
                </c:pt>
                <c:pt idx="21921">
                  <c:v>41545</c:v>
                </c:pt>
                <c:pt idx="21922">
                  <c:v>41545</c:v>
                </c:pt>
                <c:pt idx="21923">
                  <c:v>41545</c:v>
                </c:pt>
                <c:pt idx="21924">
                  <c:v>41545</c:v>
                </c:pt>
                <c:pt idx="21925">
                  <c:v>41545</c:v>
                </c:pt>
                <c:pt idx="21926">
                  <c:v>41545</c:v>
                </c:pt>
                <c:pt idx="21927">
                  <c:v>41545</c:v>
                </c:pt>
                <c:pt idx="21928">
                  <c:v>41545</c:v>
                </c:pt>
                <c:pt idx="21929">
                  <c:v>41545</c:v>
                </c:pt>
                <c:pt idx="21930">
                  <c:v>41546</c:v>
                </c:pt>
                <c:pt idx="21931">
                  <c:v>41546</c:v>
                </c:pt>
                <c:pt idx="21932">
                  <c:v>41546</c:v>
                </c:pt>
                <c:pt idx="21933">
                  <c:v>41546</c:v>
                </c:pt>
                <c:pt idx="21934">
                  <c:v>41546</c:v>
                </c:pt>
                <c:pt idx="21935">
                  <c:v>41546</c:v>
                </c:pt>
                <c:pt idx="21936">
                  <c:v>41546</c:v>
                </c:pt>
                <c:pt idx="21937">
                  <c:v>41546</c:v>
                </c:pt>
                <c:pt idx="21938">
                  <c:v>41546</c:v>
                </c:pt>
                <c:pt idx="21939">
                  <c:v>41546</c:v>
                </c:pt>
                <c:pt idx="21940">
                  <c:v>41546</c:v>
                </c:pt>
                <c:pt idx="21941">
                  <c:v>41546</c:v>
                </c:pt>
                <c:pt idx="21942">
                  <c:v>41546</c:v>
                </c:pt>
                <c:pt idx="21943">
                  <c:v>41546</c:v>
                </c:pt>
                <c:pt idx="21944">
                  <c:v>41546</c:v>
                </c:pt>
                <c:pt idx="21945">
                  <c:v>41546</c:v>
                </c:pt>
                <c:pt idx="21946">
                  <c:v>41546</c:v>
                </c:pt>
                <c:pt idx="21947">
                  <c:v>41546</c:v>
                </c:pt>
                <c:pt idx="21948">
                  <c:v>41546</c:v>
                </c:pt>
                <c:pt idx="21949">
                  <c:v>41546</c:v>
                </c:pt>
                <c:pt idx="21950">
                  <c:v>41547</c:v>
                </c:pt>
                <c:pt idx="21951">
                  <c:v>41547</c:v>
                </c:pt>
                <c:pt idx="21952">
                  <c:v>41547</c:v>
                </c:pt>
                <c:pt idx="21953">
                  <c:v>41547</c:v>
                </c:pt>
                <c:pt idx="21954">
                  <c:v>41547</c:v>
                </c:pt>
                <c:pt idx="21955">
                  <c:v>41547</c:v>
                </c:pt>
                <c:pt idx="21956">
                  <c:v>41547</c:v>
                </c:pt>
                <c:pt idx="21957">
                  <c:v>41547</c:v>
                </c:pt>
                <c:pt idx="21958">
                  <c:v>41547</c:v>
                </c:pt>
                <c:pt idx="21959">
                  <c:v>41547</c:v>
                </c:pt>
                <c:pt idx="21960">
                  <c:v>41547</c:v>
                </c:pt>
                <c:pt idx="21961">
                  <c:v>41547</c:v>
                </c:pt>
                <c:pt idx="21962">
                  <c:v>41547</c:v>
                </c:pt>
                <c:pt idx="21963">
                  <c:v>41547</c:v>
                </c:pt>
                <c:pt idx="21964">
                  <c:v>41547</c:v>
                </c:pt>
                <c:pt idx="21965">
                  <c:v>41547</c:v>
                </c:pt>
                <c:pt idx="21966">
                  <c:v>41547</c:v>
                </c:pt>
                <c:pt idx="21967">
                  <c:v>41547</c:v>
                </c:pt>
                <c:pt idx="21968">
                  <c:v>41547</c:v>
                </c:pt>
                <c:pt idx="21969">
                  <c:v>41547</c:v>
                </c:pt>
                <c:pt idx="21970">
                  <c:v>41547</c:v>
                </c:pt>
                <c:pt idx="21971">
                  <c:v>41547</c:v>
                </c:pt>
                <c:pt idx="21972">
                  <c:v>41547</c:v>
                </c:pt>
                <c:pt idx="21973">
                  <c:v>41547</c:v>
                </c:pt>
                <c:pt idx="21974">
                  <c:v>41547</c:v>
                </c:pt>
                <c:pt idx="21975">
                  <c:v>41547</c:v>
                </c:pt>
                <c:pt idx="21976">
                  <c:v>41547</c:v>
                </c:pt>
                <c:pt idx="21977">
                  <c:v>41547</c:v>
                </c:pt>
                <c:pt idx="21978">
                  <c:v>41547</c:v>
                </c:pt>
                <c:pt idx="21979">
                  <c:v>41547</c:v>
                </c:pt>
                <c:pt idx="21980">
                  <c:v>41547</c:v>
                </c:pt>
                <c:pt idx="21981">
                  <c:v>41547</c:v>
                </c:pt>
                <c:pt idx="21982">
                  <c:v>41548</c:v>
                </c:pt>
                <c:pt idx="21983">
                  <c:v>41548</c:v>
                </c:pt>
                <c:pt idx="21984">
                  <c:v>41548</c:v>
                </c:pt>
                <c:pt idx="21985">
                  <c:v>41548</c:v>
                </c:pt>
                <c:pt idx="21986">
                  <c:v>41548</c:v>
                </c:pt>
                <c:pt idx="21987">
                  <c:v>41548</c:v>
                </c:pt>
                <c:pt idx="21988">
                  <c:v>41548</c:v>
                </c:pt>
                <c:pt idx="21989">
                  <c:v>41548</c:v>
                </c:pt>
                <c:pt idx="21990">
                  <c:v>41548</c:v>
                </c:pt>
                <c:pt idx="21991">
                  <c:v>41548</c:v>
                </c:pt>
                <c:pt idx="21992">
                  <c:v>41548</c:v>
                </c:pt>
                <c:pt idx="21993">
                  <c:v>41548</c:v>
                </c:pt>
                <c:pt idx="21994">
                  <c:v>41548</c:v>
                </c:pt>
                <c:pt idx="21995">
                  <c:v>41548</c:v>
                </c:pt>
                <c:pt idx="21996">
                  <c:v>41548</c:v>
                </c:pt>
                <c:pt idx="21997">
                  <c:v>41548</c:v>
                </c:pt>
                <c:pt idx="21998">
                  <c:v>41548</c:v>
                </c:pt>
                <c:pt idx="21999">
                  <c:v>41548</c:v>
                </c:pt>
                <c:pt idx="22000">
                  <c:v>41548</c:v>
                </c:pt>
                <c:pt idx="22001">
                  <c:v>41548</c:v>
                </c:pt>
                <c:pt idx="22002">
                  <c:v>41548</c:v>
                </c:pt>
                <c:pt idx="22003">
                  <c:v>41548</c:v>
                </c:pt>
                <c:pt idx="22004">
                  <c:v>41548</c:v>
                </c:pt>
                <c:pt idx="22005">
                  <c:v>41548</c:v>
                </c:pt>
                <c:pt idx="22006">
                  <c:v>41548</c:v>
                </c:pt>
                <c:pt idx="22007">
                  <c:v>41548</c:v>
                </c:pt>
                <c:pt idx="22008">
                  <c:v>41548</c:v>
                </c:pt>
                <c:pt idx="22009">
                  <c:v>41548</c:v>
                </c:pt>
                <c:pt idx="22010">
                  <c:v>41548</c:v>
                </c:pt>
                <c:pt idx="22011">
                  <c:v>41548</c:v>
                </c:pt>
                <c:pt idx="22012">
                  <c:v>41548</c:v>
                </c:pt>
                <c:pt idx="22013">
                  <c:v>41549</c:v>
                </c:pt>
                <c:pt idx="22014">
                  <c:v>41549</c:v>
                </c:pt>
                <c:pt idx="22015">
                  <c:v>41549</c:v>
                </c:pt>
                <c:pt idx="22016">
                  <c:v>41549</c:v>
                </c:pt>
                <c:pt idx="22017">
                  <c:v>41549</c:v>
                </c:pt>
                <c:pt idx="22018">
                  <c:v>41549</c:v>
                </c:pt>
                <c:pt idx="22019">
                  <c:v>41549</c:v>
                </c:pt>
                <c:pt idx="22020">
                  <c:v>41549</c:v>
                </c:pt>
                <c:pt idx="22021">
                  <c:v>41549</c:v>
                </c:pt>
                <c:pt idx="22022">
                  <c:v>41549</c:v>
                </c:pt>
                <c:pt idx="22023">
                  <c:v>41549</c:v>
                </c:pt>
                <c:pt idx="22024">
                  <c:v>41549</c:v>
                </c:pt>
                <c:pt idx="22025">
                  <c:v>41549</c:v>
                </c:pt>
                <c:pt idx="22026">
                  <c:v>41549</c:v>
                </c:pt>
                <c:pt idx="22027">
                  <c:v>41549</c:v>
                </c:pt>
                <c:pt idx="22028">
                  <c:v>41549</c:v>
                </c:pt>
                <c:pt idx="22029">
                  <c:v>41549</c:v>
                </c:pt>
                <c:pt idx="22030">
                  <c:v>41549</c:v>
                </c:pt>
                <c:pt idx="22031">
                  <c:v>41549</c:v>
                </c:pt>
                <c:pt idx="22032">
                  <c:v>41549</c:v>
                </c:pt>
                <c:pt idx="22033">
                  <c:v>41549</c:v>
                </c:pt>
                <c:pt idx="22034">
                  <c:v>41549</c:v>
                </c:pt>
                <c:pt idx="22035">
                  <c:v>41549</c:v>
                </c:pt>
                <c:pt idx="22036">
                  <c:v>41549</c:v>
                </c:pt>
                <c:pt idx="22037">
                  <c:v>41549</c:v>
                </c:pt>
                <c:pt idx="22038">
                  <c:v>41549</c:v>
                </c:pt>
                <c:pt idx="22039">
                  <c:v>41549</c:v>
                </c:pt>
                <c:pt idx="22040">
                  <c:v>41549</c:v>
                </c:pt>
                <c:pt idx="22041">
                  <c:v>41549</c:v>
                </c:pt>
                <c:pt idx="22042">
                  <c:v>41549</c:v>
                </c:pt>
                <c:pt idx="22043">
                  <c:v>41549</c:v>
                </c:pt>
                <c:pt idx="22044">
                  <c:v>41549</c:v>
                </c:pt>
                <c:pt idx="22045">
                  <c:v>41549</c:v>
                </c:pt>
                <c:pt idx="22046">
                  <c:v>41550</c:v>
                </c:pt>
                <c:pt idx="22047">
                  <c:v>41550</c:v>
                </c:pt>
                <c:pt idx="22048">
                  <c:v>41550</c:v>
                </c:pt>
                <c:pt idx="22049">
                  <c:v>41550</c:v>
                </c:pt>
                <c:pt idx="22050">
                  <c:v>41550</c:v>
                </c:pt>
                <c:pt idx="22051">
                  <c:v>41550</c:v>
                </c:pt>
                <c:pt idx="22052">
                  <c:v>41550</c:v>
                </c:pt>
                <c:pt idx="22053">
                  <c:v>41550</c:v>
                </c:pt>
                <c:pt idx="22054">
                  <c:v>41550</c:v>
                </c:pt>
                <c:pt idx="22055">
                  <c:v>41550</c:v>
                </c:pt>
                <c:pt idx="22056">
                  <c:v>41550</c:v>
                </c:pt>
                <c:pt idx="22057">
                  <c:v>41550</c:v>
                </c:pt>
                <c:pt idx="22058">
                  <c:v>41550</c:v>
                </c:pt>
                <c:pt idx="22059">
                  <c:v>41550</c:v>
                </c:pt>
                <c:pt idx="22060">
                  <c:v>41550</c:v>
                </c:pt>
                <c:pt idx="22061">
                  <c:v>41550</c:v>
                </c:pt>
                <c:pt idx="22062">
                  <c:v>41550</c:v>
                </c:pt>
                <c:pt idx="22063">
                  <c:v>41550</c:v>
                </c:pt>
                <c:pt idx="22064">
                  <c:v>41550</c:v>
                </c:pt>
                <c:pt idx="22065">
                  <c:v>41550</c:v>
                </c:pt>
                <c:pt idx="22066">
                  <c:v>41550</c:v>
                </c:pt>
                <c:pt idx="22067">
                  <c:v>41550</c:v>
                </c:pt>
                <c:pt idx="22068">
                  <c:v>41550</c:v>
                </c:pt>
                <c:pt idx="22069">
                  <c:v>41550</c:v>
                </c:pt>
                <c:pt idx="22070">
                  <c:v>41550</c:v>
                </c:pt>
                <c:pt idx="22071">
                  <c:v>41550</c:v>
                </c:pt>
                <c:pt idx="22072">
                  <c:v>41550</c:v>
                </c:pt>
                <c:pt idx="22073">
                  <c:v>41550</c:v>
                </c:pt>
                <c:pt idx="22074">
                  <c:v>41550</c:v>
                </c:pt>
                <c:pt idx="22075">
                  <c:v>41551</c:v>
                </c:pt>
                <c:pt idx="22076">
                  <c:v>41551</c:v>
                </c:pt>
                <c:pt idx="22077">
                  <c:v>41551</c:v>
                </c:pt>
                <c:pt idx="22078">
                  <c:v>41551</c:v>
                </c:pt>
                <c:pt idx="22079">
                  <c:v>41551</c:v>
                </c:pt>
                <c:pt idx="22080">
                  <c:v>41551</c:v>
                </c:pt>
                <c:pt idx="22081">
                  <c:v>41551</c:v>
                </c:pt>
                <c:pt idx="22082">
                  <c:v>41551</c:v>
                </c:pt>
                <c:pt idx="22083">
                  <c:v>41551</c:v>
                </c:pt>
                <c:pt idx="22084">
                  <c:v>41551</c:v>
                </c:pt>
                <c:pt idx="22085">
                  <c:v>41551</c:v>
                </c:pt>
                <c:pt idx="22086">
                  <c:v>41551</c:v>
                </c:pt>
                <c:pt idx="22087">
                  <c:v>41551</c:v>
                </c:pt>
                <c:pt idx="22088">
                  <c:v>41551</c:v>
                </c:pt>
                <c:pt idx="22089">
                  <c:v>41551</c:v>
                </c:pt>
                <c:pt idx="22090">
                  <c:v>41551</c:v>
                </c:pt>
                <c:pt idx="22091">
                  <c:v>41551</c:v>
                </c:pt>
                <c:pt idx="22092">
                  <c:v>41551</c:v>
                </c:pt>
                <c:pt idx="22093">
                  <c:v>41551</c:v>
                </c:pt>
                <c:pt idx="22094">
                  <c:v>41551</c:v>
                </c:pt>
                <c:pt idx="22095">
                  <c:v>41551</c:v>
                </c:pt>
                <c:pt idx="22096">
                  <c:v>41551</c:v>
                </c:pt>
                <c:pt idx="22097">
                  <c:v>41551</c:v>
                </c:pt>
                <c:pt idx="22098">
                  <c:v>41551</c:v>
                </c:pt>
                <c:pt idx="22099">
                  <c:v>41551</c:v>
                </c:pt>
                <c:pt idx="22100">
                  <c:v>41552</c:v>
                </c:pt>
                <c:pt idx="22101">
                  <c:v>41552</c:v>
                </c:pt>
                <c:pt idx="22102">
                  <c:v>41552</c:v>
                </c:pt>
                <c:pt idx="22103">
                  <c:v>41552</c:v>
                </c:pt>
                <c:pt idx="22104">
                  <c:v>41552</c:v>
                </c:pt>
                <c:pt idx="22105">
                  <c:v>41552</c:v>
                </c:pt>
                <c:pt idx="22106">
                  <c:v>41552</c:v>
                </c:pt>
                <c:pt idx="22107">
                  <c:v>41552</c:v>
                </c:pt>
                <c:pt idx="22108">
                  <c:v>41552</c:v>
                </c:pt>
                <c:pt idx="22109">
                  <c:v>41552</c:v>
                </c:pt>
                <c:pt idx="22110">
                  <c:v>41552</c:v>
                </c:pt>
                <c:pt idx="22111">
                  <c:v>41552</c:v>
                </c:pt>
                <c:pt idx="22112">
                  <c:v>41552</c:v>
                </c:pt>
                <c:pt idx="22113">
                  <c:v>41552</c:v>
                </c:pt>
                <c:pt idx="22114">
                  <c:v>41552</c:v>
                </c:pt>
                <c:pt idx="22115">
                  <c:v>41552</c:v>
                </c:pt>
                <c:pt idx="22116">
                  <c:v>41552</c:v>
                </c:pt>
                <c:pt idx="22117">
                  <c:v>41552</c:v>
                </c:pt>
                <c:pt idx="22118">
                  <c:v>41552</c:v>
                </c:pt>
                <c:pt idx="22119">
                  <c:v>41552</c:v>
                </c:pt>
                <c:pt idx="22120">
                  <c:v>41553</c:v>
                </c:pt>
                <c:pt idx="22121">
                  <c:v>41553</c:v>
                </c:pt>
                <c:pt idx="22122">
                  <c:v>41553</c:v>
                </c:pt>
                <c:pt idx="22123">
                  <c:v>41553</c:v>
                </c:pt>
                <c:pt idx="22124">
                  <c:v>41553</c:v>
                </c:pt>
                <c:pt idx="22125">
                  <c:v>41553</c:v>
                </c:pt>
                <c:pt idx="22126">
                  <c:v>41553</c:v>
                </c:pt>
                <c:pt idx="22127">
                  <c:v>41553</c:v>
                </c:pt>
                <c:pt idx="22128">
                  <c:v>41553</c:v>
                </c:pt>
                <c:pt idx="22129">
                  <c:v>41553</c:v>
                </c:pt>
                <c:pt idx="22130">
                  <c:v>41553</c:v>
                </c:pt>
                <c:pt idx="22131">
                  <c:v>41554</c:v>
                </c:pt>
                <c:pt idx="22132">
                  <c:v>41554</c:v>
                </c:pt>
                <c:pt idx="22133">
                  <c:v>41554</c:v>
                </c:pt>
                <c:pt idx="22134">
                  <c:v>41554</c:v>
                </c:pt>
                <c:pt idx="22135">
                  <c:v>41554</c:v>
                </c:pt>
                <c:pt idx="22136">
                  <c:v>41554</c:v>
                </c:pt>
                <c:pt idx="22137">
                  <c:v>41554</c:v>
                </c:pt>
                <c:pt idx="22138">
                  <c:v>41554</c:v>
                </c:pt>
                <c:pt idx="22139">
                  <c:v>41554</c:v>
                </c:pt>
                <c:pt idx="22140">
                  <c:v>41554</c:v>
                </c:pt>
                <c:pt idx="22141">
                  <c:v>41554</c:v>
                </c:pt>
                <c:pt idx="22142">
                  <c:v>41554</c:v>
                </c:pt>
                <c:pt idx="22143">
                  <c:v>41554</c:v>
                </c:pt>
                <c:pt idx="22144">
                  <c:v>41554</c:v>
                </c:pt>
                <c:pt idx="22145">
                  <c:v>41554</c:v>
                </c:pt>
                <c:pt idx="22146">
                  <c:v>41554</c:v>
                </c:pt>
                <c:pt idx="22147">
                  <c:v>41554</c:v>
                </c:pt>
                <c:pt idx="22148">
                  <c:v>41554</c:v>
                </c:pt>
                <c:pt idx="22149">
                  <c:v>41554</c:v>
                </c:pt>
                <c:pt idx="22150">
                  <c:v>41554</c:v>
                </c:pt>
                <c:pt idx="22151">
                  <c:v>41554</c:v>
                </c:pt>
                <c:pt idx="22152">
                  <c:v>41554</c:v>
                </c:pt>
                <c:pt idx="22153">
                  <c:v>41554</c:v>
                </c:pt>
                <c:pt idx="22154">
                  <c:v>41554</c:v>
                </c:pt>
                <c:pt idx="22155">
                  <c:v>41554</c:v>
                </c:pt>
                <c:pt idx="22156">
                  <c:v>41554</c:v>
                </c:pt>
                <c:pt idx="22157">
                  <c:v>41554</c:v>
                </c:pt>
                <c:pt idx="22158">
                  <c:v>41554</c:v>
                </c:pt>
                <c:pt idx="22159">
                  <c:v>41554</c:v>
                </c:pt>
                <c:pt idx="22160">
                  <c:v>41554</c:v>
                </c:pt>
                <c:pt idx="22161">
                  <c:v>41554</c:v>
                </c:pt>
                <c:pt idx="22162">
                  <c:v>41554</c:v>
                </c:pt>
                <c:pt idx="22163">
                  <c:v>41554</c:v>
                </c:pt>
                <c:pt idx="22164">
                  <c:v>41554</c:v>
                </c:pt>
                <c:pt idx="22165">
                  <c:v>41554</c:v>
                </c:pt>
                <c:pt idx="22166">
                  <c:v>41554</c:v>
                </c:pt>
                <c:pt idx="22167">
                  <c:v>41554</c:v>
                </c:pt>
                <c:pt idx="22168">
                  <c:v>41554</c:v>
                </c:pt>
                <c:pt idx="22169">
                  <c:v>41555</c:v>
                </c:pt>
                <c:pt idx="22170">
                  <c:v>41555</c:v>
                </c:pt>
                <c:pt idx="22171">
                  <c:v>41555</c:v>
                </c:pt>
                <c:pt idx="22172">
                  <c:v>41555</c:v>
                </c:pt>
                <c:pt idx="22173">
                  <c:v>41555</c:v>
                </c:pt>
                <c:pt idx="22174">
                  <c:v>41555</c:v>
                </c:pt>
                <c:pt idx="22175">
                  <c:v>41555</c:v>
                </c:pt>
                <c:pt idx="22176">
                  <c:v>41555</c:v>
                </c:pt>
                <c:pt idx="22177">
                  <c:v>41555</c:v>
                </c:pt>
                <c:pt idx="22178">
                  <c:v>41555</c:v>
                </c:pt>
                <c:pt idx="22179">
                  <c:v>41555</c:v>
                </c:pt>
                <c:pt idx="22180">
                  <c:v>41555</c:v>
                </c:pt>
                <c:pt idx="22181">
                  <c:v>41555</c:v>
                </c:pt>
                <c:pt idx="22182">
                  <c:v>41555</c:v>
                </c:pt>
                <c:pt idx="22183">
                  <c:v>41555</c:v>
                </c:pt>
                <c:pt idx="22184">
                  <c:v>41555</c:v>
                </c:pt>
                <c:pt idx="22185">
                  <c:v>41555</c:v>
                </c:pt>
                <c:pt idx="22186">
                  <c:v>41555</c:v>
                </c:pt>
                <c:pt idx="22187">
                  <c:v>41555</c:v>
                </c:pt>
                <c:pt idx="22188">
                  <c:v>41555</c:v>
                </c:pt>
                <c:pt idx="22189">
                  <c:v>41555</c:v>
                </c:pt>
                <c:pt idx="22190">
                  <c:v>41555</c:v>
                </c:pt>
                <c:pt idx="22191">
                  <c:v>41555</c:v>
                </c:pt>
                <c:pt idx="22192">
                  <c:v>41555</c:v>
                </c:pt>
                <c:pt idx="22193">
                  <c:v>41555</c:v>
                </c:pt>
                <c:pt idx="22194">
                  <c:v>41555</c:v>
                </c:pt>
                <c:pt idx="22195">
                  <c:v>41555</c:v>
                </c:pt>
                <c:pt idx="22196">
                  <c:v>41555</c:v>
                </c:pt>
                <c:pt idx="22197">
                  <c:v>41555</c:v>
                </c:pt>
                <c:pt idx="22198">
                  <c:v>41555</c:v>
                </c:pt>
                <c:pt idx="22199">
                  <c:v>41555</c:v>
                </c:pt>
                <c:pt idx="22200">
                  <c:v>41555</c:v>
                </c:pt>
                <c:pt idx="22201">
                  <c:v>41555</c:v>
                </c:pt>
                <c:pt idx="22202">
                  <c:v>41555</c:v>
                </c:pt>
                <c:pt idx="22203">
                  <c:v>41555</c:v>
                </c:pt>
                <c:pt idx="22204">
                  <c:v>41555</c:v>
                </c:pt>
                <c:pt idx="22205">
                  <c:v>41556</c:v>
                </c:pt>
                <c:pt idx="22206">
                  <c:v>41556</c:v>
                </c:pt>
                <c:pt idx="22207">
                  <c:v>41556</c:v>
                </c:pt>
                <c:pt idx="22208">
                  <c:v>41556</c:v>
                </c:pt>
                <c:pt idx="22209">
                  <c:v>41556</c:v>
                </c:pt>
                <c:pt idx="22210">
                  <c:v>41556</c:v>
                </c:pt>
                <c:pt idx="22211">
                  <c:v>41556</c:v>
                </c:pt>
                <c:pt idx="22212">
                  <c:v>41556</c:v>
                </c:pt>
                <c:pt idx="22213">
                  <c:v>41556</c:v>
                </c:pt>
                <c:pt idx="22214">
                  <c:v>41556</c:v>
                </c:pt>
                <c:pt idx="22215">
                  <c:v>41556</c:v>
                </c:pt>
                <c:pt idx="22216">
                  <c:v>41556</c:v>
                </c:pt>
                <c:pt idx="22217">
                  <c:v>41556</c:v>
                </c:pt>
                <c:pt idx="22218">
                  <c:v>41556</c:v>
                </c:pt>
                <c:pt idx="22219">
                  <c:v>41556</c:v>
                </c:pt>
                <c:pt idx="22220">
                  <c:v>41556</c:v>
                </c:pt>
                <c:pt idx="22221">
                  <c:v>41556</c:v>
                </c:pt>
                <c:pt idx="22222">
                  <c:v>41556</c:v>
                </c:pt>
                <c:pt idx="22223">
                  <c:v>41556</c:v>
                </c:pt>
                <c:pt idx="22224">
                  <c:v>41556</c:v>
                </c:pt>
                <c:pt idx="22225">
                  <c:v>41556</c:v>
                </c:pt>
                <c:pt idx="22226">
                  <c:v>41557</c:v>
                </c:pt>
                <c:pt idx="22227">
                  <c:v>41557</c:v>
                </c:pt>
                <c:pt idx="22228">
                  <c:v>41557</c:v>
                </c:pt>
                <c:pt idx="22229">
                  <c:v>41557</c:v>
                </c:pt>
                <c:pt idx="22230">
                  <c:v>41557</c:v>
                </c:pt>
                <c:pt idx="22231">
                  <c:v>41557</c:v>
                </c:pt>
                <c:pt idx="22232">
                  <c:v>41557</c:v>
                </c:pt>
                <c:pt idx="22233">
                  <c:v>41557</c:v>
                </c:pt>
                <c:pt idx="22234">
                  <c:v>41557</c:v>
                </c:pt>
                <c:pt idx="22235">
                  <c:v>41557</c:v>
                </c:pt>
                <c:pt idx="22236">
                  <c:v>41557</c:v>
                </c:pt>
                <c:pt idx="22237">
                  <c:v>41557</c:v>
                </c:pt>
                <c:pt idx="22238">
                  <c:v>41557</c:v>
                </c:pt>
                <c:pt idx="22239">
                  <c:v>41557</c:v>
                </c:pt>
                <c:pt idx="22240">
                  <c:v>41557</c:v>
                </c:pt>
                <c:pt idx="22241">
                  <c:v>41557</c:v>
                </c:pt>
                <c:pt idx="22242">
                  <c:v>41557</c:v>
                </c:pt>
                <c:pt idx="22243">
                  <c:v>41557</c:v>
                </c:pt>
                <c:pt idx="22244">
                  <c:v>41557</c:v>
                </c:pt>
                <c:pt idx="22245">
                  <c:v>41557</c:v>
                </c:pt>
                <c:pt idx="22246">
                  <c:v>41557</c:v>
                </c:pt>
                <c:pt idx="22247">
                  <c:v>41557</c:v>
                </c:pt>
                <c:pt idx="22248">
                  <c:v>41557</c:v>
                </c:pt>
                <c:pt idx="22249">
                  <c:v>41557</c:v>
                </c:pt>
                <c:pt idx="22250">
                  <c:v>41558</c:v>
                </c:pt>
                <c:pt idx="22251">
                  <c:v>41558</c:v>
                </c:pt>
                <c:pt idx="22252">
                  <c:v>41558</c:v>
                </c:pt>
                <c:pt idx="22253">
                  <c:v>41558</c:v>
                </c:pt>
                <c:pt idx="22254">
                  <c:v>41558</c:v>
                </c:pt>
                <c:pt idx="22255">
                  <c:v>41558</c:v>
                </c:pt>
                <c:pt idx="22256">
                  <c:v>41558</c:v>
                </c:pt>
                <c:pt idx="22257">
                  <c:v>41558</c:v>
                </c:pt>
                <c:pt idx="22258">
                  <c:v>41558</c:v>
                </c:pt>
                <c:pt idx="22259">
                  <c:v>41558</c:v>
                </c:pt>
                <c:pt idx="22260">
                  <c:v>41558</c:v>
                </c:pt>
                <c:pt idx="22261">
                  <c:v>41558</c:v>
                </c:pt>
                <c:pt idx="22262">
                  <c:v>41558</c:v>
                </c:pt>
                <c:pt idx="22263">
                  <c:v>41558</c:v>
                </c:pt>
                <c:pt idx="22264">
                  <c:v>41558</c:v>
                </c:pt>
                <c:pt idx="22265">
                  <c:v>41558</c:v>
                </c:pt>
                <c:pt idx="22266">
                  <c:v>41558</c:v>
                </c:pt>
                <c:pt idx="22267">
                  <c:v>41558</c:v>
                </c:pt>
                <c:pt idx="22268">
                  <c:v>41558</c:v>
                </c:pt>
                <c:pt idx="22269">
                  <c:v>41558</c:v>
                </c:pt>
                <c:pt idx="22270">
                  <c:v>41559</c:v>
                </c:pt>
                <c:pt idx="22271">
                  <c:v>41559</c:v>
                </c:pt>
                <c:pt idx="22272">
                  <c:v>41559</c:v>
                </c:pt>
                <c:pt idx="22273">
                  <c:v>41559</c:v>
                </c:pt>
                <c:pt idx="22274">
                  <c:v>41559</c:v>
                </c:pt>
                <c:pt idx="22275">
                  <c:v>41559</c:v>
                </c:pt>
                <c:pt idx="22276">
                  <c:v>41559</c:v>
                </c:pt>
                <c:pt idx="22277">
                  <c:v>41559</c:v>
                </c:pt>
                <c:pt idx="22278">
                  <c:v>41559</c:v>
                </c:pt>
                <c:pt idx="22279">
                  <c:v>41559</c:v>
                </c:pt>
                <c:pt idx="22280">
                  <c:v>41559</c:v>
                </c:pt>
                <c:pt idx="22281">
                  <c:v>41559</c:v>
                </c:pt>
                <c:pt idx="22282">
                  <c:v>41559</c:v>
                </c:pt>
                <c:pt idx="22283">
                  <c:v>41559</c:v>
                </c:pt>
                <c:pt idx="22284">
                  <c:v>41559</c:v>
                </c:pt>
                <c:pt idx="22285">
                  <c:v>41559</c:v>
                </c:pt>
                <c:pt idx="22286">
                  <c:v>41559</c:v>
                </c:pt>
                <c:pt idx="22287">
                  <c:v>41559</c:v>
                </c:pt>
                <c:pt idx="22288">
                  <c:v>41559</c:v>
                </c:pt>
                <c:pt idx="22289">
                  <c:v>41559</c:v>
                </c:pt>
                <c:pt idx="22290">
                  <c:v>41560</c:v>
                </c:pt>
                <c:pt idx="22291">
                  <c:v>41560</c:v>
                </c:pt>
                <c:pt idx="22292">
                  <c:v>41560</c:v>
                </c:pt>
                <c:pt idx="22293">
                  <c:v>41560</c:v>
                </c:pt>
                <c:pt idx="22294">
                  <c:v>41560</c:v>
                </c:pt>
                <c:pt idx="22295">
                  <c:v>41560</c:v>
                </c:pt>
                <c:pt idx="22296">
                  <c:v>41560</c:v>
                </c:pt>
                <c:pt idx="22297">
                  <c:v>41561</c:v>
                </c:pt>
                <c:pt idx="22298">
                  <c:v>41561</c:v>
                </c:pt>
                <c:pt idx="22299">
                  <c:v>41561</c:v>
                </c:pt>
                <c:pt idx="22300">
                  <c:v>41561</c:v>
                </c:pt>
                <c:pt idx="22301">
                  <c:v>41561</c:v>
                </c:pt>
                <c:pt idx="22302">
                  <c:v>41561</c:v>
                </c:pt>
                <c:pt idx="22303">
                  <c:v>41561</c:v>
                </c:pt>
                <c:pt idx="22304">
                  <c:v>41561</c:v>
                </c:pt>
                <c:pt idx="22305">
                  <c:v>41561</c:v>
                </c:pt>
                <c:pt idx="22306">
                  <c:v>41561</c:v>
                </c:pt>
                <c:pt idx="22307">
                  <c:v>41561</c:v>
                </c:pt>
                <c:pt idx="22308">
                  <c:v>41561</c:v>
                </c:pt>
                <c:pt idx="22309">
                  <c:v>41561</c:v>
                </c:pt>
                <c:pt idx="22310">
                  <c:v>41561</c:v>
                </c:pt>
                <c:pt idx="22311">
                  <c:v>41561</c:v>
                </c:pt>
                <c:pt idx="22312">
                  <c:v>41561</c:v>
                </c:pt>
                <c:pt idx="22313">
                  <c:v>41561</c:v>
                </c:pt>
                <c:pt idx="22314">
                  <c:v>41561</c:v>
                </c:pt>
                <c:pt idx="22315">
                  <c:v>41561</c:v>
                </c:pt>
                <c:pt idx="22316">
                  <c:v>41561</c:v>
                </c:pt>
                <c:pt idx="22317">
                  <c:v>41561</c:v>
                </c:pt>
                <c:pt idx="22318">
                  <c:v>41561</c:v>
                </c:pt>
                <c:pt idx="22319">
                  <c:v>41561</c:v>
                </c:pt>
                <c:pt idx="22320">
                  <c:v>41561</c:v>
                </c:pt>
                <c:pt idx="22321">
                  <c:v>41561</c:v>
                </c:pt>
                <c:pt idx="22322">
                  <c:v>41561</c:v>
                </c:pt>
                <c:pt idx="22323">
                  <c:v>41561</c:v>
                </c:pt>
                <c:pt idx="22324">
                  <c:v>41561</c:v>
                </c:pt>
                <c:pt idx="22325">
                  <c:v>41561</c:v>
                </c:pt>
                <c:pt idx="22326">
                  <c:v>41561</c:v>
                </c:pt>
                <c:pt idx="22327">
                  <c:v>41561</c:v>
                </c:pt>
                <c:pt idx="22328">
                  <c:v>41561</c:v>
                </c:pt>
                <c:pt idx="22329">
                  <c:v>41561</c:v>
                </c:pt>
                <c:pt idx="22330">
                  <c:v>41562</c:v>
                </c:pt>
                <c:pt idx="22331">
                  <c:v>41562</c:v>
                </c:pt>
                <c:pt idx="22332">
                  <c:v>41562</c:v>
                </c:pt>
                <c:pt idx="22333">
                  <c:v>41562</c:v>
                </c:pt>
                <c:pt idx="22334">
                  <c:v>41562</c:v>
                </c:pt>
                <c:pt idx="22335">
                  <c:v>41562</c:v>
                </c:pt>
                <c:pt idx="22336">
                  <c:v>41562</c:v>
                </c:pt>
                <c:pt idx="22337">
                  <c:v>41562</c:v>
                </c:pt>
                <c:pt idx="22338">
                  <c:v>41562</c:v>
                </c:pt>
                <c:pt idx="22339">
                  <c:v>41562</c:v>
                </c:pt>
                <c:pt idx="22340">
                  <c:v>41562</c:v>
                </c:pt>
                <c:pt idx="22341">
                  <c:v>41562</c:v>
                </c:pt>
                <c:pt idx="22342">
                  <c:v>41562</c:v>
                </c:pt>
                <c:pt idx="22343">
                  <c:v>41562</c:v>
                </c:pt>
                <c:pt idx="22344">
                  <c:v>41562</c:v>
                </c:pt>
                <c:pt idx="22345">
                  <c:v>41562</c:v>
                </c:pt>
                <c:pt idx="22346">
                  <c:v>41562</c:v>
                </c:pt>
                <c:pt idx="22347">
                  <c:v>41562</c:v>
                </c:pt>
                <c:pt idx="22348">
                  <c:v>41562</c:v>
                </c:pt>
                <c:pt idx="22349">
                  <c:v>41562</c:v>
                </c:pt>
                <c:pt idx="22350">
                  <c:v>41562</c:v>
                </c:pt>
                <c:pt idx="22351">
                  <c:v>41562</c:v>
                </c:pt>
                <c:pt idx="22352">
                  <c:v>41562</c:v>
                </c:pt>
                <c:pt idx="22353">
                  <c:v>41562</c:v>
                </c:pt>
                <c:pt idx="22354">
                  <c:v>41562</c:v>
                </c:pt>
                <c:pt idx="22355">
                  <c:v>41563</c:v>
                </c:pt>
                <c:pt idx="22356">
                  <c:v>41563</c:v>
                </c:pt>
                <c:pt idx="22357">
                  <c:v>41563</c:v>
                </c:pt>
                <c:pt idx="22358">
                  <c:v>41563</c:v>
                </c:pt>
                <c:pt idx="22359">
                  <c:v>41563</c:v>
                </c:pt>
                <c:pt idx="22360">
                  <c:v>41563</c:v>
                </c:pt>
                <c:pt idx="22361">
                  <c:v>41563</c:v>
                </c:pt>
                <c:pt idx="22362">
                  <c:v>41563</c:v>
                </c:pt>
                <c:pt idx="22363">
                  <c:v>41563</c:v>
                </c:pt>
                <c:pt idx="22364">
                  <c:v>41563</c:v>
                </c:pt>
                <c:pt idx="22365">
                  <c:v>41563</c:v>
                </c:pt>
                <c:pt idx="22366">
                  <c:v>41563</c:v>
                </c:pt>
                <c:pt idx="22367">
                  <c:v>41563</c:v>
                </c:pt>
                <c:pt idx="22368">
                  <c:v>41563</c:v>
                </c:pt>
                <c:pt idx="22369">
                  <c:v>41563</c:v>
                </c:pt>
                <c:pt idx="22370">
                  <c:v>41563</c:v>
                </c:pt>
                <c:pt idx="22371">
                  <c:v>41563</c:v>
                </c:pt>
                <c:pt idx="22372">
                  <c:v>41563</c:v>
                </c:pt>
                <c:pt idx="22373">
                  <c:v>41563</c:v>
                </c:pt>
                <c:pt idx="22374">
                  <c:v>41563</c:v>
                </c:pt>
                <c:pt idx="22375">
                  <c:v>41563</c:v>
                </c:pt>
                <c:pt idx="22376">
                  <c:v>41563</c:v>
                </c:pt>
                <c:pt idx="22377">
                  <c:v>41563</c:v>
                </c:pt>
                <c:pt idx="22378">
                  <c:v>41563</c:v>
                </c:pt>
                <c:pt idx="22379">
                  <c:v>41563</c:v>
                </c:pt>
                <c:pt idx="22380">
                  <c:v>41563</c:v>
                </c:pt>
                <c:pt idx="22381">
                  <c:v>41563</c:v>
                </c:pt>
                <c:pt idx="22382">
                  <c:v>41563</c:v>
                </c:pt>
                <c:pt idx="22383">
                  <c:v>41563</c:v>
                </c:pt>
                <c:pt idx="22384">
                  <c:v>41563</c:v>
                </c:pt>
                <c:pt idx="22385">
                  <c:v>41563</c:v>
                </c:pt>
                <c:pt idx="22386">
                  <c:v>41563</c:v>
                </c:pt>
                <c:pt idx="22387">
                  <c:v>41564</c:v>
                </c:pt>
                <c:pt idx="22388">
                  <c:v>41564</c:v>
                </c:pt>
                <c:pt idx="22389">
                  <c:v>41564</c:v>
                </c:pt>
                <c:pt idx="22390">
                  <c:v>41564</c:v>
                </c:pt>
                <c:pt idx="22391">
                  <c:v>41564</c:v>
                </c:pt>
                <c:pt idx="22392">
                  <c:v>41564</c:v>
                </c:pt>
                <c:pt idx="22393">
                  <c:v>41564</c:v>
                </c:pt>
                <c:pt idx="22394">
                  <c:v>41564</c:v>
                </c:pt>
                <c:pt idx="22395">
                  <c:v>41564</c:v>
                </c:pt>
                <c:pt idx="22396">
                  <c:v>41564</c:v>
                </c:pt>
                <c:pt idx="22397">
                  <c:v>41564</c:v>
                </c:pt>
                <c:pt idx="22398">
                  <c:v>41564</c:v>
                </c:pt>
                <c:pt idx="22399">
                  <c:v>41564</c:v>
                </c:pt>
                <c:pt idx="22400">
                  <c:v>41564</c:v>
                </c:pt>
                <c:pt idx="22401">
                  <c:v>41564</c:v>
                </c:pt>
                <c:pt idx="22402">
                  <c:v>41564</c:v>
                </c:pt>
                <c:pt idx="22403">
                  <c:v>41564</c:v>
                </c:pt>
                <c:pt idx="22404">
                  <c:v>41564</c:v>
                </c:pt>
                <c:pt idx="22405">
                  <c:v>41564</c:v>
                </c:pt>
                <c:pt idx="22406">
                  <c:v>41564</c:v>
                </c:pt>
                <c:pt idx="22407">
                  <c:v>41564</c:v>
                </c:pt>
                <c:pt idx="22408">
                  <c:v>41565</c:v>
                </c:pt>
                <c:pt idx="22409">
                  <c:v>41565</c:v>
                </c:pt>
                <c:pt idx="22410">
                  <c:v>41565</c:v>
                </c:pt>
                <c:pt idx="22411">
                  <c:v>41565</c:v>
                </c:pt>
                <c:pt idx="22412">
                  <c:v>41565</c:v>
                </c:pt>
                <c:pt idx="22413">
                  <c:v>41565</c:v>
                </c:pt>
                <c:pt idx="22414">
                  <c:v>41565</c:v>
                </c:pt>
                <c:pt idx="22415">
                  <c:v>41565</c:v>
                </c:pt>
                <c:pt idx="22416">
                  <c:v>41565</c:v>
                </c:pt>
                <c:pt idx="22417">
                  <c:v>41565</c:v>
                </c:pt>
                <c:pt idx="22418">
                  <c:v>41565</c:v>
                </c:pt>
                <c:pt idx="22419">
                  <c:v>41565</c:v>
                </c:pt>
                <c:pt idx="22420">
                  <c:v>41565</c:v>
                </c:pt>
                <c:pt idx="22421">
                  <c:v>41565</c:v>
                </c:pt>
                <c:pt idx="22422">
                  <c:v>41565</c:v>
                </c:pt>
                <c:pt idx="22423">
                  <c:v>41565</c:v>
                </c:pt>
                <c:pt idx="22424">
                  <c:v>41565</c:v>
                </c:pt>
                <c:pt idx="22425">
                  <c:v>41565</c:v>
                </c:pt>
                <c:pt idx="22426">
                  <c:v>41565</c:v>
                </c:pt>
                <c:pt idx="22427">
                  <c:v>41565</c:v>
                </c:pt>
                <c:pt idx="22428">
                  <c:v>41565</c:v>
                </c:pt>
                <c:pt idx="22429">
                  <c:v>41565</c:v>
                </c:pt>
                <c:pt idx="22430">
                  <c:v>41565</c:v>
                </c:pt>
                <c:pt idx="22431">
                  <c:v>41565</c:v>
                </c:pt>
                <c:pt idx="22432">
                  <c:v>41566</c:v>
                </c:pt>
                <c:pt idx="22433">
                  <c:v>41566</c:v>
                </c:pt>
                <c:pt idx="22434">
                  <c:v>41566</c:v>
                </c:pt>
                <c:pt idx="22435">
                  <c:v>41566</c:v>
                </c:pt>
                <c:pt idx="22436">
                  <c:v>41566</c:v>
                </c:pt>
                <c:pt idx="22437">
                  <c:v>41566</c:v>
                </c:pt>
                <c:pt idx="22438">
                  <c:v>41566</c:v>
                </c:pt>
                <c:pt idx="22439">
                  <c:v>41566</c:v>
                </c:pt>
                <c:pt idx="22440">
                  <c:v>41566</c:v>
                </c:pt>
                <c:pt idx="22441">
                  <c:v>41566</c:v>
                </c:pt>
                <c:pt idx="22442">
                  <c:v>41566</c:v>
                </c:pt>
                <c:pt idx="22443">
                  <c:v>41566</c:v>
                </c:pt>
                <c:pt idx="22444">
                  <c:v>41566</c:v>
                </c:pt>
                <c:pt idx="22445">
                  <c:v>41566</c:v>
                </c:pt>
                <c:pt idx="22446">
                  <c:v>41566</c:v>
                </c:pt>
                <c:pt idx="22447">
                  <c:v>41566</c:v>
                </c:pt>
                <c:pt idx="22448">
                  <c:v>41566</c:v>
                </c:pt>
                <c:pt idx="22449">
                  <c:v>41566</c:v>
                </c:pt>
                <c:pt idx="22450">
                  <c:v>41566</c:v>
                </c:pt>
                <c:pt idx="22451">
                  <c:v>41567</c:v>
                </c:pt>
                <c:pt idx="22452">
                  <c:v>41567</c:v>
                </c:pt>
                <c:pt idx="22453">
                  <c:v>41567</c:v>
                </c:pt>
                <c:pt idx="22454">
                  <c:v>41567</c:v>
                </c:pt>
                <c:pt idx="22455">
                  <c:v>41567</c:v>
                </c:pt>
                <c:pt idx="22456">
                  <c:v>41567</c:v>
                </c:pt>
                <c:pt idx="22457">
                  <c:v>41567</c:v>
                </c:pt>
                <c:pt idx="22458">
                  <c:v>41567</c:v>
                </c:pt>
                <c:pt idx="22459">
                  <c:v>41567</c:v>
                </c:pt>
                <c:pt idx="22460">
                  <c:v>41567</c:v>
                </c:pt>
                <c:pt idx="22461">
                  <c:v>41568</c:v>
                </c:pt>
                <c:pt idx="22462">
                  <c:v>41568</c:v>
                </c:pt>
                <c:pt idx="22463">
                  <c:v>41568</c:v>
                </c:pt>
                <c:pt idx="22464">
                  <c:v>41568</c:v>
                </c:pt>
                <c:pt idx="22465">
                  <c:v>41568</c:v>
                </c:pt>
                <c:pt idx="22466">
                  <c:v>41568</c:v>
                </c:pt>
                <c:pt idx="22467">
                  <c:v>41568</c:v>
                </c:pt>
                <c:pt idx="22468">
                  <c:v>41568</c:v>
                </c:pt>
                <c:pt idx="22469">
                  <c:v>41568</c:v>
                </c:pt>
                <c:pt idx="22470">
                  <c:v>41568</c:v>
                </c:pt>
                <c:pt idx="22471">
                  <c:v>41568</c:v>
                </c:pt>
                <c:pt idx="22472">
                  <c:v>41568</c:v>
                </c:pt>
                <c:pt idx="22473">
                  <c:v>41568</c:v>
                </c:pt>
                <c:pt idx="22474">
                  <c:v>41568</c:v>
                </c:pt>
                <c:pt idx="22475">
                  <c:v>41568</c:v>
                </c:pt>
                <c:pt idx="22476">
                  <c:v>41568</c:v>
                </c:pt>
                <c:pt idx="22477">
                  <c:v>41568</c:v>
                </c:pt>
                <c:pt idx="22478">
                  <c:v>41568</c:v>
                </c:pt>
                <c:pt idx="22479">
                  <c:v>41568</c:v>
                </c:pt>
                <c:pt idx="22480">
                  <c:v>41568</c:v>
                </c:pt>
                <c:pt idx="22481">
                  <c:v>41568</c:v>
                </c:pt>
                <c:pt idx="22482">
                  <c:v>41568</c:v>
                </c:pt>
                <c:pt idx="22483">
                  <c:v>41568</c:v>
                </c:pt>
                <c:pt idx="22484">
                  <c:v>41568</c:v>
                </c:pt>
                <c:pt idx="22485">
                  <c:v>41569</c:v>
                </c:pt>
                <c:pt idx="22486">
                  <c:v>41569</c:v>
                </c:pt>
                <c:pt idx="22487">
                  <c:v>41569</c:v>
                </c:pt>
                <c:pt idx="22488">
                  <c:v>41569</c:v>
                </c:pt>
                <c:pt idx="22489">
                  <c:v>41569</c:v>
                </c:pt>
                <c:pt idx="22490">
                  <c:v>41569</c:v>
                </c:pt>
                <c:pt idx="22491">
                  <c:v>41569</c:v>
                </c:pt>
                <c:pt idx="22492">
                  <c:v>41569</c:v>
                </c:pt>
                <c:pt idx="22493">
                  <c:v>41569</c:v>
                </c:pt>
                <c:pt idx="22494">
                  <c:v>41569</c:v>
                </c:pt>
                <c:pt idx="22495">
                  <c:v>41569</c:v>
                </c:pt>
                <c:pt idx="22496">
                  <c:v>41569</c:v>
                </c:pt>
                <c:pt idx="22497">
                  <c:v>41569</c:v>
                </c:pt>
                <c:pt idx="22498">
                  <c:v>41569</c:v>
                </c:pt>
                <c:pt idx="22499">
                  <c:v>41569</c:v>
                </c:pt>
                <c:pt idx="22500">
                  <c:v>41569</c:v>
                </c:pt>
                <c:pt idx="22501">
                  <c:v>41569</c:v>
                </c:pt>
                <c:pt idx="22502">
                  <c:v>41569</c:v>
                </c:pt>
                <c:pt idx="22503">
                  <c:v>41569</c:v>
                </c:pt>
                <c:pt idx="22504">
                  <c:v>41569</c:v>
                </c:pt>
                <c:pt idx="22505">
                  <c:v>41569</c:v>
                </c:pt>
                <c:pt idx="22506">
                  <c:v>41569</c:v>
                </c:pt>
                <c:pt idx="22507">
                  <c:v>41569</c:v>
                </c:pt>
                <c:pt idx="22508">
                  <c:v>41569</c:v>
                </c:pt>
                <c:pt idx="22509">
                  <c:v>41569</c:v>
                </c:pt>
                <c:pt idx="22510">
                  <c:v>41569</c:v>
                </c:pt>
                <c:pt idx="22511">
                  <c:v>41569</c:v>
                </c:pt>
                <c:pt idx="22512">
                  <c:v>41569</c:v>
                </c:pt>
                <c:pt idx="22513">
                  <c:v>41569</c:v>
                </c:pt>
                <c:pt idx="22514">
                  <c:v>41570</c:v>
                </c:pt>
                <c:pt idx="22515">
                  <c:v>41570</c:v>
                </c:pt>
                <c:pt idx="22516">
                  <c:v>41570</c:v>
                </c:pt>
                <c:pt idx="22517">
                  <c:v>41570</c:v>
                </c:pt>
                <c:pt idx="22518">
                  <c:v>41570</c:v>
                </c:pt>
                <c:pt idx="22519">
                  <c:v>41570</c:v>
                </c:pt>
                <c:pt idx="22520">
                  <c:v>41570</c:v>
                </c:pt>
                <c:pt idx="22521">
                  <c:v>41570</c:v>
                </c:pt>
                <c:pt idx="22522">
                  <c:v>41570</c:v>
                </c:pt>
                <c:pt idx="22523">
                  <c:v>41570</c:v>
                </c:pt>
                <c:pt idx="22524">
                  <c:v>41570</c:v>
                </c:pt>
                <c:pt idx="22525">
                  <c:v>41570</c:v>
                </c:pt>
                <c:pt idx="22526">
                  <c:v>41570</c:v>
                </c:pt>
                <c:pt idx="22527">
                  <c:v>41570</c:v>
                </c:pt>
                <c:pt idx="22528">
                  <c:v>41570</c:v>
                </c:pt>
                <c:pt idx="22529">
                  <c:v>41570</c:v>
                </c:pt>
                <c:pt idx="22530">
                  <c:v>41570</c:v>
                </c:pt>
                <c:pt idx="22531">
                  <c:v>41571</c:v>
                </c:pt>
                <c:pt idx="22532">
                  <c:v>41571</c:v>
                </c:pt>
                <c:pt idx="22533">
                  <c:v>41571</c:v>
                </c:pt>
                <c:pt idx="22534">
                  <c:v>41571</c:v>
                </c:pt>
                <c:pt idx="22535">
                  <c:v>41571</c:v>
                </c:pt>
                <c:pt idx="22536">
                  <c:v>41571</c:v>
                </c:pt>
                <c:pt idx="22537">
                  <c:v>41571</c:v>
                </c:pt>
                <c:pt idx="22538">
                  <c:v>41571</c:v>
                </c:pt>
                <c:pt idx="22539">
                  <c:v>41571</c:v>
                </c:pt>
                <c:pt idx="22540">
                  <c:v>41571</c:v>
                </c:pt>
                <c:pt idx="22541">
                  <c:v>41571</c:v>
                </c:pt>
                <c:pt idx="22542">
                  <c:v>41571</c:v>
                </c:pt>
                <c:pt idx="22543">
                  <c:v>41571</c:v>
                </c:pt>
                <c:pt idx="22544">
                  <c:v>41571</c:v>
                </c:pt>
                <c:pt idx="22545">
                  <c:v>41571</c:v>
                </c:pt>
                <c:pt idx="22546">
                  <c:v>41571</c:v>
                </c:pt>
                <c:pt idx="22547">
                  <c:v>41571</c:v>
                </c:pt>
                <c:pt idx="22548">
                  <c:v>41571</c:v>
                </c:pt>
                <c:pt idx="22549">
                  <c:v>41572</c:v>
                </c:pt>
                <c:pt idx="22550">
                  <c:v>41572</c:v>
                </c:pt>
                <c:pt idx="22551">
                  <c:v>41572</c:v>
                </c:pt>
                <c:pt idx="22552">
                  <c:v>41572</c:v>
                </c:pt>
                <c:pt idx="22553">
                  <c:v>41572</c:v>
                </c:pt>
                <c:pt idx="22554">
                  <c:v>41572</c:v>
                </c:pt>
                <c:pt idx="22555">
                  <c:v>41572</c:v>
                </c:pt>
                <c:pt idx="22556">
                  <c:v>41572</c:v>
                </c:pt>
                <c:pt idx="22557">
                  <c:v>41572</c:v>
                </c:pt>
                <c:pt idx="22558">
                  <c:v>41572</c:v>
                </c:pt>
                <c:pt idx="22559">
                  <c:v>41572</c:v>
                </c:pt>
                <c:pt idx="22560">
                  <c:v>41572</c:v>
                </c:pt>
                <c:pt idx="22561">
                  <c:v>41572</c:v>
                </c:pt>
                <c:pt idx="22562">
                  <c:v>41572</c:v>
                </c:pt>
                <c:pt idx="22563">
                  <c:v>41572</c:v>
                </c:pt>
                <c:pt idx="22564">
                  <c:v>41572</c:v>
                </c:pt>
                <c:pt idx="22565">
                  <c:v>41572</c:v>
                </c:pt>
                <c:pt idx="22566">
                  <c:v>41572</c:v>
                </c:pt>
                <c:pt idx="22567">
                  <c:v>41572</c:v>
                </c:pt>
                <c:pt idx="22568">
                  <c:v>41573</c:v>
                </c:pt>
                <c:pt idx="22569">
                  <c:v>41573</c:v>
                </c:pt>
                <c:pt idx="22570">
                  <c:v>41573</c:v>
                </c:pt>
                <c:pt idx="22571">
                  <c:v>41573</c:v>
                </c:pt>
                <c:pt idx="22572">
                  <c:v>41573</c:v>
                </c:pt>
                <c:pt idx="22573">
                  <c:v>41573</c:v>
                </c:pt>
                <c:pt idx="22574">
                  <c:v>41573</c:v>
                </c:pt>
                <c:pt idx="22575">
                  <c:v>41573</c:v>
                </c:pt>
                <c:pt idx="22576">
                  <c:v>41573</c:v>
                </c:pt>
                <c:pt idx="22577">
                  <c:v>41573</c:v>
                </c:pt>
                <c:pt idx="22578">
                  <c:v>41573</c:v>
                </c:pt>
                <c:pt idx="22579">
                  <c:v>41573</c:v>
                </c:pt>
                <c:pt idx="22580">
                  <c:v>41573</c:v>
                </c:pt>
                <c:pt idx="22581">
                  <c:v>41573</c:v>
                </c:pt>
                <c:pt idx="22582">
                  <c:v>41573</c:v>
                </c:pt>
                <c:pt idx="22583">
                  <c:v>41573</c:v>
                </c:pt>
                <c:pt idx="22584">
                  <c:v>41573</c:v>
                </c:pt>
                <c:pt idx="22585">
                  <c:v>41573</c:v>
                </c:pt>
                <c:pt idx="22586">
                  <c:v>41573</c:v>
                </c:pt>
                <c:pt idx="22587">
                  <c:v>41573</c:v>
                </c:pt>
                <c:pt idx="22588">
                  <c:v>41573</c:v>
                </c:pt>
                <c:pt idx="22589">
                  <c:v>41574</c:v>
                </c:pt>
                <c:pt idx="22590">
                  <c:v>41574</c:v>
                </c:pt>
                <c:pt idx="22591">
                  <c:v>41574</c:v>
                </c:pt>
                <c:pt idx="22592">
                  <c:v>41574</c:v>
                </c:pt>
                <c:pt idx="22593">
                  <c:v>41574</c:v>
                </c:pt>
                <c:pt idx="22594">
                  <c:v>41574</c:v>
                </c:pt>
                <c:pt idx="22595">
                  <c:v>41574</c:v>
                </c:pt>
                <c:pt idx="22596">
                  <c:v>41574</c:v>
                </c:pt>
                <c:pt idx="22597">
                  <c:v>41574</c:v>
                </c:pt>
                <c:pt idx="22598">
                  <c:v>41574</c:v>
                </c:pt>
                <c:pt idx="22599">
                  <c:v>41575</c:v>
                </c:pt>
                <c:pt idx="22600">
                  <c:v>41575</c:v>
                </c:pt>
                <c:pt idx="22601">
                  <c:v>41575</c:v>
                </c:pt>
                <c:pt idx="22602">
                  <c:v>41575</c:v>
                </c:pt>
                <c:pt idx="22603">
                  <c:v>41575</c:v>
                </c:pt>
                <c:pt idx="22604">
                  <c:v>41575</c:v>
                </c:pt>
                <c:pt idx="22605">
                  <c:v>41575</c:v>
                </c:pt>
                <c:pt idx="22606">
                  <c:v>41575</c:v>
                </c:pt>
                <c:pt idx="22607">
                  <c:v>41575</c:v>
                </c:pt>
                <c:pt idx="22608">
                  <c:v>41575</c:v>
                </c:pt>
                <c:pt idx="22609">
                  <c:v>41575</c:v>
                </c:pt>
                <c:pt idx="22610">
                  <c:v>41575</c:v>
                </c:pt>
                <c:pt idx="22611">
                  <c:v>41575</c:v>
                </c:pt>
                <c:pt idx="22612">
                  <c:v>41575</c:v>
                </c:pt>
                <c:pt idx="22613">
                  <c:v>41575</c:v>
                </c:pt>
                <c:pt idx="22614">
                  <c:v>41575</c:v>
                </c:pt>
                <c:pt idx="22615">
                  <c:v>41575</c:v>
                </c:pt>
                <c:pt idx="22616">
                  <c:v>41575</c:v>
                </c:pt>
                <c:pt idx="22617">
                  <c:v>41575</c:v>
                </c:pt>
                <c:pt idx="22618">
                  <c:v>41575</c:v>
                </c:pt>
                <c:pt idx="22619">
                  <c:v>41575</c:v>
                </c:pt>
                <c:pt idx="22620">
                  <c:v>41575</c:v>
                </c:pt>
                <c:pt idx="22621">
                  <c:v>41576</c:v>
                </c:pt>
                <c:pt idx="22622">
                  <c:v>41576</c:v>
                </c:pt>
                <c:pt idx="22623">
                  <c:v>41576</c:v>
                </c:pt>
                <c:pt idx="22624">
                  <c:v>41576</c:v>
                </c:pt>
                <c:pt idx="22625">
                  <c:v>41576</c:v>
                </c:pt>
                <c:pt idx="22626">
                  <c:v>41576</c:v>
                </c:pt>
                <c:pt idx="22627">
                  <c:v>41576</c:v>
                </c:pt>
                <c:pt idx="22628">
                  <c:v>41577</c:v>
                </c:pt>
                <c:pt idx="22629">
                  <c:v>41577</c:v>
                </c:pt>
                <c:pt idx="22630">
                  <c:v>41577</c:v>
                </c:pt>
                <c:pt idx="22631">
                  <c:v>41577</c:v>
                </c:pt>
                <c:pt idx="22632">
                  <c:v>41577</c:v>
                </c:pt>
                <c:pt idx="22633">
                  <c:v>41577</c:v>
                </c:pt>
                <c:pt idx="22634">
                  <c:v>41577</c:v>
                </c:pt>
                <c:pt idx="22635">
                  <c:v>41577</c:v>
                </c:pt>
                <c:pt idx="22636">
                  <c:v>41577</c:v>
                </c:pt>
                <c:pt idx="22637">
                  <c:v>41577</c:v>
                </c:pt>
                <c:pt idx="22638">
                  <c:v>41577</c:v>
                </c:pt>
                <c:pt idx="22639">
                  <c:v>41577</c:v>
                </c:pt>
                <c:pt idx="22640">
                  <c:v>41577</c:v>
                </c:pt>
                <c:pt idx="22641">
                  <c:v>41577</c:v>
                </c:pt>
                <c:pt idx="22642">
                  <c:v>41577</c:v>
                </c:pt>
                <c:pt idx="22643">
                  <c:v>41577</c:v>
                </c:pt>
                <c:pt idx="22644">
                  <c:v>41577</c:v>
                </c:pt>
                <c:pt idx="22645">
                  <c:v>41577</c:v>
                </c:pt>
                <c:pt idx="22646">
                  <c:v>41577</c:v>
                </c:pt>
                <c:pt idx="22647">
                  <c:v>41577</c:v>
                </c:pt>
                <c:pt idx="22648">
                  <c:v>41578</c:v>
                </c:pt>
                <c:pt idx="22649">
                  <c:v>41578</c:v>
                </c:pt>
                <c:pt idx="22650">
                  <c:v>41578</c:v>
                </c:pt>
                <c:pt idx="22651">
                  <c:v>41578</c:v>
                </c:pt>
                <c:pt idx="22652">
                  <c:v>41578</c:v>
                </c:pt>
                <c:pt idx="22653">
                  <c:v>41578</c:v>
                </c:pt>
                <c:pt idx="22654">
                  <c:v>41578</c:v>
                </c:pt>
                <c:pt idx="22655">
                  <c:v>41578</c:v>
                </c:pt>
                <c:pt idx="22656">
                  <c:v>41578</c:v>
                </c:pt>
                <c:pt idx="22657">
                  <c:v>41578</c:v>
                </c:pt>
                <c:pt idx="22658">
                  <c:v>41578</c:v>
                </c:pt>
                <c:pt idx="22659">
                  <c:v>41578</c:v>
                </c:pt>
                <c:pt idx="22660">
                  <c:v>41578</c:v>
                </c:pt>
                <c:pt idx="22661">
                  <c:v>41578</c:v>
                </c:pt>
                <c:pt idx="22662">
                  <c:v>41578</c:v>
                </c:pt>
                <c:pt idx="22663">
                  <c:v>41578</c:v>
                </c:pt>
                <c:pt idx="22664">
                  <c:v>41578</c:v>
                </c:pt>
                <c:pt idx="22665">
                  <c:v>41578</c:v>
                </c:pt>
                <c:pt idx="22666">
                  <c:v>41578</c:v>
                </c:pt>
                <c:pt idx="22667">
                  <c:v>41579</c:v>
                </c:pt>
                <c:pt idx="22668">
                  <c:v>41579</c:v>
                </c:pt>
                <c:pt idx="22669">
                  <c:v>41579</c:v>
                </c:pt>
                <c:pt idx="22670">
                  <c:v>41579</c:v>
                </c:pt>
                <c:pt idx="22671">
                  <c:v>41579</c:v>
                </c:pt>
                <c:pt idx="22672">
                  <c:v>41579</c:v>
                </c:pt>
                <c:pt idx="22673">
                  <c:v>41579</c:v>
                </c:pt>
                <c:pt idx="22674">
                  <c:v>41579</c:v>
                </c:pt>
                <c:pt idx="22675">
                  <c:v>41579</c:v>
                </c:pt>
                <c:pt idx="22676">
                  <c:v>41579</c:v>
                </c:pt>
                <c:pt idx="22677">
                  <c:v>41579</c:v>
                </c:pt>
                <c:pt idx="22678">
                  <c:v>41579</c:v>
                </c:pt>
                <c:pt idx="22679">
                  <c:v>41579</c:v>
                </c:pt>
                <c:pt idx="22680">
                  <c:v>41579</c:v>
                </c:pt>
                <c:pt idx="22681">
                  <c:v>41579</c:v>
                </c:pt>
                <c:pt idx="22682">
                  <c:v>41579</c:v>
                </c:pt>
                <c:pt idx="22683">
                  <c:v>41579</c:v>
                </c:pt>
                <c:pt idx="22684">
                  <c:v>41579</c:v>
                </c:pt>
                <c:pt idx="22685">
                  <c:v>41579</c:v>
                </c:pt>
                <c:pt idx="22686">
                  <c:v>41579</c:v>
                </c:pt>
                <c:pt idx="22687">
                  <c:v>41579</c:v>
                </c:pt>
                <c:pt idx="22688">
                  <c:v>41579</c:v>
                </c:pt>
                <c:pt idx="22689">
                  <c:v>41580</c:v>
                </c:pt>
                <c:pt idx="22690">
                  <c:v>41580</c:v>
                </c:pt>
                <c:pt idx="22691">
                  <c:v>41580</c:v>
                </c:pt>
                <c:pt idx="22692">
                  <c:v>41580</c:v>
                </c:pt>
                <c:pt idx="22693">
                  <c:v>41580</c:v>
                </c:pt>
                <c:pt idx="22694">
                  <c:v>41580</c:v>
                </c:pt>
                <c:pt idx="22695">
                  <c:v>41580</c:v>
                </c:pt>
                <c:pt idx="22696">
                  <c:v>41580</c:v>
                </c:pt>
                <c:pt idx="22697">
                  <c:v>41580</c:v>
                </c:pt>
                <c:pt idx="22698">
                  <c:v>41580</c:v>
                </c:pt>
                <c:pt idx="22699">
                  <c:v>41580</c:v>
                </c:pt>
                <c:pt idx="22700">
                  <c:v>41580</c:v>
                </c:pt>
                <c:pt idx="22701">
                  <c:v>41580</c:v>
                </c:pt>
                <c:pt idx="22702">
                  <c:v>41580</c:v>
                </c:pt>
                <c:pt idx="22703">
                  <c:v>41580</c:v>
                </c:pt>
                <c:pt idx="22704">
                  <c:v>41580</c:v>
                </c:pt>
                <c:pt idx="22705">
                  <c:v>41580</c:v>
                </c:pt>
                <c:pt idx="22706">
                  <c:v>41580</c:v>
                </c:pt>
                <c:pt idx="22707">
                  <c:v>41580</c:v>
                </c:pt>
                <c:pt idx="22708">
                  <c:v>41580</c:v>
                </c:pt>
                <c:pt idx="22709">
                  <c:v>41580</c:v>
                </c:pt>
                <c:pt idx="22710">
                  <c:v>41581</c:v>
                </c:pt>
                <c:pt idx="22711">
                  <c:v>41581</c:v>
                </c:pt>
                <c:pt idx="22712">
                  <c:v>41581</c:v>
                </c:pt>
                <c:pt idx="22713">
                  <c:v>41581</c:v>
                </c:pt>
                <c:pt idx="22714">
                  <c:v>41581</c:v>
                </c:pt>
                <c:pt idx="22715">
                  <c:v>41581</c:v>
                </c:pt>
                <c:pt idx="22716">
                  <c:v>41581</c:v>
                </c:pt>
                <c:pt idx="22717">
                  <c:v>41581</c:v>
                </c:pt>
                <c:pt idx="22718">
                  <c:v>41581</c:v>
                </c:pt>
                <c:pt idx="22719">
                  <c:v>41581</c:v>
                </c:pt>
                <c:pt idx="22720">
                  <c:v>41581</c:v>
                </c:pt>
                <c:pt idx="22721">
                  <c:v>41581</c:v>
                </c:pt>
                <c:pt idx="22722">
                  <c:v>41581</c:v>
                </c:pt>
                <c:pt idx="22723">
                  <c:v>41582</c:v>
                </c:pt>
                <c:pt idx="22724">
                  <c:v>41582</c:v>
                </c:pt>
                <c:pt idx="22725">
                  <c:v>41582</c:v>
                </c:pt>
                <c:pt idx="22726">
                  <c:v>41582</c:v>
                </c:pt>
                <c:pt idx="22727">
                  <c:v>41582</c:v>
                </c:pt>
                <c:pt idx="22728">
                  <c:v>41582</c:v>
                </c:pt>
                <c:pt idx="22729">
                  <c:v>41582</c:v>
                </c:pt>
                <c:pt idx="22730">
                  <c:v>41582</c:v>
                </c:pt>
                <c:pt idx="22731">
                  <c:v>41582</c:v>
                </c:pt>
                <c:pt idx="22732">
                  <c:v>41582</c:v>
                </c:pt>
                <c:pt idx="22733">
                  <c:v>41582</c:v>
                </c:pt>
                <c:pt idx="22734">
                  <c:v>41582</c:v>
                </c:pt>
                <c:pt idx="22735">
                  <c:v>41582</c:v>
                </c:pt>
                <c:pt idx="22736">
                  <c:v>41582</c:v>
                </c:pt>
                <c:pt idx="22737">
                  <c:v>41582</c:v>
                </c:pt>
                <c:pt idx="22738">
                  <c:v>41582</c:v>
                </c:pt>
                <c:pt idx="22739">
                  <c:v>41582</c:v>
                </c:pt>
                <c:pt idx="22740">
                  <c:v>41582</c:v>
                </c:pt>
                <c:pt idx="22741">
                  <c:v>41582</c:v>
                </c:pt>
                <c:pt idx="22742">
                  <c:v>41582</c:v>
                </c:pt>
                <c:pt idx="22743">
                  <c:v>41582</c:v>
                </c:pt>
                <c:pt idx="22744">
                  <c:v>41583</c:v>
                </c:pt>
                <c:pt idx="22745">
                  <c:v>41583</c:v>
                </c:pt>
                <c:pt idx="22746">
                  <c:v>41583</c:v>
                </c:pt>
                <c:pt idx="22747">
                  <c:v>41583</c:v>
                </c:pt>
                <c:pt idx="22748">
                  <c:v>41583</c:v>
                </c:pt>
                <c:pt idx="22749">
                  <c:v>41583</c:v>
                </c:pt>
                <c:pt idx="22750">
                  <c:v>41583</c:v>
                </c:pt>
                <c:pt idx="22751">
                  <c:v>41583</c:v>
                </c:pt>
                <c:pt idx="22752">
                  <c:v>41583</c:v>
                </c:pt>
                <c:pt idx="22753">
                  <c:v>41583</c:v>
                </c:pt>
                <c:pt idx="22754">
                  <c:v>41583</c:v>
                </c:pt>
                <c:pt idx="22755">
                  <c:v>41583</c:v>
                </c:pt>
                <c:pt idx="22756">
                  <c:v>41583</c:v>
                </c:pt>
                <c:pt idx="22757">
                  <c:v>41583</c:v>
                </c:pt>
                <c:pt idx="22758">
                  <c:v>41583</c:v>
                </c:pt>
                <c:pt idx="22759">
                  <c:v>41583</c:v>
                </c:pt>
                <c:pt idx="22760">
                  <c:v>41583</c:v>
                </c:pt>
                <c:pt idx="22761">
                  <c:v>41583</c:v>
                </c:pt>
                <c:pt idx="22762">
                  <c:v>41583</c:v>
                </c:pt>
                <c:pt idx="22763">
                  <c:v>41584</c:v>
                </c:pt>
                <c:pt idx="22764">
                  <c:v>41584</c:v>
                </c:pt>
                <c:pt idx="22765">
                  <c:v>41584</c:v>
                </c:pt>
                <c:pt idx="22766">
                  <c:v>41584</c:v>
                </c:pt>
                <c:pt idx="22767">
                  <c:v>41584</c:v>
                </c:pt>
                <c:pt idx="22768">
                  <c:v>41584</c:v>
                </c:pt>
                <c:pt idx="22769">
                  <c:v>41584</c:v>
                </c:pt>
                <c:pt idx="22770">
                  <c:v>41584</c:v>
                </c:pt>
                <c:pt idx="22771">
                  <c:v>41584</c:v>
                </c:pt>
                <c:pt idx="22772">
                  <c:v>41584</c:v>
                </c:pt>
                <c:pt idx="22773">
                  <c:v>41584</c:v>
                </c:pt>
                <c:pt idx="22774">
                  <c:v>41584</c:v>
                </c:pt>
                <c:pt idx="22775">
                  <c:v>41584</c:v>
                </c:pt>
                <c:pt idx="22776">
                  <c:v>41584</c:v>
                </c:pt>
                <c:pt idx="22777">
                  <c:v>41585</c:v>
                </c:pt>
                <c:pt idx="22778">
                  <c:v>41585</c:v>
                </c:pt>
                <c:pt idx="22779">
                  <c:v>41585</c:v>
                </c:pt>
                <c:pt idx="22780">
                  <c:v>41585</c:v>
                </c:pt>
                <c:pt idx="22781">
                  <c:v>41585</c:v>
                </c:pt>
                <c:pt idx="22782">
                  <c:v>41585</c:v>
                </c:pt>
                <c:pt idx="22783">
                  <c:v>41585</c:v>
                </c:pt>
                <c:pt idx="22784">
                  <c:v>41585</c:v>
                </c:pt>
                <c:pt idx="22785">
                  <c:v>41585</c:v>
                </c:pt>
                <c:pt idx="22786">
                  <c:v>41585</c:v>
                </c:pt>
                <c:pt idx="22787">
                  <c:v>41585</c:v>
                </c:pt>
                <c:pt idx="22788">
                  <c:v>41585</c:v>
                </c:pt>
                <c:pt idx="22789">
                  <c:v>41585</c:v>
                </c:pt>
                <c:pt idx="22790">
                  <c:v>41585</c:v>
                </c:pt>
                <c:pt idx="22791">
                  <c:v>41585</c:v>
                </c:pt>
                <c:pt idx="22792">
                  <c:v>41586</c:v>
                </c:pt>
                <c:pt idx="22793">
                  <c:v>41586</c:v>
                </c:pt>
                <c:pt idx="22794">
                  <c:v>41586</c:v>
                </c:pt>
                <c:pt idx="22795">
                  <c:v>41586</c:v>
                </c:pt>
                <c:pt idx="22796">
                  <c:v>41586</c:v>
                </c:pt>
                <c:pt idx="22797">
                  <c:v>41586</c:v>
                </c:pt>
                <c:pt idx="22798">
                  <c:v>41586</c:v>
                </c:pt>
                <c:pt idx="22799">
                  <c:v>41586</c:v>
                </c:pt>
                <c:pt idx="22800">
                  <c:v>41586</c:v>
                </c:pt>
                <c:pt idx="22801">
                  <c:v>41586</c:v>
                </c:pt>
                <c:pt idx="22802">
                  <c:v>41586</c:v>
                </c:pt>
                <c:pt idx="22803">
                  <c:v>41586</c:v>
                </c:pt>
                <c:pt idx="22804">
                  <c:v>41586</c:v>
                </c:pt>
                <c:pt idx="22805">
                  <c:v>41586</c:v>
                </c:pt>
                <c:pt idx="22806">
                  <c:v>41586</c:v>
                </c:pt>
                <c:pt idx="22807">
                  <c:v>41586</c:v>
                </c:pt>
                <c:pt idx="22808">
                  <c:v>41586</c:v>
                </c:pt>
                <c:pt idx="22809">
                  <c:v>41586</c:v>
                </c:pt>
                <c:pt idx="22810">
                  <c:v>41586</c:v>
                </c:pt>
                <c:pt idx="22811">
                  <c:v>41586</c:v>
                </c:pt>
                <c:pt idx="22812">
                  <c:v>41587</c:v>
                </c:pt>
                <c:pt idx="22813">
                  <c:v>41587</c:v>
                </c:pt>
                <c:pt idx="22814">
                  <c:v>41587</c:v>
                </c:pt>
                <c:pt idx="22815">
                  <c:v>41587</c:v>
                </c:pt>
                <c:pt idx="22816">
                  <c:v>41587</c:v>
                </c:pt>
                <c:pt idx="22817">
                  <c:v>41587</c:v>
                </c:pt>
                <c:pt idx="22818">
                  <c:v>41587</c:v>
                </c:pt>
                <c:pt idx="22819">
                  <c:v>41587</c:v>
                </c:pt>
                <c:pt idx="22820">
                  <c:v>41587</c:v>
                </c:pt>
                <c:pt idx="22821">
                  <c:v>41587</c:v>
                </c:pt>
                <c:pt idx="22822">
                  <c:v>41587</c:v>
                </c:pt>
                <c:pt idx="22823">
                  <c:v>41588</c:v>
                </c:pt>
                <c:pt idx="22824">
                  <c:v>41588</c:v>
                </c:pt>
                <c:pt idx="22825">
                  <c:v>41589</c:v>
                </c:pt>
                <c:pt idx="22826">
                  <c:v>41589</c:v>
                </c:pt>
                <c:pt idx="22827">
                  <c:v>41589</c:v>
                </c:pt>
                <c:pt idx="22828">
                  <c:v>41589</c:v>
                </c:pt>
                <c:pt idx="22829">
                  <c:v>41589</c:v>
                </c:pt>
                <c:pt idx="22830">
                  <c:v>41589</c:v>
                </c:pt>
                <c:pt idx="22831">
                  <c:v>41589</c:v>
                </c:pt>
                <c:pt idx="22832">
                  <c:v>41589</c:v>
                </c:pt>
                <c:pt idx="22833">
                  <c:v>41589</c:v>
                </c:pt>
                <c:pt idx="22834">
                  <c:v>41589</c:v>
                </c:pt>
                <c:pt idx="22835">
                  <c:v>41589</c:v>
                </c:pt>
                <c:pt idx="22836">
                  <c:v>41589</c:v>
                </c:pt>
                <c:pt idx="22837">
                  <c:v>41589</c:v>
                </c:pt>
                <c:pt idx="22838">
                  <c:v>41589</c:v>
                </c:pt>
                <c:pt idx="22839">
                  <c:v>41589</c:v>
                </c:pt>
                <c:pt idx="22840">
                  <c:v>41589</c:v>
                </c:pt>
                <c:pt idx="22841">
                  <c:v>41589</c:v>
                </c:pt>
                <c:pt idx="22842">
                  <c:v>41589</c:v>
                </c:pt>
                <c:pt idx="22843">
                  <c:v>41589</c:v>
                </c:pt>
                <c:pt idx="22844">
                  <c:v>41590</c:v>
                </c:pt>
                <c:pt idx="22845">
                  <c:v>41590</c:v>
                </c:pt>
                <c:pt idx="22846">
                  <c:v>41590</c:v>
                </c:pt>
                <c:pt idx="22847">
                  <c:v>41590</c:v>
                </c:pt>
                <c:pt idx="22848">
                  <c:v>41590</c:v>
                </c:pt>
                <c:pt idx="22849">
                  <c:v>41590</c:v>
                </c:pt>
                <c:pt idx="22850">
                  <c:v>41590</c:v>
                </c:pt>
                <c:pt idx="22851">
                  <c:v>41590</c:v>
                </c:pt>
                <c:pt idx="22852">
                  <c:v>41590</c:v>
                </c:pt>
                <c:pt idx="22853">
                  <c:v>41590</c:v>
                </c:pt>
                <c:pt idx="22854">
                  <c:v>41590</c:v>
                </c:pt>
                <c:pt idx="22855">
                  <c:v>41590</c:v>
                </c:pt>
                <c:pt idx="22856">
                  <c:v>41590</c:v>
                </c:pt>
                <c:pt idx="22857">
                  <c:v>41590</c:v>
                </c:pt>
                <c:pt idx="22858">
                  <c:v>41590</c:v>
                </c:pt>
                <c:pt idx="22859">
                  <c:v>41590</c:v>
                </c:pt>
                <c:pt idx="22860">
                  <c:v>41590</c:v>
                </c:pt>
                <c:pt idx="22861">
                  <c:v>41591</c:v>
                </c:pt>
                <c:pt idx="22862">
                  <c:v>41591</c:v>
                </c:pt>
                <c:pt idx="22863">
                  <c:v>41591</c:v>
                </c:pt>
                <c:pt idx="22864">
                  <c:v>41591</c:v>
                </c:pt>
                <c:pt idx="22865">
                  <c:v>41591</c:v>
                </c:pt>
                <c:pt idx="22866">
                  <c:v>41591</c:v>
                </c:pt>
                <c:pt idx="22867">
                  <c:v>41591</c:v>
                </c:pt>
                <c:pt idx="22868">
                  <c:v>41591</c:v>
                </c:pt>
                <c:pt idx="22869">
                  <c:v>41591</c:v>
                </c:pt>
                <c:pt idx="22870">
                  <c:v>41591</c:v>
                </c:pt>
                <c:pt idx="22871">
                  <c:v>41591</c:v>
                </c:pt>
                <c:pt idx="22872">
                  <c:v>41591</c:v>
                </c:pt>
                <c:pt idx="22873">
                  <c:v>41592</c:v>
                </c:pt>
                <c:pt idx="22874">
                  <c:v>41592</c:v>
                </c:pt>
                <c:pt idx="22875">
                  <c:v>41592</c:v>
                </c:pt>
                <c:pt idx="22876">
                  <c:v>41592</c:v>
                </c:pt>
                <c:pt idx="22877">
                  <c:v>41592</c:v>
                </c:pt>
                <c:pt idx="22878">
                  <c:v>41592</c:v>
                </c:pt>
                <c:pt idx="22879">
                  <c:v>41592</c:v>
                </c:pt>
                <c:pt idx="22880">
                  <c:v>41592</c:v>
                </c:pt>
                <c:pt idx="22881">
                  <c:v>41592</c:v>
                </c:pt>
                <c:pt idx="22882">
                  <c:v>41592</c:v>
                </c:pt>
                <c:pt idx="22883">
                  <c:v>41592</c:v>
                </c:pt>
                <c:pt idx="22884">
                  <c:v>41592</c:v>
                </c:pt>
                <c:pt idx="22885">
                  <c:v>41592</c:v>
                </c:pt>
                <c:pt idx="22886">
                  <c:v>41592</c:v>
                </c:pt>
                <c:pt idx="22887">
                  <c:v>41592</c:v>
                </c:pt>
                <c:pt idx="22888">
                  <c:v>41592</c:v>
                </c:pt>
                <c:pt idx="22889">
                  <c:v>41592</c:v>
                </c:pt>
                <c:pt idx="22890">
                  <c:v>41592</c:v>
                </c:pt>
                <c:pt idx="22891">
                  <c:v>41592</c:v>
                </c:pt>
                <c:pt idx="22892">
                  <c:v>41592</c:v>
                </c:pt>
                <c:pt idx="22893">
                  <c:v>41593</c:v>
                </c:pt>
                <c:pt idx="22894">
                  <c:v>41593</c:v>
                </c:pt>
                <c:pt idx="22895">
                  <c:v>41593</c:v>
                </c:pt>
                <c:pt idx="22896">
                  <c:v>41593</c:v>
                </c:pt>
                <c:pt idx="22897">
                  <c:v>41593</c:v>
                </c:pt>
                <c:pt idx="22898">
                  <c:v>41593</c:v>
                </c:pt>
                <c:pt idx="22899">
                  <c:v>41593</c:v>
                </c:pt>
                <c:pt idx="22900">
                  <c:v>41593</c:v>
                </c:pt>
                <c:pt idx="22901">
                  <c:v>41593</c:v>
                </c:pt>
                <c:pt idx="22902">
                  <c:v>41593</c:v>
                </c:pt>
                <c:pt idx="22903">
                  <c:v>41593</c:v>
                </c:pt>
                <c:pt idx="22904">
                  <c:v>41593</c:v>
                </c:pt>
                <c:pt idx="22905">
                  <c:v>41593</c:v>
                </c:pt>
                <c:pt idx="22906">
                  <c:v>41594</c:v>
                </c:pt>
                <c:pt idx="22907">
                  <c:v>41594</c:v>
                </c:pt>
                <c:pt idx="22908">
                  <c:v>41594</c:v>
                </c:pt>
                <c:pt idx="22909">
                  <c:v>41594</c:v>
                </c:pt>
                <c:pt idx="22910">
                  <c:v>41594</c:v>
                </c:pt>
                <c:pt idx="22911">
                  <c:v>41594</c:v>
                </c:pt>
                <c:pt idx="22912">
                  <c:v>41594</c:v>
                </c:pt>
                <c:pt idx="22913">
                  <c:v>41594</c:v>
                </c:pt>
                <c:pt idx="22914">
                  <c:v>41594</c:v>
                </c:pt>
                <c:pt idx="22915">
                  <c:v>41594</c:v>
                </c:pt>
                <c:pt idx="22916">
                  <c:v>41594</c:v>
                </c:pt>
                <c:pt idx="22917">
                  <c:v>41595</c:v>
                </c:pt>
                <c:pt idx="22918">
                  <c:v>41595</c:v>
                </c:pt>
                <c:pt idx="22919">
                  <c:v>41595</c:v>
                </c:pt>
                <c:pt idx="22920">
                  <c:v>41596</c:v>
                </c:pt>
                <c:pt idx="22921">
                  <c:v>41596</c:v>
                </c:pt>
                <c:pt idx="22922">
                  <c:v>41596</c:v>
                </c:pt>
                <c:pt idx="22923">
                  <c:v>41596</c:v>
                </c:pt>
                <c:pt idx="22924">
                  <c:v>41596</c:v>
                </c:pt>
                <c:pt idx="22925">
                  <c:v>41596</c:v>
                </c:pt>
                <c:pt idx="22926">
                  <c:v>41596</c:v>
                </c:pt>
                <c:pt idx="22927">
                  <c:v>41596</c:v>
                </c:pt>
                <c:pt idx="22928">
                  <c:v>41596</c:v>
                </c:pt>
                <c:pt idx="22929">
                  <c:v>41596</c:v>
                </c:pt>
                <c:pt idx="22930">
                  <c:v>41596</c:v>
                </c:pt>
                <c:pt idx="22931">
                  <c:v>41596</c:v>
                </c:pt>
                <c:pt idx="22932">
                  <c:v>41596</c:v>
                </c:pt>
                <c:pt idx="22933">
                  <c:v>41596</c:v>
                </c:pt>
                <c:pt idx="22934">
                  <c:v>41596</c:v>
                </c:pt>
                <c:pt idx="22935">
                  <c:v>41596</c:v>
                </c:pt>
                <c:pt idx="22936">
                  <c:v>41596</c:v>
                </c:pt>
                <c:pt idx="22937">
                  <c:v>41596</c:v>
                </c:pt>
                <c:pt idx="22938">
                  <c:v>41596</c:v>
                </c:pt>
                <c:pt idx="22939">
                  <c:v>41596</c:v>
                </c:pt>
                <c:pt idx="22940">
                  <c:v>41596</c:v>
                </c:pt>
                <c:pt idx="22941">
                  <c:v>41596</c:v>
                </c:pt>
                <c:pt idx="22942">
                  <c:v>41596</c:v>
                </c:pt>
                <c:pt idx="22943">
                  <c:v>41596</c:v>
                </c:pt>
                <c:pt idx="22944">
                  <c:v>41596</c:v>
                </c:pt>
                <c:pt idx="22945">
                  <c:v>41596</c:v>
                </c:pt>
                <c:pt idx="22946">
                  <c:v>41597</c:v>
                </c:pt>
                <c:pt idx="22947">
                  <c:v>41597</c:v>
                </c:pt>
                <c:pt idx="22948">
                  <c:v>41597</c:v>
                </c:pt>
                <c:pt idx="22949">
                  <c:v>41597</c:v>
                </c:pt>
                <c:pt idx="22950">
                  <c:v>41597</c:v>
                </c:pt>
                <c:pt idx="22951">
                  <c:v>41597</c:v>
                </c:pt>
                <c:pt idx="22952">
                  <c:v>41597</c:v>
                </c:pt>
                <c:pt idx="22953">
                  <c:v>41597</c:v>
                </c:pt>
                <c:pt idx="22954">
                  <c:v>41597</c:v>
                </c:pt>
                <c:pt idx="22955">
                  <c:v>41597</c:v>
                </c:pt>
                <c:pt idx="22956">
                  <c:v>41597</c:v>
                </c:pt>
                <c:pt idx="22957">
                  <c:v>41597</c:v>
                </c:pt>
                <c:pt idx="22958">
                  <c:v>41597</c:v>
                </c:pt>
                <c:pt idx="22959">
                  <c:v>41597</c:v>
                </c:pt>
                <c:pt idx="22960">
                  <c:v>41597</c:v>
                </c:pt>
                <c:pt idx="22961">
                  <c:v>41597</c:v>
                </c:pt>
                <c:pt idx="22962">
                  <c:v>41597</c:v>
                </c:pt>
                <c:pt idx="22963">
                  <c:v>41597</c:v>
                </c:pt>
                <c:pt idx="22964">
                  <c:v>41597</c:v>
                </c:pt>
                <c:pt idx="22965">
                  <c:v>41597</c:v>
                </c:pt>
                <c:pt idx="22966">
                  <c:v>41597</c:v>
                </c:pt>
                <c:pt idx="22967">
                  <c:v>41597</c:v>
                </c:pt>
                <c:pt idx="22968">
                  <c:v>41597</c:v>
                </c:pt>
                <c:pt idx="22969">
                  <c:v>41597</c:v>
                </c:pt>
                <c:pt idx="22970">
                  <c:v>41597</c:v>
                </c:pt>
                <c:pt idx="22971">
                  <c:v>41597</c:v>
                </c:pt>
                <c:pt idx="22972">
                  <c:v>41597</c:v>
                </c:pt>
                <c:pt idx="22973">
                  <c:v>41597</c:v>
                </c:pt>
                <c:pt idx="22974">
                  <c:v>41597</c:v>
                </c:pt>
                <c:pt idx="22975">
                  <c:v>41597</c:v>
                </c:pt>
                <c:pt idx="22976">
                  <c:v>41598</c:v>
                </c:pt>
                <c:pt idx="22977">
                  <c:v>41598</c:v>
                </c:pt>
                <c:pt idx="22978">
                  <c:v>41598</c:v>
                </c:pt>
                <c:pt idx="22979">
                  <c:v>41598</c:v>
                </c:pt>
                <c:pt idx="22980">
                  <c:v>41598</c:v>
                </c:pt>
                <c:pt idx="22981">
                  <c:v>41598</c:v>
                </c:pt>
                <c:pt idx="22982">
                  <c:v>41598</c:v>
                </c:pt>
                <c:pt idx="22983">
                  <c:v>41598</c:v>
                </c:pt>
                <c:pt idx="22984">
                  <c:v>41598</c:v>
                </c:pt>
                <c:pt idx="22985">
                  <c:v>41598</c:v>
                </c:pt>
                <c:pt idx="22986">
                  <c:v>41598</c:v>
                </c:pt>
                <c:pt idx="22987">
                  <c:v>41598</c:v>
                </c:pt>
                <c:pt idx="22988">
                  <c:v>41598</c:v>
                </c:pt>
                <c:pt idx="22989">
                  <c:v>41598</c:v>
                </c:pt>
                <c:pt idx="22990">
                  <c:v>41598</c:v>
                </c:pt>
                <c:pt idx="22991">
                  <c:v>41598</c:v>
                </c:pt>
                <c:pt idx="22992">
                  <c:v>41598</c:v>
                </c:pt>
                <c:pt idx="22993">
                  <c:v>41598</c:v>
                </c:pt>
                <c:pt idx="22994">
                  <c:v>41598</c:v>
                </c:pt>
                <c:pt idx="22995">
                  <c:v>41599</c:v>
                </c:pt>
                <c:pt idx="22996">
                  <c:v>41599</c:v>
                </c:pt>
                <c:pt idx="22997">
                  <c:v>41599</c:v>
                </c:pt>
                <c:pt idx="22998">
                  <c:v>41599</c:v>
                </c:pt>
                <c:pt idx="22999">
                  <c:v>41599</c:v>
                </c:pt>
                <c:pt idx="23000">
                  <c:v>41599</c:v>
                </c:pt>
                <c:pt idx="23001">
                  <c:v>41599</c:v>
                </c:pt>
                <c:pt idx="23002">
                  <c:v>41599</c:v>
                </c:pt>
                <c:pt idx="23003">
                  <c:v>41599</c:v>
                </c:pt>
                <c:pt idx="23004">
                  <c:v>41599</c:v>
                </c:pt>
                <c:pt idx="23005">
                  <c:v>41599</c:v>
                </c:pt>
                <c:pt idx="23006">
                  <c:v>41599</c:v>
                </c:pt>
                <c:pt idx="23007">
                  <c:v>41599</c:v>
                </c:pt>
                <c:pt idx="23008">
                  <c:v>41600</c:v>
                </c:pt>
                <c:pt idx="23009">
                  <c:v>41600</c:v>
                </c:pt>
                <c:pt idx="23010">
                  <c:v>41600</c:v>
                </c:pt>
                <c:pt idx="23011">
                  <c:v>41600</c:v>
                </c:pt>
                <c:pt idx="23012">
                  <c:v>41600</c:v>
                </c:pt>
                <c:pt idx="23013">
                  <c:v>41600</c:v>
                </c:pt>
                <c:pt idx="23014">
                  <c:v>41600</c:v>
                </c:pt>
                <c:pt idx="23015">
                  <c:v>41600</c:v>
                </c:pt>
                <c:pt idx="23016">
                  <c:v>41600</c:v>
                </c:pt>
                <c:pt idx="23017">
                  <c:v>41600</c:v>
                </c:pt>
                <c:pt idx="23018">
                  <c:v>41601</c:v>
                </c:pt>
                <c:pt idx="23019">
                  <c:v>41601</c:v>
                </c:pt>
                <c:pt idx="23020">
                  <c:v>41601</c:v>
                </c:pt>
                <c:pt idx="23021">
                  <c:v>41601</c:v>
                </c:pt>
                <c:pt idx="23022">
                  <c:v>41601</c:v>
                </c:pt>
                <c:pt idx="23023">
                  <c:v>41601</c:v>
                </c:pt>
                <c:pt idx="23024">
                  <c:v>41601</c:v>
                </c:pt>
                <c:pt idx="23025">
                  <c:v>41601</c:v>
                </c:pt>
                <c:pt idx="23026">
                  <c:v>41601</c:v>
                </c:pt>
                <c:pt idx="23027">
                  <c:v>41601</c:v>
                </c:pt>
                <c:pt idx="23028">
                  <c:v>41601</c:v>
                </c:pt>
                <c:pt idx="23029">
                  <c:v>41602</c:v>
                </c:pt>
                <c:pt idx="23030">
                  <c:v>41602</c:v>
                </c:pt>
                <c:pt idx="23031">
                  <c:v>41602</c:v>
                </c:pt>
                <c:pt idx="23032">
                  <c:v>41602</c:v>
                </c:pt>
                <c:pt idx="23033">
                  <c:v>41603</c:v>
                </c:pt>
                <c:pt idx="23034">
                  <c:v>41603</c:v>
                </c:pt>
                <c:pt idx="23035">
                  <c:v>41603</c:v>
                </c:pt>
                <c:pt idx="23036">
                  <c:v>41603</c:v>
                </c:pt>
                <c:pt idx="23037">
                  <c:v>41603</c:v>
                </c:pt>
                <c:pt idx="23038">
                  <c:v>41603</c:v>
                </c:pt>
                <c:pt idx="23039">
                  <c:v>41603</c:v>
                </c:pt>
                <c:pt idx="23040">
                  <c:v>41603</c:v>
                </c:pt>
                <c:pt idx="23041">
                  <c:v>41603</c:v>
                </c:pt>
                <c:pt idx="23042">
                  <c:v>41603</c:v>
                </c:pt>
                <c:pt idx="23043">
                  <c:v>41603</c:v>
                </c:pt>
                <c:pt idx="23044">
                  <c:v>41603</c:v>
                </c:pt>
                <c:pt idx="23045">
                  <c:v>41603</c:v>
                </c:pt>
                <c:pt idx="23046">
                  <c:v>41603</c:v>
                </c:pt>
                <c:pt idx="23047">
                  <c:v>41603</c:v>
                </c:pt>
                <c:pt idx="23048">
                  <c:v>41603</c:v>
                </c:pt>
                <c:pt idx="23049">
                  <c:v>41604</c:v>
                </c:pt>
                <c:pt idx="23050">
                  <c:v>41604</c:v>
                </c:pt>
                <c:pt idx="23051">
                  <c:v>41604</c:v>
                </c:pt>
                <c:pt idx="23052">
                  <c:v>41604</c:v>
                </c:pt>
                <c:pt idx="23053">
                  <c:v>41604</c:v>
                </c:pt>
                <c:pt idx="23054">
                  <c:v>41604</c:v>
                </c:pt>
                <c:pt idx="23055">
                  <c:v>41604</c:v>
                </c:pt>
                <c:pt idx="23056">
                  <c:v>41604</c:v>
                </c:pt>
                <c:pt idx="23057">
                  <c:v>41604</c:v>
                </c:pt>
                <c:pt idx="23058">
                  <c:v>41604</c:v>
                </c:pt>
                <c:pt idx="23059">
                  <c:v>41604</c:v>
                </c:pt>
                <c:pt idx="23060">
                  <c:v>41604</c:v>
                </c:pt>
                <c:pt idx="23061">
                  <c:v>41604</c:v>
                </c:pt>
                <c:pt idx="23062">
                  <c:v>41604</c:v>
                </c:pt>
                <c:pt idx="23063">
                  <c:v>41604</c:v>
                </c:pt>
                <c:pt idx="23064">
                  <c:v>41604</c:v>
                </c:pt>
                <c:pt idx="23065">
                  <c:v>41604</c:v>
                </c:pt>
                <c:pt idx="23066">
                  <c:v>41604</c:v>
                </c:pt>
                <c:pt idx="23067">
                  <c:v>41604</c:v>
                </c:pt>
                <c:pt idx="23068">
                  <c:v>41604</c:v>
                </c:pt>
                <c:pt idx="23069">
                  <c:v>41604</c:v>
                </c:pt>
                <c:pt idx="23070">
                  <c:v>41605</c:v>
                </c:pt>
                <c:pt idx="23071">
                  <c:v>41605</c:v>
                </c:pt>
                <c:pt idx="23072">
                  <c:v>41605</c:v>
                </c:pt>
                <c:pt idx="23073">
                  <c:v>41605</c:v>
                </c:pt>
                <c:pt idx="23074">
                  <c:v>41605</c:v>
                </c:pt>
                <c:pt idx="23075">
                  <c:v>41605</c:v>
                </c:pt>
                <c:pt idx="23076">
                  <c:v>41605</c:v>
                </c:pt>
                <c:pt idx="23077">
                  <c:v>41605</c:v>
                </c:pt>
                <c:pt idx="23078">
                  <c:v>41605</c:v>
                </c:pt>
                <c:pt idx="23079">
                  <c:v>41605</c:v>
                </c:pt>
                <c:pt idx="23080">
                  <c:v>41605</c:v>
                </c:pt>
                <c:pt idx="23081">
                  <c:v>41605</c:v>
                </c:pt>
                <c:pt idx="23082">
                  <c:v>41605</c:v>
                </c:pt>
                <c:pt idx="23083">
                  <c:v>41605</c:v>
                </c:pt>
                <c:pt idx="23084">
                  <c:v>41605</c:v>
                </c:pt>
                <c:pt idx="23085">
                  <c:v>41605</c:v>
                </c:pt>
                <c:pt idx="23086">
                  <c:v>41605</c:v>
                </c:pt>
                <c:pt idx="23087">
                  <c:v>41605</c:v>
                </c:pt>
                <c:pt idx="23088">
                  <c:v>41605</c:v>
                </c:pt>
                <c:pt idx="23089">
                  <c:v>41605</c:v>
                </c:pt>
                <c:pt idx="23090">
                  <c:v>41605</c:v>
                </c:pt>
                <c:pt idx="23091">
                  <c:v>41605</c:v>
                </c:pt>
                <c:pt idx="23092">
                  <c:v>41605</c:v>
                </c:pt>
                <c:pt idx="23093">
                  <c:v>41605</c:v>
                </c:pt>
                <c:pt idx="23094">
                  <c:v>41605</c:v>
                </c:pt>
                <c:pt idx="23095">
                  <c:v>41605</c:v>
                </c:pt>
                <c:pt idx="23096">
                  <c:v>41605</c:v>
                </c:pt>
                <c:pt idx="23097">
                  <c:v>41605</c:v>
                </c:pt>
                <c:pt idx="23098">
                  <c:v>41605</c:v>
                </c:pt>
                <c:pt idx="23099">
                  <c:v>41605</c:v>
                </c:pt>
                <c:pt idx="23100">
                  <c:v>41605</c:v>
                </c:pt>
                <c:pt idx="23101">
                  <c:v>41605</c:v>
                </c:pt>
                <c:pt idx="23102">
                  <c:v>41606</c:v>
                </c:pt>
                <c:pt idx="23103">
                  <c:v>41607</c:v>
                </c:pt>
                <c:pt idx="23104">
                  <c:v>41607</c:v>
                </c:pt>
                <c:pt idx="23105">
                  <c:v>41607</c:v>
                </c:pt>
                <c:pt idx="23106">
                  <c:v>41607</c:v>
                </c:pt>
                <c:pt idx="23107">
                  <c:v>41607</c:v>
                </c:pt>
                <c:pt idx="23108">
                  <c:v>41607</c:v>
                </c:pt>
                <c:pt idx="23109">
                  <c:v>41608</c:v>
                </c:pt>
                <c:pt idx="23110">
                  <c:v>41608</c:v>
                </c:pt>
                <c:pt idx="23111">
                  <c:v>41608</c:v>
                </c:pt>
                <c:pt idx="23112">
                  <c:v>41608</c:v>
                </c:pt>
                <c:pt idx="23113">
                  <c:v>41608</c:v>
                </c:pt>
                <c:pt idx="23114">
                  <c:v>41608</c:v>
                </c:pt>
                <c:pt idx="23115">
                  <c:v>41608</c:v>
                </c:pt>
                <c:pt idx="23116">
                  <c:v>41608</c:v>
                </c:pt>
                <c:pt idx="23117">
                  <c:v>41609</c:v>
                </c:pt>
                <c:pt idx="23118">
                  <c:v>41609</c:v>
                </c:pt>
                <c:pt idx="23119">
                  <c:v>41609</c:v>
                </c:pt>
                <c:pt idx="23120">
                  <c:v>41610</c:v>
                </c:pt>
                <c:pt idx="23121">
                  <c:v>41610</c:v>
                </c:pt>
                <c:pt idx="23122">
                  <c:v>41610</c:v>
                </c:pt>
                <c:pt idx="23123">
                  <c:v>41610</c:v>
                </c:pt>
                <c:pt idx="23124">
                  <c:v>41610</c:v>
                </c:pt>
                <c:pt idx="23125">
                  <c:v>41610</c:v>
                </c:pt>
                <c:pt idx="23126">
                  <c:v>41610</c:v>
                </c:pt>
                <c:pt idx="23127">
                  <c:v>41610</c:v>
                </c:pt>
                <c:pt idx="23128">
                  <c:v>41610</c:v>
                </c:pt>
                <c:pt idx="23129">
                  <c:v>41610</c:v>
                </c:pt>
                <c:pt idx="23130">
                  <c:v>41610</c:v>
                </c:pt>
                <c:pt idx="23131">
                  <c:v>41610</c:v>
                </c:pt>
                <c:pt idx="23132">
                  <c:v>41610</c:v>
                </c:pt>
                <c:pt idx="23133">
                  <c:v>41610</c:v>
                </c:pt>
                <c:pt idx="23134">
                  <c:v>41610</c:v>
                </c:pt>
                <c:pt idx="23135">
                  <c:v>41610</c:v>
                </c:pt>
                <c:pt idx="23136">
                  <c:v>41610</c:v>
                </c:pt>
                <c:pt idx="23137">
                  <c:v>41610</c:v>
                </c:pt>
                <c:pt idx="23138">
                  <c:v>41610</c:v>
                </c:pt>
                <c:pt idx="23139">
                  <c:v>41611</c:v>
                </c:pt>
                <c:pt idx="23140">
                  <c:v>41611</c:v>
                </c:pt>
                <c:pt idx="23141">
                  <c:v>41611</c:v>
                </c:pt>
                <c:pt idx="23142">
                  <c:v>41611</c:v>
                </c:pt>
                <c:pt idx="23143">
                  <c:v>41611</c:v>
                </c:pt>
                <c:pt idx="23144">
                  <c:v>41611</c:v>
                </c:pt>
                <c:pt idx="23145">
                  <c:v>41611</c:v>
                </c:pt>
                <c:pt idx="23146">
                  <c:v>41611</c:v>
                </c:pt>
                <c:pt idx="23147">
                  <c:v>41611</c:v>
                </c:pt>
                <c:pt idx="23148">
                  <c:v>41611</c:v>
                </c:pt>
                <c:pt idx="23149">
                  <c:v>41611</c:v>
                </c:pt>
                <c:pt idx="23150">
                  <c:v>41611</c:v>
                </c:pt>
                <c:pt idx="23151">
                  <c:v>41611</c:v>
                </c:pt>
                <c:pt idx="23152">
                  <c:v>41611</c:v>
                </c:pt>
                <c:pt idx="23153">
                  <c:v>41611</c:v>
                </c:pt>
                <c:pt idx="23154">
                  <c:v>41611</c:v>
                </c:pt>
                <c:pt idx="23155">
                  <c:v>41611</c:v>
                </c:pt>
                <c:pt idx="23156">
                  <c:v>41611</c:v>
                </c:pt>
                <c:pt idx="23157">
                  <c:v>41611</c:v>
                </c:pt>
                <c:pt idx="23158">
                  <c:v>41611</c:v>
                </c:pt>
                <c:pt idx="23159">
                  <c:v>41611</c:v>
                </c:pt>
                <c:pt idx="23160">
                  <c:v>41611</c:v>
                </c:pt>
                <c:pt idx="23161">
                  <c:v>41611</c:v>
                </c:pt>
                <c:pt idx="23162">
                  <c:v>41611</c:v>
                </c:pt>
                <c:pt idx="23163">
                  <c:v>41611</c:v>
                </c:pt>
                <c:pt idx="23164">
                  <c:v>41611</c:v>
                </c:pt>
                <c:pt idx="23165">
                  <c:v>41611</c:v>
                </c:pt>
                <c:pt idx="23166">
                  <c:v>41611</c:v>
                </c:pt>
                <c:pt idx="23167">
                  <c:v>41612</c:v>
                </c:pt>
                <c:pt idx="23168">
                  <c:v>41612</c:v>
                </c:pt>
                <c:pt idx="23169">
                  <c:v>41612</c:v>
                </c:pt>
                <c:pt idx="23170">
                  <c:v>41612</c:v>
                </c:pt>
                <c:pt idx="23171">
                  <c:v>41612</c:v>
                </c:pt>
                <c:pt idx="23172">
                  <c:v>41612</c:v>
                </c:pt>
                <c:pt idx="23173">
                  <c:v>41612</c:v>
                </c:pt>
                <c:pt idx="23174">
                  <c:v>41612</c:v>
                </c:pt>
                <c:pt idx="23175">
                  <c:v>41612</c:v>
                </c:pt>
                <c:pt idx="23176">
                  <c:v>41612</c:v>
                </c:pt>
                <c:pt idx="23177">
                  <c:v>41612</c:v>
                </c:pt>
                <c:pt idx="23178">
                  <c:v>41612</c:v>
                </c:pt>
                <c:pt idx="23179">
                  <c:v>41612</c:v>
                </c:pt>
                <c:pt idx="23180">
                  <c:v>41612</c:v>
                </c:pt>
                <c:pt idx="23181">
                  <c:v>41612</c:v>
                </c:pt>
                <c:pt idx="23182">
                  <c:v>41612</c:v>
                </c:pt>
                <c:pt idx="23183">
                  <c:v>41612</c:v>
                </c:pt>
                <c:pt idx="23184">
                  <c:v>41612</c:v>
                </c:pt>
                <c:pt idx="23185">
                  <c:v>41612</c:v>
                </c:pt>
                <c:pt idx="23186">
                  <c:v>41612</c:v>
                </c:pt>
                <c:pt idx="23187">
                  <c:v>41612</c:v>
                </c:pt>
                <c:pt idx="23188">
                  <c:v>41612</c:v>
                </c:pt>
                <c:pt idx="23189">
                  <c:v>41613</c:v>
                </c:pt>
                <c:pt idx="23190">
                  <c:v>41613</c:v>
                </c:pt>
                <c:pt idx="23191">
                  <c:v>41613</c:v>
                </c:pt>
                <c:pt idx="23192">
                  <c:v>41613</c:v>
                </c:pt>
                <c:pt idx="23193">
                  <c:v>41613</c:v>
                </c:pt>
                <c:pt idx="23194">
                  <c:v>41613</c:v>
                </c:pt>
                <c:pt idx="23195">
                  <c:v>41613</c:v>
                </c:pt>
                <c:pt idx="23196">
                  <c:v>41613</c:v>
                </c:pt>
                <c:pt idx="23197">
                  <c:v>41613</c:v>
                </c:pt>
                <c:pt idx="23198">
                  <c:v>41613</c:v>
                </c:pt>
                <c:pt idx="23199">
                  <c:v>41613</c:v>
                </c:pt>
                <c:pt idx="23200">
                  <c:v>41613</c:v>
                </c:pt>
                <c:pt idx="23201">
                  <c:v>41614</c:v>
                </c:pt>
                <c:pt idx="23202">
                  <c:v>41614</c:v>
                </c:pt>
                <c:pt idx="23203">
                  <c:v>41614</c:v>
                </c:pt>
                <c:pt idx="23204">
                  <c:v>41614</c:v>
                </c:pt>
                <c:pt idx="23205">
                  <c:v>41614</c:v>
                </c:pt>
                <c:pt idx="23206">
                  <c:v>41614</c:v>
                </c:pt>
                <c:pt idx="23207">
                  <c:v>41614</c:v>
                </c:pt>
                <c:pt idx="23208">
                  <c:v>41614</c:v>
                </c:pt>
                <c:pt idx="23209">
                  <c:v>41614</c:v>
                </c:pt>
                <c:pt idx="23210">
                  <c:v>41614</c:v>
                </c:pt>
                <c:pt idx="23211">
                  <c:v>41614</c:v>
                </c:pt>
                <c:pt idx="23212">
                  <c:v>41614</c:v>
                </c:pt>
                <c:pt idx="23213">
                  <c:v>41614</c:v>
                </c:pt>
                <c:pt idx="23214">
                  <c:v>41614</c:v>
                </c:pt>
                <c:pt idx="23215">
                  <c:v>41614</c:v>
                </c:pt>
                <c:pt idx="23216">
                  <c:v>41614</c:v>
                </c:pt>
                <c:pt idx="23217">
                  <c:v>41614</c:v>
                </c:pt>
                <c:pt idx="23218">
                  <c:v>41614</c:v>
                </c:pt>
                <c:pt idx="23219">
                  <c:v>41615</c:v>
                </c:pt>
                <c:pt idx="23220">
                  <c:v>41615</c:v>
                </c:pt>
                <c:pt idx="23221">
                  <c:v>41615</c:v>
                </c:pt>
                <c:pt idx="23222">
                  <c:v>41616</c:v>
                </c:pt>
                <c:pt idx="23223">
                  <c:v>41617</c:v>
                </c:pt>
                <c:pt idx="23224">
                  <c:v>41617</c:v>
                </c:pt>
                <c:pt idx="23225">
                  <c:v>41617</c:v>
                </c:pt>
                <c:pt idx="23226">
                  <c:v>41617</c:v>
                </c:pt>
                <c:pt idx="23227">
                  <c:v>41617</c:v>
                </c:pt>
                <c:pt idx="23228">
                  <c:v>41617</c:v>
                </c:pt>
                <c:pt idx="23229">
                  <c:v>41617</c:v>
                </c:pt>
                <c:pt idx="23230">
                  <c:v>41617</c:v>
                </c:pt>
                <c:pt idx="23231">
                  <c:v>41617</c:v>
                </c:pt>
                <c:pt idx="23232">
                  <c:v>41617</c:v>
                </c:pt>
                <c:pt idx="23233">
                  <c:v>41617</c:v>
                </c:pt>
                <c:pt idx="23234">
                  <c:v>41617</c:v>
                </c:pt>
                <c:pt idx="23235">
                  <c:v>41617</c:v>
                </c:pt>
                <c:pt idx="23236">
                  <c:v>41617</c:v>
                </c:pt>
                <c:pt idx="23237">
                  <c:v>41617</c:v>
                </c:pt>
                <c:pt idx="23238">
                  <c:v>41617</c:v>
                </c:pt>
                <c:pt idx="23239">
                  <c:v>41617</c:v>
                </c:pt>
                <c:pt idx="23240">
                  <c:v>41618</c:v>
                </c:pt>
                <c:pt idx="23241">
                  <c:v>41618</c:v>
                </c:pt>
                <c:pt idx="23242">
                  <c:v>41618</c:v>
                </c:pt>
                <c:pt idx="23243">
                  <c:v>41618</c:v>
                </c:pt>
                <c:pt idx="23244">
                  <c:v>41618</c:v>
                </c:pt>
                <c:pt idx="23245">
                  <c:v>41618</c:v>
                </c:pt>
                <c:pt idx="23246">
                  <c:v>41618</c:v>
                </c:pt>
                <c:pt idx="23247">
                  <c:v>41618</c:v>
                </c:pt>
                <c:pt idx="23248">
                  <c:v>41618</c:v>
                </c:pt>
                <c:pt idx="23249">
                  <c:v>41618</c:v>
                </c:pt>
                <c:pt idx="23250">
                  <c:v>41618</c:v>
                </c:pt>
                <c:pt idx="23251">
                  <c:v>41618</c:v>
                </c:pt>
                <c:pt idx="23252">
                  <c:v>41618</c:v>
                </c:pt>
                <c:pt idx="23253">
                  <c:v>41618</c:v>
                </c:pt>
                <c:pt idx="23254">
                  <c:v>41618</c:v>
                </c:pt>
                <c:pt idx="23255">
                  <c:v>41618</c:v>
                </c:pt>
                <c:pt idx="23256">
                  <c:v>41618</c:v>
                </c:pt>
                <c:pt idx="23257">
                  <c:v>41618</c:v>
                </c:pt>
                <c:pt idx="23258">
                  <c:v>41619</c:v>
                </c:pt>
                <c:pt idx="23259">
                  <c:v>41619</c:v>
                </c:pt>
                <c:pt idx="23260">
                  <c:v>41619</c:v>
                </c:pt>
                <c:pt idx="23261">
                  <c:v>41619</c:v>
                </c:pt>
                <c:pt idx="23262">
                  <c:v>41619</c:v>
                </c:pt>
                <c:pt idx="23263">
                  <c:v>41619</c:v>
                </c:pt>
                <c:pt idx="23264">
                  <c:v>41619</c:v>
                </c:pt>
                <c:pt idx="23265">
                  <c:v>41619</c:v>
                </c:pt>
                <c:pt idx="23266">
                  <c:v>41619</c:v>
                </c:pt>
                <c:pt idx="23267">
                  <c:v>41619</c:v>
                </c:pt>
                <c:pt idx="23268">
                  <c:v>41619</c:v>
                </c:pt>
                <c:pt idx="23269">
                  <c:v>41620</c:v>
                </c:pt>
                <c:pt idx="23270">
                  <c:v>41620</c:v>
                </c:pt>
                <c:pt idx="23271">
                  <c:v>41620</c:v>
                </c:pt>
                <c:pt idx="23272">
                  <c:v>41620</c:v>
                </c:pt>
                <c:pt idx="23273">
                  <c:v>41620</c:v>
                </c:pt>
                <c:pt idx="23274">
                  <c:v>41620</c:v>
                </c:pt>
                <c:pt idx="23275">
                  <c:v>41620</c:v>
                </c:pt>
                <c:pt idx="23276">
                  <c:v>41620</c:v>
                </c:pt>
                <c:pt idx="23277">
                  <c:v>41620</c:v>
                </c:pt>
                <c:pt idx="23278">
                  <c:v>41620</c:v>
                </c:pt>
                <c:pt idx="23279">
                  <c:v>41620</c:v>
                </c:pt>
                <c:pt idx="23280">
                  <c:v>41620</c:v>
                </c:pt>
                <c:pt idx="23281">
                  <c:v>41620</c:v>
                </c:pt>
                <c:pt idx="23282">
                  <c:v>41620</c:v>
                </c:pt>
                <c:pt idx="23283">
                  <c:v>41621</c:v>
                </c:pt>
                <c:pt idx="23284">
                  <c:v>41621</c:v>
                </c:pt>
                <c:pt idx="23285">
                  <c:v>41621</c:v>
                </c:pt>
                <c:pt idx="23286">
                  <c:v>41621</c:v>
                </c:pt>
                <c:pt idx="23287">
                  <c:v>41621</c:v>
                </c:pt>
                <c:pt idx="23288">
                  <c:v>41621</c:v>
                </c:pt>
                <c:pt idx="23289">
                  <c:v>41621</c:v>
                </c:pt>
                <c:pt idx="23290">
                  <c:v>41621</c:v>
                </c:pt>
                <c:pt idx="23291">
                  <c:v>41621</c:v>
                </c:pt>
                <c:pt idx="23292">
                  <c:v>41621</c:v>
                </c:pt>
                <c:pt idx="23293">
                  <c:v>41621</c:v>
                </c:pt>
                <c:pt idx="23294">
                  <c:v>41621</c:v>
                </c:pt>
                <c:pt idx="23295">
                  <c:v>41621</c:v>
                </c:pt>
                <c:pt idx="23296">
                  <c:v>41621</c:v>
                </c:pt>
                <c:pt idx="23297">
                  <c:v>41622</c:v>
                </c:pt>
                <c:pt idx="23298">
                  <c:v>41622</c:v>
                </c:pt>
                <c:pt idx="23299">
                  <c:v>41622</c:v>
                </c:pt>
                <c:pt idx="23300">
                  <c:v>41622</c:v>
                </c:pt>
                <c:pt idx="23301">
                  <c:v>41622</c:v>
                </c:pt>
                <c:pt idx="23302">
                  <c:v>41622</c:v>
                </c:pt>
                <c:pt idx="23303">
                  <c:v>41622</c:v>
                </c:pt>
                <c:pt idx="23304">
                  <c:v>41622</c:v>
                </c:pt>
                <c:pt idx="23305">
                  <c:v>41622</c:v>
                </c:pt>
                <c:pt idx="23306">
                  <c:v>41622</c:v>
                </c:pt>
                <c:pt idx="23307">
                  <c:v>41622</c:v>
                </c:pt>
                <c:pt idx="23308">
                  <c:v>41622</c:v>
                </c:pt>
                <c:pt idx="23309">
                  <c:v>41623</c:v>
                </c:pt>
                <c:pt idx="23310">
                  <c:v>41623</c:v>
                </c:pt>
                <c:pt idx="23311">
                  <c:v>41624</c:v>
                </c:pt>
                <c:pt idx="23312">
                  <c:v>41624</c:v>
                </c:pt>
                <c:pt idx="23313">
                  <c:v>41624</c:v>
                </c:pt>
                <c:pt idx="23314">
                  <c:v>41624</c:v>
                </c:pt>
                <c:pt idx="23315">
                  <c:v>41624</c:v>
                </c:pt>
                <c:pt idx="23316">
                  <c:v>41624</c:v>
                </c:pt>
                <c:pt idx="23317">
                  <c:v>41624</c:v>
                </c:pt>
                <c:pt idx="23318">
                  <c:v>41624</c:v>
                </c:pt>
                <c:pt idx="23319">
                  <c:v>41624</c:v>
                </c:pt>
                <c:pt idx="23320">
                  <c:v>41624</c:v>
                </c:pt>
                <c:pt idx="23321">
                  <c:v>41624</c:v>
                </c:pt>
                <c:pt idx="23322">
                  <c:v>41624</c:v>
                </c:pt>
                <c:pt idx="23323">
                  <c:v>41624</c:v>
                </c:pt>
                <c:pt idx="23324">
                  <c:v>41624</c:v>
                </c:pt>
                <c:pt idx="23325">
                  <c:v>41625</c:v>
                </c:pt>
                <c:pt idx="23326">
                  <c:v>41625</c:v>
                </c:pt>
                <c:pt idx="23327">
                  <c:v>41625</c:v>
                </c:pt>
                <c:pt idx="23328">
                  <c:v>41625</c:v>
                </c:pt>
                <c:pt idx="23329">
                  <c:v>41625</c:v>
                </c:pt>
                <c:pt idx="23330">
                  <c:v>41625</c:v>
                </c:pt>
                <c:pt idx="23331">
                  <c:v>41625</c:v>
                </c:pt>
                <c:pt idx="23332">
                  <c:v>41625</c:v>
                </c:pt>
                <c:pt idx="23333">
                  <c:v>41625</c:v>
                </c:pt>
                <c:pt idx="23334">
                  <c:v>41625</c:v>
                </c:pt>
                <c:pt idx="23335">
                  <c:v>41625</c:v>
                </c:pt>
                <c:pt idx="23336">
                  <c:v>41625</c:v>
                </c:pt>
                <c:pt idx="23337">
                  <c:v>41625</c:v>
                </c:pt>
                <c:pt idx="23338">
                  <c:v>41625</c:v>
                </c:pt>
                <c:pt idx="23339">
                  <c:v>41626</c:v>
                </c:pt>
                <c:pt idx="23340">
                  <c:v>41626</c:v>
                </c:pt>
                <c:pt idx="23341">
                  <c:v>41626</c:v>
                </c:pt>
                <c:pt idx="23342">
                  <c:v>41626</c:v>
                </c:pt>
                <c:pt idx="23343">
                  <c:v>41626</c:v>
                </c:pt>
                <c:pt idx="23344">
                  <c:v>41626</c:v>
                </c:pt>
                <c:pt idx="23345">
                  <c:v>41626</c:v>
                </c:pt>
                <c:pt idx="23346">
                  <c:v>41626</c:v>
                </c:pt>
                <c:pt idx="23347">
                  <c:v>41626</c:v>
                </c:pt>
                <c:pt idx="23348">
                  <c:v>41626</c:v>
                </c:pt>
                <c:pt idx="23349">
                  <c:v>41626</c:v>
                </c:pt>
                <c:pt idx="23350">
                  <c:v>41626</c:v>
                </c:pt>
                <c:pt idx="23351">
                  <c:v>41626</c:v>
                </c:pt>
                <c:pt idx="23352">
                  <c:v>41626</c:v>
                </c:pt>
                <c:pt idx="23353">
                  <c:v>41627</c:v>
                </c:pt>
                <c:pt idx="23354">
                  <c:v>41627</c:v>
                </c:pt>
                <c:pt idx="23355">
                  <c:v>41627</c:v>
                </c:pt>
                <c:pt idx="23356">
                  <c:v>41627</c:v>
                </c:pt>
                <c:pt idx="23357">
                  <c:v>41627</c:v>
                </c:pt>
                <c:pt idx="23358">
                  <c:v>41627</c:v>
                </c:pt>
                <c:pt idx="23359">
                  <c:v>41627</c:v>
                </c:pt>
                <c:pt idx="23360">
                  <c:v>41627</c:v>
                </c:pt>
                <c:pt idx="23361">
                  <c:v>41628</c:v>
                </c:pt>
                <c:pt idx="23362">
                  <c:v>41628</c:v>
                </c:pt>
                <c:pt idx="23363">
                  <c:v>41628</c:v>
                </c:pt>
                <c:pt idx="23364">
                  <c:v>41628</c:v>
                </c:pt>
                <c:pt idx="23365">
                  <c:v>41628</c:v>
                </c:pt>
                <c:pt idx="23366">
                  <c:v>41628</c:v>
                </c:pt>
                <c:pt idx="23367">
                  <c:v>41628</c:v>
                </c:pt>
                <c:pt idx="23368">
                  <c:v>41628</c:v>
                </c:pt>
                <c:pt idx="23369">
                  <c:v>41628</c:v>
                </c:pt>
                <c:pt idx="23370">
                  <c:v>41628</c:v>
                </c:pt>
                <c:pt idx="23371">
                  <c:v>41628</c:v>
                </c:pt>
                <c:pt idx="23372">
                  <c:v>41629</c:v>
                </c:pt>
                <c:pt idx="23373">
                  <c:v>41629</c:v>
                </c:pt>
                <c:pt idx="23374">
                  <c:v>41629</c:v>
                </c:pt>
                <c:pt idx="23375">
                  <c:v>41629</c:v>
                </c:pt>
                <c:pt idx="23376">
                  <c:v>41629</c:v>
                </c:pt>
                <c:pt idx="23377">
                  <c:v>41629</c:v>
                </c:pt>
                <c:pt idx="23378">
                  <c:v>41629</c:v>
                </c:pt>
                <c:pt idx="23379">
                  <c:v>41629</c:v>
                </c:pt>
                <c:pt idx="23380">
                  <c:v>41630</c:v>
                </c:pt>
                <c:pt idx="23381">
                  <c:v>41630</c:v>
                </c:pt>
                <c:pt idx="23382">
                  <c:v>41630</c:v>
                </c:pt>
                <c:pt idx="23383">
                  <c:v>41631</c:v>
                </c:pt>
                <c:pt idx="23384">
                  <c:v>41631</c:v>
                </c:pt>
                <c:pt idx="23385">
                  <c:v>41631</c:v>
                </c:pt>
                <c:pt idx="23386">
                  <c:v>41631</c:v>
                </c:pt>
                <c:pt idx="23387">
                  <c:v>41631</c:v>
                </c:pt>
                <c:pt idx="23388">
                  <c:v>41631</c:v>
                </c:pt>
                <c:pt idx="23389">
                  <c:v>41631</c:v>
                </c:pt>
                <c:pt idx="23390">
                  <c:v>41631</c:v>
                </c:pt>
                <c:pt idx="23391">
                  <c:v>41631</c:v>
                </c:pt>
                <c:pt idx="23392">
                  <c:v>41631</c:v>
                </c:pt>
                <c:pt idx="23393">
                  <c:v>41631</c:v>
                </c:pt>
                <c:pt idx="23394">
                  <c:v>41631</c:v>
                </c:pt>
                <c:pt idx="23395">
                  <c:v>41631</c:v>
                </c:pt>
                <c:pt idx="23396">
                  <c:v>41631</c:v>
                </c:pt>
                <c:pt idx="23397">
                  <c:v>41631</c:v>
                </c:pt>
                <c:pt idx="23398">
                  <c:v>41632</c:v>
                </c:pt>
                <c:pt idx="23399">
                  <c:v>41632</c:v>
                </c:pt>
                <c:pt idx="23400">
                  <c:v>41632</c:v>
                </c:pt>
                <c:pt idx="23401">
                  <c:v>41632</c:v>
                </c:pt>
                <c:pt idx="23402">
                  <c:v>41632</c:v>
                </c:pt>
                <c:pt idx="23403">
                  <c:v>41632</c:v>
                </c:pt>
                <c:pt idx="23404">
                  <c:v>41632</c:v>
                </c:pt>
                <c:pt idx="23405">
                  <c:v>41632</c:v>
                </c:pt>
                <c:pt idx="23406">
                  <c:v>41632</c:v>
                </c:pt>
                <c:pt idx="23407">
                  <c:v>41632</c:v>
                </c:pt>
                <c:pt idx="23408">
                  <c:v>41632</c:v>
                </c:pt>
                <c:pt idx="23409">
                  <c:v>41632</c:v>
                </c:pt>
                <c:pt idx="23410">
                  <c:v>41632</c:v>
                </c:pt>
                <c:pt idx="23411">
                  <c:v>41632</c:v>
                </c:pt>
                <c:pt idx="23412">
                  <c:v>41632</c:v>
                </c:pt>
                <c:pt idx="23413">
                  <c:v>41632</c:v>
                </c:pt>
                <c:pt idx="23414">
                  <c:v>41632</c:v>
                </c:pt>
                <c:pt idx="23415">
                  <c:v>41632</c:v>
                </c:pt>
                <c:pt idx="23416">
                  <c:v>41632</c:v>
                </c:pt>
                <c:pt idx="23417">
                  <c:v>41634</c:v>
                </c:pt>
                <c:pt idx="23418">
                  <c:v>41634</c:v>
                </c:pt>
                <c:pt idx="23419">
                  <c:v>41634</c:v>
                </c:pt>
                <c:pt idx="23420">
                  <c:v>41634</c:v>
                </c:pt>
                <c:pt idx="23421">
                  <c:v>41634</c:v>
                </c:pt>
                <c:pt idx="23422">
                  <c:v>41634</c:v>
                </c:pt>
                <c:pt idx="23423">
                  <c:v>41635</c:v>
                </c:pt>
                <c:pt idx="23424">
                  <c:v>41635</c:v>
                </c:pt>
                <c:pt idx="23425">
                  <c:v>41635</c:v>
                </c:pt>
                <c:pt idx="23426">
                  <c:v>41635</c:v>
                </c:pt>
                <c:pt idx="23427">
                  <c:v>41635</c:v>
                </c:pt>
                <c:pt idx="23428">
                  <c:v>41635</c:v>
                </c:pt>
                <c:pt idx="23429">
                  <c:v>41635</c:v>
                </c:pt>
                <c:pt idx="23430">
                  <c:v>41635</c:v>
                </c:pt>
                <c:pt idx="23431">
                  <c:v>41635</c:v>
                </c:pt>
                <c:pt idx="23432">
                  <c:v>41635</c:v>
                </c:pt>
                <c:pt idx="23433">
                  <c:v>41635</c:v>
                </c:pt>
                <c:pt idx="23434">
                  <c:v>41635</c:v>
                </c:pt>
                <c:pt idx="23435">
                  <c:v>41635</c:v>
                </c:pt>
                <c:pt idx="23436">
                  <c:v>41635</c:v>
                </c:pt>
                <c:pt idx="23437">
                  <c:v>41635</c:v>
                </c:pt>
                <c:pt idx="23438">
                  <c:v>41635</c:v>
                </c:pt>
                <c:pt idx="23439">
                  <c:v>41635</c:v>
                </c:pt>
                <c:pt idx="23440">
                  <c:v>41635</c:v>
                </c:pt>
                <c:pt idx="23441">
                  <c:v>41635</c:v>
                </c:pt>
                <c:pt idx="23442">
                  <c:v>41635</c:v>
                </c:pt>
                <c:pt idx="23443">
                  <c:v>41635</c:v>
                </c:pt>
                <c:pt idx="23444">
                  <c:v>41636</c:v>
                </c:pt>
                <c:pt idx="23445">
                  <c:v>41636</c:v>
                </c:pt>
                <c:pt idx="23446">
                  <c:v>41636</c:v>
                </c:pt>
                <c:pt idx="23447">
                  <c:v>41636</c:v>
                </c:pt>
                <c:pt idx="23448">
                  <c:v>41636</c:v>
                </c:pt>
                <c:pt idx="23449">
                  <c:v>41637</c:v>
                </c:pt>
                <c:pt idx="23450">
                  <c:v>41637</c:v>
                </c:pt>
                <c:pt idx="23451">
                  <c:v>41637</c:v>
                </c:pt>
                <c:pt idx="23452">
                  <c:v>41637</c:v>
                </c:pt>
                <c:pt idx="23453">
                  <c:v>41638</c:v>
                </c:pt>
                <c:pt idx="23454">
                  <c:v>41638</c:v>
                </c:pt>
                <c:pt idx="23455">
                  <c:v>41638</c:v>
                </c:pt>
                <c:pt idx="23456">
                  <c:v>41638</c:v>
                </c:pt>
                <c:pt idx="23457">
                  <c:v>41638</c:v>
                </c:pt>
                <c:pt idx="23458">
                  <c:v>41638</c:v>
                </c:pt>
                <c:pt idx="23459">
                  <c:v>41638</c:v>
                </c:pt>
                <c:pt idx="23460">
                  <c:v>41638</c:v>
                </c:pt>
                <c:pt idx="23461">
                  <c:v>41638</c:v>
                </c:pt>
                <c:pt idx="23462">
                  <c:v>41638</c:v>
                </c:pt>
                <c:pt idx="23463">
                  <c:v>41638</c:v>
                </c:pt>
                <c:pt idx="23464">
                  <c:v>41638</c:v>
                </c:pt>
                <c:pt idx="23465">
                  <c:v>41638</c:v>
                </c:pt>
                <c:pt idx="23466">
                  <c:v>41638</c:v>
                </c:pt>
                <c:pt idx="23467">
                  <c:v>41638</c:v>
                </c:pt>
                <c:pt idx="23468">
                  <c:v>41638</c:v>
                </c:pt>
                <c:pt idx="23469">
                  <c:v>41638</c:v>
                </c:pt>
                <c:pt idx="23470">
                  <c:v>41638</c:v>
                </c:pt>
                <c:pt idx="23471">
                  <c:v>41638</c:v>
                </c:pt>
                <c:pt idx="23472">
                  <c:v>41638</c:v>
                </c:pt>
                <c:pt idx="23473">
                  <c:v>41638</c:v>
                </c:pt>
                <c:pt idx="23474">
                  <c:v>41638</c:v>
                </c:pt>
                <c:pt idx="23475">
                  <c:v>41639</c:v>
                </c:pt>
                <c:pt idx="23476">
                  <c:v>41639</c:v>
                </c:pt>
                <c:pt idx="23477">
                  <c:v>41639</c:v>
                </c:pt>
                <c:pt idx="23478">
                  <c:v>41639</c:v>
                </c:pt>
                <c:pt idx="23479">
                  <c:v>41639</c:v>
                </c:pt>
                <c:pt idx="23480">
                  <c:v>41639</c:v>
                </c:pt>
                <c:pt idx="23481">
                  <c:v>41639</c:v>
                </c:pt>
                <c:pt idx="23482">
                  <c:v>41639</c:v>
                </c:pt>
                <c:pt idx="23483">
                  <c:v>41639</c:v>
                </c:pt>
                <c:pt idx="23484">
                  <c:v>41639</c:v>
                </c:pt>
                <c:pt idx="23485">
                  <c:v>41639</c:v>
                </c:pt>
                <c:pt idx="23486">
                  <c:v>41639</c:v>
                </c:pt>
                <c:pt idx="23487">
                  <c:v>41640</c:v>
                </c:pt>
                <c:pt idx="23488">
                  <c:v>41640</c:v>
                </c:pt>
                <c:pt idx="23489">
                  <c:v>41640</c:v>
                </c:pt>
                <c:pt idx="23490">
                  <c:v>41640</c:v>
                </c:pt>
                <c:pt idx="23491">
                  <c:v>41640</c:v>
                </c:pt>
                <c:pt idx="23492">
                  <c:v>41640</c:v>
                </c:pt>
                <c:pt idx="23493">
                  <c:v>41640</c:v>
                </c:pt>
                <c:pt idx="23494">
                  <c:v>41640</c:v>
                </c:pt>
                <c:pt idx="23495">
                  <c:v>41640</c:v>
                </c:pt>
                <c:pt idx="23496">
                  <c:v>41640</c:v>
                </c:pt>
                <c:pt idx="23497">
                  <c:v>41640</c:v>
                </c:pt>
                <c:pt idx="23498">
                  <c:v>41640</c:v>
                </c:pt>
                <c:pt idx="23499">
                  <c:v>41640</c:v>
                </c:pt>
                <c:pt idx="23500">
                  <c:v>41640</c:v>
                </c:pt>
                <c:pt idx="23501">
                  <c:v>41640</c:v>
                </c:pt>
                <c:pt idx="23502">
                  <c:v>41640</c:v>
                </c:pt>
                <c:pt idx="23503">
                  <c:v>41640</c:v>
                </c:pt>
                <c:pt idx="23504">
                  <c:v>41640</c:v>
                </c:pt>
                <c:pt idx="23505">
                  <c:v>41640</c:v>
                </c:pt>
                <c:pt idx="23506">
                  <c:v>41640</c:v>
                </c:pt>
                <c:pt idx="23507">
                  <c:v>41640</c:v>
                </c:pt>
                <c:pt idx="23508">
                  <c:v>41640</c:v>
                </c:pt>
                <c:pt idx="23509">
                  <c:v>41640</c:v>
                </c:pt>
                <c:pt idx="23510">
                  <c:v>41640</c:v>
                </c:pt>
                <c:pt idx="23511">
                  <c:v>41640</c:v>
                </c:pt>
                <c:pt idx="23512">
                  <c:v>41640</c:v>
                </c:pt>
                <c:pt idx="23513">
                  <c:v>41640</c:v>
                </c:pt>
                <c:pt idx="23514">
                  <c:v>41640</c:v>
                </c:pt>
                <c:pt idx="23515">
                  <c:v>41640</c:v>
                </c:pt>
                <c:pt idx="23516">
                  <c:v>41640</c:v>
                </c:pt>
                <c:pt idx="23517">
                  <c:v>41640</c:v>
                </c:pt>
                <c:pt idx="23518">
                  <c:v>41640</c:v>
                </c:pt>
                <c:pt idx="23519">
                  <c:v>41640</c:v>
                </c:pt>
                <c:pt idx="23520">
                  <c:v>41640</c:v>
                </c:pt>
                <c:pt idx="23521">
                  <c:v>41640</c:v>
                </c:pt>
                <c:pt idx="23522">
                  <c:v>41640</c:v>
                </c:pt>
                <c:pt idx="23523">
                  <c:v>41640</c:v>
                </c:pt>
                <c:pt idx="23524">
                  <c:v>41640</c:v>
                </c:pt>
                <c:pt idx="23525">
                  <c:v>41641</c:v>
                </c:pt>
                <c:pt idx="23526">
                  <c:v>41641</c:v>
                </c:pt>
                <c:pt idx="23527">
                  <c:v>41641</c:v>
                </c:pt>
                <c:pt idx="23528">
                  <c:v>41641</c:v>
                </c:pt>
                <c:pt idx="23529">
                  <c:v>41641</c:v>
                </c:pt>
                <c:pt idx="23530">
                  <c:v>41641</c:v>
                </c:pt>
                <c:pt idx="23531">
                  <c:v>41641</c:v>
                </c:pt>
                <c:pt idx="23532">
                  <c:v>41641</c:v>
                </c:pt>
                <c:pt idx="23533">
                  <c:v>41641</c:v>
                </c:pt>
                <c:pt idx="23534">
                  <c:v>41641</c:v>
                </c:pt>
                <c:pt idx="23535">
                  <c:v>41641</c:v>
                </c:pt>
                <c:pt idx="23536">
                  <c:v>41641</c:v>
                </c:pt>
                <c:pt idx="23537">
                  <c:v>41641</c:v>
                </c:pt>
                <c:pt idx="23538">
                  <c:v>41641</c:v>
                </c:pt>
                <c:pt idx="23539">
                  <c:v>41641</c:v>
                </c:pt>
                <c:pt idx="23540">
                  <c:v>41641</c:v>
                </c:pt>
                <c:pt idx="23541">
                  <c:v>41642</c:v>
                </c:pt>
                <c:pt idx="23542">
                  <c:v>41642</c:v>
                </c:pt>
                <c:pt idx="23543">
                  <c:v>41642</c:v>
                </c:pt>
                <c:pt idx="23544">
                  <c:v>41642</c:v>
                </c:pt>
                <c:pt idx="23545">
                  <c:v>41642</c:v>
                </c:pt>
                <c:pt idx="23546">
                  <c:v>41642</c:v>
                </c:pt>
                <c:pt idx="23547">
                  <c:v>41642</c:v>
                </c:pt>
                <c:pt idx="23548">
                  <c:v>41642</c:v>
                </c:pt>
                <c:pt idx="23549">
                  <c:v>41642</c:v>
                </c:pt>
                <c:pt idx="23550">
                  <c:v>41642</c:v>
                </c:pt>
                <c:pt idx="23551">
                  <c:v>41642</c:v>
                </c:pt>
                <c:pt idx="23552">
                  <c:v>41642</c:v>
                </c:pt>
                <c:pt idx="23553">
                  <c:v>41642</c:v>
                </c:pt>
                <c:pt idx="23554">
                  <c:v>41642</c:v>
                </c:pt>
                <c:pt idx="23555">
                  <c:v>41642</c:v>
                </c:pt>
                <c:pt idx="23556">
                  <c:v>41642</c:v>
                </c:pt>
                <c:pt idx="23557">
                  <c:v>41642</c:v>
                </c:pt>
                <c:pt idx="23558">
                  <c:v>41642</c:v>
                </c:pt>
                <c:pt idx="23559">
                  <c:v>41642</c:v>
                </c:pt>
                <c:pt idx="23560">
                  <c:v>41642</c:v>
                </c:pt>
                <c:pt idx="23561">
                  <c:v>41642</c:v>
                </c:pt>
                <c:pt idx="23562">
                  <c:v>41642</c:v>
                </c:pt>
                <c:pt idx="23563">
                  <c:v>41643</c:v>
                </c:pt>
                <c:pt idx="23564">
                  <c:v>41643</c:v>
                </c:pt>
                <c:pt idx="23565">
                  <c:v>41643</c:v>
                </c:pt>
                <c:pt idx="23566">
                  <c:v>41643</c:v>
                </c:pt>
                <c:pt idx="23567">
                  <c:v>41643</c:v>
                </c:pt>
                <c:pt idx="23568">
                  <c:v>41643</c:v>
                </c:pt>
                <c:pt idx="23569">
                  <c:v>41643</c:v>
                </c:pt>
                <c:pt idx="23570">
                  <c:v>41643</c:v>
                </c:pt>
                <c:pt idx="23571">
                  <c:v>41643</c:v>
                </c:pt>
                <c:pt idx="23572">
                  <c:v>41643</c:v>
                </c:pt>
                <c:pt idx="23573">
                  <c:v>41643</c:v>
                </c:pt>
                <c:pt idx="23574">
                  <c:v>41643</c:v>
                </c:pt>
                <c:pt idx="23575">
                  <c:v>41643</c:v>
                </c:pt>
                <c:pt idx="23576">
                  <c:v>41643</c:v>
                </c:pt>
                <c:pt idx="23577">
                  <c:v>41643</c:v>
                </c:pt>
                <c:pt idx="23578">
                  <c:v>41643</c:v>
                </c:pt>
                <c:pt idx="23579">
                  <c:v>41643</c:v>
                </c:pt>
                <c:pt idx="23580">
                  <c:v>41643</c:v>
                </c:pt>
                <c:pt idx="23581">
                  <c:v>41643</c:v>
                </c:pt>
                <c:pt idx="23582">
                  <c:v>41643</c:v>
                </c:pt>
                <c:pt idx="23583">
                  <c:v>41643</c:v>
                </c:pt>
                <c:pt idx="23584">
                  <c:v>41644</c:v>
                </c:pt>
                <c:pt idx="23585">
                  <c:v>41644</c:v>
                </c:pt>
                <c:pt idx="23586">
                  <c:v>41644</c:v>
                </c:pt>
                <c:pt idx="23587">
                  <c:v>41645</c:v>
                </c:pt>
                <c:pt idx="23588">
                  <c:v>41645</c:v>
                </c:pt>
                <c:pt idx="23589">
                  <c:v>41645</c:v>
                </c:pt>
                <c:pt idx="23590">
                  <c:v>41645</c:v>
                </c:pt>
                <c:pt idx="23591">
                  <c:v>41645</c:v>
                </c:pt>
                <c:pt idx="23592">
                  <c:v>41645</c:v>
                </c:pt>
                <c:pt idx="23593">
                  <c:v>41645</c:v>
                </c:pt>
                <c:pt idx="23594">
                  <c:v>41645</c:v>
                </c:pt>
                <c:pt idx="23595">
                  <c:v>41645</c:v>
                </c:pt>
                <c:pt idx="23596">
                  <c:v>41645</c:v>
                </c:pt>
                <c:pt idx="23597">
                  <c:v>41645</c:v>
                </c:pt>
                <c:pt idx="23598">
                  <c:v>41645</c:v>
                </c:pt>
                <c:pt idx="23599">
                  <c:v>41645</c:v>
                </c:pt>
                <c:pt idx="23600">
                  <c:v>41645</c:v>
                </c:pt>
                <c:pt idx="23601">
                  <c:v>41645</c:v>
                </c:pt>
                <c:pt idx="23602">
                  <c:v>41645</c:v>
                </c:pt>
                <c:pt idx="23603">
                  <c:v>41645</c:v>
                </c:pt>
                <c:pt idx="23604">
                  <c:v>41645</c:v>
                </c:pt>
                <c:pt idx="23605">
                  <c:v>41645</c:v>
                </c:pt>
                <c:pt idx="23606">
                  <c:v>41646</c:v>
                </c:pt>
                <c:pt idx="23607">
                  <c:v>41646</c:v>
                </c:pt>
                <c:pt idx="23608">
                  <c:v>41646</c:v>
                </c:pt>
                <c:pt idx="23609">
                  <c:v>41646</c:v>
                </c:pt>
                <c:pt idx="23610">
                  <c:v>41646</c:v>
                </c:pt>
                <c:pt idx="23611">
                  <c:v>41646</c:v>
                </c:pt>
                <c:pt idx="23612">
                  <c:v>41646</c:v>
                </c:pt>
                <c:pt idx="23613">
                  <c:v>41646</c:v>
                </c:pt>
                <c:pt idx="23614">
                  <c:v>41646</c:v>
                </c:pt>
                <c:pt idx="23615">
                  <c:v>41646</c:v>
                </c:pt>
                <c:pt idx="23616">
                  <c:v>41646</c:v>
                </c:pt>
                <c:pt idx="23617">
                  <c:v>41646</c:v>
                </c:pt>
                <c:pt idx="23618">
                  <c:v>41646</c:v>
                </c:pt>
                <c:pt idx="23619">
                  <c:v>41646</c:v>
                </c:pt>
                <c:pt idx="23620">
                  <c:v>41646</c:v>
                </c:pt>
                <c:pt idx="23621">
                  <c:v>41646</c:v>
                </c:pt>
                <c:pt idx="23622">
                  <c:v>41646</c:v>
                </c:pt>
                <c:pt idx="23623">
                  <c:v>41646</c:v>
                </c:pt>
                <c:pt idx="23624">
                  <c:v>41646</c:v>
                </c:pt>
                <c:pt idx="23625">
                  <c:v>41646</c:v>
                </c:pt>
                <c:pt idx="23626">
                  <c:v>41646</c:v>
                </c:pt>
                <c:pt idx="23627">
                  <c:v>41647</c:v>
                </c:pt>
                <c:pt idx="23628">
                  <c:v>41647</c:v>
                </c:pt>
                <c:pt idx="23629">
                  <c:v>41647</c:v>
                </c:pt>
                <c:pt idx="23630">
                  <c:v>41647</c:v>
                </c:pt>
                <c:pt idx="23631">
                  <c:v>41647</c:v>
                </c:pt>
                <c:pt idx="23632">
                  <c:v>41647</c:v>
                </c:pt>
                <c:pt idx="23633">
                  <c:v>41647</c:v>
                </c:pt>
                <c:pt idx="23634">
                  <c:v>41647</c:v>
                </c:pt>
                <c:pt idx="23635">
                  <c:v>41647</c:v>
                </c:pt>
                <c:pt idx="23636">
                  <c:v>41647</c:v>
                </c:pt>
                <c:pt idx="23637">
                  <c:v>41647</c:v>
                </c:pt>
                <c:pt idx="23638">
                  <c:v>41647</c:v>
                </c:pt>
                <c:pt idx="23639">
                  <c:v>41647</c:v>
                </c:pt>
                <c:pt idx="23640">
                  <c:v>41647</c:v>
                </c:pt>
                <c:pt idx="23641">
                  <c:v>41647</c:v>
                </c:pt>
                <c:pt idx="23642">
                  <c:v>41647</c:v>
                </c:pt>
                <c:pt idx="23643">
                  <c:v>41647</c:v>
                </c:pt>
                <c:pt idx="23644">
                  <c:v>41647</c:v>
                </c:pt>
                <c:pt idx="23645">
                  <c:v>41647</c:v>
                </c:pt>
                <c:pt idx="23646">
                  <c:v>41647</c:v>
                </c:pt>
                <c:pt idx="23647">
                  <c:v>41647</c:v>
                </c:pt>
                <c:pt idx="23648">
                  <c:v>41647</c:v>
                </c:pt>
                <c:pt idx="23649">
                  <c:v>41647</c:v>
                </c:pt>
                <c:pt idx="23650">
                  <c:v>41647</c:v>
                </c:pt>
                <c:pt idx="23651">
                  <c:v>41648</c:v>
                </c:pt>
                <c:pt idx="23652">
                  <c:v>41648</c:v>
                </c:pt>
                <c:pt idx="23653">
                  <c:v>41648</c:v>
                </c:pt>
                <c:pt idx="23654">
                  <c:v>41648</c:v>
                </c:pt>
                <c:pt idx="23655">
                  <c:v>41648</c:v>
                </c:pt>
                <c:pt idx="23656">
                  <c:v>41648</c:v>
                </c:pt>
                <c:pt idx="23657">
                  <c:v>41648</c:v>
                </c:pt>
                <c:pt idx="23658">
                  <c:v>41648</c:v>
                </c:pt>
                <c:pt idx="23659">
                  <c:v>41648</c:v>
                </c:pt>
                <c:pt idx="23660">
                  <c:v>41648</c:v>
                </c:pt>
                <c:pt idx="23661">
                  <c:v>41648</c:v>
                </c:pt>
                <c:pt idx="23662">
                  <c:v>41648</c:v>
                </c:pt>
                <c:pt idx="23663">
                  <c:v>41648</c:v>
                </c:pt>
                <c:pt idx="23664">
                  <c:v>41648</c:v>
                </c:pt>
                <c:pt idx="23665">
                  <c:v>41648</c:v>
                </c:pt>
                <c:pt idx="23666">
                  <c:v>41649</c:v>
                </c:pt>
                <c:pt idx="23667">
                  <c:v>41649</c:v>
                </c:pt>
                <c:pt idx="23668">
                  <c:v>41649</c:v>
                </c:pt>
                <c:pt idx="23669">
                  <c:v>41649</c:v>
                </c:pt>
                <c:pt idx="23670">
                  <c:v>41649</c:v>
                </c:pt>
                <c:pt idx="23671">
                  <c:v>41649</c:v>
                </c:pt>
                <c:pt idx="23672">
                  <c:v>41649</c:v>
                </c:pt>
                <c:pt idx="23673">
                  <c:v>41649</c:v>
                </c:pt>
                <c:pt idx="23674">
                  <c:v>41649</c:v>
                </c:pt>
                <c:pt idx="23675">
                  <c:v>41649</c:v>
                </c:pt>
                <c:pt idx="23676">
                  <c:v>41649</c:v>
                </c:pt>
                <c:pt idx="23677">
                  <c:v>41649</c:v>
                </c:pt>
                <c:pt idx="23678">
                  <c:v>41649</c:v>
                </c:pt>
                <c:pt idx="23679">
                  <c:v>41649</c:v>
                </c:pt>
                <c:pt idx="23680">
                  <c:v>41650</c:v>
                </c:pt>
                <c:pt idx="23681">
                  <c:v>41650</c:v>
                </c:pt>
                <c:pt idx="23682">
                  <c:v>41650</c:v>
                </c:pt>
                <c:pt idx="23683">
                  <c:v>41650</c:v>
                </c:pt>
                <c:pt idx="23684">
                  <c:v>41650</c:v>
                </c:pt>
                <c:pt idx="23685">
                  <c:v>41650</c:v>
                </c:pt>
                <c:pt idx="23686">
                  <c:v>41650</c:v>
                </c:pt>
                <c:pt idx="23687">
                  <c:v>41651</c:v>
                </c:pt>
                <c:pt idx="23688">
                  <c:v>41651</c:v>
                </c:pt>
                <c:pt idx="23689">
                  <c:v>41651</c:v>
                </c:pt>
                <c:pt idx="23690">
                  <c:v>41651</c:v>
                </c:pt>
                <c:pt idx="23691">
                  <c:v>41651</c:v>
                </c:pt>
                <c:pt idx="23692">
                  <c:v>41651</c:v>
                </c:pt>
                <c:pt idx="23693">
                  <c:v>41652</c:v>
                </c:pt>
                <c:pt idx="23694">
                  <c:v>41652</c:v>
                </c:pt>
                <c:pt idx="23695">
                  <c:v>41652</c:v>
                </c:pt>
                <c:pt idx="23696">
                  <c:v>41652</c:v>
                </c:pt>
                <c:pt idx="23697">
                  <c:v>41652</c:v>
                </c:pt>
                <c:pt idx="23698">
                  <c:v>41652</c:v>
                </c:pt>
                <c:pt idx="23699">
                  <c:v>41652</c:v>
                </c:pt>
                <c:pt idx="23700">
                  <c:v>41652</c:v>
                </c:pt>
                <c:pt idx="23701">
                  <c:v>41652</c:v>
                </c:pt>
                <c:pt idx="23702">
                  <c:v>41652</c:v>
                </c:pt>
                <c:pt idx="23703">
                  <c:v>41652</c:v>
                </c:pt>
                <c:pt idx="23704">
                  <c:v>41652</c:v>
                </c:pt>
                <c:pt idx="23705">
                  <c:v>41652</c:v>
                </c:pt>
                <c:pt idx="23706">
                  <c:v>41652</c:v>
                </c:pt>
                <c:pt idx="23707">
                  <c:v>41652</c:v>
                </c:pt>
                <c:pt idx="23708">
                  <c:v>41652</c:v>
                </c:pt>
                <c:pt idx="23709">
                  <c:v>41652</c:v>
                </c:pt>
                <c:pt idx="23710">
                  <c:v>41652</c:v>
                </c:pt>
                <c:pt idx="23711">
                  <c:v>41652</c:v>
                </c:pt>
                <c:pt idx="23712">
                  <c:v>41652</c:v>
                </c:pt>
                <c:pt idx="23713">
                  <c:v>41652</c:v>
                </c:pt>
                <c:pt idx="23714">
                  <c:v>41652</c:v>
                </c:pt>
                <c:pt idx="23715">
                  <c:v>41652</c:v>
                </c:pt>
                <c:pt idx="23716">
                  <c:v>41653</c:v>
                </c:pt>
                <c:pt idx="23717">
                  <c:v>41653</c:v>
                </c:pt>
                <c:pt idx="23718">
                  <c:v>41653</c:v>
                </c:pt>
                <c:pt idx="23719">
                  <c:v>41653</c:v>
                </c:pt>
                <c:pt idx="23720">
                  <c:v>41653</c:v>
                </c:pt>
                <c:pt idx="23721">
                  <c:v>41653</c:v>
                </c:pt>
                <c:pt idx="23722">
                  <c:v>41653</c:v>
                </c:pt>
                <c:pt idx="23723">
                  <c:v>41653</c:v>
                </c:pt>
                <c:pt idx="23724">
                  <c:v>41653</c:v>
                </c:pt>
                <c:pt idx="23725">
                  <c:v>41653</c:v>
                </c:pt>
                <c:pt idx="23726">
                  <c:v>41653</c:v>
                </c:pt>
                <c:pt idx="23727">
                  <c:v>41653</c:v>
                </c:pt>
                <c:pt idx="23728">
                  <c:v>41653</c:v>
                </c:pt>
                <c:pt idx="23729">
                  <c:v>41653</c:v>
                </c:pt>
                <c:pt idx="23730">
                  <c:v>41653</c:v>
                </c:pt>
                <c:pt idx="23731">
                  <c:v>41653</c:v>
                </c:pt>
                <c:pt idx="23732">
                  <c:v>41653</c:v>
                </c:pt>
                <c:pt idx="23733">
                  <c:v>41653</c:v>
                </c:pt>
                <c:pt idx="23734">
                  <c:v>41653</c:v>
                </c:pt>
                <c:pt idx="23735">
                  <c:v>41653</c:v>
                </c:pt>
                <c:pt idx="23736">
                  <c:v>41653</c:v>
                </c:pt>
                <c:pt idx="23737">
                  <c:v>41653</c:v>
                </c:pt>
                <c:pt idx="23738">
                  <c:v>41653</c:v>
                </c:pt>
                <c:pt idx="23739">
                  <c:v>41653</c:v>
                </c:pt>
                <c:pt idx="23740">
                  <c:v>41653</c:v>
                </c:pt>
                <c:pt idx="23741">
                  <c:v>41653</c:v>
                </c:pt>
                <c:pt idx="23742">
                  <c:v>41654</c:v>
                </c:pt>
                <c:pt idx="23743">
                  <c:v>41654</c:v>
                </c:pt>
                <c:pt idx="23744">
                  <c:v>41654</c:v>
                </c:pt>
                <c:pt idx="23745">
                  <c:v>41654</c:v>
                </c:pt>
                <c:pt idx="23746">
                  <c:v>41654</c:v>
                </c:pt>
                <c:pt idx="23747">
                  <c:v>41654</c:v>
                </c:pt>
                <c:pt idx="23748">
                  <c:v>41654</c:v>
                </c:pt>
                <c:pt idx="23749">
                  <c:v>41654</c:v>
                </c:pt>
                <c:pt idx="23750">
                  <c:v>41654</c:v>
                </c:pt>
                <c:pt idx="23751">
                  <c:v>41654</c:v>
                </c:pt>
                <c:pt idx="23752">
                  <c:v>41654</c:v>
                </c:pt>
                <c:pt idx="23753">
                  <c:v>41654</c:v>
                </c:pt>
                <c:pt idx="23754">
                  <c:v>41654</c:v>
                </c:pt>
                <c:pt idx="23755">
                  <c:v>41654</c:v>
                </c:pt>
                <c:pt idx="23756">
                  <c:v>41654</c:v>
                </c:pt>
                <c:pt idx="23757">
                  <c:v>41654</c:v>
                </c:pt>
                <c:pt idx="23758">
                  <c:v>41654</c:v>
                </c:pt>
                <c:pt idx="23759">
                  <c:v>41654</c:v>
                </c:pt>
                <c:pt idx="23760">
                  <c:v>41654</c:v>
                </c:pt>
                <c:pt idx="23761">
                  <c:v>41654</c:v>
                </c:pt>
                <c:pt idx="23762">
                  <c:v>41654</c:v>
                </c:pt>
                <c:pt idx="23763">
                  <c:v>41654</c:v>
                </c:pt>
                <c:pt idx="23764">
                  <c:v>41654</c:v>
                </c:pt>
                <c:pt idx="23765">
                  <c:v>41654</c:v>
                </c:pt>
                <c:pt idx="23766">
                  <c:v>41655</c:v>
                </c:pt>
                <c:pt idx="23767">
                  <c:v>41655</c:v>
                </c:pt>
                <c:pt idx="23768">
                  <c:v>41655</c:v>
                </c:pt>
                <c:pt idx="23769">
                  <c:v>41655</c:v>
                </c:pt>
                <c:pt idx="23770">
                  <c:v>41655</c:v>
                </c:pt>
                <c:pt idx="23771">
                  <c:v>41655</c:v>
                </c:pt>
                <c:pt idx="23772">
                  <c:v>41655</c:v>
                </c:pt>
                <c:pt idx="23773">
                  <c:v>41655</c:v>
                </c:pt>
                <c:pt idx="23774">
                  <c:v>41655</c:v>
                </c:pt>
                <c:pt idx="23775">
                  <c:v>41655</c:v>
                </c:pt>
                <c:pt idx="23776">
                  <c:v>41655</c:v>
                </c:pt>
                <c:pt idx="23777">
                  <c:v>41655</c:v>
                </c:pt>
                <c:pt idx="23778">
                  <c:v>41655</c:v>
                </c:pt>
                <c:pt idx="23779">
                  <c:v>41655</c:v>
                </c:pt>
                <c:pt idx="23780">
                  <c:v>41655</c:v>
                </c:pt>
                <c:pt idx="23781">
                  <c:v>41655</c:v>
                </c:pt>
                <c:pt idx="23782">
                  <c:v>41655</c:v>
                </c:pt>
                <c:pt idx="23783">
                  <c:v>41655</c:v>
                </c:pt>
                <c:pt idx="23784">
                  <c:v>41655</c:v>
                </c:pt>
                <c:pt idx="23785">
                  <c:v>41655</c:v>
                </c:pt>
                <c:pt idx="23786">
                  <c:v>41655</c:v>
                </c:pt>
                <c:pt idx="23787">
                  <c:v>41655</c:v>
                </c:pt>
                <c:pt idx="23788">
                  <c:v>41656</c:v>
                </c:pt>
                <c:pt idx="23789">
                  <c:v>41656</c:v>
                </c:pt>
                <c:pt idx="23790">
                  <c:v>41656</c:v>
                </c:pt>
                <c:pt idx="23791">
                  <c:v>41656</c:v>
                </c:pt>
                <c:pt idx="23792">
                  <c:v>41656</c:v>
                </c:pt>
                <c:pt idx="23793">
                  <c:v>41656</c:v>
                </c:pt>
                <c:pt idx="23794">
                  <c:v>41656</c:v>
                </c:pt>
                <c:pt idx="23795">
                  <c:v>41656</c:v>
                </c:pt>
                <c:pt idx="23796">
                  <c:v>41656</c:v>
                </c:pt>
                <c:pt idx="23797">
                  <c:v>41656</c:v>
                </c:pt>
                <c:pt idx="23798">
                  <c:v>41656</c:v>
                </c:pt>
                <c:pt idx="23799">
                  <c:v>41656</c:v>
                </c:pt>
                <c:pt idx="23800">
                  <c:v>41656</c:v>
                </c:pt>
                <c:pt idx="23801">
                  <c:v>41656</c:v>
                </c:pt>
                <c:pt idx="23802">
                  <c:v>41656</c:v>
                </c:pt>
                <c:pt idx="23803">
                  <c:v>41656</c:v>
                </c:pt>
                <c:pt idx="23804">
                  <c:v>41656</c:v>
                </c:pt>
                <c:pt idx="23805">
                  <c:v>41656</c:v>
                </c:pt>
                <c:pt idx="23806">
                  <c:v>41656</c:v>
                </c:pt>
                <c:pt idx="23807">
                  <c:v>41656</c:v>
                </c:pt>
                <c:pt idx="23808">
                  <c:v>41656</c:v>
                </c:pt>
                <c:pt idx="23809">
                  <c:v>41657</c:v>
                </c:pt>
                <c:pt idx="23810">
                  <c:v>41657</c:v>
                </c:pt>
                <c:pt idx="23811">
                  <c:v>41657</c:v>
                </c:pt>
                <c:pt idx="23812">
                  <c:v>41657</c:v>
                </c:pt>
                <c:pt idx="23813">
                  <c:v>41657</c:v>
                </c:pt>
                <c:pt idx="23814">
                  <c:v>41657</c:v>
                </c:pt>
                <c:pt idx="23815">
                  <c:v>41657</c:v>
                </c:pt>
                <c:pt idx="23816">
                  <c:v>41657</c:v>
                </c:pt>
                <c:pt idx="23817">
                  <c:v>41657</c:v>
                </c:pt>
                <c:pt idx="23818">
                  <c:v>41657</c:v>
                </c:pt>
                <c:pt idx="23819">
                  <c:v>41657</c:v>
                </c:pt>
                <c:pt idx="23820">
                  <c:v>41657</c:v>
                </c:pt>
                <c:pt idx="23821">
                  <c:v>41657</c:v>
                </c:pt>
                <c:pt idx="23822">
                  <c:v>41657</c:v>
                </c:pt>
                <c:pt idx="23823">
                  <c:v>41657</c:v>
                </c:pt>
                <c:pt idx="23824">
                  <c:v>41657</c:v>
                </c:pt>
                <c:pt idx="23825">
                  <c:v>41657</c:v>
                </c:pt>
                <c:pt idx="23826">
                  <c:v>41657</c:v>
                </c:pt>
                <c:pt idx="23827">
                  <c:v>41658</c:v>
                </c:pt>
                <c:pt idx="23828">
                  <c:v>41658</c:v>
                </c:pt>
                <c:pt idx="23829">
                  <c:v>41658</c:v>
                </c:pt>
                <c:pt idx="23830">
                  <c:v>41658</c:v>
                </c:pt>
                <c:pt idx="23831">
                  <c:v>41658</c:v>
                </c:pt>
                <c:pt idx="23832">
                  <c:v>41659</c:v>
                </c:pt>
                <c:pt idx="23833">
                  <c:v>41659</c:v>
                </c:pt>
                <c:pt idx="23834">
                  <c:v>41659</c:v>
                </c:pt>
                <c:pt idx="23835">
                  <c:v>41659</c:v>
                </c:pt>
                <c:pt idx="23836">
                  <c:v>41659</c:v>
                </c:pt>
                <c:pt idx="23837">
                  <c:v>41659</c:v>
                </c:pt>
                <c:pt idx="23838">
                  <c:v>41659</c:v>
                </c:pt>
                <c:pt idx="23839">
                  <c:v>41659</c:v>
                </c:pt>
                <c:pt idx="23840">
                  <c:v>41659</c:v>
                </c:pt>
                <c:pt idx="23841">
                  <c:v>41659</c:v>
                </c:pt>
                <c:pt idx="23842">
                  <c:v>41659</c:v>
                </c:pt>
                <c:pt idx="23843">
                  <c:v>41659</c:v>
                </c:pt>
                <c:pt idx="23844">
                  <c:v>41659</c:v>
                </c:pt>
                <c:pt idx="23845">
                  <c:v>41659</c:v>
                </c:pt>
                <c:pt idx="23846">
                  <c:v>41659</c:v>
                </c:pt>
                <c:pt idx="23847">
                  <c:v>41659</c:v>
                </c:pt>
                <c:pt idx="23848">
                  <c:v>41659</c:v>
                </c:pt>
                <c:pt idx="23849">
                  <c:v>41659</c:v>
                </c:pt>
                <c:pt idx="23850">
                  <c:v>41659</c:v>
                </c:pt>
                <c:pt idx="23851">
                  <c:v>41659</c:v>
                </c:pt>
                <c:pt idx="23852">
                  <c:v>41659</c:v>
                </c:pt>
                <c:pt idx="23853">
                  <c:v>41660</c:v>
                </c:pt>
                <c:pt idx="23854">
                  <c:v>41660</c:v>
                </c:pt>
                <c:pt idx="23855">
                  <c:v>41660</c:v>
                </c:pt>
                <c:pt idx="23856">
                  <c:v>41660</c:v>
                </c:pt>
                <c:pt idx="23857">
                  <c:v>41660</c:v>
                </c:pt>
                <c:pt idx="23858">
                  <c:v>41660</c:v>
                </c:pt>
                <c:pt idx="23859">
                  <c:v>41660</c:v>
                </c:pt>
                <c:pt idx="23860">
                  <c:v>41660</c:v>
                </c:pt>
                <c:pt idx="23861">
                  <c:v>41660</c:v>
                </c:pt>
                <c:pt idx="23862">
                  <c:v>41660</c:v>
                </c:pt>
                <c:pt idx="23863">
                  <c:v>41660</c:v>
                </c:pt>
                <c:pt idx="23864">
                  <c:v>41660</c:v>
                </c:pt>
                <c:pt idx="23865">
                  <c:v>41660</c:v>
                </c:pt>
                <c:pt idx="23866">
                  <c:v>41660</c:v>
                </c:pt>
                <c:pt idx="23867">
                  <c:v>41660</c:v>
                </c:pt>
                <c:pt idx="23868">
                  <c:v>41661</c:v>
                </c:pt>
                <c:pt idx="23869">
                  <c:v>41661</c:v>
                </c:pt>
                <c:pt idx="23870">
                  <c:v>41661</c:v>
                </c:pt>
                <c:pt idx="23871">
                  <c:v>41661</c:v>
                </c:pt>
                <c:pt idx="23872">
                  <c:v>41661</c:v>
                </c:pt>
                <c:pt idx="23873">
                  <c:v>41661</c:v>
                </c:pt>
                <c:pt idx="23874">
                  <c:v>41661</c:v>
                </c:pt>
                <c:pt idx="23875">
                  <c:v>41661</c:v>
                </c:pt>
                <c:pt idx="23876">
                  <c:v>41661</c:v>
                </c:pt>
                <c:pt idx="23877">
                  <c:v>41661</c:v>
                </c:pt>
                <c:pt idx="23878">
                  <c:v>41661</c:v>
                </c:pt>
                <c:pt idx="23879">
                  <c:v>41661</c:v>
                </c:pt>
                <c:pt idx="23880">
                  <c:v>41661</c:v>
                </c:pt>
                <c:pt idx="23881">
                  <c:v>41661</c:v>
                </c:pt>
                <c:pt idx="23882">
                  <c:v>41661</c:v>
                </c:pt>
                <c:pt idx="23883">
                  <c:v>41661</c:v>
                </c:pt>
                <c:pt idx="23884">
                  <c:v>41661</c:v>
                </c:pt>
                <c:pt idx="23885">
                  <c:v>41661</c:v>
                </c:pt>
                <c:pt idx="23886">
                  <c:v>41661</c:v>
                </c:pt>
                <c:pt idx="23887">
                  <c:v>41661</c:v>
                </c:pt>
                <c:pt idx="23888">
                  <c:v>41661</c:v>
                </c:pt>
                <c:pt idx="23889">
                  <c:v>41661</c:v>
                </c:pt>
                <c:pt idx="23890">
                  <c:v>41661</c:v>
                </c:pt>
                <c:pt idx="23891">
                  <c:v>41661</c:v>
                </c:pt>
                <c:pt idx="23892">
                  <c:v>41662</c:v>
                </c:pt>
                <c:pt idx="23893">
                  <c:v>41662</c:v>
                </c:pt>
                <c:pt idx="23894">
                  <c:v>41662</c:v>
                </c:pt>
                <c:pt idx="23895">
                  <c:v>41662</c:v>
                </c:pt>
                <c:pt idx="23896">
                  <c:v>41662</c:v>
                </c:pt>
                <c:pt idx="23897">
                  <c:v>41662</c:v>
                </c:pt>
                <c:pt idx="23898">
                  <c:v>41662</c:v>
                </c:pt>
                <c:pt idx="23899">
                  <c:v>41662</c:v>
                </c:pt>
                <c:pt idx="23900">
                  <c:v>41662</c:v>
                </c:pt>
                <c:pt idx="23901">
                  <c:v>41662</c:v>
                </c:pt>
                <c:pt idx="23902">
                  <c:v>41662</c:v>
                </c:pt>
                <c:pt idx="23903">
                  <c:v>41662</c:v>
                </c:pt>
                <c:pt idx="23904">
                  <c:v>41662</c:v>
                </c:pt>
                <c:pt idx="23905">
                  <c:v>41662</c:v>
                </c:pt>
                <c:pt idx="23906">
                  <c:v>41662</c:v>
                </c:pt>
                <c:pt idx="23907">
                  <c:v>41662</c:v>
                </c:pt>
                <c:pt idx="23908">
                  <c:v>41662</c:v>
                </c:pt>
                <c:pt idx="23909">
                  <c:v>41662</c:v>
                </c:pt>
                <c:pt idx="23910">
                  <c:v>41662</c:v>
                </c:pt>
                <c:pt idx="23911">
                  <c:v>41662</c:v>
                </c:pt>
                <c:pt idx="23912">
                  <c:v>41662</c:v>
                </c:pt>
                <c:pt idx="23913">
                  <c:v>41662</c:v>
                </c:pt>
                <c:pt idx="23914">
                  <c:v>41662</c:v>
                </c:pt>
                <c:pt idx="23915">
                  <c:v>41662</c:v>
                </c:pt>
                <c:pt idx="23916">
                  <c:v>41662</c:v>
                </c:pt>
                <c:pt idx="23917">
                  <c:v>41663</c:v>
                </c:pt>
                <c:pt idx="23918">
                  <c:v>41663</c:v>
                </c:pt>
                <c:pt idx="23919">
                  <c:v>41663</c:v>
                </c:pt>
                <c:pt idx="23920">
                  <c:v>41663</c:v>
                </c:pt>
                <c:pt idx="23921">
                  <c:v>41663</c:v>
                </c:pt>
                <c:pt idx="23922">
                  <c:v>41663</c:v>
                </c:pt>
                <c:pt idx="23923">
                  <c:v>41663</c:v>
                </c:pt>
                <c:pt idx="23924">
                  <c:v>41663</c:v>
                </c:pt>
                <c:pt idx="23925">
                  <c:v>41663</c:v>
                </c:pt>
                <c:pt idx="23926">
                  <c:v>41663</c:v>
                </c:pt>
                <c:pt idx="23927">
                  <c:v>41663</c:v>
                </c:pt>
                <c:pt idx="23928">
                  <c:v>41663</c:v>
                </c:pt>
                <c:pt idx="23929">
                  <c:v>41663</c:v>
                </c:pt>
                <c:pt idx="23930">
                  <c:v>41663</c:v>
                </c:pt>
                <c:pt idx="23931">
                  <c:v>41663</c:v>
                </c:pt>
                <c:pt idx="23932">
                  <c:v>41663</c:v>
                </c:pt>
                <c:pt idx="23933">
                  <c:v>41663</c:v>
                </c:pt>
                <c:pt idx="23934">
                  <c:v>41663</c:v>
                </c:pt>
                <c:pt idx="23935">
                  <c:v>41663</c:v>
                </c:pt>
                <c:pt idx="23936">
                  <c:v>41663</c:v>
                </c:pt>
                <c:pt idx="23937">
                  <c:v>41663</c:v>
                </c:pt>
                <c:pt idx="23938">
                  <c:v>41663</c:v>
                </c:pt>
                <c:pt idx="23939">
                  <c:v>41663</c:v>
                </c:pt>
                <c:pt idx="23940">
                  <c:v>41663</c:v>
                </c:pt>
                <c:pt idx="23941">
                  <c:v>41663</c:v>
                </c:pt>
                <c:pt idx="23942">
                  <c:v>41663</c:v>
                </c:pt>
                <c:pt idx="23943">
                  <c:v>41663</c:v>
                </c:pt>
                <c:pt idx="23944">
                  <c:v>41663</c:v>
                </c:pt>
                <c:pt idx="23945">
                  <c:v>41664</c:v>
                </c:pt>
                <c:pt idx="23946">
                  <c:v>41664</c:v>
                </c:pt>
                <c:pt idx="23947">
                  <c:v>41664</c:v>
                </c:pt>
                <c:pt idx="23948">
                  <c:v>41664</c:v>
                </c:pt>
                <c:pt idx="23949">
                  <c:v>41664</c:v>
                </c:pt>
                <c:pt idx="23950">
                  <c:v>41664</c:v>
                </c:pt>
                <c:pt idx="23951">
                  <c:v>41664</c:v>
                </c:pt>
                <c:pt idx="23952">
                  <c:v>41664</c:v>
                </c:pt>
                <c:pt idx="23953">
                  <c:v>41664</c:v>
                </c:pt>
                <c:pt idx="23954">
                  <c:v>41664</c:v>
                </c:pt>
                <c:pt idx="23955">
                  <c:v>41664</c:v>
                </c:pt>
                <c:pt idx="23956">
                  <c:v>41664</c:v>
                </c:pt>
                <c:pt idx="23957">
                  <c:v>41664</c:v>
                </c:pt>
                <c:pt idx="23958">
                  <c:v>41664</c:v>
                </c:pt>
                <c:pt idx="23959">
                  <c:v>41664</c:v>
                </c:pt>
                <c:pt idx="23960">
                  <c:v>41664</c:v>
                </c:pt>
                <c:pt idx="23961">
                  <c:v>41665</c:v>
                </c:pt>
                <c:pt idx="23962">
                  <c:v>41665</c:v>
                </c:pt>
                <c:pt idx="23963">
                  <c:v>41665</c:v>
                </c:pt>
                <c:pt idx="23964">
                  <c:v>41665</c:v>
                </c:pt>
                <c:pt idx="23965">
                  <c:v>41665</c:v>
                </c:pt>
                <c:pt idx="23966">
                  <c:v>41666</c:v>
                </c:pt>
                <c:pt idx="23967">
                  <c:v>41666</c:v>
                </c:pt>
                <c:pt idx="23968">
                  <c:v>41666</c:v>
                </c:pt>
                <c:pt idx="23969">
                  <c:v>41666</c:v>
                </c:pt>
                <c:pt idx="23970">
                  <c:v>41666</c:v>
                </c:pt>
                <c:pt idx="23971">
                  <c:v>41666</c:v>
                </c:pt>
                <c:pt idx="23972">
                  <c:v>41666</c:v>
                </c:pt>
                <c:pt idx="23973">
                  <c:v>41666</c:v>
                </c:pt>
                <c:pt idx="23974">
                  <c:v>41666</c:v>
                </c:pt>
                <c:pt idx="23975">
                  <c:v>41666</c:v>
                </c:pt>
                <c:pt idx="23976">
                  <c:v>41666</c:v>
                </c:pt>
                <c:pt idx="23977">
                  <c:v>41666</c:v>
                </c:pt>
                <c:pt idx="23978">
                  <c:v>41666</c:v>
                </c:pt>
                <c:pt idx="23979">
                  <c:v>41666</c:v>
                </c:pt>
                <c:pt idx="23980">
                  <c:v>41666</c:v>
                </c:pt>
                <c:pt idx="23981">
                  <c:v>41666</c:v>
                </c:pt>
                <c:pt idx="23982">
                  <c:v>41666</c:v>
                </c:pt>
                <c:pt idx="23983">
                  <c:v>41666</c:v>
                </c:pt>
                <c:pt idx="23984">
                  <c:v>41666</c:v>
                </c:pt>
                <c:pt idx="23985">
                  <c:v>41666</c:v>
                </c:pt>
                <c:pt idx="23986">
                  <c:v>41666</c:v>
                </c:pt>
                <c:pt idx="23987">
                  <c:v>41666</c:v>
                </c:pt>
                <c:pt idx="23988">
                  <c:v>41666</c:v>
                </c:pt>
                <c:pt idx="23989">
                  <c:v>41666</c:v>
                </c:pt>
                <c:pt idx="23990">
                  <c:v>41666</c:v>
                </c:pt>
                <c:pt idx="23991">
                  <c:v>41666</c:v>
                </c:pt>
                <c:pt idx="23992">
                  <c:v>41666</c:v>
                </c:pt>
                <c:pt idx="23993">
                  <c:v>41667</c:v>
                </c:pt>
                <c:pt idx="23994">
                  <c:v>41667</c:v>
                </c:pt>
                <c:pt idx="23995">
                  <c:v>41667</c:v>
                </c:pt>
                <c:pt idx="23996">
                  <c:v>41667</c:v>
                </c:pt>
                <c:pt idx="23997">
                  <c:v>41667</c:v>
                </c:pt>
                <c:pt idx="23998">
                  <c:v>41667</c:v>
                </c:pt>
                <c:pt idx="23999">
                  <c:v>41667</c:v>
                </c:pt>
                <c:pt idx="24000">
                  <c:v>41667</c:v>
                </c:pt>
                <c:pt idx="24001">
                  <c:v>41667</c:v>
                </c:pt>
                <c:pt idx="24002">
                  <c:v>41667</c:v>
                </c:pt>
                <c:pt idx="24003">
                  <c:v>41667</c:v>
                </c:pt>
                <c:pt idx="24004">
                  <c:v>41667</c:v>
                </c:pt>
                <c:pt idx="24005">
                  <c:v>41667</c:v>
                </c:pt>
                <c:pt idx="24006">
                  <c:v>41667</c:v>
                </c:pt>
                <c:pt idx="24007">
                  <c:v>41667</c:v>
                </c:pt>
                <c:pt idx="24008">
                  <c:v>41667</c:v>
                </c:pt>
                <c:pt idx="24009">
                  <c:v>41667</c:v>
                </c:pt>
                <c:pt idx="24010">
                  <c:v>41667</c:v>
                </c:pt>
                <c:pt idx="24011">
                  <c:v>41667</c:v>
                </c:pt>
                <c:pt idx="24012">
                  <c:v>41667</c:v>
                </c:pt>
                <c:pt idx="24013">
                  <c:v>41667</c:v>
                </c:pt>
                <c:pt idx="24014">
                  <c:v>41667</c:v>
                </c:pt>
                <c:pt idx="24015">
                  <c:v>41668</c:v>
                </c:pt>
                <c:pt idx="24016">
                  <c:v>41668</c:v>
                </c:pt>
                <c:pt idx="24017">
                  <c:v>41668</c:v>
                </c:pt>
                <c:pt idx="24018">
                  <c:v>41668</c:v>
                </c:pt>
                <c:pt idx="24019">
                  <c:v>41668</c:v>
                </c:pt>
                <c:pt idx="24020">
                  <c:v>41668</c:v>
                </c:pt>
                <c:pt idx="24021">
                  <c:v>41668</c:v>
                </c:pt>
                <c:pt idx="24022">
                  <c:v>41668</c:v>
                </c:pt>
                <c:pt idx="24023">
                  <c:v>41668</c:v>
                </c:pt>
                <c:pt idx="24024">
                  <c:v>41668</c:v>
                </c:pt>
                <c:pt idx="24025">
                  <c:v>41668</c:v>
                </c:pt>
                <c:pt idx="24026">
                  <c:v>41668</c:v>
                </c:pt>
                <c:pt idx="24027">
                  <c:v>41668</c:v>
                </c:pt>
                <c:pt idx="24028">
                  <c:v>41668</c:v>
                </c:pt>
                <c:pt idx="24029">
                  <c:v>41668</c:v>
                </c:pt>
                <c:pt idx="24030">
                  <c:v>41668</c:v>
                </c:pt>
                <c:pt idx="24031">
                  <c:v>41668</c:v>
                </c:pt>
                <c:pt idx="24032">
                  <c:v>41668</c:v>
                </c:pt>
                <c:pt idx="24033">
                  <c:v>41668</c:v>
                </c:pt>
                <c:pt idx="24034">
                  <c:v>41668</c:v>
                </c:pt>
                <c:pt idx="24035">
                  <c:v>41668</c:v>
                </c:pt>
                <c:pt idx="24036">
                  <c:v>41668</c:v>
                </c:pt>
                <c:pt idx="24037">
                  <c:v>41668</c:v>
                </c:pt>
                <c:pt idx="24038">
                  <c:v>41668</c:v>
                </c:pt>
                <c:pt idx="24039">
                  <c:v>41669</c:v>
                </c:pt>
                <c:pt idx="24040">
                  <c:v>41669</c:v>
                </c:pt>
                <c:pt idx="24041">
                  <c:v>41669</c:v>
                </c:pt>
                <c:pt idx="24042">
                  <c:v>41669</c:v>
                </c:pt>
                <c:pt idx="24043">
                  <c:v>41669</c:v>
                </c:pt>
                <c:pt idx="24044">
                  <c:v>41669</c:v>
                </c:pt>
                <c:pt idx="24045">
                  <c:v>41669</c:v>
                </c:pt>
                <c:pt idx="24046">
                  <c:v>41669</c:v>
                </c:pt>
                <c:pt idx="24047">
                  <c:v>41669</c:v>
                </c:pt>
                <c:pt idx="24048">
                  <c:v>41669</c:v>
                </c:pt>
                <c:pt idx="24049">
                  <c:v>41669</c:v>
                </c:pt>
                <c:pt idx="24050">
                  <c:v>41669</c:v>
                </c:pt>
                <c:pt idx="24051">
                  <c:v>41669</c:v>
                </c:pt>
                <c:pt idx="24052">
                  <c:v>41669</c:v>
                </c:pt>
                <c:pt idx="24053">
                  <c:v>41669</c:v>
                </c:pt>
                <c:pt idx="24054">
                  <c:v>41669</c:v>
                </c:pt>
                <c:pt idx="24055">
                  <c:v>41669</c:v>
                </c:pt>
                <c:pt idx="24056">
                  <c:v>41669</c:v>
                </c:pt>
                <c:pt idx="24057">
                  <c:v>41669</c:v>
                </c:pt>
                <c:pt idx="24058">
                  <c:v>41670</c:v>
                </c:pt>
                <c:pt idx="24059">
                  <c:v>41670</c:v>
                </c:pt>
                <c:pt idx="24060">
                  <c:v>41670</c:v>
                </c:pt>
                <c:pt idx="24061">
                  <c:v>41670</c:v>
                </c:pt>
                <c:pt idx="24062">
                  <c:v>41670</c:v>
                </c:pt>
                <c:pt idx="24063">
                  <c:v>41670</c:v>
                </c:pt>
                <c:pt idx="24064">
                  <c:v>41670</c:v>
                </c:pt>
                <c:pt idx="24065">
                  <c:v>41670</c:v>
                </c:pt>
                <c:pt idx="24066">
                  <c:v>41670</c:v>
                </c:pt>
                <c:pt idx="24067">
                  <c:v>41670</c:v>
                </c:pt>
                <c:pt idx="24068">
                  <c:v>41670</c:v>
                </c:pt>
                <c:pt idx="24069">
                  <c:v>41670</c:v>
                </c:pt>
                <c:pt idx="24070">
                  <c:v>41670</c:v>
                </c:pt>
                <c:pt idx="24071">
                  <c:v>41670</c:v>
                </c:pt>
                <c:pt idx="24072">
                  <c:v>41670</c:v>
                </c:pt>
                <c:pt idx="24073">
                  <c:v>41670</c:v>
                </c:pt>
                <c:pt idx="24074">
                  <c:v>41670</c:v>
                </c:pt>
                <c:pt idx="24075">
                  <c:v>41670</c:v>
                </c:pt>
                <c:pt idx="24076">
                  <c:v>41670</c:v>
                </c:pt>
                <c:pt idx="24077">
                  <c:v>41670</c:v>
                </c:pt>
                <c:pt idx="24078">
                  <c:v>41670</c:v>
                </c:pt>
                <c:pt idx="24079">
                  <c:v>41671</c:v>
                </c:pt>
                <c:pt idx="24080">
                  <c:v>41671</c:v>
                </c:pt>
                <c:pt idx="24081">
                  <c:v>41671</c:v>
                </c:pt>
                <c:pt idx="24082">
                  <c:v>41671</c:v>
                </c:pt>
                <c:pt idx="24083">
                  <c:v>41671</c:v>
                </c:pt>
                <c:pt idx="24084">
                  <c:v>41671</c:v>
                </c:pt>
                <c:pt idx="24085">
                  <c:v>41671</c:v>
                </c:pt>
                <c:pt idx="24086">
                  <c:v>41671</c:v>
                </c:pt>
                <c:pt idx="24087">
                  <c:v>41671</c:v>
                </c:pt>
                <c:pt idx="24088">
                  <c:v>41671</c:v>
                </c:pt>
                <c:pt idx="24089">
                  <c:v>41671</c:v>
                </c:pt>
                <c:pt idx="24090">
                  <c:v>41671</c:v>
                </c:pt>
                <c:pt idx="24091">
                  <c:v>41671</c:v>
                </c:pt>
                <c:pt idx="24092">
                  <c:v>41671</c:v>
                </c:pt>
                <c:pt idx="24093">
                  <c:v>41671</c:v>
                </c:pt>
                <c:pt idx="24094">
                  <c:v>41671</c:v>
                </c:pt>
                <c:pt idx="24095">
                  <c:v>41671</c:v>
                </c:pt>
                <c:pt idx="24096">
                  <c:v>41671</c:v>
                </c:pt>
                <c:pt idx="24097">
                  <c:v>41671</c:v>
                </c:pt>
                <c:pt idx="24098">
                  <c:v>41671</c:v>
                </c:pt>
                <c:pt idx="24099">
                  <c:v>41671</c:v>
                </c:pt>
                <c:pt idx="24100">
                  <c:v>41671</c:v>
                </c:pt>
                <c:pt idx="24101">
                  <c:v>41671</c:v>
                </c:pt>
                <c:pt idx="24102">
                  <c:v>41671</c:v>
                </c:pt>
                <c:pt idx="24103">
                  <c:v>41671</c:v>
                </c:pt>
                <c:pt idx="24104">
                  <c:v>41671</c:v>
                </c:pt>
                <c:pt idx="24105">
                  <c:v>41671</c:v>
                </c:pt>
                <c:pt idx="24106">
                  <c:v>41671</c:v>
                </c:pt>
                <c:pt idx="24107">
                  <c:v>41671</c:v>
                </c:pt>
                <c:pt idx="24108">
                  <c:v>41671</c:v>
                </c:pt>
                <c:pt idx="24109">
                  <c:v>41671</c:v>
                </c:pt>
                <c:pt idx="24110">
                  <c:v>41671</c:v>
                </c:pt>
                <c:pt idx="24111">
                  <c:v>41671</c:v>
                </c:pt>
                <c:pt idx="24112">
                  <c:v>41671</c:v>
                </c:pt>
                <c:pt idx="24113">
                  <c:v>41671</c:v>
                </c:pt>
                <c:pt idx="24114">
                  <c:v>41671</c:v>
                </c:pt>
                <c:pt idx="24115">
                  <c:v>41671</c:v>
                </c:pt>
                <c:pt idx="24116">
                  <c:v>41671</c:v>
                </c:pt>
                <c:pt idx="24117">
                  <c:v>41671</c:v>
                </c:pt>
                <c:pt idx="24118">
                  <c:v>41671</c:v>
                </c:pt>
                <c:pt idx="24119">
                  <c:v>41671</c:v>
                </c:pt>
                <c:pt idx="24120">
                  <c:v>41671</c:v>
                </c:pt>
                <c:pt idx="24121">
                  <c:v>41671</c:v>
                </c:pt>
                <c:pt idx="24122">
                  <c:v>41671</c:v>
                </c:pt>
                <c:pt idx="24123">
                  <c:v>41671</c:v>
                </c:pt>
                <c:pt idx="24124">
                  <c:v>41671</c:v>
                </c:pt>
                <c:pt idx="24125">
                  <c:v>41671</c:v>
                </c:pt>
                <c:pt idx="24126">
                  <c:v>41671</c:v>
                </c:pt>
                <c:pt idx="24127">
                  <c:v>41671</c:v>
                </c:pt>
                <c:pt idx="24128">
                  <c:v>41671</c:v>
                </c:pt>
                <c:pt idx="24129">
                  <c:v>41673</c:v>
                </c:pt>
                <c:pt idx="24130">
                  <c:v>41673</c:v>
                </c:pt>
                <c:pt idx="24131">
                  <c:v>41673</c:v>
                </c:pt>
                <c:pt idx="24132">
                  <c:v>41673</c:v>
                </c:pt>
                <c:pt idx="24133">
                  <c:v>41673</c:v>
                </c:pt>
                <c:pt idx="24134">
                  <c:v>41673</c:v>
                </c:pt>
                <c:pt idx="24135">
                  <c:v>41673</c:v>
                </c:pt>
                <c:pt idx="24136">
                  <c:v>41673</c:v>
                </c:pt>
                <c:pt idx="24137">
                  <c:v>41673</c:v>
                </c:pt>
                <c:pt idx="24138">
                  <c:v>41673</c:v>
                </c:pt>
                <c:pt idx="24139">
                  <c:v>41673</c:v>
                </c:pt>
                <c:pt idx="24140">
                  <c:v>41673</c:v>
                </c:pt>
                <c:pt idx="24141">
                  <c:v>41673</c:v>
                </c:pt>
                <c:pt idx="24142">
                  <c:v>41673</c:v>
                </c:pt>
                <c:pt idx="24143">
                  <c:v>41673</c:v>
                </c:pt>
                <c:pt idx="24144">
                  <c:v>41673</c:v>
                </c:pt>
                <c:pt idx="24145">
                  <c:v>41673</c:v>
                </c:pt>
                <c:pt idx="24146">
                  <c:v>41673</c:v>
                </c:pt>
                <c:pt idx="24147">
                  <c:v>41673</c:v>
                </c:pt>
                <c:pt idx="24148">
                  <c:v>41673</c:v>
                </c:pt>
                <c:pt idx="24149">
                  <c:v>41673</c:v>
                </c:pt>
                <c:pt idx="24150">
                  <c:v>41674</c:v>
                </c:pt>
                <c:pt idx="24151">
                  <c:v>41674</c:v>
                </c:pt>
                <c:pt idx="24152">
                  <c:v>41674</c:v>
                </c:pt>
                <c:pt idx="24153">
                  <c:v>41674</c:v>
                </c:pt>
                <c:pt idx="24154">
                  <c:v>41674</c:v>
                </c:pt>
                <c:pt idx="24155">
                  <c:v>41674</c:v>
                </c:pt>
                <c:pt idx="24156">
                  <c:v>41674</c:v>
                </c:pt>
                <c:pt idx="24157">
                  <c:v>41674</c:v>
                </c:pt>
                <c:pt idx="24158">
                  <c:v>41674</c:v>
                </c:pt>
                <c:pt idx="24159">
                  <c:v>41674</c:v>
                </c:pt>
                <c:pt idx="24160">
                  <c:v>41674</c:v>
                </c:pt>
                <c:pt idx="24161">
                  <c:v>41674</c:v>
                </c:pt>
                <c:pt idx="24162">
                  <c:v>41674</c:v>
                </c:pt>
                <c:pt idx="24163">
                  <c:v>41674</c:v>
                </c:pt>
                <c:pt idx="24164">
                  <c:v>41674</c:v>
                </c:pt>
                <c:pt idx="24165">
                  <c:v>41674</c:v>
                </c:pt>
                <c:pt idx="24166">
                  <c:v>41674</c:v>
                </c:pt>
                <c:pt idx="24167">
                  <c:v>41674</c:v>
                </c:pt>
                <c:pt idx="24168">
                  <c:v>41674</c:v>
                </c:pt>
                <c:pt idx="24169">
                  <c:v>41674</c:v>
                </c:pt>
                <c:pt idx="24170">
                  <c:v>41674</c:v>
                </c:pt>
                <c:pt idx="24171">
                  <c:v>41674</c:v>
                </c:pt>
                <c:pt idx="24172">
                  <c:v>41675</c:v>
                </c:pt>
                <c:pt idx="24173">
                  <c:v>41675</c:v>
                </c:pt>
                <c:pt idx="24174">
                  <c:v>41675</c:v>
                </c:pt>
                <c:pt idx="24175">
                  <c:v>41675</c:v>
                </c:pt>
                <c:pt idx="24176">
                  <c:v>41675</c:v>
                </c:pt>
                <c:pt idx="24177">
                  <c:v>41675</c:v>
                </c:pt>
                <c:pt idx="24178">
                  <c:v>41675</c:v>
                </c:pt>
                <c:pt idx="24179">
                  <c:v>41675</c:v>
                </c:pt>
                <c:pt idx="24180">
                  <c:v>41675</c:v>
                </c:pt>
                <c:pt idx="24181">
                  <c:v>41675</c:v>
                </c:pt>
                <c:pt idx="24182">
                  <c:v>41675</c:v>
                </c:pt>
                <c:pt idx="24183">
                  <c:v>41675</c:v>
                </c:pt>
                <c:pt idx="24184">
                  <c:v>41675</c:v>
                </c:pt>
                <c:pt idx="24185">
                  <c:v>41675</c:v>
                </c:pt>
                <c:pt idx="24186">
                  <c:v>41675</c:v>
                </c:pt>
                <c:pt idx="24187">
                  <c:v>41675</c:v>
                </c:pt>
                <c:pt idx="24188">
                  <c:v>41675</c:v>
                </c:pt>
                <c:pt idx="24189">
                  <c:v>41675</c:v>
                </c:pt>
                <c:pt idx="24190">
                  <c:v>41675</c:v>
                </c:pt>
                <c:pt idx="24191">
                  <c:v>41675</c:v>
                </c:pt>
                <c:pt idx="24192">
                  <c:v>41675</c:v>
                </c:pt>
                <c:pt idx="24193">
                  <c:v>41675</c:v>
                </c:pt>
                <c:pt idx="24194">
                  <c:v>41675</c:v>
                </c:pt>
                <c:pt idx="24195">
                  <c:v>41675</c:v>
                </c:pt>
                <c:pt idx="24196">
                  <c:v>41675</c:v>
                </c:pt>
                <c:pt idx="24197">
                  <c:v>41675</c:v>
                </c:pt>
                <c:pt idx="24198">
                  <c:v>41675</c:v>
                </c:pt>
                <c:pt idx="24199">
                  <c:v>41675</c:v>
                </c:pt>
                <c:pt idx="24200">
                  <c:v>41675</c:v>
                </c:pt>
                <c:pt idx="24201">
                  <c:v>41675</c:v>
                </c:pt>
                <c:pt idx="24202">
                  <c:v>41676</c:v>
                </c:pt>
                <c:pt idx="24203">
                  <c:v>41676</c:v>
                </c:pt>
                <c:pt idx="24204">
                  <c:v>41676</c:v>
                </c:pt>
                <c:pt idx="24205">
                  <c:v>41676</c:v>
                </c:pt>
                <c:pt idx="24206">
                  <c:v>41676</c:v>
                </c:pt>
                <c:pt idx="24207">
                  <c:v>41676</c:v>
                </c:pt>
                <c:pt idx="24208">
                  <c:v>41676</c:v>
                </c:pt>
                <c:pt idx="24209">
                  <c:v>41676</c:v>
                </c:pt>
                <c:pt idx="24210">
                  <c:v>41677</c:v>
                </c:pt>
                <c:pt idx="24211">
                  <c:v>41677</c:v>
                </c:pt>
                <c:pt idx="24212">
                  <c:v>41677</c:v>
                </c:pt>
                <c:pt idx="24213">
                  <c:v>41677</c:v>
                </c:pt>
                <c:pt idx="24214">
                  <c:v>41677</c:v>
                </c:pt>
                <c:pt idx="24215">
                  <c:v>41677</c:v>
                </c:pt>
                <c:pt idx="24216">
                  <c:v>41677</c:v>
                </c:pt>
                <c:pt idx="24217">
                  <c:v>41677</c:v>
                </c:pt>
                <c:pt idx="24218">
                  <c:v>41677</c:v>
                </c:pt>
                <c:pt idx="24219">
                  <c:v>41678</c:v>
                </c:pt>
                <c:pt idx="24220">
                  <c:v>41678</c:v>
                </c:pt>
                <c:pt idx="24221">
                  <c:v>41678</c:v>
                </c:pt>
                <c:pt idx="24222">
                  <c:v>41678</c:v>
                </c:pt>
                <c:pt idx="24223">
                  <c:v>41679</c:v>
                </c:pt>
                <c:pt idx="24224">
                  <c:v>41680</c:v>
                </c:pt>
                <c:pt idx="24225">
                  <c:v>41680</c:v>
                </c:pt>
                <c:pt idx="24226">
                  <c:v>41680</c:v>
                </c:pt>
                <c:pt idx="24227">
                  <c:v>41680</c:v>
                </c:pt>
                <c:pt idx="24228">
                  <c:v>41680</c:v>
                </c:pt>
                <c:pt idx="24229">
                  <c:v>41680</c:v>
                </c:pt>
                <c:pt idx="24230">
                  <c:v>41680</c:v>
                </c:pt>
                <c:pt idx="24231">
                  <c:v>41680</c:v>
                </c:pt>
                <c:pt idx="24232">
                  <c:v>41680</c:v>
                </c:pt>
                <c:pt idx="24233">
                  <c:v>41680</c:v>
                </c:pt>
                <c:pt idx="24234">
                  <c:v>41680</c:v>
                </c:pt>
                <c:pt idx="24235">
                  <c:v>41680</c:v>
                </c:pt>
                <c:pt idx="24236">
                  <c:v>41680</c:v>
                </c:pt>
                <c:pt idx="24237">
                  <c:v>41681</c:v>
                </c:pt>
                <c:pt idx="24238">
                  <c:v>41681</c:v>
                </c:pt>
                <c:pt idx="24239">
                  <c:v>41681</c:v>
                </c:pt>
                <c:pt idx="24240">
                  <c:v>41681</c:v>
                </c:pt>
                <c:pt idx="24241">
                  <c:v>41681</c:v>
                </c:pt>
                <c:pt idx="24242">
                  <c:v>41681</c:v>
                </c:pt>
                <c:pt idx="24243">
                  <c:v>41681</c:v>
                </c:pt>
                <c:pt idx="24244">
                  <c:v>41681</c:v>
                </c:pt>
                <c:pt idx="24245">
                  <c:v>41681</c:v>
                </c:pt>
                <c:pt idx="24246">
                  <c:v>41681</c:v>
                </c:pt>
                <c:pt idx="24247">
                  <c:v>41681</c:v>
                </c:pt>
                <c:pt idx="24248">
                  <c:v>41681</c:v>
                </c:pt>
                <c:pt idx="24249">
                  <c:v>41681</c:v>
                </c:pt>
                <c:pt idx="24250">
                  <c:v>41681</c:v>
                </c:pt>
                <c:pt idx="24251">
                  <c:v>41681</c:v>
                </c:pt>
                <c:pt idx="24252">
                  <c:v>41681</c:v>
                </c:pt>
                <c:pt idx="24253">
                  <c:v>41681</c:v>
                </c:pt>
                <c:pt idx="24254">
                  <c:v>41681</c:v>
                </c:pt>
                <c:pt idx="24255">
                  <c:v>41681</c:v>
                </c:pt>
                <c:pt idx="24256">
                  <c:v>41681</c:v>
                </c:pt>
                <c:pt idx="24257">
                  <c:v>41681</c:v>
                </c:pt>
                <c:pt idx="24258">
                  <c:v>41681</c:v>
                </c:pt>
                <c:pt idx="24259">
                  <c:v>41681</c:v>
                </c:pt>
                <c:pt idx="24260">
                  <c:v>41681</c:v>
                </c:pt>
                <c:pt idx="24261">
                  <c:v>41681</c:v>
                </c:pt>
                <c:pt idx="24262">
                  <c:v>41681</c:v>
                </c:pt>
                <c:pt idx="24263">
                  <c:v>41682</c:v>
                </c:pt>
                <c:pt idx="24264">
                  <c:v>41682</c:v>
                </c:pt>
                <c:pt idx="24265">
                  <c:v>41682</c:v>
                </c:pt>
                <c:pt idx="24266">
                  <c:v>41682</c:v>
                </c:pt>
                <c:pt idx="24267">
                  <c:v>41682</c:v>
                </c:pt>
                <c:pt idx="24268">
                  <c:v>41682</c:v>
                </c:pt>
                <c:pt idx="24269">
                  <c:v>41682</c:v>
                </c:pt>
                <c:pt idx="24270">
                  <c:v>41682</c:v>
                </c:pt>
                <c:pt idx="24271">
                  <c:v>41682</c:v>
                </c:pt>
                <c:pt idx="24272">
                  <c:v>41682</c:v>
                </c:pt>
                <c:pt idx="24273">
                  <c:v>41682</c:v>
                </c:pt>
                <c:pt idx="24274">
                  <c:v>41682</c:v>
                </c:pt>
                <c:pt idx="24275">
                  <c:v>41682</c:v>
                </c:pt>
                <c:pt idx="24276">
                  <c:v>41682</c:v>
                </c:pt>
                <c:pt idx="24277">
                  <c:v>41682</c:v>
                </c:pt>
                <c:pt idx="24278">
                  <c:v>41682</c:v>
                </c:pt>
                <c:pt idx="24279">
                  <c:v>41682</c:v>
                </c:pt>
                <c:pt idx="24280">
                  <c:v>41682</c:v>
                </c:pt>
                <c:pt idx="24281">
                  <c:v>41682</c:v>
                </c:pt>
                <c:pt idx="24282">
                  <c:v>41682</c:v>
                </c:pt>
                <c:pt idx="24283">
                  <c:v>41682</c:v>
                </c:pt>
                <c:pt idx="24284">
                  <c:v>41682</c:v>
                </c:pt>
                <c:pt idx="24285">
                  <c:v>41682</c:v>
                </c:pt>
                <c:pt idx="24286">
                  <c:v>41682</c:v>
                </c:pt>
                <c:pt idx="24287">
                  <c:v>41682</c:v>
                </c:pt>
                <c:pt idx="24288">
                  <c:v>41682</c:v>
                </c:pt>
                <c:pt idx="24289">
                  <c:v>41682</c:v>
                </c:pt>
                <c:pt idx="24290">
                  <c:v>41682</c:v>
                </c:pt>
                <c:pt idx="24291">
                  <c:v>41682</c:v>
                </c:pt>
                <c:pt idx="24292">
                  <c:v>41683</c:v>
                </c:pt>
                <c:pt idx="24293">
                  <c:v>41683</c:v>
                </c:pt>
                <c:pt idx="24294">
                  <c:v>41683</c:v>
                </c:pt>
                <c:pt idx="24295">
                  <c:v>41683</c:v>
                </c:pt>
                <c:pt idx="24296">
                  <c:v>41683</c:v>
                </c:pt>
                <c:pt idx="24297">
                  <c:v>41683</c:v>
                </c:pt>
                <c:pt idx="24298">
                  <c:v>41683</c:v>
                </c:pt>
                <c:pt idx="24299">
                  <c:v>41683</c:v>
                </c:pt>
                <c:pt idx="24300">
                  <c:v>41683</c:v>
                </c:pt>
                <c:pt idx="24301">
                  <c:v>41683</c:v>
                </c:pt>
                <c:pt idx="24302">
                  <c:v>41683</c:v>
                </c:pt>
                <c:pt idx="24303">
                  <c:v>41683</c:v>
                </c:pt>
                <c:pt idx="24304">
                  <c:v>41683</c:v>
                </c:pt>
                <c:pt idx="24305">
                  <c:v>41683</c:v>
                </c:pt>
                <c:pt idx="24306">
                  <c:v>41683</c:v>
                </c:pt>
                <c:pt idx="24307">
                  <c:v>41683</c:v>
                </c:pt>
                <c:pt idx="24308">
                  <c:v>41683</c:v>
                </c:pt>
                <c:pt idx="24309">
                  <c:v>41683</c:v>
                </c:pt>
                <c:pt idx="24310">
                  <c:v>41683</c:v>
                </c:pt>
                <c:pt idx="24311">
                  <c:v>41683</c:v>
                </c:pt>
                <c:pt idx="24312">
                  <c:v>41683</c:v>
                </c:pt>
                <c:pt idx="24313">
                  <c:v>41683</c:v>
                </c:pt>
                <c:pt idx="24314">
                  <c:v>41683</c:v>
                </c:pt>
                <c:pt idx="24315">
                  <c:v>41683</c:v>
                </c:pt>
                <c:pt idx="24316">
                  <c:v>41683</c:v>
                </c:pt>
                <c:pt idx="24317">
                  <c:v>41683</c:v>
                </c:pt>
                <c:pt idx="24318">
                  <c:v>41683</c:v>
                </c:pt>
                <c:pt idx="24319">
                  <c:v>41683</c:v>
                </c:pt>
                <c:pt idx="24320">
                  <c:v>41683</c:v>
                </c:pt>
                <c:pt idx="24321">
                  <c:v>41683</c:v>
                </c:pt>
                <c:pt idx="24322">
                  <c:v>41683</c:v>
                </c:pt>
                <c:pt idx="24323">
                  <c:v>41684</c:v>
                </c:pt>
                <c:pt idx="24324">
                  <c:v>41684</c:v>
                </c:pt>
                <c:pt idx="24325">
                  <c:v>41684</c:v>
                </c:pt>
                <c:pt idx="24326">
                  <c:v>41684</c:v>
                </c:pt>
                <c:pt idx="24327">
                  <c:v>41684</c:v>
                </c:pt>
                <c:pt idx="24328">
                  <c:v>41684</c:v>
                </c:pt>
                <c:pt idx="24329">
                  <c:v>41684</c:v>
                </c:pt>
                <c:pt idx="24330">
                  <c:v>41684</c:v>
                </c:pt>
                <c:pt idx="24331">
                  <c:v>41684</c:v>
                </c:pt>
                <c:pt idx="24332">
                  <c:v>41684</c:v>
                </c:pt>
                <c:pt idx="24333">
                  <c:v>41684</c:v>
                </c:pt>
                <c:pt idx="24334">
                  <c:v>41684</c:v>
                </c:pt>
                <c:pt idx="24335">
                  <c:v>41684</c:v>
                </c:pt>
                <c:pt idx="24336">
                  <c:v>41684</c:v>
                </c:pt>
                <c:pt idx="24337">
                  <c:v>41684</c:v>
                </c:pt>
                <c:pt idx="24338">
                  <c:v>41684</c:v>
                </c:pt>
                <c:pt idx="24339">
                  <c:v>41684</c:v>
                </c:pt>
                <c:pt idx="24340">
                  <c:v>41684</c:v>
                </c:pt>
                <c:pt idx="24341">
                  <c:v>41684</c:v>
                </c:pt>
                <c:pt idx="24342">
                  <c:v>41684</c:v>
                </c:pt>
                <c:pt idx="24343">
                  <c:v>41684</c:v>
                </c:pt>
                <c:pt idx="24344">
                  <c:v>41684</c:v>
                </c:pt>
                <c:pt idx="24345">
                  <c:v>41684</c:v>
                </c:pt>
                <c:pt idx="24346">
                  <c:v>41684</c:v>
                </c:pt>
                <c:pt idx="24347">
                  <c:v>41684</c:v>
                </c:pt>
                <c:pt idx="24348">
                  <c:v>41684</c:v>
                </c:pt>
                <c:pt idx="24349">
                  <c:v>41684</c:v>
                </c:pt>
                <c:pt idx="24350">
                  <c:v>41684</c:v>
                </c:pt>
                <c:pt idx="24351">
                  <c:v>41684</c:v>
                </c:pt>
                <c:pt idx="24352">
                  <c:v>41684</c:v>
                </c:pt>
                <c:pt idx="24353">
                  <c:v>41684</c:v>
                </c:pt>
                <c:pt idx="24354">
                  <c:v>41684</c:v>
                </c:pt>
                <c:pt idx="24355">
                  <c:v>41684</c:v>
                </c:pt>
                <c:pt idx="24356">
                  <c:v>41685</c:v>
                </c:pt>
                <c:pt idx="24357">
                  <c:v>41685</c:v>
                </c:pt>
                <c:pt idx="24358">
                  <c:v>41685</c:v>
                </c:pt>
                <c:pt idx="24359">
                  <c:v>41685</c:v>
                </c:pt>
                <c:pt idx="24360">
                  <c:v>41685</c:v>
                </c:pt>
                <c:pt idx="24361">
                  <c:v>41685</c:v>
                </c:pt>
                <c:pt idx="24362">
                  <c:v>41685</c:v>
                </c:pt>
                <c:pt idx="24363">
                  <c:v>41685</c:v>
                </c:pt>
                <c:pt idx="24364">
                  <c:v>41685</c:v>
                </c:pt>
                <c:pt idx="24365">
                  <c:v>41685</c:v>
                </c:pt>
                <c:pt idx="24366">
                  <c:v>41685</c:v>
                </c:pt>
                <c:pt idx="24367">
                  <c:v>41685</c:v>
                </c:pt>
                <c:pt idx="24368">
                  <c:v>41685</c:v>
                </c:pt>
                <c:pt idx="24369">
                  <c:v>41685</c:v>
                </c:pt>
                <c:pt idx="24370">
                  <c:v>41685</c:v>
                </c:pt>
                <c:pt idx="24371">
                  <c:v>41685</c:v>
                </c:pt>
                <c:pt idx="24372">
                  <c:v>41685</c:v>
                </c:pt>
                <c:pt idx="24373">
                  <c:v>41685</c:v>
                </c:pt>
                <c:pt idx="24374">
                  <c:v>41685</c:v>
                </c:pt>
                <c:pt idx="24375">
                  <c:v>41685</c:v>
                </c:pt>
                <c:pt idx="24376">
                  <c:v>41685</c:v>
                </c:pt>
                <c:pt idx="24377">
                  <c:v>41686</c:v>
                </c:pt>
                <c:pt idx="24378">
                  <c:v>41686</c:v>
                </c:pt>
                <c:pt idx="24379">
                  <c:v>41686</c:v>
                </c:pt>
                <c:pt idx="24380">
                  <c:v>41686</c:v>
                </c:pt>
                <c:pt idx="24381">
                  <c:v>41686</c:v>
                </c:pt>
                <c:pt idx="24382">
                  <c:v>41686</c:v>
                </c:pt>
                <c:pt idx="24383">
                  <c:v>41687</c:v>
                </c:pt>
                <c:pt idx="24384">
                  <c:v>41687</c:v>
                </c:pt>
                <c:pt idx="24385">
                  <c:v>41687</c:v>
                </c:pt>
                <c:pt idx="24386">
                  <c:v>41687</c:v>
                </c:pt>
                <c:pt idx="24387">
                  <c:v>41687</c:v>
                </c:pt>
                <c:pt idx="24388">
                  <c:v>41687</c:v>
                </c:pt>
                <c:pt idx="24389">
                  <c:v>41687</c:v>
                </c:pt>
                <c:pt idx="24390">
                  <c:v>41687</c:v>
                </c:pt>
                <c:pt idx="24391">
                  <c:v>41687</c:v>
                </c:pt>
                <c:pt idx="24392">
                  <c:v>41687</c:v>
                </c:pt>
                <c:pt idx="24393">
                  <c:v>41687</c:v>
                </c:pt>
                <c:pt idx="24394">
                  <c:v>41687</c:v>
                </c:pt>
                <c:pt idx="24395">
                  <c:v>41687</c:v>
                </c:pt>
                <c:pt idx="24396">
                  <c:v>41687</c:v>
                </c:pt>
                <c:pt idx="24397">
                  <c:v>41687</c:v>
                </c:pt>
                <c:pt idx="24398">
                  <c:v>41687</c:v>
                </c:pt>
                <c:pt idx="24399">
                  <c:v>41687</c:v>
                </c:pt>
                <c:pt idx="24400">
                  <c:v>41687</c:v>
                </c:pt>
                <c:pt idx="24401">
                  <c:v>41688</c:v>
                </c:pt>
                <c:pt idx="24402">
                  <c:v>41688</c:v>
                </c:pt>
                <c:pt idx="24403">
                  <c:v>41688</c:v>
                </c:pt>
                <c:pt idx="24404">
                  <c:v>41688</c:v>
                </c:pt>
                <c:pt idx="24405">
                  <c:v>41688</c:v>
                </c:pt>
                <c:pt idx="24406">
                  <c:v>41688</c:v>
                </c:pt>
                <c:pt idx="24407">
                  <c:v>41688</c:v>
                </c:pt>
                <c:pt idx="24408">
                  <c:v>41688</c:v>
                </c:pt>
                <c:pt idx="24409">
                  <c:v>41688</c:v>
                </c:pt>
                <c:pt idx="24410">
                  <c:v>41688</c:v>
                </c:pt>
                <c:pt idx="24411">
                  <c:v>41688</c:v>
                </c:pt>
                <c:pt idx="24412">
                  <c:v>41688</c:v>
                </c:pt>
                <c:pt idx="24413">
                  <c:v>41688</c:v>
                </c:pt>
                <c:pt idx="24414">
                  <c:v>41688</c:v>
                </c:pt>
                <c:pt idx="24415">
                  <c:v>41688</c:v>
                </c:pt>
                <c:pt idx="24416">
                  <c:v>41688</c:v>
                </c:pt>
                <c:pt idx="24417">
                  <c:v>41688</c:v>
                </c:pt>
                <c:pt idx="24418">
                  <c:v>41688</c:v>
                </c:pt>
                <c:pt idx="24419">
                  <c:v>41688</c:v>
                </c:pt>
                <c:pt idx="24420">
                  <c:v>41688</c:v>
                </c:pt>
                <c:pt idx="24421">
                  <c:v>41688</c:v>
                </c:pt>
                <c:pt idx="24422">
                  <c:v>41688</c:v>
                </c:pt>
                <c:pt idx="24423">
                  <c:v>41688</c:v>
                </c:pt>
                <c:pt idx="24424">
                  <c:v>41688</c:v>
                </c:pt>
                <c:pt idx="24425">
                  <c:v>41688</c:v>
                </c:pt>
                <c:pt idx="24426">
                  <c:v>41689</c:v>
                </c:pt>
                <c:pt idx="24427">
                  <c:v>41689</c:v>
                </c:pt>
                <c:pt idx="24428">
                  <c:v>41689</c:v>
                </c:pt>
                <c:pt idx="24429">
                  <c:v>41689</c:v>
                </c:pt>
                <c:pt idx="24430">
                  <c:v>41689</c:v>
                </c:pt>
                <c:pt idx="24431">
                  <c:v>41689</c:v>
                </c:pt>
                <c:pt idx="24432">
                  <c:v>41689</c:v>
                </c:pt>
                <c:pt idx="24433">
                  <c:v>41689</c:v>
                </c:pt>
                <c:pt idx="24434">
                  <c:v>41689</c:v>
                </c:pt>
                <c:pt idx="24435">
                  <c:v>41689</c:v>
                </c:pt>
                <c:pt idx="24436">
                  <c:v>41689</c:v>
                </c:pt>
                <c:pt idx="24437">
                  <c:v>41689</c:v>
                </c:pt>
                <c:pt idx="24438">
                  <c:v>41689</c:v>
                </c:pt>
                <c:pt idx="24439">
                  <c:v>41689</c:v>
                </c:pt>
                <c:pt idx="24440">
                  <c:v>41689</c:v>
                </c:pt>
                <c:pt idx="24441">
                  <c:v>41689</c:v>
                </c:pt>
                <c:pt idx="24442">
                  <c:v>41689</c:v>
                </c:pt>
                <c:pt idx="24443">
                  <c:v>41689</c:v>
                </c:pt>
                <c:pt idx="24444">
                  <c:v>41689</c:v>
                </c:pt>
                <c:pt idx="24445">
                  <c:v>41689</c:v>
                </c:pt>
                <c:pt idx="24446">
                  <c:v>41689</c:v>
                </c:pt>
                <c:pt idx="24447">
                  <c:v>41689</c:v>
                </c:pt>
                <c:pt idx="24448">
                  <c:v>41689</c:v>
                </c:pt>
                <c:pt idx="24449">
                  <c:v>41690</c:v>
                </c:pt>
                <c:pt idx="24450">
                  <c:v>41690</c:v>
                </c:pt>
                <c:pt idx="24451">
                  <c:v>41690</c:v>
                </c:pt>
                <c:pt idx="24452">
                  <c:v>41690</c:v>
                </c:pt>
                <c:pt idx="24453">
                  <c:v>41690</c:v>
                </c:pt>
                <c:pt idx="24454">
                  <c:v>41690</c:v>
                </c:pt>
                <c:pt idx="24455">
                  <c:v>41690</c:v>
                </c:pt>
                <c:pt idx="24456">
                  <c:v>41690</c:v>
                </c:pt>
                <c:pt idx="24457">
                  <c:v>41690</c:v>
                </c:pt>
                <c:pt idx="24458">
                  <c:v>41690</c:v>
                </c:pt>
                <c:pt idx="24459">
                  <c:v>41690</c:v>
                </c:pt>
                <c:pt idx="24460">
                  <c:v>41690</c:v>
                </c:pt>
                <c:pt idx="24461">
                  <c:v>41690</c:v>
                </c:pt>
                <c:pt idx="24462">
                  <c:v>41690</c:v>
                </c:pt>
                <c:pt idx="24463">
                  <c:v>41690</c:v>
                </c:pt>
                <c:pt idx="24464">
                  <c:v>41690</c:v>
                </c:pt>
                <c:pt idx="24465">
                  <c:v>41690</c:v>
                </c:pt>
                <c:pt idx="24466">
                  <c:v>41690</c:v>
                </c:pt>
                <c:pt idx="24467">
                  <c:v>41690</c:v>
                </c:pt>
                <c:pt idx="24468">
                  <c:v>41690</c:v>
                </c:pt>
                <c:pt idx="24469">
                  <c:v>41690</c:v>
                </c:pt>
                <c:pt idx="24470">
                  <c:v>41690</c:v>
                </c:pt>
                <c:pt idx="24471">
                  <c:v>41690</c:v>
                </c:pt>
                <c:pt idx="24472">
                  <c:v>41690</c:v>
                </c:pt>
                <c:pt idx="24473">
                  <c:v>41691</c:v>
                </c:pt>
                <c:pt idx="24474">
                  <c:v>41691</c:v>
                </c:pt>
                <c:pt idx="24475">
                  <c:v>41691</c:v>
                </c:pt>
                <c:pt idx="24476">
                  <c:v>41691</c:v>
                </c:pt>
                <c:pt idx="24477">
                  <c:v>41691</c:v>
                </c:pt>
                <c:pt idx="24478">
                  <c:v>41691</c:v>
                </c:pt>
                <c:pt idx="24479">
                  <c:v>41691</c:v>
                </c:pt>
                <c:pt idx="24480">
                  <c:v>41691</c:v>
                </c:pt>
                <c:pt idx="24481">
                  <c:v>41691</c:v>
                </c:pt>
                <c:pt idx="24482">
                  <c:v>41691</c:v>
                </c:pt>
                <c:pt idx="24483">
                  <c:v>41691</c:v>
                </c:pt>
                <c:pt idx="24484">
                  <c:v>41691</c:v>
                </c:pt>
                <c:pt idx="24485">
                  <c:v>41691</c:v>
                </c:pt>
                <c:pt idx="24486">
                  <c:v>41691</c:v>
                </c:pt>
                <c:pt idx="24487">
                  <c:v>41691</c:v>
                </c:pt>
                <c:pt idx="24488">
                  <c:v>41691</c:v>
                </c:pt>
                <c:pt idx="24489">
                  <c:v>41691</c:v>
                </c:pt>
                <c:pt idx="24490">
                  <c:v>41691</c:v>
                </c:pt>
                <c:pt idx="24491">
                  <c:v>41691</c:v>
                </c:pt>
                <c:pt idx="24492">
                  <c:v>41691</c:v>
                </c:pt>
                <c:pt idx="24493">
                  <c:v>41691</c:v>
                </c:pt>
                <c:pt idx="24494">
                  <c:v>41691</c:v>
                </c:pt>
                <c:pt idx="24495">
                  <c:v>41691</c:v>
                </c:pt>
                <c:pt idx="24496">
                  <c:v>41692</c:v>
                </c:pt>
                <c:pt idx="24497">
                  <c:v>41692</c:v>
                </c:pt>
                <c:pt idx="24498">
                  <c:v>41692</c:v>
                </c:pt>
                <c:pt idx="24499">
                  <c:v>41692</c:v>
                </c:pt>
                <c:pt idx="24500">
                  <c:v>41692</c:v>
                </c:pt>
                <c:pt idx="24501">
                  <c:v>41692</c:v>
                </c:pt>
                <c:pt idx="24502">
                  <c:v>41692</c:v>
                </c:pt>
                <c:pt idx="24503">
                  <c:v>41692</c:v>
                </c:pt>
                <c:pt idx="24504">
                  <c:v>41692</c:v>
                </c:pt>
                <c:pt idx="24505">
                  <c:v>41692</c:v>
                </c:pt>
                <c:pt idx="24506">
                  <c:v>41692</c:v>
                </c:pt>
                <c:pt idx="24507">
                  <c:v>41692</c:v>
                </c:pt>
                <c:pt idx="24508">
                  <c:v>41692</c:v>
                </c:pt>
                <c:pt idx="24509">
                  <c:v>41692</c:v>
                </c:pt>
                <c:pt idx="24510">
                  <c:v>41692</c:v>
                </c:pt>
                <c:pt idx="24511">
                  <c:v>41692</c:v>
                </c:pt>
                <c:pt idx="24512">
                  <c:v>41692</c:v>
                </c:pt>
                <c:pt idx="24513">
                  <c:v>41692</c:v>
                </c:pt>
                <c:pt idx="24514">
                  <c:v>41692</c:v>
                </c:pt>
                <c:pt idx="24515">
                  <c:v>41692</c:v>
                </c:pt>
                <c:pt idx="24516">
                  <c:v>41692</c:v>
                </c:pt>
                <c:pt idx="24517">
                  <c:v>41692</c:v>
                </c:pt>
                <c:pt idx="24518">
                  <c:v>41692</c:v>
                </c:pt>
                <c:pt idx="24519">
                  <c:v>41692</c:v>
                </c:pt>
                <c:pt idx="24520">
                  <c:v>41692</c:v>
                </c:pt>
                <c:pt idx="24521">
                  <c:v>41692</c:v>
                </c:pt>
                <c:pt idx="24522">
                  <c:v>41692</c:v>
                </c:pt>
                <c:pt idx="24523">
                  <c:v>41692</c:v>
                </c:pt>
                <c:pt idx="24524">
                  <c:v>41692</c:v>
                </c:pt>
                <c:pt idx="24525">
                  <c:v>41692</c:v>
                </c:pt>
                <c:pt idx="24526">
                  <c:v>41693</c:v>
                </c:pt>
                <c:pt idx="24527">
                  <c:v>41693</c:v>
                </c:pt>
                <c:pt idx="24528">
                  <c:v>41693</c:v>
                </c:pt>
                <c:pt idx="24529">
                  <c:v>41694</c:v>
                </c:pt>
                <c:pt idx="24530">
                  <c:v>41694</c:v>
                </c:pt>
                <c:pt idx="24531">
                  <c:v>41694</c:v>
                </c:pt>
                <c:pt idx="24532">
                  <c:v>41694</c:v>
                </c:pt>
                <c:pt idx="24533">
                  <c:v>41694</c:v>
                </c:pt>
                <c:pt idx="24534">
                  <c:v>41694</c:v>
                </c:pt>
                <c:pt idx="24535">
                  <c:v>41694</c:v>
                </c:pt>
                <c:pt idx="24536">
                  <c:v>41694</c:v>
                </c:pt>
                <c:pt idx="24537">
                  <c:v>41694</c:v>
                </c:pt>
                <c:pt idx="24538">
                  <c:v>41694</c:v>
                </c:pt>
                <c:pt idx="24539">
                  <c:v>41694</c:v>
                </c:pt>
                <c:pt idx="24540">
                  <c:v>41694</c:v>
                </c:pt>
                <c:pt idx="24541">
                  <c:v>41694</c:v>
                </c:pt>
                <c:pt idx="24542">
                  <c:v>41694</c:v>
                </c:pt>
                <c:pt idx="24543">
                  <c:v>41694</c:v>
                </c:pt>
                <c:pt idx="24544">
                  <c:v>41694</c:v>
                </c:pt>
                <c:pt idx="24545">
                  <c:v>41694</c:v>
                </c:pt>
                <c:pt idx="24546">
                  <c:v>41694</c:v>
                </c:pt>
                <c:pt idx="24547">
                  <c:v>41694</c:v>
                </c:pt>
                <c:pt idx="24548">
                  <c:v>41694</c:v>
                </c:pt>
                <c:pt idx="24549">
                  <c:v>41694</c:v>
                </c:pt>
                <c:pt idx="24550">
                  <c:v>41694</c:v>
                </c:pt>
                <c:pt idx="24551">
                  <c:v>41694</c:v>
                </c:pt>
                <c:pt idx="24552">
                  <c:v>41694</c:v>
                </c:pt>
                <c:pt idx="24553">
                  <c:v>41694</c:v>
                </c:pt>
                <c:pt idx="24554">
                  <c:v>41694</c:v>
                </c:pt>
                <c:pt idx="24555">
                  <c:v>41694</c:v>
                </c:pt>
                <c:pt idx="24556">
                  <c:v>41694</c:v>
                </c:pt>
                <c:pt idx="24557">
                  <c:v>41694</c:v>
                </c:pt>
                <c:pt idx="24558">
                  <c:v>41694</c:v>
                </c:pt>
                <c:pt idx="24559">
                  <c:v>41694</c:v>
                </c:pt>
                <c:pt idx="24560">
                  <c:v>41694</c:v>
                </c:pt>
                <c:pt idx="24561">
                  <c:v>41694</c:v>
                </c:pt>
                <c:pt idx="24562">
                  <c:v>41694</c:v>
                </c:pt>
                <c:pt idx="24563">
                  <c:v>41694</c:v>
                </c:pt>
                <c:pt idx="24564">
                  <c:v>41694</c:v>
                </c:pt>
                <c:pt idx="24565">
                  <c:v>41694</c:v>
                </c:pt>
                <c:pt idx="24566">
                  <c:v>41694</c:v>
                </c:pt>
                <c:pt idx="24567">
                  <c:v>41694</c:v>
                </c:pt>
                <c:pt idx="24568">
                  <c:v>41694</c:v>
                </c:pt>
                <c:pt idx="24569">
                  <c:v>41694</c:v>
                </c:pt>
                <c:pt idx="24570">
                  <c:v>41694</c:v>
                </c:pt>
                <c:pt idx="24571">
                  <c:v>41694</c:v>
                </c:pt>
                <c:pt idx="24572">
                  <c:v>41694</c:v>
                </c:pt>
                <c:pt idx="24573">
                  <c:v>41694</c:v>
                </c:pt>
                <c:pt idx="24574">
                  <c:v>41694</c:v>
                </c:pt>
                <c:pt idx="24575">
                  <c:v>41694</c:v>
                </c:pt>
                <c:pt idx="24576">
                  <c:v>41695</c:v>
                </c:pt>
                <c:pt idx="24577">
                  <c:v>41695</c:v>
                </c:pt>
                <c:pt idx="24578">
                  <c:v>41695</c:v>
                </c:pt>
                <c:pt idx="24579">
                  <c:v>41695</c:v>
                </c:pt>
                <c:pt idx="24580">
                  <c:v>41695</c:v>
                </c:pt>
                <c:pt idx="24581">
                  <c:v>41695</c:v>
                </c:pt>
                <c:pt idx="24582">
                  <c:v>41695</c:v>
                </c:pt>
                <c:pt idx="24583">
                  <c:v>41695</c:v>
                </c:pt>
                <c:pt idx="24584">
                  <c:v>41695</c:v>
                </c:pt>
                <c:pt idx="24585">
                  <c:v>41695</c:v>
                </c:pt>
                <c:pt idx="24586">
                  <c:v>41695</c:v>
                </c:pt>
                <c:pt idx="24587">
                  <c:v>41695</c:v>
                </c:pt>
                <c:pt idx="24588">
                  <c:v>41695</c:v>
                </c:pt>
                <c:pt idx="24589">
                  <c:v>41695</c:v>
                </c:pt>
                <c:pt idx="24590">
                  <c:v>41695</c:v>
                </c:pt>
                <c:pt idx="24591">
                  <c:v>41695</c:v>
                </c:pt>
                <c:pt idx="24592">
                  <c:v>41695</c:v>
                </c:pt>
                <c:pt idx="24593">
                  <c:v>41695</c:v>
                </c:pt>
                <c:pt idx="24594">
                  <c:v>41695</c:v>
                </c:pt>
                <c:pt idx="24595">
                  <c:v>41695</c:v>
                </c:pt>
                <c:pt idx="24596">
                  <c:v>41695</c:v>
                </c:pt>
                <c:pt idx="24597">
                  <c:v>41695</c:v>
                </c:pt>
                <c:pt idx="24598">
                  <c:v>41695</c:v>
                </c:pt>
                <c:pt idx="24599">
                  <c:v>41695</c:v>
                </c:pt>
                <c:pt idx="24600">
                  <c:v>41695</c:v>
                </c:pt>
                <c:pt idx="24601">
                  <c:v>41695</c:v>
                </c:pt>
                <c:pt idx="24602">
                  <c:v>41695</c:v>
                </c:pt>
                <c:pt idx="24603">
                  <c:v>41695</c:v>
                </c:pt>
                <c:pt idx="24604">
                  <c:v>41695</c:v>
                </c:pt>
                <c:pt idx="24605">
                  <c:v>41695</c:v>
                </c:pt>
                <c:pt idx="24606">
                  <c:v>41695</c:v>
                </c:pt>
                <c:pt idx="24607">
                  <c:v>41695</c:v>
                </c:pt>
                <c:pt idx="24608">
                  <c:v>41695</c:v>
                </c:pt>
                <c:pt idx="24609">
                  <c:v>41695</c:v>
                </c:pt>
                <c:pt idx="24610">
                  <c:v>41695</c:v>
                </c:pt>
                <c:pt idx="24611">
                  <c:v>41695</c:v>
                </c:pt>
                <c:pt idx="24612">
                  <c:v>41695</c:v>
                </c:pt>
                <c:pt idx="24613">
                  <c:v>41695</c:v>
                </c:pt>
                <c:pt idx="24614">
                  <c:v>41695</c:v>
                </c:pt>
                <c:pt idx="24615">
                  <c:v>41695</c:v>
                </c:pt>
                <c:pt idx="24616">
                  <c:v>41695</c:v>
                </c:pt>
                <c:pt idx="24617">
                  <c:v>41695</c:v>
                </c:pt>
                <c:pt idx="24618">
                  <c:v>41695</c:v>
                </c:pt>
                <c:pt idx="24619">
                  <c:v>41695</c:v>
                </c:pt>
                <c:pt idx="24620">
                  <c:v>41696</c:v>
                </c:pt>
                <c:pt idx="24621">
                  <c:v>41696</c:v>
                </c:pt>
                <c:pt idx="24622">
                  <c:v>41696</c:v>
                </c:pt>
                <c:pt idx="24623">
                  <c:v>41696</c:v>
                </c:pt>
                <c:pt idx="24624">
                  <c:v>41696</c:v>
                </c:pt>
                <c:pt idx="24625">
                  <c:v>41696</c:v>
                </c:pt>
                <c:pt idx="24626">
                  <c:v>41696</c:v>
                </c:pt>
                <c:pt idx="24627">
                  <c:v>41696</c:v>
                </c:pt>
                <c:pt idx="24628">
                  <c:v>41696</c:v>
                </c:pt>
                <c:pt idx="24629">
                  <c:v>41696</c:v>
                </c:pt>
                <c:pt idx="24630">
                  <c:v>41696</c:v>
                </c:pt>
                <c:pt idx="24631">
                  <c:v>41696</c:v>
                </c:pt>
                <c:pt idx="24632">
                  <c:v>41696</c:v>
                </c:pt>
                <c:pt idx="24633">
                  <c:v>41696</c:v>
                </c:pt>
                <c:pt idx="24634">
                  <c:v>41696</c:v>
                </c:pt>
                <c:pt idx="24635">
                  <c:v>41696</c:v>
                </c:pt>
                <c:pt idx="24636">
                  <c:v>41696</c:v>
                </c:pt>
                <c:pt idx="24637">
                  <c:v>41696</c:v>
                </c:pt>
                <c:pt idx="24638">
                  <c:v>41696</c:v>
                </c:pt>
                <c:pt idx="24639">
                  <c:v>41696</c:v>
                </c:pt>
                <c:pt idx="24640">
                  <c:v>41696</c:v>
                </c:pt>
                <c:pt idx="24641">
                  <c:v>41696</c:v>
                </c:pt>
                <c:pt idx="24642">
                  <c:v>41696</c:v>
                </c:pt>
                <c:pt idx="24643">
                  <c:v>41696</c:v>
                </c:pt>
                <c:pt idx="24644">
                  <c:v>41696</c:v>
                </c:pt>
                <c:pt idx="24645">
                  <c:v>41696</c:v>
                </c:pt>
                <c:pt idx="24646">
                  <c:v>41696</c:v>
                </c:pt>
                <c:pt idx="24647">
                  <c:v>41696</c:v>
                </c:pt>
                <c:pt idx="24648">
                  <c:v>41696</c:v>
                </c:pt>
                <c:pt idx="24649">
                  <c:v>41697</c:v>
                </c:pt>
                <c:pt idx="24650">
                  <c:v>41697</c:v>
                </c:pt>
                <c:pt idx="24651">
                  <c:v>41697</c:v>
                </c:pt>
                <c:pt idx="24652">
                  <c:v>41697</c:v>
                </c:pt>
                <c:pt idx="24653">
                  <c:v>41697</c:v>
                </c:pt>
                <c:pt idx="24654">
                  <c:v>41697</c:v>
                </c:pt>
                <c:pt idx="24655">
                  <c:v>41698</c:v>
                </c:pt>
                <c:pt idx="24656">
                  <c:v>41699</c:v>
                </c:pt>
                <c:pt idx="24657">
                  <c:v>41699</c:v>
                </c:pt>
                <c:pt idx="24658">
                  <c:v>41699</c:v>
                </c:pt>
                <c:pt idx="24659">
                  <c:v>41699</c:v>
                </c:pt>
                <c:pt idx="24660">
                  <c:v>41699</c:v>
                </c:pt>
                <c:pt idx="24661">
                  <c:v>41699</c:v>
                </c:pt>
                <c:pt idx="24662">
                  <c:v>41699</c:v>
                </c:pt>
                <c:pt idx="24663">
                  <c:v>41699</c:v>
                </c:pt>
                <c:pt idx="24664">
                  <c:v>41699</c:v>
                </c:pt>
                <c:pt idx="24665">
                  <c:v>41699</c:v>
                </c:pt>
                <c:pt idx="24666">
                  <c:v>41699</c:v>
                </c:pt>
                <c:pt idx="24667">
                  <c:v>41699</c:v>
                </c:pt>
                <c:pt idx="24668">
                  <c:v>41699</c:v>
                </c:pt>
                <c:pt idx="24669">
                  <c:v>41699</c:v>
                </c:pt>
                <c:pt idx="24670">
                  <c:v>41699</c:v>
                </c:pt>
                <c:pt idx="24671">
                  <c:v>41699</c:v>
                </c:pt>
                <c:pt idx="24672">
                  <c:v>41699</c:v>
                </c:pt>
                <c:pt idx="24673">
                  <c:v>41699</c:v>
                </c:pt>
                <c:pt idx="24674">
                  <c:v>41699</c:v>
                </c:pt>
                <c:pt idx="24675">
                  <c:v>41699</c:v>
                </c:pt>
                <c:pt idx="24676">
                  <c:v>41699</c:v>
                </c:pt>
                <c:pt idx="24677">
                  <c:v>41699</c:v>
                </c:pt>
                <c:pt idx="24678">
                  <c:v>41699</c:v>
                </c:pt>
                <c:pt idx="24679">
                  <c:v>41699</c:v>
                </c:pt>
                <c:pt idx="24680">
                  <c:v>41699</c:v>
                </c:pt>
                <c:pt idx="24681">
                  <c:v>41699</c:v>
                </c:pt>
                <c:pt idx="24682">
                  <c:v>41699</c:v>
                </c:pt>
                <c:pt idx="24683">
                  <c:v>41699</c:v>
                </c:pt>
                <c:pt idx="24684">
                  <c:v>41699</c:v>
                </c:pt>
                <c:pt idx="24685">
                  <c:v>41699</c:v>
                </c:pt>
                <c:pt idx="24686">
                  <c:v>41699</c:v>
                </c:pt>
                <c:pt idx="24687">
                  <c:v>41699</c:v>
                </c:pt>
                <c:pt idx="24688">
                  <c:v>41699</c:v>
                </c:pt>
                <c:pt idx="24689">
                  <c:v>41699</c:v>
                </c:pt>
                <c:pt idx="24690">
                  <c:v>41699</c:v>
                </c:pt>
                <c:pt idx="24691">
                  <c:v>41699</c:v>
                </c:pt>
                <c:pt idx="24692">
                  <c:v>41699</c:v>
                </c:pt>
                <c:pt idx="24693">
                  <c:v>41699</c:v>
                </c:pt>
                <c:pt idx="24694">
                  <c:v>41701</c:v>
                </c:pt>
                <c:pt idx="24695">
                  <c:v>41701</c:v>
                </c:pt>
                <c:pt idx="24696">
                  <c:v>41701</c:v>
                </c:pt>
                <c:pt idx="24697">
                  <c:v>41701</c:v>
                </c:pt>
                <c:pt idx="24698">
                  <c:v>41701</c:v>
                </c:pt>
                <c:pt idx="24699">
                  <c:v>41701</c:v>
                </c:pt>
                <c:pt idx="24700">
                  <c:v>41701</c:v>
                </c:pt>
                <c:pt idx="24701">
                  <c:v>41701</c:v>
                </c:pt>
                <c:pt idx="24702">
                  <c:v>41701</c:v>
                </c:pt>
                <c:pt idx="24703">
                  <c:v>41702</c:v>
                </c:pt>
                <c:pt idx="24704">
                  <c:v>41702</c:v>
                </c:pt>
                <c:pt idx="24705">
                  <c:v>41702</c:v>
                </c:pt>
                <c:pt idx="24706">
                  <c:v>41702</c:v>
                </c:pt>
                <c:pt idx="24707">
                  <c:v>41702</c:v>
                </c:pt>
                <c:pt idx="24708">
                  <c:v>41702</c:v>
                </c:pt>
                <c:pt idx="24709">
                  <c:v>41702</c:v>
                </c:pt>
                <c:pt idx="24710">
                  <c:v>41703</c:v>
                </c:pt>
                <c:pt idx="24711">
                  <c:v>41703</c:v>
                </c:pt>
                <c:pt idx="24712">
                  <c:v>41703</c:v>
                </c:pt>
                <c:pt idx="24713">
                  <c:v>41703</c:v>
                </c:pt>
                <c:pt idx="24714">
                  <c:v>41703</c:v>
                </c:pt>
                <c:pt idx="24715">
                  <c:v>41703</c:v>
                </c:pt>
                <c:pt idx="24716">
                  <c:v>41703</c:v>
                </c:pt>
                <c:pt idx="24717">
                  <c:v>41703</c:v>
                </c:pt>
                <c:pt idx="24718">
                  <c:v>41703</c:v>
                </c:pt>
                <c:pt idx="24719">
                  <c:v>41703</c:v>
                </c:pt>
                <c:pt idx="24720">
                  <c:v>41703</c:v>
                </c:pt>
                <c:pt idx="24721">
                  <c:v>41703</c:v>
                </c:pt>
                <c:pt idx="24722">
                  <c:v>41703</c:v>
                </c:pt>
                <c:pt idx="24723">
                  <c:v>41704</c:v>
                </c:pt>
                <c:pt idx="24724">
                  <c:v>41704</c:v>
                </c:pt>
                <c:pt idx="24725">
                  <c:v>41704</c:v>
                </c:pt>
                <c:pt idx="24726">
                  <c:v>41704</c:v>
                </c:pt>
                <c:pt idx="24727">
                  <c:v>41704</c:v>
                </c:pt>
                <c:pt idx="24728">
                  <c:v>41704</c:v>
                </c:pt>
                <c:pt idx="24729">
                  <c:v>41704</c:v>
                </c:pt>
                <c:pt idx="24730">
                  <c:v>41704</c:v>
                </c:pt>
                <c:pt idx="24731">
                  <c:v>41704</c:v>
                </c:pt>
                <c:pt idx="24732">
                  <c:v>41704</c:v>
                </c:pt>
                <c:pt idx="24733">
                  <c:v>41704</c:v>
                </c:pt>
                <c:pt idx="24734">
                  <c:v>41704</c:v>
                </c:pt>
                <c:pt idx="24735">
                  <c:v>41704</c:v>
                </c:pt>
                <c:pt idx="24736">
                  <c:v>41704</c:v>
                </c:pt>
                <c:pt idx="24737">
                  <c:v>41704</c:v>
                </c:pt>
                <c:pt idx="24738">
                  <c:v>41704</c:v>
                </c:pt>
                <c:pt idx="24739">
                  <c:v>41704</c:v>
                </c:pt>
                <c:pt idx="24740">
                  <c:v>41705</c:v>
                </c:pt>
                <c:pt idx="24741">
                  <c:v>41705</c:v>
                </c:pt>
                <c:pt idx="24742">
                  <c:v>41705</c:v>
                </c:pt>
                <c:pt idx="24743">
                  <c:v>41705</c:v>
                </c:pt>
                <c:pt idx="24744">
                  <c:v>41705</c:v>
                </c:pt>
                <c:pt idx="24745">
                  <c:v>41705</c:v>
                </c:pt>
                <c:pt idx="24746">
                  <c:v>41705</c:v>
                </c:pt>
                <c:pt idx="24747">
                  <c:v>41705</c:v>
                </c:pt>
                <c:pt idx="24748">
                  <c:v>41705</c:v>
                </c:pt>
                <c:pt idx="24749">
                  <c:v>41705</c:v>
                </c:pt>
                <c:pt idx="24750">
                  <c:v>41705</c:v>
                </c:pt>
                <c:pt idx="24751">
                  <c:v>41705</c:v>
                </c:pt>
                <c:pt idx="24752">
                  <c:v>41705</c:v>
                </c:pt>
                <c:pt idx="24753">
                  <c:v>41705</c:v>
                </c:pt>
                <c:pt idx="24754">
                  <c:v>41705</c:v>
                </c:pt>
                <c:pt idx="24755">
                  <c:v>41705</c:v>
                </c:pt>
                <c:pt idx="24756">
                  <c:v>41705</c:v>
                </c:pt>
                <c:pt idx="24757">
                  <c:v>41705</c:v>
                </c:pt>
                <c:pt idx="24758">
                  <c:v>41705</c:v>
                </c:pt>
                <c:pt idx="24759">
                  <c:v>41705</c:v>
                </c:pt>
                <c:pt idx="24760">
                  <c:v>41705</c:v>
                </c:pt>
                <c:pt idx="24761">
                  <c:v>41705</c:v>
                </c:pt>
                <c:pt idx="24762">
                  <c:v>41705</c:v>
                </c:pt>
                <c:pt idx="24763">
                  <c:v>41705</c:v>
                </c:pt>
                <c:pt idx="24764">
                  <c:v>41705</c:v>
                </c:pt>
                <c:pt idx="24765">
                  <c:v>41705</c:v>
                </c:pt>
                <c:pt idx="24766">
                  <c:v>41705</c:v>
                </c:pt>
                <c:pt idx="24767">
                  <c:v>41705</c:v>
                </c:pt>
                <c:pt idx="24768">
                  <c:v>41705</c:v>
                </c:pt>
                <c:pt idx="24769">
                  <c:v>41705</c:v>
                </c:pt>
                <c:pt idx="24770">
                  <c:v>41705</c:v>
                </c:pt>
                <c:pt idx="24771">
                  <c:v>41705</c:v>
                </c:pt>
                <c:pt idx="24772">
                  <c:v>41705</c:v>
                </c:pt>
                <c:pt idx="24773">
                  <c:v>41706</c:v>
                </c:pt>
                <c:pt idx="24774">
                  <c:v>41706</c:v>
                </c:pt>
                <c:pt idx="24775">
                  <c:v>41706</c:v>
                </c:pt>
                <c:pt idx="24776">
                  <c:v>41706</c:v>
                </c:pt>
                <c:pt idx="24777">
                  <c:v>41706</c:v>
                </c:pt>
                <c:pt idx="24778">
                  <c:v>41706</c:v>
                </c:pt>
                <c:pt idx="24779">
                  <c:v>41706</c:v>
                </c:pt>
                <c:pt idx="24780">
                  <c:v>41706</c:v>
                </c:pt>
                <c:pt idx="24781">
                  <c:v>41706</c:v>
                </c:pt>
                <c:pt idx="24782">
                  <c:v>41706</c:v>
                </c:pt>
                <c:pt idx="24783">
                  <c:v>41706</c:v>
                </c:pt>
                <c:pt idx="24784">
                  <c:v>41706</c:v>
                </c:pt>
                <c:pt idx="24785">
                  <c:v>41706</c:v>
                </c:pt>
                <c:pt idx="24786">
                  <c:v>41706</c:v>
                </c:pt>
                <c:pt idx="24787">
                  <c:v>41706</c:v>
                </c:pt>
                <c:pt idx="24788">
                  <c:v>41706</c:v>
                </c:pt>
                <c:pt idx="24789">
                  <c:v>41706</c:v>
                </c:pt>
                <c:pt idx="24790">
                  <c:v>41706</c:v>
                </c:pt>
                <c:pt idx="24791">
                  <c:v>41706</c:v>
                </c:pt>
                <c:pt idx="24792">
                  <c:v>41706</c:v>
                </c:pt>
                <c:pt idx="24793">
                  <c:v>41706</c:v>
                </c:pt>
                <c:pt idx="24794">
                  <c:v>41706</c:v>
                </c:pt>
                <c:pt idx="24795">
                  <c:v>41706</c:v>
                </c:pt>
                <c:pt idx="24796">
                  <c:v>41706</c:v>
                </c:pt>
                <c:pt idx="24797">
                  <c:v>41706</c:v>
                </c:pt>
                <c:pt idx="24798">
                  <c:v>41706</c:v>
                </c:pt>
                <c:pt idx="24799">
                  <c:v>41706</c:v>
                </c:pt>
                <c:pt idx="24800">
                  <c:v>41706</c:v>
                </c:pt>
                <c:pt idx="24801">
                  <c:v>41706</c:v>
                </c:pt>
                <c:pt idx="24802">
                  <c:v>41707</c:v>
                </c:pt>
                <c:pt idx="24803">
                  <c:v>41707</c:v>
                </c:pt>
                <c:pt idx="24804">
                  <c:v>41707</c:v>
                </c:pt>
                <c:pt idx="24805">
                  <c:v>41707</c:v>
                </c:pt>
                <c:pt idx="24806">
                  <c:v>41707</c:v>
                </c:pt>
                <c:pt idx="24807">
                  <c:v>41707</c:v>
                </c:pt>
                <c:pt idx="24808">
                  <c:v>41707</c:v>
                </c:pt>
                <c:pt idx="24809">
                  <c:v>41707</c:v>
                </c:pt>
                <c:pt idx="24810">
                  <c:v>41707</c:v>
                </c:pt>
                <c:pt idx="24811">
                  <c:v>41707</c:v>
                </c:pt>
                <c:pt idx="24812">
                  <c:v>41707</c:v>
                </c:pt>
                <c:pt idx="24813">
                  <c:v>41707</c:v>
                </c:pt>
                <c:pt idx="24814">
                  <c:v>41708</c:v>
                </c:pt>
                <c:pt idx="24815">
                  <c:v>41708</c:v>
                </c:pt>
                <c:pt idx="24816">
                  <c:v>41708</c:v>
                </c:pt>
                <c:pt idx="24817">
                  <c:v>41708</c:v>
                </c:pt>
                <c:pt idx="24818">
                  <c:v>41708</c:v>
                </c:pt>
                <c:pt idx="24819">
                  <c:v>41708</c:v>
                </c:pt>
                <c:pt idx="24820">
                  <c:v>41708</c:v>
                </c:pt>
                <c:pt idx="24821">
                  <c:v>41708</c:v>
                </c:pt>
                <c:pt idx="24822">
                  <c:v>41708</c:v>
                </c:pt>
                <c:pt idx="24823">
                  <c:v>41708</c:v>
                </c:pt>
                <c:pt idx="24824">
                  <c:v>41708</c:v>
                </c:pt>
                <c:pt idx="24825">
                  <c:v>41708</c:v>
                </c:pt>
                <c:pt idx="24826">
                  <c:v>41708</c:v>
                </c:pt>
                <c:pt idx="24827">
                  <c:v>41708</c:v>
                </c:pt>
                <c:pt idx="24828">
                  <c:v>41708</c:v>
                </c:pt>
                <c:pt idx="24829">
                  <c:v>41708</c:v>
                </c:pt>
                <c:pt idx="24830">
                  <c:v>41708</c:v>
                </c:pt>
                <c:pt idx="24831">
                  <c:v>41708</c:v>
                </c:pt>
                <c:pt idx="24832">
                  <c:v>41708</c:v>
                </c:pt>
                <c:pt idx="24833">
                  <c:v>41708</c:v>
                </c:pt>
                <c:pt idx="24834">
                  <c:v>41708</c:v>
                </c:pt>
                <c:pt idx="24835">
                  <c:v>41708</c:v>
                </c:pt>
                <c:pt idx="24836">
                  <c:v>41708</c:v>
                </c:pt>
                <c:pt idx="24837">
                  <c:v>41708</c:v>
                </c:pt>
                <c:pt idx="24838">
                  <c:v>41708</c:v>
                </c:pt>
                <c:pt idx="24839">
                  <c:v>41708</c:v>
                </c:pt>
                <c:pt idx="24840">
                  <c:v>41708</c:v>
                </c:pt>
                <c:pt idx="24841">
                  <c:v>41708</c:v>
                </c:pt>
                <c:pt idx="24842">
                  <c:v>41709</c:v>
                </c:pt>
                <c:pt idx="24843">
                  <c:v>41709</c:v>
                </c:pt>
                <c:pt idx="24844">
                  <c:v>41709</c:v>
                </c:pt>
                <c:pt idx="24845">
                  <c:v>41709</c:v>
                </c:pt>
                <c:pt idx="24846">
                  <c:v>41709</c:v>
                </c:pt>
                <c:pt idx="24847">
                  <c:v>41709</c:v>
                </c:pt>
                <c:pt idx="24848">
                  <c:v>41709</c:v>
                </c:pt>
                <c:pt idx="24849">
                  <c:v>41709</c:v>
                </c:pt>
                <c:pt idx="24850">
                  <c:v>41709</c:v>
                </c:pt>
                <c:pt idx="24851">
                  <c:v>41709</c:v>
                </c:pt>
                <c:pt idx="24852">
                  <c:v>41709</c:v>
                </c:pt>
                <c:pt idx="24853">
                  <c:v>41709</c:v>
                </c:pt>
                <c:pt idx="24854">
                  <c:v>41709</c:v>
                </c:pt>
                <c:pt idx="24855">
                  <c:v>41709</c:v>
                </c:pt>
                <c:pt idx="24856">
                  <c:v>41709</c:v>
                </c:pt>
                <c:pt idx="24857">
                  <c:v>41709</c:v>
                </c:pt>
                <c:pt idx="24858">
                  <c:v>41709</c:v>
                </c:pt>
                <c:pt idx="24859">
                  <c:v>41709</c:v>
                </c:pt>
                <c:pt idx="24860">
                  <c:v>41709</c:v>
                </c:pt>
                <c:pt idx="24861">
                  <c:v>41709</c:v>
                </c:pt>
                <c:pt idx="24862">
                  <c:v>41709</c:v>
                </c:pt>
                <c:pt idx="24863">
                  <c:v>41709</c:v>
                </c:pt>
                <c:pt idx="24864">
                  <c:v>41709</c:v>
                </c:pt>
                <c:pt idx="24865">
                  <c:v>41709</c:v>
                </c:pt>
                <c:pt idx="24866">
                  <c:v>41709</c:v>
                </c:pt>
                <c:pt idx="24867">
                  <c:v>41709</c:v>
                </c:pt>
                <c:pt idx="24868">
                  <c:v>41709</c:v>
                </c:pt>
                <c:pt idx="24869">
                  <c:v>41709</c:v>
                </c:pt>
                <c:pt idx="24870">
                  <c:v>41709</c:v>
                </c:pt>
                <c:pt idx="24871">
                  <c:v>41709</c:v>
                </c:pt>
                <c:pt idx="24872">
                  <c:v>41709</c:v>
                </c:pt>
                <c:pt idx="24873">
                  <c:v>41709</c:v>
                </c:pt>
                <c:pt idx="24874">
                  <c:v>41709</c:v>
                </c:pt>
                <c:pt idx="24875">
                  <c:v>41709</c:v>
                </c:pt>
                <c:pt idx="24876">
                  <c:v>41709</c:v>
                </c:pt>
                <c:pt idx="24877">
                  <c:v>41709</c:v>
                </c:pt>
                <c:pt idx="24878">
                  <c:v>41709</c:v>
                </c:pt>
                <c:pt idx="24879">
                  <c:v>41709</c:v>
                </c:pt>
                <c:pt idx="24880">
                  <c:v>41709</c:v>
                </c:pt>
                <c:pt idx="24881">
                  <c:v>41710</c:v>
                </c:pt>
                <c:pt idx="24882">
                  <c:v>41710</c:v>
                </c:pt>
                <c:pt idx="24883">
                  <c:v>41710</c:v>
                </c:pt>
                <c:pt idx="24884">
                  <c:v>41710</c:v>
                </c:pt>
                <c:pt idx="24885">
                  <c:v>41710</c:v>
                </c:pt>
                <c:pt idx="24886">
                  <c:v>41710</c:v>
                </c:pt>
                <c:pt idx="24887">
                  <c:v>41710</c:v>
                </c:pt>
                <c:pt idx="24888">
                  <c:v>41710</c:v>
                </c:pt>
                <c:pt idx="24889">
                  <c:v>41710</c:v>
                </c:pt>
                <c:pt idx="24890">
                  <c:v>41710</c:v>
                </c:pt>
                <c:pt idx="24891">
                  <c:v>41710</c:v>
                </c:pt>
                <c:pt idx="24892">
                  <c:v>41710</c:v>
                </c:pt>
                <c:pt idx="24893">
                  <c:v>41710</c:v>
                </c:pt>
                <c:pt idx="24894">
                  <c:v>41710</c:v>
                </c:pt>
                <c:pt idx="24895">
                  <c:v>41710</c:v>
                </c:pt>
                <c:pt idx="24896">
                  <c:v>41710</c:v>
                </c:pt>
                <c:pt idx="24897">
                  <c:v>41710</c:v>
                </c:pt>
                <c:pt idx="24898">
                  <c:v>41710</c:v>
                </c:pt>
                <c:pt idx="24899">
                  <c:v>41710</c:v>
                </c:pt>
                <c:pt idx="24900">
                  <c:v>41710</c:v>
                </c:pt>
                <c:pt idx="24901">
                  <c:v>41710</c:v>
                </c:pt>
                <c:pt idx="24902">
                  <c:v>41710</c:v>
                </c:pt>
                <c:pt idx="24903">
                  <c:v>41710</c:v>
                </c:pt>
                <c:pt idx="24904">
                  <c:v>41710</c:v>
                </c:pt>
                <c:pt idx="24905">
                  <c:v>41710</c:v>
                </c:pt>
                <c:pt idx="24906">
                  <c:v>41710</c:v>
                </c:pt>
                <c:pt idx="24907">
                  <c:v>41710</c:v>
                </c:pt>
                <c:pt idx="24908">
                  <c:v>41710</c:v>
                </c:pt>
                <c:pt idx="24909">
                  <c:v>41710</c:v>
                </c:pt>
                <c:pt idx="24910">
                  <c:v>41710</c:v>
                </c:pt>
                <c:pt idx="24911">
                  <c:v>41710</c:v>
                </c:pt>
                <c:pt idx="24912">
                  <c:v>41710</c:v>
                </c:pt>
                <c:pt idx="24913">
                  <c:v>41710</c:v>
                </c:pt>
                <c:pt idx="24914">
                  <c:v>41710</c:v>
                </c:pt>
                <c:pt idx="24915">
                  <c:v>41710</c:v>
                </c:pt>
                <c:pt idx="24916">
                  <c:v>41711</c:v>
                </c:pt>
                <c:pt idx="24917">
                  <c:v>41711</c:v>
                </c:pt>
                <c:pt idx="24918">
                  <c:v>41711</c:v>
                </c:pt>
                <c:pt idx="24919">
                  <c:v>41711</c:v>
                </c:pt>
                <c:pt idx="24920">
                  <c:v>41711</c:v>
                </c:pt>
                <c:pt idx="24921">
                  <c:v>41711</c:v>
                </c:pt>
                <c:pt idx="24922">
                  <c:v>41711</c:v>
                </c:pt>
                <c:pt idx="24923">
                  <c:v>41711</c:v>
                </c:pt>
                <c:pt idx="24924">
                  <c:v>41711</c:v>
                </c:pt>
                <c:pt idx="24925">
                  <c:v>41711</c:v>
                </c:pt>
                <c:pt idx="24926">
                  <c:v>41711</c:v>
                </c:pt>
                <c:pt idx="24927">
                  <c:v>41711</c:v>
                </c:pt>
                <c:pt idx="24928">
                  <c:v>41711</c:v>
                </c:pt>
                <c:pt idx="24929">
                  <c:v>41711</c:v>
                </c:pt>
                <c:pt idx="24930">
                  <c:v>41711</c:v>
                </c:pt>
                <c:pt idx="24931">
                  <c:v>41711</c:v>
                </c:pt>
                <c:pt idx="24932">
                  <c:v>41711</c:v>
                </c:pt>
                <c:pt idx="24933">
                  <c:v>41711</c:v>
                </c:pt>
                <c:pt idx="24934">
                  <c:v>41711</c:v>
                </c:pt>
                <c:pt idx="24935">
                  <c:v>41711</c:v>
                </c:pt>
                <c:pt idx="24936">
                  <c:v>41711</c:v>
                </c:pt>
                <c:pt idx="24937">
                  <c:v>41711</c:v>
                </c:pt>
                <c:pt idx="24938">
                  <c:v>41711</c:v>
                </c:pt>
                <c:pt idx="24939">
                  <c:v>41711</c:v>
                </c:pt>
                <c:pt idx="24940">
                  <c:v>41711</c:v>
                </c:pt>
                <c:pt idx="24941">
                  <c:v>41711</c:v>
                </c:pt>
                <c:pt idx="24942">
                  <c:v>41711</c:v>
                </c:pt>
                <c:pt idx="24943">
                  <c:v>41711</c:v>
                </c:pt>
                <c:pt idx="24944">
                  <c:v>41711</c:v>
                </c:pt>
                <c:pt idx="24945">
                  <c:v>41712</c:v>
                </c:pt>
                <c:pt idx="24946">
                  <c:v>41712</c:v>
                </c:pt>
                <c:pt idx="24947">
                  <c:v>41712</c:v>
                </c:pt>
                <c:pt idx="24948">
                  <c:v>41712</c:v>
                </c:pt>
                <c:pt idx="24949">
                  <c:v>41712</c:v>
                </c:pt>
                <c:pt idx="24950">
                  <c:v>41712</c:v>
                </c:pt>
                <c:pt idx="24951">
                  <c:v>41712</c:v>
                </c:pt>
                <c:pt idx="24952">
                  <c:v>41712</c:v>
                </c:pt>
                <c:pt idx="24953">
                  <c:v>41712</c:v>
                </c:pt>
                <c:pt idx="24954">
                  <c:v>41712</c:v>
                </c:pt>
                <c:pt idx="24955">
                  <c:v>41712</c:v>
                </c:pt>
                <c:pt idx="24956">
                  <c:v>41712</c:v>
                </c:pt>
                <c:pt idx="24957">
                  <c:v>41712</c:v>
                </c:pt>
                <c:pt idx="24958">
                  <c:v>41712</c:v>
                </c:pt>
                <c:pt idx="24959">
                  <c:v>41712</c:v>
                </c:pt>
                <c:pt idx="24960">
                  <c:v>41712</c:v>
                </c:pt>
                <c:pt idx="24961">
                  <c:v>41712</c:v>
                </c:pt>
                <c:pt idx="24962">
                  <c:v>41712</c:v>
                </c:pt>
                <c:pt idx="24963">
                  <c:v>41712</c:v>
                </c:pt>
                <c:pt idx="24964">
                  <c:v>41712</c:v>
                </c:pt>
                <c:pt idx="24965">
                  <c:v>41712</c:v>
                </c:pt>
                <c:pt idx="24966">
                  <c:v>41712</c:v>
                </c:pt>
                <c:pt idx="24967">
                  <c:v>41712</c:v>
                </c:pt>
                <c:pt idx="24968">
                  <c:v>41712</c:v>
                </c:pt>
                <c:pt idx="24969">
                  <c:v>41712</c:v>
                </c:pt>
                <c:pt idx="24970">
                  <c:v>41712</c:v>
                </c:pt>
                <c:pt idx="24971">
                  <c:v>41712</c:v>
                </c:pt>
                <c:pt idx="24972">
                  <c:v>41712</c:v>
                </c:pt>
                <c:pt idx="24973">
                  <c:v>41712</c:v>
                </c:pt>
                <c:pt idx="24974">
                  <c:v>41712</c:v>
                </c:pt>
                <c:pt idx="24975">
                  <c:v>41712</c:v>
                </c:pt>
                <c:pt idx="24976">
                  <c:v>41713</c:v>
                </c:pt>
                <c:pt idx="24977">
                  <c:v>41713</c:v>
                </c:pt>
                <c:pt idx="24978">
                  <c:v>41713</c:v>
                </c:pt>
                <c:pt idx="24979">
                  <c:v>41713</c:v>
                </c:pt>
                <c:pt idx="24980">
                  <c:v>41713</c:v>
                </c:pt>
                <c:pt idx="24981">
                  <c:v>41713</c:v>
                </c:pt>
                <c:pt idx="24982">
                  <c:v>41713</c:v>
                </c:pt>
                <c:pt idx="24983">
                  <c:v>41713</c:v>
                </c:pt>
                <c:pt idx="24984">
                  <c:v>41713</c:v>
                </c:pt>
                <c:pt idx="24985">
                  <c:v>41713</c:v>
                </c:pt>
                <c:pt idx="24986">
                  <c:v>41713</c:v>
                </c:pt>
                <c:pt idx="24987">
                  <c:v>41713</c:v>
                </c:pt>
                <c:pt idx="24988">
                  <c:v>41713</c:v>
                </c:pt>
                <c:pt idx="24989">
                  <c:v>41713</c:v>
                </c:pt>
                <c:pt idx="24990">
                  <c:v>41713</c:v>
                </c:pt>
                <c:pt idx="24991">
                  <c:v>41713</c:v>
                </c:pt>
                <c:pt idx="24992">
                  <c:v>41713</c:v>
                </c:pt>
                <c:pt idx="24993">
                  <c:v>41713</c:v>
                </c:pt>
                <c:pt idx="24994">
                  <c:v>41713</c:v>
                </c:pt>
                <c:pt idx="24995">
                  <c:v>41713</c:v>
                </c:pt>
                <c:pt idx="24996">
                  <c:v>41713</c:v>
                </c:pt>
                <c:pt idx="24997">
                  <c:v>41714</c:v>
                </c:pt>
                <c:pt idx="24998">
                  <c:v>41714</c:v>
                </c:pt>
                <c:pt idx="24999">
                  <c:v>41714</c:v>
                </c:pt>
                <c:pt idx="25000">
                  <c:v>41714</c:v>
                </c:pt>
                <c:pt idx="25001">
                  <c:v>41714</c:v>
                </c:pt>
                <c:pt idx="25002">
                  <c:v>41715</c:v>
                </c:pt>
                <c:pt idx="25003">
                  <c:v>41715</c:v>
                </c:pt>
                <c:pt idx="25004">
                  <c:v>41715</c:v>
                </c:pt>
                <c:pt idx="25005">
                  <c:v>41715</c:v>
                </c:pt>
                <c:pt idx="25006">
                  <c:v>41715</c:v>
                </c:pt>
                <c:pt idx="25007">
                  <c:v>41715</c:v>
                </c:pt>
                <c:pt idx="25008">
                  <c:v>41715</c:v>
                </c:pt>
                <c:pt idx="25009">
                  <c:v>41715</c:v>
                </c:pt>
                <c:pt idx="25010">
                  <c:v>41715</c:v>
                </c:pt>
                <c:pt idx="25011">
                  <c:v>41715</c:v>
                </c:pt>
                <c:pt idx="25012">
                  <c:v>41715</c:v>
                </c:pt>
                <c:pt idx="25013">
                  <c:v>41715</c:v>
                </c:pt>
                <c:pt idx="25014">
                  <c:v>41715</c:v>
                </c:pt>
                <c:pt idx="25015">
                  <c:v>41715</c:v>
                </c:pt>
                <c:pt idx="25016">
                  <c:v>41715</c:v>
                </c:pt>
                <c:pt idx="25017">
                  <c:v>41715</c:v>
                </c:pt>
                <c:pt idx="25018">
                  <c:v>41715</c:v>
                </c:pt>
                <c:pt idx="25019">
                  <c:v>41715</c:v>
                </c:pt>
                <c:pt idx="25020">
                  <c:v>41715</c:v>
                </c:pt>
                <c:pt idx="25021">
                  <c:v>41715</c:v>
                </c:pt>
                <c:pt idx="25022">
                  <c:v>41715</c:v>
                </c:pt>
                <c:pt idx="25023">
                  <c:v>41715</c:v>
                </c:pt>
                <c:pt idx="25024">
                  <c:v>41715</c:v>
                </c:pt>
                <c:pt idx="25025">
                  <c:v>41715</c:v>
                </c:pt>
                <c:pt idx="25026">
                  <c:v>41715</c:v>
                </c:pt>
                <c:pt idx="25027">
                  <c:v>41715</c:v>
                </c:pt>
                <c:pt idx="25028">
                  <c:v>41715</c:v>
                </c:pt>
                <c:pt idx="25029">
                  <c:v>41715</c:v>
                </c:pt>
                <c:pt idx="25030">
                  <c:v>41716</c:v>
                </c:pt>
                <c:pt idx="25031">
                  <c:v>41716</c:v>
                </c:pt>
                <c:pt idx="25032">
                  <c:v>41716</c:v>
                </c:pt>
                <c:pt idx="25033">
                  <c:v>41716</c:v>
                </c:pt>
                <c:pt idx="25034">
                  <c:v>41716</c:v>
                </c:pt>
                <c:pt idx="25035">
                  <c:v>41716</c:v>
                </c:pt>
                <c:pt idx="25036">
                  <c:v>41716</c:v>
                </c:pt>
                <c:pt idx="25037">
                  <c:v>41716</c:v>
                </c:pt>
                <c:pt idx="25038">
                  <c:v>41716</c:v>
                </c:pt>
                <c:pt idx="25039">
                  <c:v>41716</c:v>
                </c:pt>
                <c:pt idx="25040">
                  <c:v>41716</c:v>
                </c:pt>
                <c:pt idx="25041">
                  <c:v>41716</c:v>
                </c:pt>
                <c:pt idx="25042">
                  <c:v>41716</c:v>
                </c:pt>
                <c:pt idx="25043">
                  <c:v>41716</c:v>
                </c:pt>
                <c:pt idx="25044">
                  <c:v>41716</c:v>
                </c:pt>
                <c:pt idx="25045">
                  <c:v>41716</c:v>
                </c:pt>
                <c:pt idx="25046">
                  <c:v>41716</c:v>
                </c:pt>
                <c:pt idx="25047">
                  <c:v>41716</c:v>
                </c:pt>
                <c:pt idx="25048">
                  <c:v>41716</c:v>
                </c:pt>
                <c:pt idx="25049">
                  <c:v>41716</c:v>
                </c:pt>
                <c:pt idx="25050">
                  <c:v>41716</c:v>
                </c:pt>
                <c:pt idx="25051">
                  <c:v>41716</c:v>
                </c:pt>
                <c:pt idx="25052">
                  <c:v>41716</c:v>
                </c:pt>
                <c:pt idx="25053">
                  <c:v>41716</c:v>
                </c:pt>
                <c:pt idx="25054">
                  <c:v>41716</c:v>
                </c:pt>
                <c:pt idx="25055">
                  <c:v>41716</c:v>
                </c:pt>
                <c:pt idx="25056">
                  <c:v>41716</c:v>
                </c:pt>
                <c:pt idx="25057">
                  <c:v>41716</c:v>
                </c:pt>
                <c:pt idx="25058">
                  <c:v>41716</c:v>
                </c:pt>
                <c:pt idx="25059">
                  <c:v>41716</c:v>
                </c:pt>
                <c:pt idx="25060">
                  <c:v>41716</c:v>
                </c:pt>
                <c:pt idx="25061">
                  <c:v>41716</c:v>
                </c:pt>
                <c:pt idx="25062">
                  <c:v>41717</c:v>
                </c:pt>
                <c:pt idx="25063">
                  <c:v>41717</c:v>
                </c:pt>
                <c:pt idx="25064">
                  <c:v>41717</c:v>
                </c:pt>
                <c:pt idx="25065">
                  <c:v>41717</c:v>
                </c:pt>
                <c:pt idx="25066">
                  <c:v>41717</c:v>
                </c:pt>
                <c:pt idx="25067">
                  <c:v>41717</c:v>
                </c:pt>
                <c:pt idx="25068">
                  <c:v>41717</c:v>
                </c:pt>
                <c:pt idx="25069">
                  <c:v>41717</c:v>
                </c:pt>
                <c:pt idx="25070">
                  <c:v>41717</c:v>
                </c:pt>
                <c:pt idx="25071">
                  <c:v>41717</c:v>
                </c:pt>
                <c:pt idx="25072">
                  <c:v>41717</c:v>
                </c:pt>
                <c:pt idx="25073">
                  <c:v>41717</c:v>
                </c:pt>
                <c:pt idx="25074">
                  <c:v>41717</c:v>
                </c:pt>
                <c:pt idx="25075">
                  <c:v>41717</c:v>
                </c:pt>
                <c:pt idx="25076">
                  <c:v>41717</c:v>
                </c:pt>
                <c:pt idx="25077">
                  <c:v>41717</c:v>
                </c:pt>
                <c:pt idx="25078">
                  <c:v>41717</c:v>
                </c:pt>
                <c:pt idx="25079">
                  <c:v>41717</c:v>
                </c:pt>
                <c:pt idx="25080">
                  <c:v>41717</c:v>
                </c:pt>
                <c:pt idx="25081">
                  <c:v>41717</c:v>
                </c:pt>
                <c:pt idx="25082">
                  <c:v>41717</c:v>
                </c:pt>
                <c:pt idx="25083">
                  <c:v>41717</c:v>
                </c:pt>
                <c:pt idx="25084">
                  <c:v>41717</c:v>
                </c:pt>
                <c:pt idx="25085">
                  <c:v>41717</c:v>
                </c:pt>
                <c:pt idx="25086">
                  <c:v>41717</c:v>
                </c:pt>
                <c:pt idx="25087">
                  <c:v>41717</c:v>
                </c:pt>
                <c:pt idx="25088">
                  <c:v>41717</c:v>
                </c:pt>
                <c:pt idx="25089">
                  <c:v>41718</c:v>
                </c:pt>
                <c:pt idx="25090">
                  <c:v>41718</c:v>
                </c:pt>
                <c:pt idx="25091">
                  <c:v>41718</c:v>
                </c:pt>
                <c:pt idx="25092">
                  <c:v>41718</c:v>
                </c:pt>
                <c:pt idx="25093">
                  <c:v>41718</c:v>
                </c:pt>
                <c:pt idx="25094">
                  <c:v>41718</c:v>
                </c:pt>
                <c:pt idx="25095">
                  <c:v>41718</c:v>
                </c:pt>
                <c:pt idx="25096">
                  <c:v>41718</c:v>
                </c:pt>
                <c:pt idx="25097">
                  <c:v>41718</c:v>
                </c:pt>
                <c:pt idx="25098">
                  <c:v>41718</c:v>
                </c:pt>
                <c:pt idx="25099">
                  <c:v>41718</c:v>
                </c:pt>
                <c:pt idx="25100">
                  <c:v>41718</c:v>
                </c:pt>
                <c:pt idx="25101">
                  <c:v>41718</c:v>
                </c:pt>
                <c:pt idx="25102">
                  <c:v>41718</c:v>
                </c:pt>
                <c:pt idx="25103">
                  <c:v>41718</c:v>
                </c:pt>
                <c:pt idx="25104">
                  <c:v>41718</c:v>
                </c:pt>
                <c:pt idx="25105">
                  <c:v>41718</c:v>
                </c:pt>
                <c:pt idx="25106">
                  <c:v>41718</c:v>
                </c:pt>
                <c:pt idx="25107">
                  <c:v>41718</c:v>
                </c:pt>
                <c:pt idx="25108">
                  <c:v>41718</c:v>
                </c:pt>
                <c:pt idx="25109">
                  <c:v>41718</c:v>
                </c:pt>
                <c:pt idx="25110">
                  <c:v>41718</c:v>
                </c:pt>
                <c:pt idx="25111">
                  <c:v>41718</c:v>
                </c:pt>
                <c:pt idx="25112">
                  <c:v>41718</c:v>
                </c:pt>
                <c:pt idx="25113">
                  <c:v>41718</c:v>
                </c:pt>
                <c:pt idx="25114">
                  <c:v>41718</c:v>
                </c:pt>
                <c:pt idx="25115">
                  <c:v>41718</c:v>
                </c:pt>
                <c:pt idx="25116">
                  <c:v>41718</c:v>
                </c:pt>
                <c:pt idx="25117">
                  <c:v>41718</c:v>
                </c:pt>
                <c:pt idx="25118">
                  <c:v>41719</c:v>
                </c:pt>
                <c:pt idx="25119">
                  <c:v>41719</c:v>
                </c:pt>
                <c:pt idx="25120">
                  <c:v>41719</c:v>
                </c:pt>
                <c:pt idx="25121">
                  <c:v>41719</c:v>
                </c:pt>
                <c:pt idx="25122">
                  <c:v>41719</c:v>
                </c:pt>
                <c:pt idx="25123">
                  <c:v>41719</c:v>
                </c:pt>
                <c:pt idx="25124">
                  <c:v>41719</c:v>
                </c:pt>
                <c:pt idx="25125">
                  <c:v>41719</c:v>
                </c:pt>
                <c:pt idx="25126">
                  <c:v>41719</c:v>
                </c:pt>
                <c:pt idx="25127">
                  <c:v>41719</c:v>
                </c:pt>
                <c:pt idx="25128">
                  <c:v>41719</c:v>
                </c:pt>
                <c:pt idx="25129">
                  <c:v>41719</c:v>
                </c:pt>
                <c:pt idx="25130">
                  <c:v>41719</c:v>
                </c:pt>
                <c:pt idx="25131">
                  <c:v>41719</c:v>
                </c:pt>
                <c:pt idx="25132">
                  <c:v>41719</c:v>
                </c:pt>
                <c:pt idx="25133">
                  <c:v>41719</c:v>
                </c:pt>
                <c:pt idx="25134">
                  <c:v>41719</c:v>
                </c:pt>
                <c:pt idx="25135">
                  <c:v>41719</c:v>
                </c:pt>
                <c:pt idx="25136">
                  <c:v>41719</c:v>
                </c:pt>
                <c:pt idx="25137">
                  <c:v>41719</c:v>
                </c:pt>
                <c:pt idx="25138">
                  <c:v>41719</c:v>
                </c:pt>
                <c:pt idx="25139">
                  <c:v>41719</c:v>
                </c:pt>
                <c:pt idx="25140">
                  <c:v>41719</c:v>
                </c:pt>
                <c:pt idx="25141">
                  <c:v>41719</c:v>
                </c:pt>
                <c:pt idx="25142">
                  <c:v>41719</c:v>
                </c:pt>
                <c:pt idx="25143">
                  <c:v>41719</c:v>
                </c:pt>
                <c:pt idx="25144">
                  <c:v>41719</c:v>
                </c:pt>
                <c:pt idx="25145">
                  <c:v>41719</c:v>
                </c:pt>
                <c:pt idx="25146">
                  <c:v>41719</c:v>
                </c:pt>
                <c:pt idx="25147">
                  <c:v>41720</c:v>
                </c:pt>
                <c:pt idx="25148">
                  <c:v>41720</c:v>
                </c:pt>
                <c:pt idx="25149">
                  <c:v>41720</c:v>
                </c:pt>
                <c:pt idx="25150">
                  <c:v>41720</c:v>
                </c:pt>
                <c:pt idx="25151">
                  <c:v>41720</c:v>
                </c:pt>
                <c:pt idx="25152">
                  <c:v>41720</c:v>
                </c:pt>
                <c:pt idx="25153">
                  <c:v>41720</c:v>
                </c:pt>
                <c:pt idx="25154">
                  <c:v>41720</c:v>
                </c:pt>
                <c:pt idx="25155">
                  <c:v>41720</c:v>
                </c:pt>
                <c:pt idx="25156">
                  <c:v>41720</c:v>
                </c:pt>
                <c:pt idx="25157">
                  <c:v>41720</c:v>
                </c:pt>
                <c:pt idx="25158">
                  <c:v>41720</c:v>
                </c:pt>
                <c:pt idx="25159">
                  <c:v>41720</c:v>
                </c:pt>
                <c:pt idx="25160">
                  <c:v>41720</c:v>
                </c:pt>
                <c:pt idx="25161">
                  <c:v>41720</c:v>
                </c:pt>
                <c:pt idx="25162">
                  <c:v>41720</c:v>
                </c:pt>
                <c:pt idx="25163">
                  <c:v>41720</c:v>
                </c:pt>
                <c:pt idx="25164">
                  <c:v>41720</c:v>
                </c:pt>
                <c:pt idx="25165">
                  <c:v>41720</c:v>
                </c:pt>
                <c:pt idx="25166">
                  <c:v>41720</c:v>
                </c:pt>
                <c:pt idx="25167">
                  <c:v>41720</c:v>
                </c:pt>
                <c:pt idx="25168">
                  <c:v>41720</c:v>
                </c:pt>
                <c:pt idx="25169">
                  <c:v>41720</c:v>
                </c:pt>
                <c:pt idx="25170">
                  <c:v>41720</c:v>
                </c:pt>
                <c:pt idx="25171">
                  <c:v>41720</c:v>
                </c:pt>
                <c:pt idx="25172">
                  <c:v>41721</c:v>
                </c:pt>
                <c:pt idx="25173">
                  <c:v>41721</c:v>
                </c:pt>
                <c:pt idx="25174">
                  <c:v>41721</c:v>
                </c:pt>
                <c:pt idx="25175">
                  <c:v>41721</c:v>
                </c:pt>
                <c:pt idx="25176">
                  <c:v>41721</c:v>
                </c:pt>
                <c:pt idx="25177">
                  <c:v>41721</c:v>
                </c:pt>
                <c:pt idx="25178">
                  <c:v>41721</c:v>
                </c:pt>
                <c:pt idx="25179">
                  <c:v>41721</c:v>
                </c:pt>
                <c:pt idx="25180">
                  <c:v>41722</c:v>
                </c:pt>
                <c:pt idx="25181">
                  <c:v>41722</c:v>
                </c:pt>
                <c:pt idx="25182">
                  <c:v>41722</c:v>
                </c:pt>
                <c:pt idx="25183">
                  <c:v>41722</c:v>
                </c:pt>
                <c:pt idx="25184">
                  <c:v>41722</c:v>
                </c:pt>
                <c:pt idx="25185">
                  <c:v>41722</c:v>
                </c:pt>
                <c:pt idx="25186">
                  <c:v>41722</c:v>
                </c:pt>
                <c:pt idx="25187">
                  <c:v>41722</c:v>
                </c:pt>
                <c:pt idx="25188">
                  <c:v>41722</c:v>
                </c:pt>
                <c:pt idx="25189">
                  <c:v>41722</c:v>
                </c:pt>
                <c:pt idx="25190">
                  <c:v>41722</c:v>
                </c:pt>
                <c:pt idx="25191">
                  <c:v>41722</c:v>
                </c:pt>
                <c:pt idx="25192">
                  <c:v>41722</c:v>
                </c:pt>
                <c:pt idx="25193">
                  <c:v>41722</c:v>
                </c:pt>
                <c:pt idx="25194">
                  <c:v>41722</c:v>
                </c:pt>
                <c:pt idx="25195">
                  <c:v>41722</c:v>
                </c:pt>
                <c:pt idx="25196">
                  <c:v>41722</c:v>
                </c:pt>
                <c:pt idx="25197">
                  <c:v>41722</c:v>
                </c:pt>
                <c:pt idx="25198">
                  <c:v>41722</c:v>
                </c:pt>
                <c:pt idx="25199">
                  <c:v>41722</c:v>
                </c:pt>
                <c:pt idx="25200">
                  <c:v>41722</c:v>
                </c:pt>
                <c:pt idx="25201">
                  <c:v>41722</c:v>
                </c:pt>
                <c:pt idx="25202">
                  <c:v>41722</c:v>
                </c:pt>
                <c:pt idx="25203">
                  <c:v>41722</c:v>
                </c:pt>
                <c:pt idx="25204">
                  <c:v>41722</c:v>
                </c:pt>
                <c:pt idx="25205">
                  <c:v>41722</c:v>
                </c:pt>
                <c:pt idx="25206">
                  <c:v>41722</c:v>
                </c:pt>
                <c:pt idx="25207">
                  <c:v>41722</c:v>
                </c:pt>
                <c:pt idx="25208">
                  <c:v>41722</c:v>
                </c:pt>
                <c:pt idx="25209">
                  <c:v>41722</c:v>
                </c:pt>
                <c:pt idx="25210">
                  <c:v>41723</c:v>
                </c:pt>
                <c:pt idx="25211">
                  <c:v>41723</c:v>
                </c:pt>
                <c:pt idx="25212">
                  <c:v>41723</c:v>
                </c:pt>
                <c:pt idx="25213">
                  <c:v>41723</c:v>
                </c:pt>
                <c:pt idx="25214">
                  <c:v>41723</c:v>
                </c:pt>
                <c:pt idx="25215">
                  <c:v>41723</c:v>
                </c:pt>
                <c:pt idx="25216">
                  <c:v>41723</c:v>
                </c:pt>
                <c:pt idx="25217">
                  <c:v>41723</c:v>
                </c:pt>
                <c:pt idx="25218">
                  <c:v>41723</c:v>
                </c:pt>
                <c:pt idx="25219">
                  <c:v>41723</c:v>
                </c:pt>
                <c:pt idx="25220">
                  <c:v>41723</c:v>
                </c:pt>
                <c:pt idx="25221">
                  <c:v>41723</c:v>
                </c:pt>
                <c:pt idx="25222">
                  <c:v>41723</c:v>
                </c:pt>
                <c:pt idx="25223">
                  <c:v>41723</c:v>
                </c:pt>
                <c:pt idx="25224">
                  <c:v>41723</c:v>
                </c:pt>
                <c:pt idx="25225">
                  <c:v>41723</c:v>
                </c:pt>
                <c:pt idx="25226">
                  <c:v>41723</c:v>
                </c:pt>
                <c:pt idx="25227">
                  <c:v>41723</c:v>
                </c:pt>
                <c:pt idx="25228">
                  <c:v>41723</c:v>
                </c:pt>
                <c:pt idx="25229">
                  <c:v>41723</c:v>
                </c:pt>
                <c:pt idx="25230">
                  <c:v>41723</c:v>
                </c:pt>
                <c:pt idx="25231">
                  <c:v>41723</c:v>
                </c:pt>
                <c:pt idx="25232">
                  <c:v>41723</c:v>
                </c:pt>
                <c:pt idx="25233">
                  <c:v>41723</c:v>
                </c:pt>
                <c:pt idx="25234">
                  <c:v>41723</c:v>
                </c:pt>
                <c:pt idx="25235">
                  <c:v>41723</c:v>
                </c:pt>
                <c:pt idx="25236">
                  <c:v>41723</c:v>
                </c:pt>
                <c:pt idx="25237">
                  <c:v>41723</c:v>
                </c:pt>
                <c:pt idx="25238">
                  <c:v>41723</c:v>
                </c:pt>
                <c:pt idx="25239">
                  <c:v>41723</c:v>
                </c:pt>
                <c:pt idx="25240">
                  <c:v>41723</c:v>
                </c:pt>
                <c:pt idx="25241">
                  <c:v>41723</c:v>
                </c:pt>
                <c:pt idx="25242">
                  <c:v>41723</c:v>
                </c:pt>
                <c:pt idx="25243">
                  <c:v>41723</c:v>
                </c:pt>
                <c:pt idx="25244">
                  <c:v>41723</c:v>
                </c:pt>
                <c:pt idx="25245">
                  <c:v>41723</c:v>
                </c:pt>
                <c:pt idx="25246">
                  <c:v>41723</c:v>
                </c:pt>
                <c:pt idx="25247">
                  <c:v>41724</c:v>
                </c:pt>
                <c:pt idx="25248">
                  <c:v>41724</c:v>
                </c:pt>
                <c:pt idx="25249">
                  <c:v>41724</c:v>
                </c:pt>
                <c:pt idx="25250">
                  <c:v>41724</c:v>
                </c:pt>
                <c:pt idx="25251">
                  <c:v>41724</c:v>
                </c:pt>
                <c:pt idx="25252">
                  <c:v>41724</c:v>
                </c:pt>
                <c:pt idx="25253">
                  <c:v>41724</c:v>
                </c:pt>
                <c:pt idx="25254">
                  <c:v>41724</c:v>
                </c:pt>
                <c:pt idx="25255">
                  <c:v>41724</c:v>
                </c:pt>
                <c:pt idx="25256">
                  <c:v>41724</c:v>
                </c:pt>
                <c:pt idx="25257">
                  <c:v>41724</c:v>
                </c:pt>
                <c:pt idx="25258">
                  <c:v>41724</c:v>
                </c:pt>
                <c:pt idx="25259">
                  <c:v>41724</c:v>
                </c:pt>
                <c:pt idx="25260">
                  <c:v>41724</c:v>
                </c:pt>
                <c:pt idx="25261">
                  <c:v>41724</c:v>
                </c:pt>
                <c:pt idx="25262">
                  <c:v>41724</c:v>
                </c:pt>
                <c:pt idx="25263">
                  <c:v>41724</c:v>
                </c:pt>
                <c:pt idx="25264">
                  <c:v>41724</c:v>
                </c:pt>
                <c:pt idx="25265">
                  <c:v>41724</c:v>
                </c:pt>
                <c:pt idx="25266">
                  <c:v>41724</c:v>
                </c:pt>
                <c:pt idx="25267">
                  <c:v>41724</c:v>
                </c:pt>
                <c:pt idx="25268">
                  <c:v>41724</c:v>
                </c:pt>
                <c:pt idx="25269">
                  <c:v>41724</c:v>
                </c:pt>
                <c:pt idx="25270">
                  <c:v>41724</c:v>
                </c:pt>
                <c:pt idx="25271">
                  <c:v>41724</c:v>
                </c:pt>
                <c:pt idx="25272">
                  <c:v>41724</c:v>
                </c:pt>
                <c:pt idx="25273">
                  <c:v>41724</c:v>
                </c:pt>
                <c:pt idx="25274">
                  <c:v>41724</c:v>
                </c:pt>
                <c:pt idx="25275">
                  <c:v>41724</c:v>
                </c:pt>
                <c:pt idx="25276">
                  <c:v>41725</c:v>
                </c:pt>
                <c:pt idx="25277">
                  <c:v>41725</c:v>
                </c:pt>
                <c:pt idx="25278">
                  <c:v>41725</c:v>
                </c:pt>
                <c:pt idx="25279">
                  <c:v>41725</c:v>
                </c:pt>
                <c:pt idx="25280">
                  <c:v>41725</c:v>
                </c:pt>
                <c:pt idx="25281">
                  <c:v>41725</c:v>
                </c:pt>
                <c:pt idx="25282">
                  <c:v>41725</c:v>
                </c:pt>
                <c:pt idx="25283">
                  <c:v>41725</c:v>
                </c:pt>
                <c:pt idx="25284">
                  <c:v>41725</c:v>
                </c:pt>
                <c:pt idx="25285">
                  <c:v>41725</c:v>
                </c:pt>
                <c:pt idx="25286">
                  <c:v>41725</c:v>
                </c:pt>
                <c:pt idx="25287">
                  <c:v>41725</c:v>
                </c:pt>
                <c:pt idx="25288">
                  <c:v>41725</c:v>
                </c:pt>
                <c:pt idx="25289">
                  <c:v>41725</c:v>
                </c:pt>
                <c:pt idx="25290">
                  <c:v>41725</c:v>
                </c:pt>
                <c:pt idx="25291">
                  <c:v>41725</c:v>
                </c:pt>
                <c:pt idx="25292">
                  <c:v>41725</c:v>
                </c:pt>
                <c:pt idx="25293">
                  <c:v>41725</c:v>
                </c:pt>
                <c:pt idx="25294">
                  <c:v>41725</c:v>
                </c:pt>
                <c:pt idx="25295">
                  <c:v>41725</c:v>
                </c:pt>
                <c:pt idx="25296">
                  <c:v>41725</c:v>
                </c:pt>
                <c:pt idx="25297">
                  <c:v>41725</c:v>
                </c:pt>
                <c:pt idx="25298">
                  <c:v>41725</c:v>
                </c:pt>
                <c:pt idx="25299">
                  <c:v>41725</c:v>
                </c:pt>
                <c:pt idx="25300">
                  <c:v>41725</c:v>
                </c:pt>
                <c:pt idx="25301">
                  <c:v>41725</c:v>
                </c:pt>
                <c:pt idx="25302">
                  <c:v>41725</c:v>
                </c:pt>
                <c:pt idx="25303">
                  <c:v>41725</c:v>
                </c:pt>
                <c:pt idx="25304">
                  <c:v>41725</c:v>
                </c:pt>
                <c:pt idx="25305">
                  <c:v>41726</c:v>
                </c:pt>
                <c:pt idx="25306">
                  <c:v>41726</c:v>
                </c:pt>
                <c:pt idx="25307">
                  <c:v>41726</c:v>
                </c:pt>
                <c:pt idx="25308">
                  <c:v>41726</c:v>
                </c:pt>
                <c:pt idx="25309">
                  <c:v>41726</c:v>
                </c:pt>
                <c:pt idx="25310">
                  <c:v>41726</c:v>
                </c:pt>
                <c:pt idx="25311">
                  <c:v>41726</c:v>
                </c:pt>
                <c:pt idx="25312">
                  <c:v>41726</c:v>
                </c:pt>
                <c:pt idx="25313">
                  <c:v>41726</c:v>
                </c:pt>
                <c:pt idx="25314">
                  <c:v>41726</c:v>
                </c:pt>
                <c:pt idx="25315">
                  <c:v>41726</c:v>
                </c:pt>
                <c:pt idx="25316">
                  <c:v>41726</c:v>
                </c:pt>
                <c:pt idx="25317">
                  <c:v>41726</c:v>
                </c:pt>
                <c:pt idx="25318">
                  <c:v>41726</c:v>
                </c:pt>
                <c:pt idx="25319">
                  <c:v>41726</c:v>
                </c:pt>
                <c:pt idx="25320">
                  <c:v>41726</c:v>
                </c:pt>
                <c:pt idx="25321">
                  <c:v>41726</c:v>
                </c:pt>
                <c:pt idx="25322">
                  <c:v>41726</c:v>
                </c:pt>
                <c:pt idx="25323">
                  <c:v>41726</c:v>
                </c:pt>
                <c:pt idx="25324">
                  <c:v>41726</c:v>
                </c:pt>
                <c:pt idx="25325">
                  <c:v>41726</c:v>
                </c:pt>
                <c:pt idx="25326">
                  <c:v>41726</c:v>
                </c:pt>
                <c:pt idx="25327">
                  <c:v>41726</c:v>
                </c:pt>
                <c:pt idx="25328">
                  <c:v>41726</c:v>
                </c:pt>
                <c:pt idx="25329">
                  <c:v>41726</c:v>
                </c:pt>
                <c:pt idx="25330">
                  <c:v>41726</c:v>
                </c:pt>
                <c:pt idx="25331">
                  <c:v>41726</c:v>
                </c:pt>
                <c:pt idx="25332">
                  <c:v>41726</c:v>
                </c:pt>
                <c:pt idx="25333">
                  <c:v>41726</c:v>
                </c:pt>
                <c:pt idx="25334">
                  <c:v>41726</c:v>
                </c:pt>
                <c:pt idx="25335">
                  <c:v>41726</c:v>
                </c:pt>
                <c:pt idx="25336">
                  <c:v>41726</c:v>
                </c:pt>
                <c:pt idx="25337">
                  <c:v>41726</c:v>
                </c:pt>
                <c:pt idx="25338">
                  <c:v>41726</c:v>
                </c:pt>
                <c:pt idx="25339">
                  <c:v>41726</c:v>
                </c:pt>
                <c:pt idx="25340">
                  <c:v>41726</c:v>
                </c:pt>
                <c:pt idx="25341">
                  <c:v>41726</c:v>
                </c:pt>
                <c:pt idx="25342">
                  <c:v>41726</c:v>
                </c:pt>
                <c:pt idx="25343">
                  <c:v>41726</c:v>
                </c:pt>
                <c:pt idx="25344">
                  <c:v>41726</c:v>
                </c:pt>
                <c:pt idx="25345">
                  <c:v>41726</c:v>
                </c:pt>
                <c:pt idx="25346">
                  <c:v>41726</c:v>
                </c:pt>
                <c:pt idx="25347">
                  <c:v>41726</c:v>
                </c:pt>
                <c:pt idx="25348">
                  <c:v>41726</c:v>
                </c:pt>
                <c:pt idx="25349">
                  <c:v>41727</c:v>
                </c:pt>
                <c:pt idx="25350">
                  <c:v>41727</c:v>
                </c:pt>
                <c:pt idx="25351">
                  <c:v>41727</c:v>
                </c:pt>
                <c:pt idx="25352">
                  <c:v>41727</c:v>
                </c:pt>
                <c:pt idx="25353">
                  <c:v>41727</c:v>
                </c:pt>
                <c:pt idx="25354">
                  <c:v>41727</c:v>
                </c:pt>
                <c:pt idx="25355">
                  <c:v>41727</c:v>
                </c:pt>
                <c:pt idx="25356">
                  <c:v>41727</c:v>
                </c:pt>
                <c:pt idx="25357">
                  <c:v>41727</c:v>
                </c:pt>
                <c:pt idx="25358">
                  <c:v>41727</c:v>
                </c:pt>
                <c:pt idx="25359">
                  <c:v>41727</c:v>
                </c:pt>
                <c:pt idx="25360">
                  <c:v>41727</c:v>
                </c:pt>
                <c:pt idx="25361">
                  <c:v>41727</c:v>
                </c:pt>
                <c:pt idx="25362">
                  <c:v>41727</c:v>
                </c:pt>
                <c:pt idx="25363">
                  <c:v>41727</c:v>
                </c:pt>
                <c:pt idx="25364">
                  <c:v>41727</c:v>
                </c:pt>
                <c:pt idx="25365">
                  <c:v>41727</c:v>
                </c:pt>
                <c:pt idx="25366">
                  <c:v>41727</c:v>
                </c:pt>
                <c:pt idx="25367">
                  <c:v>41727</c:v>
                </c:pt>
                <c:pt idx="25368">
                  <c:v>41727</c:v>
                </c:pt>
                <c:pt idx="25369">
                  <c:v>41727</c:v>
                </c:pt>
                <c:pt idx="25370">
                  <c:v>41727</c:v>
                </c:pt>
                <c:pt idx="25371">
                  <c:v>41727</c:v>
                </c:pt>
                <c:pt idx="25372">
                  <c:v>41727</c:v>
                </c:pt>
                <c:pt idx="25373">
                  <c:v>41727</c:v>
                </c:pt>
                <c:pt idx="25374">
                  <c:v>41727</c:v>
                </c:pt>
                <c:pt idx="25375">
                  <c:v>41727</c:v>
                </c:pt>
                <c:pt idx="25376">
                  <c:v>41727</c:v>
                </c:pt>
                <c:pt idx="25377">
                  <c:v>41727</c:v>
                </c:pt>
                <c:pt idx="25378">
                  <c:v>41727</c:v>
                </c:pt>
                <c:pt idx="25379">
                  <c:v>41727</c:v>
                </c:pt>
                <c:pt idx="25380">
                  <c:v>41728</c:v>
                </c:pt>
                <c:pt idx="25381">
                  <c:v>41728</c:v>
                </c:pt>
                <c:pt idx="25382">
                  <c:v>41728</c:v>
                </c:pt>
                <c:pt idx="25383">
                  <c:v>41728</c:v>
                </c:pt>
                <c:pt idx="25384">
                  <c:v>41728</c:v>
                </c:pt>
                <c:pt idx="25385">
                  <c:v>41728</c:v>
                </c:pt>
                <c:pt idx="25386">
                  <c:v>41728</c:v>
                </c:pt>
                <c:pt idx="25387">
                  <c:v>41729</c:v>
                </c:pt>
                <c:pt idx="25388">
                  <c:v>41729</c:v>
                </c:pt>
                <c:pt idx="25389">
                  <c:v>41729</c:v>
                </c:pt>
                <c:pt idx="25390">
                  <c:v>41729</c:v>
                </c:pt>
                <c:pt idx="25391">
                  <c:v>41729</c:v>
                </c:pt>
                <c:pt idx="25392">
                  <c:v>41729</c:v>
                </c:pt>
                <c:pt idx="25393">
                  <c:v>41729</c:v>
                </c:pt>
                <c:pt idx="25394">
                  <c:v>41729</c:v>
                </c:pt>
                <c:pt idx="25395">
                  <c:v>41729</c:v>
                </c:pt>
                <c:pt idx="25396">
                  <c:v>41729</c:v>
                </c:pt>
                <c:pt idx="25397">
                  <c:v>41729</c:v>
                </c:pt>
                <c:pt idx="25398">
                  <c:v>41729</c:v>
                </c:pt>
                <c:pt idx="25399">
                  <c:v>41729</c:v>
                </c:pt>
                <c:pt idx="25400">
                  <c:v>41729</c:v>
                </c:pt>
                <c:pt idx="25401">
                  <c:v>41729</c:v>
                </c:pt>
                <c:pt idx="25402">
                  <c:v>41729</c:v>
                </c:pt>
                <c:pt idx="25403">
                  <c:v>41729</c:v>
                </c:pt>
                <c:pt idx="25404">
                  <c:v>41729</c:v>
                </c:pt>
                <c:pt idx="25405">
                  <c:v>41729</c:v>
                </c:pt>
                <c:pt idx="25406">
                  <c:v>41729</c:v>
                </c:pt>
                <c:pt idx="25407">
                  <c:v>41729</c:v>
                </c:pt>
                <c:pt idx="25408">
                  <c:v>41729</c:v>
                </c:pt>
                <c:pt idx="25409">
                  <c:v>41729</c:v>
                </c:pt>
                <c:pt idx="25410">
                  <c:v>41730</c:v>
                </c:pt>
                <c:pt idx="25411">
                  <c:v>41730</c:v>
                </c:pt>
                <c:pt idx="25412">
                  <c:v>41730</c:v>
                </c:pt>
                <c:pt idx="25413">
                  <c:v>41730</c:v>
                </c:pt>
                <c:pt idx="25414">
                  <c:v>41730</c:v>
                </c:pt>
                <c:pt idx="25415">
                  <c:v>41730</c:v>
                </c:pt>
                <c:pt idx="25416">
                  <c:v>41730</c:v>
                </c:pt>
                <c:pt idx="25417">
                  <c:v>41730</c:v>
                </c:pt>
                <c:pt idx="25418">
                  <c:v>41730</c:v>
                </c:pt>
                <c:pt idx="25419">
                  <c:v>41730</c:v>
                </c:pt>
                <c:pt idx="25420">
                  <c:v>41730</c:v>
                </c:pt>
                <c:pt idx="25421">
                  <c:v>41730</c:v>
                </c:pt>
                <c:pt idx="25422">
                  <c:v>41730</c:v>
                </c:pt>
                <c:pt idx="25423">
                  <c:v>41730</c:v>
                </c:pt>
                <c:pt idx="25424">
                  <c:v>41730</c:v>
                </c:pt>
                <c:pt idx="25425">
                  <c:v>41730</c:v>
                </c:pt>
                <c:pt idx="25426">
                  <c:v>41730</c:v>
                </c:pt>
                <c:pt idx="25427">
                  <c:v>41730</c:v>
                </c:pt>
                <c:pt idx="25428">
                  <c:v>41730</c:v>
                </c:pt>
                <c:pt idx="25429">
                  <c:v>41730</c:v>
                </c:pt>
                <c:pt idx="25430">
                  <c:v>41730</c:v>
                </c:pt>
                <c:pt idx="25431">
                  <c:v>41730</c:v>
                </c:pt>
                <c:pt idx="25432">
                  <c:v>41730</c:v>
                </c:pt>
                <c:pt idx="25433">
                  <c:v>41730</c:v>
                </c:pt>
                <c:pt idx="25434">
                  <c:v>41730</c:v>
                </c:pt>
                <c:pt idx="25435">
                  <c:v>41730</c:v>
                </c:pt>
                <c:pt idx="25436">
                  <c:v>41730</c:v>
                </c:pt>
                <c:pt idx="25437">
                  <c:v>41730</c:v>
                </c:pt>
                <c:pt idx="25438">
                  <c:v>41730</c:v>
                </c:pt>
                <c:pt idx="25439">
                  <c:v>41730</c:v>
                </c:pt>
                <c:pt idx="25440">
                  <c:v>41730</c:v>
                </c:pt>
                <c:pt idx="25441">
                  <c:v>41730</c:v>
                </c:pt>
                <c:pt idx="25442">
                  <c:v>41730</c:v>
                </c:pt>
                <c:pt idx="25443">
                  <c:v>41730</c:v>
                </c:pt>
                <c:pt idx="25444">
                  <c:v>41730</c:v>
                </c:pt>
                <c:pt idx="25445">
                  <c:v>41730</c:v>
                </c:pt>
                <c:pt idx="25446">
                  <c:v>41730</c:v>
                </c:pt>
                <c:pt idx="25447">
                  <c:v>41730</c:v>
                </c:pt>
                <c:pt idx="25448">
                  <c:v>41730</c:v>
                </c:pt>
                <c:pt idx="25449">
                  <c:v>41730</c:v>
                </c:pt>
                <c:pt idx="25450">
                  <c:v>41730</c:v>
                </c:pt>
                <c:pt idx="25451">
                  <c:v>41730</c:v>
                </c:pt>
                <c:pt idx="25452">
                  <c:v>41730</c:v>
                </c:pt>
                <c:pt idx="25453">
                  <c:v>41730</c:v>
                </c:pt>
                <c:pt idx="25454">
                  <c:v>41730</c:v>
                </c:pt>
                <c:pt idx="25455">
                  <c:v>41731</c:v>
                </c:pt>
                <c:pt idx="25456">
                  <c:v>41731</c:v>
                </c:pt>
                <c:pt idx="25457">
                  <c:v>41731</c:v>
                </c:pt>
                <c:pt idx="25458">
                  <c:v>41731</c:v>
                </c:pt>
                <c:pt idx="25459">
                  <c:v>41731</c:v>
                </c:pt>
                <c:pt idx="25460">
                  <c:v>41731</c:v>
                </c:pt>
                <c:pt idx="25461">
                  <c:v>41731</c:v>
                </c:pt>
                <c:pt idx="25462">
                  <c:v>41732</c:v>
                </c:pt>
                <c:pt idx="25463">
                  <c:v>41732</c:v>
                </c:pt>
                <c:pt idx="25464">
                  <c:v>41732</c:v>
                </c:pt>
                <c:pt idx="25465">
                  <c:v>41732</c:v>
                </c:pt>
                <c:pt idx="25466">
                  <c:v>41732</c:v>
                </c:pt>
                <c:pt idx="25467">
                  <c:v>41732</c:v>
                </c:pt>
                <c:pt idx="25468">
                  <c:v>41732</c:v>
                </c:pt>
                <c:pt idx="25469">
                  <c:v>41732</c:v>
                </c:pt>
                <c:pt idx="25470">
                  <c:v>41732</c:v>
                </c:pt>
                <c:pt idx="25471">
                  <c:v>41732</c:v>
                </c:pt>
                <c:pt idx="25472">
                  <c:v>41732</c:v>
                </c:pt>
                <c:pt idx="25473">
                  <c:v>41732</c:v>
                </c:pt>
                <c:pt idx="25474">
                  <c:v>41732</c:v>
                </c:pt>
                <c:pt idx="25475">
                  <c:v>41733</c:v>
                </c:pt>
                <c:pt idx="25476">
                  <c:v>41733</c:v>
                </c:pt>
                <c:pt idx="25477">
                  <c:v>41733</c:v>
                </c:pt>
                <c:pt idx="25478">
                  <c:v>41733</c:v>
                </c:pt>
                <c:pt idx="25479">
                  <c:v>41733</c:v>
                </c:pt>
                <c:pt idx="25480">
                  <c:v>41733</c:v>
                </c:pt>
                <c:pt idx="25481">
                  <c:v>41733</c:v>
                </c:pt>
                <c:pt idx="25482">
                  <c:v>41733</c:v>
                </c:pt>
                <c:pt idx="25483">
                  <c:v>41733</c:v>
                </c:pt>
                <c:pt idx="25484">
                  <c:v>41733</c:v>
                </c:pt>
                <c:pt idx="25485">
                  <c:v>41733</c:v>
                </c:pt>
                <c:pt idx="25486">
                  <c:v>41733</c:v>
                </c:pt>
                <c:pt idx="25487">
                  <c:v>41733</c:v>
                </c:pt>
                <c:pt idx="25488">
                  <c:v>41733</c:v>
                </c:pt>
                <c:pt idx="25489">
                  <c:v>41733</c:v>
                </c:pt>
                <c:pt idx="25490">
                  <c:v>41733</c:v>
                </c:pt>
                <c:pt idx="25491">
                  <c:v>41733</c:v>
                </c:pt>
                <c:pt idx="25492">
                  <c:v>41733</c:v>
                </c:pt>
                <c:pt idx="25493">
                  <c:v>41733</c:v>
                </c:pt>
                <c:pt idx="25494">
                  <c:v>41733</c:v>
                </c:pt>
                <c:pt idx="25495">
                  <c:v>41733</c:v>
                </c:pt>
                <c:pt idx="25496">
                  <c:v>41733</c:v>
                </c:pt>
                <c:pt idx="25497">
                  <c:v>41733</c:v>
                </c:pt>
                <c:pt idx="25498">
                  <c:v>41733</c:v>
                </c:pt>
                <c:pt idx="25499">
                  <c:v>41733</c:v>
                </c:pt>
                <c:pt idx="25500">
                  <c:v>41733</c:v>
                </c:pt>
                <c:pt idx="25501">
                  <c:v>41733</c:v>
                </c:pt>
                <c:pt idx="25502">
                  <c:v>41733</c:v>
                </c:pt>
                <c:pt idx="25503">
                  <c:v>41733</c:v>
                </c:pt>
                <c:pt idx="25504">
                  <c:v>41733</c:v>
                </c:pt>
                <c:pt idx="25505">
                  <c:v>41733</c:v>
                </c:pt>
                <c:pt idx="25506">
                  <c:v>41733</c:v>
                </c:pt>
                <c:pt idx="25507">
                  <c:v>41733</c:v>
                </c:pt>
                <c:pt idx="25508">
                  <c:v>41734</c:v>
                </c:pt>
                <c:pt idx="25509">
                  <c:v>41734</c:v>
                </c:pt>
                <c:pt idx="25510">
                  <c:v>41734</c:v>
                </c:pt>
                <c:pt idx="25511">
                  <c:v>41734</c:v>
                </c:pt>
                <c:pt idx="25512">
                  <c:v>41734</c:v>
                </c:pt>
                <c:pt idx="25513">
                  <c:v>41734</c:v>
                </c:pt>
                <c:pt idx="25514">
                  <c:v>41734</c:v>
                </c:pt>
                <c:pt idx="25515">
                  <c:v>41734</c:v>
                </c:pt>
                <c:pt idx="25516">
                  <c:v>41734</c:v>
                </c:pt>
                <c:pt idx="25517">
                  <c:v>41734</c:v>
                </c:pt>
                <c:pt idx="25518">
                  <c:v>41734</c:v>
                </c:pt>
                <c:pt idx="25519">
                  <c:v>41734</c:v>
                </c:pt>
                <c:pt idx="25520">
                  <c:v>41734</c:v>
                </c:pt>
                <c:pt idx="25521">
                  <c:v>41734</c:v>
                </c:pt>
                <c:pt idx="25522">
                  <c:v>41734</c:v>
                </c:pt>
                <c:pt idx="25523">
                  <c:v>41734</c:v>
                </c:pt>
                <c:pt idx="25524">
                  <c:v>41734</c:v>
                </c:pt>
                <c:pt idx="25525">
                  <c:v>41734</c:v>
                </c:pt>
                <c:pt idx="25526">
                  <c:v>41734</c:v>
                </c:pt>
                <c:pt idx="25527">
                  <c:v>41734</c:v>
                </c:pt>
                <c:pt idx="25528">
                  <c:v>41734</c:v>
                </c:pt>
                <c:pt idx="25529">
                  <c:v>41734</c:v>
                </c:pt>
                <c:pt idx="25530">
                  <c:v>41734</c:v>
                </c:pt>
                <c:pt idx="25531">
                  <c:v>41734</c:v>
                </c:pt>
                <c:pt idx="25532">
                  <c:v>41734</c:v>
                </c:pt>
                <c:pt idx="25533">
                  <c:v>41734</c:v>
                </c:pt>
                <c:pt idx="25534">
                  <c:v>41735</c:v>
                </c:pt>
                <c:pt idx="25535">
                  <c:v>41735</c:v>
                </c:pt>
                <c:pt idx="25536">
                  <c:v>41736</c:v>
                </c:pt>
                <c:pt idx="25537">
                  <c:v>41736</c:v>
                </c:pt>
                <c:pt idx="25538">
                  <c:v>41736</c:v>
                </c:pt>
                <c:pt idx="25539">
                  <c:v>41736</c:v>
                </c:pt>
                <c:pt idx="25540">
                  <c:v>41736</c:v>
                </c:pt>
                <c:pt idx="25541">
                  <c:v>41736</c:v>
                </c:pt>
                <c:pt idx="25542">
                  <c:v>41736</c:v>
                </c:pt>
                <c:pt idx="25543">
                  <c:v>41736</c:v>
                </c:pt>
                <c:pt idx="25544">
                  <c:v>41736</c:v>
                </c:pt>
                <c:pt idx="25545">
                  <c:v>41736</c:v>
                </c:pt>
                <c:pt idx="25546">
                  <c:v>41736</c:v>
                </c:pt>
                <c:pt idx="25547">
                  <c:v>41736</c:v>
                </c:pt>
                <c:pt idx="25548">
                  <c:v>41736</c:v>
                </c:pt>
                <c:pt idx="25549">
                  <c:v>41736</c:v>
                </c:pt>
                <c:pt idx="25550">
                  <c:v>41736</c:v>
                </c:pt>
                <c:pt idx="25551">
                  <c:v>41736</c:v>
                </c:pt>
                <c:pt idx="25552">
                  <c:v>41736</c:v>
                </c:pt>
                <c:pt idx="25553">
                  <c:v>41736</c:v>
                </c:pt>
                <c:pt idx="25554">
                  <c:v>41736</c:v>
                </c:pt>
                <c:pt idx="25555">
                  <c:v>41736</c:v>
                </c:pt>
                <c:pt idx="25556">
                  <c:v>41736</c:v>
                </c:pt>
                <c:pt idx="25557">
                  <c:v>41736</c:v>
                </c:pt>
                <c:pt idx="25558">
                  <c:v>41736</c:v>
                </c:pt>
                <c:pt idx="25559">
                  <c:v>41736</c:v>
                </c:pt>
                <c:pt idx="25560">
                  <c:v>41736</c:v>
                </c:pt>
                <c:pt idx="25561">
                  <c:v>41736</c:v>
                </c:pt>
                <c:pt idx="25562">
                  <c:v>41736</c:v>
                </c:pt>
                <c:pt idx="25563">
                  <c:v>41736</c:v>
                </c:pt>
                <c:pt idx="25564">
                  <c:v>41736</c:v>
                </c:pt>
                <c:pt idx="25565">
                  <c:v>41736</c:v>
                </c:pt>
                <c:pt idx="25566">
                  <c:v>41736</c:v>
                </c:pt>
                <c:pt idx="25567">
                  <c:v>41736</c:v>
                </c:pt>
                <c:pt idx="25568">
                  <c:v>41736</c:v>
                </c:pt>
                <c:pt idx="25569">
                  <c:v>41736</c:v>
                </c:pt>
                <c:pt idx="25570">
                  <c:v>41736</c:v>
                </c:pt>
                <c:pt idx="25571">
                  <c:v>41736</c:v>
                </c:pt>
                <c:pt idx="25572">
                  <c:v>41736</c:v>
                </c:pt>
                <c:pt idx="25573">
                  <c:v>41736</c:v>
                </c:pt>
                <c:pt idx="25574">
                  <c:v>41736</c:v>
                </c:pt>
                <c:pt idx="25575">
                  <c:v>41736</c:v>
                </c:pt>
                <c:pt idx="25576">
                  <c:v>41736</c:v>
                </c:pt>
                <c:pt idx="25577">
                  <c:v>41736</c:v>
                </c:pt>
                <c:pt idx="25578">
                  <c:v>41737</c:v>
                </c:pt>
                <c:pt idx="25579">
                  <c:v>41737</c:v>
                </c:pt>
                <c:pt idx="25580">
                  <c:v>41737</c:v>
                </c:pt>
                <c:pt idx="25581">
                  <c:v>41737</c:v>
                </c:pt>
                <c:pt idx="25582">
                  <c:v>41737</c:v>
                </c:pt>
                <c:pt idx="25583">
                  <c:v>41737</c:v>
                </c:pt>
                <c:pt idx="25584">
                  <c:v>41737</c:v>
                </c:pt>
                <c:pt idx="25585">
                  <c:v>41737</c:v>
                </c:pt>
                <c:pt idx="25586">
                  <c:v>41737</c:v>
                </c:pt>
                <c:pt idx="25587">
                  <c:v>41737</c:v>
                </c:pt>
                <c:pt idx="25588">
                  <c:v>41737</c:v>
                </c:pt>
                <c:pt idx="25589">
                  <c:v>41737</c:v>
                </c:pt>
                <c:pt idx="25590">
                  <c:v>41737</c:v>
                </c:pt>
                <c:pt idx="25591">
                  <c:v>41737</c:v>
                </c:pt>
                <c:pt idx="25592">
                  <c:v>41737</c:v>
                </c:pt>
                <c:pt idx="25593">
                  <c:v>41737</c:v>
                </c:pt>
                <c:pt idx="25594">
                  <c:v>41737</c:v>
                </c:pt>
                <c:pt idx="25595">
                  <c:v>41737</c:v>
                </c:pt>
                <c:pt idx="25596">
                  <c:v>41737</c:v>
                </c:pt>
                <c:pt idx="25597">
                  <c:v>41737</c:v>
                </c:pt>
                <c:pt idx="25598">
                  <c:v>41737</c:v>
                </c:pt>
                <c:pt idx="25599">
                  <c:v>41737</c:v>
                </c:pt>
                <c:pt idx="25600">
                  <c:v>41737</c:v>
                </c:pt>
                <c:pt idx="25601">
                  <c:v>41737</c:v>
                </c:pt>
                <c:pt idx="25602">
                  <c:v>41737</c:v>
                </c:pt>
                <c:pt idx="25603">
                  <c:v>41737</c:v>
                </c:pt>
                <c:pt idx="25604">
                  <c:v>41737</c:v>
                </c:pt>
                <c:pt idx="25605">
                  <c:v>41737</c:v>
                </c:pt>
                <c:pt idx="25606">
                  <c:v>41737</c:v>
                </c:pt>
                <c:pt idx="25607">
                  <c:v>41737</c:v>
                </c:pt>
                <c:pt idx="25608">
                  <c:v>41738</c:v>
                </c:pt>
                <c:pt idx="25609">
                  <c:v>41738</c:v>
                </c:pt>
                <c:pt idx="25610">
                  <c:v>41738</c:v>
                </c:pt>
                <c:pt idx="25611">
                  <c:v>41738</c:v>
                </c:pt>
                <c:pt idx="25612">
                  <c:v>41738</c:v>
                </c:pt>
                <c:pt idx="25613">
                  <c:v>41738</c:v>
                </c:pt>
                <c:pt idx="25614">
                  <c:v>41738</c:v>
                </c:pt>
                <c:pt idx="25615">
                  <c:v>41738</c:v>
                </c:pt>
                <c:pt idx="25616">
                  <c:v>41738</c:v>
                </c:pt>
                <c:pt idx="25617">
                  <c:v>41738</c:v>
                </c:pt>
                <c:pt idx="25618">
                  <c:v>41738</c:v>
                </c:pt>
                <c:pt idx="25619">
                  <c:v>41738</c:v>
                </c:pt>
                <c:pt idx="25620">
                  <c:v>41738</c:v>
                </c:pt>
                <c:pt idx="25621">
                  <c:v>41738</c:v>
                </c:pt>
                <c:pt idx="25622">
                  <c:v>41738</c:v>
                </c:pt>
                <c:pt idx="25623">
                  <c:v>41738</c:v>
                </c:pt>
                <c:pt idx="25624">
                  <c:v>41738</c:v>
                </c:pt>
                <c:pt idx="25625">
                  <c:v>41738</c:v>
                </c:pt>
                <c:pt idx="25626">
                  <c:v>41738</c:v>
                </c:pt>
                <c:pt idx="25627">
                  <c:v>41738</c:v>
                </c:pt>
                <c:pt idx="25628">
                  <c:v>41738</c:v>
                </c:pt>
                <c:pt idx="25629">
                  <c:v>41738</c:v>
                </c:pt>
                <c:pt idx="25630">
                  <c:v>41738</c:v>
                </c:pt>
                <c:pt idx="25631">
                  <c:v>41738</c:v>
                </c:pt>
                <c:pt idx="25632">
                  <c:v>41738</c:v>
                </c:pt>
                <c:pt idx="25633">
                  <c:v>41738</c:v>
                </c:pt>
                <c:pt idx="25634">
                  <c:v>41738</c:v>
                </c:pt>
                <c:pt idx="25635">
                  <c:v>41738</c:v>
                </c:pt>
                <c:pt idx="25636">
                  <c:v>41738</c:v>
                </c:pt>
                <c:pt idx="25637">
                  <c:v>41738</c:v>
                </c:pt>
                <c:pt idx="25638">
                  <c:v>41738</c:v>
                </c:pt>
                <c:pt idx="25639">
                  <c:v>41738</c:v>
                </c:pt>
                <c:pt idx="25640">
                  <c:v>41738</c:v>
                </c:pt>
                <c:pt idx="25641">
                  <c:v>41738</c:v>
                </c:pt>
                <c:pt idx="25642">
                  <c:v>41738</c:v>
                </c:pt>
                <c:pt idx="25643">
                  <c:v>41738</c:v>
                </c:pt>
                <c:pt idx="25644">
                  <c:v>41739</c:v>
                </c:pt>
                <c:pt idx="25645">
                  <c:v>41739</c:v>
                </c:pt>
                <c:pt idx="25646">
                  <c:v>41739</c:v>
                </c:pt>
                <c:pt idx="25647">
                  <c:v>41739</c:v>
                </c:pt>
                <c:pt idx="25648">
                  <c:v>41739</c:v>
                </c:pt>
                <c:pt idx="25649">
                  <c:v>41739</c:v>
                </c:pt>
                <c:pt idx="25650">
                  <c:v>41739</c:v>
                </c:pt>
                <c:pt idx="25651">
                  <c:v>41739</c:v>
                </c:pt>
                <c:pt idx="25652">
                  <c:v>41739</c:v>
                </c:pt>
                <c:pt idx="25653">
                  <c:v>41739</c:v>
                </c:pt>
                <c:pt idx="25654">
                  <c:v>41739</c:v>
                </c:pt>
                <c:pt idx="25655">
                  <c:v>41739</c:v>
                </c:pt>
                <c:pt idx="25656">
                  <c:v>41739</c:v>
                </c:pt>
                <c:pt idx="25657">
                  <c:v>41739</c:v>
                </c:pt>
                <c:pt idx="25658">
                  <c:v>41739</c:v>
                </c:pt>
                <c:pt idx="25659">
                  <c:v>41739</c:v>
                </c:pt>
                <c:pt idx="25660">
                  <c:v>41739</c:v>
                </c:pt>
                <c:pt idx="25661">
                  <c:v>41739</c:v>
                </c:pt>
                <c:pt idx="25662">
                  <c:v>41739</c:v>
                </c:pt>
                <c:pt idx="25663">
                  <c:v>41739</c:v>
                </c:pt>
                <c:pt idx="25664">
                  <c:v>41739</c:v>
                </c:pt>
                <c:pt idx="25665">
                  <c:v>41739</c:v>
                </c:pt>
                <c:pt idx="25666">
                  <c:v>41739</c:v>
                </c:pt>
                <c:pt idx="25667">
                  <c:v>41739</c:v>
                </c:pt>
                <c:pt idx="25668">
                  <c:v>41739</c:v>
                </c:pt>
                <c:pt idx="25669">
                  <c:v>41739</c:v>
                </c:pt>
                <c:pt idx="25670">
                  <c:v>41739</c:v>
                </c:pt>
                <c:pt idx="25671">
                  <c:v>41739</c:v>
                </c:pt>
                <c:pt idx="25672">
                  <c:v>41739</c:v>
                </c:pt>
                <c:pt idx="25673">
                  <c:v>41739</c:v>
                </c:pt>
                <c:pt idx="25674">
                  <c:v>41739</c:v>
                </c:pt>
                <c:pt idx="25675">
                  <c:v>41739</c:v>
                </c:pt>
                <c:pt idx="25676">
                  <c:v>41740</c:v>
                </c:pt>
                <c:pt idx="25677">
                  <c:v>41740</c:v>
                </c:pt>
                <c:pt idx="25678">
                  <c:v>41740</c:v>
                </c:pt>
                <c:pt idx="25679">
                  <c:v>41740</c:v>
                </c:pt>
                <c:pt idx="25680">
                  <c:v>41740</c:v>
                </c:pt>
                <c:pt idx="25681">
                  <c:v>41740</c:v>
                </c:pt>
                <c:pt idx="25682">
                  <c:v>41740</c:v>
                </c:pt>
                <c:pt idx="25683">
                  <c:v>41740</c:v>
                </c:pt>
                <c:pt idx="25684">
                  <c:v>41740</c:v>
                </c:pt>
                <c:pt idx="25685">
                  <c:v>41740</c:v>
                </c:pt>
                <c:pt idx="25686">
                  <c:v>41740</c:v>
                </c:pt>
                <c:pt idx="25687">
                  <c:v>41740</c:v>
                </c:pt>
                <c:pt idx="25688">
                  <c:v>41740</c:v>
                </c:pt>
                <c:pt idx="25689">
                  <c:v>41740</c:v>
                </c:pt>
                <c:pt idx="25690">
                  <c:v>41740</c:v>
                </c:pt>
                <c:pt idx="25691">
                  <c:v>41740</c:v>
                </c:pt>
                <c:pt idx="25692">
                  <c:v>41740</c:v>
                </c:pt>
                <c:pt idx="25693">
                  <c:v>41740</c:v>
                </c:pt>
                <c:pt idx="25694">
                  <c:v>41740</c:v>
                </c:pt>
                <c:pt idx="25695">
                  <c:v>41740</c:v>
                </c:pt>
                <c:pt idx="25696">
                  <c:v>41740</c:v>
                </c:pt>
                <c:pt idx="25697">
                  <c:v>41740</c:v>
                </c:pt>
                <c:pt idx="25698">
                  <c:v>41740</c:v>
                </c:pt>
                <c:pt idx="25699">
                  <c:v>41740</c:v>
                </c:pt>
                <c:pt idx="25700">
                  <c:v>41740</c:v>
                </c:pt>
                <c:pt idx="25701">
                  <c:v>41740</c:v>
                </c:pt>
                <c:pt idx="25702">
                  <c:v>41740</c:v>
                </c:pt>
                <c:pt idx="25703">
                  <c:v>41740</c:v>
                </c:pt>
                <c:pt idx="25704">
                  <c:v>41740</c:v>
                </c:pt>
                <c:pt idx="25705">
                  <c:v>41740</c:v>
                </c:pt>
                <c:pt idx="25706">
                  <c:v>41740</c:v>
                </c:pt>
                <c:pt idx="25707">
                  <c:v>41740</c:v>
                </c:pt>
                <c:pt idx="25708">
                  <c:v>41741</c:v>
                </c:pt>
                <c:pt idx="25709">
                  <c:v>41741</c:v>
                </c:pt>
                <c:pt idx="25710">
                  <c:v>41741</c:v>
                </c:pt>
                <c:pt idx="25711">
                  <c:v>41741</c:v>
                </c:pt>
                <c:pt idx="25712">
                  <c:v>41741</c:v>
                </c:pt>
                <c:pt idx="25713">
                  <c:v>41741</c:v>
                </c:pt>
                <c:pt idx="25714">
                  <c:v>41741</c:v>
                </c:pt>
                <c:pt idx="25715">
                  <c:v>41741</c:v>
                </c:pt>
                <c:pt idx="25716">
                  <c:v>41741</c:v>
                </c:pt>
                <c:pt idx="25717">
                  <c:v>41741</c:v>
                </c:pt>
                <c:pt idx="25718">
                  <c:v>41741</c:v>
                </c:pt>
                <c:pt idx="25719">
                  <c:v>41741</c:v>
                </c:pt>
                <c:pt idx="25720">
                  <c:v>41741</c:v>
                </c:pt>
                <c:pt idx="25721">
                  <c:v>41741</c:v>
                </c:pt>
                <c:pt idx="25722">
                  <c:v>41741</c:v>
                </c:pt>
                <c:pt idx="25723">
                  <c:v>41741</c:v>
                </c:pt>
                <c:pt idx="25724">
                  <c:v>41741</c:v>
                </c:pt>
                <c:pt idx="25725">
                  <c:v>41741</c:v>
                </c:pt>
                <c:pt idx="25726">
                  <c:v>41742</c:v>
                </c:pt>
                <c:pt idx="25727">
                  <c:v>41742</c:v>
                </c:pt>
                <c:pt idx="25728">
                  <c:v>41742</c:v>
                </c:pt>
                <c:pt idx="25729">
                  <c:v>41742</c:v>
                </c:pt>
                <c:pt idx="25730">
                  <c:v>41742</c:v>
                </c:pt>
                <c:pt idx="25731">
                  <c:v>41742</c:v>
                </c:pt>
                <c:pt idx="25732">
                  <c:v>41742</c:v>
                </c:pt>
                <c:pt idx="25733">
                  <c:v>41743</c:v>
                </c:pt>
                <c:pt idx="25734">
                  <c:v>41743</c:v>
                </c:pt>
                <c:pt idx="25735">
                  <c:v>41743</c:v>
                </c:pt>
                <c:pt idx="25736">
                  <c:v>41743</c:v>
                </c:pt>
                <c:pt idx="25737">
                  <c:v>41743</c:v>
                </c:pt>
                <c:pt idx="25738">
                  <c:v>41743</c:v>
                </c:pt>
                <c:pt idx="25739">
                  <c:v>41743</c:v>
                </c:pt>
                <c:pt idx="25740">
                  <c:v>41743</c:v>
                </c:pt>
                <c:pt idx="25741">
                  <c:v>41743</c:v>
                </c:pt>
                <c:pt idx="25742">
                  <c:v>41743</c:v>
                </c:pt>
                <c:pt idx="25743">
                  <c:v>41743</c:v>
                </c:pt>
                <c:pt idx="25744">
                  <c:v>41743</c:v>
                </c:pt>
                <c:pt idx="25745">
                  <c:v>41743</c:v>
                </c:pt>
                <c:pt idx="25746">
                  <c:v>41743</c:v>
                </c:pt>
                <c:pt idx="25747">
                  <c:v>41743</c:v>
                </c:pt>
                <c:pt idx="25748">
                  <c:v>41743</c:v>
                </c:pt>
                <c:pt idx="25749">
                  <c:v>41743</c:v>
                </c:pt>
                <c:pt idx="25750">
                  <c:v>41743</c:v>
                </c:pt>
                <c:pt idx="25751">
                  <c:v>41743</c:v>
                </c:pt>
                <c:pt idx="25752">
                  <c:v>41743</c:v>
                </c:pt>
                <c:pt idx="25753">
                  <c:v>41743</c:v>
                </c:pt>
                <c:pt idx="25754">
                  <c:v>41743</c:v>
                </c:pt>
                <c:pt idx="25755">
                  <c:v>41743</c:v>
                </c:pt>
                <c:pt idx="25756">
                  <c:v>41743</c:v>
                </c:pt>
                <c:pt idx="25757">
                  <c:v>41743</c:v>
                </c:pt>
                <c:pt idx="25758">
                  <c:v>41743</c:v>
                </c:pt>
                <c:pt idx="25759">
                  <c:v>41743</c:v>
                </c:pt>
                <c:pt idx="25760">
                  <c:v>41743</c:v>
                </c:pt>
                <c:pt idx="25761">
                  <c:v>41743</c:v>
                </c:pt>
                <c:pt idx="25762">
                  <c:v>41743</c:v>
                </c:pt>
                <c:pt idx="25763">
                  <c:v>41743</c:v>
                </c:pt>
                <c:pt idx="25764">
                  <c:v>41743</c:v>
                </c:pt>
                <c:pt idx="25765">
                  <c:v>41743</c:v>
                </c:pt>
                <c:pt idx="25766">
                  <c:v>41743</c:v>
                </c:pt>
                <c:pt idx="25767">
                  <c:v>41744</c:v>
                </c:pt>
                <c:pt idx="25768">
                  <c:v>41744</c:v>
                </c:pt>
                <c:pt idx="25769">
                  <c:v>41744</c:v>
                </c:pt>
                <c:pt idx="25770">
                  <c:v>41744</c:v>
                </c:pt>
                <c:pt idx="25771">
                  <c:v>41744</c:v>
                </c:pt>
                <c:pt idx="25772">
                  <c:v>41744</c:v>
                </c:pt>
                <c:pt idx="25773">
                  <c:v>41744</c:v>
                </c:pt>
                <c:pt idx="25774">
                  <c:v>41744</c:v>
                </c:pt>
                <c:pt idx="25775">
                  <c:v>41744</c:v>
                </c:pt>
                <c:pt idx="25776">
                  <c:v>41744</c:v>
                </c:pt>
                <c:pt idx="25777">
                  <c:v>41744</c:v>
                </c:pt>
                <c:pt idx="25778">
                  <c:v>41744</c:v>
                </c:pt>
                <c:pt idx="25779">
                  <c:v>41744</c:v>
                </c:pt>
                <c:pt idx="25780">
                  <c:v>41744</c:v>
                </c:pt>
                <c:pt idx="25781">
                  <c:v>41744</c:v>
                </c:pt>
                <c:pt idx="25782">
                  <c:v>41744</c:v>
                </c:pt>
                <c:pt idx="25783">
                  <c:v>41744</c:v>
                </c:pt>
                <c:pt idx="25784">
                  <c:v>41744</c:v>
                </c:pt>
                <c:pt idx="25785">
                  <c:v>41744</c:v>
                </c:pt>
                <c:pt idx="25786">
                  <c:v>41744</c:v>
                </c:pt>
                <c:pt idx="25787">
                  <c:v>41744</c:v>
                </c:pt>
                <c:pt idx="25788">
                  <c:v>41745</c:v>
                </c:pt>
                <c:pt idx="25789">
                  <c:v>41745</c:v>
                </c:pt>
                <c:pt idx="25790">
                  <c:v>41745</c:v>
                </c:pt>
                <c:pt idx="25791">
                  <c:v>41745</c:v>
                </c:pt>
                <c:pt idx="25792">
                  <c:v>41745</c:v>
                </c:pt>
                <c:pt idx="25793">
                  <c:v>41745</c:v>
                </c:pt>
                <c:pt idx="25794">
                  <c:v>41745</c:v>
                </c:pt>
                <c:pt idx="25795">
                  <c:v>41745</c:v>
                </c:pt>
                <c:pt idx="25796">
                  <c:v>41745</c:v>
                </c:pt>
                <c:pt idx="25797">
                  <c:v>41745</c:v>
                </c:pt>
                <c:pt idx="25798">
                  <c:v>41745</c:v>
                </c:pt>
                <c:pt idx="25799">
                  <c:v>41745</c:v>
                </c:pt>
                <c:pt idx="25800">
                  <c:v>41745</c:v>
                </c:pt>
                <c:pt idx="25801">
                  <c:v>41745</c:v>
                </c:pt>
                <c:pt idx="25802">
                  <c:v>41745</c:v>
                </c:pt>
                <c:pt idx="25803">
                  <c:v>41745</c:v>
                </c:pt>
                <c:pt idx="25804">
                  <c:v>41745</c:v>
                </c:pt>
                <c:pt idx="25805">
                  <c:v>41745</c:v>
                </c:pt>
                <c:pt idx="25806">
                  <c:v>41745</c:v>
                </c:pt>
                <c:pt idx="25807">
                  <c:v>41745</c:v>
                </c:pt>
                <c:pt idx="25808">
                  <c:v>41745</c:v>
                </c:pt>
                <c:pt idx="25809">
                  <c:v>41745</c:v>
                </c:pt>
                <c:pt idx="25810">
                  <c:v>41745</c:v>
                </c:pt>
                <c:pt idx="25811">
                  <c:v>41745</c:v>
                </c:pt>
                <c:pt idx="25812">
                  <c:v>41745</c:v>
                </c:pt>
                <c:pt idx="25813">
                  <c:v>41745</c:v>
                </c:pt>
                <c:pt idx="25814">
                  <c:v>41745</c:v>
                </c:pt>
                <c:pt idx="25815">
                  <c:v>41745</c:v>
                </c:pt>
                <c:pt idx="25816">
                  <c:v>41745</c:v>
                </c:pt>
                <c:pt idx="25817">
                  <c:v>41745</c:v>
                </c:pt>
                <c:pt idx="25818">
                  <c:v>41745</c:v>
                </c:pt>
                <c:pt idx="25819">
                  <c:v>41745</c:v>
                </c:pt>
                <c:pt idx="25820">
                  <c:v>41745</c:v>
                </c:pt>
                <c:pt idx="25821">
                  <c:v>41746</c:v>
                </c:pt>
                <c:pt idx="25822">
                  <c:v>41746</c:v>
                </c:pt>
                <c:pt idx="25823">
                  <c:v>41746</c:v>
                </c:pt>
                <c:pt idx="25824">
                  <c:v>41746</c:v>
                </c:pt>
                <c:pt idx="25825">
                  <c:v>41746</c:v>
                </c:pt>
                <c:pt idx="25826">
                  <c:v>41746</c:v>
                </c:pt>
                <c:pt idx="25827">
                  <c:v>41746</c:v>
                </c:pt>
                <c:pt idx="25828">
                  <c:v>41746</c:v>
                </c:pt>
                <c:pt idx="25829">
                  <c:v>41746</c:v>
                </c:pt>
                <c:pt idx="25830">
                  <c:v>41746</c:v>
                </c:pt>
                <c:pt idx="25831">
                  <c:v>41746</c:v>
                </c:pt>
                <c:pt idx="25832">
                  <c:v>41746</c:v>
                </c:pt>
                <c:pt idx="25833">
                  <c:v>41746</c:v>
                </c:pt>
                <c:pt idx="25834">
                  <c:v>41746</c:v>
                </c:pt>
                <c:pt idx="25835">
                  <c:v>41746</c:v>
                </c:pt>
                <c:pt idx="25836">
                  <c:v>41746</c:v>
                </c:pt>
                <c:pt idx="25837">
                  <c:v>41746</c:v>
                </c:pt>
                <c:pt idx="25838">
                  <c:v>41746</c:v>
                </c:pt>
                <c:pt idx="25839">
                  <c:v>41746</c:v>
                </c:pt>
                <c:pt idx="25840">
                  <c:v>41746</c:v>
                </c:pt>
                <c:pt idx="25841">
                  <c:v>41746</c:v>
                </c:pt>
                <c:pt idx="25842">
                  <c:v>41746</c:v>
                </c:pt>
                <c:pt idx="25843">
                  <c:v>41746</c:v>
                </c:pt>
                <c:pt idx="25844">
                  <c:v>41746</c:v>
                </c:pt>
                <c:pt idx="25845">
                  <c:v>41746</c:v>
                </c:pt>
                <c:pt idx="25846">
                  <c:v>41746</c:v>
                </c:pt>
                <c:pt idx="25847">
                  <c:v>41746</c:v>
                </c:pt>
                <c:pt idx="25848">
                  <c:v>41746</c:v>
                </c:pt>
                <c:pt idx="25849">
                  <c:v>41746</c:v>
                </c:pt>
                <c:pt idx="25850">
                  <c:v>41747</c:v>
                </c:pt>
                <c:pt idx="25851">
                  <c:v>41747</c:v>
                </c:pt>
                <c:pt idx="25852">
                  <c:v>41747</c:v>
                </c:pt>
                <c:pt idx="25853">
                  <c:v>41747</c:v>
                </c:pt>
                <c:pt idx="25854">
                  <c:v>41747</c:v>
                </c:pt>
                <c:pt idx="25855">
                  <c:v>41747</c:v>
                </c:pt>
                <c:pt idx="25856">
                  <c:v>41747</c:v>
                </c:pt>
                <c:pt idx="25857">
                  <c:v>41747</c:v>
                </c:pt>
                <c:pt idx="25858">
                  <c:v>41747</c:v>
                </c:pt>
                <c:pt idx="25859">
                  <c:v>41747</c:v>
                </c:pt>
                <c:pt idx="25860">
                  <c:v>41747</c:v>
                </c:pt>
                <c:pt idx="25861">
                  <c:v>41747</c:v>
                </c:pt>
                <c:pt idx="25862">
                  <c:v>41747</c:v>
                </c:pt>
                <c:pt idx="25863">
                  <c:v>41747</c:v>
                </c:pt>
                <c:pt idx="25864">
                  <c:v>41747</c:v>
                </c:pt>
                <c:pt idx="25865">
                  <c:v>41747</c:v>
                </c:pt>
                <c:pt idx="25866">
                  <c:v>41747</c:v>
                </c:pt>
                <c:pt idx="25867">
                  <c:v>41747</c:v>
                </c:pt>
                <c:pt idx="25868">
                  <c:v>41747</c:v>
                </c:pt>
                <c:pt idx="25869">
                  <c:v>41747</c:v>
                </c:pt>
                <c:pt idx="25870">
                  <c:v>41747</c:v>
                </c:pt>
                <c:pt idx="25871">
                  <c:v>41748</c:v>
                </c:pt>
                <c:pt idx="25872">
                  <c:v>41748</c:v>
                </c:pt>
                <c:pt idx="25873">
                  <c:v>41748</c:v>
                </c:pt>
                <c:pt idx="25874">
                  <c:v>41748</c:v>
                </c:pt>
                <c:pt idx="25875">
                  <c:v>41748</c:v>
                </c:pt>
                <c:pt idx="25876">
                  <c:v>41748</c:v>
                </c:pt>
                <c:pt idx="25877">
                  <c:v>41748</c:v>
                </c:pt>
                <c:pt idx="25878">
                  <c:v>41748</c:v>
                </c:pt>
                <c:pt idx="25879">
                  <c:v>41748</c:v>
                </c:pt>
                <c:pt idx="25880">
                  <c:v>41748</c:v>
                </c:pt>
                <c:pt idx="25881">
                  <c:v>41748</c:v>
                </c:pt>
                <c:pt idx="25882">
                  <c:v>41748</c:v>
                </c:pt>
                <c:pt idx="25883">
                  <c:v>41748</c:v>
                </c:pt>
                <c:pt idx="25884">
                  <c:v>41748</c:v>
                </c:pt>
                <c:pt idx="25885">
                  <c:v>41748</c:v>
                </c:pt>
                <c:pt idx="25886">
                  <c:v>41748</c:v>
                </c:pt>
                <c:pt idx="25887">
                  <c:v>41748</c:v>
                </c:pt>
                <c:pt idx="25888">
                  <c:v>41748</c:v>
                </c:pt>
                <c:pt idx="25889">
                  <c:v>41748</c:v>
                </c:pt>
                <c:pt idx="25890">
                  <c:v>41748</c:v>
                </c:pt>
                <c:pt idx="25891">
                  <c:v>41748</c:v>
                </c:pt>
                <c:pt idx="25892">
                  <c:v>41748</c:v>
                </c:pt>
                <c:pt idx="25893">
                  <c:v>41748</c:v>
                </c:pt>
                <c:pt idx="25894">
                  <c:v>41749</c:v>
                </c:pt>
                <c:pt idx="25895">
                  <c:v>41749</c:v>
                </c:pt>
                <c:pt idx="25896">
                  <c:v>41749</c:v>
                </c:pt>
                <c:pt idx="25897">
                  <c:v>41749</c:v>
                </c:pt>
                <c:pt idx="25898">
                  <c:v>41749</c:v>
                </c:pt>
                <c:pt idx="25899">
                  <c:v>41750</c:v>
                </c:pt>
                <c:pt idx="25900">
                  <c:v>41750</c:v>
                </c:pt>
                <c:pt idx="25901">
                  <c:v>41750</c:v>
                </c:pt>
                <c:pt idx="25902">
                  <c:v>41750</c:v>
                </c:pt>
                <c:pt idx="25903">
                  <c:v>41750</c:v>
                </c:pt>
                <c:pt idx="25904">
                  <c:v>41750</c:v>
                </c:pt>
                <c:pt idx="25905">
                  <c:v>41750</c:v>
                </c:pt>
                <c:pt idx="25906">
                  <c:v>41750</c:v>
                </c:pt>
                <c:pt idx="25907">
                  <c:v>41750</c:v>
                </c:pt>
                <c:pt idx="25908">
                  <c:v>41750</c:v>
                </c:pt>
                <c:pt idx="25909">
                  <c:v>41750</c:v>
                </c:pt>
                <c:pt idx="25910">
                  <c:v>41750</c:v>
                </c:pt>
                <c:pt idx="25911">
                  <c:v>41750</c:v>
                </c:pt>
                <c:pt idx="25912">
                  <c:v>41750</c:v>
                </c:pt>
                <c:pt idx="25913">
                  <c:v>41750</c:v>
                </c:pt>
                <c:pt idx="25914">
                  <c:v>41750</c:v>
                </c:pt>
                <c:pt idx="25915">
                  <c:v>41750</c:v>
                </c:pt>
                <c:pt idx="25916">
                  <c:v>41750</c:v>
                </c:pt>
                <c:pt idx="25917">
                  <c:v>41750</c:v>
                </c:pt>
                <c:pt idx="25918">
                  <c:v>41750</c:v>
                </c:pt>
                <c:pt idx="25919">
                  <c:v>41750</c:v>
                </c:pt>
                <c:pt idx="25920">
                  <c:v>41750</c:v>
                </c:pt>
                <c:pt idx="25921">
                  <c:v>41750</c:v>
                </c:pt>
                <c:pt idx="25922">
                  <c:v>41750</c:v>
                </c:pt>
                <c:pt idx="25923">
                  <c:v>41750</c:v>
                </c:pt>
                <c:pt idx="25924">
                  <c:v>41750</c:v>
                </c:pt>
                <c:pt idx="25925">
                  <c:v>41750</c:v>
                </c:pt>
                <c:pt idx="25926">
                  <c:v>41750</c:v>
                </c:pt>
                <c:pt idx="25927">
                  <c:v>41750</c:v>
                </c:pt>
                <c:pt idx="25928">
                  <c:v>41751</c:v>
                </c:pt>
                <c:pt idx="25929">
                  <c:v>41751</c:v>
                </c:pt>
                <c:pt idx="25930">
                  <c:v>41751</c:v>
                </c:pt>
                <c:pt idx="25931">
                  <c:v>41751</c:v>
                </c:pt>
                <c:pt idx="25932">
                  <c:v>41751</c:v>
                </c:pt>
                <c:pt idx="25933">
                  <c:v>41751</c:v>
                </c:pt>
                <c:pt idx="25934">
                  <c:v>41751</c:v>
                </c:pt>
                <c:pt idx="25935">
                  <c:v>41751</c:v>
                </c:pt>
                <c:pt idx="25936">
                  <c:v>41751</c:v>
                </c:pt>
                <c:pt idx="25937">
                  <c:v>41751</c:v>
                </c:pt>
                <c:pt idx="25938">
                  <c:v>41751</c:v>
                </c:pt>
                <c:pt idx="25939">
                  <c:v>41751</c:v>
                </c:pt>
                <c:pt idx="25940">
                  <c:v>41751</c:v>
                </c:pt>
                <c:pt idx="25941">
                  <c:v>41751</c:v>
                </c:pt>
                <c:pt idx="25942">
                  <c:v>41751</c:v>
                </c:pt>
                <c:pt idx="25943">
                  <c:v>41751</c:v>
                </c:pt>
                <c:pt idx="25944">
                  <c:v>41751</c:v>
                </c:pt>
                <c:pt idx="25945">
                  <c:v>41751</c:v>
                </c:pt>
                <c:pt idx="25946">
                  <c:v>41751</c:v>
                </c:pt>
                <c:pt idx="25947">
                  <c:v>41751</c:v>
                </c:pt>
                <c:pt idx="25948">
                  <c:v>41751</c:v>
                </c:pt>
                <c:pt idx="25949">
                  <c:v>41751</c:v>
                </c:pt>
                <c:pt idx="25950">
                  <c:v>41751</c:v>
                </c:pt>
                <c:pt idx="25951">
                  <c:v>41751</c:v>
                </c:pt>
                <c:pt idx="25952">
                  <c:v>41751</c:v>
                </c:pt>
                <c:pt idx="25953">
                  <c:v>41751</c:v>
                </c:pt>
                <c:pt idx="25954">
                  <c:v>41751</c:v>
                </c:pt>
                <c:pt idx="25955">
                  <c:v>41751</c:v>
                </c:pt>
                <c:pt idx="25956">
                  <c:v>41751</c:v>
                </c:pt>
                <c:pt idx="25957">
                  <c:v>41751</c:v>
                </c:pt>
                <c:pt idx="25958">
                  <c:v>41751</c:v>
                </c:pt>
                <c:pt idx="25959">
                  <c:v>41751</c:v>
                </c:pt>
                <c:pt idx="25960">
                  <c:v>41751</c:v>
                </c:pt>
                <c:pt idx="25961">
                  <c:v>41751</c:v>
                </c:pt>
                <c:pt idx="25962">
                  <c:v>41751</c:v>
                </c:pt>
                <c:pt idx="25963">
                  <c:v>41751</c:v>
                </c:pt>
                <c:pt idx="25964">
                  <c:v>41751</c:v>
                </c:pt>
                <c:pt idx="25965">
                  <c:v>41751</c:v>
                </c:pt>
                <c:pt idx="25966">
                  <c:v>41751</c:v>
                </c:pt>
                <c:pt idx="25967">
                  <c:v>41751</c:v>
                </c:pt>
                <c:pt idx="25968">
                  <c:v>41751</c:v>
                </c:pt>
                <c:pt idx="25969">
                  <c:v>41752</c:v>
                </c:pt>
                <c:pt idx="25970">
                  <c:v>41752</c:v>
                </c:pt>
                <c:pt idx="25971">
                  <c:v>41752</c:v>
                </c:pt>
                <c:pt idx="25972">
                  <c:v>41752</c:v>
                </c:pt>
                <c:pt idx="25973">
                  <c:v>41752</c:v>
                </c:pt>
                <c:pt idx="25974">
                  <c:v>41752</c:v>
                </c:pt>
                <c:pt idx="25975">
                  <c:v>41752</c:v>
                </c:pt>
                <c:pt idx="25976">
                  <c:v>41752</c:v>
                </c:pt>
                <c:pt idx="25977">
                  <c:v>41752</c:v>
                </c:pt>
                <c:pt idx="25978">
                  <c:v>41752</c:v>
                </c:pt>
                <c:pt idx="25979">
                  <c:v>41752</c:v>
                </c:pt>
                <c:pt idx="25980">
                  <c:v>41752</c:v>
                </c:pt>
                <c:pt idx="25981">
                  <c:v>41752</c:v>
                </c:pt>
                <c:pt idx="25982">
                  <c:v>41752</c:v>
                </c:pt>
                <c:pt idx="25983">
                  <c:v>41752</c:v>
                </c:pt>
                <c:pt idx="25984">
                  <c:v>41752</c:v>
                </c:pt>
                <c:pt idx="25985">
                  <c:v>41752</c:v>
                </c:pt>
                <c:pt idx="25986">
                  <c:v>41752</c:v>
                </c:pt>
                <c:pt idx="25987">
                  <c:v>41752</c:v>
                </c:pt>
                <c:pt idx="25988">
                  <c:v>41752</c:v>
                </c:pt>
                <c:pt idx="25989">
                  <c:v>41752</c:v>
                </c:pt>
                <c:pt idx="25990">
                  <c:v>41752</c:v>
                </c:pt>
                <c:pt idx="25991">
                  <c:v>41752</c:v>
                </c:pt>
                <c:pt idx="25992">
                  <c:v>41752</c:v>
                </c:pt>
                <c:pt idx="25993">
                  <c:v>41752</c:v>
                </c:pt>
                <c:pt idx="25994">
                  <c:v>41752</c:v>
                </c:pt>
                <c:pt idx="25995">
                  <c:v>41752</c:v>
                </c:pt>
                <c:pt idx="25996">
                  <c:v>41752</c:v>
                </c:pt>
                <c:pt idx="25997">
                  <c:v>41752</c:v>
                </c:pt>
                <c:pt idx="25998">
                  <c:v>41752</c:v>
                </c:pt>
                <c:pt idx="25999">
                  <c:v>41752</c:v>
                </c:pt>
                <c:pt idx="26000">
                  <c:v>41752</c:v>
                </c:pt>
                <c:pt idx="26001">
                  <c:v>41752</c:v>
                </c:pt>
                <c:pt idx="26002">
                  <c:v>41752</c:v>
                </c:pt>
                <c:pt idx="26003">
                  <c:v>41752</c:v>
                </c:pt>
                <c:pt idx="26004">
                  <c:v>41752</c:v>
                </c:pt>
                <c:pt idx="26005">
                  <c:v>41753</c:v>
                </c:pt>
                <c:pt idx="26006">
                  <c:v>41753</c:v>
                </c:pt>
                <c:pt idx="26007">
                  <c:v>41753</c:v>
                </c:pt>
                <c:pt idx="26008">
                  <c:v>41753</c:v>
                </c:pt>
                <c:pt idx="26009">
                  <c:v>41753</c:v>
                </c:pt>
                <c:pt idx="26010">
                  <c:v>41753</c:v>
                </c:pt>
                <c:pt idx="26011">
                  <c:v>41753</c:v>
                </c:pt>
                <c:pt idx="26012">
                  <c:v>41753</c:v>
                </c:pt>
                <c:pt idx="26013">
                  <c:v>41753</c:v>
                </c:pt>
                <c:pt idx="26014">
                  <c:v>41753</c:v>
                </c:pt>
                <c:pt idx="26015">
                  <c:v>41753</c:v>
                </c:pt>
                <c:pt idx="26016">
                  <c:v>41753</c:v>
                </c:pt>
                <c:pt idx="26017">
                  <c:v>41753</c:v>
                </c:pt>
                <c:pt idx="26018">
                  <c:v>41753</c:v>
                </c:pt>
                <c:pt idx="26019">
                  <c:v>41753</c:v>
                </c:pt>
                <c:pt idx="26020">
                  <c:v>41753</c:v>
                </c:pt>
                <c:pt idx="26021">
                  <c:v>41753</c:v>
                </c:pt>
                <c:pt idx="26022">
                  <c:v>41753</c:v>
                </c:pt>
                <c:pt idx="26023">
                  <c:v>41753</c:v>
                </c:pt>
                <c:pt idx="26024">
                  <c:v>41753</c:v>
                </c:pt>
                <c:pt idx="26025">
                  <c:v>41753</c:v>
                </c:pt>
                <c:pt idx="26026">
                  <c:v>41753</c:v>
                </c:pt>
                <c:pt idx="26027">
                  <c:v>41753</c:v>
                </c:pt>
                <c:pt idx="26028">
                  <c:v>41753</c:v>
                </c:pt>
                <c:pt idx="26029">
                  <c:v>41753</c:v>
                </c:pt>
                <c:pt idx="26030">
                  <c:v>41753</c:v>
                </c:pt>
                <c:pt idx="26031">
                  <c:v>41753</c:v>
                </c:pt>
                <c:pt idx="26032">
                  <c:v>41753</c:v>
                </c:pt>
                <c:pt idx="26033">
                  <c:v>41753</c:v>
                </c:pt>
                <c:pt idx="26034">
                  <c:v>41753</c:v>
                </c:pt>
                <c:pt idx="26035">
                  <c:v>41753</c:v>
                </c:pt>
                <c:pt idx="26036">
                  <c:v>41753</c:v>
                </c:pt>
                <c:pt idx="26037">
                  <c:v>41753</c:v>
                </c:pt>
                <c:pt idx="26038">
                  <c:v>41753</c:v>
                </c:pt>
                <c:pt idx="26039">
                  <c:v>41753</c:v>
                </c:pt>
                <c:pt idx="26040">
                  <c:v>41754</c:v>
                </c:pt>
                <c:pt idx="26041">
                  <c:v>41754</c:v>
                </c:pt>
                <c:pt idx="26042">
                  <c:v>41754</c:v>
                </c:pt>
                <c:pt idx="26043">
                  <c:v>41754</c:v>
                </c:pt>
                <c:pt idx="26044">
                  <c:v>41754</c:v>
                </c:pt>
                <c:pt idx="26045">
                  <c:v>41754</c:v>
                </c:pt>
                <c:pt idx="26046">
                  <c:v>41754</c:v>
                </c:pt>
                <c:pt idx="26047">
                  <c:v>41754</c:v>
                </c:pt>
                <c:pt idx="26048">
                  <c:v>41754</c:v>
                </c:pt>
                <c:pt idx="26049">
                  <c:v>41754</c:v>
                </c:pt>
                <c:pt idx="26050">
                  <c:v>41754</c:v>
                </c:pt>
                <c:pt idx="26051">
                  <c:v>41754</c:v>
                </c:pt>
                <c:pt idx="26052">
                  <c:v>41754</c:v>
                </c:pt>
                <c:pt idx="26053">
                  <c:v>41754</c:v>
                </c:pt>
                <c:pt idx="26054">
                  <c:v>41754</c:v>
                </c:pt>
                <c:pt idx="26055">
                  <c:v>41754</c:v>
                </c:pt>
                <c:pt idx="26056">
                  <c:v>41754</c:v>
                </c:pt>
                <c:pt idx="26057">
                  <c:v>41754</c:v>
                </c:pt>
                <c:pt idx="26058">
                  <c:v>41754</c:v>
                </c:pt>
                <c:pt idx="26059">
                  <c:v>41754</c:v>
                </c:pt>
                <c:pt idx="26060">
                  <c:v>41754</c:v>
                </c:pt>
                <c:pt idx="26061">
                  <c:v>41754</c:v>
                </c:pt>
                <c:pt idx="26062">
                  <c:v>41754</c:v>
                </c:pt>
                <c:pt idx="26063">
                  <c:v>41754</c:v>
                </c:pt>
                <c:pt idx="26064">
                  <c:v>41754</c:v>
                </c:pt>
                <c:pt idx="26065">
                  <c:v>41754</c:v>
                </c:pt>
                <c:pt idx="26066">
                  <c:v>41754</c:v>
                </c:pt>
                <c:pt idx="26067">
                  <c:v>41754</c:v>
                </c:pt>
                <c:pt idx="26068">
                  <c:v>41754</c:v>
                </c:pt>
                <c:pt idx="26069">
                  <c:v>41754</c:v>
                </c:pt>
                <c:pt idx="26070">
                  <c:v>41754</c:v>
                </c:pt>
                <c:pt idx="26071">
                  <c:v>41754</c:v>
                </c:pt>
                <c:pt idx="26072">
                  <c:v>41754</c:v>
                </c:pt>
                <c:pt idx="26073">
                  <c:v>41754</c:v>
                </c:pt>
                <c:pt idx="26074">
                  <c:v>41754</c:v>
                </c:pt>
                <c:pt idx="26075">
                  <c:v>41754</c:v>
                </c:pt>
                <c:pt idx="26076">
                  <c:v>41754</c:v>
                </c:pt>
                <c:pt idx="26077">
                  <c:v>41754</c:v>
                </c:pt>
                <c:pt idx="26078">
                  <c:v>41755</c:v>
                </c:pt>
                <c:pt idx="26079">
                  <c:v>41755</c:v>
                </c:pt>
                <c:pt idx="26080">
                  <c:v>41755</c:v>
                </c:pt>
                <c:pt idx="26081">
                  <c:v>41755</c:v>
                </c:pt>
                <c:pt idx="26082">
                  <c:v>41755</c:v>
                </c:pt>
                <c:pt idx="26083">
                  <c:v>41755</c:v>
                </c:pt>
                <c:pt idx="26084">
                  <c:v>41755</c:v>
                </c:pt>
                <c:pt idx="26085">
                  <c:v>41755</c:v>
                </c:pt>
                <c:pt idx="26086">
                  <c:v>41755</c:v>
                </c:pt>
                <c:pt idx="26087">
                  <c:v>41755</c:v>
                </c:pt>
                <c:pt idx="26088">
                  <c:v>41755</c:v>
                </c:pt>
                <c:pt idx="26089">
                  <c:v>41755</c:v>
                </c:pt>
                <c:pt idx="26090">
                  <c:v>41755</c:v>
                </c:pt>
                <c:pt idx="26091">
                  <c:v>41755</c:v>
                </c:pt>
                <c:pt idx="26092">
                  <c:v>41755</c:v>
                </c:pt>
                <c:pt idx="26093">
                  <c:v>41755</c:v>
                </c:pt>
                <c:pt idx="26094">
                  <c:v>41756</c:v>
                </c:pt>
                <c:pt idx="26095">
                  <c:v>41756</c:v>
                </c:pt>
                <c:pt idx="26096">
                  <c:v>41756</c:v>
                </c:pt>
                <c:pt idx="26097">
                  <c:v>41756</c:v>
                </c:pt>
                <c:pt idx="26098">
                  <c:v>41756</c:v>
                </c:pt>
                <c:pt idx="26099">
                  <c:v>41756</c:v>
                </c:pt>
                <c:pt idx="26100">
                  <c:v>41756</c:v>
                </c:pt>
                <c:pt idx="26101">
                  <c:v>41756</c:v>
                </c:pt>
                <c:pt idx="26102">
                  <c:v>41757</c:v>
                </c:pt>
                <c:pt idx="26103">
                  <c:v>41757</c:v>
                </c:pt>
                <c:pt idx="26104">
                  <c:v>41757</c:v>
                </c:pt>
                <c:pt idx="26105">
                  <c:v>41757</c:v>
                </c:pt>
                <c:pt idx="26106">
                  <c:v>41757</c:v>
                </c:pt>
                <c:pt idx="26107">
                  <c:v>41757</c:v>
                </c:pt>
                <c:pt idx="26108">
                  <c:v>41757</c:v>
                </c:pt>
                <c:pt idx="26109">
                  <c:v>41757</c:v>
                </c:pt>
                <c:pt idx="26110">
                  <c:v>41757</c:v>
                </c:pt>
                <c:pt idx="26111">
                  <c:v>41757</c:v>
                </c:pt>
                <c:pt idx="26112">
                  <c:v>41757</c:v>
                </c:pt>
                <c:pt idx="26113">
                  <c:v>41757</c:v>
                </c:pt>
                <c:pt idx="26114">
                  <c:v>41757</c:v>
                </c:pt>
                <c:pt idx="26115">
                  <c:v>41757</c:v>
                </c:pt>
                <c:pt idx="26116">
                  <c:v>41757</c:v>
                </c:pt>
                <c:pt idx="26117">
                  <c:v>41757</c:v>
                </c:pt>
                <c:pt idx="26118">
                  <c:v>41757</c:v>
                </c:pt>
                <c:pt idx="26119">
                  <c:v>41757</c:v>
                </c:pt>
                <c:pt idx="26120">
                  <c:v>41757</c:v>
                </c:pt>
                <c:pt idx="26121">
                  <c:v>41757</c:v>
                </c:pt>
                <c:pt idx="26122">
                  <c:v>41757</c:v>
                </c:pt>
                <c:pt idx="26123">
                  <c:v>41757</c:v>
                </c:pt>
                <c:pt idx="26124">
                  <c:v>41757</c:v>
                </c:pt>
                <c:pt idx="26125">
                  <c:v>41757</c:v>
                </c:pt>
                <c:pt idx="26126">
                  <c:v>41757</c:v>
                </c:pt>
                <c:pt idx="26127">
                  <c:v>41757</c:v>
                </c:pt>
                <c:pt idx="26128">
                  <c:v>41757</c:v>
                </c:pt>
                <c:pt idx="26129">
                  <c:v>41757</c:v>
                </c:pt>
                <c:pt idx="26130">
                  <c:v>41757</c:v>
                </c:pt>
                <c:pt idx="26131">
                  <c:v>41757</c:v>
                </c:pt>
                <c:pt idx="26132">
                  <c:v>41757</c:v>
                </c:pt>
                <c:pt idx="26133">
                  <c:v>41757</c:v>
                </c:pt>
                <c:pt idx="26134">
                  <c:v>41757</c:v>
                </c:pt>
                <c:pt idx="26135">
                  <c:v>41757</c:v>
                </c:pt>
                <c:pt idx="26136">
                  <c:v>41757</c:v>
                </c:pt>
                <c:pt idx="26137">
                  <c:v>41757</c:v>
                </c:pt>
                <c:pt idx="26138">
                  <c:v>41757</c:v>
                </c:pt>
                <c:pt idx="26139">
                  <c:v>41757</c:v>
                </c:pt>
                <c:pt idx="26140">
                  <c:v>41757</c:v>
                </c:pt>
                <c:pt idx="26141">
                  <c:v>41757</c:v>
                </c:pt>
                <c:pt idx="26142">
                  <c:v>41757</c:v>
                </c:pt>
                <c:pt idx="26143">
                  <c:v>41757</c:v>
                </c:pt>
                <c:pt idx="26144">
                  <c:v>41757</c:v>
                </c:pt>
                <c:pt idx="26145">
                  <c:v>41757</c:v>
                </c:pt>
                <c:pt idx="26146">
                  <c:v>41757</c:v>
                </c:pt>
                <c:pt idx="26147">
                  <c:v>41758</c:v>
                </c:pt>
                <c:pt idx="26148">
                  <c:v>41758</c:v>
                </c:pt>
                <c:pt idx="26149">
                  <c:v>41758</c:v>
                </c:pt>
                <c:pt idx="26150">
                  <c:v>41758</c:v>
                </c:pt>
                <c:pt idx="26151">
                  <c:v>41758</c:v>
                </c:pt>
                <c:pt idx="26152">
                  <c:v>41758</c:v>
                </c:pt>
                <c:pt idx="26153">
                  <c:v>41758</c:v>
                </c:pt>
                <c:pt idx="26154">
                  <c:v>41758</c:v>
                </c:pt>
                <c:pt idx="26155">
                  <c:v>41758</c:v>
                </c:pt>
                <c:pt idx="26156">
                  <c:v>41758</c:v>
                </c:pt>
                <c:pt idx="26157">
                  <c:v>41758</c:v>
                </c:pt>
                <c:pt idx="26158">
                  <c:v>41758</c:v>
                </c:pt>
                <c:pt idx="26159">
                  <c:v>41758</c:v>
                </c:pt>
                <c:pt idx="26160">
                  <c:v>41758</c:v>
                </c:pt>
                <c:pt idx="26161">
                  <c:v>41758</c:v>
                </c:pt>
                <c:pt idx="26162">
                  <c:v>41758</c:v>
                </c:pt>
                <c:pt idx="26163">
                  <c:v>41758</c:v>
                </c:pt>
                <c:pt idx="26164">
                  <c:v>41758</c:v>
                </c:pt>
                <c:pt idx="26165">
                  <c:v>41758</c:v>
                </c:pt>
                <c:pt idx="26166">
                  <c:v>41758</c:v>
                </c:pt>
                <c:pt idx="26167">
                  <c:v>41758</c:v>
                </c:pt>
                <c:pt idx="26168">
                  <c:v>41758</c:v>
                </c:pt>
                <c:pt idx="26169">
                  <c:v>41758</c:v>
                </c:pt>
                <c:pt idx="26170">
                  <c:v>41758</c:v>
                </c:pt>
                <c:pt idx="26171">
                  <c:v>41758</c:v>
                </c:pt>
                <c:pt idx="26172">
                  <c:v>41758</c:v>
                </c:pt>
                <c:pt idx="26173">
                  <c:v>41758</c:v>
                </c:pt>
                <c:pt idx="26174">
                  <c:v>41758</c:v>
                </c:pt>
                <c:pt idx="26175">
                  <c:v>41758</c:v>
                </c:pt>
                <c:pt idx="26176">
                  <c:v>41759</c:v>
                </c:pt>
                <c:pt idx="26177">
                  <c:v>41759</c:v>
                </c:pt>
                <c:pt idx="26178">
                  <c:v>41759</c:v>
                </c:pt>
                <c:pt idx="26179">
                  <c:v>41759</c:v>
                </c:pt>
                <c:pt idx="26180">
                  <c:v>41759</c:v>
                </c:pt>
                <c:pt idx="26181">
                  <c:v>41759</c:v>
                </c:pt>
                <c:pt idx="26182">
                  <c:v>41759</c:v>
                </c:pt>
                <c:pt idx="26183">
                  <c:v>41759</c:v>
                </c:pt>
                <c:pt idx="26184">
                  <c:v>41759</c:v>
                </c:pt>
                <c:pt idx="26185">
                  <c:v>41759</c:v>
                </c:pt>
                <c:pt idx="26186">
                  <c:v>41759</c:v>
                </c:pt>
                <c:pt idx="26187">
                  <c:v>41759</c:v>
                </c:pt>
                <c:pt idx="26188">
                  <c:v>41759</c:v>
                </c:pt>
                <c:pt idx="26189">
                  <c:v>41759</c:v>
                </c:pt>
                <c:pt idx="26190">
                  <c:v>41759</c:v>
                </c:pt>
                <c:pt idx="26191">
                  <c:v>41759</c:v>
                </c:pt>
                <c:pt idx="26192">
                  <c:v>41759</c:v>
                </c:pt>
                <c:pt idx="26193">
                  <c:v>41759</c:v>
                </c:pt>
                <c:pt idx="26194">
                  <c:v>41759</c:v>
                </c:pt>
                <c:pt idx="26195">
                  <c:v>41759</c:v>
                </c:pt>
                <c:pt idx="26196">
                  <c:v>41759</c:v>
                </c:pt>
                <c:pt idx="26197">
                  <c:v>41759</c:v>
                </c:pt>
                <c:pt idx="26198">
                  <c:v>41759</c:v>
                </c:pt>
                <c:pt idx="26199">
                  <c:v>41759</c:v>
                </c:pt>
                <c:pt idx="26200">
                  <c:v>41759</c:v>
                </c:pt>
                <c:pt idx="26201">
                  <c:v>41759</c:v>
                </c:pt>
                <c:pt idx="26202">
                  <c:v>41759</c:v>
                </c:pt>
                <c:pt idx="26203">
                  <c:v>41759</c:v>
                </c:pt>
                <c:pt idx="26204">
                  <c:v>41759</c:v>
                </c:pt>
                <c:pt idx="26205">
                  <c:v>41760</c:v>
                </c:pt>
                <c:pt idx="26206">
                  <c:v>41760</c:v>
                </c:pt>
                <c:pt idx="26207">
                  <c:v>41760</c:v>
                </c:pt>
                <c:pt idx="26208">
                  <c:v>41760</c:v>
                </c:pt>
                <c:pt idx="26209">
                  <c:v>41760</c:v>
                </c:pt>
                <c:pt idx="26210">
                  <c:v>41760</c:v>
                </c:pt>
                <c:pt idx="26211">
                  <c:v>41760</c:v>
                </c:pt>
                <c:pt idx="26212">
                  <c:v>41760</c:v>
                </c:pt>
                <c:pt idx="26213">
                  <c:v>41760</c:v>
                </c:pt>
                <c:pt idx="26214">
                  <c:v>41760</c:v>
                </c:pt>
                <c:pt idx="26215">
                  <c:v>41760</c:v>
                </c:pt>
                <c:pt idx="26216">
                  <c:v>41760</c:v>
                </c:pt>
                <c:pt idx="26217">
                  <c:v>41760</c:v>
                </c:pt>
                <c:pt idx="26218">
                  <c:v>41760</c:v>
                </c:pt>
                <c:pt idx="26219">
                  <c:v>41760</c:v>
                </c:pt>
                <c:pt idx="26220">
                  <c:v>41760</c:v>
                </c:pt>
                <c:pt idx="26221">
                  <c:v>41760</c:v>
                </c:pt>
                <c:pt idx="26222">
                  <c:v>41760</c:v>
                </c:pt>
                <c:pt idx="26223">
                  <c:v>41760</c:v>
                </c:pt>
                <c:pt idx="26224">
                  <c:v>41760</c:v>
                </c:pt>
                <c:pt idx="26225">
                  <c:v>41760</c:v>
                </c:pt>
                <c:pt idx="26226">
                  <c:v>41760</c:v>
                </c:pt>
                <c:pt idx="26227">
                  <c:v>41760</c:v>
                </c:pt>
                <c:pt idx="26228">
                  <c:v>41760</c:v>
                </c:pt>
                <c:pt idx="26229">
                  <c:v>41760</c:v>
                </c:pt>
                <c:pt idx="26230">
                  <c:v>41760</c:v>
                </c:pt>
                <c:pt idx="26231">
                  <c:v>41760</c:v>
                </c:pt>
                <c:pt idx="26232">
                  <c:v>41760</c:v>
                </c:pt>
                <c:pt idx="26233">
                  <c:v>41760</c:v>
                </c:pt>
                <c:pt idx="26234">
                  <c:v>41760</c:v>
                </c:pt>
                <c:pt idx="26235">
                  <c:v>41760</c:v>
                </c:pt>
                <c:pt idx="26236">
                  <c:v>41760</c:v>
                </c:pt>
                <c:pt idx="26237">
                  <c:v>41760</c:v>
                </c:pt>
                <c:pt idx="26238">
                  <c:v>41760</c:v>
                </c:pt>
                <c:pt idx="26239">
                  <c:v>41760</c:v>
                </c:pt>
                <c:pt idx="26240">
                  <c:v>41760</c:v>
                </c:pt>
                <c:pt idx="26241">
                  <c:v>41760</c:v>
                </c:pt>
                <c:pt idx="26242">
                  <c:v>41760</c:v>
                </c:pt>
                <c:pt idx="26243">
                  <c:v>41760</c:v>
                </c:pt>
                <c:pt idx="26244">
                  <c:v>41760</c:v>
                </c:pt>
                <c:pt idx="26245">
                  <c:v>41760</c:v>
                </c:pt>
                <c:pt idx="26246">
                  <c:v>41760</c:v>
                </c:pt>
                <c:pt idx="26247">
                  <c:v>41760</c:v>
                </c:pt>
                <c:pt idx="26248">
                  <c:v>41760</c:v>
                </c:pt>
                <c:pt idx="26249">
                  <c:v>41760</c:v>
                </c:pt>
                <c:pt idx="26250">
                  <c:v>41760</c:v>
                </c:pt>
                <c:pt idx="26251">
                  <c:v>41760</c:v>
                </c:pt>
                <c:pt idx="26252">
                  <c:v>41760</c:v>
                </c:pt>
                <c:pt idx="26253">
                  <c:v>41760</c:v>
                </c:pt>
                <c:pt idx="26254">
                  <c:v>41760</c:v>
                </c:pt>
                <c:pt idx="26255">
                  <c:v>41760</c:v>
                </c:pt>
                <c:pt idx="26256">
                  <c:v>41760</c:v>
                </c:pt>
                <c:pt idx="26257">
                  <c:v>41760</c:v>
                </c:pt>
                <c:pt idx="26258">
                  <c:v>41760</c:v>
                </c:pt>
                <c:pt idx="26259">
                  <c:v>41760</c:v>
                </c:pt>
                <c:pt idx="26260">
                  <c:v>41760</c:v>
                </c:pt>
                <c:pt idx="26261">
                  <c:v>41760</c:v>
                </c:pt>
                <c:pt idx="26262">
                  <c:v>41760</c:v>
                </c:pt>
                <c:pt idx="26263">
                  <c:v>41760</c:v>
                </c:pt>
                <c:pt idx="26264">
                  <c:v>41760</c:v>
                </c:pt>
                <c:pt idx="26265">
                  <c:v>41760</c:v>
                </c:pt>
                <c:pt idx="26266">
                  <c:v>41760</c:v>
                </c:pt>
                <c:pt idx="26267">
                  <c:v>41760</c:v>
                </c:pt>
                <c:pt idx="26268">
                  <c:v>41760</c:v>
                </c:pt>
                <c:pt idx="26269">
                  <c:v>41760</c:v>
                </c:pt>
                <c:pt idx="26270">
                  <c:v>41760</c:v>
                </c:pt>
                <c:pt idx="26271">
                  <c:v>41760</c:v>
                </c:pt>
                <c:pt idx="26272">
                  <c:v>41760</c:v>
                </c:pt>
                <c:pt idx="26273">
                  <c:v>41760</c:v>
                </c:pt>
                <c:pt idx="26274">
                  <c:v>41760</c:v>
                </c:pt>
                <c:pt idx="26275">
                  <c:v>41760</c:v>
                </c:pt>
                <c:pt idx="26276">
                  <c:v>41760</c:v>
                </c:pt>
                <c:pt idx="26277">
                  <c:v>41760</c:v>
                </c:pt>
                <c:pt idx="26278">
                  <c:v>41760</c:v>
                </c:pt>
                <c:pt idx="26279">
                  <c:v>41760</c:v>
                </c:pt>
                <c:pt idx="26280">
                  <c:v>41761</c:v>
                </c:pt>
                <c:pt idx="26281">
                  <c:v>41761</c:v>
                </c:pt>
                <c:pt idx="26282">
                  <c:v>41761</c:v>
                </c:pt>
                <c:pt idx="26283">
                  <c:v>41761</c:v>
                </c:pt>
                <c:pt idx="26284">
                  <c:v>41761</c:v>
                </c:pt>
                <c:pt idx="26285">
                  <c:v>41761</c:v>
                </c:pt>
                <c:pt idx="26286">
                  <c:v>41761</c:v>
                </c:pt>
                <c:pt idx="26287">
                  <c:v>41761</c:v>
                </c:pt>
                <c:pt idx="26288">
                  <c:v>41761</c:v>
                </c:pt>
                <c:pt idx="26289">
                  <c:v>41761</c:v>
                </c:pt>
                <c:pt idx="26290">
                  <c:v>41761</c:v>
                </c:pt>
                <c:pt idx="26291">
                  <c:v>41761</c:v>
                </c:pt>
                <c:pt idx="26292">
                  <c:v>41761</c:v>
                </c:pt>
                <c:pt idx="26293">
                  <c:v>41761</c:v>
                </c:pt>
                <c:pt idx="26294">
                  <c:v>41761</c:v>
                </c:pt>
                <c:pt idx="26295">
                  <c:v>41761</c:v>
                </c:pt>
                <c:pt idx="26296">
                  <c:v>41761</c:v>
                </c:pt>
                <c:pt idx="26297">
                  <c:v>41761</c:v>
                </c:pt>
                <c:pt idx="26298">
                  <c:v>41761</c:v>
                </c:pt>
                <c:pt idx="26299">
                  <c:v>41761</c:v>
                </c:pt>
                <c:pt idx="26300">
                  <c:v>41761</c:v>
                </c:pt>
                <c:pt idx="26301">
                  <c:v>41761</c:v>
                </c:pt>
                <c:pt idx="26302">
                  <c:v>41761</c:v>
                </c:pt>
                <c:pt idx="26303">
                  <c:v>41761</c:v>
                </c:pt>
                <c:pt idx="26304">
                  <c:v>41761</c:v>
                </c:pt>
                <c:pt idx="26305">
                  <c:v>41761</c:v>
                </c:pt>
                <c:pt idx="26306">
                  <c:v>41761</c:v>
                </c:pt>
                <c:pt idx="26307">
                  <c:v>41761</c:v>
                </c:pt>
                <c:pt idx="26308">
                  <c:v>41761</c:v>
                </c:pt>
                <c:pt idx="26309">
                  <c:v>41761</c:v>
                </c:pt>
                <c:pt idx="26310">
                  <c:v>41761</c:v>
                </c:pt>
                <c:pt idx="26311">
                  <c:v>41761</c:v>
                </c:pt>
                <c:pt idx="26312">
                  <c:v>41762</c:v>
                </c:pt>
                <c:pt idx="26313">
                  <c:v>41762</c:v>
                </c:pt>
                <c:pt idx="26314">
                  <c:v>41762</c:v>
                </c:pt>
                <c:pt idx="26315">
                  <c:v>41762</c:v>
                </c:pt>
                <c:pt idx="26316">
                  <c:v>41762</c:v>
                </c:pt>
                <c:pt idx="26317">
                  <c:v>41762</c:v>
                </c:pt>
                <c:pt idx="26318">
                  <c:v>41762</c:v>
                </c:pt>
                <c:pt idx="26319">
                  <c:v>41762</c:v>
                </c:pt>
                <c:pt idx="26320">
                  <c:v>41762</c:v>
                </c:pt>
                <c:pt idx="26321">
                  <c:v>41762</c:v>
                </c:pt>
                <c:pt idx="26322">
                  <c:v>41762</c:v>
                </c:pt>
                <c:pt idx="26323">
                  <c:v>41762</c:v>
                </c:pt>
                <c:pt idx="26324">
                  <c:v>41762</c:v>
                </c:pt>
                <c:pt idx="26325">
                  <c:v>41762</c:v>
                </c:pt>
                <c:pt idx="26326">
                  <c:v>41762</c:v>
                </c:pt>
                <c:pt idx="26327">
                  <c:v>41762</c:v>
                </c:pt>
                <c:pt idx="26328">
                  <c:v>41762</c:v>
                </c:pt>
                <c:pt idx="26329">
                  <c:v>41762</c:v>
                </c:pt>
                <c:pt idx="26330">
                  <c:v>41762</c:v>
                </c:pt>
                <c:pt idx="26331">
                  <c:v>41763</c:v>
                </c:pt>
                <c:pt idx="26332">
                  <c:v>41763</c:v>
                </c:pt>
                <c:pt idx="26333">
                  <c:v>41763</c:v>
                </c:pt>
                <c:pt idx="26334">
                  <c:v>41763</c:v>
                </c:pt>
                <c:pt idx="26335">
                  <c:v>41763</c:v>
                </c:pt>
                <c:pt idx="26336">
                  <c:v>41763</c:v>
                </c:pt>
                <c:pt idx="26337">
                  <c:v>41763</c:v>
                </c:pt>
                <c:pt idx="26338">
                  <c:v>41763</c:v>
                </c:pt>
                <c:pt idx="26339">
                  <c:v>41763</c:v>
                </c:pt>
                <c:pt idx="26340">
                  <c:v>41763</c:v>
                </c:pt>
                <c:pt idx="26341">
                  <c:v>41763</c:v>
                </c:pt>
                <c:pt idx="26342">
                  <c:v>41764</c:v>
                </c:pt>
                <c:pt idx="26343">
                  <c:v>41764</c:v>
                </c:pt>
                <c:pt idx="26344">
                  <c:v>41764</c:v>
                </c:pt>
                <c:pt idx="26345">
                  <c:v>41764</c:v>
                </c:pt>
                <c:pt idx="26346">
                  <c:v>41764</c:v>
                </c:pt>
                <c:pt idx="26347">
                  <c:v>41764</c:v>
                </c:pt>
                <c:pt idx="26348">
                  <c:v>41764</c:v>
                </c:pt>
                <c:pt idx="26349">
                  <c:v>41764</c:v>
                </c:pt>
                <c:pt idx="26350">
                  <c:v>41764</c:v>
                </c:pt>
                <c:pt idx="26351">
                  <c:v>41764</c:v>
                </c:pt>
                <c:pt idx="26352">
                  <c:v>41764</c:v>
                </c:pt>
                <c:pt idx="26353">
                  <c:v>41764</c:v>
                </c:pt>
                <c:pt idx="26354">
                  <c:v>41764</c:v>
                </c:pt>
                <c:pt idx="26355">
                  <c:v>41764</c:v>
                </c:pt>
                <c:pt idx="26356">
                  <c:v>41764</c:v>
                </c:pt>
                <c:pt idx="26357">
                  <c:v>41764</c:v>
                </c:pt>
                <c:pt idx="26358">
                  <c:v>41764</c:v>
                </c:pt>
                <c:pt idx="26359">
                  <c:v>41764</c:v>
                </c:pt>
                <c:pt idx="26360">
                  <c:v>41764</c:v>
                </c:pt>
                <c:pt idx="26361">
                  <c:v>41764</c:v>
                </c:pt>
                <c:pt idx="26362">
                  <c:v>41764</c:v>
                </c:pt>
                <c:pt idx="26363">
                  <c:v>41764</c:v>
                </c:pt>
                <c:pt idx="26364">
                  <c:v>41764</c:v>
                </c:pt>
                <c:pt idx="26365">
                  <c:v>41764</c:v>
                </c:pt>
                <c:pt idx="26366">
                  <c:v>41764</c:v>
                </c:pt>
                <c:pt idx="26367">
                  <c:v>41765</c:v>
                </c:pt>
                <c:pt idx="26368">
                  <c:v>41765</c:v>
                </c:pt>
                <c:pt idx="26369">
                  <c:v>41765</c:v>
                </c:pt>
                <c:pt idx="26370">
                  <c:v>41765</c:v>
                </c:pt>
                <c:pt idx="26371">
                  <c:v>41765</c:v>
                </c:pt>
                <c:pt idx="26372">
                  <c:v>41765</c:v>
                </c:pt>
                <c:pt idx="26373">
                  <c:v>41765</c:v>
                </c:pt>
                <c:pt idx="26374">
                  <c:v>41765</c:v>
                </c:pt>
                <c:pt idx="26375">
                  <c:v>41765</c:v>
                </c:pt>
                <c:pt idx="26376">
                  <c:v>41765</c:v>
                </c:pt>
                <c:pt idx="26377">
                  <c:v>41765</c:v>
                </c:pt>
                <c:pt idx="26378">
                  <c:v>41765</c:v>
                </c:pt>
                <c:pt idx="26379">
                  <c:v>41765</c:v>
                </c:pt>
                <c:pt idx="26380">
                  <c:v>41765</c:v>
                </c:pt>
                <c:pt idx="26381">
                  <c:v>41765</c:v>
                </c:pt>
                <c:pt idx="26382">
                  <c:v>41765</c:v>
                </c:pt>
                <c:pt idx="26383">
                  <c:v>41765</c:v>
                </c:pt>
                <c:pt idx="26384">
                  <c:v>41765</c:v>
                </c:pt>
                <c:pt idx="26385">
                  <c:v>41765</c:v>
                </c:pt>
                <c:pt idx="26386">
                  <c:v>41765</c:v>
                </c:pt>
                <c:pt idx="26387">
                  <c:v>41765</c:v>
                </c:pt>
                <c:pt idx="26388">
                  <c:v>41765</c:v>
                </c:pt>
                <c:pt idx="26389">
                  <c:v>41765</c:v>
                </c:pt>
                <c:pt idx="26390">
                  <c:v>41765</c:v>
                </c:pt>
                <c:pt idx="26391">
                  <c:v>41765</c:v>
                </c:pt>
                <c:pt idx="26392">
                  <c:v>41765</c:v>
                </c:pt>
                <c:pt idx="26393">
                  <c:v>41765</c:v>
                </c:pt>
                <c:pt idx="26394">
                  <c:v>41765</c:v>
                </c:pt>
                <c:pt idx="26395">
                  <c:v>41765</c:v>
                </c:pt>
                <c:pt idx="26396">
                  <c:v>41766</c:v>
                </c:pt>
                <c:pt idx="26397">
                  <c:v>41766</c:v>
                </c:pt>
                <c:pt idx="26398">
                  <c:v>41766</c:v>
                </c:pt>
                <c:pt idx="26399">
                  <c:v>41766</c:v>
                </c:pt>
                <c:pt idx="26400">
                  <c:v>41766</c:v>
                </c:pt>
                <c:pt idx="26401">
                  <c:v>41766</c:v>
                </c:pt>
                <c:pt idx="26402">
                  <c:v>41766</c:v>
                </c:pt>
                <c:pt idx="26403">
                  <c:v>41766</c:v>
                </c:pt>
                <c:pt idx="26404">
                  <c:v>41766</c:v>
                </c:pt>
                <c:pt idx="26405">
                  <c:v>41766</c:v>
                </c:pt>
                <c:pt idx="26406">
                  <c:v>41766</c:v>
                </c:pt>
                <c:pt idx="26407">
                  <c:v>41766</c:v>
                </c:pt>
                <c:pt idx="26408">
                  <c:v>41766</c:v>
                </c:pt>
                <c:pt idx="26409">
                  <c:v>41766</c:v>
                </c:pt>
                <c:pt idx="26410">
                  <c:v>41766</c:v>
                </c:pt>
                <c:pt idx="26411">
                  <c:v>41766</c:v>
                </c:pt>
                <c:pt idx="26412">
                  <c:v>41766</c:v>
                </c:pt>
                <c:pt idx="26413">
                  <c:v>41766</c:v>
                </c:pt>
                <c:pt idx="26414">
                  <c:v>41766</c:v>
                </c:pt>
                <c:pt idx="26415">
                  <c:v>41766</c:v>
                </c:pt>
                <c:pt idx="26416">
                  <c:v>41766</c:v>
                </c:pt>
                <c:pt idx="26417">
                  <c:v>41766</c:v>
                </c:pt>
                <c:pt idx="26418">
                  <c:v>41766</c:v>
                </c:pt>
                <c:pt idx="26419">
                  <c:v>41766</c:v>
                </c:pt>
                <c:pt idx="26420">
                  <c:v>41766</c:v>
                </c:pt>
                <c:pt idx="26421">
                  <c:v>41766</c:v>
                </c:pt>
                <c:pt idx="26422">
                  <c:v>41766</c:v>
                </c:pt>
                <c:pt idx="26423">
                  <c:v>41766</c:v>
                </c:pt>
                <c:pt idx="26424">
                  <c:v>41766</c:v>
                </c:pt>
                <c:pt idx="26425">
                  <c:v>41766</c:v>
                </c:pt>
                <c:pt idx="26426">
                  <c:v>41766</c:v>
                </c:pt>
                <c:pt idx="26427">
                  <c:v>41767</c:v>
                </c:pt>
                <c:pt idx="26428">
                  <c:v>41767</c:v>
                </c:pt>
                <c:pt idx="26429">
                  <c:v>41767</c:v>
                </c:pt>
                <c:pt idx="26430">
                  <c:v>41767</c:v>
                </c:pt>
                <c:pt idx="26431">
                  <c:v>41767</c:v>
                </c:pt>
                <c:pt idx="26432">
                  <c:v>41767</c:v>
                </c:pt>
                <c:pt idx="26433">
                  <c:v>41767</c:v>
                </c:pt>
                <c:pt idx="26434">
                  <c:v>41767</c:v>
                </c:pt>
                <c:pt idx="26435">
                  <c:v>41767</c:v>
                </c:pt>
                <c:pt idx="26436">
                  <c:v>41767</c:v>
                </c:pt>
                <c:pt idx="26437">
                  <c:v>41767</c:v>
                </c:pt>
                <c:pt idx="26438">
                  <c:v>41767</c:v>
                </c:pt>
                <c:pt idx="26439">
                  <c:v>41767</c:v>
                </c:pt>
                <c:pt idx="26440">
                  <c:v>41767</c:v>
                </c:pt>
                <c:pt idx="26441">
                  <c:v>41767</c:v>
                </c:pt>
                <c:pt idx="26442">
                  <c:v>41767</c:v>
                </c:pt>
                <c:pt idx="26443">
                  <c:v>41767</c:v>
                </c:pt>
                <c:pt idx="26444">
                  <c:v>41767</c:v>
                </c:pt>
                <c:pt idx="26445">
                  <c:v>41767</c:v>
                </c:pt>
                <c:pt idx="26446">
                  <c:v>41767</c:v>
                </c:pt>
                <c:pt idx="26447">
                  <c:v>41767</c:v>
                </c:pt>
                <c:pt idx="26448">
                  <c:v>41767</c:v>
                </c:pt>
                <c:pt idx="26449">
                  <c:v>41767</c:v>
                </c:pt>
                <c:pt idx="26450">
                  <c:v>41767</c:v>
                </c:pt>
                <c:pt idx="26451">
                  <c:v>41767</c:v>
                </c:pt>
                <c:pt idx="26452">
                  <c:v>41767</c:v>
                </c:pt>
                <c:pt idx="26453">
                  <c:v>41767</c:v>
                </c:pt>
                <c:pt idx="26454">
                  <c:v>41767</c:v>
                </c:pt>
                <c:pt idx="26455">
                  <c:v>41767</c:v>
                </c:pt>
                <c:pt idx="26456">
                  <c:v>41767</c:v>
                </c:pt>
                <c:pt idx="26457">
                  <c:v>41767</c:v>
                </c:pt>
                <c:pt idx="26458">
                  <c:v>41768</c:v>
                </c:pt>
                <c:pt idx="26459">
                  <c:v>41768</c:v>
                </c:pt>
                <c:pt idx="26460">
                  <c:v>41768</c:v>
                </c:pt>
                <c:pt idx="26461">
                  <c:v>41768</c:v>
                </c:pt>
                <c:pt idx="26462">
                  <c:v>41768</c:v>
                </c:pt>
                <c:pt idx="26463">
                  <c:v>41768</c:v>
                </c:pt>
                <c:pt idx="26464">
                  <c:v>41768</c:v>
                </c:pt>
                <c:pt idx="26465">
                  <c:v>41768</c:v>
                </c:pt>
                <c:pt idx="26466">
                  <c:v>41768</c:v>
                </c:pt>
                <c:pt idx="26467">
                  <c:v>41768</c:v>
                </c:pt>
                <c:pt idx="26468">
                  <c:v>41768</c:v>
                </c:pt>
                <c:pt idx="26469">
                  <c:v>41768</c:v>
                </c:pt>
                <c:pt idx="26470">
                  <c:v>41768</c:v>
                </c:pt>
                <c:pt idx="26471">
                  <c:v>41768</c:v>
                </c:pt>
                <c:pt idx="26472">
                  <c:v>41768</c:v>
                </c:pt>
                <c:pt idx="26473">
                  <c:v>41768</c:v>
                </c:pt>
                <c:pt idx="26474">
                  <c:v>41768</c:v>
                </c:pt>
                <c:pt idx="26475">
                  <c:v>41768</c:v>
                </c:pt>
                <c:pt idx="26476">
                  <c:v>41768</c:v>
                </c:pt>
                <c:pt idx="26477">
                  <c:v>41768</c:v>
                </c:pt>
                <c:pt idx="26478">
                  <c:v>41768</c:v>
                </c:pt>
                <c:pt idx="26479">
                  <c:v>41768</c:v>
                </c:pt>
                <c:pt idx="26480">
                  <c:v>41768</c:v>
                </c:pt>
                <c:pt idx="26481">
                  <c:v>41768</c:v>
                </c:pt>
                <c:pt idx="26482">
                  <c:v>41768</c:v>
                </c:pt>
                <c:pt idx="26483">
                  <c:v>41768</c:v>
                </c:pt>
                <c:pt idx="26484">
                  <c:v>41768</c:v>
                </c:pt>
                <c:pt idx="26485">
                  <c:v>41768</c:v>
                </c:pt>
                <c:pt idx="26486">
                  <c:v>41768</c:v>
                </c:pt>
                <c:pt idx="26487">
                  <c:v>41768</c:v>
                </c:pt>
                <c:pt idx="26488">
                  <c:v>41768</c:v>
                </c:pt>
                <c:pt idx="26489">
                  <c:v>41768</c:v>
                </c:pt>
                <c:pt idx="26490">
                  <c:v>41768</c:v>
                </c:pt>
                <c:pt idx="26491">
                  <c:v>41768</c:v>
                </c:pt>
                <c:pt idx="26492">
                  <c:v>41768</c:v>
                </c:pt>
                <c:pt idx="26493">
                  <c:v>41768</c:v>
                </c:pt>
                <c:pt idx="26494">
                  <c:v>41769</c:v>
                </c:pt>
                <c:pt idx="26495">
                  <c:v>41769</c:v>
                </c:pt>
                <c:pt idx="26496">
                  <c:v>41769</c:v>
                </c:pt>
                <c:pt idx="26497">
                  <c:v>41769</c:v>
                </c:pt>
                <c:pt idx="26498">
                  <c:v>41769</c:v>
                </c:pt>
                <c:pt idx="26499">
                  <c:v>41769</c:v>
                </c:pt>
                <c:pt idx="26500">
                  <c:v>41769</c:v>
                </c:pt>
                <c:pt idx="26501">
                  <c:v>41769</c:v>
                </c:pt>
                <c:pt idx="26502">
                  <c:v>41769</c:v>
                </c:pt>
                <c:pt idx="26503">
                  <c:v>41769</c:v>
                </c:pt>
                <c:pt idx="26504">
                  <c:v>41769</c:v>
                </c:pt>
                <c:pt idx="26505">
                  <c:v>41769</c:v>
                </c:pt>
                <c:pt idx="26506">
                  <c:v>41769</c:v>
                </c:pt>
                <c:pt idx="26507">
                  <c:v>41769</c:v>
                </c:pt>
                <c:pt idx="26508">
                  <c:v>41769</c:v>
                </c:pt>
                <c:pt idx="26509">
                  <c:v>41769</c:v>
                </c:pt>
                <c:pt idx="26510">
                  <c:v>41769</c:v>
                </c:pt>
                <c:pt idx="26511">
                  <c:v>41769</c:v>
                </c:pt>
                <c:pt idx="26512">
                  <c:v>41769</c:v>
                </c:pt>
                <c:pt idx="26513">
                  <c:v>41769</c:v>
                </c:pt>
                <c:pt idx="26514">
                  <c:v>41769</c:v>
                </c:pt>
                <c:pt idx="26515">
                  <c:v>41769</c:v>
                </c:pt>
                <c:pt idx="26516">
                  <c:v>41769</c:v>
                </c:pt>
                <c:pt idx="26517">
                  <c:v>41769</c:v>
                </c:pt>
                <c:pt idx="26518">
                  <c:v>41769</c:v>
                </c:pt>
                <c:pt idx="26519">
                  <c:v>41769</c:v>
                </c:pt>
                <c:pt idx="26520">
                  <c:v>41769</c:v>
                </c:pt>
                <c:pt idx="26521">
                  <c:v>41770</c:v>
                </c:pt>
                <c:pt idx="26522">
                  <c:v>41770</c:v>
                </c:pt>
                <c:pt idx="26523">
                  <c:v>41770</c:v>
                </c:pt>
                <c:pt idx="26524">
                  <c:v>41770</c:v>
                </c:pt>
                <c:pt idx="26525">
                  <c:v>41770</c:v>
                </c:pt>
                <c:pt idx="26526">
                  <c:v>41770</c:v>
                </c:pt>
                <c:pt idx="26527">
                  <c:v>41771</c:v>
                </c:pt>
                <c:pt idx="26528">
                  <c:v>41771</c:v>
                </c:pt>
                <c:pt idx="26529">
                  <c:v>41771</c:v>
                </c:pt>
                <c:pt idx="26530">
                  <c:v>41771</c:v>
                </c:pt>
                <c:pt idx="26531">
                  <c:v>41771</c:v>
                </c:pt>
                <c:pt idx="26532">
                  <c:v>41771</c:v>
                </c:pt>
                <c:pt idx="26533">
                  <c:v>41771</c:v>
                </c:pt>
                <c:pt idx="26534">
                  <c:v>41771</c:v>
                </c:pt>
                <c:pt idx="26535">
                  <c:v>41771</c:v>
                </c:pt>
                <c:pt idx="26536">
                  <c:v>41771</c:v>
                </c:pt>
                <c:pt idx="26537">
                  <c:v>41771</c:v>
                </c:pt>
                <c:pt idx="26538">
                  <c:v>41771</c:v>
                </c:pt>
                <c:pt idx="26539">
                  <c:v>41771</c:v>
                </c:pt>
                <c:pt idx="26540">
                  <c:v>41771</c:v>
                </c:pt>
                <c:pt idx="26541">
                  <c:v>41771</c:v>
                </c:pt>
                <c:pt idx="26542">
                  <c:v>41771</c:v>
                </c:pt>
                <c:pt idx="26543">
                  <c:v>41771</c:v>
                </c:pt>
                <c:pt idx="26544">
                  <c:v>41771</c:v>
                </c:pt>
                <c:pt idx="26545">
                  <c:v>41771</c:v>
                </c:pt>
                <c:pt idx="26546">
                  <c:v>41771</c:v>
                </c:pt>
                <c:pt idx="26547">
                  <c:v>41771</c:v>
                </c:pt>
                <c:pt idx="26548">
                  <c:v>41771</c:v>
                </c:pt>
                <c:pt idx="26549">
                  <c:v>41771</c:v>
                </c:pt>
                <c:pt idx="26550">
                  <c:v>41771</c:v>
                </c:pt>
                <c:pt idx="26551">
                  <c:v>41771</c:v>
                </c:pt>
                <c:pt idx="26552">
                  <c:v>41771</c:v>
                </c:pt>
                <c:pt idx="26553">
                  <c:v>41771</c:v>
                </c:pt>
                <c:pt idx="26554">
                  <c:v>41771</c:v>
                </c:pt>
                <c:pt idx="26555">
                  <c:v>41771</c:v>
                </c:pt>
                <c:pt idx="26556">
                  <c:v>41771</c:v>
                </c:pt>
                <c:pt idx="26557">
                  <c:v>41771</c:v>
                </c:pt>
                <c:pt idx="26558">
                  <c:v>41771</c:v>
                </c:pt>
                <c:pt idx="26559">
                  <c:v>41771</c:v>
                </c:pt>
                <c:pt idx="26560">
                  <c:v>41771</c:v>
                </c:pt>
                <c:pt idx="26561">
                  <c:v>41772</c:v>
                </c:pt>
                <c:pt idx="26562">
                  <c:v>41772</c:v>
                </c:pt>
                <c:pt idx="26563">
                  <c:v>41772</c:v>
                </c:pt>
                <c:pt idx="26564">
                  <c:v>41772</c:v>
                </c:pt>
                <c:pt idx="26565">
                  <c:v>41772</c:v>
                </c:pt>
                <c:pt idx="26566">
                  <c:v>41772</c:v>
                </c:pt>
                <c:pt idx="26567">
                  <c:v>41772</c:v>
                </c:pt>
                <c:pt idx="26568">
                  <c:v>41772</c:v>
                </c:pt>
                <c:pt idx="26569">
                  <c:v>41772</c:v>
                </c:pt>
                <c:pt idx="26570">
                  <c:v>41772</c:v>
                </c:pt>
                <c:pt idx="26571">
                  <c:v>41772</c:v>
                </c:pt>
                <c:pt idx="26572">
                  <c:v>41772</c:v>
                </c:pt>
                <c:pt idx="26573">
                  <c:v>41772</c:v>
                </c:pt>
                <c:pt idx="26574">
                  <c:v>41772</c:v>
                </c:pt>
                <c:pt idx="26575">
                  <c:v>41772</c:v>
                </c:pt>
                <c:pt idx="26576">
                  <c:v>41772</c:v>
                </c:pt>
                <c:pt idx="26577">
                  <c:v>41772</c:v>
                </c:pt>
                <c:pt idx="26578">
                  <c:v>41772</c:v>
                </c:pt>
                <c:pt idx="26579">
                  <c:v>41772</c:v>
                </c:pt>
                <c:pt idx="26580">
                  <c:v>41772</c:v>
                </c:pt>
                <c:pt idx="26581">
                  <c:v>41772</c:v>
                </c:pt>
                <c:pt idx="26582">
                  <c:v>41772</c:v>
                </c:pt>
                <c:pt idx="26583">
                  <c:v>41772</c:v>
                </c:pt>
                <c:pt idx="26584">
                  <c:v>41772</c:v>
                </c:pt>
                <c:pt idx="26585">
                  <c:v>41772</c:v>
                </c:pt>
                <c:pt idx="26586">
                  <c:v>41772</c:v>
                </c:pt>
                <c:pt idx="26587">
                  <c:v>41772</c:v>
                </c:pt>
                <c:pt idx="26588">
                  <c:v>41772</c:v>
                </c:pt>
                <c:pt idx="26589">
                  <c:v>41772</c:v>
                </c:pt>
                <c:pt idx="26590">
                  <c:v>41772</c:v>
                </c:pt>
                <c:pt idx="26591">
                  <c:v>41772</c:v>
                </c:pt>
                <c:pt idx="26592">
                  <c:v>41772</c:v>
                </c:pt>
                <c:pt idx="26593">
                  <c:v>41772</c:v>
                </c:pt>
                <c:pt idx="26594">
                  <c:v>41772</c:v>
                </c:pt>
                <c:pt idx="26595">
                  <c:v>41772</c:v>
                </c:pt>
                <c:pt idx="26596">
                  <c:v>41773</c:v>
                </c:pt>
                <c:pt idx="26597">
                  <c:v>41773</c:v>
                </c:pt>
                <c:pt idx="26598">
                  <c:v>41773</c:v>
                </c:pt>
                <c:pt idx="26599">
                  <c:v>41773</c:v>
                </c:pt>
                <c:pt idx="26600">
                  <c:v>41773</c:v>
                </c:pt>
                <c:pt idx="26601">
                  <c:v>41773</c:v>
                </c:pt>
                <c:pt idx="26602">
                  <c:v>41773</c:v>
                </c:pt>
                <c:pt idx="26603">
                  <c:v>41773</c:v>
                </c:pt>
                <c:pt idx="26604">
                  <c:v>41773</c:v>
                </c:pt>
                <c:pt idx="26605">
                  <c:v>41773</c:v>
                </c:pt>
                <c:pt idx="26606">
                  <c:v>41773</c:v>
                </c:pt>
                <c:pt idx="26607">
                  <c:v>41773</c:v>
                </c:pt>
                <c:pt idx="26608">
                  <c:v>41773</c:v>
                </c:pt>
                <c:pt idx="26609">
                  <c:v>41773</c:v>
                </c:pt>
                <c:pt idx="26610">
                  <c:v>41773</c:v>
                </c:pt>
                <c:pt idx="26611">
                  <c:v>41773</c:v>
                </c:pt>
                <c:pt idx="26612">
                  <c:v>41773</c:v>
                </c:pt>
                <c:pt idx="26613">
                  <c:v>41773</c:v>
                </c:pt>
                <c:pt idx="26614">
                  <c:v>41773</c:v>
                </c:pt>
                <c:pt idx="26615">
                  <c:v>41773</c:v>
                </c:pt>
                <c:pt idx="26616">
                  <c:v>41773</c:v>
                </c:pt>
                <c:pt idx="26617">
                  <c:v>41773</c:v>
                </c:pt>
                <c:pt idx="26618">
                  <c:v>41773</c:v>
                </c:pt>
                <c:pt idx="26619">
                  <c:v>41773</c:v>
                </c:pt>
                <c:pt idx="26620">
                  <c:v>41773</c:v>
                </c:pt>
                <c:pt idx="26621">
                  <c:v>41773</c:v>
                </c:pt>
                <c:pt idx="26622">
                  <c:v>41773</c:v>
                </c:pt>
                <c:pt idx="26623">
                  <c:v>41773</c:v>
                </c:pt>
                <c:pt idx="26624">
                  <c:v>41773</c:v>
                </c:pt>
                <c:pt idx="26625">
                  <c:v>41773</c:v>
                </c:pt>
                <c:pt idx="26626">
                  <c:v>41773</c:v>
                </c:pt>
                <c:pt idx="26627">
                  <c:v>41773</c:v>
                </c:pt>
                <c:pt idx="26628">
                  <c:v>41773</c:v>
                </c:pt>
                <c:pt idx="26629">
                  <c:v>41773</c:v>
                </c:pt>
                <c:pt idx="26630">
                  <c:v>41773</c:v>
                </c:pt>
                <c:pt idx="26631">
                  <c:v>41773</c:v>
                </c:pt>
                <c:pt idx="26632">
                  <c:v>41773</c:v>
                </c:pt>
                <c:pt idx="26633">
                  <c:v>41773</c:v>
                </c:pt>
                <c:pt idx="26634">
                  <c:v>41773</c:v>
                </c:pt>
                <c:pt idx="26635">
                  <c:v>41773</c:v>
                </c:pt>
                <c:pt idx="26636">
                  <c:v>41773</c:v>
                </c:pt>
                <c:pt idx="26637">
                  <c:v>41774</c:v>
                </c:pt>
                <c:pt idx="26638">
                  <c:v>41774</c:v>
                </c:pt>
                <c:pt idx="26639">
                  <c:v>41774</c:v>
                </c:pt>
                <c:pt idx="26640">
                  <c:v>41774</c:v>
                </c:pt>
                <c:pt idx="26641">
                  <c:v>41774</c:v>
                </c:pt>
                <c:pt idx="26642">
                  <c:v>41774</c:v>
                </c:pt>
                <c:pt idx="26643">
                  <c:v>41774</c:v>
                </c:pt>
                <c:pt idx="26644">
                  <c:v>41774</c:v>
                </c:pt>
                <c:pt idx="26645">
                  <c:v>41774</c:v>
                </c:pt>
                <c:pt idx="26646">
                  <c:v>41774</c:v>
                </c:pt>
                <c:pt idx="26647">
                  <c:v>41774</c:v>
                </c:pt>
                <c:pt idx="26648">
                  <c:v>41774</c:v>
                </c:pt>
                <c:pt idx="26649">
                  <c:v>41774</c:v>
                </c:pt>
                <c:pt idx="26650">
                  <c:v>41774</c:v>
                </c:pt>
                <c:pt idx="26651">
                  <c:v>41774</c:v>
                </c:pt>
                <c:pt idx="26652">
                  <c:v>41774</c:v>
                </c:pt>
                <c:pt idx="26653">
                  <c:v>41774</c:v>
                </c:pt>
                <c:pt idx="26654">
                  <c:v>41774</c:v>
                </c:pt>
                <c:pt idx="26655">
                  <c:v>41774</c:v>
                </c:pt>
                <c:pt idx="26656">
                  <c:v>41774</c:v>
                </c:pt>
                <c:pt idx="26657">
                  <c:v>41774</c:v>
                </c:pt>
                <c:pt idx="26658">
                  <c:v>41774</c:v>
                </c:pt>
                <c:pt idx="26659">
                  <c:v>41774</c:v>
                </c:pt>
                <c:pt idx="26660">
                  <c:v>41774</c:v>
                </c:pt>
                <c:pt idx="26661">
                  <c:v>41774</c:v>
                </c:pt>
                <c:pt idx="26662">
                  <c:v>41774</c:v>
                </c:pt>
                <c:pt idx="26663">
                  <c:v>41774</c:v>
                </c:pt>
                <c:pt idx="26664">
                  <c:v>41774</c:v>
                </c:pt>
                <c:pt idx="26665">
                  <c:v>41774</c:v>
                </c:pt>
                <c:pt idx="26666">
                  <c:v>41774</c:v>
                </c:pt>
                <c:pt idx="26667">
                  <c:v>41774</c:v>
                </c:pt>
                <c:pt idx="26668">
                  <c:v>41774</c:v>
                </c:pt>
                <c:pt idx="26669">
                  <c:v>41774</c:v>
                </c:pt>
                <c:pt idx="26670">
                  <c:v>41774</c:v>
                </c:pt>
                <c:pt idx="26671">
                  <c:v>41774</c:v>
                </c:pt>
                <c:pt idx="26672">
                  <c:v>41774</c:v>
                </c:pt>
                <c:pt idx="26673">
                  <c:v>41774</c:v>
                </c:pt>
                <c:pt idx="26674">
                  <c:v>41774</c:v>
                </c:pt>
                <c:pt idx="26675">
                  <c:v>41774</c:v>
                </c:pt>
                <c:pt idx="26676">
                  <c:v>41774</c:v>
                </c:pt>
                <c:pt idx="26677">
                  <c:v>41774</c:v>
                </c:pt>
                <c:pt idx="26678">
                  <c:v>41774</c:v>
                </c:pt>
                <c:pt idx="26679">
                  <c:v>41774</c:v>
                </c:pt>
                <c:pt idx="26680">
                  <c:v>41774</c:v>
                </c:pt>
                <c:pt idx="26681">
                  <c:v>41774</c:v>
                </c:pt>
                <c:pt idx="26682">
                  <c:v>41774</c:v>
                </c:pt>
                <c:pt idx="26683">
                  <c:v>41775</c:v>
                </c:pt>
                <c:pt idx="26684">
                  <c:v>41775</c:v>
                </c:pt>
                <c:pt idx="26685">
                  <c:v>41775</c:v>
                </c:pt>
                <c:pt idx="26686">
                  <c:v>41775</c:v>
                </c:pt>
                <c:pt idx="26687">
                  <c:v>41775</c:v>
                </c:pt>
                <c:pt idx="26688">
                  <c:v>41775</c:v>
                </c:pt>
                <c:pt idx="26689">
                  <c:v>41775</c:v>
                </c:pt>
                <c:pt idx="26690">
                  <c:v>41775</c:v>
                </c:pt>
                <c:pt idx="26691">
                  <c:v>41775</c:v>
                </c:pt>
                <c:pt idx="26692">
                  <c:v>41775</c:v>
                </c:pt>
                <c:pt idx="26693">
                  <c:v>41775</c:v>
                </c:pt>
                <c:pt idx="26694">
                  <c:v>41775</c:v>
                </c:pt>
                <c:pt idx="26695">
                  <c:v>41775</c:v>
                </c:pt>
                <c:pt idx="26696">
                  <c:v>41775</c:v>
                </c:pt>
                <c:pt idx="26697">
                  <c:v>41775</c:v>
                </c:pt>
                <c:pt idx="26698">
                  <c:v>41775</c:v>
                </c:pt>
                <c:pt idx="26699">
                  <c:v>41775</c:v>
                </c:pt>
                <c:pt idx="26700">
                  <c:v>41775</c:v>
                </c:pt>
                <c:pt idx="26701">
                  <c:v>41775</c:v>
                </c:pt>
                <c:pt idx="26702">
                  <c:v>41775</c:v>
                </c:pt>
                <c:pt idx="26703">
                  <c:v>41775</c:v>
                </c:pt>
                <c:pt idx="26704">
                  <c:v>41775</c:v>
                </c:pt>
                <c:pt idx="26705">
                  <c:v>41775</c:v>
                </c:pt>
                <c:pt idx="26706">
                  <c:v>41775</c:v>
                </c:pt>
                <c:pt idx="26707">
                  <c:v>41775</c:v>
                </c:pt>
                <c:pt idx="26708">
                  <c:v>41775</c:v>
                </c:pt>
                <c:pt idx="26709">
                  <c:v>41775</c:v>
                </c:pt>
                <c:pt idx="26710">
                  <c:v>41775</c:v>
                </c:pt>
                <c:pt idx="26711">
                  <c:v>41775</c:v>
                </c:pt>
                <c:pt idx="26712">
                  <c:v>41775</c:v>
                </c:pt>
                <c:pt idx="26713">
                  <c:v>41775</c:v>
                </c:pt>
                <c:pt idx="26714">
                  <c:v>41775</c:v>
                </c:pt>
                <c:pt idx="26715">
                  <c:v>41775</c:v>
                </c:pt>
                <c:pt idx="26716">
                  <c:v>41775</c:v>
                </c:pt>
                <c:pt idx="26717">
                  <c:v>41775</c:v>
                </c:pt>
                <c:pt idx="26718">
                  <c:v>41775</c:v>
                </c:pt>
                <c:pt idx="26719">
                  <c:v>41775</c:v>
                </c:pt>
                <c:pt idx="26720">
                  <c:v>41775</c:v>
                </c:pt>
                <c:pt idx="26721">
                  <c:v>41775</c:v>
                </c:pt>
                <c:pt idx="26722">
                  <c:v>41776</c:v>
                </c:pt>
                <c:pt idx="26723">
                  <c:v>41776</c:v>
                </c:pt>
                <c:pt idx="26724">
                  <c:v>41776</c:v>
                </c:pt>
                <c:pt idx="26725">
                  <c:v>41776</c:v>
                </c:pt>
                <c:pt idx="26726">
                  <c:v>41776</c:v>
                </c:pt>
                <c:pt idx="26727">
                  <c:v>41776</c:v>
                </c:pt>
                <c:pt idx="26728">
                  <c:v>41776</c:v>
                </c:pt>
                <c:pt idx="26729">
                  <c:v>41776</c:v>
                </c:pt>
                <c:pt idx="26730">
                  <c:v>41776</c:v>
                </c:pt>
                <c:pt idx="26731">
                  <c:v>41776</c:v>
                </c:pt>
                <c:pt idx="26732">
                  <c:v>41776</c:v>
                </c:pt>
                <c:pt idx="26733">
                  <c:v>41776</c:v>
                </c:pt>
                <c:pt idx="26734">
                  <c:v>41776</c:v>
                </c:pt>
                <c:pt idx="26735">
                  <c:v>41776</c:v>
                </c:pt>
                <c:pt idx="26736">
                  <c:v>41776</c:v>
                </c:pt>
                <c:pt idx="26737">
                  <c:v>41776</c:v>
                </c:pt>
                <c:pt idx="26738">
                  <c:v>41776</c:v>
                </c:pt>
                <c:pt idx="26739">
                  <c:v>41776</c:v>
                </c:pt>
                <c:pt idx="26740">
                  <c:v>41776</c:v>
                </c:pt>
                <c:pt idx="26741">
                  <c:v>41776</c:v>
                </c:pt>
                <c:pt idx="26742">
                  <c:v>41776</c:v>
                </c:pt>
                <c:pt idx="26743">
                  <c:v>41776</c:v>
                </c:pt>
                <c:pt idx="26744">
                  <c:v>41777</c:v>
                </c:pt>
                <c:pt idx="26745">
                  <c:v>41777</c:v>
                </c:pt>
                <c:pt idx="26746">
                  <c:v>41777</c:v>
                </c:pt>
                <c:pt idx="26747">
                  <c:v>41777</c:v>
                </c:pt>
                <c:pt idx="26748">
                  <c:v>41777</c:v>
                </c:pt>
                <c:pt idx="26749">
                  <c:v>41777</c:v>
                </c:pt>
                <c:pt idx="26750">
                  <c:v>41777</c:v>
                </c:pt>
                <c:pt idx="26751">
                  <c:v>41777</c:v>
                </c:pt>
                <c:pt idx="26752">
                  <c:v>41777</c:v>
                </c:pt>
                <c:pt idx="26753">
                  <c:v>41777</c:v>
                </c:pt>
                <c:pt idx="26754">
                  <c:v>41778</c:v>
                </c:pt>
                <c:pt idx="26755">
                  <c:v>41778</c:v>
                </c:pt>
                <c:pt idx="26756">
                  <c:v>41778</c:v>
                </c:pt>
                <c:pt idx="26757">
                  <c:v>41778</c:v>
                </c:pt>
                <c:pt idx="26758">
                  <c:v>41778</c:v>
                </c:pt>
                <c:pt idx="26759">
                  <c:v>41778</c:v>
                </c:pt>
                <c:pt idx="26760">
                  <c:v>41778</c:v>
                </c:pt>
                <c:pt idx="26761">
                  <c:v>41778</c:v>
                </c:pt>
                <c:pt idx="26762">
                  <c:v>41778</c:v>
                </c:pt>
                <c:pt idx="26763">
                  <c:v>41778</c:v>
                </c:pt>
                <c:pt idx="26764">
                  <c:v>41778</c:v>
                </c:pt>
                <c:pt idx="26765">
                  <c:v>41778</c:v>
                </c:pt>
                <c:pt idx="26766">
                  <c:v>41778</c:v>
                </c:pt>
                <c:pt idx="26767">
                  <c:v>41778</c:v>
                </c:pt>
                <c:pt idx="26768">
                  <c:v>41778</c:v>
                </c:pt>
                <c:pt idx="26769">
                  <c:v>41778</c:v>
                </c:pt>
                <c:pt idx="26770">
                  <c:v>41778</c:v>
                </c:pt>
                <c:pt idx="26771">
                  <c:v>41778</c:v>
                </c:pt>
                <c:pt idx="26772">
                  <c:v>41778</c:v>
                </c:pt>
                <c:pt idx="26773">
                  <c:v>41778</c:v>
                </c:pt>
                <c:pt idx="26774">
                  <c:v>41778</c:v>
                </c:pt>
                <c:pt idx="26775">
                  <c:v>41778</c:v>
                </c:pt>
                <c:pt idx="26776">
                  <c:v>41778</c:v>
                </c:pt>
                <c:pt idx="26777">
                  <c:v>41778</c:v>
                </c:pt>
                <c:pt idx="26778">
                  <c:v>41778</c:v>
                </c:pt>
                <c:pt idx="26779">
                  <c:v>41778</c:v>
                </c:pt>
                <c:pt idx="26780">
                  <c:v>41778</c:v>
                </c:pt>
                <c:pt idx="26781">
                  <c:v>41778</c:v>
                </c:pt>
                <c:pt idx="26782">
                  <c:v>41778</c:v>
                </c:pt>
                <c:pt idx="26783">
                  <c:v>41778</c:v>
                </c:pt>
                <c:pt idx="26784">
                  <c:v>41778</c:v>
                </c:pt>
                <c:pt idx="26785">
                  <c:v>41778</c:v>
                </c:pt>
                <c:pt idx="26786">
                  <c:v>41778</c:v>
                </c:pt>
                <c:pt idx="26787">
                  <c:v>41778</c:v>
                </c:pt>
                <c:pt idx="26788">
                  <c:v>41778</c:v>
                </c:pt>
                <c:pt idx="26789">
                  <c:v>41778</c:v>
                </c:pt>
                <c:pt idx="26790">
                  <c:v>41778</c:v>
                </c:pt>
                <c:pt idx="26791">
                  <c:v>41779</c:v>
                </c:pt>
                <c:pt idx="26792">
                  <c:v>41779</c:v>
                </c:pt>
                <c:pt idx="26793">
                  <c:v>41779</c:v>
                </c:pt>
                <c:pt idx="26794">
                  <c:v>41779</c:v>
                </c:pt>
                <c:pt idx="26795">
                  <c:v>41779</c:v>
                </c:pt>
                <c:pt idx="26796">
                  <c:v>41779</c:v>
                </c:pt>
                <c:pt idx="26797">
                  <c:v>41779</c:v>
                </c:pt>
                <c:pt idx="26798">
                  <c:v>41779</c:v>
                </c:pt>
                <c:pt idx="26799">
                  <c:v>41779</c:v>
                </c:pt>
                <c:pt idx="26800">
                  <c:v>41779</c:v>
                </c:pt>
                <c:pt idx="26801">
                  <c:v>41779</c:v>
                </c:pt>
                <c:pt idx="26802">
                  <c:v>41779</c:v>
                </c:pt>
                <c:pt idx="26803">
                  <c:v>41779</c:v>
                </c:pt>
                <c:pt idx="26804">
                  <c:v>41779</c:v>
                </c:pt>
                <c:pt idx="26805">
                  <c:v>41779</c:v>
                </c:pt>
                <c:pt idx="26806">
                  <c:v>41779</c:v>
                </c:pt>
                <c:pt idx="26807">
                  <c:v>41779</c:v>
                </c:pt>
                <c:pt idx="26808">
                  <c:v>41779</c:v>
                </c:pt>
                <c:pt idx="26809">
                  <c:v>41779</c:v>
                </c:pt>
                <c:pt idx="26810">
                  <c:v>41779</c:v>
                </c:pt>
                <c:pt idx="26811">
                  <c:v>41779</c:v>
                </c:pt>
                <c:pt idx="26812">
                  <c:v>41779</c:v>
                </c:pt>
                <c:pt idx="26813">
                  <c:v>41779</c:v>
                </c:pt>
                <c:pt idx="26814">
                  <c:v>41779</c:v>
                </c:pt>
                <c:pt idx="26815">
                  <c:v>41779</c:v>
                </c:pt>
                <c:pt idx="26816">
                  <c:v>41779</c:v>
                </c:pt>
                <c:pt idx="26817">
                  <c:v>41779</c:v>
                </c:pt>
                <c:pt idx="26818">
                  <c:v>41779</c:v>
                </c:pt>
                <c:pt idx="26819">
                  <c:v>41779</c:v>
                </c:pt>
                <c:pt idx="26820">
                  <c:v>41779</c:v>
                </c:pt>
                <c:pt idx="26821">
                  <c:v>41779</c:v>
                </c:pt>
                <c:pt idx="26822">
                  <c:v>41779</c:v>
                </c:pt>
                <c:pt idx="26823">
                  <c:v>41779</c:v>
                </c:pt>
                <c:pt idx="26824">
                  <c:v>41779</c:v>
                </c:pt>
                <c:pt idx="26825">
                  <c:v>41779</c:v>
                </c:pt>
                <c:pt idx="26826">
                  <c:v>41779</c:v>
                </c:pt>
                <c:pt idx="26827">
                  <c:v>41779</c:v>
                </c:pt>
                <c:pt idx="26828">
                  <c:v>41780</c:v>
                </c:pt>
                <c:pt idx="26829">
                  <c:v>41780</c:v>
                </c:pt>
                <c:pt idx="26830">
                  <c:v>41780</c:v>
                </c:pt>
                <c:pt idx="26831">
                  <c:v>41780</c:v>
                </c:pt>
                <c:pt idx="26832">
                  <c:v>41780</c:v>
                </c:pt>
                <c:pt idx="26833">
                  <c:v>41780</c:v>
                </c:pt>
                <c:pt idx="26834">
                  <c:v>41780</c:v>
                </c:pt>
                <c:pt idx="26835">
                  <c:v>41780</c:v>
                </c:pt>
                <c:pt idx="26836">
                  <c:v>41780</c:v>
                </c:pt>
                <c:pt idx="26837">
                  <c:v>41780</c:v>
                </c:pt>
                <c:pt idx="26838">
                  <c:v>41780</c:v>
                </c:pt>
                <c:pt idx="26839">
                  <c:v>41780</c:v>
                </c:pt>
                <c:pt idx="26840">
                  <c:v>41780</c:v>
                </c:pt>
                <c:pt idx="26841">
                  <c:v>41780</c:v>
                </c:pt>
                <c:pt idx="26842">
                  <c:v>41780</c:v>
                </c:pt>
                <c:pt idx="26843">
                  <c:v>41780</c:v>
                </c:pt>
                <c:pt idx="26844">
                  <c:v>41780</c:v>
                </c:pt>
                <c:pt idx="26845">
                  <c:v>41780</c:v>
                </c:pt>
                <c:pt idx="26846">
                  <c:v>41780</c:v>
                </c:pt>
                <c:pt idx="26847">
                  <c:v>41780</c:v>
                </c:pt>
                <c:pt idx="26848">
                  <c:v>41780</c:v>
                </c:pt>
                <c:pt idx="26849">
                  <c:v>41780</c:v>
                </c:pt>
                <c:pt idx="26850">
                  <c:v>41780</c:v>
                </c:pt>
                <c:pt idx="26851">
                  <c:v>41780</c:v>
                </c:pt>
                <c:pt idx="26852">
                  <c:v>41780</c:v>
                </c:pt>
                <c:pt idx="26853">
                  <c:v>41780</c:v>
                </c:pt>
                <c:pt idx="26854">
                  <c:v>41780</c:v>
                </c:pt>
                <c:pt idx="26855">
                  <c:v>41780</c:v>
                </c:pt>
                <c:pt idx="26856">
                  <c:v>41780</c:v>
                </c:pt>
                <c:pt idx="26857">
                  <c:v>41780</c:v>
                </c:pt>
                <c:pt idx="26858">
                  <c:v>41780</c:v>
                </c:pt>
                <c:pt idx="26859">
                  <c:v>41780</c:v>
                </c:pt>
                <c:pt idx="26860">
                  <c:v>41780</c:v>
                </c:pt>
                <c:pt idx="26861">
                  <c:v>41780</c:v>
                </c:pt>
                <c:pt idx="26862">
                  <c:v>41780</c:v>
                </c:pt>
                <c:pt idx="26863">
                  <c:v>41780</c:v>
                </c:pt>
                <c:pt idx="26864">
                  <c:v>41780</c:v>
                </c:pt>
                <c:pt idx="26865">
                  <c:v>41780</c:v>
                </c:pt>
                <c:pt idx="26866">
                  <c:v>41780</c:v>
                </c:pt>
                <c:pt idx="26867">
                  <c:v>41780</c:v>
                </c:pt>
                <c:pt idx="26868">
                  <c:v>41780</c:v>
                </c:pt>
                <c:pt idx="26869">
                  <c:v>41780</c:v>
                </c:pt>
                <c:pt idx="26870">
                  <c:v>41780</c:v>
                </c:pt>
                <c:pt idx="26871">
                  <c:v>41780</c:v>
                </c:pt>
                <c:pt idx="26872">
                  <c:v>41780</c:v>
                </c:pt>
                <c:pt idx="26873">
                  <c:v>41780</c:v>
                </c:pt>
                <c:pt idx="26874">
                  <c:v>41780</c:v>
                </c:pt>
                <c:pt idx="26875">
                  <c:v>41780</c:v>
                </c:pt>
                <c:pt idx="26876">
                  <c:v>41781</c:v>
                </c:pt>
                <c:pt idx="26877">
                  <c:v>41781</c:v>
                </c:pt>
                <c:pt idx="26878">
                  <c:v>41781</c:v>
                </c:pt>
                <c:pt idx="26879">
                  <c:v>41781</c:v>
                </c:pt>
                <c:pt idx="26880">
                  <c:v>41781</c:v>
                </c:pt>
                <c:pt idx="26881">
                  <c:v>41781</c:v>
                </c:pt>
                <c:pt idx="26882">
                  <c:v>41781</c:v>
                </c:pt>
                <c:pt idx="26883">
                  <c:v>41781</c:v>
                </c:pt>
                <c:pt idx="26884">
                  <c:v>41781</c:v>
                </c:pt>
                <c:pt idx="26885">
                  <c:v>41781</c:v>
                </c:pt>
                <c:pt idx="26886">
                  <c:v>41781</c:v>
                </c:pt>
                <c:pt idx="26887">
                  <c:v>41781</c:v>
                </c:pt>
                <c:pt idx="26888">
                  <c:v>41781</c:v>
                </c:pt>
                <c:pt idx="26889">
                  <c:v>41781</c:v>
                </c:pt>
                <c:pt idx="26890">
                  <c:v>41781</c:v>
                </c:pt>
                <c:pt idx="26891">
                  <c:v>41781</c:v>
                </c:pt>
                <c:pt idx="26892">
                  <c:v>41781</c:v>
                </c:pt>
                <c:pt idx="26893">
                  <c:v>41781</c:v>
                </c:pt>
                <c:pt idx="26894">
                  <c:v>41781</c:v>
                </c:pt>
                <c:pt idx="26895">
                  <c:v>41781</c:v>
                </c:pt>
                <c:pt idx="26896">
                  <c:v>41781</c:v>
                </c:pt>
                <c:pt idx="26897">
                  <c:v>41781</c:v>
                </c:pt>
                <c:pt idx="26898">
                  <c:v>41781</c:v>
                </c:pt>
                <c:pt idx="26899">
                  <c:v>41781</c:v>
                </c:pt>
                <c:pt idx="26900">
                  <c:v>41781</c:v>
                </c:pt>
                <c:pt idx="26901">
                  <c:v>41781</c:v>
                </c:pt>
                <c:pt idx="26902">
                  <c:v>41781</c:v>
                </c:pt>
                <c:pt idx="26903">
                  <c:v>41781</c:v>
                </c:pt>
                <c:pt idx="26904">
                  <c:v>41781</c:v>
                </c:pt>
                <c:pt idx="26905">
                  <c:v>41781</c:v>
                </c:pt>
                <c:pt idx="26906">
                  <c:v>41781</c:v>
                </c:pt>
                <c:pt idx="26907">
                  <c:v>41781</c:v>
                </c:pt>
                <c:pt idx="26908">
                  <c:v>41781</c:v>
                </c:pt>
                <c:pt idx="26909">
                  <c:v>41781</c:v>
                </c:pt>
                <c:pt idx="26910">
                  <c:v>41782</c:v>
                </c:pt>
                <c:pt idx="26911">
                  <c:v>41782</c:v>
                </c:pt>
                <c:pt idx="26912">
                  <c:v>41782</c:v>
                </c:pt>
                <c:pt idx="26913">
                  <c:v>41782</c:v>
                </c:pt>
                <c:pt idx="26914">
                  <c:v>41782</c:v>
                </c:pt>
                <c:pt idx="26915">
                  <c:v>41782</c:v>
                </c:pt>
                <c:pt idx="26916">
                  <c:v>41782</c:v>
                </c:pt>
                <c:pt idx="26917">
                  <c:v>41782</c:v>
                </c:pt>
                <c:pt idx="26918">
                  <c:v>41782</c:v>
                </c:pt>
                <c:pt idx="26919">
                  <c:v>41782</c:v>
                </c:pt>
                <c:pt idx="26920">
                  <c:v>41782</c:v>
                </c:pt>
                <c:pt idx="26921">
                  <c:v>41782</c:v>
                </c:pt>
                <c:pt idx="26922">
                  <c:v>41782</c:v>
                </c:pt>
                <c:pt idx="26923">
                  <c:v>41782</c:v>
                </c:pt>
                <c:pt idx="26924">
                  <c:v>41782</c:v>
                </c:pt>
                <c:pt idx="26925">
                  <c:v>41782</c:v>
                </c:pt>
                <c:pt idx="26926">
                  <c:v>41782</c:v>
                </c:pt>
                <c:pt idx="26927">
                  <c:v>41782</c:v>
                </c:pt>
                <c:pt idx="26928">
                  <c:v>41782</c:v>
                </c:pt>
                <c:pt idx="26929">
                  <c:v>41782</c:v>
                </c:pt>
                <c:pt idx="26930">
                  <c:v>41782</c:v>
                </c:pt>
                <c:pt idx="26931">
                  <c:v>41782</c:v>
                </c:pt>
                <c:pt idx="26932">
                  <c:v>41782</c:v>
                </c:pt>
                <c:pt idx="26933">
                  <c:v>41782</c:v>
                </c:pt>
                <c:pt idx="26934">
                  <c:v>41782</c:v>
                </c:pt>
                <c:pt idx="26935">
                  <c:v>41782</c:v>
                </c:pt>
                <c:pt idx="26936">
                  <c:v>41782</c:v>
                </c:pt>
                <c:pt idx="26937">
                  <c:v>41783</c:v>
                </c:pt>
                <c:pt idx="26938">
                  <c:v>41783</c:v>
                </c:pt>
                <c:pt idx="26939">
                  <c:v>41783</c:v>
                </c:pt>
                <c:pt idx="26940">
                  <c:v>41783</c:v>
                </c:pt>
                <c:pt idx="26941">
                  <c:v>41783</c:v>
                </c:pt>
                <c:pt idx="26942">
                  <c:v>41783</c:v>
                </c:pt>
                <c:pt idx="26943">
                  <c:v>41783</c:v>
                </c:pt>
                <c:pt idx="26944">
                  <c:v>41783</c:v>
                </c:pt>
                <c:pt idx="26945">
                  <c:v>41783</c:v>
                </c:pt>
                <c:pt idx="26946">
                  <c:v>41783</c:v>
                </c:pt>
                <c:pt idx="26947">
                  <c:v>41783</c:v>
                </c:pt>
                <c:pt idx="26948">
                  <c:v>41783</c:v>
                </c:pt>
                <c:pt idx="26949">
                  <c:v>41783</c:v>
                </c:pt>
                <c:pt idx="26950">
                  <c:v>41783</c:v>
                </c:pt>
                <c:pt idx="26951">
                  <c:v>41783</c:v>
                </c:pt>
                <c:pt idx="26952">
                  <c:v>41783</c:v>
                </c:pt>
                <c:pt idx="26953">
                  <c:v>41783</c:v>
                </c:pt>
                <c:pt idx="26954">
                  <c:v>41783</c:v>
                </c:pt>
                <c:pt idx="26955">
                  <c:v>41783</c:v>
                </c:pt>
                <c:pt idx="26956">
                  <c:v>41783</c:v>
                </c:pt>
                <c:pt idx="26957">
                  <c:v>41783</c:v>
                </c:pt>
                <c:pt idx="26958">
                  <c:v>41783</c:v>
                </c:pt>
                <c:pt idx="26959">
                  <c:v>41783</c:v>
                </c:pt>
                <c:pt idx="26960">
                  <c:v>41783</c:v>
                </c:pt>
                <c:pt idx="26961">
                  <c:v>41783</c:v>
                </c:pt>
                <c:pt idx="26962">
                  <c:v>41783</c:v>
                </c:pt>
                <c:pt idx="26963">
                  <c:v>41784</c:v>
                </c:pt>
                <c:pt idx="26964">
                  <c:v>41784</c:v>
                </c:pt>
                <c:pt idx="26965">
                  <c:v>41784</c:v>
                </c:pt>
                <c:pt idx="26966">
                  <c:v>41784</c:v>
                </c:pt>
                <c:pt idx="26967">
                  <c:v>41784</c:v>
                </c:pt>
                <c:pt idx="26968">
                  <c:v>41784</c:v>
                </c:pt>
                <c:pt idx="26969">
                  <c:v>41785</c:v>
                </c:pt>
                <c:pt idx="26970">
                  <c:v>41785</c:v>
                </c:pt>
                <c:pt idx="26971">
                  <c:v>41785</c:v>
                </c:pt>
                <c:pt idx="26972">
                  <c:v>41785</c:v>
                </c:pt>
                <c:pt idx="26973">
                  <c:v>41785</c:v>
                </c:pt>
                <c:pt idx="26974">
                  <c:v>41785</c:v>
                </c:pt>
                <c:pt idx="26975">
                  <c:v>41785</c:v>
                </c:pt>
                <c:pt idx="26976">
                  <c:v>41785</c:v>
                </c:pt>
                <c:pt idx="26977">
                  <c:v>41785</c:v>
                </c:pt>
                <c:pt idx="26978">
                  <c:v>41785</c:v>
                </c:pt>
                <c:pt idx="26979">
                  <c:v>41785</c:v>
                </c:pt>
                <c:pt idx="26980">
                  <c:v>41785</c:v>
                </c:pt>
                <c:pt idx="26981">
                  <c:v>41785</c:v>
                </c:pt>
                <c:pt idx="26982">
                  <c:v>41785</c:v>
                </c:pt>
                <c:pt idx="26983">
                  <c:v>41785</c:v>
                </c:pt>
                <c:pt idx="26984">
                  <c:v>41785</c:v>
                </c:pt>
                <c:pt idx="26985">
                  <c:v>41785</c:v>
                </c:pt>
                <c:pt idx="26986">
                  <c:v>41786</c:v>
                </c:pt>
                <c:pt idx="26987">
                  <c:v>41786</c:v>
                </c:pt>
                <c:pt idx="26988">
                  <c:v>41786</c:v>
                </c:pt>
                <c:pt idx="26989">
                  <c:v>41786</c:v>
                </c:pt>
                <c:pt idx="26990">
                  <c:v>41786</c:v>
                </c:pt>
                <c:pt idx="26991">
                  <c:v>41786</c:v>
                </c:pt>
                <c:pt idx="26992">
                  <c:v>41786</c:v>
                </c:pt>
                <c:pt idx="26993">
                  <c:v>41786</c:v>
                </c:pt>
                <c:pt idx="26994">
                  <c:v>41786</c:v>
                </c:pt>
                <c:pt idx="26995">
                  <c:v>41786</c:v>
                </c:pt>
                <c:pt idx="26996">
                  <c:v>41786</c:v>
                </c:pt>
                <c:pt idx="26997">
                  <c:v>41786</c:v>
                </c:pt>
                <c:pt idx="26998">
                  <c:v>41786</c:v>
                </c:pt>
                <c:pt idx="26999">
                  <c:v>41786</c:v>
                </c:pt>
                <c:pt idx="27000">
                  <c:v>41786</c:v>
                </c:pt>
                <c:pt idx="27001">
                  <c:v>41786</c:v>
                </c:pt>
                <c:pt idx="27002">
                  <c:v>41786</c:v>
                </c:pt>
                <c:pt idx="27003">
                  <c:v>41786</c:v>
                </c:pt>
                <c:pt idx="27004">
                  <c:v>41786</c:v>
                </c:pt>
                <c:pt idx="27005">
                  <c:v>41786</c:v>
                </c:pt>
                <c:pt idx="27006">
                  <c:v>41786</c:v>
                </c:pt>
                <c:pt idx="27007">
                  <c:v>41786</c:v>
                </c:pt>
                <c:pt idx="27008">
                  <c:v>41786</c:v>
                </c:pt>
                <c:pt idx="27009">
                  <c:v>41786</c:v>
                </c:pt>
                <c:pt idx="27010">
                  <c:v>41786</c:v>
                </c:pt>
                <c:pt idx="27011">
                  <c:v>41786</c:v>
                </c:pt>
                <c:pt idx="27012">
                  <c:v>41786</c:v>
                </c:pt>
                <c:pt idx="27013">
                  <c:v>41786</c:v>
                </c:pt>
                <c:pt idx="27014">
                  <c:v>41786</c:v>
                </c:pt>
                <c:pt idx="27015">
                  <c:v>41786</c:v>
                </c:pt>
                <c:pt idx="27016">
                  <c:v>41786</c:v>
                </c:pt>
                <c:pt idx="27017">
                  <c:v>41786</c:v>
                </c:pt>
                <c:pt idx="27018">
                  <c:v>41786</c:v>
                </c:pt>
                <c:pt idx="27019">
                  <c:v>41787</c:v>
                </c:pt>
                <c:pt idx="27020">
                  <c:v>41787</c:v>
                </c:pt>
                <c:pt idx="27021">
                  <c:v>41787</c:v>
                </c:pt>
                <c:pt idx="27022">
                  <c:v>41787</c:v>
                </c:pt>
                <c:pt idx="27023">
                  <c:v>41787</c:v>
                </c:pt>
                <c:pt idx="27024">
                  <c:v>41787</c:v>
                </c:pt>
                <c:pt idx="27025">
                  <c:v>41787</c:v>
                </c:pt>
                <c:pt idx="27026">
                  <c:v>41787</c:v>
                </c:pt>
                <c:pt idx="27027">
                  <c:v>41787</c:v>
                </c:pt>
                <c:pt idx="27028">
                  <c:v>41787</c:v>
                </c:pt>
                <c:pt idx="27029">
                  <c:v>41787</c:v>
                </c:pt>
                <c:pt idx="27030">
                  <c:v>41787</c:v>
                </c:pt>
                <c:pt idx="27031">
                  <c:v>41787</c:v>
                </c:pt>
                <c:pt idx="27032">
                  <c:v>41787</c:v>
                </c:pt>
                <c:pt idx="27033">
                  <c:v>41787</c:v>
                </c:pt>
                <c:pt idx="27034">
                  <c:v>41787</c:v>
                </c:pt>
                <c:pt idx="27035">
                  <c:v>41787</c:v>
                </c:pt>
                <c:pt idx="27036">
                  <c:v>41787</c:v>
                </c:pt>
                <c:pt idx="27037">
                  <c:v>41787</c:v>
                </c:pt>
                <c:pt idx="27038">
                  <c:v>41787</c:v>
                </c:pt>
                <c:pt idx="27039">
                  <c:v>41787</c:v>
                </c:pt>
                <c:pt idx="27040">
                  <c:v>41787</c:v>
                </c:pt>
                <c:pt idx="27041">
                  <c:v>41787</c:v>
                </c:pt>
                <c:pt idx="27042">
                  <c:v>41787</c:v>
                </c:pt>
                <c:pt idx="27043">
                  <c:v>41787</c:v>
                </c:pt>
                <c:pt idx="27044">
                  <c:v>41787</c:v>
                </c:pt>
                <c:pt idx="27045">
                  <c:v>41787</c:v>
                </c:pt>
                <c:pt idx="27046">
                  <c:v>41787</c:v>
                </c:pt>
                <c:pt idx="27047">
                  <c:v>41787</c:v>
                </c:pt>
                <c:pt idx="27048">
                  <c:v>41787</c:v>
                </c:pt>
                <c:pt idx="27049">
                  <c:v>41787</c:v>
                </c:pt>
                <c:pt idx="27050">
                  <c:v>41787</c:v>
                </c:pt>
                <c:pt idx="27051">
                  <c:v>41787</c:v>
                </c:pt>
                <c:pt idx="27052">
                  <c:v>41787</c:v>
                </c:pt>
                <c:pt idx="27053">
                  <c:v>41787</c:v>
                </c:pt>
                <c:pt idx="27054">
                  <c:v>41787</c:v>
                </c:pt>
                <c:pt idx="27055">
                  <c:v>41787</c:v>
                </c:pt>
                <c:pt idx="27056">
                  <c:v>41788</c:v>
                </c:pt>
                <c:pt idx="27057">
                  <c:v>41788</c:v>
                </c:pt>
                <c:pt idx="27058">
                  <c:v>41788</c:v>
                </c:pt>
                <c:pt idx="27059">
                  <c:v>41788</c:v>
                </c:pt>
                <c:pt idx="27060">
                  <c:v>41788</c:v>
                </c:pt>
                <c:pt idx="27061">
                  <c:v>41788</c:v>
                </c:pt>
                <c:pt idx="27062">
                  <c:v>41788</c:v>
                </c:pt>
                <c:pt idx="27063">
                  <c:v>41788</c:v>
                </c:pt>
                <c:pt idx="27064">
                  <c:v>41788</c:v>
                </c:pt>
                <c:pt idx="27065">
                  <c:v>41788</c:v>
                </c:pt>
                <c:pt idx="27066">
                  <c:v>41788</c:v>
                </c:pt>
                <c:pt idx="27067">
                  <c:v>41788</c:v>
                </c:pt>
                <c:pt idx="27068">
                  <c:v>41788</c:v>
                </c:pt>
                <c:pt idx="27069">
                  <c:v>41788</c:v>
                </c:pt>
                <c:pt idx="27070">
                  <c:v>41788</c:v>
                </c:pt>
                <c:pt idx="27071">
                  <c:v>41788</c:v>
                </c:pt>
                <c:pt idx="27072">
                  <c:v>41788</c:v>
                </c:pt>
                <c:pt idx="27073">
                  <c:v>41788</c:v>
                </c:pt>
                <c:pt idx="27074">
                  <c:v>41788</c:v>
                </c:pt>
                <c:pt idx="27075">
                  <c:v>41788</c:v>
                </c:pt>
                <c:pt idx="27076">
                  <c:v>41788</c:v>
                </c:pt>
                <c:pt idx="27077">
                  <c:v>41788</c:v>
                </c:pt>
                <c:pt idx="27078">
                  <c:v>41788</c:v>
                </c:pt>
                <c:pt idx="27079">
                  <c:v>41788</c:v>
                </c:pt>
                <c:pt idx="27080">
                  <c:v>41788</c:v>
                </c:pt>
                <c:pt idx="27081">
                  <c:v>41788</c:v>
                </c:pt>
                <c:pt idx="27082">
                  <c:v>41788</c:v>
                </c:pt>
                <c:pt idx="27083">
                  <c:v>41789</c:v>
                </c:pt>
                <c:pt idx="27084">
                  <c:v>41789</c:v>
                </c:pt>
                <c:pt idx="27085">
                  <c:v>41789</c:v>
                </c:pt>
                <c:pt idx="27086">
                  <c:v>41789</c:v>
                </c:pt>
                <c:pt idx="27087">
                  <c:v>41789</c:v>
                </c:pt>
                <c:pt idx="27088">
                  <c:v>41789</c:v>
                </c:pt>
                <c:pt idx="27089">
                  <c:v>41789</c:v>
                </c:pt>
                <c:pt idx="27090">
                  <c:v>41789</c:v>
                </c:pt>
                <c:pt idx="27091">
                  <c:v>41789</c:v>
                </c:pt>
                <c:pt idx="27092">
                  <c:v>41789</c:v>
                </c:pt>
                <c:pt idx="27093">
                  <c:v>41789</c:v>
                </c:pt>
                <c:pt idx="27094">
                  <c:v>41789</c:v>
                </c:pt>
                <c:pt idx="27095">
                  <c:v>41789</c:v>
                </c:pt>
                <c:pt idx="27096">
                  <c:v>41789</c:v>
                </c:pt>
                <c:pt idx="27097">
                  <c:v>41789</c:v>
                </c:pt>
                <c:pt idx="27098">
                  <c:v>41789</c:v>
                </c:pt>
                <c:pt idx="27099">
                  <c:v>41789</c:v>
                </c:pt>
                <c:pt idx="27100">
                  <c:v>41789</c:v>
                </c:pt>
                <c:pt idx="27101">
                  <c:v>41789</c:v>
                </c:pt>
                <c:pt idx="27102">
                  <c:v>41789</c:v>
                </c:pt>
                <c:pt idx="27103">
                  <c:v>41789</c:v>
                </c:pt>
                <c:pt idx="27104">
                  <c:v>41789</c:v>
                </c:pt>
                <c:pt idx="27105">
                  <c:v>41789</c:v>
                </c:pt>
                <c:pt idx="27106">
                  <c:v>41789</c:v>
                </c:pt>
                <c:pt idx="27107">
                  <c:v>41789</c:v>
                </c:pt>
                <c:pt idx="27108">
                  <c:v>41789</c:v>
                </c:pt>
                <c:pt idx="27109">
                  <c:v>41789</c:v>
                </c:pt>
                <c:pt idx="27110">
                  <c:v>41789</c:v>
                </c:pt>
                <c:pt idx="27111">
                  <c:v>41789</c:v>
                </c:pt>
                <c:pt idx="27112">
                  <c:v>41789</c:v>
                </c:pt>
                <c:pt idx="27113">
                  <c:v>41789</c:v>
                </c:pt>
                <c:pt idx="27114">
                  <c:v>41789</c:v>
                </c:pt>
                <c:pt idx="27115">
                  <c:v>41789</c:v>
                </c:pt>
                <c:pt idx="27116">
                  <c:v>41789</c:v>
                </c:pt>
                <c:pt idx="27117">
                  <c:v>41789</c:v>
                </c:pt>
                <c:pt idx="27118">
                  <c:v>41789</c:v>
                </c:pt>
                <c:pt idx="27119">
                  <c:v>41789</c:v>
                </c:pt>
                <c:pt idx="27120">
                  <c:v>41789</c:v>
                </c:pt>
                <c:pt idx="27121">
                  <c:v>41789</c:v>
                </c:pt>
                <c:pt idx="27122">
                  <c:v>41790</c:v>
                </c:pt>
                <c:pt idx="27123">
                  <c:v>41790</c:v>
                </c:pt>
                <c:pt idx="27124">
                  <c:v>41790</c:v>
                </c:pt>
                <c:pt idx="27125">
                  <c:v>41790</c:v>
                </c:pt>
                <c:pt idx="27126">
                  <c:v>41790</c:v>
                </c:pt>
                <c:pt idx="27127">
                  <c:v>41790</c:v>
                </c:pt>
                <c:pt idx="27128">
                  <c:v>41790</c:v>
                </c:pt>
                <c:pt idx="27129">
                  <c:v>41790</c:v>
                </c:pt>
                <c:pt idx="27130">
                  <c:v>41790</c:v>
                </c:pt>
                <c:pt idx="27131">
                  <c:v>41790</c:v>
                </c:pt>
                <c:pt idx="27132">
                  <c:v>41790</c:v>
                </c:pt>
                <c:pt idx="27133">
                  <c:v>41790</c:v>
                </c:pt>
                <c:pt idx="27134">
                  <c:v>41790</c:v>
                </c:pt>
                <c:pt idx="27135">
                  <c:v>41790</c:v>
                </c:pt>
                <c:pt idx="27136">
                  <c:v>41790</c:v>
                </c:pt>
                <c:pt idx="27137">
                  <c:v>41790</c:v>
                </c:pt>
                <c:pt idx="27138">
                  <c:v>41790</c:v>
                </c:pt>
                <c:pt idx="27139">
                  <c:v>41790</c:v>
                </c:pt>
                <c:pt idx="27140">
                  <c:v>41790</c:v>
                </c:pt>
                <c:pt idx="27141">
                  <c:v>41791</c:v>
                </c:pt>
                <c:pt idx="27142">
                  <c:v>41791</c:v>
                </c:pt>
                <c:pt idx="27143">
                  <c:v>41791</c:v>
                </c:pt>
                <c:pt idx="27144">
                  <c:v>41791</c:v>
                </c:pt>
                <c:pt idx="27145">
                  <c:v>41791</c:v>
                </c:pt>
                <c:pt idx="27146">
                  <c:v>41791</c:v>
                </c:pt>
                <c:pt idx="27147">
                  <c:v>41791</c:v>
                </c:pt>
                <c:pt idx="27148">
                  <c:v>41791</c:v>
                </c:pt>
                <c:pt idx="27149">
                  <c:v>41791</c:v>
                </c:pt>
                <c:pt idx="27150">
                  <c:v>41791</c:v>
                </c:pt>
                <c:pt idx="27151">
                  <c:v>41791</c:v>
                </c:pt>
                <c:pt idx="27152">
                  <c:v>41791</c:v>
                </c:pt>
                <c:pt idx="27153">
                  <c:v>41791</c:v>
                </c:pt>
                <c:pt idx="27154">
                  <c:v>41791</c:v>
                </c:pt>
                <c:pt idx="27155">
                  <c:v>41791</c:v>
                </c:pt>
                <c:pt idx="27156">
                  <c:v>41791</c:v>
                </c:pt>
                <c:pt idx="27157">
                  <c:v>41791</c:v>
                </c:pt>
                <c:pt idx="27158">
                  <c:v>41791</c:v>
                </c:pt>
                <c:pt idx="27159">
                  <c:v>41791</c:v>
                </c:pt>
                <c:pt idx="27160">
                  <c:v>41791</c:v>
                </c:pt>
                <c:pt idx="27161">
                  <c:v>41791</c:v>
                </c:pt>
                <c:pt idx="27162">
                  <c:v>41791</c:v>
                </c:pt>
                <c:pt idx="27163">
                  <c:v>41791</c:v>
                </c:pt>
                <c:pt idx="27164">
                  <c:v>41791</c:v>
                </c:pt>
                <c:pt idx="27165">
                  <c:v>41791</c:v>
                </c:pt>
                <c:pt idx="27166">
                  <c:v>41791</c:v>
                </c:pt>
                <c:pt idx="27167">
                  <c:v>41791</c:v>
                </c:pt>
                <c:pt idx="27168">
                  <c:v>41791</c:v>
                </c:pt>
                <c:pt idx="27169">
                  <c:v>41791</c:v>
                </c:pt>
                <c:pt idx="27170">
                  <c:v>41791</c:v>
                </c:pt>
                <c:pt idx="27171">
                  <c:v>41791</c:v>
                </c:pt>
                <c:pt idx="27172">
                  <c:v>41791</c:v>
                </c:pt>
                <c:pt idx="27173">
                  <c:v>41791</c:v>
                </c:pt>
                <c:pt idx="27174">
                  <c:v>41791</c:v>
                </c:pt>
                <c:pt idx="27175">
                  <c:v>41791</c:v>
                </c:pt>
                <c:pt idx="27176">
                  <c:v>41791</c:v>
                </c:pt>
                <c:pt idx="27177">
                  <c:v>41791</c:v>
                </c:pt>
                <c:pt idx="27178">
                  <c:v>41791</c:v>
                </c:pt>
                <c:pt idx="27179">
                  <c:v>41791</c:v>
                </c:pt>
                <c:pt idx="27180">
                  <c:v>41791</c:v>
                </c:pt>
                <c:pt idx="27181">
                  <c:v>41791</c:v>
                </c:pt>
                <c:pt idx="27182">
                  <c:v>41791</c:v>
                </c:pt>
                <c:pt idx="27183">
                  <c:v>41791</c:v>
                </c:pt>
                <c:pt idx="27184">
                  <c:v>41791</c:v>
                </c:pt>
                <c:pt idx="27185">
                  <c:v>41791</c:v>
                </c:pt>
                <c:pt idx="27186">
                  <c:v>41791</c:v>
                </c:pt>
                <c:pt idx="27187">
                  <c:v>41791</c:v>
                </c:pt>
                <c:pt idx="27188">
                  <c:v>41791</c:v>
                </c:pt>
                <c:pt idx="27189">
                  <c:v>41792</c:v>
                </c:pt>
                <c:pt idx="27190">
                  <c:v>41792</c:v>
                </c:pt>
                <c:pt idx="27191">
                  <c:v>41792</c:v>
                </c:pt>
                <c:pt idx="27192">
                  <c:v>41792</c:v>
                </c:pt>
                <c:pt idx="27193">
                  <c:v>41792</c:v>
                </c:pt>
                <c:pt idx="27194">
                  <c:v>41792</c:v>
                </c:pt>
                <c:pt idx="27195">
                  <c:v>41792</c:v>
                </c:pt>
                <c:pt idx="27196">
                  <c:v>41792</c:v>
                </c:pt>
                <c:pt idx="27197">
                  <c:v>41792</c:v>
                </c:pt>
                <c:pt idx="27198">
                  <c:v>41792</c:v>
                </c:pt>
                <c:pt idx="27199">
                  <c:v>41792</c:v>
                </c:pt>
                <c:pt idx="27200">
                  <c:v>41792</c:v>
                </c:pt>
                <c:pt idx="27201">
                  <c:v>41792</c:v>
                </c:pt>
                <c:pt idx="27202">
                  <c:v>41792</c:v>
                </c:pt>
                <c:pt idx="27203">
                  <c:v>41792</c:v>
                </c:pt>
                <c:pt idx="27204">
                  <c:v>41792</c:v>
                </c:pt>
                <c:pt idx="27205">
                  <c:v>41792</c:v>
                </c:pt>
                <c:pt idx="27206">
                  <c:v>41792</c:v>
                </c:pt>
                <c:pt idx="27207">
                  <c:v>41792</c:v>
                </c:pt>
                <c:pt idx="27208">
                  <c:v>41792</c:v>
                </c:pt>
                <c:pt idx="27209">
                  <c:v>41792</c:v>
                </c:pt>
                <c:pt idx="27210">
                  <c:v>41792</c:v>
                </c:pt>
                <c:pt idx="27211">
                  <c:v>41792</c:v>
                </c:pt>
                <c:pt idx="27212">
                  <c:v>41792</c:v>
                </c:pt>
                <c:pt idx="27213">
                  <c:v>41792</c:v>
                </c:pt>
                <c:pt idx="27214">
                  <c:v>41792</c:v>
                </c:pt>
                <c:pt idx="27215">
                  <c:v>41792</c:v>
                </c:pt>
                <c:pt idx="27216">
                  <c:v>41792</c:v>
                </c:pt>
                <c:pt idx="27217">
                  <c:v>41792</c:v>
                </c:pt>
                <c:pt idx="27218">
                  <c:v>41792</c:v>
                </c:pt>
                <c:pt idx="27219">
                  <c:v>41792</c:v>
                </c:pt>
                <c:pt idx="27220">
                  <c:v>41793</c:v>
                </c:pt>
                <c:pt idx="27221">
                  <c:v>41793</c:v>
                </c:pt>
                <c:pt idx="27222">
                  <c:v>41793</c:v>
                </c:pt>
                <c:pt idx="27223">
                  <c:v>41793</c:v>
                </c:pt>
                <c:pt idx="27224">
                  <c:v>41793</c:v>
                </c:pt>
                <c:pt idx="27225">
                  <c:v>41793</c:v>
                </c:pt>
                <c:pt idx="27226">
                  <c:v>41793</c:v>
                </c:pt>
                <c:pt idx="27227">
                  <c:v>41793</c:v>
                </c:pt>
                <c:pt idx="27228">
                  <c:v>41793</c:v>
                </c:pt>
                <c:pt idx="27229">
                  <c:v>41793</c:v>
                </c:pt>
                <c:pt idx="27230">
                  <c:v>41793</c:v>
                </c:pt>
                <c:pt idx="27231">
                  <c:v>41793</c:v>
                </c:pt>
                <c:pt idx="27232">
                  <c:v>41793</c:v>
                </c:pt>
                <c:pt idx="27233">
                  <c:v>41793</c:v>
                </c:pt>
                <c:pt idx="27234">
                  <c:v>41793</c:v>
                </c:pt>
                <c:pt idx="27235">
                  <c:v>41793</c:v>
                </c:pt>
                <c:pt idx="27236">
                  <c:v>41793</c:v>
                </c:pt>
                <c:pt idx="27237">
                  <c:v>41793</c:v>
                </c:pt>
                <c:pt idx="27238">
                  <c:v>41793</c:v>
                </c:pt>
                <c:pt idx="27239">
                  <c:v>41793</c:v>
                </c:pt>
                <c:pt idx="27240">
                  <c:v>41793</c:v>
                </c:pt>
                <c:pt idx="27241">
                  <c:v>41793</c:v>
                </c:pt>
                <c:pt idx="27242">
                  <c:v>41794</c:v>
                </c:pt>
                <c:pt idx="27243">
                  <c:v>41794</c:v>
                </c:pt>
                <c:pt idx="27244">
                  <c:v>41794</c:v>
                </c:pt>
                <c:pt idx="27245">
                  <c:v>41794</c:v>
                </c:pt>
                <c:pt idx="27246">
                  <c:v>41794</c:v>
                </c:pt>
                <c:pt idx="27247">
                  <c:v>41794</c:v>
                </c:pt>
                <c:pt idx="27248">
                  <c:v>41794</c:v>
                </c:pt>
                <c:pt idx="27249">
                  <c:v>41794</c:v>
                </c:pt>
                <c:pt idx="27250">
                  <c:v>41794</c:v>
                </c:pt>
                <c:pt idx="27251">
                  <c:v>41794</c:v>
                </c:pt>
                <c:pt idx="27252">
                  <c:v>41794</c:v>
                </c:pt>
                <c:pt idx="27253">
                  <c:v>41794</c:v>
                </c:pt>
                <c:pt idx="27254">
                  <c:v>41794</c:v>
                </c:pt>
                <c:pt idx="27255">
                  <c:v>41794</c:v>
                </c:pt>
                <c:pt idx="27256">
                  <c:v>41794</c:v>
                </c:pt>
                <c:pt idx="27257">
                  <c:v>41794</c:v>
                </c:pt>
                <c:pt idx="27258">
                  <c:v>41794</c:v>
                </c:pt>
                <c:pt idx="27259">
                  <c:v>41794</c:v>
                </c:pt>
                <c:pt idx="27260">
                  <c:v>41794</c:v>
                </c:pt>
                <c:pt idx="27261">
                  <c:v>41794</c:v>
                </c:pt>
                <c:pt idx="27262">
                  <c:v>41794</c:v>
                </c:pt>
                <c:pt idx="27263">
                  <c:v>41794</c:v>
                </c:pt>
                <c:pt idx="27264">
                  <c:v>41794</c:v>
                </c:pt>
                <c:pt idx="27265">
                  <c:v>41794</c:v>
                </c:pt>
                <c:pt idx="27266">
                  <c:v>41794</c:v>
                </c:pt>
                <c:pt idx="27267">
                  <c:v>41794</c:v>
                </c:pt>
                <c:pt idx="27268">
                  <c:v>41794</c:v>
                </c:pt>
                <c:pt idx="27269">
                  <c:v>41794</c:v>
                </c:pt>
                <c:pt idx="27270">
                  <c:v>41794</c:v>
                </c:pt>
                <c:pt idx="27271">
                  <c:v>41794</c:v>
                </c:pt>
                <c:pt idx="27272">
                  <c:v>41794</c:v>
                </c:pt>
                <c:pt idx="27273">
                  <c:v>41794</c:v>
                </c:pt>
                <c:pt idx="27274">
                  <c:v>41794</c:v>
                </c:pt>
                <c:pt idx="27275">
                  <c:v>41794</c:v>
                </c:pt>
                <c:pt idx="27276">
                  <c:v>41794</c:v>
                </c:pt>
                <c:pt idx="27277">
                  <c:v>41794</c:v>
                </c:pt>
                <c:pt idx="27278">
                  <c:v>41794</c:v>
                </c:pt>
                <c:pt idx="27279">
                  <c:v>41794</c:v>
                </c:pt>
                <c:pt idx="27280">
                  <c:v>41794</c:v>
                </c:pt>
                <c:pt idx="27281">
                  <c:v>41794</c:v>
                </c:pt>
                <c:pt idx="27282">
                  <c:v>41794</c:v>
                </c:pt>
                <c:pt idx="27283">
                  <c:v>41794</c:v>
                </c:pt>
                <c:pt idx="27284">
                  <c:v>41794</c:v>
                </c:pt>
                <c:pt idx="27285">
                  <c:v>41794</c:v>
                </c:pt>
                <c:pt idx="27286">
                  <c:v>41795</c:v>
                </c:pt>
                <c:pt idx="27287">
                  <c:v>41795</c:v>
                </c:pt>
                <c:pt idx="27288">
                  <c:v>41795</c:v>
                </c:pt>
                <c:pt idx="27289">
                  <c:v>41795</c:v>
                </c:pt>
                <c:pt idx="27290">
                  <c:v>41795</c:v>
                </c:pt>
                <c:pt idx="27291">
                  <c:v>41795</c:v>
                </c:pt>
                <c:pt idx="27292">
                  <c:v>41795</c:v>
                </c:pt>
                <c:pt idx="27293">
                  <c:v>41795</c:v>
                </c:pt>
                <c:pt idx="27294">
                  <c:v>41795</c:v>
                </c:pt>
                <c:pt idx="27295">
                  <c:v>41795</c:v>
                </c:pt>
                <c:pt idx="27296">
                  <c:v>41795</c:v>
                </c:pt>
                <c:pt idx="27297">
                  <c:v>41795</c:v>
                </c:pt>
                <c:pt idx="27298">
                  <c:v>41795</c:v>
                </c:pt>
                <c:pt idx="27299">
                  <c:v>41795</c:v>
                </c:pt>
                <c:pt idx="27300">
                  <c:v>41795</c:v>
                </c:pt>
                <c:pt idx="27301">
                  <c:v>41795</c:v>
                </c:pt>
                <c:pt idx="27302">
                  <c:v>41795</c:v>
                </c:pt>
                <c:pt idx="27303">
                  <c:v>41795</c:v>
                </c:pt>
                <c:pt idx="27304">
                  <c:v>41795</c:v>
                </c:pt>
                <c:pt idx="27305">
                  <c:v>41795</c:v>
                </c:pt>
                <c:pt idx="27306">
                  <c:v>41795</c:v>
                </c:pt>
                <c:pt idx="27307">
                  <c:v>41796</c:v>
                </c:pt>
                <c:pt idx="27308">
                  <c:v>41796</c:v>
                </c:pt>
                <c:pt idx="27309">
                  <c:v>41796</c:v>
                </c:pt>
                <c:pt idx="27310">
                  <c:v>41796</c:v>
                </c:pt>
                <c:pt idx="27311">
                  <c:v>41796</c:v>
                </c:pt>
                <c:pt idx="27312">
                  <c:v>41796</c:v>
                </c:pt>
                <c:pt idx="27313">
                  <c:v>41796</c:v>
                </c:pt>
                <c:pt idx="27314">
                  <c:v>41796</c:v>
                </c:pt>
                <c:pt idx="27315">
                  <c:v>41796</c:v>
                </c:pt>
                <c:pt idx="27316">
                  <c:v>41796</c:v>
                </c:pt>
                <c:pt idx="27317">
                  <c:v>41796</c:v>
                </c:pt>
                <c:pt idx="27318">
                  <c:v>41796</c:v>
                </c:pt>
                <c:pt idx="27319">
                  <c:v>41796</c:v>
                </c:pt>
                <c:pt idx="27320">
                  <c:v>41796</c:v>
                </c:pt>
                <c:pt idx="27321">
                  <c:v>41796</c:v>
                </c:pt>
                <c:pt idx="27322">
                  <c:v>41796</c:v>
                </c:pt>
                <c:pt idx="27323">
                  <c:v>41796</c:v>
                </c:pt>
                <c:pt idx="27324">
                  <c:v>41796</c:v>
                </c:pt>
                <c:pt idx="27325">
                  <c:v>41796</c:v>
                </c:pt>
                <c:pt idx="27326">
                  <c:v>41796</c:v>
                </c:pt>
                <c:pt idx="27327">
                  <c:v>41796</c:v>
                </c:pt>
                <c:pt idx="27328">
                  <c:v>41796</c:v>
                </c:pt>
                <c:pt idx="27329">
                  <c:v>41796</c:v>
                </c:pt>
                <c:pt idx="27330">
                  <c:v>41796</c:v>
                </c:pt>
                <c:pt idx="27331">
                  <c:v>41796</c:v>
                </c:pt>
                <c:pt idx="27332">
                  <c:v>41796</c:v>
                </c:pt>
                <c:pt idx="27333">
                  <c:v>41796</c:v>
                </c:pt>
                <c:pt idx="27334">
                  <c:v>41796</c:v>
                </c:pt>
                <c:pt idx="27335">
                  <c:v>41796</c:v>
                </c:pt>
                <c:pt idx="27336">
                  <c:v>41797</c:v>
                </c:pt>
                <c:pt idx="27337">
                  <c:v>41797</c:v>
                </c:pt>
                <c:pt idx="27338">
                  <c:v>41797</c:v>
                </c:pt>
                <c:pt idx="27339">
                  <c:v>41797</c:v>
                </c:pt>
                <c:pt idx="27340">
                  <c:v>41797</c:v>
                </c:pt>
                <c:pt idx="27341">
                  <c:v>41797</c:v>
                </c:pt>
                <c:pt idx="27342">
                  <c:v>41797</c:v>
                </c:pt>
                <c:pt idx="27343">
                  <c:v>41797</c:v>
                </c:pt>
                <c:pt idx="27344">
                  <c:v>41797</c:v>
                </c:pt>
                <c:pt idx="27345">
                  <c:v>41797</c:v>
                </c:pt>
                <c:pt idx="27346">
                  <c:v>41797</c:v>
                </c:pt>
                <c:pt idx="27347">
                  <c:v>41797</c:v>
                </c:pt>
                <c:pt idx="27348">
                  <c:v>41797</c:v>
                </c:pt>
                <c:pt idx="27349">
                  <c:v>41797</c:v>
                </c:pt>
                <c:pt idx="27350">
                  <c:v>41797</c:v>
                </c:pt>
                <c:pt idx="27351">
                  <c:v>41797</c:v>
                </c:pt>
                <c:pt idx="27352">
                  <c:v>41797</c:v>
                </c:pt>
                <c:pt idx="27353">
                  <c:v>41797</c:v>
                </c:pt>
                <c:pt idx="27354">
                  <c:v>41797</c:v>
                </c:pt>
                <c:pt idx="27355">
                  <c:v>41797</c:v>
                </c:pt>
                <c:pt idx="27356">
                  <c:v>41797</c:v>
                </c:pt>
                <c:pt idx="27357">
                  <c:v>41797</c:v>
                </c:pt>
                <c:pt idx="27358">
                  <c:v>41797</c:v>
                </c:pt>
                <c:pt idx="27359">
                  <c:v>41797</c:v>
                </c:pt>
                <c:pt idx="27360">
                  <c:v>41797</c:v>
                </c:pt>
                <c:pt idx="27361">
                  <c:v>41797</c:v>
                </c:pt>
                <c:pt idx="27362">
                  <c:v>41797</c:v>
                </c:pt>
                <c:pt idx="27363">
                  <c:v>41798</c:v>
                </c:pt>
                <c:pt idx="27364">
                  <c:v>41798</c:v>
                </c:pt>
                <c:pt idx="27365">
                  <c:v>41798</c:v>
                </c:pt>
                <c:pt idx="27366">
                  <c:v>41798</c:v>
                </c:pt>
                <c:pt idx="27367">
                  <c:v>41798</c:v>
                </c:pt>
                <c:pt idx="27368">
                  <c:v>41798</c:v>
                </c:pt>
                <c:pt idx="27369">
                  <c:v>41799</c:v>
                </c:pt>
                <c:pt idx="27370">
                  <c:v>41799</c:v>
                </c:pt>
                <c:pt idx="27371">
                  <c:v>41799</c:v>
                </c:pt>
                <c:pt idx="27372">
                  <c:v>41799</c:v>
                </c:pt>
                <c:pt idx="27373">
                  <c:v>41799</c:v>
                </c:pt>
                <c:pt idx="27374">
                  <c:v>41799</c:v>
                </c:pt>
                <c:pt idx="27375">
                  <c:v>41799</c:v>
                </c:pt>
                <c:pt idx="27376">
                  <c:v>41799</c:v>
                </c:pt>
                <c:pt idx="27377">
                  <c:v>41799</c:v>
                </c:pt>
                <c:pt idx="27378">
                  <c:v>41799</c:v>
                </c:pt>
                <c:pt idx="27379">
                  <c:v>41799</c:v>
                </c:pt>
                <c:pt idx="27380">
                  <c:v>41799</c:v>
                </c:pt>
                <c:pt idx="27381">
                  <c:v>41799</c:v>
                </c:pt>
                <c:pt idx="27382">
                  <c:v>41799</c:v>
                </c:pt>
                <c:pt idx="27383">
                  <c:v>41799</c:v>
                </c:pt>
                <c:pt idx="27384">
                  <c:v>41799</c:v>
                </c:pt>
                <c:pt idx="27385">
                  <c:v>41799</c:v>
                </c:pt>
                <c:pt idx="27386">
                  <c:v>41799</c:v>
                </c:pt>
                <c:pt idx="27387">
                  <c:v>41799</c:v>
                </c:pt>
                <c:pt idx="27388">
                  <c:v>41799</c:v>
                </c:pt>
                <c:pt idx="27389">
                  <c:v>41799</c:v>
                </c:pt>
                <c:pt idx="27390">
                  <c:v>41799</c:v>
                </c:pt>
                <c:pt idx="27391">
                  <c:v>41799</c:v>
                </c:pt>
                <c:pt idx="27392">
                  <c:v>41799</c:v>
                </c:pt>
                <c:pt idx="27393">
                  <c:v>41799</c:v>
                </c:pt>
                <c:pt idx="27394">
                  <c:v>41799</c:v>
                </c:pt>
                <c:pt idx="27395">
                  <c:v>41799</c:v>
                </c:pt>
                <c:pt idx="27396">
                  <c:v>41799</c:v>
                </c:pt>
                <c:pt idx="27397">
                  <c:v>41799</c:v>
                </c:pt>
                <c:pt idx="27398">
                  <c:v>41799</c:v>
                </c:pt>
                <c:pt idx="27399">
                  <c:v>41799</c:v>
                </c:pt>
                <c:pt idx="27400">
                  <c:v>41799</c:v>
                </c:pt>
                <c:pt idx="27401">
                  <c:v>41799</c:v>
                </c:pt>
                <c:pt idx="27402">
                  <c:v>41799</c:v>
                </c:pt>
                <c:pt idx="27403">
                  <c:v>41799</c:v>
                </c:pt>
                <c:pt idx="27404">
                  <c:v>41799</c:v>
                </c:pt>
                <c:pt idx="27405">
                  <c:v>41799</c:v>
                </c:pt>
                <c:pt idx="27406">
                  <c:v>41799</c:v>
                </c:pt>
                <c:pt idx="27407">
                  <c:v>41799</c:v>
                </c:pt>
                <c:pt idx="27408">
                  <c:v>41799</c:v>
                </c:pt>
                <c:pt idx="27409">
                  <c:v>41800</c:v>
                </c:pt>
                <c:pt idx="27410">
                  <c:v>41800</c:v>
                </c:pt>
                <c:pt idx="27411">
                  <c:v>41800</c:v>
                </c:pt>
                <c:pt idx="27412">
                  <c:v>41800</c:v>
                </c:pt>
                <c:pt idx="27413">
                  <c:v>41800</c:v>
                </c:pt>
                <c:pt idx="27414">
                  <c:v>41800</c:v>
                </c:pt>
                <c:pt idx="27415">
                  <c:v>41800</c:v>
                </c:pt>
                <c:pt idx="27416">
                  <c:v>41800</c:v>
                </c:pt>
                <c:pt idx="27417">
                  <c:v>41800</c:v>
                </c:pt>
                <c:pt idx="27418">
                  <c:v>41800</c:v>
                </c:pt>
                <c:pt idx="27419">
                  <c:v>41800</c:v>
                </c:pt>
                <c:pt idx="27420">
                  <c:v>41800</c:v>
                </c:pt>
                <c:pt idx="27421">
                  <c:v>41800</c:v>
                </c:pt>
                <c:pt idx="27422">
                  <c:v>41800</c:v>
                </c:pt>
                <c:pt idx="27423">
                  <c:v>41800</c:v>
                </c:pt>
                <c:pt idx="27424">
                  <c:v>41800</c:v>
                </c:pt>
                <c:pt idx="27425">
                  <c:v>41800</c:v>
                </c:pt>
                <c:pt idx="27426">
                  <c:v>41800</c:v>
                </c:pt>
                <c:pt idx="27427">
                  <c:v>41800</c:v>
                </c:pt>
                <c:pt idx="27428">
                  <c:v>41800</c:v>
                </c:pt>
                <c:pt idx="27429">
                  <c:v>41800</c:v>
                </c:pt>
                <c:pt idx="27430">
                  <c:v>41800</c:v>
                </c:pt>
                <c:pt idx="27431">
                  <c:v>41800</c:v>
                </c:pt>
                <c:pt idx="27432">
                  <c:v>41800</c:v>
                </c:pt>
                <c:pt idx="27433">
                  <c:v>41800</c:v>
                </c:pt>
                <c:pt idx="27434">
                  <c:v>41800</c:v>
                </c:pt>
                <c:pt idx="27435">
                  <c:v>41800</c:v>
                </c:pt>
                <c:pt idx="27436">
                  <c:v>41800</c:v>
                </c:pt>
                <c:pt idx="27437">
                  <c:v>41800</c:v>
                </c:pt>
                <c:pt idx="27438">
                  <c:v>41800</c:v>
                </c:pt>
                <c:pt idx="27439">
                  <c:v>41800</c:v>
                </c:pt>
                <c:pt idx="27440">
                  <c:v>41800</c:v>
                </c:pt>
                <c:pt idx="27441">
                  <c:v>41800</c:v>
                </c:pt>
                <c:pt idx="27442">
                  <c:v>41800</c:v>
                </c:pt>
                <c:pt idx="27443">
                  <c:v>41800</c:v>
                </c:pt>
                <c:pt idx="27444">
                  <c:v>41800</c:v>
                </c:pt>
                <c:pt idx="27445">
                  <c:v>41800</c:v>
                </c:pt>
                <c:pt idx="27446">
                  <c:v>41800</c:v>
                </c:pt>
                <c:pt idx="27447">
                  <c:v>41800</c:v>
                </c:pt>
                <c:pt idx="27448">
                  <c:v>41800</c:v>
                </c:pt>
                <c:pt idx="27449">
                  <c:v>41800</c:v>
                </c:pt>
                <c:pt idx="27450">
                  <c:v>41800</c:v>
                </c:pt>
                <c:pt idx="27451">
                  <c:v>41800</c:v>
                </c:pt>
                <c:pt idx="27452">
                  <c:v>41800</c:v>
                </c:pt>
                <c:pt idx="27453">
                  <c:v>41800</c:v>
                </c:pt>
                <c:pt idx="27454">
                  <c:v>41800</c:v>
                </c:pt>
                <c:pt idx="27455">
                  <c:v>41800</c:v>
                </c:pt>
                <c:pt idx="27456">
                  <c:v>41800</c:v>
                </c:pt>
                <c:pt idx="27457">
                  <c:v>41800</c:v>
                </c:pt>
                <c:pt idx="27458">
                  <c:v>41801</c:v>
                </c:pt>
                <c:pt idx="27459">
                  <c:v>41801</c:v>
                </c:pt>
                <c:pt idx="27460">
                  <c:v>41801</c:v>
                </c:pt>
                <c:pt idx="27461">
                  <c:v>41801</c:v>
                </c:pt>
                <c:pt idx="27462">
                  <c:v>41801</c:v>
                </c:pt>
                <c:pt idx="27463">
                  <c:v>41801</c:v>
                </c:pt>
                <c:pt idx="27464">
                  <c:v>41801</c:v>
                </c:pt>
                <c:pt idx="27465">
                  <c:v>41801</c:v>
                </c:pt>
                <c:pt idx="27466">
                  <c:v>41801</c:v>
                </c:pt>
                <c:pt idx="27467">
                  <c:v>41801</c:v>
                </c:pt>
                <c:pt idx="27468">
                  <c:v>41801</c:v>
                </c:pt>
                <c:pt idx="27469">
                  <c:v>41801</c:v>
                </c:pt>
                <c:pt idx="27470">
                  <c:v>41801</c:v>
                </c:pt>
                <c:pt idx="27471">
                  <c:v>41801</c:v>
                </c:pt>
                <c:pt idx="27472">
                  <c:v>41801</c:v>
                </c:pt>
                <c:pt idx="27473">
                  <c:v>41801</c:v>
                </c:pt>
                <c:pt idx="27474">
                  <c:v>41801</c:v>
                </c:pt>
                <c:pt idx="27475">
                  <c:v>41801</c:v>
                </c:pt>
                <c:pt idx="27476">
                  <c:v>41801</c:v>
                </c:pt>
                <c:pt idx="27477">
                  <c:v>41801</c:v>
                </c:pt>
                <c:pt idx="27478">
                  <c:v>41801</c:v>
                </c:pt>
                <c:pt idx="27479">
                  <c:v>41801</c:v>
                </c:pt>
                <c:pt idx="27480">
                  <c:v>41801</c:v>
                </c:pt>
                <c:pt idx="27481">
                  <c:v>41801</c:v>
                </c:pt>
                <c:pt idx="27482">
                  <c:v>41801</c:v>
                </c:pt>
                <c:pt idx="27483">
                  <c:v>41801</c:v>
                </c:pt>
                <c:pt idx="27484">
                  <c:v>41801</c:v>
                </c:pt>
                <c:pt idx="27485">
                  <c:v>41801</c:v>
                </c:pt>
                <c:pt idx="27486">
                  <c:v>41801</c:v>
                </c:pt>
                <c:pt idx="27487">
                  <c:v>41801</c:v>
                </c:pt>
                <c:pt idx="27488">
                  <c:v>41802</c:v>
                </c:pt>
                <c:pt idx="27489">
                  <c:v>41802</c:v>
                </c:pt>
                <c:pt idx="27490">
                  <c:v>41802</c:v>
                </c:pt>
                <c:pt idx="27491">
                  <c:v>41802</c:v>
                </c:pt>
                <c:pt idx="27492">
                  <c:v>41802</c:v>
                </c:pt>
                <c:pt idx="27493">
                  <c:v>41802</c:v>
                </c:pt>
                <c:pt idx="27494">
                  <c:v>41802</c:v>
                </c:pt>
                <c:pt idx="27495">
                  <c:v>41802</c:v>
                </c:pt>
                <c:pt idx="27496">
                  <c:v>41802</c:v>
                </c:pt>
                <c:pt idx="27497">
                  <c:v>41802</c:v>
                </c:pt>
                <c:pt idx="27498">
                  <c:v>41802</c:v>
                </c:pt>
                <c:pt idx="27499">
                  <c:v>41802</c:v>
                </c:pt>
                <c:pt idx="27500">
                  <c:v>41802</c:v>
                </c:pt>
                <c:pt idx="27501">
                  <c:v>41802</c:v>
                </c:pt>
                <c:pt idx="27502">
                  <c:v>41802</c:v>
                </c:pt>
                <c:pt idx="27503">
                  <c:v>41802</c:v>
                </c:pt>
                <c:pt idx="27504">
                  <c:v>41802</c:v>
                </c:pt>
                <c:pt idx="27505">
                  <c:v>41802</c:v>
                </c:pt>
                <c:pt idx="27506">
                  <c:v>41802</c:v>
                </c:pt>
                <c:pt idx="27507">
                  <c:v>41802</c:v>
                </c:pt>
                <c:pt idx="27508">
                  <c:v>41802</c:v>
                </c:pt>
                <c:pt idx="27509">
                  <c:v>41802</c:v>
                </c:pt>
                <c:pt idx="27510">
                  <c:v>41802</c:v>
                </c:pt>
                <c:pt idx="27511">
                  <c:v>41802</c:v>
                </c:pt>
                <c:pt idx="27512">
                  <c:v>41802</c:v>
                </c:pt>
                <c:pt idx="27513">
                  <c:v>41802</c:v>
                </c:pt>
                <c:pt idx="27514">
                  <c:v>41802</c:v>
                </c:pt>
                <c:pt idx="27515">
                  <c:v>41802</c:v>
                </c:pt>
                <c:pt idx="27516">
                  <c:v>41802</c:v>
                </c:pt>
                <c:pt idx="27517">
                  <c:v>41802</c:v>
                </c:pt>
                <c:pt idx="27518">
                  <c:v>41802</c:v>
                </c:pt>
                <c:pt idx="27519">
                  <c:v>41802</c:v>
                </c:pt>
                <c:pt idx="27520">
                  <c:v>41802</c:v>
                </c:pt>
                <c:pt idx="27521">
                  <c:v>41802</c:v>
                </c:pt>
                <c:pt idx="27522">
                  <c:v>41802</c:v>
                </c:pt>
                <c:pt idx="27523">
                  <c:v>41802</c:v>
                </c:pt>
                <c:pt idx="27524">
                  <c:v>41802</c:v>
                </c:pt>
                <c:pt idx="27525">
                  <c:v>41802</c:v>
                </c:pt>
                <c:pt idx="27526">
                  <c:v>41802</c:v>
                </c:pt>
                <c:pt idx="27527">
                  <c:v>41802</c:v>
                </c:pt>
                <c:pt idx="27528">
                  <c:v>41803</c:v>
                </c:pt>
                <c:pt idx="27529">
                  <c:v>41803</c:v>
                </c:pt>
                <c:pt idx="27530">
                  <c:v>41803</c:v>
                </c:pt>
                <c:pt idx="27531">
                  <c:v>41803</c:v>
                </c:pt>
                <c:pt idx="27532">
                  <c:v>41803</c:v>
                </c:pt>
                <c:pt idx="27533">
                  <c:v>41803</c:v>
                </c:pt>
                <c:pt idx="27534">
                  <c:v>41803</c:v>
                </c:pt>
                <c:pt idx="27535">
                  <c:v>41803</c:v>
                </c:pt>
                <c:pt idx="27536">
                  <c:v>41803</c:v>
                </c:pt>
                <c:pt idx="27537">
                  <c:v>41803</c:v>
                </c:pt>
                <c:pt idx="27538">
                  <c:v>41803</c:v>
                </c:pt>
                <c:pt idx="27539">
                  <c:v>41803</c:v>
                </c:pt>
                <c:pt idx="27540">
                  <c:v>41803</c:v>
                </c:pt>
                <c:pt idx="27541">
                  <c:v>41803</c:v>
                </c:pt>
                <c:pt idx="27542">
                  <c:v>41803</c:v>
                </c:pt>
                <c:pt idx="27543">
                  <c:v>41803</c:v>
                </c:pt>
                <c:pt idx="27544">
                  <c:v>41803</c:v>
                </c:pt>
                <c:pt idx="27545">
                  <c:v>41803</c:v>
                </c:pt>
                <c:pt idx="27546">
                  <c:v>41803</c:v>
                </c:pt>
                <c:pt idx="27547">
                  <c:v>41803</c:v>
                </c:pt>
                <c:pt idx="27548">
                  <c:v>41803</c:v>
                </c:pt>
                <c:pt idx="27549">
                  <c:v>41803</c:v>
                </c:pt>
                <c:pt idx="27550">
                  <c:v>41803</c:v>
                </c:pt>
                <c:pt idx="27551">
                  <c:v>41803</c:v>
                </c:pt>
                <c:pt idx="27552">
                  <c:v>41803</c:v>
                </c:pt>
                <c:pt idx="27553">
                  <c:v>41803</c:v>
                </c:pt>
                <c:pt idx="27554">
                  <c:v>41803</c:v>
                </c:pt>
                <c:pt idx="27555">
                  <c:v>41803</c:v>
                </c:pt>
                <c:pt idx="27556">
                  <c:v>41803</c:v>
                </c:pt>
                <c:pt idx="27557">
                  <c:v>41803</c:v>
                </c:pt>
                <c:pt idx="27558">
                  <c:v>41803</c:v>
                </c:pt>
                <c:pt idx="27559">
                  <c:v>41804</c:v>
                </c:pt>
                <c:pt idx="27560">
                  <c:v>41804</c:v>
                </c:pt>
                <c:pt idx="27561">
                  <c:v>41804</c:v>
                </c:pt>
                <c:pt idx="27562">
                  <c:v>41804</c:v>
                </c:pt>
                <c:pt idx="27563">
                  <c:v>41804</c:v>
                </c:pt>
                <c:pt idx="27564">
                  <c:v>41804</c:v>
                </c:pt>
                <c:pt idx="27565">
                  <c:v>41804</c:v>
                </c:pt>
                <c:pt idx="27566">
                  <c:v>41804</c:v>
                </c:pt>
                <c:pt idx="27567">
                  <c:v>41804</c:v>
                </c:pt>
                <c:pt idx="27568">
                  <c:v>41804</c:v>
                </c:pt>
                <c:pt idx="27569">
                  <c:v>41804</c:v>
                </c:pt>
                <c:pt idx="27570">
                  <c:v>41804</c:v>
                </c:pt>
                <c:pt idx="27571">
                  <c:v>41804</c:v>
                </c:pt>
                <c:pt idx="27572">
                  <c:v>41804</c:v>
                </c:pt>
                <c:pt idx="27573">
                  <c:v>41804</c:v>
                </c:pt>
                <c:pt idx="27574">
                  <c:v>41804</c:v>
                </c:pt>
                <c:pt idx="27575">
                  <c:v>41804</c:v>
                </c:pt>
                <c:pt idx="27576">
                  <c:v>41804</c:v>
                </c:pt>
                <c:pt idx="27577">
                  <c:v>41804</c:v>
                </c:pt>
                <c:pt idx="27578">
                  <c:v>41804</c:v>
                </c:pt>
                <c:pt idx="27579">
                  <c:v>41804</c:v>
                </c:pt>
                <c:pt idx="27580">
                  <c:v>41804</c:v>
                </c:pt>
                <c:pt idx="27581">
                  <c:v>41804</c:v>
                </c:pt>
                <c:pt idx="27582">
                  <c:v>41804</c:v>
                </c:pt>
                <c:pt idx="27583">
                  <c:v>41804</c:v>
                </c:pt>
                <c:pt idx="27584">
                  <c:v>41804</c:v>
                </c:pt>
                <c:pt idx="27585">
                  <c:v>41805</c:v>
                </c:pt>
                <c:pt idx="27586">
                  <c:v>41805</c:v>
                </c:pt>
                <c:pt idx="27587">
                  <c:v>41805</c:v>
                </c:pt>
                <c:pt idx="27588">
                  <c:v>41805</c:v>
                </c:pt>
                <c:pt idx="27589">
                  <c:v>41805</c:v>
                </c:pt>
                <c:pt idx="27590">
                  <c:v>41805</c:v>
                </c:pt>
                <c:pt idx="27591">
                  <c:v>41805</c:v>
                </c:pt>
                <c:pt idx="27592">
                  <c:v>41805</c:v>
                </c:pt>
                <c:pt idx="27593">
                  <c:v>41805</c:v>
                </c:pt>
                <c:pt idx="27594">
                  <c:v>41805</c:v>
                </c:pt>
                <c:pt idx="27595">
                  <c:v>41806</c:v>
                </c:pt>
                <c:pt idx="27596">
                  <c:v>41806</c:v>
                </c:pt>
                <c:pt idx="27597">
                  <c:v>41806</c:v>
                </c:pt>
                <c:pt idx="27598">
                  <c:v>41806</c:v>
                </c:pt>
                <c:pt idx="27599">
                  <c:v>41806</c:v>
                </c:pt>
                <c:pt idx="27600">
                  <c:v>41806</c:v>
                </c:pt>
                <c:pt idx="27601">
                  <c:v>41806</c:v>
                </c:pt>
                <c:pt idx="27602">
                  <c:v>41806</c:v>
                </c:pt>
                <c:pt idx="27603">
                  <c:v>41806</c:v>
                </c:pt>
                <c:pt idx="27604">
                  <c:v>41806</c:v>
                </c:pt>
                <c:pt idx="27605">
                  <c:v>41806</c:v>
                </c:pt>
                <c:pt idx="27606">
                  <c:v>41806</c:v>
                </c:pt>
                <c:pt idx="27607">
                  <c:v>41806</c:v>
                </c:pt>
                <c:pt idx="27608">
                  <c:v>41806</c:v>
                </c:pt>
                <c:pt idx="27609">
                  <c:v>41806</c:v>
                </c:pt>
                <c:pt idx="27610">
                  <c:v>41806</c:v>
                </c:pt>
                <c:pt idx="27611">
                  <c:v>41806</c:v>
                </c:pt>
                <c:pt idx="27612">
                  <c:v>41806</c:v>
                </c:pt>
                <c:pt idx="27613">
                  <c:v>41806</c:v>
                </c:pt>
                <c:pt idx="27614">
                  <c:v>41806</c:v>
                </c:pt>
                <c:pt idx="27615">
                  <c:v>41806</c:v>
                </c:pt>
                <c:pt idx="27616">
                  <c:v>41806</c:v>
                </c:pt>
                <c:pt idx="27617">
                  <c:v>41806</c:v>
                </c:pt>
                <c:pt idx="27618">
                  <c:v>41806</c:v>
                </c:pt>
                <c:pt idx="27619">
                  <c:v>41806</c:v>
                </c:pt>
                <c:pt idx="27620">
                  <c:v>41806</c:v>
                </c:pt>
                <c:pt idx="27621">
                  <c:v>41806</c:v>
                </c:pt>
                <c:pt idx="27622">
                  <c:v>41806</c:v>
                </c:pt>
                <c:pt idx="27623">
                  <c:v>41806</c:v>
                </c:pt>
                <c:pt idx="27624">
                  <c:v>41806</c:v>
                </c:pt>
                <c:pt idx="27625">
                  <c:v>41806</c:v>
                </c:pt>
                <c:pt idx="27626">
                  <c:v>41806</c:v>
                </c:pt>
                <c:pt idx="27627">
                  <c:v>41806</c:v>
                </c:pt>
                <c:pt idx="27628">
                  <c:v>41806</c:v>
                </c:pt>
                <c:pt idx="27629">
                  <c:v>41806</c:v>
                </c:pt>
                <c:pt idx="27630">
                  <c:v>41806</c:v>
                </c:pt>
                <c:pt idx="27631">
                  <c:v>41806</c:v>
                </c:pt>
                <c:pt idx="27632">
                  <c:v>41807</c:v>
                </c:pt>
                <c:pt idx="27633">
                  <c:v>41807</c:v>
                </c:pt>
                <c:pt idx="27634">
                  <c:v>41807</c:v>
                </c:pt>
                <c:pt idx="27635">
                  <c:v>41807</c:v>
                </c:pt>
                <c:pt idx="27636">
                  <c:v>41807</c:v>
                </c:pt>
                <c:pt idx="27637">
                  <c:v>41807</c:v>
                </c:pt>
                <c:pt idx="27638">
                  <c:v>41807</c:v>
                </c:pt>
                <c:pt idx="27639">
                  <c:v>41807</c:v>
                </c:pt>
                <c:pt idx="27640">
                  <c:v>41807</c:v>
                </c:pt>
                <c:pt idx="27641">
                  <c:v>41807</c:v>
                </c:pt>
                <c:pt idx="27642">
                  <c:v>41807</c:v>
                </c:pt>
                <c:pt idx="27643">
                  <c:v>41807</c:v>
                </c:pt>
                <c:pt idx="27644">
                  <c:v>41807</c:v>
                </c:pt>
                <c:pt idx="27645">
                  <c:v>41807</c:v>
                </c:pt>
                <c:pt idx="27646">
                  <c:v>41807</c:v>
                </c:pt>
                <c:pt idx="27647">
                  <c:v>41807</c:v>
                </c:pt>
                <c:pt idx="27648">
                  <c:v>41807</c:v>
                </c:pt>
                <c:pt idx="27649">
                  <c:v>41807</c:v>
                </c:pt>
                <c:pt idx="27650">
                  <c:v>41807</c:v>
                </c:pt>
                <c:pt idx="27651">
                  <c:v>41807</c:v>
                </c:pt>
                <c:pt idx="27652">
                  <c:v>41807</c:v>
                </c:pt>
                <c:pt idx="27653">
                  <c:v>41807</c:v>
                </c:pt>
                <c:pt idx="27654">
                  <c:v>41807</c:v>
                </c:pt>
                <c:pt idx="27655">
                  <c:v>41807</c:v>
                </c:pt>
                <c:pt idx="27656">
                  <c:v>41807</c:v>
                </c:pt>
                <c:pt idx="27657">
                  <c:v>41807</c:v>
                </c:pt>
                <c:pt idx="27658">
                  <c:v>41807</c:v>
                </c:pt>
                <c:pt idx="27659">
                  <c:v>41807</c:v>
                </c:pt>
                <c:pt idx="27660">
                  <c:v>41807</c:v>
                </c:pt>
                <c:pt idx="27661">
                  <c:v>41807</c:v>
                </c:pt>
                <c:pt idx="27662">
                  <c:v>41807</c:v>
                </c:pt>
                <c:pt idx="27663">
                  <c:v>41807</c:v>
                </c:pt>
                <c:pt idx="27664">
                  <c:v>41807</c:v>
                </c:pt>
                <c:pt idx="27665">
                  <c:v>41807</c:v>
                </c:pt>
                <c:pt idx="27666">
                  <c:v>41808</c:v>
                </c:pt>
                <c:pt idx="27667">
                  <c:v>41808</c:v>
                </c:pt>
                <c:pt idx="27668">
                  <c:v>41808</c:v>
                </c:pt>
                <c:pt idx="27669">
                  <c:v>41808</c:v>
                </c:pt>
                <c:pt idx="27670">
                  <c:v>41808</c:v>
                </c:pt>
                <c:pt idx="27671">
                  <c:v>41808</c:v>
                </c:pt>
                <c:pt idx="27672">
                  <c:v>41808</c:v>
                </c:pt>
                <c:pt idx="27673">
                  <c:v>41808</c:v>
                </c:pt>
                <c:pt idx="27674">
                  <c:v>41808</c:v>
                </c:pt>
                <c:pt idx="27675">
                  <c:v>41808</c:v>
                </c:pt>
                <c:pt idx="27676">
                  <c:v>41808</c:v>
                </c:pt>
                <c:pt idx="27677">
                  <c:v>41808</c:v>
                </c:pt>
                <c:pt idx="27678">
                  <c:v>41808</c:v>
                </c:pt>
                <c:pt idx="27679">
                  <c:v>41808</c:v>
                </c:pt>
                <c:pt idx="27680">
                  <c:v>41808</c:v>
                </c:pt>
                <c:pt idx="27681">
                  <c:v>41808</c:v>
                </c:pt>
                <c:pt idx="27682">
                  <c:v>41808</c:v>
                </c:pt>
                <c:pt idx="27683">
                  <c:v>41808</c:v>
                </c:pt>
                <c:pt idx="27684">
                  <c:v>41808</c:v>
                </c:pt>
                <c:pt idx="27685">
                  <c:v>41808</c:v>
                </c:pt>
                <c:pt idx="27686">
                  <c:v>41808</c:v>
                </c:pt>
                <c:pt idx="27687">
                  <c:v>41808</c:v>
                </c:pt>
                <c:pt idx="27688">
                  <c:v>41808</c:v>
                </c:pt>
                <c:pt idx="27689">
                  <c:v>41808</c:v>
                </c:pt>
                <c:pt idx="27690">
                  <c:v>41808</c:v>
                </c:pt>
                <c:pt idx="27691">
                  <c:v>41808</c:v>
                </c:pt>
                <c:pt idx="27692">
                  <c:v>41808</c:v>
                </c:pt>
                <c:pt idx="27693">
                  <c:v>41808</c:v>
                </c:pt>
                <c:pt idx="27694">
                  <c:v>41808</c:v>
                </c:pt>
                <c:pt idx="27695">
                  <c:v>41809</c:v>
                </c:pt>
                <c:pt idx="27696">
                  <c:v>41809</c:v>
                </c:pt>
                <c:pt idx="27697">
                  <c:v>41809</c:v>
                </c:pt>
                <c:pt idx="27698">
                  <c:v>41809</c:v>
                </c:pt>
                <c:pt idx="27699">
                  <c:v>41809</c:v>
                </c:pt>
                <c:pt idx="27700">
                  <c:v>41809</c:v>
                </c:pt>
                <c:pt idx="27701">
                  <c:v>41809</c:v>
                </c:pt>
                <c:pt idx="27702">
                  <c:v>41809</c:v>
                </c:pt>
                <c:pt idx="27703">
                  <c:v>41809</c:v>
                </c:pt>
                <c:pt idx="27704">
                  <c:v>41809</c:v>
                </c:pt>
                <c:pt idx="27705">
                  <c:v>41809</c:v>
                </c:pt>
                <c:pt idx="27706">
                  <c:v>41809</c:v>
                </c:pt>
                <c:pt idx="27707">
                  <c:v>41809</c:v>
                </c:pt>
                <c:pt idx="27708">
                  <c:v>41809</c:v>
                </c:pt>
                <c:pt idx="27709">
                  <c:v>41809</c:v>
                </c:pt>
                <c:pt idx="27710">
                  <c:v>41809</c:v>
                </c:pt>
                <c:pt idx="27711">
                  <c:v>41809</c:v>
                </c:pt>
                <c:pt idx="27712">
                  <c:v>41809</c:v>
                </c:pt>
                <c:pt idx="27713">
                  <c:v>41809</c:v>
                </c:pt>
                <c:pt idx="27714">
                  <c:v>41809</c:v>
                </c:pt>
                <c:pt idx="27715">
                  <c:v>41809</c:v>
                </c:pt>
                <c:pt idx="27716">
                  <c:v>41809</c:v>
                </c:pt>
                <c:pt idx="27717">
                  <c:v>41809</c:v>
                </c:pt>
                <c:pt idx="27718">
                  <c:v>41809</c:v>
                </c:pt>
                <c:pt idx="27719">
                  <c:v>41809</c:v>
                </c:pt>
                <c:pt idx="27720">
                  <c:v>41809</c:v>
                </c:pt>
                <c:pt idx="27721">
                  <c:v>41810</c:v>
                </c:pt>
                <c:pt idx="27722">
                  <c:v>41810</c:v>
                </c:pt>
                <c:pt idx="27723">
                  <c:v>41810</c:v>
                </c:pt>
                <c:pt idx="27724">
                  <c:v>41810</c:v>
                </c:pt>
                <c:pt idx="27725">
                  <c:v>41810</c:v>
                </c:pt>
                <c:pt idx="27726">
                  <c:v>41810</c:v>
                </c:pt>
                <c:pt idx="27727">
                  <c:v>41810</c:v>
                </c:pt>
                <c:pt idx="27728">
                  <c:v>41810</c:v>
                </c:pt>
                <c:pt idx="27729">
                  <c:v>41810</c:v>
                </c:pt>
                <c:pt idx="27730">
                  <c:v>41810</c:v>
                </c:pt>
                <c:pt idx="27731">
                  <c:v>41810</c:v>
                </c:pt>
                <c:pt idx="27732">
                  <c:v>41810</c:v>
                </c:pt>
                <c:pt idx="27733">
                  <c:v>41810</c:v>
                </c:pt>
                <c:pt idx="27734">
                  <c:v>41810</c:v>
                </c:pt>
                <c:pt idx="27735">
                  <c:v>41810</c:v>
                </c:pt>
                <c:pt idx="27736">
                  <c:v>41810</c:v>
                </c:pt>
                <c:pt idx="27737">
                  <c:v>41810</c:v>
                </c:pt>
                <c:pt idx="27738">
                  <c:v>41810</c:v>
                </c:pt>
                <c:pt idx="27739">
                  <c:v>41810</c:v>
                </c:pt>
                <c:pt idx="27740">
                  <c:v>41810</c:v>
                </c:pt>
                <c:pt idx="27741">
                  <c:v>41810</c:v>
                </c:pt>
                <c:pt idx="27742">
                  <c:v>41810</c:v>
                </c:pt>
                <c:pt idx="27743">
                  <c:v>41810</c:v>
                </c:pt>
                <c:pt idx="27744">
                  <c:v>41810</c:v>
                </c:pt>
                <c:pt idx="27745">
                  <c:v>41810</c:v>
                </c:pt>
                <c:pt idx="27746">
                  <c:v>41810</c:v>
                </c:pt>
                <c:pt idx="27747">
                  <c:v>41810</c:v>
                </c:pt>
                <c:pt idx="27748">
                  <c:v>41810</c:v>
                </c:pt>
                <c:pt idx="27749">
                  <c:v>41810</c:v>
                </c:pt>
                <c:pt idx="27750">
                  <c:v>41810</c:v>
                </c:pt>
                <c:pt idx="27751">
                  <c:v>41810</c:v>
                </c:pt>
                <c:pt idx="27752">
                  <c:v>41810</c:v>
                </c:pt>
                <c:pt idx="27753">
                  <c:v>41811</c:v>
                </c:pt>
                <c:pt idx="27754">
                  <c:v>41811</c:v>
                </c:pt>
                <c:pt idx="27755">
                  <c:v>41811</c:v>
                </c:pt>
                <c:pt idx="27756">
                  <c:v>41811</c:v>
                </c:pt>
                <c:pt idx="27757">
                  <c:v>41811</c:v>
                </c:pt>
                <c:pt idx="27758">
                  <c:v>41811</c:v>
                </c:pt>
                <c:pt idx="27759">
                  <c:v>41811</c:v>
                </c:pt>
                <c:pt idx="27760">
                  <c:v>41811</c:v>
                </c:pt>
                <c:pt idx="27761">
                  <c:v>41811</c:v>
                </c:pt>
                <c:pt idx="27762">
                  <c:v>41811</c:v>
                </c:pt>
                <c:pt idx="27763">
                  <c:v>41811</c:v>
                </c:pt>
                <c:pt idx="27764">
                  <c:v>41811</c:v>
                </c:pt>
                <c:pt idx="27765">
                  <c:v>41811</c:v>
                </c:pt>
                <c:pt idx="27766">
                  <c:v>41811</c:v>
                </c:pt>
                <c:pt idx="27767">
                  <c:v>41811</c:v>
                </c:pt>
                <c:pt idx="27768">
                  <c:v>41811</c:v>
                </c:pt>
                <c:pt idx="27769">
                  <c:v>41811</c:v>
                </c:pt>
                <c:pt idx="27770">
                  <c:v>41811</c:v>
                </c:pt>
                <c:pt idx="27771">
                  <c:v>41811</c:v>
                </c:pt>
                <c:pt idx="27772">
                  <c:v>41811</c:v>
                </c:pt>
                <c:pt idx="27773">
                  <c:v>41811</c:v>
                </c:pt>
                <c:pt idx="27774">
                  <c:v>41811</c:v>
                </c:pt>
                <c:pt idx="27775">
                  <c:v>41811</c:v>
                </c:pt>
                <c:pt idx="27776">
                  <c:v>41811</c:v>
                </c:pt>
                <c:pt idx="27777">
                  <c:v>41811</c:v>
                </c:pt>
                <c:pt idx="27778">
                  <c:v>41811</c:v>
                </c:pt>
                <c:pt idx="27779">
                  <c:v>41811</c:v>
                </c:pt>
                <c:pt idx="27780">
                  <c:v>41811</c:v>
                </c:pt>
                <c:pt idx="27781">
                  <c:v>41812</c:v>
                </c:pt>
                <c:pt idx="27782">
                  <c:v>41812</c:v>
                </c:pt>
                <c:pt idx="27783">
                  <c:v>41812</c:v>
                </c:pt>
                <c:pt idx="27784">
                  <c:v>41812</c:v>
                </c:pt>
                <c:pt idx="27785">
                  <c:v>41812</c:v>
                </c:pt>
                <c:pt idx="27786">
                  <c:v>41812</c:v>
                </c:pt>
                <c:pt idx="27787">
                  <c:v>41812</c:v>
                </c:pt>
                <c:pt idx="27788">
                  <c:v>41812</c:v>
                </c:pt>
                <c:pt idx="27789">
                  <c:v>41812</c:v>
                </c:pt>
                <c:pt idx="27790">
                  <c:v>41812</c:v>
                </c:pt>
                <c:pt idx="27791">
                  <c:v>41813</c:v>
                </c:pt>
                <c:pt idx="27792">
                  <c:v>41813</c:v>
                </c:pt>
                <c:pt idx="27793">
                  <c:v>41813</c:v>
                </c:pt>
                <c:pt idx="27794">
                  <c:v>41813</c:v>
                </c:pt>
                <c:pt idx="27795">
                  <c:v>41813</c:v>
                </c:pt>
                <c:pt idx="27796">
                  <c:v>41813</c:v>
                </c:pt>
                <c:pt idx="27797">
                  <c:v>41813</c:v>
                </c:pt>
                <c:pt idx="27798">
                  <c:v>41813</c:v>
                </c:pt>
                <c:pt idx="27799">
                  <c:v>41813</c:v>
                </c:pt>
                <c:pt idx="27800">
                  <c:v>41813</c:v>
                </c:pt>
                <c:pt idx="27801">
                  <c:v>41813</c:v>
                </c:pt>
                <c:pt idx="27802">
                  <c:v>41813</c:v>
                </c:pt>
                <c:pt idx="27803">
                  <c:v>41813</c:v>
                </c:pt>
                <c:pt idx="27804">
                  <c:v>41813</c:v>
                </c:pt>
                <c:pt idx="27805">
                  <c:v>41813</c:v>
                </c:pt>
                <c:pt idx="27806">
                  <c:v>41813</c:v>
                </c:pt>
                <c:pt idx="27807">
                  <c:v>41813</c:v>
                </c:pt>
                <c:pt idx="27808">
                  <c:v>41813</c:v>
                </c:pt>
                <c:pt idx="27809">
                  <c:v>41813</c:v>
                </c:pt>
                <c:pt idx="27810">
                  <c:v>41813</c:v>
                </c:pt>
                <c:pt idx="27811">
                  <c:v>41813</c:v>
                </c:pt>
                <c:pt idx="27812">
                  <c:v>41813</c:v>
                </c:pt>
                <c:pt idx="27813">
                  <c:v>41813</c:v>
                </c:pt>
                <c:pt idx="27814">
                  <c:v>41813</c:v>
                </c:pt>
                <c:pt idx="27815">
                  <c:v>41813</c:v>
                </c:pt>
                <c:pt idx="27816">
                  <c:v>41813</c:v>
                </c:pt>
                <c:pt idx="27817">
                  <c:v>41813</c:v>
                </c:pt>
                <c:pt idx="27818">
                  <c:v>41813</c:v>
                </c:pt>
                <c:pt idx="27819">
                  <c:v>41813</c:v>
                </c:pt>
                <c:pt idx="27820">
                  <c:v>41813</c:v>
                </c:pt>
                <c:pt idx="27821">
                  <c:v>41813</c:v>
                </c:pt>
                <c:pt idx="27822">
                  <c:v>41813</c:v>
                </c:pt>
                <c:pt idx="27823">
                  <c:v>41813</c:v>
                </c:pt>
                <c:pt idx="27824">
                  <c:v>41813</c:v>
                </c:pt>
                <c:pt idx="27825">
                  <c:v>41813</c:v>
                </c:pt>
                <c:pt idx="27826">
                  <c:v>41813</c:v>
                </c:pt>
                <c:pt idx="27827">
                  <c:v>41813</c:v>
                </c:pt>
                <c:pt idx="27828">
                  <c:v>41813</c:v>
                </c:pt>
                <c:pt idx="27829">
                  <c:v>41813</c:v>
                </c:pt>
                <c:pt idx="27830">
                  <c:v>41814</c:v>
                </c:pt>
                <c:pt idx="27831">
                  <c:v>41814</c:v>
                </c:pt>
                <c:pt idx="27832">
                  <c:v>41814</c:v>
                </c:pt>
                <c:pt idx="27833">
                  <c:v>41814</c:v>
                </c:pt>
                <c:pt idx="27834">
                  <c:v>41814</c:v>
                </c:pt>
                <c:pt idx="27835">
                  <c:v>41814</c:v>
                </c:pt>
                <c:pt idx="27836">
                  <c:v>41814</c:v>
                </c:pt>
                <c:pt idx="27837">
                  <c:v>41814</c:v>
                </c:pt>
                <c:pt idx="27838">
                  <c:v>41814</c:v>
                </c:pt>
                <c:pt idx="27839">
                  <c:v>41814</c:v>
                </c:pt>
                <c:pt idx="27840">
                  <c:v>41814</c:v>
                </c:pt>
                <c:pt idx="27841">
                  <c:v>41814</c:v>
                </c:pt>
                <c:pt idx="27842">
                  <c:v>41814</c:v>
                </c:pt>
                <c:pt idx="27843">
                  <c:v>41814</c:v>
                </c:pt>
                <c:pt idx="27844">
                  <c:v>41814</c:v>
                </c:pt>
                <c:pt idx="27845">
                  <c:v>41814</c:v>
                </c:pt>
                <c:pt idx="27846">
                  <c:v>41814</c:v>
                </c:pt>
                <c:pt idx="27847">
                  <c:v>41814</c:v>
                </c:pt>
                <c:pt idx="27848">
                  <c:v>41814</c:v>
                </c:pt>
                <c:pt idx="27849">
                  <c:v>41814</c:v>
                </c:pt>
                <c:pt idx="27850">
                  <c:v>41814</c:v>
                </c:pt>
                <c:pt idx="27851">
                  <c:v>41814</c:v>
                </c:pt>
                <c:pt idx="27852">
                  <c:v>41814</c:v>
                </c:pt>
                <c:pt idx="27853">
                  <c:v>41814</c:v>
                </c:pt>
                <c:pt idx="27854">
                  <c:v>41814</c:v>
                </c:pt>
                <c:pt idx="27855">
                  <c:v>41814</c:v>
                </c:pt>
                <c:pt idx="27856">
                  <c:v>41814</c:v>
                </c:pt>
                <c:pt idx="27857">
                  <c:v>41814</c:v>
                </c:pt>
                <c:pt idx="27858">
                  <c:v>41814</c:v>
                </c:pt>
                <c:pt idx="27859">
                  <c:v>41814</c:v>
                </c:pt>
                <c:pt idx="27860">
                  <c:v>41814</c:v>
                </c:pt>
                <c:pt idx="27861">
                  <c:v>41814</c:v>
                </c:pt>
                <c:pt idx="27862">
                  <c:v>41814</c:v>
                </c:pt>
                <c:pt idx="27863">
                  <c:v>41814</c:v>
                </c:pt>
                <c:pt idx="27864">
                  <c:v>41814</c:v>
                </c:pt>
                <c:pt idx="27865">
                  <c:v>41815</c:v>
                </c:pt>
                <c:pt idx="27866">
                  <c:v>41815</c:v>
                </c:pt>
                <c:pt idx="27867">
                  <c:v>41815</c:v>
                </c:pt>
                <c:pt idx="27868">
                  <c:v>41815</c:v>
                </c:pt>
                <c:pt idx="27869">
                  <c:v>41815</c:v>
                </c:pt>
                <c:pt idx="27870">
                  <c:v>41815</c:v>
                </c:pt>
                <c:pt idx="27871">
                  <c:v>41815</c:v>
                </c:pt>
                <c:pt idx="27872">
                  <c:v>41815</c:v>
                </c:pt>
                <c:pt idx="27873">
                  <c:v>41815</c:v>
                </c:pt>
                <c:pt idx="27874">
                  <c:v>41815</c:v>
                </c:pt>
                <c:pt idx="27875">
                  <c:v>41815</c:v>
                </c:pt>
                <c:pt idx="27876">
                  <c:v>41815</c:v>
                </c:pt>
                <c:pt idx="27877">
                  <c:v>41815</c:v>
                </c:pt>
                <c:pt idx="27878">
                  <c:v>41815</c:v>
                </c:pt>
                <c:pt idx="27879">
                  <c:v>41815</c:v>
                </c:pt>
                <c:pt idx="27880">
                  <c:v>41815</c:v>
                </c:pt>
                <c:pt idx="27881">
                  <c:v>41815</c:v>
                </c:pt>
                <c:pt idx="27882">
                  <c:v>41815</c:v>
                </c:pt>
                <c:pt idx="27883">
                  <c:v>41815</c:v>
                </c:pt>
                <c:pt idx="27884">
                  <c:v>41815</c:v>
                </c:pt>
                <c:pt idx="27885">
                  <c:v>41815</c:v>
                </c:pt>
                <c:pt idx="27886">
                  <c:v>41815</c:v>
                </c:pt>
                <c:pt idx="27887">
                  <c:v>41815</c:v>
                </c:pt>
                <c:pt idx="27888">
                  <c:v>41815</c:v>
                </c:pt>
                <c:pt idx="27889">
                  <c:v>41815</c:v>
                </c:pt>
                <c:pt idx="27890">
                  <c:v>41815</c:v>
                </c:pt>
                <c:pt idx="27891">
                  <c:v>41815</c:v>
                </c:pt>
                <c:pt idx="27892">
                  <c:v>41815</c:v>
                </c:pt>
                <c:pt idx="27893">
                  <c:v>41815</c:v>
                </c:pt>
                <c:pt idx="27894">
                  <c:v>41815</c:v>
                </c:pt>
                <c:pt idx="27895">
                  <c:v>41815</c:v>
                </c:pt>
                <c:pt idx="27896">
                  <c:v>41815</c:v>
                </c:pt>
                <c:pt idx="27897">
                  <c:v>41815</c:v>
                </c:pt>
                <c:pt idx="27898">
                  <c:v>41815</c:v>
                </c:pt>
                <c:pt idx="27899">
                  <c:v>41815</c:v>
                </c:pt>
                <c:pt idx="27900">
                  <c:v>41815</c:v>
                </c:pt>
                <c:pt idx="27901">
                  <c:v>41815</c:v>
                </c:pt>
                <c:pt idx="27902">
                  <c:v>41816</c:v>
                </c:pt>
                <c:pt idx="27903">
                  <c:v>41816</c:v>
                </c:pt>
                <c:pt idx="27904">
                  <c:v>41816</c:v>
                </c:pt>
                <c:pt idx="27905">
                  <c:v>41816</c:v>
                </c:pt>
                <c:pt idx="27906">
                  <c:v>41816</c:v>
                </c:pt>
                <c:pt idx="27907">
                  <c:v>41816</c:v>
                </c:pt>
                <c:pt idx="27908">
                  <c:v>41816</c:v>
                </c:pt>
                <c:pt idx="27909">
                  <c:v>41816</c:v>
                </c:pt>
                <c:pt idx="27910">
                  <c:v>41816</c:v>
                </c:pt>
                <c:pt idx="27911">
                  <c:v>41816</c:v>
                </c:pt>
                <c:pt idx="27912">
                  <c:v>41816</c:v>
                </c:pt>
                <c:pt idx="27913">
                  <c:v>41816</c:v>
                </c:pt>
                <c:pt idx="27914">
                  <c:v>41816</c:v>
                </c:pt>
                <c:pt idx="27915">
                  <c:v>41816</c:v>
                </c:pt>
                <c:pt idx="27916">
                  <c:v>41816</c:v>
                </c:pt>
                <c:pt idx="27917">
                  <c:v>41816</c:v>
                </c:pt>
                <c:pt idx="27918">
                  <c:v>41816</c:v>
                </c:pt>
                <c:pt idx="27919">
                  <c:v>41816</c:v>
                </c:pt>
                <c:pt idx="27920">
                  <c:v>41816</c:v>
                </c:pt>
                <c:pt idx="27921">
                  <c:v>41816</c:v>
                </c:pt>
                <c:pt idx="27922">
                  <c:v>41816</c:v>
                </c:pt>
                <c:pt idx="27923">
                  <c:v>41816</c:v>
                </c:pt>
                <c:pt idx="27924">
                  <c:v>41816</c:v>
                </c:pt>
                <c:pt idx="27925">
                  <c:v>41816</c:v>
                </c:pt>
                <c:pt idx="27926">
                  <c:v>41817</c:v>
                </c:pt>
                <c:pt idx="27927">
                  <c:v>41817</c:v>
                </c:pt>
                <c:pt idx="27928">
                  <c:v>41817</c:v>
                </c:pt>
                <c:pt idx="27929">
                  <c:v>41817</c:v>
                </c:pt>
                <c:pt idx="27930">
                  <c:v>41817</c:v>
                </c:pt>
                <c:pt idx="27931">
                  <c:v>41817</c:v>
                </c:pt>
                <c:pt idx="27932">
                  <c:v>41817</c:v>
                </c:pt>
                <c:pt idx="27933">
                  <c:v>41817</c:v>
                </c:pt>
                <c:pt idx="27934">
                  <c:v>41817</c:v>
                </c:pt>
                <c:pt idx="27935">
                  <c:v>41817</c:v>
                </c:pt>
                <c:pt idx="27936">
                  <c:v>41817</c:v>
                </c:pt>
                <c:pt idx="27937">
                  <c:v>41817</c:v>
                </c:pt>
                <c:pt idx="27938">
                  <c:v>41817</c:v>
                </c:pt>
                <c:pt idx="27939">
                  <c:v>41817</c:v>
                </c:pt>
                <c:pt idx="27940">
                  <c:v>41817</c:v>
                </c:pt>
                <c:pt idx="27941">
                  <c:v>41817</c:v>
                </c:pt>
                <c:pt idx="27942">
                  <c:v>41817</c:v>
                </c:pt>
                <c:pt idx="27943">
                  <c:v>41817</c:v>
                </c:pt>
                <c:pt idx="27944">
                  <c:v>41817</c:v>
                </c:pt>
                <c:pt idx="27945">
                  <c:v>41817</c:v>
                </c:pt>
                <c:pt idx="27946">
                  <c:v>41817</c:v>
                </c:pt>
                <c:pt idx="27947">
                  <c:v>41817</c:v>
                </c:pt>
                <c:pt idx="27948">
                  <c:v>41817</c:v>
                </c:pt>
                <c:pt idx="27949">
                  <c:v>41817</c:v>
                </c:pt>
                <c:pt idx="27950">
                  <c:v>41817</c:v>
                </c:pt>
                <c:pt idx="27951">
                  <c:v>41817</c:v>
                </c:pt>
                <c:pt idx="27952">
                  <c:v>41817</c:v>
                </c:pt>
                <c:pt idx="27953">
                  <c:v>41817</c:v>
                </c:pt>
                <c:pt idx="27954">
                  <c:v>41817</c:v>
                </c:pt>
                <c:pt idx="27955">
                  <c:v>41817</c:v>
                </c:pt>
                <c:pt idx="27956">
                  <c:v>41817</c:v>
                </c:pt>
                <c:pt idx="27957">
                  <c:v>41817</c:v>
                </c:pt>
                <c:pt idx="27958">
                  <c:v>41817</c:v>
                </c:pt>
                <c:pt idx="27959">
                  <c:v>41817</c:v>
                </c:pt>
                <c:pt idx="27960">
                  <c:v>41817</c:v>
                </c:pt>
                <c:pt idx="27961">
                  <c:v>41817</c:v>
                </c:pt>
                <c:pt idx="27962">
                  <c:v>41817</c:v>
                </c:pt>
                <c:pt idx="27963">
                  <c:v>41817</c:v>
                </c:pt>
                <c:pt idx="27964">
                  <c:v>41817</c:v>
                </c:pt>
                <c:pt idx="27965">
                  <c:v>41817</c:v>
                </c:pt>
                <c:pt idx="27966">
                  <c:v>41817</c:v>
                </c:pt>
                <c:pt idx="27967">
                  <c:v>41817</c:v>
                </c:pt>
                <c:pt idx="27968">
                  <c:v>41817</c:v>
                </c:pt>
                <c:pt idx="27969">
                  <c:v>41817</c:v>
                </c:pt>
                <c:pt idx="27970">
                  <c:v>41817</c:v>
                </c:pt>
                <c:pt idx="27971">
                  <c:v>41817</c:v>
                </c:pt>
                <c:pt idx="27972">
                  <c:v>41817</c:v>
                </c:pt>
                <c:pt idx="27973">
                  <c:v>41818</c:v>
                </c:pt>
                <c:pt idx="27974">
                  <c:v>41818</c:v>
                </c:pt>
                <c:pt idx="27975">
                  <c:v>41818</c:v>
                </c:pt>
                <c:pt idx="27976">
                  <c:v>41818</c:v>
                </c:pt>
                <c:pt idx="27977">
                  <c:v>41818</c:v>
                </c:pt>
                <c:pt idx="27978">
                  <c:v>41818</c:v>
                </c:pt>
                <c:pt idx="27979">
                  <c:v>41818</c:v>
                </c:pt>
                <c:pt idx="27980">
                  <c:v>41818</c:v>
                </c:pt>
                <c:pt idx="27981">
                  <c:v>41818</c:v>
                </c:pt>
                <c:pt idx="27982">
                  <c:v>41818</c:v>
                </c:pt>
                <c:pt idx="27983">
                  <c:v>41818</c:v>
                </c:pt>
                <c:pt idx="27984">
                  <c:v>41818</c:v>
                </c:pt>
                <c:pt idx="27985">
                  <c:v>41818</c:v>
                </c:pt>
                <c:pt idx="27986">
                  <c:v>41818</c:v>
                </c:pt>
                <c:pt idx="27987">
                  <c:v>41818</c:v>
                </c:pt>
                <c:pt idx="27988">
                  <c:v>41818</c:v>
                </c:pt>
                <c:pt idx="27989">
                  <c:v>41818</c:v>
                </c:pt>
                <c:pt idx="27990">
                  <c:v>41818</c:v>
                </c:pt>
                <c:pt idx="27991">
                  <c:v>41818</c:v>
                </c:pt>
                <c:pt idx="27992">
                  <c:v>41818</c:v>
                </c:pt>
                <c:pt idx="27993">
                  <c:v>41818</c:v>
                </c:pt>
                <c:pt idx="27994">
                  <c:v>41818</c:v>
                </c:pt>
                <c:pt idx="27995">
                  <c:v>41818</c:v>
                </c:pt>
                <c:pt idx="27996">
                  <c:v>41818</c:v>
                </c:pt>
                <c:pt idx="27997">
                  <c:v>41819</c:v>
                </c:pt>
                <c:pt idx="27998">
                  <c:v>41819</c:v>
                </c:pt>
                <c:pt idx="27999">
                  <c:v>41819</c:v>
                </c:pt>
                <c:pt idx="28000">
                  <c:v>41819</c:v>
                </c:pt>
                <c:pt idx="28001">
                  <c:v>41819</c:v>
                </c:pt>
                <c:pt idx="28002">
                  <c:v>41819</c:v>
                </c:pt>
                <c:pt idx="28003">
                  <c:v>41819</c:v>
                </c:pt>
                <c:pt idx="28004">
                  <c:v>41819</c:v>
                </c:pt>
                <c:pt idx="28005">
                  <c:v>41820</c:v>
                </c:pt>
                <c:pt idx="28006">
                  <c:v>41820</c:v>
                </c:pt>
                <c:pt idx="28007">
                  <c:v>41820</c:v>
                </c:pt>
                <c:pt idx="28008">
                  <c:v>41820</c:v>
                </c:pt>
                <c:pt idx="28009">
                  <c:v>41820</c:v>
                </c:pt>
                <c:pt idx="28010">
                  <c:v>41820</c:v>
                </c:pt>
                <c:pt idx="28011">
                  <c:v>41820</c:v>
                </c:pt>
                <c:pt idx="28012">
                  <c:v>41820</c:v>
                </c:pt>
                <c:pt idx="28013">
                  <c:v>41820</c:v>
                </c:pt>
                <c:pt idx="28014">
                  <c:v>41820</c:v>
                </c:pt>
                <c:pt idx="28015">
                  <c:v>41820</c:v>
                </c:pt>
                <c:pt idx="28016">
                  <c:v>41820</c:v>
                </c:pt>
                <c:pt idx="28017">
                  <c:v>41820</c:v>
                </c:pt>
                <c:pt idx="28018">
                  <c:v>41820</c:v>
                </c:pt>
                <c:pt idx="28019">
                  <c:v>41820</c:v>
                </c:pt>
                <c:pt idx="28020">
                  <c:v>41820</c:v>
                </c:pt>
                <c:pt idx="28021">
                  <c:v>41820</c:v>
                </c:pt>
                <c:pt idx="28022">
                  <c:v>41820</c:v>
                </c:pt>
                <c:pt idx="28023">
                  <c:v>41820</c:v>
                </c:pt>
                <c:pt idx="28024">
                  <c:v>41820</c:v>
                </c:pt>
                <c:pt idx="28025">
                  <c:v>41820</c:v>
                </c:pt>
                <c:pt idx="28026">
                  <c:v>41820</c:v>
                </c:pt>
                <c:pt idx="28027">
                  <c:v>41820</c:v>
                </c:pt>
                <c:pt idx="28028">
                  <c:v>41820</c:v>
                </c:pt>
                <c:pt idx="28029">
                  <c:v>41820</c:v>
                </c:pt>
                <c:pt idx="28030">
                  <c:v>41820</c:v>
                </c:pt>
                <c:pt idx="28031">
                  <c:v>41820</c:v>
                </c:pt>
                <c:pt idx="28032">
                  <c:v>41820</c:v>
                </c:pt>
                <c:pt idx="28033">
                  <c:v>41820</c:v>
                </c:pt>
                <c:pt idx="28034">
                  <c:v>41820</c:v>
                </c:pt>
                <c:pt idx="28035">
                  <c:v>41820</c:v>
                </c:pt>
                <c:pt idx="28036">
                  <c:v>41820</c:v>
                </c:pt>
                <c:pt idx="28037">
                  <c:v>41820</c:v>
                </c:pt>
                <c:pt idx="28038">
                  <c:v>41820</c:v>
                </c:pt>
                <c:pt idx="28039">
                  <c:v>41820</c:v>
                </c:pt>
                <c:pt idx="28040">
                  <c:v>41820</c:v>
                </c:pt>
                <c:pt idx="28041">
                  <c:v>41820</c:v>
                </c:pt>
                <c:pt idx="28042">
                  <c:v>41820</c:v>
                </c:pt>
                <c:pt idx="28043">
                  <c:v>41820</c:v>
                </c:pt>
                <c:pt idx="28044">
                  <c:v>41821</c:v>
                </c:pt>
                <c:pt idx="28045">
                  <c:v>41821</c:v>
                </c:pt>
                <c:pt idx="28046">
                  <c:v>41821</c:v>
                </c:pt>
                <c:pt idx="28047">
                  <c:v>41821</c:v>
                </c:pt>
                <c:pt idx="28048">
                  <c:v>41821</c:v>
                </c:pt>
                <c:pt idx="28049">
                  <c:v>41821</c:v>
                </c:pt>
                <c:pt idx="28050">
                  <c:v>41821</c:v>
                </c:pt>
                <c:pt idx="28051">
                  <c:v>41821</c:v>
                </c:pt>
                <c:pt idx="28052">
                  <c:v>41821</c:v>
                </c:pt>
                <c:pt idx="28053">
                  <c:v>41821</c:v>
                </c:pt>
                <c:pt idx="28054">
                  <c:v>41821</c:v>
                </c:pt>
                <c:pt idx="28055">
                  <c:v>41821</c:v>
                </c:pt>
                <c:pt idx="28056">
                  <c:v>41821</c:v>
                </c:pt>
                <c:pt idx="28057">
                  <c:v>41821</c:v>
                </c:pt>
                <c:pt idx="28058">
                  <c:v>41821</c:v>
                </c:pt>
                <c:pt idx="28059">
                  <c:v>41821</c:v>
                </c:pt>
                <c:pt idx="28060">
                  <c:v>41821</c:v>
                </c:pt>
                <c:pt idx="28061">
                  <c:v>41821</c:v>
                </c:pt>
                <c:pt idx="28062">
                  <c:v>41821</c:v>
                </c:pt>
                <c:pt idx="28063">
                  <c:v>41821</c:v>
                </c:pt>
                <c:pt idx="28064">
                  <c:v>41821</c:v>
                </c:pt>
                <c:pt idx="28065">
                  <c:v>41821</c:v>
                </c:pt>
                <c:pt idx="28066">
                  <c:v>41821</c:v>
                </c:pt>
                <c:pt idx="28067">
                  <c:v>41821</c:v>
                </c:pt>
                <c:pt idx="28068">
                  <c:v>41821</c:v>
                </c:pt>
                <c:pt idx="28069">
                  <c:v>41821</c:v>
                </c:pt>
                <c:pt idx="28070">
                  <c:v>41821</c:v>
                </c:pt>
                <c:pt idx="28071">
                  <c:v>41821</c:v>
                </c:pt>
                <c:pt idx="28072">
                  <c:v>41821</c:v>
                </c:pt>
                <c:pt idx="28073">
                  <c:v>41821</c:v>
                </c:pt>
                <c:pt idx="28074">
                  <c:v>41821</c:v>
                </c:pt>
                <c:pt idx="28075">
                  <c:v>41821</c:v>
                </c:pt>
                <c:pt idx="28076">
                  <c:v>41821</c:v>
                </c:pt>
                <c:pt idx="28077">
                  <c:v>41821</c:v>
                </c:pt>
                <c:pt idx="28078">
                  <c:v>41821</c:v>
                </c:pt>
                <c:pt idx="28079">
                  <c:v>41821</c:v>
                </c:pt>
                <c:pt idx="28080">
                  <c:v>41821</c:v>
                </c:pt>
                <c:pt idx="28081">
                  <c:v>41821</c:v>
                </c:pt>
                <c:pt idx="28082">
                  <c:v>41821</c:v>
                </c:pt>
                <c:pt idx="28083">
                  <c:v>41821</c:v>
                </c:pt>
                <c:pt idx="28084">
                  <c:v>41821</c:v>
                </c:pt>
                <c:pt idx="28085">
                  <c:v>41821</c:v>
                </c:pt>
                <c:pt idx="28086">
                  <c:v>41821</c:v>
                </c:pt>
                <c:pt idx="28087">
                  <c:v>41821</c:v>
                </c:pt>
                <c:pt idx="28088">
                  <c:v>41821</c:v>
                </c:pt>
                <c:pt idx="28089">
                  <c:v>41821</c:v>
                </c:pt>
                <c:pt idx="28090">
                  <c:v>41821</c:v>
                </c:pt>
                <c:pt idx="28091">
                  <c:v>41821</c:v>
                </c:pt>
                <c:pt idx="28092">
                  <c:v>41821</c:v>
                </c:pt>
                <c:pt idx="28093">
                  <c:v>41821</c:v>
                </c:pt>
                <c:pt idx="28094">
                  <c:v>41821</c:v>
                </c:pt>
                <c:pt idx="28095">
                  <c:v>41821</c:v>
                </c:pt>
                <c:pt idx="28096">
                  <c:v>41821</c:v>
                </c:pt>
                <c:pt idx="28097">
                  <c:v>41821</c:v>
                </c:pt>
                <c:pt idx="28098">
                  <c:v>41821</c:v>
                </c:pt>
                <c:pt idx="28099">
                  <c:v>41821</c:v>
                </c:pt>
                <c:pt idx="28100">
                  <c:v>41821</c:v>
                </c:pt>
                <c:pt idx="28101">
                  <c:v>41821</c:v>
                </c:pt>
                <c:pt idx="28102">
                  <c:v>41821</c:v>
                </c:pt>
                <c:pt idx="28103">
                  <c:v>41821</c:v>
                </c:pt>
                <c:pt idx="28104">
                  <c:v>41821</c:v>
                </c:pt>
                <c:pt idx="28105">
                  <c:v>41821</c:v>
                </c:pt>
                <c:pt idx="28106">
                  <c:v>41821</c:v>
                </c:pt>
                <c:pt idx="28107">
                  <c:v>41821</c:v>
                </c:pt>
                <c:pt idx="28108">
                  <c:v>41821</c:v>
                </c:pt>
                <c:pt idx="28109">
                  <c:v>41821</c:v>
                </c:pt>
                <c:pt idx="28110">
                  <c:v>41821</c:v>
                </c:pt>
                <c:pt idx="28111">
                  <c:v>41821</c:v>
                </c:pt>
                <c:pt idx="28112">
                  <c:v>41821</c:v>
                </c:pt>
                <c:pt idx="28113">
                  <c:v>41821</c:v>
                </c:pt>
                <c:pt idx="28114">
                  <c:v>41821</c:v>
                </c:pt>
                <c:pt idx="28115">
                  <c:v>41821</c:v>
                </c:pt>
                <c:pt idx="28116">
                  <c:v>41821</c:v>
                </c:pt>
                <c:pt idx="28117">
                  <c:v>41821</c:v>
                </c:pt>
                <c:pt idx="28118">
                  <c:v>41821</c:v>
                </c:pt>
                <c:pt idx="28119">
                  <c:v>41821</c:v>
                </c:pt>
                <c:pt idx="28120">
                  <c:v>41821</c:v>
                </c:pt>
                <c:pt idx="28121">
                  <c:v>41821</c:v>
                </c:pt>
                <c:pt idx="28122">
                  <c:v>41821</c:v>
                </c:pt>
                <c:pt idx="28123">
                  <c:v>41821</c:v>
                </c:pt>
                <c:pt idx="28124">
                  <c:v>41822</c:v>
                </c:pt>
                <c:pt idx="28125">
                  <c:v>41822</c:v>
                </c:pt>
                <c:pt idx="28126">
                  <c:v>41822</c:v>
                </c:pt>
                <c:pt idx="28127">
                  <c:v>41822</c:v>
                </c:pt>
                <c:pt idx="28128">
                  <c:v>41822</c:v>
                </c:pt>
                <c:pt idx="28129">
                  <c:v>41822</c:v>
                </c:pt>
                <c:pt idx="28130">
                  <c:v>41822</c:v>
                </c:pt>
                <c:pt idx="28131">
                  <c:v>41822</c:v>
                </c:pt>
                <c:pt idx="28132">
                  <c:v>41822</c:v>
                </c:pt>
                <c:pt idx="28133">
                  <c:v>41822</c:v>
                </c:pt>
                <c:pt idx="28134">
                  <c:v>41822</c:v>
                </c:pt>
                <c:pt idx="28135">
                  <c:v>41822</c:v>
                </c:pt>
                <c:pt idx="28136">
                  <c:v>41822</c:v>
                </c:pt>
                <c:pt idx="28137">
                  <c:v>41822</c:v>
                </c:pt>
                <c:pt idx="28138">
                  <c:v>41822</c:v>
                </c:pt>
                <c:pt idx="28139">
                  <c:v>41822</c:v>
                </c:pt>
                <c:pt idx="28140">
                  <c:v>41822</c:v>
                </c:pt>
                <c:pt idx="28141">
                  <c:v>41822</c:v>
                </c:pt>
                <c:pt idx="28142">
                  <c:v>41822</c:v>
                </c:pt>
                <c:pt idx="28143">
                  <c:v>41822</c:v>
                </c:pt>
                <c:pt idx="28144">
                  <c:v>41822</c:v>
                </c:pt>
                <c:pt idx="28145">
                  <c:v>41822</c:v>
                </c:pt>
                <c:pt idx="28146">
                  <c:v>41822</c:v>
                </c:pt>
                <c:pt idx="28147">
                  <c:v>41822</c:v>
                </c:pt>
                <c:pt idx="28148">
                  <c:v>41822</c:v>
                </c:pt>
                <c:pt idx="28149">
                  <c:v>41822</c:v>
                </c:pt>
                <c:pt idx="28150">
                  <c:v>41822</c:v>
                </c:pt>
                <c:pt idx="28151">
                  <c:v>41822</c:v>
                </c:pt>
                <c:pt idx="28152">
                  <c:v>41822</c:v>
                </c:pt>
                <c:pt idx="28153">
                  <c:v>41822</c:v>
                </c:pt>
                <c:pt idx="28154">
                  <c:v>41822</c:v>
                </c:pt>
                <c:pt idx="28155">
                  <c:v>41822</c:v>
                </c:pt>
                <c:pt idx="28156">
                  <c:v>41822</c:v>
                </c:pt>
                <c:pt idx="28157">
                  <c:v>41822</c:v>
                </c:pt>
                <c:pt idx="28158">
                  <c:v>41823</c:v>
                </c:pt>
                <c:pt idx="28159">
                  <c:v>41823</c:v>
                </c:pt>
                <c:pt idx="28160">
                  <c:v>41823</c:v>
                </c:pt>
                <c:pt idx="28161">
                  <c:v>41823</c:v>
                </c:pt>
                <c:pt idx="28162">
                  <c:v>41823</c:v>
                </c:pt>
                <c:pt idx="28163">
                  <c:v>41823</c:v>
                </c:pt>
                <c:pt idx="28164">
                  <c:v>41823</c:v>
                </c:pt>
                <c:pt idx="28165">
                  <c:v>41823</c:v>
                </c:pt>
                <c:pt idx="28166">
                  <c:v>41823</c:v>
                </c:pt>
                <c:pt idx="28167">
                  <c:v>41823</c:v>
                </c:pt>
                <c:pt idx="28168">
                  <c:v>41823</c:v>
                </c:pt>
                <c:pt idx="28169">
                  <c:v>41823</c:v>
                </c:pt>
                <c:pt idx="28170">
                  <c:v>41823</c:v>
                </c:pt>
                <c:pt idx="28171">
                  <c:v>41823</c:v>
                </c:pt>
                <c:pt idx="28172">
                  <c:v>41823</c:v>
                </c:pt>
                <c:pt idx="28173">
                  <c:v>41823</c:v>
                </c:pt>
                <c:pt idx="28174">
                  <c:v>41823</c:v>
                </c:pt>
                <c:pt idx="28175">
                  <c:v>41823</c:v>
                </c:pt>
                <c:pt idx="28176">
                  <c:v>41823</c:v>
                </c:pt>
                <c:pt idx="28177">
                  <c:v>41823</c:v>
                </c:pt>
                <c:pt idx="28178">
                  <c:v>41823</c:v>
                </c:pt>
                <c:pt idx="28179">
                  <c:v>41823</c:v>
                </c:pt>
                <c:pt idx="28180">
                  <c:v>41823</c:v>
                </c:pt>
                <c:pt idx="28181">
                  <c:v>41823</c:v>
                </c:pt>
                <c:pt idx="28182">
                  <c:v>41823</c:v>
                </c:pt>
                <c:pt idx="28183">
                  <c:v>41823</c:v>
                </c:pt>
                <c:pt idx="28184">
                  <c:v>41823</c:v>
                </c:pt>
                <c:pt idx="28185">
                  <c:v>41823</c:v>
                </c:pt>
                <c:pt idx="28186">
                  <c:v>41823</c:v>
                </c:pt>
                <c:pt idx="28187">
                  <c:v>41823</c:v>
                </c:pt>
                <c:pt idx="28188">
                  <c:v>41823</c:v>
                </c:pt>
                <c:pt idx="28189">
                  <c:v>41823</c:v>
                </c:pt>
                <c:pt idx="28190">
                  <c:v>41823</c:v>
                </c:pt>
                <c:pt idx="28191">
                  <c:v>41823</c:v>
                </c:pt>
                <c:pt idx="28192">
                  <c:v>41823</c:v>
                </c:pt>
                <c:pt idx="28193">
                  <c:v>41823</c:v>
                </c:pt>
                <c:pt idx="28194">
                  <c:v>41823</c:v>
                </c:pt>
                <c:pt idx="28195">
                  <c:v>41823</c:v>
                </c:pt>
                <c:pt idx="28196">
                  <c:v>41823</c:v>
                </c:pt>
                <c:pt idx="28197">
                  <c:v>41823</c:v>
                </c:pt>
                <c:pt idx="28198">
                  <c:v>41824</c:v>
                </c:pt>
                <c:pt idx="28199">
                  <c:v>41824</c:v>
                </c:pt>
                <c:pt idx="28200">
                  <c:v>41824</c:v>
                </c:pt>
                <c:pt idx="28201">
                  <c:v>41824</c:v>
                </c:pt>
                <c:pt idx="28202">
                  <c:v>41824</c:v>
                </c:pt>
                <c:pt idx="28203">
                  <c:v>41824</c:v>
                </c:pt>
                <c:pt idx="28204">
                  <c:v>41824</c:v>
                </c:pt>
                <c:pt idx="28205">
                  <c:v>41824</c:v>
                </c:pt>
                <c:pt idx="28206">
                  <c:v>41824</c:v>
                </c:pt>
                <c:pt idx="28207">
                  <c:v>41824</c:v>
                </c:pt>
                <c:pt idx="28208">
                  <c:v>41824</c:v>
                </c:pt>
                <c:pt idx="28209">
                  <c:v>41824</c:v>
                </c:pt>
                <c:pt idx="28210">
                  <c:v>41824</c:v>
                </c:pt>
                <c:pt idx="28211">
                  <c:v>41824</c:v>
                </c:pt>
                <c:pt idx="28212">
                  <c:v>41824</c:v>
                </c:pt>
                <c:pt idx="28213">
                  <c:v>41824</c:v>
                </c:pt>
                <c:pt idx="28214">
                  <c:v>41824</c:v>
                </c:pt>
                <c:pt idx="28215">
                  <c:v>41824</c:v>
                </c:pt>
                <c:pt idx="28216">
                  <c:v>41824</c:v>
                </c:pt>
                <c:pt idx="28217">
                  <c:v>41824</c:v>
                </c:pt>
                <c:pt idx="28218">
                  <c:v>41824</c:v>
                </c:pt>
                <c:pt idx="28219">
                  <c:v>41824</c:v>
                </c:pt>
                <c:pt idx="28220">
                  <c:v>41824</c:v>
                </c:pt>
                <c:pt idx="28221">
                  <c:v>41824</c:v>
                </c:pt>
                <c:pt idx="28222">
                  <c:v>41825</c:v>
                </c:pt>
                <c:pt idx="28223">
                  <c:v>41825</c:v>
                </c:pt>
                <c:pt idx="28224">
                  <c:v>41825</c:v>
                </c:pt>
                <c:pt idx="28225">
                  <c:v>41825</c:v>
                </c:pt>
                <c:pt idx="28226">
                  <c:v>41825</c:v>
                </c:pt>
                <c:pt idx="28227">
                  <c:v>41825</c:v>
                </c:pt>
                <c:pt idx="28228">
                  <c:v>41825</c:v>
                </c:pt>
                <c:pt idx="28229">
                  <c:v>41825</c:v>
                </c:pt>
                <c:pt idx="28230">
                  <c:v>41825</c:v>
                </c:pt>
                <c:pt idx="28231">
                  <c:v>41825</c:v>
                </c:pt>
                <c:pt idx="28232">
                  <c:v>41825</c:v>
                </c:pt>
                <c:pt idx="28233">
                  <c:v>41825</c:v>
                </c:pt>
                <c:pt idx="28234">
                  <c:v>41825</c:v>
                </c:pt>
                <c:pt idx="28235">
                  <c:v>41825</c:v>
                </c:pt>
                <c:pt idx="28236">
                  <c:v>41825</c:v>
                </c:pt>
                <c:pt idx="28237">
                  <c:v>41825</c:v>
                </c:pt>
                <c:pt idx="28238">
                  <c:v>41825</c:v>
                </c:pt>
                <c:pt idx="28239">
                  <c:v>41825</c:v>
                </c:pt>
                <c:pt idx="28240">
                  <c:v>41826</c:v>
                </c:pt>
                <c:pt idx="28241">
                  <c:v>41826</c:v>
                </c:pt>
                <c:pt idx="28242">
                  <c:v>41826</c:v>
                </c:pt>
                <c:pt idx="28243">
                  <c:v>41826</c:v>
                </c:pt>
                <c:pt idx="28244">
                  <c:v>41826</c:v>
                </c:pt>
                <c:pt idx="28245">
                  <c:v>41827</c:v>
                </c:pt>
                <c:pt idx="28246">
                  <c:v>41827</c:v>
                </c:pt>
                <c:pt idx="28247">
                  <c:v>41827</c:v>
                </c:pt>
                <c:pt idx="28248">
                  <c:v>41827</c:v>
                </c:pt>
                <c:pt idx="28249">
                  <c:v>41827</c:v>
                </c:pt>
                <c:pt idx="28250">
                  <c:v>41827</c:v>
                </c:pt>
                <c:pt idx="28251">
                  <c:v>41827</c:v>
                </c:pt>
                <c:pt idx="28252">
                  <c:v>41827</c:v>
                </c:pt>
                <c:pt idx="28253">
                  <c:v>41827</c:v>
                </c:pt>
                <c:pt idx="28254">
                  <c:v>41827</c:v>
                </c:pt>
                <c:pt idx="28255">
                  <c:v>41827</c:v>
                </c:pt>
                <c:pt idx="28256">
                  <c:v>41827</c:v>
                </c:pt>
                <c:pt idx="28257">
                  <c:v>41827</c:v>
                </c:pt>
                <c:pt idx="28258">
                  <c:v>41827</c:v>
                </c:pt>
                <c:pt idx="28259">
                  <c:v>41827</c:v>
                </c:pt>
                <c:pt idx="28260">
                  <c:v>41827</c:v>
                </c:pt>
                <c:pt idx="28261">
                  <c:v>41827</c:v>
                </c:pt>
                <c:pt idx="28262">
                  <c:v>41827</c:v>
                </c:pt>
                <c:pt idx="28263">
                  <c:v>41827</c:v>
                </c:pt>
                <c:pt idx="28264">
                  <c:v>41827</c:v>
                </c:pt>
                <c:pt idx="28265">
                  <c:v>41827</c:v>
                </c:pt>
                <c:pt idx="28266">
                  <c:v>41827</c:v>
                </c:pt>
                <c:pt idx="28267">
                  <c:v>41827</c:v>
                </c:pt>
                <c:pt idx="28268">
                  <c:v>41827</c:v>
                </c:pt>
                <c:pt idx="28269">
                  <c:v>41827</c:v>
                </c:pt>
                <c:pt idx="28270">
                  <c:v>41827</c:v>
                </c:pt>
                <c:pt idx="28271">
                  <c:v>41827</c:v>
                </c:pt>
                <c:pt idx="28272">
                  <c:v>41827</c:v>
                </c:pt>
                <c:pt idx="28273">
                  <c:v>41827</c:v>
                </c:pt>
                <c:pt idx="28274">
                  <c:v>41828</c:v>
                </c:pt>
                <c:pt idx="28275">
                  <c:v>41828</c:v>
                </c:pt>
                <c:pt idx="28276">
                  <c:v>41828</c:v>
                </c:pt>
                <c:pt idx="28277">
                  <c:v>41828</c:v>
                </c:pt>
                <c:pt idx="28278">
                  <c:v>41828</c:v>
                </c:pt>
                <c:pt idx="28279">
                  <c:v>41828</c:v>
                </c:pt>
                <c:pt idx="28280">
                  <c:v>41828</c:v>
                </c:pt>
                <c:pt idx="28281">
                  <c:v>41828</c:v>
                </c:pt>
                <c:pt idx="28282">
                  <c:v>41828</c:v>
                </c:pt>
                <c:pt idx="28283">
                  <c:v>41828</c:v>
                </c:pt>
                <c:pt idx="28284">
                  <c:v>41828</c:v>
                </c:pt>
                <c:pt idx="28285">
                  <c:v>41828</c:v>
                </c:pt>
                <c:pt idx="28286">
                  <c:v>41828</c:v>
                </c:pt>
                <c:pt idx="28287">
                  <c:v>41828</c:v>
                </c:pt>
                <c:pt idx="28288">
                  <c:v>41828</c:v>
                </c:pt>
                <c:pt idx="28289">
                  <c:v>41828</c:v>
                </c:pt>
                <c:pt idx="28290">
                  <c:v>41828</c:v>
                </c:pt>
                <c:pt idx="28291">
                  <c:v>41828</c:v>
                </c:pt>
                <c:pt idx="28292">
                  <c:v>41828</c:v>
                </c:pt>
                <c:pt idx="28293">
                  <c:v>41828</c:v>
                </c:pt>
                <c:pt idx="28294">
                  <c:v>41828</c:v>
                </c:pt>
                <c:pt idx="28295">
                  <c:v>41828</c:v>
                </c:pt>
                <c:pt idx="28296">
                  <c:v>41828</c:v>
                </c:pt>
                <c:pt idx="28297">
                  <c:v>41828</c:v>
                </c:pt>
                <c:pt idx="28298">
                  <c:v>41828</c:v>
                </c:pt>
                <c:pt idx="28299">
                  <c:v>41828</c:v>
                </c:pt>
                <c:pt idx="28300">
                  <c:v>41828</c:v>
                </c:pt>
                <c:pt idx="28301">
                  <c:v>41828</c:v>
                </c:pt>
                <c:pt idx="28302">
                  <c:v>41828</c:v>
                </c:pt>
                <c:pt idx="28303">
                  <c:v>41828</c:v>
                </c:pt>
                <c:pt idx="28304">
                  <c:v>41828</c:v>
                </c:pt>
                <c:pt idx="28305">
                  <c:v>41828</c:v>
                </c:pt>
                <c:pt idx="28306">
                  <c:v>41828</c:v>
                </c:pt>
                <c:pt idx="28307">
                  <c:v>41828</c:v>
                </c:pt>
                <c:pt idx="28308">
                  <c:v>41828</c:v>
                </c:pt>
                <c:pt idx="28309">
                  <c:v>41828</c:v>
                </c:pt>
                <c:pt idx="28310">
                  <c:v>41828</c:v>
                </c:pt>
                <c:pt idx="28311">
                  <c:v>41828</c:v>
                </c:pt>
                <c:pt idx="28312">
                  <c:v>41828</c:v>
                </c:pt>
                <c:pt idx="28313">
                  <c:v>41828</c:v>
                </c:pt>
                <c:pt idx="28314">
                  <c:v>41829</c:v>
                </c:pt>
                <c:pt idx="28315">
                  <c:v>41829</c:v>
                </c:pt>
                <c:pt idx="28316">
                  <c:v>41829</c:v>
                </c:pt>
                <c:pt idx="28317">
                  <c:v>41829</c:v>
                </c:pt>
                <c:pt idx="28318">
                  <c:v>41829</c:v>
                </c:pt>
                <c:pt idx="28319">
                  <c:v>41829</c:v>
                </c:pt>
                <c:pt idx="28320">
                  <c:v>41829</c:v>
                </c:pt>
                <c:pt idx="28321">
                  <c:v>41829</c:v>
                </c:pt>
                <c:pt idx="28322">
                  <c:v>41829</c:v>
                </c:pt>
                <c:pt idx="28323">
                  <c:v>41829</c:v>
                </c:pt>
                <c:pt idx="28324">
                  <c:v>41829</c:v>
                </c:pt>
                <c:pt idx="28325">
                  <c:v>41829</c:v>
                </c:pt>
                <c:pt idx="28326">
                  <c:v>41829</c:v>
                </c:pt>
                <c:pt idx="28327">
                  <c:v>41829</c:v>
                </c:pt>
                <c:pt idx="28328">
                  <c:v>41829</c:v>
                </c:pt>
                <c:pt idx="28329">
                  <c:v>41829</c:v>
                </c:pt>
                <c:pt idx="28330">
                  <c:v>41829</c:v>
                </c:pt>
                <c:pt idx="28331">
                  <c:v>41829</c:v>
                </c:pt>
                <c:pt idx="28332">
                  <c:v>41829</c:v>
                </c:pt>
                <c:pt idx="28333">
                  <c:v>41829</c:v>
                </c:pt>
                <c:pt idx="28334">
                  <c:v>41829</c:v>
                </c:pt>
                <c:pt idx="28335">
                  <c:v>41829</c:v>
                </c:pt>
                <c:pt idx="28336">
                  <c:v>41829</c:v>
                </c:pt>
                <c:pt idx="28337">
                  <c:v>41829</c:v>
                </c:pt>
                <c:pt idx="28338">
                  <c:v>41829</c:v>
                </c:pt>
                <c:pt idx="28339">
                  <c:v>41829</c:v>
                </c:pt>
                <c:pt idx="28340">
                  <c:v>41829</c:v>
                </c:pt>
                <c:pt idx="28341">
                  <c:v>41829</c:v>
                </c:pt>
                <c:pt idx="28342">
                  <c:v>41829</c:v>
                </c:pt>
                <c:pt idx="28343">
                  <c:v>41829</c:v>
                </c:pt>
                <c:pt idx="28344">
                  <c:v>41829</c:v>
                </c:pt>
                <c:pt idx="28345">
                  <c:v>41829</c:v>
                </c:pt>
                <c:pt idx="28346">
                  <c:v>41829</c:v>
                </c:pt>
                <c:pt idx="28347">
                  <c:v>41829</c:v>
                </c:pt>
                <c:pt idx="28348">
                  <c:v>41829</c:v>
                </c:pt>
                <c:pt idx="28349">
                  <c:v>41829</c:v>
                </c:pt>
                <c:pt idx="28350">
                  <c:v>41829</c:v>
                </c:pt>
                <c:pt idx="28351">
                  <c:v>41829</c:v>
                </c:pt>
                <c:pt idx="28352">
                  <c:v>41830</c:v>
                </c:pt>
                <c:pt idx="28353">
                  <c:v>41830</c:v>
                </c:pt>
                <c:pt idx="28354">
                  <c:v>41830</c:v>
                </c:pt>
                <c:pt idx="28355">
                  <c:v>41830</c:v>
                </c:pt>
                <c:pt idx="28356">
                  <c:v>41830</c:v>
                </c:pt>
                <c:pt idx="28357">
                  <c:v>41830</c:v>
                </c:pt>
                <c:pt idx="28358">
                  <c:v>41830</c:v>
                </c:pt>
                <c:pt idx="28359">
                  <c:v>41830</c:v>
                </c:pt>
                <c:pt idx="28360">
                  <c:v>41830</c:v>
                </c:pt>
                <c:pt idx="28361">
                  <c:v>41830</c:v>
                </c:pt>
                <c:pt idx="28362">
                  <c:v>41830</c:v>
                </c:pt>
                <c:pt idx="28363">
                  <c:v>41830</c:v>
                </c:pt>
                <c:pt idx="28364">
                  <c:v>41830</c:v>
                </c:pt>
                <c:pt idx="28365">
                  <c:v>41830</c:v>
                </c:pt>
                <c:pt idx="28366">
                  <c:v>41830</c:v>
                </c:pt>
                <c:pt idx="28367">
                  <c:v>41830</c:v>
                </c:pt>
                <c:pt idx="28368">
                  <c:v>41830</c:v>
                </c:pt>
                <c:pt idx="28369">
                  <c:v>41830</c:v>
                </c:pt>
                <c:pt idx="28370">
                  <c:v>41830</c:v>
                </c:pt>
                <c:pt idx="28371">
                  <c:v>41830</c:v>
                </c:pt>
                <c:pt idx="28372">
                  <c:v>41830</c:v>
                </c:pt>
                <c:pt idx="28373">
                  <c:v>41830</c:v>
                </c:pt>
                <c:pt idx="28374">
                  <c:v>41830</c:v>
                </c:pt>
                <c:pt idx="28375">
                  <c:v>41830</c:v>
                </c:pt>
                <c:pt idx="28376">
                  <c:v>41830</c:v>
                </c:pt>
                <c:pt idx="28377">
                  <c:v>41830</c:v>
                </c:pt>
                <c:pt idx="28378">
                  <c:v>41830</c:v>
                </c:pt>
                <c:pt idx="28379">
                  <c:v>41830</c:v>
                </c:pt>
                <c:pt idx="28380">
                  <c:v>41830</c:v>
                </c:pt>
                <c:pt idx="28381">
                  <c:v>41830</c:v>
                </c:pt>
                <c:pt idx="28382">
                  <c:v>41830</c:v>
                </c:pt>
                <c:pt idx="28383">
                  <c:v>41830</c:v>
                </c:pt>
                <c:pt idx="28384">
                  <c:v>41830</c:v>
                </c:pt>
                <c:pt idx="28385">
                  <c:v>41830</c:v>
                </c:pt>
                <c:pt idx="28386">
                  <c:v>41830</c:v>
                </c:pt>
                <c:pt idx="28387">
                  <c:v>41830</c:v>
                </c:pt>
                <c:pt idx="28388">
                  <c:v>41830</c:v>
                </c:pt>
                <c:pt idx="28389">
                  <c:v>41830</c:v>
                </c:pt>
                <c:pt idx="28390">
                  <c:v>41830</c:v>
                </c:pt>
                <c:pt idx="28391">
                  <c:v>41830</c:v>
                </c:pt>
                <c:pt idx="28392">
                  <c:v>41830</c:v>
                </c:pt>
                <c:pt idx="28393">
                  <c:v>41830</c:v>
                </c:pt>
                <c:pt idx="28394">
                  <c:v>41830</c:v>
                </c:pt>
                <c:pt idx="28395">
                  <c:v>41830</c:v>
                </c:pt>
                <c:pt idx="28396">
                  <c:v>41830</c:v>
                </c:pt>
                <c:pt idx="28397">
                  <c:v>41830</c:v>
                </c:pt>
                <c:pt idx="28398">
                  <c:v>41831</c:v>
                </c:pt>
                <c:pt idx="28399">
                  <c:v>41831</c:v>
                </c:pt>
                <c:pt idx="28400">
                  <c:v>41831</c:v>
                </c:pt>
                <c:pt idx="28401">
                  <c:v>41831</c:v>
                </c:pt>
                <c:pt idx="28402">
                  <c:v>41831</c:v>
                </c:pt>
                <c:pt idx="28403">
                  <c:v>41831</c:v>
                </c:pt>
                <c:pt idx="28404">
                  <c:v>41831</c:v>
                </c:pt>
                <c:pt idx="28405">
                  <c:v>41831</c:v>
                </c:pt>
                <c:pt idx="28406">
                  <c:v>41831</c:v>
                </c:pt>
                <c:pt idx="28407">
                  <c:v>41831</c:v>
                </c:pt>
                <c:pt idx="28408">
                  <c:v>41831</c:v>
                </c:pt>
                <c:pt idx="28409">
                  <c:v>41831</c:v>
                </c:pt>
                <c:pt idx="28410">
                  <c:v>41831</c:v>
                </c:pt>
                <c:pt idx="28411">
                  <c:v>41831</c:v>
                </c:pt>
                <c:pt idx="28412">
                  <c:v>41831</c:v>
                </c:pt>
                <c:pt idx="28413">
                  <c:v>41831</c:v>
                </c:pt>
                <c:pt idx="28414">
                  <c:v>41831</c:v>
                </c:pt>
                <c:pt idx="28415">
                  <c:v>41831</c:v>
                </c:pt>
                <c:pt idx="28416">
                  <c:v>41831</c:v>
                </c:pt>
                <c:pt idx="28417">
                  <c:v>41831</c:v>
                </c:pt>
                <c:pt idx="28418">
                  <c:v>41831</c:v>
                </c:pt>
                <c:pt idx="28419">
                  <c:v>41831</c:v>
                </c:pt>
                <c:pt idx="28420">
                  <c:v>41831</c:v>
                </c:pt>
                <c:pt idx="28421">
                  <c:v>41831</c:v>
                </c:pt>
                <c:pt idx="28422">
                  <c:v>41831</c:v>
                </c:pt>
                <c:pt idx="28423">
                  <c:v>41831</c:v>
                </c:pt>
                <c:pt idx="28424">
                  <c:v>41831</c:v>
                </c:pt>
                <c:pt idx="28425">
                  <c:v>41831</c:v>
                </c:pt>
                <c:pt idx="28426">
                  <c:v>41831</c:v>
                </c:pt>
                <c:pt idx="28427">
                  <c:v>41831</c:v>
                </c:pt>
                <c:pt idx="28428">
                  <c:v>41831</c:v>
                </c:pt>
                <c:pt idx="28429">
                  <c:v>41831</c:v>
                </c:pt>
                <c:pt idx="28430">
                  <c:v>41831</c:v>
                </c:pt>
                <c:pt idx="28431">
                  <c:v>41831</c:v>
                </c:pt>
                <c:pt idx="28432">
                  <c:v>41831</c:v>
                </c:pt>
                <c:pt idx="28433">
                  <c:v>41831</c:v>
                </c:pt>
                <c:pt idx="28434">
                  <c:v>41831</c:v>
                </c:pt>
                <c:pt idx="28435">
                  <c:v>41831</c:v>
                </c:pt>
                <c:pt idx="28436">
                  <c:v>41832</c:v>
                </c:pt>
                <c:pt idx="28437">
                  <c:v>41832</c:v>
                </c:pt>
                <c:pt idx="28438">
                  <c:v>41832</c:v>
                </c:pt>
                <c:pt idx="28439">
                  <c:v>41832</c:v>
                </c:pt>
                <c:pt idx="28440">
                  <c:v>41832</c:v>
                </c:pt>
                <c:pt idx="28441">
                  <c:v>41832</c:v>
                </c:pt>
                <c:pt idx="28442">
                  <c:v>41832</c:v>
                </c:pt>
                <c:pt idx="28443">
                  <c:v>41832</c:v>
                </c:pt>
                <c:pt idx="28444">
                  <c:v>41832</c:v>
                </c:pt>
                <c:pt idx="28445">
                  <c:v>41832</c:v>
                </c:pt>
                <c:pt idx="28446">
                  <c:v>41832</c:v>
                </c:pt>
                <c:pt idx="28447">
                  <c:v>41832</c:v>
                </c:pt>
                <c:pt idx="28448">
                  <c:v>41832</c:v>
                </c:pt>
                <c:pt idx="28449">
                  <c:v>41832</c:v>
                </c:pt>
                <c:pt idx="28450">
                  <c:v>41832</c:v>
                </c:pt>
                <c:pt idx="28451">
                  <c:v>41832</c:v>
                </c:pt>
                <c:pt idx="28452">
                  <c:v>41832</c:v>
                </c:pt>
                <c:pt idx="28453">
                  <c:v>41832</c:v>
                </c:pt>
                <c:pt idx="28454">
                  <c:v>41832</c:v>
                </c:pt>
                <c:pt idx="28455">
                  <c:v>41832</c:v>
                </c:pt>
                <c:pt idx="28456">
                  <c:v>41832</c:v>
                </c:pt>
                <c:pt idx="28457">
                  <c:v>41832</c:v>
                </c:pt>
                <c:pt idx="28458">
                  <c:v>41832</c:v>
                </c:pt>
                <c:pt idx="28459">
                  <c:v>41833</c:v>
                </c:pt>
                <c:pt idx="28460">
                  <c:v>41833</c:v>
                </c:pt>
                <c:pt idx="28461">
                  <c:v>41833</c:v>
                </c:pt>
                <c:pt idx="28462">
                  <c:v>41833</c:v>
                </c:pt>
                <c:pt idx="28463">
                  <c:v>41833</c:v>
                </c:pt>
                <c:pt idx="28464">
                  <c:v>41833</c:v>
                </c:pt>
                <c:pt idx="28465">
                  <c:v>41833</c:v>
                </c:pt>
                <c:pt idx="28466">
                  <c:v>41833</c:v>
                </c:pt>
                <c:pt idx="28467">
                  <c:v>41833</c:v>
                </c:pt>
                <c:pt idx="28468">
                  <c:v>41833</c:v>
                </c:pt>
                <c:pt idx="28469">
                  <c:v>41833</c:v>
                </c:pt>
                <c:pt idx="28470">
                  <c:v>41833</c:v>
                </c:pt>
                <c:pt idx="28471">
                  <c:v>41833</c:v>
                </c:pt>
                <c:pt idx="28472">
                  <c:v>41833</c:v>
                </c:pt>
                <c:pt idx="28473">
                  <c:v>41833</c:v>
                </c:pt>
                <c:pt idx="28474">
                  <c:v>41833</c:v>
                </c:pt>
                <c:pt idx="28475">
                  <c:v>41833</c:v>
                </c:pt>
                <c:pt idx="28476">
                  <c:v>41833</c:v>
                </c:pt>
                <c:pt idx="28477">
                  <c:v>41833</c:v>
                </c:pt>
                <c:pt idx="28478">
                  <c:v>41833</c:v>
                </c:pt>
                <c:pt idx="28479">
                  <c:v>41833</c:v>
                </c:pt>
                <c:pt idx="28480">
                  <c:v>41833</c:v>
                </c:pt>
                <c:pt idx="28481">
                  <c:v>41834</c:v>
                </c:pt>
                <c:pt idx="28482">
                  <c:v>41834</c:v>
                </c:pt>
                <c:pt idx="28483">
                  <c:v>41834</c:v>
                </c:pt>
                <c:pt idx="28484">
                  <c:v>41834</c:v>
                </c:pt>
                <c:pt idx="28485">
                  <c:v>41834</c:v>
                </c:pt>
                <c:pt idx="28486">
                  <c:v>41834</c:v>
                </c:pt>
                <c:pt idx="28487">
                  <c:v>41834</c:v>
                </c:pt>
                <c:pt idx="28488">
                  <c:v>41834</c:v>
                </c:pt>
                <c:pt idx="28489">
                  <c:v>41834</c:v>
                </c:pt>
                <c:pt idx="28490">
                  <c:v>41834</c:v>
                </c:pt>
                <c:pt idx="28491">
                  <c:v>41834</c:v>
                </c:pt>
                <c:pt idx="28492">
                  <c:v>41834</c:v>
                </c:pt>
                <c:pt idx="28493">
                  <c:v>41834</c:v>
                </c:pt>
                <c:pt idx="28494">
                  <c:v>41834</c:v>
                </c:pt>
                <c:pt idx="28495">
                  <c:v>41834</c:v>
                </c:pt>
                <c:pt idx="28496">
                  <c:v>41834</c:v>
                </c:pt>
                <c:pt idx="28497">
                  <c:v>41834</c:v>
                </c:pt>
                <c:pt idx="28498">
                  <c:v>41834</c:v>
                </c:pt>
                <c:pt idx="28499">
                  <c:v>41834</c:v>
                </c:pt>
                <c:pt idx="28500">
                  <c:v>41834</c:v>
                </c:pt>
                <c:pt idx="28501">
                  <c:v>41834</c:v>
                </c:pt>
                <c:pt idx="28502">
                  <c:v>41834</c:v>
                </c:pt>
                <c:pt idx="28503">
                  <c:v>41834</c:v>
                </c:pt>
                <c:pt idx="28504">
                  <c:v>41834</c:v>
                </c:pt>
                <c:pt idx="28505">
                  <c:v>41834</c:v>
                </c:pt>
                <c:pt idx="28506">
                  <c:v>41834</c:v>
                </c:pt>
                <c:pt idx="28507">
                  <c:v>41834</c:v>
                </c:pt>
                <c:pt idx="28508">
                  <c:v>41834</c:v>
                </c:pt>
                <c:pt idx="28509">
                  <c:v>41834</c:v>
                </c:pt>
                <c:pt idx="28510">
                  <c:v>41834</c:v>
                </c:pt>
                <c:pt idx="28511">
                  <c:v>41834</c:v>
                </c:pt>
                <c:pt idx="28512">
                  <c:v>41834</c:v>
                </c:pt>
                <c:pt idx="28513">
                  <c:v>41834</c:v>
                </c:pt>
                <c:pt idx="28514">
                  <c:v>41834</c:v>
                </c:pt>
                <c:pt idx="28515">
                  <c:v>41834</c:v>
                </c:pt>
                <c:pt idx="28516">
                  <c:v>41834</c:v>
                </c:pt>
                <c:pt idx="28517">
                  <c:v>41835</c:v>
                </c:pt>
                <c:pt idx="28518">
                  <c:v>41835</c:v>
                </c:pt>
                <c:pt idx="28519">
                  <c:v>41835</c:v>
                </c:pt>
                <c:pt idx="28520">
                  <c:v>41835</c:v>
                </c:pt>
                <c:pt idx="28521">
                  <c:v>41835</c:v>
                </c:pt>
                <c:pt idx="28522">
                  <c:v>41835</c:v>
                </c:pt>
                <c:pt idx="28523">
                  <c:v>41835</c:v>
                </c:pt>
                <c:pt idx="28524">
                  <c:v>41835</c:v>
                </c:pt>
                <c:pt idx="28525">
                  <c:v>41835</c:v>
                </c:pt>
                <c:pt idx="28526">
                  <c:v>41835</c:v>
                </c:pt>
                <c:pt idx="28527">
                  <c:v>41835</c:v>
                </c:pt>
                <c:pt idx="28528">
                  <c:v>41835</c:v>
                </c:pt>
                <c:pt idx="28529">
                  <c:v>41835</c:v>
                </c:pt>
                <c:pt idx="28530">
                  <c:v>41835</c:v>
                </c:pt>
                <c:pt idx="28531">
                  <c:v>41835</c:v>
                </c:pt>
                <c:pt idx="28532">
                  <c:v>41835</c:v>
                </c:pt>
                <c:pt idx="28533">
                  <c:v>41835</c:v>
                </c:pt>
                <c:pt idx="28534">
                  <c:v>41835</c:v>
                </c:pt>
                <c:pt idx="28535">
                  <c:v>41835</c:v>
                </c:pt>
                <c:pt idx="28536">
                  <c:v>41835</c:v>
                </c:pt>
                <c:pt idx="28537">
                  <c:v>41835</c:v>
                </c:pt>
                <c:pt idx="28538">
                  <c:v>41835</c:v>
                </c:pt>
                <c:pt idx="28539">
                  <c:v>41835</c:v>
                </c:pt>
                <c:pt idx="28540">
                  <c:v>41835</c:v>
                </c:pt>
                <c:pt idx="28541">
                  <c:v>41835</c:v>
                </c:pt>
                <c:pt idx="28542">
                  <c:v>41835</c:v>
                </c:pt>
                <c:pt idx="28543">
                  <c:v>41835</c:v>
                </c:pt>
                <c:pt idx="28544">
                  <c:v>41835</c:v>
                </c:pt>
                <c:pt idx="28545">
                  <c:v>41835</c:v>
                </c:pt>
                <c:pt idx="28546">
                  <c:v>41835</c:v>
                </c:pt>
                <c:pt idx="28547">
                  <c:v>41836</c:v>
                </c:pt>
                <c:pt idx="28548">
                  <c:v>41836</c:v>
                </c:pt>
                <c:pt idx="28549">
                  <c:v>41836</c:v>
                </c:pt>
                <c:pt idx="28550">
                  <c:v>41836</c:v>
                </c:pt>
                <c:pt idx="28551">
                  <c:v>41836</c:v>
                </c:pt>
                <c:pt idx="28552">
                  <c:v>41836</c:v>
                </c:pt>
                <c:pt idx="28553">
                  <c:v>41836</c:v>
                </c:pt>
                <c:pt idx="28554">
                  <c:v>41836</c:v>
                </c:pt>
                <c:pt idx="28555">
                  <c:v>41836</c:v>
                </c:pt>
                <c:pt idx="28556">
                  <c:v>41836</c:v>
                </c:pt>
                <c:pt idx="28557">
                  <c:v>41836</c:v>
                </c:pt>
                <c:pt idx="28558">
                  <c:v>41836</c:v>
                </c:pt>
                <c:pt idx="28559">
                  <c:v>41836</c:v>
                </c:pt>
                <c:pt idx="28560">
                  <c:v>41836</c:v>
                </c:pt>
                <c:pt idx="28561">
                  <c:v>41836</c:v>
                </c:pt>
                <c:pt idx="28562">
                  <c:v>41836</c:v>
                </c:pt>
                <c:pt idx="28563">
                  <c:v>41836</c:v>
                </c:pt>
                <c:pt idx="28564">
                  <c:v>41836</c:v>
                </c:pt>
                <c:pt idx="28565">
                  <c:v>41836</c:v>
                </c:pt>
                <c:pt idx="28566">
                  <c:v>41836</c:v>
                </c:pt>
                <c:pt idx="28567">
                  <c:v>41836</c:v>
                </c:pt>
                <c:pt idx="28568">
                  <c:v>41836</c:v>
                </c:pt>
                <c:pt idx="28569">
                  <c:v>41836</c:v>
                </c:pt>
                <c:pt idx="28570">
                  <c:v>41836</c:v>
                </c:pt>
                <c:pt idx="28571">
                  <c:v>41836</c:v>
                </c:pt>
                <c:pt idx="28572">
                  <c:v>41836</c:v>
                </c:pt>
                <c:pt idx="28573">
                  <c:v>41836</c:v>
                </c:pt>
                <c:pt idx="28574">
                  <c:v>41836</c:v>
                </c:pt>
                <c:pt idx="28575">
                  <c:v>41836</c:v>
                </c:pt>
                <c:pt idx="28576">
                  <c:v>41836</c:v>
                </c:pt>
                <c:pt idx="28577">
                  <c:v>41836</c:v>
                </c:pt>
                <c:pt idx="28578">
                  <c:v>41836</c:v>
                </c:pt>
                <c:pt idx="28579">
                  <c:v>41836</c:v>
                </c:pt>
                <c:pt idx="28580">
                  <c:v>41836</c:v>
                </c:pt>
                <c:pt idx="28581">
                  <c:v>41836</c:v>
                </c:pt>
                <c:pt idx="28582">
                  <c:v>41836</c:v>
                </c:pt>
                <c:pt idx="28583">
                  <c:v>41836</c:v>
                </c:pt>
                <c:pt idx="28584">
                  <c:v>41836</c:v>
                </c:pt>
                <c:pt idx="28585">
                  <c:v>41836</c:v>
                </c:pt>
                <c:pt idx="28586">
                  <c:v>41837</c:v>
                </c:pt>
                <c:pt idx="28587">
                  <c:v>41837</c:v>
                </c:pt>
                <c:pt idx="28588">
                  <c:v>41837</c:v>
                </c:pt>
                <c:pt idx="28589">
                  <c:v>41837</c:v>
                </c:pt>
                <c:pt idx="28590">
                  <c:v>41837</c:v>
                </c:pt>
                <c:pt idx="28591">
                  <c:v>41837</c:v>
                </c:pt>
                <c:pt idx="28592">
                  <c:v>41837</c:v>
                </c:pt>
                <c:pt idx="28593">
                  <c:v>41837</c:v>
                </c:pt>
                <c:pt idx="28594">
                  <c:v>41837</c:v>
                </c:pt>
                <c:pt idx="28595">
                  <c:v>41837</c:v>
                </c:pt>
                <c:pt idx="28596">
                  <c:v>41837</c:v>
                </c:pt>
                <c:pt idx="28597">
                  <c:v>41837</c:v>
                </c:pt>
                <c:pt idx="28598">
                  <c:v>41837</c:v>
                </c:pt>
                <c:pt idx="28599">
                  <c:v>41837</c:v>
                </c:pt>
                <c:pt idx="28600">
                  <c:v>41837</c:v>
                </c:pt>
                <c:pt idx="28601">
                  <c:v>41837</c:v>
                </c:pt>
                <c:pt idx="28602">
                  <c:v>41837</c:v>
                </c:pt>
                <c:pt idx="28603">
                  <c:v>41837</c:v>
                </c:pt>
                <c:pt idx="28604">
                  <c:v>41837</c:v>
                </c:pt>
                <c:pt idx="28605">
                  <c:v>41837</c:v>
                </c:pt>
                <c:pt idx="28606">
                  <c:v>41837</c:v>
                </c:pt>
                <c:pt idx="28607">
                  <c:v>41837</c:v>
                </c:pt>
                <c:pt idx="28608">
                  <c:v>41837</c:v>
                </c:pt>
                <c:pt idx="28609">
                  <c:v>41837</c:v>
                </c:pt>
                <c:pt idx="28610">
                  <c:v>41837</c:v>
                </c:pt>
                <c:pt idx="28611">
                  <c:v>41837</c:v>
                </c:pt>
                <c:pt idx="28612">
                  <c:v>41837</c:v>
                </c:pt>
                <c:pt idx="28613">
                  <c:v>41837</c:v>
                </c:pt>
                <c:pt idx="28614">
                  <c:v>41837</c:v>
                </c:pt>
                <c:pt idx="28615">
                  <c:v>41837</c:v>
                </c:pt>
                <c:pt idx="28616">
                  <c:v>41837</c:v>
                </c:pt>
                <c:pt idx="28617">
                  <c:v>41837</c:v>
                </c:pt>
                <c:pt idx="28618">
                  <c:v>41837</c:v>
                </c:pt>
                <c:pt idx="28619">
                  <c:v>41837</c:v>
                </c:pt>
                <c:pt idx="28620">
                  <c:v>41837</c:v>
                </c:pt>
                <c:pt idx="28621">
                  <c:v>41837</c:v>
                </c:pt>
                <c:pt idx="28622">
                  <c:v>41837</c:v>
                </c:pt>
                <c:pt idx="28623">
                  <c:v>41837</c:v>
                </c:pt>
                <c:pt idx="28624">
                  <c:v>41838</c:v>
                </c:pt>
                <c:pt idx="28625">
                  <c:v>41838</c:v>
                </c:pt>
                <c:pt idx="28626">
                  <c:v>41838</c:v>
                </c:pt>
                <c:pt idx="28627">
                  <c:v>41838</c:v>
                </c:pt>
                <c:pt idx="28628">
                  <c:v>41838</c:v>
                </c:pt>
                <c:pt idx="28629">
                  <c:v>41838</c:v>
                </c:pt>
                <c:pt idx="28630">
                  <c:v>41838</c:v>
                </c:pt>
                <c:pt idx="28631">
                  <c:v>41838</c:v>
                </c:pt>
                <c:pt idx="28632">
                  <c:v>41838</c:v>
                </c:pt>
                <c:pt idx="28633">
                  <c:v>41838</c:v>
                </c:pt>
                <c:pt idx="28634">
                  <c:v>41838</c:v>
                </c:pt>
                <c:pt idx="28635">
                  <c:v>41838</c:v>
                </c:pt>
                <c:pt idx="28636">
                  <c:v>41838</c:v>
                </c:pt>
                <c:pt idx="28637">
                  <c:v>41838</c:v>
                </c:pt>
                <c:pt idx="28638">
                  <c:v>41838</c:v>
                </c:pt>
                <c:pt idx="28639">
                  <c:v>41838</c:v>
                </c:pt>
                <c:pt idx="28640">
                  <c:v>41838</c:v>
                </c:pt>
                <c:pt idx="28641">
                  <c:v>41838</c:v>
                </c:pt>
                <c:pt idx="28642">
                  <c:v>41838</c:v>
                </c:pt>
                <c:pt idx="28643">
                  <c:v>41838</c:v>
                </c:pt>
                <c:pt idx="28644">
                  <c:v>41838</c:v>
                </c:pt>
                <c:pt idx="28645">
                  <c:v>41838</c:v>
                </c:pt>
                <c:pt idx="28646">
                  <c:v>41838</c:v>
                </c:pt>
                <c:pt idx="28647">
                  <c:v>41838</c:v>
                </c:pt>
                <c:pt idx="28648">
                  <c:v>41838</c:v>
                </c:pt>
                <c:pt idx="28649">
                  <c:v>41838</c:v>
                </c:pt>
                <c:pt idx="28650">
                  <c:v>41838</c:v>
                </c:pt>
                <c:pt idx="28651">
                  <c:v>41838</c:v>
                </c:pt>
                <c:pt idx="28652">
                  <c:v>41838</c:v>
                </c:pt>
                <c:pt idx="28653">
                  <c:v>41838</c:v>
                </c:pt>
                <c:pt idx="28654">
                  <c:v>41838</c:v>
                </c:pt>
                <c:pt idx="28655">
                  <c:v>41838</c:v>
                </c:pt>
                <c:pt idx="28656">
                  <c:v>41838</c:v>
                </c:pt>
                <c:pt idx="28657">
                  <c:v>41838</c:v>
                </c:pt>
                <c:pt idx="28658">
                  <c:v>41838</c:v>
                </c:pt>
                <c:pt idx="28659">
                  <c:v>41838</c:v>
                </c:pt>
                <c:pt idx="28660">
                  <c:v>41838</c:v>
                </c:pt>
                <c:pt idx="28661">
                  <c:v>41838</c:v>
                </c:pt>
                <c:pt idx="28662">
                  <c:v>41838</c:v>
                </c:pt>
                <c:pt idx="28663">
                  <c:v>41838</c:v>
                </c:pt>
                <c:pt idx="28664">
                  <c:v>41839</c:v>
                </c:pt>
                <c:pt idx="28665">
                  <c:v>41839</c:v>
                </c:pt>
                <c:pt idx="28666">
                  <c:v>41839</c:v>
                </c:pt>
                <c:pt idx="28667">
                  <c:v>41839</c:v>
                </c:pt>
                <c:pt idx="28668">
                  <c:v>41839</c:v>
                </c:pt>
                <c:pt idx="28669">
                  <c:v>41839</c:v>
                </c:pt>
                <c:pt idx="28670">
                  <c:v>41839</c:v>
                </c:pt>
                <c:pt idx="28671">
                  <c:v>41839</c:v>
                </c:pt>
                <c:pt idx="28672">
                  <c:v>41839</c:v>
                </c:pt>
                <c:pt idx="28673">
                  <c:v>41839</c:v>
                </c:pt>
                <c:pt idx="28674">
                  <c:v>41839</c:v>
                </c:pt>
                <c:pt idx="28675">
                  <c:v>41839</c:v>
                </c:pt>
                <c:pt idx="28676">
                  <c:v>41839</c:v>
                </c:pt>
                <c:pt idx="28677">
                  <c:v>41839</c:v>
                </c:pt>
                <c:pt idx="28678">
                  <c:v>41839</c:v>
                </c:pt>
                <c:pt idx="28679">
                  <c:v>41839</c:v>
                </c:pt>
                <c:pt idx="28680">
                  <c:v>41839</c:v>
                </c:pt>
                <c:pt idx="28681">
                  <c:v>41839</c:v>
                </c:pt>
                <c:pt idx="28682">
                  <c:v>41839</c:v>
                </c:pt>
                <c:pt idx="28683">
                  <c:v>41839</c:v>
                </c:pt>
                <c:pt idx="28684">
                  <c:v>41839</c:v>
                </c:pt>
                <c:pt idx="28685">
                  <c:v>41839</c:v>
                </c:pt>
                <c:pt idx="28686">
                  <c:v>41839</c:v>
                </c:pt>
                <c:pt idx="28687">
                  <c:v>41839</c:v>
                </c:pt>
                <c:pt idx="28688">
                  <c:v>41839</c:v>
                </c:pt>
                <c:pt idx="28689">
                  <c:v>41839</c:v>
                </c:pt>
                <c:pt idx="28690">
                  <c:v>41840</c:v>
                </c:pt>
                <c:pt idx="28691">
                  <c:v>41840</c:v>
                </c:pt>
                <c:pt idx="28692">
                  <c:v>41840</c:v>
                </c:pt>
                <c:pt idx="28693">
                  <c:v>41840</c:v>
                </c:pt>
                <c:pt idx="28694">
                  <c:v>41840</c:v>
                </c:pt>
                <c:pt idx="28695">
                  <c:v>41840</c:v>
                </c:pt>
                <c:pt idx="28696">
                  <c:v>41840</c:v>
                </c:pt>
                <c:pt idx="28697">
                  <c:v>41840</c:v>
                </c:pt>
                <c:pt idx="28698">
                  <c:v>41840</c:v>
                </c:pt>
                <c:pt idx="28699">
                  <c:v>41840</c:v>
                </c:pt>
                <c:pt idx="28700">
                  <c:v>41840</c:v>
                </c:pt>
                <c:pt idx="28701">
                  <c:v>41840</c:v>
                </c:pt>
                <c:pt idx="28702">
                  <c:v>41840</c:v>
                </c:pt>
                <c:pt idx="28703">
                  <c:v>41840</c:v>
                </c:pt>
                <c:pt idx="28704">
                  <c:v>41840</c:v>
                </c:pt>
                <c:pt idx="28705">
                  <c:v>41840</c:v>
                </c:pt>
                <c:pt idx="28706">
                  <c:v>41840</c:v>
                </c:pt>
                <c:pt idx="28707">
                  <c:v>41840</c:v>
                </c:pt>
                <c:pt idx="28708">
                  <c:v>41841</c:v>
                </c:pt>
                <c:pt idx="28709">
                  <c:v>41841</c:v>
                </c:pt>
                <c:pt idx="28710">
                  <c:v>41841</c:v>
                </c:pt>
                <c:pt idx="28711">
                  <c:v>41841</c:v>
                </c:pt>
                <c:pt idx="28712">
                  <c:v>41841</c:v>
                </c:pt>
                <c:pt idx="28713">
                  <c:v>41841</c:v>
                </c:pt>
                <c:pt idx="28714">
                  <c:v>41841</c:v>
                </c:pt>
                <c:pt idx="28715">
                  <c:v>41841</c:v>
                </c:pt>
                <c:pt idx="28716">
                  <c:v>41841</c:v>
                </c:pt>
                <c:pt idx="28717">
                  <c:v>41841</c:v>
                </c:pt>
                <c:pt idx="28718">
                  <c:v>41841</c:v>
                </c:pt>
                <c:pt idx="28719">
                  <c:v>41841</c:v>
                </c:pt>
                <c:pt idx="28720">
                  <c:v>41841</c:v>
                </c:pt>
                <c:pt idx="28721">
                  <c:v>41841</c:v>
                </c:pt>
                <c:pt idx="28722">
                  <c:v>41841</c:v>
                </c:pt>
                <c:pt idx="28723">
                  <c:v>41841</c:v>
                </c:pt>
                <c:pt idx="28724">
                  <c:v>41841</c:v>
                </c:pt>
                <c:pt idx="28725">
                  <c:v>41841</c:v>
                </c:pt>
                <c:pt idx="28726">
                  <c:v>41841</c:v>
                </c:pt>
                <c:pt idx="28727">
                  <c:v>41841</c:v>
                </c:pt>
                <c:pt idx="28728">
                  <c:v>41841</c:v>
                </c:pt>
                <c:pt idx="28729">
                  <c:v>41841</c:v>
                </c:pt>
                <c:pt idx="28730">
                  <c:v>41841</c:v>
                </c:pt>
                <c:pt idx="28731">
                  <c:v>41841</c:v>
                </c:pt>
                <c:pt idx="28732">
                  <c:v>41841</c:v>
                </c:pt>
                <c:pt idx="28733">
                  <c:v>41841</c:v>
                </c:pt>
                <c:pt idx="28734">
                  <c:v>41841</c:v>
                </c:pt>
                <c:pt idx="28735">
                  <c:v>41841</c:v>
                </c:pt>
                <c:pt idx="28736">
                  <c:v>41842</c:v>
                </c:pt>
                <c:pt idx="28737">
                  <c:v>41842</c:v>
                </c:pt>
                <c:pt idx="28738">
                  <c:v>41842</c:v>
                </c:pt>
                <c:pt idx="28739">
                  <c:v>41842</c:v>
                </c:pt>
                <c:pt idx="28740">
                  <c:v>41842</c:v>
                </c:pt>
                <c:pt idx="28741">
                  <c:v>41842</c:v>
                </c:pt>
                <c:pt idx="28742">
                  <c:v>41842</c:v>
                </c:pt>
                <c:pt idx="28743">
                  <c:v>41842</c:v>
                </c:pt>
                <c:pt idx="28744">
                  <c:v>41842</c:v>
                </c:pt>
                <c:pt idx="28745">
                  <c:v>41842</c:v>
                </c:pt>
                <c:pt idx="28746">
                  <c:v>41842</c:v>
                </c:pt>
                <c:pt idx="28747">
                  <c:v>41842</c:v>
                </c:pt>
                <c:pt idx="28748">
                  <c:v>41842</c:v>
                </c:pt>
                <c:pt idx="28749">
                  <c:v>41842</c:v>
                </c:pt>
                <c:pt idx="28750">
                  <c:v>41842</c:v>
                </c:pt>
                <c:pt idx="28751">
                  <c:v>41842</c:v>
                </c:pt>
                <c:pt idx="28752">
                  <c:v>41842</c:v>
                </c:pt>
                <c:pt idx="28753">
                  <c:v>41842</c:v>
                </c:pt>
                <c:pt idx="28754">
                  <c:v>41842</c:v>
                </c:pt>
                <c:pt idx="28755">
                  <c:v>41842</c:v>
                </c:pt>
                <c:pt idx="28756">
                  <c:v>41842</c:v>
                </c:pt>
                <c:pt idx="28757">
                  <c:v>41842</c:v>
                </c:pt>
                <c:pt idx="28758">
                  <c:v>41842</c:v>
                </c:pt>
                <c:pt idx="28759">
                  <c:v>41842</c:v>
                </c:pt>
                <c:pt idx="28760">
                  <c:v>41842</c:v>
                </c:pt>
                <c:pt idx="28761">
                  <c:v>41842</c:v>
                </c:pt>
                <c:pt idx="28762">
                  <c:v>41842</c:v>
                </c:pt>
                <c:pt idx="28763">
                  <c:v>41842</c:v>
                </c:pt>
                <c:pt idx="28764">
                  <c:v>41842</c:v>
                </c:pt>
                <c:pt idx="28765">
                  <c:v>41842</c:v>
                </c:pt>
                <c:pt idx="28766">
                  <c:v>41842</c:v>
                </c:pt>
                <c:pt idx="28767">
                  <c:v>41842</c:v>
                </c:pt>
                <c:pt idx="28768">
                  <c:v>41842</c:v>
                </c:pt>
                <c:pt idx="28769">
                  <c:v>41842</c:v>
                </c:pt>
                <c:pt idx="28770">
                  <c:v>41842</c:v>
                </c:pt>
                <c:pt idx="28771">
                  <c:v>41842</c:v>
                </c:pt>
                <c:pt idx="28772">
                  <c:v>41842</c:v>
                </c:pt>
                <c:pt idx="28773">
                  <c:v>41842</c:v>
                </c:pt>
                <c:pt idx="28774">
                  <c:v>41842</c:v>
                </c:pt>
                <c:pt idx="28775">
                  <c:v>41842</c:v>
                </c:pt>
                <c:pt idx="28776">
                  <c:v>41842</c:v>
                </c:pt>
                <c:pt idx="28777">
                  <c:v>41842</c:v>
                </c:pt>
                <c:pt idx="28778">
                  <c:v>41842</c:v>
                </c:pt>
                <c:pt idx="28779">
                  <c:v>41842</c:v>
                </c:pt>
                <c:pt idx="28780">
                  <c:v>41843</c:v>
                </c:pt>
                <c:pt idx="28781">
                  <c:v>41843</c:v>
                </c:pt>
                <c:pt idx="28782">
                  <c:v>41843</c:v>
                </c:pt>
                <c:pt idx="28783">
                  <c:v>41843</c:v>
                </c:pt>
                <c:pt idx="28784">
                  <c:v>41843</c:v>
                </c:pt>
                <c:pt idx="28785">
                  <c:v>41843</c:v>
                </c:pt>
                <c:pt idx="28786">
                  <c:v>41843</c:v>
                </c:pt>
                <c:pt idx="28787">
                  <c:v>41843</c:v>
                </c:pt>
                <c:pt idx="28788">
                  <c:v>41843</c:v>
                </c:pt>
                <c:pt idx="28789">
                  <c:v>41843</c:v>
                </c:pt>
                <c:pt idx="28790">
                  <c:v>41843</c:v>
                </c:pt>
                <c:pt idx="28791">
                  <c:v>41843</c:v>
                </c:pt>
                <c:pt idx="28792">
                  <c:v>41843</c:v>
                </c:pt>
                <c:pt idx="28793">
                  <c:v>41843</c:v>
                </c:pt>
                <c:pt idx="28794">
                  <c:v>41843</c:v>
                </c:pt>
                <c:pt idx="28795">
                  <c:v>41843</c:v>
                </c:pt>
                <c:pt idx="28796">
                  <c:v>41843</c:v>
                </c:pt>
                <c:pt idx="28797">
                  <c:v>41843</c:v>
                </c:pt>
                <c:pt idx="28798">
                  <c:v>41843</c:v>
                </c:pt>
                <c:pt idx="28799">
                  <c:v>41843</c:v>
                </c:pt>
                <c:pt idx="28800">
                  <c:v>41843</c:v>
                </c:pt>
                <c:pt idx="28801">
                  <c:v>41843</c:v>
                </c:pt>
                <c:pt idx="28802">
                  <c:v>41843</c:v>
                </c:pt>
                <c:pt idx="28803">
                  <c:v>41843</c:v>
                </c:pt>
                <c:pt idx="28804">
                  <c:v>41843</c:v>
                </c:pt>
                <c:pt idx="28805">
                  <c:v>41843</c:v>
                </c:pt>
                <c:pt idx="28806">
                  <c:v>41843</c:v>
                </c:pt>
                <c:pt idx="28807">
                  <c:v>41843</c:v>
                </c:pt>
                <c:pt idx="28808">
                  <c:v>41843</c:v>
                </c:pt>
                <c:pt idx="28809">
                  <c:v>41843</c:v>
                </c:pt>
                <c:pt idx="28810">
                  <c:v>41843</c:v>
                </c:pt>
                <c:pt idx="28811">
                  <c:v>41843</c:v>
                </c:pt>
                <c:pt idx="28812">
                  <c:v>41843</c:v>
                </c:pt>
                <c:pt idx="28813">
                  <c:v>41843</c:v>
                </c:pt>
                <c:pt idx="28814">
                  <c:v>41843</c:v>
                </c:pt>
                <c:pt idx="28815">
                  <c:v>41843</c:v>
                </c:pt>
                <c:pt idx="28816">
                  <c:v>41843</c:v>
                </c:pt>
                <c:pt idx="28817">
                  <c:v>41843</c:v>
                </c:pt>
                <c:pt idx="28818">
                  <c:v>41843</c:v>
                </c:pt>
                <c:pt idx="28819">
                  <c:v>41843</c:v>
                </c:pt>
                <c:pt idx="28820">
                  <c:v>41843</c:v>
                </c:pt>
                <c:pt idx="28821">
                  <c:v>41843</c:v>
                </c:pt>
                <c:pt idx="28822">
                  <c:v>41843</c:v>
                </c:pt>
                <c:pt idx="28823">
                  <c:v>41843</c:v>
                </c:pt>
                <c:pt idx="28824">
                  <c:v>41843</c:v>
                </c:pt>
                <c:pt idx="28825">
                  <c:v>41843</c:v>
                </c:pt>
                <c:pt idx="28826">
                  <c:v>41843</c:v>
                </c:pt>
                <c:pt idx="28827">
                  <c:v>41843</c:v>
                </c:pt>
                <c:pt idx="28828">
                  <c:v>41843</c:v>
                </c:pt>
                <c:pt idx="28829">
                  <c:v>41843</c:v>
                </c:pt>
                <c:pt idx="28830">
                  <c:v>41843</c:v>
                </c:pt>
                <c:pt idx="28831">
                  <c:v>41843</c:v>
                </c:pt>
                <c:pt idx="28832">
                  <c:v>41843</c:v>
                </c:pt>
                <c:pt idx="28833">
                  <c:v>41843</c:v>
                </c:pt>
                <c:pt idx="28834">
                  <c:v>41844</c:v>
                </c:pt>
                <c:pt idx="28835">
                  <c:v>41844</c:v>
                </c:pt>
                <c:pt idx="28836">
                  <c:v>41844</c:v>
                </c:pt>
                <c:pt idx="28837">
                  <c:v>41844</c:v>
                </c:pt>
                <c:pt idx="28838">
                  <c:v>41844</c:v>
                </c:pt>
                <c:pt idx="28839">
                  <c:v>41844</c:v>
                </c:pt>
                <c:pt idx="28840">
                  <c:v>41844</c:v>
                </c:pt>
                <c:pt idx="28841">
                  <c:v>41844</c:v>
                </c:pt>
                <c:pt idx="28842">
                  <c:v>41844</c:v>
                </c:pt>
                <c:pt idx="28843">
                  <c:v>41844</c:v>
                </c:pt>
                <c:pt idx="28844">
                  <c:v>41844</c:v>
                </c:pt>
                <c:pt idx="28845">
                  <c:v>41844</c:v>
                </c:pt>
                <c:pt idx="28846">
                  <c:v>41844</c:v>
                </c:pt>
                <c:pt idx="28847">
                  <c:v>41844</c:v>
                </c:pt>
                <c:pt idx="28848">
                  <c:v>41844</c:v>
                </c:pt>
                <c:pt idx="28849">
                  <c:v>41844</c:v>
                </c:pt>
                <c:pt idx="28850">
                  <c:v>41844</c:v>
                </c:pt>
                <c:pt idx="28851">
                  <c:v>41844</c:v>
                </c:pt>
                <c:pt idx="28852">
                  <c:v>41844</c:v>
                </c:pt>
                <c:pt idx="28853">
                  <c:v>41844</c:v>
                </c:pt>
                <c:pt idx="28854">
                  <c:v>41844</c:v>
                </c:pt>
                <c:pt idx="28855">
                  <c:v>41844</c:v>
                </c:pt>
                <c:pt idx="28856">
                  <c:v>41844</c:v>
                </c:pt>
                <c:pt idx="28857">
                  <c:v>41844</c:v>
                </c:pt>
                <c:pt idx="28858">
                  <c:v>41844</c:v>
                </c:pt>
                <c:pt idx="28859">
                  <c:v>41844</c:v>
                </c:pt>
                <c:pt idx="28860">
                  <c:v>41844</c:v>
                </c:pt>
                <c:pt idx="28861">
                  <c:v>41844</c:v>
                </c:pt>
                <c:pt idx="28862">
                  <c:v>41844</c:v>
                </c:pt>
                <c:pt idx="28863">
                  <c:v>41844</c:v>
                </c:pt>
                <c:pt idx="28864">
                  <c:v>41844</c:v>
                </c:pt>
                <c:pt idx="28865">
                  <c:v>41844</c:v>
                </c:pt>
                <c:pt idx="28866">
                  <c:v>41844</c:v>
                </c:pt>
                <c:pt idx="28867">
                  <c:v>41844</c:v>
                </c:pt>
                <c:pt idx="28868">
                  <c:v>41844</c:v>
                </c:pt>
                <c:pt idx="28869">
                  <c:v>41844</c:v>
                </c:pt>
                <c:pt idx="28870">
                  <c:v>41844</c:v>
                </c:pt>
                <c:pt idx="28871">
                  <c:v>41844</c:v>
                </c:pt>
                <c:pt idx="28872">
                  <c:v>41844</c:v>
                </c:pt>
                <c:pt idx="28873">
                  <c:v>41844</c:v>
                </c:pt>
                <c:pt idx="28874">
                  <c:v>41844</c:v>
                </c:pt>
                <c:pt idx="28875">
                  <c:v>41844</c:v>
                </c:pt>
                <c:pt idx="28876">
                  <c:v>41844</c:v>
                </c:pt>
                <c:pt idx="28877">
                  <c:v>41844</c:v>
                </c:pt>
                <c:pt idx="28878">
                  <c:v>41844</c:v>
                </c:pt>
                <c:pt idx="28879">
                  <c:v>41844</c:v>
                </c:pt>
                <c:pt idx="28880">
                  <c:v>41844</c:v>
                </c:pt>
                <c:pt idx="28881">
                  <c:v>41845</c:v>
                </c:pt>
                <c:pt idx="28882">
                  <c:v>41845</c:v>
                </c:pt>
                <c:pt idx="28883">
                  <c:v>41845</c:v>
                </c:pt>
                <c:pt idx="28884">
                  <c:v>41845</c:v>
                </c:pt>
                <c:pt idx="28885">
                  <c:v>41845</c:v>
                </c:pt>
                <c:pt idx="28886">
                  <c:v>41845</c:v>
                </c:pt>
                <c:pt idx="28887">
                  <c:v>41845</c:v>
                </c:pt>
                <c:pt idx="28888">
                  <c:v>41845</c:v>
                </c:pt>
                <c:pt idx="28889">
                  <c:v>41845</c:v>
                </c:pt>
                <c:pt idx="28890">
                  <c:v>41845</c:v>
                </c:pt>
                <c:pt idx="28891">
                  <c:v>41845</c:v>
                </c:pt>
                <c:pt idx="28892">
                  <c:v>41845</c:v>
                </c:pt>
                <c:pt idx="28893">
                  <c:v>41845</c:v>
                </c:pt>
                <c:pt idx="28894">
                  <c:v>41845</c:v>
                </c:pt>
                <c:pt idx="28895">
                  <c:v>41845</c:v>
                </c:pt>
                <c:pt idx="28896">
                  <c:v>41845</c:v>
                </c:pt>
                <c:pt idx="28897">
                  <c:v>41845</c:v>
                </c:pt>
                <c:pt idx="28898">
                  <c:v>41845</c:v>
                </c:pt>
                <c:pt idx="28899">
                  <c:v>41845</c:v>
                </c:pt>
                <c:pt idx="28900">
                  <c:v>41845</c:v>
                </c:pt>
                <c:pt idx="28901">
                  <c:v>41845</c:v>
                </c:pt>
                <c:pt idx="28902">
                  <c:v>41845</c:v>
                </c:pt>
                <c:pt idx="28903">
                  <c:v>41845</c:v>
                </c:pt>
                <c:pt idx="28904">
                  <c:v>41845</c:v>
                </c:pt>
                <c:pt idx="28905">
                  <c:v>41845</c:v>
                </c:pt>
                <c:pt idx="28906">
                  <c:v>41845</c:v>
                </c:pt>
                <c:pt idx="28907">
                  <c:v>41845</c:v>
                </c:pt>
                <c:pt idx="28908">
                  <c:v>41845</c:v>
                </c:pt>
                <c:pt idx="28909">
                  <c:v>41845</c:v>
                </c:pt>
                <c:pt idx="28910">
                  <c:v>41845</c:v>
                </c:pt>
                <c:pt idx="28911">
                  <c:v>41845</c:v>
                </c:pt>
                <c:pt idx="28912">
                  <c:v>41845</c:v>
                </c:pt>
                <c:pt idx="28913">
                  <c:v>41845</c:v>
                </c:pt>
                <c:pt idx="28914">
                  <c:v>41845</c:v>
                </c:pt>
                <c:pt idx="28915">
                  <c:v>41845</c:v>
                </c:pt>
                <c:pt idx="28916">
                  <c:v>41845</c:v>
                </c:pt>
                <c:pt idx="28917">
                  <c:v>41845</c:v>
                </c:pt>
                <c:pt idx="28918">
                  <c:v>41845</c:v>
                </c:pt>
                <c:pt idx="28919">
                  <c:v>41845</c:v>
                </c:pt>
                <c:pt idx="28920">
                  <c:v>41845</c:v>
                </c:pt>
                <c:pt idx="28921">
                  <c:v>41846</c:v>
                </c:pt>
                <c:pt idx="28922">
                  <c:v>41846</c:v>
                </c:pt>
                <c:pt idx="28923">
                  <c:v>41846</c:v>
                </c:pt>
                <c:pt idx="28924">
                  <c:v>41846</c:v>
                </c:pt>
                <c:pt idx="28925">
                  <c:v>41846</c:v>
                </c:pt>
                <c:pt idx="28926">
                  <c:v>41846</c:v>
                </c:pt>
                <c:pt idx="28927">
                  <c:v>41846</c:v>
                </c:pt>
                <c:pt idx="28928">
                  <c:v>41846</c:v>
                </c:pt>
                <c:pt idx="28929">
                  <c:v>41846</c:v>
                </c:pt>
                <c:pt idx="28930">
                  <c:v>41846</c:v>
                </c:pt>
                <c:pt idx="28931">
                  <c:v>41846</c:v>
                </c:pt>
                <c:pt idx="28932">
                  <c:v>41846</c:v>
                </c:pt>
                <c:pt idx="28933">
                  <c:v>41846</c:v>
                </c:pt>
                <c:pt idx="28934">
                  <c:v>41846</c:v>
                </c:pt>
                <c:pt idx="28935">
                  <c:v>41846</c:v>
                </c:pt>
                <c:pt idx="28936">
                  <c:v>41846</c:v>
                </c:pt>
                <c:pt idx="28937">
                  <c:v>41846</c:v>
                </c:pt>
                <c:pt idx="28938">
                  <c:v>41846</c:v>
                </c:pt>
                <c:pt idx="28939">
                  <c:v>41846</c:v>
                </c:pt>
                <c:pt idx="28940">
                  <c:v>41846</c:v>
                </c:pt>
                <c:pt idx="28941">
                  <c:v>41846</c:v>
                </c:pt>
                <c:pt idx="28942">
                  <c:v>41846</c:v>
                </c:pt>
                <c:pt idx="28943">
                  <c:v>41846</c:v>
                </c:pt>
                <c:pt idx="28944">
                  <c:v>41846</c:v>
                </c:pt>
                <c:pt idx="28945">
                  <c:v>41847</c:v>
                </c:pt>
                <c:pt idx="28946">
                  <c:v>41847</c:v>
                </c:pt>
                <c:pt idx="28947">
                  <c:v>41847</c:v>
                </c:pt>
                <c:pt idx="28948">
                  <c:v>41847</c:v>
                </c:pt>
                <c:pt idx="28949">
                  <c:v>41847</c:v>
                </c:pt>
                <c:pt idx="28950">
                  <c:v>41847</c:v>
                </c:pt>
                <c:pt idx="28951">
                  <c:v>41847</c:v>
                </c:pt>
                <c:pt idx="28952">
                  <c:v>41847</c:v>
                </c:pt>
                <c:pt idx="28953">
                  <c:v>41847</c:v>
                </c:pt>
                <c:pt idx="28954">
                  <c:v>41848</c:v>
                </c:pt>
                <c:pt idx="28955">
                  <c:v>41848</c:v>
                </c:pt>
                <c:pt idx="28956">
                  <c:v>41848</c:v>
                </c:pt>
                <c:pt idx="28957">
                  <c:v>41848</c:v>
                </c:pt>
                <c:pt idx="28958">
                  <c:v>41848</c:v>
                </c:pt>
                <c:pt idx="28959">
                  <c:v>41848</c:v>
                </c:pt>
                <c:pt idx="28960">
                  <c:v>41848</c:v>
                </c:pt>
                <c:pt idx="28961">
                  <c:v>41848</c:v>
                </c:pt>
                <c:pt idx="28962">
                  <c:v>41848</c:v>
                </c:pt>
                <c:pt idx="28963">
                  <c:v>41848</c:v>
                </c:pt>
                <c:pt idx="28964">
                  <c:v>41848</c:v>
                </c:pt>
                <c:pt idx="28965">
                  <c:v>41848</c:v>
                </c:pt>
                <c:pt idx="28966">
                  <c:v>41848</c:v>
                </c:pt>
                <c:pt idx="28967">
                  <c:v>41848</c:v>
                </c:pt>
                <c:pt idx="28968">
                  <c:v>41848</c:v>
                </c:pt>
                <c:pt idx="28969">
                  <c:v>41848</c:v>
                </c:pt>
                <c:pt idx="28970">
                  <c:v>41848</c:v>
                </c:pt>
                <c:pt idx="28971">
                  <c:v>41848</c:v>
                </c:pt>
                <c:pt idx="28972">
                  <c:v>41848</c:v>
                </c:pt>
                <c:pt idx="28973">
                  <c:v>41848</c:v>
                </c:pt>
                <c:pt idx="28974">
                  <c:v>41848</c:v>
                </c:pt>
                <c:pt idx="28975">
                  <c:v>41848</c:v>
                </c:pt>
                <c:pt idx="28976">
                  <c:v>41848</c:v>
                </c:pt>
                <c:pt idx="28977">
                  <c:v>41848</c:v>
                </c:pt>
                <c:pt idx="28978">
                  <c:v>41848</c:v>
                </c:pt>
                <c:pt idx="28979">
                  <c:v>41848</c:v>
                </c:pt>
                <c:pt idx="28980">
                  <c:v>41848</c:v>
                </c:pt>
                <c:pt idx="28981">
                  <c:v>41848</c:v>
                </c:pt>
                <c:pt idx="28982">
                  <c:v>41848</c:v>
                </c:pt>
                <c:pt idx="28983">
                  <c:v>41848</c:v>
                </c:pt>
                <c:pt idx="28984">
                  <c:v>41848</c:v>
                </c:pt>
                <c:pt idx="28985">
                  <c:v>41848</c:v>
                </c:pt>
                <c:pt idx="28986">
                  <c:v>41848</c:v>
                </c:pt>
                <c:pt idx="28987">
                  <c:v>41848</c:v>
                </c:pt>
                <c:pt idx="28988">
                  <c:v>41848</c:v>
                </c:pt>
                <c:pt idx="28989">
                  <c:v>41848</c:v>
                </c:pt>
                <c:pt idx="28990">
                  <c:v>41849</c:v>
                </c:pt>
                <c:pt idx="28991">
                  <c:v>41849</c:v>
                </c:pt>
                <c:pt idx="28992">
                  <c:v>41849</c:v>
                </c:pt>
                <c:pt idx="28993">
                  <c:v>41849</c:v>
                </c:pt>
                <c:pt idx="28994">
                  <c:v>41849</c:v>
                </c:pt>
                <c:pt idx="28995">
                  <c:v>41849</c:v>
                </c:pt>
                <c:pt idx="28996">
                  <c:v>41849</c:v>
                </c:pt>
                <c:pt idx="28997">
                  <c:v>41849</c:v>
                </c:pt>
                <c:pt idx="28998">
                  <c:v>41849</c:v>
                </c:pt>
                <c:pt idx="28999">
                  <c:v>41849</c:v>
                </c:pt>
                <c:pt idx="29000">
                  <c:v>41849</c:v>
                </c:pt>
                <c:pt idx="29001">
                  <c:v>41849</c:v>
                </c:pt>
                <c:pt idx="29002">
                  <c:v>41849</c:v>
                </c:pt>
                <c:pt idx="29003">
                  <c:v>41849</c:v>
                </c:pt>
                <c:pt idx="29004">
                  <c:v>41849</c:v>
                </c:pt>
                <c:pt idx="29005">
                  <c:v>41849</c:v>
                </c:pt>
                <c:pt idx="29006">
                  <c:v>41849</c:v>
                </c:pt>
                <c:pt idx="29007">
                  <c:v>41849</c:v>
                </c:pt>
                <c:pt idx="29008">
                  <c:v>41849</c:v>
                </c:pt>
                <c:pt idx="29009">
                  <c:v>41849</c:v>
                </c:pt>
                <c:pt idx="29010">
                  <c:v>41849</c:v>
                </c:pt>
                <c:pt idx="29011">
                  <c:v>41849</c:v>
                </c:pt>
                <c:pt idx="29012">
                  <c:v>41849</c:v>
                </c:pt>
                <c:pt idx="29013">
                  <c:v>41849</c:v>
                </c:pt>
                <c:pt idx="29014">
                  <c:v>41849</c:v>
                </c:pt>
                <c:pt idx="29015">
                  <c:v>41849</c:v>
                </c:pt>
                <c:pt idx="29016">
                  <c:v>41849</c:v>
                </c:pt>
                <c:pt idx="29017">
                  <c:v>41849</c:v>
                </c:pt>
                <c:pt idx="29018">
                  <c:v>41849</c:v>
                </c:pt>
                <c:pt idx="29019">
                  <c:v>41849</c:v>
                </c:pt>
                <c:pt idx="29020">
                  <c:v>41849</c:v>
                </c:pt>
                <c:pt idx="29021">
                  <c:v>41849</c:v>
                </c:pt>
                <c:pt idx="29022">
                  <c:v>41849</c:v>
                </c:pt>
                <c:pt idx="29023">
                  <c:v>41849</c:v>
                </c:pt>
                <c:pt idx="29024">
                  <c:v>41849</c:v>
                </c:pt>
                <c:pt idx="29025">
                  <c:v>41849</c:v>
                </c:pt>
                <c:pt idx="29026">
                  <c:v>41849</c:v>
                </c:pt>
                <c:pt idx="29027">
                  <c:v>41849</c:v>
                </c:pt>
                <c:pt idx="29028">
                  <c:v>41849</c:v>
                </c:pt>
                <c:pt idx="29029">
                  <c:v>41850</c:v>
                </c:pt>
                <c:pt idx="29030">
                  <c:v>41850</c:v>
                </c:pt>
                <c:pt idx="29031">
                  <c:v>41850</c:v>
                </c:pt>
                <c:pt idx="29032">
                  <c:v>41850</c:v>
                </c:pt>
                <c:pt idx="29033">
                  <c:v>41850</c:v>
                </c:pt>
                <c:pt idx="29034">
                  <c:v>41850</c:v>
                </c:pt>
                <c:pt idx="29035">
                  <c:v>41850</c:v>
                </c:pt>
                <c:pt idx="29036">
                  <c:v>41850</c:v>
                </c:pt>
                <c:pt idx="29037">
                  <c:v>41850</c:v>
                </c:pt>
                <c:pt idx="29038">
                  <c:v>41850</c:v>
                </c:pt>
                <c:pt idx="29039">
                  <c:v>41850</c:v>
                </c:pt>
                <c:pt idx="29040">
                  <c:v>41850</c:v>
                </c:pt>
                <c:pt idx="29041">
                  <c:v>41850</c:v>
                </c:pt>
                <c:pt idx="29042">
                  <c:v>41850</c:v>
                </c:pt>
                <c:pt idx="29043">
                  <c:v>41850</c:v>
                </c:pt>
                <c:pt idx="29044">
                  <c:v>41850</c:v>
                </c:pt>
                <c:pt idx="29045">
                  <c:v>41850</c:v>
                </c:pt>
                <c:pt idx="29046">
                  <c:v>41850</c:v>
                </c:pt>
                <c:pt idx="29047">
                  <c:v>41850</c:v>
                </c:pt>
                <c:pt idx="29048">
                  <c:v>41850</c:v>
                </c:pt>
                <c:pt idx="29049">
                  <c:v>41850</c:v>
                </c:pt>
                <c:pt idx="29050">
                  <c:v>41850</c:v>
                </c:pt>
                <c:pt idx="29051">
                  <c:v>41850</c:v>
                </c:pt>
                <c:pt idx="29052">
                  <c:v>41850</c:v>
                </c:pt>
                <c:pt idx="29053">
                  <c:v>41850</c:v>
                </c:pt>
                <c:pt idx="29054">
                  <c:v>41850</c:v>
                </c:pt>
                <c:pt idx="29055">
                  <c:v>41850</c:v>
                </c:pt>
                <c:pt idx="29056">
                  <c:v>41850</c:v>
                </c:pt>
                <c:pt idx="29057">
                  <c:v>41850</c:v>
                </c:pt>
                <c:pt idx="29058">
                  <c:v>41850</c:v>
                </c:pt>
                <c:pt idx="29059">
                  <c:v>41850</c:v>
                </c:pt>
                <c:pt idx="29060">
                  <c:v>41851</c:v>
                </c:pt>
                <c:pt idx="29061">
                  <c:v>41851</c:v>
                </c:pt>
                <c:pt idx="29062">
                  <c:v>41851</c:v>
                </c:pt>
                <c:pt idx="29063">
                  <c:v>41851</c:v>
                </c:pt>
                <c:pt idx="29064">
                  <c:v>41851</c:v>
                </c:pt>
                <c:pt idx="29065">
                  <c:v>41851</c:v>
                </c:pt>
                <c:pt idx="29066">
                  <c:v>41851</c:v>
                </c:pt>
                <c:pt idx="29067">
                  <c:v>41851</c:v>
                </c:pt>
                <c:pt idx="29068">
                  <c:v>41851</c:v>
                </c:pt>
                <c:pt idx="29069">
                  <c:v>41851</c:v>
                </c:pt>
                <c:pt idx="29070">
                  <c:v>41851</c:v>
                </c:pt>
                <c:pt idx="29071">
                  <c:v>41851</c:v>
                </c:pt>
                <c:pt idx="29072">
                  <c:v>41851</c:v>
                </c:pt>
                <c:pt idx="29073">
                  <c:v>41851</c:v>
                </c:pt>
                <c:pt idx="29074">
                  <c:v>41851</c:v>
                </c:pt>
                <c:pt idx="29075">
                  <c:v>41851</c:v>
                </c:pt>
                <c:pt idx="29076">
                  <c:v>41851</c:v>
                </c:pt>
                <c:pt idx="29077">
                  <c:v>41851</c:v>
                </c:pt>
                <c:pt idx="29078">
                  <c:v>41851</c:v>
                </c:pt>
                <c:pt idx="29079">
                  <c:v>41851</c:v>
                </c:pt>
                <c:pt idx="29080">
                  <c:v>41851</c:v>
                </c:pt>
                <c:pt idx="29081">
                  <c:v>41851</c:v>
                </c:pt>
                <c:pt idx="29082">
                  <c:v>41851</c:v>
                </c:pt>
                <c:pt idx="29083">
                  <c:v>41851</c:v>
                </c:pt>
                <c:pt idx="29084">
                  <c:v>41851</c:v>
                </c:pt>
                <c:pt idx="29085">
                  <c:v>41851</c:v>
                </c:pt>
                <c:pt idx="29086">
                  <c:v>41851</c:v>
                </c:pt>
                <c:pt idx="29087">
                  <c:v>41851</c:v>
                </c:pt>
                <c:pt idx="29088">
                  <c:v>41852</c:v>
                </c:pt>
                <c:pt idx="29089">
                  <c:v>41852</c:v>
                </c:pt>
                <c:pt idx="29090">
                  <c:v>41852</c:v>
                </c:pt>
                <c:pt idx="29091">
                  <c:v>41852</c:v>
                </c:pt>
                <c:pt idx="29092">
                  <c:v>41852</c:v>
                </c:pt>
                <c:pt idx="29093">
                  <c:v>41852</c:v>
                </c:pt>
                <c:pt idx="29094">
                  <c:v>41852</c:v>
                </c:pt>
                <c:pt idx="29095">
                  <c:v>41852</c:v>
                </c:pt>
                <c:pt idx="29096">
                  <c:v>41852</c:v>
                </c:pt>
                <c:pt idx="29097">
                  <c:v>41852</c:v>
                </c:pt>
                <c:pt idx="29098">
                  <c:v>41852</c:v>
                </c:pt>
                <c:pt idx="29099">
                  <c:v>41852</c:v>
                </c:pt>
                <c:pt idx="29100">
                  <c:v>41852</c:v>
                </c:pt>
                <c:pt idx="29101">
                  <c:v>41852</c:v>
                </c:pt>
                <c:pt idx="29102">
                  <c:v>41852</c:v>
                </c:pt>
                <c:pt idx="29103">
                  <c:v>41852</c:v>
                </c:pt>
                <c:pt idx="29104">
                  <c:v>41852</c:v>
                </c:pt>
                <c:pt idx="29105">
                  <c:v>41852</c:v>
                </c:pt>
                <c:pt idx="29106">
                  <c:v>41852</c:v>
                </c:pt>
                <c:pt idx="29107">
                  <c:v>41852</c:v>
                </c:pt>
                <c:pt idx="29108">
                  <c:v>41852</c:v>
                </c:pt>
                <c:pt idx="29109">
                  <c:v>41852</c:v>
                </c:pt>
                <c:pt idx="29110">
                  <c:v>41852</c:v>
                </c:pt>
                <c:pt idx="29111">
                  <c:v>41852</c:v>
                </c:pt>
                <c:pt idx="29112">
                  <c:v>41852</c:v>
                </c:pt>
                <c:pt idx="29113">
                  <c:v>41852</c:v>
                </c:pt>
                <c:pt idx="29114">
                  <c:v>41852</c:v>
                </c:pt>
                <c:pt idx="29115">
                  <c:v>41852</c:v>
                </c:pt>
                <c:pt idx="29116">
                  <c:v>41852</c:v>
                </c:pt>
                <c:pt idx="29117">
                  <c:v>41852</c:v>
                </c:pt>
                <c:pt idx="29118">
                  <c:v>41852</c:v>
                </c:pt>
                <c:pt idx="29119">
                  <c:v>41852</c:v>
                </c:pt>
                <c:pt idx="29120">
                  <c:v>41852</c:v>
                </c:pt>
                <c:pt idx="29121">
                  <c:v>41852</c:v>
                </c:pt>
                <c:pt idx="29122">
                  <c:v>41852</c:v>
                </c:pt>
                <c:pt idx="29123">
                  <c:v>41852</c:v>
                </c:pt>
                <c:pt idx="29124">
                  <c:v>41852</c:v>
                </c:pt>
                <c:pt idx="29125">
                  <c:v>41852</c:v>
                </c:pt>
                <c:pt idx="29126">
                  <c:v>41852</c:v>
                </c:pt>
                <c:pt idx="29127">
                  <c:v>41852</c:v>
                </c:pt>
                <c:pt idx="29128">
                  <c:v>41852</c:v>
                </c:pt>
                <c:pt idx="29129">
                  <c:v>41852</c:v>
                </c:pt>
                <c:pt idx="29130">
                  <c:v>41852</c:v>
                </c:pt>
                <c:pt idx="29131">
                  <c:v>41852</c:v>
                </c:pt>
                <c:pt idx="29132">
                  <c:v>41852</c:v>
                </c:pt>
                <c:pt idx="29133">
                  <c:v>41852</c:v>
                </c:pt>
                <c:pt idx="29134">
                  <c:v>41852</c:v>
                </c:pt>
                <c:pt idx="29135">
                  <c:v>41852</c:v>
                </c:pt>
                <c:pt idx="29136">
                  <c:v>41852</c:v>
                </c:pt>
                <c:pt idx="29137">
                  <c:v>41852</c:v>
                </c:pt>
                <c:pt idx="29138">
                  <c:v>41852</c:v>
                </c:pt>
                <c:pt idx="29139">
                  <c:v>41852</c:v>
                </c:pt>
                <c:pt idx="29140">
                  <c:v>41852</c:v>
                </c:pt>
                <c:pt idx="29141">
                  <c:v>41852</c:v>
                </c:pt>
                <c:pt idx="29142">
                  <c:v>41852</c:v>
                </c:pt>
                <c:pt idx="29143">
                  <c:v>41852</c:v>
                </c:pt>
                <c:pt idx="29144">
                  <c:v>41852</c:v>
                </c:pt>
                <c:pt idx="29145">
                  <c:v>41852</c:v>
                </c:pt>
                <c:pt idx="29146">
                  <c:v>41852</c:v>
                </c:pt>
                <c:pt idx="29147">
                  <c:v>41852</c:v>
                </c:pt>
                <c:pt idx="29148">
                  <c:v>41852</c:v>
                </c:pt>
                <c:pt idx="29149">
                  <c:v>41852</c:v>
                </c:pt>
                <c:pt idx="29150">
                  <c:v>41852</c:v>
                </c:pt>
                <c:pt idx="29151">
                  <c:v>41852</c:v>
                </c:pt>
                <c:pt idx="29152">
                  <c:v>41852</c:v>
                </c:pt>
                <c:pt idx="29153">
                  <c:v>41852</c:v>
                </c:pt>
                <c:pt idx="29154">
                  <c:v>41852</c:v>
                </c:pt>
                <c:pt idx="29155">
                  <c:v>41852</c:v>
                </c:pt>
                <c:pt idx="29156">
                  <c:v>41852</c:v>
                </c:pt>
                <c:pt idx="29157">
                  <c:v>41852</c:v>
                </c:pt>
                <c:pt idx="29158">
                  <c:v>41852</c:v>
                </c:pt>
                <c:pt idx="29159">
                  <c:v>41852</c:v>
                </c:pt>
                <c:pt idx="29160">
                  <c:v>41852</c:v>
                </c:pt>
                <c:pt idx="29161">
                  <c:v>41852</c:v>
                </c:pt>
                <c:pt idx="29162">
                  <c:v>41852</c:v>
                </c:pt>
                <c:pt idx="29163">
                  <c:v>41852</c:v>
                </c:pt>
                <c:pt idx="29164">
                  <c:v>41852</c:v>
                </c:pt>
                <c:pt idx="29165">
                  <c:v>41852</c:v>
                </c:pt>
                <c:pt idx="29166">
                  <c:v>41852</c:v>
                </c:pt>
                <c:pt idx="29167">
                  <c:v>41852</c:v>
                </c:pt>
                <c:pt idx="29168">
                  <c:v>41852</c:v>
                </c:pt>
                <c:pt idx="29169">
                  <c:v>41852</c:v>
                </c:pt>
                <c:pt idx="29170">
                  <c:v>41852</c:v>
                </c:pt>
                <c:pt idx="29171">
                  <c:v>41852</c:v>
                </c:pt>
                <c:pt idx="29172">
                  <c:v>41852</c:v>
                </c:pt>
                <c:pt idx="29173">
                  <c:v>41852</c:v>
                </c:pt>
                <c:pt idx="29174">
                  <c:v>41852</c:v>
                </c:pt>
                <c:pt idx="29175">
                  <c:v>41852</c:v>
                </c:pt>
                <c:pt idx="29176">
                  <c:v>41852</c:v>
                </c:pt>
                <c:pt idx="29177">
                  <c:v>41852</c:v>
                </c:pt>
                <c:pt idx="29178">
                  <c:v>41852</c:v>
                </c:pt>
                <c:pt idx="29179">
                  <c:v>41852</c:v>
                </c:pt>
                <c:pt idx="29180">
                  <c:v>41852</c:v>
                </c:pt>
                <c:pt idx="29181">
                  <c:v>41852</c:v>
                </c:pt>
                <c:pt idx="29182">
                  <c:v>41852</c:v>
                </c:pt>
                <c:pt idx="29183">
                  <c:v>41852</c:v>
                </c:pt>
                <c:pt idx="29184">
                  <c:v>41853</c:v>
                </c:pt>
                <c:pt idx="29185">
                  <c:v>41853</c:v>
                </c:pt>
                <c:pt idx="29186">
                  <c:v>41853</c:v>
                </c:pt>
                <c:pt idx="29187">
                  <c:v>41853</c:v>
                </c:pt>
                <c:pt idx="29188">
                  <c:v>41853</c:v>
                </c:pt>
                <c:pt idx="29189">
                  <c:v>41853</c:v>
                </c:pt>
                <c:pt idx="29190">
                  <c:v>41853</c:v>
                </c:pt>
                <c:pt idx="29191">
                  <c:v>41853</c:v>
                </c:pt>
                <c:pt idx="29192">
                  <c:v>41853</c:v>
                </c:pt>
                <c:pt idx="29193">
                  <c:v>41853</c:v>
                </c:pt>
                <c:pt idx="29194">
                  <c:v>41853</c:v>
                </c:pt>
                <c:pt idx="29195">
                  <c:v>41853</c:v>
                </c:pt>
                <c:pt idx="29196">
                  <c:v>41853</c:v>
                </c:pt>
                <c:pt idx="29197">
                  <c:v>41853</c:v>
                </c:pt>
                <c:pt idx="29198">
                  <c:v>41853</c:v>
                </c:pt>
                <c:pt idx="29199">
                  <c:v>41853</c:v>
                </c:pt>
                <c:pt idx="29200">
                  <c:v>41853</c:v>
                </c:pt>
                <c:pt idx="29201">
                  <c:v>41853</c:v>
                </c:pt>
                <c:pt idx="29202">
                  <c:v>41853</c:v>
                </c:pt>
                <c:pt idx="29203">
                  <c:v>41853</c:v>
                </c:pt>
                <c:pt idx="29204">
                  <c:v>41853</c:v>
                </c:pt>
                <c:pt idx="29205">
                  <c:v>41853</c:v>
                </c:pt>
                <c:pt idx="29206">
                  <c:v>41853</c:v>
                </c:pt>
                <c:pt idx="29207">
                  <c:v>41853</c:v>
                </c:pt>
                <c:pt idx="29208">
                  <c:v>41853</c:v>
                </c:pt>
                <c:pt idx="29209">
                  <c:v>41853</c:v>
                </c:pt>
                <c:pt idx="29210">
                  <c:v>41853</c:v>
                </c:pt>
                <c:pt idx="29211">
                  <c:v>41853</c:v>
                </c:pt>
                <c:pt idx="29212">
                  <c:v>41853</c:v>
                </c:pt>
                <c:pt idx="29213">
                  <c:v>41853</c:v>
                </c:pt>
                <c:pt idx="29214">
                  <c:v>41853</c:v>
                </c:pt>
                <c:pt idx="29215">
                  <c:v>41854</c:v>
                </c:pt>
                <c:pt idx="29216">
                  <c:v>41854</c:v>
                </c:pt>
                <c:pt idx="29217">
                  <c:v>41854</c:v>
                </c:pt>
                <c:pt idx="29218">
                  <c:v>41854</c:v>
                </c:pt>
                <c:pt idx="29219">
                  <c:v>41855</c:v>
                </c:pt>
                <c:pt idx="29220">
                  <c:v>41855</c:v>
                </c:pt>
                <c:pt idx="29221">
                  <c:v>41855</c:v>
                </c:pt>
                <c:pt idx="29222">
                  <c:v>41855</c:v>
                </c:pt>
                <c:pt idx="29223">
                  <c:v>41855</c:v>
                </c:pt>
                <c:pt idx="29224">
                  <c:v>41855</c:v>
                </c:pt>
                <c:pt idx="29225">
                  <c:v>41855</c:v>
                </c:pt>
                <c:pt idx="29226">
                  <c:v>41855</c:v>
                </c:pt>
                <c:pt idx="29227">
                  <c:v>41855</c:v>
                </c:pt>
                <c:pt idx="29228">
                  <c:v>41855</c:v>
                </c:pt>
                <c:pt idx="29229">
                  <c:v>41855</c:v>
                </c:pt>
                <c:pt idx="29230">
                  <c:v>41855</c:v>
                </c:pt>
                <c:pt idx="29231">
                  <c:v>41855</c:v>
                </c:pt>
                <c:pt idx="29232">
                  <c:v>41855</c:v>
                </c:pt>
                <c:pt idx="29233">
                  <c:v>41855</c:v>
                </c:pt>
                <c:pt idx="29234">
                  <c:v>41855</c:v>
                </c:pt>
                <c:pt idx="29235">
                  <c:v>41855</c:v>
                </c:pt>
                <c:pt idx="29236">
                  <c:v>41855</c:v>
                </c:pt>
                <c:pt idx="29237">
                  <c:v>41855</c:v>
                </c:pt>
                <c:pt idx="29238">
                  <c:v>41855</c:v>
                </c:pt>
                <c:pt idx="29239">
                  <c:v>41855</c:v>
                </c:pt>
                <c:pt idx="29240">
                  <c:v>41855</c:v>
                </c:pt>
                <c:pt idx="29241">
                  <c:v>41855</c:v>
                </c:pt>
                <c:pt idx="29242">
                  <c:v>41855</c:v>
                </c:pt>
                <c:pt idx="29243">
                  <c:v>41855</c:v>
                </c:pt>
                <c:pt idx="29244">
                  <c:v>41855</c:v>
                </c:pt>
                <c:pt idx="29245">
                  <c:v>41855</c:v>
                </c:pt>
                <c:pt idx="29246">
                  <c:v>41855</c:v>
                </c:pt>
                <c:pt idx="29247">
                  <c:v>41855</c:v>
                </c:pt>
                <c:pt idx="29248">
                  <c:v>41855</c:v>
                </c:pt>
                <c:pt idx="29249">
                  <c:v>41855</c:v>
                </c:pt>
                <c:pt idx="29250">
                  <c:v>41855</c:v>
                </c:pt>
                <c:pt idx="29251">
                  <c:v>41855</c:v>
                </c:pt>
                <c:pt idx="29252">
                  <c:v>41855</c:v>
                </c:pt>
                <c:pt idx="29253">
                  <c:v>41855</c:v>
                </c:pt>
                <c:pt idx="29254">
                  <c:v>41855</c:v>
                </c:pt>
                <c:pt idx="29255">
                  <c:v>41855</c:v>
                </c:pt>
                <c:pt idx="29256">
                  <c:v>41855</c:v>
                </c:pt>
                <c:pt idx="29257">
                  <c:v>41856</c:v>
                </c:pt>
                <c:pt idx="29258">
                  <c:v>41856</c:v>
                </c:pt>
                <c:pt idx="29259">
                  <c:v>41856</c:v>
                </c:pt>
                <c:pt idx="29260">
                  <c:v>41856</c:v>
                </c:pt>
                <c:pt idx="29261">
                  <c:v>41856</c:v>
                </c:pt>
                <c:pt idx="29262">
                  <c:v>41856</c:v>
                </c:pt>
                <c:pt idx="29263">
                  <c:v>41856</c:v>
                </c:pt>
                <c:pt idx="29264">
                  <c:v>41856</c:v>
                </c:pt>
                <c:pt idx="29265">
                  <c:v>41856</c:v>
                </c:pt>
                <c:pt idx="29266">
                  <c:v>41856</c:v>
                </c:pt>
                <c:pt idx="29267">
                  <c:v>41856</c:v>
                </c:pt>
                <c:pt idx="29268">
                  <c:v>41856</c:v>
                </c:pt>
                <c:pt idx="29269">
                  <c:v>41856</c:v>
                </c:pt>
                <c:pt idx="29270">
                  <c:v>41856</c:v>
                </c:pt>
                <c:pt idx="29271">
                  <c:v>41856</c:v>
                </c:pt>
                <c:pt idx="29272">
                  <c:v>41856</c:v>
                </c:pt>
                <c:pt idx="29273">
                  <c:v>41856</c:v>
                </c:pt>
                <c:pt idx="29274">
                  <c:v>41856</c:v>
                </c:pt>
                <c:pt idx="29275">
                  <c:v>41856</c:v>
                </c:pt>
                <c:pt idx="29276">
                  <c:v>41856</c:v>
                </c:pt>
                <c:pt idx="29277">
                  <c:v>41856</c:v>
                </c:pt>
                <c:pt idx="29278">
                  <c:v>41856</c:v>
                </c:pt>
                <c:pt idx="29279">
                  <c:v>41856</c:v>
                </c:pt>
                <c:pt idx="29280">
                  <c:v>41856</c:v>
                </c:pt>
                <c:pt idx="29281">
                  <c:v>41856</c:v>
                </c:pt>
                <c:pt idx="29282">
                  <c:v>41856</c:v>
                </c:pt>
                <c:pt idx="29283">
                  <c:v>41856</c:v>
                </c:pt>
                <c:pt idx="29284">
                  <c:v>41856</c:v>
                </c:pt>
                <c:pt idx="29285">
                  <c:v>41856</c:v>
                </c:pt>
                <c:pt idx="29286">
                  <c:v>41856</c:v>
                </c:pt>
                <c:pt idx="29287">
                  <c:v>41856</c:v>
                </c:pt>
                <c:pt idx="29288">
                  <c:v>41856</c:v>
                </c:pt>
                <c:pt idx="29289">
                  <c:v>41856</c:v>
                </c:pt>
                <c:pt idx="29290">
                  <c:v>41856</c:v>
                </c:pt>
                <c:pt idx="29291">
                  <c:v>41856</c:v>
                </c:pt>
                <c:pt idx="29292">
                  <c:v>41856</c:v>
                </c:pt>
                <c:pt idx="29293">
                  <c:v>41856</c:v>
                </c:pt>
                <c:pt idx="29294">
                  <c:v>41856</c:v>
                </c:pt>
                <c:pt idx="29295">
                  <c:v>41856</c:v>
                </c:pt>
                <c:pt idx="29296">
                  <c:v>41856</c:v>
                </c:pt>
                <c:pt idx="29297">
                  <c:v>41856</c:v>
                </c:pt>
                <c:pt idx="29298">
                  <c:v>41856</c:v>
                </c:pt>
                <c:pt idx="29299">
                  <c:v>41856</c:v>
                </c:pt>
                <c:pt idx="29300">
                  <c:v>41856</c:v>
                </c:pt>
                <c:pt idx="29301">
                  <c:v>41857</c:v>
                </c:pt>
                <c:pt idx="29302">
                  <c:v>41857</c:v>
                </c:pt>
                <c:pt idx="29303">
                  <c:v>41857</c:v>
                </c:pt>
                <c:pt idx="29304">
                  <c:v>41857</c:v>
                </c:pt>
                <c:pt idx="29305">
                  <c:v>41857</c:v>
                </c:pt>
                <c:pt idx="29306">
                  <c:v>41857</c:v>
                </c:pt>
                <c:pt idx="29307">
                  <c:v>41857</c:v>
                </c:pt>
                <c:pt idx="29308">
                  <c:v>41857</c:v>
                </c:pt>
                <c:pt idx="29309">
                  <c:v>41857</c:v>
                </c:pt>
                <c:pt idx="29310">
                  <c:v>41857</c:v>
                </c:pt>
                <c:pt idx="29311">
                  <c:v>41857</c:v>
                </c:pt>
                <c:pt idx="29312">
                  <c:v>41857</c:v>
                </c:pt>
                <c:pt idx="29313">
                  <c:v>41857</c:v>
                </c:pt>
                <c:pt idx="29314">
                  <c:v>41857</c:v>
                </c:pt>
                <c:pt idx="29315">
                  <c:v>41857</c:v>
                </c:pt>
                <c:pt idx="29316">
                  <c:v>41857</c:v>
                </c:pt>
                <c:pt idx="29317">
                  <c:v>41857</c:v>
                </c:pt>
                <c:pt idx="29318">
                  <c:v>41857</c:v>
                </c:pt>
                <c:pt idx="29319">
                  <c:v>41857</c:v>
                </c:pt>
                <c:pt idx="29320">
                  <c:v>41857</c:v>
                </c:pt>
                <c:pt idx="29321">
                  <c:v>41857</c:v>
                </c:pt>
                <c:pt idx="29322">
                  <c:v>41857</c:v>
                </c:pt>
                <c:pt idx="29323">
                  <c:v>41857</c:v>
                </c:pt>
                <c:pt idx="29324">
                  <c:v>41857</c:v>
                </c:pt>
                <c:pt idx="29325">
                  <c:v>41857</c:v>
                </c:pt>
                <c:pt idx="29326">
                  <c:v>41857</c:v>
                </c:pt>
                <c:pt idx="29327">
                  <c:v>41857</c:v>
                </c:pt>
                <c:pt idx="29328">
                  <c:v>41857</c:v>
                </c:pt>
                <c:pt idx="29329">
                  <c:v>41857</c:v>
                </c:pt>
                <c:pt idx="29330">
                  <c:v>41857</c:v>
                </c:pt>
                <c:pt idx="29331">
                  <c:v>41857</c:v>
                </c:pt>
                <c:pt idx="29332">
                  <c:v>41857</c:v>
                </c:pt>
                <c:pt idx="29333">
                  <c:v>41857</c:v>
                </c:pt>
                <c:pt idx="29334">
                  <c:v>41857</c:v>
                </c:pt>
                <c:pt idx="29335">
                  <c:v>41857</c:v>
                </c:pt>
                <c:pt idx="29336">
                  <c:v>41857</c:v>
                </c:pt>
                <c:pt idx="29337">
                  <c:v>41857</c:v>
                </c:pt>
                <c:pt idx="29338">
                  <c:v>41857</c:v>
                </c:pt>
                <c:pt idx="29339">
                  <c:v>41857</c:v>
                </c:pt>
                <c:pt idx="29340">
                  <c:v>41857</c:v>
                </c:pt>
                <c:pt idx="29341">
                  <c:v>41857</c:v>
                </c:pt>
                <c:pt idx="29342">
                  <c:v>41857</c:v>
                </c:pt>
                <c:pt idx="29343">
                  <c:v>41857</c:v>
                </c:pt>
                <c:pt idx="29344">
                  <c:v>41858</c:v>
                </c:pt>
                <c:pt idx="29345">
                  <c:v>41858</c:v>
                </c:pt>
                <c:pt idx="29346">
                  <c:v>41858</c:v>
                </c:pt>
                <c:pt idx="29347">
                  <c:v>41858</c:v>
                </c:pt>
                <c:pt idx="29348">
                  <c:v>41858</c:v>
                </c:pt>
                <c:pt idx="29349">
                  <c:v>41858</c:v>
                </c:pt>
                <c:pt idx="29350">
                  <c:v>41858</c:v>
                </c:pt>
                <c:pt idx="29351">
                  <c:v>41858</c:v>
                </c:pt>
                <c:pt idx="29352">
                  <c:v>41858</c:v>
                </c:pt>
                <c:pt idx="29353">
                  <c:v>41858</c:v>
                </c:pt>
                <c:pt idx="29354">
                  <c:v>41858</c:v>
                </c:pt>
                <c:pt idx="29355">
                  <c:v>41858</c:v>
                </c:pt>
                <c:pt idx="29356">
                  <c:v>41858</c:v>
                </c:pt>
                <c:pt idx="29357">
                  <c:v>41858</c:v>
                </c:pt>
                <c:pt idx="29358">
                  <c:v>41858</c:v>
                </c:pt>
                <c:pt idx="29359">
                  <c:v>41858</c:v>
                </c:pt>
                <c:pt idx="29360">
                  <c:v>41858</c:v>
                </c:pt>
                <c:pt idx="29361">
                  <c:v>41858</c:v>
                </c:pt>
                <c:pt idx="29362">
                  <c:v>41858</c:v>
                </c:pt>
                <c:pt idx="29363">
                  <c:v>41858</c:v>
                </c:pt>
                <c:pt idx="29364">
                  <c:v>41858</c:v>
                </c:pt>
                <c:pt idx="29365">
                  <c:v>41858</c:v>
                </c:pt>
                <c:pt idx="29366">
                  <c:v>41858</c:v>
                </c:pt>
                <c:pt idx="29367">
                  <c:v>41858</c:v>
                </c:pt>
                <c:pt idx="29368">
                  <c:v>41858</c:v>
                </c:pt>
                <c:pt idx="29369">
                  <c:v>41858</c:v>
                </c:pt>
                <c:pt idx="29370">
                  <c:v>41858</c:v>
                </c:pt>
                <c:pt idx="29371">
                  <c:v>41858</c:v>
                </c:pt>
                <c:pt idx="29372">
                  <c:v>41858</c:v>
                </c:pt>
                <c:pt idx="29373">
                  <c:v>41858</c:v>
                </c:pt>
                <c:pt idx="29374">
                  <c:v>41858</c:v>
                </c:pt>
                <c:pt idx="29375">
                  <c:v>41858</c:v>
                </c:pt>
                <c:pt idx="29376">
                  <c:v>41858</c:v>
                </c:pt>
                <c:pt idx="29377">
                  <c:v>41858</c:v>
                </c:pt>
                <c:pt idx="29378">
                  <c:v>41858</c:v>
                </c:pt>
                <c:pt idx="29379">
                  <c:v>41858</c:v>
                </c:pt>
                <c:pt idx="29380">
                  <c:v>41858</c:v>
                </c:pt>
                <c:pt idx="29381">
                  <c:v>41858</c:v>
                </c:pt>
                <c:pt idx="29382">
                  <c:v>41858</c:v>
                </c:pt>
                <c:pt idx="29383">
                  <c:v>41858</c:v>
                </c:pt>
                <c:pt idx="29384">
                  <c:v>41858</c:v>
                </c:pt>
                <c:pt idx="29385">
                  <c:v>41858</c:v>
                </c:pt>
                <c:pt idx="29386">
                  <c:v>41859</c:v>
                </c:pt>
                <c:pt idx="29387">
                  <c:v>41859</c:v>
                </c:pt>
                <c:pt idx="29388">
                  <c:v>41859</c:v>
                </c:pt>
                <c:pt idx="29389">
                  <c:v>41859</c:v>
                </c:pt>
                <c:pt idx="29390">
                  <c:v>41859</c:v>
                </c:pt>
                <c:pt idx="29391">
                  <c:v>41859</c:v>
                </c:pt>
                <c:pt idx="29392">
                  <c:v>41859</c:v>
                </c:pt>
                <c:pt idx="29393">
                  <c:v>41859</c:v>
                </c:pt>
                <c:pt idx="29394">
                  <c:v>41859</c:v>
                </c:pt>
                <c:pt idx="29395">
                  <c:v>41859</c:v>
                </c:pt>
                <c:pt idx="29396">
                  <c:v>41859</c:v>
                </c:pt>
                <c:pt idx="29397">
                  <c:v>41859</c:v>
                </c:pt>
                <c:pt idx="29398">
                  <c:v>41859</c:v>
                </c:pt>
                <c:pt idx="29399">
                  <c:v>41859</c:v>
                </c:pt>
                <c:pt idx="29400">
                  <c:v>41859</c:v>
                </c:pt>
                <c:pt idx="29401">
                  <c:v>41859</c:v>
                </c:pt>
                <c:pt idx="29402">
                  <c:v>41859</c:v>
                </c:pt>
                <c:pt idx="29403">
                  <c:v>41859</c:v>
                </c:pt>
                <c:pt idx="29404">
                  <c:v>41859</c:v>
                </c:pt>
                <c:pt idx="29405">
                  <c:v>41859</c:v>
                </c:pt>
                <c:pt idx="29406">
                  <c:v>41859</c:v>
                </c:pt>
                <c:pt idx="29407">
                  <c:v>41859</c:v>
                </c:pt>
                <c:pt idx="29408">
                  <c:v>41859</c:v>
                </c:pt>
                <c:pt idx="29409">
                  <c:v>41859</c:v>
                </c:pt>
                <c:pt idx="29410">
                  <c:v>41859</c:v>
                </c:pt>
                <c:pt idx="29411">
                  <c:v>41859</c:v>
                </c:pt>
                <c:pt idx="29412">
                  <c:v>41859</c:v>
                </c:pt>
                <c:pt idx="29413">
                  <c:v>41859</c:v>
                </c:pt>
                <c:pt idx="29414">
                  <c:v>41859</c:v>
                </c:pt>
                <c:pt idx="29415">
                  <c:v>41859</c:v>
                </c:pt>
                <c:pt idx="29416">
                  <c:v>41859</c:v>
                </c:pt>
                <c:pt idx="29417">
                  <c:v>41859</c:v>
                </c:pt>
                <c:pt idx="29418">
                  <c:v>41859</c:v>
                </c:pt>
                <c:pt idx="29419">
                  <c:v>41859</c:v>
                </c:pt>
                <c:pt idx="29420">
                  <c:v>41859</c:v>
                </c:pt>
                <c:pt idx="29421">
                  <c:v>41859</c:v>
                </c:pt>
                <c:pt idx="29422">
                  <c:v>41859</c:v>
                </c:pt>
                <c:pt idx="29423">
                  <c:v>41859</c:v>
                </c:pt>
                <c:pt idx="29424">
                  <c:v>41859</c:v>
                </c:pt>
                <c:pt idx="29425">
                  <c:v>41859</c:v>
                </c:pt>
                <c:pt idx="29426">
                  <c:v>41859</c:v>
                </c:pt>
                <c:pt idx="29427">
                  <c:v>41859</c:v>
                </c:pt>
                <c:pt idx="29428">
                  <c:v>41859</c:v>
                </c:pt>
                <c:pt idx="29429">
                  <c:v>41859</c:v>
                </c:pt>
                <c:pt idx="29430">
                  <c:v>41859</c:v>
                </c:pt>
                <c:pt idx="29431">
                  <c:v>41859</c:v>
                </c:pt>
                <c:pt idx="29432">
                  <c:v>41860</c:v>
                </c:pt>
                <c:pt idx="29433">
                  <c:v>41860</c:v>
                </c:pt>
                <c:pt idx="29434">
                  <c:v>41860</c:v>
                </c:pt>
                <c:pt idx="29435">
                  <c:v>41860</c:v>
                </c:pt>
                <c:pt idx="29436">
                  <c:v>41860</c:v>
                </c:pt>
                <c:pt idx="29437">
                  <c:v>41860</c:v>
                </c:pt>
                <c:pt idx="29438">
                  <c:v>41860</c:v>
                </c:pt>
                <c:pt idx="29439">
                  <c:v>41860</c:v>
                </c:pt>
                <c:pt idx="29440">
                  <c:v>41860</c:v>
                </c:pt>
                <c:pt idx="29441">
                  <c:v>41860</c:v>
                </c:pt>
                <c:pt idx="29442">
                  <c:v>41860</c:v>
                </c:pt>
                <c:pt idx="29443">
                  <c:v>41860</c:v>
                </c:pt>
                <c:pt idx="29444">
                  <c:v>41860</c:v>
                </c:pt>
                <c:pt idx="29445">
                  <c:v>41860</c:v>
                </c:pt>
                <c:pt idx="29446">
                  <c:v>41860</c:v>
                </c:pt>
                <c:pt idx="29447">
                  <c:v>41860</c:v>
                </c:pt>
                <c:pt idx="29448">
                  <c:v>41860</c:v>
                </c:pt>
                <c:pt idx="29449">
                  <c:v>41860</c:v>
                </c:pt>
                <c:pt idx="29450">
                  <c:v>41860</c:v>
                </c:pt>
                <c:pt idx="29451">
                  <c:v>41860</c:v>
                </c:pt>
                <c:pt idx="29452">
                  <c:v>41860</c:v>
                </c:pt>
                <c:pt idx="29453">
                  <c:v>41860</c:v>
                </c:pt>
                <c:pt idx="29454">
                  <c:v>41860</c:v>
                </c:pt>
                <c:pt idx="29455">
                  <c:v>41860</c:v>
                </c:pt>
                <c:pt idx="29456">
                  <c:v>41860</c:v>
                </c:pt>
                <c:pt idx="29457">
                  <c:v>41860</c:v>
                </c:pt>
                <c:pt idx="29458">
                  <c:v>41860</c:v>
                </c:pt>
                <c:pt idx="29459">
                  <c:v>41860</c:v>
                </c:pt>
                <c:pt idx="29460">
                  <c:v>41861</c:v>
                </c:pt>
                <c:pt idx="29461">
                  <c:v>41861</c:v>
                </c:pt>
                <c:pt idx="29462">
                  <c:v>41861</c:v>
                </c:pt>
                <c:pt idx="29463">
                  <c:v>41861</c:v>
                </c:pt>
                <c:pt idx="29464">
                  <c:v>41861</c:v>
                </c:pt>
                <c:pt idx="29465">
                  <c:v>41861</c:v>
                </c:pt>
                <c:pt idx="29466">
                  <c:v>41861</c:v>
                </c:pt>
                <c:pt idx="29467">
                  <c:v>41861</c:v>
                </c:pt>
                <c:pt idx="29468">
                  <c:v>41861</c:v>
                </c:pt>
                <c:pt idx="29469">
                  <c:v>41861</c:v>
                </c:pt>
                <c:pt idx="29470">
                  <c:v>41861</c:v>
                </c:pt>
                <c:pt idx="29471">
                  <c:v>41861</c:v>
                </c:pt>
                <c:pt idx="29472">
                  <c:v>41861</c:v>
                </c:pt>
                <c:pt idx="29473">
                  <c:v>41862</c:v>
                </c:pt>
                <c:pt idx="29474">
                  <c:v>41862</c:v>
                </c:pt>
                <c:pt idx="29475">
                  <c:v>41862</c:v>
                </c:pt>
                <c:pt idx="29476">
                  <c:v>41862</c:v>
                </c:pt>
                <c:pt idx="29477">
                  <c:v>41862</c:v>
                </c:pt>
                <c:pt idx="29478">
                  <c:v>41862</c:v>
                </c:pt>
                <c:pt idx="29479">
                  <c:v>41862</c:v>
                </c:pt>
                <c:pt idx="29480">
                  <c:v>41862</c:v>
                </c:pt>
                <c:pt idx="29481">
                  <c:v>41862</c:v>
                </c:pt>
                <c:pt idx="29482">
                  <c:v>41862</c:v>
                </c:pt>
                <c:pt idx="29483">
                  <c:v>41862</c:v>
                </c:pt>
                <c:pt idx="29484">
                  <c:v>41862</c:v>
                </c:pt>
                <c:pt idx="29485">
                  <c:v>41862</c:v>
                </c:pt>
                <c:pt idx="29486">
                  <c:v>41862</c:v>
                </c:pt>
                <c:pt idx="29487">
                  <c:v>41862</c:v>
                </c:pt>
                <c:pt idx="29488">
                  <c:v>41862</c:v>
                </c:pt>
                <c:pt idx="29489">
                  <c:v>41862</c:v>
                </c:pt>
                <c:pt idx="29490">
                  <c:v>41862</c:v>
                </c:pt>
                <c:pt idx="29491">
                  <c:v>41862</c:v>
                </c:pt>
                <c:pt idx="29492">
                  <c:v>41862</c:v>
                </c:pt>
                <c:pt idx="29493">
                  <c:v>41862</c:v>
                </c:pt>
                <c:pt idx="29494">
                  <c:v>41862</c:v>
                </c:pt>
                <c:pt idx="29495">
                  <c:v>41862</c:v>
                </c:pt>
                <c:pt idx="29496">
                  <c:v>41862</c:v>
                </c:pt>
                <c:pt idx="29497">
                  <c:v>41862</c:v>
                </c:pt>
                <c:pt idx="29498">
                  <c:v>41862</c:v>
                </c:pt>
                <c:pt idx="29499">
                  <c:v>41862</c:v>
                </c:pt>
                <c:pt idx="29500">
                  <c:v>41862</c:v>
                </c:pt>
                <c:pt idx="29501">
                  <c:v>41862</c:v>
                </c:pt>
                <c:pt idx="29502">
                  <c:v>41862</c:v>
                </c:pt>
                <c:pt idx="29503">
                  <c:v>41862</c:v>
                </c:pt>
                <c:pt idx="29504">
                  <c:v>41862</c:v>
                </c:pt>
                <c:pt idx="29505">
                  <c:v>41862</c:v>
                </c:pt>
                <c:pt idx="29506">
                  <c:v>41862</c:v>
                </c:pt>
                <c:pt idx="29507">
                  <c:v>41862</c:v>
                </c:pt>
                <c:pt idx="29508">
                  <c:v>41862</c:v>
                </c:pt>
                <c:pt idx="29509">
                  <c:v>41862</c:v>
                </c:pt>
                <c:pt idx="29510">
                  <c:v>41862</c:v>
                </c:pt>
                <c:pt idx="29511">
                  <c:v>41863</c:v>
                </c:pt>
                <c:pt idx="29512">
                  <c:v>41863</c:v>
                </c:pt>
                <c:pt idx="29513">
                  <c:v>41863</c:v>
                </c:pt>
                <c:pt idx="29514">
                  <c:v>41863</c:v>
                </c:pt>
                <c:pt idx="29515">
                  <c:v>41863</c:v>
                </c:pt>
                <c:pt idx="29516">
                  <c:v>41863</c:v>
                </c:pt>
                <c:pt idx="29517">
                  <c:v>41863</c:v>
                </c:pt>
                <c:pt idx="29518">
                  <c:v>41863</c:v>
                </c:pt>
                <c:pt idx="29519">
                  <c:v>41863</c:v>
                </c:pt>
                <c:pt idx="29520">
                  <c:v>41863</c:v>
                </c:pt>
                <c:pt idx="29521">
                  <c:v>41863</c:v>
                </c:pt>
                <c:pt idx="29522">
                  <c:v>41863</c:v>
                </c:pt>
                <c:pt idx="29523">
                  <c:v>41863</c:v>
                </c:pt>
                <c:pt idx="29524">
                  <c:v>41863</c:v>
                </c:pt>
                <c:pt idx="29525">
                  <c:v>41863</c:v>
                </c:pt>
                <c:pt idx="29526">
                  <c:v>41863</c:v>
                </c:pt>
                <c:pt idx="29527">
                  <c:v>41863</c:v>
                </c:pt>
                <c:pt idx="29528">
                  <c:v>41863</c:v>
                </c:pt>
                <c:pt idx="29529">
                  <c:v>41863</c:v>
                </c:pt>
                <c:pt idx="29530">
                  <c:v>41863</c:v>
                </c:pt>
                <c:pt idx="29531">
                  <c:v>41863</c:v>
                </c:pt>
                <c:pt idx="29532">
                  <c:v>41863</c:v>
                </c:pt>
                <c:pt idx="29533">
                  <c:v>41863</c:v>
                </c:pt>
                <c:pt idx="29534">
                  <c:v>41863</c:v>
                </c:pt>
                <c:pt idx="29535">
                  <c:v>41863</c:v>
                </c:pt>
                <c:pt idx="29536">
                  <c:v>41863</c:v>
                </c:pt>
                <c:pt idx="29537">
                  <c:v>41863</c:v>
                </c:pt>
                <c:pt idx="29538">
                  <c:v>41863</c:v>
                </c:pt>
                <c:pt idx="29539">
                  <c:v>41863</c:v>
                </c:pt>
                <c:pt idx="29540">
                  <c:v>41863</c:v>
                </c:pt>
                <c:pt idx="29541">
                  <c:v>41863</c:v>
                </c:pt>
                <c:pt idx="29542">
                  <c:v>41863</c:v>
                </c:pt>
                <c:pt idx="29543">
                  <c:v>41863</c:v>
                </c:pt>
                <c:pt idx="29544">
                  <c:v>41863</c:v>
                </c:pt>
                <c:pt idx="29545">
                  <c:v>41863</c:v>
                </c:pt>
                <c:pt idx="29546">
                  <c:v>41863</c:v>
                </c:pt>
                <c:pt idx="29547">
                  <c:v>41864</c:v>
                </c:pt>
                <c:pt idx="29548">
                  <c:v>41864</c:v>
                </c:pt>
                <c:pt idx="29549">
                  <c:v>41864</c:v>
                </c:pt>
                <c:pt idx="29550">
                  <c:v>41864</c:v>
                </c:pt>
                <c:pt idx="29551">
                  <c:v>41864</c:v>
                </c:pt>
                <c:pt idx="29552">
                  <c:v>41864</c:v>
                </c:pt>
                <c:pt idx="29553">
                  <c:v>41864</c:v>
                </c:pt>
                <c:pt idx="29554">
                  <c:v>41864</c:v>
                </c:pt>
                <c:pt idx="29555">
                  <c:v>41864</c:v>
                </c:pt>
                <c:pt idx="29556">
                  <c:v>41864</c:v>
                </c:pt>
                <c:pt idx="29557">
                  <c:v>41864</c:v>
                </c:pt>
                <c:pt idx="29558">
                  <c:v>41864</c:v>
                </c:pt>
                <c:pt idx="29559">
                  <c:v>41864</c:v>
                </c:pt>
                <c:pt idx="29560">
                  <c:v>41864</c:v>
                </c:pt>
                <c:pt idx="29561">
                  <c:v>41864</c:v>
                </c:pt>
                <c:pt idx="29562">
                  <c:v>41864</c:v>
                </c:pt>
                <c:pt idx="29563">
                  <c:v>41864</c:v>
                </c:pt>
                <c:pt idx="29564">
                  <c:v>41864</c:v>
                </c:pt>
                <c:pt idx="29565">
                  <c:v>41864</c:v>
                </c:pt>
                <c:pt idx="29566">
                  <c:v>41864</c:v>
                </c:pt>
                <c:pt idx="29567">
                  <c:v>41864</c:v>
                </c:pt>
                <c:pt idx="29568">
                  <c:v>41864</c:v>
                </c:pt>
                <c:pt idx="29569">
                  <c:v>41864</c:v>
                </c:pt>
                <c:pt idx="29570">
                  <c:v>41864</c:v>
                </c:pt>
                <c:pt idx="29571">
                  <c:v>41864</c:v>
                </c:pt>
                <c:pt idx="29572">
                  <c:v>41864</c:v>
                </c:pt>
                <c:pt idx="29573">
                  <c:v>41864</c:v>
                </c:pt>
                <c:pt idx="29574">
                  <c:v>41864</c:v>
                </c:pt>
                <c:pt idx="29575">
                  <c:v>41864</c:v>
                </c:pt>
                <c:pt idx="29576">
                  <c:v>41864</c:v>
                </c:pt>
                <c:pt idx="29577">
                  <c:v>41864</c:v>
                </c:pt>
                <c:pt idx="29578">
                  <c:v>41864</c:v>
                </c:pt>
                <c:pt idx="29579">
                  <c:v>41864</c:v>
                </c:pt>
                <c:pt idx="29580">
                  <c:v>41864</c:v>
                </c:pt>
                <c:pt idx="29581">
                  <c:v>41864</c:v>
                </c:pt>
                <c:pt idx="29582">
                  <c:v>41864</c:v>
                </c:pt>
                <c:pt idx="29583">
                  <c:v>41864</c:v>
                </c:pt>
                <c:pt idx="29584">
                  <c:v>41864</c:v>
                </c:pt>
                <c:pt idx="29585">
                  <c:v>41864</c:v>
                </c:pt>
                <c:pt idx="29586">
                  <c:v>41864</c:v>
                </c:pt>
                <c:pt idx="29587">
                  <c:v>41864</c:v>
                </c:pt>
                <c:pt idx="29588">
                  <c:v>41864</c:v>
                </c:pt>
                <c:pt idx="29589">
                  <c:v>41865</c:v>
                </c:pt>
                <c:pt idx="29590">
                  <c:v>41865</c:v>
                </c:pt>
                <c:pt idx="29591">
                  <c:v>41865</c:v>
                </c:pt>
                <c:pt idx="29592">
                  <c:v>41865</c:v>
                </c:pt>
                <c:pt idx="29593">
                  <c:v>41865</c:v>
                </c:pt>
                <c:pt idx="29594">
                  <c:v>41865</c:v>
                </c:pt>
                <c:pt idx="29595">
                  <c:v>41865</c:v>
                </c:pt>
                <c:pt idx="29596">
                  <c:v>41865</c:v>
                </c:pt>
                <c:pt idx="29597">
                  <c:v>41865</c:v>
                </c:pt>
                <c:pt idx="29598">
                  <c:v>41865</c:v>
                </c:pt>
                <c:pt idx="29599">
                  <c:v>41865</c:v>
                </c:pt>
                <c:pt idx="29600">
                  <c:v>41865</c:v>
                </c:pt>
                <c:pt idx="29601">
                  <c:v>41865</c:v>
                </c:pt>
                <c:pt idx="29602">
                  <c:v>41865</c:v>
                </c:pt>
                <c:pt idx="29603">
                  <c:v>41865</c:v>
                </c:pt>
                <c:pt idx="29604">
                  <c:v>41865</c:v>
                </c:pt>
                <c:pt idx="29605">
                  <c:v>41865</c:v>
                </c:pt>
                <c:pt idx="29606">
                  <c:v>41865</c:v>
                </c:pt>
                <c:pt idx="29607">
                  <c:v>41865</c:v>
                </c:pt>
                <c:pt idx="29608">
                  <c:v>41865</c:v>
                </c:pt>
                <c:pt idx="29609">
                  <c:v>41865</c:v>
                </c:pt>
                <c:pt idx="29610">
                  <c:v>41865</c:v>
                </c:pt>
                <c:pt idx="29611">
                  <c:v>41865</c:v>
                </c:pt>
                <c:pt idx="29612">
                  <c:v>41865</c:v>
                </c:pt>
                <c:pt idx="29613">
                  <c:v>41865</c:v>
                </c:pt>
                <c:pt idx="29614">
                  <c:v>41865</c:v>
                </c:pt>
                <c:pt idx="29615">
                  <c:v>41865</c:v>
                </c:pt>
                <c:pt idx="29616">
                  <c:v>41865</c:v>
                </c:pt>
                <c:pt idx="29617">
                  <c:v>41865</c:v>
                </c:pt>
                <c:pt idx="29618">
                  <c:v>41865</c:v>
                </c:pt>
                <c:pt idx="29619">
                  <c:v>41865</c:v>
                </c:pt>
                <c:pt idx="29620">
                  <c:v>41865</c:v>
                </c:pt>
                <c:pt idx="29621">
                  <c:v>41865</c:v>
                </c:pt>
                <c:pt idx="29622">
                  <c:v>41865</c:v>
                </c:pt>
                <c:pt idx="29623">
                  <c:v>41865</c:v>
                </c:pt>
                <c:pt idx="29624">
                  <c:v>41865</c:v>
                </c:pt>
                <c:pt idx="29625">
                  <c:v>41865</c:v>
                </c:pt>
                <c:pt idx="29626">
                  <c:v>41865</c:v>
                </c:pt>
                <c:pt idx="29627">
                  <c:v>41866</c:v>
                </c:pt>
                <c:pt idx="29628">
                  <c:v>41866</c:v>
                </c:pt>
                <c:pt idx="29629">
                  <c:v>41866</c:v>
                </c:pt>
                <c:pt idx="29630">
                  <c:v>41866</c:v>
                </c:pt>
                <c:pt idx="29631">
                  <c:v>41866</c:v>
                </c:pt>
                <c:pt idx="29632">
                  <c:v>41866</c:v>
                </c:pt>
                <c:pt idx="29633">
                  <c:v>41866</c:v>
                </c:pt>
                <c:pt idx="29634">
                  <c:v>41866</c:v>
                </c:pt>
                <c:pt idx="29635">
                  <c:v>41866</c:v>
                </c:pt>
                <c:pt idx="29636">
                  <c:v>41866</c:v>
                </c:pt>
                <c:pt idx="29637">
                  <c:v>41866</c:v>
                </c:pt>
                <c:pt idx="29638">
                  <c:v>41866</c:v>
                </c:pt>
                <c:pt idx="29639">
                  <c:v>41866</c:v>
                </c:pt>
                <c:pt idx="29640">
                  <c:v>41866</c:v>
                </c:pt>
                <c:pt idx="29641">
                  <c:v>41866</c:v>
                </c:pt>
                <c:pt idx="29642">
                  <c:v>41866</c:v>
                </c:pt>
                <c:pt idx="29643">
                  <c:v>41866</c:v>
                </c:pt>
                <c:pt idx="29644">
                  <c:v>41866</c:v>
                </c:pt>
                <c:pt idx="29645">
                  <c:v>41866</c:v>
                </c:pt>
                <c:pt idx="29646">
                  <c:v>41866</c:v>
                </c:pt>
                <c:pt idx="29647">
                  <c:v>41866</c:v>
                </c:pt>
                <c:pt idx="29648">
                  <c:v>41866</c:v>
                </c:pt>
                <c:pt idx="29649">
                  <c:v>41866</c:v>
                </c:pt>
                <c:pt idx="29650">
                  <c:v>41866</c:v>
                </c:pt>
                <c:pt idx="29651">
                  <c:v>41866</c:v>
                </c:pt>
                <c:pt idx="29652">
                  <c:v>41866</c:v>
                </c:pt>
                <c:pt idx="29653">
                  <c:v>41866</c:v>
                </c:pt>
                <c:pt idx="29654">
                  <c:v>41866</c:v>
                </c:pt>
                <c:pt idx="29655">
                  <c:v>41866</c:v>
                </c:pt>
                <c:pt idx="29656">
                  <c:v>41866</c:v>
                </c:pt>
                <c:pt idx="29657">
                  <c:v>41866</c:v>
                </c:pt>
                <c:pt idx="29658">
                  <c:v>41866</c:v>
                </c:pt>
                <c:pt idx="29659">
                  <c:v>41866</c:v>
                </c:pt>
                <c:pt idx="29660">
                  <c:v>41866</c:v>
                </c:pt>
                <c:pt idx="29661">
                  <c:v>41866</c:v>
                </c:pt>
                <c:pt idx="29662">
                  <c:v>41866</c:v>
                </c:pt>
                <c:pt idx="29663">
                  <c:v>41866</c:v>
                </c:pt>
                <c:pt idx="29664">
                  <c:v>41866</c:v>
                </c:pt>
                <c:pt idx="29665">
                  <c:v>41866</c:v>
                </c:pt>
                <c:pt idx="29666">
                  <c:v>41866</c:v>
                </c:pt>
                <c:pt idx="29667">
                  <c:v>41866</c:v>
                </c:pt>
                <c:pt idx="29668">
                  <c:v>41866</c:v>
                </c:pt>
                <c:pt idx="29669">
                  <c:v>41866</c:v>
                </c:pt>
                <c:pt idx="29670">
                  <c:v>41866</c:v>
                </c:pt>
                <c:pt idx="29671">
                  <c:v>41866</c:v>
                </c:pt>
                <c:pt idx="29672">
                  <c:v>41866</c:v>
                </c:pt>
                <c:pt idx="29673">
                  <c:v>41867</c:v>
                </c:pt>
                <c:pt idx="29674">
                  <c:v>41867</c:v>
                </c:pt>
                <c:pt idx="29675">
                  <c:v>41867</c:v>
                </c:pt>
                <c:pt idx="29676">
                  <c:v>41867</c:v>
                </c:pt>
                <c:pt idx="29677">
                  <c:v>41867</c:v>
                </c:pt>
                <c:pt idx="29678">
                  <c:v>41867</c:v>
                </c:pt>
                <c:pt idx="29679">
                  <c:v>41867</c:v>
                </c:pt>
                <c:pt idx="29680">
                  <c:v>41867</c:v>
                </c:pt>
                <c:pt idx="29681">
                  <c:v>41867</c:v>
                </c:pt>
                <c:pt idx="29682">
                  <c:v>41867</c:v>
                </c:pt>
                <c:pt idx="29683">
                  <c:v>41867</c:v>
                </c:pt>
                <c:pt idx="29684">
                  <c:v>41867</c:v>
                </c:pt>
                <c:pt idx="29685">
                  <c:v>41867</c:v>
                </c:pt>
                <c:pt idx="29686">
                  <c:v>41867</c:v>
                </c:pt>
                <c:pt idx="29687">
                  <c:v>41867</c:v>
                </c:pt>
                <c:pt idx="29688">
                  <c:v>41867</c:v>
                </c:pt>
                <c:pt idx="29689">
                  <c:v>41867</c:v>
                </c:pt>
                <c:pt idx="29690">
                  <c:v>41867</c:v>
                </c:pt>
                <c:pt idx="29691">
                  <c:v>41867</c:v>
                </c:pt>
                <c:pt idx="29692">
                  <c:v>41867</c:v>
                </c:pt>
                <c:pt idx="29693">
                  <c:v>41867</c:v>
                </c:pt>
                <c:pt idx="29694">
                  <c:v>41867</c:v>
                </c:pt>
                <c:pt idx="29695">
                  <c:v>41867</c:v>
                </c:pt>
                <c:pt idx="29696">
                  <c:v>41867</c:v>
                </c:pt>
                <c:pt idx="29697">
                  <c:v>41867</c:v>
                </c:pt>
                <c:pt idx="29698">
                  <c:v>41867</c:v>
                </c:pt>
                <c:pt idx="29699">
                  <c:v>41867</c:v>
                </c:pt>
                <c:pt idx="29700">
                  <c:v>41867</c:v>
                </c:pt>
                <c:pt idx="29701">
                  <c:v>41868</c:v>
                </c:pt>
                <c:pt idx="29702">
                  <c:v>41868</c:v>
                </c:pt>
                <c:pt idx="29703">
                  <c:v>41868</c:v>
                </c:pt>
                <c:pt idx="29704">
                  <c:v>41868</c:v>
                </c:pt>
                <c:pt idx="29705">
                  <c:v>41868</c:v>
                </c:pt>
                <c:pt idx="29706">
                  <c:v>41868</c:v>
                </c:pt>
                <c:pt idx="29707">
                  <c:v>41868</c:v>
                </c:pt>
                <c:pt idx="29708">
                  <c:v>41869</c:v>
                </c:pt>
                <c:pt idx="29709">
                  <c:v>41869</c:v>
                </c:pt>
                <c:pt idx="29710">
                  <c:v>41869</c:v>
                </c:pt>
                <c:pt idx="29711">
                  <c:v>41869</c:v>
                </c:pt>
                <c:pt idx="29712">
                  <c:v>41869</c:v>
                </c:pt>
                <c:pt idx="29713">
                  <c:v>41869</c:v>
                </c:pt>
                <c:pt idx="29714">
                  <c:v>41869</c:v>
                </c:pt>
                <c:pt idx="29715">
                  <c:v>41869</c:v>
                </c:pt>
                <c:pt idx="29716">
                  <c:v>41869</c:v>
                </c:pt>
                <c:pt idx="29717">
                  <c:v>41869</c:v>
                </c:pt>
                <c:pt idx="29718">
                  <c:v>41869</c:v>
                </c:pt>
                <c:pt idx="29719">
                  <c:v>41869</c:v>
                </c:pt>
                <c:pt idx="29720">
                  <c:v>41869</c:v>
                </c:pt>
                <c:pt idx="29721">
                  <c:v>41869</c:v>
                </c:pt>
                <c:pt idx="29722">
                  <c:v>41869</c:v>
                </c:pt>
                <c:pt idx="29723">
                  <c:v>41869</c:v>
                </c:pt>
                <c:pt idx="29724">
                  <c:v>41869</c:v>
                </c:pt>
                <c:pt idx="29725">
                  <c:v>41869</c:v>
                </c:pt>
                <c:pt idx="29726">
                  <c:v>41869</c:v>
                </c:pt>
                <c:pt idx="29727">
                  <c:v>41869</c:v>
                </c:pt>
                <c:pt idx="29728">
                  <c:v>41869</c:v>
                </c:pt>
                <c:pt idx="29729">
                  <c:v>41869</c:v>
                </c:pt>
                <c:pt idx="29730">
                  <c:v>41869</c:v>
                </c:pt>
                <c:pt idx="29731">
                  <c:v>41869</c:v>
                </c:pt>
                <c:pt idx="29732">
                  <c:v>41869</c:v>
                </c:pt>
                <c:pt idx="29733">
                  <c:v>41869</c:v>
                </c:pt>
                <c:pt idx="29734">
                  <c:v>41869</c:v>
                </c:pt>
                <c:pt idx="29735">
                  <c:v>41869</c:v>
                </c:pt>
                <c:pt idx="29736">
                  <c:v>41869</c:v>
                </c:pt>
                <c:pt idx="29737">
                  <c:v>41869</c:v>
                </c:pt>
                <c:pt idx="29738">
                  <c:v>41869</c:v>
                </c:pt>
                <c:pt idx="29739">
                  <c:v>41869</c:v>
                </c:pt>
                <c:pt idx="29740">
                  <c:v>41869</c:v>
                </c:pt>
                <c:pt idx="29741">
                  <c:v>41869</c:v>
                </c:pt>
                <c:pt idx="29742">
                  <c:v>41869</c:v>
                </c:pt>
                <c:pt idx="29743">
                  <c:v>41869</c:v>
                </c:pt>
                <c:pt idx="29744">
                  <c:v>41869</c:v>
                </c:pt>
                <c:pt idx="29745">
                  <c:v>41869</c:v>
                </c:pt>
                <c:pt idx="29746">
                  <c:v>41869</c:v>
                </c:pt>
                <c:pt idx="29747">
                  <c:v>41869</c:v>
                </c:pt>
                <c:pt idx="29748">
                  <c:v>41869</c:v>
                </c:pt>
                <c:pt idx="29749">
                  <c:v>41869</c:v>
                </c:pt>
                <c:pt idx="29750">
                  <c:v>41869</c:v>
                </c:pt>
                <c:pt idx="29751">
                  <c:v>41870</c:v>
                </c:pt>
                <c:pt idx="29752">
                  <c:v>41870</c:v>
                </c:pt>
                <c:pt idx="29753">
                  <c:v>41870</c:v>
                </c:pt>
                <c:pt idx="29754">
                  <c:v>41870</c:v>
                </c:pt>
                <c:pt idx="29755">
                  <c:v>41870</c:v>
                </c:pt>
                <c:pt idx="29756">
                  <c:v>41870</c:v>
                </c:pt>
                <c:pt idx="29757">
                  <c:v>41870</c:v>
                </c:pt>
                <c:pt idx="29758">
                  <c:v>41870</c:v>
                </c:pt>
                <c:pt idx="29759">
                  <c:v>41870</c:v>
                </c:pt>
                <c:pt idx="29760">
                  <c:v>41870</c:v>
                </c:pt>
                <c:pt idx="29761">
                  <c:v>41870</c:v>
                </c:pt>
                <c:pt idx="29762">
                  <c:v>41870</c:v>
                </c:pt>
                <c:pt idx="29763">
                  <c:v>41870</c:v>
                </c:pt>
                <c:pt idx="29764">
                  <c:v>41870</c:v>
                </c:pt>
                <c:pt idx="29765">
                  <c:v>41870</c:v>
                </c:pt>
                <c:pt idx="29766">
                  <c:v>41870</c:v>
                </c:pt>
                <c:pt idx="29767">
                  <c:v>41870</c:v>
                </c:pt>
                <c:pt idx="29768">
                  <c:v>41870</c:v>
                </c:pt>
                <c:pt idx="29769">
                  <c:v>41870</c:v>
                </c:pt>
                <c:pt idx="29770">
                  <c:v>41870</c:v>
                </c:pt>
                <c:pt idx="29771">
                  <c:v>41870</c:v>
                </c:pt>
                <c:pt idx="29772">
                  <c:v>41870</c:v>
                </c:pt>
                <c:pt idx="29773">
                  <c:v>41870</c:v>
                </c:pt>
                <c:pt idx="29774">
                  <c:v>41870</c:v>
                </c:pt>
                <c:pt idx="29775">
                  <c:v>41870</c:v>
                </c:pt>
                <c:pt idx="29776">
                  <c:v>41870</c:v>
                </c:pt>
                <c:pt idx="29777">
                  <c:v>41870</c:v>
                </c:pt>
                <c:pt idx="29778">
                  <c:v>41870</c:v>
                </c:pt>
                <c:pt idx="29779">
                  <c:v>41870</c:v>
                </c:pt>
                <c:pt idx="29780">
                  <c:v>41870</c:v>
                </c:pt>
                <c:pt idx="29781">
                  <c:v>41870</c:v>
                </c:pt>
                <c:pt idx="29782">
                  <c:v>41870</c:v>
                </c:pt>
                <c:pt idx="29783">
                  <c:v>41870</c:v>
                </c:pt>
                <c:pt idx="29784">
                  <c:v>41870</c:v>
                </c:pt>
                <c:pt idx="29785">
                  <c:v>41870</c:v>
                </c:pt>
                <c:pt idx="29786">
                  <c:v>41870</c:v>
                </c:pt>
                <c:pt idx="29787">
                  <c:v>41870</c:v>
                </c:pt>
                <c:pt idx="29788">
                  <c:v>41870</c:v>
                </c:pt>
                <c:pt idx="29789">
                  <c:v>41871</c:v>
                </c:pt>
                <c:pt idx="29790">
                  <c:v>41871</c:v>
                </c:pt>
                <c:pt idx="29791">
                  <c:v>41871</c:v>
                </c:pt>
                <c:pt idx="29792">
                  <c:v>41871</c:v>
                </c:pt>
                <c:pt idx="29793">
                  <c:v>41871</c:v>
                </c:pt>
                <c:pt idx="29794">
                  <c:v>41871</c:v>
                </c:pt>
                <c:pt idx="29795">
                  <c:v>41871</c:v>
                </c:pt>
                <c:pt idx="29796">
                  <c:v>41871</c:v>
                </c:pt>
                <c:pt idx="29797">
                  <c:v>41871</c:v>
                </c:pt>
                <c:pt idx="29798">
                  <c:v>41871</c:v>
                </c:pt>
                <c:pt idx="29799">
                  <c:v>41871</c:v>
                </c:pt>
                <c:pt idx="29800">
                  <c:v>41871</c:v>
                </c:pt>
                <c:pt idx="29801">
                  <c:v>41871</c:v>
                </c:pt>
                <c:pt idx="29802">
                  <c:v>41871</c:v>
                </c:pt>
                <c:pt idx="29803">
                  <c:v>41871</c:v>
                </c:pt>
                <c:pt idx="29804">
                  <c:v>41871</c:v>
                </c:pt>
                <c:pt idx="29805">
                  <c:v>41871</c:v>
                </c:pt>
                <c:pt idx="29806">
                  <c:v>41871</c:v>
                </c:pt>
                <c:pt idx="29807">
                  <c:v>41871</c:v>
                </c:pt>
                <c:pt idx="29808">
                  <c:v>41871</c:v>
                </c:pt>
                <c:pt idx="29809">
                  <c:v>41871</c:v>
                </c:pt>
                <c:pt idx="29810">
                  <c:v>41871</c:v>
                </c:pt>
                <c:pt idx="29811">
                  <c:v>41871</c:v>
                </c:pt>
                <c:pt idx="29812">
                  <c:v>41871</c:v>
                </c:pt>
                <c:pt idx="29813">
                  <c:v>41871</c:v>
                </c:pt>
                <c:pt idx="29814">
                  <c:v>41871</c:v>
                </c:pt>
                <c:pt idx="29815">
                  <c:v>41871</c:v>
                </c:pt>
                <c:pt idx="29816">
                  <c:v>41871</c:v>
                </c:pt>
                <c:pt idx="29817">
                  <c:v>41871</c:v>
                </c:pt>
                <c:pt idx="29818">
                  <c:v>41871</c:v>
                </c:pt>
                <c:pt idx="29819">
                  <c:v>41871</c:v>
                </c:pt>
                <c:pt idx="29820">
                  <c:v>41871</c:v>
                </c:pt>
                <c:pt idx="29821">
                  <c:v>41871</c:v>
                </c:pt>
                <c:pt idx="29822">
                  <c:v>41871</c:v>
                </c:pt>
                <c:pt idx="29823">
                  <c:v>41871</c:v>
                </c:pt>
                <c:pt idx="29824">
                  <c:v>41871</c:v>
                </c:pt>
                <c:pt idx="29825">
                  <c:v>41871</c:v>
                </c:pt>
                <c:pt idx="29826">
                  <c:v>41871</c:v>
                </c:pt>
                <c:pt idx="29827">
                  <c:v>41871</c:v>
                </c:pt>
                <c:pt idx="29828">
                  <c:v>41871</c:v>
                </c:pt>
                <c:pt idx="29829">
                  <c:v>41871</c:v>
                </c:pt>
                <c:pt idx="29830">
                  <c:v>41872</c:v>
                </c:pt>
                <c:pt idx="29831">
                  <c:v>41872</c:v>
                </c:pt>
                <c:pt idx="29832">
                  <c:v>41872</c:v>
                </c:pt>
                <c:pt idx="29833">
                  <c:v>41872</c:v>
                </c:pt>
                <c:pt idx="29834">
                  <c:v>41872</c:v>
                </c:pt>
                <c:pt idx="29835">
                  <c:v>41872</c:v>
                </c:pt>
                <c:pt idx="29836">
                  <c:v>41872</c:v>
                </c:pt>
                <c:pt idx="29837">
                  <c:v>41872</c:v>
                </c:pt>
                <c:pt idx="29838">
                  <c:v>41872</c:v>
                </c:pt>
                <c:pt idx="29839">
                  <c:v>41872</c:v>
                </c:pt>
                <c:pt idx="29840">
                  <c:v>41872</c:v>
                </c:pt>
                <c:pt idx="29841">
                  <c:v>41872</c:v>
                </c:pt>
                <c:pt idx="29842">
                  <c:v>41872</c:v>
                </c:pt>
                <c:pt idx="29843">
                  <c:v>41872</c:v>
                </c:pt>
                <c:pt idx="29844">
                  <c:v>41872</c:v>
                </c:pt>
                <c:pt idx="29845">
                  <c:v>41872</c:v>
                </c:pt>
                <c:pt idx="29846">
                  <c:v>41872</c:v>
                </c:pt>
                <c:pt idx="29847">
                  <c:v>41872</c:v>
                </c:pt>
                <c:pt idx="29848">
                  <c:v>41872</c:v>
                </c:pt>
                <c:pt idx="29849">
                  <c:v>41872</c:v>
                </c:pt>
                <c:pt idx="29850">
                  <c:v>41872</c:v>
                </c:pt>
                <c:pt idx="29851">
                  <c:v>41872</c:v>
                </c:pt>
                <c:pt idx="29852">
                  <c:v>41872</c:v>
                </c:pt>
                <c:pt idx="29853">
                  <c:v>41872</c:v>
                </c:pt>
                <c:pt idx="29854">
                  <c:v>41872</c:v>
                </c:pt>
                <c:pt idx="29855">
                  <c:v>41872</c:v>
                </c:pt>
                <c:pt idx="29856">
                  <c:v>41872</c:v>
                </c:pt>
                <c:pt idx="29857">
                  <c:v>41872</c:v>
                </c:pt>
                <c:pt idx="29858">
                  <c:v>41872</c:v>
                </c:pt>
                <c:pt idx="29859">
                  <c:v>41872</c:v>
                </c:pt>
                <c:pt idx="29860">
                  <c:v>41872</c:v>
                </c:pt>
                <c:pt idx="29861">
                  <c:v>41872</c:v>
                </c:pt>
                <c:pt idx="29862">
                  <c:v>41872</c:v>
                </c:pt>
                <c:pt idx="29863">
                  <c:v>41872</c:v>
                </c:pt>
                <c:pt idx="29864">
                  <c:v>41872</c:v>
                </c:pt>
                <c:pt idx="29865">
                  <c:v>41872</c:v>
                </c:pt>
                <c:pt idx="29866">
                  <c:v>41872</c:v>
                </c:pt>
                <c:pt idx="29867">
                  <c:v>41872</c:v>
                </c:pt>
                <c:pt idx="29868">
                  <c:v>41872</c:v>
                </c:pt>
                <c:pt idx="29869">
                  <c:v>41872</c:v>
                </c:pt>
                <c:pt idx="29870">
                  <c:v>41872</c:v>
                </c:pt>
                <c:pt idx="29871">
                  <c:v>41873</c:v>
                </c:pt>
                <c:pt idx="29872">
                  <c:v>41873</c:v>
                </c:pt>
                <c:pt idx="29873">
                  <c:v>41873</c:v>
                </c:pt>
                <c:pt idx="29874">
                  <c:v>41873</c:v>
                </c:pt>
                <c:pt idx="29875">
                  <c:v>41873</c:v>
                </c:pt>
                <c:pt idx="29876">
                  <c:v>41873</c:v>
                </c:pt>
                <c:pt idx="29877">
                  <c:v>41873</c:v>
                </c:pt>
                <c:pt idx="29878">
                  <c:v>41873</c:v>
                </c:pt>
                <c:pt idx="29879">
                  <c:v>41873</c:v>
                </c:pt>
                <c:pt idx="29880">
                  <c:v>41873</c:v>
                </c:pt>
                <c:pt idx="29881">
                  <c:v>41873</c:v>
                </c:pt>
                <c:pt idx="29882">
                  <c:v>41873</c:v>
                </c:pt>
                <c:pt idx="29883">
                  <c:v>41873</c:v>
                </c:pt>
                <c:pt idx="29884">
                  <c:v>41873</c:v>
                </c:pt>
                <c:pt idx="29885">
                  <c:v>41873</c:v>
                </c:pt>
                <c:pt idx="29886">
                  <c:v>41873</c:v>
                </c:pt>
                <c:pt idx="29887">
                  <c:v>41873</c:v>
                </c:pt>
                <c:pt idx="29888">
                  <c:v>41873</c:v>
                </c:pt>
                <c:pt idx="29889">
                  <c:v>41873</c:v>
                </c:pt>
                <c:pt idx="29890">
                  <c:v>41873</c:v>
                </c:pt>
                <c:pt idx="29891">
                  <c:v>41873</c:v>
                </c:pt>
                <c:pt idx="29892">
                  <c:v>41873</c:v>
                </c:pt>
                <c:pt idx="29893">
                  <c:v>41873</c:v>
                </c:pt>
                <c:pt idx="29894">
                  <c:v>41873</c:v>
                </c:pt>
                <c:pt idx="29895">
                  <c:v>41873</c:v>
                </c:pt>
                <c:pt idx="29896">
                  <c:v>41873</c:v>
                </c:pt>
                <c:pt idx="29897">
                  <c:v>41873</c:v>
                </c:pt>
                <c:pt idx="29898">
                  <c:v>41873</c:v>
                </c:pt>
                <c:pt idx="29899">
                  <c:v>41873</c:v>
                </c:pt>
                <c:pt idx="29900">
                  <c:v>41873</c:v>
                </c:pt>
                <c:pt idx="29901">
                  <c:v>41873</c:v>
                </c:pt>
                <c:pt idx="29902">
                  <c:v>41873</c:v>
                </c:pt>
                <c:pt idx="29903">
                  <c:v>41873</c:v>
                </c:pt>
                <c:pt idx="29904">
                  <c:v>41873</c:v>
                </c:pt>
                <c:pt idx="29905">
                  <c:v>41873</c:v>
                </c:pt>
                <c:pt idx="29906">
                  <c:v>41873</c:v>
                </c:pt>
                <c:pt idx="29907">
                  <c:v>41873</c:v>
                </c:pt>
                <c:pt idx="29908">
                  <c:v>41873</c:v>
                </c:pt>
                <c:pt idx="29909">
                  <c:v>41873</c:v>
                </c:pt>
                <c:pt idx="29910">
                  <c:v>41873</c:v>
                </c:pt>
                <c:pt idx="29911">
                  <c:v>41873</c:v>
                </c:pt>
                <c:pt idx="29912">
                  <c:v>41873</c:v>
                </c:pt>
                <c:pt idx="29913">
                  <c:v>41873</c:v>
                </c:pt>
                <c:pt idx="29914">
                  <c:v>41873</c:v>
                </c:pt>
                <c:pt idx="29915">
                  <c:v>41873</c:v>
                </c:pt>
                <c:pt idx="29916">
                  <c:v>41873</c:v>
                </c:pt>
                <c:pt idx="29917">
                  <c:v>41874</c:v>
                </c:pt>
                <c:pt idx="29918">
                  <c:v>41874</c:v>
                </c:pt>
                <c:pt idx="29919">
                  <c:v>41874</c:v>
                </c:pt>
                <c:pt idx="29920">
                  <c:v>41874</c:v>
                </c:pt>
                <c:pt idx="29921">
                  <c:v>41874</c:v>
                </c:pt>
                <c:pt idx="29922">
                  <c:v>41874</c:v>
                </c:pt>
                <c:pt idx="29923">
                  <c:v>41874</c:v>
                </c:pt>
                <c:pt idx="29924">
                  <c:v>41874</c:v>
                </c:pt>
                <c:pt idx="29925">
                  <c:v>41874</c:v>
                </c:pt>
                <c:pt idx="29926">
                  <c:v>41874</c:v>
                </c:pt>
                <c:pt idx="29927">
                  <c:v>41874</c:v>
                </c:pt>
                <c:pt idx="29928">
                  <c:v>41874</c:v>
                </c:pt>
                <c:pt idx="29929">
                  <c:v>41874</c:v>
                </c:pt>
                <c:pt idx="29930">
                  <c:v>41874</c:v>
                </c:pt>
                <c:pt idx="29931">
                  <c:v>41874</c:v>
                </c:pt>
                <c:pt idx="29932">
                  <c:v>41874</c:v>
                </c:pt>
                <c:pt idx="29933">
                  <c:v>41874</c:v>
                </c:pt>
                <c:pt idx="29934">
                  <c:v>41874</c:v>
                </c:pt>
                <c:pt idx="29935">
                  <c:v>41874</c:v>
                </c:pt>
                <c:pt idx="29936">
                  <c:v>41874</c:v>
                </c:pt>
                <c:pt idx="29937">
                  <c:v>41874</c:v>
                </c:pt>
                <c:pt idx="29938">
                  <c:v>41874</c:v>
                </c:pt>
                <c:pt idx="29939">
                  <c:v>41874</c:v>
                </c:pt>
                <c:pt idx="29940">
                  <c:v>41874</c:v>
                </c:pt>
                <c:pt idx="29941">
                  <c:v>41874</c:v>
                </c:pt>
                <c:pt idx="29942">
                  <c:v>41874</c:v>
                </c:pt>
                <c:pt idx="29943">
                  <c:v>41874</c:v>
                </c:pt>
                <c:pt idx="29944">
                  <c:v>41874</c:v>
                </c:pt>
                <c:pt idx="29945">
                  <c:v>41874</c:v>
                </c:pt>
                <c:pt idx="29946">
                  <c:v>41874</c:v>
                </c:pt>
                <c:pt idx="29947">
                  <c:v>41874</c:v>
                </c:pt>
                <c:pt idx="29948">
                  <c:v>41874</c:v>
                </c:pt>
                <c:pt idx="29949">
                  <c:v>41874</c:v>
                </c:pt>
                <c:pt idx="29950">
                  <c:v>41875</c:v>
                </c:pt>
                <c:pt idx="29951">
                  <c:v>41875</c:v>
                </c:pt>
                <c:pt idx="29952">
                  <c:v>41875</c:v>
                </c:pt>
                <c:pt idx="29953">
                  <c:v>41875</c:v>
                </c:pt>
                <c:pt idx="29954">
                  <c:v>41875</c:v>
                </c:pt>
                <c:pt idx="29955">
                  <c:v>41875</c:v>
                </c:pt>
                <c:pt idx="29956">
                  <c:v>41875</c:v>
                </c:pt>
                <c:pt idx="29957">
                  <c:v>41875</c:v>
                </c:pt>
                <c:pt idx="29958">
                  <c:v>41875</c:v>
                </c:pt>
                <c:pt idx="29959">
                  <c:v>41875</c:v>
                </c:pt>
                <c:pt idx="29960">
                  <c:v>41875</c:v>
                </c:pt>
                <c:pt idx="29961">
                  <c:v>41875</c:v>
                </c:pt>
                <c:pt idx="29962">
                  <c:v>41875</c:v>
                </c:pt>
                <c:pt idx="29963">
                  <c:v>41875</c:v>
                </c:pt>
                <c:pt idx="29964">
                  <c:v>41875</c:v>
                </c:pt>
                <c:pt idx="29965">
                  <c:v>41875</c:v>
                </c:pt>
                <c:pt idx="29966">
                  <c:v>41876</c:v>
                </c:pt>
                <c:pt idx="29967">
                  <c:v>41876</c:v>
                </c:pt>
                <c:pt idx="29968">
                  <c:v>41876</c:v>
                </c:pt>
                <c:pt idx="29969">
                  <c:v>41876</c:v>
                </c:pt>
                <c:pt idx="29970">
                  <c:v>41876</c:v>
                </c:pt>
                <c:pt idx="29971">
                  <c:v>41876</c:v>
                </c:pt>
                <c:pt idx="29972">
                  <c:v>41876</c:v>
                </c:pt>
                <c:pt idx="29973">
                  <c:v>41876</c:v>
                </c:pt>
                <c:pt idx="29974">
                  <c:v>41876</c:v>
                </c:pt>
                <c:pt idx="29975">
                  <c:v>41876</c:v>
                </c:pt>
                <c:pt idx="29976">
                  <c:v>41876</c:v>
                </c:pt>
                <c:pt idx="29977">
                  <c:v>41876</c:v>
                </c:pt>
                <c:pt idx="29978">
                  <c:v>41876</c:v>
                </c:pt>
                <c:pt idx="29979">
                  <c:v>41876</c:v>
                </c:pt>
                <c:pt idx="29980">
                  <c:v>41876</c:v>
                </c:pt>
                <c:pt idx="29981">
                  <c:v>41876</c:v>
                </c:pt>
                <c:pt idx="29982">
                  <c:v>41876</c:v>
                </c:pt>
                <c:pt idx="29983">
                  <c:v>41876</c:v>
                </c:pt>
                <c:pt idx="29984">
                  <c:v>41876</c:v>
                </c:pt>
                <c:pt idx="29985">
                  <c:v>41876</c:v>
                </c:pt>
                <c:pt idx="29986">
                  <c:v>41876</c:v>
                </c:pt>
                <c:pt idx="29987">
                  <c:v>41876</c:v>
                </c:pt>
                <c:pt idx="29988">
                  <c:v>41876</c:v>
                </c:pt>
                <c:pt idx="29989">
                  <c:v>41876</c:v>
                </c:pt>
                <c:pt idx="29990">
                  <c:v>41876</c:v>
                </c:pt>
                <c:pt idx="29991">
                  <c:v>41876</c:v>
                </c:pt>
                <c:pt idx="29992">
                  <c:v>41876</c:v>
                </c:pt>
                <c:pt idx="29993">
                  <c:v>41876</c:v>
                </c:pt>
                <c:pt idx="29994">
                  <c:v>41876</c:v>
                </c:pt>
                <c:pt idx="29995">
                  <c:v>41876</c:v>
                </c:pt>
                <c:pt idx="29996">
                  <c:v>41876</c:v>
                </c:pt>
                <c:pt idx="29997">
                  <c:v>41876</c:v>
                </c:pt>
                <c:pt idx="29998">
                  <c:v>41877</c:v>
                </c:pt>
                <c:pt idx="29999">
                  <c:v>41877</c:v>
                </c:pt>
                <c:pt idx="30000">
                  <c:v>41877</c:v>
                </c:pt>
                <c:pt idx="30001">
                  <c:v>41877</c:v>
                </c:pt>
                <c:pt idx="30002">
                  <c:v>41877</c:v>
                </c:pt>
                <c:pt idx="30003">
                  <c:v>41877</c:v>
                </c:pt>
                <c:pt idx="30004">
                  <c:v>41877</c:v>
                </c:pt>
                <c:pt idx="30005">
                  <c:v>41877</c:v>
                </c:pt>
                <c:pt idx="30006">
                  <c:v>41877</c:v>
                </c:pt>
                <c:pt idx="30007">
                  <c:v>41877</c:v>
                </c:pt>
                <c:pt idx="30008">
                  <c:v>41877</c:v>
                </c:pt>
                <c:pt idx="30009">
                  <c:v>41877</c:v>
                </c:pt>
                <c:pt idx="30010">
                  <c:v>41877</c:v>
                </c:pt>
                <c:pt idx="30011">
                  <c:v>41877</c:v>
                </c:pt>
                <c:pt idx="30012">
                  <c:v>41877</c:v>
                </c:pt>
                <c:pt idx="30013">
                  <c:v>41877</c:v>
                </c:pt>
                <c:pt idx="30014">
                  <c:v>41877</c:v>
                </c:pt>
                <c:pt idx="30015">
                  <c:v>41877</c:v>
                </c:pt>
                <c:pt idx="30016">
                  <c:v>41877</c:v>
                </c:pt>
                <c:pt idx="30017">
                  <c:v>41877</c:v>
                </c:pt>
                <c:pt idx="30018">
                  <c:v>41877</c:v>
                </c:pt>
                <c:pt idx="30019">
                  <c:v>41877</c:v>
                </c:pt>
                <c:pt idx="30020">
                  <c:v>41877</c:v>
                </c:pt>
                <c:pt idx="30021">
                  <c:v>41877</c:v>
                </c:pt>
                <c:pt idx="30022">
                  <c:v>41877</c:v>
                </c:pt>
                <c:pt idx="30023">
                  <c:v>41877</c:v>
                </c:pt>
                <c:pt idx="30024">
                  <c:v>41877</c:v>
                </c:pt>
                <c:pt idx="30025">
                  <c:v>41877</c:v>
                </c:pt>
                <c:pt idx="30026">
                  <c:v>41877</c:v>
                </c:pt>
                <c:pt idx="30027">
                  <c:v>41877</c:v>
                </c:pt>
                <c:pt idx="30028">
                  <c:v>41878</c:v>
                </c:pt>
                <c:pt idx="30029">
                  <c:v>41878</c:v>
                </c:pt>
                <c:pt idx="30030">
                  <c:v>41878</c:v>
                </c:pt>
                <c:pt idx="30031">
                  <c:v>41878</c:v>
                </c:pt>
                <c:pt idx="30032">
                  <c:v>41878</c:v>
                </c:pt>
                <c:pt idx="30033">
                  <c:v>41878</c:v>
                </c:pt>
                <c:pt idx="30034">
                  <c:v>41878</c:v>
                </c:pt>
                <c:pt idx="30035">
                  <c:v>41878</c:v>
                </c:pt>
                <c:pt idx="30036">
                  <c:v>41878</c:v>
                </c:pt>
                <c:pt idx="30037">
                  <c:v>41878</c:v>
                </c:pt>
                <c:pt idx="30038">
                  <c:v>41878</c:v>
                </c:pt>
                <c:pt idx="30039">
                  <c:v>41878</c:v>
                </c:pt>
                <c:pt idx="30040">
                  <c:v>41878</c:v>
                </c:pt>
                <c:pt idx="30041">
                  <c:v>41878</c:v>
                </c:pt>
                <c:pt idx="30042">
                  <c:v>41878</c:v>
                </c:pt>
                <c:pt idx="30043">
                  <c:v>41878</c:v>
                </c:pt>
                <c:pt idx="30044">
                  <c:v>41878</c:v>
                </c:pt>
                <c:pt idx="30045">
                  <c:v>41878</c:v>
                </c:pt>
                <c:pt idx="30046">
                  <c:v>41878</c:v>
                </c:pt>
                <c:pt idx="30047">
                  <c:v>41878</c:v>
                </c:pt>
                <c:pt idx="30048">
                  <c:v>41878</c:v>
                </c:pt>
                <c:pt idx="30049">
                  <c:v>41878</c:v>
                </c:pt>
                <c:pt idx="30050">
                  <c:v>41878</c:v>
                </c:pt>
                <c:pt idx="30051">
                  <c:v>41878</c:v>
                </c:pt>
                <c:pt idx="30052">
                  <c:v>41878</c:v>
                </c:pt>
                <c:pt idx="30053">
                  <c:v>41878</c:v>
                </c:pt>
                <c:pt idx="30054">
                  <c:v>41878</c:v>
                </c:pt>
                <c:pt idx="30055">
                  <c:v>41878</c:v>
                </c:pt>
                <c:pt idx="30056">
                  <c:v>41878</c:v>
                </c:pt>
                <c:pt idx="30057">
                  <c:v>41878</c:v>
                </c:pt>
                <c:pt idx="30058">
                  <c:v>41878</c:v>
                </c:pt>
                <c:pt idx="30059">
                  <c:v>41878</c:v>
                </c:pt>
                <c:pt idx="30060">
                  <c:v>41878</c:v>
                </c:pt>
                <c:pt idx="30061">
                  <c:v>41878</c:v>
                </c:pt>
                <c:pt idx="30062">
                  <c:v>41878</c:v>
                </c:pt>
                <c:pt idx="30063">
                  <c:v>41879</c:v>
                </c:pt>
                <c:pt idx="30064">
                  <c:v>41879</c:v>
                </c:pt>
                <c:pt idx="30065">
                  <c:v>41879</c:v>
                </c:pt>
                <c:pt idx="30066">
                  <c:v>41879</c:v>
                </c:pt>
                <c:pt idx="30067">
                  <c:v>41879</c:v>
                </c:pt>
                <c:pt idx="30068">
                  <c:v>41879</c:v>
                </c:pt>
                <c:pt idx="30069">
                  <c:v>41879</c:v>
                </c:pt>
                <c:pt idx="30070">
                  <c:v>41879</c:v>
                </c:pt>
                <c:pt idx="30071">
                  <c:v>41879</c:v>
                </c:pt>
                <c:pt idx="30072">
                  <c:v>41879</c:v>
                </c:pt>
                <c:pt idx="30073">
                  <c:v>41879</c:v>
                </c:pt>
                <c:pt idx="30074">
                  <c:v>41879</c:v>
                </c:pt>
                <c:pt idx="30075">
                  <c:v>41879</c:v>
                </c:pt>
                <c:pt idx="30076">
                  <c:v>41879</c:v>
                </c:pt>
                <c:pt idx="30077">
                  <c:v>41879</c:v>
                </c:pt>
                <c:pt idx="30078">
                  <c:v>41879</c:v>
                </c:pt>
                <c:pt idx="30079">
                  <c:v>41879</c:v>
                </c:pt>
                <c:pt idx="30080">
                  <c:v>41879</c:v>
                </c:pt>
                <c:pt idx="30081">
                  <c:v>41879</c:v>
                </c:pt>
                <c:pt idx="30082">
                  <c:v>41879</c:v>
                </c:pt>
                <c:pt idx="30083">
                  <c:v>41879</c:v>
                </c:pt>
                <c:pt idx="30084">
                  <c:v>41879</c:v>
                </c:pt>
                <c:pt idx="30085">
                  <c:v>41879</c:v>
                </c:pt>
                <c:pt idx="30086">
                  <c:v>41879</c:v>
                </c:pt>
                <c:pt idx="30087">
                  <c:v>41879</c:v>
                </c:pt>
                <c:pt idx="30088">
                  <c:v>41879</c:v>
                </c:pt>
                <c:pt idx="30089">
                  <c:v>41879</c:v>
                </c:pt>
                <c:pt idx="30090">
                  <c:v>41879</c:v>
                </c:pt>
                <c:pt idx="30091">
                  <c:v>41879</c:v>
                </c:pt>
                <c:pt idx="30092">
                  <c:v>41879</c:v>
                </c:pt>
                <c:pt idx="30093">
                  <c:v>41879</c:v>
                </c:pt>
                <c:pt idx="30094">
                  <c:v>41879</c:v>
                </c:pt>
                <c:pt idx="30095">
                  <c:v>41879</c:v>
                </c:pt>
                <c:pt idx="30096">
                  <c:v>41879</c:v>
                </c:pt>
                <c:pt idx="30097">
                  <c:v>41880</c:v>
                </c:pt>
                <c:pt idx="30098">
                  <c:v>41880</c:v>
                </c:pt>
                <c:pt idx="30099">
                  <c:v>41880</c:v>
                </c:pt>
                <c:pt idx="30100">
                  <c:v>41880</c:v>
                </c:pt>
                <c:pt idx="30101">
                  <c:v>41880</c:v>
                </c:pt>
                <c:pt idx="30102">
                  <c:v>41880</c:v>
                </c:pt>
                <c:pt idx="30103">
                  <c:v>41880</c:v>
                </c:pt>
                <c:pt idx="30104">
                  <c:v>41880</c:v>
                </c:pt>
                <c:pt idx="30105">
                  <c:v>41880</c:v>
                </c:pt>
                <c:pt idx="30106">
                  <c:v>41880</c:v>
                </c:pt>
                <c:pt idx="30107">
                  <c:v>41880</c:v>
                </c:pt>
                <c:pt idx="30108">
                  <c:v>41880</c:v>
                </c:pt>
                <c:pt idx="30109">
                  <c:v>41880</c:v>
                </c:pt>
                <c:pt idx="30110">
                  <c:v>41880</c:v>
                </c:pt>
                <c:pt idx="30111">
                  <c:v>41880</c:v>
                </c:pt>
                <c:pt idx="30112">
                  <c:v>41880</c:v>
                </c:pt>
                <c:pt idx="30113">
                  <c:v>41880</c:v>
                </c:pt>
                <c:pt idx="30114">
                  <c:v>41880</c:v>
                </c:pt>
                <c:pt idx="30115">
                  <c:v>41880</c:v>
                </c:pt>
                <c:pt idx="30116">
                  <c:v>41880</c:v>
                </c:pt>
                <c:pt idx="30117">
                  <c:v>41880</c:v>
                </c:pt>
                <c:pt idx="30118">
                  <c:v>41880</c:v>
                </c:pt>
                <c:pt idx="30119">
                  <c:v>41880</c:v>
                </c:pt>
                <c:pt idx="30120">
                  <c:v>41880</c:v>
                </c:pt>
                <c:pt idx="30121">
                  <c:v>41880</c:v>
                </c:pt>
                <c:pt idx="30122">
                  <c:v>41880</c:v>
                </c:pt>
                <c:pt idx="30123">
                  <c:v>41880</c:v>
                </c:pt>
                <c:pt idx="30124">
                  <c:v>41880</c:v>
                </c:pt>
                <c:pt idx="30125">
                  <c:v>41880</c:v>
                </c:pt>
                <c:pt idx="30126">
                  <c:v>41880</c:v>
                </c:pt>
                <c:pt idx="30127">
                  <c:v>41880</c:v>
                </c:pt>
                <c:pt idx="30128">
                  <c:v>41880</c:v>
                </c:pt>
                <c:pt idx="30129">
                  <c:v>41880</c:v>
                </c:pt>
                <c:pt idx="30130">
                  <c:v>41880</c:v>
                </c:pt>
                <c:pt idx="30131">
                  <c:v>41880</c:v>
                </c:pt>
                <c:pt idx="30132">
                  <c:v>41880</c:v>
                </c:pt>
                <c:pt idx="30133">
                  <c:v>41880</c:v>
                </c:pt>
                <c:pt idx="30134">
                  <c:v>41880</c:v>
                </c:pt>
                <c:pt idx="30135">
                  <c:v>41880</c:v>
                </c:pt>
                <c:pt idx="30136">
                  <c:v>41880</c:v>
                </c:pt>
                <c:pt idx="30137">
                  <c:v>41880</c:v>
                </c:pt>
                <c:pt idx="30138">
                  <c:v>41880</c:v>
                </c:pt>
                <c:pt idx="30139">
                  <c:v>41881</c:v>
                </c:pt>
                <c:pt idx="30140">
                  <c:v>41881</c:v>
                </c:pt>
                <c:pt idx="30141">
                  <c:v>41881</c:v>
                </c:pt>
                <c:pt idx="30142">
                  <c:v>41881</c:v>
                </c:pt>
                <c:pt idx="30143">
                  <c:v>41881</c:v>
                </c:pt>
                <c:pt idx="30144">
                  <c:v>41881</c:v>
                </c:pt>
                <c:pt idx="30145">
                  <c:v>41881</c:v>
                </c:pt>
                <c:pt idx="30146">
                  <c:v>41881</c:v>
                </c:pt>
                <c:pt idx="30147">
                  <c:v>41881</c:v>
                </c:pt>
                <c:pt idx="30148">
                  <c:v>41881</c:v>
                </c:pt>
                <c:pt idx="30149">
                  <c:v>41881</c:v>
                </c:pt>
                <c:pt idx="30150">
                  <c:v>41881</c:v>
                </c:pt>
                <c:pt idx="30151">
                  <c:v>41881</c:v>
                </c:pt>
                <c:pt idx="30152">
                  <c:v>41881</c:v>
                </c:pt>
                <c:pt idx="30153">
                  <c:v>41881</c:v>
                </c:pt>
                <c:pt idx="30154">
                  <c:v>41881</c:v>
                </c:pt>
                <c:pt idx="30155">
                  <c:v>41881</c:v>
                </c:pt>
                <c:pt idx="30156">
                  <c:v>41881</c:v>
                </c:pt>
                <c:pt idx="30157">
                  <c:v>41881</c:v>
                </c:pt>
                <c:pt idx="30158">
                  <c:v>41881</c:v>
                </c:pt>
                <c:pt idx="30159">
                  <c:v>41881</c:v>
                </c:pt>
                <c:pt idx="30160">
                  <c:v>41881</c:v>
                </c:pt>
                <c:pt idx="30161">
                  <c:v>41881</c:v>
                </c:pt>
                <c:pt idx="30162">
                  <c:v>41881</c:v>
                </c:pt>
                <c:pt idx="30163">
                  <c:v>41881</c:v>
                </c:pt>
                <c:pt idx="30164">
                  <c:v>41881</c:v>
                </c:pt>
                <c:pt idx="30165">
                  <c:v>41881</c:v>
                </c:pt>
                <c:pt idx="30166">
                  <c:v>41881</c:v>
                </c:pt>
                <c:pt idx="30167">
                  <c:v>41881</c:v>
                </c:pt>
                <c:pt idx="30168">
                  <c:v>41881</c:v>
                </c:pt>
                <c:pt idx="30169">
                  <c:v>41881</c:v>
                </c:pt>
                <c:pt idx="30170">
                  <c:v>41881</c:v>
                </c:pt>
                <c:pt idx="30171">
                  <c:v>41881</c:v>
                </c:pt>
                <c:pt idx="30172">
                  <c:v>41881</c:v>
                </c:pt>
                <c:pt idx="30173">
                  <c:v>41882</c:v>
                </c:pt>
                <c:pt idx="30174">
                  <c:v>41882</c:v>
                </c:pt>
                <c:pt idx="30175">
                  <c:v>41882</c:v>
                </c:pt>
                <c:pt idx="30176">
                  <c:v>41882</c:v>
                </c:pt>
                <c:pt idx="30177">
                  <c:v>41882</c:v>
                </c:pt>
                <c:pt idx="30178">
                  <c:v>41882</c:v>
                </c:pt>
                <c:pt idx="30179">
                  <c:v>41882</c:v>
                </c:pt>
                <c:pt idx="30180">
                  <c:v>41883</c:v>
                </c:pt>
                <c:pt idx="30181">
                  <c:v>41883</c:v>
                </c:pt>
                <c:pt idx="30182">
                  <c:v>41883</c:v>
                </c:pt>
                <c:pt idx="30183">
                  <c:v>41883</c:v>
                </c:pt>
                <c:pt idx="30184">
                  <c:v>41883</c:v>
                </c:pt>
                <c:pt idx="30185">
                  <c:v>41883</c:v>
                </c:pt>
                <c:pt idx="30186">
                  <c:v>41883</c:v>
                </c:pt>
                <c:pt idx="30187">
                  <c:v>41883</c:v>
                </c:pt>
                <c:pt idx="30188">
                  <c:v>41883</c:v>
                </c:pt>
                <c:pt idx="30189">
                  <c:v>41883</c:v>
                </c:pt>
                <c:pt idx="30190">
                  <c:v>41883</c:v>
                </c:pt>
                <c:pt idx="30191">
                  <c:v>41883</c:v>
                </c:pt>
                <c:pt idx="30192">
                  <c:v>41883</c:v>
                </c:pt>
                <c:pt idx="30193">
                  <c:v>41883</c:v>
                </c:pt>
                <c:pt idx="30194">
                  <c:v>41883</c:v>
                </c:pt>
                <c:pt idx="30195">
                  <c:v>41883</c:v>
                </c:pt>
                <c:pt idx="30196">
                  <c:v>41883</c:v>
                </c:pt>
                <c:pt idx="30197">
                  <c:v>41883</c:v>
                </c:pt>
                <c:pt idx="30198">
                  <c:v>41883</c:v>
                </c:pt>
                <c:pt idx="30199">
                  <c:v>41883</c:v>
                </c:pt>
                <c:pt idx="30200">
                  <c:v>41883</c:v>
                </c:pt>
                <c:pt idx="30201">
                  <c:v>41883</c:v>
                </c:pt>
                <c:pt idx="30202">
                  <c:v>41883</c:v>
                </c:pt>
                <c:pt idx="30203">
                  <c:v>41883</c:v>
                </c:pt>
                <c:pt idx="30204">
                  <c:v>41883</c:v>
                </c:pt>
                <c:pt idx="30205">
                  <c:v>41883</c:v>
                </c:pt>
                <c:pt idx="30206">
                  <c:v>41883</c:v>
                </c:pt>
                <c:pt idx="30207">
                  <c:v>41883</c:v>
                </c:pt>
                <c:pt idx="30208">
                  <c:v>41883</c:v>
                </c:pt>
                <c:pt idx="30209">
                  <c:v>41883</c:v>
                </c:pt>
                <c:pt idx="30210">
                  <c:v>41883</c:v>
                </c:pt>
                <c:pt idx="30211">
                  <c:v>41883</c:v>
                </c:pt>
                <c:pt idx="30212">
                  <c:v>41883</c:v>
                </c:pt>
                <c:pt idx="30213">
                  <c:v>41883</c:v>
                </c:pt>
                <c:pt idx="30214">
                  <c:v>41883</c:v>
                </c:pt>
                <c:pt idx="30215">
                  <c:v>41883</c:v>
                </c:pt>
                <c:pt idx="30216">
                  <c:v>41883</c:v>
                </c:pt>
                <c:pt idx="30217">
                  <c:v>41883</c:v>
                </c:pt>
                <c:pt idx="30218">
                  <c:v>41883</c:v>
                </c:pt>
                <c:pt idx="30219">
                  <c:v>41883</c:v>
                </c:pt>
                <c:pt idx="30220">
                  <c:v>41883</c:v>
                </c:pt>
                <c:pt idx="30221">
                  <c:v>41883</c:v>
                </c:pt>
                <c:pt idx="30222">
                  <c:v>41883</c:v>
                </c:pt>
                <c:pt idx="30223">
                  <c:v>41883</c:v>
                </c:pt>
                <c:pt idx="30224">
                  <c:v>41883</c:v>
                </c:pt>
                <c:pt idx="30225">
                  <c:v>41883</c:v>
                </c:pt>
                <c:pt idx="30226">
                  <c:v>41883</c:v>
                </c:pt>
                <c:pt idx="30227">
                  <c:v>41883</c:v>
                </c:pt>
                <c:pt idx="30228">
                  <c:v>41883</c:v>
                </c:pt>
                <c:pt idx="30229">
                  <c:v>41883</c:v>
                </c:pt>
                <c:pt idx="30230">
                  <c:v>41883</c:v>
                </c:pt>
                <c:pt idx="30231">
                  <c:v>41883</c:v>
                </c:pt>
                <c:pt idx="30232">
                  <c:v>41883</c:v>
                </c:pt>
                <c:pt idx="30233">
                  <c:v>41883</c:v>
                </c:pt>
                <c:pt idx="30234">
                  <c:v>41883</c:v>
                </c:pt>
                <c:pt idx="30235">
                  <c:v>41884</c:v>
                </c:pt>
                <c:pt idx="30236">
                  <c:v>41884</c:v>
                </c:pt>
                <c:pt idx="30237">
                  <c:v>41884</c:v>
                </c:pt>
                <c:pt idx="30238">
                  <c:v>41884</c:v>
                </c:pt>
                <c:pt idx="30239">
                  <c:v>41884</c:v>
                </c:pt>
                <c:pt idx="30240">
                  <c:v>41884</c:v>
                </c:pt>
                <c:pt idx="30241">
                  <c:v>41884</c:v>
                </c:pt>
                <c:pt idx="30242">
                  <c:v>41884</c:v>
                </c:pt>
                <c:pt idx="30243">
                  <c:v>41884</c:v>
                </c:pt>
                <c:pt idx="30244">
                  <c:v>41884</c:v>
                </c:pt>
                <c:pt idx="30245">
                  <c:v>41884</c:v>
                </c:pt>
                <c:pt idx="30246">
                  <c:v>41884</c:v>
                </c:pt>
                <c:pt idx="30247">
                  <c:v>41884</c:v>
                </c:pt>
                <c:pt idx="30248">
                  <c:v>41884</c:v>
                </c:pt>
                <c:pt idx="30249">
                  <c:v>41884</c:v>
                </c:pt>
                <c:pt idx="30250">
                  <c:v>41884</c:v>
                </c:pt>
                <c:pt idx="30251">
                  <c:v>41884</c:v>
                </c:pt>
                <c:pt idx="30252">
                  <c:v>41884</c:v>
                </c:pt>
                <c:pt idx="30253">
                  <c:v>41884</c:v>
                </c:pt>
                <c:pt idx="30254">
                  <c:v>41884</c:v>
                </c:pt>
                <c:pt idx="30255">
                  <c:v>41884</c:v>
                </c:pt>
                <c:pt idx="30256">
                  <c:v>41884</c:v>
                </c:pt>
                <c:pt idx="30257">
                  <c:v>41884</c:v>
                </c:pt>
                <c:pt idx="30258">
                  <c:v>41884</c:v>
                </c:pt>
                <c:pt idx="30259">
                  <c:v>41884</c:v>
                </c:pt>
                <c:pt idx="30260">
                  <c:v>41884</c:v>
                </c:pt>
                <c:pt idx="30261">
                  <c:v>41884</c:v>
                </c:pt>
                <c:pt idx="30262">
                  <c:v>41884</c:v>
                </c:pt>
                <c:pt idx="30263">
                  <c:v>41884</c:v>
                </c:pt>
                <c:pt idx="30264">
                  <c:v>41884</c:v>
                </c:pt>
                <c:pt idx="30265">
                  <c:v>41884</c:v>
                </c:pt>
                <c:pt idx="30266">
                  <c:v>41884</c:v>
                </c:pt>
                <c:pt idx="30267">
                  <c:v>41884</c:v>
                </c:pt>
                <c:pt idx="30268">
                  <c:v>41884</c:v>
                </c:pt>
                <c:pt idx="30269">
                  <c:v>41884</c:v>
                </c:pt>
                <c:pt idx="30270">
                  <c:v>41885</c:v>
                </c:pt>
                <c:pt idx="30271">
                  <c:v>41885</c:v>
                </c:pt>
                <c:pt idx="30272">
                  <c:v>41885</c:v>
                </c:pt>
                <c:pt idx="30273">
                  <c:v>41885</c:v>
                </c:pt>
                <c:pt idx="30274">
                  <c:v>41885</c:v>
                </c:pt>
                <c:pt idx="30275">
                  <c:v>41885</c:v>
                </c:pt>
                <c:pt idx="30276">
                  <c:v>41885</c:v>
                </c:pt>
                <c:pt idx="30277">
                  <c:v>41885</c:v>
                </c:pt>
                <c:pt idx="30278">
                  <c:v>41885</c:v>
                </c:pt>
                <c:pt idx="30279">
                  <c:v>41885</c:v>
                </c:pt>
                <c:pt idx="30280">
                  <c:v>41885</c:v>
                </c:pt>
                <c:pt idx="30281">
                  <c:v>41885</c:v>
                </c:pt>
                <c:pt idx="30282">
                  <c:v>41885</c:v>
                </c:pt>
                <c:pt idx="30283">
                  <c:v>41885</c:v>
                </c:pt>
                <c:pt idx="30284">
                  <c:v>41885</c:v>
                </c:pt>
                <c:pt idx="30285">
                  <c:v>41885</c:v>
                </c:pt>
                <c:pt idx="30286">
                  <c:v>41885</c:v>
                </c:pt>
                <c:pt idx="30287">
                  <c:v>41885</c:v>
                </c:pt>
                <c:pt idx="30288">
                  <c:v>41885</c:v>
                </c:pt>
                <c:pt idx="30289">
                  <c:v>41885</c:v>
                </c:pt>
                <c:pt idx="30290">
                  <c:v>41885</c:v>
                </c:pt>
                <c:pt idx="30291">
                  <c:v>41885</c:v>
                </c:pt>
                <c:pt idx="30292">
                  <c:v>41885</c:v>
                </c:pt>
                <c:pt idx="30293">
                  <c:v>41885</c:v>
                </c:pt>
                <c:pt idx="30294">
                  <c:v>41885</c:v>
                </c:pt>
                <c:pt idx="30295">
                  <c:v>41885</c:v>
                </c:pt>
                <c:pt idx="30296">
                  <c:v>41885</c:v>
                </c:pt>
                <c:pt idx="30297">
                  <c:v>41885</c:v>
                </c:pt>
                <c:pt idx="30298">
                  <c:v>41885</c:v>
                </c:pt>
                <c:pt idx="30299">
                  <c:v>41885</c:v>
                </c:pt>
                <c:pt idx="30300">
                  <c:v>41885</c:v>
                </c:pt>
                <c:pt idx="30301">
                  <c:v>41885</c:v>
                </c:pt>
                <c:pt idx="30302">
                  <c:v>41885</c:v>
                </c:pt>
                <c:pt idx="30303">
                  <c:v>41885</c:v>
                </c:pt>
                <c:pt idx="30304">
                  <c:v>41885</c:v>
                </c:pt>
                <c:pt idx="30305">
                  <c:v>41885</c:v>
                </c:pt>
                <c:pt idx="30306">
                  <c:v>41885</c:v>
                </c:pt>
                <c:pt idx="30307">
                  <c:v>41885</c:v>
                </c:pt>
                <c:pt idx="30308">
                  <c:v>41885</c:v>
                </c:pt>
                <c:pt idx="30309">
                  <c:v>41885</c:v>
                </c:pt>
                <c:pt idx="30310">
                  <c:v>41885</c:v>
                </c:pt>
                <c:pt idx="30311">
                  <c:v>41885</c:v>
                </c:pt>
                <c:pt idx="30312">
                  <c:v>41885</c:v>
                </c:pt>
                <c:pt idx="30313">
                  <c:v>41885</c:v>
                </c:pt>
                <c:pt idx="30314">
                  <c:v>41885</c:v>
                </c:pt>
                <c:pt idx="30315">
                  <c:v>41885</c:v>
                </c:pt>
                <c:pt idx="30316">
                  <c:v>41885</c:v>
                </c:pt>
                <c:pt idx="30317">
                  <c:v>41885</c:v>
                </c:pt>
                <c:pt idx="30318">
                  <c:v>41885</c:v>
                </c:pt>
                <c:pt idx="30319">
                  <c:v>41885</c:v>
                </c:pt>
                <c:pt idx="30320">
                  <c:v>41885</c:v>
                </c:pt>
                <c:pt idx="30321">
                  <c:v>41886</c:v>
                </c:pt>
                <c:pt idx="30322">
                  <c:v>41886</c:v>
                </c:pt>
                <c:pt idx="30323">
                  <c:v>41886</c:v>
                </c:pt>
                <c:pt idx="30324">
                  <c:v>41886</c:v>
                </c:pt>
                <c:pt idx="30325">
                  <c:v>41886</c:v>
                </c:pt>
                <c:pt idx="30326">
                  <c:v>41886</c:v>
                </c:pt>
                <c:pt idx="30327">
                  <c:v>41886</c:v>
                </c:pt>
                <c:pt idx="30328">
                  <c:v>41886</c:v>
                </c:pt>
                <c:pt idx="30329">
                  <c:v>41886</c:v>
                </c:pt>
                <c:pt idx="30330">
                  <c:v>41886</c:v>
                </c:pt>
                <c:pt idx="30331">
                  <c:v>41886</c:v>
                </c:pt>
                <c:pt idx="30332">
                  <c:v>41886</c:v>
                </c:pt>
                <c:pt idx="30333">
                  <c:v>41886</c:v>
                </c:pt>
                <c:pt idx="30334">
                  <c:v>41886</c:v>
                </c:pt>
                <c:pt idx="30335">
                  <c:v>41886</c:v>
                </c:pt>
                <c:pt idx="30336">
                  <c:v>41886</c:v>
                </c:pt>
                <c:pt idx="30337">
                  <c:v>41886</c:v>
                </c:pt>
                <c:pt idx="30338">
                  <c:v>41886</c:v>
                </c:pt>
                <c:pt idx="30339">
                  <c:v>41886</c:v>
                </c:pt>
                <c:pt idx="30340">
                  <c:v>41886</c:v>
                </c:pt>
                <c:pt idx="30341">
                  <c:v>41886</c:v>
                </c:pt>
                <c:pt idx="30342">
                  <c:v>41886</c:v>
                </c:pt>
                <c:pt idx="30343">
                  <c:v>41886</c:v>
                </c:pt>
                <c:pt idx="30344">
                  <c:v>41886</c:v>
                </c:pt>
                <c:pt idx="30345">
                  <c:v>41886</c:v>
                </c:pt>
                <c:pt idx="30346">
                  <c:v>41886</c:v>
                </c:pt>
                <c:pt idx="30347">
                  <c:v>41886</c:v>
                </c:pt>
                <c:pt idx="30348">
                  <c:v>41886</c:v>
                </c:pt>
                <c:pt idx="30349">
                  <c:v>41886</c:v>
                </c:pt>
                <c:pt idx="30350">
                  <c:v>41886</c:v>
                </c:pt>
                <c:pt idx="30351">
                  <c:v>41887</c:v>
                </c:pt>
                <c:pt idx="30352">
                  <c:v>41887</c:v>
                </c:pt>
                <c:pt idx="30353">
                  <c:v>41887</c:v>
                </c:pt>
                <c:pt idx="30354">
                  <c:v>41887</c:v>
                </c:pt>
                <c:pt idx="30355">
                  <c:v>41887</c:v>
                </c:pt>
                <c:pt idx="30356">
                  <c:v>41887</c:v>
                </c:pt>
                <c:pt idx="30357">
                  <c:v>41887</c:v>
                </c:pt>
                <c:pt idx="30358">
                  <c:v>41887</c:v>
                </c:pt>
                <c:pt idx="30359">
                  <c:v>41887</c:v>
                </c:pt>
                <c:pt idx="30360">
                  <c:v>41887</c:v>
                </c:pt>
                <c:pt idx="30361">
                  <c:v>41887</c:v>
                </c:pt>
                <c:pt idx="30362">
                  <c:v>41887</c:v>
                </c:pt>
                <c:pt idx="30363">
                  <c:v>41887</c:v>
                </c:pt>
                <c:pt idx="30364">
                  <c:v>41887</c:v>
                </c:pt>
                <c:pt idx="30365">
                  <c:v>41887</c:v>
                </c:pt>
                <c:pt idx="30366">
                  <c:v>41887</c:v>
                </c:pt>
                <c:pt idx="30367">
                  <c:v>41887</c:v>
                </c:pt>
                <c:pt idx="30368">
                  <c:v>41887</c:v>
                </c:pt>
                <c:pt idx="30369">
                  <c:v>41887</c:v>
                </c:pt>
                <c:pt idx="30370">
                  <c:v>41887</c:v>
                </c:pt>
                <c:pt idx="30371">
                  <c:v>41887</c:v>
                </c:pt>
                <c:pt idx="30372">
                  <c:v>41887</c:v>
                </c:pt>
                <c:pt idx="30373">
                  <c:v>41887</c:v>
                </c:pt>
                <c:pt idx="30374">
                  <c:v>41887</c:v>
                </c:pt>
                <c:pt idx="30375">
                  <c:v>41887</c:v>
                </c:pt>
                <c:pt idx="30376">
                  <c:v>41887</c:v>
                </c:pt>
                <c:pt idx="30377">
                  <c:v>41887</c:v>
                </c:pt>
                <c:pt idx="30378">
                  <c:v>41887</c:v>
                </c:pt>
                <c:pt idx="30379">
                  <c:v>41887</c:v>
                </c:pt>
                <c:pt idx="30380">
                  <c:v>41888</c:v>
                </c:pt>
                <c:pt idx="30381">
                  <c:v>41888</c:v>
                </c:pt>
                <c:pt idx="30382">
                  <c:v>41888</c:v>
                </c:pt>
                <c:pt idx="30383">
                  <c:v>41888</c:v>
                </c:pt>
                <c:pt idx="30384">
                  <c:v>41888</c:v>
                </c:pt>
                <c:pt idx="30385">
                  <c:v>41888</c:v>
                </c:pt>
                <c:pt idx="30386">
                  <c:v>41888</c:v>
                </c:pt>
                <c:pt idx="30387">
                  <c:v>41888</c:v>
                </c:pt>
                <c:pt idx="30388">
                  <c:v>41888</c:v>
                </c:pt>
                <c:pt idx="30389">
                  <c:v>41888</c:v>
                </c:pt>
                <c:pt idx="30390">
                  <c:v>41888</c:v>
                </c:pt>
                <c:pt idx="30391">
                  <c:v>41888</c:v>
                </c:pt>
                <c:pt idx="30392">
                  <c:v>41888</c:v>
                </c:pt>
                <c:pt idx="30393">
                  <c:v>41888</c:v>
                </c:pt>
                <c:pt idx="30394">
                  <c:v>41888</c:v>
                </c:pt>
                <c:pt idx="30395">
                  <c:v>41888</c:v>
                </c:pt>
                <c:pt idx="30396">
                  <c:v>41888</c:v>
                </c:pt>
                <c:pt idx="30397">
                  <c:v>41888</c:v>
                </c:pt>
                <c:pt idx="30398">
                  <c:v>41888</c:v>
                </c:pt>
                <c:pt idx="30399">
                  <c:v>41888</c:v>
                </c:pt>
                <c:pt idx="30400">
                  <c:v>41888</c:v>
                </c:pt>
                <c:pt idx="30401">
                  <c:v>41888</c:v>
                </c:pt>
                <c:pt idx="30402">
                  <c:v>41888</c:v>
                </c:pt>
                <c:pt idx="30403">
                  <c:v>41888</c:v>
                </c:pt>
                <c:pt idx="30404">
                  <c:v>41888</c:v>
                </c:pt>
                <c:pt idx="30405">
                  <c:v>41888</c:v>
                </c:pt>
                <c:pt idx="30406">
                  <c:v>41888</c:v>
                </c:pt>
                <c:pt idx="30407">
                  <c:v>41888</c:v>
                </c:pt>
                <c:pt idx="30408">
                  <c:v>41888</c:v>
                </c:pt>
                <c:pt idx="30409">
                  <c:v>41888</c:v>
                </c:pt>
                <c:pt idx="30410">
                  <c:v>41888</c:v>
                </c:pt>
                <c:pt idx="30411">
                  <c:v>41888</c:v>
                </c:pt>
                <c:pt idx="30412">
                  <c:v>41888</c:v>
                </c:pt>
                <c:pt idx="30413">
                  <c:v>41888</c:v>
                </c:pt>
                <c:pt idx="30414">
                  <c:v>41888</c:v>
                </c:pt>
                <c:pt idx="30415">
                  <c:v>41888</c:v>
                </c:pt>
                <c:pt idx="30416">
                  <c:v>41888</c:v>
                </c:pt>
                <c:pt idx="30417">
                  <c:v>41889</c:v>
                </c:pt>
                <c:pt idx="30418">
                  <c:v>41889</c:v>
                </c:pt>
                <c:pt idx="30419">
                  <c:v>41889</c:v>
                </c:pt>
                <c:pt idx="30420">
                  <c:v>41889</c:v>
                </c:pt>
                <c:pt idx="30421">
                  <c:v>41889</c:v>
                </c:pt>
                <c:pt idx="30422">
                  <c:v>41889</c:v>
                </c:pt>
                <c:pt idx="30423">
                  <c:v>41889</c:v>
                </c:pt>
                <c:pt idx="30424">
                  <c:v>41889</c:v>
                </c:pt>
                <c:pt idx="30425">
                  <c:v>41890</c:v>
                </c:pt>
                <c:pt idx="30426">
                  <c:v>41890</c:v>
                </c:pt>
                <c:pt idx="30427">
                  <c:v>41890</c:v>
                </c:pt>
                <c:pt idx="30428">
                  <c:v>41890</c:v>
                </c:pt>
                <c:pt idx="30429">
                  <c:v>41890</c:v>
                </c:pt>
                <c:pt idx="30430">
                  <c:v>41890</c:v>
                </c:pt>
                <c:pt idx="30431">
                  <c:v>41890</c:v>
                </c:pt>
                <c:pt idx="30432">
                  <c:v>41890</c:v>
                </c:pt>
                <c:pt idx="30433">
                  <c:v>41890</c:v>
                </c:pt>
                <c:pt idx="30434">
                  <c:v>41890</c:v>
                </c:pt>
                <c:pt idx="30435">
                  <c:v>41890</c:v>
                </c:pt>
                <c:pt idx="30436">
                  <c:v>41890</c:v>
                </c:pt>
                <c:pt idx="30437">
                  <c:v>41890</c:v>
                </c:pt>
                <c:pt idx="30438">
                  <c:v>41890</c:v>
                </c:pt>
                <c:pt idx="30439">
                  <c:v>41890</c:v>
                </c:pt>
                <c:pt idx="30440">
                  <c:v>41890</c:v>
                </c:pt>
                <c:pt idx="30441">
                  <c:v>41890</c:v>
                </c:pt>
                <c:pt idx="30442">
                  <c:v>41890</c:v>
                </c:pt>
                <c:pt idx="30443">
                  <c:v>41890</c:v>
                </c:pt>
                <c:pt idx="30444">
                  <c:v>41890</c:v>
                </c:pt>
                <c:pt idx="30445">
                  <c:v>41890</c:v>
                </c:pt>
                <c:pt idx="30446">
                  <c:v>41890</c:v>
                </c:pt>
                <c:pt idx="30447">
                  <c:v>41890</c:v>
                </c:pt>
                <c:pt idx="30448">
                  <c:v>41890</c:v>
                </c:pt>
                <c:pt idx="30449">
                  <c:v>41890</c:v>
                </c:pt>
                <c:pt idx="30450">
                  <c:v>41890</c:v>
                </c:pt>
                <c:pt idx="30451">
                  <c:v>41890</c:v>
                </c:pt>
                <c:pt idx="30452">
                  <c:v>41890</c:v>
                </c:pt>
                <c:pt idx="30453">
                  <c:v>41890</c:v>
                </c:pt>
                <c:pt idx="30454">
                  <c:v>41891</c:v>
                </c:pt>
                <c:pt idx="30455">
                  <c:v>41891</c:v>
                </c:pt>
                <c:pt idx="30456">
                  <c:v>41891</c:v>
                </c:pt>
                <c:pt idx="30457">
                  <c:v>41891</c:v>
                </c:pt>
                <c:pt idx="30458">
                  <c:v>41891</c:v>
                </c:pt>
                <c:pt idx="30459">
                  <c:v>41891</c:v>
                </c:pt>
                <c:pt idx="30460">
                  <c:v>41891</c:v>
                </c:pt>
                <c:pt idx="30461">
                  <c:v>41891</c:v>
                </c:pt>
                <c:pt idx="30462">
                  <c:v>41891</c:v>
                </c:pt>
                <c:pt idx="30463">
                  <c:v>41891</c:v>
                </c:pt>
                <c:pt idx="30464">
                  <c:v>41891</c:v>
                </c:pt>
                <c:pt idx="30465">
                  <c:v>41891</c:v>
                </c:pt>
                <c:pt idx="30466">
                  <c:v>41891</c:v>
                </c:pt>
                <c:pt idx="30467">
                  <c:v>41891</c:v>
                </c:pt>
                <c:pt idx="30468">
                  <c:v>41891</c:v>
                </c:pt>
                <c:pt idx="30469">
                  <c:v>41891</c:v>
                </c:pt>
                <c:pt idx="30470">
                  <c:v>41891</c:v>
                </c:pt>
                <c:pt idx="30471">
                  <c:v>41891</c:v>
                </c:pt>
                <c:pt idx="30472">
                  <c:v>41891</c:v>
                </c:pt>
                <c:pt idx="30473">
                  <c:v>41891</c:v>
                </c:pt>
                <c:pt idx="30474">
                  <c:v>41891</c:v>
                </c:pt>
                <c:pt idx="30475">
                  <c:v>41891</c:v>
                </c:pt>
                <c:pt idx="30476">
                  <c:v>41891</c:v>
                </c:pt>
                <c:pt idx="30477">
                  <c:v>41891</c:v>
                </c:pt>
                <c:pt idx="30478">
                  <c:v>41891</c:v>
                </c:pt>
                <c:pt idx="30479">
                  <c:v>41891</c:v>
                </c:pt>
                <c:pt idx="30480">
                  <c:v>41891</c:v>
                </c:pt>
                <c:pt idx="30481">
                  <c:v>41891</c:v>
                </c:pt>
                <c:pt idx="30482">
                  <c:v>41892</c:v>
                </c:pt>
                <c:pt idx="30483">
                  <c:v>41892</c:v>
                </c:pt>
                <c:pt idx="30484">
                  <c:v>41892</c:v>
                </c:pt>
                <c:pt idx="30485">
                  <c:v>41892</c:v>
                </c:pt>
                <c:pt idx="30486">
                  <c:v>41892</c:v>
                </c:pt>
                <c:pt idx="30487">
                  <c:v>41892</c:v>
                </c:pt>
                <c:pt idx="30488">
                  <c:v>41892</c:v>
                </c:pt>
                <c:pt idx="30489">
                  <c:v>41892</c:v>
                </c:pt>
                <c:pt idx="30490">
                  <c:v>41892</c:v>
                </c:pt>
                <c:pt idx="30491">
                  <c:v>41892</c:v>
                </c:pt>
                <c:pt idx="30492">
                  <c:v>41892</c:v>
                </c:pt>
                <c:pt idx="30493">
                  <c:v>41892</c:v>
                </c:pt>
                <c:pt idx="30494">
                  <c:v>41892</c:v>
                </c:pt>
                <c:pt idx="30495">
                  <c:v>41892</c:v>
                </c:pt>
                <c:pt idx="30496">
                  <c:v>41892</c:v>
                </c:pt>
                <c:pt idx="30497">
                  <c:v>41892</c:v>
                </c:pt>
                <c:pt idx="30498">
                  <c:v>41892</c:v>
                </c:pt>
                <c:pt idx="30499">
                  <c:v>41892</c:v>
                </c:pt>
                <c:pt idx="30500">
                  <c:v>41892</c:v>
                </c:pt>
                <c:pt idx="30501">
                  <c:v>41892</c:v>
                </c:pt>
                <c:pt idx="30502">
                  <c:v>41892</c:v>
                </c:pt>
                <c:pt idx="30503">
                  <c:v>41892</c:v>
                </c:pt>
                <c:pt idx="30504">
                  <c:v>41892</c:v>
                </c:pt>
                <c:pt idx="30505">
                  <c:v>41892</c:v>
                </c:pt>
                <c:pt idx="30506">
                  <c:v>41892</c:v>
                </c:pt>
                <c:pt idx="30507">
                  <c:v>41892</c:v>
                </c:pt>
                <c:pt idx="30508">
                  <c:v>41892</c:v>
                </c:pt>
                <c:pt idx="30509">
                  <c:v>41893</c:v>
                </c:pt>
                <c:pt idx="30510">
                  <c:v>41893</c:v>
                </c:pt>
                <c:pt idx="30511">
                  <c:v>41893</c:v>
                </c:pt>
                <c:pt idx="30512">
                  <c:v>41893</c:v>
                </c:pt>
                <c:pt idx="30513">
                  <c:v>41893</c:v>
                </c:pt>
                <c:pt idx="30514">
                  <c:v>41893</c:v>
                </c:pt>
                <c:pt idx="30515">
                  <c:v>41893</c:v>
                </c:pt>
                <c:pt idx="30516">
                  <c:v>41893</c:v>
                </c:pt>
                <c:pt idx="30517">
                  <c:v>41893</c:v>
                </c:pt>
                <c:pt idx="30518">
                  <c:v>41893</c:v>
                </c:pt>
                <c:pt idx="30519">
                  <c:v>41893</c:v>
                </c:pt>
                <c:pt idx="30520">
                  <c:v>41893</c:v>
                </c:pt>
                <c:pt idx="30521">
                  <c:v>41893</c:v>
                </c:pt>
                <c:pt idx="30522">
                  <c:v>41893</c:v>
                </c:pt>
                <c:pt idx="30523">
                  <c:v>41893</c:v>
                </c:pt>
                <c:pt idx="30524">
                  <c:v>41893</c:v>
                </c:pt>
                <c:pt idx="30525">
                  <c:v>41893</c:v>
                </c:pt>
                <c:pt idx="30526">
                  <c:v>41893</c:v>
                </c:pt>
                <c:pt idx="30527">
                  <c:v>41893</c:v>
                </c:pt>
                <c:pt idx="30528">
                  <c:v>41893</c:v>
                </c:pt>
                <c:pt idx="30529">
                  <c:v>41893</c:v>
                </c:pt>
                <c:pt idx="30530">
                  <c:v>41893</c:v>
                </c:pt>
                <c:pt idx="30531">
                  <c:v>41893</c:v>
                </c:pt>
                <c:pt idx="30532">
                  <c:v>41893</c:v>
                </c:pt>
                <c:pt idx="30533">
                  <c:v>41893</c:v>
                </c:pt>
                <c:pt idx="30534">
                  <c:v>41893</c:v>
                </c:pt>
                <c:pt idx="30535">
                  <c:v>41893</c:v>
                </c:pt>
                <c:pt idx="30536">
                  <c:v>41893</c:v>
                </c:pt>
                <c:pt idx="30537">
                  <c:v>41893</c:v>
                </c:pt>
                <c:pt idx="30538">
                  <c:v>41893</c:v>
                </c:pt>
                <c:pt idx="30539">
                  <c:v>41893</c:v>
                </c:pt>
                <c:pt idx="30540">
                  <c:v>41893</c:v>
                </c:pt>
                <c:pt idx="30541">
                  <c:v>41893</c:v>
                </c:pt>
                <c:pt idx="30542">
                  <c:v>41893</c:v>
                </c:pt>
                <c:pt idx="30543">
                  <c:v>41893</c:v>
                </c:pt>
                <c:pt idx="30544">
                  <c:v>41893</c:v>
                </c:pt>
                <c:pt idx="30545">
                  <c:v>41893</c:v>
                </c:pt>
                <c:pt idx="30546">
                  <c:v>41893</c:v>
                </c:pt>
                <c:pt idx="30547">
                  <c:v>41893</c:v>
                </c:pt>
                <c:pt idx="30548">
                  <c:v>41894</c:v>
                </c:pt>
                <c:pt idx="30549">
                  <c:v>41894</c:v>
                </c:pt>
                <c:pt idx="30550">
                  <c:v>41894</c:v>
                </c:pt>
                <c:pt idx="30551">
                  <c:v>41894</c:v>
                </c:pt>
                <c:pt idx="30552">
                  <c:v>41894</c:v>
                </c:pt>
                <c:pt idx="30553">
                  <c:v>41894</c:v>
                </c:pt>
                <c:pt idx="30554">
                  <c:v>41894</c:v>
                </c:pt>
                <c:pt idx="30555">
                  <c:v>41894</c:v>
                </c:pt>
                <c:pt idx="30556">
                  <c:v>41894</c:v>
                </c:pt>
                <c:pt idx="30557">
                  <c:v>41894</c:v>
                </c:pt>
                <c:pt idx="30558">
                  <c:v>41894</c:v>
                </c:pt>
                <c:pt idx="30559">
                  <c:v>41894</c:v>
                </c:pt>
                <c:pt idx="30560">
                  <c:v>41894</c:v>
                </c:pt>
                <c:pt idx="30561">
                  <c:v>41894</c:v>
                </c:pt>
                <c:pt idx="30562">
                  <c:v>41894</c:v>
                </c:pt>
                <c:pt idx="30563">
                  <c:v>41894</c:v>
                </c:pt>
                <c:pt idx="30564">
                  <c:v>41894</c:v>
                </c:pt>
                <c:pt idx="30565">
                  <c:v>41894</c:v>
                </c:pt>
                <c:pt idx="30566">
                  <c:v>41894</c:v>
                </c:pt>
                <c:pt idx="30567">
                  <c:v>41894</c:v>
                </c:pt>
                <c:pt idx="30568">
                  <c:v>41894</c:v>
                </c:pt>
                <c:pt idx="30569">
                  <c:v>41894</c:v>
                </c:pt>
                <c:pt idx="30570">
                  <c:v>41894</c:v>
                </c:pt>
                <c:pt idx="30571">
                  <c:v>41894</c:v>
                </c:pt>
                <c:pt idx="30572">
                  <c:v>41894</c:v>
                </c:pt>
                <c:pt idx="30573">
                  <c:v>41894</c:v>
                </c:pt>
                <c:pt idx="30574">
                  <c:v>41894</c:v>
                </c:pt>
                <c:pt idx="30575">
                  <c:v>41894</c:v>
                </c:pt>
                <c:pt idx="30576">
                  <c:v>41894</c:v>
                </c:pt>
                <c:pt idx="30577">
                  <c:v>41894</c:v>
                </c:pt>
                <c:pt idx="30578">
                  <c:v>41895</c:v>
                </c:pt>
                <c:pt idx="30579">
                  <c:v>41895</c:v>
                </c:pt>
                <c:pt idx="30580">
                  <c:v>41895</c:v>
                </c:pt>
                <c:pt idx="30581">
                  <c:v>41895</c:v>
                </c:pt>
                <c:pt idx="30582">
                  <c:v>41895</c:v>
                </c:pt>
                <c:pt idx="30583">
                  <c:v>41895</c:v>
                </c:pt>
                <c:pt idx="30584">
                  <c:v>41895</c:v>
                </c:pt>
                <c:pt idx="30585">
                  <c:v>41895</c:v>
                </c:pt>
                <c:pt idx="30586">
                  <c:v>41895</c:v>
                </c:pt>
                <c:pt idx="30587">
                  <c:v>41895</c:v>
                </c:pt>
                <c:pt idx="30588">
                  <c:v>41895</c:v>
                </c:pt>
                <c:pt idx="30589">
                  <c:v>41895</c:v>
                </c:pt>
                <c:pt idx="30590">
                  <c:v>41895</c:v>
                </c:pt>
                <c:pt idx="30591">
                  <c:v>41895</c:v>
                </c:pt>
                <c:pt idx="30592">
                  <c:v>41895</c:v>
                </c:pt>
                <c:pt idx="30593">
                  <c:v>41895</c:v>
                </c:pt>
                <c:pt idx="30594">
                  <c:v>41895</c:v>
                </c:pt>
                <c:pt idx="30595">
                  <c:v>41895</c:v>
                </c:pt>
                <c:pt idx="30596">
                  <c:v>41895</c:v>
                </c:pt>
                <c:pt idx="30597">
                  <c:v>41896</c:v>
                </c:pt>
                <c:pt idx="30598">
                  <c:v>41896</c:v>
                </c:pt>
                <c:pt idx="30599">
                  <c:v>41896</c:v>
                </c:pt>
                <c:pt idx="30600">
                  <c:v>41896</c:v>
                </c:pt>
                <c:pt idx="30601">
                  <c:v>41896</c:v>
                </c:pt>
                <c:pt idx="30602">
                  <c:v>41896</c:v>
                </c:pt>
                <c:pt idx="30603">
                  <c:v>41896</c:v>
                </c:pt>
                <c:pt idx="30604">
                  <c:v>41896</c:v>
                </c:pt>
                <c:pt idx="30605">
                  <c:v>41896</c:v>
                </c:pt>
                <c:pt idx="30606">
                  <c:v>41896</c:v>
                </c:pt>
                <c:pt idx="30607">
                  <c:v>41897</c:v>
                </c:pt>
                <c:pt idx="30608">
                  <c:v>41897</c:v>
                </c:pt>
                <c:pt idx="30609">
                  <c:v>41897</c:v>
                </c:pt>
                <c:pt idx="30610">
                  <c:v>41897</c:v>
                </c:pt>
                <c:pt idx="30611">
                  <c:v>41897</c:v>
                </c:pt>
                <c:pt idx="30612">
                  <c:v>41897</c:v>
                </c:pt>
                <c:pt idx="30613">
                  <c:v>41897</c:v>
                </c:pt>
                <c:pt idx="30614">
                  <c:v>41897</c:v>
                </c:pt>
                <c:pt idx="30615">
                  <c:v>41897</c:v>
                </c:pt>
                <c:pt idx="30616">
                  <c:v>41897</c:v>
                </c:pt>
                <c:pt idx="30617">
                  <c:v>41897</c:v>
                </c:pt>
                <c:pt idx="30618">
                  <c:v>41897</c:v>
                </c:pt>
                <c:pt idx="30619">
                  <c:v>41897</c:v>
                </c:pt>
                <c:pt idx="30620">
                  <c:v>41897</c:v>
                </c:pt>
                <c:pt idx="30621">
                  <c:v>41897</c:v>
                </c:pt>
                <c:pt idx="30622">
                  <c:v>41897</c:v>
                </c:pt>
                <c:pt idx="30623">
                  <c:v>41897</c:v>
                </c:pt>
                <c:pt idx="30624">
                  <c:v>41897</c:v>
                </c:pt>
                <c:pt idx="30625">
                  <c:v>41897</c:v>
                </c:pt>
                <c:pt idx="30626">
                  <c:v>41897</c:v>
                </c:pt>
                <c:pt idx="30627">
                  <c:v>41897</c:v>
                </c:pt>
                <c:pt idx="30628">
                  <c:v>41897</c:v>
                </c:pt>
                <c:pt idx="30629">
                  <c:v>41897</c:v>
                </c:pt>
                <c:pt idx="30630">
                  <c:v>41897</c:v>
                </c:pt>
                <c:pt idx="30631">
                  <c:v>41897</c:v>
                </c:pt>
                <c:pt idx="30632">
                  <c:v>41897</c:v>
                </c:pt>
                <c:pt idx="30633">
                  <c:v>41897</c:v>
                </c:pt>
                <c:pt idx="30634">
                  <c:v>41897</c:v>
                </c:pt>
                <c:pt idx="30635">
                  <c:v>41897</c:v>
                </c:pt>
                <c:pt idx="30636">
                  <c:v>41897</c:v>
                </c:pt>
                <c:pt idx="30637">
                  <c:v>41897</c:v>
                </c:pt>
                <c:pt idx="30638">
                  <c:v>41897</c:v>
                </c:pt>
                <c:pt idx="30639">
                  <c:v>41897</c:v>
                </c:pt>
                <c:pt idx="30640">
                  <c:v>41897</c:v>
                </c:pt>
                <c:pt idx="30641">
                  <c:v>41897</c:v>
                </c:pt>
                <c:pt idx="30642">
                  <c:v>41897</c:v>
                </c:pt>
                <c:pt idx="30643">
                  <c:v>41897</c:v>
                </c:pt>
                <c:pt idx="30644">
                  <c:v>41897</c:v>
                </c:pt>
                <c:pt idx="30645">
                  <c:v>41897</c:v>
                </c:pt>
                <c:pt idx="30646">
                  <c:v>41897</c:v>
                </c:pt>
                <c:pt idx="30647">
                  <c:v>41898</c:v>
                </c:pt>
                <c:pt idx="30648">
                  <c:v>41898</c:v>
                </c:pt>
                <c:pt idx="30649">
                  <c:v>41898</c:v>
                </c:pt>
                <c:pt idx="30650">
                  <c:v>41898</c:v>
                </c:pt>
                <c:pt idx="30651">
                  <c:v>41898</c:v>
                </c:pt>
                <c:pt idx="30652">
                  <c:v>41898</c:v>
                </c:pt>
                <c:pt idx="30653">
                  <c:v>41898</c:v>
                </c:pt>
                <c:pt idx="30654">
                  <c:v>41898</c:v>
                </c:pt>
                <c:pt idx="30655">
                  <c:v>41898</c:v>
                </c:pt>
                <c:pt idx="30656">
                  <c:v>41898</c:v>
                </c:pt>
                <c:pt idx="30657">
                  <c:v>41898</c:v>
                </c:pt>
                <c:pt idx="30658">
                  <c:v>41898</c:v>
                </c:pt>
                <c:pt idx="30659">
                  <c:v>41898</c:v>
                </c:pt>
                <c:pt idx="30660">
                  <c:v>41898</c:v>
                </c:pt>
                <c:pt idx="30661">
                  <c:v>41898</c:v>
                </c:pt>
                <c:pt idx="30662">
                  <c:v>41898</c:v>
                </c:pt>
                <c:pt idx="30663">
                  <c:v>41898</c:v>
                </c:pt>
                <c:pt idx="30664">
                  <c:v>41898</c:v>
                </c:pt>
                <c:pt idx="30665">
                  <c:v>41898</c:v>
                </c:pt>
                <c:pt idx="30666">
                  <c:v>41898</c:v>
                </c:pt>
                <c:pt idx="30667">
                  <c:v>41898</c:v>
                </c:pt>
                <c:pt idx="30668">
                  <c:v>41898</c:v>
                </c:pt>
                <c:pt idx="30669">
                  <c:v>41898</c:v>
                </c:pt>
                <c:pt idx="30670">
                  <c:v>41898</c:v>
                </c:pt>
                <c:pt idx="30671">
                  <c:v>41898</c:v>
                </c:pt>
                <c:pt idx="30672">
                  <c:v>41898</c:v>
                </c:pt>
                <c:pt idx="30673">
                  <c:v>41898</c:v>
                </c:pt>
                <c:pt idx="30674">
                  <c:v>41898</c:v>
                </c:pt>
                <c:pt idx="30675">
                  <c:v>41898</c:v>
                </c:pt>
                <c:pt idx="30676">
                  <c:v>41898</c:v>
                </c:pt>
                <c:pt idx="30677">
                  <c:v>41898</c:v>
                </c:pt>
                <c:pt idx="30678">
                  <c:v>41898</c:v>
                </c:pt>
                <c:pt idx="30679">
                  <c:v>41898</c:v>
                </c:pt>
                <c:pt idx="30680">
                  <c:v>41898</c:v>
                </c:pt>
                <c:pt idx="30681">
                  <c:v>41898</c:v>
                </c:pt>
                <c:pt idx="30682">
                  <c:v>41898</c:v>
                </c:pt>
                <c:pt idx="30683">
                  <c:v>41899</c:v>
                </c:pt>
                <c:pt idx="30684">
                  <c:v>41899</c:v>
                </c:pt>
                <c:pt idx="30685">
                  <c:v>41899</c:v>
                </c:pt>
                <c:pt idx="30686">
                  <c:v>41899</c:v>
                </c:pt>
                <c:pt idx="30687">
                  <c:v>41899</c:v>
                </c:pt>
                <c:pt idx="30688">
                  <c:v>41899</c:v>
                </c:pt>
                <c:pt idx="30689">
                  <c:v>41899</c:v>
                </c:pt>
                <c:pt idx="30690">
                  <c:v>41899</c:v>
                </c:pt>
                <c:pt idx="30691">
                  <c:v>41899</c:v>
                </c:pt>
                <c:pt idx="30692">
                  <c:v>41899</c:v>
                </c:pt>
                <c:pt idx="30693">
                  <c:v>41899</c:v>
                </c:pt>
                <c:pt idx="30694">
                  <c:v>41899</c:v>
                </c:pt>
                <c:pt idx="30695">
                  <c:v>41899</c:v>
                </c:pt>
                <c:pt idx="30696">
                  <c:v>41899</c:v>
                </c:pt>
                <c:pt idx="30697">
                  <c:v>41899</c:v>
                </c:pt>
                <c:pt idx="30698">
                  <c:v>41899</c:v>
                </c:pt>
                <c:pt idx="30699">
                  <c:v>41899</c:v>
                </c:pt>
                <c:pt idx="30700">
                  <c:v>41899</c:v>
                </c:pt>
                <c:pt idx="30701">
                  <c:v>41899</c:v>
                </c:pt>
                <c:pt idx="30702">
                  <c:v>41899</c:v>
                </c:pt>
                <c:pt idx="30703">
                  <c:v>41899</c:v>
                </c:pt>
                <c:pt idx="30704">
                  <c:v>41899</c:v>
                </c:pt>
                <c:pt idx="30705">
                  <c:v>41899</c:v>
                </c:pt>
                <c:pt idx="30706">
                  <c:v>41899</c:v>
                </c:pt>
                <c:pt idx="30707">
                  <c:v>41899</c:v>
                </c:pt>
                <c:pt idx="30708">
                  <c:v>41899</c:v>
                </c:pt>
                <c:pt idx="30709">
                  <c:v>41899</c:v>
                </c:pt>
                <c:pt idx="30710">
                  <c:v>41899</c:v>
                </c:pt>
                <c:pt idx="30711">
                  <c:v>41899</c:v>
                </c:pt>
                <c:pt idx="30712">
                  <c:v>41899</c:v>
                </c:pt>
                <c:pt idx="30713">
                  <c:v>41899</c:v>
                </c:pt>
                <c:pt idx="30714">
                  <c:v>41899</c:v>
                </c:pt>
                <c:pt idx="30715">
                  <c:v>41899</c:v>
                </c:pt>
                <c:pt idx="30716">
                  <c:v>41899</c:v>
                </c:pt>
                <c:pt idx="30717">
                  <c:v>41899</c:v>
                </c:pt>
                <c:pt idx="30718">
                  <c:v>41899</c:v>
                </c:pt>
                <c:pt idx="30719">
                  <c:v>41900</c:v>
                </c:pt>
                <c:pt idx="30720">
                  <c:v>41900</c:v>
                </c:pt>
                <c:pt idx="30721">
                  <c:v>41900</c:v>
                </c:pt>
                <c:pt idx="30722">
                  <c:v>41900</c:v>
                </c:pt>
                <c:pt idx="30723">
                  <c:v>41900</c:v>
                </c:pt>
                <c:pt idx="30724">
                  <c:v>41900</c:v>
                </c:pt>
                <c:pt idx="30725">
                  <c:v>41900</c:v>
                </c:pt>
                <c:pt idx="30726">
                  <c:v>41900</c:v>
                </c:pt>
                <c:pt idx="30727">
                  <c:v>41900</c:v>
                </c:pt>
                <c:pt idx="30728">
                  <c:v>41900</c:v>
                </c:pt>
                <c:pt idx="30729">
                  <c:v>41900</c:v>
                </c:pt>
                <c:pt idx="30730">
                  <c:v>41900</c:v>
                </c:pt>
                <c:pt idx="30731">
                  <c:v>41900</c:v>
                </c:pt>
                <c:pt idx="30732">
                  <c:v>41900</c:v>
                </c:pt>
                <c:pt idx="30733">
                  <c:v>41900</c:v>
                </c:pt>
                <c:pt idx="30734">
                  <c:v>41900</c:v>
                </c:pt>
                <c:pt idx="30735">
                  <c:v>41900</c:v>
                </c:pt>
                <c:pt idx="30736">
                  <c:v>41900</c:v>
                </c:pt>
                <c:pt idx="30737">
                  <c:v>41900</c:v>
                </c:pt>
                <c:pt idx="30738">
                  <c:v>41900</c:v>
                </c:pt>
                <c:pt idx="30739">
                  <c:v>41900</c:v>
                </c:pt>
                <c:pt idx="30740">
                  <c:v>41900</c:v>
                </c:pt>
                <c:pt idx="30741">
                  <c:v>41900</c:v>
                </c:pt>
                <c:pt idx="30742">
                  <c:v>41900</c:v>
                </c:pt>
                <c:pt idx="30743">
                  <c:v>41901</c:v>
                </c:pt>
                <c:pt idx="30744">
                  <c:v>41901</c:v>
                </c:pt>
                <c:pt idx="30745">
                  <c:v>41901</c:v>
                </c:pt>
                <c:pt idx="30746">
                  <c:v>41901</c:v>
                </c:pt>
                <c:pt idx="30747">
                  <c:v>41901</c:v>
                </c:pt>
                <c:pt idx="30748">
                  <c:v>41901</c:v>
                </c:pt>
                <c:pt idx="30749">
                  <c:v>41901</c:v>
                </c:pt>
                <c:pt idx="30750">
                  <c:v>41901</c:v>
                </c:pt>
                <c:pt idx="30751">
                  <c:v>41901</c:v>
                </c:pt>
                <c:pt idx="30752">
                  <c:v>41901</c:v>
                </c:pt>
                <c:pt idx="30753">
                  <c:v>41901</c:v>
                </c:pt>
                <c:pt idx="30754">
                  <c:v>41901</c:v>
                </c:pt>
                <c:pt idx="30755">
                  <c:v>41901</c:v>
                </c:pt>
                <c:pt idx="30756">
                  <c:v>41901</c:v>
                </c:pt>
                <c:pt idx="30757">
                  <c:v>41901</c:v>
                </c:pt>
                <c:pt idx="30758">
                  <c:v>41901</c:v>
                </c:pt>
                <c:pt idx="30759">
                  <c:v>41901</c:v>
                </c:pt>
                <c:pt idx="30760">
                  <c:v>41901</c:v>
                </c:pt>
                <c:pt idx="30761">
                  <c:v>41901</c:v>
                </c:pt>
                <c:pt idx="30762">
                  <c:v>41901</c:v>
                </c:pt>
                <c:pt idx="30763">
                  <c:v>41901</c:v>
                </c:pt>
                <c:pt idx="30764">
                  <c:v>41901</c:v>
                </c:pt>
                <c:pt idx="30765">
                  <c:v>41901</c:v>
                </c:pt>
                <c:pt idx="30766">
                  <c:v>41901</c:v>
                </c:pt>
                <c:pt idx="30767">
                  <c:v>41901</c:v>
                </c:pt>
                <c:pt idx="30768">
                  <c:v>41901</c:v>
                </c:pt>
                <c:pt idx="30769">
                  <c:v>41901</c:v>
                </c:pt>
                <c:pt idx="30770">
                  <c:v>41901</c:v>
                </c:pt>
                <c:pt idx="30771">
                  <c:v>41901</c:v>
                </c:pt>
                <c:pt idx="30772">
                  <c:v>41901</c:v>
                </c:pt>
                <c:pt idx="30773">
                  <c:v>41902</c:v>
                </c:pt>
                <c:pt idx="30774">
                  <c:v>41902</c:v>
                </c:pt>
                <c:pt idx="30775">
                  <c:v>41902</c:v>
                </c:pt>
                <c:pt idx="30776">
                  <c:v>41902</c:v>
                </c:pt>
                <c:pt idx="30777">
                  <c:v>41902</c:v>
                </c:pt>
                <c:pt idx="30778">
                  <c:v>41902</c:v>
                </c:pt>
                <c:pt idx="30779">
                  <c:v>41902</c:v>
                </c:pt>
                <c:pt idx="30780">
                  <c:v>41902</c:v>
                </c:pt>
                <c:pt idx="30781">
                  <c:v>41902</c:v>
                </c:pt>
                <c:pt idx="30782">
                  <c:v>41902</c:v>
                </c:pt>
                <c:pt idx="30783">
                  <c:v>41902</c:v>
                </c:pt>
                <c:pt idx="30784">
                  <c:v>41902</c:v>
                </c:pt>
                <c:pt idx="30785">
                  <c:v>41902</c:v>
                </c:pt>
                <c:pt idx="30786">
                  <c:v>41902</c:v>
                </c:pt>
                <c:pt idx="30787">
                  <c:v>41902</c:v>
                </c:pt>
                <c:pt idx="30788">
                  <c:v>41902</c:v>
                </c:pt>
                <c:pt idx="30789">
                  <c:v>41902</c:v>
                </c:pt>
                <c:pt idx="30790">
                  <c:v>41902</c:v>
                </c:pt>
                <c:pt idx="30791">
                  <c:v>41902</c:v>
                </c:pt>
                <c:pt idx="30792">
                  <c:v>41902</c:v>
                </c:pt>
                <c:pt idx="30793">
                  <c:v>41902</c:v>
                </c:pt>
                <c:pt idx="30794">
                  <c:v>41902</c:v>
                </c:pt>
                <c:pt idx="30795">
                  <c:v>41902</c:v>
                </c:pt>
                <c:pt idx="30796">
                  <c:v>41902</c:v>
                </c:pt>
                <c:pt idx="30797">
                  <c:v>41902</c:v>
                </c:pt>
                <c:pt idx="30798">
                  <c:v>41902</c:v>
                </c:pt>
                <c:pt idx="30799">
                  <c:v>41902</c:v>
                </c:pt>
                <c:pt idx="30800">
                  <c:v>41902</c:v>
                </c:pt>
                <c:pt idx="30801">
                  <c:v>41902</c:v>
                </c:pt>
                <c:pt idx="30802">
                  <c:v>41902</c:v>
                </c:pt>
                <c:pt idx="30803">
                  <c:v>41902</c:v>
                </c:pt>
                <c:pt idx="30804">
                  <c:v>41902</c:v>
                </c:pt>
                <c:pt idx="30805">
                  <c:v>41903</c:v>
                </c:pt>
                <c:pt idx="30806">
                  <c:v>41903</c:v>
                </c:pt>
                <c:pt idx="30807">
                  <c:v>41903</c:v>
                </c:pt>
                <c:pt idx="30808">
                  <c:v>41903</c:v>
                </c:pt>
                <c:pt idx="30809">
                  <c:v>41903</c:v>
                </c:pt>
                <c:pt idx="30810">
                  <c:v>41903</c:v>
                </c:pt>
                <c:pt idx="30811">
                  <c:v>41903</c:v>
                </c:pt>
                <c:pt idx="30812">
                  <c:v>41903</c:v>
                </c:pt>
                <c:pt idx="30813">
                  <c:v>41903</c:v>
                </c:pt>
                <c:pt idx="30814">
                  <c:v>41903</c:v>
                </c:pt>
                <c:pt idx="30815">
                  <c:v>41903</c:v>
                </c:pt>
                <c:pt idx="30816">
                  <c:v>41903</c:v>
                </c:pt>
                <c:pt idx="30817">
                  <c:v>41903</c:v>
                </c:pt>
                <c:pt idx="30818">
                  <c:v>41903</c:v>
                </c:pt>
                <c:pt idx="30819">
                  <c:v>41903</c:v>
                </c:pt>
                <c:pt idx="30820">
                  <c:v>41903</c:v>
                </c:pt>
                <c:pt idx="30821">
                  <c:v>41903</c:v>
                </c:pt>
                <c:pt idx="30822">
                  <c:v>41903</c:v>
                </c:pt>
                <c:pt idx="30823">
                  <c:v>41904</c:v>
                </c:pt>
                <c:pt idx="30824">
                  <c:v>41904</c:v>
                </c:pt>
                <c:pt idx="30825">
                  <c:v>41904</c:v>
                </c:pt>
                <c:pt idx="30826">
                  <c:v>41904</c:v>
                </c:pt>
                <c:pt idx="30827">
                  <c:v>41904</c:v>
                </c:pt>
                <c:pt idx="30828">
                  <c:v>41904</c:v>
                </c:pt>
                <c:pt idx="30829">
                  <c:v>41904</c:v>
                </c:pt>
                <c:pt idx="30830">
                  <c:v>41904</c:v>
                </c:pt>
                <c:pt idx="30831">
                  <c:v>41904</c:v>
                </c:pt>
                <c:pt idx="30832">
                  <c:v>41904</c:v>
                </c:pt>
                <c:pt idx="30833">
                  <c:v>41904</c:v>
                </c:pt>
                <c:pt idx="30834">
                  <c:v>41904</c:v>
                </c:pt>
                <c:pt idx="30835">
                  <c:v>41904</c:v>
                </c:pt>
                <c:pt idx="30836">
                  <c:v>41904</c:v>
                </c:pt>
                <c:pt idx="30837">
                  <c:v>41904</c:v>
                </c:pt>
                <c:pt idx="30838">
                  <c:v>41904</c:v>
                </c:pt>
                <c:pt idx="30839">
                  <c:v>41904</c:v>
                </c:pt>
                <c:pt idx="30840">
                  <c:v>41904</c:v>
                </c:pt>
                <c:pt idx="30841">
                  <c:v>41904</c:v>
                </c:pt>
                <c:pt idx="30842">
                  <c:v>41904</c:v>
                </c:pt>
                <c:pt idx="30843">
                  <c:v>41904</c:v>
                </c:pt>
                <c:pt idx="30844">
                  <c:v>41904</c:v>
                </c:pt>
                <c:pt idx="30845">
                  <c:v>41904</c:v>
                </c:pt>
                <c:pt idx="30846">
                  <c:v>41904</c:v>
                </c:pt>
                <c:pt idx="30847">
                  <c:v>41904</c:v>
                </c:pt>
                <c:pt idx="30848">
                  <c:v>41904</c:v>
                </c:pt>
                <c:pt idx="30849">
                  <c:v>41904</c:v>
                </c:pt>
                <c:pt idx="30850">
                  <c:v>41904</c:v>
                </c:pt>
                <c:pt idx="30851">
                  <c:v>41904</c:v>
                </c:pt>
                <c:pt idx="30852">
                  <c:v>41904</c:v>
                </c:pt>
                <c:pt idx="30853">
                  <c:v>41905</c:v>
                </c:pt>
                <c:pt idx="30854">
                  <c:v>41905</c:v>
                </c:pt>
                <c:pt idx="30855">
                  <c:v>41905</c:v>
                </c:pt>
                <c:pt idx="30856">
                  <c:v>41905</c:v>
                </c:pt>
                <c:pt idx="30857">
                  <c:v>41905</c:v>
                </c:pt>
                <c:pt idx="30858">
                  <c:v>41905</c:v>
                </c:pt>
                <c:pt idx="30859">
                  <c:v>41905</c:v>
                </c:pt>
                <c:pt idx="30860">
                  <c:v>41905</c:v>
                </c:pt>
                <c:pt idx="30861">
                  <c:v>41905</c:v>
                </c:pt>
                <c:pt idx="30862">
                  <c:v>41905</c:v>
                </c:pt>
                <c:pt idx="30863">
                  <c:v>41905</c:v>
                </c:pt>
                <c:pt idx="30864">
                  <c:v>41905</c:v>
                </c:pt>
                <c:pt idx="30865">
                  <c:v>41905</c:v>
                </c:pt>
                <c:pt idx="30866">
                  <c:v>41905</c:v>
                </c:pt>
                <c:pt idx="30867">
                  <c:v>41905</c:v>
                </c:pt>
                <c:pt idx="30868">
                  <c:v>41905</c:v>
                </c:pt>
                <c:pt idx="30869">
                  <c:v>41905</c:v>
                </c:pt>
                <c:pt idx="30870">
                  <c:v>41905</c:v>
                </c:pt>
                <c:pt idx="30871">
                  <c:v>41905</c:v>
                </c:pt>
                <c:pt idx="30872">
                  <c:v>41905</c:v>
                </c:pt>
                <c:pt idx="30873">
                  <c:v>41905</c:v>
                </c:pt>
                <c:pt idx="30874">
                  <c:v>41905</c:v>
                </c:pt>
                <c:pt idx="30875">
                  <c:v>41905</c:v>
                </c:pt>
                <c:pt idx="30876">
                  <c:v>41905</c:v>
                </c:pt>
                <c:pt idx="30877">
                  <c:v>41905</c:v>
                </c:pt>
                <c:pt idx="30878">
                  <c:v>41905</c:v>
                </c:pt>
                <c:pt idx="30879">
                  <c:v>41905</c:v>
                </c:pt>
                <c:pt idx="30880">
                  <c:v>41906</c:v>
                </c:pt>
                <c:pt idx="30881">
                  <c:v>41906</c:v>
                </c:pt>
                <c:pt idx="30882">
                  <c:v>41906</c:v>
                </c:pt>
                <c:pt idx="30883">
                  <c:v>41906</c:v>
                </c:pt>
                <c:pt idx="30884">
                  <c:v>41906</c:v>
                </c:pt>
                <c:pt idx="30885">
                  <c:v>41906</c:v>
                </c:pt>
                <c:pt idx="30886">
                  <c:v>41906</c:v>
                </c:pt>
                <c:pt idx="30887">
                  <c:v>41906</c:v>
                </c:pt>
                <c:pt idx="30888">
                  <c:v>41906</c:v>
                </c:pt>
                <c:pt idx="30889">
                  <c:v>41906</c:v>
                </c:pt>
                <c:pt idx="30890">
                  <c:v>41906</c:v>
                </c:pt>
                <c:pt idx="30891">
                  <c:v>41906</c:v>
                </c:pt>
                <c:pt idx="30892">
                  <c:v>41906</c:v>
                </c:pt>
                <c:pt idx="30893">
                  <c:v>41906</c:v>
                </c:pt>
                <c:pt idx="30894">
                  <c:v>41906</c:v>
                </c:pt>
                <c:pt idx="30895">
                  <c:v>41906</c:v>
                </c:pt>
                <c:pt idx="30896">
                  <c:v>41906</c:v>
                </c:pt>
                <c:pt idx="30897">
                  <c:v>41906</c:v>
                </c:pt>
                <c:pt idx="30898">
                  <c:v>41906</c:v>
                </c:pt>
                <c:pt idx="30899">
                  <c:v>41906</c:v>
                </c:pt>
                <c:pt idx="30900">
                  <c:v>41906</c:v>
                </c:pt>
                <c:pt idx="30901">
                  <c:v>41906</c:v>
                </c:pt>
                <c:pt idx="30902">
                  <c:v>41906</c:v>
                </c:pt>
                <c:pt idx="30903">
                  <c:v>41906</c:v>
                </c:pt>
                <c:pt idx="30904">
                  <c:v>41906</c:v>
                </c:pt>
                <c:pt idx="30905">
                  <c:v>41906</c:v>
                </c:pt>
                <c:pt idx="30906">
                  <c:v>41906</c:v>
                </c:pt>
                <c:pt idx="30907">
                  <c:v>41906</c:v>
                </c:pt>
                <c:pt idx="30908">
                  <c:v>41906</c:v>
                </c:pt>
                <c:pt idx="30909">
                  <c:v>41906</c:v>
                </c:pt>
                <c:pt idx="30910">
                  <c:v>41906</c:v>
                </c:pt>
                <c:pt idx="30911">
                  <c:v>41906</c:v>
                </c:pt>
                <c:pt idx="30912">
                  <c:v>41906</c:v>
                </c:pt>
                <c:pt idx="30913">
                  <c:v>41906</c:v>
                </c:pt>
                <c:pt idx="30914">
                  <c:v>41906</c:v>
                </c:pt>
                <c:pt idx="30915">
                  <c:v>41906</c:v>
                </c:pt>
                <c:pt idx="30916">
                  <c:v>41906</c:v>
                </c:pt>
                <c:pt idx="30917">
                  <c:v>41906</c:v>
                </c:pt>
                <c:pt idx="30918">
                  <c:v>41906</c:v>
                </c:pt>
                <c:pt idx="30919">
                  <c:v>41907</c:v>
                </c:pt>
                <c:pt idx="30920">
                  <c:v>41907</c:v>
                </c:pt>
                <c:pt idx="30921">
                  <c:v>41907</c:v>
                </c:pt>
                <c:pt idx="30922">
                  <c:v>41907</c:v>
                </c:pt>
                <c:pt idx="30923">
                  <c:v>41907</c:v>
                </c:pt>
                <c:pt idx="30924">
                  <c:v>41907</c:v>
                </c:pt>
                <c:pt idx="30925">
                  <c:v>41907</c:v>
                </c:pt>
                <c:pt idx="30926">
                  <c:v>41907</c:v>
                </c:pt>
                <c:pt idx="30927">
                  <c:v>41907</c:v>
                </c:pt>
                <c:pt idx="30928">
                  <c:v>41907</c:v>
                </c:pt>
                <c:pt idx="30929">
                  <c:v>41907</c:v>
                </c:pt>
                <c:pt idx="30930">
                  <c:v>41907</c:v>
                </c:pt>
                <c:pt idx="30931">
                  <c:v>41907</c:v>
                </c:pt>
                <c:pt idx="30932">
                  <c:v>41907</c:v>
                </c:pt>
                <c:pt idx="30933">
                  <c:v>41907</c:v>
                </c:pt>
                <c:pt idx="30934">
                  <c:v>41907</c:v>
                </c:pt>
                <c:pt idx="30935">
                  <c:v>41907</c:v>
                </c:pt>
                <c:pt idx="30936">
                  <c:v>41907</c:v>
                </c:pt>
                <c:pt idx="30937">
                  <c:v>41907</c:v>
                </c:pt>
                <c:pt idx="30938">
                  <c:v>41907</c:v>
                </c:pt>
                <c:pt idx="30939">
                  <c:v>41907</c:v>
                </c:pt>
                <c:pt idx="30940">
                  <c:v>41907</c:v>
                </c:pt>
                <c:pt idx="30941">
                  <c:v>41907</c:v>
                </c:pt>
                <c:pt idx="30942">
                  <c:v>41907</c:v>
                </c:pt>
                <c:pt idx="30943">
                  <c:v>41907</c:v>
                </c:pt>
                <c:pt idx="30944">
                  <c:v>41907</c:v>
                </c:pt>
                <c:pt idx="30945">
                  <c:v>41908</c:v>
                </c:pt>
                <c:pt idx="30946">
                  <c:v>41908</c:v>
                </c:pt>
                <c:pt idx="30947">
                  <c:v>41908</c:v>
                </c:pt>
                <c:pt idx="30948">
                  <c:v>41908</c:v>
                </c:pt>
                <c:pt idx="30949">
                  <c:v>41908</c:v>
                </c:pt>
                <c:pt idx="30950">
                  <c:v>41908</c:v>
                </c:pt>
                <c:pt idx="30951">
                  <c:v>41908</c:v>
                </c:pt>
                <c:pt idx="30952">
                  <c:v>41908</c:v>
                </c:pt>
                <c:pt idx="30953">
                  <c:v>41908</c:v>
                </c:pt>
                <c:pt idx="30954">
                  <c:v>41908</c:v>
                </c:pt>
                <c:pt idx="30955">
                  <c:v>41908</c:v>
                </c:pt>
                <c:pt idx="30956">
                  <c:v>41908</c:v>
                </c:pt>
                <c:pt idx="30957">
                  <c:v>41908</c:v>
                </c:pt>
                <c:pt idx="30958">
                  <c:v>41908</c:v>
                </c:pt>
                <c:pt idx="30959">
                  <c:v>41908</c:v>
                </c:pt>
                <c:pt idx="30960">
                  <c:v>41908</c:v>
                </c:pt>
                <c:pt idx="30961">
                  <c:v>41908</c:v>
                </c:pt>
                <c:pt idx="30962">
                  <c:v>41908</c:v>
                </c:pt>
                <c:pt idx="30963">
                  <c:v>41908</c:v>
                </c:pt>
                <c:pt idx="30964">
                  <c:v>41908</c:v>
                </c:pt>
                <c:pt idx="30965">
                  <c:v>41908</c:v>
                </c:pt>
                <c:pt idx="30966">
                  <c:v>41908</c:v>
                </c:pt>
                <c:pt idx="30967">
                  <c:v>41908</c:v>
                </c:pt>
                <c:pt idx="30968">
                  <c:v>41908</c:v>
                </c:pt>
                <c:pt idx="30969">
                  <c:v>41909</c:v>
                </c:pt>
                <c:pt idx="30970">
                  <c:v>41909</c:v>
                </c:pt>
                <c:pt idx="30971">
                  <c:v>41909</c:v>
                </c:pt>
                <c:pt idx="30972">
                  <c:v>41909</c:v>
                </c:pt>
                <c:pt idx="30973">
                  <c:v>41909</c:v>
                </c:pt>
                <c:pt idx="30974">
                  <c:v>41909</c:v>
                </c:pt>
                <c:pt idx="30975">
                  <c:v>41909</c:v>
                </c:pt>
                <c:pt idx="30976">
                  <c:v>41909</c:v>
                </c:pt>
                <c:pt idx="30977">
                  <c:v>41909</c:v>
                </c:pt>
                <c:pt idx="30978">
                  <c:v>41909</c:v>
                </c:pt>
                <c:pt idx="30979">
                  <c:v>41909</c:v>
                </c:pt>
                <c:pt idx="30980">
                  <c:v>41909</c:v>
                </c:pt>
                <c:pt idx="30981">
                  <c:v>41909</c:v>
                </c:pt>
                <c:pt idx="30982">
                  <c:v>41909</c:v>
                </c:pt>
                <c:pt idx="30983">
                  <c:v>41909</c:v>
                </c:pt>
                <c:pt idx="30984">
                  <c:v>41909</c:v>
                </c:pt>
                <c:pt idx="30985">
                  <c:v>41909</c:v>
                </c:pt>
                <c:pt idx="30986">
                  <c:v>41909</c:v>
                </c:pt>
                <c:pt idx="30987">
                  <c:v>41909</c:v>
                </c:pt>
                <c:pt idx="30988">
                  <c:v>41909</c:v>
                </c:pt>
                <c:pt idx="30989">
                  <c:v>41909</c:v>
                </c:pt>
                <c:pt idx="30990">
                  <c:v>41909</c:v>
                </c:pt>
                <c:pt idx="30991">
                  <c:v>41910</c:v>
                </c:pt>
                <c:pt idx="30992">
                  <c:v>41910</c:v>
                </c:pt>
                <c:pt idx="30993">
                  <c:v>41910</c:v>
                </c:pt>
                <c:pt idx="30994">
                  <c:v>41910</c:v>
                </c:pt>
                <c:pt idx="30995">
                  <c:v>41910</c:v>
                </c:pt>
                <c:pt idx="30996">
                  <c:v>41910</c:v>
                </c:pt>
                <c:pt idx="30997">
                  <c:v>41910</c:v>
                </c:pt>
                <c:pt idx="30998">
                  <c:v>41910</c:v>
                </c:pt>
                <c:pt idx="30999">
                  <c:v>41910</c:v>
                </c:pt>
                <c:pt idx="31000">
                  <c:v>41910</c:v>
                </c:pt>
                <c:pt idx="31001">
                  <c:v>41910</c:v>
                </c:pt>
                <c:pt idx="31002">
                  <c:v>41910</c:v>
                </c:pt>
                <c:pt idx="31003">
                  <c:v>41910</c:v>
                </c:pt>
                <c:pt idx="31004">
                  <c:v>41910</c:v>
                </c:pt>
                <c:pt idx="31005">
                  <c:v>41910</c:v>
                </c:pt>
                <c:pt idx="31006">
                  <c:v>41910</c:v>
                </c:pt>
                <c:pt idx="31007">
                  <c:v>41910</c:v>
                </c:pt>
                <c:pt idx="31008">
                  <c:v>41911</c:v>
                </c:pt>
                <c:pt idx="31009">
                  <c:v>41911</c:v>
                </c:pt>
                <c:pt idx="31010">
                  <c:v>41911</c:v>
                </c:pt>
                <c:pt idx="31011">
                  <c:v>41911</c:v>
                </c:pt>
                <c:pt idx="31012">
                  <c:v>41911</c:v>
                </c:pt>
                <c:pt idx="31013">
                  <c:v>41911</c:v>
                </c:pt>
                <c:pt idx="31014">
                  <c:v>41911</c:v>
                </c:pt>
                <c:pt idx="31015">
                  <c:v>41911</c:v>
                </c:pt>
                <c:pt idx="31016">
                  <c:v>41911</c:v>
                </c:pt>
                <c:pt idx="31017">
                  <c:v>41911</c:v>
                </c:pt>
                <c:pt idx="31018">
                  <c:v>41911</c:v>
                </c:pt>
                <c:pt idx="31019">
                  <c:v>41911</c:v>
                </c:pt>
                <c:pt idx="31020">
                  <c:v>41911</c:v>
                </c:pt>
                <c:pt idx="31021">
                  <c:v>41911</c:v>
                </c:pt>
                <c:pt idx="31022">
                  <c:v>41911</c:v>
                </c:pt>
                <c:pt idx="31023">
                  <c:v>41911</c:v>
                </c:pt>
                <c:pt idx="31024">
                  <c:v>41911</c:v>
                </c:pt>
                <c:pt idx="31025">
                  <c:v>41911</c:v>
                </c:pt>
                <c:pt idx="31026">
                  <c:v>41911</c:v>
                </c:pt>
                <c:pt idx="31027">
                  <c:v>41912</c:v>
                </c:pt>
                <c:pt idx="31028">
                  <c:v>41912</c:v>
                </c:pt>
                <c:pt idx="31029">
                  <c:v>41912</c:v>
                </c:pt>
                <c:pt idx="31030">
                  <c:v>41912</c:v>
                </c:pt>
                <c:pt idx="31031">
                  <c:v>41912</c:v>
                </c:pt>
                <c:pt idx="31032">
                  <c:v>41912</c:v>
                </c:pt>
                <c:pt idx="31033">
                  <c:v>41912</c:v>
                </c:pt>
                <c:pt idx="31034">
                  <c:v>41912</c:v>
                </c:pt>
                <c:pt idx="31035">
                  <c:v>41912</c:v>
                </c:pt>
                <c:pt idx="31036">
                  <c:v>41912</c:v>
                </c:pt>
                <c:pt idx="31037">
                  <c:v>41912</c:v>
                </c:pt>
                <c:pt idx="31038">
                  <c:v>41912</c:v>
                </c:pt>
                <c:pt idx="31039">
                  <c:v>41912</c:v>
                </c:pt>
                <c:pt idx="31040">
                  <c:v>41912</c:v>
                </c:pt>
                <c:pt idx="31041">
                  <c:v>41912</c:v>
                </c:pt>
                <c:pt idx="31042">
                  <c:v>41912</c:v>
                </c:pt>
                <c:pt idx="31043">
                  <c:v>41913</c:v>
                </c:pt>
                <c:pt idx="31044">
                  <c:v>41913</c:v>
                </c:pt>
                <c:pt idx="31045">
                  <c:v>41913</c:v>
                </c:pt>
                <c:pt idx="31046">
                  <c:v>41913</c:v>
                </c:pt>
                <c:pt idx="31047">
                  <c:v>41913</c:v>
                </c:pt>
                <c:pt idx="31048">
                  <c:v>41913</c:v>
                </c:pt>
                <c:pt idx="31049">
                  <c:v>41913</c:v>
                </c:pt>
                <c:pt idx="31050">
                  <c:v>41913</c:v>
                </c:pt>
                <c:pt idx="31051">
                  <c:v>41913</c:v>
                </c:pt>
                <c:pt idx="31052">
                  <c:v>41913</c:v>
                </c:pt>
                <c:pt idx="31053">
                  <c:v>41913</c:v>
                </c:pt>
                <c:pt idx="31054">
                  <c:v>41913</c:v>
                </c:pt>
                <c:pt idx="31055">
                  <c:v>41913</c:v>
                </c:pt>
                <c:pt idx="31056">
                  <c:v>41913</c:v>
                </c:pt>
                <c:pt idx="31057">
                  <c:v>41913</c:v>
                </c:pt>
                <c:pt idx="31058">
                  <c:v>41913</c:v>
                </c:pt>
                <c:pt idx="31059">
                  <c:v>41913</c:v>
                </c:pt>
                <c:pt idx="31060">
                  <c:v>41913</c:v>
                </c:pt>
                <c:pt idx="31061">
                  <c:v>41913</c:v>
                </c:pt>
                <c:pt idx="31062">
                  <c:v>41913</c:v>
                </c:pt>
                <c:pt idx="31063">
                  <c:v>41913</c:v>
                </c:pt>
                <c:pt idx="31064">
                  <c:v>41913</c:v>
                </c:pt>
                <c:pt idx="31065">
                  <c:v>41913</c:v>
                </c:pt>
                <c:pt idx="31066">
                  <c:v>41913</c:v>
                </c:pt>
                <c:pt idx="31067">
                  <c:v>41913</c:v>
                </c:pt>
                <c:pt idx="31068">
                  <c:v>41913</c:v>
                </c:pt>
                <c:pt idx="31069">
                  <c:v>41913</c:v>
                </c:pt>
                <c:pt idx="31070">
                  <c:v>41913</c:v>
                </c:pt>
                <c:pt idx="31071">
                  <c:v>41913</c:v>
                </c:pt>
                <c:pt idx="31072">
                  <c:v>41913</c:v>
                </c:pt>
                <c:pt idx="31073">
                  <c:v>41913</c:v>
                </c:pt>
                <c:pt idx="31074">
                  <c:v>41913</c:v>
                </c:pt>
                <c:pt idx="31075">
                  <c:v>41913</c:v>
                </c:pt>
                <c:pt idx="31076">
                  <c:v>41913</c:v>
                </c:pt>
                <c:pt idx="31077">
                  <c:v>41913</c:v>
                </c:pt>
                <c:pt idx="31078">
                  <c:v>41913</c:v>
                </c:pt>
                <c:pt idx="31079">
                  <c:v>41913</c:v>
                </c:pt>
                <c:pt idx="31080">
                  <c:v>41913</c:v>
                </c:pt>
                <c:pt idx="31081">
                  <c:v>41913</c:v>
                </c:pt>
                <c:pt idx="31082">
                  <c:v>41913</c:v>
                </c:pt>
                <c:pt idx="31083">
                  <c:v>41913</c:v>
                </c:pt>
                <c:pt idx="31084">
                  <c:v>41913</c:v>
                </c:pt>
                <c:pt idx="31085">
                  <c:v>41913</c:v>
                </c:pt>
                <c:pt idx="31086">
                  <c:v>41913</c:v>
                </c:pt>
                <c:pt idx="31087">
                  <c:v>41913</c:v>
                </c:pt>
                <c:pt idx="31088">
                  <c:v>41913</c:v>
                </c:pt>
                <c:pt idx="31089">
                  <c:v>41913</c:v>
                </c:pt>
                <c:pt idx="31090">
                  <c:v>41913</c:v>
                </c:pt>
                <c:pt idx="31091">
                  <c:v>41913</c:v>
                </c:pt>
                <c:pt idx="31092">
                  <c:v>41913</c:v>
                </c:pt>
                <c:pt idx="31093">
                  <c:v>41913</c:v>
                </c:pt>
                <c:pt idx="31094">
                  <c:v>41913</c:v>
                </c:pt>
                <c:pt idx="31095">
                  <c:v>41913</c:v>
                </c:pt>
                <c:pt idx="31096">
                  <c:v>41913</c:v>
                </c:pt>
                <c:pt idx="31097">
                  <c:v>41913</c:v>
                </c:pt>
                <c:pt idx="31098">
                  <c:v>41913</c:v>
                </c:pt>
                <c:pt idx="31099">
                  <c:v>41913</c:v>
                </c:pt>
                <c:pt idx="31100">
                  <c:v>41913</c:v>
                </c:pt>
                <c:pt idx="31101">
                  <c:v>41913</c:v>
                </c:pt>
                <c:pt idx="31102">
                  <c:v>41913</c:v>
                </c:pt>
                <c:pt idx="31103">
                  <c:v>41914</c:v>
                </c:pt>
                <c:pt idx="31104">
                  <c:v>41914</c:v>
                </c:pt>
                <c:pt idx="31105">
                  <c:v>41914</c:v>
                </c:pt>
                <c:pt idx="31106">
                  <c:v>41914</c:v>
                </c:pt>
                <c:pt idx="31107">
                  <c:v>41914</c:v>
                </c:pt>
                <c:pt idx="31108">
                  <c:v>41914</c:v>
                </c:pt>
                <c:pt idx="31109">
                  <c:v>41914</c:v>
                </c:pt>
                <c:pt idx="31110">
                  <c:v>41914</c:v>
                </c:pt>
                <c:pt idx="31111">
                  <c:v>41914</c:v>
                </c:pt>
                <c:pt idx="31112">
                  <c:v>41914</c:v>
                </c:pt>
                <c:pt idx="31113">
                  <c:v>41914</c:v>
                </c:pt>
                <c:pt idx="31114">
                  <c:v>41914</c:v>
                </c:pt>
                <c:pt idx="31115">
                  <c:v>41914</c:v>
                </c:pt>
                <c:pt idx="31116">
                  <c:v>41914</c:v>
                </c:pt>
                <c:pt idx="31117">
                  <c:v>41914</c:v>
                </c:pt>
                <c:pt idx="31118">
                  <c:v>41914</c:v>
                </c:pt>
                <c:pt idx="31119">
                  <c:v>41914</c:v>
                </c:pt>
                <c:pt idx="31120">
                  <c:v>41914</c:v>
                </c:pt>
                <c:pt idx="31121">
                  <c:v>41914</c:v>
                </c:pt>
                <c:pt idx="31122">
                  <c:v>41914</c:v>
                </c:pt>
                <c:pt idx="31123">
                  <c:v>41914</c:v>
                </c:pt>
                <c:pt idx="31124">
                  <c:v>41914</c:v>
                </c:pt>
                <c:pt idx="31125">
                  <c:v>41914</c:v>
                </c:pt>
                <c:pt idx="31126">
                  <c:v>41914</c:v>
                </c:pt>
                <c:pt idx="31127">
                  <c:v>41914</c:v>
                </c:pt>
                <c:pt idx="31128">
                  <c:v>41915</c:v>
                </c:pt>
                <c:pt idx="31129">
                  <c:v>41915</c:v>
                </c:pt>
                <c:pt idx="31130">
                  <c:v>41915</c:v>
                </c:pt>
                <c:pt idx="31131">
                  <c:v>41915</c:v>
                </c:pt>
                <c:pt idx="31132">
                  <c:v>41915</c:v>
                </c:pt>
                <c:pt idx="31133">
                  <c:v>41915</c:v>
                </c:pt>
                <c:pt idx="31134">
                  <c:v>41915</c:v>
                </c:pt>
                <c:pt idx="31135">
                  <c:v>41915</c:v>
                </c:pt>
                <c:pt idx="31136">
                  <c:v>41915</c:v>
                </c:pt>
                <c:pt idx="31137">
                  <c:v>41915</c:v>
                </c:pt>
                <c:pt idx="31138">
                  <c:v>41915</c:v>
                </c:pt>
                <c:pt idx="31139">
                  <c:v>41915</c:v>
                </c:pt>
                <c:pt idx="31140">
                  <c:v>41915</c:v>
                </c:pt>
                <c:pt idx="31141">
                  <c:v>41915</c:v>
                </c:pt>
                <c:pt idx="31142">
                  <c:v>41915</c:v>
                </c:pt>
                <c:pt idx="31143">
                  <c:v>41915</c:v>
                </c:pt>
                <c:pt idx="31144">
                  <c:v>41915</c:v>
                </c:pt>
                <c:pt idx="31145">
                  <c:v>41915</c:v>
                </c:pt>
                <c:pt idx="31146">
                  <c:v>41915</c:v>
                </c:pt>
                <c:pt idx="31147">
                  <c:v>41915</c:v>
                </c:pt>
                <c:pt idx="31148">
                  <c:v>41915</c:v>
                </c:pt>
                <c:pt idx="31149">
                  <c:v>41915</c:v>
                </c:pt>
                <c:pt idx="31150">
                  <c:v>41915</c:v>
                </c:pt>
                <c:pt idx="31151">
                  <c:v>41915</c:v>
                </c:pt>
                <c:pt idx="31152">
                  <c:v>41915</c:v>
                </c:pt>
                <c:pt idx="31153">
                  <c:v>41916</c:v>
                </c:pt>
                <c:pt idx="31154">
                  <c:v>41916</c:v>
                </c:pt>
                <c:pt idx="31155">
                  <c:v>41916</c:v>
                </c:pt>
                <c:pt idx="31156">
                  <c:v>41916</c:v>
                </c:pt>
                <c:pt idx="31157">
                  <c:v>41916</c:v>
                </c:pt>
                <c:pt idx="31158">
                  <c:v>41916</c:v>
                </c:pt>
                <c:pt idx="31159">
                  <c:v>41916</c:v>
                </c:pt>
                <c:pt idx="31160">
                  <c:v>41916</c:v>
                </c:pt>
                <c:pt idx="31161">
                  <c:v>41916</c:v>
                </c:pt>
                <c:pt idx="31162">
                  <c:v>41916</c:v>
                </c:pt>
                <c:pt idx="31163">
                  <c:v>41916</c:v>
                </c:pt>
                <c:pt idx="31164">
                  <c:v>41916</c:v>
                </c:pt>
                <c:pt idx="31165">
                  <c:v>41916</c:v>
                </c:pt>
                <c:pt idx="31166">
                  <c:v>41916</c:v>
                </c:pt>
                <c:pt idx="31167">
                  <c:v>41916</c:v>
                </c:pt>
                <c:pt idx="31168">
                  <c:v>41916</c:v>
                </c:pt>
                <c:pt idx="31169">
                  <c:v>41916</c:v>
                </c:pt>
                <c:pt idx="31170">
                  <c:v>41916</c:v>
                </c:pt>
                <c:pt idx="31171">
                  <c:v>41916</c:v>
                </c:pt>
                <c:pt idx="31172">
                  <c:v>41917</c:v>
                </c:pt>
                <c:pt idx="31173">
                  <c:v>41917</c:v>
                </c:pt>
                <c:pt idx="31174">
                  <c:v>41917</c:v>
                </c:pt>
                <c:pt idx="31175">
                  <c:v>41917</c:v>
                </c:pt>
                <c:pt idx="31176">
                  <c:v>41917</c:v>
                </c:pt>
                <c:pt idx="31177">
                  <c:v>41917</c:v>
                </c:pt>
                <c:pt idx="31178">
                  <c:v>41917</c:v>
                </c:pt>
                <c:pt idx="31179">
                  <c:v>41917</c:v>
                </c:pt>
                <c:pt idx="31180">
                  <c:v>41917</c:v>
                </c:pt>
                <c:pt idx="31181">
                  <c:v>41918</c:v>
                </c:pt>
                <c:pt idx="31182">
                  <c:v>41918</c:v>
                </c:pt>
                <c:pt idx="31183">
                  <c:v>41918</c:v>
                </c:pt>
                <c:pt idx="31184">
                  <c:v>41918</c:v>
                </c:pt>
                <c:pt idx="31185">
                  <c:v>41918</c:v>
                </c:pt>
                <c:pt idx="31186">
                  <c:v>41918</c:v>
                </c:pt>
                <c:pt idx="31187">
                  <c:v>41918</c:v>
                </c:pt>
                <c:pt idx="31188">
                  <c:v>41918</c:v>
                </c:pt>
                <c:pt idx="31189">
                  <c:v>41918</c:v>
                </c:pt>
                <c:pt idx="31190">
                  <c:v>41918</c:v>
                </c:pt>
                <c:pt idx="31191">
                  <c:v>41918</c:v>
                </c:pt>
                <c:pt idx="31192">
                  <c:v>41918</c:v>
                </c:pt>
                <c:pt idx="31193">
                  <c:v>41918</c:v>
                </c:pt>
                <c:pt idx="31194">
                  <c:v>41918</c:v>
                </c:pt>
                <c:pt idx="31195">
                  <c:v>41918</c:v>
                </c:pt>
                <c:pt idx="31196">
                  <c:v>41918</c:v>
                </c:pt>
                <c:pt idx="31197">
                  <c:v>41918</c:v>
                </c:pt>
                <c:pt idx="31198">
                  <c:v>41918</c:v>
                </c:pt>
                <c:pt idx="31199">
                  <c:v>41918</c:v>
                </c:pt>
                <c:pt idx="31200">
                  <c:v>41918</c:v>
                </c:pt>
                <c:pt idx="31201">
                  <c:v>41918</c:v>
                </c:pt>
                <c:pt idx="31202">
                  <c:v>41918</c:v>
                </c:pt>
                <c:pt idx="31203">
                  <c:v>41918</c:v>
                </c:pt>
                <c:pt idx="31204">
                  <c:v>41918</c:v>
                </c:pt>
                <c:pt idx="31205">
                  <c:v>41918</c:v>
                </c:pt>
                <c:pt idx="31206">
                  <c:v>41918</c:v>
                </c:pt>
                <c:pt idx="31207">
                  <c:v>41918</c:v>
                </c:pt>
                <c:pt idx="31208">
                  <c:v>41918</c:v>
                </c:pt>
                <c:pt idx="31209">
                  <c:v>41918</c:v>
                </c:pt>
                <c:pt idx="31210">
                  <c:v>41919</c:v>
                </c:pt>
                <c:pt idx="31211">
                  <c:v>41919</c:v>
                </c:pt>
                <c:pt idx="31212">
                  <c:v>41919</c:v>
                </c:pt>
                <c:pt idx="31213">
                  <c:v>41919</c:v>
                </c:pt>
                <c:pt idx="31214">
                  <c:v>41919</c:v>
                </c:pt>
                <c:pt idx="31215">
                  <c:v>41919</c:v>
                </c:pt>
                <c:pt idx="31216">
                  <c:v>41919</c:v>
                </c:pt>
                <c:pt idx="31217">
                  <c:v>41919</c:v>
                </c:pt>
                <c:pt idx="31218">
                  <c:v>41919</c:v>
                </c:pt>
                <c:pt idx="31219">
                  <c:v>41919</c:v>
                </c:pt>
                <c:pt idx="31220">
                  <c:v>41919</c:v>
                </c:pt>
                <c:pt idx="31221">
                  <c:v>41919</c:v>
                </c:pt>
                <c:pt idx="31222">
                  <c:v>41919</c:v>
                </c:pt>
                <c:pt idx="31223">
                  <c:v>41919</c:v>
                </c:pt>
                <c:pt idx="31224">
                  <c:v>41919</c:v>
                </c:pt>
                <c:pt idx="31225">
                  <c:v>41919</c:v>
                </c:pt>
                <c:pt idx="31226">
                  <c:v>41919</c:v>
                </c:pt>
                <c:pt idx="31227">
                  <c:v>41919</c:v>
                </c:pt>
                <c:pt idx="31228">
                  <c:v>41919</c:v>
                </c:pt>
                <c:pt idx="31229">
                  <c:v>41919</c:v>
                </c:pt>
                <c:pt idx="31230">
                  <c:v>41919</c:v>
                </c:pt>
                <c:pt idx="31231">
                  <c:v>41919</c:v>
                </c:pt>
                <c:pt idx="31232">
                  <c:v>41919</c:v>
                </c:pt>
                <c:pt idx="31233">
                  <c:v>41919</c:v>
                </c:pt>
                <c:pt idx="31234">
                  <c:v>41919</c:v>
                </c:pt>
                <c:pt idx="31235">
                  <c:v>41919</c:v>
                </c:pt>
                <c:pt idx="31236">
                  <c:v>41919</c:v>
                </c:pt>
                <c:pt idx="31237">
                  <c:v>41919</c:v>
                </c:pt>
                <c:pt idx="31238">
                  <c:v>41919</c:v>
                </c:pt>
                <c:pt idx="31239">
                  <c:v>41919</c:v>
                </c:pt>
                <c:pt idx="31240">
                  <c:v>41919</c:v>
                </c:pt>
                <c:pt idx="31241">
                  <c:v>41919</c:v>
                </c:pt>
                <c:pt idx="31242">
                  <c:v>41919</c:v>
                </c:pt>
                <c:pt idx="31243">
                  <c:v>41919</c:v>
                </c:pt>
                <c:pt idx="31244">
                  <c:v>41919</c:v>
                </c:pt>
                <c:pt idx="31245">
                  <c:v>41920</c:v>
                </c:pt>
                <c:pt idx="31246">
                  <c:v>41920</c:v>
                </c:pt>
                <c:pt idx="31247">
                  <c:v>41920</c:v>
                </c:pt>
                <c:pt idx="31248">
                  <c:v>41920</c:v>
                </c:pt>
                <c:pt idx="31249">
                  <c:v>41920</c:v>
                </c:pt>
                <c:pt idx="31250">
                  <c:v>41920</c:v>
                </c:pt>
                <c:pt idx="31251">
                  <c:v>41920</c:v>
                </c:pt>
                <c:pt idx="31252">
                  <c:v>41920</c:v>
                </c:pt>
                <c:pt idx="31253">
                  <c:v>41920</c:v>
                </c:pt>
                <c:pt idx="31254">
                  <c:v>41920</c:v>
                </c:pt>
                <c:pt idx="31255">
                  <c:v>41920</c:v>
                </c:pt>
                <c:pt idx="31256">
                  <c:v>41920</c:v>
                </c:pt>
                <c:pt idx="31257">
                  <c:v>41920</c:v>
                </c:pt>
                <c:pt idx="31258">
                  <c:v>41920</c:v>
                </c:pt>
                <c:pt idx="31259">
                  <c:v>41920</c:v>
                </c:pt>
                <c:pt idx="31260">
                  <c:v>41920</c:v>
                </c:pt>
                <c:pt idx="31261">
                  <c:v>41920</c:v>
                </c:pt>
                <c:pt idx="31262">
                  <c:v>41920</c:v>
                </c:pt>
                <c:pt idx="31263">
                  <c:v>41920</c:v>
                </c:pt>
                <c:pt idx="31264">
                  <c:v>41920</c:v>
                </c:pt>
                <c:pt idx="31265">
                  <c:v>41920</c:v>
                </c:pt>
                <c:pt idx="31266">
                  <c:v>41920</c:v>
                </c:pt>
                <c:pt idx="31267">
                  <c:v>41920</c:v>
                </c:pt>
                <c:pt idx="31268">
                  <c:v>41920</c:v>
                </c:pt>
                <c:pt idx="31269">
                  <c:v>41920</c:v>
                </c:pt>
                <c:pt idx="31270">
                  <c:v>41920</c:v>
                </c:pt>
                <c:pt idx="31271">
                  <c:v>41920</c:v>
                </c:pt>
                <c:pt idx="31272">
                  <c:v>41920</c:v>
                </c:pt>
                <c:pt idx="31273">
                  <c:v>41920</c:v>
                </c:pt>
                <c:pt idx="31274">
                  <c:v>41920</c:v>
                </c:pt>
                <c:pt idx="31275">
                  <c:v>41920</c:v>
                </c:pt>
                <c:pt idx="31276">
                  <c:v>41920</c:v>
                </c:pt>
                <c:pt idx="31277">
                  <c:v>41920</c:v>
                </c:pt>
                <c:pt idx="31278">
                  <c:v>41920</c:v>
                </c:pt>
                <c:pt idx="31279">
                  <c:v>41921</c:v>
                </c:pt>
                <c:pt idx="31280">
                  <c:v>41921</c:v>
                </c:pt>
                <c:pt idx="31281">
                  <c:v>41921</c:v>
                </c:pt>
                <c:pt idx="31282">
                  <c:v>41921</c:v>
                </c:pt>
                <c:pt idx="31283">
                  <c:v>41921</c:v>
                </c:pt>
                <c:pt idx="31284">
                  <c:v>41921</c:v>
                </c:pt>
                <c:pt idx="31285">
                  <c:v>41921</c:v>
                </c:pt>
                <c:pt idx="31286">
                  <c:v>41921</c:v>
                </c:pt>
                <c:pt idx="31287">
                  <c:v>41921</c:v>
                </c:pt>
                <c:pt idx="31288">
                  <c:v>41921</c:v>
                </c:pt>
                <c:pt idx="31289">
                  <c:v>41921</c:v>
                </c:pt>
                <c:pt idx="31290">
                  <c:v>41921</c:v>
                </c:pt>
                <c:pt idx="31291">
                  <c:v>41921</c:v>
                </c:pt>
                <c:pt idx="31292">
                  <c:v>41921</c:v>
                </c:pt>
                <c:pt idx="31293">
                  <c:v>41921</c:v>
                </c:pt>
                <c:pt idx="31294">
                  <c:v>41921</c:v>
                </c:pt>
                <c:pt idx="31295">
                  <c:v>41921</c:v>
                </c:pt>
                <c:pt idx="31296">
                  <c:v>41921</c:v>
                </c:pt>
                <c:pt idx="31297">
                  <c:v>41921</c:v>
                </c:pt>
                <c:pt idx="31298">
                  <c:v>41921</c:v>
                </c:pt>
                <c:pt idx="31299">
                  <c:v>41921</c:v>
                </c:pt>
                <c:pt idx="31300">
                  <c:v>41921</c:v>
                </c:pt>
                <c:pt idx="31301">
                  <c:v>41921</c:v>
                </c:pt>
                <c:pt idx="31302">
                  <c:v>41921</c:v>
                </c:pt>
                <c:pt idx="31303">
                  <c:v>41921</c:v>
                </c:pt>
                <c:pt idx="31304">
                  <c:v>41921</c:v>
                </c:pt>
                <c:pt idx="31305">
                  <c:v>41921</c:v>
                </c:pt>
                <c:pt idx="31306">
                  <c:v>41921</c:v>
                </c:pt>
                <c:pt idx="31307">
                  <c:v>41921</c:v>
                </c:pt>
                <c:pt idx="31308">
                  <c:v>41921</c:v>
                </c:pt>
                <c:pt idx="31309">
                  <c:v>41921</c:v>
                </c:pt>
                <c:pt idx="31310">
                  <c:v>41921</c:v>
                </c:pt>
                <c:pt idx="31311">
                  <c:v>41922</c:v>
                </c:pt>
                <c:pt idx="31312">
                  <c:v>41922</c:v>
                </c:pt>
                <c:pt idx="31313">
                  <c:v>41922</c:v>
                </c:pt>
                <c:pt idx="31314">
                  <c:v>41922</c:v>
                </c:pt>
                <c:pt idx="31315">
                  <c:v>41922</c:v>
                </c:pt>
                <c:pt idx="31316">
                  <c:v>41922</c:v>
                </c:pt>
                <c:pt idx="31317">
                  <c:v>41922</c:v>
                </c:pt>
                <c:pt idx="31318">
                  <c:v>41922</c:v>
                </c:pt>
                <c:pt idx="31319">
                  <c:v>41922</c:v>
                </c:pt>
                <c:pt idx="31320">
                  <c:v>41922</c:v>
                </c:pt>
                <c:pt idx="31321">
                  <c:v>41922</c:v>
                </c:pt>
                <c:pt idx="31322">
                  <c:v>41922</c:v>
                </c:pt>
                <c:pt idx="31323">
                  <c:v>41922</c:v>
                </c:pt>
                <c:pt idx="31324">
                  <c:v>41922</c:v>
                </c:pt>
                <c:pt idx="31325">
                  <c:v>41922</c:v>
                </c:pt>
                <c:pt idx="31326">
                  <c:v>41922</c:v>
                </c:pt>
                <c:pt idx="31327">
                  <c:v>41923</c:v>
                </c:pt>
                <c:pt idx="31328">
                  <c:v>41923</c:v>
                </c:pt>
                <c:pt idx="31329">
                  <c:v>41923</c:v>
                </c:pt>
                <c:pt idx="31330">
                  <c:v>41923</c:v>
                </c:pt>
                <c:pt idx="31331">
                  <c:v>41923</c:v>
                </c:pt>
                <c:pt idx="31332">
                  <c:v>41923</c:v>
                </c:pt>
                <c:pt idx="31333">
                  <c:v>41923</c:v>
                </c:pt>
                <c:pt idx="31334">
                  <c:v>41923</c:v>
                </c:pt>
                <c:pt idx="31335">
                  <c:v>41923</c:v>
                </c:pt>
                <c:pt idx="31336">
                  <c:v>41923</c:v>
                </c:pt>
                <c:pt idx="31337">
                  <c:v>41923</c:v>
                </c:pt>
                <c:pt idx="31338">
                  <c:v>41923</c:v>
                </c:pt>
                <c:pt idx="31339">
                  <c:v>41923</c:v>
                </c:pt>
                <c:pt idx="31340">
                  <c:v>41923</c:v>
                </c:pt>
                <c:pt idx="31341">
                  <c:v>41923</c:v>
                </c:pt>
                <c:pt idx="31342">
                  <c:v>41923</c:v>
                </c:pt>
                <c:pt idx="31343">
                  <c:v>41923</c:v>
                </c:pt>
                <c:pt idx="31344">
                  <c:v>41923</c:v>
                </c:pt>
                <c:pt idx="31345">
                  <c:v>41924</c:v>
                </c:pt>
                <c:pt idx="31346">
                  <c:v>41924</c:v>
                </c:pt>
                <c:pt idx="31347">
                  <c:v>41924</c:v>
                </c:pt>
                <c:pt idx="31348">
                  <c:v>41924</c:v>
                </c:pt>
                <c:pt idx="31349">
                  <c:v>41924</c:v>
                </c:pt>
                <c:pt idx="31350">
                  <c:v>41924</c:v>
                </c:pt>
                <c:pt idx="31351">
                  <c:v>41924</c:v>
                </c:pt>
                <c:pt idx="31352">
                  <c:v>41924</c:v>
                </c:pt>
                <c:pt idx="31353">
                  <c:v>41924</c:v>
                </c:pt>
                <c:pt idx="31354">
                  <c:v>41924</c:v>
                </c:pt>
                <c:pt idx="31355">
                  <c:v>41924</c:v>
                </c:pt>
                <c:pt idx="31356">
                  <c:v>41924</c:v>
                </c:pt>
                <c:pt idx="31357">
                  <c:v>41924</c:v>
                </c:pt>
                <c:pt idx="31358">
                  <c:v>41924</c:v>
                </c:pt>
                <c:pt idx="31359">
                  <c:v>41925</c:v>
                </c:pt>
                <c:pt idx="31360">
                  <c:v>41925</c:v>
                </c:pt>
                <c:pt idx="31361">
                  <c:v>41925</c:v>
                </c:pt>
                <c:pt idx="31362">
                  <c:v>41925</c:v>
                </c:pt>
                <c:pt idx="31363">
                  <c:v>41925</c:v>
                </c:pt>
                <c:pt idx="31364">
                  <c:v>41925</c:v>
                </c:pt>
                <c:pt idx="31365">
                  <c:v>41925</c:v>
                </c:pt>
                <c:pt idx="31366">
                  <c:v>41925</c:v>
                </c:pt>
                <c:pt idx="31367">
                  <c:v>41925</c:v>
                </c:pt>
                <c:pt idx="31368">
                  <c:v>41925</c:v>
                </c:pt>
                <c:pt idx="31369">
                  <c:v>41925</c:v>
                </c:pt>
                <c:pt idx="31370">
                  <c:v>41925</c:v>
                </c:pt>
                <c:pt idx="31371">
                  <c:v>41925</c:v>
                </c:pt>
                <c:pt idx="31372">
                  <c:v>41925</c:v>
                </c:pt>
                <c:pt idx="31373">
                  <c:v>41925</c:v>
                </c:pt>
                <c:pt idx="31374">
                  <c:v>41925</c:v>
                </c:pt>
                <c:pt idx="31375">
                  <c:v>41925</c:v>
                </c:pt>
                <c:pt idx="31376">
                  <c:v>41925</c:v>
                </c:pt>
                <c:pt idx="31377">
                  <c:v>41925</c:v>
                </c:pt>
                <c:pt idx="31378">
                  <c:v>41925</c:v>
                </c:pt>
                <c:pt idx="31379">
                  <c:v>41925</c:v>
                </c:pt>
                <c:pt idx="31380">
                  <c:v>41925</c:v>
                </c:pt>
                <c:pt idx="31381">
                  <c:v>41925</c:v>
                </c:pt>
                <c:pt idx="31382">
                  <c:v>41925</c:v>
                </c:pt>
                <c:pt idx="31383">
                  <c:v>41925</c:v>
                </c:pt>
                <c:pt idx="31384">
                  <c:v>41925</c:v>
                </c:pt>
                <c:pt idx="31385">
                  <c:v>41925</c:v>
                </c:pt>
                <c:pt idx="31386">
                  <c:v>41926</c:v>
                </c:pt>
                <c:pt idx="31387">
                  <c:v>41926</c:v>
                </c:pt>
                <c:pt idx="31388">
                  <c:v>41926</c:v>
                </c:pt>
                <c:pt idx="31389">
                  <c:v>41926</c:v>
                </c:pt>
                <c:pt idx="31390">
                  <c:v>41926</c:v>
                </c:pt>
                <c:pt idx="31391">
                  <c:v>41926</c:v>
                </c:pt>
                <c:pt idx="31392">
                  <c:v>41926</c:v>
                </c:pt>
                <c:pt idx="31393">
                  <c:v>41926</c:v>
                </c:pt>
                <c:pt idx="31394">
                  <c:v>41926</c:v>
                </c:pt>
                <c:pt idx="31395">
                  <c:v>41926</c:v>
                </c:pt>
                <c:pt idx="31396">
                  <c:v>41926</c:v>
                </c:pt>
                <c:pt idx="31397">
                  <c:v>41926</c:v>
                </c:pt>
                <c:pt idx="31398">
                  <c:v>41926</c:v>
                </c:pt>
                <c:pt idx="31399">
                  <c:v>41926</c:v>
                </c:pt>
                <c:pt idx="31400">
                  <c:v>41926</c:v>
                </c:pt>
                <c:pt idx="31401">
                  <c:v>41926</c:v>
                </c:pt>
                <c:pt idx="31402">
                  <c:v>41926</c:v>
                </c:pt>
                <c:pt idx="31403">
                  <c:v>41926</c:v>
                </c:pt>
                <c:pt idx="31404">
                  <c:v>41926</c:v>
                </c:pt>
                <c:pt idx="31405">
                  <c:v>41926</c:v>
                </c:pt>
                <c:pt idx="31406">
                  <c:v>41926</c:v>
                </c:pt>
                <c:pt idx="31407">
                  <c:v>41926</c:v>
                </c:pt>
                <c:pt idx="31408">
                  <c:v>41926</c:v>
                </c:pt>
                <c:pt idx="31409">
                  <c:v>41926</c:v>
                </c:pt>
                <c:pt idx="31410">
                  <c:v>41926</c:v>
                </c:pt>
                <c:pt idx="31411">
                  <c:v>41926</c:v>
                </c:pt>
                <c:pt idx="31412">
                  <c:v>41926</c:v>
                </c:pt>
                <c:pt idx="31413">
                  <c:v>41926</c:v>
                </c:pt>
                <c:pt idx="31414">
                  <c:v>41926</c:v>
                </c:pt>
                <c:pt idx="31415">
                  <c:v>41926</c:v>
                </c:pt>
                <c:pt idx="31416">
                  <c:v>41926</c:v>
                </c:pt>
                <c:pt idx="31417">
                  <c:v>41926</c:v>
                </c:pt>
                <c:pt idx="31418">
                  <c:v>41926</c:v>
                </c:pt>
                <c:pt idx="31419">
                  <c:v>41926</c:v>
                </c:pt>
                <c:pt idx="31420">
                  <c:v>41926</c:v>
                </c:pt>
                <c:pt idx="31421">
                  <c:v>41926</c:v>
                </c:pt>
                <c:pt idx="31422">
                  <c:v>41926</c:v>
                </c:pt>
                <c:pt idx="31423">
                  <c:v>41926</c:v>
                </c:pt>
                <c:pt idx="31424">
                  <c:v>41926</c:v>
                </c:pt>
                <c:pt idx="31425">
                  <c:v>41926</c:v>
                </c:pt>
                <c:pt idx="31426">
                  <c:v>41926</c:v>
                </c:pt>
                <c:pt idx="31427">
                  <c:v>41926</c:v>
                </c:pt>
                <c:pt idx="31428">
                  <c:v>41927</c:v>
                </c:pt>
                <c:pt idx="31429">
                  <c:v>41927</c:v>
                </c:pt>
                <c:pt idx="31430">
                  <c:v>41927</c:v>
                </c:pt>
                <c:pt idx="31431">
                  <c:v>41927</c:v>
                </c:pt>
                <c:pt idx="31432">
                  <c:v>41927</c:v>
                </c:pt>
                <c:pt idx="31433">
                  <c:v>41927</c:v>
                </c:pt>
                <c:pt idx="31434">
                  <c:v>41927</c:v>
                </c:pt>
                <c:pt idx="31435">
                  <c:v>41927</c:v>
                </c:pt>
                <c:pt idx="31436">
                  <c:v>41927</c:v>
                </c:pt>
                <c:pt idx="31437">
                  <c:v>41927</c:v>
                </c:pt>
                <c:pt idx="31438">
                  <c:v>41927</c:v>
                </c:pt>
                <c:pt idx="31439">
                  <c:v>41927</c:v>
                </c:pt>
                <c:pt idx="31440">
                  <c:v>41927</c:v>
                </c:pt>
                <c:pt idx="31441">
                  <c:v>41927</c:v>
                </c:pt>
                <c:pt idx="31442">
                  <c:v>41927</c:v>
                </c:pt>
                <c:pt idx="31443">
                  <c:v>41927</c:v>
                </c:pt>
                <c:pt idx="31444">
                  <c:v>41927</c:v>
                </c:pt>
                <c:pt idx="31445">
                  <c:v>41928</c:v>
                </c:pt>
                <c:pt idx="31446">
                  <c:v>41928</c:v>
                </c:pt>
                <c:pt idx="31447">
                  <c:v>41928</c:v>
                </c:pt>
                <c:pt idx="31448">
                  <c:v>41928</c:v>
                </c:pt>
                <c:pt idx="31449">
                  <c:v>41928</c:v>
                </c:pt>
                <c:pt idx="31450">
                  <c:v>41928</c:v>
                </c:pt>
                <c:pt idx="31451">
                  <c:v>41928</c:v>
                </c:pt>
                <c:pt idx="31452">
                  <c:v>41928</c:v>
                </c:pt>
                <c:pt idx="31453">
                  <c:v>41928</c:v>
                </c:pt>
                <c:pt idx="31454">
                  <c:v>41928</c:v>
                </c:pt>
                <c:pt idx="31455">
                  <c:v>41928</c:v>
                </c:pt>
                <c:pt idx="31456">
                  <c:v>41928</c:v>
                </c:pt>
                <c:pt idx="31457">
                  <c:v>41928</c:v>
                </c:pt>
                <c:pt idx="31458">
                  <c:v>41928</c:v>
                </c:pt>
                <c:pt idx="31459">
                  <c:v>41928</c:v>
                </c:pt>
                <c:pt idx="31460">
                  <c:v>41928</c:v>
                </c:pt>
                <c:pt idx="31461">
                  <c:v>41928</c:v>
                </c:pt>
                <c:pt idx="31462">
                  <c:v>41928</c:v>
                </c:pt>
                <c:pt idx="31463">
                  <c:v>41928</c:v>
                </c:pt>
                <c:pt idx="31464">
                  <c:v>41928</c:v>
                </c:pt>
                <c:pt idx="31465">
                  <c:v>41928</c:v>
                </c:pt>
                <c:pt idx="31466">
                  <c:v>41928</c:v>
                </c:pt>
                <c:pt idx="31467">
                  <c:v>41928</c:v>
                </c:pt>
                <c:pt idx="31468">
                  <c:v>41928</c:v>
                </c:pt>
                <c:pt idx="31469">
                  <c:v>41928</c:v>
                </c:pt>
                <c:pt idx="31470">
                  <c:v>41928</c:v>
                </c:pt>
                <c:pt idx="31471">
                  <c:v>41928</c:v>
                </c:pt>
                <c:pt idx="31472">
                  <c:v>41928</c:v>
                </c:pt>
                <c:pt idx="31473">
                  <c:v>41929</c:v>
                </c:pt>
                <c:pt idx="31474">
                  <c:v>41929</c:v>
                </c:pt>
                <c:pt idx="31475">
                  <c:v>41929</c:v>
                </c:pt>
                <c:pt idx="31476">
                  <c:v>41929</c:v>
                </c:pt>
                <c:pt idx="31477">
                  <c:v>41929</c:v>
                </c:pt>
                <c:pt idx="31478">
                  <c:v>41929</c:v>
                </c:pt>
                <c:pt idx="31479">
                  <c:v>41929</c:v>
                </c:pt>
                <c:pt idx="31480">
                  <c:v>41929</c:v>
                </c:pt>
                <c:pt idx="31481">
                  <c:v>41929</c:v>
                </c:pt>
                <c:pt idx="31482">
                  <c:v>41929</c:v>
                </c:pt>
                <c:pt idx="31483">
                  <c:v>41929</c:v>
                </c:pt>
                <c:pt idx="31484">
                  <c:v>41929</c:v>
                </c:pt>
                <c:pt idx="31485">
                  <c:v>41929</c:v>
                </c:pt>
                <c:pt idx="31486">
                  <c:v>41929</c:v>
                </c:pt>
                <c:pt idx="31487">
                  <c:v>41929</c:v>
                </c:pt>
                <c:pt idx="31488">
                  <c:v>41929</c:v>
                </c:pt>
                <c:pt idx="31489">
                  <c:v>41929</c:v>
                </c:pt>
                <c:pt idx="31490">
                  <c:v>41929</c:v>
                </c:pt>
                <c:pt idx="31491">
                  <c:v>41929</c:v>
                </c:pt>
                <c:pt idx="31492">
                  <c:v>41930</c:v>
                </c:pt>
                <c:pt idx="31493">
                  <c:v>41930</c:v>
                </c:pt>
                <c:pt idx="31494">
                  <c:v>41930</c:v>
                </c:pt>
                <c:pt idx="31495">
                  <c:v>41930</c:v>
                </c:pt>
                <c:pt idx="31496">
                  <c:v>41930</c:v>
                </c:pt>
                <c:pt idx="31497">
                  <c:v>41930</c:v>
                </c:pt>
                <c:pt idx="31498">
                  <c:v>41930</c:v>
                </c:pt>
                <c:pt idx="31499">
                  <c:v>41930</c:v>
                </c:pt>
                <c:pt idx="31500">
                  <c:v>41930</c:v>
                </c:pt>
                <c:pt idx="31501">
                  <c:v>41930</c:v>
                </c:pt>
                <c:pt idx="31502">
                  <c:v>41930</c:v>
                </c:pt>
                <c:pt idx="31503">
                  <c:v>41930</c:v>
                </c:pt>
                <c:pt idx="31504">
                  <c:v>41930</c:v>
                </c:pt>
                <c:pt idx="31505">
                  <c:v>41930</c:v>
                </c:pt>
                <c:pt idx="31506">
                  <c:v>41930</c:v>
                </c:pt>
                <c:pt idx="31507">
                  <c:v>41931</c:v>
                </c:pt>
                <c:pt idx="31508">
                  <c:v>41931</c:v>
                </c:pt>
                <c:pt idx="31509">
                  <c:v>41931</c:v>
                </c:pt>
                <c:pt idx="31510">
                  <c:v>41931</c:v>
                </c:pt>
                <c:pt idx="31511">
                  <c:v>41931</c:v>
                </c:pt>
                <c:pt idx="31512">
                  <c:v>41931</c:v>
                </c:pt>
                <c:pt idx="31513">
                  <c:v>41931</c:v>
                </c:pt>
                <c:pt idx="31514">
                  <c:v>41931</c:v>
                </c:pt>
                <c:pt idx="31515">
                  <c:v>41931</c:v>
                </c:pt>
                <c:pt idx="31516">
                  <c:v>41931</c:v>
                </c:pt>
                <c:pt idx="31517">
                  <c:v>41931</c:v>
                </c:pt>
                <c:pt idx="31518">
                  <c:v>41931</c:v>
                </c:pt>
                <c:pt idx="31519">
                  <c:v>41931</c:v>
                </c:pt>
                <c:pt idx="31520">
                  <c:v>41931</c:v>
                </c:pt>
                <c:pt idx="31521">
                  <c:v>41931</c:v>
                </c:pt>
                <c:pt idx="31522">
                  <c:v>41931</c:v>
                </c:pt>
                <c:pt idx="31523">
                  <c:v>41931</c:v>
                </c:pt>
                <c:pt idx="31524">
                  <c:v>41931</c:v>
                </c:pt>
                <c:pt idx="31525">
                  <c:v>41931</c:v>
                </c:pt>
                <c:pt idx="31526">
                  <c:v>41932</c:v>
                </c:pt>
                <c:pt idx="31527">
                  <c:v>41932</c:v>
                </c:pt>
                <c:pt idx="31528">
                  <c:v>41932</c:v>
                </c:pt>
                <c:pt idx="31529">
                  <c:v>41932</c:v>
                </c:pt>
                <c:pt idx="31530">
                  <c:v>41932</c:v>
                </c:pt>
                <c:pt idx="31531">
                  <c:v>41932</c:v>
                </c:pt>
                <c:pt idx="31532">
                  <c:v>41932</c:v>
                </c:pt>
                <c:pt idx="31533">
                  <c:v>41932</c:v>
                </c:pt>
                <c:pt idx="31534">
                  <c:v>41932</c:v>
                </c:pt>
                <c:pt idx="31535">
                  <c:v>41932</c:v>
                </c:pt>
                <c:pt idx="31536">
                  <c:v>41932</c:v>
                </c:pt>
                <c:pt idx="31537">
                  <c:v>41932</c:v>
                </c:pt>
                <c:pt idx="31538">
                  <c:v>41932</c:v>
                </c:pt>
                <c:pt idx="31539">
                  <c:v>41932</c:v>
                </c:pt>
                <c:pt idx="31540">
                  <c:v>41932</c:v>
                </c:pt>
                <c:pt idx="31541">
                  <c:v>41932</c:v>
                </c:pt>
                <c:pt idx="31542">
                  <c:v>41932</c:v>
                </c:pt>
                <c:pt idx="31543">
                  <c:v>41932</c:v>
                </c:pt>
                <c:pt idx="31544">
                  <c:v>41932</c:v>
                </c:pt>
                <c:pt idx="31545">
                  <c:v>41932</c:v>
                </c:pt>
                <c:pt idx="31546">
                  <c:v>41932</c:v>
                </c:pt>
                <c:pt idx="31547">
                  <c:v>41932</c:v>
                </c:pt>
                <c:pt idx="31548">
                  <c:v>41932</c:v>
                </c:pt>
                <c:pt idx="31549">
                  <c:v>41932</c:v>
                </c:pt>
                <c:pt idx="31550">
                  <c:v>41932</c:v>
                </c:pt>
                <c:pt idx="31551">
                  <c:v>41932</c:v>
                </c:pt>
                <c:pt idx="31552">
                  <c:v>41932</c:v>
                </c:pt>
                <c:pt idx="31553">
                  <c:v>41932</c:v>
                </c:pt>
                <c:pt idx="31554">
                  <c:v>41932</c:v>
                </c:pt>
                <c:pt idx="31555">
                  <c:v>41932</c:v>
                </c:pt>
                <c:pt idx="31556">
                  <c:v>41933</c:v>
                </c:pt>
                <c:pt idx="31557">
                  <c:v>41933</c:v>
                </c:pt>
                <c:pt idx="31558">
                  <c:v>41933</c:v>
                </c:pt>
                <c:pt idx="31559">
                  <c:v>41933</c:v>
                </c:pt>
                <c:pt idx="31560">
                  <c:v>41933</c:v>
                </c:pt>
                <c:pt idx="31561">
                  <c:v>41933</c:v>
                </c:pt>
                <c:pt idx="31562">
                  <c:v>41933</c:v>
                </c:pt>
                <c:pt idx="31563">
                  <c:v>41933</c:v>
                </c:pt>
                <c:pt idx="31564">
                  <c:v>41933</c:v>
                </c:pt>
                <c:pt idx="31565">
                  <c:v>41933</c:v>
                </c:pt>
                <c:pt idx="31566">
                  <c:v>41933</c:v>
                </c:pt>
                <c:pt idx="31567">
                  <c:v>41933</c:v>
                </c:pt>
                <c:pt idx="31568">
                  <c:v>41933</c:v>
                </c:pt>
                <c:pt idx="31569">
                  <c:v>41933</c:v>
                </c:pt>
                <c:pt idx="31570">
                  <c:v>41933</c:v>
                </c:pt>
                <c:pt idx="31571">
                  <c:v>41933</c:v>
                </c:pt>
                <c:pt idx="31572">
                  <c:v>41933</c:v>
                </c:pt>
                <c:pt idx="31573">
                  <c:v>41933</c:v>
                </c:pt>
                <c:pt idx="31574">
                  <c:v>41933</c:v>
                </c:pt>
                <c:pt idx="31575">
                  <c:v>41933</c:v>
                </c:pt>
                <c:pt idx="31576">
                  <c:v>41933</c:v>
                </c:pt>
                <c:pt idx="31577">
                  <c:v>41933</c:v>
                </c:pt>
                <c:pt idx="31578">
                  <c:v>41933</c:v>
                </c:pt>
                <c:pt idx="31579">
                  <c:v>41933</c:v>
                </c:pt>
                <c:pt idx="31580">
                  <c:v>41933</c:v>
                </c:pt>
                <c:pt idx="31581">
                  <c:v>41933</c:v>
                </c:pt>
                <c:pt idx="31582">
                  <c:v>41933</c:v>
                </c:pt>
                <c:pt idx="31583">
                  <c:v>41933</c:v>
                </c:pt>
                <c:pt idx="31584">
                  <c:v>41933</c:v>
                </c:pt>
                <c:pt idx="31585">
                  <c:v>41934</c:v>
                </c:pt>
                <c:pt idx="31586">
                  <c:v>41934</c:v>
                </c:pt>
                <c:pt idx="31587">
                  <c:v>41934</c:v>
                </c:pt>
                <c:pt idx="31588">
                  <c:v>41934</c:v>
                </c:pt>
                <c:pt idx="31589">
                  <c:v>41934</c:v>
                </c:pt>
                <c:pt idx="31590">
                  <c:v>41934</c:v>
                </c:pt>
                <c:pt idx="31591">
                  <c:v>41934</c:v>
                </c:pt>
                <c:pt idx="31592">
                  <c:v>41934</c:v>
                </c:pt>
                <c:pt idx="31593">
                  <c:v>41934</c:v>
                </c:pt>
                <c:pt idx="31594">
                  <c:v>41934</c:v>
                </c:pt>
                <c:pt idx="31595">
                  <c:v>41934</c:v>
                </c:pt>
                <c:pt idx="31596">
                  <c:v>41934</c:v>
                </c:pt>
                <c:pt idx="31597">
                  <c:v>41934</c:v>
                </c:pt>
                <c:pt idx="31598">
                  <c:v>41934</c:v>
                </c:pt>
                <c:pt idx="31599">
                  <c:v>41934</c:v>
                </c:pt>
                <c:pt idx="31600">
                  <c:v>41934</c:v>
                </c:pt>
                <c:pt idx="31601">
                  <c:v>41934</c:v>
                </c:pt>
                <c:pt idx="31602">
                  <c:v>41935</c:v>
                </c:pt>
                <c:pt idx="31603">
                  <c:v>41935</c:v>
                </c:pt>
                <c:pt idx="31604">
                  <c:v>41935</c:v>
                </c:pt>
                <c:pt idx="31605">
                  <c:v>41935</c:v>
                </c:pt>
                <c:pt idx="31606">
                  <c:v>41935</c:v>
                </c:pt>
                <c:pt idx="31607">
                  <c:v>41935</c:v>
                </c:pt>
                <c:pt idx="31608">
                  <c:v>41935</c:v>
                </c:pt>
                <c:pt idx="31609">
                  <c:v>41935</c:v>
                </c:pt>
                <c:pt idx="31610">
                  <c:v>41935</c:v>
                </c:pt>
                <c:pt idx="31611">
                  <c:v>41935</c:v>
                </c:pt>
                <c:pt idx="31612">
                  <c:v>41935</c:v>
                </c:pt>
                <c:pt idx="31613">
                  <c:v>41935</c:v>
                </c:pt>
                <c:pt idx="31614">
                  <c:v>41935</c:v>
                </c:pt>
                <c:pt idx="31615">
                  <c:v>41935</c:v>
                </c:pt>
                <c:pt idx="31616">
                  <c:v>41935</c:v>
                </c:pt>
                <c:pt idx="31617">
                  <c:v>41935</c:v>
                </c:pt>
                <c:pt idx="31618">
                  <c:v>41935</c:v>
                </c:pt>
                <c:pt idx="31619">
                  <c:v>41935</c:v>
                </c:pt>
                <c:pt idx="31620">
                  <c:v>41935</c:v>
                </c:pt>
                <c:pt idx="31621">
                  <c:v>41935</c:v>
                </c:pt>
                <c:pt idx="31622">
                  <c:v>41935</c:v>
                </c:pt>
                <c:pt idx="31623">
                  <c:v>41935</c:v>
                </c:pt>
                <c:pt idx="31624">
                  <c:v>41935</c:v>
                </c:pt>
                <c:pt idx="31625">
                  <c:v>41935</c:v>
                </c:pt>
                <c:pt idx="31626">
                  <c:v>41935</c:v>
                </c:pt>
                <c:pt idx="31627">
                  <c:v>41935</c:v>
                </c:pt>
                <c:pt idx="31628">
                  <c:v>41935</c:v>
                </c:pt>
                <c:pt idx="31629">
                  <c:v>41935</c:v>
                </c:pt>
                <c:pt idx="31630">
                  <c:v>41935</c:v>
                </c:pt>
                <c:pt idx="31631">
                  <c:v>41935</c:v>
                </c:pt>
                <c:pt idx="31632">
                  <c:v>41935</c:v>
                </c:pt>
                <c:pt idx="31633">
                  <c:v>41935</c:v>
                </c:pt>
                <c:pt idx="31634">
                  <c:v>41936</c:v>
                </c:pt>
                <c:pt idx="31635">
                  <c:v>41936</c:v>
                </c:pt>
                <c:pt idx="31636">
                  <c:v>41936</c:v>
                </c:pt>
                <c:pt idx="31637">
                  <c:v>41936</c:v>
                </c:pt>
                <c:pt idx="31638">
                  <c:v>41936</c:v>
                </c:pt>
                <c:pt idx="31639">
                  <c:v>41936</c:v>
                </c:pt>
                <c:pt idx="31640">
                  <c:v>41936</c:v>
                </c:pt>
                <c:pt idx="31641">
                  <c:v>41936</c:v>
                </c:pt>
                <c:pt idx="31642">
                  <c:v>41936</c:v>
                </c:pt>
                <c:pt idx="31643">
                  <c:v>41936</c:v>
                </c:pt>
                <c:pt idx="31644">
                  <c:v>41936</c:v>
                </c:pt>
                <c:pt idx="31645">
                  <c:v>41936</c:v>
                </c:pt>
                <c:pt idx="31646">
                  <c:v>41936</c:v>
                </c:pt>
                <c:pt idx="31647">
                  <c:v>41937</c:v>
                </c:pt>
                <c:pt idx="31648">
                  <c:v>41937</c:v>
                </c:pt>
                <c:pt idx="31649">
                  <c:v>41937</c:v>
                </c:pt>
                <c:pt idx="31650">
                  <c:v>41937</c:v>
                </c:pt>
                <c:pt idx="31651">
                  <c:v>41937</c:v>
                </c:pt>
                <c:pt idx="31652">
                  <c:v>41937</c:v>
                </c:pt>
                <c:pt idx="31653">
                  <c:v>41937</c:v>
                </c:pt>
                <c:pt idx="31654">
                  <c:v>41937</c:v>
                </c:pt>
                <c:pt idx="31655">
                  <c:v>41937</c:v>
                </c:pt>
                <c:pt idx="31656">
                  <c:v>41937</c:v>
                </c:pt>
                <c:pt idx="31657">
                  <c:v>41937</c:v>
                </c:pt>
                <c:pt idx="31658">
                  <c:v>41937</c:v>
                </c:pt>
                <c:pt idx="31659">
                  <c:v>41937</c:v>
                </c:pt>
                <c:pt idx="31660">
                  <c:v>41937</c:v>
                </c:pt>
                <c:pt idx="31661">
                  <c:v>41937</c:v>
                </c:pt>
                <c:pt idx="31662">
                  <c:v>41937</c:v>
                </c:pt>
                <c:pt idx="31663">
                  <c:v>41937</c:v>
                </c:pt>
                <c:pt idx="31664">
                  <c:v>41937</c:v>
                </c:pt>
                <c:pt idx="31665">
                  <c:v>41937</c:v>
                </c:pt>
                <c:pt idx="31666">
                  <c:v>41937</c:v>
                </c:pt>
                <c:pt idx="31667">
                  <c:v>41937</c:v>
                </c:pt>
                <c:pt idx="31668">
                  <c:v>41937</c:v>
                </c:pt>
                <c:pt idx="31669">
                  <c:v>41937</c:v>
                </c:pt>
                <c:pt idx="31670">
                  <c:v>41938</c:v>
                </c:pt>
                <c:pt idx="31671">
                  <c:v>41938</c:v>
                </c:pt>
                <c:pt idx="31672">
                  <c:v>41938</c:v>
                </c:pt>
                <c:pt idx="31673">
                  <c:v>41938</c:v>
                </c:pt>
                <c:pt idx="31674">
                  <c:v>41939</c:v>
                </c:pt>
                <c:pt idx="31675">
                  <c:v>41939</c:v>
                </c:pt>
                <c:pt idx="31676">
                  <c:v>41939</c:v>
                </c:pt>
                <c:pt idx="31677">
                  <c:v>41939</c:v>
                </c:pt>
                <c:pt idx="31678">
                  <c:v>41939</c:v>
                </c:pt>
                <c:pt idx="31679">
                  <c:v>41939</c:v>
                </c:pt>
                <c:pt idx="31680">
                  <c:v>41939</c:v>
                </c:pt>
                <c:pt idx="31681">
                  <c:v>41939</c:v>
                </c:pt>
                <c:pt idx="31682">
                  <c:v>41939</c:v>
                </c:pt>
                <c:pt idx="31683">
                  <c:v>41939</c:v>
                </c:pt>
                <c:pt idx="31684">
                  <c:v>41939</c:v>
                </c:pt>
                <c:pt idx="31685">
                  <c:v>41939</c:v>
                </c:pt>
                <c:pt idx="31686">
                  <c:v>41939</c:v>
                </c:pt>
                <c:pt idx="31687">
                  <c:v>41939</c:v>
                </c:pt>
                <c:pt idx="31688">
                  <c:v>41939</c:v>
                </c:pt>
                <c:pt idx="31689">
                  <c:v>41939</c:v>
                </c:pt>
                <c:pt idx="31690">
                  <c:v>41939</c:v>
                </c:pt>
                <c:pt idx="31691">
                  <c:v>41939</c:v>
                </c:pt>
                <c:pt idx="31692">
                  <c:v>41939</c:v>
                </c:pt>
                <c:pt idx="31693">
                  <c:v>41939</c:v>
                </c:pt>
                <c:pt idx="31694">
                  <c:v>41940</c:v>
                </c:pt>
                <c:pt idx="31695">
                  <c:v>41940</c:v>
                </c:pt>
                <c:pt idx="31696">
                  <c:v>41940</c:v>
                </c:pt>
                <c:pt idx="31697">
                  <c:v>41940</c:v>
                </c:pt>
                <c:pt idx="31698">
                  <c:v>41940</c:v>
                </c:pt>
                <c:pt idx="31699">
                  <c:v>41940</c:v>
                </c:pt>
                <c:pt idx="31700">
                  <c:v>41940</c:v>
                </c:pt>
                <c:pt idx="31701">
                  <c:v>41940</c:v>
                </c:pt>
                <c:pt idx="31702">
                  <c:v>41940</c:v>
                </c:pt>
                <c:pt idx="31703">
                  <c:v>41940</c:v>
                </c:pt>
                <c:pt idx="31704">
                  <c:v>41940</c:v>
                </c:pt>
                <c:pt idx="31705">
                  <c:v>41940</c:v>
                </c:pt>
                <c:pt idx="31706">
                  <c:v>41940</c:v>
                </c:pt>
                <c:pt idx="31707">
                  <c:v>41940</c:v>
                </c:pt>
                <c:pt idx="31708">
                  <c:v>41940</c:v>
                </c:pt>
                <c:pt idx="31709">
                  <c:v>41940</c:v>
                </c:pt>
                <c:pt idx="31710">
                  <c:v>41940</c:v>
                </c:pt>
                <c:pt idx="31711">
                  <c:v>41940</c:v>
                </c:pt>
                <c:pt idx="31712">
                  <c:v>41940</c:v>
                </c:pt>
                <c:pt idx="31713">
                  <c:v>41940</c:v>
                </c:pt>
                <c:pt idx="31714">
                  <c:v>41940</c:v>
                </c:pt>
                <c:pt idx="31715">
                  <c:v>41940</c:v>
                </c:pt>
                <c:pt idx="31716">
                  <c:v>41940</c:v>
                </c:pt>
                <c:pt idx="31717">
                  <c:v>41940</c:v>
                </c:pt>
                <c:pt idx="31718">
                  <c:v>41940</c:v>
                </c:pt>
                <c:pt idx="31719">
                  <c:v>41940</c:v>
                </c:pt>
                <c:pt idx="31720">
                  <c:v>41940</c:v>
                </c:pt>
                <c:pt idx="31721">
                  <c:v>41941</c:v>
                </c:pt>
                <c:pt idx="31722">
                  <c:v>41941</c:v>
                </c:pt>
                <c:pt idx="31723">
                  <c:v>41941</c:v>
                </c:pt>
                <c:pt idx="31724">
                  <c:v>41941</c:v>
                </c:pt>
                <c:pt idx="31725">
                  <c:v>41941</c:v>
                </c:pt>
                <c:pt idx="31726">
                  <c:v>41941</c:v>
                </c:pt>
                <c:pt idx="31727">
                  <c:v>41941</c:v>
                </c:pt>
                <c:pt idx="31728">
                  <c:v>41941</c:v>
                </c:pt>
                <c:pt idx="31729">
                  <c:v>41941</c:v>
                </c:pt>
                <c:pt idx="31730">
                  <c:v>41941</c:v>
                </c:pt>
                <c:pt idx="31731">
                  <c:v>41941</c:v>
                </c:pt>
                <c:pt idx="31732">
                  <c:v>41941</c:v>
                </c:pt>
                <c:pt idx="31733">
                  <c:v>41941</c:v>
                </c:pt>
                <c:pt idx="31734">
                  <c:v>41941</c:v>
                </c:pt>
                <c:pt idx="31735">
                  <c:v>41941</c:v>
                </c:pt>
                <c:pt idx="31736">
                  <c:v>41941</c:v>
                </c:pt>
                <c:pt idx="31737">
                  <c:v>41942</c:v>
                </c:pt>
                <c:pt idx="31738">
                  <c:v>41942</c:v>
                </c:pt>
                <c:pt idx="31739">
                  <c:v>41942</c:v>
                </c:pt>
                <c:pt idx="31740">
                  <c:v>41942</c:v>
                </c:pt>
                <c:pt idx="31741">
                  <c:v>41942</c:v>
                </c:pt>
                <c:pt idx="31742">
                  <c:v>41942</c:v>
                </c:pt>
                <c:pt idx="31743">
                  <c:v>41942</c:v>
                </c:pt>
                <c:pt idx="31744">
                  <c:v>41942</c:v>
                </c:pt>
                <c:pt idx="31745">
                  <c:v>41942</c:v>
                </c:pt>
                <c:pt idx="31746">
                  <c:v>41942</c:v>
                </c:pt>
                <c:pt idx="31747">
                  <c:v>41942</c:v>
                </c:pt>
                <c:pt idx="31748">
                  <c:v>41942</c:v>
                </c:pt>
                <c:pt idx="31749">
                  <c:v>41942</c:v>
                </c:pt>
                <c:pt idx="31750">
                  <c:v>41942</c:v>
                </c:pt>
                <c:pt idx="31751">
                  <c:v>41942</c:v>
                </c:pt>
                <c:pt idx="31752">
                  <c:v>41942</c:v>
                </c:pt>
                <c:pt idx="31753">
                  <c:v>41942</c:v>
                </c:pt>
                <c:pt idx="31754">
                  <c:v>41942</c:v>
                </c:pt>
                <c:pt idx="31755">
                  <c:v>41942</c:v>
                </c:pt>
                <c:pt idx="31756">
                  <c:v>41942</c:v>
                </c:pt>
                <c:pt idx="31757">
                  <c:v>41942</c:v>
                </c:pt>
                <c:pt idx="31758">
                  <c:v>41942</c:v>
                </c:pt>
                <c:pt idx="31759">
                  <c:v>41942</c:v>
                </c:pt>
                <c:pt idx="31760">
                  <c:v>41943</c:v>
                </c:pt>
                <c:pt idx="31761">
                  <c:v>41943</c:v>
                </c:pt>
                <c:pt idx="31762">
                  <c:v>41943</c:v>
                </c:pt>
                <c:pt idx="31763">
                  <c:v>41943</c:v>
                </c:pt>
                <c:pt idx="31764">
                  <c:v>41943</c:v>
                </c:pt>
                <c:pt idx="31765">
                  <c:v>41943</c:v>
                </c:pt>
                <c:pt idx="31766">
                  <c:v>41943</c:v>
                </c:pt>
                <c:pt idx="31767">
                  <c:v>41943</c:v>
                </c:pt>
                <c:pt idx="31768">
                  <c:v>41943</c:v>
                </c:pt>
                <c:pt idx="31769">
                  <c:v>41943</c:v>
                </c:pt>
                <c:pt idx="31770">
                  <c:v>41943</c:v>
                </c:pt>
                <c:pt idx="31771">
                  <c:v>41943</c:v>
                </c:pt>
                <c:pt idx="31772">
                  <c:v>41943</c:v>
                </c:pt>
                <c:pt idx="31773">
                  <c:v>41943</c:v>
                </c:pt>
                <c:pt idx="31774">
                  <c:v>41943</c:v>
                </c:pt>
                <c:pt idx="31775">
                  <c:v>41943</c:v>
                </c:pt>
                <c:pt idx="31776">
                  <c:v>41943</c:v>
                </c:pt>
                <c:pt idx="31777">
                  <c:v>41943</c:v>
                </c:pt>
                <c:pt idx="31778">
                  <c:v>41943</c:v>
                </c:pt>
                <c:pt idx="31779">
                  <c:v>41943</c:v>
                </c:pt>
                <c:pt idx="31780">
                  <c:v>41943</c:v>
                </c:pt>
                <c:pt idx="31781">
                  <c:v>41943</c:v>
                </c:pt>
                <c:pt idx="31782">
                  <c:v>41943</c:v>
                </c:pt>
                <c:pt idx="31783">
                  <c:v>41943</c:v>
                </c:pt>
                <c:pt idx="31784">
                  <c:v>41943</c:v>
                </c:pt>
                <c:pt idx="31785">
                  <c:v>41944</c:v>
                </c:pt>
                <c:pt idx="31786">
                  <c:v>41944</c:v>
                </c:pt>
                <c:pt idx="31787">
                  <c:v>41944</c:v>
                </c:pt>
                <c:pt idx="31788">
                  <c:v>41944</c:v>
                </c:pt>
                <c:pt idx="31789">
                  <c:v>41944</c:v>
                </c:pt>
                <c:pt idx="31790">
                  <c:v>41944</c:v>
                </c:pt>
                <c:pt idx="31791">
                  <c:v>41944</c:v>
                </c:pt>
                <c:pt idx="31792">
                  <c:v>41944</c:v>
                </c:pt>
                <c:pt idx="31793">
                  <c:v>41944</c:v>
                </c:pt>
                <c:pt idx="31794">
                  <c:v>41944</c:v>
                </c:pt>
                <c:pt idx="31795">
                  <c:v>41944</c:v>
                </c:pt>
                <c:pt idx="31796">
                  <c:v>41944</c:v>
                </c:pt>
                <c:pt idx="31797">
                  <c:v>41944</c:v>
                </c:pt>
                <c:pt idx="31798">
                  <c:v>41944</c:v>
                </c:pt>
                <c:pt idx="31799">
                  <c:v>41944</c:v>
                </c:pt>
                <c:pt idx="31800">
                  <c:v>41944</c:v>
                </c:pt>
                <c:pt idx="31801">
                  <c:v>41944</c:v>
                </c:pt>
                <c:pt idx="31802">
                  <c:v>41944</c:v>
                </c:pt>
                <c:pt idx="31803">
                  <c:v>41944</c:v>
                </c:pt>
                <c:pt idx="31804">
                  <c:v>41944</c:v>
                </c:pt>
                <c:pt idx="31805">
                  <c:v>41944</c:v>
                </c:pt>
                <c:pt idx="31806">
                  <c:v>41944</c:v>
                </c:pt>
                <c:pt idx="31807">
                  <c:v>41944</c:v>
                </c:pt>
                <c:pt idx="31808">
                  <c:v>41944</c:v>
                </c:pt>
                <c:pt idx="31809">
                  <c:v>41944</c:v>
                </c:pt>
                <c:pt idx="31810">
                  <c:v>41944</c:v>
                </c:pt>
                <c:pt idx="31811">
                  <c:v>41944</c:v>
                </c:pt>
                <c:pt idx="31812">
                  <c:v>41944</c:v>
                </c:pt>
                <c:pt idx="31813">
                  <c:v>41944</c:v>
                </c:pt>
                <c:pt idx="31814">
                  <c:v>41944</c:v>
                </c:pt>
                <c:pt idx="31815">
                  <c:v>41944</c:v>
                </c:pt>
                <c:pt idx="31816">
                  <c:v>41944</c:v>
                </c:pt>
                <c:pt idx="31817">
                  <c:v>41944</c:v>
                </c:pt>
                <c:pt idx="31818">
                  <c:v>41944</c:v>
                </c:pt>
                <c:pt idx="31819">
                  <c:v>41944</c:v>
                </c:pt>
                <c:pt idx="31820">
                  <c:v>41944</c:v>
                </c:pt>
                <c:pt idx="31821">
                  <c:v>41944</c:v>
                </c:pt>
                <c:pt idx="31822">
                  <c:v>41944</c:v>
                </c:pt>
                <c:pt idx="31823">
                  <c:v>41944</c:v>
                </c:pt>
                <c:pt idx="31824">
                  <c:v>41944</c:v>
                </c:pt>
                <c:pt idx="31825">
                  <c:v>41944</c:v>
                </c:pt>
                <c:pt idx="31826">
                  <c:v>41944</c:v>
                </c:pt>
                <c:pt idx="31827">
                  <c:v>41944</c:v>
                </c:pt>
                <c:pt idx="31828">
                  <c:v>41944</c:v>
                </c:pt>
                <c:pt idx="31829">
                  <c:v>41944</c:v>
                </c:pt>
                <c:pt idx="31830">
                  <c:v>41944</c:v>
                </c:pt>
                <c:pt idx="31831">
                  <c:v>41944</c:v>
                </c:pt>
                <c:pt idx="31832">
                  <c:v>41945</c:v>
                </c:pt>
                <c:pt idx="31833">
                  <c:v>41945</c:v>
                </c:pt>
                <c:pt idx="31834">
                  <c:v>41945</c:v>
                </c:pt>
                <c:pt idx="31835">
                  <c:v>41946</c:v>
                </c:pt>
                <c:pt idx="31836">
                  <c:v>41946</c:v>
                </c:pt>
                <c:pt idx="31837">
                  <c:v>41946</c:v>
                </c:pt>
                <c:pt idx="31838">
                  <c:v>41946</c:v>
                </c:pt>
                <c:pt idx="31839">
                  <c:v>41946</c:v>
                </c:pt>
                <c:pt idx="31840">
                  <c:v>41946</c:v>
                </c:pt>
                <c:pt idx="31841">
                  <c:v>41947</c:v>
                </c:pt>
                <c:pt idx="31842">
                  <c:v>41947</c:v>
                </c:pt>
                <c:pt idx="31843">
                  <c:v>41947</c:v>
                </c:pt>
                <c:pt idx="31844">
                  <c:v>41947</c:v>
                </c:pt>
                <c:pt idx="31845">
                  <c:v>41947</c:v>
                </c:pt>
                <c:pt idx="31846">
                  <c:v>41947</c:v>
                </c:pt>
                <c:pt idx="31847">
                  <c:v>41947</c:v>
                </c:pt>
                <c:pt idx="31848">
                  <c:v>41947</c:v>
                </c:pt>
                <c:pt idx="31849">
                  <c:v>41947</c:v>
                </c:pt>
                <c:pt idx="31850">
                  <c:v>41948</c:v>
                </c:pt>
                <c:pt idx="31851">
                  <c:v>41948</c:v>
                </c:pt>
                <c:pt idx="31852">
                  <c:v>41948</c:v>
                </c:pt>
                <c:pt idx="31853">
                  <c:v>41948</c:v>
                </c:pt>
                <c:pt idx="31854">
                  <c:v>41948</c:v>
                </c:pt>
                <c:pt idx="31855">
                  <c:v>41948</c:v>
                </c:pt>
                <c:pt idx="31856">
                  <c:v>41948</c:v>
                </c:pt>
                <c:pt idx="31857">
                  <c:v>41948</c:v>
                </c:pt>
                <c:pt idx="31858">
                  <c:v>41948</c:v>
                </c:pt>
                <c:pt idx="31859">
                  <c:v>41948</c:v>
                </c:pt>
                <c:pt idx="31860">
                  <c:v>41948</c:v>
                </c:pt>
                <c:pt idx="31861">
                  <c:v>41948</c:v>
                </c:pt>
                <c:pt idx="31862">
                  <c:v>41948</c:v>
                </c:pt>
                <c:pt idx="31863">
                  <c:v>41948</c:v>
                </c:pt>
                <c:pt idx="31864">
                  <c:v>41949</c:v>
                </c:pt>
                <c:pt idx="31865">
                  <c:v>41949</c:v>
                </c:pt>
                <c:pt idx="31866">
                  <c:v>41949</c:v>
                </c:pt>
                <c:pt idx="31867">
                  <c:v>41949</c:v>
                </c:pt>
                <c:pt idx="31868">
                  <c:v>41949</c:v>
                </c:pt>
                <c:pt idx="31869">
                  <c:v>41949</c:v>
                </c:pt>
                <c:pt idx="31870">
                  <c:v>41949</c:v>
                </c:pt>
                <c:pt idx="31871">
                  <c:v>41949</c:v>
                </c:pt>
                <c:pt idx="31872">
                  <c:v>41949</c:v>
                </c:pt>
                <c:pt idx="31873">
                  <c:v>41949</c:v>
                </c:pt>
                <c:pt idx="31874">
                  <c:v>41949</c:v>
                </c:pt>
                <c:pt idx="31875">
                  <c:v>41949</c:v>
                </c:pt>
                <c:pt idx="31876">
                  <c:v>41949</c:v>
                </c:pt>
                <c:pt idx="31877">
                  <c:v>41949</c:v>
                </c:pt>
                <c:pt idx="31878">
                  <c:v>41949</c:v>
                </c:pt>
                <c:pt idx="31879">
                  <c:v>41949</c:v>
                </c:pt>
                <c:pt idx="31880">
                  <c:v>41949</c:v>
                </c:pt>
                <c:pt idx="31881">
                  <c:v>41949</c:v>
                </c:pt>
                <c:pt idx="31882">
                  <c:v>41949</c:v>
                </c:pt>
                <c:pt idx="31883">
                  <c:v>41949</c:v>
                </c:pt>
                <c:pt idx="31884">
                  <c:v>41949</c:v>
                </c:pt>
                <c:pt idx="31885">
                  <c:v>41950</c:v>
                </c:pt>
                <c:pt idx="31886">
                  <c:v>41950</c:v>
                </c:pt>
                <c:pt idx="31887">
                  <c:v>41950</c:v>
                </c:pt>
                <c:pt idx="31888">
                  <c:v>41950</c:v>
                </c:pt>
                <c:pt idx="31889">
                  <c:v>41950</c:v>
                </c:pt>
                <c:pt idx="31890">
                  <c:v>41950</c:v>
                </c:pt>
                <c:pt idx="31891">
                  <c:v>41950</c:v>
                </c:pt>
                <c:pt idx="31892">
                  <c:v>41950</c:v>
                </c:pt>
                <c:pt idx="31893">
                  <c:v>41950</c:v>
                </c:pt>
                <c:pt idx="31894">
                  <c:v>41950</c:v>
                </c:pt>
                <c:pt idx="31895">
                  <c:v>41950</c:v>
                </c:pt>
                <c:pt idx="31896">
                  <c:v>41950</c:v>
                </c:pt>
                <c:pt idx="31897">
                  <c:v>41950</c:v>
                </c:pt>
                <c:pt idx="31898">
                  <c:v>41950</c:v>
                </c:pt>
                <c:pt idx="31899">
                  <c:v>41950</c:v>
                </c:pt>
                <c:pt idx="31900">
                  <c:v>41950</c:v>
                </c:pt>
                <c:pt idx="31901">
                  <c:v>41950</c:v>
                </c:pt>
                <c:pt idx="31902">
                  <c:v>41950</c:v>
                </c:pt>
                <c:pt idx="31903">
                  <c:v>41950</c:v>
                </c:pt>
                <c:pt idx="31904">
                  <c:v>41950</c:v>
                </c:pt>
                <c:pt idx="31905">
                  <c:v>41950</c:v>
                </c:pt>
                <c:pt idx="31906">
                  <c:v>41950</c:v>
                </c:pt>
                <c:pt idx="31907">
                  <c:v>41950</c:v>
                </c:pt>
                <c:pt idx="31908">
                  <c:v>41950</c:v>
                </c:pt>
                <c:pt idx="31909">
                  <c:v>41951</c:v>
                </c:pt>
                <c:pt idx="31910">
                  <c:v>41951</c:v>
                </c:pt>
                <c:pt idx="31911">
                  <c:v>41951</c:v>
                </c:pt>
                <c:pt idx="31912">
                  <c:v>41951</c:v>
                </c:pt>
                <c:pt idx="31913">
                  <c:v>41951</c:v>
                </c:pt>
                <c:pt idx="31914">
                  <c:v>41951</c:v>
                </c:pt>
                <c:pt idx="31915">
                  <c:v>41951</c:v>
                </c:pt>
                <c:pt idx="31916">
                  <c:v>41951</c:v>
                </c:pt>
                <c:pt idx="31917">
                  <c:v>41951</c:v>
                </c:pt>
                <c:pt idx="31918">
                  <c:v>41951</c:v>
                </c:pt>
                <c:pt idx="31919">
                  <c:v>41951</c:v>
                </c:pt>
                <c:pt idx="31920">
                  <c:v>41951</c:v>
                </c:pt>
                <c:pt idx="31921">
                  <c:v>41951</c:v>
                </c:pt>
                <c:pt idx="31922">
                  <c:v>41952</c:v>
                </c:pt>
                <c:pt idx="31923">
                  <c:v>41952</c:v>
                </c:pt>
                <c:pt idx="31924">
                  <c:v>41952</c:v>
                </c:pt>
                <c:pt idx="31925">
                  <c:v>41952</c:v>
                </c:pt>
                <c:pt idx="31926">
                  <c:v>41952</c:v>
                </c:pt>
                <c:pt idx="31927">
                  <c:v>41952</c:v>
                </c:pt>
                <c:pt idx="31928">
                  <c:v>41952</c:v>
                </c:pt>
                <c:pt idx="31929">
                  <c:v>41952</c:v>
                </c:pt>
                <c:pt idx="31930">
                  <c:v>41952</c:v>
                </c:pt>
                <c:pt idx="31931">
                  <c:v>41952</c:v>
                </c:pt>
                <c:pt idx="31932">
                  <c:v>41953</c:v>
                </c:pt>
                <c:pt idx="31933">
                  <c:v>41953</c:v>
                </c:pt>
                <c:pt idx="31934">
                  <c:v>41953</c:v>
                </c:pt>
                <c:pt idx="31935">
                  <c:v>41953</c:v>
                </c:pt>
                <c:pt idx="31936">
                  <c:v>41953</c:v>
                </c:pt>
                <c:pt idx="31937">
                  <c:v>41953</c:v>
                </c:pt>
                <c:pt idx="31938">
                  <c:v>41953</c:v>
                </c:pt>
                <c:pt idx="31939">
                  <c:v>41953</c:v>
                </c:pt>
                <c:pt idx="31940">
                  <c:v>41953</c:v>
                </c:pt>
                <c:pt idx="31941">
                  <c:v>41953</c:v>
                </c:pt>
                <c:pt idx="31942">
                  <c:v>41953</c:v>
                </c:pt>
                <c:pt idx="31943">
                  <c:v>41953</c:v>
                </c:pt>
                <c:pt idx="31944">
                  <c:v>41953</c:v>
                </c:pt>
                <c:pt idx="31945">
                  <c:v>41953</c:v>
                </c:pt>
                <c:pt idx="31946">
                  <c:v>41953</c:v>
                </c:pt>
                <c:pt idx="31947">
                  <c:v>41953</c:v>
                </c:pt>
                <c:pt idx="31948">
                  <c:v>41953</c:v>
                </c:pt>
                <c:pt idx="31949">
                  <c:v>41953</c:v>
                </c:pt>
                <c:pt idx="31950">
                  <c:v>41953</c:v>
                </c:pt>
                <c:pt idx="31951">
                  <c:v>41953</c:v>
                </c:pt>
                <c:pt idx="31952">
                  <c:v>41953</c:v>
                </c:pt>
                <c:pt idx="31953">
                  <c:v>41953</c:v>
                </c:pt>
                <c:pt idx="31954">
                  <c:v>41954</c:v>
                </c:pt>
                <c:pt idx="31955">
                  <c:v>41954</c:v>
                </c:pt>
                <c:pt idx="31956">
                  <c:v>41954</c:v>
                </c:pt>
                <c:pt idx="31957">
                  <c:v>41954</c:v>
                </c:pt>
                <c:pt idx="31958">
                  <c:v>41954</c:v>
                </c:pt>
                <c:pt idx="31959">
                  <c:v>41954</c:v>
                </c:pt>
                <c:pt idx="31960">
                  <c:v>41954</c:v>
                </c:pt>
                <c:pt idx="31961">
                  <c:v>41954</c:v>
                </c:pt>
                <c:pt idx="31962">
                  <c:v>41954</c:v>
                </c:pt>
                <c:pt idx="31963">
                  <c:v>41954</c:v>
                </c:pt>
                <c:pt idx="31964">
                  <c:v>41954</c:v>
                </c:pt>
                <c:pt idx="31965">
                  <c:v>41954</c:v>
                </c:pt>
                <c:pt idx="31966">
                  <c:v>41954</c:v>
                </c:pt>
                <c:pt idx="31967">
                  <c:v>41954</c:v>
                </c:pt>
                <c:pt idx="31968">
                  <c:v>41954</c:v>
                </c:pt>
                <c:pt idx="31969">
                  <c:v>41954</c:v>
                </c:pt>
                <c:pt idx="31970">
                  <c:v>41954</c:v>
                </c:pt>
                <c:pt idx="31971">
                  <c:v>41954</c:v>
                </c:pt>
                <c:pt idx="31972">
                  <c:v>41954</c:v>
                </c:pt>
                <c:pt idx="31973">
                  <c:v>41954</c:v>
                </c:pt>
                <c:pt idx="31974">
                  <c:v>41954</c:v>
                </c:pt>
                <c:pt idx="31975">
                  <c:v>41954</c:v>
                </c:pt>
                <c:pt idx="31976">
                  <c:v>41954</c:v>
                </c:pt>
                <c:pt idx="31977">
                  <c:v>41954</c:v>
                </c:pt>
                <c:pt idx="31978">
                  <c:v>41954</c:v>
                </c:pt>
                <c:pt idx="31979">
                  <c:v>41954</c:v>
                </c:pt>
                <c:pt idx="31980">
                  <c:v>41954</c:v>
                </c:pt>
                <c:pt idx="31981">
                  <c:v>41954</c:v>
                </c:pt>
                <c:pt idx="31982">
                  <c:v>41954</c:v>
                </c:pt>
                <c:pt idx="31983">
                  <c:v>41955</c:v>
                </c:pt>
                <c:pt idx="31984">
                  <c:v>41955</c:v>
                </c:pt>
                <c:pt idx="31985">
                  <c:v>41955</c:v>
                </c:pt>
                <c:pt idx="31986">
                  <c:v>41955</c:v>
                </c:pt>
                <c:pt idx="31987">
                  <c:v>41955</c:v>
                </c:pt>
                <c:pt idx="31988">
                  <c:v>41955</c:v>
                </c:pt>
                <c:pt idx="31989">
                  <c:v>41955</c:v>
                </c:pt>
                <c:pt idx="31990">
                  <c:v>41955</c:v>
                </c:pt>
                <c:pt idx="31991">
                  <c:v>41955</c:v>
                </c:pt>
                <c:pt idx="31992">
                  <c:v>41955</c:v>
                </c:pt>
                <c:pt idx="31993">
                  <c:v>41955</c:v>
                </c:pt>
                <c:pt idx="31994">
                  <c:v>41955</c:v>
                </c:pt>
                <c:pt idx="31995">
                  <c:v>41955</c:v>
                </c:pt>
                <c:pt idx="31996">
                  <c:v>41955</c:v>
                </c:pt>
                <c:pt idx="31997">
                  <c:v>41955</c:v>
                </c:pt>
                <c:pt idx="31998">
                  <c:v>41955</c:v>
                </c:pt>
                <c:pt idx="31999">
                  <c:v>41955</c:v>
                </c:pt>
                <c:pt idx="32000">
                  <c:v>41955</c:v>
                </c:pt>
                <c:pt idx="32001">
                  <c:v>41955</c:v>
                </c:pt>
                <c:pt idx="32002">
                  <c:v>41955</c:v>
                </c:pt>
                <c:pt idx="32003">
                  <c:v>41955</c:v>
                </c:pt>
                <c:pt idx="32004">
                  <c:v>41955</c:v>
                </c:pt>
                <c:pt idx="32005">
                  <c:v>41955</c:v>
                </c:pt>
                <c:pt idx="32006">
                  <c:v>41955</c:v>
                </c:pt>
                <c:pt idx="32007">
                  <c:v>41955</c:v>
                </c:pt>
                <c:pt idx="32008">
                  <c:v>41955</c:v>
                </c:pt>
                <c:pt idx="32009">
                  <c:v>41955</c:v>
                </c:pt>
                <c:pt idx="32010">
                  <c:v>41956</c:v>
                </c:pt>
                <c:pt idx="32011">
                  <c:v>41956</c:v>
                </c:pt>
                <c:pt idx="32012">
                  <c:v>41956</c:v>
                </c:pt>
                <c:pt idx="32013">
                  <c:v>41956</c:v>
                </c:pt>
                <c:pt idx="32014">
                  <c:v>41956</c:v>
                </c:pt>
                <c:pt idx="32015">
                  <c:v>41956</c:v>
                </c:pt>
                <c:pt idx="32016">
                  <c:v>41956</c:v>
                </c:pt>
                <c:pt idx="32017">
                  <c:v>41956</c:v>
                </c:pt>
                <c:pt idx="32018">
                  <c:v>41956</c:v>
                </c:pt>
                <c:pt idx="32019">
                  <c:v>41956</c:v>
                </c:pt>
                <c:pt idx="32020">
                  <c:v>41956</c:v>
                </c:pt>
                <c:pt idx="32021">
                  <c:v>41956</c:v>
                </c:pt>
                <c:pt idx="32022">
                  <c:v>41956</c:v>
                </c:pt>
                <c:pt idx="32023">
                  <c:v>41956</c:v>
                </c:pt>
                <c:pt idx="32024">
                  <c:v>41956</c:v>
                </c:pt>
                <c:pt idx="32025">
                  <c:v>41956</c:v>
                </c:pt>
                <c:pt idx="32026">
                  <c:v>41956</c:v>
                </c:pt>
                <c:pt idx="32027">
                  <c:v>41956</c:v>
                </c:pt>
                <c:pt idx="32028">
                  <c:v>41957</c:v>
                </c:pt>
                <c:pt idx="32029">
                  <c:v>41957</c:v>
                </c:pt>
                <c:pt idx="32030">
                  <c:v>41957</c:v>
                </c:pt>
                <c:pt idx="32031">
                  <c:v>41957</c:v>
                </c:pt>
                <c:pt idx="32032">
                  <c:v>41957</c:v>
                </c:pt>
                <c:pt idx="32033">
                  <c:v>41957</c:v>
                </c:pt>
                <c:pt idx="32034">
                  <c:v>41957</c:v>
                </c:pt>
                <c:pt idx="32035">
                  <c:v>41957</c:v>
                </c:pt>
                <c:pt idx="32036">
                  <c:v>41957</c:v>
                </c:pt>
                <c:pt idx="32037">
                  <c:v>41957</c:v>
                </c:pt>
                <c:pt idx="32038">
                  <c:v>41957</c:v>
                </c:pt>
                <c:pt idx="32039">
                  <c:v>41957</c:v>
                </c:pt>
                <c:pt idx="32040">
                  <c:v>41957</c:v>
                </c:pt>
                <c:pt idx="32041">
                  <c:v>41957</c:v>
                </c:pt>
                <c:pt idx="32042">
                  <c:v>41957</c:v>
                </c:pt>
                <c:pt idx="32043">
                  <c:v>41957</c:v>
                </c:pt>
                <c:pt idx="32044">
                  <c:v>41957</c:v>
                </c:pt>
                <c:pt idx="32045">
                  <c:v>41957</c:v>
                </c:pt>
                <c:pt idx="32046">
                  <c:v>41957</c:v>
                </c:pt>
                <c:pt idx="32047">
                  <c:v>41957</c:v>
                </c:pt>
                <c:pt idx="32048">
                  <c:v>41957</c:v>
                </c:pt>
                <c:pt idx="32049">
                  <c:v>41957</c:v>
                </c:pt>
                <c:pt idx="32050">
                  <c:v>41957</c:v>
                </c:pt>
                <c:pt idx="32051">
                  <c:v>41958</c:v>
                </c:pt>
                <c:pt idx="32052">
                  <c:v>41958</c:v>
                </c:pt>
                <c:pt idx="32053">
                  <c:v>41958</c:v>
                </c:pt>
                <c:pt idx="32054">
                  <c:v>41958</c:v>
                </c:pt>
                <c:pt idx="32055">
                  <c:v>41958</c:v>
                </c:pt>
                <c:pt idx="32056">
                  <c:v>41958</c:v>
                </c:pt>
                <c:pt idx="32057">
                  <c:v>41958</c:v>
                </c:pt>
                <c:pt idx="32058">
                  <c:v>41958</c:v>
                </c:pt>
                <c:pt idx="32059">
                  <c:v>41958</c:v>
                </c:pt>
                <c:pt idx="32060">
                  <c:v>41958</c:v>
                </c:pt>
                <c:pt idx="32061">
                  <c:v>41958</c:v>
                </c:pt>
                <c:pt idx="32062">
                  <c:v>41958</c:v>
                </c:pt>
                <c:pt idx="32063">
                  <c:v>41958</c:v>
                </c:pt>
                <c:pt idx="32064">
                  <c:v>41958</c:v>
                </c:pt>
                <c:pt idx="32065">
                  <c:v>41958</c:v>
                </c:pt>
                <c:pt idx="32066">
                  <c:v>41958</c:v>
                </c:pt>
                <c:pt idx="32067">
                  <c:v>41958</c:v>
                </c:pt>
                <c:pt idx="32068">
                  <c:v>41960</c:v>
                </c:pt>
                <c:pt idx="32069">
                  <c:v>41960</c:v>
                </c:pt>
                <c:pt idx="32070">
                  <c:v>41960</c:v>
                </c:pt>
                <c:pt idx="32071">
                  <c:v>41960</c:v>
                </c:pt>
                <c:pt idx="32072">
                  <c:v>41960</c:v>
                </c:pt>
                <c:pt idx="32073">
                  <c:v>41960</c:v>
                </c:pt>
                <c:pt idx="32074">
                  <c:v>41960</c:v>
                </c:pt>
                <c:pt idx="32075">
                  <c:v>41960</c:v>
                </c:pt>
                <c:pt idx="32076">
                  <c:v>41960</c:v>
                </c:pt>
                <c:pt idx="32077">
                  <c:v>41960</c:v>
                </c:pt>
                <c:pt idx="32078">
                  <c:v>41960</c:v>
                </c:pt>
                <c:pt idx="32079">
                  <c:v>41960</c:v>
                </c:pt>
                <c:pt idx="32080">
                  <c:v>41960</c:v>
                </c:pt>
                <c:pt idx="32081">
                  <c:v>41960</c:v>
                </c:pt>
                <c:pt idx="32082">
                  <c:v>41960</c:v>
                </c:pt>
                <c:pt idx="32083">
                  <c:v>41960</c:v>
                </c:pt>
                <c:pt idx="32084">
                  <c:v>41960</c:v>
                </c:pt>
                <c:pt idx="32085">
                  <c:v>41960</c:v>
                </c:pt>
                <c:pt idx="32086">
                  <c:v>41960</c:v>
                </c:pt>
                <c:pt idx="32087">
                  <c:v>41960</c:v>
                </c:pt>
                <c:pt idx="32088">
                  <c:v>41960</c:v>
                </c:pt>
                <c:pt idx="32089">
                  <c:v>41960</c:v>
                </c:pt>
                <c:pt idx="32090">
                  <c:v>41960</c:v>
                </c:pt>
                <c:pt idx="32091">
                  <c:v>41961</c:v>
                </c:pt>
                <c:pt idx="32092">
                  <c:v>41961</c:v>
                </c:pt>
                <c:pt idx="32093">
                  <c:v>41961</c:v>
                </c:pt>
                <c:pt idx="32094">
                  <c:v>41961</c:v>
                </c:pt>
                <c:pt idx="32095">
                  <c:v>41961</c:v>
                </c:pt>
                <c:pt idx="32096">
                  <c:v>41961</c:v>
                </c:pt>
                <c:pt idx="32097">
                  <c:v>41961</c:v>
                </c:pt>
                <c:pt idx="32098">
                  <c:v>41961</c:v>
                </c:pt>
                <c:pt idx="32099">
                  <c:v>41961</c:v>
                </c:pt>
                <c:pt idx="32100">
                  <c:v>41961</c:v>
                </c:pt>
                <c:pt idx="32101">
                  <c:v>41961</c:v>
                </c:pt>
                <c:pt idx="32102">
                  <c:v>41961</c:v>
                </c:pt>
                <c:pt idx="32103">
                  <c:v>41961</c:v>
                </c:pt>
                <c:pt idx="32104">
                  <c:v>41961</c:v>
                </c:pt>
                <c:pt idx="32105">
                  <c:v>41961</c:v>
                </c:pt>
                <c:pt idx="32106">
                  <c:v>41961</c:v>
                </c:pt>
                <c:pt idx="32107">
                  <c:v>41961</c:v>
                </c:pt>
                <c:pt idx="32108">
                  <c:v>41961</c:v>
                </c:pt>
                <c:pt idx="32109">
                  <c:v>41961</c:v>
                </c:pt>
                <c:pt idx="32110">
                  <c:v>41961</c:v>
                </c:pt>
                <c:pt idx="32111">
                  <c:v>41961</c:v>
                </c:pt>
                <c:pt idx="32112">
                  <c:v>41961</c:v>
                </c:pt>
                <c:pt idx="32113">
                  <c:v>41961</c:v>
                </c:pt>
                <c:pt idx="32114">
                  <c:v>41961</c:v>
                </c:pt>
                <c:pt idx="32115">
                  <c:v>41961</c:v>
                </c:pt>
                <c:pt idx="32116">
                  <c:v>41961</c:v>
                </c:pt>
                <c:pt idx="32117">
                  <c:v>41961</c:v>
                </c:pt>
                <c:pt idx="32118">
                  <c:v>41962</c:v>
                </c:pt>
                <c:pt idx="32119">
                  <c:v>41962</c:v>
                </c:pt>
                <c:pt idx="32120">
                  <c:v>41962</c:v>
                </c:pt>
                <c:pt idx="32121">
                  <c:v>41962</c:v>
                </c:pt>
                <c:pt idx="32122">
                  <c:v>41962</c:v>
                </c:pt>
                <c:pt idx="32123">
                  <c:v>41962</c:v>
                </c:pt>
                <c:pt idx="32124">
                  <c:v>41962</c:v>
                </c:pt>
                <c:pt idx="32125">
                  <c:v>41962</c:v>
                </c:pt>
                <c:pt idx="32126">
                  <c:v>41962</c:v>
                </c:pt>
                <c:pt idx="32127">
                  <c:v>41962</c:v>
                </c:pt>
                <c:pt idx="32128">
                  <c:v>41962</c:v>
                </c:pt>
                <c:pt idx="32129">
                  <c:v>41962</c:v>
                </c:pt>
                <c:pt idx="32130">
                  <c:v>41962</c:v>
                </c:pt>
                <c:pt idx="32131">
                  <c:v>41962</c:v>
                </c:pt>
                <c:pt idx="32132">
                  <c:v>41962</c:v>
                </c:pt>
                <c:pt idx="32133">
                  <c:v>41962</c:v>
                </c:pt>
                <c:pt idx="32134">
                  <c:v>41962</c:v>
                </c:pt>
                <c:pt idx="32135">
                  <c:v>41962</c:v>
                </c:pt>
                <c:pt idx="32136">
                  <c:v>41962</c:v>
                </c:pt>
                <c:pt idx="32137">
                  <c:v>41962</c:v>
                </c:pt>
                <c:pt idx="32138">
                  <c:v>41962</c:v>
                </c:pt>
                <c:pt idx="32139">
                  <c:v>41963</c:v>
                </c:pt>
                <c:pt idx="32140">
                  <c:v>41963</c:v>
                </c:pt>
                <c:pt idx="32141">
                  <c:v>41963</c:v>
                </c:pt>
                <c:pt idx="32142">
                  <c:v>41963</c:v>
                </c:pt>
                <c:pt idx="32143">
                  <c:v>41963</c:v>
                </c:pt>
                <c:pt idx="32144">
                  <c:v>41963</c:v>
                </c:pt>
                <c:pt idx="32145">
                  <c:v>41963</c:v>
                </c:pt>
                <c:pt idx="32146">
                  <c:v>41963</c:v>
                </c:pt>
                <c:pt idx="32147">
                  <c:v>41963</c:v>
                </c:pt>
                <c:pt idx="32148">
                  <c:v>41963</c:v>
                </c:pt>
                <c:pt idx="32149">
                  <c:v>41963</c:v>
                </c:pt>
                <c:pt idx="32150">
                  <c:v>41964</c:v>
                </c:pt>
                <c:pt idx="32151">
                  <c:v>41964</c:v>
                </c:pt>
                <c:pt idx="32152">
                  <c:v>41964</c:v>
                </c:pt>
                <c:pt idx="32153">
                  <c:v>41964</c:v>
                </c:pt>
                <c:pt idx="32154">
                  <c:v>41964</c:v>
                </c:pt>
                <c:pt idx="32155">
                  <c:v>41964</c:v>
                </c:pt>
                <c:pt idx="32156">
                  <c:v>41964</c:v>
                </c:pt>
                <c:pt idx="32157">
                  <c:v>41964</c:v>
                </c:pt>
                <c:pt idx="32158">
                  <c:v>41964</c:v>
                </c:pt>
                <c:pt idx="32159">
                  <c:v>41964</c:v>
                </c:pt>
                <c:pt idx="32160">
                  <c:v>41964</c:v>
                </c:pt>
                <c:pt idx="32161">
                  <c:v>41964</c:v>
                </c:pt>
                <c:pt idx="32162">
                  <c:v>41964</c:v>
                </c:pt>
                <c:pt idx="32163">
                  <c:v>41964</c:v>
                </c:pt>
                <c:pt idx="32164">
                  <c:v>41964</c:v>
                </c:pt>
                <c:pt idx="32165">
                  <c:v>41964</c:v>
                </c:pt>
                <c:pt idx="32166">
                  <c:v>41964</c:v>
                </c:pt>
                <c:pt idx="32167">
                  <c:v>41964</c:v>
                </c:pt>
                <c:pt idx="32168">
                  <c:v>41964</c:v>
                </c:pt>
                <c:pt idx="32169">
                  <c:v>41965</c:v>
                </c:pt>
                <c:pt idx="32170">
                  <c:v>41965</c:v>
                </c:pt>
                <c:pt idx="32171">
                  <c:v>41965</c:v>
                </c:pt>
                <c:pt idx="32172">
                  <c:v>41965</c:v>
                </c:pt>
                <c:pt idx="32173">
                  <c:v>41965</c:v>
                </c:pt>
                <c:pt idx="32174">
                  <c:v>41965</c:v>
                </c:pt>
                <c:pt idx="32175">
                  <c:v>41965</c:v>
                </c:pt>
                <c:pt idx="32176">
                  <c:v>41965</c:v>
                </c:pt>
                <c:pt idx="32177">
                  <c:v>41965</c:v>
                </c:pt>
                <c:pt idx="32178">
                  <c:v>41965</c:v>
                </c:pt>
                <c:pt idx="32179">
                  <c:v>41965</c:v>
                </c:pt>
                <c:pt idx="32180">
                  <c:v>41965</c:v>
                </c:pt>
                <c:pt idx="32181">
                  <c:v>41966</c:v>
                </c:pt>
                <c:pt idx="32182">
                  <c:v>41967</c:v>
                </c:pt>
                <c:pt idx="32183">
                  <c:v>41967</c:v>
                </c:pt>
                <c:pt idx="32184">
                  <c:v>41967</c:v>
                </c:pt>
                <c:pt idx="32185">
                  <c:v>41967</c:v>
                </c:pt>
                <c:pt idx="32186">
                  <c:v>41967</c:v>
                </c:pt>
                <c:pt idx="32187">
                  <c:v>41967</c:v>
                </c:pt>
                <c:pt idx="32188">
                  <c:v>41967</c:v>
                </c:pt>
                <c:pt idx="32189">
                  <c:v>41967</c:v>
                </c:pt>
                <c:pt idx="32190">
                  <c:v>41967</c:v>
                </c:pt>
                <c:pt idx="32191">
                  <c:v>41967</c:v>
                </c:pt>
                <c:pt idx="32192">
                  <c:v>41967</c:v>
                </c:pt>
                <c:pt idx="32193">
                  <c:v>41967</c:v>
                </c:pt>
                <c:pt idx="32194">
                  <c:v>41967</c:v>
                </c:pt>
                <c:pt idx="32195">
                  <c:v>41967</c:v>
                </c:pt>
                <c:pt idx="32196">
                  <c:v>41967</c:v>
                </c:pt>
                <c:pt idx="32197">
                  <c:v>41967</c:v>
                </c:pt>
                <c:pt idx="32198">
                  <c:v>41967</c:v>
                </c:pt>
                <c:pt idx="32199">
                  <c:v>41967</c:v>
                </c:pt>
                <c:pt idx="32200">
                  <c:v>41967</c:v>
                </c:pt>
                <c:pt idx="32201">
                  <c:v>41967</c:v>
                </c:pt>
                <c:pt idx="32202">
                  <c:v>41967</c:v>
                </c:pt>
                <c:pt idx="32203">
                  <c:v>41967</c:v>
                </c:pt>
                <c:pt idx="32204">
                  <c:v>41967</c:v>
                </c:pt>
                <c:pt idx="32205">
                  <c:v>41967</c:v>
                </c:pt>
                <c:pt idx="32206">
                  <c:v>41967</c:v>
                </c:pt>
                <c:pt idx="32207">
                  <c:v>41967</c:v>
                </c:pt>
                <c:pt idx="32208">
                  <c:v>41968</c:v>
                </c:pt>
                <c:pt idx="32209">
                  <c:v>41968</c:v>
                </c:pt>
                <c:pt idx="32210">
                  <c:v>41968</c:v>
                </c:pt>
                <c:pt idx="32211">
                  <c:v>41968</c:v>
                </c:pt>
                <c:pt idx="32212">
                  <c:v>41968</c:v>
                </c:pt>
                <c:pt idx="32213">
                  <c:v>41968</c:v>
                </c:pt>
                <c:pt idx="32214">
                  <c:v>41968</c:v>
                </c:pt>
                <c:pt idx="32215">
                  <c:v>41968</c:v>
                </c:pt>
                <c:pt idx="32216">
                  <c:v>41968</c:v>
                </c:pt>
                <c:pt idx="32217">
                  <c:v>41968</c:v>
                </c:pt>
                <c:pt idx="32218">
                  <c:v>41968</c:v>
                </c:pt>
                <c:pt idx="32219">
                  <c:v>41968</c:v>
                </c:pt>
                <c:pt idx="32220">
                  <c:v>41968</c:v>
                </c:pt>
                <c:pt idx="32221">
                  <c:v>41968</c:v>
                </c:pt>
                <c:pt idx="32222">
                  <c:v>41968</c:v>
                </c:pt>
                <c:pt idx="32223">
                  <c:v>41968</c:v>
                </c:pt>
                <c:pt idx="32224">
                  <c:v>41968</c:v>
                </c:pt>
                <c:pt idx="32225">
                  <c:v>41968</c:v>
                </c:pt>
                <c:pt idx="32226">
                  <c:v>41968</c:v>
                </c:pt>
                <c:pt idx="32227">
                  <c:v>41968</c:v>
                </c:pt>
                <c:pt idx="32228">
                  <c:v>41968</c:v>
                </c:pt>
                <c:pt idx="32229">
                  <c:v>41968</c:v>
                </c:pt>
                <c:pt idx="32230">
                  <c:v>41968</c:v>
                </c:pt>
                <c:pt idx="32231">
                  <c:v>41968</c:v>
                </c:pt>
                <c:pt idx="32232">
                  <c:v>41968</c:v>
                </c:pt>
                <c:pt idx="32233">
                  <c:v>41968</c:v>
                </c:pt>
                <c:pt idx="32234">
                  <c:v>41968</c:v>
                </c:pt>
                <c:pt idx="32235">
                  <c:v>41968</c:v>
                </c:pt>
                <c:pt idx="32236">
                  <c:v>41969</c:v>
                </c:pt>
                <c:pt idx="32237">
                  <c:v>41969</c:v>
                </c:pt>
                <c:pt idx="32238">
                  <c:v>41969</c:v>
                </c:pt>
                <c:pt idx="32239">
                  <c:v>41969</c:v>
                </c:pt>
                <c:pt idx="32240">
                  <c:v>41969</c:v>
                </c:pt>
                <c:pt idx="32241">
                  <c:v>41969</c:v>
                </c:pt>
                <c:pt idx="32242">
                  <c:v>41969</c:v>
                </c:pt>
                <c:pt idx="32243">
                  <c:v>41969</c:v>
                </c:pt>
                <c:pt idx="32244">
                  <c:v>41969</c:v>
                </c:pt>
                <c:pt idx="32245">
                  <c:v>41969</c:v>
                </c:pt>
                <c:pt idx="32246">
                  <c:v>41969</c:v>
                </c:pt>
                <c:pt idx="32247">
                  <c:v>41969</c:v>
                </c:pt>
                <c:pt idx="32248">
                  <c:v>41969</c:v>
                </c:pt>
                <c:pt idx="32249">
                  <c:v>41969</c:v>
                </c:pt>
                <c:pt idx="32250">
                  <c:v>41969</c:v>
                </c:pt>
                <c:pt idx="32251">
                  <c:v>41969</c:v>
                </c:pt>
                <c:pt idx="32252">
                  <c:v>41969</c:v>
                </c:pt>
                <c:pt idx="32253">
                  <c:v>41969</c:v>
                </c:pt>
                <c:pt idx="32254">
                  <c:v>41969</c:v>
                </c:pt>
                <c:pt idx="32255">
                  <c:v>41969</c:v>
                </c:pt>
                <c:pt idx="32256">
                  <c:v>41969</c:v>
                </c:pt>
                <c:pt idx="32257">
                  <c:v>41969</c:v>
                </c:pt>
                <c:pt idx="32258">
                  <c:v>41969</c:v>
                </c:pt>
                <c:pt idx="32259">
                  <c:v>41969</c:v>
                </c:pt>
                <c:pt idx="32260">
                  <c:v>41969</c:v>
                </c:pt>
                <c:pt idx="32261">
                  <c:v>41969</c:v>
                </c:pt>
                <c:pt idx="32262">
                  <c:v>41969</c:v>
                </c:pt>
                <c:pt idx="32263">
                  <c:v>41969</c:v>
                </c:pt>
                <c:pt idx="32264">
                  <c:v>41969</c:v>
                </c:pt>
                <c:pt idx="32265">
                  <c:v>41969</c:v>
                </c:pt>
                <c:pt idx="32266">
                  <c:v>41969</c:v>
                </c:pt>
                <c:pt idx="32267">
                  <c:v>41969</c:v>
                </c:pt>
                <c:pt idx="32268">
                  <c:v>41969</c:v>
                </c:pt>
                <c:pt idx="32269">
                  <c:v>41969</c:v>
                </c:pt>
                <c:pt idx="32270">
                  <c:v>41970</c:v>
                </c:pt>
                <c:pt idx="32271">
                  <c:v>41970</c:v>
                </c:pt>
                <c:pt idx="32272">
                  <c:v>41970</c:v>
                </c:pt>
                <c:pt idx="32273">
                  <c:v>41970</c:v>
                </c:pt>
                <c:pt idx="32274">
                  <c:v>41970</c:v>
                </c:pt>
                <c:pt idx="32275">
                  <c:v>41970</c:v>
                </c:pt>
                <c:pt idx="32276">
                  <c:v>41970</c:v>
                </c:pt>
                <c:pt idx="32277">
                  <c:v>41970</c:v>
                </c:pt>
                <c:pt idx="32278">
                  <c:v>41970</c:v>
                </c:pt>
                <c:pt idx="32279">
                  <c:v>41971</c:v>
                </c:pt>
                <c:pt idx="32280">
                  <c:v>41971</c:v>
                </c:pt>
                <c:pt idx="32281">
                  <c:v>41971</c:v>
                </c:pt>
                <c:pt idx="32282">
                  <c:v>41971</c:v>
                </c:pt>
                <c:pt idx="32283">
                  <c:v>41971</c:v>
                </c:pt>
                <c:pt idx="32284">
                  <c:v>41971</c:v>
                </c:pt>
                <c:pt idx="32285">
                  <c:v>41971</c:v>
                </c:pt>
                <c:pt idx="32286">
                  <c:v>41971</c:v>
                </c:pt>
                <c:pt idx="32287">
                  <c:v>41971</c:v>
                </c:pt>
                <c:pt idx="32288">
                  <c:v>41971</c:v>
                </c:pt>
                <c:pt idx="32289">
                  <c:v>41971</c:v>
                </c:pt>
                <c:pt idx="32290">
                  <c:v>41971</c:v>
                </c:pt>
                <c:pt idx="32291">
                  <c:v>41971</c:v>
                </c:pt>
                <c:pt idx="32292">
                  <c:v>41971</c:v>
                </c:pt>
                <c:pt idx="32293">
                  <c:v>41971</c:v>
                </c:pt>
                <c:pt idx="32294">
                  <c:v>41971</c:v>
                </c:pt>
                <c:pt idx="32295">
                  <c:v>41971</c:v>
                </c:pt>
                <c:pt idx="32296">
                  <c:v>41971</c:v>
                </c:pt>
                <c:pt idx="32297">
                  <c:v>41971</c:v>
                </c:pt>
                <c:pt idx="32298">
                  <c:v>41971</c:v>
                </c:pt>
                <c:pt idx="32299">
                  <c:v>41971</c:v>
                </c:pt>
                <c:pt idx="32300">
                  <c:v>41971</c:v>
                </c:pt>
                <c:pt idx="32301">
                  <c:v>41971</c:v>
                </c:pt>
                <c:pt idx="32302">
                  <c:v>41971</c:v>
                </c:pt>
                <c:pt idx="32303">
                  <c:v>41971</c:v>
                </c:pt>
                <c:pt idx="32304">
                  <c:v>41971</c:v>
                </c:pt>
                <c:pt idx="32305">
                  <c:v>41971</c:v>
                </c:pt>
                <c:pt idx="32306">
                  <c:v>41972</c:v>
                </c:pt>
                <c:pt idx="32307">
                  <c:v>41972</c:v>
                </c:pt>
                <c:pt idx="32308">
                  <c:v>41972</c:v>
                </c:pt>
                <c:pt idx="32309">
                  <c:v>41972</c:v>
                </c:pt>
                <c:pt idx="32310">
                  <c:v>41972</c:v>
                </c:pt>
                <c:pt idx="32311">
                  <c:v>41972</c:v>
                </c:pt>
                <c:pt idx="32312">
                  <c:v>41972</c:v>
                </c:pt>
                <c:pt idx="32313">
                  <c:v>41972</c:v>
                </c:pt>
                <c:pt idx="32314">
                  <c:v>41972</c:v>
                </c:pt>
                <c:pt idx="32315">
                  <c:v>41972</c:v>
                </c:pt>
                <c:pt idx="32316">
                  <c:v>41972</c:v>
                </c:pt>
                <c:pt idx="32317">
                  <c:v>41972</c:v>
                </c:pt>
                <c:pt idx="32318">
                  <c:v>41972</c:v>
                </c:pt>
                <c:pt idx="32319">
                  <c:v>41972</c:v>
                </c:pt>
                <c:pt idx="32320">
                  <c:v>41972</c:v>
                </c:pt>
                <c:pt idx="32321">
                  <c:v>41972</c:v>
                </c:pt>
                <c:pt idx="32322">
                  <c:v>41972</c:v>
                </c:pt>
                <c:pt idx="32323">
                  <c:v>41972</c:v>
                </c:pt>
                <c:pt idx="32324">
                  <c:v>41972</c:v>
                </c:pt>
                <c:pt idx="32325">
                  <c:v>41972</c:v>
                </c:pt>
                <c:pt idx="32326">
                  <c:v>41972</c:v>
                </c:pt>
                <c:pt idx="32327">
                  <c:v>41972</c:v>
                </c:pt>
                <c:pt idx="32328">
                  <c:v>41972</c:v>
                </c:pt>
                <c:pt idx="32329">
                  <c:v>41972</c:v>
                </c:pt>
                <c:pt idx="32330">
                  <c:v>41972</c:v>
                </c:pt>
                <c:pt idx="32331">
                  <c:v>41972</c:v>
                </c:pt>
                <c:pt idx="32332">
                  <c:v>41972</c:v>
                </c:pt>
                <c:pt idx="32333">
                  <c:v>41973</c:v>
                </c:pt>
                <c:pt idx="32334">
                  <c:v>41973</c:v>
                </c:pt>
                <c:pt idx="32335">
                  <c:v>41974</c:v>
                </c:pt>
                <c:pt idx="32336">
                  <c:v>41974</c:v>
                </c:pt>
                <c:pt idx="32337">
                  <c:v>41974</c:v>
                </c:pt>
                <c:pt idx="32338">
                  <c:v>41974</c:v>
                </c:pt>
                <c:pt idx="32339">
                  <c:v>41974</c:v>
                </c:pt>
                <c:pt idx="32340">
                  <c:v>41974</c:v>
                </c:pt>
                <c:pt idx="32341">
                  <c:v>41974</c:v>
                </c:pt>
                <c:pt idx="32342">
                  <c:v>41974</c:v>
                </c:pt>
                <c:pt idx="32343">
                  <c:v>41974</c:v>
                </c:pt>
                <c:pt idx="32344">
                  <c:v>41974</c:v>
                </c:pt>
                <c:pt idx="32345">
                  <c:v>41974</c:v>
                </c:pt>
                <c:pt idx="32346">
                  <c:v>41974</c:v>
                </c:pt>
                <c:pt idx="32347">
                  <c:v>41974</c:v>
                </c:pt>
                <c:pt idx="32348">
                  <c:v>41974</c:v>
                </c:pt>
                <c:pt idx="32349">
                  <c:v>41974</c:v>
                </c:pt>
                <c:pt idx="32350">
                  <c:v>41974</c:v>
                </c:pt>
                <c:pt idx="32351">
                  <c:v>41974</c:v>
                </c:pt>
                <c:pt idx="32352">
                  <c:v>41974</c:v>
                </c:pt>
                <c:pt idx="32353">
                  <c:v>41974</c:v>
                </c:pt>
                <c:pt idx="32354">
                  <c:v>41974</c:v>
                </c:pt>
                <c:pt idx="32355">
                  <c:v>41974</c:v>
                </c:pt>
                <c:pt idx="32356">
                  <c:v>41974</c:v>
                </c:pt>
                <c:pt idx="32357">
                  <c:v>41974</c:v>
                </c:pt>
                <c:pt idx="32358">
                  <c:v>41974</c:v>
                </c:pt>
                <c:pt idx="32359">
                  <c:v>41974</c:v>
                </c:pt>
                <c:pt idx="32360">
                  <c:v>41974</c:v>
                </c:pt>
                <c:pt idx="32361">
                  <c:v>41974</c:v>
                </c:pt>
                <c:pt idx="32362">
                  <c:v>41974</c:v>
                </c:pt>
                <c:pt idx="32363">
                  <c:v>41974</c:v>
                </c:pt>
                <c:pt idx="32364">
                  <c:v>41974</c:v>
                </c:pt>
                <c:pt idx="32365">
                  <c:v>41974</c:v>
                </c:pt>
                <c:pt idx="32366">
                  <c:v>41974</c:v>
                </c:pt>
                <c:pt idx="32367">
                  <c:v>41974</c:v>
                </c:pt>
                <c:pt idx="32368">
                  <c:v>41974</c:v>
                </c:pt>
                <c:pt idx="32369">
                  <c:v>41974</c:v>
                </c:pt>
                <c:pt idx="32370">
                  <c:v>41974</c:v>
                </c:pt>
                <c:pt idx="32371">
                  <c:v>41974</c:v>
                </c:pt>
                <c:pt idx="32372">
                  <c:v>41974</c:v>
                </c:pt>
                <c:pt idx="32373">
                  <c:v>41974</c:v>
                </c:pt>
                <c:pt idx="32374">
                  <c:v>41974</c:v>
                </c:pt>
                <c:pt idx="32375">
                  <c:v>41974</c:v>
                </c:pt>
                <c:pt idx="32376">
                  <c:v>41974</c:v>
                </c:pt>
                <c:pt idx="32377">
                  <c:v>41974</c:v>
                </c:pt>
                <c:pt idx="32378">
                  <c:v>41974</c:v>
                </c:pt>
                <c:pt idx="32379">
                  <c:v>41974</c:v>
                </c:pt>
                <c:pt idx="32380">
                  <c:v>41974</c:v>
                </c:pt>
                <c:pt idx="32381">
                  <c:v>41974</c:v>
                </c:pt>
                <c:pt idx="32382">
                  <c:v>41974</c:v>
                </c:pt>
                <c:pt idx="32383">
                  <c:v>41974</c:v>
                </c:pt>
                <c:pt idx="32384">
                  <c:v>41974</c:v>
                </c:pt>
                <c:pt idx="32385">
                  <c:v>41974</c:v>
                </c:pt>
                <c:pt idx="32386">
                  <c:v>41974</c:v>
                </c:pt>
                <c:pt idx="32387">
                  <c:v>41974</c:v>
                </c:pt>
                <c:pt idx="32388">
                  <c:v>41974</c:v>
                </c:pt>
                <c:pt idx="32389">
                  <c:v>41974</c:v>
                </c:pt>
                <c:pt idx="32390">
                  <c:v>41974</c:v>
                </c:pt>
                <c:pt idx="32391">
                  <c:v>41974</c:v>
                </c:pt>
                <c:pt idx="32392">
                  <c:v>41974</c:v>
                </c:pt>
                <c:pt idx="32393">
                  <c:v>41974</c:v>
                </c:pt>
                <c:pt idx="32394">
                  <c:v>41974</c:v>
                </c:pt>
                <c:pt idx="32395">
                  <c:v>41974</c:v>
                </c:pt>
                <c:pt idx="32396">
                  <c:v>41974</c:v>
                </c:pt>
                <c:pt idx="32397">
                  <c:v>41974</c:v>
                </c:pt>
                <c:pt idx="32398">
                  <c:v>41974</c:v>
                </c:pt>
                <c:pt idx="32399">
                  <c:v>41974</c:v>
                </c:pt>
                <c:pt idx="32400">
                  <c:v>41974</c:v>
                </c:pt>
                <c:pt idx="32401">
                  <c:v>41974</c:v>
                </c:pt>
                <c:pt idx="32402">
                  <c:v>41974</c:v>
                </c:pt>
                <c:pt idx="32403">
                  <c:v>41974</c:v>
                </c:pt>
                <c:pt idx="32404">
                  <c:v>41974</c:v>
                </c:pt>
                <c:pt idx="32405">
                  <c:v>41974</c:v>
                </c:pt>
                <c:pt idx="32406">
                  <c:v>41974</c:v>
                </c:pt>
                <c:pt idx="32407">
                  <c:v>41975</c:v>
                </c:pt>
                <c:pt idx="32408">
                  <c:v>41976</c:v>
                </c:pt>
                <c:pt idx="32409">
                  <c:v>41976</c:v>
                </c:pt>
                <c:pt idx="32410">
                  <c:v>41976</c:v>
                </c:pt>
                <c:pt idx="32411">
                  <c:v>41976</c:v>
                </c:pt>
                <c:pt idx="32412">
                  <c:v>41977</c:v>
                </c:pt>
                <c:pt idx="32413">
                  <c:v>41977</c:v>
                </c:pt>
                <c:pt idx="32414">
                  <c:v>41977</c:v>
                </c:pt>
                <c:pt idx="32415">
                  <c:v>41977</c:v>
                </c:pt>
                <c:pt idx="32416">
                  <c:v>41977</c:v>
                </c:pt>
                <c:pt idx="32417">
                  <c:v>41978</c:v>
                </c:pt>
                <c:pt idx="32418">
                  <c:v>41978</c:v>
                </c:pt>
                <c:pt idx="32419">
                  <c:v>41978</c:v>
                </c:pt>
                <c:pt idx="32420">
                  <c:v>41978</c:v>
                </c:pt>
                <c:pt idx="32421">
                  <c:v>41978</c:v>
                </c:pt>
                <c:pt idx="32422">
                  <c:v>41978</c:v>
                </c:pt>
                <c:pt idx="32423">
                  <c:v>41978</c:v>
                </c:pt>
                <c:pt idx="32424">
                  <c:v>41978</c:v>
                </c:pt>
                <c:pt idx="32425">
                  <c:v>41978</c:v>
                </c:pt>
                <c:pt idx="32426">
                  <c:v>41978</c:v>
                </c:pt>
                <c:pt idx="32427">
                  <c:v>41978</c:v>
                </c:pt>
                <c:pt idx="32428">
                  <c:v>41979</c:v>
                </c:pt>
                <c:pt idx="32429">
                  <c:v>41979</c:v>
                </c:pt>
                <c:pt idx="32430">
                  <c:v>41979</c:v>
                </c:pt>
                <c:pt idx="32431">
                  <c:v>41979</c:v>
                </c:pt>
                <c:pt idx="32432">
                  <c:v>41979</c:v>
                </c:pt>
                <c:pt idx="32433">
                  <c:v>41979</c:v>
                </c:pt>
                <c:pt idx="32434">
                  <c:v>41979</c:v>
                </c:pt>
                <c:pt idx="32435">
                  <c:v>41979</c:v>
                </c:pt>
                <c:pt idx="32436">
                  <c:v>41979</c:v>
                </c:pt>
                <c:pt idx="32437">
                  <c:v>41979</c:v>
                </c:pt>
                <c:pt idx="32438">
                  <c:v>41979</c:v>
                </c:pt>
                <c:pt idx="32439">
                  <c:v>41980</c:v>
                </c:pt>
                <c:pt idx="32440">
                  <c:v>41980</c:v>
                </c:pt>
                <c:pt idx="32441">
                  <c:v>41980</c:v>
                </c:pt>
                <c:pt idx="32442">
                  <c:v>41980</c:v>
                </c:pt>
                <c:pt idx="32443">
                  <c:v>41980</c:v>
                </c:pt>
                <c:pt idx="32444">
                  <c:v>41981</c:v>
                </c:pt>
                <c:pt idx="32445">
                  <c:v>41981</c:v>
                </c:pt>
                <c:pt idx="32446">
                  <c:v>41981</c:v>
                </c:pt>
                <c:pt idx="32447">
                  <c:v>41981</c:v>
                </c:pt>
                <c:pt idx="32448">
                  <c:v>41981</c:v>
                </c:pt>
                <c:pt idx="32449">
                  <c:v>41981</c:v>
                </c:pt>
                <c:pt idx="32450">
                  <c:v>41981</c:v>
                </c:pt>
                <c:pt idx="32451">
                  <c:v>41981</c:v>
                </c:pt>
                <c:pt idx="32452">
                  <c:v>41981</c:v>
                </c:pt>
                <c:pt idx="32453">
                  <c:v>41981</c:v>
                </c:pt>
                <c:pt idx="32454">
                  <c:v>41981</c:v>
                </c:pt>
                <c:pt idx="32455">
                  <c:v>41981</c:v>
                </c:pt>
                <c:pt idx="32456">
                  <c:v>41981</c:v>
                </c:pt>
                <c:pt idx="32457">
                  <c:v>41981</c:v>
                </c:pt>
                <c:pt idx="32458">
                  <c:v>41981</c:v>
                </c:pt>
                <c:pt idx="32459">
                  <c:v>41981</c:v>
                </c:pt>
                <c:pt idx="32460">
                  <c:v>41981</c:v>
                </c:pt>
                <c:pt idx="32461">
                  <c:v>41981</c:v>
                </c:pt>
                <c:pt idx="32462">
                  <c:v>41981</c:v>
                </c:pt>
                <c:pt idx="32463">
                  <c:v>41981</c:v>
                </c:pt>
                <c:pt idx="32464">
                  <c:v>41981</c:v>
                </c:pt>
                <c:pt idx="32465">
                  <c:v>41981</c:v>
                </c:pt>
                <c:pt idx="32466">
                  <c:v>41981</c:v>
                </c:pt>
                <c:pt idx="32467">
                  <c:v>41981</c:v>
                </c:pt>
                <c:pt idx="32468">
                  <c:v>41981</c:v>
                </c:pt>
                <c:pt idx="32469">
                  <c:v>41981</c:v>
                </c:pt>
                <c:pt idx="32470">
                  <c:v>41981</c:v>
                </c:pt>
                <c:pt idx="32471">
                  <c:v>41981</c:v>
                </c:pt>
                <c:pt idx="32472">
                  <c:v>41981</c:v>
                </c:pt>
                <c:pt idx="32473">
                  <c:v>41982</c:v>
                </c:pt>
                <c:pt idx="32474">
                  <c:v>41982</c:v>
                </c:pt>
                <c:pt idx="32475">
                  <c:v>41982</c:v>
                </c:pt>
                <c:pt idx="32476">
                  <c:v>41982</c:v>
                </c:pt>
                <c:pt idx="32477">
                  <c:v>41982</c:v>
                </c:pt>
                <c:pt idx="32478">
                  <c:v>41982</c:v>
                </c:pt>
                <c:pt idx="32479">
                  <c:v>41982</c:v>
                </c:pt>
                <c:pt idx="32480">
                  <c:v>41982</c:v>
                </c:pt>
                <c:pt idx="32481">
                  <c:v>41982</c:v>
                </c:pt>
                <c:pt idx="32482">
                  <c:v>41982</c:v>
                </c:pt>
                <c:pt idx="32483">
                  <c:v>41982</c:v>
                </c:pt>
                <c:pt idx="32484">
                  <c:v>41982</c:v>
                </c:pt>
                <c:pt idx="32485">
                  <c:v>41982</c:v>
                </c:pt>
                <c:pt idx="32486">
                  <c:v>41982</c:v>
                </c:pt>
                <c:pt idx="32487">
                  <c:v>41982</c:v>
                </c:pt>
                <c:pt idx="32488">
                  <c:v>41982</c:v>
                </c:pt>
                <c:pt idx="32489">
                  <c:v>41982</c:v>
                </c:pt>
                <c:pt idx="32490">
                  <c:v>41982</c:v>
                </c:pt>
                <c:pt idx="32491">
                  <c:v>41982</c:v>
                </c:pt>
                <c:pt idx="32492">
                  <c:v>41982</c:v>
                </c:pt>
                <c:pt idx="32493">
                  <c:v>41982</c:v>
                </c:pt>
                <c:pt idx="32494">
                  <c:v>41982</c:v>
                </c:pt>
                <c:pt idx="32495">
                  <c:v>41982</c:v>
                </c:pt>
                <c:pt idx="32496">
                  <c:v>41982</c:v>
                </c:pt>
                <c:pt idx="32497">
                  <c:v>41982</c:v>
                </c:pt>
                <c:pt idx="32498">
                  <c:v>41982</c:v>
                </c:pt>
                <c:pt idx="32499">
                  <c:v>41982</c:v>
                </c:pt>
                <c:pt idx="32500">
                  <c:v>41983</c:v>
                </c:pt>
                <c:pt idx="32501">
                  <c:v>41983</c:v>
                </c:pt>
                <c:pt idx="32502">
                  <c:v>41983</c:v>
                </c:pt>
                <c:pt idx="32503">
                  <c:v>41983</c:v>
                </c:pt>
                <c:pt idx="32504">
                  <c:v>41983</c:v>
                </c:pt>
                <c:pt idx="32505">
                  <c:v>41983</c:v>
                </c:pt>
                <c:pt idx="32506">
                  <c:v>41983</c:v>
                </c:pt>
                <c:pt idx="32507">
                  <c:v>41983</c:v>
                </c:pt>
                <c:pt idx="32508">
                  <c:v>41983</c:v>
                </c:pt>
                <c:pt idx="32509">
                  <c:v>41983</c:v>
                </c:pt>
                <c:pt idx="32510">
                  <c:v>41983</c:v>
                </c:pt>
                <c:pt idx="32511">
                  <c:v>41983</c:v>
                </c:pt>
                <c:pt idx="32512">
                  <c:v>41983</c:v>
                </c:pt>
                <c:pt idx="32513">
                  <c:v>41983</c:v>
                </c:pt>
                <c:pt idx="32514">
                  <c:v>41983</c:v>
                </c:pt>
                <c:pt idx="32515">
                  <c:v>41983</c:v>
                </c:pt>
                <c:pt idx="32516">
                  <c:v>41983</c:v>
                </c:pt>
                <c:pt idx="32517">
                  <c:v>41983</c:v>
                </c:pt>
                <c:pt idx="32518">
                  <c:v>41983</c:v>
                </c:pt>
                <c:pt idx="32519">
                  <c:v>41983</c:v>
                </c:pt>
                <c:pt idx="32520">
                  <c:v>41983</c:v>
                </c:pt>
                <c:pt idx="32521">
                  <c:v>41983</c:v>
                </c:pt>
                <c:pt idx="32522">
                  <c:v>41983</c:v>
                </c:pt>
                <c:pt idx="32523">
                  <c:v>41983</c:v>
                </c:pt>
                <c:pt idx="32524">
                  <c:v>41983</c:v>
                </c:pt>
                <c:pt idx="32525">
                  <c:v>41983</c:v>
                </c:pt>
                <c:pt idx="32526">
                  <c:v>41983</c:v>
                </c:pt>
                <c:pt idx="32527">
                  <c:v>41983</c:v>
                </c:pt>
                <c:pt idx="32528">
                  <c:v>41983</c:v>
                </c:pt>
                <c:pt idx="32529">
                  <c:v>41983</c:v>
                </c:pt>
                <c:pt idx="32530">
                  <c:v>41983</c:v>
                </c:pt>
                <c:pt idx="32531">
                  <c:v>41983</c:v>
                </c:pt>
                <c:pt idx="32532">
                  <c:v>41983</c:v>
                </c:pt>
                <c:pt idx="32533">
                  <c:v>41983</c:v>
                </c:pt>
                <c:pt idx="32534">
                  <c:v>41983</c:v>
                </c:pt>
                <c:pt idx="32535">
                  <c:v>41984</c:v>
                </c:pt>
                <c:pt idx="32536">
                  <c:v>41984</c:v>
                </c:pt>
                <c:pt idx="32537">
                  <c:v>41984</c:v>
                </c:pt>
                <c:pt idx="32538">
                  <c:v>41984</c:v>
                </c:pt>
                <c:pt idx="32539">
                  <c:v>41984</c:v>
                </c:pt>
                <c:pt idx="32540">
                  <c:v>41984</c:v>
                </c:pt>
                <c:pt idx="32541">
                  <c:v>41984</c:v>
                </c:pt>
                <c:pt idx="32542">
                  <c:v>41984</c:v>
                </c:pt>
                <c:pt idx="32543">
                  <c:v>41984</c:v>
                </c:pt>
                <c:pt idx="32544">
                  <c:v>41985</c:v>
                </c:pt>
                <c:pt idx="32545">
                  <c:v>41985</c:v>
                </c:pt>
                <c:pt idx="32546">
                  <c:v>41986</c:v>
                </c:pt>
                <c:pt idx="32547">
                  <c:v>41986</c:v>
                </c:pt>
                <c:pt idx="32548">
                  <c:v>41986</c:v>
                </c:pt>
                <c:pt idx="32549">
                  <c:v>41987</c:v>
                </c:pt>
                <c:pt idx="32550">
                  <c:v>41988</c:v>
                </c:pt>
                <c:pt idx="32551">
                  <c:v>41988</c:v>
                </c:pt>
                <c:pt idx="32552">
                  <c:v>41988</c:v>
                </c:pt>
                <c:pt idx="32553">
                  <c:v>41988</c:v>
                </c:pt>
                <c:pt idx="32554">
                  <c:v>41988</c:v>
                </c:pt>
                <c:pt idx="32555">
                  <c:v>41988</c:v>
                </c:pt>
                <c:pt idx="32556">
                  <c:v>41989</c:v>
                </c:pt>
                <c:pt idx="32557">
                  <c:v>41989</c:v>
                </c:pt>
                <c:pt idx="32558">
                  <c:v>41989</c:v>
                </c:pt>
                <c:pt idx="32559">
                  <c:v>41990</c:v>
                </c:pt>
                <c:pt idx="32560">
                  <c:v>41990</c:v>
                </c:pt>
                <c:pt idx="32561">
                  <c:v>41990</c:v>
                </c:pt>
                <c:pt idx="32562">
                  <c:v>41990</c:v>
                </c:pt>
                <c:pt idx="32563">
                  <c:v>41991</c:v>
                </c:pt>
                <c:pt idx="32564">
                  <c:v>41991</c:v>
                </c:pt>
                <c:pt idx="32565">
                  <c:v>41991</c:v>
                </c:pt>
                <c:pt idx="32566">
                  <c:v>41991</c:v>
                </c:pt>
                <c:pt idx="32567">
                  <c:v>41991</c:v>
                </c:pt>
                <c:pt idx="32568">
                  <c:v>41991</c:v>
                </c:pt>
                <c:pt idx="32569">
                  <c:v>41991</c:v>
                </c:pt>
                <c:pt idx="32570">
                  <c:v>41991</c:v>
                </c:pt>
                <c:pt idx="32571">
                  <c:v>41992</c:v>
                </c:pt>
                <c:pt idx="32572">
                  <c:v>41992</c:v>
                </c:pt>
                <c:pt idx="32573">
                  <c:v>41992</c:v>
                </c:pt>
                <c:pt idx="32574">
                  <c:v>41992</c:v>
                </c:pt>
                <c:pt idx="32575">
                  <c:v>41992</c:v>
                </c:pt>
                <c:pt idx="32576">
                  <c:v>41992</c:v>
                </c:pt>
                <c:pt idx="32577">
                  <c:v>41992</c:v>
                </c:pt>
                <c:pt idx="32578">
                  <c:v>41993</c:v>
                </c:pt>
                <c:pt idx="32579">
                  <c:v>41993</c:v>
                </c:pt>
                <c:pt idx="32580">
                  <c:v>41993</c:v>
                </c:pt>
                <c:pt idx="32581">
                  <c:v>41993</c:v>
                </c:pt>
                <c:pt idx="32582">
                  <c:v>41993</c:v>
                </c:pt>
                <c:pt idx="32583">
                  <c:v>41993</c:v>
                </c:pt>
                <c:pt idx="32584">
                  <c:v>41993</c:v>
                </c:pt>
                <c:pt idx="32585">
                  <c:v>41993</c:v>
                </c:pt>
                <c:pt idx="32586">
                  <c:v>41993</c:v>
                </c:pt>
                <c:pt idx="32587">
                  <c:v>41993</c:v>
                </c:pt>
                <c:pt idx="32588">
                  <c:v>41993</c:v>
                </c:pt>
                <c:pt idx="32589">
                  <c:v>41994</c:v>
                </c:pt>
                <c:pt idx="32590">
                  <c:v>41994</c:v>
                </c:pt>
                <c:pt idx="32591">
                  <c:v>41994</c:v>
                </c:pt>
                <c:pt idx="32592">
                  <c:v>41994</c:v>
                </c:pt>
                <c:pt idx="32593">
                  <c:v>41994</c:v>
                </c:pt>
                <c:pt idx="32594">
                  <c:v>41994</c:v>
                </c:pt>
                <c:pt idx="32595">
                  <c:v>41994</c:v>
                </c:pt>
                <c:pt idx="32596">
                  <c:v>41994</c:v>
                </c:pt>
                <c:pt idx="32597">
                  <c:v>41994</c:v>
                </c:pt>
                <c:pt idx="32598">
                  <c:v>41995</c:v>
                </c:pt>
                <c:pt idx="32599">
                  <c:v>41995</c:v>
                </c:pt>
                <c:pt idx="32600">
                  <c:v>41995</c:v>
                </c:pt>
                <c:pt idx="32601">
                  <c:v>41995</c:v>
                </c:pt>
                <c:pt idx="32602">
                  <c:v>41995</c:v>
                </c:pt>
                <c:pt idx="32603">
                  <c:v>41995</c:v>
                </c:pt>
                <c:pt idx="32604">
                  <c:v>41995</c:v>
                </c:pt>
                <c:pt idx="32605">
                  <c:v>41995</c:v>
                </c:pt>
                <c:pt idx="32606">
                  <c:v>41995</c:v>
                </c:pt>
                <c:pt idx="32607">
                  <c:v>41996</c:v>
                </c:pt>
                <c:pt idx="32608">
                  <c:v>41996</c:v>
                </c:pt>
                <c:pt idx="32609">
                  <c:v>41996</c:v>
                </c:pt>
                <c:pt idx="32610">
                  <c:v>41996</c:v>
                </c:pt>
                <c:pt idx="32611">
                  <c:v>41996</c:v>
                </c:pt>
                <c:pt idx="32612">
                  <c:v>41996</c:v>
                </c:pt>
                <c:pt idx="32613">
                  <c:v>41996</c:v>
                </c:pt>
                <c:pt idx="32614">
                  <c:v>41997</c:v>
                </c:pt>
                <c:pt idx="32615">
                  <c:v>41997</c:v>
                </c:pt>
                <c:pt idx="32616">
                  <c:v>41997</c:v>
                </c:pt>
                <c:pt idx="32617">
                  <c:v>41997</c:v>
                </c:pt>
                <c:pt idx="32618">
                  <c:v>41997</c:v>
                </c:pt>
                <c:pt idx="32619">
                  <c:v>41997</c:v>
                </c:pt>
                <c:pt idx="32620">
                  <c:v>41997</c:v>
                </c:pt>
                <c:pt idx="32621">
                  <c:v>41997</c:v>
                </c:pt>
                <c:pt idx="32622">
                  <c:v>41997</c:v>
                </c:pt>
                <c:pt idx="32623">
                  <c:v>41997</c:v>
                </c:pt>
                <c:pt idx="32624">
                  <c:v>41997</c:v>
                </c:pt>
                <c:pt idx="32625">
                  <c:v>41997</c:v>
                </c:pt>
                <c:pt idx="32626">
                  <c:v>41997</c:v>
                </c:pt>
                <c:pt idx="32627">
                  <c:v>41997</c:v>
                </c:pt>
                <c:pt idx="32628">
                  <c:v>41997</c:v>
                </c:pt>
                <c:pt idx="32629">
                  <c:v>41999</c:v>
                </c:pt>
                <c:pt idx="32630">
                  <c:v>41999</c:v>
                </c:pt>
                <c:pt idx="32631">
                  <c:v>41999</c:v>
                </c:pt>
                <c:pt idx="32632">
                  <c:v>41999</c:v>
                </c:pt>
                <c:pt idx="32633">
                  <c:v>41999</c:v>
                </c:pt>
                <c:pt idx="32634">
                  <c:v>41999</c:v>
                </c:pt>
                <c:pt idx="32635">
                  <c:v>41999</c:v>
                </c:pt>
                <c:pt idx="32636">
                  <c:v>41999</c:v>
                </c:pt>
                <c:pt idx="32637">
                  <c:v>41999</c:v>
                </c:pt>
                <c:pt idx="32638">
                  <c:v>41999</c:v>
                </c:pt>
                <c:pt idx="32639">
                  <c:v>41999</c:v>
                </c:pt>
                <c:pt idx="32640">
                  <c:v>41999</c:v>
                </c:pt>
                <c:pt idx="32641">
                  <c:v>41999</c:v>
                </c:pt>
                <c:pt idx="32642">
                  <c:v>41999</c:v>
                </c:pt>
                <c:pt idx="32643">
                  <c:v>41999</c:v>
                </c:pt>
                <c:pt idx="32644">
                  <c:v>41999</c:v>
                </c:pt>
                <c:pt idx="32645">
                  <c:v>41999</c:v>
                </c:pt>
                <c:pt idx="32646">
                  <c:v>41999</c:v>
                </c:pt>
                <c:pt idx="32647">
                  <c:v>42000</c:v>
                </c:pt>
                <c:pt idx="32648">
                  <c:v>42000</c:v>
                </c:pt>
                <c:pt idx="32649">
                  <c:v>42000</c:v>
                </c:pt>
                <c:pt idx="32650">
                  <c:v>42000</c:v>
                </c:pt>
                <c:pt idx="32651">
                  <c:v>42000</c:v>
                </c:pt>
                <c:pt idx="32652">
                  <c:v>42000</c:v>
                </c:pt>
                <c:pt idx="32653">
                  <c:v>42000</c:v>
                </c:pt>
                <c:pt idx="32654">
                  <c:v>42000</c:v>
                </c:pt>
                <c:pt idx="32655">
                  <c:v>42000</c:v>
                </c:pt>
                <c:pt idx="32656">
                  <c:v>42000</c:v>
                </c:pt>
                <c:pt idx="32657">
                  <c:v>42000</c:v>
                </c:pt>
                <c:pt idx="32658">
                  <c:v>42000</c:v>
                </c:pt>
                <c:pt idx="32659">
                  <c:v>42000</c:v>
                </c:pt>
                <c:pt idx="32660">
                  <c:v>42000</c:v>
                </c:pt>
                <c:pt idx="32661">
                  <c:v>42000</c:v>
                </c:pt>
                <c:pt idx="32662">
                  <c:v>42000</c:v>
                </c:pt>
                <c:pt idx="32663">
                  <c:v>42001</c:v>
                </c:pt>
                <c:pt idx="32664">
                  <c:v>42001</c:v>
                </c:pt>
                <c:pt idx="32665">
                  <c:v>42001</c:v>
                </c:pt>
                <c:pt idx="32666">
                  <c:v>42002</c:v>
                </c:pt>
                <c:pt idx="32667">
                  <c:v>42002</c:v>
                </c:pt>
                <c:pt idx="32668">
                  <c:v>42002</c:v>
                </c:pt>
                <c:pt idx="32669">
                  <c:v>42002</c:v>
                </c:pt>
                <c:pt idx="32670">
                  <c:v>42002</c:v>
                </c:pt>
                <c:pt idx="32671">
                  <c:v>42002</c:v>
                </c:pt>
                <c:pt idx="32672">
                  <c:v>42002</c:v>
                </c:pt>
                <c:pt idx="32673">
                  <c:v>42002</c:v>
                </c:pt>
                <c:pt idx="32674">
                  <c:v>42002</c:v>
                </c:pt>
                <c:pt idx="32675">
                  <c:v>42002</c:v>
                </c:pt>
                <c:pt idx="32676">
                  <c:v>42002</c:v>
                </c:pt>
                <c:pt idx="32677">
                  <c:v>42002</c:v>
                </c:pt>
                <c:pt idx="32678">
                  <c:v>42002</c:v>
                </c:pt>
                <c:pt idx="32679">
                  <c:v>42002</c:v>
                </c:pt>
                <c:pt idx="32680">
                  <c:v>42002</c:v>
                </c:pt>
                <c:pt idx="32681">
                  <c:v>42002</c:v>
                </c:pt>
                <c:pt idx="32682">
                  <c:v>42002</c:v>
                </c:pt>
                <c:pt idx="32683">
                  <c:v>42002</c:v>
                </c:pt>
                <c:pt idx="32684">
                  <c:v>42002</c:v>
                </c:pt>
                <c:pt idx="32685">
                  <c:v>42002</c:v>
                </c:pt>
                <c:pt idx="32686">
                  <c:v>42002</c:v>
                </c:pt>
                <c:pt idx="32687">
                  <c:v>42002</c:v>
                </c:pt>
                <c:pt idx="32688">
                  <c:v>42002</c:v>
                </c:pt>
                <c:pt idx="32689">
                  <c:v>42002</c:v>
                </c:pt>
                <c:pt idx="32690">
                  <c:v>42002</c:v>
                </c:pt>
                <c:pt idx="32691">
                  <c:v>42003</c:v>
                </c:pt>
                <c:pt idx="32692">
                  <c:v>42003</c:v>
                </c:pt>
                <c:pt idx="32693">
                  <c:v>42003</c:v>
                </c:pt>
                <c:pt idx="32694">
                  <c:v>42003</c:v>
                </c:pt>
                <c:pt idx="32695">
                  <c:v>42003</c:v>
                </c:pt>
                <c:pt idx="32696">
                  <c:v>42003</c:v>
                </c:pt>
                <c:pt idx="32697">
                  <c:v>42003</c:v>
                </c:pt>
                <c:pt idx="32698">
                  <c:v>42003</c:v>
                </c:pt>
                <c:pt idx="32699">
                  <c:v>42003</c:v>
                </c:pt>
                <c:pt idx="32700">
                  <c:v>42003</c:v>
                </c:pt>
                <c:pt idx="32701">
                  <c:v>42003</c:v>
                </c:pt>
                <c:pt idx="32702">
                  <c:v>42003</c:v>
                </c:pt>
                <c:pt idx="32703">
                  <c:v>42003</c:v>
                </c:pt>
                <c:pt idx="32704">
                  <c:v>42003</c:v>
                </c:pt>
                <c:pt idx="32705">
                  <c:v>42003</c:v>
                </c:pt>
                <c:pt idx="32706">
                  <c:v>42003</c:v>
                </c:pt>
                <c:pt idx="32707">
                  <c:v>42003</c:v>
                </c:pt>
                <c:pt idx="32708">
                  <c:v>42003</c:v>
                </c:pt>
                <c:pt idx="32709">
                  <c:v>42004</c:v>
                </c:pt>
                <c:pt idx="32710">
                  <c:v>42004</c:v>
                </c:pt>
                <c:pt idx="32711">
                  <c:v>42004</c:v>
                </c:pt>
                <c:pt idx="32712">
                  <c:v>42004</c:v>
                </c:pt>
                <c:pt idx="32713">
                  <c:v>42004</c:v>
                </c:pt>
                <c:pt idx="32714">
                  <c:v>42004</c:v>
                </c:pt>
                <c:pt idx="32715">
                  <c:v>42004</c:v>
                </c:pt>
                <c:pt idx="32716">
                  <c:v>42004</c:v>
                </c:pt>
                <c:pt idx="32717">
                  <c:v>42004</c:v>
                </c:pt>
                <c:pt idx="32718">
                  <c:v>42004</c:v>
                </c:pt>
                <c:pt idx="32719">
                  <c:v>42004</c:v>
                </c:pt>
                <c:pt idx="32720">
                  <c:v>42004</c:v>
                </c:pt>
                <c:pt idx="32721">
                  <c:v>42004</c:v>
                </c:pt>
                <c:pt idx="32722">
                  <c:v>42004</c:v>
                </c:pt>
                <c:pt idx="32723">
                  <c:v>42004</c:v>
                </c:pt>
                <c:pt idx="32724">
                  <c:v>42004</c:v>
                </c:pt>
                <c:pt idx="32725">
                  <c:v>42004</c:v>
                </c:pt>
                <c:pt idx="32726">
                  <c:v>42004</c:v>
                </c:pt>
                <c:pt idx="32727">
                  <c:v>42004</c:v>
                </c:pt>
                <c:pt idx="32728">
                  <c:v>42004</c:v>
                </c:pt>
                <c:pt idx="32729">
                  <c:v>42004</c:v>
                </c:pt>
                <c:pt idx="32730">
                  <c:v>42004</c:v>
                </c:pt>
                <c:pt idx="32731">
                  <c:v>42004</c:v>
                </c:pt>
              </c:numCache>
            </c:numRef>
          </c:xVal>
          <c:yVal>
            <c:numRef>
              <c:f>'AllAg-Usage-Santa Barbara'!$K$3:$K$32734</c:f>
              <c:numCache>
                <c:formatCode>General</c:formatCode>
                <c:ptCount val="32732"/>
                <c:pt idx="0">
                  <c:v>1.4450563999999999</c:v>
                </c:pt>
                <c:pt idx="1">
                  <c:v>6.3220308000000003</c:v>
                </c:pt>
                <c:pt idx="2">
                  <c:v>8.3089779999999998</c:v>
                </c:pt>
                <c:pt idx="3">
                  <c:v>0.56077900000000003</c:v>
                </c:pt>
                <c:pt idx="4">
                  <c:v>1.8692519999999999</c:v>
                </c:pt>
                <c:pt idx="5">
                  <c:v>4.6241120000000002</c:v>
                </c:pt>
                <c:pt idx="6">
                  <c:v>6.5200236</c:v>
                </c:pt>
                <c:pt idx="7">
                  <c:v>8.6702100000000009</c:v>
                </c:pt>
                <c:pt idx="8">
                  <c:v>2.3197599999999999E-2</c:v>
                </c:pt>
                <c:pt idx="9">
                  <c:v>3.375E-3</c:v>
                </c:pt>
                <c:pt idx="10">
                  <c:v>9.5272800000000005E-2</c:v>
                </c:pt>
                <c:pt idx="11">
                  <c:v>2.1675632</c:v>
                </c:pt>
                <c:pt idx="12">
                  <c:v>3.2513448</c:v>
                </c:pt>
                <c:pt idx="13">
                  <c:v>15.8154132</c:v>
                </c:pt>
                <c:pt idx="14">
                  <c:v>6.7194288000000002</c:v>
                </c:pt>
                <c:pt idx="15">
                  <c:v>0.14019899999999999</c:v>
                </c:pt>
                <c:pt idx="16">
                  <c:v>0.70097799999999999</c:v>
                </c:pt>
                <c:pt idx="17">
                  <c:v>0.70097799999999999</c:v>
                </c:pt>
                <c:pt idx="18">
                  <c:v>2.69854E-2</c:v>
                </c:pt>
                <c:pt idx="19">
                  <c:v>0.20873559999999999</c:v>
                </c:pt>
                <c:pt idx="20">
                  <c:v>1.9869044</c:v>
                </c:pt>
                <c:pt idx="21">
                  <c:v>1.9869044</c:v>
                </c:pt>
                <c:pt idx="22">
                  <c:v>3.4319608000000001</c:v>
                </c:pt>
                <c:pt idx="23">
                  <c:v>3.6125767999999998</c:v>
                </c:pt>
                <c:pt idx="24">
                  <c:v>3.7932356</c:v>
                </c:pt>
                <c:pt idx="25">
                  <c:v>4.6602351999999998</c:v>
                </c:pt>
                <c:pt idx="26">
                  <c:v>0.65424499999999997</c:v>
                </c:pt>
                <c:pt idx="27">
                  <c:v>0.74769399999999997</c:v>
                </c:pt>
                <c:pt idx="28">
                  <c:v>1.2461679999999999</c:v>
                </c:pt>
                <c:pt idx="29">
                  <c:v>8.3780999999999994E-2</c:v>
                </c:pt>
                <c:pt idx="30">
                  <c:v>0.111273</c:v>
                </c:pt>
                <c:pt idx="31">
                  <c:v>1.6256724</c:v>
                </c:pt>
                <c:pt idx="32">
                  <c:v>1.8062883999999999</c:v>
                </c:pt>
                <c:pt idx="33">
                  <c:v>1.9507812</c:v>
                </c:pt>
                <c:pt idx="34">
                  <c:v>3.6067988</c:v>
                </c:pt>
                <c:pt idx="35">
                  <c:v>4.6963584000000003</c:v>
                </c:pt>
                <c:pt idx="36">
                  <c:v>4.0460979999999998</c:v>
                </c:pt>
                <c:pt idx="37">
                  <c:v>0.77885499999999996</c:v>
                </c:pt>
                <c:pt idx="38">
                  <c:v>7.2251963999999997</c:v>
                </c:pt>
                <c:pt idx="39">
                  <c:v>7.9534811999999997</c:v>
                </c:pt>
                <c:pt idx="40">
                  <c:v>8.6702100000000009</c:v>
                </c:pt>
                <c:pt idx="41">
                  <c:v>8.6702100000000009</c:v>
                </c:pt>
                <c:pt idx="42">
                  <c:v>3.1479399999999998E-2</c:v>
                </c:pt>
                <c:pt idx="43">
                  <c:v>7.7296799999999999E-2</c:v>
                </c:pt>
                <c:pt idx="44">
                  <c:v>1.1120296000000001</c:v>
                </c:pt>
                <c:pt idx="45">
                  <c:v>3.2513448</c:v>
                </c:pt>
                <c:pt idx="46">
                  <c:v>2.4565488000000002</c:v>
                </c:pt>
                <c:pt idx="47">
                  <c:v>3.6125767999999998</c:v>
                </c:pt>
                <c:pt idx="48">
                  <c:v>2.5287951999999998</c:v>
                </c:pt>
                <c:pt idx="49">
                  <c:v>3.6125767999999998</c:v>
                </c:pt>
                <c:pt idx="50">
                  <c:v>7.9534811999999997</c:v>
                </c:pt>
                <c:pt idx="51">
                  <c:v>0.16754459999999999</c:v>
                </c:pt>
                <c:pt idx="52">
                  <c:v>3.7514400000000003E-2</c:v>
                </c:pt>
                <c:pt idx="53">
                  <c:v>1.8062883999999999</c:v>
                </c:pt>
                <c:pt idx="54">
                  <c:v>3.3235912000000001</c:v>
                </c:pt>
                <c:pt idx="55">
                  <c:v>3.4680840000000002</c:v>
                </c:pt>
                <c:pt idx="56">
                  <c:v>1.2963696</c:v>
                </c:pt>
                <c:pt idx="57">
                  <c:v>5.6935555999999998</c:v>
                </c:pt>
                <c:pt idx="58">
                  <c:v>4.7505432000000001</c:v>
                </c:pt>
                <c:pt idx="59">
                  <c:v>7.5835607999999999</c:v>
                </c:pt>
                <c:pt idx="60">
                  <c:v>2.1675632</c:v>
                </c:pt>
                <c:pt idx="61">
                  <c:v>6.5026467999999999</c:v>
                </c:pt>
                <c:pt idx="62">
                  <c:v>2.5179453999999999</c:v>
                </c:pt>
                <c:pt idx="63">
                  <c:v>6.9571400000000005E-2</c:v>
                </c:pt>
                <c:pt idx="64">
                  <c:v>2.1675632</c:v>
                </c:pt>
                <c:pt idx="65">
                  <c:v>3.1250000000000002E-3</c:v>
                </c:pt>
                <c:pt idx="66">
                  <c:v>2.8900700000000001</c:v>
                </c:pt>
                <c:pt idx="67">
                  <c:v>3.6125767999999998</c:v>
                </c:pt>
                <c:pt idx="68">
                  <c:v>3.6125767999999998</c:v>
                </c:pt>
                <c:pt idx="69">
                  <c:v>3.0345627999999998</c:v>
                </c:pt>
                <c:pt idx="70">
                  <c:v>5.3104956000000003</c:v>
                </c:pt>
                <c:pt idx="71">
                  <c:v>8.0977599999999997E-2</c:v>
                </c:pt>
                <c:pt idx="72">
                  <c:v>0.16754459999999999</c:v>
                </c:pt>
                <c:pt idx="73">
                  <c:v>3.9824999999999999E-2</c:v>
                </c:pt>
                <c:pt idx="74">
                  <c:v>2.0862859999999999</c:v>
                </c:pt>
                <c:pt idx="75">
                  <c:v>3.2513448</c:v>
                </c:pt>
                <c:pt idx="76">
                  <c:v>0.89625659999999996</c:v>
                </c:pt>
                <c:pt idx="77">
                  <c:v>4.1515358000000004</c:v>
                </c:pt>
                <c:pt idx="78">
                  <c:v>5.0576331999999997</c:v>
                </c:pt>
                <c:pt idx="79">
                  <c:v>4.7686048000000003</c:v>
                </c:pt>
                <c:pt idx="80">
                  <c:v>1.2803616</c:v>
                </c:pt>
                <c:pt idx="81">
                  <c:v>7.5864284</c:v>
                </c:pt>
                <c:pt idx="82">
                  <c:v>0.1082198</c:v>
                </c:pt>
                <c:pt idx="83">
                  <c:v>0.1159666</c:v>
                </c:pt>
                <c:pt idx="84">
                  <c:v>0.18630179999999999</c:v>
                </c:pt>
                <c:pt idx="85">
                  <c:v>0.37107600000000002</c:v>
                </c:pt>
                <c:pt idx="86">
                  <c:v>3.7514400000000003E-2</c:v>
                </c:pt>
                <c:pt idx="87">
                  <c:v>9.1037312000000004</c:v>
                </c:pt>
                <c:pt idx="88">
                  <c:v>12.138294</c:v>
                </c:pt>
                <c:pt idx="89">
                  <c:v>9.2769000000000004E-2</c:v>
                </c:pt>
                <c:pt idx="90">
                  <c:v>2.1262799999999998E-2</c:v>
                </c:pt>
                <c:pt idx="91">
                  <c:v>2.5287951999999998</c:v>
                </c:pt>
                <c:pt idx="92">
                  <c:v>3.6125767999999998</c:v>
                </c:pt>
                <c:pt idx="93">
                  <c:v>3.6125767999999998</c:v>
                </c:pt>
                <c:pt idx="94">
                  <c:v>5.5995239999999997</c:v>
                </c:pt>
                <c:pt idx="95">
                  <c:v>7.2251963999999997</c:v>
                </c:pt>
                <c:pt idx="96">
                  <c:v>10.115266399999999</c:v>
                </c:pt>
                <c:pt idx="97">
                  <c:v>4.65022E-2</c:v>
                </c:pt>
                <c:pt idx="98">
                  <c:v>1.4450563999999999</c:v>
                </c:pt>
                <c:pt idx="99">
                  <c:v>1.7340420000000001</c:v>
                </c:pt>
                <c:pt idx="100">
                  <c:v>2.8900700000000001</c:v>
                </c:pt>
                <c:pt idx="101">
                  <c:v>2.4711650000000001</c:v>
                </c:pt>
                <c:pt idx="102">
                  <c:v>3.2513448</c:v>
                </c:pt>
                <c:pt idx="103">
                  <c:v>2.6552692000000002</c:v>
                </c:pt>
                <c:pt idx="104">
                  <c:v>3.0345627999999998</c:v>
                </c:pt>
                <c:pt idx="105">
                  <c:v>3.0447063999999999</c:v>
                </c:pt>
                <c:pt idx="106">
                  <c:v>4.0460979999999998</c:v>
                </c:pt>
                <c:pt idx="107">
                  <c:v>5.1298795999999998</c:v>
                </c:pt>
                <c:pt idx="108">
                  <c:v>6.5026467999999999</c:v>
                </c:pt>
                <c:pt idx="109">
                  <c:v>6.6833055999999997</c:v>
                </c:pt>
                <c:pt idx="110">
                  <c:v>6.6833055999999997</c:v>
                </c:pt>
                <c:pt idx="111">
                  <c:v>0.23366500000000001</c:v>
                </c:pt>
                <c:pt idx="112">
                  <c:v>2.3240400000000001E-2</c:v>
                </c:pt>
                <c:pt idx="113">
                  <c:v>1.4450563999999999</c:v>
                </c:pt>
                <c:pt idx="114">
                  <c:v>2.9131819999999999</c:v>
                </c:pt>
                <c:pt idx="115">
                  <c:v>3.6125767999999998</c:v>
                </c:pt>
                <c:pt idx="116">
                  <c:v>3.2513448</c:v>
                </c:pt>
                <c:pt idx="117">
                  <c:v>3.6125767999999998</c:v>
                </c:pt>
                <c:pt idx="118">
                  <c:v>4.4434959999999997</c:v>
                </c:pt>
                <c:pt idx="119">
                  <c:v>7.2136404000000001</c:v>
                </c:pt>
                <c:pt idx="120">
                  <c:v>2.6552692000000002</c:v>
                </c:pt>
                <c:pt idx="121">
                  <c:v>6.5200236</c:v>
                </c:pt>
                <c:pt idx="122">
                  <c:v>2.5000000000000001E-3</c:v>
                </c:pt>
                <c:pt idx="123">
                  <c:v>2.3240400000000001E-2</c:v>
                </c:pt>
                <c:pt idx="124">
                  <c:v>7.672E-3</c:v>
                </c:pt>
                <c:pt idx="125">
                  <c:v>0.1619766</c:v>
                </c:pt>
                <c:pt idx="126">
                  <c:v>1.1120296000000001</c:v>
                </c:pt>
                <c:pt idx="127">
                  <c:v>4.65022E-2</c:v>
                </c:pt>
                <c:pt idx="128">
                  <c:v>0.56077900000000003</c:v>
                </c:pt>
                <c:pt idx="129">
                  <c:v>0.76328300000000004</c:v>
                </c:pt>
                <c:pt idx="130">
                  <c:v>4.65022E-2</c:v>
                </c:pt>
                <c:pt idx="131">
                  <c:v>2.5000000000000001E-3</c:v>
                </c:pt>
                <c:pt idx="132">
                  <c:v>4.65022E-2</c:v>
                </c:pt>
                <c:pt idx="133">
                  <c:v>3.7514400000000003E-2</c:v>
                </c:pt>
                <c:pt idx="134">
                  <c:v>5.3992199999999997E-2</c:v>
                </c:pt>
                <c:pt idx="135">
                  <c:v>2.3240400000000001E-2</c:v>
                </c:pt>
                <c:pt idx="136">
                  <c:v>0.18596599999999999</c:v>
                </c:pt>
                <c:pt idx="137">
                  <c:v>1.5878799999999998E-2</c:v>
                </c:pt>
                <c:pt idx="138">
                  <c:v>1.54936E-2</c:v>
                </c:pt>
                <c:pt idx="139">
                  <c:v>2.3240400000000001E-2</c:v>
                </c:pt>
                <c:pt idx="140">
                  <c:v>2.5316200000000001E-2</c:v>
                </c:pt>
                <c:pt idx="141">
                  <c:v>1.3005207999999999</c:v>
                </c:pt>
                <c:pt idx="142">
                  <c:v>3.8690772</c:v>
                </c:pt>
                <c:pt idx="143">
                  <c:v>6.2588151999999999</c:v>
                </c:pt>
                <c:pt idx="144">
                  <c:v>2.3240400000000001E-2</c:v>
                </c:pt>
                <c:pt idx="145">
                  <c:v>4.65022E-2</c:v>
                </c:pt>
                <c:pt idx="146">
                  <c:v>0.19505400000000001</c:v>
                </c:pt>
                <c:pt idx="147">
                  <c:v>5.8162631999999999</c:v>
                </c:pt>
                <c:pt idx="148">
                  <c:v>0.1603716</c:v>
                </c:pt>
                <c:pt idx="149">
                  <c:v>4.65022E-2</c:v>
                </c:pt>
                <c:pt idx="150">
                  <c:v>2.3240400000000001E-2</c:v>
                </c:pt>
                <c:pt idx="151">
                  <c:v>6.1995799999999997E-2</c:v>
                </c:pt>
                <c:pt idx="152">
                  <c:v>5.0632400000000001E-2</c:v>
                </c:pt>
                <c:pt idx="153">
                  <c:v>1.9968138</c:v>
                </c:pt>
                <c:pt idx="154">
                  <c:v>1.4088904</c:v>
                </c:pt>
                <c:pt idx="155">
                  <c:v>1.1120296000000001</c:v>
                </c:pt>
                <c:pt idx="156">
                  <c:v>2.1725279999999998</c:v>
                </c:pt>
                <c:pt idx="157">
                  <c:v>2.3322951000000001</c:v>
                </c:pt>
                <c:pt idx="158">
                  <c:v>2.6517870000000001</c:v>
                </c:pt>
                <c:pt idx="159">
                  <c:v>3.1429752</c:v>
                </c:pt>
                <c:pt idx="160">
                  <c:v>5.1298795999999998</c:v>
                </c:pt>
                <c:pt idx="161">
                  <c:v>6.1829308000000003</c:v>
                </c:pt>
                <c:pt idx="162">
                  <c:v>6.9795243999999999</c:v>
                </c:pt>
                <c:pt idx="163">
                  <c:v>4.8770172000000001</c:v>
                </c:pt>
                <c:pt idx="164">
                  <c:v>9.1037312000000004</c:v>
                </c:pt>
                <c:pt idx="165">
                  <c:v>0.28038099999999999</c:v>
                </c:pt>
                <c:pt idx="166">
                  <c:v>0.29597000000000001</c:v>
                </c:pt>
                <c:pt idx="167">
                  <c:v>1.9327196</c:v>
                </c:pt>
                <c:pt idx="168">
                  <c:v>1.4376924</c:v>
                </c:pt>
                <c:pt idx="169">
                  <c:v>1.7340420000000001</c:v>
                </c:pt>
                <c:pt idx="170">
                  <c:v>1.6933113</c:v>
                </c:pt>
                <c:pt idx="171">
                  <c:v>1.5335441999999999</c:v>
                </c:pt>
                <c:pt idx="172">
                  <c:v>1.9169514000000001</c:v>
                </c:pt>
                <c:pt idx="173">
                  <c:v>2.0766762000000001</c:v>
                </c:pt>
                <c:pt idx="174">
                  <c:v>3.9557899999999999</c:v>
                </c:pt>
                <c:pt idx="175">
                  <c:v>2.6010844</c:v>
                </c:pt>
                <c:pt idx="176">
                  <c:v>7.0445376</c:v>
                </c:pt>
                <c:pt idx="177">
                  <c:v>2.6559999999999999E-3</c:v>
                </c:pt>
                <c:pt idx="178">
                  <c:v>0.16052140000000001</c:v>
                </c:pt>
                <c:pt idx="179">
                  <c:v>0.65026039999999996</c:v>
                </c:pt>
                <c:pt idx="180">
                  <c:v>0.7225068</c:v>
                </c:pt>
                <c:pt idx="181">
                  <c:v>1.8062883999999999</c:v>
                </c:pt>
                <c:pt idx="182">
                  <c:v>1.8062883999999999</c:v>
                </c:pt>
                <c:pt idx="183">
                  <c:v>1.0115352</c:v>
                </c:pt>
                <c:pt idx="184">
                  <c:v>0.78032959999999996</c:v>
                </c:pt>
                <c:pt idx="185">
                  <c:v>1.1560280000000001</c:v>
                </c:pt>
                <c:pt idx="186">
                  <c:v>2.4711650000000001</c:v>
                </c:pt>
                <c:pt idx="187">
                  <c:v>3.0526244</c:v>
                </c:pt>
                <c:pt idx="188">
                  <c:v>2.2364432999999999</c:v>
                </c:pt>
                <c:pt idx="189">
                  <c:v>2.7677048000000002</c:v>
                </c:pt>
                <c:pt idx="190">
                  <c:v>3.2513448</c:v>
                </c:pt>
                <c:pt idx="191">
                  <c:v>0.89625659999999996</c:v>
                </c:pt>
                <c:pt idx="192">
                  <c:v>4.9131403999999996</c:v>
                </c:pt>
                <c:pt idx="193">
                  <c:v>3.6111643999999998</c:v>
                </c:pt>
                <c:pt idx="194">
                  <c:v>3.2874680000000001</c:v>
                </c:pt>
                <c:pt idx="195">
                  <c:v>4.6241120000000002</c:v>
                </c:pt>
                <c:pt idx="196">
                  <c:v>6.1500604000000001</c:v>
                </c:pt>
                <c:pt idx="197">
                  <c:v>5.4188651999999999</c:v>
                </c:pt>
                <c:pt idx="198">
                  <c:v>1.3923828</c:v>
                </c:pt>
                <c:pt idx="199">
                  <c:v>6.4304003999999999</c:v>
                </c:pt>
                <c:pt idx="200">
                  <c:v>9.3927168000000005</c:v>
                </c:pt>
                <c:pt idx="201">
                  <c:v>10.837773200000001</c:v>
                </c:pt>
                <c:pt idx="202">
                  <c:v>0.55776959999999998</c:v>
                </c:pt>
                <c:pt idx="203">
                  <c:v>0.20349300000000001</c:v>
                </c:pt>
                <c:pt idx="204">
                  <c:v>0.15</c:v>
                </c:pt>
                <c:pt idx="205">
                  <c:v>1.9808243999999999</c:v>
                </c:pt>
                <c:pt idx="206">
                  <c:v>2.5432616000000001</c:v>
                </c:pt>
                <c:pt idx="207">
                  <c:v>2.135078</c:v>
                </c:pt>
                <c:pt idx="208">
                  <c:v>3.6125767999999998</c:v>
                </c:pt>
                <c:pt idx="209">
                  <c:v>2.4600833999999998</c:v>
                </c:pt>
                <c:pt idx="210">
                  <c:v>2.857542</c:v>
                </c:pt>
                <c:pt idx="211">
                  <c:v>0.97627920000000001</c:v>
                </c:pt>
                <c:pt idx="212">
                  <c:v>3.4518200000000001</c:v>
                </c:pt>
                <c:pt idx="213">
                  <c:v>4.0822212000000002</c:v>
                </c:pt>
                <c:pt idx="214">
                  <c:v>1.2803616</c:v>
                </c:pt>
                <c:pt idx="215">
                  <c:v>1.3443761999999999</c:v>
                </c:pt>
                <c:pt idx="216">
                  <c:v>8.1554116000000008</c:v>
                </c:pt>
                <c:pt idx="217">
                  <c:v>2.8959342000000001</c:v>
                </c:pt>
                <c:pt idx="218">
                  <c:v>3.3968628000000001</c:v>
                </c:pt>
                <c:pt idx="219">
                  <c:v>0.18896199999999999</c:v>
                </c:pt>
                <c:pt idx="220">
                  <c:v>0.22381619999999999</c:v>
                </c:pt>
                <c:pt idx="221">
                  <c:v>1.8062883999999999</c:v>
                </c:pt>
                <c:pt idx="222">
                  <c:v>1.8062883999999999</c:v>
                </c:pt>
                <c:pt idx="223">
                  <c:v>2.4711650000000001</c:v>
                </c:pt>
                <c:pt idx="224">
                  <c:v>2.8900700000000001</c:v>
                </c:pt>
                <c:pt idx="225">
                  <c:v>3.2513448</c:v>
                </c:pt>
                <c:pt idx="226">
                  <c:v>2.9984396000000002</c:v>
                </c:pt>
                <c:pt idx="227">
                  <c:v>3.6125767999999998</c:v>
                </c:pt>
                <c:pt idx="228">
                  <c:v>2.5559352</c:v>
                </c:pt>
                <c:pt idx="229">
                  <c:v>1.1740302</c:v>
                </c:pt>
                <c:pt idx="230">
                  <c:v>1.3931832</c:v>
                </c:pt>
                <c:pt idx="231">
                  <c:v>3.7932356</c:v>
                </c:pt>
                <c:pt idx="232">
                  <c:v>0.66963899999999998</c:v>
                </c:pt>
                <c:pt idx="233">
                  <c:v>2.2541351999999999</c:v>
                </c:pt>
                <c:pt idx="234">
                  <c:v>9.0658104000000002</c:v>
                </c:pt>
                <c:pt idx="235">
                  <c:v>3.2559749999999998</c:v>
                </c:pt>
                <c:pt idx="236">
                  <c:v>1.5732820000000001</c:v>
                </c:pt>
                <c:pt idx="237">
                  <c:v>0.17342560000000001</c:v>
                </c:pt>
                <c:pt idx="238">
                  <c:v>1.4450563999999999</c:v>
                </c:pt>
                <c:pt idx="239">
                  <c:v>0.20250399999999999</c:v>
                </c:pt>
                <c:pt idx="240">
                  <c:v>0.23366500000000001</c:v>
                </c:pt>
                <c:pt idx="241">
                  <c:v>1.0071909999999999</c:v>
                </c:pt>
                <c:pt idx="242">
                  <c:v>1.3005207999999999</c:v>
                </c:pt>
                <c:pt idx="243">
                  <c:v>2.4711650000000001</c:v>
                </c:pt>
                <c:pt idx="244">
                  <c:v>0.451741</c:v>
                </c:pt>
                <c:pt idx="245">
                  <c:v>2.9131819999999999</c:v>
                </c:pt>
                <c:pt idx="246">
                  <c:v>0.46731299999999998</c:v>
                </c:pt>
                <c:pt idx="247">
                  <c:v>2.6198082</c:v>
                </c:pt>
                <c:pt idx="248">
                  <c:v>0.48288500000000001</c:v>
                </c:pt>
                <c:pt idx="249">
                  <c:v>2.4711650000000001</c:v>
                </c:pt>
                <c:pt idx="250">
                  <c:v>2.8665514000000001</c:v>
                </c:pt>
                <c:pt idx="251">
                  <c:v>3.6125767999999998</c:v>
                </c:pt>
                <c:pt idx="252">
                  <c:v>3.6125767999999998</c:v>
                </c:pt>
                <c:pt idx="253">
                  <c:v>3.4138991999999999</c:v>
                </c:pt>
                <c:pt idx="254">
                  <c:v>5.0287432000000001</c:v>
                </c:pt>
                <c:pt idx="255">
                  <c:v>1.6592988</c:v>
                </c:pt>
                <c:pt idx="256">
                  <c:v>6.5200236</c:v>
                </c:pt>
                <c:pt idx="257">
                  <c:v>2.8646316000000001</c:v>
                </c:pt>
                <c:pt idx="258">
                  <c:v>3.1620498000000001</c:v>
                </c:pt>
                <c:pt idx="259">
                  <c:v>3.2872775999999999</c:v>
                </c:pt>
                <c:pt idx="260">
                  <c:v>3.4281654000000001</c:v>
                </c:pt>
                <c:pt idx="261">
                  <c:v>1.5729E-2</c:v>
                </c:pt>
                <c:pt idx="262">
                  <c:v>2.3751000000000001E-2</c:v>
                </c:pt>
                <c:pt idx="263">
                  <c:v>4.65022E-2</c:v>
                </c:pt>
                <c:pt idx="264">
                  <c:v>3.7514400000000003E-2</c:v>
                </c:pt>
                <c:pt idx="265">
                  <c:v>9.2982999999999996E-2</c:v>
                </c:pt>
                <c:pt idx="266">
                  <c:v>7.7684996000000002</c:v>
                </c:pt>
                <c:pt idx="267">
                  <c:v>0.23366500000000001</c:v>
                </c:pt>
                <c:pt idx="268">
                  <c:v>3.1250000000000002E-3</c:v>
                </c:pt>
                <c:pt idx="269">
                  <c:v>9.2982999999999996E-2</c:v>
                </c:pt>
                <c:pt idx="270">
                  <c:v>4.6241120000000002</c:v>
                </c:pt>
                <c:pt idx="271">
                  <c:v>4.6241120000000002</c:v>
                </c:pt>
                <c:pt idx="272">
                  <c:v>0.23256840000000001</c:v>
                </c:pt>
                <c:pt idx="273">
                  <c:v>9.0314847999999994</c:v>
                </c:pt>
                <c:pt idx="274">
                  <c:v>1.1527019999999999</c:v>
                </c:pt>
                <c:pt idx="275">
                  <c:v>9.2982999999999996E-2</c:v>
                </c:pt>
                <c:pt idx="276">
                  <c:v>0.41453760000000001</c:v>
                </c:pt>
                <c:pt idx="277">
                  <c:v>0.41453760000000001</c:v>
                </c:pt>
                <c:pt idx="278">
                  <c:v>7.5864284</c:v>
                </c:pt>
                <c:pt idx="279">
                  <c:v>3.08802E-2</c:v>
                </c:pt>
                <c:pt idx="280">
                  <c:v>3.08802E-2</c:v>
                </c:pt>
                <c:pt idx="281">
                  <c:v>3.08802E-2</c:v>
                </c:pt>
                <c:pt idx="282">
                  <c:v>3.08802E-2</c:v>
                </c:pt>
                <c:pt idx="283">
                  <c:v>3.08802E-2</c:v>
                </c:pt>
                <c:pt idx="284">
                  <c:v>3.08802E-2</c:v>
                </c:pt>
                <c:pt idx="285">
                  <c:v>0.2969464</c:v>
                </c:pt>
                <c:pt idx="286">
                  <c:v>0.1162234</c:v>
                </c:pt>
                <c:pt idx="287">
                  <c:v>0.16754459999999999</c:v>
                </c:pt>
                <c:pt idx="288">
                  <c:v>3.08802E-2</c:v>
                </c:pt>
                <c:pt idx="289">
                  <c:v>1.1919799999999999E-2</c:v>
                </c:pt>
                <c:pt idx="290">
                  <c:v>4.6266599999999998E-2</c:v>
                </c:pt>
                <c:pt idx="291">
                  <c:v>0.36004079999999999</c:v>
                </c:pt>
                <c:pt idx="292">
                  <c:v>1.4450563999999999</c:v>
                </c:pt>
                <c:pt idx="293">
                  <c:v>0.92668419999999996</c:v>
                </c:pt>
                <c:pt idx="294">
                  <c:v>1.8785347999999999</c:v>
                </c:pt>
                <c:pt idx="295">
                  <c:v>5.0449643999999996</c:v>
                </c:pt>
                <c:pt idx="296">
                  <c:v>5.2382492000000003</c:v>
                </c:pt>
                <c:pt idx="297">
                  <c:v>1.8785347999999999</c:v>
                </c:pt>
                <c:pt idx="298">
                  <c:v>2.8900700000000001</c:v>
                </c:pt>
                <c:pt idx="299">
                  <c:v>2.1725279999999998</c:v>
                </c:pt>
                <c:pt idx="300">
                  <c:v>1.8034208</c:v>
                </c:pt>
                <c:pt idx="301">
                  <c:v>2.3003163</c:v>
                </c:pt>
                <c:pt idx="302">
                  <c:v>3.7932356</c:v>
                </c:pt>
                <c:pt idx="303">
                  <c:v>6.5200236</c:v>
                </c:pt>
                <c:pt idx="304">
                  <c:v>7.3696891999999998</c:v>
                </c:pt>
                <c:pt idx="305">
                  <c:v>5.2743723999999998</c:v>
                </c:pt>
                <c:pt idx="306">
                  <c:v>9.4650060000000007</c:v>
                </c:pt>
                <c:pt idx="307">
                  <c:v>1.620015</c:v>
                </c:pt>
                <c:pt idx="308">
                  <c:v>9.2982999999999996E-2</c:v>
                </c:pt>
                <c:pt idx="309">
                  <c:v>3.6125767999999998</c:v>
                </c:pt>
                <c:pt idx="310">
                  <c:v>0.56077900000000003</c:v>
                </c:pt>
                <c:pt idx="311">
                  <c:v>0.70097799999999999</c:v>
                </c:pt>
                <c:pt idx="312">
                  <c:v>0.44302279999999999</c:v>
                </c:pt>
                <c:pt idx="313">
                  <c:v>0.17342560000000001</c:v>
                </c:pt>
                <c:pt idx="314">
                  <c:v>0.15</c:v>
                </c:pt>
                <c:pt idx="315">
                  <c:v>1.4334576000000001</c:v>
                </c:pt>
                <c:pt idx="316">
                  <c:v>0.23366500000000001</c:v>
                </c:pt>
                <c:pt idx="317">
                  <c:v>0.23366500000000001</c:v>
                </c:pt>
                <c:pt idx="318">
                  <c:v>0.23366500000000001</c:v>
                </c:pt>
                <c:pt idx="319">
                  <c:v>0.23366500000000001</c:v>
                </c:pt>
                <c:pt idx="320">
                  <c:v>0.98846599999999996</c:v>
                </c:pt>
                <c:pt idx="321">
                  <c:v>1.4450563999999999</c:v>
                </c:pt>
                <c:pt idx="322">
                  <c:v>2.1725279999999998</c:v>
                </c:pt>
                <c:pt idx="323">
                  <c:v>3.2513448</c:v>
                </c:pt>
                <c:pt idx="324">
                  <c:v>0.43615199999999998</c:v>
                </c:pt>
                <c:pt idx="325">
                  <c:v>2.6733308</c:v>
                </c:pt>
                <c:pt idx="326">
                  <c:v>2.6198082</c:v>
                </c:pt>
                <c:pt idx="327">
                  <c:v>2.6198082</c:v>
                </c:pt>
                <c:pt idx="328">
                  <c:v>2.8297219999999998</c:v>
                </c:pt>
                <c:pt idx="329">
                  <c:v>2.2398096000000001</c:v>
                </c:pt>
                <c:pt idx="330">
                  <c:v>4.4796192000000001</c:v>
                </c:pt>
                <c:pt idx="331">
                  <c:v>6.6110591999999997</c:v>
                </c:pt>
                <c:pt idx="332">
                  <c:v>3.8293588000000001</c:v>
                </c:pt>
                <c:pt idx="333">
                  <c:v>9.2482240000000004</c:v>
                </c:pt>
                <c:pt idx="334">
                  <c:v>8.4895940000000003</c:v>
                </c:pt>
                <c:pt idx="335">
                  <c:v>2.4889481999999998</c:v>
                </c:pt>
                <c:pt idx="336">
                  <c:v>2.3240400000000001E-2</c:v>
                </c:pt>
                <c:pt idx="337">
                  <c:v>0.1400352</c:v>
                </c:pt>
                <c:pt idx="338">
                  <c:v>1.4450563999999999</c:v>
                </c:pt>
                <c:pt idx="339">
                  <c:v>0.24923699999999999</c:v>
                </c:pt>
                <c:pt idx="340">
                  <c:v>1.1560280000000001</c:v>
                </c:pt>
                <c:pt idx="341">
                  <c:v>0.30408239999999997</c:v>
                </c:pt>
                <c:pt idx="342">
                  <c:v>0.30408239999999997</c:v>
                </c:pt>
                <c:pt idx="343">
                  <c:v>0.33609840000000002</c:v>
                </c:pt>
                <c:pt idx="344">
                  <c:v>1.7340420000000001</c:v>
                </c:pt>
                <c:pt idx="345">
                  <c:v>3.135742</c:v>
                </c:pt>
                <c:pt idx="346">
                  <c:v>3.2513448</c:v>
                </c:pt>
                <c:pt idx="347">
                  <c:v>3.2368784000000002</c:v>
                </c:pt>
                <c:pt idx="348">
                  <c:v>3.2513448</c:v>
                </c:pt>
                <c:pt idx="349">
                  <c:v>2.9984396000000002</c:v>
                </c:pt>
                <c:pt idx="350">
                  <c:v>2.6653699999999998</c:v>
                </c:pt>
                <c:pt idx="351">
                  <c:v>3.9738516000000002</c:v>
                </c:pt>
                <c:pt idx="352">
                  <c:v>2.8665514000000001</c:v>
                </c:pt>
                <c:pt idx="353">
                  <c:v>3.2874680000000001</c:v>
                </c:pt>
                <c:pt idx="354">
                  <c:v>5.7801400000000003</c:v>
                </c:pt>
                <c:pt idx="355">
                  <c:v>6.6110591999999997</c:v>
                </c:pt>
                <c:pt idx="356">
                  <c:v>7.2613196000000002</c:v>
                </c:pt>
                <c:pt idx="357">
                  <c:v>17.710383199999999</c:v>
                </c:pt>
                <c:pt idx="358">
                  <c:v>18.129245399999999</c:v>
                </c:pt>
                <c:pt idx="359">
                  <c:v>1.5729E-2</c:v>
                </c:pt>
                <c:pt idx="360">
                  <c:v>4.65022E-2</c:v>
                </c:pt>
                <c:pt idx="361">
                  <c:v>0.25132559999999998</c:v>
                </c:pt>
                <c:pt idx="362">
                  <c:v>0.61559240000000004</c:v>
                </c:pt>
                <c:pt idx="363">
                  <c:v>1.9808243999999999</c:v>
                </c:pt>
                <c:pt idx="364">
                  <c:v>1.1560280000000001</c:v>
                </c:pt>
                <c:pt idx="365">
                  <c:v>2.5287951999999998</c:v>
                </c:pt>
                <c:pt idx="366">
                  <c:v>1.5722152</c:v>
                </c:pt>
                <c:pt idx="367">
                  <c:v>2.4023639999999999</c:v>
                </c:pt>
                <c:pt idx="368">
                  <c:v>3.2513448</c:v>
                </c:pt>
                <c:pt idx="369">
                  <c:v>2.7677048000000002</c:v>
                </c:pt>
                <c:pt idx="370">
                  <c:v>3.4030708000000001</c:v>
                </c:pt>
                <c:pt idx="371">
                  <c:v>3.4247276000000002</c:v>
                </c:pt>
                <c:pt idx="372">
                  <c:v>3.6125767999999998</c:v>
                </c:pt>
                <c:pt idx="373">
                  <c:v>3.6415096</c:v>
                </c:pt>
                <c:pt idx="374">
                  <c:v>3.6125767999999998</c:v>
                </c:pt>
                <c:pt idx="375">
                  <c:v>3.6125767999999998</c:v>
                </c:pt>
                <c:pt idx="376">
                  <c:v>3.0839968</c:v>
                </c:pt>
                <c:pt idx="377">
                  <c:v>2.2658320000000001</c:v>
                </c:pt>
                <c:pt idx="378">
                  <c:v>2.5878717</c:v>
                </c:pt>
                <c:pt idx="379">
                  <c:v>2.6198082</c:v>
                </c:pt>
                <c:pt idx="380">
                  <c:v>3.9738516000000002</c:v>
                </c:pt>
                <c:pt idx="381">
                  <c:v>4.2484136000000001</c:v>
                </c:pt>
                <c:pt idx="382">
                  <c:v>4.4579196000000003</c:v>
                </c:pt>
                <c:pt idx="383">
                  <c:v>2.9258508000000001</c:v>
                </c:pt>
                <c:pt idx="384">
                  <c:v>4.0099748000000002</c:v>
                </c:pt>
                <c:pt idx="385">
                  <c:v>5.841558</c:v>
                </c:pt>
                <c:pt idx="386">
                  <c:v>4.2990031999999996</c:v>
                </c:pt>
                <c:pt idx="387">
                  <c:v>6.5026467999999999</c:v>
                </c:pt>
                <c:pt idx="388">
                  <c:v>0.78124260000000001</c:v>
                </c:pt>
                <c:pt idx="389">
                  <c:v>12.002746399999999</c:v>
                </c:pt>
                <c:pt idx="390">
                  <c:v>27.837162800000002</c:v>
                </c:pt>
                <c:pt idx="391">
                  <c:v>12.002746399999999</c:v>
                </c:pt>
                <c:pt idx="392">
                  <c:v>4.65022E-2</c:v>
                </c:pt>
                <c:pt idx="393">
                  <c:v>2.3240400000000001E-2</c:v>
                </c:pt>
                <c:pt idx="394">
                  <c:v>1.1860307999999999</c:v>
                </c:pt>
                <c:pt idx="395">
                  <c:v>1.8062883999999999</c:v>
                </c:pt>
                <c:pt idx="396">
                  <c:v>2.4565488000000002</c:v>
                </c:pt>
                <c:pt idx="397">
                  <c:v>2.4023639999999999</c:v>
                </c:pt>
                <c:pt idx="398">
                  <c:v>2.4711650000000001</c:v>
                </c:pt>
                <c:pt idx="399">
                  <c:v>2.8828368000000002</c:v>
                </c:pt>
                <c:pt idx="400">
                  <c:v>0.86095200000000005</c:v>
                </c:pt>
                <c:pt idx="401">
                  <c:v>3.2513448</c:v>
                </c:pt>
                <c:pt idx="402">
                  <c:v>3.2513448</c:v>
                </c:pt>
                <c:pt idx="403">
                  <c:v>2.3642316000000001</c:v>
                </c:pt>
                <c:pt idx="404">
                  <c:v>3.4174943999999998</c:v>
                </c:pt>
                <c:pt idx="405">
                  <c:v>3.6125767999999998</c:v>
                </c:pt>
                <c:pt idx="406">
                  <c:v>3.4319608000000001</c:v>
                </c:pt>
                <c:pt idx="407">
                  <c:v>2.8754271</c:v>
                </c:pt>
                <c:pt idx="408">
                  <c:v>3.0345627999999998</c:v>
                </c:pt>
                <c:pt idx="409">
                  <c:v>3.7065228000000001</c:v>
                </c:pt>
                <c:pt idx="410">
                  <c:v>4.7541811999999997</c:v>
                </c:pt>
                <c:pt idx="411">
                  <c:v>4.4073728000000001</c:v>
                </c:pt>
                <c:pt idx="412">
                  <c:v>2.6357523999999999</c:v>
                </c:pt>
                <c:pt idx="413">
                  <c:v>3.0987199999999999E-2</c:v>
                </c:pt>
                <c:pt idx="414">
                  <c:v>4.6266599999999998E-2</c:v>
                </c:pt>
                <c:pt idx="415">
                  <c:v>4.65022E-2</c:v>
                </c:pt>
                <c:pt idx="416">
                  <c:v>1.4450563999999999</c:v>
                </c:pt>
                <c:pt idx="417">
                  <c:v>1.2256849999999999</c:v>
                </c:pt>
                <c:pt idx="418">
                  <c:v>1.1501793</c:v>
                </c:pt>
                <c:pt idx="419">
                  <c:v>1.6803922</c:v>
                </c:pt>
                <c:pt idx="420">
                  <c:v>1.1120296000000001</c:v>
                </c:pt>
                <c:pt idx="421">
                  <c:v>0.28807440000000001</c:v>
                </c:pt>
                <c:pt idx="422">
                  <c:v>1.9067400000000001</c:v>
                </c:pt>
                <c:pt idx="423">
                  <c:v>2.4711650000000001</c:v>
                </c:pt>
                <c:pt idx="424">
                  <c:v>2.0757786</c:v>
                </c:pt>
                <c:pt idx="425">
                  <c:v>3.2513448</c:v>
                </c:pt>
                <c:pt idx="426">
                  <c:v>2.5894856000000002</c:v>
                </c:pt>
                <c:pt idx="427">
                  <c:v>0.4801356</c:v>
                </c:pt>
                <c:pt idx="428">
                  <c:v>0.49614360000000002</c:v>
                </c:pt>
                <c:pt idx="429">
                  <c:v>2.8959342000000001</c:v>
                </c:pt>
                <c:pt idx="430">
                  <c:v>9.6030599999999994E-2</c:v>
                </c:pt>
                <c:pt idx="431">
                  <c:v>0.1619766</c:v>
                </c:pt>
                <c:pt idx="432">
                  <c:v>0.46493640000000003</c:v>
                </c:pt>
                <c:pt idx="433">
                  <c:v>1.1632612</c:v>
                </c:pt>
                <c:pt idx="434">
                  <c:v>1.3738193999999999</c:v>
                </c:pt>
                <c:pt idx="435">
                  <c:v>3.2513448</c:v>
                </c:pt>
                <c:pt idx="436">
                  <c:v>2.7677048000000002</c:v>
                </c:pt>
                <c:pt idx="437">
                  <c:v>2.7156600000000002</c:v>
                </c:pt>
                <c:pt idx="438">
                  <c:v>2.69319</c:v>
                </c:pt>
                <c:pt idx="439">
                  <c:v>3.0990671999999999</c:v>
                </c:pt>
                <c:pt idx="440">
                  <c:v>11.7409388</c:v>
                </c:pt>
                <c:pt idx="441">
                  <c:v>4.65022E-2</c:v>
                </c:pt>
                <c:pt idx="442">
                  <c:v>4.0629999999999998E-3</c:v>
                </c:pt>
                <c:pt idx="443">
                  <c:v>4.65022E-2</c:v>
                </c:pt>
                <c:pt idx="444">
                  <c:v>3.5416999999999997E-2</c:v>
                </c:pt>
                <c:pt idx="445">
                  <c:v>0.67092030000000002</c:v>
                </c:pt>
                <c:pt idx="446">
                  <c:v>1.2779676</c:v>
                </c:pt>
                <c:pt idx="447">
                  <c:v>2.1458636000000002</c:v>
                </c:pt>
                <c:pt idx="448">
                  <c:v>1.7340420000000001</c:v>
                </c:pt>
                <c:pt idx="449">
                  <c:v>1.0018397999999999</c:v>
                </c:pt>
                <c:pt idx="450">
                  <c:v>2.3582800000000002</c:v>
                </c:pt>
                <c:pt idx="451">
                  <c:v>3.6342764000000001</c:v>
                </c:pt>
                <c:pt idx="452">
                  <c:v>3.4138991999999999</c:v>
                </c:pt>
                <c:pt idx="453">
                  <c:v>6.5532364000000003</c:v>
                </c:pt>
                <c:pt idx="454">
                  <c:v>2.8802916000000001</c:v>
                </c:pt>
                <c:pt idx="455">
                  <c:v>3.2559749999999998</c:v>
                </c:pt>
                <c:pt idx="456">
                  <c:v>2.3240400000000001E-2</c:v>
                </c:pt>
                <c:pt idx="457">
                  <c:v>0.60341579999999995</c:v>
                </c:pt>
                <c:pt idx="458">
                  <c:v>0.54189080000000001</c:v>
                </c:pt>
                <c:pt idx="459">
                  <c:v>1.4450563999999999</c:v>
                </c:pt>
                <c:pt idx="460">
                  <c:v>0.97541199999999995</c:v>
                </c:pt>
                <c:pt idx="461">
                  <c:v>1.8385381999999999</c:v>
                </c:pt>
                <c:pt idx="462">
                  <c:v>2.4711650000000001</c:v>
                </c:pt>
                <c:pt idx="463">
                  <c:v>1.8034208</c:v>
                </c:pt>
                <c:pt idx="464">
                  <c:v>3.2513448</c:v>
                </c:pt>
                <c:pt idx="465">
                  <c:v>2.3003163</c:v>
                </c:pt>
                <c:pt idx="466">
                  <c:v>1.8062883999999999</c:v>
                </c:pt>
                <c:pt idx="467">
                  <c:v>2.9393001000000001</c:v>
                </c:pt>
                <c:pt idx="468">
                  <c:v>2.6837235000000002</c:v>
                </c:pt>
                <c:pt idx="469">
                  <c:v>2.9814908</c:v>
                </c:pt>
                <c:pt idx="470">
                  <c:v>2.7282432000000001</c:v>
                </c:pt>
                <c:pt idx="471">
                  <c:v>3.8747696</c:v>
                </c:pt>
                <c:pt idx="472">
                  <c:v>3.2421641999999999</c:v>
                </c:pt>
                <c:pt idx="473">
                  <c:v>5.7801400000000003</c:v>
                </c:pt>
                <c:pt idx="474">
                  <c:v>6.1829308000000003</c:v>
                </c:pt>
                <c:pt idx="475">
                  <c:v>0.1400352</c:v>
                </c:pt>
                <c:pt idx="476">
                  <c:v>3.7514400000000003E-2</c:v>
                </c:pt>
                <c:pt idx="477">
                  <c:v>0.82907520000000001</c:v>
                </c:pt>
                <c:pt idx="478">
                  <c:v>19.2363316</c:v>
                </c:pt>
                <c:pt idx="479">
                  <c:v>0.40500799999999998</c:v>
                </c:pt>
                <c:pt idx="480">
                  <c:v>0.56077900000000003</c:v>
                </c:pt>
                <c:pt idx="481">
                  <c:v>1.620015</c:v>
                </c:pt>
                <c:pt idx="482">
                  <c:v>2.3240400000000001E-2</c:v>
                </c:pt>
                <c:pt idx="483">
                  <c:v>1.8333808</c:v>
                </c:pt>
                <c:pt idx="484">
                  <c:v>1.8333808</c:v>
                </c:pt>
                <c:pt idx="485">
                  <c:v>3.0706859999999998</c:v>
                </c:pt>
                <c:pt idx="486">
                  <c:v>0.15189720000000001</c:v>
                </c:pt>
                <c:pt idx="487">
                  <c:v>0.3756834</c:v>
                </c:pt>
                <c:pt idx="488">
                  <c:v>0.35827500000000001</c:v>
                </c:pt>
                <c:pt idx="489">
                  <c:v>1.7622043999999999</c:v>
                </c:pt>
                <c:pt idx="490">
                  <c:v>3.0368219999999999</c:v>
                </c:pt>
                <c:pt idx="491">
                  <c:v>1.54936E-2</c:v>
                </c:pt>
                <c:pt idx="492">
                  <c:v>0.12399159999999999</c:v>
                </c:pt>
                <c:pt idx="493">
                  <c:v>2.9380000000000001E-3</c:v>
                </c:pt>
                <c:pt idx="494">
                  <c:v>1.9769319999999999</c:v>
                </c:pt>
                <c:pt idx="495">
                  <c:v>0.92668419999999996</c:v>
                </c:pt>
                <c:pt idx="496">
                  <c:v>1.8333808</c:v>
                </c:pt>
                <c:pt idx="497">
                  <c:v>1.4450563999999999</c:v>
                </c:pt>
                <c:pt idx="498">
                  <c:v>0.51215160000000004</c:v>
                </c:pt>
                <c:pt idx="499">
                  <c:v>4.6010000000000001E-3</c:v>
                </c:pt>
                <c:pt idx="500">
                  <c:v>2.3240400000000001E-2</c:v>
                </c:pt>
                <c:pt idx="501">
                  <c:v>3.8733999999999998E-2</c:v>
                </c:pt>
                <c:pt idx="502">
                  <c:v>1.2460310999999999</c:v>
                </c:pt>
                <c:pt idx="503">
                  <c:v>1.2460310999999999</c:v>
                </c:pt>
                <c:pt idx="504">
                  <c:v>1.5974595</c:v>
                </c:pt>
                <c:pt idx="505">
                  <c:v>1.6933113</c:v>
                </c:pt>
                <c:pt idx="506">
                  <c:v>6.3068796000000003</c:v>
                </c:pt>
                <c:pt idx="507">
                  <c:v>6.4817175999999996</c:v>
                </c:pt>
                <c:pt idx="508">
                  <c:v>7.9477032000000003</c:v>
                </c:pt>
                <c:pt idx="509">
                  <c:v>0.56077900000000003</c:v>
                </c:pt>
                <c:pt idx="510">
                  <c:v>0.95019799999999999</c:v>
                </c:pt>
                <c:pt idx="511">
                  <c:v>2.3240400000000001E-2</c:v>
                </c:pt>
                <c:pt idx="512">
                  <c:v>6.9742600000000002E-2</c:v>
                </c:pt>
                <c:pt idx="513">
                  <c:v>0.60585060000000002</c:v>
                </c:pt>
                <c:pt idx="514">
                  <c:v>0.26822600000000002</c:v>
                </c:pt>
                <c:pt idx="515">
                  <c:v>0.26822600000000002</c:v>
                </c:pt>
                <c:pt idx="516">
                  <c:v>0.26822600000000002</c:v>
                </c:pt>
                <c:pt idx="517">
                  <c:v>0.28038099999999999</c:v>
                </c:pt>
                <c:pt idx="518">
                  <c:v>0.337586</c:v>
                </c:pt>
                <c:pt idx="519">
                  <c:v>0.35827500000000001</c:v>
                </c:pt>
                <c:pt idx="520">
                  <c:v>0.38845000000000002</c:v>
                </c:pt>
                <c:pt idx="521">
                  <c:v>0.41619400000000001</c:v>
                </c:pt>
                <c:pt idx="522">
                  <c:v>0.434452</c:v>
                </c:pt>
                <c:pt idx="523">
                  <c:v>0.69366799999999995</c:v>
                </c:pt>
                <c:pt idx="524">
                  <c:v>0.72409800000000002</c:v>
                </c:pt>
                <c:pt idx="525">
                  <c:v>0.82752599999999998</c:v>
                </c:pt>
                <c:pt idx="526">
                  <c:v>0.82752599999999998</c:v>
                </c:pt>
                <c:pt idx="527">
                  <c:v>0.82752599999999998</c:v>
                </c:pt>
                <c:pt idx="528">
                  <c:v>0.95019799999999999</c:v>
                </c:pt>
                <c:pt idx="529">
                  <c:v>0.95019799999999999</c:v>
                </c:pt>
                <c:pt idx="530">
                  <c:v>1.1561189999999999</c:v>
                </c:pt>
                <c:pt idx="531">
                  <c:v>1.1561189999999999</c:v>
                </c:pt>
                <c:pt idx="532">
                  <c:v>1.241306</c:v>
                </c:pt>
                <c:pt idx="533">
                  <c:v>2.69854E-2</c:v>
                </c:pt>
                <c:pt idx="534">
                  <c:v>0.25132559999999998</c:v>
                </c:pt>
                <c:pt idx="535">
                  <c:v>1.0543275000000001</c:v>
                </c:pt>
                <c:pt idx="536">
                  <c:v>1.9808243999999999</c:v>
                </c:pt>
                <c:pt idx="537">
                  <c:v>3.5150356</c:v>
                </c:pt>
                <c:pt idx="538">
                  <c:v>0.39307399999999998</c:v>
                </c:pt>
                <c:pt idx="539">
                  <c:v>0.63586799999999999</c:v>
                </c:pt>
                <c:pt idx="540">
                  <c:v>0.87232100000000001</c:v>
                </c:pt>
                <c:pt idx="541">
                  <c:v>0.86890400000000001</c:v>
                </c:pt>
                <c:pt idx="542">
                  <c:v>0.86890400000000001</c:v>
                </c:pt>
                <c:pt idx="543">
                  <c:v>0.95019799999999999</c:v>
                </c:pt>
                <c:pt idx="544">
                  <c:v>0.99303799999999998</c:v>
                </c:pt>
                <c:pt idx="545">
                  <c:v>1.15855</c:v>
                </c:pt>
                <c:pt idx="546">
                  <c:v>1.68232</c:v>
                </c:pt>
                <c:pt idx="547">
                  <c:v>2.69854E-2</c:v>
                </c:pt>
                <c:pt idx="548">
                  <c:v>7.74894E-2</c:v>
                </c:pt>
                <c:pt idx="549">
                  <c:v>6.0012599999999999E-2</c:v>
                </c:pt>
                <c:pt idx="550">
                  <c:v>1.8785347999999999</c:v>
                </c:pt>
                <c:pt idx="551">
                  <c:v>1.3410096</c:v>
                </c:pt>
                <c:pt idx="552">
                  <c:v>0.34270299999999998</c:v>
                </c:pt>
                <c:pt idx="553">
                  <c:v>2.3048228000000002</c:v>
                </c:pt>
                <c:pt idx="554">
                  <c:v>1.9218911999999999</c:v>
                </c:pt>
                <c:pt idx="555">
                  <c:v>2.9131819999999999</c:v>
                </c:pt>
                <c:pt idx="556">
                  <c:v>3.9738516000000002</c:v>
                </c:pt>
                <c:pt idx="557">
                  <c:v>3.3633096</c:v>
                </c:pt>
                <c:pt idx="558">
                  <c:v>1.3462206000000001</c:v>
                </c:pt>
                <c:pt idx="559">
                  <c:v>3.2872775999999999</c:v>
                </c:pt>
                <c:pt idx="560">
                  <c:v>3.3968628000000001</c:v>
                </c:pt>
                <c:pt idx="561">
                  <c:v>2.69854E-2</c:v>
                </c:pt>
                <c:pt idx="562">
                  <c:v>3.7009800000000002E-2</c:v>
                </c:pt>
                <c:pt idx="563">
                  <c:v>2.2477703999999998</c:v>
                </c:pt>
                <c:pt idx="564">
                  <c:v>2.2679719999999999</c:v>
                </c:pt>
                <c:pt idx="565">
                  <c:v>3.2874680000000001</c:v>
                </c:pt>
                <c:pt idx="566">
                  <c:v>4.5518656000000002</c:v>
                </c:pt>
                <c:pt idx="567">
                  <c:v>4.65022E-2</c:v>
                </c:pt>
                <c:pt idx="568">
                  <c:v>4.8408512000000004</c:v>
                </c:pt>
                <c:pt idx="569">
                  <c:v>2.813E-3</c:v>
                </c:pt>
                <c:pt idx="570">
                  <c:v>2.3240400000000001E-2</c:v>
                </c:pt>
                <c:pt idx="571">
                  <c:v>4.2864199999999998E-2</c:v>
                </c:pt>
                <c:pt idx="572">
                  <c:v>3.7514400000000003E-2</c:v>
                </c:pt>
                <c:pt idx="573">
                  <c:v>1.0543275000000001</c:v>
                </c:pt>
                <c:pt idx="574">
                  <c:v>1.8785347999999999</c:v>
                </c:pt>
                <c:pt idx="575">
                  <c:v>1.1560280000000001</c:v>
                </c:pt>
                <c:pt idx="576">
                  <c:v>2.5432616000000001</c:v>
                </c:pt>
                <c:pt idx="577">
                  <c:v>2.6191460000000002</c:v>
                </c:pt>
                <c:pt idx="578">
                  <c:v>3.6125767999999998</c:v>
                </c:pt>
                <c:pt idx="579">
                  <c:v>2.3723184000000002</c:v>
                </c:pt>
                <c:pt idx="580">
                  <c:v>2.7281575999999998</c:v>
                </c:pt>
                <c:pt idx="581">
                  <c:v>2.7282432000000001</c:v>
                </c:pt>
                <c:pt idx="582">
                  <c:v>2.9623164000000002</c:v>
                </c:pt>
                <c:pt idx="583">
                  <c:v>3.1429752</c:v>
                </c:pt>
                <c:pt idx="584">
                  <c:v>4.3351264</c:v>
                </c:pt>
                <c:pt idx="585">
                  <c:v>5.9969219999999996</c:v>
                </c:pt>
                <c:pt idx="586">
                  <c:v>0.17342560000000001</c:v>
                </c:pt>
                <c:pt idx="587">
                  <c:v>0.61559240000000004</c:v>
                </c:pt>
                <c:pt idx="588">
                  <c:v>2.5287951999999998</c:v>
                </c:pt>
                <c:pt idx="589">
                  <c:v>1.7622043999999999</c:v>
                </c:pt>
                <c:pt idx="590">
                  <c:v>2.3003163</c:v>
                </c:pt>
                <c:pt idx="591">
                  <c:v>0.42058000000000001</c:v>
                </c:pt>
                <c:pt idx="592">
                  <c:v>3.9016052000000001</c:v>
                </c:pt>
                <c:pt idx="593">
                  <c:v>2.9334264000000001</c:v>
                </c:pt>
                <c:pt idx="594">
                  <c:v>0.56015820000000005</c:v>
                </c:pt>
                <c:pt idx="595">
                  <c:v>3.1068091999999998</c:v>
                </c:pt>
                <c:pt idx="596">
                  <c:v>3.135742</c:v>
                </c:pt>
                <c:pt idx="597">
                  <c:v>3.6667616000000001</c:v>
                </c:pt>
                <c:pt idx="598">
                  <c:v>5.0937564000000002</c:v>
                </c:pt>
                <c:pt idx="599">
                  <c:v>5.4102195999999996</c:v>
                </c:pt>
                <c:pt idx="600">
                  <c:v>5.3827420000000004</c:v>
                </c:pt>
                <c:pt idx="601">
                  <c:v>0.89625659999999996</c:v>
                </c:pt>
                <c:pt idx="602">
                  <c:v>0.87232100000000001</c:v>
                </c:pt>
                <c:pt idx="603">
                  <c:v>0.87232100000000001</c:v>
                </c:pt>
                <c:pt idx="604">
                  <c:v>0.91905400000000004</c:v>
                </c:pt>
                <c:pt idx="605">
                  <c:v>8.1283192</c:v>
                </c:pt>
                <c:pt idx="606">
                  <c:v>7.8609904000000004</c:v>
                </c:pt>
                <c:pt idx="607">
                  <c:v>39.5385116</c:v>
                </c:pt>
                <c:pt idx="608">
                  <c:v>1.0903970000000001</c:v>
                </c:pt>
                <c:pt idx="609">
                  <c:v>0.59307960000000004</c:v>
                </c:pt>
                <c:pt idx="610">
                  <c:v>8.6455999999999998E-3</c:v>
                </c:pt>
                <c:pt idx="611">
                  <c:v>2.69854E-2</c:v>
                </c:pt>
                <c:pt idx="612">
                  <c:v>9.2982999999999996E-2</c:v>
                </c:pt>
                <c:pt idx="613">
                  <c:v>1.4088904</c:v>
                </c:pt>
                <c:pt idx="614">
                  <c:v>1.5425975999999999</c:v>
                </c:pt>
                <c:pt idx="615">
                  <c:v>0.30408239999999997</c:v>
                </c:pt>
                <c:pt idx="616">
                  <c:v>0.32711400000000002</c:v>
                </c:pt>
                <c:pt idx="617">
                  <c:v>1.8034208</c:v>
                </c:pt>
                <c:pt idx="618">
                  <c:v>2.1675632</c:v>
                </c:pt>
                <c:pt idx="619">
                  <c:v>2.3525448</c:v>
                </c:pt>
                <c:pt idx="620">
                  <c:v>2.9073636</c:v>
                </c:pt>
                <c:pt idx="621">
                  <c:v>2.8069951999999998</c:v>
                </c:pt>
                <c:pt idx="622">
                  <c:v>0.60585060000000002</c:v>
                </c:pt>
                <c:pt idx="623">
                  <c:v>3.3958376000000001</c:v>
                </c:pt>
                <c:pt idx="624">
                  <c:v>6.5387700000000004</c:v>
                </c:pt>
                <c:pt idx="625">
                  <c:v>0.82558799999999999</c:v>
                </c:pt>
                <c:pt idx="626">
                  <c:v>6.9000447999999999</c:v>
                </c:pt>
                <c:pt idx="627">
                  <c:v>7.1529499999999997</c:v>
                </c:pt>
                <c:pt idx="628">
                  <c:v>0.1400352</c:v>
                </c:pt>
                <c:pt idx="629">
                  <c:v>0.7225068</c:v>
                </c:pt>
                <c:pt idx="630">
                  <c:v>1.4450563999999999</c:v>
                </c:pt>
                <c:pt idx="631">
                  <c:v>1.0543275000000001</c:v>
                </c:pt>
                <c:pt idx="632">
                  <c:v>0.20250399999999999</c:v>
                </c:pt>
                <c:pt idx="633">
                  <c:v>0.35827500000000001</c:v>
                </c:pt>
                <c:pt idx="634">
                  <c:v>0.35827500000000001</c:v>
                </c:pt>
                <c:pt idx="635">
                  <c:v>2.709454</c:v>
                </c:pt>
                <c:pt idx="636">
                  <c:v>2.9514879999999999</c:v>
                </c:pt>
                <c:pt idx="637">
                  <c:v>2.9659544000000002</c:v>
                </c:pt>
                <c:pt idx="638">
                  <c:v>3.0092680000000001</c:v>
                </c:pt>
                <c:pt idx="639">
                  <c:v>2.6552692000000002</c:v>
                </c:pt>
                <c:pt idx="640">
                  <c:v>0.42058000000000001</c:v>
                </c:pt>
                <c:pt idx="641">
                  <c:v>0.42058000000000001</c:v>
                </c:pt>
                <c:pt idx="642">
                  <c:v>0.42058000000000001</c:v>
                </c:pt>
                <c:pt idx="643">
                  <c:v>3.6125767999999998</c:v>
                </c:pt>
                <c:pt idx="644">
                  <c:v>3.2152216</c:v>
                </c:pt>
                <c:pt idx="645">
                  <c:v>3.6125767999999998</c:v>
                </c:pt>
                <c:pt idx="646">
                  <c:v>3.2421641999999999</c:v>
                </c:pt>
                <c:pt idx="647">
                  <c:v>2.4507707999999999</c:v>
                </c:pt>
                <c:pt idx="648">
                  <c:v>4.2628371999999999</c:v>
                </c:pt>
                <c:pt idx="649">
                  <c:v>2.9623164000000002</c:v>
                </c:pt>
                <c:pt idx="650">
                  <c:v>3.9377284000000001</c:v>
                </c:pt>
                <c:pt idx="651">
                  <c:v>5.3285571999999997</c:v>
                </c:pt>
                <c:pt idx="652">
                  <c:v>1.518411</c:v>
                </c:pt>
                <c:pt idx="653">
                  <c:v>5.7440167999999998</c:v>
                </c:pt>
                <c:pt idx="654">
                  <c:v>0.96578699999999995</c:v>
                </c:pt>
                <c:pt idx="655">
                  <c:v>2.4889481999999998</c:v>
                </c:pt>
                <c:pt idx="656">
                  <c:v>2.69854E-2</c:v>
                </c:pt>
                <c:pt idx="657">
                  <c:v>7.0017599999999999E-2</c:v>
                </c:pt>
                <c:pt idx="658">
                  <c:v>0.76677209999999996</c:v>
                </c:pt>
                <c:pt idx="659">
                  <c:v>1.1560280000000001</c:v>
                </c:pt>
                <c:pt idx="660">
                  <c:v>1.8062883999999999</c:v>
                </c:pt>
                <c:pt idx="661">
                  <c:v>1.4334576000000001</c:v>
                </c:pt>
                <c:pt idx="662">
                  <c:v>1.4667132000000001</c:v>
                </c:pt>
                <c:pt idx="663">
                  <c:v>1.5173028</c:v>
                </c:pt>
                <c:pt idx="664">
                  <c:v>1.5678496</c:v>
                </c:pt>
                <c:pt idx="665">
                  <c:v>1.2643975999999999</c:v>
                </c:pt>
                <c:pt idx="666">
                  <c:v>1.9507812</c:v>
                </c:pt>
                <c:pt idx="667">
                  <c:v>2.0447397</c:v>
                </c:pt>
                <c:pt idx="668">
                  <c:v>2.0362314000000001</c:v>
                </c:pt>
                <c:pt idx="669">
                  <c:v>0.389436</c:v>
                </c:pt>
                <c:pt idx="670">
                  <c:v>2.2759328000000001</c:v>
                </c:pt>
                <c:pt idx="671">
                  <c:v>0.42058000000000001</c:v>
                </c:pt>
                <c:pt idx="672">
                  <c:v>3.5764535999999998</c:v>
                </c:pt>
                <c:pt idx="673">
                  <c:v>2.8754271</c:v>
                </c:pt>
                <c:pt idx="674">
                  <c:v>3.6125767999999998</c:v>
                </c:pt>
                <c:pt idx="675">
                  <c:v>3.6067988</c:v>
                </c:pt>
                <c:pt idx="676">
                  <c:v>2.5287951999999998</c:v>
                </c:pt>
                <c:pt idx="677">
                  <c:v>5.9307746000000003</c:v>
                </c:pt>
                <c:pt idx="678">
                  <c:v>3.7166236000000001</c:v>
                </c:pt>
                <c:pt idx="679">
                  <c:v>3.4680840000000002</c:v>
                </c:pt>
                <c:pt idx="680">
                  <c:v>2.4507707999999999</c:v>
                </c:pt>
                <c:pt idx="681">
                  <c:v>1.4714484000000001</c:v>
                </c:pt>
                <c:pt idx="682">
                  <c:v>4.3712495999999996</c:v>
                </c:pt>
                <c:pt idx="683">
                  <c:v>6.3220308000000003</c:v>
                </c:pt>
                <c:pt idx="684">
                  <c:v>1.3863669999999999</c:v>
                </c:pt>
                <c:pt idx="685">
                  <c:v>5.0874642000000003</c:v>
                </c:pt>
                <c:pt idx="686">
                  <c:v>2.3240400000000001E-2</c:v>
                </c:pt>
                <c:pt idx="687">
                  <c:v>1.8062883999999999</c:v>
                </c:pt>
                <c:pt idx="688">
                  <c:v>3.7166236000000001</c:v>
                </c:pt>
                <c:pt idx="689">
                  <c:v>3.1989576</c:v>
                </c:pt>
                <c:pt idx="690">
                  <c:v>0.23366500000000001</c:v>
                </c:pt>
                <c:pt idx="691">
                  <c:v>0.37384699999999998</c:v>
                </c:pt>
                <c:pt idx="692">
                  <c:v>7.74894E-2</c:v>
                </c:pt>
                <c:pt idx="693">
                  <c:v>0.1309466</c:v>
                </c:pt>
                <c:pt idx="694">
                  <c:v>0.92482240000000004</c:v>
                </c:pt>
                <c:pt idx="695">
                  <c:v>0.2400678</c:v>
                </c:pt>
                <c:pt idx="696">
                  <c:v>2.4909172000000002</c:v>
                </c:pt>
                <c:pt idx="697">
                  <c:v>0.82558799999999999</c:v>
                </c:pt>
                <c:pt idx="698">
                  <c:v>3.1250000000000002E-3</c:v>
                </c:pt>
                <c:pt idx="699">
                  <c:v>0.18596599999999999</c:v>
                </c:pt>
                <c:pt idx="700">
                  <c:v>0.1444928</c:v>
                </c:pt>
                <c:pt idx="701">
                  <c:v>0.26480900000000002</c:v>
                </c:pt>
                <c:pt idx="702">
                  <c:v>0.26480900000000002</c:v>
                </c:pt>
                <c:pt idx="703">
                  <c:v>0.31154199999999999</c:v>
                </c:pt>
                <c:pt idx="704">
                  <c:v>2.8900700000000001</c:v>
                </c:pt>
                <c:pt idx="705">
                  <c:v>2.5287951999999998</c:v>
                </c:pt>
                <c:pt idx="706">
                  <c:v>2.6552692000000002</c:v>
                </c:pt>
                <c:pt idx="707">
                  <c:v>3.2513448</c:v>
                </c:pt>
                <c:pt idx="708">
                  <c:v>2.3003163</c:v>
                </c:pt>
                <c:pt idx="709">
                  <c:v>2.0346264000000001</c:v>
                </c:pt>
                <c:pt idx="710">
                  <c:v>3.6125767999999998</c:v>
                </c:pt>
                <c:pt idx="711">
                  <c:v>1.8958687999999999</c:v>
                </c:pt>
                <c:pt idx="712">
                  <c:v>1.1070861999999999</c:v>
                </c:pt>
                <c:pt idx="713">
                  <c:v>2.9712789000000002</c:v>
                </c:pt>
                <c:pt idx="714">
                  <c:v>2.9334264000000001</c:v>
                </c:pt>
                <c:pt idx="715">
                  <c:v>3.6486999999999998</c:v>
                </c:pt>
                <c:pt idx="716">
                  <c:v>4.6963584000000003</c:v>
                </c:pt>
                <c:pt idx="717">
                  <c:v>6.4665236000000004</c:v>
                </c:pt>
                <c:pt idx="718">
                  <c:v>7.5864284</c:v>
                </c:pt>
                <c:pt idx="719">
                  <c:v>4.65022E-2</c:v>
                </c:pt>
                <c:pt idx="720">
                  <c:v>3.0987199999999999E-2</c:v>
                </c:pt>
                <c:pt idx="721">
                  <c:v>2.6343399999999999E-2</c:v>
                </c:pt>
                <c:pt idx="722">
                  <c:v>0.18596599999999999</c:v>
                </c:pt>
                <c:pt idx="723">
                  <c:v>0.85980920000000005</c:v>
                </c:pt>
                <c:pt idx="724">
                  <c:v>0.26480900000000002</c:v>
                </c:pt>
                <c:pt idx="725">
                  <c:v>2.1675632</c:v>
                </c:pt>
                <c:pt idx="726">
                  <c:v>0.34270299999999998</c:v>
                </c:pt>
                <c:pt idx="727">
                  <c:v>1.9092652000000001</c:v>
                </c:pt>
                <c:pt idx="728">
                  <c:v>1.8034208</c:v>
                </c:pt>
                <c:pt idx="729">
                  <c:v>0.42058000000000001</c:v>
                </c:pt>
                <c:pt idx="730">
                  <c:v>0.42058000000000001</c:v>
                </c:pt>
                <c:pt idx="731">
                  <c:v>2.5287951999999998</c:v>
                </c:pt>
                <c:pt idx="732">
                  <c:v>2.7311108000000002</c:v>
                </c:pt>
                <c:pt idx="733">
                  <c:v>0.545207</c:v>
                </c:pt>
                <c:pt idx="734">
                  <c:v>2.7479312</c:v>
                </c:pt>
                <c:pt idx="735">
                  <c:v>2.2658320000000001</c:v>
                </c:pt>
                <c:pt idx="736">
                  <c:v>2.8178236000000001</c:v>
                </c:pt>
                <c:pt idx="737">
                  <c:v>0.91905400000000004</c:v>
                </c:pt>
                <c:pt idx="738">
                  <c:v>2.69854E-2</c:v>
                </c:pt>
                <c:pt idx="739">
                  <c:v>2.3240400000000001E-2</c:v>
                </c:pt>
                <c:pt idx="740">
                  <c:v>0.22256339999999999</c:v>
                </c:pt>
                <c:pt idx="741">
                  <c:v>0.55601480000000003</c:v>
                </c:pt>
                <c:pt idx="742">
                  <c:v>0.74133879999999996</c:v>
                </c:pt>
                <c:pt idx="743">
                  <c:v>1.4088904</c:v>
                </c:pt>
                <c:pt idx="744">
                  <c:v>1.4376924</c:v>
                </c:pt>
                <c:pt idx="745">
                  <c:v>2.7238775999999998</c:v>
                </c:pt>
                <c:pt idx="746">
                  <c:v>2.2044644999999998</c:v>
                </c:pt>
                <c:pt idx="747">
                  <c:v>0.389436</c:v>
                </c:pt>
                <c:pt idx="748">
                  <c:v>0.40500799999999998</c:v>
                </c:pt>
                <c:pt idx="749">
                  <c:v>3.4138991999999999</c:v>
                </c:pt>
                <c:pt idx="750">
                  <c:v>3.6125767999999998</c:v>
                </c:pt>
                <c:pt idx="751">
                  <c:v>2.6688581999999998</c:v>
                </c:pt>
                <c:pt idx="752">
                  <c:v>2.6688581999999998</c:v>
                </c:pt>
                <c:pt idx="753">
                  <c:v>4.4380604000000003</c:v>
                </c:pt>
                <c:pt idx="754">
                  <c:v>3.8654820000000001</c:v>
                </c:pt>
                <c:pt idx="755">
                  <c:v>3.0518968000000002</c:v>
                </c:pt>
                <c:pt idx="756">
                  <c:v>6.3220308000000003</c:v>
                </c:pt>
                <c:pt idx="757">
                  <c:v>6.1775380000000002</c:v>
                </c:pt>
                <c:pt idx="758">
                  <c:v>0.74934840000000003</c:v>
                </c:pt>
                <c:pt idx="759">
                  <c:v>0.42058000000000001</c:v>
                </c:pt>
                <c:pt idx="760">
                  <c:v>0.42058000000000001</c:v>
                </c:pt>
                <c:pt idx="761">
                  <c:v>4.65022E-2</c:v>
                </c:pt>
                <c:pt idx="762">
                  <c:v>0.81281479999999995</c:v>
                </c:pt>
                <c:pt idx="763">
                  <c:v>1.8062883999999999</c:v>
                </c:pt>
                <c:pt idx="764">
                  <c:v>2.5414639999999999</c:v>
                </c:pt>
                <c:pt idx="765">
                  <c:v>0.32711400000000002</c:v>
                </c:pt>
                <c:pt idx="766">
                  <c:v>2.709454</c:v>
                </c:pt>
                <c:pt idx="767">
                  <c:v>2.3958583999999998</c:v>
                </c:pt>
                <c:pt idx="768">
                  <c:v>0.389436</c:v>
                </c:pt>
                <c:pt idx="769">
                  <c:v>1.2282744000000001</c:v>
                </c:pt>
                <c:pt idx="770">
                  <c:v>2.4854816</c:v>
                </c:pt>
                <c:pt idx="771">
                  <c:v>3.1629402</c:v>
                </c:pt>
                <c:pt idx="772">
                  <c:v>0.514046</c:v>
                </c:pt>
                <c:pt idx="773">
                  <c:v>3.9016052000000001</c:v>
                </c:pt>
                <c:pt idx="774">
                  <c:v>2.9456243999999998</c:v>
                </c:pt>
                <c:pt idx="775">
                  <c:v>5.0576331999999997</c:v>
                </c:pt>
                <c:pt idx="776">
                  <c:v>5.4102195999999996</c:v>
                </c:pt>
                <c:pt idx="777">
                  <c:v>5.5634008000000001</c:v>
                </c:pt>
                <c:pt idx="778">
                  <c:v>5.6717703999999998</c:v>
                </c:pt>
                <c:pt idx="779">
                  <c:v>7.74894E-2</c:v>
                </c:pt>
                <c:pt idx="780">
                  <c:v>8.3780999999999994E-2</c:v>
                </c:pt>
                <c:pt idx="781">
                  <c:v>0.75863000000000003</c:v>
                </c:pt>
                <c:pt idx="782">
                  <c:v>0.109038</c:v>
                </c:pt>
                <c:pt idx="783">
                  <c:v>0.13839380000000001</c:v>
                </c:pt>
                <c:pt idx="784">
                  <c:v>1.8062883999999999</c:v>
                </c:pt>
                <c:pt idx="785">
                  <c:v>1.3738193999999999</c:v>
                </c:pt>
                <c:pt idx="786">
                  <c:v>1.1560280000000001</c:v>
                </c:pt>
                <c:pt idx="787">
                  <c:v>0.34270299999999998</c:v>
                </c:pt>
                <c:pt idx="788">
                  <c:v>0.37384699999999998</c:v>
                </c:pt>
                <c:pt idx="789">
                  <c:v>0.37384699999999998</c:v>
                </c:pt>
                <c:pt idx="790">
                  <c:v>3.2513448</c:v>
                </c:pt>
                <c:pt idx="791">
                  <c:v>0.389436</c:v>
                </c:pt>
                <c:pt idx="792">
                  <c:v>3.0345627999999998</c:v>
                </c:pt>
                <c:pt idx="793">
                  <c:v>2.3481792000000001</c:v>
                </c:pt>
                <c:pt idx="794">
                  <c:v>3.2513448</c:v>
                </c:pt>
                <c:pt idx="795">
                  <c:v>2.8539468000000001</c:v>
                </c:pt>
                <c:pt idx="796">
                  <c:v>4.1725291999999996</c:v>
                </c:pt>
                <c:pt idx="797">
                  <c:v>2.6688581999999998</c:v>
                </c:pt>
                <c:pt idx="798">
                  <c:v>3.2874680000000001</c:v>
                </c:pt>
                <c:pt idx="799">
                  <c:v>3.2421641999999999</c:v>
                </c:pt>
                <c:pt idx="800">
                  <c:v>0.70097799999999999</c:v>
                </c:pt>
                <c:pt idx="801">
                  <c:v>6.1070891999999999</c:v>
                </c:pt>
                <c:pt idx="802">
                  <c:v>0.389436</c:v>
                </c:pt>
                <c:pt idx="803">
                  <c:v>2.3240400000000001E-2</c:v>
                </c:pt>
                <c:pt idx="804">
                  <c:v>1.26474E-2</c:v>
                </c:pt>
                <c:pt idx="805">
                  <c:v>7.91158E-2</c:v>
                </c:pt>
                <c:pt idx="806">
                  <c:v>0.90316560000000001</c:v>
                </c:pt>
                <c:pt idx="807">
                  <c:v>0.15505140000000001</c:v>
                </c:pt>
                <c:pt idx="808">
                  <c:v>1.109804</c:v>
                </c:pt>
                <c:pt idx="809">
                  <c:v>2.4565488000000002</c:v>
                </c:pt>
                <c:pt idx="810">
                  <c:v>2.5287951999999998</c:v>
                </c:pt>
                <c:pt idx="811">
                  <c:v>2.0346264000000001</c:v>
                </c:pt>
                <c:pt idx="812">
                  <c:v>2.3327711999999998</c:v>
                </c:pt>
                <c:pt idx="813">
                  <c:v>2.1675632</c:v>
                </c:pt>
                <c:pt idx="814">
                  <c:v>3.9738516000000002</c:v>
                </c:pt>
                <c:pt idx="815">
                  <c:v>2.8170959999999998</c:v>
                </c:pt>
                <c:pt idx="816">
                  <c:v>3.0851524000000001</c:v>
                </c:pt>
                <c:pt idx="817">
                  <c:v>3.1483680000000001</c:v>
                </c:pt>
                <c:pt idx="818">
                  <c:v>3.9377284000000001</c:v>
                </c:pt>
                <c:pt idx="819">
                  <c:v>0.42058000000000001</c:v>
                </c:pt>
                <c:pt idx="820">
                  <c:v>3.7499999999999999E-2</c:v>
                </c:pt>
                <c:pt idx="821">
                  <c:v>0.87232100000000001</c:v>
                </c:pt>
                <c:pt idx="822">
                  <c:v>0.13725960000000001</c:v>
                </c:pt>
                <c:pt idx="823">
                  <c:v>2.5000000000000001E-3</c:v>
                </c:pt>
                <c:pt idx="824">
                  <c:v>2.69854E-2</c:v>
                </c:pt>
                <c:pt idx="825">
                  <c:v>0.1394852</c:v>
                </c:pt>
                <c:pt idx="826">
                  <c:v>0.95847570000000004</c:v>
                </c:pt>
                <c:pt idx="827">
                  <c:v>1.3640787999999999</c:v>
                </c:pt>
                <c:pt idx="828">
                  <c:v>1.7252478</c:v>
                </c:pt>
                <c:pt idx="829">
                  <c:v>1.8785347999999999</c:v>
                </c:pt>
                <c:pt idx="830">
                  <c:v>1.9652476000000001</c:v>
                </c:pt>
                <c:pt idx="831">
                  <c:v>2.7889336</c:v>
                </c:pt>
                <c:pt idx="832">
                  <c:v>2.1725279999999998</c:v>
                </c:pt>
                <c:pt idx="833">
                  <c:v>2.6010844</c:v>
                </c:pt>
                <c:pt idx="834">
                  <c:v>2.3525448</c:v>
                </c:pt>
                <c:pt idx="835">
                  <c:v>3.6125767999999998</c:v>
                </c:pt>
                <c:pt idx="836">
                  <c:v>4.7166028000000004</c:v>
                </c:pt>
                <c:pt idx="837">
                  <c:v>4.0460979999999998</c:v>
                </c:pt>
                <c:pt idx="838">
                  <c:v>5.8885095999999999</c:v>
                </c:pt>
                <c:pt idx="839">
                  <c:v>8.3089779999999998</c:v>
                </c:pt>
                <c:pt idx="840">
                  <c:v>6.9742600000000002E-2</c:v>
                </c:pt>
                <c:pt idx="841">
                  <c:v>0.15</c:v>
                </c:pt>
                <c:pt idx="842">
                  <c:v>1.8062883999999999</c:v>
                </c:pt>
                <c:pt idx="843">
                  <c:v>0.43830599999999997</c:v>
                </c:pt>
                <c:pt idx="844">
                  <c:v>1.8034208</c:v>
                </c:pt>
                <c:pt idx="845">
                  <c:v>3.2513448</c:v>
                </c:pt>
                <c:pt idx="846">
                  <c:v>0.86095200000000005</c:v>
                </c:pt>
                <c:pt idx="847">
                  <c:v>2.9073636</c:v>
                </c:pt>
                <c:pt idx="848">
                  <c:v>0.89225460000000001</c:v>
                </c:pt>
                <c:pt idx="849">
                  <c:v>0.90791460000000002</c:v>
                </c:pt>
                <c:pt idx="850">
                  <c:v>3.0851524000000001</c:v>
                </c:pt>
                <c:pt idx="851">
                  <c:v>4.4796192000000001</c:v>
                </c:pt>
                <c:pt idx="852">
                  <c:v>3.7455136000000002</c:v>
                </c:pt>
                <c:pt idx="853">
                  <c:v>3.4897836</c:v>
                </c:pt>
                <c:pt idx="854">
                  <c:v>0.638656</c:v>
                </c:pt>
                <c:pt idx="855">
                  <c:v>5.4102195999999996</c:v>
                </c:pt>
                <c:pt idx="856">
                  <c:v>5.8885095999999999</c:v>
                </c:pt>
                <c:pt idx="857">
                  <c:v>4.0099748000000002</c:v>
                </c:pt>
                <c:pt idx="858">
                  <c:v>7.2251963999999997</c:v>
                </c:pt>
                <c:pt idx="859">
                  <c:v>0.95019799999999999</c:v>
                </c:pt>
                <c:pt idx="860">
                  <c:v>0.96578699999999995</c:v>
                </c:pt>
                <c:pt idx="861">
                  <c:v>1.0903970000000001</c:v>
                </c:pt>
                <c:pt idx="862">
                  <c:v>2.3240400000000001E-2</c:v>
                </c:pt>
                <c:pt idx="863">
                  <c:v>0.1400352</c:v>
                </c:pt>
                <c:pt idx="864">
                  <c:v>0.61559240000000004</c:v>
                </c:pt>
                <c:pt idx="865">
                  <c:v>0.22506899999999999</c:v>
                </c:pt>
                <c:pt idx="866">
                  <c:v>0.20250399999999999</c:v>
                </c:pt>
                <c:pt idx="867">
                  <c:v>1.3099041</c:v>
                </c:pt>
                <c:pt idx="868">
                  <c:v>1.1560280000000001</c:v>
                </c:pt>
                <c:pt idx="869">
                  <c:v>1.8034208</c:v>
                </c:pt>
                <c:pt idx="870">
                  <c:v>3.0706859999999998</c:v>
                </c:pt>
                <c:pt idx="871">
                  <c:v>2.1086550000000002</c:v>
                </c:pt>
                <c:pt idx="872">
                  <c:v>0.76702680000000001</c:v>
                </c:pt>
                <c:pt idx="873">
                  <c:v>2.2658320000000001</c:v>
                </c:pt>
                <c:pt idx="874">
                  <c:v>0.84530939999999999</c:v>
                </c:pt>
                <c:pt idx="875">
                  <c:v>3.1212756000000001</c:v>
                </c:pt>
                <c:pt idx="876">
                  <c:v>3.1212756000000001</c:v>
                </c:pt>
                <c:pt idx="877">
                  <c:v>3.7571124</c:v>
                </c:pt>
                <c:pt idx="878">
                  <c:v>0.60751200000000005</c:v>
                </c:pt>
                <c:pt idx="879">
                  <c:v>0.60751200000000005</c:v>
                </c:pt>
                <c:pt idx="880">
                  <c:v>5.2346539999999999</c:v>
                </c:pt>
                <c:pt idx="881">
                  <c:v>5.6717703999999998</c:v>
                </c:pt>
                <c:pt idx="882">
                  <c:v>0.81001599999999996</c:v>
                </c:pt>
                <c:pt idx="883">
                  <c:v>0.74934840000000003</c:v>
                </c:pt>
                <c:pt idx="884">
                  <c:v>6.9000447999999999</c:v>
                </c:pt>
                <c:pt idx="885">
                  <c:v>0.96578699999999995</c:v>
                </c:pt>
                <c:pt idx="886">
                  <c:v>1.1527019999999999</c:v>
                </c:pt>
                <c:pt idx="887">
                  <c:v>1.3863669999999999</c:v>
                </c:pt>
                <c:pt idx="888">
                  <c:v>1.479833</c:v>
                </c:pt>
                <c:pt idx="889">
                  <c:v>1.5732820000000001</c:v>
                </c:pt>
                <c:pt idx="890">
                  <c:v>0.43212899999999999</c:v>
                </c:pt>
                <c:pt idx="891">
                  <c:v>0.49614360000000002</c:v>
                </c:pt>
                <c:pt idx="892">
                  <c:v>2.3240400000000001E-2</c:v>
                </c:pt>
                <c:pt idx="893">
                  <c:v>1.6195E-5</c:v>
                </c:pt>
                <c:pt idx="894">
                  <c:v>0.23120560000000001</c:v>
                </c:pt>
                <c:pt idx="895">
                  <c:v>9.3465999999999994E-2</c:v>
                </c:pt>
                <c:pt idx="896">
                  <c:v>1.1501793</c:v>
                </c:pt>
                <c:pt idx="897">
                  <c:v>0.75863000000000003</c:v>
                </c:pt>
                <c:pt idx="898">
                  <c:v>1.553426</c:v>
                </c:pt>
                <c:pt idx="899">
                  <c:v>1.3640787999999999</c:v>
                </c:pt>
                <c:pt idx="900">
                  <c:v>1.5173028</c:v>
                </c:pt>
                <c:pt idx="901">
                  <c:v>1.5501731999999999</c:v>
                </c:pt>
                <c:pt idx="902">
                  <c:v>0.35827500000000001</c:v>
                </c:pt>
                <c:pt idx="903">
                  <c:v>1.8062883999999999</c:v>
                </c:pt>
                <c:pt idx="904">
                  <c:v>0.37384699999999998</c:v>
                </c:pt>
                <c:pt idx="905">
                  <c:v>0.389436</c:v>
                </c:pt>
                <c:pt idx="906">
                  <c:v>0.389436</c:v>
                </c:pt>
                <c:pt idx="907">
                  <c:v>0.42058000000000001</c:v>
                </c:pt>
                <c:pt idx="908">
                  <c:v>2.2932239999999999</c:v>
                </c:pt>
                <c:pt idx="909">
                  <c:v>0.57330599999999998</c:v>
                </c:pt>
                <c:pt idx="910">
                  <c:v>2.6010844</c:v>
                </c:pt>
                <c:pt idx="911">
                  <c:v>0.60751200000000005</c:v>
                </c:pt>
                <c:pt idx="912">
                  <c:v>6.1775380000000002</c:v>
                </c:pt>
                <c:pt idx="913">
                  <c:v>6.8436772000000001</c:v>
                </c:pt>
                <c:pt idx="914">
                  <c:v>0.91905400000000004</c:v>
                </c:pt>
                <c:pt idx="915">
                  <c:v>1.4954050000000001</c:v>
                </c:pt>
                <c:pt idx="916">
                  <c:v>0.37384699999999998</c:v>
                </c:pt>
                <c:pt idx="917">
                  <c:v>0.81001599999999996</c:v>
                </c:pt>
                <c:pt idx="918">
                  <c:v>2.3240400000000001E-2</c:v>
                </c:pt>
                <c:pt idx="919">
                  <c:v>9.2533199999999996E-2</c:v>
                </c:pt>
                <c:pt idx="920">
                  <c:v>0.17342560000000001</c:v>
                </c:pt>
                <c:pt idx="921">
                  <c:v>9.3465999999999994E-2</c:v>
                </c:pt>
                <c:pt idx="922">
                  <c:v>0.13839380000000001</c:v>
                </c:pt>
                <c:pt idx="923">
                  <c:v>0.39134340000000001</c:v>
                </c:pt>
                <c:pt idx="924">
                  <c:v>1.1120296000000001</c:v>
                </c:pt>
                <c:pt idx="925">
                  <c:v>0.28038099999999999</c:v>
                </c:pt>
                <c:pt idx="926">
                  <c:v>1.553426</c:v>
                </c:pt>
                <c:pt idx="927">
                  <c:v>2.0230703999999999</c:v>
                </c:pt>
                <c:pt idx="928">
                  <c:v>2.709454</c:v>
                </c:pt>
                <c:pt idx="929">
                  <c:v>2.13144</c:v>
                </c:pt>
                <c:pt idx="930">
                  <c:v>3.1104471999999999</c:v>
                </c:pt>
                <c:pt idx="931">
                  <c:v>0.84530939999999999</c:v>
                </c:pt>
                <c:pt idx="932">
                  <c:v>1.8958687999999999</c:v>
                </c:pt>
                <c:pt idx="933">
                  <c:v>0.86095200000000005</c:v>
                </c:pt>
                <c:pt idx="934">
                  <c:v>2.6552692000000002</c:v>
                </c:pt>
                <c:pt idx="935">
                  <c:v>0.48288500000000001</c:v>
                </c:pt>
                <c:pt idx="936">
                  <c:v>0.514046</c:v>
                </c:pt>
                <c:pt idx="937">
                  <c:v>0.52961800000000003</c:v>
                </c:pt>
                <c:pt idx="938">
                  <c:v>0.57330599999999998</c:v>
                </c:pt>
                <c:pt idx="939">
                  <c:v>4.7324815999999998</c:v>
                </c:pt>
                <c:pt idx="940">
                  <c:v>3.6992896000000002</c:v>
                </c:pt>
                <c:pt idx="941">
                  <c:v>4.9312019999999999</c:v>
                </c:pt>
                <c:pt idx="942">
                  <c:v>0.60751200000000005</c:v>
                </c:pt>
                <c:pt idx="943">
                  <c:v>1.3462206000000001</c:v>
                </c:pt>
                <c:pt idx="944">
                  <c:v>3.5150356</c:v>
                </c:pt>
                <c:pt idx="945">
                  <c:v>0.70097799999999999</c:v>
                </c:pt>
                <c:pt idx="946">
                  <c:v>5.6356472000000002</c:v>
                </c:pt>
                <c:pt idx="947">
                  <c:v>5.7801400000000003</c:v>
                </c:pt>
                <c:pt idx="948">
                  <c:v>5.4188651999999999</c:v>
                </c:pt>
                <c:pt idx="949">
                  <c:v>0.82558799999999999</c:v>
                </c:pt>
                <c:pt idx="950">
                  <c:v>1.956717</c:v>
                </c:pt>
                <c:pt idx="951">
                  <c:v>0.99693100000000001</c:v>
                </c:pt>
                <c:pt idx="952">
                  <c:v>4.5518656000000002</c:v>
                </c:pt>
                <c:pt idx="953">
                  <c:v>1.105969</c:v>
                </c:pt>
                <c:pt idx="954">
                  <c:v>1.2929010000000001</c:v>
                </c:pt>
                <c:pt idx="955">
                  <c:v>1.479833</c:v>
                </c:pt>
                <c:pt idx="956">
                  <c:v>0.19206119999999999</c:v>
                </c:pt>
                <c:pt idx="957">
                  <c:v>0.20805180000000001</c:v>
                </c:pt>
                <c:pt idx="958">
                  <c:v>0.10847660000000001</c:v>
                </c:pt>
                <c:pt idx="959">
                  <c:v>3.7499999999999999E-2</c:v>
                </c:pt>
                <c:pt idx="960">
                  <c:v>7.91158E-2</c:v>
                </c:pt>
                <c:pt idx="961">
                  <c:v>0.29741820000000002</c:v>
                </c:pt>
                <c:pt idx="962">
                  <c:v>1.3005207999999999</c:v>
                </c:pt>
                <c:pt idx="963">
                  <c:v>0.92482240000000004</c:v>
                </c:pt>
                <c:pt idx="964">
                  <c:v>9.4416799999999995E-2</c:v>
                </c:pt>
                <c:pt idx="965">
                  <c:v>1.8062883999999999</c:v>
                </c:pt>
                <c:pt idx="966">
                  <c:v>1.5335441999999999</c:v>
                </c:pt>
                <c:pt idx="967">
                  <c:v>1.863726</c:v>
                </c:pt>
                <c:pt idx="968">
                  <c:v>1.8034208</c:v>
                </c:pt>
                <c:pt idx="969">
                  <c:v>1.8062883999999999</c:v>
                </c:pt>
                <c:pt idx="970">
                  <c:v>3.2242524000000001</c:v>
                </c:pt>
                <c:pt idx="971">
                  <c:v>2.2536982000000001</c:v>
                </c:pt>
                <c:pt idx="972">
                  <c:v>2.3481792000000001</c:v>
                </c:pt>
                <c:pt idx="973">
                  <c:v>3.3227072999999998</c:v>
                </c:pt>
                <c:pt idx="974">
                  <c:v>3.4680840000000002</c:v>
                </c:pt>
                <c:pt idx="975">
                  <c:v>3.2223906000000002</c:v>
                </c:pt>
                <c:pt idx="976">
                  <c:v>2.9131819999999999</c:v>
                </c:pt>
                <c:pt idx="977">
                  <c:v>3.9016052000000001</c:v>
                </c:pt>
                <c:pt idx="978">
                  <c:v>5.5001851999999998</c:v>
                </c:pt>
                <c:pt idx="979">
                  <c:v>5.4102195999999996</c:v>
                </c:pt>
                <c:pt idx="980">
                  <c:v>3.2421641999999999</c:v>
                </c:pt>
                <c:pt idx="981">
                  <c:v>5.8523864000000003</c:v>
                </c:pt>
                <c:pt idx="982">
                  <c:v>8.3089779999999998</c:v>
                </c:pt>
                <c:pt idx="983">
                  <c:v>0.389436</c:v>
                </c:pt>
                <c:pt idx="984">
                  <c:v>0.40500799999999998</c:v>
                </c:pt>
                <c:pt idx="985">
                  <c:v>0.42058000000000001</c:v>
                </c:pt>
                <c:pt idx="986">
                  <c:v>0.42058000000000001</c:v>
                </c:pt>
                <c:pt idx="987">
                  <c:v>1.2643975999999999</c:v>
                </c:pt>
                <c:pt idx="988">
                  <c:v>2.2658320000000001</c:v>
                </c:pt>
                <c:pt idx="989">
                  <c:v>0.54415020000000003</c:v>
                </c:pt>
                <c:pt idx="990">
                  <c:v>2.9380000000000001E-3</c:v>
                </c:pt>
                <c:pt idx="991">
                  <c:v>6.9742600000000002E-2</c:v>
                </c:pt>
                <c:pt idx="992">
                  <c:v>0.95847570000000004</c:v>
                </c:pt>
                <c:pt idx="993">
                  <c:v>0.14019899999999999</c:v>
                </c:pt>
                <c:pt idx="994">
                  <c:v>1.3276132</c:v>
                </c:pt>
                <c:pt idx="995">
                  <c:v>1.8062883999999999</c:v>
                </c:pt>
                <c:pt idx="996">
                  <c:v>2.1675632</c:v>
                </c:pt>
                <c:pt idx="997">
                  <c:v>2.5287951999999998</c:v>
                </c:pt>
                <c:pt idx="998">
                  <c:v>25.288123200000001</c:v>
                </c:pt>
                <c:pt idx="999">
                  <c:v>1.8034208</c:v>
                </c:pt>
                <c:pt idx="1000">
                  <c:v>0.37384699999999998</c:v>
                </c:pt>
                <c:pt idx="1001">
                  <c:v>0.37384699999999998</c:v>
                </c:pt>
                <c:pt idx="1002">
                  <c:v>1.8062883999999999</c:v>
                </c:pt>
                <c:pt idx="1003">
                  <c:v>3.2513448</c:v>
                </c:pt>
                <c:pt idx="1004">
                  <c:v>3.7060721999999999</c:v>
                </c:pt>
                <c:pt idx="1005">
                  <c:v>3.7209892</c:v>
                </c:pt>
                <c:pt idx="1006">
                  <c:v>3.2831024000000002</c:v>
                </c:pt>
                <c:pt idx="1007">
                  <c:v>4.6963584000000003</c:v>
                </c:pt>
                <c:pt idx="1008">
                  <c:v>3.5403304000000002</c:v>
                </c:pt>
                <c:pt idx="1009">
                  <c:v>3.9377284000000001</c:v>
                </c:pt>
                <c:pt idx="1010">
                  <c:v>7.1762332000000004</c:v>
                </c:pt>
                <c:pt idx="1011">
                  <c:v>0.77885499999999996</c:v>
                </c:pt>
                <c:pt idx="1012">
                  <c:v>6.6721133999999997</c:v>
                </c:pt>
                <c:pt idx="1013">
                  <c:v>1.105969</c:v>
                </c:pt>
                <c:pt idx="1014">
                  <c:v>2.5401799999999999E-2</c:v>
                </c:pt>
                <c:pt idx="1015">
                  <c:v>9.2982999999999996E-2</c:v>
                </c:pt>
                <c:pt idx="1016">
                  <c:v>0.78610760000000002</c:v>
                </c:pt>
                <c:pt idx="1017">
                  <c:v>1.109804</c:v>
                </c:pt>
                <c:pt idx="1018">
                  <c:v>0.26480900000000002</c:v>
                </c:pt>
                <c:pt idx="1019">
                  <c:v>0.26480900000000002</c:v>
                </c:pt>
                <c:pt idx="1020">
                  <c:v>1.5173028</c:v>
                </c:pt>
                <c:pt idx="1021">
                  <c:v>2.2364432999999999</c:v>
                </c:pt>
                <c:pt idx="1022">
                  <c:v>1.8034208</c:v>
                </c:pt>
                <c:pt idx="1023">
                  <c:v>0.389436</c:v>
                </c:pt>
                <c:pt idx="1024">
                  <c:v>3.0706859999999998</c:v>
                </c:pt>
                <c:pt idx="1025">
                  <c:v>2.0362314000000001</c:v>
                </c:pt>
                <c:pt idx="1026">
                  <c:v>2.9131819999999999</c:v>
                </c:pt>
                <c:pt idx="1027">
                  <c:v>3.2907708000000002</c:v>
                </c:pt>
                <c:pt idx="1028">
                  <c:v>2.6372076</c:v>
                </c:pt>
                <c:pt idx="1029">
                  <c:v>2.9334264000000001</c:v>
                </c:pt>
                <c:pt idx="1030">
                  <c:v>2.9851502000000001</c:v>
                </c:pt>
                <c:pt idx="1031">
                  <c:v>5.0576331999999997</c:v>
                </c:pt>
                <c:pt idx="1032">
                  <c:v>4.3097032000000004</c:v>
                </c:pt>
                <c:pt idx="1033">
                  <c:v>0.75122560000000005</c:v>
                </c:pt>
                <c:pt idx="1034">
                  <c:v>6.0330452000000001</c:v>
                </c:pt>
                <c:pt idx="1035">
                  <c:v>0.1400352</c:v>
                </c:pt>
                <c:pt idx="1036">
                  <c:v>0.22256339999999999</c:v>
                </c:pt>
                <c:pt idx="1037">
                  <c:v>1.8530361</c:v>
                </c:pt>
                <c:pt idx="1038">
                  <c:v>3.9738516000000002</c:v>
                </c:pt>
                <c:pt idx="1039">
                  <c:v>3.0345627999999998</c:v>
                </c:pt>
                <c:pt idx="1040">
                  <c:v>2.9984396000000002</c:v>
                </c:pt>
                <c:pt idx="1041">
                  <c:v>3.5656251999999999</c:v>
                </c:pt>
                <c:pt idx="1042">
                  <c:v>3.2421641999999999</c:v>
                </c:pt>
                <c:pt idx="1043">
                  <c:v>5.5995239999999997</c:v>
                </c:pt>
                <c:pt idx="1044">
                  <c:v>5.9607559999999999</c:v>
                </c:pt>
                <c:pt idx="1045">
                  <c:v>0.66963899999999998</c:v>
                </c:pt>
                <c:pt idx="1046">
                  <c:v>1.18128E-2</c:v>
                </c:pt>
                <c:pt idx="1047">
                  <c:v>9.2982999999999996E-2</c:v>
                </c:pt>
                <c:pt idx="1048">
                  <c:v>0.18693199999999999</c:v>
                </c:pt>
                <c:pt idx="1049">
                  <c:v>0.78756280000000001</c:v>
                </c:pt>
                <c:pt idx="1050">
                  <c:v>1.8062883999999999</c:v>
                </c:pt>
                <c:pt idx="1051">
                  <c:v>0.24923699999999999</c:v>
                </c:pt>
                <c:pt idx="1052">
                  <c:v>0.32711400000000002</c:v>
                </c:pt>
                <c:pt idx="1053">
                  <c:v>0.34270299999999998</c:v>
                </c:pt>
                <c:pt idx="1054">
                  <c:v>0.37384699999999998</c:v>
                </c:pt>
                <c:pt idx="1055">
                  <c:v>0.389436</c:v>
                </c:pt>
                <c:pt idx="1056">
                  <c:v>3.7699875</c:v>
                </c:pt>
                <c:pt idx="1057">
                  <c:v>2.3723184000000002</c:v>
                </c:pt>
                <c:pt idx="1058">
                  <c:v>0.514046</c:v>
                </c:pt>
                <c:pt idx="1059">
                  <c:v>3.8654820000000001</c:v>
                </c:pt>
                <c:pt idx="1060">
                  <c:v>5.0937564000000002</c:v>
                </c:pt>
                <c:pt idx="1061">
                  <c:v>0.94426319999999997</c:v>
                </c:pt>
                <c:pt idx="1062">
                  <c:v>1.0125200000000001</c:v>
                </c:pt>
                <c:pt idx="1063">
                  <c:v>0.23366500000000001</c:v>
                </c:pt>
                <c:pt idx="1064">
                  <c:v>0.35827500000000001</c:v>
                </c:pt>
                <c:pt idx="1065">
                  <c:v>0.42058000000000001</c:v>
                </c:pt>
                <c:pt idx="1066">
                  <c:v>9.2533199999999996E-2</c:v>
                </c:pt>
                <c:pt idx="1067">
                  <c:v>5.0007599999999999E-2</c:v>
                </c:pt>
                <c:pt idx="1068">
                  <c:v>1.6256724</c:v>
                </c:pt>
                <c:pt idx="1069">
                  <c:v>0.94831960000000004</c:v>
                </c:pt>
                <c:pt idx="1070">
                  <c:v>1.5895492</c:v>
                </c:pt>
                <c:pt idx="1071">
                  <c:v>1.8965964</c:v>
                </c:pt>
                <c:pt idx="1072">
                  <c:v>1.8965964</c:v>
                </c:pt>
                <c:pt idx="1073">
                  <c:v>3.3000940000000001</c:v>
                </c:pt>
                <c:pt idx="1074">
                  <c:v>2.7022208000000001</c:v>
                </c:pt>
                <c:pt idx="1075">
                  <c:v>2.3129976000000001</c:v>
                </c:pt>
                <c:pt idx="1076">
                  <c:v>3.7060721999999999</c:v>
                </c:pt>
                <c:pt idx="1077">
                  <c:v>0.545207</c:v>
                </c:pt>
                <c:pt idx="1078">
                  <c:v>8.1283192</c:v>
                </c:pt>
                <c:pt idx="1079">
                  <c:v>0.23366500000000001</c:v>
                </c:pt>
                <c:pt idx="1080">
                  <c:v>0.23366500000000001</c:v>
                </c:pt>
                <c:pt idx="1081">
                  <c:v>0.23366500000000001</c:v>
                </c:pt>
                <c:pt idx="1082">
                  <c:v>5.4248999999999999E-2</c:v>
                </c:pt>
                <c:pt idx="1083">
                  <c:v>7.0812600000000003E-2</c:v>
                </c:pt>
                <c:pt idx="1084">
                  <c:v>0.92482240000000004</c:v>
                </c:pt>
                <c:pt idx="1085">
                  <c:v>1.8062883999999999</c:v>
                </c:pt>
                <c:pt idx="1086">
                  <c:v>1.8062883999999999</c:v>
                </c:pt>
                <c:pt idx="1087">
                  <c:v>1.3410096</c:v>
                </c:pt>
                <c:pt idx="1088">
                  <c:v>2.6170122</c:v>
                </c:pt>
                <c:pt idx="1089">
                  <c:v>1.8062883999999999</c:v>
                </c:pt>
                <c:pt idx="1090">
                  <c:v>2.6198082</c:v>
                </c:pt>
                <c:pt idx="1091">
                  <c:v>2.3327711999999998</c:v>
                </c:pt>
                <c:pt idx="1092">
                  <c:v>2.3129976000000001</c:v>
                </c:pt>
                <c:pt idx="1093">
                  <c:v>4.5157423999999997</c:v>
                </c:pt>
                <c:pt idx="1094">
                  <c:v>5.2888387999999997</c:v>
                </c:pt>
                <c:pt idx="1095">
                  <c:v>9.0314847999999994</c:v>
                </c:pt>
                <c:pt idx="1096">
                  <c:v>1.3863669999999999</c:v>
                </c:pt>
                <c:pt idx="1097">
                  <c:v>0.82558799999999999</c:v>
                </c:pt>
                <c:pt idx="1098">
                  <c:v>1.339634</c:v>
                </c:pt>
                <c:pt idx="1099">
                  <c:v>9.2982999999999996E-2</c:v>
                </c:pt>
                <c:pt idx="1100">
                  <c:v>0.1120076</c:v>
                </c:pt>
                <c:pt idx="1101">
                  <c:v>2.1879999999999998E-3</c:v>
                </c:pt>
                <c:pt idx="1102">
                  <c:v>3.8733999999999998E-2</c:v>
                </c:pt>
                <c:pt idx="1103">
                  <c:v>0.46960859999999999</c:v>
                </c:pt>
                <c:pt idx="1104">
                  <c:v>1.3418406</c:v>
                </c:pt>
                <c:pt idx="1105">
                  <c:v>1.1560280000000001</c:v>
                </c:pt>
                <c:pt idx="1106">
                  <c:v>3.2513448</c:v>
                </c:pt>
                <c:pt idx="1107">
                  <c:v>3.3958376000000001</c:v>
                </c:pt>
                <c:pt idx="1108">
                  <c:v>3.8293588000000001</c:v>
                </c:pt>
                <c:pt idx="1109">
                  <c:v>3.4680840000000002</c:v>
                </c:pt>
                <c:pt idx="1110">
                  <c:v>3.4680840000000002</c:v>
                </c:pt>
                <c:pt idx="1111">
                  <c:v>3.7932356</c:v>
                </c:pt>
                <c:pt idx="1112">
                  <c:v>4.5518656000000002</c:v>
                </c:pt>
                <c:pt idx="1113">
                  <c:v>7.7670871999999997</c:v>
                </c:pt>
                <c:pt idx="1114">
                  <c:v>0.45468579999999997</c:v>
                </c:pt>
                <c:pt idx="1115">
                  <c:v>0.45468579999999997</c:v>
                </c:pt>
                <c:pt idx="1116">
                  <c:v>0.45468579999999997</c:v>
                </c:pt>
                <c:pt idx="1117">
                  <c:v>0.51400659999999998</c:v>
                </c:pt>
                <c:pt idx="1118">
                  <c:v>2.3240400000000001E-2</c:v>
                </c:pt>
                <c:pt idx="1119">
                  <c:v>0.23246820000000001</c:v>
                </c:pt>
                <c:pt idx="1120">
                  <c:v>3.7499999999999999E-2</c:v>
                </c:pt>
                <c:pt idx="1121">
                  <c:v>0.46241120000000002</c:v>
                </c:pt>
                <c:pt idx="1122">
                  <c:v>0.1440372</c:v>
                </c:pt>
                <c:pt idx="1123">
                  <c:v>0.1440372</c:v>
                </c:pt>
                <c:pt idx="1124">
                  <c:v>1.8062883999999999</c:v>
                </c:pt>
                <c:pt idx="1125">
                  <c:v>0.2400678</c:v>
                </c:pt>
                <c:pt idx="1126">
                  <c:v>0.2400678</c:v>
                </c:pt>
                <c:pt idx="1127">
                  <c:v>1.9176112000000001</c:v>
                </c:pt>
                <c:pt idx="1128">
                  <c:v>3.3227072999999998</c:v>
                </c:pt>
                <c:pt idx="1129">
                  <c:v>3.1429752</c:v>
                </c:pt>
                <c:pt idx="1130">
                  <c:v>2.0164578</c:v>
                </c:pt>
                <c:pt idx="1131">
                  <c:v>3.4319608000000001</c:v>
                </c:pt>
                <c:pt idx="1132">
                  <c:v>2.3582800000000002</c:v>
                </c:pt>
                <c:pt idx="1133">
                  <c:v>3.3978492</c:v>
                </c:pt>
                <c:pt idx="1134">
                  <c:v>2.9334264000000001</c:v>
                </c:pt>
                <c:pt idx="1135">
                  <c:v>2.9941168</c:v>
                </c:pt>
                <c:pt idx="1136">
                  <c:v>2.9941168</c:v>
                </c:pt>
                <c:pt idx="1137">
                  <c:v>4.0156244000000001</c:v>
                </c:pt>
                <c:pt idx="1138">
                  <c:v>4.8408512000000004</c:v>
                </c:pt>
                <c:pt idx="1139">
                  <c:v>6.9742600000000002E-2</c:v>
                </c:pt>
                <c:pt idx="1140">
                  <c:v>9.2533199999999996E-2</c:v>
                </c:pt>
                <c:pt idx="1141">
                  <c:v>0.1400352</c:v>
                </c:pt>
                <c:pt idx="1142">
                  <c:v>0.1896468</c:v>
                </c:pt>
                <c:pt idx="1143">
                  <c:v>0.1896468</c:v>
                </c:pt>
                <c:pt idx="1144">
                  <c:v>0.20231560000000001</c:v>
                </c:pt>
                <c:pt idx="1145">
                  <c:v>0.76677209999999996</c:v>
                </c:pt>
                <c:pt idx="1146">
                  <c:v>1.6617956</c:v>
                </c:pt>
                <c:pt idx="1147">
                  <c:v>0.28038099999999999</c:v>
                </c:pt>
                <c:pt idx="1148">
                  <c:v>1.1560280000000001</c:v>
                </c:pt>
                <c:pt idx="1149">
                  <c:v>1.1120296000000001</c:v>
                </c:pt>
                <c:pt idx="1150">
                  <c:v>0.28038099999999999</c:v>
                </c:pt>
                <c:pt idx="1151">
                  <c:v>2.4711650000000001</c:v>
                </c:pt>
                <c:pt idx="1152">
                  <c:v>1.8034208</c:v>
                </c:pt>
                <c:pt idx="1153">
                  <c:v>2.6198082</c:v>
                </c:pt>
                <c:pt idx="1154">
                  <c:v>0.42058000000000001</c:v>
                </c:pt>
                <c:pt idx="1155">
                  <c:v>3.2513448</c:v>
                </c:pt>
                <c:pt idx="1156">
                  <c:v>2.3920705999999998</c:v>
                </c:pt>
                <c:pt idx="1157">
                  <c:v>3.8654820000000001</c:v>
                </c:pt>
                <c:pt idx="1158">
                  <c:v>2.705816</c:v>
                </c:pt>
                <c:pt idx="1159">
                  <c:v>0.514046</c:v>
                </c:pt>
                <c:pt idx="1160">
                  <c:v>2.8539468000000001</c:v>
                </c:pt>
                <c:pt idx="1161">
                  <c:v>0.65424499999999997</c:v>
                </c:pt>
                <c:pt idx="1162">
                  <c:v>4.0822212000000002</c:v>
                </c:pt>
                <c:pt idx="1163">
                  <c:v>0.82907520000000001</c:v>
                </c:pt>
                <c:pt idx="1164">
                  <c:v>1.5265489999999999</c:v>
                </c:pt>
                <c:pt idx="1165">
                  <c:v>0.22397239999999999</c:v>
                </c:pt>
                <c:pt idx="1166">
                  <c:v>3.0987199999999999E-2</c:v>
                </c:pt>
                <c:pt idx="1167">
                  <c:v>0.1162234</c:v>
                </c:pt>
                <c:pt idx="1168">
                  <c:v>1.4450563999999999</c:v>
                </c:pt>
                <c:pt idx="1169">
                  <c:v>1.2022520000000001</c:v>
                </c:pt>
                <c:pt idx="1170">
                  <c:v>0.18693199999999999</c:v>
                </c:pt>
                <c:pt idx="1171">
                  <c:v>1.5895492</c:v>
                </c:pt>
                <c:pt idx="1172">
                  <c:v>0.2400678</c:v>
                </c:pt>
                <c:pt idx="1173">
                  <c:v>1.3738193999999999</c:v>
                </c:pt>
                <c:pt idx="1174">
                  <c:v>2.8115117999999999</c:v>
                </c:pt>
                <c:pt idx="1175">
                  <c:v>1.7109300000000001</c:v>
                </c:pt>
                <c:pt idx="1176">
                  <c:v>0.37384699999999998</c:v>
                </c:pt>
                <c:pt idx="1177">
                  <c:v>2.1675632</c:v>
                </c:pt>
                <c:pt idx="1178">
                  <c:v>3.7173512</c:v>
                </c:pt>
                <c:pt idx="1179">
                  <c:v>0.46731299999999998</c:v>
                </c:pt>
                <c:pt idx="1180">
                  <c:v>0.51215160000000004</c:v>
                </c:pt>
                <c:pt idx="1181">
                  <c:v>2.4926720000000002</c:v>
                </c:pt>
                <c:pt idx="1182">
                  <c:v>4.6241120000000002</c:v>
                </c:pt>
                <c:pt idx="1183">
                  <c:v>5.2382492000000003</c:v>
                </c:pt>
                <c:pt idx="1184">
                  <c:v>4.1905907999999998</c:v>
                </c:pt>
                <c:pt idx="1185">
                  <c:v>6.2136611999999998</c:v>
                </c:pt>
                <c:pt idx="1186">
                  <c:v>6.5026467999999999</c:v>
                </c:pt>
                <c:pt idx="1187">
                  <c:v>1.0436639999999999</c:v>
                </c:pt>
                <c:pt idx="1188">
                  <c:v>4.5316212</c:v>
                </c:pt>
                <c:pt idx="1189">
                  <c:v>0.171343</c:v>
                </c:pt>
                <c:pt idx="1190">
                  <c:v>0.32711400000000002</c:v>
                </c:pt>
                <c:pt idx="1191">
                  <c:v>0.669817</c:v>
                </c:pt>
                <c:pt idx="1192">
                  <c:v>0.96578699999999995</c:v>
                </c:pt>
                <c:pt idx="1193">
                  <c:v>0.32515159999999999</c:v>
                </c:pt>
                <c:pt idx="1194">
                  <c:v>6.5098799999999998E-2</c:v>
                </c:pt>
                <c:pt idx="1195">
                  <c:v>4.65022E-2</c:v>
                </c:pt>
                <c:pt idx="1196">
                  <c:v>9.2533199999999996E-2</c:v>
                </c:pt>
                <c:pt idx="1197">
                  <c:v>0.1162234</c:v>
                </c:pt>
                <c:pt idx="1198">
                  <c:v>0.37933640000000002</c:v>
                </c:pt>
                <c:pt idx="1199">
                  <c:v>0.18693199999999999</c:v>
                </c:pt>
                <c:pt idx="1200">
                  <c:v>0.78756280000000001</c:v>
                </c:pt>
                <c:pt idx="1201">
                  <c:v>1.6356298</c:v>
                </c:pt>
                <c:pt idx="1202">
                  <c:v>1.7340420000000001</c:v>
                </c:pt>
                <c:pt idx="1203">
                  <c:v>0.37384699999999998</c:v>
                </c:pt>
                <c:pt idx="1204">
                  <c:v>3.4138991999999999</c:v>
                </c:pt>
                <c:pt idx="1205">
                  <c:v>3.2513448</c:v>
                </c:pt>
                <c:pt idx="1206">
                  <c:v>3.2513448</c:v>
                </c:pt>
                <c:pt idx="1207">
                  <c:v>0.514046</c:v>
                </c:pt>
                <c:pt idx="1208">
                  <c:v>3.2599904</c:v>
                </c:pt>
                <c:pt idx="1209">
                  <c:v>0.545207</c:v>
                </c:pt>
                <c:pt idx="1210">
                  <c:v>3.456528</c:v>
                </c:pt>
                <c:pt idx="1211">
                  <c:v>4.3712495999999996</c:v>
                </c:pt>
                <c:pt idx="1212">
                  <c:v>4.7686048000000003</c:v>
                </c:pt>
                <c:pt idx="1213">
                  <c:v>1.230596</c:v>
                </c:pt>
                <c:pt idx="1214">
                  <c:v>0.17605319999999999</c:v>
                </c:pt>
                <c:pt idx="1215">
                  <c:v>0.17605319999999999</c:v>
                </c:pt>
                <c:pt idx="1216">
                  <c:v>0.42058000000000001</c:v>
                </c:pt>
                <c:pt idx="1217">
                  <c:v>0.514046</c:v>
                </c:pt>
                <c:pt idx="1218">
                  <c:v>0.65424499999999997</c:v>
                </c:pt>
                <c:pt idx="1219">
                  <c:v>3.7514400000000003E-2</c:v>
                </c:pt>
                <c:pt idx="1220">
                  <c:v>2.3604199999999999E-2</c:v>
                </c:pt>
                <c:pt idx="1221">
                  <c:v>4.7208399999999998E-2</c:v>
                </c:pt>
                <c:pt idx="1222">
                  <c:v>1.4450563999999999</c:v>
                </c:pt>
                <c:pt idx="1223">
                  <c:v>1.8062883999999999</c:v>
                </c:pt>
                <c:pt idx="1224">
                  <c:v>1.0635372000000001</c:v>
                </c:pt>
                <c:pt idx="1225">
                  <c:v>1.2256849999999999</c:v>
                </c:pt>
                <c:pt idx="1226">
                  <c:v>1.2643975999999999</c:v>
                </c:pt>
                <c:pt idx="1227">
                  <c:v>0.31154199999999999</c:v>
                </c:pt>
                <c:pt idx="1228">
                  <c:v>1.5722152</c:v>
                </c:pt>
                <c:pt idx="1229">
                  <c:v>3.1310036999999999</c:v>
                </c:pt>
                <c:pt idx="1230">
                  <c:v>0.389436</c:v>
                </c:pt>
                <c:pt idx="1231">
                  <c:v>3.1176803999999998</c:v>
                </c:pt>
                <c:pt idx="1232">
                  <c:v>2.9441472000000002</c:v>
                </c:pt>
                <c:pt idx="1233">
                  <c:v>3.5641699999999998</c:v>
                </c:pt>
                <c:pt idx="1234">
                  <c:v>4.0825544000000002</c:v>
                </c:pt>
                <c:pt idx="1235">
                  <c:v>4.1244322000000002</c:v>
                </c:pt>
                <c:pt idx="1236">
                  <c:v>3.1790984</c:v>
                </c:pt>
                <c:pt idx="1237">
                  <c:v>2.5502379999999998</c:v>
                </c:pt>
                <c:pt idx="1238">
                  <c:v>2.5502379999999998</c:v>
                </c:pt>
                <c:pt idx="1239">
                  <c:v>3.9138888000000001</c:v>
                </c:pt>
                <c:pt idx="1240">
                  <c:v>3.9016052000000001</c:v>
                </c:pt>
                <c:pt idx="1241">
                  <c:v>2.9131819999999999</c:v>
                </c:pt>
                <c:pt idx="1242">
                  <c:v>4.9423085999999996</c:v>
                </c:pt>
                <c:pt idx="1243">
                  <c:v>7.5141819999999999</c:v>
                </c:pt>
                <c:pt idx="1244">
                  <c:v>7.7670871999999997</c:v>
                </c:pt>
                <c:pt idx="1245">
                  <c:v>4.4391303999999998</c:v>
                </c:pt>
                <c:pt idx="1246">
                  <c:v>0.2240598</c:v>
                </c:pt>
                <c:pt idx="1247">
                  <c:v>0.545207</c:v>
                </c:pt>
                <c:pt idx="1248">
                  <c:v>9.2982999999999996E-2</c:v>
                </c:pt>
                <c:pt idx="1249">
                  <c:v>0.49847399999999997</c:v>
                </c:pt>
                <c:pt idx="1250">
                  <c:v>0.514046</c:v>
                </c:pt>
                <c:pt idx="1251">
                  <c:v>0.514046</c:v>
                </c:pt>
                <c:pt idx="1252">
                  <c:v>1.6520799999999999E-2</c:v>
                </c:pt>
                <c:pt idx="1253">
                  <c:v>0.18596599999999999</c:v>
                </c:pt>
                <c:pt idx="1254">
                  <c:v>2.813E-3</c:v>
                </c:pt>
                <c:pt idx="1255">
                  <c:v>2.6749999999999999E-2</c:v>
                </c:pt>
                <c:pt idx="1256">
                  <c:v>1.8034208</c:v>
                </c:pt>
                <c:pt idx="1257">
                  <c:v>0.26480900000000002</c:v>
                </c:pt>
                <c:pt idx="1258">
                  <c:v>0.99693100000000001</c:v>
                </c:pt>
                <c:pt idx="1259">
                  <c:v>0.59307960000000004</c:v>
                </c:pt>
                <c:pt idx="1260">
                  <c:v>0.59307960000000004</c:v>
                </c:pt>
                <c:pt idx="1261">
                  <c:v>4.65022E-2</c:v>
                </c:pt>
                <c:pt idx="1262">
                  <c:v>0.16754459999999999</c:v>
                </c:pt>
                <c:pt idx="1263">
                  <c:v>9.2982999999999996E-2</c:v>
                </c:pt>
                <c:pt idx="1264">
                  <c:v>0.22381619999999999</c:v>
                </c:pt>
                <c:pt idx="1265">
                  <c:v>2.6749999999999999E-2</c:v>
                </c:pt>
                <c:pt idx="1266">
                  <c:v>0.14019899999999999</c:v>
                </c:pt>
                <c:pt idx="1267">
                  <c:v>1.7340420000000001</c:v>
                </c:pt>
                <c:pt idx="1268">
                  <c:v>1.2256849999999999</c:v>
                </c:pt>
                <c:pt idx="1269">
                  <c:v>0.37384699999999998</c:v>
                </c:pt>
                <c:pt idx="1270">
                  <c:v>0.37384699999999998</c:v>
                </c:pt>
                <c:pt idx="1271">
                  <c:v>1.8958687999999999</c:v>
                </c:pt>
                <c:pt idx="1272">
                  <c:v>5.2743723999999998</c:v>
                </c:pt>
                <c:pt idx="1273">
                  <c:v>0.669817</c:v>
                </c:pt>
                <c:pt idx="1274">
                  <c:v>0.6377448</c:v>
                </c:pt>
                <c:pt idx="1275">
                  <c:v>1.54936E-2</c:v>
                </c:pt>
                <c:pt idx="1276">
                  <c:v>3.8733999999999998E-2</c:v>
                </c:pt>
                <c:pt idx="1277">
                  <c:v>3.8733999999999998E-2</c:v>
                </c:pt>
                <c:pt idx="1278">
                  <c:v>0.1394852</c:v>
                </c:pt>
                <c:pt idx="1279">
                  <c:v>1.4450563999999999</c:v>
                </c:pt>
                <c:pt idx="1280">
                  <c:v>0.92482240000000004</c:v>
                </c:pt>
                <c:pt idx="1281">
                  <c:v>1.3738193999999999</c:v>
                </c:pt>
                <c:pt idx="1282">
                  <c:v>1.1560280000000001</c:v>
                </c:pt>
                <c:pt idx="1283">
                  <c:v>0.28038099999999999</c:v>
                </c:pt>
                <c:pt idx="1284">
                  <c:v>3.4185591</c:v>
                </c:pt>
                <c:pt idx="1285">
                  <c:v>3.4138991999999999</c:v>
                </c:pt>
                <c:pt idx="1286">
                  <c:v>2.6404603999999998</c:v>
                </c:pt>
                <c:pt idx="1287">
                  <c:v>2.6700780000000002</c:v>
                </c:pt>
                <c:pt idx="1288">
                  <c:v>2.5287951999999998</c:v>
                </c:pt>
                <c:pt idx="1289">
                  <c:v>0.46731299999999998</c:v>
                </c:pt>
                <c:pt idx="1290">
                  <c:v>2.6688581999999998</c:v>
                </c:pt>
                <c:pt idx="1291">
                  <c:v>2.6688581999999998</c:v>
                </c:pt>
                <c:pt idx="1292">
                  <c:v>0.52961800000000003</c:v>
                </c:pt>
                <c:pt idx="1293">
                  <c:v>4.5157423999999997</c:v>
                </c:pt>
                <c:pt idx="1294">
                  <c:v>5.0937564000000002</c:v>
                </c:pt>
                <c:pt idx="1295">
                  <c:v>1.553426</c:v>
                </c:pt>
                <c:pt idx="1296">
                  <c:v>1.105969</c:v>
                </c:pt>
                <c:pt idx="1297">
                  <c:v>2.5294799999999999E-2</c:v>
                </c:pt>
                <c:pt idx="1298">
                  <c:v>4.65022E-2</c:v>
                </c:pt>
                <c:pt idx="1299">
                  <c:v>9.2533199999999996E-2</c:v>
                </c:pt>
                <c:pt idx="1300">
                  <c:v>0.66399920000000001</c:v>
                </c:pt>
                <c:pt idx="1301">
                  <c:v>0.95847570000000004</c:v>
                </c:pt>
                <c:pt idx="1302">
                  <c:v>1.0115352</c:v>
                </c:pt>
                <c:pt idx="1303">
                  <c:v>0.171343</c:v>
                </c:pt>
                <c:pt idx="1304">
                  <c:v>1.2138507999999999</c:v>
                </c:pt>
                <c:pt idx="1305">
                  <c:v>0.23366500000000001</c:v>
                </c:pt>
                <c:pt idx="1306">
                  <c:v>1.8062883999999999</c:v>
                </c:pt>
                <c:pt idx="1307">
                  <c:v>1.1120296000000001</c:v>
                </c:pt>
                <c:pt idx="1308">
                  <c:v>1.8965964</c:v>
                </c:pt>
                <c:pt idx="1309">
                  <c:v>0.34270299999999998</c:v>
                </c:pt>
                <c:pt idx="1310">
                  <c:v>0.35827500000000001</c:v>
                </c:pt>
                <c:pt idx="1311">
                  <c:v>0.37384699999999998</c:v>
                </c:pt>
                <c:pt idx="1312">
                  <c:v>2.7476387999999998</c:v>
                </c:pt>
                <c:pt idx="1313">
                  <c:v>2.9623164000000002</c:v>
                </c:pt>
                <c:pt idx="1314">
                  <c:v>3.2513448</c:v>
                </c:pt>
                <c:pt idx="1315">
                  <c:v>3.406666</c:v>
                </c:pt>
                <c:pt idx="1316">
                  <c:v>2.9160924000000001</c:v>
                </c:pt>
                <c:pt idx="1317">
                  <c:v>3.1891992</c:v>
                </c:pt>
                <c:pt idx="1318">
                  <c:v>3.1906544000000001</c:v>
                </c:pt>
                <c:pt idx="1319">
                  <c:v>3.2079884000000001</c:v>
                </c:pt>
                <c:pt idx="1320">
                  <c:v>0.52814220000000001</c:v>
                </c:pt>
                <c:pt idx="1321">
                  <c:v>2.6688581999999998</c:v>
                </c:pt>
                <c:pt idx="1322">
                  <c:v>3.3524812000000002</c:v>
                </c:pt>
                <c:pt idx="1323">
                  <c:v>2.8863036000000002</c:v>
                </c:pt>
                <c:pt idx="1324">
                  <c:v>4.3351264</c:v>
                </c:pt>
                <c:pt idx="1325">
                  <c:v>5.5062188000000001</c:v>
                </c:pt>
                <c:pt idx="1326">
                  <c:v>0.669817</c:v>
                </c:pt>
                <c:pt idx="1327">
                  <c:v>6.4484620000000001</c:v>
                </c:pt>
                <c:pt idx="1328">
                  <c:v>7.4780588000000003</c:v>
                </c:pt>
                <c:pt idx="1329">
                  <c:v>1.1527019999999999</c:v>
                </c:pt>
                <c:pt idx="1330">
                  <c:v>6.9742600000000002E-2</c:v>
                </c:pt>
                <c:pt idx="1331">
                  <c:v>4.65022E-2</c:v>
                </c:pt>
                <c:pt idx="1332">
                  <c:v>6.0975000000000001E-2</c:v>
                </c:pt>
                <c:pt idx="1333">
                  <c:v>1.0862639999999999</c:v>
                </c:pt>
                <c:pt idx="1334">
                  <c:v>1.3782028</c:v>
                </c:pt>
                <c:pt idx="1335">
                  <c:v>0.1582102</c:v>
                </c:pt>
                <c:pt idx="1336">
                  <c:v>1.2282744000000001</c:v>
                </c:pt>
                <c:pt idx="1337">
                  <c:v>2.2364432999999999</c:v>
                </c:pt>
                <c:pt idx="1338">
                  <c:v>2.6010844</c:v>
                </c:pt>
                <c:pt idx="1339">
                  <c:v>2.9189600000000002</c:v>
                </c:pt>
                <c:pt idx="1340">
                  <c:v>3.0020775999999998</c:v>
                </c:pt>
                <c:pt idx="1341">
                  <c:v>3.3163580000000001</c:v>
                </c:pt>
                <c:pt idx="1342">
                  <c:v>3.3308244</c:v>
                </c:pt>
                <c:pt idx="1343">
                  <c:v>2.3120560000000001</c:v>
                </c:pt>
                <c:pt idx="1344">
                  <c:v>2.7455772000000001</c:v>
                </c:pt>
                <c:pt idx="1345">
                  <c:v>2.9334264000000001</c:v>
                </c:pt>
                <c:pt idx="1346">
                  <c:v>2.5897638000000001</c:v>
                </c:pt>
                <c:pt idx="1347">
                  <c:v>4.5157423999999997</c:v>
                </c:pt>
                <c:pt idx="1348">
                  <c:v>3.6162147999999998</c:v>
                </c:pt>
                <c:pt idx="1349">
                  <c:v>5.6318295999999997</c:v>
                </c:pt>
                <c:pt idx="1350">
                  <c:v>6.5026467999999999</c:v>
                </c:pt>
                <c:pt idx="1351">
                  <c:v>0.77885499999999996</c:v>
                </c:pt>
                <c:pt idx="1352">
                  <c:v>1.2461679999999999</c:v>
                </c:pt>
                <c:pt idx="1353">
                  <c:v>3.2054632000000001</c:v>
                </c:pt>
                <c:pt idx="1354">
                  <c:v>2.3240400000000001E-2</c:v>
                </c:pt>
                <c:pt idx="1355">
                  <c:v>3.1757599999999997E-2</c:v>
                </c:pt>
                <c:pt idx="1356">
                  <c:v>6.1995799999999997E-2</c:v>
                </c:pt>
                <c:pt idx="1357">
                  <c:v>6.1995799999999997E-2</c:v>
                </c:pt>
                <c:pt idx="1358">
                  <c:v>0.46241120000000002</c:v>
                </c:pt>
                <c:pt idx="1359">
                  <c:v>0.78756280000000001</c:v>
                </c:pt>
                <c:pt idx="1360">
                  <c:v>1.8062883999999999</c:v>
                </c:pt>
                <c:pt idx="1361">
                  <c:v>0.23366500000000001</c:v>
                </c:pt>
                <c:pt idx="1362">
                  <c:v>0.51657120000000001</c:v>
                </c:pt>
                <c:pt idx="1363">
                  <c:v>0.28038099999999999</c:v>
                </c:pt>
                <c:pt idx="1364">
                  <c:v>1.7109300000000001</c:v>
                </c:pt>
                <c:pt idx="1365">
                  <c:v>0.34270299999999998</c:v>
                </c:pt>
                <c:pt idx="1366">
                  <c:v>2.3424011999999999</c:v>
                </c:pt>
                <c:pt idx="1367">
                  <c:v>0.36809700000000001</c:v>
                </c:pt>
                <c:pt idx="1368">
                  <c:v>3.2621731999999999</c:v>
                </c:pt>
                <c:pt idx="1369">
                  <c:v>3.1429752</c:v>
                </c:pt>
                <c:pt idx="1370">
                  <c:v>2.1675632</c:v>
                </c:pt>
                <c:pt idx="1371">
                  <c:v>3.0887476</c:v>
                </c:pt>
                <c:pt idx="1372">
                  <c:v>3.8339028000000002</c:v>
                </c:pt>
                <c:pt idx="1373">
                  <c:v>2.5793848000000001</c:v>
                </c:pt>
                <c:pt idx="1374">
                  <c:v>2.5304644000000001</c:v>
                </c:pt>
                <c:pt idx="1375">
                  <c:v>2.5700116</c:v>
                </c:pt>
                <c:pt idx="1376">
                  <c:v>3.4377388</c:v>
                </c:pt>
                <c:pt idx="1377">
                  <c:v>2.6688581999999998</c:v>
                </c:pt>
                <c:pt idx="1378">
                  <c:v>3.0916579999999998</c:v>
                </c:pt>
                <c:pt idx="1379">
                  <c:v>0.81001599999999996</c:v>
                </c:pt>
                <c:pt idx="1380">
                  <c:v>1.5895492</c:v>
                </c:pt>
                <c:pt idx="1381">
                  <c:v>0.96578699999999995</c:v>
                </c:pt>
                <c:pt idx="1382">
                  <c:v>0.96578699999999995</c:v>
                </c:pt>
                <c:pt idx="1383">
                  <c:v>1.0125200000000001</c:v>
                </c:pt>
                <c:pt idx="1384">
                  <c:v>8.8508688000000006</c:v>
                </c:pt>
                <c:pt idx="1385">
                  <c:v>1.4954050000000001</c:v>
                </c:pt>
                <c:pt idx="1386">
                  <c:v>4.5316212</c:v>
                </c:pt>
                <c:pt idx="1387">
                  <c:v>3.1757599999999997E-2</c:v>
                </c:pt>
                <c:pt idx="1388">
                  <c:v>3.0987199999999999E-2</c:v>
                </c:pt>
                <c:pt idx="1389">
                  <c:v>7.4999999999999997E-3</c:v>
                </c:pt>
                <c:pt idx="1390">
                  <c:v>9.2982999999999996E-2</c:v>
                </c:pt>
                <c:pt idx="1391">
                  <c:v>0.20805180000000001</c:v>
                </c:pt>
                <c:pt idx="1392">
                  <c:v>0.51657120000000001</c:v>
                </c:pt>
                <c:pt idx="1393">
                  <c:v>0.25607580000000002</c:v>
                </c:pt>
                <c:pt idx="1394">
                  <c:v>1.8958687999999999</c:v>
                </c:pt>
                <c:pt idx="1395">
                  <c:v>0.52961800000000003</c:v>
                </c:pt>
                <c:pt idx="1396">
                  <c:v>1.54936E-2</c:v>
                </c:pt>
                <c:pt idx="1397">
                  <c:v>6.0975000000000001E-2</c:v>
                </c:pt>
                <c:pt idx="1398">
                  <c:v>0.20250399999999999</c:v>
                </c:pt>
                <c:pt idx="1399">
                  <c:v>0.28038099999999999</c:v>
                </c:pt>
                <c:pt idx="1400">
                  <c:v>3.6125767999999998</c:v>
                </c:pt>
                <c:pt idx="1401">
                  <c:v>0.82558799999999999</c:v>
                </c:pt>
                <c:pt idx="1402">
                  <c:v>2.5294799999999999E-2</c:v>
                </c:pt>
                <c:pt idx="1403">
                  <c:v>1.5878799999999998E-2</c:v>
                </c:pt>
                <c:pt idx="1404">
                  <c:v>5.7524400000000003E-2</c:v>
                </c:pt>
                <c:pt idx="1405">
                  <c:v>4.7636400000000002E-2</c:v>
                </c:pt>
                <c:pt idx="1406">
                  <c:v>1.1120296000000001</c:v>
                </c:pt>
                <c:pt idx="1407">
                  <c:v>4.5316212</c:v>
                </c:pt>
                <c:pt idx="1408">
                  <c:v>0.40500799999999998</c:v>
                </c:pt>
                <c:pt idx="1409">
                  <c:v>2.3240400000000001E-2</c:v>
                </c:pt>
                <c:pt idx="1410">
                  <c:v>7.0017599999999999E-2</c:v>
                </c:pt>
                <c:pt idx="1411">
                  <c:v>6.3515199999999994E-2</c:v>
                </c:pt>
                <c:pt idx="1412">
                  <c:v>7.5028800000000007E-2</c:v>
                </c:pt>
                <c:pt idx="1413">
                  <c:v>1.643734</c:v>
                </c:pt>
                <c:pt idx="1414">
                  <c:v>1.2282744000000001</c:v>
                </c:pt>
                <c:pt idx="1415">
                  <c:v>0.29597000000000001</c:v>
                </c:pt>
                <c:pt idx="1416">
                  <c:v>2.3120560000000001</c:v>
                </c:pt>
                <c:pt idx="1417">
                  <c:v>2.1495015999999998</c:v>
                </c:pt>
                <c:pt idx="1418">
                  <c:v>3.2907708000000002</c:v>
                </c:pt>
                <c:pt idx="1419">
                  <c:v>2.1675632</c:v>
                </c:pt>
                <c:pt idx="1420">
                  <c:v>2.9441472000000002</c:v>
                </c:pt>
                <c:pt idx="1421">
                  <c:v>0.46731299999999998</c:v>
                </c:pt>
                <c:pt idx="1422">
                  <c:v>2.4204256000000002</c:v>
                </c:pt>
                <c:pt idx="1423">
                  <c:v>2.6688581999999998</c:v>
                </c:pt>
                <c:pt idx="1424">
                  <c:v>3.5387040000000001</c:v>
                </c:pt>
                <c:pt idx="1425">
                  <c:v>2.6688581999999998</c:v>
                </c:pt>
                <c:pt idx="1426">
                  <c:v>4.1544676000000003</c:v>
                </c:pt>
                <c:pt idx="1427">
                  <c:v>0.57635099999999995</c:v>
                </c:pt>
                <c:pt idx="1428">
                  <c:v>4.0822212000000002</c:v>
                </c:pt>
                <c:pt idx="1429">
                  <c:v>2.7606000000000002E-3</c:v>
                </c:pt>
                <c:pt idx="1430">
                  <c:v>0.16052140000000001</c:v>
                </c:pt>
                <c:pt idx="1431">
                  <c:v>0.95847570000000004</c:v>
                </c:pt>
                <c:pt idx="1432">
                  <c:v>0.90316560000000001</c:v>
                </c:pt>
                <c:pt idx="1433">
                  <c:v>1.0543275000000001</c:v>
                </c:pt>
                <c:pt idx="1434">
                  <c:v>0.21807599999999999</c:v>
                </c:pt>
                <c:pt idx="1435">
                  <c:v>1.8062883999999999</c:v>
                </c:pt>
                <c:pt idx="1436">
                  <c:v>1.4450563999999999</c:v>
                </c:pt>
                <c:pt idx="1437">
                  <c:v>2.1405915000000002</c:v>
                </c:pt>
                <c:pt idx="1438">
                  <c:v>0.389436</c:v>
                </c:pt>
                <c:pt idx="1439">
                  <c:v>0.389436</c:v>
                </c:pt>
                <c:pt idx="1440">
                  <c:v>1.9883595999999999</c:v>
                </c:pt>
                <c:pt idx="1441">
                  <c:v>2.9441472000000002</c:v>
                </c:pt>
                <c:pt idx="1442">
                  <c:v>3.2513448</c:v>
                </c:pt>
                <c:pt idx="1443">
                  <c:v>2.7282432000000001</c:v>
                </c:pt>
                <c:pt idx="1444">
                  <c:v>2.5304644000000001</c:v>
                </c:pt>
                <c:pt idx="1445">
                  <c:v>2.4316178000000002</c:v>
                </c:pt>
                <c:pt idx="1446">
                  <c:v>3.6400543999999999</c:v>
                </c:pt>
                <c:pt idx="1447">
                  <c:v>2.6886104</c:v>
                </c:pt>
                <c:pt idx="1448">
                  <c:v>2.9587211999999998</c:v>
                </c:pt>
                <c:pt idx="1449">
                  <c:v>2.6733308</c:v>
                </c:pt>
                <c:pt idx="1450">
                  <c:v>3.7657579999999999</c:v>
                </c:pt>
                <c:pt idx="1451">
                  <c:v>4.0131633999999998</c:v>
                </c:pt>
                <c:pt idx="1452">
                  <c:v>5.5634008000000001</c:v>
                </c:pt>
                <c:pt idx="1453">
                  <c:v>7.2251963999999997</c:v>
                </c:pt>
                <c:pt idx="1454">
                  <c:v>0.2400678</c:v>
                </c:pt>
                <c:pt idx="1455">
                  <c:v>0.82558799999999999</c:v>
                </c:pt>
                <c:pt idx="1456">
                  <c:v>4.65022E-2</c:v>
                </c:pt>
                <c:pt idx="1457">
                  <c:v>0.20250399999999999</c:v>
                </c:pt>
                <c:pt idx="1458">
                  <c:v>0.389436</c:v>
                </c:pt>
                <c:pt idx="1459">
                  <c:v>2.8072306</c:v>
                </c:pt>
                <c:pt idx="1460">
                  <c:v>0.42058000000000001</c:v>
                </c:pt>
                <c:pt idx="1461">
                  <c:v>3.7932356</c:v>
                </c:pt>
                <c:pt idx="1462">
                  <c:v>0.54415020000000003</c:v>
                </c:pt>
                <c:pt idx="1463">
                  <c:v>3.2368784000000002</c:v>
                </c:pt>
                <c:pt idx="1464">
                  <c:v>4.7686048000000003</c:v>
                </c:pt>
                <c:pt idx="1465">
                  <c:v>3.5024096</c:v>
                </c:pt>
                <c:pt idx="1466">
                  <c:v>0.88789300000000004</c:v>
                </c:pt>
                <c:pt idx="1467">
                  <c:v>0.122836</c:v>
                </c:pt>
                <c:pt idx="1468">
                  <c:v>2.5000000000000001E-3</c:v>
                </c:pt>
                <c:pt idx="1469">
                  <c:v>6.1995799999999997E-2</c:v>
                </c:pt>
                <c:pt idx="1470">
                  <c:v>3.0987199999999999E-2</c:v>
                </c:pt>
                <c:pt idx="1471">
                  <c:v>4.7636400000000002E-2</c:v>
                </c:pt>
                <c:pt idx="1472">
                  <c:v>0.1400352</c:v>
                </c:pt>
                <c:pt idx="1473">
                  <c:v>0.1444928</c:v>
                </c:pt>
                <c:pt idx="1474">
                  <c:v>7.4999999999999997E-2</c:v>
                </c:pt>
                <c:pt idx="1475">
                  <c:v>0.45517800000000003</c:v>
                </c:pt>
                <c:pt idx="1476">
                  <c:v>1.0543275000000001</c:v>
                </c:pt>
                <c:pt idx="1477">
                  <c:v>0.97104639999999998</c:v>
                </c:pt>
                <c:pt idx="1478">
                  <c:v>0.20250399999999999</c:v>
                </c:pt>
                <c:pt idx="1479">
                  <c:v>0.23366500000000001</c:v>
                </c:pt>
                <c:pt idx="1480">
                  <c:v>1.8496448000000001</c:v>
                </c:pt>
                <c:pt idx="1481">
                  <c:v>1.8496448000000001</c:v>
                </c:pt>
                <c:pt idx="1482">
                  <c:v>1.3782028</c:v>
                </c:pt>
                <c:pt idx="1483">
                  <c:v>3.0670883999999998</c:v>
                </c:pt>
                <c:pt idx="1484">
                  <c:v>2.0230703999999999</c:v>
                </c:pt>
                <c:pt idx="1485">
                  <c:v>2.4507707999999999</c:v>
                </c:pt>
                <c:pt idx="1486">
                  <c:v>2.1675632</c:v>
                </c:pt>
                <c:pt idx="1487">
                  <c:v>2.2759328000000001</c:v>
                </c:pt>
                <c:pt idx="1488">
                  <c:v>2.8900700000000001</c:v>
                </c:pt>
                <c:pt idx="1489">
                  <c:v>3.7932356</c:v>
                </c:pt>
                <c:pt idx="1490">
                  <c:v>4.2172676999999998</c:v>
                </c:pt>
                <c:pt idx="1491">
                  <c:v>0.514046</c:v>
                </c:pt>
                <c:pt idx="1492">
                  <c:v>0.514046</c:v>
                </c:pt>
                <c:pt idx="1493">
                  <c:v>3.3293691999999999</c:v>
                </c:pt>
                <c:pt idx="1494">
                  <c:v>2.6688581999999998</c:v>
                </c:pt>
                <c:pt idx="1495">
                  <c:v>3.4680840000000002</c:v>
                </c:pt>
                <c:pt idx="1496">
                  <c:v>0.57635099999999995</c:v>
                </c:pt>
                <c:pt idx="1497">
                  <c:v>1.0436639999999999</c:v>
                </c:pt>
                <c:pt idx="1498">
                  <c:v>1.0592360000000001</c:v>
                </c:pt>
                <c:pt idx="1499">
                  <c:v>1.0903970000000001</c:v>
                </c:pt>
                <c:pt idx="1500">
                  <c:v>1.230596</c:v>
                </c:pt>
                <c:pt idx="1501">
                  <c:v>0.72020340000000005</c:v>
                </c:pt>
                <c:pt idx="1502">
                  <c:v>0.20231560000000001</c:v>
                </c:pt>
                <c:pt idx="1503">
                  <c:v>2.3240400000000001E-2</c:v>
                </c:pt>
                <c:pt idx="1504">
                  <c:v>0.1627256</c:v>
                </c:pt>
                <c:pt idx="1505">
                  <c:v>1.0543275000000001</c:v>
                </c:pt>
                <c:pt idx="1506">
                  <c:v>1.3443052</c:v>
                </c:pt>
                <c:pt idx="1507">
                  <c:v>1.3410096</c:v>
                </c:pt>
                <c:pt idx="1508">
                  <c:v>0.27676620000000002</c:v>
                </c:pt>
                <c:pt idx="1509">
                  <c:v>0.27676620000000002</c:v>
                </c:pt>
                <c:pt idx="1510">
                  <c:v>0.29597000000000001</c:v>
                </c:pt>
                <c:pt idx="1511">
                  <c:v>2.0230703999999999</c:v>
                </c:pt>
                <c:pt idx="1512">
                  <c:v>2.8072306</c:v>
                </c:pt>
                <c:pt idx="1513">
                  <c:v>3.6741356999999999</c:v>
                </c:pt>
                <c:pt idx="1514">
                  <c:v>3.3227072999999998</c:v>
                </c:pt>
                <c:pt idx="1515">
                  <c:v>2.6688581999999998</c:v>
                </c:pt>
                <c:pt idx="1516">
                  <c:v>0.56077900000000003</c:v>
                </c:pt>
                <c:pt idx="1517">
                  <c:v>0.60751200000000005</c:v>
                </c:pt>
                <c:pt idx="1518">
                  <c:v>0.65424499999999997</c:v>
                </c:pt>
                <c:pt idx="1519">
                  <c:v>3.4596095999999998</c:v>
                </c:pt>
                <c:pt idx="1520">
                  <c:v>1.0592360000000001</c:v>
                </c:pt>
                <c:pt idx="1521">
                  <c:v>6.7194288000000002</c:v>
                </c:pt>
                <c:pt idx="1522">
                  <c:v>0.15895919999999999</c:v>
                </c:pt>
                <c:pt idx="1523">
                  <c:v>0.10847660000000001</c:v>
                </c:pt>
                <c:pt idx="1524">
                  <c:v>0.2013006</c:v>
                </c:pt>
                <c:pt idx="1525">
                  <c:v>7.5028800000000007E-2</c:v>
                </c:pt>
                <c:pt idx="1526">
                  <c:v>0.90316560000000001</c:v>
                </c:pt>
                <c:pt idx="1527">
                  <c:v>1.1560280000000001</c:v>
                </c:pt>
                <c:pt idx="1528">
                  <c:v>2.6170122</c:v>
                </c:pt>
                <c:pt idx="1529">
                  <c:v>2.7156600000000002</c:v>
                </c:pt>
                <c:pt idx="1530">
                  <c:v>2.6729455999999998</c:v>
                </c:pt>
                <c:pt idx="1531">
                  <c:v>3.034948</c:v>
                </c:pt>
                <c:pt idx="1532">
                  <c:v>3.0345627999999998</c:v>
                </c:pt>
                <c:pt idx="1533">
                  <c:v>5.2021259999999998</c:v>
                </c:pt>
                <c:pt idx="1534">
                  <c:v>5.7801400000000003</c:v>
                </c:pt>
                <c:pt idx="1535">
                  <c:v>22.243459600000001</c:v>
                </c:pt>
                <c:pt idx="1536">
                  <c:v>62.6513676</c:v>
                </c:pt>
                <c:pt idx="1537">
                  <c:v>9.6030599999999994E-2</c:v>
                </c:pt>
                <c:pt idx="1538">
                  <c:v>9.3465999999999994E-2</c:v>
                </c:pt>
                <c:pt idx="1539">
                  <c:v>0.43615199999999998</c:v>
                </c:pt>
                <c:pt idx="1540">
                  <c:v>2.5294799999999999E-2</c:v>
                </c:pt>
                <c:pt idx="1541">
                  <c:v>9.2982999999999996E-2</c:v>
                </c:pt>
                <c:pt idx="1542">
                  <c:v>1.0862639999999999</c:v>
                </c:pt>
                <c:pt idx="1543">
                  <c:v>0.20250399999999999</c:v>
                </c:pt>
                <c:pt idx="1544">
                  <c:v>1.8062883999999999</c:v>
                </c:pt>
                <c:pt idx="1545">
                  <c:v>2.8756035999999998</c:v>
                </c:pt>
                <c:pt idx="1546">
                  <c:v>3.4185591</c:v>
                </c:pt>
                <c:pt idx="1547">
                  <c:v>0.400113</c:v>
                </c:pt>
                <c:pt idx="1548">
                  <c:v>3.0839968</c:v>
                </c:pt>
                <c:pt idx="1549">
                  <c:v>0.46731299999999998</c:v>
                </c:pt>
                <c:pt idx="1550">
                  <c:v>3.2513448</c:v>
                </c:pt>
                <c:pt idx="1551">
                  <c:v>0.48288500000000001</c:v>
                </c:pt>
                <c:pt idx="1552">
                  <c:v>0.514046</c:v>
                </c:pt>
                <c:pt idx="1553">
                  <c:v>5.6356472000000002</c:v>
                </c:pt>
                <c:pt idx="1554">
                  <c:v>0.52961800000000003</c:v>
                </c:pt>
                <c:pt idx="1555">
                  <c:v>3.1862887999999998</c:v>
                </c:pt>
                <c:pt idx="1556">
                  <c:v>7.3696891999999998</c:v>
                </c:pt>
                <c:pt idx="1557">
                  <c:v>1.479833</c:v>
                </c:pt>
                <c:pt idx="1558">
                  <c:v>0.83224200000000004</c:v>
                </c:pt>
                <c:pt idx="1559">
                  <c:v>1.6356298</c:v>
                </c:pt>
                <c:pt idx="1560">
                  <c:v>0.92668419999999996</c:v>
                </c:pt>
                <c:pt idx="1561">
                  <c:v>0.23366500000000001</c:v>
                </c:pt>
                <c:pt idx="1562">
                  <c:v>1.3443052</c:v>
                </c:pt>
                <c:pt idx="1563">
                  <c:v>2.3265224</c:v>
                </c:pt>
                <c:pt idx="1564">
                  <c:v>2.3265224</c:v>
                </c:pt>
                <c:pt idx="1565">
                  <c:v>2.5631208000000001</c:v>
                </c:pt>
                <c:pt idx="1566">
                  <c:v>2.0230703999999999</c:v>
                </c:pt>
                <c:pt idx="1567">
                  <c:v>0.37384699999999998</c:v>
                </c:pt>
                <c:pt idx="1568">
                  <c:v>2.4276588000000001</c:v>
                </c:pt>
                <c:pt idx="1569">
                  <c:v>1.6184392000000001</c:v>
                </c:pt>
                <c:pt idx="1570">
                  <c:v>2.8918675999999999</c:v>
                </c:pt>
                <c:pt idx="1571">
                  <c:v>2.6733308</c:v>
                </c:pt>
                <c:pt idx="1572">
                  <c:v>3.1429752</c:v>
                </c:pt>
                <c:pt idx="1573">
                  <c:v>2.7744672000000001</c:v>
                </c:pt>
                <c:pt idx="1574">
                  <c:v>2.6552692000000002</c:v>
                </c:pt>
                <c:pt idx="1575">
                  <c:v>3.4680840000000002</c:v>
                </c:pt>
                <c:pt idx="1576">
                  <c:v>3.0977784000000002</c:v>
                </c:pt>
                <c:pt idx="1577">
                  <c:v>5.3383155999999996</c:v>
                </c:pt>
                <c:pt idx="1578">
                  <c:v>8.3089779999999998</c:v>
                </c:pt>
                <c:pt idx="1579">
                  <c:v>24.095972</c:v>
                </c:pt>
                <c:pt idx="1580">
                  <c:v>55.163550399999998</c:v>
                </c:pt>
                <c:pt idx="1581">
                  <c:v>4.4391303999999998</c:v>
                </c:pt>
                <c:pt idx="1582">
                  <c:v>0.29597000000000001</c:v>
                </c:pt>
                <c:pt idx="1583">
                  <c:v>0.96578699999999995</c:v>
                </c:pt>
                <c:pt idx="1584">
                  <c:v>4.7519400000000003E-2</c:v>
                </c:pt>
                <c:pt idx="1585">
                  <c:v>4.7519400000000003E-2</c:v>
                </c:pt>
                <c:pt idx="1586">
                  <c:v>4.7519400000000003E-2</c:v>
                </c:pt>
                <c:pt idx="1587">
                  <c:v>0.76677209999999996</c:v>
                </c:pt>
                <c:pt idx="1588">
                  <c:v>1.0223487</c:v>
                </c:pt>
                <c:pt idx="1589">
                  <c:v>1.109804</c:v>
                </c:pt>
                <c:pt idx="1590">
                  <c:v>1.5173028</c:v>
                </c:pt>
                <c:pt idx="1591">
                  <c:v>1.5173028</c:v>
                </c:pt>
                <c:pt idx="1592">
                  <c:v>2.0953168</c:v>
                </c:pt>
                <c:pt idx="1593">
                  <c:v>3.2874680000000001</c:v>
                </c:pt>
                <c:pt idx="1594">
                  <c:v>2.8754271</c:v>
                </c:pt>
                <c:pt idx="1595">
                  <c:v>2.7817004000000001</c:v>
                </c:pt>
                <c:pt idx="1596">
                  <c:v>3.6125767999999998</c:v>
                </c:pt>
                <c:pt idx="1597">
                  <c:v>4.3712495999999996</c:v>
                </c:pt>
                <c:pt idx="1598">
                  <c:v>3.1534184000000001</c:v>
                </c:pt>
                <c:pt idx="1599">
                  <c:v>34.319608000000002</c:v>
                </c:pt>
                <c:pt idx="1600">
                  <c:v>0.50863519999999995</c:v>
                </c:pt>
                <c:pt idx="1601">
                  <c:v>1.5787207999999999</c:v>
                </c:pt>
                <c:pt idx="1602">
                  <c:v>1.4797244000000001</c:v>
                </c:pt>
                <c:pt idx="1603">
                  <c:v>2.7744672000000001</c:v>
                </c:pt>
                <c:pt idx="1604">
                  <c:v>0.43212899999999999</c:v>
                </c:pt>
                <c:pt idx="1605">
                  <c:v>0.44811960000000001</c:v>
                </c:pt>
                <c:pt idx="1606">
                  <c:v>0.4801356</c:v>
                </c:pt>
                <c:pt idx="1607">
                  <c:v>4.7293999999999999E-3</c:v>
                </c:pt>
                <c:pt idx="1608">
                  <c:v>9.2982999999999996E-2</c:v>
                </c:pt>
                <c:pt idx="1609">
                  <c:v>8.3780999999999994E-2</c:v>
                </c:pt>
                <c:pt idx="1610">
                  <c:v>0.46241120000000002</c:v>
                </c:pt>
                <c:pt idx="1611">
                  <c:v>0.26480900000000002</c:v>
                </c:pt>
                <c:pt idx="1612">
                  <c:v>1.1560280000000001</c:v>
                </c:pt>
                <c:pt idx="1613">
                  <c:v>2.5287951999999998</c:v>
                </c:pt>
                <c:pt idx="1614">
                  <c:v>1.7701652000000001</c:v>
                </c:pt>
                <c:pt idx="1615">
                  <c:v>1.8034208</c:v>
                </c:pt>
                <c:pt idx="1616">
                  <c:v>0.37384699999999998</c:v>
                </c:pt>
                <c:pt idx="1617">
                  <c:v>0.40500799999999998</c:v>
                </c:pt>
                <c:pt idx="1618">
                  <c:v>2.5304644000000001</c:v>
                </c:pt>
                <c:pt idx="1619">
                  <c:v>4.4728865999999998</c:v>
                </c:pt>
                <c:pt idx="1620">
                  <c:v>3.0345627999999998</c:v>
                </c:pt>
                <c:pt idx="1621">
                  <c:v>3.0345627999999998</c:v>
                </c:pt>
                <c:pt idx="1622">
                  <c:v>3.2152216</c:v>
                </c:pt>
                <c:pt idx="1623">
                  <c:v>5.3104956000000003</c:v>
                </c:pt>
                <c:pt idx="1624">
                  <c:v>0.81001599999999996</c:v>
                </c:pt>
                <c:pt idx="1625">
                  <c:v>1.1527019999999999</c:v>
                </c:pt>
                <c:pt idx="1626">
                  <c:v>10.115266399999999</c:v>
                </c:pt>
                <c:pt idx="1627">
                  <c:v>2.1879999999999998E-3</c:v>
                </c:pt>
                <c:pt idx="1628">
                  <c:v>0.12399159999999999</c:v>
                </c:pt>
                <c:pt idx="1629">
                  <c:v>0.111273</c:v>
                </c:pt>
                <c:pt idx="1630">
                  <c:v>7.4999999999999997E-2</c:v>
                </c:pt>
                <c:pt idx="1631">
                  <c:v>7.4999999999999997E-2</c:v>
                </c:pt>
                <c:pt idx="1632">
                  <c:v>0.34438079999999999</c:v>
                </c:pt>
                <c:pt idx="1633">
                  <c:v>0.20250399999999999</c:v>
                </c:pt>
                <c:pt idx="1634">
                  <c:v>1.8062883999999999</c:v>
                </c:pt>
                <c:pt idx="1635">
                  <c:v>1.8583118000000001</c:v>
                </c:pt>
                <c:pt idx="1636">
                  <c:v>4.1515358000000004</c:v>
                </c:pt>
                <c:pt idx="1637">
                  <c:v>4.1725291999999996</c:v>
                </c:pt>
                <c:pt idx="1638">
                  <c:v>3.0670907999999999</c:v>
                </c:pt>
                <c:pt idx="1639">
                  <c:v>3.7166236000000001</c:v>
                </c:pt>
                <c:pt idx="1640">
                  <c:v>0.51215160000000004</c:v>
                </c:pt>
                <c:pt idx="1641">
                  <c:v>0.93921719999999997</c:v>
                </c:pt>
                <c:pt idx="1642">
                  <c:v>2.9713471999999999</c:v>
                </c:pt>
                <c:pt idx="1643">
                  <c:v>3.1610368000000002</c:v>
                </c:pt>
                <c:pt idx="1644">
                  <c:v>4.7166028000000004</c:v>
                </c:pt>
                <c:pt idx="1645">
                  <c:v>4.4796192000000001</c:v>
                </c:pt>
                <c:pt idx="1646">
                  <c:v>4.7433557999999998</c:v>
                </c:pt>
                <c:pt idx="1647">
                  <c:v>3.4596095999999998</c:v>
                </c:pt>
                <c:pt idx="1648">
                  <c:v>0.82558799999999999</c:v>
                </c:pt>
                <c:pt idx="1649">
                  <c:v>0.96578699999999995</c:v>
                </c:pt>
                <c:pt idx="1650">
                  <c:v>1.8785347999999999</c:v>
                </c:pt>
                <c:pt idx="1651">
                  <c:v>1.8785347999999999</c:v>
                </c:pt>
                <c:pt idx="1652">
                  <c:v>7.7894000000000005E-2</c:v>
                </c:pt>
                <c:pt idx="1653">
                  <c:v>0.34270299999999998</c:v>
                </c:pt>
                <c:pt idx="1654">
                  <c:v>0.19505400000000001</c:v>
                </c:pt>
                <c:pt idx="1655">
                  <c:v>1.2643975999999999</c:v>
                </c:pt>
                <c:pt idx="1656">
                  <c:v>1.1120296000000001</c:v>
                </c:pt>
                <c:pt idx="1657">
                  <c:v>1.8062883999999999</c:v>
                </c:pt>
                <c:pt idx="1658">
                  <c:v>2.2759328000000001</c:v>
                </c:pt>
                <c:pt idx="1659">
                  <c:v>2.8754271</c:v>
                </c:pt>
                <c:pt idx="1660">
                  <c:v>2.9081315999999999</c:v>
                </c:pt>
                <c:pt idx="1661">
                  <c:v>2.9258508000000001</c:v>
                </c:pt>
                <c:pt idx="1662">
                  <c:v>5.0576331999999997</c:v>
                </c:pt>
                <c:pt idx="1663">
                  <c:v>3.2816900000000002</c:v>
                </c:pt>
                <c:pt idx="1664">
                  <c:v>2.5294799999999999E-2</c:v>
                </c:pt>
                <c:pt idx="1665">
                  <c:v>4.65022E-2</c:v>
                </c:pt>
                <c:pt idx="1666">
                  <c:v>3.9824999999999999E-2</c:v>
                </c:pt>
                <c:pt idx="1667">
                  <c:v>0.15</c:v>
                </c:pt>
                <c:pt idx="1668">
                  <c:v>1.1821158</c:v>
                </c:pt>
                <c:pt idx="1669">
                  <c:v>0.29597000000000001</c:v>
                </c:pt>
                <c:pt idx="1670">
                  <c:v>0.29597000000000001</c:v>
                </c:pt>
                <c:pt idx="1671">
                  <c:v>0.29597000000000001</c:v>
                </c:pt>
                <c:pt idx="1672">
                  <c:v>1.5722152</c:v>
                </c:pt>
                <c:pt idx="1673">
                  <c:v>0.38410499999999997</c:v>
                </c:pt>
                <c:pt idx="1674">
                  <c:v>0.37384699999999998</c:v>
                </c:pt>
                <c:pt idx="1675">
                  <c:v>0.37384699999999998</c:v>
                </c:pt>
                <c:pt idx="1676">
                  <c:v>2.3481792000000001</c:v>
                </c:pt>
                <c:pt idx="1677">
                  <c:v>2.6688581999999998</c:v>
                </c:pt>
                <c:pt idx="1678">
                  <c:v>4.3770347999999997</c:v>
                </c:pt>
                <c:pt idx="1679">
                  <c:v>4.5410371999999999</c:v>
                </c:pt>
                <c:pt idx="1680">
                  <c:v>6.5026467999999999</c:v>
                </c:pt>
                <c:pt idx="1681">
                  <c:v>6.5749360000000001</c:v>
                </c:pt>
                <c:pt idx="1682">
                  <c:v>8.3451012000000002</c:v>
                </c:pt>
                <c:pt idx="1683">
                  <c:v>2.4963099999999998</c:v>
                </c:pt>
                <c:pt idx="1684">
                  <c:v>0.38410499999999997</c:v>
                </c:pt>
                <c:pt idx="1685">
                  <c:v>0.59547640000000002</c:v>
                </c:pt>
                <c:pt idx="1686">
                  <c:v>0.20231560000000001</c:v>
                </c:pt>
                <c:pt idx="1687">
                  <c:v>0.84893799999999997</c:v>
                </c:pt>
                <c:pt idx="1688">
                  <c:v>0.21807599999999999</c:v>
                </c:pt>
                <c:pt idx="1689">
                  <c:v>1.8034208</c:v>
                </c:pt>
                <c:pt idx="1690">
                  <c:v>1.8785347999999999</c:v>
                </c:pt>
                <c:pt idx="1691">
                  <c:v>1.4088904</c:v>
                </c:pt>
                <c:pt idx="1692">
                  <c:v>1.1560280000000001</c:v>
                </c:pt>
                <c:pt idx="1693">
                  <c:v>0.32711400000000002</c:v>
                </c:pt>
                <c:pt idx="1694">
                  <c:v>0.35827500000000001</c:v>
                </c:pt>
                <c:pt idx="1695">
                  <c:v>3.5403304000000002</c:v>
                </c:pt>
                <c:pt idx="1696">
                  <c:v>3.6125767999999998</c:v>
                </c:pt>
                <c:pt idx="1697">
                  <c:v>0.86095200000000005</c:v>
                </c:pt>
                <c:pt idx="1698">
                  <c:v>3.1274388000000002</c:v>
                </c:pt>
                <c:pt idx="1699">
                  <c:v>0.90791460000000002</c:v>
                </c:pt>
                <c:pt idx="1700">
                  <c:v>3.410304</c:v>
                </c:pt>
                <c:pt idx="1701">
                  <c:v>2.7479312</c:v>
                </c:pt>
                <c:pt idx="1702">
                  <c:v>3.8087719999999998</c:v>
                </c:pt>
                <c:pt idx="1703">
                  <c:v>5.0576331999999997</c:v>
                </c:pt>
                <c:pt idx="1704">
                  <c:v>4.5518656000000002</c:v>
                </c:pt>
                <c:pt idx="1705">
                  <c:v>5.7801400000000003</c:v>
                </c:pt>
                <c:pt idx="1706">
                  <c:v>5.6356472000000002</c:v>
                </c:pt>
                <c:pt idx="1707">
                  <c:v>1.105969</c:v>
                </c:pt>
                <c:pt idx="1708">
                  <c:v>30.7503876</c:v>
                </c:pt>
                <c:pt idx="1709">
                  <c:v>1.9507812</c:v>
                </c:pt>
                <c:pt idx="1710">
                  <c:v>3.9304952000000002</c:v>
                </c:pt>
                <c:pt idx="1711">
                  <c:v>0.92482240000000004</c:v>
                </c:pt>
                <c:pt idx="1712">
                  <c:v>0.73984079999999997</c:v>
                </c:pt>
                <c:pt idx="1713">
                  <c:v>1.2022520000000001</c:v>
                </c:pt>
                <c:pt idx="1714">
                  <c:v>1.2485188</c:v>
                </c:pt>
                <c:pt idx="1715">
                  <c:v>1.1560280000000001</c:v>
                </c:pt>
                <c:pt idx="1716">
                  <c:v>1.3410096</c:v>
                </c:pt>
                <c:pt idx="1717">
                  <c:v>1.5259484000000001</c:v>
                </c:pt>
                <c:pt idx="1718">
                  <c:v>3.2712821999999999</c:v>
                </c:pt>
                <c:pt idx="1719">
                  <c:v>0.86095200000000005</c:v>
                </c:pt>
                <c:pt idx="1720">
                  <c:v>0.89225460000000001</c:v>
                </c:pt>
                <c:pt idx="1721">
                  <c:v>3.6125767999999998</c:v>
                </c:pt>
                <c:pt idx="1722">
                  <c:v>3.135742</c:v>
                </c:pt>
                <c:pt idx="1723">
                  <c:v>2.9131819999999999</c:v>
                </c:pt>
                <c:pt idx="1724">
                  <c:v>0.74769399999999997</c:v>
                </c:pt>
                <c:pt idx="1725">
                  <c:v>8.3089779999999998</c:v>
                </c:pt>
                <c:pt idx="1726">
                  <c:v>0.25607580000000002</c:v>
                </c:pt>
                <c:pt idx="1727">
                  <c:v>0.23246820000000001</c:v>
                </c:pt>
                <c:pt idx="1728">
                  <c:v>1.109804</c:v>
                </c:pt>
                <c:pt idx="1729">
                  <c:v>0.38410499999999997</c:v>
                </c:pt>
                <c:pt idx="1730">
                  <c:v>0.400113</c:v>
                </c:pt>
                <c:pt idx="1731">
                  <c:v>2.4565488000000002</c:v>
                </c:pt>
                <c:pt idx="1732">
                  <c:v>0.44811960000000001</c:v>
                </c:pt>
                <c:pt idx="1733">
                  <c:v>4.95624E-2</c:v>
                </c:pt>
                <c:pt idx="1734">
                  <c:v>0.76677209999999996</c:v>
                </c:pt>
                <c:pt idx="1735">
                  <c:v>0.20250399999999999</c:v>
                </c:pt>
                <c:pt idx="1736">
                  <c:v>1.1821158</c:v>
                </c:pt>
                <c:pt idx="1737">
                  <c:v>0.29597000000000001</c:v>
                </c:pt>
                <c:pt idx="1738">
                  <c:v>2.2898998000000002</c:v>
                </c:pt>
                <c:pt idx="1739">
                  <c:v>0.32711400000000002</c:v>
                </c:pt>
                <c:pt idx="1740">
                  <c:v>0.33609840000000002</c:v>
                </c:pt>
                <c:pt idx="1741">
                  <c:v>2.8178236000000001</c:v>
                </c:pt>
                <c:pt idx="1742">
                  <c:v>0.86095200000000005</c:v>
                </c:pt>
                <c:pt idx="1743">
                  <c:v>0.86095200000000005</c:v>
                </c:pt>
                <c:pt idx="1744">
                  <c:v>3.1429752</c:v>
                </c:pt>
                <c:pt idx="1745">
                  <c:v>2.5502379999999998</c:v>
                </c:pt>
                <c:pt idx="1746">
                  <c:v>3.6125767999999998</c:v>
                </c:pt>
                <c:pt idx="1747">
                  <c:v>3.3597144000000001</c:v>
                </c:pt>
                <c:pt idx="1748">
                  <c:v>2.984016</c:v>
                </c:pt>
                <c:pt idx="1749">
                  <c:v>4.5879887999999998</c:v>
                </c:pt>
                <c:pt idx="1750">
                  <c:v>3.5403304000000002</c:v>
                </c:pt>
                <c:pt idx="1751">
                  <c:v>5.7801400000000003</c:v>
                </c:pt>
                <c:pt idx="1752">
                  <c:v>0.77885499999999996</c:v>
                </c:pt>
                <c:pt idx="1753">
                  <c:v>1.8965964</c:v>
                </c:pt>
                <c:pt idx="1754">
                  <c:v>3.7514400000000003E-2</c:v>
                </c:pt>
                <c:pt idx="1755">
                  <c:v>1.3047793999999999</c:v>
                </c:pt>
                <c:pt idx="1756">
                  <c:v>1.8785347999999999</c:v>
                </c:pt>
                <c:pt idx="1757">
                  <c:v>2.2398096000000001</c:v>
                </c:pt>
                <c:pt idx="1758">
                  <c:v>3.7699875</c:v>
                </c:pt>
                <c:pt idx="1759">
                  <c:v>3.1310036999999999</c:v>
                </c:pt>
                <c:pt idx="1760">
                  <c:v>2.9131819999999999</c:v>
                </c:pt>
                <c:pt idx="1761">
                  <c:v>2.9131819999999999</c:v>
                </c:pt>
                <c:pt idx="1762">
                  <c:v>3.9738516000000002</c:v>
                </c:pt>
                <c:pt idx="1763">
                  <c:v>2.8929803999999999</c:v>
                </c:pt>
                <c:pt idx="1764">
                  <c:v>3.0345627999999998</c:v>
                </c:pt>
                <c:pt idx="1765">
                  <c:v>5.2743723999999998</c:v>
                </c:pt>
                <c:pt idx="1766">
                  <c:v>5.9607559999999999</c:v>
                </c:pt>
                <c:pt idx="1767">
                  <c:v>0.82558799999999999</c:v>
                </c:pt>
                <c:pt idx="1768">
                  <c:v>0.96578699999999995</c:v>
                </c:pt>
                <c:pt idx="1769">
                  <c:v>2.0230703999999999</c:v>
                </c:pt>
                <c:pt idx="1770">
                  <c:v>2.0230703999999999</c:v>
                </c:pt>
                <c:pt idx="1771">
                  <c:v>0.37384699999999998</c:v>
                </c:pt>
                <c:pt idx="1772">
                  <c:v>0.451741</c:v>
                </c:pt>
                <c:pt idx="1773">
                  <c:v>7.0017599999999999E-2</c:v>
                </c:pt>
                <c:pt idx="1774">
                  <c:v>0.109038</c:v>
                </c:pt>
                <c:pt idx="1775">
                  <c:v>1.1821158</c:v>
                </c:pt>
                <c:pt idx="1776">
                  <c:v>1.8034208</c:v>
                </c:pt>
                <c:pt idx="1777">
                  <c:v>1.1560280000000001</c:v>
                </c:pt>
                <c:pt idx="1778">
                  <c:v>1.1120296000000001</c:v>
                </c:pt>
                <c:pt idx="1779">
                  <c:v>1.5722152</c:v>
                </c:pt>
                <c:pt idx="1780">
                  <c:v>2.0230703999999999</c:v>
                </c:pt>
                <c:pt idx="1781">
                  <c:v>2.8900700000000001</c:v>
                </c:pt>
                <c:pt idx="1782">
                  <c:v>0.43212899999999999</c:v>
                </c:pt>
                <c:pt idx="1783">
                  <c:v>3.5144109000000001</c:v>
                </c:pt>
                <c:pt idx="1784">
                  <c:v>4.4796192000000001</c:v>
                </c:pt>
                <c:pt idx="1785">
                  <c:v>3.8654820000000001</c:v>
                </c:pt>
                <c:pt idx="1786">
                  <c:v>4.9492636000000001</c:v>
                </c:pt>
                <c:pt idx="1787">
                  <c:v>117.8178939</c:v>
                </c:pt>
                <c:pt idx="1788">
                  <c:v>0.52814220000000001</c:v>
                </c:pt>
                <c:pt idx="1789">
                  <c:v>1.54936E-2</c:v>
                </c:pt>
                <c:pt idx="1790">
                  <c:v>0.27456199999999997</c:v>
                </c:pt>
                <c:pt idx="1791">
                  <c:v>9.2982999999999996E-2</c:v>
                </c:pt>
                <c:pt idx="1792">
                  <c:v>9.6030599999999994E-2</c:v>
                </c:pt>
                <c:pt idx="1793">
                  <c:v>1.6256724</c:v>
                </c:pt>
                <c:pt idx="1794">
                  <c:v>0.20250399999999999</c:v>
                </c:pt>
                <c:pt idx="1795">
                  <c:v>0.20250399999999999</c:v>
                </c:pt>
                <c:pt idx="1796">
                  <c:v>1.9627648</c:v>
                </c:pt>
                <c:pt idx="1797">
                  <c:v>0.28038099999999999</c:v>
                </c:pt>
                <c:pt idx="1798">
                  <c:v>2.8539468000000001</c:v>
                </c:pt>
                <c:pt idx="1799">
                  <c:v>3.2513448</c:v>
                </c:pt>
                <c:pt idx="1800">
                  <c:v>0.4801356</c:v>
                </c:pt>
                <c:pt idx="1801">
                  <c:v>0.4801356</c:v>
                </c:pt>
                <c:pt idx="1802">
                  <c:v>2.6688581999999998</c:v>
                </c:pt>
                <c:pt idx="1803">
                  <c:v>0.70097799999999999</c:v>
                </c:pt>
                <c:pt idx="1804">
                  <c:v>6.5026467999999999</c:v>
                </c:pt>
                <c:pt idx="1805">
                  <c:v>8.5061070000000001</c:v>
                </c:pt>
                <c:pt idx="1806">
                  <c:v>0.91905400000000004</c:v>
                </c:pt>
                <c:pt idx="1807">
                  <c:v>7.4419355999999999</c:v>
                </c:pt>
                <c:pt idx="1808">
                  <c:v>23.481834800000001</c:v>
                </c:pt>
                <c:pt idx="1809">
                  <c:v>34.269810300000003</c:v>
                </c:pt>
                <c:pt idx="1810">
                  <c:v>14.2313697</c:v>
                </c:pt>
                <c:pt idx="1811">
                  <c:v>0.68538900000000003</c:v>
                </c:pt>
                <c:pt idx="1812">
                  <c:v>2.5294799999999999E-2</c:v>
                </c:pt>
                <c:pt idx="1813">
                  <c:v>6.1995799999999997E-2</c:v>
                </c:pt>
                <c:pt idx="1814">
                  <c:v>3.1757599999999997E-2</c:v>
                </c:pt>
                <c:pt idx="1815">
                  <c:v>3.0987199999999999E-2</c:v>
                </c:pt>
                <c:pt idx="1816">
                  <c:v>0.57801400000000003</c:v>
                </c:pt>
                <c:pt idx="1817">
                  <c:v>0.111273</c:v>
                </c:pt>
                <c:pt idx="1818">
                  <c:v>0.34933360000000002</c:v>
                </c:pt>
                <c:pt idx="1819">
                  <c:v>0.5563572</c:v>
                </c:pt>
                <c:pt idx="1820">
                  <c:v>0.75863000000000003</c:v>
                </c:pt>
                <c:pt idx="1821">
                  <c:v>0.15577099999999999</c:v>
                </c:pt>
                <c:pt idx="1822">
                  <c:v>0.84893799999999997</c:v>
                </c:pt>
                <c:pt idx="1823">
                  <c:v>0.28038099999999999</c:v>
                </c:pt>
                <c:pt idx="1824">
                  <c:v>3.5403304000000002</c:v>
                </c:pt>
                <c:pt idx="1825">
                  <c:v>3.3546437999999998</c:v>
                </c:pt>
                <c:pt idx="1826">
                  <c:v>0.48288500000000001</c:v>
                </c:pt>
                <c:pt idx="1827">
                  <c:v>4.3351264</c:v>
                </c:pt>
                <c:pt idx="1828">
                  <c:v>4.3351264</c:v>
                </c:pt>
                <c:pt idx="1829">
                  <c:v>2.8072306</c:v>
                </c:pt>
                <c:pt idx="1830">
                  <c:v>0.638656</c:v>
                </c:pt>
                <c:pt idx="1831">
                  <c:v>2.7282432000000001</c:v>
                </c:pt>
                <c:pt idx="1832">
                  <c:v>6.5351748000000001</c:v>
                </c:pt>
                <c:pt idx="1833">
                  <c:v>9.4374000000000003E-3</c:v>
                </c:pt>
                <c:pt idx="1834">
                  <c:v>1.1070861999999999</c:v>
                </c:pt>
                <c:pt idx="1835">
                  <c:v>1.1821158</c:v>
                </c:pt>
                <c:pt idx="1836">
                  <c:v>1.1289355999999999</c:v>
                </c:pt>
                <c:pt idx="1837">
                  <c:v>1.5805184000000001</c:v>
                </c:pt>
                <c:pt idx="1838">
                  <c:v>2.3120560000000001</c:v>
                </c:pt>
                <c:pt idx="1839">
                  <c:v>2.6733308</c:v>
                </c:pt>
                <c:pt idx="1840">
                  <c:v>2.1943774</c:v>
                </c:pt>
                <c:pt idx="1841">
                  <c:v>3.5042072000000002</c:v>
                </c:pt>
                <c:pt idx="1842">
                  <c:v>0.51215160000000004</c:v>
                </c:pt>
                <c:pt idx="1843">
                  <c:v>4.1183443999999998</c:v>
                </c:pt>
                <c:pt idx="1844">
                  <c:v>1.5895492</c:v>
                </c:pt>
                <c:pt idx="1845">
                  <c:v>3.1790984</c:v>
                </c:pt>
                <c:pt idx="1846">
                  <c:v>0.35210639999999999</c:v>
                </c:pt>
                <c:pt idx="1847">
                  <c:v>0.82558799999999999</c:v>
                </c:pt>
                <c:pt idx="1848">
                  <c:v>0.82558799999999999</c:v>
                </c:pt>
                <c:pt idx="1849">
                  <c:v>0.10847660000000001</c:v>
                </c:pt>
                <c:pt idx="1850">
                  <c:v>1.5931443999999999</c:v>
                </c:pt>
                <c:pt idx="1851">
                  <c:v>2.6046795999999999</c:v>
                </c:pt>
                <c:pt idx="1852">
                  <c:v>0.56015820000000005</c:v>
                </c:pt>
                <c:pt idx="1853">
                  <c:v>0.60751200000000005</c:v>
                </c:pt>
                <c:pt idx="1854">
                  <c:v>0.87232100000000001</c:v>
                </c:pt>
                <c:pt idx="1855">
                  <c:v>0.1011364</c:v>
                </c:pt>
                <c:pt idx="1856">
                  <c:v>4.0629999999999998E-3</c:v>
                </c:pt>
                <c:pt idx="1857">
                  <c:v>8.1041799999999997E-2</c:v>
                </c:pt>
                <c:pt idx="1858">
                  <c:v>0.61559240000000004</c:v>
                </c:pt>
                <c:pt idx="1859">
                  <c:v>1.4450563999999999</c:v>
                </c:pt>
                <c:pt idx="1860">
                  <c:v>1.1560280000000001</c:v>
                </c:pt>
                <c:pt idx="1861">
                  <c:v>0.37384699999999998</c:v>
                </c:pt>
                <c:pt idx="1862">
                  <c:v>3.5782839000000002</c:v>
                </c:pt>
                <c:pt idx="1863">
                  <c:v>2.1943774</c:v>
                </c:pt>
                <c:pt idx="1864">
                  <c:v>3.0839968</c:v>
                </c:pt>
                <c:pt idx="1865">
                  <c:v>3.2152216</c:v>
                </c:pt>
                <c:pt idx="1866">
                  <c:v>4.3351264</c:v>
                </c:pt>
                <c:pt idx="1867">
                  <c:v>3.0598576</c:v>
                </c:pt>
                <c:pt idx="1868">
                  <c:v>3.9738516000000002</c:v>
                </c:pt>
                <c:pt idx="1869">
                  <c:v>4.9131403999999996</c:v>
                </c:pt>
                <c:pt idx="1870">
                  <c:v>0.70097799999999999</c:v>
                </c:pt>
                <c:pt idx="1871">
                  <c:v>1.1054383999999999</c:v>
                </c:pt>
                <c:pt idx="1872">
                  <c:v>1.8965964</c:v>
                </c:pt>
                <c:pt idx="1873">
                  <c:v>0.38410499999999997</c:v>
                </c:pt>
                <c:pt idx="1874">
                  <c:v>0.70419540000000003</c:v>
                </c:pt>
                <c:pt idx="1875">
                  <c:v>1.5878799999999998E-2</c:v>
                </c:pt>
                <c:pt idx="1876">
                  <c:v>3.0987199999999999E-2</c:v>
                </c:pt>
                <c:pt idx="1877">
                  <c:v>0.19505400000000001</c:v>
                </c:pt>
                <c:pt idx="1878">
                  <c:v>7.5028800000000007E-2</c:v>
                </c:pt>
                <c:pt idx="1879">
                  <c:v>0.95847570000000004</c:v>
                </c:pt>
                <c:pt idx="1880">
                  <c:v>0.1600452</c:v>
                </c:pt>
                <c:pt idx="1881">
                  <c:v>1.8062883999999999</c:v>
                </c:pt>
                <c:pt idx="1882">
                  <c:v>2.1679056000000001</c:v>
                </c:pt>
                <c:pt idx="1883">
                  <c:v>2.2759328000000001</c:v>
                </c:pt>
                <c:pt idx="1884">
                  <c:v>2.4711650000000001</c:v>
                </c:pt>
                <c:pt idx="1885">
                  <c:v>0.37384699999999998</c:v>
                </c:pt>
                <c:pt idx="1886">
                  <c:v>2.2076668000000002</c:v>
                </c:pt>
                <c:pt idx="1887">
                  <c:v>2.9393001000000001</c:v>
                </c:pt>
                <c:pt idx="1888">
                  <c:v>3.2513448</c:v>
                </c:pt>
                <c:pt idx="1889">
                  <c:v>0.4801356</c:v>
                </c:pt>
                <c:pt idx="1890">
                  <c:v>2.4711650000000001</c:v>
                </c:pt>
                <c:pt idx="1891">
                  <c:v>5.6025926999999998</c:v>
                </c:pt>
                <c:pt idx="1892">
                  <c:v>4.3351264</c:v>
                </c:pt>
                <c:pt idx="1893">
                  <c:v>3.9377284000000001</c:v>
                </c:pt>
                <c:pt idx="1894">
                  <c:v>4.7650096</c:v>
                </c:pt>
                <c:pt idx="1895">
                  <c:v>8.5879151999999994</c:v>
                </c:pt>
                <c:pt idx="1896">
                  <c:v>4.5157423999999997</c:v>
                </c:pt>
                <c:pt idx="1897">
                  <c:v>9.8556462000000007</c:v>
                </c:pt>
                <c:pt idx="1898">
                  <c:v>0.91905400000000004</c:v>
                </c:pt>
                <c:pt idx="1899">
                  <c:v>5.9607559999999999</c:v>
                </c:pt>
                <c:pt idx="1900">
                  <c:v>21.960510299999999</c:v>
                </c:pt>
                <c:pt idx="1901">
                  <c:v>45.679473899999998</c:v>
                </c:pt>
                <c:pt idx="1902">
                  <c:v>0.18693199999999999</c:v>
                </c:pt>
                <c:pt idx="1903">
                  <c:v>0.18693199999999999</c:v>
                </c:pt>
                <c:pt idx="1904">
                  <c:v>0.26480900000000002</c:v>
                </c:pt>
                <c:pt idx="1905">
                  <c:v>0.76328300000000004</c:v>
                </c:pt>
                <c:pt idx="1906">
                  <c:v>1.1070861999999999</c:v>
                </c:pt>
                <c:pt idx="1907">
                  <c:v>1.1821158</c:v>
                </c:pt>
                <c:pt idx="1908">
                  <c:v>1.9869044</c:v>
                </c:pt>
                <c:pt idx="1909">
                  <c:v>2.0772552000000002</c:v>
                </c:pt>
                <c:pt idx="1910">
                  <c:v>1.3547056</c:v>
                </c:pt>
                <c:pt idx="1911">
                  <c:v>1.1120296000000001</c:v>
                </c:pt>
                <c:pt idx="1912">
                  <c:v>2.0164578</c:v>
                </c:pt>
                <c:pt idx="1913">
                  <c:v>2.0230703999999999</c:v>
                </c:pt>
                <c:pt idx="1914">
                  <c:v>2.0230703999999999</c:v>
                </c:pt>
                <c:pt idx="1915">
                  <c:v>0.38410499999999997</c:v>
                </c:pt>
                <c:pt idx="1916">
                  <c:v>0.37384699999999998</c:v>
                </c:pt>
                <c:pt idx="1917">
                  <c:v>2.557728</c:v>
                </c:pt>
                <c:pt idx="1918">
                  <c:v>2.0862859999999999</c:v>
                </c:pt>
                <c:pt idx="1919">
                  <c:v>3.0345627999999998</c:v>
                </c:pt>
                <c:pt idx="1920">
                  <c:v>3.4504956</c:v>
                </c:pt>
                <c:pt idx="1921">
                  <c:v>3.2368784000000002</c:v>
                </c:pt>
                <c:pt idx="1922">
                  <c:v>2.8655027999999998</c:v>
                </c:pt>
                <c:pt idx="1923">
                  <c:v>3.0839968</c:v>
                </c:pt>
                <c:pt idx="1924">
                  <c:v>0.46731299999999998</c:v>
                </c:pt>
                <c:pt idx="1925">
                  <c:v>0.43212899999999999</c:v>
                </c:pt>
                <c:pt idx="1926">
                  <c:v>2.4711650000000001</c:v>
                </c:pt>
                <c:pt idx="1927">
                  <c:v>3.4926512000000001</c:v>
                </c:pt>
                <c:pt idx="1928">
                  <c:v>5.4188651999999999</c:v>
                </c:pt>
                <c:pt idx="1929">
                  <c:v>5.0576331999999997</c:v>
                </c:pt>
                <c:pt idx="1930">
                  <c:v>13.8633174</c:v>
                </c:pt>
                <c:pt idx="1931">
                  <c:v>14.599422000000001</c:v>
                </c:pt>
                <c:pt idx="1932">
                  <c:v>15.785387099999999</c:v>
                </c:pt>
                <c:pt idx="1933">
                  <c:v>16.276109399999999</c:v>
                </c:pt>
                <c:pt idx="1934">
                  <c:v>18.198179100000001</c:v>
                </c:pt>
                <c:pt idx="1935">
                  <c:v>3.0839968</c:v>
                </c:pt>
                <c:pt idx="1936">
                  <c:v>0.81827179999999999</c:v>
                </c:pt>
                <c:pt idx="1937">
                  <c:v>0.31154199999999999</c:v>
                </c:pt>
                <c:pt idx="1938">
                  <c:v>2.5294799999999999E-2</c:v>
                </c:pt>
                <c:pt idx="1939">
                  <c:v>0.28581839999999997</c:v>
                </c:pt>
                <c:pt idx="1940">
                  <c:v>1.4450563999999999</c:v>
                </c:pt>
                <c:pt idx="1941">
                  <c:v>3.5403304000000002</c:v>
                </c:pt>
                <c:pt idx="1942">
                  <c:v>0.4801356</c:v>
                </c:pt>
                <c:pt idx="1943">
                  <c:v>0.46731299999999998</c:v>
                </c:pt>
                <c:pt idx="1944">
                  <c:v>3.3416527999999999</c:v>
                </c:pt>
                <c:pt idx="1945">
                  <c:v>3.8549959999999999</c:v>
                </c:pt>
                <c:pt idx="1946">
                  <c:v>2.8206912000000002</c:v>
                </c:pt>
                <c:pt idx="1947">
                  <c:v>7.7290983000000004</c:v>
                </c:pt>
                <c:pt idx="1948">
                  <c:v>5.7801400000000003</c:v>
                </c:pt>
                <c:pt idx="1949">
                  <c:v>7.2251963999999997</c:v>
                </c:pt>
                <c:pt idx="1950">
                  <c:v>1.0592360000000001</c:v>
                </c:pt>
                <c:pt idx="1951">
                  <c:v>12.023055899999999</c:v>
                </c:pt>
                <c:pt idx="1952">
                  <c:v>12.309342300000001</c:v>
                </c:pt>
                <c:pt idx="1953">
                  <c:v>1.5732820000000001</c:v>
                </c:pt>
                <c:pt idx="1954">
                  <c:v>31.731394399999999</c:v>
                </c:pt>
                <c:pt idx="1955">
                  <c:v>4.300745</c:v>
                </c:pt>
                <c:pt idx="1956">
                  <c:v>52.222649400000002</c:v>
                </c:pt>
                <c:pt idx="1957">
                  <c:v>5.5493439999999996</c:v>
                </c:pt>
                <c:pt idx="1958">
                  <c:v>0.66949899999999996</c:v>
                </c:pt>
                <c:pt idx="1959">
                  <c:v>1.1126716000000001</c:v>
                </c:pt>
                <c:pt idx="1960">
                  <c:v>0.5938928</c:v>
                </c:pt>
                <c:pt idx="1961">
                  <c:v>9.6030599999999994E-2</c:v>
                </c:pt>
                <c:pt idx="1962">
                  <c:v>0.13839380000000001</c:v>
                </c:pt>
                <c:pt idx="1963">
                  <c:v>0.18693199999999999</c:v>
                </c:pt>
                <c:pt idx="1964">
                  <c:v>1.4720736000000001</c:v>
                </c:pt>
                <c:pt idx="1965">
                  <c:v>1.6356298</c:v>
                </c:pt>
                <c:pt idx="1966">
                  <c:v>0.23366500000000001</c:v>
                </c:pt>
                <c:pt idx="1967">
                  <c:v>0.26480900000000002</c:v>
                </c:pt>
                <c:pt idx="1968">
                  <c:v>1.8315832000000001</c:v>
                </c:pt>
                <c:pt idx="1969">
                  <c:v>1.1560280000000001</c:v>
                </c:pt>
                <c:pt idx="1970">
                  <c:v>0.31154199999999999</c:v>
                </c:pt>
                <c:pt idx="1971">
                  <c:v>1.7347695999999999</c:v>
                </c:pt>
                <c:pt idx="1972">
                  <c:v>2.3120560000000001</c:v>
                </c:pt>
                <c:pt idx="1973">
                  <c:v>0.389436</c:v>
                </c:pt>
                <c:pt idx="1974">
                  <c:v>0.43615199999999998</c:v>
                </c:pt>
                <c:pt idx="1975">
                  <c:v>3.6125767999999998</c:v>
                </c:pt>
                <c:pt idx="1976">
                  <c:v>0.4801356</c:v>
                </c:pt>
                <c:pt idx="1977">
                  <c:v>2.5502379999999998</c:v>
                </c:pt>
                <c:pt idx="1978">
                  <c:v>3.3546437999999998</c:v>
                </c:pt>
                <c:pt idx="1979">
                  <c:v>4.0460979999999998</c:v>
                </c:pt>
                <c:pt idx="1980">
                  <c:v>0.52814220000000001</c:v>
                </c:pt>
                <c:pt idx="1981">
                  <c:v>4.5049140000000003</c:v>
                </c:pt>
                <c:pt idx="1982">
                  <c:v>3.8549959999999999</c:v>
                </c:pt>
                <c:pt idx="1983">
                  <c:v>0.59217419999999998</c:v>
                </c:pt>
                <c:pt idx="1984">
                  <c:v>0.57635099999999995</c:v>
                </c:pt>
                <c:pt idx="1985">
                  <c:v>4.7166028000000004</c:v>
                </c:pt>
                <c:pt idx="1986">
                  <c:v>6.4304003999999999</c:v>
                </c:pt>
                <c:pt idx="1987">
                  <c:v>15.9898653</c:v>
                </c:pt>
                <c:pt idx="1988">
                  <c:v>18.525327300000001</c:v>
                </c:pt>
                <c:pt idx="1989">
                  <c:v>20.283822900000001</c:v>
                </c:pt>
                <c:pt idx="1990">
                  <c:v>2.0005649999999999</c:v>
                </c:pt>
                <c:pt idx="1991">
                  <c:v>23.064667199999999</c:v>
                </c:pt>
                <c:pt idx="1992">
                  <c:v>8.5061070000000001</c:v>
                </c:pt>
                <c:pt idx="1993">
                  <c:v>3.4667999999999999E-3</c:v>
                </c:pt>
                <c:pt idx="1994">
                  <c:v>0.1810012</c:v>
                </c:pt>
                <c:pt idx="1995">
                  <c:v>0.1577604</c:v>
                </c:pt>
                <c:pt idx="1996">
                  <c:v>0.13899300000000001</c:v>
                </c:pt>
                <c:pt idx="1997">
                  <c:v>1.0173132</c:v>
                </c:pt>
                <c:pt idx="1998">
                  <c:v>1.4450563999999999</c:v>
                </c:pt>
                <c:pt idx="1999">
                  <c:v>1.1821158</c:v>
                </c:pt>
                <c:pt idx="2000">
                  <c:v>0.84893799999999997</c:v>
                </c:pt>
                <c:pt idx="2001">
                  <c:v>1.7701652000000001</c:v>
                </c:pt>
                <c:pt idx="2002">
                  <c:v>1.9949999999999999E-2</c:v>
                </c:pt>
                <c:pt idx="2003">
                  <c:v>3.5403304000000002</c:v>
                </c:pt>
                <c:pt idx="2004">
                  <c:v>3.7932356</c:v>
                </c:pt>
                <c:pt idx="2005">
                  <c:v>3.2513448</c:v>
                </c:pt>
                <c:pt idx="2006">
                  <c:v>3.6848231999999999</c:v>
                </c:pt>
                <c:pt idx="2007">
                  <c:v>3.1989576</c:v>
                </c:pt>
                <c:pt idx="2008">
                  <c:v>4.5518656000000002</c:v>
                </c:pt>
                <c:pt idx="2009">
                  <c:v>47.233491299999997</c:v>
                </c:pt>
                <c:pt idx="2010">
                  <c:v>0.1120386</c:v>
                </c:pt>
                <c:pt idx="2011">
                  <c:v>0.514046</c:v>
                </c:pt>
                <c:pt idx="2012">
                  <c:v>0.43212899999999999</c:v>
                </c:pt>
                <c:pt idx="2013">
                  <c:v>2.1879999999999998E-3</c:v>
                </c:pt>
                <c:pt idx="2014">
                  <c:v>6.3515199999999994E-2</c:v>
                </c:pt>
                <c:pt idx="2015">
                  <c:v>0.20231560000000001</c:v>
                </c:pt>
                <c:pt idx="2016">
                  <c:v>0.35142839999999997</c:v>
                </c:pt>
                <c:pt idx="2017">
                  <c:v>9.6030599999999994E-2</c:v>
                </c:pt>
                <c:pt idx="2018">
                  <c:v>0.20250399999999999</c:v>
                </c:pt>
                <c:pt idx="2019">
                  <c:v>2.1675632</c:v>
                </c:pt>
                <c:pt idx="2020">
                  <c:v>1.553426</c:v>
                </c:pt>
                <c:pt idx="2021">
                  <c:v>2.5287951999999998</c:v>
                </c:pt>
                <c:pt idx="2022">
                  <c:v>1.5259484000000001</c:v>
                </c:pt>
                <c:pt idx="2023">
                  <c:v>2.0609912000000001</c:v>
                </c:pt>
                <c:pt idx="2024">
                  <c:v>1.9421356000000001</c:v>
                </c:pt>
                <c:pt idx="2025">
                  <c:v>3.2368784000000002</c:v>
                </c:pt>
                <c:pt idx="2026">
                  <c:v>3.2712821999999999</c:v>
                </c:pt>
                <c:pt idx="2027">
                  <c:v>0.4801356</c:v>
                </c:pt>
                <c:pt idx="2028">
                  <c:v>3.8977757999999998</c:v>
                </c:pt>
                <c:pt idx="2029">
                  <c:v>2.844916</c:v>
                </c:pt>
                <c:pt idx="2030">
                  <c:v>0.57635099999999995</c:v>
                </c:pt>
                <c:pt idx="2031">
                  <c:v>6.2859075999999998</c:v>
                </c:pt>
                <c:pt idx="2032">
                  <c:v>7.7100134000000002</c:v>
                </c:pt>
                <c:pt idx="2033">
                  <c:v>100.2646288</c:v>
                </c:pt>
                <c:pt idx="2034">
                  <c:v>3.8925000000000001E-2</c:v>
                </c:pt>
                <c:pt idx="2035">
                  <c:v>0.111273</c:v>
                </c:pt>
                <c:pt idx="2036">
                  <c:v>0.16754459999999999</c:v>
                </c:pt>
                <c:pt idx="2037">
                  <c:v>0.55490200000000001</c:v>
                </c:pt>
                <c:pt idx="2038">
                  <c:v>0.15</c:v>
                </c:pt>
                <c:pt idx="2039">
                  <c:v>0.8785984</c:v>
                </c:pt>
                <c:pt idx="2040">
                  <c:v>1.3085173999999999</c:v>
                </c:pt>
                <c:pt idx="2041">
                  <c:v>0.92482240000000004</c:v>
                </c:pt>
                <c:pt idx="2042">
                  <c:v>1.4720736000000001</c:v>
                </c:pt>
                <c:pt idx="2043">
                  <c:v>1.1821158</c:v>
                </c:pt>
                <c:pt idx="2044">
                  <c:v>1.6356298</c:v>
                </c:pt>
                <c:pt idx="2045">
                  <c:v>1.6356298</c:v>
                </c:pt>
                <c:pt idx="2046">
                  <c:v>0.34270299999999998</c:v>
                </c:pt>
                <c:pt idx="2047">
                  <c:v>0.37384699999999998</c:v>
                </c:pt>
                <c:pt idx="2048">
                  <c:v>0.389436</c:v>
                </c:pt>
                <c:pt idx="2049">
                  <c:v>2.5304644000000001</c:v>
                </c:pt>
                <c:pt idx="2050">
                  <c:v>2.9594488000000001</c:v>
                </c:pt>
                <c:pt idx="2051">
                  <c:v>3.3546437999999998</c:v>
                </c:pt>
                <c:pt idx="2052">
                  <c:v>4.2158856</c:v>
                </c:pt>
                <c:pt idx="2053">
                  <c:v>2.8206912000000002</c:v>
                </c:pt>
                <c:pt idx="2054">
                  <c:v>0.62417279999999997</c:v>
                </c:pt>
                <c:pt idx="2055">
                  <c:v>0.65424499999999997</c:v>
                </c:pt>
                <c:pt idx="2056">
                  <c:v>0.70097799999999999</c:v>
                </c:pt>
                <c:pt idx="2057">
                  <c:v>0.82558799999999999</c:v>
                </c:pt>
                <c:pt idx="2058">
                  <c:v>0.91905400000000004</c:v>
                </c:pt>
                <c:pt idx="2059">
                  <c:v>0.44794479999999998</c:v>
                </c:pt>
                <c:pt idx="2060">
                  <c:v>1.1126716000000001</c:v>
                </c:pt>
                <c:pt idx="2061">
                  <c:v>3.1757599999999997E-2</c:v>
                </c:pt>
                <c:pt idx="2062">
                  <c:v>9.2533199999999996E-2</c:v>
                </c:pt>
                <c:pt idx="2063">
                  <c:v>0.76677209999999996</c:v>
                </c:pt>
                <c:pt idx="2064">
                  <c:v>0.75863000000000003</c:v>
                </c:pt>
                <c:pt idx="2065">
                  <c:v>1.5931443999999999</c:v>
                </c:pt>
                <c:pt idx="2066">
                  <c:v>1.6256724</c:v>
                </c:pt>
                <c:pt idx="2067">
                  <c:v>1.2643975999999999</c:v>
                </c:pt>
                <c:pt idx="2068">
                  <c:v>2.0483224</c:v>
                </c:pt>
                <c:pt idx="2069">
                  <c:v>1.1861592000000001</c:v>
                </c:pt>
                <c:pt idx="2070">
                  <c:v>0.26480900000000002</c:v>
                </c:pt>
                <c:pt idx="2071">
                  <c:v>1.1560280000000001</c:v>
                </c:pt>
                <c:pt idx="2072">
                  <c:v>1.1120296000000001</c:v>
                </c:pt>
                <c:pt idx="2073">
                  <c:v>0.28038099999999999</c:v>
                </c:pt>
                <c:pt idx="2074">
                  <c:v>2.1675632</c:v>
                </c:pt>
                <c:pt idx="2075">
                  <c:v>0.37384699999999998</c:v>
                </c:pt>
                <c:pt idx="2076">
                  <c:v>2.8115117999999999</c:v>
                </c:pt>
                <c:pt idx="2077">
                  <c:v>0.43615199999999998</c:v>
                </c:pt>
                <c:pt idx="2078">
                  <c:v>2.4316178000000002</c:v>
                </c:pt>
                <c:pt idx="2079">
                  <c:v>2.3723184000000002</c:v>
                </c:pt>
                <c:pt idx="2080">
                  <c:v>4.3351264</c:v>
                </c:pt>
                <c:pt idx="2081">
                  <c:v>4.3459548000000003</c:v>
                </c:pt>
                <c:pt idx="2082">
                  <c:v>4.5410371999999999</c:v>
                </c:pt>
                <c:pt idx="2083">
                  <c:v>5.4102195999999996</c:v>
                </c:pt>
                <c:pt idx="2084">
                  <c:v>6.8639216000000003</c:v>
                </c:pt>
                <c:pt idx="2085">
                  <c:v>6.4665236000000004</c:v>
                </c:pt>
                <c:pt idx="2086">
                  <c:v>7.7100134000000002</c:v>
                </c:pt>
                <c:pt idx="2087">
                  <c:v>16.2566384</c:v>
                </c:pt>
                <c:pt idx="2088">
                  <c:v>4.6244589999999999</c:v>
                </c:pt>
                <c:pt idx="2089">
                  <c:v>5.5493439999999996</c:v>
                </c:pt>
                <c:pt idx="2090">
                  <c:v>6.93668</c:v>
                </c:pt>
                <c:pt idx="2091">
                  <c:v>0.24923699999999999</c:v>
                </c:pt>
                <c:pt idx="2092">
                  <c:v>0.451741</c:v>
                </c:pt>
                <c:pt idx="2093">
                  <c:v>0.57616619999999996</c:v>
                </c:pt>
                <c:pt idx="2094">
                  <c:v>0.57616619999999996</c:v>
                </c:pt>
                <c:pt idx="2095">
                  <c:v>0.65424499999999997</c:v>
                </c:pt>
                <c:pt idx="2096">
                  <c:v>2.5294799999999999E-2</c:v>
                </c:pt>
                <c:pt idx="2097">
                  <c:v>0.245672</c:v>
                </c:pt>
                <c:pt idx="2098">
                  <c:v>0.180616</c:v>
                </c:pt>
                <c:pt idx="2099">
                  <c:v>1.1501793</c:v>
                </c:pt>
                <c:pt idx="2100">
                  <c:v>1.4450563999999999</c:v>
                </c:pt>
                <c:pt idx="2101">
                  <c:v>1.4161235999999999</c:v>
                </c:pt>
                <c:pt idx="2102">
                  <c:v>2.1733411999999999</c:v>
                </c:pt>
                <c:pt idx="2103">
                  <c:v>2.1675632</c:v>
                </c:pt>
                <c:pt idx="2104">
                  <c:v>1.7571540000000001</c:v>
                </c:pt>
                <c:pt idx="2105">
                  <c:v>0.37384699999999998</c:v>
                </c:pt>
                <c:pt idx="2106">
                  <c:v>0.37384699999999998</c:v>
                </c:pt>
                <c:pt idx="2107">
                  <c:v>1.8424115999999999</c:v>
                </c:pt>
                <c:pt idx="2108">
                  <c:v>2.8900700000000001</c:v>
                </c:pt>
                <c:pt idx="2109">
                  <c:v>3.1935220000000002</c:v>
                </c:pt>
                <c:pt idx="2110">
                  <c:v>3.5403304000000002</c:v>
                </c:pt>
                <c:pt idx="2111">
                  <c:v>0.43212899999999999</c:v>
                </c:pt>
                <c:pt idx="2112">
                  <c:v>3.8977757999999998</c:v>
                </c:pt>
                <c:pt idx="2113">
                  <c:v>2.4513913999999999</c:v>
                </c:pt>
                <c:pt idx="2114">
                  <c:v>2.7677048000000002</c:v>
                </c:pt>
                <c:pt idx="2115">
                  <c:v>5.0576331999999997</c:v>
                </c:pt>
                <c:pt idx="2116">
                  <c:v>3.6848231999999999</c:v>
                </c:pt>
                <c:pt idx="2117">
                  <c:v>4.4434959999999997</c:v>
                </c:pt>
                <c:pt idx="2118">
                  <c:v>11.921554799999999</c:v>
                </c:pt>
                <c:pt idx="2119">
                  <c:v>1.0125200000000001</c:v>
                </c:pt>
                <c:pt idx="2120">
                  <c:v>4.2157999999999996E-3</c:v>
                </c:pt>
                <c:pt idx="2121">
                  <c:v>4.65022E-2</c:v>
                </c:pt>
                <c:pt idx="2122">
                  <c:v>0.12703039999999999</c:v>
                </c:pt>
                <c:pt idx="2123">
                  <c:v>0.5938928</c:v>
                </c:pt>
                <c:pt idx="2124">
                  <c:v>4.7293999999999999E-3</c:v>
                </c:pt>
                <c:pt idx="2125">
                  <c:v>0.99041219999999996</c:v>
                </c:pt>
                <c:pt idx="2126">
                  <c:v>1.0223487</c:v>
                </c:pt>
                <c:pt idx="2127">
                  <c:v>0.18693199999999999</c:v>
                </c:pt>
                <c:pt idx="2128">
                  <c:v>0.84893799999999997</c:v>
                </c:pt>
                <c:pt idx="2129">
                  <c:v>1.3047793999999999</c:v>
                </c:pt>
                <c:pt idx="2130">
                  <c:v>1.7376372</c:v>
                </c:pt>
                <c:pt idx="2131">
                  <c:v>2.0414743999999998</c:v>
                </c:pt>
                <c:pt idx="2132">
                  <c:v>0.29597000000000001</c:v>
                </c:pt>
                <c:pt idx="2133">
                  <c:v>2.7311108000000002</c:v>
                </c:pt>
                <c:pt idx="2134">
                  <c:v>2.8900700000000001</c:v>
                </c:pt>
                <c:pt idx="2135">
                  <c:v>2.7455772000000001</c:v>
                </c:pt>
                <c:pt idx="2136">
                  <c:v>0.46731299999999998</c:v>
                </c:pt>
                <c:pt idx="2137">
                  <c:v>3.4858031999999999</c:v>
                </c:pt>
                <c:pt idx="2138">
                  <c:v>0.57616619999999996</c:v>
                </c:pt>
                <c:pt idx="2139">
                  <c:v>4.6259952000000002</c:v>
                </c:pt>
                <c:pt idx="2140">
                  <c:v>2.0534156000000001</c:v>
                </c:pt>
                <c:pt idx="2141">
                  <c:v>0.70097799999999999</c:v>
                </c:pt>
                <c:pt idx="2142">
                  <c:v>0.70097799999999999</c:v>
                </c:pt>
                <c:pt idx="2143">
                  <c:v>6.8639216000000003</c:v>
                </c:pt>
                <c:pt idx="2144">
                  <c:v>1.8965964</c:v>
                </c:pt>
                <c:pt idx="2145">
                  <c:v>1.8062883999999999</c:v>
                </c:pt>
                <c:pt idx="2146">
                  <c:v>1.5222248</c:v>
                </c:pt>
                <c:pt idx="2147">
                  <c:v>1.2282744000000001</c:v>
                </c:pt>
                <c:pt idx="2148">
                  <c:v>1.7094748</c:v>
                </c:pt>
                <c:pt idx="2149">
                  <c:v>1.7571540000000001</c:v>
                </c:pt>
                <c:pt idx="2150">
                  <c:v>2.5878717</c:v>
                </c:pt>
                <c:pt idx="2151">
                  <c:v>2.8900700000000001</c:v>
                </c:pt>
                <c:pt idx="2152">
                  <c:v>2.0362314000000001</c:v>
                </c:pt>
                <c:pt idx="2153">
                  <c:v>0.44790200000000002</c:v>
                </c:pt>
                <c:pt idx="2154">
                  <c:v>2.5700116</c:v>
                </c:pt>
                <c:pt idx="2155">
                  <c:v>4.4073728000000001</c:v>
                </c:pt>
                <c:pt idx="2156">
                  <c:v>4.4434959999999997</c:v>
                </c:pt>
                <c:pt idx="2157">
                  <c:v>5.0215100000000001</c:v>
                </c:pt>
                <c:pt idx="2158">
                  <c:v>2.5857269999999999</c:v>
                </c:pt>
                <c:pt idx="2159">
                  <c:v>1.9905424</c:v>
                </c:pt>
                <c:pt idx="2160">
                  <c:v>0.60751200000000005</c:v>
                </c:pt>
                <c:pt idx="2161">
                  <c:v>3.2947012</c:v>
                </c:pt>
                <c:pt idx="2162">
                  <c:v>3.9738516000000002</c:v>
                </c:pt>
                <c:pt idx="2163">
                  <c:v>55.284571999999997</c:v>
                </c:pt>
                <c:pt idx="2164">
                  <c:v>0.12703039999999999</c:v>
                </c:pt>
                <c:pt idx="2165">
                  <c:v>9.8846600000000007E-2</c:v>
                </c:pt>
                <c:pt idx="2166">
                  <c:v>0.61559240000000004</c:v>
                </c:pt>
                <c:pt idx="2167">
                  <c:v>0.13839380000000001</c:v>
                </c:pt>
                <c:pt idx="2168">
                  <c:v>0.98119000000000001</c:v>
                </c:pt>
                <c:pt idx="2169">
                  <c:v>0.28038099999999999</c:v>
                </c:pt>
                <c:pt idx="2170">
                  <c:v>0.44811960000000001</c:v>
                </c:pt>
                <c:pt idx="2171">
                  <c:v>4.2773035999999998</c:v>
                </c:pt>
                <c:pt idx="2172">
                  <c:v>0.60751200000000005</c:v>
                </c:pt>
                <c:pt idx="2173">
                  <c:v>0.62417279999999997</c:v>
                </c:pt>
                <c:pt idx="2174">
                  <c:v>1.13713</c:v>
                </c:pt>
                <c:pt idx="2175">
                  <c:v>1.3863669999999999</c:v>
                </c:pt>
                <c:pt idx="2176">
                  <c:v>0.84116000000000002</c:v>
                </c:pt>
                <c:pt idx="2177">
                  <c:v>2.1879999999999998E-3</c:v>
                </c:pt>
                <c:pt idx="2178">
                  <c:v>2.3474999999999999E-2</c:v>
                </c:pt>
                <c:pt idx="2179">
                  <c:v>6.3515199999999994E-2</c:v>
                </c:pt>
                <c:pt idx="2180">
                  <c:v>0.15577099999999999</c:v>
                </c:pt>
                <c:pt idx="2181">
                  <c:v>1.4450563999999999</c:v>
                </c:pt>
                <c:pt idx="2182">
                  <c:v>1.5895492</c:v>
                </c:pt>
                <c:pt idx="2183">
                  <c:v>1.6356298</c:v>
                </c:pt>
                <c:pt idx="2184">
                  <c:v>0.24923699999999999</c:v>
                </c:pt>
                <c:pt idx="2185">
                  <c:v>1.5173028</c:v>
                </c:pt>
                <c:pt idx="2186">
                  <c:v>0.28038099999999999</c:v>
                </c:pt>
                <c:pt idx="2187">
                  <c:v>0.29597000000000001</c:v>
                </c:pt>
                <c:pt idx="2188">
                  <c:v>1.9218911999999999</c:v>
                </c:pt>
                <c:pt idx="2189">
                  <c:v>0.40500799999999998</c:v>
                </c:pt>
                <c:pt idx="2190">
                  <c:v>3.0345627999999998</c:v>
                </c:pt>
                <c:pt idx="2191">
                  <c:v>0.451741</c:v>
                </c:pt>
                <c:pt idx="2192">
                  <c:v>3.5042072000000002</c:v>
                </c:pt>
                <c:pt idx="2193">
                  <c:v>3.8339028000000002</c:v>
                </c:pt>
                <c:pt idx="2194">
                  <c:v>2.4711650000000001</c:v>
                </c:pt>
                <c:pt idx="2195">
                  <c:v>0.46731299999999998</c:v>
                </c:pt>
                <c:pt idx="2196">
                  <c:v>3.3546437999999998</c:v>
                </c:pt>
                <c:pt idx="2197">
                  <c:v>3.5983946000000002</c:v>
                </c:pt>
                <c:pt idx="2198">
                  <c:v>3.1443875999999999</c:v>
                </c:pt>
                <c:pt idx="2199">
                  <c:v>2.8072306</c:v>
                </c:pt>
                <c:pt idx="2200">
                  <c:v>0.638656</c:v>
                </c:pt>
                <c:pt idx="2201">
                  <c:v>4.3097032000000004</c:v>
                </c:pt>
                <c:pt idx="2202">
                  <c:v>6.3942772000000003</c:v>
                </c:pt>
                <c:pt idx="2203">
                  <c:v>0.82558799999999999</c:v>
                </c:pt>
                <c:pt idx="2204">
                  <c:v>5.4550311999999996</c:v>
                </c:pt>
                <c:pt idx="2205">
                  <c:v>0.91905400000000004</c:v>
                </c:pt>
                <c:pt idx="2206">
                  <c:v>7.9477032000000003</c:v>
                </c:pt>
                <c:pt idx="2207">
                  <c:v>8.3089779999999998</c:v>
                </c:pt>
                <c:pt idx="2208">
                  <c:v>0.1128</c:v>
                </c:pt>
                <c:pt idx="2209">
                  <c:v>1.8965964</c:v>
                </c:pt>
                <c:pt idx="2210">
                  <c:v>5.4184799999999998E-2</c:v>
                </c:pt>
                <c:pt idx="2211">
                  <c:v>3.1757599999999997E-2</c:v>
                </c:pt>
                <c:pt idx="2212">
                  <c:v>8.3780999999999994E-2</c:v>
                </c:pt>
                <c:pt idx="2213">
                  <c:v>0.111273</c:v>
                </c:pt>
                <c:pt idx="2214">
                  <c:v>0.16754459999999999</c:v>
                </c:pt>
                <c:pt idx="2215">
                  <c:v>0.98138239999999999</c:v>
                </c:pt>
                <c:pt idx="2216">
                  <c:v>1.8207548</c:v>
                </c:pt>
                <c:pt idx="2217">
                  <c:v>1.6356298</c:v>
                </c:pt>
                <c:pt idx="2218">
                  <c:v>1.4088904</c:v>
                </c:pt>
                <c:pt idx="2219">
                  <c:v>1.6184392000000001</c:v>
                </c:pt>
                <c:pt idx="2220">
                  <c:v>2.4281469000000002</c:v>
                </c:pt>
                <c:pt idx="2221">
                  <c:v>2.5878717</c:v>
                </c:pt>
                <c:pt idx="2222">
                  <c:v>2.8900700000000001</c:v>
                </c:pt>
                <c:pt idx="2223">
                  <c:v>1.0115352</c:v>
                </c:pt>
                <c:pt idx="2224">
                  <c:v>2.4399424000000001</c:v>
                </c:pt>
                <c:pt idx="2225">
                  <c:v>0.46412759999999997</c:v>
                </c:pt>
                <c:pt idx="2226">
                  <c:v>3.9767191999999998</c:v>
                </c:pt>
                <c:pt idx="2227">
                  <c:v>4.9611406000000002</c:v>
                </c:pt>
                <c:pt idx="2228">
                  <c:v>4.9312019999999999</c:v>
                </c:pt>
                <c:pt idx="2229">
                  <c:v>0.116886</c:v>
                </c:pt>
                <c:pt idx="2230">
                  <c:v>4.4601024000000002</c:v>
                </c:pt>
                <c:pt idx="2231">
                  <c:v>5.5353881999999999</c:v>
                </c:pt>
                <c:pt idx="2232">
                  <c:v>6.5026467999999999</c:v>
                </c:pt>
                <c:pt idx="2233">
                  <c:v>0.12703039999999999</c:v>
                </c:pt>
                <c:pt idx="2234">
                  <c:v>7.5028800000000007E-2</c:v>
                </c:pt>
                <c:pt idx="2235">
                  <c:v>0.98624040000000002</c:v>
                </c:pt>
                <c:pt idx="2236">
                  <c:v>0.12461</c:v>
                </c:pt>
                <c:pt idx="2237">
                  <c:v>0.73333519999999996</c:v>
                </c:pt>
                <c:pt idx="2238">
                  <c:v>1.0223487</c:v>
                </c:pt>
                <c:pt idx="2239">
                  <c:v>52.140841199999997</c:v>
                </c:pt>
                <c:pt idx="2240">
                  <c:v>1.782834</c:v>
                </c:pt>
                <c:pt idx="2241">
                  <c:v>1.4450563999999999</c:v>
                </c:pt>
                <c:pt idx="2242">
                  <c:v>1.4450563999999999</c:v>
                </c:pt>
                <c:pt idx="2243">
                  <c:v>1.3047793999999999</c:v>
                </c:pt>
                <c:pt idx="2244">
                  <c:v>2.8358851999999999</c:v>
                </c:pt>
                <c:pt idx="2245">
                  <c:v>2.0483224</c:v>
                </c:pt>
                <c:pt idx="2246">
                  <c:v>2.9441472000000002</c:v>
                </c:pt>
                <c:pt idx="2247">
                  <c:v>4.0460979999999998</c:v>
                </c:pt>
                <c:pt idx="2248">
                  <c:v>4.1905907999999998</c:v>
                </c:pt>
                <c:pt idx="2249">
                  <c:v>5.5493439999999996</c:v>
                </c:pt>
                <c:pt idx="2250">
                  <c:v>2.5294799999999999E-2</c:v>
                </c:pt>
                <c:pt idx="2251">
                  <c:v>0.1444928</c:v>
                </c:pt>
                <c:pt idx="2252">
                  <c:v>0.28038099999999999</c:v>
                </c:pt>
                <c:pt idx="2253">
                  <c:v>1.2282744000000001</c:v>
                </c:pt>
                <c:pt idx="2254">
                  <c:v>2.8900700000000001</c:v>
                </c:pt>
                <c:pt idx="2255">
                  <c:v>2.6170122</c:v>
                </c:pt>
                <c:pt idx="2256">
                  <c:v>1.8034208</c:v>
                </c:pt>
                <c:pt idx="2257">
                  <c:v>3.2513448</c:v>
                </c:pt>
                <c:pt idx="2258">
                  <c:v>3.2513448</c:v>
                </c:pt>
                <c:pt idx="2259">
                  <c:v>3.1790984</c:v>
                </c:pt>
                <c:pt idx="2260">
                  <c:v>5.1118281000000003</c:v>
                </c:pt>
                <c:pt idx="2261">
                  <c:v>3.2712821999999999</c:v>
                </c:pt>
                <c:pt idx="2262">
                  <c:v>0.4801356</c:v>
                </c:pt>
                <c:pt idx="2263">
                  <c:v>3.7028848000000001</c:v>
                </c:pt>
                <c:pt idx="2264">
                  <c:v>4.5897864000000004</c:v>
                </c:pt>
                <c:pt idx="2265">
                  <c:v>4.6963584000000003</c:v>
                </c:pt>
                <c:pt idx="2266">
                  <c:v>4.4796192000000001</c:v>
                </c:pt>
                <c:pt idx="2267">
                  <c:v>1.9869044</c:v>
                </c:pt>
                <c:pt idx="2268">
                  <c:v>103.7705292</c:v>
                </c:pt>
                <c:pt idx="2269">
                  <c:v>1.8039343999999999</c:v>
                </c:pt>
                <c:pt idx="2270">
                  <c:v>1.8132219999999999</c:v>
                </c:pt>
                <c:pt idx="2271">
                  <c:v>3.9376000000000003E-3</c:v>
                </c:pt>
                <c:pt idx="2272">
                  <c:v>1.4450563999999999</c:v>
                </c:pt>
                <c:pt idx="2273">
                  <c:v>1.0862639999999999</c:v>
                </c:pt>
                <c:pt idx="2274">
                  <c:v>1.8785347999999999</c:v>
                </c:pt>
                <c:pt idx="2275">
                  <c:v>2.0230703999999999</c:v>
                </c:pt>
                <c:pt idx="2276">
                  <c:v>1.7571540000000001</c:v>
                </c:pt>
                <c:pt idx="2277">
                  <c:v>1.4797244000000001</c:v>
                </c:pt>
                <c:pt idx="2278">
                  <c:v>2.5878717</c:v>
                </c:pt>
                <c:pt idx="2279">
                  <c:v>2.4513913999999999</c:v>
                </c:pt>
                <c:pt idx="2280">
                  <c:v>3.7166236000000001</c:v>
                </c:pt>
                <c:pt idx="2281">
                  <c:v>3.7166236000000001</c:v>
                </c:pt>
                <c:pt idx="2282">
                  <c:v>2.4316178000000002</c:v>
                </c:pt>
                <c:pt idx="2283">
                  <c:v>1.9883595999999999</c:v>
                </c:pt>
                <c:pt idx="2284">
                  <c:v>2.5894856000000002</c:v>
                </c:pt>
                <c:pt idx="2285">
                  <c:v>0.91035600000000005</c:v>
                </c:pt>
                <c:pt idx="2286">
                  <c:v>5.6356472000000002</c:v>
                </c:pt>
                <c:pt idx="2287">
                  <c:v>5.9607559999999999</c:v>
                </c:pt>
                <c:pt idx="2288">
                  <c:v>0.43615199999999998</c:v>
                </c:pt>
                <c:pt idx="2289">
                  <c:v>0.46731299999999998</c:v>
                </c:pt>
                <c:pt idx="2290">
                  <c:v>9.5272800000000005E-2</c:v>
                </c:pt>
                <c:pt idx="2291">
                  <c:v>2.5432616000000001</c:v>
                </c:pt>
                <c:pt idx="2292">
                  <c:v>0.43212899999999999</c:v>
                </c:pt>
                <c:pt idx="2293">
                  <c:v>0.12643119999999999</c:v>
                </c:pt>
                <c:pt idx="2294">
                  <c:v>1.8749999999999999E-3</c:v>
                </c:pt>
                <c:pt idx="2295">
                  <c:v>7.1454599999999993E-2</c:v>
                </c:pt>
                <c:pt idx="2296">
                  <c:v>0.111273</c:v>
                </c:pt>
                <c:pt idx="2297">
                  <c:v>0.31631340000000002</c:v>
                </c:pt>
                <c:pt idx="2298">
                  <c:v>6.2958799999999995E-2</c:v>
                </c:pt>
                <c:pt idx="2299">
                  <c:v>0.13839380000000001</c:v>
                </c:pt>
                <c:pt idx="2300">
                  <c:v>0.13839380000000001</c:v>
                </c:pt>
                <c:pt idx="2301">
                  <c:v>0.65569599999999995</c:v>
                </c:pt>
                <c:pt idx="2302">
                  <c:v>0.66832199999999997</c:v>
                </c:pt>
                <c:pt idx="2303">
                  <c:v>0.26480900000000002</c:v>
                </c:pt>
                <c:pt idx="2304">
                  <c:v>1.1120296000000001</c:v>
                </c:pt>
                <c:pt idx="2305">
                  <c:v>1.5931443999999999</c:v>
                </c:pt>
                <c:pt idx="2306">
                  <c:v>1.6210713999999999</c:v>
                </c:pt>
                <c:pt idx="2307">
                  <c:v>0.37384699999999998</c:v>
                </c:pt>
                <c:pt idx="2308">
                  <c:v>3.2513448</c:v>
                </c:pt>
                <c:pt idx="2309">
                  <c:v>2.7817004000000001</c:v>
                </c:pt>
                <c:pt idx="2310">
                  <c:v>2.4316178000000002</c:v>
                </c:pt>
                <c:pt idx="2311">
                  <c:v>4.0255641000000004</c:v>
                </c:pt>
                <c:pt idx="2312">
                  <c:v>2.4316178000000002</c:v>
                </c:pt>
                <c:pt idx="2313">
                  <c:v>3.2152216</c:v>
                </c:pt>
                <c:pt idx="2314">
                  <c:v>0.60816479999999995</c:v>
                </c:pt>
                <c:pt idx="2315">
                  <c:v>5.1660028000000002</c:v>
                </c:pt>
                <c:pt idx="2316">
                  <c:v>5.2382492000000003</c:v>
                </c:pt>
                <c:pt idx="2317">
                  <c:v>5.7801400000000003</c:v>
                </c:pt>
                <c:pt idx="2318">
                  <c:v>0.136353</c:v>
                </c:pt>
                <c:pt idx="2319">
                  <c:v>1.0592360000000001</c:v>
                </c:pt>
                <c:pt idx="2320">
                  <c:v>1.6737367999999999</c:v>
                </c:pt>
                <c:pt idx="2321">
                  <c:v>0.70097799999999999</c:v>
                </c:pt>
                <c:pt idx="2322">
                  <c:v>0.12703039999999999</c:v>
                </c:pt>
                <c:pt idx="2323">
                  <c:v>0.79870859999999999</c:v>
                </c:pt>
                <c:pt idx="2324">
                  <c:v>1.4450563999999999</c:v>
                </c:pt>
                <c:pt idx="2325">
                  <c:v>1.5931443999999999</c:v>
                </c:pt>
                <c:pt idx="2326">
                  <c:v>1.6310652000000001</c:v>
                </c:pt>
                <c:pt idx="2327">
                  <c:v>0.20250399999999999</c:v>
                </c:pt>
                <c:pt idx="2328">
                  <c:v>2.1733411999999999</c:v>
                </c:pt>
                <c:pt idx="2329">
                  <c:v>2.3448403999999998</c:v>
                </c:pt>
                <c:pt idx="2330">
                  <c:v>2.1733411999999999</c:v>
                </c:pt>
                <c:pt idx="2331">
                  <c:v>2.5239563999999999</c:v>
                </c:pt>
                <c:pt idx="2332">
                  <c:v>1.2352255999999999</c:v>
                </c:pt>
                <c:pt idx="2333">
                  <c:v>1.9507812</c:v>
                </c:pt>
                <c:pt idx="2334">
                  <c:v>2.9441472000000002</c:v>
                </c:pt>
                <c:pt idx="2335">
                  <c:v>2.9441472000000002</c:v>
                </c:pt>
                <c:pt idx="2336">
                  <c:v>2.4316178000000002</c:v>
                </c:pt>
                <c:pt idx="2337">
                  <c:v>0.56015820000000005</c:v>
                </c:pt>
                <c:pt idx="2338">
                  <c:v>21.1835016</c:v>
                </c:pt>
                <c:pt idx="2339">
                  <c:v>1.5962688</c:v>
                </c:pt>
                <c:pt idx="2340">
                  <c:v>0.63583679999999998</c:v>
                </c:pt>
                <c:pt idx="2341">
                  <c:v>1.2716308000000001</c:v>
                </c:pt>
                <c:pt idx="2342">
                  <c:v>0.451741</c:v>
                </c:pt>
                <c:pt idx="2343">
                  <c:v>8.3074800000000004E-2</c:v>
                </c:pt>
                <c:pt idx="2344">
                  <c:v>0.26373360000000001</c:v>
                </c:pt>
                <c:pt idx="2345">
                  <c:v>9.5272800000000005E-2</c:v>
                </c:pt>
                <c:pt idx="2346">
                  <c:v>9.2533199999999996E-2</c:v>
                </c:pt>
                <c:pt idx="2347">
                  <c:v>3.7514400000000003E-2</c:v>
                </c:pt>
                <c:pt idx="2348">
                  <c:v>1.1182004999999999</c:v>
                </c:pt>
                <c:pt idx="2349">
                  <c:v>1.1560280000000001</c:v>
                </c:pt>
                <c:pt idx="2350">
                  <c:v>2.4565488000000002</c:v>
                </c:pt>
                <c:pt idx="2351">
                  <c:v>2.8900700000000001</c:v>
                </c:pt>
                <c:pt idx="2352">
                  <c:v>2.6010844</c:v>
                </c:pt>
                <c:pt idx="2353">
                  <c:v>1.8034208</c:v>
                </c:pt>
                <c:pt idx="2354">
                  <c:v>3.0032154000000002</c:v>
                </c:pt>
                <c:pt idx="2355">
                  <c:v>2.4926720000000002</c:v>
                </c:pt>
                <c:pt idx="2356">
                  <c:v>2.4316178000000002</c:v>
                </c:pt>
                <c:pt idx="2357">
                  <c:v>1.0002738</c:v>
                </c:pt>
                <c:pt idx="2358">
                  <c:v>1.3908288</c:v>
                </c:pt>
                <c:pt idx="2359">
                  <c:v>0.17605319999999999</c:v>
                </c:pt>
                <c:pt idx="2360">
                  <c:v>0.451741</c:v>
                </c:pt>
                <c:pt idx="2361">
                  <c:v>1.0579999999999999E-3</c:v>
                </c:pt>
                <c:pt idx="2362">
                  <c:v>9.5272800000000005E-2</c:v>
                </c:pt>
                <c:pt idx="2363">
                  <c:v>1.4450563999999999</c:v>
                </c:pt>
                <c:pt idx="2364">
                  <c:v>6.1335000000000001E-2</c:v>
                </c:pt>
                <c:pt idx="2365">
                  <c:v>0.31154199999999999</c:v>
                </c:pt>
                <c:pt idx="2366">
                  <c:v>0.32711400000000002</c:v>
                </c:pt>
                <c:pt idx="2367">
                  <c:v>1.8496448000000001</c:v>
                </c:pt>
                <c:pt idx="2368">
                  <c:v>3.7166236000000001</c:v>
                </c:pt>
                <c:pt idx="2369">
                  <c:v>3.6162147999999998</c:v>
                </c:pt>
                <c:pt idx="2370">
                  <c:v>3.6486999999999998</c:v>
                </c:pt>
                <c:pt idx="2371">
                  <c:v>3.2513448</c:v>
                </c:pt>
                <c:pt idx="2372">
                  <c:v>0.4801356</c:v>
                </c:pt>
                <c:pt idx="2373">
                  <c:v>3.9377284000000001</c:v>
                </c:pt>
                <c:pt idx="2374">
                  <c:v>4.1183443999999998</c:v>
                </c:pt>
                <c:pt idx="2375">
                  <c:v>0.57635099999999995</c:v>
                </c:pt>
                <c:pt idx="2376">
                  <c:v>4.6241120000000002</c:v>
                </c:pt>
                <c:pt idx="2377">
                  <c:v>6.5026467999999999</c:v>
                </c:pt>
                <c:pt idx="2378">
                  <c:v>7.2251963999999997</c:v>
                </c:pt>
                <c:pt idx="2379">
                  <c:v>4.0913804000000003</c:v>
                </c:pt>
                <c:pt idx="2380">
                  <c:v>0.43212899999999999</c:v>
                </c:pt>
                <c:pt idx="2381">
                  <c:v>3.0063819999999999</c:v>
                </c:pt>
                <c:pt idx="2382">
                  <c:v>2.16568E-2</c:v>
                </c:pt>
                <c:pt idx="2383">
                  <c:v>0.44462780000000002</c:v>
                </c:pt>
                <c:pt idx="2384">
                  <c:v>0.25406079999999998</c:v>
                </c:pt>
                <c:pt idx="2385">
                  <c:v>0.65424740000000003</c:v>
                </c:pt>
                <c:pt idx="2386">
                  <c:v>1.0008138</c:v>
                </c:pt>
                <c:pt idx="2387">
                  <c:v>1.3085173999999999</c:v>
                </c:pt>
                <c:pt idx="2388">
                  <c:v>0.12842139999999999</c:v>
                </c:pt>
                <c:pt idx="2389">
                  <c:v>1.9614811999999999</c:v>
                </c:pt>
                <c:pt idx="2390">
                  <c:v>1.4088904</c:v>
                </c:pt>
                <c:pt idx="2391">
                  <c:v>1.9883595999999999</c:v>
                </c:pt>
                <c:pt idx="2392">
                  <c:v>2.8900700000000001</c:v>
                </c:pt>
                <c:pt idx="2393">
                  <c:v>2.0483224</c:v>
                </c:pt>
                <c:pt idx="2394">
                  <c:v>3.2513448</c:v>
                </c:pt>
                <c:pt idx="2395">
                  <c:v>0.2487964</c:v>
                </c:pt>
                <c:pt idx="2396">
                  <c:v>0.51215160000000004</c:v>
                </c:pt>
                <c:pt idx="2397">
                  <c:v>3.4905111999999998</c:v>
                </c:pt>
                <c:pt idx="2398">
                  <c:v>2.9456243999999998</c:v>
                </c:pt>
                <c:pt idx="2399">
                  <c:v>0.56077900000000003</c:v>
                </c:pt>
                <c:pt idx="2400">
                  <c:v>4.9891581</c:v>
                </c:pt>
                <c:pt idx="2401">
                  <c:v>5.2357668000000004</c:v>
                </c:pt>
                <c:pt idx="2402">
                  <c:v>9.3927168000000005</c:v>
                </c:pt>
                <c:pt idx="2403">
                  <c:v>3.719427</c:v>
                </c:pt>
                <c:pt idx="2404">
                  <c:v>0.37384699999999998</c:v>
                </c:pt>
                <c:pt idx="2405">
                  <c:v>0.81001599999999996</c:v>
                </c:pt>
                <c:pt idx="2406">
                  <c:v>0.1000326</c:v>
                </c:pt>
                <c:pt idx="2407">
                  <c:v>1.1182004999999999</c:v>
                </c:pt>
                <c:pt idx="2408">
                  <c:v>1.4450563999999999</c:v>
                </c:pt>
                <c:pt idx="2409">
                  <c:v>2.2578711999999999</c:v>
                </c:pt>
                <c:pt idx="2410">
                  <c:v>1.7571540000000001</c:v>
                </c:pt>
                <c:pt idx="2411">
                  <c:v>2.7383440000000001</c:v>
                </c:pt>
                <c:pt idx="2412">
                  <c:v>3.9255296</c:v>
                </c:pt>
                <c:pt idx="2413">
                  <c:v>3.2587920000000001</c:v>
                </c:pt>
                <c:pt idx="2414">
                  <c:v>3.2513448</c:v>
                </c:pt>
                <c:pt idx="2415">
                  <c:v>3.7137560000000001</c:v>
                </c:pt>
                <c:pt idx="2416">
                  <c:v>2.3582800000000002</c:v>
                </c:pt>
                <c:pt idx="2417">
                  <c:v>5.1031930000000001</c:v>
                </c:pt>
                <c:pt idx="2418">
                  <c:v>6.0518732000000002</c:v>
                </c:pt>
                <c:pt idx="2419">
                  <c:v>2.5287951999999998</c:v>
                </c:pt>
                <c:pt idx="2420">
                  <c:v>3.1757599999999997E-2</c:v>
                </c:pt>
                <c:pt idx="2421">
                  <c:v>1.02366E-2</c:v>
                </c:pt>
                <c:pt idx="2422">
                  <c:v>0.23366500000000001</c:v>
                </c:pt>
                <c:pt idx="2423">
                  <c:v>0.43212899999999999</c:v>
                </c:pt>
                <c:pt idx="2424">
                  <c:v>0.4801356</c:v>
                </c:pt>
                <c:pt idx="2425">
                  <c:v>2.5000000000000001E-3</c:v>
                </c:pt>
                <c:pt idx="2426">
                  <c:v>2.3474999999999999E-2</c:v>
                </c:pt>
                <c:pt idx="2427">
                  <c:v>6.3515199999999994E-2</c:v>
                </c:pt>
                <c:pt idx="2428">
                  <c:v>3.1757599999999997E-2</c:v>
                </c:pt>
                <c:pt idx="2429">
                  <c:v>7.74894E-2</c:v>
                </c:pt>
                <c:pt idx="2430">
                  <c:v>0.16754459999999999</c:v>
                </c:pt>
                <c:pt idx="2431">
                  <c:v>1.4787399999999999E-2</c:v>
                </c:pt>
                <c:pt idx="2432">
                  <c:v>0.48153820000000003</c:v>
                </c:pt>
                <c:pt idx="2433">
                  <c:v>4.0125000000000001E-2</c:v>
                </c:pt>
                <c:pt idx="2434">
                  <c:v>4.1237799999999998E-2</c:v>
                </c:pt>
                <c:pt idx="2435">
                  <c:v>0.8179128</c:v>
                </c:pt>
                <c:pt idx="2436">
                  <c:v>0.83068739999999996</c:v>
                </c:pt>
                <c:pt idx="2437">
                  <c:v>6.4199999999999993E-2</c:v>
                </c:pt>
                <c:pt idx="2438">
                  <c:v>0.14019899999999999</c:v>
                </c:pt>
                <c:pt idx="2439">
                  <c:v>0.14019899999999999</c:v>
                </c:pt>
                <c:pt idx="2440">
                  <c:v>0.14019899999999999</c:v>
                </c:pt>
                <c:pt idx="2441">
                  <c:v>0.14019899999999999</c:v>
                </c:pt>
                <c:pt idx="2442">
                  <c:v>0.20250399999999999</c:v>
                </c:pt>
                <c:pt idx="2443">
                  <c:v>0.20250399999999999</c:v>
                </c:pt>
                <c:pt idx="2444">
                  <c:v>0.12842139999999999</c:v>
                </c:pt>
                <c:pt idx="2445">
                  <c:v>1.2643975999999999</c:v>
                </c:pt>
                <c:pt idx="2446">
                  <c:v>1.7571540000000001</c:v>
                </c:pt>
                <c:pt idx="2447">
                  <c:v>0.400113</c:v>
                </c:pt>
                <c:pt idx="2448">
                  <c:v>3.4504956</c:v>
                </c:pt>
                <c:pt idx="2449">
                  <c:v>2.3448403999999998</c:v>
                </c:pt>
                <c:pt idx="2450">
                  <c:v>3.3759654000000001</c:v>
                </c:pt>
                <c:pt idx="2451">
                  <c:v>3.2513448</c:v>
                </c:pt>
                <c:pt idx="2452">
                  <c:v>3.0351518999999998</c:v>
                </c:pt>
                <c:pt idx="2453">
                  <c:v>3.6125767999999998</c:v>
                </c:pt>
                <c:pt idx="2454">
                  <c:v>3.0889402000000001</c:v>
                </c:pt>
                <c:pt idx="2455">
                  <c:v>2.5287951999999998</c:v>
                </c:pt>
                <c:pt idx="2456">
                  <c:v>3.3288443999999999</c:v>
                </c:pt>
                <c:pt idx="2457">
                  <c:v>3.6125767999999998</c:v>
                </c:pt>
                <c:pt idx="2458">
                  <c:v>5.3779864000000002</c:v>
                </c:pt>
                <c:pt idx="2459">
                  <c:v>0.638656</c:v>
                </c:pt>
                <c:pt idx="2460">
                  <c:v>0.65424499999999997</c:v>
                </c:pt>
                <c:pt idx="2461">
                  <c:v>5.4188651999999999</c:v>
                </c:pt>
                <c:pt idx="2462">
                  <c:v>1.0592360000000001</c:v>
                </c:pt>
                <c:pt idx="2463">
                  <c:v>1.2929010000000001</c:v>
                </c:pt>
                <c:pt idx="2464">
                  <c:v>3.4009518000000001</c:v>
                </c:pt>
                <c:pt idx="2465">
                  <c:v>0.79442699999999999</c:v>
                </c:pt>
                <c:pt idx="2466">
                  <c:v>0.13366439999999999</c:v>
                </c:pt>
                <c:pt idx="2467">
                  <c:v>2.3240400000000001E-2</c:v>
                </c:pt>
                <c:pt idx="2468">
                  <c:v>1.5878799999999998E-2</c:v>
                </c:pt>
                <c:pt idx="2469">
                  <c:v>3.0987199999999999E-2</c:v>
                </c:pt>
                <c:pt idx="2470">
                  <c:v>7.9394000000000006E-2</c:v>
                </c:pt>
                <c:pt idx="2471">
                  <c:v>2.6749999999999999E-2</c:v>
                </c:pt>
                <c:pt idx="2472">
                  <c:v>3.2891799999999999E-2</c:v>
                </c:pt>
                <c:pt idx="2473">
                  <c:v>3.4775E-2</c:v>
                </c:pt>
                <c:pt idx="2474">
                  <c:v>4.0125000000000001E-2</c:v>
                </c:pt>
                <c:pt idx="2475">
                  <c:v>6.6875000000000004E-2</c:v>
                </c:pt>
                <c:pt idx="2476">
                  <c:v>1.0543275000000001</c:v>
                </c:pt>
                <c:pt idx="2477">
                  <c:v>1.3410096</c:v>
                </c:pt>
                <c:pt idx="2478">
                  <c:v>1.4450563999999999</c:v>
                </c:pt>
                <c:pt idx="2479">
                  <c:v>0.23366500000000001</c:v>
                </c:pt>
                <c:pt idx="2480">
                  <c:v>0.14714640000000001</c:v>
                </c:pt>
                <c:pt idx="2481">
                  <c:v>1.1120296000000001</c:v>
                </c:pt>
                <c:pt idx="2482">
                  <c:v>0.29597000000000001</c:v>
                </c:pt>
                <c:pt idx="2483">
                  <c:v>1.3872336000000001</c:v>
                </c:pt>
                <c:pt idx="2484">
                  <c:v>0.37384699999999998</c:v>
                </c:pt>
                <c:pt idx="2485">
                  <c:v>0.26484639999999998</c:v>
                </c:pt>
                <c:pt idx="2486">
                  <c:v>0.46731299999999998</c:v>
                </c:pt>
                <c:pt idx="2487">
                  <c:v>3.1195005999999998</c:v>
                </c:pt>
                <c:pt idx="2488">
                  <c:v>2.5897638000000001</c:v>
                </c:pt>
                <c:pt idx="2489">
                  <c:v>4.3351264</c:v>
                </c:pt>
                <c:pt idx="2490">
                  <c:v>3.0049237999999998</c:v>
                </c:pt>
                <c:pt idx="2491">
                  <c:v>5.2754444999999999</c:v>
                </c:pt>
                <c:pt idx="2492">
                  <c:v>5.5616886000000001</c:v>
                </c:pt>
                <c:pt idx="2493">
                  <c:v>5.4102195999999996</c:v>
                </c:pt>
                <c:pt idx="2494">
                  <c:v>5.9040014000000003</c:v>
                </c:pt>
                <c:pt idx="2495">
                  <c:v>0.109038</c:v>
                </c:pt>
                <c:pt idx="2496">
                  <c:v>0.42058000000000001</c:v>
                </c:pt>
                <c:pt idx="2497">
                  <c:v>3.0987199999999999E-2</c:v>
                </c:pt>
                <c:pt idx="2498">
                  <c:v>9.5272800000000005E-2</c:v>
                </c:pt>
                <c:pt idx="2499">
                  <c:v>9.2533199999999996E-2</c:v>
                </c:pt>
                <c:pt idx="2500">
                  <c:v>6.9550000000000001E-2</c:v>
                </c:pt>
                <c:pt idx="2501">
                  <c:v>5.0010209999999999E-2</c:v>
                </c:pt>
                <c:pt idx="2502">
                  <c:v>1.0049315999999999</c:v>
                </c:pt>
                <c:pt idx="2503">
                  <c:v>9.6321400000000001E-2</c:v>
                </c:pt>
                <c:pt idx="2504">
                  <c:v>0.1203964</c:v>
                </c:pt>
                <c:pt idx="2505">
                  <c:v>2.0953168</c:v>
                </c:pt>
                <c:pt idx="2506">
                  <c:v>2.3481792000000001</c:v>
                </c:pt>
                <c:pt idx="2507">
                  <c:v>0.29597000000000001</c:v>
                </c:pt>
                <c:pt idx="2508">
                  <c:v>0.18065880000000001</c:v>
                </c:pt>
                <c:pt idx="2509">
                  <c:v>1.7571540000000001</c:v>
                </c:pt>
                <c:pt idx="2510">
                  <c:v>2.9659544000000002</c:v>
                </c:pt>
                <c:pt idx="2511">
                  <c:v>3.2907708000000002</c:v>
                </c:pt>
                <c:pt idx="2512">
                  <c:v>1.9889356</c:v>
                </c:pt>
                <c:pt idx="2513">
                  <c:v>2.2000484</c:v>
                </c:pt>
                <c:pt idx="2514">
                  <c:v>0.41612100000000002</c:v>
                </c:pt>
                <c:pt idx="2515">
                  <c:v>0.2341588</c:v>
                </c:pt>
                <c:pt idx="2516">
                  <c:v>3.2874680000000001</c:v>
                </c:pt>
                <c:pt idx="2517">
                  <c:v>2.282035</c:v>
                </c:pt>
                <c:pt idx="2518">
                  <c:v>2.4711650000000001</c:v>
                </c:pt>
                <c:pt idx="2519">
                  <c:v>3.7166236000000001</c:v>
                </c:pt>
                <c:pt idx="2520">
                  <c:v>3.7166236000000001</c:v>
                </c:pt>
                <c:pt idx="2521">
                  <c:v>2.4006780000000001</c:v>
                </c:pt>
                <c:pt idx="2522">
                  <c:v>1.4655422</c:v>
                </c:pt>
                <c:pt idx="2523">
                  <c:v>0.10957799999999999</c:v>
                </c:pt>
                <c:pt idx="2524">
                  <c:v>4.5431423999999998</c:v>
                </c:pt>
                <c:pt idx="2525">
                  <c:v>0.12175800000000001</c:v>
                </c:pt>
                <c:pt idx="2526">
                  <c:v>0.66963899999999998</c:v>
                </c:pt>
                <c:pt idx="2527">
                  <c:v>0.91905400000000004</c:v>
                </c:pt>
                <c:pt idx="2528">
                  <c:v>0.92985139999999999</c:v>
                </c:pt>
                <c:pt idx="2529">
                  <c:v>3.719427</c:v>
                </c:pt>
                <c:pt idx="2530">
                  <c:v>0.451741</c:v>
                </c:pt>
                <c:pt idx="2531">
                  <c:v>0.46731299999999998</c:v>
                </c:pt>
                <c:pt idx="2532">
                  <c:v>2.16568E-2</c:v>
                </c:pt>
                <c:pt idx="2533">
                  <c:v>6.3515199999999994E-2</c:v>
                </c:pt>
                <c:pt idx="2534">
                  <c:v>1.0862639999999999</c:v>
                </c:pt>
                <c:pt idx="2535">
                  <c:v>1.4450563999999999</c:v>
                </c:pt>
                <c:pt idx="2536">
                  <c:v>0.25607580000000002</c:v>
                </c:pt>
                <c:pt idx="2537">
                  <c:v>0.24923699999999999</c:v>
                </c:pt>
                <c:pt idx="2538">
                  <c:v>1.7891630999999999</c:v>
                </c:pt>
                <c:pt idx="2539">
                  <c:v>0.28038099999999999</c:v>
                </c:pt>
                <c:pt idx="2540">
                  <c:v>1.5425975999999999</c:v>
                </c:pt>
                <c:pt idx="2541">
                  <c:v>2.0766762000000001</c:v>
                </c:pt>
                <c:pt idx="2542">
                  <c:v>0.31154199999999999</c:v>
                </c:pt>
                <c:pt idx="2543">
                  <c:v>2.2898998000000002</c:v>
                </c:pt>
                <c:pt idx="2544">
                  <c:v>2.1354966000000002</c:v>
                </c:pt>
                <c:pt idx="2545">
                  <c:v>0.41612100000000002</c:v>
                </c:pt>
                <c:pt idx="2546">
                  <c:v>3.2513448</c:v>
                </c:pt>
                <c:pt idx="2547">
                  <c:v>3.8339028000000002</c:v>
                </c:pt>
                <c:pt idx="2548">
                  <c:v>0.46731299999999998</c:v>
                </c:pt>
                <c:pt idx="2549">
                  <c:v>2.5304644000000001</c:v>
                </c:pt>
                <c:pt idx="2550">
                  <c:v>0.48288500000000001</c:v>
                </c:pt>
                <c:pt idx="2551">
                  <c:v>2.4711650000000001</c:v>
                </c:pt>
                <c:pt idx="2552">
                  <c:v>3.6010162000000001</c:v>
                </c:pt>
                <c:pt idx="2553">
                  <c:v>4.8990698000000004</c:v>
                </c:pt>
                <c:pt idx="2554">
                  <c:v>0.16558500000000001</c:v>
                </c:pt>
                <c:pt idx="2555">
                  <c:v>1.9066757999999999</c:v>
                </c:pt>
                <c:pt idx="2556">
                  <c:v>5.3992199999999997E-2</c:v>
                </c:pt>
                <c:pt idx="2557">
                  <c:v>5.7524400000000003E-2</c:v>
                </c:pt>
                <c:pt idx="2558">
                  <c:v>0.15</c:v>
                </c:pt>
                <c:pt idx="2559">
                  <c:v>6.9550000000000001E-2</c:v>
                </c:pt>
                <c:pt idx="2560">
                  <c:v>7.2224999999999998E-2</c:v>
                </c:pt>
                <c:pt idx="2561">
                  <c:v>9.6321400000000001E-2</c:v>
                </c:pt>
                <c:pt idx="2562">
                  <c:v>0.171343</c:v>
                </c:pt>
                <c:pt idx="2563">
                  <c:v>1.7586416</c:v>
                </c:pt>
                <c:pt idx="2564">
                  <c:v>1.9220697</c:v>
                </c:pt>
                <c:pt idx="2565">
                  <c:v>0.25607580000000002</c:v>
                </c:pt>
                <c:pt idx="2566">
                  <c:v>0.24923699999999999</c:v>
                </c:pt>
                <c:pt idx="2567">
                  <c:v>0.5009112</c:v>
                </c:pt>
                <c:pt idx="2568">
                  <c:v>1.9627648</c:v>
                </c:pt>
                <c:pt idx="2569">
                  <c:v>0.28038099999999999</c:v>
                </c:pt>
                <c:pt idx="2570">
                  <c:v>0.17389640000000001</c:v>
                </c:pt>
                <c:pt idx="2571">
                  <c:v>2.1773517999999998</c:v>
                </c:pt>
                <c:pt idx="2572">
                  <c:v>1.7571540000000001</c:v>
                </c:pt>
                <c:pt idx="2573">
                  <c:v>0.37384699999999998</c:v>
                </c:pt>
                <c:pt idx="2574">
                  <c:v>3.2907708000000002</c:v>
                </c:pt>
                <c:pt idx="2575">
                  <c:v>2.9519894</c:v>
                </c:pt>
                <c:pt idx="2576">
                  <c:v>3.0357449999999999</c:v>
                </c:pt>
                <c:pt idx="2577">
                  <c:v>2.6299744</c:v>
                </c:pt>
                <c:pt idx="2578">
                  <c:v>2.4118442</c:v>
                </c:pt>
                <c:pt idx="2579">
                  <c:v>0.48288500000000001</c:v>
                </c:pt>
                <c:pt idx="2580">
                  <c:v>3.9160287999999999</c:v>
                </c:pt>
                <c:pt idx="2581">
                  <c:v>4.2223860000000002</c:v>
                </c:pt>
                <c:pt idx="2582">
                  <c:v>4.2223860000000002</c:v>
                </c:pt>
                <c:pt idx="2583">
                  <c:v>3.7685048000000001</c:v>
                </c:pt>
                <c:pt idx="2584">
                  <c:v>0.2969678</c:v>
                </c:pt>
                <c:pt idx="2585">
                  <c:v>0.30231780000000003</c:v>
                </c:pt>
                <c:pt idx="2586">
                  <c:v>0.82558799999999999</c:v>
                </c:pt>
                <c:pt idx="2587">
                  <c:v>7.2136404000000001</c:v>
                </c:pt>
                <c:pt idx="2588">
                  <c:v>7.5864284</c:v>
                </c:pt>
                <c:pt idx="2589">
                  <c:v>1.3366439999999999</c:v>
                </c:pt>
                <c:pt idx="2590">
                  <c:v>1.7340420000000001</c:v>
                </c:pt>
                <c:pt idx="2591">
                  <c:v>1.8424115999999999</c:v>
                </c:pt>
                <c:pt idx="2592">
                  <c:v>4.7293999999999999E-3</c:v>
                </c:pt>
                <c:pt idx="2593">
                  <c:v>1.2022520000000001</c:v>
                </c:pt>
                <c:pt idx="2594">
                  <c:v>1.4450563999999999</c:v>
                </c:pt>
                <c:pt idx="2595">
                  <c:v>1.2643975999999999</c:v>
                </c:pt>
                <c:pt idx="2596">
                  <c:v>1.2485188</c:v>
                </c:pt>
                <c:pt idx="2597">
                  <c:v>1.2485188</c:v>
                </c:pt>
                <c:pt idx="2598">
                  <c:v>0.29597000000000001</c:v>
                </c:pt>
                <c:pt idx="2599">
                  <c:v>1.5259484000000001</c:v>
                </c:pt>
                <c:pt idx="2600">
                  <c:v>3.2513448</c:v>
                </c:pt>
                <c:pt idx="2601">
                  <c:v>2.3723184000000002</c:v>
                </c:pt>
                <c:pt idx="2602">
                  <c:v>4.4796192000000001</c:v>
                </c:pt>
                <c:pt idx="2603">
                  <c:v>5.1921692000000004</c:v>
                </c:pt>
                <c:pt idx="2604">
                  <c:v>7.9477032000000003</c:v>
                </c:pt>
                <c:pt idx="2605">
                  <c:v>3.2545120000000001</c:v>
                </c:pt>
                <c:pt idx="2606">
                  <c:v>9.3465999999999994E-2</c:v>
                </c:pt>
                <c:pt idx="2607">
                  <c:v>0.35827500000000001</c:v>
                </c:pt>
                <c:pt idx="2608">
                  <c:v>0.451741</c:v>
                </c:pt>
                <c:pt idx="2609">
                  <c:v>0.451741</c:v>
                </c:pt>
                <c:pt idx="2610">
                  <c:v>0.70097799999999999</c:v>
                </c:pt>
                <c:pt idx="2611">
                  <c:v>0.84116000000000002</c:v>
                </c:pt>
                <c:pt idx="2612">
                  <c:v>0.88789300000000004</c:v>
                </c:pt>
                <c:pt idx="2613">
                  <c:v>0.19424159999999999</c:v>
                </c:pt>
                <c:pt idx="2614">
                  <c:v>7.9725000000000004E-2</c:v>
                </c:pt>
                <c:pt idx="2615">
                  <c:v>2.4600833999999998</c:v>
                </c:pt>
                <c:pt idx="2616">
                  <c:v>0.43212899999999999</c:v>
                </c:pt>
                <c:pt idx="2617">
                  <c:v>0.56077900000000003</c:v>
                </c:pt>
                <c:pt idx="2618">
                  <c:v>0.57635099999999995</c:v>
                </c:pt>
                <c:pt idx="2619">
                  <c:v>2.1879999999999998E-3</c:v>
                </c:pt>
                <c:pt idx="2620">
                  <c:v>0.24796180000000001</c:v>
                </c:pt>
                <c:pt idx="2621">
                  <c:v>6.1995799999999997E-2</c:v>
                </c:pt>
                <c:pt idx="2622">
                  <c:v>0.12703039999999999</c:v>
                </c:pt>
                <c:pt idx="2623">
                  <c:v>0.111273</c:v>
                </c:pt>
                <c:pt idx="2624">
                  <c:v>0.70444519999999999</c:v>
                </c:pt>
                <c:pt idx="2625">
                  <c:v>1.2140523000000001</c:v>
                </c:pt>
                <c:pt idx="2626">
                  <c:v>1.2138507999999999</c:v>
                </c:pt>
                <c:pt idx="2627">
                  <c:v>1.4161235999999999</c:v>
                </c:pt>
                <c:pt idx="2628">
                  <c:v>2.1405915000000002</c:v>
                </c:pt>
                <c:pt idx="2629">
                  <c:v>1.7954600000000001</c:v>
                </c:pt>
                <c:pt idx="2630">
                  <c:v>0.35827500000000001</c:v>
                </c:pt>
                <c:pt idx="2631">
                  <c:v>2.4920198999999998</c:v>
                </c:pt>
                <c:pt idx="2632">
                  <c:v>0.40500799999999998</c:v>
                </c:pt>
                <c:pt idx="2633">
                  <c:v>0.41612100000000002</c:v>
                </c:pt>
                <c:pt idx="2634">
                  <c:v>3.2513448</c:v>
                </c:pt>
                <c:pt idx="2635">
                  <c:v>2.65889</c:v>
                </c:pt>
                <c:pt idx="2636">
                  <c:v>2.2536982000000001</c:v>
                </c:pt>
                <c:pt idx="2637">
                  <c:v>2.6688581999999998</c:v>
                </c:pt>
                <c:pt idx="2638">
                  <c:v>4.7106310000000002</c:v>
                </c:pt>
                <c:pt idx="2639">
                  <c:v>0.57635099999999995</c:v>
                </c:pt>
                <c:pt idx="2640">
                  <c:v>4.4594094000000002</c:v>
                </c:pt>
                <c:pt idx="2641">
                  <c:v>5.0402991999999998</c:v>
                </c:pt>
                <c:pt idx="2642">
                  <c:v>3.8284400000000003E-2</c:v>
                </c:pt>
                <c:pt idx="2643">
                  <c:v>0.82558799999999999</c:v>
                </c:pt>
                <c:pt idx="2644">
                  <c:v>0.91905400000000004</c:v>
                </c:pt>
                <c:pt idx="2645">
                  <c:v>6.2846983999999999</c:v>
                </c:pt>
                <c:pt idx="2646">
                  <c:v>30.665171600000001</c:v>
                </c:pt>
                <c:pt idx="2647">
                  <c:v>47.755653199999998</c:v>
                </c:pt>
                <c:pt idx="2648">
                  <c:v>6.1995799999999997E-2</c:v>
                </c:pt>
                <c:pt idx="2649">
                  <c:v>0.83068739999999996</c:v>
                </c:pt>
                <c:pt idx="2650">
                  <c:v>0.15</c:v>
                </c:pt>
                <c:pt idx="2651">
                  <c:v>1.4450563999999999</c:v>
                </c:pt>
                <c:pt idx="2652">
                  <c:v>0.34438079999999999</c:v>
                </c:pt>
                <c:pt idx="2653">
                  <c:v>0.34438079999999999</c:v>
                </c:pt>
                <c:pt idx="2654">
                  <c:v>1.3245316</c:v>
                </c:pt>
                <c:pt idx="2655">
                  <c:v>2.0953168</c:v>
                </c:pt>
                <c:pt idx="2656">
                  <c:v>1.4088904</c:v>
                </c:pt>
                <c:pt idx="2657">
                  <c:v>1.1120296000000001</c:v>
                </c:pt>
                <c:pt idx="2658">
                  <c:v>0.29597000000000001</c:v>
                </c:pt>
                <c:pt idx="2659">
                  <c:v>2.7216954000000002</c:v>
                </c:pt>
                <c:pt idx="2660">
                  <c:v>2.2932239999999999</c:v>
                </c:pt>
                <c:pt idx="2661">
                  <c:v>0.4801356</c:v>
                </c:pt>
                <c:pt idx="2662">
                  <c:v>3.9616910999999999</c:v>
                </c:pt>
                <c:pt idx="2663">
                  <c:v>3.2513448</c:v>
                </c:pt>
                <c:pt idx="2664">
                  <c:v>4.1034819999999996</c:v>
                </c:pt>
                <c:pt idx="2665">
                  <c:v>0.10957799999999999</c:v>
                </c:pt>
                <c:pt idx="2666">
                  <c:v>0.76328300000000004</c:v>
                </c:pt>
                <c:pt idx="2667">
                  <c:v>4.3756538000000003</c:v>
                </c:pt>
                <c:pt idx="2668">
                  <c:v>0.12906599999999999</c:v>
                </c:pt>
                <c:pt idx="2669">
                  <c:v>6.2599061999999996</c:v>
                </c:pt>
                <c:pt idx="2670">
                  <c:v>5.7133077999999999</c:v>
                </c:pt>
                <c:pt idx="2671">
                  <c:v>0.96704460000000003</c:v>
                </c:pt>
                <c:pt idx="2672">
                  <c:v>2.0629599999999999</c:v>
                </c:pt>
                <c:pt idx="2673">
                  <c:v>2.1880001999999998</c:v>
                </c:pt>
                <c:pt idx="2674">
                  <c:v>5.0266016000000002</c:v>
                </c:pt>
                <c:pt idx="2675">
                  <c:v>14.074511599999999</c:v>
                </c:pt>
                <c:pt idx="2676">
                  <c:v>37.196888000000001</c:v>
                </c:pt>
                <c:pt idx="2677">
                  <c:v>6.3515199999999994E-2</c:v>
                </c:pt>
                <c:pt idx="2678">
                  <c:v>8.1275399999999998E-2</c:v>
                </c:pt>
                <c:pt idx="2679">
                  <c:v>0.16754459999999999</c:v>
                </c:pt>
                <c:pt idx="2680">
                  <c:v>0.2862441</c:v>
                </c:pt>
                <c:pt idx="2681">
                  <c:v>0.92119859999999998</c:v>
                </c:pt>
                <c:pt idx="2682">
                  <c:v>0.3756834</c:v>
                </c:pt>
                <c:pt idx="2683">
                  <c:v>1.3245316</c:v>
                </c:pt>
                <c:pt idx="2684">
                  <c:v>1.3738193999999999</c:v>
                </c:pt>
                <c:pt idx="2685">
                  <c:v>2.2083138</c:v>
                </c:pt>
                <c:pt idx="2686">
                  <c:v>0.26480900000000002</c:v>
                </c:pt>
                <c:pt idx="2687">
                  <c:v>2.1564242</c:v>
                </c:pt>
                <c:pt idx="2688">
                  <c:v>1.2643975999999999</c:v>
                </c:pt>
                <c:pt idx="2689">
                  <c:v>0.31154199999999999</c:v>
                </c:pt>
                <c:pt idx="2690">
                  <c:v>1.3410096</c:v>
                </c:pt>
                <c:pt idx="2691">
                  <c:v>2.3029852000000002</c:v>
                </c:pt>
                <c:pt idx="2692">
                  <c:v>3.0670883999999998</c:v>
                </c:pt>
                <c:pt idx="2693">
                  <c:v>2.4711650000000001</c:v>
                </c:pt>
                <c:pt idx="2694">
                  <c:v>1.0258818000000001</c:v>
                </c:pt>
                <c:pt idx="2695">
                  <c:v>0.37384699999999998</c:v>
                </c:pt>
                <c:pt idx="2696">
                  <c:v>0.389436</c:v>
                </c:pt>
                <c:pt idx="2697">
                  <c:v>2.8434482999999999</c:v>
                </c:pt>
                <c:pt idx="2698">
                  <c:v>3.2513448</c:v>
                </c:pt>
                <c:pt idx="2699">
                  <c:v>3.2513448</c:v>
                </c:pt>
                <c:pt idx="2700">
                  <c:v>0.76702680000000001</c:v>
                </c:pt>
                <c:pt idx="2701">
                  <c:v>2.1746251999999999</c:v>
                </c:pt>
                <c:pt idx="2702">
                  <c:v>0.51215160000000004</c:v>
                </c:pt>
                <c:pt idx="2703">
                  <c:v>3.3805366000000001</c:v>
                </c:pt>
                <c:pt idx="2704">
                  <c:v>2.0808504000000001</c:v>
                </c:pt>
                <c:pt idx="2705">
                  <c:v>0.41453760000000001</c:v>
                </c:pt>
                <c:pt idx="2706">
                  <c:v>0.41453760000000001</c:v>
                </c:pt>
                <c:pt idx="2707">
                  <c:v>3.8103826000000001</c:v>
                </c:pt>
                <c:pt idx="2708">
                  <c:v>0.14122499999999999</c:v>
                </c:pt>
                <c:pt idx="2709">
                  <c:v>11.2460472</c:v>
                </c:pt>
                <c:pt idx="2710">
                  <c:v>10.115266399999999</c:v>
                </c:pt>
                <c:pt idx="2711">
                  <c:v>2.3167578</c:v>
                </c:pt>
                <c:pt idx="2712">
                  <c:v>1.8597242</c:v>
                </c:pt>
                <c:pt idx="2713">
                  <c:v>5.0266016000000002</c:v>
                </c:pt>
                <c:pt idx="2714">
                  <c:v>20.106406400000001</c:v>
                </c:pt>
                <c:pt idx="2715">
                  <c:v>63.559290799999999</c:v>
                </c:pt>
                <c:pt idx="2716">
                  <c:v>2.16568E-2</c:v>
                </c:pt>
                <c:pt idx="2717">
                  <c:v>6.8651199999999996E-2</c:v>
                </c:pt>
                <c:pt idx="2718">
                  <c:v>6.3515199999999994E-2</c:v>
                </c:pt>
                <c:pt idx="2719">
                  <c:v>6.3515199999999994E-2</c:v>
                </c:pt>
                <c:pt idx="2720">
                  <c:v>4.65022E-2</c:v>
                </c:pt>
                <c:pt idx="2721">
                  <c:v>0.111273</c:v>
                </c:pt>
                <c:pt idx="2722">
                  <c:v>1.0862639999999999</c:v>
                </c:pt>
                <c:pt idx="2723">
                  <c:v>1.4450563999999999</c:v>
                </c:pt>
                <c:pt idx="2724">
                  <c:v>2.0345030999999998</c:v>
                </c:pt>
                <c:pt idx="2725">
                  <c:v>2.2898998000000002</c:v>
                </c:pt>
                <c:pt idx="2726">
                  <c:v>2.8728468</c:v>
                </c:pt>
                <c:pt idx="2727">
                  <c:v>1.7571540000000001</c:v>
                </c:pt>
                <c:pt idx="2728">
                  <c:v>0.35447279999999998</c:v>
                </c:pt>
                <c:pt idx="2729">
                  <c:v>3.6125767999999998</c:v>
                </c:pt>
                <c:pt idx="2730">
                  <c:v>3.9616910999999999</c:v>
                </c:pt>
                <c:pt idx="2731">
                  <c:v>3.8522604</c:v>
                </c:pt>
                <c:pt idx="2732">
                  <c:v>3.2660390000000001</c:v>
                </c:pt>
                <c:pt idx="2733">
                  <c:v>4.1515358000000004</c:v>
                </c:pt>
                <c:pt idx="2734">
                  <c:v>3.7266496</c:v>
                </c:pt>
                <c:pt idx="2735">
                  <c:v>4.7734363999999996</c:v>
                </c:pt>
                <c:pt idx="2736">
                  <c:v>0.77885499999999996</c:v>
                </c:pt>
                <c:pt idx="2737">
                  <c:v>6.5200236</c:v>
                </c:pt>
                <c:pt idx="2738">
                  <c:v>3.8945432000000002</c:v>
                </c:pt>
                <c:pt idx="2739">
                  <c:v>5.3596577999999999</c:v>
                </c:pt>
                <c:pt idx="2740">
                  <c:v>0.91905400000000004</c:v>
                </c:pt>
                <c:pt idx="2741">
                  <c:v>9.3927168000000005</c:v>
                </c:pt>
                <c:pt idx="2742">
                  <c:v>88.9461558</c:v>
                </c:pt>
                <c:pt idx="2743">
                  <c:v>6.0319399999999996</c:v>
                </c:pt>
                <c:pt idx="2744">
                  <c:v>28.148978</c:v>
                </c:pt>
                <c:pt idx="2745">
                  <c:v>32.170286400000002</c:v>
                </c:pt>
                <c:pt idx="2746">
                  <c:v>0.3</c:v>
                </c:pt>
                <c:pt idx="2747">
                  <c:v>0.11560280000000001</c:v>
                </c:pt>
                <c:pt idx="2748">
                  <c:v>3.1757599999999997E-2</c:v>
                </c:pt>
                <c:pt idx="2749">
                  <c:v>2.3240400000000001E-2</c:v>
                </c:pt>
                <c:pt idx="2750">
                  <c:v>4.6266599999999998E-2</c:v>
                </c:pt>
                <c:pt idx="2751">
                  <c:v>0.1810012</c:v>
                </c:pt>
                <c:pt idx="2752">
                  <c:v>0.83068739999999996</c:v>
                </c:pt>
                <c:pt idx="2753">
                  <c:v>0.64902680000000001</c:v>
                </c:pt>
                <c:pt idx="2754">
                  <c:v>0.15</c:v>
                </c:pt>
                <c:pt idx="2755">
                  <c:v>1.2142980000000001</c:v>
                </c:pt>
                <c:pt idx="2756">
                  <c:v>0.20805180000000001</c:v>
                </c:pt>
                <c:pt idx="2757">
                  <c:v>1.2947428000000001</c:v>
                </c:pt>
                <c:pt idx="2758">
                  <c:v>1.6356298</c:v>
                </c:pt>
                <c:pt idx="2759">
                  <c:v>0.32711400000000002</c:v>
                </c:pt>
                <c:pt idx="2760">
                  <c:v>1.9220697</c:v>
                </c:pt>
                <c:pt idx="2761">
                  <c:v>2.5123516000000001</c:v>
                </c:pt>
                <c:pt idx="2762">
                  <c:v>0.37384699999999998</c:v>
                </c:pt>
                <c:pt idx="2763">
                  <c:v>0.37384699999999998</c:v>
                </c:pt>
                <c:pt idx="2764">
                  <c:v>2.0850447999999999</c:v>
                </c:pt>
                <c:pt idx="2765">
                  <c:v>2.0850447999999999</c:v>
                </c:pt>
                <c:pt idx="2766">
                  <c:v>3.9565728</c:v>
                </c:pt>
                <c:pt idx="2767">
                  <c:v>2.6299744</c:v>
                </c:pt>
                <c:pt idx="2768">
                  <c:v>2.6490846000000001</c:v>
                </c:pt>
                <c:pt idx="2769">
                  <c:v>3.4504956</c:v>
                </c:pt>
                <c:pt idx="2770">
                  <c:v>3.9160287999999999</c:v>
                </c:pt>
                <c:pt idx="2771">
                  <c:v>2.4045467999999999</c:v>
                </c:pt>
                <c:pt idx="2772">
                  <c:v>4.8971555999999996</c:v>
                </c:pt>
                <c:pt idx="2773">
                  <c:v>4.7071867999999997</c:v>
                </c:pt>
                <c:pt idx="2774">
                  <c:v>4.8990698000000004</c:v>
                </c:pt>
                <c:pt idx="2775">
                  <c:v>38.008668399999998</c:v>
                </c:pt>
                <c:pt idx="2776">
                  <c:v>20.611968399999999</c:v>
                </c:pt>
                <c:pt idx="2777">
                  <c:v>0.451741</c:v>
                </c:pt>
                <c:pt idx="2778">
                  <c:v>1.18128E-2</c:v>
                </c:pt>
                <c:pt idx="2779">
                  <c:v>0.180616</c:v>
                </c:pt>
                <c:pt idx="2780">
                  <c:v>1.1450610000000001</c:v>
                </c:pt>
                <c:pt idx="2781">
                  <c:v>2.0953168</c:v>
                </c:pt>
                <c:pt idx="2782">
                  <c:v>3.0670883999999998</c:v>
                </c:pt>
                <c:pt idx="2783">
                  <c:v>3.2513448</c:v>
                </c:pt>
                <c:pt idx="2784">
                  <c:v>2.1548516000000002</c:v>
                </c:pt>
                <c:pt idx="2785">
                  <c:v>2.9729396000000001</c:v>
                </c:pt>
                <c:pt idx="2786">
                  <c:v>1.9421356000000001</c:v>
                </c:pt>
                <c:pt idx="2787">
                  <c:v>2.0808504000000001</c:v>
                </c:pt>
                <c:pt idx="2788">
                  <c:v>4.1872375999999996</c:v>
                </c:pt>
                <c:pt idx="2789">
                  <c:v>8.3089779999999998</c:v>
                </c:pt>
                <c:pt idx="2790">
                  <c:v>206.5047142</c:v>
                </c:pt>
                <c:pt idx="2791">
                  <c:v>0.28038099999999999</c:v>
                </c:pt>
                <c:pt idx="2792">
                  <c:v>0.37384699999999998</c:v>
                </c:pt>
                <c:pt idx="2793">
                  <c:v>0.70097799999999999</c:v>
                </c:pt>
                <c:pt idx="2794">
                  <c:v>1.417511</c:v>
                </c:pt>
                <c:pt idx="2795">
                  <c:v>6.3515199999999994E-2</c:v>
                </c:pt>
                <c:pt idx="2796">
                  <c:v>0.49614360000000002</c:v>
                </c:pt>
                <c:pt idx="2797">
                  <c:v>0.51215160000000004</c:v>
                </c:pt>
                <c:pt idx="2798">
                  <c:v>0.15096899999999999</c:v>
                </c:pt>
                <c:pt idx="2799">
                  <c:v>0.15096899999999999</c:v>
                </c:pt>
                <c:pt idx="2800">
                  <c:v>4.6951600000000003E-2</c:v>
                </c:pt>
                <c:pt idx="2801">
                  <c:v>2.5000000000000001E-3</c:v>
                </c:pt>
                <c:pt idx="2802">
                  <c:v>4.65022E-2</c:v>
                </c:pt>
                <c:pt idx="2803">
                  <c:v>0.77463760000000004</c:v>
                </c:pt>
                <c:pt idx="2804">
                  <c:v>0.8179128</c:v>
                </c:pt>
                <c:pt idx="2805">
                  <c:v>0.70444519999999999</c:v>
                </c:pt>
                <c:pt idx="2806">
                  <c:v>0.19206119999999999</c:v>
                </c:pt>
                <c:pt idx="2807">
                  <c:v>0.20250399999999999</c:v>
                </c:pt>
                <c:pt idx="2808">
                  <c:v>1.2355718</c:v>
                </c:pt>
                <c:pt idx="2809">
                  <c:v>0.23366500000000001</c:v>
                </c:pt>
                <c:pt idx="2810">
                  <c:v>1.3099041</c:v>
                </c:pt>
                <c:pt idx="2811">
                  <c:v>0.97104639999999998</c:v>
                </c:pt>
                <c:pt idx="2812">
                  <c:v>0.24923699999999999</c:v>
                </c:pt>
                <c:pt idx="2813">
                  <c:v>1.5173028</c:v>
                </c:pt>
                <c:pt idx="2814">
                  <c:v>1.5173028</c:v>
                </c:pt>
                <c:pt idx="2815">
                  <c:v>2.6888418000000001</c:v>
                </c:pt>
                <c:pt idx="2816">
                  <c:v>3.0889402000000001</c:v>
                </c:pt>
                <c:pt idx="2817">
                  <c:v>3.6920563999999998</c:v>
                </c:pt>
                <c:pt idx="2818">
                  <c:v>3.7894549999999998</c:v>
                </c:pt>
                <c:pt idx="2819">
                  <c:v>2.6490846000000001</c:v>
                </c:pt>
                <c:pt idx="2820">
                  <c:v>4.2121494000000004</c:v>
                </c:pt>
                <c:pt idx="2821">
                  <c:v>3.7166236000000001</c:v>
                </c:pt>
                <c:pt idx="2822">
                  <c:v>0.56077900000000003</c:v>
                </c:pt>
                <c:pt idx="2823">
                  <c:v>2.8270042000000002</c:v>
                </c:pt>
                <c:pt idx="2824">
                  <c:v>4.1515358000000004</c:v>
                </c:pt>
                <c:pt idx="2825">
                  <c:v>3.0056728000000001</c:v>
                </c:pt>
                <c:pt idx="2826">
                  <c:v>4.8153142000000004</c:v>
                </c:pt>
                <c:pt idx="2827">
                  <c:v>5.9877343999999999</c:v>
                </c:pt>
                <c:pt idx="2828">
                  <c:v>229.4123228</c:v>
                </c:pt>
                <c:pt idx="2829">
                  <c:v>3.5214867999999999</c:v>
                </c:pt>
                <c:pt idx="2830">
                  <c:v>37.196888000000001</c:v>
                </c:pt>
                <c:pt idx="2831">
                  <c:v>2.3240400000000001E-2</c:v>
                </c:pt>
                <c:pt idx="2832">
                  <c:v>1.5878799999999998E-2</c:v>
                </c:pt>
                <c:pt idx="2833">
                  <c:v>0.1349698</c:v>
                </c:pt>
                <c:pt idx="2834">
                  <c:v>0.14290919999999999</c:v>
                </c:pt>
                <c:pt idx="2835">
                  <c:v>3.7514400000000003E-2</c:v>
                </c:pt>
                <c:pt idx="2836">
                  <c:v>3.2016000000000003E-2</c:v>
                </c:pt>
                <c:pt idx="2837">
                  <c:v>0.14019899999999999</c:v>
                </c:pt>
                <c:pt idx="2838">
                  <c:v>0.18693199999999999</c:v>
                </c:pt>
                <c:pt idx="2839">
                  <c:v>1.1126716000000001</c:v>
                </c:pt>
                <c:pt idx="2840">
                  <c:v>0.20250399999999999</c:v>
                </c:pt>
                <c:pt idx="2841">
                  <c:v>1.9220697</c:v>
                </c:pt>
                <c:pt idx="2842">
                  <c:v>0.26480900000000002</c:v>
                </c:pt>
                <c:pt idx="2843">
                  <c:v>1.1776633999999999</c:v>
                </c:pt>
                <c:pt idx="2844">
                  <c:v>1.1120296000000001</c:v>
                </c:pt>
                <c:pt idx="2845">
                  <c:v>0.28038099999999999</c:v>
                </c:pt>
                <c:pt idx="2846">
                  <c:v>0.32711400000000002</c:v>
                </c:pt>
                <c:pt idx="2847">
                  <c:v>0.32711400000000002</c:v>
                </c:pt>
                <c:pt idx="2848">
                  <c:v>0.32711400000000002</c:v>
                </c:pt>
                <c:pt idx="2849">
                  <c:v>0.37384699999999998</c:v>
                </c:pt>
                <c:pt idx="2850">
                  <c:v>2.2339245999999999</c:v>
                </c:pt>
                <c:pt idx="2851">
                  <c:v>3.6396188999999999</c:v>
                </c:pt>
                <c:pt idx="2852">
                  <c:v>3.7060721999999999</c:v>
                </c:pt>
                <c:pt idx="2853">
                  <c:v>0.46731299999999998</c:v>
                </c:pt>
                <c:pt idx="2854">
                  <c:v>2.3327711999999998</c:v>
                </c:pt>
                <c:pt idx="2855">
                  <c:v>0.89225460000000001</c:v>
                </c:pt>
                <c:pt idx="2856">
                  <c:v>0.89225460000000001</c:v>
                </c:pt>
                <c:pt idx="2857">
                  <c:v>0.514046</c:v>
                </c:pt>
                <c:pt idx="2858">
                  <c:v>3.7685048000000001</c:v>
                </c:pt>
                <c:pt idx="2859">
                  <c:v>0.70097799999999999</c:v>
                </c:pt>
                <c:pt idx="2860">
                  <c:v>4.9423085999999996</c:v>
                </c:pt>
                <c:pt idx="2861">
                  <c:v>5.1084361999999999</c:v>
                </c:pt>
                <c:pt idx="2862">
                  <c:v>5.5690242000000003</c:v>
                </c:pt>
                <c:pt idx="2863">
                  <c:v>7.2136404000000001</c:v>
                </c:pt>
                <c:pt idx="2864">
                  <c:v>37.196888000000001</c:v>
                </c:pt>
                <c:pt idx="2865">
                  <c:v>6.1995799999999997E-2</c:v>
                </c:pt>
                <c:pt idx="2866">
                  <c:v>0.111273</c:v>
                </c:pt>
                <c:pt idx="2867">
                  <c:v>9.2533199999999996E-2</c:v>
                </c:pt>
                <c:pt idx="2868">
                  <c:v>0.1667274</c:v>
                </c:pt>
                <c:pt idx="2869">
                  <c:v>0.14019899999999999</c:v>
                </c:pt>
                <c:pt idx="2870">
                  <c:v>1.5024725999999999</c:v>
                </c:pt>
                <c:pt idx="2871">
                  <c:v>0.28038099999999999</c:v>
                </c:pt>
                <c:pt idx="2872">
                  <c:v>1.7010567999999999</c:v>
                </c:pt>
                <c:pt idx="2873">
                  <c:v>0.31154199999999999</c:v>
                </c:pt>
                <c:pt idx="2874">
                  <c:v>0.32711400000000002</c:v>
                </c:pt>
                <c:pt idx="2875">
                  <c:v>0.61049640000000005</c:v>
                </c:pt>
                <c:pt idx="2876">
                  <c:v>2.7083840000000001</c:v>
                </c:pt>
                <c:pt idx="2877">
                  <c:v>2.8503516000000002</c:v>
                </c:pt>
                <c:pt idx="2878">
                  <c:v>0.37384699999999998</c:v>
                </c:pt>
                <c:pt idx="2879">
                  <c:v>2.5878717</c:v>
                </c:pt>
                <c:pt idx="2880">
                  <c:v>1.897859</c:v>
                </c:pt>
                <c:pt idx="2881">
                  <c:v>0.37384699999999998</c:v>
                </c:pt>
                <c:pt idx="2882">
                  <c:v>2.7800525999999999</c:v>
                </c:pt>
                <c:pt idx="2883">
                  <c:v>0.46731299999999998</c:v>
                </c:pt>
                <c:pt idx="2884">
                  <c:v>1.9421356000000001</c:v>
                </c:pt>
                <c:pt idx="2885">
                  <c:v>2.6490846000000001</c:v>
                </c:pt>
                <c:pt idx="2886">
                  <c:v>8.7653999999999996E-2</c:v>
                </c:pt>
                <c:pt idx="2887">
                  <c:v>0.50573880000000004</c:v>
                </c:pt>
                <c:pt idx="2888">
                  <c:v>5.2388484000000002</c:v>
                </c:pt>
                <c:pt idx="2889">
                  <c:v>4.8434619999999997</c:v>
                </c:pt>
                <c:pt idx="2890">
                  <c:v>5.2981692000000002</c:v>
                </c:pt>
                <c:pt idx="2891">
                  <c:v>0.78124260000000001</c:v>
                </c:pt>
                <c:pt idx="2892">
                  <c:v>7.9534811999999997</c:v>
                </c:pt>
                <c:pt idx="2893">
                  <c:v>1.0592360000000001</c:v>
                </c:pt>
                <c:pt idx="2894">
                  <c:v>3.5377505999999999</c:v>
                </c:pt>
                <c:pt idx="2895">
                  <c:v>23.1223764</c:v>
                </c:pt>
                <c:pt idx="2896">
                  <c:v>4.3356400000000003E-2</c:v>
                </c:pt>
                <c:pt idx="2897">
                  <c:v>2.3818200000000001E-2</c:v>
                </c:pt>
                <c:pt idx="2898">
                  <c:v>0.19505400000000001</c:v>
                </c:pt>
                <c:pt idx="2899">
                  <c:v>0.75122560000000005</c:v>
                </c:pt>
                <c:pt idx="2900">
                  <c:v>0.73984079999999997</c:v>
                </c:pt>
                <c:pt idx="2901">
                  <c:v>1.482699</c:v>
                </c:pt>
                <c:pt idx="2902">
                  <c:v>1.3443052</c:v>
                </c:pt>
                <c:pt idx="2903">
                  <c:v>1.2355718</c:v>
                </c:pt>
                <c:pt idx="2904">
                  <c:v>1.7792387999999999</c:v>
                </c:pt>
                <c:pt idx="2905">
                  <c:v>1.4057558999999999</c:v>
                </c:pt>
                <c:pt idx="2906">
                  <c:v>2.0953168</c:v>
                </c:pt>
                <c:pt idx="2907">
                  <c:v>1.9220697</c:v>
                </c:pt>
                <c:pt idx="2908">
                  <c:v>0.28038099999999999</c:v>
                </c:pt>
                <c:pt idx="2909">
                  <c:v>0.29597000000000001</c:v>
                </c:pt>
                <c:pt idx="2910">
                  <c:v>0.29597000000000001</c:v>
                </c:pt>
                <c:pt idx="2911">
                  <c:v>2.0942254</c:v>
                </c:pt>
                <c:pt idx="2912">
                  <c:v>2.7604134</c:v>
                </c:pt>
                <c:pt idx="2913">
                  <c:v>2.4711650000000001</c:v>
                </c:pt>
                <c:pt idx="2914">
                  <c:v>0.37384699999999998</c:v>
                </c:pt>
                <c:pt idx="2915">
                  <c:v>2.6479376999999999</c:v>
                </c:pt>
                <c:pt idx="2916">
                  <c:v>0.41612100000000002</c:v>
                </c:pt>
                <c:pt idx="2917">
                  <c:v>2.6490846000000001</c:v>
                </c:pt>
                <c:pt idx="2918">
                  <c:v>2.4711650000000001</c:v>
                </c:pt>
                <c:pt idx="2919">
                  <c:v>1.9421356000000001</c:v>
                </c:pt>
                <c:pt idx="2920">
                  <c:v>4.1910829999999999</c:v>
                </c:pt>
                <c:pt idx="2921">
                  <c:v>3.4596095999999998</c:v>
                </c:pt>
                <c:pt idx="2922">
                  <c:v>6.3220308000000003</c:v>
                </c:pt>
                <c:pt idx="2923">
                  <c:v>6.8639216000000003</c:v>
                </c:pt>
                <c:pt idx="2924">
                  <c:v>7.7100134000000002</c:v>
                </c:pt>
                <c:pt idx="2925">
                  <c:v>5.0359122000000003</c:v>
                </c:pt>
                <c:pt idx="2926">
                  <c:v>2.9742168000000002</c:v>
                </c:pt>
                <c:pt idx="2927">
                  <c:v>12.5693968</c:v>
                </c:pt>
                <c:pt idx="2928">
                  <c:v>7.5000000000000002E-4</c:v>
                </c:pt>
                <c:pt idx="2929">
                  <c:v>4.7636400000000002E-2</c:v>
                </c:pt>
                <c:pt idx="2930">
                  <c:v>3.50088E-2</c:v>
                </c:pt>
                <c:pt idx="2931">
                  <c:v>9.2982999999999996E-2</c:v>
                </c:pt>
                <c:pt idx="2932">
                  <c:v>6.3515199999999994E-2</c:v>
                </c:pt>
                <c:pt idx="2933">
                  <c:v>2.3540000000000002E-3</c:v>
                </c:pt>
                <c:pt idx="2934">
                  <c:v>0.14019899999999999</c:v>
                </c:pt>
                <c:pt idx="2935">
                  <c:v>1.6256724</c:v>
                </c:pt>
                <c:pt idx="2936">
                  <c:v>1.6356298</c:v>
                </c:pt>
                <c:pt idx="2937">
                  <c:v>2.2759328000000001</c:v>
                </c:pt>
                <c:pt idx="2938">
                  <c:v>2.2898998000000002</c:v>
                </c:pt>
                <c:pt idx="2939">
                  <c:v>2.2339245999999999</c:v>
                </c:pt>
                <c:pt idx="2940">
                  <c:v>1.9629315000000001</c:v>
                </c:pt>
                <c:pt idx="2941">
                  <c:v>3.2513448</c:v>
                </c:pt>
                <c:pt idx="2942">
                  <c:v>3.4596095999999998</c:v>
                </c:pt>
                <c:pt idx="2943">
                  <c:v>3.7060721999999999</c:v>
                </c:pt>
                <c:pt idx="2944">
                  <c:v>2.965398</c:v>
                </c:pt>
                <c:pt idx="2945">
                  <c:v>1.8958687999999999</c:v>
                </c:pt>
                <c:pt idx="2946">
                  <c:v>1.8062883999999999</c:v>
                </c:pt>
                <c:pt idx="2947">
                  <c:v>1.5444808000000001</c:v>
                </c:pt>
                <c:pt idx="2948">
                  <c:v>2.6046795999999999</c:v>
                </c:pt>
                <c:pt idx="2949">
                  <c:v>4.4064332999999998</c:v>
                </c:pt>
                <c:pt idx="2950">
                  <c:v>2.8467777999999999</c:v>
                </c:pt>
                <c:pt idx="2951">
                  <c:v>3.0642445999999999</c:v>
                </c:pt>
                <c:pt idx="2952">
                  <c:v>4.7686048000000003</c:v>
                </c:pt>
                <c:pt idx="2953">
                  <c:v>0.81001599999999996</c:v>
                </c:pt>
                <c:pt idx="2954">
                  <c:v>10.8882315</c:v>
                </c:pt>
                <c:pt idx="2955">
                  <c:v>0.96704460000000003</c:v>
                </c:pt>
                <c:pt idx="2956">
                  <c:v>1.6737367999999999</c:v>
                </c:pt>
                <c:pt idx="2957">
                  <c:v>0.23366500000000001</c:v>
                </c:pt>
                <c:pt idx="2958">
                  <c:v>4.7636400000000002E-2</c:v>
                </c:pt>
                <c:pt idx="2959">
                  <c:v>1.2355718</c:v>
                </c:pt>
                <c:pt idx="2960">
                  <c:v>1.3099041</c:v>
                </c:pt>
                <c:pt idx="2961">
                  <c:v>1.2947428000000001</c:v>
                </c:pt>
                <c:pt idx="2962">
                  <c:v>1.5419984</c:v>
                </c:pt>
                <c:pt idx="2963">
                  <c:v>2.7156600000000002</c:v>
                </c:pt>
                <c:pt idx="2964">
                  <c:v>2.1622560000000002</c:v>
                </c:pt>
                <c:pt idx="2965">
                  <c:v>3.6396188999999999</c:v>
                </c:pt>
                <c:pt idx="2966">
                  <c:v>2.4316178000000002</c:v>
                </c:pt>
                <c:pt idx="2967">
                  <c:v>2.5304644000000001</c:v>
                </c:pt>
                <c:pt idx="2968">
                  <c:v>2.0808504000000001</c:v>
                </c:pt>
                <c:pt idx="2969">
                  <c:v>4.5431423999999998</c:v>
                </c:pt>
                <c:pt idx="2970">
                  <c:v>3.8549959999999999</c:v>
                </c:pt>
                <c:pt idx="2971">
                  <c:v>5.7528550000000003</c:v>
                </c:pt>
                <c:pt idx="2972">
                  <c:v>7.1885465999999996</c:v>
                </c:pt>
                <c:pt idx="2973">
                  <c:v>0.57635099999999995</c:v>
                </c:pt>
                <c:pt idx="2974">
                  <c:v>1.308473</c:v>
                </c:pt>
                <c:pt idx="2975">
                  <c:v>6.3515199999999994E-2</c:v>
                </c:pt>
                <c:pt idx="2976">
                  <c:v>7.4999999999999997E-2</c:v>
                </c:pt>
                <c:pt idx="2977">
                  <c:v>1.4667132000000001</c:v>
                </c:pt>
                <c:pt idx="2978">
                  <c:v>1.3739444000000001</c:v>
                </c:pt>
                <c:pt idx="2979">
                  <c:v>2.8033572000000002</c:v>
                </c:pt>
                <c:pt idx="2980">
                  <c:v>2.7874569999999999</c:v>
                </c:pt>
                <c:pt idx="2981">
                  <c:v>0.42058000000000001</c:v>
                </c:pt>
                <c:pt idx="2982">
                  <c:v>2.3129976000000001</c:v>
                </c:pt>
                <c:pt idx="2983">
                  <c:v>0.46731299999999998</c:v>
                </c:pt>
                <c:pt idx="2984">
                  <c:v>0.49614360000000002</c:v>
                </c:pt>
                <c:pt idx="2985">
                  <c:v>0.52961800000000003</c:v>
                </c:pt>
                <c:pt idx="2986">
                  <c:v>0.56077900000000003</c:v>
                </c:pt>
                <c:pt idx="2987">
                  <c:v>7.7100134000000002</c:v>
                </c:pt>
                <c:pt idx="2988">
                  <c:v>2.5000000000000001E-3</c:v>
                </c:pt>
                <c:pt idx="2989">
                  <c:v>0.14290919999999999</c:v>
                </c:pt>
                <c:pt idx="2990">
                  <c:v>0.19424159999999999</c:v>
                </c:pt>
                <c:pt idx="2991">
                  <c:v>7.4999999999999997E-2</c:v>
                </c:pt>
                <c:pt idx="2992">
                  <c:v>6.2500000000000001E-4</c:v>
                </c:pt>
                <c:pt idx="2993">
                  <c:v>0.86704239999999999</c:v>
                </c:pt>
                <c:pt idx="2994">
                  <c:v>0.20805180000000001</c:v>
                </c:pt>
                <c:pt idx="2995">
                  <c:v>2.0953168</c:v>
                </c:pt>
                <c:pt idx="2996">
                  <c:v>2.4946001999999998</c:v>
                </c:pt>
                <c:pt idx="2997">
                  <c:v>2.4926720000000002</c:v>
                </c:pt>
                <c:pt idx="2998">
                  <c:v>1.2973536000000001</c:v>
                </c:pt>
                <c:pt idx="2999">
                  <c:v>3.0889402000000001</c:v>
                </c:pt>
                <c:pt idx="3000">
                  <c:v>3.8549959999999999</c:v>
                </c:pt>
                <c:pt idx="3001">
                  <c:v>4.0894794000000001</c:v>
                </c:pt>
                <c:pt idx="3002">
                  <c:v>2.5106907999999999</c:v>
                </c:pt>
                <c:pt idx="3003">
                  <c:v>4.3492290000000002</c:v>
                </c:pt>
                <c:pt idx="3004">
                  <c:v>4.9891581</c:v>
                </c:pt>
                <c:pt idx="3005">
                  <c:v>3.4138991999999999</c:v>
                </c:pt>
                <c:pt idx="3006">
                  <c:v>2.9258508000000001</c:v>
                </c:pt>
                <c:pt idx="3007">
                  <c:v>0.65424499999999997</c:v>
                </c:pt>
                <c:pt idx="3008">
                  <c:v>6.4843070000000003</c:v>
                </c:pt>
                <c:pt idx="3009">
                  <c:v>0.91905400000000004</c:v>
                </c:pt>
                <c:pt idx="3010">
                  <c:v>6.7808468</c:v>
                </c:pt>
                <c:pt idx="3011">
                  <c:v>2.0447397</c:v>
                </c:pt>
                <c:pt idx="3012">
                  <c:v>6.3515199999999994E-2</c:v>
                </c:pt>
                <c:pt idx="3013">
                  <c:v>6.3515199999999994E-2</c:v>
                </c:pt>
                <c:pt idx="3014">
                  <c:v>6.9742600000000002E-2</c:v>
                </c:pt>
                <c:pt idx="3015">
                  <c:v>8.3780999999999994E-2</c:v>
                </c:pt>
                <c:pt idx="3016">
                  <c:v>3.7514400000000003E-2</c:v>
                </c:pt>
                <c:pt idx="3017">
                  <c:v>0.8626239</c:v>
                </c:pt>
                <c:pt idx="3018">
                  <c:v>0.92668419999999996</c:v>
                </c:pt>
                <c:pt idx="3019">
                  <c:v>1.3838524000000001</c:v>
                </c:pt>
                <c:pt idx="3020">
                  <c:v>1.8583118000000001</c:v>
                </c:pt>
                <c:pt idx="3021">
                  <c:v>1.7001657999999999</c:v>
                </c:pt>
                <c:pt idx="3022">
                  <c:v>2.3003163</c:v>
                </c:pt>
                <c:pt idx="3023">
                  <c:v>1.5419984</c:v>
                </c:pt>
                <c:pt idx="3024">
                  <c:v>2.1405915000000002</c:v>
                </c:pt>
                <c:pt idx="3025">
                  <c:v>0.31154199999999999</c:v>
                </c:pt>
                <c:pt idx="3026">
                  <c:v>2.3525448</c:v>
                </c:pt>
                <c:pt idx="3027">
                  <c:v>1.7396916</c:v>
                </c:pt>
                <c:pt idx="3028">
                  <c:v>0.37384699999999998</c:v>
                </c:pt>
                <c:pt idx="3029">
                  <c:v>2.1674096999999999</c:v>
                </c:pt>
                <c:pt idx="3030">
                  <c:v>0.389436</c:v>
                </c:pt>
                <c:pt idx="3031">
                  <c:v>2.7800525999999999</c:v>
                </c:pt>
                <c:pt idx="3032">
                  <c:v>3.7475771999999998</c:v>
                </c:pt>
                <c:pt idx="3033">
                  <c:v>3.0670883999999998</c:v>
                </c:pt>
                <c:pt idx="3034">
                  <c:v>3.0839968</c:v>
                </c:pt>
                <c:pt idx="3035">
                  <c:v>4.0281444000000004</c:v>
                </c:pt>
                <c:pt idx="3036">
                  <c:v>4.2223860000000002</c:v>
                </c:pt>
                <c:pt idx="3037">
                  <c:v>2.5502379999999998</c:v>
                </c:pt>
                <c:pt idx="3038">
                  <c:v>4.6897034</c:v>
                </c:pt>
                <c:pt idx="3039">
                  <c:v>3.7363971999999999</c:v>
                </c:pt>
                <c:pt idx="3040">
                  <c:v>4.9828028</c:v>
                </c:pt>
                <c:pt idx="3041">
                  <c:v>5.1993226000000003</c:v>
                </c:pt>
                <c:pt idx="3042">
                  <c:v>1.0125200000000001</c:v>
                </c:pt>
                <c:pt idx="3043">
                  <c:v>0.82907520000000001</c:v>
                </c:pt>
                <c:pt idx="3044">
                  <c:v>1.5993504000000001</c:v>
                </c:pt>
                <c:pt idx="3045">
                  <c:v>4.0913804000000003</c:v>
                </c:pt>
                <c:pt idx="3046">
                  <c:v>3.1757599999999997E-2</c:v>
                </c:pt>
                <c:pt idx="3047">
                  <c:v>3.1757599999999997E-2</c:v>
                </c:pt>
                <c:pt idx="3048">
                  <c:v>3.0987199999999999E-2</c:v>
                </c:pt>
                <c:pt idx="3049">
                  <c:v>0.12703039999999999</c:v>
                </c:pt>
                <c:pt idx="3050">
                  <c:v>3.1479399999999998E-2</c:v>
                </c:pt>
                <c:pt idx="3051">
                  <c:v>1.4057558999999999</c:v>
                </c:pt>
                <c:pt idx="3052">
                  <c:v>0.24923699999999999</c:v>
                </c:pt>
                <c:pt idx="3053">
                  <c:v>2.0546568000000001</c:v>
                </c:pt>
                <c:pt idx="3054">
                  <c:v>2.0560049999999999</c:v>
                </c:pt>
                <c:pt idx="3055">
                  <c:v>2.7022208000000001</c:v>
                </c:pt>
                <c:pt idx="3056">
                  <c:v>1.8965964</c:v>
                </c:pt>
                <c:pt idx="3057">
                  <c:v>2.6170122</c:v>
                </c:pt>
                <c:pt idx="3058">
                  <c:v>0.37384699999999998</c:v>
                </c:pt>
                <c:pt idx="3059">
                  <c:v>2.135078</c:v>
                </c:pt>
                <c:pt idx="3060">
                  <c:v>2.4711650000000001</c:v>
                </c:pt>
                <c:pt idx="3061">
                  <c:v>3.6396188999999999</c:v>
                </c:pt>
                <c:pt idx="3062">
                  <c:v>2.8467777999999999</c:v>
                </c:pt>
                <c:pt idx="3063">
                  <c:v>3.7894549999999998</c:v>
                </c:pt>
                <c:pt idx="3064">
                  <c:v>3.5403304000000002</c:v>
                </c:pt>
                <c:pt idx="3065">
                  <c:v>3.8658393000000002</c:v>
                </c:pt>
                <c:pt idx="3066">
                  <c:v>2.5502379999999998</c:v>
                </c:pt>
                <c:pt idx="3067">
                  <c:v>3.1235439999999999</c:v>
                </c:pt>
                <c:pt idx="3068">
                  <c:v>4.8047279999999999</c:v>
                </c:pt>
                <c:pt idx="3069">
                  <c:v>4.4779625999999997</c:v>
                </c:pt>
                <c:pt idx="3070">
                  <c:v>2.8489716</c:v>
                </c:pt>
                <c:pt idx="3071">
                  <c:v>0.36906440000000001</c:v>
                </c:pt>
                <c:pt idx="3072">
                  <c:v>0.55359659999999999</c:v>
                </c:pt>
                <c:pt idx="3073">
                  <c:v>4.0913804000000003</c:v>
                </c:pt>
                <c:pt idx="3074">
                  <c:v>3.1757599999999997E-2</c:v>
                </c:pt>
                <c:pt idx="3075">
                  <c:v>2.3751000000000001E-2</c:v>
                </c:pt>
                <c:pt idx="3076">
                  <c:v>2.3818200000000001E-2</c:v>
                </c:pt>
                <c:pt idx="3077">
                  <c:v>7.4999999999999997E-2</c:v>
                </c:pt>
                <c:pt idx="3078">
                  <c:v>0.43493359999999998</c:v>
                </c:pt>
                <c:pt idx="3079">
                  <c:v>1.2643975999999999</c:v>
                </c:pt>
                <c:pt idx="3080">
                  <c:v>1.0279917999999999</c:v>
                </c:pt>
                <c:pt idx="3081">
                  <c:v>1.1379664</c:v>
                </c:pt>
                <c:pt idx="3082">
                  <c:v>1.7792387999999999</c:v>
                </c:pt>
                <c:pt idx="3083">
                  <c:v>1.4161235999999999</c:v>
                </c:pt>
                <c:pt idx="3084">
                  <c:v>1.7010567999999999</c:v>
                </c:pt>
                <c:pt idx="3085">
                  <c:v>1.403626</c:v>
                </c:pt>
                <c:pt idx="3086">
                  <c:v>2.0942254</c:v>
                </c:pt>
                <c:pt idx="3087">
                  <c:v>0.35827500000000001</c:v>
                </c:pt>
                <c:pt idx="3088">
                  <c:v>2.563078</c:v>
                </c:pt>
                <c:pt idx="3089">
                  <c:v>2.8754271</c:v>
                </c:pt>
                <c:pt idx="3090">
                  <c:v>3.4793832</c:v>
                </c:pt>
                <c:pt idx="3091">
                  <c:v>3.5189303999999999</c:v>
                </c:pt>
                <c:pt idx="3092">
                  <c:v>2.3723184000000002</c:v>
                </c:pt>
                <c:pt idx="3093">
                  <c:v>3.6770763999999998</c:v>
                </c:pt>
                <c:pt idx="3094">
                  <c:v>3.0889402000000001</c:v>
                </c:pt>
                <c:pt idx="3095">
                  <c:v>0.4801356</c:v>
                </c:pt>
                <c:pt idx="3096">
                  <c:v>3.5144109000000001</c:v>
                </c:pt>
                <c:pt idx="3097">
                  <c:v>2.629311</c:v>
                </c:pt>
                <c:pt idx="3098">
                  <c:v>4.6241120000000002</c:v>
                </c:pt>
                <c:pt idx="3099">
                  <c:v>4.1713094000000002</c:v>
                </c:pt>
                <c:pt idx="3100">
                  <c:v>4.1120099999999997</c:v>
                </c:pt>
                <c:pt idx="3101">
                  <c:v>6.5227022999999997</c:v>
                </c:pt>
                <c:pt idx="3102">
                  <c:v>6.3897956999999996</c:v>
                </c:pt>
                <c:pt idx="3103">
                  <c:v>2.6611386000000001</c:v>
                </c:pt>
                <c:pt idx="3104">
                  <c:v>1.2338910000000001</c:v>
                </c:pt>
                <c:pt idx="3105">
                  <c:v>0.50747960000000003</c:v>
                </c:pt>
                <c:pt idx="3106">
                  <c:v>1.3286404000000001</c:v>
                </c:pt>
                <c:pt idx="3107">
                  <c:v>7.8752000000000006E-3</c:v>
                </c:pt>
                <c:pt idx="3108">
                  <c:v>0.4089564</c:v>
                </c:pt>
                <c:pt idx="3109">
                  <c:v>1.2355718</c:v>
                </c:pt>
                <c:pt idx="3110">
                  <c:v>1.2355718</c:v>
                </c:pt>
                <c:pt idx="3111">
                  <c:v>1.1078994</c:v>
                </c:pt>
                <c:pt idx="3112">
                  <c:v>1.4100459999999999</c:v>
                </c:pt>
                <c:pt idx="3113">
                  <c:v>1.8934934000000001</c:v>
                </c:pt>
                <c:pt idx="3114">
                  <c:v>1.5579841999999999</c:v>
                </c:pt>
                <c:pt idx="3115">
                  <c:v>1.2757925999999999</c:v>
                </c:pt>
                <c:pt idx="3116">
                  <c:v>2.709454</c:v>
                </c:pt>
                <c:pt idx="3117">
                  <c:v>3.2513448</c:v>
                </c:pt>
                <c:pt idx="3118">
                  <c:v>1.6517804</c:v>
                </c:pt>
                <c:pt idx="3119">
                  <c:v>2.6490846000000001</c:v>
                </c:pt>
                <c:pt idx="3120">
                  <c:v>4.5012872000000002</c:v>
                </c:pt>
                <c:pt idx="3121">
                  <c:v>7.5913931999999997</c:v>
                </c:pt>
                <c:pt idx="3122">
                  <c:v>0.73812880000000003</c:v>
                </c:pt>
                <c:pt idx="3123">
                  <c:v>0.77504379999999995</c:v>
                </c:pt>
                <c:pt idx="3124">
                  <c:v>0.70097799999999999</c:v>
                </c:pt>
                <c:pt idx="3125">
                  <c:v>0.99693100000000001</c:v>
                </c:pt>
                <c:pt idx="3126">
                  <c:v>0.22230320000000001</c:v>
                </c:pt>
                <c:pt idx="3127">
                  <c:v>3.1433176</c:v>
                </c:pt>
                <c:pt idx="3128">
                  <c:v>0.52814220000000001</c:v>
                </c:pt>
                <c:pt idx="3129">
                  <c:v>2.1880001999999998</c:v>
                </c:pt>
                <c:pt idx="3130">
                  <c:v>2.5000000000000001E-3</c:v>
                </c:pt>
                <c:pt idx="3131">
                  <c:v>3.1757599999999997E-2</c:v>
                </c:pt>
                <c:pt idx="3132">
                  <c:v>1.5878799999999998E-2</c:v>
                </c:pt>
                <c:pt idx="3133">
                  <c:v>0.34438079999999999</c:v>
                </c:pt>
                <c:pt idx="3134">
                  <c:v>0.25007279999999998</c:v>
                </c:pt>
                <c:pt idx="3135">
                  <c:v>0.23366500000000001</c:v>
                </c:pt>
                <c:pt idx="3136">
                  <c:v>0.26480900000000002</c:v>
                </c:pt>
                <c:pt idx="3137">
                  <c:v>2.4946001999999998</c:v>
                </c:pt>
                <c:pt idx="3138">
                  <c:v>2.7800525999999999</c:v>
                </c:pt>
                <c:pt idx="3139">
                  <c:v>2.6490846000000001</c:v>
                </c:pt>
                <c:pt idx="3140">
                  <c:v>2.8665514000000001</c:v>
                </c:pt>
                <c:pt idx="3141">
                  <c:v>0.42058000000000001</c:v>
                </c:pt>
                <c:pt idx="3142">
                  <c:v>2.8641760000000001</c:v>
                </c:pt>
                <c:pt idx="3143">
                  <c:v>2.5106907999999999</c:v>
                </c:pt>
                <c:pt idx="3144">
                  <c:v>0.93921719999999997</c:v>
                </c:pt>
                <c:pt idx="3145">
                  <c:v>3.4003101999999998</c:v>
                </c:pt>
                <c:pt idx="3146">
                  <c:v>0.56077900000000003</c:v>
                </c:pt>
                <c:pt idx="3147">
                  <c:v>0.56077900000000003</c:v>
                </c:pt>
                <c:pt idx="3148">
                  <c:v>4.1713094000000002</c:v>
                </c:pt>
                <c:pt idx="3149">
                  <c:v>3.7173512</c:v>
                </c:pt>
                <c:pt idx="3150">
                  <c:v>0.70097799999999999</c:v>
                </c:pt>
                <c:pt idx="3151">
                  <c:v>5.9246328000000004</c:v>
                </c:pt>
                <c:pt idx="3152">
                  <c:v>6.4843070000000003</c:v>
                </c:pt>
                <c:pt idx="3153">
                  <c:v>7.6677632999999998</c:v>
                </c:pt>
                <c:pt idx="3154">
                  <c:v>1.5316407999999999</c:v>
                </c:pt>
                <c:pt idx="3155">
                  <c:v>9.5272800000000005E-2</c:v>
                </c:pt>
                <c:pt idx="3156">
                  <c:v>0.111273</c:v>
                </c:pt>
                <c:pt idx="3157">
                  <c:v>3.2016000000000003E-2</c:v>
                </c:pt>
                <c:pt idx="3158">
                  <c:v>0.86554439999999999</c:v>
                </c:pt>
                <c:pt idx="3159">
                  <c:v>3.0670883999999998</c:v>
                </c:pt>
                <c:pt idx="3160">
                  <c:v>7.9725000000000004E-2</c:v>
                </c:pt>
                <c:pt idx="3161">
                  <c:v>0.59607560000000004</c:v>
                </c:pt>
                <c:pt idx="3162">
                  <c:v>0.19206119999999999</c:v>
                </c:pt>
                <c:pt idx="3163">
                  <c:v>1.3376711999999999</c:v>
                </c:pt>
                <c:pt idx="3164">
                  <c:v>1.1120296000000001</c:v>
                </c:pt>
                <c:pt idx="3165">
                  <c:v>0.29597000000000001</c:v>
                </c:pt>
                <c:pt idx="3166">
                  <c:v>0.29597000000000001</c:v>
                </c:pt>
                <c:pt idx="3167">
                  <c:v>2.6913923999999998</c:v>
                </c:pt>
                <c:pt idx="3168">
                  <c:v>2.0362314000000001</c:v>
                </c:pt>
                <c:pt idx="3169">
                  <c:v>2.0747941999999999</c:v>
                </c:pt>
                <c:pt idx="3170">
                  <c:v>3.3014635999999999</c:v>
                </c:pt>
                <c:pt idx="3171">
                  <c:v>0.41612100000000002</c:v>
                </c:pt>
                <c:pt idx="3172">
                  <c:v>2.7800525999999999</c:v>
                </c:pt>
                <c:pt idx="3173">
                  <c:v>3.5408653999999999</c:v>
                </c:pt>
                <c:pt idx="3174">
                  <c:v>2.4711650000000001</c:v>
                </c:pt>
                <c:pt idx="3175">
                  <c:v>0.86095200000000005</c:v>
                </c:pt>
                <c:pt idx="3176">
                  <c:v>2.7479312</c:v>
                </c:pt>
                <c:pt idx="3177">
                  <c:v>4.7734363999999996</c:v>
                </c:pt>
                <c:pt idx="3178">
                  <c:v>3.7363971999999999</c:v>
                </c:pt>
                <c:pt idx="3179">
                  <c:v>5.0963244000000003</c:v>
                </c:pt>
                <c:pt idx="3180">
                  <c:v>0.638656</c:v>
                </c:pt>
                <c:pt idx="3181">
                  <c:v>5.3772422000000004</c:v>
                </c:pt>
                <c:pt idx="3182">
                  <c:v>8.7333400000000005E-2</c:v>
                </c:pt>
                <c:pt idx="3183">
                  <c:v>9.2533199999999996E-2</c:v>
                </c:pt>
                <c:pt idx="3184">
                  <c:v>0.19505400000000001</c:v>
                </c:pt>
                <c:pt idx="3185">
                  <c:v>0.9291452</c:v>
                </c:pt>
                <c:pt idx="3186">
                  <c:v>1.482699</c:v>
                </c:pt>
                <c:pt idx="3187">
                  <c:v>2.0447397</c:v>
                </c:pt>
                <c:pt idx="3188">
                  <c:v>0.25607580000000002</c:v>
                </c:pt>
                <c:pt idx="3189">
                  <c:v>1.3900155999999999</c:v>
                </c:pt>
                <c:pt idx="3190">
                  <c:v>2.5287951999999998</c:v>
                </c:pt>
                <c:pt idx="3191">
                  <c:v>3.8339028000000002</c:v>
                </c:pt>
                <c:pt idx="3192">
                  <c:v>0.34270299999999998</c:v>
                </c:pt>
                <c:pt idx="3193">
                  <c:v>2.7455772000000001</c:v>
                </c:pt>
                <c:pt idx="3194">
                  <c:v>2.8900700000000001</c:v>
                </c:pt>
                <c:pt idx="3195">
                  <c:v>2.629311</c:v>
                </c:pt>
                <c:pt idx="3196">
                  <c:v>3.8870960000000001</c:v>
                </c:pt>
                <c:pt idx="3197">
                  <c:v>3.3212372000000001</c:v>
                </c:pt>
                <c:pt idx="3198">
                  <c:v>2.5502379999999998</c:v>
                </c:pt>
                <c:pt idx="3199">
                  <c:v>2.857542</c:v>
                </c:pt>
                <c:pt idx="3200">
                  <c:v>0.57635099999999995</c:v>
                </c:pt>
                <c:pt idx="3201">
                  <c:v>3.8154702</c:v>
                </c:pt>
                <c:pt idx="3202">
                  <c:v>2.8072306</c:v>
                </c:pt>
                <c:pt idx="3203">
                  <c:v>4.7324815999999998</c:v>
                </c:pt>
                <c:pt idx="3204">
                  <c:v>0.638656</c:v>
                </c:pt>
                <c:pt idx="3205">
                  <c:v>0.60585060000000002</c:v>
                </c:pt>
                <c:pt idx="3206">
                  <c:v>3.304802</c:v>
                </c:pt>
                <c:pt idx="3207">
                  <c:v>2.5045907999999999</c:v>
                </c:pt>
                <c:pt idx="3208">
                  <c:v>1.6766874</c:v>
                </c:pt>
                <c:pt idx="3209">
                  <c:v>1.0811280000000001</c:v>
                </c:pt>
                <c:pt idx="3210">
                  <c:v>2.7476387999999998</c:v>
                </c:pt>
                <c:pt idx="3211">
                  <c:v>1.9627648</c:v>
                </c:pt>
                <c:pt idx="3212">
                  <c:v>2.83229</c:v>
                </c:pt>
                <c:pt idx="3213">
                  <c:v>3.0670883999999998</c:v>
                </c:pt>
                <c:pt idx="3214">
                  <c:v>2.6791087999999998</c:v>
                </c:pt>
                <c:pt idx="3215">
                  <c:v>3.0687600000000002</c:v>
                </c:pt>
                <c:pt idx="3216">
                  <c:v>3.6125767999999998</c:v>
                </c:pt>
                <c:pt idx="3217">
                  <c:v>3.1630912000000002</c:v>
                </c:pt>
                <c:pt idx="3218">
                  <c:v>3.9778712000000001</c:v>
                </c:pt>
                <c:pt idx="3219">
                  <c:v>3.7166236000000001</c:v>
                </c:pt>
                <c:pt idx="3220">
                  <c:v>2.965398</c:v>
                </c:pt>
                <c:pt idx="3221">
                  <c:v>2.9060771999999999</c:v>
                </c:pt>
                <c:pt idx="3222">
                  <c:v>2.9060771999999999</c:v>
                </c:pt>
                <c:pt idx="3223">
                  <c:v>3.9682876</c:v>
                </c:pt>
                <c:pt idx="3224">
                  <c:v>4.0526891999999997</c:v>
                </c:pt>
                <c:pt idx="3225">
                  <c:v>4.3492290000000002</c:v>
                </c:pt>
                <c:pt idx="3226">
                  <c:v>5.5551617999999996</c:v>
                </c:pt>
                <c:pt idx="3227">
                  <c:v>8.3629637999999993</c:v>
                </c:pt>
                <c:pt idx="3228">
                  <c:v>0.28755540000000002</c:v>
                </c:pt>
                <c:pt idx="3229">
                  <c:v>2.16568E-2</c:v>
                </c:pt>
                <c:pt idx="3230">
                  <c:v>2.8889999999999999E-2</c:v>
                </c:pt>
                <c:pt idx="3231">
                  <c:v>2.3751000000000001E-2</c:v>
                </c:pt>
                <c:pt idx="3232">
                  <c:v>0.22230320000000001</c:v>
                </c:pt>
                <c:pt idx="3233">
                  <c:v>4.6875E-2</c:v>
                </c:pt>
                <c:pt idx="3234">
                  <c:v>0.75122560000000005</c:v>
                </c:pt>
                <c:pt idx="3235">
                  <c:v>1.4431518000000001</c:v>
                </c:pt>
                <c:pt idx="3236">
                  <c:v>2.1153043999999999</c:v>
                </c:pt>
                <c:pt idx="3237">
                  <c:v>2.1548516000000002</c:v>
                </c:pt>
                <c:pt idx="3238">
                  <c:v>0.29597000000000001</c:v>
                </c:pt>
                <c:pt idx="3239">
                  <c:v>2.1548516000000002</c:v>
                </c:pt>
                <c:pt idx="3240">
                  <c:v>2.9441472000000002</c:v>
                </c:pt>
                <c:pt idx="3241">
                  <c:v>3.3410107999999998</c:v>
                </c:pt>
                <c:pt idx="3242">
                  <c:v>2.4711650000000001</c:v>
                </c:pt>
                <c:pt idx="3243">
                  <c:v>3.8339028000000002</c:v>
                </c:pt>
                <c:pt idx="3244">
                  <c:v>0.4801356</c:v>
                </c:pt>
                <c:pt idx="3245">
                  <c:v>3.0889402000000001</c:v>
                </c:pt>
                <c:pt idx="3246">
                  <c:v>2.3920705999999998</c:v>
                </c:pt>
                <c:pt idx="3247">
                  <c:v>4.4779625999999997</c:v>
                </c:pt>
                <c:pt idx="3248">
                  <c:v>4.8632356000000003</c:v>
                </c:pt>
                <c:pt idx="3249">
                  <c:v>0.73212200000000005</c:v>
                </c:pt>
                <c:pt idx="3250">
                  <c:v>6.7092875999999997</c:v>
                </c:pt>
                <c:pt idx="3251">
                  <c:v>1.8453434</c:v>
                </c:pt>
                <c:pt idx="3252">
                  <c:v>0.62948099999999996</c:v>
                </c:pt>
                <c:pt idx="3253">
                  <c:v>0.92668419999999996</c:v>
                </c:pt>
                <c:pt idx="3254">
                  <c:v>1.3838524000000001</c:v>
                </c:pt>
                <c:pt idx="3255">
                  <c:v>1.2652322</c:v>
                </c:pt>
                <c:pt idx="3256">
                  <c:v>1.2355718</c:v>
                </c:pt>
                <c:pt idx="3257">
                  <c:v>2.0546568000000001</c:v>
                </c:pt>
                <c:pt idx="3258">
                  <c:v>2.0078122</c:v>
                </c:pt>
                <c:pt idx="3259">
                  <c:v>1.2757925999999999</c:v>
                </c:pt>
                <c:pt idx="3260">
                  <c:v>0.34270299999999998</c:v>
                </c:pt>
                <c:pt idx="3261">
                  <c:v>2.5559352</c:v>
                </c:pt>
                <c:pt idx="3262">
                  <c:v>2.0757786</c:v>
                </c:pt>
                <c:pt idx="3263">
                  <c:v>2.8402508000000002</c:v>
                </c:pt>
                <c:pt idx="3264">
                  <c:v>2.8402508000000002</c:v>
                </c:pt>
                <c:pt idx="3265">
                  <c:v>3.5855700000000001</c:v>
                </c:pt>
                <c:pt idx="3266">
                  <c:v>4.7248418000000001</c:v>
                </c:pt>
                <c:pt idx="3267">
                  <c:v>5.4798803999999999</c:v>
                </c:pt>
                <c:pt idx="3268">
                  <c:v>4.9818557999999999</c:v>
                </c:pt>
                <c:pt idx="3269">
                  <c:v>3.4398574000000002</c:v>
                </c:pt>
                <c:pt idx="3270">
                  <c:v>0.24923699999999999</c:v>
                </c:pt>
                <c:pt idx="3271">
                  <c:v>0.28038099999999999</c:v>
                </c:pt>
                <c:pt idx="3272">
                  <c:v>1.7010567999999999</c:v>
                </c:pt>
                <c:pt idx="3273">
                  <c:v>2.3129976000000001</c:v>
                </c:pt>
                <c:pt idx="3274">
                  <c:v>3.4556138999999999</c:v>
                </c:pt>
                <c:pt idx="3275">
                  <c:v>5.1004759999999996</c:v>
                </c:pt>
                <c:pt idx="3276">
                  <c:v>2.5000000000000001E-3</c:v>
                </c:pt>
                <c:pt idx="3277">
                  <c:v>0.19424159999999999</c:v>
                </c:pt>
                <c:pt idx="3278">
                  <c:v>0.70444519999999999</c:v>
                </c:pt>
                <c:pt idx="3279">
                  <c:v>1.2652322</c:v>
                </c:pt>
                <c:pt idx="3280">
                  <c:v>0.25607580000000002</c:v>
                </c:pt>
                <c:pt idx="3281">
                  <c:v>1.3534002000000001</c:v>
                </c:pt>
                <c:pt idx="3282">
                  <c:v>2.3003163</c:v>
                </c:pt>
                <c:pt idx="3283">
                  <c:v>2.2976323999999999</c:v>
                </c:pt>
                <c:pt idx="3284">
                  <c:v>0.35827500000000001</c:v>
                </c:pt>
                <c:pt idx="3285">
                  <c:v>2.8358851999999999</c:v>
                </c:pt>
                <c:pt idx="3286">
                  <c:v>0.28038099999999999</c:v>
                </c:pt>
                <c:pt idx="3287">
                  <c:v>2.0757786</c:v>
                </c:pt>
                <c:pt idx="3288">
                  <c:v>2.7800525999999999</c:v>
                </c:pt>
                <c:pt idx="3289">
                  <c:v>2.5897638000000001</c:v>
                </c:pt>
                <c:pt idx="3290">
                  <c:v>3.8339028000000002</c:v>
                </c:pt>
                <c:pt idx="3291">
                  <c:v>3.8154702</c:v>
                </c:pt>
                <c:pt idx="3292">
                  <c:v>3.2418646</c:v>
                </c:pt>
                <c:pt idx="3293">
                  <c:v>2.965398</c:v>
                </c:pt>
                <c:pt idx="3294">
                  <c:v>4.1713094000000002</c:v>
                </c:pt>
                <c:pt idx="3295">
                  <c:v>3.3212372000000001</c:v>
                </c:pt>
                <c:pt idx="3296">
                  <c:v>3.2421641999999999</c:v>
                </c:pt>
                <c:pt idx="3297">
                  <c:v>5.3179214000000004</c:v>
                </c:pt>
                <c:pt idx="3298">
                  <c:v>5.9105790000000002</c:v>
                </c:pt>
                <c:pt idx="3299">
                  <c:v>0.95957599999999998</c:v>
                </c:pt>
                <c:pt idx="3300">
                  <c:v>2.3755497999999999</c:v>
                </c:pt>
                <c:pt idx="3301">
                  <c:v>1.85368</c:v>
                </c:pt>
                <c:pt idx="3302">
                  <c:v>4.6263969999999999</c:v>
                </c:pt>
                <c:pt idx="3303">
                  <c:v>5.5454509999999999</c:v>
                </c:pt>
                <c:pt idx="3304">
                  <c:v>6.2464120000000003</c:v>
                </c:pt>
                <c:pt idx="3305">
                  <c:v>4.7636400000000002E-2</c:v>
                </c:pt>
                <c:pt idx="3306">
                  <c:v>3.9697000000000003E-2</c:v>
                </c:pt>
                <c:pt idx="3307">
                  <c:v>0.19505400000000001</c:v>
                </c:pt>
                <c:pt idx="3308">
                  <c:v>0.12802920000000001</c:v>
                </c:pt>
                <c:pt idx="3309">
                  <c:v>0.12802920000000001</c:v>
                </c:pt>
                <c:pt idx="3310">
                  <c:v>1.0811280000000001</c:v>
                </c:pt>
                <c:pt idx="3311">
                  <c:v>0.2240598</c:v>
                </c:pt>
                <c:pt idx="3312">
                  <c:v>1.9986316</c:v>
                </c:pt>
                <c:pt idx="3313">
                  <c:v>0.25607580000000002</c:v>
                </c:pt>
                <c:pt idx="3314">
                  <c:v>1.1120296000000001</c:v>
                </c:pt>
                <c:pt idx="3315">
                  <c:v>2.629311</c:v>
                </c:pt>
                <c:pt idx="3316">
                  <c:v>3.0262266000000002</c:v>
                </c:pt>
                <c:pt idx="3317">
                  <c:v>2.0143605999999998</c:v>
                </c:pt>
                <c:pt idx="3318">
                  <c:v>0.41612100000000002</c:v>
                </c:pt>
                <c:pt idx="3319">
                  <c:v>2.6256088000000002</c:v>
                </c:pt>
                <c:pt idx="3320">
                  <c:v>0.46412759999999997</c:v>
                </c:pt>
                <c:pt idx="3321">
                  <c:v>3.8339028000000002</c:v>
                </c:pt>
                <c:pt idx="3322">
                  <c:v>3.8084082000000001</c:v>
                </c:pt>
                <c:pt idx="3323">
                  <c:v>5.3572103999999996</c:v>
                </c:pt>
                <c:pt idx="3324">
                  <c:v>3.7166236000000001</c:v>
                </c:pt>
                <c:pt idx="3325">
                  <c:v>3.6573028000000001</c:v>
                </c:pt>
                <c:pt idx="3326">
                  <c:v>5.2958753999999999</c:v>
                </c:pt>
                <c:pt idx="3327">
                  <c:v>5.2190747999999996</c:v>
                </c:pt>
                <c:pt idx="3328">
                  <c:v>6.0703037999999996</c:v>
                </c:pt>
                <c:pt idx="3329">
                  <c:v>1.4762789999999999</c:v>
                </c:pt>
                <c:pt idx="3330">
                  <c:v>1.5732820000000001</c:v>
                </c:pt>
                <c:pt idx="3331">
                  <c:v>8.7333400000000005E-2</c:v>
                </c:pt>
                <c:pt idx="3332">
                  <c:v>0.111273</c:v>
                </c:pt>
                <c:pt idx="3333">
                  <c:v>0.41915069999999999</c:v>
                </c:pt>
                <c:pt idx="3334">
                  <c:v>0.84858029999999995</c:v>
                </c:pt>
                <c:pt idx="3335">
                  <c:v>0.13839380000000001</c:v>
                </c:pt>
                <c:pt idx="3336">
                  <c:v>1.1078994</c:v>
                </c:pt>
                <c:pt idx="3337">
                  <c:v>3.0889402000000001</c:v>
                </c:pt>
                <c:pt idx="3338">
                  <c:v>1.2589834</c:v>
                </c:pt>
                <c:pt idx="3339">
                  <c:v>1.0071909999999999</c:v>
                </c:pt>
                <c:pt idx="3340">
                  <c:v>1.8187646</c:v>
                </c:pt>
                <c:pt idx="3341">
                  <c:v>1.8884643999999999</c:v>
                </c:pt>
                <c:pt idx="3342">
                  <c:v>1.8385381999999999</c:v>
                </c:pt>
                <c:pt idx="3343">
                  <c:v>2.3129976000000001</c:v>
                </c:pt>
                <c:pt idx="3344">
                  <c:v>1.9769319999999999</c:v>
                </c:pt>
                <c:pt idx="3345">
                  <c:v>1.9769319999999999</c:v>
                </c:pt>
                <c:pt idx="3346">
                  <c:v>0.32711400000000002</c:v>
                </c:pt>
                <c:pt idx="3347">
                  <c:v>0.35827500000000001</c:v>
                </c:pt>
                <c:pt idx="3348">
                  <c:v>3.1079924999999999</c:v>
                </c:pt>
                <c:pt idx="3349">
                  <c:v>0.37384699999999998</c:v>
                </c:pt>
                <c:pt idx="3350">
                  <c:v>2.6256088000000002</c:v>
                </c:pt>
                <c:pt idx="3351">
                  <c:v>2.3129976000000001</c:v>
                </c:pt>
                <c:pt idx="3352">
                  <c:v>2.7800525999999999</c:v>
                </c:pt>
                <c:pt idx="3353">
                  <c:v>2.6490846000000001</c:v>
                </c:pt>
                <c:pt idx="3354">
                  <c:v>3.0889402000000001</c:v>
                </c:pt>
                <c:pt idx="3355">
                  <c:v>2.5304644000000001</c:v>
                </c:pt>
                <c:pt idx="3356">
                  <c:v>0.51215160000000004</c:v>
                </c:pt>
                <c:pt idx="3357">
                  <c:v>3.3978492</c:v>
                </c:pt>
                <c:pt idx="3358">
                  <c:v>2.6095373999999998</c:v>
                </c:pt>
                <c:pt idx="3359">
                  <c:v>0.52961800000000003</c:v>
                </c:pt>
                <c:pt idx="3360">
                  <c:v>3.7166236000000001</c:v>
                </c:pt>
                <c:pt idx="3361">
                  <c:v>0.57635099999999995</c:v>
                </c:pt>
                <c:pt idx="3362">
                  <c:v>4.7643890000000004</c:v>
                </c:pt>
                <c:pt idx="3363">
                  <c:v>0.55803539999999996</c:v>
                </c:pt>
                <c:pt idx="3364">
                  <c:v>2.0193395999999999</c:v>
                </c:pt>
                <c:pt idx="3365">
                  <c:v>3.6537932</c:v>
                </c:pt>
                <c:pt idx="3366">
                  <c:v>13.6411304</c:v>
                </c:pt>
                <c:pt idx="3367">
                  <c:v>4.0296199999999997E-2</c:v>
                </c:pt>
                <c:pt idx="3368">
                  <c:v>0.93462599999999996</c:v>
                </c:pt>
                <c:pt idx="3369">
                  <c:v>0.20250399999999999</c:v>
                </c:pt>
                <c:pt idx="3370">
                  <c:v>1.5878799999999998E-2</c:v>
                </c:pt>
                <c:pt idx="3371">
                  <c:v>0.90939300000000001</c:v>
                </c:pt>
                <c:pt idx="3372">
                  <c:v>1.0811280000000001</c:v>
                </c:pt>
                <c:pt idx="3373">
                  <c:v>0.1307112</c:v>
                </c:pt>
                <c:pt idx="3374">
                  <c:v>0.20250399999999999</c:v>
                </c:pt>
                <c:pt idx="3375">
                  <c:v>2.0747941999999999</c:v>
                </c:pt>
                <c:pt idx="3376">
                  <c:v>1.7199180000000001</c:v>
                </c:pt>
                <c:pt idx="3377">
                  <c:v>3.6519000000000003E-2</c:v>
                </c:pt>
                <c:pt idx="3378">
                  <c:v>2.8178236000000001</c:v>
                </c:pt>
                <c:pt idx="3379">
                  <c:v>2.9606686</c:v>
                </c:pt>
                <c:pt idx="3380">
                  <c:v>3.0670883999999998</c:v>
                </c:pt>
                <c:pt idx="3381">
                  <c:v>0.46412759999999997</c:v>
                </c:pt>
                <c:pt idx="3382">
                  <c:v>2.4711650000000001</c:v>
                </c:pt>
                <c:pt idx="3383">
                  <c:v>4.2939575999999997</c:v>
                </c:pt>
                <c:pt idx="3384">
                  <c:v>4.3757235000000003</c:v>
                </c:pt>
                <c:pt idx="3385">
                  <c:v>3.4398574000000002</c:v>
                </c:pt>
                <c:pt idx="3386">
                  <c:v>2.9258508000000001</c:v>
                </c:pt>
                <c:pt idx="3387">
                  <c:v>4.6006748999999996</c:v>
                </c:pt>
                <c:pt idx="3388">
                  <c:v>4.6773224999999998</c:v>
                </c:pt>
                <c:pt idx="3389">
                  <c:v>3.0049237999999998</c:v>
                </c:pt>
                <c:pt idx="3390">
                  <c:v>3.4398574000000002</c:v>
                </c:pt>
                <c:pt idx="3391">
                  <c:v>5.5616886000000001</c:v>
                </c:pt>
                <c:pt idx="3392">
                  <c:v>4.2701560000000001</c:v>
                </c:pt>
                <c:pt idx="3393">
                  <c:v>0.82558799999999999</c:v>
                </c:pt>
                <c:pt idx="3394">
                  <c:v>1.199435</c:v>
                </c:pt>
                <c:pt idx="3395">
                  <c:v>1.5392387999999999</c:v>
                </c:pt>
                <c:pt idx="3396">
                  <c:v>2.16568E-2</c:v>
                </c:pt>
                <c:pt idx="3397">
                  <c:v>1.8757200000000002E-2</c:v>
                </c:pt>
                <c:pt idx="3398">
                  <c:v>3.1757599999999997E-2</c:v>
                </c:pt>
                <c:pt idx="3399">
                  <c:v>9.2533199999999996E-2</c:v>
                </c:pt>
                <c:pt idx="3400">
                  <c:v>3.7514400000000003E-2</c:v>
                </c:pt>
                <c:pt idx="3401">
                  <c:v>6.2958799999999995E-2</c:v>
                </c:pt>
                <c:pt idx="3402">
                  <c:v>1.0734893999999999</c:v>
                </c:pt>
                <c:pt idx="3403">
                  <c:v>0.28038099999999999</c:v>
                </c:pt>
                <c:pt idx="3404">
                  <c:v>2.9206720000000002</c:v>
                </c:pt>
                <c:pt idx="3405">
                  <c:v>2.9606686</c:v>
                </c:pt>
                <c:pt idx="3406">
                  <c:v>2.0757786</c:v>
                </c:pt>
                <c:pt idx="3407">
                  <c:v>3.0839968</c:v>
                </c:pt>
                <c:pt idx="3408">
                  <c:v>3.9105504</c:v>
                </c:pt>
                <c:pt idx="3409">
                  <c:v>3.4200838</c:v>
                </c:pt>
                <c:pt idx="3410">
                  <c:v>2.9258508000000001</c:v>
                </c:pt>
                <c:pt idx="3411">
                  <c:v>3.69685</c:v>
                </c:pt>
                <c:pt idx="3412">
                  <c:v>0.56015820000000005</c:v>
                </c:pt>
                <c:pt idx="3413">
                  <c:v>0.56077900000000003</c:v>
                </c:pt>
                <c:pt idx="3414">
                  <c:v>4.7131083</c:v>
                </c:pt>
                <c:pt idx="3415">
                  <c:v>3.8945432000000002</c:v>
                </c:pt>
                <c:pt idx="3416">
                  <c:v>5.8957427999999998</c:v>
                </c:pt>
                <c:pt idx="3417">
                  <c:v>4.7923784999999999</c:v>
                </c:pt>
                <c:pt idx="3418">
                  <c:v>4.0526891999999997</c:v>
                </c:pt>
                <c:pt idx="3419">
                  <c:v>5.1993226000000003</c:v>
                </c:pt>
                <c:pt idx="3420">
                  <c:v>1.0125200000000001</c:v>
                </c:pt>
                <c:pt idx="3421">
                  <c:v>8.5163436000000008</c:v>
                </c:pt>
                <c:pt idx="3422">
                  <c:v>6.3261609999999999</c:v>
                </c:pt>
                <c:pt idx="3423">
                  <c:v>11.1233772</c:v>
                </c:pt>
                <c:pt idx="3424">
                  <c:v>2.0143683000000001</c:v>
                </c:pt>
                <c:pt idx="3425">
                  <c:v>2.2817750000000001</c:v>
                </c:pt>
                <c:pt idx="3426">
                  <c:v>14.473504800000001</c:v>
                </c:pt>
                <c:pt idx="3427">
                  <c:v>0.81001599999999996</c:v>
                </c:pt>
                <c:pt idx="3428">
                  <c:v>0.20642440000000001</c:v>
                </c:pt>
                <c:pt idx="3429">
                  <c:v>4.7293999999999999E-3</c:v>
                </c:pt>
                <c:pt idx="3430">
                  <c:v>0.171343</c:v>
                </c:pt>
                <c:pt idx="3431">
                  <c:v>1.0811280000000001</c:v>
                </c:pt>
                <c:pt idx="3432">
                  <c:v>1.1776633999999999</c:v>
                </c:pt>
                <c:pt idx="3433">
                  <c:v>2.3442843999999998</c:v>
                </c:pt>
                <c:pt idx="3434">
                  <c:v>2.4380592000000001</c:v>
                </c:pt>
                <c:pt idx="3435">
                  <c:v>2.5179453999999999</c:v>
                </c:pt>
                <c:pt idx="3436">
                  <c:v>3.0687600000000002</c:v>
                </c:pt>
                <c:pt idx="3437">
                  <c:v>2.6256088000000002</c:v>
                </c:pt>
                <c:pt idx="3438">
                  <c:v>2.4513913999999999</c:v>
                </c:pt>
                <c:pt idx="3439">
                  <c:v>0.48288500000000001</c:v>
                </c:pt>
                <c:pt idx="3440">
                  <c:v>3.202617</c:v>
                </c:pt>
                <c:pt idx="3441">
                  <c:v>2.8072306</c:v>
                </c:pt>
                <c:pt idx="3442">
                  <c:v>5.4622216000000003</c:v>
                </c:pt>
                <c:pt idx="3443">
                  <c:v>3.2293455999999998</c:v>
                </c:pt>
                <c:pt idx="3444">
                  <c:v>0.12802920000000001</c:v>
                </c:pt>
                <c:pt idx="3445">
                  <c:v>0.12802920000000001</c:v>
                </c:pt>
                <c:pt idx="3446">
                  <c:v>0.2240598</c:v>
                </c:pt>
                <c:pt idx="3447">
                  <c:v>0.25607580000000002</c:v>
                </c:pt>
                <c:pt idx="3448">
                  <c:v>0.42058000000000001</c:v>
                </c:pt>
                <c:pt idx="3449">
                  <c:v>1.2773289999999999</c:v>
                </c:pt>
                <c:pt idx="3450">
                  <c:v>0.12703039999999999</c:v>
                </c:pt>
                <c:pt idx="3451">
                  <c:v>0.15004020000000001</c:v>
                </c:pt>
                <c:pt idx="3452">
                  <c:v>0.19206119999999999</c:v>
                </c:pt>
                <c:pt idx="3453">
                  <c:v>1.5702027999999999</c:v>
                </c:pt>
                <c:pt idx="3454">
                  <c:v>0.4792167</c:v>
                </c:pt>
                <c:pt idx="3455">
                  <c:v>2.1879999999999998E-3</c:v>
                </c:pt>
                <c:pt idx="3456">
                  <c:v>4.6732999999999997E-2</c:v>
                </c:pt>
                <c:pt idx="3457">
                  <c:v>6.2958799999999995E-2</c:v>
                </c:pt>
                <c:pt idx="3458">
                  <c:v>0.12461</c:v>
                </c:pt>
                <c:pt idx="3459">
                  <c:v>0.19206119999999999</c:v>
                </c:pt>
                <c:pt idx="3460">
                  <c:v>2.5966331999999999</c:v>
                </c:pt>
                <c:pt idx="3461">
                  <c:v>0.25607580000000002</c:v>
                </c:pt>
                <c:pt idx="3462">
                  <c:v>1.7571843</c:v>
                </c:pt>
                <c:pt idx="3463">
                  <c:v>2.1943774</c:v>
                </c:pt>
                <c:pt idx="3464">
                  <c:v>2.9904408</c:v>
                </c:pt>
                <c:pt idx="3465">
                  <c:v>2.0143605999999998</c:v>
                </c:pt>
                <c:pt idx="3466">
                  <c:v>0.400113</c:v>
                </c:pt>
                <c:pt idx="3467">
                  <c:v>2.7800525999999999</c:v>
                </c:pt>
                <c:pt idx="3468">
                  <c:v>2.1746251999999999</c:v>
                </c:pt>
                <c:pt idx="3469">
                  <c:v>2.4513913999999999</c:v>
                </c:pt>
                <c:pt idx="3470">
                  <c:v>2.8863036000000002</c:v>
                </c:pt>
                <c:pt idx="3471">
                  <c:v>3.8870960000000001</c:v>
                </c:pt>
                <c:pt idx="3472">
                  <c:v>4.6211057999999996</c:v>
                </c:pt>
                <c:pt idx="3473">
                  <c:v>4.8562514999999999</c:v>
                </c:pt>
                <c:pt idx="3474">
                  <c:v>4.9027827999999998</c:v>
                </c:pt>
                <c:pt idx="3475">
                  <c:v>0.11445</c:v>
                </c:pt>
                <c:pt idx="3476">
                  <c:v>2.8802916000000001</c:v>
                </c:pt>
                <c:pt idx="3477">
                  <c:v>2.9898593999999998</c:v>
                </c:pt>
                <c:pt idx="3478">
                  <c:v>2.4912168000000001</c:v>
                </c:pt>
                <c:pt idx="3479">
                  <c:v>0.1917036</c:v>
                </c:pt>
                <c:pt idx="3480">
                  <c:v>2.3818200000000001E-2</c:v>
                </c:pt>
                <c:pt idx="3481">
                  <c:v>0.111273</c:v>
                </c:pt>
                <c:pt idx="3482">
                  <c:v>1.566E-2</c:v>
                </c:pt>
                <c:pt idx="3483">
                  <c:v>7.9725000000000004E-2</c:v>
                </c:pt>
                <c:pt idx="3484">
                  <c:v>1.2355718</c:v>
                </c:pt>
                <c:pt idx="3485">
                  <c:v>0.7028991</c:v>
                </c:pt>
                <c:pt idx="3486">
                  <c:v>0.92668419999999996</c:v>
                </c:pt>
                <c:pt idx="3487">
                  <c:v>1.9986316</c:v>
                </c:pt>
                <c:pt idx="3488">
                  <c:v>1.8780854</c:v>
                </c:pt>
                <c:pt idx="3489">
                  <c:v>2.1746251999999999</c:v>
                </c:pt>
                <c:pt idx="3490">
                  <c:v>2.7220472999999998</c:v>
                </c:pt>
                <c:pt idx="3491">
                  <c:v>2.3366660000000001</c:v>
                </c:pt>
                <c:pt idx="3492">
                  <c:v>2.3129976000000001</c:v>
                </c:pt>
                <c:pt idx="3493">
                  <c:v>2.6791087999999998</c:v>
                </c:pt>
                <c:pt idx="3494">
                  <c:v>4.8698999999999999E-2</c:v>
                </c:pt>
                <c:pt idx="3495">
                  <c:v>3.135742</c:v>
                </c:pt>
                <c:pt idx="3496">
                  <c:v>3.0530096000000002</c:v>
                </c:pt>
                <c:pt idx="3497">
                  <c:v>2.2536982000000001</c:v>
                </c:pt>
                <c:pt idx="3498">
                  <c:v>3.9682876</c:v>
                </c:pt>
                <c:pt idx="3499">
                  <c:v>3.4991568000000002</c:v>
                </c:pt>
                <c:pt idx="3500">
                  <c:v>5.3674470000000003</c:v>
                </c:pt>
                <c:pt idx="3501">
                  <c:v>4.3492290000000002</c:v>
                </c:pt>
                <c:pt idx="3502">
                  <c:v>5.3376950000000001</c:v>
                </c:pt>
                <c:pt idx="3503">
                  <c:v>7.5080384999999996</c:v>
                </c:pt>
                <c:pt idx="3504">
                  <c:v>12.138294</c:v>
                </c:pt>
                <c:pt idx="3505">
                  <c:v>2.5359107999999999</c:v>
                </c:pt>
                <c:pt idx="3506">
                  <c:v>74.852877199999995</c:v>
                </c:pt>
                <c:pt idx="3507">
                  <c:v>0.12778829999999999</c:v>
                </c:pt>
                <c:pt idx="3508">
                  <c:v>0.42058000000000001</c:v>
                </c:pt>
                <c:pt idx="3509">
                  <c:v>0.10957799999999999</c:v>
                </c:pt>
                <c:pt idx="3510">
                  <c:v>3.1757599999999997E-2</c:v>
                </c:pt>
                <c:pt idx="3511">
                  <c:v>3.0987199999999999E-2</c:v>
                </c:pt>
                <c:pt idx="3512">
                  <c:v>0.12703039999999999</c:v>
                </c:pt>
                <c:pt idx="3513">
                  <c:v>9.2533199999999996E-2</c:v>
                </c:pt>
                <c:pt idx="3514">
                  <c:v>0.16754459999999999</c:v>
                </c:pt>
                <c:pt idx="3515">
                  <c:v>0.19424159999999999</c:v>
                </c:pt>
                <c:pt idx="3516">
                  <c:v>1.1016078</c:v>
                </c:pt>
                <c:pt idx="3517">
                  <c:v>2.9211000000000001E-2</c:v>
                </c:pt>
                <c:pt idx="3518">
                  <c:v>1.2652322</c:v>
                </c:pt>
                <c:pt idx="3519">
                  <c:v>1.4629254</c:v>
                </c:pt>
                <c:pt idx="3520">
                  <c:v>1.1776633999999999</c:v>
                </c:pt>
                <c:pt idx="3521">
                  <c:v>0.27676620000000002</c:v>
                </c:pt>
                <c:pt idx="3522">
                  <c:v>2.3770061999999998</c:v>
                </c:pt>
                <c:pt idx="3523">
                  <c:v>2.5809042</c:v>
                </c:pt>
                <c:pt idx="3524">
                  <c:v>4.1390999999999997E-2</c:v>
                </c:pt>
                <c:pt idx="3525">
                  <c:v>2.8421793000000002</c:v>
                </c:pt>
                <c:pt idx="3526">
                  <c:v>4.3826999999999998E-2</c:v>
                </c:pt>
                <c:pt idx="3527">
                  <c:v>2.7800525999999999</c:v>
                </c:pt>
                <c:pt idx="3528">
                  <c:v>2.3129976000000001</c:v>
                </c:pt>
                <c:pt idx="3529">
                  <c:v>3.0889402000000001</c:v>
                </c:pt>
                <c:pt idx="3530">
                  <c:v>2.9258508000000001</c:v>
                </c:pt>
                <c:pt idx="3531">
                  <c:v>3.8945432000000002</c:v>
                </c:pt>
                <c:pt idx="3532">
                  <c:v>3.8549959999999999</c:v>
                </c:pt>
                <c:pt idx="3533">
                  <c:v>3.9078539999999999</c:v>
                </c:pt>
                <c:pt idx="3534">
                  <c:v>4.8191967</c:v>
                </c:pt>
                <c:pt idx="3535">
                  <c:v>7.3058999999999999E-2</c:v>
                </c:pt>
                <c:pt idx="3536">
                  <c:v>4.0526891999999997</c:v>
                </c:pt>
                <c:pt idx="3537">
                  <c:v>4.1317836000000003</c:v>
                </c:pt>
                <c:pt idx="3538">
                  <c:v>3.9933898000000001</c:v>
                </c:pt>
                <c:pt idx="3539">
                  <c:v>0.76677209999999996</c:v>
                </c:pt>
                <c:pt idx="3540">
                  <c:v>0.74934840000000003</c:v>
                </c:pt>
                <c:pt idx="3541">
                  <c:v>9.6030599999999994E-2</c:v>
                </c:pt>
                <c:pt idx="3542">
                  <c:v>9.5851800000000001E-2</c:v>
                </c:pt>
                <c:pt idx="3543">
                  <c:v>0.2240598</c:v>
                </c:pt>
                <c:pt idx="3544">
                  <c:v>3.1757599999999997E-2</c:v>
                </c:pt>
                <c:pt idx="3545">
                  <c:v>7.9394000000000006E-2</c:v>
                </c:pt>
                <c:pt idx="3546">
                  <c:v>0.12399159999999999</c:v>
                </c:pt>
                <c:pt idx="3547">
                  <c:v>0.19424159999999999</c:v>
                </c:pt>
                <c:pt idx="3548">
                  <c:v>4.8719999999999996E-3</c:v>
                </c:pt>
                <c:pt idx="3549">
                  <c:v>8.0022599999999999E-2</c:v>
                </c:pt>
                <c:pt idx="3550">
                  <c:v>1.4431518000000001</c:v>
                </c:pt>
                <c:pt idx="3551">
                  <c:v>1.7052000000000001E-2</c:v>
                </c:pt>
                <c:pt idx="3552">
                  <c:v>1.3838524000000001</c:v>
                </c:pt>
                <c:pt idx="3553">
                  <c:v>1.1449385999999999</c:v>
                </c:pt>
                <c:pt idx="3554">
                  <c:v>1.2652322</c:v>
                </c:pt>
                <c:pt idx="3555">
                  <c:v>1.4431518000000001</c:v>
                </c:pt>
                <c:pt idx="3556">
                  <c:v>1.482699</c:v>
                </c:pt>
                <c:pt idx="3557">
                  <c:v>3.6519000000000003E-2</c:v>
                </c:pt>
                <c:pt idx="3558">
                  <c:v>2.1548516000000002</c:v>
                </c:pt>
                <c:pt idx="3559">
                  <c:v>3.0092680000000001</c:v>
                </c:pt>
                <c:pt idx="3560">
                  <c:v>2.6388126000000001</c:v>
                </c:pt>
                <c:pt idx="3561">
                  <c:v>3.4556138999999999</c:v>
                </c:pt>
                <c:pt idx="3562">
                  <c:v>0.86095200000000005</c:v>
                </c:pt>
                <c:pt idx="3563">
                  <c:v>2.7805909999999998</c:v>
                </c:pt>
                <c:pt idx="3564">
                  <c:v>0.51400659999999998</c:v>
                </c:pt>
                <c:pt idx="3565">
                  <c:v>2.9060771999999999</c:v>
                </c:pt>
                <c:pt idx="3566">
                  <c:v>3.4991568000000002</c:v>
                </c:pt>
                <c:pt idx="3567">
                  <c:v>4.8307022999999996</c:v>
                </c:pt>
                <c:pt idx="3568">
                  <c:v>2.9258508000000001</c:v>
                </c:pt>
                <c:pt idx="3569">
                  <c:v>4.4371007999999996</c:v>
                </c:pt>
                <c:pt idx="3570">
                  <c:v>3.5189303999999999</c:v>
                </c:pt>
                <c:pt idx="3571">
                  <c:v>5.9105790000000002</c:v>
                </c:pt>
                <c:pt idx="3572">
                  <c:v>5.3571000000000001E-2</c:v>
                </c:pt>
                <c:pt idx="3573">
                  <c:v>7.7931E-2</c:v>
                </c:pt>
                <c:pt idx="3574">
                  <c:v>0.15096899999999999</c:v>
                </c:pt>
                <c:pt idx="3575">
                  <c:v>2.16568E-2</c:v>
                </c:pt>
                <c:pt idx="3576">
                  <c:v>1.5878799999999998E-2</c:v>
                </c:pt>
                <c:pt idx="3577">
                  <c:v>5.9064E-3</c:v>
                </c:pt>
                <c:pt idx="3578">
                  <c:v>1.12578E-2</c:v>
                </c:pt>
                <c:pt idx="3579">
                  <c:v>2.5000000000000001E-3</c:v>
                </c:pt>
                <c:pt idx="3580">
                  <c:v>5.5575800000000002E-2</c:v>
                </c:pt>
                <c:pt idx="3581">
                  <c:v>0.14290919999999999</c:v>
                </c:pt>
                <c:pt idx="3582">
                  <c:v>4.8719999999999996E-3</c:v>
                </c:pt>
                <c:pt idx="3583">
                  <c:v>1.2355718</c:v>
                </c:pt>
                <c:pt idx="3584">
                  <c:v>0.7028991</c:v>
                </c:pt>
                <c:pt idx="3585">
                  <c:v>0.25607580000000002</c:v>
                </c:pt>
                <c:pt idx="3586">
                  <c:v>3.6519000000000003E-2</c:v>
                </c:pt>
                <c:pt idx="3587">
                  <c:v>1.6210713999999999</c:v>
                </c:pt>
                <c:pt idx="3588">
                  <c:v>2.1746251999999999</c:v>
                </c:pt>
                <c:pt idx="3589">
                  <c:v>2.9441472000000002</c:v>
                </c:pt>
                <c:pt idx="3590">
                  <c:v>3.680523</c:v>
                </c:pt>
                <c:pt idx="3591">
                  <c:v>3.8208630000000001</c:v>
                </c:pt>
                <c:pt idx="3592">
                  <c:v>3.0444710000000001</c:v>
                </c:pt>
                <c:pt idx="3593">
                  <c:v>0.52814220000000001</c:v>
                </c:pt>
                <c:pt idx="3594">
                  <c:v>4.2939575999999997</c:v>
                </c:pt>
                <c:pt idx="3595">
                  <c:v>2.7479312</c:v>
                </c:pt>
                <c:pt idx="3596">
                  <c:v>7.3058999999999999E-2</c:v>
                </c:pt>
                <c:pt idx="3597">
                  <c:v>3.5782297999999999</c:v>
                </c:pt>
                <c:pt idx="3598">
                  <c:v>5.2946064000000002</c:v>
                </c:pt>
                <c:pt idx="3599">
                  <c:v>0.13148099999999999</c:v>
                </c:pt>
                <c:pt idx="3600">
                  <c:v>9.2013075000000004</c:v>
                </c:pt>
                <c:pt idx="3601">
                  <c:v>0.1667274</c:v>
                </c:pt>
                <c:pt idx="3602">
                  <c:v>1.6920552</c:v>
                </c:pt>
                <c:pt idx="3603">
                  <c:v>1.1449385999999999</c:v>
                </c:pt>
                <c:pt idx="3604">
                  <c:v>1.9986316</c:v>
                </c:pt>
                <c:pt idx="3605">
                  <c:v>1.8934934000000001</c:v>
                </c:pt>
                <c:pt idx="3606">
                  <c:v>1.9627648</c:v>
                </c:pt>
                <c:pt idx="3607">
                  <c:v>4.3826999999999998E-2</c:v>
                </c:pt>
                <c:pt idx="3608">
                  <c:v>1.8187646</c:v>
                </c:pt>
                <c:pt idx="3609">
                  <c:v>4.3826999999999998E-2</c:v>
                </c:pt>
                <c:pt idx="3610">
                  <c:v>2.9514879999999999</c:v>
                </c:pt>
                <c:pt idx="3611">
                  <c:v>3.2028310000000002</c:v>
                </c:pt>
                <c:pt idx="3612">
                  <c:v>2.7382797999999999</c:v>
                </c:pt>
                <c:pt idx="3613">
                  <c:v>3.0889402000000001</c:v>
                </c:pt>
                <c:pt idx="3614">
                  <c:v>2.4909172000000002</c:v>
                </c:pt>
                <c:pt idx="3615">
                  <c:v>2.3723184000000002</c:v>
                </c:pt>
                <c:pt idx="3616">
                  <c:v>3.3035608000000001</c:v>
                </c:pt>
                <c:pt idx="3617">
                  <c:v>3.6510326000000002</c:v>
                </c:pt>
                <c:pt idx="3618">
                  <c:v>0.59841809999999995</c:v>
                </c:pt>
                <c:pt idx="3619">
                  <c:v>4.7540123999999997</c:v>
                </c:pt>
                <c:pt idx="3620">
                  <c:v>5.2754444999999999</c:v>
                </c:pt>
                <c:pt idx="3621">
                  <c:v>3.7166236000000001</c:v>
                </c:pt>
                <c:pt idx="3622">
                  <c:v>4.5864694000000004</c:v>
                </c:pt>
                <c:pt idx="3623">
                  <c:v>6.1284678000000001</c:v>
                </c:pt>
                <c:pt idx="3624">
                  <c:v>3.2016000000000003E-2</c:v>
                </c:pt>
                <c:pt idx="3625">
                  <c:v>9.9834000000000006E-2</c:v>
                </c:pt>
                <c:pt idx="3626">
                  <c:v>0.12703039999999999</c:v>
                </c:pt>
                <c:pt idx="3627">
                  <c:v>0.4801356</c:v>
                </c:pt>
                <c:pt idx="3628">
                  <c:v>0.57616619999999996</c:v>
                </c:pt>
                <c:pt idx="3629">
                  <c:v>0.33548129999999998</c:v>
                </c:pt>
                <c:pt idx="3630">
                  <c:v>1.0386489999999999</c:v>
                </c:pt>
                <c:pt idx="3631">
                  <c:v>1.0386489999999999</c:v>
                </c:pt>
                <c:pt idx="3632">
                  <c:v>2.436E-2</c:v>
                </c:pt>
                <c:pt idx="3633">
                  <c:v>1.6356298</c:v>
                </c:pt>
                <c:pt idx="3634">
                  <c:v>1.9220697</c:v>
                </c:pt>
                <c:pt idx="3635">
                  <c:v>2.0164578</c:v>
                </c:pt>
                <c:pt idx="3636">
                  <c:v>1.1776633999999999</c:v>
                </c:pt>
                <c:pt idx="3637">
                  <c:v>2.0004506000000002</c:v>
                </c:pt>
                <c:pt idx="3638">
                  <c:v>2.4711650000000001</c:v>
                </c:pt>
                <c:pt idx="3639">
                  <c:v>3.2715665999999999</c:v>
                </c:pt>
                <c:pt idx="3640">
                  <c:v>5.1135E-2</c:v>
                </c:pt>
                <c:pt idx="3641">
                  <c:v>2.7800525999999999</c:v>
                </c:pt>
                <c:pt idx="3642">
                  <c:v>2.9851502000000001</c:v>
                </c:pt>
                <c:pt idx="3643">
                  <c:v>5.2340470000000003</c:v>
                </c:pt>
                <c:pt idx="3644">
                  <c:v>3.5983946000000002</c:v>
                </c:pt>
                <c:pt idx="3645">
                  <c:v>2.3723184000000002</c:v>
                </c:pt>
                <c:pt idx="3646">
                  <c:v>0.51215160000000004</c:v>
                </c:pt>
                <c:pt idx="3647">
                  <c:v>4.1546174000000002</c:v>
                </c:pt>
                <c:pt idx="3648">
                  <c:v>4.4984358000000002</c:v>
                </c:pt>
                <c:pt idx="3649">
                  <c:v>4.4984358000000002</c:v>
                </c:pt>
                <c:pt idx="3650">
                  <c:v>3.5782297999999999</c:v>
                </c:pt>
                <c:pt idx="3651">
                  <c:v>4.6211057999999996</c:v>
                </c:pt>
                <c:pt idx="3652">
                  <c:v>5.2524332999999999</c:v>
                </c:pt>
                <c:pt idx="3653">
                  <c:v>4.2503824000000003</c:v>
                </c:pt>
                <c:pt idx="3654">
                  <c:v>8.2781999999999994E-2</c:v>
                </c:pt>
                <c:pt idx="3655">
                  <c:v>4.4876227999999996</c:v>
                </c:pt>
                <c:pt idx="3656">
                  <c:v>5.2586219999999999</c:v>
                </c:pt>
                <c:pt idx="3657">
                  <c:v>0.148533</c:v>
                </c:pt>
                <c:pt idx="3658">
                  <c:v>1.3793154000000001</c:v>
                </c:pt>
                <c:pt idx="3659">
                  <c:v>1.555647</c:v>
                </c:pt>
                <c:pt idx="3660">
                  <c:v>0.95957599999999998</c:v>
                </c:pt>
                <c:pt idx="3661">
                  <c:v>5.6007000000000001E-2</c:v>
                </c:pt>
                <c:pt idx="3662">
                  <c:v>0.11445</c:v>
                </c:pt>
                <c:pt idx="3663">
                  <c:v>8.7333400000000005E-2</c:v>
                </c:pt>
                <c:pt idx="3664">
                  <c:v>4.8719999999999996E-3</c:v>
                </c:pt>
                <c:pt idx="3665">
                  <c:v>1.7052000000000001E-2</c:v>
                </c:pt>
                <c:pt idx="3666">
                  <c:v>1.9487999999999998E-2</c:v>
                </c:pt>
                <c:pt idx="3667">
                  <c:v>1.1449385999999999</c:v>
                </c:pt>
                <c:pt idx="3668">
                  <c:v>2.436E-2</c:v>
                </c:pt>
                <c:pt idx="3669">
                  <c:v>1.9220697</c:v>
                </c:pt>
                <c:pt idx="3670">
                  <c:v>1.9986316</c:v>
                </c:pt>
                <c:pt idx="3671">
                  <c:v>1.7664838</c:v>
                </c:pt>
                <c:pt idx="3672">
                  <c:v>1.7396916</c:v>
                </c:pt>
                <c:pt idx="3673">
                  <c:v>2.0143605999999998</c:v>
                </c:pt>
                <c:pt idx="3674">
                  <c:v>4.6262999999999999E-2</c:v>
                </c:pt>
                <c:pt idx="3675">
                  <c:v>2.9659544000000002</c:v>
                </c:pt>
                <c:pt idx="3676">
                  <c:v>4.3097032000000004</c:v>
                </c:pt>
                <c:pt idx="3677">
                  <c:v>4.6620099000000002</c:v>
                </c:pt>
                <c:pt idx="3678">
                  <c:v>2.6170122</c:v>
                </c:pt>
                <c:pt idx="3679">
                  <c:v>3.0351518999999998</c:v>
                </c:pt>
                <c:pt idx="3680">
                  <c:v>2.2734717999999998</c:v>
                </c:pt>
                <c:pt idx="3681">
                  <c:v>3.1423974000000001</c:v>
                </c:pt>
                <c:pt idx="3682">
                  <c:v>5.6007000000000001E-2</c:v>
                </c:pt>
                <c:pt idx="3683">
                  <c:v>5.6007000000000001E-2</c:v>
                </c:pt>
                <c:pt idx="3684">
                  <c:v>2.965398</c:v>
                </c:pt>
                <c:pt idx="3685">
                  <c:v>3.2733439999999998</c:v>
                </c:pt>
                <c:pt idx="3686">
                  <c:v>4.1495883999999998</c:v>
                </c:pt>
                <c:pt idx="3687">
                  <c:v>4.5291033000000001</c:v>
                </c:pt>
                <c:pt idx="3688">
                  <c:v>3.0246974</c:v>
                </c:pt>
                <c:pt idx="3689">
                  <c:v>7.3058999999999999E-2</c:v>
                </c:pt>
                <c:pt idx="3690">
                  <c:v>4.9891581</c:v>
                </c:pt>
                <c:pt idx="3691">
                  <c:v>3.9538426000000002</c:v>
                </c:pt>
                <c:pt idx="3692">
                  <c:v>5.1202281999999997</c:v>
                </c:pt>
                <c:pt idx="3693">
                  <c:v>6.3063874000000002</c:v>
                </c:pt>
                <c:pt idx="3694">
                  <c:v>4.4456651999999997</c:v>
                </c:pt>
                <c:pt idx="3695">
                  <c:v>2.086608</c:v>
                </c:pt>
                <c:pt idx="3696">
                  <c:v>0.59051160000000003</c:v>
                </c:pt>
                <c:pt idx="3697">
                  <c:v>3.1757599999999997E-2</c:v>
                </c:pt>
                <c:pt idx="3698">
                  <c:v>4.7208399999999998E-2</c:v>
                </c:pt>
                <c:pt idx="3699">
                  <c:v>0.111273</c:v>
                </c:pt>
                <c:pt idx="3700">
                  <c:v>0.2453823</c:v>
                </c:pt>
                <c:pt idx="3701">
                  <c:v>2.69854E-2</c:v>
                </c:pt>
                <c:pt idx="3702">
                  <c:v>9.8846600000000007E-2</c:v>
                </c:pt>
                <c:pt idx="3703">
                  <c:v>0.13839380000000001</c:v>
                </c:pt>
                <c:pt idx="3704">
                  <c:v>0.19206119999999999</c:v>
                </c:pt>
                <c:pt idx="3705">
                  <c:v>0.19206119999999999</c:v>
                </c:pt>
                <c:pt idx="3706">
                  <c:v>1.9220697</c:v>
                </c:pt>
                <c:pt idx="3707">
                  <c:v>1.8583118000000001</c:v>
                </c:pt>
                <c:pt idx="3708">
                  <c:v>0.92668419999999996</c:v>
                </c:pt>
                <c:pt idx="3709">
                  <c:v>2.1548516000000002</c:v>
                </c:pt>
                <c:pt idx="3710">
                  <c:v>1.1776633999999999</c:v>
                </c:pt>
                <c:pt idx="3711">
                  <c:v>3.4083000000000002E-2</c:v>
                </c:pt>
                <c:pt idx="3712">
                  <c:v>0.24923699999999999</c:v>
                </c:pt>
                <c:pt idx="3713">
                  <c:v>3.0215516</c:v>
                </c:pt>
                <c:pt idx="3714">
                  <c:v>2.6170122</c:v>
                </c:pt>
                <c:pt idx="3715">
                  <c:v>3.2712821999999999</c:v>
                </c:pt>
                <c:pt idx="3716">
                  <c:v>5.6007000000000001E-2</c:v>
                </c:pt>
                <c:pt idx="3717">
                  <c:v>3.8084082000000001</c:v>
                </c:pt>
                <c:pt idx="3718">
                  <c:v>3.3978492</c:v>
                </c:pt>
                <c:pt idx="3719">
                  <c:v>6.5751000000000004E-2</c:v>
                </c:pt>
                <c:pt idx="3720">
                  <c:v>2.7083840000000001</c:v>
                </c:pt>
                <c:pt idx="3721">
                  <c:v>5.7330813999999997</c:v>
                </c:pt>
                <c:pt idx="3722">
                  <c:v>5.8912487999999996</c:v>
                </c:pt>
                <c:pt idx="3723">
                  <c:v>0.99235799999999996</c:v>
                </c:pt>
                <c:pt idx="3724">
                  <c:v>0.74934840000000003</c:v>
                </c:pt>
                <c:pt idx="3725">
                  <c:v>7.6677632999999998</c:v>
                </c:pt>
                <c:pt idx="3726">
                  <c:v>9.9783162000000001</c:v>
                </c:pt>
                <c:pt idx="3727">
                  <c:v>3.1757599999999997E-2</c:v>
                </c:pt>
                <c:pt idx="3728">
                  <c:v>9.5272800000000005E-2</c:v>
                </c:pt>
                <c:pt idx="3729">
                  <c:v>3.7514400000000003E-2</c:v>
                </c:pt>
                <c:pt idx="3730">
                  <c:v>0.3680523</c:v>
                </c:pt>
                <c:pt idx="3731">
                  <c:v>0.3680523</c:v>
                </c:pt>
                <c:pt idx="3732">
                  <c:v>0.3680523</c:v>
                </c:pt>
                <c:pt idx="3733">
                  <c:v>0.7770087</c:v>
                </c:pt>
                <c:pt idx="3734">
                  <c:v>0.73145199999999999</c:v>
                </c:pt>
                <c:pt idx="3735">
                  <c:v>9.6030599999999994E-2</c:v>
                </c:pt>
                <c:pt idx="3736">
                  <c:v>1.3495391999999999</c:v>
                </c:pt>
                <c:pt idx="3737">
                  <c:v>1.4431518000000001</c:v>
                </c:pt>
                <c:pt idx="3738">
                  <c:v>1.1449385999999999</c:v>
                </c:pt>
                <c:pt idx="3739">
                  <c:v>1.5444808000000001</c:v>
                </c:pt>
                <c:pt idx="3740">
                  <c:v>1.3838524000000001</c:v>
                </c:pt>
                <c:pt idx="3741">
                  <c:v>2.0629599999999999</c:v>
                </c:pt>
                <c:pt idx="3742">
                  <c:v>8.0014600000000005E-2</c:v>
                </c:pt>
                <c:pt idx="3743">
                  <c:v>3.8954999999999997E-2</c:v>
                </c:pt>
                <c:pt idx="3744">
                  <c:v>2.7238775999999998</c:v>
                </c:pt>
                <c:pt idx="3745">
                  <c:v>1.897859</c:v>
                </c:pt>
                <c:pt idx="3746">
                  <c:v>2.0560049999999999</c:v>
                </c:pt>
                <c:pt idx="3747">
                  <c:v>0.40500799999999998</c:v>
                </c:pt>
                <c:pt idx="3748">
                  <c:v>2.1548516000000002</c:v>
                </c:pt>
                <c:pt idx="3749">
                  <c:v>0.1000236</c:v>
                </c:pt>
                <c:pt idx="3750">
                  <c:v>2.2932239999999999</c:v>
                </c:pt>
                <c:pt idx="3751">
                  <c:v>2.6170122</c:v>
                </c:pt>
                <c:pt idx="3752">
                  <c:v>0.1200326</c:v>
                </c:pt>
                <c:pt idx="3753">
                  <c:v>3.7929987000000001</c:v>
                </c:pt>
                <c:pt idx="3754">
                  <c:v>2.6886104</c:v>
                </c:pt>
                <c:pt idx="3755">
                  <c:v>0.87661199999999995</c:v>
                </c:pt>
                <c:pt idx="3756">
                  <c:v>0.4801356</c:v>
                </c:pt>
                <c:pt idx="3757">
                  <c:v>0.514046</c:v>
                </c:pt>
                <c:pt idx="3758">
                  <c:v>2.7281575999999998</c:v>
                </c:pt>
                <c:pt idx="3759">
                  <c:v>0.59871419999999997</c:v>
                </c:pt>
                <c:pt idx="3760">
                  <c:v>4.3131195</c:v>
                </c:pt>
                <c:pt idx="3761">
                  <c:v>5.4798803999999999</c:v>
                </c:pt>
                <c:pt idx="3762">
                  <c:v>4.6326114</c:v>
                </c:pt>
                <c:pt idx="3763">
                  <c:v>0.57506849999999998</c:v>
                </c:pt>
                <c:pt idx="3764">
                  <c:v>1.3305606000000001</c:v>
                </c:pt>
                <c:pt idx="3765">
                  <c:v>7.2553061999999997</c:v>
                </c:pt>
                <c:pt idx="3766">
                  <c:v>1.0351656</c:v>
                </c:pt>
                <c:pt idx="3767">
                  <c:v>14.313177899999999</c:v>
                </c:pt>
                <c:pt idx="3768">
                  <c:v>3.1757599999999997E-2</c:v>
                </c:pt>
                <c:pt idx="3769">
                  <c:v>0.111273</c:v>
                </c:pt>
                <c:pt idx="3770">
                  <c:v>0.13378860000000001</c:v>
                </c:pt>
                <c:pt idx="3771">
                  <c:v>3.9824999999999999E-2</c:v>
                </c:pt>
                <c:pt idx="3772">
                  <c:v>3.7514400000000003E-2</c:v>
                </c:pt>
                <c:pt idx="3773">
                  <c:v>0.2453823</c:v>
                </c:pt>
                <c:pt idx="3774">
                  <c:v>1.5540174</c:v>
                </c:pt>
                <c:pt idx="3775">
                  <c:v>1.6209216</c:v>
                </c:pt>
                <c:pt idx="3776">
                  <c:v>0.21746679999999999</c:v>
                </c:pt>
                <c:pt idx="3777">
                  <c:v>1.5222248</c:v>
                </c:pt>
                <c:pt idx="3778">
                  <c:v>0.27208379999999999</c:v>
                </c:pt>
                <c:pt idx="3779">
                  <c:v>3.6519000000000003E-2</c:v>
                </c:pt>
                <c:pt idx="3780">
                  <c:v>2.8626524999999998</c:v>
                </c:pt>
                <c:pt idx="3781">
                  <c:v>2.7805909999999998</c:v>
                </c:pt>
                <c:pt idx="3782">
                  <c:v>3.6396188999999999</c:v>
                </c:pt>
                <c:pt idx="3783">
                  <c:v>3.2712821999999999</c:v>
                </c:pt>
                <c:pt idx="3784">
                  <c:v>3.2418646</c:v>
                </c:pt>
                <c:pt idx="3785">
                  <c:v>2.7083840000000001</c:v>
                </c:pt>
                <c:pt idx="3786">
                  <c:v>4.5291033000000001</c:v>
                </c:pt>
                <c:pt idx="3787">
                  <c:v>2.9060771999999999</c:v>
                </c:pt>
                <c:pt idx="3788">
                  <c:v>6.8186999999999998E-2</c:v>
                </c:pt>
                <c:pt idx="3789">
                  <c:v>4.7050896</c:v>
                </c:pt>
                <c:pt idx="3790">
                  <c:v>4.3690026</c:v>
                </c:pt>
                <c:pt idx="3791">
                  <c:v>5.2958753999999999</c:v>
                </c:pt>
                <c:pt idx="3792">
                  <c:v>4.3097032000000004</c:v>
                </c:pt>
                <c:pt idx="3793">
                  <c:v>8.5061070000000001</c:v>
                </c:pt>
                <c:pt idx="3794">
                  <c:v>5.8319279999999996</c:v>
                </c:pt>
                <c:pt idx="3795">
                  <c:v>2.7707063999999999</c:v>
                </c:pt>
                <c:pt idx="3796">
                  <c:v>0.66472679999999995</c:v>
                </c:pt>
                <c:pt idx="3797">
                  <c:v>3.7514400000000003E-2</c:v>
                </c:pt>
                <c:pt idx="3798">
                  <c:v>5.2587780000000001E-2</c:v>
                </c:pt>
                <c:pt idx="3799">
                  <c:v>6.2958799999999995E-2</c:v>
                </c:pt>
                <c:pt idx="3800">
                  <c:v>6.2958799999999995E-2</c:v>
                </c:pt>
                <c:pt idx="3801">
                  <c:v>1.329475</c:v>
                </c:pt>
                <c:pt idx="3802">
                  <c:v>0.71884619999999999</c:v>
                </c:pt>
                <c:pt idx="3803">
                  <c:v>2.0317159999999999</c:v>
                </c:pt>
                <c:pt idx="3804">
                  <c:v>1.6366719999999999</c:v>
                </c:pt>
                <c:pt idx="3805">
                  <c:v>2.497808</c:v>
                </c:pt>
                <c:pt idx="3806">
                  <c:v>3.8954999999999997E-2</c:v>
                </c:pt>
                <c:pt idx="3807">
                  <c:v>3.0215516</c:v>
                </c:pt>
                <c:pt idx="3808">
                  <c:v>2.8402508000000002</c:v>
                </c:pt>
                <c:pt idx="3809">
                  <c:v>1.9627648</c:v>
                </c:pt>
                <c:pt idx="3810">
                  <c:v>3.2712821999999999</c:v>
                </c:pt>
                <c:pt idx="3811">
                  <c:v>3.7166236000000001</c:v>
                </c:pt>
                <c:pt idx="3812">
                  <c:v>3.3639730000000001</c:v>
                </c:pt>
                <c:pt idx="3813">
                  <c:v>2.5106907999999999</c:v>
                </c:pt>
                <c:pt idx="3814">
                  <c:v>4.2108565999999996</c:v>
                </c:pt>
                <c:pt idx="3815">
                  <c:v>5.6025926999999998</c:v>
                </c:pt>
                <c:pt idx="3816">
                  <c:v>5.5947089999999999</c:v>
                </c:pt>
                <c:pt idx="3817">
                  <c:v>4.9027827999999998</c:v>
                </c:pt>
                <c:pt idx="3818">
                  <c:v>9.6030599999999994E-2</c:v>
                </c:pt>
                <c:pt idx="3819">
                  <c:v>0.2240598</c:v>
                </c:pt>
                <c:pt idx="3820">
                  <c:v>0.10957799999999999</c:v>
                </c:pt>
                <c:pt idx="3821">
                  <c:v>0.15340500000000001</c:v>
                </c:pt>
                <c:pt idx="3822">
                  <c:v>9.5272800000000005E-2</c:v>
                </c:pt>
                <c:pt idx="3823">
                  <c:v>0.19206119999999999</c:v>
                </c:pt>
                <c:pt idx="3824">
                  <c:v>0.20805180000000001</c:v>
                </c:pt>
                <c:pt idx="3825">
                  <c:v>2.4946001999999998</c:v>
                </c:pt>
                <c:pt idx="3826">
                  <c:v>0.51215160000000004</c:v>
                </c:pt>
                <c:pt idx="3827">
                  <c:v>5.2549713000000002</c:v>
                </c:pt>
                <c:pt idx="3828">
                  <c:v>6.3796014000000003</c:v>
                </c:pt>
                <c:pt idx="3829">
                  <c:v>1.3655767999999999</c:v>
                </c:pt>
                <c:pt idx="3830">
                  <c:v>2.1879999999999998E-3</c:v>
                </c:pt>
                <c:pt idx="3831">
                  <c:v>1.54936E-2</c:v>
                </c:pt>
                <c:pt idx="3832">
                  <c:v>3.1757599999999997E-2</c:v>
                </c:pt>
                <c:pt idx="3833">
                  <c:v>3.0987199999999999E-2</c:v>
                </c:pt>
                <c:pt idx="3834">
                  <c:v>9.6030599999999994E-2</c:v>
                </c:pt>
                <c:pt idx="3835">
                  <c:v>0.14088780000000001</c:v>
                </c:pt>
                <c:pt idx="3836">
                  <c:v>0.19206119999999999</c:v>
                </c:pt>
                <c:pt idx="3837">
                  <c:v>0.39134340000000001</c:v>
                </c:pt>
                <c:pt idx="3838">
                  <c:v>2.6172702000000001</c:v>
                </c:pt>
                <c:pt idx="3839">
                  <c:v>2.9444184</c:v>
                </c:pt>
                <c:pt idx="3840">
                  <c:v>2.4711650000000001</c:v>
                </c:pt>
                <c:pt idx="3841">
                  <c:v>2.1352278</c:v>
                </c:pt>
                <c:pt idx="3842">
                  <c:v>1.9627648</c:v>
                </c:pt>
                <c:pt idx="3843">
                  <c:v>3.5169489</c:v>
                </c:pt>
                <c:pt idx="3844">
                  <c:v>3.2385573999999999</c:v>
                </c:pt>
                <c:pt idx="3845">
                  <c:v>2.3723184000000002</c:v>
                </c:pt>
                <c:pt idx="3846">
                  <c:v>4.2121494000000004</c:v>
                </c:pt>
                <c:pt idx="3847">
                  <c:v>6.3314999999999996E-2</c:v>
                </c:pt>
                <c:pt idx="3848">
                  <c:v>6.3314999999999996E-2</c:v>
                </c:pt>
                <c:pt idx="3849">
                  <c:v>2.7479312</c:v>
                </c:pt>
                <c:pt idx="3850">
                  <c:v>3.5584562000000002</c:v>
                </c:pt>
                <c:pt idx="3851">
                  <c:v>4.4881992000000004</c:v>
                </c:pt>
                <c:pt idx="3852">
                  <c:v>4.4085498000000003</c:v>
                </c:pt>
                <c:pt idx="3853">
                  <c:v>1.7773984</c:v>
                </c:pt>
                <c:pt idx="3854">
                  <c:v>8.0346000000000001E-2</c:v>
                </c:pt>
                <c:pt idx="3855">
                  <c:v>6.0217434000000001</c:v>
                </c:pt>
                <c:pt idx="3856">
                  <c:v>5.4167680000000002</c:v>
                </c:pt>
                <c:pt idx="3857">
                  <c:v>6.4250075999999998</c:v>
                </c:pt>
                <c:pt idx="3858">
                  <c:v>8.8332552</c:v>
                </c:pt>
                <c:pt idx="3859">
                  <c:v>2.1758700000000002</c:v>
                </c:pt>
                <c:pt idx="3860">
                  <c:v>1.6608111999999999</c:v>
                </c:pt>
                <c:pt idx="3861">
                  <c:v>1.6608111999999999</c:v>
                </c:pt>
                <c:pt idx="3862">
                  <c:v>1.7899816</c:v>
                </c:pt>
                <c:pt idx="3863">
                  <c:v>3.6906867999999999</c:v>
                </c:pt>
                <c:pt idx="3864">
                  <c:v>3.1757599999999997E-2</c:v>
                </c:pt>
                <c:pt idx="3865">
                  <c:v>1.98592E-2</c:v>
                </c:pt>
                <c:pt idx="3866">
                  <c:v>3.0987199999999999E-2</c:v>
                </c:pt>
                <c:pt idx="3867">
                  <c:v>0.111273</c:v>
                </c:pt>
                <c:pt idx="3868">
                  <c:v>0.42489700000000002</c:v>
                </c:pt>
                <c:pt idx="3869">
                  <c:v>0.69192620000000005</c:v>
                </c:pt>
                <c:pt idx="3870">
                  <c:v>9.375E-2</c:v>
                </c:pt>
                <c:pt idx="3871">
                  <c:v>1.9487999999999998E-2</c:v>
                </c:pt>
                <c:pt idx="3872">
                  <c:v>0.17791960000000001</c:v>
                </c:pt>
                <c:pt idx="3873">
                  <c:v>1.403626</c:v>
                </c:pt>
                <c:pt idx="3874">
                  <c:v>1.1488162</c:v>
                </c:pt>
                <c:pt idx="3875">
                  <c:v>1.7396916</c:v>
                </c:pt>
                <c:pt idx="3876">
                  <c:v>1.8187646</c:v>
                </c:pt>
                <c:pt idx="3877">
                  <c:v>1.2757925999999999</c:v>
                </c:pt>
                <c:pt idx="3878">
                  <c:v>3.6519000000000003E-2</c:v>
                </c:pt>
                <c:pt idx="3879">
                  <c:v>3.8954999999999997E-2</c:v>
                </c:pt>
                <c:pt idx="3880">
                  <c:v>0.33609840000000002</c:v>
                </c:pt>
                <c:pt idx="3881">
                  <c:v>1.9966842</c:v>
                </c:pt>
                <c:pt idx="3882">
                  <c:v>2.4536961000000002</c:v>
                </c:pt>
                <c:pt idx="3883">
                  <c:v>2.6170122</c:v>
                </c:pt>
                <c:pt idx="3884">
                  <c:v>3.0670883999999998</c:v>
                </c:pt>
                <c:pt idx="3885">
                  <c:v>2.5179453999999999</c:v>
                </c:pt>
                <c:pt idx="3886">
                  <c:v>3.2712821999999999</c:v>
                </c:pt>
                <c:pt idx="3887">
                  <c:v>2.2932239999999999</c:v>
                </c:pt>
                <c:pt idx="3888">
                  <c:v>3.9343043999999998</c:v>
                </c:pt>
                <c:pt idx="3889">
                  <c:v>4.1495883999999998</c:v>
                </c:pt>
                <c:pt idx="3890">
                  <c:v>4.5597707999999999</c:v>
                </c:pt>
                <c:pt idx="3891">
                  <c:v>4.7949165000000002</c:v>
                </c:pt>
                <c:pt idx="3892">
                  <c:v>4.1515358000000004</c:v>
                </c:pt>
                <c:pt idx="3893">
                  <c:v>5.3772422000000004</c:v>
                </c:pt>
                <c:pt idx="3894">
                  <c:v>3.8747696</c:v>
                </c:pt>
                <c:pt idx="3895">
                  <c:v>0.10957799999999999</c:v>
                </c:pt>
                <c:pt idx="3896">
                  <c:v>1.3286404000000001</c:v>
                </c:pt>
                <c:pt idx="3897">
                  <c:v>3.6906867999999999</c:v>
                </c:pt>
                <c:pt idx="3898">
                  <c:v>8.7333400000000005E-2</c:v>
                </c:pt>
                <c:pt idx="3899">
                  <c:v>9.2533199999999996E-2</c:v>
                </c:pt>
                <c:pt idx="3900">
                  <c:v>0.13378860000000001</c:v>
                </c:pt>
                <c:pt idx="3901">
                  <c:v>1.1016078</c:v>
                </c:pt>
                <c:pt idx="3902">
                  <c:v>0.92668419999999996</c:v>
                </c:pt>
                <c:pt idx="3903">
                  <c:v>1.9527372000000001</c:v>
                </c:pt>
                <c:pt idx="3904">
                  <c:v>3.6519000000000003E-2</c:v>
                </c:pt>
                <c:pt idx="3905">
                  <c:v>3.8954999999999997E-2</c:v>
                </c:pt>
                <c:pt idx="3906">
                  <c:v>2.1495015999999998</c:v>
                </c:pt>
                <c:pt idx="3907">
                  <c:v>2.2346735999999998</c:v>
                </c:pt>
                <c:pt idx="3908">
                  <c:v>4.1390999999999997E-2</c:v>
                </c:pt>
                <c:pt idx="3909">
                  <c:v>3.0670883999999998</c:v>
                </c:pt>
                <c:pt idx="3910">
                  <c:v>3.0215516</c:v>
                </c:pt>
                <c:pt idx="3911">
                  <c:v>2.6172702000000001</c:v>
                </c:pt>
                <c:pt idx="3912">
                  <c:v>3.1631768</c:v>
                </c:pt>
                <c:pt idx="3913">
                  <c:v>2.2339245999999999</c:v>
                </c:pt>
                <c:pt idx="3914">
                  <c:v>3.2712821999999999</c:v>
                </c:pt>
                <c:pt idx="3915">
                  <c:v>1.9627648</c:v>
                </c:pt>
                <c:pt idx="3916">
                  <c:v>3.1423974000000001</c:v>
                </c:pt>
                <c:pt idx="3917">
                  <c:v>2.3920705999999998</c:v>
                </c:pt>
                <c:pt idx="3918">
                  <c:v>3.7932356</c:v>
                </c:pt>
                <c:pt idx="3919">
                  <c:v>0.3459952</c:v>
                </c:pt>
                <c:pt idx="3920">
                  <c:v>2.8467777999999999</c:v>
                </c:pt>
                <c:pt idx="3921">
                  <c:v>3.8352438000000002</c:v>
                </c:pt>
                <c:pt idx="3922">
                  <c:v>4.2306302000000002</c:v>
                </c:pt>
                <c:pt idx="3923">
                  <c:v>9.0090000000000003E-2</c:v>
                </c:pt>
                <c:pt idx="3924">
                  <c:v>4.9423085999999996</c:v>
                </c:pt>
                <c:pt idx="3925">
                  <c:v>6.2568891000000004</c:v>
                </c:pt>
                <c:pt idx="3926">
                  <c:v>5.5749354000000002</c:v>
                </c:pt>
                <c:pt idx="3927">
                  <c:v>4.4085498000000003</c:v>
                </c:pt>
                <c:pt idx="3928">
                  <c:v>0.66963899999999998</c:v>
                </c:pt>
                <c:pt idx="3929">
                  <c:v>0.12662999999999999</c:v>
                </c:pt>
                <c:pt idx="3930">
                  <c:v>0.12662999999999999</c:v>
                </c:pt>
                <c:pt idx="3931">
                  <c:v>4.0597512</c:v>
                </c:pt>
                <c:pt idx="3932">
                  <c:v>0.1635741</c:v>
                </c:pt>
                <c:pt idx="3933">
                  <c:v>0.25607580000000002</c:v>
                </c:pt>
                <c:pt idx="3934">
                  <c:v>0.35210639999999999</c:v>
                </c:pt>
                <c:pt idx="3935">
                  <c:v>5.6007000000000001E-2</c:v>
                </c:pt>
                <c:pt idx="3936">
                  <c:v>5.6007000000000001E-2</c:v>
                </c:pt>
                <c:pt idx="3937">
                  <c:v>7.0623000000000005E-2</c:v>
                </c:pt>
                <c:pt idx="3938">
                  <c:v>0.52961800000000003</c:v>
                </c:pt>
                <c:pt idx="3939">
                  <c:v>9.9834000000000006E-2</c:v>
                </c:pt>
                <c:pt idx="3940">
                  <c:v>0.64302720000000002</c:v>
                </c:pt>
                <c:pt idx="3941">
                  <c:v>6.3515199999999994E-2</c:v>
                </c:pt>
                <c:pt idx="3942">
                  <c:v>0.15878800000000001</c:v>
                </c:pt>
                <c:pt idx="3943">
                  <c:v>0.1549788</c:v>
                </c:pt>
                <c:pt idx="3944">
                  <c:v>0.71567369999999997</c:v>
                </c:pt>
                <c:pt idx="3945">
                  <c:v>0.21746679999999999</c:v>
                </c:pt>
                <c:pt idx="3946">
                  <c:v>1.3838524000000001</c:v>
                </c:pt>
                <c:pt idx="3947">
                  <c:v>2.7677048000000002</c:v>
                </c:pt>
                <c:pt idx="3948">
                  <c:v>1.9627648</c:v>
                </c:pt>
                <c:pt idx="3949">
                  <c:v>3.2712821999999999</c:v>
                </c:pt>
                <c:pt idx="3950">
                  <c:v>5.8443000000000002E-2</c:v>
                </c:pt>
                <c:pt idx="3951">
                  <c:v>3.8352438000000002</c:v>
                </c:pt>
                <c:pt idx="3952">
                  <c:v>2.9060771999999999</c:v>
                </c:pt>
                <c:pt idx="3953">
                  <c:v>4.7131083</c:v>
                </c:pt>
                <c:pt idx="3954">
                  <c:v>3.8747696</c:v>
                </c:pt>
                <c:pt idx="3955">
                  <c:v>7.3058999999999999E-2</c:v>
                </c:pt>
                <c:pt idx="3956">
                  <c:v>0.6942699</c:v>
                </c:pt>
                <c:pt idx="3957">
                  <c:v>7.4058124000000003</c:v>
                </c:pt>
                <c:pt idx="3958">
                  <c:v>7.1960068000000001</c:v>
                </c:pt>
                <c:pt idx="3959">
                  <c:v>8.6702100000000009</c:v>
                </c:pt>
                <c:pt idx="3960">
                  <c:v>0.59051160000000003</c:v>
                </c:pt>
                <c:pt idx="3961">
                  <c:v>5.1669657999999998</c:v>
                </c:pt>
                <c:pt idx="3962">
                  <c:v>6.3515199999999994E-2</c:v>
                </c:pt>
                <c:pt idx="3963">
                  <c:v>9.5272800000000005E-2</c:v>
                </c:pt>
                <c:pt idx="3964">
                  <c:v>2.436E-2</c:v>
                </c:pt>
                <c:pt idx="3965">
                  <c:v>1.6996093999999999</c:v>
                </c:pt>
                <c:pt idx="3966">
                  <c:v>1.9220697</c:v>
                </c:pt>
                <c:pt idx="3967">
                  <c:v>0.25715460000000001</c:v>
                </c:pt>
                <c:pt idx="3968">
                  <c:v>3.0670883999999998</c:v>
                </c:pt>
                <c:pt idx="3969">
                  <c:v>2.6170122</c:v>
                </c:pt>
                <c:pt idx="3970">
                  <c:v>2.0143605999999998</c:v>
                </c:pt>
                <c:pt idx="3971">
                  <c:v>0.37384699999999998</c:v>
                </c:pt>
                <c:pt idx="3972">
                  <c:v>0.35583920000000002</c:v>
                </c:pt>
                <c:pt idx="3973">
                  <c:v>2.9441472000000002</c:v>
                </c:pt>
                <c:pt idx="3974">
                  <c:v>5.1135E-2</c:v>
                </c:pt>
                <c:pt idx="3975">
                  <c:v>3.7929987000000001</c:v>
                </c:pt>
                <c:pt idx="3976">
                  <c:v>3.8440970999999999</c:v>
                </c:pt>
                <c:pt idx="3977">
                  <c:v>3.6848231999999999</c:v>
                </c:pt>
                <c:pt idx="3978">
                  <c:v>0.51215160000000004</c:v>
                </c:pt>
                <c:pt idx="3979">
                  <c:v>2.5106907999999999</c:v>
                </c:pt>
                <c:pt idx="3980">
                  <c:v>1.7001657999999999</c:v>
                </c:pt>
                <c:pt idx="3981">
                  <c:v>1.6184392000000001</c:v>
                </c:pt>
                <c:pt idx="3982">
                  <c:v>2.8467777999999999</c:v>
                </c:pt>
                <c:pt idx="3983">
                  <c:v>4.7131083</c:v>
                </c:pt>
                <c:pt idx="3984">
                  <c:v>4.9669400000000001</c:v>
                </c:pt>
                <c:pt idx="3985">
                  <c:v>5.4188651999999999</c:v>
                </c:pt>
                <c:pt idx="3986">
                  <c:v>6.3404775999999998</c:v>
                </c:pt>
                <c:pt idx="3987">
                  <c:v>0.12662999999999999</c:v>
                </c:pt>
                <c:pt idx="3988">
                  <c:v>0.36906440000000001</c:v>
                </c:pt>
                <c:pt idx="3989">
                  <c:v>9.6030599999999994E-2</c:v>
                </c:pt>
                <c:pt idx="3990">
                  <c:v>0.19206119999999999</c:v>
                </c:pt>
                <c:pt idx="3991">
                  <c:v>2.9211000000000001E-2</c:v>
                </c:pt>
                <c:pt idx="3992">
                  <c:v>3.8954999999999997E-2</c:v>
                </c:pt>
                <c:pt idx="3993">
                  <c:v>0.32711400000000002</c:v>
                </c:pt>
                <c:pt idx="3994">
                  <c:v>0.35827500000000001</c:v>
                </c:pt>
                <c:pt idx="3995">
                  <c:v>0.15878800000000001</c:v>
                </c:pt>
                <c:pt idx="3996">
                  <c:v>5.5920600000000001E-2</c:v>
                </c:pt>
                <c:pt idx="3997">
                  <c:v>0.88127339999999998</c:v>
                </c:pt>
                <c:pt idx="3998">
                  <c:v>0.15577099999999999</c:v>
                </c:pt>
                <c:pt idx="3999">
                  <c:v>1.7069496</c:v>
                </c:pt>
                <c:pt idx="4000">
                  <c:v>1.3727672</c:v>
                </c:pt>
                <c:pt idx="4001">
                  <c:v>2.2762324</c:v>
                </c:pt>
                <c:pt idx="4002">
                  <c:v>3.1002179999999999</c:v>
                </c:pt>
                <c:pt idx="4003">
                  <c:v>4.6262999999999999E-2</c:v>
                </c:pt>
                <c:pt idx="4004">
                  <c:v>3.3236981999999999</c:v>
                </c:pt>
                <c:pt idx="4005">
                  <c:v>2.8402508000000002</c:v>
                </c:pt>
                <c:pt idx="4006">
                  <c:v>1.9627648</c:v>
                </c:pt>
                <c:pt idx="4007">
                  <c:v>2.5106907999999999</c:v>
                </c:pt>
                <c:pt idx="4008">
                  <c:v>4.2939575999999997</c:v>
                </c:pt>
                <c:pt idx="4009">
                  <c:v>2.8467777999999999</c:v>
                </c:pt>
                <c:pt idx="4010">
                  <c:v>4.6241120000000002</c:v>
                </c:pt>
                <c:pt idx="4011">
                  <c:v>4.8664880999999998</c:v>
                </c:pt>
                <c:pt idx="4012">
                  <c:v>4.8948862000000002</c:v>
                </c:pt>
                <c:pt idx="4013">
                  <c:v>1.6356298</c:v>
                </c:pt>
                <c:pt idx="4014">
                  <c:v>3.1647000000000002E-2</c:v>
                </c:pt>
                <c:pt idx="4015">
                  <c:v>3.1647000000000002E-2</c:v>
                </c:pt>
                <c:pt idx="4016">
                  <c:v>0.27208379999999999</c:v>
                </c:pt>
                <c:pt idx="4017">
                  <c:v>0.51215160000000004</c:v>
                </c:pt>
                <c:pt idx="4018">
                  <c:v>0.62552200000000002</c:v>
                </c:pt>
                <c:pt idx="4019">
                  <c:v>1.1583606</c:v>
                </c:pt>
                <c:pt idx="4020">
                  <c:v>1.5629999999999999E-3</c:v>
                </c:pt>
                <c:pt idx="4021">
                  <c:v>6.3515199999999994E-2</c:v>
                </c:pt>
                <c:pt idx="4022">
                  <c:v>4.8719999999999996E-3</c:v>
                </c:pt>
                <c:pt idx="4023">
                  <c:v>0.61343460000000005</c:v>
                </c:pt>
                <c:pt idx="4024">
                  <c:v>0.7770087</c:v>
                </c:pt>
                <c:pt idx="4025">
                  <c:v>1.4616000000000001E-2</c:v>
                </c:pt>
                <c:pt idx="4026">
                  <c:v>1.1016078</c:v>
                </c:pt>
                <c:pt idx="4027">
                  <c:v>2.9211000000000001E-2</c:v>
                </c:pt>
                <c:pt idx="4028">
                  <c:v>2.0483224</c:v>
                </c:pt>
                <c:pt idx="4029">
                  <c:v>1.6798572000000001</c:v>
                </c:pt>
                <c:pt idx="4030">
                  <c:v>1.6798572000000001</c:v>
                </c:pt>
                <c:pt idx="4031">
                  <c:v>2.1265478999999998</c:v>
                </c:pt>
                <c:pt idx="4032">
                  <c:v>3.6519000000000003E-2</c:v>
                </c:pt>
                <c:pt idx="4033">
                  <c:v>2.1263209999999999</c:v>
                </c:pt>
                <c:pt idx="4034">
                  <c:v>2.2032156000000001</c:v>
                </c:pt>
                <c:pt idx="4035">
                  <c:v>3.0215516</c:v>
                </c:pt>
                <c:pt idx="4036">
                  <c:v>3.0670883999999998</c:v>
                </c:pt>
                <c:pt idx="4037">
                  <c:v>3.1429752</c:v>
                </c:pt>
                <c:pt idx="4038">
                  <c:v>4.8698999999999999E-2</c:v>
                </c:pt>
                <c:pt idx="4039">
                  <c:v>5.6007000000000001E-2</c:v>
                </c:pt>
                <c:pt idx="4040">
                  <c:v>2.2536982000000001</c:v>
                </c:pt>
                <c:pt idx="4041">
                  <c:v>6.0879000000000003E-2</c:v>
                </c:pt>
                <c:pt idx="4042">
                  <c:v>4.0485753000000004</c:v>
                </c:pt>
                <c:pt idx="4043">
                  <c:v>6.3314999999999996E-2</c:v>
                </c:pt>
                <c:pt idx="4044">
                  <c:v>4.3348617000000003</c:v>
                </c:pt>
                <c:pt idx="4045">
                  <c:v>2.8467777999999999</c:v>
                </c:pt>
                <c:pt idx="4046">
                  <c:v>4.5291033000000001</c:v>
                </c:pt>
                <c:pt idx="4047">
                  <c:v>4.7846799000000004</c:v>
                </c:pt>
                <c:pt idx="4048">
                  <c:v>3.9933898000000001</c:v>
                </c:pt>
                <c:pt idx="4049">
                  <c:v>5.6519111999999998</c:v>
                </c:pt>
                <c:pt idx="4050">
                  <c:v>6.6833055999999997</c:v>
                </c:pt>
                <c:pt idx="4051">
                  <c:v>0.10470599999999999</c:v>
                </c:pt>
                <c:pt idx="4052">
                  <c:v>7.3335660000000003</c:v>
                </c:pt>
                <c:pt idx="4053">
                  <c:v>3.1757599999999997E-2</c:v>
                </c:pt>
                <c:pt idx="4054">
                  <c:v>0.1400352</c:v>
                </c:pt>
                <c:pt idx="4055">
                  <c:v>3.2016000000000003E-2</c:v>
                </c:pt>
                <c:pt idx="4056">
                  <c:v>6.2958799999999995E-2</c:v>
                </c:pt>
                <c:pt idx="4057">
                  <c:v>6.2958799999999995E-2</c:v>
                </c:pt>
                <c:pt idx="4058">
                  <c:v>0.83451439999999999</c:v>
                </c:pt>
                <c:pt idx="4059">
                  <c:v>1.7052000000000001E-2</c:v>
                </c:pt>
                <c:pt idx="4060">
                  <c:v>1.4793392000000001</c:v>
                </c:pt>
                <c:pt idx="4061">
                  <c:v>2.436E-2</c:v>
                </c:pt>
                <c:pt idx="4062">
                  <c:v>2.6775E-2</c:v>
                </c:pt>
                <c:pt idx="4063">
                  <c:v>2.6775E-2</c:v>
                </c:pt>
                <c:pt idx="4064">
                  <c:v>3.4083000000000002E-2</c:v>
                </c:pt>
                <c:pt idx="4065">
                  <c:v>3.4083000000000002E-2</c:v>
                </c:pt>
                <c:pt idx="4066">
                  <c:v>2.1263209999999999</c:v>
                </c:pt>
                <c:pt idx="4067">
                  <c:v>3.8954999999999997E-2</c:v>
                </c:pt>
                <c:pt idx="4068">
                  <c:v>0.36809700000000001</c:v>
                </c:pt>
                <c:pt idx="4069">
                  <c:v>3.0990671999999999</c:v>
                </c:pt>
                <c:pt idx="4070">
                  <c:v>4.6262999999999999E-2</c:v>
                </c:pt>
                <c:pt idx="4071">
                  <c:v>3.2621731999999999</c:v>
                </c:pt>
                <c:pt idx="4072">
                  <c:v>2.0362314000000001</c:v>
                </c:pt>
                <c:pt idx="4073">
                  <c:v>5.3571000000000001E-2</c:v>
                </c:pt>
                <c:pt idx="4074">
                  <c:v>5.3571000000000001E-2</c:v>
                </c:pt>
                <c:pt idx="4075">
                  <c:v>1.9627648</c:v>
                </c:pt>
                <c:pt idx="4076">
                  <c:v>0.35827500000000001</c:v>
                </c:pt>
                <c:pt idx="4077">
                  <c:v>3.7870081999999998</c:v>
                </c:pt>
                <c:pt idx="4078">
                  <c:v>3.1423974000000001</c:v>
                </c:pt>
                <c:pt idx="4079">
                  <c:v>0.51215160000000004</c:v>
                </c:pt>
                <c:pt idx="4080">
                  <c:v>6.3314999999999996E-2</c:v>
                </c:pt>
                <c:pt idx="4081">
                  <c:v>3.8293588000000001</c:v>
                </c:pt>
                <c:pt idx="4082">
                  <c:v>2.8467777999999999</c:v>
                </c:pt>
                <c:pt idx="4083">
                  <c:v>6.5751000000000004E-2</c:v>
                </c:pt>
                <c:pt idx="4084">
                  <c:v>3.7060721999999999</c:v>
                </c:pt>
                <c:pt idx="4085">
                  <c:v>3.7571124</c:v>
                </c:pt>
                <c:pt idx="4086">
                  <c:v>4.6006748999999996</c:v>
                </c:pt>
                <c:pt idx="4087">
                  <c:v>7.3058999999999999E-2</c:v>
                </c:pt>
                <c:pt idx="4088">
                  <c:v>4.8236884</c:v>
                </c:pt>
                <c:pt idx="4089">
                  <c:v>7.5495000000000007E-2</c:v>
                </c:pt>
                <c:pt idx="4090">
                  <c:v>9.2525999999999997E-2</c:v>
                </c:pt>
                <c:pt idx="4091">
                  <c:v>9.9834000000000006E-2</c:v>
                </c:pt>
                <c:pt idx="4092">
                  <c:v>0.11445</c:v>
                </c:pt>
                <c:pt idx="4093">
                  <c:v>1.5943620000000001</c:v>
                </c:pt>
                <c:pt idx="4094">
                  <c:v>2.75094E-2</c:v>
                </c:pt>
                <c:pt idx="4095">
                  <c:v>8.7333400000000005E-2</c:v>
                </c:pt>
                <c:pt idx="4096">
                  <c:v>9.2533199999999996E-2</c:v>
                </c:pt>
                <c:pt idx="4097">
                  <c:v>0.1400352</c:v>
                </c:pt>
                <c:pt idx="4098">
                  <c:v>0.96101369999999997</c:v>
                </c:pt>
                <c:pt idx="4099">
                  <c:v>0.31307819999999997</c:v>
                </c:pt>
                <c:pt idx="4100">
                  <c:v>1.5540174</c:v>
                </c:pt>
                <c:pt idx="4101">
                  <c:v>0.17791960000000001</c:v>
                </c:pt>
                <c:pt idx="4102">
                  <c:v>1.1182004999999999</c:v>
                </c:pt>
                <c:pt idx="4103">
                  <c:v>1.1120296000000001</c:v>
                </c:pt>
                <c:pt idx="4104">
                  <c:v>2.412792</c:v>
                </c:pt>
                <c:pt idx="4105">
                  <c:v>1.9769319999999999</c:v>
                </c:pt>
                <c:pt idx="4106">
                  <c:v>2.1495015999999998</c:v>
                </c:pt>
                <c:pt idx="4107">
                  <c:v>3.8954999999999997E-2</c:v>
                </c:pt>
                <c:pt idx="4108">
                  <c:v>2.6388126000000001</c:v>
                </c:pt>
                <c:pt idx="4109">
                  <c:v>2.1548516000000002</c:v>
                </c:pt>
                <c:pt idx="4110">
                  <c:v>2.4565488000000002</c:v>
                </c:pt>
                <c:pt idx="4111">
                  <c:v>3.0215516</c:v>
                </c:pt>
                <c:pt idx="4112">
                  <c:v>2.6170122</c:v>
                </c:pt>
                <c:pt idx="4113">
                  <c:v>2.6170122</c:v>
                </c:pt>
                <c:pt idx="4114">
                  <c:v>3.6396188999999999</c:v>
                </c:pt>
                <c:pt idx="4115">
                  <c:v>2.5106907999999999</c:v>
                </c:pt>
                <c:pt idx="4116">
                  <c:v>4.4881992000000004</c:v>
                </c:pt>
                <c:pt idx="4117">
                  <c:v>4.6211057999999996</c:v>
                </c:pt>
                <c:pt idx="4118">
                  <c:v>4.0822212000000002</c:v>
                </c:pt>
                <c:pt idx="4119">
                  <c:v>4.4796192000000001</c:v>
                </c:pt>
                <c:pt idx="4120">
                  <c:v>5.3572103999999996</c:v>
                </c:pt>
                <c:pt idx="4121">
                  <c:v>0.68770019999999998</c:v>
                </c:pt>
                <c:pt idx="4122">
                  <c:v>5.2743723999999998</c:v>
                </c:pt>
                <c:pt idx="4123">
                  <c:v>5.9607559999999999</c:v>
                </c:pt>
                <c:pt idx="4124">
                  <c:v>0.10957799999999999</c:v>
                </c:pt>
                <c:pt idx="4125">
                  <c:v>0.82907520000000001</c:v>
                </c:pt>
                <c:pt idx="4126">
                  <c:v>8.7923933999999999</c:v>
                </c:pt>
                <c:pt idx="4127">
                  <c:v>8.6702100000000009</c:v>
                </c:pt>
                <c:pt idx="4128">
                  <c:v>0.16314899999999999</c:v>
                </c:pt>
                <c:pt idx="4129">
                  <c:v>0.51119550000000002</c:v>
                </c:pt>
                <c:pt idx="4130">
                  <c:v>3.1647000000000002E-2</c:v>
                </c:pt>
                <c:pt idx="4131">
                  <c:v>3.1647000000000002E-2</c:v>
                </c:pt>
                <c:pt idx="4132">
                  <c:v>7.3058999999999999E-2</c:v>
                </c:pt>
                <c:pt idx="4133">
                  <c:v>9.2982999999999996E-2</c:v>
                </c:pt>
                <c:pt idx="4134">
                  <c:v>0.3680523</c:v>
                </c:pt>
                <c:pt idx="4135">
                  <c:v>0.3680523</c:v>
                </c:pt>
                <c:pt idx="4136">
                  <c:v>0.3680523</c:v>
                </c:pt>
                <c:pt idx="4137">
                  <c:v>0.17219039999999999</c:v>
                </c:pt>
                <c:pt idx="4138">
                  <c:v>9.3465999999999994E-2</c:v>
                </c:pt>
                <c:pt idx="4139">
                  <c:v>1.329475</c:v>
                </c:pt>
                <c:pt idx="4140">
                  <c:v>0.18693199999999999</c:v>
                </c:pt>
                <c:pt idx="4141">
                  <c:v>1.6920552</c:v>
                </c:pt>
                <c:pt idx="4142">
                  <c:v>2.9211000000000001E-2</c:v>
                </c:pt>
                <c:pt idx="4143">
                  <c:v>1.9488878999999999</c:v>
                </c:pt>
                <c:pt idx="4144">
                  <c:v>0.25607580000000002</c:v>
                </c:pt>
                <c:pt idx="4145">
                  <c:v>3.6519000000000003E-2</c:v>
                </c:pt>
                <c:pt idx="4146">
                  <c:v>2.578379</c:v>
                </c:pt>
                <c:pt idx="4147">
                  <c:v>3.1949190000000001</c:v>
                </c:pt>
                <c:pt idx="4148">
                  <c:v>0.75138419999999995</c:v>
                </c:pt>
                <c:pt idx="4149">
                  <c:v>2.7677048000000002</c:v>
                </c:pt>
                <c:pt idx="4150">
                  <c:v>3.6396188999999999</c:v>
                </c:pt>
                <c:pt idx="4151">
                  <c:v>2.1943774</c:v>
                </c:pt>
                <c:pt idx="4152">
                  <c:v>5.6007000000000001E-2</c:v>
                </c:pt>
                <c:pt idx="4153">
                  <c:v>2.3920705999999998</c:v>
                </c:pt>
                <c:pt idx="4154">
                  <c:v>2.2898998000000002</c:v>
                </c:pt>
                <c:pt idx="4155">
                  <c:v>0.46731299999999998</c:v>
                </c:pt>
                <c:pt idx="4156">
                  <c:v>0.46731299999999998</c:v>
                </c:pt>
                <c:pt idx="4157">
                  <c:v>4.0966876000000001</c:v>
                </c:pt>
                <c:pt idx="4158">
                  <c:v>4.2939575999999997</c:v>
                </c:pt>
                <c:pt idx="4159">
                  <c:v>4.2484136000000001</c:v>
                </c:pt>
                <c:pt idx="4160">
                  <c:v>4.2863344000000003</c:v>
                </c:pt>
                <c:pt idx="4161">
                  <c:v>3.7209892</c:v>
                </c:pt>
                <c:pt idx="4162">
                  <c:v>0.59217419999999998</c:v>
                </c:pt>
                <c:pt idx="4163">
                  <c:v>5.9808816</c:v>
                </c:pt>
                <c:pt idx="4164">
                  <c:v>10.115266399999999</c:v>
                </c:pt>
                <c:pt idx="4165">
                  <c:v>2.5202507999999999</c:v>
                </c:pt>
                <c:pt idx="4166">
                  <c:v>4.8698999999999999E-2</c:v>
                </c:pt>
                <c:pt idx="4167">
                  <c:v>0.64302720000000002</c:v>
                </c:pt>
                <c:pt idx="4168">
                  <c:v>3.1757599999999997E-2</c:v>
                </c:pt>
                <c:pt idx="4169">
                  <c:v>0.19054560000000001</c:v>
                </c:pt>
                <c:pt idx="4170">
                  <c:v>1.218E-2</c:v>
                </c:pt>
                <c:pt idx="4171">
                  <c:v>1.4616000000000001E-2</c:v>
                </c:pt>
                <c:pt idx="4172">
                  <c:v>1.9487999999999998E-2</c:v>
                </c:pt>
                <c:pt idx="4173">
                  <c:v>2.436E-2</c:v>
                </c:pt>
                <c:pt idx="4174">
                  <c:v>1.1182004999999999</c:v>
                </c:pt>
                <c:pt idx="4175">
                  <c:v>1.8243499999999999</c:v>
                </c:pt>
                <c:pt idx="4176">
                  <c:v>2.0953168</c:v>
                </c:pt>
                <c:pt idx="4177">
                  <c:v>1.7701652000000001</c:v>
                </c:pt>
                <c:pt idx="4178">
                  <c:v>2.1495015999999998</c:v>
                </c:pt>
                <c:pt idx="4179">
                  <c:v>4.1390999999999997E-2</c:v>
                </c:pt>
                <c:pt idx="4180">
                  <c:v>4.3826999999999998E-2</c:v>
                </c:pt>
                <c:pt idx="4181">
                  <c:v>4.3826999999999998E-2</c:v>
                </c:pt>
                <c:pt idx="4182">
                  <c:v>1.9373848</c:v>
                </c:pt>
                <c:pt idx="4183">
                  <c:v>2.9441472000000002</c:v>
                </c:pt>
                <c:pt idx="4184">
                  <c:v>2.980378</c:v>
                </c:pt>
                <c:pt idx="4185">
                  <c:v>5.3571000000000001E-2</c:v>
                </c:pt>
                <c:pt idx="4186">
                  <c:v>3.6519000000000003E-2</c:v>
                </c:pt>
                <c:pt idx="4187">
                  <c:v>0.86095200000000005</c:v>
                </c:pt>
                <c:pt idx="4188">
                  <c:v>5.6007000000000001E-2</c:v>
                </c:pt>
                <c:pt idx="4189">
                  <c:v>4.2172676999999998</c:v>
                </c:pt>
                <c:pt idx="4190">
                  <c:v>6.8186999999999998E-2</c:v>
                </c:pt>
                <c:pt idx="4191">
                  <c:v>4.6277499999999998</c:v>
                </c:pt>
                <c:pt idx="4192">
                  <c:v>1.7773984</c:v>
                </c:pt>
                <c:pt idx="4193">
                  <c:v>0.59217419999999998</c:v>
                </c:pt>
                <c:pt idx="4194">
                  <c:v>7.3058999999999999E-2</c:v>
                </c:pt>
                <c:pt idx="4195">
                  <c:v>9.9834000000000006E-2</c:v>
                </c:pt>
                <c:pt idx="4196">
                  <c:v>9.9834000000000006E-2</c:v>
                </c:pt>
                <c:pt idx="4197">
                  <c:v>9.9834000000000006E-2</c:v>
                </c:pt>
                <c:pt idx="4198">
                  <c:v>0.42750779999999999</c:v>
                </c:pt>
                <c:pt idx="4199">
                  <c:v>1.062082</c:v>
                </c:pt>
                <c:pt idx="4200">
                  <c:v>0.15577099999999999</c:v>
                </c:pt>
                <c:pt idx="4201">
                  <c:v>0.21746679999999999</c:v>
                </c:pt>
                <c:pt idx="4202">
                  <c:v>1.8965964</c:v>
                </c:pt>
                <c:pt idx="4203">
                  <c:v>0.23366500000000001</c:v>
                </c:pt>
                <c:pt idx="4204">
                  <c:v>0.23366500000000001</c:v>
                </c:pt>
                <c:pt idx="4205">
                  <c:v>2.9984396000000002</c:v>
                </c:pt>
                <c:pt idx="4206">
                  <c:v>2.6227412000000001</c:v>
                </c:pt>
                <c:pt idx="4207">
                  <c:v>0.43212899999999999</c:v>
                </c:pt>
                <c:pt idx="4208">
                  <c:v>3.4824321</c:v>
                </c:pt>
                <c:pt idx="4209">
                  <c:v>2.2898998000000002</c:v>
                </c:pt>
                <c:pt idx="4210">
                  <c:v>2.8467777999999999</c:v>
                </c:pt>
                <c:pt idx="4211">
                  <c:v>4.6824408000000002</c:v>
                </c:pt>
                <c:pt idx="4212">
                  <c:v>7.3058999999999999E-2</c:v>
                </c:pt>
                <c:pt idx="4213">
                  <c:v>0.72020340000000005</c:v>
                </c:pt>
                <c:pt idx="4214">
                  <c:v>0.34270299999999998</c:v>
                </c:pt>
                <c:pt idx="4215">
                  <c:v>0.81001599999999996</c:v>
                </c:pt>
                <c:pt idx="4216">
                  <c:v>6.8277983999999998</c:v>
                </c:pt>
                <c:pt idx="4217">
                  <c:v>2.9211000000000001E-2</c:v>
                </c:pt>
                <c:pt idx="4218">
                  <c:v>2.9211000000000001E-2</c:v>
                </c:pt>
                <c:pt idx="4219">
                  <c:v>3.4083000000000002E-2</c:v>
                </c:pt>
                <c:pt idx="4220">
                  <c:v>6.3515199999999994E-2</c:v>
                </c:pt>
                <c:pt idx="4221">
                  <c:v>0.30408239999999997</c:v>
                </c:pt>
                <c:pt idx="4222">
                  <c:v>3.3124707</c:v>
                </c:pt>
                <c:pt idx="4223">
                  <c:v>3.4351829999999999</c:v>
                </c:pt>
                <c:pt idx="4224">
                  <c:v>5.6007000000000001E-2</c:v>
                </c:pt>
                <c:pt idx="4225">
                  <c:v>5.6007000000000001E-2</c:v>
                </c:pt>
                <c:pt idx="4226">
                  <c:v>0.10957799999999999</c:v>
                </c:pt>
                <c:pt idx="4227">
                  <c:v>1.7052000000000001E-2</c:v>
                </c:pt>
                <c:pt idx="4228">
                  <c:v>0.12703039999999999</c:v>
                </c:pt>
                <c:pt idx="4229">
                  <c:v>2.6670000000000001E-3</c:v>
                </c:pt>
                <c:pt idx="4230">
                  <c:v>0.57253050000000005</c:v>
                </c:pt>
                <c:pt idx="4231">
                  <c:v>2.0483224</c:v>
                </c:pt>
                <c:pt idx="4232">
                  <c:v>2.2762324</c:v>
                </c:pt>
                <c:pt idx="4233">
                  <c:v>1.7174191999999999</c:v>
                </c:pt>
                <c:pt idx="4234">
                  <c:v>2.1956614000000001</c:v>
                </c:pt>
                <c:pt idx="4235">
                  <c:v>0.34270299999999998</c:v>
                </c:pt>
                <c:pt idx="4236">
                  <c:v>2.6170122</c:v>
                </c:pt>
                <c:pt idx="4237">
                  <c:v>3.0670883999999998</c:v>
                </c:pt>
                <c:pt idx="4238">
                  <c:v>4.6262999999999999E-2</c:v>
                </c:pt>
                <c:pt idx="4239">
                  <c:v>4.6262999999999999E-2</c:v>
                </c:pt>
                <c:pt idx="4240">
                  <c:v>4.6262999999999999E-2</c:v>
                </c:pt>
                <c:pt idx="4241">
                  <c:v>3.2028310000000002</c:v>
                </c:pt>
                <c:pt idx="4242">
                  <c:v>2.6841591999999999</c:v>
                </c:pt>
                <c:pt idx="4243">
                  <c:v>3.2621731999999999</c:v>
                </c:pt>
                <c:pt idx="4244">
                  <c:v>3.3410107999999998</c:v>
                </c:pt>
                <c:pt idx="4245">
                  <c:v>0.39538640000000003</c:v>
                </c:pt>
                <c:pt idx="4246">
                  <c:v>5.1135E-2</c:v>
                </c:pt>
                <c:pt idx="4247">
                  <c:v>3.4824321</c:v>
                </c:pt>
                <c:pt idx="4248">
                  <c:v>3.6396188999999999</c:v>
                </c:pt>
                <c:pt idx="4249">
                  <c:v>3.8154702</c:v>
                </c:pt>
                <c:pt idx="4250">
                  <c:v>2.8467777999999999</c:v>
                </c:pt>
                <c:pt idx="4251">
                  <c:v>3.7870081999999998</c:v>
                </c:pt>
                <c:pt idx="4252">
                  <c:v>5.0300621999999997</c:v>
                </c:pt>
                <c:pt idx="4253">
                  <c:v>5.0070436000000003</c:v>
                </c:pt>
                <c:pt idx="4254">
                  <c:v>5.1016338000000001</c:v>
                </c:pt>
                <c:pt idx="4255">
                  <c:v>7.7931E-2</c:v>
                </c:pt>
                <c:pt idx="4256">
                  <c:v>5.2743723999999998</c:v>
                </c:pt>
                <c:pt idx="4257">
                  <c:v>6.8294195999999996</c:v>
                </c:pt>
                <c:pt idx="4258">
                  <c:v>0.10227</c:v>
                </c:pt>
                <c:pt idx="4259">
                  <c:v>7.5141819999999999</c:v>
                </c:pt>
                <c:pt idx="4260">
                  <c:v>0.119322</c:v>
                </c:pt>
                <c:pt idx="4261">
                  <c:v>0.13148099999999999</c:v>
                </c:pt>
                <c:pt idx="4262">
                  <c:v>10.2646026</c:v>
                </c:pt>
                <c:pt idx="4263">
                  <c:v>3.2716349999999998</c:v>
                </c:pt>
                <c:pt idx="4264">
                  <c:v>2.1879999999999998E-3</c:v>
                </c:pt>
                <c:pt idx="4265">
                  <c:v>0.50814300000000001</c:v>
                </c:pt>
                <c:pt idx="4266">
                  <c:v>0.1400352</c:v>
                </c:pt>
                <c:pt idx="4267">
                  <c:v>2.2889999999999998E-3</c:v>
                </c:pt>
                <c:pt idx="4268">
                  <c:v>0.2862441</c:v>
                </c:pt>
                <c:pt idx="4269">
                  <c:v>6.2958799999999995E-2</c:v>
                </c:pt>
                <c:pt idx="4270">
                  <c:v>6.2958799999999995E-2</c:v>
                </c:pt>
                <c:pt idx="4271">
                  <c:v>9.2276800000000006E-2</c:v>
                </c:pt>
                <c:pt idx="4272">
                  <c:v>0.17791960000000001</c:v>
                </c:pt>
                <c:pt idx="4273">
                  <c:v>1.1182004999999999</c:v>
                </c:pt>
                <c:pt idx="4274">
                  <c:v>1.7571843</c:v>
                </c:pt>
                <c:pt idx="4275">
                  <c:v>2.709454</c:v>
                </c:pt>
                <c:pt idx="4276">
                  <c:v>0.38410499999999997</c:v>
                </c:pt>
                <c:pt idx="4277">
                  <c:v>3.5144109000000001</c:v>
                </c:pt>
                <c:pt idx="4278">
                  <c:v>1.9627648</c:v>
                </c:pt>
                <c:pt idx="4279">
                  <c:v>0.46731299999999998</c:v>
                </c:pt>
                <c:pt idx="4280">
                  <c:v>2.3723184000000002</c:v>
                </c:pt>
                <c:pt idx="4281">
                  <c:v>0.49614360000000002</c:v>
                </c:pt>
                <c:pt idx="4282">
                  <c:v>6.3314999999999996E-2</c:v>
                </c:pt>
                <c:pt idx="4283">
                  <c:v>1.6184392000000001</c:v>
                </c:pt>
                <c:pt idx="4284">
                  <c:v>4.3757235000000003</c:v>
                </c:pt>
                <c:pt idx="4285">
                  <c:v>3.6486999999999998</c:v>
                </c:pt>
                <c:pt idx="4286">
                  <c:v>3.6486999999999998</c:v>
                </c:pt>
                <c:pt idx="4287">
                  <c:v>4.5323060000000002</c:v>
                </c:pt>
                <c:pt idx="4288">
                  <c:v>0.59217419999999998</c:v>
                </c:pt>
                <c:pt idx="4289">
                  <c:v>7.3058999999999999E-2</c:v>
                </c:pt>
                <c:pt idx="4290">
                  <c:v>3.9016052000000001</c:v>
                </c:pt>
                <c:pt idx="4291">
                  <c:v>4.1515358000000004</c:v>
                </c:pt>
                <c:pt idx="4292">
                  <c:v>5.0576331999999997</c:v>
                </c:pt>
                <c:pt idx="4293">
                  <c:v>8.5218000000000002E-2</c:v>
                </c:pt>
                <c:pt idx="4294">
                  <c:v>8.5218000000000002E-2</c:v>
                </c:pt>
                <c:pt idx="4295">
                  <c:v>8.5218000000000002E-2</c:v>
                </c:pt>
                <c:pt idx="4296">
                  <c:v>8.5218000000000002E-2</c:v>
                </c:pt>
                <c:pt idx="4297">
                  <c:v>7.9477032000000003</c:v>
                </c:pt>
                <c:pt idx="4298">
                  <c:v>8.8332552</c:v>
                </c:pt>
                <c:pt idx="4299">
                  <c:v>1.9627648</c:v>
                </c:pt>
                <c:pt idx="4300">
                  <c:v>5.5575800000000002E-2</c:v>
                </c:pt>
                <c:pt idx="4301">
                  <c:v>4.7636400000000002E-2</c:v>
                </c:pt>
                <c:pt idx="4302">
                  <c:v>9.2533199999999996E-2</c:v>
                </c:pt>
                <c:pt idx="4303">
                  <c:v>0.15878800000000001</c:v>
                </c:pt>
                <c:pt idx="4304">
                  <c:v>0.71567369999999997</c:v>
                </c:pt>
                <c:pt idx="4305">
                  <c:v>1.9220697</c:v>
                </c:pt>
                <c:pt idx="4306">
                  <c:v>2.0038355999999999</c:v>
                </c:pt>
                <c:pt idx="4307">
                  <c:v>1.6979188000000001</c:v>
                </c:pt>
                <c:pt idx="4308">
                  <c:v>1.7340420000000001</c:v>
                </c:pt>
                <c:pt idx="4309">
                  <c:v>1.1120296000000001</c:v>
                </c:pt>
                <c:pt idx="4310">
                  <c:v>0.92668419999999996</c:v>
                </c:pt>
                <c:pt idx="4311">
                  <c:v>0.30408239999999997</c:v>
                </c:pt>
                <c:pt idx="4312">
                  <c:v>3.0215516</c:v>
                </c:pt>
                <c:pt idx="4313">
                  <c:v>2.3920705999999998</c:v>
                </c:pt>
                <c:pt idx="4314">
                  <c:v>3.738051</c:v>
                </c:pt>
                <c:pt idx="4315">
                  <c:v>3.8440970999999999</c:v>
                </c:pt>
                <c:pt idx="4316">
                  <c:v>0.46731299999999998</c:v>
                </c:pt>
                <c:pt idx="4317">
                  <c:v>3.6039311999999999</c:v>
                </c:pt>
                <c:pt idx="4318">
                  <c:v>5.8443000000000002E-2</c:v>
                </c:pt>
                <c:pt idx="4319">
                  <c:v>3.5983946000000002</c:v>
                </c:pt>
                <c:pt idx="4320">
                  <c:v>4.0099748000000002</c:v>
                </c:pt>
                <c:pt idx="4321">
                  <c:v>4.3131195</c:v>
                </c:pt>
                <c:pt idx="4322">
                  <c:v>4.0547864000000002</c:v>
                </c:pt>
                <c:pt idx="4323">
                  <c:v>4.6824408000000002</c:v>
                </c:pt>
                <c:pt idx="4324">
                  <c:v>8.7653999999999996E-2</c:v>
                </c:pt>
                <c:pt idx="4325">
                  <c:v>9.2525999999999997E-2</c:v>
                </c:pt>
                <c:pt idx="4326">
                  <c:v>0.6377448</c:v>
                </c:pt>
                <c:pt idx="4327">
                  <c:v>0.8105464</c:v>
                </c:pt>
                <c:pt idx="4328">
                  <c:v>9.9834000000000006E-2</c:v>
                </c:pt>
                <c:pt idx="4329">
                  <c:v>0.10227</c:v>
                </c:pt>
                <c:pt idx="4330">
                  <c:v>5.4550311999999996</c:v>
                </c:pt>
                <c:pt idx="4331">
                  <c:v>0.112014</c:v>
                </c:pt>
                <c:pt idx="4332">
                  <c:v>5.3571000000000001E-2</c:v>
                </c:pt>
                <c:pt idx="4333">
                  <c:v>5.6007000000000001E-2</c:v>
                </c:pt>
                <c:pt idx="4334">
                  <c:v>8.2781999999999994E-2</c:v>
                </c:pt>
                <c:pt idx="4335">
                  <c:v>0.64302720000000002</c:v>
                </c:pt>
                <c:pt idx="4336">
                  <c:v>3.0987199999999999E-2</c:v>
                </c:pt>
                <c:pt idx="4337">
                  <c:v>9.5272800000000005E-2</c:v>
                </c:pt>
                <c:pt idx="4338">
                  <c:v>0.19054560000000001</c:v>
                </c:pt>
                <c:pt idx="4339">
                  <c:v>2.1210000000000001E-3</c:v>
                </c:pt>
                <c:pt idx="4340">
                  <c:v>3.9376000000000001E-2</c:v>
                </c:pt>
                <c:pt idx="4341">
                  <c:v>1.0317368</c:v>
                </c:pt>
                <c:pt idx="4342">
                  <c:v>9.2276800000000006E-2</c:v>
                </c:pt>
                <c:pt idx="4343">
                  <c:v>1.6256724</c:v>
                </c:pt>
                <c:pt idx="4344">
                  <c:v>1.9898148</c:v>
                </c:pt>
                <c:pt idx="4345">
                  <c:v>3.8954999999999997E-2</c:v>
                </c:pt>
                <c:pt idx="4346">
                  <c:v>2.6388126000000001</c:v>
                </c:pt>
                <c:pt idx="4347">
                  <c:v>4.1390999999999997E-2</c:v>
                </c:pt>
                <c:pt idx="4348">
                  <c:v>4.3826999999999998E-2</c:v>
                </c:pt>
                <c:pt idx="4349">
                  <c:v>2.6170122</c:v>
                </c:pt>
                <c:pt idx="4350">
                  <c:v>0.37384699999999998</c:v>
                </c:pt>
                <c:pt idx="4351">
                  <c:v>3.2715665999999999</c:v>
                </c:pt>
                <c:pt idx="4352">
                  <c:v>3.3000940000000001</c:v>
                </c:pt>
                <c:pt idx="4353">
                  <c:v>2.8900700000000001</c:v>
                </c:pt>
                <c:pt idx="4354">
                  <c:v>0.46412759999999997</c:v>
                </c:pt>
                <c:pt idx="4355">
                  <c:v>3.8440970999999999</c:v>
                </c:pt>
                <c:pt idx="4356">
                  <c:v>4.3351264</c:v>
                </c:pt>
                <c:pt idx="4357">
                  <c:v>1.9074675999999999</c:v>
                </c:pt>
                <c:pt idx="4358">
                  <c:v>5.2549713000000002</c:v>
                </c:pt>
                <c:pt idx="4359">
                  <c:v>5.7661667999999997</c:v>
                </c:pt>
                <c:pt idx="4360">
                  <c:v>9.9834000000000006E-2</c:v>
                </c:pt>
                <c:pt idx="4361">
                  <c:v>6.7555519999999998</c:v>
                </c:pt>
                <c:pt idx="4362">
                  <c:v>2.4912168000000001</c:v>
                </c:pt>
                <c:pt idx="4363">
                  <c:v>6.0879000000000003E-2</c:v>
                </c:pt>
                <c:pt idx="4364">
                  <c:v>6.0879000000000003E-2</c:v>
                </c:pt>
                <c:pt idx="4365">
                  <c:v>5.8594E-2</c:v>
                </c:pt>
                <c:pt idx="4366">
                  <c:v>4.7636400000000002E-2</c:v>
                </c:pt>
                <c:pt idx="4367">
                  <c:v>9.5272800000000005E-2</c:v>
                </c:pt>
                <c:pt idx="4368">
                  <c:v>0.15878800000000001</c:v>
                </c:pt>
                <c:pt idx="4369">
                  <c:v>0.2044782</c:v>
                </c:pt>
                <c:pt idx="4370">
                  <c:v>0.15004020000000001</c:v>
                </c:pt>
                <c:pt idx="4371">
                  <c:v>1.218E-2</c:v>
                </c:pt>
                <c:pt idx="4372">
                  <c:v>0.1120386</c:v>
                </c:pt>
                <c:pt idx="4373">
                  <c:v>1.4616000000000001E-2</c:v>
                </c:pt>
                <c:pt idx="4374">
                  <c:v>0.1440372</c:v>
                </c:pt>
                <c:pt idx="4375">
                  <c:v>0.19206119999999999</c:v>
                </c:pt>
                <c:pt idx="4376">
                  <c:v>1.6356298</c:v>
                </c:pt>
                <c:pt idx="4377">
                  <c:v>1.8402615</c:v>
                </c:pt>
                <c:pt idx="4378">
                  <c:v>0.2400678</c:v>
                </c:pt>
                <c:pt idx="4379">
                  <c:v>2.9211000000000001E-2</c:v>
                </c:pt>
                <c:pt idx="4380">
                  <c:v>1.9627648</c:v>
                </c:pt>
                <c:pt idx="4381">
                  <c:v>3.8954999999999997E-2</c:v>
                </c:pt>
                <c:pt idx="4382">
                  <c:v>4.1390999999999997E-2</c:v>
                </c:pt>
                <c:pt idx="4383">
                  <c:v>3.0215516</c:v>
                </c:pt>
                <c:pt idx="4384">
                  <c:v>3.1790984</c:v>
                </c:pt>
                <c:pt idx="4385">
                  <c:v>3.4138991999999999</c:v>
                </c:pt>
                <c:pt idx="4386">
                  <c:v>1.3005207999999999</c:v>
                </c:pt>
                <c:pt idx="4387">
                  <c:v>5.6007000000000001E-2</c:v>
                </c:pt>
                <c:pt idx="4388">
                  <c:v>2.8665514000000001</c:v>
                </c:pt>
                <c:pt idx="4389">
                  <c:v>4.4984358000000002</c:v>
                </c:pt>
                <c:pt idx="4390">
                  <c:v>4.6211057999999996</c:v>
                </c:pt>
                <c:pt idx="4391">
                  <c:v>4.2990031999999996</c:v>
                </c:pt>
                <c:pt idx="4392">
                  <c:v>0.59217419999999998</c:v>
                </c:pt>
                <c:pt idx="4393">
                  <c:v>4.4434959999999997</c:v>
                </c:pt>
                <c:pt idx="4394">
                  <c:v>5.5551617999999996</c:v>
                </c:pt>
                <c:pt idx="4395">
                  <c:v>0.91905400000000004</c:v>
                </c:pt>
                <c:pt idx="4396">
                  <c:v>1.5839209999999999</c:v>
                </c:pt>
                <c:pt idx="4397">
                  <c:v>9.5272800000000005E-2</c:v>
                </c:pt>
                <c:pt idx="4398">
                  <c:v>5.3992199999999997E-2</c:v>
                </c:pt>
                <c:pt idx="4399">
                  <c:v>2.69854E-2</c:v>
                </c:pt>
                <c:pt idx="4400">
                  <c:v>0.89967870000000005</c:v>
                </c:pt>
                <c:pt idx="4401">
                  <c:v>1.1182004999999999</c:v>
                </c:pt>
                <c:pt idx="4402">
                  <c:v>1.6356298</c:v>
                </c:pt>
                <c:pt idx="4403">
                  <c:v>0.21746679999999999</c:v>
                </c:pt>
                <c:pt idx="4404">
                  <c:v>1.4334576000000001</c:v>
                </c:pt>
                <c:pt idx="4405">
                  <c:v>1.4334576000000001</c:v>
                </c:pt>
                <c:pt idx="4406">
                  <c:v>1.9808243999999999</c:v>
                </c:pt>
                <c:pt idx="4407">
                  <c:v>1.9627648</c:v>
                </c:pt>
                <c:pt idx="4408">
                  <c:v>2.4575117999999998</c:v>
                </c:pt>
                <c:pt idx="4409">
                  <c:v>2.2492179000000001</c:v>
                </c:pt>
                <c:pt idx="4410">
                  <c:v>2.2898998000000002</c:v>
                </c:pt>
                <c:pt idx="4411">
                  <c:v>2.4023639999999999</c:v>
                </c:pt>
                <c:pt idx="4412">
                  <c:v>2.0447397</c:v>
                </c:pt>
                <c:pt idx="4413">
                  <c:v>5.6007000000000001E-2</c:v>
                </c:pt>
                <c:pt idx="4414">
                  <c:v>4.5291033000000001</c:v>
                </c:pt>
                <c:pt idx="4415">
                  <c:v>5.1208488000000001</c:v>
                </c:pt>
                <c:pt idx="4416">
                  <c:v>5.5001851999999998</c:v>
                </c:pt>
                <c:pt idx="4417">
                  <c:v>5.7559301999999999</c:v>
                </c:pt>
                <c:pt idx="4418">
                  <c:v>7.0084144000000004</c:v>
                </c:pt>
                <c:pt idx="4419">
                  <c:v>0.51119550000000002</c:v>
                </c:pt>
                <c:pt idx="4420">
                  <c:v>6.2304999999999999E-2</c:v>
                </c:pt>
                <c:pt idx="4421">
                  <c:v>0.12461</c:v>
                </c:pt>
                <c:pt idx="4422">
                  <c:v>0.18693199999999999</c:v>
                </c:pt>
                <c:pt idx="4423">
                  <c:v>0.23366500000000001</c:v>
                </c:pt>
                <c:pt idx="4424">
                  <c:v>0.23366500000000001</c:v>
                </c:pt>
                <c:pt idx="4425">
                  <c:v>2.9211000000000001E-2</c:v>
                </c:pt>
                <c:pt idx="4426">
                  <c:v>0.34270299999999998</c:v>
                </c:pt>
                <c:pt idx="4427">
                  <c:v>5.3571000000000001E-2</c:v>
                </c:pt>
                <c:pt idx="4428">
                  <c:v>0.17466680000000001</c:v>
                </c:pt>
                <c:pt idx="4429">
                  <c:v>0.2400678</c:v>
                </c:pt>
                <c:pt idx="4430">
                  <c:v>5.3571000000000001E-2</c:v>
                </c:pt>
                <c:pt idx="4431">
                  <c:v>1.8749999999999999E-3</c:v>
                </c:pt>
                <c:pt idx="4432">
                  <c:v>0.238182</c:v>
                </c:pt>
                <c:pt idx="4433">
                  <c:v>6.3515199999999994E-2</c:v>
                </c:pt>
                <c:pt idx="4434">
                  <c:v>9.2276800000000006E-2</c:v>
                </c:pt>
                <c:pt idx="4435">
                  <c:v>1.2677309999999999</c:v>
                </c:pt>
                <c:pt idx="4436">
                  <c:v>0.19206119999999999</c:v>
                </c:pt>
                <c:pt idx="4437">
                  <c:v>1.0862639999999999</c:v>
                </c:pt>
                <c:pt idx="4438">
                  <c:v>1.5948792000000001</c:v>
                </c:pt>
                <c:pt idx="4439">
                  <c:v>1.6766874</c:v>
                </c:pt>
                <c:pt idx="4440">
                  <c:v>1.9627648</c:v>
                </c:pt>
                <c:pt idx="4441">
                  <c:v>0.28038099999999999</c:v>
                </c:pt>
                <c:pt idx="4442">
                  <c:v>1.1143935</c:v>
                </c:pt>
                <c:pt idx="4443">
                  <c:v>3.0670883999999998</c:v>
                </c:pt>
                <c:pt idx="4444">
                  <c:v>2.8178236000000001</c:v>
                </c:pt>
                <c:pt idx="4445">
                  <c:v>2.4536812000000001</c:v>
                </c:pt>
                <c:pt idx="4446">
                  <c:v>2.4565488000000002</c:v>
                </c:pt>
                <c:pt idx="4447">
                  <c:v>4.8698999999999999E-2</c:v>
                </c:pt>
                <c:pt idx="4448">
                  <c:v>0.44811960000000001</c:v>
                </c:pt>
                <c:pt idx="4449">
                  <c:v>0.44811960000000001</c:v>
                </c:pt>
                <c:pt idx="4450">
                  <c:v>2.1943774</c:v>
                </c:pt>
                <c:pt idx="4451">
                  <c:v>5.6007000000000001E-2</c:v>
                </c:pt>
                <c:pt idx="4452">
                  <c:v>5.6007000000000001E-2</c:v>
                </c:pt>
                <c:pt idx="4453">
                  <c:v>3.0839968</c:v>
                </c:pt>
                <c:pt idx="4454">
                  <c:v>4.0255641000000004</c:v>
                </c:pt>
                <c:pt idx="4455">
                  <c:v>2.5897638000000001</c:v>
                </c:pt>
                <c:pt idx="4456">
                  <c:v>6.0879000000000003E-2</c:v>
                </c:pt>
                <c:pt idx="4457">
                  <c:v>1.7992086</c:v>
                </c:pt>
                <c:pt idx="4458">
                  <c:v>4.2121494000000004</c:v>
                </c:pt>
                <c:pt idx="4459">
                  <c:v>3.3235912000000001</c:v>
                </c:pt>
                <c:pt idx="4460">
                  <c:v>4.3242551999999996</c:v>
                </c:pt>
                <c:pt idx="4461">
                  <c:v>4.6211057999999996</c:v>
                </c:pt>
                <c:pt idx="4462">
                  <c:v>6.8186999999999998E-2</c:v>
                </c:pt>
                <c:pt idx="4463">
                  <c:v>8.5218000000000002E-2</c:v>
                </c:pt>
                <c:pt idx="4464">
                  <c:v>0.10227</c:v>
                </c:pt>
                <c:pt idx="4465">
                  <c:v>10.6326549</c:v>
                </c:pt>
                <c:pt idx="4466">
                  <c:v>0.72276359999999995</c:v>
                </c:pt>
                <c:pt idx="4467">
                  <c:v>1.4616000000000001E-2</c:v>
                </c:pt>
                <c:pt idx="4468">
                  <c:v>4.1390999999999997E-2</c:v>
                </c:pt>
                <c:pt idx="4469">
                  <c:v>5.6007000000000001E-2</c:v>
                </c:pt>
                <c:pt idx="4470">
                  <c:v>2.3818200000000001E-2</c:v>
                </c:pt>
                <c:pt idx="4471">
                  <c:v>3.1757599999999997E-2</c:v>
                </c:pt>
                <c:pt idx="4472">
                  <c:v>6.3515199999999994E-2</c:v>
                </c:pt>
                <c:pt idx="4473">
                  <c:v>9.6030599999999994E-2</c:v>
                </c:pt>
                <c:pt idx="4474">
                  <c:v>0.1440372</c:v>
                </c:pt>
                <c:pt idx="4475">
                  <c:v>6.2958799999999995E-2</c:v>
                </c:pt>
                <c:pt idx="4476">
                  <c:v>2.5000000000000001E-3</c:v>
                </c:pt>
                <c:pt idx="4477">
                  <c:v>0.19206119999999999</c:v>
                </c:pt>
                <c:pt idx="4478">
                  <c:v>0.19206119999999999</c:v>
                </c:pt>
                <c:pt idx="4479">
                  <c:v>1.6356298</c:v>
                </c:pt>
                <c:pt idx="4480">
                  <c:v>0.92668419999999996</c:v>
                </c:pt>
                <c:pt idx="4481">
                  <c:v>2.9211000000000001E-2</c:v>
                </c:pt>
                <c:pt idx="4482">
                  <c:v>2.9211000000000001E-2</c:v>
                </c:pt>
                <c:pt idx="4483">
                  <c:v>0.25607580000000002</c:v>
                </c:pt>
                <c:pt idx="4484">
                  <c:v>3.6519000000000003E-2</c:v>
                </c:pt>
                <c:pt idx="4485">
                  <c:v>3.6519000000000003E-2</c:v>
                </c:pt>
                <c:pt idx="4486">
                  <c:v>2.3048228000000002</c:v>
                </c:pt>
                <c:pt idx="4487">
                  <c:v>3.0670883999999998</c:v>
                </c:pt>
                <c:pt idx="4488">
                  <c:v>3.0725264000000001</c:v>
                </c:pt>
                <c:pt idx="4489">
                  <c:v>0.38410499999999997</c:v>
                </c:pt>
                <c:pt idx="4490">
                  <c:v>4.6262999999999999E-2</c:v>
                </c:pt>
                <c:pt idx="4491">
                  <c:v>3.2587920000000001</c:v>
                </c:pt>
                <c:pt idx="4492">
                  <c:v>0.400113</c:v>
                </c:pt>
                <c:pt idx="4493">
                  <c:v>4.8698999999999999E-2</c:v>
                </c:pt>
                <c:pt idx="4494">
                  <c:v>2.9441472000000002</c:v>
                </c:pt>
                <c:pt idx="4495">
                  <c:v>5.1135E-2</c:v>
                </c:pt>
                <c:pt idx="4496">
                  <c:v>3.5987570999999998</c:v>
                </c:pt>
                <c:pt idx="4497">
                  <c:v>3.0839968</c:v>
                </c:pt>
                <c:pt idx="4498">
                  <c:v>3.7759230000000001</c:v>
                </c:pt>
                <c:pt idx="4499">
                  <c:v>6.5751000000000004E-2</c:v>
                </c:pt>
                <c:pt idx="4500">
                  <c:v>6.5751000000000004E-2</c:v>
                </c:pt>
                <c:pt idx="4501">
                  <c:v>7.5495000000000007E-2</c:v>
                </c:pt>
                <c:pt idx="4502">
                  <c:v>5.0402991999999998</c:v>
                </c:pt>
                <c:pt idx="4503">
                  <c:v>5.1660028000000002</c:v>
                </c:pt>
                <c:pt idx="4504">
                  <c:v>8.5218000000000002E-2</c:v>
                </c:pt>
                <c:pt idx="4505">
                  <c:v>5.9246328000000004</c:v>
                </c:pt>
                <c:pt idx="4506">
                  <c:v>9.9834000000000006E-2</c:v>
                </c:pt>
                <c:pt idx="4507">
                  <c:v>9.3927168000000005</c:v>
                </c:pt>
                <c:pt idx="4508">
                  <c:v>1.7992049999999999</c:v>
                </c:pt>
                <c:pt idx="4509">
                  <c:v>1.12578E-2</c:v>
                </c:pt>
                <c:pt idx="4510">
                  <c:v>4.7636400000000002E-2</c:v>
                </c:pt>
                <c:pt idx="4511">
                  <c:v>9.5272800000000005E-2</c:v>
                </c:pt>
                <c:pt idx="4512">
                  <c:v>9.2533199999999996E-2</c:v>
                </c:pt>
                <c:pt idx="4513">
                  <c:v>0.13378860000000001</c:v>
                </c:pt>
                <c:pt idx="4514">
                  <c:v>0.1577604</c:v>
                </c:pt>
                <c:pt idx="4515">
                  <c:v>1.1450610000000001</c:v>
                </c:pt>
                <c:pt idx="4516">
                  <c:v>2.6775E-2</c:v>
                </c:pt>
                <c:pt idx="4517">
                  <c:v>2.6775E-2</c:v>
                </c:pt>
                <c:pt idx="4518">
                  <c:v>2.9211000000000001E-2</c:v>
                </c:pt>
                <c:pt idx="4519">
                  <c:v>1.9808243999999999</c:v>
                </c:pt>
                <c:pt idx="4520">
                  <c:v>1.6617956</c:v>
                </c:pt>
                <c:pt idx="4521">
                  <c:v>1.9869044</c:v>
                </c:pt>
                <c:pt idx="4522">
                  <c:v>0.29597000000000001</c:v>
                </c:pt>
                <c:pt idx="4523">
                  <c:v>0.35583920000000002</c:v>
                </c:pt>
                <c:pt idx="4524">
                  <c:v>3.2715665999999999</c:v>
                </c:pt>
                <c:pt idx="4525">
                  <c:v>2.8900700000000001</c:v>
                </c:pt>
                <c:pt idx="4526">
                  <c:v>0.44811960000000001</c:v>
                </c:pt>
                <c:pt idx="4527">
                  <c:v>3.6794304000000002</c:v>
                </c:pt>
                <c:pt idx="4528">
                  <c:v>2.2734717999999998</c:v>
                </c:pt>
                <c:pt idx="4529">
                  <c:v>3.0839968</c:v>
                </c:pt>
                <c:pt idx="4530">
                  <c:v>1.6356298</c:v>
                </c:pt>
                <c:pt idx="4531">
                  <c:v>6.0879000000000003E-2</c:v>
                </c:pt>
                <c:pt idx="4532">
                  <c:v>6.8186999999999998E-2</c:v>
                </c:pt>
                <c:pt idx="4533">
                  <c:v>7.0623000000000005E-2</c:v>
                </c:pt>
                <c:pt idx="4534">
                  <c:v>3.1235439999999999</c:v>
                </c:pt>
                <c:pt idx="4535">
                  <c:v>7.3058999999999999E-2</c:v>
                </c:pt>
                <c:pt idx="4536">
                  <c:v>7.3058999999999999E-2</c:v>
                </c:pt>
                <c:pt idx="4537">
                  <c:v>8.2781999999999994E-2</c:v>
                </c:pt>
                <c:pt idx="4538">
                  <c:v>1.3618806000000001</c:v>
                </c:pt>
                <c:pt idx="4539">
                  <c:v>6.8639216000000003</c:v>
                </c:pt>
                <c:pt idx="4540">
                  <c:v>6.6833055999999997</c:v>
                </c:pt>
                <c:pt idx="4541">
                  <c:v>6.1414147999999997</c:v>
                </c:pt>
                <c:pt idx="4542">
                  <c:v>0.67500000000000004</c:v>
                </c:pt>
                <c:pt idx="4543">
                  <c:v>5.6007000000000001E-2</c:v>
                </c:pt>
                <c:pt idx="4544">
                  <c:v>4.7636400000000002E-2</c:v>
                </c:pt>
                <c:pt idx="4545">
                  <c:v>3.7514400000000003E-2</c:v>
                </c:pt>
                <c:pt idx="4546">
                  <c:v>3.2339999999999999E-3</c:v>
                </c:pt>
                <c:pt idx="4547">
                  <c:v>0.1577604</c:v>
                </c:pt>
                <c:pt idx="4548">
                  <c:v>1.0862639999999999</c:v>
                </c:pt>
                <c:pt idx="4549">
                  <c:v>1.6356298</c:v>
                </c:pt>
                <c:pt idx="4550">
                  <c:v>1.4334576000000001</c:v>
                </c:pt>
                <c:pt idx="4551">
                  <c:v>2.2901220000000002</c:v>
                </c:pt>
                <c:pt idx="4552">
                  <c:v>3.6519000000000003E-2</c:v>
                </c:pt>
                <c:pt idx="4553">
                  <c:v>0.29597000000000001</c:v>
                </c:pt>
                <c:pt idx="4554">
                  <c:v>3.0670883999999998</c:v>
                </c:pt>
                <c:pt idx="4555">
                  <c:v>2.0447397</c:v>
                </c:pt>
                <c:pt idx="4556">
                  <c:v>3.2715665999999999</c:v>
                </c:pt>
                <c:pt idx="4557">
                  <c:v>2.4807736</c:v>
                </c:pt>
                <c:pt idx="4558">
                  <c:v>2.9441472000000002</c:v>
                </c:pt>
                <c:pt idx="4559">
                  <c:v>2.6852292000000002</c:v>
                </c:pt>
                <c:pt idx="4560">
                  <c:v>2.135078</c:v>
                </c:pt>
                <c:pt idx="4561">
                  <c:v>3.5987570999999998</c:v>
                </c:pt>
                <c:pt idx="4562">
                  <c:v>5.3571000000000001E-2</c:v>
                </c:pt>
                <c:pt idx="4563">
                  <c:v>5.6007000000000001E-2</c:v>
                </c:pt>
                <c:pt idx="4564">
                  <c:v>3.8440970999999999</c:v>
                </c:pt>
                <c:pt idx="4565">
                  <c:v>5.8443000000000002E-2</c:v>
                </c:pt>
                <c:pt idx="4566">
                  <c:v>3.9259053000000002</c:v>
                </c:pt>
                <c:pt idx="4567">
                  <c:v>3.9449616000000001</c:v>
                </c:pt>
                <c:pt idx="4568">
                  <c:v>6.5751000000000004E-2</c:v>
                </c:pt>
                <c:pt idx="4569">
                  <c:v>4.4472950999999998</c:v>
                </c:pt>
                <c:pt idx="4570">
                  <c:v>4.4881992000000004</c:v>
                </c:pt>
                <c:pt idx="4571">
                  <c:v>0.56015820000000005</c:v>
                </c:pt>
                <c:pt idx="4572">
                  <c:v>4.7686048000000003</c:v>
                </c:pt>
                <c:pt idx="4573">
                  <c:v>5.0215100000000001</c:v>
                </c:pt>
                <c:pt idx="4574">
                  <c:v>8.5218000000000002E-2</c:v>
                </c:pt>
                <c:pt idx="4575">
                  <c:v>0.74769399999999997</c:v>
                </c:pt>
                <c:pt idx="4576">
                  <c:v>5.9651215999999998</c:v>
                </c:pt>
                <c:pt idx="4577">
                  <c:v>6.2136611999999998</c:v>
                </c:pt>
                <c:pt idx="4578">
                  <c:v>0.10470599999999999</c:v>
                </c:pt>
                <c:pt idx="4579">
                  <c:v>0.148533</c:v>
                </c:pt>
                <c:pt idx="4580">
                  <c:v>9.9834000000000006E-2</c:v>
                </c:pt>
                <c:pt idx="4581">
                  <c:v>2.16568E-2</c:v>
                </c:pt>
                <c:pt idx="4582">
                  <c:v>5.3992199999999997E-2</c:v>
                </c:pt>
                <c:pt idx="4583">
                  <c:v>3.1757599999999997E-2</c:v>
                </c:pt>
                <c:pt idx="4584">
                  <c:v>0.1400352</c:v>
                </c:pt>
                <c:pt idx="4585">
                  <c:v>0.1083696</c:v>
                </c:pt>
                <c:pt idx="4586">
                  <c:v>0.38008540000000002</c:v>
                </c:pt>
                <c:pt idx="4587">
                  <c:v>0.38008540000000002</c:v>
                </c:pt>
                <c:pt idx="4588">
                  <c:v>3.5096000000000002E-2</c:v>
                </c:pt>
                <c:pt idx="4589">
                  <c:v>0.75863000000000003</c:v>
                </c:pt>
                <c:pt idx="4590">
                  <c:v>1.218E-2</c:v>
                </c:pt>
                <c:pt idx="4591">
                  <c:v>1.4616000000000001E-2</c:v>
                </c:pt>
                <c:pt idx="4592">
                  <c:v>1.0543275000000001</c:v>
                </c:pt>
                <c:pt idx="4593">
                  <c:v>1.5931443999999999</c:v>
                </c:pt>
                <c:pt idx="4594">
                  <c:v>1.6460199</c:v>
                </c:pt>
                <c:pt idx="4595">
                  <c:v>0.2400678</c:v>
                </c:pt>
                <c:pt idx="4596">
                  <c:v>1.7340420000000001</c:v>
                </c:pt>
                <c:pt idx="4597">
                  <c:v>2.2901220000000002</c:v>
                </c:pt>
                <c:pt idx="4598">
                  <c:v>2.2605247999999998</c:v>
                </c:pt>
                <c:pt idx="4599">
                  <c:v>1.9627648</c:v>
                </c:pt>
                <c:pt idx="4600">
                  <c:v>2.412792</c:v>
                </c:pt>
                <c:pt idx="4601">
                  <c:v>0.33609840000000002</c:v>
                </c:pt>
                <c:pt idx="4602">
                  <c:v>3.8954999999999997E-2</c:v>
                </c:pt>
                <c:pt idx="4603">
                  <c:v>3.8954999999999997E-2</c:v>
                </c:pt>
                <c:pt idx="4604">
                  <c:v>2.412792</c:v>
                </c:pt>
                <c:pt idx="4605">
                  <c:v>2.9060771999999999</c:v>
                </c:pt>
                <c:pt idx="4606">
                  <c:v>3.0670883999999998</c:v>
                </c:pt>
                <c:pt idx="4607">
                  <c:v>2.9800355999999999</c:v>
                </c:pt>
                <c:pt idx="4608">
                  <c:v>2.9441472000000002</c:v>
                </c:pt>
                <c:pt idx="4609">
                  <c:v>3.1898007000000002</c:v>
                </c:pt>
                <c:pt idx="4610">
                  <c:v>1.6356298</c:v>
                </c:pt>
                <c:pt idx="4611">
                  <c:v>0.86095200000000005</c:v>
                </c:pt>
                <c:pt idx="4612">
                  <c:v>0.86095200000000005</c:v>
                </c:pt>
                <c:pt idx="4613">
                  <c:v>5.8443000000000002E-2</c:v>
                </c:pt>
                <c:pt idx="4614">
                  <c:v>0.4801356</c:v>
                </c:pt>
                <c:pt idx="4615">
                  <c:v>4.2090376000000003</c:v>
                </c:pt>
                <c:pt idx="4616">
                  <c:v>5.5207845000000004</c:v>
                </c:pt>
                <c:pt idx="4617">
                  <c:v>8.7653999999999996E-2</c:v>
                </c:pt>
                <c:pt idx="4618">
                  <c:v>9.7397999999999998E-2</c:v>
                </c:pt>
                <c:pt idx="4619">
                  <c:v>0.10957799999999999</c:v>
                </c:pt>
                <c:pt idx="4620">
                  <c:v>10.1418903</c:v>
                </c:pt>
                <c:pt idx="4621">
                  <c:v>4.95624E-2</c:v>
                </c:pt>
                <c:pt idx="4622">
                  <c:v>0.17791960000000001</c:v>
                </c:pt>
                <c:pt idx="4623">
                  <c:v>1.6356298</c:v>
                </c:pt>
                <c:pt idx="4624">
                  <c:v>2.4946001999999998</c:v>
                </c:pt>
                <c:pt idx="4625">
                  <c:v>3.3942789000000002</c:v>
                </c:pt>
                <c:pt idx="4626">
                  <c:v>3.4504956</c:v>
                </c:pt>
                <c:pt idx="4627">
                  <c:v>2.7800525999999999</c:v>
                </c:pt>
                <c:pt idx="4628">
                  <c:v>2.412792</c:v>
                </c:pt>
                <c:pt idx="4629">
                  <c:v>2.6372076</c:v>
                </c:pt>
                <c:pt idx="4630">
                  <c:v>1.9627648</c:v>
                </c:pt>
                <c:pt idx="4631">
                  <c:v>4.0966876000000001</c:v>
                </c:pt>
                <c:pt idx="4632">
                  <c:v>5.1527322</c:v>
                </c:pt>
                <c:pt idx="4633">
                  <c:v>3.2816900000000002</c:v>
                </c:pt>
                <c:pt idx="4634">
                  <c:v>6.5200236</c:v>
                </c:pt>
                <c:pt idx="4635">
                  <c:v>2.3698788</c:v>
                </c:pt>
                <c:pt idx="4636">
                  <c:v>9.3465999999999994E-2</c:v>
                </c:pt>
                <c:pt idx="4637">
                  <c:v>0.18693199999999999</c:v>
                </c:pt>
                <c:pt idx="4638">
                  <c:v>5.3571000000000001E-2</c:v>
                </c:pt>
                <c:pt idx="4639">
                  <c:v>5.6007000000000001E-2</c:v>
                </c:pt>
                <c:pt idx="4640">
                  <c:v>6.5751000000000004E-2</c:v>
                </c:pt>
                <c:pt idx="4641">
                  <c:v>9.9834000000000006E-2</c:v>
                </c:pt>
                <c:pt idx="4642">
                  <c:v>3.1479399999999998E-2</c:v>
                </c:pt>
                <c:pt idx="4643">
                  <c:v>3.9824999999999999E-2</c:v>
                </c:pt>
                <c:pt idx="4644">
                  <c:v>4.7636400000000002E-2</c:v>
                </c:pt>
                <c:pt idx="4645">
                  <c:v>0.57253050000000005</c:v>
                </c:pt>
                <c:pt idx="4646">
                  <c:v>0.7770087</c:v>
                </c:pt>
                <c:pt idx="4647">
                  <c:v>0.1577604</c:v>
                </c:pt>
                <c:pt idx="4648">
                  <c:v>1.4334576000000001</c:v>
                </c:pt>
                <c:pt idx="4649">
                  <c:v>0.21746679999999999</c:v>
                </c:pt>
                <c:pt idx="4650">
                  <c:v>3.1647000000000002E-2</c:v>
                </c:pt>
                <c:pt idx="4651">
                  <c:v>0.30408239999999997</c:v>
                </c:pt>
                <c:pt idx="4652">
                  <c:v>3.6519000000000003E-2</c:v>
                </c:pt>
                <c:pt idx="4653">
                  <c:v>3.8954999999999997E-2</c:v>
                </c:pt>
                <c:pt idx="4654">
                  <c:v>1.1143935</c:v>
                </c:pt>
                <c:pt idx="4655">
                  <c:v>0.10957799999999999</c:v>
                </c:pt>
                <c:pt idx="4656">
                  <c:v>4.8719999999999996E-3</c:v>
                </c:pt>
                <c:pt idx="4657">
                  <c:v>2.9211000000000001E-2</c:v>
                </c:pt>
                <c:pt idx="4658">
                  <c:v>3.8954999999999997E-2</c:v>
                </c:pt>
                <c:pt idx="4659">
                  <c:v>5.6007000000000001E-2</c:v>
                </c:pt>
                <c:pt idx="4660">
                  <c:v>0.28581839999999997</c:v>
                </c:pt>
                <c:pt idx="4661">
                  <c:v>1.8749999999999999E-3</c:v>
                </c:pt>
                <c:pt idx="4662">
                  <c:v>0.1400352</c:v>
                </c:pt>
                <c:pt idx="4663">
                  <c:v>0.14504639999999999</c:v>
                </c:pt>
                <c:pt idx="4664">
                  <c:v>0.83451439999999999</c:v>
                </c:pt>
                <c:pt idx="4665">
                  <c:v>1.7052000000000001E-2</c:v>
                </c:pt>
                <c:pt idx="4666">
                  <c:v>1.9487999999999998E-2</c:v>
                </c:pt>
                <c:pt idx="4667">
                  <c:v>1.6310652000000001</c:v>
                </c:pt>
                <c:pt idx="4668">
                  <c:v>2.436E-2</c:v>
                </c:pt>
                <c:pt idx="4669">
                  <c:v>1.7571843</c:v>
                </c:pt>
                <c:pt idx="4670">
                  <c:v>1.6356298</c:v>
                </c:pt>
                <c:pt idx="4671">
                  <c:v>0.92668419999999996</c:v>
                </c:pt>
                <c:pt idx="4672">
                  <c:v>1.9507812</c:v>
                </c:pt>
                <c:pt idx="4673">
                  <c:v>3.1647000000000002E-2</c:v>
                </c:pt>
                <c:pt idx="4674">
                  <c:v>1.9507812</c:v>
                </c:pt>
                <c:pt idx="4675">
                  <c:v>1.5895492</c:v>
                </c:pt>
                <c:pt idx="4676">
                  <c:v>2.1263209999999999</c:v>
                </c:pt>
                <c:pt idx="4677">
                  <c:v>3.8954999999999997E-2</c:v>
                </c:pt>
                <c:pt idx="4678">
                  <c:v>4.3826999999999998E-2</c:v>
                </c:pt>
                <c:pt idx="4679">
                  <c:v>3.0006865999999999</c:v>
                </c:pt>
                <c:pt idx="4680">
                  <c:v>3.2715665999999999</c:v>
                </c:pt>
                <c:pt idx="4681">
                  <c:v>2.9441472000000002</c:v>
                </c:pt>
                <c:pt idx="4682">
                  <c:v>3.4504956</c:v>
                </c:pt>
                <c:pt idx="4683">
                  <c:v>3.4351829999999999</c:v>
                </c:pt>
                <c:pt idx="4684">
                  <c:v>3.4518200000000001</c:v>
                </c:pt>
                <c:pt idx="4685">
                  <c:v>3.8032352999999999</c:v>
                </c:pt>
                <c:pt idx="4686">
                  <c:v>0.4801356</c:v>
                </c:pt>
                <c:pt idx="4687">
                  <c:v>4.0255641000000004</c:v>
                </c:pt>
                <c:pt idx="4688">
                  <c:v>4.0076711999999999</c:v>
                </c:pt>
                <c:pt idx="4689">
                  <c:v>6.3314999999999996E-2</c:v>
                </c:pt>
                <c:pt idx="4690">
                  <c:v>6.3314999999999996E-2</c:v>
                </c:pt>
                <c:pt idx="4691">
                  <c:v>6.5751000000000004E-2</c:v>
                </c:pt>
                <c:pt idx="4692">
                  <c:v>4.5597707999999999</c:v>
                </c:pt>
                <c:pt idx="4693">
                  <c:v>7.0623000000000005E-2</c:v>
                </c:pt>
                <c:pt idx="4694">
                  <c:v>3.8549959999999999</c:v>
                </c:pt>
                <c:pt idx="4695">
                  <c:v>7.7931E-2</c:v>
                </c:pt>
                <c:pt idx="4696">
                  <c:v>8.0346000000000001E-2</c:v>
                </c:pt>
                <c:pt idx="4697">
                  <c:v>8.2781999999999994E-2</c:v>
                </c:pt>
                <c:pt idx="4698">
                  <c:v>5.4812462000000002</c:v>
                </c:pt>
                <c:pt idx="4699">
                  <c:v>5.4102195999999996</c:v>
                </c:pt>
                <c:pt idx="4700">
                  <c:v>8.5218000000000002E-2</c:v>
                </c:pt>
                <c:pt idx="4701">
                  <c:v>5.8684059</c:v>
                </c:pt>
                <c:pt idx="4702">
                  <c:v>7.1529499999999997</c:v>
                </c:pt>
                <c:pt idx="4703">
                  <c:v>9.8222362000000007</c:v>
                </c:pt>
                <c:pt idx="4704">
                  <c:v>5.7078090000000001</c:v>
                </c:pt>
                <c:pt idx="4705">
                  <c:v>1.3840022000000001</c:v>
                </c:pt>
                <c:pt idx="4706">
                  <c:v>2.0663840000000002</c:v>
                </c:pt>
                <c:pt idx="4707">
                  <c:v>9.9834000000000006E-2</c:v>
                </c:pt>
                <c:pt idx="4708">
                  <c:v>2.3818200000000001E-2</c:v>
                </c:pt>
                <c:pt idx="4709">
                  <c:v>0.89967870000000005</c:v>
                </c:pt>
                <c:pt idx="4710">
                  <c:v>0.95847570000000004</c:v>
                </c:pt>
                <c:pt idx="4711">
                  <c:v>1.0223487</c:v>
                </c:pt>
                <c:pt idx="4712">
                  <c:v>2.436E-2</c:v>
                </c:pt>
                <c:pt idx="4713">
                  <c:v>0.25699260000000002</c:v>
                </c:pt>
                <c:pt idx="4714">
                  <c:v>2.0445541999999999</c:v>
                </c:pt>
                <c:pt idx="4715">
                  <c:v>3.6519000000000003E-2</c:v>
                </c:pt>
                <c:pt idx="4716">
                  <c:v>3.8954999999999997E-2</c:v>
                </c:pt>
                <c:pt idx="4717">
                  <c:v>2.6990360999999998</c:v>
                </c:pt>
                <c:pt idx="4718">
                  <c:v>3.8954999999999997E-2</c:v>
                </c:pt>
                <c:pt idx="4719">
                  <c:v>4.6262999999999999E-2</c:v>
                </c:pt>
                <c:pt idx="4720">
                  <c:v>3.1807248000000001</c:v>
                </c:pt>
                <c:pt idx="4721">
                  <c:v>3.1790984</c:v>
                </c:pt>
                <c:pt idx="4722">
                  <c:v>3.3014635999999999</c:v>
                </c:pt>
                <c:pt idx="4723">
                  <c:v>3.4351829999999999</c:v>
                </c:pt>
                <c:pt idx="4724">
                  <c:v>3.1429752</c:v>
                </c:pt>
                <c:pt idx="4725">
                  <c:v>0.46412759999999997</c:v>
                </c:pt>
                <c:pt idx="4726">
                  <c:v>1.9627648</c:v>
                </c:pt>
                <c:pt idx="4727">
                  <c:v>0.48288500000000001</c:v>
                </c:pt>
                <c:pt idx="4728">
                  <c:v>3.5169489</c:v>
                </c:pt>
                <c:pt idx="4729">
                  <c:v>6.8186999999999998E-2</c:v>
                </c:pt>
                <c:pt idx="4730">
                  <c:v>7.0623000000000005E-2</c:v>
                </c:pt>
                <c:pt idx="4731">
                  <c:v>3.8945432000000002</c:v>
                </c:pt>
                <c:pt idx="4732">
                  <c:v>7.3058999999999999E-2</c:v>
                </c:pt>
                <c:pt idx="4733">
                  <c:v>8.0346000000000001E-2</c:v>
                </c:pt>
                <c:pt idx="4734">
                  <c:v>4.9492636000000001</c:v>
                </c:pt>
                <c:pt idx="4735">
                  <c:v>8.5218000000000002E-2</c:v>
                </c:pt>
                <c:pt idx="4736">
                  <c:v>5.9307746000000003</c:v>
                </c:pt>
                <c:pt idx="4737">
                  <c:v>8.3089779999999998</c:v>
                </c:pt>
                <c:pt idx="4738">
                  <c:v>3.2293455999999998</c:v>
                </c:pt>
                <c:pt idx="4739">
                  <c:v>5.6007000000000001E-2</c:v>
                </c:pt>
                <c:pt idx="4740">
                  <c:v>6.3314999999999996E-2</c:v>
                </c:pt>
                <c:pt idx="4741">
                  <c:v>2.16568E-2</c:v>
                </c:pt>
                <c:pt idx="4742">
                  <c:v>2.3818200000000001E-2</c:v>
                </c:pt>
                <c:pt idx="4743">
                  <c:v>9.6030599999999994E-2</c:v>
                </c:pt>
                <c:pt idx="4744">
                  <c:v>4.7208399999999998E-2</c:v>
                </c:pt>
                <c:pt idx="4745">
                  <c:v>1.1143935</c:v>
                </c:pt>
                <c:pt idx="4746">
                  <c:v>1.1449385999999999</c:v>
                </c:pt>
                <c:pt idx="4747">
                  <c:v>0.19206119999999999</c:v>
                </c:pt>
                <c:pt idx="4748">
                  <c:v>0.17791960000000001</c:v>
                </c:pt>
                <c:pt idx="4749">
                  <c:v>1.8785347999999999</c:v>
                </c:pt>
                <c:pt idx="4750">
                  <c:v>1.9507812</c:v>
                </c:pt>
                <c:pt idx="4751">
                  <c:v>1.9869044</c:v>
                </c:pt>
                <c:pt idx="4752">
                  <c:v>3.6519000000000003E-2</c:v>
                </c:pt>
                <c:pt idx="4753">
                  <c:v>2.7808443</c:v>
                </c:pt>
                <c:pt idx="4754">
                  <c:v>4.3826999999999998E-2</c:v>
                </c:pt>
                <c:pt idx="4755">
                  <c:v>3.0670883999999998</c:v>
                </c:pt>
                <c:pt idx="4756">
                  <c:v>4.6262999999999999E-2</c:v>
                </c:pt>
                <c:pt idx="4757">
                  <c:v>2.9441472000000002</c:v>
                </c:pt>
                <c:pt idx="4758">
                  <c:v>3.0889402000000001</c:v>
                </c:pt>
                <c:pt idx="4759">
                  <c:v>0.4801356</c:v>
                </c:pt>
                <c:pt idx="4760">
                  <c:v>3.9872402999999998</c:v>
                </c:pt>
                <c:pt idx="4761">
                  <c:v>2.4316178000000002</c:v>
                </c:pt>
                <c:pt idx="4762">
                  <c:v>0.54415020000000003</c:v>
                </c:pt>
                <c:pt idx="4763">
                  <c:v>4.1905907999999998</c:v>
                </c:pt>
                <c:pt idx="4764">
                  <c:v>8.5218000000000002E-2</c:v>
                </c:pt>
                <c:pt idx="4765">
                  <c:v>8.5218000000000002E-2</c:v>
                </c:pt>
                <c:pt idx="4766">
                  <c:v>5.9399775000000004</c:v>
                </c:pt>
                <c:pt idx="4767">
                  <c:v>5.9246328000000004</c:v>
                </c:pt>
                <c:pt idx="4768">
                  <c:v>5.5272775999999997</c:v>
                </c:pt>
                <c:pt idx="4769">
                  <c:v>1.1225798</c:v>
                </c:pt>
                <c:pt idx="4770">
                  <c:v>1.3005207999999999</c:v>
                </c:pt>
                <c:pt idx="4771">
                  <c:v>9.9834000000000006E-2</c:v>
                </c:pt>
                <c:pt idx="4772">
                  <c:v>0.10798439999999999</c:v>
                </c:pt>
                <c:pt idx="4773">
                  <c:v>2.3818200000000001E-2</c:v>
                </c:pt>
                <c:pt idx="4774">
                  <c:v>0.111273</c:v>
                </c:pt>
                <c:pt idx="4775">
                  <c:v>0.39739799999999997</c:v>
                </c:pt>
                <c:pt idx="4776">
                  <c:v>0.48010900000000001</c:v>
                </c:pt>
                <c:pt idx="4777">
                  <c:v>0.46964440000000002</c:v>
                </c:pt>
                <c:pt idx="4778">
                  <c:v>0.1577604</c:v>
                </c:pt>
                <c:pt idx="4779">
                  <c:v>1.1449385999999999</c:v>
                </c:pt>
                <c:pt idx="4780">
                  <c:v>1.7571843</c:v>
                </c:pt>
                <c:pt idx="4781">
                  <c:v>1.8604731999999999</c:v>
                </c:pt>
                <c:pt idx="4782">
                  <c:v>1.8604731999999999</c:v>
                </c:pt>
                <c:pt idx="4783">
                  <c:v>0.27208379999999999</c:v>
                </c:pt>
                <c:pt idx="4784">
                  <c:v>3.4083000000000002E-2</c:v>
                </c:pt>
                <c:pt idx="4785">
                  <c:v>3.8954999999999997E-2</c:v>
                </c:pt>
                <c:pt idx="4786">
                  <c:v>4.1390999999999997E-2</c:v>
                </c:pt>
                <c:pt idx="4787">
                  <c:v>4.6262999999999999E-2</c:v>
                </c:pt>
                <c:pt idx="4788">
                  <c:v>3.2242524000000001</c:v>
                </c:pt>
                <c:pt idx="4789">
                  <c:v>2.2932239999999999</c:v>
                </c:pt>
                <c:pt idx="4790">
                  <c:v>0.46412759999999997</c:v>
                </c:pt>
                <c:pt idx="4791">
                  <c:v>1.6356298</c:v>
                </c:pt>
                <c:pt idx="4792">
                  <c:v>6.0879000000000003E-2</c:v>
                </c:pt>
                <c:pt idx="4793">
                  <c:v>6.3314999999999996E-2</c:v>
                </c:pt>
                <c:pt idx="4794">
                  <c:v>4.4881992000000004</c:v>
                </c:pt>
                <c:pt idx="4795">
                  <c:v>4.7949165000000002</c:v>
                </c:pt>
                <c:pt idx="4796">
                  <c:v>7.7931E-2</c:v>
                </c:pt>
                <c:pt idx="4797">
                  <c:v>0.10227</c:v>
                </c:pt>
                <c:pt idx="4798">
                  <c:v>4.7208399999999998E-2</c:v>
                </c:pt>
                <c:pt idx="4799">
                  <c:v>4.7636400000000002E-2</c:v>
                </c:pt>
                <c:pt idx="4800">
                  <c:v>0.67410000000000003</c:v>
                </c:pt>
                <c:pt idx="4801">
                  <c:v>0.95847570000000004</c:v>
                </c:pt>
                <c:pt idx="4802">
                  <c:v>1.6310652000000001</c:v>
                </c:pt>
                <c:pt idx="4803">
                  <c:v>1.3478576</c:v>
                </c:pt>
                <c:pt idx="4804">
                  <c:v>1.7175914999999999</c:v>
                </c:pt>
                <c:pt idx="4805">
                  <c:v>1.6356298</c:v>
                </c:pt>
                <c:pt idx="4806">
                  <c:v>1.9724808</c:v>
                </c:pt>
                <c:pt idx="4807">
                  <c:v>1.7571540000000001</c:v>
                </c:pt>
                <c:pt idx="4808">
                  <c:v>2.6990360999999998</c:v>
                </c:pt>
                <c:pt idx="4809">
                  <c:v>1.1143935</c:v>
                </c:pt>
                <c:pt idx="4810">
                  <c:v>3.8954999999999997E-2</c:v>
                </c:pt>
                <c:pt idx="4811">
                  <c:v>3.3533748000000001</c:v>
                </c:pt>
                <c:pt idx="4812">
                  <c:v>3.738051</c:v>
                </c:pt>
                <c:pt idx="4813">
                  <c:v>1.6356298</c:v>
                </c:pt>
                <c:pt idx="4814">
                  <c:v>3.8440970999999999</c:v>
                </c:pt>
                <c:pt idx="4815">
                  <c:v>3.8339028000000002</c:v>
                </c:pt>
                <c:pt idx="4816">
                  <c:v>3.1898007000000002</c:v>
                </c:pt>
                <c:pt idx="4817">
                  <c:v>3.0889402000000001</c:v>
                </c:pt>
                <c:pt idx="4818">
                  <c:v>2.3723184000000002</c:v>
                </c:pt>
                <c:pt idx="4819">
                  <c:v>0.97541199999999995</c:v>
                </c:pt>
                <c:pt idx="4820">
                  <c:v>1.4450563999999999</c:v>
                </c:pt>
                <c:pt idx="4821">
                  <c:v>1.8453434</c:v>
                </c:pt>
                <c:pt idx="4822">
                  <c:v>9.6030599999999994E-2</c:v>
                </c:pt>
                <c:pt idx="4823">
                  <c:v>1.4616000000000001E-2</c:v>
                </c:pt>
                <c:pt idx="4824">
                  <c:v>0.1440372</c:v>
                </c:pt>
                <c:pt idx="4825">
                  <c:v>0.19206119999999999</c:v>
                </c:pt>
                <c:pt idx="4826">
                  <c:v>4.1390999999999997E-2</c:v>
                </c:pt>
                <c:pt idx="4827">
                  <c:v>4.6262999999999999E-2</c:v>
                </c:pt>
                <c:pt idx="4828">
                  <c:v>4.8698999999999999E-2</c:v>
                </c:pt>
                <c:pt idx="4829">
                  <c:v>5.6007000000000001E-2</c:v>
                </c:pt>
                <c:pt idx="4830">
                  <c:v>0.46412759999999997</c:v>
                </c:pt>
                <c:pt idx="4831">
                  <c:v>5.6007000000000001E-2</c:v>
                </c:pt>
                <c:pt idx="4832">
                  <c:v>2.9211000000000001E-2</c:v>
                </c:pt>
                <c:pt idx="4833">
                  <c:v>3.6519000000000003E-2</c:v>
                </c:pt>
                <c:pt idx="4834">
                  <c:v>4.3826999999999998E-2</c:v>
                </c:pt>
                <c:pt idx="4835">
                  <c:v>3.8945432000000002</c:v>
                </c:pt>
                <c:pt idx="4836">
                  <c:v>0.136353</c:v>
                </c:pt>
                <c:pt idx="4837">
                  <c:v>5.3992199999999997E-2</c:v>
                </c:pt>
                <c:pt idx="4838">
                  <c:v>2.1879999999999998E-3</c:v>
                </c:pt>
                <c:pt idx="4839">
                  <c:v>6.3515199999999994E-2</c:v>
                </c:pt>
                <c:pt idx="4840">
                  <c:v>1.218E-2</c:v>
                </c:pt>
                <c:pt idx="4841">
                  <c:v>1.4616000000000001E-2</c:v>
                </c:pt>
                <c:pt idx="4842">
                  <c:v>0.92653920000000001</c:v>
                </c:pt>
                <c:pt idx="4843">
                  <c:v>0.1230286</c:v>
                </c:pt>
                <c:pt idx="4844">
                  <c:v>1.6356298</c:v>
                </c:pt>
                <c:pt idx="4845">
                  <c:v>0.23366500000000001</c:v>
                </c:pt>
                <c:pt idx="4846">
                  <c:v>2.2901220000000002</c:v>
                </c:pt>
                <c:pt idx="4847">
                  <c:v>1.9627648</c:v>
                </c:pt>
                <c:pt idx="4848">
                  <c:v>2.6990360999999998</c:v>
                </c:pt>
                <c:pt idx="4849">
                  <c:v>2.0447397</c:v>
                </c:pt>
                <c:pt idx="4850">
                  <c:v>3.4518200000000001</c:v>
                </c:pt>
                <c:pt idx="4851">
                  <c:v>3.9936275999999999</c:v>
                </c:pt>
                <c:pt idx="4852">
                  <c:v>4.0131633999999998</c:v>
                </c:pt>
                <c:pt idx="4853">
                  <c:v>6.3314999999999996E-2</c:v>
                </c:pt>
                <c:pt idx="4854">
                  <c:v>6.5751000000000004E-2</c:v>
                </c:pt>
                <c:pt idx="4855">
                  <c:v>6.8186999999999998E-2</c:v>
                </c:pt>
                <c:pt idx="4856">
                  <c:v>4.7131083</c:v>
                </c:pt>
                <c:pt idx="4857">
                  <c:v>4.6810574000000003</c:v>
                </c:pt>
                <c:pt idx="4858">
                  <c:v>4.8255840000000001</c:v>
                </c:pt>
                <c:pt idx="4859">
                  <c:v>3.6299108000000002</c:v>
                </c:pt>
                <c:pt idx="4860">
                  <c:v>5.0198255999999999</c:v>
                </c:pt>
                <c:pt idx="4861">
                  <c:v>7.7931E-2</c:v>
                </c:pt>
                <c:pt idx="4862">
                  <c:v>5.6212878000000002</c:v>
                </c:pt>
                <c:pt idx="4863">
                  <c:v>8.5218000000000002E-2</c:v>
                </c:pt>
                <c:pt idx="4864">
                  <c:v>9.2525999999999997E-2</c:v>
                </c:pt>
                <c:pt idx="4865">
                  <c:v>6.3063874000000002</c:v>
                </c:pt>
                <c:pt idx="4866">
                  <c:v>6.1500604000000001</c:v>
                </c:pt>
                <c:pt idx="4867">
                  <c:v>9.7397999999999998E-2</c:v>
                </c:pt>
                <c:pt idx="4868">
                  <c:v>1.9905424</c:v>
                </c:pt>
                <c:pt idx="4869">
                  <c:v>0.171343</c:v>
                </c:pt>
                <c:pt idx="4870">
                  <c:v>7.3058999999999999E-2</c:v>
                </c:pt>
                <c:pt idx="4871">
                  <c:v>9.9834000000000006E-2</c:v>
                </c:pt>
                <c:pt idx="4872">
                  <c:v>9.5272800000000005E-2</c:v>
                </c:pt>
                <c:pt idx="4873">
                  <c:v>8.3780999999999994E-2</c:v>
                </c:pt>
                <c:pt idx="4874">
                  <c:v>0.61779660000000003</c:v>
                </c:pt>
                <c:pt idx="4875">
                  <c:v>9.6030599999999994E-2</c:v>
                </c:pt>
                <c:pt idx="4876">
                  <c:v>9.2276800000000006E-2</c:v>
                </c:pt>
                <c:pt idx="4877">
                  <c:v>0.19206119999999999</c:v>
                </c:pt>
                <c:pt idx="4878">
                  <c:v>1.6356298</c:v>
                </c:pt>
                <c:pt idx="4879">
                  <c:v>2.0345030999999998</c:v>
                </c:pt>
                <c:pt idx="4880">
                  <c:v>0.23724039999999999</c:v>
                </c:pt>
                <c:pt idx="4881">
                  <c:v>3.4083000000000002E-2</c:v>
                </c:pt>
                <c:pt idx="4882">
                  <c:v>2.2901220000000002</c:v>
                </c:pt>
                <c:pt idx="4883">
                  <c:v>2.2605247999999998</c:v>
                </c:pt>
                <c:pt idx="4884">
                  <c:v>1.1120296000000001</c:v>
                </c:pt>
                <c:pt idx="4885">
                  <c:v>0.33750000000000002</c:v>
                </c:pt>
                <c:pt idx="4886">
                  <c:v>0.25699260000000002</c:v>
                </c:pt>
                <c:pt idx="4887">
                  <c:v>2.4946001999999998</c:v>
                </c:pt>
                <c:pt idx="4888">
                  <c:v>3.6519000000000003E-2</c:v>
                </c:pt>
                <c:pt idx="4889">
                  <c:v>2.6990360999999998</c:v>
                </c:pt>
                <c:pt idx="4890">
                  <c:v>2.1622560000000002</c:v>
                </c:pt>
                <c:pt idx="4891">
                  <c:v>4.8698999999999999E-2</c:v>
                </c:pt>
                <c:pt idx="4892">
                  <c:v>3.5782839000000002</c:v>
                </c:pt>
                <c:pt idx="4893">
                  <c:v>5.3571000000000001E-2</c:v>
                </c:pt>
                <c:pt idx="4894">
                  <c:v>5.3571000000000001E-2</c:v>
                </c:pt>
                <c:pt idx="4895">
                  <c:v>0.46412759999999997</c:v>
                </c:pt>
                <c:pt idx="4896">
                  <c:v>3.8440970999999999</c:v>
                </c:pt>
                <c:pt idx="4897">
                  <c:v>3.8945432000000002</c:v>
                </c:pt>
                <c:pt idx="4898">
                  <c:v>3.5983946000000002</c:v>
                </c:pt>
                <c:pt idx="4899">
                  <c:v>6.3314999999999996E-2</c:v>
                </c:pt>
                <c:pt idx="4900">
                  <c:v>6.5751000000000004E-2</c:v>
                </c:pt>
                <c:pt idx="4901">
                  <c:v>4.4064332999999998</c:v>
                </c:pt>
                <c:pt idx="4902">
                  <c:v>4.2628371999999999</c:v>
                </c:pt>
                <c:pt idx="4903">
                  <c:v>8.5218000000000002E-2</c:v>
                </c:pt>
                <c:pt idx="4904">
                  <c:v>8.3089779999999998</c:v>
                </c:pt>
                <c:pt idx="4905">
                  <c:v>0.136353</c:v>
                </c:pt>
                <c:pt idx="4906">
                  <c:v>2.4204256000000002</c:v>
                </c:pt>
                <c:pt idx="4907">
                  <c:v>5.6007000000000001E-2</c:v>
                </c:pt>
                <c:pt idx="4908">
                  <c:v>5.6007000000000001E-2</c:v>
                </c:pt>
                <c:pt idx="4909">
                  <c:v>4.7636400000000002E-2</c:v>
                </c:pt>
                <c:pt idx="4910">
                  <c:v>9.2533199999999996E-2</c:v>
                </c:pt>
                <c:pt idx="4911">
                  <c:v>0.1400352</c:v>
                </c:pt>
                <c:pt idx="4912">
                  <c:v>1.4616000000000001E-2</c:v>
                </c:pt>
                <c:pt idx="4913">
                  <c:v>1.9487999999999998E-2</c:v>
                </c:pt>
                <c:pt idx="4914">
                  <c:v>0.89967870000000005</c:v>
                </c:pt>
                <c:pt idx="4915">
                  <c:v>1.9487999999999998E-2</c:v>
                </c:pt>
                <c:pt idx="4916">
                  <c:v>1.2355718</c:v>
                </c:pt>
                <c:pt idx="4917">
                  <c:v>1.5552235999999999</c:v>
                </c:pt>
                <c:pt idx="4918">
                  <c:v>1.5931443999999999</c:v>
                </c:pt>
                <c:pt idx="4919">
                  <c:v>1.3495391999999999</c:v>
                </c:pt>
                <c:pt idx="4920">
                  <c:v>1.6356298</c:v>
                </c:pt>
                <c:pt idx="4921">
                  <c:v>1.1501793</c:v>
                </c:pt>
                <c:pt idx="4922">
                  <c:v>1.7571843</c:v>
                </c:pt>
                <c:pt idx="4923">
                  <c:v>2.2287447</c:v>
                </c:pt>
                <c:pt idx="4924">
                  <c:v>1.8402615</c:v>
                </c:pt>
                <c:pt idx="4925">
                  <c:v>3.4083000000000002E-2</c:v>
                </c:pt>
                <c:pt idx="4926">
                  <c:v>3.6519000000000003E-2</c:v>
                </c:pt>
                <c:pt idx="4927">
                  <c:v>1.0734893999999999</c:v>
                </c:pt>
                <c:pt idx="4928">
                  <c:v>2.4204256000000002</c:v>
                </c:pt>
                <c:pt idx="4929">
                  <c:v>3.3124707</c:v>
                </c:pt>
                <c:pt idx="4930">
                  <c:v>3.3380147999999998</c:v>
                </c:pt>
                <c:pt idx="4931">
                  <c:v>5.6007000000000001E-2</c:v>
                </c:pt>
                <c:pt idx="4932">
                  <c:v>5.6007000000000001E-2</c:v>
                </c:pt>
                <c:pt idx="4933">
                  <c:v>5.6007000000000001E-2</c:v>
                </c:pt>
                <c:pt idx="4934">
                  <c:v>1.6356298</c:v>
                </c:pt>
                <c:pt idx="4935">
                  <c:v>3.9616910999999999</c:v>
                </c:pt>
                <c:pt idx="4936">
                  <c:v>2.4513913999999999</c:v>
                </c:pt>
                <c:pt idx="4937">
                  <c:v>4.3209809999999997</c:v>
                </c:pt>
                <c:pt idx="4938">
                  <c:v>6.5751000000000004E-2</c:v>
                </c:pt>
                <c:pt idx="4939">
                  <c:v>7.0623000000000005E-2</c:v>
                </c:pt>
                <c:pt idx="4940">
                  <c:v>3.2307047999999998</c:v>
                </c:pt>
                <c:pt idx="4941">
                  <c:v>7.3058999999999999E-2</c:v>
                </c:pt>
                <c:pt idx="4942">
                  <c:v>5.6332601999999996</c:v>
                </c:pt>
                <c:pt idx="4943">
                  <c:v>6.6471824000000002</c:v>
                </c:pt>
                <c:pt idx="4944">
                  <c:v>4.8719999999999996E-3</c:v>
                </c:pt>
                <c:pt idx="4945">
                  <c:v>4.6262999999999999E-2</c:v>
                </c:pt>
                <c:pt idx="4946">
                  <c:v>3.1757599999999997E-2</c:v>
                </c:pt>
                <c:pt idx="4947">
                  <c:v>4.7636400000000002E-2</c:v>
                </c:pt>
                <c:pt idx="4948">
                  <c:v>0.75863000000000003</c:v>
                </c:pt>
                <c:pt idx="4949">
                  <c:v>1.1450610000000001</c:v>
                </c:pt>
                <c:pt idx="4950">
                  <c:v>0.1577604</c:v>
                </c:pt>
                <c:pt idx="4951">
                  <c:v>0.34438079999999999</c:v>
                </c:pt>
                <c:pt idx="4952">
                  <c:v>0.17791960000000001</c:v>
                </c:pt>
                <c:pt idx="4953">
                  <c:v>0.1230286</c:v>
                </c:pt>
                <c:pt idx="4954">
                  <c:v>1.4088904</c:v>
                </c:pt>
                <c:pt idx="4955">
                  <c:v>1.6356298</c:v>
                </c:pt>
                <c:pt idx="4956">
                  <c:v>1.9220697</c:v>
                </c:pt>
                <c:pt idx="4957">
                  <c:v>2.1265478999999998</c:v>
                </c:pt>
                <c:pt idx="4958">
                  <c:v>2.4946001999999998</c:v>
                </c:pt>
                <c:pt idx="4959">
                  <c:v>2.5763661</c:v>
                </c:pt>
                <c:pt idx="4960">
                  <c:v>4.6262999999999999E-2</c:v>
                </c:pt>
                <c:pt idx="4961">
                  <c:v>0.39538640000000003</c:v>
                </c:pt>
                <c:pt idx="4962">
                  <c:v>5.1135E-2</c:v>
                </c:pt>
                <c:pt idx="4963">
                  <c:v>3.6396188999999999</c:v>
                </c:pt>
                <c:pt idx="4964">
                  <c:v>3.2712821999999999</c:v>
                </c:pt>
                <c:pt idx="4965">
                  <c:v>0.46731299999999998</c:v>
                </c:pt>
                <c:pt idx="4966">
                  <c:v>5.6007000000000001E-2</c:v>
                </c:pt>
                <c:pt idx="4967">
                  <c:v>0.4801356</c:v>
                </c:pt>
                <c:pt idx="4968">
                  <c:v>0.93921719999999997</c:v>
                </c:pt>
                <c:pt idx="4969">
                  <c:v>2.5700116</c:v>
                </c:pt>
                <c:pt idx="4970">
                  <c:v>4.4881992000000004</c:v>
                </c:pt>
                <c:pt idx="4971">
                  <c:v>4.7131083</c:v>
                </c:pt>
                <c:pt idx="4972">
                  <c:v>7.3058999999999999E-2</c:v>
                </c:pt>
                <c:pt idx="4973">
                  <c:v>5.5212642000000001</c:v>
                </c:pt>
                <c:pt idx="4974">
                  <c:v>6.3220308000000003</c:v>
                </c:pt>
                <c:pt idx="4975">
                  <c:v>0.119322</c:v>
                </c:pt>
                <c:pt idx="4976">
                  <c:v>6.3314999999999996E-2</c:v>
                </c:pt>
                <c:pt idx="4977">
                  <c:v>7.0623000000000005E-2</c:v>
                </c:pt>
                <c:pt idx="4978">
                  <c:v>9.9834000000000006E-2</c:v>
                </c:pt>
                <c:pt idx="4979">
                  <c:v>2.16568E-2</c:v>
                </c:pt>
                <c:pt idx="4980">
                  <c:v>2.3818200000000001E-2</c:v>
                </c:pt>
                <c:pt idx="4981">
                  <c:v>6.3515199999999994E-2</c:v>
                </c:pt>
                <c:pt idx="4982">
                  <c:v>3.1757599999999997E-2</c:v>
                </c:pt>
                <c:pt idx="4983">
                  <c:v>0.1400352</c:v>
                </c:pt>
                <c:pt idx="4984">
                  <c:v>0.1810012</c:v>
                </c:pt>
                <c:pt idx="4985">
                  <c:v>1.4616000000000001E-2</c:v>
                </c:pt>
                <c:pt idx="4986">
                  <c:v>1.3085173999999999</c:v>
                </c:pt>
                <c:pt idx="4987">
                  <c:v>1.9724808</c:v>
                </c:pt>
                <c:pt idx="4988">
                  <c:v>2.1242068000000001</c:v>
                </c:pt>
                <c:pt idx="4989">
                  <c:v>1.9627648</c:v>
                </c:pt>
                <c:pt idx="4990">
                  <c:v>1.7571540000000001</c:v>
                </c:pt>
                <c:pt idx="4991">
                  <c:v>3.4083000000000002E-2</c:v>
                </c:pt>
                <c:pt idx="4992">
                  <c:v>3.6519000000000003E-2</c:v>
                </c:pt>
                <c:pt idx="4993">
                  <c:v>3.6519000000000003E-2</c:v>
                </c:pt>
                <c:pt idx="4994">
                  <c:v>3.8954999999999997E-2</c:v>
                </c:pt>
                <c:pt idx="4995">
                  <c:v>4.3826999999999998E-2</c:v>
                </c:pt>
                <c:pt idx="4996">
                  <c:v>4.3826999999999998E-2</c:v>
                </c:pt>
                <c:pt idx="4997">
                  <c:v>4.3826999999999998E-2</c:v>
                </c:pt>
                <c:pt idx="4998">
                  <c:v>2.7817004000000001</c:v>
                </c:pt>
                <c:pt idx="4999">
                  <c:v>2.6010844</c:v>
                </c:pt>
                <c:pt idx="5000">
                  <c:v>5.1135E-2</c:v>
                </c:pt>
                <c:pt idx="5001">
                  <c:v>3.9936275999999999</c:v>
                </c:pt>
                <c:pt idx="5002">
                  <c:v>2.8072306</c:v>
                </c:pt>
                <c:pt idx="5003">
                  <c:v>4.6824408000000002</c:v>
                </c:pt>
                <c:pt idx="5004">
                  <c:v>5.26119</c:v>
                </c:pt>
                <c:pt idx="5005">
                  <c:v>9.9834000000000006E-2</c:v>
                </c:pt>
                <c:pt idx="5006">
                  <c:v>0.136353</c:v>
                </c:pt>
                <c:pt idx="5007">
                  <c:v>2.0555555999999999</c:v>
                </c:pt>
                <c:pt idx="5008">
                  <c:v>5.3571000000000001E-2</c:v>
                </c:pt>
                <c:pt idx="5009">
                  <c:v>9.2525999999999997E-2</c:v>
                </c:pt>
                <c:pt idx="5010">
                  <c:v>0.57616619999999996</c:v>
                </c:pt>
                <c:pt idx="5011">
                  <c:v>8.0977599999999997E-2</c:v>
                </c:pt>
                <c:pt idx="5012">
                  <c:v>1.9816400000000001E-2</c:v>
                </c:pt>
                <c:pt idx="5013">
                  <c:v>0.48052800000000001</c:v>
                </c:pt>
                <c:pt idx="5014">
                  <c:v>1.3085173999999999</c:v>
                </c:pt>
                <c:pt idx="5015">
                  <c:v>1.2779676</c:v>
                </c:pt>
                <c:pt idx="5016">
                  <c:v>0.23366500000000001</c:v>
                </c:pt>
                <c:pt idx="5017">
                  <c:v>2.2901220000000002</c:v>
                </c:pt>
                <c:pt idx="5018">
                  <c:v>3.1310036999999999</c:v>
                </c:pt>
                <c:pt idx="5019">
                  <c:v>3.6102626999999998</c:v>
                </c:pt>
                <c:pt idx="5020">
                  <c:v>3.5987570999999998</c:v>
                </c:pt>
                <c:pt idx="5021">
                  <c:v>3.6396188999999999</c:v>
                </c:pt>
                <c:pt idx="5022">
                  <c:v>2.1943774</c:v>
                </c:pt>
                <c:pt idx="5023">
                  <c:v>1.6356298</c:v>
                </c:pt>
                <c:pt idx="5024">
                  <c:v>4.2223860000000002</c:v>
                </c:pt>
                <c:pt idx="5025">
                  <c:v>4.9891581</c:v>
                </c:pt>
                <c:pt idx="5026">
                  <c:v>5.3772422000000004</c:v>
                </c:pt>
                <c:pt idx="5027">
                  <c:v>6.3854604000000004</c:v>
                </c:pt>
                <c:pt idx="5028">
                  <c:v>4.9492636000000001</c:v>
                </c:pt>
                <c:pt idx="5029">
                  <c:v>0.109038</c:v>
                </c:pt>
                <c:pt idx="5030">
                  <c:v>0.18693199999999999</c:v>
                </c:pt>
                <c:pt idx="5031">
                  <c:v>2.436E-2</c:v>
                </c:pt>
                <c:pt idx="5032">
                  <c:v>2.9211000000000001E-2</c:v>
                </c:pt>
                <c:pt idx="5033">
                  <c:v>0.24923699999999999</c:v>
                </c:pt>
                <c:pt idx="5034">
                  <c:v>3.4083000000000002E-2</c:v>
                </c:pt>
                <c:pt idx="5035">
                  <c:v>7.3058999999999999E-2</c:v>
                </c:pt>
                <c:pt idx="5036">
                  <c:v>9.9834000000000006E-2</c:v>
                </c:pt>
                <c:pt idx="5037">
                  <c:v>3.1757599999999997E-2</c:v>
                </c:pt>
                <c:pt idx="5038">
                  <c:v>3.6519000000000003E-2</c:v>
                </c:pt>
                <c:pt idx="5039">
                  <c:v>3.8954999999999997E-2</c:v>
                </c:pt>
                <c:pt idx="5040">
                  <c:v>3.1079924999999999</c:v>
                </c:pt>
                <c:pt idx="5041">
                  <c:v>4.6259952000000002</c:v>
                </c:pt>
                <c:pt idx="5042">
                  <c:v>9.7397999999999998E-2</c:v>
                </c:pt>
                <c:pt idx="5043">
                  <c:v>1.8749999999999999E-3</c:v>
                </c:pt>
                <c:pt idx="5044">
                  <c:v>0.17466680000000001</c:v>
                </c:pt>
                <c:pt idx="5045">
                  <c:v>0.44462780000000002</c:v>
                </c:pt>
                <c:pt idx="5046">
                  <c:v>0.57253050000000005</c:v>
                </c:pt>
                <c:pt idx="5047">
                  <c:v>0.76677209999999996</c:v>
                </c:pt>
                <c:pt idx="5048">
                  <c:v>1.218E-2</c:v>
                </c:pt>
                <c:pt idx="5049">
                  <c:v>1.4616000000000001E-2</c:v>
                </c:pt>
                <c:pt idx="5050">
                  <c:v>1.1552975999999999</c:v>
                </c:pt>
                <c:pt idx="5051">
                  <c:v>1.2268269000000001</c:v>
                </c:pt>
                <c:pt idx="5052">
                  <c:v>1.4720736000000001</c:v>
                </c:pt>
                <c:pt idx="5053">
                  <c:v>1.4720736000000001</c:v>
                </c:pt>
                <c:pt idx="5054">
                  <c:v>2.2605247999999998</c:v>
                </c:pt>
                <c:pt idx="5055">
                  <c:v>2.1263209999999999</c:v>
                </c:pt>
                <c:pt idx="5056">
                  <c:v>2.0447397</c:v>
                </c:pt>
                <c:pt idx="5057">
                  <c:v>3.2907708000000002</c:v>
                </c:pt>
                <c:pt idx="5058">
                  <c:v>3.2223906000000002</c:v>
                </c:pt>
                <c:pt idx="5059">
                  <c:v>5.1135E-2</c:v>
                </c:pt>
                <c:pt idx="5060">
                  <c:v>2.9441472000000002</c:v>
                </c:pt>
                <c:pt idx="5061">
                  <c:v>2.1943774</c:v>
                </c:pt>
                <c:pt idx="5062">
                  <c:v>3.1898007000000002</c:v>
                </c:pt>
                <c:pt idx="5063">
                  <c:v>5.6007000000000001E-2</c:v>
                </c:pt>
                <c:pt idx="5064">
                  <c:v>0.4801356</c:v>
                </c:pt>
                <c:pt idx="5065">
                  <c:v>3.8690772</c:v>
                </c:pt>
                <c:pt idx="5066">
                  <c:v>6.3314999999999996E-2</c:v>
                </c:pt>
                <c:pt idx="5067">
                  <c:v>6.3314999999999996E-2</c:v>
                </c:pt>
                <c:pt idx="5068">
                  <c:v>3.2947012</c:v>
                </c:pt>
                <c:pt idx="5069">
                  <c:v>4.4166276</c:v>
                </c:pt>
                <c:pt idx="5070">
                  <c:v>4.6241120000000002</c:v>
                </c:pt>
                <c:pt idx="5071">
                  <c:v>5.7277528000000002</c:v>
                </c:pt>
                <c:pt idx="5072">
                  <c:v>0.116886</c:v>
                </c:pt>
                <c:pt idx="5073">
                  <c:v>1.3738193999999999</c:v>
                </c:pt>
                <c:pt idx="5074">
                  <c:v>0.119091</c:v>
                </c:pt>
                <c:pt idx="5075">
                  <c:v>0.19054560000000001</c:v>
                </c:pt>
                <c:pt idx="5076">
                  <c:v>6.2958799999999995E-2</c:v>
                </c:pt>
                <c:pt idx="5077">
                  <c:v>6.2958799999999995E-2</c:v>
                </c:pt>
                <c:pt idx="5078">
                  <c:v>0.22506899999999999</c:v>
                </c:pt>
                <c:pt idx="5079">
                  <c:v>1.9487999999999998E-2</c:v>
                </c:pt>
                <c:pt idx="5080">
                  <c:v>0.17605319999999999</c:v>
                </c:pt>
                <c:pt idx="5081">
                  <c:v>1.5948792000000001</c:v>
                </c:pt>
                <c:pt idx="5082">
                  <c:v>3.1647000000000002E-2</c:v>
                </c:pt>
                <c:pt idx="5083">
                  <c:v>2.2044644999999998</c:v>
                </c:pt>
                <c:pt idx="5084">
                  <c:v>1.1120296000000001</c:v>
                </c:pt>
                <c:pt idx="5085">
                  <c:v>3.4083000000000002E-2</c:v>
                </c:pt>
                <c:pt idx="5086">
                  <c:v>3.8954999999999997E-2</c:v>
                </c:pt>
                <c:pt idx="5087">
                  <c:v>2.6990360999999998</c:v>
                </c:pt>
                <c:pt idx="5088">
                  <c:v>4.1390999999999997E-2</c:v>
                </c:pt>
                <c:pt idx="5089">
                  <c:v>3.0006865999999999</c:v>
                </c:pt>
                <c:pt idx="5090">
                  <c:v>2.6010844</c:v>
                </c:pt>
                <c:pt idx="5091">
                  <c:v>3.1898007000000002</c:v>
                </c:pt>
                <c:pt idx="5092">
                  <c:v>3.2907708000000002</c:v>
                </c:pt>
                <c:pt idx="5093">
                  <c:v>5.6007000000000001E-2</c:v>
                </c:pt>
                <c:pt idx="5094">
                  <c:v>3.8339028000000002</c:v>
                </c:pt>
                <c:pt idx="5095">
                  <c:v>0.61049640000000005</c:v>
                </c:pt>
                <c:pt idx="5096">
                  <c:v>0.61049640000000005</c:v>
                </c:pt>
                <c:pt idx="5097">
                  <c:v>2.6886104</c:v>
                </c:pt>
                <c:pt idx="5098">
                  <c:v>4.6006748999999996</c:v>
                </c:pt>
                <c:pt idx="5099">
                  <c:v>6.8186999999999998E-2</c:v>
                </c:pt>
                <c:pt idx="5100">
                  <c:v>4.0099748000000002</c:v>
                </c:pt>
                <c:pt idx="5101">
                  <c:v>7.5495000000000007E-2</c:v>
                </c:pt>
                <c:pt idx="5102">
                  <c:v>8.5218000000000002E-2</c:v>
                </c:pt>
                <c:pt idx="5103">
                  <c:v>9.2525999999999997E-2</c:v>
                </c:pt>
                <c:pt idx="5104">
                  <c:v>5.6717703999999998</c:v>
                </c:pt>
                <c:pt idx="5105">
                  <c:v>0.136353</c:v>
                </c:pt>
                <c:pt idx="5106">
                  <c:v>3.1757599999999997E-2</c:v>
                </c:pt>
                <c:pt idx="5107">
                  <c:v>0.1162842</c:v>
                </c:pt>
                <c:pt idx="5108">
                  <c:v>0.13378860000000001</c:v>
                </c:pt>
                <c:pt idx="5109">
                  <c:v>0.2396295</c:v>
                </c:pt>
                <c:pt idx="5110">
                  <c:v>2.3818200000000001E-2</c:v>
                </c:pt>
                <c:pt idx="5111">
                  <c:v>0.69939479999999998</c:v>
                </c:pt>
                <c:pt idx="5112">
                  <c:v>4.7208399999999998E-2</c:v>
                </c:pt>
                <c:pt idx="5113">
                  <c:v>1.0115352</c:v>
                </c:pt>
                <c:pt idx="5114">
                  <c:v>1.468896</c:v>
                </c:pt>
                <c:pt idx="5115">
                  <c:v>1.5173028</c:v>
                </c:pt>
                <c:pt idx="5116">
                  <c:v>1.4088904</c:v>
                </c:pt>
                <c:pt idx="5117">
                  <c:v>1.3085173999999999</c:v>
                </c:pt>
                <c:pt idx="5118">
                  <c:v>2.440563</c:v>
                </c:pt>
                <c:pt idx="5119">
                  <c:v>0.27676620000000002</c:v>
                </c:pt>
                <c:pt idx="5120">
                  <c:v>2.4023639999999999</c:v>
                </c:pt>
                <c:pt idx="5121">
                  <c:v>3.0670883999999998</c:v>
                </c:pt>
                <c:pt idx="5122">
                  <c:v>4.8698999999999999E-2</c:v>
                </c:pt>
                <c:pt idx="5123">
                  <c:v>1.6356298</c:v>
                </c:pt>
                <c:pt idx="5124">
                  <c:v>5.6007000000000001E-2</c:v>
                </c:pt>
                <c:pt idx="5125">
                  <c:v>5.8443000000000002E-2</c:v>
                </c:pt>
                <c:pt idx="5126">
                  <c:v>5.8443000000000002E-2</c:v>
                </c:pt>
                <c:pt idx="5127">
                  <c:v>4.0076711999999999</c:v>
                </c:pt>
                <c:pt idx="5128">
                  <c:v>4.0076711999999999</c:v>
                </c:pt>
                <c:pt idx="5129">
                  <c:v>4.1405778</c:v>
                </c:pt>
                <c:pt idx="5130">
                  <c:v>4.1905907999999998</c:v>
                </c:pt>
                <c:pt idx="5131">
                  <c:v>3.6667616000000001</c:v>
                </c:pt>
                <c:pt idx="5132">
                  <c:v>0.51400659999999998</c:v>
                </c:pt>
                <c:pt idx="5133">
                  <c:v>2.7874569999999999</c:v>
                </c:pt>
                <c:pt idx="5134">
                  <c:v>7.0623000000000005E-2</c:v>
                </c:pt>
                <c:pt idx="5135">
                  <c:v>4.6824408000000002</c:v>
                </c:pt>
                <c:pt idx="5136">
                  <c:v>4.2990031999999996</c:v>
                </c:pt>
                <c:pt idx="5137">
                  <c:v>7.7931E-2</c:v>
                </c:pt>
                <c:pt idx="5138">
                  <c:v>5.8813405999999997</c:v>
                </c:pt>
                <c:pt idx="5139">
                  <c:v>0.10227</c:v>
                </c:pt>
                <c:pt idx="5140">
                  <c:v>7.9477032000000003</c:v>
                </c:pt>
                <c:pt idx="5141">
                  <c:v>4.6262999999999999E-2</c:v>
                </c:pt>
                <c:pt idx="5142">
                  <c:v>4.8698999999999999E-2</c:v>
                </c:pt>
                <c:pt idx="5143">
                  <c:v>5.6007000000000001E-2</c:v>
                </c:pt>
                <c:pt idx="5144">
                  <c:v>5.6007000000000001E-2</c:v>
                </c:pt>
                <c:pt idx="5145">
                  <c:v>6.3314999999999996E-2</c:v>
                </c:pt>
                <c:pt idx="5146">
                  <c:v>2.16568E-2</c:v>
                </c:pt>
                <c:pt idx="5147">
                  <c:v>8.2031499999999993E-2</c:v>
                </c:pt>
                <c:pt idx="5148">
                  <c:v>0.22230320000000001</c:v>
                </c:pt>
                <c:pt idx="5149">
                  <c:v>9.4416799999999995E-2</c:v>
                </c:pt>
                <c:pt idx="5150">
                  <c:v>1.218E-2</c:v>
                </c:pt>
                <c:pt idx="5151">
                  <c:v>1.4616000000000001E-2</c:v>
                </c:pt>
                <c:pt idx="5152">
                  <c:v>1.3655767999999999</c:v>
                </c:pt>
                <c:pt idx="5153">
                  <c:v>1.4414184000000001</c:v>
                </c:pt>
                <c:pt idx="5154">
                  <c:v>2.1923999999999999E-2</c:v>
                </c:pt>
                <c:pt idx="5155">
                  <c:v>1.782834</c:v>
                </c:pt>
                <c:pt idx="5156">
                  <c:v>1.8062883999999999</c:v>
                </c:pt>
                <c:pt idx="5157">
                  <c:v>0.23366500000000001</c:v>
                </c:pt>
                <c:pt idx="5158">
                  <c:v>1.3738193999999999</c:v>
                </c:pt>
                <c:pt idx="5159">
                  <c:v>2.0862859999999999</c:v>
                </c:pt>
                <c:pt idx="5160">
                  <c:v>2.4276588000000001</c:v>
                </c:pt>
                <c:pt idx="5161">
                  <c:v>2.4946001999999998</c:v>
                </c:pt>
                <c:pt idx="5162">
                  <c:v>3.6519000000000003E-2</c:v>
                </c:pt>
                <c:pt idx="5163">
                  <c:v>3.6519000000000003E-2</c:v>
                </c:pt>
                <c:pt idx="5164">
                  <c:v>2.8626524999999998</c:v>
                </c:pt>
                <c:pt idx="5165">
                  <c:v>4.3826999999999998E-2</c:v>
                </c:pt>
                <c:pt idx="5166">
                  <c:v>3.2715665999999999</c:v>
                </c:pt>
                <c:pt idx="5167">
                  <c:v>2.3481792000000001</c:v>
                </c:pt>
                <c:pt idx="5168">
                  <c:v>2.2901220000000002</c:v>
                </c:pt>
                <c:pt idx="5169">
                  <c:v>5.1135E-2</c:v>
                </c:pt>
                <c:pt idx="5170">
                  <c:v>2.9768493999999999</c:v>
                </c:pt>
                <c:pt idx="5171">
                  <c:v>3.5169489</c:v>
                </c:pt>
                <c:pt idx="5172">
                  <c:v>3.8440970999999999</c:v>
                </c:pt>
                <c:pt idx="5173">
                  <c:v>5.6007000000000001E-2</c:v>
                </c:pt>
                <c:pt idx="5174">
                  <c:v>4.1814818999999996</c:v>
                </c:pt>
                <c:pt idx="5175">
                  <c:v>8.5218000000000002E-2</c:v>
                </c:pt>
                <c:pt idx="5176">
                  <c:v>9.6030599999999994E-2</c:v>
                </c:pt>
                <c:pt idx="5177">
                  <c:v>8.0977599999999997E-2</c:v>
                </c:pt>
                <c:pt idx="5178">
                  <c:v>0.1111516</c:v>
                </c:pt>
                <c:pt idx="5179">
                  <c:v>0.46010000000000001</c:v>
                </c:pt>
                <c:pt idx="5180">
                  <c:v>0.46010000000000001</c:v>
                </c:pt>
                <c:pt idx="5181">
                  <c:v>0.46010000000000001</c:v>
                </c:pt>
                <c:pt idx="5182">
                  <c:v>0.23366500000000001</c:v>
                </c:pt>
                <c:pt idx="5183">
                  <c:v>3.4083000000000002E-2</c:v>
                </c:pt>
                <c:pt idx="5184">
                  <c:v>5.1135E-2</c:v>
                </c:pt>
                <c:pt idx="5185">
                  <c:v>5.3571000000000001E-2</c:v>
                </c:pt>
                <c:pt idx="5186">
                  <c:v>5.6007000000000001E-2</c:v>
                </c:pt>
                <c:pt idx="5187">
                  <c:v>6.5751000000000004E-2</c:v>
                </c:pt>
                <c:pt idx="5188">
                  <c:v>6.6820002000000001</c:v>
                </c:pt>
                <c:pt idx="5189">
                  <c:v>0.10957799999999999</c:v>
                </c:pt>
                <c:pt idx="5190">
                  <c:v>0.119322</c:v>
                </c:pt>
                <c:pt idx="5191">
                  <c:v>4.7686048000000003</c:v>
                </c:pt>
                <c:pt idx="5192">
                  <c:v>9.5272800000000005E-2</c:v>
                </c:pt>
                <c:pt idx="5193">
                  <c:v>1.134E-3</c:v>
                </c:pt>
                <c:pt idx="5194">
                  <c:v>0.8698458</c:v>
                </c:pt>
                <c:pt idx="5195">
                  <c:v>3.1647000000000002E-2</c:v>
                </c:pt>
                <c:pt idx="5196">
                  <c:v>1.9627648</c:v>
                </c:pt>
                <c:pt idx="5197">
                  <c:v>3.4083000000000002E-2</c:v>
                </c:pt>
                <c:pt idx="5198">
                  <c:v>2.4946001999999998</c:v>
                </c:pt>
                <c:pt idx="5199">
                  <c:v>2.3698788</c:v>
                </c:pt>
                <c:pt idx="5200">
                  <c:v>3.7060721999999999</c:v>
                </c:pt>
                <c:pt idx="5201">
                  <c:v>3.1898007000000002</c:v>
                </c:pt>
                <c:pt idx="5202">
                  <c:v>2.4316178000000002</c:v>
                </c:pt>
                <c:pt idx="5203">
                  <c:v>6.0879000000000003E-2</c:v>
                </c:pt>
                <c:pt idx="5204">
                  <c:v>4.1214158999999997</c:v>
                </c:pt>
                <c:pt idx="5205">
                  <c:v>5.0576331999999997</c:v>
                </c:pt>
                <c:pt idx="5206">
                  <c:v>2.6775E-2</c:v>
                </c:pt>
                <c:pt idx="5207">
                  <c:v>2.9211000000000001E-2</c:v>
                </c:pt>
                <c:pt idx="5208">
                  <c:v>3.6519000000000003E-2</c:v>
                </c:pt>
                <c:pt idx="5209">
                  <c:v>5.6007000000000001E-2</c:v>
                </c:pt>
                <c:pt idx="5210">
                  <c:v>6.0879000000000003E-2</c:v>
                </c:pt>
                <c:pt idx="5211">
                  <c:v>6.3314999999999996E-2</c:v>
                </c:pt>
                <c:pt idx="5212">
                  <c:v>7.3058999999999999E-2</c:v>
                </c:pt>
                <c:pt idx="5213">
                  <c:v>7.7931E-2</c:v>
                </c:pt>
                <c:pt idx="5214">
                  <c:v>8.0346000000000001E-2</c:v>
                </c:pt>
                <c:pt idx="5215">
                  <c:v>8.0977599999999997E-2</c:v>
                </c:pt>
                <c:pt idx="5216">
                  <c:v>0.19054560000000001</c:v>
                </c:pt>
                <c:pt idx="5217">
                  <c:v>1.5444808000000001</c:v>
                </c:pt>
                <c:pt idx="5218">
                  <c:v>2.0856438000000002</c:v>
                </c:pt>
                <c:pt idx="5219">
                  <c:v>3.6519000000000003E-2</c:v>
                </c:pt>
                <c:pt idx="5220">
                  <c:v>2.1622560000000002</c:v>
                </c:pt>
                <c:pt idx="5221">
                  <c:v>4.6262999999999999E-2</c:v>
                </c:pt>
                <c:pt idx="5222">
                  <c:v>0.46731299999999998</c:v>
                </c:pt>
                <c:pt idx="5223">
                  <c:v>8.2781999999999994E-2</c:v>
                </c:pt>
                <c:pt idx="5224">
                  <c:v>8.5218000000000002E-2</c:v>
                </c:pt>
                <c:pt idx="5225">
                  <c:v>2.1879999999999998E-3</c:v>
                </c:pt>
                <c:pt idx="5226">
                  <c:v>0.38008540000000002</c:v>
                </c:pt>
                <c:pt idx="5227">
                  <c:v>4.7636400000000002E-2</c:v>
                </c:pt>
                <c:pt idx="5228">
                  <c:v>0.73444799999999999</c:v>
                </c:pt>
                <c:pt idx="5229">
                  <c:v>1.9487999999999998E-2</c:v>
                </c:pt>
                <c:pt idx="5230">
                  <c:v>1.5552235999999999</c:v>
                </c:pt>
                <c:pt idx="5231">
                  <c:v>1.4338428000000001</c:v>
                </c:pt>
                <c:pt idx="5232">
                  <c:v>1.4240843999999999</c:v>
                </c:pt>
                <c:pt idx="5233">
                  <c:v>2.0104015999999998</c:v>
                </c:pt>
                <c:pt idx="5234">
                  <c:v>1.9627648</c:v>
                </c:pt>
                <c:pt idx="5235">
                  <c:v>3.4083000000000002E-2</c:v>
                </c:pt>
                <c:pt idx="5236">
                  <c:v>2.4920198999999998</c:v>
                </c:pt>
                <c:pt idx="5237">
                  <c:v>2.7806304000000002</c:v>
                </c:pt>
                <c:pt idx="5238">
                  <c:v>4.3826999999999998E-2</c:v>
                </c:pt>
                <c:pt idx="5239">
                  <c:v>4.3826999999999998E-2</c:v>
                </c:pt>
                <c:pt idx="5240">
                  <c:v>4.3826999999999998E-2</c:v>
                </c:pt>
                <c:pt idx="5241">
                  <c:v>2.1674096999999999</c:v>
                </c:pt>
                <c:pt idx="5242">
                  <c:v>4.8698999999999999E-2</c:v>
                </c:pt>
                <c:pt idx="5243">
                  <c:v>5.1135E-2</c:v>
                </c:pt>
                <c:pt idx="5244">
                  <c:v>2.9441472000000002</c:v>
                </c:pt>
                <c:pt idx="5245">
                  <c:v>5.6007000000000001E-2</c:v>
                </c:pt>
                <c:pt idx="5246">
                  <c:v>3.8440970999999999</c:v>
                </c:pt>
                <c:pt idx="5247">
                  <c:v>2.4316178000000002</c:v>
                </c:pt>
                <c:pt idx="5248">
                  <c:v>6.3314999999999996E-2</c:v>
                </c:pt>
                <c:pt idx="5249">
                  <c:v>6.5751000000000004E-2</c:v>
                </c:pt>
                <c:pt idx="5250">
                  <c:v>4.7949165000000002</c:v>
                </c:pt>
                <c:pt idx="5251">
                  <c:v>3.7571124</c:v>
                </c:pt>
                <c:pt idx="5252">
                  <c:v>7.3058999999999999E-2</c:v>
                </c:pt>
                <c:pt idx="5253">
                  <c:v>5.1118281000000003</c:v>
                </c:pt>
                <c:pt idx="5254">
                  <c:v>4.3097032000000004</c:v>
                </c:pt>
                <c:pt idx="5255">
                  <c:v>8.5218000000000002E-2</c:v>
                </c:pt>
                <c:pt idx="5256">
                  <c:v>8.5218000000000002E-2</c:v>
                </c:pt>
                <c:pt idx="5257">
                  <c:v>4.4644252</c:v>
                </c:pt>
                <c:pt idx="5258">
                  <c:v>5.5353881999999999</c:v>
                </c:pt>
                <c:pt idx="5259">
                  <c:v>0.11445</c:v>
                </c:pt>
                <c:pt idx="5260">
                  <c:v>6.37292E-2</c:v>
                </c:pt>
                <c:pt idx="5261">
                  <c:v>8.7333400000000005E-2</c:v>
                </c:pt>
                <c:pt idx="5262">
                  <c:v>1.4616000000000001E-2</c:v>
                </c:pt>
                <c:pt idx="5263">
                  <c:v>0.89967870000000005</c:v>
                </c:pt>
                <c:pt idx="5264">
                  <c:v>0.17791960000000001</c:v>
                </c:pt>
                <c:pt idx="5265">
                  <c:v>1.8804394</c:v>
                </c:pt>
                <c:pt idx="5266">
                  <c:v>1.1120296000000001</c:v>
                </c:pt>
                <c:pt idx="5267">
                  <c:v>3.4083000000000002E-2</c:v>
                </c:pt>
                <c:pt idx="5268">
                  <c:v>2.3961681000000001</c:v>
                </c:pt>
                <c:pt idx="5269">
                  <c:v>2.4118442</c:v>
                </c:pt>
                <c:pt idx="5270">
                  <c:v>4.8698999999999999E-2</c:v>
                </c:pt>
                <c:pt idx="5271">
                  <c:v>5.1135E-2</c:v>
                </c:pt>
                <c:pt idx="5272">
                  <c:v>1.6356298</c:v>
                </c:pt>
                <c:pt idx="5273">
                  <c:v>3.9156686999999999</c:v>
                </c:pt>
                <c:pt idx="5274">
                  <c:v>3.9297122999999998</c:v>
                </c:pt>
                <c:pt idx="5275">
                  <c:v>4.2121494000000004</c:v>
                </c:pt>
                <c:pt idx="5276">
                  <c:v>4.3757235000000003</c:v>
                </c:pt>
                <c:pt idx="5277">
                  <c:v>4.7949165000000002</c:v>
                </c:pt>
                <c:pt idx="5278">
                  <c:v>4.6810574000000003</c:v>
                </c:pt>
                <c:pt idx="5279">
                  <c:v>4.8173968</c:v>
                </c:pt>
                <c:pt idx="5280">
                  <c:v>9.9834000000000006E-2</c:v>
                </c:pt>
                <c:pt idx="5281">
                  <c:v>0.10227</c:v>
                </c:pt>
                <c:pt idx="5282">
                  <c:v>0.10798439999999999</c:v>
                </c:pt>
                <c:pt idx="5283">
                  <c:v>0.1400352</c:v>
                </c:pt>
                <c:pt idx="5284">
                  <c:v>0.1162842</c:v>
                </c:pt>
                <c:pt idx="5285">
                  <c:v>1.218E-2</c:v>
                </c:pt>
                <c:pt idx="5286">
                  <c:v>1.4616000000000001E-2</c:v>
                </c:pt>
                <c:pt idx="5287">
                  <c:v>0.76677209999999996</c:v>
                </c:pt>
                <c:pt idx="5288">
                  <c:v>1.5335441999999999</c:v>
                </c:pt>
                <c:pt idx="5289">
                  <c:v>0.21746679999999999</c:v>
                </c:pt>
                <c:pt idx="5290">
                  <c:v>2.2605247999999998</c:v>
                </c:pt>
                <c:pt idx="5291">
                  <c:v>2.1622560000000002</c:v>
                </c:pt>
                <c:pt idx="5292">
                  <c:v>0.33609840000000002</c:v>
                </c:pt>
                <c:pt idx="5293">
                  <c:v>4.1390999999999997E-2</c:v>
                </c:pt>
                <c:pt idx="5294">
                  <c:v>4.3826999999999998E-2</c:v>
                </c:pt>
                <c:pt idx="5295">
                  <c:v>4.3826999999999998E-2</c:v>
                </c:pt>
                <c:pt idx="5296">
                  <c:v>3.1795640999999999</c:v>
                </c:pt>
                <c:pt idx="5297">
                  <c:v>3.4351829999999999</c:v>
                </c:pt>
                <c:pt idx="5298">
                  <c:v>5.1135E-2</c:v>
                </c:pt>
                <c:pt idx="5299">
                  <c:v>2.9441472000000002</c:v>
                </c:pt>
                <c:pt idx="5300">
                  <c:v>5.3571000000000001E-2</c:v>
                </c:pt>
                <c:pt idx="5301">
                  <c:v>5.3571000000000001E-2</c:v>
                </c:pt>
                <c:pt idx="5302">
                  <c:v>3.7166236000000001</c:v>
                </c:pt>
                <c:pt idx="5303">
                  <c:v>5.8443000000000002E-2</c:v>
                </c:pt>
                <c:pt idx="5304">
                  <c:v>3.3533748000000001</c:v>
                </c:pt>
                <c:pt idx="5305">
                  <c:v>2.4316178000000002</c:v>
                </c:pt>
                <c:pt idx="5306">
                  <c:v>6.3314999999999996E-2</c:v>
                </c:pt>
                <c:pt idx="5307">
                  <c:v>3.6017484</c:v>
                </c:pt>
                <c:pt idx="5308">
                  <c:v>4.6241120000000002</c:v>
                </c:pt>
                <c:pt idx="5309">
                  <c:v>4.9482540000000004</c:v>
                </c:pt>
                <c:pt idx="5310">
                  <c:v>4.9891581</c:v>
                </c:pt>
                <c:pt idx="5311">
                  <c:v>8.2781999999999994E-2</c:v>
                </c:pt>
                <c:pt idx="5312">
                  <c:v>8.5218000000000002E-2</c:v>
                </c:pt>
                <c:pt idx="5313">
                  <c:v>0.80022599999999999</c:v>
                </c:pt>
                <c:pt idx="5314">
                  <c:v>6.3942772000000003</c:v>
                </c:pt>
                <c:pt idx="5315">
                  <c:v>11.921554799999999</c:v>
                </c:pt>
                <c:pt idx="5316">
                  <c:v>2.436E-2</c:v>
                </c:pt>
                <c:pt idx="5317">
                  <c:v>5.3571000000000001E-2</c:v>
                </c:pt>
                <c:pt idx="5318">
                  <c:v>5.6007000000000001E-2</c:v>
                </c:pt>
                <c:pt idx="5319">
                  <c:v>9.9834000000000006E-2</c:v>
                </c:pt>
                <c:pt idx="5320">
                  <c:v>4.7636400000000002E-2</c:v>
                </c:pt>
                <c:pt idx="5321">
                  <c:v>4.7636400000000002E-2</c:v>
                </c:pt>
                <c:pt idx="5322">
                  <c:v>0.12879479999999999</c:v>
                </c:pt>
                <c:pt idx="5323">
                  <c:v>1.5444808000000001</c:v>
                </c:pt>
                <c:pt idx="5324">
                  <c:v>1.5444808000000001</c:v>
                </c:pt>
                <c:pt idx="5325">
                  <c:v>2.4946001999999998</c:v>
                </c:pt>
                <c:pt idx="5326">
                  <c:v>4.6262999999999999E-2</c:v>
                </c:pt>
                <c:pt idx="5327">
                  <c:v>2.2901220000000002</c:v>
                </c:pt>
                <c:pt idx="5328">
                  <c:v>0.42200219999999999</c:v>
                </c:pt>
                <c:pt idx="5329">
                  <c:v>3.1790984</c:v>
                </c:pt>
                <c:pt idx="5330">
                  <c:v>3.7623312000000002</c:v>
                </c:pt>
                <c:pt idx="5331">
                  <c:v>3.8440970999999999</c:v>
                </c:pt>
                <c:pt idx="5332">
                  <c:v>0.48692160000000001</c:v>
                </c:pt>
                <c:pt idx="5333">
                  <c:v>6.8186999999999998E-2</c:v>
                </c:pt>
                <c:pt idx="5334">
                  <c:v>0.10227</c:v>
                </c:pt>
                <c:pt idx="5335">
                  <c:v>5.8162631999999999</c:v>
                </c:pt>
                <c:pt idx="5336">
                  <c:v>0.10470599999999999</c:v>
                </c:pt>
                <c:pt idx="5337">
                  <c:v>0.136353</c:v>
                </c:pt>
                <c:pt idx="5338">
                  <c:v>0.16071299999999999</c:v>
                </c:pt>
                <c:pt idx="5339">
                  <c:v>7.3058999999999999E-2</c:v>
                </c:pt>
                <c:pt idx="5340">
                  <c:v>2.16568E-2</c:v>
                </c:pt>
                <c:pt idx="5341">
                  <c:v>4.7636400000000002E-2</c:v>
                </c:pt>
                <c:pt idx="5342">
                  <c:v>0.12703039999999999</c:v>
                </c:pt>
                <c:pt idx="5343">
                  <c:v>0.75863000000000003</c:v>
                </c:pt>
                <c:pt idx="5344">
                  <c:v>0.9631284</c:v>
                </c:pt>
                <c:pt idx="5345">
                  <c:v>1.0960652</c:v>
                </c:pt>
                <c:pt idx="5346">
                  <c:v>1.3276132</c:v>
                </c:pt>
                <c:pt idx="5347">
                  <c:v>2.1725279999999998</c:v>
                </c:pt>
                <c:pt idx="5348">
                  <c:v>2.0953168</c:v>
                </c:pt>
                <c:pt idx="5349">
                  <c:v>0.35706539999999998</c:v>
                </c:pt>
                <c:pt idx="5350">
                  <c:v>0.37329960000000001</c:v>
                </c:pt>
                <c:pt idx="5351">
                  <c:v>4.8698999999999999E-2</c:v>
                </c:pt>
                <c:pt idx="5352">
                  <c:v>3.3000940000000001</c:v>
                </c:pt>
                <c:pt idx="5353">
                  <c:v>4.8698999999999999E-2</c:v>
                </c:pt>
                <c:pt idx="5354">
                  <c:v>5.6007000000000001E-2</c:v>
                </c:pt>
                <c:pt idx="5355">
                  <c:v>5.6007000000000001E-2</c:v>
                </c:pt>
                <c:pt idx="5356">
                  <c:v>2.4316178000000002</c:v>
                </c:pt>
                <c:pt idx="5357">
                  <c:v>4.7131083</c:v>
                </c:pt>
                <c:pt idx="5358">
                  <c:v>7.2416530000000003</c:v>
                </c:pt>
                <c:pt idx="5359">
                  <c:v>0.13148099999999999</c:v>
                </c:pt>
                <c:pt idx="5360">
                  <c:v>3.7514400000000003E-2</c:v>
                </c:pt>
                <c:pt idx="5361">
                  <c:v>1.2850058</c:v>
                </c:pt>
                <c:pt idx="5362">
                  <c:v>0.8698458</c:v>
                </c:pt>
                <c:pt idx="5363">
                  <c:v>1.68204</c:v>
                </c:pt>
                <c:pt idx="5364">
                  <c:v>2.2000484</c:v>
                </c:pt>
                <c:pt idx="5365">
                  <c:v>1.9627648</c:v>
                </c:pt>
                <c:pt idx="5366">
                  <c:v>1.3495391999999999</c:v>
                </c:pt>
                <c:pt idx="5367">
                  <c:v>2.0447397</c:v>
                </c:pt>
                <c:pt idx="5368">
                  <c:v>1.6356298</c:v>
                </c:pt>
                <c:pt idx="5369">
                  <c:v>3.8747645999999998</c:v>
                </c:pt>
                <c:pt idx="5370">
                  <c:v>3.2672235999999999</c:v>
                </c:pt>
                <c:pt idx="5371">
                  <c:v>2.2083138</c:v>
                </c:pt>
                <c:pt idx="5372">
                  <c:v>4.1544676000000003</c:v>
                </c:pt>
                <c:pt idx="5373">
                  <c:v>5.7661667999999997</c:v>
                </c:pt>
                <c:pt idx="5374">
                  <c:v>9.7397999999999998E-2</c:v>
                </c:pt>
                <c:pt idx="5375">
                  <c:v>41.617050800000001</c:v>
                </c:pt>
                <c:pt idx="5376">
                  <c:v>9.6030599999999994E-2</c:v>
                </c:pt>
                <c:pt idx="5377">
                  <c:v>5.6007000000000001E-2</c:v>
                </c:pt>
                <c:pt idx="5378">
                  <c:v>5.6007000000000001E-2</c:v>
                </c:pt>
                <c:pt idx="5379">
                  <c:v>0.47068739999999998</c:v>
                </c:pt>
                <c:pt idx="5380">
                  <c:v>6.8186999999999998E-2</c:v>
                </c:pt>
                <c:pt idx="5381">
                  <c:v>7.3058999999999999E-2</c:v>
                </c:pt>
                <c:pt idx="5382">
                  <c:v>7.7931E-2</c:v>
                </c:pt>
                <c:pt idx="5383">
                  <c:v>1.8225000000000002E-2</c:v>
                </c:pt>
                <c:pt idx="5384">
                  <c:v>0.12802920000000001</c:v>
                </c:pt>
                <c:pt idx="5385">
                  <c:v>0.25607580000000002</c:v>
                </c:pt>
                <c:pt idx="5386">
                  <c:v>0.54415020000000003</c:v>
                </c:pt>
                <c:pt idx="5387">
                  <c:v>0.54415020000000003</c:v>
                </c:pt>
                <c:pt idx="5388">
                  <c:v>0.56077900000000003</c:v>
                </c:pt>
                <c:pt idx="5389">
                  <c:v>8.2781999999999994E-2</c:v>
                </c:pt>
                <c:pt idx="5390">
                  <c:v>9.4962000000000005E-2</c:v>
                </c:pt>
                <c:pt idx="5391">
                  <c:v>8.0977599999999997E-2</c:v>
                </c:pt>
                <c:pt idx="5392">
                  <c:v>1.8749999999999999E-3</c:v>
                </c:pt>
                <c:pt idx="5393">
                  <c:v>0.151726</c:v>
                </c:pt>
                <c:pt idx="5394">
                  <c:v>0.2453823</c:v>
                </c:pt>
                <c:pt idx="5395">
                  <c:v>0.4907223</c:v>
                </c:pt>
                <c:pt idx="5396">
                  <c:v>0.4907223</c:v>
                </c:pt>
                <c:pt idx="5397">
                  <c:v>1.4034975999999999</c:v>
                </c:pt>
                <c:pt idx="5398">
                  <c:v>1.5931443999999999</c:v>
                </c:pt>
                <c:pt idx="5399">
                  <c:v>2.6775E-2</c:v>
                </c:pt>
                <c:pt idx="5400">
                  <c:v>2.1004741999999998</c:v>
                </c:pt>
                <c:pt idx="5401">
                  <c:v>2.2000484</c:v>
                </c:pt>
                <c:pt idx="5402">
                  <c:v>3.6519000000000003E-2</c:v>
                </c:pt>
                <c:pt idx="5403">
                  <c:v>3.6519000000000003E-2</c:v>
                </c:pt>
                <c:pt idx="5404">
                  <c:v>2.4946001999999998</c:v>
                </c:pt>
                <c:pt idx="5405">
                  <c:v>4.6262999999999999E-2</c:v>
                </c:pt>
                <c:pt idx="5406">
                  <c:v>3.3865802999999999</c:v>
                </c:pt>
                <c:pt idx="5407">
                  <c:v>2.9768493999999999</c:v>
                </c:pt>
                <c:pt idx="5408">
                  <c:v>5.6007000000000001E-2</c:v>
                </c:pt>
                <c:pt idx="5409">
                  <c:v>5.8443000000000002E-2</c:v>
                </c:pt>
                <c:pt idx="5410">
                  <c:v>0.51937259999999996</c:v>
                </c:pt>
                <c:pt idx="5411">
                  <c:v>2.5897638000000001</c:v>
                </c:pt>
                <c:pt idx="5412">
                  <c:v>6.8186999999999998E-2</c:v>
                </c:pt>
                <c:pt idx="5413">
                  <c:v>6.8186999999999998E-2</c:v>
                </c:pt>
                <c:pt idx="5414">
                  <c:v>3.9377284000000001</c:v>
                </c:pt>
                <c:pt idx="5415">
                  <c:v>5.0709663000000003</c:v>
                </c:pt>
                <c:pt idx="5416">
                  <c:v>5.0607297000000004</c:v>
                </c:pt>
                <c:pt idx="5417">
                  <c:v>5.2021259999999998</c:v>
                </c:pt>
                <c:pt idx="5418">
                  <c:v>5.6935555999999998</c:v>
                </c:pt>
                <c:pt idx="5419">
                  <c:v>0.116886</c:v>
                </c:pt>
                <c:pt idx="5420">
                  <c:v>0.12662999999999999</c:v>
                </c:pt>
                <c:pt idx="5421">
                  <c:v>6.0879000000000003E-2</c:v>
                </c:pt>
                <c:pt idx="5422">
                  <c:v>0.10227</c:v>
                </c:pt>
                <c:pt idx="5423">
                  <c:v>0.12703039999999999</c:v>
                </c:pt>
                <c:pt idx="5424">
                  <c:v>3.7514400000000003E-2</c:v>
                </c:pt>
                <c:pt idx="5425">
                  <c:v>6.2958799999999995E-2</c:v>
                </c:pt>
                <c:pt idx="5426">
                  <c:v>1.218E-2</c:v>
                </c:pt>
                <c:pt idx="5427">
                  <c:v>1.4616000000000001E-2</c:v>
                </c:pt>
                <c:pt idx="5428">
                  <c:v>1.9487999999999998E-2</c:v>
                </c:pt>
                <c:pt idx="5429">
                  <c:v>2.9211000000000001E-2</c:v>
                </c:pt>
                <c:pt idx="5430">
                  <c:v>2.9211000000000001E-2</c:v>
                </c:pt>
                <c:pt idx="5431">
                  <c:v>1.9220697</c:v>
                </c:pt>
                <c:pt idx="5432">
                  <c:v>3.6519000000000003E-2</c:v>
                </c:pt>
                <c:pt idx="5433">
                  <c:v>3.6519000000000003E-2</c:v>
                </c:pt>
                <c:pt idx="5434">
                  <c:v>2.7476387999999998</c:v>
                </c:pt>
                <c:pt idx="5435">
                  <c:v>4.3826999999999998E-2</c:v>
                </c:pt>
                <c:pt idx="5436">
                  <c:v>2.9137509000000001</c:v>
                </c:pt>
                <c:pt idx="5437">
                  <c:v>4.3826999999999998E-2</c:v>
                </c:pt>
                <c:pt idx="5438">
                  <c:v>4.8698999999999999E-2</c:v>
                </c:pt>
                <c:pt idx="5439">
                  <c:v>4.8698999999999999E-2</c:v>
                </c:pt>
                <c:pt idx="5440">
                  <c:v>3.5987570999999998</c:v>
                </c:pt>
                <c:pt idx="5441">
                  <c:v>3.0706859999999998</c:v>
                </c:pt>
                <c:pt idx="5442">
                  <c:v>3.8440970999999999</c:v>
                </c:pt>
                <c:pt idx="5443">
                  <c:v>3.8440970999999999</c:v>
                </c:pt>
                <c:pt idx="5444">
                  <c:v>3.8440970999999999</c:v>
                </c:pt>
                <c:pt idx="5445">
                  <c:v>2.0038355999999999</c:v>
                </c:pt>
                <c:pt idx="5446">
                  <c:v>4.3348617000000003</c:v>
                </c:pt>
                <c:pt idx="5447">
                  <c:v>6.5751000000000004E-2</c:v>
                </c:pt>
                <c:pt idx="5448">
                  <c:v>0.55184100000000003</c:v>
                </c:pt>
                <c:pt idx="5449">
                  <c:v>0.61676039999999999</c:v>
                </c:pt>
                <c:pt idx="5450">
                  <c:v>7.5495000000000007E-2</c:v>
                </c:pt>
                <c:pt idx="5451">
                  <c:v>7.7931E-2</c:v>
                </c:pt>
                <c:pt idx="5452">
                  <c:v>5.7078936000000002</c:v>
                </c:pt>
                <c:pt idx="5453">
                  <c:v>7.5864284</c:v>
                </c:pt>
                <c:pt idx="5454">
                  <c:v>2.3818200000000001E-2</c:v>
                </c:pt>
                <c:pt idx="5455">
                  <c:v>0.119091</c:v>
                </c:pt>
                <c:pt idx="5456">
                  <c:v>0.1162842</c:v>
                </c:pt>
                <c:pt idx="5457">
                  <c:v>0.61631999999999998</c:v>
                </c:pt>
                <c:pt idx="5458">
                  <c:v>1.218E-2</c:v>
                </c:pt>
                <c:pt idx="5459">
                  <c:v>0.17791960000000001</c:v>
                </c:pt>
                <c:pt idx="5460">
                  <c:v>1.4789968</c:v>
                </c:pt>
                <c:pt idx="5461">
                  <c:v>1.400309</c:v>
                </c:pt>
                <c:pt idx="5462">
                  <c:v>0.98148690000000005</c:v>
                </c:pt>
                <c:pt idx="5463">
                  <c:v>1.1120296000000001</c:v>
                </c:pt>
                <c:pt idx="5464">
                  <c:v>0.25699260000000002</c:v>
                </c:pt>
                <c:pt idx="5465">
                  <c:v>4.8698999999999999E-2</c:v>
                </c:pt>
                <c:pt idx="5466">
                  <c:v>9.2525999999999997E-2</c:v>
                </c:pt>
                <c:pt idx="5467">
                  <c:v>5.1660028000000002</c:v>
                </c:pt>
                <c:pt idx="5468">
                  <c:v>3.8954999999999997E-2</c:v>
                </c:pt>
                <c:pt idx="5469">
                  <c:v>9.9834000000000006E-2</c:v>
                </c:pt>
                <c:pt idx="5470">
                  <c:v>0.12175800000000001</c:v>
                </c:pt>
                <c:pt idx="5471">
                  <c:v>7.9590000000000008E-3</c:v>
                </c:pt>
                <c:pt idx="5472">
                  <c:v>2.16568E-2</c:v>
                </c:pt>
                <c:pt idx="5473">
                  <c:v>0.16754459999999999</c:v>
                </c:pt>
                <c:pt idx="5474">
                  <c:v>0.13378860000000001</c:v>
                </c:pt>
                <c:pt idx="5475">
                  <c:v>1.47E-4</c:v>
                </c:pt>
                <c:pt idx="5476">
                  <c:v>0.14004159999999999</c:v>
                </c:pt>
                <c:pt idx="5477">
                  <c:v>1.1450610000000001</c:v>
                </c:pt>
                <c:pt idx="5478">
                  <c:v>0.15378040000000001</c:v>
                </c:pt>
                <c:pt idx="5479">
                  <c:v>1.8204123999999999</c:v>
                </c:pt>
                <c:pt idx="5480">
                  <c:v>2.1622560000000002</c:v>
                </c:pt>
                <c:pt idx="5481">
                  <c:v>2.2901220000000002</c:v>
                </c:pt>
                <c:pt idx="5482">
                  <c:v>2.2339245999999999</c:v>
                </c:pt>
                <c:pt idx="5483">
                  <c:v>6.0879000000000003E-2</c:v>
                </c:pt>
                <c:pt idx="5484">
                  <c:v>6.5751000000000004E-2</c:v>
                </c:pt>
                <c:pt idx="5485">
                  <c:v>4.4575316999999997</c:v>
                </c:pt>
                <c:pt idx="5486">
                  <c:v>4.6211057999999996</c:v>
                </c:pt>
                <c:pt idx="5487">
                  <c:v>0.10957799999999999</c:v>
                </c:pt>
                <c:pt idx="5488">
                  <c:v>0.13148099999999999</c:v>
                </c:pt>
                <c:pt idx="5489">
                  <c:v>3.4083000000000002E-2</c:v>
                </c:pt>
                <c:pt idx="5490">
                  <c:v>9.2525999999999997E-2</c:v>
                </c:pt>
                <c:pt idx="5491">
                  <c:v>9.6030599999999994E-2</c:v>
                </c:pt>
                <c:pt idx="5492">
                  <c:v>0.10541159999999999</c:v>
                </c:pt>
                <c:pt idx="5493">
                  <c:v>0.19206119999999999</c:v>
                </c:pt>
                <c:pt idx="5494">
                  <c:v>2.2339245999999999</c:v>
                </c:pt>
                <c:pt idx="5495">
                  <c:v>1.8785347999999999</c:v>
                </c:pt>
                <c:pt idx="5496">
                  <c:v>2.4946001999999998</c:v>
                </c:pt>
                <c:pt idx="5497">
                  <c:v>2.6990360999999998</c:v>
                </c:pt>
                <c:pt idx="5498">
                  <c:v>4.6262999999999999E-2</c:v>
                </c:pt>
                <c:pt idx="5499">
                  <c:v>3.5578530000000002</c:v>
                </c:pt>
                <c:pt idx="5500">
                  <c:v>2.3723184000000002</c:v>
                </c:pt>
                <c:pt idx="5501">
                  <c:v>4.0208031999999996</c:v>
                </c:pt>
                <c:pt idx="5502">
                  <c:v>0.70419540000000003</c:v>
                </c:pt>
                <c:pt idx="5503">
                  <c:v>3.8113399999999999E-2</c:v>
                </c:pt>
                <c:pt idx="5504">
                  <c:v>1.6008000000000001E-2</c:v>
                </c:pt>
                <c:pt idx="5505">
                  <c:v>1.5173028</c:v>
                </c:pt>
                <c:pt idx="5506">
                  <c:v>1.553426</c:v>
                </c:pt>
                <c:pt idx="5507">
                  <c:v>0.8698458</c:v>
                </c:pt>
                <c:pt idx="5508">
                  <c:v>0.88961939999999995</c:v>
                </c:pt>
                <c:pt idx="5509">
                  <c:v>2.1674096999999999</c:v>
                </c:pt>
                <c:pt idx="5510">
                  <c:v>2.9712789000000002</c:v>
                </c:pt>
                <c:pt idx="5511">
                  <c:v>3.5685356000000001</c:v>
                </c:pt>
                <c:pt idx="5512">
                  <c:v>3.7166236000000001</c:v>
                </c:pt>
                <c:pt idx="5513">
                  <c:v>4.9691228000000001</c:v>
                </c:pt>
                <c:pt idx="5514">
                  <c:v>4.4434959999999997</c:v>
                </c:pt>
                <c:pt idx="5515">
                  <c:v>6.6658454999999996</c:v>
                </c:pt>
                <c:pt idx="5516">
                  <c:v>7.6268592000000002</c:v>
                </c:pt>
                <c:pt idx="5517">
                  <c:v>2.9742168000000002</c:v>
                </c:pt>
                <c:pt idx="5518">
                  <c:v>1.9487999999999998E-2</c:v>
                </c:pt>
                <c:pt idx="5519">
                  <c:v>0.23724039999999999</c:v>
                </c:pt>
                <c:pt idx="5520">
                  <c:v>3.6519000000000003E-2</c:v>
                </c:pt>
                <c:pt idx="5521">
                  <c:v>4.3826999999999998E-2</c:v>
                </c:pt>
                <c:pt idx="5522">
                  <c:v>4.3826999999999998E-2</c:v>
                </c:pt>
                <c:pt idx="5523">
                  <c:v>5.3571000000000001E-2</c:v>
                </c:pt>
                <c:pt idx="5524">
                  <c:v>5.6007000000000001E-2</c:v>
                </c:pt>
                <c:pt idx="5525">
                  <c:v>5.6007000000000001E-2</c:v>
                </c:pt>
                <c:pt idx="5526">
                  <c:v>8.5218000000000002E-2</c:v>
                </c:pt>
                <c:pt idx="5527">
                  <c:v>0.11445</c:v>
                </c:pt>
                <c:pt idx="5528">
                  <c:v>6.3515199999999994E-2</c:v>
                </c:pt>
                <c:pt idx="5529">
                  <c:v>1.218E-2</c:v>
                </c:pt>
                <c:pt idx="5530">
                  <c:v>3.7214271000000001</c:v>
                </c:pt>
                <c:pt idx="5531">
                  <c:v>0.54415020000000003</c:v>
                </c:pt>
                <c:pt idx="5532">
                  <c:v>0.54415020000000003</c:v>
                </c:pt>
                <c:pt idx="5533">
                  <c:v>0.57635099999999995</c:v>
                </c:pt>
                <c:pt idx="5534">
                  <c:v>2.16568E-2</c:v>
                </c:pt>
                <c:pt idx="5535">
                  <c:v>2.1879999999999998E-3</c:v>
                </c:pt>
                <c:pt idx="5536">
                  <c:v>8.7333400000000005E-2</c:v>
                </c:pt>
                <c:pt idx="5537">
                  <c:v>0.38008540000000002</c:v>
                </c:pt>
                <c:pt idx="5538">
                  <c:v>0.38008540000000002</c:v>
                </c:pt>
                <c:pt idx="5539">
                  <c:v>5.9299400000000002E-2</c:v>
                </c:pt>
                <c:pt idx="5540">
                  <c:v>0.75863000000000003</c:v>
                </c:pt>
                <c:pt idx="5541">
                  <c:v>1.4616000000000001E-2</c:v>
                </c:pt>
                <c:pt idx="5542">
                  <c:v>0.1186202</c:v>
                </c:pt>
                <c:pt idx="5543">
                  <c:v>1.1202472000000001</c:v>
                </c:pt>
                <c:pt idx="5544">
                  <c:v>0.98148690000000005</c:v>
                </c:pt>
                <c:pt idx="5545">
                  <c:v>3.4083000000000002E-2</c:v>
                </c:pt>
                <c:pt idx="5546">
                  <c:v>2.2898998000000002</c:v>
                </c:pt>
                <c:pt idx="5547">
                  <c:v>1.3495391999999999</c:v>
                </c:pt>
                <c:pt idx="5548">
                  <c:v>2.9393001000000001</c:v>
                </c:pt>
                <c:pt idx="5549">
                  <c:v>2.5405866000000001</c:v>
                </c:pt>
                <c:pt idx="5550">
                  <c:v>5.1135E-2</c:v>
                </c:pt>
                <c:pt idx="5551">
                  <c:v>2.0549762999999999</c:v>
                </c:pt>
                <c:pt idx="5552">
                  <c:v>1.4720736000000001</c:v>
                </c:pt>
                <c:pt idx="5553">
                  <c:v>2.9344964</c:v>
                </c:pt>
                <c:pt idx="5554">
                  <c:v>2.412792</c:v>
                </c:pt>
                <c:pt idx="5555">
                  <c:v>2.3723184000000002</c:v>
                </c:pt>
                <c:pt idx="5556">
                  <c:v>0.54415020000000003</c:v>
                </c:pt>
                <c:pt idx="5557">
                  <c:v>6.8186999999999998E-2</c:v>
                </c:pt>
                <c:pt idx="5558">
                  <c:v>5.2345404000000002</c:v>
                </c:pt>
                <c:pt idx="5559">
                  <c:v>5.5001851999999998</c:v>
                </c:pt>
                <c:pt idx="5560">
                  <c:v>5.3285571999999997</c:v>
                </c:pt>
                <c:pt idx="5561">
                  <c:v>5.5272775999999997</c:v>
                </c:pt>
                <c:pt idx="5562">
                  <c:v>0.16314899999999999</c:v>
                </c:pt>
                <c:pt idx="5563">
                  <c:v>0.16754459999999999</c:v>
                </c:pt>
                <c:pt idx="5564">
                  <c:v>0.1577604</c:v>
                </c:pt>
                <c:pt idx="5565">
                  <c:v>1.0873126</c:v>
                </c:pt>
                <c:pt idx="5566">
                  <c:v>0.17791960000000001</c:v>
                </c:pt>
                <c:pt idx="5567">
                  <c:v>2.2901220000000002</c:v>
                </c:pt>
                <c:pt idx="5568">
                  <c:v>1.1120296000000001</c:v>
                </c:pt>
                <c:pt idx="5569">
                  <c:v>2.7800525999999999</c:v>
                </c:pt>
                <c:pt idx="5570">
                  <c:v>1.9302759</c:v>
                </c:pt>
                <c:pt idx="5571">
                  <c:v>1.9629315000000001</c:v>
                </c:pt>
                <c:pt idx="5572">
                  <c:v>6.0879000000000003E-2</c:v>
                </c:pt>
                <c:pt idx="5573">
                  <c:v>4.0724628000000003</c:v>
                </c:pt>
                <c:pt idx="5574">
                  <c:v>3.8440970999999999</c:v>
                </c:pt>
                <c:pt idx="5575">
                  <c:v>0.57635099999999995</c:v>
                </c:pt>
                <c:pt idx="5576">
                  <c:v>8.0346000000000001E-2</c:v>
                </c:pt>
                <c:pt idx="5577">
                  <c:v>8.5218000000000002E-2</c:v>
                </c:pt>
                <c:pt idx="5578">
                  <c:v>6.9827994000000002</c:v>
                </c:pt>
                <c:pt idx="5579">
                  <c:v>10.837773200000001</c:v>
                </c:pt>
                <c:pt idx="5580">
                  <c:v>3.4083000000000002E-2</c:v>
                </c:pt>
                <c:pt idx="5581">
                  <c:v>5.6007000000000001E-2</c:v>
                </c:pt>
                <c:pt idx="5582">
                  <c:v>5.6007000000000001E-2</c:v>
                </c:pt>
                <c:pt idx="5583">
                  <c:v>0.1162842</c:v>
                </c:pt>
                <c:pt idx="5584">
                  <c:v>0.111273</c:v>
                </c:pt>
                <c:pt idx="5585">
                  <c:v>0.16002920000000001</c:v>
                </c:pt>
                <c:pt idx="5586">
                  <c:v>0.38008540000000002</c:v>
                </c:pt>
                <c:pt idx="5587">
                  <c:v>0.38008540000000002</c:v>
                </c:pt>
                <c:pt idx="5588">
                  <c:v>0.38008540000000002</c:v>
                </c:pt>
                <c:pt idx="5589">
                  <c:v>0.75863000000000003</c:v>
                </c:pt>
                <c:pt idx="5590">
                  <c:v>1.218E-2</c:v>
                </c:pt>
                <c:pt idx="5591">
                  <c:v>3.6519000000000003E-2</c:v>
                </c:pt>
                <c:pt idx="5592">
                  <c:v>1.8004034</c:v>
                </c:pt>
                <c:pt idx="5593">
                  <c:v>3.6519000000000003E-2</c:v>
                </c:pt>
                <c:pt idx="5594">
                  <c:v>2.2898998000000002</c:v>
                </c:pt>
                <c:pt idx="5595">
                  <c:v>4.6262999999999999E-2</c:v>
                </c:pt>
                <c:pt idx="5596">
                  <c:v>3.2907708000000002</c:v>
                </c:pt>
                <c:pt idx="5597">
                  <c:v>0.46412759999999997</c:v>
                </c:pt>
                <c:pt idx="5598">
                  <c:v>2.3723184000000002</c:v>
                </c:pt>
                <c:pt idx="5599">
                  <c:v>6.5751000000000004E-2</c:v>
                </c:pt>
                <c:pt idx="5600">
                  <c:v>2.6377011000000001</c:v>
                </c:pt>
                <c:pt idx="5601">
                  <c:v>0.56077900000000003</c:v>
                </c:pt>
                <c:pt idx="5602">
                  <c:v>2.412792</c:v>
                </c:pt>
                <c:pt idx="5603">
                  <c:v>5.7801400000000003</c:v>
                </c:pt>
                <c:pt idx="5604">
                  <c:v>0.107142</c:v>
                </c:pt>
                <c:pt idx="5605">
                  <c:v>1.2510226</c:v>
                </c:pt>
                <c:pt idx="5606">
                  <c:v>4.6963584000000003</c:v>
                </c:pt>
                <c:pt idx="5607">
                  <c:v>1.5878799999999998E-2</c:v>
                </c:pt>
                <c:pt idx="5608">
                  <c:v>6.3515199999999994E-2</c:v>
                </c:pt>
                <c:pt idx="5609">
                  <c:v>0.31757600000000002</c:v>
                </c:pt>
                <c:pt idx="5610">
                  <c:v>0.12778829999999999</c:v>
                </c:pt>
                <c:pt idx="5611">
                  <c:v>4.8892199999999997E-3</c:v>
                </c:pt>
                <c:pt idx="5612">
                  <c:v>1.3495391999999999</c:v>
                </c:pt>
                <c:pt idx="5613">
                  <c:v>0.23366500000000001</c:v>
                </c:pt>
                <c:pt idx="5614">
                  <c:v>2.6990360999999998</c:v>
                </c:pt>
                <c:pt idx="5615">
                  <c:v>1.4313051000000001</c:v>
                </c:pt>
                <c:pt idx="5616">
                  <c:v>2.0447397</c:v>
                </c:pt>
                <c:pt idx="5617">
                  <c:v>0.37066939999999998</c:v>
                </c:pt>
                <c:pt idx="5618">
                  <c:v>2.3265224</c:v>
                </c:pt>
                <c:pt idx="5619">
                  <c:v>0.86095200000000005</c:v>
                </c:pt>
                <c:pt idx="5620">
                  <c:v>3.9016052000000001</c:v>
                </c:pt>
                <c:pt idx="5621">
                  <c:v>8.0346000000000001E-2</c:v>
                </c:pt>
                <c:pt idx="5622">
                  <c:v>5.6519111999999998</c:v>
                </c:pt>
                <c:pt idx="5623">
                  <c:v>4.7846799000000004</c:v>
                </c:pt>
                <c:pt idx="5624">
                  <c:v>4.9423085999999996</c:v>
                </c:pt>
                <c:pt idx="5625">
                  <c:v>9.2525999999999997E-2</c:v>
                </c:pt>
                <c:pt idx="5626">
                  <c:v>6.1086942000000004</c:v>
                </c:pt>
                <c:pt idx="5627">
                  <c:v>4.7794759999999998</c:v>
                </c:pt>
                <c:pt idx="5628">
                  <c:v>0.12175800000000001</c:v>
                </c:pt>
                <c:pt idx="5629">
                  <c:v>4.8698999999999999E-2</c:v>
                </c:pt>
                <c:pt idx="5630">
                  <c:v>5.3571000000000001E-2</c:v>
                </c:pt>
                <c:pt idx="5631">
                  <c:v>3.5309999999999999E-3</c:v>
                </c:pt>
                <c:pt idx="5632">
                  <c:v>2.16568E-2</c:v>
                </c:pt>
                <c:pt idx="5633">
                  <c:v>9.2105599999999996E-2</c:v>
                </c:pt>
                <c:pt idx="5634">
                  <c:v>1.4313051000000001</c:v>
                </c:pt>
                <c:pt idx="5635">
                  <c:v>3.4083000000000002E-2</c:v>
                </c:pt>
                <c:pt idx="5636">
                  <c:v>2.1674096999999999</c:v>
                </c:pt>
                <c:pt idx="5637">
                  <c:v>4.1390999999999997E-2</c:v>
                </c:pt>
                <c:pt idx="5638">
                  <c:v>3.0262266000000002</c:v>
                </c:pt>
                <c:pt idx="5639">
                  <c:v>3.0262266000000002</c:v>
                </c:pt>
                <c:pt idx="5640">
                  <c:v>3.1488966</c:v>
                </c:pt>
                <c:pt idx="5641">
                  <c:v>2.6990360999999998</c:v>
                </c:pt>
                <c:pt idx="5642">
                  <c:v>2.6256088000000002</c:v>
                </c:pt>
                <c:pt idx="5643">
                  <c:v>3.3942789000000002</c:v>
                </c:pt>
                <c:pt idx="5644">
                  <c:v>5.8443000000000002E-2</c:v>
                </c:pt>
                <c:pt idx="5645">
                  <c:v>3.8945432000000002</c:v>
                </c:pt>
                <c:pt idx="5646">
                  <c:v>4.2990031999999996</c:v>
                </c:pt>
                <c:pt idx="5647">
                  <c:v>4.8770172000000001</c:v>
                </c:pt>
                <c:pt idx="5648">
                  <c:v>4.5518656000000002</c:v>
                </c:pt>
                <c:pt idx="5649">
                  <c:v>5.3571000000000001E-2</c:v>
                </c:pt>
                <c:pt idx="5650">
                  <c:v>5.3571000000000001E-2</c:v>
                </c:pt>
                <c:pt idx="5651">
                  <c:v>5.6007000000000001E-2</c:v>
                </c:pt>
                <c:pt idx="5652">
                  <c:v>3.9824999999999999E-2</c:v>
                </c:pt>
                <c:pt idx="5653">
                  <c:v>3.2339999999999999E-3</c:v>
                </c:pt>
                <c:pt idx="5654">
                  <c:v>0.1186202</c:v>
                </c:pt>
                <c:pt idx="5655">
                  <c:v>0.13839380000000001</c:v>
                </c:pt>
                <c:pt idx="5656">
                  <c:v>1.8965964</c:v>
                </c:pt>
                <c:pt idx="5657">
                  <c:v>1.914658</c:v>
                </c:pt>
                <c:pt idx="5658">
                  <c:v>1.8604304</c:v>
                </c:pt>
                <c:pt idx="5659">
                  <c:v>2.0447397</c:v>
                </c:pt>
                <c:pt idx="5660">
                  <c:v>1.4720736000000001</c:v>
                </c:pt>
                <c:pt idx="5661">
                  <c:v>3.5656251999999999</c:v>
                </c:pt>
                <c:pt idx="5662">
                  <c:v>0.86095200000000005</c:v>
                </c:pt>
                <c:pt idx="5663">
                  <c:v>2.4711650000000001</c:v>
                </c:pt>
                <c:pt idx="5664">
                  <c:v>4.2121494000000004</c:v>
                </c:pt>
                <c:pt idx="5665">
                  <c:v>3.2874680000000001</c:v>
                </c:pt>
                <c:pt idx="5666">
                  <c:v>4.4575316999999997</c:v>
                </c:pt>
                <c:pt idx="5667">
                  <c:v>5.5272775999999997</c:v>
                </c:pt>
                <c:pt idx="5668">
                  <c:v>5.3571000000000001E-2</c:v>
                </c:pt>
                <c:pt idx="5669">
                  <c:v>7.7931E-2</c:v>
                </c:pt>
                <c:pt idx="5670">
                  <c:v>9.5272800000000005E-2</c:v>
                </c:pt>
                <c:pt idx="5671">
                  <c:v>0.34438079999999999</c:v>
                </c:pt>
                <c:pt idx="5672">
                  <c:v>5.6007000000000001E-2</c:v>
                </c:pt>
                <c:pt idx="5673">
                  <c:v>0.93921719999999997</c:v>
                </c:pt>
                <c:pt idx="5674">
                  <c:v>7.3058999999999999E-2</c:v>
                </c:pt>
                <c:pt idx="5675">
                  <c:v>2.5000000000000001E-3</c:v>
                </c:pt>
                <c:pt idx="5676">
                  <c:v>4.8719999999999996E-3</c:v>
                </c:pt>
                <c:pt idx="5677">
                  <c:v>0.61343460000000005</c:v>
                </c:pt>
                <c:pt idx="5678">
                  <c:v>0.7770087</c:v>
                </c:pt>
                <c:pt idx="5679">
                  <c:v>1.218E-2</c:v>
                </c:pt>
                <c:pt idx="5680">
                  <c:v>2.4946001999999998</c:v>
                </c:pt>
                <c:pt idx="5681">
                  <c:v>2.4711650000000001</c:v>
                </c:pt>
                <c:pt idx="5682">
                  <c:v>3.2657683999999998</c:v>
                </c:pt>
                <c:pt idx="5683">
                  <c:v>4.3466823999999997</c:v>
                </c:pt>
                <c:pt idx="5684">
                  <c:v>0.10470599999999999</c:v>
                </c:pt>
                <c:pt idx="5685">
                  <c:v>6.5026467999999999</c:v>
                </c:pt>
                <c:pt idx="5686">
                  <c:v>0.54415020000000003</c:v>
                </c:pt>
                <c:pt idx="5687">
                  <c:v>0.1111516</c:v>
                </c:pt>
                <c:pt idx="5688">
                  <c:v>8.7333400000000005E-2</c:v>
                </c:pt>
                <c:pt idx="5689">
                  <c:v>1.1120296000000001</c:v>
                </c:pt>
                <c:pt idx="5690">
                  <c:v>3.1310036999999999</c:v>
                </c:pt>
                <c:pt idx="5691">
                  <c:v>2.6806068000000001</c:v>
                </c:pt>
                <c:pt idx="5692">
                  <c:v>3.8945432000000002</c:v>
                </c:pt>
                <c:pt idx="5693">
                  <c:v>4.7846799000000004</c:v>
                </c:pt>
                <c:pt idx="5694">
                  <c:v>0.13148099999999999</c:v>
                </c:pt>
                <c:pt idx="5695">
                  <c:v>2.6372076</c:v>
                </c:pt>
                <c:pt idx="5696">
                  <c:v>2.709454</c:v>
                </c:pt>
                <c:pt idx="5697">
                  <c:v>6.3314999999999996E-2</c:v>
                </c:pt>
                <c:pt idx="5698">
                  <c:v>0.54415020000000003</c:v>
                </c:pt>
                <c:pt idx="5699">
                  <c:v>7.6481999999999994E-2</c:v>
                </c:pt>
                <c:pt idx="5700">
                  <c:v>8.5218000000000002E-2</c:v>
                </c:pt>
                <c:pt idx="5701">
                  <c:v>0.11445</c:v>
                </c:pt>
                <c:pt idx="5702">
                  <c:v>6.3515199999999994E-2</c:v>
                </c:pt>
                <c:pt idx="5703">
                  <c:v>0.1400352</c:v>
                </c:pt>
                <c:pt idx="5704">
                  <c:v>0.94891879999999995</c:v>
                </c:pt>
                <c:pt idx="5705">
                  <c:v>3.1647000000000002E-2</c:v>
                </c:pt>
                <c:pt idx="5706">
                  <c:v>3.0990671999999999</c:v>
                </c:pt>
                <c:pt idx="5707">
                  <c:v>3.8440970999999999</c:v>
                </c:pt>
                <c:pt idx="5708">
                  <c:v>0.46731299999999998</c:v>
                </c:pt>
                <c:pt idx="5709">
                  <c:v>2.4711650000000001</c:v>
                </c:pt>
                <c:pt idx="5710">
                  <c:v>3.7619734</c:v>
                </c:pt>
                <c:pt idx="5711">
                  <c:v>3.6125767999999998</c:v>
                </c:pt>
                <c:pt idx="5712">
                  <c:v>4.3712495999999996</c:v>
                </c:pt>
                <c:pt idx="5713">
                  <c:v>7.3696891999999998</c:v>
                </c:pt>
                <c:pt idx="5714">
                  <c:v>2.1003191999999999</c:v>
                </c:pt>
                <c:pt idx="5715">
                  <c:v>0.47445939999999998</c:v>
                </c:pt>
                <c:pt idx="5716">
                  <c:v>9.2525999999999997E-2</c:v>
                </c:pt>
                <c:pt idx="5717">
                  <c:v>0.131271</c:v>
                </c:pt>
                <c:pt idx="5718">
                  <c:v>0.19403999999999999</c:v>
                </c:pt>
                <c:pt idx="5719">
                  <c:v>6.3515199999999994E-2</c:v>
                </c:pt>
                <c:pt idx="5720">
                  <c:v>0.16754459999999999</c:v>
                </c:pt>
                <c:pt idx="5721">
                  <c:v>0.14004159999999999</c:v>
                </c:pt>
                <c:pt idx="5722">
                  <c:v>0.45468579999999997</c:v>
                </c:pt>
                <c:pt idx="5723">
                  <c:v>1.3495391999999999</c:v>
                </c:pt>
                <c:pt idx="5724">
                  <c:v>1.6803922</c:v>
                </c:pt>
                <c:pt idx="5725">
                  <c:v>3.4083000000000002E-2</c:v>
                </c:pt>
                <c:pt idx="5726">
                  <c:v>4.3826999999999998E-2</c:v>
                </c:pt>
                <c:pt idx="5727">
                  <c:v>3.0670883999999998</c:v>
                </c:pt>
                <c:pt idx="5728">
                  <c:v>2.6256088000000002</c:v>
                </c:pt>
                <c:pt idx="5729">
                  <c:v>2.2901220000000002</c:v>
                </c:pt>
                <c:pt idx="5730">
                  <c:v>1.6356298</c:v>
                </c:pt>
                <c:pt idx="5731">
                  <c:v>6.0879000000000003E-2</c:v>
                </c:pt>
                <c:pt idx="5732">
                  <c:v>2.7311108000000002</c:v>
                </c:pt>
                <c:pt idx="5733">
                  <c:v>3.8654820000000001</c:v>
                </c:pt>
                <c:pt idx="5734">
                  <c:v>4.0329370000000004</c:v>
                </c:pt>
                <c:pt idx="5735">
                  <c:v>4.4796192000000001</c:v>
                </c:pt>
                <c:pt idx="5736">
                  <c:v>4.8698999999999999E-2</c:v>
                </c:pt>
                <c:pt idx="5737">
                  <c:v>6.5751000000000004E-2</c:v>
                </c:pt>
                <c:pt idx="5738">
                  <c:v>0.10227</c:v>
                </c:pt>
                <c:pt idx="5739">
                  <c:v>0.12662999999999999</c:v>
                </c:pt>
                <c:pt idx="5740">
                  <c:v>2.16568E-2</c:v>
                </c:pt>
                <c:pt idx="5741">
                  <c:v>1.21338E-2</c:v>
                </c:pt>
                <c:pt idx="5742">
                  <c:v>2.9510600000000001E-2</c:v>
                </c:pt>
                <c:pt idx="5743">
                  <c:v>0.12703039999999999</c:v>
                </c:pt>
                <c:pt idx="5744">
                  <c:v>0.18003820000000001</c:v>
                </c:pt>
                <c:pt idx="5745">
                  <c:v>0.18003820000000001</c:v>
                </c:pt>
                <c:pt idx="5746">
                  <c:v>0.18003820000000001</c:v>
                </c:pt>
                <c:pt idx="5747">
                  <c:v>0.17791960000000001</c:v>
                </c:pt>
                <c:pt idx="5748">
                  <c:v>0.17791960000000001</c:v>
                </c:pt>
                <c:pt idx="5749">
                  <c:v>0.17791960000000001</c:v>
                </c:pt>
                <c:pt idx="5750">
                  <c:v>2.2000484</c:v>
                </c:pt>
                <c:pt idx="5751">
                  <c:v>3.4083000000000002E-2</c:v>
                </c:pt>
                <c:pt idx="5752">
                  <c:v>2.3718878999999999</c:v>
                </c:pt>
                <c:pt idx="5753">
                  <c:v>0.29597000000000001</c:v>
                </c:pt>
                <c:pt idx="5754">
                  <c:v>3.2307047999999998</c:v>
                </c:pt>
                <c:pt idx="5755">
                  <c:v>4.8698999999999999E-2</c:v>
                </c:pt>
                <c:pt idx="5756">
                  <c:v>5.1135E-2</c:v>
                </c:pt>
                <c:pt idx="5757">
                  <c:v>3.680523</c:v>
                </c:pt>
                <c:pt idx="5758">
                  <c:v>0.46412759999999997</c:v>
                </c:pt>
                <c:pt idx="5759">
                  <c:v>0.46731299999999998</c:v>
                </c:pt>
                <c:pt idx="5760">
                  <c:v>5.6007000000000001E-2</c:v>
                </c:pt>
                <c:pt idx="5761">
                  <c:v>2.6299744</c:v>
                </c:pt>
                <c:pt idx="5762">
                  <c:v>0.49614360000000002</c:v>
                </c:pt>
                <c:pt idx="5763">
                  <c:v>2.4711650000000001</c:v>
                </c:pt>
                <c:pt idx="5764">
                  <c:v>6.3314999999999996E-2</c:v>
                </c:pt>
                <c:pt idx="5765">
                  <c:v>0.54415020000000003</c:v>
                </c:pt>
                <c:pt idx="5766">
                  <c:v>7.0623000000000005E-2</c:v>
                </c:pt>
                <c:pt idx="5767">
                  <c:v>0.57635099999999995</c:v>
                </c:pt>
                <c:pt idx="5768">
                  <c:v>4.8553176000000002</c:v>
                </c:pt>
                <c:pt idx="5769">
                  <c:v>0.59192299999999998</c:v>
                </c:pt>
                <c:pt idx="5770">
                  <c:v>4.5518656000000002</c:v>
                </c:pt>
                <c:pt idx="5771">
                  <c:v>3.9408956000000002</c:v>
                </c:pt>
                <c:pt idx="5772">
                  <c:v>1.218E-2</c:v>
                </c:pt>
                <c:pt idx="5773">
                  <c:v>3.4083000000000002E-2</c:v>
                </c:pt>
                <c:pt idx="5774">
                  <c:v>3.4083000000000002E-2</c:v>
                </c:pt>
                <c:pt idx="5775">
                  <c:v>0.10227</c:v>
                </c:pt>
                <c:pt idx="5776">
                  <c:v>2.3818200000000001E-2</c:v>
                </c:pt>
                <c:pt idx="5777">
                  <c:v>1.1379664</c:v>
                </c:pt>
                <c:pt idx="5778">
                  <c:v>1.0914E-2</c:v>
                </c:pt>
                <c:pt idx="5779">
                  <c:v>2.0483224</c:v>
                </c:pt>
                <c:pt idx="5780">
                  <c:v>2.4946001999999998</c:v>
                </c:pt>
                <c:pt idx="5781">
                  <c:v>3.0990671999999999</c:v>
                </c:pt>
                <c:pt idx="5782">
                  <c:v>2.1674096999999999</c:v>
                </c:pt>
                <c:pt idx="5783">
                  <c:v>3.2907708000000002</c:v>
                </c:pt>
                <c:pt idx="5784">
                  <c:v>2.6010844</c:v>
                </c:pt>
                <c:pt idx="5785">
                  <c:v>5.1135E-2</c:v>
                </c:pt>
                <c:pt idx="5786">
                  <c:v>3.6396188999999999</c:v>
                </c:pt>
                <c:pt idx="5787">
                  <c:v>2.4711650000000001</c:v>
                </c:pt>
                <c:pt idx="5788">
                  <c:v>3.8611806</c:v>
                </c:pt>
                <c:pt idx="5789">
                  <c:v>9.9834000000000006E-2</c:v>
                </c:pt>
                <c:pt idx="5790">
                  <c:v>8.3089779999999998</c:v>
                </c:pt>
                <c:pt idx="5791">
                  <c:v>0.32711400000000002</c:v>
                </c:pt>
                <c:pt idx="5792">
                  <c:v>5.6007000000000001E-2</c:v>
                </c:pt>
                <c:pt idx="5793">
                  <c:v>5.6007000000000001E-2</c:v>
                </c:pt>
                <c:pt idx="5794">
                  <c:v>6.0879000000000003E-2</c:v>
                </c:pt>
                <c:pt idx="5795">
                  <c:v>6.5751000000000004E-2</c:v>
                </c:pt>
                <c:pt idx="5796">
                  <c:v>0.11445</c:v>
                </c:pt>
                <c:pt idx="5797">
                  <c:v>0.12662999999999999</c:v>
                </c:pt>
                <c:pt idx="5798">
                  <c:v>6.3515199999999994E-2</c:v>
                </c:pt>
                <c:pt idx="5799">
                  <c:v>1.8749999999999999E-3</c:v>
                </c:pt>
                <c:pt idx="5800">
                  <c:v>3.1757599999999997E-2</c:v>
                </c:pt>
                <c:pt idx="5801">
                  <c:v>1.5878799999999998E-2</c:v>
                </c:pt>
                <c:pt idx="5802">
                  <c:v>0.14004159999999999</c:v>
                </c:pt>
                <c:pt idx="5803">
                  <c:v>2.6775E-2</c:v>
                </c:pt>
                <c:pt idx="5804">
                  <c:v>1.9220697</c:v>
                </c:pt>
                <c:pt idx="5805">
                  <c:v>1.6803922</c:v>
                </c:pt>
                <c:pt idx="5806">
                  <c:v>6.8186999999999998E-2</c:v>
                </c:pt>
                <c:pt idx="5807">
                  <c:v>8.0346000000000001E-2</c:v>
                </c:pt>
                <c:pt idx="5808">
                  <c:v>8.0346000000000001E-2</c:v>
                </c:pt>
                <c:pt idx="5809">
                  <c:v>0.13148099999999999</c:v>
                </c:pt>
                <c:pt idx="5810">
                  <c:v>0.28807440000000001</c:v>
                </c:pt>
                <c:pt idx="5811">
                  <c:v>0.28038099999999999</c:v>
                </c:pt>
                <c:pt idx="5812">
                  <c:v>3.9697000000000003E-2</c:v>
                </c:pt>
                <c:pt idx="5813">
                  <c:v>3.1757599999999997E-2</c:v>
                </c:pt>
                <c:pt idx="5814">
                  <c:v>7.1454599999999993E-2</c:v>
                </c:pt>
                <c:pt idx="5815">
                  <c:v>1.1199048</c:v>
                </c:pt>
                <c:pt idx="5816">
                  <c:v>1.3495391999999999</c:v>
                </c:pt>
                <c:pt idx="5817">
                  <c:v>0.85007219999999994</c:v>
                </c:pt>
                <c:pt idx="5818">
                  <c:v>1.9869044</c:v>
                </c:pt>
                <c:pt idx="5819">
                  <c:v>1.1120296000000001</c:v>
                </c:pt>
                <c:pt idx="5820">
                  <c:v>3.6519000000000003E-2</c:v>
                </c:pt>
                <c:pt idx="5821">
                  <c:v>3.6519000000000003E-2</c:v>
                </c:pt>
                <c:pt idx="5822">
                  <c:v>3.3546437999999998</c:v>
                </c:pt>
                <c:pt idx="5823">
                  <c:v>3.0262266000000002</c:v>
                </c:pt>
                <c:pt idx="5824">
                  <c:v>0.98617980000000005</c:v>
                </c:pt>
                <c:pt idx="5825">
                  <c:v>3.0548071999999999</c:v>
                </c:pt>
                <c:pt idx="5826">
                  <c:v>2.705816</c:v>
                </c:pt>
                <c:pt idx="5827">
                  <c:v>2.8828368000000002</c:v>
                </c:pt>
                <c:pt idx="5828">
                  <c:v>6.8186999999999998E-2</c:v>
                </c:pt>
                <c:pt idx="5829">
                  <c:v>2.8665514000000001</c:v>
                </c:pt>
                <c:pt idx="5830">
                  <c:v>8.2781999999999994E-2</c:v>
                </c:pt>
                <c:pt idx="5831">
                  <c:v>5.4911544000000001</c:v>
                </c:pt>
                <c:pt idx="5832">
                  <c:v>1.6592988</c:v>
                </c:pt>
                <c:pt idx="5833">
                  <c:v>6.6110591999999997</c:v>
                </c:pt>
                <c:pt idx="5834">
                  <c:v>2.8646316000000001</c:v>
                </c:pt>
                <c:pt idx="5835">
                  <c:v>1.9345600000000001</c:v>
                </c:pt>
                <c:pt idx="5836">
                  <c:v>0.180616</c:v>
                </c:pt>
                <c:pt idx="5837">
                  <c:v>0.21436379999999999</c:v>
                </c:pt>
                <c:pt idx="5838">
                  <c:v>0.16754459999999999</c:v>
                </c:pt>
                <c:pt idx="5839">
                  <c:v>0.14290919999999999</c:v>
                </c:pt>
                <c:pt idx="5840">
                  <c:v>1.218E-2</c:v>
                </c:pt>
                <c:pt idx="5841">
                  <c:v>1.218E-2</c:v>
                </c:pt>
                <c:pt idx="5842">
                  <c:v>1.218E-2</c:v>
                </c:pt>
                <c:pt idx="5843">
                  <c:v>1.218E-2</c:v>
                </c:pt>
                <c:pt idx="5844">
                  <c:v>1.4616000000000001E-2</c:v>
                </c:pt>
                <c:pt idx="5845">
                  <c:v>1.4616000000000001E-2</c:v>
                </c:pt>
                <c:pt idx="5846">
                  <c:v>1.2355718</c:v>
                </c:pt>
                <c:pt idx="5847">
                  <c:v>0.17791960000000001</c:v>
                </c:pt>
                <c:pt idx="5848">
                  <c:v>2.9211000000000001E-2</c:v>
                </c:pt>
                <c:pt idx="5849">
                  <c:v>2.6990360999999998</c:v>
                </c:pt>
                <c:pt idx="5850">
                  <c:v>2.5897638000000001</c:v>
                </c:pt>
                <c:pt idx="5851">
                  <c:v>2.7311108000000002</c:v>
                </c:pt>
                <c:pt idx="5852">
                  <c:v>3.2715665999999999</c:v>
                </c:pt>
                <c:pt idx="5853">
                  <c:v>1.6356298</c:v>
                </c:pt>
                <c:pt idx="5854">
                  <c:v>3.7214271000000001</c:v>
                </c:pt>
                <c:pt idx="5855">
                  <c:v>2.5287951999999998</c:v>
                </c:pt>
                <c:pt idx="5856">
                  <c:v>3.8440970999999999</c:v>
                </c:pt>
                <c:pt idx="5857">
                  <c:v>4.2701560000000001</c:v>
                </c:pt>
                <c:pt idx="5858">
                  <c:v>4.6211057999999996</c:v>
                </c:pt>
                <c:pt idx="5859">
                  <c:v>3.8440970999999999</c:v>
                </c:pt>
                <c:pt idx="5860">
                  <c:v>2.8665514000000001</c:v>
                </c:pt>
                <c:pt idx="5861">
                  <c:v>7.5495000000000007E-2</c:v>
                </c:pt>
                <c:pt idx="5862">
                  <c:v>4.6241120000000002</c:v>
                </c:pt>
                <c:pt idx="5863">
                  <c:v>9.4962000000000005E-2</c:v>
                </c:pt>
                <c:pt idx="5864">
                  <c:v>0.66963899999999998</c:v>
                </c:pt>
                <c:pt idx="5865">
                  <c:v>6.5749360000000001</c:v>
                </c:pt>
                <c:pt idx="5866">
                  <c:v>0.16314899999999999</c:v>
                </c:pt>
                <c:pt idx="5867">
                  <c:v>7.5495000000000007E-2</c:v>
                </c:pt>
                <c:pt idx="5868">
                  <c:v>8.0346000000000001E-2</c:v>
                </c:pt>
                <c:pt idx="5869">
                  <c:v>2.16568E-2</c:v>
                </c:pt>
                <c:pt idx="5870">
                  <c:v>9.5272800000000005E-2</c:v>
                </c:pt>
                <c:pt idx="5871">
                  <c:v>4.8719999999999996E-3</c:v>
                </c:pt>
                <c:pt idx="5872">
                  <c:v>1.3495391999999999</c:v>
                </c:pt>
                <c:pt idx="5873">
                  <c:v>2.2605247999999998</c:v>
                </c:pt>
                <c:pt idx="5874">
                  <c:v>2.1674096999999999</c:v>
                </c:pt>
                <c:pt idx="5875">
                  <c:v>4.8698999999999999E-2</c:v>
                </c:pt>
                <c:pt idx="5876">
                  <c:v>5.1135E-2</c:v>
                </c:pt>
                <c:pt idx="5877">
                  <c:v>2.412792</c:v>
                </c:pt>
                <c:pt idx="5878">
                  <c:v>0.46731299999999998</c:v>
                </c:pt>
                <c:pt idx="5879">
                  <c:v>3.9668093999999998</c:v>
                </c:pt>
                <c:pt idx="5880">
                  <c:v>3.6125767999999998</c:v>
                </c:pt>
                <c:pt idx="5881">
                  <c:v>0.55353240000000004</c:v>
                </c:pt>
                <c:pt idx="5882">
                  <c:v>2.9258508000000001</c:v>
                </c:pt>
                <c:pt idx="5883">
                  <c:v>0.59217419999999998</c:v>
                </c:pt>
                <c:pt idx="5884">
                  <c:v>4.9891581</c:v>
                </c:pt>
                <c:pt idx="5885">
                  <c:v>0.10957799999999999</c:v>
                </c:pt>
                <c:pt idx="5886">
                  <c:v>10.476498400000001</c:v>
                </c:pt>
                <c:pt idx="5887">
                  <c:v>6.5751000000000004E-2</c:v>
                </c:pt>
                <c:pt idx="5888">
                  <c:v>6.8186999999999998E-2</c:v>
                </c:pt>
                <c:pt idx="5889">
                  <c:v>9.2525999999999997E-2</c:v>
                </c:pt>
                <c:pt idx="5890">
                  <c:v>2.69854E-2</c:v>
                </c:pt>
                <c:pt idx="5891">
                  <c:v>6.3515199999999994E-2</c:v>
                </c:pt>
                <c:pt idx="5892">
                  <c:v>9.5272800000000005E-2</c:v>
                </c:pt>
                <c:pt idx="5893">
                  <c:v>0.22005620000000001</c:v>
                </c:pt>
                <c:pt idx="5894">
                  <c:v>0.22005620000000001</c:v>
                </c:pt>
                <c:pt idx="5895">
                  <c:v>0.22005620000000001</c:v>
                </c:pt>
                <c:pt idx="5896">
                  <c:v>0.17791960000000001</c:v>
                </c:pt>
                <c:pt idx="5897">
                  <c:v>2.3897379999999999</c:v>
                </c:pt>
                <c:pt idx="5898">
                  <c:v>2.2605247999999998</c:v>
                </c:pt>
                <c:pt idx="5899">
                  <c:v>3.2307047999999998</c:v>
                </c:pt>
                <c:pt idx="5900">
                  <c:v>3.3546437999999998</c:v>
                </c:pt>
                <c:pt idx="5901">
                  <c:v>2.2759328000000001</c:v>
                </c:pt>
                <c:pt idx="5902">
                  <c:v>2.9441472000000002</c:v>
                </c:pt>
                <c:pt idx="5903">
                  <c:v>3.5463474000000001</c:v>
                </c:pt>
                <c:pt idx="5904">
                  <c:v>2.5287951999999998</c:v>
                </c:pt>
                <c:pt idx="5905">
                  <c:v>2.5304644000000001</c:v>
                </c:pt>
                <c:pt idx="5906">
                  <c:v>3.7166236000000001</c:v>
                </c:pt>
                <c:pt idx="5907">
                  <c:v>0.56077900000000003</c:v>
                </c:pt>
                <c:pt idx="5908">
                  <c:v>4.7035916000000002</c:v>
                </c:pt>
                <c:pt idx="5909">
                  <c:v>5.3571000000000001E-2</c:v>
                </c:pt>
                <c:pt idx="5910">
                  <c:v>5.3571000000000001E-2</c:v>
                </c:pt>
                <c:pt idx="5911">
                  <c:v>5.6007000000000001E-2</c:v>
                </c:pt>
                <c:pt idx="5912">
                  <c:v>6.0879000000000003E-2</c:v>
                </c:pt>
                <c:pt idx="5913">
                  <c:v>2.4825E-2</c:v>
                </c:pt>
                <c:pt idx="5914">
                  <c:v>2.69854E-2</c:v>
                </c:pt>
                <c:pt idx="5915">
                  <c:v>0.76677209999999996</c:v>
                </c:pt>
                <c:pt idx="5916">
                  <c:v>3.4083000000000002E-2</c:v>
                </c:pt>
                <c:pt idx="5917">
                  <c:v>5.3571000000000001E-2</c:v>
                </c:pt>
                <c:pt idx="5918">
                  <c:v>0.107142</c:v>
                </c:pt>
                <c:pt idx="5919">
                  <c:v>9.5272800000000005E-2</c:v>
                </c:pt>
                <c:pt idx="5920">
                  <c:v>6.3515199999999994E-2</c:v>
                </c:pt>
                <c:pt idx="5921">
                  <c:v>0.61343460000000005</c:v>
                </c:pt>
                <c:pt idx="5922">
                  <c:v>2.5000000000000001E-3</c:v>
                </c:pt>
                <c:pt idx="5923">
                  <c:v>0.85007219999999994</c:v>
                </c:pt>
                <c:pt idx="5924">
                  <c:v>3.3120352</c:v>
                </c:pt>
                <c:pt idx="5925">
                  <c:v>0.514046</c:v>
                </c:pt>
                <c:pt idx="5926">
                  <c:v>1.8749999999999999E-3</c:v>
                </c:pt>
                <c:pt idx="5927">
                  <c:v>5.5575800000000002E-2</c:v>
                </c:pt>
                <c:pt idx="5928">
                  <c:v>0.16754459999999999</c:v>
                </c:pt>
                <c:pt idx="5929">
                  <c:v>0.1120386</c:v>
                </c:pt>
                <c:pt idx="5930">
                  <c:v>0.76677209999999996</c:v>
                </c:pt>
                <c:pt idx="5931">
                  <c:v>1.0279917999999999</c:v>
                </c:pt>
                <c:pt idx="5932">
                  <c:v>1.3495391999999999</c:v>
                </c:pt>
                <c:pt idx="5933">
                  <c:v>0.17791960000000001</c:v>
                </c:pt>
                <c:pt idx="5934">
                  <c:v>0.20805180000000001</c:v>
                </c:pt>
                <c:pt idx="5935">
                  <c:v>3.1647000000000002E-2</c:v>
                </c:pt>
                <c:pt idx="5936">
                  <c:v>2.1263209999999999</c:v>
                </c:pt>
                <c:pt idx="5937">
                  <c:v>2.5897638000000001</c:v>
                </c:pt>
                <c:pt idx="5938">
                  <c:v>2.7817004000000001</c:v>
                </c:pt>
                <c:pt idx="5939">
                  <c:v>3.8440970999999999</c:v>
                </c:pt>
                <c:pt idx="5940">
                  <c:v>4.0076711999999999</c:v>
                </c:pt>
                <c:pt idx="5941">
                  <c:v>4.9853867999999997</c:v>
                </c:pt>
                <c:pt idx="5942">
                  <c:v>0.119322</c:v>
                </c:pt>
                <c:pt idx="5943">
                  <c:v>5.0576331999999997</c:v>
                </c:pt>
                <c:pt idx="5944">
                  <c:v>2.16568E-2</c:v>
                </c:pt>
                <c:pt idx="5945">
                  <c:v>3.1757599999999997E-2</c:v>
                </c:pt>
                <c:pt idx="5946">
                  <c:v>0.1162842</c:v>
                </c:pt>
                <c:pt idx="5947">
                  <c:v>0.94058280000000005</c:v>
                </c:pt>
                <c:pt idx="5948">
                  <c:v>1.565523</c:v>
                </c:pt>
                <c:pt idx="5949">
                  <c:v>2.9211000000000001E-2</c:v>
                </c:pt>
                <c:pt idx="5950">
                  <c:v>1.1120296000000001</c:v>
                </c:pt>
                <c:pt idx="5951">
                  <c:v>3.0670883999999998</c:v>
                </c:pt>
                <c:pt idx="5952">
                  <c:v>4.6262999999999999E-2</c:v>
                </c:pt>
                <c:pt idx="5953">
                  <c:v>3.3410107999999998</c:v>
                </c:pt>
                <c:pt idx="5954">
                  <c:v>1.6356298</c:v>
                </c:pt>
                <c:pt idx="5955">
                  <c:v>2.5304644000000001</c:v>
                </c:pt>
                <c:pt idx="5956">
                  <c:v>0.41453760000000001</c:v>
                </c:pt>
                <c:pt idx="5957">
                  <c:v>0.41453760000000001</c:v>
                </c:pt>
                <c:pt idx="5958">
                  <c:v>4.5139448</c:v>
                </c:pt>
                <c:pt idx="5959">
                  <c:v>4.0076711999999999</c:v>
                </c:pt>
                <c:pt idx="5960">
                  <c:v>3.2874680000000001</c:v>
                </c:pt>
                <c:pt idx="5961">
                  <c:v>0.180616</c:v>
                </c:pt>
                <c:pt idx="5962">
                  <c:v>0.14004159999999999</c:v>
                </c:pt>
                <c:pt idx="5963">
                  <c:v>9.6030599999999994E-2</c:v>
                </c:pt>
                <c:pt idx="5964">
                  <c:v>0.92020000000000002</c:v>
                </c:pt>
                <c:pt idx="5965">
                  <c:v>1.1560280000000001</c:v>
                </c:pt>
                <c:pt idx="5966">
                  <c:v>1.1560280000000001</c:v>
                </c:pt>
                <c:pt idx="5967">
                  <c:v>0.17791960000000001</c:v>
                </c:pt>
                <c:pt idx="5968">
                  <c:v>0.17791960000000001</c:v>
                </c:pt>
                <c:pt idx="5969">
                  <c:v>0.17791960000000001</c:v>
                </c:pt>
                <c:pt idx="5970">
                  <c:v>0.19206119999999999</c:v>
                </c:pt>
                <c:pt idx="5971">
                  <c:v>2.1004741999999998</c:v>
                </c:pt>
                <c:pt idx="5972">
                  <c:v>5.6007000000000001E-2</c:v>
                </c:pt>
                <c:pt idx="5973">
                  <c:v>4.2628371999999999</c:v>
                </c:pt>
                <c:pt idx="5974">
                  <c:v>3.3807719999999999</c:v>
                </c:pt>
                <c:pt idx="5975">
                  <c:v>7.0623000000000005E-2</c:v>
                </c:pt>
                <c:pt idx="5976">
                  <c:v>0.67219680000000004</c:v>
                </c:pt>
                <c:pt idx="5977">
                  <c:v>5.4188651999999999</c:v>
                </c:pt>
                <c:pt idx="5978">
                  <c:v>5.9607559999999999</c:v>
                </c:pt>
                <c:pt idx="5979">
                  <c:v>4.4254344000000003</c:v>
                </c:pt>
                <c:pt idx="5980">
                  <c:v>0.13148099999999999</c:v>
                </c:pt>
                <c:pt idx="5981">
                  <c:v>1.218E-2</c:v>
                </c:pt>
                <c:pt idx="5982">
                  <c:v>9.9834000000000006E-2</c:v>
                </c:pt>
                <c:pt idx="5983">
                  <c:v>0.12906599999999999</c:v>
                </c:pt>
                <c:pt idx="5984">
                  <c:v>3.9697000000000003E-2</c:v>
                </c:pt>
                <c:pt idx="5985">
                  <c:v>6.3515199999999994E-2</c:v>
                </c:pt>
                <c:pt idx="5986">
                  <c:v>0.16754459999999999</c:v>
                </c:pt>
                <c:pt idx="5987">
                  <c:v>9.6030599999999994E-2</c:v>
                </c:pt>
                <c:pt idx="5988">
                  <c:v>0.1883842</c:v>
                </c:pt>
                <c:pt idx="5989">
                  <c:v>2.7282432000000001</c:v>
                </c:pt>
                <c:pt idx="5990">
                  <c:v>2.8072306</c:v>
                </c:pt>
                <c:pt idx="5991">
                  <c:v>4.7846799000000004</c:v>
                </c:pt>
                <c:pt idx="5992">
                  <c:v>5.9246328000000004</c:v>
                </c:pt>
                <c:pt idx="5993">
                  <c:v>7.1529499999999997</c:v>
                </c:pt>
                <c:pt idx="5994">
                  <c:v>0.13148099999999999</c:v>
                </c:pt>
                <c:pt idx="5995">
                  <c:v>5.6007000000000001E-2</c:v>
                </c:pt>
                <c:pt idx="5996">
                  <c:v>5.6007000000000001E-2</c:v>
                </c:pt>
                <c:pt idx="5997">
                  <c:v>5.8443000000000002E-2</c:v>
                </c:pt>
                <c:pt idx="5998">
                  <c:v>6.5751000000000004E-2</c:v>
                </c:pt>
                <c:pt idx="5999">
                  <c:v>8.5218000000000002E-2</c:v>
                </c:pt>
                <c:pt idx="6000">
                  <c:v>3.1179800000000001E-2</c:v>
                </c:pt>
                <c:pt idx="6001">
                  <c:v>1.2485188</c:v>
                </c:pt>
                <c:pt idx="6002">
                  <c:v>1.4334576000000001</c:v>
                </c:pt>
                <c:pt idx="6003">
                  <c:v>2.5897638000000001</c:v>
                </c:pt>
                <c:pt idx="6004">
                  <c:v>2.3582800000000002</c:v>
                </c:pt>
                <c:pt idx="6005">
                  <c:v>3.2587920000000001</c:v>
                </c:pt>
                <c:pt idx="6006">
                  <c:v>3.3546437999999998</c:v>
                </c:pt>
                <c:pt idx="6007">
                  <c:v>2.2759328000000001</c:v>
                </c:pt>
                <c:pt idx="6008">
                  <c:v>2.9441472000000002</c:v>
                </c:pt>
                <c:pt idx="6009">
                  <c:v>3.1898007000000002</c:v>
                </c:pt>
                <c:pt idx="6010">
                  <c:v>2.4118442</c:v>
                </c:pt>
                <c:pt idx="6011">
                  <c:v>6.0879000000000003E-2</c:v>
                </c:pt>
                <c:pt idx="6012">
                  <c:v>4.6211057999999996</c:v>
                </c:pt>
                <c:pt idx="6013">
                  <c:v>4.4480756000000001</c:v>
                </c:pt>
                <c:pt idx="6014">
                  <c:v>8.2781999999999994E-2</c:v>
                </c:pt>
                <c:pt idx="6015">
                  <c:v>3.7932356</c:v>
                </c:pt>
                <c:pt idx="6016">
                  <c:v>0.12703039999999999</c:v>
                </c:pt>
                <c:pt idx="6017">
                  <c:v>3.5169489</c:v>
                </c:pt>
                <c:pt idx="6018">
                  <c:v>2.16568E-2</c:v>
                </c:pt>
                <c:pt idx="6019">
                  <c:v>0.6542964</c:v>
                </c:pt>
                <c:pt idx="6020">
                  <c:v>3.4083000000000002E-2</c:v>
                </c:pt>
                <c:pt idx="6021">
                  <c:v>3.2715665999999999</c:v>
                </c:pt>
                <c:pt idx="6022">
                  <c:v>5.6007000000000001E-2</c:v>
                </c:pt>
                <c:pt idx="6023">
                  <c:v>3.6125767999999998</c:v>
                </c:pt>
                <c:pt idx="6024">
                  <c:v>0.170457</c:v>
                </c:pt>
                <c:pt idx="6025">
                  <c:v>0.194796</c:v>
                </c:pt>
                <c:pt idx="6026">
                  <c:v>5.3571000000000001E-2</c:v>
                </c:pt>
                <c:pt idx="6027">
                  <c:v>1.8749999999999999E-3</c:v>
                </c:pt>
                <c:pt idx="6028">
                  <c:v>1.6008000000000001E-2</c:v>
                </c:pt>
                <c:pt idx="6029">
                  <c:v>0.88961939999999995</c:v>
                </c:pt>
                <c:pt idx="6030">
                  <c:v>2.1263209999999999</c:v>
                </c:pt>
                <c:pt idx="6031">
                  <c:v>2.3129976000000001</c:v>
                </c:pt>
                <c:pt idx="6032">
                  <c:v>2.4711650000000001</c:v>
                </c:pt>
                <c:pt idx="6033">
                  <c:v>2.5287951999999998</c:v>
                </c:pt>
                <c:pt idx="6034">
                  <c:v>1.6356298</c:v>
                </c:pt>
                <c:pt idx="6035">
                  <c:v>5.3571000000000001E-2</c:v>
                </c:pt>
                <c:pt idx="6036">
                  <c:v>0.12906599999999999</c:v>
                </c:pt>
                <c:pt idx="6037">
                  <c:v>0.1032122</c:v>
                </c:pt>
                <c:pt idx="6038">
                  <c:v>0.1162842</c:v>
                </c:pt>
                <c:pt idx="6039">
                  <c:v>0.14504639999999999</c:v>
                </c:pt>
                <c:pt idx="6040">
                  <c:v>0.17791960000000001</c:v>
                </c:pt>
                <c:pt idx="6041">
                  <c:v>1.6881603999999999</c:v>
                </c:pt>
                <c:pt idx="6042">
                  <c:v>1.9627648</c:v>
                </c:pt>
                <c:pt idx="6043">
                  <c:v>1.1120296000000001</c:v>
                </c:pt>
                <c:pt idx="6044">
                  <c:v>3.6519000000000003E-2</c:v>
                </c:pt>
                <c:pt idx="6045">
                  <c:v>2.1004741999999998</c:v>
                </c:pt>
                <c:pt idx="6046">
                  <c:v>3.0670883999999998</c:v>
                </c:pt>
                <c:pt idx="6047">
                  <c:v>4.6262999999999999E-2</c:v>
                </c:pt>
                <c:pt idx="6048">
                  <c:v>3.738051</c:v>
                </c:pt>
                <c:pt idx="6049">
                  <c:v>3.8440970999999999</c:v>
                </c:pt>
                <c:pt idx="6050">
                  <c:v>3.4778424000000001</c:v>
                </c:pt>
                <c:pt idx="6051">
                  <c:v>6.0879000000000003E-2</c:v>
                </c:pt>
                <c:pt idx="6052">
                  <c:v>4.9891581</c:v>
                </c:pt>
                <c:pt idx="6053">
                  <c:v>5.7440167999999998</c:v>
                </c:pt>
                <c:pt idx="6054">
                  <c:v>5.7661667999999997</c:v>
                </c:pt>
                <c:pt idx="6055">
                  <c:v>0.78124260000000001</c:v>
                </c:pt>
                <c:pt idx="6056">
                  <c:v>3.5377505999999999</c:v>
                </c:pt>
                <c:pt idx="6057">
                  <c:v>3.1610368000000002</c:v>
                </c:pt>
                <c:pt idx="6058">
                  <c:v>0.15096899999999999</c:v>
                </c:pt>
                <c:pt idx="6059">
                  <c:v>2.16568E-2</c:v>
                </c:pt>
                <c:pt idx="6060">
                  <c:v>0.10798439999999999</c:v>
                </c:pt>
                <c:pt idx="6061">
                  <c:v>9.5272800000000005E-2</c:v>
                </c:pt>
                <c:pt idx="6062">
                  <c:v>0.180616</c:v>
                </c:pt>
                <c:pt idx="6063">
                  <c:v>1.0873126</c:v>
                </c:pt>
                <c:pt idx="6064">
                  <c:v>0.25607580000000002</c:v>
                </c:pt>
                <c:pt idx="6065">
                  <c:v>3.3533748000000001</c:v>
                </c:pt>
                <c:pt idx="6066">
                  <c:v>2.5287951999999998</c:v>
                </c:pt>
                <c:pt idx="6067">
                  <c:v>4.7810810000000004</c:v>
                </c:pt>
                <c:pt idx="6068">
                  <c:v>1.941057</c:v>
                </c:pt>
                <c:pt idx="6069">
                  <c:v>8.8508688000000006</c:v>
                </c:pt>
                <c:pt idx="6070">
                  <c:v>1.1560280000000001</c:v>
                </c:pt>
                <c:pt idx="6071">
                  <c:v>6.5751000000000004E-2</c:v>
                </c:pt>
                <c:pt idx="6072">
                  <c:v>8.2781999999999994E-2</c:v>
                </c:pt>
                <c:pt idx="6073">
                  <c:v>0.10957799999999999</c:v>
                </c:pt>
                <c:pt idx="6074">
                  <c:v>9.5272800000000005E-2</c:v>
                </c:pt>
                <c:pt idx="6075">
                  <c:v>0.15878800000000001</c:v>
                </c:pt>
                <c:pt idx="6076">
                  <c:v>0.14004159999999999</c:v>
                </c:pt>
                <c:pt idx="6077">
                  <c:v>0.46241120000000002</c:v>
                </c:pt>
                <c:pt idx="6078">
                  <c:v>0.17791960000000001</c:v>
                </c:pt>
                <c:pt idx="6079">
                  <c:v>0.8302986</c:v>
                </c:pt>
                <c:pt idx="6080">
                  <c:v>2.1004741999999998</c:v>
                </c:pt>
                <c:pt idx="6081">
                  <c:v>2.965398</c:v>
                </c:pt>
                <c:pt idx="6082">
                  <c:v>3.3533748000000001</c:v>
                </c:pt>
                <c:pt idx="6083">
                  <c:v>3.2874680000000001</c:v>
                </c:pt>
                <c:pt idx="6084">
                  <c:v>6.4484620000000001</c:v>
                </c:pt>
                <c:pt idx="6085">
                  <c:v>6.9722911999999999</c:v>
                </c:pt>
                <c:pt idx="6086">
                  <c:v>6.0879000000000003E-2</c:v>
                </c:pt>
                <c:pt idx="6087">
                  <c:v>0.148533</c:v>
                </c:pt>
                <c:pt idx="6088">
                  <c:v>2.1495015999999998</c:v>
                </c:pt>
                <c:pt idx="6089">
                  <c:v>3.4504956</c:v>
                </c:pt>
                <c:pt idx="6090">
                  <c:v>2.9441472000000002</c:v>
                </c:pt>
                <c:pt idx="6091">
                  <c:v>2.3723184000000002</c:v>
                </c:pt>
                <c:pt idx="6092">
                  <c:v>3.9297122999999998</c:v>
                </c:pt>
                <c:pt idx="6093">
                  <c:v>6.2136611999999998</c:v>
                </c:pt>
                <c:pt idx="6094">
                  <c:v>0.43212899999999999</c:v>
                </c:pt>
                <c:pt idx="6095">
                  <c:v>9.5230000000000002E-3</c:v>
                </c:pt>
                <c:pt idx="6096">
                  <c:v>3.2874680000000001</c:v>
                </c:pt>
                <c:pt idx="6097">
                  <c:v>2.69854E-2</c:v>
                </c:pt>
                <c:pt idx="6098">
                  <c:v>1.8749999999999999E-3</c:v>
                </c:pt>
                <c:pt idx="6099">
                  <c:v>3.1757599999999997E-2</c:v>
                </c:pt>
                <c:pt idx="6100">
                  <c:v>0.57801400000000003</c:v>
                </c:pt>
                <c:pt idx="6101">
                  <c:v>2.0483224</c:v>
                </c:pt>
                <c:pt idx="6102">
                  <c:v>2.1263209999999999</c:v>
                </c:pt>
                <c:pt idx="6103">
                  <c:v>1.3085173999999999</c:v>
                </c:pt>
                <c:pt idx="6104">
                  <c:v>2.0757786</c:v>
                </c:pt>
                <c:pt idx="6105">
                  <c:v>3.0839968</c:v>
                </c:pt>
                <c:pt idx="6106">
                  <c:v>3.5169489</c:v>
                </c:pt>
                <c:pt idx="6107">
                  <c:v>3.4680840000000002</c:v>
                </c:pt>
                <c:pt idx="6108">
                  <c:v>3.7571124</c:v>
                </c:pt>
                <c:pt idx="6109">
                  <c:v>8.2781999999999994E-2</c:v>
                </c:pt>
                <c:pt idx="6110">
                  <c:v>6.3063874000000002</c:v>
                </c:pt>
                <c:pt idx="6111">
                  <c:v>1.1560280000000001</c:v>
                </c:pt>
                <c:pt idx="6112">
                  <c:v>0.59217419999999998</c:v>
                </c:pt>
                <c:pt idx="6113">
                  <c:v>8.7653999999999996E-2</c:v>
                </c:pt>
                <c:pt idx="6114">
                  <c:v>3.1757599999999997E-2</c:v>
                </c:pt>
                <c:pt idx="6115">
                  <c:v>0.16754459999999999</c:v>
                </c:pt>
                <c:pt idx="6116">
                  <c:v>1.2485188</c:v>
                </c:pt>
                <c:pt idx="6117">
                  <c:v>0.8302986</c:v>
                </c:pt>
                <c:pt idx="6118">
                  <c:v>2.3003163</c:v>
                </c:pt>
                <c:pt idx="6119">
                  <c:v>2.1675632</c:v>
                </c:pt>
                <c:pt idx="6120">
                  <c:v>2.9853225000000001</c:v>
                </c:pt>
                <c:pt idx="6121">
                  <c:v>3.0262266000000002</c:v>
                </c:pt>
                <c:pt idx="6122">
                  <c:v>3.2152216</c:v>
                </c:pt>
                <c:pt idx="6123">
                  <c:v>3.4351829999999999</c:v>
                </c:pt>
                <c:pt idx="6124">
                  <c:v>3.8440970999999999</c:v>
                </c:pt>
                <c:pt idx="6125">
                  <c:v>3.1790984</c:v>
                </c:pt>
                <c:pt idx="6126">
                  <c:v>3.8977757999999998</c:v>
                </c:pt>
                <c:pt idx="6127">
                  <c:v>2.6552692000000002</c:v>
                </c:pt>
                <c:pt idx="6128">
                  <c:v>3.6067988</c:v>
                </c:pt>
                <c:pt idx="6129">
                  <c:v>8.2781999999999994E-2</c:v>
                </c:pt>
                <c:pt idx="6130">
                  <c:v>2.8646316000000001</c:v>
                </c:pt>
                <c:pt idx="6131">
                  <c:v>5.6007000000000001E-2</c:v>
                </c:pt>
                <c:pt idx="6132">
                  <c:v>2.16568E-2</c:v>
                </c:pt>
                <c:pt idx="6133">
                  <c:v>0.1349698</c:v>
                </c:pt>
                <c:pt idx="6134">
                  <c:v>0.1162842</c:v>
                </c:pt>
                <c:pt idx="6135">
                  <c:v>0.15653039999999999</c:v>
                </c:pt>
                <c:pt idx="6136">
                  <c:v>0.17605319999999999</c:v>
                </c:pt>
                <c:pt idx="6137">
                  <c:v>1.1120296000000001</c:v>
                </c:pt>
                <c:pt idx="6138">
                  <c:v>2.4525684000000001</c:v>
                </c:pt>
                <c:pt idx="6139">
                  <c:v>3.1483680000000001</c:v>
                </c:pt>
                <c:pt idx="6140">
                  <c:v>1.5353644</c:v>
                </c:pt>
                <c:pt idx="6141">
                  <c:v>2.7800525999999999</c:v>
                </c:pt>
                <c:pt idx="6142">
                  <c:v>2.2536982000000001</c:v>
                </c:pt>
                <c:pt idx="6143">
                  <c:v>2.5287951999999998</c:v>
                </c:pt>
                <c:pt idx="6144">
                  <c:v>4.3712495999999996</c:v>
                </c:pt>
                <c:pt idx="6145">
                  <c:v>4.5197228000000003</c:v>
                </c:pt>
                <c:pt idx="6146">
                  <c:v>6.5749360000000001</c:v>
                </c:pt>
                <c:pt idx="6147">
                  <c:v>0.82907520000000001</c:v>
                </c:pt>
                <c:pt idx="6148">
                  <c:v>9.2121008</c:v>
                </c:pt>
                <c:pt idx="6149">
                  <c:v>6.3515199999999994E-2</c:v>
                </c:pt>
                <c:pt idx="6150">
                  <c:v>9.5272800000000005E-2</c:v>
                </c:pt>
                <c:pt idx="6151">
                  <c:v>0.1400352</c:v>
                </c:pt>
                <c:pt idx="6152">
                  <c:v>0.19206119999999999</c:v>
                </c:pt>
                <c:pt idx="6153">
                  <c:v>1.2947428000000001</c:v>
                </c:pt>
                <c:pt idx="6154">
                  <c:v>1.6766874</c:v>
                </c:pt>
                <c:pt idx="6155">
                  <c:v>0.23724039999999999</c:v>
                </c:pt>
                <c:pt idx="6156">
                  <c:v>3.6519000000000003E-2</c:v>
                </c:pt>
                <c:pt idx="6157">
                  <c:v>2.1548516000000002</c:v>
                </c:pt>
                <c:pt idx="6158">
                  <c:v>2.8626524999999998</c:v>
                </c:pt>
                <c:pt idx="6159">
                  <c:v>1.3085173999999999</c:v>
                </c:pt>
                <c:pt idx="6160">
                  <c:v>3.1433176</c:v>
                </c:pt>
                <c:pt idx="6161">
                  <c:v>2.9441472000000002</c:v>
                </c:pt>
                <c:pt idx="6162">
                  <c:v>2.3920705999999998</c:v>
                </c:pt>
                <c:pt idx="6163">
                  <c:v>4.0894794000000001</c:v>
                </c:pt>
                <c:pt idx="6164">
                  <c:v>2.7281575999999998</c:v>
                </c:pt>
                <c:pt idx="6165">
                  <c:v>7.3058999999999999E-2</c:v>
                </c:pt>
                <c:pt idx="6166">
                  <c:v>3.5403304000000002</c:v>
                </c:pt>
                <c:pt idx="6167">
                  <c:v>5.1298795999999998</c:v>
                </c:pt>
                <c:pt idx="6168">
                  <c:v>7.2251963999999997</c:v>
                </c:pt>
                <c:pt idx="6169">
                  <c:v>0.13148099999999999</c:v>
                </c:pt>
                <c:pt idx="6170">
                  <c:v>2.1923999999999999E-2</c:v>
                </c:pt>
                <c:pt idx="6171">
                  <c:v>0.116886</c:v>
                </c:pt>
                <c:pt idx="6172">
                  <c:v>0.16071299999999999</c:v>
                </c:pt>
                <c:pt idx="6173">
                  <c:v>3.1757599999999997E-2</c:v>
                </c:pt>
                <c:pt idx="6174">
                  <c:v>1.5878799999999998E-2</c:v>
                </c:pt>
                <c:pt idx="6175">
                  <c:v>4.7636400000000002E-2</c:v>
                </c:pt>
                <c:pt idx="6176">
                  <c:v>3.7514400000000003E-2</c:v>
                </c:pt>
                <c:pt idx="6177">
                  <c:v>9.6030599999999994E-2</c:v>
                </c:pt>
                <c:pt idx="6178">
                  <c:v>1.5540174</c:v>
                </c:pt>
                <c:pt idx="6179">
                  <c:v>0.79077280000000005</c:v>
                </c:pt>
                <c:pt idx="6180">
                  <c:v>1.6184392000000001</c:v>
                </c:pt>
                <c:pt idx="6181">
                  <c:v>2.0447397</c:v>
                </c:pt>
                <c:pt idx="6182">
                  <c:v>2.1263209999999999</c:v>
                </c:pt>
                <c:pt idx="6183">
                  <c:v>2.1263209999999999</c:v>
                </c:pt>
                <c:pt idx="6184">
                  <c:v>2.5354619999999999</c:v>
                </c:pt>
                <c:pt idx="6185">
                  <c:v>2.8626524999999998</c:v>
                </c:pt>
                <c:pt idx="6186">
                  <c:v>2.965398</c:v>
                </c:pt>
                <c:pt idx="6187">
                  <c:v>4.6262999999999999E-2</c:v>
                </c:pt>
                <c:pt idx="6188">
                  <c:v>3.1433176</c:v>
                </c:pt>
                <c:pt idx="6189">
                  <c:v>2.2759328000000001</c:v>
                </c:pt>
                <c:pt idx="6190">
                  <c:v>3.8440970999999999</c:v>
                </c:pt>
                <c:pt idx="6191">
                  <c:v>3.5259068</c:v>
                </c:pt>
                <c:pt idx="6192">
                  <c:v>4.4575316999999997</c:v>
                </c:pt>
                <c:pt idx="6193">
                  <c:v>4.7628268</c:v>
                </c:pt>
                <c:pt idx="6194">
                  <c:v>5.9246328000000004</c:v>
                </c:pt>
                <c:pt idx="6195">
                  <c:v>6.7615439999999998</c:v>
                </c:pt>
                <c:pt idx="6196">
                  <c:v>7.1454599999999993E-2</c:v>
                </c:pt>
                <c:pt idx="6197">
                  <c:v>0.12778829999999999</c:v>
                </c:pt>
                <c:pt idx="6198">
                  <c:v>3.1898007000000002</c:v>
                </c:pt>
                <c:pt idx="6199">
                  <c:v>3.1757599999999997E-2</c:v>
                </c:pt>
                <c:pt idx="6200">
                  <c:v>7.9394000000000006E-2</c:v>
                </c:pt>
                <c:pt idx="6201">
                  <c:v>2.5000000000000001E-3</c:v>
                </c:pt>
                <c:pt idx="6202">
                  <c:v>2.1265478999999998</c:v>
                </c:pt>
                <c:pt idx="6203">
                  <c:v>4.0076711999999999</c:v>
                </c:pt>
                <c:pt idx="6204">
                  <c:v>4.9891581</c:v>
                </c:pt>
                <c:pt idx="6205">
                  <c:v>6.8186999999999998E-2</c:v>
                </c:pt>
                <c:pt idx="6206">
                  <c:v>6.3515199999999994E-2</c:v>
                </c:pt>
                <c:pt idx="6207">
                  <c:v>0.15878800000000001</c:v>
                </c:pt>
                <c:pt idx="6208">
                  <c:v>6.5751000000000004E-2</c:v>
                </c:pt>
                <c:pt idx="6209">
                  <c:v>3.1757599999999997E-2</c:v>
                </c:pt>
                <c:pt idx="6210">
                  <c:v>2.3818200000000001E-2</c:v>
                </c:pt>
                <c:pt idx="6211">
                  <c:v>6.3515199999999994E-2</c:v>
                </c:pt>
                <c:pt idx="6212">
                  <c:v>3.1757599999999997E-2</c:v>
                </c:pt>
                <c:pt idx="6213">
                  <c:v>0.92668419999999996</c:v>
                </c:pt>
                <c:pt idx="6214">
                  <c:v>3.0839968</c:v>
                </c:pt>
                <c:pt idx="6215">
                  <c:v>2.3723184000000002</c:v>
                </c:pt>
                <c:pt idx="6216">
                  <c:v>3.4680840000000002</c:v>
                </c:pt>
                <c:pt idx="6217">
                  <c:v>4.7878648000000004</c:v>
                </c:pt>
                <c:pt idx="6218">
                  <c:v>0.60585060000000002</c:v>
                </c:pt>
                <c:pt idx="6219">
                  <c:v>11.560280000000001</c:v>
                </c:pt>
                <c:pt idx="6220">
                  <c:v>2.16568E-2</c:v>
                </c:pt>
                <c:pt idx="6221">
                  <c:v>3.1757599999999997E-2</c:v>
                </c:pt>
                <c:pt idx="6222">
                  <c:v>9.6030599999999994E-2</c:v>
                </c:pt>
                <c:pt idx="6223">
                  <c:v>0.1600452</c:v>
                </c:pt>
                <c:pt idx="6224">
                  <c:v>2.3450000000000001E-4</c:v>
                </c:pt>
                <c:pt idx="6225">
                  <c:v>0.16754459999999999</c:v>
                </c:pt>
                <c:pt idx="6226">
                  <c:v>0.20642440000000001</c:v>
                </c:pt>
                <c:pt idx="6227">
                  <c:v>0.40463120000000002</c:v>
                </c:pt>
                <c:pt idx="6228">
                  <c:v>0.8698458</c:v>
                </c:pt>
                <c:pt idx="6229">
                  <c:v>2.0230703999999999</c:v>
                </c:pt>
                <c:pt idx="6230">
                  <c:v>3.4083000000000002E-2</c:v>
                </c:pt>
                <c:pt idx="6231">
                  <c:v>2.1263209999999999</c:v>
                </c:pt>
                <c:pt idx="6232">
                  <c:v>3.0262266000000002</c:v>
                </c:pt>
                <c:pt idx="6233">
                  <c:v>3.0262266000000002</c:v>
                </c:pt>
                <c:pt idx="6234">
                  <c:v>1.3085173999999999</c:v>
                </c:pt>
                <c:pt idx="6235">
                  <c:v>2.9441472000000002</c:v>
                </c:pt>
                <c:pt idx="6236">
                  <c:v>2.8539468000000001</c:v>
                </c:pt>
                <c:pt idx="6237">
                  <c:v>2.3723184000000002</c:v>
                </c:pt>
                <c:pt idx="6238">
                  <c:v>3.2802348000000001</c:v>
                </c:pt>
                <c:pt idx="6239">
                  <c:v>4.7415124000000004</c:v>
                </c:pt>
                <c:pt idx="6240">
                  <c:v>5.1208488000000001</c:v>
                </c:pt>
                <c:pt idx="6241">
                  <c:v>4.6602351999999998</c:v>
                </c:pt>
                <c:pt idx="6242">
                  <c:v>5.5001851999999998</c:v>
                </c:pt>
                <c:pt idx="6243">
                  <c:v>2.3818200000000001E-2</c:v>
                </c:pt>
                <c:pt idx="6244">
                  <c:v>1.2643975999999999</c:v>
                </c:pt>
                <c:pt idx="6245">
                  <c:v>1.4334576000000001</c:v>
                </c:pt>
                <c:pt idx="6246">
                  <c:v>2.0362314000000001</c:v>
                </c:pt>
                <c:pt idx="6247">
                  <c:v>3.0670883999999998</c:v>
                </c:pt>
                <c:pt idx="6248">
                  <c:v>3.8440970999999999</c:v>
                </c:pt>
                <c:pt idx="6249">
                  <c:v>2.3723184000000002</c:v>
                </c:pt>
                <c:pt idx="6250">
                  <c:v>3.9297122999999998</c:v>
                </c:pt>
                <c:pt idx="6251">
                  <c:v>3.2874680000000001</c:v>
                </c:pt>
                <c:pt idx="6252">
                  <c:v>4.5518656000000002</c:v>
                </c:pt>
                <c:pt idx="6253">
                  <c:v>0.38109120000000002</c:v>
                </c:pt>
                <c:pt idx="6254">
                  <c:v>0.8698458</c:v>
                </c:pt>
                <c:pt idx="6255">
                  <c:v>1.9627648</c:v>
                </c:pt>
                <c:pt idx="6256">
                  <c:v>3.8954999999999997E-2</c:v>
                </c:pt>
                <c:pt idx="6257">
                  <c:v>4.0894794000000001</c:v>
                </c:pt>
                <c:pt idx="6258">
                  <c:v>4.3097032000000004</c:v>
                </c:pt>
                <c:pt idx="6259">
                  <c:v>2.1879999999999998E-3</c:v>
                </c:pt>
                <c:pt idx="6260">
                  <c:v>0.15878800000000001</c:v>
                </c:pt>
                <c:pt idx="6261">
                  <c:v>0.1400352</c:v>
                </c:pt>
                <c:pt idx="6262">
                  <c:v>1.6803922</c:v>
                </c:pt>
                <c:pt idx="6263">
                  <c:v>2.7874569999999999</c:v>
                </c:pt>
                <c:pt idx="6264">
                  <c:v>3.0670883999999998</c:v>
                </c:pt>
                <c:pt idx="6265">
                  <c:v>2.3327711999999998</c:v>
                </c:pt>
                <c:pt idx="6266">
                  <c:v>3.5169489</c:v>
                </c:pt>
                <c:pt idx="6267">
                  <c:v>4.4166276</c:v>
                </c:pt>
                <c:pt idx="6268">
                  <c:v>6.5751000000000004E-2</c:v>
                </c:pt>
                <c:pt idx="6269">
                  <c:v>3.69685</c:v>
                </c:pt>
                <c:pt idx="6270">
                  <c:v>6.8186999999999998E-2</c:v>
                </c:pt>
                <c:pt idx="6271">
                  <c:v>0.15878800000000001</c:v>
                </c:pt>
                <c:pt idx="6272">
                  <c:v>9.5272800000000005E-2</c:v>
                </c:pt>
                <c:pt idx="6273">
                  <c:v>0.16754459999999999</c:v>
                </c:pt>
                <c:pt idx="6274">
                  <c:v>0.18630179999999999</c:v>
                </c:pt>
                <c:pt idx="6275">
                  <c:v>0.14004159999999999</c:v>
                </c:pt>
                <c:pt idx="6276">
                  <c:v>0.92668419999999996</c:v>
                </c:pt>
                <c:pt idx="6277">
                  <c:v>2.3003163</c:v>
                </c:pt>
                <c:pt idx="6278">
                  <c:v>1.9627648</c:v>
                </c:pt>
                <c:pt idx="6279">
                  <c:v>1.9627648</c:v>
                </c:pt>
                <c:pt idx="6280">
                  <c:v>1.1740896000000001</c:v>
                </c:pt>
                <c:pt idx="6281">
                  <c:v>2.5878717</c:v>
                </c:pt>
                <c:pt idx="6282">
                  <c:v>2.2658320000000001</c:v>
                </c:pt>
                <c:pt idx="6283">
                  <c:v>3.2712821999999999</c:v>
                </c:pt>
                <c:pt idx="6284">
                  <c:v>2.485824</c:v>
                </c:pt>
                <c:pt idx="6285">
                  <c:v>2.5106907999999999</c:v>
                </c:pt>
                <c:pt idx="6286">
                  <c:v>3.2407303999999999</c:v>
                </c:pt>
                <c:pt idx="6287">
                  <c:v>5.0215100000000001</c:v>
                </c:pt>
                <c:pt idx="6288">
                  <c:v>0.60585060000000002</c:v>
                </c:pt>
                <c:pt idx="6289">
                  <c:v>7.4419355999999999</c:v>
                </c:pt>
                <c:pt idx="6290">
                  <c:v>6.3515199999999994E-2</c:v>
                </c:pt>
                <c:pt idx="6291">
                  <c:v>0.14290919999999999</c:v>
                </c:pt>
                <c:pt idx="6292">
                  <c:v>9.2276800000000006E-2</c:v>
                </c:pt>
                <c:pt idx="6293">
                  <c:v>3.8954999999999997E-2</c:v>
                </c:pt>
                <c:pt idx="6294">
                  <c:v>2.0230703999999999</c:v>
                </c:pt>
                <c:pt idx="6295">
                  <c:v>3.3124707</c:v>
                </c:pt>
                <c:pt idx="6296">
                  <c:v>2.9131819999999999</c:v>
                </c:pt>
                <c:pt idx="6297">
                  <c:v>2.7677048000000002</c:v>
                </c:pt>
                <c:pt idx="6298">
                  <c:v>1.4720736000000001</c:v>
                </c:pt>
                <c:pt idx="6299">
                  <c:v>7.3058999999999999E-2</c:v>
                </c:pt>
                <c:pt idx="6300">
                  <c:v>2.16568E-2</c:v>
                </c:pt>
                <c:pt idx="6301">
                  <c:v>6.3515199999999994E-2</c:v>
                </c:pt>
                <c:pt idx="6302">
                  <c:v>4.8892199999999997E-3</c:v>
                </c:pt>
                <c:pt idx="6303">
                  <c:v>1.0811280000000001</c:v>
                </c:pt>
                <c:pt idx="6304">
                  <c:v>1.8034208</c:v>
                </c:pt>
                <c:pt idx="6305">
                  <c:v>1.7584956</c:v>
                </c:pt>
                <c:pt idx="6306">
                  <c:v>1.7571540000000001</c:v>
                </c:pt>
                <c:pt idx="6307">
                  <c:v>1.8958687999999999</c:v>
                </c:pt>
                <c:pt idx="6308">
                  <c:v>2.2658320000000001</c:v>
                </c:pt>
                <c:pt idx="6309">
                  <c:v>2.2658320000000001</c:v>
                </c:pt>
                <c:pt idx="6310">
                  <c:v>2.3120560000000001</c:v>
                </c:pt>
                <c:pt idx="6311">
                  <c:v>3.1488966</c:v>
                </c:pt>
                <c:pt idx="6312">
                  <c:v>3.1898007000000002</c:v>
                </c:pt>
                <c:pt idx="6313">
                  <c:v>3.2907708000000002</c:v>
                </c:pt>
                <c:pt idx="6314">
                  <c:v>2.9984396000000002</c:v>
                </c:pt>
                <c:pt idx="6315">
                  <c:v>2.7282432000000001</c:v>
                </c:pt>
                <c:pt idx="6316">
                  <c:v>3.0706859999999998</c:v>
                </c:pt>
                <c:pt idx="6317">
                  <c:v>2.4204256000000002</c:v>
                </c:pt>
                <c:pt idx="6318">
                  <c:v>4.2172676999999998</c:v>
                </c:pt>
                <c:pt idx="6319">
                  <c:v>2.5502379999999998</c:v>
                </c:pt>
                <c:pt idx="6320">
                  <c:v>2.7479312</c:v>
                </c:pt>
                <c:pt idx="6321">
                  <c:v>1.1719E-2</c:v>
                </c:pt>
                <c:pt idx="6322">
                  <c:v>1.8749999999999999E-2</c:v>
                </c:pt>
                <c:pt idx="6323">
                  <c:v>0.79077280000000005</c:v>
                </c:pt>
                <c:pt idx="6324">
                  <c:v>3.3410107999999998</c:v>
                </c:pt>
                <c:pt idx="6325">
                  <c:v>4.4166276</c:v>
                </c:pt>
                <c:pt idx="6326">
                  <c:v>3.0049237999999998</c:v>
                </c:pt>
                <c:pt idx="6327">
                  <c:v>0.19054560000000001</c:v>
                </c:pt>
                <c:pt idx="6328">
                  <c:v>7.9394000000000006E-2</c:v>
                </c:pt>
                <c:pt idx="6329">
                  <c:v>1.9380000000000001E-3</c:v>
                </c:pt>
                <c:pt idx="6330">
                  <c:v>6.3515199999999994E-2</c:v>
                </c:pt>
                <c:pt idx="6331">
                  <c:v>0.1400352</c:v>
                </c:pt>
                <c:pt idx="6332">
                  <c:v>1.1070861999999999</c:v>
                </c:pt>
                <c:pt idx="6333">
                  <c:v>0.36906440000000001</c:v>
                </c:pt>
                <c:pt idx="6334">
                  <c:v>6.3515199999999994E-2</c:v>
                </c:pt>
                <c:pt idx="6335">
                  <c:v>0.50814300000000001</c:v>
                </c:pt>
                <c:pt idx="6336">
                  <c:v>1.4450563999999999</c:v>
                </c:pt>
                <c:pt idx="6337">
                  <c:v>3.8293588000000001</c:v>
                </c:pt>
                <c:pt idx="6338">
                  <c:v>0.18630179999999999</c:v>
                </c:pt>
                <c:pt idx="6339">
                  <c:v>1.1120296000000001</c:v>
                </c:pt>
                <c:pt idx="6340">
                  <c:v>2.4711650000000001</c:v>
                </c:pt>
                <c:pt idx="6341">
                  <c:v>3.738051</c:v>
                </c:pt>
                <c:pt idx="6342">
                  <c:v>3.8977757999999998</c:v>
                </c:pt>
                <c:pt idx="6343">
                  <c:v>3.2712821999999999</c:v>
                </c:pt>
                <c:pt idx="6344">
                  <c:v>4.0076711999999999</c:v>
                </c:pt>
                <c:pt idx="6345">
                  <c:v>2.8072306</c:v>
                </c:pt>
                <c:pt idx="6346">
                  <c:v>4.1515358000000004</c:v>
                </c:pt>
                <c:pt idx="6347">
                  <c:v>5.841558</c:v>
                </c:pt>
                <c:pt idx="6348">
                  <c:v>5.5634008000000001</c:v>
                </c:pt>
                <c:pt idx="6349">
                  <c:v>5.9607559999999999</c:v>
                </c:pt>
                <c:pt idx="6350">
                  <c:v>0.74934840000000003</c:v>
                </c:pt>
                <c:pt idx="6351">
                  <c:v>0.111273</c:v>
                </c:pt>
                <c:pt idx="6352">
                  <c:v>0.25406079999999998</c:v>
                </c:pt>
                <c:pt idx="6353">
                  <c:v>3.7514400000000003E-2</c:v>
                </c:pt>
                <c:pt idx="6354">
                  <c:v>0.37569839999999999</c:v>
                </c:pt>
                <c:pt idx="6355">
                  <c:v>0.52023399999999997</c:v>
                </c:pt>
                <c:pt idx="6356">
                  <c:v>0.96869240000000001</c:v>
                </c:pt>
                <c:pt idx="6357">
                  <c:v>1.4450563999999999</c:v>
                </c:pt>
                <c:pt idx="6358">
                  <c:v>2.3518172000000002</c:v>
                </c:pt>
                <c:pt idx="6359">
                  <c:v>2.1746251999999999</c:v>
                </c:pt>
                <c:pt idx="6360">
                  <c:v>0.60585060000000002</c:v>
                </c:pt>
                <c:pt idx="6361">
                  <c:v>3.1757599999999997E-2</c:v>
                </c:pt>
                <c:pt idx="6362">
                  <c:v>1.5444808000000001</c:v>
                </c:pt>
                <c:pt idx="6363">
                  <c:v>1.5444808000000001</c:v>
                </c:pt>
                <c:pt idx="6364">
                  <c:v>1.9627648</c:v>
                </c:pt>
                <c:pt idx="6365">
                  <c:v>1.7804158000000001</c:v>
                </c:pt>
                <c:pt idx="6366">
                  <c:v>4.1390999999999997E-2</c:v>
                </c:pt>
                <c:pt idx="6367">
                  <c:v>4.3826999999999998E-2</c:v>
                </c:pt>
                <c:pt idx="6368">
                  <c:v>2.6552692000000002</c:v>
                </c:pt>
                <c:pt idx="6369">
                  <c:v>3.1443875999999999</c:v>
                </c:pt>
                <c:pt idx="6370">
                  <c:v>3.8549959999999999</c:v>
                </c:pt>
                <c:pt idx="6371">
                  <c:v>7.3058999999999999E-2</c:v>
                </c:pt>
                <c:pt idx="6372">
                  <c:v>30.056770799999999</c:v>
                </c:pt>
                <c:pt idx="6373">
                  <c:v>0.25406079999999998</c:v>
                </c:pt>
                <c:pt idx="6374">
                  <c:v>0.12778829999999999</c:v>
                </c:pt>
                <c:pt idx="6375">
                  <c:v>1.41E-2</c:v>
                </c:pt>
                <c:pt idx="6376">
                  <c:v>1.24762E-2</c:v>
                </c:pt>
                <c:pt idx="6377">
                  <c:v>7.5948600000000005E-2</c:v>
                </c:pt>
                <c:pt idx="6378">
                  <c:v>1.5444808000000001</c:v>
                </c:pt>
                <c:pt idx="6379">
                  <c:v>1.5444808000000001</c:v>
                </c:pt>
                <c:pt idx="6380">
                  <c:v>2.5432616000000001</c:v>
                </c:pt>
                <c:pt idx="6381">
                  <c:v>2.4507707999999999</c:v>
                </c:pt>
                <c:pt idx="6382">
                  <c:v>1.4720736000000001</c:v>
                </c:pt>
                <c:pt idx="6383">
                  <c:v>3.5169489</c:v>
                </c:pt>
                <c:pt idx="6384">
                  <c:v>4.4409077999999997</c:v>
                </c:pt>
                <c:pt idx="6385">
                  <c:v>7.5141819999999999</c:v>
                </c:pt>
                <c:pt idx="6386">
                  <c:v>4.7636400000000002E-2</c:v>
                </c:pt>
                <c:pt idx="6387">
                  <c:v>0.26005279999999997</c:v>
                </c:pt>
                <c:pt idx="6388">
                  <c:v>4.8698999999999999E-2</c:v>
                </c:pt>
                <c:pt idx="6389">
                  <c:v>4.8698999999999999E-2</c:v>
                </c:pt>
                <c:pt idx="6390">
                  <c:v>3.5403304000000002</c:v>
                </c:pt>
                <c:pt idx="6391">
                  <c:v>4.9423085999999996</c:v>
                </c:pt>
                <c:pt idx="6392">
                  <c:v>5.5575800000000002E-2</c:v>
                </c:pt>
                <c:pt idx="6393">
                  <c:v>1.9627648</c:v>
                </c:pt>
                <c:pt idx="6394">
                  <c:v>3.4083000000000002E-2</c:v>
                </c:pt>
                <c:pt idx="6395">
                  <c:v>3.8954999999999997E-2</c:v>
                </c:pt>
                <c:pt idx="6396">
                  <c:v>2.4926720000000002</c:v>
                </c:pt>
                <c:pt idx="6397">
                  <c:v>3.1488966</c:v>
                </c:pt>
                <c:pt idx="6398">
                  <c:v>3.2715665999999999</c:v>
                </c:pt>
                <c:pt idx="6399">
                  <c:v>2.5894856000000002</c:v>
                </c:pt>
                <c:pt idx="6400">
                  <c:v>3.3293691999999999</c:v>
                </c:pt>
                <c:pt idx="6401">
                  <c:v>2.2536982000000001</c:v>
                </c:pt>
                <c:pt idx="6402">
                  <c:v>3.2712821999999999</c:v>
                </c:pt>
                <c:pt idx="6403">
                  <c:v>2.3129976000000001</c:v>
                </c:pt>
                <c:pt idx="6404">
                  <c:v>2.5844352000000002</c:v>
                </c:pt>
                <c:pt idx="6405">
                  <c:v>3.9767191999999998</c:v>
                </c:pt>
                <c:pt idx="6406">
                  <c:v>3.1007102</c:v>
                </c:pt>
                <c:pt idx="6407">
                  <c:v>8.5218000000000002E-2</c:v>
                </c:pt>
                <c:pt idx="6408">
                  <c:v>5.5634008000000001</c:v>
                </c:pt>
                <c:pt idx="6409">
                  <c:v>9.4962000000000005E-2</c:v>
                </c:pt>
                <c:pt idx="6410">
                  <c:v>5.4188651999999999</c:v>
                </c:pt>
                <c:pt idx="6411">
                  <c:v>10.404252</c:v>
                </c:pt>
                <c:pt idx="6412">
                  <c:v>0.16558500000000001</c:v>
                </c:pt>
                <c:pt idx="6413">
                  <c:v>2.5359107999999999</c:v>
                </c:pt>
                <c:pt idx="6414">
                  <c:v>2.9742168000000002</c:v>
                </c:pt>
                <c:pt idx="6415">
                  <c:v>3.4680840000000002</c:v>
                </c:pt>
                <c:pt idx="6416">
                  <c:v>2.1879999999999998E-3</c:v>
                </c:pt>
                <c:pt idx="6417">
                  <c:v>0.16754459999999999</c:v>
                </c:pt>
                <c:pt idx="6418">
                  <c:v>1.6617956</c:v>
                </c:pt>
                <c:pt idx="6419">
                  <c:v>1.9869044</c:v>
                </c:pt>
                <c:pt idx="6420">
                  <c:v>3.6519000000000003E-2</c:v>
                </c:pt>
                <c:pt idx="6421">
                  <c:v>1.7701652000000001</c:v>
                </c:pt>
                <c:pt idx="6422">
                  <c:v>2.9035142999999999</c:v>
                </c:pt>
                <c:pt idx="6423">
                  <c:v>4.3826999999999998E-2</c:v>
                </c:pt>
                <c:pt idx="6424">
                  <c:v>2.9444184</c:v>
                </c:pt>
                <c:pt idx="6425">
                  <c:v>4.3826999999999998E-2</c:v>
                </c:pt>
                <c:pt idx="6426">
                  <c:v>1.4720736000000001</c:v>
                </c:pt>
                <c:pt idx="6427">
                  <c:v>3.5782839000000002</c:v>
                </c:pt>
                <c:pt idx="6428">
                  <c:v>3.2712821999999999</c:v>
                </c:pt>
                <c:pt idx="6429">
                  <c:v>3.017614</c:v>
                </c:pt>
                <c:pt idx="6430">
                  <c:v>2.4276588000000001</c:v>
                </c:pt>
                <c:pt idx="6431">
                  <c:v>3.9297122999999998</c:v>
                </c:pt>
                <c:pt idx="6432">
                  <c:v>3.9297122999999998</c:v>
                </c:pt>
                <c:pt idx="6433">
                  <c:v>3.1501655999999998</c:v>
                </c:pt>
                <c:pt idx="6434">
                  <c:v>3.1501655999999998</c:v>
                </c:pt>
                <c:pt idx="6435">
                  <c:v>2.5502379999999998</c:v>
                </c:pt>
                <c:pt idx="6436">
                  <c:v>4.2121494000000004</c:v>
                </c:pt>
                <c:pt idx="6437">
                  <c:v>2.5502379999999998</c:v>
                </c:pt>
                <c:pt idx="6438">
                  <c:v>4.3466823999999997</c:v>
                </c:pt>
                <c:pt idx="6439">
                  <c:v>4.3466823999999997</c:v>
                </c:pt>
                <c:pt idx="6440">
                  <c:v>3.7166236000000001</c:v>
                </c:pt>
                <c:pt idx="6441">
                  <c:v>4.2437056000000002</c:v>
                </c:pt>
                <c:pt idx="6442">
                  <c:v>1.8424115999999999</c:v>
                </c:pt>
                <c:pt idx="6443">
                  <c:v>8.2781999999999994E-2</c:v>
                </c:pt>
                <c:pt idx="6444">
                  <c:v>5.4056613999999996</c:v>
                </c:pt>
                <c:pt idx="6445">
                  <c:v>0.119322</c:v>
                </c:pt>
                <c:pt idx="6446">
                  <c:v>7.0299999999999996E-4</c:v>
                </c:pt>
                <c:pt idx="6447">
                  <c:v>2.3818200000000001E-2</c:v>
                </c:pt>
                <c:pt idx="6448">
                  <c:v>0.22230320000000001</c:v>
                </c:pt>
                <c:pt idx="6449">
                  <c:v>0.18630179999999999</c:v>
                </c:pt>
                <c:pt idx="6450">
                  <c:v>0.3334548</c:v>
                </c:pt>
                <c:pt idx="6451">
                  <c:v>0.22005620000000001</c:v>
                </c:pt>
                <c:pt idx="6452">
                  <c:v>0.12802920000000001</c:v>
                </c:pt>
                <c:pt idx="6453">
                  <c:v>0.85007219999999994</c:v>
                </c:pt>
                <c:pt idx="6454">
                  <c:v>0.2240598</c:v>
                </c:pt>
                <c:pt idx="6455">
                  <c:v>3.4083000000000002E-2</c:v>
                </c:pt>
                <c:pt idx="6456">
                  <c:v>1.1379664</c:v>
                </c:pt>
                <c:pt idx="6457">
                  <c:v>2.1263209999999999</c:v>
                </c:pt>
                <c:pt idx="6458">
                  <c:v>2.0204596000000001</c:v>
                </c:pt>
                <c:pt idx="6459">
                  <c:v>2.965398</c:v>
                </c:pt>
                <c:pt idx="6460">
                  <c:v>2.965398</c:v>
                </c:pt>
                <c:pt idx="6461">
                  <c:v>2.965398</c:v>
                </c:pt>
                <c:pt idx="6462">
                  <c:v>3.0670883999999998</c:v>
                </c:pt>
                <c:pt idx="6463">
                  <c:v>3.1079924999999999</c:v>
                </c:pt>
                <c:pt idx="6464">
                  <c:v>1.9373848</c:v>
                </c:pt>
                <c:pt idx="6465">
                  <c:v>2.0362314000000001</c:v>
                </c:pt>
                <c:pt idx="6466">
                  <c:v>5.6007000000000001E-2</c:v>
                </c:pt>
                <c:pt idx="6467">
                  <c:v>5.6007000000000001E-2</c:v>
                </c:pt>
                <c:pt idx="6468">
                  <c:v>5.6007000000000001E-2</c:v>
                </c:pt>
                <c:pt idx="6469">
                  <c:v>6.3314999999999996E-2</c:v>
                </c:pt>
                <c:pt idx="6470">
                  <c:v>0.74934840000000003</c:v>
                </c:pt>
                <c:pt idx="6471">
                  <c:v>3.6519000000000003E-2</c:v>
                </c:pt>
                <c:pt idx="6472">
                  <c:v>0.16071299999999999</c:v>
                </c:pt>
                <c:pt idx="6473">
                  <c:v>0.20642440000000001</c:v>
                </c:pt>
                <c:pt idx="6474">
                  <c:v>0.34933360000000002</c:v>
                </c:pt>
                <c:pt idx="6475">
                  <c:v>0.23382120000000001</c:v>
                </c:pt>
                <c:pt idx="6476">
                  <c:v>1.6184392000000001</c:v>
                </c:pt>
                <c:pt idx="6477">
                  <c:v>1.1120296000000001</c:v>
                </c:pt>
                <c:pt idx="6478">
                  <c:v>1.6356298</c:v>
                </c:pt>
                <c:pt idx="6479">
                  <c:v>3.8658393000000002</c:v>
                </c:pt>
                <c:pt idx="6480">
                  <c:v>3.2712821999999999</c:v>
                </c:pt>
                <c:pt idx="6481">
                  <c:v>2.6147803999999999</c:v>
                </c:pt>
                <c:pt idx="6482">
                  <c:v>4.0076711999999999</c:v>
                </c:pt>
                <c:pt idx="6483">
                  <c:v>4.6602351999999998</c:v>
                </c:pt>
                <c:pt idx="6484">
                  <c:v>5.5995239999999997</c:v>
                </c:pt>
                <c:pt idx="6485">
                  <c:v>0.60585060000000002</c:v>
                </c:pt>
                <c:pt idx="6486">
                  <c:v>1.3618806000000001</c:v>
                </c:pt>
                <c:pt idx="6487">
                  <c:v>0.89625659999999996</c:v>
                </c:pt>
                <c:pt idx="6488">
                  <c:v>0.12703039999999999</c:v>
                </c:pt>
                <c:pt idx="6489">
                  <c:v>2.9211000000000001E-2</c:v>
                </c:pt>
                <c:pt idx="6490">
                  <c:v>2.9211000000000001E-2</c:v>
                </c:pt>
                <c:pt idx="6491">
                  <c:v>7.1454599999999993E-2</c:v>
                </c:pt>
                <c:pt idx="6492">
                  <c:v>3.1757599999999997E-2</c:v>
                </c:pt>
                <c:pt idx="6493">
                  <c:v>0.19054560000000001</c:v>
                </c:pt>
                <c:pt idx="6494">
                  <c:v>9.5272800000000005E-2</c:v>
                </c:pt>
                <c:pt idx="6495">
                  <c:v>0.15878800000000001</c:v>
                </c:pt>
                <c:pt idx="6496">
                  <c:v>1.0837816</c:v>
                </c:pt>
                <c:pt idx="6497">
                  <c:v>4.6262999999999999E-2</c:v>
                </c:pt>
                <c:pt idx="6498">
                  <c:v>5.6007000000000001E-2</c:v>
                </c:pt>
                <c:pt idx="6499">
                  <c:v>5.6007000000000001E-2</c:v>
                </c:pt>
                <c:pt idx="6500">
                  <c:v>5.6007000000000001E-2</c:v>
                </c:pt>
                <c:pt idx="6501">
                  <c:v>2.3818200000000001E-2</c:v>
                </c:pt>
                <c:pt idx="6502">
                  <c:v>2.5000000000000001E-3</c:v>
                </c:pt>
                <c:pt idx="6503">
                  <c:v>0.25406079999999998</c:v>
                </c:pt>
                <c:pt idx="6504">
                  <c:v>2.69854E-2</c:v>
                </c:pt>
                <c:pt idx="6505">
                  <c:v>2.69854E-2</c:v>
                </c:pt>
                <c:pt idx="6506">
                  <c:v>4.0634319999999997</c:v>
                </c:pt>
                <c:pt idx="6507">
                  <c:v>3.8954999999999997E-2</c:v>
                </c:pt>
                <c:pt idx="6508">
                  <c:v>3.8954999999999997E-2</c:v>
                </c:pt>
                <c:pt idx="6509">
                  <c:v>2.1399999999999998E-5</c:v>
                </c:pt>
                <c:pt idx="6510">
                  <c:v>3.1757599999999997E-2</c:v>
                </c:pt>
                <c:pt idx="6511">
                  <c:v>0.15878800000000001</c:v>
                </c:pt>
                <c:pt idx="6512">
                  <c:v>0.16754459999999999</c:v>
                </c:pt>
                <c:pt idx="6513">
                  <c:v>3.8440970999999999</c:v>
                </c:pt>
                <c:pt idx="6514">
                  <c:v>10.2958824</c:v>
                </c:pt>
                <c:pt idx="6515">
                  <c:v>12.126459799999999</c:v>
                </c:pt>
                <c:pt idx="6516">
                  <c:v>6.3515199999999994E-2</c:v>
                </c:pt>
                <c:pt idx="6517">
                  <c:v>2.3818200000000001E-2</c:v>
                </c:pt>
                <c:pt idx="6518">
                  <c:v>9.5272800000000005E-2</c:v>
                </c:pt>
                <c:pt idx="6519">
                  <c:v>0.26757720000000002</c:v>
                </c:pt>
                <c:pt idx="6520">
                  <c:v>1.8062883999999999</c:v>
                </c:pt>
                <c:pt idx="6521">
                  <c:v>3.1790984</c:v>
                </c:pt>
                <c:pt idx="6522">
                  <c:v>3.8842712000000001</c:v>
                </c:pt>
                <c:pt idx="6523">
                  <c:v>3.4680840000000002</c:v>
                </c:pt>
                <c:pt idx="6524">
                  <c:v>4.0641596</c:v>
                </c:pt>
                <c:pt idx="6525">
                  <c:v>7.9477032000000003</c:v>
                </c:pt>
                <c:pt idx="6526">
                  <c:v>3.1790984</c:v>
                </c:pt>
                <c:pt idx="6527">
                  <c:v>2.3450000000000001E-4</c:v>
                </c:pt>
                <c:pt idx="6528">
                  <c:v>0.1111516</c:v>
                </c:pt>
                <c:pt idx="6529">
                  <c:v>5.6007000000000001E-2</c:v>
                </c:pt>
                <c:pt idx="6530">
                  <c:v>5.6007000000000001E-2</c:v>
                </c:pt>
                <c:pt idx="6531">
                  <c:v>2.9211000000000001E-2</c:v>
                </c:pt>
                <c:pt idx="6532">
                  <c:v>3.6519000000000003E-2</c:v>
                </c:pt>
                <c:pt idx="6533">
                  <c:v>4.8698999999999999E-2</c:v>
                </c:pt>
                <c:pt idx="6534">
                  <c:v>5.1135E-2</c:v>
                </c:pt>
                <c:pt idx="6535">
                  <c:v>5.3571000000000001E-2</c:v>
                </c:pt>
                <c:pt idx="6536">
                  <c:v>0.1111516</c:v>
                </c:pt>
                <c:pt idx="6537">
                  <c:v>2.7476387999999998</c:v>
                </c:pt>
                <c:pt idx="6538">
                  <c:v>6.0879000000000003E-2</c:v>
                </c:pt>
                <c:pt idx="6539">
                  <c:v>4.0208031999999996</c:v>
                </c:pt>
                <c:pt idx="6540">
                  <c:v>4.4380604000000003</c:v>
                </c:pt>
                <c:pt idx="6541">
                  <c:v>3.5764535999999998</c:v>
                </c:pt>
                <c:pt idx="6542">
                  <c:v>0.1440372</c:v>
                </c:pt>
                <c:pt idx="6543">
                  <c:v>0.1440372</c:v>
                </c:pt>
                <c:pt idx="6544">
                  <c:v>0.25607580000000002</c:v>
                </c:pt>
                <c:pt idx="6545">
                  <c:v>0.25607580000000002</c:v>
                </c:pt>
                <c:pt idx="6546">
                  <c:v>2.5763661</c:v>
                </c:pt>
                <c:pt idx="6547">
                  <c:v>9.5272800000000005E-2</c:v>
                </c:pt>
                <c:pt idx="6548">
                  <c:v>4.7636400000000002E-2</c:v>
                </c:pt>
                <c:pt idx="6549">
                  <c:v>6.4864255999999996</c:v>
                </c:pt>
                <c:pt idx="6550">
                  <c:v>1.645E-5</c:v>
                </c:pt>
                <c:pt idx="6551">
                  <c:v>6.5850000000000001E-5</c:v>
                </c:pt>
                <c:pt idx="6552">
                  <c:v>2.9635000000000002E-4</c:v>
                </c:pt>
                <c:pt idx="6553">
                  <c:v>7.8149999999999997E-4</c:v>
                </c:pt>
                <c:pt idx="6554">
                  <c:v>1.4294399999999999E-3</c:v>
                </c:pt>
                <c:pt idx="6555">
                  <c:v>1.8749999999999999E-3</c:v>
                </c:pt>
                <c:pt idx="6556">
                  <c:v>1.9099E-3</c:v>
                </c:pt>
                <c:pt idx="6557">
                  <c:v>2.2323E-3</c:v>
                </c:pt>
                <c:pt idx="6558">
                  <c:v>3.1710000000000002E-3</c:v>
                </c:pt>
                <c:pt idx="6559">
                  <c:v>3.2950000000000002E-3</c:v>
                </c:pt>
                <c:pt idx="6560">
                  <c:v>7.4999999999999997E-3</c:v>
                </c:pt>
                <c:pt idx="6561">
                  <c:v>8.1665000000000001E-3</c:v>
                </c:pt>
                <c:pt idx="6562">
                  <c:v>1.4999999999999999E-2</c:v>
                </c:pt>
                <c:pt idx="6563">
                  <c:v>3.5000000000000003E-2</c:v>
                </c:pt>
                <c:pt idx="6564">
                  <c:v>5.16E-2</c:v>
                </c:pt>
                <c:pt idx="6565">
                  <c:v>0.12589620000000001</c:v>
                </c:pt>
                <c:pt idx="6566">
                  <c:v>0.14855879999999999</c:v>
                </c:pt>
                <c:pt idx="6567">
                  <c:v>0.33291300000000001</c:v>
                </c:pt>
                <c:pt idx="6568">
                  <c:v>0.34620919999999999</c:v>
                </c:pt>
                <c:pt idx="6569">
                  <c:v>0.421875</c:v>
                </c:pt>
                <c:pt idx="6570">
                  <c:v>1.0852582</c:v>
                </c:pt>
                <c:pt idx="6571">
                  <c:v>2.3704352000000002</c:v>
                </c:pt>
                <c:pt idx="6572">
                  <c:v>3.4851749999999999</c:v>
                </c:pt>
                <c:pt idx="6573">
                  <c:v>7.9561989999999998</c:v>
                </c:pt>
                <c:pt idx="6574">
                  <c:v>17.050799999999999</c:v>
                </c:pt>
                <c:pt idx="6575">
                  <c:v>2.5000000000000001E-2</c:v>
                </c:pt>
                <c:pt idx="6576">
                  <c:v>4.0894794000000001</c:v>
                </c:pt>
                <c:pt idx="6577">
                  <c:v>1.0193462</c:v>
                </c:pt>
                <c:pt idx="6578">
                  <c:v>0.23120560000000001</c:v>
                </c:pt>
                <c:pt idx="6579">
                  <c:v>1.5878799999999998E-2</c:v>
                </c:pt>
                <c:pt idx="6580">
                  <c:v>6.3515199999999994E-2</c:v>
                </c:pt>
                <c:pt idx="6581">
                  <c:v>7.5835607999999999</c:v>
                </c:pt>
                <c:pt idx="6582">
                  <c:v>4.6963584000000003</c:v>
                </c:pt>
                <c:pt idx="6583">
                  <c:v>4.6241120000000002</c:v>
                </c:pt>
                <c:pt idx="6584">
                  <c:v>4.4984358000000002</c:v>
                </c:pt>
                <c:pt idx="6585">
                  <c:v>3.7917803999999999</c:v>
                </c:pt>
                <c:pt idx="6586">
                  <c:v>2.0936187999999998</c:v>
                </c:pt>
                <c:pt idx="6587">
                  <c:v>3.3958376000000001</c:v>
                </c:pt>
                <c:pt idx="6588">
                  <c:v>2.5763661</c:v>
                </c:pt>
                <c:pt idx="6589">
                  <c:v>1.0837816</c:v>
                </c:pt>
                <c:pt idx="6590">
                  <c:v>0.35142839999999997</c:v>
                </c:pt>
                <c:pt idx="6591">
                  <c:v>0.1667274</c:v>
                </c:pt>
                <c:pt idx="6592">
                  <c:v>3.1757599999999997E-2</c:v>
                </c:pt>
                <c:pt idx="6593">
                  <c:v>6.6833055999999997</c:v>
                </c:pt>
                <c:pt idx="6594">
                  <c:v>6.5200236</c:v>
                </c:pt>
                <c:pt idx="6595">
                  <c:v>3.9933898000000001</c:v>
                </c:pt>
                <c:pt idx="6596">
                  <c:v>3.1079924999999999</c:v>
                </c:pt>
                <c:pt idx="6597">
                  <c:v>3.9255296</c:v>
                </c:pt>
                <c:pt idx="6598">
                  <c:v>3.5042072000000002</c:v>
                </c:pt>
                <c:pt idx="6599">
                  <c:v>2.8900700000000001</c:v>
                </c:pt>
                <c:pt idx="6600">
                  <c:v>2.709454</c:v>
                </c:pt>
                <c:pt idx="6601">
                  <c:v>1.8062883999999999</c:v>
                </c:pt>
                <c:pt idx="6602">
                  <c:v>0.27787899999999999</c:v>
                </c:pt>
                <c:pt idx="6603">
                  <c:v>5.6271599999999998E-2</c:v>
                </c:pt>
                <c:pt idx="6604">
                  <c:v>5.6067571999999997</c:v>
                </c:pt>
                <c:pt idx="6605">
                  <c:v>8.5218000000000002E-2</c:v>
                </c:pt>
                <c:pt idx="6606">
                  <c:v>5.0576331999999997</c:v>
                </c:pt>
                <c:pt idx="6607">
                  <c:v>4.1544676000000003</c:v>
                </c:pt>
                <c:pt idx="6608">
                  <c:v>4.2939575999999997</c:v>
                </c:pt>
                <c:pt idx="6609">
                  <c:v>3.6125767999999998</c:v>
                </c:pt>
                <c:pt idx="6610">
                  <c:v>1.2643975999999999</c:v>
                </c:pt>
                <c:pt idx="6611">
                  <c:v>9.8846600000000007E-2</c:v>
                </c:pt>
                <c:pt idx="6612">
                  <c:v>0.21673919999999999</c:v>
                </c:pt>
                <c:pt idx="6613">
                  <c:v>0.73212200000000005</c:v>
                </c:pt>
                <c:pt idx="6614">
                  <c:v>0.65424499999999997</c:v>
                </c:pt>
                <c:pt idx="6615">
                  <c:v>0.62308399999999997</c:v>
                </c:pt>
                <c:pt idx="6616">
                  <c:v>0.545207</c:v>
                </c:pt>
                <c:pt idx="6617">
                  <c:v>0.46731299999999998</c:v>
                </c:pt>
                <c:pt idx="6618">
                  <c:v>0.35827500000000001</c:v>
                </c:pt>
                <c:pt idx="6619">
                  <c:v>0.31154199999999999</c:v>
                </c:pt>
                <c:pt idx="6620">
                  <c:v>0.19054560000000001</c:v>
                </c:pt>
                <c:pt idx="6621">
                  <c:v>0.19054560000000001</c:v>
                </c:pt>
                <c:pt idx="6622">
                  <c:v>6.3515199999999994E-2</c:v>
                </c:pt>
                <c:pt idx="6623">
                  <c:v>0.1111516</c:v>
                </c:pt>
                <c:pt idx="6624">
                  <c:v>2.16568E-2</c:v>
                </c:pt>
                <c:pt idx="6625">
                  <c:v>0.16558500000000001</c:v>
                </c:pt>
                <c:pt idx="6626">
                  <c:v>0.11445</c:v>
                </c:pt>
                <c:pt idx="6627">
                  <c:v>9.2525999999999997E-2</c:v>
                </c:pt>
                <c:pt idx="6628">
                  <c:v>8.5218000000000002E-2</c:v>
                </c:pt>
                <c:pt idx="6629">
                  <c:v>4.7324815999999998</c:v>
                </c:pt>
                <c:pt idx="6630">
                  <c:v>3.9016052000000001</c:v>
                </c:pt>
                <c:pt idx="6631">
                  <c:v>6.5751000000000004E-2</c:v>
                </c:pt>
                <c:pt idx="6632">
                  <c:v>2.9694212000000002</c:v>
                </c:pt>
                <c:pt idx="6633">
                  <c:v>2.191748</c:v>
                </c:pt>
                <c:pt idx="6634">
                  <c:v>2.1263209999999999</c:v>
                </c:pt>
                <c:pt idx="6635">
                  <c:v>0.94058280000000005</c:v>
                </c:pt>
                <c:pt idx="6636">
                  <c:v>2.6775E-2</c:v>
                </c:pt>
                <c:pt idx="6637">
                  <c:v>1.7052000000000001E-2</c:v>
                </c:pt>
                <c:pt idx="6638">
                  <c:v>0.8785984</c:v>
                </c:pt>
                <c:pt idx="6639">
                  <c:v>0.23120560000000001</c:v>
                </c:pt>
                <c:pt idx="6640">
                  <c:v>0.119091</c:v>
                </c:pt>
                <c:pt idx="6641">
                  <c:v>6.390682</c:v>
                </c:pt>
                <c:pt idx="6642">
                  <c:v>9.9834000000000006E-2</c:v>
                </c:pt>
                <c:pt idx="6643">
                  <c:v>4.5518656000000002</c:v>
                </c:pt>
                <c:pt idx="6644">
                  <c:v>7.0623000000000005E-2</c:v>
                </c:pt>
                <c:pt idx="6645">
                  <c:v>3.0262266000000002</c:v>
                </c:pt>
                <c:pt idx="6646">
                  <c:v>3.1898007000000002</c:v>
                </c:pt>
                <c:pt idx="6647">
                  <c:v>3.2307047999999998</c:v>
                </c:pt>
                <c:pt idx="6648">
                  <c:v>2.6357523999999999</c:v>
                </c:pt>
                <c:pt idx="6649">
                  <c:v>2.3553267999999998</c:v>
                </c:pt>
                <c:pt idx="6650">
                  <c:v>1.9507812</c:v>
                </c:pt>
                <c:pt idx="6651">
                  <c:v>2.0038355999999999</c:v>
                </c:pt>
                <c:pt idx="6652">
                  <c:v>1.7109300000000001</c:v>
                </c:pt>
                <c:pt idx="6653">
                  <c:v>3.9824999999999999E-2</c:v>
                </c:pt>
                <c:pt idx="6654">
                  <c:v>0.14290919999999999</c:v>
                </c:pt>
                <c:pt idx="6655">
                  <c:v>4.1303834999999998</c:v>
                </c:pt>
                <c:pt idx="6656">
                  <c:v>2.3818200000000001E-2</c:v>
                </c:pt>
                <c:pt idx="6657">
                  <c:v>0.11445</c:v>
                </c:pt>
                <c:pt idx="6658">
                  <c:v>6.5200236</c:v>
                </c:pt>
                <c:pt idx="6659">
                  <c:v>5.2346539999999999</c:v>
                </c:pt>
                <c:pt idx="6660">
                  <c:v>3.1207191999999999</c:v>
                </c:pt>
                <c:pt idx="6661">
                  <c:v>3.1207191999999999</c:v>
                </c:pt>
                <c:pt idx="6662">
                  <c:v>2.7399401999999999</c:v>
                </c:pt>
                <c:pt idx="6663">
                  <c:v>4.0076711999999999</c:v>
                </c:pt>
                <c:pt idx="6664">
                  <c:v>3.7679407999999999</c:v>
                </c:pt>
                <c:pt idx="6665">
                  <c:v>3.7679407999999999</c:v>
                </c:pt>
                <c:pt idx="6666">
                  <c:v>3.9255296</c:v>
                </c:pt>
                <c:pt idx="6667">
                  <c:v>2.7455772000000001</c:v>
                </c:pt>
                <c:pt idx="6668">
                  <c:v>3.0981635999999999</c:v>
                </c:pt>
                <c:pt idx="6669">
                  <c:v>3.2831024000000002</c:v>
                </c:pt>
                <c:pt idx="6670">
                  <c:v>2.6010844</c:v>
                </c:pt>
                <c:pt idx="6671">
                  <c:v>3.6519000000000003E-2</c:v>
                </c:pt>
                <c:pt idx="6672">
                  <c:v>1.9507812</c:v>
                </c:pt>
                <c:pt idx="6673">
                  <c:v>2.8538999999999998E-2</c:v>
                </c:pt>
                <c:pt idx="6674">
                  <c:v>1.7052000000000001E-2</c:v>
                </c:pt>
                <c:pt idx="6675">
                  <c:v>1.6535000000000001E-2</c:v>
                </c:pt>
                <c:pt idx="6676">
                  <c:v>1.5878799999999998E-2</c:v>
                </c:pt>
                <c:pt idx="6677">
                  <c:v>18.681429600000001</c:v>
                </c:pt>
                <c:pt idx="6678">
                  <c:v>12.6238172</c:v>
                </c:pt>
                <c:pt idx="6679">
                  <c:v>5.9246328000000004</c:v>
                </c:pt>
                <c:pt idx="6680">
                  <c:v>6.5243463999999998</c:v>
                </c:pt>
                <c:pt idx="6681">
                  <c:v>9.7397999999999998E-2</c:v>
                </c:pt>
                <c:pt idx="6682">
                  <c:v>6.1500604000000001</c:v>
                </c:pt>
                <c:pt idx="6683">
                  <c:v>9.2525999999999997E-2</c:v>
                </c:pt>
                <c:pt idx="6684">
                  <c:v>4.8571152</c:v>
                </c:pt>
                <c:pt idx="6685">
                  <c:v>3.4319608000000001</c:v>
                </c:pt>
                <c:pt idx="6686">
                  <c:v>2.8900700000000001</c:v>
                </c:pt>
                <c:pt idx="6687">
                  <c:v>3.6519000000000003E-2</c:v>
                </c:pt>
                <c:pt idx="6688">
                  <c:v>1.0193462</c:v>
                </c:pt>
                <c:pt idx="6689">
                  <c:v>2.0856438000000002</c:v>
                </c:pt>
                <c:pt idx="6690">
                  <c:v>1.218E-2</c:v>
                </c:pt>
                <c:pt idx="6691">
                  <c:v>9.7439999999999992E-3</c:v>
                </c:pt>
                <c:pt idx="6692">
                  <c:v>0.178929</c:v>
                </c:pt>
                <c:pt idx="6693">
                  <c:v>0.12703039999999999</c:v>
                </c:pt>
                <c:pt idx="6694">
                  <c:v>19.218997600000002</c:v>
                </c:pt>
                <c:pt idx="6695">
                  <c:v>12.644061600000001</c:v>
                </c:pt>
                <c:pt idx="6696">
                  <c:v>5.5551617999999996</c:v>
                </c:pt>
                <c:pt idx="6697">
                  <c:v>6.3314999999999996E-2</c:v>
                </c:pt>
                <c:pt idx="6698">
                  <c:v>2.7399401999999999</c:v>
                </c:pt>
                <c:pt idx="6699">
                  <c:v>2.6990360999999998</c:v>
                </c:pt>
                <c:pt idx="6700">
                  <c:v>3.9828823999999998</c:v>
                </c:pt>
                <c:pt idx="6701">
                  <c:v>3.6067988</c:v>
                </c:pt>
                <c:pt idx="6702">
                  <c:v>3.7552720000000002</c:v>
                </c:pt>
                <c:pt idx="6703">
                  <c:v>2.4565488000000002</c:v>
                </c:pt>
                <c:pt idx="6704">
                  <c:v>3.8954999999999997E-2</c:v>
                </c:pt>
                <c:pt idx="6705">
                  <c:v>2.13144</c:v>
                </c:pt>
                <c:pt idx="6706">
                  <c:v>4.6266599999999998E-2</c:v>
                </c:pt>
                <c:pt idx="6707">
                  <c:v>9.5272800000000005E-2</c:v>
                </c:pt>
                <c:pt idx="6708">
                  <c:v>10.837773200000001</c:v>
                </c:pt>
                <c:pt idx="6709">
                  <c:v>12.644061600000001</c:v>
                </c:pt>
                <c:pt idx="6710">
                  <c:v>7.9534811999999997</c:v>
                </c:pt>
                <c:pt idx="6711">
                  <c:v>5.5164064000000002</c:v>
                </c:pt>
                <c:pt idx="6712">
                  <c:v>4.1346084000000003</c:v>
                </c:pt>
                <c:pt idx="6713">
                  <c:v>3.0345627999999998</c:v>
                </c:pt>
                <c:pt idx="6714">
                  <c:v>4.4434959999999997</c:v>
                </c:pt>
                <c:pt idx="6715">
                  <c:v>2.7455772000000001</c:v>
                </c:pt>
                <c:pt idx="6716">
                  <c:v>3.2513448</c:v>
                </c:pt>
                <c:pt idx="6717">
                  <c:v>2.1263209999999999</c:v>
                </c:pt>
                <c:pt idx="6718">
                  <c:v>2.8538999999999998E-2</c:v>
                </c:pt>
                <c:pt idx="6719">
                  <c:v>1.1740896000000001</c:v>
                </c:pt>
                <c:pt idx="6720">
                  <c:v>0.14290919999999999</c:v>
                </c:pt>
                <c:pt idx="6721">
                  <c:v>4.7636400000000002E-2</c:v>
                </c:pt>
                <c:pt idx="6722">
                  <c:v>8.2005655999999991</c:v>
                </c:pt>
                <c:pt idx="6723">
                  <c:v>10.0805556</c:v>
                </c:pt>
                <c:pt idx="6724">
                  <c:v>9.2525999999999997E-2</c:v>
                </c:pt>
                <c:pt idx="6725">
                  <c:v>4.2939575999999997</c:v>
                </c:pt>
                <c:pt idx="6726">
                  <c:v>5.0576331999999997</c:v>
                </c:pt>
                <c:pt idx="6727">
                  <c:v>5.1135E-2</c:v>
                </c:pt>
                <c:pt idx="6728">
                  <c:v>2.8626524999999998</c:v>
                </c:pt>
                <c:pt idx="6729">
                  <c:v>2.9514879999999999</c:v>
                </c:pt>
                <c:pt idx="6730">
                  <c:v>10.115266399999999</c:v>
                </c:pt>
                <c:pt idx="6731">
                  <c:v>3.0345627999999998</c:v>
                </c:pt>
                <c:pt idx="6732">
                  <c:v>1.9869044</c:v>
                </c:pt>
                <c:pt idx="6733">
                  <c:v>1.7052000000000001E-2</c:v>
                </c:pt>
                <c:pt idx="6734">
                  <c:v>7.9394000000000006E-2</c:v>
                </c:pt>
                <c:pt idx="6735">
                  <c:v>7.9394000000000006E-2</c:v>
                </c:pt>
                <c:pt idx="6736">
                  <c:v>3.7514400000000003E-2</c:v>
                </c:pt>
                <c:pt idx="6737">
                  <c:v>29.648704500000001</c:v>
                </c:pt>
                <c:pt idx="6738">
                  <c:v>11.652770800000001</c:v>
                </c:pt>
                <c:pt idx="6739">
                  <c:v>5.4102195999999996</c:v>
                </c:pt>
                <c:pt idx="6740">
                  <c:v>3.4382738000000002</c:v>
                </c:pt>
                <c:pt idx="6741">
                  <c:v>3.4382738000000002</c:v>
                </c:pt>
                <c:pt idx="6742">
                  <c:v>2.7399401999999999</c:v>
                </c:pt>
                <c:pt idx="6743">
                  <c:v>3.4218600000000001</c:v>
                </c:pt>
                <c:pt idx="6744">
                  <c:v>3.3293691999999999</c:v>
                </c:pt>
                <c:pt idx="6745">
                  <c:v>3.7292486</c:v>
                </c:pt>
                <c:pt idx="6746">
                  <c:v>2.0953168</c:v>
                </c:pt>
                <c:pt idx="6747">
                  <c:v>1.2485188</c:v>
                </c:pt>
                <c:pt idx="6748">
                  <c:v>5.5575800000000002E-2</c:v>
                </c:pt>
                <c:pt idx="6749">
                  <c:v>0.62513680000000005</c:v>
                </c:pt>
                <c:pt idx="6750">
                  <c:v>0.10227</c:v>
                </c:pt>
                <c:pt idx="6751">
                  <c:v>4.3351264</c:v>
                </c:pt>
                <c:pt idx="6752">
                  <c:v>4.0713927999999999</c:v>
                </c:pt>
                <c:pt idx="6753">
                  <c:v>5.1135E-2</c:v>
                </c:pt>
                <c:pt idx="6754">
                  <c:v>32.368826800000001</c:v>
                </c:pt>
                <c:pt idx="6755">
                  <c:v>4.7636400000000002E-2</c:v>
                </c:pt>
                <c:pt idx="6756">
                  <c:v>4.0822212000000002</c:v>
                </c:pt>
                <c:pt idx="6757">
                  <c:v>5.1660028000000002</c:v>
                </c:pt>
                <c:pt idx="6758">
                  <c:v>5.4911544000000001</c:v>
                </c:pt>
                <c:pt idx="6759">
                  <c:v>5.3104956000000003</c:v>
                </c:pt>
                <c:pt idx="6760">
                  <c:v>4.9891581</c:v>
                </c:pt>
                <c:pt idx="6761">
                  <c:v>4.6656708</c:v>
                </c:pt>
                <c:pt idx="6762">
                  <c:v>2.8217484000000002</c:v>
                </c:pt>
                <c:pt idx="6763">
                  <c:v>3.5605747999999999</c:v>
                </c:pt>
                <c:pt idx="6764">
                  <c:v>2.7399401999999999</c:v>
                </c:pt>
                <c:pt idx="6765">
                  <c:v>2.3481792000000001</c:v>
                </c:pt>
                <c:pt idx="6766">
                  <c:v>2.3582800000000002</c:v>
                </c:pt>
                <c:pt idx="6767">
                  <c:v>1.9627648</c:v>
                </c:pt>
                <c:pt idx="6768">
                  <c:v>7.6012800000000005E-2</c:v>
                </c:pt>
                <c:pt idx="6769">
                  <c:v>6.3515199999999994E-2</c:v>
                </c:pt>
                <c:pt idx="6770">
                  <c:v>4.7636400000000002E-2</c:v>
                </c:pt>
                <c:pt idx="6771">
                  <c:v>6.3515199999999994E-2</c:v>
                </c:pt>
                <c:pt idx="6772">
                  <c:v>0.12703039999999999</c:v>
                </c:pt>
                <c:pt idx="6773">
                  <c:v>2.16568E-2</c:v>
                </c:pt>
                <c:pt idx="6774">
                  <c:v>6.8436772000000001</c:v>
                </c:pt>
                <c:pt idx="6775">
                  <c:v>5.5353881999999999</c:v>
                </c:pt>
                <c:pt idx="6776">
                  <c:v>6.3350419999999996</c:v>
                </c:pt>
                <c:pt idx="6777">
                  <c:v>5.3466187999999999</c:v>
                </c:pt>
                <c:pt idx="6778">
                  <c:v>6.0330452000000001</c:v>
                </c:pt>
                <c:pt idx="6779">
                  <c:v>4.4976808000000004</c:v>
                </c:pt>
                <c:pt idx="6780">
                  <c:v>4.3351264</c:v>
                </c:pt>
                <c:pt idx="6781">
                  <c:v>4.3242551999999996</c:v>
                </c:pt>
                <c:pt idx="6782">
                  <c:v>3.9738516000000002</c:v>
                </c:pt>
                <c:pt idx="6783">
                  <c:v>2.7399401999999999</c:v>
                </c:pt>
                <c:pt idx="6784">
                  <c:v>3.7932356</c:v>
                </c:pt>
                <c:pt idx="6785">
                  <c:v>4.4796192000000001</c:v>
                </c:pt>
                <c:pt idx="6786">
                  <c:v>3.7390507999999998</c:v>
                </c:pt>
                <c:pt idx="6787">
                  <c:v>2.3805360000000002</c:v>
                </c:pt>
                <c:pt idx="6788">
                  <c:v>4.6262999999999999E-2</c:v>
                </c:pt>
                <c:pt idx="6789">
                  <c:v>2.1415408</c:v>
                </c:pt>
                <c:pt idx="6790">
                  <c:v>2.1357628000000002</c:v>
                </c:pt>
                <c:pt idx="6791">
                  <c:v>3.4083000000000002E-2</c:v>
                </c:pt>
                <c:pt idx="6792">
                  <c:v>2.1675632</c:v>
                </c:pt>
                <c:pt idx="6793">
                  <c:v>1.7990552</c:v>
                </c:pt>
                <c:pt idx="6794">
                  <c:v>0.8785984</c:v>
                </c:pt>
                <c:pt idx="6795">
                  <c:v>0.23120560000000001</c:v>
                </c:pt>
                <c:pt idx="6796">
                  <c:v>8.0549599999999999E-2</c:v>
                </c:pt>
                <c:pt idx="6797">
                  <c:v>46.530191199999997</c:v>
                </c:pt>
                <c:pt idx="6798">
                  <c:v>0.14377770000000001</c:v>
                </c:pt>
                <c:pt idx="6799">
                  <c:v>0.12703039999999999</c:v>
                </c:pt>
                <c:pt idx="6800">
                  <c:v>0.15878800000000001</c:v>
                </c:pt>
                <c:pt idx="6801">
                  <c:v>15.172899599999999</c:v>
                </c:pt>
                <c:pt idx="6802">
                  <c:v>0.194796</c:v>
                </c:pt>
                <c:pt idx="6803">
                  <c:v>0.168021</c:v>
                </c:pt>
                <c:pt idx="6804">
                  <c:v>8.3089779999999998</c:v>
                </c:pt>
                <c:pt idx="6805">
                  <c:v>4.9423085999999996</c:v>
                </c:pt>
                <c:pt idx="6806">
                  <c:v>8.5218000000000002E-2</c:v>
                </c:pt>
                <c:pt idx="6807">
                  <c:v>5.1298795999999998</c:v>
                </c:pt>
                <c:pt idx="6808">
                  <c:v>5.2346539999999999</c:v>
                </c:pt>
                <c:pt idx="6809">
                  <c:v>4.9891581</c:v>
                </c:pt>
                <c:pt idx="6810">
                  <c:v>7.0623000000000005E-2</c:v>
                </c:pt>
                <c:pt idx="6811">
                  <c:v>3.9828823999999998</c:v>
                </c:pt>
                <c:pt idx="6812">
                  <c:v>4.1905907999999998</c:v>
                </c:pt>
                <c:pt idx="6813">
                  <c:v>2.8626524999999998</c:v>
                </c:pt>
                <c:pt idx="6814">
                  <c:v>2.7606213999999998</c:v>
                </c:pt>
                <c:pt idx="6815">
                  <c:v>3.8440970999999999</c:v>
                </c:pt>
                <c:pt idx="6816">
                  <c:v>3.4218600000000001</c:v>
                </c:pt>
                <c:pt idx="6817">
                  <c:v>3.7292486</c:v>
                </c:pt>
                <c:pt idx="6818">
                  <c:v>3.2715665999999999</c:v>
                </c:pt>
                <c:pt idx="6819">
                  <c:v>1.0193462</c:v>
                </c:pt>
                <c:pt idx="6820">
                  <c:v>1.9869044</c:v>
                </c:pt>
                <c:pt idx="6821">
                  <c:v>1.7701652000000001</c:v>
                </c:pt>
                <c:pt idx="6822">
                  <c:v>0.94058280000000005</c:v>
                </c:pt>
                <c:pt idx="6823">
                  <c:v>1.6184392000000001</c:v>
                </c:pt>
                <c:pt idx="6824">
                  <c:v>0.15878800000000001</c:v>
                </c:pt>
                <c:pt idx="6825">
                  <c:v>4.7636400000000002E-2</c:v>
                </c:pt>
                <c:pt idx="6826">
                  <c:v>0.17466680000000001</c:v>
                </c:pt>
                <c:pt idx="6827">
                  <c:v>9.3927168000000005</c:v>
                </c:pt>
                <c:pt idx="6828">
                  <c:v>0.10470599999999999</c:v>
                </c:pt>
                <c:pt idx="6829">
                  <c:v>6.8277983999999998</c:v>
                </c:pt>
                <c:pt idx="6830">
                  <c:v>7.3058999999999999E-2</c:v>
                </c:pt>
                <c:pt idx="6831">
                  <c:v>3.8747696</c:v>
                </c:pt>
                <c:pt idx="6832">
                  <c:v>4.7846799000000004</c:v>
                </c:pt>
                <c:pt idx="6833">
                  <c:v>2.8217484000000002</c:v>
                </c:pt>
                <c:pt idx="6834">
                  <c:v>4.6602351999999998</c:v>
                </c:pt>
                <c:pt idx="6835">
                  <c:v>6.0879000000000003E-2</c:v>
                </c:pt>
                <c:pt idx="6836">
                  <c:v>4.4434959999999997</c:v>
                </c:pt>
                <c:pt idx="6837">
                  <c:v>4.4073728000000001</c:v>
                </c:pt>
                <c:pt idx="6838">
                  <c:v>3.680523</c:v>
                </c:pt>
                <c:pt idx="6839">
                  <c:v>3.4680840000000002</c:v>
                </c:pt>
                <c:pt idx="6840">
                  <c:v>3.5169489</c:v>
                </c:pt>
                <c:pt idx="6841">
                  <c:v>3.9738516000000002</c:v>
                </c:pt>
                <c:pt idx="6842">
                  <c:v>2.8626524999999998</c:v>
                </c:pt>
                <c:pt idx="6843">
                  <c:v>3.2307047999999998</c:v>
                </c:pt>
                <c:pt idx="6844">
                  <c:v>2.8669579999999999</c:v>
                </c:pt>
                <c:pt idx="6845">
                  <c:v>2.8669579999999999</c:v>
                </c:pt>
                <c:pt idx="6846">
                  <c:v>3.6519000000000003E-2</c:v>
                </c:pt>
                <c:pt idx="6847">
                  <c:v>1.8754318000000001</c:v>
                </c:pt>
                <c:pt idx="6848">
                  <c:v>1.9627648</c:v>
                </c:pt>
                <c:pt idx="6849">
                  <c:v>1.8785347999999999</c:v>
                </c:pt>
                <c:pt idx="6850">
                  <c:v>1.7340420000000001</c:v>
                </c:pt>
                <c:pt idx="6851">
                  <c:v>0.17466680000000001</c:v>
                </c:pt>
                <c:pt idx="6852">
                  <c:v>0.12703039999999999</c:v>
                </c:pt>
                <c:pt idx="6853">
                  <c:v>1.9627648</c:v>
                </c:pt>
                <c:pt idx="6854">
                  <c:v>3.4351829999999999</c:v>
                </c:pt>
                <c:pt idx="6855">
                  <c:v>2.1263209999999999</c:v>
                </c:pt>
                <c:pt idx="6856">
                  <c:v>2.0483224</c:v>
                </c:pt>
                <c:pt idx="6857">
                  <c:v>0.25406079999999998</c:v>
                </c:pt>
                <c:pt idx="6858">
                  <c:v>4.7636400000000002E-2</c:v>
                </c:pt>
                <c:pt idx="6859">
                  <c:v>3.9016052000000001</c:v>
                </c:pt>
                <c:pt idx="6860">
                  <c:v>3.7932356</c:v>
                </c:pt>
                <c:pt idx="6861">
                  <c:v>8.7333400000000005E-2</c:v>
                </c:pt>
                <c:pt idx="6862">
                  <c:v>0.22230320000000001</c:v>
                </c:pt>
                <c:pt idx="6863">
                  <c:v>3.8654820000000001</c:v>
                </c:pt>
                <c:pt idx="6864">
                  <c:v>2.1733411999999999</c:v>
                </c:pt>
                <c:pt idx="6865">
                  <c:v>2.1675632</c:v>
                </c:pt>
                <c:pt idx="6866">
                  <c:v>3.9824999999999999E-2</c:v>
                </c:pt>
                <c:pt idx="6867">
                  <c:v>0.13424220000000001</c:v>
                </c:pt>
                <c:pt idx="6868">
                  <c:v>0.1469502</c:v>
                </c:pt>
                <c:pt idx="6869">
                  <c:v>9.5272800000000005E-2</c:v>
                </c:pt>
                <c:pt idx="6870">
                  <c:v>4.7636400000000002E-2</c:v>
                </c:pt>
                <c:pt idx="6871">
                  <c:v>4.3712495999999996</c:v>
                </c:pt>
                <c:pt idx="6872">
                  <c:v>2.6206011999999999</c:v>
                </c:pt>
                <c:pt idx="6873">
                  <c:v>2.6206011999999999</c:v>
                </c:pt>
                <c:pt idx="6874">
                  <c:v>2.16568E-2</c:v>
                </c:pt>
                <c:pt idx="6875">
                  <c:v>5.4102195999999996</c:v>
                </c:pt>
                <c:pt idx="6876">
                  <c:v>2.9444184</c:v>
                </c:pt>
                <c:pt idx="6877">
                  <c:v>2.0936187999999998</c:v>
                </c:pt>
                <c:pt idx="6878">
                  <c:v>1.8062883999999999</c:v>
                </c:pt>
                <c:pt idx="6879">
                  <c:v>7.9394000000000006E-2</c:v>
                </c:pt>
                <c:pt idx="6880">
                  <c:v>7.9394000000000006E-2</c:v>
                </c:pt>
                <c:pt idx="6881">
                  <c:v>0.23120560000000001</c:v>
                </c:pt>
                <c:pt idx="6882">
                  <c:v>0.1948761</c:v>
                </c:pt>
                <c:pt idx="6883">
                  <c:v>4.7636400000000002E-2</c:v>
                </c:pt>
                <c:pt idx="6884">
                  <c:v>6.8639216000000003</c:v>
                </c:pt>
                <c:pt idx="6885">
                  <c:v>6.5200236</c:v>
                </c:pt>
                <c:pt idx="6886">
                  <c:v>5.6031192000000001</c:v>
                </c:pt>
                <c:pt idx="6887">
                  <c:v>5.4102195999999996</c:v>
                </c:pt>
                <c:pt idx="6888">
                  <c:v>3.7208394</c:v>
                </c:pt>
                <c:pt idx="6889">
                  <c:v>5.1479412</c:v>
                </c:pt>
                <c:pt idx="6890">
                  <c:v>5.2382492000000003</c:v>
                </c:pt>
                <c:pt idx="6891">
                  <c:v>2.6206011999999999</c:v>
                </c:pt>
                <c:pt idx="6892">
                  <c:v>3.9668093999999998</c:v>
                </c:pt>
                <c:pt idx="6893">
                  <c:v>3.4319608000000001</c:v>
                </c:pt>
                <c:pt idx="6894">
                  <c:v>3.5329902</c:v>
                </c:pt>
                <c:pt idx="6895">
                  <c:v>1.0808712</c:v>
                </c:pt>
                <c:pt idx="6896">
                  <c:v>2.0004506000000002</c:v>
                </c:pt>
                <c:pt idx="6897">
                  <c:v>4.3826999999999998E-2</c:v>
                </c:pt>
                <c:pt idx="6898">
                  <c:v>3.6519000000000003E-2</c:v>
                </c:pt>
                <c:pt idx="6899">
                  <c:v>1.2602888000000001</c:v>
                </c:pt>
                <c:pt idx="6900">
                  <c:v>1.7664838</c:v>
                </c:pt>
                <c:pt idx="6901">
                  <c:v>1.2643975999999999</c:v>
                </c:pt>
                <c:pt idx="6902">
                  <c:v>0.245672</c:v>
                </c:pt>
                <c:pt idx="6903">
                  <c:v>9.5016000000000007E-3</c:v>
                </c:pt>
                <c:pt idx="6904">
                  <c:v>9.5272800000000005E-2</c:v>
                </c:pt>
                <c:pt idx="6905">
                  <c:v>6.6833055999999997</c:v>
                </c:pt>
                <c:pt idx="6906">
                  <c:v>4.2628371999999999</c:v>
                </c:pt>
                <c:pt idx="6907">
                  <c:v>4.9312019999999999</c:v>
                </c:pt>
                <c:pt idx="6908">
                  <c:v>3.5605747999999999</c:v>
                </c:pt>
                <c:pt idx="6909">
                  <c:v>2.7399401999999999</c:v>
                </c:pt>
                <c:pt idx="6910">
                  <c:v>3.7932356</c:v>
                </c:pt>
                <c:pt idx="6911">
                  <c:v>3.0518968000000002</c:v>
                </c:pt>
                <c:pt idx="6912">
                  <c:v>2.9131819999999999</c:v>
                </c:pt>
                <c:pt idx="6913">
                  <c:v>2.4710152000000001</c:v>
                </c:pt>
                <c:pt idx="6914">
                  <c:v>0.94058280000000005</c:v>
                </c:pt>
                <c:pt idx="6915">
                  <c:v>1.5967823999999999</c:v>
                </c:pt>
                <c:pt idx="6916">
                  <c:v>0.8785984</c:v>
                </c:pt>
                <c:pt idx="6917">
                  <c:v>0.29219400000000001</c:v>
                </c:pt>
                <c:pt idx="6918">
                  <c:v>6.1414147999999997</c:v>
                </c:pt>
                <c:pt idx="6919">
                  <c:v>5.689832</c:v>
                </c:pt>
                <c:pt idx="6920">
                  <c:v>3.4680840000000002</c:v>
                </c:pt>
                <c:pt idx="6921">
                  <c:v>3.4680840000000002</c:v>
                </c:pt>
                <c:pt idx="6922">
                  <c:v>1.6979188000000001</c:v>
                </c:pt>
                <c:pt idx="6923">
                  <c:v>3.2016000000000003E-2</c:v>
                </c:pt>
                <c:pt idx="6924">
                  <c:v>7.5495000000000007E-2</c:v>
                </c:pt>
                <c:pt idx="6925">
                  <c:v>7.3058999999999999E-2</c:v>
                </c:pt>
                <c:pt idx="6926">
                  <c:v>6.5751000000000004E-2</c:v>
                </c:pt>
                <c:pt idx="6927">
                  <c:v>3.6519000000000003E-2</c:v>
                </c:pt>
                <c:pt idx="6928">
                  <c:v>3.1757599999999997E-2</c:v>
                </c:pt>
                <c:pt idx="6929">
                  <c:v>0.76458899999999996</c:v>
                </c:pt>
                <c:pt idx="6930">
                  <c:v>6.5749360000000001</c:v>
                </c:pt>
                <c:pt idx="6931">
                  <c:v>3.7932356</c:v>
                </c:pt>
                <c:pt idx="6932">
                  <c:v>2.5927218000000001</c:v>
                </c:pt>
                <c:pt idx="6933">
                  <c:v>11.126758799999999</c:v>
                </c:pt>
                <c:pt idx="6934">
                  <c:v>7.2251963999999997</c:v>
                </c:pt>
                <c:pt idx="6935">
                  <c:v>6.6471824000000002</c:v>
                </c:pt>
                <c:pt idx="6936">
                  <c:v>1.9598120000000001</c:v>
                </c:pt>
                <c:pt idx="6937">
                  <c:v>7.7931E-2</c:v>
                </c:pt>
                <c:pt idx="6938">
                  <c:v>4.9312019999999999</c:v>
                </c:pt>
                <c:pt idx="6939">
                  <c:v>4.3351264</c:v>
                </c:pt>
                <c:pt idx="6940">
                  <c:v>4.1544676000000003</c:v>
                </c:pt>
                <c:pt idx="6941">
                  <c:v>2.7399401999999999</c:v>
                </c:pt>
                <c:pt idx="6942">
                  <c:v>3.8654820000000001</c:v>
                </c:pt>
                <c:pt idx="6943">
                  <c:v>5.6007000000000001E-2</c:v>
                </c:pt>
                <c:pt idx="6944">
                  <c:v>3.6125767999999998</c:v>
                </c:pt>
                <c:pt idx="6945">
                  <c:v>3.6848231999999999</c:v>
                </c:pt>
                <c:pt idx="6946">
                  <c:v>3.5329902</c:v>
                </c:pt>
                <c:pt idx="6947">
                  <c:v>3.3533748000000001</c:v>
                </c:pt>
                <c:pt idx="6948">
                  <c:v>2.5432616000000001</c:v>
                </c:pt>
                <c:pt idx="6949">
                  <c:v>3.6519000000000003E-2</c:v>
                </c:pt>
                <c:pt idx="6950">
                  <c:v>3.6519000000000003E-2</c:v>
                </c:pt>
                <c:pt idx="6951">
                  <c:v>1.0193462</c:v>
                </c:pt>
                <c:pt idx="6952">
                  <c:v>3.4083000000000002E-2</c:v>
                </c:pt>
                <c:pt idx="6953">
                  <c:v>1.6979188000000001</c:v>
                </c:pt>
                <c:pt idx="6954">
                  <c:v>1.3739444000000001</c:v>
                </c:pt>
                <c:pt idx="6955">
                  <c:v>1.4616000000000001E-2</c:v>
                </c:pt>
                <c:pt idx="6956">
                  <c:v>0.44315120000000002</c:v>
                </c:pt>
                <c:pt idx="6957">
                  <c:v>24.770885199999999</c:v>
                </c:pt>
                <c:pt idx="6958">
                  <c:v>0.12703039999999999</c:v>
                </c:pt>
                <c:pt idx="6959">
                  <c:v>4.7636400000000002E-2</c:v>
                </c:pt>
                <c:pt idx="6960">
                  <c:v>0.34933360000000002</c:v>
                </c:pt>
                <c:pt idx="6961">
                  <c:v>7.5835607999999999</c:v>
                </c:pt>
                <c:pt idx="6962">
                  <c:v>6.4484620000000001</c:v>
                </c:pt>
                <c:pt idx="6963">
                  <c:v>5.0937564000000002</c:v>
                </c:pt>
                <c:pt idx="6964">
                  <c:v>5.4188651999999999</c:v>
                </c:pt>
                <c:pt idx="6965">
                  <c:v>3.4319608000000001</c:v>
                </c:pt>
                <c:pt idx="6966">
                  <c:v>3.9016052000000001</c:v>
                </c:pt>
                <c:pt idx="6967">
                  <c:v>3.4680840000000002</c:v>
                </c:pt>
                <c:pt idx="6968">
                  <c:v>3.4680840000000002</c:v>
                </c:pt>
                <c:pt idx="6969">
                  <c:v>2.3582800000000002</c:v>
                </c:pt>
                <c:pt idx="6970">
                  <c:v>0.28755540000000002</c:v>
                </c:pt>
                <c:pt idx="6971">
                  <c:v>0.1111516</c:v>
                </c:pt>
                <c:pt idx="6972">
                  <c:v>0.25406079999999998</c:v>
                </c:pt>
                <c:pt idx="6973">
                  <c:v>6.0113456000000003</c:v>
                </c:pt>
                <c:pt idx="6974">
                  <c:v>7.2974427999999998</c:v>
                </c:pt>
                <c:pt idx="6975">
                  <c:v>9.2525999999999997E-2</c:v>
                </c:pt>
                <c:pt idx="6976">
                  <c:v>4.9423085999999996</c:v>
                </c:pt>
                <c:pt idx="6977">
                  <c:v>5.5551617999999996</c:v>
                </c:pt>
                <c:pt idx="6978">
                  <c:v>4.4575316999999997</c:v>
                </c:pt>
                <c:pt idx="6979">
                  <c:v>5.0402991999999998</c:v>
                </c:pt>
                <c:pt idx="6980">
                  <c:v>7.7931E-2</c:v>
                </c:pt>
                <c:pt idx="6981">
                  <c:v>3.1488966</c:v>
                </c:pt>
                <c:pt idx="6982">
                  <c:v>3.4680840000000002</c:v>
                </c:pt>
                <c:pt idx="6983">
                  <c:v>3.7166236000000001</c:v>
                </c:pt>
                <c:pt idx="6984">
                  <c:v>6.3314999999999996E-2</c:v>
                </c:pt>
                <c:pt idx="6985">
                  <c:v>3.7932356</c:v>
                </c:pt>
                <c:pt idx="6986">
                  <c:v>3.9668093999999998</c:v>
                </c:pt>
                <c:pt idx="6987">
                  <c:v>5.6007000000000001E-2</c:v>
                </c:pt>
                <c:pt idx="6988">
                  <c:v>5.0576331999999997</c:v>
                </c:pt>
                <c:pt idx="6989">
                  <c:v>1.7664838</c:v>
                </c:pt>
                <c:pt idx="6990">
                  <c:v>3.4680840000000002</c:v>
                </c:pt>
                <c:pt idx="6991">
                  <c:v>5.1135E-2</c:v>
                </c:pt>
                <c:pt idx="6992">
                  <c:v>2.7817004000000001</c:v>
                </c:pt>
                <c:pt idx="6993">
                  <c:v>0.215284</c:v>
                </c:pt>
                <c:pt idx="6994">
                  <c:v>3.6519000000000003E-2</c:v>
                </c:pt>
                <c:pt idx="6995">
                  <c:v>3.4083000000000002E-2</c:v>
                </c:pt>
                <c:pt idx="6996">
                  <c:v>2.2759328000000001</c:v>
                </c:pt>
                <c:pt idx="6997">
                  <c:v>9.7439999999999992E-3</c:v>
                </c:pt>
                <c:pt idx="6998">
                  <c:v>6.8969999999999999E-5</c:v>
                </c:pt>
                <c:pt idx="6999">
                  <c:v>2.6344999999999998E-4</c:v>
                </c:pt>
                <c:pt idx="7000">
                  <c:v>7.8149999999999997E-4</c:v>
                </c:pt>
                <c:pt idx="7001">
                  <c:v>1.15255E-3</c:v>
                </c:pt>
                <c:pt idx="7002">
                  <c:v>1.41595E-3</c:v>
                </c:pt>
                <c:pt idx="7003">
                  <c:v>1.5805999999999999E-3</c:v>
                </c:pt>
                <c:pt idx="7004">
                  <c:v>1.8749999999999999E-3</c:v>
                </c:pt>
                <c:pt idx="7005">
                  <c:v>2.2902500000000002E-3</c:v>
                </c:pt>
                <c:pt idx="7006">
                  <c:v>5.26875E-3</c:v>
                </c:pt>
                <c:pt idx="7007">
                  <c:v>7.4999999999999997E-3</c:v>
                </c:pt>
                <c:pt idx="7008">
                  <c:v>7.9170000000000004E-3</c:v>
                </c:pt>
                <c:pt idx="7009">
                  <c:v>1.5855000000000001E-2</c:v>
                </c:pt>
                <c:pt idx="7010">
                  <c:v>2.3474999999999999E-2</c:v>
                </c:pt>
                <c:pt idx="7011">
                  <c:v>3.4814999999999999E-2</c:v>
                </c:pt>
                <c:pt idx="7012">
                  <c:v>0.10545</c:v>
                </c:pt>
                <c:pt idx="7013">
                  <c:v>0.12589620000000001</c:v>
                </c:pt>
                <c:pt idx="7014">
                  <c:v>0.3</c:v>
                </c:pt>
                <c:pt idx="7015">
                  <c:v>0.301203</c:v>
                </c:pt>
                <c:pt idx="7016">
                  <c:v>0.31475120000000001</c:v>
                </c:pt>
                <c:pt idx="7017">
                  <c:v>0.4312956</c:v>
                </c:pt>
                <c:pt idx="7018">
                  <c:v>0.45</c:v>
                </c:pt>
                <c:pt idx="7019">
                  <c:v>1.4917940000000001</c:v>
                </c:pt>
                <c:pt idx="7020">
                  <c:v>4.7695499999999997</c:v>
                </c:pt>
                <c:pt idx="7021">
                  <c:v>11.6717098</c:v>
                </c:pt>
                <c:pt idx="7022">
                  <c:v>14.894550000000001</c:v>
                </c:pt>
                <c:pt idx="7023">
                  <c:v>9.5851800000000001E-2</c:v>
                </c:pt>
                <c:pt idx="7024">
                  <c:v>4.6266599999999998E-2</c:v>
                </c:pt>
                <c:pt idx="7025">
                  <c:v>6.3515199999999994E-2</c:v>
                </c:pt>
                <c:pt idx="7026">
                  <c:v>20.23049</c:v>
                </c:pt>
                <c:pt idx="7027">
                  <c:v>0.12175800000000001</c:v>
                </c:pt>
                <c:pt idx="7028">
                  <c:v>0.10227</c:v>
                </c:pt>
                <c:pt idx="7029">
                  <c:v>5.4102195999999996</c:v>
                </c:pt>
                <c:pt idx="7030">
                  <c:v>7.3058999999999999E-2</c:v>
                </c:pt>
                <c:pt idx="7031">
                  <c:v>3.1898007000000002</c:v>
                </c:pt>
                <c:pt idx="7032">
                  <c:v>3.6125767999999998</c:v>
                </c:pt>
                <c:pt idx="7033">
                  <c:v>3.7932356</c:v>
                </c:pt>
                <c:pt idx="7034">
                  <c:v>3.7932356</c:v>
                </c:pt>
                <c:pt idx="7035">
                  <c:v>5.6007000000000001E-2</c:v>
                </c:pt>
                <c:pt idx="7036">
                  <c:v>2.6733308</c:v>
                </c:pt>
                <c:pt idx="7037">
                  <c:v>2.3843024000000002</c:v>
                </c:pt>
                <c:pt idx="7038">
                  <c:v>3.6519000000000003E-2</c:v>
                </c:pt>
                <c:pt idx="7039">
                  <c:v>2.0936187999999998</c:v>
                </c:pt>
                <c:pt idx="7040">
                  <c:v>0.93896780000000002</c:v>
                </c:pt>
                <c:pt idx="7041">
                  <c:v>0.36127480000000001</c:v>
                </c:pt>
                <c:pt idx="7042">
                  <c:v>3.1610368000000002</c:v>
                </c:pt>
                <c:pt idx="7043">
                  <c:v>9.5272800000000005E-2</c:v>
                </c:pt>
                <c:pt idx="7044">
                  <c:v>0.19054560000000001</c:v>
                </c:pt>
                <c:pt idx="7045">
                  <c:v>0.16614960000000001</c:v>
                </c:pt>
                <c:pt idx="7046">
                  <c:v>6.6833055999999997</c:v>
                </c:pt>
                <c:pt idx="7047">
                  <c:v>5.8162631999999999</c:v>
                </c:pt>
                <c:pt idx="7048">
                  <c:v>5.9553631999999999</c:v>
                </c:pt>
                <c:pt idx="7049">
                  <c:v>5.4102195999999996</c:v>
                </c:pt>
                <c:pt idx="7050">
                  <c:v>7.7931E-2</c:v>
                </c:pt>
                <c:pt idx="7051">
                  <c:v>4.1515358000000004</c:v>
                </c:pt>
                <c:pt idx="7052">
                  <c:v>3.2307047999999998</c:v>
                </c:pt>
                <c:pt idx="7053">
                  <c:v>6.8186999999999998E-2</c:v>
                </c:pt>
                <c:pt idx="7054">
                  <c:v>4.3757235000000003</c:v>
                </c:pt>
                <c:pt idx="7055">
                  <c:v>4.0677975999999996</c:v>
                </c:pt>
                <c:pt idx="7056">
                  <c:v>3.9377284000000001</c:v>
                </c:pt>
                <c:pt idx="7057">
                  <c:v>2.6173055999999999</c:v>
                </c:pt>
                <c:pt idx="7058">
                  <c:v>2.3481792000000001</c:v>
                </c:pt>
                <c:pt idx="7059">
                  <c:v>2.1675632</c:v>
                </c:pt>
                <c:pt idx="7060">
                  <c:v>2.0772552000000002</c:v>
                </c:pt>
                <c:pt idx="7061">
                  <c:v>1.3005207999999999</c:v>
                </c:pt>
                <c:pt idx="7062">
                  <c:v>1.9724808</c:v>
                </c:pt>
                <c:pt idx="7063">
                  <c:v>1.6617956</c:v>
                </c:pt>
                <c:pt idx="7064">
                  <c:v>1.7664838</c:v>
                </c:pt>
                <c:pt idx="7065">
                  <c:v>0.58524719999999997</c:v>
                </c:pt>
                <c:pt idx="7066">
                  <c:v>6.3515199999999994E-2</c:v>
                </c:pt>
                <c:pt idx="7067">
                  <c:v>6.7916752000000002</c:v>
                </c:pt>
                <c:pt idx="7068">
                  <c:v>6.1775380000000002</c:v>
                </c:pt>
                <c:pt idx="7069">
                  <c:v>5.6356472000000002</c:v>
                </c:pt>
                <c:pt idx="7070">
                  <c:v>4.6259952000000002</c:v>
                </c:pt>
                <c:pt idx="7071">
                  <c:v>7.8700663999999998</c:v>
                </c:pt>
                <c:pt idx="7072">
                  <c:v>2.6172702000000001</c:v>
                </c:pt>
                <c:pt idx="7073">
                  <c:v>3.4861456</c:v>
                </c:pt>
                <c:pt idx="7074">
                  <c:v>3.3235912000000001</c:v>
                </c:pt>
                <c:pt idx="7075">
                  <c:v>3.3124707</c:v>
                </c:pt>
                <c:pt idx="7076">
                  <c:v>3.2712821999999999</c:v>
                </c:pt>
                <c:pt idx="7077">
                  <c:v>4.6262999999999999E-2</c:v>
                </c:pt>
                <c:pt idx="7078">
                  <c:v>2.2083138</c:v>
                </c:pt>
                <c:pt idx="7079">
                  <c:v>1.914658</c:v>
                </c:pt>
                <c:pt idx="7080">
                  <c:v>3.4083000000000002E-2</c:v>
                </c:pt>
                <c:pt idx="7081">
                  <c:v>1.8385381999999999</c:v>
                </c:pt>
                <c:pt idx="7082">
                  <c:v>1.8785347999999999</c:v>
                </c:pt>
                <c:pt idx="7083">
                  <c:v>2.6775E-2</c:v>
                </c:pt>
                <c:pt idx="7084">
                  <c:v>2.6775E-2</c:v>
                </c:pt>
                <c:pt idx="7085">
                  <c:v>0.94058280000000005</c:v>
                </c:pt>
                <c:pt idx="7086">
                  <c:v>2.436E-2</c:v>
                </c:pt>
                <c:pt idx="7087">
                  <c:v>1.6256724</c:v>
                </c:pt>
                <c:pt idx="7088">
                  <c:v>0.34347480000000002</c:v>
                </c:pt>
                <c:pt idx="7089">
                  <c:v>0.23120560000000001</c:v>
                </c:pt>
                <c:pt idx="7090">
                  <c:v>8.7653999999999996E-2</c:v>
                </c:pt>
                <c:pt idx="7091">
                  <c:v>8.2781999999999994E-2</c:v>
                </c:pt>
                <c:pt idx="7092">
                  <c:v>0.37384699999999998</c:v>
                </c:pt>
                <c:pt idx="7093">
                  <c:v>2.436E-2</c:v>
                </c:pt>
                <c:pt idx="7094">
                  <c:v>9.5272800000000005E-2</c:v>
                </c:pt>
                <c:pt idx="7095">
                  <c:v>3.1250000000000002E-3</c:v>
                </c:pt>
                <c:pt idx="7096">
                  <c:v>6.8186999999999998E-2</c:v>
                </c:pt>
                <c:pt idx="7097">
                  <c:v>3.1757599999999997E-2</c:v>
                </c:pt>
                <c:pt idx="7098">
                  <c:v>6.3515199999999994E-2</c:v>
                </c:pt>
                <c:pt idx="7099">
                  <c:v>8.6391586</c:v>
                </c:pt>
                <c:pt idx="7100">
                  <c:v>1.8785347999999999</c:v>
                </c:pt>
                <c:pt idx="7101">
                  <c:v>9.3927168000000005</c:v>
                </c:pt>
                <c:pt idx="7102">
                  <c:v>7.2613196000000002</c:v>
                </c:pt>
                <c:pt idx="7103">
                  <c:v>7.1691712000000001</c:v>
                </c:pt>
                <c:pt idx="7104">
                  <c:v>6.6833055999999997</c:v>
                </c:pt>
                <c:pt idx="7105">
                  <c:v>6.2497844000000002</c:v>
                </c:pt>
                <c:pt idx="7106">
                  <c:v>5.3104956000000003</c:v>
                </c:pt>
                <c:pt idx="7107">
                  <c:v>4.3351264</c:v>
                </c:pt>
                <c:pt idx="7108">
                  <c:v>2.8806539999999998</c:v>
                </c:pt>
                <c:pt idx="7109">
                  <c:v>3.2455668000000002</c:v>
                </c:pt>
                <c:pt idx="7110">
                  <c:v>2.7606213999999998</c:v>
                </c:pt>
                <c:pt idx="7111">
                  <c:v>4.1544676000000003</c:v>
                </c:pt>
                <c:pt idx="7112">
                  <c:v>3.8945432000000002</c:v>
                </c:pt>
                <c:pt idx="7113">
                  <c:v>2.6581743000000002</c:v>
                </c:pt>
                <c:pt idx="7114">
                  <c:v>3.2368784000000002</c:v>
                </c:pt>
                <c:pt idx="7115">
                  <c:v>1.9627648</c:v>
                </c:pt>
                <c:pt idx="7116">
                  <c:v>3.6125767999999998</c:v>
                </c:pt>
                <c:pt idx="7117">
                  <c:v>3.3410107999999998</c:v>
                </c:pt>
                <c:pt idx="7118">
                  <c:v>3.3533748000000001</c:v>
                </c:pt>
                <c:pt idx="7119">
                  <c:v>2.8900700000000001</c:v>
                </c:pt>
                <c:pt idx="7120">
                  <c:v>2.9131819999999999</c:v>
                </c:pt>
                <c:pt idx="7121">
                  <c:v>2.5649183999999998</c:v>
                </c:pt>
                <c:pt idx="7122">
                  <c:v>2.5432616000000001</c:v>
                </c:pt>
                <c:pt idx="7123">
                  <c:v>2.4565488000000002</c:v>
                </c:pt>
                <c:pt idx="7124">
                  <c:v>2.3120560000000001</c:v>
                </c:pt>
                <c:pt idx="7125">
                  <c:v>3.4083000000000002E-2</c:v>
                </c:pt>
                <c:pt idx="7126">
                  <c:v>2.2759328000000001</c:v>
                </c:pt>
                <c:pt idx="7127">
                  <c:v>1.8958687999999999</c:v>
                </c:pt>
                <c:pt idx="7128">
                  <c:v>1.4334576000000001</c:v>
                </c:pt>
                <c:pt idx="7129">
                  <c:v>1.5173028</c:v>
                </c:pt>
                <c:pt idx="7130">
                  <c:v>7.9394000000000006E-2</c:v>
                </c:pt>
                <c:pt idx="7131">
                  <c:v>7.9394000000000006E-2</c:v>
                </c:pt>
                <c:pt idx="7132">
                  <c:v>0.118021</c:v>
                </c:pt>
                <c:pt idx="7133">
                  <c:v>7.1454599999999993E-2</c:v>
                </c:pt>
                <c:pt idx="7134">
                  <c:v>0.12703039999999999</c:v>
                </c:pt>
                <c:pt idx="7135">
                  <c:v>9.5272800000000005E-2</c:v>
                </c:pt>
                <c:pt idx="7136">
                  <c:v>9.7000000000000003E-3</c:v>
                </c:pt>
                <c:pt idx="7137">
                  <c:v>0.18263699999999999</c:v>
                </c:pt>
                <c:pt idx="7138">
                  <c:v>1.5204294</c:v>
                </c:pt>
                <c:pt idx="7139">
                  <c:v>0.12662999999999999</c:v>
                </c:pt>
                <c:pt idx="7140">
                  <c:v>0.11445</c:v>
                </c:pt>
                <c:pt idx="7141">
                  <c:v>6.0113456000000003</c:v>
                </c:pt>
                <c:pt idx="7142">
                  <c:v>5.1967331999999997</c:v>
                </c:pt>
                <c:pt idx="7143">
                  <c:v>4.1544676000000003</c:v>
                </c:pt>
                <c:pt idx="7144">
                  <c:v>3.3805366000000001</c:v>
                </c:pt>
                <c:pt idx="7145">
                  <c:v>3.9767191999999998</c:v>
                </c:pt>
                <c:pt idx="7146">
                  <c:v>1.5419984</c:v>
                </c:pt>
                <c:pt idx="7147">
                  <c:v>1.782834</c:v>
                </c:pt>
                <c:pt idx="7148">
                  <c:v>0.14290919999999999</c:v>
                </c:pt>
                <c:pt idx="7149">
                  <c:v>3.1757599999999997E-2</c:v>
                </c:pt>
                <c:pt idx="7150">
                  <c:v>3.1757599999999997E-2</c:v>
                </c:pt>
                <c:pt idx="7151">
                  <c:v>4.2484136000000001</c:v>
                </c:pt>
                <c:pt idx="7152">
                  <c:v>5.5634008000000001</c:v>
                </c:pt>
                <c:pt idx="7153">
                  <c:v>4.2628371999999999</c:v>
                </c:pt>
                <c:pt idx="7154">
                  <c:v>3.9738516000000002</c:v>
                </c:pt>
                <c:pt idx="7155">
                  <c:v>3.4389799999999999</c:v>
                </c:pt>
                <c:pt idx="7156">
                  <c:v>1.8062883999999999</c:v>
                </c:pt>
                <c:pt idx="7157">
                  <c:v>0.37933640000000002</c:v>
                </c:pt>
                <c:pt idx="7158">
                  <c:v>2.9522156000000002</c:v>
                </c:pt>
                <c:pt idx="7159">
                  <c:v>4.7636400000000002E-2</c:v>
                </c:pt>
                <c:pt idx="7160">
                  <c:v>3.19365E-2</c:v>
                </c:pt>
                <c:pt idx="7161">
                  <c:v>7.9394000000000006E-2</c:v>
                </c:pt>
                <c:pt idx="7162">
                  <c:v>30.3342004</c:v>
                </c:pt>
                <c:pt idx="7163">
                  <c:v>3.4138991999999999</c:v>
                </c:pt>
                <c:pt idx="7164">
                  <c:v>5.5616886000000001</c:v>
                </c:pt>
                <c:pt idx="7165">
                  <c:v>4.9131403999999996</c:v>
                </c:pt>
                <c:pt idx="7166">
                  <c:v>4.5843936000000003</c:v>
                </c:pt>
                <c:pt idx="7167">
                  <c:v>4.4073728000000001</c:v>
                </c:pt>
                <c:pt idx="7168">
                  <c:v>4.4759811999999997</c:v>
                </c:pt>
                <c:pt idx="7169">
                  <c:v>2.6172702000000001</c:v>
                </c:pt>
                <c:pt idx="7170">
                  <c:v>3.3367092</c:v>
                </c:pt>
                <c:pt idx="7171">
                  <c:v>4.3826999999999998E-2</c:v>
                </c:pt>
                <c:pt idx="7172">
                  <c:v>2.4421252</c:v>
                </c:pt>
                <c:pt idx="7173">
                  <c:v>1.0193462</c:v>
                </c:pt>
                <c:pt idx="7174">
                  <c:v>2.1675632</c:v>
                </c:pt>
                <c:pt idx="7175">
                  <c:v>0.34347480000000002</c:v>
                </c:pt>
                <c:pt idx="7176">
                  <c:v>0.23120560000000001</c:v>
                </c:pt>
                <c:pt idx="7177">
                  <c:v>7.1454599999999993E-2</c:v>
                </c:pt>
                <c:pt idx="7178">
                  <c:v>4.7636400000000002E-2</c:v>
                </c:pt>
                <c:pt idx="7179">
                  <c:v>5.0576331999999997</c:v>
                </c:pt>
                <c:pt idx="7180">
                  <c:v>8.8147027999999992</c:v>
                </c:pt>
                <c:pt idx="7181">
                  <c:v>5.7801400000000003</c:v>
                </c:pt>
                <c:pt idx="7182">
                  <c:v>5.4102195999999996</c:v>
                </c:pt>
                <c:pt idx="7183">
                  <c:v>5.3646804000000001</c:v>
                </c:pt>
                <c:pt idx="7184">
                  <c:v>5.0070436000000003</c:v>
                </c:pt>
                <c:pt idx="7185">
                  <c:v>5.8443000000000002E-2</c:v>
                </c:pt>
                <c:pt idx="7186">
                  <c:v>3.1898007000000002</c:v>
                </c:pt>
                <c:pt idx="7187">
                  <c:v>3.0518968000000002</c:v>
                </c:pt>
                <c:pt idx="7188">
                  <c:v>4.6262999999999999E-2</c:v>
                </c:pt>
                <c:pt idx="7189">
                  <c:v>2.0230703999999999</c:v>
                </c:pt>
                <c:pt idx="7190">
                  <c:v>1.4450563999999999</c:v>
                </c:pt>
                <c:pt idx="7191">
                  <c:v>1.482699</c:v>
                </c:pt>
                <c:pt idx="7192">
                  <c:v>0.10227</c:v>
                </c:pt>
                <c:pt idx="7193">
                  <c:v>3.9016052000000001</c:v>
                </c:pt>
                <c:pt idx="7194">
                  <c:v>5.5575800000000002E-2</c:v>
                </c:pt>
                <c:pt idx="7195">
                  <c:v>2.844916</c:v>
                </c:pt>
                <c:pt idx="7196">
                  <c:v>0.14290919999999999</c:v>
                </c:pt>
                <c:pt idx="7197">
                  <c:v>19.7692558</c:v>
                </c:pt>
                <c:pt idx="7198">
                  <c:v>0.11445</c:v>
                </c:pt>
                <c:pt idx="7199">
                  <c:v>6.2967360000000001</c:v>
                </c:pt>
                <c:pt idx="7200">
                  <c:v>4.6898099999999996</c:v>
                </c:pt>
                <c:pt idx="7201">
                  <c:v>8.5218000000000002E-2</c:v>
                </c:pt>
                <c:pt idx="7202">
                  <c:v>4.7469479999999997</c:v>
                </c:pt>
                <c:pt idx="7203">
                  <c:v>4.9891581</c:v>
                </c:pt>
                <c:pt idx="7204">
                  <c:v>4.6241120000000002</c:v>
                </c:pt>
                <c:pt idx="7205">
                  <c:v>4.0099748000000002</c:v>
                </c:pt>
                <c:pt idx="7206">
                  <c:v>4.0208031999999996</c:v>
                </c:pt>
                <c:pt idx="7207">
                  <c:v>3.9738516000000002</c:v>
                </c:pt>
                <c:pt idx="7208">
                  <c:v>5.8443000000000002E-2</c:v>
                </c:pt>
                <c:pt idx="7209">
                  <c:v>2.6172702000000001</c:v>
                </c:pt>
                <c:pt idx="7210">
                  <c:v>2.5005685999999998</c:v>
                </c:pt>
                <c:pt idx="7211">
                  <c:v>2.4946001999999998</c:v>
                </c:pt>
                <c:pt idx="7212">
                  <c:v>3.3958376000000001</c:v>
                </c:pt>
                <c:pt idx="7213">
                  <c:v>3.4138991999999999</c:v>
                </c:pt>
                <c:pt idx="7214">
                  <c:v>4.8698999999999999E-2</c:v>
                </c:pt>
                <c:pt idx="7215">
                  <c:v>2.1204831999999998</c:v>
                </c:pt>
                <c:pt idx="7216">
                  <c:v>2.9984396000000002</c:v>
                </c:pt>
                <c:pt idx="7217">
                  <c:v>2.9370216</c:v>
                </c:pt>
                <c:pt idx="7218">
                  <c:v>2.8900700000000001</c:v>
                </c:pt>
                <c:pt idx="7219">
                  <c:v>2.3120560000000001</c:v>
                </c:pt>
                <c:pt idx="7220">
                  <c:v>1.6256724</c:v>
                </c:pt>
                <c:pt idx="7221">
                  <c:v>2.2901220000000002</c:v>
                </c:pt>
                <c:pt idx="7222">
                  <c:v>1.3739444000000001</c:v>
                </c:pt>
                <c:pt idx="7223">
                  <c:v>0.8785984</c:v>
                </c:pt>
                <c:pt idx="7224">
                  <c:v>0.25286239999999999</c:v>
                </c:pt>
                <c:pt idx="7225">
                  <c:v>0.2699396</c:v>
                </c:pt>
                <c:pt idx="7226">
                  <c:v>0.14290919999999999</c:v>
                </c:pt>
                <c:pt idx="7227">
                  <c:v>0.1111516</c:v>
                </c:pt>
                <c:pt idx="7228">
                  <c:v>7.2136404000000001</c:v>
                </c:pt>
                <c:pt idx="7229">
                  <c:v>4.5157423999999997</c:v>
                </c:pt>
                <c:pt idx="7230">
                  <c:v>4.2628371999999999</c:v>
                </c:pt>
                <c:pt idx="7231">
                  <c:v>5.8443000000000002E-2</c:v>
                </c:pt>
                <c:pt idx="7232">
                  <c:v>3.2368784000000002</c:v>
                </c:pt>
                <c:pt idx="7233">
                  <c:v>3.5403304000000002</c:v>
                </c:pt>
                <c:pt idx="7234">
                  <c:v>3.4319608000000001</c:v>
                </c:pt>
                <c:pt idx="7235">
                  <c:v>5.1135E-2</c:v>
                </c:pt>
                <c:pt idx="7236">
                  <c:v>2.0038355999999999</c:v>
                </c:pt>
                <c:pt idx="7237">
                  <c:v>1.7109300000000001</c:v>
                </c:pt>
                <c:pt idx="7238">
                  <c:v>0.7770087</c:v>
                </c:pt>
                <c:pt idx="7239">
                  <c:v>3.19365E-2</c:v>
                </c:pt>
                <c:pt idx="7240">
                  <c:v>9.5272800000000005E-2</c:v>
                </c:pt>
                <c:pt idx="7241">
                  <c:v>7.9477032000000003</c:v>
                </c:pt>
                <c:pt idx="7242">
                  <c:v>7.9278440000000003</c:v>
                </c:pt>
                <c:pt idx="7243">
                  <c:v>6.1500604000000001</c:v>
                </c:pt>
                <c:pt idx="7244">
                  <c:v>5.5995239999999997</c:v>
                </c:pt>
                <c:pt idx="7245">
                  <c:v>5.9307746000000003</c:v>
                </c:pt>
                <c:pt idx="7246">
                  <c:v>4.9691228000000001</c:v>
                </c:pt>
                <c:pt idx="7247">
                  <c:v>6.8186999999999998E-2</c:v>
                </c:pt>
                <c:pt idx="7248">
                  <c:v>4.4480756000000001</c:v>
                </c:pt>
                <c:pt idx="7249">
                  <c:v>3.9377284000000001</c:v>
                </c:pt>
                <c:pt idx="7250">
                  <c:v>2.6172702000000001</c:v>
                </c:pt>
                <c:pt idx="7251">
                  <c:v>5.1135E-2</c:v>
                </c:pt>
                <c:pt idx="7252">
                  <c:v>2.709454</c:v>
                </c:pt>
                <c:pt idx="7253">
                  <c:v>1.7347268</c:v>
                </c:pt>
                <c:pt idx="7254">
                  <c:v>1.2566504000000001</c:v>
                </c:pt>
                <c:pt idx="7255">
                  <c:v>9.5272800000000005E-2</c:v>
                </c:pt>
                <c:pt idx="7256">
                  <c:v>2.3818200000000001E-2</c:v>
                </c:pt>
                <c:pt idx="7257">
                  <c:v>4.4254344000000003</c:v>
                </c:pt>
                <c:pt idx="7258">
                  <c:v>7.2136404000000001</c:v>
                </c:pt>
                <c:pt idx="7259">
                  <c:v>6.6471824000000002</c:v>
                </c:pt>
                <c:pt idx="7260">
                  <c:v>5.0865232000000002</c:v>
                </c:pt>
                <c:pt idx="7261">
                  <c:v>9.7397999999999998E-2</c:v>
                </c:pt>
                <c:pt idx="7262">
                  <c:v>4.8932384000000004</c:v>
                </c:pt>
                <c:pt idx="7263">
                  <c:v>4.3351264</c:v>
                </c:pt>
                <c:pt idx="7264">
                  <c:v>3.9668093999999998</c:v>
                </c:pt>
                <c:pt idx="7265">
                  <c:v>3.8440970999999999</c:v>
                </c:pt>
                <c:pt idx="7266">
                  <c:v>3.6035460000000001</c:v>
                </c:pt>
                <c:pt idx="7267">
                  <c:v>3.3000940000000001</c:v>
                </c:pt>
                <c:pt idx="7268">
                  <c:v>4.8698999999999999E-2</c:v>
                </c:pt>
                <c:pt idx="7269">
                  <c:v>2.5005685999999998</c:v>
                </c:pt>
                <c:pt idx="7270">
                  <c:v>2.8900700000000001</c:v>
                </c:pt>
                <c:pt idx="7271">
                  <c:v>3.6519000000000003E-2</c:v>
                </c:pt>
                <c:pt idx="7272">
                  <c:v>1.6184392000000001</c:v>
                </c:pt>
                <c:pt idx="7273">
                  <c:v>1.6256724</c:v>
                </c:pt>
                <c:pt idx="7274">
                  <c:v>1.5895492</c:v>
                </c:pt>
                <c:pt idx="7275">
                  <c:v>4.6262999999999999E-2</c:v>
                </c:pt>
                <c:pt idx="7276">
                  <c:v>21.224691199999999</c:v>
                </c:pt>
                <c:pt idx="7277">
                  <c:v>0.178929</c:v>
                </c:pt>
                <c:pt idx="7278">
                  <c:v>0.15878800000000001</c:v>
                </c:pt>
                <c:pt idx="7279">
                  <c:v>0.19054560000000001</c:v>
                </c:pt>
                <c:pt idx="7280">
                  <c:v>2.16568E-2</c:v>
                </c:pt>
                <c:pt idx="7281">
                  <c:v>0.18263699999999999</c:v>
                </c:pt>
                <c:pt idx="7282">
                  <c:v>1.5044214</c:v>
                </c:pt>
                <c:pt idx="7283">
                  <c:v>3.5909200000000001</c:v>
                </c:pt>
                <c:pt idx="7284">
                  <c:v>8.3089779999999998</c:v>
                </c:pt>
                <c:pt idx="7285">
                  <c:v>7.9477032000000003</c:v>
                </c:pt>
                <c:pt idx="7286">
                  <c:v>9.4962000000000005E-2</c:v>
                </c:pt>
                <c:pt idx="7287">
                  <c:v>4.8770172000000001</c:v>
                </c:pt>
                <c:pt idx="7288">
                  <c:v>4.6241120000000002</c:v>
                </c:pt>
                <c:pt idx="7289">
                  <c:v>4.1834004</c:v>
                </c:pt>
                <c:pt idx="7290">
                  <c:v>2.8626524999999998</c:v>
                </c:pt>
                <c:pt idx="7291">
                  <c:v>6.3314999999999996E-2</c:v>
                </c:pt>
                <c:pt idx="7292">
                  <c:v>3.9259053000000002</c:v>
                </c:pt>
                <c:pt idx="7293">
                  <c:v>3.2313931999999999</c:v>
                </c:pt>
                <c:pt idx="7294">
                  <c:v>2.9853225000000001</c:v>
                </c:pt>
                <c:pt idx="7295">
                  <c:v>2.3481792000000001</c:v>
                </c:pt>
                <c:pt idx="7296">
                  <c:v>2.412792</c:v>
                </c:pt>
                <c:pt idx="7297">
                  <c:v>2.3518172000000002</c:v>
                </c:pt>
                <c:pt idx="7298">
                  <c:v>1.8023952000000001</c:v>
                </c:pt>
                <c:pt idx="7299">
                  <c:v>2.9211000000000001E-2</c:v>
                </c:pt>
                <c:pt idx="7300">
                  <c:v>1.7175914999999999</c:v>
                </c:pt>
                <c:pt idx="7301">
                  <c:v>0.75122560000000005</c:v>
                </c:pt>
                <c:pt idx="7302">
                  <c:v>0.3231348</c:v>
                </c:pt>
                <c:pt idx="7303">
                  <c:v>3.2016000000000003E-2</c:v>
                </c:pt>
                <c:pt idx="7304">
                  <c:v>0.19054560000000001</c:v>
                </c:pt>
                <c:pt idx="7305">
                  <c:v>9.7397999999999998E-2</c:v>
                </c:pt>
                <c:pt idx="7306">
                  <c:v>8.4019396000000004</c:v>
                </c:pt>
                <c:pt idx="7307">
                  <c:v>5.4102195999999996</c:v>
                </c:pt>
                <c:pt idx="7308">
                  <c:v>7.4134735999999997</c:v>
                </c:pt>
                <c:pt idx="7309">
                  <c:v>5.2382492000000003</c:v>
                </c:pt>
                <c:pt idx="7310">
                  <c:v>3.7508636000000002</c:v>
                </c:pt>
                <c:pt idx="7311">
                  <c:v>3.3533748000000001</c:v>
                </c:pt>
                <c:pt idx="7312">
                  <c:v>3.3293691999999999</c:v>
                </c:pt>
                <c:pt idx="7313">
                  <c:v>3.1443875999999999</c:v>
                </c:pt>
                <c:pt idx="7314">
                  <c:v>2.7282432000000001</c:v>
                </c:pt>
                <c:pt idx="7315">
                  <c:v>2.8538999999999998E-2</c:v>
                </c:pt>
                <c:pt idx="7316">
                  <c:v>1.6617956</c:v>
                </c:pt>
                <c:pt idx="7317">
                  <c:v>6.8639216000000003</c:v>
                </c:pt>
                <c:pt idx="7318">
                  <c:v>9.9834000000000006E-2</c:v>
                </c:pt>
                <c:pt idx="7319">
                  <c:v>2.3818200000000001E-2</c:v>
                </c:pt>
                <c:pt idx="7320">
                  <c:v>9.5272800000000005E-2</c:v>
                </c:pt>
                <c:pt idx="7321">
                  <c:v>5.2219851999999998</c:v>
                </c:pt>
                <c:pt idx="7322">
                  <c:v>0.119322</c:v>
                </c:pt>
                <c:pt idx="7323">
                  <c:v>2.5287951999999998</c:v>
                </c:pt>
                <c:pt idx="7324">
                  <c:v>0.107142</c:v>
                </c:pt>
                <c:pt idx="7325">
                  <c:v>0.10227</c:v>
                </c:pt>
                <c:pt idx="7326">
                  <c:v>4.3097032000000004</c:v>
                </c:pt>
                <c:pt idx="7327">
                  <c:v>5.1967331999999997</c:v>
                </c:pt>
                <c:pt idx="7328">
                  <c:v>4.6963584000000003</c:v>
                </c:pt>
                <c:pt idx="7329">
                  <c:v>4.5778879999999997</c:v>
                </c:pt>
                <c:pt idx="7330">
                  <c:v>3.0006865999999999</c:v>
                </c:pt>
                <c:pt idx="7331">
                  <c:v>3.8293588000000001</c:v>
                </c:pt>
                <c:pt idx="7332">
                  <c:v>4.2121494000000004</c:v>
                </c:pt>
                <c:pt idx="7333">
                  <c:v>3.3293691999999999</c:v>
                </c:pt>
                <c:pt idx="7334">
                  <c:v>3.9738516000000002</c:v>
                </c:pt>
                <c:pt idx="7335">
                  <c:v>1.7952083999999999</c:v>
                </c:pt>
                <c:pt idx="7336">
                  <c:v>2.5005685999999998</c:v>
                </c:pt>
                <c:pt idx="7337">
                  <c:v>2.5005685999999998</c:v>
                </c:pt>
                <c:pt idx="7338">
                  <c:v>3.4319608000000001</c:v>
                </c:pt>
                <c:pt idx="7339">
                  <c:v>3.1068091999999998</c:v>
                </c:pt>
                <c:pt idx="7340">
                  <c:v>3.0518968000000002</c:v>
                </c:pt>
                <c:pt idx="7341">
                  <c:v>2.709454</c:v>
                </c:pt>
                <c:pt idx="7342">
                  <c:v>1.5003325999999999</c:v>
                </c:pt>
                <c:pt idx="7343">
                  <c:v>2.1675632</c:v>
                </c:pt>
                <c:pt idx="7344">
                  <c:v>2.0591936</c:v>
                </c:pt>
                <c:pt idx="7345">
                  <c:v>1.8062883999999999</c:v>
                </c:pt>
                <c:pt idx="7346">
                  <c:v>1.8062883999999999</c:v>
                </c:pt>
                <c:pt idx="7347">
                  <c:v>1.5895492</c:v>
                </c:pt>
                <c:pt idx="7348">
                  <c:v>1.4414184000000001</c:v>
                </c:pt>
                <c:pt idx="7349">
                  <c:v>1.0476584</c:v>
                </c:pt>
                <c:pt idx="7350">
                  <c:v>2.9406596</c:v>
                </c:pt>
                <c:pt idx="7351">
                  <c:v>4.7636400000000002E-2</c:v>
                </c:pt>
                <c:pt idx="7352">
                  <c:v>15.3355266</c:v>
                </c:pt>
                <c:pt idx="7353">
                  <c:v>12.2684382</c:v>
                </c:pt>
                <c:pt idx="7354">
                  <c:v>3.8293588000000001</c:v>
                </c:pt>
                <c:pt idx="7355">
                  <c:v>4.4904476000000004</c:v>
                </c:pt>
                <c:pt idx="7356">
                  <c:v>4.2121494000000004</c:v>
                </c:pt>
                <c:pt idx="7357">
                  <c:v>3.9016052000000001</c:v>
                </c:pt>
                <c:pt idx="7358">
                  <c:v>3.0839968</c:v>
                </c:pt>
                <c:pt idx="7359">
                  <c:v>3.0839968</c:v>
                </c:pt>
                <c:pt idx="7360">
                  <c:v>3.0262266000000002</c:v>
                </c:pt>
                <c:pt idx="7361">
                  <c:v>2.709454</c:v>
                </c:pt>
                <c:pt idx="7362">
                  <c:v>3.6519000000000003E-2</c:v>
                </c:pt>
                <c:pt idx="7363">
                  <c:v>3.4083000000000002E-2</c:v>
                </c:pt>
                <c:pt idx="7364">
                  <c:v>1.0193462</c:v>
                </c:pt>
                <c:pt idx="7365">
                  <c:v>1.5003325999999999</c:v>
                </c:pt>
                <c:pt idx="7366">
                  <c:v>1.5003325999999999</c:v>
                </c:pt>
                <c:pt idx="7367">
                  <c:v>1.9869044</c:v>
                </c:pt>
                <c:pt idx="7368">
                  <c:v>2.436E-2</c:v>
                </c:pt>
                <c:pt idx="7369">
                  <c:v>1.9487999999999998E-2</c:v>
                </c:pt>
                <c:pt idx="7370">
                  <c:v>7.9394000000000006E-2</c:v>
                </c:pt>
                <c:pt idx="7371">
                  <c:v>0.21673919999999999</c:v>
                </c:pt>
                <c:pt idx="7372">
                  <c:v>0.1298338</c:v>
                </c:pt>
                <c:pt idx="7373">
                  <c:v>9.5851800000000001E-2</c:v>
                </c:pt>
                <c:pt idx="7374">
                  <c:v>6.3915299999999994E-2</c:v>
                </c:pt>
                <c:pt idx="7375">
                  <c:v>2.3818200000000001E-2</c:v>
                </c:pt>
                <c:pt idx="7376">
                  <c:v>0.15584100000000001</c:v>
                </c:pt>
                <c:pt idx="7377">
                  <c:v>2.9081315999999999</c:v>
                </c:pt>
                <c:pt idx="7378">
                  <c:v>6.0113456000000003</c:v>
                </c:pt>
                <c:pt idx="7379">
                  <c:v>7.2136404000000001</c:v>
                </c:pt>
                <c:pt idx="7380">
                  <c:v>7.2251963999999997</c:v>
                </c:pt>
                <c:pt idx="7381">
                  <c:v>7.1890732000000002</c:v>
                </c:pt>
                <c:pt idx="7382">
                  <c:v>7.0445376</c:v>
                </c:pt>
                <c:pt idx="7383">
                  <c:v>0.10227</c:v>
                </c:pt>
                <c:pt idx="7384">
                  <c:v>5.4811392000000003</c:v>
                </c:pt>
                <c:pt idx="7385">
                  <c:v>5.8523864000000003</c:v>
                </c:pt>
                <c:pt idx="7386">
                  <c:v>8.0346000000000001E-2</c:v>
                </c:pt>
                <c:pt idx="7387">
                  <c:v>4.1544676000000003</c:v>
                </c:pt>
                <c:pt idx="7388">
                  <c:v>2.8217484000000002</c:v>
                </c:pt>
                <c:pt idx="7389">
                  <c:v>3.4382738000000002</c:v>
                </c:pt>
                <c:pt idx="7390">
                  <c:v>2.6172702000000001</c:v>
                </c:pt>
                <c:pt idx="7391">
                  <c:v>5.1135E-2</c:v>
                </c:pt>
                <c:pt idx="7392">
                  <c:v>1.0115352</c:v>
                </c:pt>
                <c:pt idx="7393">
                  <c:v>2.412792</c:v>
                </c:pt>
                <c:pt idx="7394">
                  <c:v>2.6357523999999999</c:v>
                </c:pt>
                <c:pt idx="7395">
                  <c:v>2.1675632</c:v>
                </c:pt>
                <c:pt idx="7396">
                  <c:v>2.0591936</c:v>
                </c:pt>
                <c:pt idx="7397">
                  <c:v>1.8785347999999999</c:v>
                </c:pt>
                <c:pt idx="7398">
                  <c:v>1.8023952000000001</c:v>
                </c:pt>
                <c:pt idx="7399">
                  <c:v>1.2602888000000001</c:v>
                </c:pt>
                <c:pt idx="7400">
                  <c:v>1.6184392000000001</c:v>
                </c:pt>
                <c:pt idx="7401">
                  <c:v>0.7770087</c:v>
                </c:pt>
                <c:pt idx="7402">
                  <c:v>1.0053384000000001</c:v>
                </c:pt>
                <c:pt idx="7403">
                  <c:v>0.50863519999999995</c:v>
                </c:pt>
                <c:pt idx="7404">
                  <c:v>8.4375000000000006E-2</c:v>
                </c:pt>
                <c:pt idx="7405">
                  <c:v>2.557728</c:v>
                </c:pt>
                <c:pt idx="7406">
                  <c:v>9.5851800000000001E-2</c:v>
                </c:pt>
                <c:pt idx="7407">
                  <c:v>0.2699396</c:v>
                </c:pt>
                <c:pt idx="7408">
                  <c:v>2.3818200000000001E-2</c:v>
                </c:pt>
                <c:pt idx="7409">
                  <c:v>11.560280000000001</c:v>
                </c:pt>
                <c:pt idx="7410">
                  <c:v>6.2588151999999999</c:v>
                </c:pt>
                <c:pt idx="7411">
                  <c:v>5.3646804000000001</c:v>
                </c:pt>
                <c:pt idx="7412">
                  <c:v>5.4188651999999999</c:v>
                </c:pt>
                <c:pt idx="7413">
                  <c:v>5.0402991999999998</c:v>
                </c:pt>
                <c:pt idx="7414">
                  <c:v>7.5495000000000007E-2</c:v>
                </c:pt>
                <c:pt idx="7415">
                  <c:v>7.3058999999999999E-2</c:v>
                </c:pt>
                <c:pt idx="7416">
                  <c:v>3.3813711999999998</c:v>
                </c:pt>
                <c:pt idx="7417">
                  <c:v>6.3314999999999996E-2</c:v>
                </c:pt>
                <c:pt idx="7418">
                  <c:v>3.4382738000000002</c:v>
                </c:pt>
                <c:pt idx="7419">
                  <c:v>6.0879000000000003E-2</c:v>
                </c:pt>
                <c:pt idx="7420">
                  <c:v>2.5005685999999998</c:v>
                </c:pt>
                <c:pt idx="7421">
                  <c:v>3.1242288</c:v>
                </c:pt>
                <c:pt idx="7422">
                  <c:v>3.6125767999999998</c:v>
                </c:pt>
                <c:pt idx="7423">
                  <c:v>9.9834000000000006E-2</c:v>
                </c:pt>
                <c:pt idx="7424">
                  <c:v>0.12778829999999999</c:v>
                </c:pt>
                <c:pt idx="7425">
                  <c:v>3.3756000000000001E-2</c:v>
                </c:pt>
                <c:pt idx="7426">
                  <c:v>2.0757999999999999E-2</c:v>
                </c:pt>
                <c:pt idx="7427">
                  <c:v>8.3451012000000002</c:v>
                </c:pt>
                <c:pt idx="7428">
                  <c:v>7.5864284</c:v>
                </c:pt>
                <c:pt idx="7429">
                  <c:v>5.3285571999999997</c:v>
                </c:pt>
                <c:pt idx="7430">
                  <c:v>1.7701652000000001</c:v>
                </c:pt>
                <c:pt idx="7431">
                  <c:v>7.3058999999999999E-2</c:v>
                </c:pt>
                <c:pt idx="7432">
                  <c:v>4.5157423999999997</c:v>
                </c:pt>
                <c:pt idx="7433">
                  <c:v>3.9449616000000001</c:v>
                </c:pt>
                <c:pt idx="7434">
                  <c:v>2.6172702000000001</c:v>
                </c:pt>
                <c:pt idx="7435">
                  <c:v>3.3293691999999999</c:v>
                </c:pt>
                <c:pt idx="7436">
                  <c:v>3.6848231999999999</c:v>
                </c:pt>
                <c:pt idx="7437">
                  <c:v>2.5354619999999999</c:v>
                </c:pt>
                <c:pt idx="7438">
                  <c:v>3.3410107999999998</c:v>
                </c:pt>
                <c:pt idx="7439">
                  <c:v>2.9623164000000002</c:v>
                </c:pt>
                <c:pt idx="7440">
                  <c:v>2.8900700000000001</c:v>
                </c:pt>
                <c:pt idx="7441">
                  <c:v>2.6569012000000001</c:v>
                </c:pt>
                <c:pt idx="7442">
                  <c:v>3.8954999999999997E-2</c:v>
                </c:pt>
                <c:pt idx="7443">
                  <c:v>2.5354619999999999</c:v>
                </c:pt>
                <c:pt idx="7444">
                  <c:v>1.8062883999999999</c:v>
                </c:pt>
                <c:pt idx="7445">
                  <c:v>1.0007067999999999</c:v>
                </c:pt>
                <c:pt idx="7446">
                  <c:v>0.58884239999999999</c:v>
                </c:pt>
                <c:pt idx="7447">
                  <c:v>0.6462696</c:v>
                </c:pt>
                <c:pt idx="7448">
                  <c:v>2.6600200000000001E-2</c:v>
                </c:pt>
                <c:pt idx="7449">
                  <c:v>7.6623127999999996</c:v>
                </c:pt>
                <c:pt idx="7450">
                  <c:v>7.2136404000000001</c:v>
                </c:pt>
                <c:pt idx="7451">
                  <c:v>9.2013075000000004</c:v>
                </c:pt>
                <c:pt idx="7452">
                  <c:v>6.0879000000000003E-2</c:v>
                </c:pt>
                <c:pt idx="7453">
                  <c:v>3.3958376000000001</c:v>
                </c:pt>
                <c:pt idx="7454">
                  <c:v>3.0518968000000002</c:v>
                </c:pt>
                <c:pt idx="7455">
                  <c:v>2.9131819999999999</c:v>
                </c:pt>
                <c:pt idx="7456">
                  <c:v>2.412792</c:v>
                </c:pt>
                <c:pt idx="7457">
                  <c:v>2.7282432000000001</c:v>
                </c:pt>
                <c:pt idx="7458">
                  <c:v>2.0591936</c:v>
                </c:pt>
                <c:pt idx="7459">
                  <c:v>1.4334576000000001</c:v>
                </c:pt>
                <c:pt idx="7460">
                  <c:v>2.0447397</c:v>
                </c:pt>
                <c:pt idx="7461">
                  <c:v>5.5575800000000002E-2</c:v>
                </c:pt>
                <c:pt idx="7462">
                  <c:v>4.7636400000000002E-2</c:v>
                </c:pt>
                <c:pt idx="7463">
                  <c:v>0.107142</c:v>
                </c:pt>
                <c:pt idx="7464">
                  <c:v>4.6211057999999996</c:v>
                </c:pt>
                <c:pt idx="7465">
                  <c:v>3.8440970999999999</c:v>
                </c:pt>
                <c:pt idx="7466">
                  <c:v>2.8131370000000002</c:v>
                </c:pt>
                <c:pt idx="7467">
                  <c:v>0.57635099999999995</c:v>
                </c:pt>
                <c:pt idx="7468">
                  <c:v>4.1390999999999997E-2</c:v>
                </c:pt>
                <c:pt idx="7469">
                  <c:v>3.8954999999999997E-2</c:v>
                </c:pt>
                <c:pt idx="7470">
                  <c:v>2.6775E-2</c:v>
                </c:pt>
                <c:pt idx="7471">
                  <c:v>2.5287951999999998</c:v>
                </c:pt>
                <c:pt idx="7472">
                  <c:v>2.5287951999999998</c:v>
                </c:pt>
                <c:pt idx="7473">
                  <c:v>4.7636400000000002E-2</c:v>
                </c:pt>
                <c:pt idx="7474">
                  <c:v>2.16568E-2</c:v>
                </c:pt>
                <c:pt idx="7475">
                  <c:v>0.12662999999999999</c:v>
                </c:pt>
                <c:pt idx="7476">
                  <c:v>5.8523864000000003</c:v>
                </c:pt>
                <c:pt idx="7477">
                  <c:v>5.538106</c:v>
                </c:pt>
                <c:pt idx="7478">
                  <c:v>8.0346000000000001E-2</c:v>
                </c:pt>
                <c:pt idx="7479">
                  <c:v>3.2152216</c:v>
                </c:pt>
                <c:pt idx="7480">
                  <c:v>4.0244412000000001</c:v>
                </c:pt>
                <c:pt idx="7481">
                  <c:v>4.1725291999999996</c:v>
                </c:pt>
                <c:pt idx="7482">
                  <c:v>3.9738516000000002</c:v>
                </c:pt>
                <c:pt idx="7483">
                  <c:v>6.0879000000000003E-2</c:v>
                </c:pt>
                <c:pt idx="7484">
                  <c:v>3.7571124</c:v>
                </c:pt>
                <c:pt idx="7485">
                  <c:v>3.3293691999999999</c:v>
                </c:pt>
                <c:pt idx="7486">
                  <c:v>3.8654820000000001</c:v>
                </c:pt>
                <c:pt idx="7487">
                  <c:v>5.6007000000000001E-2</c:v>
                </c:pt>
                <c:pt idx="7488">
                  <c:v>5.6007000000000001E-2</c:v>
                </c:pt>
                <c:pt idx="7489">
                  <c:v>2.4946001999999998</c:v>
                </c:pt>
                <c:pt idx="7490">
                  <c:v>3.5403304000000002</c:v>
                </c:pt>
                <c:pt idx="7491">
                  <c:v>2.3718878999999999</c:v>
                </c:pt>
                <c:pt idx="7492">
                  <c:v>1.3547056</c:v>
                </c:pt>
                <c:pt idx="7493">
                  <c:v>1.0053384000000001</c:v>
                </c:pt>
                <c:pt idx="7494">
                  <c:v>0.25286239999999999</c:v>
                </c:pt>
                <c:pt idx="7495">
                  <c:v>0.15966540000000001</c:v>
                </c:pt>
                <c:pt idx="7496">
                  <c:v>1.5878799999999998E-2</c:v>
                </c:pt>
                <c:pt idx="7497">
                  <c:v>1.5878799999999998E-2</c:v>
                </c:pt>
                <c:pt idx="7498">
                  <c:v>0.158277</c:v>
                </c:pt>
                <c:pt idx="7499">
                  <c:v>9.7397999999999998E-2</c:v>
                </c:pt>
                <c:pt idx="7500">
                  <c:v>5.7252627</c:v>
                </c:pt>
                <c:pt idx="7501">
                  <c:v>5.4243008000000001</c:v>
                </c:pt>
                <c:pt idx="7502">
                  <c:v>4.4166276</c:v>
                </c:pt>
                <c:pt idx="7503">
                  <c:v>6.2705999999999998E-2</c:v>
                </c:pt>
                <c:pt idx="7504">
                  <c:v>3.9016052000000001</c:v>
                </c:pt>
                <c:pt idx="7505">
                  <c:v>3.5904167999999999</c:v>
                </c:pt>
                <c:pt idx="7506">
                  <c:v>5.6007000000000001E-2</c:v>
                </c:pt>
                <c:pt idx="7507">
                  <c:v>5.3571000000000001E-2</c:v>
                </c:pt>
                <c:pt idx="7508">
                  <c:v>2.7455772000000001</c:v>
                </c:pt>
                <c:pt idx="7509">
                  <c:v>2.6906648</c:v>
                </c:pt>
                <c:pt idx="7510">
                  <c:v>3.0518968000000002</c:v>
                </c:pt>
                <c:pt idx="7511">
                  <c:v>3.6519000000000003E-2</c:v>
                </c:pt>
                <c:pt idx="7512">
                  <c:v>3.6519000000000003E-2</c:v>
                </c:pt>
                <c:pt idx="7513">
                  <c:v>2.2975895999999998</c:v>
                </c:pt>
                <c:pt idx="7514">
                  <c:v>3.4083000000000002E-2</c:v>
                </c:pt>
                <c:pt idx="7515">
                  <c:v>3.4083000000000002E-2</c:v>
                </c:pt>
                <c:pt idx="7516">
                  <c:v>2.1675632</c:v>
                </c:pt>
                <c:pt idx="7517">
                  <c:v>2.13144</c:v>
                </c:pt>
                <c:pt idx="7518">
                  <c:v>1.8062883999999999</c:v>
                </c:pt>
                <c:pt idx="7519">
                  <c:v>1.6184392000000001</c:v>
                </c:pt>
                <c:pt idx="7520">
                  <c:v>15.895406400000001</c:v>
                </c:pt>
                <c:pt idx="7521">
                  <c:v>9.5851800000000001E-2</c:v>
                </c:pt>
                <c:pt idx="7522">
                  <c:v>6.3915299999999994E-2</c:v>
                </c:pt>
                <c:pt idx="7523">
                  <c:v>3.9697000000000003E-2</c:v>
                </c:pt>
                <c:pt idx="7524">
                  <c:v>3.1757599999999997E-2</c:v>
                </c:pt>
                <c:pt idx="7525">
                  <c:v>6.8639216000000003</c:v>
                </c:pt>
                <c:pt idx="7526">
                  <c:v>5.8885095999999999</c:v>
                </c:pt>
                <c:pt idx="7527">
                  <c:v>4.9423085999999996</c:v>
                </c:pt>
                <c:pt idx="7528">
                  <c:v>8.5218000000000002E-2</c:v>
                </c:pt>
                <c:pt idx="7529">
                  <c:v>4.7324815999999998</c:v>
                </c:pt>
                <c:pt idx="7530">
                  <c:v>5.3104956000000003</c:v>
                </c:pt>
                <c:pt idx="7531">
                  <c:v>4.6963584000000003</c:v>
                </c:pt>
                <c:pt idx="7532">
                  <c:v>4.1725291999999996</c:v>
                </c:pt>
                <c:pt idx="7533">
                  <c:v>6.0879000000000003E-2</c:v>
                </c:pt>
                <c:pt idx="7534">
                  <c:v>2.6172702000000001</c:v>
                </c:pt>
                <c:pt idx="7535">
                  <c:v>3.3293691999999999</c:v>
                </c:pt>
                <c:pt idx="7536">
                  <c:v>5.6007000000000001E-2</c:v>
                </c:pt>
                <c:pt idx="7537">
                  <c:v>3.0262266000000002</c:v>
                </c:pt>
                <c:pt idx="7538">
                  <c:v>2.412792</c:v>
                </c:pt>
                <c:pt idx="7539">
                  <c:v>3.4083000000000002E-2</c:v>
                </c:pt>
                <c:pt idx="7540">
                  <c:v>2.1242068000000001</c:v>
                </c:pt>
                <c:pt idx="7541">
                  <c:v>1.7052000000000001E-2</c:v>
                </c:pt>
                <c:pt idx="7542">
                  <c:v>6.2958799999999995E-2</c:v>
                </c:pt>
                <c:pt idx="7543">
                  <c:v>0.23120560000000001</c:v>
                </c:pt>
                <c:pt idx="7544">
                  <c:v>0.23120560000000001</c:v>
                </c:pt>
                <c:pt idx="7545">
                  <c:v>4.7636400000000002E-2</c:v>
                </c:pt>
                <c:pt idx="7546">
                  <c:v>3.7047251999999999</c:v>
                </c:pt>
                <c:pt idx="7547">
                  <c:v>2.984016</c:v>
                </c:pt>
                <c:pt idx="7548">
                  <c:v>5.4622216000000003</c:v>
                </c:pt>
                <c:pt idx="7549">
                  <c:v>5.5453391999999999</c:v>
                </c:pt>
                <c:pt idx="7550">
                  <c:v>7.0623000000000005E-2</c:v>
                </c:pt>
                <c:pt idx="7551">
                  <c:v>6.5751000000000004E-2</c:v>
                </c:pt>
                <c:pt idx="7552">
                  <c:v>4.1544676000000003</c:v>
                </c:pt>
                <c:pt idx="7553">
                  <c:v>3.0839968</c:v>
                </c:pt>
                <c:pt idx="7554">
                  <c:v>3.0839968</c:v>
                </c:pt>
                <c:pt idx="7555">
                  <c:v>5.3571000000000001E-2</c:v>
                </c:pt>
                <c:pt idx="7556">
                  <c:v>2.709454</c:v>
                </c:pt>
                <c:pt idx="7557">
                  <c:v>3.4083000000000002E-2</c:v>
                </c:pt>
                <c:pt idx="7558">
                  <c:v>2.1675632</c:v>
                </c:pt>
                <c:pt idx="7559">
                  <c:v>2.6775E-2</c:v>
                </c:pt>
                <c:pt idx="7560">
                  <c:v>1.0053384000000001</c:v>
                </c:pt>
                <c:pt idx="7561">
                  <c:v>2.6775E-2</c:v>
                </c:pt>
                <c:pt idx="7562">
                  <c:v>1.7052000000000001E-2</c:v>
                </c:pt>
                <c:pt idx="7563">
                  <c:v>6.5850000000000001E-5</c:v>
                </c:pt>
                <c:pt idx="7564">
                  <c:v>1.317E-4</c:v>
                </c:pt>
                <c:pt idx="7565">
                  <c:v>2.5000000000000001E-3</c:v>
                </c:pt>
                <c:pt idx="7566">
                  <c:v>3.2211499999999999E-3</c:v>
                </c:pt>
                <c:pt idx="7567">
                  <c:v>5.1749999999999999E-3</c:v>
                </c:pt>
                <c:pt idx="7568">
                  <c:v>7.0798500000000004E-3</c:v>
                </c:pt>
                <c:pt idx="7569">
                  <c:v>1.1088000000000001E-2</c:v>
                </c:pt>
                <c:pt idx="7570">
                  <c:v>2.75E-2</c:v>
                </c:pt>
                <c:pt idx="7571">
                  <c:v>4.6875E-2</c:v>
                </c:pt>
                <c:pt idx="7572">
                  <c:v>7.4999999999999997E-2</c:v>
                </c:pt>
                <c:pt idx="7573">
                  <c:v>8.3515000000000006E-2</c:v>
                </c:pt>
                <c:pt idx="7574">
                  <c:v>0.10545</c:v>
                </c:pt>
                <c:pt idx="7575">
                  <c:v>0.12186</c:v>
                </c:pt>
                <c:pt idx="7576">
                  <c:v>0.14624999999999999</c:v>
                </c:pt>
                <c:pt idx="7577">
                  <c:v>0.26949299999999998</c:v>
                </c:pt>
                <c:pt idx="7578">
                  <c:v>0.3</c:v>
                </c:pt>
                <c:pt idx="7579">
                  <c:v>0.55500000000000005</c:v>
                </c:pt>
                <c:pt idx="7580">
                  <c:v>0.63285000000000002</c:v>
                </c:pt>
                <c:pt idx="7581">
                  <c:v>0.80804260000000006</c:v>
                </c:pt>
                <c:pt idx="7582">
                  <c:v>0.88153020000000004</c:v>
                </c:pt>
                <c:pt idx="7583">
                  <c:v>1.0386489999999999</c:v>
                </c:pt>
                <c:pt idx="7584">
                  <c:v>3.9286762</c:v>
                </c:pt>
                <c:pt idx="7585">
                  <c:v>5.4445499999999996</c:v>
                </c:pt>
                <c:pt idx="7586">
                  <c:v>26.320350000000001</c:v>
                </c:pt>
                <c:pt idx="7587">
                  <c:v>4.7636400000000002E-2</c:v>
                </c:pt>
                <c:pt idx="7588">
                  <c:v>8.3074800000000004E-2</c:v>
                </c:pt>
                <c:pt idx="7589">
                  <c:v>11.614443400000001</c:v>
                </c:pt>
                <c:pt idx="7590">
                  <c:v>6.8277983999999998</c:v>
                </c:pt>
                <c:pt idx="7591">
                  <c:v>3.2307047999999998</c:v>
                </c:pt>
                <c:pt idx="7592">
                  <c:v>3.9016052000000001</c:v>
                </c:pt>
                <c:pt idx="7593">
                  <c:v>2.6172702000000001</c:v>
                </c:pt>
                <c:pt idx="7594">
                  <c:v>2.5005685999999998</c:v>
                </c:pt>
                <c:pt idx="7595">
                  <c:v>4.6262999999999999E-2</c:v>
                </c:pt>
                <c:pt idx="7596">
                  <c:v>2.3481792000000001</c:v>
                </c:pt>
                <c:pt idx="7597">
                  <c:v>1.9627648</c:v>
                </c:pt>
                <c:pt idx="7598">
                  <c:v>1.7952083999999999</c:v>
                </c:pt>
                <c:pt idx="7599">
                  <c:v>2.6775E-2</c:v>
                </c:pt>
                <c:pt idx="7600">
                  <c:v>1.7052000000000001E-2</c:v>
                </c:pt>
                <c:pt idx="7601">
                  <c:v>1.1450610000000001</c:v>
                </c:pt>
                <c:pt idx="7602">
                  <c:v>1.0007067999999999</c:v>
                </c:pt>
                <c:pt idx="7603">
                  <c:v>1.7701652000000001</c:v>
                </c:pt>
                <c:pt idx="7604">
                  <c:v>9.5272800000000005E-2</c:v>
                </c:pt>
                <c:pt idx="7605">
                  <c:v>7.9393999999999992E-3</c:v>
                </c:pt>
                <c:pt idx="7606">
                  <c:v>6.8436772000000001</c:v>
                </c:pt>
                <c:pt idx="7607">
                  <c:v>6.0312048000000003</c:v>
                </c:pt>
                <c:pt idx="7608">
                  <c:v>4.9131403999999996</c:v>
                </c:pt>
                <c:pt idx="7609">
                  <c:v>4.5157423999999997</c:v>
                </c:pt>
                <c:pt idx="7610">
                  <c:v>4.1544676000000003</c:v>
                </c:pt>
                <c:pt idx="7611">
                  <c:v>6.0879000000000003E-2</c:v>
                </c:pt>
                <c:pt idx="7612">
                  <c:v>3.9828823999999998</c:v>
                </c:pt>
                <c:pt idx="7613">
                  <c:v>5.8443000000000002E-2</c:v>
                </c:pt>
                <c:pt idx="7614">
                  <c:v>5.8443000000000002E-2</c:v>
                </c:pt>
                <c:pt idx="7615">
                  <c:v>5.8443000000000002E-2</c:v>
                </c:pt>
                <c:pt idx="7616">
                  <c:v>1.2677309999999999</c:v>
                </c:pt>
                <c:pt idx="7617">
                  <c:v>2.6819763999999999</c:v>
                </c:pt>
                <c:pt idx="7618">
                  <c:v>2.6733308</c:v>
                </c:pt>
                <c:pt idx="7619">
                  <c:v>3.6519000000000003E-2</c:v>
                </c:pt>
                <c:pt idx="7620">
                  <c:v>1.8958687999999999</c:v>
                </c:pt>
                <c:pt idx="7621">
                  <c:v>0.94058280000000005</c:v>
                </c:pt>
                <c:pt idx="7622">
                  <c:v>1.2138507999999999</c:v>
                </c:pt>
                <c:pt idx="7623">
                  <c:v>0.94831960000000004</c:v>
                </c:pt>
                <c:pt idx="7624">
                  <c:v>0.73984079999999997</c:v>
                </c:pt>
                <c:pt idx="7625">
                  <c:v>2.4711650000000001</c:v>
                </c:pt>
                <c:pt idx="7626">
                  <c:v>3.9824999999999999E-2</c:v>
                </c:pt>
                <c:pt idx="7627">
                  <c:v>0.29375780000000001</c:v>
                </c:pt>
                <c:pt idx="7628">
                  <c:v>4.7636400000000002E-2</c:v>
                </c:pt>
                <c:pt idx="7629">
                  <c:v>0.22159200000000001</c:v>
                </c:pt>
                <c:pt idx="7630">
                  <c:v>7.3967815999999997</c:v>
                </c:pt>
                <c:pt idx="7631">
                  <c:v>6.3350419999999996</c:v>
                </c:pt>
                <c:pt idx="7632">
                  <c:v>8.7653999999999996E-2</c:v>
                </c:pt>
                <c:pt idx="7633">
                  <c:v>4.9420304000000002</c:v>
                </c:pt>
                <c:pt idx="7634">
                  <c:v>8.5218000000000002E-2</c:v>
                </c:pt>
                <c:pt idx="7635">
                  <c:v>4.8553176000000002</c:v>
                </c:pt>
                <c:pt idx="7636">
                  <c:v>4.1515358000000004</c:v>
                </c:pt>
                <c:pt idx="7637">
                  <c:v>5.1208488000000001</c:v>
                </c:pt>
                <c:pt idx="7638">
                  <c:v>4.1978239999999998</c:v>
                </c:pt>
                <c:pt idx="7639">
                  <c:v>6.3314999999999996E-2</c:v>
                </c:pt>
                <c:pt idx="7640">
                  <c:v>3.3805366000000001</c:v>
                </c:pt>
                <c:pt idx="7641">
                  <c:v>3.7932356</c:v>
                </c:pt>
                <c:pt idx="7642">
                  <c:v>3.9016052000000001</c:v>
                </c:pt>
                <c:pt idx="7643">
                  <c:v>5.7834000000000003E-2</c:v>
                </c:pt>
                <c:pt idx="7644">
                  <c:v>5.7834000000000003E-2</c:v>
                </c:pt>
                <c:pt idx="7645">
                  <c:v>2.2605247999999998</c:v>
                </c:pt>
                <c:pt idx="7646">
                  <c:v>2.0004506000000002</c:v>
                </c:pt>
                <c:pt idx="7647">
                  <c:v>2.7646128000000001</c:v>
                </c:pt>
                <c:pt idx="7648">
                  <c:v>4.3826999999999998E-2</c:v>
                </c:pt>
                <c:pt idx="7649">
                  <c:v>0.35210639999999999</c:v>
                </c:pt>
                <c:pt idx="7650">
                  <c:v>3.6519000000000003E-2</c:v>
                </c:pt>
                <c:pt idx="7651">
                  <c:v>2.1263209999999999</c:v>
                </c:pt>
                <c:pt idx="7652">
                  <c:v>2.0230703999999999</c:v>
                </c:pt>
                <c:pt idx="7653">
                  <c:v>2.436E-2</c:v>
                </c:pt>
                <c:pt idx="7654">
                  <c:v>0.6462696</c:v>
                </c:pt>
                <c:pt idx="7655">
                  <c:v>0.14290919999999999</c:v>
                </c:pt>
                <c:pt idx="7656">
                  <c:v>0.15878800000000001</c:v>
                </c:pt>
                <c:pt idx="7657">
                  <c:v>4.7636400000000002E-2</c:v>
                </c:pt>
                <c:pt idx="7658">
                  <c:v>0.38109120000000002</c:v>
                </c:pt>
                <c:pt idx="7659">
                  <c:v>7.8752000000000006E-3</c:v>
                </c:pt>
                <c:pt idx="7660">
                  <c:v>6.0330452000000001</c:v>
                </c:pt>
                <c:pt idx="7661">
                  <c:v>0.102879</c:v>
                </c:pt>
                <c:pt idx="7662">
                  <c:v>5.5551617999999996</c:v>
                </c:pt>
                <c:pt idx="7663">
                  <c:v>5.0449643999999996</c:v>
                </c:pt>
                <c:pt idx="7664">
                  <c:v>3.7508636000000002</c:v>
                </c:pt>
                <c:pt idx="7665">
                  <c:v>4.4575316999999997</c:v>
                </c:pt>
                <c:pt idx="7666">
                  <c:v>4.1346084000000003</c:v>
                </c:pt>
                <c:pt idx="7667">
                  <c:v>6.0879000000000003E-2</c:v>
                </c:pt>
                <c:pt idx="7668">
                  <c:v>5.6007000000000001E-2</c:v>
                </c:pt>
                <c:pt idx="7669">
                  <c:v>3.7932356</c:v>
                </c:pt>
                <c:pt idx="7670">
                  <c:v>3.6848231999999999</c:v>
                </c:pt>
                <c:pt idx="7671">
                  <c:v>3.6848231999999999</c:v>
                </c:pt>
                <c:pt idx="7672">
                  <c:v>2.3309837999999998</c:v>
                </c:pt>
                <c:pt idx="7673">
                  <c:v>3.1236815999999998</c:v>
                </c:pt>
                <c:pt idx="7674">
                  <c:v>2.7817004000000001</c:v>
                </c:pt>
                <c:pt idx="7675">
                  <c:v>2.8900700000000001</c:v>
                </c:pt>
                <c:pt idx="7676">
                  <c:v>2.6552692000000002</c:v>
                </c:pt>
                <c:pt idx="7677">
                  <c:v>2.3120560000000001</c:v>
                </c:pt>
                <c:pt idx="7678">
                  <c:v>1.0193462</c:v>
                </c:pt>
                <c:pt idx="7679">
                  <c:v>1.4811795999999999</c:v>
                </c:pt>
                <c:pt idx="7680">
                  <c:v>0.8785984</c:v>
                </c:pt>
                <c:pt idx="7681">
                  <c:v>0.1476172</c:v>
                </c:pt>
                <c:pt idx="7682">
                  <c:v>9.5851800000000001E-2</c:v>
                </c:pt>
                <c:pt idx="7683">
                  <c:v>6.3915299999999994E-2</c:v>
                </c:pt>
                <c:pt idx="7684">
                  <c:v>3.1757599999999997E-2</c:v>
                </c:pt>
                <c:pt idx="7685">
                  <c:v>0.19054560000000001</c:v>
                </c:pt>
                <c:pt idx="7686">
                  <c:v>10.04302</c:v>
                </c:pt>
                <c:pt idx="7687">
                  <c:v>9.2525999999999997E-2</c:v>
                </c:pt>
                <c:pt idx="7688">
                  <c:v>5.9969219999999996</c:v>
                </c:pt>
                <c:pt idx="7689">
                  <c:v>5.4694548000000003</c:v>
                </c:pt>
                <c:pt idx="7690">
                  <c:v>5.4102195999999996</c:v>
                </c:pt>
                <c:pt idx="7691">
                  <c:v>8.5218000000000002E-2</c:v>
                </c:pt>
                <c:pt idx="7692">
                  <c:v>0.70419540000000003</c:v>
                </c:pt>
                <c:pt idx="7693">
                  <c:v>5.2129544000000001</c:v>
                </c:pt>
                <c:pt idx="7694">
                  <c:v>4.7938995999999996</c:v>
                </c:pt>
                <c:pt idx="7695">
                  <c:v>4.9131403999999996</c:v>
                </c:pt>
                <c:pt idx="7696">
                  <c:v>3.8751334000000002</c:v>
                </c:pt>
                <c:pt idx="7697">
                  <c:v>4.2014620000000003</c:v>
                </c:pt>
                <c:pt idx="7698">
                  <c:v>4.3712495999999996</c:v>
                </c:pt>
                <c:pt idx="7699">
                  <c:v>4.2121494000000004</c:v>
                </c:pt>
                <c:pt idx="7700">
                  <c:v>4.0099748000000002</c:v>
                </c:pt>
                <c:pt idx="7701">
                  <c:v>4.0966876000000001</c:v>
                </c:pt>
                <c:pt idx="7702">
                  <c:v>2.6172702000000001</c:v>
                </c:pt>
                <c:pt idx="7703">
                  <c:v>2.6172702000000001</c:v>
                </c:pt>
                <c:pt idx="7704">
                  <c:v>0.4801356</c:v>
                </c:pt>
                <c:pt idx="7705">
                  <c:v>2.8900700000000001</c:v>
                </c:pt>
                <c:pt idx="7706">
                  <c:v>3.1898007000000002</c:v>
                </c:pt>
                <c:pt idx="7707">
                  <c:v>2.7686891999999999</c:v>
                </c:pt>
                <c:pt idx="7708">
                  <c:v>3.2313931999999999</c:v>
                </c:pt>
                <c:pt idx="7709">
                  <c:v>3.1079924999999999</c:v>
                </c:pt>
                <c:pt idx="7710">
                  <c:v>3.6519000000000003E-2</c:v>
                </c:pt>
                <c:pt idx="7711">
                  <c:v>2.1263209999999999</c:v>
                </c:pt>
                <c:pt idx="7712">
                  <c:v>2.4118442</c:v>
                </c:pt>
                <c:pt idx="7713">
                  <c:v>0.2921742</c:v>
                </c:pt>
                <c:pt idx="7714">
                  <c:v>1.9507812</c:v>
                </c:pt>
                <c:pt idx="7715">
                  <c:v>1.4450563999999999</c:v>
                </c:pt>
                <c:pt idx="7716">
                  <c:v>1.5281312</c:v>
                </c:pt>
                <c:pt idx="7717">
                  <c:v>1.1813228</c:v>
                </c:pt>
                <c:pt idx="7718">
                  <c:v>3.7499999999999999E-2</c:v>
                </c:pt>
                <c:pt idx="7719">
                  <c:v>9.5851800000000001E-2</c:v>
                </c:pt>
                <c:pt idx="7720">
                  <c:v>4.7636400000000002E-2</c:v>
                </c:pt>
                <c:pt idx="7721">
                  <c:v>0.238182</c:v>
                </c:pt>
                <c:pt idx="7722">
                  <c:v>1.4466400000000001E-2</c:v>
                </c:pt>
                <c:pt idx="7723">
                  <c:v>7.2251963999999997</c:v>
                </c:pt>
                <c:pt idx="7724">
                  <c:v>5.8964704000000001</c:v>
                </c:pt>
                <c:pt idx="7725">
                  <c:v>9.2525999999999997E-2</c:v>
                </c:pt>
                <c:pt idx="7726">
                  <c:v>8.5218000000000002E-2</c:v>
                </c:pt>
                <c:pt idx="7727">
                  <c:v>8.0346000000000001E-2</c:v>
                </c:pt>
                <c:pt idx="7728">
                  <c:v>4.5626939999999996</c:v>
                </c:pt>
                <c:pt idx="7729">
                  <c:v>4.4759811999999997</c:v>
                </c:pt>
                <c:pt idx="7730">
                  <c:v>3.9738516000000002</c:v>
                </c:pt>
                <c:pt idx="7731">
                  <c:v>5.6007000000000001E-2</c:v>
                </c:pt>
                <c:pt idx="7732">
                  <c:v>1.2643975999999999</c:v>
                </c:pt>
                <c:pt idx="7733">
                  <c:v>1.2643975999999999</c:v>
                </c:pt>
                <c:pt idx="7734">
                  <c:v>3.8440970999999999</c:v>
                </c:pt>
                <c:pt idx="7735">
                  <c:v>3.4680840000000002</c:v>
                </c:pt>
                <c:pt idx="7736">
                  <c:v>2.2492179000000001</c:v>
                </c:pt>
                <c:pt idx="7737">
                  <c:v>2.9131819999999999</c:v>
                </c:pt>
                <c:pt idx="7738">
                  <c:v>2.6990360999999998</c:v>
                </c:pt>
                <c:pt idx="7739">
                  <c:v>3.8954999999999997E-2</c:v>
                </c:pt>
                <c:pt idx="7740">
                  <c:v>0.94058280000000005</c:v>
                </c:pt>
                <c:pt idx="7741">
                  <c:v>1.7069496</c:v>
                </c:pt>
                <c:pt idx="7742">
                  <c:v>0.34137279999999998</c:v>
                </c:pt>
                <c:pt idx="7743">
                  <c:v>0.107142</c:v>
                </c:pt>
                <c:pt idx="7744">
                  <c:v>4.3826999999999998E-2</c:v>
                </c:pt>
                <c:pt idx="7745">
                  <c:v>1.7376372</c:v>
                </c:pt>
                <c:pt idx="7746">
                  <c:v>9.5851800000000001E-2</c:v>
                </c:pt>
                <c:pt idx="7747">
                  <c:v>4.7636400000000002E-2</c:v>
                </c:pt>
                <c:pt idx="7748">
                  <c:v>7.9394000000000006E-2</c:v>
                </c:pt>
                <c:pt idx="7749">
                  <c:v>6.8436772000000001</c:v>
                </c:pt>
                <c:pt idx="7750">
                  <c:v>6.6833055999999997</c:v>
                </c:pt>
                <c:pt idx="7751">
                  <c:v>5.9607559999999999</c:v>
                </c:pt>
                <c:pt idx="7752">
                  <c:v>5.7714943999999999</c:v>
                </c:pt>
                <c:pt idx="7753">
                  <c:v>7.0623000000000005E-2</c:v>
                </c:pt>
                <c:pt idx="7754">
                  <c:v>7.0623000000000005E-2</c:v>
                </c:pt>
                <c:pt idx="7755">
                  <c:v>4.5121472000000002</c:v>
                </c:pt>
                <c:pt idx="7756">
                  <c:v>4.4391303999999998</c:v>
                </c:pt>
                <c:pt idx="7757">
                  <c:v>3.832954</c:v>
                </c:pt>
                <c:pt idx="7758">
                  <c:v>1.2643975999999999</c:v>
                </c:pt>
                <c:pt idx="7759">
                  <c:v>3.5904167999999999</c:v>
                </c:pt>
                <c:pt idx="7760">
                  <c:v>3.5904167999999999</c:v>
                </c:pt>
                <c:pt idx="7761">
                  <c:v>5.3571000000000001E-2</c:v>
                </c:pt>
                <c:pt idx="7762">
                  <c:v>2.3718878999999999</c:v>
                </c:pt>
                <c:pt idx="7763">
                  <c:v>3.0262266000000002</c:v>
                </c:pt>
                <c:pt idx="7764">
                  <c:v>0.885104</c:v>
                </c:pt>
                <c:pt idx="7765">
                  <c:v>0.885104</c:v>
                </c:pt>
                <c:pt idx="7766">
                  <c:v>3.6519000000000003E-2</c:v>
                </c:pt>
                <c:pt idx="7767">
                  <c:v>3.6519000000000003E-2</c:v>
                </c:pt>
                <c:pt idx="7768">
                  <c:v>3.6519000000000003E-2</c:v>
                </c:pt>
                <c:pt idx="7769">
                  <c:v>3.4083000000000002E-2</c:v>
                </c:pt>
                <c:pt idx="7770">
                  <c:v>1.9220697</c:v>
                </c:pt>
                <c:pt idx="7771">
                  <c:v>1.5353644</c:v>
                </c:pt>
                <c:pt idx="7772">
                  <c:v>2.1923999999999999E-2</c:v>
                </c:pt>
                <c:pt idx="7773">
                  <c:v>1.218E-2</c:v>
                </c:pt>
                <c:pt idx="7774">
                  <c:v>0.36992039999999998</c:v>
                </c:pt>
                <c:pt idx="7775">
                  <c:v>0.23120560000000001</c:v>
                </c:pt>
                <c:pt idx="7776">
                  <c:v>1.7990552</c:v>
                </c:pt>
                <c:pt idx="7777">
                  <c:v>1.7701652000000001</c:v>
                </c:pt>
                <c:pt idx="7778">
                  <c:v>6.3515199999999994E-2</c:v>
                </c:pt>
                <c:pt idx="7779">
                  <c:v>0.21672</c:v>
                </c:pt>
                <c:pt idx="7780">
                  <c:v>5.4102195999999996</c:v>
                </c:pt>
                <c:pt idx="7781">
                  <c:v>2.9444184</c:v>
                </c:pt>
                <c:pt idx="7782">
                  <c:v>4.0533311999999997</c:v>
                </c:pt>
                <c:pt idx="7783">
                  <c:v>3.4109275999999999</c:v>
                </c:pt>
                <c:pt idx="7784">
                  <c:v>2.8626524999999998</c:v>
                </c:pt>
                <c:pt idx="7785">
                  <c:v>4.3826999999999998E-2</c:v>
                </c:pt>
                <c:pt idx="7786">
                  <c:v>2.9131819999999999</c:v>
                </c:pt>
                <c:pt idx="7787">
                  <c:v>2.436E-2</c:v>
                </c:pt>
                <c:pt idx="7788">
                  <c:v>1.6256724</c:v>
                </c:pt>
                <c:pt idx="7789">
                  <c:v>4.2971200000000001E-2</c:v>
                </c:pt>
                <c:pt idx="7790">
                  <c:v>4.8719999999999996E-3</c:v>
                </c:pt>
                <c:pt idx="7791">
                  <c:v>6.3515199999999994E-2</c:v>
                </c:pt>
                <c:pt idx="7792">
                  <c:v>9.5272800000000005E-2</c:v>
                </c:pt>
                <c:pt idx="7793">
                  <c:v>0.12703039999999999</c:v>
                </c:pt>
                <c:pt idx="7794">
                  <c:v>9.5272800000000005E-2</c:v>
                </c:pt>
                <c:pt idx="7795">
                  <c:v>0.148533</c:v>
                </c:pt>
                <c:pt idx="7796">
                  <c:v>7.4780588000000003</c:v>
                </c:pt>
                <c:pt idx="7797">
                  <c:v>7.2829763999999999</c:v>
                </c:pt>
                <c:pt idx="7798">
                  <c:v>6.8436772000000001</c:v>
                </c:pt>
                <c:pt idx="7799">
                  <c:v>5.4188651999999999</c:v>
                </c:pt>
                <c:pt idx="7800">
                  <c:v>3.9078754</c:v>
                </c:pt>
                <c:pt idx="7801">
                  <c:v>6.8186999999999998E-2</c:v>
                </c:pt>
                <c:pt idx="7802">
                  <c:v>6.8186999999999998E-2</c:v>
                </c:pt>
                <c:pt idx="7803">
                  <c:v>2.9035142999999999</c:v>
                </c:pt>
                <c:pt idx="7804">
                  <c:v>3.7372103999999999</c:v>
                </c:pt>
                <c:pt idx="7805">
                  <c:v>3.7047251999999999</c:v>
                </c:pt>
                <c:pt idx="7806">
                  <c:v>4.2863344000000003</c:v>
                </c:pt>
                <c:pt idx="7807">
                  <c:v>3.2832949999999999</c:v>
                </c:pt>
                <c:pt idx="7808">
                  <c:v>3.9377284000000001</c:v>
                </c:pt>
                <c:pt idx="7809">
                  <c:v>3.4319608000000001</c:v>
                </c:pt>
                <c:pt idx="7810">
                  <c:v>5.1135E-2</c:v>
                </c:pt>
                <c:pt idx="7811">
                  <c:v>2.1265478999999998</c:v>
                </c:pt>
                <c:pt idx="7812">
                  <c:v>2.8900700000000001</c:v>
                </c:pt>
                <c:pt idx="7813">
                  <c:v>2.9131819999999999</c:v>
                </c:pt>
                <c:pt idx="7814">
                  <c:v>3.0670883999999998</c:v>
                </c:pt>
                <c:pt idx="7815">
                  <c:v>3.6519000000000003E-2</c:v>
                </c:pt>
                <c:pt idx="7816">
                  <c:v>3.4083000000000002E-2</c:v>
                </c:pt>
                <c:pt idx="7817">
                  <c:v>3.4083000000000002E-2</c:v>
                </c:pt>
                <c:pt idx="7818">
                  <c:v>3.4083000000000002E-2</c:v>
                </c:pt>
                <c:pt idx="7819">
                  <c:v>1.9627648</c:v>
                </c:pt>
                <c:pt idx="7820">
                  <c:v>1.8062883999999999</c:v>
                </c:pt>
                <c:pt idx="7821">
                  <c:v>1.914658</c:v>
                </c:pt>
                <c:pt idx="7822">
                  <c:v>1.8062883999999999</c:v>
                </c:pt>
                <c:pt idx="7823">
                  <c:v>0.180616</c:v>
                </c:pt>
                <c:pt idx="7824">
                  <c:v>1.8315832000000001</c:v>
                </c:pt>
                <c:pt idx="7825">
                  <c:v>0.12778829999999999</c:v>
                </c:pt>
                <c:pt idx="7826">
                  <c:v>0.12703039999999999</c:v>
                </c:pt>
                <c:pt idx="7827">
                  <c:v>7.9394000000000006E-2</c:v>
                </c:pt>
                <c:pt idx="7828">
                  <c:v>0.19054560000000001</c:v>
                </c:pt>
                <c:pt idx="7829">
                  <c:v>7.4058124000000003</c:v>
                </c:pt>
                <c:pt idx="7830">
                  <c:v>6.7555519999999998</c:v>
                </c:pt>
                <c:pt idx="7831">
                  <c:v>4.5157423999999997</c:v>
                </c:pt>
                <c:pt idx="7832">
                  <c:v>0.57616619999999996</c:v>
                </c:pt>
                <c:pt idx="7833">
                  <c:v>4.3712495999999996</c:v>
                </c:pt>
                <c:pt idx="7834">
                  <c:v>3.1184080000000001</c:v>
                </c:pt>
                <c:pt idx="7835">
                  <c:v>2.9045364</c:v>
                </c:pt>
                <c:pt idx="7836">
                  <c:v>2.5005685999999998</c:v>
                </c:pt>
                <c:pt idx="7837">
                  <c:v>2.5005685999999998</c:v>
                </c:pt>
                <c:pt idx="7838">
                  <c:v>3.5403304000000002</c:v>
                </c:pt>
                <c:pt idx="7839">
                  <c:v>5.3571000000000001E-2</c:v>
                </c:pt>
                <c:pt idx="7840">
                  <c:v>2.3843024000000002</c:v>
                </c:pt>
                <c:pt idx="7841">
                  <c:v>2.2901220000000002</c:v>
                </c:pt>
                <c:pt idx="7842">
                  <c:v>3.3124707</c:v>
                </c:pt>
                <c:pt idx="7843">
                  <c:v>3.0670883999999998</c:v>
                </c:pt>
                <c:pt idx="7844">
                  <c:v>2.4970376000000001</c:v>
                </c:pt>
                <c:pt idx="7845">
                  <c:v>3.6519000000000003E-2</c:v>
                </c:pt>
                <c:pt idx="7846">
                  <c:v>1.9627648</c:v>
                </c:pt>
                <c:pt idx="7847">
                  <c:v>1.9220697</c:v>
                </c:pt>
                <c:pt idx="7848">
                  <c:v>0.1444928</c:v>
                </c:pt>
                <c:pt idx="7849">
                  <c:v>0.34933360000000002</c:v>
                </c:pt>
                <c:pt idx="7850">
                  <c:v>0.1182285</c:v>
                </c:pt>
                <c:pt idx="7851">
                  <c:v>3.1757599999999997E-2</c:v>
                </c:pt>
                <c:pt idx="7852">
                  <c:v>3.19365E-2</c:v>
                </c:pt>
                <c:pt idx="7853">
                  <c:v>0.12662999999999999</c:v>
                </c:pt>
                <c:pt idx="7854">
                  <c:v>7.7309640000000002</c:v>
                </c:pt>
                <c:pt idx="7855">
                  <c:v>6.8639216000000003</c:v>
                </c:pt>
                <c:pt idx="7856">
                  <c:v>4.3929064000000002</c:v>
                </c:pt>
                <c:pt idx="7857">
                  <c:v>7.3058999999999999E-2</c:v>
                </c:pt>
                <c:pt idx="7858">
                  <c:v>4.5157423999999997</c:v>
                </c:pt>
                <c:pt idx="7859">
                  <c:v>4.4796192000000001</c:v>
                </c:pt>
                <c:pt idx="7860">
                  <c:v>4.4759811999999997</c:v>
                </c:pt>
                <c:pt idx="7861">
                  <c:v>3.2821180000000001</c:v>
                </c:pt>
                <c:pt idx="7862">
                  <c:v>5.7834000000000003E-2</c:v>
                </c:pt>
                <c:pt idx="7863">
                  <c:v>3.7166236000000001</c:v>
                </c:pt>
                <c:pt idx="7864">
                  <c:v>2.412792</c:v>
                </c:pt>
                <c:pt idx="7865">
                  <c:v>3.0562624</c:v>
                </c:pt>
                <c:pt idx="7866">
                  <c:v>5.1135E-2</c:v>
                </c:pt>
                <c:pt idx="7867">
                  <c:v>5.1135E-2</c:v>
                </c:pt>
                <c:pt idx="7868">
                  <c:v>3.1718652000000001</c:v>
                </c:pt>
                <c:pt idx="7869">
                  <c:v>4.6262999999999999E-2</c:v>
                </c:pt>
                <c:pt idx="7870">
                  <c:v>2.9208004000000001</c:v>
                </c:pt>
                <c:pt idx="7871">
                  <c:v>2.412792</c:v>
                </c:pt>
                <c:pt idx="7872">
                  <c:v>3.8954999999999997E-2</c:v>
                </c:pt>
                <c:pt idx="7873">
                  <c:v>3.8954999999999997E-2</c:v>
                </c:pt>
                <c:pt idx="7874">
                  <c:v>2.1242068000000001</c:v>
                </c:pt>
                <c:pt idx="7875">
                  <c:v>1.5131133000000001</c:v>
                </c:pt>
                <c:pt idx="7876">
                  <c:v>1.5722152</c:v>
                </c:pt>
                <c:pt idx="7877">
                  <c:v>0.55490200000000001</c:v>
                </c:pt>
                <c:pt idx="7878">
                  <c:v>0.3236964</c:v>
                </c:pt>
                <c:pt idx="7879">
                  <c:v>0.1597248</c:v>
                </c:pt>
                <c:pt idx="7880">
                  <c:v>0.12703039999999999</c:v>
                </c:pt>
                <c:pt idx="7881">
                  <c:v>7.2251963999999997</c:v>
                </c:pt>
                <c:pt idx="7882">
                  <c:v>6.0691683999999997</c:v>
                </c:pt>
                <c:pt idx="7883">
                  <c:v>6.8436772000000001</c:v>
                </c:pt>
                <c:pt idx="7884">
                  <c:v>5.4188651999999999</c:v>
                </c:pt>
                <c:pt idx="7885">
                  <c:v>5.8885095999999999</c:v>
                </c:pt>
                <c:pt idx="7886">
                  <c:v>4.9131403999999996</c:v>
                </c:pt>
                <c:pt idx="7887">
                  <c:v>9.2525999999999997E-2</c:v>
                </c:pt>
                <c:pt idx="7888">
                  <c:v>4.6638732000000003</c:v>
                </c:pt>
                <c:pt idx="7889">
                  <c:v>3.2715665999999999</c:v>
                </c:pt>
                <c:pt idx="7890">
                  <c:v>4.4738411999999999</c:v>
                </c:pt>
                <c:pt idx="7891">
                  <c:v>3.4319608000000001</c:v>
                </c:pt>
                <c:pt idx="7892">
                  <c:v>4.2267140000000003</c:v>
                </c:pt>
                <c:pt idx="7893">
                  <c:v>3.9449616000000001</c:v>
                </c:pt>
                <c:pt idx="7894">
                  <c:v>3.8004259999999999</c:v>
                </c:pt>
                <c:pt idx="7895">
                  <c:v>3.7932356</c:v>
                </c:pt>
                <c:pt idx="7896">
                  <c:v>2.6733308</c:v>
                </c:pt>
                <c:pt idx="7897">
                  <c:v>3.6396188999999999</c:v>
                </c:pt>
                <c:pt idx="7898">
                  <c:v>1.1885559999999999</c:v>
                </c:pt>
                <c:pt idx="7899">
                  <c:v>3.1236815999999998</c:v>
                </c:pt>
                <c:pt idx="7900">
                  <c:v>0.35210639999999999</c:v>
                </c:pt>
                <c:pt idx="7901">
                  <c:v>2.8669579999999999</c:v>
                </c:pt>
                <c:pt idx="7902">
                  <c:v>2.5287951999999998</c:v>
                </c:pt>
                <c:pt idx="7903">
                  <c:v>2.2901220000000002</c:v>
                </c:pt>
                <c:pt idx="7904">
                  <c:v>2.0856438000000002</c:v>
                </c:pt>
                <c:pt idx="7905">
                  <c:v>1.9927252</c:v>
                </c:pt>
                <c:pt idx="7906">
                  <c:v>1.8821728</c:v>
                </c:pt>
                <c:pt idx="7907">
                  <c:v>0.65749360000000001</c:v>
                </c:pt>
                <c:pt idx="7908">
                  <c:v>1.8062883999999999</c:v>
                </c:pt>
                <c:pt idx="7909">
                  <c:v>1.9220697</c:v>
                </c:pt>
                <c:pt idx="7910">
                  <c:v>1.9220697</c:v>
                </c:pt>
                <c:pt idx="7911">
                  <c:v>1.5895492</c:v>
                </c:pt>
                <c:pt idx="7912">
                  <c:v>3.2016000000000003E-2</c:v>
                </c:pt>
                <c:pt idx="7913">
                  <c:v>0.10227</c:v>
                </c:pt>
                <c:pt idx="7914">
                  <c:v>9.9834000000000006E-2</c:v>
                </c:pt>
                <c:pt idx="7915">
                  <c:v>5.1135E-2</c:v>
                </c:pt>
                <c:pt idx="7916">
                  <c:v>4.6262999999999999E-2</c:v>
                </c:pt>
                <c:pt idx="7917">
                  <c:v>4.6262999999999999E-2</c:v>
                </c:pt>
                <c:pt idx="7918">
                  <c:v>4.3826999999999998E-2</c:v>
                </c:pt>
                <c:pt idx="7919">
                  <c:v>3.4083000000000002E-2</c:v>
                </c:pt>
                <c:pt idx="7920">
                  <c:v>1.218E-2</c:v>
                </c:pt>
                <c:pt idx="7921">
                  <c:v>1.9255291999999999</c:v>
                </c:pt>
                <c:pt idx="7922">
                  <c:v>0.1032122</c:v>
                </c:pt>
                <c:pt idx="7923">
                  <c:v>0.41287020000000002</c:v>
                </c:pt>
                <c:pt idx="7924">
                  <c:v>10.837773200000001</c:v>
                </c:pt>
                <c:pt idx="7925">
                  <c:v>0.119322</c:v>
                </c:pt>
                <c:pt idx="7926">
                  <c:v>6.9722911999999999</c:v>
                </c:pt>
                <c:pt idx="7927">
                  <c:v>0.10227</c:v>
                </c:pt>
                <c:pt idx="7928">
                  <c:v>5.7661667999999997</c:v>
                </c:pt>
                <c:pt idx="7929">
                  <c:v>8.5218000000000002E-2</c:v>
                </c:pt>
                <c:pt idx="7930">
                  <c:v>8.2781999999999994E-2</c:v>
                </c:pt>
                <c:pt idx="7931">
                  <c:v>4.5518656000000002</c:v>
                </c:pt>
                <c:pt idx="7932">
                  <c:v>5.0215100000000001</c:v>
                </c:pt>
                <c:pt idx="7933">
                  <c:v>4.9492636000000001</c:v>
                </c:pt>
                <c:pt idx="7934">
                  <c:v>7.0623000000000005E-2</c:v>
                </c:pt>
                <c:pt idx="7935">
                  <c:v>6.0691683999999997</c:v>
                </c:pt>
                <c:pt idx="7936">
                  <c:v>6.8186999999999998E-2</c:v>
                </c:pt>
                <c:pt idx="7937">
                  <c:v>2.9444184</c:v>
                </c:pt>
                <c:pt idx="7938">
                  <c:v>3.8654820000000001</c:v>
                </c:pt>
                <c:pt idx="7939">
                  <c:v>4.1544676000000003</c:v>
                </c:pt>
                <c:pt idx="7940">
                  <c:v>6.0879000000000003E-2</c:v>
                </c:pt>
                <c:pt idx="7941">
                  <c:v>3.7917803999999999</c:v>
                </c:pt>
                <c:pt idx="7942">
                  <c:v>3.9259053000000002</c:v>
                </c:pt>
                <c:pt idx="7943">
                  <c:v>3.6622395999999999</c:v>
                </c:pt>
                <c:pt idx="7944">
                  <c:v>3.8293588000000001</c:v>
                </c:pt>
                <c:pt idx="7945">
                  <c:v>5.6007000000000001E-2</c:v>
                </c:pt>
                <c:pt idx="7946">
                  <c:v>2.2901220000000002</c:v>
                </c:pt>
                <c:pt idx="7947">
                  <c:v>2.1265478999999998</c:v>
                </c:pt>
                <c:pt idx="7948">
                  <c:v>2.8669579999999999</c:v>
                </c:pt>
                <c:pt idx="7949">
                  <c:v>2.965398</c:v>
                </c:pt>
                <c:pt idx="7950">
                  <c:v>2.8626524999999998</c:v>
                </c:pt>
                <c:pt idx="7951">
                  <c:v>2.8626524999999998</c:v>
                </c:pt>
                <c:pt idx="7952">
                  <c:v>0.3200904</c:v>
                </c:pt>
                <c:pt idx="7953">
                  <c:v>2.3120560000000001</c:v>
                </c:pt>
                <c:pt idx="7954">
                  <c:v>2.2759328000000001</c:v>
                </c:pt>
                <c:pt idx="7955">
                  <c:v>3.6519000000000003E-2</c:v>
                </c:pt>
                <c:pt idx="7956">
                  <c:v>1.0193462</c:v>
                </c:pt>
                <c:pt idx="7957">
                  <c:v>1.8424115999999999</c:v>
                </c:pt>
                <c:pt idx="7958">
                  <c:v>1.6184392000000001</c:v>
                </c:pt>
                <c:pt idx="7959">
                  <c:v>2.1923999999999999E-2</c:v>
                </c:pt>
                <c:pt idx="7960">
                  <c:v>4.8719999999999996E-3</c:v>
                </c:pt>
                <c:pt idx="7961">
                  <c:v>2.6600200000000001E-2</c:v>
                </c:pt>
                <c:pt idx="7962">
                  <c:v>1.5814600000000002E-2</c:v>
                </c:pt>
                <c:pt idx="7963">
                  <c:v>4.8719999999999996E-3</c:v>
                </c:pt>
                <c:pt idx="7964">
                  <c:v>7.0812600000000003E-2</c:v>
                </c:pt>
                <c:pt idx="7965">
                  <c:v>2.3474999999999999E-2</c:v>
                </c:pt>
                <c:pt idx="7966">
                  <c:v>0.14290919999999999</c:v>
                </c:pt>
                <c:pt idx="7967">
                  <c:v>9.5272800000000005E-2</c:v>
                </c:pt>
                <c:pt idx="7968">
                  <c:v>9.5272800000000005E-2</c:v>
                </c:pt>
                <c:pt idx="7969">
                  <c:v>3.3410107999999998</c:v>
                </c:pt>
                <c:pt idx="7970">
                  <c:v>0.15004020000000001</c:v>
                </c:pt>
                <c:pt idx="7971">
                  <c:v>4.7636400000000002E-2</c:v>
                </c:pt>
                <c:pt idx="7972">
                  <c:v>0.15878800000000001</c:v>
                </c:pt>
                <c:pt idx="7973">
                  <c:v>6.3515199999999994E-2</c:v>
                </c:pt>
                <c:pt idx="7974">
                  <c:v>1.4466400000000001E-2</c:v>
                </c:pt>
                <c:pt idx="7975">
                  <c:v>9.9834000000000006E-2</c:v>
                </c:pt>
                <c:pt idx="7976">
                  <c:v>7.0623000000000005E-2</c:v>
                </c:pt>
                <c:pt idx="7977">
                  <c:v>0.545207</c:v>
                </c:pt>
                <c:pt idx="7978">
                  <c:v>4.6262999999999999E-2</c:v>
                </c:pt>
                <c:pt idx="7979">
                  <c:v>4.1390999999999997E-2</c:v>
                </c:pt>
                <c:pt idx="7980">
                  <c:v>3.8954999999999997E-2</c:v>
                </c:pt>
                <c:pt idx="7981">
                  <c:v>4.7636400000000002E-2</c:v>
                </c:pt>
                <c:pt idx="7982">
                  <c:v>7.9394000000000006E-2</c:v>
                </c:pt>
                <c:pt idx="7983">
                  <c:v>0.30708999999999997</c:v>
                </c:pt>
                <c:pt idx="7984">
                  <c:v>5.4188651999999999</c:v>
                </c:pt>
                <c:pt idx="7985">
                  <c:v>2.5005685999999998</c:v>
                </c:pt>
                <c:pt idx="7986">
                  <c:v>2.0004506000000002</c:v>
                </c:pt>
                <c:pt idx="7987">
                  <c:v>0.1597248</c:v>
                </c:pt>
                <c:pt idx="7988">
                  <c:v>0.14290919999999999</c:v>
                </c:pt>
                <c:pt idx="7989">
                  <c:v>7.2523199999999996E-2</c:v>
                </c:pt>
                <c:pt idx="7990">
                  <c:v>6.3515199999999994E-2</c:v>
                </c:pt>
                <c:pt idx="7991">
                  <c:v>7.2251963999999997</c:v>
                </c:pt>
                <c:pt idx="7992">
                  <c:v>5.4102195999999996</c:v>
                </c:pt>
                <c:pt idx="7993">
                  <c:v>4.8553176000000002</c:v>
                </c:pt>
                <c:pt idx="7994">
                  <c:v>3.6486999999999998</c:v>
                </c:pt>
                <c:pt idx="7995">
                  <c:v>3.0634956</c:v>
                </c:pt>
                <c:pt idx="7996">
                  <c:v>3.5403304000000002</c:v>
                </c:pt>
                <c:pt idx="7997">
                  <c:v>3.6067988</c:v>
                </c:pt>
                <c:pt idx="7998">
                  <c:v>2.3718878999999999</c:v>
                </c:pt>
                <c:pt idx="7999">
                  <c:v>3.3597144000000001</c:v>
                </c:pt>
                <c:pt idx="8000">
                  <c:v>3.1236815999999998</c:v>
                </c:pt>
                <c:pt idx="8001">
                  <c:v>4.6262999999999999E-2</c:v>
                </c:pt>
                <c:pt idx="8002">
                  <c:v>4.6262999999999999E-2</c:v>
                </c:pt>
                <c:pt idx="8003">
                  <c:v>2.8900700000000001</c:v>
                </c:pt>
                <c:pt idx="8004">
                  <c:v>2.1263209999999999</c:v>
                </c:pt>
                <c:pt idx="8005">
                  <c:v>0.41618719999999998</c:v>
                </c:pt>
                <c:pt idx="8006">
                  <c:v>0.76820999999999995</c:v>
                </c:pt>
                <c:pt idx="8007">
                  <c:v>4.3826999999999998E-2</c:v>
                </c:pt>
                <c:pt idx="8008">
                  <c:v>1.9580143999999999</c:v>
                </c:pt>
                <c:pt idx="8009">
                  <c:v>0.1917036</c:v>
                </c:pt>
                <c:pt idx="8010">
                  <c:v>4.7636400000000002E-2</c:v>
                </c:pt>
                <c:pt idx="8011">
                  <c:v>0.15878800000000001</c:v>
                </c:pt>
                <c:pt idx="8012">
                  <c:v>0.136353</c:v>
                </c:pt>
                <c:pt idx="8013">
                  <c:v>7.2071348000000004</c:v>
                </c:pt>
                <c:pt idx="8014">
                  <c:v>0.10470599999999999</c:v>
                </c:pt>
                <c:pt idx="8015">
                  <c:v>5.9969219999999996</c:v>
                </c:pt>
                <c:pt idx="8016">
                  <c:v>6.5200236</c:v>
                </c:pt>
                <c:pt idx="8017">
                  <c:v>8.5218000000000002E-2</c:v>
                </c:pt>
                <c:pt idx="8018">
                  <c:v>5.0937564000000002</c:v>
                </c:pt>
                <c:pt idx="8019">
                  <c:v>4.5157423999999997</c:v>
                </c:pt>
                <c:pt idx="8020">
                  <c:v>3.5904167999999999</c:v>
                </c:pt>
                <c:pt idx="8021">
                  <c:v>2.4536961000000002</c:v>
                </c:pt>
                <c:pt idx="8022">
                  <c:v>3.4218600000000001</c:v>
                </c:pt>
                <c:pt idx="8023">
                  <c:v>2.8723244000000001</c:v>
                </c:pt>
                <c:pt idx="8024">
                  <c:v>2.8900700000000001</c:v>
                </c:pt>
                <c:pt idx="8025">
                  <c:v>3.0670883999999998</c:v>
                </c:pt>
                <c:pt idx="8026">
                  <c:v>2.7399401999999999</c:v>
                </c:pt>
                <c:pt idx="8027">
                  <c:v>3.8954999999999997E-2</c:v>
                </c:pt>
                <c:pt idx="8028">
                  <c:v>2.4507707999999999</c:v>
                </c:pt>
                <c:pt idx="8029">
                  <c:v>3.6519000000000003E-2</c:v>
                </c:pt>
                <c:pt idx="8030">
                  <c:v>3.6519000000000003E-2</c:v>
                </c:pt>
                <c:pt idx="8031">
                  <c:v>2.0230703999999999</c:v>
                </c:pt>
                <c:pt idx="8032">
                  <c:v>2.4118442</c:v>
                </c:pt>
                <c:pt idx="8033">
                  <c:v>2.1675632</c:v>
                </c:pt>
                <c:pt idx="8034">
                  <c:v>2.0230703999999999</c:v>
                </c:pt>
                <c:pt idx="8035">
                  <c:v>1.9507812</c:v>
                </c:pt>
                <c:pt idx="8036">
                  <c:v>1.482699</c:v>
                </c:pt>
                <c:pt idx="8037">
                  <c:v>0.75122560000000005</c:v>
                </c:pt>
                <c:pt idx="8038">
                  <c:v>0.37933640000000002</c:v>
                </c:pt>
                <c:pt idx="8039">
                  <c:v>0.46412759999999997</c:v>
                </c:pt>
                <c:pt idx="8040">
                  <c:v>0.20805180000000001</c:v>
                </c:pt>
                <c:pt idx="8041">
                  <c:v>0.28581839999999997</c:v>
                </c:pt>
                <c:pt idx="8042">
                  <c:v>6.3915299999999994E-2</c:v>
                </c:pt>
                <c:pt idx="8043">
                  <c:v>3.1757599999999997E-2</c:v>
                </c:pt>
                <c:pt idx="8044">
                  <c:v>6.3515199999999994E-2</c:v>
                </c:pt>
                <c:pt idx="8045">
                  <c:v>0.2699396</c:v>
                </c:pt>
                <c:pt idx="8046">
                  <c:v>0.11445</c:v>
                </c:pt>
                <c:pt idx="8047">
                  <c:v>5.3466187999999999</c:v>
                </c:pt>
                <c:pt idx="8048">
                  <c:v>5.5164064000000002</c:v>
                </c:pt>
                <c:pt idx="8049">
                  <c:v>4.8770172000000001</c:v>
                </c:pt>
                <c:pt idx="8050">
                  <c:v>5.4622216000000003</c:v>
                </c:pt>
                <c:pt idx="8051">
                  <c:v>1.7701652000000001</c:v>
                </c:pt>
                <c:pt idx="8052">
                  <c:v>4.4254344000000003</c:v>
                </c:pt>
                <c:pt idx="8053">
                  <c:v>2.6172702000000001</c:v>
                </c:pt>
                <c:pt idx="8054">
                  <c:v>3.8654820000000001</c:v>
                </c:pt>
                <c:pt idx="8055">
                  <c:v>2.5763661</c:v>
                </c:pt>
                <c:pt idx="8056">
                  <c:v>5.7834000000000003E-2</c:v>
                </c:pt>
                <c:pt idx="8057">
                  <c:v>3.1266683999999998</c:v>
                </c:pt>
                <c:pt idx="8058">
                  <c:v>3.8440970999999999</c:v>
                </c:pt>
                <c:pt idx="8059">
                  <c:v>2.8146564000000001</c:v>
                </c:pt>
                <c:pt idx="8060">
                  <c:v>3.2368784000000002</c:v>
                </c:pt>
                <c:pt idx="8061">
                  <c:v>5.1135E-2</c:v>
                </c:pt>
                <c:pt idx="8062">
                  <c:v>3.0159699999999998</c:v>
                </c:pt>
                <c:pt idx="8063">
                  <c:v>2.0856438000000002</c:v>
                </c:pt>
                <c:pt idx="8064">
                  <c:v>4.6262999999999999E-2</c:v>
                </c:pt>
                <c:pt idx="8065">
                  <c:v>0.38410499999999997</c:v>
                </c:pt>
                <c:pt idx="8066">
                  <c:v>3.8954999999999997E-2</c:v>
                </c:pt>
                <c:pt idx="8067">
                  <c:v>2.3327711999999998</c:v>
                </c:pt>
                <c:pt idx="8068">
                  <c:v>1.8062883999999999</c:v>
                </c:pt>
                <c:pt idx="8069">
                  <c:v>3.1647000000000002E-2</c:v>
                </c:pt>
                <c:pt idx="8070">
                  <c:v>3.1647000000000002E-2</c:v>
                </c:pt>
                <c:pt idx="8071">
                  <c:v>1.5131133000000001</c:v>
                </c:pt>
                <c:pt idx="8072">
                  <c:v>1.8785347999999999</c:v>
                </c:pt>
                <c:pt idx="8073">
                  <c:v>2.8538999999999998E-2</c:v>
                </c:pt>
                <c:pt idx="8074">
                  <c:v>2.9211000000000001E-2</c:v>
                </c:pt>
                <c:pt idx="8075">
                  <c:v>1.553426</c:v>
                </c:pt>
                <c:pt idx="8076">
                  <c:v>1.5895492</c:v>
                </c:pt>
                <c:pt idx="8077">
                  <c:v>1.1560280000000001</c:v>
                </c:pt>
                <c:pt idx="8078">
                  <c:v>1.0837816</c:v>
                </c:pt>
                <c:pt idx="8079">
                  <c:v>3.1757599999999997E-2</c:v>
                </c:pt>
                <c:pt idx="8080">
                  <c:v>1.8900000000000001E-4</c:v>
                </c:pt>
                <c:pt idx="8081">
                  <c:v>6.3314999999999996E-2</c:v>
                </c:pt>
                <c:pt idx="8082">
                  <c:v>9.5272800000000005E-2</c:v>
                </c:pt>
                <c:pt idx="8083">
                  <c:v>0.21672</c:v>
                </c:pt>
                <c:pt idx="8084">
                  <c:v>1.24762E-2</c:v>
                </c:pt>
                <c:pt idx="8085">
                  <c:v>1.200339</c:v>
                </c:pt>
                <c:pt idx="8086">
                  <c:v>8.7653999999999996E-2</c:v>
                </c:pt>
                <c:pt idx="8087">
                  <c:v>4.0455844000000001</c:v>
                </c:pt>
                <c:pt idx="8088">
                  <c:v>3.680523</c:v>
                </c:pt>
                <c:pt idx="8089">
                  <c:v>4.1905907999999998</c:v>
                </c:pt>
                <c:pt idx="8090">
                  <c:v>3.7571124</c:v>
                </c:pt>
                <c:pt idx="8091">
                  <c:v>3.9449616000000001</c:v>
                </c:pt>
                <c:pt idx="8092">
                  <c:v>3.8654820000000001</c:v>
                </c:pt>
                <c:pt idx="8093">
                  <c:v>5.6007000000000001E-2</c:v>
                </c:pt>
                <c:pt idx="8094">
                  <c:v>2.5005685999999998</c:v>
                </c:pt>
                <c:pt idx="8095">
                  <c:v>2.5005685999999998</c:v>
                </c:pt>
                <c:pt idx="8096">
                  <c:v>3.6848231999999999</c:v>
                </c:pt>
                <c:pt idx="8097">
                  <c:v>3.3749935999999998</c:v>
                </c:pt>
                <c:pt idx="8098">
                  <c:v>3.0518968000000002</c:v>
                </c:pt>
                <c:pt idx="8099">
                  <c:v>2.8723244000000001</c:v>
                </c:pt>
                <c:pt idx="8100">
                  <c:v>2.9131819999999999</c:v>
                </c:pt>
                <c:pt idx="8101">
                  <c:v>3.6519000000000003E-2</c:v>
                </c:pt>
                <c:pt idx="8102">
                  <c:v>3.6519000000000003E-2</c:v>
                </c:pt>
                <c:pt idx="8103">
                  <c:v>3.6519000000000003E-2</c:v>
                </c:pt>
                <c:pt idx="8104">
                  <c:v>2.2759328000000001</c:v>
                </c:pt>
                <c:pt idx="8105">
                  <c:v>2.2036864</c:v>
                </c:pt>
                <c:pt idx="8106">
                  <c:v>1.8586756</c:v>
                </c:pt>
                <c:pt idx="8107">
                  <c:v>1.8207548</c:v>
                </c:pt>
                <c:pt idx="8108">
                  <c:v>1.6184392000000001</c:v>
                </c:pt>
                <c:pt idx="8109">
                  <c:v>0.66472679999999995</c:v>
                </c:pt>
                <c:pt idx="8110">
                  <c:v>9.5272800000000005E-2</c:v>
                </c:pt>
                <c:pt idx="8111">
                  <c:v>5.1135E-2</c:v>
                </c:pt>
                <c:pt idx="8112">
                  <c:v>0.03</c:v>
                </c:pt>
                <c:pt idx="8113">
                  <c:v>7.9394000000000006E-2</c:v>
                </c:pt>
                <c:pt idx="8114">
                  <c:v>4.7636400000000002E-2</c:v>
                </c:pt>
                <c:pt idx="8115">
                  <c:v>3.3597144000000001</c:v>
                </c:pt>
                <c:pt idx="8116">
                  <c:v>1.0193462</c:v>
                </c:pt>
                <c:pt idx="8117">
                  <c:v>9.5272800000000005E-2</c:v>
                </c:pt>
                <c:pt idx="8118">
                  <c:v>4.7636400000000002E-2</c:v>
                </c:pt>
                <c:pt idx="8119">
                  <c:v>0.22230320000000001</c:v>
                </c:pt>
                <c:pt idx="8120">
                  <c:v>5.0018434000000003</c:v>
                </c:pt>
                <c:pt idx="8121">
                  <c:v>2.9853225000000001</c:v>
                </c:pt>
                <c:pt idx="8122">
                  <c:v>2.6172702000000001</c:v>
                </c:pt>
                <c:pt idx="8123">
                  <c:v>2.7715996000000001</c:v>
                </c:pt>
                <c:pt idx="8124">
                  <c:v>4.8698999999999999E-2</c:v>
                </c:pt>
                <c:pt idx="8125">
                  <c:v>4.6262999999999999E-2</c:v>
                </c:pt>
                <c:pt idx="8126">
                  <c:v>0.1917036</c:v>
                </c:pt>
                <c:pt idx="8127">
                  <c:v>0.1917036</c:v>
                </c:pt>
                <c:pt idx="8128">
                  <c:v>0.1111516</c:v>
                </c:pt>
                <c:pt idx="8129">
                  <c:v>2.3818200000000001E-2</c:v>
                </c:pt>
                <c:pt idx="8130">
                  <c:v>9.5272800000000005E-2</c:v>
                </c:pt>
                <c:pt idx="8131">
                  <c:v>2.16568E-2</c:v>
                </c:pt>
                <c:pt idx="8132">
                  <c:v>2.0757999999999999E-2</c:v>
                </c:pt>
                <c:pt idx="8133">
                  <c:v>2.6172702000000001</c:v>
                </c:pt>
                <c:pt idx="8134">
                  <c:v>3.8954999999999997E-2</c:v>
                </c:pt>
                <c:pt idx="8135">
                  <c:v>1.8785347999999999</c:v>
                </c:pt>
                <c:pt idx="8136">
                  <c:v>3.4083000000000002E-2</c:v>
                </c:pt>
                <c:pt idx="8137">
                  <c:v>3.1647000000000002E-2</c:v>
                </c:pt>
                <c:pt idx="8138">
                  <c:v>0.58160920000000005</c:v>
                </c:pt>
                <c:pt idx="8139">
                  <c:v>1.1560280000000001</c:v>
                </c:pt>
                <c:pt idx="8140">
                  <c:v>1.0837816</c:v>
                </c:pt>
                <c:pt idx="8141">
                  <c:v>1.0476584</c:v>
                </c:pt>
                <c:pt idx="8142">
                  <c:v>3.5416999999999997E-2</c:v>
                </c:pt>
                <c:pt idx="8143">
                  <c:v>0.1917036</c:v>
                </c:pt>
                <c:pt idx="8144">
                  <c:v>9.5272800000000005E-2</c:v>
                </c:pt>
                <c:pt idx="8145">
                  <c:v>7.2136404000000001</c:v>
                </c:pt>
                <c:pt idx="8146">
                  <c:v>7.1890732000000002</c:v>
                </c:pt>
                <c:pt idx="8147">
                  <c:v>8.2781999999999994E-2</c:v>
                </c:pt>
                <c:pt idx="8148">
                  <c:v>5.2346539999999999</c:v>
                </c:pt>
                <c:pt idx="8149">
                  <c:v>2.6990360999999998</c:v>
                </c:pt>
                <c:pt idx="8150">
                  <c:v>3.6848231999999999</c:v>
                </c:pt>
                <c:pt idx="8151">
                  <c:v>2.7455772000000001</c:v>
                </c:pt>
                <c:pt idx="8152">
                  <c:v>3.1595703999999998</c:v>
                </c:pt>
                <c:pt idx="8153">
                  <c:v>2.5793848000000001</c:v>
                </c:pt>
                <c:pt idx="8154">
                  <c:v>2.5793848000000001</c:v>
                </c:pt>
                <c:pt idx="8155">
                  <c:v>1.9627648</c:v>
                </c:pt>
                <c:pt idx="8156">
                  <c:v>2.1923999999999999E-2</c:v>
                </c:pt>
                <c:pt idx="8157">
                  <c:v>0.83233159999999995</c:v>
                </c:pt>
                <c:pt idx="8158">
                  <c:v>0.7225068</c:v>
                </c:pt>
                <c:pt idx="8159">
                  <c:v>0.23120560000000001</c:v>
                </c:pt>
                <c:pt idx="8160">
                  <c:v>0.54415020000000003</c:v>
                </c:pt>
                <c:pt idx="8161">
                  <c:v>5.6007000000000001E-2</c:v>
                </c:pt>
                <c:pt idx="8162">
                  <c:v>5.6007000000000001E-2</c:v>
                </c:pt>
                <c:pt idx="8163">
                  <c:v>5.3571000000000001E-2</c:v>
                </c:pt>
                <c:pt idx="8164">
                  <c:v>5.1135E-2</c:v>
                </c:pt>
                <c:pt idx="8165">
                  <c:v>0.400113</c:v>
                </c:pt>
                <c:pt idx="8166">
                  <c:v>0.25607580000000002</c:v>
                </c:pt>
                <c:pt idx="8167">
                  <c:v>1.9580143999999999</c:v>
                </c:pt>
                <c:pt idx="8168">
                  <c:v>0.15878800000000001</c:v>
                </c:pt>
                <c:pt idx="8169">
                  <c:v>9.5272800000000005E-2</c:v>
                </c:pt>
                <c:pt idx="8170">
                  <c:v>6.3515199999999994E-2</c:v>
                </c:pt>
                <c:pt idx="8171">
                  <c:v>0.38293159999999998</c:v>
                </c:pt>
                <c:pt idx="8172">
                  <c:v>0.15878800000000001</c:v>
                </c:pt>
                <c:pt idx="8173">
                  <c:v>0.11445</c:v>
                </c:pt>
                <c:pt idx="8174">
                  <c:v>7.1691712000000001</c:v>
                </c:pt>
                <c:pt idx="8175">
                  <c:v>5.7801400000000003</c:v>
                </c:pt>
                <c:pt idx="8176">
                  <c:v>5.0395716000000004</c:v>
                </c:pt>
                <c:pt idx="8177">
                  <c:v>8.7653999999999996E-2</c:v>
                </c:pt>
                <c:pt idx="8178">
                  <c:v>8.5218000000000002E-2</c:v>
                </c:pt>
                <c:pt idx="8179">
                  <c:v>8.2781999999999994E-2</c:v>
                </c:pt>
                <c:pt idx="8180">
                  <c:v>5.2021259999999998</c:v>
                </c:pt>
                <c:pt idx="8181">
                  <c:v>7.3058999999999999E-2</c:v>
                </c:pt>
                <c:pt idx="8182">
                  <c:v>7.0623000000000005E-2</c:v>
                </c:pt>
                <c:pt idx="8183">
                  <c:v>3.0262266000000002</c:v>
                </c:pt>
                <c:pt idx="8184">
                  <c:v>3.5169489</c:v>
                </c:pt>
                <c:pt idx="8185">
                  <c:v>3.9413236</c:v>
                </c:pt>
                <c:pt idx="8186">
                  <c:v>6.0879000000000003E-2</c:v>
                </c:pt>
                <c:pt idx="8187">
                  <c:v>5.7834000000000003E-2</c:v>
                </c:pt>
                <c:pt idx="8188">
                  <c:v>2.412792</c:v>
                </c:pt>
                <c:pt idx="8189">
                  <c:v>2.7311108000000002</c:v>
                </c:pt>
                <c:pt idx="8190">
                  <c:v>3.5987570999999998</c:v>
                </c:pt>
                <c:pt idx="8191">
                  <c:v>2.8178236000000001</c:v>
                </c:pt>
                <c:pt idx="8192">
                  <c:v>3.4861456</c:v>
                </c:pt>
                <c:pt idx="8193">
                  <c:v>3.2313931999999999</c:v>
                </c:pt>
                <c:pt idx="8194">
                  <c:v>3.4351829999999999</c:v>
                </c:pt>
                <c:pt idx="8195">
                  <c:v>3.0345627999999998</c:v>
                </c:pt>
                <c:pt idx="8196">
                  <c:v>3.6519000000000003E-2</c:v>
                </c:pt>
                <c:pt idx="8197">
                  <c:v>3.6519000000000003E-2</c:v>
                </c:pt>
                <c:pt idx="8198">
                  <c:v>3.6519000000000003E-2</c:v>
                </c:pt>
                <c:pt idx="8199">
                  <c:v>3.6519000000000003E-2</c:v>
                </c:pt>
                <c:pt idx="8200">
                  <c:v>2.2398096000000001</c:v>
                </c:pt>
                <c:pt idx="8201">
                  <c:v>1.6617956</c:v>
                </c:pt>
                <c:pt idx="8202">
                  <c:v>3.1647000000000002E-2</c:v>
                </c:pt>
                <c:pt idx="8203">
                  <c:v>3.1647000000000002E-2</c:v>
                </c:pt>
                <c:pt idx="8204">
                  <c:v>2.8538999999999998E-2</c:v>
                </c:pt>
                <c:pt idx="8205">
                  <c:v>1.2643975999999999</c:v>
                </c:pt>
                <c:pt idx="8206">
                  <c:v>1.0837816</c:v>
                </c:pt>
                <c:pt idx="8207">
                  <c:v>4.8719999999999996E-3</c:v>
                </c:pt>
                <c:pt idx="8208">
                  <c:v>3.1647000000000002E-2</c:v>
                </c:pt>
                <c:pt idx="8209">
                  <c:v>9.5272800000000005E-2</c:v>
                </c:pt>
                <c:pt idx="8210">
                  <c:v>6.2958799999999995E-2</c:v>
                </c:pt>
                <c:pt idx="8211">
                  <c:v>0.21672</c:v>
                </c:pt>
                <c:pt idx="8212">
                  <c:v>3.9196667999999999</c:v>
                </c:pt>
                <c:pt idx="8213">
                  <c:v>0.148533</c:v>
                </c:pt>
                <c:pt idx="8214">
                  <c:v>6.8639216000000003</c:v>
                </c:pt>
                <c:pt idx="8215">
                  <c:v>6.1500604000000001</c:v>
                </c:pt>
                <c:pt idx="8216">
                  <c:v>5.9065712000000001</c:v>
                </c:pt>
                <c:pt idx="8217">
                  <c:v>5.4911544000000001</c:v>
                </c:pt>
                <c:pt idx="8218">
                  <c:v>7.3058999999999999E-2</c:v>
                </c:pt>
                <c:pt idx="8219">
                  <c:v>4.3466823999999997</c:v>
                </c:pt>
                <c:pt idx="8220">
                  <c:v>4.0099748000000002</c:v>
                </c:pt>
                <c:pt idx="8221">
                  <c:v>3.2368784000000002</c:v>
                </c:pt>
                <c:pt idx="8222">
                  <c:v>3.1595703999999998</c:v>
                </c:pt>
                <c:pt idx="8223">
                  <c:v>2.9659544000000002</c:v>
                </c:pt>
                <c:pt idx="8224">
                  <c:v>2.965398</c:v>
                </c:pt>
                <c:pt idx="8225">
                  <c:v>2.8720083999999999</c:v>
                </c:pt>
                <c:pt idx="8226">
                  <c:v>3.8954999999999997E-2</c:v>
                </c:pt>
                <c:pt idx="8227">
                  <c:v>3.6519000000000003E-2</c:v>
                </c:pt>
                <c:pt idx="8228">
                  <c:v>3.6519000000000003E-2</c:v>
                </c:pt>
                <c:pt idx="8229">
                  <c:v>3.4083000000000002E-2</c:v>
                </c:pt>
                <c:pt idx="8230">
                  <c:v>3.4083000000000002E-2</c:v>
                </c:pt>
                <c:pt idx="8231">
                  <c:v>2.9211000000000001E-2</c:v>
                </c:pt>
                <c:pt idx="8232">
                  <c:v>1.2485188</c:v>
                </c:pt>
                <c:pt idx="8233">
                  <c:v>1.2485188</c:v>
                </c:pt>
                <c:pt idx="8234">
                  <c:v>0.10227</c:v>
                </c:pt>
                <c:pt idx="8235">
                  <c:v>4.7636400000000002E-2</c:v>
                </c:pt>
                <c:pt idx="8236">
                  <c:v>0.01</c:v>
                </c:pt>
                <c:pt idx="8237">
                  <c:v>3.1757599999999997E-2</c:v>
                </c:pt>
                <c:pt idx="8238">
                  <c:v>3.1757599999999997E-2</c:v>
                </c:pt>
                <c:pt idx="8239">
                  <c:v>0.16558500000000001</c:v>
                </c:pt>
                <c:pt idx="8240">
                  <c:v>7.3058999999999999E-2</c:v>
                </c:pt>
                <c:pt idx="8241">
                  <c:v>3.0719999999999997E-5</c:v>
                </c:pt>
                <c:pt idx="8242">
                  <c:v>3.2950000000000001E-5</c:v>
                </c:pt>
                <c:pt idx="8243">
                  <c:v>1.9760000000000001E-4</c:v>
                </c:pt>
                <c:pt idx="8244">
                  <c:v>2.9635000000000002E-4</c:v>
                </c:pt>
                <c:pt idx="8245">
                  <c:v>2.0314999999999999E-3</c:v>
                </c:pt>
                <c:pt idx="8246">
                  <c:v>2.2309999999999999E-3</c:v>
                </c:pt>
                <c:pt idx="8247">
                  <c:v>3.4375E-3</c:v>
                </c:pt>
                <c:pt idx="8248">
                  <c:v>6.0023999999999997E-3</c:v>
                </c:pt>
                <c:pt idx="8249">
                  <c:v>2.2197000000000001E-2</c:v>
                </c:pt>
                <c:pt idx="8250">
                  <c:v>2.2499999999999999E-2</c:v>
                </c:pt>
                <c:pt idx="8251">
                  <c:v>2.45458E-2</c:v>
                </c:pt>
                <c:pt idx="8252">
                  <c:v>3.5000000000000003E-2</c:v>
                </c:pt>
                <c:pt idx="8253">
                  <c:v>0.06</c:v>
                </c:pt>
                <c:pt idx="8254">
                  <c:v>7.4999999999999997E-2</c:v>
                </c:pt>
                <c:pt idx="8255">
                  <c:v>0.210975</c:v>
                </c:pt>
                <c:pt idx="8256">
                  <c:v>0.23780399999999999</c:v>
                </c:pt>
                <c:pt idx="8257">
                  <c:v>0.45</c:v>
                </c:pt>
                <c:pt idx="8258">
                  <c:v>0.46875</c:v>
                </c:pt>
                <c:pt idx="8259">
                  <c:v>0.77679860000000001</c:v>
                </c:pt>
                <c:pt idx="8260">
                  <c:v>0.89429000000000003</c:v>
                </c:pt>
                <c:pt idx="8261">
                  <c:v>1.2431474</c:v>
                </c:pt>
                <c:pt idx="8262">
                  <c:v>1.453125</c:v>
                </c:pt>
                <c:pt idx="8263">
                  <c:v>3.9484498000000001</c:v>
                </c:pt>
                <c:pt idx="8264">
                  <c:v>4.9054500000000001</c:v>
                </c:pt>
                <c:pt idx="8265">
                  <c:v>7.1953500000000004</c:v>
                </c:pt>
                <c:pt idx="8266">
                  <c:v>9.5272800000000005E-2</c:v>
                </c:pt>
                <c:pt idx="8267">
                  <c:v>0.180201</c:v>
                </c:pt>
                <c:pt idx="8268">
                  <c:v>7.2136404000000001</c:v>
                </c:pt>
                <c:pt idx="8269">
                  <c:v>2.9444184</c:v>
                </c:pt>
                <c:pt idx="8270">
                  <c:v>3.7166236000000001</c:v>
                </c:pt>
                <c:pt idx="8271">
                  <c:v>3.5222688</c:v>
                </c:pt>
                <c:pt idx="8272">
                  <c:v>3.4861456</c:v>
                </c:pt>
                <c:pt idx="8273">
                  <c:v>2.0953168</c:v>
                </c:pt>
                <c:pt idx="8274">
                  <c:v>0.36906440000000001</c:v>
                </c:pt>
                <c:pt idx="8275">
                  <c:v>1.9869044</c:v>
                </c:pt>
                <c:pt idx="8276">
                  <c:v>1.6979188000000001</c:v>
                </c:pt>
                <c:pt idx="8277">
                  <c:v>0.10227</c:v>
                </c:pt>
                <c:pt idx="8278">
                  <c:v>5.6007000000000001E-2</c:v>
                </c:pt>
                <c:pt idx="8279">
                  <c:v>0.1917036</c:v>
                </c:pt>
                <c:pt idx="8280">
                  <c:v>0.17466680000000001</c:v>
                </c:pt>
                <c:pt idx="8281">
                  <c:v>0.15878800000000001</c:v>
                </c:pt>
                <c:pt idx="8282">
                  <c:v>2.0757999999999999E-2</c:v>
                </c:pt>
                <c:pt idx="8283">
                  <c:v>59.501929500000003</c:v>
                </c:pt>
                <c:pt idx="8284">
                  <c:v>24.209728200000001</c:v>
                </c:pt>
                <c:pt idx="8285">
                  <c:v>0.10227</c:v>
                </c:pt>
                <c:pt idx="8286">
                  <c:v>5.3827420000000004</c:v>
                </c:pt>
                <c:pt idx="8287">
                  <c:v>7.3058999999999999E-2</c:v>
                </c:pt>
                <c:pt idx="8288">
                  <c:v>4.6703787999999999</c:v>
                </c:pt>
                <c:pt idx="8289">
                  <c:v>4.5157423999999997</c:v>
                </c:pt>
                <c:pt idx="8290">
                  <c:v>4.0724628000000003</c:v>
                </c:pt>
                <c:pt idx="8291">
                  <c:v>3.9738516000000002</c:v>
                </c:pt>
                <c:pt idx="8292">
                  <c:v>3.9738516000000002</c:v>
                </c:pt>
                <c:pt idx="8293">
                  <c:v>2.6568527999999998</c:v>
                </c:pt>
                <c:pt idx="8294">
                  <c:v>2.5763661</c:v>
                </c:pt>
                <c:pt idx="8295">
                  <c:v>4.3826999999999998E-2</c:v>
                </c:pt>
                <c:pt idx="8296">
                  <c:v>2.3698788</c:v>
                </c:pt>
                <c:pt idx="8297">
                  <c:v>2.0591936</c:v>
                </c:pt>
                <c:pt idx="8298">
                  <c:v>1.9507812</c:v>
                </c:pt>
                <c:pt idx="8299">
                  <c:v>1.5540174</c:v>
                </c:pt>
                <c:pt idx="8300">
                  <c:v>2.8538999999999998E-2</c:v>
                </c:pt>
                <c:pt idx="8301">
                  <c:v>2.9211000000000001E-2</c:v>
                </c:pt>
                <c:pt idx="8302">
                  <c:v>1.9220697</c:v>
                </c:pt>
                <c:pt idx="8303">
                  <c:v>2.6775E-2</c:v>
                </c:pt>
                <c:pt idx="8304">
                  <c:v>1.0805288</c:v>
                </c:pt>
                <c:pt idx="8305">
                  <c:v>0.61738999999999999</c:v>
                </c:pt>
                <c:pt idx="8306">
                  <c:v>0.21673919999999999</c:v>
                </c:pt>
                <c:pt idx="8307">
                  <c:v>0.81001599999999996</c:v>
                </c:pt>
                <c:pt idx="8308">
                  <c:v>4.3826999999999998E-2</c:v>
                </c:pt>
                <c:pt idx="8309">
                  <c:v>3.8954999999999997E-2</c:v>
                </c:pt>
                <c:pt idx="8310">
                  <c:v>9.5272800000000005E-2</c:v>
                </c:pt>
                <c:pt idx="8311">
                  <c:v>6.3515199999999994E-2</c:v>
                </c:pt>
                <c:pt idx="8312">
                  <c:v>4.9423085999999996</c:v>
                </c:pt>
                <c:pt idx="8313">
                  <c:v>8.5218000000000002E-2</c:v>
                </c:pt>
                <c:pt idx="8314">
                  <c:v>5.4188651999999999</c:v>
                </c:pt>
                <c:pt idx="8315">
                  <c:v>8.0346000000000001E-2</c:v>
                </c:pt>
                <c:pt idx="8316">
                  <c:v>5.1135E-2</c:v>
                </c:pt>
                <c:pt idx="8317">
                  <c:v>3.3958376000000001</c:v>
                </c:pt>
                <c:pt idx="8318">
                  <c:v>3.1595703999999998</c:v>
                </c:pt>
                <c:pt idx="8319">
                  <c:v>2.1674096999999999</c:v>
                </c:pt>
                <c:pt idx="8320">
                  <c:v>4.6262999999999999E-2</c:v>
                </c:pt>
                <c:pt idx="8321">
                  <c:v>3.8954999999999997E-2</c:v>
                </c:pt>
                <c:pt idx="8322">
                  <c:v>3.6519000000000003E-2</c:v>
                </c:pt>
                <c:pt idx="8323">
                  <c:v>3.6519000000000003E-2</c:v>
                </c:pt>
                <c:pt idx="8324">
                  <c:v>1.9627648</c:v>
                </c:pt>
                <c:pt idx="8325">
                  <c:v>2.0953168</c:v>
                </c:pt>
                <c:pt idx="8326">
                  <c:v>3.1647000000000002E-2</c:v>
                </c:pt>
                <c:pt idx="8327">
                  <c:v>2.8538999999999998E-2</c:v>
                </c:pt>
                <c:pt idx="8328">
                  <c:v>2.9211000000000001E-2</c:v>
                </c:pt>
                <c:pt idx="8329">
                  <c:v>1.218E-2</c:v>
                </c:pt>
                <c:pt idx="8330">
                  <c:v>7.9394000000000006E-2</c:v>
                </c:pt>
                <c:pt idx="8331">
                  <c:v>2.6600200000000001E-2</c:v>
                </c:pt>
                <c:pt idx="8332">
                  <c:v>2.0880836</c:v>
                </c:pt>
                <c:pt idx="8333">
                  <c:v>0.16615440000000001</c:v>
                </c:pt>
                <c:pt idx="8334">
                  <c:v>0.25406079999999998</c:v>
                </c:pt>
                <c:pt idx="8335">
                  <c:v>7.3475100000000002E-2</c:v>
                </c:pt>
                <c:pt idx="8336">
                  <c:v>9.5272800000000005E-2</c:v>
                </c:pt>
                <c:pt idx="8337">
                  <c:v>0.1111516</c:v>
                </c:pt>
                <c:pt idx="8338">
                  <c:v>8.4588636000000008</c:v>
                </c:pt>
                <c:pt idx="8339">
                  <c:v>0.11445</c:v>
                </c:pt>
                <c:pt idx="8340">
                  <c:v>7.0806608000000004</c:v>
                </c:pt>
                <c:pt idx="8341">
                  <c:v>5.8523864000000003</c:v>
                </c:pt>
                <c:pt idx="8342">
                  <c:v>4.3466823999999997</c:v>
                </c:pt>
                <c:pt idx="8343">
                  <c:v>5.4102195999999996</c:v>
                </c:pt>
                <c:pt idx="8344">
                  <c:v>4.5802016999999999</c:v>
                </c:pt>
                <c:pt idx="8345">
                  <c:v>4.0208031999999996</c:v>
                </c:pt>
                <c:pt idx="8346">
                  <c:v>3.6595711999999998</c:v>
                </c:pt>
                <c:pt idx="8347">
                  <c:v>3.6595711999999998</c:v>
                </c:pt>
                <c:pt idx="8348">
                  <c:v>5.6007000000000001E-2</c:v>
                </c:pt>
                <c:pt idx="8349">
                  <c:v>3.6125767999999998</c:v>
                </c:pt>
                <c:pt idx="8350">
                  <c:v>2.7397992000000002</c:v>
                </c:pt>
                <c:pt idx="8351">
                  <c:v>3.6396188999999999</c:v>
                </c:pt>
                <c:pt idx="8352">
                  <c:v>2.7253327999999999</c:v>
                </c:pt>
                <c:pt idx="8353">
                  <c:v>2.3481792000000001</c:v>
                </c:pt>
                <c:pt idx="8354">
                  <c:v>3.6519000000000003E-2</c:v>
                </c:pt>
                <c:pt idx="8355">
                  <c:v>2.3481792000000001</c:v>
                </c:pt>
                <c:pt idx="8356">
                  <c:v>2.4118442</c:v>
                </c:pt>
                <c:pt idx="8357">
                  <c:v>3.6519000000000003E-2</c:v>
                </c:pt>
                <c:pt idx="8358">
                  <c:v>2.13144</c:v>
                </c:pt>
                <c:pt idx="8359">
                  <c:v>1.7952083999999999</c:v>
                </c:pt>
                <c:pt idx="8360">
                  <c:v>1.6184392000000001</c:v>
                </c:pt>
                <c:pt idx="8361">
                  <c:v>1.5173028</c:v>
                </c:pt>
                <c:pt idx="8362">
                  <c:v>1.2643975999999999</c:v>
                </c:pt>
                <c:pt idx="8363">
                  <c:v>0.75122560000000005</c:v>
                </c:pt>
                <c:pt idx="8364">
                  <c:v>0.36992039999999998</c:v>
                </c:pt>
                <c:pt idx="8365">
                  <c:v>0.23120560000000001</c:v>
                </c:pt>
                <c:pt idx="8366">
                  <c:v>9.2525999999999997E-2</c:v>
                </c:pt>
                <c:pt idx="8367">
                  <c:v>2.0880836</c:v>
                </c:pt>
                <c:pt idx="8368">
                  <c:v>9.5272800000000005E-2</c:v>
                </c:pt>
                <c:pt idx="8369">
                  <c:v>0.50212959999999995</c:v>
                </c:pt>
                <c:pt idx="8370">
                  <c:v>3.1757599999999997E-2</c:v>
                </c:pt>
                <c:pt idx="8371">
                  <c:v>9.5272800000000005E-2</c:v>
                </c:pt>
                <c:pt idx="8372">
                  <c:v>1.8061600000000001E-2</c:v>
                </c:pt>
                <c:pt idx="8373">
                  <c:v>10.115266399999999</c:v>
                </c:pt>
                <c:pt idx="8374">
                  <c:v>0.25179240000000003</c:v>
                </c:pt>
                <c:pt idx="8375">
                  <c:v>2.7808443</c:v>
                </c:pt>
                <c:pt idx="8376">
                  <c:v>3.8474203999999999</c:v>
                </c:pt>
                <c:pt idx="8377">
                  <c:v>2.6172702000000001</c:v>
                </c:pt>
                <c:pt idx="8378">
                  <c:v>0.46412759999999997</c:v>
                </c:pt>
                <c:pt idx="8379">
                  <c:v>3.0518968000000002</c:v>
                </c:pt>
                <c:pt idx="8380">
                  <c:v>3.1898007000000002</c:v>
                </c:pt>
                <c:pt idx="8381">
                  <c:v>2.8900700000000001</c:v>
                </c:pt>
                <c:pt idx="8382">
                  <c:v>3.8954999999999997E-2</c:v>
                </c:pt>
                <c:pt idx="8383">
                  <c:v>3.6519000000000003E-2</c:v>
                </c:pt>
                <c:pt idx="8384">
                  <c:v>3.6519000000000003E-2</c:v>
                </c:pt>
                <c:pt idx="8385">
                  <c:v>3.6519000000000003E-2</c:v>
                </c:pt>
                <c:pt idx="8386">
                  <c:v>3.4083000000000002E-2</c:v>
                </c:pt>
                <c:pt idx="8387">
                  <c:v>1.8225524</c:v>
                </c:pt>
                <c:pt idx="8388">
                  <c:v>1.7900244000000001</c:v>
                </c:pt>
                <c:pt idx="8389">
                  <c:v>1.7952083999999999</c:v>
                </c:pt>
                <c:pt idx="8390">
                  <c:v>7.9394000000000006E-2</c:v>
                </c:pt>
                <c:pt idx="8391">
                  <c:v>7.0623000000000005E-2</c:v>
                </c:pt>
                <c:pt idx="8392">
                  <c:v>6.3314999999999996E-2</c:v>
                </c:pt>
                <c:pt idx="8393">
                  <c:v>9.5272800000000005E-2</c:v>
                </c:pt>
                <c:pt idx="8394">
                  <c:v>4.7216532000000004</c:v>
                </c:pt>
                <c:pt idx="8395">
                  <c:v>3.3805366000000001</c:v>
                </c:pt>
                <c:pt idx="8396">
                  <c:v>3.9016052000000001</c:v>
                </c:pt>
                <c:pt idx="8397">
                  <c:v>3.7318175999999998</c:v>
                </c:pt>
                <c:pt idx="8398">
                  <c:v>3.1898007000000002</c:v>
                </c:pt>
                <c:pt idx="8399">
                  <c:v>5.3571000000000001E-2</c:v>
                </c:pt>
                <c:pt idx="8400">
                  <c:v>5.3571000000000001E-2</c:v>
                </c:pt>
                <c:pt idx="8401">
                  <c:v>3.1595703999999998</c:v>
                </c:pt>
                <c:pt idx="8402">
                  <c:v>4.6262999999999999E-2</c:v>
                </c:pt>
                <c:pt idx="8403">
                  <c:v>2.5287951999999998</c:v>
                </c:pt>
                <c:pt idx="8404">
                  <c:v>2.7282432000000001</c:v>
                </c:pt>
                <c:pt idx="8405">
                  <c:v>2.4565488000000002</c:v>
                </c:pt>
                <c:pt idx="8406">
                  <c:v>3.8954999999999997E-2</c:v>
                </c:pt>
                <c:pt idx="8407">
                  <c:v>2.1263209999999999</c:v>
                </c:pt>
                <c:pt idx="8408">
                  <c:v>1.4034975999999999</c:v>
                </c:pt>
                <c:pt idx="8409">
                  <c:v>1.1199048</c:v>
                </c:pt>
                <c:pt idx="8410">
                  <c:v>0.72070920000000005</c:v>
                </c:pt>
                <c:pt idx="8411">
                  <c:v>0.19236</c:v>
                </c:pt>
                <c:pt idx="8412">
                  <c:v>4.6262999999999999E-2</c:v>
                </c:pt>
                <c:pt idx="8413">
                  <c:v>4.7636400000000002E-2</c:v>
                </c:pt>
                <c:pt idx="8414">
                  <c:v>8.5218000000000002E-2</c:v>
                </c:pt>
                <c:pt idx="8415">
                  <c:v>3.3805366000000001</c:v>
                </c:pt>
                <c:pt idx="8416">
                  <c:v>6.3314999999999996E-2</c:v>
                </c:pt>
                <c:pt idx="8417">
                  <c:v>0.15655230000000001</c:v>
                </c:pt>
                <c:pt idx="8418">
                  <c:v>0.12703039999999999</c:v>
                </c:pt>
                <c:pt idx="8419">
                  <c:v>3.1757599999999997E-2</c:v>
                </c:pt>
                <c:pt idx="8420">
                  <c:v>1.5878799999999998E-2</c:v>
                </c:pt>
                <c:pt idx="8421">
                  <c:v>4.15588E-2</c:v>
                </c:pt>
                <c:pt idx="8422">
                  <c:v>78.117811000000003</c:v>
                </c:pt>
                <c:pt idx="8423">
                  <c:v>39.268957200000003</c:v>
                </c:pt>
                <c:pt idx="8424">
                  <c:v>0.119322</c:v>
                </c:pt>
                <c:pt idx="8425">
                  <c:v>7.2136404000000001</c:v>
                </c:pt>
                <c:pt idx="8426">
                  <c:v>7.2251963999999997</c:v>
                </c:pt>
                <c:pt idx="8427">
                  <c:v>8.5218000000000002E-2</c:v>
                </c:pt>
                <c:pt idx="8428">
                  <c:v>4.8408512000000004</c:v>
                </c:pt>
                <c:pt idx="8429">
                  <c:v>4.1905907999999998</c:v>
                </c:pt>
                <c:pt idx="8430">
                  <c:v>2.9444184</c:v>
                </c:pt>
                <c:pt idx="8431">
                  <c:v>4.1183443999999998</c:v>
                </c:pt>
                <c:pt idx="8432">
                  <c:v>4.1183443999999998</c:v>
                </c:pt>
                <c:pt idx="8433">
                  <c:v>4.2267140000000003</c:v>
                </c:pt>
                <c:pt idx="8434">
                  <c:v>3.3805366000000001</c:v>
                </c:pt>
                <c:pt idx="8435">
                  <c:v>4.0724628000000003</c:v>
                </c:pt>
                <c:pt idx="8436">
                  <c:v>2.7808443</c:v>
                </c:pt>
                <c:pt idx="8437">
                  <c:v>4.0587667999999999</c:v>
                </c:pt>
                <c:pt idx="8438">
                  <c:v>6.0879000000000003E-2</c:v>
                </c:pt>
                <c:pt idx="8439">
                  <c:v>6.0879000000000003E-2</c:v>
                </c:pt>
                <c:pt idx="8440">
                  <c:v>5.0611642000000003</c:v>
                </c:pt>
                <c:pt idx="8441">
                  <c:v>5.6007000000000001E-2</c:v>
                </c:pt>
                <c:pt idx="8442">
                  <c:v>3.7932356</c:v>
                </c:pt>
                <c:pt idx="8443">
                  <c:v>2.5649183999999998</c:v>
                </c:pt>
                <c:pt idx="8444">
                  <c:v>2.5649183999999998</c:v>
                </c:pt>
                <c:pt idx="8445">
                  <c:v>3.2513448</c:v>
                </c:pt>
                <c:pt idx="8446">
                  <c:v>3.2242524000000001</c:v>
                </c:pt>
                <c:pt idx="8447">
                  <c:v>2.6990360999999998</c:v>
                </c:pt>
                <c:pt idx="8448">
                  <c:v>2.13144</c:v>
                </c:pt>
                <c:pt idx="8449">
                  <c:v>2.0862859999999999</c:v>
                </c:pt>
                <c:pt idx="8450">
                  <c:v>1.9220697</c:v>
                </c:pt>
                <c:pt idx="8451">
                  <c:v>2.6775E-2</c:v>
                </c:pt>
                <c:pt idx="8452">
                  <c:v>1.6184392000000001</c:v>
                </c:pt>
                <c:pt idx="8453">
                  <c:v>1.6256724</c:v>
                </c:pt>
                <c:pt idx="8454">
                  <c:v>0.23120560000000001</c:v>
                </c:pt>
                <c:pt idx="8455">
                  <c:v>0.19054560000000001</c:v>
                </c:pt>
                <c:pt idx="8456">
                  <c:v>9.5851800000000001E-2</c:v>
                </c:pt>
                <c:pt idx="8457">
                  <c:v>3.9697000000000003E-2</c:v>
                </c:pt>
                <c:pt idx="8458">
                  <c:v>4.7636400000000002E-2</c:v>
                </c:pt>
                <c:pt idx="8459">
                  <c:v>1.5878799999999998E-2</c:v>
                </c:pt>
                <c:pt idx="8460">
                  <c:v>0.12703039999999999</c:v>
                </c:pt>
                <c:pt idx="8461">
                  <c:v>61.408284399999999</c:v>
                </c:pt>
                <c:pt idx="8462">
                  <c:v>0.17776500000000001</c:v>
                </c:pt>
                <c:pt idx="8463">
                  <c:v>10.476498400000001</c:v>
                </c:pt>
                <c:pt idx="8464">
                  <c:v>6.5200236</c:v>
                </c:pt>
                <c:pt idx="8465">
                  <c:v>4.8408512000000004</c:v>
                </c:pt>
                <c:pt idx="8466">
                  <c:v>5.6356472000000002</c:v>
                </c:pt>
                <c:pt idx="8467">
                  <c:v>5.4369696000000003</c:v>
                </c:pt>
                <c:pt idx="8468">
                  <c:v>8.5218000000000002E-2</c:v>
                </c:pt>
                <c:pt idx="8469">
                  <c:v>4.1183443999999998</c:v>
                </c:pt>
                <c:pt idx="8470">
                  <c:v>6.8186999999999998E-2</c:v>
                </c:pt>
                <c:pt idx="8471">
                  <c:v>6.3314999999999996E-2</c:v>
                </c:pt>
                <c:pt idx="8472">
                  <c:v>2.7808443</c:v>
                </c:pt>
                <c:pt idx="8473">
                  <c:v>5.6007000000000001E-2</c:v>
                </c:pt>
                <c:pt idx="8474">
                  <c:v>3.5222688</c:v>
                </c:pt>
                <c:pt idx="8475">
                  <c:v>5.6007000000000001E-2</c:v>
                </c:pt>
                <c:pt idx="8476">
                  <c:v>3.6125767999999998</c:v>
                </c:pt>
                <c:pt idx="8477">
                  <c:v>3.5403304000000002</c:v>
                </c:pt>
                <c:pt idx="8478">
                  <c:v>5.3571000000000001E-2</c:v>
                </c:pt>
                <c:pt idx="8479">
                  <c:v>3.0518968000000002</c:v>
                </c:pt>
                <c:pt idx="8480">
                  <c:v>3.1488966</c:v>
                </c:pt>
                <c:pt idx="8481">
                  <c:v>3.1488966</c:v>
                </c:pt>
                <c:pt idx="8482">
                  <c:v>3.1079924999999999</c:v>
                </c:pt>
                <c:pt idx="8483">
                  <c:v>4.6262999999999999E-2</c:v>
                </c:pt>
                <c:pt idx="8484">
                  <c:v>2.9131819999999999</c:v>
                </c:pt>
                <c:pt idx="8485">
                  <c:v>3.6519000000000003E-2</c:v>
                </c:pt>
                <c:pt idx="8486">
                  <c:v>1.0193462</c:v>
                </c:pt>
                <c:pt idx="8487">
                  <c:v>1.7952083999999999</c:v>
                </c:pt>
                <c:pt idx="8488">
                  <c:v>1.7087471999999999</c:v>
                </c:pt>
                <c:pt idx="8489">
                  <c:v>1.6184392000000001</c:v>
                </c:pt>
                <c:pt idx="8490">
                  <c:v>3.2016000000000003E-2</c:v>
                </c:pt>
                <c:pt idx="8491">
                  <c:v>9.9834000000000006E-2</c:v>
                </c:pt>
                <c:pt idx="8492">
                  <c:v>0.1693269</c:v>
                </c:pt>
                <c:pt idx="8493">
                  <c:v>9.5272800000000005E-2</c:v>
                </c:pt>
                <c:pt idx="8494">
                  <c:v>0.22230320000000001</c:v>
                </c:pt>
                <c:pt idx="8495">
                  <c:v>2.1263209999999999</c:v>
                </c:pt>
                <c:pt idx="8496">
                  <c:v>1.9627648</c:v>
                </c:pt>
                <c:pt idx="8497">
                  <c:v>8.6249699999999999E-2</c:v>
                </c:pt>
                <c:pt idx="8498">
                  <c:v>6.3515199999999994E-2</c:v>
                </c:pt>
                <c:pt idx="8499">
                  <c:v>9.5272800000000005E-2</c:v>
                </c:pt>
                <c:pt idx="8500">
                  <c:v>0.47638540000000001</c:v>
                </c:pt>
                <c:pt idx="8501">
                  <c:v>1.8061600000000001E-2</c:v>
                </c:pt>
                <c:pt idx="8502">
                  <c:v>8.0346000000000001E-2</c:v>
                </c:pt>
                <c:pt idx="8503">
                  <c:v>6.3314999999999996E-2</c:v>
                </c:pt>
                <c:pt idx="8504">
                  <c:v>5.3571000000000001E-2</c:v>
                </c:pt>
                <c:pt idx="8505">
                  <c:v>2.436E-2</c:v>
                </c:pt>
                <c:pt idx="8506">
                  <c:v>0.119091</c:v>
                </c:pt>
                <c:pt idx="8507">
                  <c:v>0.25406079999999998</c:v>
                </c:pt>
                <c:pt idx="8508">
                  <c:v>2.4601867999999998</c:v>
                </c:pt>
                <c:pt idx="8509">
                  <c:v>3.8954999999999997E-2</c:v>
                </c:pt>
                <c:pt idx="8510">
                  <c:v>9.9834000000000006E-2</c:v>
                </c:pt>
                <c:pt idx="8511">
                  <c:v>7.3058999999999999E-2</c:v>
                </c:pt>
                <c:pt idx="8512">
                  <c:v>6.5751000000000004E-2</c:v>
                </c:pt>
                <c:pt idx="8513">
                  <c:v>4.6262999999999999E-2</c:v>
                </c:pt>
                <c:pt idx="8514">
                  <c:v>2.0880836</c:v>
                </c:pt>
                <c:pt idx="8515">
                  <c:v>3.1757599999999997E-2</c:v>
                </c:pt>
                <c:pt idx="8516">
                  <c:v>60.668400800000001</c:v>
                </c:pt>
                <c:pt idx="8517">
                  <c:v>7.2136404000000001</c:v>
                </c:pt>
                <c:pt idx="8518">
                  <c:v>3.6519000000000003E-2</c:v>
                </c:pt>
                <c:pt idx="8519">
                  <c:v>0.14290919999999999</c:v>
                </c:pt>
                <c:pt idx="8520">
                  <c:v>6.3515199999999994E-2</c:v>
                </c:pt>
                <c:pt idx="8521">
                  <c:v>1.5815456000000001</c:v>
                </c:pt>
                <c:pt idx="8522">
                  <c:v>8.5218000000000002E-2</c:v>
                </c:pt>
                <c:pt idx="8523">
                  <c:v>6.5751000000000004E-2</c:v>
                </c:pt>
                <c:pt idx="8524">
                  <c:v>2.9853225000000001</c:v>
                </c:pt>
                <c:pt idx="8525">
                  <c:v>2.7006158</c:v>
                </c:pt>
                <c:pt idx="8526">
                  <c:v>3.841774</c:v>
                </c:pt>
                <c:pt idx="8527">
                  <c:v>2.6206011999999999</c:v>
                </c:pt>
                <c:pt idx="8528">
                  <c:v>3.5143080000000002</c:v>
                </c:pt>
                <c:pt idx="8529">
                  <c:v>5.3571000000000001E-2</c:v>
                </c:pt>
                <c:pt idx="8530">
                  <c:v>3.4680840000000002</c:v>
                </c:pt>
                <c:pt idx="8531">
                  <c:v>3.1595703999999998</c:v>
                </c:pt>
                <c:pt idx="8532">
                  <c:v>2.9131819999999999</c:v>
                </c:pt>
                <c:pt idx="8533">
                  <c:v>4.3826999999999998E-2</c:v>
                </c:pt>
                <c:pt idx="8534">
                  <c:v>3.6519000000000003E-2</c:v>
                </c:pt>
                <c:pt idx="8535">
                  <c:v>3.6519000000000003E-2</c:v>
                </c:pt>
                <c:pt idx="8536">
                  <c:v>3.6519000000000003E-2</c:v>
                </c:pt>
                <c:pt idx="8537">
                  <c:v>2.2759328000000001</c:v>
                </c:pt>
                <c:pt idx="8538">
                  <c:v>3.6519000000000003E-2</c:v>
                </c:pt>
                <c:pt idx="8539">
                  <c:v>3.6519000000000003E-2</c:v>
                </c:pt>
                <c:pt idx="8540">
                  <c:v>1.1199048</c:v>
                </c:pt>
                <c:pt idx="8541">
                  <c:v>0.78610760000000002</c:v>
                </c:pt>
                <c:pt idx="8542">
                  <c:v>0.1948761</c:v>
                </c:pt>
                <c:pt idx="8543">
                  <c:v>0.14377770000000001</c:v>
                </c:pt>
                <c:pt idx="8544">
                  <c:v>3.1757599999999997E-2</c:v>
                </c:pt>
                <c:pt idx="8545">
                  <c:v>4.7636400000000002E-2</c:v>
                </c:pt>
                <c:pt idx="8546">
                  <c:v>61.454508400000002</c:v>
                </c:pt>
                <c:pt idx="8547">
                  <c:v>5.6356472000000002</c:v>
                </c:pt>
                <c:pt idx="8548">
                  <c:v>5.4102195999999996</c:v>
                </c:pt>
                <c:pt idx="8549">
                  <c:v>5.4102195999999996</c:v>
                </c:pt>
                <c:pt idx="8550">
                  <c:v>5.5551617999999996</c:v>
                </c:pt>
                <c:pt idx="8551">
                  <c:v>4.6211057999999996</c:v>
                </c:pt>
                <c:pt idx="8552">
                  <c:v>3.4003101999999998</c:v>
                </c:pt>
                <c:pt idx="8553">
                  <c:v>3.8293588000000001</c:v>
                </c:pt>
                <c:pt idx="8554">
                  <c:v>2.5763661</c:v>
                </c:pt>
                <c:pt idx="8555">
                  <c:v>3.2242524000000001</c:v>
                </c:pt>
                <c:pt idx="8556">
                  <c:v>4.6262999999999999E-2</c:v>
                </c:pt>
                <c:pt idx="8557">
                  <c:v>0.75863000000000003</c:v>
                </c:pt>
                <c:pt idx="8558">
                  <c:v>2.3843024000000002</c:v>
                </c:pt>
                <c:pt idx="8559">
                  <c:v>2.0953168</c:v>
                </c:pt>
                <c:pt idx="8560">
                  <c:v>1.9869044</c:v>
                </c:pt>
                <c:pt idx="8561">
                  <c:v>1.9507812</c:v>
                </c:pt>
                <c:pt idx="8562">
                  <c:v>0.65749360000000001</c:v>
                </c:pt>
                <c:pt idx="8563">
                  <c:v>1.077116</c:v>
                </c:pt>
                <c:pt idx="8564">
                  <c:v>0.94831960000000004</c:v>
                </c:pt>
                <c:pt idx="8565">
                  <c:v>5.6007000000000001E-2</c:v>
                </c:pt>
                <c:pt idx="8566">
                  <c:v>5.1135E-2</c:v>
                </c:pt>
                <c:pt idx="8567">
                  <c:v>3.8954999999999997E-2</c:v>
                </c:pt>
                <c:pt idx="8568">
                  <c:v>3.6519000000000003E-2</c:v>
                </c:pt>
                <c:pt idx="8569">
                  <c:v>1.9487999999999998E-2</c:v>
                </c:pt>
                <c:pt idx="8570">
                  <c:v>0.17571419999999999</c:v>
                </c:pt>
                <c:pt idx="8571">
                  <c:v>4.7636400000000002E-2</c:v>
                </c:pt>
                <c:pt idx="8572">
                  <c:v>27.328527600000001</c:v>
                </c:pt>
                <c:pt idx="8573">
                  <c:v>0.170457</c:v>
                </c:pt>
                <c:pt idx="8574">
                  <c:v>0.16558500000000001</c:v>
                </c:pt>
                <c:pt idx="8575">
                  <c:v>7.0806608000000004</c:v>
                </c:pt>
                <c:pt idx="8576">
                  <c:v>6.5200236</c:v>
                </c:pt>
                <c:pt idx="8577">
                  <c:v>9.9834000000000006E-2</c:v>
                </c:pt>
                <c:pt idx="8578">
                  <c:v>6.1414147999999997</c:v>
                </c:pt>
                <c:pt idx="8579">
                  <c:v>9.2525999999999997E-2</c:v>
                </c:pt>
                <c:pt idx="8580">
                  <c:v>4.4166276</c:v>
                </c:pt>
                <c:pt idx="8581">
                  <c:v>3.1079924999999999</c:v>
                </c:pt>
                <c:pt idx="8582">
                  <c:v>6.8186999999999998E-2</c:v>
                </c:pt>
                <c:pt idx="8583">
                  <c:v>3.7166236000000001</c:v>
                </c:pt>
                <c:pt idx="8584">
                  <c:v>3.7166236000000001</c:v>
                </c:pt>
                <c:pt idx="8585">
                  <c:v>5.6007000000000001E-2</c:v>
                </c:pt>
                <c:pt idx="8586">
                  <c:v>3.6486999999999998</c:v>
                </c:pt>
                <c:pt idx="8587">
                  <c:v>3.6125767999999998</c:v>
                </c:pt>
                <c:pt idx="8588">
                  <c:v>0.39538640000000003</c:v>
                </c:pt>
                <c:pt idx="8589">
                  <c:v>2.6372076</c:v>
                </c:pt>
                <c:pt idx="8590">
                  <c:v>3.0670883999999998</c:v>
                </c:pt>
                <c:pt idx="8591">
                  <c:v>2.9131819999999999</c:v>
                </c:pt>
                <c:pt idx="8592">
                  <c:v>3.6519000000000003E-2</c:v>
                </c:pt>
                <c:pt idx="8593">
                  <c:v>3.6519000000000003E-2</c:v>
                </c:pt>
                <c:pt idx="8594">
                  <c:v>3.6519000000000003E-2</c:v>
                </c:pt>
                <c:pt idx="8595">
                  <c:v>3.6519000000000003E-2</c:v>
                </c:pt>
                <c:pt idx="8596">
                  <c:v>3.6519000000000003E-2</c:v>
                </c:pt>
                <c:pt idx="8597">
                  <c:v>3.4083000000000002E-2</c:v>
                </c:pt>
                <c:pt idx="8598">
                  <c:v>1.6256724</c:v>
                </c:pt>
                <c:pt idx="8599">
                  <c:v>1.9487999999999998E-2</c:v>
                </c:pt>
                <c:pt idx="8600">
                  <c:v>0.13100310000000001</c:v>
                </c:pt>
                <c:pt idx="8601">
                  <c:v>9.5272800000000005E-2</c:v>
                </c:pt>
                <c:pt idx="8602">
                  <c:v>3.2503200000000003E-2</c:v>
                </c:pt>
                <c:pt idx="8603">
                  <c:v>0.2203772</c:v>
                </c:pt>
                <c:pt idx="8604">
                  <c:v>0.12703039999999999</c:v>
                </c:pt>
                <c:pt idx="8605">
                  <c:v>7.6786999999999994E-2</c:v>
                </c:pt>
                <c:pt idx="8606">
                  <c:v>46.678789299999998</c:v>
                </c:pt>
                <c:pt idx="8607">
                  <c:v>27.474738500000001</c:v>
                </c:pt>
                <c:pt idx="8608">
                  <c:v>22.593017700000001</c:v>
                </c:pt>
                <c:pt idx="8609">
                  <c:v>22.310600399999998</c:v>
                </c:pt>
                <c:pt idx="8610">
                  <c:v>7.2136404000000001</c:v>
                </c:pt>
                <c:pt idx="8611">
                  <c:v>0.10227</c:v>
                </c:pt>
                <c:pt idx="8612">
                  <c:v>9.2525999999999997E-2</c:v>
                </c:pt>
                <c:pt idx="8613">
                  <c:v>7.6251449999999998</c:v>
                </c:pt>
                <c:pt idx="8614">
                  <c:v>4.6494068000000004</c:v>
                </c:pt>
                <c:pt idx="8615">
                  <c:v>0.62417279999999997</c:v>
                </c:pt>
                <c:pt idx="8616">
                  <c:v>7.0623000000000005E-2</c:v>
                </c:pt>
                <c:pt idx="8617">
                  <c:v>2.9444184</c:v>
                </c:pt>
                <c:pt idx="8618">
                  <c:v>2.7808443</c:v>
                </c:pt>
                <c:pt idx="8619">
                  <c:v>4.1303834999999998</c:v>
                </c:pt>
                <c:pt idx="8620">
                  <c:v>6.0879000000000003E-2</c:v>
                </c:pt>
                <c:pt idx="8621">
                  <c:v>3.7065228000000001</c:v>
                </c:pt>
                <c:pt idx="8622">
                  <c:v>5.7834000000000003E-2</c:v>
                </c:pt>
                <c:pt idx="8623">
                  <c:v>3.8440970999999999</c:v>
                </c:pt>
                <c:pt idx="8624">
                  <c:v>3.8440970999999999</c:v>
                </c:pt>
                <c:pt idx="8625">
                  <c:v>39.578145200000002</c:v>
                </c:pt>
                <c:pt idx="8626">
                  <c:v>5.1135E-2</c:v>
                </c:pt>
                <c:pt idx="8627">
                  <c:v>3.4351829999999999</c:v>
                </c:pt>
                <c:pt idx="8628">
                  <c:v>2.5114611999999998</c:v>
                </c:pt>
                <c:pt idx="8629">
                  <c:v>3.0518968000000002</c:v>
                </c:pt>
                <c:pt idx="8630">
                  <c:v>3.0201392</c:v>
                </c:pt>
                <c:pt idx="8631">
                  <c:v>3.0201392</c:v>
                </c:pt>
                <c:pt idx="8632">
                  <c:v>4.3826999999999998E-2</c:v>
                </c:pt>
                <c:pt idx="8633">
                  <c:v>2.6569012000000001</c:v>
                </c:pt>
                <c:pt idx="8634">
                  <c:v>2.4208107999999999</c:v>
                </c:pt>
                <c:pt idx="8635">
                  <c:v>3.6519000000000003E-2</c:v>
                </c:pt>
                <c:pt idx="8636">
                  <c:v>3.6519000000000003E-2</c:v>
                </c:pt>
                <c:pt idx="8637">
                  <c:v>3.6519000000000003E-2</c:v>
                </c:pt>
                <c:pt idx="8638">
                  <c:v>2.3481792000000001</c:v>
                </c:pt>
                <c:pt idx="8639">
                  <c:v>3.6519000000000003E-2</c:v>
                </c:pt>
                <c:pt idx="8640">
                  <c:v>1.0193462</c:v>
                </c:pt>
                <c:pt idx="8641">
                  <c:v>1.8965964</c:v>
                </c:pt>
                <c:pt idx="8642">
                  <c:v>1.8965964</c:v>
                </c:pt>
                <c:pt idx="8643">
                  <c:v>2.1675632</c:v>
                </c:pt>
                <c:pt idx="8644">
                  <c:v>1.7992086</c:v>
                </c:pt>
                <c:pt idx="8645">
                  <c:v>1.8062883999999999</c:v>
                </c:pt>
                <c:pt idx="8646">
                  <c:v>2.0104015999999998</c:v>
                </c:pt>
                <c:pt idx="8647">
                  <c:v>1.8062883999999999</c:v>
                </c:pt>
                <c:pt idx="8648">
                  <c:v>1.6252872</c:v>
                </c:pt>
                <c:pt idx="8649">
                  <c:v>1.3005207999999999</c:v>
                </c:pt>
                <c:pt idx="8650">
                  <c:v>1.2282744000000001</c:v>
                </c:pt>
                <c:pt idx="8651">
                  <c:v>1.1379664</c:v>
                </c:pt>
                <c:pt idx="8652">
                  <c:v>0.65026039999999996</c:v>
                </c:pt>
                <c:pt idx="8653">
                  <c:v>0.27787899999999999</c:v>
                </c:pt>
                <c:pt idx="8654">
                  <c:v>1.4466400000000001E-2</c:v>
                </c:pt>
                <c:pt idx="8655">
                  <c:v>5.9969219999999996</c:v>
                </c:pt>
                <c:pt idx="8656">
                  <c:v>4.6703787999999999</c:v>
                </c:pt>
                <c:pt idx="8657">
                  <c:v>4.5157423999999997</c:v>
                </c:pt>
                <c:pt idx="8658">
                  <c:v>3.0262266000000002</c:v>
                </c:pt>
                <c:pt idx="8659">
                  <c:v>2.5763661</c:v>
                </c:pt>
                <c:pt idx="8660">
                  <c:v>3.1898007000000002</c:v>
                </c:pt>
                <c:pt idx="8661">
                  <c:v>3.8440970999999999</c:v>
                </c:pt>
                <c:pt idx="8662">
                  <c:v>3.5143080000000002</c:v>
                </c:pt>
                <c:pt idx="8663">
                  <c:v>3.3597144000000001</c:v>
                </c:pt>
                <c:pt idx="8664">
                  <c:v>3.0518968000000002</c:v>
                </c:pt>
                <c:pt idx="8665">
                  <c:v>2.8900700000000001</c:v>
                </c:pt>
                <c:pt idx="8666">
                  <c:v>2.9035142999999999</c:v>
                </c:pt>
                <c:pt idx="8667">
                  <c:v>2.5649183999999998</c:v>
                </c:pt>
                <c:pt idx="8668">
                  <c:v>2.4118442</c:v>
                </c:pt>
                <c:pt idx="8669">
                  <c:v>0.121338</c:v>
                </c:pt>
                <c:pt idx="8670">
                  <c:v>1.9869044</c:v>
                </c:pt>
                <c:pt idx="8671">
                  <c:v>1.4361847999999999</c:v>
                </c:pt>
                <c:pt idx="8672">
                  <c:v>3.1647000000000002E-2</c:v>
                </c:pt>
                <c:pt idx="8673">
                  <c:v>3.7499999999999999E-3</c:v>
                </c:pt>
                <c:pt idx="8674">
                  <c:v>1.5878799999999998E-2</c:v>
                </c:pt>
                <c:pt idx="8675">
                  <c:v>5.6007000000000001E-2</c:v>
                </c:pt>
                <c:pt idx="8676">
                  <c:v>2.8900700000000001</c:v>
                </c:pt>
                <c:pt idx="8677">
                  <c:v>0.88024860000000005</c:v>
                </c:pt>
                <c:pt idx="8678">
                  <c:v>5.6007000000000001E-2</c:v>
                </c:pt>
                <c:pt idx="8679">
                  <c:v>0.15577099999999999</c:v>
                </c:pt>
                <c:pt idx="8680">
                  <c:v>2.1923999999999999E-2</c:v>
                </c:pt>
                <c:pt idx="8681">
                  <c:v>4.7636400000000002E-2</c:v>
                </c:pt>
                <c:pt idx="8682">
                  <c:v>245.57319989999999</c:v>
                </c:pt>
                <c:pt idx="8683">
                  <c:v>43.552925999999999</c:v>
                </c:pt>
                <c:pt idx="8684">
                  <c:v>39.1772025</c:v>
                </c:pt>
                <c:pt idx="8685">
                  <c:v>27.113242499999998</c:v>
                </c:pt>
                <c:pt idx="8686">
                  <c:v>0.11445</c:v>
                </c:pt>
                <c:pt idx="8687">
                  <c:v>4.9423085999999996</c:v>
                </c:pt>
                <c:pt idx="8688">
                  <c:v>5.1660028000000002</c:v>
                </c:pt>
                <c:pt idx="8689">
                  <c:v>5.3572103999999996</c:v>
                </c:pt>
                <c:pt idx="8690">
                  <c:v>7.7931E-2</c:v>
                </c:pt>
                <c:pt idx="8691">
                  <c:v>3.5945794000000002</c:v>
                </c:pt>
                <c:pt idx="8692">
                  <c:v>3.6848231999999999</c:v>
                </c:pt>
                <c:pt idx="8693">
                  <c:v>2.5005685999999998</c:v>
                </c:pt>
                <c:pt idx="8694">
                  <c:v>2.5005685999999998</c:v>
                </c:pt>
                <c:pt idx="8695">
                  <c:v>3.4218600000000001</c:v>
                </c:pt>
                <c:pt idx="8696">
                  <c:v>2.8005467999999998</c:v>
                </c:pt>
                <c:pt idx="8697">
                  <c:v>3.8954999999999997E-2</c:v>
                </c:pt>
                <c:pt idx="8698">
                  <c:v>2.5649183999999998</c:v>
                </c:pt>
                <c:pt idx="8699">
                  <c:v>3.6519000000000003E-2</c:v>
                </c:pt>
                <c:pt idx="8700">
                  <c:v>3.6519000000000003E-2</c:v>
                </c:pt>
                <c:pt idx="8701">
                  <c:v>3.4083000000000002E-2</c:v>
                </c:pt>
                <c:pt idx="8702">
                  <c:v>2.1675632</c:v>
                </c:pt>
                <c:pt idx="8703">
                  <c:v>1.9869044</c:v>
                </c:pt>
                <c:pt idx="8704">
                  <c:v>1.2282744000000001</c:v>
                </c:pt>
                <c:pt idx="8705">
                  <c:v>1.2643975999999999</c:v>
                </c:pt>
                <c:pt idx="8706">
                  <c:v>0.79475320000000005</c:v>
                </c:pt>
                <c:pt idx="8707">
                  <c:v>0.2348008</c:v>
                </c:pt>
                <c:pt idx="8708">
                  <c:v>9.5272800000000005E-2</c:v>
                </c:pt>
                <c:pt idx="8709">
                  <c:v>3.50088E-2</c:v>
                </c:pt>
                <c:pt idx="8710">
                  <c:v>0.15878800000000001</c:v>
                </c:pt>
                <c:pt idx="8711">
                  <c:v>40.183550400000001</c:v>
                </c:pt>
                <c:pt idx="8712">
                  <c:v>7.2251963999999997</c:v>
                </c:pt>
                <c:pt idx="8713">
                  <c:v>6.8639216000000003</c:v>
                </c:pt>
                <c:pt idx="8714">
                  <c:v>5.6935555999999998</c:v>
                </c:pt>
                <c:pt idx="8715">
                  <c:v>9.9834000000000006E-2</c:v>
                </c:pt>
                <c:pt idx="8716">
                  <c:v>6.1630716000000003</c:v>
                </c:pt>
                <c:pt idx="8717">
                  <c:v>8.5218000000000002E-2</c:v>
                </c:pt>
                <c:pt idx="8718">
                  <c:v>5.3772422000000004</c:v>
                </c:pt>
                <c:pt idx="8719">
                  <c:v>4.6963584000000003</c:v>
                </c:pt>
                <c:pt idx="8720">
                  <c:v>2.9444184</c:v>
                </c:pt>
                <c:pt idx="8721">
                  <c:v>6.5751000000000004E-2</c:v>
                </c:pt>
                <c:pt idx="8722">
                  <c:v>3.7498792000000001</c:v>
                </c:pt>
                <c:pt idx="8723">
                  <c:v>5.7834000000000003E-2</c:v>
                </c:pt>
                <c:pt idx="8724">
                  <c:v>3.7932356</c:v>
                </c:pt>
                <c:pt idx="8725">
                  <c:v>2.3843024000000002</c:v>
                </c:pt>
                <c:pt idx="8726">
                  <c:v>2.6559111999999998</c:v>
                </c:pt>
                <c:pt idx="8727">
                  <c:v>2.8900700000000001</c:v>
                </c:pt>
                <c:pt idx="8728">
                  <c:v>2.3391484</c:v>
                </c:pt>
                <c:pt idx="8729">
                  <c:v>2.3391484</c:v>
                </c:pt>
                <c:pt idx="8730">
                  <c:v>2.2244728</c:v>
                </c:pt>
                <c:pt idx="8731">
                  <c:v>3.6519000000000003E-2</c:v>
                </c:pt>
                <c:pt idx="8732">
                  <c:v>2.3582800000000002</c:v>
                </c:pt>
                <c:pt idx="8733">
                  <c:v>3.4083000000000002E-2</c:v>
                </c:pt>
                <c:pt idx="8734">
                  <c:v>3.4083000000000002E-2</c:v>
                </c:pt>
                <c:pt idx="8735">
                  <c:v>3.1647000000000002E-2</c:v>
                </c:pt>
                <c:pt idx="8736">
                  <c:v>1.9507812</c:v>
                </c:pt>
                <c:pt idx="8737">
                  <c:v>1.6653907999999999</c:v>
                </c:pt>
                <c:pt idx="8738">
                  <c:v>1.6256724</c:v>
                </c:pt>
                <c:pt idx="8739">
                  <c:v>1.2282744000000001</c:v>
                </c:pt>
                <c:pt idx="8740">
                  <c:v>1.7052000000000001E-2</c:v>
                </c:pt>
                <c:pt idx="8741">
                  <c:v>0.287246</c:v>
                </c:pt>
                <c:pt idx="8742">
                  <c:v>5.3571000000000001E-2</c:v>
                </c:pt>
                <c:pt idx="8743">
                  <c:v>0.17571419999999999</c:v>
                </c:pt>
                <c:pt idx="8744">
                  <c:v>0.14290919999999999</c:v>
                </c:pt>
                <c:pt idx="8745">
                  <c:v>0.53106240000000005</c:v>
                </c:pt>
                <c:pt idx="8746">
                  <c:v>0.15878800000000001</c:v>
                </c:pt>
                <c:pt idx="8747">
                  <c:v>105.7130298</c:v>
                </c:pt>
                <c:pt idx="8748">
                  <c:v>0.25179240000000003</c:v>
                </c:pt>
                <c:pt idx="8749">
                  <c:v>6.9506344000000002</c:v>
                </c:pt>
                <c:pt idx="8750">
                  <c:v>0.10957799999999999</c:v>
                </c:pt>
                <c:pt idx="8751">
                  <c:v>6.1414147999999997</c:v>
                </c:pt>
                <c:pt idx="8752">
                  <c:v>5.0070436000000003</c:v>
                </c:pt>
                <c:pt idx="8753">
                  <c:v>8.2781999999999994E-2</c:v>
                </c:pt>
                <c:pt idx="8754">
                  <c:v>5.5207845000000004</c:v>
                </c:pt>
                <c:pt idx="8755">
                  <c:v>8.0346000000000001E-2</c:v>
                </c:pt>
                <c:pt idx="8756">
                  <c:v>4.4575316999999997</c:v>
                </c:pt>
                <c:pt idx="8757">
                  <c:v>7.7931E-2</c:v>
                </c:pt>
                <c:pt idx="8758">
                  <c:v>4.5518656000000002</c:v>
                </c:pt>
                <c:pt idx="8759">
                  <c:v>2.8217484000000002</c:v>
                </c:pt>
                <c:pt idx="8760">
                  <c:v>3.9738516000000002</c:v>
                </c:pt>
                <c:pt idx="8761">
                  <c:v>3.2152216</c:v>
                </c:pt>
                <c:pt idx="8762">
                  <c:v>3.0518968000000002</c:v>
                </c:pt>
                <c:pt idx="8763">
                  <c:v>3.0518968000000002</c:v>
                </c:pt>
                <c:pt idx="8764">
                  <c:v>2.9444184</c:v>
                </c:pt>
                <c:pt idx="8765">
                  <c:v>4.3826999999999998E-2</c:v>
                </c:pt>
                <c:pt idx="8766">
                  <c:v>4.3826999999999998E-2</c:v>
                </c:pt>
                <c:pt idx="8767">
                  <c:v>1.5797851999999999</c:v>
                </c:pt>
                <c:pt idx="8768">
                  <c:v>9.9834000000000006E-2</c:v>
                </c:pt>
                <c:pt idx="8769">
                  <c:v>6.0879000000000003E-2</c:v>
                </c:pt>
                <c:pt idx="8770">
                  <c:v>5.1135E-2</c:v>
                </c:pt>
                <c:pt idx="8771">
                  <c:v>9.5272800000000005E-2</c:v>
                </c:pt>
                <c:pt idx="8772">
                  <c:v>4.7636400000000002E-2</c:v>
                </c:pt>
                <c:pt idx="8773">
                  <c:v>4.7636400000000002E-2</c:v>
                </c:pt>
                <c:pt idx="8774">
                  <c:v>0.12703039999999999</c:v>
                </c:pt>
                <c:pt idx="8775">
                  <c:v>1.8061600000000001E-2</c:v>
                </c:pt>
                <c:pt idx="8776">
                  <c:v>53.981102700000001</c:v>
                </c:pt>
                <c:pt idx="8777">
                  <c:v>5.4188651999999999</c:v>
                </c:pt>
                <c:pt idx="8778">
                  <c:v>6.3314999999999996E-2</c:v>
                </c:pt>
                <c:pt idx="8779">
                  <c:v>4.0894794000000001</c:v>
                </c:pt>
                <c:pt idx="8780">
                  <c:v>3.0432511999999998</c:v>
                </c:pt>
                <c:pt idx="8781">
                  <c:v>3.6739948</c:v>
                </c:pt>
                <c:pt idx="8782">
                  <c:v>3.6125767999999998</c:v>
                </c:pt>
                <c:pt idx="8783">
                  <c:v>2.4655795999999999</c:v>
                </c:pt>
                <c:pt idx="8784">
                  <c:v>2.6928352000000002</c:v>
                </c:pt>
                <c:pt idx="8785">
                  <c:v>3.6519000000000003E-2</c:v>
                </c:pt>
                <c:pt idx="8786">
                  <c:v>1.3005207999999999</c:v>
                </c:pt>
                <c:pt idx="8787">
                  <c:v>0.606904</c:v>
                </c:pt>
                <c:pt idx="8788">
                  <c:v>1.4450563999999999</c:v>
                </c:pt>
                <c:pt idx="8789">
                  <c:v>3.0366600000000001E-2</c:v>
                </c:pt>
                <c:pt idx="8790">
                  <c:v>0.116886</c:v>
                </c:pt>
                <c:pt idx="8791">
                  <c:v>0.11445</c:v>
                </c:pt>
                <c:pt idx="8792">
                  <c:v>0.83224200000000004</c:v>
                </c:pt>
                <c:pt idx="8793">
                  <c:v>9.9834000000000006E-2</c:v>
                </c:pt>
                <c:pt idx="8794">
                  <c:v>5.6007000000000001E-2</c:v>
                </c:pt>
                <c:pt idx="8795">
                  <c:v>6.8186999999999998E-2</c:v>
                </c:pt>
                <c:pt idx="8796">
                  <c:v>1.9905424</c:v>
                </c:pt>
                <c:pt idx="8797">
                  <c:v>1.9580143999999999</c:v>
                </c:pt>
                <c:pt idx="8798">
                  <c:v>8.7653999999999996E-2</c:v>
                </c:pt>
                <c:pt idx="8799">
                  <c:v>5.4102195999999996</c:v>
                </c:pt>
                <c:pt idx="8800">
                  <c:v>3.1488966</c:v>
                </c:pt>
                <c:pt idx="8801">
                  <c:v>2.9444184</c:v>
                </c:pt>
                <c:pt idx="8802">
                  <c:v>3.9016052000000001</c:v>
                </c:pt>
                <c:pt idx="8803">
                  <c:v>2.5763661</c:v>
                </c:pt>
                <c:pt idx="8804">
                  <c:v>2.4946001999999998</c:v>
                </c:pt>
                <c:pt idx="8805">
                  <c:v>3.6519000000000003E-2</c:v>
                </c:pt>
                <c:pt idx="8806">
                  <c:v>1.9869044</c:v>
                </c:pt>
                <c:pt idx="8807">
                  <c:v>1.5797851999999999</c:v>
                </c:pt>
                <c:pt idx="8808">
                  <c:v>3.0366600000000001E-2</c:v>
                </c:pt>
                <c:pt idx="8809">
                  <c:v>5.6007000000000001E-2</c:v>
                </c:pt>
                <c:pt idx="8810">
                  <c:v>2.5350000000000001E-2</c:v>
                </c:pt>
                <c:pt idx="8811">
                  <c:v>4.7636400000000002E-2</c:v>
                </c:pt>
                <c:pt idx="8812">
                  <c:v>9.9834000000000006E-2</c:v>
                </c:pt>
                <c:pt idx="8813">
                  <c:v>3.6519000000000003E-2</c:v>
                </c:pt>
                <c:pt idx="8814">
                  <c:v>3.6519000000000003E-2</c:v>
                </c:pt>
                <c:pt idx="8815">
                  <c:v>3.4083000000000002E-2</c:v>
                </c:pt>
                <c:pt idx="8816">
                  <c:v>2.9211000000000001E-2</c:v>
                </c:pt>
                <c:pt idx="8817">
                  <c:v>9.5272800000000005E-2</c:v>
                </c:pt>
                <c:pt idx="8818">
                  <c:v>0.13148099999999999</c:v>
                </c:pt>
                <c:pt idx="8819">
                  <c:v>0.10957799999999999</c:v>
                </c:pt>
                <c:pt idx="8820">
                  <c:v>6.5026467999999999</c:v>
                </c:pt>
                <c:pt idx="8821">
                  <c:v>6.1414147999999997</c:v>
                </c:pt>
                <c:pt idx="8822">
                  <c:v>7.361046</c:v>
                </c:pt>
                <c:pt idx="8823">
                  <c:v>5.4102195999999996</c:v>
                </c:pt>
                <c:pt idx="8824">
                  <c:v>8.2781999999999994E-2</c:v>
                </c:pt>
                <c:pt idx="8825">
                  <c:v>8.0346000000000001E-2</c:v>
                </c:pt>
                <c:pt idx="8826">
                  <c:v>2.8626524999999998</c:v>
                </c:pt>
                <c:pt idx="8827">
                  <c:v>3.9016052000000001</c:v>
                </c:pt>
                <c:pt idx="8828">
                  <c:v>5.7834000000000003E-2</c:v>
                </c:pt>
                <c:pt idx="8829">
                  <c:v>2.5354619999999999</c:v>
                </c:pt>
                <c:pt idx="8830">
                  <c:v>2.3309837999999998</c:v>
                </c:pt>
                <c:pt idx="8831">
                  <c:v>3.2513448</c:v>
                </c:pt>
                <c:pt idx="8832">
                  <c:v>2.3481792000000001</c:v>
                </c:pt>
                <c:pt idx="8833">
                  <c:v>2.8723244000000001</c:v>
                </c:pt>
                <c:pt idx="8834">
                  <c:v>2.4970376000000001</c:v>
                </c:pt>
                <c:pt idx="8835">
                  <c:v>2.2339245999999999</c:v>
                </c:pt>
                <c:pt idx="8836">
                  <c:v>1.9869044</c:v>
                </c:pt>
                <c:pt idx="8837">
                  <c:v>1.9869044</c:v>
                </c:pt>
                <c:pt idx="8838">
                  <c:v>2.8538999999999998E-2</c:v>
                </c:pt>
                <c:pt idx="8839">
                  <c:v>0.36992039999999998</c:v>
                </c:pt>
                <c:pt idx="8840">
                  <c:v>4.1255399999999998E-2</c:v>
                </c:pt>
                <c:pt idx="8841">
                  <c:v>13.005336399999999</c:v>
                </c:pt>
                <c:pt idx="8842">
                  <c:v>6.8436772000000001</c:v>
                </c:pt>
                <c:pt idx="8843">
                  <c:v>9.4057856999999991</c:v>
                </c:pt>
                <c:pt idx="8844">
                  <c:v>0.10227</c:v>
                </c:pt>
                <c:pt idx="8845">
                  <c:v>4.0076711999999999</c:v>
                </c:pt>
                <c:pt idx="8846">
                  <c:v>4.3351264</c:v>
                </c:pt>
                <c:pt idx="8847">
                  <c:v>3.7623312000000002</c:v>
                </c:pt>
                <c:pt idx="8848">
                  <c:v>4.8236884</c:v>
                </c:pt>
                <c:pt idx="8849">
                  <c:v>7.3058999999999999E-2</c:v>
                </c:pt>
                <c:pt idx="8850">
                  <c:v>6.3314999999999996E-2</c:v>
                </c:pt>
                <c:pt idx="8851">
                  <c:v>6.0879000000000003E-2</c:v>
                </c:pt>
                <c:pt idx="8852">
                  <c:v>3.7462412</c:v>
                </c:pt>
                <c:pt idx="8853">
                  <c:v>3.9016052000000001</c:v>
                </c:pt>
                <c:pt idx="8854">
                  <c:v>5.8443000000000002E-2</c:v>
                </c:pt>
                <c:pt idx="8855">
                  <c:v>5.6007000000000001E-2</c:v>
                </c:pt>
                <c:pt idx="8856">
                  <c:v>2.5005685999999998</c:v>
                </c:pt>
                <c:pt idx="8857">
                  <c:v>2.4946001999999998</c:v>
                </c:pt>
                <c:pt idx="8858">
                  <c:v>4.6262999999999999E-2</c:v>
                </c:pt>
                <c:pt idx="8859">
                  <c:v>1.8004034</c:v>
                </c:pt>
                <c:pt idx="8860">
                  <c:v>2.2244728</c:v>
                </c:pt>
                <c:pt idx="8861">
                  <c:v>3.6519000000000003E-2</c:v>
                </c:pt>
                <c:pt idx="8862">
                  <c:v>3.6519000000000003E-2</c:v>
                </c:pt>
                <c:pt idx="8863">
                  <c:v>1.9724808</c:v>
                </c:pt>
                <c:pt idx="8864">
                  <c:v>2.9211000000000001E-2</c:v>
                </c:pt>
                <c:pt idx="8865">
                  <c:v>2.6775E-2</c:v>
                </c:pt>
                <c:pt idx="8866">
                  <c:v>1.2824591999999999</c:v>
                </c:pt>
                <c:pt idx="8867">
                  <c:v>3.0719999999999997E-5</c:v>
                </c:pt>
                <c:pt idx="8868">
                  <c:v>3.9514999999999998E-4</c:v>
                </c:pt>
                <c:pt idx="8869">
                  <c:v>6.2500000000000001E-4</c:v>
                </c:pt>
                <c:pt idx="8870">
                  <c:v>6.5859999999999996E-4</c:v>
                </c:pt>
                <c:pt idx="8871">
                  <c:v>1.575E-3</c:v>
                </c:pt>
                <c:pt idx="8872">
                  <c:v>1.8440500000000001E-3</c:v>
                </c:pt>
                <c:pt idx="8873">
                  <c:v>3.4375E-3</c:v>
                </c:pt>
                <c:pt idx="8874">
                  <c:v>3.8149E-3</c:v>
                </c:pt>
                <c:pt idx="8875">
                  <c:v>7.7279999999999996E-3</c:v>
                </c:pt>
                <c:pt idx="8876">
                  <c:v>1.08167E-2</c:v>
                </c:pt>
                <c:pt idx="8877">
                  <c:v>2.7199399999999999E-2</c:v>
                </c:pt>
                <c:pt idx="8878">
                  <c:v>0.04</c:v>
                </c:pt>
                <c:pt idx="8879">
                  <c:v>5.2194999999999998E-2</c:v>
                </c:pt>
                <c:pt idx="8880">
                  <c:v>9.5108999999999999E-2</c:v>
                </c:pt>
                <c:pt idx="8881">
                  <c:v>0.14162520000000001</c:v>
                </c:pt>
                <c:pt idx="8882">
                  <c:v>0.19023899999999999</c:v>
                </c:pt>
                <c:pt idx="8883">
                  <c:v>0.27383439999999998</c:v>
                </c:pt>
                <c:pt idx="8884">
                  <c:v>0.75</c:v>
                </c:pt>
                <c:pt idx="8885">
                  <c:v>0.77095639999999999</c:v>
                </c:pt>
                <c:pt idx="8886">
                  <c:v>1.4917940000000001</c:v>
                </c:pt>
                <c:pt idx="8887">
                  <c:v>2.4820500000000001</c:v>
                </c:pt>
                <c:pt idx="8888">
                  <c:v>7.0285945999999999</c:v>
                </c:pt>
                <c:pt idx="8889">
                  <c:v>14.34375</c:v>
                </c:pt>
                <c:pt idx="8890">
                  <c:v>2.1169736000000001</c:v>
                </c:pt>
                <c:pt idx="8891">
                  <c:v>0.121401</c:v>
                </c:pt>
                <c:pt idx="8892">
                  <c:v>0.14377770000000001</c:v>
                </c:pt>
                <c:pt idx="8893">
                  <c:v>3.1757599999999997E-2</c:v>
                </c:pt>
                <c:pt idx="8894">
                  <c:v>6.3515199999999994E-2</c:v>
                </c:pt>
                <c:pt idx="8895">
                  <c:v>61.177078799999997</c:v>
                </c:pt>
                <c:pt idx="8896">
                  <c:v>47.397190799999997</c:v>
                </c:pt>
                <c:pt idx="8897">
                  <c:v>7.5864284</c:v>
                </c:pt>
                <c:pt idx="8898">
                  <c:v>0.10957799999999999</c:v>
                </c:pt>
                <c:pt idx="8899">
                  <c:v>4.6602351999999998</c:v>
                </c:pt>
                <c:pt idx="8900">
                  <c:v>5.5551617999999996</c:v>
                </c:pt>
                <c:pt idx="8901">
                  <c:v>4.5807555999999998</c:v>
                </c:pt>
                <c:pt idx="8902">
                  <c:v>3.2307047999999998</c:v>
                </c:pt>
                <c:pt idx="8903">
                  <c:v>5.9297408999999996</c:v>
                </c:pt>
                <c:pt idx="8904">
                  <c:v>4.3712495999999996</c:v>
                </c:pt>
                <c:pt idx="8905">
                  <c:v>2.6990360999999998</c:v>
                </c:pt>
                <c:pt idx="8906">
                  <c:v>3.4468163999999999</c:v>
                </c:pt>
                <c:pt idx="8907">
                  <c:v>3.6415096</c:v>
                </c:pt>
                <c:pt idx="8908">
                  <c:v>5.3571000000000001E-2</c:v>
                </c:pt>
                <c:pt idx="8909">
                  <c:v>3.4319608000000001</c:v>
                </c:pt>
                <c:pt idx="8910">
                  <c:v>2.2492179000000001</c:v>
                </c:pt>
                <c:pt idx="8911">
                  <c:v>2.7311108000000002</c:v>
                </c:pt>
                <c:pt idx="8912">
                  <c:v>0.36906440000000001</c:v>
                </c:pt>
                <c:pt idx="8913">
                  <c:v>2.2759328000000001</c:v>
                </c:pt>
                <c:pt idx="8914">
                  <c:v>1.782834</c:v>
                </c:pt>
                <c:pt idx="8915">
                  <c:v>1.5797851999999999</c:v>
                </c:pt>
                <c:pt idx="8916">
                  <c:v>1.5931443999999999</c:v>
                </c:pt>
                <c:pt idx="8917">
                  <c:v>0.3590236</c:v>
                </c:pt>
                <c:pt idx="8918">
                  <c:v>1.0516380000000001E-2</c:v>
                </c:pt>
                <c:pt idx="8919">
                  <c:v>1.9487999999999998E-2</c:v>
                </c:pt>
                <c:pt idx="8920">
                  <c:v>2.3818200000000001E-2</c:v>
                </c:pt>
                <c:pt idx="8921">
                  <c:v>0.19054560000000001</c:v>
                </c:pt>
                <c:pt idx="8922">
                  <c:v>283.10573599999998</c:v>
                </c:pt>
                <c:pt idx="8923">
                  <c:v>283.10573599999998</c:v>
                </c:pt>
                <c:pt idx="8924">
                  <c:v>5.6025926999999998</c:v>
                </c:pt>
                <c:pt idx="8925">
                  <c:v>0.116886</c:v>
                </c:pt>
                <c:pt idx="8926">
                  <c:v>5.3981145000000001</c:v>
                </c:pt>
                <c:pt idx="8927">
                  <c:v>6.1414147999999997</c:v>
                </c:pt>
                <c:pt idx="8928">
                  <c:v>5.4911544000000001</c:v>
                </c:pt>
                <c:pt idx="8929">
                  <c:v>4.1712876000000003</c:v>
                </c:pt>
                <c:pt idx="8930">
                  <c:v>3.7932356</c:v>
                </c:pt>
                <c:pt idx="8931">
                  <c:v>3.0316952000000001</c:v>
                </c:pt>
                <c:pt idx="8932">
                  <c:v>5.8443000000000002E-2</c:v>
                </c:pt>
                <c:pt idx="8933">
                  <c:v>5.8443000000000002E-2</c:v>
                </c:pt>
                <c:pt idx="8934">
                  <c:v>3.8440970999999999</c:v>
                </c:pt>
                <c:pt idx="8935">
                  <c:v>2.5354619999999999</c:v>
                </c:pt>
                <c:pt idx="8936">
                  <c:v>2.7817004000000001</c:v>
                </c:pt>
                <c:pt idx="8937">
                  <c:v>2.8723244000000001</c:v>
                </c:pt>
                <c:pt idx="8938">
                  <c:v>2.1675632</c:v>
                </c:pt>
                <c:pt idx="8939">
                  <c:v>1.9507812</c:v>
                </c:pt>
                <c:pt idx="8940">
                  <c:v>1.6617956</c:v>
                </c:pt>
                <c:pt idx="8941">
                  <c:v>2.5763661</c:v>
                </c:pt>
                <c:pt idx="8942">
                  <c:v>7.9394000000000006E-2</c:v>
                </c:pt>
                <c:pt idx="8943">
                  <c:v>9.5272800000000005E-2</c:v>
                </c:pt>
                <c:pt idx="8944">
                  <c:v>9.5272800000000005E-2</c:v>
                </c:pt>
                <c:pt idx="8945">
                  <c:v>0.26009559999999998</c:v>
                </c:pt>
                <c:pt idx="8946">
                  <c:v>1.5878799999999998E-2</c:v>
                </c:pt>
                <c:pt idx="8947">
                  <c:v>1.41E-2</c:v>
                </c:pt>
                <c:pt idx="8948">
                  <c:v>1.4466400000000001E-2</c:v>
                </c:pt>
                <c:pt idx="8949">
                  <c:v>47.397190799999997</c:v>
                </c:pt>
                <c:pt idx="8950">
                  <c:v>9.0314847999999994</c:v>
                </c:pt>
                <c:pt idx="8951">
                  <c:v>5.8479749999999999</c:v>
                </c:pt>
                <c:pt idx="8952">
                  <c:v>5.4102195999999996</c:v>
                </c:pt>
                <c:pt idx="8953">
                  <c:v>4.3893111999999999</c:v>
                </c:pt>
                <c:pt idx="8954">
                  <c:v>7.0623000000000005E-2</c:v>
                </c:pt>
                <c:pt idx="8955">
                  <c:v>7.0623000000000005E-2</c:v>
                </c:pt>
                <c:pt idx="8956">
                  <c:v>3.5387040000000001</c:v>
                </c:pt>
                <c:pt idx="8957">
                  <c:v>3.5387040000000001</c:v>
                </c:pt>
                <c:pt idx="8958">
                  <c:v>0.27556779999999997</c:v>
                </c:pt>
                <c:pt idx="8959">
                  <c:v>4.1303834999999998</c:v>
                </c:pt>
                <c:pt idx="8960">
                  <c:v>2.6990360999999998</c:v>
                </c:pt>
                <c:pt idx="8961">
                  <c:v>3.0230068000000001</c:v>
                </c:pt>
                <c:pt idx="8962">
                  <c:v>5.6007000000000001E-2</c:v>
                </c:pt>
                <c:pt idx="8963">
                  <c:v>2.6487636000000001</c:v>
                </c:pt>
                <c:pt idx="8964">
                  <c:v>2.9131819999999999</c:v>
                </c:pt>
                <c:pt idx="8965">
                  <c:v>2.4534560000000001</c:v>
                </c:pt>
                <c:pt idx="8966">
                  <c:v>2.0317159999999999</c:v>
                </c:pt>
                <c:pt idx="8967">
                  <c:v>1.0193462</c:v>
                </c:pt>
                <c:pt idx="8968">
                  <c:v>1.6256724</c:v>
                </c:pt>
                <c:pt idx="8969">
                  <c:v>1.4361847999999999</c:v>
                </c:pt>
                <c:pt idx="8970">
                  <c:v>7.9394000000000006E-2</c:v>
                </c:pt>
                <c:pt idx="8971">
                  <c:v>5.1135E-2</c:v>
                </c:pt>
                <c:pt idx="8972">
                  <c:v>1.3417800000000001E-2</c:v>
                </c:pt>
                <c:pt idx="8973">
                  <c:v>1.9905424</c:v>
                </c:pt>
                <c:pt idx="8974">
                  <c:v>4.7636400000000002E-2</c:v>
                </c:pt>
                <c:pt idx="8975">
                  <c:v>0.116886</c:v>
                </c:pt>
                <c:pt idx="8976">
                  <c:v>5.5995239999999997</c:v>
                </c:pt>
                <c:pt idx="8977">
                  <c:v>5.6717703999999998</c:v>
                </c:pt>
                <c:pt idx="8978">
                  <c:v>5.4102195999999996</c:v>
                </c:pt>
                <c:pt idx="8979">
                  <c:v>4.9312019999999999</c:v>
                </c:pt>
                <c:pt idx="8980">
                  <c:v>6.8186999999999998E-2</c:v>
                </c:pt>
                <c:pt idx="8981">
                  <c:v>3.7932356</c:v>
                </c:pt>
                <c:pt idx="8982">
                  <c:v>2.965398</c:v>
                </c:pt>
                <c:pt idx="8983">
                  <c:v>2.5354619999999999</c:v>
                </c:pt>
                <c:pt idx="8984">
                  <c:v>2.2492179000000001</c:v>
                </c:pt>
                <c:pt idx="8985">
                  <c:v>2.9131819999999999</c:v>
                </c:pt>
                <c:pt idx="8986">
                  <c:v>2.6928352000000002</c:v>
                </c:pt>
                <c:pt idx="8987">
                  <c:v>2.5432616000000001</c:v>
                </c:pt>
                <c:pt idx="8988">
                  <c:v>3.6519000000000003E-2</c:v>
                </c:pt>
                <c:pt idx="8989">
                  <c:v>3.6519000000000003E-2</c:v>
                </c:pt>
                <c:pt idx="8990">
                  <c:v>1.6256724</c:v>
                </c:pt>
                <c:pt idx="8991">
                  <c:v>3.9697000000000003E-2</c:v>
                </c:pt>
                <c:pt idx="8992">
                  <c:v>3.6519000000000003E-2</c:v>
                </c:pt>
                <c:pt idx="8993">
                  <c:v>9.9834000000000006E-2</c:v>
                </c:pt>
                <c:pt idx="8994">
                  <c:v>8.5218000000000002E-2</c:v>
                </c:pt>
                <c:pt idx="8995">
                  <c:v>5.6007000000000001E-2</c:v>
                </c:pt>
                <c:pt idx="8996">
                  <c:v>5.6007000000000001E-2</c:v>
                </c:pt>
                <c:pt idx="8997">
                  <c:v>3.1757599999999997E-2</c:v>
                </c:pt>
                <c:pt idx="8998">
                  <c:v>3.1757599999999997E-2</c:v>
                </c:pt>
                <c:pt idx="8999">
                  <c:v>5.7252627</c:v>
                </c:pt>
                <c:pt idx="9000">
                  <c:v>6.7916752000000002</c:v>
                </c:pt>
                <c:pt idx="9001">
                  <c:v>0.10957799999999999</c:v>
                </c:pt>
                <c:pt idx="9002">
                  <c:v>5.0300621999999997</c:v>
                </c:pt>
                <c:pt idx="9003">
                  <c:v>3.4382738000000002</c:v>
                </c:pt>
                <c:pt idx="9004">
                  <c:v>4.1725291999999996</c:v>
                </c:pt>
                <c:pt idx="9005">
                  <c:v>3.8835435999999999</c:v>
                </c:pt>
                <c:pt idx="9006">
                  <c:v>5.8443000000000002E-2</c:v>
                </c:pt>
                <c:pt idx="9007">
                  <c:v>5.6007000000000001E-2</c:v>
                </c:pt>
                <c:pt idx="9008">
                  <c:v>3.4680840000000002</c:v>
                </c:pt>
                <c:pt idx="9009">
                  <c:v>2.412792</c:v>
                </c:pt>
                <c:pt idx="9010">
                  <c:v>2.6415304000000002</c:v>
                </c:pt>
                <c:pt idx="9011">
                  <c:v>2.2083138</c:v>
                </c:pt>
                <c:pt idx="9012">
                  <c:v>2.9131819999999999</c:v>
                </c:pt>
                <c:pt idx="9013">
                  <c:v>3.4083000000000002E-2</c:v>
                </c:pt>
                <c:pt idx="9014">
                  <c:v>2.1733411999999999</c:v>
                </c:pt>
                <c:pt idx="9015">
                  <c:v>2.2658320000000001</c:v>
                </c:pt>
                <c:pt idx="9016">
                  <c:v>2.0953168</c:v>
                </c:pt>
                <c:pt idx="9017">
                  <c:v>1.7052000000000001E-2</c:v>
                </c:pt>
                <c:pt idx="9018">
                  <c:v>0.7225068</c:v>
                </c:pt>
                <c:pt idx="9019">
                  <c:v>1.5776040000000002E-2</c:v>
                </c:pt>
                <c:pt idx="9020">
                  <c:v>1.5461928</c:v>
                </c:pt>
                <c:pt idx="9021">
                  <c:v>1.3908288</c:v>
                </c:pt>
                <c:pt idx="9022">
                  <c:v>4.7636400000000002E-2</c:v>
                </c:pt>
                <c:pt idx="9023">
                  <c:v>4.7636400000000002E-2</c:v>
                </c:pt>
                <c:pt idx="9024">
                  <c:v>6.2568891000000004</c:v>
                </c:pt>
                <c:pt idx="9025">
                  <c:v>7.5835607999999999</c:v>
                </c:pt>
                <c:pt idx="9026">
                  <c:v>9.4962000000000005E-2</c:v>
                </c:pt>
                <c:pt idx="9027">
                  <c:v>8.0346000000000001E-2</c:v>
                </c:pt>
                <c:pt idx="9028">
                  <c:v>4.6241120000000002</c:v>
                </c:pt>
                <c:pt idx="9029">
                  <c:v>2.6990360999999998</c:v>
                </c:pt>
                <c:pt idx="9030">
                  <c:v>3.0006865999999999</c:v>
                </c:pt>
                <c:pt idx="9031">
                  <c:v>3.0006865999999999</c:v>
                </c:pt>
                <c:pt idx="9032">
                  <c:v>4.2990031999999996</c:v>
                </c:pt>
                <c:pt idx="9033">
                  <c:v>3.4680840000000002</c:v>
                </c:pt>
                <c:pt idx="9034">
                  <c:v>2.6990360999999998</c:v>
                </c:pt>
                <c:pt idx="9035">
                  <c:v>5.6007000000000001E-2</c:v>
                </c:pt>
                <c:pt idx="9036">
                  <c:v>5.6007000000000001E-2</c:v>
                </c:pt>
                <c:pt idx="9037">
                  <c:v>3.6125767999999998</c:v>
                </c:pt>
                <c:pt idx="9038">
                  <c:v>3.8440970999999999</c:v>
                </c:pt>
                <c:pt idx="9039">
                  <c:v>3.4861456</c:v>
                </c:pt>
                <c:pt idx="9040">
                  <c:v>2.6443979999999998</c:v>
                </c:pt>
                <c:pt idx="9041">
                  <c:v>3.2307047999999998</c:v>
                </c:pt>
                <c:pt idx="9042">
                  <c:v>4.3826999999999998E-2</c:v>
                </c:pt>
                <c:pt idx="9043">
                  <c:v>4.2609000000000001E-2</c:v>
                </c:pt>
                <c:pt idx="9044">
                  <c:v>4.1390999999999997E-2</c:v>
                </c:pt>
                <c:pt idx="9045">
                  <c:v>4.1390999999999997E-2</c:v>
                </c:pt>
                <c:pt idx="9046">
                  <c:v>2.5287951999999998</c:v>
                </c:pt>
                <c:pt idx="9047">
                  <c:v>3.8954999999999997E-2</c:v>
                </c:pt>
                <c:pt idx="9048">
                  <c:v>3.6519000000000003E-2</c:v>
                </c:pt>
                <c:pt idx="9049">
                  <c:v>2.0936187999999998</c:v>
                </c:pt>
                <c:pt idx="9050">
                  <c:v>3.6519000000000003E-2</c:v>
                </c:pt>
                <c:pt idx="9051">
                  <c:v>1.8385381999999999</c:v>
                </c:pt>
                <c:pt idx="9052">
                  <c:v>1.8385381999999999</c:v>
                </c:pt>
                <c:pt idx="9053">
                  <c:v>1.9627648</c:v>
                </c:pt>
                <c:pt idx="9054">
                  <c:v>1.5948792000000001</c:v>
                </c:pt>
                <c:pt idx="9055">
                  <c:v>2.1503999999999999E-2</c:v>
                </c:pt>
                <c:pt idx="9056">
                  <c:v>1.2499739999999999</c:v>
                </c:pt>
                <c:pt idx="9057">
                  <c:v>1.2463360000000001</c:v>
                </c:pt>
                <c:pt idx="9058">
                  <c:v>0.36992039999999998</c:v>
                </c:pt>
                <c:pt idx="9059">
                  <c:v>0.36127480000000001</c:v>
                </c:pt>
                <c:pt idx="9060">
                  <c:v>1.7918647999999999</c:v>
                </c:pt>
                <c:pt idx="9061">
                  <c:v>0.86704239999999999</c:v>
                </c:pt>
                <c:pt idx="9062">
                  <c:v>0.25406079999999998</c:v>
                </c:pt>
                <c:pt idx="9063">
                  <c:v>0.12778829999999999</c:v>
                </c:pt>
                <c:pt idx="9064">
                  <c:v>0.14377770000000001</c:v>
                </c:pt>
                <c:pt idx="9065">
                  <c:v>4.7636400000000002E-2</c:v>
                </c:pt>
                <c:pt idx="9066">
                  <c:v>0.16558500000000001</c:v>
                </c:pt>
                <c:pt idx="9067">
                  <c:v>5.5353881999999999</c:v>
                </c:pt>
                <c:pt idx="9068">
                  <c:v>5.7801400000000003</c:v>
                </c:pt>
                <c:pt idx="9069">
                  <c:v>5.0215100000000001</c:v>
                </c:pt>
                <c:pt idx="9070">
                  <c:v>5.5551617999999996</c:v>
                </c:pt>
                <c:pt idx="9071">
                  <c:v>4.0460979999999998</c:v>
                </c:pt>
                <c:pt idx="9072">
                  <c:v>3.4138991999999999</c:v>
                </c:pt>
                <c:pt idx="9073">
                  <c:v>3.5189303999999999</c:v>
                </c:pt>
                <c:pt idx="9074">
                  <c:v>2.7399401999999999</c:v>
                </c:pt>
                <c:pt idx="9075">
                  <c:v>3.9377284000000001</c:v>
                </c:pt>
                <c:pt idx="9076">
                  <c:v>3.9016052000000001</c:v>
                </c:pt>
                <c:pt idx="9077">
                  <c:v>2.5763661</c:v>
                </c:pt>
                <c:pt idx="9078">
                  <c:v>2.4946001999999998</c:v>
                </c:pt>
                <c:pt idx="9079">
                  <c:v>3.2313931999999999</c:v>
                </c:pt>
                <c:pt idx="9080">
                  <c:v>2.9594488000000001</c:v>
                </c:pt>
                <c:pt idx="9081">
                  <c:v>2.6010844</c:v>
                </c:pt>
                <c:pt idx="9082">
                  <c:v>1.6798572000000001</c:v>
                </c:pt>
                <c:pt idx="9083">
                  <c:v>2.13144</c:v>
                </c:pt>
                <c:pt idx="9084">
                  <c:v>1.8583118000000001</c:v>
                </c:pt>
                <c:pt idx="9085">
                  <c:v>1.3727672</c:v>
                </c:pt>
                <c:pt idx="9086">
                  <c:v>1.2643975999999999</c:v>
                </c:pt>
                <c:pt idx="9087">
                  <c:v>1.4361847999999999</c:v>
                </c:pt>
                <c:pt idx="9088">
                  <c:v>0.93928880000000003</c:v>
                </c:pt>
                <c:pt idx="9089">
                  <c:v>0.4089564</c:v>
                </c:pt>
                <c:pt idx="9090">
                  <c:v>0.3590236</c:v>
                </c:pt>
                <c:pt idx="9091">
                  <c:v>0.16071299999999999</c:v>
                </c:pt>
                <c:pt idx="9092">
                  <c:v>9.9834000000000006E-2</c:v>
                </c:pt>
                <c:pt idx="9093">
                  <c:v>6.0879000000000003E-2</c:v>
                </c:pt>
                <c:pt idx="9094">
                  <c:v>5.1135E-2</c:v>
                </c:pt>
                <c:pt idx="9095">
                  <c:v>0.16615440000000001</c:v>
                </c:pt>
                <c:pt idx="9096">
                  <c:v>2.1879999999999998E-3</c:v>
                </c:pt>
                <c:pt idx="9097">
                  <c:v>8.0921959999999995</c:v>
                </c:pt>
                <c:pt idx="9098">
                  <c:v>8.2728120000000001</c:v>
                </c:pt>
                <c:pt idx="9099">
                  <c:v>0.11445</c:v>
                </c:pt>
                <c:pt idx="9100">
                  <c:v>4.9482540000000004</c:v>
                </c:pt>
                <c:pt idx="9101">
                  <c:v>4.8408512000000004</c:v>
                </c:pt>
                <c:pt idx="9102">
                  <c:v>0.67219680000000004</c:v>
                </c:pt>
                <c:pt idx="9103">
                  <c:v>6.8186999999999998E-2</c:v>
                </c:pt>
                <c:pt idx="9104">
                  <c:v>2.8626524999999998</c:v>
                </c:pt>
                <c:pt idx="9105">
                  <c:v>5.6007000000000001E-2</c:v>
                </c:pt>
                <c:pt idx="9106">
                  <c:v>2.5005685999999998</c:v>
                </c:pt>
                <c:pt idx="9107">
                  <c:v>2.5005685999999998</c:v>
                </c:pt>
                <c:pt idx="9108">
                  <c:v>3.2513448</c:v>
                </c:pt>
                <c:pt idx="9109">
                  <c:v>3.6519000000000003E-2</c:v>
                </c:pt>
                <c:pt idx="9110">
                  <c:v>1.6256724</c:v>
                </c:pt>
                <c:pt idx="9111">
                  <c:v>0.16614960000000001</c:v>
                </c:pt>
                <c:pt idx="9112">
                  <c:v>0.1610992</c:v>
                </c:pt>
                <c:pt idx="9113">
                  <c:v>1.2643975999999999</c:v>
                </c:pt>
                <c:pt idx="9114">
                  <c:v>1.1668563999999999</c:v>
                </c:pt>
                <c:pt idx="9115">
                  <c:v>8.3077200000000004E-2</c:v>
                </c:pt>
                <c:pt idx="9116">
                  <c:v>6.3515199999999994E-2</c:v>
                </c:pt>
                <c:pt idx="9117">
                  <c:v>3.1757599999999997E-2</c:v>
                </c:pt>
                <c:pt idx="9118">
                  <c:v>1.8061600000000001E-2</c:v>
                </c:pt>
                <c:pt idx="9119">
                  <c:v>23.843109599999998</c:v>
                </c:pt>
                <c:pt idx="9120">
                  <c:v>1.0563018</c:v>
                </c:pt>
                <c:pt idx="9121">
                  <c:v>0.116886</c:v>
                </c:pt>
                <c:pt idx="9122">
                  <c:v>0.11445</c:v>
                </c:pt>
                <c:pt idx="9123">
                  <c:v>5.7801400000000003</c:v>
                </c:pt>
                <c:pt idx="9124">
                  <c:v>5.4102195999999996</c:v>
                </c:pt>
                <c:pt idx="9125">
                  <c:v>5.4102195999999996</c:v>
                </c:pt>
                <c:pt idx="9126">
                  <c:v>4.2664752000000004</c:v>
                </c:pt>
                <c:pt idx="9127">
                  <c:v>6.8186999999999998E-2</c:v>
                </c:pt>
                <c:pt idx="9128">
                  <c:v>5.6007000000000001E-2</c:v>
                </c:pt>
                <c:pt idx="9129">
                  <c:v>3.8440970999999999</c:v>
                </c:pt>
                <c:pt idx="9130">
                  <c:v>5.6007000000000001E-2</c:v>
                </c:pt>
                <c:pt idx="9131">
                  <c:v>2.412792</c:v>
                </c:pt>
                <c:pt idx="9132">
                  <c:v>2.8723244000000001</c:v>
                </c:pt>
                <c:pt idx="9133">
                  <c:v>4.6262999999999999E-2</c:v>
                </c:pt>
                <c:pt idx="9134">
                  <c:v>2.9131819999999999</c:v>
                </c:pt>
                <c:pt idx="9135">
                  <c:v>3.8954999999999997E-2</c:v>
                </c:pt>
                <c:pt idx="9136">
                  <c:v>2.6990360999999998</c:v>
                </c:pt>
                <c:pt idx="9137">
                  <c:v>3.6519000000000003E-2</c:v>
                </c:pt>
                <c:pt idx="9138">
                  <c:v>2.3481792000000001</c:v>
                </c:pt>
                <c:pt idx="9139">
                  <c:v>1.8857680000000001</c:v>
                </c:pt>
                <c:pt idx="9140">
                  <c:v>2.9211000000000001E-2</c:v>
                </c:pt>
                <c:pt idx="9141">
                  <c:v>2.436E-2</c:v>
                </c:pt>
                <c:pt idx="9142">
                  <c:v>0.51839360000000001</c:v>
                </c:pt>
                <c:pt idx="9143">
                  <c:v>1.7052000000000001E-2</c:v>
                </c:pt>
                <c:pt idx="9144">
                  <c:v>7.9394000000000006E-2</c:v>
                </c:pt>
                <c:pt idx="9145">
                  <c:v>1.0331920000000001</c:v>
                </c:pt>
                <c:pt idx="9146">
                  <c:v>5.6007000000000001E-2</c:v>
                </c:pt>
                <c:pt idx="9147">
                  <c:v>4.1390999999999997E-2</c:v>
                </c:pt>
                <c:pt idx="9148">
                  <c:v>1.8641112</c:v>
                </c:pt>
                <c:pt idx="9149">
                  <c:v>1.5173028</c:v>
                </c:pt>
                <c:pt idx="9150">
                  <c:v>1.5173028</c:v>
                </c:pt>
                <c:pt idx="9151">
                  <c:v>7.9115799999999998</c:v>
                </c:pt>
                <c:pt idx="9152">
                  <c:v>6.5622672</c:v>
                </c:pt>
                <c:pt idx="9153">
                  <c:v>4.1725291999999996</c:v>
                </c:pt>
                <c:pt idx="9154">
                  <c:v>2.8217484000000002</c:v>
                </c:pt>
                <c:pt idx="9155">
                  <c:v>3.8842712000000001</c:v>
                </c:pt>
                <c:pt idx="9156">
                  <c:v>3.1257054000000002</c:v>
                </c:pt>
                <c:pt idx="9157">
                  <c:v>3.1257054000000002</c:v>
                </c:pt>
                <c:pt idx="9158">
                  <c:v>3.6125767999999998</c:v>
                </c:pt>
                <c:pt idx="9159">
                  <c:v>3.6035460000000001</c:v>
                </c:pt>
                <c:pt idx="9160">
                  <c:v>2.412792</c:v>
                </c:pt>
                <c:pt idx="9161">
                  <c:v>2.4655795999999999</c:v>
                </c:pt>
                <c:pt idx="9162">
                  <c:v>2.3897379999999999</c:v>
                </c:pt>
                <c:pt idx="9163">
                  <c:v>2.2339245999999999</c:v>
                </c:pt>
                <c:pt idx="9164">
                  <c:v>2.0953168</c:v>
                </c:pt>
                <c:pt idx="9165">
                  <c:v>1.6256724</c:v>
                </c:pt>
                <c:pt idx="9166">
                  <c:v>1.4361847999999999</c:v>
                </c:pt>
                <c:pt idx="9167">
                  <c:v>5.5575800000000002E-2</c:v>
                </c:pt>
                <c:pt idx="9168">
                  <c:v>5.5575800000000002E-2</c:v>
                </c:pt>
                <c:pt idx="9169">
                  <c:v>0.7770087</c:v>
                </c:pt>
                <c:pt idx="9170">
                  <c:v>1.0516380000000001E-2</c:v>
                </c:pt>
                <c:pt idx="9171">
                  <c:v>0.57616619999999996</c:v>
                </c:pt>
                <c:pt idx="9172">
                  <c:v>6.3314999999999996E-2</c:v>
                </c:pt>
                <c:pt idx="9173">
                  <c:v>6.3314999999999996E-2</c:v>
                </c:pt>
                <c:pt idx="9174">
                  <c:v>3.6519000000000003E-2</c:v>
                </c:pt>
                <c:pt idx="9175">
                  <c:v>0.116886</c:v>
                </c:pt>
                <c:pt idx="9176">
                  <c:v>0.10227</c:v>
                </c:pt>
                <c:pt idx="9177">
                  <c:v>9.9834000000000006E-2</c:v>
                </c:pt>
                <c:pt idx="9178">
                  <c:v>6.3314999999999996E-2</c:v>
                </c:pt>
                <c:pt idx="9179">
                  <c:v>5.6007000000000001E-2</c:v>
                </c:pt>
                <c:pt idx="9180">
                  <c:v>5.3571000000000001E-2</c:v>
                </c:pt>
                <c:pt idx="9181">
                  <c:v>2.5071384000000001</c:v>
                </c:pt>
                <c:pt idx="9182">
                  <c:v>2.3818200000000001E-2</c:v>
                </c:pt>
                <c:pt idx="9183">
                  <c:v>1.8749999999999999E-3</c:v>
                </c:pt>
                <c:pt idx="9184">
                  <c:v>6.3515199999999994E-2</c:v>
                </c:pt>
                <c:pt idx="9185">
                  <c:v>11.1086972</c:v>
                </c:pt>
                <c:pt idx="9186">
                  <c:v>0.16071299999999999</c:v>
                </c:pt>
                <c:pt idx="9187">
                  <c:v>0.13148099999999999</c:v>
                </c:pt>
                <c:pt idx="9188">
                  <c:v>7.2251963999999997</c:v>
                </c:pt>
                <c:pt idx="9189">
                  <c:v>9.4962000000000005E-2</c:v>
                </c:pt>
                <c:pt idx="9190">
                  <c:v>7.0623000000000005E-2</c:v>
                </c:pt>
                <c:pt idx="9191">
                  <c:v>3.1468832999999998</c:v>
                </c:pt>
                <c:pt idx="9192">
                  <c:v>4.7035916000000002</c:v>
                </c:pt>
                <c:pt idx="9193">
                  <c:v>6.8186999999999998E-2</c:v>
                </c:pt>
                <c:pt idx="9194">
                  <c:v>6.5751000000000004E-2</c:v>
                </c:pt>
                <c:pt idx="9195">
                  <c:v>0.52814220000000001</c:v>
                </c:pt>
                <c:pt idx="9196">
                  <c:v>6.3314999999999996E-2</c:v>
                </c:pt>
                <c:pt idx="9197">
                  <c:v>2.7837985999999999</c:v>
                </c:pt>
                <c:pt idx="9198">
                  <c:v>2.6990360999999998</c:v>
                </c:pt>
                <c:pt idx="9199">
                  <c:v>3.6396188999999999</c:v>
                </c:pt>
                <c:pt idx="9200">
                  <c:v>2.412792</c:v>
                </c:pt>
                <c:pt idx="9201">
                  <c:v>3.3235912000000001</c:v>
                </c:pt>
                <c:pt idx="9202">
                  <c:v>3.4138991999999999</c:v>
                </c:pt>
                <c:pt idx="9203">
                  <c:v>3.2513448</c:v>
                </c:pt>
                <c:pt idx="9204">
                  <c:v>2.8723244000000001</c:v>
                </c:pt>
                <c:pt idx="9205">
                  <c:v>2.4746104</c:v>
                </c:pt>
                <c:pt idx="9206">
                  <c:v>2.3481792000000001</c:v>
                </c:pt>
                <c:pt idx="9207">
                  <c:v>1.0193462</c:v>
                </c:pt>
                <c:pt idx="9208">
                  <c:v>1.6184392000000001</c:v>
                </c:pt>
                <c:pt idx="9209">
                  <c:v>1.1560280000000001</c:v>
                </c:pt>
                <c:pt idx="9210">
                  <c:v>0.75863000000000003</c:v>
                </c:pt>
                <c:pt idx="9211">
                  <c:v>0.46964440000000002</c:v>
                </c:pt>
                <c:pt idx="9212">
                  <c:v>2.7022208000000001</c:v>
                </c:pt>
                <c:pt idx="9213">
                  <c:v>0.21673919999999999</c:v>
                </c:pt>
                <c:pt idx="9214">
                  <c:v>2.3818200000000001E-2</c:v>
                </c:pt>
                <c:pt idx="9215">
                  <c:v>23.9876024</c:v>
                </c:pt>
                <c:pt idx="9216">
                  <c:v>0.18263699999999999</c:v>
                </c:pt>
                <c:pt idx="9217">
                  <c:v>7.5864284</c:v>
                </c:pt>
                <c:pt idx="9218">
                  <c:v>6.8436772000000001</c:v>
                </c:pt>
                <c:pt idx="9219">
                  <c:v>0.10227</c:v>
                </c:pt>
                <c:pt idx="9220">
                  <c:v>4.9095024</c:v>
                </c:pt>
                <c:pt idx="9221">
                  <c:v>8.5218000000000002E-2</c:v>
                </c:pt>
                <c:pt idx="9222">
                  <c:v>3.5403304000000002</c:v>
                </c:pt>
                <c:pt idx="9223">
                  <c:v>3.6992896000000002</c:v>
                </c:pt>
                <c:pt idx="9224">
                  <c:v>4.2121494000000004</c:v>
                </c:pt>
                <c:pt idx="9225">
                  <c:v>3.8257208</c:v>
                </c:pt>
                <c:pt idx="9226">
                  <c:v>3.8221256000000001</c:v>
                </c:pt>
                <c:pt idx="9227">
                  <c:v>3.9016052000000001</c:v>
                </c:pt>
                <c:pt idx="9228">
                  <c:v>2.7817004000000001</c:v>
                </c:pt>
                <c:pt idx="9229">
                  <c:v>2.4565488000000002</c:v>
                </c:pt>
                <c:pt idx="9230">
                  <c:v>2.9131819999999999</c:v>
                </c:pt>
                <c:pt idx="9231">
                  <c:v>3.6519000000000003E-2</c:v>
                </c:pt>
                <c:pt idx="9232">
                  <c:v>0.69541439999999999</c:v>
                </c:pt>
                <c:pt idx="9233">
                  <c:v>1.5948792000000001</c:v>
                </c:pt>
                <c:pt idx="9234">
                  <c:v>1.6156740000000001</c:v>
                </c:pt>
                <c:pt idx="9235">
                  <c:v>1.1921512000000001</c:v>
                </c:pt>
                <c:pt idx="9236">
                  <c:v>0.78610760000000002</c:v>
                </c:pt>
                <c:pt idx="9237">
                  <c:v>0.287246</c:v>
                </c:pt>
                <c:pt idx="9238">
                  <c:v>0.1182285</c:v>
                </c:pt>
                <c:pt idx="9239">
                  <c:v>0.15878800000000001</c:v>
                </c:pt>
                <c:pt idx="9240">
                  <c:v>9.5851800000000001E-2</c:v>
                </c:pt>
                <c:pt idx="9241">
                  <c:v>0.11445</c:v>
                </c:pt>
                <c:pt idx="9242">
                  <c:v>6.6110591999999997</c:v>
                </c:pt>
                <c:pt idx="9243">
                  <c:v>9.9834000000000006E-2</c:v>
                </c:pt>
                <c:pt idx="9244">
                  <c:v>5.0937564000000002</c:v>
                </c:pt>
                <c:pt idx="9245">
                  <c:v>3.6396188999999999</c:v>
                </c:pt>
                <c:pt idx="9246">
                  <c:v>6.3314999999999996E-2</c:v>
                </c:pt>
                <c:pt idx="9247">
                  <c:v>6.3314999999999996E-2</c:v>
                </c:pt>
                <c:pt idx="9248">
                  <c:v>6.3314999999999996E-2</c:v>
                </c:pt>
                <c:pt idx="9249">
                  <c:v>3.7917803999999999</c:v>
                </c:pt>
                <c:pt idx="9250">
                  <c:v>2.7455772000000001</c:v>
                </c:pt>
                <c:pt idx="9251">
                  <c:v>2.6010844</c:v>
                </c:pt>
                <c:pt idx="9252">
                  <c:v>4.8698999999999999E-2</c:v>
                </c:pt>
                <c:pt idx="9253">
                  <c:v>2.2228180000000002</c:v>
                </c:pt>
                <c:pt idx="9254">
                  <c:v>3.6519000000000003E-2</c:v>
                </c:pt>
                <c:pt idx="9255">
                  <c:v>3.6519000000000003E-2</c:v>
                </c:pt>
                <c:pt idx="9256">
                  <c:v>2.3582800000000002</c:v>
                </c:pt>
                <c:pt idx="9257">
                  <c:v>2.2759328000000001</c:v>
                </c:pt>
                <c:pt idx="9258">
                  <c:v>3.4083000000000002E-2</c:v>
                </c:pt>
                <c:pt idx="9259">
                  <c:v>2.0338987999999998</c:v>
                </c:pt>
                <c:pt idx="9260">
                  <c:v>2.6775E-2</c:v>
                </c:pt>
                <c:pt idx="9261">
                  <c:v>1.8034208</c:v>
                </c:pt>
                <c:pt idx="9262">
                  <c:v>1.8034208</c:v>
                </c:pt>
                <c:pt idx="9263">
                  <c:v>1.1730195999999999</c:v>
                </c:pt>
                <c:pt idx="9264">
                  <c:v>2.1923999999999999E-2</c:v>
                </c:pt>
                <c:pt idx="9265">
                  <c:v>0.23120560000000001</c:v>
                </c:pt>
                <c:pt idx="9266">
                  <c:v>0.1469502</c:v>
                </c:pt>
                <c:pt idx="9267">
                  <c:v>2.3818200000000001E-2</c:v>
                </c:pt>
                <c:pt idx="9268">
                  <c:v>2.3818200000000001E-2</c:v>
                </c:pt>
                <c:pt idx="9269">
                  <c:v>0.1111516</c:v>
                </c:pt>
                <c:pt idx="9270">
                  <c:v>0.15340500000000001</c:v>
                </c:pt>
                <c:pt idx="9271">
                  <c:v>0.119322</c:v>
                </c:pt>
                <c:pt idx="9272">
                  <c:v>0.11445</c:v>
                </c:pt>
                <c:pt idx="9273">
                  <c:v>0.10957799999999999</c:v>
                </c:pt>
                <c:pt idx="9274">
                  <c:v>6.5200236</c:v>
                </c:pt>
                <c:pt idx="9275">
                  <c:v>4.9358671999999997</c:v>
                </c:pt>
                <c:pt idx="9276">
                  <c:v>3.4382738000000002</c:v>
                </c:pt>
                <c:pt idx="9277">
                  <c:v>3.4382738000000002</c:v>
                </c:pt>
                <c:pt idx="9278">
                  <c:v>3.7895976</c:v>
                </c:pt>
                <c:pt idx="9279">
                  <c:v>3.4218600000000001</c:v>
                </c:pt>
                <c:pt idx="9280">
                  <c:v>3.0159699999999998</c:v>
                </c:pt>
                <c:pt idx="9281">
                  <c:v>2.412792</c:v>
                </c:pt>
                <c:pt idx="9282">
                  <c:v>2.397656</c:v>
                </c:pt>
                <c:pt idx="9283">
                  <c:v>3.6519000000000003E-2</c:v>
                </c:pt>
                <c:pt idx="9284">
                  <c:v>3.1647000000000002E-2</c:v>
                </c:pt>
                <c:pt idx="9285">
                  <c:v>3.1647000000000002E-2</c:v>
                </c:pt>
                <c:pt idx="9286">
                  <c:v>2.6775E-2</c:v>
                </c:pt>
                <c:pt idx="9287">
                  <c:v>2.1923999999999999E-2</c:v>
                </c:pt>
                <c:pt idx="9288">
                  <c:v>7.9394000000000006E-2</c:v>
                </c:pt>
                <c:pt idx="9289">
                  <c:v>0.116886</c:v>
                </c:pt>
                <c:pt idx="9290">
                  <c:v>4.8698999999999999E-2</c:v>
                </c:pt>
                <c:pt idx="9291">
                  <c:v>0.86704239999999999</c:v>
                </c:pt>
                <c:pt idx="9292">
                  <c:v>3.1757599999999997E-2</c:v>
                </c:pt>
                <c:pt idx="9293">
                  <c:v>6.3515199999999994E-2</c:v>
                </c:pt>
                <c:pt idx="9294">
                  <c:v>3.0559200000000002E-2</c:v>
                </c:pt>
                <c:pt idx="9295">
                  <c:v>56.8766204</c:v>
                </c:pt>
                <c:pt idx="9296">
                  <c:v>7.8754568000000003</c:v>
                </c:pt>
                <c:pt idx="9297">
                  <c:v>6.0330452000000001</c:v>
                </c:pt>
                <c:pt idx="9298">
                  <c:v>6.8436772000000001</c:v>
                </c:pt>
                <c:pt idx="9299">
                  <c:v>6.6110591999999997</c:v>
                </c:pt>
                <c:pt idx="9300">
                  <c:v>6.5026467999999999</c:v>
                </c:pt>
                <c:pt idx="9301">
                  <c:v>5.3772422000000004</c:v>
                </c:pt>
                <c:pt idx="9302">
                  <c:v>5.4102195999999996</c:v>
                </c:pt>
                <c:pt idx="9303">
                  <c:v>5.2490775999999997</c:v>
                </c:pt>
                <c:pt idx="9304">
                  <c:v>4.6494068000000004</c:v>
                </c:pt>
                <c:pt idx="9305">
                  <c:v>4.3116719999999997</c:v>
                </c:pt>
                <c:pt idx="9306">
                  <c:v>2.9444184</c:v>
                </c:pt>
                <c:pt idx="9307">
                  <c:v>3.7137560000000001</c:v>
                </c:pt>
                <c:pt idx="9308">
                  <c:v>2.2901220000000002</c:v>
                </c:pt>
                <c:pt idx="9309">
                  <c:v>2.8669579999999999</c:v>
                </c:pt>
                <c:pt idx="9310">
                  <c:v>4.3826999999999998E-2</c:v>
                </c:pt>
                <c:pt idx="9311">
                  <c:v>3.6519000000000003E-2</c:v>
                </c:pt>
                <c:pt idx="9312">
                  <c:v>2.4946001999999998</c:v>
                </c:pt>
                <c:pt idx="9313">
                  <c:v>2.8538999999999998E-2</c:v>
                </c:pt>
                <c:pt idx="9314">
                  <c:v>2.6775E-2</c:v>
                </c:pt>
                <c:pt idx="9315">
                  <c:v>1.1921512000000001</c:v>
                </c:pt>
                <c:pt idx="9316">
                  <c:v>1.1921512000000001</c:v>
                </c:pt>
                <c:pt idx="9317">
                  <c:v>7.9394000000000006E-2</c:v>
                </c:pt>
                <c:pt idx="9318">
                  <c:v>6.9635600000000006E-2</c:v>
                </c:pt>
                <c:pt idx="9319">
                  <c:v>1.4016999999999999</c:v>
                </c:pt>
                <c:pt idx="9320">
                  <c:v>1.9255291999999999</c:v>
                </c:pt>
                <c:pt idx="9321">
                  <c:v>0.19054560000000001</c:v>
                </c:pt>
                <c:pt idx="9322">
                  <c:v>41.339578400000001</c:v>
                </c:pt>
                <c:pt idx="9323">
                  <c:v>0.16558500000000001</c:v>
                </c:pt>
                <c:pt idx="9324">
                  <c:v>7.1529499999999997</c:v>
                </c:pt>
                <c:pt idx="9325">
                  <c:v>5.3772422000000004</c:v>
                </c:pt>
                <c:pt idx="9326">
                  <c:v>4.5590988000000001</c:v>
                </c:pt>
                <c:pt idx="9327">
                  <c:v>3.4382738000000002</c:v>
                </c:pt>
                <c:pt idx="9328">
                  <c:v>3.4382738000000002</c:v>
                </c:pt>
                <c:pt idx="9329">
                  <c:v>4.2121494000000004</c:v>
                </c:pt>
                <c:pt idx="9330">
                  <c:v>2.6990360999999998</c:v>
                </c:pt>
                <c:pt idx="9331">
                  <c:v>3.3533748000000001</c:v>
                </c:pt>
                <c:pt idx="9332">
                  <c:v>3.9016052000000001</c:v>
                </c:pt>
                <c:pt idx="9333">
                  <c:v>5.6007000000000001E-2</c:v>
                </c:pt>
                <c:pt idx="9334">
                  <c:v>3.6067988</c:v>
                </c:pt>
                <c:pt idx="9335">
                  <c:v>3.4138991999999999</c:v>
                </c:pt>
                <c:pt idx="9336">
                  <c:v>2.8669579999999999</c:v>
                </c:pt>
                <c:pt idx="9337">
                  <c:v>0.35010540000000001</c:v>
                </c:pt>
                <c:pt idx="9338">
                  <c:v>2.4970376000000001</c:v>
                </c:pt>
                <c:pt idx="9339">
                  <c:v>1.9373848</c:v>
                </c:pt>
                <c:pt idx="9340">
                  <c:v>1.7701652000000001</c:v>
                </c:pt>
                <c:pt idx="9341">
                  <c:v>1.782834</c:v>
                </c:pt>
                <c:pt idx="9342">
                  <c:v>1.6156740000000001</c:v>
                </c:pt>
                <c:pt idx="9343">
                  <c:v>1.6184392000000001</c:v>
                </c:pt>
                <c:pt idx="9344">
                  <c:v>0.15004020000000001</c:v>
                </c:pt>
                <c:pt idx="9345">
                  <c:v>3.2016000000000003E-2</c:v>
                </c:pt>
                <c:pt idx="9346">
                  <c:v>3.1552080000000003E-2</c:v>
                </c:pt>
                <c:pt idx="9347">
                  <c:v>1.4616000000000001E-2</c:v>
                </c:pt>
                <c:pt idx="9348">
                  <c:v>10.115266399999999</c:v>
                </c:pt>
                <c:pt idx="9349">
                  <c:v>8.5218000000000002E-2</c:v>
                </c:pt>
                <c:pt idx="9350">
                  <c:v>4.4543244</c:v>
                </c:pt>
                <c:pt idx="9351">
                  <c:v>4.4398580000000001</c:v>
                </c:pt>
                <c:pt idx="9352">
                  <c:v>9.9834000000000006E-2</c:v>
                </c:pt>
                <c:pt idx="9353">
                  <c:v>6.5751000000000004E-2</c:v>
                </c:pt>
                <c:pt idx="9354">
                  <c:v>3.4083000000000002E-2</c:v>
                </c:pt>
                <c:pt idx="9355">
                  <c:v>22.759328</c:v>
                </c:pt>
                <c:pt idx="9356">
                  <c:v>1.9255291999999999</c:v>
                </c:pt>
                <c:pt idx="9357">
                  <c:v>1.8061600000000001E-2</c:v>
                </c:pt>
                <c:pt idx="9358">
                  <c:v>7.5835607999999999</c:v>
                </c:pt>
                <c:pt idx="9359">
                  <c:v>5.7801400000000003</c:v>
                </c:pt>
                <c:pt idx="9360">
                  <c:v>6.8186999999999998E-2</c:v>
                </c:pt>
                <c:pt idx="9361">
                  <c:v>4.3004156</c:v>
                </c:pt>
                <c:pt idx="9362">
                  <c:v>2.8626524999999998</c:v>
                </c:pt>
                <c:pt idx="9363">
                  <c:v>4.1725291999999996</c:v>
                </c:pt>
                <c:pt idx="9364">
                  <c:v>2.7206248</c:v>
                </c:pt>
                <c:pt idx="9365">
                  <c:v>3.8437823999999998</c:v>
                </c:pt>
                <c:pt idx="9366">
                  <c:v>2.6605978000000001</c:v>
                </c:pt>
                <c:pt idx="9367">
                  <c:v>5.6007000000000001E-2</c:v>
                </c:pt>
                <c:pt idx="9368">
                  <c:v>3.4218600000000001</c:v>
                </c:pt>
                <c:pt idx="9369">
                  <c:v>3.4109275999999999</c:v>
                </c:pt>
                <c:pt idx="9370">
                  <c:v>3.4861456</c:v>
                </c:pt>
                <c:pt idx="9371">
                  <c:v>2.6733308</c:v>
                </c:pt>
                <c:pt idx="9372">
                  <c:v>2.4507707999999999</c:v>
                </c:pt>
                <c:pt idx="9373">
                  <c:v>3.4083000000000002E-2</c:v>
                </c:pt>
                <c:pt idx="9374">
                  <c:v>1.6256724</c:v>
                </c:pt>
                <c:pt idx="9375">
                  <c:v>0.50576759999999998</c:v>
                </c:pt>
                <c:pt idx="9376">
                  <c:v>18.207462400000001</c:v>
                </c:pt>
                <c:pt idx="9377">
                  <c:v>0.1826062</c:v>
                </c:pt>
                <c:pt idx="9378">
                  <c:v>0.19054560000000001</c:v>
                </c:pt>
                <c:pt idx="9379">
                  <c:v>58.402568799999997</c:v>
                </c:pt>
                <c:pt idx="9380">
                  <c:v>35.651929199999998</c:v>
                </c:pt>
                <c:pt idx="9381">
                  <c:v>8.5347480000000004</c:v>
                </c:pt>
                <c:pt idx="9382">
                  <c:v>0.11445</c:v>
                </c:pt>
                <c:pt idx="9383">
                  <c:v>5.7277528000000002</c:v>
                </c:pt>
                <c:pt idx="9384">
                  <c:v>5.4188651999999999</c:v>
                </c:pt>
                <c:pt idx="9385">
                  <c:v>5.3466187999999999</c:v>
                </c:pt>
                <c:pt idx="9386">
                  <c:v>3.0750516000000001</c:v>
                </c:pt>
                <c:pt idx="9387">
                  <c:v>3.7065228000000001</c:v>
                </c:pt>
                <c:pt idx="9388">
                  <c:v>5.6007000000000001E-2</c:v>
                </c:pt>
                <c:pt idx="9389">
                  <c:v>3.2368784000000002</c:v>
                </c:pt>
                <c:pt idx="9390">
                  <c:v>3.8440970999999999</c:v>
                </c:pt>
                <c:pt idx="9391">
                  <c:v>3.6396188999999999</c:v>
                </c:pt>
                <c:pt idx="9392">
                  <c:v>5.1135E-2</c:v>
                </c:pt>
                <c:pt idx="9393">
                  <c:v>2.6733308</c:v>
                </c:pt>
                <c:pt idx="9394">
                  <c:v>2.5287951999999998</c:v>
                </c:pt>
                <c:pt idx="9395">
                  <c:v>2.2853059999999998</c:v>
                </c:pt>
                <c:pt idx="9396">
                  <c:v>1.400309</c:v>
                </c:pt>
                <c:pt idx="9397">
                  <c:v>1.4722092</c:v>
                </c:pt>
                <c:pt idx="9398">
                  <c:v>2.8538999999999998E-2</c:v>
                </c:pt>
                <c:pt idx="9399">
                  <c:v>1.8062883999999999</c:v>
                </c:pt>
                <c:pt idx="9400">
                  <c:v>1.4361847999999999</c:v>
                </c:pt>
                <c:pt idx="9401">
                  <c:v>1.5173028</c:v>
                </c:pt>
                <c:pt idx="9402">
                  <c:v>1.1379664</c:v>
                </c:pt>
                <c:pt idx="9403">
                  <c:v>0.74925679999999995</c:v>
                </c:pt>
                <c:pt idx="9404">
                  <c:v>0.75863000000000003</c:v>
                </c:pt>
                <c:pt idx="9405">
                  <c:v>0.47938799999999998</c:v>
                </c:pt>
                <c:pt idx="9406">
                  <c:v>0.1469502</c:v>
                </c:pt>
                <c:pt idx="9407">
                  <c:v>9.5851800000000001E-2</c:v>
                </c:pt>
                <c:pt idx="9408">
                  <c:v>4.7636400000000002E-2</c:v>
                </c:pt>
                <c:pt idx="9409">
                  <c:v>4.7636400000000002E-2</c:v>
                </c:pt>
                <c:pt idx="9410">
                  <c:v>0.12703039999999999</c:v>
                </c:pt>
                <c:pt idx="9411">
                  <c:v>9.9834000000000006E-2</c:v>
                </c:pt>
                <c:pt idx="9412">
                  <c:v>9.2525999999999997E-2</c:v>
                </c:pt>
                <c:pt idx="9413">
                  <c:v>5.5272775999999997</c:v>
                </c:pt>
                <c:pt idx="9414">
                  <c:v>4.5157423999999997</c:v>
                </c:pt>
                <c:pt idx="9415">
                  <c:v>5.1660028000000002</c:v>
                </c:pt>
                <c:pt idx="9416">
                  <c:v>4.6241120000000002</c:v>
                </c:pt>
                <c:pt idx="9417">
                  <c:v>0.33463179999999998</c:v>
                </c:pt>
                <c:pt idx="9418">
                  <c:v>3.1079924999999999</c:v>
                </c:pt>
                <c:pt idx="9419">
                  <c:v>6.5751000000000004E-2</c:v>
                </c:pt>
                <c:pt idx="9420">
                  <c:v>2.8626524999999998</c:v>
                </c:pt>
                <c:pt idx="9421">
                  <c:v>3.5169489</c:v>
                </c:pt>
                <c:pt idx="9422">
                  <c:v>3.8440970999999999</c:v>
                </c:pt>
                <c:pt idx="9423">
                  <c:v>3.2313931999999999</c:v>
                </c:pt>
                <c:pt idx="9424">
                  <c:v>0.19683719999999999</c:v>
                </c:pt>
                <c:pt idx="9425">
                  <c:v>2.6819763999999999</c:v>
                </c:pt>
                <c:pt idx="9426">
                  <c:v>2.4926720000000002</c:v>
                </c:pt>
                <c:pt idx="9427">
                  <c:v>1.3727672</c:v>
                </c:pt>
                <c:pt idx="9428">
                  <c:v>1.0193462</c:v>
                </c:pt>
                <c:pt idx="9429">
                  <c:v>1.4361847999999999</c:v>
                </c:pt>
                <c:pt idx="9430">
                  <c:v>7.9394000000000006E-2</c:v>
                </c:pt>
                <c:pt idx="9431">
                  <c:v>7.9394000000000006E-2</c:v>
                </c:pt>
                <c:pt idx="9432">
                  <c:v>0.3590236</c:v>
                </c:pt>
                <c:pt idx="9433">
                  <c:v>0.23120560000000001</c:v>
                </c:pt>
                <c:pt idx="9434">
                  <c:v>0.10227</c:v>
                </c:pt>
                <c:pt idx="9435">
                  <c:v>0.13424220000000001</c:v>
                </c:pt>
                <c:pt idx="9436">
                  <c:v>0.1111516</c:v>
                </c:pt>
                <c:pt idx="9437">
                  <c:v>0.19054560000000001</c:v>
                </c:pt>
                <c:pt idx="9438">
                  <c:v>5.0070436000000003</c:v>
                </c:pt>
                <c:pt idx="9439">
                  <c:v>5.4188651999999999</c:v>
                </c:pt>
                <c:pt idx="9440">
                  <c:v>4.5114196</c:v>
                </c:pt>
                <c:pt idx="9441">
                  <c:v>4.0460979999999998</c:v>
                </c:pt>
                <c:pt idx="9442">
                  <c:v>4.3351264</c:v>
                </c:pt>
                <c:pt idx="9443">
                  <c:v>3.9738516000000002</c:v>
                </c:pt>
                <c:pt idx="9444">
                  <c:v>3.7932356</c:v>
                </c:pt>
                <c:pt idx="9445">
                  <c:v>2.5763661</c:v>
                </c:pt>
                <c:pt idx="9446">
                  <c:v>2.2542759999999999</c:v>
                </c:pt>
                <c:pt idx="9447">
                  <c:v>4.3826999999999998E-2</c:v>
                </c:pt>
                <c:pt idx="9448">
                  <c:v>0.19683719999999999</c:v>
                </c:pt>
                <c:pt idx="9449">
                  <c:v>1.9363576</c:v>
                </c:pt>
                <c:pt idx="9450">
                  <c:v>2.1722712</c:v>
                </c:pt>
                <c:pt idx="9451">
                  <c:v>3.4083000000000002E-2</c:v>
                </c:pt>
                <c:pt idx="9452">
                  <c:v>3.4083000000000002E-2</c:v>
                </c:pt>
                <c:pt idx="9453">
                  <c:v>1.7952083999999999</c:v>
                </c:pt>
                <c:pt idx="9454">
                  <c:v>4.0274799999999999E-2</c:v>
                </c:pt>
                <c:pt idx="9455">
                  <c:v>1.25E-3</c:v>
                </c:pt>
                <c:pt idx="9456">
                  <c:v>3.1757599999999997E-2</c:v>
                </c:pt>
                <c:pt idx="9457">
                  <c:v>1.4466400000000001E-2</c:v>
                </c:pt>
                <c:pt idx="9458">
                  <c:v>37.917761200000001</c:v>
                </c:pt>
                <c:pt idx="9459">
                  <c:v>0.11445</c:v>
                </c:pt>
                <c:pt idx="9460">
                  <c:v>7.2136404000000001</c:v>
                </c:pt>
                <c:pt idx="9461">
                  <c:v>7.5864284</c:v>
                </c:pt>
                <c:pt idx="9462">
                  <c:v>5.4102195999999996</c:v>
                </c:pt>
                <c:pt idx="9463">
                  <c:v>7.0623000000000005E-2</c:v>
                </c:pt>
                <c:pt idx="9464">
                  <c:v>4.5157423999999997</c:v>
                </c:pt>
                <c:pt idx="9465">
                  <c:v>4.1905907999999998</c:v>
                </c:pt>
                <c:pt idx="9466">
                  <c:v>4.1544676000000003</c:v>
                </c:pt>
                <c:pt idx="9467">
                  <c:v>3.9304952000000002</c:v>
                </c:pt>
                <c:pt idx="9468">
                  <c:v>5.6007000000000001E-2</c:v>
                </c:pt>
                <c:pt idx="9469">
                  <c:v>3.8861116</c:v>
                </c:pt>
                <c:pt idx="9470">
                  <c:v>3.3749935999999998</c:v>
                </c:pt>
                <c:pt idx="9471">
                  <c:v>3.4861456</c:v>
                </c:pt>
                <c:pt idx="9472">
                  <c:v>3.0518968000000002</c:v>
                </c:pt>
                <c:pt idx="9473">
                  <c:v>3.2715665999999999</c:v>
                </c:pt>
                <c:pt idx="9474">
                  <c:v>2.9131819999999999</c:v>
                </c:pt>
                <c:pt idx="9475">
                  <c:v>3.6519000000000003E-2</c:v>
                </c:pt>
                <c:pt idx="9476">
                  <c:v>3.6519000000000003E-2</c:v>
                </c:pt>
                <c:pt idx="9477">
                  <c:v>3.4083000000000002E-2</c:v>
                </c:pt>
                <c:pt idx="9478">
                  <c:v>1.9724808</c:v>
                </c:pt>
                <c:pt idx="9479">
                  <c:v>2.9211000000000001E-2</c:v>
                </c:pt>
                <c:pt idx="9480">
                  <c:v>2.9211000000000001E-2</c:v>
                </c:pt>
                <c:pt idx="9481">
                  <c:v>2.6775E-2</c:v>
                </c:pt>
                <c:pt idx="9482">
                  <c:v>2.436E-2</c:v>
                </c:pt>
                <c:pt idx="9483">
                  <c:v>2.436E-2</c:v>
                </c:pt>
                <c:pt idx="9484">
                  <c:v>7.9394000000000006E-2</c:v>
                </c:pt>
                <c:pt idx="9485">
                  <c:v>5.9042600000000001E-2</c:v>
                </c:pt>
                <c:pt idx="9486">
                  <c:v>7.9394000000000006E-2</c:v>
                </c:pt>
                <c:pt idx="9487">
                  <c:v>9.0090000000000003E-2</c:v>
                </c:pt>
                <c:pt idx="9488">
                  <c:v>4.8698999999999999E-2</c:v>
                </c:pt>
                <c:pt idx="9489">
                  <c:v>4.6262999999999999E-2</c:v>
                </c:pt>
                <c:pt idx="9490">
                  <c:v>1.4616000000000001E-2</c:v>
                </c:pt>
                <c:pt idx="9491">
                  <c:v>1.8641112</c:v>
                </c:pt>
                <c:pt idx="9492">
                  <c:v>1.3149872</c:v>
                </c:pt>
                <c:pt idx="9493">
                  <c:v>4.6602351999999998</c:v>
                </c:pt>
                <c:pt idx="9494">
                  <c:v>4.6060504</c:v>
                </c:pt>
                <c:pt idx="9495">
                  <c:v>4.5802016999999999</c:v>
                </c:pt>
                <c:pt idx="9496">
                  <c:v>3.5169489</c:v>
                </c:pt>
                <c:pt idx="9497">
                  <c:v>5.6007000000000001E-2</c:v>
                </c:pt>
                <c:pt idx="9498">
                  <c:v>5.6007000000000001E-2</c:v>
                </c:pt>
                <c:pt idx="9499">
                  <c:v>3.1257054000000002</c:v>
                </c:pt>
                <c:pt idx="9500">
                  <c:v>2.5354619999999999</c:v>
                </c:pt>
                <c:pt idx="9501">
                  <c:v>3.1079924999999999</c:v>
                </c:pt>
                <c:pt idx="9502">
                  <c:v>2.5432616000000001</c:v>
                </c:pt>
                <c:pt idx="9503">
                  <c:v>2.6372076</c:v>
                </c:pt>
                <c:pt idx="9504">
                  <c:v>1.4722092</c:v>
                </c:pt>
                <c:pt idx="9505">
                  <c:v>1.8424115999999999</c:v>
                </c:pt>
                <c:pt idx="9506">
                  <c:v>1.8034208</c:v>
                </c:pt>
                <c:pt idx="9507">
                  <c:v>1.5173028</c:v>
                </c:pt>
                <c:pt idx="9508">
                  <c:v>1.3005207999999999</c:v>
                </c:pt>
                <c:pt idx="9509">
                  <c:v>0.36992039999999998</c:v>
                </c:pt>
                <c:pt idx="9510">
                  <c:v>1.6256724</c:v>
                </c:pt>
                <c:pt idx="9511">
                  <c:v>5.1135E-2</c:v>
                </c:pt>
                <c:pt idx="9512">
                  <c:v>1.8785347999999999</c:v>
                </c:pt>
                <c:pt idx="9513">
                  <c:v>6.3515199999999994E-2</c:v>
                </c:pt>
                <c:pt idx="9514">
                  <c:v>0.11445</c:v>
                </c:pt>
                <c:pt idx="9515">
                  <c:v>8.5218000000000002E-2</c:v>
                </c:pt>
                <c:pt idx="9516">
                  <c:v>4.1515358000000004</c:v>
                </c:pt>
                <c:pt idx="9517">
                  <c:v>3.5316847999999998</c:v>
                </c:pt>
                <c:pt idx="9518">
                  <c:v>4.2845367999999997</c:v>
                </c:pt>
                <c:pt idx="9519">
                  <c:v>4.1544676000000003</c:v>
                </c:pt>
                <c:pt idx="9520">
                  <c:v>3.841774</c:v>
                </c:pt>
                <c:pt idx="9521">
                  <c:v>3.7534744</c:v>
                </c:pt>
                <c:pt idx="9522">
                  <c:v>3.7137560000000001</c:v>
                </c:pt>
                <c:pt idx="9523">
                  <c:v>3.0839968</c:v>
                </c:pt>
                <c:pt idx="9524">
                  <c:v>2.5005685999999998</c:v>
                </c:pt>
                <c:pt idx="9525">
                  <c:v>2.5005685999999998</c:v>
                </c:pt>
                <c:pt idx="9526">
                  <c:v>0.174375</c:v>
                </c:pt>
                <c:pt idx="9527">
                  <c:v>36.191549600000002</c:v>
                </c:pt>
                <c:pt idx="9528">
                  <c:v>13.57469</c:v>
                </c:pt>
                <c:pt idx="9529">
                  <c:v>1.9255291999999999</c:v>
                </c:pt>
                <c:pt idx="9530">
                  <c:v>0.1118412</c:v>
                </c:pt>
                <c:pt idx="9531">
                  <c:v>6.3515199999999994E-2</c:v>
                </c:pt>
                <c:pt idx="9532">
                  <c:v>2.3818200000000001E-2</c:v>
                </c:pt>
                <c:pt idx="9533">
                  <c:v>1.8749999999999999E-3</c:v>
                </c:pt>
                <c:pt idx="9534">
                  <c:v>8.9879999999999995E-4</c:v>
                </c:pt>
                <c:pt idx="9535">
                  <c:v>7.91158E-2</c:v>
                </c:pt>
                <c:pt idx="9536">
                  <c:v>1.5878799999999998E-2</c:v>
                </c:pt>
                <c:pt idx="9537">
                  <c:v>6.5749360000000001</c:v>
                </c:pt>
                <c:pt idx="9538">
                  <c:v>9.7397999999999998E-2</c:v>
                </c:pt>
                <c:pt idx="9539">
                  <c:v>4.2628371999999999</c:v>
                </c:pt>
                <c:pt idx="9540">
                  <c:v>3.5008045999999999</c:v>
                </c:pt>
                <c:pt idx="9541">
                  <c:v>4.5157423999999997</c:v>
                </c:pt>
                <c:pt idx="9542">
                  <c:v>4.5897864000000004</c:v>
                </c:pt>
                <c:pt idx="9543">
                  <c:v>4.0179356000000004</c:v>
                </c:pt>
                <c:pt idx="9544">
                  <c:v>3.0262266000000002</c:v>
                </c:pt>
                <c:pt idx="9545">
                  <c:v>4.3712495999999996</c:v>
                </c:pt>
                <c:pt idx="9546">
                  <c:v>2.7606213999999998</c:v>
                </c:pt>
                <c:pt idx="9547">
                  <c:v>3.7426460000000001</c:v>
                </c:pt>
                <c:pt idx="9548">
                  <c:v>2.5354619999999999</c:v>
                </c:pt>
                <c:pt idx="9549">
                  <c:v>5.6007000000000001E-2</c:v>
                </c:pt>
                <c:pt idx="9550">
                  <c:v>3.5987570999999998</c:v>
                </c:pt>
                <c:pt idx="9551">
                  <c:v>3.4319608000000001</c:v>
                </c:pt>
                <c:pt idx="9552">
                  <c:v>4.8698999999999999E-2</c:v>
                </c:pt>
                <c:pt idx="9553">
                  <c:v>2.8459859999999999</c:v>
                </c:pt>
                <c:pt idx="9554">
                  <c:v>3.6519000000000003E-2</c:v>
                </c:pt>
                <c:pt idx="9555">
                  <c:v>2.1270744000000001</c:v>
                </c:pt>
                <c:pt idx="9556">
                  <c:v>1.7233856000000001</c:v>
                </c:pt>
                <c:pt idx="9557">
                  <c:v>1.2502949999999999</c:v>
                </c:pt>
                <c:pt idx="9558">
                  <c:v>0.54189080000000001</c:v>
                </c:pt>
                <c:pt idx="9559">
                  <c:v>80.976722600000002</c:v>
                </c:pt>
                <c:pt idx="9560">
                  <c:v>0.63919800000000004</c:v>
                </c:pt>
                <c:pt idx="9561">
                  <c:v>0.63919800000000004</c:v>
                </c:pt>
                <c:pt idx="9562">
                  <c:v>0.63386399999999998</c:v>
                </c:pt>
                <c:pt idx="9563">
                  <c:v>54.988195599999997</c:v>
                </c:pt>
                <c:pt idx="9564">
                  <c:v>43.734344800000002</c:v>
                </c:pt>
                <c:pt idx="9565">
                  <c:v>0.14377770000000001</c:v>
                </c:pt>
                <c:pt idx="9566">
                  <c:v>8.6249699999999999E-2</c:v>
                </c:pt>
                <c:pt idx="9567">
                  <c:v>9.5272800000000005E-2</c:v>
                </c:pt>
                <c:pt idx="9568">
                  <c:v>5.5575800000000002E-2</c:v>
                </c:pt>
                <c:pt idx="9569">
                  <c:v>80.374376799999993</c:v>
                </c:pt>
                <c:pt idx="9570">
                  <c:v>45.501322000000002</c:v>
                </c:pt>
                <c:pt idx="9571">
                  <c:v>0.16558500000000001</c:v>
                </c:pt>
                <c:pt idx="9572">
                  <c:v>0.10957799999999999</c:v>
                </c:pt>
                <c:pt idx="9573">
                  <c:v>5.4188651999999999</c:v>
                </c:pt>
                <c:pt idx="9574">
                  <c:v>5.225238</c:v>
                </c:pt>
                <c:pt idx="9575">
                  <c:v>2.9444184</c:v>
                </c:pt>
                <c:pt idx="9576">
                  <c:v>3.8727152</c:v>
                </c:pt>
                <c:pt idx="9577">
                  <c:v>4.0076711999999999</c:v>
                </c:pt>
                <c:pt idx="9578">
                  <c:v>3.8293588000000001</c:v>
                </c:pt>
                <c:pt idx="9579">
                  <c:v>5.6007000000000001E-2</c:v>
                </c:pt>
                <c:pt idx="9580">
                  <c:v>5.6007000000000001E-2</c:v>
                </c:pt>
                <c:pt idx="9581">
                  <c:v>2.8900700000000001</c:v>
                </c:pt>
                <c:pt idx="9582">
                  <c:v>3.2368784000000002</c:v>
                </c:pt>
                <c:pt idx="9583">
                  <c:v>3.4218600000000001</c:v>
                </c:pt>
                <c:pt idx="9584">
                  <c:v>3.4897836</c:v>
                </c:pt>
                <c:pt idx="9585">
                  <c:v>2.8723244000000001</c:v>
                </c:pt>
                <c:pt idx="9586">
                  <c:v>3.6519000000000003E-2</c:v>
                </c:pt>
                <c:pt idx="9587">
                  <c:v>2.4655795999999999</c:v>
                </c:pt>
                <c:pt idx="9588">
                  <c:v>2.2036864</c:v>
                </c:pt>
                <c:pt idx="9589">
                  <c:v>1.914658</c:v>
                </c:pt>
                <c:pt idx="9590">
                  <c:v>3.4083000000000002E-2</c:v>
                </c:pt>
                <c:pt idx="9591">
                  <c:v>1.0193462</c:v>
                </c:pt>
                <c:pt idx="9592">
                  <c:v>2.1675632</c:v>
                </c:pt>
                <c:pt idx="9593">
                  <c:v>1.6310652000000001</c:v>
                </c:pt>
                <c:pt idx="9594">
                  <c:v>1.4088904</c:v>
                </c:pt>
                <c:pt idx="9595">
                  <c:v>0.79475320000000005</c:v>
                </c:pt>
                <c:pt idx="9596">
                  <c:v>5.32218E-2</c:v>
                </c:pt>
                <c:pt idx="9597">
                  <c:v>0.68638359999999998</c:v>
                </c:pt>
                <c:pt idx="9598">
                  <c:v>0.287246</c:v>
                </c:pt>
                <c:pt idx="9599">
                  <c:v>0.270924</c:v>
                </c:pt>
                <c:pt idx="9600">
                  <c:v>5.2596600000000002E-3</c:v>
                </c:pt>
                <c:pt idx="9601">
                  <c:v>3.0687599999999999E-2</c:v>
                </c:pt>
                <c:pt idx="9602">
                  <c:v>51.776916399999998</c:v>
                </c:pt>
                <c:pt idx="9603">
                  <c:v>45.239459600000004</c:v>
                </c:pt>
                <c:pt idx="9604">
                  <c:v>21.2420252</c:v>
                </c:pt>
                <c:pt idx="9605">
                  <c:v>11.5640584</c:v>
                </c:pt>
                <c:pt idx="9606">
                  <c:v>8.2658430000000003</c:v>
                </c:pt>
                <c:pt idx="9607">
                  <c:v>1.9255291999999999</c:v>
                </c:pt>
                <c:pt idx="9608">
                  <c:v>0.119091</c:v>
                </c:pt>
                <c:pt idx="9609">
                  <c:v>9.5272800000000005E-2</c:v>
                </c:pt>
                <c:pt idx="9610">
                  <c:v>6.3515199999999994E-2</c:v>
                </c:pt>
                <c:pt idx="9611">
                  <c:v>11.379664</c:v>
                </c:pt>
                <c:pt idx="9612">
                  <c:v>8.5218000000000002E-2</c:v>
                </c:pt>
                <c:pt idx="9613">
                  <c:v>8.5218000000000002E-2</c:v>
                </c:pt>
                <c:pt idx="9614">
                  <c:v>5.1660028000000002</c:v>
                </c:pt>
                <c:pt idx="9615">
                  <c:v>1.9941376</c:v>
                </c:pt>
                <c:pt idx="9616">
                  <c:v>0.33463179999999998</c:v>
                </c:pt>
                <c:pt idx="9617">
                  <c:v>3.3124707</c:v>
                </c:pt>
                <c:pt idx="9618">
                  <c:v>6.8186999999999998E-2</c:v>
                </c:pt>
                <c:pt idx="9619">
                  <c:v>4.2267140000000003</c:v>
                </c:pt>
                <c:pt idx="9620">
                  <c:v>4.1183443999999998</c:v>
                </c:pt>
                <c:pt idx="9621">
                  <c:v>3.5904167999999999</c:v>
                </c:pt>
                <c:pt idx="9622">
                  <c:v>3.6125767999999998</c:v>
                </c:pt>
                <c:pt idx="9623">
                  <c:v>0.2165252</c:v>
                </c:pt>
                <c:pt idx="9624">
                  <c:v>3.6519000000000003E-2</c:v>
                </c:pt>
                <c:pt idx="9625">
                  <c:v>3.6519000000000003E-2</c:v>
                </c:pt>
                <c:pt idx="9626">
                  <c:v>1.8424115999999999</c:v>
                </c:pt>
                <c:pt idx="9627">
                  <c:v>1.5540174</c:v>
                </c:pt>
                <c:pt idx="9628">
                  <c:v>9.8418599999999995E-2</c:v>
                </c:pt>
                <c:pt idx="9629">
                  <c:v>1.1848276</c:v>
                </c:pt>
                <c:pt idx="9630">
                  <c:v>1.0837816</c:v>
                </c:pt>
                <c:pt idx="9631">
                  <c:v>1.0635372000000001</c:v>
                </c:pt>
                <c:pt idx="9632">
                  <c:v>0.57801400000000003</c:v>
                </c:pt>
                <c:pt idx="9633">
                  <c:v>0.05</c:v>
                </c:pt>
                <c:pt idx="9634">
                  <c:v>0.107142</c:v>
                </c:pt>
                <c:pt idx="9635">
                  <c:v>5.1135E-2</c:v>
                </c:pt>
                <c:pt idx="9636">
                  <c:v>38.707743200000003</c:v>
                </c:pt>
                <c:pt idx="9637">
                  <c:v>27.143684799999999</c:v>
                </c:pt>
                <c:pt idx="9638">
                  <c:v>0.19054560000000001</c:v>
                </c:pt>
                <c:pt idx="9639">
                  <c:v>7.9394000000000006E-2</c:v>
                </c:pt>
                <c:pt idx="9640">
                  <c:v>3.9697000000000003E-2</c:v>
                </c:pt>
                <c:pt idx="9641">
                  <c:v>0.15878800000000001</c:v>
                </c:pt>
                <c:pt idx="9642">
                  <c:v>1.8061600000000001E-2</c:v>
                </c:pt>
                <c:pt idx="9643">
                  <c:v>8.3074800000000004E-2</c:v>
                </c:pt>
                <c:pt idx="9644">
                  <c:v>60.714667599999999</c:v>
                </c:pt>
                <c:pt idx="9645">
                  <c:v>0.136353</c:v>
                </c:pt>
                <c:pt idx="9646">
                  <c:v>0.10957799999999999</c:v>
                </c:pt>
                <c:pt idx="9647">
                  <c:v>2.5287951999999998</c:v>
                </c:pt>
                <c:pt idx="9648">
                  <c:v>5.4102195999999996</c:v>
                </c:pt>
                <c:pt idx="9649">
                  <c:v>3.9933898000000001</c:v>
                </c:pt>
                <c:pt idx="9650">
                  <c:v>2.9444184</c:v>
                </c:pt>
                <c:pt idx="9651">
                  <c:v>3.9016052000000001</c:v>
                </c:pt>
                <c:pt idx="9652">
                  <c:v>2.5354619999999999</c:v>
                </c:pt>
                <c:pt idx="9653">
                  <c:v>5.6007000000000001E-2</c:v>
                </c:pt>
                <c:pt idx="9654">
                  <c:v>3.5169489</c:v>
                </c:pt>
                <c:pt idx="9655">
                  <c:v>3.0518968000000002</c:v>
                </c:pt>
                <c:pt idx="9656">
                  <c:v>4.6262999999999999E-2</c:v>
                </c:pt>
                <c:pt idx="9657">
                  <c:v>2.5763661</c:v>
                </c:pt>
                <c:pt idx="9658">
                  <c:v>2.3442843999999998</c:v>
                </c:pt>
                <c:pt idx="9659">
                  <c:v>3.6519000000000003E-2</c:v>
                </c:pt>
                <c:pt idx="9660">
                  <c:v>1.8785347999999999</c:v>
                </c:pt>
                <c:pt idx="9661">
                  <c:v>1.0193462</c:v>
                </c:pt>
                <c:pt idx="9662">
                  <c:v>2.2339245999999999</c:v>
                </c:pt>
                <c:pt idx="9663">
                  <c:v>0.13779459999999999</c:v>
                </c:pt>
                <c:pt idx="9664">
                  <c:v>1.6184392000000001</c:v>
                </c:pt>
                <c:pt idx="9665">
                  <c:v>1.7109300000000001</c:v>
                </c:pt>
                <c:pt idx="9666">
                  <c:v>7.8730599999999998E-2</c:v>
                </c:pt>
                <c:pt idx="9667">
                  <c:v>3.9376000000000001E-2</c:v>
                </c:pt>
                <c:pt idx="9668">
                  <c:v>9.9834000000000006E-2</c:v>
                </c:pt>
                <c:pt idx="9669">
                  <c:v>3.3510000000000003E-5</c:v>
                </c:pt>
                <c:pt idx="9670">
                  <c:v>6.5859999999999996E-4</c:v>
                </c:pt>
                <c:pt idx="9671">
                  <c:v>1.8110999999999999E-3</c:v>
                </c:pt>
                <c:pt idx="9672">
                  <c:v>2.8704500000000001E-3</c:v>
                </c:pt>
                <c:pt idx="9673">
                  <c:v>3.1250000000000002E-3</c:v>
                </c:pt>
                <c:pt idx="9674">
                  <c:v>4.3137499999999999E-3</c:v>
                </c:pt>
                <c:pt idx="9675">
                  <c:v>4.3750000000000004E-3</c:v>
                </c:pt>
                <c:pt idx="9676">
                  <c:v>7.77E-3</c:v>
                </c:pt>
                <c:pt idx="9677">
                  <c:v>0.01</c:v>
                </c:pt>
                <c:pt idx="9678">
                  <c:v>1.5625E-2</c:v>
                </c:pt>
                <c:pt idx="9679">
                  <c:v>1.9516800000000001E-2</c:v>
                </c:pt>
                <c:pt idx="9680">
                  <c:v>2.2499999999999999E-2</c:v>
                </c:pt>
                <c:pt idx="9681">
                  <c:v>4.3749999999999997E-2</c:v>
                </c:pt>
                <c:pt idx="9682">
                  <c:v>7.0812600000000003E-2</c:v>
                </c:pt>
                <c:pt idx="9683">
                  <c:v>0.11483</c:v>
                </c:pt>
                <c:pt idx="9684">
                  <c:v>0.188855</c:v>
                </c:pt>
                <c:pt idx="9685">
                  <c:v>0.203514</c:v>
                </c:pt>
                <c:pt idx="9686">
                  <c:v>0.210975</c:v>
                </c:pt>
                <c:pt idx="9687">
                  <c:v>0.22194900000000001</c:v>
                </c:pt>
                <c:pt idx="9688">
                  <c:v>0.24660299999999999</c:v>
                </c:pt>
                <c:pt idx="9689">
                  <c:v>0.2641616</c:v>
                </c:pt>
                <c:pt idx="9690">
                  <c:v>0.375</c:v>
                </c:pt>
                <c:pt idx="9691">
                  <c:v>0.49727179999999999</c:v>
                </c:pt>
                <c:pt idx="9692">
                  <c:v>0.5625</c:v>
                </c:pt>
                <c:pt idx="9693">
                  <c:v>1.2482405999999999</c:v>
                </c:pt>
                <c:pt idx="9694">
                  <c:v>1.5</c:v>
                </c:pt>
                <c:pt idx="9695">
                  <c:v>1.8</c:v>
                </c:pt>
                <c:pt idx="9696">
                  <c:v>7.3007999999999997</c:v>
                </c:pt>
                <c:pt idx="9697">
                  <c:v>39.443709599999998</c:v>
                </c:pt>
                <c:pt idx="9698">
                  <c:v>19.1011132</c:v>
                </c:pt>
                <c:pt idx="9699">
                  <c:v>6.5200236</c:v>
                </c:pt>
                <c:pt idx="9700">
                  <c:v>5.4102195999999996</c:v>
                </c:pt>
                <c:pt idx="9701">
                  <c:v>8.0346000000000001E-2</c:v>
                </c:pt>
                <c:pt idx="9702">
                  <c:v>4.5518656000000002</c:v>
                </c:pt>
                <c:pt idx="9703">
                  <c:v>3.1898007000000002</c:v>
                </c:pt>
                <c:pt idx="9704">
                  <c:v>3.3597144000000001</c:v>
                </c:pt>
                <c:pt idx="9705">
                  <c:v>2.8723244000000001</c:v>
                </c:pt>
                <c:pt idx="9706">
                  <c:v>2.9131819999999999</c:v>
                </c:pt>
                <c:pt idx="9707">
                  <c:v>2.9131819999999999</c:v>
                </c:pt>
                <c:pt idx="9708">
                  <c:v>1.6726240000000001</c:v>
                </c:pt>
                <c:pt idx="9709">
                  <c:v>1.8424115999999999</c:v>
                </c:pt>
                <c:pt idx="9710">
                  <c:v>1.6726240000000001</c:v>
                </c:pt>
                <c:pt idx="9711">
                  <c:v>1.6156740000000001</c:v>
                </c:pt>
                <c:pt idx="9712">
                  <c:v>0.79475320000000005</c:v>
                </c:pt>
                <c:pt idx="9713">
                  <c:v>0.287246</c:v>
                </c:pt>
                <c:pt idx="9714">
                  <c:v>0.23120560000000001</c:v>
                </c:pt>
                <c:pt idx="9715">
                  <c:v>3.1552080000000003E-2</c:v>
                </c:pt>
                <c:pt idx="9716">
                  <c:v>0.22230320000000001</c:v>
                </c:pt>
                <c:pt idx="9717">
                  <c:v>4.7636400000000002E-2</c:v>
                </c:pt>
                <c:pt idx="9718">
                  <c:v>4.6259952000000002</c:v>
                </c:pt>
                <c:pt idx="9719">
                  <c:v>3.3582592</c:v>
                </c:pt>
                <c:pt idx="9720">
                  <c:v>5.6007000000000001E-2</c:v>
                </c:pt>
                <c:pt idx="9721">
                  <c:v>3.8954999999999997E-2</c:v>
                </c:pt>
                <c:pt idx="9722">
                  <c:v>30.665171600000001</c:v>
                </c:pt>
                <c:pt idx="9723">
                  <c:v>0.03</c:v>
                </c:pt>
                <c:pt idx="9724">
                  <c:v>3.1757599999999997E-2</c:v>
                </c:pt>
                <c:pt idx="9725">
                  <c:v>0.24593100000000001</c:v>
                </c:pt>
                <c:pt idx="9726">
                  <c:v>6.288818</c:v>
                </c:pt>
                <c:pt idx="9727">
                  <c:v>5.7801400000000003</c:v>
                </c:pt>
                <c:pt idx="9728">
                  <c:v>8.5218000000000002E-2</c:v>
                </c:pt>
                <c:pt idx="9729">
                  <c:v>3.9767191999999998</c:v>
                </c:pt>
                <c:pt idx="9730">
                  <c:v>3.1079924999999999</c:v>
                </c:pt>
                <c:pt idx="9731">
                  <c:v>6.8481E-2</c:v>
                </c:pt>
                <c:pt idx="9732">
                  <c:v>3.9377284000000001</c:v>
                </c:pt>
                <c:pt idx="9733">
                  <c:v>2.5005685999999998</c:v>
                </c:pt>
                <c:pt idx="9734">
                  <c:v>2.5005685999999998</c:v>
                </c:pt>
                <c:pt idx="9735">
                  <c:v>3.8440970999999999</c:v>
                </c:pt>
                <c:pt idx="9736">
                  <c:v>3.6486999999999998</c:v>
                </c:pt>
                <c:pt idx="9737">
                  <c:v>3.5189303999999999</c:v>
                </c:pt>
                <c:pt idx="9738">
                  <c:v>3.8954999999999997E-2</c:v>
                </c:pt>
                <c:pt idx="9739">
                  <c:v>2.4118442</c:v>
                </c:pt>
                <c:pt idx="9740">
                  <c:v>3.4083000000000002E-2</c:v>
                </c:pt>
                <c:pt idx="9741">
                  <c:v>2.8538999999999998E-2</c:v>
                </c:pt>
                <c:pt idx="9742">
                  <c:v>1.2602888000000001</c:v>
                </c:pt>
                <c:pt idx="9743">
                  <c:v>1.3904433</c:v>
                </c:pt>
                <c:pt idx="9744">
                  <c:v>2.1503999999999999E-2</c:v>
                </c:pt>
                <c:pt idx="9745">
                  <c:v>1.2566504000000001</c:v>
                </c:pt>
                <c:pt idx="9746">
                  <c:v>0.23120560000000001</c:v>
                </c:pt>
                <c:pt idx="9747">
                  <c:v>4.7636400000000002E-2</c:v>
                </c:pt>
                <c:pt idx="9748">
                  <c:v>11.5640584</c:v>
                </c:pt>
                <c:pt idx="9749">
                  <c:v>1.2282744000000001</c:v>
                </c:pt>
                <c:pt idx="9750">
                  <c:v>0.40463120000000002</c:v>
                </c:pt>
                <c:pt idx="9751">
                  <c:v>3.1757599999999997E-2</c:v>
                </c:pt>
                <c:pt idx="9752">
                  <c:v>4.7636400000000002E-2</c:v>
                </c:pt>
                <c:pt idx="9753">
                  <c:v>0.18784919999999999</c:v>
                </c:pt>
                <c:pt idx="9754">
                  <c:v>39.813630000000003</c:v>
                </c:pt>
                <c:pt idx="9755">
                  <c:v>9.9346075999999996</c:v>
                </c:pt>
                <c:pt idx="9756">
                  <c:v>5.7114887999999997</c:v>
                </c:pt>
                <c:pt idx="9757">
                  <c:v>4.6494068000000004</c:v>
                </c:pt>
                <c:pt idx="9758">
                  <c:v>4.9131403999999996</c:v>
                </c:pt>
                <c:pt idx="9759">
                  <c:v>4.9891581</c:v>
                </c:pt>
                <c:pt idx="9760">
                  <c:v>4.7628268</c:v>
                </c:pt>
                <c:pt idx="9761">
                  <c:v>4.3351264</c:v>
                </c:pt>
                <c:pt idx="9762">
                  <c:v>4.5316212</c:v>
                </c:pt>
                <c:pt idx="9763">
                  <c:v>3.7932356</c:v>
                </c:pt>
                <c:pt idx="9764">
                  <c:v>3.9259053000000002</c:v>
                </c:pt>
                <c:pt idx="9765">
                  <c:v>3.7137560000000001</c:v>
                </c:pt>
                <c:pt idx="9766">
                  <c:v>2.5354619999999999</c:v>
                </c:pt>
                <c:pt idx="9767">
                  <c:v>5.3571000000000001E-2</c:v>
                </c:pt>
                <c:pt idx="9768">
                  <c:v>2.9694212000000002</c:v>
                </c:pt>
                <c:pt idx="9769">
                  <c:v>3.0056728000000001</c:v>
                </c:pt>
                <c:pt idx="9770">
                  <c:v>0.23621320000000001</c:v>
                </c:pt>
                <c:pt idx="9771">
                  <c:v>2.8723244000000001</c:v>
                </c:pt>
                <c:pt idx="9772">
                  <c:v>3.0262266000000002</c:v>
                </c:pt>
                <c:pt idx="9773">
                  <c:v>0.19683719999999999</c:v>
                </c:pt>
                <c:pt idx="9774">
                  <c:v>2.7282432000000001</c:v>
                </c:pt>
                <c:pt idx="9775">
                  <c:v>3.6519000000000003E-2</c:v>
                </c:pt>
                <c:pt idx="9776">
                  <c:v>3.6519000000000003E-2</c:v>
                </c:pt>
                <c:pt idx="9777">
                  <c:v>3.4083000000000002E-2</c:v>
                </c:pt>
                <c:pt idx="9778">
                  <c:v>0.11810660000000001</c:v>
                </c:pt>
                <c:pt idx="9779">
                  <c:v>7.8730599999999998E-2</c:v>
                </c:pt>
                <c:pt idx="9780">
                  <c:v>7.8730599999999998E-2</c:v>
                </c:pt>
                <c:pt idx="9781">
                  <c:v>0.15378040000000001</c:v>
                </c:pt>
                <c:pt idx="9782">
                  <c:v>0.287246</c:v>
                </c:pt>
                <c:pt idx="9783">
                  <c:v>5.6007000000000001E-2</c:v>
                </c:pt>
                <c:pt idx="9784">
                  <c:v>0.33557999999999999</c:v>
                </c:pt>
                <c:pt idx="9785">
                  <c:v>7.9394000000000006E-2</c:v>
                </c:pt>
                <c:pt idx="9786">
                  <c:v>6.3915299999999994E-2</c:v>
                </c:pt>
                <c:pt idx="9787">
                  <c:v>3.1757599999999997E-2</c:v>
                </c:pt>
                <c:pt idx="9788">
                  <c:v>1.5878799999999998E-2</c:v>
                </c:pt>
                <c:pt idx="9789">
                  <c:v>3.2528000000000001E-2</c:v>
                </c:pt>
                <c:pt idx="9790">
                  <c:v>132.5157978</c:v>
                </c:pt>
                <c:pt idx="9791">
                  <c:v>0.14122499999999999</c:v>
                </c:pt>
                <c:pt idx="9792">
                  <c:v>8.3089779999999998</c:v>
                </c:pt>
                <c:pt idx="9793">
                  <c:v>6.1500604000000001</c:v>
                </c:pt>
                <c:pt idx="9794">
                  <c:v>5.5952012</c:v>
                </c:pt>
                <c:pt idx="9795">
                  <c:v>3.6992896000000002</c:v>
                </c:pt>
                <c:pt idx="9796">
                  <c:v>6.3314999999999996E-2</c:v>
                </c:pt>
                <c:pt idx="9797">
                  <c:v>6.0879000000000003E-2</c:v>
                </c:pt>
                <c:pt idx="9798">
                  <c:v>2.6172702000000001</c:v>
                </c:pt>
                <c:pt idx="9799">
                  <c:v>3.6559332000000002</c:v>
                </c:pt>
                <c:pt idx="9800">
                  <c:v>5.6007000000000001E-2</c:v>
                </c:pt>
                <c:pt idx="9801">
                  <c:v>3.5042072000000002</c:v>
                </c:pt>
                <c:pt idx="9802">
                  <c:v>4.8698999999999999E-2</c:v>
                </c:pt>
                <c:pt idx="9803">
                  <c:v>3.0518968000000002</c:v>
                </c:pt>
                <c:pt idx="9804">
                  <c:v>2.4970376000000001</c:v>
                </c:pt>
                <c:pt idx="9805">
                  <c:v>3.4083000000000002E-2</c:v>
                </c:pt>
                <c:pt idx="9806">
                  <c:v>1.9507812</c:v>
                </c:pt>
                <c:pt idx="9807">
                  <c:v>2.9211000000000001E-2</c:v>
                </c:pt>
                <c:pt idx="9808">
                  <c:v>1.5438963999999999</c:v>
                </c:pt>
                <c:pt idx="9809">
                  <c:v>5.9042600000000001E-2</c:v>
                </c:pt>
                <c:pt idx="9810">
                  <c:v>0.73984079999999997</c:v>
                </c:pt>
                <c:pt idx="9811">
                  <c:v>28.765783200000001</c:v>
                </c:pt>
                <c:pt idx="9812">
                  <c:v>0.12703039999999999</c:v>
                </c:pt>
                <c:pt idx="9813">
                  <c:v>6.3515199999999994E-2</c:v>
                </c:pt>
                <c:pt idx="9814">
                  <c:v>7.3985792000000004</c:v>
                </c:pt>
                <c:pt idx="9815">
                  <c:v>12.644061600000001</c:v>
                </c:pt>
                <c:pt idx="9816">
                  <c:v>7.9477032000000003</c:v>
                </c:pt>
                <c:pt idx="9817">
                  <c:v>5.4102195999999996</c:v>
                </c:pt>
                <c:pt idx="9818">
                  <c:v>4.3004156</c:v>
                </c:pt>
                <c:pt idx="9819">
                  <c:v>3.9933898000000001</c:v>
                </c:pt>
                <c:pt idx="9820">
                  <c:v>3.0262266000000002</c:v>
                </c:pt>
                <c:pt idx="9821">
                  <c:v>4.1544676000000003</c:v>
                </c:pt>
                <c:pt idx="9822">
                  <c:v>3.3033467999999999</c:v>
                </c:pt>
                <c:pt idx="9823">
                  <c:v>3.3805366000000001</c:v>
                </c:pt>
                <c:pt idx="9824">
                  <c:v>3.841774</c:v>
                </c:pt>
                <c:pt idx="9825">
                  <c:v>5.6007000000000001E-2</c:v>
                </c:pt>
                <c:pt idx="9826">
                  <c:v>3.3755932</c:v>
                </c:pt>
                <c:pt idx="9827">
                  <c:v>4.6262999999999999E-2</c:v>
                </c:pt>
                <c:pt idx="9828">
                  <c:v>3.6519000000000003E-2</c:v>
                </c:pt>
                <c:pt idx="9829">
                  <c:v>2.3582800000000002</c:v>
                </c:pt>
                <c:pt idx="9830">
                  <c:v>3.4083000000000002E-2</c:v>
                </c:pt>
                <c:pt idx="9831">
                  <c:v>1.7701652000000001</c:v>
                </c:pt>
                <c:pt idx="9832">
                  <c:v>1.4797244000000001</c:v>
                </c:pt>
                <c:pt idx="9833">
                  <c:v>1.2566504000000001</c:v>
                </c:pt>
                <c:pt idx="9834">
                  <c:v>0.78610760000000002</c:v>
                </c:pt>
                <c:pt idx="9835">
                  <c:v>0.21673919999999999</c:v>
                </c:pt>
                <c:pt idx="9836">
                  <c:v>236.93467100000001</c:v>
                </c:pt>
                <c:pt idx="9837">
                  <c:v>37.225513999999997</c:v>
                </c:pt>
                <c:pt idx="9838">
                  <c:v>4.50138E-2</c:v>
                </c:pt>
                <c:pt idx="9839">
                  <c:v>6.3515199999999994E-2</c:v>
                </c:pt>
                <c:pt idx="9840">
                  <c:v>0.15878800000000001</c:v>
                </c:pt>
                <c:pt idx="9841">
                  <c:v>7.9657647999999996</c:v>
                </c:pt>
                <c:pt idx="9842">
                  <c:v>0.11445</c:v>
                </c:pt>
                <c:pt idx="9843">
                  <c:v>5.4102195999999996</c:v>
                </c:pt>
                <c:pt idx="9844">
                  <c:v>8.0346000000000001E-2</c:v>
                </c:pt>
                <c:pt idx="9845">
                  <c:v>8.0346000000000001E-2</c:v>
                </c:pt>
                <c:pt idx="9846">
                  <c:v>4.8553176000000002</c:v>
                </c:pt>
                <c:pt idx="9847">
                  <c:v>4.8697840000000001</c:v>
                </c:pt>
                <c:pt idx="9848">
                  <c:v>4.5879887999999998</c:v>
                </c:pt>
                <c:pt idx="9849">
                  <c:v>3.1898007000000002</c:v>
                </c:pt>
                <c:pt idx="9850">
                  <c:v>6.8186999999999998E-2</c:v>
                </c:pt>
                <c:pt idx="9851">
                  <c:v>4.5316212</c:v>
                </c:pt>
                <c:pt idx="9852">
                  <c:v>3.8654820000000001</c:v>
                </c:pt>
                <c:pt idx="9853">
                  <c:v>3.0262266000000002</c:v>
                </c:pt>
                <c:pt idx="9854">
                  <c:v>3.0518968000000002</c:v>
                </c:pt>
                <c:pt idx="9855">
                  <c:v>3.1488966</c:v>
                </c:pt>
                <c:pt idx="9856">
                  <c:v>2.8669579999999999</c:v>
                </c:pt>
                <c:pt idx="9857">
                  <c:v>4.1390999999999997E-2</c:v>
                </c:pt>
                <c:pt idx="9858">
                  <c:v>1.8785347999999999</c:v>
                </c:pt>
                <c:pt idx="9859">
                  <c:v>3.4083000000000002E-2</c:v>
                </c:pt>
                <c:pt idx="9860">
                  <c:v>2.1733411999999999</c:v>
                </c:pt>
                <c:pt idx="9861">
                  <c:v>1.9883595999999999</c:v>
                </c:pt>
                <c:pt idx="9862">
                  <c:v>1.9747428</c:v>
                </c:pt>
                <c:pt idx="9863">
                  <c:v>2.9211000000000001E-2</c:v>
                </c:pt>
                <c:pt idx="9864">
                  <c:v>2.8538999999999998E-2</c:v>
                </c:pt>
                <c:pt idx="9865">
                  <c:v>1.6184392000000001</c:v>
                </c:pt>
                <c:pt idx="9866">
                  <c:v>0.50576759999999998</c:v>
                </c:pt>
                <c:pt idx="9867">
                  <c:v>7.9394000000000006E-2</c:v>
                </c:pt>
                <c:pt idx="9868">
                  <c:v>7.9394000000000006E-2</c:v>
                </c:pt>
                <c:pt idx="9869">
                  <c:v>8.0346000000000001E-2</c:v>
                </c:pt>
                <c:pt idx="9870">
                  <c:v>6.8436772000000001</c:v>
                </c:pt>
                <c:pt idx="9871">
                  <c:v>9.5272800000000005E-2</c:v>
                </c:pt>
                <c:pt idx="9872">
                  <c:v>59.188676399999999</c:v>
                </c:pt>
                <c:pt idx="9873">
                  <c:v>0.12662999999999999</c:v>
                </c:pt>
                <c:pt idx="9874">
                  <c:v>5.3177288000000003</c:v>
                </c:pt>
                <c:pt idx="9875">
                  <c:v>5.4333315999999998</c:v>
                </c:pt>
                <c:pt idx="9876">
                  <c:v>4.7166028000000004</c:v>
                </c:pt>
                <c:pt idx="9877">
                  <c:v>3.2307047999999998</c:v>
                </c:pt>
                <c:pt idx="9878">
                  <c:v>3.8842712000000001</c:v>
                </c:pt>
                <c:pt idx="9879">
                  <c:v>3.6523379999999999</c:v>
                </c:pt>
                <c:pt idx="9880">
                  <c:v>3.0839968</c:v>
                </c:pt>
                <c:pt idx="9881">
                  <c:v>3.0839968</c:v>
                </c:pt>
                <c:pt idx="9882">
                  <c:v>3.1257054000000002</c:v>
                </c:pt>
                <c:pt idx="9883">
                  <c:v>2.5354619999999999</c:v>
                </c:pt>
                <c:pt idx="9884">
                  <c:v>3.6486999999999998</c:v>
                </c:pt>
                <c:pt idx="9885">
                  <c:v>3.4218600000000001</c:v>
                </c:pt>
                <c:pt idx="9886">
                  <c:v>2.8723244000000001</c:v>
                </c:pt>
                <c:pt idx="9887">
                  <c:v>3.6519000000000003E-2</c:v>
                </c:pt>
                <c:pt idx="9888">
                  <c:v>2.3582800000000002</c:v>
                </c:pt>
                <c:pt idx="9889">
                  <c:v>2.0483224</c:v>
                </c:pt>
                <c:pt idx="9890">
                  <c:v>1.9869044</c:v>
                </c:pt>
                <c:pt idx="9891">
                  <c:v>2.1265478999999998</c:v>
                </c:pt>
                <c:pt idx="9892">
                  <c:v>1.5722152</c:v>
                </c:pt>
                <c:pt idx="9893">
                  <c:v>1.6646631999999999</c:v>
                </c:pt>
                <c:pt idx="9894">
                  <c:v>0.25131199999999998</c:v>
                </c:pt>
                <c:pt idx="9895">
                  <c:v>3.7499999999999999E-3</c:v>
                </c:pt>
                <c:pt idx="9896">
                  <c:v>3.7499999999999999E-2</c:v>
                </c:pt>
                <c:pt idx="9897">
                  <c:v>0.15584100000000001</c:v>
                </c:pt>
                <c:pt idx="9898">
                  <c:v>9.0090000000000003E-2</c:v>
                </c:pt>
                <c:pt idx="9899">
                  <c:v>6.3314999999999996E-2</c:v>
                </c:pt>
                <c:pt idx="9900">
                  <c:v>5.6007000000000001E-2</c:v>
                </c:pt>
                <c:pt idx="9901">
                  <c:v>1.8749999999999999E-3</c:v>
                </c:pt>
                <c:pt idx="9902">
                  <c:v>1.8749999999999999E-3</c:v>
                </c:pt>
                <c:pt idx="9903">
                  <c:v>1.5878799999999998E-2</c:v>
                </c:pt>
                <c:pt idx="9904">
                  <c:v>3.1757599999999997E-2</c:v>
                </c:pt>
                <c:pt idx="9905">
                  <c:v>2.83229</c:v>
                </c:pt>
                <c:pt idx="9906">
                  <c:v>6.8436772000000001</c:v>
                </c:pt>
                <c:pt idx="9907">
                  <c:v>9.2525999999999997E-2</c:v>
                </c:pt>
                <c:pt idx="9908">
                  <c:v>4.3929064000000002</c:v>
                </c:pt>
                <c:pt idx="9909">
                  <c:v>7.3058999999999999E-2</c:v>
                </c:pt>
                <c:pt idx="9910">
                  <c:v>4.5699272000000004</c:v>
                </c:pt>
                <c:pt idx="9911">
                  <c:v>3.6530656000000001</c:v>
                </c:pt>
                <c:pt idx="9912">
                  <c:v>2.7399401999999999</c:v>
                </c:pt>
                <c:pt idx="9913">
                  <c:v>3.8293588000000001</c:v>
                </c:pt>
                <c:pt idx="9914">
                  <c:v>2.5005685999999998</c:v>
                </c:pt>
                <c:pt idx="9915">
                  <c:v>3.1610368000000002</c:v>
                </c:pt>
                <c:pt idx="9916">
                  <c:v>3.2368784000000002</c:v>
                </c:pt>
                <c:pt idx="9917">
                  <c:v>3.1898007000000002</c:v>
                </c:pt>
                <c:pt idx="9918">
                  <c:v>3.1429752</c:v>
                </c:pt>
                <c:pt idx="9919">
                  <c:v>2.0004506000000002</c:v>
                </c:pt>
                <c:pt idx="9920">
                  <c:v>2.709454</c:v>
                </c:pt>
                <c:pt idx="9921">
                  <c:v>3.4083000000000002E-2</c:v>
                </c:pt>
                <c:pt idx="9922">
                  <c:v>3.4083000000000002E-2</c:v>
                </c:pt>
                <c:pt idx="9923">
                  <c:v>3.4083000000000002E-2</c:v>
                </c:pt>
                <c:pt idx="9924">
                  <c:v>1.3904433</c:v>
                </c:pt>
                <c:pt idx="9925">
                  <c:v>1.2566504000000001</c:v>
                </c:pt>
                <c:pt idx="9926">
                  <c:v>0.41618719999999998</c:v>
                </c:pt>
                <c:pt idx="9927">
                  <c:v>6.3515199999999994E-2</c:v>
                </c:pt>
                <c:pt idx="9928">
                  <c:v>24.9702476</c:v>
                </c:pt>
                <c:pt idx="9929">
                  <c:v>7.370374</c:v>
                </c:pt>
                <c:pt idx="9930">
                  <c:v>6.6587383999999998</c:v>
                </c:pt>
                <c:pt idx="9931">
                  <c:v>4.3929064000000002</c:v>
                </c:pt>
                <c:pt idx="9932">
                  <c:v>5.4102195999999996</c:v>
                </c:pt>
                <c:pt idx="9933">
                  <c:v>7.5495000000000007E-2</c:v>
                </c:pt>
                <c:pt idx="9934">
                  <c:v>4.9478084000000004</c:v>
                </c:pt>
                <c:pt idx="9935">
                  <c:v>6.6969000000000001E-2</c:v>
                </c:pt>
                <c:pt idx="9936">
                  <c:v>6.3314999999999996E-2</c:v>
                </c:pt>
                <c:pt idx="9937">
                  <c:v>6.3314999999999996E-2</c:v>
                </c:pt>
                <c:pt idx="9938">
                  <c:v>3.4382738000000002</c:v>
                </c:pt>
                <c:pt idx="9939">
                  <c:v>0.38572319999999999</c:v>
                </c:pt>
                <c:pt idx="9940">
                  <c:v>3.9767191999999998</c:v>
                </c:pt>
                <c:pt idx="9941">
                  <c:v>4.0076711999999999</c:v>
                </c:pt>
                <c:pt idx="9942">
                  <c:v>3.8654820000000001</c:v>
                </c:pt>
                <c:pt idx="9943">
                  <c:v>2.5354619999999999</c:v>
                </c:pt>
                <c:pt idx="9944">
                  <c:v>3.0518968000000002</c:v>
                </c:pt>
                <c:pt idx="9945">
                  <c:v>2.9800811999999999</c:v>
                </c:pt>
                <c:pt idx="9946">
                  <c:v>3.1068091999999998</c:v>
                </c:pt>
                <c:pt idx="9947">
                  <c:v>3.0670883999999998</c:v>
                </c:pt>
                <c:pt idx="9948">
                  <c:v>4.2609000000000001E-2</c:v>
                </c:pt>
                <c:pt idx="9949">
                  <c:v>2.8669579999999999</c:v>
                </c:pt>
                <c:pt idx="9950">
                  <c:v>2.4045467999999999</c:v>
                </c:pt>
                <c:pt idx="9951">
                  <c:v>1.3904433</c:v>
                </c:pt>
                <c:pt idx="9952">
                  <c:v>1.914658</c:v>
                </c:pt>
                <c:pt idx="9953">
                  <c:v>2.8538999999999998E-2</c:v>
                </c:pt>
                <c:pt idx="9954">
                  <c:v>1.2602888000000001</c:v>
                </c:pt>
                <c:pt idx="9955">
                  <c:v>2.436E-2</c:v>
                </c:pt>
                <c:pt idx="9956">
                  <c:v>0.75863000000000003</c:v>
                </c:pt>
                <c:pt idx="9957">
                  <c:v>0.287246</c:v>
                </c:pt>
                <c:pt idx="9958">
                  <c:v>0.59658900000000004</c:v>
                </c:pt>
                <c:pt idx="9959">
                  <c:v>0.1597248</c:v>
                </c:pt>
                <c:pt idx="9960">
                  <c:v>0.14377770000000001</c:v>
                </c:pt>
                <c:pt idx="9961">
                  <c:v>7.8768050000000001</c:v>
                </c:pt>
                <c:pt idx="9962">
                  <c:v>7.9477032000000003</c:v>
                </c:pt>
                <c:pt idx="9963">
                  <c:v>8.1449256000000005</c:v>
                </c:pt>
                <c:pt idx="9964">
                  <c:v>6.5026467999999999</c:v>
                </c:pt>
                <c:pt idx="9965">
                  <c:v>4.3351264</c:v>
                </c:pt>
                <c:pt idx="9966">
                  <c:v>5.4102195999999996</c:v>
                </c:pt>
                <c:pt idx="9967">
                  <c:v>5.5489344000000003</c:v>
                </c:pt>
                <c:pt idx="9968">
                  <c:v>4.6703787999999999</c:v>
                </c:pt>
                <c:pt idx="9969">
                  <c:v>4.4254344000000003</c:v>
                </c:pt>
                <c:pt idx="9970">
                  <c:v>0.27556779999999997</c:v>
                </c:pt>
                <c:pt idx="9971">
                  <c:v>3.6981283999999999</c:v>
                </c:pt>
                <c:pt idx="9972">
                  <c:v>2.6172702000000001</c:v>
                </c:pt>
                <c:pt idx="9973">
                  <c:v>3.8440970999999999</c:v>
                </c:pt>
                <c:pt idx="9974">
                  <c:v>3.1898007000000002</c:v>
                </c:pt>
                <c:pt idx="9975">
                  <c:v>3.7214271000000001</c:v>
                </c:pt>
                <c:pt idx="9976">
                  <c:v>5.3571000000000001E-2</c:v>
                </c:pt>
                <c:pt idx="9977">
                  <c:v>4.8698999999999999E-2</c:v>
                </c:pt>
                <c:pt idx="9978">
                  <c:v>0.215284</c:v>
                </c:pt>
                <c:pt idx="9979">
                  <c:v>1.5628633999999999</c:v>
                </c:pt>
                <c:pt idx="9980">
                  <c:v>1.8062883999999999</c:v>
                </c:pt>
                <c:pt idx="9981">
                  <c:v>1.7701652000000001</c:v>
                </c:pt>
                <c:pt idx="9982">
                  <c:v>1.5722152</c:v>
                </c:pt>
                <c:pt idx="9983">
                  <c:v>1.7052000000000001E-2</c:v>
                </c:pt>
                <c:pt idx="9984">
                  <c:v>9.7439999999999992E-3</c:v>
                </c:pt>
                <c:pt idx="9985">
                  <c:v>0.55490200000000001</c:v>
                </c:pt>
                <c:pt idx="9986">
                  <c:v>0.50863519999999995</c:v>
                </c:pt>
                <c:pt idx="9987">
                  <c:v>5.3571000000000001E-2</c:v>
                </c:pt>
                <c:pt idx="9988">
                  <c:v>1.6112059999999999</c:v>
                </c:pt>
                <c:pt idx="9989">
                  <c:v>0.12778829999999999</c:v>
                </c:pt>
                <c:pt idx="9990">
                  <c:v>3.19365E-2</c:v>
                </c:pt>
                <c:pt idx="9991">
                  <c:v>64.090260799999996</c:v>
                </c:pt>
                <c:pt idx="9992">
                  <c:v>68.436900399999999</c:v>
                </c:pt>
                <c:pt idx="9993">
                  <c:v>9.2554572000000004</c:v>
                </c:pt>
                <c:pt idx="9994">
                  <c:v>5.6464755999999996</c:v>
                </c:pt>
                <c:pt idx="9995">
                  <c:v>2.7399401999999999</c:v>
                </c:pt>
                <c:pt idx="9996">
                  <c:v>3.8945432000000002</c:v>
                </c:pt>
                <c:pt idx="9997">
                  <c:v>2.6172702000000001</c:v>
                </c:pt>
                <c:pt idx="9998">
                  <c:v>5.8443000000000002E-2</c:v>
                </c:pt>
                <c:pt idx="9999">
                  <c:v>3.6884611999999999</c:v>
                </c:pt>
                <c:pt idx="10000">
                  <c:v>3.2368784000000002</c:v>
                </c:pt>
                <c:pt idx="10001">
                  <c:v>3.6519000000000003E-2</c:v>
                </c:pt>
                <c:pt idx="10002">
                  <c:v>2.1675632</c:v>
                </c:pt>
                <c:pt idx="10003">
                  <c:v>2.0106316</c:v>
                </c:pt>
                <c:pt idx="10004">
                  <c:v>2.0013708000000001</c:v>
                </c:pt>
                <c:pt idx="10005">
                  <c:v>2.0862859999999999</c:v>
                </c:pt>
                <c:pt idx="10006">
                  <c:v>1.6112059999999999</c:v>
                </c:pt>
                <c:pt idx="10007">
                  <c:v>0.64311280000000004</c:v>
                </c:pt>
                <c:pt idx="10008">
                  <c:v>0.12703039999999999</c:v>
                </c:pt>
                <c:pt idx="10009">
                  <c:v>4.7636400000000002E-2</c:v>
                </c:pt>
                <c:pt idx="10010">
                  <c:v>6.3220308000000003</c:v>
                </c:pt>
                <c:pt idx="10011">
                  <c:v>6.5200236</c:v>
                </c:pt>
                <c:pt idx="10012">
                  <c:v>5.2715047999999998</c:v>
                </c:pt>
                <c:pt idx="10013">
                  <c:v>4.5373992000000003</c:v>
                </c:pt>
                <c:pt idx="10014">
                  <c:v>4.4976808000000004</c:v>
                </c:pt>
                <c:pt idx="10015">
                  <c:v>4.4543244</c:v>
                </c:pt>
                <c:pt idx="10016">
                  <c:v>4.3466823999999997</c:v>
                </c:pt>
                <c:pt idx="10017">
                  <c:v>3.7607075999999999</c:v>
                </c:pt>
                <c:pt idx="10018">
                  <c:v>2.5763661</c:v>
                </c:pt>
                <c:pt idx="10019">
                  <c:v>3.1257054000000002</c:v>
                </c:pt>
                <c:pt idx="10020">
                  <c:v>2.5354619999999999</c:v>
                </c:pt>
                <c:pt idx="10021">
                  <c:v>3.7623312000000002</c:v>
                </c:pt>
                <c:pt idx="10022">
                  <c:v>2.8286519999999999</c:v>
                </c:pt>
                <c:pt idx="10023">
                  <c:v>3.0518968000000002</c:v>
                </c:pt>
                <c:pt idx="10024">
                  <c:v>2.6928352000000002</c:v>
                </c:pt>
                <c:pt idx="10025">
                  <c:v>2.4970376000000001</c:v>
                </c:pt>
                <c:pt idx="10026">
                  <c:v>2.1458636000000002</c:v>
                </c:pt>
                <c:pt idx="10027">
                  <c:v>2.3582800000000002</c:v>
                </c:pt>
                <c:pt idx="10028">
                  <c:v>1.0193462</c:v>
                </c:pt>
                <c:pt idx="10029">
                  <c:v>1.8062883999999999</c:v>
                </c:pt>
                <c:pt idx="10030">
                  <c:v>1.8958687999999999</c:v>
                </c:pt>
                <c:pt idx="10031">
                  <c:v>1.5259484000000001</c:v>
                </c:pt>
                <c:pt idx="10032">
                  <c:v>1.1560280000000001</c:v>
                </c:pt>
                <c:pt idx="10033">
                  <c:v>1.2947428000000001</c:v>
                </c:pt>
                <c:pt idx="10034">
                  <c:v>7.9394000000000006E-2</c:v>
                </c:pt>
                <c:pt idx="10035">
                  <c:v>7.9394000000000006E-2</c:v>
                </c:pt>
                <c:pt idx="10036">
                  <c:v>8.1808199999999998E-2</c:v>
                </c:pt>
                <c:pt idx="10037">
                  <c:v>0.3590236</c:v>
                </c:pt>
                <c:pt idx="10038">
                  <c:v>8.5218000000000002E-2</c:v>
                </c:pt>
                <c:pt idx="10039">
                  <c:v>6.3314999999999996E-2</c:v>
                </c:pt>
                <c:pt idx="10040">
                  <c:v>7.2136404000000001</c:v>
                </c:pt>
                <c:pt idx="10041">
                  <c:v>1.5787207999999999</c:v>
                </c:pt>
                <c:pt idx="10042">
                  <c:v>0.14290919999999999</c:v>
                </c:pt>
                <c:pt idx="10043">
                  <c:v>1.1542463999999999</c:v>
                </c:pt>
                <c:pt idx="10044">
                  <c:v>8.5218000000000002E-2</c:v>
                </c:pt>
                <c:pt idx="10045">
                  <c:v>6.8186999999999998E-2</c:v>
                </c:pt>
                <c:pt idx="10046">
                  <c:v>4.3351264</c:v>
                </c:pt>
                <c:pt idx="10047">
                  <c:v>4.1183443999999998</c:v>
                </c:pt>
                <c:pt idx="10048">
                  <c:v>3.4218600000000001</c:v>
                </c:pt>
                <c:pt idx="10049">
                  <c:v>3.6622395999999999</c:v>
                </c:pt>
                <c:pt idx="10050">
                  <c:v>3.8842712000000001</c:v>
                </c:pt>
                <c:pt idx="10051">
                  <c:v>3.5981532000000001</c:v>
                </c:pt>
                <c:pt idx="10052">
                  <c:v>3.3235912000000001</c:v>
                </c:pt>
                <c:pt idx="10053">
                  <c:v>2.6990360999999998</c:v>
                </c:pt>
                <c:pt idx="10054">
                  <c:v>2.4045467999999999</c:v>
                </c:pt>
                <c:pt idx="10055">
                  <c:v>1.5722152</c:v>
                </c:pt>
                <c:pt idx="10056">
                  <c:v>1.3872336000000001</c:v>
                </c:pt>
                <c:pt idx="10057">
                  <c:v>1.5173028</c:v>
                </c:pt>
                <c:pt idx="10058">
                  <c:v>7.1454599999999993E-2</c:v>
                </c:pt>
                <c:pt idx="10059">
                  <c:v>0.94426319999999997</c:v>
                </c:pt>
                <c:pt idx="10060">
                  <c:v>0.19054560000000001</c:v>
                </c:pt>
                <c:pt idx="10061">
                  <c:v>3.69685</c:v>
                </c:pt>
                <c:pt idx="10062">
                  <c:v>3.69685</c:v>
                </c:pt>
                <c:pt idx="10063">
                  <c:v>8.7333400000000005E-2</c:v>
                </c:pt>
                <c:pt idx="10064">
                  <c:v>3.1757599999999997E-2</c:v>
                </c:pt>
                <c:pt idx="10065">
                  <c:v>4.7636400000000002E-2</c:v>
                </c:pt>
                <c:pt idx="10066">
                  <c:v>1.5878799999999998E-2</c:v>
                </c:pt>
                <c:pt idx="10067">
                  <c:v>0.03</c:v>
                </c:pt>
                <c:pt idx="10068">
                  <c:v>7.9394000000000006E-2</c:v>
                </c:pt>
                <c:pt idx="10069">
                  <c:v>6.8436772000000001</c:v>
                </c:pt>
                <c:pt idx="10070">
                  <c:v>7.0286587999999997</c:v>
                </c:pt>
                <c:pt idx="10071">
                  <c:v>5.4102195999999996</c:v>
                </c:pt>
                <c:pt idx="10072">
                  <c:v>5.0402991999999998</c:v>
                </c:pt>
                <c:pt idx="10073">
                  <c:v>4.3466823999999997</c:v>
                </c:pt>
                <c:pt idx="10074">
                  <c:v>2.7399401999999999</c:v>
                </c:pt>
                <c:pt idx="10075">
                  <c:v>4.0076711999999999</c:v>
                </c:pt>
                <c:pt idx="10076">
                  <c:v>2.5005685999999998</c:v>
                </c:pt>
                <c:pt idx="10077">
                  <c:v>3.8440970999999999</c:v>
                </c:pt>
                <c:pt idx="10078">
                  <c:v>2.5354619999999999</c:v>
                </c:pt>
                <c:pt idx="10079">
                  <c:v>3.6848231999999999</c:v>
                </c:pt>
                <c:pt idx="10080">
                  <c:v>3.5143080000000002</c:v>
                </c:pt>
                <c:pt idx="10081">
                  <c:v>3.3235912000000001</c:v>
                </c:pt>
                <c:pt idx="10082">
                  <c:v>3.6519000000000003E-2</c:v>
                </c:pt>
                <c:pt idx="10083">
                  <c:v>2.0824544</c:v>
                </c:pt>
                <c:pt idx="10084">
                  <c:v>1.6509672</c:v>
                </c:pt>
                <c:pt idx="10085">
                  <c:v>1.2502949999999999</c:v>
                </c:pt>
                <c:pt idx="10086">
                  <c:v>0.23120560000000001</c:v>
                </c:pt>
                <c:pt idx="10087">
                  <c:v>9.5272800000000005E-2</c:v>
                </c:pt>
                <c:pt idx="10088">
                  <c:v>3.1757599999999997E-2</c:v>
                </c:pt>
                <c:pt idx="10089">
                  <c:v>3.1757599999999997E-2</c:v>
                </c:pt>
                <c:pt idx="10090">
                  <c:v>1.2023748000000001</c:v>
                </c:pt>
                <c:pt idx="10091">
                  <c:v>1.6377291</c:v>
                </c:pt>
                <c:pt idx="10092">
                  <c:v>0.11445</c:v>
                </c:pt>
                <c:pt idx="10093">
                  <c:v>6.0113456000000003</c:v>
                </c:pt>
                <c:pt idx="10094">
                  <c:v>6.5026467999999999</c:v>
                </c:pt>
                <c:pt idx="10095">
                  <c:v>9.2525999999999997E-2</c:v>
                </c:pt>
                <c:pt idx="10096">
                  <c:v>0.58227359999999995</c:v>
                </c:pt>
                <c:pt idx="10097">
                  <c:v>4.3004156</c:v>
                </c:pt>
                <c:pt idx="10098">
                  <c:v>3.1079924999999999</c:v>
                </c:pt>
                <c:pt idx="10099">
                  <c:v>6.8186999999999998E-2</c:v>
                </c:pt>
                <c:pt idx="10100">
                  <c:v>4.5316212</c:v>
                </c:pt>
                <c:pt idx="10101">
                  <c:v>6.3314999999999996E-2</c:v>
                </c:pt>
                <c:pt idx="10102">
                  <c:v>6.0879000000000003E-2</c:v>
                </c:pt>
                <c:pt idx="10103">
                  <c:v>2.5005685999999998</c:v>
                </c:pt>
                <c:pt idx="10104">
                  <c:v>3.7166236000000001</c:v>
                </c:pt>
                <c:pt idx="10105">
                  <c:v>2.5354619999999999</c:v>
                </c:pt>
                <c:pt idx="10106">
                  <c:v>2.8669579999999999</c:v>
                </c:pt>
                <c:pt idx="10107">
                  <c:v>3.0518968000000002</c:v>
                </c:pt>
                <c:pt idx="10108">
                  <c:v>4.2609000000000001E-2</c:v>
                </c:pt>
                <c:pt idx="10109">
                  <c:v>3.6519000000000003E-2</c:v>
                </c:pt>
                <c:pt idx="10110">
                  <c:v>2.3843024000000002</c:v>
                </c:pt>
                <c:pt idx="10111">
                  <c:v>2.3718878999999999</c:v>
                </c:pt>
                <c:pt idx="10112">
                  <c:v>1.6357832999999999</c:v>
                </c:pt>
                <c:pt idx="10113">
                  <c:v>2.1265478999999998</c:v>
                </c:pt>
                <c:pt idx="10114">
                  <c:v>2.9211000000000001E-2</c:v>
                </c:pt>
                <c:pt idx="10115">
                  <c:v>1.8583118000000001</c:v>
                </c:pt>
                <c:pt idx="10116">
                  <c:v>2.1923999999999999E-2</c:v>
                </c:pt>
                <c:pt idx="10117">
                  <c:v>0.50576759999999998</c:v>
                </c:pt>
                <c:pt idx="10118">
                  <c:v>1.3086351000000001</c:v>
                </c:pt>
                <c:pt idx="10119">
                  <c:v>1.2643975999999999</c:v>
                </c:pt>
                <c:pt idx="10120">
                  <c:v>0.75863000000000003</c:v>
                </c:pt>
                <c:pt idx="10121">
                  <c:v>3.2016000000000003E-2</c:v>
                </c:pt>
                <c:pt idx="10122">
                  <c:v>0.63853320000000002</c:v>
                </c:pt>
                <c:pt idx="10123">
                  <c:v>1.400309</c:v>
                </c:pt>
                <c:pt idx="10124">
                  <c:v>2.0230703999999999</c:v>
                </c:pt>
                <c:pt idx="10125">
                  <c:v>0.77517219999999998</c:v>
                </c:pt>
                <c:pt idx="10126">
                  <c:v>0.1597248</c:v>
                </c:pt>
                <c:pt idx="10127">
                  <c:v>3.1757599999999997E-2</c:v>
                </c:pt>
                <c:pt idx="10128">
                  <c:v>4.7636400000000002E-2</c:v>
                </c:pt>
                <c:pt idx="10129">
                  <c:v>2.3818200000000001E-2</c:v>
                </c:pt>
                <c:pt idx="10130">
                  <c:v>10.837773200000001</c:v>
                </c:pt>
                <c:pt idx="10131">
                  <c:v>9.7397999999999998E-2</c:v>
                </c:pt>
                <c:pt idx="10132">
                  <c:v>0.80022599999999999</c:v>
                </c:pt>
                <c:pt idx="10133">
                  <c:v>5.4875163999999996</c:v>
                </c:pt>
                <c:pt idx="10134">
                  <c:v>8.2781999999999994E-2</c:v>
                </c:pt>
                <c:pt idx="10135">
                  <c:v>4.8553176000000002</c:v>
                </c:pt>
                <c:pt idx="10136">
                  <c:v>4.7166028000000004</c:v>
                </c:pt>
                <c:pt idx="10137">
                  <c:v>5.8443000000000002E-2</c:v>
                </c:pt>
                <c:pt idx="10138">
                  <c:v>2.6172702000000001</c:v>
                </c:pt>
                <c:pt idx="10139">
                  <c:v>3.6125767999999998</c:v>
                </c:pt>
                <c:pt idx="10140">
                  <c:v>3.5143080000000002</c:v>
                </c:pt>
                <c:pt idx="10141">
                  <c:v>2.8131370000000002</c:v>
                </c:pt>
                <c:pt idx="10142">
                  <c:v>3.3212372000000001</c:v>
                </c:pt>
                <c:pt idx="10143">
                  <c:v>3.0518968000000002</c:v>
                </c:pt>
                <c:pt idx="10144">
                  <c:v>3.0518968000000002</c:v>
                </c:pt>
                <c:pt idx="10145">
                  <c:v>3.2152216</c:v>
                </c:pt>
                <c:pt idx="10146">
                  <c:v>3.0159699999999998</c:v>
                </c:pt>
                <c:pt idx="10147">
                  <c:v>2.412792</c:v>
                </c:pt>
                <c:pt idx="10148">
                  <c:v>3.8954999999999997E-2</c:v>
                </c:pt>
                <c:pt idx="10149">
                  <c:v>2.1675632</c:v>
                </c:pt>
                <c:pt idx="10150">
                  <c:v>2.1675632</c:v>
                </c:pt>
                <c:pt idx="10151">
                  <c:v>1.8424115999999999</c:v>
                </c:pt>
                <c:pt idx="10152">
                  <c:v>2.9211000000000001E-2</c:v>
                </c:pt>
                <c:pt idx="10153">
                  <c:v>1.8062883999999999</c:v>
                </c:pt>
                <c:pt idx="10154">
                  <c:v>1.7052000000000001E-2</c:v>
                </c:pt>
                <c:pt idx="10155">
                  <c:v>7.3080000000000003E-3</c:v>
                </c:pt>
                <c:pt idx="10156">
                  <c:v>0.3590236</c:v>
                </c:pt>
                <c:pt idx="10157">
                  <c:v>6.0879000000000003E-2</c:v>
                </c:pt>
                <c:pt idx="10158">
                  <c:v>5.6007000000000001E-2</c:v>
                </c:pt>
                <c:pt idx="10159">
                  <c:v>4.1390999999999997E-2</c:v>
                </c:pt>
                <c:pt idx="10160">
                  <c:v>3.2038582</c:v>
                </c:pt>
                <c:pt idx="10161">
                  <c:v>1.1877641999999999</c:v>
                </c:pt>
                <c:pt idx="10162">
                  <c:v>1.0471234</c:v>
                </c:pt>
                <c:pt idx="10163">
                  <c:v>0.1597248</c:v>
                </c:pt>
                <c:pt idx="10164">
                  <c:v>9.5272800000000005E-2</c:v>
                </c:pt>
                <c:pt idx="10165">
                  <c:v>3.19365E-2</c:v>
                </c:pt>
                <c:pt idx="10166">
                  <c:v>3.1757599999999997E-2</c:v>
                </c:pt>
                <c:pt idx="10167">
                  <c:v>4.7636400000000002E-2</c:v>
                </c:pt>
                <c:pt idx="10168">
                  <c:v>0.15878800000000001</c:v>
                </c:pt>
                <c:pt idx="10169">
                  <c:v>58.772531999999998</c:v>
                </c:pt>
                <c:pt idx="10170">
                  <c:v>0.14366100000000001</c:v>
                </c:pt>
                <c:pt idx="10171">
                  <c:v>4.0634319999999997</c:v>
                </c:pt>
                <c:pt idx="10172">
                  <c:v>4.6458116</c:v>
                </c:pt>
                <c:pt idx="10173">
                  <c:v>2.7399401999999999</c:v>
                </c:pt>
                <c:pt idx="10174">
                  <c:v>3.5186392</c:v>
                </c:pt>
                <c:pt idx="10175">
                  <c:v>3.5987570999999998</c:v>
                </c:pt>
                <c:pt idx="10176">
                  <c:v>3.4218600000000001</c:v>
                </c:pt>
                <c:pt idx="10177">
                  <c:v>2.9131819999999999</c:v>
                </c:pt>
                <c:pt idx="10178">
                  <c:v>3.3942789000000002</c:v>
                </c:pt>
                <c:pt idx="10179">
                  <c:v>4.6262999999999999E-2</c:v>
                </c:pt>
                <c:pt idx="10180">
                  <c:v>3.1647000000000002E-2</c:v>
                </c:pt>
                <c:pt idx="10181">
                  <c:v>1.7952083999999999</c:v>
                </c:pt>
                <c:pt idx="10182">
                  <c:v>1.8424115999999999</c:v>
                </c:pt>
                <c:pt idx="10183">
                  <c:v>1.5722152</c:v>
                </c:pt>
                <c:pt idx="10184">
                  <c:v>2.1923999999999999E-2</c:v>
                </c:pt>
                <c:pt idx="10185">
                  <c:v>0.83233159999999995</c:v>
                </c:pt>
                <c:pt idx="10186">
                  <c:v>3.6519000000000003E-2</c:v>
                </c:pt>
                <c:pt idx="10187">
                  <c:v>1.7052000000000001E-2</c:v>
                </c:pt>
                <c:pt idx="10188">
                  <c:v>2.6856999999999999E-2</c:v>
                </c:pt>
                <c:pt idx="10189">
                  <c:v>2.2505096</c:v>
                </c:pt>
                <c:pt idx="10190">
                  <c:v>0.77517219999999998</c:v>
                </c:pt>
                <c:pt idx="10191">
                  <c:v>0.42196519999999998</c:v>
                </c:pt>
                <c:pt idx="10192">
                  <c:v>0.39699139999999999</c:v>
                </c:pt>
                <c:pt idx="10193">
                  <c:v>0.14290919999999999</c:v>
                </c:pt>
                <c:pt idx="10194">
                  <c:v>3.1757599999999997E-2</c:v>
                </c:pt>
                <c:pt idx="10195">
                  <c:v>6.3515199999999994E-2</c:v>
                </c:pt>
                <c:pt idx="10196">
                  <c:v>1.8061600000000001E-2</c:v>
                </c:pt>
                <c:pt idx="10197">
                  <c:v>1.1355066</c:v>
                </c:pt>
                <c:pt idx="10198">
                  <c:v>7.5835607999999999</c:v>
                </c:pt>
                <c:pt idx="10199">
                  <c:v>6.5662475999999996</c:v>
                </c:pt>
                <c:pt idx="10200">
                  <c:v>2.6010844</c:v>
                </c:pt>
                <c:pt idx="10201">
                  <c:v>5.6876492000000001</c:v>
                </c:pt>
                <c:pt idx="10202">
                  <c:v>7.7931E-2</c:v>
                </c:pt>
                <c:pt idx="10203">
                  <c:v>4.3567831999999997</c:v>
                </c:pt>
                <c:pt idx="10204">
                  <c:v>4.9478084000000004</c:v>
                </c:pt>
                <c:pt idx="10205">
                  <c:v>7.3058999999999999E-2</c:v>
                </c:pt>
                <c:pt idx="10206">
                  <c:v>3.5605747999999999</c:v>
                </c:pt>
                <c:pt idx="10207">
                  <c:v>2.7206248</c:v>
                </c:pt>
                <c:pt idx="10208">
                  <c:v>2.6172702000000001</c:v>
                </c:pt>
                <c:pt idx="10209">
                  <c:v>3.6848231999999999</c:v>
                </c:pt>
                <c:pt idx="10210">
                  <c:v>3.0839968</c:v>
                </c:pt>
                <c:pt idx="10211">
                  <c:v>3.0839968</c:v>
                </c:pt>
                <c:pt idx="10212">
                  <c:v>2.8900700000000001</c:v>
                </c:pt>
                <c:pt idx="10213">
                  <c:v>2.8900700000000001</c:v>
                </c:pt>
                <c:pt idx="10214">
                  <c:v>2.8467136000000002</c:v>
                </c:pt>
                <c:pt idx="10215">
                  <c:v>2.8467136000000002</c:v>
                </c:pt>
                <c:pt idx="10216">
                  <c:v>2.8467136000000002</c:v>
                </c:pt>
                <c:pt idx="10217">
                  <c:v>2.7282432000000001</c:v>
                </c:pt>
                <c:pt idx="10218">
                  <c:v>2.6357523999999999</c:v>
                </c:pt>
                <c:pt idx="10219">
                  <c:v>2.6357523999999999</c:v>
                </c:pt>
                <c:pt idx="10220">
                  <c:v>2.8538999999999998E-2</c:v>
                </c:pt>
                <c:pt idx="10221">
                  <c:v>1.8062883999999999</c:v>
                </c:pt>
                <c:pt idx="10222">
                  <c:v>1.1560280000000001</c:v>
                </c:pt>
                <c:pt idx="10223">
                  <c:v>3.1757599999999997E-2</c:v>
                </c:pt>
                <c:pt idx="10224">
                  <c:v>2.1482478</c:v>
                </c:pt>
                <c:pt idx="10225">
                  <c:v>9.8623612000000005</c:v>
                </c:pt>
                <c:pt idx="10226">
                  <c:v>4.3097032000000004</c:v>
                </c:pt>
                <c:pt idx="10227">
                  <c:v>3.0262266000000002</c:v>
                </c:pt>
                <c:pt idx="10228">
                  <c:v>3.6622395999999999</c:v>
                </c:pt>
                <c:pt idx="10229">
                  <c:v>3.1898007000000002</c:v>
                </c:pt>
                <c:pt idx="10230">
                  <c:v>3.3416527999999999</c:v>
                </c:pt>
                <c:pt idx="10231">
                  <c:v>2.2492179000000001</c:v>
                </c:pt>
                <c:pt idx="10232">
                  <c:v>1.7952083999999999</c:v>
                </c:pt>
                <c:pt idx="10233">
                  <c:v>1.8424115999999999</c:v>
                </c:pt>
                <c:pt idx="10234">
                  <c:v>1.914658</c:v>
                </c:pt>
                <c:pt idx="10235">
                  <c:v>2.6775E-2</c:v>
                </c:pt>
                <c:pt idx="10236">
                  <c:v>1.3872336000000001</c:v>
                </c:pt>
                <c:pt idx="10237">
                  <c:v>1.5722152</c:v>
                </c:pt>
                <c:pt idx="10238">
                  <c:v>1.482699</c:v>
                </c:pt>
                <c:pt idx="10239">
                  <c:v>1.5878799999999998E-2</c:v>
                </c:pt>
                <c:pt idx="10240">
                  <c:v>4.0244412000000001</c:v>
                </c:pt>
                <c:pt idx="10241">
                  <c:v>3.9738516000000002</c:v>
                </c:pt>
                <c:pt idx="10242">
                  <c:v>3.4083000000000002E-2</c:v>
                </c:pt>
                <c:pt idx="10243">
                  <c:v>2.1923999999999999E-2</c:v>
                </c:pt>
                <c:pt idx="10244">
                  <c:v>0.19206119999999999</c:v>
                </c:pt>
                <c:pt idx="10245">
                  <c:v>3.7499999999999999E-2</c:v>
                </c:pt>
                <c:pt idx="10246">
                  <c:v>0.16558500000000001</c:v>
                </c:pt>
                <c:pt idx="10247">
                  <c:v>9.9834000000000006E-2</c:v>
                </c:pt>
                <c:pt idx="10248">
                  <c:v>9.9834000000000006E-2</c:v>
                </c:pt>
                <c:pt idx="10249">
                  <c:v>7.7931E-2</c:v>
                </c:pt>
                <c:pt idx="10250">
                  <c:v>5.6007000000000001E-2</c:v>
                </c:pt>
                <c:pt idx="10251">
                  <c:v>5.1135E-2</c:v>
                </c:pt>
                <c:pt idx="10252">
                  <c:v>1.7052000000000001E-2</c:v>
                </c:pt>
                <c:pt idx="10253">
                  <c:v>0.50011799999999995</c:v>
                </c:pt>
                <c:pt idx="10254">
                  <c:v>1.8749999999999999E-3</c:v>
                </c:pt>
                <c:pt idx="10255">
                  <c:v>0.12662999999999999</c:v>
                </c:pt>
                <c:pt idx="10256">
                  <c:v>8.1384627999999992</c:v>
                </c:pt>
                <c:pt idx="10257">
                  <c:v>8.5218000000000002E-2</c:v>
                </c:pt>
                <c:pt idx="10258">
                  <c:v>5.4102195999999996</c:v>
                </c:pt>
                <c:pt idx="10259">
                  <c:v>8.2781999999999994E-2</c:v>
                </c:pt>
                <c:pt idx="10260">
                  <c:v>4.4391303999999998</c:v>
                </c:pt>
                <c:pt idx="10261">
                  <c:v>3.7508636000000002</c:v>
                </c:pt>
                <c:pt idx="10262">
                  <c:v>2.7399401999999999</c:v>
                </c:pt>
                <c:pt idx="10263">
                  <c:v>3.8582488000000001</c:v>
                </c:pt>
                <c:pt idx="10264">
                  <c:v>2.6605978000000001</c:v>
                </c:pt>
                <c:pt idx="10265">
                  <c:v>4.0076711999999999</c:v>
                </c:pt>
                <c:pt idx="10266">
                  <c:v>2.5005685999999998</c:v>
                </c:pt>
                <c:pt idx="10267">
                  <c:v>3.8440970999999999</c:v>
                </c:pt>
                <c:pt idx="10268">
                  <c:v>3.4897836</c:v>
                </c:pt>
                <c:pt idx="10269">
                  <c:v>33.416485199999997</c:v>
                </c:pt>
                <c:pt idx="10270">
                  <c:v>3.4680840000000002</c:v>
                </c:pt>
                <c:pt idx="10271">
                  <c:v>3.2368784000000002</c:v>
                </c:pt>
                <c:pt idx="10272">
                  <c:v>2.8723244000000001</c:v>
                </c:pt>
                <c:pt idx="10273">
                  <c:v>2.6357523999999999</c:v>
                </c:pt>
                <c:pt idx="10274">
                  <c:v>3.6519000000000003E-2</c:v>
                </c:pt>
                <c:pt idx="10275">
                  <c:v>2.3120560000000001</c:v>
                </c:pt>
                <c:pt idx="10276">
                  <c:v>2.1733411999999999</c:v>
                </c:pt>
                <c:pt idx="10277">
                  <c:v>2.2339245999999999</c:v>
                </c:pt>
                <c:pt idx="10278">
                  <c:v>1.6357832999999999</c:v>
                </c:pt>
                <c:pt idx="10279">
                  <c:v>2.9211000000000001E-2</c:v>
                </c:pt>
                <c:pt idx="10280">
                  <c:v>0.2400678</c:v>
                </c:pt>
                <c:pt idx="10281">
                  <c:v>1.553426</c:v>
                </c:pt>
                <c:pt idx="10282">
                  <c:v>1.2355076</c:v>
                </c:pt>
                <c:pt idx="10283">
                  <c:v>0.17953440000000001</c:v>
                </c:pt>
                <c:pt idx="10284">
                  <c:v>0.75017699999999998</c:v>
                </c:pt>
                <c:pt idx="10285">
                  <c:v>0.50011799999999995</c:v>
                </c:pt>
                <c:pt idx="10286">
                  <c:v>4.7636400000000002E-2</c:v>
                </c:pt>
                <c:pt idx="10287">
                  <c:v>2.3751000000000001E-2</c:v>
                </c:pt>
                <c:pt idx="10288">
                  <c:v>9.5272800000000005E-2</c:v>
                </c:pt>
                <c:pt idx="10289">
                  <c:v>1.2225762</c:v>
                </c:pt>
                <c:pt idx="10290">
                  <c:v>1.0759985999999999</c:v>
                </c:pt>
                <c:pt idx="10291">
                  <c:v>0.148533</c:v>
                </c:pt>
                <c:pt idx="10292">
                  <c:v>0.12662999999999999</c:v>
                </c:pt>
                <c:pt idx="10293">
                  <c:v>0.10957799999999999</c:v>
                </c:pt>
                <c:pt idx="10294">
                  <c:v>4.4391303999999998</c:v>
                </c:pt>
                <c:pt idx="10295">
                  <c:v>4.3929064000000002</c:v>
                </c:pt>
                <c:pt idx="10296">
                  <c:v>7.0623000000000005E-2</c:v>
                </c:pt>
                <c:pt idx="10297">
                  <c:v>4.7846799000000004</c:v>
                </c:pt>
                <c:pt idx="10298">
                  <c:v>3.7508636000000002</c:v>
                </c:pt>
                <c:pt idx="10299">
                  <c:v>2.9444184</c:v>
                </c:pt>
                <c:pt idx="10300">
                  <c:v>4.3466823999999997</c:v>
                </c:pt>
                <c:pt idx="10301">
                  <c:v>4.3757235000000003</c:v>
                </c:pt>
                <c:pt idx="10302">
                  <c:v>5.6007000000000001E-2</c:v>
                </c:pt>
                <c:pt idx="10303">
                  <c:v>3.2368784000000002</c:v>
                </c:pt>
                <c:pt idx="10304">
                  <c:v>3.3597144000000001</c:v>
                </c:pt>
                <c:pt idx="10305">
                  <c:v>3.2368784000000002</c:v>
                </c:pt>
                <c:pt idx="10306">
                  <c:v>2.1265478999999998</c:v>
                </c:pt>
                <c:pt idx="10307">
                  <c:v>2.4507707999999999</c:v>
                </c:pt>
                <c:pt idx="10308">
                  <c:v>3.6519000000000003E-2</c:v>
                </c:pt>
                <c:pt idx="10309">
                  <c:v>2.1675632</c:v>
                </c:pt>
                <c:pt idx="10310">
                  <c:v>2.9211000000000001E-2</c:v>
                </c:pt>
                <c:pt idx="10311">
                  <c:v>1.7952083999999999</c:v>
                </c:pt>
                <c:pt idx="10312">
                  <c:v>1.6617956</c:v>
                </c:pt>
                <c:pt idx="10313">
                  <c:v>0.75863000000000003</c:v>
                </c:pt>
                <c:pt idx="10314">
                  <c:v>2.3604199999999999E-2</c:v>
                </c:pt>
                <c:pt idx="10315">
                  <c:v>2.6856999999999999E-2</c:v>
                </c:pt>
                <c:pt idx="10316">
                  <c:v>1.7191476000000001</c:v>
                </c:pt>
                <c:pt idx="10317">
                  <c:v>2.0230703999999999</c:v>
                </c:pt>
                <c:pt idx="10318">
                  <c:v>1.265917</c:v>
                </c:pt>
                <c:pt idx="10319">
                  <c:v>0.14377770000000001</c:v>
                </c:pt>
                <c:pt idx="10320">
                  <c:v>5.5575800000000002E-2</c:v>
                </c:pt>
                <c:pt idx="10321">
                  <c:v>7.5864284</c:v>
                </c:pt>
                <c:pt idx="10322">
                  <c:v>6.0113456000000003</c:v>
                </c:pt>
                <c:pt idx="10323">
                  <c:v>7.2136404000000001</c:v>
                </c:pt>
                <c:pt idx="10324">
                  <c:v>7.2251963999999997</c:v>
                </c:pt>
                <c:pt idx="10325">
                  <c:v>0.10957799999999999</c:v>
                </c:pt>
                <c:pt idx="10326">
                  <c:v>5.5952012</c:v>
                </c:pt>
                <c:pt idx="10327">
                  <c:v>3.7508636000000002</c:v>
                </c:pt>
                <c:pt idx="10328">
                  <c:v>5.8443000000000002E-2</c:v>
                </c:pt>
                <c:pt idx="10329">
                  <c:v>3.0839968</c:v>
                </c:pt>
                <c:pt idx="10330">
                  <c:v>3.5904167999999999</c:v>
                </c:pt>
                <c:pt idx="10331">
                  <c:v>5.6007000000000001E-2</c:v>
                </c:pt>
                <c:pt idx="10332">
                  <c:v>2.965398</c:v>
                </c:pt>
                <c:pt idx="10333">
                  <c:v>3.5143080000000002</c:v>
                </c:pt>
                <c:pt idx="10334">
                  <c:v>4.8698999999999999E-2</c:v>
                </c:pt>
                <c:pt idx="10335">
                  <c:v>3.0887476</c:v>
                </c:pt>
                <c:pt idx="10336">
                  <c:v>3.0345627999999998</c:v>
                </c:pt>
                <c:pt idx="10337">
                  <c:v>3.1790984</c:v>
                </c:pt>
                <c:pt idx="10338">
                  <c:v>2.1265478999999998</c:v>
                </c:pt>
                <c:pt idx="10339">
                  <c:v>1.914658</c:v>
                </c:pt>
                <c:pt idx="10340">
                  <c:v>2.412792</c:v>
                </c:pt>
                <c:pt idx="10341">
                  <c:v>3.6519000000000003E-2</c:v>
                </c:pt>
                <c:pt idx="10342">
                  <c:v>2.1675632</c:v>
                </c:pt>
                <c:pt idx="10343">
                  <c:v>2.9211000000000001E-2</c:v>
                </c:pt>
                <c:pt idx="10344">
                  <c:v>2.9211000000000001E-2</c:v>
                </c:pt>
                <c:pt idx="10345">
                  <c:v>1.8424115999999999</c:v>
                </c:pt>
                <c:pt idx="10346">
                  <c:v>0.17953440000000001</c:v>
                </c:pt>
                <c:pt idx="10347">
                  <c:v>8.2781999999999994E-2</c:v>
                </c:pt>
                <c:pt idx="10348">
                  <c:v>2.6856999999999999E-2</c:v>
                </c:pt>
                <c:pt idx="10349">
                  <c:v>1.265917</c:v>
                </c:pt>
                <c:pt idx="10350">
                  <c:v>0.51573999999999998</c:v>
                </c:pt>
                <c:pt idx="10351">
                  <c:v>6.3515199999999994E-2</c:v>
                </c:pt>
                <c:pt idx="10352">
                  <c:v>0.19054560000000001</c:v>
                </c:pt>
                <c:pt idx="10353">
                  <c:v>1.5878799999999998E-2</c:v>
                </c:pt>
                <c:pt idx="10354">
                  <c:v>0.21672</c:v>
                </c:pt>
                <c:pt idx="10355">
                  <c:v>6.8436772000000001</c:v>
                </c:pt>
                <c:pt idx="10356">
                  <c:v>0.10470599999999999</c:v>
                </c:pt>
                <c:pt idx="10357">
                  <c:v>5.9651215999999998</c:v>
                </c:pt>
                <c:pt idx="10358">
                  <c:v>9.9834000000000006E-2</c:v>
                </c:pt>
                <c:pt idx="10359">
                  <c:v>5.6464755999999996</c:v>
                </c:pt>
                <c:pt idx="10360">
                  <c:v>4.6259952000000002</c:v>
                </c:pt>
                <c:pt idx="10361">
                  <c:v>4.8236884</c:v>
                </c:pt>
                <c:pt idx="10362">
                  <c:v>7.3058999999999999E-2</c:v>
                </c:pt>
                <c:pt idx="10363">
                  <c:v>3.7455136000000002</c:v>
                </c:pt>
                <c:pt idx="10364">
                  <c:v>3.9738516000000002</c:v>
                </c:pt>
                <c:pt idx="10365">
                  <c:v>2.7399401999999999</c:v>
                </c:pt>
                <c:pt idx="10366">
                  <c:v>3.7340624</c:v>
                </c:pt>
                <c:pt idx="10367">
                  <c:v>2.6172702000000001</c:v>
                </c:pt>
                <c:pt idx="10368">
                  <c:v>3.6530656000000001</c:v>
                </c:pt>
                <c:pt idx="10369">
                  <c:v>3.0518968000000002</c:v>
                </c:pt>
                <c:pt idx="10370">
                  <c:v>3.2152216</c:v>
                </c:pt>
                <c:pt idx="10371">
                  <c:v>2.5432616000000001</c:v>
                </c:pt>
                <c:pt idx="10372">
                  <c:v>2.4045467999999999</c:v>
                </c:pt>
                <c:pt idx="10373">
                  <c:v>0.68278839999999996</c:v>
                </c:pt>
                <c:pt idx="10374">
                  <c:v>1.7952083999999999</c:v>
                </c:pt>
                <c:pt idx="10375">
                  <c:v>2.8538999999999998E-2</c:v>
                </c:pt>
                <c:pt idx="10376">
                  <c:v>1.8034208</c:v>
                </c:pt>
                <c:pt idx="10377">
                  <c:v>1.6979188000000001</c:v>
                </c:pt>
                <c:pt idx="10378">
                  <c:v>1.7109300000000001</c:v>
                </c:pt>
                <c:pt idx="10379">
                  <c:v>1.3727672</c:v>
                </c:pt>
                <c:pt idx="10380">
                  <c:v>0.83233159999999995</c:v>
                </c:pt>
                <c:pt idx="10381">
                  <c:v>5.3571000000000001E-2</c:v>
                </c:pt>
                <c:pt idx="10382">
                  <c:v>1.2502949999999999</c:v>
                </c:pt>
                <c:pt idx="10383">
                  <c:v>0.79706440000000001</c:v>
                </c:pt>
                <c:pt idx="10384">
                  <c:v>1.8061600000000001E-2</c:v>
                </c:pt>
                <c:pt idx="10385">
                  <c:v>10.621034</c:v>
                </c:pt>
                <c:pt idx="10386">
                  <c:v>0.11445</c:v>
                </c:pt>
                <c:pt idx="10387">
                  <c:v>0.10227</c:v>
                </c:pt>
                <c:pt idx="10388">
                  <c:v>5.5353881999999999</c:v>
                </c:pt>
                <c:pt idx="10389">
                  <c:v>6.7049624000000003</c:v>
                </c:pt>
                <c:pt idx="10390">
                  <c:v>4.9423085999999996</c:v>
                </c:pt>
                <c:pt idx="10391">
                  <c:v>9.0090000000000003E-2</c:v>
                </c:pt>
                <c:pt idx="10392">
                  <c:v>8.5218000000000002E-2</c:v>
                </c:pt>
                <c:pt idx="10393">
                  <c:v>5.4102195999999996</c:v>
                </c:pt>
                <c:pt idx="10394">
                  <c:v>4.8444891999999999</c:v>
                </c:pt>
                <c:pt idx="10395">
                  <c:v>5.0709663000000003</c:v>
                </c:pt>
                <c:pt idx="10396">
                  <c:v>3.0670883999999998</c:v>
                </c:pt>
                <c:pt idx="10397">
                  <c:v>2.9984396000000002</c:v>
                </c:pt>
                <c:pt idx="10398">
                  <c:v>4.1544676000000003</c:v>
                </c:pt>
                <c:pt idx="10399">
                  <c:v>3.6530656000000001</c:v>
                </c:pt>
                <c:pt idx="10400">
                  <c:v>3.8032352999999999</c:v>
                </c:pt>
                <c:pt idx="10401">
                  <c:v>2.4946001999999998</c:v>
                </c:pt>
                <c:pt idx="10402">
                  <c:v>3.3032159999999999</c:v>
                </c:pt>
                <c:pt idx="10403">
                  <c:v>2.2605247999999998</c:v>
                </c:pt>
                <c:pt idx="10404">
                  <c:v>2.8900700000000001</c:v>
                </c:pt>
                <c:pt idx="10405">
                  <c:v>3.6519000000000003E-2</c:v>
                </c:pt>
                <c:pt idx="10406">
                  <c:v>2.9211000000000001E-2</c:v>
                </c:pt>
                <c:pt idx="10407">
                  <c:v>1.4797244000000001</c:v>
                </c:pt>
                <c:pt idx="10408">
                  <c:v>1.6184392000000001</c:v>
                </c:pt>
                <c:pt idx="10409">
                  <c:v>9.7397999999999998E-2</c:v>
                </c:pt>
                <c:pt idx="10410">
                  <c:v>5.6007000000000001E-2</c:v>
                </c:pt>
                <c:pt idx="10411">
                  <c:v>5.6007000000000001E-2</c:v>
                </c:pt>
                <c:pt idx="10412">
                  <c:v>4.8698999999999999E-2</c:v>
                </c:pt>
                <c:pt idx="10413">
                  <c:v>0.1440372</c:v>
                </c:pt>
                <c:pt idx="10414">
                  <c:v>2.8048552</c:v>
                </c:pt>
                <c:pt idx="10415">
                  <c:v>5.7077999999999997E-2</c:v>
                </c:pt>
                <c:pt idx="10416">
                  <c:v>7.4192999999999995E-2</c:v>
                </c:pt>
                <c:pt idx="10417">
                  <c:v>7.4192999999999995E-2</c:v>
                </c:pt>
                <c:pt idx="10418">
                  <c:v>2.7399401999999999</c:v>
                </c:pt>
                <c:pt idx="10419">
                  <c:v>2.7399401999999999</c:v>
                </c:pt>
                <c:pt idx="10420">
                  <c:v>3.5909200000000001</c:v>
                </c:pt>
                <c:pt idx="10421">
                  <c:v>3.4109275999999999</c:v>
                </c:pt>
                <c:pt idx="10422">
                  <c:v>3.4218600000000001</c:v>
                </c:pt>
                <c:pt idx="10423">
                  <c:v>2.9131819999999999</c:v>
                </c:pt>
                <c:pt idx="10424">
                  <c:v>2.5005685999999998</c:v>
                </c:pt>
                <c:pt idx="10425">
                  <c:v>2.9131819999999999</c:v>
                </c:pt>
                <c:pt idx="10426">
                  <c:v>3.0345627999999998</c:v>
                </c:pt>
                <c:pt idx="10427">
                  <c:v>2.412792</c:v>
                </c:pt>
                <c:pt idx="10428">
                  <c:v>3.8954999999999997E-2</c:v>
                </c:pt>
                <c:pt idx="10429">
                  <c:v>1.7952083999999999</c:v>
                </c:pt>
                <c:pt idx="10430">
                  <c:v>1.3086351000000001</c:v>
                </c:pt>
                <c:pt idx="10431">
                  <c:v>1.5259484000000001</c:v>
                </c:pt>
                <c:pt idx="10432">
                  <c:v>9.9834000000000006E-2</c:v>
                </c:pt>
                <c:pt idx="10433">
                  <c:v>5.3571000000000001E-2</c:v>
                </c:pt>
                <c:pt idx="10434">
                  <c:v>4.6262999999999999E-2</c:v>
                </c:pt>
                <c:pt idx="10435">
                  <c:v>7.3058999999999999E-2</c:v>
                </c:pt>
                <c:pt idx="10436">
                  <c:v>1.9627648</c:v>
                </c:pt>
                <c:pt idx="10437">
                  <c:v>5.1135E-2</c:v>
                </c:pt>
                <c:pt idx="10438">
                  <c:v>5.5799999999999999E-6</c:v>
                </c:pt>
                <c:pt idx="10439">
                  <c:v>3.6220000000000002E-4</c:v>
                </c:pt>
                <c:pt idx="10440">
                  <c:v>3.6074499999999999E-3</c:v>
                </c:pt>
                <c:pt idx="10441">
                  <c:v>3.9515499999999999E-3</c:v>
                </c:pt>
                <c:pt idx="10442">
                  <c:v>4.3750000000000004E-3</c:v>
                </c:pt>
                <c:pt idx="10443">
                  <c:v>4.5950000000000001E-3</c:v>
                </c:pt>
                <c:pt idx="10444">
                  <c:v>5.1749999999999999E-3</c:v>
                </c:pt>
                <c:pt idx="10445">
                  <c:v>6.2500000000000003E-3</c:v>
                </c:pt>
                <c:pt idx="10446">
                  <c:v>9.3348500000000004E-3</c:v>
                </c:pt>
                <c:pt idx="10447">
                  <c:v>0.01</c:v>
                </c:pt>
                <c:pt idx="10448">
                  <c:v>1.0215E-2</c:v>
                </c:pt>
                <c:pt idx="10449">
                  <c:v>1.4687499999999999E-2</c:v>
                </c:pt>
                <c:pt idx="10450">
                  <c:v>4.1755E-2</c:v>
                </c:pt>
                <c:pt idx="10451">
                  <c:v>8.5785E-2</c:v>
                </c:pt>
                <c:pt idx="10452">
                  <c:v>9.375E-2</c:v>
                </c:pt>
                <c:pt idx="10453">
                  <c:v>9.375E-2</c:v>
                </c:pt>
                <c:pt idx="10454">
                  <c:v>9.5108999999999999E-2</c:v>
                </c:pt>
                <c:pt idx="10455">
                  <c:v>0.15</c:v>
                </c:pt>
                <c:pt idx="10456">
                  <c:v>0.16250000000000001</c:v>
                </c:pt>
                <c:pt idx="10457">
                  <c:v>0.188855</c:v>
                </c:pt>
                <c:pt idx="10458">
                  <c:v>0.19023899999999999</c:v>
                </c:pt>
                <c:pt idx="10459">
                  <c:v>0.28673860000000001</c:v>
                </c:pt>
                <c:pt idx="10460">
                  <c:v>0.49727179999999999</c:v>
                </c:pt>
                <c:pt idx="10461">
                  <c:v>0.52393619999999996</c:v>
                </c:pt>
                <c:pt idx="10462">
                  <c:v>0.5625</c:v>
                </c:pt>
                <c:pt idx="10463">
                  <c:v>0.79264500000000004</c:v>
                </c:pt>
                <c:pt idx="10464">
                  <c:v>0.9</c:v>
                </c:pt>
                <c:pt idx="10465">
                  <c:v>1.703119</c:v>
                </c:pt>
                <c:pt idx="10466">
                  <c:v>2.1027212</c:v>
                </c:pt>
                <c:pt idx="10467">
                  <c:v>3.5859749999999999</c:v>
                </c:pt>
                <c:pt idx="10468">
                  <c:v>8.4375</c:v>
                </c:pt>
                <c:pt idx="10469">
                  <c:v>18.691424999999999</c:v>
                </c:pt>
                <c:pt idx="10470">
                  <c:v>7.6689900000000005E-2</c:v>
                </c:pt>
                <c:pt idx="10471">
                  <c:v>0.1111516</c:v>
                </c:pt>
                <c:pt idx="10472">
                  <c:v>0.14290919999999999</c:v>
                </c:pt>
                <c:pt idx="10473">
                  <c:v>1.8749999999999999E-3</c:v>
                </c:pt>
                <c:pt idx="10474">
                  <c:v>6.8651199999999996E-2</c:v>
                </c:pt>
                <c:pt idx="10475">
                  <c:v>5.2725748000000001</c:v>
                </c:pt>
                <c:pt idx="10476">
                  <c:v>6.5200236</c:v>
                </c:pt>
                <c:pt idx="10477">
                  <c:v>4.5778879999999997</c:v>
                </c:pt>
                <c:pt idx="10478">
                  <c:v>6.8186999999999998E-2</c:v>
                </c:pt>
                <c:pt idx="10479">
                  <c:v>4.3929064000000002</c:v>
                </c:pt>
                <c:pt idx="10480">
                  <c:v>4.0229860000000004</c:v>
                </c:pt>
                <c:pt idx="10481">
                  <c:v>3.9668093999999998</c:v>
                </c:pt>
                <c:pt idx="10482">
                  <c:v>3.7028848000000001</c:v>
                </c:pt>
                <c:pt idx="10483">
                  <c:v>3.4427892</c:v>
                </c:pt>
                <c:pt idx="10484">
                  <c:v>3.3749935999999998</c:v>
                </c:pt>
                <c:pt idx="10485">
                  <c:v>4.8698999999999999E-2</c:v>
                </c:pt>
                <c:pt idx="10486">
                  <c:v>3.0518968000000002</c:v>
                </c:pt>
                <c:pt idx="10487">
                  <c:v>3.0345627999999998</c:v>
                </c:pt>
                <c:pt idx="10488">
                  <c:v>2.709454</c:v>
                </c:pt>
                <c:pt idx="10489">
                  <c:v>2.8626524999999998</c:v>
                </c:pt>
                <c:pt idx="10490">
                  <c:v>3.8954999999999997E-2</c:v>
                </c:pt>
                <c:pt idx="10491">
                  <c:v>3.4083000000000002E-2</c:v>
                </c:pt>
                <c:pt idx="10492">
                  <c:v>3.4083000000000002E-2</c:v>
                </c:pt>
                <c:pt idx="10493">
                  <c:v>3.4083000000000002E-2</c:v>
                </c:pt>
                <c:pt idx="10494">
                  <c:v>2.1350351999999999</c:v>
                </c:pt>
                <c:pt idx="10495">
                  <c:v>1.8424115999999999</c:v>
                </c:pt>
                <c:pt idx="10496">
                  <c:v>1.6184392000000001</c:v>
                </c:pt>
                <c:pt idx="10497">
                  <c:v>0.92482240000000004</c:v>
                </c:pt>
                <c:pt idx="10498">
                  <c:v>0.69361680000000003</c:v>
                </c:pt>
                <c:pt idx="10499">
                  <c:v>9.7439999999999992E-3</c:v>
                </c:pt>
                <c:pt idx="10500">
                  <c:v>9.7439999999999992E-3</c:v>
                </c:pt>
                <c:pt idx="10501">
                  <c:v>0.2774296</c:v>
                </c:pt>
                <c:pt idx="10502">
                  <c:v>0.21542320000000001</c:v>
                </c:pt>
                <c:pt idx="10503">
                  <c:v>0.180616</c:v>
                </c:pt>
                <c:pt idx="10504">
                  <c:v>0.14290919999999999</c:v>
                </c:pt>
                <c:pt idx="10505">
                  <c:v>3.1757599999999997E-2</c:v>
                </c:pt>
                <c:pt idx="10506">
                  <c:v>6.9824348000000001</c:v>
                </c:pt>
                <c:pt idx="10507">
                  <c:v>5.8264068</c:v>
                </c:pt>
                <c:pt idx="10508">
                  <c:v>8.5218000000000002E-2</c:v>
                </c:pt>
                <c:pt idx="10509">
                  <c:v>5.7252627</c:v>
                </c:pt>
                <c:pt idx="10510">
                  <c:v>4.1515358000000004</c:v>
                </c:pt>
                <c:pt idx="10511">
                  <c:v>4.1515358000000004</c:v>
                </c:pt>
                <c:pt idx="10512">
                  <c:v>7.5495000000000007E-2</c:v>
                </c:pt>
                <c:pt idx="10513">
                  <c:v>4.9482540000000004</c:v>
                </c:pt>
                <c:pt idx="10514">
                  <c:v>2.9853225000000001</c:v>
                </c:pt>
                <c:pt idx="10515">
                  <c:v>4.1544676000000003</c:v>
                </c:pt>
                <c:pt idx="10516">
                  <c:v>2.6172702000000001</c:v>
                </c:pt>
                <c:pt idx="10517">
                  <c:v>3.7166236000000001</c:v>
                </c:pt>
                <c:pt idx="10518">
                  <c:v>3.4468163999999999</c:v>
                </c:pt>
                <c:pt idx="10519">
                  <c:v>5.1135E-2</c:v>
                </c:pt>
                <c:pt idx="10520">
                  <c:v>3.0981635999999999</c:v>
                </c:pt>
                <c:pt idx="10521">
                  <c:v>3.0518968000000002</c:v>
                </c:pt>
                <c:pt idx="10522">
                  <c:v>2.8626524999999998</c:v>
                </c:pt>
                <c:pt idx="10523">
                  <c:v>2.1263209999999999</c:v>
                </c:pt>
                <c:pt idx="10524">
                  <c:v>3.4083000000000002E-2</c:v>
                </c:pt>
                <c:pt idx="10525">
                  <c:v>2.127802</c:v>
                </c:pt>
                <c:pt idx="10526">
                  <c:v>1.7952083999999999</c:v>
                </c:pt>
                <c:pt idx="10527">
                  <c:v>2.9211000000000001E-2</c:v>
                </c:pt>
                <c:pt idx="10528">
                  <c:v>1.8034208</c:v>
                </c:pt>
                <c:pt idx="10529">
                  <c:v>8.0346000000000001E-2</c:v>
                </c:pt>
                <c:pt idx="10530">
                  <c:v>5.3571000000000001E-2</c:v>
                </c:pt>
                <c:pt idx="10531">
                  <c:v>0.146097</c:v>
                </c:pt>
                <c:pt idx="10532">
                  <c:v>6.5751000000000004E-2</c:v>
                </c:pt>
                <c:pt idx="10533">
                  <c:v>2.965398</c:v>
                </c:pt>
                <c:pt idx="10534">
                  <c:v>1.4450563999999999</c:v>
                </c:pt>
                <c:pt idx="10535">
                  <c:v>0.7225068</c:v>
                </c:pt>
                <c:pt idx="10536">
                  <c:v>0.1948761</c:v>
                </c:pt>
                <c:pt idx="10537">
                  <c:v>0.25406079999999998</c:v>
                </c:pt>
                <c:pt idx="10538">
                  <c:v>6.3515199999999994E-2</c:v>
                </c:pt>
                <c:pt idx="10539">
                  <c:v>0.12703039999999999</c:v>
                </c:pt>
                <c:pt idx="10540">
                  <c:v>1.8061600000000001E-2</c:v>
                </c:pt>
                <c:pt idx="10541">
                  <c:v>6.3350419999999996</c:v>
                </c:pt>
                <c:pt idx="10542">
                  <c:v>6.1500604000000001</c:v>
                </c:pt>
                <c:pt idx="10543">
                  <c:v>5.2671391999999999</c:v>
                </c:pt>
                <c:pt idx="10544">
                  <c:v>4.3929064000000002</c:v>
                </c:pt>
                <c:pt idx="10545">
                  <c:v>5.5027103999999998</c:v>
                </c:pt>
                <c:pt idx="10546">
                  <c:v>7.3058999999999999E-2</c:v>
                </c:pt>
                <c:pt idx="10547">
                  <c:v>3.9304952000000002</c:v>
                </c:pt>
                <c:pt idx="10548">
                  <c:v>3.7455136000000002</c:v>
                </c:pt>
                <c:pt idx="10549">
                  <c:v>4.06921</c:v>
                </c:pt>
                <c:pt idx="10550">
                  <c:v>6.0879000000000003E-2</c:v>
                </c:pt>
                <c:pt idx="10551">
                  <c:v>2.6581743000000002</c:v>
                </c:pt>
                <c:pt idx="10552">
                  <c:v>5.6007000000000001E-2</c:v>
                </c:pt>
                <c:pt idx="10553">
                  <c:v>0.4801356</c:v>
                </c:pt>
                <c:pt idx="10554">
                  <c:v>5.6007000000000001E-2</c:v>
                </c:pt>
                <c:pt idx="10555">
                  <c:v>2.4946001999999998</c:v>
                </c:pt>
                <c:pt idx="10556">
                  <c:v>3.6992896000000002</c:v>
                </c:pt>
                <c:pt idx="10557">
                  <c:v>3.680523</c:v>
                </c:pt>
                <c:pt idx="10558">
                  <c:v>3.5169489</c:v>
                </c:pt>
                <c:pt idx="10559">
                  <c:v>5.1135E-2</c:v>
                </c:pt>
                <c:pt idx="10560">
                  <c:v>3.0518588000000002</c:v>
                </c:pt>
                <c:pt idx="10561">
                  <c:v>3.2152216</c:v>
                </c:pt>
                <c:pt idx="10562">
                  <c:v>2.5763661</c:v>
                </c:pt>
                <c:pt idx="10563">
                  <c:v>2.6010844</c:v>
                </c:pt>
                <c:pt idx="10564">
                  <c:v>3.8954999999999997E-2</c:v>
                </c:pt>
                <c:pt idx="10565">
                  <c:v>2.5897638000000001</c:v>
                </c:pt>
                <c:pt idx="10566">
                  <c:v>2.4118442</c:v>
                </c:pt>
                <c:pt idx="10567">
                  <c:v>0.56898320000000002</c:v>
                </c:pt>
                <c:pt idx="10568">
                  <c:v>1.0635372000000001</c:v>
                </c:pt>
                <c:pt idx="10569">
                  <c:v>0.45468579999999997</c:v>
                </c:pt>
                <c:pt idx="10570">
                  <c:v>0.45468579999999997</c:v>
                </c:pt>
                <c:pt idx="10571">
                  <c:v>0.21542320000000001</c:v>
                </c:pt>
                <c:pt idx="10572">
                  <c:v>6.0879000000000003E-2</c:v>
                </c:pt>
                <c:pt idx="10573">
                  <c:v>9.5851800000000001E-2</c:v>
                </c:pt>
                <c:pt idx="10574">
                  <c:v>9.5851800000000001E-2</c:v>
                </c:pt>
                <c:pt idx="10575">
                  <c:v>6.3515199999999994E-2</c:v>
                </c:pt>
                <c:pt idx="10576">
                  <c:v>151.29260410000001</c:v>
                </c:pt>
                <c:pt idx="10577">
                  <c:v>0.12175800000000001</c:v>
                </c:pt>
                <c:pt idx="10578">
                  <c:v>6.6587383999999998</c:v>
                </c:pt>
                <c:pt idx="10579">
                  <c:v>6.1500604000000001</c:v>
                </c:pt>
                <c:pt idx="10580">
                  <c:v>0.64460969999999995</c:v>
                </c:pt>
                <c:pt idx="10581">
                  <c:v>4.7628268</c:v>
                </c:pt>
                <c:pt idx="10582">
                  <c:v>6.6969000000000001E-2</c:v>
                </c:pt>
                <c:pt idx="10583">
                  <c:v>3.9738516000000002</c:v>
                </c:pt>
                <c:pt idx="10584">
                  <c:v>3.8293588000000001</c:v>
                </c:pt>
                <c:pt idx="10585">
                  <c:v>6.0879000000000003E-2</c:v>
                </c:pt>
                <c:pt idx="10586">
                  <c:v>2.6172702000000001</c:v>
                </c:pt>
                <c:pt idx="10587">
                  <c:v>3.6776328</c:v>
                </c:pt>
                <c:pt idx="10588">
                  <c:v>2.8900700000000001</c:v>
                </c:pt>
                <c:pt idx="10589">
                  <c:v>3.6848231999999999</c:v>
                </c:pt>
                <c:pt idx="10590">
                  <c:v>3.3391047999999999</c:v>
                </c:pt>
                <c:pt idx="10591">
                  <c:v>2.7744672000000001</c:v>
                </c:pt>
                <c:pt idx="10592">
                  <c:v>2.8973032000000001</c:v>
                </c:pt>
                <c:pt idx="10593">
                  <c:v>2.8358851999999999</c:v>
                </c:pt>
                <c:pt idx="10594">
                  <c:v>2.7744672000000001</c:v>
                </c:pt>
                <c:pt idx="10595">
                  <c:v>3.8954999999999997E-2</c:v>
                </c:pt>
                <c:pt idx="10596">
                  <c:v>2.4045467999999999</c:v>
                </c:pt>
                <c:pt idx="10597">
                  <c:v>3.4083000000000002E-2</c:v>
                </c:pt>
                <c:pt idx="10598">
                  <c:v>1.9627648</c:v>
                </c:pt>
                <c:pt idx="10599">
                  <c:v>2.0591936</c:v>
                </c:pt>
                <c:pt idx="10600">
                  <c:v>3.1647000000000002E-2</c:v>
                </c:pt>
                <c:pt idx="10601">
                  <c:v>1.8311424000000001</c:v>
                </c:pt>
                <c:pt idx="10602">
                  <c:v>2.8538999999999998E-2</c:v>
                </c:pt>
                <c:pt idx="10603">
                  <c:v>1.4450563999999999</c:v>
                </c:pt>
                <c:pt idx="10604">
                  <c:v>2.1923999999999999E-2</c:v>
                </c:pt>
                <c:pt idx="10605">
                  <c:v>6.3515199999999994E-2</c:v>
                </c:pt>
                <c:pt idx="10606">
                  <c:v>0.12662999999999999</c:v>
                </c:pt>
                <c:pt idx="10607">
                  <c:v>1.0402937999999999</c:v>
                </c:pt>
                <c:pt idx="10608">
                  <c:v>7.5835607999999999</c:v>
                </c:pt>
                <c:pt idx="10609">
                  <c:v>5.6645371999999998</c:v>
                </c:pt>
                <c:pt idx="10610">
                  <c:v>3.3607629999999999</c:v>
                </c:pt>
                <c:pt idx="10611">
                  <c:v>3.9377284000000001</c:v>
                </c:pt>
                <c:pt idx="10612">
                  <c:v>2.6172702000000001</c:v>
                </c:pt>
                <c:pt idx="10613">
                  <c:v>0.78610760000000002</c:v>
                </c:pt>
                <c:pt idx="10614">
                  <c:v>0.78610760000000002</c:v>
                </c:pt>
                <c:pt idx="10615">
                  <c:v>2.412792</c:v>
                </c:pt>
                <c:pt idx="10616">
                  <c:v>3.0518588000000002</c:v>
                </c:pt>
                <c:pt idx="10617">
                  <c:v>4.3826999999999998E-2</c:v>
                </c:pt>
                <c:pt idx="10618">
                  <c:v>0.2032572</c:v>
                </c:pt>
                <c:pt idx="10619">
                  <c:v>2.8626524999999998</c:v>
                </c:pt>
                <c:pt idx="10620">
                  <c:v>2.2083138</c:v>
                </c:pt>
                <c:pt idx="10621">
                  <c:v>2.0346264000000001</c:v>
                </c:pt>
                <c:pt idx="10622">
                  <c:v>2.2339245999999999</c:v>
                </c:pt>
                <c:pt idx="10623">
                  <c:v>1.9954896</c:v>
                </c:pt>
                <c:pt idx="10624">
                  <c:v>1.5815456000000001</c:v>
                </c:pt>
                <c:pt idx="10625">
                  <c:v>1.8062883999999999</c:v>
                </c:pt>
                <c:pt idx="10626">
                  <c:v>1.3086351000000001</c:v>
                </c:pt>
                <c:pt idx="10627">
                  <c:v>1.5722152</c:v>
                </c:pt>
                <c:pt idx="10628">
                  <c:v>1.5173028</c:v>
                </c:pt>
                <c:pt idx="10629">
                  <c:v>1.1234999999999999</c:v>
                </c:pt>
                <c:pt idx="10630">
                  <c:v>0.79475320000000005</c:v>
                </c:pt>
                <c:pt idx="10631">
                  <c:v>0.36992039999999998</c:v>
                </c:pt>
                <c:pt idx="10632">
                  <c:v>0.23120560000000001</c:v>
                </c:pt>
                <c:pt idx="10633">
                  <c:v>0.2289832</c:v>
                </c:pt>
                <c:pt idx="10634">
                  <c:v>1.0516380000000001E-2</c:v>
                </c:pt>
                <c:pt idx="10635">
                  <c:v>5.6007000000000001E-2</c:v>
                </c:pt>
                <c:pt idx="10636">
                  <c:v>7.1454599999999993E-2</c:v>
                </c:pt>
                <c:pt idx="10637">
                  <c:v>5.4102195999999996</c:v>
                </c:pt>
                <c:pt idx="10638">
                  <c:v>8.0346000000000001E-2</c:v>
                </c:pt>
                <c:pt idx="10639">
                  <c:v>4.3712495999999996</c:v>
                </c:pt>
                <c:pt idx="10640">
                  <c:v>4.3098315999999999</c:v>
                </c:pt>
                <c:pt idx="10641">
                  <c:v>0.14366100000000001</c:v>
                </c:pt>
                <c:pt idx="10642">
                  <c:v>8.2781999999999994E-2</c:v>
                </c:pt>
                <c:pt idx="10643">
                  <c:v>5.3571000000000001E-2</c:v>
                </c:pt>
                <c:pt idx="10644">
                  <c:v>5.3571000000000001E-2</c:v>
                </c:pt>
                <c:pt idx="10645">
                  <c:v>132.61297279999999</c:v>
                </c:pt>
                <c:pt idx="10646">
                  <c:v>9.5272800000000005E-2</c:v>
                </c:pt>
                <c:pt idx="10647">
                  <c:v>3.1757599999999997E-2</c:v>
                </c:pt>
                <c:pt idx="10648">
                  <c:v>9.3800000000000003E-4</c:v>
                </c:pt>
                <c:pt idx="10649">
                  <c:v>1.8749999999999999E-3</c:v>
                </c:pt>
                <c:pt idx="10650">
                  <c:v>5.6230235999999998</c:v>
                </c:pt>
                <c:pt idx="10651">
                  <c:v>1.0675422000000001</c:v>
                </c:pt>
                <c:pt idx="10652">
                  <c:v>10.3555028</c:v>
                </c:pt>
                <c:pt idx="10653">
                  <c:v>9.4794295999999996</c:v>
                </c:pt>
                <c:pt idx="10654">
                  <c:v>1.1981052000000001</c:v>
                </c:pt>
                <c:pt idx="10655">
                  <c:v>8.3234016000000004</c:v>
                </c:pt>
                <c:pt idx="10656">
                  <c:v>7.3985792000000004</c:v>
                </c:pt>
                <c:pt idx="10657">
                  <c:v>6.0691683999999997</c:v>
                </c:pt>
                <c:pt idx="10658">
                  <c:v>4.8553176000000002</c:v>
                </c:pt>
                <c:pt idx="10659">
                  <c:v>7.3058999999999999E-2</c:v>
                </c:pt>
                <c:pt idx="10660">
                  <c:v>3.7166236000000001</c:v>
                </c:pt>
                <c:pt idx="10661">
                  <c:v>6.3314999999999996E-2</c:v>
                </c:pt>
                <c:pt idx="10662">
                  <c:v>6.3314999999999996E-2</c:v>
                </c:pt>
                <c:pt idx="10663">
                  <c:v>0.41520279999999998</c:v>
                </c:pt>
                <c:pt idx="10664">
                  <c:v>2.7399401999999999</c:v>
                </c:pt>
                <c:pt idx="10665">
                  <c:v>3.9016052000000001</c:v>
                </c:pt>
                <c:pt idx="10666">
                  <c:v>2.3718878999999999</c:v>
                </c:pt>
                <c:pt idx="10667">
                  <c:v>3.3391047999999999</c:v>
                </c:pt>
                <c:pt idx="10668">
                  <c:v>3.0345627999999998</c:v>
                </c:pt>
                <c:pt idx="10669">
                  <c:v>3.6519000000000003E-2</c:v>
                </c:pt>
                <c:pt idx="10670">
                  <c:v>2.3481792000000001</c:v>
                </c:pt>
                <c:pt idx="10671">
                  <c:v>3.6519000000000003E-2</c:v>
                </c:pt>
                <c:pt idx="10672">
                  <c:v>2.1675632</c:v>
                </c:pt>
                <c:pt idx="10673">
                  <c:v>0.70808320000000002</c:v>
                </c:pt>
                <c:pt idx="10674">
                  <c:v>1.8496448000000001</c:v>
                </c:pt>
                <c:pt idx="10675">
                  <c:v>0.22364010000000001</c:v>
                </c:pt>
                <c:pt idx="10676">
                  <c:v>0.22647419999999999</c:v>
                </c:pt>
                <c:pt idx="10677">
                  <c:v>1.4450563999999999</c:v>
                </c:pt>
                <c:pt idx="10678">
                  <c:v>106.55032079999999</c:v>
                </c:pt>
                <c:pt idx="10679">
                  <c:v>0.1111516</c:v>
                </c:pt>
                <c:pt idx="10680">
                  <c:v>4.7636400000000002E-2</c:v>
                </c:pt>
                <c:pt idx="10681">
                  <c:v>3.1757599999999997E-2</c:v>
                </c:pt>
                <c:pt idx="10682">
                  <c:v>6.3515199999999994E-2</c:v>
                </c:pt>
                <c:pt idx="10683">
                  <c:v>0.12703039999999999</c:v>
                </c:pt>
                <c:pt idx="10684">
                  <c:v>12.6693564</c:v>
                </c:pt>
                <c:pt idx="10685">
                  <c:v>9.7397999999999998E-2</c:v>
                </c:pt>
                <c:pt idx="10686">
                  <c:v>5.0576331999999997</c:v>
                </c:pt>
                <c:pt idx="10687">
                  <c:v>5.2345404000000002</c:v>
                </c:pt>
                <c:pt idx="10688">
                  <c:v>4.4853972000000004</c:v>
                </c:pt>
                <c:pt idx="10689">
                  <c:v>6.3314999999999996E-2</c:v>
                </c:pt>
                <c:pt idx="10690">
                  <c:v>2.5763661</c:v>
                </c:pt>
                <c:pt idx="10691">
                  <c:v>3.558392</c:v>
                </c:pt>
                <c:pt idx="10692">
                  <c:v>3.2831024000000002</c:v>
                </c:pt>
                <c:pt idx="10693">
                  <c:v>2.9131819999999999</c:v>
                </c:pt>
                <c:pt idx="10694">
                  <c:v>2.1263209999999999</c:v>
                </c:pt>
                <c:pt idx="10695">
                  <c:v>2.3582800000000002</c:v>
                </c:pt>
                <c:pt idx="10696">
                  <c:v>2.2578711999999999</c:v>
                </c:pt>
                <c:pt idx="10697">
                  <c:v>3.4083000000000002E-2</c:v>
                </c:pt>
                <c:pt idx="10698">
                  <c:v>3.4083000000000002E-2</c:v>
                </c:pt>
                <c:pt idx="10699">
                  <c:v>0.92668419999999996</c:v>
                </c:pt>
                <c:pt idx="10700">
                  <c:v>2.1675632</c:v>
                </c:pt>
                <c:pt idx="10701">
                  <c:v>2.1270744000000001</c:v>
                </c:pt>
                <c:pt idx="10702">
                  <c:v>1.9507812</c:v>
                </c:pt>
                <c:pt idx="10703">
                  <c:v>2.9211000000000001E-2</c:v>
                </c:pt>
                <c:pt idx="10704">
                  <c:v>1.9627648</c:v>
                </c:pt>
                <c:pt idx="10705">
                  <c:v>2.1923999999999999E-2</c:v>
                </c:pt>
                <c:pt idx="10706">
                  <c:v>1.5540174</c:v>
                </c:pt>
                <c:pt idx="10707">
                  <c:v>2.1923999999999999E-2</c:v>
                </c:pt>
                <c:pt idx="10708">
                  <c:v>1.2485188</c:v>
                </c:pt>
                <c:pt idx="10709">
                  <c:v>1.7052000000000001E-2</c:v>
                </c:pt>
                <c:pt idx="10710">
                  <c:v>1.1450610000000001</c:v>
                </c:pt>
                <c:pt idx="10711">
                  <c:v>8.4016400000000005E-2</c:v>
                </c:pt>
                <c:pt idx="10712">
                  <c:v>5.6007000000000001E-2</c:v>
                </c:pt>
                <c:pt idx="10713">
                  <c:v>189.17624549999999</c:v>
                </c:pt>
                <c:pt idx="10714">
                  <c:v>1.6726240000000001</c:v>
                </c:pt>
                <c:pt idx="10715">
                  <c:v>8.7333400000000005E-2</c:v>
                </c:pt>
                <c:pt idx="10716">
                  <c:v>7.3475100000000002E-2</c:v>
                </c:pt>
                <c:pt idx="10717">
                  <c:v>4.7636400000000002E-2</c:v>
                </c:pt>
                <c:pt idx="10718">
                  <c:v>6.3515199999999994E-2</c:v>
                </c:pt>
                <c:pt idx="10719">
                  <c:v>3.1757599999999997E-2</c:v>
                </c:pt>
                <c:pt idx="10720">
                  <c:v>7.2553061999999997</c:v>
                </c:pt>
                <c:pt idx="10721">
                  <c:v>8.3696684000000001</c:v>
                </c:pt>
                <c:pt idx="10722">
                  <c:v>0.124194</c:v>
                </c:pt>
                <c:pt idx="10723">
                  <c:v>0.10227</c:v>
                </c:pt>
                <c:pt idx="10724">
                  <c:v>5.6537088000000004</c:v>
                </c:pt>
                <c:pt idx="10725">
                  <c:v>4.6963584000000003</c:v>
                </c:pt>
                <c:pt idx="10726">
                  <c:v>4.8090935999999997</c:v>
                </c:pt>
                <c:pt idx="10727">
                  <c:v>6.8481E-2</c:v>
                </c:pt>
                <c:pt idx="10728">
                  <c:v>0.30488579999999998</c:v>
                </c:pt>
                <c:pt idx="10729">
                  <c:v>3.6848231999999999</c:v>
                </c:pt>
                <c:pt idx="10730">
                  <c:v>3.8293588000000001</c:v>
                </c:pt>
                <c:pt idx="10731">
                  <c:v>3.8440970999999999</c:v>
                </c:pt>
                <c:pt idx="10732">
                  <c:v>4.8698999999999999E-2</c:v>
                </c:pt>
                <c:pt idx="10733">
                  <c:v>3.3367092</c:v>
                </c:pt>
                <c:pt idx="10734">
                  <c:v>2.0856438000000002</c:v>
                </c:pt>
                <c:pt idx="10735">
                  <c:v>4.6262999999999999E-2</c:v>
                </c:pt>
                <c:pt idx="10736">
                  <c:v>4.6262999999999999E-2</c:v>
                </c:pt>
                <c:pt idx="10737">
                  <c:v>2.5005685999999998</c:v>
                </c:pt>
                <c:pt idx="10738">
                  <c:v>2.8900700000000001</c:v>
                </c:pt>
                <c:pt idx="10739">
                  <c:v>3.8954999999999997E-2</c:v>
                </c:pt>
                <c:pt idx="10740">
                  <c:v>8.1298599999999999E-2</c:v>
                </c:pt>
                <c:pt idx="10741">
                  <c:v>6.0968599999999998E-2</c:v>
                </c:pt>
                <c:pt idx="10742">
                  <c:v>6.0968599999999998E-2</c:v>
                </c:pt>
                <c:pt idx="10743">
                  <c:v>4.0660000000000002E-2</c:v>
                </c:pt>
                <c:pt idx="10744">
                  <c:v>2.0330000000000001E-2</c:v>
                </c:pt>
                <c:pt idx="10745">
                  <c:v>0.2289832</c:v>
                </c:pt>
                <c:pt idx="10746">
                  <c:v>9.2525999999999997E-2</c:v>
                </c:pt>
                <c:pt idx="10747">
                  <c:v>8.0346000000000001E-2</c:v>
                </c:pt>
                <c:pt idx="10748">
                  <c:v>1.218E-2</c:v>
                </c:pt>
                <c:pt idx="10749">
                  <c:v>1.218E-2</c:v>
                </c:pt>
                <c:pt idx="10750">
                  <c:v>1.218E-2</c:v>
                </c:pt>
                <c:pt idx="10751">
                  <c:v>7.3080000000000003E-3</c:v>
                </c:pt>
                <c:pt idx="10752">
                  <c:v>7.3080000000000003E-3</c:v>
                </c:pt>
                <c:pt idx="10753">
                  <c:v>153.3098182</c:v>
                </c:pt>
                <c:pt idx="10754">
                  <c:v>19.218997600000002</c:v>
                </c:pt>
                <c:pt idx="10755">
                  <c:v>3.1757599999999997E-2</c:v>
                </c:pt>
                <c:pt idx="10756">
                  <c:v>4.7636400000000002E-2</c:v>
                </c:pt>
                <c:pt idx="10757">
                  <c:v>6.8651199999999996E-2</c:v>
                </c:pt>
                <c:pt idx="10758">
                  <c:v>6.3515199999999994E-2</c:v>
                </c:pt>
                <c:pt idx="10759">
                  <c:v>1.613667</c:v>
                </c:pt>
                <c:pt idx="10760">
                  <c:v>0.17289299999999999</c:v>
                </c:pt>
                <c:pt idx="10761">
                  <c:v>8.6391586</c:v>
                </c:pt>
                <c:pt idx="10762">
                  <c:v>7.2136404000000001</c:v>
                </c:pt>
                <c:pt idx="10763">
                  <c:v>8.7653999999999996E-2</c:v>
                </c:pt>
                <c:pt idx="10764">
                  <c:v>0.48981000000000002</c:v>
                </c:pt>
                <c:pt idx="10765">
                  <c:v>7.0623000000000005E-2</c:v>
                </c:pt>
                <c:pt idx="10766">
                  <c:v>4.3712495999999996</c:v>
                </c:pt>
                <c:pt idx="10767">
                  <c:v>6.8186999999999998E-2</c:v>
                </c:pt>
                <c:pt idx="10768">
                  <c:v>4.4853972000000004</c:v>
                </c:pt>
                <c:pt idx="10769">
                  <c:v>6.5751000000000004E-2</c:v>
                </c:pt>
                <c:pt idx="10770">
                  <c:v>6.5751000000000004E-2</c:v>
                </c:pt>
                <c:pt idx="10771">
                  <c:v>6.3314999999999996E-2</c:v>
                </c:pt>
                <c:pt idx="10772">
                  <c:v>6.0879000000000003E-2</c:v>
                </c:pt>
                <c:pt idx="10773">
                  <c:v>3.7498792000000001</c:v>
                </c:pt>
                <c:pt idx="10774">
                  <c:v>1.0223487</c:v>
                </c:pt>
                <c:pt idx="10775">
                  <c:v>2.8900700000000001</c:v>
                </c:pt>
                <c:pt idx="10776">
                  <c:v>3.2368784000000002</c:v>
                </c:pt>
                <c:pt idx="10777">
                  <c:v>3.7619734</c:v>
                </c:pt>
                <c:pt idx="10778">
                  <c:v>2.412792</c:v>
                </c:pt>
                <c:pt idx="10779">
                  <c:v>3.0056728000000001</c:v>
                </c:pt>
                <c:pt idx="10780">
                  <c:v>3.0518968000000002</c:v>
                </c:pt>
                <c:pt idx="10781">
                  <c:v>3.0981635999999999</c:v>
                </c:pt>
                <c:pt idx="10782">
                  <c:v>3.0981635999999999</c:v>
                </c:pt>
                <c:pt idx="10783">
                  <c:v>3.1068091999999998</c:v>
                </c:pt>
                <c:pt idx="10784">
                  <c:v>2.9131819999999999</c:v>
                </c:pt>
                <c:pt idx="10785">
                  <c:v>4.3826999999999998E-2</c:v>
                </c:pt>
                <c:pt idx="10786">
                  <c:v>2.1061451999999998</c:v>
                </c:pt>
                <c:pt idx="10787">
                  <c:v>1.9627648</c:v>
                </c:pt>
                <c:pt idx="10788">
                  <c:v>2.8538999999999998E-2</c:v>
                </c:pt>
                <c:pt idx="10789">
                  <c:v>2.8538999999999998E-2</c:v>
                </c:pt>
                <c:pt idx="10790">
                  <c:v>1.8958687999999999</c:v>
                </c:pt>
                <c:pt idx="10791">
                  <c:v>7.7931E-2</c:v>
                </c:pt>
                <c:pt idx="10792">
                  <c:v>2.1923999999999999E-2</c:v>
                </c:pt>
                <c:pt idx="10793">
                  <c:v>51.318426500000001</c:v>
                </c:pt>
                <c:pt idx="10794">
                  <c:v>3.1757599999999997E-2</c:v>
                </c:pt>
                <c:pt idx="10795">
                  <c:v>1.8061600000000001E-2</c:v>
                </c:pt>
                <c:pt idx="10796">
                  <c:v>6.8436772000000001</c:v>
                </c:pt>
                <c:pt idx="10797">
                  <c:v>7.7684996000000002</c:v>
                </c:pt>
                <c:pt idx="10798">
                  <c:v>0.10470599999999999</c:v>
                </c:pt>
                <c:pt idx="10799">
                  <c:v>5.7801400000000003</c:v>
                </c:pt>
                <c:pt idx="10800">
                  <c:v>5.4102195999999996</c:v>
                </c:pt>
                <c:pt idx="10801">
                  <c:v>5.7661667999999997</c:v>
                </c:pt>
                <c:pt idx="10802">
                  <c:v>8.2781999999999994E-2</c:v>
                </c:pt>
                <c:pt idx="10803">
                  <c:v>4.2917699999999996</c:v>
                </c:pt>
                <c:pt idx="10804">
                  <c:v>4.3351264</c:v>
                </c:pt>
                <c:pt idx="10805">
                  <c:v>3.6992896000000002</c:v>
                </c:pt>
                <c:pt idx="10806">
                  <c:v>3.9304952000000002</c:v>
                </c:pt>
                <c:pt idx="10807">
                  <c:v>3.1257054000000002</c:v>
                </c:pt>
                <c:pt idx="10808">
                  <c:v>1.7993574000000001</c:v>
                </c:pt>
                <c:pt idx="10809">
                  <c:v>3.5143080000000002</c:v>
                </c:pt>
                <c:pt idx="10810">
                  <c:v>2.6010844</c:v>
                </c:pt>
                <c:pt idx="10811">
                  <c:v>3.0518968000000002</c:v>
                </c:pt>
                <c:pt idx="10812">
                  <c:v>3.3367092</c:v>
                </c:pt>
                <c:pt idx="10813">
                  <c:v>3.1898007000000002</c:v>
                </c:pt>
                <c:pt idx="10814">
                  <c:v>2.1674096999999999</c:v>
                </c:pt>
                <c:pt idx="10815">
                  <c:v>2.8214188</c:v>
                </c:pt>
                <c:pt idx="10816">
                  <c:v>0.2032572</c:v>
                </c:pt>
                <c:pt idx="10817">
                  <c:v>2.709454</c:v>
                </c:pt>
                <c:pt idx="10818">
                  <c:v>2.7282432000000001</c:v>
                </c:pt>
                <c:pt idx="10819">
                  <c:v>3.8954999999999997E-2</c:v>
                </c:pt>
                <c:pt idx="10820">
                  <c:v>1.9627648</c:v>
                </c:pt>
                <c:pt idx="10821">
                  <c:v>3.1647000000000002E-2</c:v>
                </c:pt>
                <c:pt idx="10822">
                  <c:v>2.1265478999999998</c:v>
                </c:pt>
                <c:pt idx="10823">
                  <c:v>2.0856438000000002</c:v>
                </c:pt>
                <c:pt idx="10824">
                  <c:v>2.9211000000000001E-2</c:v>
                </c:pt>
                <c:pt idx="10825">
                  <c:v>1.4450563999999999</c:v>
                </c:pt>
                <c:pt idx="10826">
                  <c:v>1.8062883999999999</c:v>
                </c:pt>
                <c:pt idx="10827">
                  <c:v>1.553426</c:v>
                </c:pt>
                <c:pt idx="10828">
                  <c:v>8.1298599999999999E-2</c:v>
                </c:pt>
                <c:pt idx="10829">
                  <c:v>1.0635372000000001</c:v>
                </c:pt>
                <c:pt idx="10830">
                  <c:v>0.90316560000000001</c:v>
                </c:pt>
                <c:pt idx="10831">
                  <c:v>7.9394000000000006E-2</c:v>
                </c:pt>
                <c:pt idx="10832">
                  <c:v>0.2289832</c:v>
                </c:pt>
                <c:pt idx="10833">
                  <c:v>8.2781999999999994E-2</c:v>
                </c:pt>
                <c:pt idx="10834">
                  <c:v>1.7701652000000001</c:v>
                </c:pt>
                <c:pt idx="10835">
                  <c:v>1.705152</c:v>
                </c:pt>
                <c:pt idx="10836">
                  <c:v>7.0286587999999997</c:v>
                </c:pt>
                <c:pt idx="10837">
                  <c:v>6.2425512000000003</c:v>
                </c:pt>
                <c:pt idx="10838">
                  <c:v>5.0011371999999996</c:v>
                </c:pt>
                <c:pt idx="10839">
                  <c:v>0.58227359999999995</c:v>
                </c:pt>
                <c:pt idx="10840">
                  <c:v>8.5218000000000002E-2</c:v>
                </c:pt>
                <c:pt idx="10841">
                  <c:v>4.4391303999999998</c:v>
                </c:pt>
                <c:pt idx="10842">
                  <c:v>6.5751000000000004E-2</c:v>
                </c:pt>
                <c:pt idx="10843">
                  <c:v>0.38572319999999999</c:v>
                </c:pt>
                <c:pt idx="10844">
                  <c:v>2.6990360999999998</c:v>
                </c:pt>
                <c:pt idx="10845">
                  <c:v>4.0076711999999999</c:v>
                </c:pt>
                <c:pt idx="10846">
                  <c:v>3.8654820000000001</c:v>
                </c:pt>
                <c:pt idx="10847">
                  <c:v>5.6007000000000001E-2</c:v>
                </c:pt>
                <c:pt idx="10848">
                  <c:v>3.7619734</c:v>
                </c:pt>
                <c:pt idx="10849">
                  <c:v>3.5042072000000002</c:v>
                </c:pt>
                <c:pt idx="10850">
                  <c:v>3.5143080000000002</c:v>
                </c:pt>
                <c:pt idx="10851">
                  <c:v>1.9869044</c:v>
                </c:pt>
                <c:pt idx="10852">
                  <c:v>1.9954896</c:v>
                </c:pt>
                <c:pt idx="10853">
                  <c:v>0.2316764</c:v>
                </c:pt>
                <c:pt idx="10854">
                  <c:v>1.9220697</c:v>
                </c:pt>
                <c:pt idx="10855">
                  <c:v>2.69854E-2</c:v>
                </c:pt>
                <c:pt idx="10856">
                  <c:v>3.5416999999999997E-2</c:v>
                </c:pt>
                <c:pt idx="10857">
                  <c:v>6.0879000000000003E-2</c:v>
                </c:pt>
                <c:pt idx="10858">
                  <c:v>5.6007000000000001E-2</c:v>
                </c:pt>
                <c:pt idx="10859">
                  <c:v>4.3826999999999998E-2</c:v>
                </c:pt>
                <c:pt idx="10860">
                  <c:v>0.11445</c:v>
                </c:pt>
                <c:pt idx="10861">
                  <c:v>2.7715996000000001</c:v>
                </c:pt>
                <c:pt idx="10862">
                  <c:v>3.6519000000000003E-2</c:v>
                </c:pt>
                <c:pt idx="10863">
                  <c:v>2.9211000000000001E-2</c:v>
                </c:pt>
                <c:pt idx="10864">
                  <c:v>1.218E-2</c:v>
                </c:pt>
                <c:pt idx="10865">
                  <c:v>9.7439999999999992E-3</c:v>
                </c:pt>
                <c:pt idx="10866">
                  <c:v>6.3314999999999996E-2</c:v>
                </c:pt>
                <c:pt idx="10867">
                  <c:v>4.6262999999999999E-2</c:v>
                </c:pt>
                <c:pt idx="10868">
                  <c:v>3.6519000000000003E-2</c:v>
                </c:pt>
                <c:pt idx="10869">
                  <c:v>3.4083000000000002E-2</c:v>
                </c:pt>
                <c:pt idx="10870">
                  <c:v>2.9211000000000001E-2</c:v>
                </c:pt>
                <c:pt idx="10871">
                  <c:v>2.1923999999999999E-2</c:v>
                </c:pt>
                <c:pt idx="10872">
                  <c:v>2.1923999999999999E-2</c:v>
                </c:pt>
                <c:pt idx="10873">
                  <c:v>84.723846899999998</c:v>
                </c:pt>
                <c:pt idx="10874">
                  <c:v>13.149829199999999</c:v>
                </c:pt>
                <c:pt idx="10875">
                  <c:v>7.0806608000000004</c:v>
                </c:pt>
                <c:pt idx="10876">
                  <c:v>2.2759328000000001</c:v>
                </c:pt>
                <c:pt idx="10877">
                  <c:v>0.20642440000000001</c:v>
                </c:pt>
                <c:pt idx="10878">
                  <c:v>0.14366100000000001</c:v>
                </c:pt>
                <c:pt idx="10879">
                  <c:v>7.2598643999999997</c:v>
                </c:pt>
                <c:pt idx="10880">
                  <c:v>5.4102195999999996</c:v>
                </c:pt>
                <c:pt idx="10881">
                  <c:v>0.83068739999999996</c:v>
                </c:pt>
                <c:pt idx="10882">
                  <c:v>5.6876492000000001</c:v>
                </c:pt>
                <c:pt idx="10883">
                  <c:v>8.2781999999999994E-2</c:v>
                </c:pt>
                <c:pt idx="10884">
                  <c:v>0.70419540000000003</c:v>
                </c:pt>
                <c:pt idx="10885">
                  <c:v>7.7931E-2</c:v>
                </c:pt>
                <c:pt idx="10886">
                  <c:v>4.7903044000000001</c:v>
                </c:pt>
                <c:pt idx="10887">
                  <c:v>2.9853225000000001</c:v>
                </c:pt>
                <c:pt idx="10888">
                  <c:v>3.7571124</c:v>
                </c:pt>
                <c:pt idx="10889">
                  <c:v>3.6848231999999999</c:v>
                </c:pt>
                <c:pt idx="10890">
                  <c:v>3.2368784000000002</c:v>
                </c:pt>
                <c:pt idx="10891">
                  <c:v>3.6125767999999998</c:v>
                </c:pt>
                <c:pt idx="10892">
                  <c:v>3.6486999999999998</c:v>
                </c:pt>
                <c:pt idx="10893">
                  <c:v>3.3533748000000001</c:v>
                </c:pt>
                <c:pt idx="10894">
                  <c:v>3.2831024000000002</c:v>
                </c:pt>
                <c:pt idx="10895">
                  <c:v>3.2715665999999999</c:v>
                </c:pt>
                <c:pt idx="10896">
                  <c:v>2.8669579999999999</c:v>
                </c:pt>
                <c:pt idx="10897">
                  <c:v>2.7677048000000002</c:v>
                </c:pt>
                <c:pt idx="10898">
                  <c:v>3.4083000000000002E-2</c:v>
                </c:pt>
                <c:pt idx="10899">
                  <c:v>3.4083000000000002E-2</c:v>
                </c:pt>
                <c:pt idx="10900">
                  <c:v>3.4083000000000002E-2</c:v>
                </c:pt>
                <c:pt idx="10901">
                  <c:v>3.4083000000000002E-2</c:v>
                </c:pt>
                <c:pt idx="10902">
                  <c:v>2.0953168</c:v>
                </c:pt>
                <c:pt idx="10903">
                  <c:v>2.1270744000000001</c:v>
                </c:pt>
                <c:pt idx="10904">
                  <c:v>2.8538999999999998E-2</c:v>
                </c:pt>
                <c:pt idx="10905">
                  <c:v>2.8538999999999998E-2</c:v>
                </c:pt>
                <c:pt idx="10906">
                  <c:v>2.8538999999999998E-2</c:v>
                </c:pt>
                <c:pt idx="10907">
                  <c:v>1.8062883999999999</c:v>
                </c:pt>
                <c:pt idx="10908">
                  <c:v>1.5722152</c:v>
                </c:pt>
                <c:pt idx="10909">
                  <c:v>0.15333749999999999</c:v>
                </c:pt>
                <c:pt idx="10910">
                  <c:v>0.8785984</c:v>
                </c:pt>
                <c:pt idx="10911">
                  <c:v>0.180616</c:v>
                </c:pt>
                <c:pt idx="10912">
                  <c:v>141.2064115</c:v>
                </c:pt>
                <c:pt idx="10913">
                  <c:v>5.0576331999999997</c:v>
                </c:pt>
                <c:pt idx="10914">
                  <c:v>4.7636400000000002E-2</c:v>
                </c:pt>
                <c:pt idx="10915">
                  <c:v>0.12703039999999999</c:v>
                </c:pt>
                <c:pt idx="10916">
                  <c:v>0.21672</c:v>
                </c:pt>
                <c:pt idx="10917">
                  <c:v>6.8436772000000001</c:v>
                </c:pt>
                <c:pt idx="10918">
                  <c:v>6.2497844000000002</c:v>
                </c:pt>
                <c:pt idx="10919">
                  <c:v>6.1500604000000001</c:v>
                </c:pt>
                <c:pt idx="10920">
                  <c:v>5.1912976000000004</c:v>
                </c:pt>
                <c:pt idx="10921">
                  <c:v>4.6241120000000002</c:v>
                </c:pt>
                <c:pt idx="10922">
                  <c:v>6.8186999999999998E-2</c:v>
                </c:pt>
                <c:pt idx="10923">
                  <c:v>6.8481E-2</c:v>
                </c:pt>
                <c:pt idx="10924">
                  <c:v>3.7508636000000002</c:v>
                </c:pt>
                <c:pt idx="10925">
                  <c:v>6.5751000000000004E-2</c:v>
                </c:pt>
                <c:pt idx="10926">
                  <c:v>6.3314999999999996E-2</c:v>
                </c:pt>
                <c:pt idx="10927">
                  <c:v>4.2121494000000004</c:v>
                </c:pt>
                <c:pt idx="10928">
                  <c:v>3.7619734</c:v>
                </c:pt>
                <c:pt idx="10929">
                  <c:v>3.4319608000000001</c:v>
                </c:pt>
                <c:pt idx="10930">
                  <c:v>2.7311108000000002</c:v>
                </c:pt>
                <c:pt idx="10931">
                  <c:v>2.8900700000000001</c:v>
                </c:pt>
                <c:pt idx="10932">
                  <c:v>2.3120560000000001</c:v>
                </c:pt>
                <c:pt idx="10933">
                  <c:v>2.3120560000000001</c:v>
                </c:pt>
                <c:pt idx="10934">
                  <c:v>1.9954896</c:v>
                </c:pt>
                <c:pt idx="10935">
                  <c:v>1.6184392000000001</c:v>
                </c:pt>
                <c:pt idx="10936">
                  <c:v>3.2016000000000003E-2</c:v>
                </c:pt>
                <c:pt idx="10937">
                  <c:v>38.327474899999999</c:v>
                </c:pt>
                <c:pt idx="10938">
                  <c:v>0.1597248</c:v>
                </c:pt>
                <c:pt idx="10939">
                  <c:v>9.5851800000000001E-2</c:v>
                </c:pt>
                <c:pt idx="10940">
                  <c:v>6.3515199999999994E-2</c:v>
                </c:pt>
                <c:pt idx="10941">
                  <c:v>0.12703039999999999</c:v>
                </c:pt>
                <c:pt idx="10942">
                  <c:v>1.7221823999999999</c:v>
                </c:pt>
                <c:pt idx="10943">
                  <c:v>11.560280000000001</c:v>
                </c:pt>
                <c:pt idx="10944">
                  <c:v>7.0748828000000001</c:v>
                </c:pt>
                <c:pt idx="10945">
                  <c:v>9.9834000000000006E-2</c:v>
                </c:pt>
                <c:pt idx="10946">
                  <c:v>5.4477979999999997</c:v>
                </c:pt>
                <c:pt idx="10947">
                  <c:v>5.4102195999999996</c:v>
                </c:pt>
                <c:pt idx="10948">
                  <c:v>7.0623000000000005E-2</c:v>
                </c:pt>
                <c:pt idx="10949">
                  <c:v>4.3466823999999997</c:v>
                </c:pt>
                <c:pt idx="10950">
                  <c:v>4.3712495999999996</c:v>
                </c:pt>
                <c:pt idx="10951">
                  <c:v>2.9444184</c:v>
                </c:pt>
                <c:pt idx="10952">
                  <c:v>3.9377284000000001</c:v>
                </c:pt>
                <c:pt idx="10953">
                  <c:v>5.6007000000000001E-2</c:v>
                </c:pt>
                <c:pt idx="10954">
                  <c:v>2.5005685999999998</c:v>
                </c:pt>
                <c:pt idx="10955">
                  <c:v>2.7253327999999999</c:v>
                </c:pt>
                <c:pt idx="10956">
                  <c:v>5.1135E-2</c:v>
                </c:pt>
                <c:pt idx="10957">
                  <c:v>3.5329902</c:v>
                </c:pt>
                <c:pt idx="10958">
                  <c:v>3.0518968000000002</c:v>
                </c:pt>
                <c:pt idx="10959">
                  <c:v>3.3367092</c:v>
                </c:pt>
                <c:pt idx="10960">
                  <c:v>2.2195651999999999</c:v>
                </c:pt>
                <c:pt idx="10961">
                  <c:v>3.6519000000000003E-2</c:v>
                </c:pt>
                <c:pt idx="10962">
                  <c:v>3.4083000000000002E-2</c:v>
                </c:pt>
                <c:pt idx="10963">
                  <c:v>1.9627648</c:v>
                </c:pt>
                <c:pt idx="10964">
                  <c:v>0.1625972</c:v>
                </c:pt>
                <c:pt idx="10965">
                  <c:v>2.9211000000000001E-2</c:v>
                </c:pt>
                <c:pt idx="10966">
                  <c:v>2.9211000000000001E-2</c:v>
                </c:pt>
                <c:pt idx="10967">
                  <c:v>1.6798572000000001</c:v>
                </c:pt>
                <c:pt idx="10968">
                  <c:v>2.1923999999999999E-2</c:v>
                </c:pt>
                <c:pt idx="10969">
                  <c:v>1.1560280000000001</c:v>
                </c:pt>
                <c:pt idx="10970">
                  <c:v>7.9394000000000006E-2</c:v>
                </c:pt>
                <c:pt idx="10971">
                  <c:v>4.0660000000000002E-2</c:v>
                </c:pt>
                <c:pt idx="10972">
                  <c:v>0.23120560000000001</c:v>
                </c:pt>
                <c:pt idx="10973">
                  <c:v>0.2289832</c:v>
                </c:pt>
                <c:pt idx="10974">
                  <c:v>8.0346000000000001E-2</c:v>
                </c:pt>
                <c:pt idx="10975">
                  <c:v>5.6007000000000001E-2</c:v>
                </c:pt>
                <c:pt idx="10976">
                  <c:v>4.6262999999999999E-2</c:v>
                </c:pt>
                <c:pt idx="10977">
                  <c:v>1.705152</c:v>
                </c:pt>
                <c:pt idx="10978">
                  <c:v>0.25557659999999999</c:v>
                </c:pt>
                <c:pt idx="10979">
                  <c:v>9.5272800000000005E-2</c:v>
                </c:pt>
                <c:pt idx="10980">
                  <c:v>0.241059</c:v>
                </c:pt>
                <c:pt idx="10981">
                  <c:v>2.0165730000000002</c:v>
                </c:pt>
                <c:pt idx="10982">
                  <c:v>1.0646016</c:v>
                </c:pt>
                <c:pt idx="10983">
                  <c:v>0.11445</c:v>
                </c:pt>
                <c:pt idx="10984">
                  <c:v>6.0113456000000003</c:v>
                </c:pt>
                <c:pt idx="10985">
                  <c:v>6.5200236</c:v>
                </c:pt>
                <c:pt idx="10986">
                  <c:v>5.7801400000000003</c:v>
                </c:pt>
                <c:pt idx="10987">
                  <c:v>5.4102195999999996</c:v>
                </c:pt>
                <c:pt idx="10988">
                  <c:v>5.0300621999999997</c:v>
                </c:pt>
                <c:pt idx="10989">
                  <c:v>4.8090935999999997</c:v>
                </c:pt>
                <c:pt idx="10990">
                  <c:v>6.8186999999999998E-2</c:v>
                </c:pt>
                <c:pt idx="10991">
                  <c:v>6.5751000000000004E-2</c:v>
                </c:pt>
                <c:pt idx="10992">
                  <c:v>2.9444184</c:v>
                </c:pt>
                <c:pt idx="10993">
                  <c:v>3.6992896000000002</c:v>
                </c:pt>
                <c:pt idx="10994">
                  <c:v>3.9738516000000002</c:v>
                </c:pt>
                <c:pt idx="10995">
                  <c:v>2.6990360999999998</c:v>
                </c:pt>
                <c:pt idx="10996">
                  <c:v>3.3533748000000001</c:v>
                </c:pt>
                <c:pt idx="10997">
                  <c:v>3.1906544000000001</c:v>
                </c:pt>
                <c:pt idx="10998">
                  <c:v>3.7619734</c:v>
                </c:pt>
                <c:pt idx="10999">
                  <c:v>5.3571000000000001E-2</c:v>
                </c:pt>
                <c:pt idx="11000">
                  <c:v>3.3124707</c:v>
                </c:pt>
                <c:pt idx="11001">
                  <c:v>2.3900804</c:v>
                </c:pt>
                <c:pt idx="11002">
                  <c:v>2.3481792000000001</c:v>
                </c:pt>
                <c:pt idx="11003">
                  <c:v>1.6834524</c:v>
                </c:pt>
                <c:pt idx="11004">
                  <c:v>1.5702027999999999</c:v>
                </c:pt>
                <c:pt idx="11005">
                  <c:v>7.9725000000000004E-2</c:v>
                </c:pt>
                <c:pt idx="11006">
                  <c:v>4.6875E-2</c:v>
                </c:pt>
                <c:pt idx="11007">
                  <c:v>0.158277</c:v>
                </c:pt>
                <c:pt idx="11008">
                  <c:v>1.8965964</c:v>
                </c:pt>
                <c:pt idx="11009">
                  <c:v>4.7636400000000002E-2</c:v>
                </c:pt>
                <c:pt idx="11010">
                  <c:v>0.25406079999999998</c:v>
                </c:pt>
                <c:pt idx="11011">
                  <c:v>2.8889999999999999E-2</c:v>
                </c:pt>
                <c:pt idx="11012">
                  <c:v>1.2688602</c:v>
                </c:pt>
                <c:pt idx="11013">
                  <c:v>0.13148099999999999</c:v>
                </c:pt>
                <c:pt idx="11014">
                  <c:v>6.9824348000000001</c:v>
                </c:pt>
                <c:pt idx="11015">
                  <c:v>6.1125248000000001</c:v>
                </c:pt>
                <c:pt idx="11016">
                  <c:v>0.10227</c:v>
                </c:pt>
                <c:pt idx="11017">
                  <c:v>0.86901119999999998</c:v>
                </c:pt>
                <c:pt idx="11018">
                  <c:v>5.3639956</c:v>
                </c:pt>
                <c:pt idx="11019">
                  <c:v>6.1342191000000001</c:v>
                </c:pt>
                <c:pt idx="11020">
                  <c:v>8.5218000000000002E-2</c:v>
                </c:pt>
                <c:pt idx="11021">
                  <c:v>8.5218000000000002E-2</c:v>
                </c:pt>
                <c:pt idx="11022">
                  <c:v>5.0449643999999996</c:v>
                </c:pt>
                <c:pt idx="11023">
                  <c:v>7.3058999999999999E-2</c:v>
                </c:pt>
                <c:pt idx="11024">
                  <c:v>3.0262266000000002</c:v>
                </c:pt>
                <c:pt idx="11025">
                  <c:v>4.1508723999999999</c:v>
                </c:pt>
                <c:pt idx="11026">
                  <c:v>3.4138991999999999</c:v>
                </c:pt>
                <c:pt idx="11027">
                  <c:v>3.9016052000000001</c:v>
                </c:pt>
                <c:pt idx="11028">
                  <c:v>3.6667616000000001</c:v>
                </c:pt>
                <c:pt idx="11029">
                  <c:v>5.8443000000000002E-2</c:v>
                </c:pt>
                <c:pt idx="11030">
                  <c:v>3.5475636000000002</c:v>
                </c:pt>
                <c:pt idx="11031">
                  <c:v>1.6766874</c:v>
                </c:pt>
                <c:pt idx="11032">
                  <c:v>3.0518968000000002</c:v>
                </c:pt>
                <c:pt idx="11033">
                  <c:v>3.3367092</c:v>
                </c:pt>
                <c:pt idx="11034">
                  <c:v>3.1443875999999999</c:v>
                </c:pt>
                <c:pt idx="11035">
                  <c:v>0.2032572</c:v>
                </c:pt>
                <c:pt idx="11036">
                  <c:v>0.2032572</c:v>
                </c:pt>
                <c:pt idx="11037">
                  <c:v>2.7282432000000001</c:v>
                </c:pt>
                <c:pt idx="11038">
                  <c:v>2.5354619999999999</c:v>
                </c:pt>
                <c:pt idx="11039">
                  <c:v>3.6519000000000003E-2</c:v>
                </c:pt>
                <c:pt idx="11040">
                  <c:v>0.55359659999999999</c:v>
                </c:pt>
                <c:pt idx="11041">
                  <c:v>0.92668419999999996</c:v>
                </c:pt>
                <c:pt idx="11042">
                  <c:v>3.1647000000000002E-2</c:v>
                </c:pt>
                <c:pt idx="11043">
                  <c:v>3.1647000000000002E-2</c:v>
                </c:pt>
                <c:pt idx="11044">
                  <c:v>2.9211000000000001E-2</c:v>
                </c:pt>
                <c:pt idx="11045">
                  <c:v>1.5722152</c:v>
                </c:pt>
                <c:pt idx="11046">
                  <c:v>1.3872336000000001</c:v>
                </c:pt>
                <c:pt idx="11047">
                  <c:v>0.1016286</c:v>
                </c:pt>
                <c:pt idx="11048">
                  <c:v>2.1923999999999999E-2</c:v>
                </c:pt>
                <c:pt idx="11049">
                  <c:v>1.4450563999999999</c:v>
                </c:pt>
                <c:pt idx="11050">
                  <c:v>1.2282744000000001</c:v>
                </c:pt>
                <c:pt idx="11051">
                  <c:v>8.1298599999999999E-2</c:v>
                </c:pt>
                <c:pt idx="11052">
                  <c:v>6.0968599999999998E-2</c:v>
                </c:pt>
                <c:pt idx="11053">
                  <c:v>7.9394000000000006E-2</c:v>
                </c:pt>
                <c:pt idx="11054">
                  <c:v>9.7439999999999992E-3</c:v>
                </c:pt>
                <c:pt idx="11055">
                  <c:v>9.7439999999999992E-3</c:v>
                </c:pt>
                <c:pt idx="11056">
                  <c:v>0.2289832</c:v>
                </c:pt>
                <c:pt idx="11057">
                  <c:v>5.4291800000000001E-2</c:v>
                </c:pt>
                <c:pt idx="11058">
                  <c:v>4.1905907999999998</c:v>
                </c:pt>
                <c:pt idx="11059">
                  <c:v>1.8965964</c:v>
                </c:pt>
                <c:pt idx="11060">
                  <c:v>9.5272800000000005E-2</c:v>
                </c:pt>
                <c:pt idx="11061">
                  <c:v>1.41E-2</c:v>
                </c:pt>
                <c:pt idx="11062">
                  <c:v>8.3234016000000004</c:v>
                </c:pt>
                <c:pt idx="11063">
                  <c:v>6.9361680000000003</c:v>
                </c:pt>
                <c:pt idx="11064">
                  <c:v>6.9824348000000001</c:v>
                </c:pt>
                <c:pt idx="11065">
                  <c:v>5.5922907999999998</c:v>
                </c:pt>
                <c:pt idx="11066">
                  <c:v>3.8842712000000001</c:v>
                </c:pt>
                <c:pt idx="11067">
                  <c:v>2.4926720000000002</c:v>
                </c:pt>
                <c:pt idx="11068">
                  <c:v>2.9444184</c:v>
                </c:pt>
                <c:pt idx="11069">
                  <c:v>3.5042072000000002</c:v>
                </c:pt>
                <c:pt idx="11070">
                  <c:v>2.5763661</c:v>
                </c:pt>
                <c:pt idx="11071">
                  <c:v>2.0953168</c:v>
                </c:pt>
                <c:pt idx="11072">
                  <c:v>0.14228859999999999</c:v>
                </c:pt>
                <c:pt idx="11073">
                  <c:v>0.21746679999999999</c:v>
                </c:pt>
                <c:pt idx="11074">
                  <c:v>1.7174191999999999</c:v>
                </c:pt>
                <c:pt idx="11075">
                  <c:v>1.6356298</c:v>
                </c:pt>
                <c:pt idx="11076">
                  <c:v>5.3992199999999997E-2</c:v>
                </c:pt>
                <c:pt idx="11077">
                  <c:v>7.9393999999999992E-3</c:v>
                </c:pt>
                <c:pt idx="11078">
                  <c:v>6.5751000000000004E-2</c:v>
                </c:pt>
                <c:pt idx="11079">
                  <c:v>1.218E-2</c:v>
                </c:pt>
                <c:pt idx="11080">
                  <c:v>7.3080000000000003E-3</c:v>
                </c:pt>
                <c:pt idx="11081">
                  <c:v>6.5751000000000004E-2</c:v>
                </c:pt>
                <c:pt idx="11082">
                  <c:v>5.8443000000000002E-2</c:v>
                </c:pt>
                <c:pt idx="11083">
                  <c:v>8.2781999999999994E-2</c:v>
                </c:pt>
                <c:pt idx="11084">
                  <c:v>6.0879000000000003E-2</c:v>
                </c:pt>
                <c:pt idx="11085">
                  <c:v>5.6007000000000001E-2</c:v>
                </c:pt>
                <c:pt idx="11086">
                  <c:v>9.7439999999999992E-3</c:v>
                </c:pt>
                <c:pt idx="11087">
                  <c:v>2.4359999999999998E-3</c:v>
                </c:pt>
                <c:pt idx="11088">
                  <c:v>1.5878799999999998E-2</c:v>
                </c:pt>
                <c:pt idx="11089">
                  <c:v>4.7636400000000002E-2</c:v>
                </c:pt>
                <c:pt idx="11090">
                  <c:v>1.8749999999999999E-3</c:v>
                </c:pt>
                <c:pt idx="11091">
                  <c:v>2.0858772000000001</c:v>
                </c:pt>
                <c:pt idx="11092">
                  <c:v>2.4025553999999998</c:v>
                </c:pt>
                <c:pt idx="11093">
                  <c:v>1.1266848</c:v>
                </c:pt>
                <c:pt idx="11094">
                  <c:v>0.12662999999999999</c:v>
                </c:pt>
                <c:pt idx="11095">
                  <c:v>0.10957799999999999</c:v>
                </c:pt>
                <c:pt idx="11096">
                  <c:v>0.10227</c:v>
                </c:pt>
                <c:pt idx="11097">
                  <c:v>9.7397999999999998E-2</c:v>
                </c:pt>
                <c:pt idx="11098">
                  <c:v>6.1500604000000001</c:v>
                </c:pt>
                <c:pt idx="11099">
                  <c:v>7.5495000000000007E-2</c:v>
                </c:pt>
                <c:pt idx="11100">
                  <c:v>6.8186999999999998E-2</c:v>
                </c:pt>
                <c:pt idx="11101">
                  <c:v>4.3622188</c:v>
                </c:pt>
                <c:pt idx="11102">
                  <c:v>4.1544676000000003</c:v>
                </c:pt>
                <c:pt idx="11103">
                  <c:v>3.8221256000000001</c:v>
                </c:pt>
                <c:pt idx="11104">
                  <c:v>6.0879000000000003E-2</c:v>
                </c:pt>
                <c:pt idx="11105">
                  <c:v>2.6172702000000001</c:v>
                </c:pt>
                <c:pt idx="11106">
                  <c:v>3.6848231999999999</c:v>
                </c:pt>
                <c:pt idx="11107">
                  <c:v>2.5763661</c:v>
                </c:pt>
                <c:pt idx="11108">
                  <c:v>3.1257054000000002</c:v>
                </c:pt>
                <c:pt idx="11109">
                  <c:v>3.5983946000000002</c:v>
                </c:pt>
                <c:pt idx="11110">
                  <c:v>3.4218600000000001</c:v>
                </c:pt>
                <c:pt idx="11111">
                  <c:v>3.2831024000000002</c:v>
                </c:pt>
                <c:pt idx="11112">
                  <c:v>2.4565488000000002</c:v>
                </c:pt>
                <c:pt idx="11113">
                  <c:v>2.4565488000000002</c:v>
                </c:pt>
                <c:pt idx="11114">
                  <c:v>3.3367092</c:v>
                </c:pt>
                <c:pt idx="11115">
                  <c:v>4.5654E-2</c:v>
                </c:pt>
                <c:pt idx="11116">
                  <c:v>2.4970376000000001</c:v>
                </c:pt>
                <c:pt idx="11117">
                  <c:v>2.4118442</c:v>
                </c:pt>
                <c:pt idx="11118">
                  <c:v>1.9627648</c:v>
                </c:pt>
                <c:pt idx="11119">
                  <c:v>2.1675632</c:v>
                </c:pt>
                <c:pt idx="11120">
                  <c:v>2.0953168</c:v>
                </c:pt>
                <c:pt idx="11121">
                  <c:v>2.0808504000000001</c:v>
                </c:pt>
                <c:pt idx="11122">
                  <c:v>3.1647000000000002E-2</c:v>
                </c:pt>
                <c:pt idx="11123">
                  <c:v>2.8538999999999998E-2</c:v>
                </c:pt>
                <c:pt idx="11124">
                  <c:v>2.8538999999999998E-2</c:v>
                </c:pt>
                <c:pt idx="11125">
                  <c:v>1.5722152</c:v>
                </c:pt>
                <c:pt idx="11126">
                  <c:v>2.1923999999999999E-2</c:v>
                </c:pt>
                <c:pt idx="11127">
                  <c:v>0.46784680000000001</c:v>
                </c:pt>
                <c:pt idx="11128">
                  <c:v>0.46784680000000001</c:v>
                </c:pt>
                <c:pt idx="11129">
                  <c:v>0.1193988</c:v>
                </c:pt>
                <c:pt idx="11130">
                  <c:v>1.06572</c:v>
                </c:pt>
                <c:pt idx="11131">
                  <c:v>0.8785984</c:v>
                </c:pt>
                <c:pt idx="11132">
                  <c:v>7.9394000000000006E-2</c:v>
                </c:pt>
                <c:pt idx="11133">
                  <c:v>0.2289832</c:v>
                </c:pt>
                <c:pt idx="11134">
                  <c:v>9.3967400000000006E-2</c:v>
                </c:pt>
                <c:pt idx="11135">
                  <c:v>0.41287020000000002</c:v>
                </c:pt>
                <c:pt idx="11136">
                  <c:v>4.7636400000000002E-2</c:v>
                </c:pt>
                <c:pt idx="11137">
                  <c:v>4.7636400000000002E-2</c:v>
                </c:pt>
                <c:pt idx="11138">
                  <c:v>2.3751000000000001E-2</c:v>
                </c:pt>
                <c:pt idx="11139">
                  <c:v>2.2217886</c:v>
                </c:pt>
                <c:pt idx="11140">
                  <c:v>7.8393335999999998</c:v>
                </c:pt>
                <c:pt idx="11141">
                  <c:v>6.5200236</c:v>
                </c:pt>
                <c:pt idx="11142">
                  <c:v>4.6885687999999996</c:v>
                </c:pt>
                <c:pt idx="11143">
                  <c:v>5.4102195999999996</c:v>
                </c:pt>
                <c:pt idx="11144">
                  <c:v>8.2781999999999994E-2</c:v>
                </c:pt>
                <c:pt idx="11145">
                  <c:v>5.1190512000000004</c:v>
                </c:pt>
                <c:pt idx="11146">
                  <c:v>5.0402991999999998</c:v>
                </c:pt>
                <c:pt idx="11147">
                  <c:v>7.5495000000000007E-2</c:v>
                </c:pt>
                <c:pt idx="11148">
                  <c:v>0.34552440000000001</c:v>
                </c:pt>
                <c:pt idx="11149">
                  <c:v>3.9767191999999998</c:v>
                </c:pt>
                <c:pt idx="11150">
                  <c:v>6.0879000000000003E-2</c:v>
                </c:pt>
                <c:pt idx="11151">
                  <c:v>3.9016052000000001</c:v>
                </c:pt>
                <c:pt idx="11152">
                  <c:v>2.6172702000000001</c:v>
                </c:pt>
                <c:pt idx="11153">
                  <c:v>2.5005685999999998</c:v>
                </c:pt>
                <c:pt idx="11154">
                  <c:v>2.5763661</c:v>
                </c:pt>
                <c:pt idx="11155">
                  <c:v>3.1257054000000002</c:v>
                </c:pt>
                <c:pt idx="11156">
                  <c:v>3.8440970999999999</c:v>
                </c:pt>
                <c:pt idx="11157">
                  <c:v>2.7397992000000002</c:v>
                </c:pt>
                <c:pt idx="11158">
                  <c:v>3.4680840000000002</c:v>
                </c:pt>
                <c:pt idx="11159">
                  <c:v>2.6241964000000002</c:v>
                </c:pt>
                <c:pt idx="11160">
                  <c:v>3.3533748000000001</c:v>
                </c:pt>
                <c:pt idx="11161">
                  <c:v>2.5114611999999998</c:v>
                </c:pt>
                <c:pt idx="11162">
                  <c:v>3.0518968000000002</c:v>
                </c:pt>
                <c:pt idx="11163">
                  <c:v>3.2876219999999998</c:v>
                </c:pt>
                <c:pt idx="11164">
                  <c:v>0.1625972</c:v>
                </c:pt>
                <c:pt idx="11165">
                  <c:v>3.4083000000000002E-2</c:v>
                </c:pt>
                <c:pt idx="11166">
                  <c:v>2.0953168</c:v>
                </c:pt>
                <c:pt idx="11167">
                  <c:v>3.1647000000000002E-2</c:v>
                </c:pt>
                <c:pt idx="11168">
                  <c:v>1.9883595999999999</c:v>
                </c:pt>
                <c:pt idx="11169">
                  <c:v>1.684717</c:v>
                </c:pt>
                <c:pt idx="11170">
                  <c:v>2.1923999999999999E-2</c:v>
                </c:pt>
                <c:pt idx="11171">
                  <c:v>0.1440372</c:v>
                </c:pt>
                <c:pt idx="11172">
                  <c:v>0.27680900000000003</c:v>
                </c:pt>
                <c:pt idx="11173">
                  <c:v>6.0968599999999998E-2</c:v>
                </c:pt>
                <c:pt idx="11174">
                  <c:v>4.8719999999999996E-3</c:v>
                </c:pt>
                <c:pt idx="11175">
                  <c:v>5.6007000000000001E-2</c:v>
                </c:pt>
                <c:pt idx="11176">
                  <c:v>0.29072789999999998</c:v>
                </c:pt>
                <c:pt idx="11177">
                  <c:v>0.14290919999999999</c:v>
                </c:pt>
                <c:pt idx="11178">
                  <c:v>0.41287020000000002</c:v>
                </c:pt>
                <c:pt idx="11179">
                  <c:v>3.9697000000000003E-2</c:v>
                </c:pt>
                <c:pt idx="11180">
                  <c:v>1.0241988</c:v>
                </c:pt>
                <c:pt idx="11181">
                  <c:v>6.0113456000000003</c:v>
                </c:pt>
                <c:pt idx="11182">
                  <c:v>7.2136404000000001</c:v>
                </c:pt>
                <c:pt idx="11183">
                  <c:v>7.0445376</c:v>
                </c:pt>
                <c:pt idx="11184">
                  <c:v>7.1211495999999999</c:v>
                </c:pt>
                <c:pt idx="11185">
                  <c:v>0.10227</c:v>
                </c:pt>
                <c:pt idx="11186">
                  <c:v>5.3285571999999997</c:v>
                </c:pt>
                <c:pt idx="11187">
                  <c:v>4.4575316999999997</c:v>
                </c:pt>
                <c:pt idx="11188">
                  <c:v>5.3177288000000003</c:v>
                </c:pt>
                <c:pt idx="11189">
                  <c:v>4.8770172000000001</c:v>
                </c:pt>
                <c:pt idx="11190">
                  <c:v>0.66804390000000002</c:v>
                </c:pt>
                <c:pt idx="11191">
                  <c:v>7.3058999999999999E-2</c:v>
                </c:pt>
                <c:pt idx="11192">
                  <c:v>7.0623000000000005E-2</c:v>
                </c:pt>
                <c:pt idx="11193">
                  <c:v>7.0623000000000005E-2</c:v>
                </c:pt>
                <c:pt idx="11194">
                  <c:v>0.3252158</c:v>
                </c:pt>
                <c:pt idx="11195">
                  <c:v>3.6992896000000002</c:v>
                </c:pt>
                <c:pt idx="11196">
                  <c:v>0.30488579999999998</c:v>
                </c:pt>
                <c:pt idx="11197">
                  <c:v>3.8293588000000001</c:v>
                </c:pt>
                <c:pt idx="11198">
                  <c:v>2.5763661</c:v>
                </c:pt>
                <c:pt idx="11199">
                  <c:v>2.7629112</c:v>
                </c:pt>
                <c:pt idx="11200">
                  <c:v>3.4319608000000001</c:v>
                </c:pt>
                <c:pt idx="11201">
                  <c:v>0.39538640000000003</c:v>
                </c:pt>
                <c:pt idx="11202">
                  <c:v>3.0518968000000002</c:v>
                </c:pt>
                <c:pt idx="11203">
                  <c:v>3.3367092</c:v>
                </c:pt>
                <c:pt idx="11204">
                  <c:v>3.0262266000000002</c:v>
                </c:pt>
                <c:pt idx="11205">
                  <c:v>2.9853225000000001</c:v>
                </c:pt>
                <c:pt idx="11206">
                  <c:v>3.6519000000000003E-2</c:v>
                </c:pt>
                <c:pt idx="11207">
                  <c:v>1.9627648</c:v>
                </c:pt>
                <c:pt idx="11208">
                  <c:v>2.1675632</c:v>
                </c:pt>
                <c:pt idx="11209">
                  <c:v>8.1298599999999999E-2</c:v>
                </c:pt>
                <c:pt idx="11210">
                  <c:v>0.303452</c:v>
                </c:pt>
                <c:pt idx="11211">
                  <c:v>6.0968599999999998E-2</c:v>
                </c:pt>
                <c:pt idx="11212">
                  <c:v>7.9394000000000006E-2</c:v>
                </c:pt>
                <c:pt idx="11213">
                  <c:v>4.0660000000000002E-2</c:v>
                </c:pt>
                <c:pt idx="11214">
                  <c:v>2.0330000000000001E-2</c:v>
                </c:pt>
                <c:pt idx="11215">
                  <c:v>0.21673919999999999</c:v>
                </c:pt>
                <c:pt idx="11216">
                  <c:v>0.2289832</c:v>
                </c:pt>
                <c:pt idx="11217">
                  <c:v>3.3506836</c:v>
                </c:pt>
                <c:pt idx="11218">
                  <c:v>0.25406079999999998</c:v>
                </c:pt>
                <c:pt idx="11219">
                  <c:v>0.1469502</c:v>
                </c:pt>
                <c:pt idx="11220">
                  <c:v>3.1757599999999997E-2</c:v>
                </c:pt>
                <c:pt idx="11221">
                  <c:v>0.25406079999999998</c:v>
                </c:pt>
                <c:pt idx="11222">
                  <c:v>5.3669393999999997</c:v>
                </c:pt>
                <c:pt idx="11223">
                  <c:v>0.99775080000000005</c:v>
                </c:pt>
                <c:pt idx="11224">
                  <c:v>6.9361680000000003</c:v>
                </c:pt>
                <c:pt idx="11225">
                  <c:v>7.9534811999999997</c:v>
                </c:pt>
                <c:pt idx="11226">
                  <c:v>0.72846840000000002</c:v>
                </c:pt>
                <c:pt idx="11227">
                  <c:v>6.5387700000000004</c:v>
                </c:pt>
                <c:pt idx="11228">
                  <c:v>5.5489344000000003</c:v>
                </c:pt>
                <c:pt idx="11229">
                  <c:v>5.9188548000000001</c:v>
                </c:pt>
                <c:pt idx="11230">
                  <c:v>7.7931E-2</c:v>
                </c:pt>
                <c:pt idx="11231">
                  <c:v>4.9891581</c:v>
                </c:pt>
                <c:pt idx="11232">
                  <c:v>7.0623000000000005E-2</c:v>
                </c:pt>
                <c:pt idx="11233">
                  <c:v>2.2083138</c:v>
                </c:pt>
                <c:pt idx="11234">
                  <c:v>6.0879000000000003E-2</c:v>
                </c:pt>
                <c:pt idx="11235">
                  <c:v>63.003568799999996</c:v>
                </c:pt>
                <c:pt idx="11236">
                  <c:v>2.6172702000000001</c:v>
                </c:pt>
                <c:pt idx="11237">
                  <c:v>2.5763661</c:v>
                </c:pt>
                <c:pt idx="11238">
                  <c:v>3.7917803999999999</c:v>
                </c:pt>
                <c:pt idx="11239">
                  <c:v>5.3571000000000001E-2</c:v>
                </c:pt>
                <c:pt idx="11240">
                  <c:v>2.2605247999999998</c:v>
                </c:pt>
                <c:pt idx="11241">
                  <c:v>3.3958376000000001</c:v>
                </c:pt>
                <c:pt idx="11242">
                  <c:v>3.4512008000000001</c:v>
                </c:pt>
                <c:pt idx="11243">
                  <c:v>2.9131819999999999</c:v>
                </c:pt>
                <c:pt idx="11244">
                  <c:v>3.0056728000000001</c:v>
                </c:pt>
                <c:pt idx="11245">
                  <c:v>3.6519000000000003E-2</c:v>
                </c:pt>
                <c:pt idx="11246">
                  <c:v>3.4083000000000002E-2</c:v>
                </c:pt>
                <c:pt idx="11247">
                  <c:v>3.4083000000000002E-2</c:v>
                </c:pt>
                <c:pt idx="11248">
                  <c:v>3.4083000000000002E-2</c:v>
                </c:pt>
                <c:pt idx="11249">
                  <c:v>2.1099812</c:v>
                </c:pt>
                <c:pt idx="11250">
                  <c:v>1.2643975999999999</c:v>
                </c:pt>
                <c:pt idx="11251">
                  <c:v>1.3071120000000001</c:v>
                </c:pt>
                <c:pt idx="11252">
                  <c:v>1.218E-2</c:v>
                </c:pt>
                <c:pt idx="11253">
                  <c:v>0.12906599999999999</c:v>
                </c:pt>
                <c:pt idx="11254">
                  <c:v>7.0623000000000005E-2</c:v>
                </c:pt>
                <c:pt idx="11255">
                  <c:v>7.0623000000000005E-2</c:v>
                </c:pt>
                <c:pt idx="11256">
                  <c:v>1.9487999999999998E-2</c:v>
                </c:pt>
                <c:pt idx="11257">
                  <c:v>1.218E-2</c:v>
                </c:pt>
                <c:pt idx="11258">
                  <c:v>1.218E-2</c:v>
                </c:pt>
                <c:pt idx="11259">
                  <c:v>4.8719999999999996E-3</c:v>
                </c:pt>
                <c:pt idx="11260">
                  <c:v>4.8719999999999996E-3</c:v>
                </c:pt>
                <c:pt idx="11261">
                  <c:v>0.19054560000000001</c:v>
                </c:pt>
                <c:pt idx="11262">
                  <c:v>3.1757599999999997E-2</c:v>
                </c:pt>
                <c:pt idx="11263">
                  <c:v>0.12703039999999999</c:v>
                </c:pt>
                <c:pt idx="11264">
                  <c:v>1.8061600000000001E-2</c:v>
                </c:pt>
                <c:pt idx="11265">
                  <c:v>10.9265553</c:v>
                </c:pt>
                <c:pt idx="11266">
                  <c:v>7.5450932999999996</c:v>
                </c:pt>
                <c:pt idx="11267">
                  <c:v>11.1900172</c:v>
                </c:pt>
                <c:pt idx="11268">
                  <c:v>0.119322</c:v>
                </c:pt>
                <c:pt idx="11269">
                  <c:v>7.2136404000000001</c:v>
                </c:pt>
                <c:pt idx="11270">
                  <c:v>7.2251963999999997</c:v>
                </c:pt>
                <c:pt idx="11271">
                  <c:v>5.9297408999999996</c:v>
                </c:pt>
                <c:pt idx="11272">
                  <c:v>8.5218000000000002E-2</c:v>
                </c:pt>
                <c:pt idx="11273">
                  <c:v>4.8119611999999998</c:v>
                </c:pt>
                <c:pt idx="11274">
                  <c:v>8.0346000000000001E-2</c:v>
                </c:pt>
                <c:pt idx="11275">
                  <c:v>4.8553176000000002</c:v>
                </c:pt>
                <c:pt idx="11276">
                  <c:v>7.4192999999999995E-2</c:v>
                </c:pt>
                <c:pt idx="11277">
                  <c:v>4.7628268</c:v>
                </c:pt>
                <c:pt idx="11278">
                  <c:v>3.0432511999999998</c:v>
                </c:pt>
                <c:pt idx="11279">
                  <c:v>3.4138991999999999</c:v>
                </c:pt>
                <c:pt idx="11280">
                  <c:v>3.7137560000000001</c:v>
                </c:pt>
                <c:pt idx="11281">
                  <c:v>3.8440970999999999</c:v>
                </c:pt>
                <c:pt idx="11282">
                  <c:v>5.3571000000000001E-2</c:v>
                </c:pt>
                <c:pt idx="11283">
                  <c:v>2.6733308</c:v>
                </c:pt>
                <c:pt idx="11284">
                  <c:v>2.3309837999999998</c:v>
                </c:pt>
                <c:pt idx="11285">
                  <c:v>2.6443979999999998</c:v>
                </c:pt>
                <c:pt idx="11286">
                  <c:v>3.2513448</c:v>
                </c:pt>
                <c:pt idx="11287">
                  <c:v>2.9131819999999999</c:v>
                </c:pt>
                <c:pt idx="11288">
                  <c:v>2.8647752</c:v>
                </c:pt>
                <c:pt idx="11289">
                  <c:v>2.8611800000000001</c:v>
                </c:pt>
                <c:pt idx="11290">
                  <c:v>4.3826999999999998E-2</c:v>
                </c:pt>
                <c:pt idx="11291">
                  <c:v>2.5287951999999998</c:v>
                </c:pt>
                <c:pt idx="11292">
                  <c:v>3.6519000000000003E-2</c:v>
                </c:pt>
                <c:pt idx="11293">
                  <c:v>3.6519000000000003E-2</c:v>
                </c:pt>
                <c:pt idx="11294">
                  <c:v>0.30408239999999997</c:v>
                </c:pt>
                <c:pt idx="11295">
                  <c:v>2.1675632</c:v>
                </c:pt>
                <c:pt idx="11296">
                  <c:v>3.1647000000000002E-2</c:v>
                </c:pt>
                <c:pt idx="11297">
                  <c:v>0.23120560000000001</c:v>
                </c:pt>
                <c:pt idx="11298">
                  <c:v>1.9883595999999999</c:v>
                </c:pt>
                <c:pt idx="11299">
                  <c:v>1.7571540000000001</c:v>
                </c:pt>
                <c:pt idx="11300">
                  <c:v>1.6184392000000001</c:v>
                </c:pt>
                <c:pt idx="11301">
                  <c:v>1.4334576000000001</c:v>
                </c:pt>
                <c:pt idx="11302">
                  <c:v>1.5722152</c:v>
                </c:pt>
                <c:pt idx="11303">
                  <c:v>2.1923999999999999E-2</c:v>
                </c:pt>
                <c:pt idx="11304">
                  <c:v>1.9487999999999998E-2</c:v>
                </c:pt>
                <c:pt idx="11305">
                  <c:v>1.218E-2</c:v>
                </c:pt>
                <c:pt idx="11306">
                  <c:v>0.10479579999999999</c:v>
                </c:pt>
                <c:pt idx="11307">
                  <c:v>0.12703039999999999</c:v>
                </c:pt>
                <c:pt idx="11308">
                  <c:v>6.4014600000000005E-2</c:v>
                </c:pt>
                <c:pt idx="11309">
                  <c:v>0.146097</c:v>
                </c:pt>
                <c:pt idx="11310">
                  <c:v>1.8641112</c:v>
                </c:pt>
                <c:pt idx="11311">
                  <c:v>5.4786114000000001</c:v>
                </c:pt>
                <c:pt idx="11312">
                  <c:v>4.6517733000000003</c:v>
                </c:pt>
                <c:pt idx="11313">
                  <c:v>1.0734893999999999</c:v>
                </c:pt>
                <c:pt idx="11314">
                  <c:v>6.3350419999999996</c:v>
                </c:pt>
                <c:pt idx="11315">
                  <c:v>5.4102195999999996</c:v>
                </c:pt>
                <c:pt idx="11316">
                  <c:v>4.3097032000000004</c:v>
                </c:pt>
                <c:pt idx="11317">
                  <c:v>3.9933898000000001</c:v>
                </c:pt>
                <c:pt idx="11318">
                  <c:v>4.5157423999999997</c:v>
                </c:pt>
                <c:pt idx="11319">
                  <c:v>2.6172702000000001</c:v>
                </c:pt>
                <c:pt idx="11320">
                  <c:v>5.7834000000000003E-2</c:v>
                </c:pt>
                <c:pt idx="11321">
                  <c:v>3.2368784000000002</c:v>
                </c:pt>
                <c:pt idx="11322">
                  <c:v>3.7292486</c:v>
                </c:pt>
                <c:pt idx="11323">
                  <c:v>3.4218600000000001</c:v>
                </c:pt>
                <c:pt idx="11324">
                  <c:v>2.6990360999999998</c:v>
                </c:pt>
                <c:pt idx="11325">
                  <c:v>3.2876219999999998</c:v>
                </c:pt>
                <c:pt idx="11326">
                  <c:v>4.2609000000000001E-2</c:v>
                </c:pt>
                <c:pt idx="11327">
                  <c:v>2.3582800000000002</c:v>
                </c:pt>
                <c:pt idx="11328">
                  <c:v>1.0193462</c:v>
                </c:pt>
                <c:pt idx="11329">
                  <c:v>1.6356298</c:v>
                </c:pt>
                <c:pt idx="11330">
                  <c:v>1.2485188</c:v>
                </c:pt>
                <c:pt idx="11331">
                  <c:v>1.0476584</c:v>
                </c:pt>
                <c:pt idx="11332">
                  <c:v>1.3071120000000001</c:v>
                </c:pt>
                <c:pt idx="11333">
                  <c:v>0.12703039999999999</c:v>
                </c:pt>
                <c:pt idx="11334">
                  <c:v>1.78929E-2</c:v>
                </c:pt>
                <c:pt idx="11335">
                  <c:v>9.9834000000000006E-2</c:v>
                </c:pt>
                <c:pt idx="11336">
                  <c:v>9.9834000000000006E-2</c:v>
                </c:pt>
                <c:pt idx="11337">
                  <c:v>0.168021</c:v>
                </c:pt>
                <c:pt idx="11338">
                  <c:v>7.3058999999999999E-2</c:v>
                </c:pt>
                <c:pt idx="11339">
                  <c:v>7.0623000000000005E-2</c:v>
                </c:pt>
                <c:pt idx="11340">
                  <c:v>5.6007000000000001E-2</c:v>
                </c:pt>
                <c:pt idx="11341">
                  <c:v>4.6262999999999999E-2</c:v>
                </c:pt>
                <c:pt idx="11342">
                  <c:v>2.6775E-2</c:v>
                </c:pt>
                <c:pt idx="11343">
                  <c:v>1.3071120000000001</c:v>
                </c:pt>
                <c:pt idx="11344">
                  <c:v>0.11445</c:v>
                </c:pt>
                <c:pt idx="11345">
                  <c:v>6.3314999999999996E-2</c:v>
                </c:pt>
                <c:pt idx="11346">
                  <c:v>5.6007000000000001E-2</c:v>
                </c:pt>
                <c:pt idx="11347">
                  <c:v>4.6262999999999999E-2</c:v>
                </c:pt>
                <c:pt idx="11348">
                  <c:v>3.8954999999999997E-2</c:v>
                </c:pt>
                <c:pt idx="11349">
                  <c:v>3.4083000000000002E-2</c:v>
                </c:pt>
                <c:pt idx="11350">
                  <c:v>3.4083000000000002E-2</c:v>
                </c:pt>
                <c:pt idx="11351">
                  <c:v>1.4847748000000001</c:v>
                </c:pt>
                <c:pt idx="11352">
                  <c:v>0.50814300000000001</c:v>
                </c:pt>
                <c:pt idx="11353">
                  <c:v>1.8749999999999999E-3</c:v>
                </c:pt>
                <c:pt idx="11354">
                  <c:v>6.8436772000000001</c:v>
                </c:pt>
                <c:pt idx="11355">
                  <c:v>7.0286587999999997</c:v>
                </c:pt>
                <c:pt idx="11356">
                  <c:v>4.3097032000000004</c:v>
                </c:pt>
                <c:pt idx="11357">
                  <c:v>7.7931E-2</c:v>
                </c:pt>
                <c:pt idx="11358">
                  <c:v>4.3466823999999997</c:v>
                </c:pt>
                <c:pt idx="11359">
                  <c:v>2.9444184</c:v>
                </c:pt>
                <c:pt idx="11360">
                  <c:v>4.2267140000000003</c:v>
                </c:pt>
                <c:pt idx="11361">
                  <c:v>6.3314999999999996E-2</c:v>
                </c:pt>
                <c:pt idx="11362">
                  <c:v>3.4382738000000002</c:v>
                </c:pt>
                <c:pt idx="11363">
                  <c:v>6.0879000000000003E-2</c:v>
                </c:pt>
                <c:pt idx="11364">
                  <c:v>5.8443000000000002E-2</c:v>
                </c:pt>
                <c:pt idx="11365">
                  <c:v>2.6172702000000001</c:v>
                </c:pt>
                <c:pt idx="11366">
                  <c:v>3.4680840000000002</c:v>
                </c:pt>
                <c:pt idx="11367">
                  <c:v>3.4351829999999999</c:v>
                </c:pt>
                <c:pt idx="11368">
                  <c:v>3.3367092</c:v>
                </c:pt>
                <c:pt idx="11369">
                  <c:v>2.980378</c:v>
                </c:pt>
                <c:pt idx="11370">
                  <c:v>3.1068091999999998</c:v>
                </c:pt>
                <c:pt idx="11371">
                  <c:v>3.0518968000000002</c:v>
                </c:pt>
                <c:pt idx="11372">
                  <c:v>2.7744672000000001</c:v>
                </c:pt>
                <c:pt idx="11373">
                  <c:v>4.2609000000000001E-2</c:v>
                </c:pt>
                <c:pt idx="11374">
                  <c:v>0.2032572</c:v>
                </c:pt>
                <c:pt idx="11375">
                  <c:v>2.3662407999999999</c:v>
                </c:pt>
                <c:pt idx="11376">
                  <c:v>3.6519000000000003E-2</c:v>
                </c:pt>
                <c:pt idx="11377">
                  <c:v>3.6519000000000003E-2</c:v>
                </c:pt>
                <c:pt idx="11378">
                  <c:v>0.92668419999999996</c:v>
                </c:pt>
                <c:pt idx="11379">
                  <c:v>2.0953168</c:v>
                </c:pt>
                <c:pt idx="11380">
                  <c:v>2.8538999999999998E-2</c:v>
                </c:pt>
                <c:pt idx="11381">
                  <c:v>0.21746679999999999</c:v>
                </c:pt>
                <c:pt idx="11382">
                  <c:v>1.8062883999999999</c:v>
                </c:pt>
                <c:pt idx="11383">
                  <c:v>1.9627648</c:v>
                </c:pt>
                <c:pt idx="11384">
                  <c:v>0.17605319999999999</c:v>
                </c:pt>
                <c:pt idx="11385">
                  <c:v>1.2485188</c:v>
                </c:pt>
                <c:pt idx="11386">
                  <c:v>0.10798439999999999</c:v>
                </c:pt>
                <c:pt idx="11387">
                  <c:v>0.2289832</c:v>
                </c:pt>
                <c:pt idx="11388">
                  <c:v>9.5272800000000005E-2</c:v>
                </c:pt>
                <c:pt idx="11389">
                  <c:v>6.3515199999999994E-2</c:v>
                </c:pt>
                <c:pt idx="11390">
                  <c:v>0.28581839999999997</c:v>
                </c:pt>
                <c:pt idx="11391">
                  <c:v>5.9021200000000003E-2</c:v>
                </c:pt>
                <c:pt idx="11392">
                  <c:v>1.1130954</c:v>
                </c:pt>
                <c:pt idx="11393">
                  <c:v>0.90518279999999995</c:v>
                </c:pt>
                <c:pt idx="11394">
                  <c:v>0.87689039999999996</c:v>
                </c:pt>
                <c:pt idx="11395">
                  <c:v>0.81972699999999998</c:v>
                </c:pt>
                <c:pt idx="11396">
                  <c:v>5.4102195999999996</c:v>
                </c:pt>
                <c:pt idx="11397">
                  <c:v>4.0460979999999998</c:v>
                </c:pt>
                <c:pt idx="11398">
                  <c:v>4.3097032000000004</c:v>
                </c:pt>
                <c:pt idx="11399">
                  <c:v>7.0623000000000005E-2</c:v>
                </c:pt>
                <c:pt idx="11400">
                  <c:v>4.4254344000000003</c:v>
                </c:pt>
                <c:pt idx="11401">
                  <c:v>7.0623000000000005E-2</c:v>
                </c:pt>
                <c:pt idx="11402">
                  <c:v>0.3252158</c:v>
                </c:pt>
                <c:pt idx="11403">
                  <c:v>4.4575316999999997</c:v>
                </c:pt>
                <c:pt idx="11404">
                  <c:v>2.2083138</c:v>
                </c:pt>
                <c:pt idx="11405">
                  <c:v>4.1544676000000003</c:v>
                </c:pt>
                <c:pt idx="11406">
                  <c:v>4.2121494000000004</c:v>
                </c:pt>
                <c:pt idx="11407">
                  <c:v>2.6172702000000001</c:v>
                </c:pt>
                <c:pt idx="11408">
                  <c:v>3.2831024000000002</c:v>
                </c:pt>
                <c:pt idx="11409">
                  <c:v>2.5005685999999998</c:v>
                </c:pt>
                <c:pt idx="11410">
                  <c:v>3.6125767999999998</c:v>
                </c:pt>
                <c:pt idx="11411">
                  <c:v>3.0345627999999998</c:v>
                </c:pt>
                <c:pt idx="11412">
                  <c:v>3.2876219999999998</c:v>
                </c:pt>
                <c:pt idx="11413">
                  <c:v>3.0262266000000002</c:v>
                </c:pt>
                <c:pt idx="11414">
                  <c:v>3.0262266000000002</c:v>
                </c:pt>
                <c:pt idx="11415">
                  <c:v>0.2032572</c:v>
                </c:pt>
                <c:pt idx="11416">
                  <c:v>2.709454</c:v>
                </c:pt>
                <c:pt idx="11417">
                  <c:v>2.6357523999999999</c:v>
                </c:pt>
                <c:pt idx="11418">
                  <c:v>2.0953168</c:v>
                </c:pt>
                <c:pt idx="11419">
                  <c:v>2.9211000000000001E-2</c:v>
                </c:pt>
                <c:pt idx="11420">
                  <c:v>0.21746679999999999</c:v>
                </c:pt>
                <c:pt idx="11421">
                  <c:v>1.6646631999999999</c:v>
                </c:pt>
                <c:pt idx="11422">
                  <c:v>2.1923999999999999E-2</c:v>
                </c:pt>
                <c:pt idx="11423">
                  <c:v>0.97104639999999998</c:v>
                </c:pt>
                <c:pt idx="11424">
                  <c:v>1.3071120000000001</c:v>
                </c:pt>
                <c:pt idx="11425">
                  <c:v>4.8719999999999996E-3</c:v>
                </c:pt>
                <c:pt idx="11426">
                  <c:v>6.3915299999999994E-2</c:v>
                </c:pt>
                <c:pt idx="11427">
                  <c:v>6.3515199999999994E-2</c:v>
                </c:pt>
                <c:pt idx="11428">
                  <c:v>7.9477032000000003</c:v>
                </c:pt>
                <c:pt idx="11429">
                  <c:v>6.8436772000000001</c:v>
                </c:pt>
                <c:pt idx="11430">
                  <c:v>0.11445</c:v>
                </c:pt>
                <c:pt idx="11431">
                  <c:v>6.0113456000000003</c:v>
                </c:pt>
                <c:pt idx="11432">
                  <c:v>0.10470599999999999</c:v>
                </c:pt>
                <c:pt idx="11433">
                  <c:v>4.9423085999999996</c:v>
                </c:pt>
                <c:pt idx="11434">
                  <c:v>8.2781999999999994E-2</c:v>
                </c:pt>
                <c:pt idx="11435">
                  <c:v>5.5489344000000003</c:v>
                </c:pt>
                <c:pt idx="11436">
                  <c:v>8.0346000000000001E-2</c:v>
                </c:pt>
                <c:pt idx="11437">
                  <c:v>5.0402991999999998</c:v>
                </c:pt>
                <c:pt idx="11438">
                  <c:v>7.3058999999999999E-2</c:v>
                </c:pt>
                <c:pt idx="11439">
                  <c:v>0.34552440000000001</c:v>
                </c:pt>
                <c:pt idx="11440">
                  <c:v>4.8090935999999997</c:v>
                </c:pt>
                <c:pt idx="11441">
                  <c:v>6.8186999999999998E-2</c:v>
                </c:pt>
                <c:pt idx="11442">
                  <c:v>0.106533</c:v>
                </c:pt>
                <c:pt idx="11443">
                  <c:v>2.9444184</c:v>
                </c:pt>
                <c:pt idx="11444">
                  <c:v>1.6039728</c:v>
                </c:pt>
                <c:pt idx="11445">
                  <c:v>4.1544676000000003</c:v>
                </c:pt>
                <c:pt idx="11446">
                  <c:v>2.7808443</c:v>
                </c:pt>
                <c:pt idx="11447">
                  <c:v>3.7571124</c:v>
                </c:pt>
                <c:pt idx="11448">
                  <c:v>3.8440970999999999</c:v>
                </c:pt>
                <c:pt idx="11449">
                  <c:v>0.27680900000000003</c:v>
                </c:pt>
                <c:pt idx="11450">
                  <c:v>3.3367092</c:v>
                </c:pt>
                <c:pt idx="11451">
                  <c:v>2.8178236000000001</c:v>
                </c:pt>
                <c:pt idx="11452">
                  <c:v>4.3826999999999998E-2</c:v>
                </c:pt>
                <c:pt idx="11453">
                  <c:v>2.4970376000000001</c:v>
                </c:pt>
                <c:pt idx="11454">
                  <c:v>3.6519000000000003E-2</c:v>
                </c:pt>
                <c:pt idx="11455">
                  <c:v>1.9627648</c:v>
                </c:pt>
                <c:pt idx="11456">
                  <c:v>2.0953168</c:v>
                </c:pt>
                <c:pt idx="11457">
                  <c:v>3.1647000000000002E-2</c:v>
                </c:pt>
                <c:pt idx="11458">
                  <c:v>1.9688428</c:v>
                </c:pt>
                <c:pt idx="11459">
                  <c:v>1.8062883999999999</c:v>
                </c:pt>
                <c:pt idx="11460">
                  <c:v>1.3872336000000001</c:v>
                </c:pt>
                <c:pt idx="11461">
                  <c:v>1.5259484000000001</c:v>
                </c:pt>
                <c:pt idx="11462">
                  <c:v>1.4884360000000001</c:v>
                </c:pt>
                <c:pt idx="11463">
                  <c:v>0.19628100000000001</c:v>
                </c:pt>
                <c:pt idx="11464">
                  <c:v>0.16558500000000001</c:v>
                </c:pt>
                <c:pt idx="11465">
                  <c:v>1.9760000000000001E-4</c:v>
                </c:pt>
                <c:pt idx="11466">
                  <c:v>5.9274999999999996E-4</c:v>
                </c:pt>
                <c:pt idx="11467">
                  <c:v>9.2205E-4</c:v>
                </c:pt>
                <c:pt idx="11468">
                  <c:v>2.5000000000000001E-3</c:v>
                </c:pt>
                <c:pt idx="11469">
                  <c:v>3.405E-3</c:v>
                </c:pt>
                <c:pt idx="11470">
                  <c:v>3.4575999999999999E-3</c:v>
                </c:pt>
                <c:pt idx="11471">
                  <c:v>3.7499999999999999E-3</c:v>
                </c:pt>
                <c:pt idx="11472">
                  <c:v>3.9399999999999999E-3</c:v>
                </c:pt>
                <c:pt idx="11473">
                  <c:v>6.2500000000000003E-3</c:v>
                </c:pt>
                <c:pt idx="11474">
                  <c:v>7.1430499999999997E-3</c:v>
                </c:pt>
                <c:pt idx="11475">
                  <c:v>7.9170000000000004E-3</c:v>
                </c:pt>
                <c:pt idx="11476">
                  <c:v>9.6874999999999999E-3</c:v>
                </c:pt>
                <c:pt idx="11477">
                  <c:v>0.01</c:v>
                </c:pt>
                <c:pt idx="11478">
                  <c:v>1.2183950000000001E-2</c:v>
                </c:pt>
                <c:pt idx="11479">
                  <c:v>1.5536400000000001E-2</c:v>
                </c:pt>
                <c:pt idx="11480">
                  <c:v>2.2630000000000001E-2</c:v>
                </c:pt>
                <c:pt idx="11481">
                  <c:v>5.3475000000000002E-2</c:v>
                </c:pt>
                <c:pt idx="11482">
                  <c:v>0.188855</c:v>
                </c:pt>
                <c:pt idx="11483">
                  <c:v>0.22194900000000001</c:v>
                </c:pt>
                <c:pt idx="11484">
                  <c:v>0.28125</c:v>
                </c:pt>
                <c:pt idx="11485">
                  <c:v>0.421875</c:v>
                </c:pt>
                <c:pt idx="11486">
                  <c:v>0.44514140000000002</c:v>
                </c:pt>
                <c:pt idx="11487">
                  <c:v>0.49727179999999999</c:v>
                </c:pt>
                <c:pt idx="11488">
                  <c:v>0.5625</c:v>
                </c:pt>
                <c:pt idx="11489">
                  <c:v>0.78118560000000004</c:v>
                </c:pt>
                <c:pt idx="11490">
                  <c:v>0.9</c:v>
                </c:pt>
                <c:pt idx="11491">
                  <c:v>2.029188</c:v>
                </c:pt>
                <c:pt idx="11492">
                  <c:v>2.9859749999999998</c:v>
                </c:pt>
                <c:pt idx="11493">
                  <c:v>3.0156879999999999</c:v>
                </c:pt>
                <c:pt idx="11494">
                  <c:v>23.015625</c:v>
                </c:pt>
                <c:pt idx="11495">
                  <c:v>19.218997600000002</c:v>
                </c:pt>
                <c:pt idx="11496">
                  <c:v>3.9697000000000003E-2</c:v>
                </c:pt>
                <c:pt idx="11497">
                  <c:v>0.47638540000000001</c:v>
                </c:pt>
                <c:pt idx="11498">
                  <c:v>3.8767200000000002E-2</c:v>
                </c:pt>
                <c:pt idx="11499">
                  <c:v>6.3515199999999994E-2</c:v>
                </c:pt>
                <c:pt idx="11500">
                  <c:v>3.6123200000000001E-2</c:v>
                </c:pt>
                <c:pt idx="11501">
                  <c:v>10.584910799999999</c:v>
                </c:pt>
                <c:pt idx="11502">
                  <c:v>0.12662999999999999</c:v>
                </c:pt>
                <c:pt idx="11503">
                  <c:v>7.9534811999999997</c:v>
                </c:pt>
                <c:pt idx="11504">
                  <c:v>7.6760516000000001</c:v>
                </c:pt>
                <c:pt idx="11505">
                  <c:v>8.7653999999999996E-2</c:v>
                </c:pt>
                <c:pt idx="11506">
                  <c:v>8.5218000000000002E-2</c:v>
                </c:pt>
                <c:pt idx="11507">
                  <c:v>5.4102195999999996</c:v>
                </c:pt>
                <c:pt idx="11508">
                  <c:v>5.6414251999999996</c:v>
                </c:pt>
                <c:pt idx="11509">
                  <c:v>5.3177288000000003</c:v>
                </c:pt>
                <c:pt idx="11510">
                  <c:v>0.34552440000000001</c:v>
                </c:pt>
                <c:pt idx="11511">
                  <c:v>3.2307047999999998</c:v>
                </c:pt>
                <c:pt idx="11512">
                  <c:v>6.8186999999999998E-2</c:v>
                </c:pt>
                <c:pt idx="11513">
                  <c:v>3.7166236000000001</c:v>
                </c:pt>
                <c:pt idx="11514">
                  <c:v>2.7808443</c:v>
                </c:pt>
                <c:pt idx="11515">
                  <c:v>6.0879000000000003E-2</c:v>
                </c:pt>
                <c:pt idx="11516">
                  <c:v>6.0879000000000003E-2</c:v>
                </c:pt>
                <c:pt idx="11517">
                  <c:v>3.0316952000000001</c:v>
                </c:pt>
                <c:pt idx="11518">
                  <c:v>2.5005685999999998</c:v>
                </c:pt>
                <c:pt idx="11519">
                  <c:v>5.6007000000000001E-2</c:v>
                </c:pt>
                <c:pt idx="11520">
                  <c:v>5.3571000000000001E-2</c:v>
                </c:pt>
                <c:pt idx="11521">
                  <c:v>5.3571000000000001E-2</c:v>
                </c:pt>
                <c:pt idx="11522">
                  <c:v>2.6819763999999999</c:v>
                </c:pt>
                <c:pt idx="11523">
                  <c:v>0.2438958</c:v>
                </c:pt>
                <c:pt idx="11524">
                  <c:v>2.8626524999999998</c:v>
                </c:pt>
                <c:pt idx="11525">
                  <c:v>3.4839030000000002</c:v>
                </c:pt>
                <c:pt idx="11526">
                  <c:v>3.2513448</c:v>
                </c:pt>
                <c:pt idx="11527">
                  <c:v>3.2831024000000002</c:v>
                </c:pt>
                <c:pt idx="11528">
                  <c:v>2.7997619999999999</c:v>
                </c:pt>
                <c:pt idx="11529">
                  <c:v>4.3826999999999998E-2</c:v>
                </c:pt>
                <c:pt idx="11530">
                  <c:v>2.7478661999999998</c:v>
                </c:pt>
                <c:pt idx="11531">
                  <c:v>3.6519000000000003E-2</c:v>
                </c:pt>
                <c:pt idx="11532">
                  <c:v>3.6519000000000003E-2</c:v>
                </c:pt>
                <c:pt idx="11533">
                  <c:v>3.6519000000000003E-2</c:v>
                </c:pt>
                <c:pt idx="11534">
                  <c:v>2.3582800000000002</c:v>
                </c:pt>
                <c:pt idx="11535">
                  <c:v>2.8538999999999998E-2</c:v>
                </c:pt>
                <c:pt idx="11536">
                  <c:v>1.7174191999999999</c:v>
                </c:pt>
                <c:pt idx="11537">
                  <c:v>1.2485188</c:v>
                </c:pt>
                <c:pt idx="11538">
                  <c:v>8.1298599999999999E-2</c:v>
                </c:pt>
                <c:pt idx="11539">
                  <c:v>6.0968599999999998E-2</c:v>
                </c:pt>
                <c:pt idx="11540">
                  <c:v>1.4259000000000001E-2</c:v>
                </c:pt>
                <c:pt idx="11541">
                  <c:v>0.12703039999999999</c:v>
                </c:pt>
                <c:pt idx="11542">
                  <c:v>6.0968599999999998E-2</c:v>
                </c:pt>
                <c:pt idx="11543">
                  <c:v>9.5851800000000001E-2</c:v>
                </c:pt>
                <c:pt idx="11544">
                  <c:v>2.4359999999999998E-3</c:v>
                </c:pt>
                <c:pt idx="11545">
                  <c:v>9.7397999999999998E-2</c:v>
                </c:pt>
                <c:pt idx="11546">
                  <c:v>7.7931E-2</c:v>
                </c:pt>
                <c:pt idx="11547">
                  <c:v>6.0879000000000003E-2</c:v>
                </c:pt>
                <c:pt idx="11548">
                  <c:v>5.32218E-2</c:v>
                </c:pt>
                <c:pt idx="11549">
                  <c:v>0.12703039999999999</c:v>
                </c:pt>
                <c:pt idx="11550">
                  <c:v>1.6531218000000001</c:v>
                </c:pt>
                <c:pt idx="11551">
                  <c:v>8.1283192</c:v>
                </c:pt>
                <c:pt idx="11552">
                  <c:v>4.9423085999999996</c:v>
                </c:pt>
                <c:pt idx="11553">
                  <c:v>5.7661667999999997</c:v>
                </c:pt>
                <c:pt idx="11554">
                  <c:v>4.6211057999999996</c:v>
                </c:pt>
                <c:pt idx="11555">
                  <c:v>3.8842712000000001</c:v>
                </c:pt>
                <c:pt idx="11556">
                  <c:v>6.5751000000000004E-2</c:v>
                </c:pt>
                <c:pt idx="11557">
                  <c:v>2.7808443</c:v>
                </c:pt>
                <c:pt idx="11558">
                  <c:v>3.832954</c:v>
                </c:pt>
                <c:pt idx="11559">
                  <c:v>5.8443000000000002E-2</c:v>
                </c:pt>
                <c:pt idx="11560">
                  <c:v>3.7137560000000001</c:v>
                </c:pt>
                <c:pt idx="11561">
                  <c:v>2.412792</c:v>
                </c:pt>
                <c:pt idx="11562">
                  <c:v>3.6801840000000001</c:v>
                </c:pt>
                <c:pt idx="11563">
                  <c:v>3.3124707</c:v>
                </c:pt>
                <c:pt idx="11564">
                  <c:v>3.3694114000000002</c:v>
                </c:pt>
                <c:pt idx="11565">
                  <c:v>3.1906544000000001</c:v>
                </c:pt>
                <c:pt idx="11566">
                  <c:v>2.9261932000000002</c:v>
                </c:pt>
                <c:pt idx="11567">
                  <c:v>3.0518968000000002</c:v>
                </c:pt>
                <c:pt idx="11568">
                  <c:v>2.709454</c:v>
                </c:pt>
                <c:pt idx="11569">
                  <c:v>2.5287951999999998</c:v>
                </c:pt>
                <c:pt idx="11570">
                  <c:v>3.1647000000000002E-2</c:v>
                </c:pt>
                <c:pt idx="11571">
                  <c:v>3.1647000000000002E-2</c:v>
                </c:pt>
                <c:pt idx="11572">
                  <c:v>1.8062883999999999</c:v>
                </c:pt>
                <c:pt idx="11573">
                  <c:v>2.6775E-2</c:v>
                </c:pt>
                <c:pt idx="11574">
                  <c:v>1.218E-2</c:v>
                </c:pt>
                <c:pt idx="11575">
                  <c:v>5.32218E-2</c:v>
                </c:pt>
                <c:pt idx="11576">
                  <c:v>0.19628100000000001</c:v>
                </c:pt>
                <c:pt idx="11577">
                  <c:v>8.5083832000000008</c:v>
                </c:pt>
                <c:pt idx="11578">
                  <c:v>5.8726307999999996</c:v>
                </c:pt>
                <c:pt idx="11579">
                  <c:v>7.4192999999999995E-2</c:v>
                </c:pt>
                <c:pt idx="11580">
                  <c:v>7.0623000000000005E-2</c:v>
                </c:pt>
                <c:pt idx="11581">
                  <c:v>0.3252158</c:v>
                </c:pt>
                <c:pt idx="11582">
                  <c:v>4.3351264</c:v>
                </c:pt>
                <c:pt idx="11583">
                  <c:v>3.7679407999999999</c:v>
                </c:pt>
                <c:pt idx="11584">
                  <c:v>3.7571124</c:v>
                </c:pt>
                <c:pt idx="11585">
                  <c:v>5.8443000000000002E-2</c:v>
                </c:pt>
                <c:pt idx="11586">
                  <c:v>3.7932356</c:v>
                </c:pt>
                <c:pt idx="11587">
                  <c:v>2.5354619999999999</c:v>
                </c:pt>
                <c:pt idx="11588">
                  <c:v>2.4946001999999998</c:v>
                </c:pt>
                <c:pt idx="11589">
                  <c:v>1.6766874</c:v>
                </c:pt>
                <c:pt idx="11590">
                  <c:v>3.0518968000000002</c:v>
                </c:pt>
                <c:pt idx="11591">
                  <c:v>3.2549198000000001</c:v>
                </c:pt>
                <c:pt idx="11592">
                  <c:v>0.2032572</c:v>
                </c:pt>
                <c:pt idx="11593">
                  <c:v>2.2492179000000001</c:v>
                </c:pt>
                <c:pt idx="11594">
                  <c:v>2.4204256000000002</c:v>
                </c:pt>
                <c:pt idx="11595">
                  <c:v>1.7990552</c:v>
                </c:pt>
                <c:pt idx="11596">
                  <c:v>1.7376372</c:v>
                </c:pt>
                <c:pt idx="11597">
                  <c:v>1.8062883999999999</c:v>
                </c:pt>
                <c:pt idx="11598">
                  <c:v>1.6184392000000001</c:v>
                </c:pt>
                <c:pt idx="11599">
                  <c:v>1.684717</c:v>
                </c:pt>
                <c:pt idx="11600">
                  <c:v>8.1298599999999999E-2</c:v>
                </c:pt>
                <c:pt idx="11601">
                  <c:v>8.1298599999999999E-2</c:v>
                </c:pt>
                <c:pt idx="11602">
                  <c:v>8.1298599999999999E-2</c:v>
                </c:pt>
                <c:pt idx="11603">
                  <c:v>6.0968599999999998E-2</c:v>
                </c:pt>
                <c:pt idx="11604">
                  <c:v>0.66472679999999995</c:v>
                </c:pt>
                <c:pt idx="11605">
                  <c:v>2.69854E-2</c:v>
                </c:pt>
                <c:pt idx="11606">
                  <c:v>7.1454599999999993E-2</c:v>
                </c:pt>
                <c:pt idx="11607">
                  <c:v>9.7397999999999998E-2</c:v>
                </c:pt>
                <c:pt idx="11608">
                  <c:v>4.2086524000000001</c:v>
                </c:pt>
                <c:pt idx="11609">
                  <c:v>5.6007000000000001E-2</c:v>
                </c:pt>
                <c:pt idx="11610">
                  <c:v>5.6007000000000001E-2</c:v>
                </c:pt>
                <c:pt idx="11611">
                  <c:v>5.6007000000000001E-2</c:v>
                </c:pt>
                <c:pt idx="11612">
                  <c:v>4.8006600000000003E-2</c:v>
                </c:pt>
                <c:pt idx="11613">
                  <c:v>9.9834000000000006E-2</c:v>
                </c:pt>
                <c:pt idx="11614">
                  <c:v>8.2781999999999994E-2</c:v>
                </c:pt>
                <c:pt idx="11615">
                  <c:v>5.6007000000000001E-2</c:v>
                </c:pt>
                <c:pt idx="11616">
                  <c:v>5.3571000000000001E-2</c:v>
                </c:pt>
                <c:pt idx="11617">
                  <c:v>4.8698999999999999E-2</c:v>
                </c:pt>
                <c:pt idx="11618">
                  <c:v>4.8698999999999999E-2</c:v>
                </c:pt>
                <c:pt idx="11619">
                  <c:v>4.6262999999999999E-2</c:v>
                </c:pt>
                <c:pt idx="11620">
                  <c:v>3.1647000000000002E-2</c:v>
                </c:pt>
                <c:pt idx="11621">
                  <c:v>3.1647000000000002E-2</c:v>
                </c:pt>
                <c:pt idx="11622">
                  <c:v>2.9211000000000001E-2</c:v>
                </c:pt>
                <c:pt idx="11623">
                  <c:v>2.436E-2</c:v>
                </c:pt>
                <c:pt idx="11624">
                  <c:v>9.7439999999999992E-3</c:v>
                </c:pt>
                <c:pt idx="11625">
                  <c:v>0.15878800000000001</c:v>
                </c:pt>
                <c:pt idx="11626">
                  <c:v>0.19054560000000001</c:v>
                </c:pt>
                <c:pt idx="11627">
                  <c:v>3.9697000000000003E-2</c:v>
                </c:pt>
                <c:pt idx="11628">
                  <c:v>1.8749999999999999E-3</c:v>
                </c:pt>
                <c:pt idx="11629">
                  <c:v>6.3515199999999994E-2</c:v>
                </c:pt>
                <c:pt idx="11630">
                  <c:v>7.9822000000000004E-2</c:v>
                </c:pt>
                <c:pt idx="11631">
                  <c:v>1.8830690999999999</c:v>
                </c:pt>
                <c:pt idx="11632">
                  <c:v>0.119322</c:v>
                </c:pt>
                <c:pt idx="11633">
                  <c:v>6.8436772000000001</c:v>
                </c:pt>
                <c:pt idx="11634">
                  <c:v>7.5864284</c:v>
                </c:pt>
                <c:pt idx="11635">
                  <c:v>1.0223487</c:v>
                </c:pt>
                <c:pt idx="11636">
                  <c:v>6.1500604000000001</c:v>
                </c:pt>
                <c:pt idx="11637">
                  <c:v>0.75653550000000003</c:v>
                </c:pt>
                <c:pt idx="11638">
                  <c:v>8.5218000000000002E-2</c:v>
                </c:pt>
                <c:pt idx="11639">
                  <c:v>5.4188651999999999</c:v>
                </c:pt>
                <c:pt idx="11640">
                  <c:v>4.7144199999999996</c:v>
                </c:pt>
                <c:pt idx="11641">
                  <c:v>5.2057640000000003</c:v>
                </c:pt>
                <c:pt idx="11642">
                  <c:v>5.3639956</c:v>
                </c:pt>
                <c:pt idx="11643">
                  <c:v>4.1515358000000004</c:v>
                </c:pt>
                <c:pt idx="11644">
                  <c:v>7.3058999999999999E-2</c:v>
                </c:pt>
                <c:pt idx="11645">
                  <c:v>4.7166028000000004</c:v>
                </c:pt>
                <c:pt idx="11646">
                  <c:v>4.4796192000000001</c:v>
                </c:pt>
                <c:pt idx="11647">
                  <c:v>4.5316212</c:v>
                </c:pt>
                <c:pt idx="11648">
                  <c:v>6.5751000000000004E-2</c:v>
                </c:pt>
                <c:pt idx="11649">
                  <c:v>6.5751000000000004E-2</c:v>
                </c:pt>
                <c:pt idx="11650">
                  <c:v>3.3607629999999999</c:v>
                </c:pt>
                <c:pt idx="11651">
                  <c:v>3.9738516000000002</c:v>
                </c:pt>
                <c:pt idx="11652">
                  <c:v>2.7808443</c:v>
                </c:pt>
                <c:pt idx="11653">
                  <c:v>6.0879000000000003E-2</c:v>
                </c:pt>
                <c:pt idx="11654">
                  <c:v>5.8443000000000002E-2</c:v>
                </c:pt>
                <c:pt idx="11655">
                  <c:v>5.8443000000000002E-2</c:v>
                </c:pt>
                <c:pt idx="11656">
                  <c:v>2.6172702000000001</c:v>
                </c:pt>
                <c:pt idx="11657">
                  <c:v>3.8293588000000001</c:v>
                </c:pt>
                <c:pt idx="11658">
                  <c:v>5.6007000000000001E-2</c:v>
                </c:pt>
                <c:pt idx="11659">
                  <c:v>3.8440970999999999</c:v>
                </c:pt>
                <c:pt idx="11660">
                  <c:v>3.6396188999999999</c:v>
                </c:pt>
                <c:pt idx="11661">
                  <c:v>2.709454</c:v>
                </c:pt>
                <c:pt idx="11662">
                  <c:v>2.8626524999999998</c:v>
                </c:pt>
                <c:pt idx="11663">
                  <c:v>3.8954999999999997E-2</c:v>
                </c:pt>
                <c:pt idx="11664">
                  <c:v>2.4710152000000001</c:v>
                </c:pt>
                <c:pt idx="11665">
                  <c:v>0.92668419999999996</c:v>
                </c:pt>
                <c:pt idx="11666">
                  <c:v>1.9627648</c:v>
                </c:pt>
                <c:pt idx="11667">
                  <c:v>3.4083000000000002E-2</c:v>
                </c:pt>
                <c:pt idx="11668">
                  <c:v>2.0953168</c:v>
                </c:pt>
                <c:pt idx="11669">
                  <c:v>2.0953168</c:v>
                </c:pt>
                <c:pt idx="11670">
                  <c:v>2.9211000000000001E-2</c:v>
                </c:pt>
                <c:pt idx="11671">
                  <c:v>1.8583118000000001</c:v>
                </c:pt>
                <c:pt idx="11672">
                  <c:v>2.6775E-2</c:v>
                </c:pt>
                <c:pt idx="11673">
                  <c:v>1.7664838</c:v>
                </c:pt>
                <c:pt idx="11674">
                  <c:v>1.6184392000000001</c:v>
                </c:pt>
                <c:pt idx="11675">
                  <c:v>0.1440372</c:v>
                </c:pt>
                <c:pt idx="11676">
                  <c:v>0.8785984</c:v>
                </c:pt>
                <c:pt idx="11677">
                  <c:v>0.12703039999999999</c:v>
                </c:pt>
                <c:pt idx="11678">
                  <c:v>3.1757599999999997E-2</c:v>
                </c:pt>
                <c:pt idx="11679">
                  <c:v>0.31757600000000002</c:v>
                </c:pt>
                <c:pt idx="11680">
                  <c:v>0.16314899999999999</c:v>
                </c:pt>
                <c:pt idx="11681">
                  <c:v>0.119322</c:v>
                </c:pt>
                <c:pt idx="11682">
                  <c:v>7.2136404000000001</c:v>
                </c:pt>
                <c:pt idx="11683">
                  <c:v>6.5200236</c:v>
                </c:pt>
                <c:pt idx="11684">
                  <c:v>0.83834370000000002</c:v>
                </c:pt>
                <c:pt idx="11685">
                  <c:v>5.3639956</c:v>
                </c:pt>
                <c:pt idx="11686">
                  <c:v>8.0346000000000001E-2</c:v>
                </c:pt>
                <c:pt idx="11687">
                  <c:v>5.0576331999999997</c:v>
                </c:pt>
                <c:pt idx="11688">
                  <c:v>4.9673252000000003</c:v>
                </c:pt>
                <c:pt idx="11689">
                  <c:v>4.8090935999999997</c:v>
                </c:pt>
                <c:pt idx="11690">
                  <c:v>4.1154767999999997</c:v>
                </c:pt>
                <c:pt idx="11691">
                  <c:v>3.1079924999999999</c:v>
                </c:pt>
                <c:pt idx="11692">
                  <c:v>6.5751000000000004E-2</c:v>
                </c:pt>
                <c:pt idx="11693">
                  <c:v>3.3607629999999999</c:v>
                </c:pt>
                <c:pt idx="11694">
                  <c:v>5.6007000000000001E-2</c:v>
                </c:pt>
                <c:pt idx="11695">
                  <c:v>3.6067988</c:v>
                </c:pt>
                <c:pt idx="11696">
                  <c:v>2.4946001999999998</c:v>
                </c:pt>
                <c:pt idx="11697">
                  <c:v>5.3571000000000001E-2</c:v>
                </c:pt>
                <c:pt idx="11698">
                  <c:v>3.4351829999999999</c:v>
                </c:pt>
                <c:pt idx="11699">
                  <c:v>3.5329902</c:v>
                </c:pt>
                <c:pt idx="11700">
                  <c:v>3.0670883999999998</c:v>
                </c:pt>
                <c:pt idx="11701">
                  <c:v>4.3826999999999998E-2</c:v>
                </c:pt>
                <c:pt idx="11702">
                  <c:v>2.4970376000000001</c:v>
                </c:pt>
                <c:pt idx="11703">
                  <c:v>2.1809167999999999</c:v>
                </c:pt>
                <c:pt idx="11704">
                  <c:v>1.6803922</c:v>
                </c:pt>
                <c:pt idx="11705">
                  <c:v>2.5432616000000001</c:v>
                </c:pt>
                <c:pt idx="11706">
                  <c:v>0.27208379999999999</c:v>
                </c:pt>
                <c:pt idx="11707">
                  <c:v>3.6519000000000003E-2</c:v>
                </c:pt>
                <c:pt idx="11708">
                  <c:v>3.4083000000000002E-2</c:v>
                </c:pt>
                <c:pt idx="11709">
                  <c:v>3.4083000000000002E-2</c:v>
                </c:pt>
                <c:pt idx="11710">
                  <c:v>3.4083000000000002E-2</c:v>
                </c:pt>
                <c:pt idx="11711">
                  <c:v>2.0230703999999999</c:v>
                </c:pt>
                <c:pt idx="11712">
                  <c:v>1.9883595999999999</c:v>
                </c:pt>
                <c:pt idx="11713">
                  <c:v>1.8062883999999999</c:v>
                </c:pt>
                <c:pt idx="11714">
                  <c:v>1.6356298</c:v>
                </c:pt>
                <c:pt idx="11715">
                  <c:v>2.1923999999999999E-2</c:v>
                </c:pt>
                <c:pt idx="11716">
                  <c:v>1.7052000000000001E-2</c:v>
                </c:pt>
                <c:pt idx="11717">
                  <c:v>0.1948761</c:v>
                </c:pt>
                <c:pt idx="11718">
                  <c:v>7.9394000000000006E-2</c:v>
                </c:pt>
                <c:pt idx="11719">
                  <c:v>9.5851800000000001E-2</c:v>
                </c:pt>
                <c:pt idx="11720">
                  <c:v>9.5272800000000005E-2</c:v>
                </c:pt>
                <c:pt idx="11721">
                  <c:v>0.47638540000000001</c:v>
                </c:pt>
                <c:pt idx="11722">
                  <c:v>10.67539</c:v>
                </c:pt>
                <c:pt idx="11723">
                  <c:v>8.3696684000000001</c:v>
                </c:pt>
                <c:pt idx="11724">
                  <c:v>6.5200236</c:v>
                </c:pt>
                <c:pt idx="11725">
                  <c:v>6.8436772000000001</c:v>
                </c:pt>
                <c:pt idx="11726">
                  <c:v>6.1963271999999998</c:v>
                </c:pt>
                <c:pt idx="11727">
                  <c:v>5.13279</c:v>
                </c:pt>
                <c:pt idx="11728">
                  <c:v>5.13279</c:v>
                </c:pt>
                <c:pt idx="11729">
                  <c:v>8.7653999999999996E-2</c:v>
                </c:pt>
                <c:pt idx="11730">
                  <c:v>4.3929064000000002</c:v>
                </c:pt>
                <c:pt idx="11731">
                  <c:v>4.5518656000000002</c:v>
                </c:pt>
                <c:pt idx="11732">
                  <c:v>3.1488966</c:v>
                </c:pt>
                <c:pt idx="11733">
                  <c:v>3.7508636000000002</c:v>
                </c:pt>
                <c:pt idx="11734">
                  <c:v>2.9853225000000001</c:v>
                </c:pt>
                <c:pt idx="11735">
                  <c:v>6.5751000000000004E-2</c:v>
                </c:pt>
                <c:pt idx="11736">
                  <c:v>6.5751000000000004E-2</c:v>
                </c:pt>
                <c:pt idx="11737">
                  <c:v>3.680523</c:v>
                </c:pt>
                <c:pt idx="11738">
                  <c:v>0.30488579999999998</c:v>
                </c:pt>
                <c:pt idx="11739">
                  <c:v>3.9016052000000001</c:v>
                </c:pt>
                <c:pt idx="11740">
                  <c:v>3.7166236000000001</c:v>
                </c:pt>
                <c:pt idx="11741">
                  <c:v>3.6474818</c:v>
                </c:pt>
                <c:pt idx="11742">
                  <c:v>3.4512008000000001</c:v>
                </c:pt>
                <c:pt idx="11743">
                  <c:v>3.2513448</c:v>
                </c:pt>
                <c:pt idx="11744">
                  <c:v>3.0518968000000002</c:v>
                </c:pt>
                <c:pt idx="11745">
                  <c:v>2.5005685999999998</c:v>
                </c:pt>
                <c:pt idx="11746">
                  <c:v>2.8900700000000001</c:v>
                </c:pt>
                <c:pt idx="11747">
                  <c:v>2.6990360999999998</c:v>
                </c:pt>
                <c:pt idx="11748">
                  <c:v>3.6519000000000003E-2</c:v>
                </c:pt>
                <c:pt idx="11749">
                  <c:v>3.6519000000000003E-2</c:v>
                </c:pt>
                <c:pt idx="11750">
                  <c:v>2.2578711999999999</c:v>
                </c:pt>
                <c:pt idx="11751">
                  <c:v>3.6519000000000003E-2</c:v>
                </c:pt>
                <c:pt idx="11752">
                  <c:v>2.2339245999999999</c:v>
                </c:pt>
                <c:pt idx="11753">
                  <c:v>3.1647000000000002E-2</c:v>
                </c:pt>
                <c:pt idx="11754">
                  <c:v>1.9220697</c:v>
                </c:pt>
                <c:pt idx="11755">
                  <c:v>1.4847748000000001</c:v>
                </c:pt>
                <c:pt idx="11756">
                  <c:v>1.5722152</c:v>
                </c:pt>
                <c:pt idx="11757">
                  <c:v>1.3872336000000001</c:v>
                </c:pt>
                <c:pt idx="11758">
                  <c:v>0.1016286</c:v>
                </c:pt>
                <c:pt idx="11759">
                  <c:v>7.3080000000000003E-3</c:v>
                </c:pt>
                <c:pt idx="11760">
                  <c:v>7.3080000000000003E-3</c:v>
                </c:pt>
                <c:pt idx="11761">
                  <c:v>0.19628100000000001</c:v>
                </c:pt>
                <c:pt idx="11762">
                  <c:v>0.4498605</c:v>
                </c:pt>
                <c:pt idx="11763">
                  <c:v>0.1635741</c:v>
                </c:pt>
                <c:pt idx="11764">
                  <c:v>13.8633174</c:v>
                </c:pt>
                <c:pt idx="11765">
                  <c:v>2.9131819999999999</c:v>
                </c:pt>
                <c:pt idx="11766">
                  <c:v>0.1948761</c:v>
                </c:pt>
                <c:pt idx="11767">
                  <c:v>6.3515199999999994E-2</c:v>
                </c:pt>
                <c:pt idx="11768">
                  <c:v>6.3515199999999994E-2</c:v>
                </c:pt>
                <c:pt idx="11769">
                  <c:v>7.9394000000000006E-2</c:v>
                </c:pt>
                <c:pt idx="11770">
                  <c:v>7.4332472000000003</c:v>
                </c:pt>
                <c:pt idx="11771">
                  <c:v>6.8639216000000003</c:v>
                </c:pt>
                <c:pt idx="11772">
                  <c:v>6.1038363999999996</c:v>
                </c:pt>
                <c:pt idx="11773">
                  <c:v>0.10227</c:v>
                </c:pt>
                <c:pt idx="11774">
                  <c:v>4.6703787999999999</c:v>
                </c:pt>
                <c:pt idx="11775">
                  <c:v>4.1154767999999997</c:v>
                </c:pt>
                <c:pt idx="11776">
                  <c:v>0.36127480000000001</c:v>
                </c:pt>
                <c:pt idx="11777">
                  <c:v>6.3314999999999996E-2</c:v>
                </c:pt>
                <c:pt idx="11778">
                  <c:v>6.3314999999999996E-2</c:v>
                </c:pt>
                <c:pt idx="11779">
                  <c:v>6.0879000000000003E-2</c:v>
                </c:pt>
                <c:pt idx="11780">
                  <c:v>3.7932356</c:v>
                </c:pt>
                <c:pt idx="11781">
                  <c:v>3.9738516000000002</c:v>
                </c:pt>
                <c:pt idx="11782">
                  <c:v>1.2643975999999999</c:v>
                </c:pt>
                <c:pt idx="11783">
                  <c:v>3.5987570999999998</c:v>
                </c:pt>
                <c:pt idx="11784">
                  <c:v>3.3597144000000001</c:v>
                </c:pt>
                <c:pt idx="11785">
                  <c:v>5.1135E-2</c:v>
                </c:pt>
                <c:pt idx="11786">
                  <c:v>3.5329902</c:v>
                </c:pt>
                <c:pt idx="11787">
                  <c:v>3.2188167999999999</c:v>
                </c:pt>
                <c:pt idx="11788">
                  <c:v>2.2492179000000001</c:v>
                </c:pt>
                <c:pt idx="11789">
                  <c:v>3.1906544000000001</c:v>
                </c:pt>
                <c:pt idx="11790">
                  <c:v>2.8626524999999998</c:v>
                </c:pt>
                <c:pt idx="11791">
                  <c:v>2.8132931999999999</c:v>
                </c:pt>
                <c:pt idx="11792">
                  <c:v>2.5649183999999998</c:v>
                </c:pt>
                <c:pt idx="11793">
                  <c:v>0.1625972</c:v>
                </c:pt>
                <c:pt idx="11794">
                  <c:v>0.28807440000000001</c:v>
                </c:pt>
                <c:pt idx="11795">
                  <c:v>2.0953168</c:v>
                </c:pt>
                <c:pt idx="11796">
                  <c:v>2.0808504000000001</c:v>
                </c:pt>
                <c:pt idx="11797">
                  <c:v>3.1647000000000002E-2</c:v>
                </c:pt>
                <c:pt idx="11798">
                  <c:v>1.684717</c:v>
                </c:pt>
                <c:pt idx="11799">
                  <c:v>1.2502949999999999</c:v>
                </c:pt>
                <c:pt idx="11800">
                  <c:v>0.15814600000000001</c:v>
                </c:pt>
                <c:pt idx="11801">
                  <c:v>0.15814600000000001</c:v>
                </c:pt>
                <c:pt idx="11802">
                  <c:v>7.9394000000000006E-2</c:v>
                </c:pt>
                <c:pt idx="11803">
                  <c:v>4.0660000000000002E-2</c:v>
                </c:pt>
                <c:pt idx="11804">
                  <c:v>2.0330000000000001E-2</c:v>
                </c:pt>
                <c:pt idx="11805">
                  <c:v>2.6600200000000001E-2</c:v>
                </c:pt>
                <c:pt idx="11806">
                  <c:v>8.6249699999999999E-2</c:v>
                </c:pt>
                <c:pt idx="11807">
                  <c:v>0.22230320000000001</c:v>
                </c:pt>
                <c:pt idx="11808">
                  <c:v>3.6123200000000001E-2</c:v>
                </c:pt>
                <c:pt idx="11809">
                  <c:v>11.199047999999999</c:v>
                </c:pt>
                <c:pt idx="11810">
                  <c:v>8.7395887999999999</c:v>
                </c:pt>
                <c:pt idx="11811">
                  <c:v>8.1789588000000002</c:v>
                </c:pt>
                <c:pt idx="11812">
                  <c:v>5.0402991999999998</c:v>
                </c:pt>
                <c:pt idx="11813">
                  <c:v>8.2781999999999994E-2</c:v>
                </c:pt>
                <c:pt idx="11814">
                  <c:v>4.7628268</c:v>
                </c:pt>
                <c:pt idx="11815">
                  <c:v>5.3104956000000003</c:v>
                </c:pt>
                <c:pt idx="11816">
                  <c:v>4.5518656000000002</c:v>
                </c:pt>
                <c:pt idx="11817">
                  <c:v>4.5843936000000003</c:v>
                </c:pt>
                <c:pt idx="11818">
                  <c:v>7.0623000000000005E-2</c:v>
                </c:pt>
                <c:pt idx="11819">
                  <c:v>4.4391303999999998</c:v>
                </c:pt>
                <c:pt idx="11820">
                  <c:v>5.8443000000000002E-2</c:v>
                </c:pt>
                <c:pt idx="11821">
                  <c:v>5.8443000000000002E-2</c:v>
                </c:pt>
                <c:pt idx="11822">
                  <c:v>1.9220697</c:v>
                </c:pt>
                <c:pt idx="11823">
                  <c:v>3.3694114000000002</c:v>
                </c:pt>
                <c:pt idx="11824">
                  <c:v>2.9623164000000002</c:v>
                </c:pt>
                <c:pt idx="11825">
                  <c:v>2.8539468000000001</c:v>
                </c:pt>
                <c:pt idx="11826">
                  <c:v>0.37828889999999998</c:v>
                </c:pt>
                <c:pt idx="11827">
                  <c:v>3.6519000000000003E-2</c:v>
                </c:pt>
                <c:pt idx="11828">
                  <c:v>1.9627648</c:v>
                </c:pt>
                <c:pt idx="11829">
                  <c:v>2.2658320000000001</c:v>
                </c:pt>
                <c:pt idx="11830">
                  <c:v>3.1647000000000002E-2</c:v>
                </c:pt>
                <c:pt idx="11831">
                  <c:v>3.1647000000000002E-2</c:v>
                </c:pt>
                <c:pt idx="11832">
                  <c:v>3.1647000000000002E-2</c:v>
                </c:pt>
                <c:pt idx="11833">
                  <c:v>2.0808504000000001</c:v>
                </c:pt>
                <c:pt idx="11834">
                  <c:v>0.21746679999999999</c:v>
                </c:pt>
                <c:pt idx="11835">
                  <c:v>1.8958687999999999</c:v>
                </c:pt>
                <c:pt idx="11836">
                  <c:v>1.5722152</c:v>
                </c:pt>
                <c:pt idx="11837">
                  <c:v>1.7052000000000001E-2</c:v>
                </c:pt>
                <c:pt idx="11838">
                  <c:v>0.8785984</c:v>
                </c:pt>
                <c:pt idx="11839">
                  <c:v>0.12703039999999999</c:v>
                </c:pt>
                <c:pt idx="11840">
                  <c:v>5.7151268000000002</c:v>
                </c:pt>
                <c:pt idx="11841">
                  <c:v>8.7653999999999996E-2</c:v>
                </c:pt>
                <c:pt idx="11842">
                  <c:v>8.5218000000000002E-2</c:v>
                </c:pt>
                <c:pt idx="11843">
                  <c:v>5.3177288000000003</c:v>
                </c:pt>
                <c:pt idx="11844">
                  <c:v>4.5316212</c:v>
                </c:pt>
                <c:pt idx="11845">
                  <c:v>3.6396188999999999</c:v>
                </c:pt>
                <c:pt idx="11846">
                  <c:v>3.7455136000000002</c:v>
                </c:pt>
                <c:pt idx="11847">
                  <c:v>2.8626524999999998</c:v>
                </c:pt>
                <c:pt idx="11848">
                  <c:v>4.0099748000000002</c:v>
                </c:pt>
                <c:pt idx="11849">
                  <c:v>2.6990360999999998</c:v>
                </c:pt>
                <c:pt idx="11850">
                  <c:v>3.7917803999999999</c:v>
                </c:pt>
                <c:pt idx="11851">
                  <c:v>3.9377284000000001</c:v>
                </c:pt>
                <c:pt idx="11852">
                  <c:v>3.7318175999999998</c:v>
                </c:pt>
                <c:pt idx="11853">
                  <c:v>3.7137560000000001</c:v>
                </c:pt>
                <c:pt idx="11854">
                  <c:v>5.8443000000000002E-2</c:v>
                </c:pt>
                <c:pt idx="11855">
                  <c:v>5.7834000000000003E-2</c:v>
                </c:pt>
                <c:pt idx="11856">
                  <c:v>3.7292486</c:v>
                </c:pt>
                <c:pt idx="11857">
                  <c:v>3.5329902</c:v>
                </c:pt>
                <c:pt idx="11858">
                  <c:v>3.0670883999999998</c:v>
                </c:pt>
                <c:pt idx="11859">
                  <c:v>2.8669579999999999</c:v>
                </c:pt>
                <c:pt idx="11860">
                  <c:v>2.7399401999999999</c:v>
                </c:pt>
                <c:pt idx="11861">
                  <c:v>2.0230703999999999</c:v>
                </c:pt>
                <c:pt idx="11862">
                  <c:v>9.4480999999999996E-2</c:v>
                </c:pt>
                <c:pt idx="11863">
                  <c:v>1.4259000000000001E-2</c:v>
                </c:pt>
                <c:pt idx="11864">
                  <c:v>0.28125</c:v>
                </c:pt>
                <c:pt idx="11865">
                  <c:v>0.19628100000000001</c:v>
                </c:pt>
                <c:pt idx="11866">
                  <c:v>0.136353</c:v>
                </c:pt>
                <c:pt idx="11867">
                  <c:v>0.22157560000000001</c:v>
                </c:pt>
                <c:pt idx="11868">
                  <c:v>9.5272800000000005E-2</c:v>
                </c:pt>
                <c:pt idx="11869">
                  <c:v>0.57330599999999998</c:v>
                </c:pt>
                <c:pt idx="11870">
                  <c:v>5.8443000000000002E-2</c:v>
                </c:pt>
                <c:pt idx="11871">
                  <c:v>5.6007000000000001E-2</c:v>
                </c:pt>
                <c:pt idx="11872">
                  <c:v>5.1135E-2</c:v>
                </c:pt>
                <c:pt idx="11873">
                  <c:v>4.8698999999999999E-2</c:v>
                </c:pt>
                <c:pt idx="11874">
                  <c:v>4.8698999999999999E-2</c:v>
                </c:pt>
                <c:pt idx="11875">
                  <c:v>0.28807440000000001</c:v>
                </c:pt>
                <c:pt idx="11876">
                  <c:v>3.1647000000000002E-2</c:v>
                </c:pt>
                <c:pt idx="11877">
                  <c:v>9.9834000000000006E-2</c:v>
                </c:pt>
                <c:pt idx="11878">
                  <c:v>7.3058999999999999E-2</c:v>
                </c:pt>
                <c:pt idx="11879">
                  <c:v>6.5751000000000004E-2</c:v>
                </c:pt>
                <c:pt idx="11880">
                  <c:v>6.5751000000000004E-2</c:v>
                </c:pt>
                <c:pt idx="11881">
                  <c:v>4.8698999999999999E-2</c:v>
                </c:pt>
                <c:pt idx="11882">
                  <c:v>3.4083000000000002E-2</c:v>
                </c:pt>
                <c:pt idx="11883">
                  <c:v>3.4083000000000002E-2</c:v>
                </c:pt>
                <c:pt idx="11884">
                  <c:v>1.218E-2</c:v>
                </c:pt>
                <c:pt idx="11885">
                  <c:v>0.34933360000000002</c:v>
                </c:pt>
                <c:pt idx="11886">
                  <c:v>2.5000000000000001E-3</c:v>
                </c:pt>
                <c:pt idx="11887">
                  <c:v>9.5272800000000005E-2</c:v>
                </c:pt>
                <c:pt idx="11888">
                  <c:v>0.17776500000000001</c:v>
                </c:pt>
                <c:pt idx="11889">
                  <c:v>6.3350419999999996</c:v>
                </c:pt>
                <c:pt idx="11890">
                  <c:v>9.7397999999999998E-2</c:v>
                </c:pt>
                <c:pt idx="11891">
                  <c:v>5.4102195999999996</c:v>
                </c:pt>
                <c:pt idx="11892">
                  <c:v>4.3929064000000002</c:v>
                </c:pt>
                <c:pt idx="11893">
                  <c:v>4.1544676000000003</c:v>
                </c:pt>
                <c:pt idx="11894">
                  <c:v>3.4382738000000002</c:v>
                </c:pt>
                <c:pt idx="11895">
                  <c:v>4.0724628000000003</c:v>
                </c:pt>
                <c:pt idx="11896">
                  <c:v>5.5353881999999999</c:v>
                </c:pt>
                <c:pt idx="11897">
                  <c:v>5.5353881999999999</c:v>
                </c:pt>
                <c:pt idx="11898">
                  <c:v>3.0750516000000001</c:v>
                </c:pt>
                <c:pt idx="11899">
                  <c:v>0.36127480000000001</c:v>
                </c:pt>
                <c:pt idx="11900">
                  <c:v>0.4907223</c:v>
                </c:pt>
                <c:pt idx="11901">
                  <c:v>3.2513448</c:v>
                </c:pt>
                <c:pt idx="11902">
                  <c:v>3.5329902</c:v>
                </c:pt>
                <c:pt idx="11903">
                  <c:v>2.1265478999999998</c:v>
                </c:pt>
                <c:pt idx="11904">
                  <c:v>4.3826999999999998E-2</c:v>
                </c:pt>
                <c:pt idx="11905">
                  <c:v>0.30408239999999997</c:v>
                </c:pt>
                <c:pt idx="11906">
                  <c:v>2.4045467999999999</c:v>
                </c:pt>
                <c:pt idx="11907">
                  <c:v>3.6519000000000003E-2</c:v>
                </c:pt>
                <c:pt idx="11908">
                  <c:v>3.6519000000000003E-2</c:v>
                </c:pt>
                <c:pt idx="11909">
                  <c:v>3.4083000000000002E-2</c:v>
                </c:pt>
                <c:pt idx="11910">
                  <c:v>3.4083000000000002E-2</c:v>
                </c:pt>
                <c:pt idx="11911">
                  <c:v>2.0953168</c:v>
                </c:pt>
                <c:pt idx="11912">
                  <c:v>2.1061451999999998</c:v>
                </c:pt>
                <c:pt idx="11913">
                  <c:v>2.9211000000000001E-2</c:v>
                </c:pt>
                <c:pt idx="11914">
                  <c:v>1.6646631999999999</c:v>
                </c:pt>
                <c:pt idx="11915">
                  <c:v>1.7340420000000001</c:v>
                </c:pt>
                <c:pt idx="11916">
                  <c:v>1.6184392000000001</c:v>
                </c:pt>
                <c:pt idx="11917">
                  <c:v>1.7664838</c:v>
                </c:pt>
                <c:pt idx="11918">
                  <c:v>2.436E-2</c:v>
                </c:pt>
                <c:pt idx="11919">
                  <c:v>1.4450563999999999</c:v>
                </c:pt>
                <c:pt idx="11920">
                  <c:v>1.2485188</c:v>
                </c:pt>
                <c:pt idx="11921">
                  <c:v>1.9487999999999998E-2</c:v>
                </c:pt>
                <c:pt idx="11922">
                  <c:v>0.97104639999999998</c:v>
                </c:pt>
                <c:pt idx="11923">
                  <c:v>1.218E-2</c:v>
                </c:pt>
                <c:pt idx="11924">
                  <c:v>7.9394000000000006E-2</c:v>
                </c:pt>
                <c:pt idx="11925">
                  <c:v>0.23120560000000001</c:v>
                </c:pt>
                <c:pt idx="11926">
                  <c:v>0.25406079999999998</c:v>
                </c:pt>
                <c:pt idx="11927">
                  <c:v>0.47638540000000001</c:v>
                </c:pt>
                <c:pt idx="11928">
                  <c:v>7.9394000000000006E-2</c:v>
                </c:pt>
                <c:pt idx="11929">
                  <c:v>8.1384627999999992</c:v>
                </c:pt>
                <c:pt idx="11930">
                  <c:v>6.1500604000000001</c:v>
                </c:pt>
                <c:pt idx="11931">
                  <c:v>0.10227</c:v>
                </c:pt>
                <c:pt idx="11932">
                  <c:v>6.5662475999999996</c:v>
                </c:pt>
                <c:pt idx="11933">
                  <c:v>8.5218000000000002E-2</c:v>
                </c:pt>
                <c:pt idx="11934">
                  <c:v>5.4102195999999996</c:v>
                </c:pt>
                <c:pt idx="11935">
                  <c:v>5.4102195999999996</c:v>
                </c:pt>
                <c:pt idx="11936">
                  <c:v>8.0346000000000001E-2</c:v>
                </c:pt>
                <c:pt idx="11937">
                  <c:v>3.6396188999999999</c:v>
                </c:pt>
                <c:pt idx="11938">
                  <c:v>4.5843936000000003</c:v>
                </c:pt>
                <c:pt idx="11939">
                  <c:v>3.5259068</c:v>
                </c:pt>
                <c:pt idx="11940">
                  <c:v>4.2121494000000004</c:v>
                </c:pt>
                <c:pt idx="11941">
                  <c:v>3.9377284000000001</c:v>
                </c:pt>
                <c:pt idx="11942">
                  <c:v>4.1872375999999996</c:v>
                </c:pt>
                <c:pt idx="11943">
                  <c:v>3.5511588000000001</c:v>
                </c:pt>
                <c:pt idx="11944">
                  <c:v>0.46412759999999997</c:v>
                </c:pt>
                <c:pt idx="11945">
                  <c:v>3.4319608000000001</c:v>
                </c:pt>
                <c:pt idx="11946">
                  <c:v>3.2513448</c:v>
                </c:pt>
                <c:pt idx="11947">
                  <c:v>3.4138991999999999</c:v>
                </c:pt>
                <c:pt idx="11948">
                  <c:v>4.8698999999999999E-2</c:v>
                </c:pt>
                <c:pt idx="11949">
                  <c:v>2.9514879999999999</c:v>
                </c:pt>
                <c:pt idx="11950">
                  <c:v>3.1079924999999999</c:v>
                </c:pt>
                <c:pt idx="11951">
                  <c:v>3.0518968000000002</c:v>
                </c:pt>
                <c:pt idx="11952">
                  <c:v>3.0670883999999998</c:v>
                </c:pt>
                <c:pt idx="11953">
                  <c:v>3.1404282000000001</c:v>
                </c:pt>
                <c:pt idx="11954">
                  <c:v>0.33609840000000002</c:v>
                </c:pt>
                <c:pt idx="11955">
                  <c:v>0.33609840000000002</c:v>
                </c:pt>
                <c:pt idx="11956">
                  <c:v>2.4565488000000002</c:v>
                </c:pt>
                <c:pt idx="11957">
                  <c:v>1.0078971999999999</c:v>
                </c:pt>
                <c:pt idx="11958">
                  <c:v>3.4083000000000002E-2</c:v>
                </c:pt>
                <c:pt idx="11959">
                  <c:v>2.1675632</c:v>
                </c:pt>
                <c:pt idx="11960">
                  <c:v>1.7990552</c:v>
                </c:pt>
                <c:pt idx="11961">
                  <c:v>2.9211000000000001E-2</c:v>
                </c:pt>
                <c:pt idx="11962">
                  <c:v>1.8958687999999999</c:v>
                </c:pt>
                <c:pt idx="11963">
                  <c:v>2.6775E-2</c:v>
                </c:pt>
                <c:pt idx="11964">
                  <c:v>1.6979188000000001</c:v>
                </c:pt>
                <c:pt idx="11965">
                  <c:v>2.436E-2</c:v>
                </c:pt>
                <c:pt idx="11966">
                  <c:v>1.0982479999999999</c:v>
                </c:pt>
                <c:pt idx="11967">
                  <c:v>0.27680900000000003</c:v>
                </c:pt>
                <c:pt idx="11968">
                  <c:v>1.218E-2</c:v>
                </c:pt>
                <c:pt idx="11969">
                  <c:v>6.0968599999999998E-2</c:v>
                </c:pt>
                <c:pt idx="11970">
                  <c:v>4.0660000000000002E-2</c:v>
                </c:pt>
                <c:pt idx="11971">
                  <c:v>0.31077260000000001</c:v>
                </c:pt>
                <c:pt idx="11972">
                  <c:v>0.119091</c:v>
                </c:pt>
                <c:pt idx="11973">
                  <c:v>0.60341579999999995</c:v>
                </c:pt>
                <c:pt idx="11974">
                  <c:v>6.3515199999999994E-2</c:v>
                </c:pt>
                <c:pt idx="11975">
                  <c:v>0.170457</c:v>
                </c:pt>
                <c:pt idx="11976">
                  <c:v>15.3355266</c:v>
                </c:pt>
                <c:pt idx="11977">
                  <c:v>7.3523551999999999</c:v>
                </c:pt>
                <c:pt idx="11978">
                  <c:v>0.119322</c:v>
                </c:pt>
                <c:pt idx="11979">
                  <c:v>7.2251963999999997</c:v>
                </c:pt>
                <c:pt idx="11980">
                  <c:v>6.5200236</c:v>
                </c:pt>
                <c:pt idx="11981">
                  <c:v>9.9834000000000006E-2</c:v>
                </c:pt>
                <c:pt idx="11982">
                  <c:v>5.4622216000000003</c:v>
                </c:pt>
                <c:pt idx="11983">
                  <c:v>5.7661667999999997</c:v>
                </c:pt>
                <c:pt idx="11984">
                  <c:v>5.225238</c:v>
                </c:pt>
                <c:pt idx="11985">
                  <c:v>7.3058999999999999E-2</c:v>
                </c:pt>
                <c:pt idx="11986">
                  <c:v>4.9478084000000004</c:v>
                </c:pt>
                <c:pt idx="11987">
                  <c:v>7.3058999999999999E-2</c:v>
                </c:pt>
                <c:pt idx="11988">
                  <c:v>4.1154767999999997</c:v>
                </c:pt>
                <c:pt idx="11989">
                  <c:v>3.5387040000000001</c:v>
                </c:pt>
                <c:pt idx="11990">
                  <c:v>3.5387040000000001</c:v>
                </c:pt>
                <c:pt idx="11991">
                  <c:v>3.6530656000000001</c:v>
                </c:pt>
                <c:pt idx="11992">
                  <c:v>0.47445939999999998</c:v>
                </c:pt>
                <c:pt idx="11993">
                  <c:v>3.0839968</c:v>
                </c:pt>
                <c:pt idx="11994">
                  <c:v>3.1898007000000002</c:v>
                </c:pt>
                <c:pt idx="11995">
                  <c:v>2.5354619999999999</c:v>
                </c:pt>
                <c:pt idx="11996">
                  <c:v>3.5329902</c:v>
                </c:pt>
                <c:pt idx="11997">
                  <c:v>3.5329902</c:v>
                </c:pt>
                <c:pt idx="11998">
                  <c:v>2.2083138</c:v>
                </c:pt>
                <c:pt idx="11999">
                  <c:v>4.6262999999999999E-2</c:v>
                </c:pt>
                <c:pt idx="12000">
                  <c:v>2.5005685999999998</c:v>
                </c:pt>
                <c:pt idx="12001">
                  <c:v>2.8900700000000001</c:v>
                </c:pt>
                <c:pt idx="12002">
                  <c:v>3.8954999999999997E-2</c:v>
                </c:pt>
                <c:pt idx="12003">
                  <c:v>3.8954999999999997E-2</c:v>
                </c:pt>
                <c:pt idx="12004">
                  <c:v>2.0317159999999999</c:v>
                </c:pt>
                <c:pt idx="12005">
                  <c:v>2.3582800000000002</c:v>
                </c:pt>
                <c:pt idx="12006">
                  <c:v>3.4083000000000002E-2</c:v>
                </c:pt>
                <c:pt idx="12007">
                  <c:v>0.46134120000000001</c:v>
                </c:pt>
                <c:pt idx="12008">
                  <c:v>2.2759328000000001</c:v>
                </c:pt>
                <c:pt idx="12009">
                  <c:v>1.8785347999999999</c:v>
                </c:pt>
                <c:pt idx="12010">
                  <c:v>2.6775E-2</c:v>
                </c:pt>
                <c:pt idx="12011">
                  <c:v>1.8034208</c:v>
                </c:pt>
                <c:pt idx="12012">
                  <c:v>1.6646631999999999</c:v>
                </c:pt>
                <c:pt idx="12013">
                  <c:v>0.19206119999999999</c:v>
                </c:pt>
                <c:pt idx="12014">
                  <c:v>0.15814600000000001</c:v>
                </c:pt>
                <c:pt idx="12015">
                  <c:v>0.78610760000000002</c:v>
                </c:pt>
                <c:pt idx="12016">
                  <c:v>3.9547199999999998E-2</c:v>
                </c:pt>
                <c:pt idx="12017">
                  <c:v>3.9547199999999998E-2</c:v>
                </c:pt>
                <c:pt idx="12018">
                  <c:v>0.28125</c:v>
                </c:pt>
                <c:pt idx="12019">
                  <c:v>0.50863519999999995</c:v>
                </c:pt>
                <c:pt idx="12020">
                  <c:v>0.4498605</c:v>
                </c:pt>
                <c:pt idx="12021">
                  <c:v>4.2500400000000001E-2</c:v>
                </c:pt>
                <c:pt idx="12022">
                  <c:v>12.644061600000001</c:v>
                </c:pt>
                <c:pt idx="12023">
                  <c:v>17.380266299999999</c:v>
                </c:pt>
                <c:pt idx="12024">
                  <c:v>15.3355266</c:v>
                </c:pt>
                <c:pt idx="12025">
                  <c:v>6.1500604000000001</c:v>
                </c:pt>
                <c:pt idx="12026">
                  <c:v>5.4102195999999996</c:v>
                </c:pt>
                <c:pt idx="12027">
                  <c:v>7.0623000000000005E-2</c:v>
                </c:pt>
                <c:pt idx="12028">
                  <c:v>6.8186999999999998E-2</c:v>
                </c:pt>
                <c:pt idx="12029">
                  <c:v>6.5751000000000004E-2</c:v>
                </c:pt>
                <c:pt idx="12030">
                  <c:v>3.5143080000000002</c:v>
                </c:pt>
                <c:pt idx="12031">
                  <c:v>3.9767191999999998</c:v>
                </c:pt>
                <c:pt idx="12032">
                  <c:v>2.6172702000000001</c:v>
                </c:pt>
                <c:pt idx="12033">
                  <c:v>5.8443000000000002E-2</c:v>
                </c:pt>
                <c:pt idx="12034">
                  <c:v>5.6007000000000001E-2</c:v>
                </c:pt>
                <c:pt idx="12035">
                  <c:v>5.6007000000000001E-2</c:v>
                </c:pt>
                <c:pt idx="12036">
                  <c:v>2.5354619999999999</c:v>
                </c:pt>
                <c:pt idx="12037">
                  <c:v>3.876465</c:v>
                </c:pt>
                <c:pt idx="12038">
                  <c:v>1.8402615</c:v>
                </c:pt>
                <c:pt idx="12039">
                  <c:v>3.6396188999999999</c:v>
                </c:pt>
                <c:pt idx="12040">
                  <c:v>2.8900700000000001</c:v>
                </c:pt>
                <c:pt idx="12041">
                  <c:v>2.8900700000000001</c:v>
                </c:pt>
                <c:pt idx="12042">
                  <c:v>2.7491724</c:v>
                </c:pt>
                <c:pt idx="12043">
                  <c:v>2.8669579999999999</c:v>
                </c:pt>
                <c:pt idx="12044">
                  <c:v>3.8954999999999997E-2</c:v>
                </c:pt>
                <c:pt idx="12045">
                  <c:v>2.6372076</c:v>
                </c:pt>
                <c:pt idx="12046">
                  <c:v>1.9627648</c:v>
                </c:pt>
                <c:pt idx="12047">
                  <c:v>3.1647000000000002E-2</c:v>
                </c:pt>
                <c:pt idx="12048">
                  <c:v>1.2677309999999999</c:v>
                </c:pt>
                <c:pt idx="12049">
                  <c:v>8.3460000000000006E-2</c:v>
                </c:pt>
                <c:pt idx="12050">
                  <c:v>1.218E-2</c:v>
                </c:pt>
                <c:pt idx="12051">
                  <c:v>9.5851800000000001E-2</c:v>
                </c:pt>
                <c:pt idx="12052">
                  <c:v>0.36127480000000001</c:v>
                </c:pt>
                <c:pt idx="12053">
                  <c:v>1.8061600000000001E-2</c:v>
                </c:pt>
                <c:pt idx="12054">
                  <c:v>3.5951999999999998E-3</c:v>
                </c:pt>
                <c:pt idx="12055">
                  <c:v>3.9911000000000002E-2</c:v>
                </c:pt>
                <c:pt idx="12056">
                  <c:v>0.38109120000000002</c:v>
                </c:pt>
                <c:pt idx="12057">
                  <c:v>3.6123200000000001E-2</c:v>
                </c:pt>
                <c:pt idx="12058">
                  <c:v>22.4921367</c:v>
                </c:pt>
                <c:pt idx="12059">
                  <c:v>19.218997600000002</c:v>
                </c:pt>
                <c:pt idx="12060">
                  <c:v>4.2484136000000001</c:v>
                </c:pt>
                <c:pt idx="12061">
                  <c:v>9.0314847999999994</c:v>
                </c:pt>
                <c:pt idx="12062">
                  <c:v>2.984016</c:v>
                </c:pt>
                <c:pt idx="12063">
                  <c:v>7.0445376</c:v>
                </c:pt>
                <c:pt idx="12064">
                  <c:v>6.1963271999999998</c:v>
                </c:pt>
                <c:pt idx="12065">
                  <c:v>9.2525999999999997E-2</c:v>
                </c:pt>
                <c:pt idx="12066">
                  <c:v>2.0736172000000002</c:v>
                </c:pt>
                <c:pt idx="12067">
                  <c:v>5.7331884000000004</c:v>
                </c:pt>
                <c:pt idx="12068">
                  <c:v>5.1660028000000002</c:v>
                </c:pt>
                <c:pt idx="12069">
                  <c:v>4.6703787999999999</c:v>
                </c:pt>
                <c:pt idx="12070">
                  <c:v>4.4434959999999997</c:v>
                </c:pt>
                <c:pt idx="12071">
                  <c:v>7.0623000000000005E-2</c:v>
                </c:pt>
                <c:pt idx="12072">
                  <c:v>4.6211057999999996</c:v>
                </c:pt>
                <c:pt idx="12073">
                  <c:v>6.0879000000000003E-2</c:v>
                </c:pt>
                <c:pt idx="12074">
                  <c:v>3.7571124</c:v>
                </c:pt>
                <c:pt idx="12075">
                  <c:v>5.8443000000000002E-2</c:v>
                </c:pt>
                <c:pt idx="12076">
                  <c:v>5.6007000000000001E-2</c:v>
                </c:pt>
                <c:pt idx="12077">
                  <c:v>3.6067988</c:v>
                </c:pt>
                <c:pt idx="12078">
                  <c:v>2.5354619999999999</c:v>
                </c:pt>
                <c:pt idx="12079">
                  <c:v>2.4946001999999998</c:v>
                </c:pt>
                <c:pt idx="12080">
                  <c:v>3.2513448</c:v>
                </c:pt>
                <c:pt idx="12081">
                  <c:v>4.8698999999999999E-2</c:v>
                </c:pt>
                <c:pt idx="12082">
                  <c:v>3.1898007000000002</c:v>
                </c:pt>
                <c:pt idx="12083">
                  <c:v>3.1488966</c:v>
                </c:pt>
                <c:pt idx="12084">
                  <c:v>2.5025206</c:v>
                </c:pt>
                <c:pt idx="12085">
                  <c:v>0.92668419999999996</c:v>
                </c:pt>
                <c:pt idx="12086">
                  <c:v>1.9627648</c:v>
                </c:pt>
                <c:pt idx="12087">
                  <c:v>0.2453823</c:v>
                </c:pt>
                <c:pt idx="12088">
                  <c:v>2.9211000000000001E-2</c:v>
                </c:pt>
                <c:pt idx="12089">
                  <c:v>2.9211000000000001E-2</c:v>
                </c:pt>
                <c:pt idx="12090">
                  <c:v>1.0837816</c:v>
                </c:pt>
                <c:pt idx="12091">
                  <c:v>7.9394000000000006E-2</c:v>
                </c:pt>
                <c:pt idx="12092">
                  <c:v>0.36992039999999998</c:v>
                </c:pt>
                <c:pt idx="12093">
                  <c:v>0.31077260000000001</c:v>
                </c:pt>
                <c:pt idx="12094">
                  <c:v>6.5200236</c:v>
                </c:pt>
                <c:pt idx="12095">
                  <c:v>6.8436772000000001</c:v>
                </c:pt>
                <c:pt idx="12096">
                  <c:v>5.3639956</c:v>
                </c:pt>
                <c:pt idx="12097">
                  <c:v>5.4102195999999996</c:v>
                </c:pt>
                <c:pt idx="12098">
                  <c:v>7.0623000000000005E-2</c:v>
                </c:pt>
                <c:pt idx="12099">
                  <c:v>2.8217484000000002</c:v>
                </c:pt>
                <c:pt idx="12100">
                  <c:v>2.8217484000000002</c:v>
                </c:pt>
                <c:pt idx="12101">
                  <c:v>3.8945432000000002</c:v>
                </c:pt>
                <c:pt idx="12102">
                  <c:v>3.7173512</c:v>
                </c:pt>
                <c:pt idx="12103">
                  <c:v>3.7137560000000001</c:v>
                </c:pt>
                <c:pt idx="12104">
                  <c:v>3.8293588000000001</c:v>
                </c:pt>
                <c:pt idx="12105">
                  <c:v>3.8440970999999999</c:v>
                </c:pt>
                <c:pt idx="12106">
                  <c:v>3.9255296</c:v>
                </c:pt>
                <c:pt idx="12107">
                  <c:v>3.9255296</c:v>
                </c:pt>
                <c:pt idx="12108">
                  <c:v>1.7993574000000001</c:v>
                </c:pt>
                <c:pt idx="12109">
                  <c:v>3.2368784000000002</c:v>
                </c:pt>
                <c:pt idx="12110">
                  <c:v>0.2032572</c:v>
                </c:pt>
                <c:pt idx="12111">
                  <c:v>2.2083138</c:v>
                </c:pt>
                <c:pt idx="12112">
                  <c:v>3.6519000000000003E-2</c:v>
                </c:pt>
                <c:pt idx="12113">
                  <c:v>3.6519000000000003E-2</c:v>
                </c:pt>
                <c:pt idx="12114">
                  <c:v>3.1647000000000002E-2</c:v>
                </c:pt>
                <c:pt idx="12115">
                  <c:v>1.914658</c:v>
                </c:pt>
                <c:pt idx="12116">
                  <c:v>1.8785347999999999</c:v>
                </c:pt>
                <c:pt idx="12117">
                  <c:v>1.7109300000000001</c:v>
                </c:pt>
                <c:pt idx="12118">
                  <c:v>1.4334576000000001</c:v>
                </c:pt>
                <c:pt idx="12119">
                  <c:v>0.15814600000000001</c:v>
                </c:pt>
                <c:pt idx="12120">
                  <c:v>8.1298599999999999E-2</c:v>
                </c:pt>
                <c:pt idx="12121">
                  <c:v>0.180616</c:v>
                </c:pt>
                <c:pt idx="12122">
                  <c:v>5.6007000000000001E-2</c:v>
                </c:pt>
                <c:pt idx="12123">
                  <c:v>5.3571000000000001E-2</c:v>
                </c:pt>
                <c:pt idx="12124">
                  <c:v>0.19054560000000001</c:v>
                </c:pt>
                <c:pt idx="12125">
                  <c:v>0.59307960000000004</c:v>
                </c:pt>
                <c:pt idx="12126">
                  <c:v>0.45468579999999997</c:v>
                </c:pt>
                <c:pt idx="12127">
                  <c:v>5.1135E-2</c:v>
                </c:pt>
                <c:pt idx="12128">
                  <c:v>3.6519000000000003E-2</c:v>
                </c:pt>
                <c:pt idx="12129">
                  <c:v>3.4083000000000002E-2</c:v>
                </c:pt>
                <c:pt idx="12130">
                  <c:v>0.25607580000000002</c:v>
                </c:pt>
                <c:pt idx="12131">
                  <c:v>2.6775E-2</c:v>
                </c:pt>
                <c:pt idx="12132">
                  <c:v>7.0623000000000005E-2</c:v>
                </c:pt>
                <c:pt idx="12133">
                  <c:v>5.6007000000000001E-2</c:v>
                </c:pt>
                <c:pt idx="12134">
                  <c:v>4.3826999999999998E-2</c:v>
                </c:pt>
                <c:pt idx="12135">
                  <c:v>3.1647000000000002E-2</c:v>
                </c:pt>
                <c:pt idx="12136">
                  <c:v>2.9211000000000001E-2</c:v>
                </c:pt>
                <c:pt idx="12137">
                  <c:v>1.9487999999999998E-2</c:v>
                </c:pt>
                <c:pt idx="12138">
                  <c:v>0.14290919999999999</c:v>
                </c:pt>
                <c:pt idx="12139">
                  <c:v>0.47638540000000001</c:v>
                </c:pt>
                <c:pt idx="12140">
                  <c:v>1.5878799999999998E-2</c:v>
                </c:pt>
                <c:pt idx="12141">
                  <c:v>2.5000000000000001E-3</c:v>
                </c:pt>
                <c:pt idx="12142">
                  <c:v>3.19365E-2</c:v>
                </c:pt>
                <c:pt idx="12143">
                  <c:v>7.4910699999999997</c:v>
                </c:pt>
                <c:pt idx="12144">
                  <c:v>7.5835607999999999</c:v>
                </c:pt>
                <c:pt idx="12145">
                  <c:v>8.2781999999999994E-2</c:v>
                </c:pt>
                <c:pt idx="12146">
                  <c:v>5.3639956</c:v>
                </c:pt>
                <c:pt idx="12147">
                  <c:v>4.6638732000000003</c:v>
                </c:pt>
                <c:pt idx="12148">
                  <c:v>4.7628268</c:v>
                </c:pt>
                <c:pt idx="12149">
                  <c:v>4.06921</c:v>
                </c:pt>
                <c:pt idx="12150">
                  <c:v>3.5605747999999999</c:v>
                </c:pt>
                <c:pt idx="12151">
                  <c:v>4.2121494000000004</c:v>
                </c:pt>
                <c:pt idx="12152">
                  <c:v>2.6990360999999998</c:v>
                </c:pt>
                <c:pt idx="12153">
                  <c:v>3.1257054000000002</c:v>
                </c:pt>
                <c:pt idx="12154">
                  <c:v>2.5354619999999999</c:v>
                </c:pt>
                <c:pt idx="12155">
                  <c:v>3.6125767999999998</c:v>
                </c:pt>
                <c:pt idx="12156">
                  <c:v>5.3571000000000001E-2</c:v>
                </c:pt>
                <c:pt idx="12157">
                  <c:v>4.8698999999999999E-2</c:v>
                </c:pt>
                <c:pt idx="12158">
                  <c:v>3.3367092</c:v>
                </c:pt>
                <c:pt idx="12159">
                  <c:v>3.1488966</c:v>
                </c:pt>
                <c:pt idx="12160">
                  <c:v>4.3826999999999998E-2</c:v>
                </c:pt>
                <c:pt idx="12161">
                  <c:v>2.2492179000000001</c:v>
                </c:pt>
                <c:pt idx="12162">
                  <c:v>3.8440970999999999</c:v>
                </c:pt>
                <c:pt idx="12163">
                  <c:v>2.6660993999999998</c:v>
                </c:pt>
                <c:pt idx="12164">
                  <c:v>2.3481792000000001</c:v>
                </c:pt>
                <c:pt idx="12165">
                  <c:v>2.1733411999999999</c:v>
                </c:pt>
                <c:pt idx="12166">
                  <c:v>1.9883595999999999</c:v>
                </c:pt>
                <c:pt idx="12167">
                  <c:v>2.8538999999999998E-2</c:v>
                </c:pt>
                <c:pt idx="12168">
                  <c:v>2.8538999999999998E-2</c:v>
                </c:pt>
                <c:pt idx="12169">
                  <c:v>2.9211000000000001E-2</c:v>
                </c:pt>
                <c:pt idx="12170">
                  <c:v>1.7701652000000001</c:v>
                </c:pt>
                <c:pt idx="12171">
                  <c:v>0.15814600000000001</c:v>
                </c:pt>
                <c:pt idx="12172">
                  <c:v>1.2677309999999999</c:v>
                </c:pt>
                <c:pt idx="12173">
                  <c:v>0.19628100000000001</c:v>
                </c:pt>
                <c:pt idx="12174">
                  <c:v>9.5851800000000001E-2</c:v>
                </c:pt>
                <c:pt idx="12175">
                  <c:v>59.297451299999999</c:v>
                </c:pt>
                <c:pt idx="12176">
                  <c:v>59.297451299999999</c:v>
                </c:pt>
                <c:pt idx="12177">
                  <c:v>25.559225099999999</c:v>
                </c:pt>
                <c:pt idx="12178">
                  <c:v>25.559225099999999</c:v>
                </c:pt>
                <c:pt idx="12179">
                  <c:v>0.16071299999999999</c:v>
                </c:pt>
                <c:pt idx="12180">
                  <c:v>6.5200236</c:v>
                </c:pt>
                <c:pt idx="12181">
                  <c:v>5.8885095999999999</c:v>
                </c:pt>
                <c:pt idx="12182">
                  <c:v>5.7661667999999997</c:v>
                </c:pt>
                <c:pt idx="12183">
                  <c:v>7.7931E-2</c:v>
                </c:pt>
                <c:pt idx="12184">
                  <c:v>4.1154767999999997</c:v>
                </c:pt>
                <c:pt idx="12185">
                  <c:v>6.8186999999999998E-2</c:v>
                </c:pt>
                <c:pt idx="12186">
                  <c:v>2.8217484000000002</c:v>
                </c:pt>
                <c:pt idx="12187">
                  <c:v>4.3180915999999998</c:v>
                </c:pt>
                <c:pt idx="12188">
                  <c:v>6.0879000000000003E-2</c:v>
                </c:pt>
                <c:pt idx="12189">
                  <c:v>5.8443000000000002E-2</c:v>
                </c:pt>
                <c:pt idx="12190">
                  <c:v>3.9377284000000001</c:v>
                </c:pt>
                <c:pt idx="12191">
                  <c:v>5.8443000000000002E-2</c:v>
                </c:pt>
                <c:pt idx="12192">
                  <c:v>5.6007000000000001E-2</c:v>
                </c:pt>
                <c:pt idx="12193">
                  <c:v>3.8440970999999999</c:v>
                </c:pt>
                <c:pt idx="12194">
                  <c:v>2.9694212000000002</c:v>
                </c:pt>
                <c:pt idx="12195">
                  <c:v>3.7292486</c:v>
                </c:pt>
                <c:pt idx="12196">
                  <c:v>5.3571000000000001E-2</c:v>
                </c:pt>
                <c:pt idx="12197">
                  <c:v>3.2513448</c:v>
                </c:pt>
                <c:pt idx="12198">
                  <c:v>2.2901220000000002</c:v>
                </c:pt>
                <c:pt idx="12199">
                  <c:v>2.8900700000000001</c:v>
                </c:pt>
                <c:pt idx="12200">
                  <c:v>3.0518968000000002</c:v>
                </c:pt>
                <c:pt idx="12201">
                  <c:v>2.7817004000000001</c:v>
                </c:pt>
                <c:pt idx="12202">
                  <c:v>1.9627648</c:v>
                </c:pt>
                <c:pt idx="12203">
                  <c:v>2.1675632</c:v>
                </c:pt>
                <c:pt idx="12204">
                  <c:v>1.9833092000000001</c:v>
                </c:pt>
                <c:pt idx="12205">
                  <c:v>1.8785347999999999</c:v>
                </c:pt>
                <c:pt idx="12206">
                  <c:v>2.9211000000000001E-2</c:v>
                </c:pt>
                <c:pt idx="12207">
                  <c:v>1.8034208</c:v>
                </c:pt>
                <c:pt idx="12208">
                  <c:v>1.6979188000000001</c:v>
                </c:pt>
                <c:pt idx="12209">
                  <c:v>1.7109300000000001</c:v>
                </c:pt>
                <c:pt idx="12210">
                  <c:v>2.436E-2</c:v>
                </c:pt>
                <c:pt idx="12211">
                  <c:v>0.19206119999999999</c:v>
                </c:pt>
                <c:pt idx="12212">
                  <c:v>1.4450563999999999</c:v>
                </c:pt>
                <c:pt idx="12213">
                  <c:v>2.1923999999999999E-2</c:v>
                </c:pt>
                <c:pt idx="12214">
                  <c:v>1.2059328</c:v>
                </c:pt>
                <c:pt idx="12215">
                  <c:v>1.4616000000000001E-2</c:v>
                </c:pt>
                <c:pt idx="12216">
                  <c:v>0.78610760000000002</c:v>
                </c:pt>
                <c:pt idx="12217">
                  <c:v>7.9725000000000004E-2</c:v>
                </c:pt>
                <c:pt idx="12218">
                  <c:v>0.22364010000000001</c:v>
                </c:pt>
                <c:pt idx="12219">
                  <c:v>0.19848499999999999</c:v>
                </c:pt>
                <c:pt idx="12220">
                  <c:v>9.5851800000000001E-2</c:v>
                </c:pt>
                <c:pt idx="12221">
                  <c:v>5.13279</c:v>
                </c:pt>
                <c:pt idx="12222">
                  <c:v>4.7144199999999996</c:v>
                </c:pt>
                <c:pt idx="12223">
                  <c:v>4.3004156</c:v>
                </c:pt>
                <c:pt idx="12224">
                  <c:v>4.5157423999999997</c:v>
                </c:pt>
                <c:pt idx="12225">
                  <c:v>3.1079924999999999</c:v>
                </c:pt>
                <c:pt idx="12226">
                  <c:v>6.8186999999999998E-2</c:v>
                </c:pt>
                <c:pt idx="12227">
                  <c:v>4.3351264</c:v>
                </c:pt>
                <c:pt idx="12228">
                  <c:v>4.3351264</c:v>
                </c:pt>
                <c:pt idx="12229">
                  <c:v>5.8443000000000002E-2</c:v>
                </c:pt>
                <c:pt idx="12230">
                  <c:v>3.6342764000000001</c:v>
                </c:pt>
                <c:pt idx="12231">
                  <c:v>3.4969739999999998</c:v>
                </c:pt>
                <c:pt idx="12232">
                  <c:v>3.7619734</c:v>
                </c:pt>
                <c:pt idx="12233">
                  <c:v>3.3091248000000002</c:v>
                </c:pt>
                <c:pt idx="12234">
                  <c:v>3.4138991999999999</c:v>
                </c:pt>
                <c:pt idx="12235">
                  <c:v>2.4276588000000001</c:v>
                </c:pt>
                <c:pt idx="12236">
                  <c:v>2.7275155999999998</c:v>
                </c:pt>
                <c:pt idx="12237">
                  <c:v>2.8132931999999999</c:v>
                </c:pt>
                <c:pt idx="12238">
                  <c:v>2.4970376000000001</c:v>
                </c:pt>
                <c:pt idx="12239">
                  <c:v>2.3481792000000001</c:v>
                </c:pt>
                <c:pt idx="12240">
                  <c:v>2.3481792000000001</c:v>
                </c:pt>
                <c:pt idx="12241">
                  <c:v>0.22320719999999999</c:v>
                </c:pt>
                <c:pt idx="12242">
                  <c:v>1.6726240000000001</c:v>
                </c:pt>
                <c:pt idx="12243">
                  <c:v>1.2716308000000001</c:v>
                </c:pt>
                <c:pt idx="12244">
                  <c:v>7.9394000000000006E-2</c:v>
                </c:pt>
                <c:pt idx="12245">
                  <c:v>9.7439999999999992E-3</c:v>
                </c:pt>
                <c:pt idx="12246">
                  <c:v>4.7832600000000003E-2</c:v>
                </c:pt>
                <c:pt idx="12247">
                  <c:v>2.69854E-2</c:v>
                </c:pt>
                <c:pt idx="12248">
                  <c:v>0.2289832</c:v>
                </c:pt>
                <c:pt idx="12249">
                  <c:v>0.34933360000000002</c:v>
                </c:pt>
                <c:pt idx="12250">
                  <c:v>3.1757599999999997E-2</c:v>
                </c:pt>
                <c:pt idx="12251">
                  <c:v>4.7636400000000002E-2</c:v>
                </c:pt>
                <c:pt idx="12252">
                  <c:v>3.7514400000000003E-2</c:v>
                </c:pt>
                <c:pt idx="12253">
                  <c:v>20.447396999999999</c:v>
                </c:pt>
                <c:pt idx="12254">
                  <c:v>20.447396999999999</c:v>
                </c:pt>
                <c:pt idx="12255">
                  <c:v>0.76528680000000004</c:v>
                </c:pt>
                <c:pt idx="12256">
                  <c:v>6.288818</c:v>
                </c:pt>
                <c:pt idx="12257">
                  <c:v>5.8264068</c:v>
                </c:pt>
                <c:pt idx="12258">
                  <c:v>5.4875163999999996</c:v>
                </c:pt>
                <c:pt idx="12259">
                  <c:v>8.2781999999999994E-2</c:v>
                </c:pt>
                <c:pt idx="12260">
                  <c:v>4.9492636000000001</c:v>
                </c:pt>
                <c:pt idx="12261">
                  <c:v>3.9767191999999998</c:v>
                </c:pt>
                <c:pt idx="12262">
                  <c:v>2.6990360999999998</c:v>
                </c:pt>
                <c:pt idx="12263">
                  <c:v>2.8900700000000001</c:v>
                </c:pt>
                <c:pt idx="12264">
                  <c:v>2.2901220000000002</c:v>
                </c:pt>
                <c:pt idx="12265">
                  <c:v>3.2368784000000002</c:v>
                </c:pt>
                <c:pt idx="12266">
                  <c:v>3.2513448</c:v>
                </c:pt>
                <c:pt idx="12267">
                  <c:v>4.8698999999999999E-2</c:v>
                </c:pt>
                <c:pt idx="12268">
                  <c:v>3.2549198000000001</c:v>
                </c:pt>
                <c:pt idx="12269">
                  <c:v>4.6262999999999999E-2</c:v>
                </c:pt>
                <c:pt idx="12270">
                  <c:v>4.6262999999999999E-2</c:v>
                </c:pt>
                <c:pt idx="12271">
                  <c:v>2.9441472000000002</c:v>
                </c:pt>
                <c:pt idx="12272">
                  <c:v>2.9211000000000001E-2</c:v>
                </c:pt>
                <c:pt idx="12273">
                  <c:v>1.4797244000000001</c:v>
                </c:pt>
                <c:pt idx="12274">
                  <c:v>1.5259484000000001</c:v>
                </c:pt>
                <c:pt idx="12275">
                  <c:v>1.9487999999999998E-2</c:v>
                </c:pt>
                <c:pt idx="12276">
                  <c:v>8.1298599999999999E-2</c:v>
                </c:pt>
                <c:pt idx="12277">
                  <c:v>0.83087639999999996</c:v>
                </c:pt>
                <c:pt idx="12278">
                  <c:v>0.180616</c:v>
                </c:pt>
                <c:pt idx="12279">
                  <c:v>0.19628100000000001</c:v>
                </c:pt>
                <c:pt idx="12280">
                  <c:v>0.16558500000000001</c:v>
                </c:pt>
                <c:pt idx="12281">
                  <c:v>9.9834000000000006E-2</c:v>
                </c:pt>
                <c:pt idx="12282">
                  <c:v>6.5751000000000004E-2</c:v>
                </c:pt>
                <c:pt idx="12283">
                  <c:v>0.19054560000000001</c:v>
                </c:pt>
                <c:pt idx="12284">
                  <c:v>3.1757599999999997E-2</c:v>
                </c:pt>
                <c:pt idx="12285">
                  <c:v>0.15878800000000001</c:v>
                </c:pt>
                <c:pt idx="12286">
                  <c:v>0.15878800000000001</c:v>
                </c:pt>
                <c:pt idx="12287">
                  <c:v>6.4275327999999998</c:v>
                </c:pt>
                <c:pt idx="12288">
                  <c:v>0.107142</c:v>
                </c:pt>
                <c:pt idx="12289">
                  <c:v>9.9834000000000006E-2</c:v>
                </c:pt>
                <c:pt idx="12290">
                  <c:v>5.7801400000000003</c:v>
                </c:pt>
                <c:pt idx="12291">
                  <c:v>5.5561676000000002</c:v>
                </c:pt>
                <c:pt idx="12292">
                  <c:v>4.3929064000000002</c:v>
                </c:pt>
                <c:pt idx="12293">
                  <c:v>4.3466823999999997</c:v>
                </c:pt>
                <c:pt idx="12294">
                  <c:v>3.7571124</c:v>
                </c:pt>
                <c:pt idx="12295">
                  <c:v>3.6067988</c:v>
                </c:pt>
                <c:pt idx="12296">
                  <c:v>3.6234479999999998</c:v>
                </c:pt>
                <c:pt idx="12297">
                  <c:v>1.7175914999999999</c:v>
                </c:pt>
                <c:pt idx="12298">
                  <c:v>3.4351829999999999</c:v>
                </c:pt>
                <c:pt idx="12299">
                  <c:v>2.5721516000000002</c:v>
                </c:pt>
                <c:pt idx="12300">
                  <c:v>2.8539468000000001</c:v>
                </c:pt>
                <c:pt idx="12301">
                  <c:v>4.3826999999999998E-2</c:v>
                </c:pt>
                <c:pt idx="12302">
                  <c:v>3.8954999999999997E-2</c:v>
                </c:pt>
                <c:pt idx="12303">
                  <c:v>3.6519000000000003E-2</c:v>
                </c:pt>
                <c:pt idx="12304">
                  <c:v>2.2658320000000001</c:v>
                </c:pt>
                <c:pt idx="12305">
                  <c:v>3.1647000000000002E-2</c:v>
                </c:pt>
                <c:pt idx="12306">
                  <c:v>3.1647000000000002E-2</c:v>
                </c:pt>
                <c:pt idx="12307">
                  <c:v>1.7376372</c:v>
                </c:pt>
                <c:pt idx="12308">
                  <c:v>1.7376372</c:v>
                </c:pt>
                <c:pt idx="12309">
                  <c:v>1.9869044</c:v>
                </c:pt>
                <c:pt idx="12310">
                  <c:v>1.8785347999999999</c:v>
                </c:pt>
                <c:pt idx="12311">
                  <c:v>2.6775E-2</c:v>
                </c:pt>
                <c:pt idx="12312">
                  <c:v>1.5678496</c:v>
                </c:pt>
                <c:pt idx="12313">
                  <c:v>0.19206119999999999</c:v>
                </c:pt>
                <c:pt idx="12314">
                  <c:v>0.17605319999999999</c:v>
                </c:pt>
                <c:pt idx="12315">
                  <c:v>1.2677309999999999</c:v>
                </c:pt>
                <c:pt idx="12316">
                  <c:v>0.1896468</c:v>
                </c:pt>
                <c:pt idx="12317">
                  <c:v>11.560280000000001</c:v>
                </c:pt>
                <c:pt idx="12318">
                  <c:v>7.9477032000000003</c:v>
                </c:pt>
                <c:pt idx="12319">
                  <c:v>7.5246200999999999</c:v>
                </c:pt>
                <c:pt idx="12320">
                  <c:v>4.4575316999999997</c:v>
                </c:pt>
                <c:pt idx="12321">
                  <c:v>3.3124707</c:v>
                </c:pt>
                <c:pt idx="12322">
                  <c:v>4.5771604000000004</c:v>
                </c:pt>
                <c:pt idx="12323">
                  <c:v>4.5663320000000001</c:v>
                </c:pt>
                <c:pt idx="12324">
                  <c:v>6.8186999999999998E-2</c:v>
                </c:pt>
                <c:pt idx="12325">
                  <c:v>2.9444184</c:v>
                </c:pt>
                <c:pt idx="12326">
                  <c:v>3.6125767999999998</c:v>
                </c:pt>
                <c:pt idx="12327">
                  <c:v>3.4218600000000001</c:v>
                </c:pt>
                <c:pt idx="12328">
                  <c:v>3.2152216</c:v>
                </c:pt>
                <c:pt idx="12329">
                  <c:v>3.0518968000000002</c:v>
                </c:pt>
                <c:pt idx="12330">
                  <c:v>2.1263209999999999</c:v>
                </c:pt>
                <c:pt idx="12331">
                  <c:v>2.3481792000000001</c:v>
                </c:pt>
                <c:pt idx="12332">
                  <c:v>2.3481792000000001</c:v>
                </c:pt>
                <c:pt idx="12333">
                  <c:v>1.7376372</c:v>
                </c:pt>
                <c:pt idx="12334">
                  <c:v>1.9883595999999999</c:v>
                </c:pt>
                <c:pt idx="12335">
                  <c:v>0.21746679999999999</c:v>
                </c:pt>
                <c:pt idx="12336">
                  <c:v>1.8034208</c:v>
                </c:pt>
                <c:pt idx="12337">
                  <c:v>0.17791960000000001</c:v>
                </c:pt>
                <c:pt idx="12338">
                  <c:v>0.15814600000000001</c:v>
                </c:pt>
                <c:pt idx="12339">
                  <c:v>5.24086E-2</c:v>
                </c:pt>
                <c:pt idx="12340">
                  <c:v>2.69854E-2</c:v>
                </c:pt>
                <c:pt idx="12341">
                  <c:v>0.23120560000000001</c:v>
                </c:pt>
                <c:pt idx="12342">
                  <c:v>0.10227</c:v>
                </c:pt>
                <c:pt idx="12343">
                  <c:v>9.9834000000000006E-2</c:v>
                </c:pt>
                <c:pt idx="12344">
                  <c:v>2.3818200000000001E-2</c:v>
                </c:pt>
                <c:pt idx="12345">
                  <c:v>5.4188651999999999</c:v>
                </c:pt>
                <c:pt idx="12346">
                  <c:v>5.3571000000000001E-2</c:v>
                </c:pt>
                <c:pt idx="12347">
                  <c:v>2.6775E-2</c:v>
                </c:pt>
                <c:pt idx="12348">
                  <c:v>8.0346000000000001E-2</c:v>
                </c:pt>
                <c:pt idx="12349">
                  <c:v>6.8186999999999998E-2</c:v>
                </c:pt>
                <c:pt idx="12350">
                  <c:v>5.6007000000000001E-2</c:v>
                </c:pt>
                <c:pt idx="12351">
                  <c:v>5.3571000000000001E-2</c:v>
                </c:pt>
                <c:pt idx="12352">
                  <c:v>5.3571000000000001E-2</c:v>
                </c:pt>
                <c:pt idx="12353">
                  <c:v>5.1135E-2</c:v>
                </c:pt>
                <c:pt idx="12354">
                  <c:v>3.4083000000000002E-2</c:v>
                </c:pt>
                <c:pt idx="12355">
                  <c:v>3.4083000000000002E-2</c:v>
                </c:pt>
                <c:pt idx="12356">
                  <c:v>21.2420252</c:v>
                </c:pt>
                <c:pt idx="12357">
                  <c:v>7.1454599999999993E-2</c:v>
                </c:pt>
                <c:pt idx="12358">
                  <c:v>2.5000000000000001E-3</c:v>
                </c:pt>
                <c:pt idx="12359">
                  <c:v>2.8955055999999999</c:v>
                </c:pt>
                <c:pt idx="12360">
                  <c:v>7.2136404000000001</c:v>
                </c:pt>
                <c:pt idx="12361">
                  <c:v>9.9834000000000006E-2</c:v>
                </c:pt>
                <c:pt idx="12362">
                  <c:v>5.8885095999999999</c:v>
                </c:pt>
                <c:pt idx="12363">
                  <c:v>5.7801400000000003</c:v>
                </c:pt>
                <c:pt idx="12364">
                  <c:v>4.0634319999999997</c:v>
                </c:pt>
                <c:pt idx="12365">
                  <c:v>3.7917803999999999</c:v>
                </c:pt>
                <c:pt idx="12366">
                  <c:v>3.5584562000000002</c:v>
                </c:pt>
                <c:pt idx="12367">
                  <c:v>2.7808443</c:v>
                </c:pt>
                <c:pt idx="12368">
                  <c:v>3.8257208</c:v>
                </c:pt>
                <c:pt idx="12369">
                  <c:v>3.8440970999999999</c:v>
                </c:pt>
                <c:pt idx="12370">
                  <c:v>2.5354619999999999</c:v>
                </c:pt>
                <c:pt idx="12371">
                  <c:v>5.3571000000000001E-2</c:v>
                </c:pt>
                <c:pt idx="12372">
                  <c:v>5.3571000000000001E-2</c:v>
                </c:pt>
                <c:pt idx="12373">
                  <c:v>3.2368784000000002</c:v>
                </c:pt>
                <c:pt idx="12374">
                  <c:v>3.4138991999999999</c:v>
                </c:pt>
                <c:pt idx="12375">
                  <c:v>3.1816236</c:v>
                </c:pt>
                <c:pt idx="12376">
                  <c:v>4.6262999999999999E-2</c:v>
                </c:pt>
                <c:pt idx="12377">
                  <c:v>2.5005685999999998</c:v>
                </c:pt>
                <c:pt idx="12378">
                  <c:v>4.3826999999999998E-2</c:v>
                </c:pt>
                <c:pt idx="12379">
                  <c:v>4.3826999999999998E-2</c:v>
                </c:pt>
                <c:pt idx="12380">
                  <c:v>2.8950825999999998</c:v>
                </c:pt>
                <c:pt idx="12381">
                  <c:v>2.4926720000000002</c:v>
                </c:pt>
                <c:pt idx="12382">
                  <c:v>3.6519000000000003E-2</c:v>
                </c:pt>
                <c:pt idx="12383">
                  <c:v>3.6519000000000003E-2</c:v>
                </c:pt>
                <c:pt idx="12384">
                  <c:v>3.6519000000000003E-2</c:v>
                </c:pt>
                <c:pt idx="12385">
                  <c:v>1.8583118000000001</c:v>
                </c:pt>
                <c:pt idx="12386">
                  <c:v>1.8583118000000001</c:v>
                </c:pt>
                <c:pt idx="12387">
                  <c:v>1.9627648</c:v>
                </c:pt>
                <c:pt idx="12388">
                  <c:v>2.1675632</c:v>
                </c:pt>
                <c:pt idx="12389">
                  <c:v>1.0404252</c:v>
                </c:pt>
                <c:pt idx="12390">
                  <c:v>1.7052000000000001E-2</c:v>
                </c:pt>
                <c:pt idx="12391">
                  <c:v>1.7052000000000001E-2</c:v>
                </c:pt>
                <c:pt idx="12392">
                  <c:v>3.2016000000000003E-2</c:v>
                </c:pt>
                <c:pt idx="12393">
                  <c:v>0.21622559999999999</c:v>
                </c:pt>
                <c:pt idx="12394">
                  <c:v>0.20642440000000001</c:v>
                </c:pt>
                <c:pt idx="12395">
                  <c:v>9.5851800000000001E-2</c:v>
                </c:pt>
                <c:pt idx="12396">
                  <c:v>0.17704220000000001</c:v>
                </c:pt>
                <c:pt idx="12397">
                  <c:v>0.6351734</c:v>
                </c:pt>
                <c:pt idx="12398">
                  <c:v>3.6123200000000001E-2</c:v>
                </c:pt>
                <c:pt idx="12399">
                  <c:v>5.2219851999999998</c:v>
                </c:pt>
                <c:pt idx="12400">
                  <c:v>4.4254344000000003</c:v>
                </c:pt>
                <c:pt idx="12401">
                  <c:v>3.7047251999999999</c:v>
                </c:pt>
                <c:pt idx="12402">
                  <c:v>0.107142</c:v>
                </c:pt>
                <c:pt idx="12403">
                  <c:v>0.10227</c:v>
                </c:pt>
                <c:pt idx="12404">
                  <c:v>0.10227</c:v>
                </c:pt>
                <c:pt idx="12405">
                  <c:v>5.3321952000000001</c:v>
                </c:pt>
                <c:pt idx="12406">
                  <c:v>9.2525999999999997E-2</c:v>
                </c:pt>
                <c:pt idx="12407">
                  <c:v>5.0011371999999996</c:v>
                </c:pt>
                <c:pt idx="12408">
                  <c:v>5.7801400000000003</c:v>
                </c:pt>
                <c:pt idx="12409">
                  <c:v>5.5092160000000003</c:v>
                </c:pt>
                <c:pt idx="12410">
                  <c:v>4.6241120000000002</c:v>
                </c:pt>
                <c:pt idx="12411">
                  <c:v>7.0623000000000005E-2</c:v>
                </c:pt>
                <c:pt idx="12412">
                  <c:v>6.8186999999999998E-2</c:v>
                </c:pt>
                <c:pt idx="12413">
                  <c:v>6.8186999999999998E-2</c:v>
                </c:pt>
                <c:pt idx="12414">
                  <c:v>3.7508636000000002</c:v>
                </c:pt>
                <c:pt idx="12415">
                  <c:v>6.5751000000000004E-2</c:v>
                </c:pt>
                <c:pt idx="12416">
                  <c:v>1.3908288</c:v>
                </c:pt>
                <c:pt idx="12417">
                  <c:v>4.2121494000000004</c:v>
                </c:pt>
                <c:pt idx="12418">
                  <c:v>5.8443000000000002E-2</c:v>
                </c:pt>
                <c:pt idx="12419">
                  <c:v>3.6703996000000001</c:v>
                </c:pt>
                <c:pt idx="12420">
                  <c:v>5.8443000000000002E-2</c:v>
                </c:pt>
                <c:pt idx="12421">
                  <c:v>5.6007000000000001E-2</c:v>
                </c:pt>
                <c:pt idx="12422">
                  <c:v>1.2643975999999999</c:v>
                </c:pt>
                <c:pt idx="12423">
                  <c:v>1.2643975999999999</c:v>
                </c:pt>
                <c:pt idx="12424">
                  <c:v>2.5354619999999999</c:v>
                </c:pt>
                <c:pt idx="12425">
                  <c:v>3.2874680000000001</c:v>
                </c:pt>
                <c:pt idx="12426">
                  <c:v>4.6262999999999999E-2</c:v>
                </c:pt>
                <c:pt idx="12427">
                  <c:v>2.7817004000000001</c:v>
                </c:pt>
                <c:pt idx="12428">
                  <c:v>2.9035142999999999</c:v>
                </c:pt>
                <c:pt idx="12429">
                  <c:v>2.6990360999999998</c:v>
                </c:pt>
                <c:pt idx="12430">
                  <c:v>2.6990360999999998</c:v>
                </c:pt>
                <c:pt idx="12431">
                  <c:v>0.885104</c:v>
                </c:pt>
                <c:pt idx="12432">
                  <c:v>0.885104</c:v>
                </c:pt>
                <c:pt idx="12433">
                  <c:v>2.4970376000000001</c:v>
                </c:pt>
                <c:pt idx="12434">
                  <c:v>2.3481792000000001</c:v>
                </c:pt>
                <c:pt idx="12435">
                  <c:v>0.92668419999999996</c:v>
                </c:pt>
                <c:pt idx="12436">
                  <c:v>3.1647000000000002E-2</c:v>
                </c:pt>
                <c:pt idx="12437">
                  <c:v>0.25607580000000002</c:v>
                </c:pt>
                <c:pt idx="12438">
                  <c:v>1.7376372</c:v>
                </c:pt>
                <c:pt idx="12439">
                  <c:v>1.7376372</c:v>
                </c:pt>
                <c:pt idx="12440">
                  <c:v>2.9211000000000001E-2</c:v>
                </c:pt>
                <c:pt idx="12441">
                  <c:v>2.8538999999999998E-2</c:v>
                </c:pt>
                <c:pt idx="12442">
                  <c:v>1.4450563999999999</c:v>
                </c:pt>
                <c:pt idx="12443">
                  <c:v>0.19206119999999999</c:v>
                </c:pt>
                <c:pt idx="12444">
                  <c:v>1.6184392000000001</c:v>
                </c:pt>
                <c:pt idx="12445">
                  <c:v>1.3005207999999999</c:v>
                </c:pt>
                <c:pt idx="12446">
                  <c:v>0.8785984</c:v>
                </c:pt>
                <c:pt idx="12447">
                  <c:v>0.60112600000000005</c:v>
                </c:pt>
                <c:pt idx="12448">
                  <c:v>0.1948761</c:v>
                </c:pt>
                <c:pt idx="12449">
                  <c:v>4.7636400000000002E-2</c:v>
                </c:pt>
                <c:pt idx="12450">
                  <c:v>8.0562888000000008</c:v>
                </c:pt>
                <c:pt idx="12451">
                  <c:v>6.6124716000000001</c:v>
                </c:pt>
                <c:pt idx="12452">
                  <c:v>7.2136404000000001</c:v>
                </c:pt>
                <c:pt idx="12453">
                  <c:v>8.0346000000000001E-2</c:v>
                </c:pt>
                <c:pt idx="12454">
                  <c:v>7.7931E-2</c:v>
                </c:pt>
                <c:pt idx="12455">
                  <c:v>7.5495000000000007E-2</c:v>
                </c:pt>
                <c:pt idx="12456">
                  <c:v>4.8236884</c:v>
                </c:pt>
                <c:pt idx="12457">
                  <c:v>4.6602351999999998</c:v>
                </c:pt>
                <c:pt idx="12458">
                  <c:v>0.34552440000000001</c:v>
                </c:pt>
                <c:pt idx="12459">
                  <c:v>4.3351264</c:v>
                </c:pt>
                <c:pt idx="12460">
                  <c:v>4.2267140000000003</c:v>
                </c:pt>
                <c:pt idx="12461">
                  <c:v>5.8443000000000002E-2</c:v>
                </c:pt>
                <c:pt idx="12462">
                  <c:v>3.6667616000000001</c:v>
                </c:pt>
                <c:pt idx="12463">
                  <c:v>5.6007000000000001E-2</c:v>
                </c:pt>
                <c:pt idx="12464">
                  <c:v>3.6067988</c:v>
                </c:pt>
                <c:pt idx="12465">
                  <c:v>1.8811656000000001</c:v>
                </c:pt>
                <c:pt idx="12466">
                  <c:v>3.6125767999999998</c:v>
                </c:pt>
                <c:pt idx="12467">
                  <c:v>2.2901220000000002</c:v>
                </c:pt>
                <c:pt idx="12468">
                  <c:v>3.150722</c:v>
                </c:pt>
                <c:pt idx="12469">
                  <c:v>4.6262999999999999E-2</c:v>
                </c:pt>
                <c:pt idx="12470">
                  <c:v>4.6262999999999999E-2</c:v>
                </c:pt>
                <c:pt idx="12471">
                  <c:v>0.2032572</c:v>
                </c:pt>
                <c:pt idx="12472">
                  <c:v>2.6564890000000001</c:v>
                </c:pt>
                <c:pt idx="12473">
                  <c:v>2.5287951999999998</c:v>
                </c:pt>
                <c:pt idx="12474">
                  <c:v>3.6519000000000003E-2</c:v>
                </c:pt>
                <c:pt idx="12475">
                  <c:v>2.2398096000000001</c:v>
                </c:pt>
                <c:pt idx="12476">
                  <c:v>3.4083000000000002E-2</c:v>
                </c:pt>
                <c:pt idx="12477">
                  <c:v>3.1647000000000002E-2</c:v>
                </c:pt>
                <c:pt idx="12478">
                  <c:v>2.8538999999999998E-2</c:v>
                </c:pt>
                <c:pt idx="12479">
                  <c:v>1.9220697</c:v>
                </c:pt>
                <c:pt idx="12480">
                  <c:v>2.436E-2</c:v>
                </c:pt>
                <c:pt idx="12481">
                  <c:v>1.5722152</c:v>
                </c:pt>
                <c:pt idx="12482">
                  <c:v>1.5678496</c:v>
                </c:pt>
                <c:pt idx="12483">
                  <c:v>0.19206119999999999</c:v>
                </c:pt>
                <c:pt idx="12484">
                  <c:v>1.3872336000000001</c:v>
                </c:pt>
                <c:pt idx="12485">
                  <c:v>1.4616000000000001E-2</c:v>
                </c:pt>
                <c:pt idx="12486">
                  <c:v>6.0968599999999998E-2</c:v>
                </c:pt>
                <c:pt idx="12487">
                  <c:v>0.24710579999999999</c:v>
                </c:pt>
                <c:pt idx="12488">
                  <c:v>0.15584100000000001</c:v>
                </c:pt>
                <c:pt idx="12489">
                  <c:v>4.8698999999999999E-2</c:v>
                </c:pt>
                <c:pt idx="12490">
                  <c:v>3.1647000000000002E-2</c:v>
                </c:pt>
                <c:pt idx="12491">
                  <c:v>0.121401</c:v>
                </c:pt>
                <c:pt idx="12492">
                  <c:v>9.5272800000000005E-2</c:v>
                </c:pt>
                <c:pt idx="12493">
                  <c:v>7.9477032000000003</c:v>
                </c:pt>
                <c:pt idx="12494">
                  <c:v>5.5353881999999999</c:v>
                </c:pt>
                <c:pt idx="12495">
                  <c:v>5.5952012</c:v>
                </c:pt>
                <c:pt idx="12496">
                  <c:v>8.5218000000000002E-2</c:v>
                </c:pt>
                <c:pt idx="12497">
                  <c:v>5.2599488000000001</c:v>
                </c:pt>
                <c:pt idx="12498">
                  <c:v>7.7931E-2</c:v>
                </c:pt>
                <c:pt idx="12499">
                  <c:v>4.1712876000000003</c:v>
                </c:pt>
                <c:pt idx="12500">
                  <c:v>3.5316847999999998</c:v>
                </c:pt>
                <c:pt idx="12501">
                  <c:v>3.4382738000000002</c:v>
                </c:pt>
                <c:pt idx="12502">
                  <c:v>3.4382738000000002</c:v>
                </c:pt>
                <c:pt idx="12503">
                  <c:v>3.3755932</c:v>
                </c:pt>
                <c:pt idx="12504">
                  <c:v>2.5763661</c:v>
                </c:pt>
                <c:pt idx="12505">
                  <c:v>2.8033572000000002</c:v>
                </c:pt>
                <c:pt idx="12506">
                  <c:v>3.4536175999999998</c:v>
                </c:pt>
                <c:pt idx="12507">
                  <c:v>5.3571000000000001E-2</c:v>
                </c:pt>
                <c:pt idx="12508">
                  <c:v>4.8698999999999999E-2</c:v>
                </c:pt>
                <c:pt idx="12509">
                  <c:v>2.5287951999999998</c:v>
                </c:pt>
                <c:pt idx="12510">
                  <c:v>2.3120560000000001</c:v>
                </c:pt>
                <c:pt idx="12511">
                  <c:v>3.4083000000000002E-2</c:v>
                </c:pt>
                <c:pt idx="12512">
                  <c:v>3.4083000000000002E-2</c:v>
                </c:pt>
                <c:pt idx="12513">
                  <c:v>0.1625972</c:v>
                </c:pt>
                <c:pt idx="12514">
                  <c:v>1.9363576</c:v>
                </c:pt>
                <c:pt idx="12515">
                  <c:v>2.9211000000000001E-2</c:v>
                </c:pt>
                <c:pt idx="12516">
                  <c:v>1.8533683999999999</c:v>
                </c:pt>
                <c:pt idx="12517">
                  <c:v>1.8034208</c:v>
                </c:pt>
                <c:pt idx="12518">
                  <c:v>2.436E-2</c:v>
                </c:pt>
                <c:pt idx="12519">
                  <c:v>0.1016286</c:v>
                </c:pt>
                <c:pt idx="12520">
                  <c:v>8.1298599999999999E-2</c:v>
                </c:pt>
                <c:pt idx="12521">
                  <c:v>1.218E-2</c:v>
                </c:pt>
                <c:pt idx="12522">
                  <c:v>4.0660000000000002E-2</c:v>
                </c:pt>
                <c:pt idx="12523">
                  <c:v>8.0346000000000001E-2</c:v>
                </c:pt>
                <c:pt idx="12524">
                  <c:v>8.0346000000000001E-2</c:v>
                </c:pt>
                <c:pt idx="12525">
                  <c:v>3.1647000000000002E-2</c:v>
                </c:pt>
                <c:pt idx="12526">
                  <c:v>2.436E-2</c:v>
                </c:pt>
                <c:pt idx="12527">
                  <c:v>7.9822000000000004E-2</c:v>
                </c:pt>
                <c:pt idx="12528">
                  <c:v>0.22230320000000001</c:v>
                </c:pt>
                <c:pt idx="12529">
                  <c:v>9.5272800000000005E-2</c:v>
                </c:pt>
                <c:pt idx="12530">
                  <c:v>3.2503200000000003E-2</c:v>
                </c:pt>
                <c:pt idx="12531">
                  <c:v>1.5878799999999998E-2</c:v>
                </c:pt>
                <c:pt idx="12532">
                  <c:v>10.476498400000001</c:v>
                </c:pt>
                <c:pt idx="12533">
                  <c:v>0.148533</c:v>
                </c:pt>
                <c:pt idx="12534">
                  <c:v>9.0314847999999994</c:v>
                </c:pt>
                <c:pt idx="12535">
                  <c:v>5.2388484000000002</c:v>
                </c:pt>
                <c:pt idx="12536">
                  <c:v>9.2525999999999997E-2</c:v>
                </c:pt>
                <c:pt idx="12537">
                  <c:v>5.13279</c:v>
                </c:pt>
                <c:pt idx="12538">
                  <c:v>9.0090000000000003E-2</c:v>
                </c:pt>
                <c:pt idx="12539">
                  <c:v>9.0090000000000003E-2</c:v>
                </c:pt>
                <c:pt idx="12540">
                  <c:v>7.0623000000000005E-2</c:v>
                </c:pt>
                <c:pt idx="12541">
                  <c:v>4.3387216000000004</c:v>
                </c:pt>
                <c:pt idx="12542">
                  <c:v>6.5751000000000004E-2</c:v>
                </c:pt>
                <c:pt idx="12543">
                  <c:v>6.5751000000000004E-2</c:v>
                </c:pt>
                <c:pt idx="12544">
                  <c:v>0.30488579999999998</c:v>
                </c:pt>
                <c:pt idx="12545">
                  <c:v>6.0879000000000003E-2</c:v>
                </c:pt>
                <c:pt idx="12546">
                  <c:v>4.0076711999999999</c:v>
                </c:pt>
                <c:pt idx="12547">
                  <c:v>3.2224119999999998</c:v>
                </c:pt>
                <c:pt idx="12548">
                  <c:v>3.7067367999999998</c:v>
                </c:pt>
                <c:pt idx="12549">
                  <c:v>4.3826999999999998E-2</c:v>
                </c:pt>
                <c:pt idx="12550">
                  <c:v>2.709454</c:v>
                </c:pt>
                <c:pt idx="12551">
                  <c:v>3.8954999999999997E-2</c:v>
                </c:pt>
                <c:pt idx="12552">
                  <c:v>3.6519000000000003E-2</c:v>
                </c:pt>
                <c:pt idx="12553">
                  <c:v>3.6519000000000003E-2</c:v>
                </c:pt>
                <c:pt idx="12554">
                  <c:v>3.6519000000000003E-2</c:v>
                </c:pt>
                <c:pt idx="12555">
                  <c:v>1.8785347999999999</c:v>
                </c:pt>
                <c:pt idx="12556">
                  <c:v>2.1263209999999999</c:v>
                </c:pt>
                <c:pt idx="12557">
                  <c:v>3.4083000000000002E-2</c:v>
                </c:pt>
                <c:pt idx="12558">
                  <c:v>1.8424115999999999</c:v>
                </c:pt>
                <c:pt idx="12559">
                  <c:v>2.9211000000000001E-2</c:v>
                </c:pt>
                <c:pt idx="12560">
                  <c:v>0.21746679999999999</c:v>
                </c:pt>
                <c:pt idx="12561">
                  <c:v>0.17605319999999999</c:v>
                </c:pt>
                <c:pt idx="12562">
                  <c:v>6.0968599999999998E-2</c:v>
                </c:pt>
                <c:pt idx="12563">
                  <c:v>6.0968599999999998E-2</c:v>
                </c:pt>
                <c:pt idx="12564">
                  <c:v>6.0968599999999998E-2</c:v>
                </c:pt>
                <c:pt idx="12565">
                  <c:v>4.7636400000000002E-2</c:v>
                </c:pt>
                <c:pt idx="12566">
                  <c:v>0.24710579999999999</c:v>
                </c:pt>
                <c:pt idx="12567">
                  <c:v>9.9834000000000006E-2</c:v>
                </c:pt>
                <c:pt idx="12568">
                  <c:v>3.1757599999999997E-2</c:v>
                </c:pt>
                <c:pt idx="12569">
                  <c:v>5.2021259999999998</c:v>
                </c:pt>
                <c:pt idx="12570">
                  <c:v>4.4391303999999998</c:v>
                </c:pt>
                <c:pt idx="12571">
                  <c:v>7.3058999999999999E-2</c:v>
                </c:pt>
                <c:pt idx="12572">
                  <c:v>4.6782968</c:v>
                </c:pt>
                <c:pt idx="12573">
                  <c:v>0.3252158</c:v>
                </c:pt>
                <c:pt idx="12574">
                  <c:v>3.0262266000000002</c:v>
                </c:pt>
                <c:pt idx="12575">
                  <c:v>2.7808443</c:v>
                </c:pt>
                <c:pt idx="12576">
                  <c:v>3.9377284000000001</c:v>
                </c:pt>
                <c:pt idx="12577">
                  <c:v>3.8654820000000001</c:v>
                </c:pt>
                <c:pt idx="12578">
                  <c:v>3.6595711999999998</c:v>
                </c:pt>
                <c:pt idx="12579">
                  <c:v>3.5078452000000002</c:v>
                </c:pt>
                <c:pt idx="12580">
                  <c:v>3.4218600000000001</c:v>
                </c:pt>
                <c:pt idx="12581">
                  <c:v>3.4218600000000001</c:v>
                </c:pt>
                <c:pt idx="12582">
                  <c:v>3.3978492</c:v>
                </c:pt>
                <c:pt idx="12583">
                  <c:v>3.4760447999999999</c:v>
                </c:pt>
                <c:pt idx="12584">
                  <c:v>0.2438958</c:v>
                </c:pt>
                <c:pt idx="12585">
                  <c:v>3.1790984</c:v>
                </c:pt>
                <c:pt idx="12586">
                  <c:v>4.3826999999999998E-2</c:v>
                </c:pt>
                <c:pt idx="12587">
                  <c:v>2.4970376000000001</c:v>
                </c:pt>
                <c:pt idx="12588">
                  <c:v>2.4118442</c:v>
                </c:pt>
                <c:pt idx="12589">
                  <c:v>1.8333808</c:v>
                </c:pt>
                <c:pt idx="12590">
                  <c:v>2.0808504000000001</c:v>
                </c:pt>
                <c:pt idx="12591">
                  <c:v>1.8533683999999999</c:v>
                </c:pt>
                <c:pt idx="12592">
                  <c:v>1.6184392000000001</c:v>
                </c:pt>
                <c:pt idx="12593">
                  <c:v>1.1565202000000001</c:v>
                </c:pt>
                <c:pt idx="12594">
                  <c:v>1.4334576000000001</c:v>
                </c:pt>
                <c:pt idx="12595">
                  <c:v>1.2485188</c:v>
                </c:pt>
                <c:pt idx="12596">
                  <c:v>0.84395180000000003</c:v>
                </c:pt>
                <c:pt idx="12597">
                  <c:v>9.8846600000000007E-2</c:v>
                </c:pt>
                <c:pt idx="12598">
                  <c:v>0.83233159999999995</c:v>
                </c:pt>
                <c:pt idx="12599">
                  <c:v>0.4335212</c:v>
                </c:pt>
                <c:pt idx="12600">
                  <c:v>0.12662999999999999</c:v>
                </c:pt>
                <c:pt idx="12601">
                  <c:v>0.12662999999999999</c:v>
                </c:pt>
                <c:pt idx="12602">
                  <c:v>6.3314999999999996E-2</c:v>
                </c:pt>
                <c:pt idx="12603">
                  <c:v>6.0879000000000003E-2</c:v>
                </c:pt>
                <c:pt idx="12604">
                  <c:v>3.4999999999999998E-7</c:v>
                </c:pt>
                <c:pt idx="12605">
                  <c:v>4.4999999999999998E-7</c:v>
                </c:pt>
                <c:pt idx="12606">
                  <c:v>7.818E-5</c:v>
                </c:pt>
                <c:pt idx="12607">
                  <c:v>3.1250000000000001E-4</c:v>
                </c:pt>
                <c:pt idx="12608">
                  <c:v>4.0505000000000001E-4</c:v>
                </c:pt>
                <c:pt idx="12609">
                  <c:v>4.15E-4</c:v>
                </c:pt>
                <c:pt idx="12610">
                  <c:v>5.9274999999999996E-4</c:v>
                </c:pt>
                <c:pt idx="12611">
                  <c:v>6.9149999999999995E-4</c:v>
                </c:pt>
                <c:pt idx="12612">
                  <c:v>1.38305E-3</c:v>
                </c:pt>
                <c:pt idx="12613">
                  <c:v>3.8149E-3</c:v>
                </c:pt>
                <c:pt idx="12614">
                  <c:v>3.9399999999999999E-3</c:v>
                </c:pt>
                <c:pt idx="12615">
                  <c:v>4.0625000000000001E-3</c:v>
                </c:pt>
                <c:pt idx="12616">
                  <c:v>4.1162000000000004E-3</c:v>
                </c:pt>
                <c:pt idx="12617">
                  <c:v>7.9170000000000004E-3</c:v>
                </c:pt>
                <c:pt idx="12618">
                  <c:v>1.0444999999999999E-2</c:v>
                </c:pt>
                <c:pt idx="12619">
                  <c:v>1.1152550000000001E-2</c:v>
                </c:pt>
                <c:pt idx="12620">
                  <c:v>1.34375E-2</c:v>
                </c:pt>
                <c:pt idx="12621">
                  <c:v>1.41668E-2</c:v>
                </c:pt>
                <c:pt idx="12622">
                  <c:v>1.4999999999999999E-2</c:v>
                </c:pt>
                <c:pt idx="12623">
                  <c:v>1.5855000000000001E-2</c:v>
                </c:pt>
                <c:pt idx="12624">
                  <c:v>1.7454999999999998E-2</c:v>
                </c:pt>
                <c:pt idx="12625">
                  <c:v>9.1950000000000004E-2</c:v>
                </c:pt>
                <c:pt idx="12626">
                  <c:v>0.188855</c:v>
                </c:pt>
                <c:pt idx="12627">
                  <c:v>0.19023899999999999</c:v>
                </c:pt>
                <c:pt idx="12628">
                  <c:v>0.210975</c:v>
                </c:pt>
                <c:pt idx="12629">
                  <c:v>0.21401100000000001</c:v>
                </c:pt>
                <c:pt idx="12630">
                  <c:v>0.28125</c:v>
                </c:pt>
                <c:pt idx="12631">
                  <c:v>0.3</c:v>
                </c:pt>
                <c:pt idx="12632">
                  <c:v>0.41875519999999999</c:v>
                </c:pt>
                <c:pt idx="12633">
                  <c:v>0.42733660000000001</c:v>
                </c:pt>
                <c:pt idx="12634">
                  <c:v>0.62158440000000004</c:v>
                </c:pt>
                <c:pt idx="12635">
                  <c:v>0.75</c:v>
                </c:pt>
                <c:pt idx="12636">
                  <c:v>0.75336000000000003</c:v>
                </c:pt>
                <c:pt idx="12637">
                  <c:v>2.040597</c:v>
                </c:pt>
                <c:pt idx="12638">
                  <c:v>2.7515999999999998</c:v>
                </c:pt>
                <c:pt idx="12639">
                  <c:v>14.425800000000001</c:v>
                </c:pt>
                <c:pt idx="12640">
                  <c:v>4.8236884</c:v>
                </c:pt>
                <c:pt idx="12641">
                  <c:v>9.9834000000000006E-2</c:v>
                </c:pt>
                <c:pt idx="12642">
                  <c:v>8.0346000000000001E-2</c:v>
                </c:pt>
                <c:pt idx="12643">
                  <c:v>6.8186999999999998E-2</c:v>
                </c:pt>
                <c:pt idx="12644">
                  <c:v>6.8186999999999998E-2</c:v>
                </c:pt>
                <c:pt idx="12645">
                  <c:v>3.6519000000000003E-2</c:v>
                </c:pt>
                <c:pt idx="12646">
                  <c:v>3.4083000000000002E-2</c:v>
                </c:pt>
                <c:pt idx="12647">
                  <c:v>3.4083000000000002E-2</c:v>
                </c:pt>
                <c:pt idx="12648">
                  <c:v>2.9211000000000001E-2</c:v>
                </c:pt>
                <c:pt idx="12649">
                  <c:v>0.12703039999999999</c:v>
                </c:pt>
                <c:pt idx="12650">
                  <c:v>0.124194</c:v>
                </c:pt>
                <c:pt idx="12651">
                  <c:v>4.6963584000000003</c:v>
                </c:pt>
                <c:pt idx="12652">
                  <c:v>7.3058999999999999E-2</c:v>
                </c:pt>
                <c:pt idx="12653">
                  <c:v>4.1905907999999998</c:v>
                </c:pt>
                <c:pt idx="12654">
                  <c:v>5.3571000000000001E-2</c:v>
                </c:pt>
                <c:pt idx="12655">
                  <c:v>5.3571000000000001E-2</c:v>
                </c:pt>
                <c:pt idx="12656">
                  <c:v>2.6010844</c:v>
                </c:pt>
                <c:pt idx="12657">
                  <c:v>4.8698999999999999E-2</c:v>
                </c:pt>
                <c:pt idx="12658">
                  <c:v>2.3718878999999999</c:v>
                </c:pt>
                <c:pt idx="12659">
                  <c:v>2.3481792000000001</c:v>
                </c:pt>
                <c:pt idx="12660">
                  <c:v>1.8062883999999999</c:v>
                </c:pt>
                <c:pt idx="12661">
                  <c:v>0.23120560000000001</c:v>
                </c:pt>
                <c:pt idx="12662">
                  <c:v>4.7636400000000002E-2</c:v>
                </c:pt>
                <c:pt idx="12663">
                  <c:v>1.8749999999999999E-3</c:v>
                </c:pt>
                <c:pt idx="12664">
                  <c:v>0.11445</c:v>
                </c:pt>
                <c:pt idx="12665">
                  <c:v>8.2781999999999994E-2</c:v>
                </c:pt>
                <c:pt idx="12666">
                  <c:v>8.2781999999999994E-2</c:v>
                </c:pt>
                <c:pt idx="12667">
                  <c:v>4.9891581</c:v>
                </c:pt>
                <c:pt idx="12668">
                  <c:v>4.1617008000000002</c:v>
                </c:pt>
                <c:pt idx="12669">
                  <c:v>7.3058999999999999E-2</c:v>
                </c:pt>
                <c:pt idx="12670">
                  <c:v>7.0623000000000005E-2</c:v>
                </c:pt>
                <c:pt idx="12671">
                  <c:v>4.3351264</c:v>
                </c:pt>
                <c:pt idx="12672">
                  <c:v>6.8186999999999998E-2</c:v>
                </c:pt>
                <c:pt idx="12673">
                  <c:v>3.3582592</c:v>
                </c:pt>
                <c:pt idx="12674">
                  <c:v>2.9444184</c:v>
                </c:pt>
                <c:pt idx="12675">
                  <c:v>2.7606213999999998</c:v>
                </c:pt>
                <c:pt idx="12676">
                  <c:v>3.9738516000000002</c:v>
                </c:pt>
                <c:pt idx="12677">
                  <c:v>0.49423299999999998</c:v>
                </c:pt>
                <c:pt idx="12678">
                  <c:v>3.9738516000000002</c:v>
                </c:pt>
                <c:pt idx="12679">
                  <c:v>3.4138991999999999</c:v>
                </c:pt>
                <c:pt idx="12680">
                  <c:v>3.4750603999999998</c:v>
                </c:pt>
                <c:pt idx="12681">
                  <c:v>5.3571000000000001E-2</c:v>
                </c:pt>
                <c:pt idx="12682">
                  <c:v>3.4441801999999999</c:v>
                </c:pt>
                <c:pt idx="12683">
                  <c:v>5.1135E-2</c:v>
                </c:pt>
                <c:pt idx="12684">
                  <c:v>2.9131819999999999</c:v>
                </c:pt>
                <c:pt idx="12685">
                  <c:v>3.4138991999999999</c:v>
                </c:pt>
                <c:pt idx="12686">
                  <c:v>4.6262999999999999E-2</c:v>
                </c:pt>
                <c:pt idx="12687">
                  <c:v>4.3826999999999998E-2</c:v>
                </c:pt>
                <c:pt idx="12688">
                  <c:v>0.885104</c:v>
                </c:pt>
                <c:pt idx="12689">
                  <c:v>3.8954999999999997E-2</c:v>
                </c:pt>
                <c:pt idx="12690">
                  <c:v>3.6519000000000003E-2</c:v>
                </c:pt>
                <c:pt idx="12691">
                  <c:v>3.6519000000000003E-2</c:v>
                </c:pt>
                <c:pt idx="12692">
                  <c:v>2.3481792000000001</c:v>
                </c:pt>
                <c:pt idx="12693">
                  <c:v>1.5722152</c:v>
                </c:pt>
                <c:pt idx="12694">
                  <c:v>1.8034208</c:v>
                </c:pt>
                <c:pt idx="12695">
                  <c:v>1.5722152</c:v>
                </c:pt>
                <c:pt idx="12696">
                  <c:v>0.17791960000000001</c:v>
                </c:pt>
                <c:pt idx="12697">
                  <c:v>1.7052000000000001E-2</c:v>
                </c:pt>
                <c:pt idx="12698">
                  <c:v>1.7052000000000001E-2</c:v>
                </c:pt>
                <c:pt idx="12699">
                  <c:v>0.24710579999999999</c:v>
                </c:pt>
                <c:pt idx="12700">
                  <c:v>0.180616</c:v>
                </c:pt>
                <c:pt idx="12701">
                  <c:v>9.5272800000000005E-2</c:v>
                </c:pt>
                <c:pt idx="12702">
                  <c:v>7.2136404000000001</c:v>
                </c:pt>
                <c:pt idx="12703">
                  <c:v>0.112014</c:v>
                </c:pt>
                <c:pt idx="12704">
                  <c:v>9.9834000000000006E-2</c:v>
                </c:pt>
                <c:pt idx="12705">
                  <c:v>5.13279</c:v>
                </c:pt>
                <c:pt idx="12706">
                  <c:v>5.4188651999999999</c:v>
                </c:pt>
                <c:pt idx="12707">
                  <c:v>4.5157423999999997</c:v>
                </c:pt>
                <c:pt idx="12708">
                  <c:v>2.9444184</c:v>
                </c:pt>
                <c:pt idx="12709">
                  <c:v>3.6992896000000002</c:v>
                </c:pt>
                <c:pt idx="12710">
                  <c:v>4.1855190000000002</c:v>
                </c:pt>
                <c:pt idx="12711">
                  <c:v>3.4382738000000002</c:v>
                </c:pt>
                <c:pt idx="12712">
                  <c:v>3.4382738000000002</c:v>
                </c:pt>
                <c:pt idx="12713">
                  <c:v>3.4382738000000002</c:v>
                </c:pt>
                <c:pt idx="12714">
                  <c:v>4.0076711999999999</c:v>
                </c:pt>
                <c:pt idx="12715">
                  <c:v>3.7571124</c:v>
                </c:pt>
                <c:pt idx="12716">
                  <c:v>3.7534744</c:v>
                </c:pt>
                <c:pt idx="12717">
                  <c:v>5.6007000000000001E-2</c:v>
                </c:pt>
                <c:pt idx="12718">
                  <c:v>3.4319608000000001</c:v>
                </c:pt>
                <c:pt idx="12719">
                  <c:v>2.9131819999999999</c:v>
                </c:pt>
                <c:pt idx="12720">
                  <c:v>4.3826999999999998E-2</c:v>
                </c:pt>
                <c:pt idx="12721">
                  <c:v>0.2032572</c:v>
                </c:pt>
                <c:pt idx="12722">
                  <c:v>3.6519000000000003E-2</c:v>
                </c:pt>
                <c:pt idx="12723">
                  <c:v>3.6519000000000003E-2</c:v>
                </c:pt>
                <c:pt idx="12724">
                  <c:v>1.9598120000000001</c:v>
                </c:pt>
                <c:pt idx="12725">
                  <c:v>0.92668419999999996</c:v>
                </c:pt>
                <c:pt idx="12726">
                  <c:v>2.1777068000000002</c:v>
                </c:pt>
                <c:pt idx="12727">
                  <c:v>0.25607580000000002</c:v>
                </c:pt>
                <c:pt idx="12728">
                  <c:v>2.9211000000000001E-2</c:v>
                </c:pt>
                <c:pt idx="12729">
                  <c:v>1.9220697</c:v>
                </c:pt>
                <c:pt idx="12730">
                  <c:v>0.17791960000000001</c:v>
                </c:pt>
                <c:pt idx="12731">
                  <c:v>0.1600452</c:v>
                </c:pt>
                <c:pt idx="12732">
                  <c:v>0.86704239999999999</c:v>
                </c:pt>
                <c:pt idx="12733">
                  <c:v>3.2016000000000003E-2</c:v>
                </c:pt>
                <c:pt idx="12734">
                  <c:v>6.5751000000000004E-2</c:v>
                </c:pt>
                <c:pt idx="12735">
                  <c:v>0.6351734</c:v>
                </c:pt>
                <c:pt idx="12736">
                  <c:v>3.1757599999999997E-2</c:v>
                </c:pt>
                <c:pt idx="12737">
                  <c:v>4.7636400000000002E-2</c:v>
                </c:pt>
                <c:pt idx="12738">
                  <c:v>9.9346075999999996</c:v>
                </c:pt>
                <c:pt idx="12739">
                  <c:v>5.5489344000000003</c:v>
                </c:pt>
                <c:pt idx="12740">
                  <c:v>4.6963584000000003</c:v>
                </c:pt>
                <c:pt idx="12741">
                  <c:v>4.3712495999999996</c:v>
                </c:pt>
                <c:pt idx="12742">
                  <c:v>3.5169489</c:v>
                </c:pt>
                <c:pt idx="12743">
                  <c:v>5.8443000000000002E-2</c:v>
                </c:pt>
                <c:pt idx="12744">
                  <c:v>3.7209892</c:v>
                </c:pt>
                <c:pt idx="12745">
                  <c:v>3.6848231999999999</c:v>
                </c:pt>
                <c:pt idx="12746">
                  <c:v>3.7685186000000002</c:v>
                </c:pt>
                <c:pt idx="12747">
                  <c:v>3.1257054000000002</c:v>
                </c:pt>
                <c:pt idx="12748">
                  <c:v>3.5189303999999999</c:v>
                </c:pt>
                <c:pt idx="12749">
                  <c:v>3.4750603999999998</c:v>
                </c:pt>
                <c:pt idx="12750">
                  <c:v>3.4138991999999999</c:v>
                </c:pt>
                <c:pt idx="12751">
                  <c:v>4.6262999999999999E-2</c:v>
                </c:pt>
                <c:pt idx="12752">
                  <c:v>4.6262999999999999E-2</c:v>
                </c:pt>
                <c:pt idx="12753">
                  <c:v>2.7817004000000001</c:v>
                </c:pt>
                <c:pt idx="12754">
                  <c:v>2.4565488000000002</c:v>
                </c:pt>
                <c:pt idx="12755">
                  <c:v>2.4946001999999998</c:v>
                </c:pt>
                <c:pt idx="12756">
                  <c:v>2.9211000000000001E-2</c:v>
                </c:pt>
                <c:pt idx="12757">
                  <c:v>1.8958687999999999</c:v>
                </c:pt>
                <c:pt idx="12758">
                  <c:v>0.19206119999999999</c:v>
                </c:pt>
                <c:pt idx="12759">
                  <c:v>1.9769319999999999</c:v>
                </c:pt>
                <c:pt idx="12760">
                  <c:v>0.90316560000000001</c:v>
                </c:pt>
                <c:pt idx="12761">
                  <c:v>0.81281479999999995</c:v>
                </c:pt>
                <c:pt idx="12762">
                  <c:v>0.158277</c:v>
                </c:pt>
                <c:pt idx="12763">
                  <c:v>5.6007000000000001E-2</c:v>
                </c:pt>
                <c:pt idx="12764">
                  <c:v>7.9822000000000004E-2</c:v>
                </c:pt>
                <c:pt idx="12765">
                  <c:v>3.7770999999999999E-2</c:v>
                </c:pt>
                <c:pt idx="12766">
                  <c:v>7.3985792000000004</c:v>
                </c:pt>
                <c:pt idx="12767">
                  <c:v>7.3155044</c:v>
                </c:pt>
                <c:pt idx="12768">
                  <c:v>0.107142</c:v>
                </c:pt>
                <c:pt idx="12769">
                  <c:v>9.9834000000000006E-2</c:v>
                </c:pt>
                <c:pt idx="12770">
                  <c:v>4.8770172000000001</c:v>
                </c:pt>
                <c:pt idx="12771">
                  <c:v>4.9564539999999999</c:v>
                </c:pt>
                <c:pt idx="12772">
                  <c:v>4.6747015999999997</c:v>
                </c:pt>
                <c:pt idx="12773">
                  <c:v>7.0623000000000005E-2</c:v>
                </c:pt>
                <c:pt idx="12774">
                  <c:v>6.8186999999999998E-2</c:v>
                </c:pt>
                <c:pt idx="12775">
                  <c:v>6.5751000000000004E-2</c:v>
                </c:pt>
                <c:pt idx="12776">
                  <c:v>6.5751000000000004E-2</c:v>
                </c:pt>
                <c:pt idx="12777">
                  <c:v>6.3314999999999996E-2</c:v>
                </c:pt>
                <c:pt idx="12778">
                  <c:v>5.8443000000000002E-2</c:v>
                </c:pt>
                <c:pt idx="12779">
                  <c:v>3.2368784000000002</c:v>
                </c:pt>
                <c:pt idx="12780">
                  <c:v>4.8698999999999999E-2</c:v>
                </c:pt>
                <c:pt idx="12781">
                  <c:v>4.6262999999999999E-2</c:v>
                </c:pt>
                <c:pt idx="12782">
                  <c:v>2.1675632</c:v>
                </c:pt>
                <c:pt idx="12783">
                  <c:v>2.6990360999999998</c:v>
                </c:pt>
                <c:pt idx="12784">
                  <c:v>3.6519000000000003E-2</c:v>
                </c:pt>
                <c:pt idx="12785">
                  <c:v>0.28807440000000001</c:v>
                </c:pt>
                <c:pt idx="12786">
                  <c:v>1.7340420000000001</c:v>
                </c:pt>
                <c:pt idx="12787">
                  <c:v>1.7882267999999999</c:v>
                </c:pt>
                <c:pt idx="12788">
                  <c:v>1.9883595999999999</c:v>
                </c:pt>
                <c:pt idx="12789">
                  <c:v>2.8538999999999998E-2</c:v>
                </c:pt>
                <c:pt idx="12790">
                  <c:v>2.8538999999999998E-2</c:v>
                </c:pt>
                <c:pt idx="12791">
                  <c:v>0.21746679999999999</c:v>
                </c:pt>
                <c:pt idx="12792">
                  <c:v>1.8062883999999999</c:v>
                </c:pt>
                <c:pt idx="12793">
                  <c:v>1.8062883999999999</c:v>
                </c:pt>
                <c:pt idx="12794">
                  <c:v>1.6834524</c:v>
                </c:pt>
                <c:pt idx="12795">
                  <c:v>1.5908118</c:v>
                </c:pt>
                <c:pt idx="12796">
                  <c:v>1.6184392000000001</c:v>
                </c:pt>
                <c:pt idx="12797">
                  <c:v>2.436E-2</c:v>
                </c:pt>
                <c:pt idx="12798">
                  <c:v>9.8846600000000007E-2</c:v>
                </c:pt>
                <c:pt idx="12799">
                  <c:v>0.78610760000000002</c:v>
                </c:pt>
                <c:pt idx="12800">
                  <c:v>6.3314999999999996E-2</c:v>
                </c:pt>
                <c:pt idx="12801">
                  <c:v>1.7052000000000001E-2</c:v>
                </c:pt>
                <c:pt idx="12802">
                  <c:v>9.5272800000000005E-2</c:v>
                </c:pt>
                <c:pt idx="12803">
                  <c:v>5.5353881999999999</c:v>
                </c:pt>
                <c:pt idx="12804">
                  <c:v>1.35034E-2</c:v>
                </c:pt>
                <c:pt idx="12805">
                  <c:v>8.7653999999999996E-2</c:v>
                </c:pt>
                <c:pt idx="12806">
                  <c:v>4.3097032000000004</c:v>
                </c:pt>
                <c:pt idx="12807">
                  <c:v>3.8842712000000001</c:v>
                </c:pt>
                <c:pt idx="12808">
                  <c:v>6.5751000000000004E-2</c:v>
                </c:pt>
                <c:pt idx="12809">
                  <c:v>4.2701560000000001</c:v>
                </c:pt>
                <c:pt idx="12810">
                  <c:v>3.5169489</c:v>
                </c:pt>
                <c:pt idx="12811">
                  <c:v>3.9538426000000002</c:v>
                </c:pt>
                <c:pt idx="12812">
                  <c:v>2.6172702000000001</c:v>
                </c:pt>
                <c:pt idx="12813">
                  <c:v>5.6007000000000001E-2</c:v>
                </c:pt>
                <c:pt idx="12814">
                  <c:v>3.7166236000000001</c:v>
                </c:pt>
                <c:pt idx="12815">
                  <c:v>5.3571000000000001E-2</c:v>
                </c:pt>
                <c:pt idx="12816">
                  <c:v>2.8669579999999999</c:v>
                </c:pt>
                <c:pt idx="12817">
                  <c:v>4.6262999999999999E-2</c:v>
                </c:pt>
                <c:pt idx="12818">
                  <c:v>2.6191460000000002</c:v>
                </c:pt>
                <c:pt idx="12819">
                  <c:v>2.6010844</c:v>
                </c:pt>
                <c:pt idx="12820">
                  <c:v>3.6519000000000003E-2</c:v>
                </c:pt>
                <c:pt idx="12821">
                  <c:v>2.0338987999999998</c:v>
                </c:pt>
                <c:pt idx="12822">
                  <c:v>2.0387138</c:v>
                </c:pt>
                <c:pt idx="12823">
                  <c:v>1.8034208</c:v>
                </c:pt>
                <c:pt idx="12824">
                  <c:v>1.4797244000000001</c:v>
                </c:pt>
                <c:pt idx="12825">
                  <c:v>1.6646631999999999</c:v>
                </c:pt>
                <c:pt idx="12826">
                  <c:v>1.3495391999999999</c:v>
                </c:pt>
                <c:pt idx="12827">
                  <c:v>5.5575800000000002E-2</c:v>
                </c:pt>
                <c:pt idx="12828">
                  <c:v>4.6262999999999999E-2</c:v>
                </c:pt>
                <c:pt idx="12829">
                  <c:v>4.6262999999999999E-2</c:v>
                </c:pt>
                <c:pt idx="12830">
                  <c:v>4.1390999999999997E-2</c:v>
                </c:pt>
                <c:pt idx="12831">
                  <c:v>9.5272800000000005E-2</c:v>
                </c:pt>
                <c:pt idx="12832">
                  <c:v>0.47445939999999998</c:v>
                </c:pt>
                <c:pt idx="12833">
                  <c:v>0.47445939999999998</c:v>
                </c:pt>
                <c:pt idx="12834">
                  <c:v>4.3826999999999998E-2</c:v>
                </c:pt>
                <c:pt idx="12835">
                  <c:v>9.9834000000000006E-2</c:v>
                </c:pt>
                <c:pt idx="12836">
                  <c:v>8.2781999999999994E-2</c:v>
                </c:pt>
                <c:pt idx="12837">
                  <c:v>2.9211000000000001E-2</c:v>
                </c:pt>
                <c:pt idx="12838">
                  <c:v>2.1923999999999999E-2</c:v>
                </c:pt>
                <c:pt idx="12839">
                  <c:v>1.7052000000000001E-2</c:v>
                </c:pt>
                <c:pt idx="12840">
                  <c:v>0.57165820000000001</c:v>
                </c:pt>
                <c:pt idx="12841">
                  <c:v>4.7636400000000002E-2</c:v>
                </c:pt>
                <c:pt idx="12842">
                  <c:v>1.8749999999999999E-3</c:v>
                </c:pt>
                <c:pt idx="12843">
                  <c:v>16.748927800000001</c:v>
                </c:pt>
                <c:pt idx="12844">
                  <c:v>0.12662999999999999</c:v>
                </c:pt>
                <c:pt idx="12845">
                  <c:v>9.9834000000000006E-2</c:v>
                </c:pt>
                <c:pt idx="12846">
                  <c:v>9.7397999999999998E-2</c:v>
                </c:pt>
                <c:pt idx="12847">
                  <c:v>5.6392423999999997</c:v>
                </c:pt>
                <c:pt idx="12848">
                  <c:v>4.1515358000000004</c:v>
                </c:pt>
                <c:pt idx="12849">
                  <c:v>7.3058999999999999E-2</c:v>
                </c:pt>
                <c:pt idx="12850">
                  <c:v>7.3058999999999999E-2</c:v>
                </c:pt>
                <c:pt idx="12851">
                  <c:v>3.6530656000000001</c:v>
                </c:pt>
                <c:pt idx="12852">
                  <c:v>2.7606213999999998</c:v>
                </c:pt>
                <c:pt idx="12853">
                  <c:v>3.9016052000000001</c:v>
                </c:pt>
                <c:pt idx="12854">
                  <c:v>6.0879000000000003E-2</c:v>
                </c:pt>
                <c:pt idx="12855">
                  <c:v>4.0076711999999999</c:v>
                </c:pt>
                <c:pt idx="12856">
                  <c:v>2.6172702000000001</c:v>
                </c:pt>
                <c:pt idx="12857">
                  <c:v>3.7067367999999998</c:v>
                </c:pt>
                <c:pt idx="12858">
                  <c:v>3.6848231999999999</c:v>
                </c:pt>
                <c:pt idx="12859">
                  <c:v>3.6486999999999998</c:v>
                </c:pt>
                <c:pt idx="12860">
                  <c:v>5.3571000000000001E-2</c:v>
                </c:pt>
                <c:pt idx="12861">
                  <c:v>3.5213914000000002</c:v>
                </c:pt>
                <c:pt idx="12862">
                  <c:v>5.3571000000000001E-2</c:v>
                </c:pt>
                <c:pt idx="12863">
                  <c:v>3.4174943999999998</c:v>
                </c:pt>
                <c:pt idx="12864">
                  <c:v>2.9298312000000002</c:v>
                </c:pt>
                <c:pt idx="12865">
                  <c:v>2.7491724</c:v>
                </c:pt>
                <c:pt idx="12866">
                  <c:v>2.4970376000000001</c:v>
                </c:pt>
                <c:pt idx="12867">
                  <c:v>3.6519000000000003E-2</c:v>
                </c:pt>
                <c:pt idx="12868">
                  <c:v>3.6519000000000003E-2</c:v>
                </c:pt>
                <c:pt idx="12869">
                  <c:v>3.4083000000000002E-2</c:v>
                </c:pt>
                <c:pt idx="12870">
                  <c:v>2.0230703999999999</c:v>
                </c:pt>
                <c:pt idx="12871">
                  <c:v>0.17605319999999999</c:v>
                </c:pt>
                <c:pt idx="12872">
                  <c:v>1.7052000000000001E-2</c:v>
                </c:pt>
                <c:pt idx="12873">
                  <c:v>9.8846600000000007E-2</c:v>
                </c:pt>
                <c:pt idx="12874">
                  <c:v>0.83233159999999995</c:v>
                </c:pt>
                <c:pt idx="12875">
                  <c:v>0.2934582</c:v>
                </c:pt>
                <c:pt idx="12876">
                  <c:v>4.7636400000000002E-2</c:v>
                </c:pt>
                <c:pt idx="12877">
                  <c:v>0.12906599999999999</c:v>
                </c:pt>
                <c:pt idx="12878">
                  <c:v>9.4962000000000005E-2</c:v>
                </c:pt>
                <c:pt idx="12879">
                  <c:v>5.2715047999999998</c:v>
                </c:pt>
                <c:pt idx="12880">
                  <c:v>4.8090935999999997</c:v>
                </c:pt>
                <c:pt idx="12881">
                  <c:v>4.5316212</c:v>
                </c:pt>
                <c:pt idx="12882">
                  <c:v>7.7931E-2</c:v>
                </c:pt>
                <c:pt idx="12883">
                  <c:v>7.0623000000000005E-2</c:v>
                </c:pt>
                <c:pt idx="12884">
                  <c:v>3.1079924999999999</c:v>
                </c:pt>
                <c:pt idx="12885">
                  <c:v>4.2086524000000001</c:v>
                </c:pt>
                <c:pt idx="12886">
                  <c:v>4.1544676000000003</c:v>
                </c:pt>
                <c:pt idx="12887">
                  <c:v>4.2121494000000004</c:v>
                </c:pt>
                <c:pt idx="12888">
                  <c:v>5.8443000000000002E-2</c:v>
                </c:pt>
                <c:pt idx="12889">
                  <c:v>5.8443000000000002E-2</c:v>
                </c:pt>
                <c:pt idx="12890">
                  <c:v>3.8654820000000001</c:v>
                </c:pt>
                <c:pt idx="12891">
                  <c:v>2.6172702000000001</c:v>
                </c:pt>
                <c:pt idx="12892">
                  <c:v>2.5005685999999998</c:v>
                </c:pt>
                <c:pt idx="12893">
                  <c:v>3.5222688</c:v>
                </c:pt>
                <c:pt idx="12894">
                  <c:v>3.6396188999999999</c:v>
                </c:pt>
                <c:pt idx="12895">
                  <c:v>5.1135E-2</c:v>
                </c:pt>
                <c:pt idx="12896">
                  <c:v>2.8131370000000002</c:v>
                </c:pt>
                <c:pt idx="12897">
                  <c:v>4.6262999999999999E-2</c:v>
                </c:pt>
                <c:pt idx="12898">
                  <c:v>2.5432616000000001</c:v>
                </c:pt>
                <c:pt idx="12899">
                  <c:v>3.6519000000000003E-2</c:v>
                </c:pt>
                <c:pt idx="12900">
                  <c:v>2.4204256000000002</c:v>
                </c:pt>
                <c:pt idx="12901">
                  <c:v>3.6519000000000003E-2</c:v>
                </c:pt>
                <c:pt idx="12902">
                  <c:v>1.8333808</c:v>
                </c:pt>
                <c:pt idx="12903">
                  <c:v>2.0230703999999999</c:v>
                </c:pt>
                <c:pt idx="12904">
                  <c:v>3.1647000000000002E-2</c:v>
                </c:pt>
                <c:pt idx="12905">
                  <c:v>1.7069496</c:v>
                </c:pt>
                <c:pt idx="12906">
                  <c:v>2.9211000000000001E-2</c:v>
                </c:pt>
                <c:pt idx="12907">
                  <c:v>1.8062883999999999</c:v>
                </c:pt>
                <c:pt idx="12908">
                  <c:v>0.58160920000000005</c:v>
                </c:pt>
                <c:pt idx="12909">
                  <c:v>1.5908118</c:v>
                </c:pt>
                <c:pt idx="12910">
                  <c:v>0.17791960000000001</c:v>
                </c:pt>
                <c:pt idx="12911">
                  <c:v>1.4334576000000001</c:v>
                </c:pt>
                <c:pt idx="12912">
                  <c:v>1.7052000000000001E-2</c:v>
                </c:pt>
                <c:pt idx="12913">
                  <c:v>0.32515159999999999</c:v>
                </c:pt>
                <c:pt idx="12914">
                  <c:v>0.23120560000000001</c:v>
                </c:pt>
                <c:pt idx="12915">
                  <c:v>0.15878800000000001</c:v>
                </c:pt>
                <c:pt idx="12916">
                  <c:v>7.9394000000000006E-2</c:v>
                </c:pt>
                <c:pt idx="12917">
                  <c:v>3.1757599999999997E-2</c:v>
                </c:pt>
                <c:pt idx="12918">
                  <c:v>9.2525999999999997E-2</c:v>
                </c:pt>
                <c:pt idx="12919">
                  <c:v>5.5551617999999996</c:v>
                </c:pt>
                <c:pt idx="12920">
                  <c:v>4.6494068000000004</c:v>
                </c:pt>
                <c:pt idx="12921">
                  <c:v>4.5518656000000002</c:v>
                </c:pt>
                <c:pt idx="12922">
                  <c:v>3.5605747999999999</c:v>
                </c:pt>
                <c:pt idx="12923">
                  <c:v>3.7571124</c:v>
                </c:pt>
                <c:pt idx="12924">
                  <c:v>3.7067367999999998</c:v>
                </c:pt>
                <c:pt idx="12925">
                  <c:v>3.0839968</c:v>
                </c:pt>
                <c:pt idx="12926">
                  <c:v>3.0518968000000002</c:v>
                </c:pt>
                <c:pt idx="12927">
                  <c:v>3.5042072000000002</c:v>
                </c:pt>
                <c:pt idx="12928">
                  <c:v>2.7874569999999999</c:v>
                </c:pt>
                <c:pt idx="12929">
                  <c:v>2.5287951999999998</c:v>
                </c:pt>
                <c:pt idx="12930">
                  <c:v>3.6519000000000003E-2</c:v>
                </c:pt>
                <c:pt idx="12931">
                  <c:v>3.6519000000000003E-2</c:v>
                </c:pt>
                <c:pt idx="12932">
                  <c:v>2.1675632</c:v>
                </c:pt>
                <c:pt idx="12933">
                  <c:v>2.9211000000000001E-2</c:v>
                </c:pt>
                <c:pt idx="12934">
                  <c:v>1.8062883999999999</c:v>
                </c:pt>
                <c:pt idx="12935">
                  <c:v>0.19206119999999999</c:v>
                </c:pt>
                <c:pt idx="12936">
                  <c:v>1.3980619999999999</c:v>
                </c:pt>
                <c:pt idx="12937">
                  <c:v>2.1923999999999999E-2</c:v>
                </c:pt>
                <c:pt idx="12938">
                  <c:v>1.2973536000000001</c:v>
                </c:pt>
                <c:pt idx="12939">
                  <c:v>1.218E-2</c:v>
                </c:pt>
                <c:pt idx="12940">
                  <c:v>0.12175800000000001</c:v>
                </c:pt>
                <c:pt idx="12941">
                  <c:v>9.4962000000000005E-2</c:v>
                </c:pt>
                <c:pt idx="12942">
                  <c:v>8.7653999999999996E-2</c:v>
                </c:pt>
                <c:pt idx="12943">
                  <c:v>5.6007000000000001E-2</c:v>
                </c:pt>
                <c:pt idx="12944">
                  <c:v>0.1440372</c:v>
                </c:pt>
                <c:pt idx="12945">
                  <c:v>9.5272800000000005E-2</c:v>
                </c:pt>
                <c:pt idx="12946">
                  <c:v>4.7636400000000002E-2</c:v>
                </c:pt>
                <c:pt idx="12947">
                  <c:v>4.7636400000000002E-2</c:v>
                </c:pt>
                <c:pt idx="12948">
                  <c:v>0.18263699999999999</c:v>
                </c:pt>
                <c:pt idx="12949">
                  <c:v>5.7006604000000003</c:v>
                </c:pt>
                <c:pt idx="12950">
                  <c:v>0.67219680000000004</c:v>
                </c:pt>
                <c:pt idx="12951">
                  <c:v>4.5316212</c:v>
                </c:pt>
                <c:pt idx="12952">
                  <c:v>7.3058999999999999E-2</c:v>
                </c:pt>
                <c:pt idx="12953">
                  <c:v>7.0623000000000005E-2</c:v>
                </c:pt>
                <c:pt idx="12954">
                  <c:v>3.4003101999999998</c:v>
                </c:pt>
                <c:pt idx="12955">
                  <c:v>2.6172702000000001</c:v>
                </c:pt>
                <c:pt idx="12956">
                  <c:v>5.8443000000000002E-2</c:v>
                </c:pt>
                <c:pt idx="12957">
                  <c:v>2.6172702000000001</c:v>
                </c:pt>
                <c:pt idx="12958">
                  <c:v>3.1257054000000002</c:v>
                </c:pt>
                <c:pt idx="12959">
                  <c:v>3.2224119999999998</c:v>
                </c:pt>
                <c:pt idx="12960">
                  <c:v>0.40500799999999998</c:v>
                </c:pt>
                <c:pt idx="12961">
                  <c:v>4.8698999999999999E-2</c:v>
                </c:pt>
                <c:pt idx="12962">
                  <c:v>2.6990360999999998</c:v>
                </c:pt>
                <c:pt idx="12963">
                  <c:v>3.0518968000000002</c:v>
                </c:pt>
                <c:pt idx="12964">
                  <c:v>2.9444184</c:v>
                </c:pt>
                <c:pt idx="12965">
                  <c:v>2.2339245999999999</c:v>
                </c:pt>
                <c:pt idx="12966">
                  <c:v>2.2339245999999999</c:v>
                </c:pt>
                <c:pt idx="12967">
                  <c:v>2.2339245999999999</c:v>
                </c:pt>
                <c:pt idx="12968">
                  <c:v>3.1647000000000002E-2</c:v>
                </c:pt>
                <c:pt idx="12969">
                  <c:v>3.1647000000000002E-2</c:v>
                </c:pt>
                <c:pt idx="12970">
                  <c:v>1.6184392000000001</c:v>
                </c:pt>
                <c:pt idx="12971">
                  <c:v>0.1600452</c:v>
                </c:pt>
                <c:pt idx="12972">
                  <c:v>1.218E-2</c:v>
                </c:pt>
                <c:pt idx="12973">
                  <c:v>0.78610760000000002</c:v>
                </c:pt>
                <c:pt idx="12974">
                  <c:v>0.330675</c:v>
                </c:pt>
                <c:pt idx="12975">
                  <c:v>0.44462780000000002</c:v>
                </c:pt>
                <c:pt idx="12976">
                  <c:v>9.8984843999999992</c:v>
                </c:pt>
                <c:pt idx="12977">
                  <c:v>0.10957799999999999</c:v>
                </c:pt>
                <c:pt idx="12978">
                  <c:v>4.5157423999999997</c:v>
                </c:pt>
                <c:pt idx="12979">
                  <c:v>4.2086524000000001</c:v>
                </c:pt>
                <c:pt idx="12980">
                  <c:v>3.6530656000000001</c:v>
                </c:pt>
                <c:pt idx="12981">
                  <c:v>2.0447397</c:v>
                </c:pt>
                <c:pt idx="12982">
                  <c:v>4.0076711999999999</c:v>
                </c:pt>
                <c:pt idx="12983">
                  <c:v>3.2513448</c:v>
                </c:pt>
                <c:pt idx="12984">
                  <c:v>3.6295042</c:v>
                </c:pt>
                <c:pt idx="12985">
                  <c:v>3.2715665999999999</c:v>
                </c:pt>
                <c:pt idx="12986">
                  <c:v>4.6262999999999999E-2</c:v>
                </c:pt>
                <c:pt idx="12987">
                  <c:v>2.8900700000000001</c:v>
                </c:pt>
                <c:pt idx="12988">
                  <c:v>2.1762087999999999</c:v>
                </c:pt>
                <c:pt idx="12989">
                  <c:v>3.6519000000000003E-2</c:v>
                </c:pt>
                <c:pt idx="12990">
                  <c:v>3.1647000000000002E-2</c:v>
                </c:pt>
                <c:pt idx="12991">
                  <c:v>1.7882267999999999</c:v>
                </c:pt>
                <c:pt idx="12992">
                  <c:v>0.87787079999999995</c:v>
                </c:pt>
                <c:pt idx="12993">
                  <c:v>1.7109300000000001</c:v>
                </c:pt>
                <c:pt idx="12994">
                  <c:v>2.9211000000000001E-2</c:v>
                </c:pt>
                <c:pt idx="12995">
                  <c:v>1.8034208</c:v>
                </c:pt>
                <c:pt idx="12996">
                  <c:v>1.8062883999999999</c:v>
                </c:pt>
                <c:pt idx="12997">
                  <c:v>1.8958687999999999</c:v>
                </c:pt>
                <c:pt idx="12998">
                  <c:v>1.6184392000000001</c:v>
                </c:pt>
                <c:pt idx="12999">
                  <c:v>1.6184392000000001</c:v>
                </c:pt>
                <c:pt idx="13000">
                  <c:v>1.553426</c:v>
                </c:pt>
                <c:pt idx="13001">
                  <c:v>1.2066176</c:v>
                </c:pt>
                <c:pt idx="13002">
                  <c:v>1.218E-2</c:v>
                </c:pt>
                <c:pt idx="13003">
                  <c:v>4.37805E-2</c:v>
                </c:pt>
                <c:pt idx="13004">
                  <c:v>9.0090000000000003E-2</c:v>
                </c:pt>
                <c:pt idx="13005">
                  <c:v>5.6007000000000001E-2</c:v>
                </c:pt>
                <c:pt idx="13006">
                  <c:v>9.7439999999999992E-3</c:v>
                </c:pt>
                <c:pt idx="13007">
                  <c:v>0.14290919999999999</c:v>
                </c:pt>
                <c:pt idx="13008">
                  <c:v>0.12662999999999999</c:v>
                </c:pt>
                <c:pt idx="13009">
                  <c:v>6.5200236</c:v>
                </c:pt>
                <c:pt idx="13010">
                  <c:v>4.4575316999999997</c:v>
                </c:pt>
                <c:pt idx="13011">
                  <c:v>4.4832143999999996</c:v>
                </c:pt>
                <c:pt idx="13012">
                  <c:v>6.8186999999999998E-2</c:v>
                </c:pt>
                <c:pt idx="13013">
                  <c:v>6.5751000000000004E-2</c:v>
                </c:pt>
                <c:pt idx="13014">
                  <c:v>3.9377284000000001</c:v>
                </c:pt>
                <c:pt idx="13015">
                  <c:v>3.2368784000000002</c:v>
                </c:pt>
                <c:pt idx="13016">
                  <c:v>2.4536961000000002</c:v>
                </c:pt>
                <c:pt idx="13017">
                  <c:v>5.3571000000000001E-2</c:v>
                </c:pt>
                <c:pt idx="13018">
                  <c:v>3.4750603999999998</c:v>
                </c:pt>
                <c:pt idx="13019">
                  <c:v>3.0056728000000001</c:v>
                </c:pt>
                <c:pt idx="13020">
                  <c:v>4.8698999999999999E-2</c:v>
                </c:pt>
                <c:pt idx="13021">
                  <c:v>4.6262999999999999E-2</c:v>
                </c:pt>
                <c:pt idx="13022">
                  <c:v>2.9131819999999999</c:v>
                </c:pt>
                <c:pt idx="13023">
                  <c:v>3.8954999999999997E-2</c:v>
                </c:pt>
                <c:pt idx="13024">
                  <c:v>3.8954999999999997E-2</c:v>
                </c:pt>
                <c:pt idx="13025">
                  <c:v>2.3481792000000001</c:v>
                </c:pt>
                <c:pt idx="13026">
                  <c:v>1.8333808</c:v>
                </c:pt>
                <c:pt idx="13027">
                  <c:v>1.8333808</c:v>
                </c:pt>
                <c:pt idx="13028">
                  <c:v>1.5540174</c:v>
                </c:pt>
                <c:pt idx="13029">
                  <c:v>0.15814600000000001</c:v>
                </c:pt>
                <c:pt idx="13030">
                  <c:v>1.2973536000000001</c:v>
                </c:pt>
                <c:pt idx="13031">
                  <c:v>0.2934582</c:v>
                </c:pt>
                <c:pt idx="13032">
                  <c:v>0.11445</c:v>
                </c:pt>
                <c:pt idx="13033">
                  <c:v>0.11445</c:v>
                </c:pt>
                <c:pt idx="13034">
                  <c:v>4.8090935999999997</c:v>
                </c:pt>
                <c:pt idx="13035">
                  <c:v>6.5751000000000004E-2</c:v>
                </c:pt>
                <c:pt idx="13036">
                  <c:v>5.6007000000000001E-2</c:v>
                </c:pt>
                <c:pt idx="13037">
                  <c:v>5.6007000000000001E-2</c:v>
                </c:pt>
                <c:pt idx="13038">
                  <c:v>5.6007000000000001E-2</c:v>
                </c:pt>
                <c:pt idx="13039">
                  <c:v>2.603952</c:v>
                </c:pt>
                <c:pt idx="13040">
                  <c:v>0.19206119999999999</c:v>
                </c:pt>
                <c:pt idx="13041">
                  <c:v>7.0623000000000005E-2</c:v>
                </c:pt>
                <c:pt idx="13042">
                  <c:v>6.3314999999999996E-2</c:v>
                </c:pt>
                <c:pt idx="13043">
                  <c:v>6.3314999999999996E-2</c:v>
                </c:pt>
                <c:pt idx="13044">
                  <c:v>6.3314999999999996E-2</c:v>
                </c:pt>
                <c:pt idx="13045">
                  <c:v>5.3571000000000001E-2</c:v>
                </c:pt>
                <c:pt idx="13046">
                  <c:v>4.6262999999999999E-2</c:v>
                </c:pt>
                <c:pt idx="13047">
                  <c:v>3.8954999999999997E-2</c:v>
                </c:pt>
                <c:pt idx="13048">
                  <c:v>1.218E-2</c:v>
                </c:pt>
                <c:pt idx="13049">
                  <c:v>1.218E-2</c:v>
                </c:pt>
                <c:pt idx="13050">
                  <c:v>3.1757599999999997E-2</c:v>
                </c:pt>
                <c:pt idx="13051">
                  <c:v>2.3818200000000001E-2</c:v>
                </c:pt>
                <c:pt idx="13052">
                  <c:v>2.5000000000000001E-3</c:v>
                </c:pt>
                <c:pt idx="13053">
                  <c:v>0.11445</c:v>
                </c:pt>
                <c:pt idx="13054">
                  <c:v>9.7397999999999998E-2</c:v>
                </c:pt>
                <c:pt idx="13055">
                  <c:v>5.6609420000000004</c:v>
                </c:pt>
                <c:pt idx="13056">
                  <c:v>3.7008518000000001</c:v>
                </c:pt>
                <c:pt idx="13057">
                  <c:v>5.2715047999999998</c:v>
                </c:pt>
                <c:pt idx="13058">
                  <c:v>4.8047279999999999</c:v>
                </c:pt>
                <c:pt idx="13059">
                  <c:v>3.0262266000000002</c:v>
                </c:pt>
                <c:pt idx="13060">
                  <c:v>3.9413236</c:v>
                </c:pt>
                <c:pt idx="13061">
                  <c:v>5.6007000000000001E-2</c:v>
                </c:pt>
                <c:pt idx="13062">
                  <c:v>5.6007000000000001E-2</c:v>
                </c:pt>
                <c:pt idx="13063">
                  <c:v>3.1862887999999998</c:v>
                </c:pt>
                <c:pt idx="13064">
                  <c:v>3.6848231999999999</c:v>
                </c:pt>
                <c:pt idx="13065">
                  <c:v>3.6848231999999999</c:v>
                </c:pt>
                <c:pt idx="13066">
                  <c:v>0.35083619999999999</c:v>
                </c:pt>
                <c:pt idx="13067">
                  <c:v>3.0056728000000001</c:v>
                </c:pt>
                <c:pt idx="13068">
                  <c:v>5.1135E-2</c:v>
                </c:pt>
                <c:pt idx="13069">
                  <c:v>3.0345627999999998</c:v>
                </c:pt>
                <c:pt idx="13070">
                  <c:v>3.0262266000000002</c:v>
                </c:pt>
                <c:pt idx="13071">
                  <c:v>2.1880001999999998</c:v>
                </c:pt>
                <c:pt idx="13072">
                  <c:v>2.1880001999999998</c:v>
                </c:pt>
                <c:pt idx="13073">
                  <c:v>2.1675632</c:v>
                </c:pt>
                <c:pt idx="13074">
                  <c:v>1.914658</c:v>
                </c:pt>
                <c:pt idx="13075">
                  <c:v>0.21746679999999999</c:v>
                </c:pt>
                <c:pt idx="13076">
                  <c:v>0.77224040000000005</c:v>
                </c:pt>
                <c:pt idx="13077">
                  <c:v>1.2602888000000001</c:v>
                </c:pt>
                <c:pt idx="13078">
                  <c:v>1.9220697</c:v>
                </c:pt>
                <c:pt idx="13079">
                  <c:v>0.1460978</c:v>
                </c:pt>
                <c:pt idx="13080">
                  <c:v>0.19206119999999999</c:v>
                </c:pt>
                <c:pt idx="13081">
                  <c:v>2.1923999999999999E-2</c:v>
                </c:pt>
                <c:pt idx="13082">
                  <c:v>1.2502949999999999</c:v>
                </c:pt>
                <c:pt idx="13083">
                  <c:v>1.4450563999999999</c:v>
                </c:pt>
                <c:pt idx="13084">
                  <c:v>1.1737899999999999</c:v>
                </c:pt>
                <c:pt idx="13085">
                  <c:v>1.0635372000000001</c:v>
                </c:pt>
                <c:pt idx="13086">
                  <c:v>1.7052000000000001E-2</c:v>
                </c:pt>
                <c:pt idx="13087">
                  <c:v>1.218E-2</c:v>
                </c:pt>
                <c:pt idx="13088">
                  <c:v>0.18453220000000001</c:v>
                </c:pt>
                <c:pt idx="13089">
                  <c:v>0.270924</c:v>
                </c:pt>
                <c:pt idx="13090">
                  <c:v>0.23120560000000001</c:v>
                </c:pt>
                <c:pt idx="13091">
                  <c:v>4.7636400000000002E-2</c:v>
                </c:pt>
                <c:pt idx="13092">
                  <c:v>0.11445</c:v>
                </c:pt>
                <c:pt idx="13093">
                  <c:v>0.112014</c:v>
                </c:pt>
                <c:pt idx="13094">
                  <c:v>0.10957799999999999</c:v>
                </c:pt>
                <c:pt idx="13095">
                  <c:v>4.6494068000000004</c:v>
                </c:pt>
                <c:pt idx="13096">
                  <c:v>6.5751000000000004E-2</c:v>
                </c:pt>
                <c:pt idx="13097">
                  <c:v>4.3757235000000003</c:v>
                </c:pt>
                <c:pt idx="13098">
                  <c:v>0.47445939999999998</c:v>
                </c:pt>
                <c:pt idx="13099">
                  <c:v>0.47445939999999998</c:v>
                </c:pt>
                <c:pt idx="13100">
                  <c:v>5.6007000000000001E-2</c:v>
                </c:pt>
                <c:pt idx="13101">
                  <c:v>3.4218600000000001</c:v>
                </c:pt>
                <c:pt idx="13102">
                  <c:v>3.0056728000000001</c:v>
                </c:pt>
                <c:pt idx="13103">
                  <c:v>2.7817004000000001</c:v>
                </c:pt>
                <c:pt idx="13104">
                  <c:v>3.8954999999999997E-2</c:v>
                </c:pt>
                <c:pt idx="13105">
                  <c:v>2.0230703999999999</c:v>
                </c:pt>
                <c:pt idx="13106">
                  <c:v>2.4970376000000001</c:v>
                </c:pt>
                <c:pt idx="13107">
                  <c:v>2.2578711999999999</c:v>
                </c:pt>
                <c:pt idx="13108">
                  <c:v>3.4083000000000002E-2</c:v>
                </c:pt>
                <c:pt idx="13109">
                  <c:v>1.6256724</c:v>
                </c:pt>
                <c:pt idx="13110">
                  <c:v>1.6646631999999999</c:v>
                </c:pt>
                <c:pt idx="13111">
                  <c:v>1.1737899999999999</c:v>
                </c:pt>
                <c:pt idx="13112">
                  <c:v>1.0837816</c:v>
                </c:pt>
                <c:pt idx="13113">
                  <c:v>0.83233159999999995</c:v>
                </c:pt>
                <c:pt idx="13114">
                  <c:v>0.15878800000000001</c:v>
                </c:pt>
                <c:pt idx="13115">
                  <c:v>0.19054560000000001</c:v>
                </c:pt>
                <c:pt idx="13116">
                  <c:v>9.7562599999999999E-2</c:v>
                </c:pt>
                <c:pt idx="13117">
                  <c:v>3.1757599999999997E-2</c:v>
                </c:pt>
                <c:pt idx="13118">
                  <c:v>7.9393999999999992E-3</c:v>
                </c:pt>
                <c:pt idx="13119">
                  <c:v>4.6703787999999999</c:v>
                </c:pt>
                <c:pt idx="13120">
                  <c:v>7.3058999999999999E-2</c:v>
                </c:pt>
                <c:pt idx="13121">
                  <c:v>7.3058999999999999E-2</c:v>
                </c:pt>
                <c:pt idx="13122">
                  <c:v>7.3058999999999999E-2</c:v>
                </c:pt>
                <c:pt idx="13123">
                  <c:v>3.1079924999999999</c:v>
                </c:pt>
                <c:pt idx="13124">
                  <c:v>6.8186999999999998E-2</c:v>
                </c:pt>
                <c:pt idx="13125">
                  <c:v>3.7508636000000002</c:v>
                </c:pt>
                <c:pt idx="13126">
                  <c:v>3.3533748000000001</c:v>
                </c:pt>
                <c:pt idx="13127">
                  <c:v>5.8443000000000002E-2</c:v>
                </c:pt>
                <c:pt idx="13128">
                  <c:v>5.8443000000000002E-2</c:v>
                </c:pt>
                <c:pt idx="13129">
                  <c:v>3.7067367999999998</c:v>
                </c:pt>
                <c:pt idx="13130">
                  <c:v>3.7067367999999998</c:v>
                </c:pt>
                <c:pt idx="13131">
                  <c:v>5.7834000000000003E-2</c:v>
                </c:pt>
                <c:pt idx="13132">
                  <c:v>3.2368784000000002</c:v>
                </c:pt>
                <c:pt idx="13133">
                  <c:v>3.5909200000000001</c:v>
                </c:pt>
                <c:pt idx="13134">
                  <c:v>3.6125767999999998</c:v>
                </c:pt>
                <c:pt idx="13135">
                  <c:v>5.3571000000000001E-2</c:v>
                </c:pt>
                <c:pt idx="13136">
                  <c:v>5.3571000000000001E-2</c:v>
                </c:pt>
                <c:pt idx="13137">
                  <c:v>3.2079884000000001</c:v>
                </c:pt>
                <c:pt idx="13138">
                  <c:v>3.1488966</c:v>
                </c:pt>
                <c:pt idx="13139">
                  <c:v>0.35583920000000002</c:v>
                </c:pt>
                <c:pt idx="13140">
                  <c:v>2.8900700000000001</c:v>
                </c:pt>
                <c:pt idx="13141">
                  <c:v>2.3120560000000001</c:v>
                </c:pt>
                <c:pt idx="13142">
                  <c:v>3.6519000000000003E-2</c:v>
                </c:pt>
                <c:pt idx="13143">
                  <c:v>2.1675632</c:v>
                </c:pt>
                <c:pt idx="13144">
                  <c:v>2.2901220000000002</c:v>
                </c:pt>
                <c:pt idx="13145">
                  <c:v>3.4083000000000002E-2</c:v>
                </c:pt>
                <c:pt idx="13146">
                  <c:v>1.8333808</c:v>
                </c:pt>
                <c:pt idx="13147">
                  <c:v>2.0844456</c:v>
                </c:pt>
                <c:pt idx="13148">
                  <c:v>3.1647000000000002E-2</c:v>
                </c:pt>
                <c:pt idx="13149">
                  <c:v>2.8538999999999998E-2</c:v>
                </c:pt>
                <c:pt idx="13150">
                  <c:v>0.19206119999999999</c:v>
                </c:pt>
                <c:pt idx="13151">
                  <c:v>0.44462780000000002</c:v>
                </c:pt>
                <c:pt idx="13152">
                  <c:v>0.168021</c:v>
                </c:pt>
                <c:pt idx="13153">
                  <c:v>0.12662999999999999</c:v>
                </c:pt>
                <c:pt idx="13154">
                  <c:v>9.2525999999999997E-2</c:v>
                </c:pt>
                <c:pt idx="13155">
                  <c:v>4.6703787999999999</c:v>
                </c:pt>
                <c:pt idx="13156">
                  <c:v>7.7931E-2</c:v>
                </c:pt>
                <c:pt idx="13157">
                  <c:v>3.9304952000000002</c:v>
                </c:pt>
                <c:pt idx="13158">
                  <c:v>4.3351264</c:v>
                </c:pt>
                <c:pt idx="13159">
                  <c:v>3.3033467999999999</c:v>
                </c:pt>
                <c:pt idx="13160">
                  <c:v>4.1039208</c:v>
                </c:pt>
                <c:pt idx="13161">
                  <c:v>3.6530656000000001</c:v>
                </c:pt>
                <c:pt idx="13162">
                  <c:v>2.6806068000000001</c:v>
                </c:pt>
                <c:pt idx="13163">
                  <c:v>5.6007000000000001E-2</c:v>
                </c:pt>
                <c:pt idx="13164">
                  <c:v>3.2368784000000002</c:v>
                </c:pt>
                <c:pt idx="13165">
                  <c:v>0.45468579999999997</c:v>
                </c:pt>
                <c:pt idx="13166">
                  <c:v>2.5354619999999999</c:v>
                </c:pt>
                <c:pt idx="13167">
                  <c:v>0.45468579999999997</c:v>
                </c:pt>
                <c:pt idx="13168">
                  <c:v>3.3633096</c:v>
                </c:pt>
                <c:pt idx="13169">
                  <c:v>5.3571000000000001E-2</c:v>
                </c:pt>
                <c:pt idx="13170">
                  <c:v>3.3410107999999998</c:v>
                </c:pt>
                <c:pt idx="13171">
                  <c:v>3.0518968000000002</c:v>
                </c:pt>
                <c:pt idx="13172">
                  <c:v>4.6262999999999999E-2</c:v>
                </c:pt>
                <c:pt idx="13173">
                  <c:v>2.9131819999999999</c:v>
                </c:pt>
                <c:pt idx="13174">
                  <c:v>4.3826999999999998E-2</c:v>
                </c:pt>
                <c:pt idx="13175">
                  <c:v>3.6519000000000003E-2</c:v>
                </c:pt>
                <c:pt idx="13176">
                  <c:v>3.6519000000000003E-2</c:v>
                </c:pt>
                <c:pt idx="13177">
                  <c:v>3.4083000000000002E-2</c:v>
                </c:pt>
                <c:pt idx="13178">
                  <c:v>2.1675632</c:v>
                </c:pt>
                <c:pt idx="13179">
                  <c:v>1.5628633999999999</c:v>
                </c:pt>
                <c:pt idx="13180">
                  <c:v>1.8062883999999999</c:v>
                </c:pt>
                <c:pt idx="13181">
                  <c:v>0.20805180000000001</c:v>
                </c:pt>
                <c:pt idx="13182">
                  <c:v>1.5259484000000001</c:v>
                </c:pt>
                <c:pt idx="13183">
                  <c:v>1.2973536000000001</c:v>
                </c:pt>
                <c:pt idx="13184">
                  <c:v>1.0635372000000001</c:v>
                </c:pt>
                <c:pt idx="13185">
                  <c:v>9.6030599999999994E-2</c:v>
                </c:pt>
                <c:pt idx="13186">
                  <c:v>0.23120560000000001</c:v>
                </c:pt>
                <c:pt idx="13187">
                  <c:v>9.9834000000000006E-2</c:v>
                </c:pt>
                <c:pt idx="13188">
                  <c:v>6.3314999999999996E-2</c:v>
                </c:pt>
                <c:pt idx="13189">
                  <c:v>3.6519000000000003E-2</c:v>
                </c:pt>
                <c:pt idx="13190">
                  <c:v>0.19054560000000001</c:v>
                </c:pt>
                <c:pt idx="13191">
                  <c:v>4.7636400000000002E-2</c:v>
                </c:pt>
                <c:pt idx="13192">
                  <c:v>8.9559674999999999</c:v>
                </c:pt>
                <c:pt idx="13193">
                  <c:v>0.10227</c:v>
                </c:pt>
                <c:pt idx="13194">
                  <c:v>5.7339159999999998</c:v>
                </c:pt>
                <c:pt idx="13195">
                  <c:v>9.9834000000000006E-2</c:v>
                </c:pt>
                <c:pt idx="13196">
                  <c:v>9.7397999999999998E-2</c:v>
                </c:pt>
                <c:pt idx="13197">
                  <c:v>8.0346000000000001E-2</c:v>
                </c:pt>
                <c:pt idx="13198">
                  <c:v>4.0076711999999999</c:v>
                </c:pt>
                <c:pt idx="13199">
                  <c:v>3.9933898000000001</c:v>
                </c:pt>
                <c:pt idx="13200">
                  <c:v>6.8186999999999998E-2</c:v>
                </c:pt>
                <c:pt idx="13201">
                  <c:v>3.5169489</c:v>
                </c:pt>
                <c:pt idx="13202">
                  <c:v>3.5169489</c:v>
                </c:pt>
                <c:pt idx="13203">
                  <c:v>2.0447397</c:v>
                </c:pt>
                <c:pt idx="13204">
                  <c:v>5.8443000000000002E-2</c:v>
                </c:pt>
                <c:pt idx="13205">
                  <c:v>3.1443875999999999</c:v>
                </c:pt>
                <c:pt idx="13206">
                  <c:v>3.4750603999999998</c:v>
                </c:pt>
                <c:pt idx="13207">
                  <c:v>2.9131819999999999</c:v>
                </c:pt>
                <c:pt idx="13208">
                  <c:v>2.6552692000000002</c:v>
                </c:pt>
                <c:pt idx="13209">
                  <c:v>3.1898007000000002</c:v>
                </c:pt>
                <c:pt idx="13210">
                  <c:v>2.9984396000000002</c:v>
                </c:pt>
                <c:pt idx="13211">
                  <c:v>2.5287951999999998</c:v>
                </c:pt>
                <c:pt idx="13212">
                  <c:v>1.8496448000000001</c:v>
                </c:pt>
                <c:pt idx="13213">
                  <c:v>3.6519000000000003E-2</c:v>
                </c:pt>
                <c:pt idx="13214">
                  <c:v>2.1675632</c:v>
                </c:pt>
                <c:pt idx="13215">
                  <c:v>3.4083000000000002E-2</c:v>
                </c:pt>
                <c:pt idx="13216">
                  <c:v>3.1647000000000002E-2</c:v>
                </c:pt>
                <c:pt idx="13217">
                  <c:v>0.19206119999999999</c:v>
                </c:pt>
                <c:pt idx="13218">
                  <c:v>1.3727672</c:v>
                </c:pt>
                <c:pt idx="13219">
                  <c:v>1.0939893999999999</c:v>
                </c:pt>
                <c:pt idx="13220">
                  <c:v>0.2934582</c:v>
                </c:pt>
                <c:pt idx="13221">
                  <c:v>6.3515199999999994E-2</c:v>
                </c:pt>
                <c:pt idx="13222">
                  <c:v>9.5272800000000005E-2</c:v>
                </c:pt>
                <c:pt idx="13223">
                  <c:v>2.69854E-2</c:v>
                </c:pt>
                <c:pt idx="13224">
                  <c:v>5.6464755999999996</c:v>
                </c:pt>
                <c:pt idx="13225">
                  <c:v>5.0402991999999998</c:v>
                </c:pt>
                <c:pt idx="13226">
                  <c:v>4.8090935999999997</c:v>
                </c:pt>
                <c:pt idx="13227">
                  <c:v>7.3058999999999999E-2</c:v>
                </c:pt>
                <c:pt idx="13228">
                  <c:v>3.9304952000000002</c:v>
                </c:pt>
                <c:pt idx="13229">
                  <c:v>6.5751000000000004E-2</c:v>
                </c:pt>
                <c:pt idx="13230">
                  <c:v>3.8457298</c:v>
                </c:pt>
                <c:pt idx="13231">
                  <c:v>5.6007000000000001E-2</c:v>
                </c:pt>
                <c:pt idx="13232">
                  <c:v>2.5354619999999999</c:v>
                </c:pt>
                <c:pt idx="13233">
                  <c:v>3.6848231999999999</c:v>
                </c:pt>
                <c:pt idx="13234">
                  <c:v>5.3571000000000001E-2</c:v>
                </c:pt>
                <c:pt idx="13235">
                  <c:v>5.1135E-2</c:v>
                </c:pt>
                <c:pt idx="13236">
                  <c:v>2.6741214000000002</c:v>
                </c:pt>
                <c:pt idx="13237">
                  <c:v>2.9131819999999999</c:v>
                </c:pt>
                <c:pt idx="13238">
                  <c:v>3.0670883999999998</c:v>
                </c:pt>
                <c:pt idx="13239">
                  <c:v>3.6519000000000003E-2</c:v>
                </c:pt>
                <c:pt idx="13240">
                  <c:v>3.4083000000000002E-2</c:v>
                </c:pt>
                <c:pt idx="13241">
                  <c:v>2.0808504000000001</c:v>
                </c:pt>
                <c:pt idx="13242">
                  <c:v>2.0038355999999999</c:v>
                </c:pt>
                <c:pt idx="13243">
                  <c:v>1.5895492</c:v>
                </c:pt>
                <c:pt idx="13244">
                  <c:v>1.6646631999999999</c:v>
                </c:pt>
                <c:pt idx="13245">
                  <c:v>1.2973536000000001</c:v>
                </c:pt>
                <c:pt idx="13246">
                  <c:v>0.83233159999999995</c:v>
                </c:pt>
                <c:pt idx="13247">
                  <c:v>7.2251963999999997</c:v>
                </c:pt>
                <c:pt idx="13248">
                  <c:v>6.5751000000000004E-2</c:v>
                </c:pt>
                <c:pt idx="13249">
                  <c:v>5.3571000000000001E-2</c:v>
                </c:pt>
                <c:pt idx="13250">
                  <c:v>4.8698999999999999E-2</c:v>
                </c:pt>
                <c:pt idx="13251">
                  <c:v>4.6262999999999999E-2</c:v>
                </c:pt>
                <c:pt idx="13252">
                  <c:v>3.8954999999999997E-2</c:v>
                </c:pt>
                <c:pt idx="13253">
                  <c:v>2.9211000000000001E-2</c:v>
                </c:pt>
                <c:pt idx="13254">
                  <c:v>0.19206119999999999</c:v>
                </c:pt>
                <c:pt idx="13255">
                  <c:v>9.9834000000000006E-2</c:v>
                </c:pt>
                <c:pt idx="13256">
                  <c:v>8.7653999999999996E-2</c:v>
                </c:pt>
                <c:pt idx="13257">
                  <c:v>8.5218000000000002E-2</c:v>
                </c:pt>
                <c:pt idx="13258">
                  <c:v>5.6007000000000001E-2</c:v>
                </c:pt>
                <c:pt idx="13259">
                  <c:v>1.8749999999999999E-3</c:v>
                </c:pt>
                <c:pt idx="13260">
                  <c:v>0.11445</c:v>
                </c:pt>
                <c:pt idx="13261">
                  <c:v>6.5200236</c:v>
                </c:pt>
                <c:pt idx="13262">
                  <c:v>9.9834000000000006E-2</c:v>
                </c:pt>
                <c:pt idx="13263">
                  <c:v>9.7397999999999998E-2</c:v>
                </c:pt>
                <c:pt idx="13264">
                  <c:v>4.8770172000000001</c:v>
                </c:pt>
                <c:pt idx="13265">
                  <c:v>6.8186999999999998E-2</c:v>
                </c:pt>
                <c:pt idx="13266">
                  <c:v>4.3351264</c:v>
                </c:pt>
                <c:pt idx="13267">
                  <c:v>2.9444184</c:v>
                </c:pt>
                <c:pt idx="13268">
                  <c:v>6.3314999999999996E-2</c:v>
                </c:pt>
                <c:pt idx="13269">
                  <c:v>3.9738516000000002</c:v>
                </c:pt>
                <c:pt idx="13270">
                  <c:v>5.3571000000000001E-2</c:v>
                </c:pt>
                <c:pt idx="13271">
                  <c:v>5.3571000000000001E-2</c:v>
                </c:pt>
                <c:pt idx="13272">
                  <c:v>5.1135E-2</c:v>
                </c:pt>
                <c:pt idx="13273">
                  <c:v>5.1135E-2</c:v>
                </c:pt>
                <c:pt idx="13274">
                  <c:v>3.0518968000000002</c:v>
                </c:pt>
                <c:pt idx="13275">
                  <c:v>2.8900700000000001</c:v>
                </c:pt>
                <c:pt idx="13276">
                  <c:v>2.965398</c:v>
                </c:pt>
                <c:pt idx="13277">
                  <c:v>2.9444184</c:v>
                </c:pt>
                <c:pt idx="13278">
                  <c:v>2.9444184</c:v>
                </c:pt>
                <c:pt idx="13279">
                  <c:v>2.4023639999999999</c:v>
                </c:pt>
                <c:pt idx="13280">
                  <c:v>3.6519000000000003E-2</c:v>
                </c:pt>
                <c:pt idx="13281">
                  <c:v>3.4083000000000002E-2</c:v>
                </c:pt>
                <c:pt idx="13282">
                  <c:v>2.0038355999999999</c:v>
                </c:pt>
                <c:pt idx="13283">
                  <c:v>2.9211000000000001E-2</c:v>
                </c:pt>
                <c:pt idx="13284">
                  <c:v>0.21746679999999999</c:v>
                </c:pt>
                <c:pt idx="13285">
                  <c:v>1.6766874</c:v>
                </c:pt>
                <c:pt idx="13286">
                  <c:v>0.12802920000000001</c:v>
                </c:pt>
                <c:pt idx="13287">
                  <c:v>1.7052000000000001E-2</c:v>
                </c:pt>
                <c:pt idx="13288">
                  <c:v>1.7052000000000001E-2</c:v>
                </c:pt>
                <c:pt idx="13289">
                  <c:v>9.5272800000000005E-2</c:v>
                </c:pt>
                <c:pt idx="13290">
                  <c:v>5.5575800000000002E-2</c:v>
                </c:pt>
                <c:pt idx="13291">
                  <c:v>0.12703039999999999</c:v>
                </c:pt>
                <c:pt idx="13292">
                  <c:v>5.2715952000000001</c:v>
                </c:pt>
                <c:pt idx="13293">
                  <c:v>5.1118281000000003</c:v>
                </c:pt>
                <c:pt idx="13294">
                  <c:v>4.4853972000000004</c:v>
                </c:pt>
                <c:pt idx="13295">
                  <c:v>3.0670883999999998</c:v>
                </c:pt>
                <c:pt idx="13296">
                  <c:v>3.2683941000000001</c:v>
                </c:pt>
                <c:pt idx="13297">
                  <c:v>3.6125767999999998</c:v>
                </c:pt>
                <c:pt idx="13298">
                  <c:v>3.0351518999999998</c:v>
                </c:pt>
                <c:pt idx="13299">
                  <c:v>3.6396188999999999</c:v>
                </c:pt>
                <c:pt idx="13300">
                  <c:v>5.3571000000000001E-2</c:v>
                </c:pt>
                <c:pt idx="13301">
                  <c:v>2.3205304</c:v>
                </c:pt>
                <c:pt idx="13302">
                  <c:v>3.2513448</c:v>
                </c:pt>
                <c:pt idx="13303">
                  <c:v>4.8698999999999999E-2</c:v>
                </c:pt>
                <c:pt idx="13304">
                  <c:v>4.8698999999999999E-2</c:v>
                </c:pt>
                <c:pt idx="13305">
                  <c:v>4.6262999999999999E-2</c:v>
                </c:pt>
                <c:pt idx="13306">
                  <c:v>2.8669579999999999</c:v>
                </c:pt>
                <c:pt idx="13307">
                  <c:v>4.6262999999999999E-2</c:v>
                </c:pt>
                <c:pt idx="13308">
                  <c:v>3.8954999999999997E-2</c:v>
                </c:pt>
                <c:pt idx="13309">
                  <c:v>2.4970376000000001</c:v>
                </c:pt>
                <c:pt idx="13310">
                  <c:v>2.9211000000000001E-2</c:v>
                </c:pt>
                <c:pt idx="13311">
                  <c:v>1.5974595</c:v>
                </c:pt>
                <c:pt idx="13312">
                  <c:v>1.8062883999999999</c:v>
                </c:pt>
                <c:pt idx="13313">
                  <c:v>0.20805180000000001</c:v>
                </c:pt>
                <c:pt idx="13314">
                  <c:v>1.5131133000000001</c:v>
                </c:pt>
                <c:pt idx="13315">
                  <c:v>1.6256724</c:v>
                </c:pt>
                <c:pt idx="13316">
                  <c:v>1.6256724</c:v>
                </c:pt>
                <c:pt idx="13317">
                  <c:v>1.5259484000000001</c:v>
                </c:pt>
                <c:pt idx="13318">
                  <c:v>1.1560280000000001</c:v>
                </c:pt>
                <c:pt idx="13319">
                  <c:v>1.0635372000000001</c:v>
                </c:pt>
                <c:pt idx="13320">
                  <c:v>1.7052000000000001E-2</c:v>
                </c:pt>
                <c:pt idx="13321">
                  <c:v>0.23120560000000001</c:v>
                </c:pt>
                <c:pt idx="13322">
                  <c:v>7.9394000000000006E-2</c:v>
                </c:pt>
                <c:pt idx="13323">
                  <c:v>3.1757599999999997E-2</c:v>
                </c:pt>
                <c:pt idx="13324">
                  <c:v>1.5878799999999998E-2</c:v>
                </c:pt>
                <c:pt idx="13325">
                  <c:v>9.5272800000000005E-2</c:v>
                </c:pt>
                <c:pt idx="13326">
                  <c:v>5.7339159999999998</c:v>
                </c:pt>
                <c:pt idx="13327">
                  <c:v>9.7397999999999998E-2</c:v>
                </c:pt>
                <c:pt idx="13328">
                  <c:v>4.9015844</c:v>
                </c:pt>
                <c:pt idx="13329">
                  <c:v>5.5551617999999996</c:v>
                </c:pt>
                <c:pt idx="13330">
                  <c:v>4.0767047999999999</c:v>
                </c:pt>
                <c:pt idx="13331">
                  <c:v>2.8806539999999998</c:v>
                </c:pt>
                <c:pt idx="13332">
                  <c:v>6.3314999999999996E-2</c:v>
                </c:pt>
                <c:pt idx="13333">
                  <c:v>6.0879000000000003E-2</c:v>
                </c:pt>
                <c:pt idx="13334">
                  <c:v>3.7067367999999998</c:v>
                </c:pt>
                <c:pt idx="13335">
                  <c:v>3.2368784000000002</c:v>
                </c:pt>
                <c:pt idx="13336">
                  <c:v>2.5354619999999999</c:v>
                </c:pt>
                <c:pt idx="13337">
                  <c:v>3.5213914000000002</c:v>
                </c:pt>
                <c:pt idx="13338">
                  <c:v>3.4861456</c:v>
                </c:pt>
                <c:pt idx="13339">
                  <c:v>2.9594488000000001</c:v>
                </c:pt>
                <c:pt idx="13340">
                  <c:v>3.3410107999999998</c:v>
                </c:pt>
                <c:pt idx="13341">
                  <c:v>3.0518968000000002</c:v>
                </c:pt>
                <c:pt idx="13342">
                  <c:v>2.6552692000000002</c:v>
                </c:pt>
                <c:pt idx="13343">
                  <c:v>4.3826999999999998E-2</c:v>
                </c:pt>
                <c:pt idx="13344">
                  <c:v>0.31631340000000002</c:v>
                </c:pt>
                <c:pt idx="13345">
                  <c:v>2.6357523999999999</c:v>
                </c:pt>
                <c:pt idx="13346">
                  <c:v>2.1885173999999998</c:v>
                </c:pt>
                <c:pt idx="13347">
                  <c:v>3.6519000000000003E-2</c:v>
                </c:pt>
                <c:pt idx="13348">
                  <c:v>3.6519000000000003E-2</c:v>
                </c:pt>
                <c:pt idx="13349">
                  <c:v>0.92668419999999996</c:v>
                </c:pt>
                <c:pt idx="13350">
                  <c:v>3.4083000000000002E-2</c:v>
                </c:pt>
                <c:pt idx="13351">
                  <c:v>3.4083000000000002E-2</c:v>
                </c:pt>
                <c:pt idx="13352">
                  <c:v>1.8062883999999999</c:v>
                </c:pt>
                <c:pt idx="13353">
                  <c:v>2.1923999999999999E-2</c:v>
                </c:pt>
                <c:pt idx="13354">
                  <c:v>1.0002359999999999</c:v>
                </c:pt>
                <c:pt idx="13355">
                  <c:v>1.7052000000000001E-2</c:v>
                </c:pt>
                <c:pt idx="13356">
                  <c:v>0.58784309999999995</c:v>
                </c:pt>
                <c:pt idx="13357">
                  <c:v>9.5272800000000005E-2</c:v>
                </c:pt>
                <c:pt idx="13358">
                  <c:v>3.1757599999999997E-2</c:v>
                </c:pt>
                <c:pt idx="13359">
                  <c:v>3.1757599999999997E-2</c:v>
                </c:pt>
                <c:pt idx="13360">
                  <c:v>0.15878800000000001</c:v>
                </c:pt>
                <c:pt idx="13361">
                  <c:v>0.11445</c:v>
                </c:pt>
                <c:pt idx="13362">
                  <c:v>9.7397999999999998E-2</c:v>
                </c:pt>
                <c:pt idx="13363">
                  <c:v>5.0479551000000003</c:v>
                </c:pt>
                <c:pt idx="13364">
                  <c:v>8.0346000000000001E-2</c:v>
                </c:pt>
                <c:pt idx="13365">
                  <c:v>0.3252158</c:v>
                </c:pt>
                <c:pt idx="13366">
                  <c:v>0.3252158</c:v>
                </c:pt>
                <c:pt idx="13367">
                  <c:v>6.8186999999999998E-2</c:v>
                </c:pt>
                <c:pt idx="13368">
                  <c:v>2.9853225000000001</c:v>
                </c:pt>
                <c:pt idx="13369">
                  <c:v>2.0447397</c:v>
                </c:pt>
                <c:pt idx="13370">
                  <c:v>3.4218600000000001</c:v>
                </c:pt>
                <c:pt idx="13371">
                  <c:v>5.6007000000000001E-2</c:v>
                </c:pt>
                <c:pt idx="13372">
                  <c:v>3.7769287999999999</c:v>
                </c:pt>
                <c:pt idx="13373">
                  <c:v>2.7874569999999999</c:v>
                </c:pt>
                <c:pt idx="13374">
                  <c:v>4.1390999999999997E-2</c:v>
                </c:pt>
                <c:pt idx="13375">
                  <c:v>0.32508419999999999</c:v>
                </c:pt>
                <c:pt idx="13376">
                  <c:v>1.9808243999999999</c:v>
                </c:pt>
                <c:pt idx="13377">
                  <c:v>1.9220697</c:v>
                </c:pt>
                <c:pt idx="13378">
                  <c:v>3.1647000000000002E-2</c:v>
                </c:pt>
                <c:pt idx="13379">
                  <c:v>0.23131560000000001</c:v>
                </c:pt>
                <c:pt idx="13380">
                  <c:v>1.6766874</c:v>
                </c:pt>
                <c:pt idx="13381">
                  <c:v>1.8533683999999999</c:v>
                </c:pt>
                <c:pt idx="13382">
                  <c:v>1.7571540000000001</c:v>
                </c:pt>
                <c:pt idx="13383">
                  <c:v>0.19206119999999999</c:v>
                </c:pt>
                <c:pt idx="13384">
                  <c:v>0.19206119999999999</c:v>
                </c:pt>
                <c:pt idx="13385">
                  <c:v>1.7052000000000001E-2</c:v>
                </c:pt>
                <c:pt idx="13386">
                  <c:v>0.7770087</c:v>
                </c:pt>
                <c:pt idx="13387">
                  <c:v>1.1560280000000001</c:v>
                </c:pt>
                <c:pt idx="13388">
                  <c:v>0.8785984</c:v>
                </c:pt>
                <c:pt idx="13389">
                  <c:v>7.3080000000000003E-3</c:v>
                </c:pt>
                <c:pt idx="13390">
                  <c:v>0.1635741</c:v>
                </c:pt>
                <c:pt idx="13391">
                  <c:v>9.5272800000000005E-2</c:v>
                </c:pt>
                <c:pt idx="13392">
                  <c:v>0.12703039999999999</c:v>
                </c:pt>
                <c:pt idx="13393">
                  <c:v>2.3818200000000001E-2</c:v>
                </c:pt>
                <c:pt idx="13394">
                  <c:v>6.3515199999999994E-2</c:v>
                </c:pt>
                <c:pt idx="13395">
                  <c:v>3.9911000000000002E-2</c:v>
                </c:pt>
                <c:pt idx="13396">
                  <c:v>9.3240198000000003</c:v>
                </c:pt>
                <c:pt idx="13397">
                  <c:v>0.12662999999999999</c:v>
                </c:pt>
                <c:pt idx="13398">
                  <c:v>6.3350419999999996</c:v>
                </c:pt>
                <c:pt idx="13399">
                  <c:v>9.2525999999999997E-2</c:v>
                </c:pt>
                <c:pt idx="13400">
                  <c:v>5.225238</c:v>
                </c:pt>
                <c:pt idx="13401">
                  <c:v>7.3058999999999999E-2</c:v>
                </c:pt>
                <c:pt idx="13402">
                  <c:v>3.8440970999999999</c:v>
                </c:pt>
                <c:pt idx="13403">
                  <c:v>3.8440970999999999</c:v>
                </c:pt>
                <c:pt idx="13404">
                  <c:v>6.5751000000000004E-2</c:v>
                </c:pt>
                <c:pt idx="13405">
                  <c:v>4.1544676000000003</c:v>
                </c:pt>
                <c:pt idx="13406">
                  <c:v>2.7399401999999999</c:v>
                </c:pt>
                <c:pt idx="13407">
                  <c:v>3.1443875999999999</c:v>
                </c:pt>
                <c:pt idx="13408">
                  <c:v>5.3571000000000001E-2</c:v>
                </c:pt>
                <c:pt idx="13409">
                  <c:v>5.1135E-2</c:v>
                </c:pt>
                <c:pt idx="13410">
                  <c:v>2.5763661</c:v>
                </c:pt>
                <c:pt idx="13411">
                  <c:v>2.9131819999999999</c:v>
                </c:pt>
                <c:pt idx="13412">
                  <c:v>2.4970376000000001</c:v>
                </c:pt>
                <c:pt idx="13413">
                  <c:v>1.5974595</c:v>
                </c:pt>
                <c:pt idx="13414">
                  <c:v>1.8583118000000001</c:v>
                </c:pt>
                <c:pt idx="13415">
                  <c:v>0.19206119999999999</c:v>
                </c:pt>
                <c:pt idx="13416">
                  <c:v>1.1560280000000001</c:v>
                </c:pt>
                <c:pt idx="13417">
                  <c:v>1.7052000000000001E-2</c:v>
                </c:pt>
                <c:pt idx="13418">
                  <c:v>3.9547199999999998E-2</c:v>
                </c:pt>
                <c:pt idx="13419">
                  <c:v>3.7499999999999999E-2</c:v>
                </c:pt>
                <c:pt idx="13420">
                  <c:v>2.4359999999999998E-3</c:v>
                </c:pt>
                <c:pt idx="13421">
                  <c:v>2.69854E-2</c:v>
                </c:pt>
                <c:pt idx="13422">
                  <c:v>5.5489344000000003</c:v>
                </c:pt>
                <c:pt idx="13423">
                  <c:v>5.3639956</c:v>
                </c:pt>
                <c:pt idx="13424">
                  <c:v>9.2525999999999997E-2</c:v>
                </c:pt>
                <c:pt idx="13425">
                  <c:v>3.9933898000000001</c:v>
                </c:pt>
                <c:pt idx="13426">
                  <c:v>7.3058999999999999E-2</c:v>
                </c:pt>
                <c:pt idx="13427">
                  <c:v>2.6172702000000001</c:v>
                </c:pt>
                <c:pt idx="13428">
                  <c:v>3.3293691999999999</c:v>
                </c:pt>
                <c:pt idx="13429">
                  <c:v>3.3958376000000001</c:v>
                </c:pt>
                <c:pt idx="13430">
                  <c:v>5.1135E-2</c:v>
                </c:pt>
                <c:pt idx="13431">
                  <c:v>2.3481792000000001</c:v>
                </c:pt>
                <c:pt idx="13432">
                  <c:v>1.9872117</c:v>
                </c:pt>
                <c:pt idx="13433">
                  <c:v>1.8034208</c:v>
                </c:pt>
                <c:pt idx="13434">
                  <c:v>1.8533683999999999</c:v>
                </c:pt>
                <c:pt idx="13435">
                  <c:v>1.9220697</c:v>
                </c:pt>
                <c:pt idx="13436">
                  <c:v>7.1454599999999993E-2</c:v>
                </c:pt>
                <c:pt idx="13437">
                  <c:v>9.7397999999999998E-2</c:v>
                </c:pt>
                <c:pt idx="13438">
                  <c:v>7.3058999999999999E-2</c:v>
                </c:pt>
                <c:pt idx="13439">
                  <c:v>7.0623000000000005E-2</c:v>
                </c:pt>
                <c:pt idx="13440">
                  <c:v>5.8443000000000002E-2</c:v>
                </c:pt>
                <c:pt idx="13441">
                  <c:v>5.3571000000000001E-2</c:v>
                </c:pt>
                <c:pt idx="13442">
                  <c:v>3.8954999999999997E-2</c:v>
                </c:pt>
                <c:pt idx="13443">
                  <c:v>3.6519000000000003E-2</c:v>
                </c:pt>
                <c:pt idx="13444">
                  <c:v>2.1923999999999999E-2</c:v>
                </c:pt>
                <c:pt idx="13445">
                  <c:v>9.4962000000000005E-2</c:v>
                </c:pt>
                <c:pt idx="13446">
                  <c:v>9.0090000000000003E-2</c:v>
                </c:pt>
                <c:pt idx="13447">
                  <c:v>5.1135E-2</c:v>
                </c:pt>
                <c:pt idx="13448">
                  <c:v>2.9211000000000001E-2</c:v>
                </c:pt>
                <c:pt idx="13449">
                  <c:v>4.7636400000000002E-2</c:v>
                </c:pt>
                <c:pt idx="13450">
                  <c:v>1.5878799999999998E-2</c:v>
                </c:pt>
                <c:pt idx="13451">
                  <c:v>2.5000000000000001E-3</c:v>
                </c:pt>
                <c:pt idx="13452">
                  <c:v>9.5272800000000005E-2</c:v>
                </c:pt>
                <c:pt idx="13453">
                  <c:v>2.5294799999999999E-2</c:v>
                </c:pt>
                <c:pt idx="13454">
                  <c:v>8.3089779999999998</c:v>
                </c:pt>
                <c:pt idx="13455">
                  <c:v>0.12662999999999999</c:v>
                </c:pt>
                <c:pt idx="13456">
                  <c:v>0.10957799999999999</c:v>
                </c:pt>
                <c:pt idx="13457">
                  <c:v>4.7923784999999999</c:v>
                </c:pt>
                <c:pt idx="13458">
                  <c:v>7.0623000000000005E-2</c:v>
                </c:pt>
                <c:pt idx="13459">
                  <c:v>0.30488579999999998</c:v>
                </c:pt>
                <c:pt idx="13460">
                  <c:v>3.4382738000000002</c:v>
                </c:pt>
                <c:pt idx="13461">
                  <c:v>3.9738516000000002</c:v>
                </c:pt>
                <c:pt idx="13462">
                  <c:v>2.2805124000000001</c:v>
                </c:pt>
                <c:pt idx="13463">
                  <c:v>1.4313051000000001</c:v>
                </c:pt>
                <c:pt idx="13464">
                  <c:v>3.2368784000000002</c:v>
                </c:pt>
                <c:pt idx="13465">
                  <c:v>2.2492179000000001</c:v>
                </c:pt>
                <c:pt idx="13466">
                  <c:v>3.0518968000000002</c:v>
                </c:pt>
                <c:pt idx="13467">
                  <c:v>4.8698999999999999E-2</c:v>
                </c:pt>
                <c:pt idx="13468">
                  <c:v>2.9131819999999999</c:v>
                </c:pt>
                <c:pt idx="13469">
                  <c:v>0.2032572</c:v>
                </c:pt>
                <c:pt idx="13470">
                  <c:v>3.8954999999999997E-2</c:v>
                </c:pt>
                <c:pt idx="13471">
                  <c:v>2.1270744000000001</c:v>
                </c:pt>
                <c:pt idx="13472">
                  <c:v>3.4083000000000002E-2</c:v>
                </c:pt>
                <c:pt idx="13473">
                  <c:v>3.1647000000000002E-2</c:v>
                </c:pt>
                <c:pt idx="13474">
                  <c:v>1.8034208</c:v>
                </c:pt>
                <c:pt idx="13475">
                  <c:v>1.7571540000000001</c:v>
                </c:pt>
                <c:pt idx="13476">
                  <c:v>0.19206119999999999</c:v>
                </c:pt>
                <c:pt idx="13477">
                  <c:v>1.5722152</c:v>
                </c:pt>
                <c:pt idx="13478">
                  <c:v>1.5259484000000001</c:v>
                </c:pt>
                <c:pt idx="13479">
                  <c:v>1.1560280000000001</c:v>
                </c:pt>
                <c:pt idx="13480">
                  <c:v>1.2022520000000001</c:v>
                </c:pt>
                <c:pt idx="13481">
                  <c:v>8.1298599999999999E-2</c:v>
                </c:pt>
                <c:pt idx="13482">
                  <c:v>9.9000000000000001E-6</c:v>
                </c:pt>
                <c:pt idx="13483">
                  <c:v>1.3149999999999999E-5</c:v>
                </c:pt>
                <c:pt idx="13484">
                  <c:v>2.7929999999999999E-5</c:v>
                </c:pt>
                <c:pt idx="13485">
                  <c:v>2.6344999999999998E-4</c:v>
                </c:pt>
                <c:pt idx="13486">
                  <c:v>2.2391999999999998E-3</c:v>
                </c:pt>
                <c:pt idx="13487">
                  <c:v>3.1710000000000002E-3</c:v>
                </c:pt>
                <c:pt idx="13488">
                  <c:v>3.3917499999999998E-3</c:v>
                </c:pt>
                <c:pt idx="13489">
                  <c:v>4.0625000000000001E-3</c:v>
                </c:pt>
                <c:pt idx="13490">
                  <c:v>6.5028999999999998E-3</c:v>
                </c:pt>
                <c:pt idx="13491">
                  <c:v>1.03125E-2</c:v>
                </c:pt>
                <c:pt idx="13492">
                  <c:v>2.3304600000000002E-2</c:v>
                </c:pt>
                <c:pt idx="13493">
                  <c:v>2.7244999999999998E-2</c:v>
                </c:pt>
                <c:pt idx="13494">
                  <c:v>4.7208399999999998E-2</c:v>
                </c:pt>
                <c:pt idx="13495">
                  <c:v>0.06</c:v>
                </c:pt>
                <c:pt idx="13496">
                  <c:v>0.1</c:v>
                </c:pt>
                <c:pt idx="13497">
                  <c:v>0.142674</c:v>
                </c:pt>
                <c:pt idx="13498">
                  <c:v>0.15</c:v>
                </c:pt>
                <c:pt idx="13499">
                  <c:v>0.1641</c:v>
                </c:pt>
                <c:pt idx="13500">
                  <c:v>0.322098</c:v>
                </c:pt>
                <c:pt idx="13501">
                  <c:v>0.3770252</c:v>
                </c:pt>
                <c:pt idx="13502">
                  <c:v>0.5625</c:v>
                </c:pt>
                <c:pt idx="13503">
                  <c:v>0.5625</c:v>
                </c:pt>
                <c:pt idx="13504">
                  <c:v>1.3382704000000001</c:v>
                </c:pt>
                <c:pt idx="13505">
                  <c:v>4.8023249999999997</c:v>
                </c:pt>
                <c:pt idx="13506">
                  <c:v>11.003925000000001</c:v>
                </c:pt>
                <c:pt idx="13507">
                  <c:v>65.887197400000005</c:v>
                </c:pt>
                <c:pt idx="13508">
                  <c:v>9.5851800000000001E-2</c:v>
                </c:pt>
                <c:pt idx="13509">
                  <c:v>9.5272800000000005E-2</c:v>
                </c:pt>
                <c:pt idx="13510">
                  <c:v>1.37816E-2</c:v>
                </c:pt>
                <c:pt idx="13511">
                  <c:v>4.15588E-2</c:v>
                </c:pt>
                <c:pt idx="13512">
                  <c:v>4.4121437999999999</c:v>
                </c:pt>
                <c:pt idx="13513">
                  <c:v>4.9891581</c:v>
                </c:pt>
                <c:pt idx="13514">
                  <c:v>3.4382738000000002</c:v>
                </c:pt>
                <c:pt idx="13515">
                  <c:v>2.0447397</c:v>
                </c:pt>
                <c:pt idx="13516">
                  <c:v>3.3293691999999999</c:v>
                </c:pt>
                <c:pt idx="13517">
                  <c:v>3.6848231999999999</c:v>
                </c:pt>
                <c:pt idx="13518">
                  <c:v>3.6486999999999998</c:v>
                </c:pt>
                <c:pt idx="13519">
                  <c:v>3.3978492</c:v>
                </c:pt>
                <c:pt idx="13520">
                  <c:v>2.70282</c:v>
                </c:pt>
                <c:pt idx="13521">
                  <c:v>3.8954999999999997E-2</c:v>
                </c:pt>
                <c:pt idx="13522">
                  <c:v>1.5003325999999999</c:v>
                </c:pt>
                <c:pt idx="13523">
                  <c:v>3.4083000000000002E-2</c:v>
                </c:pt>
                <c:pt idx="13524">
                  <c:v>3.1647000000000002E-2</c:v>
                </c:pt>
                <c:pt idx="13525">
                  <c:v>0.21746679999999999</c:v>
                </c:pt>
                <c:pt idx="13526">
                  <c:v>1.5974595</c:v>
                </c:pt>
                <c:pt idx="13527">
                  <c:v>1.8583118000000001</c:v>
                </c:pt>
                <c:pt idx="13528">
                  <c:v>0.20805180000000001</c:v>
                </c:pt>
                <c:pt idx="13529">
                  <c:v>1.7571540000000001</c:v>
                </c:pt>
                <c:pt idx="13530">
                  <c:v>0.69361680000000003</c:v>
                </c:pt>
                <c:pt idx="13531">
                  <c:v>0.23120560000000001</c:v>
                </c:pt>
                <c:pt idx="13532">
                  <c:v>0.23120560000000001</c:v>
                </c:pt>
                <c:pt idx="13533">
                  <c:v>0.21622559999999999</c:v>
                </c:pt>
                <c:pt idx="13534">
                  <c:v>5.3571000000000001E-2</c:v>
                </c:pt>
                <c:pt idx="13535">
                  <c:v>3.2393608</c:v>
                </c:pt>
                <c:pt idx="13536">
                  <c:v>9.5851800000000001E-2</c:v>
                </c:pt>
                <c:pt idx="13537">
                  <c:v>9.2525999999999997E-2</c:v>
                </c:pt>
                <c:pt idx="13538">
                  <c:v>4.4853972000000004</c:v>
                </c:pt>
                <c:pt idx="13539">
                  <c:v>7.7931E-2</c:v>
                </c:pt>
                <c:pt idx="13540">
                  <c:v>6.5751000000000004E-2</c:v>
                </c:pt>
                <c:pt idx="13541">
                  <c:v>6.3314999999999996E-2</c:v>
                </c:pt>
                <c:pt idx="13542">
                  <c:v>4.0724628000000003</c:v>
                </c:pt>
                <c:pt idx="13543">
                  <c:v>3.3755932</c:v>
                </c:pt>
                <c:pt idx="13544">
                  <c:v>3.9738516000000002</c:v>
                </c:pt>
                <c:pt idx="13545">
                  <c:v>6.0879000000000003E-2</c:v>
                </c:pt>
                <c:pt idx="13546">
                  <c:v>2.6172702000000001</c:v>
                </c:pt>
                <c:pt idx="13547">
                  <c:v>3.2587920000000001</c:v>
                </c:pt>
                <c:pt idx="13548">
                  <c:v>5.6007000000000001E-2</c:v>
                </c:pt>
                <c:pt idx="13549">
                  <c:v>3.0518968000000002</c:v>
                </c:pt>
                <c:pt idx="13550">
                  <c:v>4.6262999999999999E-2</c:v>
                </c:pt>
                <c:pt idx="13551">
                  <c:v>3.6519000000000003E-2</c:v>
                </c:pt>
                <c:pt idx="13552">
                  <c:v>3.4083000000000002E-2</c:v>
                </c:pt>
                <c:pt idx="13553">
                  <c:v>1.9169514000000001</c:v>
                </c:pt>
                <c:pt idx="13554">
                  <c:v>1.4334576000000001</c:v>
                </c:pt>
                <c:pt idx="13555">
                  <c:v>1.6256724</c:v>
                </c:pt>
                <c:pt idx="13556">
                  <c:v>1.7052000000000001E-2</c:v>
                </c:pt>
                <c:pt idx="13557">
                  <c:v>9.9834000000000006E-2</c:v>
                </c:pt>
                <c:pt idx="13558">
                  <c:v>4.6262999999999999E-2</c:v>
                </c:pt>
                <c:pt idx="13559">
                  <c:v>9.3774800000000005E-2</c:v>
                </c:pt>
                <c:pt idx="13560">
                  <c:v>0.1469502</c:v>
                </c:pt>
                <c:pt idx="13561">
                  <c:v>0.14290919999999999</c:v>
                </c:pt>
                <c:pt idx="13562">
                  <c:v>1.37816E-2</c:v>
                </c:pt>
                <c:pt idx="13563">
                  <c:v>0.11445</c:v>
                </c:pt>
                <c:pt idx="13564">
                  <c:v>0.10957799999999999</c:v>
                </c:pt>
                <c:pt idx="13565">
                  <c:v>6.0576124</c:v>
                </c:pt>
                <c:pt idx="13566">
                  <c:v>4.0634319999999997</c:v>
                </c:pt>
                <c:pt idx="13567">
                  <c:v>6.8186999999999998E-2</c:v>
                </c:pt>
                <c:pt idx="13568">
                  <c:v>6.8186999999999998E-2</c:v>
                </c:pt>
                <c:pt idx="13569">
                  <c:v>3.5782839000000002</c:v>
                </c:pt>
                <c:pt idx="13570">
                  <c:v>6.0879000000000003E-2</c:v>
                </c:pt>
                <c:pt idx="13571">
                  <c:v>6.0879000000000003E-2</c:v>
                </c:pt>
                <c:pt idx="13572">
                  <c:v>3.4680840000000002</c:v>
                </c:pt>
                <c:pt idx="13573">
                  <c:v>5.6007000000000001E-2</c:v>
                </c:pt>
                <c:pt idx="13574">
                  <c:v>1.9804416</c:v>
                </c:pt>
                <c:pt idx="13575">
                  <c:v>0.31631340000000002</c:v>
                </c:pt>
                <c:pt idx="13576">
                  <c:v>2.4118442</c:v>
                </c:pt>
                <c:pt idx="13577">
                  <c:v>1.7052000000000001E-2</c:v>
                </c:pt>
                <c:pt idx="13578">
                  <c:v>6.0968599999999998E-2</c:v>
                </c:pt>
                <c:pt idx="13579">
                  <c:v>6.0968599999999998E-2</c:v>
                </c:pt>
                <c:pt idx="13580">
                  <c:v>1.218E-2</c:v>
                </c:pt>
                <c:pt idx="13581">
                  <c:v>3.0751799999999999E-2</c:v>
                </c:pt>
                <c:pt idx="13582">
                  <c:v>0.16314899999999999</c:v>
                </c:pt>
                <c:pt idx="13583">
                  <c:v>8.2781999999999994E-2</c:v>
                </c:pt>
                <c:pt idx="13584">
                  <c:v>0.60816479999999995</c:v>
                </c:pt>
                <c:pt idx="13585">
                  <c:v>5.3571000000000001E-2</c:v>
                </c:pt>
                <c:pt idx="13586">
                  <c:v>7.3080000000000003E-3</c:v>
                </c:pt>
                <c:pt idx="13587">
                  <c:v>0.76220379999999999</c:v>
                </c:pt>
                <c:pt idx="13588">
                  <c:v>2.8889999999999999E-2</c:v>
                </c:pt>
                <c:pt idx="13589">
                  <c:v>9.4057856999999991</c:v>
                </c:pt>
                <c:pt idx="13590">
                  <c:v>4.6259952000000002</c:v>
                </c:pt>
                <c:pt idx="13591">
                  <c:v>4.6241120000000002</c:v>
                </c:pt>
                <c:pt idx="13592">
                  <c:v>7.0623000000000005E-2</c:v>
                </c:pt>
                <c:pt idx="13593">
                  <c:v>6.5751000000000004E-2</c:v>
                </c:pt>
                <c:pt idx="13594">
                  <c:v>6.3314999999999996E-2</c:v>
                </c:pt>
                <c:pt idx="13595">
                  <c:v>3.5169489</c:v>
                </c:pt>
                <c:pt idx="13596">
                  <c:v>3.1898007000000002</c:v>
                </c:pt>
                <c:pt idx="13597">
                  <c:v>5.6007000000000001E-2</c:v>
                </c:pt>
                <c:pt idx="13598">
                  <c:v>5.1135E-2</c:v>
                </c:pt>
                <c:pt idx="13599">
                  <c:v>2.7744672000000001</c:v>
                </c:pt>
                <c:pt idx="13600">
                  <c:v>4.8698999999999999E-2</c:v>
                </c:pt>
                <c:pt idx="13601">
                  <c:v>3.1906544000000001</c:v>
                </c:pt>
                <c:pt idx="13602">
                  <c:v>4.3826999999999998E-2</c:v>
                </c:pt>
                <c:pt idx="13603">
                  <c:v>4.3826999999999998E-2</c:v>
                </c:pt>
                <c:pt idx="13604">
                  <c:v>2.8626524999999998</c:v>
                </c:pt>
                <c:pt idx="13605">
                  <c:v>2.1880001999999998</c:v>
                </c:pt>
                <c:pt idx="13606">
                  <c:v>3.6519000000000003E-2</c:v>
                </c:pt>
                <c:pt idx="13607">
                  <c:v>3.6519000000000003E-2</c:v>
                </c:pt>
                <c:pt idx="13608">
                  <c:v>3.6519000000000003E-2</c:v>
                </c:pt>
                <c:pt idx="13609">
                  <c:v>3.6519000000000003E-2</c:v>
                </c:pt>
                <c:pt idx="13610">
                  <c:v>3.6519000000000003E-2</c:v>
                </c:pt>
                <c:pt idx="13611">
                  <c:v>2.0856438000000002</c:v>
                </c:pt>
                <c:pt idx="13612">
                  <c:v>3.4083000000000002E-2</c:v>
                </c:pt>
                <c:pt idx="13613">
                  <c:v>0.92668419999999996</c:v>
                </c:pt>
                <c:pt idx="13614">
                  <c:v>3.1647000000000002E-2</c:v>
                </c:pt>
                <c:pt idx="13615">
                  <c:v>0.2240598</c:v>
                </c:pt>
                <c:pt idx="13616">
                  <c:v>0.19206119999999999</c:v>
                </c:pt>
                <c:pt idx="13617">
                  <c:v>1.5131133000000001</c:v>
                </c:pt>
                <c:pt idx="13618">
                  <c:v>1.7109300000000001</c:v>
                </c:pt>
                <c:pt idx="13619">
                  <c:v>1.1450610000000001</c:v>
                </c:pt>
                <c:pt idx="13620">
                  <c:v>1.7052000000000001E-2</c:v>
                </c:pt>
                <c:pt idx="13621">
                  <c:v>0.6542964</c:v>
                </c:pt>
                <c:pt idx="13622">
                  <c:v>0.6542964</c:v>
                </c:pt>
                <c:pt idx="13623">
                  <c:v>0.2862441</c:v>
                </c:pt>
                <c:pt idx="13624">
                  <c:v>1.3310799999999999E-2</c:v>
                </c:pt>
                <c:pt idx="13625">
                  <c:v>4.95624E-2</c:v>
                </c:pt>
                <c:pt idx="13626">
                  <c:v>0.28581839999999997</c:v>
                </c:pt>
                <c:pt idx="13627">
                  <c:v>4.9073922000000003</c:v>
                </c:pt>
                <c:pt idx="13628">
                  <c:v>4.5316212</c:v>
                </c:pt>
                <c:pt idx="13629">
                  <c:v>3.8148496000000001</c:v>
                </c:pt>
                <c:pt idx="13630">
                  <c:v>2.6172702000000001</c:v>
                </c:pt>
                <c:pt idx="13631">
                  <c:v>3.0981635999999999</c:v>
                </c:pt>
                <c:pt idx="13632">
                  <c:v>2.6095373999999998</c:v>
                </c:pt>
                <c:pt idx="13633">
                  <c:v>3.0518968000000002</c:v>
                </c:pt>
                <c:pt idx="13634">
                  <c:v>3.0518968000000002</c:v>
                </c:pt>
                <c:pt idx="13635">
                  <c:v>2.2901220000000002</c:v>
                </c:pt>
                <c:pt idx="13636">
                  <c:v>1.6256724</c:v>
                </c:pt>
                <c:pt idx="13637">
                  <c:v>1.5259484000000001</c:v>
                </c:pt>
                <c:pt idx="13638">
                  <c:v>1.4334576000000001</c:v>
                </c:pt>
                <c:pt idx="13639">
                  <c:v>1.1560280000000001</c:v>
                </c:pt>
                <c:pt idx="13640">
                  <c:v>5.5575800000000002E-2</c:v>
                </c:pt>
                <c:pt idx="13641">
                  <c:v>2.69854E-2</c:v>
                </c:pt>
                <c:pt idx="13642">
                  <c:v>3.9824999999999999E-2</c:v>
                </c:pt>
                <c:pt idx="13643">
                  <c:v>8.5218000000000002E-2</c:v>
                </c:pt>
                <c:pt idx="13644">
                  <c:v>2.3818200000000001E-2</c:v>
                </c:pt>
                <c:pt idx="13645">
                  <c:v>8.0346000000000001E-2</c:v>
                </c:pt>
                <c:pt idx="13646">
                  <c:v>7.3058999999999999E-2</c:v>
                </c:pt>
                <c:pt idx="13647">
                  <c:v>6.3314999999999996E-2</c:v>
                </c:pt>
                <c:pt idx="13648">
                  <c:v>5.6007000000000001E-2</c:v>
                </c:pt>
                <c:pt idx="13649">
                  <c:v>5.6007000000000001E-2</c:v>
                </c:pt>
                <c:pt idx="13650">
                  <c:v>0.35210639999999999</c:v>
                </c:pt>
                <c:pt idx="13651">
                  <c:v>3.6519000000000003E-2</c:v>
                </c:pt>
                <c:pt idx="13652">
                  <c:v>8.7653999999999996E-2</c:v>
                </c:pt>
                <c:pt idx="13653">
                  <c:v>8.2781999999999994E-2</c:v>
                </c:pt>
                <c:pt idx="13654">
                  <c:v>8.0346000000000001E-2</c:v>
                </c:pt>
                <c:pt idx="13655">
                  <c:v>6.5751000000000004E-2</c:v>
                </c:pt>
                <c:pt idx="13656">
                  <c:v>6.3314999999999996E-2</c:v>
                </c:pt>
                <c:pt idx="13657">
                  <c:v>5.6007000000000001E-2</c:v>
                </c:pt>
                <c:pt idx="13658">
                  <c:v>3.6519000000000003E-2</c:v>
                </c:pt>
                <c:pt idx="13659">
                  <c:v>3.6519000000000003E-2</c:v>
                </c:pt>
                <c:pt idx="13660">
                  <c:v>2.6775E-2</c:v>
                </c:pt>
                <c:pt idx="13661">
                  <c:v>1.9487999999999998E-2</c:v>
                </c:pt>
                <c:pt idx="13662">
                  <c:v>1.9487999999999998E-2</c:v>
                </c:pt>
                <c:pt idx="13663">
                  <c:v>6.3515199999999994E-2</c:v>
                </c:pt>
                <c:pt idx="13664">
                  <c:v>1.8749999999999999E-3</c:v>
                </c:pt>
                <c:pt idx="13665">
                  <c:v>0.13148099999999999</c:v>
                </c:pt>
                <c:pt idx="13666">
                  <c:v>4.7437757999999999</c:v>
                </c:pt>
                <c:pt idx="13667">
                  <c:v>8.5218000000000002E-2</c:v>
                </c:pt>
                <c:pt idx="13668">
                  <c:v>8.0346000000000001E-2</c:v>
                </c:pt>
                <c:pt idx="13669">
                  <c:v>4.4391303999999998</c:v>
                </c:pt>
                <c:pt idx="13670">
                  <c:v>7.3058999999999999E-2</c:v>
                </c:pt>
                <c:pt idx="13671">
                  <c:v>4.1533946999999998</c:v>
                </c:pt>
                <c:pt idx="13672">
                  <c:v>3.5503423999999999</c:v>
                </c:pt>
                <c:pt idx="13673">
                  <c:v>3.9738516000000002</c:v>
                </c:pt>
                <c:pt idx="13674">
                  <c:v>3.9738516000000002</c:v>
                </c:pt>
                <c:pt idx="13675">
                  <c:v>5.8443000000000002E-2</c:v>
                </c:pt>
                <c:pt idx="13676">
                  <c:v>2.5763661</c:v>
                </c:pt>
                <c:pt idx="13677">
                  <c:v>5.6007000000000001E-2</c:v>
                </c:pt>
                <c:pt idx="13678">
                  <c:v>3.5522930000000001</c:v>
                </c:pt>
                <c:pt idx="13679">
                  <c:v>3.4861456</c:v>
                </c:pt>
                <c:pt idx="13680">
                  <c:v>5.1135E-2</c:v>
                </c:pt>
                <c:pt idx="13681">
                  <c:v>4.6262999999999999E-2</c:v>
                </c:pt>
                <c:pt idx="13682">
                  <c:v>4.3826999999999998E-2</c:v>
                </c:pt>
                <c:pt idx="13683">
                  <c:v>2.4970376000000001</c:v>
                </c:pt>
                <c:pt idx="13684">
                  <c:v>2.2339245999999999</c:v>
                </c:pt>
                <c:pt idx="13685">
                  <c:v>3.4083000000000002E-2</c:v>
                </c:pt>
                <c:pt idx="13686">
                  <c:v>3.4083000000000002E-2</c:v>
                </c:pt>
                <c:pt idx="13687">
                  <c:v>2.9211000000000001E-2</c:v>
                </c:pt>
                <c:pt idx="13688">
                  <c:v>2.9211000000000001E-2</c:v>
                </c:pt>
                <c:pt idx="13689">
                  <c:v>0.21746679999999999</c:v>
                </c:pt>
                <c:pt idx="13690">
                  <c:v>0.19206119999999999</c:v>
                </c:pt>
                <c:pt idx="13691">
                  <c:v>1.2506702999999999</c:v>
                </c:pt>
                <c:pt idx="13692">
                  <c:v>0.2862441</c:v>
                </c:pt>
                <c:pt idx="13693">
                  <c:v>0.23120560000000001</c:v>
                </c:pt>
                <c:pt idx="13694">
                  <c:v>4.7636400000000002E-2</c:v>
                </c:pt>
                <c:pt idx="13695">
                  <c:v>4.1255399999999998E-2</c:v>
                </c:pt>
                <c:pt idx="13696">
                  <c:v>6.3515199999999994E-2</c:v>
                </c:pt>
                <c:pt idx="13697">
                  <c:v>2.0939999999999999E-3</c:v>
                </c:pt>
                <c:pt idx="13698">
                  <c:v>6.3515199999999994E-2</c:v>
                </c:pt>
                <c:pt idx="13699">
                  <c:v>0.14366100000000001</c:v>
                </c:pt>
                <c:pt idx="13700">
                  <c:v>0.13391700000000001</c:v>
                </c:pt>
                <c:pt idx="13701">
                  <c:v>0.11445</c:v>
                </c:pt>
                <c:pt idx="13702">
                  <c:v>6.8436772000000001</c:v>
                </c:pt>
                <c:pt idx="13703">
                  <c:v>0.66832199999999997</c:v>
                </c:pt>
                <c:pt idx="13704">
                  <c:v>6.6833055999999997</c:v>
                </c:pt>
                <c:pt idx="13705">
                  <c:v>8.2781999999999994E-2</c:v>
                </c:pt>
                <c:pt idx="13706">
                  <c:v>4.6241120000000002</c:v>
                </c:pt>
                <c:pt idx="13707">
                  <c:v>7.3058999999999999E-2</c:v>
                </c:pt>
                <c:pt idx="13708">
                  <c:v>6.5751000000000004E-2</c:v>
                </c:pt>
                <c:pt idx="13709">
                  <c:v>2.6172702000000001</c:v>
                </c:pt>
                <c:pt idx="13710">
                  <c:v>3.1257054000000002</c:v>
                </c:pt>
                <c:pt idx="13711">
                  <c:v>3.6125767999999998</c:v>
                </c:pt>
                <c:pt idx="13712">
                  <c:v>3.8032352999999999</c:v>
                </c:pt>
                <c:pt idx="13713">
                  <c:v>2.3205304</c:v>
                </c:pt>
                <c:pt idx="13714">
                  <c:v>5.1135E-2</c:v>
                </c:pt>
                <c:pt idx="13715">
                  <c:v>2.9594488000000001</c:v>
                </c:pt>
                <c:pt idx="13716">
                  <c:v>0.38410499999999997</c:v>
                </c:pt>
                <c:pt idx="13717">
                  <c:v>2.0346264000000001</c:v>
                </c:pt>
                <c:pt idx="13718">
                  <c:v>0.25699260000000002</c:v>
                </c:pt>
                <c:pt idx="13719">
                  <c:v>1.3803213999999999</c:v>
                </c:pt>
                <c:pt idx="13720">
                  <c:v>1.8583118000000001</c:v>
                </c:pt>
                <c:pt idx="13721">
                  <c:v>1.8958687999999999</c:v>
                </c:pt>
                <c:pt idx="13722">
                  <c:v>1.9220697</c:v>
                </c:pt>
                <c:pt idx="13723">
                  <c:v>1.5259484000000001</c:v>
                </c:pt>
                <c:pt idx="13724">
                  <c:v>1.7052000000000001E-2</c:v>
                </c:pt>
                <c:pt idx="13725">
                  <c:v>0.15378040000000001</c:v>
                </c:pt>
                <c:pt idx="13726">
                  <c:v>0.78610760000000002</c:v>
                </c:pt>
                <c:pt idx="13727">
                  <c:v>0.16558500000000001</c:v>
                </c:pt>
                <c:pt idx="13728">
                  <c:v>0.1182285</c:v>
                </c:pt>
                <c:pt idx="13729">
                  <c:v>3.1757599999999997E-2</c:v>
                </c:pt>
                <c:pt idx="13730">
                  <c:v>6.3515199999999994E-2</c:v>
                </c:pt>
                <c:pt idx="13731">
                  <c:v>0.17776500000000001</c:v>
                </c:pt>
                <c:pt idx="13732">
                  <c:v>5.8264068</c:v>
                </c:pt>
                <c:pt idx="13733">
                  <c:v>5.4102195999999996</c:v>
                </c:pt>
                <c:pt idx="13734">
                  <c:v>5.4102195999999996</c:v>
                </c:pt>
                <c:pt idx="13735">
                  <c:v>8.2781999999999994E-2</c:v>
                </c:pt>
                <c:pt idx="13736">
                  <c:v>0.62417279999999997</c:v>
                </c:pt>
                <c:pt idx="13737">
                  <c:v>0.36906440000000001</c:v>
                </c:pt>
                <c:pt idx="13738">
                  <c:v>2.6172702000000001</c:v>
                </c:pt>
                <c:pt idx="13739">
                  <c:v>5.6007000000000001E-2</c:v>
                </c:pt>
                <c:pt idx="13740">
                  <c:v>5.6007000000000001E-2</c:v>
                </c:pt>
                <c:pt idx="13741">
                  <c:v>5.6007000000000001E-2</c:v>
                </c:pt>
                <c:pt idx="13742">
                  <c:v>5.6007000000000001E-2</c:v>
                </c:pt>
                <c:pt idx="13743">
                  <c:v>5.6007000000000001E-2</c:v>
                </c:pt>
                <c:pt idx="13744">
                  <c:v>3.4750603999999998</c:v>
                </c:pt>
                <c:pt idx="13745">
                  <c:v>3.558392</c:v>
                </c:pt>
                <c:pt idx="13746">
                  <c:v>2.8131370000000002</c:v>
                </c:pt>
                <c:pt idx="13747">
                  <c:v>3.2368784000000002</c:v>
                </c:pt>
                <c:pt idx="13748">
                  <c:v>3.0518968000000002</c:v>
                </c:pt>
                <c:pt idx="13749">
                  <c:v>2.4536961000000002</c:v>
                </c:pt>
                <c:pt idx="13750">
                  <c:v>3.6519000000000003E-2</c:v>
                </c:pt>
                <c:pt idx="13751">
                  <c:v>1.8958687999999999</c:v>
                </c:pt>
                <c:pt idx="13752">
                  <c:v>1.6256724</c:v>
                </c:pt>
                <c:pt idx="13753">
                  <c:v>1.7052000000000001E-2</c:v>
                </c:pt>
                <c:pt idx="13754">
                  <c:v>0.21622559999999999</c:v>
                </c:pt>
                <c:pt idx="13755">
                  <c:v>4.6262999999999999E-2</c:v>
                </c:pt>
                <c:pt idx="13756">
                  <c:v>3.1757599999999997E-2</c:v>
                </c:pt>
                <c:pt idx="13757">
                  <c:v>4.15588E-2</c:v>
                </c:pt>
                <c:pt idx="13758">
                  <c:v>9.0090000000000003E-2</c:v>
                </c:pt>
                <c:pt idx="13759">
                  <c:v>4.9623882000000004</c:v>
                </c:pt>
                <c:pt idx="13760">
                  <c:v>2.3718878999999999</c:v>
                </c:pt>
                <c:pt idx="13761">
                  <c:v>6.8186999999999998E-2</c:v>
                </c:pt>
                <c:pt idx="13762">
                  <c:v>6.8186999999999998E-2</c:v>
                </c:pt>
                <c:pt idx="13763">
                  <c:v>3.6770763999999998</c:v>
                </c:pt>
                <c:pt idx="13764">
                  <c:v>3.6770763999999998</c:v>
                </c:pt>
                <c:pt idx="13765">
                  <c:v>3.3293691999999999</c:v>
                </c:pt>
                <c:pt idx="13766">
                  <c:v>2.0204596000000001</c:v>
                </c:pt>
                <c:pt idx="13767">
                  <c:v>0.27676620000000002</c:v>
                </c:pt>
                <c:pt idx="13768">
                  <c:v>1.3803213999999999</c:v>
                </c:pt>
                <c:pt idx="13769">
                  <c:v>1.8583118000000001</c:v>
                </c:pt>
                <c:pt idx="13770">
                  <c:v>1.8583118000000001</c:v>
                </c:pt>
                <c:pt idx="13771">
                  <c:v>0.119091</c:v>
                </c:pt>
                <c:pt idx="13772">
                  <c:v>4.7636400000000002E-2</c:v>
                </c:pt>
                <c:pt idx="13773">
                  <c:v>6.3515199999999994E-2</c:v>
                </c:pt>
                <c:pt idx="13774">
                  <c:v>3.2528000000000001E-2</c:v>
                </c:pt>
                <c:pt idx="13775">
                  <c:v>9.9834000000000006E-2</c:v>
                </c:pt>
                <c:pt idx="13776">
                  <c:v>4.5589697999999999</c:v>
                </c:pt>
                <c:pt idx="13777">
                  <c:v>3.7117179</c:v>
                </c:pt>
                <c:pt idx="13778">
                  <c:v>3.6713841999999999</c:v>
                </c:pt>
                <c:pt idx="13779">
                  <c:v>3.680523</c:v>
                </c:pt>
                <c:pt idx="13780">
                  <c:v>5.8443000000000002E-2</c:v>
                </c:pt>
                <c:pt idx="13781">
                  <c:v>5.6007000000000001E-2</c:v>
                </c:pt>
                <c:pt idx="13782">
                  <c:v>2.7434242000000002</c:v>
                </c:pt>
                <c:pt idx="13783">
                  <c:v>2.1265478999999998</c:v>
                </c:pt>
                <c:pt idx="13784">
                  <c:v>2.6990360999999998</c:v>
                </c:pt>
                <c:pt idx="13785">
                  <c:v>3.8954999999999997E-2</c:v>
                </c:pt>
                <c:pt idx="13786">
                  <c:v>3.1647000000000002E-2</c:v>
                </c:pt>
                <c:pt idx="13787">
                  <c:v>1.3803213999999999</c:v>
                </c:pt>
                <c:pt idx="13788">
                  <c:v>1.8402615</c:v>
                </c:pt>
                <c:pt idx="13789">
                  <c:v>0.2240598</c:v>
                </c:pt>
                <c:pt idx="13790">
                  <c:v>0.19206119999999999</c:v>
                </c:pt>
                <c:pt idx="13791">
                  <c:v>1.5131133000000001</c:v>
                </c:pt>
                <c:pt idx="13792">
                  <c:v>1.7052000000000001E-2</c:v>
                </c:pt>
                <c:pt idx="13793">
                  <c:v>9.7397999999999998E-2</c:v>
                </c:pt>
                <c:pt idx="13794">
                  <c:v>5.3571000000000001E-2</c:v>
                </c:pt>
                <c:pt idx="13795">
                  <c:v>4.3760003999999997</c:v>
                </c:pt>
                <c:pt idx="13796">
                  <c:v>3.9537608</c:v>
                </c:pt>
                <c:pt idx="13797">
                  <c:v>4.7029139999999998</c:v>
                </c:pt>
                <c:pt idx="13798">
                  <c:v>6.8186999999999998E-2</c:v>
                </c:pt>
                <c:pt idx="13799">
                  <c:v>4.3004156</c:v>
                </c:pt>
                <c:pt idx="13800">
                  <c:v>3.9738516000000002</c:v>
                </c:pt>
                <c:pt idx="13801">
                  <c:v>3.2368784000000002</c:v>
                </c:pt>
                <c:pt idx="13802">
                  <c:v>3.2368784000000002</c:v>
                </c:pt>
                <c:pt idx="13803">
                  <c:v>2.5354619999999999</c:v>
                </c:pt>
                <c:pt idx="13804">
                  <c:v>1.7175914999999999</c:v>
                </c:pt>
                <c:pt idx="13805">
                  <c:v>2.8669579999999999</c:v>
                </c:pt>
                <c:pt idx="13806">
                  <c:v>3.6519000000000003E-2</c:v>
                </c:pt>
                <c:pt idx="13807">
                  <c:v>2.1265478999999998</c:v>
                </c:pt>
                <c:pt idx="13808">
                  <c:v>1.6184392000000001</c:v>
                </c:pt>
                <c:pt idx="13809">
                  <c:v>1.8034208</c:v>
                </c:pt>
                <c:pt idx="13810">
                  <c:v>1.0892948</c:v>
                </c:pt>
                <c:pt idx="13811">
                  <c:v>1.2947428000000001</c:v>
                </c:pt>
                <c:pt idx="13812">
                  <c:v>1.1560280000000001</c:v>
                </c:pt>
                <c:pt idx="13813">
                  <c:v>1.35034E-2</c:v>
                </c:pt>
                <c:pt idx="13814">
                  <c:v>0.10957799999999999</c:v>
                </c:pt>
                <c:pt idx="13815">
                  <c:v>0.119091</c:v>
                </c:pt>
                <c:pt idx="13816">
                  <c:v>0.10227</c:v>
                </c:pt>
                <c:pt idx="13817">
                  <c:v>5.6007000000000001E-2</c:v>
                </c:pt>
                <c:pt idx="13818">
                  <c:v>5.3571000000000001E-2</c:v>
                </c:pt>
                <c:pt idx="13819">
                  <c:v>3.6519000000000003E-2</c:v>
                </c:pt>
                <c:pt idx="13820">
                  <c:v>0.1440372</c:v>
                </c:pt>
                <c:pt idx="13821">
                  <c:v>0.2774296</c:v>
                </c:pt>
                <c:pt idx="13822">
                  <c:v>0.23120560000000001</c:v>
                </c:pt>
                <c:pt idx="13823">
                  <c:v>9.7397999999999998E-2</c:v>
                </c:pt>
                <c:pt idx="13824">
                  <c:v>8.7653999999999996E-2</c:v>
                </c:pt>
                <c:pt idx="13825">
                  <c:v>8.0346000000000001E-2</c:v>
                </c:pt>
                <c:pt idx="13826">
                  <c:v>5.6007000000000001E-2</c:v>
                </c:pt>
                <c:pt idx="13827">
                  <c:v>0.1032122</c:v>
                </c:pt>
                <c:pt idx="13828">
                  <c:v>9.5272800000000005E-2</c:v>
                </c:pt>
                <c:pt idx="13829">
                  <c:v>1.8749999999999999E-3</c:v>
                </c:pt>
                <c:pt idx="13830">
                  <c:v>9.2525999999999997E-2</c:v>
                </c:pt>
                <c:pt idx="13831">
                  <c:v>8.7653999999999996E-2</c:v>
                </c:pt>
                <c:pt idx="13832">
                  <c:v>8.2781999999999994E-2</c:v>
                </c:pt>
                <c:pt idx="13833">
                  <c:v>4.1712876000000003</c:v>
                </c:pt>
                <c:pt idx="13834">
                  <c:v>4.6241120000000002</c:v>
                </c:pt>
                <c:pt idx="13835">
                  <c:v>4.6241120000000002</c:v>
                </c:pt>
                <c:pt idx="13836">
                  <c:v>6.8186999999999998E-2</c:v>
                </c:pt>
                <c:pt idx="13837">
                  <c:v>6.8186999999999998E-2</c:v>
                </c:pt>
                <c:pt idx="13838">
                  <c:v>6.3314999999999996E-2</c:v>
                </c:pt>
                <c:pt idx="13839">
                  <c:v>2.6990360999999998</c:v>
                </c:pt>
                <c:pt idx="13840">
                  <c:v>3.8293588000000001</c:v>
                </c:pt>
                <c:pt idx="13841">
                  <c:v>5.6007000000000001E-2</c:v>
                </c:pt>
                <c:pt idx="13842">
                  <c:v>3.1898007000000002</c:v>
                </c:pt>
                <c:pt idx="13843">
                  <c:v>3.4441801999999999</c:v>
                </c:pt>
                <c:pt idx="13844">
                  <c:v>3.3360674000000001</c:v>
                </c:pt>
                <c:pt idx="13845">
                  <c:v>5.1135E-2</c:v>
                </c:pt>
                <c:pt idx="13846">
                  <c:v>4.6262999999999999E-2</c:v>
                </c:pt>
                <c:pt idx="13847">
                  <c:v>2.5894856000000002</c:v>
                </c:pt>
                <c:pt idx="13848">
                  <c:v>3.6519000000000003E-2</c:v>
                </c:pt>
                <c:pt idx="13849">
                  <c:v>3.6519000000000003E-2</c:v>
                </c:pt>
                <c:pt idx="13850">
                  <c:v>0.92668419999999996</c:v>
                </c:pt>
                <c:pt idx="13851">
                  <c:v>0.20805180000000001</c:v>
                </c:pt>
                <c:pt idx="13852">
                  <c:v>0.2044782</c:v>
                </c:pt>
                <c:pt idx="13853">
                  <c:v>7.3475100000000002E-2</c:v>
                </c:pt>
                <c:pt idx="13854">
                  <c:v>3.1757599999999997E-2</c:v>
                </c:pt>
                <c:pt idx="13855">
                  <c:v>3.2528000000000001E-2</c:v>
                </c:pt>
                <c:pt idx="13856">
                  <c:v>5.0430963000000002</c:v>
                </c:pt>
                <c:pt idx="13857">
                  <c:v>4.4391303999999998</c:v>
                </c:pt>
                <c:pt idx="13858">
                  <c:v>3.0262266000000002</c:v>
                </c:pt>
                <c:pt idx="13859">
                  <c:v>2.1674096999999999</c:v>
                </c:pt>
                <c:pt idx="13860">
                  <c:v>4.2121494000000004</c:v>
                </c:pt>
                <c:pt idx="13861">
                  <c:v>5.8443000000000002E-2</c:v>
                </c:pt>
                <c:pt idx="13862">
                  <c:v>2.2605247999999998</c:v>
                </c:pt>
                <c:pt idx="13863">
                  <c:v>3.0518968000000002</c:v>
                </c:pt>
                <c:pt idx="13864">
                  <c:v>4.6262999999999999E-2</c:v>
                </c:pt>
                <c:pt idx="13865">
                  <c:v>0.29653980000000002</c:v>
                </c:pt>
                <c:pt idx="13866">
                  <c:v>0.21746679999999999</c:v>
                </c:pt>
                <c:pt idx="13867">
                  <c:v>0.21746679999999999</c:v>
                </c:pt>
                <c:pt idx="13868">
                  <c:v>1.5131133000000001</c:v>
                </c:pt>
                <c:pt idx="13869">
                  <c:v>2.1923999999999999E-2</c:v>
                </c:pt>
                <c:pt idx="13870">
                  <c:v>1.7052000000000001E-2</c:v>
                </c:pt>
                <c:pt idx="13871">
                  <c:v>0.92482240000000004</c:v>
                </c:pt>
                <c:pt idx="13872">
                  <c:v>0.18453220000000001</c:v>
                </c:pt>
                <c:pt idx="13873">
                  <c:v>4.8719999999999996E-3</c:v>
                </c:pt>
                <c:pt idx="13874">
                  <c:v>5.1135E-2</c:v>
                </c:pt>
                <c:pt idx="13875">
                  <c:v>0.1948761</c:v>
                </c:pt>
                <c:pt idx="13876">
                  <c:v>0.19054560000000001</c:v>
                </c:pt>
                <c:pt idx="13877">
                  <c:v>0.14377770000000001</c:v>
                </c:pt>
                <c:pt idx="13878">
                  <c:v>3.9697000000000003E-2</c:v>
                </c:pt>
                <c:pt idx="13879">
                  <c:v>3.1757599999999997E-2</c:v>
                </c:pt>
                <c:pt idx="13880">
                  <c:v>0.238623</c:v>
                </c:pt>
                <c:pt idx="13881">
                  <c:v>9.4962000000000005E-2</c:v>
                </c:pt>
                <c:pt idx="13882">
                  <c:v>7.7931E-2</c:v>
                </c:pt>
                <c:pt idx="13883">
                  <c:v>3.9738516000000002</c:v>
                </c:pt>
                <c:pt idx="13884">
                  <c:v>5.6007000000000001E-2</c:v>
                </c:pt>
                <c:pt idx="13885">
                  <c:v>5.1135E-2</c:v>
                </c:pt>
                <c:pt idx="13886">
                  <c:v>4.8698999999999999E-2</c:v>
                </c:pt>
                <c:pt idx="13887">
                  <c:v>2.1265478999999998</c:v>
                </c:pt>
                <c:pt idx="13888">
                  <c:v>2.6819763999999999</c:v>
                </c:pt>
                <c:pt idx="13889">
                  <c:v>4.6262999999999999E-2</c:v>
                </c:pt>
                <c:pt idx="13890">
                  <c:v>2.3582800000000002</c:v>
                </c:pt>
                <c:pt idx="13891">
                  <c:v>1.5003325999999999</c:v>
                </c:pt>
                <c:pt idx="13892">
                  <c:v>2.0038355999999999</c:v>
                </c:pt>
                <c:pt idx="13893">
                  <c:v>2.9211000000000001E-2</c:v>
                </c:pt>
                <c:pt idx="13894">
                  <c:v>2.9211000000000001E-2</c:v>
                </c:pt>
                <c:pt idx="13895">
                  <c:v>1.3727672</c:v>
                </c:pt>
                <c:pt idx="13896">
                  <c:v>0.50863519999999995</c:v>
                </c:pt>
                <c:pt idx="13897">
                  <c:v>0.36992039999999998</c:v>
                </c:pt>
                <c:pt idx="13898">
                  <c:v>5.6271599999999998E-2</c:v>
                </c:pt>
                <c:pt idx="13899">
                  <c:v>3.1757599999999997E-2</c:v>
                </c:pt>
                <c:pt idx="13900">
                  <c:v>0.13148099999999999</c:v>
                </c:pt>
                <c:pt idx="13901">
                  <c:v>0.10957799999999999</c:v>
                </c:pt>
                <c:pt idx="13902">
                  <c:v>5.5353881999999999</c:v>
                </c:pt>
                <c:pt idx="13903">
                  <c:v>8.0346000000000001E-2</c:v>
                </c:pt>
                <c:pt idx="13904">
                  <c:v>7.3058999999999999E-2</c:v>
                </c:pt>
                <c:pt idx="13905">
                  <c:v>3.8380044</c:v>
                </c:pt>
                <c:pt idx="13906">
                  <c:v>2.6581743000000002</c:v>
                </c:pt>
                <c:pt idx="13907">
                  <c:v>2.9855078000000002</c:v>
                </c:pt>
                <c:pt idx="13908">
                  <c:v>2.8241323</c:v>
                </c:pt>
                <c:pt idx="13909">
                  <c:v>3.4083000000000002E-2</c:v>
                </c:pt>
                <c:pt idx="13910">
                  <c:v>2.2901220000000002</c:v>
                </c:pt>
                <c:pt idx="13911">
                  <c:v>0.36906440000000001</c:v>
                </c:pt>
                <c:pt idx="13912">
                  <c:v>3.0751799999999999E-2</c:v>
                </c:pt>
                <c:pt idx="13913">
                  <c:v>0.62417279999999997</c:v>
                </c:pt>
                <c:pt idx="13914">
                  <c:v>7.3475100000000002E-2</c:v>
                </c:pt>
                <c:pt idx="13915">
                  <c:v>0.12906599999999999</c:v>
                </c:pt>
                <c:pt idx="13916">
                  <c:v>9.2525999999999997E-2</c:v>
                </c:pt>
                <c:pt idx="13917">
                  <c:v>4.3572198999999996</c:v>
                </c:pt>
                <c:pt idx="13918">
                  <c:v>3.8327597</c:v>
                </c:pt>
                <c:pt idx="13919">
                  <c:v>6.8186999999999998E-2</c:v>
                </c:pt>
                <c:pt idx="13920">
                  <c:v>3.6713841999999999</c:v>
                </c:pt>
                <c:pt idx="13921">
                  <c:v>5.6007000000000001E-2</c:v>
                </c:pt>
                <c:pt idx="13922">
                  <c:v>3.1906544000000001</c:v>
                </c:pt>
                <c:pt idx="13923">
                  <c:v>2.4536961000000002</c:v>
                </c:pt>
                <c:pt idx="13924">
                  <c:v>4.6262999999999999E-2</c:v>
                </c:pt>
                <c:pt idx="13925">
                  <c:v>2.5005685999999998</c:v>
                </c:pt>
                <c:pt idx="13926">
                  <c:v>2.5005685999999998</c:v>
                </c:pt>
                <c:pt idx="13927">
                  <c:v>2.8669579999999999</c:v>
                </c:pt>
                <c:pt idx="13928">
                  <c:v>2.8669579999999999</c:v>
                </c:pt>
                <c:pt idx="13929">
                  <c:v>3.8954999999999997E-2</c:v>
                </c:pt>
                <c:pt idx="13930">
                  <c:v>2.1674096999999999</c:v>
                </c:pt>
                <c:pt idx="13931">
                  <c:v>2.1674096999999999</c:v>
                </c:pt>
                <c:pt idx="13932">
                  <c:v>3.4083000000000002E-2</c:v>
                </c:pt>
                <c:pt idx="13933">
                  <c:v>3.1647000000000002E-2</c:v>
                </c:pt>
                <c:pt idx="13934">
                  <c:v>0.2240598</c:v>
                </c:pt>
                <c:pt idx="13935">
                  <c:v>2.9211000000000001E-2</c:v>
                </c:pt>
                <c:pt idx="13936">
                  <c:v>1.2602888000000001</c:v>
                </c:pt>
                <c:pt idx="13937">
                  <c:v>2.1923999999999999E-2</c:v>
                </c:pt>
                <c:pt idx="13938">
                  <c:v>0.1600452</c:v>
                </c:pt>
                <c:pt idx="13939">
                  <c:v>1.7052000000000001E-2</c:v>
                </c:pt>
                <c:pt idx="13940">
                  <c:v>0.27680900000000003</c:v>
                </c:pt>
                <c:pt idx="13941">
                  <c:v>3.4229999999999998E-3</c:v>
                </c:pt>
                <c:pt idx="13942">
                  <c:v>5.6007000000000001E-2</c:v>
                </c:pt>
                <c:pt idx="13943">
                  <c:v>7.9393999999999992E-3</c:v>
                </c:pt>
                <c:pt idx="13944">
                  <c:v>0.14366100000000001</c:v>
                </c:pt>
                <c:pt idx="13945">
                  <c:v>5.9706450000000002</c:v>
                </c:pt>
                <c:pt idx="13946">
                  <c:v>5.1790139999999996</c:v>
                </c:pt>
                <c:pt idx="13947">
                  <c:v>7.3058999999999999E-2</c:v>
                </c:pt>
                <c:pt idx="13948">
                  <c:v>2.9035142999999999</c:v>
                </c:pt>
                <c:pt idx="13949">
                  <c:v>3.4351829999999999</c:v>
                </c:pt>
                <c:pt idx="13950">
                  <c:v>0.31631340000000002</c:v>
                </c:pt>
                <c:pt idx="13951">
                  <c:v>8.0977599999999997E-2</c:v>
                </c:pt>
                <c:pt idx="13952">
                  <c:v>5.5575800000000002E-2</c:v>
                </c:pt>
                <c:pt idx="13953">
                  <c:v>7.1454599999999993E-2</c:v>
                </c:pt>
                <c:pt idx="13954">
                  <c:v>5.6007000000000001E-2</c:v>
                </c:pt>
                <c:pt idx="13955">
                  <c:v>5.6007000000000001E-2</c:v>
                </c:pt>
                <c:pt idx="13956">
                  <c:v>3.6519000000000003E-2</c:v>
                </c:pt>
                <c:pt idx="13957">
                  <c:v>0.1917036</c:v>
                </c:pt>
                <c:pt idx="13958">
                  <c:v>0.170457</c:v>
                </c:pt>
                <c:pt idx="13959">
                  <c:v>0.11445</c:v>
                </c:pt>
                <c:pt idx="13960">
                  <c:v>6.5751000000000004E-2</c:v>
                </c:pt>
                <c:pt idx="13961">
                  <c:v>6.0879000000000003E-2</c:v>
                </c:pt>
                <c:pt idx="13962">
                  <c:v>5.6007000000000001E-2</c:v>
                </c:pt>
                <c:pt idx="13963">
                  <c:v>3.1647000000000002E-2</c:v>
                </c:pt>
                <c:pt idx="13964">
                  <c:v>2.436E-2</c:v>
                </c:pt>
                <c:pt idx="13965">
                  <c:v>2.436E-2</c:v>
                </c:pt>
                <c:pt idx="13966">
                  <c:v>6.3515199999999994E-2</c:v>
                </c:pt>
                <c:pt idx="13967">
                  <c:v>0.12703039999999999</c:v>
                </c:pt>
                <c:pt idx="13968">
                  <c:v>2.8889999999999999E-2</c:v>
                </c:pt>
                <c:pt idx="13969">
                  <c:v>0.03</c:v>
                </c:pt>
                <c:pt idx="13970">
                  <c:v>0.11445</c:v>
                </c:pt>
                <c:pt idx="13971">
                  <c:v>5.8885095999999999</c:v>
                </c:pt>
                <c:pt idx="13972">
                  <c:v>5.8885095999999999</c:v>
                </c:pt>
                <c:pt idx="13973">
                  <c:v>4.2079247999999998</c:v>
                </c:pt>
                <c:pt idx="13974">
                  <c:v>4.7846799000000004</c:v>
                </c:pt>
                <c:pt idx="13975">
                  <c:v>6.3314999999999996E-2</c:v>
                </c:pt>
                <c:pt idx="13976">
                  <c:v>6.3314999999999996E-2</c:v>
                </c:pt>
                <c:pt idx="13977">
                  <c:v>2.6172702000000001</c:v>
                </c:pt>
                <c:pt idx="13978">
                  <c:v>3.6848231999999999</c:v>
                </c:pt>
                <c:pt idx="13979">
                  <c:v>5.3571000000000001E-2</c:v>
                </c:pt>
                <c:pt idx="13980">
                  <c:v>3.4441801999999999</c:v>
                </c:pt>
                <c:pt idx="13981">
                  <c:v>5.1135E-2</c:v>
                </c:pt>
                <c:pt idx="13982">
                  <c:v>3.1043910000000001</c:v>
                </c:pt>
                <c:pt idx="13983">
                  <c:v>2.8669579999999999</c:v>
                </c:pt>
                <c:pt idx="13984">
                  <c:v>2.4970376000000001</c:v>
                </c:pt>
                <c:pt idx="13985">
                  <c:v>3.6519000000000003E-2</c:v>
                </c:pt>
                <c:pt idx="13986">
                  <c:v>3.6519000000000003E-2</c:v>
                </c:pt>
                <c:pt idx="13987">
                  <c:v>3.6519000000000003E-2</c:v>
                </c:pt>
                <c:pt idx="13988">
                  <c:v>1.9507812</c:v>
                </c:pt>
                <c:pt idx="13989">
                  <c:v>1.9507812</c:v>
                </c:pt>
                <c:pt idx="13990">
                  <c:v>2.9211000000000001E-2</c:v>
                </c:pt>
                <c:pt idx="13991">
                  <c:v>2.1923999999999999E-2</c:v>
                </c:pt>
                <c:pt idx="13992">
                  <c:v>2.1923999999999999E-2</c:v>
                </c:pt>
                <c:pt idx="13993">
                  <c:v>1.2282744000000001</c:v>
                </c:pt>
                <c:pt idx="13994">
                  <c:v>0.92482240000000004</c:v>
                </c:pt>
                <c:pt idx="13995">
                  <c:v>0.21622559999999999</c:v>
                </c:pt>
                <c:pt idx="13996">
                  <c:v>3.9824999999999999E-2</c:v>
                </c:pt>
                <c:pt idx="13997">
                  <c:v>0.31757600000000002</c:v>
                </c:pt>
                <c:pt idx="13998">
                  <c:v>0.15878800000000001</c:v>
                </c:pt>
                <c:pt idx="13999">
                  <c:v>9.5272800000000005E-2</c:v>
                </c:pt>
                <c:pt idx="14000">
                  <c:v>2.6321999999999999E-3</c:v>
                </c:pt>
                <c:pt idx="14001">
                  <c:v>6.1500604000000001</c:v>
                </c:pt>
                <c:pt idx="14002">
                  <c:v>9.2525999999999997E-2</c:v>
                </c:pt>
                <c:pt idx="14003">
                  <c:v>4.8090935999999997</c:v>
                </c:pt>
                <c:pt idx="14004">
                  <c:v>2.6172702000000001</c:v>
                </c:pt>
                <c:pt idx="14005">
                  <c:v>5.6007000000000001E-2</c:v>
                </c:pt>
                <c:pt idx="14006">
                  <c:v>3.8954999999999997E-2</c:v>
                </c:pt>
                <c:pt idx="14007">
                  <c:v>2.2083138</c:v>
                </c:pt>
                <c:pt idx="14008">
                  <c:v>3.1647000000000002E-2</c:v>
                </c:pt>
                <c:pt idx="14009">
                  <c:v>0.20805180000000001</c:v>
                </c:pt>
                <c:pt idx="14010">
                  <c:v>1.9487999999999998E-2</c:v>
                </c:pt>
                <c:pt idx="14011">
                  <c:v>9.6030599999999994E-2</c:v>
                </c:pt>
                <c:pt idx="14012">
                  <c:v>5.6007000000000001E-2</c:v>
                </c:pt>
                <c:pt idx="14013">
                  <c:v>6.3515199999999994E-2</c:v>
                </c:pt>
                <c:pt idx="14014">
                  <c:v>8.7653999999999996E-2</c:v>
                </c:pt>
                <c:pt idx="14015">
                  <c:v>4.2121494000000004</c:v>
                </c:pt>
                <c:pt idx="14016">
                  <c:v>4.7166028000000004</c:v>
                </c:pt>
                <c:pt idx="14017">
                  <c:v>6.8186999999999998E-2</c:v>
                </c:pt>
                <c:pt idx="14018">
                  <c:v>3.7455136000000002</c:v>
                </c:pt>
                <c:pt idx="14019">
                  <c:v>0.53378020000000004</c:v>
                </c:pt>
                <c:pt idx="14020">
                  <c:v>3.6992896000000002</c:v>
                </c:pt>
                <c:pt idx="14021">
                  <c:v>3.3805366000000001</c:v>
                </c:pt>
                <c:pt idx="14022">
                  <c:v>5.8443000000000002E-2</c:v>
                </c:pt>
                <c:pt idx="14023">
                  <c:v>2.6172702000000001</c:v>
                </c:pt>
                <c:pt idx="14024">
                  <c:v>5.6007000000000001E-2</c:v>
                </c:pt>
                <c:pt idx="14025">
                  <c:v>5.6007000000000001E-2</c:v>
                </c:pt>
                <c:pt idx="14026">
                  <c:v>3.1257054000000002</c:v>
                </c:pt>
                <c:pt idx="14027">
                  <c:v>4.6262999999999999E-2</c:v>
                </c:pt>
                <c:pt idx="14028">
                  <c:v>0.92668419999999996</c:v>
                </c:pt>
                <c:pt idx="14029">
                  <c:v>2.2901220000000002</c:v>
                </c:pt>
                <c:pt idx="14030">
                  <c:v>2.9211000000000001E-2</c:v>
                </c:pt>
                <c:pt idx="14031">
                  <c:v>0.21746679999999999</c:v>
                </c:pt>
                <c:pt idx="14032">
                  <c:v>0.21746679999999999</c:v>
                </c:pt>
                <c:pt idx="14033">
                  <c:v>1.5419984</c:v>
                </c:pt>
                <c:pt idx="14034">
                  <c:v>1.1560280000000001</c:v>
                </c:pt>
                <c:pt idx="14035">
                  <c:v>1.7052000000000001E-2</c:v>
                </c:pt>
                <c:pt idx="14036">
                  <c:v>0.2774296</c:v>
                </c:pt>
                <c:pt idx="14037">
                  <c:v>0.23120560000000001</c:v>
                </c:pt>
                <c:pt idx="14038">
                  <c:v>0.16314899999999999</c:v>
                </c:pt>
                <c:pt idx="14039">
                  <c:v>8.2781999999999994E-2</c:v>
                </c:pt>
                <c:pt idx="14040">
                  <c:v>3.1647000000000002E-2</c:v>
                </c:pt>
                <c:pt idx="14041">
                  <c:v>2.1923999999999999E-2</c:v>
                </c:pt>
                <c:pt idx="14042">
                  <c:v>5.0430963000000002</c:v>
                </c:pt>
                <c:pt idx="14043">
                  <c:v>7.7931E-2</c:v>
                </c:pt>
                <c:pt idx="14044">
                  <c:v>7.7931E-2</c:v>
                </c:pt>
                <c:pt idx="14045">
                  <c:v>6.3314999999999996E-2</c:v>
                </c:pt>
                <c:pt idx="14046">
                  <c:v>6.3314999999999996E-2</c:v>
                </c:pt>
                <c:pt idx="14047">
                  <c:v>2.4946001999999998</c:v>
                </c:pt>
                <c:pt idx="14048">
                  <c:v>3.2307047999999998</c:v>
                </c:pt>
                <c:pt idx="14049">
                  <c:v>2.6819763999999999</c:v>
                </c:pt>
                <c:pt idx="14050">
                  <c:v>2.7282432000000001</c:v>
                </c:pt>
                <c:pt idx="14051">
                  <c:v>3.6519000000000003E-2</c:v>
                </c:pt>
                <c:pt idx="14052">
                  <c:v>2.3120560000000001</c:v>
                </c:pt>
                <c:pt idx="14053">
                  <c:v>0.25699260000000002</c:v>
                </c:pt>
                <c:pt idx="14054">
                  <c:v>0.20805180000000001</c:v>
                </c:pt>
                <c:pt idx="14055">
                  <c:v>0.1440372</c:v>
                </c:pt>
                <c:pt idx="14056">
                  <c:v>0.1120386</c:v>
                </c:pt>
                <c:pt idx="14057">
                  <c:v>9.2276800000000006E-2</c:v>
                </c:pt>
                <c:pt idx="14058">
                  <c:v>9.7397999999999998E-2</c:v>
                </c:pt>
                <c:pt idx="14059">
                  <c:v>0.19054560000000001</c:v>
                </c:pt>
                <c:pt idx="14060">
                  <c:v>6.3515199999999994E-2</c:v>
                </c:pt>
                <c:pt idx="14061">
                  <c:v>3.2528000000000001E-2</c:v>
                </c:pt>
                <c:pt idx="14062">
                  <c:v>9.4057856999999991</c:v>
                </c:pt>
                <c:pt idx="14063">
                  <c:v>7.7931E-2</c:v>
                </c:pt>
                <c:pt idx="14064">
                  <c:v>4.1555106999999998</c:v>
                </c:pt>
                <c:pt idx="14065">
                  <c:v>3.9941352000000001</c:v>
                </c:pt>
                <c:pt idx="14066">
                  <c:v>4.5387826000000002</c:v>
                </c:pt>
                <c:pt idx="14067">
                  <c:v>3.7117179</c:v>
                </c:pt>
                <c:pt idx="14068">
                  <c:v>1.9629315000000001</c:v>
                </c:pt>
                <c:pt idx="14069">
                  <c:v>5.8443000000000002E-2</c:v>
                </c:pt>
                <c:pt idx="14070">
                  <c:v>3.8293588000000001</c:v>
                </c:pt>
                <c:pt idx="14071">
                  <c:v>5.6007000000000001E-2</c:v>
                </c:pt>
                <c:pt idx="14072">
                  <c:v>5.3571000000000001E-2</c:v>
                </c:pt>
                <c:pt idx="14073">
                  <c:v>2.9855078000000002</c:v>
                </c:pt>
                <c:pt idx="14074">
                  <c:v>3.0056728000000001</c:v>
                </c:pt>
                <c:pt idx="14075">
                  <c:v>5.1135E-2</c:v>
                </c:pt>
                <c:pt idx="14076">
                  <c:v>5.1135E-2</c:v>
                </c:pt>
                <c:pt idx="14077">
                  <c:v>3.6519000000000003E-2</c:v>
                </c:pt>
                <c:pt idx="14078">
                  <c:v>2.3120560000000001</c:v>
                </c:pt>
                <c:pt idx="14079">
                  <c:v>1.8962129999999999</c:v>
                </c:pt>
                <c:pt idx="14080">
                  <c:v>1.6646631999999999</c:v>
                </c:pt>
                <c:pt idx="14081">
                  <c:v>1.9487999999999998E-2</c:v>
                </c:pt>
                <c:pt idx="14082">
                  <c:v>1.9487999999999998E-2</c:v>
                </c:pt>
                <c:pt idx="14083">
                  <c:v>3.5416999999999997E-2</c:v>
                </c:pt>
                <c:pt idx="14084">
                  <c:v>7.2136404000000001</c:v>
                </c:pt>
                <c:pt idx="14085">
                  <c:v>8.5218000000000002E-2</c:v>
                </c:pt>
                <c:pt idx="14086">
                  <c:v>3.3293691999999999</c:v>
                </c:pt>
                <c:pt idx="14087">
                  <c:v>2.6172702000000001</c:v>
                </c:pt>
                <c:pt idx="14088">
                  <c:v>3.5522930000000001</c:v>
                </c:pt>
                <c:pt idx="14089">
                  <c:v>3.2368784000000002</c:v>
                </c:pt>
                <c:pt idx="14090">
                  <c:v>2.8241323</c:v>
                </c:pt>
                <c:pt idx="14091">
                  <c:v>2.6552692000000002</c:v>
                </c:pt>
                <c:pt idx="14092">
                  <c:v>2.2759328000000001</c:v>
                </c:pt>
                <c:pt idx="14093">
                  <c:v>5.3992199999999997E-2</c:v>
                </c:pt>
                <c:pt idx="14094">
                  <c:v>0.16071299999999999</c:v>
                </c:pt>
                <c:pt idx="14095">
                  <c:v>0.14366100000000001</c:v>
                </c:pt>
                <c:pt idx="14096">
                  <c:v>0.10957799999999999</c:v>
                </c:pt>
                <c:pt idx="14097">
                  <c:v>9.2525999999999997E-2</c:v>
                </c:pt>
                <c:pt idx="14098">
                  <c:v>5.3571000000000001E-2</c:v>
                </c:pt>
                <c:pt idx="14099">
                  <c:v>0.23366500000000001</c:v>
                </c:pt>
                <c:pt idx="14100">
                  <c:v>9.5272800000000005E-2</c:v>
                </c:pt>
                <c:pt idx="14101">
                  <c:v>9.2525999999999997E-2</c:v>
                </c:pt>
                <c:pt idx="14102">
                  <c:v>7.3058999999999999E-2</c:v>
                </c:pt>
                <c:pt idx="14103">
                  <c:v>6.3314999999999996E-2</c:v>
                </c:pt>
                <c:pt idx="14104">
                  <c:v>5.8443000000000002E-2</c:v>
                </c:pt>
                <c:pt idx="14105">
                  <c:v>5.6007000000000001E-2</c:v>
                </c:pt>
                <c:pt idx="14106">
                  <c:v>3.8954999999999997E-2</c:v>
                </c:pt>
                <c:pt idx="14107">
                  <c:v>5.3571000000000001E-2</c:v>
                </c:pt>
                <c:pt idx="14108">
                  <c:v>3.4083000000000002E-2</c:v>
                </c:pt>
                <c:pt idx="14109">
                  <c:v>9.5272800000000005E-2</c:v>
                </c:pt>
                <c:pt idx="14110">
                  <c:v>3.1757599999999997E-2</c:v>
                </c:pt>
                <c:pt idx="14111">
                  <c:v>2.5000000000000001E-3</c:v>
                </c:pt>
                <c:pt idx="14112">
                  <c:v>6.6587383999999998</c:v>
                </c:pt>
                <c:pt idx="14113">
                  <c:v>5.0430963000000002</c:v>
                </c:pt>
                <c:pt idx="14114">
                  <c:v>3.1898007000000002</c:v>
                </c:pt>
                <c:pt idx="14115">
                  <c:v>4.5387826000000002</c:v>
                </c:pt>
                <c:pt idx="14116">
                  <c:v>4.1546174000000002</c:v>
                </c:pt>
                <c:pt idx="14117">
                  <c:v>5.6007000000000001E-2</c:v>
                </c:pt>
                <c:pt idx="14118">
                  <c:v>3.0670883999999998</c:v>
                </c:pt>
                <c:pt idx="14119">
                  <c:v>3.1043910000000001</c:v>
                </c:pt>
                <c:pt idx="14120">
                  <c:v>2.2592976999999999</c:v>
                </c:pt>
                <c:pt idx="14121">
                  <c:v>0.885104</c:v>
                </c:pt>
                <c:pt idx="14122">
                  <c:v>2.9211000000000001E-2</c:v>
                </c:pt>
                <c:pt idx="14123">
                  <c:v>2.436E-2</c:v>
                </c:pt>
                <c:pt idx="14124">
                  <c:v>0.20805180000000001</c:v>
                </c:pt>
                <c:pt idx="14125">
                  <c:v>1.2485188</c:v>
                </c:pt>
                <c:pt idx="14126">
                  <c:v>1.7052000000000001E-2</c:v>
                </c:pt>
                <c:pt idx="14127">
                  <c:v>0.92482240000000004</c:v>
                </c:pt>
                <c:pt idx="14128">
                  <c:v>9.6030599999999994E-2</c:v>
                </c:pt>
                <c:pt idx="14129">
                  <c:v>0.21622559999999999</c:v>
                </c:pt>
                <c:pt idx="14130">
                  <c:v>0.1597248</c:v>
                </c:pt>
                <c:pt idx="14131">
                  <c:v>4.7636400000000002E-2</c:v>
                </c:pt>
                <c:pt idx="14132">
                  <c:v>9.5272800000000005E-2</c:v>
                </c:pt>
                <c:pt idx="14133">
                  <c:v>3.1757599999999997E-2</c:v>
                </c:pt>
                <c:pt idx="14134">
                  <c:v>0.11445</c:v>
                </c:pt>
                <c:pt idx="14135">
                  <c:v>6.2977932000000001</c:v>
                </c:pt>
                <c:pt idx="14136">
                  <c:v>8.2781999999999994E-2</c:v>
                </c:pt>
                <c:pt idx="14137">
                  <c:v>8.0346000000000001E-2</c:v>
                </c:pt>
                <c:pt idx="14138">
                  <c:v>7.3058999999999999E-2</c:v>
                </c:pt>
                <c:pt idx="14139">
                  <c:v>7.3058999999999999E-2</c:v>
                </c:pt>
                <c:pt idx="14140">
                  <c:v>3.8730934000000001</c:v>
                </c:pt>
                <c:pt idx="14141">
                  <c:v>3.6067988</c:v>
                </c:pt>
                <c:pt idx="14142">
                  <c:v>3.7917803999999999</c:v>
                </c:pt>
                <c:pt idx="14143">
                  <c:v>3.1898007000000002</c:v>
                </c:pt>
                <c:pt idx="14144">
                  <c:v>2.5354619999999999</c:v>
                </c:pt>
                <c:pt idx="14145">
                  <c:v>5.3571000000000001E-2</c:v>
                </c:pt>
                <c:pt idx="14146">
                  <c:v>3.3293691999999999</c:v>
                </c:pt>
                <c:pt idx="14147">
                  <c:v>2.8626524999999998</c:v>
                </c:pt>
                <c:pt idx="14148">
                  <c:v>2.2901220000000002</c:v>
                </c:pt>
                <c:pt idx="14149">
                  <c:v>1.9507812</c:v>
                </c:pt>
                <c:pt idx="14150">
                  <c:v>1.9507812</c:v>
                </c:pt>
                <c:pt idx="14151">
                  <c:v>0.1600452</c:v>
                </c:pt>
                <c:pt idx="14152">
                  <c:v>1.3495391999999999</c:v>
                </c:pt>
                <c:pt idx="14153">
                  <c:v>0.1597248</c:v>
                </c:pt>
                <c:pt idx="14154">
                  <c:v>0.12703039999999999</c:v>
                </c:pt>
                <c:pt idx="14155">
                  <c:v>9.5272800000000005E-2</c:v>
                </c:pt>
                <c:pt idx="14156">
                  <c:v>1.5878799999999998E-2</c:v>
                </c:pt>
                <c:pt idx="14157">
                  <c:v>5.2388484000000002</c:v>
                </c:pt>
                <c:pt idx="14158">
                  <c:v>5.5489344000000003</c:v>
                </c:pt>
                <c:pt idx="14159">
                  <c:v>4.2541916000000004</c:v>
                </c:pt>
                <c:pt idx="14160">
                  <c:v>3.9767191999999998</c:v>
                </c:pt>
                <c:pt idx="14161">
                  <c:v>6.3314999999999996E-2</c:v>
                </c:pt>
                <c:pt idx="14162">
                  <c:v>3.0839968</c:v>
                </c:pt>
                <c:pt idx="14163">
                  <c:v>2.9258508000000001</c:v>
                </c:pt>
                <c:pt idx="14164">
                  <c:v>2.3718878999999999</c:v>
                </c:pt>
                <c:pt idx="14165">
                  <c:v>0.35583920000000002</c:v>
                </c:pt>
                <c:pt idx="14166">
                  <c:v>2.4946001999999998</c:v>
                </c:pt>
                <c:pt idx="14167">
                  <c:v>0.92668419999999996</c:v>
                </c:pt>
                <c:pt idx="14168">
                  <c:v>0.2240598</c:v>
                </c:pt>
                <c:pt idx="14169">
                  <c:v>0.1120386</c:v>
                </c:pt>
                <c:pt idx="14170">
                  <c:v>0.36992039999999998</c:v>
                </c:pt>
                <c:pt idx="14171">
                  <c:v>0.13839380000000001</c:v>
                </c:pt>
                <c:pt idx="14172">
                  <c:v>0.2453823</c:v>
                </c:pt>
                <c:pt idx="14173">
                  <c:v>0.1917036</c:v>
                </c:pt>
                <c:pt idx="14174">
                  <c:v>5.6007000000000001E-2</c:v>
                </c:pt>
                <c:pt idx="14175">
                  <c:v>8.0549599999999999E-2</c:v>
                </c:pt>
                <c:pt idx="14176">
                  <c:v>9.5851800000000001E-2</c:v>
                </c:pt>
                <c:pt idx="14177">
                  <c:v>7.1454599999999993E-2</c:v>
                </c:pt>
                <c:pt idx="14178">
                  <c:v>3.1757599999999997E-2</c:v>
                </c:pt>
                <c:pt idx="14179">
                  <c:v>3.2528000000000001E-2</c:v>
                </c:pt>
                <c:pt idx="14180">
                  <c:v>3.9547199999999998E-2</c:v>
                </c:pt>
                <c:pt idx="14181">
                  <c:v>5.6007000000000001E-2</c:v>
                </c:pt>
                <c:pt idx="14182">
                  <c:v>3.7823324</c:v>
                </c:pt>
                <c:pt idx="14183">
                  <c:v>1.8402615</c:v>
                </c:pt>
                <c:pt idx="14184">
                  <c:v>4.8698999999999999E-2</c:v>
                </c:pt>
                <c:pt idx="14185">
                  <c:v>4.6262999999999999E-2</c:v>
                </c:pt>
                <c:pt idx="14186">
                  <c:v>3.6519000000000003E-2</c:v>
                </c:pt>
                <c:pt idx="14187">
                  <c:v>3.1647000000000002E-2</c:v>
                </c:pt>
                <c:pt idx="14188">
                  <c:v>2.9211000000000001E-2</c:v>
                </c:pt>
                <c:pt idx="14189">
                  <c:v>2.9211000000000001E-2</c:v>
                </c:pt>
                <c:pt idx="14190">
                  <c:v>1.7052000000000001E-2</c:v>
                </c:pt>
                <c:pt idx="14191">
                  <c:v>0.23120560000000001</c:v>
                </c:pt>
                <c:pt idx="14192">
                  <c:v>3.8434400000000001E-2</c:v>
                </c:pt>
                <c:pt idx="14193">
                  <c:v>0.1849816</c:v>
                </c:pt>
                <c:pt idx="14194">
                  <c:v>4.6E-6</c:v>
                </c:pt>
                <c:pt idx="14195">
                  <c:v>5.0250000000000002E-5</c:v>
                </c:pt>
                <c:pt idx="14196">
                  <c:v>9.8800000000000003E-5</c:v>
                </c:pt>
                <c:pt idx="14197">
                  <c:v>3.2929999999999998E-4</c:v>
                </c:pt>
                <c:pt idx="14198">
                  <c:v>1.7123500000000001E-3</c:v>
                </c:pt>
                <c:pt idx="14199">
                  <c:v>2.96365E-3</c:v>
                </c:pt>
                <c:pt idx="14200">
                  <c:v>4.0625000000000001E-3</c:v>
                </c:pt>
                <c:pt idx="14201">
                  <c:v>4.7460000000000002E-3</c:v>
                </c:pt>
                <c:pt idx="14202">
                  <c:v>5.1350500000000004E-3</c:v>
                </c:pt>
                <c:pt idx="14203">
                  <c:v>5.6249999999999998E-3</c:v>
                </c:pt>
                <c:pt idx="14204">
                  <c:v>7.4091499999999998E-3</c:v>
                </c:pt>
                <c:pt idx="14205">
                  <c:v>0.01</c:v>
                </c:pt>
                <c:pt idx="14206">
                  <c:v>3.9333199999999999E-2</c:v>
                </c:pt>
                <c:pt idx="14207">
                  <c:v>4.1779999999999998E-2</c:v>
                </c:pt>
                <c:pt idx="14208">
                  <c:v>6.4343999999999998E-2</c:v>
                </c:pt>
                <c:pt idx="14209">
                  <c:v>0.117225</c:v>
                </c:pt>
                <c:pt idx="14210">
                  <c:v>0.125</c:v>
                </c:pt>
                <c:pt idx="14211">
                  <c:v>0.17438400000000001</c:v>
                </c:pt>
                <c:pt idx="14212">
                  <c:v>0.22500000000000001</c:v>
                </c:pt>
                <c:pt idx="14213">
                  <c:v>0.29904360000000002</c:v>
                </c:pt>
                <c:pt idx="14214">
                  <c:v>0.3609752</c:v>
                </c:pt>
                <c:pt idx="14215">
                  <c:v>1.2562500000000001</c:v>
                </c:pt>
                <c:pt idx="14216">
                  <c:v>2.6715545999999999</c:v>
                </c:pt>
                <c:pt idx="14217">
                  <c:v>3.4808384000000001</c:v>
                </c:pt>
                <c:pt idx="14218">
                  <c:v>8.859375</c:v>
                </c:pt>
                <c:pt idx="14219">
                  <c:v>0.14377770000000001</c:v>
                </c:pt>
                <c:pt idx="14220">
                  <c:v>7.1454599999999993E-2</c:v>
                </c:pt>
                <c:pt idx="14221">
                  <c:v>3.1757599999999997E-2</c:v>
                </c:pt>
                <c:pt idx="14222">
                  <c:v>5.0300621999999997</c:v>
                </c:pt>
                <c:pt idx="14223">
                  <c:v>3.5099680000000002</c:v>
                </c:pt>
                <c:pt idx="14224">
                  <c:v>3.3485925000000001</c:v>
                </c:pt>
                <c:pt idx="14225">
                  <c:v>2.5417149999999999</c:v>
                </c:pt>
                <c:pt idx="14226">
                  <c:v>3.5522930000000001</c:v>
                </c:pt>
                <c:pt idx="14227">
                  <c:v>2.3803394999999998</c:v>
                </c:pt>
                <c:pt idx="14228">
                  <c:v>2.9855078000000002</c:v>
                </c:pt>
                <c:pt idx="14229">
                  <c:v>2.7744672000000001</c:v>
                </c:pt>
                <c:pt idx="14230">
                  <c:v>3.0518968000000002</c:v>
                </c:pt>
                <c:pt idx="14231">
                  <c:v>2.0038355999999999</c:v>
                </c:pt>
                <c:pt idx="14232">
                  <c:v>3.6519000000000003E-2</c:v>
                </c:pt>
                <c:pt idx="14233">
                  <c:v>2.0936187999999998</c:v>
                </c:pt>
                <c:pt idx="14234">
                  <c:v>2.0038355999999999</c:v>
                </c:pt>
                <c:pt idx="14235">
                  <c:v>2.9211000000000001E-2</c:v>
                </c:pt>
                <c:pt idx="14236">
                  <c:v>1.6766874</c:v>
                </c:pt>
                <c:pt idx="14237">
                  <c:v>1.7109300000000001</c:v>
                </c:pt>
                <c:pt idx="14238">
                  <c:v>0.2240598</c:v>
                </c:pt>
                <c:pt idx="14239">
                  <c:v>8.0022599999999999E-2</c:v>
                </c:pt>
                <c:pt idx="14240">
                  <c:v>5.6007000000000001E-2</c:v>
                </c:pt>
                <c:pt idx="14241">
                  <c:v>3.1647000000000002E-2</c:v>
                </c:pt>
                <c:pt idx="14242">
                  <c:v>2.1923999999999999E-2</c:v>
                </c:pt>
                <c:pt idx="14243">
                  <c:v>9.7439999999999992E-3</c:v>
                </c:pt>
                <c:pt idx="14244">
                  <c:v>0.19054560000000001</c:v>
                </c:pt>
                <c:pt idx="14245">
                  <c:v>2.6856999999999999E-2</c:v>
                </c:pt>
                <c:pt idx="14246">
                  <c:v>3.4861456</c:v>
                </c:pt>
                <c:pt idx="14247">
                  <c:v>3.1043910000000001</c:v>
                </c:pt>
                <c:pt idx="14248">
                  <c:v>2.0575885</c:v>
                </c:pt>
                <c:pt idx="14249">
                  <c:v>2.9131819999999999</c:v>
                </c:pt>
                <c:pt idx="14250">
                  <c:v>2.3120560000000001</c:v>
                </c:pt>
                <c:pt idx="14251">
                  <c:v>2.0808504000000001</c:v>
                </c:pt>
                <c:pt idx="14252">
                  <c:v>2.69854E-2</c:v>
                </c:pt>
                <c:pt idx="14253">
                  <c:v>0.21622559999999999</c:v>
                </c:pt>
                <c:pt idx="14254">
                  <c:v>9.0090000000000003E-2</c:v>
                </c:pt>
                <c:pt idx="14255">
                  <c:v>8.5218000000000002E-2</c:v>
                </c:pt>
                <c:pt idx="14256">
                  <c:v>8.2781999999999994E-2</c:v>
                </c:pt>
                <c:pt idx="14257">
                  <c:v>5.8443000000000002E-2</c:v>
                </c:pt>
                <c:pt idx="14258">
                  <c:v>5.8443000000000002E-2</c:v>
                </c:pt>
                <c:pt idx="14259">
                  <c:v>5.6007000000000001E-2</c:v>
                </c:pt>
                <c:pt idx="14260">
                  <c:v>5.6007000000000001E-2</c:v>
                </c:pt>
                <c:pt idx="14261">
                  <c:v>5.6007000000000001E-2</c:v>
                </c:pt>
                <c:pt idx="14262">
                  <c:v>5.3571000000000001E-2</c:v>
                </c:pt>
                <c:pt idx="14263">
                  <c:v>3.4083000000000002E-2</c:v>
                </c:pt>
                <c:pt idx="14264">
                  <c:v>0.16071299999999999</c:v>
                </c:pt>
                <c:pt idx="14265">
                  <c:v>5.1135E-2</c:v>
                </c:pt>
                <c:pt idx="14266">
                  <c:v>0.25406079999999998</c:v>
                </c:pt>
                <c:pt idx="14267">
                  <c:v>1.5878799999999998E-2</c:v>
                </c:pt>
                <c:pt idx="14268">
                  <c:v>3.2528000000000001E-2</c:v>
                </c:pt>
                <c:pt idx="14269">
                  <c:v>5.2851391999999997</c:v>
                </c:pt>
                <c:pt idx="14270">
                  <c:v>6.3314999999999996E-2</c:v>
                </c:pt>
                <c:pt idx="14271">
                  <c:v>0.47445939999999998</c:v>
                </c:pt>
                <c:pt idx="14272">
                  <c:v>4.1546174000000002</c:v>
                </c:pt>
                <c:pt idx="14273">
                  <c:v>4.1605575000000004</c:v>
                </c:pt>
                <c:pt idx="14274">
                  <c:v>5.8443000000000002E-2</c:v>
                </c:pt>
                <c:pt idx="14275">
                  <c:v>3.4351829999999999</c:v>
                </c:pt>
                <c:pt idx="14276">
                  <c:v>5.6007000000000001E-2</c:v>
                </c:pt>
                <c:pt idx="14277">
                  <c:v>3.0262266000000002</c:v>
                </c:pt>
                <c:pt idx="14278">
                  <c:v>3.3235912000000001</c:v>
                </c:pt>
                <c:pt idx="14279">
                  <c:v>1.9487999999999998E-2</c:v>
                </c:pt>
                <c:pt idx="14280">
                  <c:v>0.1600452</c:v>
                </c:pt>
                <c:pt idx="14281">
                  <c:v>0.1600452</c:v>
                </c:pt>
                <c:pt idx="14282">
                  <c:v>1.109804</c:v>
                </c:pt>
                <c:pt idx="14283">
                  <c:v>101.1756476</c:v>
                </c:pt>
                <c:pt idx="14284">
                  <c:v>55.628101600000001</c:v>
                </c:pt>
                <c:pt idx="14285">
                  <c:v>9.5851800000000001E-2</c:v>
                </c:pt>
                <c:pt idx="14286">
                  <c:v>2.3818200000000001E-2</c:v>
                </c:pt>
                <c:pt idx="14287">
                  <c:v>4.7636400000000002E-2</c:v>
                </c:pt>
                <c:pt idx="14288">
                  <c:v>6.9361680000000003</c:v>
                </c:pt>
                <c:pt idx="14289">
                  <c:v>6.5200236</c:v>
                </c:pt>
                <c:pt idx="14290">
                  <c:v>3.2307047999999998</c:v>
                </c:pt>
                <c:pt idx="14291">
                  <c:v>6.3314999999999996E-2</c:v>
                </c:pt>
                <c:pt idx="14292">
                  <c:v>2.6627567999999999</c:v>
                </c:pt>
                <c:pt idx="14293">
                  <c:v>6.0879000000000003E-2</c:v>
                </c:pt>
                <c:pt idx="14294">
                  <c:v>2.5417149999999999</c:v>
                </c:pt>
                <c:pt idx="14295">
                  <c:v>3.69685</c:v>
                </c:pt>
                <c:pt idx="14296">
                  <c:v>2.9855078000000002</c:v>
                </c:pt>
                <c:pt idx="14297">
                  <c:v>3.6396188999999999</c:v>
                </c:pt>
                <c:pt idx="14298">
                  <c:v>3.4319608000000001</c:v>
                </c:pt>
                <c:pt idx="14299">
                  <c:v>0.400113</c:v>
                </c:pt>
                <c:pt idx="14300">
                  <c:v>2.8669579999999999</c:v>
                </c:pt>
                <c:pt idx="14301">
                  <c:v>2.9261932000000002</c:v>
                </c:pt>
                <c:pt idx="14302">
                  <c:v>0.9356508</c:v>
                </c:pt>
                <c:pt idx="14303">
                  <c:v>2.3582800000000002</c:v>
                </c:pt>
                <c:pt idx="14304">
                  <c:v>2.2759328000000001</c:v>
                </c:pt>
                <c:pt idx="14305">
                  <c:v>1.9627648</c:v>
                </c:pt>
                <c:pt idx="14306">
                  <c:v>0.21746679999999999</c:v>
                </c:pt>
                <c:pt idx="14307">
                  <c:v>0.20805180000000001</c:v>
                </c:pt>
                <c:pt idx="14308">
                  <c:v>1.7175914999999999</c:v>
                </c:pt>
                <c:pt idx="14309">
                  <c:v>0.45517800000000003</c:v>
                </c:pt>
                <c:pt idx="14310">
                  <c:v>1.1450610000000001</c:v>
                </c:pt>
                <c:pt idx="14311">
                  <c:v>9.2276800000000006E-2</c:v>
                </c:pt>
                <c:pt idx="14312">
                  <c:v>9.2276800000000006E-2</c:v>
                </c:pt>
                <c:pt idx="14313">
                  <c:v>0.151726</c:v>
                </c:pt>
                <c:pt idx="14314">
                  <c:v>0.2774296</c:v>
                </c:pt>
                <c:pt idx="14315">
                  <c:v>5.32218E-2</c:v>
                </c:pt>
                <c:pt idx="14316">
                  <c:v>9.5851800000000001E-2</c:v>
                </c:pt>
                <c:pt idx="14317">
                  <c:v>6.3515199999999994E-2</c:v>
                </c:pt>
                <c:pt idx="14318">
                  <c:v>8.9356983999999997</c:v>
                </c:pt>
                <c:pt idx="14319">
                  <c:v>7.7100134000000002</c:v>
                </c:pt>
                <c:pt idx="14320">
                  <c:v>9.7106352000000005</c:v>
                </c:pt>
                <c:pt idx="14321">
                  <c:v>2.5287951999999998</c:v>
                </c:pt>
                <c:pt idx="14322">
                  <c:v>2.4655795999999999</c:v>
                </c:pt>
                <c:pt idx="14323">
                  <c:v>9.7397999999999998E-2</c:v>
                </c:pt>
                <c:pt idx="14324">
                  <c:v>4.1555106999999998</c:v>
                </c:pt>
                <c:pt idx="14325">
                  <c:v>7.0623000000000005E-2</c:v>
                </c:pt>
                <c:pt idx="14326">
                  <c:v>3.9304952000000002</c:v>
                </c:pt>
                <c:pt idx="14327">
                  <c:v>3.6530656000000001</c:v>
                </c:pt>
                <c:pt idx="14328">
                  <c:v>5.8443000000000002E-2</c:v>
                </c:pt>
                <c:pt idx="14329">
                  <c:v>2.9855078000000002</c:v>
                </c:pt>
                <c:pt idx="14330">
                  <c:v>1.1379664</c:v>
                </c:pt>
                <c:pt idx="14331">
                  <c:v>3.150722</c:v>
                </c:pt>
                <c:pt idx="14332">
                  <c:v>4.3826999999999998E-2</c:v>
                </c:pt>
                <c:pt idx="14333">
                  <c:v>2.2492179000000001</c:v>
                </c:pt>
                <c:pt idx="14334">
                  <c:v>0.92668419999999996</c:v>
                </c:pt>
                <c:pt idx="14335">
                  <c:v>1.8962129999999999</c:v>
                </c:pt>
                <c:pt idx="14336">
                  <c:v>2.2339245999999999</c:v>
                </c:pt>
                <c:pt idx="14337">
                  <c:v>0.21622559999999999</c:v>
                </c:pt>
                <c:pt idx="14338">
                  <c:v>0.13148099999999999</c:v>
                </c:pt>
                <c:pt idx="14339">
                  <c:v>6.8186999999999998E-2</c:v>
                </c:pt>
                <c:pt idx="14340">
                  <c:v>5.6007000000000001E-2</c:v>
                </c:pt>
                <c:pt idx="14341">
                  <c:v>5.6007000000000001E-2</c:v>
                </c:pt>
                <c:pt idx="14342">
                  <c:v>3.1647000000000002E-2</c:v>
                </c:pt>
                <c:pt idx="14343">
                  <c:v>2.1923999999999999E-2</c:v>
                </c:pt>
                <c:pt idx="14344">
                  <c:v>1.7052000000000001E-2</c:v>
                </c:pt>
                <c:pt idx="14345">
                  <c:v>0.2699396</c:v>
                </c:pt>
                <c:pt idx="14346">
                  <c:v>0.1469502</c:v>
                </c:pt>
                <c:pt idx="14347">
                  <c:v>5.1660028000000002</c:v>
                </c:pt>
                <c:pt idx="14348">
                  <c:v>6.3314999999999996E-2</c:v>
                </c:pt>
                <c:pt idx="14349">
                  <c:v>3.3293691999999999</c:v>
                </c:pt>
                <c:pt idx="14350">
                  <c:v>5.6007000000000001E-2</c:v>
                </c:pt>
                <c:pt idx="14351">
                  <c:v>3.7823324</c:v>
                </c:pt>
                <c:pt idx="14352">
                  <c:v>3.5522930000000001</c:v>
                </c:pt>
                <c:pt idx="14353">
                  <c:v>3.0518968000000002</c:v>
                </c:pt>
                <c:pt idx="14354">
                  <c:v>2.3718878999999999</c:v>
                </c:pt>
                <c:pt idx="14355">
                  <c:v>2.6775E-2</c:v>
                </c:pt>
                <c:pt idx="14356">
                  <c:v>3.8434400000000001E-2</c:v>
                </c:pt>
                <c:pt idx="14357">
                  <c:v>6.5751000000000004E-2</c:v>
                </c:pt>
                <c:pt idx="14358">
                  <c:v>3.4083000000000002E-2</c:v>
                </c:pt>
                <c:pt idx="14359">
                  <c:v>1.3310799999999999E-2</c:v>
                </c:pt>
                <c:pt idx="14360">
                  <c:v>4.7636400000000002E-2</c:v>
                </c:pt>
                <c:pt idx="14361">
                  <c:v>3.2528000000000001E-2</c:v>
                </c:pt>
                <c:pt idx="14362">
                  <c:v>5.6007000000000001E-2</c:v>
                </c:pt>
                <c:pt idx="14363">
                  <c:v>3.3533748000000001</c:v>
                </c:pt>
                <c:pt idx="14364">
                  <c:v>2.3803394999999998</c:v>
                </c:pt>
                <c:pt idx="14365">
                  <c:v>2.412792</c:v>
                </c:pt>
                <c:pt idx="14366">
                  <c:v>3.0518968000000002</c:v>
                </c:pt>
                <c:pt idx="14367">
                  <c:v>2.4207538</c:v>
                </c:pt>
                <c:pt idx="14368">
                  <c:v>2.5287951999999998</c:v>
                </c:pt>
                <c:pt idx="14369">
                  <c:v>3.6519000000000003E-2</c:v>
                </c:pt>
                <c:pt idx="14370">
                  <c:v>3.6519000000000003E-2</c:v>
                </c:pt>
                <c:pt idx="14371">
                  <c:v>3.5931994999999999</c:v>
                </c:pt>
                <c:pt idx="14372">
                  <c:v>3.1043910000000001</c:v>
                </c:pt>
                <c:pt idx="14373">
                  <c:v>2.9131819999999999</c:v>
                </c:pt>
                <c:pt idx="14374">
                  <c:v>1.8958687999999999</c:v>
                </c:pt>
                <c:pt idx="14375">
                  <c:v>1.9220697</c:v>
                </c:pt>
                <c:pt idx="14376">
                  <c:v>0.21622559999999999</c:v>
                </c:pt>
                <c:pt idx="14377">
                  <c:v>0.1387148</c:v>
                </c:pt>
                <c:pt idx="14378">
                  <c:v>7.0623000000000005E-2</c:v>
                </c:pt>
                <c:pt idx="14379">
                  <c:v>7.0623000000000005E-2</c:v>
                </c:pt>
                <c:pt idx="14380">
                  <c:v>5.8443000000000002E-2</c:v>
                </c:pt>
                <c:pt idx="14381">
                  <c:v>5.8443000000000002E-2</c:v>
                </c:pt>
                <c:pt idx="14382">
                  <c:v>1.4616000000000001E-2</c:v>
                </c:pt>
                <c:pt idx="14383">
                  <c:v>56.275494399999999</c:v>
                </c:pt>
                <c:pt idx="14384">
                  <c:v>35.929401599999998</c:v>
                </c:pt>
                <c:pt idx="14385">
                  <c:v>32.692523199999997</c:v>
                </c:pt>
                <c:pt idx="14386">
                  <c:v>0.05</c:v>
                </c:pt>
                <c:pt idx="14387">
                  <c:v>9.5272800000000005E-2</c:v>
                </c:pt>
                <c:pt idx="14388">
                  <c:v>9.5272800000000005E-2</c:v>
                </c:pt>
                <c:pt idx="14389">
                  <c:v>9.5272800000000005E-2</c:v>
                </c:pt>
                <c:pt idx="14390">
                  <c:v>8.0562888000000008</c:v>
                </c:pt>
                <c:pt idx="14391">
                  <c:v>8.3234016000000004</c:v>
                </c:pt>
                <c:pt idx="14392">
                  <c:v>7.4134735999999997</c:v>
                </c:pt>
                <c:pt idx="14393">
                  <c:v>6.5751000000000004E-2</c:v>
                </c:pt>
                <c:pt idx="14394">
                  <c:v>3.9738516000000002</c:v>
                </c:pt>
                <c:pt idx="14395">
                  <c:v>6.0879000000000003E-2</c:v>
                </c:pt>
                <c:pt idx="14396">
                  <c:v>2.3718878999999999</c:v>
                </c:pt>
                <c:pt idx="14397">
                  <c:v>2.6990360999999998</c:v>
                </c:pt>
                <c:pt idx="14398">
                  <c:v>3.6519000000000003E-2</c:v>
                </c:pt>
                <c:pt idx="14399">
                  <c:v>1.8533683999999999</c:v>
                </c:pt>
                <c:pt idx="14400">
                  <c:v>9.2276800000000006E-2</c:v>
                </c:pt>
                <c:pt idx="14401">
                  <c:v>0.1826062</c:v>
                </c:pt>
                <c:pt idx="14402">
                  <c:v>4.7636400000000002E-2</c:v>
                </c:pt>
                <c:pt idx="14403">
                  <c:v>4.7636400000000002E-2</c:v>
                </c:pt>
                <c:pt idx="14404">
                  <c:v>4.7636400000000002E-2</c:v>
                </c:pt>
                <c:pt idx="14405">
                  <c:v>2.3818200000000001E-2</c:v>
                </c:pt>
                <c:pt idx="14406">
                  <c:v>6.4275327999999998</c:v>
                </c:pt>
                <c:pt idx="14407">
                  <c:v>8.5218000000000002E-2</c:v>
                </c:pt>
                <c:pt idx="14408">
                  <c:v>4.4575316999999997</c:v>
                </c:pt>
                <c:pt idx="14409">
                  <c:v>4.2503824000000003</c:v>
                </c:pt>
                <c:pt idx="14410">
                  <c:v>4.2121494000000004</c:v>
                </c:pt>
                <c:pt idx="14411">
                  <c:v>3.2275914000000001</c:v>
                </c:pt>
                <c:pt idx="14412">
                  <c:v>2.5763661</c:v>
                </c:pt>
                <c:pt idx="14413">
                  <c:v>2.5417149999999999</c:v>
                </c:pt>
                <c:pt idx="14414">
                  <c:v>2.5417149999999999</c:v>
                </c:pt>
                <c:pt idx="14415">
                  <c:v>3.0258414999999999</c:v>
                </c:pt>
                <c:pt idx="14416">
                  <c:v>3.5213914000000002</c:v>
                </c:pt>
                <c:pt idx="14417">
                  <c:v>2.7434242000000002</c:v>
                </c:pt>
                <c:pt idx="14418">
                  <c:v>2.0172547999999999</c:v>
                </c:pt>
                <c:pt idx="14419">
                  <c:v>2.5894856000000002</c:v>
                </c:pt>
                <c:pt idx="14420">
                  <c:v>2.7455772000000001</c:v>
                </c:pt>
                <c:pt idx="14421">
                  <c:v>1.7751711999999999</c:v>
                </c:pt>
                <c:pt idx="14422">
                  <c:v>3.4083000000000002E-2</c:v>
                </c:pt>
                <c:pt idx="14423">
                  <c:v>1.9627648</c:v>
                </c:pt>
                <c:pt idx="14424">
                  <c:v>2.9211000000000001E-2</c:v>
                </c:pt>
                <c:pt idx="14425">
                  <c:v>2.9211000000000001E-2</c:v>
                </c:pt>
                <c:pt idx="14426">
                  <c:v>0.78610760000000002</c:v>
                </c:pt>
                <c:pt idx="14427">
                  <c:v>0.73984079999999997</c:v>
                </c:pt>
                <c:pt idx="14428">
                  <c:v>0.215284</c:v>
                </c:pt>
                <c:pt idx="14429">
                  <c:v>9.5851800000000001E-2</c:v>
                </c:pt>
                <c:pt idx="14430">
                  <c:v>7.0017599999999999E-2</c:v>
                </c:pt>
                <c:pt idx="14431">
                  <c:v>2.3818200000000001E-2</c:v>
                </c:pt>
                <c:pt idx="14432">
                  <c:v>3.1757599999999997E-2</c:v>
                </c:pt>
                <c:pt idx="14433">
                  <c:v>7.1673736000000003</c:v>
                </c:pt>
                <c:pt idx="14434">
                  <c:v>7.9534811999999997</c:v>
                </c:pt>
                <c:pt idx="14435">
                  <c:v>6.7512292</c:v>
                </c:pt>
                <c:pt idx="14436">
                  <c:v>0.10227</c:v>
                </c:pt>
                <c:pt idx="14437">
                  <c:v>9.7397999999999998E-2</c:v>
                </c:pt>
                <c:pt idx="14438">
                  <c:v>7.0623000000000005E-2</c:v>
                </c:pt>
                <c:pt idx="14439">
                  <c:v>2.9047996999999999</c:v>
                </c:pt>
                <c:pt idx="14440">
                  <c:v>3.3082587999999999</c:v>
                </c:pt>
                <c:pt idx="14441">
                  <c:v>3.3360674000000001</c:v>
                </c:pt>
                <c:pt idx="14442">
                  <c:v>3.4351829999999999</c:v>
                </c:pt>
                <c:pt idx="14443">
                  <c:v>3.0518968000000002</c:v>
                </c:pt>
                <c:pt idx="14444">
                  <c:v>3.0518968000000002</c:v>
                </c:pt>
                <c:pt idx="14445">
                  <c:v>1.5540174</c:v>
                </c:pt>
                <c:pt idx="14446">
                  <c:v>0.92668419999999996</c:v>
                </c:pt>
                <c:pt idx="14447">
                  <c:v>1.4524201999999999</c:v>
                </c:pt>
                <c:pt idx="14448">
                  <c:v>1.7751711999999999</c:v>
                </c:pt>
                <c:pt idx="14449">
                  <c:v>1.7109300000000001</c:v>
                </c:pt>
                <c:pt idx="14450">
                  <c:v>0.20805180000000001</c:v>
                </c:pt>
                <c:pt idx="14451">
                  <c:v>0.1120386</c:v>
                </c:pt>
                <c:pt idx="14452">
                  <c:v>0.215284</c:v>
                </c:pt>
                <c:pt idx="14453">
                  <c:v>9.0090000000000003E-2</c:v>
                </c:pt>
                <c:pt idx="14454">
                  <c:v>7.3985792000000004</c:v>
                </c:pt>
                <c:pt idx="14455">
                  <c:v>6.2866137999999996</c:v>
                </c:pt>
                <c:pt idx="14456">
                  <c:v>3.4680840000000002</c:v>
                </c:pt>
                <c:pt idx="14457">
                  <c:v>2.412792</c:v>
                </c:pt>
                <c:pt idx="14458">
                  <c:v>3.0518968000000002</c:v>
                </c:pt>
                <c:pt idx="14459">
                  <c:v>3.150722</c:v>
                </c:pt>
                <c:pt idx="14460">
                  <c:v>2.1674096999999999</c:v>
                </c:pt>
                <c:pt idx="14461">
                  <c:v>2.9131819999999999</c:v>
                </c:pt>
                <c:pt idx="14462">
                  <c:v>2.5354619999999999</c:v>
                </c:pt>
                <c:pt idx="14463">
                  <c:v>2.5432616000000001</c:v>
                </c:pt>
                <c:pt idx="14464">
                  <c:v>2.4507707999999999</c:v>
                </c:pt>
                <c:pt idx="14465">
                  <c:v>1.8962129999999999</c:v>
                </c:pt>
                <c:pt idx="14466">
                  <c:v>1.6646631999999999</c:v>
                </c:pt>
                <c:pt idx="14467">
                  <c:v>0.37561280000000002</c:v>
                </c:pt>
                <c:pt idx="14468">
                  <c:v>3.8434400000000001E-2</c:v>
                </c:pt>
                <c:pt idx="14469">
                  <c:v>4.6262999999999999E-2</c:v>
                </c:pt>
                <c:pt idx="14470">
                  <c:v>4.7636400000000002E-2</c:v>
                </c:pt>
                <c:pt idx="14471">
                  <c:v>3.2528000000000001E-2</c:v>
                </c:pt>
                <c:pt idx="14472">
                  <c:v>12.5955864</c:v>
                </c:pt>
                <c:pt idx="14473">
                  <c:v>6.7067496000000002</c:v>
                </c:pt>
                <c:pt idx="14474">
                  <c:v>6.7194288000000002</c:v>
                </c:pt>
                <c:pt idx="14475">
                  <c:v>4.1712876000000003</c:v>
                </c:pt>
                <c:pt idx="14476">
                  <c:v>4.3757235000000003</c:v>
                </c:pt>
                <c:pt idx="14477">
                  <c:v>6.5751000000000004E-2</c:v>
                </c:pt>
                <c:pt idx="14478">
                  <c:v>2.8217484000000002</c:v>
                </c:pt>
                <c:pt idx="14479">
                  <c:v>2.0038355999999999</c:v>
                </c:pt>
                <c:pt idx="14480">
                  <c:v>3.8945432000000002</c:v>
                </c:pt>
                <c:pt idx="14481">
                  <c:v>3.9377284000000001</c:v>
                </c:pt>
                <c:pt idx="14482">
                  <c:v>2.5763661</c:v>
                </c:pt>
                <c:pt idx="14483">
                  <c:v>2.8626524999999998</c:v>
                </c:pt>
                <c:pt idx="14484">
                  <c:v>3.0518968000000002</c:v>
                </c:pt>
                <c:pt idx="14485">
                  <c:v>2.6990360999999998</c:v>
                </c:pt>
                <c:pt idx="14486">
                  <c:v>2.3582800000000002</c:v>
                </c:pt>
                <c:pt idx="14487">
                  <c:v>2.2398096000000001</c:v>
                </c:pt>
                <c:pt idx="14488">
                  <c:v>3.4083000000000002E-2</c:v>
                </c:pt>
                <c:pt idx="14489">
                  <c:v>3.4083000000000002E-2</c:v>
                </c:pt>
                <c:pt idx="14490">
                  <c:v>1.8402615</c:v>
                </c:pt>
                <c:pt idx="14491">
                  <c:v>4.8719999999999996E-3</c:v>
                </c:pt>
                <c:pt idx="14492">
                  <c:v>0.1387148</c:v>
                </c:pt>
                <c:pt idx="14493">
                  <c:v>6.3515199999999994E-2</c:v>
                </c:pt>
                <c:pt idx="14494">
                  <c:v>1.2187999999999999E-2</c:v>
                </c:pt>
                <c:pt idx="14495">
                  <c:v>9.2276800000000006E-2</c:v>
                </c:pt>
                <c:pt idx="14496">
                  <c:v>6.0879000000000003E-2</c:v>
                </c:pt>
                <c:pt idx="14497">
                  <c:v>0.238182</c:v>
                </c:pt>
                <c:pt idx="14498">
                  <c:v>0.1826062</c:v>
                </c:pt>
                <c:pt idx="14499">
                  <c:v>9.5851800000000001E-2</c:v>
                </c:pt>
                <c:pt idx="14500">
                  <c:v>3.1757599999999997E-2</c:v>
                </c:pt>
                <c:pt idx="14501">
                  <c:v>9.5272800000000005E-2</c:v>
                </c:pt>
                <c:pt idx="14502">
                  <c:v>3.0258414999999999</c:v>
                </c:pt>
                <c:pt idx="14503">
                  <c:v>3.0518968000000002</c:v>
                </c:pt>
                <c:pt idx="14504">
                  <c:v>2.2492179000000001</c:v>
                </c:pt>
                <c:pt idx="14505">
                  <c:v>1.6184392000000001</c:v>
                </c:pt>
                <c:pt idx="14506">
                  <c:v>0.121401</c:v>
                </c:pt>
                <c:pt idx="14507">
                  <c:v>9.5851800000000001E-2</c:v>
                </c:pt>
                <c:pt idx="14508">
                  <c:v>3.1757599999999997E-2</c:v>
                </c:pt>
                <c:pt idx="14509">
                  <c:v>4.7636400000000002E-2</c:v>
                </c:pt>
                <c:pt idx="14510">
                  <c:v>2.7030905000000001</c:v>
                </c:pt>
                <c:pt idx="14511">
                  <c:v>2.6627567999999999</c:v>
                </c:pt>
                <c:pt idx="14512">
                  <c:v>3.7823324</c:v>
                </c:pt>
                <c:pt idx="14513">
                  <c:v>3.7823324</c:v>
                </c:pt>
                <c:pt idx="14514">
                  <c:v>3.8440970999999999</c:v>
                </c:pt>
                <c:pt idx="14515">
                  <c:v>2.8644660000000002</c:v>
                </c:pt>
                <c:pt idx="14516">
                  <c:v>3.1043910000000001</c:v>
                </c:pt>
                <c:pt idx="14517">
                  <c:v>4.6262999999999999E-2</c:v>
                </c:pt>
                <c:pt idx="14518">
                  <c:v>2.191748</c:v>
                </c:pt>
                <c:pt idx="14519">
                  <c:v>3.6519000000000003E-2</c:v>
                </c:pt>
                <c:pt idx="14520">
                  <c:v>3.4083000000000002E-2</c:v>
                </c:pt>
                <c:pt idx="14521">
                  <c:v>1.5330876</c:v>
                </c:pt>
                <c:pt idx="14522">
                  <c:v>3.1647000000000002E-2</c:v>
                </c:pt>
                <c:pt idx="14523">
                  <c:v>3.1647000000000002E-2</c:v>
                </c:pt>
                <c:pt idx="14524">
                  <c:v>0.2774296</c:v>
                </c:pt>
                <c:pt idx="14525">
                  <c:v>0.21622559999999999</c:v>
                </c:pt>
                <c:pt idx="14526">
                  <c:v>0.16071299999999999</c:v>
                </c:pt>
                <c:pt idx="14527">
                  <c:v>0.158277</c:v>
                </c:pt>
                <c:pt idx="14528">
                  <c:v>0.15584100000000001</c:v>
                </c:pt>
                <c:pt idx="14529">
                  <c:v>3.1647000000000002E-2</c:v>
                </c:pt>
                <c:pt idx="14530">
                  <c:v>0.121401</c:v>
                </c:pt>
                <c:pt idx="14531">
                  <c:v>7.0017599999999999E-2</c:v>
                </c:pt>
                <c:pt idx="14532">
                  <c:v>3.1757599999999997E-2</c:v>
                </c:pt>
                <c:pt idx="14533">
                  <c:v>6.5200236</c:v>
                </c:pt>
                <c:pt idx="14534">
                  <c:v>3.7166236000000001</c:v>
                </c:pt>
                <c:pt idx="14535">
                  <c:v>6.5751000000000004E-2</c:v>
                </c:pt>
                <c:pt idx="14536">
                  <c:v>2.6990360999999998</c:v>
                </c:pt>
                <c:pt idx="14537">
                  <c:v>3.3082587999999999</c:v>
                </c:pt>
                <c:pt idx="14538">
                  <c:v>2.5417149999999999</c:v>
                </c:pt>
                <c:pt idx="14539">
                  <c:v>3.8440970999999999</c:v>
                </c:pt>
                <c:pt idx="14540">
                  <c:v>5.3571000000000001E-2</c:v>
                </c:pt>
                <c:pt idx="14541">
                  <c:v>2.2592976999999999</c:v>
                </c:pt>
                <c:pt idx="14542">
                  <c:v>2.2492179000000001</c:v>
                </c:pt>
                <c:pt idx="14543">
                  <c:v>2.7997619999999999</c:v>
                </c:pt>
                <c:pt idx="14544">
                  <c:v>2.4970376000000001</c:v>
                </c:pt>
                <c:pt idx="14545">
                  <c:v>2.191748</c:v>
                </c:pt>
                <c:pt idx="14546">
                  <c:v>3.6519000000000003E-2</c:v>
                </c:pt>
                <c:pt idx="14547">
                  <c:v>3.6519000000000003E-2</c:v>
                </c:pt>
                <c:pt idx="14548">
                  <c:v>3.6519000000000003E-2</c:v>
                </c:pt>
                <c:pt idx="14549">
                  <c:v>0.92668419999999996</c:v>
                </c:pt>
                <c:pt idx="14550">
                  <c:v>2.1133784000000002</c:v>
                </c:pt>
                <c:pt idx="14551">
                  <c:v>1.5259484000000001</c:v>
                </c:pt>
                <c:pt idx="14552">
                  <c:v>0.2306706</c:v>
                </c:pt>
                <c:pt idx="14553">
                  <c:v>0.36992039999999998</c:v>
                </c:pt>
                <c:pt idx="14554">
                  <c:v>6.5751000000000004E-2</c:v>
                </c:pt>
                <c:pt idx="14555">
                  <c:v>0.19054560000000001</c:v>
                </c:pt>
                <c:pt idx="14556">
                  <c:v>3.1757599999999997E-2</c:v>
                </c:pt>
                <c:pt idx="14557">
                  <c:v>2.7275155999999998</c:v>
                </c:pt>
                <c:pt idx="14558">
                  <c:v>7.7222755999999997</c:v>
                </c:pt>
                <c:pt idx="14559">
                  <c:v>4.9423085999999996</c:v>
                </c:pt>
                <c:pt idx="14560">
                  <c:v>5.4188651999999999</c:v>
                </c:pt>
                <c:pt idx="14561">
                  <c:v>4.7166028000000004</c:v>
                </c:pt>
                <c:pt idx="14562">
                  <c:v>6.3314999999999996E-2</c:v>
                </c:pt>
                <c:pt idx="14563">
                  <c:v>2.5354619999999999</c:v>
                </c:pt>
                <c:pt idx="14564">
                  <c:v>2.4946001999999998</c:v>
                </c:pt>
                <c:pt idx="14565">
                  <c:v>3.5213914000000002</c:v>
                </c:pt>
                <c:pt idx="14566">
                  <c:v>3.0518968000000002</c:v>
                </c:pt>
                <c:pt idx="14567">
                  <c:v>2.6224230999999998</c:v>
                </c:pt>
                <c:pt idx="14568">
                  <c:v>2.6224230999999998</c:v>
                </c:pt>
                <c:pt idx="14569">
                  <c:v>2.0172547999999999</c:v>
                </c:pt>
                <c:pt idx="14570">
                  <c:v>3.1647000000000002E-2</c:v>
                </c:pt>
                <c:pt idx="14571">
                  <c:v>1.6541294</c:v>
                </c:pt>
                <c:pt idx="14572">
                  <c:v>1.6541294</c:v>
                </c:pt>
                <c:pt idx="14573">
                  <c:v>0.27310679999999998</c:v>
                </c:pt>
                <c:pt idx="14574">
                  <c:v>5.8443000000000002E-2</c:v>
                </c:pt>
                <c:pt idx="14575">
                  <c:v>62.208815600000001</c:v>
                </c:pt>
                <c:pt idx="14576">
                  <c:v>36.414924800000001</c:v>
                </c:pt>
                <c:pt idx="14577">
                  <c:v>28.3227288</c:v>
                </c:pt>
                <c:pt idx="14578">
                  <c:v>4.7636400000000002E-2</c:v>
                </c:pt>
                <c:pt idx="14579">
                  <c:v>6.5751000000000004E-2</c:v>
                </c:pt>
                <c:pt idx="14580">
                  <c:v>6.5751000000000004E-2</c:v>
                </c:pt>
                <c:pt idx="14581">
                  <c:v>3.9738516000000002</c:v>
                </c:pt>
                <c:pt idx="14582">
                  <c:v>1.5878799999999998E-2</c:v>
                </c:pt>
                <c:pt idx="14583">
                  <c:v>0.14290919999999999</c:v>
                </c:pt>
                <c:pt idx="14584">
                  <c:v>7.3058999999999999E-2</c:v>
                </c:pt>
                <c:pt idx="14585">
                  <c:v>6.8186999999999998E-2</c:v>
                </c:pt>
                <c:pt idx="14586">
                  <c:v>4.3826999999999998E-2</c:v>
                </c:pt>
                <c:pt idx="14587">
                  <c:v>0.170457</c:v>
                </c:pt>
                <c:pt idx="14588">
                  <c:v>4.8698999999999999E-2</c:v>
                </c:pt>
                <c:pt idx="14589">
                  <c:v>4.3826999999999998E-2</c:v>
                </c:pt>
                <c:pt idx="14590">
                  <c:v>0.14290919999999999</c:v>
                </c:pt>
                <c:pt idx="14591">
                  <c:v>3.5000000000000003E-2</c:v>
                </c:pt>
                <c:pt idx="14592">
                  <c:v>3.1757599999999997E-2</c:v>
                </c:pt>
                <c:pt idx="14593">
                  <c:v>3.2528000000000001E-2</c:v>
                </c:pt>
                <c:pt idx="14594">
                  <c:v>6.8899439999999998</c:v>
                </c:pt>
                <c:pt idx="14595">
                  <c:v>6.1963271999999998</c:v>
                </c:pt>
                <c:pt idx="14596">
                  <c:v>6.8436772000000001</c:v>
                </c:pt>
                <c:pt idx="14597">
                  <c:v>8.7653999999999996E-2</c:v>
                </c:pt>
                <c:pt idx="14598">
                  <c:v>4.4575316999999997</c:v>
                </c:pt>
                <c:pt idx="14599">
                  <c:v>2.8217484000000002</c:v>
                </c:pt>
                <c:pt idx="14600">
                  <c:v>2.6990360999999998</c:v>
                </c:pt>
                <c:pt idx="14601">
                  <c:v>3.7917803999999999</c:v>
                </c:pt>
                <c:pt idx="14602">
                  <c:v>3.0262266000000002</c:v>
                </c:pt>
                <c:pt idx="14603">
                  <c:v>3.2368784000000002</c:v>
                </c:pt>
                <c:pt idx="14604">
                  <c:v>3.3235912000000001</c:v>
                </c:pt>
                <c:pt idx="14605">
                  <c:v>3.0706859999999998</c:v>
                </c:pt>
                <c:pt idx="14606">
                  <c:v>3.1043910000000001</c:v>
                </c:pt>
                <c:pt idx="14607">
                  <c:v>2.4507707999999999</c:v>
                </c:pt>
                <c:pt idx="14608">
                  <c:v>3.4083000000000002E-2</c:v>
                </c:pt>
                <c:pt idx="14609">
                  <c:v>1.9627648</c:v>
                </c:pt>
                <c:pt idx="14610">
                  <c:v>0.83233159999999995</c:v>
                </c:pt>
                <c:pt idx="14611">
                  <c:v>0.21622559999999999</c:v>
                </c:pt>
                <c:pt idx="14612">
                  <c:v>0.2699396</c:v>
                </c:pt>
                <c:pt idx="14613">
                  <c:v>7.1454599999999993E-2</c:v>
                </c:pt>
                <c:pt idx="14614">
                  <c:v>0.119322</c:v>
                </c:pt>
                <c:pt idx="14615">
                  <c:v>0.10957799999999999</c:v>
                </c:pt>
                <c:pt idx="14616">
                  <c:v>4.0076711999999999</c:v>
                </c:pt>
                <c:pt idx="14617">
                  <c:v>4.3097032000000004</c:v>
                </c:pt>
                <c:pt idx="14618">
                  <c:v>4.3893111999999999</c:v>
                </c:pt>
                <c:pt idx="14619">
                  <c:v>4.3757235000000003</c:v>
                </c:pt>
                <c:pt idx="14620">
                  <c:v>2.9444184</c:v>
                </c:pt>
                <c:pt idx="14621">
                  <c:v>4.1544676000000003</c:v>
                </c:pt>
                <c:pt idx="14622">
                  <c:v>3.3485925000000001</c:v>
                </c:pt>
                <c:pt idx="14623">
                  <c:v>2.6627567999999999</c:v>
                </c:pt>
                <c:pt idx="14624">
                  <c:v>2.6627567999999999</c:v>
                </c:pt>
                <c:pt idx="14625">
                  <c:v>3.9016052000000001</c:v>
                </c:pt>
                <c:pt idx="14626">
                  <c:v>3.187217</c:v>
                </c:pt>
                <c:pt idx="14627">
                  <c:v>3.69685</c:v>
                </c:pt>
                <c:pt idx="14628">
                  <c:v>3.69685</c:v>
                </c:pt>
                <c:pt idx="14629">
                  <c:v>3.8440970999999999</c:v>
                </c:pt>
                <c:pt idx="14630">
                  <c:v>2.3803394999999998</c:v>
                </c:pt>
                <c:pt idx="14631">
                  <c:v>2.5432616000000001</c:v>
                </c:pt>
                <c:pt idx="14632">
                  <c:v>3.150722</c:v>
                </c:pt>
                <c:pt idx="14633">
                  <c:v>3.1043910000000001</c:v>
                </c:pt>
                <c:pt idx="14634">
                  <c:v>2.6990360999999998</c:v>
                </c:pt>
                <c:pt idx="14635">
                  <c:v>2.9131819999999999</c:v>
                </c:pt>
                <c:pt idx="14636">
                  <c:v>2.9131819999999999</c:v>
                </c:pt>
                <c:pt idx="14637">
                  <c:v>2.3309837999999998</c:v>
                </c:pt>
                <c:pt idx="14638">
                  <c:v>0.77224040000000005</c:v>
                </c:pt>
                <c:pt idx="14639">
                  <c:v>1.8385381999999999</c:v>
                </c:pt>
                <c:pt idx="14640">
                  <c:v>2.1923999999999999E-2</c:v>
                </c:pt>
                <c:pt idx="14641">
                  <c:v>3.19365E-2</c:v>
                </c:pt>
                <c:pt idx="14642">
                  <c:v>0.21622559999999999</c:v>
                </c:pt>
                <c:pt idx="14643">
                  <c:v>0.22230320000000001</c:v>
                </c:pt>
                <c:pt idx="14644">
                  <c:v>7.1454599999999993E-2</c:v>
                </c:pt>
                <c:pt idx="14645">
                  <c:v>0.19054560000000001</c:v>
                </c:pt>
                <c:pt idx="14646">
                  <c:v>3.7426460000000001</c:v>
                </c:pt>
                <c:pt idx="14647">
                  <c:v>0.10227</c:v>
                </c:pt>
                <c:pt idx="14648">
                  <c:v>5.3639956</c:v>
                </c:pt>
                <c:pt idx="14649">
                  <c:v>8.5218000000000002E-2</c:v>
                </c:pt>
                <c:pt idx="14650">
                  <c:v>3.2679250999999998</c:v>
                </c:pt>
                <c:pt idx="14651">
                  <c:v>3.9933898000000001</c:v>
                </c:pt>
                <c:pt idx="14652">
                  <c:v>6.8186999999999998E-2</c:v>
                </c:pt>
                <c:pt idx="14653">
                  <c:v>3.0258414999999999</c:v>
                </c:pt>
                <c:pt idx="14654">
                  <c:v>3.3082587999999999</c:v>
                </c:pt>
                <c:pt idx="14655">
                  <c:v>2.2083138</c:v>
                </c:pt>
                <c:pt idx="14656">
                  <c:v>3.0518968000000002</c:v>
                </c:pt>
                <c:pt idx="14657">
                  <c:v>2.1265478999999998</c:v>
                </c:pt>
                <c:pt idx="14658">
                  <c:v>3.1757599999999997E-2</c:v>
                </c:pt>
                <c:pt idx="14659">
                  <c:v>9.5272800000000005E-2</c:v>
                </c:pt>
                <c:pt idx="14660">
                  <c:v>3.2831024000000002</c:v>
                </c:pt>
                <c:pt idx="14661">
                  <c:v>3.8440970999999999</c:v>
                </c:pt>
                <c:pt idx="14662">
                  <c:v>2.5820487000000001</c:v>
                </c:pt>
                <c:pt idx="14663">
                  <c:v>2.5013812999999998</c:v>
                </c:pt>
                <c:pt idx="14664">
                  <c:v>2.2592976999999999</c:v>
                </c:pt>
                <c:pt idx="14665">
                  <c:v>1.6944631000000001</c:v>
                </c:pt>
                <c:pt idx="14666">
                  <c:v>1.6944631000000001</c:v>
                </c:pt>
                <c:pt idx="14667">
                  <c:v>1.8034208</c:v>
                </c:pt>
                <c:pt idx="14668">
                  <c:v>0.12703039999999999</c:v>
                </c:pt>
                <c:pt idx="14669">
                  <c:v>2.2996314</c:v>
                </c:pt>
                <c:pt idx="14670">
                  <c:v>1.1379664</c:v>
                </c:pt>
                <c:pt idx="14671">
                  <c:v>3.2125037999999999</c:v>
                </c:pt>
                <c:pt idx="14672">
                  <c:v>0.19991880000000001</c:v>
                </c:pt>
                <c:pt idx="14673">
                  <c:v>2.3120560000000001</c:v>
                </c:pt>
                <c:pt idx="14674">
                  <c:v>2.3120560000000001</c:v>
                </c:pt>
                <c:pt idx="14675">
                  <c:v>1.6184392000000001</c:v>
                </c:pt>
                <c:pt idx="14676">
                  <c:v>1.7109300000000001</c:v>
                </c:pt>
                <c:pt idx="14677">
                  <c:v>0.16071299999999999</c:v>
                </c:pt>
                <c:pt idx="14678">
                  <c:v>8.2781999999999994E-2</c:v>
                </c:pt>
                <c:pt idx="14679">
                  <c:v>5.6007000000000001E-2</c:v>
                </c:pt>
                <c:pt idx="14680">
                  <c:v>3.1647000000000002E-2</c:v>
                </c:pt>
                <c:pt idx="14681">
                  <c:v>2.3E-6</c:v>
                </c:pt>
                <c:pt idx="14682">
                  <c:v>4.6199999999999998E-6</c:v>
                </c:pt>
                <c:pt idx="14683">
                  <c:v>3.3510000000000003E-5</c:v>
                </c:pt>
                <c:pt idx="14684">
                  <c:v>6.5850000000000001E-5</c:v>
                </c:pt>
                <c:pt idx="14685">
                  <c:v>1.2512999999999999E-3</c:v>
                </c:pt>
                <c:pt idx="14686">
                  <c:v>2.8124999999999999E-3</c:v>
                </c:pt>
                <c:pt idx="14687">
                  <c:v>3.4602499999999998E-3</c:v>
                </c:pt>
                <c:pt idx="14688">
                  <c:v>5.0000000000000001E-3</c:v>
                </c:pt>
                <c:pt idx="14689">
                  <c:v>5.6249999999999998E-3</c:v>
                </c:pt>
                <c:pt idx="14690">
                  <c:v>8.5287499999999999E-3</c:v>
                </c:pt>
                <c:pt idx="14691">
                  <c:v>1.0475E-2</c:v>
                </c:pt>
                <c:pt idx="14692">
                  <c:v>1.4999999999999999E-2</c:v>
                </c:pt>
                <c:pt idx="14693">
                  <c:v>3.4313999999999997E-2</c:v>
                </c:pt>
                <c:pt idx="14694">
                  <c:v>4.7565000000000003E-2</c:v>
                </c:pt>
                <c:pt idx="14695">
                  <c:v>0.12589620000000001</c:v>
                </c:pt>
                <c:pt idx="14696">
                  <c:v>0.12681899999999999</c:v>
                </c:pt>
                <c:pt idx="14697">
                  <c:v>0.19394819999999999</c:v>
                </c:pt>
                <c:pt idx="14698">
                  <c:v>0.34963319999999998</c:v>
                </c:pt>
                <c:pt idx="14699">
                  <c:v>0.40910380000000002</c:v>
                </c:pt>
                <c:pt idx="14700">
                  <c:v>0.4372876</c:v>
                </c:pt>
                <c:pt idx="14701">
                  <c:v>0.56331220000000004</c:v>
                </c:pt>
                <c:pt idx="14702">
                  <c:v>0.93531900000000001</c:v>
                </c:pt>
                <c:pt idx="14703">
                  <c:v>1.0877619999999999</c:v>
                </c:pt>
                <c:pt idx="14704">
                  <c:v>2.2504240000000002</c:v>
                </c:pt>
                <c:pt idx="14705">
                  <c:v>2.7539250000000002</c:v>
                </c:pt>
                <c:pt idx="14706">
                  <c:v>7.9453500000000004</c:v>
                </c:pt>
                <c:pt idx="14707">
                  <c:v>4.6703787999999999</c:v>
                </c:pt>
                <c:pt idx="14708">
                  <c:v>0.1667274</c:v>
                </c:pt>
                <c:pt idx="14709">
                  <c:v>0.111273</c:v>
                </c:pt>
                <c:pt idx="14710">
                  <c:v>3.5000000000000003E-2</c:v>
                </c:pt>
                <c:pt idx="14711">
                  <c:v>2.5287951999999998</c:v>
                </c:pt>
                <c:pt idx="14712">
                  <c:v>4.2267140000000003</c:v>
                </c:pt>
                <c:pt idx="14713">
                  <c:v>1.9627648</c:v>
                </c:pt>
                <c:pt idx="14714">
                  <c:v>0.1597248</c:v>
                </c:pt>
                <c:pt idx="14715">
                  <c:v>4.7636400000000002E-2</c:v>
                </c:pt>
                <c:pt idx="14716">
                  <c:v>15.172899599999999</c:v>
                </c:pt>
                <c:pt idx="14717">
                  <c:v>0.14366100000000001</c:v>
                </c:pt>
                <c:pt idx="14718">
                  <c:v>2.2658320000000001</c:v>
                </c:pt>
                <c:pt idx="14719">
                  <c:v>0.1917036</c:v>
                </c:pt>
                <c:pt idx="14720">
                  <c:v>0.14377770000000001</c:v>
                </c:pt>
                <c:pt idx="14721">
                  <c:v>3.1757599999999997E-2</c:v>
                </c:pt>
                <c:pt idx="14722">
                  <c:v>6.7049624000000003</c:v>
                </c:pt>
                <c:pt idx="14723">
                  <c:v>9.1037312000000004</c:v>
                </c:pt>
                <c:pt idx="14724">
                  <c:v>6.3220308000000003</c:v>
                </c:pt>
                <c:pt idx="14725">
                  <c:v>4.9423085999999996</c:v>
                </c:pt>
                <c:pt idx="14726">
                  <c:v>4.5316212</c:v>
                </c:pt>
                <c:pt idx="14727">
                  <c:v>3.7166236000000001</c:v>
                </c:pt>
                <c:pt idx="14728">
                  <c:v>6.3314999999999996E-2</c:v>
                </c:pt>
                <c:pt idx="14729">
                  <c:v>2.5820487000000001</c:v>
                </c:pt>
                <c:pt idx="14730">
                  <c:v>3.2368784000000002</c:v>
                </c:pt>
                <c:pt idx="14731">
                  <c:v>2.2759328000000001</c:v>
                </c:pt>
                <c:pt idx="14732">
                  <c:v>1.9627648</c:v>
                </c:pt>
                <c:pt idx="14733">
                  <c:v>1.9220697</c:v>
                </c:pt>
                <c:pt idx="14734">
                  <c:v>9.2831156999999997</c:v>
                </c:pt>
                <c:pt idx="14735">
                  <c:v>0.3334548</c:v>
                </c:pt>
                <c:pt idx="14736">
                  <c:v>0.1667274</c:v>
                </c:pt>
                <c:pt idx="14737">
                  <c:v>3.1757599999999997E-2</c:v>
                </c:pt>
                <c:pt idx="14738">
                  <c:v>4.7636400000000002E-2</c:v>
                </c:pt>
                <c:pt idx="14739">
                  <c:v>5.8264068</c:v>
                </c:pt>
                <c:pt idx="14740">
                  <c:v>5.4102195999999996</c:v>
                </c:pt>
                <c:pt idx="14741">
                  <c:v>4.3893111999999999</c:v>
                </c:pt>
                <c:pt idx="14742">
                  <c:v>0.36906440000000001</c:v>
                </c:pt>
                <c:pt idx="14743">
                  <c:v>2.7808443</c:v>
                </c:pt>
                <c:pt idx="14744">
                  <c:v>3.3082587999999999</c:v>
                </c:pt>
                <c:pt idx="14745">
                  <c:v>1.6137957000000001</c:v>
                </c:pt>
                <c:pt idx="14746">
                  <c:v>0.77224040000000005</c:v>
                </c:pt>
                <c:pt idx="14747">
                  <c:v>0.57801400000000003</c:v>
                </c:pt>
                <c:pt idx="14748">
                  <c:v>0.2774296</c:v>
                </c:pt>
                <c:pt idx="14749">
                  <c:v>0.23120560000000001</c:v>
                </c:pt>
                <c:pt idx="14750">
                  <c:v>0.1849816</c:v>
                </c:pt>
                <c:pt idx="14751">
                  <c:v>0.1849816</c:v>
                </c:pt>
                <c:pt idx="14752">
                  <c:v>0.1917036</c:v>
                </c:pt>
                <c:pt idx="14753">
                  <c:v>7.2136404000000001</c:v>
                </c:pt>
                <c:pt idx="14754">
                  <c:v>5.4102195999999996</c:v>
                </c:pt>
                <c:pt idx="14755">
                  <c:v>7.7931E-2</c:v>
                </c:pt>
                <c:pt idx="14756">
                  <c:v>3.9537608</c:v>
                </c:pt>
                <c:pt idx="14757">
                  <c:v>4.5802016999999999</c:v>
                </c:pt>
                <c:pt idx="14758">
                  <c:v>3.5503423999999999</c:v>
                </c:pt>
                <c:pt idx="14759">
                  <c:v>2.7808443</c:v>
                </c:pt>
                <c:pt idx="14760">
                  <c:v>2.6990360999999998</c:v>
                </c:pt>
                <c:pt idx="14761">
                  <c:v>3.1468832999999998</c:v>
                </c:pt>
                <c:pt idx="14762">
                  <c:v>2.6990360999999998</c:v>
                </c:pt>
                <c:pt idx="14763">
                  <c:v>3.8954999999999997E-2</c:v>
                </c:pt>
                <c:pt idx="14764">
                  <c:v>3.8954999999999997E-2</c:v>
                </c:pt>
                <c:pt idx="14765">
                  <c:v>3.8954999999999997E-2</c:v>
                </c:pt>
                <c:pt idx="14766">
                  <c:v>3.6519000000000003E-2</c:v>
                </c:pt>
                <c:pt idx="14767">
                  <c:v>3.6519000000000003E-2</c:v>
                </c:pt>
                <c:pt idx="14768">
                  <c:v>3.6519000000000003E-2</c:v>
                </c:pt>
                <c:pt idx="14769">
                  <c:v>2.9211000000000001E-2</c:v>
                </c:pt>
                <c:pt idx="14770">
                  <c:v>0.2774296</c:v>
                </c:pt>
                <c:pt idx="14771">
                  <c:v>4.3929064000000002</c:v>
                </c:pt>
                <c:pt idx="14772">
                  <c:v>4.7628268</c:v>
                </c:pt>
                <c:pt idx="14773">
                  <c:v>3.4760447999999999</c:v>
                </c:pt>
                <c:pt idx="14774">
                  <c:v>6.0879000000000003E-2</c:v>
                </c:pt>
                <c:pt idx="14775">
                  <c:v>3.1043910000000001</c:v>
                </c:pt>
                <c:pt idx="14776">
                  <c:v>4.6262999999999999E-2</c:v>
                </c:pt>
                <c:pt idx="14777">
                  <c:v>3.8954999999999997E-2</c:v>
                </c:pt>
                <c:pt idx="14778">
                  <c:v>2.9211000000000001E-2</c:v>
                </c:pt>
                <c:pt idx="14779">
                  <c:v>0.1849816</c:v>
                </c:pt>
                <c:pt idx="14780">
                  <c:v>7.9393999999999992E-3</c:v>
                </c:pt>
                <c:pt idx="14781">
                  <c:v>10.4690808</c:v>
                </c:pt>
                <c:pt idx="14782">
                  <c:v>5.0865232000000002</c:v>
                </c:pt>
                <c:pt idx="14783">
                  <c:v>8.5218000000000002E-2</c:v>
                </c:pt>
                <c:pt idx="14784">
                  <c:v>4.1154767999999997</c:v>
                </c:pt>
                <c:pt idx="14785">
                  <c:v>4.2541916000000004</c:v>
                </c:pt>
                <c:pt idx="14786">
                  <c:v>6.3314999999999996E-2</c:v>
                </c:pt>
                <c:pt idx="14787">
                  <c:v>4.1544676000000003</c:v>
                </c:pt>
                <c:pt idx="14788">
                  <c:v>2.7808443</c:v>
                </c:pt>
                <c:pt idx="14789">
                  <c:v>5.6007000000000001E-2</c:v>
                </c:pt>
                <c:pt idx="14790">
                  <c:v>5.0576331999999997</c:v>
                </c:pt>
                <c:pt idx="14791">
                  <c:v>3.1433176</c:v>
                </c:pt>
                <c:pt idx="14792">
                  <c:v>0.400113</c:v>
                </c:pt>
                <c:pt idx="14793">
                  <c:v>2.9594488000000001</c:v>
                </c:pt>
                <c:pt idx="14794">
                  <c:v>2.7677048000000002</c:v>
                </c:pt>
                <c:pt idx="14795">
                  <c:v>3.4083000000000002E-2</c:v>
                </c:pt>
                <c:pt idx="14796">
                  <c:v>3.4083000000000002E-2</c:v>
                </c:pt>
                <c:pt idx="14797">
                  <c:v>1.5330876</c:v>
                </c:pt>
                <c:pt idx="14798">
                  <c:v>0.20805180000000001</c:v>
                </c:pt>
                <c:pt idx="14799">
                  <c:v>1.4450563999999999</c:v>
                </c:pt>
                <c:pt idx="14800">
                  <c:v>1.1296691999999999</c:v>
                </c:pt>
                <c:pt idx="14801">
                  <c:v>9.5851800000000001E-2</c:v>
                </c:pt>
                <c:pt idx="14802">
                  <c:v>4.7636400000000002E-2</c:v>
                </c:pt>
                <c:pt idx="14803">
                  <c:v>6.3515199999999994E-2</c:v>
                </c:pt>
                <c:pt idx="14804">
                  <c:v>7.0500000000000001E-4</c:v>
                </c:pt>
                <c:pt idx="14805">
                  <c:v>6.6124716000000001</c:v>
                </c:pt>
                <c:pt idx="14806">
                  <c:v>6.1500604000000001</c:v>
                </c:pt>
                <c:pt idx="14807">
                  <c:v>5.4188651999999999</c:v>
                </c:pt>
                <c:pt idx="14808">
                  <c:v>4.3004156</c:v>
                </c:pt>
                <c:pt idx="14809">
                  <c:v>3.3524812000000002</c:v>
                </c:pt>
                <c:pt idx="14810">
                  <c:v>4.2121494000000004</c:v>
                </c:pt>
                <c:pt idx="14811">
                  <c:v>3.9016052000000001</c:v>
                </c:pt>
                <c:pt idx="14812">
                  <c:v>1.9629315000000001</c:v>
                </c:pt>
                <c:pt idx="14813">
                  <c:v>3.8293588000000001</c:v>
                </c:pt>
                <c:pt idx="14814">
                  <c:v>2.8900700000000001</c:v>
                </c:pt>
                <c:pt idx="14815">
                  <c:v>3.0706859999999998</c:v>
                </c:pt>
                <c:pt idx="14816">
                  <c:v>3.4083000000000002E-2</c:v>
                </c:pt>
                <c:pt idx="14817">
                  <c:v>1.9627648</c:v>
                </c:pt>
                <c:pt idx="14818">
                  <c:v>0.75863000000000003</c:v>
                </c:pt>
                <c:pt idx="14819">
                  <c:v>0.36992039999999998</c:v>
                </c:pt>
                <c:pt idx="14820">
                  <c:v>3.9824999999999999E-2</c:v>
                </c:pt>
                <c:pt idx="14821">
                  <c:v>9.5851800000000001E-2</c:v>
                </c:pt>
                <c:pt idx="14822">
                  <c:v>0.03</c:v>
                </c:pt>
                <c:pt idx="14823">
                  <c:v>9.5693598000000009</c:v>
                </c:pt>
                <c:pt idx="14824">
                  <c:v>5.5027103999999998</c:v>
                </c:pt>
                <c:pt idx="14825">
                  <c:v>4.1303834999999998</c:v>
                </c:pt>
                <c:pt idx="14826">
                  <c:v>4.3097032000000004</c:v>
                </c:pt>
                <c:pt idx="14827">
                  <c:v>7.3058999999999999E-2</c:v>
                </c:pt>
                <c:pt idx="14828">
                  <c:v>2.9853225000000001</c:v>
                </c:pt>
                <c:pt idx="14829">
                  <c:v>2.7808443</c:v>
                </c:pt>
                <c:pt idx="14830">
                  <c:v>2.5417149999999999</c:v>
                </c:pt>
                <c:pt idx="14831">
                  <c:v>3.0518968000000002</c:v>
                </c:pt>
                <c:pt idx="14832">
                  <c:v>2.5417149999999999</c:v>
                </c:pt>
                <c:pt idx="14833">
                  <c:v>2.4970376000000001</c:v>
                </c:pt>
                <c:pt idx="14834">
                  <c:v>3.4083000000000002E-2</c:v>
                </c:pt>
                <c:pt idx="14835">
                  <c:v>1.6137957000000001</c:v>
                </c:pt>
                <c:pt idx="14836">
                  <c:v>2.9211000000000001E-2</c:v>
                </c:pt>
                <c:pt idx="14837">
                  <c:v>2.9211000000000001E-2</c:v>
                </c:pt>
                <c:pt idx="14838">
                  <c:v>0.61957280000000003</c:v>
                </c:pt>
                <c:pt idx="14839">
                  <c:v>0.84725189999999995</c:v>
                </c:pt>
                <c:pt idx="14840">
                  <c:v>0.1469502</c:v>
                </c:pt>
                <c:pt idx="14841">
                  <c:v>9.5272800000000005E-2</c:v>
                </c:pt>
                <c:pt idx="14842">
                  <c:v>9.7738379999999996</c:v>
                </c:pt>
                <c:pt idx="14843">
                  <c:v>5.7801400000000003</c:v>
                </c:pt>
                <c:pt idx="14844">
                  <c:v>4.3466823999999997</c:v>
                </c:pt>
                <c:pt idx="14845">
                  <c:v>3.0839968</c:v>
                </c:pt>
                <c:pt idx="14846">
                  <c:v>3.0839968</c:v>
                </c:pt>
                <c:pt idx="14847">
                  <c:v>0.92668419999999996</c:v>
                </c:pt>
                <c:pt idx="14848">
                  <c:v>0.27680900000000003</c:v>
                </c:pt>
                <c:pt idx="14849">
                  <c:v>7.6689900000000005E-2</c:v>
                </c:pt>
                <c:pt idx="14850">
                  <c:v>4.7208399999999998E-2</c:v>
                </c:pt>
                <c:pt idx="14851">
                  <c:v>7.5835607999999999</c:v>
                </c:pt>
                <c:pt idx="14852">
                  <c:v>0.116886</c:v>
                </c:pt>
                <c:pt idx="14853">
                  <c:v>4.8553176000000002</c:v>
                </c:pt>
                <c:pt idx="14854">
                  <c:v>5.7661667999999997</c:v>
                </c:pt>
                <c:pt idx="14855">
                  <c:v>3.5987570999999998</c:v>
                </c:pt>
                <c:pt idx="14856">
                  <c:v>3.5099680000000002</c:v>
                </c:pt>
                <c:pt idx="14857">
                  <c:v>3.3082587999999999</c:v>
                </c:pt>
                <c:pt idx="14858">
                  <c:v>3.187217</c:v>
                </c:pt>
                <c:pt idx="14859">
                  <c:v>2.3718878999999999</c:v>
                </c:pt>
                <c:pt idx="14860">
                  <c:v>2.3309837999999998</c:v>
                </c:pt>
                <c:pt idx="14861">
                  <c:v>3.2307047999999998</c:v>
                </c:pt>
                <c:pt idx="14862">
                  <c:v>3.1043910000000001</c:v>
                </c:pt>
                <c:pt idx="14863">
                  <c:v>3.6519000000000003E-2</c:v>
                </c:pt>
                <c:pt idx="14864">
                  <c:v>1.6541294</c:v>
                </c:pt>
                <c:pt idx="14865">
                  <c:v>2.4507707999999999</c:v>
                </c:pt>
                <c:pt idx="14866">
                  <c:v>2.2658320000000001</c:v>
                </c:pt>
                <c:pt idx="14867">
                  <c:v>1.9220697</c:v>
                </c:pt>
                <c:pt idx="14868">
                  <c:v>0.2453823</c:v>
                </c:pt>
                <c:pt idx="14869">
                  <c:v>30.3342004</c:v>
                </c:pt>
                <c:pt idx="14870">
                  <c:v>3.6396188999999999</c:v>
                </c:pt>
                <c:pt idx="14871">
                  <c:v>3.1468832999999998</c:v>
                </c:pt>
                <c:pt idx="14872">
                  <c:v>2.2083138</c:v>
                </c:pt>
                <c:pt idx="14873">
                  <c:v>2.6819763999999999</c:v>
                </c:pt>
                <c:pt idx="14874">
                  <c:v>2.2339245999999999</c:v>
                </c:pt>
                <c:pt idx="14875">
                  <c:v>2.69854E-2</c:v>
                </c:pt>
                <c:pt idx="14876">
                  <c:v>4.6262999999999999E-2</c:v>
                </c:pt>
                <c:pt idx="14877">
                  <c:v>3.4083000000000002E-2</c:v>
                </c:pt>
                <c:pt idx="14878">
                  <c:v>2.9211000000000001E-2</c:v>
                </c:pt>
                <c:pt idx="14879">
                  <c:v>2.6775E-2</c:v>
                </c:pt>
                <c:pt idx="14880">
                  <c:v>9.5272800000000005E-2</c:v>
                </c:pt>
                <c:pt idx="14881">
                  <c:v>3.1757599999999997E-2</c:v>
                </c:pt>
                <c:pt idx="14882">
                  <c:v>0.03</c:v>
                </c:pt>
                <c:pt idx="14883">
                  <c:v>2.0862859999999999</c:v>
                </c:pt>
                <c:pt idx="14884">
                  <c:v>5.3177288000000003</c:v>
                </c:pt>
                <c:pt idx="14885">
                  <c:v>4.9423085999999996</c:v>
                </c:pt>
                <c:pt idx="14886">
                  <c:v>7.3058999999999999E-2</c:v>
                </c:pt>
                <c:pt idx="14887">
                  <c:v>3.1065496000000001</c:v>
                </c:pt>
                <c:pt idx="14888">
                  <c:v>1.5173028</c:v>
                </c:pt>
                <c:pt idx="14889">
                  <c:v>2.7837985999999999</c:v>
                </c:pt>
                <c:pt idx="14890">
                  <c:v>4.0099748000000002</c:v>
                </c:pt>
                <c:pt idx="14891">
                  <c:v>3.6067988</c:v>
                </c:pt>
                <c:pt idx="14892">
                  <c:v>3.2307047999999998</c:v>
                </c:pt>
                <c:pt idx="14893">
                  <c:v>3.3978492</c:v>
                </c:pt>
                <c:pt idx="14894">
                  <c:v>3.3410107999999998</c:v>
                </c:pt>
                <c:pt idx="14895">
                  <c:v>2.2189640000000002</c:v>
                </c:pt>
                <c:pt idx="14896">
                  <c:v>2.4204256000000002</c:v>
                </c:pt>
                <c:pt idx="14897">
                  <c:v>2.3481792000000001</c:v>
                </c:pt>
                <c:pt idx="14898">
                  <c:v>1.6944631000000001</c:v>
                </c:pt>
                <c:pt idx="14899">
                  <c:v>1.5734619999999999</c:v>
                </c:pt>
                <c:pt idx="14900">
                  <c:v>1.2506702999999999</c:v>
                </c:pt>
                <c:pt idx="14901">
                  <c:v>1.5330876</c:v>
                </c:pt>
                <c:pt idx="14902">
                  <c:v>0.14290919999999999</c:v>
                </c:pt>
                <c:pt idx="14903">
                  <c:v>3.1757599999999997E-2</c:v>
                </c:pt>
                <c:pt idx="14904">
                  <c:v>4.7208399999999998E-2</c:v>
                </c:pt>
                <c:pt idx="14905">
                  <c:v>0.12703039999999999</c:v>
                </c:pt>
                <c:pt idx="14906">
                  <c:v>7.9477032000000003</c:v>
                </c:pt>
                <c:pt idx="14907">
                  <c:v>5.4102195999999996</c:v>
                </c:pt>
                <c:pt idx="14908">
                  <c:v>4.6703787999999999</c:v>
                </c:pt>
                <c:pt idx="14909">
                  <c:v>2.2592976999999999</c:v>
                </c:pt>
                <c:pt idx="14910">
                  <c:v>4.6262999999999999E-2</c:v>
                </c:pt>
                <c:pt idx="14911">
                  <c:v>1.9627648</c:v>
                </c:pt>
                <c:pt idx="14912">
                  <c:v>1.5734619999999999</c:v>
                </c:pt>
                <c:pt idx="14913">
                  <c:v>0.45158280000000001</c:v>
                </c:pt>
                <c:pt idx="14914">
                  <c:v>4.6875E-2</c:v>
                </c:pt>
                <c:pt idx="14915">
                  <c:v>3.6123200000000001E-2</c:v>
                </c:pt>
                <c:pt idx="14916">
                  <c:v>0.1597248</c:v>
                </c:pt>
                <c:pt idx="14917">
                  <c:v>7.9534811999999997</c:v>
                </c:pt>
                <c:pt idx="14918">
                  <c:v>4.9423085999999996</c:v>
                </c:pt>
                <c:pt idx="14919">
                  <c:v>5.0402991999999998</c:v>
                </c:pt>
                <c:pt idx="14920">
                  <c:v>2.9853225000000001</c:v>
                </c:pt>
                <c:pt idx="14921">
                  <c:v>4.0099748000000002</c:v>
                </c:pt>
                <c:pt idx="14922">
                  <c:v>3.7166236000000001</c:v>
                </c:pt>
                <c:pt idx="14923">
                  <c:v>2.9451741</c:v>
                </c:pt>
                <c:pt idx="14924">
                  <c:v>2.8669579999999999</c:v>
                </c:pt>
                <c:pt idx="14925">
                  <c:v>2.8539468000000001</c:v>
                </c:pt>
                <c:pt idx="14926">
                  <c:v>2.4970376000000001</c:v>
                </c:pt>
                <c:pt idx="14927">
                  <c:v>1.9627648</c:v>
                </c:pt>
                <c:pt idx="14928">
                  <c:v>2.9211000000000001E-2</c:v>
                </c:pt>
                <c:pt idx="14929">
                  <c:v>1.5259484000000001</c:v>
                </c:pt>
                <c:pt idx="14930">
                  <c:v>4.6875E-2</c:v>
                </c:pt>
                <c:pt idx="14931">
                  <c:v>6.3515199999999994E-2</c:v>
                </c:pt>
                <c:pt idx="14932">
                  <c:v>7.3985792000000004</c:v>
                </c:pt>
                <c:pt idx="14933">
                  <c:v>5.6935555999999998</c:v>
                </c:pt>
                <c:pt idx="14934">
                  <c:v>5.8264068</c:v>
                </c:pt>
                <c:pt idx="14935">
                  <c:v>0.54548600000000003</c:v>
                </c:pt>
                <c:pt idx="14936">
                  <c:v>4.8090935999999997</c:v>
                </c:pt>
                <c:pt idx="14937">
                  <c:v>3.6713841999999999</c:v>
                </c:pt>
                <c:pt idx="14938">
                  <c:v>3.2275914000000001</c:v>
                </c:pt>
                <c:pt idx="14939">
                  <c:v>3.2275914000000001</c:v>
                </c:pt>
                <c:pt idx="14940">
                  <c:v>2.5763661</c:v>
                </c:pt>
                <c:pt idx="14941">
                  <c:v>2.5763661</c:v>
                </c:pt>
                <c:pt idx="14942">
                  <c:v>3.7067367999999998</c:v>
                </c:pt>
                <c:pt idx="14943">
                  <c:v>2.9131819999999999</c:v>
                </c:pt>
                <c:pt idx="14944">
                  <c:v>2.2658320000000001</c:v>
                </c:pt>
                <c:pt idx="14945">
                  <c:v>0.92668419999999996</c:v>
                </c:pt>
                <c:pt idx="14946">
                  <c:v>2.1733411999999999</c:v>
                </c:pt>
                <c:pt idx="14947">
                  <c:v>1.9883595999999999</c:v>
                </c:pt>
                <c:pt idx="14948">
                  <c:v>1.1560280000000001</c:v>
                </c:pt>
                <c:pt idx="14949">
                  <c:v>8.2781999999999994E-2</c:v>
                </c:pt>
                <c:pt idx="14950">
                  <c:v>9.5272800000000005E-2</c:v>
                </c:pt>
                <c:pt idx="14951">
                  <c:v>9.5693598000000009</c:v>
                </c:pt>
                <c:pt idx="14952">
                  <c:v>4.1303834999999998</c:v>
                </c:pt>
                <c:pt idx="14953">
                  <c:v>4.4575316999999997</c:v>
                </c:pt>
                <c:pt idx="14954">
                  <c:v>5.1527322</c:v>
                </c:pt>
                <c:pt idx="14955">
                  <c:v>4.2086524000000001</c:v>
                </c:pt>
                <c:pt idx="14956">
                  <c:v>3.5143080000000002</c:v>
                </c:pt>
                <c:pt idx="14957">
                  <c:v>4.0229860000000004</c:v>
                </c:pt>
                <c:pt idx="14958">
                  <c:v>1.9220697</c:v>
                </c:pt>
                <c:pt idx="14959">
                  <c:v>3.6125767999999998</c:v>
                </c:pt>
                <c:pt idx="14960">
                  <c:v>3.5522930000000001</c:v>
                </c:pt>
                <c:pt idx="14961">
                  <c:v>3.4138991999999999</c:v>
                </c:pt>
                <c:pt idx="14962">
                  <c:v>4.8698999999999999E-2</c:v>
                </c:pt>
                <c:pt idx="14963">
                  <c:v>3.0518968000000002</c:v>
                </c:pt>
                <c:pt idx="14964">
                  <c:v>2.5649183999999998</c:v>
                </c:pt>
                <c:pt idx="14965">
                  <c:v>1.8842486000000001</c:v>
                </c:pt>
                <c:pt idx="14966">
                  <c:v>2.9211000000000001E-2</c:v>
                </c:pt>
                <c:pt idx="14967">
                  <c:v>1.8958687999999999</c:v>
                </c:pt>
                <c:pt idx="14968">
                  <c:v>9.2276800000000006E-2</c:v>
                </c:pt>
                <c:pt idx="14969">
                  <c:v>4.6875E-2</c:v>
                </c:pt>
                <c:pt idx="14970">
                  <c:v>4.8719999999999996E-3</c:v>
                </c:pt>
                <c:pt idx="14971">
                  <c:v>0.21622559999999999</c:v>
                </c:pt>
                <c:pt idx="14972">
                  <c:v>0.03</c:v>
                </c:pt>
                <c:pt idx="14973">
                  <c:v>2.3818200000000001E-2</c:v>
                </c:pt>
                <c:pt idx="14974">
                  <c:v>0.12703039999999999</c:v>
                </c:pt>
                <c:pt idx="14975">
                  <c:v>3.2528000000000001E-2</c:v>
                </c:pt>
                <c:pt idx="14976">
                  <c:v>2.0608939999999998</c:v>
                </c:pt>
                <c:pt idx="14977">
                  <c:v>3.4083000000000002E-2</c:v>
                </c:pt>
                <c:pt idx="14978">
                  <c:v>0.1948761</c:v>
                </c:pt>
                <c:pt idx="14979">
                  <c:v>0.1111516</c:v>
                </c:pt>
                <c:pt idx="14980">
                  <c:v>5.4102195999999996</c:v>
                </c:pt>
                <c:pt idx="14981">
                  <c:v>0.121401</c:v>
                </c:pt>
                <c:pt idx="14982">
                  <c:v>0.14377770000000001</c:v>
                </c:pt>
                <c:pt idx="14983">
                  <c:v>2.3818200000000001E-2</c:v>
                </c:pt>
                <c:pt idx="14984">
                  <c:v>9.5272800000000005E-2</c:v>
                </c:pt>
                <c:pt idx="14985">
                  <c:v>3.7166236000000001</c:v>
                </c:pt>
                <c:pt idx="14986">
                  <c:v>3.4218600000000001</c:v>
                </c:pt>
                <c:pt idx="14987">
                  <c:v>0.1400352</c:v>
                </c:pt>
                <c:pt idx="14988">
                  <c:v>0.10541159999999999</c:v>
                </c:pt>
                <c:pt idx="14989">
                  <c:v>4.4575316999999997</c:v>
                </c:pt>
                <c:pt idx="14990">
                  <c:v>3.6310098000000002</c:v>
                </c:pt>
                <c:pt idx="14991">
                  <c:v>2.4565488000000002</c:v>
                </c:pt>
                <c:pt idx="14992">
                  <c:v>2.1856247999999998</c:v>
                </c:pt>
                <c:pt idx="14993">
                  <c:v>1.32E-2</c:v>
                </c:pt>
                <c:pt idx="14994">
                  <c:v>2.3818200000000001E-2</c:v>
                </c:pt>
                <c:pt idx="14995">
                  <c:v>3.7932356</c:v>
                </c:pt>
                <c:pt idx="14996">
                  <c:v>3.7932356</c:v>
                </c:pt>
                <c:pt idx="14997">
                  <c:v>7.3058999999999999E-2</c:v>
                </c:pt>
                <c:pt idx="14998">
                  <c:v>4.7846799000000004</c:v>
                </c:pt>
                <c:pt idx="14999">
                  <c:v>2.16568E-2</c:v>
                </c:pt>
                <c:pt idx="15000">
                  <c:v>4.2357448</c:v>
                </c:pt>
                <c:pt idx="15001">
                  <c:v>2.7837985999999999</c:v>
                </c:pt>
                <c:pt idx="15002">
                  <c:v>1.9627648</c:v>
                </c:pt>
                <c:pt idx="15003">
                  <c:v>48.047451199999998</c:v>
                </c:pt>
                <c:pt idx="15004">
                  <c:v>9.5272800000000005E-2</c:v>
                </c:pt>
                <c:pt idx="15005">
                  <c:v>3.9767191999999998</c:v>
                </c:pt>
                <c:pt idx="15006">
                  <c:v>3.4441801999999999</c:v>
                </c:pt>
                <c:pt idx="15007">
                  <c:v>3.3235912000000001</c:v>
                </c:pt>
                <c:pt idx="15008">
                  <c:v>2.4507707999999999</c:v>
                </c:pt>
                <c:pt idx="15009">
                  <c:v>1.6356298</c:v>
                </c:pt>
                <c:pt idx="15010">
                  <c:v>1.482699</c:v>
                </c:pt>
                <c:pt idx="15011">
                  <c:v>2.6856999999999999E-2</c:v>
                </c:pt>
                <c:pt idx="15012">
                  <c:v>5.4102195999999996</c:v>
                </c:pt>
                <c:pt idx="15013">
                  <c:v>2.7030905000000001</c:v>
                </c:pt>
                <c:pt idx="15014">
                  <c:v>3.5189303999999999</c:v>
                </c:pt>
                <c:pt idx="15015">
                  <c:v>2.3309837999999998</c:v>
                </c:pt>
                <c:pt idx="15016">
                  <c:v>2.9131819999999999</c:v>
                </c:pt>
                <c:pt idx="15017">
                  <c:v>2.7744672000000001</c:v>
                </c:pt>
                <c:pt idx="15018">
                  <c:v>1.7751711999999999</c:v>
                </c:pt>
                <c:pt idx="15019">
                  <c:v>1.5330876</c:v>
                </c:pt>
                <c:pt idx="15020">
                  <c:v>1.3717121000000001</c:v>
                </c:pt>
                <c:pt idx="15021">
                  <c:v>4.7636400000000002E-2</c:v>
                </c:pt>
                <c:pt idx="15022">
                  <c:v>6.0113456000000003</c:v>
                </c:pt>
                <c:pt idx="15023">
                  <c:v>5.5489344000000003</c:v>
                </c:pt>
                <c:pt idx="15024">
                  <c:v>4.8090935999999997</c:v>
                </c:pt>
                <c:pt idx="15025">
                  <c:v>3.6992896000000002</c:v>
                </c:pt>
                <c:pt idx="15026">
                  <c:v>4.2086524000000001</c:v>
                </c:pt>
                <c:pt idx="15027">
                  <c:v>3.9767191999999998</c:v>
                </c:pt>
                <c:pt idx="15028">
                  <c:v>3.3889668999999998</c:v>
                </c:pt>
                <c:pt idx="15029">
                  <c:v>2.6990360999999998</c:v>
                </c:pt>
                <c:pt idx="15030">
                  <c:v>3.8293588000000001</c:v>
                </c:pt>
                <c:pt idx="15031">
                  <c:v>3.7932356</c:v>
                </c:pt>
                <c:pt idx="15032">
                  <c:v>3.5605747999999999</c:v>
                </c:pt>
                <c:pt idx="15033">
                  <c:v>2.2996314</c:v>
                </c:pt>
                <c:pt idx="15034">
                  <c:v>3.3360674000000001</c:v>
                </c:pt>
                <c:pt idx="15035">
                  <c:v>2.6010844</c:v>
                </c:pt>
                <c:pt idx="15036">
                  <c:v>2.1675632</c:v>
                </c:pt>
                <c:pt idx="15037">
                  <c:v>2.1733411999999999</c:v>
                </c:pt>
                <c:pt idx="15038">
                  <c:v>1.6944631000000001</c:v>
                </c:pt>
                <c:pt idx="15039">
                  <c:v>1.6541294</c:v>
                </c:pt>
                <c:pt idx="15040">
                  <c:v>1.6137957000000001</c:v>
                </c:pt>
                <c:pt idx="15041">
                  <c:v>1.2103366</c:v>
                </c:pt>
                <c:pt idx="15042">
                  <c:v>1.4927539000000001</c:v>
                </c:pt>
                <c:pt idx="15043">
                  <c:v>13.317434</c:v>
                </c:pt>
                <c:pt idx="15044">
                  <c:v>0.06</c:v>
                </c:pt>
                <c:pt idx="15045">
                  <c:v>7.7890864000000004</c:v>
                </c:pt>
                <c:pt idx="15046">
                  <c:v>7.2251963999999997</c:v>
                </c:pt>
                <c:pt idx="15047">
                  <c:v>6.5200236</c:v>
                </c:pt>
                <c:pt idx="15048">
                  <c:v>8.5218000000000002E-2</c:v>
                </c:pt>
                <c:pt idx="15049">
                  <c:v>5.4188651999999999</c:v>
                </c:pt>
                <c:pt idx="15050">
                  <c:v>4.0076711999999999</c:v>
                </c:pt>
                <c:pt idx="15051">
                  <c:v>4.8553176000000002</c:v>
                </c:pt>
                <c:pt idx="15052">
                  <c:v>3.4293005999999999</c:v>
                </c:pt>
                <c:pt idx="15053">
                  <c:v>3.4696343000000001</c:v>
                </c:pt>
                <c:pt idx="15054">
                  <c:v>2.5763661</c:v>
                </c:pt>
                <c:pt idx="15055">
                  <c:v>3.1898007000000002</c:v>
                </c:pt>
                <c:pt idx="15056">
                  <c:v>3.6125767999999998</c:v>
                </c:pt>
                <c:pt idx="15057">
                  <c:v>3.4351829999999999</c:v>
                </c:pt>
                <c:pt idx="15058">
                  <c:v>2.965398</c:v>
                </c:pt>
                <c:pt idx="15059">
                  <c:v>7.0015878000000003</c:v>
                </c:pt>
                <c:pt idx="15060">
                  <c:v>2.6564890000000001</c:v>
                </c:pt>
                <c:pt idx="15061">
                  <c:v>2.1786303</c:v>
                </c:pt>
                <c:pt idx="15062">
                  <c:v>2.4204256000000002</c:v>
                </c:pt>
                <c:pt idx="15063">
                  <c:v>1.9768804</c:v>
                </c:pt>
                <c:pt idx="15064">
                  <c:v>1.8155049000000001</c:v>
                </c:pt>
                <c:pt idx="15065">
                  <c:v>2.9211000000000001E-2</c:v>
                </c:pt>
                <c:pt idx="15066">
                  <c:v>1.4524201999999999</c:v>
                </c:pt>
                <c:pt idx="15067">
                  <c:v>1.4088904</c:v>
                </c:pt>
                <c:pt idx="15068">
                  <c:v>1.1560280000000001</c:v>
                </c:pt>
                <c:pt idx="15069">
                  <c:v>0.18003820000000001</c:v>
                </c:pt>
                <c:pt idx="15070">
                  <c:v>7.2750798000000003</c:v>
                </c:pt>
                <c:pt idx="15071">
                  <c:v>4.7636400000000002E-2</c:v>
                </c:pt>
                <c:pt idx="15072">
                  <c:v>0.77224040000000005</c:v>
                </c:pt>
                <c:pt idx="15073">
                  <c:v>1.2506702999999999</c:v>
                </c:pt>
                <c:pt idx="15074">
                  <c:v>7.0812600000000003E-2</c:v>
                </c:pt>
                <c:pt idx="15075">
                  <c:v>0.16754459999999999</c:v>
                </c:pt>
                <c:pt idx="15076">
                  <c:v>0.25406079999999998</c:v>
                </c:pt>
                <c:pt idx="15077">
                  <c:v>9.5851800000000001E-2</c:v>
                </c:pt>
                <c:pt idx="15078">
                  <c:v>3.1757599999999997E-2</c:v>
                </c:pt>
                <c:pt idx="15079">
                  <c:v>3.1757599999999997E-2</c:v>
                </c:pt>
                <c:pt idx="15080">
                  <c:v>9.5272800000000005E-2</c:v>
                </c:pt>
                <c:pt idx="15081">
                  <c:v>2.5294799999999999E-2</c:v>
                </c:pt>
                <c:pt idx="15082">
                  <c:v>5.4102195999999996</c:v>
                </c:pt>
                <c:pt idx="15083">
                  <c:v>0.1230286</c:v>
                </c:pt>
                <c:pt idx="15084">
                  <c:v>0.15378040000000001</c:v>
                </c:pt>
                <c:pt idx="15085">
                  <c:v>0.1469502</c:v>
                </c:pt>
                <c:pt idx="15086">
                  <c:v>0.14377770000000001</c:v>
                </c:pt>
                <c:pt idx="15087">
                  <c:v>0.3334548</c:v>
                </c:pt>
                <c:pt idx="15088">
                  <c:v>3.1757599999999997E-2</c:v>
                </c:pt>
                <c:pt idx="15089">
                  <c:v>5.6414251999999996</c:v>
                </c:pt>
                <c:pt idx="15090">
                  <c:v>5.13279</c:v>
                </c:pt>
                <c:pt idx="15091">
                  <c:v>3.8654820000000001</c:v>
                </c:pt>
                <c:pt idx="15092">
                  <c:v>3.5213914000000002</c:v>
                </c:pt>
                <c:pt idx="15093">
                  <c:v>3.0518968000000002</c:v>
                </c:pt>
                <c:pt idx="15094">
                  <c:v>2.9131819999999999</c:v>
                </c:pt>
                <c:pt idx="15095">
                  <c:v>2.6564890000000001</c:v>
                </c:pt>
                <c:pt idx="15096">
                  <c:v>1.8583118000000001</c:v>
                </c:pt>
                <c:pt idx="15097">
                  <c:v>1.8583118000000001</c:v>
                </c:pt>
                <c:pt idx="15098">
                  <c:v>0.18453220000000001</c:v>
                </c:pt>
                <c:pt idx="15099">
                  <c:v>0.107642</c:v>
                </c:pt>
                <c:pt idx="15100">
                  <c:v>6.9294055999999999</c:v>
                </c:pt>
                <c:pt idx="15101">
                  <c:v>9.5851800000000001E-2</c:v>
                </c:pt>
                <c:pt idx="15102">
                  <c:v>4.7636400000000002E-2</c:v>
                </c:pt>
                <c:pt idx="15103">
                  <c:v>0.12703039999999999</c:v>
                </c:pt>
                <c:pt idx="15104">
                  <c:v>7.3985792000000004</c:v>
                </c:pt>
                <c:pt idx="15105">
                  <c:v>3.5387040000000001</c:v>
                </c:pt>
                <c:pt idx="15106">
                  <c:v>4.1713094000000002</c:v>
                </c:pt>
                <c:pt idx="15107">
                  <c:v>2.2901220000000002</c:v>
                </c:pt>
                <c:pt idx="15108">
                  <c:v>3.0735108000000002</c:v>
                </c:pt>
                <c:pt idx="15109">
                  <c:v>2.0038355999999999</c:v>
                </c:pt>
                <c:pt idx="15110">
                  <c:v>0.37066939999999998</c:v>
                </c:pt>
                <c:pt idx="15111">
                  <c:v>2.3818200000000001E-2</c:v>
                </c:pt>
                <c:pt idx="15112">
                  <c:v>3.5503423999999999</c:v>
                </c:pt>
                <c:pt idx="15113">
                  <c:v>6.8186999999999998E-2</c:v>
                </c:pt>
                <c:pt idx="15114">
                  <c:v>2.9444184</c:v>
                </c:pt>
                <c:pt idx="15115">
                  <c:v>3.3978492</c:v>
                </c:pt>
                <c:pt idx="15116">
                  <c:v>3.6519000000000003E-2</c:v>
                </c:pt>
                <c:pt idx="15117">
                  <c:v>1.9627648</c:v>
                </c:pt>
                <c:pt idx="15118">
                  <c:v>0.13839380000000001</c:v>
                </c:pt>
                <c:pt idx="15119">
                  <c:v>0.36992039999999998</c:v>
                </c:pt>
                <c:pt idx="15120">
                  <c:v>7.1454599999999993E-2</c:v>
                </c:pt>
                <c:pt idx="15121">
                  <c:v>9.2525999999999997E-2</c:v>
                </c:pt>
                <c:pt idx="15122">
                  <c:v>5.4102195999999996</c:v>
                </c:pt>
                <c:pt idx="15123">
                  <c:v>5.1527322</c:v>
                </c:pt>
                <c:pt idx="15124">
                  <c:v>3.1488966</c:v>
                </c:pt>
                <c:pt idx="15125">
                  <c:v>3.1079924999999999</c:v>
                </c:pt>
                <c:pt idx="15126">
                  <c:v>4.6211057999999996</c:v>
                </c:pt>
                <c:pt idx="15127">
                  <c:v>3.680523</c:v>
                </c:pt>
                <c:pt idx="15128">
                  <c:v>3.2368784000000002</c:v>
                </c:pt>
                <c:pt idx="15129">
                  <c:v>2.3803394999999998</c:v>
                </c:pt>
                <c:pt idx="15130">
                  <c:v>2.6357523999999999</c:v>
                </c:pt>
                <c:pt idx="15131">
                  <c:v>2.1270744000000001</c:v>
                </c:pt>
                <c:pt idx="15132">
                  <c:v>1.9768804</c:v>
                </c:pt>
                <c:pt idx="15133">
                  <c:v>1.9627648</c:v>
                </c:pt>
                <c:pt idx="15134">
                  <c:v>1.6944631000000001</c:v>
                </c:pt>
                <c:pt idx="15135">
                  <c:v>1.9220697</c:v>
                </c:pt>
                <c:pt idx="15136">
                  <c:v>1.5734619999999999</c:v>
                </c:pt>
                <c:pt idx="15137">
                  <c:v>1.2973536000000001</c:v>
                </c:pt>
                <c:pt idx="15138">
                  <c:v>1.0489611000000001</c:v>
                </c:pt>
                <c:pt idx="15139">
                  <c:v>6.3515199999999994E-2</c:v>
                </c:pt>
                <c:pt idx="15140">
                  <c:v>0.03</c:v>
                </c:pt>
                <c:pt idx="15141">
                  <c:v>8.3089779999999998</c:v>
                </c:pt>
                <c:pt idx="15142">
                  <c:v>0.11445</c:v>
                </c:pt>
                <c:pt idx="15143">
                  <c:v>7.2251963999999997</c:v>
                </c:pt>
                <c:pt idx="15144">
                  <c:v>5.4564436000000001</c:v>
                </c:pt>
                <c:pt idx="15145">
                  <c:v>4.6241120000000002</c:v>
                </c:pt>
                <c:pt idx="15146">
                  <c:v>4.3466823999999997</c:v>
                </c:pt>
                <c:pt idx="15147">
                  <c:v>1.8155049000000001</c:v>
                </c:pt>
                <c:pt idx="15148">
                  <c:v>1.6541294</c:v>
                </c:pt>
                <c:pt idx="15149">
                  <c:v>1.4927539000000001</c:v>
                </c:pt>
                <c:pt idx="15150">
                  <c:v>1.4524201999999999</c:v>
                </c:pt>
                <c:pt idx="15151">
                  <c:v>1.6184392000000001</c:v>
                </c:pt>
                <c:pt idx="15152">
                  <c:v>1.2973536000000001</c:v>
                </c:pt>
                <c:pt idx="15153">
                  <c:v>3.7499999999999999E-2</c:v>
                </c:pt>
                <c:pt idx="15154">
                  <c:v>39.136298400000001</c:v>
                </c:pt>
                <c:pt idx="15155">
                  <c:v>4.7636400000000002E-2</c:v>
                </c:pt>
                <c:pt idx="15156">
                  <c:v>0.22230320000000001</c:v>
                </c:pt>
                <c:pt idx="15157">
                  <c:v>2.8626524999999998</c:v>
                </c:pt>
                <c:pt idx="15158">
                  <c:v>3.3978492</c:v>
                </c:pt>
                <c:pt idx="15159">
                  <c:v>3.0518968000000002</c:v>
                </c:pt>
                <c:pt idx="15160">
                  <c:v>2.8539468000000001</c:v>
                </c:pt>
                <c:pt idx="15161">
                  <c:v>1.6944631000000001</c:v>
                </c:pt>
                <c:pt idx="15162">
                  <c:v>1.1700029000000001</c:v>
                </c:pt>
                <c:pt idx="15163">
                  <c:v>1.4811795999999999</c:v>
                </c:pt>
                <c:pt idx="15164">
                  <c:v>0.88758559999999997</c:v>
                </c:pt>
                <c:pt idx="15165">
                  <c:v>3.1757599999999997E-2</c:v>
                </c:pt>
                <c:pt idx="15166">
                  <c:v>4.7636400000000002E-2</c:v>
                </c:pt>
                <c:pt idx="15167">
                  <c:v>2.5294799999999999E-2</c:v>
                </c:pt>
                <c:pt idx="15168">
                  <c:v>40.383598499999998</c:v>
                </c:pt>
                <c:pt idx="15169">
                  <c:v>40.404029399999999</c:v>
                </c:pt>
                <c:pt idx="15170">
                  <c:v>6.1963271999999998</c:v>
                </c:pt>
                <c:pt idx="15171">
                  <c:v>3.8327597</c:v>
                </c:pt>
                <c:pt idx="15172">
                  <c:v>3.6713841999999999</c:v>
                </c:pt>
                <c:pt idx="15173">
                  <c:v>3.6530656000000001</c:v>
                </c:pt>
                <c:pt idx="15174">
                  <c:v>3.8032352999999999</c:v>
                </c:pt>
                <c:pt idx="15175">
                  <c:v>3.9377284000000001</c:v>
                </c:pt>
                <c:pt idx="15176">
                  <c:v>2.5417149999999999</c:v>
                </c:pt>
                <c:pt idx="15177">
                  <c:v>2.5763661</c:v>
                </c:pt>
                <c:pt idx="15178">
                  <c:v>3.0839968</c:v>
                </c:pt>
                <c:pt idx="15179">
                  <c:v>2.0172547999999999</c:v>
                </c:pt>
                <c:pt idx="15180">
                  <c:v>2.2240378000000001</c:v>
                </c:pt>
                <c:pt idx="15181">
                  <c:v>0.21622559999999999</c:v>
                </c:pt>
                <c:pt idx="15182">
                  <c:v>2.3818200000000001E-2</c:v>
                </c:pt>
                <c:pt idx="15183">
                  <c:v>2.9444184</c:v>
                </c:pt>
                <c:pt idx="15184">
                  <c:v>4.2541916000000004</c:v>
                </c:pt>
                <c:pt idx="15185">
                  <c:v>2.0856438000000002</c:v>
                </c:pt>
                <c:pt idx="15186">
                  <c:v>3.0839968</c:v>
                </c:pt>
                <c:pt idx="15187">
                  <c:v>3.8440970999999999</c:v>
                </c:pt>
                <c:pt idx="15188">
                  <c:v>3.0518968000000002</c:v>
                </c:pt>
                <c:pt idx="15189">
                  <c:v>2.8109327999999998</c:v>
                </c:pt>
                <c:pt idx="15190">
                  <c:v>2.5287951999999998</c:v>
                </c:pt>
                <c:pt idx="15191">
                  <c:v>2.6990360999999998</c:v>
                </c:pt>
                <c:pt idx="15192">
                  <c:v>1.8155049000000001</c:v>
                </c:pt>
                <c:pt idx="15193">
                  <c:v>0.77224040000000005</c:v>
                </c:pt>
                <c:pt idx="15194">
                  <c:v>1.9220697</c:v>
                </c:pt>
                <c:pt idx="15195">
                  <c:v>1.5330876</c:v>
                </c:pt>
                <c:pt idx="15196">
                  <c:v>1.5330876</c:v>
                </c:pt>
                <c:pt idx="15197">
                  <c:v>1.4927539000000001</c:v>
                </c:pt>
                <c:pt idx="15198">
                  <c:v>0.3680523</c:v>
                </c:pt>
                <c:pt idx="15199">
                  <c:v>0.3680523</c:v>
                </c:pt>
                <c:pt idx="15200">
                  <c:v>4.4999999999999998E-2</c:v>
                </c:pt>
                <c:pt idx="15201">
                  <c:v>0.15878800000000001</c:v>
                </c:pt>
                <c:pt idx="15202">
                  <c:v>7.3060884000000001</c:v>
                </c:pt>
                <c:pt idx="15203">
                  <c:v>5.6414251999999996</c:v>
                </c:pt>
                <c:pt idx="15204">
                  <c:v>3.7166236000000001</c:v>
                </c:pt>
                <c:pt idx="15205">
                  <c:v>3.7166236000000001</c:v>
                </c:pt>
                <c:pt idx="15206">
                  <c:v>3.0839968</c:v>
                </c:pt>
                <c:pt idx="15207">
                  <c:v>2.5354619999999999</c:v>
                </c:pt>
                <c:pt idx="15208">
                  <c:v>0.2614224</c:v>
                </c:pt>
                <c:pt idx="15209">
                  <c:v>2.965398</c:v>
                </c:pt>
                <c:pt idx="15210">
                  <c:v>2.2189640000000002</c:v>
                </c:pt>
                <c:pt idx="15211">
                  <c:v>2.1674096999999999</c:v>
                </c:pt>
                <c:pt idx="15212">
                  <c:v>1.7348375</c:v>
                </c:pt>
                <c:pt idx="15213">
                  <c:v>1.6137957000000001</c:v>
                </c:pt>
                <c:pt idx="15214">
                  <c:v>1.482699</c:v>
                </c:pt>
                <c:pt idx="15215">
                  <c:v>0.96825300000000003</c:v>
                </c:pt>
                <c:pt idx="15216">
                  <c:v>0.13839380000000001</c:v>
                </c:pt>
                <c:pt idx="15217">
                  <c:v>9.5272800000000005E-2</c:v>
                </c:pt>
                <c:pt idx="15218">
                  <c:v>2.8626524999999998</c:v>
                </c:pt>
                <c:pt idx="15219">
                  <c:v>3.3360674000000001</c:v>
                </c:pt>
                <c:pt idx="15220">
                  <c:v>3.0706859999999998</c:v>
                </c:pt>
                <c:pt idx="15221">
                  <c:v>2.8669579999999999</c:v>
                </c:pt>
                <c:pt idx="15222">
                  <c:v>1.7348375</c:v>
                </c:pt>
                <c:pt idx="15223">
                  <c:v>0.15378040000000001</c:v>
                </c:pt>
                <c:pt idx="15224">
                  <c:v>3.4218600000000001</c:v>
                </c:pt>
                <c:pt idx="15225">
                  <c:v>0.15340500000000001</c:v>
                </c:pt>
                <c:pt idx="15226">
                  <c:v>9.9834000000000006E-2</c:v>
                </c:pt>
                <c:pt idx="15227">
                  <c:v>5.8443000000000002E-2</c:v>
                </c:pt>
                <c:pt idx="15228">
                  <c:v>3.1757599999999997E-2</c:v>
                </c:pt>
                <c:pt idx="15229">
                  <c:v>2.3818200000000001E-2</c:v>
                </c:pt>
                <c:pt idx="15230">
                  <c:v>6.8436772000000001</c:v>
                </c:pt>
                <c:pt idx="15231">
                  <c:v>4.6703787999999999</c:v>
                </c:pt>
                <c:pt idx="15232">
                  <c:v>6.8186999999999998E-2</c:v>
                </c:pt>
                <c:pt idx="15233">
                  <c:v>3.9016052000000001</c:v>
                </c:pt>
                <c:pt idx="15234">
                  <c:v>3.6067988</c:v>
                </c:pt>
                <c:pt idx="15235">
                  <c:v>3.8440970999999999</c:v>
                </c:pt>
                <c:pt idx="15236">
                  <c:v>3.4750603999999998</c:v>
                </c:pt>
                <c:pt idx="15237">
                  <c:v>2.2901220000000002</c:v>
                </c:pt>
                <c:pt idx="15238">
                  <c:v>2.965398</c:v>
                </c:pt>
                <c:pt idx="15239">
                  <c:v>2.7282432000000001</c:v>
                </c:pt>
                <c:pt idx="15240">
                  <c:v>2.2898998000000002</c:v>
                </c:pt>
                <c:pt idx="15241">
                  <c:v>2.1674096999999999</c:v>
                </c:pt>
                <c:pt idx="15242">
                  <c:v>1.4524201999999999</c:v>
                </c:pt>
                <c:pt idx="15243">
                  <c:v>0.21622559999999999</c:v>
                </c:pt>
                <c:pt idx="15244">
                  <c:v>9.5851800000000001E-2</c:v>
                </c:pt>
                <c:pt idx="15245">
                  <c:v>6.3515199999999994E-2</c:v>
                </c:pt>
                <c:pt idx="15246">
                  <c:v>7.7670871999999997</c:v>
                </c:pt>
                <c:pt idx="15247">
                  <c:v>5.7801400000000003</c:v>
                </c:pt>
                <c:pt idx="15248">
                  <c:v>5.7801400000000003</c:v>
                </c:pt>
                <c:pt idx="15249">
                  <c:v>3.4293005999999999</c:v>
                </c:pt>
                <c:pt idx="15250">
                  <c:v>4.1303834999999998</c:v>
                </c:pt>
                <c:pt idx="15251">
                  <c:v>3.4293005999999999</c:v>
                </c:pt>
                <c:pt idx="15252">
                  <c:v>3.9304952000000002</c:v>
                </c:pt>
                <c:pt idx="15253">
                  <c:v>5.6007000000000001E-2</c:v>
                </c:pt>
                <c:pt idx="15254">
                  <c:v>1.2485188</c:v>
                </c:pt>
                <c:pt idx="15255">
                  <c:v>1.2485188</c:v>
                </c:pt>
                <c:pt idx="15256">
                  <c:v>2.5013812999999998</c:v>
                </c:pt>
                <c:pt idx="15257">
                  <c:v>2.5354619999999999</c:v>
                </c:pt>
                <c:pt idx="15258">
                  <c:v>2.2901220000000002</c:v>
                </c:pt>
                <c:pt idx="15259">
                  <c:v>2.8669579999999999</c:v>
                </c:pt>
                <c:pt idx="15260">
                  <c:v>0.8785984</c:v>
                </c:pt>
                <c:pt idx="15261">
                  <c:v>1.9627648</c:v>
                </c:pt>
                <c:pt idx="15262">
                  <c:v>2.1270744000000001</c:v>
                </c:pt>
                <c:pt idx="15263">
                  <c:v>1.8155049000000001</c:v>
                </c:pt>
                <c:pt idx="15264">
                  <c:v>1.9869044</c:v>
                </c:pt>
                <c:pt idx="15265">
                  <c:v>1.6137957000000001</c:v>
                </c:pt>
                <c:pt idx="15266">
                  <c:v>1.8533683999999999</c:v>
                </c:pt>
                <c:pt idx="15267">
                  <c:v>1.4120458</c:v>
                </c:pt>
                <c:pt idx="15268">
                  <c:v>0.11560280000000001</c:v>
                </c:pt>
                <c:pt idx="15269">
                  <c:v>21.733326399999999</c:v>
                </c:pt>
                <c:pt idx="15270">
                  <c:v>0.14377770000000001</c:v>
                </c:pt>
                <c:pt idx="15271">
                  <c:v>9.5851800000000001E-2</c:v>
                </c:pt>
                <c:pt idx="15272">
                  <c:v>0.12703039999999999</c:v>
                </c:pt>
                <c:pt idx="15273">
                  <c:v>7.5655241999999996</c:v>
                </c:pt>
                <c:pt idx="15274">
                  <c:v>6.8436772000000001</c:v>
                </c:pt>
                <c:pt idx="15275">
                  <c:v>6.6622479999999999</c:v>
                </c:pt>
                <c:pt idx="15276">
                  <c:v>4.7166028000000004</c:v>
                </c:pt>
                <c:pt idx="15277">
                  <c:v>4.7166028000000004</c:v>
                </c:pt>
                <c:pt idx="15278">
                  <c:v>4.3351264</c:v>
                </c:pt>
                <c:pt idx="15279">
                  <c:v>3.8440970999999999</c:v>
                </c:pt>
                <c:pt idx="15280">
                  <c:v>3.9738516000000002</c:v>
                </c:pt>
                <c:pt idx="15281">
                  <c:v>3.9738516000000002</c:v>
                </c:pt>
                <c:pt idx="15282">
                  <c:v>3.9738516000000002</c:v>
                </c:pt>
                <c:pt idx="15283">
                  <c:v>3.9538426000000002</c:v>
                </c:pt>
                <c:pt idx="15284">
                  <c:v>2.6172702000000001</c:v>
                </c:pt>
                <c:pt idx="15285">
                  <c:v>2.3803394999999998</c:v>
                </c:pt>
                <c:pt idx="15286">
                  <c:v>2.9131819999999999</c:v>
                </c:pt>
                <c:pt idx="15287">
                  <c:v>2.3803394999999998</c:v>
                </c:pt>
                <c:pt idx="15288">
                  <c:v>1.7992086</c:v>
                </c:pt>
                <c:pt idx="15289">
                  <c:v>1.6137957000000001</c:v>
                </c:pt>
                <c:pt idx="15290">
                  <c:v>1.5948792000000001</c:v>
                </c:pt>
                <c:pt idx="15291">
                  <c:v>1.4927539000000001</c:v>
                </c:pt>
                <c:pt idx="15292">
                  <c:v>1.1700029000000001</c:v>
                </c:pt>
                <c:pt idx="15293">
                  <c:v>1.2947428000000001</c:v>
                </c:pt>
                <c:pt idx="15294">
                  <c:v>0.88758559999999997</c:v>
                </c:pt>
                <c:pt idx="15295">
                  <c:v>2.5294799999999999E-2</c:v>
                </c:pt>
                <c:pt idx="15296">
                  <c:v>7.5655241999999996</c:v>
                </c:pt>
                <c:pt idx="15297">
                  <c:v>5.8070709000000003</c:v>
                </c:pt>
                <c:pt idx="15298">
                  <c:v>5.7661667999999997</c:v>
                </c:pt>
                <c:pt idx="15299">
                  <c:v>7.0806608000000004</c:v>
                </c:pt>
                <c:pt idx="15300">
                  <c:v>1.2485188</c:v>
                </c:pt>
                <c:pt idx="15301">
                  <c:v>3.0518968000000002</c:v>
                </c:pt>
                <c:pt idx="15302">
                  <c:v>2.5354619999999999</c:v>
                </c:pt>
                <c:pt idx="15303">
                  <c:v>2.3718878999999999</c:v>
                </c:pt>
                <c:pt idx="15304">
                  <c:v>0.8785984</c:v>
                </c:pt>
                <c:pt idx="15305">
                  <c:v>1.7348375</c:v>
                </c:pt>
                <c:pt idx="15306">
                  <c:v>2.6990360999999998</c:v>
                </c:pt>
                <c:pt idx="15307">
                  <c:v>1.4927539000000001</c:v>
                </c:pt>
                <c:pt idx="15308">
                  <c:v>1.6256724</c:v>
                </c:pt>
                <c:pt idx="15309">
                  <c:v>1.3495391999999999</c:v>
                </c:pt>
                <c:pt idx="15310">
                  <c:v>1.3495391999999999</c:v>
                </c:pt>
                <c:pt idx="15311">
                  <c:v>24.6000096</c:v>
                </c:pt>
                <c:pt idx="15312">
                  <c:v>9.5851800000000001E-2</c:v>
                </c:pt>
                <c:pt idx="15313">
                  <c:v>0.46050659999999999</c:v>
                </c:pt>
                <c:pt idx="15314">
                  <c:v>3.0860000000000002E-3</c:v>
                </c:pt>
                <c:pt idx="15315">
                  <c:v>7.3985792000000004</c:v>
                </c:pt>
                <c:pt idx="15316">
                  <c:v>7.2251963999999997</c:v>
                </c:pt>
                <c:pt idx="15317">
                  <c:v>3.1079924999999999</c:v>
                </c:pt>
                <c:pt idx="15318">
                  <c:v>2.4946001999999998</c:v>
                </c:pt>
                <c:pt idx="15319">
                  <c:v>2.412792</c:v>
                </c:pt>
                <c:pt idx="15320">
                  <c:v>1.0635800000000001E-2</c:v>
                </c:pt>
                <c:pt idx="15321">
                  <c:v>0.10227</c:v>
                </c:pt>
                <c:pt idx="15322">
                  <c:v>4.7846799000000004</c:v>
                </c:pt>
                <c:pt idx="15323">
                  <c:v>4.7905173000000003</c:v>
                </c:pt>
                <c:pt idx="15324">
                  <c:v>6.3314999999999996E-2</c:v>
                </c:pt>
                <c:pt idx="15325">
                  <c:v>2.0856438000000002</c:v>
                </c:pt>
                <c:pt idx="15326">
                  <c:v>2.5354619999999999</c:v>
                </c:pt>
                <c:pt idx="15327">
                  <c:v>2.5354619999999999</c:v>
                </c:pt>
                <c:pt idx="15328">
                  <c:v>3.1816236</c:v>
                </c:pt>
                <c:pt idx="15329">
                  <c:v>3.0518968000000002</c:v>
                </c:pt>
                <c:pt idx="15330">
                  <c:v>2.9211000000000001E-2</c:v>
                </c:pt>
                <c:pt idx="15331">
                  <c:v>1.8533683999999999</c:v>
                </c:pt>
                <c:pt idx="15332">
                  <c:v>0.97104639999999998</c:v>
                </c:pt>
                <c:pt idx="15333">
                  <c:v>1.0173132</c:v>
                </c:pt>
                <c:pt idx="15334">
                  <c:v>0.25406079999999998</c:v>
                </c:pt>
                <c:pt idx="15335">
                  <c:v>0.19054560000000001</c:v>
                </c:pt>
                <c:pt idx="15336">
                  <c:v>0.05</c:v>
                </c:pt>
                <c:pt idx="15337">
                  <c:v>20.2536448</c:v>
                </c:pt>
                <c:pt idx="15338">
                  <c:v>12.6238172</c:v>
                </c:pt>
                <c:pt idx="15339">
                  <c:v>7.2136404000000001</c:v>
                </c:pt>
                <c:pt idx="15340">
                  <c:v>6.5200236</c:v>
                </c:pt>
                <c:pt idx="15341">
                  <c:v>5.3466187999999999</c:v>
                </c:pt>
                <c:pt idx="15342">
                  <c:v>3.6306384</c:v>
                </c:pt>
                <c:pt idx="15343">
                  <c:v>3.558392</c:v>
                </c:pt>
                <c:pt idx="15344">
                  <c:v>3.1816236</c:v>
                </c:pt>
                <c:pt idx="15345">
                  <c:v>2.965398</c:v>
                </c:pt>
                <c:pt idx="15346">
                  <c:v>2.5894856000000002</c:v>
                </c:pt>
                <c:pt idx="15347">
                  <c:v>2.9131819999999999</c:v>
                </c:pt>
                <c:pt idx="15348">
                  <c:v>2.965398</c:v>
                </c:pt>
                <c:pt idx="15349">
                  <c:v>0.92668419999999996</c:v>
                </c:pt>
                <c:pt idx="15350">
                  <c:v>1.7348375</c:v>
                </c:pt>
                <c:pt idx="15351">
                  <c:v>1.7584956</c:v>
                </c:pt>
                <c:pt idx="15352">
                  <c:v>1.5734619999999999</c:v>
                </c:pt>
                <c:pt idx="15353">
                  <c:v>1.4927539000000001</c:v>
                </c:pt>
                <c:pt idx="15354">
                  <c:v>0.36992039999999998</c:v>
                </c:pt>
                <c:pt idx="15355">
                  <c:v>4.8719999999999996E-3</c:v>
                </c:pt>
                <c:pt idx="15356">
                  <c:v>0.21622559999999999</c:v>
                </c:pt>
                <c:pt idx="15357">
                  <c:v>3.1610368000000002</c:v>
                </c:pt>
                <c:pt idx="15358">
                  <c:v>4.7208399999999998E-2</c:v>
                </c:pt>
                <c:pt idx="15359">
                  <c:v>0.1162842</c:v>
                </c:pt>
                <c:pt idx="15360">
                  <c:v>0.12703039999999999</c:v>
                </c:pt>
                <c:pt idx="15361">
                  <c:v>9.3927168000000005</c:v>
                </c:pt>
                <c:pt idx="15362">
                  <c:v>3.9767191999999998</c:v>
                </c:pt>
                <c:pt idx="15363">
                  <c:v>3.8654820000000001</c:v>
                </c:pt>
                <c:pt idx="15364">
                  <c:v>2.5354619999999999</c:v>
                </c:pt>
                <c:pt idx="15365">
                  <c:v>3.3360674000000001</c:v>
                </c:pt>
                <c:pt idx="15366">
                  <c:v>2.4045467999999999</c:v>
                </c:pt>
                <c:pt idx="15367">
                  <c:v>3.6519000000000003E-2</c:v>
                </c:pt>
                <c:pt idx="15368">
                  <c:v>2.3582800000000002</c:v>
                </c:pt>
                <c:pt idx="15369">
                  <c:v>2.1733411999999999</c:v>
                </c:pt>
                <c:pt idx="15370">
                  <c:v>1.8558386</c:v>
                </c:pt>
                <c:pt idx="15371">
                  <c:v>1.8558386</c:v>
                </c:pt>
                <c:pt idx="15372">
                  <c:v>1.8155049000000001</c:v>
                </c:pt>
                <c:pt idx="15373">
                  <c:v>1.6137957000000001</c:v>
                </c:pt>
                <c:pt idx="15374">
                  <c:v>1.2506702999999999</c:v>
                </c:pt>
                <c:pt idx="15375">
                  <c:v>4.6138400000000003E-2</c:v>
                </c:pt>
                <c:pt idx="15376">
                  <c:v>0.14377770000000001</c:v>
                </c:pt>
                <c:pt idx="15377">
                  <c:v>0.38109120000000002</c:v>
                </c:pt>
                <c:pt idx="15378">
                  <c:v>6.3515199999999994E-2</c:v>
                </c:pt>
                <c:pt idx="15379">
                  <c:v>6.0113456000000003</c:v>
                </c:pt>
                <c:pt idx="15380">
                  <c:v>3.3124707</c:v>
                </c:pt>
                <c:pt idx="15381">
                  <c:v>4.1151770000000001</c:v>
                </c:pt>
                <c:pt idx="15382">
                  <c:v>2.9047996999999999</c:v>
                </c:pt>
                <c:pt idx="15383">
                  <c:v>2.9444184</c:v>
                </c:pt>
                <c:pt idx="15384">
                  <c:v>5.6007000000000001E-2</c:v>
                </c:pt>
                <c:pt idx="15385">
                  <c:v>3.0343905000000002</c:v>
                </c:pt>
                <c:pt idx="15386">
                  <c:v>5.3571000000000001E-2</c:v>
                </c:pt>
                <c:pt idx="15387">
                  <c:v>2.6357523999999999</c:v>
                </c:pt>
                <c:pt idx="15388">
                  <c:v>1.6137957000000001</c:v>
                </c:pt>
                <c:pt idx="15389">
                  <c:v>1.6137957000000001</c:v>
                </c:pt>
                <c:pt idx="15390">
                  <c:v>1.6137957000000001</c:v>
                </c:pt>
                <c:pt idx="15391">
                  <c:v>1.7761358</c:v>
                </c:pt>
                <c:pt idx="15392">
                  <c:v>0.84725189999999995</c:v>
                </c:pt>
                <c:pt idx="15393">
                  <c:v>0.52450090000000005</c:v>
                </c:pt>
                <c:pt idx="15394">
                  <c:v>0.1635741</c:v>
                </c:pt>
                <c:pt idx="15395">
                  <c:v>13.502415600000001</c:v>
                </c:pt>
                <c:pt idx="15396">
                  <c:v>9.3927168000000005</c:v>
                </c:pt>
                <c:pt idx="15397">
                  <c:v>0.12662999999999999</c:v>
                </c:pt>
                <c:pt idx="15398">
                  <c:v>6.3350419999999996</c:v>
                </c:pt>
                <c:pt idx="15399">
                  <c:v>8.7653999999999996E-2</c:v>
                </c:pt>
                <c:pt idx="15400">
                  <c:v>5.0576331999999997</c:v>
                </c:pt>
                <c:pt idx="15401">
                  <c:v>4.4371140000000002</c:v>
                </c:pt>
                <c:pt idx="15402">
                  <c:v>3.8440970999999999</c:v>
                </c:pt>
                <c:pt idx="15403">
                  <c:v>4.1794514999999999</c:v>
                </c:pt>
                <c:pt idx="15404">
                  <c:v>1.9627648</c:v>
                </c:pt>
                <c:pt idx="15405">
                  <c:v>1.8155049000000001</c:v>
                </c:pt>
                <c:pt idx="15406">
                  <c:v>1.6766874</c:v>
                </c:pt>
                <c:pt idx="15407">
                  <c:v>1.5330876</c:v>
                </c:pt>
                <c:pt idx="15408">
                  <c:v>4.6138400000000003E-2</c:v>
                </c:pt>
                <c:pt idx="15409">
                  <c:v>0.12703039999999999</c:v>
                </c:pt>
                <c:pt idx="15410">
                  <c:v>1.9875E-2</c:v>
                </c:pt>
                <c:pt idx="15411">
                  <c:v>0.12703039999999999</c:v>
                </c:pt>
                <c:pt idx="15412">
                  <c:v>6.5200236</c:v>
                </c:pt>
                <c:pt idx="15413">
                  <c:v>5.4102195999999996</c:v>
                </c:pt>
                <c:pt idx="15414">
                  <c:v>7.3058999999999999E-2</c:v>
                </c:pt>
                <c:pt idx="15415">
                  <c:v>3.6310098000000002</c:v>
                </c:pt>
                <c:pt idx="15416">
                  <c:v>3.5503423999999999</c:v>
                </c:pt>
                <c:pt idx="15417">
                  <c:v>2.6627567999999999</c:v>
                </c:pt>
                <c:pt idx="15418">
                  <c:v>2.5354619999999999</c:v>
                </c:pt>
                <c:pt idx="15419">
                  <c:v>3.2513448</c:v>
                </c:pt>
                <c:pt idx="15420">
                  <c:v>3.2513448</c:v>
                </c:pt>
                <c:pt idx="15421">
                  <c:v>2.965398</c:v>
                </c:pt>
                <c:pt idx="15422">
                  <c:v>3.6519000000000003E-2</c:v>
                </c:pt>
                <c:pt idx="15423">
                  <c:v>3.6519000000000003E-2</c:v>
                </c:pt>
                <c:pt idx="15424">
                  <c:v>0.18453220000000001</c:v>
                </c:pt>
                <c:pt idx="15425">
                  <c:v>0.21622559999999999</c:v>
                </c:pt>
                <c:pt idx="15426">
                  <c:v>23.432719500000001</c:v>
                </c:pt>
                <c:pt idx="15427">
                  <c:v>0.08</c:v>
                </c:pt>
                <c:pt idx="15428">
                  <c:v>30.3342004</c:v>
                </c:pt>
                <c:pt idx="15429">
                  <c:v>27.837162800000002</c:v>
                </c:pt>
                <c:pt idx="15430">
                  <c:v>27.328527600000001</c:v>
                </c:pt>
                <c:pt idx="15431">
                  <c:v>3.8842712000000001</c:v>
                </c:pt>
                <c:pt idx="15432">
                  <c:v>6.0576124</c:v>
                </c:pt>
                <c:pt idx="15433">
                  <c:v>3.1433176</c:v>
                </c:pt>
                <c:pt idx="15434">
                  <c:v>2.9131819999999999</c:v>
                </c:pt>
                <c:pt idx="15435">
                  <c:v>2.5293944000000002</c:v>
                </c:pt>
                <c:pt idx="15436">
                  <c:v>2.1270744000000001</c:v>
                </c:pt>
                <c:pt idx="15437">
                  <c:v>1.8533683999999999</c:v>
                </c:pt>
                <c:pt idx="15438">
                  <c:v>1.7761358</c:v>
                </c:pt>
                <c:pt idx="15439">
                  <c:v>7.5948600000000005E-2</c:v>
                </c:pt>
                <c:pt idx="15440">
                  <c:v>0.36992039999999998</c:v>
                </c:pt>
                <c:pt idx="15441">
                  <c:v>0.119322</c:v>
                </c:pt>
                <c:pt idx="15442">
                  <c:v>5.0576331999999997</c:v>
                </c:pt>
                <c:pt idx="15443">
                  <c:v>4.1515358000000004</c:v>
                </c:pt>
                <c:pt idx="15444">
                  <c:v>3.4003101999999998</c:v>
                </c:pt>
                <c:pt idx="15445">
                  <c:v>3.5169489</c:v>
                </c:pt>
                <c:pt idx="15446">
                  <c:v>4.2121494000000004</c:v>
                </c:pt>
                <c:pt idx="15447">
                  <c:v>3.9738516000000002</c:v>
                </c:pt>
                <c:pt idx="15448">
                  <c:v>3.9304952000000002</c:v>
                </c:pt>
                <c:pt idx="15449">
                  <c:v>5.8443000000000002E-2</c:v>
                </c:pt>
                <c:pt idx="15450">
                  <c:v>3.7067367999999998</c:v>
                </c:pt>
                <c:pt idx="15451">
                  <c:v>3.3360674000000001</c:v>
                </c:pt>
                <c:pt idx="15452">
                  <c:v>2.2901220000000002</c:v>
                </c:pt>
                <c:pt idx="15453">
                  <c:v>2.2901220000000002</c:v>
                </c:pt>
                <c:pt idx="15454">
                  <c:v>3.0518968000000002</c:v>
                </c:pt>
                <c:pt idx="15455">
                  <c:v>3.1068091999999998</c:v>
                </c:pt>
                <c:pt idx="15456">
                  <c:v>2.6990360999999998</c:v>
                </c:pt>
                <c:pt idx="15457">
                  <c:v>0.92668419999999996</c:v>
                </c:pt>
                <c:pt idx="15458">
                  <c:v>1.9627648</c:v>
                </c:pt>
                <c:pt idx="15459">
                  <c:v>1.8558386</c:v>
                </c:pt>
                <c:pt idx="15460">
                  <c:v>1.8533683999999999</c:v>
                </c:pt>
                <c:pt idx="15461">
                  <c:v>1.4927539000000001</c:v>
                </c:pt>
                <c:pt idx="15462">
                  <c:v>1.4524201999999999</c:v>
                </c:pt>
                <c:pt idx="15463">
                  <c:v>0.55490200000000001</c:v>
                </c:pt>
                <c:pt idx="15464">
                  <c:v>23.228241300000001</c:v>
                </c:pt>
                <c:pt idx="15465">
                  <c:v>9.5851800000000001E-2</c:v>
                </c:pt>
                <c:pt idx="15466">
                  <c:v>0.24490500000000001</c:v>
                </c:pt>
                <c:pt idx="15467">
                  <c:v>3.1757599999999997E-2</c:v>
                </c:pt>
                <c:pt idx="15468">
                  <c:v>0.28581839999999997</c:v>
                </c:pt>
                <c:pt idx="15469">
                  <c:v>7.9997052000000002</c:v>
                </c:pt>
                <c:pt idx="15470">
                  <c:v>7.0748828000000001</c:v>
                </c:pt>
                <c:pt idx="15471">
                  <c:v>5.8726307999999996</c:v>
                </c:pt>
                <c:pt idx="15472">
                  <c:v>4.3351264</c:v>
                </c:pt>
                <c:pt idx="15473">
                  <c:v>3.8380044</c:v>
                </c:pt>
                <c:pt idx="15474">
                  <c:v>3.4003101999999998</c:v>
                </c:pt>
                <c:pt idx="15475">
                  <c:v>3.4003101999999998</c:v>
                </c:pt>
                <c:pt idx="15476">
                  <c:v>1.7348375</c:v>
                </c:pt>
                <c:pt idx="15477">
                  <c:v>1.1700029000000001</c:v>
                </c:pt>
                <c:pt idx="15478">
                  <c:v>1.3495391999999999</c:v>
                </c:pt>
                <c:pt idx="15479">
                  <c:v>1.2973536000000001</c:v>
                </c:pt>
                <c:pt idx="15480">
                  <c:v>0.88758559999999997</c:v>
                </c:pt>
                <c:pt idx="15481">
                  <c:v>0.1693269</c:v>
                </c:pt>
                <c:pt idx="15482">
                  <c:v>4.7636400000000002E-2</c:v>
                </c:pt>
                <c:pt idx="15483">
                  <c:v>0.12703039999999999</c:v>
                </c:pt>
                <c:pt idx="15484">
                  <c:v>7.9822000000000004E-2</c:v>
                </c:pt>
                <c:pt idx="15485">
                  <c:v>12.6238172</c:v>
                </c:pt>
                <c:pt idx="15486">
                  <c:v>9.7397999999999998E-2</c:v>
                </c:pt>
                <c:pt idx="15487">
                  <c:v>6.2425512000000003</c:v>
                </c:pt>
                <c:pt idx="15488">
                  <c:v>2.3309837999999998</c:v>
                </c:pt>
                <c:pt idx="15489">
                  <c:v>4.3929064000000002</c:v>
                </c:pt>
                <c:pt idx="15490">
                  <c:v>3.5906761</c:v>
                </c:pt>
                <c:pt idx="15491">
                  <c:v>3.4003101999999998</c:v>
                </c:pt>
                <c:pt idx="15492">
                  <c:v>3.8654820000000001</c:v>
                </c:pt>
                <c:pt idx="15493">
                  <c:v>5.6007000000000001E-2</c:v>
                </c:pt>
                <c:pt idx="15494">
                  <c:v>3.7166236000000001</c:v>
                </c:pt>
                <c:pt idx="15495">
                  <c:v>3.0056728000000001</c:v>
                </c:pt>
                <c:pt idx="15496">
                  <c:v>3.1433176</c:v>
                </c:pt>
                <c:pt idx="15497">
                  <c:v>2.965398</c:v>
                </c:pt>
                <c:pt idx="15498">
                  <c:v>2.1263209999999999</c:v>
                </c:pt>
                <c:pt idx="15499">
                  <c:v>1.7751711999999999</c:v>
                </c:pt>
                <c:pt idx="15500">
                  <c:v>2.0038355999999999</c:v>
                </c:pt>
                <c:pt idx="15501">
                  <c:v>1.6184392000000001</c:v>
                </c:pt>
                <c:pt idx="15502">
                  <c:v>1.0635372000000001</c:v>
                </c:pt>
                <c:pt idx="15503">
                  <c:v>0.18534539999999999</c:v>
                </c:pt>
                <c:pt idx="15504">
                  <c:v>41.432693</c:v>
                </c:pt>
                <c:pt idx="15505">
                  <c:v>5.0709663000000003</c:v>
                </c:pt>
                <c:pt idx="15506">
                  <c:v>0.238182</c:v>
                </c:pt>
                <c:pt idx="15507">
                  <c:v>9.5851800000000001E-2</c:v>
                </c:pt>
                <c:pt idx="15508">
                  <c:v>1.5878799999999998E-2</c:v>
                </c:pt>
                <c:pt idx="15509">
                  <c:v>3.1757599999999997E-2</c:v>
                </c:pt>
                <c:pt idx="15510">
                  <c:v>6.3515199999999994E-2</c:v>
                </c:pt>
                <c:pt idx="15511">
                  <c:v>3.19365E-2</c:v>
                </c:pt>
                <c:pt idx="15512">
                  <c:v>0.22230320000000001</c:v>
                </c:pt>
                <c:pt idx="15513">
                  <c:v>1.5878799999999998E-2</c:v>
                </c:pt>
                <c:pt idx="15514">
                  <c:v>8.1846867999999997</c:v>
                </c:pt>
                <c:pt idx="15515">
                  <c:v>7.2136404000000001</c:v>
                </c:pt>
                <c:pt idx="15516">
                  <c:v>2.4507707999999999</c:v>
                </c:pt>
                <c:pt idx="15517">
                  <c:v>8.5218000000000002E-2</c:v>
                </c:pt>
                <c:pt idx="15518">
                  <c:v>5.6876492000000001</c:v>
                </c:pt>
                <c:pt idx="15519">
                  <c:v>4.9940324</c:v>
                </c:pt>
                <c:pt idx="15520">
                  <c:v>4.6620099000000002</c:v>
                </c:pt>
                <c:pt idx="15521">
                  <c:v>4.0076711999999999</c:v>
                </c:pt>
                <c:pt idx="15522">
                  <c:v>2.6990360999999998</c:v>
                </c:pt>
                <c:pt idx="15523">
                  <c:v>3.9377284000000001</c:v>
                </c:pt>
                <c:pt idx="15524">
                  <c:v>5.3571000000000001E-2</c:v>
                </c:pt>
                <c:pt idx="15525">
                  <c:v>3.3235912000000001</c:v>
                </c:pt>
                <c:pt idx="15526">
                  <c:v>2.8626524999999998</c:v>
                </c:pt>
                <c:pt idx="15527">
                  <c:v>2.5894856000000002</c:v>
                </c:pt>
                <c:pt idx="15528">
                  <c:v>2.0575885</c:v>
                </c:pt>
                <c:pt idx="15529">
                  <c:v>2.0575885</c:v>
                </c:pt>
                <c:pt idx="15530">
                  <c:v>1.9627648</c:v>
                </c:pt>
                <c:pt idx="15531">
                  <c:v>1.8958687999999999</c:v>
                </c:pt>
                <c:pt idx="15532">
                  <c:v>1.9487999999999998E-2</c:v>
                </c:pt>
                <c:pt idx="15533">
                  <c:v>3.1757599999999997E-2</c:v>
                </c:pt>
                <c:pt idx="15534">
                  <c:v>3.1757599999999997E-2</c:v>
                </c:pt>
                <c:pt idx="15535">
                  <c:v>0.15878800000000001</c:v>
                </c:pt>
                <c:pt idx="15536">
                  <c:v>2.5294799999999999E-2</c:v>
                </c:pt>
                <c:pt idx="15537">
                  <c:v>0.11445</c:v>
                </c:pt>
                <c:pt idx="15538">
                  <c:v>5.3571000000000001E-2</c:v>
                </c:pt>
                <c:pt idx="15539">
                  <c:v>3.8954999999999997E-2</c:v>
                </c:pt>
                <c:pt idx="15540">
                  <c:v>3.6519000000000003E-2</c:v>
                </c:pt>
                <c:pt idx="15541">
                  <c:v>3.1647000000000002E-2</c:v>
                </c:pt>
                <c:pt idx="15542">
                  <c:v>1.9151502</c:v>
                </c:pt>
                <c:pt idx="15543">
                  <c:v>2.9211000000000001E-2</c:v>
                </c:pt>
                <c:pt idx="15544">
                  <c:v>1.2506702999999999</c:v>
                </c:pt>
                <c:pt idx="15545">
                  <c:v>2.436E-2</c:v>
                </c:pt>
                <c:pt idx="15546">
                  <c:v>1.0173132</c:v>
                </c:pt>
                <c:pt idx="15547">
                  <c:v>0.08</c:v>
                </c:pt>
                <c:pt idx="15548">
                  <c:v>0.38109120000000002</c:v>
                </c:pt>
                <c:pt idx="15549">
                  <c:v>1.5878799999999998E-2</c:v>
                </c:pt>
                <c:pt idx="15550">
                  <c:v>4.1617008000000002</c:v>
                </c:pt>
                <c:pt idx="15551">
                  <c:v>2.5354619999999999</c:v>
                </c:pt>
                <c:pt idx="15552">
                  <c:v>3.4218600000000001</c:v>
                </c:pt>
                <c:pt idx="15553">
                  <c:v>5.5575800000000002E-2</c:v>
                </c:pt>
                <c:pt idx="15554">
                  <c:v>5.5575800000000002E-2</c:v>
                </c:pt>
                <c:pt idx="15555">
                  <c:v>5.1135E-2</c:v>
                </c:pt>
                <c:pt idx="15556">
                  <c:v>9.5272800000000005E-2</c:v>
                </c:pt>
                <c:pt idx="15557">
                  <c:v>6.5200236</c:v>
                </c:pt>
                <c:pt idx="15558">
                  <c:v>4.8553176000000002</c:v>
                </c:pt>
                <c:pt idx="15559">
                  <c:v>5.4102195999999996</c:v>
                </c:pt>
                <c:pt idx="15560">
                  <c:v>6.8186999999999998E-2</c:v>
                </c:pt>
                <c:pt idx="15561">
                  <c:v>6.8186999999999998E-2</c:v>
                </c:pt>
                <c:pt idx="15562">
                  <c:v>3.5169489</c:v>
                </c:pt>
                <c:pt idx="15563">
                  <c:v>2.5763661</c:v>
                </c:pt>
                <c:pt idx="15564">
                  <c:v>3.6306384</c:v>
                </c:pt>
                <c:pt idx="15565">
                  <c:v>3.0518968000000002</c:v>
                </c:pt>
                <c:pt idx="15566">
                  <c:v>1.8062883999999999</c:v>
                </c:pt>
                <c:pt idx="15567">
                  <c:v>0.36992039999999998</c:v>
                </c:pt>
                <c:pt idx="15568">
                  <c:v>3.19365E-2</c:v>
                </c:pt>
                <c:pt idx="15569">
                  <c:v>0.1111516</c:v>
                </c:pt>
                <c:pt idx="15570">
                  <c:v>6.7049624000000003</c:v>
                </c:pt>
                <c:pt idx="15571">
                  <c:v>6.3812660000000001</c:v>
                </c:pt>
                <c:pt idx="15572">
                  <c:v>0.107142</c:v>
                </c:pt>
                <c:pt idx="15573">
                  <c:v>5.6876492000000001</c:v>
                </c:pt>
                <c:pt idx="15574">
                  <c:v>6.2425512000000003</c:v>
                </c:pt>
                <c:pt idx="15575">
                  <c:v>4.8553176000000002</c:v>
                </c:pt>
                <c:pt idx="15576">
                  <c:v>4.3466823999999997</c:v>
                </c:pt>
                <c:pt idx="15577">
                  <c:v>3.7067367999999998</c:v>
                </c:pt>
                <c:pt idx="15578">
                  <c:v>3.6306384</c:v>
                </c:pt>
                <c:pt idx="15579">
                  <c:v>3.0670883999999998</c:v>
                </c:pt>
                <c:pt idx="15580">
                  <c:v>2.5432616000000001</c:v>
                </c:pt>
                <c:pt idx="15581">
                  <c:v>2.0953168</c:v>
                </c:pt>
                <c:pt idx="15582">
                  <c:v>1.8155049000000001</c:v>
                </c:pt>
                <c:pt idx="15583">
                  <c:v>3.1647000000000002E-2</c:v>
                </c:pt>
                <c:pt idx="15584">
                  <c:v>2.0387138</c:v>
                </c:pt>
                <c:pt idx="15585">
                  <c:v>2.9211000000000001E-2</c:v>
                </c:pt>
                <c:pt idx="15586">
                  <c:v>1.2506702999999999</c:v>
                </c:pt>
                <c:pt idx="15587">
                  <c:v>1.8583118000000001</c:v>
                </c:pt>
                <c:pt idx="15588">
                  <c:v>2.6775E-2</c:v>
                </c:pt>
                <c:pt idx="15589">
                  <c:v>1.8062883999999999</c:v>
                </c:pt>
                <c:pt idx="15590">
                  <c:v>1.4927539000000001</c:v>
                </c:pt>
                <c:pt idx="15591">
                  <c:v>1.6606186000000001</c:v>
                </c:pt>
                <c:pt idx="15592">
                  <c:v>0.14377770000000001</c:v>
                </c:pt>
                <c:pt idx="15593">
                  <c:v>0.17466680000000001</c:v>
                </c:pt>
                <c:pt idx="15594">
                  <c:v>0.111273</c:v>
                </c:pt>
                <c:pt idx="15595">
                  <c:v>9.5272800000000005E-2</c:v>
                </c:pt>
                <c:pt idx="15596">
                  <c:v>4.7636400000000002E-2</c:v>
                </c:pt>
                <c:pt idx="15597">
                  <c:v>0.19054560000000001</c:v>
                </c:pt>
                <c:pt idx="15598">
                  <c:v>6.5200236</c:v>
                </c:pt>
                <c:pt idx="15599">
                  <c:v>9.0090000000000003E-2</c:v>
                </c:pt>
                <c:pt idx="15600">
                  <c:v>5.4102195999999996</c:v>
                </c:pt>
                <c:pt idx="15601">
                  <c:v>5.225238</c:v>
                </c:pt>
                <c:pt idx="15602">
                  <c:v>7.0623000000000005E-2</c:v>
                </c:pt>
                <c:pt idx="15603">
                  <c:v>9.1308E-2</c:v>
                </c:pt>
                <c:pt idx="15604">
                  <c:v>3.7067367999999998</c:v>
                </c:pt>
                <c:pt idx="15605">
                  <c:v>2.412792</c:v>
                </c:pt>
                <c:pt idx="15606">
                  <c:v>2.412792</c:v>
                </c:pt>
                <c:pt idx="15607">
                  <c:v>3.1488966</c:v>
                </c:pt>
                <c:pt idx="15608">
                  <c:v>3.0518968000000002</c:v>
                </c:pt>
                <c:pt idx="15609">
                  <c:v>2.2492179000000001</c:v>
                </c:pt>
                <c:pt idx="15610">
                  <c:v>1.8558386</c:v>
                </c:pt>
                <c:pt idx="15611">
                  <c:v>2.9211000000000001E-2</c:v>
                </c:pt>
                <c:pt idx="15612">
                  <c:v>2.9211000000000001E-2</c:v>
                </c:pt>
                <c:pt idx="15613">
                  <c:v>1.4524201999999999</c:v>
                </c:pt>
                <c:pt idx="15614">
                  <c:v>1.1296691999999999</c:v>
                </c:pt>
                <c:pt idx="15615">
                  <c:v>1.3717121000000001</c:v>
                </c:pt>
                <c:pt idx="15616">
                  <c:v>1.3872336000000001</c:v>
                </c:pt>
                <c:pt idx="15617">
                  <c:v>0.96825300000000003</c:v>
                </c:pt>
                <c:pt idx="15618">
                  <c:v>0.56483459999999996</c:v>
                </c:pt>
                <c:pt idx="15619">
                  <c:v>4.7636400000000002E-2</c:v>
                </c:pt>
                <c:pt idx="15620">
                  <c:v>0.19054560000000001</c:v>
                </c:pt>
                <c:pt idx="15621">
                  <c:v>6.8436772000000001</c:v>
                </c:pt>
                <c:pt idx="15622">
                  <c:v>4.7166028000000004</c:v>
                </c:pt>
                <c:pt idx="15623">
                  <c:v>2.8217484000000002</c:v>
                </c:pt>
                <c:pt idx="15624">
                  <c:v>3.9377284000000001</c:v>
                </c:pt>
                <c:pt idx="15625">
                  <c:v>3.3376442000000002</c:v>
                </c:pt>
                <c:pt idx="15626">
                  <c:v>2.4045467999999999</c:v>
                </c:pt>
                <c:pt idx="15627">
                  <c:v>0.92668419999999996</c:v>
                </c:pt>
                <c:pt idx="15628">
                  <c:v>2.0447397</c:v>
                </c:pt>
                <c:pt idx="15629">
                  <c:v>1.5330876</c:v>
                </c:pt>
                <c:pt idx="15630">
                  <c:v>1.2103366</c:v>
                </c:pt>
                <c:pt idx="15631">
                  <c:v>1.0892948</c:v>
                </c:pt>
                <c:pt idx="15632">
                  <c:v>0.12703039999999999</c:v>
                </c:pt>
                <c:pt idx="15633">
                  <c:v>2.16568E-2</c:v>
                </c:pt>
                <c:pt idx="15634">
                  <c:v>0.107142</c:v>
                </c:pt>
                <c:pt idx="15635">
                  <c:v>5.2190747999999996</c:v>
                </c:pt>
                <c:pt idx="15636">
                  <c:v>5.4102195999999996</c:v>
                </c:pt>
                <c:pt idx="15637">
                  <c:v>6.1963271999999998</c:v>
                </c:pt>
                <c:pt idx="15638">
                  <c:v>9.2525999999999997E-2</c:v>
                </c:pt>
                <c:pt idx="15639">
                  <c:v>5.0865232000000002</c:v>
                </c:pt>
                <c:pt idx="15640">
                  <c:v>4.7029139999999998</c:v>
                </c:pt>
                <c:pt idx="15641">
                  <c:v>5.0865232000000002</c:v>
                </c:pt>
                <c:pt idx="15642">
                  <c:v>3.8032352999999999</c:v>
                </c:pt>
                <c:pt idx="15643">
                  <c:v>3.6310098000000002</c:v>
                </c:pt>
                <c:pt idx="15644">
                  <c:v>3.9738516000000002</c:v>
                </c:pt>
                <c:pt idx="15645">
                  <c:v>3.1079924999999999</c:v>
                </c:pt>
                <c:pt idx="15646">
                  <c:v>2.9594488000000001</c:v>
                </c:pt>
                <c:pt idx="15647">
                  <c:v>3.0518968000000002</c:v>
                </c:pt>
                <c:pt idx="15648">
                  <c:v>2.9131819999999999</c:v>
                </c:pt>
                <c:pt idx="15649">
                  <c:v>3.0518968000000002</c:v>
                </c:pt>
                <c:pt idx="15650">
                  <c:v>2.7486744999999999</c:v>
                </c:pt>
                <c:pt idx="15651">
                  <c:v>2.6308479999999999</c:v>
                </c:pt>
                <c:pt idx="15652">
                  <c:v>3.8954999999999997E-2</c:v>
                </c:pt>
                <c:pt idx="15653">
                  <c:v>2.1382558999999999</c:v>
                </c:pt>
                <c:pt idx="15654">
                  <c:v>2.0979222000000002</c:v>
                </c:pt>
                <c:pt idx="15655">
                  <c:v>3.6519000000000003E-2</c:v>
                </c:pt>
                <c:pt idx="15656">
                  <c:v>1.6944631000000001</c:v>
                </c:pt>
                <c:pt idx="15657">
                  <c:v>2.6775E-2</c:v>
                </c:pt>
                <c:pt idx="15658">
                  <c:v>2.6775E-2</c:v>
                </c:pt>
                <c:pt idx="15659">
                  <c:v>1.6184392000000001</c:v>
                </c:pt>
                <c:pt idx="15660">
                  <c:v>25.559225099999999</c:v>
                </c:pt>
                <c:pt idx="15661">
                  <c:v>15.3355266</c:v>
                </c:pt>
                <c:pt idx="15662">
                  <c:v>13.290786900000001</c:v>
                </c:pt>
                <c:pt idx="15663">
                  <c:v>8.0921959999999995</c:v>
                </c:pt>
                <c:pt idx="15664">
                  <c:v>5.5353881999999999</c:v>
                </c:pt>
                <c:pt idx="15665">
                  <c:v>5.7078936000000002</c:v>
                </c:pt>
                <c:pt idx="15666">
                  <c:v>5.4102195999999996</c:v>
                </c:pt>
                <c:pt idx="15667">
                  <c:v>5.0402991999999998</c:v>
                </c:pt>
                <c:pt idx="15668">
                  <c:v>3.8730934000000001</c:v>
                </c:pt>
                <c:pt idx="15669">
                  <c:v>2.3309837999999998</c:v>
                </c:pt>
                <c:pt idx="15670">
                  <c:v>4.4480756000000001</c:v>
                </c:pt>
                <c:pt idx="15671">
                  <c:v>2.6990360999999998</c:v>
                </c:pt>
                <c:pt idx="15672">
                  <c:v>3.7917803999999999</c:v>
                </c:pt>
                <c:pt idx="15673">
                  <c:v>3.4138991999999999</c:v>
                </c:pt>
                <c:pt idx="15674">
                  <c:v>3.2513448</c:v>
                </c:pt>
                <c:pt idx="15675">
                  <c:v>1.7604067999999999</c:v>
                </c:pt>
                <c:pt idx="15676">
                  <c:v>2.9131819999999999</c:v>
                </c:pt>
                <c:pt idx="15677">
                  <c:v>2.7282432000000001</c:v>
                </c:pt>
                <c:pt idx="15678">
                  <c:v>2.1733411999999999</c:v>
                </c:pt>
                <c:pt idx="15679">
                  <c:v>1.8155049000000001</c:v>
                </c:pt>
                <c:pt idx="15680">
                  <c:v>2.9211000000000001E-2</c:v>
                </c:pt>
                <c:pt idx="15681">
                  <c:v>2.0418783</c:v>
                </c:pt>
                <c:pt idx="15682">
                  <c:v>1.6944631000000001</c:v>
                </c:pt>
                <c:pt idx="15683">
                  <c:v>1.2506702999999999</c:v>
                </c:pt>
                <c:pt idx="15684">
                  <c:v>1.4524201999999999</c:v>
                </c:pt>
                <c:pt idx="15685">
                  <c:v>1.2973536000000001</c:v>
                </c:pt>
                <c:pt idx="15686">
                  <c:v>1.7052000000000001E-2</c:v>
                </c:pt>
                <c:pt idx="15687">
                  <c:v>1.0635800000000001E-2</c:v>
                </c:pt>
                <c:pt idx="15688">
                  <c:v>1.218E-2</c:v>
                </c:pt>
                <c:pt idx="15689">
                  <c:v>30.6710955</c:v>
                </c:pt>
                <c:pt idx="15690">
                  <c:v>29.8340566</c:v>
                </c:pt>
                <c:pt idx="15691">
                  <c:v>25.559225099999999</c:v>
                </c:pt>
                <c:pt idx="15692">
                  <c:v>20.447396999999999</c:v>
                </c:pt>
                <c:pt idx="15693">
                  <c:v>20.447396999999999</c:v>
                </c:pt>
                <c:pt idx="15694">
                  <c:v>15.3355266</c:v>
                </c:pt>
                <c:pt idx="15695">
                  <c:v>13.290786900000001</c:v>
                </c:pt>
                <c:pt idx="15696">
                  <c:v>8.8320796000000001</c:v>
                </c:pt>
                <c:pt idx="15697">
                  <c:v>1.8558386</c:v>
                </c:pt>
                <c:pt idx="15698">
                  <c:v>1.7751711999999999</c:v>
                </c:pt>
                <c:pt idx="15699">
                  <c:v>1.4927539000000001</c:v>
                </c:pt>
                <c:pt idx="15700">
                  <c:v>0.08</c:v>
                </c:pt>
                <c:pt idx="15701">
                  <c:v>0.2699396</c:v>
                </c:pt>
                <c:pt idx="15702">
                  <c:v>3.1757599999999997E-2</c:v>
                </c:pt>
                <c:pt idx="15703">
                  <c:v>6.3350419999999996</c:v>
                </c:pt>
                <c:pt idx="15704">
                  <c:v>5.5616886000000001</c:v>
                </c:pt>
                <c:pt idx="15705">
                  <c:v>5.3639956</c:v>
                </c:pt>
                <c:pt idx="15706">
                  <c:v>5.0402991999999998</c:v>
                </c:pt>
                <c:pt idx="15707">
                  <c:v>5.0300621999999997</c:v>
                </c:pt>
                <c:pt idx="15708">
                  <c:v>4.4853972000000004</c:v>
                </c:pt>
                <c:pt idx="15709">
                  <c:v>2.9444184</c:v>
                </c:pt>
                <c:pt idx="15710">
                  <c:v>3.8440970999999999</c:v>
                </c:pt>
                <c:pt idx="15711">
                  <c:v>2.8217484000000002</c:v>
                </c:pt>
                <c:pt idx="15712">
                  <c:v>6.3314999999999996E-2</c:v>
                </c:pt>
                <c:pt idx="15713">
                  <c:v>4.2121494000000004</c:v>
                </c:pt>
                <c:pt idx="15714">
                  <c:v>3.9538426000000002</c:v>
                </c:pt>
                <c:pt idx="15715">
                  <c:v>1.2485188</c:v>
                </c:pt>
                <c:pt idx="15716">
                  <c:v>1.2485188</c:v>
                </c:pt>
                <c:pt idx="15717">
                  <c:v>1.2485188</c:v>
                </c:pt>
                <c:pt idx="15718">
                  <c:v>3.7067367999999998</c:v>
                </c:pt>
                <c:pt idx="15719">
                  <c:v>3.8440970999999999</c:v>
                </c:pt>
                <c:pt idx="15720">
                  <c:v>3.6306384</c:v>
                </c:pt>
                <c:pt idx="15721">
                  <c:v>2.412792</c:v>
                </c:pt>
                <c:pt idx="15722">
                  <c:v>1.1560280000000001</c:v>
                </c:pt>
                <c:pt idx="15723">
                  <c:v>3.2368784000000002</c:v>
                </c:pt>
                <c:pt idx="15724">
                  <c:v>0.8785984</c:v>
                </c:pt>
                <c:pt idx="15725">
                  <c:v>2.6357523999999999</c:v>
                </c:pt>
                <c:pt idx="15726">
                  <c:v>2.3843024000000002</c:v>
                </c:pt>
                <c:pt idx="15727">
                  <c:v>1.8558386</c:v>
                </c:pt>
                <c:pt idx="15728">
                  <c:v>1.8558386</c:v>
                </c:pt>
                <c:pt idx="15729">
                  <c:v>2.0695939999999999</c:v>
                </c:pt>
                <c:pt idx="15730">
                  <c:v>1.9220697</c:v>
                </c:pt>
                <c:pt idx="15731">
                  <c:v>1.553426</c:v>
                </c:pt>
                <c:pt idx="15732">
                  <c:v>0.17605319999999999</c:v>
                </c:pt>
                <c:pt idx="15733">
                  <c:v>4.7636400000000002E-2</c:v>
                </c:pt>
                <c:pt idx="15734">
                  <c:v>6.3515199999999994E-2</c:v>
                </c:pt>
                <c:pt idx="15735">
                  <c:v>7.9822000000000004E-2</c:v>
                </c:pt>
                <c:pt idx="15736">
                  <c:v>6.8436772000000001</c:v>
                </c:pt>
                <c:pt idx="15737">
                  <c:v>8.7653999999999996E-2</c:v>
                </c:pt>
                <c:pt idx="15738">
                  <c:v>3.2513448</c:v>
                </c:pt>
                <c:pt idx="15739">
                  <c:v>0.8785984</c:v>
                </c:pt>
                <c:pt idx="15740">
                  <c:v>2.2195651999999999</c:v>
                </c:pt>
                <c:pt idx="15741">
                  <c:v>15.2946648</c:v>
                </c:pt>
                <c:pt idx="15742">
                  <c:v>9.5851800000000001E-2</c:v>
                </c:pt>
                <c:pt idx="15743">
                  <c:v>6.3915299999999994E-2</c:v>
                </c:pt>
                <c:pt idx="15744">
                  <c:v>3.1757599999999997E-2</c:v>
                </c:pt>
                <c:pt idx="15745">
                  <c:v>3.1816236</c:v>
                </c:pt>
                <c:pt idx="15746">
                  <c:v>1.3717121000000001</c:v>
                </c:pt>
                <c:pt idx="15747">
                  <c:v>0.18534539999999999</c:v>
                </c:pt>
                <c:pt idx="15748">
                  <c:v>8.6249699999999999E-2</c:v>
                </c:pt>
                <c:pt idx="15749">
                  <c:v>7.9394000000000006E-2</c:v>
                </c:pt>
                <c:pt idx="15750">
                  <c:v>4.2541916000000004</c:v>
                </c:pt>
                <c:pt idx="15751">
                  <c:v>5.7339159999999998</c:v>
                </c:pt>
                <c:pt idx="15752">
                  <c:v>4.9015844</c:v>
                </c:pt>
                <c:pt idx="15753">
                  <c:v>4.0774062000000004</c:v>
                </c:pt>
                <c:pt idx="15754">
                  <c:v>0.97104639999999998</c:v>
                </c:pt>
                <c:pt idx="15755">
                  <c:v>3.4083000000000002E-2</c:v>
                </c:pt>
                <c:pt idx="15756">
                  <c:v>1.6541294</c:v>
                </c:pt>
                <c:pt idx="15757">
                  <c:v>1.668023</c:v>
                </c:pt>
                <c:pt idx="15758">
                  <c:v>1.5722152</c:v>
                </c:pt>
                <c:pt idx="15759">
                  <c:v>1.3872336000000001</c:v>
                </c:pt>
                <c:pt idx="15760">
                  <c:v>0.64550200000000002</c:v>
                </c:pt>
                <c:pt idx="15761">
                  <c:v>0.56483459999999996</c:v>
                </c:pt>
                <c:pt idx="15762">
                  <c:v>0.121401</c:v>
                </c:pt>
                <c:pt idx="15763">
                  <c:v>0.05</c:v>
                </c:pt>
                <c:pt idx="15764">
                  <c:v>0.12703039999999999</c:v>
                </c:pt>
                <c:pt idx="15765">
                  <c:v>18.780789800000001</c:v>
                </c:pt>
                <c:pt idx="15766">
                  <c:v>8.0921959999999995</c:v>
                </c:pt>
                <c:pt idx="15767">
                  <c:v>7.2136404000000001</c:v>
                </c:pt>
                <c:pt idx="15768">
                  <c:v>5.5027103999999998</c:v>
                </c:pt>
                <c:pt idx="15769">
                  <c:v>4.0229860000000004</c:v>
                </c:pt>
                <c:pt idx="15770">
                  <c:v>3.4293005999999999</c:v>
                </c:pt>
                <c:pt idx="15771">
                  <c:v>3.2275914000000001</c:v>
                </c:pt>
                <c:pt idx="15772">
                  <c:v>3.6125767999999998</c:v>
                </c:pt>
                <c:pt idx="15773">
                  <c:v>3.6125767999999998</c:v>
                </c:pt>
                <c:pt idx="15774">
                  <c:v>2.412792</c:v>
                </c:pt>
                <c:pt idx="15775">
                  <c:v>2.412792</c:v>
                </c:pt>
                <c:pt idx="15776">
                  <c:v>5.1135E-2</c:v>
                </c:pt>
                <c:pt idx="15777">
                  <c:v>3.1790984</c:v>
                </c:pt>
                <c:pt idx="15778">
                  <c:v>2.5432616000000001</c:v>
                </c:pt>
                <c:pt idx="15779">
                  <c:v>2.7879092999999999</c:v>
                </c:pt>
                <c:pt idx="15780">
                  <c:v>2.412792</c:v>
                </c:pt>
                <c:pt idx="15781">
                  <c:v>2.6819763999999999</c:v>
                </c:pt>
                <c:pt idx="15782">
                  <c:v>1.5734619999999999</c:v>
                </c:pt>
                <c:pt idx="15783">
                  <c:v>1.5330876</c:v>
                </c:pt>
                <c:pt idx="15784">
                  <c:v>1.6184392000000001</c:v>
                </c:pt>
                <c:pt idx="15785">
                  <c:v>1.2910447</c:v>
                </c:pt>
                <c:pt idx="15786">
                  <c:v>1.2910447</c:v>
                </c:pt>
                <c:pt idx="15787">
                  <c:v>1.5259484000000001</c:v>
                </c:pt>
                <c:pt idx="15788">
                  <c:v>1.7052000000000001E-2</c:v>
                </c:pt>
                <c:pt idx="15789">
                  <c:v>0.2453823</c:v>
                </c:pt>
                <c:pt idx="15790">
                  <c:v>0.22230320000000001</c:v>
                </c:pt>
                <c:pt idx="15791">
                  <c:v>34.403410399999999</c:v>
                </c:pt>
                <c:pt idx="15792">
                  <c:v>21.733326399999999</c:v>
                </c:pt>
                <c:pt idx="15793">
                  <c:v>6.288818</c:v>
                </c:pt>
                <c:pt idx="15794">
                  <c:v>4.4575316999999997</c:v>
                </c:pt>
                <c:pt idx="15795">
                  <c:v>5.0865232000000002</c:v>
                </c:pt>
                <c:pt idx="15796">
                  <c:v>4.4480756000000001</c:v>
                </c:pt>
                <c:pt idx="15797">
                  <c:v>5.8443000000000002E-2</c:v>
                </c:pt>
                <c:pt idx="15798">
                  <c:v>5.8443000000000002E-2</c:v>
                </c:pt>
                <c:pt idx="15799">
                  <c:v>3.6306384</c:v>
                </c:pt>
                <c:pt idx="15800">
                  <c:v>2.9131819999999999</c:v>
                </c:pt>
                <c:pt idx="15801">
                  <c:v>2.1674096999999999</c:v>
                </c:pt>
                <c:pt idx="15802">
                  <c:v>2.9131819999999999</c:v>
                </c:pt>
                <c:pt idx="15803">
                  <c:v>2.9131819999999999</c:v>
                </c:pt>
                <c:pt idx="15804">
                  <c:v>3.0518968000000002</c:v>
                </c:pt>
                <c:pt idx="15805">
                  <c:v>1.5330876</c:v>
                </c:pt>
                <c:pt idx="15806">
                  <c:v>1.5330876</c:v>
                </c:pt>
                <c:pt idx="15807">
                  <c:v>1.5330876</c:v>
                </c:pt>
                <c:pt idx="15808">
                  <c:v>1.5895492</c:v>
                </c:pt>
                <c:pt idx="15809">
                  <c:v>0.55490200000000001</c:v>
                </c:pt>
                <c:pt idx="15810">
                  <c:v>0.3236964</c:v>
                </c:pt>
                <c:pt idx="15811">
                  <c:v>1.9627648</c:v>
                </c:pt>
                <c:pt idx="15812">
                  <c:v>24.2766308</c:v>
                </c:pt>
                <c:pt idx="15813">
                  <c:v>5.3639956</c:v>
                </c:pt>
                <c:pt idx="15814">
                  <c:v>6.8186999999999998E-2</c:v>
                </c:pt>
                <c:pt idx="15815">
                  <c:v>2.9444184</c:v>
                </c:pt>
                <c:pt idx="15816">
                  <c:v>3.5584562000000002</c:v>
                </c:pt>
                <c:pt idx="15817">
                  <c:v>3.5584562000000002</c:v>
                </c:pt>
                <c:pt idx="15818">
                  <c:v>6.3314999999999996E-2</c:v>
                </c:pt>
                <c:pt idx="15819">
                  <c:v>3.9738516000000002</c:v>
                </c:pt>
                <c:pt idx="15820">
                  <c:v>4.8187664000000003</c:v>
                </c:pt>
                <c:pt idx="15821">
                  <c:v>3.5213914000000002</c:v>
                </c:pt>
                <c:pt idx="15822">
                  <c:v>2.4204256000000002</c:v>
                </c:pt>
                <c:pt idx="15823">
                  <c:v>2.3120560000000001</c:v>
                </c:pt>
                <c:pt idx="15824">
                  <c:v>1.8962129999999999</c:v>
                </c:pt>
                <c:pt idx="15825">
                  <c:v>3.4083000000000002E-2</c:v>
                </c:pt>
                <c:pt idx="15826">
                  <c:v>0.92668419999999996</c:v>
                </c:pt>
                <c:pt idx="15827">
                  <c:v>1.8962129999999999</c:v>
                </c:pt>
                <c:pt idx="15828">
                  <c:v>3.4083000000000002E-2</c:v>
                </c:pt>
                <c:pt idx="15829">
                  <c:v>2.0038355999999999</c:v>
                </c:pt>
                <c:pt idx="15830">
                  <c:v>1.4524201999999999</c:v>
                </c:pt>
                <c:pt idx="15831">
                  <c:v>1.2506702999999999</c:v>
                </c:pt>
                <c:pt idx="15832">
                  <c:v>0.18534539999999999</c:v>
                </c:pt>
                <c:pt idx="15833">
                  <c:v>35.340252800000002</c:v>
                </c:pt>
                <c:pt idx="15834">
                  <c:v>0.1826062</c:v>
                </c:pt>
                <c:pt idx="15835">
                  <c:v>9.5272800000000005E-2</c:v>
                </c:pt>
                <c:pt idx="15836">
                  <c:v>2.16568E-2</c:v>
                </c:pt>
                <c:pt idx="15837">
                  <c:v>25.288123200000001</c:v>
                </c:pt>
                <c:pt idx="15838">
                  <c:v>12.800064600000001</c:v>
                </c:pt>
                <c:pt idx="15839">
                  <c:v>5.1993226000000003</c:v>
                </c:pt>
                <c:pt idx="15840">
                  <c:v>4.6703787999999999</c:v>
                </c:pt>
                <c:pt idx="15841">
                  <c:v>2.8626524999999998</c:v>
                </c:pt>
                <c:pt idx="15842">
                  <c:v>5.8443000000000002E-2</c:v>
                </c:pt>
                <c:pt idx="15843">
                  <c:v>3.8032352999999999</c:v>
                </c:pt>
                <c:pt idx="15844">
                  <c:v>3.3235912000000001</c:v>
                </c:pt>
                <c:pt idx="15845">
                  <c:v>3.0518968000000002</c:v>
                </c:pt>
                <c:pt idx="15846">
                  <c:v>4.3826999999999998E-2</c:v>
                </c:pt>
                <c:pt idx="15847">
                  <c:v>1.5330876</c:v>
                </c:pt>
                <c:pt idx="15848">
                  <c:v>1.0892948</c:v>
                </c:pt>
                <c:pt idx="15849">
                  <c:v>0.14377770000000001</c:v>
                </c:pt>
                <c:pt idx="15850">
                  <c:v>2.6600200000000001E-2</c:v>
                </c:pt>
                <c:pt idx="15851">
                  <c:v>1.9161899999999999E-2</c:v>
                </c:pt>
                <c:pt idx="15852">
                  <c:v>6.1500604000000001</c:v>
                </c:pt>
                <c:pt idx="15853">
                  <c:v>5.4102195999999996</c:v>
                </c:pt>
                <c:pt idx="15854">
                  <c:v>4.5316212</c:v>
                </c:pt>
                <c:pt idx="15855">
                  <c:v>4.2121494000000004</c:v>
                </c:pt>
                <c:pt idx="15856">
                  <c:v>3.9259053000000002</c:v>
                </c:pt>
                <c:pt idx="15857">
                  <c:v>3.6125767999999998</c:v>
                </c:pt>
                <c:pt idx="15858">
                  <c:v>3.6604057999999999</c:v>
                </c:pt>
                <c:pt idx="15859">
                  <c:v>3.6848231999999999</c:v>
                </c:pt>
                <c:pt idx="15860">
                  <c:v>3.6486999999999998</c:v>
                </c:pt>
                <c:pt idx="15861">
                  <c:v>1.9769319999999999</c:v>
                </c:pt>
                <c:pt idx="15862">
                  <c:v>2.9606686</c:v>
                </c:pt>
                <c:pt idx="15863">
                  <c:v>2.0575885</c:v>
                </c:pt>
                <c:pt idx="15864">
                  <c:v>3.6519000000000003E-2</c:v>
                </c:pt>
                <c:pt idx="15865">
                  <c:v>2.3481792000000001</c:v>
                </c:pt>
                <c:pt idx="15866">
                  <c:v>1.9627648</c:v>
                </c:pt>
                <c:pt idx="15867">
                  <c:v>2.0038355999999999</c:v>
                </c:pt>
                <c:pt idx="15868">
                  <c:v>3.1647000000000002E-2</c:v>
                </c:pt>
                <c:pt idx="15869">
                  <c:v>3.1647000000000002E-2</c:v>
                </c:pt>
                <c:pt idx="15870">
                  <c:v>2.9211000000000001E-2</c:v>
                </c:pt>
                <c:pt idx="15871">
                  <c:v>1.7773984</c:v>
                </c:pt>
                <c:pt idx="15872">
                  <c:v>0.36992039999999998</c:v>
                </c:pt>
                <c:pt idx="15873">
                  <c:v>9.5851800000000001E-2</c:v>
                </c:pt>
                <c:pt idx="15874">
                  <c:v>0.22230320000000001</c:v>
                </c:pt>
                <c:pt idx="15875">
                  <c:v>0.12662999999999999</c:v>
                </c:pt>
                <c:pt idx="15876">
                  <c:v>6.6587383999999998</c:v>
                </c:pt>
                <c:pt idx="15877">
                  <c:v>0.11445</c:v>
                </c:pt>
                <c:pt idx="15878">
                  <c:v>6.8436772000000001</c:v>
                </c:pt>
                <c:pt idx="15879">
                  <c:v>7.0748828000000001</c:v>
                </c:pt>
                <c:pt idx="15880">
                  <c:v>6.9824348000000001</c:v>
                </c:pt>
                <c:pt idx="15881">
                  <c:v>0.10227</c:v>
                </c:pt>
                <c:pt idx="15882">
                  <c:v>6.5200236</c:v>
                </c:pt>
                <c:pt idx="15883">
                  <c:v>6.288818</c:v>
                </c:pt>
                <c:pt idx="15884">
                  <c:v>9.2525999999999997E-2</c:v>
                </c:pt>
                <c:pt idx="15885">
                  <c:v>3.7917803999999999</c:v>
                </c:pt>
                <c:pt idx="15886">
                  <c:v>2.0575885</c:v>
                </c:pt>
                <c:pt idx="15887">
                  <c:v>1.9768804</c:v>
                </c:pt>
                <c:pt idx="15888">
                  <c:v>4.0229860000000004</c:v>
                </c:pt>
                <c:pt idx="15889">
                  <c:v>3.1757599999999997E-2</c:v>
                </c:pt>
                <c:pt idx="15890">
                  <c:v>0.03</c:v>
                </c:pt>
                <c:pt idx="15891">
                  <c:v>0.12703039999999999</c:v>
                </c:pt>
                <c:pt idx="15892">
                  <c:v>4.4089999999999997E-3</c:v>
                </c:pt>
                <c:pt idx="15893">
                  <c:v>7.2251963999999997</c:v>
                </c:pt>
                <c:pt idx="15894">
                  <c:v>9.9834000000000006E-2</c:v>
                </c:pt>
                <c:pt idx="15895">
                  <c:v>6.1963271999999998</c:v>
                </c:pt>
                <c:pt idx="15896">
                  <c:v>5.4188651999999999</c:v>
                </c:pt>
                <c:pt idx="15897">
                  <c:v>5.5489344000000003</c:v>
                </c:pt>
                <c:pt idx="15898">
                  <c:v>3.6310098000000002</c:v>
                </c:pt>
                <c:pt idx="15899">
                  <c:v>4.3466823999999997</c:v>
                </c:pt>
                <c:pt idx="15900">
                  <c:v>6.3314999999999996E-2</c:v>
                </c:pt>
                <c:pt idx="15901">
                  <c:v>3.3755932</c:v>
                </c:pt>
                <c:pt idx="15902">
                  <c:v>2.2083138</c:v>
                </c:pt>
                <c:pt idx="15903">
                  <c:v>4.3826999999999998E-2</c:v>
                </c:pt>
                <c:pt idx="15904">
                  <c:v>2.3120560000000001</c:v>
                </c:pt>
                <c:pt idx="15905">
                  <c:v>2.1674096999999999</c:v>
                </c:pt>
                <c:pt idx="15906">
                  <c:v>1.7571540000000001</c:v>
                </c:pt>
                <c:pt idx="15907">
                  <c:v>1.3872336000000001</c:v>
                </c:pt>
                <c:pt idx="15908">
                  <c:v>1.4334576000000001</c:v>
                </c:pt>
                <c:pt idx="15909">
                  <c:v>7.2240000000000004E-3</c:v>
                </c:pt>
                <c:pt idx="15910">
                  <c:v>3.2242524000000001</c:v>
                </c:pt>
                <c:pt idx="15911">
                  <c:v>0.57801400000000003</c:v>
                </c:pt>
                <c:pt idx="15912">
                  <c:v>0.52382919999999999</c:v>
                </c:pt>
                <c:pt idx="15913">
                  <c:v>7.0812600000000003E-2</c:v>
                </c:pt>
                <c:pt idx="15914">
                  <c:v>0.14290919999999999</c:v>
                </c:pt>
                <c:pt idx="15915">
                  <c:v>7.5655241999999996</c:v>
                </c:pt>
                <c:pt idx="15916">
                  <c:v>5.4102195999999996</c:v>
                </c:pt>
                <c:pt idx="15917">
                  <c:v>2.8626524999999998</c:v>
                </c:pt>
                <c:pt idx="15918">
                  <c:v>3.9016052000000001</c:v>
                </c:pt>
                <c:pt idx="15919">
                  <c:v>2.6990360999999998</c:v>
                </c:pt>
                <c:pt idx="15920">
                  <c:v>2.3481792000000001</c:v>
                </c:pt>
                <c:pt idx="15921">
                  <c:v>3.1647000000000002E-2</c:v>
                </c:pt>
                <c:pt idx="15922">
                  <c:v>1.8062883999999999</c:v>
                </c:pt>
                <c:pt idx="15923">
                  <c:v>1.5330876</c:v>
                </c:pt>
                <c:pt idx="15924">
                  <c:v>2.6775E-2</c:v>
                </c:pt>
                <c:pt idx="15925">
                  <c:v>2.6775E-2</c:v>
                </c:pt>
                <c:pt idx="15926">
                  <c:v>1.553426</c:v>
                </c:pt>
                <c:pt idx="15927">
                  <c:v>1.5540174</c:v>
                </c:pt>
                <c:pt idx="15928">
                  <c:v>0.92268240000000001</c:v>
                </c:pt>
                <c:pt idx="15929">
                  <c:v>8.1384627999999992</c:v>
                </c:pt>
                <c:pt idx="15930">
                  <c:v>9.7397999999999998E-2</c:v>
                </c:pt>
                <c:pt idx="15931">
                  <c:v>5.0402991999999998</c:v>
                </c:pt>
                <c:pt idx="15932">
                  <c:v>1.7584956</c:v>
                </c:pt>
                <c:pt idx="15933">
                  <c:v>0.17466680000000001</c:v>
                </c:pt>
                <c:pt idx="15934">
                  <c:v>9.5272800000000005E-2</c:v>
                </c:pt>
                <c:pt idx="15935">
                  <c:v>1.5878799999999998E-2</c:v>
                </c:pt>
                <c:pt idx="15936">
                  <c:v>4.7636400000000002E-2</c:v>
                </c:pt>
                <c:pt idx="15937">
                  <c:v>18.533684000000001</c:v>
                </c:pt>
                <c:pt idx="15938">
                  <c:v>2.4507707999999999</c:v>
                </c:pt>
                <c:pt idx="15939">
                  <c:v>2.4507707999999999</c:v>
                </c:pt>
                <c:pt idx="15940">
                  <c:v>7.0748828000000001</c:v>
                </c:pt>
                <c:pt idx="15941">
                  <c:v>5.4689839999999998</c:v>
                </c:pt>
                <c:pt idx="15942">
                  <c:v>4.6703787999999999</c:v>
                </c:pt>
                <c:pt idx="15943">
                  <c:v>5.1790139999999996</c:v>
                </c:pt>
                <c:pt idx="15944">
                  <c:v>4.7166028000000004</c:v>
                </c:pt>
                <c:pt idx="15945">
                  <c:v>4.1154767999999997</c:v>
                </c:pt>
                <c:pt idx="15946">
                  <c:v>2.2901220000000002</c:v>
                </c:pt>
                <c:pt idx="15947">
                  <c:v>2.9444184</c:v>
                </c:pt>
                <c:pt idx="15948">
                  <c:v>4.1910829999999999</c:v>
                </c:pt>
                <c:pt idx="15949">
                  <c:v>3.9738516000000002</c:v>
                </c:pt>
                <c:pt idx="15950">
                  <c:v>4.1725291999999996</c:v>
                </c:pt>
                <c:pt idx="15951">
                  <c:v>3.8920821999999999</c:v>
                </c:pt>
                <c:pt idx="15952">
                  <c:v>3.2588347999999998</c:v>
                </c:pt>
                <c:pt idx="15953">
                  <c:v>2.3718878999999999</c:v>
                </c:pt>
                <c:pt idx="15954">
                  <c:v>3.0706859999999998</c:v>
                </c:pt>
                <c:pt idx="15955">
                  <c:v>2.7677048000000002</c:v>
                </c:pt>
                <c:pt idx="15956">
                  <c:v>2.3843024000000002</c:v>
                </c:pt>
                <c:pt idx="15957">
                  <c:v>2.3582800000000002</c:v>
                </c:pt>
                <c:pt idx="15958">
                  <c:v>1.8962129999999999</c:v>
                </c:pt>
                <c:pt idx="15959">
                  <c:v>2.1675632</c:v>
                </c:pt>
                <c:pt idx="15960">
                  <c:v>2.1675632</c:v>
                </c:pt>
                <c:pt idx="15961">
                  <c:v>1.6357832999999999</c:v>
                </c:pt>
                <c:pt idx="15962">
                  <c:v>2.0362314000000001</c:v>
                </c:pt>
                <c:pt idx="15963">
                  <c:v>1.5330876</c:v>
                </c:pt>
                <c:pt idx="15964">
                  <c:v>1.5330876</c:v>
                </c:pt>
                <c:pt idx="15965">
                  <c:v>1.2506702999999999</c:v>
                </c:pt>
                <c:pt idx="15966">
                  <c:v>0.96825300000000003</c:v>
                </c:pt>
                <c:pt idx="15967">
                  <c:v>0.36992039999999998</c:v>
                </c:pt>
                <c:pt idx="15968">
                  <c:v>5.3571000000000001E-2</c:v>
                </c:pt>
                <c:pt idx="15969">
                  <c:v>4.8698999999999999E-2</c:v>
                </c:pt>
                <c:pt idx="15970">
                  <c:v>0.41287020000000002</c:v>
                </c:pt>
                <c:pt idx="15971">
                  <c:v>9.5851800000000001E-2</c:v>
                </c:pt>
                <c:pt idx="15972">
                  <c:v>1.5878799999999998E-2</c:v>
                </c:pt>
                <c:pt idx="15973">
                  <c:v>3.1757599999999997E-2</c:v>
                </c:pt>
                <c:pt idx="15974">
                  <c:v>0.15878800000000001</c:v>
                </c:pt>
                <c:pt idx="15975">
                  <c:v>9.3240198000000003</c:v>
                </c:pt>
                <c:pt idx="15976">
                  <c:v>8.1384627999999992</c:v>
                </c:pt>
                <c:pt idx="15977">
                  <c:v>0.11445</c:v>
                </c:pt>
                <c:pt idx="15978">
                  <c:v>6.8436772000000001</c:v>
                </c:pt>
                <c:pt idx="15979">
                  <c:v>4.9891581</c:v>
                </c:pt>
                <c:pt idx="15980">
                  <c:v>3.8032352999999999</c:v>
                </c:pt>
                <c:pt idx="15981">
                  <c:v>3.7623312000000002</c:v>
                </c:pt>
                <c:pt idx="15982">
                  <c:v>0.36906440000000001</c:v>
                </c:pt>
                <c:pt idx="15983">
                  <c:v>3.9016052000000001</c:v>
                </c:pt>
                <c:pt idx="15984">
                  <c:v>5.6007000000000001E-2</c:v>
                </c:pt>
                <c:pt idx="15985">
                  <c:v>3.1468832999999998</c:v>
                </c:pt>
                <c:pt idx="15986">
                  <c:v>2.4946001999999998</c:v>
                </c:pt>
                <c:pt idx="15987">
                  <c:v>3.5213914000000002</c:v>
                </c:pt>
                <c:pt idx="15988">
                  <c:v>2.412792</c:v>
                </c:pt>
                <c:pt idx="15989">
                  <c:v>3.0056728000000001</c:v>
                </c:pt>
                <c:pt idx="15990">
                  <c:v>5.1135E-2</c:v>
                </c:pt>
                <c:pt idx="15991">
                  <c:v>2.2592976999999999</c:v>
                </c:pt>
                <c:pt idx="15992">
                  <c:v>2.2592976999999999</c:v>
                </c:pt>
                <c:pt idx="15993">
                  <c:v>2.2901220000000002</c:v>
                </c:pt>
                <c:pt idx="15994">
                  <c:v>3.2513448</c:v>
                </c:pt>
                <c:pt idx="15995">
                  <c:v>2.9962781999999999</c:v>
                </c:pt>
                <c:pt idx="15996">
                  <c:v>4.1390999999999997E-2</c:v>
                </c:pt>
                <c:pt idx="15997">
                  <c:v>2.6357523999999999</c:v>
                </c:pt>
                <c:pt idx="15998">
                  <c:v>2.3843024000000002</c:v>
                </c:pt>
                <c:pt idx="15999">
                  <c:v>2.1674096999999999</c:v>
                </c:pt>
                <c:pt idx="16000">
                  <c:v>1.9365467000000001</c:v>
                </c:pt>
                <c:pt idx="16001">
                  <c:v>1.9365467000000001</c:v>
                </c:pt>
                <c:pt idx="16002">
                  <c:v>2.2901220000000002</c:v>
                </c:pt>
                <c:pt idx="16003">
                  <c:v>2.9211000000000001E-2</c:v>
                </c:pt>
                <c:pt idx="16004">
                  <c:v>2.9211000000000001E-2</c:v>
                </c:pt>
                <c:pt idx="16005">
                  <c:v>1.2506702999999999</c:v>
                </c:pt>
                <c:pt idx="16006">
                  <c:v>2.6775E-2</c:v>
                </c:pt>
                <c:pt idx="16007">
                  <c:v>1.4927539000000001</c:v>
                </c:pt>
                <c:pt idx="16008">
                  <c:v>1.4120458</c:v>
                </c:pt>
                <c:pt idx="16009">
                  <c:v>1.2103366</c:v>
                </c:pt>
                <c:pt idx="16010">
                  <c:v>0.52450090000000005</c:v>
                </c:pt>
                <c:pt idx="16011">
                  <c:v>0.2453823</c:v>
                </c:pt>
                <c:pt idx="16012">
                  <c:v>0.18534539999999999</c:v>
                </c:pt>
                <c:pt idx="16013">
                  <c:v>7.9394000000000006E-2</c:v>
                </c:pt>
                <c:pt idx="16014">
                  <c:v>7.8369599999999998E-2</c:v>
                </c:pt>
                <c:pt idx="16015">
                  <c:v>9.5272800000000005E-2</c:v>
                </c:pt>
                <c:pt idx="16016">
                  <c:v>2.16568E-2</c:v>
                </c:pt>
                <c:pt idx="16017">
                  <c:v>11.2460472</c:v>
                </c:pt>
                <c:pt idx="16018">
                  <c:v>8.8508688000000006</c:v>
                </c:pt>
                <c:pt idx="16019">
                  <c:v>7.9477032000000003</c:v>
                </c:pt>
                <c:pt idx="16020">
                  <c:v>5.2715047999999998</c:v>
                </c:pt>
                <c:pt idx="16021">
                  <c:v>4.8770172000000001</c:v>
                </c:pt>
                <c:pt idx="16022">
                  <c:v>3.1079924999999999</c:v>
                </c:pt>
                <c:pt idx="16023">
                  <c:v>4.0076711999999999</c:v>
                </c:pt>
                <c:pt idx="16024">
                  <c:v>3.0839968</c:v>
                </c:pt>
                <c:pt idx="16025">
                  <c:v>2.9258508000000001</c:v>
                </c:pt>
                <c:pt idx="16026">
                  <c:v>3.0518968000000002</c:v>
                </c:pt>
                <c:pt idx="16027">
                  <c:v>3.0518968000000002</c:v>
                </c:pt>
                <c:pt idx="16028">
                  <c:v>3.0518968000000002</c:v>
                </c:pt>
                <c:pt idx="16029">
                  <c:v>2.8669579999999999</c:v>
                </c:pt>
                <c:pt idx="16030">
                  <c:v>0.92668419999999996</c:v>
                </c:pt>
                <c:pt idx="16031">
                  <c:v>3.1647000000000002E-2</c:v>
                </c:pt>
                <c:pt idx="16032">
                  <c:v>2.436E-2</c:v>
                </c:pt>
                <c:pt idx="16033">
                  <c:v>2.6775E-2</c:v>
                </c:pt>
                <c:pt idx="16034">
                  <c:v>1.6184392000000001</c:v>
                </c:pt>
                <c:pt idx="16035">
                  <c:v>1.0489611000000001</c:v>
                </c:pt>
                <c:pt idx="16036">
                  <c:v>1.0086274</c:v>
                </c:pt>
                <c:pt idx="16037">
                  <c:v>0.64739279999999999</c:v>
                </c:pt>
                <c:pt idx="16038">
                  <c:v>9.7439999999999992E-3</c:v>
                </c:pt>
                <c:pt idx="16039">
                  <c:v>0.14377770000000001</c:v>
                </c:pt>
                <c:pt idx="16040">
                  <c:v>9.5851800000000001E-2</c:v>
                </c:pt>
                <c:pt idx="16041">
                  <c:v>1.5878799999999998E-2</c:v>
                </c:pt>
                <c:pt idx="16042">
                  <c:v>1.5878799999999998E-2</c:v>
                </c:pt>
                <c:pt idx="16043">
                  <c:v>4.6259952000000002</c:v>
                </c:pt>
                <c:pt idx="16044">
                  <c:v>5.225238</c:v>
                </c:pt>
                <c:pt idx="16045">
                  <c:v>4.3351264</c:v>
                </c:pt>
                <c:pt idx="16046">
                  <c:v>3.0518968000000002</c:v>
                </c:pt>
                <c:pt idx="16047">
                  <c:v>3.5008045999999999</c:v>
                </c:pt>
                <c:pt idx="16048">
                  <c:v>2.1786303</c:v>
                </c:pt>
                <c:pt idx="16049">
                  <c:v>3.4083000000000002E-2</c:v>
                </c:pt>
                <c:pt idx="16050">
                  <c:v>1.6944631000000001</c:v>
                </c:pt>
                <c:pt idx="16051">
                  <c:v>1.4524201999999999</c:v>
                </c:pt>
                <c:pt idx="16052">
                  <c:v>1.5722152</c:v>
                </c:pt>
                <c:pt idx="16053">
                  <c:v>1.2643975999999999</c:v>
                </c:pt>
                <c:pt idx="16054">
                  <c:v>0.17503060000000001</c:v>
                </c:pt>
                <c:pt idx="16055">
                  <c:v>0.19054560000000001</c:v>
                </c:pt>
                <c:pt idx="16056">
                  <c:v>9.5851800000000001E-2</c:v>
                </c:pt>
                <c:pt idx="16057">
                  <c:v>0.12703039999999999</c:v>
                </c:pt>
                <c:pt idx="16058">
                  <c:v>2.0936187999999998</c:v>
                </c:pt>
                <c:pt idx="16059">
                  <c:v>2.3120560000000001</c:v>
                </c:pt>
                <c:pt idx="16060">
                  <c:v>5.32218E-2</c:v>
                </c:pt>
                <c:pt idx="16061">
                  <c:v>2.9444184</c:v>
                </c:pt>
                <c:pt idx="16062">
                  <c:v>2.5354619999999999</c:v>
                </c:pt>
                <c:pt idx="16063">
                  <c:v>1.9627648</c:v>
                </c:pt>
                <c:pt idx="16064">
                  <c:v>3.1285088000000001</c:v>
                </c:pt>
                <c:pt idx="16065">
                  <c:v>2.9211000000000001E-2</c:v>
                </c:pt>
                <c:pt idx="16066">
                  <c:v>6.7512292</c:v>
                </c:pt>
                <c:pt idx="16067">
                  <c:v>6.5200236</c:v>
                </c:pt>
                <c:pt idx="16068">
                  <c:v>3.6992896000000002</c:v>
                </c:pt>
                <c:pt idx="16069">
                  <c:v>4.2079247999999998</c:v>
                </c:pt>
                <c:pt idx="16070">
                  <c:v>2.6990360999999998</c:v>
                </c:pt>
                <c:pt idx="16071">
                  <c:v>3.0839968</c:v>
                </c:pt>
                <c:pt idx="16072">
                  <c:v>3.6848231999999999</c:v>
                </c:pt>
                <c:pt idx="16073">
                  <c:v>2.4946001999999998</c:v>
                </c:pt>
                <c:pt idx="16074">
                  <c:v>3.6306384</c:v>
                </c:pt>
                <c:pt idx="16075">
                  <c:v>3.4441801999999999</c:v>
                </c:pt>
                <c:pt idx="16076">
                  <c:v>1.6137957000000001</c:v>
                </c:pt>
                <c:pt idx="16077">
                  <c:v>2.9211000000000001E-2</c:v>
                </c:pt>
                <c:pt idx="16078">
                  <c:v>1.4120458</c:v>
                </c:pt>
                <c:pt idx="16079">
                  <c:v>1.5330876</c:v>
                </c:pt>
                <c:pt idx="16080">
                  <c:v>1.4927539000000001</c:v>
                </c:pt>
                <c:pt idx="16081">
                  <c:v>1.553426</c:v>
                </c:pt>
                <c:pt idx="16082">
                  <c:v>0.36992039999999998</c:v>
                </c:pt>
                <c:pt idx="16083">
                  <c:v>9.5851800000000001E-2</c:v>
                </c:pt>
                <c:pt idx="16084">
                  <c:v>0.42874899999999999</c:v>
                </c:pt>
                <c:pt idx="16085">
                  <c:v>6.0113456000000003</c:v>
                </c:pt>
                <c:pt idx="16086">
                  <c:v>6.9361680000000003</c:v>
                </c:pt>
                <c:pt idx="16087">
                  <c:v>6.7974531999999996</c:v>
                </c:pt>
                <c:pt idx="16088">
                  <c:v>5.7801400000000003</c:v>
                </c:pt>
                <c:pt idx="16089">
                  <c:v>5.1790139999999996</c:v>
                </c:pt>
                <c:pt idx="16090">
                  <c:v>5.4102195999999996</c:v>
                </c:pt>
                <c:pt idx="16091">
                  <c:v>4.3097032000000004</c:v>
                </c:pt>
                <c:pt idx="16092">
                  <c:v>3.9933898000000001</c:v>
                </c:pt>
                <c:pt idx="16093">
                  <c:v>2.8217484000000002</c:v>
                </c:pt>
                <c:pt idx="16094">
                  <c:v>3.4293005999999999</c:v>
                </c:pt>
                <c:pt idx="16095">
                  <c:v>3.4293005999999999</c:v>
                </c:pt>
                <c:pt idx="16096">
                  <c:v>3.1468832999999998</c:v>
                </c:pt>
                <c:pt idx="16097">
                  <c:v>3.8440970999999999</c:v>
                </c:pt>
                <c:pt idx="16098">
                  <c:v>3.7028848000000001</c:v>
                </c:pt>
                <c:pt idx="16099">
                  <c:v>2.412792</c:v>
                </c:pt>
                <c:pt idx="16100">
                  <c:v>3.3978492</c:v>
                </c:pt>
                <c:pt idx="16101">
                  <c:v>3.2513448</c:v>
                </c:pt>
                <c:pt idx="16102">
                  <c:v>3.0271583999999998</c:v>
                </c:pt>
                <c:pt idx="16103">
                  <c:v>2.9131819999999999</c:v>
                </c:pt>
                <c:pt idx="16104">
                  <c:v>2.3843024000000002</c:v>
                </c:pt>
                <c:pt idx="16105">
                  <c:v>2.3843024000000002</c:v>
                </c:pt>
                <c:pt idx="16106">
                  <c:v>2.2658320000000001</c:v>
                </c:pt>
                <c:pt idx="16107">
                  <c:v>1.8155049000000001</c:v>
                </c:pt>
                <c:pt idx="16108">
                  <c:v>2.0447397</c:v>
                </c:pt>
                <c:pt idx="16109">
                  <c:v>1.2506702999999999</c:v>
                </c:pt>
                <c:pt idx="16110">
                  <c:v>1.7571540000000001</c:v>
                </c:pt>
                <c:pt idx="16111">
                  <c:v>1.3872336000000001</c:v>
                </c:pt>
                <c:pt idx="16112">
                  <c:v>1.1700029000000001</c:v>
                </c:pt>
                <c:pt idx="16113">
                  <c:v>0.68587640000000005</c:v>
                </c:pt>
                <c:pt idx="16114">
                  <c:v>7.9725000000000004E-2</c:v>
                </c:pt>
                <c:pt idx="16115">
                  <c:v>3.7499999999999999E-2</c:v>
                </c:pt>
                <c:pt idx="16116">
                  <c:v>0.18534539999999999</c:v>
                </c:pt>
                <c:pt idx="16117">
                  <c:v>9.5851800000000001E-2</c:v>
                </c:pt>
                <c:pt idx="16118">
                  <c:v>9.5272800000000005E-2</c:v>
                </c:pt>
                <c:pt idx="16119">
                  <c:v>4.7636400000000002E-2</c:v>
                </c:pt>
                <c:pt idx="16120">
                  <c:v>9.3927168000000005</c:v>
                </c:pt>
                <c:pt idx="16121">
                  <c:v>0.13148099999999999</c:v>
                </c:pt>
                <c:pt idx="16122">
                  <c:v>7.9534811999999997</c:v>
                </c:pt>
                <c:pt idx="16123">
                  <c:v>5.5027103999999998</c:v>
                </c:pt>
                <c:pt idx="16124">
                  <c:v>4.6259952000000002</c:v>
                </c:pt>
                <c:pt idx="16125">
                  <c:v>5.225238</c:v>
                </c:pt>
                <c:pt idx="16126">
                  <c:v>4.6963584000000003</c:v>
                </c:pt>
                <c:pt idx="16127">
                  <c:v>3.0262266000000002</c:v>
                </c:pt>
                <c:pt idx="16128">
                  <c:v>4.3929064000000002</c:v>
                </c:pt>
                <c:pt idx="16129">
                  <c:v>6.3356999999999997E-2</c:v>
                </c:pt>
                <c:pt idx="16130">
                  <c:v>6.0879000000000003E-2</c:v>
                </c:pt>
                <c:pt idx="16131">
                  <c:v>4.0727460000000004</c:v>
                </c:pt>
                <c:pt idx="16132">
                  <c:v>3.9692934000000002</c:v>
                </c:pt>
                <c:pt idx="16133">
                  <c:v>3.5945152</c:v>
                </c:pt>
                <c:pt idx="16134">
                  <c:v>2.5763661</c:v>
                </c:pt>
                <c:pt idx="16135">
                  <c:v>4.1390999999999997E-2</c:v>
                </c:pt>
                <c:pt idx="16136">
                  <c:v>4.1390999999999997E-2</c:v>
                </c:pt>
                <c:pt idx="16137">
                  <c:v>1.9768804</c:v>
                </c:pt>
                <c:pt idx="16138">
                  <c:v>3.4083000000000002E-2</c:v>
                </c:pt>
                <c:pt idx="16139">
                  <c:v>3.4083000000000002E-2</c:v>
                </c:pt>
                <c:pt idx="16140">
                  <c:v>3.1647000000000002E-2</c:v>
                </c:pt>
                <c:pt idx="16141">
                  <c:v>1.8155049000000001</c:v>
                </c:pt>
                <c:pt idx="16142">
                  <c:v>2.6775E-2</c:v>
                </c:pt>
                <c:pt idx="16143">
                  <c:v>1.3717121000000001</c:v>
                </c:pt>
                <c:pt idx="16144">
                  <c:v>1.3717121000000001</c:v>
                </c:pt>
                <c:pt idx="16145">
                  <c:v>1.0837816</c:v>
                </c:pt>
                <c:pt idx="16146">
                  <c:v>5.3992199999999997E-2</c:v>
                </c:pt>
                <c:pt idx="16147">
                  <c:v>7.3475100000000002E-2</c:v>
                </c:pt>
                <c:pt idx="16148">
                  <c:v>2.7282432000000001</c:v>
                </c:pt>
                <c:pt idx="16149">
                  <c:v>6.8899439999999998</c:v>
                </c:pt>
                <c:pt idx="16150">
                  <c:v>9.9834000000000006E-2</c:v>
                </c:pt>
                <c:pt idx="16151">
                  <c:v>5.4102195999999996</c:v>
                </c:pt>
                <c:pt idx="16152">
                  <c:v>4.9478084000000004</c:v>
                </c:pt>
                <c:pt idx="16153">
                  <c:v>7.3058999999999999E-2</c:v>
                </c:pt>
                <c:pt idx="16154">
                  <c:v>3.9933898000000001</c:v>
                </c:pt>
                <c:pt idx="16155">
                  <c:v>3.2307047999999998</c:v>
                </c:pt>
                <c:pt idx="16156">
                  <c:v>4.3893111999999999</c:v>
                </c:pt>
                <c:pt idx="16157">
                  <c:v>4.0724628000000003</c:v>
                </c:pt>
                <c:pt idx="16158">
                  <c:v>2.0447397</c:v>
                </c:pt>
                <c:pt idx="16159">
                  <c:v>3.8440970999999999</c:v>
                </c:pt>
                <c:pt idx="16160">
                  <c:v>3.5143080000000002</c:v>
                </c:pt>
                <c:pt idx="16161">
                  <c:v>2.9594488000000001</c:v>
                </c:pt>
                <c:pt idx="16162">
                  <c:v>3.2513448</c:v>
                </c:pt>
                <c:pt idx="16163">
                  <c:v>4.6262999999999999E-2</c:v>
                </c:pt>
                <c:pt idx="16164">
                  <c:v>4.6262999999999999E-2</c:v>
                </c:pt>
                <c:pt idx="16165">
                  <c:v>3.5503423999999999</c:v>
                </c:pt>
                <c:pt idx="16166">
                  <c:v>3.6519000000000003E-2</c:v>
                </c:pt>
                <c:pt idx="16167">
                  <c:v>2.0172547999999999</c:v>
                </c:pt>
                <c:pt idx="16168">
                  <c:v>2.0172547999999999</c:v>
                </c:pt>
                <c:pt idx="16169">
                  <c:v>3.4083000000000002E-2</c:v>
                </c:pt>
                <c:pt idx="16170">
                  <c:v>1.7348375</c:v>
                </c:pt>
                <c:pt idx="16171">
                  <c:v>3.4083000000000002E-2</c:v>
                </c:pt>
                <c:pt idx="16172">
                  <c:v>0.46134120000000001</c:v>
                </c:pt>
                <c:pt idx="16173">
                  <c:v>0.92668419999999996</c:v>
                </c:pt>
                <c:pt idx="16174">
                  <c:v>3.1647000000000002E-2</c:v>
                </c:pt>
                <c:pt idx="16175">
                  <c:v>3.1647000000000002E-2</c:v>
                </c:pt>
                <c:pt idx="16176">
                  <c:v>1.4927539000000001</c:v>
                </c:pt>
                <c:pt idx="16177">
                  <c:v>2.436E-2</c:v>
                </c:pt>
                <c:pt idx="16178">
                  <c:v>0.1765159</c:v>
                </c:pt>
                <c:pt idx="16179">
                  <c:v>2.0519604</c:v>
                </c:pt>
                <c:pt idx="16180">
                  <c:v>0.25406079999999998</c:v>
                </c:pt>
                <c:pt idx="16181">
                  <c:v>0.12778829999999999</c:v>
                </c:pt>
                <c:pt idx="16182">
                  <c:v>9.5272800000000005E-2</c:v>
                </c:pt>
                <c:pt idx="16183">
                  <c:v>7.5835607999999999</c:v>
                </c:pt>
                <c:pt idx="16184">
                  <c:v>6.288818</c:v>
                </c:pt>
                <c:pt idx="16185">
                  <c:v>0.69361680000000003</c:v>
                </c:pt>
                <c:pt idx="16186">
                  <c:v>7.7931E-2</c:v>
                </c:pt>
                <c:pt idx="16187">
                  <c:v>7.3058999999999999E-2</c:v>
                </c:pt>
                <c:pt idx="16188">
                  <c:v>3.0262266000000002</c:v>
                </c:pt>
                <c:pt idx="16189">
                  <c:v>1.2485188</c:v>
                </c:pt>
                <c:pt idx="16190">
                  <c:v>1.2485188</c:v>
                </c:pt>
                <c:pt idx="16191">
                  <c:v>1.2485188</c:v>
                </c:pt>
                <c:pt idx="16192">
                  <c:v>3.0839968</c:v>
                </c:pt>
                <c:pt idx="16193">
                  <c:v>3.0839968</c:v>
                </c:pt>
                <c:pt idx="16194">
                  <c:v>3.2368784000000002</c:v>
                </c:pt>
                <c:pt idx="16195">
                  <c:v>0.97104639999999998</c:v>
                </c:pt>
                <c:pt idx="16196">
                  <c:v>2.8271847999999999</c:v>
                </c:pt>
                <c:pt idx="16197">
                  <c:v>2.8206912000000002</c:v>
                </c:pt>
                <c:pt idx="16198">
                  <c:v>0.8785984</c:v>
                </c:pt>
                <c:pt idx="16199">
                  <c:v>0.8785984</c:v>
                </c:pt>
                <c:pt idx="16200">
                  <c:v>2.4970376000000001</c:v>
                </c:pt>
                <c:pt idx="16201">
                  <c:v>3.6519000000000003E-2</c:v>
                </c:pt>
                <c:pt idx="16202">
                  <c:v>1.8155049000000001</c:v>
                </c:pt>
                <c:pt idx="16203">
                  <c:v>2.4045467999999999</c:v>
                </c:pt>
                <c:pt idx="16204">
                  <c:v>3.4083000000000002E-2</c:v>
                </c:pt>
                <c:pt idx="16205">
                  <c:v>1.3313784</c:v>
                </c:pt>
                <c:pt idx="16206">
                  <c:v>2.1923999999999999E-2</c:v>
                </c:pt>
                <c:pt idx="16207">
                  <c:v>1.2103366</c:v>
                </c:pt>
                <c:pt idx="16208">
                  <c:v>1.9941376</c:v>
                </c:pt>
                <c:pt idx="16209">
                  <c:v>0.10470599999999999</c:v>
                </c:pt>
                <c:pt idx="16210">
                  <c:v>0.25406079999999998</c:v>
                </c:pt>
                <c:pt idx="16211">
                  <c:v>6.1727248000000001</c:v>
                </c:pt>
                <c:pt idx="16212">
                  <c:v>5.0402991999999998</c:v>
                </c:pt>
                <c:pt idx="16213">
                  <c:v>5.1790139999999996</c:v>
                </c:pt>
                <c:pt idx="16214">
                  <c:v>4.9015844</c:v>
                </c:pt>
                <c:pt idx="16215">
                  <c:v>3.2307047999999998</c:v>
                </c:pt>
                <c:pt idx="16216">
                  <c:v>4.0444404</c:v>
                </c:pt>
                <c:pt idx="16217">
                  <c:v>6.0879000000000003E-2</c:v>
                </c:pt>
                <c:pt idx="16218">
                  <c:v>6.0879000000000003E-2</c:v>
                </c:pt>
                <c:pt idx="16219">
                  <c:v>3.9377284000000001</c:v>
                </c:pt>
                <c:pt idx="16220">
                  <c:v>3.6306384</c:v>
                </c:pt>
                <c:pt idx="16221">
                  <c:v>3.0518968000000002</c:v>
                </c:pt>
                <c:pt idx="16222">
                  <c:v>3.2876219999999998</c:v>
                </c:pt>
                <c:pt idx="16223">
                  <c:v>2.0172547999999999</c:v>
                </c:pt>
                <c:pt idx="16224">
                  <c:v>2.0172547999999999</c:v>
                </c:pt>
                <c:pt idx="16225">
                  <c:v>1.9627648</c:v>
                </c:pt>
                <c:pt idx="16226">
                  <c:v>1.4334576000000001</c:v>
                </c:pt>
                <c:pt idx="16227">
                  <c:v>1.8749999999999999E-3</c:v>
                </c:pt>
                <c:pt idx="16228">
                  <c:v>0.13839380000000001</c:v>
                </c:pt>
                <c:pt idx="16229">
                  <c:v>5.2858000000000002E-2</c:v>
                </c:pt>
                <c:pt idx="16230">
                  <c:v>9.9834000000000006E-2</c:v>
                </c:pt>
                <c:pt idx="16231">
                  <c:v>7.3058999999999999E-2</c:v>
                </c:pt>
                <c:pt idx="16232">
                  <c:v>6.3515199999999994E-2</c:v>
                </c:pt>
                <c:pt idx="16233">
                  <c:v>0.03</c:v>
                </c:pt>
                <c:pt idx="16234">
                  <c:v>2.16568E-2</c:v>
                </c:pt>
                <c:pt idx="16235">
                  <c:v>6.0113456000000003</c:v>
                </c:pt>
                <c:pt idx="16236">
                  <c:v>7.2136404000000001</c:v>
                </c:pt>
                <c:pt idx="16237">
                  <c:v>7.4910699999999997</c:v>
                </c:pt>
                <c:pt idx="16238">
                  <c:v>4.5778879999999997</c:v>
                </c:pt>
                <c:pt idx="16239">
                  <c:v>4.3466823999999997</c:v>
                </c:pt>
                <c:pt idx="16240">
                  <c:v>3.6530656000000001</c:v>
                </c:pt>
                <c:pt idx="16241">
                  <c:v>6.0879000000000003E-2</c:v>
                </c:pt>
                <c:pt idx="16242">
                  <c:v>2.6990360999999998</c:v>
                </c:pt>
                <c:pt idx="16243">
                  <c:v>4.0727460000000004</c:v>
                </c:pt>
                <c:pt idx="16244">
                  <c:v>2.4536961000000002</c:v>
                </c:pt>
                <c:pt idx="16245">
                  <c:v>3.4138991999999999</c:v>
                </c:pt>
                <c:pt idx="16246">
                  <c:v>3.3235912000000001</c:v>
                </c:pt>
                <c:pt idx="16247">
                  <c:v>3.0235216</c:v>
                </c:pt>
                <c:pt idx="16248">
                  <c:v>2.5763661</c:v>
                </c:pt>
                <c:pt idx="16249">
                  <c:v>2.9057358</c:v>
                </c:pt>
                <c:pt idx="16250">
                  <c:v>2.3843024000000002</c:v>
                </c:pt>
                <c:pt idx="16251">
                  <c:v>3.6519000000000003E-2</c:v>
                </c:pt>
                <c:pt idx="16252">
                  <c:v>1.9627648</c:v>
                </c:pt>
                <c:pt idx="16253">
                  <c:v>1.8155049000000001</c:v>
                </c:pt>
                <c:pt idx="16254">
                  <c:v>1.8155049000000001</c:v>
                </c:pt>
                <c:pt idx="16255">
                  <c:v>1.4927539000000001</c:v>
                </c:pt>
                <c:pt idx="16256">
                  <c:v>1.5259484000000001</c:v>
                </c:pt>
                <c:pt idx="16257">
                  <c:v>2.1923999999999999E-2</c:v>
                </c:pt>
                <c:pt idx="16258">
                  <c:v>2.1923999999999999E-2</c:v>
                </c:pt>
                <c:pt idx="16259">
                  <c:v>0.73984079999999997</c:v>
                </c:pt>
                <c:pt idx="16260">
                  <c:v>5.3571000000000001E-2</c:v>
                </c:pt>
                <c:pt idx="16261">
                  <c:v>6.0012599999999999E-2</c:v>
                </c:pt>
                <c:pt idx="16262">
                  <c:v>0.25406079999999998</c:v>
                </c:pt>
                <c:pt idx="16263">
                  <c:v>7.2136404000000001</c:v>
                </c:pt>
                <c:pt idx="16264">
                  <c:v>0.107142</c:v>
                </c:pt>
                <c:pt idx="16265">
                  <c:v>9.2525999999999997E-2</c:v>
                </c:pt>
                <c:pt idx="16266">
                  <c:v>5.4102195999999996</c:v>
                </c:pt>
                <c:pt idx="16267">
                  <c:v>5.4102195999999996</c:v>
                </c:pt>
                <c:pt idx="16268">
                  <c:v>5.3572103999999996</c:v>
                </c:pt>
                <c:pt idx="16269">
                  <c:v>7.5495000000000007E-2</c:v>
                </c:pt>
                <c:pt idx="16270">
                  <c:v>6.8186999999999998E-2</c:v>
                </c:pt>
                <c:pt idx="16271">
                  <c:v>6.8186999999999998E-2</c:v>
                </c:pt>
                <c:pt idx="16272">
                  <c:v>2.9444184</c:v>
                </c:pt>
                <c:pt idx="16273">
                  <c:v>4.2301593999999998</c:v>
                </c:pt>
                <c:pt idx="16274">
                  <c:v>4.2541916000000004</c:v>
                </c:pt>
                <c:pt idx="16275">
                  <c:v>3.9738516000000002</c:v>
                </c:pt>
                <c:pt idx="16276">
                  <c:v>3.9738516000000002</c:v>
                </c:pt>
                <c:pt idx="16277">
                  <c:v>5.8443000000000002E-2</c:v>
                </c:pt>
                <c:pt idx="16278">
                  <c:v>3.8842712000000001</c:v>
                </c:pt>
                <c:pt idx="16279">
                  <c:v>5.6007000000000001E-2</c:v>
                </c:pt>
                <c:pt idx="16280">
                  <c:v>2.412792</c:v>
                </c:pt>
                <c:pt idx="16281">
                  <c:v>3.4319608000000001</c:v>
                </c:pt>
                <c:pt idx="16282">
                  <c:v>4.6262999999999999E-2</c:v>
                </c:pt>
                <c:pt idx="16283">
                  <c:v>2.8669579999999999</c:v>
                </c:pt>
                <c:pt idx="16284">
                  <c:v>3.0518968000000002</c:v>
                </c:pt>
                <c:pt idx="16285">
                  <c:v>2.6819763999999999</c:v>
                </c:pt>
                <c:pt idx="16286">
                  <c:v>2.3843024000000002</c:v>
                </c:pt>
                <c:pt idx="16287">
                  <c:v>1.8558386</c:v>
                </c:pt>
                <c:pt idx="16288">
                  <c:v>1.5734619999999999</c:v>
                </c:pt>
                <c:pt idx="16289">
                  <c:v>1.8958687999999999</c:v>
                </c:pt>
                <c:pt idx="16290">
                  <c:v>1.4797244000000001</c:v>
                </c:pt>
                <c:pt idx="16291">
                  <c:v>1.553426</c:v>
                </c:pt>
                <c:pt idx="16292">
                  <c:v>0.83233159999999995</c:v>
                </c:pt>
                <c:pt idx="16293">
                  <c:v>4.8698999999999999E-2</c:v>
                </c:pt>
                <c:pt idx="16294">
                  <c:v>0.12778829999999999</c:v>
                </c:pt>
                <c:pt idx="16295">
                  <c:v>0.14377770000000001</c:v>
                </c:pt>
                <c:pt idx="16296">
                  <c:v>6.3515199999999994E-2</c:v>
                </c:pt>
                <c:pt idx="16297">
                  <c:v>0.22230320000000001</c:v>
                </c:pt>
                <c:pt idx="16298">
                  <c:v>0.12662999999999999</c:v>
                </c:pt>
                <c:pt idx="16299">
                  <c:v>0.11445</c:v>
                </c:pt>
                <c:pt idx="16300">
                  <c:v>7.2251963999999997</c:v>
                </c:pt>
                <c:pt idx="16301">
                  <c:v>0.10957799999999999</c:v>
                </c:pt>
                <c:pt idx="16302">
                  <c:v>6.9824348000000001</c:v>
                </c:pt>
                <c:pt idx="16303">
                  <c:v>5.4102195999999996</c:v>
                </c:pt>
                <c:pt idx="16304">
                  <c:v>5.5027103999999998</c:v>
                </c:pt>
                <c:pt idx="16305">
                  <c:v>2.6172702000000001</c:v>
                </c:pt>
                <c:pt idx="16306">
                  <c:v>5.6007000000000001E-2</c:v>
                </c:pt>
                <c:pt idx="16307">
                  <c:v>3.0258414999999999</c:v>
                </c:pt>
                <c:pt idx="16308">
                  <c:v>5.1135E-2</c:v>
                </c:pt>
                <c:pt idx="16309">
                  <c:v>3.5329902</c:v>
                </c:pt>
                <c:pt idx="16310">
                  <c:v>3.3777759999999999</c:v>
                </c:pt>
                <c:pt idx="16311">
                  <c:v>2.0172547999999999</c:v>
                </c:pt>
                <c:pt idx="16312">
                  <c:v>3.4083000000000002E-2</c:v>
                </c:pt>
                <c:pt idx="16313">
                  <c:v>2.2901220000000002</c:v>
                </c:pt>
                <c:pt idx="16314">
                  <c:v>0.30756080000000002</c:v>
                </c:pt>
                <c:pt idx="16315">
                  <c:v>1.2506702999999999</c:v>
                </c:pt>
                <c:pt idx="16316">
                  <c:v>1.6617956</c:v>
                </c:pt>
                <c:pt idx="16317">
                  <c:v>1.3717121000000001</c:v>
                </c:pt>
                <c:pt idx="16318">
                  <c:v>1.3717121000000001</c:v>
                </c:pt>
                <c:pt idx="16319">
                  <c:v>1.2506702999999999</c:v>
                </c:pt>
                <c:pt idx="16320">
                  <c:v>1.4616000000000001E-2</c:v>
                </c:pt>
                <c:pt idx="16321">
                  <c:v>8.0346000000000001E-2</c:v>
                </c:pt>
                <c:pt idx="16322">
                  <c:v>5.3571000000000001E-2</c:v>
                </c:pt>
                <c:pt idx="16323">
                  <c:v>3.6519000000000003E-2</c:v>
                </c:pt>
                <c:pt idx="16324">
                  <c:v>2.1923999999999999E-2</c:v>
                </c:pt>
                <c:pt idx="16325">
                  <c:v>1.9487999999999998E-2</c:v>
                </c:pt>
                <c:pt idx="16326">
                  <c:v>1.7052000000000001E-2</c:v>
                </c:pt>
                <c:pt idx="16327">
                  <c:v>4.8719999999999996E-3</c:v>
                </c:pt>
                <c:pt idx="16328">
                  <c:v>0.22230320000000001</c:v>
                </c:pt>
                <c:pt idx="16329">
                  <c:v>0.12703039999999999</c:v>
                </c:pt>
                <c:pt idx="16330">
                  <c:v>8.1384627999999992</c:v>
                </c:pt>
                <c:pt idx="16331">
                  <c:v>6.1414147999999997</c:v>
                </c:pt>
                <c:pt idx="16332">
                  <c:v>8.2781999999999994E-2</c:v>
                </c:pt>
                <c:pt idx="16333">
                  <c:v>4.2939575999999997</c:v>
                </c:pt>
                <c:pt idx="16334">
                  <c:v>3.8293588000000001</c:v>
                </c:pt>
                <c:pt idx="16335">
                  <c:v>5.6007000000000001E-2</c:v>
                </c:pt>
                <c:pt idx="16336">
                  <c:v>2.7434242000000002</c:v>
                </c:pt>
                <c:pt idx="16337">
                  <c:v>3.558392</c:v>
                </c:pt>
                <c:pt idx="16338">
                  <c:v>3.6801840000000001</c:v>
                </c:pt>
                <c:pt idx="16339">
                  <c:v>4.6262999999999999E-2</c:v>
                </c:pt>
                <c:pt idx="16340">
                  <c:v>3.8954999999999997E-2</c:v>
                </c:pt>
                <c:pt idx="16341">
                  <c:v>2.0575885</c:v>
                </c:pt>
                <c:pt idx="16342">
                  <c:v>2.0172547999999999</c:v>
                </c:pt>
                <c:pt idx="16343">
                  <c:v>3.4083000000000002E-2</c:v>
                </c:pt>
                <c:pt idx="16344">
                  <c:v>3.4083000000000002E-2</c:v>
                </c:pt>
                <c:pt idx="16345">
                  <c:v>0.36906440000000001</c:v>
                </c:pt>
                <c:pt idx="16346">
                  <c:v>1.8558386</c:v>
                </c:pt>
                <c:pt idx="16347">
                  <c:v>2.8538999999999998E-2</c:v>
                </c:pt>
                <c:pt idx="16348">
                  <c:v>2.6775E-2</c:v>
                </c:pt>
                <c:pt idx="16349">
                  <c:v>2.6775E-2</c:v>
                </c:pt>
                <c:pt idx="16350">
                  <c:v>1.4524201999999999</c:v>
                </c:pt>
                <c:pt idx="16351">
                  <c:v>2.1923999999999999E-2</c:v>
                </c:pt>
                <c:pt idx="16352">
                  <c:v>1.9487999999999998E-2</c:v>
                </c:pt>
                <c:pt idx="16353">
                  <c:v>1.218E-2</c:v>
                </c:pt>
                <c:pt idx="16354">
                  <c:v>4.8719999999999996E-3</c:v>
                </c:pt>
                <c:pt idx="16355">
                  <c:v>9.9834000000000006E-2</c:v>
                </c:pt>
                <c:pt idx="16356">
                  <c:v>6.3515199999999994E-2</c:v>
                </c:pt>
                <c:pt idx="16357">
                  <c:v>6.3515199999999994E-2</c:v>
                </c:pt>
                <c:pt idx="16358">
                  <c:v>9.5272800000000005E-2</c:v>
                </c:pt>
                <c:pt idx="16359">
                  <c:v>6.5200236</c:v>
                </c:pt>
                <c:pt idx="16360">
                  <c:v>9.2525999999999997E-2</c:v>
                </c:pt>
                <c:pt idx="16361">
                  <c:v>8.0346000000000001E-2</c:v>
                </c:pt>
                <c:pt idx="16362">
                  <c:v>5.3639956</c:v>
                </c:pt>
                <c:pt idx="16363">
                  <c:v>8.0346000000000001E-2</c:v>
                </c:pt>
                <c:pt idx="16364">
                  <c:v>3.1079924999999999</c:v>
                </c:pt>
                <c:pt idx="16365">
                  <c:v>4.5316212</c:v>
                </c:pt>
                <c:pt idx="16366">
                  <c:v>0.50863519999999995</c:v>
                </c:pt>
                <c:pt idx="16367">
                  <c:v>3.8842712000000001</c:v>
                </c:pt>
                <c:pt idx="16368">
                  <c:v>3.0670883999999998</c:v>
                </c:pt>
                <c:pt idx="16369">
                  <c:v>5.6007000000000001E-2</c:v>
                </c:pt>
                <c:pt idx="16370">
                  <c:v>5.6007000000000001E-2</c:v>
                </c:pt>
                <c:pt idx="16371">
                  <c:v>5.6007000000000001E-2</c:v>
                </c:pt>
                <c:pt idx="16372">
                  <c:v>3.0056728000000001</c:v>
                </c:pt>
                <c:pt idx="16373">
                  <c:v>2.4507707999999999</c:v>
                </c:pt>
                <c:pt idx="16374">
                  <c:v>3.6519000000000003E-2</c:v>
                </c:pt>
                <c:pt idx="16375">
                  <c:v>3.4083000000000002E-2</c:v>
                </c:pt>
                <c:pt idx="16376">
                  <c:v>1.6944631000000001</c:v>
                </c:pt>
                <c:pt idx="16377">
                  <c:v>2.3553267999999998</c:v>
                </c:pt>
                <c:pt idx="16378">
                  <c:v>1.5734619999999999</c:v>
                </c:pt>
                <c:pt idx="16379">
                  <c:v>1.5734619999999999</c:v>
                </c:pt>
                <c:pt idx="16380">
                  <c:v>1.4927539000000001</c:v>
                </c:pt>
                <c:pt idx="16381">
                  <c:v>2.1923999999999999E-2</c:v>
                </c:pt>
                <c:pt idx="16382">
                  <c:v>1.2485188</c:v>
                </c:pt>
                <c:pt idx="16383">
                  <c:v>1.7052000000000001E-2</c:v>
                </c:pt>
                <c:pt idx="16384">
                  <c:v>0.2289832</c:v>
                </c:pt>
                <c:pt idx="16385">
                  <c:v>7.0812600000000003E-2</c:v>
                </c:pt>
                <c:pt idx="16386">
                  <c:v>3.8954999999999997E-2</c:v>
                </c:pt>
                <c:pt idx="16387">
                  <c:v>3.1757599999999997E-2</c:v>
                </c:pt>
                <c:pt idx="16388">
                  <c:v>5.225238</c:v>
                </c:pt>
                <c:pt idx="16389">
                  <c:v>5.225238</c:v>
                </c:pt>
                <c:pt idx="16390">
                  <c:v>4.6703787999999999</c:v>
                </c:pt>
                <c:pt idx="16391">
                  <c:v>3.0262266000000002</c:v>
                </c:pt>
                <c:pt idx="16392">
                  <c:v>3.3533748000000001</c:v>
                </c:pt>
                <c:pt idx="16393">
                  <c:v>3.6125767999999998</c:v>
                </c:pt>
                <c:pt idx="16394">
                  <c:v>3.5983946000000002</c:v>
                </c:pt>
                <c:pt idx="16395">
                  <c:v>2.3843024000000002</c:v>
                </c:pt>
                <c:pt idx="16396">
                  <c:v>1.8062883999999999</c:v>
                </c:pt>
                <c:pt idx="16397">
                  <c:v>1.4334576000000001</c:v>
                </c:pt>
                <c:pt idx="16398">
                  <c:v>3.0345627999999998</c:v>
                </c:pt>
                <c:pt idx="16399">
                  <c:v>6.0879000000000003E-2</c:v>
                </c:pt>
                <c:pt idx="16400">
                  <c:v>3.1647000000000002E-2</c:v>
                </c:pt>
                <c:pt idx="16401">
                  <c:v>3.1647000000000002E-2</c:v>
                </c:pt>
                <c:pt idx="16402">
                  <c:v>2.9211000000000001E-2</c:v>
                </c:pt>
                <c:pt idx="16403">
                  <c:v>2.6775E-2</c:v>
                </c:pt>
                <c:pt idx="16404">
                  <c:v>2.6775E-2</c:v>
                </c:pt>
                <c:pt idx="16405">
                  <c:v>0.19054560000000001</c:v>
                </c:pt>
                <c:pt idx="16406">
                  <c:v>0.11445</c:v>
                </c:pt>
                <c:pt idx="16407">
                  <c:v>8.2781999999999994E-2</c:v>
                </c:pt>
                <c:pt idx="16408">
                  <c:v>7.3058999999999999E-2</c:v>
                </c:pt>
                <c:pt idx="16409">
                  <c:v>7.0623000000000005E-2</c:v>
                </c:pt>
                <c:pt idx="16410">
                  <c:v>4.7636400000000002E-2</c:v>
                </c:pt>
                <c:pt idx="16411">
                  <c:v>0.03</c:v>
                </c:pt>
                <c:pt idx="16412">
                  <c:v>3.1757599999999997E-2</c:v>
                </c:pt>
                <c:pt idx="16413">
                  <c:v>7.3060884000000001</c:v>
                </c:pt>
                <c:pt idx="16414">
                  <c:v>9.4962000000000005E-2</c:v>
                </c:pt>
                <c:pt idx="16415">
                  <c:v>5.4465146999999998</c:v>
                </c:pt>
                <c:pt idx="16416">
                  <c:v>9.2525999999999997E-2</c:v>
                </c:pt>
                <c:pt idx="16417">
                  <c:v>8.7653999999999996E-2</c:v>
                </c:pt>
                <c:pt idx="16418">
                  <c:v>4.8553176000000002</c:v>
                </c:pt>
                <c:pt idx="16419">
                  <c:v>4.5323060000000002</c:v>
                </c:pt>
                <c:pt idx="16420">
                  <c:v>6.8186999999999998E-2</c:v>
                </c:pt>
                <c:pt idx="16421">
                  <c:v>6.3314999999999996E-2</c:v>
                </c:pt>
                <c:pt idx="16422">
                  <c:v>2.7808443</c:v>
                </c:pt>
                <c:pt idx="16423">
                  <c:v>2.6172702000000001</c:v>
                </c:pt>
                <c:pt idx="16424">
                  <c:v>3.7166236000000001</c:v>
                </c:pt>
                <c:pt idx="16425">
                  <c:v>3.5329902</c:v>
                </c:pt>
                <c:pt idx="16426">
                  <c:v>3.2874680000000001</c:v>
                </c:pt>
                <c:pt idx="16427">
                  <c:v>3.2152216</c:v>
                </c:pt>
                <c:pt idx="16428">
                  <c:v>2.9594488000000001</c:v>
                </c:pt>
                <c:pt idx="16429">
                  <c:v>2.0979222000000002</c:v>
                </c:pt>
                <c:pt idx="16430">
                  <c:v>3.6519000000000003E-2</c:v>
                </c:pt>
                <c:pt idx="16431">
                  <c:v>3.4083000000000002E-2</c:v>
                </c:pt>
                <c:pt idx="16432">
                  <c:v>3.4083000000000002E-2</c:v>
                </c:pt>
                <c:pt idx="16433">
                  <c:v>0.92668419999999996</c:v>
                </c:pt>
                <c:pt idx="16434">
                  <c:v>1.8155049000000001</c:v>
                </c:pt>
                <c:pt idx="16435">
                  <c:v>1.6979188000000001</c:v>
                </c:pt>
                <c:pt idx="16436">
                  <c:v>1.3547056</c:v>
                </c:pt>
                <c:pt idx="16437">
                  <c:v>1.9487999999999998E-2</c:v>
                </c:pt>
                <c:pt idx="16438">
                  <c:v>2.6227412000000001</c:v>
                </c:pt>
                <c:pt idx="16439">
                  <c:v>2.6841591999999999</c:v>
                </c:pt>
                <c:pt idx="16440">
                  <c:v>7.5495000000000007E-2</c:v>
                </c:pt>
                <c:pt idx="16441">
                  <c:v>2.3751000000000001E-2</c:v>
                </c:pt>
                <c:pt idx="16442">
                  <c:v>0.13148099999999999</c:v>
                </c:pt>
                <c:pt idx="16443">
                  <c:v>7.1673736000000003</c:v>
                </c:pt>
                <c:pt idx="16444">
                  <c:v>0.10227</c:v>
                </c:pt>
                <c:pt idx="16445">
                  <c:v>8.7653999999999996E-2</c:v>
                </c:pt>
                <c:pt idx="16446">
                  <c:v>4.4853972000000004</c:v>
                </c:pt>
                <c:pt idx="16447">
                  <c:v>4.2361781000000001</c:v>
                </c:pt>
                <c:pt idx="16448">
                  <c:v>3.2715665999999999</c:v>
                </c:pt>
                <c:pt idx="16449">
                  <c:v>4.0344689000000002</c:v>
                </c:pt>
                <c:pt idx="16450">
                  <c:v>4.2939575999999997</c:v>
                </c:pt>
                <c:pt idx="16451">
                  <c:v>4.3004156</c:v>
                </c:pt>
                <c:pt idx="16452">
                  <c:v>6.3314999999999996E-2</c:v>
                </c:pt>
                <c:pt idx="16453">
                  <c:v>6.3314999999999996E-2</c:v>
                </c:pt>
                <c:pt idx="16454">
                  <c:v>5.6007000000000001E-2</c:v>
                </c:pt>
                <c:pt idx="16455">
                  <c:v>5.6007000000000001E-2</c:v>
                </c:pt>
                <c:pt idx="16456">
                  <c:v>5.6007000000000001E-2</c:v>
                </c:pt>
                <c:pt idx="16457">
                  <c:v>2.7837985999999999</c:v>
                </c:pt>
                <c:pt idx="16458">
                  <c:v>2.7808443</c:v>
                </c:pt>
                <c:pt idx="16459">
                  <c:v>2.5013812999999998</c:v>
                </c:pt>
                <c:pt idx="16460">
                  <c:v>4.1390999999999997E-2</c:v>
                </c:pt>
                <c:pt idx="16461">
                  <c:v>2.6990360999999998</c:v>
                </c:pt>
                <c:pt idx="16462">
                  <c:v>3.6519000000000003E-2</c:v>
                </c:pt>
                <c:pt idx="16463">
                  <c:v>3.6519000000000003E-2</c:v>
                </c:pt>
                <c:pt idx="16464">
                  <c:v>1.9768804</c:v>
                </c:pt>
                <c:pt idx="16465">
                  <c:v>2.6775E-2</c:v>
                </c:pt>
                <c:pt idx="16466">
                  <c:v>2.6775E-2</c:v>
                </c:pt>
                <c:pt idx="16467">
                  <c:v>1.4120458</c:v>
                </c:pt>
                <c:pt idx="16468">
                  <c:v>1.2506702999999999</c:v>
                </c:pt>
                <c:pt idx="16469">
                  <c:v>1.2022520000000001</c:v>
                </c:pt>
                <c:pt idx="16470">
                  <c:v>0.36992039999999998</c:v>
                </c:pt>
                <c:pt idx="16471">
                  <c:v>6.8436772000000001</c:v>
                </c:pt>
                <c:pt idx="16472">
                  <c:v>5.1135E-2</c:v>
                </c:pt>
                <c:pt idx="16473">
                  <c:v>4.6262999999999999E-2</c:v>
                </c:pt>
                <c:pt idx="16474">
                  <c:v>4.6262999999999999E-2</c:v>
                </c:pt>
                <c:pt idx="16475">
                  <c:v>3.6519000000000003E-2</c:v>
                </c:pt>
                <c:pt idx="16476">
                  <c:v>2.9211000000000001E-2</c:v>
                </c:pt>
                <c:pt idx="16477">
                  <c:v>2.9211000000000001E-2</c:v>
                </c:pt>
                <c:pt idx="16478">
                  <c:v>2.9211000000000001E-2</c:v>
                </c:pt>
                <c:pt idx="16479">
                  <c:v>0.18531629999999999</c:v>
                </c:pt>
                <c:pt idx="16480">
                  <c:v>0.15878800000000001</c:v>
                </c:pt>
                <c:pt idx="16481">
                  <c:v>0.41287020000000002</c:v>
                </c:pt>
                <c:pt idx="16482">
                  <c:v>2.16568E-2</c:v>
                </c:pt>
                <c:pt idx="16483">
                  <c:v>7.2136404000000001</c:v>
                </c:pt>
                <c:pt idx="16484">
                  <c:v>6.4551420999999998</c:v>
                </c:pt>
                <c:pt idx="16485">
                  <c:v>7.3060884000000001</c:v>
                </c:pt>
                <c:pt idx="16486">
                  <c:v>0.10470599999999999</c:v>
                </c:pt>
                <c:pt idx="16487">
                  <c:v>9.2525999999999997E-2</c:v>
                </c:pt>
                <c:pt idx="16488">
                  <c:v>4.1515358000000004</c:v>
                </c:pt>
                <c:pt idx="16489">
                  <c:v>4.1151770000000001</c:v>
                </c:pt>
                <c:pt idx="16490">
                  <c:v>7.0623000000000005E-2</c:v>
                </c:pt>
                <c:pt idx="16491">
                  <c:v>2.9444184</c:v>
                </c:pt>
                <c:pt idx="16492">
                  <c:v>2.6581743000000002</c:v>
                </c:pt>
                <c:pt idx="16493">
                  <c:v>5.6007000000000001E-2</c:v>
                </c:pt>
                <c:pt idx="16494">
                  <c:v>3.0839968</c:v>
                </c:pt>
                <c:pt idx="16495">
                  <c:v>3.6910422999999999</c:v>
                </c:pt>
                <c:pt idx="16496">
                  <c:v>3.6910422999999999</c:v>
                </c:pt>
                <c:pt idx="16497">
                  <c:v>3.2513448</c:v>
                </c:pt>
                <c:pt idx="16498">
                  <c:v>3.2513448</c:v>
                </c:pt>
                <c:pt idx="16499">
                  <c:v>3.0518968000000002</c:v>
                </c:pt>
                <c:pt idx="16500">
                  <c:v>4.6262999999999999E-2</c:v>
                </c:pt>
                <c:pt idx="16501">
                  <c:v>2.8669579999999999</c:v>
                </c:pt>
                <c:pt idx="16502">
                  <c:v>3.0526244</c:v>
                </c:pt>
                <c:pt idx="16503">
                  <c:v>2.6010844</c:v>
                </c:pt>
                <c:pt idx="16504">
                  <c:v>2.4118442</c:v>
                </c:pt>
                <c:pt idx="16505">
                  <c:v>1.9627648</c:v>
                </c:pt>
                <c:pt idx="16506">
                  <c:v>0.60112600000000005</c:v>
                </c:pt>
                <c:pt idx="16507">
                  <c:v>1.8385381999999999</c:v>
                </c:pt>
                <c:pt idx="16508">
                  <c:v>1.3717121000000001</c:v>
                </c:pt>
                <c:pt idx="16509">
                  <c:v>1.3717121000000001</c:v>
                </c:pt>
                <c:pt idx="16510">
                  <c:v>1.9487999999999998E-2</c:v>
                </c:pt>
                <c:pt idx="16511">
                  <c:v>3.4924799999999999E-2</c:v>
                </c:pt>
                <c:pt idx="16512">
                  <c:v>0.10227</c:v>
                </c:pt>
                <c:pt idx="16513">
                  <c:v>7.3058999999999999E-2</c:v>
                </c:pt>
                <c:pt idx="16514">
                  <c:v>0.15655230000000001</c:v>
                </c:pt>
                <c:pt idx="16515">
                  <c:v>0.12703039999999999</c:v>
                </c:pt>
                <c:pt idx="16516">
                  <c:v>11.190359600000001</c:v>
                </c:pt>
                <c:pt idx="16517">
                  <c:v>0.112014</c:v>
                </c:pt>
                <c:pt idx="16518">
                  <c:v>5.3639956</c:v>
                </c:pt>
                <c:pt idx="16519">
                  <c:v>9.2525999999999997E-2</c:v>
                </c:pt>
                <c:pt idx="16520">
                  <c:v>1.6646631999999999</c:v>
                </c:pt>
                <c:pt idx="16521">
                  <c:v>5.4102195999999996</c:v>
                </c:pt>
                <c:pt idx="16522">
                  <c:v>4.3097032000000004</c:v>
                </c:pt>
                <c:pt idx="16523">
                  <c:v>0.59307960000000004</c:v>
                </c:pt>
                <c:pt idx="16524">
                  <c:v>0.57330599999999998</c:v>
                </c:pt>
                <c:pt idx="16525">
                  <c:v>3.7455136000000002</c:v>
                </c:pt>
                <c:pt idx="16526">
                  <c:v>4.0076711999999999</c:v>
                </c:pt>
                <c:pt idx="16527">
                  <c:v>3.3755932</c:v>
                </c:pt>
                <c:pt idx="16528">
                  <c:v>5.8443000000000002E-2</c:v>
                </c:pt>
                <c:pt idx="16529">
                  <c:v>2.6172702000000001</c:v>
                </c:pt>
                <c:pt idx="16530">
                  <c:v>3.8654820000000001</c:v>
                </c:pt>
                <c:pt idx="16531">
                  <c:v>3.6125767999999998</c:v>
                </c:pt>
                <c:pt idx="16532">
                  <c:v>5.3571000000000001E-2</c:v>
                </c:pt>
                <c:pt idx="16533">
                  <c:v>2.6224230999999998</c:v>
                </c:pt>
                <c:pt idx="16534">
                  <c:v>2.6819763999999999</c:v>
                </c:pt>
                <c:pt idx="16535">
                  <c:v>3.0586388000000002</c:v>
                </c:pt>
                <c:pt idx="16536">
                  <c:v>0.35583920000000002</c:v>
                </c:pt>
                <c:pt idx="16537">
                  <c:v>4.1390999999999997E-2</c:v>
                </c:pt>
                <c:pt idx="16538">
                  <c:v>3.6519000000000003E-2</c:v>
                </c:pt>
                <c:pt idx="16539">
                  <c:v>3.6519000000000003E-2</c:v>
                </c:pt>
                <c:pt idx="16540">
                  <c:v>3.4083000000000002E-2</c:v>
                </c:pt>
                <c:pt idx="16541">
                  <c:v>2.6775E-2</c:v>
                </c:pt>
                <c:pt idx="16542">
                  <c:v>2.6775E-2</c:v>
                </c:pt>
                <c:pt idx="16543">
                  <c:v>2.6775E-2</c:v>
                </c:pt>
                <c:pt idx="16544">
                  <c:v>0.19206119999999999</c:v>
                </c:pt>
                <c:pt idx="16545">
                  <c:v>1.6184392000000001</c:v>
                </c:pt>
                <c:pt idx="16546">
                  <c:v>1.4450563999999999</c:v>
                </c:pt>
                <c:pt idx="16547">
                  <c:v>1.7052000000000001E-2</c:v>
                </c:pt>
                <c:pt idx="16548">
                  <c:v>4.6223999999999996E-3</c:v>
                </c:pt>
                <c:pt idx="16549">
                  <c:v>6.0975000000000001E-2</c:v>
                </c:pt>
                <c:pt idx="16550">
                  <c:v>9.7961999999999994E-2</c:v>
                </c:pt>
                <c:pt idx="16551">
                  <c:v>3.1757599999999997E-2</c:v>
                </c:pt>
                <c:pt idx="16552">
                  <c:v>6.3515199999999994E-2</c:v>
                </c:pt>
                <c:pt idx="16553">
                  <c:v>6.1500604000000001</c:v>
                </c:pt>
                <c:pt idx="16554">
                  <c:v>5.4102195999999996</c:v>
                </c:pt>
                <c:pt idx="16555">
                  <c:v>3.9537608</c:v>
                </c:pt>
                <c:pt idx="16556">
                  <c:v>6.5751000000000004E-2</c:v>
                </c:pt>
                <c:pt idx="16557">
                  <c:v>4.2015424000000001</c:v>
                </c:pt>
                <c:pt idx="16558">
                  <c:v>3.2679250999999998</c:v>
                </c:pt>
                <c:pt idx="16559">
                  <c:v>5.6007000000000001E-2</c:v>
                </c:pt>
                <c:pt idx="16560">
                  <c:v>3.6125767999999998</c:v>
                </c:pt>
                <c:pt idx="16561">
                  <c:v>5.6007000000000001E-2</c:v>
                </c:pt>
                <c:pt idx="16562">
                  <c:v>3.5339809999999998</c:v>
                </c:pt>
                <c:pt idx="16563">
                  <c:v>3.3769197000000002</c:v>
                </c:pt>
                <c:pt idx="16564">
                  <c:v>5.1135E-2</c:v>
                </c:pt>
                <c:pt idx="16565">
                  <c:v>5.1135E-2</c:v>
                </c:pt>
                <c:pt idx="16566">
                  <c:v>3.0518968000000002</c:v>
                </c:pt>
                <c:pt idx="16567">
                  <c:v>3.0056728000000001</c:v>
                </c:pt>
                <c:pt idx="16568">
                  <c:v>4.1390999999999997E-2</c:v>
                </c:pt>
                <c:pt idx="16569">
                  <c:v>3.6519000000000003E-2</c:v>
                </c:pt>
                <c:pt idx="16570">
                  <c:v>3.6519000000000003E-2</c:v>
                </c:pt>
                <c:pt idx="16571">
                  <c:v>2.4207538</c:v>
                </c:pt>
                <c:pt idx="16572">
                  <c:v>3.4083000000000002E-2</c:v>
                </c:pt>
                <c:pt idx="16573">
                  <c:v>3.4083000000000002E-2</c:v>
                </c:pt>
                <c:pt idx="16574">
                  <c:v>1.7751711999999999</c:v>
                </c:pt>
                <c:pt idx="16575">
                  <c:v>2.6775E-2</c:v>
                </c:pt>
                <c:pt idx="16576">
                  <c:v>1.3313784</c:v>
                </c:pt>
                <c:pt idx="16577">
                  <c:v>1.4524201999999999</c:v>
                </c:pt>
                <c:pt idx="16578">
                  <c:v>1.4120458</c:v>
                </c:pt>
                <c:pt idx="16579">
                  <c:v>1.1252548</c:v>
                </c:pt>
                <c:pt idx="16580">
                  <c:v>0.45798899999999998</c:v>
                </c:pt>
                <c:pt idx="16581">
                  <c:v>2.4359999999999998E-3</c:v>
                </c:pt>
                <c:pt idx="16582">
                  <c:v>0.16137550000000001</c:v>
                </c:pt>
                <c:pt idx="16583">
                  <c:v>2.0230703999999999</c:v>
                </c:pt>
                <c:pt idx="16584">
                  <c:v>0.148533</c:v>
                </c:pt>
                <c:pt idx="16585">
                  <c:v>0.138789</c:v>
                </c:pt>
                <c:pt idx="16586">
                  <c:v>5.8264068</c:v>
                </c:pt>
                <c:pt idx="16587">
                  <c:v>4.8090935999999997</c:v>
                </c:pt>
                <c:pt idx="16588">
                  <c:v>5.5027103999999998</c:v>
                </c:pt>
                <c:pt idx="16589">
                  <c:v>3.9537608</c:v>
                </c:pt>
                <c:pt idx="16590">
                  <c:v>3.9537608</c:v>
                </c:pt>
                <c:pt idx="16591">
                  <c:v>4.3466823999999997</c:v>
                </c:pt>
                <c:pt idx="16592">
                  <c:v>2.6172702000000001</c:v>
                </c:pt>
                <c:pt idx="16593">
                  <c:v>3.4861456</c:v>
                </c:pt>
                <c:pt idx="16594">
                  <c:v>3.5329902</c:v>
                </c:pt>
                <c:pt idx="16595">
                  <c:v>2.9131819999999999</c:v>
                </c:pt>
                <c:pt idx="16596">
                  <c:v>2.9131819999999999</c:v>
                </c:pt>
                <c:pt idx="16597">
                  <c:v>2.0038355999999999</c:v>
                </c:pt>
                <c:pt idx="16598">
                  <c:v>1.9629315000000001</c:v>
                </c:pt>
                <c:pt idx="16599">
                  <c:v>2.5894856000000002</c:v>
                </c:pt>
                <c:pt idx="16600">
                  <c:v>3.6519000000000003E-2</c:v>
                </c:pt>
                <c:pt idx="16601">
                  <c:v>3.4083000000000002E-2</c:v>
                </c:pt>
                <c:pt idx="16602">
                  <c:v>2.8538999999999998E-2</c:v>
                </c:pt>
                <c:pt idx="16603">
                  <c:v>2.8538999999999998E-2</c:v>
                </c:pt>
                <c:pt idx="16604">
                  <c:v>1.4797244000000001</c:v>
                </c:pt>
                <c:pt idx="16605">
                  <c:v>1.6184392000000001</c:v>
                </c:pt>
                <c:pt idx="16606">
                  <c:v>1.3495391999999999</c:v>
                </c:pt>
                <c:pt idx="16607">
                  <c:v>1.2463360000000001</c:v>
                </c:pt>
                <c:pt idx="16608">
                  <c:v>9.9834000000000006E-2</c:v>
                </c:pt>
                <c:pt idx="16609">
                  <c:v>4.5889731999999999</c:v>
                </c:pt>
                <c:pt idx="16610">
                  <c:v>9.5272800000000005E-2</c:v>
                </c:pt>
                <c:pt idx="16611">
                  <c:v>3.5000000000000003E-2</c:v>
                </c:pt>
                <c:pt idx="16612">
                  <c:v>0.34933360000000002</c:v>
                </c:pt>
                <c:pt idx="16613">
                  <c:v>5.4102195999999996</c:v>
                </c:pt>
                <c:pt idx="16614">
                  <c:v>5.1298795999999998</c:v>
                </c:pt>
                <c:pt idx="16615">
                  <c:v>4.7628268</c:v>
                </c:pt>
                <c:pt idx="16616">
                  <c:v>6.8481E-2</c:v>
                </c:pt>
                <c:pt idx="16617">
                  <c:v>4.5323060000000002</c:v>
                </c:pt>
                <c:pt idx="16618">
                  <c:v>4.1546174000000002</c:v>
                </c:pt>
                <c:pt idx="16619">
                  <c:v>2.6172702000000001</c:v>
                </c:pt>
                <c:pt idx="16620">
                  <c:v>3.2152216</c:v>
                </c:pt>
                <c:pt idx="16621">
                  <c:v>2.9768720000000002</c:v>
                </c:pt>
                <c:pt idx="16622">
                  <c:v>2.6990360999999998</c:v>
                </c:pt>
                <c:pt idx="16623">
                  <c:v>3.4083000000000002E-2</c:v>
                </c:pt>
                <c:pt idx="16624">
                  <c:v>2.0773193999999999</c:v>
                </c:pt>
                <c:pt idx="16625">
                  <c:v>0.73984079999999997</c:v>
                </c:pt>
                <c:pt idx="16626">
                  <c:v>4.7636400000000002E-2</c:v>
                </c:pt>
                <c:pt idx="16627">
                  <c:v>4.7636400000000002E-2</c:v>
                </c:pt>
                <c:pt idx="16628">
                  <c:v>2.3818200000000001E-2</c:v>
                </c:pt>
                <c:pt idx="16629">
                  <c:v>4.8980999999999997E-2</c:v>
                </c:pt>
                <c:pt idx="16630">
                  <c:v>0.119322</c:v>
                </c:pt>
                <c:pt idx="16631">
                  <c:v>0.10957799999999999</c:v>
                </c:pt>
                <c:pt idx="16632">
                  <c:v>6.8436772000000001</c:v>
                </c:pt>
                <c:pt idx="16633">
                  <c:v>0.71169979999999999</c:v>
                </c:pt>
                <c:pt idx="16634">
                  <c:v>4.5993035000000004</c:v>
                </c:pt>
                <c:pt idx="16635">
                  <c:v>4.5778879999999997</c:v>
                </c:pt>
                <c:pt idx="16636">
                  <c:v>3.5099680000000002</c:v>
                </c:pt>
                <c:pt idx="16637">
                  <c:v>4.1154767999999997</c:v>
                </c:pt>
                <c:pt idx="16638">
                  <c:v>2.0038355999999999</c:v>
                </c:pt>
                <c:pt idx="16639">
                  <c:v>1.9629315000000001</c:v>
                </c:pt>
                <c:pt idx="16640">
                  <c:v>2.6010844</c:v>
                </c:pt>
                <c:pt idx="16641">
                  <c:v>2.6990360999999998</c:v>
                </c:pt>
                <c:pt idx="16642">
                  <c:v>3.6519000000000003E-2</c:v>
                </c:pt>
                <c:pt idx="16643">
                  <c:v>1.9627648</c:v>
                </c:pt>
                <c:pt idx="16644">
                  <c:v>1.3495391999999999</c:v>
                </c:pt>
                <c:pt idx="16645">
                  <c:v>9.9834000000000006E-2</c:v>
                </c:pt>
                <c:pt idx="16646">
                  <c:v>6.8186999999999998E-2</c:v>
                </c:pt>
                <c:pt idx="16647">
                  <c:v>6.5751000000000004E-2</c:v>
                </c:pt>
                <c:pt idx="16648">
                  <c:v>5.3571000000000001E-2</c:v>
                </c:pt>
                <c:pt idx="16649">
                  <c:v>3.6519000000000003E-2</c:v>
                </c:pt>
                <c:pt idx="16650">
                  <c:v>2.1923999999999999E-2</c:v>
                </c:pt>
                <c:pt idx="16651">
                  <c:v>1.9487999999999998E-2</c:v>
                </c:pt>
                <c:pt idx="16652">
                  <c:v>9.5272800000000005E-2</c:v>
                </c:pt>
                <c:pt idx="16653">
                  <c:v>0.12703039999999999</c:v>
                </c:pt>
                <c:pt idx="16654">
                  <c:v>9.5851800000000001E-2</c:v>
                </c:pt>
                <c:pt idx="16655">
                  <c:v>3.1757599999999997E-2</c:v>
                </c:pt>
                <c:pt idx="16656">
                  <c:v>4.7636400000000002E-2</c:v>
                </c:pt>
                <c:pt idx="16657">
                  <c:v>0.20642440000000001</c:v>
                </c:pt>
                <c:pt idx="16658">
                  <c:v>5.8264068</c:v>
                </c:pt>
                <c:pt idx="16659">
                  <c:v>7.7931E-2</c:v>
                </c:pt>
                <c:pt idx="16660">
                  <c:v>7.3058999999999999E-2</c:v>
                </c:pt>
                <c:pt idx="16661">
                  <c:v>4.6963584000000003</c:v>
                </c:pt>
                <c:pt idx="16662">
                  <c:v>3.9134270999999998</c:v>
                </c:pt>
                <c:pt idx="16663">
                  <c:v>3.8730934000000001</c:v>
                </c:pt>
                <c:pt idx="16664">
                  <c:v>6.8186999999999998E-2</c:v>
                </c:pt>
                <c:pt idx="16665">
                  <c:v>2.9444184</c:v>
                </c:pt>
                <c:pt idx="16666">
                  <c:v>3.0670883999999998</c:v>
                </c:pt>
                <c:pt idx="16667">
                  <c:v>3.3533748000000001</c:v>
                </c:pt>
                <c:pt idx="16668">
                  <c:v>5.6007000000000001E-2</c:v>
                </c:pt>
                <c:pt idx="16669">
                  <c:v>5.6007000000000001E-2</c:v>
                </c:pt>
                <c:pt idx="16670">
                  <c:v>5.6007000000000001E-2</c:v>
                </c:pt>
                <c:pt idx="16671">
                  <c:v>4.8698999999999999E-2</c:v>
                </c:pt>
                <c:pt idx="16672">
                  <c:v>4.6262999999999999E-2</c:v>
                </c:pt>
                <c:pt idx="16673">
                  <c:v>3.1610368000000002</c:v>
                </c:pt>
                <c:pt idx="16674">
                  <c:v>2.3120560000000001</c:v>
                </c:pt>
                <c:pt idx="16675">
                  <c:v>3.4083000000000002E-2</c:v>
                </c:pt>
                <c:pt idx="16676">
                  <c:v>2.6775E-2</c:v>
                </c:pt>
                <c:pt idx="16677">
                  <c:v>1.4450563999999999</c:v>
                </c:pt>
                <c:pt idx="16678">
                  <c:v>1.4450563999999999</c:v>
                </c:pt>
                <c:pt idx="16679">
                  <c:v>1.7052000000000001E-2</c:v>
                </c:pt>
                <c:pt idx="16680">
                  <c:v>0.78610760000000002</c:v>
                </c:pt>
                <c:pt idx="16681">
                  <c:v>0.3236964</c:v>
                </c:pt>
                <c:pt idx="16682">
                  <c:v>2.1495015999999998</c:v>
                </c:pt>
                <c:pt idx="16683">
                  <c:v>9.5851800000000001E-2</c:v>
                </c:pt>
                <c:pt idx="16684">
                  <c:v>4.7636400000000002E-2</c:v>
                </c:pt>
                <c:pt idx="16685">
                  <c:v>6.3515199999999994E-2</c:v>
                </c:pt>
                <c:pt idx="16686">
                  <c:v>7.2251963999999997</c:v>
                </c:pt>
                <c:pt idx="16687">
                  <c:v>7.2136404000000001</c:v>
                </c:pt>
                <c:pt idx="16688">
                  <c:v>5.2190747999999996</c:v>
                </c:pt>
                <c:pt idx="16689">
                  <c:v>9.4962000000000005E-2</c:v>
                </c:pt>
                <c:pt idx="16690">
                  <c:v>5.4102195999999996</c:v>
                </c:pt>
                <c:pt idx="16691">
                  <c:v>9.2525999999999997E-2</c:v>
                </c:pt>
                <c:pt idx="16692">
                  <c:v>5.0402991999999998</c:v>
                </c:pt>
                <c:pt idx="16693">
                  <c:v>3.7166236000000001</c:v>
                </c:pt>
                <c:pt idx="16694">
                  <c:v>3.7166236000000001</c:v>
                </c:pt>
                <c:pt idx="16695">
                  <c:v>1.5173028</c:v>
                </c:pt>
                <c:pt idx="16696">
                  <c:v>3.0839968</c:v>
                </c:pt>
                <c:pt idx="16697">
                  <c:v>3.1468832999999998</c:v>
                </c:pt>
                <c:pt idx="16698">
                  <c:v>3.7166236000000001</c:v>
                </c:pt>
                <c:pt idx="16699">
                  <c:v>2.9258508000000001</c:v>
                </c:pt>
                <c:pt idx="16700">
                  <c:v>2.9855078000000002</c:v>
                </c:pt>
                <c:pt idx="16701">
                  <c:v>2.5820487000000001</c:v>
                </c:pt>
                <c:pt idx="16702">
                  <c:v>3.1404282000000001</c:v>
                </c:pt>
                <c:pt idx="16703">
                  <c:v>4.6262999999999999E-2</c:v>
                </c:pt>
                <c:pt idx="16704">
                  <c:v>2.2592976999999999</c:v>
                </c:pt>
                <c:pt idx="16705">
                  <c:v>2.7275155999999998</c:v>
                </c:pt>
                <c:pt idx="16706">
                  <c:v>3.6519000000000003E-2</c:v>
                </c:pt>
                <c:pt idx="16707">
                  <c:v>3.4083000000000002E-2</c:v>
                </c:pt>
                <c:pt idx="16708">
                  <c:v>2.2141510000000002</c:v>
                </c:pt>
                <c:pt idx="16709">
                  <c:v>2.1856247999999998</c:v>
                </c:pt>
                <c:pt idx="16710">
                  <c:v>1.4927539000000001</c:v>
                </c:pt>
                <c:pt idx="16711">
                  <c:v>1.4927539000000001</c:v>
                </c:pt>
                <c:pt idx="16712">
                  <c:v>1.7052000000000001E-2</c:v>
                </c:pt>
                <c:pt idx="16713">
                  <c:v>0.36992039999999998</c:v>
                </c:pt>
                <c:pt idx="16714">
                  <c:v>6.1503599999999999E-2</c:v>
                </c:pt>
                <c:pt idx="16715">
                  <c:v>0.12906599999999999</c:v>
                </c:pt>
                <c:pt idx="16716">
                  <c:v>9.9834000000000006E-2</c:v>
                </c:pt>
                <c:pt idx="16717">
                  <c:v>0.12778829999999999</c:v>
                </c:pt>
                <c:pt idx="16718">
                  <c:v>7.1454599999999993E-2</c:v>
                </c:pt>
                <c:pt idx="16719">
                  <c:v>0.38109120000000002</c:v>
                </c:pt>
                <c:pt idx="16720">
                  <c:v>0.02</c:v>
                </c:pt>
                <c:pt idx="16721">
                  <c:v>5.5353881999999999</c:v>
                </c:pt>
                <c:pt idx="16722">
                  <c:v>5.5027103999999998</c:v>
                </c:pt>
                <c:pt idx="16723">
                  <c:v>7.3058999999999999E-2</c:v>
                </c:pt>
                <c:pt idx="16724">
                  <c:v>4.3466823999999997</c:v>
                </c:pt>
                <c:pt idx="16725">
                  <c:v>3.5605747999999999</c:v>
                </c:pt>
                <c:pt idx="16726">
                  <c:v>3.9582544</c:v>
                </c:pt>
                <c:pt idx="16727">
                  <c:v>3.6125767999999998</c:v>
                </c:pt>
                <c:pt idx="16728">
                  <c:v>3.0662159</c:v>
                </c:pt>
                <c:pt idx="16729">
                  <c:v>1.9769319999999999</c:v>
                </c:pt>
                <c:pt idx="16730">
                  <c:v>0.33608700000000002</c:v>
                </c:pt>
                <c:pt idx="16731">
                  <c:v>2.5432616000000001</c:v>
                </c:pt>
                <c:pt idx="16732">
                  <c:v>3.8954999999999997E-2</c:v>
                </c:pt>
                <c:pt idx="16733">
                  <c:v>1.4524201999999999</c:v>
                </c:pt>
                <c:pt idx="16734">
                  <c:v>1.5259484000000001</c:v>
                </c:pt>
                <c:pt idx="16735">
                  <c:v>1.4450563999999999</c:v>
                </c:pt>
                <c:pt idx="16736">
                  <c:v>4.8719999999999996E-3</c:v>
                </c:pt>
                <c:pt idx="16737">
                  <c:v>0.31077260000000001</c:v>
                </c:pt>
                <c:pt idx="16738">
                  <c:v>8.2781999999999994E-2</c:v>
                </c:pt>
                <c:pt idx="16739">
                  <c:v>7.5495000000000007E-2</c:v>
                </c:pt>
                <c:pt idx="16740">
                  <c:v>4.7636400000000002E-2</c:v>
                </c:pt>
                <c:pt idx="16741">
                  <c:v>0.15878800000000001</c:v>
                </c:pt>
                <c:pt idx="16742">
                  <c:v>6.8436772000000001</c:v>
                </c:pt>
                <c:pt idx="16743">
                  <c:v>4.1555106999999998</c:v>
                </c:pt>
                <c:pt idx="16744">
                  <c:v>3.9933898000000001</c:v>
                </c:pt>
                <c:pt idx="16745">
                  <c:v>3.8842712000000001</c:v>
                </c:pt>
                <c:pt idx="16746">
                  <c:v>3.6713841999999999</c:v>
                </c:pt>
                <c:pt idx="16747">
                  <c:v>3.3533748000000001</c:v>
                </c:pt>
                <c:pt idx="16748">
                  <c:v>3.8842712000000001</c:v>
                </c:pt>
                <c:pt idx="16749">
                  <c:v>5.6007000000000001E-2</c:v>
                </c:pt>
                <c:pt idx="16750">
                  <c:v>3.1468832999999998</c:v>
                </c:pt>
                <c:pt idx="16751">
                  <c:v>3.1468832999999998</c:v>
                </c:pt>
                <c:pt idx="16752">
                  <c:v>2.4946001999999998</c:v>
                </c:pt>
                <c:pt idx="16753">
                  <c:v>5.6007000000000001E-2</c:v>
                </c:pt>
                <c:pt idx="16754">
                  <c:v>3.5329902</c:v>
                </c:pt>
                <c:pt idx="16755">
                  <c:v>3.6519000000000003E-2</c:v>
                </c:pt>
                <c:pt idx="16756">
                  <c:v>3.6519000000000003E-2</c:v>
                </c:pt>
                <c:pt idx="16757">
                  <c:v>2.9211000000000001E-2</c:v>
                </c:pt>
                <c:pt idx="16758">
                  <c:v>1.4334576000000001</c:v>
                </c:pt>
                <c:pt idx="16759">
                  <c:v>1.3547056</c:v>
                </c:pt>
                <c:pt idx="16760">
                  <c:v>0.9279193</c:v>
                </c:pt>
                <c:pt idx="16761">
                  <c:v>2.69854E-2</c:v>
                </c:pt>
                <c:pt idx="16762">
                  <c:v>2.3604199999999999E-2</c:v>
                </c:pt>
                <c:pt idx="16763">
                  <c:v>2.1169736000000001</c:v>
                </c:pt>
                <c:pt idx="16764">
                  <c:v>0.10227</c:v>
                </c:pt>
                <c:pt idx="16765">
                  <c:v>9.7397999999999998E-2</c:v>
                </c:pt>
                <c:pt idx="16766">
                  <c:v>9.2525999999999997E-2</c:v>
                </c:pt>
                <c:pt idx="16767">
                  <c:v>5.1135E-2</c:v>
                </c:pt>
                <c:pt idx="16768">
                  <c:v>1.9487999999999998E-2</c:v>
                </c:pt>
                <c:pt idx="16769">
                  <c:v>6.3314999999999996E-2</c:v>
                </c:pt>
                <c:pt idx="16770">
                  <c:v>3.6519000000000003E-2</c:v>
                </c:pt>
                <c:pt idx="16771">
                  <c:v>3.6519000000000003E-2</c:v>
                </c:pt>
                <c:pt idx="16772">
                  <c:v>0.49226419999999999</c:v>
                </c:pt>
                <c:pt idx="16773">
                  <c:v>2.16568E-2</c:v>
                </c:pt>
                <c:pt idx="16774">
                  <c:v>6.0113456000000003</c:v>
                </c:pt>
                <c:pt idx="16775">
                  <c:v>5.7801400000000003</c:v>
                </c:pt>
                <c:pt idx="16776">
                  <c:v>4.8553176000000002</c:v>
                </c:pt>
                <c:pt idx="16777">
                  <c:v>5.5027103999999998</c:v>
                </c:pt>
                <c:pt idx="16778">
                  <c:v>5.3639956</c:v>
                </c:pt>
                <c:pt idx="16779">
                  <c:v>4.9288907999999996</c:v>
                </c:pt>
                <c:pt idx="16780">
                  <c:v>3.0670883999999998</c:v>
                </c:pt>
                <c:pt idx="16781">
                  <c:v>3.3805366000000001</c:v>
                </c:pt>
                <c:pt idx="16782">
                  <c:v>2.7808443</c:v>
                </c:pt>
                <c:pt idx="16783">
                  <c:v>3.9738516000000002</c:v>
                </c:pt>
                <c:pt idx="16784">
                  <c:v>3.8440970999999999</c:v>
                </c:pt>
                <c:pt idx="16785">
                  <c:v>3.2513448</c:v>
                </c:pt>
                <c:pt idx="16786">
                  <c:v>4.6262999999999999E-2</c:v>
                </c:pt>
                <c:pt idx="16787">
                  <c:v>2.2592976999999999</c:v>
                </c:pt>
                <c:pt idx="16788">
                  <c:v>3.6519000000000003E-2</c:v>
                </c:pt>
                <c:pt idx="16789">
                  <c:v>0.92668419999999996</c:v>
                </c:pt>
                <c:pt idx="16790">
                  <c:v>2.0411320000000002</c:v>
                </c:pt>
                <c:pt idx="16791">
                  <c:v>1.8884643999999999</c:v>
                </c:pt>
                <c:pt idx="16792">
                  <c:v>1.5722152</c:v>
                </c:pt>
                <c:pt idx="16793">
                  <c:v>1.5259484000000001</c:v>
                </c:pt>
                <c:pt idx="16794">
                  <c:v>1.218E-2</c:v>
                </c:pt>
                <c:pt idx="16795">
                  <c:v>0.15378040000000001</c:v>
                </c:pt>
                <c:pt idx="16796">
                  <c:v>0.46241120000000002</c:v>
                </c:pt>
                <c:pt idx="16797">
                  <c:v>0.36992039999999998</c:v>
                </c:pt>
                <c:pt idx="16798">
                  <c:v>0.14290919999999999</c:v>
                </c:pt>
                <c:pt idx="16799">
                  <c:v>9.5851800000000001E-2</c:v>
                </c:pt>
                <c:pt idx="16800">
                  <c:v>9.5272800000000005E-2</c:v>
                </c:pt>
                <c:pt idx="16801">
                  <c:v>0.11445</c:v>
                </c:pt>
                <c:pt idx="16802">
                  <c:v>9.7397999999999998E-2</c:v>
                </c:pt>
                <c:pt idx="16803">
                  <c:v>5.13279</c:v>
                </c:pt>
                <c:pt idx="16804">
                  <c:v>0.59307960000000004</c:v>
                </c:pt>
                <c:pt idx="16805">
                  <c:v>4.6569396000000003</c:v>
                </c:pt>
                <c:pt idx="16806">
                  <c:v>0.41520279999999998</c:v>
                </c:pt>
                <c:pt idx="16807">
                  <c:v>4.2121494000000004</c:v>
                </c:pt>
                <c:pt idx="16808">
                  <c:v>2.7808443</c:v>
                </c:pt>
                <c:pt idx="16809">
                  <c:v>3.3082587999999999</c:v>
                </c:pt>
                <c:pt idx="16810">
                  <c:v>5.6007000000000001E-2</c:v>
                </c:pt>
                <c:pt idx="16811">
                  <c:v>2.9258508000000001</c:v>
                </c:pt>
                <c:pt idx="16812">
                  <c:v>2.8644660000000002</c:v>
                </c:pt>
                <c:pt idx="16813">
                  <c:v>2.9855078000000002</c:v>
                </c:pt>
                <c:pt idx="16814">
                  <c:v>3.2368784000000002</c:v>
                </c:pt>
                <c:pt idx="16815">
                  <c:v>3.0518968000000002</c:v>
                </c:pt>
                <c:pt idx="16816">
                  <c:v>4.3826999999999998E-2</c:v>
                </c:pt>
                <c:pt idx="16817">
                  <c:v>2.6010844</c:v>
                </c:pt>
                <c:pt idx="16818">
                  <c:v>3.8954999999999997E-2</c:v>
                </c:pt>
                <c:pt idx="16819">
                  <c:v>2.4970376000000001</c:v>
                </c:pt>
                <c:pt idx="16820">
                  <c:v>2.6990360999999998</c:v>
                </c:pt>
                <c:pt idx="16821">
                  <c:v>1.8558386</c:v>
                </c:pt>
                <c:pt idx="16822">
                  <c:v>2.6775E-2</c:v>
                </c:pt>
                <c:pt idx="16823">
                  <c:v>0.15378040000000001</c:v>
                </c:pt>
                <c:pt idx="16824">
                  <c:v>5.4102195999999996</c:v>
                </c:pt>
                <c:pt idx="16825">
                  <c:v>0.1056946</c:v>
                </c:pt>
                <c:pt idx="16826">
                  <c:v>0.12778829999999999</c:v>
                </c:pt>
                <c:pt idx="16827">
                  <c:v>9.5851800000000001E-2</c:v>
                </c:pt>
                <c:pt idx="16828">
                  <c:v>7.1454599999999993E-2</c:v>
                </c:pt>
                <c:pt idx="16829">
                  <c:v>6.3515199999999994E-2</c:v>
                </c:pt>
                <c:pt idx="16830">
                  <c:v>0.12703039999999999</c:v>
                </c:pt>
                <c:pt idx="16831">
                  <c:v>4.7636400000000002E-2</c:v>
                </c:pt>
                <c:pt idx="16832">
                  <c:v>7.9394000000000006E-2</c:v>
                </c:pt>
                <c:pt idx="16833">
                  <c:v>9.7961999999999994E-2</c:v>
                </c:pt>
                <c:pt idx="16834">
                  <c:v>8.4158924000000006</c:v>
                </c:pt>
                <c:pt idx="16835">
                  <c:v>3.1935220000000002</c:v>
                </c:pt>
                <c:pt idx="16836">
                  <c:v>7.5495000000000007E-2</c:v>
                </c:pt>
                <c:pt idx="16837">
                  <c:v>4.3168861999999999</c:v>
                </c:pt>
                <c:pt idx="16838">
                  <c:v>4.3466823999999997</c:v>
                </c:pt>
                <c:pt idx="16839">
                  <c:v>3.6125767999999998</c:v>
                </c:pt>
                <c:pt idx="16840">
                  <c:v>5.6007000000000001E-2</c:v>
                </c:pt>
                <c:pt idx="16841">
                  <c:v>5.6007000000000001E-2</c:v>
                </c:pt>
                <c:pt idx="16842">
                  <c:v>5.3571000000000001E-2</c:v>
                </c:pt>
                <c:pt idx="16843">
                  <c:v>2.412792</c:v>
                </c:pt>
                <c:pt idx="16844">
                  <c:v>3.2874680000000001</c:v>
                </c:pt>
                <c:pt idx="16845">
                  <c:v>1.9629315000000001</c:v>
                </c:pt>
                <c:pt idx="16846">
                  <c:v>2.2492179000000001</c:v>
                </c:pt>
                <c:pt idx="16847">
                  <c:v>2.1382558999999999</c:v>
                </c:pt>
                <c:pt idx="16848">
                  <c:v>3.6519000000000003E-2</c:v>
                </c:pt>
                <c:pt idx="16849">
                  <c:v>3.4083000000000002E-2</c:v>
                </c:pt>
                <c:pt idx="16850">
                  <c:v>3.4083000000000002E-2</c:v>
                </c:pt>
                <c:pt idx="16851">
                  <c:v>3.4083000000000002E-2</c:v>
                </c:pt>
                <c:pt idx="16852">
                  <c:v>3.4083000000000002E-2</c:v>
                </c:pt>
                <c:pt idx="16853">
                  <c:v>1.9627648</c:v>
                </c:pt>
                <c:pt idx="16854">
                  <c:v>2.0050088000000001</c:v>
                </c:pt>
                <c:pt idx="16855">
                  <c:v>1.2677309999999999</c:v>
                </c:pt>
                <c:pt idx="16856">
                  <c:v>1.6256724</c:v>
                </c:pt>
                <c:pt idx="16857">
                  <c:v>0.9279193</c:v>
                </c:pt>
                <c:pt idx="16858">
                  <c:v>0.10227</c:v>
                </c:pt>
                <c:pt idx="16859">
                  <c:v>6.3314999999999996E-2</c:v>
                </c:pt>
                <c:pt idx="16860">
                  <c:v>9.5851800000000001E-2</c:v>
                </c:pt>
                <c:pt idx="16861">
                  <c:v>6.3515199999999994E-2</c:v>
                </c:pt>
                <c:pt idx="16862">
                  <c:v>6.3515199999999994E-2</c:v>
                </c:pt>
                <c:pt idx="16863">
                  <c:v>4.7636400000000002E-2</c:v>
                </c:pt>
                <c:pt idx="16864">
                  <c:v>7.9534811999999997</c:v>
                </c:pt>
                <c:pt idx="16865">
                  <c:v>6.3942772000000003</c:v>
                </c:pt>
                <c:pt idx="16866">
                  <c:v>5.4102195999999996</c:v>
                </c:pt>
                <c:pt idx="16867">
                  <c:v>3.8842712000000001</c:v>
                </c:pt>
                <c:pt idx="16868">
                  <c:v>3.5503423999999999</c:v>
                </c:pt>
                <c:pt idx="16869">
                  <c:v>4.1725291999999996</c:v>
                </c:pt>
                <c:pt idx="16870">
                  <c:v>6.0879000000000003E-2</c:v>
                </c:pt>
                <c:pt idx="16871">
                  <c:v>3.7917803999999999</c:v>
                </c:pt>
                <c:pt idx="16872">
                  <c:v>2.9855078000000002</c:v>
                </c:pt>
                <c:pt idx="16873">
                  <c:v>2.6627567999999999</c:v>
                </c:pt>
                <c:pt idx="16874">
                  <c:v>2.8623577999999998</c:v>
                </c:pt>
                <c:pt idx="16875">
                  <c:v>3.8954999999999997E-2</c:v>
                </c:pt>
                <c:pt idx="16876">
                  <c:v>1.9768804</c:v>
                </c:pt>
                <c:pt idx="16877">
                  <c:v>1.8962129999999999</c:v>
                </c:pt>
                <c:pt idx="16878">
                  <c:v>3.4083000000000002E-2</c:v>
                </c:pt>
                <c:pt idx="16879">
                  <c:v>3.4083000000000002E-2</c:v>
                </c:pt>
                <c:pt idx="16880">
                  <c:v>1.8062883999999999</c:v>
                </c:pt>
                <c:pt idx="16881">
                  <c:v>1.5734619999999999</c:v>
                </c:pt>
                <c:pt idx="16882">
                  <c:v>2.6775E-2</c:v>
                </c:pt>
                <c:pt idx="16883">
                  <c:v>1.6646631999999999</c:v>
                </c:pt>
                <c:pt idx="16884">
                  <c:v>1.4797244000000001</c:v>
                </c:pt>
                <c:pt idx="16885">
                  <c:v>1.2506702999999999</c:v>
                </c:pt>
                <c:pt idx="16886">
                  <c:v>0.13839380000000001</c:v>
                </c:pt>
                <c:pt idx="16887">
                  <c:v>0.44379279999999999</c:v>
                </c:pt>
                <c:pt idx="16888">
                  <c:v>7.9725000000000004E-2</c:v>
                </c:pt>
                <c:pt idx="16889">
                  <c:v>1.3417800000000001E-2</c:v>
                </c:pt>
                <c:pt idx="16890">
                  <c:v>2.4023639999999999</c:v>
                </c:pt>
                <c:pt idx="16891">
                  <c:v>0.1597248</c:v>
                </c:pt>
                <c:pt idx="16892">
                  <c:v>6.3515199999999994E-2</c:v>
                </c:pt>
                <c:pt idx="16893">
                  <c:v>0.12906599999999999</c:v>
                </c:pt>
                <c:pt idx="16894">
                  <c:v>7.5864284</c:v>
                </c:pt>
                <c:pt idx="16895">
                  <c:v>9.9834000000000006E-2</c:v>
                </c:pt>
                <c:pt idx="16896">
                  <c:v>5.3639956</c:v>
                </c:pt>
                <c:pt idx="16897">
                  <c:v>3.9537608</c:v>
                </c:pt>
                <c:pt idx="16898">
                  <c:v>5.3177288000000003</c:v>
                </c:pt>
                <c:pt idx="16899">
                  <c:v>7.7931E-2</c:v>
                </c:pt>
                <c:pt idx="16900">
                  <c:v>7.0623000000000005E-2</c:v>
                </c:pt>
                <c:pt idx="16901">
                  <c:v>6.3314999999999996E-2</c:v>
                </c:pt>
                <c:pt idx="16902">
                  <c:v>5.8443000000000002E-2</c:v>
                </c:pt>
                <c:pt idx="16903">
                  <c:v>2.9047996999999999</c:v>
                </c:pt>
                <c:pt idx="16904">
                  <c:v>2.6172702000000001</c:v>
                </c:pt>
                <c:pt idx="16905">
                  <c:v>0.43493359999999998</c:v>
                </c:pt>
                <c:pt idx="16906">
                  <c:v>2.9131819999999999</c:v>
                </c:pt>
                <c:pt idx="16907">
                  <c:v>3.8954999999999997E-2</c:v>
                </c:pt>
                <c:pt idx="16908">
                  <c:v>2.8538999999999998E-2</c:v>
                </c:pt>
                <c:pt idx="16909">
                  <c:v>2.8538999999999998E-2</c:v>
                </c:pt>
                <c:pt idx="16910">
                  <c:v>1.4927539000000001</c:v>
                </c:pt>
                <c:pt idx="16911">
                  <c:v>1.4120458</c:v>
                </c:pt>
                <c:pt idx="16912">
                  <c:v>1.4334576000000001</c:v>
                </c:pt>
                <c:pt idx="16913">
                  <c:v>0.1230286</c:v>
                </c:pt>
                <c:pt idx="16914">
                  <c:v>0.2460358</c:v>
                </c:pt>
                <c:pt idx="16915">
                  <c:v>7.5835607999999999</c:v>
                </c:pt>
                <c:pt idx="16916">
                  <c:v>8.7653999999999996E-2</c:v>
                </c:pt>
                <c:pt idx="16917">
                  <c:v>6.8186999999999998E-2</c:v>
                </c:pt>
                <c:pt idx="16918">
                  <c:v>6.8186999999999998E-2</c:v>
                </c:pt>
                <c:pt idx="16919">
                  <c:v>6.5751000000000004E-2</c:v>
                </c:pt>
                <c:pt idx="16920">
                  <c:v>4.8698999999999999E-2</c:v>
                </c:pt>
                <c:pt idx="16921">
                  <c:v>1.9487999999999998E-2</c:v>
                </c:pt>
                <c:pt idx="16922">
                  <c:v>0.15878800000000001</c:v>
                </c:pt>
                <c:pt idx="16923">
                  <c:v>37.883682100000001</c:v>
                </c:pt>
                <c:pt idx="16924">
                  <c:v>20.898554600000001</c:v>
                </c:pt>
                <c:pt idx="16925">
                  <c:v>0.170457</c:v>
                </c:pt>
                <c:pt idx="16926">
                  <c:v>4.06921</c:v>
                </c:pt>
                <c:pt idx="16927">
                  <c:v>4.1872375999999996</c:v>
                </c:pt>
                <c:pt idx="16928">
                  <c:v>2.6172702000000001</c:v>
                </c:pt>
                <c:pt idx="16929">
                  <c:v>5.1135E-2</c:v>
                </c:pt>
                <c:pt idx="16930">
                  <c:v>5.1135E-2</c:v>
                </c:pt>
                <c:pt idx="16931">
                  <c:v>3.3235912000000001</c:v>
                </c:pt>
                <c:pt idx="16932">
                  <c:v>2.5417149999999999</c:v>
                </c:pt>
                <c:pt idx="16933">
                  <c:v>2.4610069000000001</c:v>
                </c:pt>
                <c:pt idx="16934">
                  <c:v>2.2492179000000001</c:v>
                </c:pt>
                <c:pt idx="16935">
                  <c:v>2.0346264000000001</c:v>
                </c:pt>
                <c:pt idx="16936">
                  <c:v>1.6541294</c:v>
                </c:pt>
                <c:pt idx="16937">
                  <c:v>1.4450563999999999</c:v>
                </c:pt>
                <c:pt idx="16938">
                  <c:v>2.69854E-2</c:v>
                </c:pt>
                <c:pt idx="16939">
                  <c:v>51.358800899999999</c:v>
                </c:pt>
                <c:pt idx="16940">
                  <c:v>2.4023639999999999</c:v>
                </c:pt>
                <c:pt idx="16941">
                  <c:v>2.2759328000000001</c:v>
                </c:pt>
                <c:pt idx="16942">
                  <c:v>9.9834000000000006E-2</c:v>
                </c:pt>
                <c:pt idx="16943">
                  <c:v>3.8842712000000001</c:v>
                </c:pt>
                <c:pt idx="16944">
                  <c:v>1.9487999999999998E-2</c:v>
                </c:pt>
                <c:pt idx="16945">
                  <c:v>4.7636400000000002E-2</c:v>
                </c:pt>
                <c:pt idx="16946">
                  <c:v>9.5272800000000005E-2</c:v>
                </c:pt>
                <c:pt idx="16947">
                  <c:v>3.1250000000000002E-3</c:v>
                </c:pt>
                <c:pt idx="16948">
                  <c:v>1.8061600000000001E-2</c:v>
                </c:pt>
                <c:pt idx="16949">
                  <c:v>65.246288800000002</c:v>
                </c:pt>
                <c:pt idx="16950">
                  <c:v>5.4188651999999999</c:v>
                </c:pt>
                <c:pt idx="16951">
                  <c:v>3.9767191999999998</c:v>
                </c:pt>
                <c:pt idx="16952">
                  <c:v>3.3124707</c:v>
                </c:pt>
                <c:pt idx="16953">
                  <c:v>4.3434723999999996</c:v>
                </c:pt>
                <c:pt idx="16954">
                  <c:v>2.7399401999999999</c:v>
                </c:pt>
                <c:pt idx="16955">
                  <c:v>5.6007000000000001E-2</c:v>
                </c:pt>
                <c:pt idx="16956">
                  <c:v>3.1443875999999999</c:v>
                </c:pt>
                <c:pt idx="16957">
                  <c:v>3.0258414999999999</c:v>
                </c:pt>
                <c:pt idx="16958">
                  <c:v>3.6396188999999999</c:v>
                </c:pt>
                <c:pt idx="16959">
                  <c:v>3.5329902</c:v>
                </c:pt>
                <c:pt idx="16960">
                  <c:v>2.9594488000000001</c:v>
                </c:pt>
                <c:pt idx="16961">
                  <c:v>2.4610069000000001</c:v>
                </c:pt>
                <c:pt idx="16962">
                  <c:v>0.8785984</c:v>
                </c:pt>
                <c:pt idx="16963">
                  <c:v>3.6519000000000003E-2</c:v>
                </c:pt>
                <c:pt idx="16964">
                  <c:v>3.6519000000000003E-2</c:v>
                </c:pt>
                <c:pt idx="16965">
                  <c:v>1.6766874</c:v>
                </c:pt>
                <c:pt idx="16966">
                  <c:v>2.4507707999999999</c:v>
                </c:pt>
                <c:pt idx="16967">
                  <c:v>3.4083000000000002E-2</c:v>
                </c:pt>
                <c:pt idx="16968">
                  <c:v>1.9627648</c:v>
                </c:pt>
                <c:pt idx="16969">
                  <c:v>1.6137957000000001</c:v>
                </c:pt>
                <c:pt idx="16970">
                  <c:v>2.9211000000000001E-2</c:v>
                </c:pt>
                <c:pt idx="16971">
                  <c:v>1.9627648</c:v>
                </c:pt>
                <c:pt idx="16972">
                  <c:v>0.97104639999999998</c:v>
                </c:pt>
                <c:pt idx="16973">
                  <c:v>6.1503599999999999E-2</c:v>
                </c:pt>
                <c:pt idx="16974">
                  <c:v>7.2136404000000001</c:v>
                </c:pt>
                <c:pt idx="16975">
                  <c:v>2.5287951999999998</c:v>
                </c:pt>
                <c:pt idx="16976">
                  <c:v>0.10227</c:v>
                </c:pt>
                <c:pt idx="16977">
                  <c:v>9.5851800000000001E-2</c:v>
                </c:pt>
                <c:pt idx="16978">
                  <c:v>3.5737999999999999E-2</c:v>
                </c:pt>
                <c:pt idx="16979">
                  <c:v>0.31757600000000002</c:v>
                </c:pt>
                <c:pt idx="16980">
                  <c:v>0.14122499999999999</c:v>
                </c:pt>
                <c:pt idx="16981">
                  <c:v>0.112014</c:v>
                </c:pt>
                <c:pt idx="16982">
                  <c:v>9.7397999999999998E-2</c:v>
                </c:pt>
                <c:pt idx="16983">
                  <c:v>5.3639956</c:v>
                </c:pt>
                <c:pt idx="16984">
                  <c:v>7.7931E-2</c:v>
                </c:pt>
                <c:pt idx="16985">
                  <c:v>6.8186999999999998E-2</c:v>
                </c:pt>
                <c:pt idx="16986">
                  <c:v>6.8186999999999998E-2</c:v>
                </c:pt>
                <c:pt idx="16987">
                  <c:v>6.3314999999999996E-2</c:v>
                </c:pt>
                <c:pt idx="16988">
                  <c:v>3.4696343000000001</c:v>
                </c:pt>
                <c:pt idx="16989">
                  <c:v>3.3485925000000001</c:v>
                </c:pt>
                <c:pt idx="16990">
                  <c:v>3.1468832999999998</c:v>
                </c:pt>
                <c:pt idx="16991">
                  <c:v>3.1468832999999998</c:v>
                </c:pt>
                <c:pt idx="16992">
                  <c:v>3.1731303999999998</c:v>
                </c:pt>
                <c:pt idx="16993">
                  <c:v>4.6262999999999999E-2</c:v>
                </c:pt>
                <c:pt idx="16994">
                  <c:v>2.2592976999999999</c:v>
                </c:pt>
                <c:pt idx="16995">
                  <c:v>2.7636387999999998</c:v>
                </c:pt>
                <c:pt idx="16996">
                  <c:v>2.6990360999999998</c:v>
                </c:pt>
                <c:pt idx="16997">
                  <c:v>1.9220697</c:v>
                </c:pt>
                <c:pt idx="16998">
                  <c:v>1.5173028</c:v>
                </c:pt>
                <c:pt idx="16999">
                  <c:v>1.3547056</c:v>
                </c:pt>
                <c:pt idx="17000">
                  <c:v>0.34347480000000002</c:v>
                </c:pt>
                <c:pt idx="17001">
                  <c:v>8.0346000000000001E-2</c:v>
                </c:pt>
                <c:pt idx="17002">
                  <c:v>6.8186999999999998E-2</c:v>
                </c:pt>
                <c:pt idx="17003">
                  <c:v>9.5851800000000001E-2</c:v>
                </c:pt>
                <c:pt idx="17004">
                  <c:v>6.4737568000000003</c:v>
                </c:pt>
                <c:pt idx="17005">
                  <c:v>8.7653999999999996E-2</c:v>
                </c:pt>
                <c:pt idx="17006">
                  <c:v>4.3893111999999999</c:v>
                </c:pt>
                <c:pt idx="17007">
                  <c:v>6.3314999999999996E-2</c:v>
                </c:pt>
                <c:pt idx="17008">
                  <c:v>4.1546174000000002</c:v>
                </c:pt>
                <c:pt idx="17009">
                  <c:v>2.7399401999999999</c:v>
                </c:pt>
                <c:pt idx="17010">
                  <c:v>5.6007000000000001E-2</c:v>
                </c:pt>
                <c:pt idx="17011">
                  <c:v>3.1898007000000002</c:v>
                </c:pt>
                <c:pt idx="17012">
                  <c:v>3.7455136000000002</c:v>
                </c:pt>
                <c:pt idx="17013">
                  <c:v>2.9855078000000002</c:v>
                </c:pt>
                <c:pt idx="17014">
                  <c:v>3.2368784000000002</c:v>
                </c:pt>
                <c:pt idx="17015">
                  <c:v>3.1433176</c:v>
                </c:pt>
                <c:pt idx="17016">
                  <c:v>2.8206912000000002</c:v>
                </c:pt>
                <c:pt idx="17017">
                  <c:v>3.8954999999999997E-2</c:v>
                </c:pt>
                <c:pt idx="17018">
                  <c:v>2.4118442</c:v>
                </c:pt>
                <c:pt idx="17019">
                  <c:v>1.6357832999999999</c:v>
                </c:pt>
                <c:pt idx="17020">
                  <c:v>3.6519000000000003E-2</c:v>
                </c:pt>
                <c:pt idx="17021">
                  <c:v>1.5948792000000001</c:v>
                </c:pt>
                <c:pt idx="17022">
                  <c:v>1.7751711999999999</c:v>
                </c:pt>
                <c:pt idx="17023">
                  <c:v>1.6184392000000001</c:v>
                </c:pt>
                <c:pt idx="17024">
                  <c:v>1.6029275999999999</c:v>
                </c:pt>
                <c:pt idx="17025">
                  <c:v>1.3047793999999999</c:v>
                </c:pt>
                <c:pt idx="17026">
                  <c:v>0.9291452</c:v>
                </c:pt>
                <c:pt idx="17027">
                  <c:v>0.3271482</c:v>
                </c:pt>
                <c:pt idx="17028">
                  <c:v>5.7801400000000003</c:v>
                </c:pt>
                <c:pt idx="17029">
                  <c:v>2.557728</c:v>
                </c:pt>
                <c:pt idx="17030">
                  <c:v>0.12662999999999999</c:v>
                </c:pt>
                <c:pt idx="17031">
                  <c:v>0.12246120000000001</c:v>
                </c:pt>
                <c:pt idx="17032">
                  <c:v>9.5272800000000005E-2</c:v>
                </c:pt>
                <c:pt idx="17033">
                  <c:v>5.32218E-2</c:v>
                </c:pt>
                <c:pt idx="17034">
                  <c:v>7.9947000000000004E-3</c:v>
                </c:pt>
                <c:pt idx="17035">
                  <c:v>33.808838799999997</c:v>
                </c:pt>
                <c:pt idx="17036">
                  <c:v>0.170457</c:v>
                </c:pt>
                <c:pt idx="17037">
                  <c:v>6.8436772000000001</c:v>
                </c:pt>
                <c:pt idx="17038">
                  <c:v>5.4102195999999996</c:v>
                </c:pt>
                <c:pt idx="17039">
                  <c:v>4.4853972000000004</c:v>
                </c:pt>
                <c:pt idx="17040">
                  <c:v>4.9478084000000004</c:v>
                </c:pt>
                <c:pt idx="17041">
                  <c:v>3.9537608</c:v>
                </c:pt>
                <c:pt idx="17042">
                  <c:v>3.2679250999999998</c:v>
                </c:pt>
                <c:pt idx="17043">
                  <c:v>3.0258414999999999</c:v>
                </c:pt>
                <c:pt idx="17044">
                  <c:v>0.36992039999999998</c:v>
                </c:pt>
                <c:pt idx="17045">
                  <c:v>2.8950825999999998</c:v>
                </c:pt>
                <c:pt idx="17046">
                  <c:v>2.5287951999999998</c:v>
                </c:pt>
                <c:pt idx="17047">
                  <c:v>37.601264800000003</c:v>
                </c:pt>
                <c:pt idx="17048">
                  <c:v>23.399935899999999</c:v>
                </c:pt>
                <c:pt idx="17049">
                  <c:v>1.5878799999999998E-2</c:v>
                </c:pt>
                <c:pt idx="17050">
                  <c:v>3.1757599999999997E-2</c:v>
                </c:pt>
                <c:pt idx="17051">
                  <c:v>9.0314847999999994</c:v>
                </c:pt>
                <c:pt idx="17052">
                  <c:v>5.8726307999999996</c:v>
                </c:pt>
                <c:pt idx="17053">
                  <c:v>8.5218000000000002E-2</c:v>
                </c:pt>
                <c:pt idx="17054">
                  <c:v>5.0576331999999997</c:v>
                </c:pt>
                <c:pt idx="17055">
                  <c:v>4.4391303999999998</c:v>
                </c:pt>
                <c:pt idx="17056">
                  <c:v>2.9594488000000001</c:v>
                </c:pt>
                <c:pt idx="17057">
                  <c:v>2.6627567999999999</c:v>
                </c:pt>
                <c:pt idx="17058">
                  <c:v>3.6519000000000003E-2</c:v>
                </c:pt>
                <c:pt idx="17059">
                  <c:v>3.4083000000000002E-2</c:v>
                </c:pt>
                <c:pt idx="17060">
                  <c:v>2.8538999999999998E-2</c:v>
                </c:pt>
                <c:pt idx="17061">
                  <c:v>2.6775E-2</c:v>
                </c:pt>
                <c:pt idx="17062">
                  <c:v>1.7109300000000001</c:v>
                </c:pt>
                <c:pt idx="17063">
                  <c:v>1.4334576000000001</c:v>
                </c:pt>
                <c:pt idx="17064">
                  <c:v>1.5722152</c:v>
                </c:pt>
                <c:pt idx="17065">
                  <c:v>0.30756080000000002</c:v>
                </c:pt>
                <c:pt idx="17066">
                  <c:v>4.8719999999999996E-3</c:v>
                </c:pt>
                <c:pt idx="17067">
                  <c:v>110.4234142</c:v>
                </c:pt>
                <c:pt idx="17068">
                  <c:v>6.5751000000000004E-2</c:v>
                </c:pt>
                <c:pt idx="17069">
                  <c:v>1.4616000000000001E-2</c:v>
                </c:pt>
                <c:pt idx="17070">
                  <c:v>1.5878799999999998E-2</c:v>
                </c:pt>
                <c:pt idx="17071">
                  <c:v>4.7636400000000002E-2</c:v>
                </c:pt>
                <c:pt idx="17072">
                  <c:v>211.97101309999999</c:v>
                </c:pt>
                <c:pt idx="17073">
                  <c:v>3.9537608</c:v>
                </c:pt>
                <c:pt idx="17074">
                  <c:v>4.5778879999999997</c:v>
                </c:pt>
                <c:pt idx="17075">
                  <c:v>3.9304952000000002</c:v>
                </c:pt>
                <c:pt idx="17076">
                  <c:v>3.3293691999999999</c:v>
                </c:pt>
                <c:pt idx="17077">
                  <c:v>3.7202616000000002</c:v>
                </c:pt>
                <c:pt idx="17078">
                  <c:v>2.3718878999999999</c:v>
                </c:pt>
                <c:pt idx="17079">
                  <c:v>2.8626524999999998</c:v>
                </c:pt>
                <c:pt idx="17080">
                  <c:v>2.2898998000000002</c:v>
                </c:pt>
                <c:pt idx="17081">
                  <c:v>2.6552692000000002</c:v>
                </c:pt>
                <c:pt idx="17082">
                  <c:v>2.2759328000000001</c:v>
                </c:pt>
                <c:pt idx="17083">
                  <c:v>2.2759328000000001</c:v>
                </c:pt>
                <c:pt idx="17084">
                  <c:v>1.9627648</c:v>
                </c:pt>
                <c:pt idx="17085">
                  <c:v>5.3992199999999997E-2</c:v>
                </c:pt>
                <c:pt idx="17086">
                  <c:v>8.0977599999999997E-2</c:v>
                </c:pt>
                <c:pt idx="17087">
                  <c:v>0.10227</c:v>
                </c:pt>
                <c:pt idx="17088">
                  <c:v>6.5751000000000004E-2</c:v>
                </c:pt>
                <c:pt idx="17089">
                  <c:v>5.3571000000000001E-2</c:v>
                </c:pt>
                <c:pt idx="17090">
                  <c:v>4.8698999999999999E-2</c:v>
                </c:pt>
                <c:pt idx="17091">
                  <c:v>4.6262999999999999E-2</c:v>
                </c:pt>
                <c:pt idx="17092">
                  <c:v>4.7636400000000002E-2</c:v>
                </c:pt>
                <c:pt idx="17093">
                  <c:v>0.12703039999999999</c:v>
                </c:pt>
                <c:pt idx="17094">
                  <c:v>3.4293005999999999</c:v>
                </c:pt>
                <c:pt idx="17095">
                  <c:v>9.5272800000000005E-2</c:v>
                </c:pt>
                <c:pt idx="17096">
                  <c:v>4.7636400000000002E-2</c:v>
                </c:pt>
                <c:pt idx="17097">
                  <c:v>2.5294799999999999E-2</c:v>
                </c:pt>
                <c:pt idx="17098">
                  <c:v>9.9834000000000006E-2</c:v>
                </c:pt>
                <c:pt idx="17099">
                  <c:v>5.4102195999999996</c:v>
                </c:pt>
                <c:pt idx="17100">
                  <c:v>3.6310098000000002</c:v>
                </c:pt>
                <c:pt idx="17101">
                  <c:v>3.9304952000000002</c:v>
                </c:pt>
                <c:pt idx="17102">
                  <c:v>3.9738516000000002</c:v>
                </c:pt>
                <c:pt idx="17103">
                  <c:v>3.3485925000000001</c:v>
                </c:pt>
                <c:pt idx="17104">
                  <c:v>3.5983946000000002</c:v>
                </c:pt>
                <c:pt idx="17105">
                  <c:v>4.8698999999999999E-2</c:v>
                </c:pt>
                <c:pt idx="17106">
                  <c:v>4.8698999999999999E-2</c:v>
                </c:pt>
                <c:pt idx="17107">
                  <c:v>2.4206732</c:v>
                </c:pt>
                <c:pt idx="17108">
                  <c:v>2.4206732</c:v>
                </c:pt>
                <c:pt idx="17109">
                  <c:v>2.5820487000000001</c:v>
                </c:pt>
                <c:pt idx="17110">
                  <c:v>4.3826999999999998E-2</c:v>
                </c:pt>
                <c:pt idx="17111">
                  <c:v>4.3826999999999998E-2</c:v>
                </c:pt>
                <c:pt idx="17112">
                  <c:v>0.92668419999999996</c:v>
                </c:pt>
                <c:pt idx="17113">
                  <c:v>1.8558386</c:v>
                </c:pt>
                <c:pt idx="17114">
                  <c:v>0.1693269</c:v>
                </c:pt>
                <c:pt idx="17115">
                  <c:v>0.28581839999999997</c:v>
                </c:pt>
                <c:pt idx="17116">
                  <c:v>0.13148099999999999</c:v>
                </c:pt>
                <c:pt idx="17117">
                  <c:v>6.5026467999999999</c:v>
                </c:pt>
                <c:pt idx="17118">
                  <c:v>7.7931E-2</c:v>
                </c:pt>
                <c:pt idx="17119">
                  <c:v>4.3466823999999997</c:v>
                </c:pt>
                <c:pt idx="17120">
                  <c:v>4.3893111999999999</c:v>
                </c:pt>
                <c:pt idx="17121">
                  <c:v>3.5906761</c:v>
                </c:pt>
                <c:pt idx="17122">
                  <c:v>3.1488966</c:v>
                </c:pt>
                <c:pt idx="17123">
                  <c:v>2.7399401999999999</c:v>
                </c:pt>
                <c:pt idx="17124">
                  <c:v>3.7917803999999999</c:v>
                </c:pt>
                <c:pt idx="17125">
                  <c:v>2.3718878999999999</c:v>
                </c:pt>
                <c:pt idx="17126">
                  <c:v>2.7434242000000002</c:v>
                </c:pt>
                <c:pt idx="17127">
                  <c:v>3.2058551999999998</c:v>
                </c:pt>
                <c:pt idx="17128">
                  <c:v>2.4610069000000001</c:v>
                </c:pt>
                <c:pt idx="17129">
                  <c:v>1.8962129999999999</c:v>
                </c:pt>
                <c:pt idx="17130">
                  <c:v>1.7751711999999999</c:v>
                </c:pt>
                <c:pt idx="17131">
                  <c:v>1.6541294</c:v>
                </c:pt>
                <c:pt idx="17132">
                  <c:v>2.9211000000000001E-2</c:v>
                </c:pt>
                <c:pt idx="17133">
                  <c:v>1.5330876</c:v>
                </c:pt>
                <c:pt idx="17134">
                  <c:v>1.7109300000000001</c:v>
                </c:pt>
                <c:pt idx="17135">
                  <c:v>1.7175914999999999</c:v>
                </c:pt>
                <c:pt idx="17136">
                  <c:v>1.4120458</c:v>
                </c:pt>
                <c:pt idx="17137">
                  <c:v>1.3495391999999999</c:v>
                </c:pt>
                <c:pt idx="17138">
                  <c:v>1.2102128000000001</c:v>
                </c:pt>
                <c:pt idx="17139">
                  <c:v>0.34347480000000002</c:v>
                </c:pt>
                <c:pt idx="17140">
                  <c:v>6.0879000000000003E-2</c:v>
                </c:pt>
                <c:pt idx="17141">
                  <c:v>5.3571000000000001E-2</c:v>
                </c:pt>
                <c:pt idx="17142">
                  <c:v>3.8954999999999997E-2</c:v>
                </c:pt>
                <c:pt idx="17143">
                  <c:v>1.4616000000000001E-2</c:v>
                </c:pt>
                <c:pt idx="17144">
                  <c:v>0.121401</c:v>
                </c:pt>
                <c:pt idx="17145">
                  <c:v>0.1182285</c:v>
                </c:pt>
                <c:pt idx="17146">
                  <c:v>4.5309599999999998E-2</c:v>
                </c:pt>
                <c:pt idx="17147">
                  <c:v>3.5000000000000003E-2</c:v>
                </c:pt>
                <c:pt idx="17148">
                  <c:v>2.3818200000000001E-2</c:v>
                </c:pt>
                <c:pt idx="17149">
                  <c:v>3.1757599999999997E-2</c:v>
                </c:pt>
                <c:pt idx="17150">
                  <c:v>47.397190799999997</c:v>
                </c:pt>
                <c:pt idx="17151">
                  <c:v>5.9651215999999998</c:v>
                </c:pt>
                <c:pt idx="17152">
                  <c:v>5.4102195999999996</c:v>
                </c:pt>
                <c:pt idx="17153">
                  <c:v>5.0576331999999997</c:v>
                </c:pt>
                <c:pt idx="17154">
                  <c:v>5.13279</c:v>
                </c:pt>
                <c:pt idx="17155">
                  <c:v>3.2679250999999998</c:v>
                </c:pt>
                <c:pt idx="17156">
                  <c:v>3.6125767999999998</c:v>
                </c:pt>
                <c:pt idx="17157">
                  <c:v>3.7166236000000001</c:v>
                </c:pt>
                <c:pt idx="17158">
                  <c:v>2.5354619999999999</c:v>
                </c:pt>
                <c:pt idx="17159">
                  <c:v>2.4946001999999998</c:v>
                </c:pt>
                <c:pt idx="17160">
                  <c:v>5.3571000000000001E-2</c:v>
                </c:pt>
                <c:pt idx="17161">
                  <c:v>3.3410107999999998</c:v>
                </c:pt>
                <c:pt idx="17162">
                  <c:v>3.1805829000000001</c:v>
                </c:pt>
                <c:pt idx="17163">
                  <c:v>3.1805829000000001</c:v>
                </c:pt>
                <c:pt idx="17164">
                  <c:v>3.0518968000000002</c:v>
                </c:pt>
                <c:pt idx="17165">
                  <c:v>2.8900700000000001</c:v>
                </c:pt>
                <c:pt idx="17166">
                  <c:v>2.3718878999999999</c:v>
                </c:pt>
                <c:pt idx="17167">
                  <c:v>2.6581743000000002</c:v>
                </c:pt>
                <c:pt idx="17168">
                  <c:v>1.9627648</c:v>
                </c:pt>
                <c:pt idx="17169">
                  <c:v>2.8538999999999998E-2</c:v>
                </c:pt>
                <c:pt idx="17170">
                  <c:v>1.7664838</c:v>
                </c:pt>
                <c:pt idx="17171">
                  <c:v>2.1923999999999999E-2</c:v>
                </c:pt>
                <c:pt idx="17172">
                  <c:v>2.4023639999999999</c:v>
                </c:pt>
                <c:pt idx="17173">
                  <c:v>9.9834000000000006E-2</c:v>
                </c:pt>
                <c:pt idx="17174">
                  <c:v>9.5851800000000001E-2</c:v>
                </c:pt>
                <c:pt idx="17175">
                  <c:v>7.8369599999999998E-2</c:v>
                </c:pt>
                <c:pt idx="17176">
                  <c:v>0.12703039999999999</c:v>
                </c:pt>
                <c:pt idx="17177">
                  <c:v>8.2309108000000002</c:v>
                </c:pt>
                <c:pt idx="17178">
                  <c:v>7.5835607999999999</c:v>
                </c:pt>
                <c:pt idx="17179">
                  <c:v>8.7144397999999992</c:v>
                </c:pt>
                <c:pt idx="17180">
                  <c:v>16.1712524</c:v>
                </c:pt>
                <c:pt idx="17181">
                  <c:v>7.0623000000000005E-2</c:v>
                </c:pt>
                <c:pt idx="17182">
                  <c:v>6.3314999999999996E-2</c:v>
                </c:pt>
                <c:pt idx="17183">
                  <c:v>6.3314999999999996E-2</c:v>
                </c:pt>
                <c:pt idx="17184">
                  <c:v>3.4293005999999999</c:v>
                </c:pt>
                <c:pt idx="17185">
                  <c:v>2.7399401999999999</c:v>
                </c:pt>
                <c:pt idx="17186">
                  <c:v>4.0099748000000002</c:v>
                </c:pt>
                <c:pt idx="17187">
                  <c:v>3.2679250999999998</c:v>
                </c:pt>
                <c:pt idx="17188">
                  <c:v>3.9668093999999998</c:v>
                </c:pt>
                <c:pt idx="17189">
                  <c:v>4.8698999999999999E-2</c:v>
                </c:pt>
                <c:pt idx="17190">
                  <c:v>2.4206732</c:v>
                </c:pt>
                <c:pt idx="17191">
                  <c:v>4.3826999999999998E-2</c:v>
                </c:pt>
                <c:pt idx="17192">
                  <c:v>4.1390999999999997E-2</c:v>
                </c:pt>
                <c:pt idx="17193">
                  <c:v>2.4345112000000002</c:v>
                </c:pt>
                <c:pt idx="17194">
                  <c:v>3.6519000000000003E-2</c:v>
                </c:pt>
                <c:pt idx="17195">
                  <c:v>1.8583118000000001</c:v>
                </c:pt>
                <c:pt idx="17196">
                  <c:v>1.9487999999999998E-2</c:v>
                </c:pt>
                <c:pt idx="17197">
                  <c:v>1.1560280000000001</c:v>
                </c:pt>
                <c:pt idx="17198">
                  <c:v>4.8719999999999996E-3</c:v>
                </c:pt>
                <c:pt idx="17199">
                  <c:v>0.1635741</c:v>
                </c:pt>
                <c:pt idx="17200">
                  <c:v>8.7653999999999996E-2</c:v>
                </c:pt>
                <c:pt idx="17201">
                  <c:v>1.9487999999999998E-2</c:v>
                </c:pt>
                <c:pt idx="17202">
                  <c:v>6.3915299999999994E-2</c:v>
                </c:pt>
                <c:pt idx="17203">
                  <c:v>0.66693100000000005</c:v>
                </c:pt>
                <c:pt idx="17204">
                  <c:v>42.805157399999999</c:v>
                </c:pt>
                <c:pt idx="17205">
                  <c:v>47.004158400000001</c:v>
                </c:pt>
                <c:pt idx="17206">
                  <c:v>6.8436772000000001</c:v>
                </c:pt>
                <c:pt idx="17207">
                  <c:v>6.8436772000000001</c:v>
                </c:pt>
                <c:pt idx="17208">
                  <c:v>4.9940324</c:v>
                </c:pt>
                <c:pt idx="17209">
                  <c:v>5.3639956</c:v>
                </c:pt>
                <c:pt idx="17210">
                  <c:v>3.9736161999999999</c:v>
                </c:pt>
                <c:pt idx="17211">
                  <c:v>3.4554706999999998</c:v>
                </c:pt>
                <c:pt idx="17212">
                  <c:v>2.2492179000000001</c:v>
                </c:pt>
                <c:pt idx="17213">
                  <c:v>4.6262999999999999E-2</c:v>
                </c:pt>
                <c:pt idx="17214">
                  <c:v>4.6262999999999999E-2</c:v>
                </c:pt>
                <c:pt idx="17215">
                  <c:v>2.3582800000000002</c:v>
                </c:pt>
                <c:pt idx="17216">
                  <c:v>1.6944631000000001</c:v>
                </c:pt>
                <c:pt idx="17217">
                  <c:v>1.4927539000000001</c:v>
                </c:pt>
                <c:pt idx="17218">
                  <c:v>1.7664838</c:v>
                </c:pt>
                <c:pt idx="17219">
                  <c:v>0.36992039999999998</c:v>
                </c:pt>
                <c:pt idx="17220">
                  <c:v>7.1650000000000004E-3</c:v>
                </c:pt>
                <c:pt idx="17221">
                  <c:v>2.4023639999999999</c:v>
                </c:pt>
                <c:pt idx="17222">
                  <c:v>4.3826999999999998E-2</c:v>
                </c:pt>
                <c:pt idx="17223">
                  <c:v>3.8954999999999997E-2</c:v>
                </c:pt>
                <c:pt idx="17224">
                  <c:v>0.17605319999999999</c:v>
                </c:pt>
                <c:pt idx="17225">
                  <c:v>6.3515199999999994E-2</c:v>
                </c:pt>
                <c:pt idx="17226">
                  <c:v>61.8244288</c:v>
                </c:pt>
                <c:pt idx="17227">
                  <c:v>0.170457</c:v>
                </c:pt>
                <c:pt idx="17228">
                  <c:v>8.9161897000000003</c:v>
                </c:pt>
                <c:pt idx="17229">
                  <c:v>6.8436772000000001</c:v>
                </c:pt>
                <c:pt idx="17230">
                  <c:v>4.3466823999999997</c:v>
                </c:pt>
                <c:pt idx="17231">
                  <c:v>3.1488966</c:v>
                </c:pt>
                <c:pt idx="17232">
                  <c:v>3.7619734</c:v>
                </c:pt>
                <c:pt idx="17233">
                  <c:v>2.1265478999999998</c:v>
                </c:pt>
                <c:pt idx="17234">
                  <c:v>2.9211000000000001E-2</c:v>
                </c:pt>
                <c:pt idx="17235">
                  <c:v>1.4120458</c:v>
                </c:pt>
                <c:pt idx="17236">
                  <c:v>1.6184392000000001</c:v>
                </c:pt>
                <c:pt idx="17237">
                  <c:v>2.69854E-2</c:v>
                </c:pt>
                <c:pt idx="17238">
                  <c:v>0.136353</c:v>
                </c:pt>
                <c:pt idx="17239">
                  <c:v>0.10227</c:v>
                </c:pt>
                <c:pt idx="17240">
                  <c:v>8.2781999999999994E-2</c:v>
                </c:pt>
                <c:pt idx="17241">
                  <c:v>8.0346000000000001E-2</c:v>
                </c:pt>
                <c:pt idx="17242">
                  <c:v>6.8186999999999998E-2</c:v>
                </c:pt>
                <c:pt idx="17243">
                  <c:v>6.5751000000000004E-2</c:v>
                </c:pt>
                <c:pt idx="17244">
                  <c:v>2.9211000000000001E-2</c:v>
                </c:pt>
                <c:pt idx="17245">
                  <c:v>4.7636400000000002E-2</c:v>
                </c:pt>
                <c:pt idx="17246">
                  <c:v>7.0623000000000005E-2</c:v>
                </c:pt>
                <c:pt idx="17247">
                  <c:v>6.5751000000000004E-2</c:v>
                </c:pt>
                <c:pt idx="17248">
                  <c:v>3.6519000000000003E-2</c:v>
                </c:pt>
                <c:pt idx="17249">
                  <c:v>0.1111516</c:v>
                </c:pt>
                <c:pt idx="17250">
                  <c:v>0.18263699999999999</c:v>
                </c:pt>
                <c:pt idx="17251">
                  <c:v>7.7222755999999997</c:v>
                </c:pt>
                <c:pt idx="17252">
                  <c:v>5.5353881999999999</c:v>
                </c:pt>
                <c:pt idx="17253">
                  <c:v>0.10227</c:v>
                </c:pt>
                <c:pt idx="17254">
                  <c:v>4.2765525000000002</c:v>
                </c:pt>
                <c:pt idx="17255">
                  <c:v>4.7628268</c:v>
                </c:pt>
                <c:pt idx="17256">
                  <c:v>6.3314999999999996E-2</c:v>
                </c:pt>
                <c:pt idx="17257">
                  <c:v>3.9738516000000002</c:v>
                </c:pt>
                <c:pt idx="17258">
                  <c:v>4.1725291999999996</c:v>
                </c:pt>
                <c:pt idx="17259">
                  <c:v>4.0099748000000002</c:v>
                </c:pt>
                <c:pt idx="17260">
                  <c:v>5.8443000000000002E-2</c:v>
                </c:pt>
                <c:pt idx="17261">
                  <c:v>2.5763661</c:v>
                </c:pt>
                <c:pt idx="17262">
                  <c:v>3.0056728000000001</c:v>
                </c:pt>
                <c:pt idx="17263">
                  <c:v>4.8698999999999999E-2</c:v>
                </c:pt>
                <c:pt idx="17264">
                  <c:v>1.0635372000000001</c:v>
                </c:pt>
                <c:pt idx="17265">
                  <c:v>2.9131819999999999</c:v>
                </c:pt>
                <c:pt idx="17266">
                  <c:v>2.2592976999999999</c:v>
                </c:pt>
                <c:pt idx="17267">
                  <c:v>1.9627648</c:v>
                </c:pt>
                <c:pt idx="17268">
                  <c:v>1.8155049000000001</c:v>
                </c:pt>
                <c:pt idx="17269">
                  <c:v>2.0362314000000001</c:v>
                </c:pt>
                <c:pt idx="17270">
                  <c:v>1.5722152</c:v>
                </c:pt>
                <c:pt idx="17271">
                  <c:v>1.4334576000000001</c:v>
                </c:pt>
                <c:pt idx="17272">
                  <c:v>0.36992039999999998</c:v>
                </c:pt>
                <c:pt idx="17273">
                  <c:v>0.63919800000000004</c:v>
                </c:pt>
                <c:pt idx="17274">
                  <c:v>0.42613200000000001</c:v>
                </c:pt>
                <c:pt idx="17275">
                  <c:v>7.1454599999999993E-2</c:v>
                </c:pt>
                <c:pt idx="17276">
                  <c:v>5.32218E-2</c:v>
                </c:pt>
                <c:pt idx="17277">
                  <c:v>7.3985792000000004</c:v>
                </c:pt>
                <c:pt idx="17278">
                  <c:v>0.8698458</c:v>
                </c:pt>
                <c:pt idx="17279">
                  <c:v>4.9423085999999996</c:v>
                </c:pt>
                <c:pt idx="17280">
                  <c:v>5.1790139999999996</c:v>
                </c:pt>
                <c:pt idx="17281">
                  <c:v>8.2781999999999994E-2</c:v>
                </c:pt>
                <c:pt idx="17282">
                  <c:v>5.1479412</c:v>
                </c:pt>
                <c:pt idx="17283">
                  <c:v>6.3314999999999996E-2</c:v>
                </c:pt>
                <c:pt idx="17284">
                  <c:v>3.1488966</c:v>
                </c:pt>
                <c:pt idx="17285">
                  <c:v>4.0229860000000004</c:v>
                </c:pt>
                <c:pt idx="17286">
                  <c:v>3.3082587999999999</c:v>
                </c:pt>
                <c:pt idx="17287">
                  <c:v>3.3082587999999999</c:v>
                </c:pt>
                <c:pt idx="17288">
                  <c:v>3.8440970999999999</c:v>
                </c:pt>
                <c:pt idx="17289">
                  <c:v>2.5417149999999999</c:v>
                </c:pt>
                <c:pt idx="17290">
                  <c:v>3.4351829999999999</c:v>
                </c:pt>
                <c:pt idx="17291">
                  <c:v>2.1265478999999998</c:v>
                </c:pt>
                <c:pt idx="17292">
                  <c:v>2.9057358</c:v>
                </c:pt>
                <c:pt idx="17293">
                  <c:v>2.2658320000000001</c:v>
                </c:pt>
                <c:pt idx="17294">
                  <c:v>2.8538999999999998E-2</c:v>
                </c:pt>
                <c:pt idx="17295">
                  <c:v>2.8538999999999998E-2</c:v>
                </c:pt>
                <c:pt idx="17296">
                  <c:v>1.4927539000000001</c:v>
                </c:pt>
                <c:pt idx="17297">
                  <c:v>1.4797244000000001</c:v>
                </c:pt>
                <c:pt idx="17298">
                  <c:v>1.2947428000000001</c:v>
                </c:pt>
                <c:pt idx="17299">
                  <c:v>0.97104639999999998</c:v>
                </c:pt>
                <c:pt idx="17300">
                  <c:v>2.4359999999999998E-3</c:v>
                </c:pt>
                <c:pt idx="17301">
                  <c:v>0.16137550000000001</c:v>
                </c:pt>
                <c:pt idx="17302">
                  <c:v>2.2759328000000001</c:v>
                </c:pt>
                <c:pt idx="17303">
                  <c:v>5.3571000000000001E-2</c:v>
                </c:pt>
                <c:pt idx="17304">
                  <c:v>4.8698999999999999E-2</c:v>
                </c:pt>
                <c:pt idx="17305">
                  <c:v>2.1923999999999999E-2</c:v>
                </c:pt>
                <c:pt idx="17306">
                  <c:v>9.5851800000000001E-2</c:v>
                </c:pt>
                <c:pt idx="17307">
                  <c:v>4.5309599999999998E-2</c:v>
                </c:pt>
                <c:pt idx="17308">
                  <c:v>4.7636400000000002E-2</c:v>
                </c:pt>
                <c:pt idx="17309">
                  <c:v>0.170457</c:v>
                </c:pt>
                <c:pt idx="17310">
                  <c:v>9.2525999999999997E-2</c:v>
                </c:pt>
                <c:pt idx="17311">
                  <c:v>4.7166028000000004</c:v>
                </c:pt>
                <c:pt idx="17312">
                  <c:v>7.0623000000000005E-2</c:v>
                </c:pt>
                <c:pt idx="17313">
                  <c:v>3.4760447999999999</c:v>
                </c:pt>
                <c:pt idx="17314">
                  <c:v>3.7166236000000001</c:v>
                </c:pt>
                <c:pt idx="17315">
                  <c:v>3.7917803999999999</c:v>
                </c:pt>
                <c:pt idx="17316">
                  <c:v>3.4138991999999999</c:v>
                </c:pt>
                <c:pt idx="17317">
                  <c:v>2.7030905000000001</c:v>
                </c:pt>
                <c:pt idx="17318">
                  <c:v>3.0518968000000002</c:v>
                </c:pt>
                <c:pt idx="17319">
                  <c:v>2.0856438000000002</c:v>
                </c:pt>
                <c:pt idx="17320">
                  <c:v>3.1404282000000001</c:v>
                </c:pt>
                <c:pt idx="17321">
                  <c:v>1.9629315000000001</c:v>
                </c:pt>
                <c:pt idx="17322">
                  <c:v>1.9954896</c:v>
                </c:pt>
                <c:pt idx="17323">
                  <c:v>2.6775E-2</c:v>
                </c:pt>
                <c:pt idx="17324">
                  <c:v>2.436E-2</c:v>
                </c:pt>
                <c:pt idx="17325">
                  <c:v>2.436E-2</c:v>
                </c:pt>
                <c:pt idx="17326">
                  <c:v>1.2506702999999999</c:v>
                </c:pt>
                <c:pt idx="17327">
                  <c:v>1.9487999999999998E-2</c:v>
                </c:pt>
                <c:pt idx="17328">
                  <c:v>1.9487999999999998E-2</c:v>
                </c:pt>
                <c:pt idx="17329">
                  <c:v>0.96825300000000003</c:v>
                </c:pt>
                <c:pt idx="17330">
                  <c:v>1.0892948</c:v>
                </c:pt>
                <c:pt idx="17331">
                  <c:v>1.2102128000000001</c:v>
                </c:pt>
                <c:pt idx="17332">
                  <c:v>0.34347480000000002</c:v>
                </c:pt>
                <c:pt idx="17333">
                  <c:v>241.40191229999999</c:v>
                </c:pt>
                <c:pt idx="17334">
                  <c:v>0.63919800000000004</c:v>
                </c:pt>
                <c:pt idx="17335">
                  <c:v>0.10227</c:v>
                </c:pt>
                <c:pt idx="17336">
                  <c:v>7.0623000000000005E-2</c:v>
                </c:pt>
                <c:pt idx="17337">
                  <c:v>5.1135E-2</c:v>
                </c:pt>
                <c:pt idx="17338">
                  <c:v>4.8698999999999999E-2</c:v>
                </c:pt>
                <c:pt idx="17339">
                  <c:v>2.9211000000000001E-2</c:v>
                </c:pt>
                <c:pt idx="17340">
                  <c:v>2.4359999999999998E-3</c:v>
                </c:pt>
                <c:pt idx="17341">
                  <c:v>7.9394000000000006E-2</c:v>
                </c:pt>
                <c:pt idx="17342">
                  <c:v>3.19365E-2</c:v>
                </c:pt>
                <c:pt idx="17343">
                  <c:v>7.9534811999999997</c:v>
                </c:pt>
                <c:pt idx="17344">
                  <c:v>0.10957799999999999</c:v>
                </c:pt>
                <c:pt idx="17345">
                  <c:v>9.2525999999999997E-2</c:v>
                </c:pt>
                <c:pt idx="17346">
                  <c:v>8.0346000000000001E-2</c:v>
                </c:pt>
                <c:pt idx="17347">
                  <c:v>8.0346000000000001E-2</c:v>
                </c:pt>
                <c:pt idx="17348">
                  <c:v>6.3314999999999996E-2</c:v>
                </c:pt>
                <c:pt idx="17349">
                  <c:v>6.3314999999999996E-2</c:v>
                </c:pt>
                <c:pt idx="17350">
                  <c:v>6.3314999999999996E-2</c:v>
                </c:pt>
                <c:pt idx="17351">
                  <c:v>4.0413043999999996</c:v>
                </c:pt>
                <c:pt idx="17352">
                  <c:v>3.3082587999999999</c:v>
                </c:pt>
                <c:pt idx="17353">
                  <c:v>3.2275914000000001</c:v>
                </c:pt>
                <c:pt idx="17354">
                  <c:v>3.6125767999999998</c:v>
                </c:pt>
                <c:pt idx="17355">
                  <c:v>3.6801840000000001</c:v>
                </c:pt>
                <c:pt idx="17356">
                  <c:v>0.2921742</c:v>
                </c:pt>
                <c:pt idx="17357">
                  <c:v>3.1020726000000001</c:v>
                </c:pt>
                <c:pt idx="17358">
                  <c:v>2.9057358</c:v>
                </c:pt>
                <c:pt idx="17359">
                  <c:v>1.9220697</c:v>
                </c:pt>
                <c:pt idx="17360">
                  <c:v>1.7348375</c:v>
                </c:pt>
                <c:pt idx="17361">
                  <c:v>1.3727672</c:v>
                </c:pt>
                <c:pt idx="17362">
                  <c:v>1.6646631999999999</c:v>
                </c:pt>
                <c:pt idx="17363">
                  <c:v>1.1560280000000001</c:v>
                </c:pt>
                <c:pt idx="17364">
                  <c:v>0.92668419999999996</c:v>
                </c:pt>
                <c:pt idx="17365">
                  <c:v>6.1503599999999999E-2</c:v>
                </c:pt>
                <c:pt idx="17366">
                  <c:v>9.9834000000000006E-2</c:v>
                </c:pt>
                <c:pt idx="17367">
                  <c:v>2.1923999999999999E-2</c:v>
                </c:pt>
                <c:pt idx="17368">
                  <c:v>9.5272800000000005E-2</c:v>
                </c:pt>
                <c:pt idx="17369">
                  <c:v>4.7636400000000002E-2</c:v>
                </c:pt>
                <c:pt idx="17370">
                  <c:v>9.7961999999999994E-2</c:v>
                </c:pt>
                <c:pt idx="17371">
                  <c:v>2.3818200000000001E-2</c:v>
                </c:pt>
                <c:pt idx="17372">
                  <c:v>6.3515199999999994E-2</c:v>
                </c:pt>
                <c:pt idx="17373">
                  <c:v>0.16071299999999999</c:v>
                </c:pt>
                <c:pt idx="17374">
                  <c:v>0.11445</c:v>
                </c:pt>
                <c:pt idx="17375">
                  <c:v>7.2251963999999997</c:v>
                </c:pt>
                <c:pt idx="17376">
                  <c:v>6.8436772000000001</c:v>
                </c:pt>
                <c:pt idx="17377">
                  <c:v>0.85007219999999994</c:v>
                </c:pt>
                <c:pt idx="17378">
                  <c:v>5.4102195999999996</c:v>
                </c:pt>
                <c:pt idx="17379">
                  <c:v>5.0402991999999998</c:v>
                </c:pt>
                <c:pt idx="17380">
                  <c:v>5.3177288000000003</c:v>
                </c:pt>
                <c:pt idx="17381">
                  <c:v>4.2079247999999998</c:v>
                </c:pt>
                <c:pt idx="17382">
                  <c:v>4.3466823999999997</c:v>
                </c:pt>
                <c:pt idx="17383">
                  <c:v>3.0518968000000002</c:v>
                </c:pt>
                <c:pt idx="17384">
                  <c:v>4.3826999999999998E-2</c:v>
                </c:pt>
                <c:pt idx="17385">
                  <c:v>3.8954999999999997E-2</c:v>
                </c:pt>
                <c:pt idx="17386">
                  <c:v>1.9768804</c:v>
                </c:pt>
                <c:pt idx="17387">
                  <c:v>2.1263209999999999</c:v>
                </c:pt>
                <c:pt idx="17388">
                  <c:v>2.1270744000000001</c:v>
                </c:pt>
                <c:pt idx="17389">
                  <c:v>1.6137957000000001</c:v>
                </c:pt>
                <c:pt idx="17390">
                  <c:v>2.8538999999999998E-2</c:v>
                </c:pt>
                <c:pt idx="17391">
                  <c:v>2.9211000000000001E-2</c:v>
                </c:pt>
                <c:pt idx="17392">
                  <c:v>1.5259484000000001</c:v>
                </c:pt>
                <c:pt idx="17393">
                  <c:v>2.1923999999999999E-2</c:v>
                </c:pt>
                <c:pt idx="17394">
                  <c:v>9.7439999999999992E-3</c:v>
                </c:pt>
                <c:pt idx="17395">
                  <c:v>0.56483459999999996</c:v>
                </c:pt>
                <c:pt idx="17396">
                  <c:v>2.6856999999999999E-2</c:v>
                </c:pt>
                <c:pt idx="17397">
                  <c:v>4.7636400000000002E-2</c:v>
                </c:pt>
                <c:pt idx="17398">
                  <c:v>72.043741999999995</c:v>
                </c:pt>
                <c:pt idx="17399">
                  <c:v>8.6933220000000002</c:v>
                </c:pt>
                <c:pt idx="17400">
                  <c:v>3.1079924999999999</c:v>
                </c:pt>
                <c:pt idx="17401">
                  <c:v>3.9738516000000002</c:v>
                </c:pt>
                <c:pt idx="17402">
                  <c:v>3.187217</c:v>
                </c:pt>
                <c:pt idx="17403">
                  <c:v>3.6125767999999998</c:v>
                </c:pt>
                <c:pt idx="17404">
                  <c:v>3.6519000000000003E-2</c:v>
                </c:pt>
                <c:pt idx="17405">
                  <c:v>1.7348375</c:v>
                </c:pt>
                <c:pt idx="17406">
                  <c:v>1.8583118000000001</c:v>
                </c:pt>
                <c:pt idx="17407">
                  <c:v>1.7664838</c:v>
                </c:pt>
                <c:pt idx="17408">
                  <c:v>1.3739444000000001</c:v>
                </c:pt>
                <c:pt idx="17409">
                  <c:v>2.69854E-2</c:v>
                </c:pt>
                <c:pt idx="17410">
                  <c:v>5.1135E-2</c:v>
                </c:pt>
                <c:pt idx="17411">
                  <c:v>5.1135E-2</c:v>
                </c:pt>
                <c:pt idx="17412">
                  <c:v>5.1135E-2</c:v>
                </c:pt>
                <c:pt idx="17413">
                  <c:v>4.8698999999999999E-2</c:v>
                </c:pt>
                <c:pt idx="17414">
                  <c:v>4.7636400000000002E-2</c:v>
                </c:pt>
                <c:pt idx="17415">
                  <c:v>3.5000000000000003E-2</c:v>
                </c:pt>
                <c:pt idx="17416">
                  <c:v>3.6519000000000003E-2</c:v>
                </c:pt>
                <c:pt idx="17417">
                  <c:v>8.5218000000000002E-2</c:v>
                </c:pt>
                <c:pt idx="17418">
                  <c:v>4.6262999999999999E-2</c:v>
                </c:pt>
                <c:pt idx="17419">
                  <c:v>3.4083000000000002E-2</c:v>
                </c:pt>
                <c:pt idx="17420">
                  <c:v>7.1454599999999993E-2</c:v>
                </c:pt>
                <c:pt idx="17421">
                  <c:v>0.15878800000000001</c:v>
                </c:pt>
                <c:pt idx="17422">
                  <c:v>0.22397239999999999</c:v>
                </c:pt>
                <c:pt idx="17423">
                  <c:v>14.9444702</c:v>
                </c:pt>
                <c:pt idx="17424">
                  <c:v>7.9534811999999997</c:v>
                </c:pt>
                <c:pt idx="17425">
                  <c:v>6.1284678000000001</c:v>
                </c:pt>
                <c:pt idx="17426">
                  <c:v>5.6414251999999996</c:v>
                </c:pt>
                <c:pt idx="17427">
                  <c:v>4.0229860000000004</c:v>
                </c:pt>
                <c:pt idx="17428">
                  <c:v>3.7923852999999998</c:v>
                </c:pt>
                <c:pt idx="17429">
                  <c:v>2.7275155999999998</c:v>
                </c:pt>
                <c:pt idx="17430">
                  <c:v>4.1659594000000002</c:v>
                </c:pt>
                <c:pt idx="17431">
                  <c:v>3.4293005999999999</c:v>
                </c:pt>
                <c:pt idx="17432">
                  <c:v>3.4293005999999999</c:v>
                </c:pt>
                <c:pt idx="17433">
                  <c:v>2.7808443</c:v>
                </c:pt>
                <c:pt idx="17434">
                  <c:v>3.3082587999999999</c:v>
                </c:pt>
                <c:pt idx="17435">
                  <c:v>3.2275914000000001</c:v>
                </c:pt>
                <c:pt idx="17436">
                  <c:v>3.8380044</c:v>
                </c:pt>
                <c:pt idx="17437">
                  <c:v>3.6801840000000001</c:v>
                </c:pt>
                <c:pt idx="17438">
                  <c:v>3.2368784000000002</c:v>
                </c:pt>
                <c:pt idx="17439">
                  <c:v>2.7275155999999998</c:v>
                </c:pt>
                <c:pt idx="17440">
                  <c:v>3.6519000000000003E-2</c:v>
                </c:pt>
                <c:pt idx="17441">
                  <c:v>1.8558386</c:v>
                </c:pt>
                <c:pt idx="17442">
                  <c:v>0.92668419999999996</c:v>
                </c:pt>
                <c:pt idx="17443">
                  <c:v>2.0591936</c:v>
                </c:pt>
                <c:pt idx="17444">
                  <c:v>1.6541294</c:v>
                </c:pt>
                <c:pt idx="17445">
                  <c:v>1.9954896</c:v>
                </c:pt>
                <c:pt idx="17446">
                  <c:v>1.9220697</c:v>
                </c:pt>
                <c:pt idx="17447">
                  <c:v>1.4120458</c:v>
                </c:pt>
                <c:pt idx="17448">
                  <c:v>1.2102128000000001</c:v>
                </c:pt>
                <c:pt idx="17449">
                  <c:v>0.50863519999999995</c:v>
                </c:pt>
                <c:pt idx="17450">
                  <c:v>0.36992039999999998</c:v>
                </c:pt>
                <c:pt idx="17451">
                  <c:v>2.0230703999999999</c:v>
                </c:pt>
                <c:pt idx="17452">
                  <c:v>0.1469502</c:v>
                </c:pt>
                <c:pt idx="17453">
                  <c:v>4.0402800000000003E-2</c:v>
                </c:pt>
                <c:pt idx="17454">
                  <c:v>0.19054560000000001</c:v>
                </c:pt>
                <c:pt idx="17455">
                  <c:v>10.6184672</c:v>
                </c:pt>
                <c:pt idx="17456">
                  <c:v>6.3523759999999996</c:v>
                </c:pt>
                <c:pt idx="17457">
                  <c:v>6.5200236</c:v>
                </c:pt>
                <c:pt idx="17458">
                  <c:v>6.1414147999999997</c:v>
                </c:pt>
                <c:pt idx="17459">
                  <c:v>5.5952012</c:v>
                </c:pt>
                <c:pt idx="17460">
                  <c:v>4.9623882000000004</c:v>
                </c:pt>
                <c:pt idx="17461">
                  <c:v>4.3975536000000002</c:v>
                </c:pt>
                <c:pt idx="17462">
                  <c:v>5.0576331999999997</c:v>
                </c:pt>
                <c:pt idx="17463">
                  <c:v>4.4391303999999998</c:v>
                </c:pt>
                <c:pt idx="17464">
                  <c:v>6.5751000000000004E-2</c:v>
                </c:pt>
                <c:pt idx="17465">
                  <c:v>2.8626524999999998</c:v>
                </c:pt>
                <c:pt idx="17466">
                  <c:v>4.2121494000000004</c:v>
                </c:pt>
                <c:pt idx="17467">
                  <c:v>3.8654820000000001</c:v>
                </c:pt>
                <c:pt idx="17468">
                  <c:v>5.7834000000000003E-2</c:v>
                </c:pt>
                <c:pt idx="17469">
                  <c:v>3.0518968000000002</c:v>
                </c:pt>
                <c:pt idx="17470">
                  <c:v>4.3826999999999998E-2</c:v>
                </c:pt>
                <c:pt idx="17471">
                  <c:v>1.9768804</c:v>
                </c:pt>
                <c:pt idx="17472">
                  <c:v>1.6541294</c:v>
                </c:pt>
                <c:pt idx="17473">
                  <c:v>0.60112600000000005</c:v>
                </c:pt>
                <c:pt idx="17474">
                  <c:v>1.3739444000000001</c:v>
                </c:pt>
                <c:pt idx="17475">
                  <c:v>1.109804</c:v>
                </c:pt>
                <c:pt idx="17476">
                  <c:v>2.5287951999999998</c:v>
                </c:pt>
                <c:pt idx="17477">
                  <c:v>9.5851800000000001E-2</c:v>
                </c:pt>
                <c:pt idx="17478">
                  <c:v>0.1182285</c:v>
                </c:pt>
                <c:pt idx="17479">
                  <c:v>0.12703039999999999</c:v>
                </c:pt>
                <c:pt idx="17480">
                  <c:v>48.923139200000001</c:v>
                </c:pt>
                <c:pt idx="17481">
                  <c:v>9.8318989999999999</c:v>
                </c:pt>
                <c:pt idx="17482">
                  <c:v>0.180201</c:v>
                </c:pt>
                <c:pt idx="17483">
                  <c:v>0.11445</c:v>
                </c:pt>
                <c:pt idx="17484">
                  <c:v>6.0113456000000003</c:v>
                </c:pt>
                <c:pt idx="17485">
                  <c:v>6.8186999999999998E-2</c:v>
                </c:pt>
                <c:pt idx="17486">
                  <c:v>4.3351264</c:v>
                </c:pt>
                <c:pt idx="17487">
                  <c:v>6.5751000000000004E-2</c:v>
                </c:pt>
                <c:pt idx="17488">
                  <c:v>4.3245762000000001</c:v>
                </c:pt>
                <c:pt idx="17489">
                  <c:v>4.2086524000000001</c:v>
                </c:pt>
                <c:pt idx="17490">
                  <c:v>6.3314999999999996E-2</c:v>
                </c:pt>
                <c:pt idx="17491">
                  <c:v>3.5169489</c:v>
                </c:pt>
                <c:pt idx="17492">
                  <c:v>2.7808443</c:v>
                </c:pt>
                <c:pt idx="17493">
                  <c:v>3.3485925000000001</c:v>
                </c:pt>
                <c:pt idx="17494">
                  <c:v>2.5763661</c:v>
                </c:pt>
                <c:pt idx="17495">
                  <c:v>3.3410107999999998</c:v>
                </c:pt>
                <c:pt idx="17496">
                  <c:v>2.8241323</c:v>
                </c:pt>
                <c:pt idx="17497">
                  <c:v>3.0518968000000002</c:v>
                </c:pt>
                <c:pt idx="17498">
                  <c:v>1.9768804</c:v>
                </c:pt>
                <c:pt idx="17499">
                  <c:v>1.7348375</c:v>
                </c:pt>
                <c:pt idx="17500">
                  <c:v>1.9627648</c:v>
                </c:pt>
                <c:pt idx="17501">
                  <c:v>1.8958687999999999</c:v>
                </c:pt>
                <c:pt idx="17502">
                  <c:v>1.9627648</c:v>
                </c:pt>
                <c:pt idx="17503">
                  <c:v>1.7052000000000001E-2</c:v>
                </c:pt>
                <c:pt idx="17504">
                  <c:v>0.97104639999999998</c:v>
                </c:pt>
                <c:pt idx="17505">
                  <c:v>1.4616000000000001E-2</c:v>
                </c:pt>
                <c:pt idx="17506">
                  <c:v>0.15378040000000001</c:v>
                </c:pt>
                <c:pt idx="17507">
                  <c:v>0.36992039999999998</c:v>
                </c:pt>
                <c:pt idx="17508">
                  <c:v>8.0549599999999999E-2</c:v>
                </c:pt>
                <c:pt idx="17509">
                  <c:v>8.5218000000000002E-2</c:v>
                </c:pt>
                <c:pt idx="17510">
                  <c:v>9.7961999999999994E-2</c:v>
                </c:pt>
                <c:pt idx="17511">
                  <c:v>3.19365E-2</c:v>
                </c:pt>
                <c:pt idx="17512">
                  <c:v>44.001353199999997</c:v>
                </c:pt>
                <c:pt idx="17513">
                  <c:v>27.164518000000001</c:v>
                </c:pt>
                <c:pt idx="17514">
                  <c:v>7.8655191999999996</c:v>
                </c:pt>
                <c:pt idx="17515">
                  <c:v>0.12175800000000001</c:v>
                </c:pt>
                <c:pt idx="17516">
                  <c:v>0.12175800000000001</c:v>
                </c:pt>
                <c:pt idx="17517">
                  <c:v>7.4448460000000001</c:v>
                </c:pt>
                <c:pt idx="17518">
                  <c:v>0.8698458</c:v>
                </c:pt>
                <c:pt idx="17519">
                  <c:v>9.4962000000000005E-2</c:v>
                </c:pt>
                <c:pt idx="17520">
                  <c:v>8.0346000000000001E-2</c:v>
                </c:pt>
                <c:pt idx="17521">
                  <c:v>7.0623000000000005E-2</c:v>
                </c:pt>
                <c:pt idx="17522">
                  <c:v>6.8186999999999998E-2</c:v>
                </c:pt>
                <c:pt idx="17523">
                  <c:v>3.7520516000000002</c:v>
                </c:pt>
                <c:pt idx="17524">
                  <c:v>4.4984358000000002</c:v>
                </c:pt>
                <c:pt idx="17525">
                  <c:v>4.1154767999999997</c:v>
                </c:pt>
                <c:pt idx="17526">
                  <c:v>3.3082587999999999</c:v>
                </c:pt>
                <c:pt idx="17527">
                  <c:v>3.8380044</c:v>
                </c:pt>
                <c:pt idx="17528">
                  <c:v>3.0662159</c:v>
                </c:pt>
                <c:pt idx="17529">
                  <c:v>3.7619734</c:v>
                </c:pt>
                <c:pt idx="17530">
                  <c:v>3.0258414999999999</c:v>
                </c:pt>
                <c:pt idx="17531">
                  <c:v>2.3718878999999999</c:v>
                </c:pt>
                <c:pt idx="17532">
                  <c:v>4.1390999999999997E-2</c:v>
                </c:pt>
                <c:pt idx="17533">
                  <c:v>1.7109300000000001</c:v>
                </c:pt>
                <c:pt idx="17534">
                  <c:v>1.684717</c:v>
                </c:pt>
                <c:pt idx="17535">
                  <c:v>1.1296691999999999</c:v>
                </c:pt>
                <c:pt idx="17536">
                  <c:v>0.36992039999999998</c:v>
                </c:pt>
                <c:pt idx="17537">
                  <c:v>4.8719999999999996E-3</c:v>
                </c:pt>
                <c:pt idx="17538">
                  <c:v>0.32275100000000001</c:v>
                </c:pt>
                <c:pt idx="17539">
                  <c:v>7.9534811999999997</c:v>
                </c:pt>
                <c:pt idx="17540">
                  <c:v>1.9905424</c:v>
                </c:pt>
                <c:pt idx="17541">
                  <c:v>0.119322</c:v>
                </c:pt>
                <c:pt idx="17542">
                  <c:v>6.3314999999999996E-2</c:v>
                </c:pt>
                <c:pt idx="17543">
                  <c:v>3.1647000000000002E-2</c:v>
                </c:pt>
                <c:pt idx="17544">
                  <c:v>0.13100310000000001</c:v>
                </c:pt>
                <c:pt idx="17545">
                  <c:v>0.25406079999999998</c:v>
                </c:pt>
                <c:pt idx="17546">
                  <c:v>15.731038399999999</c:v>
                </c:pt>
                <c:pt idx="17547">
                  <c:v>7.0971602000000003</c:v>
                </c:pt>
                <c:pt idx="17548">
                  <c:v>0.11445</c:v>
                </c:pt>
                <c:pt idx="17549">
                  <c:v>7.2251963999999997</c:v>
                </c:pt>
                <c:pt idx="17550">
                  <c:v>5.225238</c:v>
                </c:pt>
                <c:pt idx="17551">
                  <c:v>7.0623000000000005E-2</c:v>
                </c:pt>
                <c:pt idx="17552">
                  <c:v>6.5751000000000004E-2</c:v>
                </c:pt>
                <c:pt idx="17553">
                  <c:v>3.0518968000000002</c:v>
                </c:pt>
                <c:pt idx="17554">
                  <c:v>3.0518968000000002</c:v>
                </c:pt>
                <c:pt idx="17555">
                  <c:v>3.6519000000000003E-2</c:v>
                </c:pt>
                <c:pt idx="17556">
                  <c:v>3.6519000000000003E-2</c:v>
                </c:pt>
                <c:pt idx="17557">
                  <c:v>1.8155049000000001</c:v>
                </c:pt>
                <c:pt idx="17558">
                  <c:v>1.8962129999999999</c:v>
                </c:pt>
                <c:pt idx="17559">
                  <c:v>3.4083000000000002E-2</c:v>
                </c:pt>
                <c:pt idx="17560">
                  <c:v>2.2339245999999999</c:v>
                </c:pt>
                <c:pt idx="17561">
                  <c:v>1.8558386</c:v>
                </c:pt>
                <c:pt idx="17562">
                  <c:v>1.4334576000000001</c:v>
                </c:pt>
                <c:pt idx="17563">
                  <c:v>9.4416799999999995E-2</c:v>
                </c:pt>
                <c:pt idx="17564">
                  <c:v>8.9245275999999993</c:v>
                </c:pt>
                <c:pt idx="17565">
                  <c:v>0.10227</c:v>
                </c:pt>
                <c:pt idx="17566">
                  <c:v>9.7397999999999998E-2</c:v>
                </c:pt>
                <c:pt idx="17567">
                  <c:v>4.4575316999999997</c:v>
                </c:pt>
                <c:pt idx="17568">
                  <c:v>6.3314999999999996E-2</c:v>
                </c:pt>
                <c:pt idx="17569">
                  <c:v>3.2275914000000001</c:v>
                </c:pt>
                <c:pt idx="17570">
                  <c:v>3.8654820000000001</c:v>
                </c:pt>
                <c:pt idx="17571">
                  <c:v>3.7932356</c:v>
                </c:pt>
                <c:pt idx="17572">
                  <c:v>2.412792</c:v>
                </c:pt>
                <c:pt idx="17573">
                  <c:v>3.1404282000000001</c:v>
                </c:pt>
                <c:pt idx="17574">
                  <c:v>2.8900700000000001</c:v>
                </c:pt>
                <c:pt idx="17575">
                  <c:v>1.8319108</c:v>
                </c:pt>
                <c:pt idx="17576">
                  <c:v>1.0635800000000001E-2</c:v>
                </c:pt>
                <c:pt idx="17577">
                  <c:v>5.3992199999999997E-2</c:v>
                </c:pt>
                <c:pt idx="17578">
                  <c:v>5.5575800000000002E-2</c:v>
                </c:pt>
                <c:pt idx="17579">
                  <c:v>0.34347480000000002</c:v>
                </c:pt>
                <c:pt idx="17580">
                  <c:v>1.0693151999999999</c:v>
                </c:pt>
                <c:pt idx="17581">
                  <c:v>5.8443000000000002E-2</c:v>
                </c:pt>
                <c:pt idx="17582">
                  <c:v>5.1135E-2</c:v>
                </c:pt>
                <c:pt idx="17583">
                  <c:v>4.8698999999999999E-2</c:v>
                </c:pt>
                <c:pt idx="17584">
                  <c:v>3.6519000000000003E-2</c:v>
                </c:pt>
                <c:pt idx="17585">
                  <c:v>3.4083000000000002E-2</c:v>
                </c:pt>
                <c:pt idx="17586">
                  <c:v>2.9211000000000001E-2</c:v>
                </c:pt>
                <c:pt idx="17587">
                  <c:v>2.9211000000000001E-2</c:v>
                </c:pt>
                <c:pt idx="17588">
                  <c:v>7.3080000000000003E-3</c:v>
                </c:pt>
                <c:pt idx="17589">
                  <c:v>5.7107184000000002</c:v>
                </c:pt>
                <c:pt idx="17590">
                  <c:v>6.3314999999999996E-2</c:v>
                </c:pt>
                <c:pt idx="17591">
                  <c:v>5.6007000000000001E-2</c:v>
                </c:pt>
                <c:pt idx="17592">
                  <c:v>5.3571000000000001E-2</c:v>
                </c:pt>
                <c:pt idx="17593">
                  <c:v>3.6519000000000003E-2</c:v>
                </c:pt>
                <c:pt idx="17594">
                  <c:v>0.04</c:v>
                </c:pt>
                <c:pt idx="17595">
                  <c:v>2.5294799999999999E-2</c:v>
                </c:pt>
                <c:pt idx="17596">
                  <c:v>9.7569020000000002</c:v>
                </c:pt>
                <c:pt idx="17597">
                  <c:v>7.2136404000000001</c:v>
                </c:pt>
                <c:pt idx="17598">
                  <c:v>4.9423085999999996</c:v>
                </c:pt>
                <c:pt idx="17599">
                  <c:v>4.9940324</c:v>
                </c:pt>
                <c:pt idx="17600">
                  <c:v>4.7166028000000004</c:v>
                </c:pt>
                <c:pt idx="17601">
                  <c:v>3.7923852999999998</c:v>
                </c:pt>
                <c:pt idx="17602">
                  <c:v>2.5287951999999998</c:v>
                </c:pt>
                <c:pt idx="17603">
                  <c:v>3.0662159</c:v>
                </c:pt>
                <c:pt idx="17604">
                  <c:v>3.7619734</c:v>
                </c:pt>
                <c:pt idx="17605">
                  <c:v>4.1390999999999997E-2</c:v>
                </c:pt>
                <c:pt idx="17606">
                  <c:v>0.26373360000000001</c:v>
                </c:pt>
                <c:pt idx="17607">
                  <c:v>2.0591936</c:v>
                </c:pt>
                <c:pt idx="17608">
                  <c:v>2.9211000000000001E-2</c:v>
                </c:pt>
                <c:pt idx="17609">
                  <c:v>2.1590457999999999</c:v>
                </c:pt>
                <c:pt idx="17610">
                  <c:v>1.6137957000000001</c:v>
                </c:pt>
                <c:pt idx="17611">
                  <c:v>1.9220697</c:v>
                </c:pt>
                <c:pt idx="17612">
                  <c:v>1.1859651</c:v>
                </c:pt>
                <c:pt idx="17613">
                  <c:v>0.98148690000000005</c:v>
                </c:pt>
                <c:pt idx="17614">
                  <c:v>0.97104639999999998</c:v>
                </c:pt>
                <c:pt idx="17615">
                  <c:v>0.36992039999999998</c:v>
                </c:pt>
                <c:pt idx="17616">
                  <c:v>2.9211000000000001E-2</c:v>
                </c:pt>
                <c:pt idx="17617">
                  <c:v>9.5851800000000001E-2</c:v>
                </c:pt>
                <c:pt idx="17618">
                  <c:v>3.5737999999999999E-2</c:v>
                </c:pt>
                <c:pt idx="17619">
                  <c:v>6.3515199999999994E-2</c:v>
                </c:pt>
                <c:pt idx="17620">
                  <c:v>112.9657208</c:v>
                </c:pt>
                <c:pt idx="17621">
                  <c:v>393.27596</c:v>
                </c:pt>
                <c:pt idx="17622">
                  <c:v>11.7982788</c:v>
                </c:pt>
                <c:pt idx="17623">
                  <c:v>8.4621163999999993</c:v>
                </c:pt>
                <c:pt idx="17624">
                  <c:v>5.6935555999999998</c:v>
                </c:pt>
                <c:pt idx="17625">
                  <c:v>6.0113456000000003</c:v>
                </c:pt>
                <c:pt idx="17626">
                  <c:v>5.3177288000000003</c:v>
                </c:pt>
                <c:pt idx="17627">
                  <c:v>4.3929064000000002</c:v>
                </c:pt>
                <c:pt idx="17628">
                  <c:v>6.5751000000000004E-2</c:v>
                </c:pt>
                <c:pt idx="17629">
                  <c:v>2.7808443</c:v>
                </c:pt>
                <c:pt idx="17630">
                  <c:v>3.3536393000000002</c:v>
                </c:pt>
                <c:pt idx="17631">
                  <c:v>3.2275914000000001</c:v>
                </c:pt>
                <c:pt idx="17632">
                  <c:v>3.1468832999999998</c:v>
                </c:pt>
                <c:pt idx="17633">
                  <c:v>3.1468832999999998</c:v>
                </c:pt>
                <c:pt idx="17634">
                  <c:v>3.8440970999999999</c:v>
                </c:pt>
                <c:pt idx="17635">
                  <c:v>1.9768804</c:v>
                </c:pt>
                <c:pt idx="17636">
                  <c:v>0.92668419999999996</c:v>
                </c:pt>
                <c:pt idx="17637">
                  <c:v>1.7664838</c:v>
                </c:pt>
                <c:pt idx="17638">
                  <c:v>2.5902132</c:v>
                </c:pt>
                <c:pt idx="17639">
                  <c:v>6.5751000000000004E-2</c:v>
                </c:pt>
                <c:pt idx="17640">
                  <c:v>9.5851800000000001E-2</c:v>
                </c:pt>
                <c:pt idx="17641">
                  <c:v>9.5851800000000001E-2</c:v>
                </c:pt>
                <c:pt idx="17642">
                  <c:v>3.6731399999999997E-2</c:v>
                </c:pt>
                <c:pt idx="17643">
                  <c:v>6.3515199999999994E-2</c:v>
                </c:pt>
                <c:pt idx="17644">
                  <c:v>5.9021200000000003E-2</c:v>
                </c:pt>
                <c:pt idx="17645">
                  <c:v>7.91158E-2</c:v>
                </c:pt>
                <c:pt idx="17646">
                  <c:v>26.357481199999999</c:v>
                </c:pt>
                <c:pt idx="17647">
                  <c:v>7.8655191999999996</c:v>
                </c:pt>
                <c:pt idx="17648">
                  <c:v>10.1810072</c:v>
                </c:pt>
                <c:pt idx="17649">
                  <c:v>6.1500604000000001</c:v>
                </c:pt>
                <c:pt idx="17650">
                  <c:v>4.3466823999999997</c:v>
                </c:pt>
                <c:pt idx="17651">
                  <c:v>5.6007000000000001E-2</c:v>
                </c:pt>
                <c:pt idx="17652">
                  <c:v>2.5354619999999999</c:v>
                </c:pt>
                <c:pt idx="17653">
                  <c:v>3.7028848000000001</c:v>
                </c:pt>
                <c:pt idx="17654">
                  <c:v>3.0662159</c:v>
                </c:pt>
                <c:pt idx="17655">
                  <c:v>5.3571000000000001E-2</c:v>
                </c:pt>
                <c:pt idx="17656">
                  <c:v>5.4221999999999999E-2</c:v>
                </c:pt>
                <c:pt idx="17657">
                  <c:v>2.6949098</c:v>
                </c:pt>
                <c:pt idx="17658">
                  <c:v>3.0056728000000001</c:v>
                </c:pt>
                <c:pt idx="17659">
                  <c:v>2.6627567999999999</c:v>
                </c:pt>
                <c:pt idx="17660">
                  <c:v>2.6627567999999999</c:v>
                </c:pt>
                <c:pt idx="17661">
                  <c:v>3.0518968000000002</c:v>
                </c:pt>
                <c:pt idx="17662">
                  <c:v>2.9131819999999999</c:v>
                </c:pt>
                <c:pt idx="17663">
                  <c:v>1.7001657999999999</c:v>
                </c:pt>
                <c:pt idx="17664">
                  <c:v>2.2189640000000002</c:v>
                </c:pt>
                <c:pt idx="17665">
                  <c:v>2.4204256000000002</c:v>
                </c:pt>
                <c:pt idx="17666">
                  <c:v>1.4524201999999999</c:v>
                </c:pt>
                <c:pt idx="17667">
                  <c:v>1.6356298</c:v>
                </c:pt>
                <c:pt idx="17668">
                  <c:v>1.3908288</c:v>
                </c:pt>
                <c:pt idx="17669">
                  <c:v>1.1296691999999999</c:v>
                </c:pt>
                <c:pt idx="17670">
                  <c:v>3.7499999999999999E-2</c:v>
                </c:pt>
                <c:pt idx="17671">
                  <c:v>7.2136404000000001</c:v>
                </c:pt>
                <c:pt idx="17672">
                  <c:v>5.3571000000000001E-2</c:v>
                </c:pt>
                <c:pt idx="17673">
                  <c:v>5.3571000000000001E-2</c:v>
                </c:pt>
                <c:pt idx="17674">
                  <c:v>0.12703039999999999</c:v>
                </c:pt>
                <c:pt idx="17675">
                  <c:v>9.5272800000000005E-2</c:v>
                </c:pt>
                <c:pt idx="17676">
                  <c:v>52.714919600000002</c:v>
                </c:pt>
                <c:pt idx="17677">
                  <c:v>14.7478485</c:v>
                </c:pt>
                <c:pt idx="17678">
                  <c:v>0.88961939999999995</c:v>
                </c:pt>
                <c:pt idx="17679">
                  <c:v>6.5026467999999999</c:v>
                </c:pt>
                <c:pt idx="17680">
                  <c:v>6.1500604000000001</c:v>
                </c:pt>
                <c:pt idx="17681">
                  <c:v>5.2851391999999997</c:v>
                </c:pt>
                <c:pt idx="17682">
                  <c:v>4.4391303999999998</c:v>
                </c:pt>
                <c:pt idx="17683">
                  <c:v>4.1544676000000003</c:v>
                </c:pt>
                <c:pt idx="17684">
                  <c:v>3.1065496000000001</c:v>
                </c:pt>
                <c:pt idx="17685">
                  <c:v>2.7808443</c:v>
                </c:pt>
                <c:pt idx="17686">
                  <c:v>3.3889668999999998</c:v>
                </c:pt>
                <c:pt idx="17687">
                  <c:v>3.2275914000000001</c:v>
                </c:pt>
                <c:pt idx="17688">
                  <c:v>3.7619734</c:v>
                </c:pt>
                <c:pt idx="17689">
                  <c:v>3.4680840000000002</c:v>
                </c:pt>
                <c:pt idx="17690">
                  <c:v>2.4946001999999998</c:v>
                </c:pt>
                <c:pt idx="17691">
                  <c:v>3.8954999999999997E-2</c:v>
                </c:pt>
                <c:pt idx="17692">
                  <c:v>2.1270744000000001</c:v>
                </c:pt>
                <c:pt idx="17693">
                  <c:v>1.5734619999999999</c:v>
                </c:pt>
                <c:pt idx="17694">
                  <c:v>2.5683000000000001E-2</c:v>
                </c:pt>
                <c:pt idx="17695">
                  <c:v>1.2765147999999999</c:v>
                </c:pt>
                <c:pt idx="17696">
                  <c:v>1.7664838</c:v>
                </c:pt>
                <c:pt idx="17697">
                  <c:v>1.1296691999999999</c:v>
                </c:pt>
                <c:pt idx="17698">
                  <c:v>3.5259068</c:v>
                </c:pt>
                <c:pt idx="17699">
                  <c:v>0.158277</c:v>
                </c:pt>
                <c:pt idx="17700">
                  <c:v>5.1135E-2</c:v>
                </c:pt>
                <c:pt idx="17701">
                  <c:v>4.8698999999999999E-2</c:v>
                </c:pt>
                <c:pt idx="17702">
                  <c:v>9.7961999999999994E-2</c:v>
                </c:pt>
                <c:pt idx="17703">
                  <c:v>2.5294799999999999E-2</c:v>
                </c:pt>
                <c:pt idx="17704">
                  <c:v>20.346092800000001</c:v>
                </c:pt>
                <c:pt idx="17705">
                  <c:v>18.496448000000001</c:v>
                </c:pt>
                <c:pt idx="17706">
                  <c:v>0.10957799999999999</c:v>
                </c:pt>
                <c:pt idx="17707">
                  <c:v>6.4275327999999998</c:v>
                </c:pt>
                <c:pt idx="17708">
                  <c:v>4.8297876000000004</c:v>
                </c:pt>
                <c:pt idx="17709">
                  <c:v>4.1555106999999998</c:v>
                </c:pt>
                <c:pt idx="17710">
                  <c:v>6.8186999999999998E-2</c:v>
                </c:pt>
                <c:pt idx="17711">
                  <c:v>2.9853225000000001</c:v>
                </c:pt>
                <c:pt idx="17712">
                  <c:v>2.9855078000000002</c:v>
                </c:pt>
                <c:pt idx="17713">
                  <c:v>4.5654E-2</c:v>
                </c:pt>
                <c:pt idx="17714">
                  <c:v>4.6262999999999999E-2</c:v>
                </c:pt>
                <c:pt idx="17715">
                  <c:v>2.2693913000000001</c:v>
                </c:pt>
                <c:pt idx="17716">
                  <c:v>2.4970376000000001</c:v>
                </c:pt>
                <c:pt idx="17717">
                  <c:v>2.1263209999999999</c:v>
                </c:pt>
                <c:pt idx="17718">
                  <c:v>3.6519000000000003E-2</c:v>
                </c:pt>
                <c:pt idx="17719">
                  <c:v>1.8034208</c:v>
                </c:pt>
                <c:pt idx="17720">
                  <c:v>1.7664838</c:v>
                </c:pt>
                <c:pt idx="17721">
                  <c:v>1.5259484000000001</c:v>
                </c:pt>
                <c:pt idx="17722">
                  <c:v>1.109804</c:v>
                </c:pt>
                <c:pt idx="17723">
                  <c:v>1.2485188</c:v>
                </c:pt>
                <c:pt idx="17724">
                  <c:v>3.9738516000000002</c:v>
                </c:pt>
                <c:pt idx="17725">
                  <c:v>8.0346000000000001E-2</c:v>
                </c:pt>
                <c:pt idx="17726">
                  <c:v>2.8125000000000001E-2</c:v>
                </c:pt>
                <c:pt idx="17727">
                  <c:v>2.3818200000000001E-2</c:v>
                </c:pt>
                <c:pt idx="17728">
                  <c:v>5.2729600000000001E-2</c:v>
                </c:pt>
                <c:pt idx="17729">
                  <c:v>8.5218000000000002E-2</c:v>
                </c:pt>
                <c:pt idx="17730">
                  <c:v>5.4102195999999996</c:v>
                </c:pt>
                <c:pt idx="17731">
                  <c:v>5.2715047999999998</c:v>
                </c:pt>
                <c:pt idx="17732">
                  <c:v>3.680523</c:v>
                </c:pt>
                <c:pt idx="17733">
                  <c:v>3.8653197000000001</c:v>
                </c:pt>
                <c:pt idx="17734">
                  <c:v>3.2275914000000001</c:v>
                </c:pt>
                <c:pt idx="17735">
                  <c:v>5.6007000000000001E-2</c:v>
                </c:pt>
                <c:pt idx="17736">
                  <c:v>5.6007000000000001E-2</c:v>
                </c:pt>
                <c:pt idx="17737">
                  <c:v>2.5354619999999999</c:v>
                </c:pt>
                <c:pt idx="17738">
                  <c:v>2.6627567999999999</c:v>
                </c:pt>
                <c:pt idx="17739">
                  <c:v>3.0518968000000002</c:v>
                </c:pt>
                <c:pt idx="17740">
                  <c:v>3.1404282000000001</c:v>
                </c:pt>
                <c:pt idx="17741">
                  <c:v>2.4565488000000002</c:v>
                </c:pt>
                <c:pt idx="17742">
                  <c:v>2.1856247999999998</c:v>
                </c:pt>
                <c:pt idx="17743">
                  <c:v>2.1590457999999999</c:v>
                </c:pt>
                <c:pt idx="17744">
                  <c:v>1.8034208</c:v>
                </c:pt>
                <c:pt idx="17745">
                  <c:v>1.2022520000000001</c:v>
                </c:pt>
                <c:pt idx="17746">
                  <c:v>1.2102128000000001</c:v>
                </c:pt>
                <c:pt idx="17747">
                  <c:v>0.34347480000000002</c:v>
                </c:pt>
                <c:pt idx="17748">
                  <c:v>1.35034E-2</c:v>
                </c:pt>
                <c:pt idx="17749">
                  <c:v>1.3005207999999999</c:v>
                </c:pt>
                <c:pt idx="17750">
                  <c:v>68.277984000000004</c:v>
                </c:pt>
                <c:pt idx="17751">
                  <c:v>7.0623000000000005E-2</c:v>
                </c:pt>
                <c:pt idx="17752">
                  <c:v>0.47445939999999998</c:v>
                </c:pt>
                <c:pt idx="17753">
                  <c:v>3.6519000000000003E-2</c:v>
                </c:pt>
                <c:pt idx="17754">
                  <c:v>2.9211000000000001E-2</c:v>
                </c:pt>
                <c:pt idx="17755">
                  <c:v>2.3818200000000001E-2</c:v>
                </c:pt>
                <c:pt idx="17756">
                  <c:v>0.04</c:v>
                </c:pt>
                <c:pt idx="17757">
                  <c:v>1.5878799999999998E-2</c:v>
                </c:pt>
                <c:pt idx="17758">
                  <c:v>0.15878800000000001</c:v>
                </c:pt>
                <c:pt idx="17759">
                  <c:v>228.93998199999999</c:v>
                </c:pt>
                <c:pt idx="17760">
                  <c:v>0.10957799999999999</c:v>
                </c:pt>
                <c:pt idx="17761">
                  <c:v>7.3060884000000001</c:v>
                </c:pt>
                <c:pt idx="17762">
                  <c:v>4.2541916000000004</c:v>
                </c:pt>
                <c:pt idx="17763">
                  <c:v>3.6992896000000002</c:v>
                </c:pt>
                <c:pt idx="17764">
                  <c:v>2.7817004000000001</c:v>
                </c:pt>
                <c:pt idx="17765">
                  <c:v>3.0839968</c:v>
                </c:pt>
                <c:pt idx="17766">
                  <c:v>2.5354619999999999</c:v>
                </c:pt>
                <c:pt idx="17767">
                  <c:v>3.7455136000000002</c:v>
                </c:pt>
                <c:pt idx="17768">
                  <c:v>3.7292486</c:v>
                </c:pt>
                <c:pt idx="17769">
                  <c:v>3.5605747999999999</c:v>
                </c:pt>
                <c:pt idx="17770">
                  <c:v>2.9047996999999999</c:v>
                </c:pt>
                <c:pt idx="17771">
                  <c:v>2.8720083999999999</c:v>
                </c:pt>
                <c:pt idx="17772">
                  <c:v>2.5649183999999998</c:v>
                </c:pt>
                <c:pt idx="17773">
                  <c:v>3.6519000000000003E-2</c:v>
                </c:pt>
                <c:pt idx="17774">
                  <c:v>1.8558386</c:v>
                </c:pt>
                <c:pt idx="17775">
                  <c:v>3.6519000000000003E-2</c:v>
                </c:pt>
                <c:pt idx="17776">
                  <c:v>3.4083000000000002E-2</c:v>
                </c:pt>
                <c:pt idx="17777">
                  <c:v>1.8962129999999999</c:v>
                </c:pt>
                <c:pt idx="17778">
                  <c:v>1.6137957000000001</c:v>
                </c:pt>
                <c:pt idx="17779">
                  <c:v>1.9220697</c:v>
                </c:pt>
                <c:pt idx="17780">
                  <c:v>12.5693968</c:v>
                </c:pt>
                <c:pt idx="17781">
                  <c:v>12.5693968</c:v>
                </c:pt>
                <c:pt idx="17782">
                  <c:v>12.5693968</c:v>
                </c:pt>
                <c:pt idx="17783">
                  <c:v>12.5693968</c:v>
                </c:pt>
                <c:pt idx="17784">
                  <c:v>12.0638348</c:v>
                </c:pt>
                <c:pt idx="17785">
                  <c:v>12.0638348</c:v>
                </c:pt>
                <c:pt idx="17786">
                  <c:v>1.8785347999999999</c:v>
                </c:pt>
                <c:pt idx="17787">
                  <c:v>0.16071299999999999</c:v>
                </c:pt>
                <c:pt idx="17788">
                  <c:v>5.1135E-2</c:v>
                </c:pt>
                <c:pt idx="17789">
                  <c:v>4.8698999999999999E-2</c:v>
                </c:pt>
                <c:pt idx="17790">
                  <c:v>4.7636400000000002E-2</c:v>
                </c:pt>
                <c:pt idx="17791">
                  <c:v>0.31757600000000002</c:v>
                </c:pt>
                <c:pt idx="17792">
                  <c:v>6.5933400000000003E-2</c:v>
                </c:pt>
                <c:pt idx="17793">
                  <c:v>8.1384627999999992</c:v>
                </c:pt>
                <c:pt idx="17794">
                  <c:v>8.0346000000000001E-2</c:v>
                </c:pt>
                <c:pt idx="17795">
                  <c:v>4.9423085999999996</c:v>
                </c:pt>
                <c:pt idx="17796">
                  <c:v>5.225238</c:v>
                </c:pt>
                <c:pt idx="17797">
                  <c:v>7.3058999999999999E-2</c:v>
                </c:pt>
                <c:pt idx="17798">
                  <c:v>4.0344689000000002</c:v>
                </c:pt>
                <c:pt idx="17799">
                  <c:v>4.1584051999999998</c:v>
                </c:pt>
                <c:pt idx="17800">
                  <c:v>3.4293005999999999</c:v>
                </c:pt>
                <c:pt idx="17801">
                  <c:v>3.4293005999999999</c:v>
                </c:pt>
                <c:pt idx="17802">
                  <c:v>3.1468832999999998</c:v>
                </c:pt>
                <c:pt idx="17803">
                  <c:v>3.8032352999999999</c:v>
                </c:pt>
                <c:pt idx="17804">
                  <c:v>3.5403304000000002</c:v>
                </c:pt>
                <c:pt idx="17805">
                  <c:v>3.0662159</c:v>
                </c:pt>
                <c:pt idx="17806">
                  <c:v>2.9451741</c:v>
                </c:pt>
                <c:pt idx="17807">
                  <c:v>3.0518968000000002</c:v>
                </c:pt>
                <c:pt idx="17808">
                  <c:v>5.3571000000000001E-2</c:v>
                </c:pt>
                <c:pt idx="17809">
                  <c:v>2.7434242000000002</c:v>
                </c:pt>
                <c:pt idx="17810">
                  <c:v>4.6262999999999999E-2</c:v>
                </c:pt>
                <c:pt idx="17811">
                  <c:v>2.9450113</c:v>
                </c:pt>
                <c:pt idx="17812">
                  <c:v>3.0670883999999998</c:v>
                </c:pt>
                <c:pt idx="17813">
                  <c:v>3.6519000000000003E-2</c:v>
                </c:pt>
                <c:pt idx="17814">
                  <c:v>3.6519000000000003E-2</c:v>
                </c:pt>
                <c:pt idx="17815">
                  <c:v>3.4083000000000002E-2</c:v>
                </c:pt>
                <c:pt idx="17816">
                  <c:v>3.4083000000000002E-2</c:v>
                </c:pt>
                <c:pt idx="17817">
                  <c:v>1.9220697</c:v>
                </c:pt>
                <c:pt idx="17818">
                  <c:v>1.4120458</c:v>
                </c:pt>
                <c:pt idx="17819">
                  <c:v>1.7664838</c:v>
                </c:pt>
                <c:pt idx="17820">
                  <c:v>1.7052000000000001E-2</c:v>
                </c:pt>
                <c:pt idx="17821">
                  <c:v>18.095774800000001</c:v>
                </c:pt>
                <c:pt idx="17822">
                  <c:v>18.095774800000001</c:v>
                </c:pt>
                <c:pt idx="17823">
                  <c:v>13.0691732</c:v>
                </c:pt>
                <c:pt idx="17824">
                  <c:v>13.0691732</c:v>
                </c:pt>
                <c:pt idx="17825">
                  <c:v>11.5640584</c:v>
                </c:pt>
                <c:pt idx="17826">
                  <c:v>11.5640584</c:v>
                </c:pt>
                <c:pt idx="17827">
                  <c:v>11.0585416</c:v>
                </c:pt>
                <c:pt idx="17828">
                  <c:v>11.0585416</c:v>
                </c:pt>
                <c:pt idx="17829">
                  <c:v>10.0532032</c:v>
                </c:pt>
                <c:pt idx="17830">
                  <c:v>10.0532032</c:v>
                </c:pt>
                <c:pt idx="17831">
                  <c:v>10.0532032</c:v>
                </c:pt>
                <c:pt idx="17832">
                  <c:v>10.0532032</c:v>
                </c:pt>
                <c:pt idx="17833">
                  <c:v>10.0532032</c:v>
                </c:pt>
                <c:pt idx="17834">
                  <c:v>10.0532032</c:v>
                </c:pt>
                <c:pt idx="17835">
                  <c:v>9.5534268000000004</c:v>
                </c:pt>
                <c:pt idx="17836">
                  <c:v>9.5534268000000004</c:v>
                </c:pt>
                <c:pt idx="17837">
                  <c:v>9.5534268000000004</c:v>
                </c:pt>
                <c:pt idx="17838">
                  <c:v>9.5534268000000004</c:v>
                </c:pt>
                <c:pt idx="17839">
                  <c:v>9.5534268000000004</c:v>
                </c:pt>
                <c:pt idx="17840">
                  <c:v>9.5534268000000004</c:v>
                </c:pt>
                <c:pt idx="17841">
                  <c:v>9.5534268000000004</c:v>
                </c:pt>
                <c:pt idx="17842">
                  <c:v>9.5534268000000004</c:v>
                </c:pt>
                <c:pt idx="17843">
                  <c:v>9.5534268000000004</c:v>
                </c:pt>
                <c:pt idx="17844">
                  <c:v>9.0479099999999999</c:v>
                </c:pt>
                <c:pt idx="17845">
                  <c:v>9.0479099999999999</c:v>
                </c:pt>
                <c:pt idx="17846">
                  <c:v>9.0479099999999999</c:v>
                </c:pt>
                <c:pt idx="17847">
                  <c:v>9.0479099999999999</c:v>
                </c:pt>
                <c:pt idx="17848">
                  <c:v>9.0479099999999999</c:v>
                </c:pt>
                <c:pt idx="17849">
                  <c:v>8.5480883999999993</c:v>
                </c:pt>
                <c:pt idx="17850">
                  <c:v>8.5480883999999993</c:v>
                </c:pt>
                <c:pt idx="17851">
                  <c:v>8.5480883999999993</c:v>
                </c:pt>
                <c:pt idx="17852">
                  <c:v>8.5480883999999993</c:v>
                </c:pt>
                <c:pt idx="17853">
                  <c:v>8.5480883999999993</c:v>
                </c:pt>
                <c:pt idx="17854">
                  <c:v>8.5480883999999993</c:v>
                </c:pt>
                <c:pt idx="17855">
                  <c:v>7.5427951999999996</c:v>
                </c:pt>
                <c:pt idx="17856">
                  <c:v>7.5427951999999996</c:v>
                </c:pt>
                <c:pt idx="17857">
                  <c:v>6.0319399999999996</c:v>
                </c:pt>
                <c:pt idx="17858">
                  <c:v>6.0319399999999996</c:v>
                </c:pt>
                <c:pt idx="17859">
                  <c:v>5.5321183999999999</c:v>
                </c:pt>
                <c:pt idx="17860">
                  <c:v>5.5321183999999999</c:v>
                </c:pt>
                <c:pt idx="17861">
                  <c:v>1.1704943999999999</c:v>
                </c:pt>
                <c:pt idx="17862">
                  <c:v>0.1597248</c:v>
                </c:pt>
                <c:pt idx="17863">
                  <c:v>4.7636400000000002E-2</c:v>
                </c:pt>
                <c:pt idx="17864">
                  <c:v>6.3515199999999994E-2</c:v>
                </c:pt>
                <c:pt idx="17865">
                  <c:v>7.7222755999999997</c:v>
                </c:pt>
                <c:pt idx="17866">
                  <c:v>6.8639216000000003</c:v>
                </c:pt>
                <c:pt idx="17867">
                  <c:v>5.0402991999999998</c:v>
                </c:pt>
                <c:pt idx="17868">
                  <c:v>4.2939575999999997</c:v>
                </c:pt>
                <c:pt idx="17869">
                  <c:v>3.9738516000000002</c:v>
                </c:pt>
                <c:pt idx="17870">
                  <c:v>3.3293691999999999</c:v>
                </c:pt>
                <c:pt idx="17871">
                  <c:v>3.0839968</c:v>
                </c:pt>
                <c:pt idx="17872">
                  <c:v>2.5354619999999999</c:v>
                </c:pt>
                <c:pt idx="17873">
                  <c:v>2.3718878999999999</c:v>
                </c:pt>
                <c:pt idx="17874">
                  <c:v>3.0518968000000002</c:v>
                </c:pt>
                <c:pt idx="17875">
                  <c:v>3.0518968000000002</c:v>
                </c:pt>
                <c:pt idx="17876">
                  <c:v>2.9131819999999999</c:v>
                </c:pt>
                <c:pt idx="17877">
                  <c:v>2.2898998000000002</c:v>
                </c:pt>
                <c:pt idx="17878">
                  <c:v>3.4083000000000002E-2</c:v>
                </c:pt>
                <c:pt idx="17879">
                  <c:v>2.9623164000000002</c:v>
                </c:pt>
                <c:pt idx="17880">
                  <c:v>0.90313299999999996</c:v>
                </c:pt>
                <c:pt idx="17881">
                  <c:v>1.3739444000000001</c:v>
                </c:pt>
                <c:pt idx="17882">
                  <c:v>1.9487999999999998E-2</c:v>
                </c:pt>
                <c:pt idx="17883">
                  <c:v>1.9487999999999998E-2</c:v>
                </c:pt>
                <c:pt idx="17884">
                  <c:v>14.074511599999999</c:v>
                </c:pt>
                <c:pt idx="17885">
                  <c:v>14.074511599999999</c:v>
                </c:pt>
                <c:pt idx="17886">
                  <c:v>12.5693968</c:v>
                </c:pt>
                <c:pt idx="17887">
                  <c:v>12.5693968</c:v>
                </c:pt>
                <c:pt idx="17888">
                  <c:v>12.0638348</c:v>
                </c:pt>
                <c:pt idx="17889">
                  <c:v>12.0638348</c:v>
                </c:pt>
                <c:pt idx="17890">
                  <c:v>10.0532032</c:v>
                </c:pt>
                <c:pt idx="17891">
                  <c:v>10.0532032</c:v>
                </c:pt>
                <c:pt idx="17892">
                  <c:v>9.5534268000000004</c:v>
                </c:pt>
                <c:pt idx="17893">
                  <c:v>9.5534268000000004</c:v>
                </c:pt>
                <c:pt idx="17894">
                  <c:v>8.0425716000000005</c:v>
                </c:pt>
                <c:pt idx="17895">
                  <c:v>8.0425716000000005</c:v>
                </c:pt>
                <c:pt idx="17896">
                  <c:v>8.0425716000000005</c:v>
                </c:pt>
                <c:pt idx="17897">
                  <c:v>8.0425716000000005</c:v>
                </c:pt>
                <c:pt idx="17898">
                  <c:v>8.0425716000000005</c:v>
                </c:pt>
                <c:pt idx="17899">
                  <c:v>8.0425716000000005</c:v>
                </c:pt>
                <c:pt idx="17900">
                  <c:v>6.0319399999999996</c:v>
                </c:pt>
                <c:pt idx="17901">
                  <c:v>6.0319399999999996</c:v>
                </c:pt>
                <c:pt idx="17902">
                  <c:v>5.5321183999999999</c:v>
                </c:pt>
                <c:pt idx="17903">
                  <c:v>5.5321183999999999</c:v>
                </c:pt>
                <c:pt idx="17904">
                  <c:v>3.5214867999999999</c:v>
                </c:pt>
                <c:pt idx="17905">
                  <c:v>3.5214867999999999</c:v>
                </c:pt>
                <c:pt idx="17906">
                  <c:v>1.9905424</c:v>
                </c:pt>
                <c:pt idx="17907">
                  <c:v>0.70661160000000001</c:v>
                </c:pt>
                <c:pt idx="17908">
                  <c:v>0.70661160000000001</c:v>
                </c:pt>
                <c:pt idx="17909">
                  <c:v>4.8698999999999999E-2</c:v>
                </c:pt>
                <c:pt idx="17910">
                  <c:v>2.1923999999999999E-2</c:v>
                </c:pt>
                <c:pt idx="17911">
                  <c:v>2.1923999999999999E-2</c:v>
                </c:pt>
                <c:pt idx="17912">
                  <c:v>1.9487999999999998E-2</c:v>
                </c:pt>
                <c:pt idx="17913">
                  <c:v>1.9487999999999998E-2</c:v>
                </c:pt>
                <c:pt idx="17914">
                  <c:v>1.9487999999999998E-2</c:v>
                </c:pt>
                <c:pt idx="17915">
                  <c:v>3.1757599999999997E-2</c:v>
                </c:pt>
                <c:pt idx="17916">
                  <c:v>4.6396372000000001</c:v>
                </c:pt>
                <c:pt idx="17917">
                  <c:v>4.2939575999999997</c:v>
                </c:pt>
                <c:pt idx="17918">
                  <c:v>7.0623000000000005E-2</c:v>
                </c:pt>
                <c:pt idx="17919">
                  <c:v>4.7166028000000004</c:v>
                </c:pt>
                <c:pt idx="17920">
                  <c:v>3.3485925000000001</c:v>
                </c:pt>
                <c:pt idx="17921">
                  <c:v>2.6990360999999998</c:v>
                </c:pt>
                <c:pt idx="17922">
                  <c:v>6.0879000000000003E-2</c:v>
                </c:pt>
                <c:pt idx="17923">
                  <c:v>3.6667616000000001</c:v>
                </c:pt>
                <c:pt idx="17924">
                  <c:v>2.3062779999999998</c:v>
                </c:pt>
                <c:pt idx="17925">
                  <c:v>3.4021362000000002</c:v>
                </c:pt>
                <c:pt idx="17926">
                  <c:v>3.0706859999999998</c:v>
                </c:pt>
                <c:pt idx="17927">
                  <c:v>4.6262999999999999E-2</c:v>
                </c:pt>
                <c:pt idx="17928">
                  <c:v>2.0038355999999999</c:v>
                </c:pt>
                <c:pt idx="17929">
                  <c:v>0.92668419999999996</c:v>
                </c:pt>
                <c:pt idx="17930">
                  <c:v>2.9211000000000001E-2</c:v>
                </c:pt>
                <c:pt idx="17931">
                  <c:v>1.4120458</c:v>
                </c:pt>
                <c:pt idx="17932">
                  <c:v>1.4120458</c:v>
                </c:pt>
                <c:pt idx="17933">
                  <c:v>1.6256724</c:v>
                </c:pt>
                <c:pt idx="17934">
                  <c:v>2.1923999999999999E-2</c:v>
                </c:pt>
                <c:pt idx="17935">
                  <c:v>1.1296691999999999</c:v>
                </c:pt>
                <c:pt idx="17936">
                  <c:v>1.109804</c:v>
                </c:pt>
                <c:pt idx="17937">
                  <c:v>1.2485188</c:v>
                </c:pt>
                <c:pt idx="17938">
                  <c:v>6.1503599999999999E-2</c:v>
                </c:pt>
                <c:pt idx="17939">
                  <c:v>13.627776799999999</c:v>
                </c:pt>
                <c:pt idx="17940">
                  <c:v>13.643665199999999</c:v>
                </c:pt>
                <c:pt idx="17941">
                  <c:v>13.643665199999999</c:v>
                </c:pt>
                <c:pt idx="17942">
                  <c:v>13.643665199999999</c:v>
                </c:pt>
                <c:pt idx="17943">
                  <c:v>13.643665199999999</c:v>
                </c:pt>
                <c:pt idx="17944">
                  <c:v>13.643665199999999</c:v>
                </c:pt>
                <c:pt idx="17945">
                  <c:v>13.643665199999999</c:v>
                </c:pt>
                <c:pt idx="17946">
                  <c:v>12.5693968</c:v>
                </c:pt>
                <c:pt idx="17947">
                  <c:v>12.5693968</c:v>
                </c:pt>
                <c:pt idx="17948">
                  <c:v>12.5693968</c:v>
                </c:pt>
                <c:pt idx="17949">
                  <c:v>12.5693968</c:v>
                </c:pt>
                <c:pt idx="17950">
                  <c:v>12.5693968</c:v>
                </c:pt>
                <c:pt idx="17951">
                  <c:v>12.5693968</c:v>
                </c:pt>
                <c:pt idx="17952">
                  <c:v>12.5693968</c:v>
                </c:pt>
                <c:pt idx="17953">
                  <c:v>12.5693968</c:v>
                </c:pt>
                <c:pt idx="17954">
                  <c:v>11.5640584</c:v>
                </c:pt>
                <c:pt idx="17955">
                  <c:v>11.5640584</c:v>
                </c:pt>
                <c:pt idx="17956">
                  <c:v>11.0585416</c:v>
                </c:pt>
                <c:pt idx="17957">
                  <c:v>11.0585416</c:v>
                </c:pt>
                <c:pt idx="17958">
                  <c:v>6.1066104000000001</c:v>
                </c:pt>
                <c:pt idx="17959">
                  <c:v>6.1066104000000001</c:v>
                </c:pt>
                <c:pt idx="17960">
                  <c:v>6.1066104000000001</c:v>
                </c:pt>
                <c:pt idx="17961">
                  <c:v>6.1066104000000001</c:v>
                </c:pt>
                <c:pt idx="17962">
                  <c:v>6.1066104000000001</c:v>
                </c:pt>
                <c:pt idx="17963">
                  <c:v>6.1066104000000001</c:v>
                </c:pt>
                <c:pt idx="17964">
                  <c:v>4.0212631999999999</c:v>
                </c:pt>
                <c:pt idx="17965">
                  <c:v>4.0212631999999999</c:v>
                </c:pt>
                <c:pt idx="17966">
                  <c:v>4.0212631999999999</c:v>
                </c:pt>
                <c:pt idx="17967">
                  <c:v>4.0212631999999999</c:v>
                </c:pt>
                <c:pt idx="17968">
                  <c:v>4.0212631999999999</c:v>
                </c:pt>
                <c:pt idx="17969">
                  <c:v>4.0212631999999999</c:v>
                </c:pt>
                <c:pt idx="17970">
                  <c:v>4.0212631999999999</c:v>
                </c:pt>
                <c:pt idx="17971">
                  <c:v>4.0212631999999999</c:v>
                </c:pt>
                <c:pt idx="17972">
                  <c:v>2.0106316</c:v>
                </c:pt>
                <c:pt idx="17973">
                  <c:v>2.0106316</c:v>
                </c:pt>
                <c:pt idx="17974">
                  <c:v>0.1917036</c:v>
                </c:pt>
                <c:pt idx="17975">
                  <c:v>7.1454599999999993E-2</c:v>
                </c:pt>
                <c:pt idx="17976">
                  <c:v>4.7636400000000002E-2</c:v>
                </c:pt>
                <c:pt idx="17977">
                  <c:v>0.12703039999999999</c:v>
                </c:pt>
                <c:pt idx="17978">
                  <c:v>7.9477032000000003</c:v>
                </c:pt>
                <c:pt idx="17979">
                  <c:v>0.79077280000000005</c:v>
                </c:pt>
                <c:pt idx="17980">
                  <c:v>4.7606789999999997</c:v>
                </c:pt>
                <c:pt idx="17981">
                  <c:v>4.2079247999999998</c:v>
                </c:pt>
                <c:pt idx="17982">
                  <c:v>4.2800526999999997</c:v>
                </c:pt>
                <c:pt idx="17983">
                  <c:v>3.2715665999999999</c:v>
                </c:pt>
                <c:pt idx="17984">
                  <c:v>3.2421641999999999</c:v>
                </c:pt>
                <c:pt idx="17985">
                  <c:v>3.2679250999999998</c:v>
                </c:pt>
                <c:pt idx="17986">
                  <c:v>3.5339809999999998</c:v>
                </c:pt>
                <c:pt idx="17987">
                  <c:v>2.9855078000000002</c:v>
                </c:pt>
                <c:pt idx="17988">
                  <c:v>2.3309837999999998</c:v>
                </c:pt>
                <c:pt idx="17989">
                  <c:v>2.7434242000000002</c:v>
                </c:pt>
                <c:pt idx="17990">
                  <c:v>3.0518968000000002</c:v>
                </c:pt>
                <c:pt idx="17991">
                  <c:v>2.5287951999999998</c:v>
                </c:pt>
                <c:pt idx="17992">
                  <c:v>3.6519000000000003E-2</c:v>
                </c:pt>
                <c:pt idx="17993">
                  <c:v>3.4083000000000002E-2</c:v>
                </c:pt>
                <c:pt idx="17994">
                  <c:v>1.6944631000000001</c:v>
                </c:pt>
                <c:pt idx="17995">
                  <c:v>1.7348375</c:v>
                </c:pt>
                <c:pt idx="17996">
                  <c:v>2.8538999999999998E-2</c:v>
                </c:pt>
                <c:pt idx="17997">
                  <c:v>2.6775E-2</c:v>
                </c:pt>
                <c:pt idx="17998">
                  <c:v>0.60112600000000005</c:v>
                </c:pt>
                <c:pt idx="17999">
                  <c:v>2.1923999999999999E-2</c:v>
                </c:pt>
                <c:pt idx="18000">
                  <c:v>0.1230286</c:v>
                </c:pt>
                <c:pt idx="18001">
                  <c:v>0.95343420000000001</c:v>
                </c:pt>
                <c:pt idx="18002">
                  <c:v>1.2102128000000001</c:v>
                </c:pt>
                <c:pt idx="18003">
                  <c:v>6.7495600000000003E-2</c:v>
                </c:pt>
                <c:pt idx="18004">
                  <c:v>0.94810649999999996</c:v>
                </c:pt>
                <c:pt idx="18005">
                  <c:v>0.50863519999999995</c:v>
                </c:pt>
                <c:pt idx="18006">
                  <c:v>0.36992039999999998</c:v>
                </c:pt>
                <c:pt idx="18007">
                  <c:v>23.1223764</c:v>
                </c:pt>
                <c:pt idx="18008">
                  <c:v>23.1223764</c:v>
                </c:pt>
                <c:pt idx="18009">
                  <c:v>8.6170183999999992</c:v>
                </c:pt>
                <c:pt idx="18010">
                  <c:v>8.6170183999999992</c:v>
                </c:pt>
                <c:pt idx="18011">
                  <c:v>8.6170183999999992</c:v>
                </c:pt>
                <c:pt idx="18012">
                  <c:v>8.6170183999999992</c:v>
                </c:pt>
                <c:pt idx="18013">
                  <c:v>8.6170183999999992</c:v>
                </c:pt>
                <c:pt idx="18014">
                  <c:v>8.6170183999999992</c:v>
                </c:pt>
                <c:pt idx="18015">
                  <c:v>8.6170183999999992</c:v>
                </c:pt>
                <c:pt idx="18016">
                  <c:v>8.6170183999999992</c:v>
                </c:pt>
                <c:pt idx="18017">
                  <c:v>7.1808788000000003</c:v>
                </c:pt>
                <c:pt idx="18018">
                  <c:v>7.1808788000000003</c:v>
                </c:pt>
                <c:pt idx="18019">
                  <c:v>7.1808788000000003</c:v>
                </c:pt>
                <c:pt idx="18020">
                  <c:v>7.1808788000000003</c:v>
                </c:pt>
                <c:pt idx="18021">
                  <c:v>7.1808788000000003</c:v>
                </c:pt>
                <c:pt idx="18022">
                  <c:v>7.1808788000000003</c:v>
                </c:pt>
                <c:pt idx="18023">
                  <c:v>7.1808788000000003</c:v>
                </c:pt>
                <c:pt idx="18024">
                  <c:v>7.1808788000000003</c:v>
                </c:pt>
                <c:pt idx="18025">
                  <c:v>7.1808788000000003</c:v>
                </c:pt>
                <c:pt idx="18026">
                  <c:v>9.0479099999999999</c:v>
                </c:pt>
                <c:pt idx="18027">
                  <c:v>6.1066104000000001</c:v>
                </c:pt>
                <c:pt idx="18028">
                  <c:v>6.1066104000000001</c:v>
                </c:pt>
                <c:pt idx="18029">
                  <c:v>7.0372332000000002</c:v>
                </c:pt>
                <c:pt idx="18030">
                  <c:v>7.0372332000000002</c:v>
                </c:pt>
                <c:pt idx="18031">
                  <c:v>7.0372332000000002</c:v>
                </c:pt>
                <c:pt idx="18032">
                  <c:v>7.0372332000000002</c:v>
                </c:pt>
                <c:pt idx="18033">
                  <c:v>7.0372332000000002</c:v>
                </c:pt>
                <c:pt idx="18034">
                  <c:v>7.0372332000000002</c:v>
                </c:pt>
                <c:pt idx="18035">
                  <c:v>7.0372332000000002</c:v>
                </c:pt>
                <c:pt idx="18036">
                  <c:v>7.0372332000000002</c:v>
                </c:pt>
                <c:pt idx="18037">
                  <c:v>7.0372332000000002</c:v>
                </c:pt>
                <c:pt idx="18038">
                  <c:v>1.9255291999999999</c:v>
                </c:pt>
                <c:pt idx="18039">
                  <c:v>3.8954999999999997E-2</c:v>
                </c:pt>
                <c:pt idx="18040">
                  <c:v>3.1647000000000002E-2</c:v>
                </c:pt>
                <c:pt idx="18041">
                  <c:v>9.5272800000000005E-2</c:v>
                </c:pt>
                <c:pt idx="18042">
                  <c:v>45.2354056</c:v>
                </c:pt>
                <c:pt idx="18043">
                  <c:v>7.6297848000000004</c:v>
                </c:pt>
                <c:pt idx="18044">
                  <c:v>5.7801400000000003</c:v>
                </c:pt>
                <c:pt idx="18045">
                  <c:v>6.1500604000000001</c:v>
                </c:pt>
                <c:pt idx="18046">
                  <c:v>5.4102195999999996</c:v>
                </c:pt>
                <c:pt idx="18047">
                  <c:v>3.7166236000000001</c:v>
                </c:pt>
                <c:pt idx="18048">
                  <c:v>3.7917803999999999</c:v>
                </c:pt>
                <c:pt idx="18049">
                  <c:v>3.7917803999999999</c:v>
                </c:pt>
                <c:pt idx="18050">
                  <c:v>5.6007000000000001E-2</c:v>
                </c:pt>
                <c:pt idx="18051">
                  <c:v>5.3571000000000001E-2</c:v>
                </c:pt>
                <c:pt idx="18052">
                  <c:v>2.9855078000000002</c:v>
                </c:pt>
                <c:pt idx="18053">
                  <c:v>3.0518968000000002</c:v>
                </c:pt>
                <c:pt idx="18054">
                  <c:v>2.8669579999999999</c:v>
                </c:pt>
                <c:pt idx="18055">
                  <c:v>2.9450113</c:v>
                </c:pt>
                <c:pt idx="18056">
                  <c:v>3.8954999999999997E-2</c:v>
                </c:pt>
                <c:pt idx="18057">
                  <c:v>1.9768804</c:v>
                </c:pt>
                <c:pt idx="18058">
                  <c:v>2.3582800000000002</c:v>
                </c:pt>
                <c:pt idx="18059">
                  <c:v>3.4083000000000002E-2</c:v>
                </c:pt>
                <c:pt idx="18060">
                  <c:v>1.6944631000000001</c:v>
                </c:pt>
                <c:pt idx="18061">
                  <c:v>1.553426</c:v>
                </c:pt>
                <c:pt idx="18062">
                  <c:v>1.5259484000000001</c:v>
                </c:pt>
                <c:pt idx="18063">
                  <c:v>5.5575800000000002E-2</c:v>
                </c:pt>
                <c:pt idx="18064">
                  <c:v>4.8719999999999996E-3</c:v>
                </c:pt>
                <c:pt idx="18065">
                  <c:v>0.28241729999999998</c:v>
                </c:pt>
                <c:pt idx="18066">
                  <c:v>13.57469</c:v>
                </c:pt>
                <c:pt idx="18067">
                  <c:v>13.57469</c:v>
                </c:pt>
                <c:pt idx="18068">
                  <c:v>13.57469</c:v>
                </c:pt>
                <c:pt idx="18069">
                  <c:v>13.57469</c:v>
                </c:pt>
                <c:pt idx="18070">
                  <c:v>13.57469</c:v>
                </c:pt>
                <c:pt idx="18071">
                  <c:v>13.57469</c:v>
                </c:pt>
                <c:pt idx="18072">
                  <c:v>13.57469</c:v>
                </c:pt>
                <c:pt idx="18073">
                  <c:v>13.57469</c:v>
                </c:pt>
                <c:pt idx="18074">
                  <c:v>13.57469</c:v>
                </c:pt>
                <c:pt idx="18075">
                  <c:v>12.0638348</c:v>
                </c:pt>
                <c:pt idx="18076">
                  <c:v>12.0638348</c:v>
                </c:pt>
                <c:pt idx="18077">
                  <c:v>12.0638348</c:v>
                </c:pt>
                <c:pt idx="18078">
                  <c:v>12.0638348</c:v>
                </c:pt>
                <c:pt idx="18079">
                  <c:v>12.0638348</c:v>
                </c:pt>
                <c:pt idx="18080">
                  <c:v>12.0638348</c:v>
                </c:pt>
                <c:pt idx="18081">
                  <c:v>12.0638348</c:v>
                </c:pt>
                <c:pt idx="18082">
                  <c:v>12.0638348</c:v>
                </c:pt>
                <c:pt idx="18083">
                  <c:v>12.0638348</c:v>
                </c:pt>
                <c:pt idx="18084">
                  <c:v>5.0266016000000002</c:v>
                </c:pt>
                <c:pt idx="18085">
                  <c:v>5.0266016000000002</c:v>
                </c:pt>
                <c:pt idx="18086">
                  <c:v>5.0266016000000002</c:v>
                </c:pt>
                <c:pt idx="18087">
                  <c:v>5.0266016000000002</c:v>
                </c:pt>
                <c:pt idx="18088">
                  <c:v>5.0266016000000002</c:v>
                </c:pt>
                <c:pt idx="18089">
                  <c:v>5.0266016000000002</c:v>
                </c:pt>
                <c:pt idx="18090">
                  <c:v>5.0266016000000002</c:v>
                </c:pt>
                <c:pt idx="18091">
                  <c:v>5.0266016000000002</c:v>
                </c:pt>
                <c:pt idx="18092">
                  <c:v>5.0266016000000002</c:v>
                </c:pt>
                <c:pt idx="18093">
                  <c:v>1.9905424</c:v>
                </c:pt>
                <c:pt idx="18094">
                  <c:v>5.1135E-2</c:v>
                </c:pt>
                <c:pt idx="18095">
                  <c:v>4.8698999999999999E-2</c:v>
                </c:pt>
                <c:pt idx="18096">
                  <c:v>84.064977999999996</c:v>
                </c:pt>
                <c:pt idx="18097">
                  <c:v>0.119322</c:v>
                </c:pt>
                <c:pt idx="18098">
                  <c:v>0.81972699999999998</c:v>
                </c:pt>
                <c:pt idx="18099">
                  <c:v>7.0623000000000005E-2</c:v>
                </c:pt>
                <c:pt idx="18100">
                  <c:v>3.7520516000000002</c:v>
                </c:pt>
                <c:pt idx="18101">
                  <c:v>5.8443000000000002E-2</c:v>
                </c:pt>
                <c:pt idx="18102">
                  <c:v>5.3571000000000001E-2</c:v>
                </c:pt>
                <c:pt idx="18103">
                  <c:v>3.3694114000000002</c:v>
                </c:pt>
                <c:pt idx="18104">
                  <c:v>3.6519000000000003E-2</c:v>
                </c:pt>
                <c:pt idx="18105">
                  <c:v>2.1263209999999999</c:v>
                </c:pt>
                <c:pt idx="18106">
                  <c:v>1.8962129999999999</c:v>
                </c:pt>
                <c:pt idx="18107">
                  <c:v>1.3739444000000001</c:v>
                </c:pt>
                <c:pt idx="18108">
                  <c:v>6.5751000000000004E-2</c:v>
                </c:pt>
                <c:pt idx="18109">
                  <c:v>3.1647000000000002E-2</c:v>
                </c:pt>
                <c:pt idx="18110">
                  <c:v>0.1111516</c:v>
                </c:pt>
                <c:pt idx="18111">
                  <c:v>9.5851800000000001E-2</c:v>
                </c:pt>
                <c:pt idx="18112">
                  <c:v>0.119091</c:v>
                </c:pt>
                <c:pt idx="18113">
                  <c:v>9.4416799999999995E-2</c:v>
                </c:pt>
                <c:pt idx="18114">
                  <c:v>0.19054560000000001</c:v>
                </c:pt>
                <c:pt idx="18115">
                  <c:v>0.35</c:v>
                </c:pt>
                <c:pt idx="18116">
                  <c:v>4.6334210000000002</c:v>
                </c:pt>
                <c:pt idx="18117">
                  <c:v>7.5835607999999999</c:v>
                </c:pt>
                <c:pt idx="18118">
                  <c:v>5.225238</c:v>
                </c:pt>
                <c:pt idx="18119">
                  <c:v>6.0113456000000003</c:v>
                </c:pt>
                <c:pt idx="18120">
                  <c:v>2.9853225000000001</c:v>
                </c:pt>
                <c:pt idx="18121">
                  <c:v>2.9444184</c:v>
                </c:pt>
                <c:pt idx="18122">
                  <c:v>6.5751000000000004E-2</c:v>
                </c:pt>
                <c:pt idx="18123">
                  <c:v>5.6007000000000001E-2</c:v>
                </c:pt>
                <c:pt idx="18124">
                  <c:v>5.6007000000000001E-2</c:v>
                </c:pt>
                <c:pt idx="18125">
                  <c:v>3.6306384</c:v>
                </c:pt>
                <c:pt idx="18126">
                  <c:v>2.3718878999999999</c:v>
                </c:pt>
                <c:pt idx="18127">
                  <c:v>5.3571000000000001E-2</c:v>
                </c:pt>
                <c:pt idx="18128">
                  <c:v>3.3533748000000001</c:v>
                </c:pt>
                <c:pt idx="18129">
                  <c:v>4.8698999999999999E-2</c:v>
                </c:pt>
                <c:pt idx="18130">
                  <c:v>3.0518968000000002</c:v>
                </c:pt>
                <c:pt idx="18131">
                  <c:v>3.0518968000000002</c:v>
                </c:pt>
                <c:pt idx="18132">
                  <c:v>3.0706859999999998</c:v>
                </c:pt>
                <c:pt idx="18133">
                  <c:v>3.0706859999999998</c:v>
                </c:pt>
                <c:pt idx="18134">
                  <c:v>3.1404282000000001</c:v>
                </c:pt>
                <c:pt idx="18135">
                  <c:v>2.2339245999999999</c:v>
                </c:pt>
                <c:pt idx="18136">
                  <c:v>1.7751711999999999</c:v>
                </c:pt>
                <c:pt idx="18137">
                  <c:v>0.18453220000000001</c:v>
                </c:pt>
                <c:pt idx="18138">
                  <c:v>1.6184392000000001</c:v>
                </c:pt>
                <c:pt idx="18139">
                  <c:v>0.83233159999999995</c:v>
                </c:pt>
                <c:pt idx="18140">
                  <c:v>0.34347480000000002</c:v>
                </c:pt>
                <c:pt idx="18141">
                  <c:v>28.7254088</c:v>
                </c:pt>
                <c:pt idx="18142">
                  <c:v>14.7236288</c:v>
                </c:pt>
                <c:pt idx="18143">
                  <c:v>14.7236288</c:v>
                </c:pt>
                <c:pt idx="18144">
                  <c:v>14.7236288</c:v>
                </c:pt>
                <c:pt idx="18145">
                  <c:v>14.7236288</c:v>
                </c:pt>
                <c:pt idx="18146">
                  <c:v>9.3351108000000007</c:v>
                </c:pt>
                <c:pt idx="18147">
                  <c:v>11.5640584</c:v>
                </c:pt>
                <c:pt idx="18148">
                  <c:v>11.5640584</c:v>
                </c:pt>
                <c:pt idx="18149">
                  <c:v>8.5480883999999993</c:v>
                </c:pt>
                <c:pt idx="18150">
                  <c:v>8.5480883999999993</c:v>
                </c:pt>
                <c:pt idx="18151">
                  <c:v>6.0319399999999996</c:v>
                </c:pt>
                <c:pt idx="18152">
                  <c:v>6.0319399999999996</c:v>
                </c:pt>
                <c:pt idx="18153">
                  <c:v>4.5268252000000002</c:v>
                </c:pt>
                <c:pt idx="18154">
                  <c:v>4.5268252000000002</c:v>
                </c:pt>
                <c:pt idx="18155">
                  <c:v>4.0212631999999999</c:v>
                </c:pt>
                <c:pt idx="18156">
                  <c:v>4.0212631999999999</c:v>
                </c:pt>
                <c:pt idx="18157">
                  <c:v>2.0555555999999999</c:v>
                </c:pt>
                <c:pt idx="18158">
                  <c:v>9.5851800000000001E-2</c:v>
                </c:pt>
                <c:pt idx="18159">
                  <c:v>7.1454599999999993E-2</c:v>
                </c:pt>
                <c:pt idx="18160">
                  <c:v>4.7636400000000002E-2</c:v>
                </c:pt>
                <c:pt idx="18161">
                  <c:v>3.19365E-2</c:v>
                </c:pt>
                <c:pt idx="18162">
                  <c:v>9.5272800000000005E-2</c:v>
                </c:pt>
                <c:pt idx="18163">
                  <c:v>0.194796</c:v>
                </c:pt>
                <c:pt idx="18164">
                  <c:v>0.16558500000000001</c:v>
                </c:pt>
                <c:pt idx="18165">
                  <c:v>6.1500604000000001</c:v>
                </c:pt>
                <c:pt idx="18166">
                  <c:v>5.9188548000000001</c:v>
                </c:pt>
                <c:pt idx="18167">
                  <c:v>8.5218000000000002E-2</c:v>
                </c:pt>
                <c:pt idx="18168">
                  <c:v>4.4575316999999997</c:v>
                </c:pt>
                <c:pt idx="18169">
                  <c:v>7.3058999999999999E-2</c:v>
                </c:pt>
                <c:pt idx="18170">
                  <c:v>4.1154767999999997</c:v>
                </c:pt>
                <c:pt idx="18171">
                  <c:v>2.9444184</c:v>
                </c:pt>
                <c:pt idx="18172">
                  <c:v>4.2121494000000004</c:v>
                </c:pt>
                <c:pt idx="18173">
                  <c:v>3.3082587999999999</c:v>
                </c:pt>
                <c:pt idx="18174">
                  <c:v>5.6007000000000001E-2</c:v>
                </c:pt>
                <c:pt idx="18175">
                  <c:v>5.3571000000000001E-2</c:v>
                </c:pt>
                <c:pt idx="18176">
                  <c:v>2.3718878999999999</c:v>
                </c:pt>
                <c:pt idx="18177">
                  <c:v>3.0518968000000002</c:v>
                </c:pt>
                <c:pt idx="18178">
                  <c:v>3.2103852000000002</c:v>
                </c:pt>
                <c:pt idx="18179">
                  <c:v>4.3826999999999998E-2</c:v>
                </c:pt>
                <c:pt idx="18180">
                  <c:v>4.1390999999999997E-2</c:v>
                </c:pt>
                <c:pt idx="18181">
                  <c:v>2.6308479999999999</c:v>
                </c:pt>
                <c:pt idx="18182">
                  <c:v>3.6519000000000003E-2</c:v>
                </c:pt>
                <c:pt idx="18183">
                  <c:v>0.29653980000000002</c:v>
                </c:pt>
                <c:pt idx="18184">
                  <c:v>3.4083000000000002E-2</c:v>
                </c:pt>
                <c:pt idx="18185">
                  <c:v>2.0856438000000002</c:v>
                </c:pt>
                <c:pt idx="18186">
                  <c:v>1.9220697</c:v>
                </c:pt>
                <c:pt idx="18187">
                  <c:v>1.4120458</c:v>
                </c:pt>
                <c:pt idx="18188">
                  <c:v>0.96825300000000003</c:v>
                </c:pt>
                <c:pt idx="18189">
                  <c:v>9.2276800000000006E-2</c:v>
                </c:pt>
                <c:pt idx="18190">
                  <c:v>3.7499999999999999E-2</c:v>
                </c:pt>
                <c:pt idx="18191">
                  <c:v>13.0691732</c:v>
                </c:pt>
                <c:pt idx="18192">
                  <c:v>13.0691732</c:v>
                </c:pt>
                <c:pt idx="18193">
                  <c:v>11.5640584</c:v>
                </c:pt>
                <c:pt idx="18194">
                  <c:v>11.5640584</c:v>
                </c:pt>
                <c:pt idx="18195">
                  <c:v>11.5640584</c:v>
                </c:pt>
                <c:pt idx="18196">
                  <c:v>11.5640584</c:v>
                </c:pt>
                <c:pt idx="18197">
                  <c:v>11.5640584</c:v>
                </c:pt>
                <c:pt idx="18198">
                  <c:v>7.2136404000000001</c:v>
                </c:pt>
                <c:pt idx="18199">
                  <c:v>2.3265224</c:v>
                </c:pt>
                <c:pt idx="18200">
                  <c:v>7.5427951999999996</c:v>
                </c:pt>
                <c:pt idx="18201">
                  <c:v>7.5427951999999996</c:v>
                </c:pt>
                <c:pt idx="18202">
                  <c:v>2.0555555999999999</c:v>
                </c:pt>
                <c:pt idx="18203">
                  <c:v>0.87654399999999999</c:v>
                </c:pt>
                <c:pt idx="18204">
                  <c:v>0.107642</c:v>
                </c:pt>
                <c:pt idx="18205">
                  <c:v>4.8980999999999997E-2</c:v>
                </c:pt>
                <c:pt idx="18206">
                  <c:v>0.12703039999999999</c:v>
                </c:pt>
                <c:pt idx="18207">
                  <c:v>6.6587383999999998</c:v>
                </c:pt>
                <c:pt idx="18208">
                  <c:v>6.8436772000000001</c:v>
                </c:pt>
                <c:pt idx="18209">
                  <c:v>5.6079309000000004</c:v>
                </c:pt>
                <c:pt idx="18210">
                  <c:v>5.7801400000000003</c:v>
                </c:pt>
                <c:pt idx="18211">
                  <c:v>3.8842712000000001</c:v>
                </c:pt>
                <c:pt idx="18212">
                  <c:v>3.8842712000000001</c:v>
                </c:pt>
                <c:pt idx="18213">
                  <c:v>3.9767191999999998</c:v>
                </c:pt>
                <c:pt idx="18214">
                  <c:v>2.9855078000000002</c:v>
                </c:pt>
                <c:pt idx="18215">
                  <c:v>3.2275914000000001</c:v>
                </c:pt>
                <c:pt idx="18216">
                  <c:v>2.5763661</c:v>
                </c:pt>
                <c:pt idx="18217">
                  <c:v>3.6125767999999998</c:v>
                </c:pt>
                <c:pt idx="18218">
                  <c:v>5.3571000000000001E-2</c:v>
                </c:pt>
                <c:pt idx="18219">
                  <c:v>5.3571000000000001E-2</c:v>
                </c:pt>
                <c:pt idx="18220">
                  <c:v>3.0056728000000001</c:v>
                </c:pt>
                <c:pt idx="18221">
                  <c:v>3.4021362000000002</c:v>
                </c:pt>
                <c:pt idx="18222">
                  <c:v>2.4204256000000002</c:v>
                </c:pt>
                <c:pt idx="18223">
                  <c:v>0.18453220000000001</c:v>
                </c:pt>
                <c:pt idx="18224">
                  <c:v>2.2339245999999999</c:v>
                </c:pt>
                <c:pt idx="18225">
                  <c:v>1.6137957000000001</c:v>
                </c:pt>
                <c:pt idx="18226">
                  <c:v>1.5734619999999999</c:v>
                </c:pt>
                <c:pt idx="18227">
                  <c:v>1.5734619999999999</c:v>
                </c:pt>
                <c:pt idx="18228">
                  <c:v>1.8583118000000001</c:v>
                </c:pt>
                <c:pt idx="18229">
                  <c:v>1.9137002000000001</c:v>
                </c:pt>
                <c:pt idx="18230">
                  <c:v>1.0086274</c:v>
                </c:pt>
                <c:pt idx="18231">
                  <c:v>10.959154</c:v>
                </c:pt>
                <c:pt idx="18232">
                  <c:v>7.1808788000000003</c:v>
                </c:pt>
                <c:pt idx="18233">
                  <c:v>7.1808788000000003</c:v>
                </c:pt>
                <c:pt idx="18234">
                  <c:v>6.0319399999999996</c:v>
                </c:pt>
                <c:pt idx="18235">
                  <c:v>6.0319399999999996</c:v>
                </c:pt>
                <c:pt idx="18236">
                  <c:v>3.6067988</c:v>
                </c:pt>
                <c:pt idx="18237">
                  <c:v>0.90316560000000001</c:v>
                </c:pt>
                <c:pt idx="18238">
                  <c:v>0.59248040000000002</c:v>
                </c:pt>
                <c:pt idx="18239">
                  <c:v>9.0090000000000003E-2</c:v>
                </c:pt>
                <c:pt idx="18240">
                  <c:v>7.7931E-2</c:v>
                </c:pt>
                <c:pt idx="18241">
                  <c:v>7.3058999999999999E-2</c:v>
                </c:pt>
                <c:pt idx="18242">
                  <c:v>5.3571000000000001E-2</c:v>
                </c:pt>
                <c:pt idx="18243">
                  <c:v>5.3571000000000001E-2</c:v>
                </c:pt>
                <c:pt idx="18244">
                  <c:v>5.1135E-2</c:v>
                </c:pt>
                <c:pt idx="18245">
                  <c:v>4.3826999999999998E-2</c:v>
                </c:pt>
                <c:pt idx="18246">
                  <c:v>0.1948761</c:v>
                </c:pt>
                <c:pt idx="18247">
                  <c:v>0.119091</c:v>
                </c:pt>
                <c:pt idx="18248">
                  <c:v>1.5878799999999998E-2</c:v>
                </c:pt>
                <c:pt idx="18249">
                  <c:v>28.178193199999999</c:v>
                </c:pt>
                <c:pt idx="18250">
                  <c:v>8.3089779999999998</c:v>
                </c:pt>
                <c:pt idx="18251">
                  <c:v>3.7455136000000002</c:v>
                </c:pt>
                <c:pt idx="18252">
                  <c:v>4.2754846000000004</c:v>
                </c:pt>
                <c:pt idx="18253">
                  <c:v>3.9304952000000002</c:v>
                </c:pt>
                <c:pt idx="18254">
                  <c:v>3.2275914000000001</c:v>
                </c:pt>
                <c:pt idx="18255">
                  <c:v>3.2275914000000001</c:v>
                </c:pt>
                <c:pt idx="18256">
                  <c:v>5.7834000000000003E-2</c:v>
                </c:pt>
                <c:pt idx="18257">
                  <c:v>3.3082587999999999</c:v>
                </c:pt>
                <c:pt idx="18258">
                  <c:v>3.6125767999999998</c:v>
                </c:pt>
                <c:pt idx="18259">
                  <c:v>3.4947054999999998</c:v>
                </c:pt>
                <c:pt idx="18260">
                  <c:v>2.2901220000000002</c:v>
                </c:pt>
                <c:pt idx="18261">
                  <c:v>2.2901220000000002</c:v>
                </c:pt>
                <c:pt idx="18262">
                  <c:v>3.0518968000000002</c:v>
                </c:pt>
                <c:pt idx="18263">
                  <c:v>3.2368784000000002</c:v>
                </c:pt>
                <c:pt idx="18264">
                  <c:v>4.6262999999999999E-2</c:v>
                </c:pt>
                <c:pt idx="18265">
                  <c:v>2.2592976999999999</c:v>
                </c:pt>
                <c:pt idx="18266">
                  <c:v>2.9131819999999999</c:v>
                </c:pt>
                <c:pt idx="18267">
                  <c:v>3.8954999999999997E-2</c:v>
                </c:pt>
                <c:pt idx="18268">
                  <c:v>3.6519000000000003E-2</c:v>
                </c:pt>
                <c:pt idx="18269">
                  <c:v>3.6519000000000003E-2</c:v>
                </c:pt>
                <c:pt idx="18270">
                  <c:v>3.6519000000000003E-2</c:v>
                </c:pt>
                <c:pt idx="18271">
                  <c:v>3.4818000000000002E-2</c:v>
                </c:pt>
                <c:pt idx="18272">
                  <c:v>1.8583118000000001</c:v>
                </c:pt>
                <c:pt idx="18273">
                  <c:v>2.9211000000000001E-2</c:v>
                </c:pt>
                <c:pt idx="18274">
                  <c:v>1.3838524000000001</c:v>
                </c:pt>
                <c:pt idx="18275">
                  <c:v>2.8125000000000001E-2</c:v>
                </c:pt>
                <c:pt idx="18276">
                  <c:v>15.585366799999999</c:v>
                </c:pt>
                <c:pt idx="18277">
                  <c:v>11.094779300000001</c:v>
                </c:pt>
                <c:pt idx="18278">
                  <c:v>6.8436772000000001</c:v>
                </c:pt>
                <c:pt idx="18279">
                  <c:v>4.7636400000000002E-2</c:v>
                </c:pt>
                <c:pt idx="18280">
                  <c:v>5.0395716000000004</c:v>
                </c:pt>
                <c:pt idx="18281">
                  <c:v>3.3124707</c:v>
                </c:pt>
                <c:pt idx="18282">
                  <c:v>4.1154767999999997</c:v>
                </c:pt>
                <c:pt idx="18283">
                  <c:v>3.3485925000000001</c:v>
                </c:pt>
                <c:pt idx="18284">
                  <c:v>3.1065496000000001</c:v>
                </c:pt>
                <c:pt idx="18285">
                  <c:v>2.9855078000000002</c:v>
                </c:pt>
                <c:pt idx="18286">
                  <c:v>3.0262266000000002</c:v>
                </c:pt>
                <c:pt idx="18287">
                  <c:v>3.0518968000000002</c:v>
                </c:pt>
                <c:pt idx="18288">
                  <c:v>2.7486744999999999</c:v>
                </c:pt>
                <c:pt idx="18289">
                  <c:v>3.6519000000000003E-2</c:v>
                </c:pt>
                <c:pt idx="18290">
                  <c:v>2.0936187999999998</c:v>
                </c:pt>
                <c:pt idx="18291">
                  <c:v>0.77224040000000005</c:v>
                </c:pt>
                <c:pt idx="18292">
                  <c:v>1.4797244000000001</c:v>
                </c:pt>
                <c:pt idx="18293">
                  <c:v>1.1560280000000001</c:v>
                </c:pt>
                <c:pt idx="18294">
                  <c:v>1.109804</c:v>
                </c:pt>
                <c:pt idx="18295">
                  <c:v>87.677597599999999</c:v>
                </c:pt>
                <c:pt idx="18296">
                  <c:v>88.147199200000003</c:v>
                </c:pt>
                <c:pt idx="18297">
                  <c:v>18.496448000000001</c:v>
                </c:pt>
                <c:pt idx="18298">
                  <c:v>1.4147753999999999</c:v>
                </c:pt>
                <c:pt idx="18299">
                  <c:v>7.7931E-2</c:v>
                </c:pt>
                <c:pt idx="18300">
                  <c:v>6.3314999999999996E-2</c:v>
                </c:pt>
                <c:pt idx="18301">
                  <c:v>3.1647000000000002E-2</c:v>
                </c:pt>
                <c:pt idx="18302">
                  <c:v>7.7018600000000007E-2</c:v>
                </c:pt>
                <c:pt idx="18303">
                  <c:v>0.138789</c:v>
                </c:pt>
                <c:pt idx="18304">
                  <c:v>6.5751000000000004E-2</c:v>
                </c:pt>
                <c:pt idx="18305">
                  <c:v>18.2190184</c:v>
                </c:pt>
                <c:pt idx="18306">
                  <c:v>3.1757599999999997E-2</c:v>
                </c:pt>
                <c:pt idx="18307">
                  <c:v>3.5737999999999999E-2</c:v>
                </c:pt>
                <c:pt idx="18308">
                  <c:v>9.5272800000000005E-2</c:v>
                </c:pt>
                <c:pt idx="18309">
                  <c:v>13.409924800000001</c:v>
                </c:pt>
                <c:pt idx="18310">
                  <c:v>6.6820002000000001</c:v>
                </c:pt>
                <c:pt idx="18311">
                  <c:v>4.8090935999999997</c:v>
                </c:pt>
                <c:pt idx="18312">
                  <c:v>5.3639956</c:v>
                </c:pt>
                <c:pt idx="18313">
                  <c:v>0.64587340000000004</c:v>
                </c:pt>
                <c:pt idx="18314">
                  <c:v>3.8293588000000001</c:v>
                </c:pt>
                <c:pt idx="18315">
                  <c:v>3.6910422999999999</c:v>
                </c:pt>
                <c:pt idx="18316">
                  <c:v>5.3571000000000001E-2</c:v>
                </c:pt>
                <c:pt idx="18317">
                  <c:v>2.412792</c:v>
                </c:pt>
                <c:pt idx="18318">
                  <c:v>3.4161952000000002</c:v>
                </c:pt>
                <c:pt idx="18319">
                  <c:v>5.3571000000000001E-2</c:v>
                </c:pt>
                <c:pt idx="18320">
                  <c:v>3.4861456</c:v>
                </c:pt>
                <c:pt idx="18321">
                  <c:v>3.2876219999999998</c:v>
                </c:pt>
                <c:pt idx="18322">
                  <c:v>3.0518968000000002</c:v>
                </c:pt>
                <c:pt idx="18323">
                  <c:v>4.3826999999999998E-2</c:v>
                </c:pt>
                <c:pt idx="18324">
                  <c:v>3.6519000000000003E-2</c:v>
                </c:pt>
                <c:pt idx="18325">
                  <c:v>3.5951999999999998E-2</c:v>
                </c:pt>
                <c:pt idx="18326">
                  <c:v>1.6944631000000001</c:v>
                </c:pt>
                <c:pt idx="18327">
                  <c:v>0.64739279999999999</c:v>
                </c:pt>
                <c:pt idx="18328">
                  <c:v>1.5734619999999999</c:v>
                </c:pt>
                <c:pt idx="18329">
                  <c:v>1.9137002000000001</c:v>
                </c:pt>
                <c:pt idx="18330">
                  <c:v>1.4120458</c:v>
                </c:pt>
                <c:pt idx="18331">
                  <c:v>1.5722152</c:v>
                </c:pt>
                <c:pt idx="18332">
                  <c:v>1.2102128000000001</c:v>
                </c:pt>
                <c:pt idx="18333">
                  <c:v>0.83233159999999995</c:v>
                </c:pt>
                <c:pt idx="18334">
                  <c:v>0.36992039999999998</c:v>
                </c:pt>
                <c:pt idx="18335">
                  <c:v>144.5036284</c:v>
                </c:pt>
                <c:pt idx="18336">
                  <c:v>9.5272800000000005E-2</c:v>
                </c:pt>
                <c:pt idx="18337">
                  <c:v>2.5401799999999999E-2</c:v>
                </c:pt>
                <c:pt idx="18338">
                  <c:v>2.5401799999999999E-2</c:v>
                </c:pt>
                <c:pt idx="18339">
                  <c:v>163.8801373</c:v>
                </c:pt>
                <c:pt idx="18340">
                  <c:v>108.40615940000001</c:v>
                </c:pt>
                <c:pt idx="18341">
                  <c:v>94.245204900000004</c:v>
                </c:pt>
                <c:pt idx="18342">
                  <c:v>89.605567699999995</c:v>
                </c:pt>
                <c:pt idx="18343">
                  <c:v>88.637274000000005</c:v>
                </c:pt>
                <c:pt idx="18344">
                  <c:v>39.2150198</c:v>
                </c:pt>
                <c:pt idx="18345">
                  <c:v>27.474738500000001</c:v>
                </c:pt>
                <c:pt idx="18346">
                  <c:v>5.1125711999999996</c:v>
                </c:pt>
                <c:pt idx="18347">
                  <c:v>5.5489344000000003</c:v>
                </c:pt>
                <c:pt idx="18348">
                  <c:v>4.9940324</c:v>
                </c:pt>
                <c:pt idx="18349">
                  <c:v>3.6396188999999999</c:v>
                </c:pt>
                <c:pt idx="18350">
                  <c:v>4.1958444000000004</c:v>
                </c:pt>
                <c:pt idx="18351">
                  <c:v>3.7166236000000001</c:v>
                </c:pt>
                <c:pt idx="18352">
                  <c:v>4.3585808000000004</c:v>
                </c:pt>
                <c:pt idx="18353">
                  <c:v>5.1237636999999996</c:v>
                </c:pt>
                <c:pt idx="18354">
                  <c:v>5.7077999999999997E-2</c:v>
                </c:pt>
                <c:pt idx="18355">
                  <c:v>3.6125767999999998</c:v>
                </c:pt>
                <c:pt idx="18356">
                  <c:v>2.5354619999999999</c:v>
                </c:pt>
                <c:pt idx="18357">
                  <c:v>3.4218600000000001</c:v>
                </c:pt>
                <c:pt idx="18358">
                  <c:v>3.0518968000000002</c:v>
                </c:pt>
                <c:pt idx="18359">
                  <c:v>2.8669579999999999</c:v>
                </c:pt>
                <c:pt idx="18360">
                  <c:v>3.0586388000000002</c:v>
                </c:pt>
                <c:pt idx="18361">
                  <c:v>2.8217484000000002</c:v>
                </c:pt>
                <c:pt idx="18362">
                  <c:v>2.4118442</c:v>
                </c:pt>
                <c:pt idx="18363">
                  <c:v>0.90313299999999996</c:v>
                </c:pt>
                <c:pt idx="18364">
                  <c:v>1.8034208</c:v>
                </c:pt>
                <c:pt idx="18365">
                  <c:v>1.4120458</c:v>
                </c:pt>
                <c:pt idx="18366">
                  <c:v>1.7109300000000001</c:v>
                </c:pt>
                <c:pt idx="18367">
                  <c:v>1.3313784</c:v>
                </c:pt>
                <c:pt idx="18368">
                  <c:v>0.1440372</c:v>
                </c:pt>
                <c:pt idx="18369">
                  <c:v>7.6890200000000006E-2</c:v>
                </c:pt>
                <c:pt idx="18370">
                  <c:v>0.13839380000000001</c:v>
                </c:pt>
                <c:pt idx="18371">
                  <c:v>0.9279193</c:v>
                </c:pt>
                <c:pt idx="18372">
                  <c:v>0.88758559999999997</c:v>
                </c:pt>
                <c:pt idx="18373">
                  <c:v>0.68587640000000005</c:v>
                </c:pt>
                <c:pt idx="18374">
                  <c:v>0.39256200000000002</c:v>
                </c:pt>
                <c:pt idx="18375">
                  <c:v>6.1500604000000001</c:v>
                </c:pt>
                <c:pt idx="18376">
                  <c:v>0.79965379999999997</c:v>
                </c:pt>
                <c:pt idx="18377">
                  <c:v>8.0346000000000001E-2</c:v>
                </c:pt>
                <c:pt idx="18378">
                  <c:v>6.3915299999999994E-2</c:v>
                </c:pt>
                <c:pt idx="18379">
                  <c:v>4.7636400000000002E-2</c:v>
                </c:pt>
                <c:pt idx="18380">
                  <c:v>4.7636400000000002E-2</c:v>
                </c:pt>
                <c:pt idx="18381">
                  <c:v>6.2924234999999999</c:v>
                </c:pt>
                <c:pt idx="18382">
                  <c:v>6.5662475999999996</c:v>
                </c:pt>
                <c:pt idx="18383">
                  <c:v>4.9423085999999996</c:v>
                </c:pt>
                <c:pt idx="18384">
                  <c:v>8.0346000000000001E-2</c:v>
                </c:pt>
                <c:pt idx="18385">
                  <c:v>7.7931E-2</c:v>
                </c:pt>
                <c:pt idx="18386">
                  <c:v>3.9738516000000002</c:v>
                </c:pt>
                <c:pt idx="18387">
                  <c:v>3.8032352999999999</c:v>
                </c:pt>
                <c:pt idx="18388">
                  <c:v>3.1065496000000001</c:v>
                </c:pt>
                <c:pt idx="18389">
                  <c:v>5.3571000000000001E-2</c:v>
                </c:pt>
                <c:pt idx="18390">
                  <c:v>2.412792</c:v>
                </c:pt>
                <c:pt idx="18391">
                  <c:v>2.8626524999999998</c:v>
                </c:pt>
                <c:pt idx="18392">
                  <c:v>3.0518968000000002</c:v>
                </c:pt>
                <c:pt idx="18393">
                  <c:v>4.6262999999999999E-2</c:v>
                </c:pt>
                <c:pt idx="18394">
                  <c:v>2.3400058000000001</c:v>
                </c:pt>
                <c:pt idx="18395">
                  <c:v>3.6519000000000003E-2</c:v>
                </c:pt>
                <c:pt idx="18396">
                  <c:v>1.9627648</c:v>
                </c:pt>
                <c:pt idx="18397">
                  <c:v>9.7439999999999992E-3</c:v>
                </c:pt>
                <c:pt idx="18398">
                  <c:v>3.9824999999999999E-2</c:v>
                </c:pt>
                <c:pt idx="18399">
                  <c:v>2.0519604</c:v>
                </c:pt>
                <c:pt idx="18400">
                  <c:v>2.0230703999999999</c:v>
                </c:pt>
                <c:pt idx="18401">
                  <c:v>0.12906599999999999</c:v>
                </c:pt>
                <c:pt idx="18402">
                  <c:v>5.3571000000000001E-2</c:v>
                </c:pt>
                <c:pt idx="18403">
                  <c:v>4.6262999999999999E-2</c:v>
                </c:pt>
                <c:pt idx="18404">
                  <c:v>3.4083000000000002E-2</c:v>
                </c:pt>
                <c:pt idx="18405">
                  <c:v>1.7052000000000001E-2</c:v>
                </c:pt>
                <c:pt idx="18406">
                  <c:v>0.22230320000000001</c:v>
                </c:pt>
                <c:pt idx="18407">
                  <c:v>7.1454599999999993E-2</c:v>
                </c:pt>
                <c:pt idx="18408">
                  <c:v>4.6951600000000003E-2</c:v>
                </c:pt>
                <c:pt idx="18409">
                  <c:v>7.2251963999999997</c:v>
                </c:pt>
                <c:pt idx="18410">
                  <c:v>7.0286587999999997</c:v>
                </c:pt>
                <c:pt idx="18411">
                  <c:v>4.3260436999999996</c:v>
                </c:pt>
                <c:pt idx="18412">
                  <c:v>5.9651215999999998</c:v>
                </c:pt>
                <c:pt idx="18413">
                  <c:v>8.0346000000000001E-2</c:v>
                </c:pt>
                <c:pt idx="18414">
                  <c:v>7.5495000000000007E-2</c:v>
                </c:pt>
                <c:pt idx="18415">
                  <c:v>4.3168861999999999</c:v>
                </c:pt>
                <c:pt idx="18416">
                  <c:v>3.9537608</c:v>
                </c:pt>
                <c:pt idx="18417">
                  <c:v>3.6067988</c:v>
                </c:pt>
                <c:pt idx="18418">
                  <c:v>5.5489344000000003</c:v>
                </c:pt>
                <c:pt idx="18419">
                  <c:v>3.2679250999999998</c:v>
                </c:pt>
                <c:pt idx="18420">
                  <c:v>5.6007000000000001E-2</c:v>
                </c:pt>
                <c:pt idx="18421">
                  <c:v>1.8455414999999999</c:v>
                </c:pt>
                <c:pt idx="18422">
                  <c:v>2.5763661</c:v>
                </c:pt>
                <c:pt idx="18423">
                  <c:v>3.0258414999999999</c:v>
                </c:pt>
                <c:pt idx="18424">
                  <c:v>2.412792</c:v>
                </c:pt>
                <c:pt idx="18425">
                  <c:v>2.8669579999999999</c:v>
                </c:pt>
                <c:pt idx="18426">
                  <c:v>3.2876219999999998</c:v>
                </c:pt>
                <c:pt idx="18427">
                  <c:v>2.7486744999999999</c:v>
                </c:pt>
                <c:pt idx="18428">
                  <c:v>2.2996314</c:v>
                </c:pt>
                <c:pt idx="18429">
                  <c:v>3.7086000000000001E-2</c:v>
                </c:pt>
                <c:pt idx="18430">
                  <c:v>1.8385381999999999</c:v>
                </c:pt>
                <c:pt idx="18431">
                  <c:v>2.0772564</c:v>
                </c:pt>
                <c:pt idx="18432">
                  <c:v>1.4927539000000001</c:v>
                </c:pt>
                <c:pt idx="18433">
                  <c:v>2.436E-2</c:v>
                </c:pt>
                <c:pt idx="18434">
                  <c:v>1.9487999999999998E-2</c:v>
                </c:pt>
                <c:pt idx="18435">
                  <c:v>3.4229999999999998E-3</c:v>
                </c:pt>
                <c:pt idx="18436">
                  <c:v>0.17020740000000001</c:v>
                </c:pt>
                <c:pt idx="18437">
                  <c:v>4.6262999999999999E-2</c:v>
                </c:pt>
                <c:pt idx="18438">
                  <c:v>1.9487999999999998E-2</c:v>
                </c:pt>
                <c:pt idx="18439">
                  <c:v>9.5272800000000005E-2</c:v>
                </c:pt>
                <c:pt idx="18440">
                  <c:v>7.9393999999999992E-3</c:v>
                </c:pt>
                <c:pt idx="18441">
                  <c:v>9.5272800000000005E-2</c:v>
                </c:pt>
                <c:pt idx="18442">
                  <c:v>3.7923852999999998</c:v>
                </c:pt>
                <c:pt idx="18443">
                  <c:v>7.0623000000000005E-2</c:v>
                </c:pt>
                <c:pt idx="18444">
                  <c:v>6.8186999999999998E-2</c:v>
                </c:pt>
                <c:pt idx="18445">
                  <c:v>3.8842712000000001</c:v>
                </c:pt>
                <c:pt idx="18446">
                  <c:v>3.2368784000000002</c:v>
                </c:pt>
                <c:pt idx="18447">
                  <c:v>2.412792</c:v>
                </c:pt>
                <c:pt idx="18448">
                  <c:v>2.412792</c:v>
                </c:pt>
                <c:pt idx="18449">
                  <c:v>2.3309837999999998</c:v>
                </c:pt>
                <c:pt idx="18450">
                  <c:v>3.0518968000000002</c:v>
                </c:pt>
                <c:pt idx="18451">
                  <c:v>3.6519000000000003E-2</c:v>
                </c:pt>
                <c:pt idx="18452">
                  <c:v>3.7086000000000001E-2</c:v>
                </c:pt>
                <c:pt idx="18453">
                  <c:v>1.6541294</c:v>
                </c:pt>
                <c:pt idx="18454">
                  <c:v>2.5115999999999999E-2</c:v>
                </c:pt>
                <c:pt idx="18455">
                  <c:v>1.2481469000000001</c:v>
                </c:pt>
                <c:pt idx="18456">
                  <c:v>1.1560280000000001</c:v>
                </c:pt>
                <c:pt idx="18457">
                  <c:v>1.2947428000000001</c:v>
                </c:pt>
                <c:pt idx="18458">
                  <c:v>0.28179520000000002</c:v>
                </c:pt>
                <c:pt idx="18459">
                  <c:v>0.86115739999999996</c:v>
                </c:pt>
                <c:pt idx="18460">
                  <c:v>0.17605319999999999</c:v>
                </c:pt>
                <c:pt idx="18461">
                  <c:v>9.5272800000000005E-2</c:v>
                </c:pt>
                <c:pt idx="18462">
                  <c:v>3.7499999999999999E-2</c:v>
                </c:pt>
                <c:pt idx="18463">
                  <c:v>3.680523</c:v>
                </c:pt>
                <c:pt idx="18464">
                  <c:v>3.9738516000000002</c:v>
                </c:pt>
                <c:pt idx="18465">
                  <c:v>5.6007000000000001E-2</c:v>
                </c:pt>
                <c:pt idx="18466">
                  <c:v>2.4536961000000002</c:v>
                </c:pt>
                <c:pt idx="18467">
                  <c:v>3.0518968000000002</c:v>
                </c:pt>
                <c:pt idx="18468">
                  <c:v>3.2549198000000001</c:v>
                </c:pt>
                <c:pt idx="18469">
                  <c:v>1.3495391999999999</c:v>
                </c:pt>
                <c:pt idx="18470">
                  <c:v>0.39256200000000002</c:v>
                </c:pt>
                <c:pt idx="18471">
                  <c:v>2.69854E-2</c:v>
                </c:pt>
                <c:pt idx="18472">
                  <c:v>18.3808452</c:v>
                </c:pt>
                <c:pt idx="18473">
                  <c:v>6.5751000000000004E-2</c:v>
                </c:pt>
                <c:pt idx="18474">
                  <c:v>5.8443000000000002E-2</c:v>
                </c:pt>
                <c:pt idx="18475">
                  <c:v>5.3571000000000001E-2</c:v>
                </c:pt>
                <c:pt idx="18476">
                  <c:v>4.8698999999999999E-2</c:v>
                </c:pt>
                <c:pt idx="18477">
                  <c:v>3.8954999999999997E-2</c:v>
                </c:pt>
                <c:pt idx="18478">
                  <c:v>3.4083000000000002E-2</c:v>
                </c:pt>
                <c:pt idx="18479">
                  <c:v>2.1923999999999999E-2</c:v>
                </c:pt>
                <c:pt idx="18480">
                  <c:v>0.119091</c:v>
                </c:pt>
                <c:pt idx="18481">
                  <c:v>9.5272800000000005E-2</c:v>
                </c:pt>
                <c:pt idx="18482">
                  <c:v>2.3818200000000001E-2</c:v>
                </c:pt>
                <c:pt idx="18483">
                  <c:v>6.3515199999999994E-2</c:v>
                </c:pt>
                <c:pt idx="18484">
                  <c:v>13.317434</c:v>
                </c:pt>
                <c:pt idx="18485">
                  <c:v>0.10470599999999999</c:v>
                </c:pt>
                <c:pt idx="18486">
                  <c:v>8.5218000000000002E-2</c:v>
                </c:pt>
                <c:pt idx="18487">
                  <c:v>5.5551617999999996</c:v>
                </c:pt>
                <c:pt idx="18488">
                  <c:v>4.5157423999999997</c:v>
                </c:pt>
                <c:pt idx="18489">
                  <c:v>3.7923852999999998</c:v>
                </c:pt>
                <c:pt idx="18490">
                  <c:v>3.7923852999999998</c:v>
                </c:pt>
                <c:pt idx="18491">
                  <c:v>6.8186999999999998E-2</c:v>
                </c:pt>
                <c:pt idx="18492">
                  <c:v>4.2121494000000004</c:v>
                </c:pt>
                <c:pt idx="18493">
                  <c:v>2.7808443</c:v>
                </c:pt>
                <c:pt idx="18494">
                  <c:v>4.1154767999999997</c:v>
                </c:pt>
                <c:pt idx="18495">
                  <c:v>3.7917803999999999</c:v>
                </c:pt>
                <c:pt idx="18496">
                  <c:v>3.6306384</c:v>
                </c:pt>
                <c:pt idx="18497">
                  <c:v>5.3571000000000001E-2</c:v>
                </c:pt>
                <c:pt idx="18498">
                  <c:v>3.4021362000000002</c:v>
                </c:pt>
                <c:pt idx="18499">
                  <c:v>2.7879092999999999</c:v>
                </c:pt>
                <c:pt idx="18500">
                  <c:v>2.4970376000000001</c:v>
                </c:pt>
                <c:pt idx="18501">
                  <c:v>1.9627648</c:v>
                </c:pt>
                <c:pt idx="18502">
                  <c:v>2.191748</c:v>
                </c:pt>
                <c:pt idx="18503">
                  <c:v>2.0418783</c:v>
                </c:pt>
                <c:pt idx="18504">
                  <c:v>1.6541294</c:v>
                </c:pt>
                <c:pt idx="18505">
                  <c:v>1.4334576000000001</c:v>
                </c:pt>
                <c:pt idx="18506">
                  <c:v>0.1440372</c:v>
                </c:pt>
                <c:pt idx="18507">
                  <c:v>0.9279193</c:v>
                </c:pt>
                <c:pt idx="18508">
                  <c:v>5.4102195999999996</c:v>
                </c:pt>
                <c:pt idx="18509">
                  <c:v>2.0519604</c:v>
                </c:pt>
                <c:pt idx="18510">
                  <c:v>0.118021</c:v>
                </c:pt>
                <c:pt idx="18511">
                  <c:v>6.3915299999999994E-2</c:v>
                </c:pt>
                <c:pt idx="18512">
                  <c:v>4.7636400000000002E-2</c:v>
                </c:pt>
                <c:pt idx="18513">
                  <c:v>2.3818200000000001E-2</c:v>
                </c:pt>
                <c:pt idx="18514">
                  <c:v>1.0675422000000001</c:v>
                </c:pt>
                <c:pt idx="18515">
                  <c:v>7.3985792000000004</c:v>
                </c:pt>
                <c:pt idx="18516">
                  <c:v>7.2136404000000001</c:v>
                </c:pt>
                <c:pt idx="18517">
                  <c:v>4.9478084000000004</c:v>
                </c:pt>
                <c:pt idx="18518">
                  <c:v>5.225238</c:v>
                </c:pt>
                <c:pt idx="18519">
                  <c:v>5.4564436000000001</c:v>
                </c:pt>
                <c:pt idx="18520">
                  <c:v>3.9714246000000002</c:v>
                </c:pt>
                <c:pt idx="18521">
                  <c:v>6.8186999999999998E-2</c:v>
                </c:pt>
                <c:pt idx="18522">
                  <c:v>6.8186999999999998E-2</c:v>
                </c:pt>
                <c:pt idx="18523">
                  <c:v>7.3936026999999997</c:v>
                </c:pt>
                <c:pt idx="18524">
                  <c:v>7.3936026999999997</c:v>
                </c:pt>
                <c:pt idx="18525">
                  <c:v>4.5536061999999999</c:v>
                </c:pt>
                <c:pt idx="18526">
                  <c:v>6.0879000000000003E-2</c:v>
                </c:pt>
                <c:pt idx="18527">
                  <c:v>3.1065496000000001</c:v>
                </c:pt>
                <c:pt idx="18528">
                  <c:v>3.2679250999999998</c:v>
                </c:pt>
                <c:pt idx="18529">
                  <c:v>2.6172702000000001</c:v>
                </c:pt>
                <c:pt idx="18530">
                  <c:v>5.6007000000000001E-2</c:v>
                </c:pt>
                <c:pt idx="18531">
                  <c:v>3.6529372000000002</c:v>
                </c:pt>
                <c:pt idx="18532">
                  <c:v>3.7028848000000001</c:v>
                </c:pt>
                <c:pt idx="18533">
                  <c:v>5.3571000000000001E-2</c:v>
                </c:pt>
                <c:pt idx="18534">
                  <c:v>2.3718878999999999</c:v>
                </c:pt>
                <c:pt idx="18535">
                  <c:v>2.8682511000000002</c:v>
                </c:pt>
                <c:pt idx="18536">
                  <c:v>3.0981635999999999</c:v>
                </c:pt>
                <c:pt idx="18537">
                  <c:v>2.2996314</c:v>
                </c:pt>
                <c:pt idx="18538">
                  <c:v>3.5951999999999998E-2</c:v>
                </c:pt>
                <c:pt idx="18539">
                  <c:v>2.1150690000000001</c:v>
                </c:pt>
                <c:pt idx="18540">
                  <c:v>3.1647000000000002E-2</c:v>
                </c:pt>
                <c:pt idx="18541">
                  <c:v>0.77224040000000005</c:v>
                </c:pt>
                <c:pt idx="18542">
                  <c:v>1.8034208</c:v>
                </c:pt>
                <c:pt idx="18543">
                  <c:v>1.8811656000000001</c:v>
                </c:pt>
                <c:pt idx="18544">
                  <c:v>1.4120458</c:v>
                </c:pt>
                <c:pt idx="18545">
                  <c:v>0.98846599999999996</c:v>
                </c:pt>
                <c:pt idx="18546">
                  <c:v>1.2102128000000001</c:v>
                </c:pt>
                <c:pt idx="18547">
                  <c:v>0.50863519999999995</c:v>
                </c:pt>
                <c:pt idx="18548">
                  <c:v>0.492093</c:v>
                </c:pt>
                <c:pt idx="18549">
                  <c:v>0.1948761</c:v>
                </c:pt>
                <c:pt idx="18550">
                  <c:v>0.1182285</c:v>
                </c:pt>
                <c:pt idx="18551">
                  <c:v>9.5719203999999998</c:v>
                </c:pt>
                <c:pt idx="18552">
                  <c:v>0.12662999999999999</c:v>
                </c:pt>
                <c:pt idx="18553">
                  <c:v>5.3639956</c:v>
                </c:pt>
                <c:pt idx="18554">
                  <c:v>8.5218000000000002E-2</c:v>
                </c:pt>
                <c:pt idx="18555">
                  <c:v>5.4102195999999996</c:v>
                </c:pt>
                <c:pt idx="18556">
                  <c:v>6.0879000000000003E-2</c:v>
                </c:pt>
                <c:pt idx="18557">
                  <c:v>3.3082587999999999</c:v>
                </c:pt>
                <c:pt idx="18558">
                  <c:v>3.6067988</c:v>
                </c:pt>
                <c:pt idx="18559">
                  <c:v>3.8440970999999999</c:v>
                </c:pt>
                <c:pt idx="18560">
                  <c:v>2.5354619999999999</c:v>
                </c:pt>
                <c:pt idx="18561">
                  <c:v>5.3927999999999997E-2</c:v>
                </c:pt>
                <c:pt idx="18562">
                  <c:v>3.4161952000000002</c:v>
                </c:pt>
                <c:pt idx="18563">
                  <c:v>4.5654E-2</c:v>
                </c:pt>
                <c:pt idx="18564">
                  <c:v>4.6262999999999999E-2</c:v>
                </c:pt>
                <c:pt idx="18565">
                  <c:v>3.0095741999999999</c:v>
                </c:pt>
                <c:pt idx="18566">
                  <c:v>2.4970376000000001</c:v>
                </c:pt>
                <c:pt idx="18567">
                  <c:v>2.5454015999999999</c:v>
                </c:pt>
                <c:pt idx="18568">
                  <c:v>1.8034208</c:v>
                </c:pt>
                <c:pt idx="18569">
                  <c:v>1.4927539000000001</c:v>
                </c:pt>
                <c:pt idx="18570">
                  <c:v>1.5722152</c:v>
                </c:pt>
                <c:pt idx="18571">
                  <c:v>2.7486744999999999</c:v>
                </c:pt>
                <c:pt idx="18572">
                  <c:v>0.84725189999999995</c:v>
                </c:pt>
                <c:pt idx="18573">
                  <c:v>0.73984079999999997</c:v>
                </c:pt>
                <c:pt idx="18574">
                  <c:v>0.34347480000000002</c:v>
                </c:pt>
                <c:pt idx="18575">
                  <c:v>1.5839209999999999</c:v>
                </c:pt>
                <c:pt idx="18576">
                  <c:v>0.36906440000000001</c:v>
                </c:pt>
                <c:pt idx="18577">
                  <c:v>0.2460358</c:v>
                </c:pt>
                <c:pt idx="18578">
                  <c:v>8.0346000000000001E-2</c:v>
                </c:pt>
                <c:pt idx="18579">
                  <c:v>1.218E-2</c:v>
                </c:pt>
                <c:pt idx="18580">
                  <c:v>7.3475100000000002E-2</c:v>
                </c:pt>
                <c:pt idx="18581">
                  <c:v>7.1454599999999993E-2</c:v>
                </c:pt>
                <c:pt idx="18582">
                  <c:v>0.15878800000000001</c:v>
                </c:pt>
                <c:pt idx="18583">
                  <c:v>9.3407148000000007</c:v>
                </c:pt>
                <c:pt idx="18584">
                  <c:v>7.7222755999999997</c:v>
                </c:pt>
                <c:pt idx="18585">
                  <c:v>7.2136404000000001</c:v>
                </c:pt>
                <c:pt idx="18586">
                  <c:v>7.2251963999999997</c:v>
                </c:pt>
                <c:pt idx="18587">
                  <c:v>6.6110591999999997</c:v>
                </c:pt>
                <c:pt idx="18588">
                  <c:v>1.8202261</c:v>
                </c:pt>
                <c:pt idx="18589">
                  <c:v>9.1308E-2</c:v>
                </c:pt>
                <c:pt idx="18590">
                  <c:v>5.9651215999999998</c:v>
                </c:pt>
                <c:pt idx="18591">
                  <c:v>8.5596000000000005E-2</c:v>
                </c:pt>
                <c:pt idx="18592">
                  <c:v>2.3596639000000001</c:v>
                </c:pt>
                <c:pt idx="18593">
                  <c:v>2.965398</c:v>
                </c:pt>
                <c:pt idx="18594">
                  <c:v>6.8186999999999998E-2</c:v>
                </c:pt>
                <c:pt idx="18595">
                  <c:v>6.7643399999999998</c:v>
                </c:pt>
                <c:pt idx="18596">
                  <c:v>3.2275914000000001</c:v>
                </c:pt>
                <c:pt idx="18597">
                  <c:v>3.187217</c:v>
                </c:pt>
                <c:pt idx="18598">
                  <c:v>2.5354619999999999</c:v>
                </c:pt>
                <c:pt idx="18599">
                  <c:v>3.3376442000000002</c:v>
                </c:pt>
                <c:pt idx="18600">
                  <c:v>2.9131819999999999</c:v>
                </c:pt>
                <c:pt idx="18601">
                  <c:v>3.4021362000000002</c:v>
                </c:pt>
                <c:pt idx="18602">
                  <c:v>2.8271847999999999</c:v>
                </c:pt>
                <c:pt idx="18603">
                  <c:v>4.3826999999999998E-2</c:v>
                </c:pt>
                <c:pt idx="18604">
                  <c:v>3.7086000000000001E-2</c:v>
                </c:pt>
                <c:pt idx="18605">
                  <c:v>0.69361680000000003</c:v>
                </c:pt>
                <c:pt idx="18606">
                  <c:v>2.1733411999999999</c:v>
                </c:pt>
                <c:pt idx="18607">
                  <c:v>1.7751711999999999</c:v>
                </c:pt>
                <c:pt idx="18608">
                  <c:v>2.191748</c:v>
                </c:pt>
                <c:pt idx="18609">
                  <c:v>1.9869044</c:v>
                </c:pt>
                <c:pt idx="18610">
                  <c:v>2.8538999999999998E-2</c:v>
                </c:pt>
                <c:pt idx="18611">
                  <c:v>1.4120458</c:v>
                </c:pt>
                <c:pt idx="18612">
                  <c:v>2.1315000000000001E-2</c:v>
                </c:pt>
                <c:pt idx="18613">
                  <c:v>1.2485188</c:v>
                </c:pt>
                <c:pt idx="18614">
                  <c:v>7.6890200000000006E-2</c:v>
                </c:pt>
                <c:pt idx="18615">
                  <c:v>6.3515199999999994E-2</c:v>
                </c:pt>
                <c:pt idx="18616">
                  <c:v>5.4564436000000001</c:v>
                </c:pt>
                <c:pt idx="18617">
                  <c:v>5.4102195999999996</c:v>
                </c:pt>
                <c:pt idx="18618">
                  <c:v>4.5316212</c:v>
                </c:pt>
                <c:pt idx="18619">
                  <c:v>4.4678424999999997</c:v>
                </c:pt>
                <c:pt idx="18620">
                  <c:v>3.7917803999999999</c:v>
                </c:pt>
                <c:pt idx="18621">
                  <c:v>6.7643399999999998</c:v>
                </c:pt>
                <c:pt idx="18622">
                  <c:v>3.3082587999999999</c:v>
                </c:pt>
                <c:pt idx="18623">
                  <c:v>2.5763661</c:v>
                </c:pt>
                <c:pt idx="18624">
                  <c:v>2.5354619999999999</c:v>
                </c:pt>
                <c:pt idx="18625">
                  <c:v>4.6262999999999999E-2</c:v>
                </c:pt>
                <c:pt idx="18626">
                  <c:v>2.2083138</c:v>
                </c:pt>
                <c:pt idx="18627">
                  <c:v>3.6519000000000003E-2</c:v>
                </c:pt>
                <c:pt idx="18628">
                  <c:v>3.6519000000000003E-2</c:v>
                </c:pt>
                <c:pt idx="18629">
                  <c:v>3.6519000000000003E-2</c:v>
                </c:pt>
                <c:pt idx="18630">
                  <c:v>1.9627648</c:v>
                </c:pt>
                <c:pt idx="18631">
                  <c:v>2.2658320000000001</c:v>
                </c:pt>
                <c:pt idx="18632">
                  <c:v>1.0209188</c:v>
                </c:pt>
                <c:pt idx="18633">
                  <c:v>1.6541294</c:v>
                </c:pt>
                <c:pt idx="18634">
                  <c:v>1.4450563999999999</c:v>
                </c:pt>
                <c:pt idx="18635">
                  <c:v>7.3080000000000003E-3</c:v>
                </c:pt>
                <c:pt idx="18636">
                  <c:v>2.4359999999999998E-3</c:v>
                </c:pt>
                <c:pt idx="18637">
                  <c:v>0.16137550000000001</c:v>
                </c:pt>
                <c:pt idx="18638">
                  <c:v>0.58436980000000005</c:v>
                </c:pt>
                <c:pt idx="18639">
                  <c:v>7.1454599999999993E-2</c:v>
                </c:pt>
                <c:pt idx="18640">
                  <c:v>3.7499999999999999E-2</c:v>
                </c:pt>
                <c:pt idx="18641">
                  <c:v>9.7397999999999998E-2</c:v>
                </c:pt>
                <c:pt idx="18642">
                  <c:v>6.4275327999999998</c:v>
                </c:pt>
                <c:pt idx="18643">
                  <c:v>7.0623000000000005E-2</c:v>
                </c:pt>
                <c:pt idx="18644">
                  <c:v>7.0623000000000005E-2</c:v>
                </c:pt>
                <c:pt idx="18645">
                  <c:v>6.3314999999999996E-2</c:v>
                </c:pt>
                <c:pt idx="18646">
                  <c:v>4.1617008000000002</c:v>
                </c:pt>
                <c:pt idx="18647">
                  <c:v>3.9738516000000002</c:v>
                </c:pt>
                <c:pt idx="18648">
                  <c:v>5.8443000000000002E-2</c:v>
                </c:pt>
                <c:pt idx="18649">
                  <c:v>3.2275914000000001</c:v>
                </c:pt>
                <c:pt idx="18650">
                  <c:v>3.1065496000000001</c:v>
                </c:pt>
                <c:pt idx="18651">
                  <c:v>5.6007000000000001E-2</c:v>
                </c:pt>
                <c:pt idx="18652">
                  <c:v>3.2513448</c:v>
                </c:pt>
                <c:pt idx="18653">
                  <c:v>3.0518968000000002</c:v>
                </c:pt>
                <c:pt idx="18654">
                  <c:v>5.1912443000000001</c:v>
                </c:pt>
                <c:pt idx="18655">
                  <c:v>2.4698183999999999</c:v>
                </c:pt>
                <c:pt idx="18656">
                  <c:v>2.2658320000000001</c:v>
                </c:pt>
                <c:pt idx="18657">
                  <c:v>2.2901220000000002</c:v>
                </c:pt>
                <c:pt idx="18658">
                  <c:v>1.7174191999999999</c:v>
                </c:pt>
                <c:pt idx="18659">
                  <c:v>0.69361680000000003</c:v>
                </c:pt>
                <c:pt idx="18660">
                  <c:v>0.55490200000000001</c:v>
                </c:pt>
                <c:pt idx="18661">
                  <c:v>0.34347480000000002</c:v>
                </c:pt>
                <c:pt idx="18662">
                  <c:v>9.0090000000000003E-2</c:v>
                </c:pt>
                <c:pt idx="18663">
                  <c:v>8.7653999999999996E-2</c:v>
                </c:pt>
                <c:pt idx="18664">
                  <c:v>5.3571000000000001E-2</c:v>
                </c:pt>
                <c:pt idx="18665">
                  <c:v>4.3826999999999998E-2</c:v>
                </c:pt>
                <c:pt idx="18666">
                  <c:v>3.1647000000000002E-2</c:v>
                </c:pt>
                <c:pt idx="18667">
                  <c:v>2.3818200000000001E-2</c:v>
                </c:pt>
                <c:pt idx="18668">
                  <c:v>6.3314999999999996E-2</c:v>
                </c:pt>
                <c:pt idx="18669">
                  <c:v>3.8954999999999997E-2</c:v>
                </c:pt>
                <c:pt idx="18670">
                  <c:v>1.5173028</c:v>
                </c:pt>
                <c:pt idx="18671">
                  <c:v>0.21746679999999999</c:v>
                </c:pt>
                <c:pt idx="18672">
                  <c:v>0.3309724</c:v>
                </c:pt>
                <c:pt idx="18673">
                  <c:v>6.3515199999999994E-2</c:v>
                </c:pt>
                <c:pt idx="18674">
                  <c:v>3.5000000000000003E-2</c:v>
                </c:pt>
                <c:pt idx="18675">
                  <c:v>8.0921959999999995</c:v>
                </c:pt>
                <c:pt idx="18676">
                  <c:v>0.11445</c:v>
                </c:pt>
                <c:pt idx="18677">
                  <c:v>6.9361680000000003</c:v>
                </c:pt>
                <c:pt idx="18678">
                  <c:v>4.3351264</c:v>
                </c:pt>
                <c:pt idx="18679">
                  <c:v>6.0879000000000003E-2</c:v>
                </c:pt>
                <c:pt idx="18680">
                  <c:v>3.7028848000000001</c:v>
                </c:pt>
                <c:pt idx="18681">
                  <c:v>2.4946001999999998</c:v>
                </c:pt>
                <c:pt idx="18682">
                  <c:v>3.0258414999999999</c:v>
                </c:pt>
                <c:pt idx="18683">
                  <c:v>5.3067000000000003E-2</c:v>
                </c:pt>
                <c:pt idx="18684">
                  <c:v>2.6381739999999998</c:v>
                </c:pt>
                <c:pt idx="18685">
                  <c:v>3.4021362000000002</c:v>
                </c:pt>
                <c:pt idx="18686">
                  <c:v>2.4946001999999998</c:v>
                </c:pt>
                <c:pt idx="18687">
                  <c:v>3.6519000000000003E-2</c:v>
                </c:pt>
                <c:pt idx="18688">
                  <c:v>1.8962129999999999</c:v>
                </c:pt>
                <c:pt idx="18689">
                  <c:v>1.4572972</c:v>
                </c:pt>
                <c:pt idx="18690">
                  <c:v>1.1560280000000001</c:v>
                </c:pt>
                <c:pt idx="18691">
                  <c:v>1.2485188</c:v>
                </c:pt>
                <c:pt idx="18692">
                  <c:v>0.13839380000000001</c:v>
                </c:pt>
                <c:pt idx="18693">
                  <c:v>2.0230703999999999</c:v>
                </c:pt>
                <c:pt idx="18694">
                  <c:v>0.119091</c:v>
                </c:pt>
                <c:pt idx="18695">
                  <c:v>6.3915299999999994E-2</c:v>
                </c:pt>
                <c:pt idx="18696">
                  <c:v>1.5878799999999998E-2</c:v>
                </c:pt>
                <c:pt idx="18697">
                  <c:v>0.15878800000000001</c:v>
                </c:pt>
                <c:pt idx="18698">
                  <c:v>7.7684996000000002</c:v>
                </c:pt>
                <c:pt idx="18699">
                  <c:v>5.0430963000000002</c:v>
                </c:pt>
                <c:pt idx="18700">
                  <c:v>5.4102195999999996</c:v>
                </c:pt>
                <c:pt idx="18701">
                  <c:v>5.225238</c:v>
                </c:pt>
                <c:pt idx="18702">
                  <c:v>4.7628268</c:v>
                </c:pt>
                <c:pt idx="18703">
                  <c:v>4.3351264</c:v>
                </c:pt>
                <c:pt idx="18704">
                  <c:v>3.5427721999999999</c:v>
                </c:pt>
                <c:pt idx="18705">
                  <c:v>3.5017873000000002</c:v>
                </c:pt>
                <c:pt idx="18706">
                  <c:v>3.1898007000000002</c:v>
                </c:pt>
                <c:pt idx="18707">
                  <c:v>2.4946001999999998</c:v>
                </c:pt>
                <c:pt idx="18708">
                  <c:v>2.4946001999999998</c:v>
                </c:pt>
                <c:pt idx="18709">
                  <c:v>3.6306384</c:v>
                </c:pt>
                <c:pt idx="18710">
                  <c:v>3.558392</c:v>
                </c:pt>
                <c:pt idx="18711">
                  <c:v>3.5143080000000002</c:v>
                </c:pt>
                <c:pt idx="18712">
                  <c:v>3.2368784000000002</c:v>
                </c:pt>
                <c:pt idx="18713">
                  <c:v>2.6308479999999999</c:v>
                </c:pt>
                <c:pt idx="18714">
                  <c:v>3.6519000000000003E-2</c:v>
                </c:pt>
                <c:pt idx="18715">
                  <c:v>3.6519000000000003E-2</c:v>
                </c:pt>
                <c:pt idx="18716">
                  <c:v>3.4083000000000002E-2</c:v>
                </c:pt>
                <c:pt idx="18717">
                  <c:v>1.9421356000000001</c:v>
                </c:pt>
                <c:pt idx="18718">
                  <c:v>2.9967000000000001E-2</c:v>
                </c:pt>
                <c:pt idx="18719">
                  <c:v>2.9211000000000001E-2</c:v>
                </c:pt>
                <c:pt idx="18720">
                  <c:v>1.2677309999999999</c:v>
                </c:pt>
                <c:pt idx="18721">
                  <c:v>1.2677309999999999</c:v>
                </c:pt>
                <c:pt idx="18722">
                  <c:v>2.7111E-2</c:v>
                </c:pt>
                <c:pt idx="18723">
                  <c:v>1.7174191999999999</c:v>
                </c:pt>
                <c:pt idx="18724">
                  <c:v>2.1923999999999999E-2</c:v>
                </c:pt>
                <c:pt idx="18725">
                  <c:v>9.2276800000000006E-2</c:v>
                </c:pt>
                <c:pt idx="18726">
                  <c:v>5.36926E-2</c:v>
                </c:pt>
                <c:pt idx="18727">
                  <c:v>1.8965964</c:v>
                </c:pt>
                <c:pt idx="18728">
                  <c:v>9.5851800000000001E-2</c:v>
                </c:pt>
                <c:pt idx="18729">
                  <c:v>1.9047999999999999E-2</c:v>
                </c:pt>
                <c:pt idx="18730">
                  <c:v>1.9161899999999999E-2</c:v>
                </c:pt>
                <c:pt idx="18731">
                  <c:v>0.136353</c:v>
                </c:pt>
                <c:pt idx="18732">
                  <c:v>8.4621163999999993</c:v>
                </c:pt>
                <c:pt idx="18733">
                  <c:v>6.7974531999999996</c:v>
                </c:pt>
                <c:pt idx="18734">
                  <c:v>5.7801400000000003</c:v>
                </c:pt>
                <c:pt idx="18735">
                  <c:v>8.5218000000000002E-2</c:v>
                </c:pt>
                <c:pt idx="18736">
                  <c:v>4.4371140000000002</c:v>
                </c:pt>
                <c:pt idx="18737">
                  <c:v>6.7643399999999998</c:v>
                </c:pt>
                <c:pt idx="18738">
                  <c:v>6.7643399999999998</c:v>
                </c:pt>
                <c:pt idx="18739">
                  <c:v>3.2275914000000001</c:v>
                </c:pt>
                <c:pt idx="18740">
                  <c:v>3.6125767999999998</c:v>
                </c:pt>
                <c:pt idx="18741">
                  <c:v>5.3571000000000001E-2</c:v>
                </c:pt>
                <c:pt idx="18742">
                  <c:v>5.3571000000000001E-2</c:v>
                </c:pt>
                <c:pt idx="18743">
                  <c:v>3.0518968000000002</c:v>
                </c:pt>
                <c:pt idx="18744">
                  <c:v>3.1443875999999999</c:v>
                </c:pt>
                <c:pt idx="18745">
                  <c:v>2.8900700000000001</c:v>
                </c:pt>
                <c:pt idx="18746">
                  <c:v>2.6990360999999998</c:v>
                </c:pt>
                <c:pt idx="18747">
                  <c:v>1.9627648</c:v>
                </c:pt>
                <c:pt idx="18748">
                  <c:v>1.9421356000000001</c:v>
                </c:pt>
                <c:pt idx="18749">
                  <c:v>1.6256724</c:v>
                </c:pt>
                <c:pt idx="18750">
                  <c:v>1.2102128000000001</c:v>
                </c:pt>
                <c:pt idx="18751">
                  <c:v>0.80687750000000003</c:v>
                </c:pt>
                <c:pt idx="18752">
                  <c:v>0.78610760000000002</c:v>
                </c:pt>
                <c:pt idx="18753">
                  <c:v>2.3818200000000001E-2</c:v>
                </c:pt>
                <c:pt idx="18754">
                  <c:v>0.15878800000000001</c:v>
                </c:pt>
                <c:pt idx="18755">
                  <c:v>7.5835607999999999</c:v>
                </c:pt>
                <c:pt idx="18756">
                  <c:v>6.8436772000000001</c:v>
                </c:pt>
                <c:pt idx="18757">
                  <c:v>7.0286587999999997</c:v>
                </c:pt>
                <c:pt idx="18758">
                  <c:v>4.9478084000000004</c:v>
                </c:pt>
                <c:pt idx="18759">
                  <c:v>8.5218000000000002E-2</c:v>
                </c:pt>
                <c:pt idx="18760">
                  <c:v>6.5751000000000004E-2</c:v>
                </c:pt>
                <c:pt idx="18761">
                  <c:v>3.2679250999999998</c:v>
                </c:pt>
                <c:pt idx="18762">
                  <c:v>7.078951</c:v>
                </c:pt>
                <c:pt idx="18763">
                  <c:v>7.078951</c:v>
                </c:pt>
                <c:pt idx="18764">
                  <c:v>2.6990360999999998</c:v>
                </c:pt>
                <c:pt idx="18765">
                  <c:v>3.3082587999999999</c:v>
                </c:pt>
                <c:pt idx="18766">
                  <c:v>3.187217</c:v>
                </c:pt>
                <c:pt idx="18767">
                  <c:v>5.6007000000000001E-2</c:v>
                </c:pt>
                <c:pt idx="18768">
                  <c:v>3.6529372000000002</c:v>
                </c:pt>
                <c:pt idx="18769">
                  <c:v>3.4512008000000001</c:v>
                </c:pt>
                <c:pt idx="18770">
                  <c:v>4.8698999999999999E-2</c:v>
                </c:pt>
                <c:pt idx="18771">
                  <c:v>2.7744672000000001</c:v>
                </c:pt>
                <c:pt idx="18772">
                  <c:v>4.6262999999999999E-2</c:v>
                </c:pt>
                <c:pt idx="18773">
                  <c:v>2.8900700000000001</c:v>
                </c:pt>
                <c:pt idx="18774">
                  <c:v>2.8931301999999999</c:v>
                </c:pt>
                <c:pt idx="18775">
                  <c:v>2.1956614000000001</c:v>
                </c:pt>
                <c:pt idx="18776">
                  <c:v>2.0856438000000002</c:v>
                </c:pt>
                <c:pt idx="18777">
                  <c:v>1.9627648</c:v>
                </c:pt>
                <c:pt idx="18778">
                  <c:v>2.7383999999999999E-2</c:v>
                </c:pt>
                <c:pt idx="18779">
                  <c:v>1.4120458</c:v>
                </c:pt>
                <c:pt idx="18780">
                  <c:v>1.5722152</c:v>
                </c:pt>
                <c:pt idx="18781">
                  <c:v>1.3738800000000001E-2</c:v>
                </c:pt>
                <c:pt idx="18782">
                  <c:v>1.3738800000000001E-2</c:v>
                </c:pt>
                <c:pt idx="18783">
                  <c:v>2.4359999999999998E-3</c:v>
                </c:pt>
                <c:pt idx="18784">
                  <c:v>0.16137550000000001</c:v>
                </c:pt>
                <c:pt idx="18785">
                  <c:v>43.024377000000001</c:v>
                </c:pt>
                <c:pt idx="18786">
                  <c:v>14.604108999999999</c:v>
                </c:pt>
                <c:pt idx="18787">
                  <c:v>1.9768804</c:v>
                </c:pt>
                <c:pt idx="18788">
                  <c:v>8.5218000000000002E-2</c:v>
                </c:pt>
                <c:pt idx="18789">
                  <c:v>1.4524201999999999</c:v>
                </c:pt>
                <c:pt idx="18790">
                  <c:v>5.1135E-2</c:v>
                </c:pt>
                <c:pt idx="18791">
                  <c:v>0.15878800000000001</c:v>
                </c:pt>
                <c:pt idx="18792">
                  <c:v>3.1757599999999997E-2</c:v>
                </c:pt>
                <c:pt idx="18793">
                  <c:v>0.15878800000000001</c:v>
                </c:pt>
                <c:pt idx="18794">
                  <c:v>0.25286239999999999</c:v>
                </c:pt>
                <c:pt idx="18795">
                  <c:v>0.01</c:v>
                </c:pt>
                <c:pt idx="18796">
                  <c:v>0.10227</c:v>
                </c:pt>
                <c:pt idx="18797">
                  <c:v>0.64537109999999998</c:v>
                </c:pt>
                <c:pt idx="18798">
                  <c:v>3.8327597</c:v>
                </c:pt>
                <c:pt idx="18799">
                  <c:v>6.8186999999999998E-2</c:v>
                </c:pt>
                <c:pt idx="18800">
                  <c:v>6.3314999999999996E-2</c:v>
                </c:pt>
                <c:pt idx="18801">
                  <c:v>6.3314999999999996E-2</c:v>
                </c:pt>
                <c:pt idx="18802">
                  <c:v>5.8443000000000002E-2</c:v>
                </c:pt>
                <c:pt idx="18803">
                  <c:v>5.6007000000000001E-2</c:v>
                </c:pt>
                <c:pt idx="18804">
                  <c:v>3.6910422999999999</c:v>
                </c:pt>
                <c:pt idx="18805">
                  <c:v>5.6007000000000001E-2</c:v>
                </c:pt>
                <c:pt idx="18806">
                  <c:v>3.0662159</c:v>
                </c:pt>
                <c:pt idx="18807">
                  <c:v>3.0258414999999999</c:v>
                </c:pt>
                <c:pt idx="18808">
                  <c:v>2.8669579999999999</c:v>
                </c:pt>
                <c:pt idx="18809">
                  <c:v>4.3826999999999998E-2</c:v>
                </c:pt>
                <c:pt idx="18810">
                  <c:v>2.1786303</c:v>
                </c:pt>
                <c:pt idx="18811">
                  <c:v>4.3826999999999998E-2</c:v>
                </c:pt>
                <c:pt idx="18812">
                  <c:v>2.5916131999999998</c:v>
                </c:pt>
                <c:pt idx="18813">
                  <c:v>2.5985163999999998</c:v>
                </c:pt>
                <c:pt idx="18814">
                  <c:v>2.6660993999999998</c:v>
                </c:pt>
                <c:pt idx="18815">
                  <c:v>1.8062883999999999</c:v>
                </c:pt>
                <c:pt idx="18816">
                  <c:v>0.34347480000000002</c:v>
                </c:pt>
                <c:pt idx="18817">
                  <c:v>1.1849179999999999</c:v>
                </c:pt>
                <c:pt idx="18818">
                  <c:v>1.0115352</c:v>
                </c:pt>
                <c:pt idx="18819">
                  <c:v>1.8155049000000001</c:v>
                </c:pt>
                <c:pt idx="18820">
                  <c:v>8.0346000000000001E-2</c:v>
                </c:pt>
                <c:pt idx="18821">
                  <c:v>0.48412650000000002</c:v>
                </c:pt>
                <c:pt idx="18822">
                  <c:v>4.9015844</c:v>
                </c:pt>
                <c:pt idx="18823">
                  <c:v>7.0623000000000005E-2</c:v>
                </c:pt>
                <c:pt idx="18824">
                  <c:v>3.5169489</c:v>
                </c:pt>
                <c:pt idx="18825">
                  <c:v>3.3485925000000001</c:v>
                </c:pt>
                <c:pt idx="18826">
                  <c:v>3.6667616000000001</c:v>
                </c:pt>
                <c:pt idx="18827">
                  <c:v>2.412792</c:v>
                </c:pt>
                <c:pt idx="18828">
                  <c:v>3.0518968000000002</c:v>
                </c:pt>
                <c:pt idx="18829">
                  <c:v>3.0670883999999998</c:v>
                </c:pt>
                <c:pt idx="18830">
                  <c:v>1.8402615</c:v>
                </c:pt>
                <c:pt idx="18831">
                  <c:v>1.7584956</c:v>
                </c:pt>
                <c:pt idx="18832">
                  <c:v>1.7584956</c:v>
                </c:pt>
                <c:pt idx="18833">
                  <c:v>0.77224040000000005</c:v>
                </c:pt>
                <c:pt idx="18834">
                  <c:v>1.8034208</c:v>
                </c:pt>
                <c:pt idx="18835">
                  <c:v>1.7174191999999999</c:v>
                </c:pt>
                <c:pt idx="18836">
                  <c:v>1.1560280000000001</c:v>
                </c:pt>
                <c:pt idx="18837">
                  <c:v>1.2485188</c:v>
                </c:pt>
                <c:pt idx="18838">
                  <c:v>0.15378040000000001</c:v>
                </c:pt>
                <c:pt idx="18839">
                  <c:v>2.69854E-2</c:v>
                </c:pt>
                <c:pt idx="18840">
                  <c:v>1.8965964</c:v>
                </c:pt>
                <c:pt idx="18841">
                  <c:v>2.0575885</c:v>
                </c:pt>
                <c:pt idx="18842">
                  <c:v>1.9487999999999998E-2</c:v>
                </c:pt>
                <c:pt idx="18843">
                  <c:v>1.9487999999999998E-2</c:v>
                </c:pt>
                <c:pt idx="18844">
                  <c:v>0.32275100000000001</c:v>
                </c:pt>
                <c:pt idx="18845">
                  <c:v>2.2759328000000001</c:v>
                </c:pt>
                <c:pt idx="18846">
                  <c:v>3.4512008000000001</c:v>
                </c:pt>
                <c:pt idx="18847">
                  <c:v>2.3639374000000002</c:v>
                </c:pt>
                <c:pt idx="18848">
                  <c:v>0.23120560000000001</c:v>
                </c:pt>
                <c:pt idx="18849">
                  <c:v>2.3818200000000001E-2</c:v>
                </c:pt>
                <c:pt idx="18850">
                  <c:v>0.03</c:v>
                </c:pt>
                <c:pt idx="18851">
                  <c:v>3.1757599999999997E-2</c:v>
                </c:pt>
                <c:pt idx="18852">
                  <c:v>2.8285000000000001E-2</c:v>
                </c:pt>
                <c:pt idx="18853">
                  <c:v>5.5027103999999998</c:v>
                </c:pt>
                <c:pt idx="18854">
                  <c:v>5.7801400000000003</c:v>
                </c:pt>
                <c:pt idx="18855">
                  <c:v>4.2361781000000001</c:v>
                </c:pt>
                <c:pt idx="18856">
                  <c:v>9.2026769999999996</c:v>
                </c:pt>
                <c:pt idx="18857">
                  <c:v>9.2026769999999996</c:v>
                </c:pt>
                <c:pt idx="18858">
                  <c:v>5.4102195999999996</c:v>
                </c:pt>
                <c:pt idx="18859">
                  <c:v>3.1079924999999999</c:v>
                </c:pt>
                <c:pt idx="18860">
                  <c:v>3.6310098000000002</c:v>
                </c:pt>
                <c:pt idx="18861">
                  <c:v>3.3889668999999998</c:v>
                </c:pt>
                <c:pt idx="18862">
                  <c:v>4.1872375999999996</c:v>
                </c:pt>
                <c:pt idx="18863">
                  <c:v>3.7932356</c:v>
                </c:pt>
                <c:pt idx="18864">
                  <c:v>3.9738516000000002</c:v>
                </c:pt>
                <c:pt idx="18865">
                  <c:v>3.9377284000000001</c:v>
                </c:pt>
                <c:pt idx="18866">
                  <c:v>3.6910422999999999</c:v>
                </c:pt>
                <c:pt idx="18867">
                  <c:v>1.0086274</c:v>
                </c:pt>
                <c:pt idx="18868">
                  <c:v>2.5763661</c:v>
                </c:pt>
                <c:pt idx="18869">
                  <c:v>3.6519000000000003E-2</c:v>
                </c:pt>
                <c:pt idx="18870">
                  <c:v>1.8558386</c:v>
                </c:pt>
                <c:pt idx="18871">
                  <c:v>2.0936187999999998</c:v>
                </c:pt>
                <c:pt idx="18872">
                  <c:v>1.9768804</c:v>
                </c:pt>
                <c:pt idx="18873">
                  <c:v>0.36992039999999998</c:v>
                </c:pt>
                <c:pt idx="18874">
                  <c:v>9.5851800000000001E-2</c:v>
                </c:pt>
                <c:pt idx="18875">
                  <c:v>4.7636400000000002E-2</c:v>
                </c:pt>
                <c:pt idx="18876">
                  <c:v>2.3818200000000001E-2</c:v>
                </c:pt>
                <c:pt idx="18877">
                  <c:v>0.69139349999999999</c:v>
                </c:pt>
                <c:pt idx="18878">
                  <c:v>5.4425549999999996</c:v>
                </c:pt>
                <c:pt idx="18879">
                  <c:v>7.7931E-2</c:v>
                </c:pt>
                <c:pt idx="18880">
                  <c:v>7.7931E-2</c:v>
                </c:pt>
                <c:pt idx="18881">
                  <c:v>7.3058999999999999E-2</c:v>
                </c:pt>
                <c:pt idx="18882">
                  <c:v>3.9941352000000001</c:v>
                </c:pt>
                <c:pt idx="18883">
                  <c:v>4.8090935999999997</c:v>
                </c:pt>
                <c:pt idx="18884">
                  <c:v>4.0444404</c:v>
                </c:pt>
                <c:pt idx="18885">
                  <c:v>4.2121494000000004</c:v>
                </c:pt>
                <c:pt idx="18886">
                  <c:v>6.0774000000000002E-2</c:v>
                </c:pt>
                <c:pt idx="18887">
                  <c:v>3.4218600000000001</c:v>
                </c:pt>
                <c:pt idx="18888">
                  <c:v>2.2901220000000002</c:v>
                </c:pt>
                <c:pt idx="18889">
                  <c:v>3.3597144000000001</c:v>
                </c:pt>
                <c:pt idx="18890">
                  <c:v>2.6949098</c:v>
                </c:pt>
                <c:pt idx="18891">
                  <c:v>3.0627971000000001</c:v>
                </c:pt>
                <c:pt idx="18892">
                  <c:v>2.3639374000000002</c:v>
                </c:pt>
                <c:pt idx="18893">
                  <c:v>3.6519000000000003E-2</c:v>
                </c:pt>
                <c:pt idx="18894">
                  <c:v>2.1956614000000001</c:v>
                </c:pt>
                <c:pt idx="18895">
                  <c:v>2.9106E-2</c:v>
                </c:pt>
                <c:pt idx="18896">
                  <c:v>1.8034208</c:v>
                </c:pt>
                <c:pt idx="18897">
                  <c:v>1.9627648</c:v>
                </c:pt>
                <c:pt idx="18898">
                  <c:v>1.4450563999999999</c:v>
                </c:pt>
                <c:pt idx="18899">
                  <c:v>2.4359999999999998E-3</c:v>
                </c:pt>
                <c:pt idx="18900">
                  <c:v>2.513E-3</c:v>
                </c:pt>
                <c:pt idx="18901">
                  <c:v>0.63919800000000004</c:v>
                </c:pt>
                <c:pt idx="18902">
                  <c:v>0.42613200000000001</c:v>
                </c:pt>
                <c:pt idx="18903">
                  <c:v>4.7208399999999998E-2</c:v>
                </c:pt>
                <c:pt idx="18904">
                  <c:v>4.7636400000000002E-2</c:v>
                </c:pt>
                <c:pt idx="18905">
                  <c:v>7.1454599999999993E-2</c:v>
                </c:pt>
                <c:pt idx="18906">
                  <c:v>8.4158924000000006</c:v>
                </c:pt>
                <c:pt idx="18907">
                  <c:v>8.3234016000000004</c:v>
                </c:pt>
                <c:pt idx="18908">
                  <c:v>5.8264068</c:v>
                </c:pt>
                <c:pt idx="18909">
                  <c:v>4.9940324</c:v>
                </c:pt>
                <c:pt idx="18910">
                  <c:v>8.0346000000000001E-2</c:v>
                </c:pt>
                <c:pt idx="18911">
                  <c:v>5.0576331999999997</c:v>
                </c:pt>
                <c:pt idx="18912">
                  <c:v>5.0865232000000002</c:v>
                </c:pt>
                <c:pt idx="18913">
                  <c:v>3.9134270999999998</c:v>
                </c:pt>
                <c:pt idx="18914">
                  <c:v>4.1544676000000003</c:v>
                </c:pt>
                <c:pt idx="18915">
                  <c:v>6.0879000000000003E-2</c:v>
                </c:pt>
                <c:pt idx="18916">
                  <c:v>5.8443000000000002E-2</c:v>
                </c:pt>
                <c:pt idx="18917">
                  <c:v>3.8440970999999999</c:v>
                </c:pt>
                <c:pt idx="18918">
                  <c:v>2.5354619999999999</c:v>
                </c:pt>
                <c:pt idx="18919">
                  <c:v>5.1135E-2</c:v>
                </c:pt>
                <c:pt idx="18920">
                  <c:v>3.1805829000000001</c:v>
                </c:pt>
                <c:pt idx="18921">
                  <c:v>4.8698999999999999E-2</c:v>
                </c:pt>
                <c:pt idx="18922">
                  <c:v>4.8698999999999999E-2</c:v>
                </c:pt>
                <c:pt idx="18923">
                  <c:v>2.5025206</c:v>
                </c:pt>
                <c:pt idx="18924">
                  <c:v>2.2195651999999999</c:v>
                </c:pt>
                <c:pt idx="18925">
                  <c:v>3.1101E-2</c:v>
                </c:pt>
                <c:pt idx="18926">
                  <c:v>2.9211000000000001E-2</c:v>
                </c:pt>
                <c:pt idx="18927">
                  <c:v>2.436E-2</c:v>
                </c:pt>
                <c:pt idx="18928">
                  <c:v>1.2506702999999999</c:v>
                </c:pt>
                <c:pt idx="18929">
                  <c:v>1.4120458</c:v>
                </c:pt>
                <c:pt idx="18930">
                  <c:v>1.5722152</c:v>
                </c:pt>
                <c:pt idx="18931">
                  <c:v>2.436E-2</c:v>
                </c:pt>
                <c:pt idx="18932">
                  <c:v>1.7052000000000001E-2</c:v>
                </c:pt>
                <c:pt idx="18933">
                  <c:v>0.9279193</c:v>
                </c:pt>
                <c:pt idx="18934">
                  <c:v>0.92482240000000004</c:v>
                </c:pt>
                <c:pt idx="18935">
                  <c:v>0.34347480000000002</c:v>
                </c:pt>
                <c:pt idx="18936">
                  <c:v>0.21436379999999999</c:v>
                </c:pt>
                <c:pt idx="18937">
                  <c:v>6.3915299999999994E-2</c:v>
                </c:pt>
                <c:pt idx="18938">
                  <c:v>7.1454599999999993E-2</c:v>
                </c:pt>
                <c:pt idx="18939">
                  <c:v>1.5878799999999998E-2</c:v>
                </c:pt>
                <c:pt idx="18940">
                  <c:v>0.15878800000000001</c:v>
                </c:pt>
                <c:pt idx="18941">
                  <c:v>6.5662475999999996</c:v>
                </c:pt>
                <c:pt idx="18942">
                  <c:v>4.7988149</c:v>
                </c:pt>
                <c:pt idx="18943">
                  <c:v>0.65237900000000004</c:v>
                </c:pt>
                <c:pt idx="18944">
                  <c:v>0.44728020000000002</c:v>
                </c:pt>
                <c:pt idx="18945">
                  <c:v>4.2541916000000004</c:v>
                </c:pt>
                <c:pt idx="18946">
                  <c:v>3.0262266000000002</c:v>
                </c:pt>
                <c:pt idx="18947">
                  <c:v>4.3929064000000002</c:v>
                </c:pt>
                <c:pt idx="18948">
                  <c:v>2.7808443</c:v>
                </c:pt>
                <c:pt idx="18949">
                  <c:v>2.6990360999999998</c:v>
                </c:pt>
                <c:pt idx="18950">
                  <c:v>3.3533748000000001</c:v>
                </c:pt>
                <c:pt idx="18951">
                  <c:v>5.6007000000000001E-2</c:v>
                </c:pt>
                <c:pt idx="18952">
                  <c:v>3.6529372000000002</c:v>
                </c:pt>
                <c:pt idx="18953">
                  <c:v>3.9255296</c:v>
                </c:pt>
                <c:pt idx="18954">
                  <c:v>0.45468579999999997</c:v>
                </c:pt>
                <c:pt idx="18955">
                  <c:v>5.8991394000000001</c:v>
                </c:pt>
                <c:pt idx="18956">
                  <c:v>3.4947054999999998</c:v>
                </c:pt>
                <c:pt idx="18957">
                  <c:v>3.2831024000000002</c:v>
                </c:pt>
                <c:pt idx="18958">
                  <c:v>3.0518968000000002</c:v>
                </c:pt>
                <c:pt idx="18959">
                  <c:v>2.7282432000000001</c:v>
                </c:pt>
                <c:pt idx="18960">
                  <c:v>2.8626524999999998</c:v>
                </c:pt>
                <c:pt idx="18961">
                  <c:v>2.4970376000000001</c:v>
                </c:pt>
                <c:pt idx="18962">
                  <c:v>3.4083000000000002E-2</c:v>
                </c:pt>
                <c:pt idx="18963">
                  <c:v>1.7751711999999999</c:v>
                </c:pt>
                <c:pt idx="18964">
                  <c:v>1.5734619999999999</c:v>
                </c:pt>
                <c:pt idx="18965">
                  <c:v>1.4927539000000001</c:v>
                </c:pt>
                <c:pt idx="18966">
                  <c:v>1.3738800000000001E-2</c:v>
                </c:pt>
                <c:pt idx="18967">
                  <c:v>1.3738800000000001E-2</c:v>
                </c:pt>
                <c:pt idx="18968">
                  <c:v>1.2485188</c:v>
                </c:pt>
                <c:pt idx="18969">
                  <c:v>1.4450563999999999</c:v>
                </c:pt>
                <c:pt idx="18970">
                  <c:v>0.83810960000000001</c:v>
                </c:pt>
                <c:pt idx="18971">
                  <c:v>1.4720736000000001</c:v>
                </c:pt>
                <c:pt idx="18972">
                  <c:v>0.36906440000000001</c:v>
                </c:pt>
                <c:pt idx="18973">
                  <c:v>0.168021</c:v>
                </c:pt>
                <c:pt idx="18974">
                  <c:v>0.21436379999999999</c:v>
                </c:pt>
                <c:pt idx="18975">
                  <c:v>6.6165175999999999</c:v>
                </c:pt>
                <c:pt idx="18976">
                  <c:v>6.2937665999999997</c:v>
                </c:pt>
                <c:pt idx="18977">
                  <c:v>9.9834000000000006E-2</c:v>
                </c:pt>
                <c:pt idx="18978">
                  <c:v>5.6414251999999996</c:v>
                </c:pt>
                <c:pt idx="18979">
                  <c:v>6.1500604000000001</c:v>
                </c:pt>
                <c:pt idx="18980">
                  <c:v>4.2361781000000001</c:v>
                </c:pt>
                <c:pt idx="18981">
                  <c:v>5.4102195999999996</c:v>
                </c:pt>
                <c:pt idx="18982">
                  <c:v>9.2026769999999996</c:v>
                </c:pt>
                <c:pt idx="18983">
                  <c:v>4.2541916000000004</c:v>
                </c:pt>
                <c:pt idx="18984">
                  <c:v>3.3124707</c:v>
                </c:pt>
                <c:pt idx="18985">
                  <c:v>3.6530656000000001</c:v>
                </c:pt>
                <c:pt idx="18986">
                  <c:v>5.6007000000000001E-2</c:v>
                </c:pt>
                <c:pt idx="18987">
                  <c:v>6.1351180000000003</c:v>
                </c:pt>
                <c:pt idx="18988">
                  <c:v>3.6848231999999999</c:v>
                </c:pt>
                <c:pt idx="18989">
                  <c:v>0.39538640000000003</c:v>
                </c:pt>
                <c:pt idx="18990">
                  <c:v>3.0518968000000002</c:v>
                </c:pt>
                <c:pt idx="18991">
                  <c:v>2.9842461</c:v>
                </c:pt>
                <c:pt idx="18992">
                  <c:v>4.3826999999999998E-2</c:v>
                </c:pt>
                <c:pt idx="18993">
                  <c:v>2.3803394999999998</c:v>
                </c:pt>
                <c:pt idx="18994">
                  <c:v>4.3826999999999998E-2</c:v>
                </c:pt>
                <c:pt idx="18995">
                  <c:v>3.6519000000000003E-2</c:v>
                </c:pt>
                <c:pt idx="18996">
                  <c:v>2.1270744000000001</c:v>
                </c:pt>
                <c:pt idx="18997">
                  <c:v>2.8538999999999998E-2</c:v>
                </c:pt>
                <c:pt idx="18998">
                  <c:v>1.4183543000000001</c:v>
                </c:pt>
                <c:pt idx="18999">
                  <c:v>1.1296691999999999</c:v>
                </c:pt>
                <c:pt idx="19000">
                  <c:v>1.1560280000000001</c:v>
                </c:pt>
                <c:pt idx="19001">
                  <c:v>1.2485188</c:v>
                </c:pt>
                <c:pt idx="19002">
                  <c:v>1.218E-2</c:v>
                </c:pt>
                <c:pt idx="19003">
                  <c:v>0.73836420000000003</c:v>
                </c:pt>
                <c:pt idx="19004">
                  <c:v>9.7439999999999992E-3</c:v>
                </c:pt>
                <c:pt idx="19005">
                  <c:v>1.7701652000000001</c:v>
                </c:pt>
                <c:pt idx="19006">
                  <c:v>0.1667274</c:v>
                </c:pt>
                <c:pt idx="19007">
                  <c:v>0.03</c:v>
                </c:pt>
                <c:pt idx="19008">
                  <c:v>2.6364800000000001E-2</c:v>
                </c:pt>
                <c:pt idx="19009">
                  <c:v>1.1266848</c:v>
                </c:pt>
                <c:pt idx="19010">
                  <c:v>0.91080539999999999</c:v>
                </c:pt>
                <c:pt idx="19011">
                  <c:v>6.8436772000000001</c:v>
                </c:pt>
                <c:pt idx="19012">
                  <c:v>7.3058999999999999E-2</c:v>
                </c:pt>
                <c:pt idx="19013">
                  <c:v>3.5169489</c:v>
                </c:pt>
                <c:pt idx="19014">
                  <c:v>3.3485925000000001</c:v>
                </c:pt>
                <c:pt idx="19015">
                  <c:v>3.9377284000000001</c:v>
                </c:pt>
                <c:pt idx="19016">
                  <c:v>2.7808443</c:v>
                </c:pt>
                <c:pt idx="19017">
                  <c:v>3.2984094000000002</c:v>
                </c:pt>
                <c:pt idx="19018">
                  <c:v>3.2984094000000002</c:v>
                </c:pt>
                <c:pt idx="19019">
                  <c:v>3.1731303999999998</c:v>
                </c:pt>
                <c:pt idx="19020">
                  <c:v>3.6519000000000003E-2</c:v>
                </c:pt>
                <c:pt idx="19021">
                  <c:v>2.0936187999999998</c:v>
                </c:pt>
                <c:pt idx="19022">
                  <c:v>3.1647000000000002E-2</c:v>
                </c:pt>
                <c:pt idx="19023">
                  <c:v>1.9688428</c:v>
                </c:pt>
                <c:pt idx="19024">
                  <c:v>1.9220697</c:v>
                </c:pt>
                <c:pt idx="19025">
                  <c:v>1.2506702999999999</c:v>
                </c:pt>
                <c:pt idx="19026">
                  <c:v>0.1193988</c:v>
                </c:pt>
                <c:pt idx="19027">
                  <c:v>1.7052000000000001E-2</c:v>
                </c:pt>
                <c:pt idx="19028">
                  <c:v>0.34347480000000002</c:v>
                </c:pt>
                <c:pt idx="19029">
                  <c:v>4.6262999999999999E-2</c:v>
                </c:pt>
                <c:pt idx="19030">
                  <c:v>3.4083000000000002E-2</c:v>
                </c:pt>
                <c:pt idx="19031">
                  <c:v>4.7636400000000002E-2</c:v>
                </c:pt>
                <c:pt idx="19032">
                  <c:v>6.3314999999999996E-2</c:v>
                </c:pt>
                <c:pt idx="19033">
                  <c:v>5.6007000000000001E-2</c:v>
                </c:pt>
                <c:pt idx="19034">
                  <c:v>5.6007000000000001E-2</c:v>
                </c:pt>
                <c:pt idx="19035">
                  <c:v>4.6262999999999999E-2</c:v>
                </c:pt>
                <c:pt idx="19036">
                  <c:v>1.3410096</c:v>
                </c:pt>
                <c:pt idx="19037">
                  <c:v>1.2947428000000001</c:v>
                </c:pt>
                <c:pt idx="19038">
                  <c:v>1.1424E-2</c:v>
                </c:pt>
                <c:pt idx="19039">
                  <c:v>5.9021200000000003E-2</c:v>
                </c:pt>
                <c:pt idx="19040">
                  <c:v>2.3818200000000001E-2</c:v>
                </c:pt>
                <c:pt idx="19041">
                  <c:v>3.9804000000000003E-3</c:v>
                </c:pt>
                <c:pt idx="19042">
                  <c:v>1.1909778</c:v>
                </c:pt>
                <c:pt idx="19043">
                  <c:v>7.5835607999999999</c:v>
                </c:pt>
                <c:pt idx="19044">
                  <c:v>7.4910699999999997</c:v>
                </c:pt>
                <c:pt idx="19045">
                  <c:v>6.5200236</c:v>
                </c:pt>
                <c:pt idx="19046">
                  <c:v>3.1079924999999999</c:v>
                </c:pt>
                <c:pt idx="19047">
                  <c:v>3.7923852999999998</c:v>
                </c:pt>
                <c:pt idx="19048">
                  <c:v>3.7520516000000002</c:v>
                </c:pt>
                <c:pt idx="19049">
                  <c:v>3.7520516000000002</c:v>
                </c:pt>
                <c:pt idx="19050">
                  <c:v>3.9738516000000002</c:v>
                </c:pt>
                <c:pt idx="19051">
                  <c:v>4.0444404</c:v>
                </c:pt>
                <c:pt idx="19052">
                  <c:v>2.7808443</c:v>
                </c:pt>
                <c:pt idx="19053">
                  <c:v>3.9767191999999998</c:v>
                </c:pt>
                <c:pt idx="19054">
                  <c:v>5.8443000000000002E-2</c:v>
                </c:pt>
                <c:pt idx="19055">
                  <c:v>3.9377284000000001</c:v>
                </c:pt>
                <c:pt idx="19056">
                  <c:v>4.0400212</c:v>
                </c:pt>
                <c:pt idx="19057">
                  <c:v>5.6007000000000001E-2</c:v>
                </c:pt>
                <c:pt idx="19058">
                  <c:v>3.0056728000000001</c:v>
                </c:pt>
                <c:pt idx="19059">
                  <c:v>3.4861456</c:v>
                </c:pt>
                <c:pt idx="19060">
                  <c:v>2.3400058000000001</c:v>
                </c:pt>
                <c:pt idx="19061">
                  <c:v>2.1263209999999999</c:v>
                </c:pt>
                <c:pt idx="19062">
                  <c:v>2.4507707999999999</c:v>
                </c:pt>
                <c:pt idx="19063">
                  <c:v>3.4250999999999997E-2</c:v>
                </c:pt>
                <c:pt idx="19064">
                  <c:v>2.8538999999999998E-2</c:v>
                </c:pt>
                <c:pt idx="19065">
                  <c:v>0.7590152</c:v>
                </c:pt>
                <c:pt idx="19066">
                  <c:v>1.8958687999999999</c:v>
                </c:pt>
                <c:pt idx="19067">
                  <c:v>2.6775E-2</c:v>
                </c:pt>
                <c:pt idx="19068">
                  <c:v>1.4450563999999999</c:v>
                </c:pt>
                <c:pt idx="19069">
                  <c:v>0.73984079999999997</c:v>
                </c:pt>
                <c:pt idx="19070">
                  <c:v>7.1399999999999996E-3</c:v>
                </c:pt>
                <c:pt idx="19071">
                  <c:v>0.35457840000000002</c:v>
                </c:pt>
                <c:pt idx="19072">
                  <c:v>1.3417800000000001E-2</c:v>
                </c:pt>
                <c:pt idx="19073">
                  <c:v>1.7376372</c:v>
                </c:pt>
                <c:pt idx="19074">
                  <c:v>2.3818200000000001E-2</c:v>
                </c:pt>
                <c:pt idx="19075">
                  <c:v>9.5272800000000005E-2</c:v>
                </c:pt>
                <c:pt idx="19076">
                  <c:v>7.3060884000000001</c:v>
                </c:pt>
                <c:pt idx="19077">
                  <c:v>5.5489344000000003</c:v>
                </c:pt>
                <c:pt idx="19078">
                  <c:v>4.8553176000000002</c:v>
                </c:pt>
                <c:pt idx="19079">
                  <c:v>4.3466823999999997</c:v>
                </c:pt>
                <c:pt idx="19080">
                  <c:v>4.0975131999999999</c:v>
                </c:pt>
                <c:pt idx="19081">
                  <c:v>3.7917803999999999</c:v>
                </c:pt>
                <c:pt idx="19082">
                  <c:v>3.187217</c:v>
                </c:pt>
                <c:pt idx="19083">
                  <c:v>5.6007000000000001E-2</c:v>
                </c:pt>
                <c:pt idx="19084">
                  <c:v>5.7077999999999997E-2</c:v>
                </c:pt>
                <c:pt idx="19085">
                  <c:v>2.8367493000000001</c:v>
                </c:pt>
                <c:pt idx="19086">
                  <c:v>2.4536961000000002</c:v>
                </c:pt>
                <c:pt idx="19087">
                  <c:v>2.9451741</c:v>
                </c:pt>
                <c:pt idx="19088">
                  <c:v>3.2513448</c:v>
                </c:pt>
                <c:pt idx="19089">
                  <c:v>0.39538640000000003</c:v>
                </c:pt>
                <c:pt idx="19090">
                  <c:v>2.9450113</c:v>
                </c:pt>
                <c:pt idx="19091">
                  <c:v>3.6519000000000003E-2</c:v>
                </c:pt>
                <c:pt idx="19092">
                  <c:v>3.4083000000000002E-2</c:v>
                </c:pt>
                <c:pt idx="19093">
                  <c:v>2.0013494000000001</c:v>
                </c:pt>
                <c:pt idx="19094">
                  <c:v>1.5259484000000001</c:v>
                </c:pt>
                <c:pt idx="19095">
                  <c:v>21.654381799999999</c:v>
                </c:pt>
                <c:pt idx="19096">
                  <c:v>1.7990552</c:v>
                </c:pt>
                <c:pt idx="19097">
                  <c:v>0.84725189999999995</c:v>
                </c:pt>
                <c:pt idx="19098">
                  <c:v>0.1693269</c:v>
                </c:pt>
                <c:pt idx="19099">
                  <c:v>9.5851800000000001E-2</c:v>
                </c:pt>
                <c:pt idx="19100">
                  <c:v>3.1757599999999997E-2</c:v>
                </c:pt>
                <c:pt idx="19101">
                  <c:v>2.3818200000000001E-2</c:v>
                </c:pt>
                <c:pt idx="19102">
                  <c:v>9.5272800000000005E-2</c:v>
                </c:pt>
                <c:pt idx="19103">
                  <c:v>0.10548059999999999</c:v>
                </c:pt>
                <c:pt idx="19104">
                  <c:v>7.3985792000000004</c:v>
                </c:pt>
                <c:pt idx="19105">
                  <c:v>0.12662999999999999</c:v>
                </c:pt>
                <c:pt idx="19106">
                  <c:v>8.2309108000000002</c:v>
                </c:pt>
                <c:pt idx="19107">
                  <c:v>9.2525999999999997E-2</c:v>
                </c:pt>
                <c:pt idx="19108">
                  <c:v>7.7931E-2</c:v>
                </c:pt>
                <c:pt idx="19109">
                  <c:v>7.3058999999999999E-2</c:v>
                </c:pt>
                <c:pt idx="19110">
                  <c:v>3.1488966</c:v>
                </c:pt>
                <c:pt idx="19111">
                  <c:v>3.1079924999999999</c:v>
                </c:pt>
                <c:pt idx="19112">
                  <c:v>4.3929064000000002</c:v>
                </c:pt>
                <c:pt idx="19113">
                  <c:v>2.9035142999999999</c:v>
                </c:pt>
                <c:pt idx="19114">
                  <c:v>3.9738516000000002</c:v>
                </c:pt>
                <c:pt idx="19115">
                  <c:v>4.1872375999999996</c:v>
                </c:pt>
                <c:pt idx="19116">
                  <c:v>6.0879000000000003E-2</c:v>
                </c:pt>
                <c:pt idx="19117">
                  <c:v>6.0879000000000003E-2</c:v>
                </c:pt>
                <c:pt idx="19118">
                  <c:v>3.558392</c:v>
                </c:pt>
                <c:pt idx="19119">
                  <c:v>5.8443000000000002E-2</c:v>
                </c:pt>
                <c:pt idx="19120">
                  <c:v>3.0227075999999999</c:v>
                </c:pt>
                <c:pt idx="19121">
                  <c:v>3.6114799999999998</c:v>
                </c:pt>
                <c:pt idx="19122">
                  <c:v>5.1366000000000002E-2</c:v>
                </c:pt>
                <c:pt idx="19123">
                  <c:v>0.4080338</c:v>
                </c:pt>
                <c:pt idx="19124">
                  <c:v>2.5530702999999999</c:v>
                </c:pt>
                <c:pt idx="19125">
                  <c:v>3.2837657999999998</c:v>
                </c:pt>
                <c:pt idx="19126">
                  <c:v>3.2837657999999998</c:v>
                </c:pt>
                <c:pt idx="19127">
                  <c:v>3.4351829999999999</c:v>
                </c:pt>
                <c:pt idx="19128">
                  <c:v>4.0529999999999997E-2</c:v>
                </c:pt>
                <c:pt idx="19129">
                  <c:v>2.0140802</c:v>
                </c:pt>
                <c:pt idx="19130">
                  <c:v>3.6519000000000003E-2</c:v>
                </c:pt>
                <c:pt idx="19131">
                  <c:v>3.4083000000000002E-2</c:v>
                </c:pt>
                <c:pt idx="19132">
                  <c:v>2.9211000000000001E-2</c:v>
                </c:pt>
                <c:pt idx="19133">
                  <c:v>1.8062883999999999</c:v>
                </c:pt>
                <c:pt idx="19134">
                  <c:v>1.7571540000000001</c:v>
                </c:pt>
                <c:pt idx="19135">
                  <c:v>0.56483459999999996</c:v>
                </c:pt>
                <c:pt idx="19136">
                  <c:v>3.0366600000000001E-2</c:v>
                </c:pt>
                <c:pt idx="19137">
                  <c:v>0.119091</c:v>
                </c:pt>
                <c:pt idx="19138">
                  <c:v>2.4825E-2</c:v>
                </c:pt>
                <c:pt idx="19139">
                  <c:v>4.8010127000000002</c:v>
                </c:pt>
                <c:pt idx="19140">
                  <c:v>0.49423299999999998</c:v>
                </c:pt>
                <c:pt idx="19141">
                  <c:v>3.2275914000000001</c:v>
                </c:pt>
                <c:pt idx="19142">
                  <c:v>2.1675632</c:v>
                </c:pt>
                <c:pt idx="19143">
                  <c:v>1.4524201999999999</c:v>
                </c:pt>
                <c:pt idx="19144">
                  <c:v>9.5851800000000001E-2</c:v>
                </c:pt>
                <c:pt idx="19145">
                  <c:v>2.3818200000000001E-2</c:v>
                </c:pt>
                <c:pt idx="19146">
                  <c:v>3.19365E-2</c:v>
                </c:pt>
                <c:pt idx="19147">
                  <c:v>2.5294799999999999E-2</c:v>
                </c:pt>
                <c:pt idx="19148">
                  <c:v>8.0459720000000008</c:v>
                </c:pt>
                <c:pt idx="19149">
                  <c:v>6.5026467999999999</c:v>
                </c:pt>
                <c:pt idx="19150">
                  <c:v>11.011710600000001</c:v>
                </c:pt>
                <c:pt idx="19151">
                  <c:v>9.4962000000000005E-2</c:v>
                </c:pt>
                <c:pt idx="19152">
                  <c:v>5.4102195999999996</c:v>
                </c:pt>
                <c:pt idx="19153">
                  <c:v>5.0402991999999998</c:v>
                </c:pt>
                <c:pt idx="19154">
                  <c:v>5.3177288000000003</c:v>
                </c:pt>
                <c:pt idx="19155">
                  <c:v>3.6992896000000002</c:v>
                </c:pt>
                <c:pt idx="19156">
                  <c:v>5.8443000000000002E-2</c:v>
                </c:pt>
                <c:pt idx="19157">
                  <c:v>0.45468579999999997</c:v>
                </c:pt>
                <c:pt idx="19158">
                  <c:v>2.5354619999999999</c:v>
                </c:pt>
                <c:pt idx="19159">
                  <c:v>3.4947054999999998</c:v>
                </c:pt>
                <c:pt idx="19160">
                  <c:v>0.43493359999999998</c:v>
                </c:pt>
                <c:pt idx="19161">
                  <c:v>2.5894856000000002</c:v>
                </c:pt>
                <c:pt idx="19162">
                  <c:v>3.2984094000000002</c:v>
                </c:pt>
                <c:pt idx="19163">
                  <c:v>2.2901220000000002</c:v>
                </c:pt>
                <c:pt idx="19164">
                  <c:v>4.8698999999999999E-2</c:v>
                </c:pt>
                <c:pt idx="19165">
                  <c:v>4.6262999999999999E-2</c:v>
                </c:pt>
                <c:pt idx="19166">
                  <c:v>2.9131819999999999</c:v>
                </c:pt>
                <c:pt idx="19167">
                  <c:v>2.4610069000000001</c:v>
                </c:pt>
                <c:pt idx="19168">
                  <c:v>3.4083000000000002E-2</c:v>
                </c:pt>
                <c:pt idx="19169">
                  <c:v>1.8962129999999999</c:v>
                </c:pt>
                <c:pt idx="19170">
                  <c:v>2.0282064000000002</c:v>
                </c:pt>
                <c:pt idx="19171">
                  <c:v>1.6184392000000001</c:v>
                </c:pt>
                <c:pt idx="19172">
                  <c:v>0.98418600000000001</c:v>
                </c:pt>
                <c:pt idx="19173">
                  <c:v>1.2506702999999999</c:v>
                </c:pt>
                <c:pt idx="19174">
                  <c:v>1.1560280000000001</c:v>
                </c:pt>
                <c:pt idx="19175">
                  <c:v>0.13601840000000001</c:v>
                </c:pt>
                <c:pt idx="19176">
                  <c:v>9.7439999999999992E-3</c:v>
                </c:pt>
                <c:pt idx="19177">
                  <c:v>1.7990552</c:v>
                </c:pt>
                <c:pt idx="19178">
                  <c:v>0.70737700000000003</c:v>
                </c:pt>
                <c:pt idx="19179">
                  <c:v>4.1390999999999997E-2</c:v>
                </c:pt>
                <c:pt idx="19180">
                  <c:v>4.1390999999999997E-2</c:v>
                </c:pt>
                <c:pt idx="19181">
                  <c:v>1.7052000000000001E-2</c:v>
                </c:pt>
                <c:pt idx="19182">
                  <c:v>0.31757600000000002</c:v>
                </c:pt>
                <c:pt idx="19183">
                  <c:v>4.7636400000000002E-2</c:v>
                </c:pt>
                <c:pt idx="19184">
                  <c:v>6.7916752000000002</c:v>
                </c:pt>
                <c:pt idx="19185">
                  <c:v>10.4218048</c:v>
                </c:pt>
                <c:pt idx="19186">
                  <c:v>9.5172880000000006</c:v>
                </c:pt>
                <c:pt idx="19187">
                  <c:v>0.68310939999999998</c:v>
                </c:pt>
                <c:pt idx="19188">
                  <c:v>4.7203453</c:v>
                </c:pt>
                <c:pt idx="19189">
                  <c:v>4.6211057999999996</c:v>
                </c:pt>
                <c:pt idx="19190">
                  <c:v>4.8090935999999997</c:v>
                </c:pt>
                <c:pt idx="19191">
                  <c:v>3.6530656000000001</c:v>
                </c:pt>
                <c:pt idx="19192">
                  <c:v>2.9444184</c:v>
                </c:pt>
                <c:pt idx="19193">
                  <c:v>3.8293588000000001</c:v>
                </c:pt>
                <c:pt idx="19194">
                  <c:v>5.6007000000000001E-2</c:v>
                </c:pt>
                <c:pt idx="19195">
                  <c:v>2.5354619999999999</c:v>
                </c:pt>
                <c:pt idx="19196">
                  <c:v>3.4351829999999999</c:v>
                </c:pt>
                <c:pt idx="19197">
                  <c:v>2.5820487000000001</c:v>
                </c:pt>
                <c:pt idx="19198">
                  <c:v>3.1731303999999998</c:v>
                </c:pt>
                <c:pt idx="19199">
                  <c:v>2.9131819999999999</c:v>
                </c:pt>
                <c:pt idx="19200">
                  <c:v>3.6519000000000003E-2</c:v>
                </c:pt>
                <c:pt idx="19201">
                  <c:v>3.6519000000000003E-2</c:v>
                </c:pt>
                <c:pt idx="19202">
                  <c:v>1.8558386</c:v>
                </c:pt>
                <c:pt idx="19203">
                  <c:v>1.9220697</c:v>
                </c:pt>
                <c:pt idx="19204">
                  <c:v>1.3872336000000001</c:v>
                </c:pt>
                <c:pt idx="19205">
                  <c:v>1.3410096</c:v>
                </c:pt>
                <c:pt idx="19206">
                  <c:v>0.36992039999999998</c:v>
                </c:pt>
                <c:pt idx="19207">
                  <c:v>0.34347480000000002</c:v>
                </c:pt>
                <c:pt idx="19208">
                  <c:v>0.2774296</c:v>
                </c:pt>
                <c:pt idx="19209">
                  <c:v>1.9580143999999999</c:v>
                </c:pt>
                <c:pt idx="19210">
                  <c:v>0.492093</c:v>
                </c:pt>
                <c:pt idx="19211">
                  <c:v>6.3314999999999996E-2</c:v>
                </c:pt>
                <c:pt idx="19212">
                  <c:v>6.0879000000000003E-2</c:v>
                </c:pt>
                <c:pt idx="19213">
                  <c:v>0.44379279999999999</c:v>
                </c:pt>
                <c:pt idx="19214">
                  <c:v>2.6775E-2</c:v>
                </c:pt>
                <c:pt idx="19215">
                  <c:v>1.9487999999999998E-2</c:v>
                </c:pt>
                <c:pt idx="19216">
                  <c:v>5.6007000000000001E-2</c:v>
                </c:pt>
                <c:pt idx="19217">
                  <c:v>5.6007000000000001E-2</c:v>
                </c:pt>
                <c:pt idx="19218">
                  <c:v>5.6007000000000001E-2</c:v>
                </c:pt>
                <c:pt idx="19219">
                  <c:v>0.41515999999999997</c:v>
                </c:pt>
                <c:pt idx="19220">
                  <c:v>4.2798000000000003E-2</c:v>
                </c:pt>
                <c:pt idx="19221">
                  <c:v>0.04</c:v>
                </c:pt>
                <c:pt idx="19222">
                  <c:v>2.3818200000000001E-2</c:v>
                </c:pt>
                <c:pt idx="19223">
                  <c:v>7.9394000000000006E-2</c:v>
                </c:pt>
                <c:pt idx="19224">
                  <c:v>0.13148099999999999</c:v>
                </c:pt>
                <c:pt idx="19225">
                  <c:v>7.0286587999999997</c:v>
                </c:pt>
                <c:pt idx="19226">
                  <c:v>0.94891879999999995</c:v>
                </c:pt>
                <c:pt idx="19227">
                  <c:v>1.0320777000000001</c:v>
                </c:pt>
                <c:pt idx="19228">
                  <c:v>6.9361680000000003</c:v>
                </c:pt>
                <c:pt idx="19229">
                  <c:v>6.8899439999999998</c:v>
                </c:pt>
                <c:pt idx="19230">
                  <c:v>9.7397999999999998E-2</c:v>
                </c:pt>
                <c:pt idx="19231">
                  <c:v>1.0252950000000001</c:v>
                </c:pt>
                <c:pt idx="19232">
                  <c:v>4.4073728000000001</c:v>
                </c:pt>
                <c:pt idx="19233">
                  <c:v>3.6972287000000001</c:v>
                </c:pt>
                <c:pt idx="19234">
                  <c:v>3.6713841999999999</c:v>
                </c:pt>
                <c:pt idx="19235">
                  <c:v>3.6688608</c:v>
                </c:pt>
                <c:pt idx="19236">
                  <c:v>2.9853225000000001</c:v>
                </c:pt>
                <c:pt idx="19237">
                  <c:v>4.2407772000000001</c:v>
                </c:pt>
                <c:pt idx="19238">
                  <c:v>3.9738516000000002</c:v>
                </c:pt>
                <c:pt idx="19239">
                  <c:v>4.0076711999999999</c:v>
                </c:pt>
                <c:pt idx="19240">
                  <c:v>3.9909566000000001</c:v>
                </c:pt>
                <c:pt idx="19241">
                  <c:v>6.1351180000000003</c:v>
                </c:pt>
                <c:pt idx="19242">
                  <c:v>6.1351180000000003</c:v>
                </c:pt>
                <c:pt idx="19243">
                  <c:v>2.5354619999999999</c:v>
                </c:pt>
                <c:pt idx="19244">
                  <c:v>3.1906544000000001</c:v>
                </c:pt>
                <c:pt idx="19245">
                  <c:v>5.5356000000000002E-2</c:v>
                </c:pt>
                <c:pt idx="19246">
                  <c:v>3.6667616000000001</c:v>
                </c:pt>
                <c:pt idx="19247">
                  <c:v>1.2E-4</c:v>
                </c:pt>
                <c:pt idx="19248">
                  <c:v>0.43493359999999998</c:v>
                </c:pt>
                <c:pt idx="19249">
                  <c:v>0.4080338</c:v>
                </c:pt>
                <c:pt idx="19250">
                  <c:v>3.2831024000000002</c:v>
                </c:pt>
                <c:pt idx="19251">
                  <c:v>2.3639374000000002</c:v>
                </c:pt>
                <c:pt idx="19252">
                  <c:v>2.3639374000000002</c:v>
                </c:pt>
                <c:pt idx="19253">
                  <c:v>2.709454</c:v>
                </c:pt>
                <c:pt idx="19254">
                  <c:v>1.9768804</c:v>
                </c:pt>
                <c:pt idx="19255">
                  <c:v>1.9627648</c:v>
                </c:pt>
                <c:pt idx="19256">
                  <c:v>2.1956614000000001</c:v>
                </c:pt>
                <c:pt idx="19257">
                  <c:v>3.1961999999999997E-2</c:v>
                </c:pt>
                <c:pt idx="19258">
                  <c:v>2.8937999999999998E-2</c:v>
                </c:pt>
                <c:pt idx="19259">
                  <c:v>2.8538999999999998E-2</c:v>
                </c:pt>
                <c:pt idx="19260">
                  <c:v>2.9211000000000001E-2</c:v>
                </c:pt>
                <c:pt idx="19261">
                  <c:v>8.0708100000000005E-2</c:v>
                </c:pt>
                <c:pt idx="19262">
                  <c:v>0.14290919999999999</c:v>
                </c:pt>
                <c:pt idx="19263">
                  <c:v>3.1757599999999997E-2</c:v>
                </c:pt>
                <c:pt idx="19264">
                  <c:v>6.3515199999999994E-2</c:v>
                </c:pt>
                <c:pt idx="19265">
                  <c:v>6.5200236</c:v>
                </c:pt>
                <c:pt idx="19266">
                  <c:v>5.7116528000000004</c:v>
                </c:pt>
                <c:pt idx="19267">
                  <c:v>4.6241120000000002</c:v>
                </c:pt>
                <c:pt idx="19268">
                  <c:v>5.13279</c:v>
                </c:pt>
                <c:pt idx="19269">
                  <c:v>4.7905120999999999</c:v>
                </c:pt>
                <c:pt idx="19270">
                  <c:v>7.0623000000000005E-2</c:v>
                </c:pt>
                <c:pt idx="19271">
                  <c:v>3.7520516000000002</c:v>
                </c:pt>
                <c:pt idx="19272">
                  <c:v>6.0732000000000001E-2</c:v>
                </c:pt>
                <c:pt idx="19273">
                  <c:v>5.9871000000000001E-2</c:v>
                </c:pt>
                <c:pt idx="19274">
                  <c:v>3.8654820000000001</c:v>
                </c:pt>
                <c:pt idx="19275">
                  <c:v>3.1468832999999998</c:v>
                </c:pt>
                <c:pt idx="19276">
                  <c:v>5.5356000000000002E-2</c:v>
                </c:pt>
                <c:pt idx="19277">
                  <c:v>5.1135E-2</c:v>
                </c:pt>
                <c:pt idx="19278">
                  <c:v>2.2901220000000002</c:v>
                </c:pt>
                <c:pt idx="19279">
                  <c:v>2.2492179000000001</c:v>
                </c:pt>
                <c:pt idx="19280">
                  <c:v>3.0518968000000002</c:v>
                </c:pt>
                <c:pt idx="19281">
                  <c:v>0.26889960000000002</c:v>
                </c:pt>
                <c:pt idx="19282">
                  <c:v>3.1394999999999999E-2</c:v>
                </c:pt>
                <c:pt idx="19283">
                  <c:v>1.9883595999999999</c:v>
                </c:pt>
                <c:pt idx="19284">
                  <c:v>1.9327196</c:v>
                </c:pt>
                <c:pt idx="19285">
                  <c:v>2.6775E-2</c:v>
                </c:pt>
                <c:pt idx="19286">
                  <c:v>1.2910447</c:v>
                </c:pt>
                <c:pt idx="19287">
                  <c:v>1.4334576000000001</c:v>
                </c:pt>
                <c:pt idx="19288">
                  <c:v>0.15814600000000001</c:v>
                </c:pt>
                <c:pt idx="19289">
                  <c:v>0.78610760000000002</c:v>
                </c:pt>
                <c:pt idx="19290">
                  <c:v>7.3080000000000003E-3</c:v>
                </c:pt>
                <c:pt idx="19291">
                  <c:v>2.4359999999999998E-3</c:v>
                </c:pt>
                <c:pt idx="19292">
                  <c:v>0.16137550000000001</c:v>
                </c:pt>
                <c:pt idx="19293">
                  <c:v>18.2190184</c:v>
                </c:pt>
                <c:pt idx="19294">
                  <c:v>0.12703039999999999</c:v>
                </c:pt>
                <c:pt idx="19295">
                  <c:v>0.14290919999999999</c:v>
                </c:pt>
                <c:pt idx="19296">
                  <c:v>6.3515199999999994E-2</c:v>
                </c:pt>
                <c:pt idx="19297">
                  <c:v>3.9680784</c:v>
                </c:pt>
                <c:pt idx="19298">
                  <c:v>9.1986070000000009</c:v>
                </c:pt>
                <c:pt idx="19299">
                  <c:v>0.119322</c:v>
                </c:pt>
                <c:pt idx="19300">
                  <c:v>7.7684996000000002</c:v>
                </c:pt>
                <c:pt idx="19301">
                  <c:v>6.0113456000000003</c:v>
                </c:pt>
                <c:pt idx="19302">
                  <c:v>7.2136404000000001</c:v>
                </c:pt>
                <c:pt idx="19303">
                  <c:v>7.2136404000000001</c:v>
                </c:pt>
                <c:pt idx="19304">
                  <c:v>5.5489344000000003</c:v>
                </c:pt>
                <c:pt idx="19305">
                  <c:v>9.2525999999999997E-2</c:v>
                </c:pt>
                <c:pt idx="19306">
                  <c:v>4.3466823999999997</c:v>
                </c:pt>
                <c:pt idx="19307">
                  <c:v>2.9444184</c:v>
                </c:pt>
                <c:pt idx="19308">
                  <c:v>2.9444184</c:v>
                </c:pt>
                <c:pt idx="19309">
                  <c:v>4.2541916000000004</c:v>
                </c:pt>
                <c:pt idx="19310">
                  <c:v>3.9738516000000002</c:v>
                </c:pt>
                <c:pt idx="19311">
                  <c:v>0.45468579999999997</c:v>
                </c:pt>
                <c:pt idx="19312">
                  <c:v>3.2368784000000002</c:v>
                </c:pt>
                <c:pt idx="19313">
                  <c:v>3.8440970999999999</c:v>
                </c:pt>
                <c:pt idx="19314">
                  <c:v>2.9451741</c:v>
                </c:pt>
                <c:pt idx="19315">
                  <c:v>0.43493359999999998</c:v>
                </c:pt>
                <c:pt idx="19316">
                  <c:v>5.1135E-2</c:v>
                </c:pt>
                <c:pt idx="19317">
                  <c:v>3.1731303999999998</c:v>
                </c:pt>
                <c:pt idx="19318">
                  <c:v>3.2529000000000002E-2</c:v>
                </c:pt>
                <c:pt idx="19319">
                  <c:v>2.9211000000000001E-2</c:v>
                </c:pt>
                <c:pt idx="19320">
                  <c:v>2.9211000000000001E-2</c:v>
                </c:pt>
                <c:pt idx="19321">
                  <c:v>0.7590152</c:v>
                </c:pt>
                <c:pt idx="19322">
                  <c:v>1.5722152</c:v>
                </c:pt>
                <c:pt idx="19323">
                  <c:v>0.20765069999999999</c:v>
                </c:pt>
                <c:pt idx="19324">
                  <c:v>1.4450563999999999</c:v>
                </c:pt>
                <c:pt idx="19325">
                  <c:v>1.5259484000000001</c:v>
                </c:pt>
                <c:pt idx="19326">
                  <c:v>0.56483459999999996</c:v>
                </c:pt>
                <c:pt idx="19327">
                  <c:v>6.8459999999999997E-3</c:v>
                </c:pt>
                <c:pt idx="19328">
                  <c:v>0.34041480000000002</c:v>
                </c:pt>
                <c:pt idx="19329">
                  <c:v>0.34347480000000002</c:v>
                </c:pt>
                <c:pt idx="19330">
                  <c:v>3.0345627999999998</c:v>
                </c:pt>
                <c:pt idx="19331">
                  <c:v>2.3818200000000001E-2</c:v>
                </c:pt>
                <c:pt idx="19332">
                  <c:v>0.12213599999999999</c:v>
                </c:pt>
                <c:pt idx="19333">
                  <c:v>0.11445</c:v>
                </c:pt>
                <c:pt idx="19334">
                  <c:v>6.1500604000000001</c:v>
                </c:pt>
                <c:pt idx="19335">
                  <c:v>0.10227</c:v>
                </c:pt>
                <c:pt idx="19336">
                  <c:v>0.84627509999999995</c:v>
                </c:pt>
                <c:pt idx="19337">
                  <c:v>9.2525999999999997E-2</c:v>
                </c:pt>
                <c:pt idx="19338">
                  <c:v>4.3975536000000002</c:v>
                </c:pt>
                <c:pt idx="19339">
                  <c:v>5.4102195999999996</c:v>
                </c:pt>
                <c:pt idx="19340">
                  <c:v>5.0576331999999997</c:v>
                </c:pt>
                <c:pt idx="19341">
                  <c:v>8.5734142999999996</c:v>
                </c:pt>
                <c:pt idx="19342">
                  <c:v>8.0346000000000001E-2</c:v>
                </c:pt>
                <c:pt idx="19343">
                  <c:v>7.3058999999999999E-2</c:v>
                </c:pt>
                <c:pt idx="19344">
                  <c:v>7.9441923000000001</c:v>
                </c:pt>
                <c:pt idx="19345">
                  <c:v>6.8186999999999998E-2</c:v>
                </c:pt>
                <c:pt idx="19346">
                  <c:v>6.8186999999999998E-2</c:v>
                </c:pt>
                <c:pt idx="19347">
                  <c:v>6.5751000000000004E-2</c:v>
                </c:pt>
                <c:pt idx="19348">
                  <c:v>6.5751000000000004E-2</c:v>
                </c:pt>
                <c:pt idx="19349">
                  <c:v>6.0879000000000003E-2</c:v>
                </c:pt>
                <c:pt idx="19350">
                  <c:v>2.6990360999999998</c:v>
                </c:pt>
                <c:pt idx="19351">
                  <c:v>3.7932356</c:v>
                </c:pt>
                <c:pt idx="19352">
                  <c:v>2.9444184</c:v>
                </c:pt>
                <c:pt idx="19353">
                  <c:v>3.9909566000000001</c:v>
                </c:pt>
                <c:pt idx="19354">
                  <c:v>3.1468832999999998</c:v>
                </c:pt>
                <c:pt idx="19355">
                  <c:v>5.6007000000000001E-2</c:v>
                </c:pt>
                <c:pt idx="19356">
                  <c:v>3.0662159</c:v>
                </c:pt>
                <c:pt idx="19357">
                  <c:v>2.2901220000000002</c:v>
                </c:pt>
                <c:pt idx="19358">
                  <c:v>2.6990360999999998</c:v>
                </c:pt>
                <c:pt idx="19359">
                  <c:v>3.0627971000000001</c:v>
                </c:pt>
                <c:pt idx="19360">
                  <c:v>3.0235216</c:v>
                </c:pt>
                <c:pt idx="19361">
                  <c:v>4.5654E-2</c:v>
                </c:pt>
                <c:pt idx="19362">
                  <c:v>2.2693913000000001</c:v>
                </c:pt>
                <c:pt idx="19363">
                  <c:v>0.9356508</c:v>
                </c:pt>
                <c:pt idx="19364">
                  <c:v>1.7348375</c:v>
                </c:pt>
                <c:pt idx="19365">
                  <c:v>1.5734619999999999</c:v>
                </c:pt>
                <c:pt idx="19366">
                  <c:v>1.6979188000000001</c:v>
                </c:pt>
                <c:pt idx="19367">
                  <c:v>1.6979188000000001</c:v>
                </c:pt>
                <c:pt idx="19368">
                  <c:v>2.5683000000000001E-2</c:v>
                </c:pt>
                <c:pt idx="19369">
                  <c:v>2.5683000000000001E-2</c:v>
                </c:pt>
                <c:pt idx="19370">
                  <c:v>1.3872336000000001</c:v>
                </c:pt>
                <c:pt idx="19371">
                  <c:v>8.0977599999999997E-2</c:v>
                </c:pt>
                <c:pt idx="19372">
                  <c:v>1.7052000000000001E-2</c:v>
                </c:pt>
                <c:pt idx="19373">
                  <c:v>0.36992039999999998</c:v>
                </c:pt>
                <c:pt idx="19374">
                  <c:v>0.2774296</c:v>
                </c:pt>
                <c:pt idx="19375">
                  <c:v>7.5646240999999996</c:v>
                </c:pt>
                <c:pt idx="19376">
                  <c:v>7.5646240999999996</c:v>
                </c:pt>
                <c:pt idx="19377">
                  <c:v>2.8745596</c:v>
                </c:pt>
                <c:pt idx="19378">
                  <c:v>2.8745596</c:v>
                </c:pt>
                <c:pt idx="19379">
                  <c:v>2.8241323</c:v>
                </c:pt>
                <c:pt idx="19380">
                  <c:v>9.5272800000000005E-2</c:v>
                </c:pt>
                <c:pt idx="19381">
                  <c:v>2.3818200000000001E-2</c:v>
                </c:pt>
                <c:pt idx="19382">
                  <c:v>0.12703039999999999</c:v>
                </c:pt>
                <c:pt idx="19383">
                  <c:v>2.8889999999999999E-2</c:v>
                </c:pt>
                <c:pt idx="19384">
                  <c:v>1.9923614000000001</c:v>
                </c:pt>
                <c:pt idx="19385">
                  <c:v>11.094779300000001</c:v>
                </c:pt>
                <c:pt idx="19386">
                  <c:v>1.6511381999999999</c:v>
                </c:pt>
                <c:pt idx="19387">
                  <c:v>6.9500133999999996</c:v>
                </c:pt>
                <c:pt idx="19388">
                  <c:v>7.2136404000000001</c:v>
                </c:pt>
                <c:pt idx="19389">
                  <c:v>5.5952012</c:v>
                </c:pt>
                <c:pt idx="19390">
                  <c:v>8.0346000000000001E-2</c:v>
                </c:pt>
                <c:pt idx="19391">
                  <c:v>4.6241120000000002</c:v>
                </c:pt>
                <c:pt idx="19392">
                  <c:v>4.2866054</c:v>
                </c:pt>
                <c:pt idx="19393">
                  <c:v>4.3929064000000002</c:v>
                </c:pt>
                <c:pt idx="19394">
                  <c:v>6.5751000000000004E-2</c:v>
                </c:pt>
                <c:pt idx="19395">
                  <c:v>0.53378020000000004</c:v>
                </c:pt>
                <c:pt idx="19396">
                  <c:v>3.3889668999999998</c:v>
                </c:pt>
                <c:pt idx="19397">
                  <c:v>3.8654820000000001</c:v>
                </c:pt>
                <c:pt idx="19398">
                  <c:v>3.6910422999999999</c:v>
                </c:pt>
                <c:pt idx="19399">
                  <c:v>3.1413074000000001</c:v>
                </c:pt>
                <c:pt idx="19400">
                  <c:v>4.6262999999999999E-2</c:v>
                </c:pt>
                <c:pt idx="19401">
                  <c:v>0.34751460000000001</c:v>
                </c:pt>
                <c:pt idx="19402">
                  <c:v>0.94831960000000004</c:v>
                </c:pt>
                <c:pt idx="19403">
                  <c:v>3.6519000000000003E-2</c:v>
                </c:pt>
                <c:pt idx="19404">
                  <c:v>3.6519000000000003E-2</c:v>
                </c:pt>
                <c:pt idx="19405">
                  <c:v>3.4083000000000002E-2</c:v>
                </c:pt>
                <c:pt idx="19406">
                  <c:v>2.1956614000000001</c:v>
                </c:pt>
                <c:pt idx="19407">
                  <c:v>0.746004</c:v>
                </c:pt>
                <c:pt idx="19408">
                  <c:v>3.1647000000000002E-2</c:v>
                </c:pt>
                <c:pt idx="19409">
                  <c:v>0.69361680000000003</c:v>
                </c:pt>
                <c:pt idx="19410">
                  <c:v>2.108015</c:v>
                </c:pt>
                <c:pt idx="19411">
                  <c:v>0.2316764</c:v>
                </c:pt>
                <c:pt idx="19412">
                  <c:v>1.2947428000000001</c:v>
                </c:pt>
                <c:pt idx="19413">
                  <c:v>1.3872336000000001</c:v>
                </c:pt>
                <c:pt idx="19414">
                  <c:v>5.36926E-2</c:v>
                </c:pt>
                <c:pt idx="19415">
                  <c:v>2.0230703999999999</c:v>
                </c:pt>
                <c:pt idx="19416">
                  <c:v>1.9255291999999999</c:v>
                </c:pt>
                <c:pt idx="19417">
                  <c:v>1.9255291999999999</c:v>
                </c:pt>
                <c:pt idx="19418">
                  <c:v>9.4962000000000005E-2</c:v>
                </c:pt>
                <c:pt idx="19419">
                  <c:v>6.8186999999999998E-2</c:v>
                </c:pt>
                <c:pt idx="19420">
                  <c:v>6.0879000000000003E-2</c:v>
                </c:pt>
                <c:pt idx="19421">
                  <c:v>6.0879000000000003E-2</c:v>
                </c:pt>
                <c:pt idx="19422">
                  <c:v>0.119091</c:v>
                </c:pt>
                <c:pt idx="19423">
                  <c:v>2.2971438000000002</c:v>
                </c:pt>
                <c:pt idx="19424">
                  <c:v>0.97424339999999998</c:v>
                </c:pt>
                <c:pt idx="19425">
                  <c:v>3.0670883999999998</c:v>
                </c:pt>
                <c:pt idx="19426">
                  <c:v>2.9444184</c:v>
                </c:pt>
                <c:pt idx="19427">
                  <c:v>3.6530656000000001</c:v>
                </c:pt>
                <c:pt idx="19428">
                  <c:v>3.6667616000000001</c:v>
                </c:pt>
                <c:pt idx="19429">
                  <c:v>3.4218600000000001</c:v>
                </c:pt>
                <c:pt idx="19430">
                  <c:v>0.4080338</c:v>
                </c:pt>
                <c:pt idx="19431">
                  <c:v>3.6519000000000003E-2</c:v>
                </c:pt>
                <c:pt idx="19432">
                  <c:v>1.9627648</c:v>
                </c:pt>
                <c:pt idx="19433">
                  <c:v>1.9220697</c:v>
                </c:pt>
                <c:pt idx="19434">
                  <c:v>0.1007084</c:v>
                </c:pt>
                <c:pt idx="19435">
                  <c:v>8.0571000000000004E-2</c:v>
                </c:pt>
                <c:pt idx="19436">
                  <c:v>2.01374E-2</c:v>
                </c:pt>
                <c:pt idx="19437">
                  <c:v>2.01374E-2</c:v>
                </c:pt>
                <c:pt idx="19438">
                  <c:v>0.492093</c:v>
                </c:pt>
                <c:pt idx="19439">
                  <c:v>6.0879000000000003E-2</c:v>
                </c:pt>
                <c:pt idx="19440">
                  <c:v>0.37384699999999998</c:v>
                </c:pt>
                <c:pt idx="19441">
                  <c:v>5.3571000000000001E-2</c:v>
                </c:pt>
                <c:pt idx="19442">
                  <c:v>0.34270299999999998</c:v>
                </c:pt>
                <c:pt idx="19443">
                  <c:v>2.6775E-2</c:v>
                </c:pt>
                <c:pt idx="19444">
                  <c:v>9.7397999999999998E-2</c:v>
                </c:pt>
                <c:pt idx="19445">
                  <c:v>0.23724039999999999</c:v>
                </c:pt>
                <c:pt idx="19446">
                  <c:v>2.4359999999999998E-3</c:v>
                </c:pt>
                <c:pt idx="19447">
                  <c:v>3.9697000000000003E-2</c:v>
                </c:pt>
                <c:pt idx="19448">
                  <c:v>3.1757599999999997E-2</c:v>
                </c:pt>
                <c:pt idx="19449">
                  <c:v>4.7636400000000002E-2</c:v>
                </c:pt>
                <c:pt idx="19450">
                  <c:v>0.25406079999999998</c:v>
                </c:pt>
                <c:pt idx="19451">
                  <c:v>3.5000000000000003E-2</c:v>
                </c:pt>
                <c:pt idx="19452">
                  <c:v>3.3751169999999999</c:v>
                </c:pt>
                <c:pt idx="19453">
                  <c:v>8.3234016000000004</c:v>
                </c:pt>
                <c:pt idx="19454">
                  <c:v>0.87464299999999995</c:v>
                </c:pt>
                <c:pt idx="19455">
                  <c:v>6.9824348000000001</c:v>
                </c:pt>
                <c:pt idx="19456">
                  <c:v>6.5200236</c:v>
                </c:pt>
                <c:pt idx="19457">
                  <c:v>4.1303834999999998</c:v>
                </c:pt>
                <c:pt idx="19458">
                  <c:v>4.8553176000000002</c:v>
                </c:pt>
                <c:pt idx="19459">
                  <c:v>4.6211057999999996</c:v>
                </c:pt>
                <c:pt idx="19460">
                  <c:v>3.6026419000000001</c:v>
                </c:pt>
                <c:pt idx="19461">
                  <c:v>2.6990360999999998</c:v>
                </c:pt>
                <c:pt idx="19462">
                  <c:v>3.3755932</c:v>
                </c:pt>
                <c:pt idx="19463">
                  <c:v>5.8443000000000002E-2</c:v>
                </c:pt>
                <c:pt idx="19464">
                  <c:v>2.6172702000000001</c:v>
                </c:pt>
                <c:pt idx="19465">
                  <c:v>0.47445939999999998</c:v>
                </c:pt>
                <c:pt idx="19466">
                  <c:v>5.8212E-2</c:v>
                </c:pt>
                <c:pt idx="19467">
                  <c:v>0.44689620000000002</c:v>
                </c:pt>
                <c:pt idx="19468">
                  <c:v>0.45468579999999997</c:v>
                </c:pt>
                <c:pt idx="19469">
                  <c:v>3.6125767999999998</c:v>
                </c:pt>
                <c:pt idx="19470">
                  <c:v>3.876465</c:v>
                </c:pt>
                <c:pt idx="19471">
                  <c:v>3.4218600000000001</c:v>
                </c:pt>
                <c:pt idx="19472">
                  <c:v>3.4554706999999998</c:v>
                </c:pt>
                <c:pt idx="19473">
                  <c:v>3.0235216</c:v>
                </c:pt>
                <c:pt idx="19474">
                  <c:v>3.9941999999999998E-2</c:v>
                </c:pt>
                <c:pt idx="19475">
                  <c:v>1.9857123000000001</c:v>
                </c:pt>
                <c:pt idx="19476">
                  <c:v>1.9768804</c:v>
                </c:pt>
                <c:pt idx="19477">
                  <c:v>3.6519000000000003E-2</c:v>
                </c:pt>
                <c:pt idx="19478">
                  <c:v>3.2361000000000001E-2</c:v>
                </c:pt>
                <c:pt idx="19479">
                  <c:v>1.9688428</c:v>
                </c:pt>
                <c:pt idx="19480">
                  <c:v>2.9441999999999999E-2</c:v>
                </c:pt>
                <c:pt idx="19481">
                  <c:v>1.9421356000000001</c:v>
                </c:pt>
                <c:pt idx="19482">
                  <c:v>2.9211000000000001E-2</c:v>
                </c:pt>
                <c:pt idx="19483">
                  <c:v>7.7931E-2</c:v>
                </c:pt>
                <c:pt idx="19484">
                  <c:v>1.5734619999999999</c:v>
                </c:pt>
                <c:pt idx="19485">
                  <c:v>1.6184392000000001</c:v>
                </c:pt>
                <c:pt idx="19486">
                  <c:v>0.18809400000000001</c:v>
                </c:pt>
                <c:pt idx="19487">
                  <c:v>1.9487999999999998E-2</c:v>
                </c:pt>
                <c:pt idx="19488">
                  <c:v>1.1560280000000001</c:v>
                </c:pt>
                <c:pt idx="19489">
                  <c:v>0.13601840000000001</c:v>
                </c:pt>
                <c:pt idx="19490">
                  <c:v>0.97104639999999998</c:v>
                </c:pt>
                <c:pt idx="19491">
                  <c:v>25.288123200000001</c:v>
                </c:pt>
                <c:pt idx="19492">
                  <c:v>3.1757599999999997E-2</c:v>
                </c:pt>
                <c:pt idx="19493">
                  <c:v>5.0589599999999998E-2</c:v>
                </c:pt>
                <c:pt idx="19494">
                  <c:v>3.1757599999999997E-2</c:v>
                </c:pt>
                <c:pt idx="19495">
                  <c:v>0.14946599999999999</c:v>
                </c:pt>
                <c:pt idx="19496">
                  <c:v>6.3812660000000001</c:v>
                </c:pt>
                <c:pt idx="19497">
                  <c:v>7.0445376</c:v>
                </c:pt>
                <c:pt idx="19498">
                  <c:v>9.2026769999999996</c:v>
                </c:pt>
                <c:pt idx="19499">
                  <c:v>7.9441923000000001</c:v>
                </c:pt>
                <c:pt idx="19500">
                  <c:v>4.6703787999999999</c:v>
                </c:pt>
                <c:pt idx="19501">
                  <c:v>3.895804</c:v>
                </c:pt>
                <c:pt idx="19502">
                  <c:v>3.8264512000000002</c:v>
                </c:pt>
                <c:pt idx="19503">
                  <c:v>2.9444184</c:v>
                </c:pt>
                <c:pt idx="19504">
                  <c:v>0.4663274</c:v>
                </c:pt>
                <c:pt idx="19505">
                  <c:v>3.9909566000000001</c:v>
                </c:pt>
                <c:pt idx="19506">
                  <c:v>3.6125767999999998</c:v>
                </c:pt>
                <c:pt idx="19507">
                  <c:v>2.8644660000000002</c:v>
                </c:pt>
                <c:pt idx="19508">
                  <c:v>3.4839030000000002</c:v>
                </c:pt>
                <c:pt idx="19509">
                  <c:v>5.0000999999999997E-2</c:v>
                </c:pt>
                <c:pt idx="19510">
                  <c:v>3.2831024000000002</c:v>
                </c:pt>
                <c:pt idx="19511">
                  <c:v>2.9594488000000001</c:v>
                </c:pt>
                <c:pt idx="19512">
                  <c:v>2.9594488000000001</c:v>
                </c:pt>
                <c:pt idx="19513">
                  <c:v>3.0706859999999998</c:v>
                </c:pt>
                <c:pt idx="19514">
                  <c:v>4.4163000000000001E-2</c:v>
                </c:pt>
                <c:pt idx="19515">
                  <c:v>4.3952999999999999E-2</c:v>
                </c:pt>
                <c:pt idx="19516">
                  <c:v>3.4083000000000002E-2</c:v>
                </c:pt>
                <c:pt idx="19517">
                  <c:v>0.13839380000000001</c:v>
                </c:pt>
                <c:pt idx="19518">
                  <c:v>0.2306706</c:v>
                </c:pt>
                <c:pt idx="19519">
                  <c:v>1.8062883999999999</c:v>
                </c:pt>
                <c:pt idx="19520">
                  <c:v>1.5259484000000001</c:v>
                </c:pt>
                <c:pt idx="19521">
                  <c:v>0.73984079999999997</c:v>
                </c:pt>
                <c:pt idx="19522">
                  <c:v>9.7439999999999992E-3</c:v>
                </c:pt>
                <c:pt idx="19523">
                  <c:v>0.39256200000000002</c:v>
                </c:pt>
                <c:pt idx="19524">
                  <c:v>4.8719999999999996E-3</c:v>
                </c:pt>
                <c:pt idx="19525">
                  <c:v>0.28241729999999998</c:v>
                </c:pt>
                <c:pt idx="19526">
                  <c:v>2.4131923999999998</c:v>
                </c:pt>
                <c:pt idx="19527">
                  <c:v>4.1905907999999998</c:v>
                </c:pt>
                <c:pt idx="19528">
                  <c:v>0.1948761</c:v>
                </c:pt>
                <c:pt idx="19529">
                  <c:v>0.31757600000000002</c:v>
                </c:pt>
                <c:pt idx="19530">
                  <c:v>0.1182285</c:v>
                </c:pt>
                <c:pt idx="19531">
                  <c:v>0.14290919999999999</c:v>
                </c:pt>
                <c:pt idx="19532">
                  <c:v>3.1757599999999997E-2</c:v>
                </c:pt>
                <c:pt idx="19533">
                  <c:v>6.3515199999999994E-2</c:v>
                </c:pt>
                <c:pt idx="19534">
                  <c:v>3.2528000000000001E-2</c:v>
                </c:pt>
                <c:pt idx="19535">
                  <c:v>9.5080247999999994</c:v>
                </c:pt>
                <c:pt idx="19536">
                  <c:v>2.9623113000000001</c:v>
                </c:pt>
                <c:pt idx="19537">
                  <c:v>2.4459772000000002</c:v>
                </c:pt>
                <c:pt idx="19538">
                  <c:v>5.7339159999999998</c:v>
                </c:pt>
                <c:pt idx="19539">
                  <c:v>5.3639956</c:v>
                </c:pt>
                <c:pt idx="19540">
                  <c:v>5.7801400000000003</c:v>
                </c:pt>
                <c:pt idx="19541">
                  <c:v>5.3639956</c:v>
                </c:pt>
                <c:pt idx="19542">
                  <c:v>5.0402991999999998</c:v>
                </c:pt>
                <c:pt idx="19543">
                  <c:v>4.9891581</c:v>
                </c:pt>
                <c:pt idx="19544">
                  <c:v>4.7628268</c:v>
                </c:pt>
                <c:pt idx="19545">
                  <c:v>4.6241120000000002</c:v>
                </c:pt>
                <c:pt idx="19546">
                  <c:v>6.5751000000000004E-2</c:v>
                </c:pt>
                <c:pt idx="19547">
                  <c:v>6.3314999999999996E-2</c:v>
                </c:pt>
                <c:pt idx="19548">
                  <c:v>2.8217484000000002</c:v>
                </c:pt>
                <c:pt idx="19549">
                  <c:v>3.7932356</c:v>
                </c:pt>
                <c:pt idx="19550">
                  <c:v>3.2679250999999998</c:v>
                </c:pt>
                <c:pt idx="19551">
                  <c:v>5.6007000000000001E-2</c:v>
                </c:pt>
                <c:pt idx="19552">
                  <c:v>5.6007000000000001E-2</c:v>
                </c:pt>
                <c:pt idx="19553">
                  <c:v>3.6910422999999999</c:v>
                </c:pt>
                <c:pt idx="19554">
                  <c:v>2.9131819999999999</c:v>
                </c:pt>
                <c:pt idx="19555">
                  <c:v>2.4610069000000001</c:v>
                </c:pt>
                <c:pt idx="19556">
                  <c:v>2.2244728</c:v>
                </c:pt>
                <c:pt idx="19557">
                  <c:v>2.3952764000000002</c:v>
                </c:pt>
                <c:pt idx="19558">
                  <c:v>3.4083000000000002E-2</c:v>
                </c:pt>
                <c:pt idx="19559">
                  <c:v>0.13839380000000001</c:v>
                </c:pt>
                <c:pt idx="19560">
                  <c:v>3.1647000000000002E-2</c:v>
                </c:pt>
                <c:pt idx="19561">
                  <c:v>2.9211000000000001E-2</c:v>
                </c:pt>
                <c:pt idx="19562">
                  <c:v>4.1562652</c:v>
                </c:pt>
                <c:pt idx="19563">
                  <c:v>2.6775E-2</c:v>
                </c:pt>
                <c:pt idx="19564">
                  <c:v>1.5259484000000001</c:v>
                </c:pt>
                <c:pt idx="19565">
                  <c:v>2.1923999999999999E-2</c:v>
                </c:pt>
                <c:pt idx="19566">
                  <c:v>1.2958065999999999</c:v>
                </c:pt>
                <c:pt idx="19567">
                  <c:v>1.4616000000000001E-2</c:v>
                </c:pt>
                <c:pt idx="19568">
                  <c:v>0.97104639999999998</c:v>
                </c:pt>
                <c:pt idx="19569">
                  <c:v>0.28241729999999998</c:v>
                </c:pt>
                <c:pt idx="19570">
                  <c:v>0.63919800000000004</c:v>
                </c:pt>
                <c:pt idx="19571">
                  <c:v>0.63919800000000004</c:v>
                </c:pt>
                <c:pt idx="19572">
                  <c:v>0.63919800000000004</c:v>
                </c:pt>
                <c:pt idx="19573">
                  <c:v>0.63919800000000004</c:v>
                </c:pt>
                <c:pt idx="19574">
                  <c:v>0.63919800000000004</c:v>
                </c:pt>
                <c:pt idx="19575">
                  <c:v>0.63919800000000004</c:v>
                </c:pt>
                <c:pt idx="19576">
                  <c:v>0.42613200000000001</c:v>
                </c:pt>
                <c:pt idx="19577">
                  <c:v>0.1693269</c:v>
                </c:pt>
                <c:pt idx="19578">
                  <c:v>3.5737999999999999E-2</c:v>
                </c:pt>
                <c:pt idx="19579">
                  <c:v>1.5878799999999998E-2</c:v>
                </c:pt>
                <c:pt idx="19580">
                  <c:v>6.3515199999999994E-2</c:v>
                </c:pt>
                <c:pt idx="19581">
                  <c:v>3.1642515000000002</c:v>
                </c:pt>
                <c:pt idx="19582">
                  <c:v>1.1798739</c:v>
                </c:pt>
                <c:pt idx="19583">
                  <c:v>7.1006847999999998</c:v>
                </c:pt>
                <c:pt idx="19584">
                  <c:v>8.0921959999999995</c:v>
                </c:pt>
                <c:pt idx="19585">
                  <c:v>2.5287951999999998</c:v>
                </c:pt>
                <c:pt idx="19586">
                  <c:v>0.10470599999999999</c:v>
                </c:pt>
                <c:pt idx="19587">
                  <c:v>5.7339159999999998</c:v>
                </c:pt>
                <c:pt idx="19588">
                  <c:v>5.4564436000000001</c:v>
                </c:pt>
                <c:pt idx="19589">
                  <c:v>0.65237900000000004</c:v>
                </c:pt>
                <c:pt idx="19590">
                  <c:v>8.0346000000000001E-2</c:v>
                </c:pt>
                <c:pt idx="19591">
                  <c:v>3.2307047999999998</c:v>
                </c:pt>
                <c:pt idx="19592">
                  <c:v>7.0623000000000005E-2</c:v>
                </c:pt>
                <c:pt idx="19593">
                  <c:v>4.4853972000000004</c:v>
                </c:pt>
                <c:pt idx="19594">
                  <c:v>6.5751000000000004E-2</c:v>
                </c:pt>
                <c:pt idx="19595">
                  <c:v>4.4476348000000003</c:v>
                </c:pt>
                <c:pt idx="19596">
                  <c:v>2.8626524999999998</c:v>
                </c:pt>
                <c:pt idx="19597">
                  <c:v>0.13700760000000001</c:v>
                </c:pt>
                <c:pt idx="19598">
                  <c:v>3.8654820000000001</c:v>
                </c:pt>
                <c:pt idx="19599">
                  <c:v>3.1468832999999998</c:v>
                </c:pt>
                <c:pt idx="19600">
                  <c:v>3.1065496000000001</c:v>
                </c:pt>
                <c:pt idx="19601">
                  <c:v>3.6125319999999999</c:v>
                </c:pt>
                <c:pt idx="19602">
                  <c:v>2.9855078000000002</c:v>
                </c:pt>
                <c:pt idx="19603">
                  <c:v>2.9785887999999998</c:v>
                </c:pt>
                <c:pt idx="19604">
                  <c:v>2.9722803</c:v>
                </c:pt>
                <c:pt idx="19605">
                  <c:v>5.1135E-2</c:v>
                </c:pt>
                <c:pt idx="19606">
                  <c:v>5.1135E-2</c:v>
                </c:pt>
                <c:pt idx="19607">
                  <c:v>3.2876219999999998</c:v>
                </c:pt>
                <c:pt idx="19608">
                  <c:v>3.9941999999999998E-2</c:v>
                </c:pt>
                <c:pt idx="19609">
                  <c:v>0.885104</c:v>
                </c:pt>
                <c:pt idx="19610">
                  <c:v>2.1733411999999999</c:v>
                </c:pt>
                <c:pt idx="19611">
                  <c:v>3.1647000000000002E-2</c:v>
                </c:pt>
                <c:pt idx="19612">
                  <c:v>0.69361680000000003</c:v>
                </c:pt>
                <c:pt idx="19613">
                  <c:v>2.9211000000000001E-2</c:v>
                </c:pt>
                <c:pt idx="19614">
                  <c:v>1.5330876</c:v>
                </c:pt>
                <c:pt idx="19615">
                  <c:v>2.1923999999999999E-2</c:v>
                </c:pt>
                <c:pt idx="19616">
                  <c:v>0.36992039999999998</c:v>
                </c:pt>
                <c:pt idx="19617">
                  <c:v>0.36992039999999998</c:v>
                </c:pt>
                <c:pt idx="19618">
                  <c:v>4.8719999999999996E-3</c:v>
                </c:pt>
                <c:pt idx="19619">
                  <c:v>0.28241729999999998</c:v>
                </c:pt>
                <c:pt idx="19620">
                  <c:v>0.1667274</c:v>
                </c:pt>
                <c:pt idx="19621">
                  <c:v>0.12703039999999999</c:v>
                </c:pt>
                <c:pt idx="19622">
                  <c:v>3.7426460000000001</c:v>
                </c:pt>
                <c:pt idx="19623">
                  <c:v>0.96138480000000004</c:v>
                </c:pt>
                <c:pt idx="19624">
                  <c:v>0.96199380000000001</c:v>
                </c:pt>
                <c:pt idx="19625">
                  <c:v>0.13353899999999999</c:v>
                </c:pt>
                <c:pt idx="19626">
                  <c:v>6.8436772000000001</c:v>
                </c:pt>
                <c:pt idx="19627">
                  <c:v>5.8726307999999996</c:v>
                </c:pt>
                <c:pt idx="19628">
                  <c:v>8.2588033000000003</c:v>
                </c:pt>
                <c:pt idx="19629">
                  <c:v>7.3058999999999999E-2</c:v>
                </c:pt>
                <c:pt idx="19630">
                  <c:v>1.643734</c:v>
                </c:pt>
                <c:pt idx="19631">
                  <c:v>2.9444184</c:v>
                </c:pt>
                <c:pt idx="19632">
                  <c:v>2.9444184</c:v>
                </c:pt>
                <c:pt idx="19633">
                  <c:v>5.6007000000000001E-2</c:v>
                </c:pt>
                <c:pt idx="19634">
                  <c:v>5.7077999999999997E-2</c:v>
                </c:pt>
                <c:pt idx="19635">
                  <c:v>2.8241323</c:v>
                </c:pt>
                <c:pt idx="19636">
                  <c:v>6.1351180000000003</c:v>
                </c:pt>
                <c:pt idx="19637">
                  <c:v>2.8271847999999999</c:v>
                </c:pt>
                <c:pt idx="19638">
                  <c:v>2.8271847999999999</c:v>
                </c:pt>
                <c:pt idx="19639">
                  <c:v>3.8954999999999997E-2</c:v>
                </c:pt>
                <c:pt idx="19640">
                  <c:v>1.9768804</c:v>
                </c:pt>
                <c:pt idx="19641">
                  <c:v>3.6519000000000003E-2</c:v>
                </c:pt>
                <c:pt idx="19642">
                  <c:v>3.4818000000000002E-2</c:v>
                </c:pt>
                <c:pt idx="19643">
                  <c:v>3.4818000000000002E-2</c:v>
                </c:pt>
                <c:pt idx="19644">
                  <c:v>2.8538999999999998E-2</c:v>
                </c:pt>
                <c:pt idx="19645">
                  <c:v>2.5683000000000001E-2</c:v>
                </c:pt>
                <c:pt idx="19646">
                  <c:v>1.4797244000000001</c:v>
                </c:pt>
                <c:pt idx="19647">
                  <c:v>8.0977599999999997E-2</c:v>
                </c:pt>
                <c:pt idx="19648">
                  <c:v>0.78610760000000002</c:v>
                </c:pt>
                <c:pt idx="19649">
                  <c:v>7.2240000000000004E-3</c:v>
                </c:pt>
                <c:pt idx="19650">
                  <c:v>0.158277</c:v>
                </c:pt>
                <c:pt idx="19651">
                  <c:v>7.1454599999999993E-2</c:v>
                </c:pt>
                <c:pt idx="19652">
                  <c:v>2.3923611</c:v>
                </c:pt>
                <c:pt idx="19653">
                  <c:v>2.0953168</c:v>
                </c:pt>
                <c:pt idx="19654">
                  <c:v>4.4575316999999997</c:v>
                </c:pt>
                <c:pt idx="19655">
                  <c:v>8.5734142999999996</c:v>
                </c:pt>
                <c:pt idx="19656">
                  <c:v>3.2715665999999999</c:v>
                </c:pt>
                <c:pt idx="19657">
                  <c:v>4.8090935999999997</c:v>
                </c:pt>
                <c:pt idx="19658">
                  <c:v>3.2307047999999998</c:v>
                </c:pt>
                <c:pt idx="19659">
                  <c:v>0.53378020000000004</c:v>
                </c:pt>
                <c:pt idx="19660">
                  <c:v>2.9444184</c:v>
                </c:pt>
                <c:pt idx="19661">
                  <c:v>3.9738516000000002</c:v>
                </c:pt>
                <c:pt idx="19662">
                  <c:v>5.6007000000000001E-2</c:v>
                </c:pt>
                <c:pt idx="19663">
                  <c:v>5.6007000000000001E-2</c:v>
                </c:pt>
                <c:pt idx="19664">
                  <c:v>5.3571000000000001E-2</c:v>
                </c:pt>
                <c:pt idx="19665">
                  <c:v>3.4839030000000002</c:v>
                </c:pt>
                <c:pt idx="19666">
                  <c:v>3.2513448</c:v>
                </c:pt>
                <c:pt idx="19667">
                  <c:v>3.0518968000000002</c:v>
                </c:pt>
                <c:pt idx="19668">
                  <c:v>3.0518968000000002</c:v>
                </c:pt>
                <c:pt idx="19669">
                  <c:v>4.5654E-2</c:v>
                </c:pt>
                <c:pt idx="19670">
                  <c:v>2.4610069000000001</c:v>
                </c:pt>
                <c:pt idx="19671">
                  <c:v>3.6519000000000003E-2</c:v>
                </c:pt>
                <c:pt idx="19672">
                  <c:v>1.7340420000000001</c:v>
                </c:pt>
                <c:pt idx="19673">
                  <c:v>1.9220697</c:v>
                </c:pt>
                <c:pt idx="19674">
                  <c:v>1.7109300000000001</c:v>
                </c:pt>
                <c:pt idx="19675">
                  <c:v>1.5540174</c:v>
                </c:pt>
                <c:pt idx="19676">
                  <c:v>0.15544959999999999</c:v>
                </c:pt>
                <c:pt idx="19677">
                  <c:v>1.9487999999999998E-2</c:v>
                </c:pt>
                <c:pt idx="19678">
                  <c:v>11.3368629</c:v>
                </c:pt>
                <c:pt idx="19679">
                  <c:v>7.5848113000000001</c:v>
                </c:pt>
                <c:pt idx="19680">
                  <c:v>5.0430963000000002</c:v>
                </c:pt>
                <c:pt idx="19681">
                  <c:v>1.7376372</c:v>
                </c:pt>
                <c:pt idx="19682">
                  <c:v>1.2506702999999999</c:v>
                </c:pt>
                <c:pt idx="19683">
                  <c:v>6.5751000000000004E-2</c:v>
                </c:pt>
                <c:pt idx="19684">
                  <c:v>3.6519000000000003E-2</c:v>
                </c:pt>
                <c:pt idx="19685">
                  <c:v>3.4083000000000002E-2</c:v>
                </c:pt>
                <c:pt idx="19686">
                  <c:v>3.1647000000000002E-2</c:v>
                </c:pt>
                <c:pt idx="19687">
                  <c:v>1.4616000000000001E-2</c:v>
                </c:pt>
                <c:pt idx="19688">
                  <c:v>4.6963584000000003</c:v>
                </c:pt>
                <c:pt idx="19689">
                  <c:v>4.3466823999999997</c:v>
                </c:pt>
                <c:pt idx="19690">
                  <c:v>0.45468579999999997</c:v>
                </c:pt>
                <c:pt idx="19691">
                  <c:v>5.6007000000000001E-2</c:v>
                </c:pt>
                <c:pt idx="19692">
                  <c:v>0.43493359999999998</c:v>
                </c:pt>
                <c:pt idx="19693">
                  <c:v>4.2798000000000003E-2</c:v>
                </c:pt>
                <c:pt idx="19694">
                  <c:v>1.5722152</c:v>
                </c:pt>
                <c:pt idx="19695">
                  <c:v>3.5000000000000003E-2</c:v>
                </c:pt>
                <c:pt idx="19696">
                  <c:v>1.1919799999999999E-2</c:v>
                </c:pt>
                <c:pt idx="19697">
                  <c:v>1.2023748000000001</c:v>
                </c:pt>
                <c:pt idx="19698">
                  <c:v>1.2029837999999999</c:v>
                </c:pt>
                <c:pt idx="19699">
                  <c:v>7.2136404000000001</c:v>
                </c:pt>
                <c:pt idx="19700">
                  <c:v>6.4737568000000003</c:v>
                </c:pt>
                <c:pt idx="19701">
                  <c:v>6.3812660000000001</c:v>
                </c:pt>
                <c:pt idx="19702">
                  <c:v>4.8553176000000002</c:v>
                </c:pt>
                <c:pt idx="19703">
                  <c:v>3.9399228000000002</c:v>
                </c:pt>
                <c:pt idx="19704">
                  <c:v>3.1079924999999999</c:v>
                </c:pt>
                <c:pt idx="19705">
                  <c:v>4.3718702</c:v>
                </c:pt>
                <c:pt idx="19706">
                  <c:v>0.39213360000000003</c:v>
                </c:pt>
                <c:pt idx="19707">
                  <c:v>0.50518980000000002</c:v>
                </c:pt>
                <c:pt idx="19708">
                  <c:v>4.1617008000000002</c:v>
                </c:pt>
                <c:pt idx="19709">
                  <c:v>2.7808443</c:v>
                </c:pt>
                <c:pt idx="19710">
                  <c:v>4.0727460000000004</c:v>
                </c:pt>
                <c:pt idx="19711">
                  <c:v>5.7077999999999997E-2</c:v>
                </c:pt>
                <c:pt idx="19712">
                  <c:v>3.5329902</c:v>
                </c:pt>
                <c:pt idx="19713">
                  <c:v>3.0518968000000002</c:v>
                </c:pt>
                <c:pt idx="19714">
                  <c:v>3.0056728000000001</c:v>
                </c:pt>
                <c:pt idx="19715">
                  <c:v>2.8271847999999999</c:v>
                </c:pt>
                <c:pt idx="19716">
                  <c:v>2.4204256000000002</c:v>
                </c:pt>
                <c:pt idx="19717">
                  <c:v>1.9768804</c:v>
                </c:pt>
                <c:pt idx="19718">
                  <c:v>1.9627648</c:v>
                </c:pt>
                <c:pt idx="19719">
                  <c:v>2.0591936</c:v>
                </c:pt>
                <c:pt idx="19720">
                  <c:v>0.65749360000000001</c:v>
                </c:pt>
                <c:pt idx="19721">
                  <c:v>1.9688428</c:v>
                </c:pt>
                <c:pt idx="19722">
                  <c:v>1.9421356000000001</c:v>
                </c:pt>
                <c:pt idx="19723">
                  <c:v>2.5683000000000001E-2</c:v>
                </c:pt>
                <c:pt idx="19724">
                  <c:v>1.1977196000000001</c:v>
                </c:pt>
                <c:pt idx="19725">
                  <c:v>1.3366439999999999</c:v>
                </c:pt>
                <c:pt idx="19726">
                  <c:v>0.13601840000000001</c:v>
                </c:pt>
                <c:pt idx="19727">
                  <c:v>0.83233159999999995</c:v>
                </c:pt>
                <c:pt idx="19728">
                  <c:v>6.3915299999999994E-2</c:v>
                </c:pt>
                <c:pt idx="19729">
                  <c:v>0.55490200000000001</c:v>
                </c:pt>
                <c:pt idx="19730">
                  <c:v>0.39256200000000002</c:v>
                </c:pt>
                <c:pt idx="19731">
                  <c:v>0.36992039999999998</c:v>
                </c:pt>
                <c:pt idx="19732">
                  <c:v>1.7376372</c:v>
                </c:pt>
                <c:pt idx="19733">
                  <c:v>5.5083600000000003E-2</c:v>
                </c:pt>
                <c:pt idx="19734">
                  <c:v>3.1757599999999997E-2</c:v>
                </c:pt>
                <c:pt idx="19735">
                  <c:v>0.22230320000000001</c:v>
                </c:pt>
                <c:pt idx="19736">
                  <c:v>2.3818200000000001E-2</c:v>
                </c:pt>
                <c:pt idx="19737">
                  <c:v>3.19288E-2</c:v>
                </c:pt>
                <c:pt idx="19738">
                  <c:v>8.2738215999999998</c:v>
                </c:pt>
                <c:pt idx="19739">
                  <c:v>8.4621163999999993</c:v>
                </c:pt>
                <c:pt idx="19740">
                  <c:v>7.0286587999999997</c:v>
                </c:pt>
                <c:pt idx="19741">
                  <c:v>0.12175800000000001</c:v>
                </c:pt>
                <c:pt idx="19742">
                  <c:v>9.9834000000000006E-2</c:v>
                </c:pt>
                <c:pt idx="19743">
                  <c:v>5.1237636999999996</c:v>
                </c:pt>
                <c:pt idx="19744">
                  <c:v>4.6703787999999999</c:v>
                </c:pt>
                <c:pt idx="19745">
                  <c:v>7.3058999999999999E-2</c:v>
                </c:pt>
                <c:pt idx="19746">
                  <c:v>6.8481E-2</c:v>
                </c:pt>
                <c:pt idx="19747">
                  <c:v>3.8842712000000001</c:v>
                </c:pt>
                <c:pt idx="19748">
                  <c:v>6.5751000000000004E-2</c:v>
                </c:pt>
                <c:pt idx="19749">
                  <c:v>3.5112296999999999</c:v>
                </c:pt>
                <c:pt idx="19750">
                  <c:v>2.7808443</c:v>
                </c:pt>
                <c:pt idx="19751">
                  <c:v>3.3082587999999999</c:v>
                </c:pt>
                <c:pt idx="19752">
                  <c:v>3.3756987000000001</c:v>
                </c:pt>
                <c:pt idx="19753">
                  <c:v>3.0353246</c:v>
                </c:pt>
                <c:pt idx="19754">
                  <c:v>5.3571000000000001E-2</c:v>
                </c:pt>
                <c:pt idx="19755">
                  <c:v>5.3571000000000001E-2</c:v>
                </c:pt>
                <c:pt idx="19756">
                  <c:v>2.9451741</c:v>
                </c:pt>
                <c:pt idx="19757">
                  <c:v>5.1135E-2</c:v>
                </c:pt>
                <c:pt idx="19758">
                  <c:v>3.2368784000000002</c:v>
                </c:pt>
                <c:pt idx="19759">
                  <c:v>4.8698999999999999E-2</c:v>
                </c:pt>
                <c:pt idx="19760">
                  <c:v>4.8698999999999999E-2</c:v>
                </c:pt>
                <c:pt idx="19761">
                  <c:v>3.2876219999999998</c:v>
                </c:pt>
                <c:pt idx="19762">
                  <c:v>2.5432616000000001</c:v>
                </c:pt>
                <c:pt idx="19763">
                  <c:v>3.4083000000000002E-2</c:v>
                </c:pt>
                <c:pt idx="19764">
                  <c:v>0.91080539999999999</c:v>
                </c:pt>
                <c:pt idx="19765">
                  <c:v>1.8958687999999999</c:v>
                </c:pt>
                <c:pt idx="19766">
                  <c:v>1.6541294</c:v>
                </c:pt>
                <c:pt idx="19767">
                  <c:v>1.8958687999999999</c:v>
                </c:pt>
                <c:pt idx="19768">
                  <c:v>2.436E-2</c:v>
                </c:pt>
                <c:pt idx="19769">
                  <c:v>1.5702027999999999</c:v>
                </c:pt>
                <c:pt idx="19770">
                  <c:v>0.15814600000000001</c:v>
                </c:pt>
                <c:pt idx="19771">
                  <c:v>0.15333749999999999</c:v>
                </c:pt>
                <c:pt idx="19772">
                  <c:v>1.6275000000000001E-2</c:v>
                </c:pt>
                <c:pt idx="19773">
                  <c:v>1.7052000000000001E-2</c:v>
                </c:pt>
                <c:pt idx="19774">
                  <c:v>1.2264000000000001E-2</c:v>
                </c:pt>
                <c:pt idx="19775">
                  <c:v>1.218E-2</c:v>
                </c:pt>
                <c:pt idx="19776">
                  <c:v>0.375</c:v>
                </c:pt>
                <c:pt idx="19777">
                  <c:v>0.119091</c:v>
                </c:pt>
                <c:pt idx="19778">
                  <c:v>3.2528000000000001E-2</c:v>
                </c:pt>
                <c:pt idx="19779">
                  <c:v>4.2299999999999998E-4</c:v>
                </c:pt>
                <c:pt idx="19780">
                  <c:v>8.1283192</c:v>
                </c:pt>
                <c:pt idx="19781">
                  <c:v>8.1384627999999992</c:v>
                </c:pt>
                <c:pt idx="19782">
                  <c:v>6.0113456000000003</c:v>
                </c:pt>
                <c:pt idx="19783">
                  <c:v>7.2136404000000001</c:v>
                </c:pt>
                <c:pt idx="19784">
                  <c:v>7.2136404000000001</c:v>
                </c:pt>
                <c:pt idx="19785">
                  <c:v>0.86033970000000004</c:v>
                </c:pt>
                <c:pt idx="19786">
                  <c:v>5.225238</c:v>
                </c:pt>
                <c:pt idx="19787">
                  <c:v>5.7801400000000003</c:v>
                </c:pt>
                <c:pt idx="19788">
                  <c:v>7.3058999999999999E-2</c:v>
                </c:pt>
                <c:pt idx="19789">
                  <c:v>4.3466823999999997</c:v>
                </c:pt>
                <c:pt idx="19790">
                  <c:v>4.2121494000000004</c:v>
                </c:pt>
                <c:pt idx="19791">
                  <c:v>0.47445939999999998</c:v>
                </c:pt>
                <c:pt idx="19792">
                  <c:v>3.7028848000000001</c:v>
                </c:pt>
                <c:pt idx="19793">
                  <c:v>5.6007000000000001E-2</c:v>
                </c:pt>
                <c:pt idx="19794">
                  <c:v>5.6007000000000001E-2</c:v>
                </c:pt>
                <c:pt idx="19795">
                  <c:v>2.4536961000000002</c:v>
                </c:pt>
                <c:pt idx="19796">
                  <c:v>3.0258414999999999</c:v>
                </c:pt>
                <c:pt idx="19797">
                  <c:v>2.9880312</c:v>
                </c:pt>
                <c:pt idx="19798">
                  <c:v>3.2513448</c:v>
                </c:pt>
                <c:pt idx="19799">
                  <c:v>4.6262999999999999E-2</c:v>
                </c:pt>
                <c:pt idx="19800">
                  <c:v>2.2592976999999999</c:v>
                </c:pt>
                <c:pt idx="19801">
                  <c:v>3.8954999999999997E-2</c:v>
                </c:pt>
                <c:pt idx="19802">
                  <c:v>2.4204256000000002</c:v>
                </c:pt>
                <c:pt idx="19803">
                  <c:v>2.2774499000000001</c:v>
                </c:pt>
                <c:pt idx="19804">
                  <c:v>0.23443700000000001</c:v>
                </c:pt>
                <c:pt idx="19805">
                  <c:v>3.1647000000000002E-2</c:v>
                </c:pt>
                <c:pt idx="19806">
                  <c:v>1.6944631000000001</c:v>
                </c:pt>
                <c:pt idx="19807">
                  <c:v>1.5734619999999999</c:v>
                </c:pt>
                <c:pt idx="19808">
                  <c:v>1.7114999999999998E-2</c:v>
                </c:pt>
                <c:pt idx="19809">
                  <c:v>0.15378040000000001</c:v>
                </c:pt>
                <c:pt idx="19810">
                  <c:v>0.72621009999999997</c:v>
                </c:pt>
                <c:pt idx="19811">
                  <c:v>0.28241729999999998</c:v>
                </c:pt>
                <c:pt idx="19812">
                  <c:v>4.8719999999999996E-3</c:v>
                </c:pt>
                <c:pt idx="19813">
                  <c:v>15.172899599999999</c:v>
                </c:pt>
                <c:pt idx="19814">
                  <c:v>3.9102508</c:v>
                </c:pt>
                <c:pt idx="19815">
                  <c:v>0.21436379999999999</c:v>
                </c:pt>
                <c:pt idx="19816">
                  <c:v>7.0302600000000007E-2</c:v>
                </c:pt>
                <c:pt idx="19817">
                  <c:v>3.1757599999999997E-2</c:v>
                </c:pt>
                <c:pt idx="19818">
                  <c:v>2.2115051999999999</c:v>
                </c:pt>
                <c:pt idx="19819">
                  <c:v>2.2119924000000002</c:v>
                </c:pt>
                <c:pt idx="19820">
                  <c:v>10.1730464</c:v>
                </c:pt>
                <c:pt idx="19821">
                  <c:v>0.65237900000000004</c:v>
                </c:pt>
                <c:pt idx="19822">
                  <c:v>4.4756602000000001</c:v>
                </c:pt>
                <c:pt idx="19823">
                  <c:v>4.2628371999999999</c:v>
                </c:pt>
                <c:pt idx="19824">
                  <c:v>4.3466823999999997</c:v>
                </c:pt>
                <c:pt idx="19825">
                  <c:v>4.3466823999999997</c:v>
                </c:pt>
                <c:pt idx="19826">
                  <c:v>4.2121494000000004</c:v>
                </c:pt>
                <c:pt idx="19827">
                  <c:v>2.6581743000000002</c:v>
                </c:pt>
                <c:pt idx="19828">
                  <c:v>3.187217</c:v>
                </c:pt>
                <c:pt idx="19829">
                  <c:v>3.6125767999999998</c:v>
                </c:pt>
                <c:pt idx="19830">
                  <c:v>3.1443875999999999</c:v>
                </c:pt>
                <c:pt idx="19831">
                  <c:v>3.0662159</c:v>
                </c:pt>
                <c:pt idx="19832">
                  <c:v>1.7993574000000001</c:v>
                </c:pt>
                <c:pt idx="19833">
                  <c:v>5.3571000000000001E-2</c:v>
                </c:pt>
                <c:pt idx="19834">
                  <c:v>5.3571000000000001E-2</c:v>
                </c:pt>
                <c:pt idx="19835">
                  <c:v>3.2876219999999998</c:v>
                </c:pt>
                <c:pt idx="19836">
                  <c:v>4.6262999999999999E-2</c:v>
                </c:pt>
                <c:pt idx="19837">
                  <c:v>2.5417149999999999</c:v>
                </c:pt>
                <c:pt idx="19838">
                  <c:v>2.4045467999999999</c:v>
                </c:pt>
                <c:pt idx="19839">
                  <c:v>1.8264686000000001</c:v>
                </c:pt>
                <c:pt idx="19840">
                  <c:v>2.6775E-2</c:v>
                </c:pt>
                <c:pt idx="19841">
                  <c:v>0.17791960000000001</c:v>
                </c:pt>
                <c:pt idx="19842">
                  <c:v>1.5702027999999999</c:v>
                </c:pt>
                <c:pt idx="19843">
                  <c:v>0.36992039999999998</c:v>
                </c:pt>
                <c:pt idx="19844">
                  <c:v>14.1498084</c:v>
                </c:pt>
                <c:pt idx="19845">
                  <c:v>2.1169736000000001</c:v>
                </c:pt>
                <c:pt idx="19846">
                  <c:v>6.3314999999999996E-2</c:v>
                </c:pt>
                <c:pt idx="19847">
                  <c:v>0.238182</c:v>
                </c:pt>
                <c:pt idx="19848">
                  <c:v>9.5272800000000005E-2</c:v>
                </c:pt>
                <c:pt idx="19849">
                  <c:v>3.5403304000000002</c:v>
                </c:pt>
                <c:pt idx="19850">
                  <c:v>0.10227</c:v>
                </c:pt>
                <c:pt idx="19851">
                  <c:v>3.7685048000000001</c:v>
                </c:pt>
                <c:pt idx="19852">
                  <c:v>5.13279</c:v>
                </c:pt>
                <c:pt idx="19853">
                  <c:v>4.0748025999999999</c:v>
                </c:pt>
                <c:pt idx="19854">
                  <c:v>4.3004156</c:v>
                </c:pt>
                <c:pt idx="19855">
                  <c:v>6.5751000000000004E-2</c:v>
                </c:pt>
                <c:pt idx="19856">
                  <c:v>6.5751000000000004E-2</c:v>
                </c:pt>
                <c:pt idx="19857">
                  <c:v>6.3314999999999996E-2</c:v>
                </c:pt>
                <c:pt idx="19858">
                  <c:v>2.8217484000000002</c:v>
                </c:pt>
                <c:pt idx="19859">
                  <c:v>2.7808443</c:v>
                </c:pt>
                <c:pt idx="19860">
                  <c:v>3.2368784000000002</c:v>
                </c:pt>
                <c:pt idx="19861">
                  <c:v>3.876465</c:v>
                </c:pt>
                <c:pt idx="19862">
                  <c:v>5.3571000000000001E-2</c:v>
                </c:pt>
                <c:pt idx="19863">
                  <c:v>2.6627567999999999</c:v>
                </c:pt>
                <c:pt idx="19864">
                  <c:v>3.6801840000000001</c:v>
                </c:pt>
                <c:pt idx="19865">
                  <c:v>3.3376442000000002</c:v>
                </c:pt>
                <c:pt idx="19866">
                  <c:v>3.2368784000000002</c:v>
                </c:pt>
                <c:pt idx="19867">
                  <c:v>4.9644000000000001E-2</c:v>
                </c:pt>
                <c:pt idx="19868">
                  <c:v>2.5763661</c:v>
                </c:pt>
                <c:pt idx="19869">
                  <c:v>2.2759328000000001</c:v>
                </c:pt>
                <c:pt idx="19870">
                  <c:v>2.1675632</c:v>
                </c:pt>
                <c:pt idx="19871">
                  <c:v>3.1394999999999999E-2</c:v>
                </c:pt>
                <c:pt idx="19872">
                  <c:v>2.9211000000000001E-2</c:v>
                </c:pt>
                <c:pt idx="19873">
                  <c:v>0.2306706</c:v>
                </c:pt>
                <c:pt idx="19874">
                  <c:v>1.7571540000000001</c:v>
                </c:pt>
                <c:pt idx="19875">
                  <c:v>1.5259484000000001</c:v>
                </c:pt>
                <c:pt idx="19876">
                  <c:v>1.3410096</c:v>
                </c:pt>
                <c:pt idx="19877">
                  <c:v>1.0892948</c:v>
                </c:pt>
                <c:pt idx="19878">
                  <c:v>0.96825300000000003</c:v>
                </c:pt>
                <c:pt idx="19879">
                  <c:v>0.15378040000000001</c:v>
                </c:pt>
                <c:pt idx="19880">
                  <c:v>2.9211000000000001E-2</c:v>
                </c:pt>
                <c:pt idx="19881">
                  <c:v>0.39256200000000002</c:v>
                </c:pt>
                <c:pt idx="19882">
                  <c:v>0.3309724</c:v>
                </c:pt>
                <c:pt idx="19883">
                  <c:v>19.2363316</c:v>
                </c:pt>
                <c:pt idx="19884">
                  <c:v>9.6181444000000003</c:v>
                </c:pt>
                <c:pt idx="19885">
                  <c:v>0.1230286</c:v>
                </c:pt>
                <c:pt idx="19886">
                  <c:v>9.7397999999999998E-2</c:v>
                </c:pt>
                <c:pt idx="19887">
                  <c:v>6.3314999999999996E-2</c:v>
                </c:pt>
                <c:pt idx="19888">
                  <c:v>6.3314999999999996E-2</c:v>
                </c:pt>
                <c:pt idx="19889">
                  <c:v>6.3314999999999996E-2</c:v>
                </c:pt>
                <c:pt idx="19890">
                  <c:v>4.8698999999999999E-2</c:v>
                </c:pt>
                <c:pt idx="19891">
                  <c:v>4.8698999999999999E-2</c:v>
                </c:pt>
                <c:pt idx="19892">
                  <c:v>7.1454599999999993E-2</c:v>
                </c:pt>
                <c:pt idx="19893">
                  <c:v>0.16558500000000001</c:v>
                </c:pt>
                <c:pt idx="19894">
                  <c:v>7.6760516000000001</c:v>
                </c:pt>
                <c:pt idx="19895">
                  <c:v>6.0576124</c:v>
                </c:pt>
                <c:pt idx="19896">
                  <c:v>5.9607559999999999</c:v>
                </c:pt>
                <c:pt idx="19897">
                  <c:v>5.1790139999999996</c:v>
                </c:pt>
                <c:pt idx="19898">
                  <c:v>0.13700760000000001</c:v>
                </c:pt>
                <c:pt idx="19899">
                  <c:v>3.6529372000000002</c:v>
                </c:pt>
                <c:pt idx="19900">
                  <c:v>3.6529372000000002</c:v>
                </c:pt>
                <c:pt idx="19901">
                  <c:v>3.0262266000000002</c:v>
                </c:pt>
                <c:pt idx="19902">
                  <c:v>4.3893111999999999</c:v>
                </c:pt>
                <c:pt idx="19903">
                  <c:v>4.3004156</c:v>
                </c:pt>
                <c:pt idx="19904">
                  <c:v>0.50518980000000002</c:v>
                </c:pt>
                <c:pt idx="19905">
                  <c:v>3.7455136000000002</c:v>
                </c:pt>
                <c:pt idx="19906">
                  <c:v>1.7993574000000001</c:v>
                </c:pt>
                <c:pt idx="19907">
                  <c:v>3.0518968000000002</c:v>
                </c:pt>
                <c:pt idx="19908">
                  <c:v>2.9594488000000001</c:v>
                </c:pt>
                <c:pt idx="19909">
                  <c:v>2.0856438000000002</c:v>
                </c:pt>
                <c:pt idx="19910">
                  <c:v>2.5843099999999999</c:v>
                </c:pt>
                <c:pt idx="19911">
                  <c:v>1.9768804</c:v>
                </c:pt>
                <c:pt idx="19912">
                  <c:v>0.13839380000000001</c:v>
                </c:pt>
                <c:pt idx="19913">
                  <c:v>1.9627648</c:v>
                </c:pt>
                <c:pt idx="19914">
                  <c:v>1.9883595999999999</c:v>
                </c:pt>
                <c:pt idx="19915">
                  <c:v>2.0856438000000002</c:v>
                </c:pt>
                <c:pt idx="19916">
                  <c:v>1.9421356000000001</c:v>
                </c:pt>
                <c:pt idx="19917">
                  <c:v>1.8034208</c:v>
                </c:pt>
                <c:pt idx="19918">
                  <c:v>1.5330876</c:v>
                </c:pt>
                <c:pt idx="19919">
                  <c:v>1.5702027999999999</c:v>
                </c:pt>
                <c:pt idx="19920">
                  <c:v>1.5259484000000001</c:v>
                </c:pt>
                <c:pt idx="19921">
                  <c:v>0.1387148</c:v>
                </c:pt>
                <c:pt idx="19922">
                  <c:v>1.0635372000000001</c:v>
                </c:pt>
                <c:pt idx="19923">
                  <c:v>0.83233159999999995</c:v>
                </c:pt>
                <c:pt idx="19924">
                  <c:v>5.5575800000000002E-2</c:v>
                </c:pt>
                <c:pt idx="19925">
                  <c:v>8.0346000000000001E-2</c:v>
                </c:pt>
                <c:pt idx="19926">
                  <c:v>6.0879000000000003E-2</c:v>
                </c:pt>
                <c:pt idx="19927">
                  <c:v>6.0879000000000003E-2</c:v>
                </c:pt>
                <c:pt idx="19928">
                  <c:v>9.0090000000000003E-2</c:v>
                </c:pt>
                <c:pt idx="19929">
                  <c:v>5.1592832</c:v>
                </c:pt>
                <c:pt idx="19930">
                  <c:v>5.3571000000000001E-2</c:v>
                </c:pt>
                <c:pt idx="19931">
                  <c:v>5.3571000000000001E-2</c:v>
                </c:pt>
                <c:pt idx="19932">
                  <c:v>4.8698999999999999E-2</c:v>
                </c:pt>
                <c:pt idx="19933">
                  <c:v>3.8954999999999997E-2</c:v>
                </c:pt>
                <c:pt idx="19934">
                  <c:v>3.6519000000000003E-2</c:v>
                </c:pt>
                <c:pt idx="19935">
                  <c:v>3.4083000000000002E-2</c:v>
                </c:pt>
                <c:pt idx="19936">
                  <c:v>0.23120560000000001</c:v>
                </c:pt>
                <c:pt idx="19937">
                  <c:v>3.1757599999999997E-2</c:v>
                </c:pt>
                <c:pt idx="19938">
                  <c:v>0.28581839999999997</c:v>
                </c:pt>
                <c:pt idx="19939">
                  <c:v>2.3818200000000001E-2</c:v>
                </c:pt>
                <c:pt idx="19940">
                  <c:v>3.5000000000000003E-2</c:v>
                </c:pt>
                <c:pt idx="19941">
                  <c:v>2.3818200000000001E-2</c:v>
                </c:pt>
                <c:pt idx="19942">
                  <c:v>9.5976298</c:v>
                </c:pt>
                <c:pt idx="19943">
                  <c:v>8.8508688000000006</c:v>
                </c:pt>
                <c:pt idx="19944">
                  <c:v>8.3234016000000004</c:v>
                </c:pt>
                <c:pt idx="19945">
                  <c:v>7.5835607999999999</c:v>
                </c:pt>
                <c:pt idx="19946">
                  <c:v>5.8264068</c:v>
                </c:pt>
                <c:pt idx="19947">
                  <c:v>9.4962000000000005E-2</c:v>
                </c:pt>
                <c:pt idx="19948">
                  <c:v>8.0346000000000001E-2</c:v>
                </c:pt>
                <c:pt idx="19949">
                  <c:v>4.6703787999999999</c:v>
                </c:pt>
                <c:pt idx="19950">
                  <c:v>4.5778879999999997</c:v>
                </c:pt>
                <c:pt idx="19951">
                  <c:v>2.9444184</c:v>
                </c:pt>
                <c:pt idx="19952">
                  <c:v>2.8217484000000002</c:v>
                </c:pt>
                <c:pt idx="19953">
                  <c:v>6.3314999999999996E-2</c:v>
                </c:pt>
                <c:pt idx="19954">
                  <c:v>1.9220697</c:v>
                </c:pt>
                <c:pt idx="19955">
                  <c:v>5.3571000000000001E-2</c:v>
                </c:pt>
                <c:pt idx="19956">
                  <c:v>3.2368784000000002</c:v>
                </c:pt>
                <c:pt idx="19957">
                  <c:v>3.3055295999999998</c:v>
                </c:pt>
                <c:pt idx="19958">
                  <c:v>3.0235216</c:v>
                </c:pt>
                <c:pt idx="19959">
                  <c:v>4.6262999999999999E-2</c:v>
                </c:pt>
                <c:pt idx="19960">
                  <c:v>2.5215277999999999</c:v>
                </c:pt>
                <c:pt idx="19961">
                  <c:v>2.5894856000000002</c:v>
                </c:pt>
                <c:pt idx="19962">
                  <c:v>2.9057358</c:v>
                </c:pt>
                <c:pt idx="19963">
                  <c:v>0.83451439999999999</c:v>
                </c:pt>
                <c:pt idx="19964">
                  <c:v>3.6519000000000003E-2</c:v>
                </c:pt>
                <c:pt idx="19965">
                  <c:v>2.0487565999999999</c:v>
                </c:pt>
                <c:pt idx="19966">
                  <c:v>3.4083000000000002E-2</c:v>
                </c:pt>
                <c:pt idx="19967">
                  <c:v>2.1674096999999999</c:v>
                </c:pt>
                <c:pt idx="19968">
                  <c:v>3.0995999999999999E-2</c:v>
                </c:pt>
                <c:pt idx="19969">
                  <c:v>2.9211000000000001E-2</c:v>
                </c:pt>
                <c:pt idx="19970">
                  <c:v>0.23724039999999999</c:v>
                </c:pt>
                <c:pt idx="19971">
                  <c:v>2.6775E-2</c:v>
                </c:pt>
                <c:pt idx="19972">
                  <c:v>1.7664838</c:v>
                </c:pt>
                <c:pt idx="19973">
                  <c:v>1.5702027999999999</c:v>
                </c:pt>
                <c:pt idx="19974">
                  <c:v>0.73984079999999997</c:v>
                </c:pt>
                <c:pt idx="19975">
                  <c:v>0.36992039999999998</c:v>
                </c:pt>
                <c:pt idx="19976">
                  <c:v>10.1268224</c:v>
                </c:pt>
                <c:pt idx="19977">
                  <c:v>2.1169736000000001</c:v>
                </c:pt>
                <c:pt idx="19978">
                  <c:v>0.1597248</c:v>
                </c:pt>
                <c:pt idx="19979">
                  <c:v>1.5878799999999998E-2</c:v>
                </c:pt>
                <c:pt idx="19980">
                  <c:v>2.3818200000000001E-2</c:v>
                </c:pt>
                <c:pt idx="19981">
                  <c:v>9.5272800000000005E-2</c:v>
                </c:pt>
                <c:pt idx="19982">
                  <c:v>6.5933400000000003E-2</c:v>
                </c:pt>
                <c:pt idx="19983">
                  <c:v>6.0113456000000003</c:v>
                </c:pt>
                <c:pt idx="19984">
                  <c:v>5.2952328</c:v>
                </c:pt>
                <c:pt idx="19985">
                  <c:v>4.3572198999999996</c:v>
                </c:pt>
                <c:pt idx="19986">
                  <c:v>4.4853972000000004</c:v>
                </c:pt>
                <c:pt idx="19987">
                  <c:v>0.61285319999999999</c:v>
                </c:pt>
                <c:pt idx="19988">
                  <c:v>4.1151770000000001</c:v>
                </c:pt>
                <c:pt idx="19989">
                  <c:v>3.8842712000000001</c:v>
                </c:pt>
                <c:pt idx="19990">
                  <c:v>2.9444184</c:v>
                </c:pt>
                <c:pt idx="19991">
                  <c:v>6.0879000000000003E-2</c:v>
                </c:pt>
                <c:pt idx="19992">
                  <c:v>2.6581743000000002</c:v>
                </c:pt>
                <c:pt idx="19993">
                  <c:v>0.45468579999999997</c:v>
                </c:pt>
                <c:pt idx="19994">
                  <c:v>3.6306384</c:v>
                </c:pt>
                <c:pt idx="19995">
                  <c:v>5.1135E-2</c:v>
                </c:pt>
                <c:pt idx="19996">
                  <c:v>5.1135E-2</c:v>
                </c:pt>
                <c:pt idx="19997">
                  <c:v>3.1906544000000001</c:v>
                </c:pt>
                <c:pt idx="19998">
                  <c:v>2.9145943999999999</c:v>
                </c:pt>
                <c:pt idx="19999">
                  <c:v>2.4507707999999999</c:v>
                </c:pt>
                <c:pt idx="20000">
                  <c:v>2.3400058000000001</c:v>
                </c:pt>
                <c:pt idx="20001">
                  <c:v>2.7478661999999998</c:v>
                </c:pt>
                <c:pt idx="20002">
                  <c:v>3.6519000000000003E-2</c:v>
                </c:pt>
                <c:pt idx="20003">
                  <c:v>3.4083000000000002E-2</c:v>
                </c:pt>
                <c:pt idx="20004">
                  <c:v>1.6944631000000001</c:v>
                </c:pt>
                <c:pt idx="20005">
                  <c:v>2.0591936</c:v>
                </c:pt>
                <c:pt idx="20006">
                  <c:v>1.7348375</c:v>
                </c:pt>
                <c:pt idx="20007">
                  <c:v>0.69361680000000003</c:v>
                </c:pt>
                <c:pt idx="20008">
                  <c:v>0.69361680000000003</c:v>
                </c:pt>
                <c:pt idx="20009">
                  <c:v>2.9211000000000001E-2</c:v>
                </c:pt>
                <c:pt idx="20010">
                  <c:v>1.8034208</c:v>
                </c:pt>
                <c:pt idx="20011">
                  <c:v>2.5683000000000001E-2</c:v>
                </c:pt>
                <c:pt idx="20012">
                  <c:v>2.5683000000000001E-2</c:v>
                </c:pt>
                <c:pt idx="20013">
                  <c:v>1.5702027999999999</c:v>
                </c:pt>
                <c:pt idx="20014">
                  <c:v>0.15814600000000001</c:v>
                </c:pt>
                <c:pt idx="20015">
                  <c:v>0.68587640000000005</c:v>
                </c:pt>
                <c:pt idx="20016">
                  <c:v>0.64550200000000002</c:v>
                </c:pt>
                <c:pt idx="20017">
                  <c:v>0.28241729999999998</c:v>
                </c:pt>
                <c:pt idx="20018">
                  <c:v>1.7052000000000001E-2</c:v>
                </c:pt>
                <c:pt idx="20019">
                  <c:v>0.21436379999999999</c:v>
                </c:pt>
                <c:pt idx="20020">
                  <c:v>9.5851800000000001E-2</c:v>
                </c:pt>
                <c:pt idx="20021">
                  <c:v>7.1454599999999993E-2</c:v>
                </c:pt>
                <c:pt idx="20022">
                  <c:v>1.5878799999999998E-2</c:v>
                </c:pt>
                <c:pt idx="20023">
                  <c:v>0.22230320000000001</c:v>
                </c:pt>
                <c:pt idx="20024">
                  <c:v>7.2136404000000001</c:v>
                </c:pt>
                <c:pt idx="20025">
                  <c:v>5.4102195999999996</c:v>
                </c:pt>
                <c:pt idx="20026">
                  <c:v>4.5778879999999997</c:v>
                </c:pt>
                <c:pt idx="20027">
                  <c:v>0.58919999999999995</c:v>
                </c:pt>
                <c:pt idx="20028">
                  <c:v>4.6703787999999999</c:v>
                </c:pt>
                <c:pt idx="20029">
                  <c:v>4.4391303999999998</c:v>
                </c:pt>
                <c:pt idx="20030">
                  <c:v>6.5751000000000004E-2</c:v>
                </c:pt>
                <c:pt idx="20031">
                  <c:v>4.3170647999999998</c:v>
                </c:pt>
                <c:pt idx="20032">
                  <c:v>2.8626524999999998</c:v>
                </c:pt>
                <c:pt idx="20033">
                  <c:v>6.3314999999999996E-2</c:v>
                </c:pt>
                <c:pt idx="20034">
                  <c:v>4.2121494000000004</c:v>
                </c:pt>
                <c:pt idx="20035">
                  <c:v>4.1218105999999999</c:v>
                </c:pt>
                <c:pt idx="20036">
                  <c:v>5.8443000000000002E-2</c:v>
                </c:pt>
                <c:pt idx="20037">
                  <c:v>2.6172702000000001</c:v>
                </c:pt>
                <c:pt idx="20038">
                  <c:v>3.6125767999999998</c:v>
                </c:pt>
                <c:pt idx="20039">
                  <c:v>3.0258414999999999</c:v>
                </c:pt>
                <c:pt idx="20040">
                  <c:v>5.1135E-2</c:v>
                </c:pt>
                <c:pt idx="20041">
                  <c:v>3.5329902</c:v>
                </c:pt>
                <c:pt idx="20042">
                  <c:v>4.8698999999999999E-2</c:v>
                </c:pt>
                <c:pt idx="20043">
                  <c:v>2.9594488000000001</c:v>
                </c:pt>
                <c:pt idx="20044">
                  <c:v>2.5417149999999999</c:v>
                </c:pt>
                <c:pt idx="20045">
                  <c:v>4.1664E-2</c:v>
                </c:pt>
                <c:pt idx="20046">
                  <c:v>2.0708160000000002</c:v>
                </c:pt>
                <c:pt idx="20047">
                  <c:v>2.1382558999999999</c:v>
                </c:pt>
                <c:pt idx="20048">
                  <c:v>2.1263209999999999</c:v>
                </c:pt>
                <c:pt idx="20049">
                  <c:v>3.1647000000000002E-2</c:v>
                </c:pt>
                <c:pt idx="20050">
                  <c:v>3.1647000000000002E-2</c:v>
                </c:pt>
                <c:pt idx="20051">
                  <c:v>1.9688428</c:v>
                </c:pt>
                <c:pt idx="20052">
                  <c:v>1.5722152</c:v>
                </c:pt>
                <c:pt idx="20053">
                  <c:v>1.3872336000000001</c:v>
                </c:pt>
                <c:pt idx="20054">
                  <c:v>1.5259484000000001</c:v>
                </c:pt>
                <c:pt idx="20055">
                  <c:v>0.34347480000000002</c:v>
                </c:pt>
                <c:pt idx="20056">
                  <c:v>4.5570000000000003E-3</c:v>
                </c:pt>
                <c:pt idx="20057">
                  <c:v>0.22694320000000001</c:v>
                </c:pt>
                <c:pt idx="20058">
                  <c:v>3.1757599999999997E-2</c:v>
                </c:pt>
                <c:pt idx="20059">
                  <c:v>2.3818200000000001E-2</c:v>
                </c:pt>
                <c:pt idx="20060">
                  <c:v>0.19054560000000001</c:v>
                </c:pt>
                <c:pt idx="20061">
                  <c:v>2.6364800000000001E-2</c:v>
                </c:pt>
                <c:pt idx="20062">
                  <c:v>17.1959272</c:v>
                </c:pt>
                <c:pt idx="20063">
                  <c:v>5.4405647999999998</c:v>
                </c:pt>
                <c:pt idx="20064">
                  <c:v>8.5218000000000002E-2</c:v>
                </c:pt>
                <c:pt idx="20065">
                  <c:v>8.2761000000000001E-2</c:v>
                </c:pt>
                <c:pt idx="20066">
                  <c:v>7.6481999999999994E-2</c:v>
                </c:pt>
                <c:pt idx="20067">
                  <c:v>7.0623000000000005E-2</c:v>
                </c:pt>
                <c:pt idx="20068">
                  <c:v>4.3466823999999997</c:v>
                </c:pt>
                <c:pt idx="20069">
                  <c:v>4.3004156</c:v>
                </c:pt>
                <c:pt idx="20070">
                  <c:v>3.4293005999999999</c:v>
                </c:pt>
                <c:pt idx="20071">
                  <c:v>4.0894794000000001</c:v>
                </c:pt>
                <c:pt idx="20072">
                  <c:v>2.6172702000000001</c:v>
                </c:pt>
                <c:pt idx="20073">
                  <c:v>3.0311602</c:v>
                </c:pt>
                <c:pt idx="20074">
                  <c:v>3.6992896000000002</c:v>
                </c:pt>
                <c:pt idx="20075">
                  <c:v>0.45468579999999997</c:v>
                </c:pt>
                <c:pt idx="20076">
                  <c:v>3.5339809999999998</c:v>
                </c:pt>
                <c:pt idx="20077">
                  <c:v>3.5339809999999998</c:v>
                </c:pt>
                <c:pt idx="20078">
                  <c:v>2.412792</c:v>
                </c:pt>
                <c:pt idx="20079">
                  <c:v>3.3769197000000002</c:v>
                </c:pt>
                <c:pt idx="20080">
                  <c:v>3.3769197000000002</c:v>
                </c:pt>
                <c:pt idx="20081">
                  <c:v>2.6627567999999999</c:v>
                </c:pt>
                <c:pt idx="20082">
                  <c:v>0.30759720000000002</c:v>
                </c:pt>
                <c:pt idx="20083">
                  <c:v>2.9131819999999999</c:v>
                </c:pt>
                <c:pt idx="20084">
                  <c:v>2.7744672000000001</c:v>
                </c:pt>
                <c:pt idx="20085">
                  <c:v>2.3705208</c:v>
                </c:pt>
                <c:pt idx="20086">
                  <c:v>2.0172547999999999</c:v>
                </c:pt>
                <c:pt idx="20087">
                  <c:v>1.7348375</c:v>
                </c:pt>
                <c:pt idx="20088">
                  <c:v>1.7348375</c:v>
                </c:pt>
                <c:pt idx="20089">
                  <c:v>1.8062883999999999</c:v>
                </c:pt>
                <c:pt idx="20090">
                  <c:v>1.5173028</c:v>
                </c:pt>
                <c:pt idx="20091">
                  <c:v>1.6029275999999999</c:v>
                </c:pt>
                <c:pt idx="20092">
                  <c:v>1.5259484000000001</c:v>
                </c:pt>
                <c:pt idx="20093">
                  <c:v>1.9487999999999998E-2</c:v>
                </c:pt>
                <c:pt idx="20094">
                  <c:v>0.13601840000000001</c:v>
                </c:pt>
                <c:pt idx="20095">
                  <c:v>0.13601840000000001</c:v>
                </c:pt>
                <c:pt idx="20096">
                  <c:v>1.4616000000000001E-2</c:v>
                </c:pt>
                <c:pt idx="20097">
                  <c:v>5.36926E-2</c:v>
                </c:pt>
                <c:pt idx="20098">
                  <c:v>0.116886</c:v>
                </c:pt>
                <c:pt idx="20099">
                  <c:v>2.1923999999999999E-2</c:v>
                </c:pt>
                <c:pt idx="20100">
                  <c:v>9.5851800000000001E-2</c:v>
                </c:pt>
                <c:pt idx="20101">
                  <c:v>7.1454599999999993E-2</c:v>
                </c:pt>
                <c:pt idx="20102">
                  <c:v>1.5878799999999998E-2</c:v>
                </c:pt>
                <c:pt idx="20103">
                  <c:v>2.3818200000000001E-2</c:v>
                </c:pt>
                <c:pt idx="20104">
                  <c:v>0.15878800000000001</c:v>
                </c:pt>
                <c:pt idx="20105">
                  <c:v>0.91497899999999999</c:v>
                </c:pt>
                <c:pt idx="20106">
                  <c:v>6.5200236</c:v>
                </c:pt>
                <c:pt idx="20107">
                  <c:v>5.3639956</c:v>
                </c:pt>
                <c:pt idx="20108">
                  <c:v>9.2525999999999997E-2</c:v>
                </c:pt>
                <c:pt idx="20109">
                  <c:v>3.9941352000000001</c:v>
                </c:pt>
                <c:pt idx="20110">
                  <c:v>5.0576331999999997</c:v>
                </c:pt>
                <c:pt idx="20111">
                  <c:v>4.302397</c:v>
                </c:pt>
                <c:pt idx="20112">
                  <c:v>3.1898007000000002</c:v>
                </c:pt>
                <c:pt idx="20113">
                  <c:v>3.1079924999999999</c:v>
                </c:pt>
                <c:pt idx="20114">
                  <c:v>3.5605747999999999</c:v>
                </c:pt>
                <c:pt idx="20115">
                  <c:v>3.3189628999999998</c:v>
                </c:pt>
                <c:pt idx="20116">
                  <c:v>5.8443000000000002E-2</c:v>
                </c:pt>
                <c:pt idx="20117">
                  <c:v>5.8443000000000002E-2</c:v>
                </c:pt>
                <c:pt idx="20118">
                  <c:v>3.7917803999999999</c:v>
                </c:pt>
                <c:pt idx="20119">
                  <c:v>2.5354619999999999</c:v>
                </c:pt>
                <c:pt idx="20120">
                  <c:v>5.3571000000000001E-2</c:v>
                </c:pt>
                <c:pt idx="20121">
                  <c:v>0.41618719999999998</c:v>
                </c:pt>
                <c:pt idx="20122">
                  <c:v>2.7030905000000001</c:v>
                </c:pt>
                <c:pt idx="20123">
                  <c:v>1.6099292000000001</c:v>
                </c:pt>
                <c:pt idx="20124">
                  <c:v>2.8271847999999999</c:v>
                </c:pt>
                <c:pt idx="20125">
                  <c:v>2.5432616000000001</c:v>
                </c:pt>
                <c:pt idx="20126">
                  <c:v>0.13839380000000001</c:v>
                </c:pt>
                <c:pt idx="20127">
                  <c:v>1.8965964</c:v>
                </c:pt>
                <c:pt idx="20128">
                  <c:v>0.72070920000000005</c:v>
                </c:pt>
                <c:pt idx="20129">
                  <c:v>3.1394999999999999E-2</c:v>
                </c:pt>
                <c:pt idx="20130">
                  <c:v>3.1394999999999999E-2</c:v>
                </c:pt>
                <c:pt idx="20131">
                  <c:v>1.5601938</c:v>
                </c:pt>
                <c:pt idx="20132">
                  <c:v>1.5601938</c:v>
                </c:pt>
                <c:pt idx="20133">
                  <c:v>3.0197999999999999E-2</c:v>
                </c:pt>
                <c:pt idx="20134">
                  <c:v>2.8538999999999998E-2</c:v>
                </c:pt>
                <c:pt idx="20135">
                  <c:v>2.8538999999999998E-2</c:v>
                </c:pt>
                <c:pt idx="20136">
                  <c:v>2.8538999999999998E-2</c:v>
                </c:pt>
                <c:pt idx="20137">
                  <c:v>2.8538999999999998E-2</c:v>
                </c:pt>
                <c:pt idx="20138">
                  <c:v>1.7664838</c:v>
                </c:pt>
                <c:pt idx="20139">
                  <c:v>0.17791960000000001</c:v>
                </c:pt>
                <c:pt idx="20140">
                  <c:v>2.1923999999999999E-2</c:v>
                </c:pt>
                <c:pt idx="20141">
                  <c:v>1.9487999999999998E-2</c:v>
                </c:pt>
                <c:pt idx="20142">
                  <c:v>1.9487999999999998E-2</c:v>
                </c:pt>
                <c:pt idx="20143">
                  <c:v>9.2490799999999998E-2</c:v>
                </c:pt>
                <c:pt idx="20144">
                  <c:v>1.8965964</c:v>
                </c:pt>
                <c:pt idx="20145">
                  <c:v>2.7541800000000002E-2</c:v>
                </c:pt>
                <c:pt idx="20146">
                  <c:v>5.1135E-2</c:v>
                </c:pt>
                <c:pt idx="20147">
                  <c:v>5.1135E-2</c:v>
                </c:pt>
                <c:pt idx="20148">
                  <c:v>2.5035432000000002</c:v>
                </c:pt>
                <c:pt idx="20149">
                  <c:v>6.0576124</c:v>
                </c:pt>
                <c:pt idx="20150">
                  <c:v>4.7606789999999997</c:v>
                </c:pt>
                <c:pt idx="20151">
                  <c:v>4.6211057999999996</c:v>
                </c:pt>
                <c:pt idx="20152">
                  <c:v>4.2079247999999998</c:v>
                </c:pt>
                <c:pt idx="20153">
                  <c:v>4.1725291999999996</c:v>
                </c:pt>
                <c:pt idx="20154">
                  <c:v>3.3082587999999999</c:v>
                </c:pt>
                <c:pt idx="20155">
                  <c:v>4.1218105999999999</c:v>
                </c:pt>
                <c:pt idx="20156">
                  <c:v>3.3293691999999999</c:v>
                </c:pt>
                <c:pt idx="20157">
                  <c:v>3.2368784000000002</c:v>
                </c:pt>
                <c:pt idx="20158">
                  <c:v>2.4946001999999998</c:v>
                </c:pt>
                <c:pt idx="20159">
                  <c:v>0.43493359999999998</c:v>
                </c:pt>
                <c:pt idx="20160">
                  <c:v>3.6474818</c:v>
                </c:pt>
                <c:pt idx="20161">
                  <c:v>3.0518968000000002</c:v>
                </c:pt>
                <c:pt idx="20162">
                  <c:v>1.5540174</c:v>
                </c:pt>
                <c:pt idx="20163">
                  <c:v>0.91080539999999999</c:v>
                </c:pt>
                <c:pt idx="20164">
                  <c:v>3.4083000000000002E-2</c:v>
                </c:pt>
                <c:pt idx="20165">
                  <c:v>2.0346264000000001</c:v>
                </c:pt>
                <c:pt idx="20166">
                  <c:v>1.6541294</c:v>
                </c:pt>
                <c:pt idx="20167">
                  <c:v>31.501784399999998</c:v>
                </c:pt>
                <c:pt idx="20168">
                  <c:v>2.9211000000000001E-2</c:v>
                </c:pt>
                <c:pt idx="20169">
                  <c:v>1.8958687999999999</c:v>
                </c:pt>
                <c:pt idx="20170">
                  <c:v>1.7109300000000001</c:v>
                </c:pt>
                <c:pt idx="20171">
                  <c:v>1.7175914999999999</c:v>
                </c:pt>
                <c:pt idx="20172">
                  <c:v>1.1560280000000001</c:v>
                </c:pt>
                <c:pt idx="20173">
                  <c:v>1.4616000000000001E-2</c:v>
                </c:pt>
                <c:pt idx="20174">
                  <c:v>0.83233159999999995</c:v>
                </c:pt>
                <c:pt idx="20175">
                  <c:v>1.218E-2</c:v>
                </c:pt>
                <c:pt idx="20176">
                  <c:v>7.0623000000000005E-2</c:v>
                </c:pt>
                <c:pt idx="20177">
                  <c:v>5.6007000000000001E-2</c:v>
                </c:pt>
                <c:pt idx="20178">
                  <c:v>5.6007000000000001E-2</c:v>
                </c:pt>
                <c:pt idx="20179">
                  <c:v>5.6007000000000001E-2</c:v>
                </c:pt>
                <c:pt idx="20180">
                  <c:v>3.6519000000000003E-2</c:v>
                </c:pt>
                <c:pt idx="20181">
                  <c:v>9.5272800000000005E-2</c:v>
                </c:pt>
                <c:pt idx="20182">
                  <c:v>3.1757599999999997E-2</c:v>
                </c:pt>
                <c:pt idx="20183">
                  <c:v>0.25406079999999998</c:v>
                </c:pt>
                <c:pt idx="20184">
                  <c:v>3.5000000000000003E-2</c:v>
                </c:pt>
                <c:pt idx="20185">
                  <c:v>1.5878799999999998E-2</c:v>
                </c:pt>
                <c:pt idx="20186">
                  <c:v>6.8651199999999996E-2</c:v>
                </c:pt>
                <c:pt idx="20187">
                  <c:v>3.2528000000000001E-2</c:v>
                </c:pt>
                <c:pt idx="20188">
                  <c:v>0.12662999999999999</c:v>
                </c:pt>
                <c:pt idx="20189">
                  <c:v>2.4402848000000001</c:v>
                </c:pt>
                <c:pt idx="20190">
                  <c:v>6.1500604000000001</c:v>
                </c:pt>
                <c:pt idx="20191">
                  <c:v>0.74228660000000002</c:v>
                </c:pt>
                <c:pt idx="20192">
                  <c:v>5.6876492000000001</c:v>
                </c:pt>
                <c:pt idx="20193">
                  <c:v>8.2781999999999994E-2</c:v>
                </c:pt>
                <c:pt idx="20194">
                  <c:v>5.3177288000000003</c:v>
                </c:pt>
                <c:pt idx="20195">
                  <c:v>3.4780777999999999</c:v>
                </c:pt>
                <c:pt idx="20196">
                  <c:v>3.8059384000000001</c:v>
                </c:pt>
                <c:pt idx="20197">
                  <c:v>6.0879000000000003E-2</c:v>
                </c:pt>
                <c:pt idx="20198">
                  <c:v>6.3314999999999996E-2</c:v>
                </c:pt>
                <c:pt idx="20199">
                  <c:v>2.7399401999999999</c:v>
                </c:pt>
                <c:pt idx="20200">
                  <c:v>2.7399401999999999</c:v>
                </c:pt>
                <c:pt idx="20201">
                  <c:v>4.0148754000000002</c:v>
                </c:pt>
                <c:pt idx="20202">
                  <c:v>3.1866097999999998</c:v>
                </c:pt>
                <c:pt idx="20203">
                  <c:v>0.50863519999999995</c:v>
                </c:pt>
                <c:pt idx="20204">
                  <c:v>3.2275914000000001</c:v>
                </c:pt>
                <c:pt idx="20205">
                  <c:v>5.1135E-2</c:v>
                </c:pt>
                <c:pt idx="20206">
                  <c:v>3.3410107999999998</c:v>
                </c:pt>
                <c:pt idx="20207">
                  <c:v>4.8698999999999999E-2</c:v>
                </c:pt>
                <c:pt idx="20208">
                  <c:v>3.2152216</c:v>
                </c:pt>
                <c:pt idx="20209">
                  <c:v>0.36917139999999998</c:v>
                </c:pt>
                <c:pt idx="20210">
                  <c:v>2.8900700000000001</c:v>
                </c:pt>
                <c:pt idx="20211">
                  <c:v>3.0586388000000002</c:v>
                </c:pt>
                <c:pt idx="20212">
                  <c:v>2.6581743000000002</c:v>
                </c:pt>
                <c:pt idx="20213">
                  <c:v>3.7379999999999997E-2</c:v>
                </c:pt>
                <c:pt idx="20214">
                  <c:v>3.7379999999999997E-2</c:v>
                </c:pt>
                <c:pt idx="20215">
                  <c:v>2.2658320000000001</c:v>
                </c:pt>
                <c:pt idx="20216">
                  <c:v>2.0591936</c:v>
                </c:pt>
                <c:pt idx="20217">
                  <c:v>1.7571540000000001</c:v>
                </c:pt>
                <c:pt idx="20218">
                  <c:v>1.6356298</c:v>
                </c:pt>
                <c:pt idx="20219">
                  <c:v>0.17791960000000001</c:v>
                </c:pt>
                <c:pt idx="20220">
                  <c:v>1.2059328</c:v>
                </c:pt>
                <c:pt idx="20221">
                  <c:v>0.28241729999999998</c:v>
                </c:pt>
                <c:pt idx="20222">
                  <c:v>0.17791960000000001</c:v>
                </c:pt>
                <c:pt idx="20223">
                  <c:v>0.1693269</c:v>
                </c:pt>
                <c:pt idx="20224">
                  <c:v>7.1454599999999993E-2</c:v>
                </c:pt>
                <c:pt idx="20225">
                  <c:v>8.6008739999999992</c:v>
                </c:pt>
                <c:pt idx="20226">
                  <c:v>6.0113456000000003</c:v>
                </c:pt>
                <c:pt idx="20227">
                  <c:v>5.1296656</c:v>
                </c:pt>
                <c:pt idx="20228">
                  <c:v>0.55353240000000004</c:v>
                </c:pt>
                <c:pt idx="20229">
                  <c:v>0.4349478</c:v>
                </c:pt>
                <c:pt idx="20230">
                  <c:v>4.3893111999999999</c:v>
                </c:pt>
                <c:pt idx="20231">
                  <c:v>4.2541916000000004</c:v>
                </c:pt>
                <c:pt idx="20232">
                  <c:v>3.4671109000000002</c:v>
                </c:pt>
                <c:pt idx="20233">
                  <c:v>3.4671109000000002</c:v>
                </c:pt>
                <c:pt idx="20234">
                  <c:v>0.39576299999999998</c:v>
                </c:pt>
                <c:pt idx="20235">
                  <c:v>3.3533748000000001</c:v>
                </c:pt>
                <c:pt idx="20236">
                  <c:v>2.6172702000000001</c:v>
                </c:pt>
                <c:pt idx="20237">
                  <c:v>3.8293588000000001</c:v>
                </c:pt>
                <c:pt idx="20238">
                  <c:v>3.187217</c:v>
                </c:pt>
                <c:pt idx="20239">
                  <c:v>3.2368784000000002</c:v>
                </c:pt>
                <c:pt idx="20240">
                  <c:v>3.7240494000000002</c:v>
                </c:pt>
                <c:pt idx="20241">
                  <c:v>2.4946001999999998</c:v>
                </c:pt>
                <c:pt idx="20242">
                  <c:v>3.8437402000000001</c:v>
                </c:pt>
                <c:pt idx="20243">
                  <c:v>2.4946001999999998</c:v>
                </c:pt>
                <c:pt idx="20244">
                  <c:v>3.4512008000000001</c:v>
                </c:pt>
                <c:pt idx="20245">
                  <c:v>2.7390286000000001</c:v>
                </c:pt>
                <c:pt idx="20246">
                  <c:v>2.4206732</c:v>
                </c:pt>
                <c:pt idx="20247">
                  <c:v>3.6519000000000003E-2</c:v>
                </c:pt>
                <c:pt idx="20248">
                  <c:v>1.8558386</c:v>
                </c:pt>
                <c:pt idx="20249">
                  <c:v>3.1647000000000002E-2</c:v>
                </c:pt>
                <c:pt idx="20250">
                  <c:v>1.8034208</c:v>
                </c:pt>
                <c:pt idx="20251">
                  <c:v>1.8062883999999999</c:v>
                </c:pt>
                <c:pt idx="20252">
                  <c:v>1.5734619999999999</c:v>
                </c:pt>
                <c:pt idx="20253">
                  <c:v>2.6775E-2</c:v>
                </c:pt>
                <c:pt idx="20254">
                  <c:v>1.2506702999999999</c:v>
                </c:pt>
                <c:pt idx="20255">
                  <c:v>1.1560280000000001</c:v>
                </c:pt>
                <c:pt idx="20256">
                  <c:v>0.32275100000000001</c:v>
                </c:pt>
                <c:pt idx="20257">
                  <c:v>0.50863519999999995</c:v>
                </c:pt>
                <c:pt idx="20258">
                  <c:v>0.31077260000000001</c:v>
                </c:pt>
                <c:pt idx="20259">
                  <c:v>2.4359999999999998E-3</c:v>
                </c:pt>
                <c:pt idx="20260">
                  <c:v>0.16137550000000001</c:v>
                </c:pt>
                <c:pt idx="20261">
                  <c:v>1.6473291999999999</c:v>
                </c:pt>
                <c:pt idx="20262">
                  <c:v>2.1169736000000001</c:v>
                </c:pt>
                <c:pt idx="20263">
                  <c:v>0.31256840000000002</c:v>
                </c:pt>
                <c:pt idx="20264">
                  <c:v>8.0346000000000001E-2</c:v>
                </c:pt>
                <c:pt idx="20265">
                  <c:v>5.1135E-2</c:v>
                </c:pt>
                <c:pt idx="20266">
                  <c:v>5.1135E-2</c:v>
                </c:pt>
                <c:pt idx="20267">
                  <c:v>0.14377770000000001</c:v>
                </c:pt>
                <c:pt idx="20268">
                  <c:v>9.5851800000000001E-2</c:v>
                </c:pt>
                <c:pt idx="20269">
                  <c:v>0.28581839999999997</c:v>
                </c:pt>
                <c:pt idx="20270">
                  <c:v>2.3818200000000001E-2</c:v>
                </c:pt>
                <c:pt idx="20271">
                  <c:v>8.6933220000000002</c:v>
                </c:pt>
                <c:pt idx="20272">
                  <c:v>0.84725189999999995</c:v>
                </c:pt>
                <c:pt idx="20273">
                  <c:v>4.8553176000000002</c:v>
                </c:pt>
                <c:pt idx="20274">
                  <c:v>5.225238</c:v>
                </c:pt>
                <c:pt idx="20275">
                  <c:v>7.3058999999999999E-2</c:v>
                </c:pt>
                <c:pt idx="20276">
                  <c:v>4.9891581</c:v>
                </c:pt>
                <c:pt idx="20277">
                  <c:v>4.2015424000000001</c:v>
                </c:pt>
                <c:pt idx="20278">
                  <c:v>2.0856438000000002</c:v>
                </c:pt>
                <c:pt idx="20279">
                  <c:v>2.7399401999999999</c:v>
                </c:pt>
                <c:pt idx="20280">
                  <c:v>3.6067988</c:v>
                </c:pt>
                <c:pt idx="20281">
                  <c:v>5.3571000000000001E-2</c:v>
                </c:pt>
                <c:pt idx="20282">
                  <c:v>3.3235912000000001</c:v>
                </c:pt>
                <c:pt idx="20283">
                  <c:v>2.7434242000000002</c:v>
                </c:pt>
                <c:pt idx="20284">
                  <c:v>3.1906544000000001</c:v>
                </c:pt>
                <c:pt idx="20285">
                  <c:v>3.6519000000000003E-2</c:v>
                </c:pt>
                <c:pt idx="20286">
                  <c:v>2.0936187999999998</c:v>
                </c:pt>
                <c:pt idx="20287">
                  <c:v>1.9768804</c:v>
                </c:pt>
                <c:pt idx="20288">
                  <c:v>3.4083000000000002E-2</c:v>
                </c:pt>
                <c:pt idx="20289">
                  <c:v>1.6944631000000001</c:v>
                </c:pt>
                <c:pt idx="20290">
                  <c:v>2.0591936</c:v>
                </c:pt>
                <c:pt idx="20291">
                  <c:v>1.9883595999999999</c:v>
                </c:pt>
                <c:pt idx="20292">
                  <c:v>1.6541294</c:v>
                </c:pt>
                <c:pt idx="20293">
                  <c:v>1.9688428</c:v>
                </c:pt>
                <c:pt idx="20294">
                  <c:v>1.9954896</c:v>
                </c:pt>
                <c:pt idx="20295">
                  <c:v>1.7664838</c:v>
                </c:pt>
                <c:pt idx="20296">
                  <c:v>1.5722152</c:v>
                </c:pt>
                <c:pt idx="20297">
                  <c:v>1.3872336000000001</c:v>
                </c:pt>
                <c:pt idx="20298">
                  <c:v>1.426952</c:v>
                </c:pt>
                <c:pt idx="20299">
                  <c:v>1.1296691999999999</c:v>
                </c:pt>
                <c:pt idx="20300">
                  <c:v>0.63919800000000004</c:v>
                </c:pt>
                <c:pt idx="20301">
                  <c:v>0.31256840000000002</c:v>
                </c:pt>
                <c:pt idx="20302">
                  <c:v>8.7653999999999996E-2</c:v>
                </c:pt>
                <c:pt idx="20303">
                  <c:v>8.5218000000000002E-2</c:v>
                </c:pt>
                <c:pt idx="20304">
                  <c:v>8.0346000000000001E-2</c:v>
                </c:pt>
                <c:pt idx="20305">
                  <c:v>7.3058999999999999E-2</c:v>
                </c:pt>
                <c:pt idx="20306">
                  <c:v>6.8186999999999998E-2</c:v>
                </c:pt>
                <c:pt idx="20307">
                  <c:v>3.6519000000000003E-2</c:v>
                </c:pt>
                <c:pt idx="20308">
                  <c:v>9.5272800000000005E-2</c:v>
                </c:pt>
                <c:pt idx="20309">
                  <c:v>40.894793999999997</c:v>
                </c:pt>
                <c:pt idx="20310">
                  <c:v>0.99726360000000003</c:v>
                </c:pt>
                <c:pt idx="20311">
                  <c:v>7.5835607999999999</c:v>
                </c:pt>
                <c:pt idx="20312">
                  <c:v>0.86901119999999998</c:v>
                </c:pt>
                <c:pt idx="20313">
                  <c:v>7.3058999999999999E-2</c:v>
                </c:pt>
                <c:pt idx="20314">
                  <c:v>4.0026988000000001</c:v>
                </c:pt>
                <c:pt idx="20315">
                  <c:v>2.9855078000000002</c:v>
                </c:pt>
                <c:pt idx="20316">
                  <c:v>2.6172702000000001</c:v>
                </c:pt>
                <c:pt idx="20317">
                  <c:v>3.6910422999999999</c:v>
                </c:pt>
                <c:pt idx="20318">
                  <c:v>3.8440970999999999</c:v>
                </c:pt>
                <c:pt idx="20319">
                  <c:v>2.8757320000000002</c:v>
                </c:pt>
                <c:pt idx="20320">
                  <c:v>3.5605747999999999</c:v>
                </c:pt>
                <c:pt idx="20321">
                  <c:v>3.5656924000000001</c:v>
                </c:pt>
                <c:pt idx="20322">
                  <c:v>2.8669579999999999</c:v>
                </c:pt>
                <c:pt idx="20323">
                  <c:v>2.5417149999999999</c:v>
                </c:pt>
                <c:pt idx="20324">
                  <c:v>3.7086000000000001E-2</c:v>
                </c:pt>
                <c:pt idx="20325">
                  <c:v>1.7751711999999999</c:v>
                </c:pt>
                <c:pt idx="20326">
                  <c:v>2.0346264000000001</c:v>
                </c:pt>
                <c:pt idx="20327">
                  <c:v>1.8034208</c:v>
                </c:pt>
                <c:pt idx="20328">
                  <c:v>1.4524201999999999</c:v>
                </c:pt>
                <c:pt idx="20329">
                  <c:v>2.6775E-2</c:v>
                </c:pt>
                <c:pt idx="20330">
                  <c:v>0.19769320000000001</c:v>
                </c:pt>
                <c:pt idx="20331">
                  <c:v>0.96825300000000003</c:v>
                </c:pt>
                <c:pt idx="20332">
                  <c:v>0.84725189999999995</c:v>
                </c:pt>
                <c:pt idx="20333">
                  <c:v>1.0881044</c:v>
                </c:pt>
                <c:pt idx="20334">
                  <c:v>0.83233159999999995</c:v>
                </c:pt>
                <c:pt idx="20335">
                  <c:v>0.73836420000000003</c:v>
                </c:pt>
                <c:pt idx="20336">
                  <c:v>0.37507780000000002</c:v>
                </c:pt>
                <c:pt idx="20337">
                  <c:v>0.52851579999999998</c:v>
                </c:pt>
                <c:pt idx="20338">
                  <c:v>0.38860260000000002</c:v>
                </c:pt>
                <c:pt idx="20339">
                  <c:v>0.38860260000000002</c:v>
                </c:pt>
                <c:pt idx="20340">
                  <c:v>0.14290919999999999</c:v>
                </c:pt>
                <c:pt idx="20341">
                  <c:v>7.6689900000000005E-2</c:v>
                </c:pt>
                <c:pt idx="20342">
                  <c:v>3.1757599999999997E-2</c:v>
                </c:pt>
                <c:pt idx="20343">
                  <c:v>0.28581839999999997</c:v>
                </c:pt>
                <c:pt idx="20344">
                  <c:v>1.024686</c:v>
                </c:pt>
                <c:pt idx="20345">
                  <c:v>6.8436772000000001</c:v>
                </c:pt>
                <c:pt idx="20346">
                  <c:v>6.3220308000000003</c:v>
                </c:pt>
                <c:pt idx="20347">
                  <c:v>7.3058999999999999E-2</c:v>
                </c:pt>
                <c:pt idx="20348">
                  <c:v>4.7512366000000004</c:v>
                </c:pt>
                <c:pt idx="20349">
                  <c:v>7.0623000000000005E-2</c:v>
                </c:pt>
                <c:pt idx="20350">
                  <c:v>4.6241120000000002</c:v>
                </c:pt>
                <c:pt idx="20351">
                  <c:v>4.3004156</c:v>
                </c:pt>
                <c:pt idx="20352">
                  <c:v>3.3485925000000001</c:v>
                </c:pt>
                <c:pt idx="20353">
                  <c:v>3.6910422999999999</c:v>
                </c:pt>
                <c:pt idx="20354">
                  <c:v>3.3235912000000001</c:v>
                </c:pt>
                <c:pt idx="20355">
                  <c:v>3.0518968000000002</c:v>
                </c:pt>
                <c:pt idx="20356">
                  <c:v>2.6627567999999999</c:v>
                </c:pt>
                <c:pt idx="20357">
                  <c:v>2.9768720000000002</c:v>
                </c:pt>
                <c:pt idx="20358">
                  <c:v>2.4207538</c:v>
                </c:pt>
                <c:pt idx="20359">
                  <c:v>2.1270744000000001</c:v>
                </c:pt>
                <c:pt idx="20360">
                  <c:v>3.1394999999999999E-2</c:v>
                </c:pt>
                <c:pt idx="20361">
                  <c:v>1.6541294</c:v>
                </c:pt>
                <c:pt idx="20362">
                  <c:v>2.9211000000000001E-2</c:v>
                </c:pt>
                <c:pt idx="20363">
                  <c:v>0.13601840000000001</c:v>
                </c:pt>
                <c:pt idx="20364">
                  <c:v>0.32874680000000001</c:v>
                </c:pt>
                <c:pt idx="20365">
                  <c:v>9.2490799999999998E-2</c:v>
                </c:pt>
                <c:pt idx="20366">
                  <c:v>0.31077260000000001</c:v>
                </c:pt>
                <c:pt idx="20367">
                  <c:v>0.10227</c:v>
                </c:pt>
                <c:pt idx="20368">
                  <c:v>2.4999052000000002</c:v>
                </c:pt>
                <c:pt idx="20369">
                  <c:v>2.0230703999999999</c:v>
                </c:pt>
                <c:pt idx="20370">
                  <c:v>2.1169736000000001</c:v>
                </c:pt>
                <c:pt idx="20371">
                  <c:v>9.4962000000000005E-2</c:v>
                </c:pt>
                <c:pt idx="20372">
                  <c:v>9.5272800000000005E-2</c:v>
                </c:pt>
                <c:pt idx="20373">
                  <c:v>0.28581839999999997</c:v>
                </c:pt>
                <c:pt idx="20374">
                  <c:v>8.3089779999999998</c:v>
                </c:pt>
                <c:pt idx="20375">
                  <c:v>0.119322</c:v>
                </c:pt>
                <c:pt idx="20376">
                  <c:v>7.2251963999999997</c:v>
                </c:pt>
                <c:pt idx="20377">
                  <c:v>6.1500604000000001</c:v>
                </c:pt>
                <c:pt idx="20378">
                  <c:v>0.59307960000000004</c:v>
                </c:pt>
                <c:pt idx="20379">
                  <c:v>6.5751000000000004E-2</c:v>
                </c:pt>
                <c:pt idx="20380">
                  <c:v>6.3314999999999996E-2</c:v>
                </c:pt>
                <c:pt idx="20381">
                  <c:v>4.2121494000000004</c:v>
                </c:pt>
                <c:pt idx="20382">
                  <c:v>2.7399401999999999</c:v>
                </c:pt>
                <c:pt idx="20383">
                  <c:v>3.3485925000000001</c:v>
                </c:pt>
                <c:pt idx="20384">
                  <c:v>3.8481036</c:v>
                </c:pt>
                <c:pt idx="20385">
                  <c:v>3.7932356</c:v>
                </c:pt>
                <c:pt idx="20386">
                  <c:v>0.45468579999999997</c:v>
                </c:pt>
                <c:pt idx="20387">
                  <c:v>3.5329902</c:v>
                </c:pt>
                <c:pt idx="20388">
                  <c:v>3.2984094000000002</c:v>
                </c:pt>
                <c:pt idx="20389">
                  <c:v>3.0518968000000002</c:v>
                </c:pt>
                <c:pt idx="20390">
                  <c:v>3.2152216</c:v>
                </c:pt>
                <c:pt idx="20391">
                  <c:v>4.8698999999999999E-2</c:v>
                </c:pt>
                <c:pt idx="20392">
                  <c:v>3.2058551999999998</c:v>
                </c:pt>
                <c:pt idx="20393">
                  <c:v>1.9629315000000001</c:v>
                </c:pt>
                <c:pt idx="20394">
                  <c:v>1.9220697</c:v>
                </c:pt>
                <c:pt idx="20395">
                  <c:v>3.8954999999999997E-2</c:v>
                </c:pt>
                <c:pt idx="20396">
                  <c:v>2.1270744000000001</c:v>
                </c:pt>
                <c:pt idx="20397">
                  <c:v>2.0230703999999999</c:v>
                </c:pt>
                <c:pt idx="20398">
                  <c:v>2.6775E-2</c:v>
                </c:pt>
                <c:pt idx="20399">
                  <c:v>1.8034208</c:v>
                </c:pt>
                <c:pt idx="20400">
                  <c:v>1.8965964</c:v>
                </c:pt>
                <c:pt idx="20401">
                  <c:v>1.6184392000000001</c:v>
                </c:pt>
                <c:pt idx="20402">
                  <c:v>1.3872336000000001</c:v>
                </c:pt>
                <c:pt idx="20403">
                  <c:v>1.3495391999999999</c:v>
                </c:pt>
                <c:pt idx="20404">
                  <c:v>5.3992199999999997E-2</c:v>
                </c:pt>
                <c:pt idx="20405">
                  <c:v>0.36992039999999998</c:v>
                </c:pt>
                <c:pt idx="20406">
                  <c:v>0.36992039999999998</c:v>
                </c:pt>
                <c:pt idx="20407">
                  <c:v>6.3314999999999996E-2</c:v>
                </c:pt>
                <c:pt idx="20408">
                  <c:v>6.3314999999999996E-2</c:v>
                </c:pt>
                <c:pt idx="20409">
                  <c:v>5.1135E-2</c:v>
                </c:pt>
                <c:pt idx="20410">
                  <c:v>2.9211000000000001E-2</c:v>
                </c:pt>
                <c:pt idx="20411">
                  <c:v>1.218E-2</c:v>
                </c:pt>
                <c:pt idx="20412">
                  <c:v>6.8186999999999998E-2</c:v>
                </c:pt>
                <c:pt idx="20413">
                  <c:v>0.51400659999999998</c:v>
                </c:pt>
                <c:pt idx="20414">
                  <c:v>5.7077999999999997E-2</c:v>
                </c:pt>
                <c:pt idx="20415">
                  <c:v>5.6007000000000001E-2</c:v>
                </c:pt>
                <c:pt idx="20416">
                  <c:v>5.6007000000000001E-2</c:v>
                </c:pt>
                <c:pt idx="20417">
                  <c:v>3.6519000000000003E-2</c:v>
                </c:pt>
                <c:pt idx="20418">
                  <c:v>0.21436379999999999</c:v>
                </c:pt>
                <c:pt idx="20419">
                  <c:v>3.5000000000000003E-2</c:v>
                </c:pt>
                <c:pt idx="20420">
                  <c:v>6.3515199999999994E-2</c:v>
                </c:pt>
                <c:pt idx="20421">
                  <c:v>3.2528000000000001E-2</c:v>
                </c:pt>
                <c:pt idx="20422">
                  <c:v>1.0579999999999999E-3</c:v>
                </c:pt>
                <c:pt idx="20423">
                  <c:v>0.119322</c:v>
                </c:pt>
                <c:pt idx="20424">
                  <c:v>6.0113456000000003</c:v>
                </c:pt>
                <c:pt idx="20425">
                  <c:v>5.8726307999999996</c:v>
                </c:pt>
                <c:pt idx="20426">
                  <c:v>6.6587383999999998</c:v>
                </c:pt>
                <c:pt idx="20427">
                  <c:v>4.8413463999999999</c:v>
                </c:pt>
                <c:pt idx="20428">
                  <c:v>4.2361781000000001</c:v>
                </c:pt>
                <c:pt idx="20429">
                  <c:v>4.7203453</c:v>
                </c:pt>
                <c:pt idx="20430">
                  <c:v>5.0402991999999998</c:v>
                </c:pt>
                <c:pt idx="20431">
                  <c:v>4.8690631</c:v>
                </c:pt>
                <c:pt idx="20432">
                  <c:v>7.3058999999999999E-2</c:v>
                </c:pt>
                <c:pt idx="20433">
                  <c:v>2.8217484000000002</c:v>
                </c:pt>
                <c:pt idx="20434">
                  <c:v>3.9738516000000002</c:v>
                </c:pt>
                <c:pt idx="20435">
                  <c:v>4.1154767999999997</c:v>
                </c:pt>
                <c:pt idx="20436">
                  <c:v>0.30756080000000002</c:v>
                </c:pt>
                <c:pt idx="20437">
                  <c:v>5.3571000000000001E-2</c:v>
                </c:pt>
                <c:pt idx="20438">
                  <c:v>5.4221999999999999E-2</c:v>
                </c:pt>
                <c:pt idx="20439">
                  <c:v>1.1758872</c:v>
                </c:pt>
                <c:pt idx="20440">
                  <c:v>5.3571000000000001E-2</c:v>
                </c:pt>
                <c:pt idx="20441">
                  <c:v>3.5329902</c:v>
                </c:pt>
                <c:pt idx="20442">
                  <c:v>0.41515999999999997</c:v>
                </c:pt>
                <c:pt idx="20443">
                  <c:v>3.0518968000000002</c:v>
                </c:pt>
                <c:pt idx="20444">
                  <c:v>2.7636387999999998</c:v>
                </c:pt>
                <c:pt idx="20445">
                  <c:v>4.1390999999999997E-2</c:v>
                </c:pt>
                <c:pt idx="20446">
                  <c:v>3.8954999999999997E-2</c:v>
                </c:pt>
                <c:pt idx="20447">
                  <c:v>3.8954999999999997E-2</c:v>
                </c:pt>
                <c:pt idx="20448">
                  <c:v>3.8954999999999997E-2</c:v>
                </c:pt>
                <c:pt idx="20449">
                  <c:v>2.0936187999999998</c:v>
                </c:pt>
                <c:pt idx="20450">
                  <c:v>2.3582800000000002</c:v>
                </c:pt>
                <c:pt idx="20451">
                  <c:v>2.3705208</c:v>
                </c:pt>
                <c:pt idx="20452">
                  <c:v>3.6519000000000003E-2</c:v>
                </c:pt>
                <c:pt idx="20453">
                  <c:v>3.4083000000000002E-2</c:v>
                </c:pt>
                <c:pt idx="20454">
                  <c:v>3.1647000000000002E-2</c:v>
                </c:pt>
                <c:pt idx="20455">
                  <c:v>1.8785347999999999</c:v>
                </c:pt>
                <c:pt idx="20456">
                  <c:v>1.9688428</c:v>
                </c:pt>
                <c:pt idx="20457">
                  <c:v>0.21374319999999999</c:v>
                </c:pt>
                <c:pt idx="20458">
                  <c:v>2.5683000000000001E-2</c:v>
                </c:pt>
                <c:pt idx="20459">
                  <c:v>1.7664838</c:v>
                </c:pt>
                <c:pt idx="20460">
                  <c:v>2.4549000000000001E-2</c:v>
                </c:pt>
                <c:pt idx="20461">
                  <c:v>1.2197789999999999</c:v>
                </c:pt>
                <c:pt idx="20462">
                  <c:v>1.5173028</c:v>
                </c:pt>
                <c:pt idx="20463">
                  <c:v>0.15544959999999999</c:v>
                </c:pt>
                <c:pt idx="20464">
                  <c:v>0.74951659999999998</c:v>
                </c:pt>
                <c:pt idx="20465">
                  <c:v>0.28241729999999998</c:v>
                </c:pt>
                <c:pt idx="20466">
                  <c:v>1.8351784</c:v>
                </c:pt>
                <c:pt idx="20467">
                  <c:v>0.27787899999999999</c:v>
                </c:pt>
                <c:pt idx="20468">
                  <c:v>1.5878799999999998E-2</c:v>
                </c:pt>
                <c:pt idx="20469">
                  <c:v>3.1757599999999997E-2</c:v>
                </c:pt>
                <c:pt idx="20470">
                  <c:v>1.5878799999999998E-2</c:v>
                </c:pt>
                <c:pt idx="20471">
                  <c:v>0.176925</c:v>
                </c:pt>
                <c:pt idx="20472">
                  <c:v>5.9651215999999998</c:v>
                </c:pt>
                <c:pt idx="20473">
                  <c:v>9.0090000000000003E-2</c:v>
                </c:pt>
                <c:pt idx="20474">
                  <c:v>5.7801400000000003</c:v>
                </c:pt>
                <c:pt idx="20475">
                  <c:v>5.4102195999999996</c:v>
                </c:pt>
                <c:pt idx="20476">
                  <c:v>5.3639956</c:v>
                </c:pt>
                <c:pt idx="20477">
                  <c:v>1.6816548</c:v>
                </c:pt>
                <c:pt idx="20478">
                  <c:v>4.3351264</c:v>
                </c:pt>
                <c:pt idx="20479">
                  <c:v>6.8186999999999998E-2</c:v>
                </c:pt>
                <c:pt idx="20480">
                  <c:v>3.6247012999999999</c:v>
                </c:pt>
                <c:pt idx="20481">
                  <c:v>4.1154767999999997</c:v>
                </c:pt>
                <c:pt idx="20482">
                  <c:v>3.3063866000000002</c:v>
                </c:pt>
                <c:pt idx="20483">
                  <c:v>3.7695932999999999</c:v>
                </c:pt>
                <c:pt idx="20484">
                  <c:v>5.6007000000000001E-2</c:v>
                </c:pt>
                <c:pt idx="20485">
                  <c:v>3.1519301</c:v>
                </c:pt>
                <c:pt idx="20486">
                  <c:v>3.0662159</c:v>
                </c:pt>
                <c:pt idx="20487">
                  <c:v>3.5339809999999998</c:v>
                </c:pt>
                <c:pt idx="20488">
                  <c:v>3.5329902</c:v>
                </c:pt>
                <c:pt idx="20489">
                  <c:v>2.980378</c:v>
                </c:pt>
                <c:pt idx="20490">
                  <c:v>3.0586388000000002</c:v>
                </c:pt>
                <c:pt idx="20491">
                  <c:v>2.7275155999999998</c:v>
                </c:pt>
                <c:pt idx="20492">
                  <c:v>2.2083138</c:v>
                </c:pt>
                <c:pt idx="20493">
                  <c:v>2.6990360999999998</c:v>
                </c:pt>
                <c:pt idx="20494">
                  <c:v>3.8954999999999997E-2</c:v>
                </c:pt>
                <c:pt idx="20495">
                  <c:v>2.3481792000000001</c:v>
                </c:pt>
                <c:pt idx="20496">
                  <c:v>3.4250999999999997E-2</c:v>
                </c:pt>
                <c:pt idx="20497">
                  <c:v>3.4250999999999997E-2</c:v>
                </c:pt>
                <c:pt idx="20498">
                  <c:v>1.6137957000000001</c:v>
                </c:pt>
                <c:pt idx="20499">
                  <c:v>1.8062883999999999</c:v>
                </c:pt>
                <c:pt idx="20500">
                  <c:v>0.17791960000000001</c:v>
                </c:pt>
                <c:pt idx="20501">
                  <c:v>0.17791960000000001</c:v>
                </c:pt>
                <c:pt idx="20502">
                  <c:v>5.3499999999999999E-2</c:v>
                </c:pt>
                <c:pt idx="20503">
                  <c:v>0.44379279999999999</c:v>
                </c:pt>
                <c:pt idx="20504">
                  <c:v>0.45798899999999998</c:v>
                </c:pt>
                <c:pt idx="20505">
                  <c:v>0.11016720000000001</c:v>
                </c:pt>
                <c:pt idx="20506">
                  <c:v>7.1454599999999993E-2</c:v>
                </c:pt>
                <c:pt idx="20507">
                  <c:v>6.3515199999999994E-2</c:v>
                </c:pt>
                <c:pt idx="20508">
                  <c:v>7.1454599999999993E-2</c:v>
                </c:pt>
                <c:pt idx="20509">
                  <c:v>1.5878799999999998E-2</c:v>
                </c:pt>
                <c:pt idx="20510">
                  <c:v>9.6827334999999994</c:v>
                </c:pt>
                <c:pt idx="20511">
                  <c:v>0.16558500000000001</c:v>
                </c:pt>
                <c:pt idx="20512">
                  <c:v>6.288818</c:v>
                </c:pt>
                <c:pt idx="20513">
                  <c:v>5.4102195999999996</c:v>
                </c:pt>
                <c:pt idx="20514">
                  <c:v>5.4102195999999996</c:v>
                </c:pt>
                <c:pt idx="20515">
                  <c:v>4.2358517999999998</c:v>
                </c:pt>
                <c:pt idx="20516">
                  <c:v>3.9444051999999998</c:v>
                </c:pt>
                <c:pt idx="20517">
                  <c:v>4.5157423999999997</c:v>
                </c:pt>
                <c:pt idx="20518">
                  <c:v>3.7192881</c:v>
                </c:pt>
                <c:pt idx="20519">
                  <c:v>6.6318000000000002E-2</c:v>
                </c:pt>
                <c:pt idx="20520">
                  <c:v>6.5751000000000004E-2</c:v>
                </c:pt>
                <c:pt idx="20521">
                  <c:v>3.4696343000000001</c:v>
                </c:pt>
                <c:pt idx="20522">
                  <c:v>4.0026988000000001</c:v>
                </c:pt>
                <c:pt idx="20523">
                  <c:v>4.2121494000000004</c:v>
                </c:pt>
                <c:pt idx="20524">
                  <c:v>0.51400659999999998</c:v>
                </c:pt>
                <c:pt idx="20525">
                  <c:v>3.1065496000000001</c:v>
                </c:pt>
                <c:pt idx="20526">
                  <c:v>3.5656924000000001</c:v>
                </c:pt>
                <c:pt idx="20527">
                  <c:v>5.1135E-2</c:v>
                </c:pt>
                <c:pt idx="20528">
                  <c:v>2.5417149999999999</c:v>
                </c:pt>
                <c:pt idx="20529">
                  <c:v>2.9131819999999999</c:v>
                </c:pt>
                <c:pt idx="20530">
                  <c:v>2.6010844</c:v>
                </c:pt>
                <c:pt idx="20531">
                  <c:v>2.5432616000000001</c:v>
                </c:pt>
                <c:pt idx="20532">
                  <c:v>2.5432616000000001</c:v>
                </c:pt>
                <c:pt idx="20533">
                  <c:v>0.13839380000000001</c:v>
                </c:pt>
                <c:pt idx="20534">
                  <c:v>2.1133784000000002</c:v>
                </c:pt>
                <c:pt idx="20535">
                  <c:v>0.23120560000000001</c:v>
                </c:pt>
                <c:pt idx="20536">
                  <c:v>1.8062883999999999</c:v>
                </c:pt>
                <c:pt idx="20537">
                  <c:v>1.4927539000000001</c:v>
                </c:pt>
                <c:pt idx="20538">
                  <c:v>1.8034208</c:v>
                </c:pt>
                <c:pt idx="20539">
                  <c:v>0.23120560000000001</c:v>
                </c:pt>
                <c:pt idx="20540">
                  <c:v>2.1923999999999999E-2</c:v>
                </c:pt>
                <c:pt idx="20541">
                  <c:v>0.78610760000000002</c:v>
                </c:pt>
                <c:pt idx="20542">
                  <c:v>0.69361680000000003</c:v>
                </c:pt>
                <c:pt idx="20543">
                  <c:v>0.40345910000000001</c:v>
                </c:pt>
                <c:pt idx="20544">
                  <c:v>1.41636E-2</c:v>
                </c:pt>
                <c:pt idx="20545">
                  <c:v>31.693444199999998</c:v>
                </c:pt>
                <c:pt idx="20546">
                  <c:v>27.6039648</c:v>
                </c:pt>
                <c:pt idx="20547">
                  <c:v>15.3355266</c:v>
                </c:pt>
                <c:pt idx="20548">
                  <c:v>1.9954896</c:v>
                </c:pt>
                <c:pt idx="20549">
                  <c:v>1.5878799999999998E-2</c:v>
                </c:pt>
                <c:pt idx="20550">
                  <c:v>6.3515199999999994E-2</c:v>
                </c:pt>
                <c:pt idx="20551">
                  <c:v>0.25406079999999998</c:v>
                </c:pt>
                <c:pt idx="20552">
                  <c:v>2.3818200000000001E-2</c:v>
                </c:pt>
                <c:pt idx="20553">
                  <c:v>2.3818200000000001E-2</c:v>
                </c:pt>
                <c:pt idx="20554">
                  <c:v>1.7098929</c:v>
                </c:pt>
                <c:pt idx="20555">
                  <c:v>6.288818</c:v>
                </c:pt>
                <c:pt idx="20556">
                  <c:v>0.89625659999999996</c:v>
                </c:pt>
                <c:pt idx="20557">
                  <c:v>6.1963271999999998</c:v>
                </c:pt>
                <c:pt idx="20558">
                  <c:v>6.1414147999999997</c:v>
                </c:pt>
                <c:pt idx="20559">
                  <c:v>5.0402991999999998</c:v>
                </c:pt>
                <c:pt idx="20560">
                  <c:v>7.0623000000000005E-2</c:v>
                </c:pt>
                <c:pt idx="20561">
                  <c:v>6.9740999999999997E-2</c:v>
                </c:pt>
                <c:pt idx="20562">
                  <c:v>6.9636000000000003E-2</c:v>
                </c:pt>
                <c:pt idx="20563">
                  <c:v>6.8186999999999998E-2</c:v>
                </c:pt>
                <c:pt idx="20564">
                  <c:v>3.4671109000000002</c:v>
                </c:pt>
                <c:pt idx="20565">
                  <c:v>3.3889668999999998</c:v>
                </c:pt>
                <c:pt idx="20566">
                  <c:v>3.8842712000000001</c:v>
                </c:pt>
                <c:pt idx="20567">
                  <c:v>3.3485925000000001</c:v>
                </c:pt>
                <c:pt idx="20568">
                  <c:v>4.1545128</c:v>
                </c:pt>
                <c:pt idx="20569">
                  <c:v>5.8443000000000002E-2</c:v>
                </c:pt>
                <c:pt idx="20570">
                  <c:v>3.8032352999999999</c:v>
                </c:pt>
                <c:pt idx="20571">
                  <c:v>1.8402615</c:v>
                </c:pt>
                <c:pt idx="20572">
                  <c:v>3.3293691999999999</c:v>
                </c:pt>
                <c:pt idx="20573">
                  <c:v>2.9047996999999999</c:v>
                </c:pt>
                <c:pt idx="20574">
                  <c:v>3.5656924000000001</c:v>
                </c:pt>
                <c:pt idx="20575">
                  <c:v>0.885104</c:v>
                </c:pt>
                <c:pt idx="20576">
                  <c:v>3.6519000000000003E-2</c:v>
                </c:pt>
                <c:pt idx="20577">
                  <c:v>0.91080539999999999</c:v>
                </c:pt>
                <c:pt idx="20578">
                  <c:v>0.1849816</c:v>
                </c:pt>
                <c:pt idx="20579">
                  <c:v>1.5722152</c:v>
                </c:pt>
                <c:pt idx="20580">
                  <c:v>0.1849816</c:v>
                </c:pt>
                <c:pt idx="20581">
                  <c:v>2.2827E-2</c:v>
                </c:pt>
                <c:pt idx="20582">
                  <c:v>1.2947428000000001</c:v>
                </c:pt>
                <c:pt idx="20583">
                  <c:v>1.218E-2</c:v>
                </c:pt>
                <c:pt idx="20584">
                  <c:v>3.4229999999999998E-3</c:v>
                </c:pt>
                <c:pt idx="20585">
                  <c:v>0.17020740000000001</c:v>
                </c:pt>
                <c:pt idx="20586">
                  <c:v>31.693444199999998</c:v>
                </c:pt>
                <c:pt idx="20587">
                  <c:v>15.3355266</c:v>
                </c:pt>
                <c:pt idx="20588">
                  <c:v>2.1169736000000001</c:v>
                </c:pt>
                <c:pt idx="20589">
                  <c:v>8.2781999999999994E-2</c:v>
                </c:pt>
                <c:pt idx="20590">
                  <c:v>0.53378020000000004</c:v>
                </c:pt>
                <c:pt idx="20591">
                  <c:v>0.51400659999999998</c:v>
                </c:pt>
                <c:pt idx="20592">
                  <c:v>0.119091</c:v>
                </c:pt>
                <c:pt idx="20593">
                  <c:v>1.5878799999999998E-2</c:v>
                </c:pt>
                <c:pt idx="20594">
                  <c:v>9.5272800000000005E-2</c:v>
                </c:pt>
                <c:pt idx="20595">
                  <c:v>3.2528000000000001E-2</c:v>
                </c:pt>
                <c:pt idx="20596">
                  <c:v>3.7047251999999999</c:v>
                </c:pt>
                <c:pt idx="20597">
                  <c:v>0.124194</c:v>
                </c:pt>
                <c:pt idx="20598">
                  <c:v>6.5662475999999996</c:v>
                </c:pt>
                <c:pt idx="20599">
                  <c:v>0.65237900000000004</c:v>
                </c:pt>
                <c:pt idx="20600">
                  <c:v>0.65237900000000004</c:v>
                </c:pt>
                <c:pt idx="20601">
                  <c:v>0.6619041</c:v>
                </c:pt>
                <c:pt idx="20602">
                  <c:v>5.0576331999999997</c:v>
                </c:pt>
                <c:pt idx="20603">
                  <c:v>4.1617008000000002</c:v>
                </c:pt>
                <c:pt idx="20604">
                  <c:v>4.6241120000000002</c:v>
                </c:pt>
                <c:pt idx="20605">
                  <c:v>6.5625000000000003E-2</c:v>
                </c:pt>
                <c:pt idx="20606">
                  <c:v>3.9304952000000002</c:v>
                </c:pt>
                <c:pt idx="20607">
                  <c:v>3.2275914000000001</c:v>
                </c:pt>
                <c:pt idx="20608">
                  <c:v>2.5354619999999999</c:v>
                </c:pt>
                <c:pt idx="20609">
                  <c:v>3.4500223999999999</c:v>
                </c:pt>
                <c:pt idx="20610">
                  <c:v>3.2198584000000001</c:v>
                </c:pt>
                <c:pt idx="20611">
                  <c:v>3.0518968000000002</c:v>
                </c:pt>
                <c:pt idx="20612">
                  <c:v>3.0627971000000001</c:v>
                </c:pt>
                <c:pt idx="20613">
                  <c:v>3.2549198000000001</c:v>
                </c:pt>
                <c:pt idx="20614">
                  <c:v>2.9131819999999999</c:v>
                </c:pt>
                <c:pt idx="20615">
                  <c:v>4.2230999999999998E-2</c:v>
                </c:pt>
                <c:pt idx="20616">
                  <c:v>2.0991838999999999</c:v>
                </c:pt>
                <c:pt idx="20617">
                  <c:v>2.5287951999999998</c:v>
                </c:pt>
                <c:pt idx="20618">
                  <c:v>2.5916131999999998</c:v>
                </c:pt>
                <c:pt idx="20619">
                  <c:v>2.6010844</c:v>
                </c:pt>
                <c:pt idx="20620">
                  <c:v>2.0979222000000002</c:v>
                </c:pt>
                <c:pt idx="20621">
                  <c:v>3.6519000000000003E-2</c:v>
                </c:pt>
                <c:pt idx="20622">
                  <c:v>2.2195651999999999</c:v>
                </c:pt>
                <c:pt idx="20623">
                  <c:v>1.6944631000000001</c:v>
                </c:pt>
                <c:pt idx="20624">
                  <c:v>1.6541294</c:v>
                </c:pt>
                <c:pt idx="20625">
                  <c:v>1.8496448000000001</c:v>
                </c:pt>
                <c:pt idx="20626">
                  <c:v>1.553426</c:v>
                </c:pt>
                <c:pt idx="20627">
                  <c:v>0.1654862</c:v>
                </c:pt>
                <c:pt idx="20628">
                  <c:v>1.2022520000000001</c:v>
                </c:pt>
                <c:pt idx="20629">
                  <c:v>0.13601840000000001</c:v>
                </c:pt>
                <c:pt idx="20630">
                  <c:v>0.42526419999999998</c:v>
                </c:pt>
                <c:pt idx="20631">
                  <c:v>8.0346000000000001E-2</c:v>
                </c:pt>
                <c:pt idx="20632">
                  <c:v>0.22230320000000001</c:v>
                </c:pt>
                <c:pt idx="20633">
                  <c:v>2.7773775999999999</c:v>
                </c:pt>
                <c:pt idx="20634">
                  <c:v>0.61285319999999999</c:v>
                </c:pt>
                <c:pt idx="20635">
                  <c:v>4.4391303999999998</c:v>
                </c:pt>
                <c:pt idx="20636">
                  <c:v>3.3533748000000001</c:v>
                </c:pt>
                <c:pt idx="20637">
                  <c:v>3.2679250999999998</c:v>
                </c:pt>
                <c:pt idx="20638">
                  <c:v>3.187217</c:v>
                </c:pt>
                <c:pt idx="20639">
                  <c:v>3.876465</c:v>
                </c:pt>
                <c:pt idx="20640">
                  <c:v>2.3718878999999999</c:v>
                </c:pt>
                <c:pt idx="20641">
                  <c:v>2.9047996999999999</c:v>
                </c:pt>
                <c:pt idx="20642">
                  <c:v>3.0518968000000002</c:v>
                </c:pt>
                <c:pt idx="20643">
                  <c:v>2.0038355999999999</c:v>
                </c:pt>
                <c:pt idx="20644">
                  <c:v>1.9627648</c:v>
                </c:pt>
                <c:pt idx="20645">
                  <c:v>2.0230703999999999</c:v>
                </c:pt>
                <c:pt idx="20646">
                  <c:v>1.8034208</c:v>
                </c:pt>
                <c:pt idx="20647">
                  <c:v>1.6646631999999999</c:v>
                </c:pt>
                <c:pt idx="20648">
                  <c:v>1.5540174</c:v>
                </c:pt>
                <c:pt idx="20649">
                  <c:v>1.3495391999999999</c:v>
                </c:pt>
                <c:pt idx="20650">
                  <c:v>0.3236964</c:v>
                </c:pt>
                <c:pt idx="20651">
                  <c:v>1.35034E-2</c:v>
                </c:pt>
                <c:pt idx="20652">
                  <c:v>2.1133784000000002</c:v>
                </c:pt>
                <c:pt idx="20653">
                  <c:v>7.0623000000000005E-2</c:v>
                </c:pt>
                <c:pt idx="20654">
                  <c:v>6.5751000000000004E-2</c:v>
                </c:pt>
                <c:pt idx="20655">
                  <c:v>6.3314999999999996E-2</c:v>
                </c:pt>
                <c:pt idx="20656">
                  <c:v>5.3571000000000001E-2</c:v>
                </c:pt>
                <c:pt idx="20657">
                  <c:v>3.1647000000000002E-2</c:v>
                </c:pt>
                <c:pt idx="20658">
                  <c:v>3.1647000000000002E-2</c:v>
                </c:pt>
                <c:pt idx="20659">
                  <c:v>9.5272800000000005E-2</c:v>
                </c:pt>
                <c:pt idx="20660">
                  <c:v>0.55353240000000004</c:v>
                </c:pt>
                <c:pt idx="20661">
                  <c:v>6.8186999999999998E-2</c:v>
                </c:pt>
                <c:pt idx="20662">
                  <c:v>4.4391303999999998</c:v>
                </c:pt>
                <c:pt idx="20663">
                  <c:v>6.0879000000000003E-2</c:v>
                </c:pt>
                <c:pt idx="20664">
                  <c:v>5.6007000000000001E-2</c:v>
                </c:pt>
                <c:pt idx="20665">
                  <c:v>5.6007000000000001E-2</c:v>
                </c:pt>
                <c:pt idx="20666">
                  <c:v>3.2513448</c:v>
                </c:pt>
                <c:pt idx="20667">
                  <c:v>2.2827E-2</c:v>
                </c:pt>
                <c:pt idx="20668">
                  <c:v>0.36992039999999998</c:v>
                </c:pt>
                <c:pt idx="20669">
                  <c:v>0.36992039999999998</c:v>
                </c:pt>
                <c:pt idx="20670">
                  <c:v>0.238182</c:v>
                </c:pt>
                <c:pt idx="20671">
                  <c:v>0.04</c:v>
                </c:pt>
                <c:pt idx="20672">
                  <c:v>0.19054560000000001</c:v>
                </c:pt>
                <c:pt idx="20673">
                  <c:v>12.2684382</c:v>
                </c:pt>
                <c:pt idx="20674">
                  <c:v>7.9072572000000001</c:v>
                </c:pt>
                <c:pt idx="20675">
                  <c:v>6.5675315999999997</c:v>
                </c:pt>
                <c:pt idx="20676">
                  <c:v>6.1500604000000001</c:v>
                </c:pt>
                <c:pt idx="20677">
                  <c:v>4.8576502000000001</c:v>
                </c:pt>
                <c:pt idx="20678">
                  <c:v>8.1789588000000002</c:v>
                </c:pt>
                <c:pt idx="20679">
                  <c:v>5.6876492000000001</c:v>
                </c:pt>
                <c:pt idx="20680">
                  <c:v>4.1132641000000003</c:v>
                </c:pt>
                <c:pt idx="20681">
                  <c:v>4.5185953999999997</c:v>
                </c:pt>
                <c:pt idx="20682">
                  <c:v>7.5495000000000007E-2</c:v>
                </c:pt>
                <c:pt idx="20683">
                  <c:v>6.5625000000000003E-2</c:v>
                </c:pt>
                <c:pt idx="20684">
                  <c:v>4.0026988000000001</c:v>
                </c:pt>
                <c:pt idx="20685">
                  <c:v>2.0856438000000002</c:v>
                </c:pt>
                <c:pt idx="20686">
                  <c:v>5.8443000000000002E-2</c:v>
                </c:pt>
                <c:pt idx="20687">
                  <c:v>3.6125767999999998</c:v>
                </c:pt>
                <c:pt idx="20688">
                  <c:v>3.1906544000000001</c:v>
                </c:pt>
                <c:pt idx="20689">
                  <c:v>2.9594488000000001</c:v>
                </c:pt>
                <c:pt idx="20690">
                  <c:v>2.5820487000000001</c:v>
                </c:pt>
                <c:pt idx="20691">
                  <c:v>3.0981635999999999</c:v>
                </c:pt>
                <c:pt idx="20692">
                  <c:v>4.1390999999999997E-2</c:v>
                </c:pt>
                <c:pt idx="20693">
                  <c:v>2.8950825999999998</c:v>
                </c:pt>
                <c:pt idx="20694">
                  <c:v>2.7478661999999998</c:v>
                </c:pt>
                <c:pt idx="20695">
                  <c:v>3.8240999999999997E-2</c:v>
                </c:pt>
                <c:pt idx="20696">
                  <c:v>2.4345112000000002</c:v>
                </c:pt>
                <c:pt idx="20697">
                  <c:v>3.4083000000000002E-2</c:v>
                </c:pt>
                <c:pt idx="20698">
                  <c:v>2.0050088000000001</c:v>
                </c:pt>
                <c:pt idx="20699">
                  <c:v>1.8034208</c:v>
                </c:pt>
                <c:pt idx="20700">
                  <c:v>0.17605319999999999</c:v>
                </c:pt>
                <c:pt idx="20701">
                  <c:v>0.17020740000000001</c:v>
                </c:pt>
                <c:pt idx="20702">
                  <c:v>1.1296691999999999</c:v>
                </c:pt>
                <c:pt idx="20703">
                  <c:v>0.28241729999999998</c:v>
                </c:pt>
                <c:pt idx="20704">
                  <c:v>3.9824999999999999E-2</c:v>
                </c:pt>
                <c:pt idx="20705">
                  <c:v>17.380266299999999</c:v>
                </c:pt>
                <c:pt idx="20706">
                  <c:v>15.3355266</c:v>
                </c:pt>
                <c:pt idx="20707">
                  <c:v>0.1693269</c:v>
                </c:pt>
                <c:pt idx="20708">
                  <c:v>5.2729600000000001E-2</c:v>
                </c:pt>
                <c:pt idx="20709">
                  <c:v>9.4321435999999999</c:v>
                </c:pt>
                <c:pt idx="20710">
                  <c:v>0.90321660000000004</c:v>
                </c:pt>
                <c:pt idx="20711">
                  <c:v>0.125559</c:v>
                </c:pt>
                <c:pt idx="20712">
                  <c:v>7.0748828000000001</c:v>
                </c:pt>
                <c:pt idx="20713">
                  <c:v>7.5835607999999999</c:v>
                </c:pt>
                <c:pt idx="20714">
                  <c:v>5.4405647999999998</c:v>
                </c:pt>
                <c:pt idx="20715">
                  <c:v>6.1414147999999997</c:v>
                </c:pt>
                <c:pt idx="20716">
                  <c:v>2.0230703999999999</c:v>
                </c:pt>
                <c:pt idx="20717">
                  <c:v>5.4102195999999996</c:v>
                </c:pt>
                <c:pt idx="20718">
                  <c:v>5.4188651999999999</c:v>
                </c:pt>
                <c:pt idx="20719">
                  <c:v>0.67610840000000005</c:v>
                </c:pt>
                <c:pt idx="20720">
                  <c:v>4.9478084000000004</c:v>
                </c:pt>
                <c:pt idx="20721">
                  <c:v>4.1154767999999997</c:v>
                </c:pt>
                <c:pt idx="20722">
                  <c:v>4.5778879999999997</c:v>
                </c:pt>
                <c:pt idx="20723">
                  <c:v>3.5906761</c:v>
                </c:pt>
                <c:pt idx="20724">
                  <c:v>2.6990360999999998</c:v>
                </c:pt>
                <c:pt idx="20725">
                  <c:v>62.4255548</c:v>
                </c:pt>
                <c:pt idx="20726">
                  <c:v>3.9909566000000001</c:v>
                </c:pt>
                <c:pt idx="20727">
                  <c:v>5.1135E-2</c:v>
                </c:pt>
                <c:pt idx="20728">
                  <c:v>4.5654E-2</c:v>
                </c:pt>
                <c:pt idx="20729">
                  <c:v>2.2693913000000001</c:v>
                </c:pt>
                <c:pt idx="20730">
                  <c:v>2.2592976999999999</c:v>
                </c:pt>
                <c:pt idx="20731">
                  <c:v>3.6519000000000003E-2</c:v>
                </c:pt>
                <c:pt idx="20732">
                  <c:v>2.3120560000000001</c:v>
                </c:pt>
                <c:pt idx="20733">
                  <c:v>2.1675632</c:v>
                </c:pt>
                <c:pt idx="20734">
                  <c:v>2.0013494000000001</c:v>
                </c:pt>
                <c:pt idx="20735">
                  <c:v>2.6544000000000002E-2</c:v>
                </c:pt>
                <c:pt idx="20736">
                  <c:v>1.4524201999999999</c:v>
                </c:pt>
                <c:pt idx="20737">
                  <c:v>1.4120458</c:v>
                </c:pt>
                <c:pt idx="20738">
                  <c:v>2.436E-2</c:v>
                </c:pt>
                <c:pt idx="20739">
                  <c:v>0.99936899999999995</c:v>
                </c:pt>
                <c:pt idx="20740">
                  <c:v>0.49641790000000002</c:v>
                </c:pt>
                <c:pt idx="20741">
                  <c:v>0.63919800000000004</c:v>
                </c:pt>
                <c:pt idx="20742">
                  <c:v>21.469745700000001</c:v>
                </c:pt>
                <c:pt idx="20743">
                  <c:v>1.9487999999999998E-2</c:v>
                </c:pt>
                <c:pt idx="20744">
                  <c:v>0.112014</c:v>
                </c:pt>
                <c:pt idx="20745">
                  <c:v>0.14377770000000001</c:v>
                </c:pt>
                <c:pt idx="20746">
                  <c:v>4.7636400000000002E-2</c:v>
                </c:pt>
                <c:pt idx="20747">
                  <c:v>0.19054560000000001</c:v>
                </c:pt>
                <c:pt idx="20748">
                  <c:v>1.7221823999999999</c:v>
                </c:pt>
                <c:pt idx="20749">
                  <c:v>0.87186180000000002</c:v>
                </c:pt>
                <c:pt idx="20750">
                  <c:v>0.124194</c:v>
                </c:pt>
                <c:pt idx="20751">
                  <c:v>0.11445</c:v>
                </c:pt>
                <c:pt idx="20752">
                  <c:v>6.0623417999999996</c:v>
                </c:pt>
                <c:pt idx="20753">
                  <c:v>10.115266399999999</c:v>
                </c:pt>
                <c:pt idx="20754">
                  <c:v>6.8436772000000001</c:v>
                </c:pt>
                <c:pt idx="20755">
                  <c:v>0.10227</c:v>
                </c:pt>
                <c:pt idx="20756">
                  <c:v>4.3929064000000002</c:v>
                </c:pt>
                <c:pt idx="20757">
                  <c:v>5.4102195999999996</c:v>
                </c:pt>
                <c:pt idx="20758">
                  <c:v>3.6713841999999999</c:v>
                </c:pt>
                <c:pt idx="20759">
                  <c:v>4.1544676000000003</c:v>
                </c:pt>
                <c:pt idx="20760">
                  <c:v>3.4671109000000002</c:v>
                </c:pt>
                <c:pt idx="20761">
                  <c:v>4.1303834999999998</c:v>
                </c:pt>
                <c:pt idx="20762">
                  <c:v>2.6990360999999998</c:v>
                </c:pt>
                <c:pt idx="20763">
                  <c:v>2.6990360999999998</c:v>
                </c:pt>
                <c:pt idx="20764">
                  <c:v>3.3533748000000001</c:v>
                </c:pt>
                <c:pt idx="20765">
                  <c:v>3.1519301</c:v>
                </c:pt>
                <c:pt idx="20766">
                  <c:v>3.4218600000000001</c:v>
                </c:pt>
                <c:pt idx="20767">
                  <c:v>3.4319608000000001</c:v>
                </c:pt>
                <c:pt idx="20768">
                  <c:v>3.5983946000000002</c:v>
                </c:pt>
                <c:pt idx="20769">
                  <c:v>2.9842461</c:v>
                </c:pt>
                <c:pt idx="20770">
                  <c:v>2.7744672000000001</c:v>
                </c:pt>
                <c:pt idx="20771">
                  <c:v>3.8240999999999997E-2</c:v>
                </c:pt>
                <c:pt idx="20772">
                  <c:v>3.1647000000000002E-2</c:v>
                </c:pt>
                <c:pt idx="20773">
                  <c:v>2.0346264000000001</c:v>
                </c:pt>
                <c:pt idx="20774">
                  <c:v>1.8034208</c:v>
                </c:pt>
                <c:pt idx="20775">
                  <c:v>1.7571540000000001</c:v>
                </c:pt>
                <c:pt idx="20776">
                  <c:v>0.8785984</c:v>
                </c:pt>
                <c:pt idx="20777">
                  <c:v>4.8719999999999996E-3</c:v>
                </c:pt>
                <c:pt idx="20778">
                  <c:v>2.2081103999999998</c:v>
                </c:pt>
                <c:pt idx="20779">
                  <c:v>0.16071299999999999</c:v>
                </c:pt>
                <c:pt idx="20780">
                  <c:v>8.2781999999999994E-2</c:v>
                </c:pt>
                <c:pt idx="20781">
                  <c:v>9.5851800000000001E-2</c:v>
                </c:pt>
                <c:pt idx="20782">
                  <c:v>9.5272800000000005E-2</c:v>
                </c:pt>
                <c:pt idx="20783">
                  <c:v>3.1757599999999997E-2</c:v>
                </c:pt>
                <c:pt idx="20784">
                  <c:v>3.2528000000000001E-2</c:v>
                </c:pt>
                <c:pt idx="20785">
                  <c:v>0.91324499999999997</c:v>
                </c:pt>
                <c:pt idx="20786">
                  <c:v>0.84725189999999995</c:v>
                </c:pt>
                <c:pt idx="20787">
                  <c:v>5.6262052000000002</c:v>
                </c:pt>
                <c:pt idx="20788">
                  <c:v>6.1500604000000001</c:v>
                </c:pt>
                <c:pt idx="20789">
                  <c:v>5.6356472000000002</c:v>
                </c:pt>
                <c:pt idx="20790">
                  <c:v>5.1790139999999996</c:v>
                </c:pt>
                <c:pt idx="20791">
                  <c:v>4.0344689000000002</c:v>
                </c:pt>
                <c:pt idx="20792">
                  <c:v>6.8186999999999998E-2</c:v>
                </c:pt>
                <c:pt idx="20793">
                  <c:v>2.5763661</c:v>
                </c:pt>
                <c:pt idx="20794">
                  <c:v>3.6474818</c:v>
                </c:pt>
                <c:pt idx="20795">
                  <c:v>2.9047996999999999</c:v>
                </c:pt>
                <c:pt idx="20796">
                  <c:v>3.2591339000000001</c:v>
                </c:pt>
                <c:pt idx="20797">
                  <c:v>4.6262999999999999E-2</c:v>
                </c:pt>
                <c:pt idx="20798">
                  <c:v>4.6262999999999999E-2</c:v>
                </c:pt>
                <c:pt idx="20799">
                  <c:v>3.6519000000000003E-2</c:v>
                </c:pt>
                <c:pt idx="20800">
                  <c:v>1.6646631999999999</c:v>
                </c:pt>
                <c:pt idx="20801">
                  <c:v>0.13601840000000001</c:v>
                </c:pt>
                <c:pt idx="20802">
                  <c:v>0.13601840000000001</c:v>
                </c:pt>
                <c:pt idx="20803">
                  <c:v>0.28241729999999998</c:v>
                </c:pt>
                <c:pt idx="20804">
                  <c:v>1.9255291999999999</c:v>
                </c:pt>
                <c:pt idx="20805">
                  <c:v>1.8965964</c:v>
                </c:pt>
                <c:pt idx="20806">
                  <c:v>0.27392</c:v>
                </c:pt>
                <c:pt idx="20807">
                  <c:v>3.8323799999999998E-2</c:v>
                </c:pt>
                <c:pt idx="20808">
                  <c:v>7.4999999999999997E-2</c:v>
                </c:pt>
                <c:pt idx="20809">
                  <c:v>9.5272800000000005E-2</c:v>
                </c:pt>
                <c:pt idx="20810">
                  <c:v>3.0056728000000001</c:v>
                </c:pt>
                <c:pt idx="20811">
                  <c:v>5.6734578999999998</c:v>
                </c:pt>
                <c:pt idx="20812">
                  <c:v>8.0346000000000001E-2</c:v>
                </c:pt>
                <c:pt idx="20813">
                  <c:v>3.9537608</c:v>
                </c:pt>
                <c:pt idx="20814">
                  <c:v>0.63262680000000004</c:v>
                </c:pt>
                <c:pt idx="20815">
                  <c:v>3.1488966</c:v>
                </c:pt>
                <c:pt idx="20816">
                  <c:v>0.53378020000000004</c:v>
                </c:pt>
                <c:pt idx="20817">
                  <c:v>4.2121494000000004</c:v>
                </c:pt>
                <c:pt idx="20818">
                  <c:v>3.3755932</c:v>
                </c:pt>
                <c:pt idx="20819">
                  <c:v>3.9377284000000001</c:v>
                </c:pt>
                <c:pt idx="20820">
                  <c:v>3.7619734</c:v>
                </c:pt>
                <c:pt idx="20821">
                  <c:v>3.3889668999999998</c:v>
                </c:pt>
                <c:pt idx="20822">
                  <c:v>3.0518968000000002</c:v>
                </c:pt>
                <c:pt idx="20823">
                  <c:v>2.5417149999999999</c:v>
                </c:pt>
                <c:pt idx="20824">
                  <c:v>4.1390999999999997E-2</c:v>
                </c:pt>
                <c:pt idx="20825">
                  <c:v>2.4970376000000001</c:v>
                </c:pt>
                <c:pt idx="20826">
                  <c:v>2.5287951999999998</c:v>
                </c:pt>
                <c:pt idx="20827">
                  <c:v>3.8954999999999997E-2</c:v>
                </c:pt>
                <c:pt idx="20828">
                  <c:v>3.6519000000000003E-2</c:v>
                </c:pt>
                <c:pt idx="20829">
                  <c:v>3.7086000000000001E-2</c:v>
                </c:pt>
                <c:pt idx="20830">
                  <c:v>1.8438728</c:v>
                </c:pt>
                <c:pt idx="20831">
                  <c:v>0.91080539999999999</c:v>
                </c:pt>
                <c:pt idx="20832">
                  <c:v>1.9627648</c:v>
                </c:pt>
                <c:pt idx="20833">
                  <c:v>2.1956614000000001</c:v>
                </c:pt>
                <c:pt idx="20834">
                  <c:v>3.3096E-2</c:v>
                </c:pt>
                <c:pt idx="20835">
                  <c:v>1.6452975000000001</c:v>
                </c:pt>
                <c:pt idx="20836">
                  <c:v>3.1647000000000002E-2</c:v>
                </c:pt>
                <c:pt idx="20837">
                  <c:v>1.8455414999999999</c:v>
                </c:pt>
                <c:pt idx="20838">
                  <c:v>1.8455414999999999</c:v>
                </c:pt>
                <c:pt idx="20839">
                  <c:v>0.1849816</c:v>
                </c:pt>
                <c:pt idx="20840">
                  <c:v>2.436E-2</c:v>
                </c:pt>
                <c:pt idx="20841">
                  <c:v>0.1849816</c:v>
                </c:pt>
                <c:pt idx="20842">
                  <c:v>2.1923999999999999E-2</c:v>
                </c:pt>
                <c:pt idx="20843">
                  <c:v>2.1923999999999999E-2</c:v>
                </c:pt>
                <c:pt idx="20844">
                  <c:v>0.16137550000000001</c:v>
                </c:pt>
                <c:pt idx="20845">
                  <c:v>1.0635372000000001</c:v>
                </c:pt>
                <c:pt idx="20846">
                  <c:v>0.36308469999999998</c:v>
                </c:pt>
                <c:pt idx="20847">
                  <c:v>0.3236964</c:v>
                </c:pt>
                <c:pt idx="20848">
                  <c:v>3.7499999999999999E-2</c:v>
                </c:pt>
                <c:pt idx="20849">
                  <c:v>8.3089779999999998</c:v>
                </c:pt>
                <c:pt idx="20850">
                  <c:v>6.5200236</c:v>
                </c:pt>
                <c:pt idx="20851">
                  <c:v>6.7512292</c:v>
                </c:pt>
                <c:pt idx="20852">
                  <c:v>6.5662475999999996</c:v>
                </c:pt>
                <c:pt idx="20853">
                  <c:v>5.4188651999999999</c:v>
                </c:pt>
                <c:pt idx="20854">
                  <c:v>4.0026988000000001</c:v>
                </c:pt>
                <c:pt idx="20855">
                  <c:v>2.0856438000000002</c:v>
                </c:pt>
                <c:pt idx="20856">
                  <c:v>2.5763661</c:v>
                </c:pt>
                <c:pt idx="20857">
                  <c:v>2.5354619999999999</c:v>
                </c:pt>
                <c:pt idx="20858">
                  <c:v>2.3718878999999999</c:v>
                </c:pt>
                <c:pt idx="20859">
                  <c:v>3.3694114000000002</c:v>
                </c:pt>
                <c:pt idx="20860">
                  <c:v>3.3367092</c:v>
                </c:pt>
                <c:pt idx="20861">
                  <c:v>3.1413074000000001</c:v>
                </c:pt>
                <c:pt idx="20862">
                  <c:v>3.1020726000000001</c:v>
                </c:pt>
                <c:pt idx="20863">
                  <c:v>2.6010844</c:v>
                </c:pt>
                <c:pt idx="20864">
                  <c:v>1.9627648</c:v>
                </c:pt>
                <c:pt idx="20865">
                  <c:v>2.1956614000000001</c:v>
                </c:pt>
                <c:pt idx="20866">
                  <c:v>2.0050088000000001</c:v>
                </c:pt>
                <c:pt idx="20867">
                  <c:v>1.9220697</c:v>
                </c:pt>
                <c:pt idx="20868">
                  <c:v>1.4524201999999999</c:v>
                </c:pt>
                <c:pt idx="20869">
                  <c:v>1.3717121000000001</c:v>
                </c:pt>
                <c:pt idx="20870">
                  <c:v>2.1923999999999999E-2</c:v>
                </c:pt>
                <c:pt idx="20871">
                  <c:v>1.1700029000000001</c:v>
                </c:pt>
                <c:pt idx="20872">
                  <c:v>8.0977599999999997E-2</c:v>
                </c:pt>
                <c:pt idx="20873">
                  <c:v>0.72621009999999997</c:v>
                </c:pt>
                <c:pt idx="20874">
                  <c:v>5.3499999999999999E-2</c:v>
                </c:pt>
                <c:pt idx="20875">
                  <c:v>0.39256200000000002</c:v>
                </c:pt>
                <c:pt idx="20876">
                  <c:v>2.6155080000000002</c:v>
                </c:pt>
                <c:pt idx="20877">
                  <c:v>7.5495000000000007E-2</c:v>
                </c:pt>
                <c:pt idx="20878">
                  <c:v>7.3058999999999999E-2</c:v>
                </c:pt>
                <c:pt idx="20879">
                  <c:v>6.5751000000000004E-2</c:v>
                </c:pt>
                <c:pt idx="20880">
                  <c:v>6.3314999999999996E-2</c:v>
                </c:pt>
                <c:pt idx="20881">
                  <c:v>4.3826999999999998E-2</c:v>
                </c:pt>
                <c:pt idx="20882">
                  <c:v>2.9211000000000001E-2</c:v>
                </c:pt>
                <c:pt idx="20883">
                  <c:v>2.9211000000000001E-2</c:v>
                </c:pt>
                <c:pt idx="20884">
                  <c:v>0.14290919999999999</c:v>
                </c:pt>
                <c:pt idx="20885">
                  <c:v>7.2136404000000001</c:v>
                </c:pt>
                <c:pt idx="20886">
                  <c:v>7.0623000000000005E-2</c:v>
                </c:pt>
                <c:pt idx="20887">
                  <c:v>7.0623000000000005E-2</c:v>
                </c:pt>
                <c:pt idx="20888">
                  <c:v>0.53378020000000004</c:v>
                </c:pt>
                <c:pt idx="20889">
                  <c:v>4.1544676000000003</c:v>
                </c:pt>
                <c:pt idx="20890">
                  <c:v>0.49423299999999998</c:v>
                </c:pt>
                <c:pt idx="20891">
                  <c:v>3.4083000000000002E-2</c:v>
                </c:pt>
                <c:pt idx="20892">
                  <c:v>0.19206119999999999</c:v>
                </c:pt>
                <c:pt idx="20893">
                  <c:v>0.1387148</c:v>
                </c:pt>
                <c:pt idx="20894">
                  <c:v>7.9394000000000006E-2</c:v>
                </c:pt>
                <c:pt idx="20895">
                  <c:v>0.119091</c:v>
                </c:pt>
                <c:pt idx="20896">
                  <c:v>0.38109120000000002</c:v>
                </c:pt>
                <c:pt idx="20897">
                  <c:v>1.9161899999999999E-2</c:v>
                </c:pt>
                <c:pt idx="20898">
                  <c:v>0.119322</c:v>
                </c:pt>
                <c:pt idx="20899">
                  <c:v>6.8436772000000001</c:v>
                </c:pt>
                <c:pt idx="20900">
                  <c:v>0.84627509999999995</c:v>
                </c:pt>
                <c:pt idx="20901">
                  <c:v>6.1500604000000001</c:v>
                </c:pt>
                <c:pt idx="20902">
                  <c:v>8.8452000000000003E-2</c:v>
                </c:pt>
                <c:pt idx="20903">
                  <c:v>6.5751000000000004E-2</c:v>
                </c:pt>
                <c:pt idx="20904">
                  <c:v>6.5751000000000004E-2</c:v>
                </c:pt>
                <c:pt idx="20905">
                  <c:v>4.2679304</c:v>
                </c:pt>
                <c:pt idx="20906">
                  <c:v>0.49423299999999998</c:v>
                </c:pt>
                <c:pt idx="20907">
                  <c:v>3.9016052000000001</c:v>
                </c:pt>
                <c:pt idx="20908">
                  <c:v>5.8443000000000002E-2</c:v>
                </c:pt>
                <c:pt idx="20909">
                  <c:v>2.5763661</c:v>
                </c:pt>
                <c:pt idx="20910">
                  <c:v>3.1898007000000002</c:v>
                </c:pt>
                <c:pt idx="20911">
                  <c:v>3.7619734</c:v>
                </c:pt>
                <c:pt idx="20912">
                  <c:v>3.0056728000000001</c:v>
                </c:pt>
                <c:pt idx="20913">
                  <c:v>2.1265478999999998</c:v>
                </c:pt>
                <c:pt idx="20914">
                  <c:v>2.9441472000000002</c:v>
                </c:pt>
                <c:pt idx="20915">
                  <c:v>3.6519000000000003E-2</c:v>
                </c:pt>
                <c:pt idx="20916">
                  <c:v>3.7086000000000001E-2</c:v>
                </c:pt>
                <c:pt idx="20917">
                  <c:v>3.4250999999999997E-2</c:v>
                </c:pt>
                <c:pt idx="20918">
                  <c:v>1.7020333000000001</c:v>
                </c:pt>
                <c:pt idx="20919">
                  <c:v>3.1647000000000002E-2</c:v>
                </c:pt>
                <c:pt idx="20920">
                  <c:v>2.0346264000000001</c:v>
                </c:pt>
                <c:pt idx="20921">
                  <c:v>1.6646631999999999</c:v>
                </c:pt>
                <c:pt idx="20922">
                  <c:v>0.8785984</c:v>
                </c:pt>
                <c:pt idx="20923">
                  <c:v>0.39256200000000002</c:v>
                </c:pt>
                <c:pt idx="20924">
                  <c:v>2.856E-3</c:v>
                </c:pt>
                <c:pt idx="20925">
                  <c:v>0.14183950000000001</c:v>
                </c:pt>
                <c:pt idx="20926">
                  <c:v>1.8965964</c:v>
                </c:pt>
                <c:pt idx="20927">
                  <c:v>9.5272800000000005E-2</c:v>
                </c:pt>
                <c:pt idx="20928">
                  <c:v>4.7636400000000002E-2</c:v>
                </c:pt>
                <c:pt idx="20929">
                  <c:v>0.38109120000000002</c:v>
                </c:pt>
                <c:pt idx="20930">
                  <c:v>3.2528000000000001E-2</c:v>
                </c:pt>
                <c:pt idx="20931">
                  <c:v>7.9534811999999997</c:v>
                </c:pt>
                <c:pt idx="20932">
                  <c:v>6.8436772000000001</c:v>
                </c:pt>
                <c:pt idx="20933">
                  <c:v>6.5200236</c:v>
                </c:pt>
                <c:pt idx="20934">
                  <c:v>5.6079309000000004</c:v>
                </c:pt>
                <c:pt idx="20935">
                  <c:v>4.9015844</c:v>
                </c:pt>
                <c:pt idx="20936">
                  <c:v>4.3929064000000002</c:v>
                </c:pt>
                <c:pt idx="20937">
                  <c:v>5.4102195999999996</c:v>
                </c:pt>
                <c:pt idx="20938">
                  <c:v>4.6396372000000001</c:v>
                </c:pt>
                <c:pt idx="20939">
                  <c:v>3.9714246000000002</c:v>
                </c:pt>
                <c:pt idx="20940">
                  <c:v>4.4126940000000001</c:v>
                </c:pt>
                <c:pt idx="20941">
                  <c:v>5.0865232000000002</c:v>
                </c:pt>
                <c:pt idx="20942">
                  <c:v>7.0623000000000005E-2</c:v>
                </c:pt>
                <c:pt idx="20943">
                  <c:v>0.53378020000000004</c:v>
                </c:pt>
                <c:pt idx="20944">
                  <c:v>3.9738516000000002</c:v>
                </c:pt>
                <c:pt idx="20945">
                  <c:v>2.5763661</c:v>
                </c:pt>
                <c:pt idx="20946">
                  <c:v>3.0258414999999999</c:v>
                </c:pt>
                <c:pt idx="20947">
                  <c:v>0.4080338</c:v>
                </c:pt>
                <c:pt idx="20948">
                  <c:v>2.761088</c:v>
                </c:pt>
                <c:pt idx="20949">
                  <c:v>2.2083138</c:v>
                </c:pt>
                <c:pt idx="20950">
                  <c:v>1.5948792000000001</c:v>
                </c:pt>
                <c:pt idx="20951">
                  <c:v>2.4395986999999999</c:v>
                </c:pt>
                <c:pt idx="20952">
                  <c:v>2.4269816999999998</c:v>
                </c:pt>
                <c:pt idx="20953">
                  <c:v>3.8240999999999997E-2</c:v>
                </c:pt>
                <c:pt idx="20954">
                  <c:v>2.3582800000000002</c:v>
                </c:pt>
                <c:pt idx="20955">
                  <c:v>2.1675632</c:v>
                </c:pt>
                <c:pt idx="20956">
                  <c:v>2.13144</c:v>
                </c:pt>
                <c:pt idx="20957">
                  <c:v>1.6944631000000001</c:v>
                </c:pt>
                <c:pt idx="20958">
                  <c:v>2.8538999999999998E-2</c:v>
                </c:pt>
                <c:pt idx="20959">
                  <c:v>1.4183543000000001</c:v>
                </c:pt>
                <c:pt idx="20960">
                  <c:v>1.4927539000000001</c:v>
                </c:pt>
                <c:pt idx="20961">
                  <c:v>0.1849816</c:v>
                </c:pt>
                <c:pt idx="20962">
                  <c:v>0.1849816</c:v>
                </c:pt>
                <c:pt idx="20963">
                  <c:v>2.1923999999999999E-2</c:v>
                </c:pt>
                <c:pt idx="20964">
                  <c:v>0.84725189999999995</c:v>
                </c:pt>
                <c:pt idx="20965">
                  <c:v>4.8719999999999996E-3</c:v>
                </c:pt>
                <c:pt idx="20966">
                  <c:v>8.2625400000000002E-2</c:v>
                </c:pt>
                <c:pt idx="20967">
                  <c:v>8.2781999999999994E-2</c:v>
                </c:pt>
                <c:pt idx="20968">
                  <c:v>6.0879000000000003E-2</c:v>
                </c:pt>
                <c:pt idx="20969">
                  <c:v>0.1948761</c:v>
                </c:pt>
                <c:pt idx="20970">
                  <c:v>0.14377770000000001</c:v>
                </c:pt>
                <c:pt idx="20971">
                  <c:v>7.1454599999999993E-2</c:v>
                </c:pt>
                <c:pt idx="20972">
                  <c:v>3.1757599999999997E-2</c:v>
                </c:pt>
                <c:pt idx="20973">
                  <c:v>0.116886</c:v>
                </c:pt>
                <c:pt idx="20974">
                  <c:v>0.11445</c:v>
                </c:pt>
                <c:pt idx="20975">
                  <c:v>0.11445</c:v>
                </c:pt>
                <c:pt idx="20976">
                  <c:v>8.5218000000000002E-2</c:v>
                </c:pt>
                <c:pt idx="20977">
                  <c:v>8.5218000000000002E-2</c:v>
                </c:pt>
                <c:pt idx="20978">
                  <c:v>5.4599960000000003</c:v>
                </c:pt>
                <c:pt idx="20979">
                  <c:v>7.5495000000000007E-2</c:v>
                </c:pt>
                <c:pt idx="20980">
                  <c:v>4.0748025999999999</c:v>
                </c:pt>
                <c:pt idx="20981">
                  <c:v>4.3351264</c:v>
                </c:pt>
                <c:pt idx="20982">
                  <c:v>6.5751000000000004E-2</c:v>
                </c:pt>
                <c:pt idx="20983">
                  <c:v>2.9444184</c:v>
                </c:pt>
                <c:pt idx="20984">
                  <c:v>3.2679250999999998</c:v>
                </c:pt>
                <c:pt idx="20985">
                  <c:v>5.6007000000000001E-2</c:v>
                </c:pt>
                <c:pt idx="20986">
                  <c:v>3.3082587999999999</c:v>
                </c:pt>
                <c:pt idx="20987">
                  <c:v>3.7619734</c:v>
                </c:pt>
                <c:pt idx="20988">
                  <c:v>3.4319608000000001</c:v>
                </c:pt>
                <c:pt idx="20989">
                  <c:v>2.3309837999999998</c:v>
                </c:pt>
                <c:pt idx="20990">
                  <c:v>5.1135E-2</c:v>
                </c:pt>
                <c:pt idx="20991">
                  <c:v>3.4351829999999999</c:v>
                </c:pt>
                <c:pt idx="20992">
                  <c:v>3.3694114000000002</c:v>
                </c:pt>
                <c:pt idx="20993">
                  <c:v>4.6262999999999999E-2</c:v>
                </c:pt>
                <c:pt idx="20994">
                  <c:v>2.3803394999999998</c:v>
                </c:pt>
                <c:pt idx="20995">
                  <c:v>2.9057358</c:v>
                </c:pt>
                <c:pt idx="20996">
                  <c:v>2.8206912000000002</c:v>
                </c:pt>
                <c:pt idx="20997">
                  <c:v>4.3826999999999998E-2</c:v>
                </c:pt>
                <c:pt idx="20998">
                  <c:v>3.8954999999999997E-2</c:v>
                </c:pt>
                <c:pt idx="20999">
                  <c:v>3.6519000000000003E-2</c:v>
                </c:pt>
                <c:pt idx="21000">
                  <c:v>3.7086000000000001E-2</c:v>
                </c:pt>
                <c:pt idx="21001">
                  <c:v>2.0050088000000001</c:v>
                </c:pt>
                <c:pt idx="21002">
                  <c:v>2.8538999999999998E-2</c:v>
                </c:pt>
                <c:pt idx="21003">
                  <c:v>1.4450563999999999</c:v>
                </c:pt>
                <c:pt idx="21004">
                  <c:v>0.55995240000000002</c:v>
                </c:pt>
                <c:pt idx="21005">
                  <c:v>0.2348008</c:v>
                </c:pt>
                <c:pt idx="21006">
                  <c:v>0.3309724</c:v>
                </c:pt>
                <c:pt idx="21007">
                  <c:v>0.39256200000000002</c:v>
                </c:pt>
                <c:pt idx="21008">
                  <c:v>0.21673919999999999</c:v>
                </c:pt>
                <c:pt idx="21009">
                  <c:v>4.03337E-2</c:v>
                </c:pt>
                <c:pt idx="21010">
                  <c:v>1.19658E-2</c:v>
                </c:pt>
                <c:pt idx="21011">
                  <c:v>0.121401</c:v>
                </c:pt>
                <c:pt idx="21012">
                  <c:v>9.5272800000000005E-2</c:v>
                </c:pt>
                <c:pt idx="21013">
                  <c:v>1.5878799999999998E-2</c:v>
                </c:pt>
                <c:pt idx="21014">
                  <c:v>0.15878800000000001</c:v>
                </c:pt>
                <c:pt idx="21015">
                  <c:v>9.9200000000000004E-4</c:v>
                </c:pt>
                <c:pt idx="21016">
                  <c:v>9.5616917000000008</c:v>
                </c:pt>
                <c:pt idx="21017">
                  <c:v>8.3089779999999998</c:v>
                </c:pt>
                <c:pt idx="21018">
                  <c:v>7.3985792000000004</c:v>
                </c:pt>
                <c:pt idx="21019">
                  <c:v>6.8436772000000001</c:v>
                </c:pt>
                <c:pt idx="21020">
                  <c:v>5.4564436000000001</c:v>
                </c:pt>
                <c:pt idx="21021">
                  <c:v>4.2079247999999998</c:v>
                </c:pt>
                <c:pt idx="21022">
                  <c:v>7.0623000000000005E-2</c:v>
                </c:pt>
                <c:pt idx="21023">
                  <c:v>0.51400659999999998</c:v>
                </c:pt>
                <c:pt idx="21024">
                  <c:v>2.7808443</c:v>
                </c:pt>
                <c:pt idx="21025">
                  <c:v>5.8443000000000002E-2</c:v>
                </c:pt>
                <c:pt idx="21026">
                  <c:v>5.6007000000000001E-2</c:v>
                </c:pt>
                <c:pt idx="21027">
                  <c:v>3.6910422999999999</c:v>
                </c:pt>
                <c:pt idx="21028">
                  <c:v>2.8626524999999998</c:v>
                </c:pt>
                <c:pt idx="21029">
                  <c:v>1.0115352</c:v>
                </c:pt>
                <c:pt idx="21030">
                  <c:v>3.4083000000000002E-2</c:v>
                </c:pt>
                <c:pt idx="21031">
                  <c:v>2.2901220000000002</c:v>
                </c:pt>
                <c:pt idx="21032">
                  <c:v>3.1647000000000002E-2</c:v>
                </c:pt>
                <c:pt idx="21033">
                  <c:v>1.6944631000000001</c:v>
                </c:pt>
                <c:pt idx="21034">
                  <c:v>0.31256840000000002</c:v>
                </c:pt>
                <c:pt idx="21035">
                  <c:v>1.8034208</c:v>
                </c:pt>
                <c:pt idx="21036">
                  <c:v>0.23120560000000001</c:v>
                </c:pt>
                <c:pt idx="21037">
                  <c:v>1.6184392000000001</c:v>
                </c:pt>
                <c:pt idx="21038">
                  <c:v>1.7174191999999999</c:v>
                </c:pt>
                <c:pt idx="21039">
                  <c:v>2.436E-2</c:v>
                </c:pt>
                <c:pt idx="21040">
                  <c:v>1.3872336000000001</c:v>
                </c:pt>
                <c:pt idx="21041">
                  <c:v>1.5259484000000001</c:v>
                </c:pt>
                <c:pt idx="21042">
                  <c:v>0.13601840000000001</c:v>
                </c:pt>
                <c:pt idx="21043">
                  <c:v>0.13601840000000001</c:v>
                </c:pt>
                <c:pt idx="21044">
                  <c:v>1.0635372000000001</c:v>
                </c:pt>
                <c:pt idx="21045">
                  <c:v>0.32874680000000001</c:v>
                </c:pt>
                <c:pt idx="21046">
                  <c:v>1.4616000000000001E-2</c:v>
                </c:pt>
                <c:pt idx="21047">
                  <c:v>0.28241729999999998</c:v>
                </c:pt>
                <c:pt idx="21048">
                  <c:v>1.7664838</c:v>
                </c:pt>
                <c:pt idx="21049">
                  <c:v>1.4522467999999999</c:v>
                </c:pt>
                <c:pt idx="21050">
                  <c:v>1.0082396</c:v>
                </c:pt>
                <c:pt idx="21051">
                  <c:v>0.124194</c:v>
                </c:pt>
                <c:pt idx="21052">
                  <c:v>7.0623000000000005E-2</c:v>
                </c:pt>
                <c:pt idx="21053">
                  <c:v>2.3818200000000001E-2</c:v>
                </c:pt>
                <c:pt idx="21054">
                  <c:v>0.19054560000000001</c:v>
                </c:pt>
                <c:pt idx="21055">
                  <c:v>2.3818200000000001E-2</c:v>
                </c:pt>
                <c:pt idx="21056">
                  <c:v>3.2528000000000001E-2</c:v>
                </c:pt>
                <c:pt idx="21057">
                  <c:v>6.1963271999999998</c:v>
                </c:pt>
                <c:pt idx="21058">
                  <c:v>4.1132641000000003</c:v>
                </c:pt>
                <c:pt idx="21059">
                  <c:v>7.3058999999999999E-2</c:v>
                </c:pt>
                <c:pt idx="21060">
                  <c:v>3.8730934000000001</c:v>
                </c:pt>
                <c:pt idx="21061">
                  <c:v>4.3351264</c:v>
                </c:pt>
                <c:pt idx="21062">
                  <c:v>0.53378020000000004</c:v>
                </c:pt>
                <c:pt idx="21063">
                  <c:v>0.53378020000000004</c:v>
                </c:pt>
                <c:pt idx="21064">
                  <c:v>6.0879000000000003E-2</c:v>
                </c:pt>
                <c:pt idx="21065">
                  <c:v>2.0856438000000002</c:v>
                </c:pt>
                <c:pt idx="21066">
                  <c:v>3.2464762</c:v>
                </c:pt>
                <c:pt idx="21067">
                  <c:v>5.8443000000000002E-2</c:v>
                </c:pt>
                <c:pt idx="21068">
                  <c:v>3.1065496000000001</c:v>
                </c:pt>
                <c:pt idx="21069">
                  <c:v>5.6007000000000001E-2</c:v>
                </c:pt>
                <c:pt idx="21070">
                  <c:v>5.3592000000000001E-2</c:v>
                </c:pt>
                <c:pt idx="21071">
                  <c:v>3.0056728000000001</c:v>
                </c:pt>
                <c:pt idx="21072">
                  <c:v>2.9047996999999999</c:v>
                </c:pt>
                <c:pt idx="21073">
                  <c:v>5.1135E-2</c:v>
                </c:pt>
                <c:pt idx="21074">
                  <c:v>5.1135E-2</c:v>
                </c:pt>
                <c:pt idx="21075">
                  <c:v>2.9057358</c:v>
                </c:pt>
                <c:pt idx="21076">
                  <c:v>2.4585241999999998</c:v>
                </c:pt>
                <c:pt idx="21077">
                  <c:v>4.2798000000000003E-2</c:v>
                </c:pt>
                <c:pt idx="21078">
                  <c:v>4.2798000000000003E-2</c:v>
                </c:pt>
                <c:pt idx="21079">
                  <c:v>2.7397136</c:v>
                </c:pt>
                <c:pt idx="21080">
                  <c:v>2.2189640000000002</c:v>
                </c:pt>
                <c:pt idx="21081">
                  <c:v>3.6519000000000003E-2</c:v>
                </c:pt>
                <c:pt idx="21082">
                  <c:v>1.9430558</c:v>
                </c:pt>
                <c:pt idx="21083">
                  <c:v>2.0936187999999998</c:v>
                </c:pt>
                <c:pt idx="21084">
                  <c:v>2.2036864</c:v>
                </c:pt>
                <c:pt idx="21085">
                  <c:v>2.1675632</c:v>
                </c:pt>
                <c:pt idx="21086">
                  <c:v>2.9211000000000001E-2</c:v>
                </c:pt>
                <c:pt idx="21087">
                  <c:v>0.60112600000000005</c:v>
                </c:pt>
                <c:pt idx="21088">
                  <c:v>1.5330876</c:v>
                </c:pt>
                <c:pt idx="21089">
                  <c:v>1.8034208</c:v>
                </c:pt>
                <c:pt idx="21090">
                  <c:v>1.4183543000000001</c:v>
                </c:pt>
                <c:pt idx="21091">
                  <c:v>0.1849816</c:v>
                </c:pt>
                <c:pt idx="21092">
                  <c:v>0.36992039999999998</c:v>
                </c:pt>
                <c:pt idx="21093">
                  <c:v>0.23120560000000001</c:v>
                </c:pt>
                <c:pt idx="21094">
                  <c:v>8.2781999999999994E-2</c:v>
                </c:pt>
                <c:pt idx="21095">
                  <c:v>0.64550200000000002</c:v>
                </c:pt>
                <c:pt idx="21096">
                  <c:v>7.0623000000000005E-2</c:v>
                </c:pt>
                <c:pt idx="21097">
                  <c:v>6.8186999999999998E-2</c:v>
                </c:pt>
                <c:pt idx="21098">
                  <c:v>0.40345910000000001</c:v>
                </c:pt>
                <c:pt idx="21099">
                  <c:v>0.36308469999999998</c:v>
                </c:pt>
                <c:pt idx="21100">
                  <c:v>7.1454599999999993E-2</c:v>
                </c:pt>
                <c:pt idx="21101">
                  <c:v>6.5200236</c:v>
                </c:pt>
                <c:pt idx="21102">
                  <c:v>5.6154241999999996</c:v>
                </c:pt>
                <c:pt idx="21103">
                  <c:v>0.10470599999999999</c:v>
                </c:pt>
                <c:pt idx="21104">
                  <c:v>4.8576502000000001</c:v>
                </c:pt>
                <c:pt idx="21105">
                  <c:v>4.4575316999999997</c:v>
                </c:pt>
                <c:pt idx="21106">
                  <c:v>4.7846799000000004</c:v>
                </c:pt>
                <c:pt idx="21107">
                  <c:v>4.3718702</c:v>
                </c:pt>
                <c:pt idx="21108">
                  <c:v>4.4325831999999998</c:v>
                </c:pt>
                <c:pt idx="21109">
                  <c:v>2.6172702000000001</c:v>
                </c:pt>
                <c:pt idx="21110">
                  <c:v>5.6007000000000001E-2</c:v>
                </c:pt>
                <c:pt idx="21111">
                  <c:v>3.1468832999999998</c:v>
                </c:pt>
                <c:pt idx="21112">
                  <c:v>2.5354619999999999</c:v>
                </c:pt>
                <c:pt idx="21113">
                  <c:v>0.44689620000000002</c:v>
                </c:pt>
                <c:pt idx="21114">
                  <c:v>3.5339809999999998</c:v>
                </c:pt>
                <c:pt idx="21115">
                  <c:v>3.7292486</c:v>
                </c:pt>
                <c:pt idx="21116">
                  <c:v>3.4554706999999998</c:v>
                </c:pt>
                <c:pt idx="21117">
                  <c:v>2.9594488000000001</c:v>
                </c:pt>
                <c:pt idx="21118">
                  <c:v>2.4970376000000001</c:v>
                </c:pt>
                <c:pt idx="21119">
                  <c:v>2.5916131999999998</c:v>
                </c:pt>
                <c:pt idx="21120">
                  <c:v>1.8958687999999999</c:v>
                </c:pt>
                <c:pt idx="21121">
                  <c:v>1.7174191999999999</c:v>
                </c:pt>
                <c:pt idx="21122">
                  <c:v>1.8837E-2</c:v>
                </c:pt>
                <c:pt idx="21123">
                  <c:v>0.83233159999999995</c:v>
                </c:pt>
                <c:pt idx="21124">
                  <c:v>8.0346000000000001E-2</c:v>
                </c:pt>
                <c:pt idx="21125">
                  <c:v>8.0346000000000001E-2</c:v>
                </c:pt>
                <c:pt idx="21126">
                  <c:v>7.3058999999999999E-2</c:v>
                </c:pt>
                <c:pt idx="21127">
                  <c:v>7.3058999999999999E-2</c:v>
                </c:pt>
                <c:pt idx="21128">
                  <c:v>5.1135E-2</c:v>
                </c:pt>
                <c:pt idx="21129">
                  <c:v>4.8698999999999999E-2</c:v>
                </c:pt>
                <c:pt idx="21130">
                  <c:v>4.6262999999999999E-2</c:v>
                </c:pt>
                <c:pt idx="21131">
                  <c:v>4.3826999999999998E-2</c:v>
                </c:pt>
                <c:pt idx="21132">
                  <c:v>4.3826999999999998E-2</c:v>
                </c:pt>
                <c:pt idx="21133">
                  <c:v>3.8954999999999997E-2</c:v>
                </c:pt>
                <c:pt idx="21134">
                  <c:v>0.16137550000000001</c:v>
                </c:pt>
                <c:pt idx="21135">
                  <c:v>5.4102195999999996</c:v>
                </c:pt>
                <c:pt idx="21136">
                  <c:v>2.0519604</c:v>
                </c:pt>
                <c:pt idx="21137">
                  <c:v>0.04</c:v>
                </c:pt>
                <c:pt idx="21138">
                  <c:v>0.15340500000000001</c:v>
                </c:pt>
                <c:pt idx="21139">
                  <c:v>0.11445</c:v>
                </c:pt>
                <c:pt idx="21140">
                  <c:v>0.55353240000000004</c:v>
                </c:pt>
                <c:pt idx="21141">
                  <c:v>3.7306620000000001</c:v>
                </c:pt>
                <c:pt idx="21142">
                  <c:v>5.6007000000000001E-2</c:v>
                </c:pt>
                <c:pt idx="21143">
                  <c:v>3.4083000000000002E-2</c:v>
                </c:pt>
                <c:pt idx="21144">
                  <c:v>5.3571000000000001E-2</c:v>
                </c:pt>
                <c:pt idx="21145">
                  <c:v>0.41287020000000002</c:v>
                </c:pt>
                <c:pt idx="21146">
                  <c:v>0.82288079999999997</c:v>
                </c:pt>
                <c:pt idx="21147">
                  <c:v>7.8147663999999999</c:v>
                </c:pt>
                <c:pt idx="21148">
                  <c:v>3.6396188999999999</c:v>
                </c:pt>
                <c:pt idx="21149">
                  <c:v>5.13279</c:v>
                </c:pt>
                <c:pt idx="21150">
                  <c:v>4.3170219999999997</c:v>
                </c:pt>
                <c:pt idx="21151">
                  <c:v>3.3889668999999998</c:v>
                </c:pt>
                <c:pt idx="21152">
                  <c:v>2.8206912000000002</c:v>
                </c:pt>
                <c:pt idx="21153">
                  <c:v>2.8900700000000001</c:v>
                </c:pt>
                <c:pt idx="21154">
                  <c:v>3.0586388000000002</c:v>
                </c:pt>
                <c:pt idx="21155">
                  <c:v>4.1390999999999997E-2</c:v>
                </c:pt>
                <c:pt idx="21156">
                  <c:v>2.2592976999999999</c:v>
                </c:pt>
                <c:pt idx="21157">
                  <c:v>2.4970376000000001</c:v>
                </c:pt>
                <c:pt idx="21158">
                  <c:v>2.4970376000000001</c:v>
                </c:pt>
                <c:pt idx="21159">
                  <c:v>3.6812999999999999E-2</c:v>
                </c:pt>
                <c:pt idx="21160">
                  <c:v>3.4818000000000002E-2</c:v>
                </c:pt>
                <c:pt idx="21161">
                  <c:v>3.4250999999999997E-2</c:v>
                </c:pt>
                <c:pt idx="21162">
                  <c:v>1.9627648</c:v>
                </c:pt>
                <c:pt idx="21163">
                  <c:v>2.2901220000000002</c:v>
                </c:pt>
                <c:pt idx="21164">
                  <c:v>2.0050088000000001</c:v>
                </c:pt>
                <c:pt idx="21165">
                  <c:v>2.6775E-2</c:v>
                </c:pt>
                <c:pt idx="21166">
                  <c:v>2.6775E-2</c:v>
                </c:pt>
                <c:pt idx="21167">
                  <c:v>1.4120458</c:v>
                </c:pt>
                <c:pt idx="21168">
                  <c:v>2.9211000000000001E-2</c:v>
                </c:pt>
                <c:pt idx="21169">
                  <c:v>1.5330876</c:v>
                </c:pt>
                <c:pt idx="21170">
                  <c:v>2.6775E-2</c:v>
                </c:pt>
                <c:pt idx="21171">
                  <c:v>2.436E-2</c:v>
                </c:pt>
                <c:pt idx="21172">
                  <c:v>0.1849816</c:v>
                </c:pt>
                <c:pt idx="21173">
                  <c:v>1.3872336000000001</c:v>
                </c:pt>
                <c:pt idx="21174">
                  <c:v>1.5259484000000001</c:v>
                </c:pt>
                <c:pt idx="21175">
                  <c:v>1.0635372000000001</c:v>
                </c:pt>
                <c:pt idx="21176">
                  <c:v>0.34347480000000002</c:v>
                </c:pt>
                <c:pt idx="21177">
                  <c:v>4.8719999999999996E-3</c:v>
                </c:pt>
                <c:pt idx="21178">
                  <c:v>1.7052000000000001E-2</c:v>
                </c:pt>
                <c:pt idx="21179">
                  <c:v>0.1917036</c:v>
                </c:pt>
                <c:pt idx="21180">
                  <c:v>0.80687750000000003</c:v>
                </c:pt>
                <c:pt idx="21181">
                  <c:v>4.9220544999999998</c:v>
                </c:pt>
                <c:pt idx="21182">
                  <c:v>5.4102195999999996</c:v>
                </c:pt>
                <c:pt idx="21183">
                  <c:v>0.59307960000000004</c:v>
                </c:pt>
                <c:pt idx="21184">
                  <c:v>0.64587340000000004</c:v>
                </c:pt>
                <c:pt idx="21185">
                  <c:v>3.4680840000000002</c:v>
                </c:pt>
                <c:pt idx="21186">
                  <c:v>3.7917803999999999</c:v>
                </c:pt>
                <c:pt idx="21187">
                  <c:v>5.8443000000000002E-2</c:v>
                </c:pt>
                <c:pt idx="21188">
                  <c:v>3.0518968000000002</c:v>
                </c:pt>
                <c:pt idx="21189">
                  <c:v>4.3826999999999998E-2</c:v>
                </c:pt>
                <c:pt idx="21190">
                  <c:v>3.4083000000000002E-2</c:v>
                </c:pt>
                <c:pt idx="21191">
                  <c:v>0.27203680000000002</c:v>
                </c:pt>
                <c:pt idx="21192">
                  <c:v>1.6541294</c:v>
                </c:pt>
                <c:pt idx="21193">
                  <c:v>1.9137002000000001</c:v>
                </c:pt>
                <c:pt idx="21194">
                  <c:v>1.9137002000000001</c:v>
                </c:pt>
                <c:pt idx="21195">
                  <c:v>1.8034208</c:v>
                </c:pt>
                <c:pt idx="21196">
                  <c:v>2.9211000000000001E-2</c:v>
                </c:pt>
                <c:pt idx="21197">
                  <c:v>3.19365E-2</c:v>
                </c:pt>
                <c:pt idx="21198">
                  <c:v>0.50358480000000005</c:v>
                </c:pt>
                <c:pt idx="21199">
                  <c:v>5.4102195999999996</c:v>
                </c:pt>
                <c:pt idx="21200">
                  <c:v>4.3929064000000002</c:v>
                </c:pt>
                <c:pt idx="21201">
                  <c:v>5.4102195999999996</c:v>
                </c:pt>
                <c:pt idx="21202">
                  <c:v>0.65237900000000004</c:v>
                </c:pt>
                <c:pt idx="21203">
                  <c:v>4.7166028000000004</c:v>
                </c:pt>
                <c:pt idx="21204">
                  <c:v>4.0026988000000001</c:v>
                </c:pt>
                <c:pt idx="21205">
                  <c:v>2.6990360999999998</c:v>
                </c:pt>
                <c:pt idx="21206">
                  <c:v>3.4750066999999998</c:v>
                </c:pt>
                <c:pt idx="21207">
                  <c:v>3.7619734</c:v>
                </c:pt>
                <c:pt idx="21208">
                  <c:v>5.4221999999999999E-2</c:v>
                </c:pt>
                <c:pt idx="21209">
                  <c:v>5.3571000000000001E-2</c:v>
                </c:pt>
                <c:pt idx="21210">
                  <c:v>3.2198584000000001</c:v>
                </c:pt>
                <c:pt idx="21211">
                  <c:v>3.1805829000000001</c:v>
                </c:pt>
                <c:pt idx="21212">
                  <c:v>2.8131026000000001</c:v>
                </c:pt>
                <c:pt idx="21213">
                  <c:v>0.39538640000000003</c:v>
                </c:pt>
                <c:pt idx="21214">
                  <c:v>4.5654E-2</c:v>
                </c:pt>
                <c:pt idx="21215">
                  <c:v>2.2693913000000001</c:v>
                </c:pt>
                <c:pt idx="21216">
                  <c:v>2.1382558999999999</c:v>
                </c:pt>
                <c:pt idx="21217">
                  <c:v>2.0172547999999999</c:v>
                </c:pt>
                <c:pt idx="21218">
                  <c:v>2.3120560000000001</c:v>
                </c:pt>
                <c:pt idx="21219">
                  <c:v>2.3120560000000001</c:v>
                </c:pt>
                <c:pt idx="21220">
                  <c:v>2.2578711999999999</c:v>
                </c:pt>
                <c:pt idx="21221">
                  <c:v>1.8965964</c:v>
                </c:pt>
                <c:pt idx="21222">
                  <c:v>1.9869044</c:v>
                </c:pt>
                <c:pt idx="21223">
                  <c:v>1.8958687999999999</c:v>
                </c:pt>
                <c:pt idx="21224">
                  <c:v>0.1849816</c:v>
                </c:pt>
                <c:pt idx="21225">
                  <c:v>2.1923999999999999E-2</c:v>
                </c:pt>
                <c:pt idx="21226">
                  <c:v>0.1387148</c:v>
                </c:pt>
                <c:pt idx="21227">
                  <c:v>1.9487999999999998E-2</c:v>
                </c:pt>
                <c:pt idx="21228">
                  <c:v>0.96825300000000003</c:v>
                </c:pt>
                <c:pt idx="21229">
                  <c:v>9.2276800000000006E-2</c:v>
                </c:pt>
                <c:pt idx="21230">
                  <c:v>0.78610760000000002</c:v>
                </c:pt>
                <c:pt idx="21231">
                  <c:v>0.28241729999999998</c:v>
                </c:pt>
                <c:pt idx="21232">
                  <c:v>0.261708</c:v>
                </c:pt>
                <c:pt idx="21233">
                  <c:v>1.41636E-2</c:v>
                </c:pt>
                <c:pt idx="21234">
                  <c:v>1.41636E-2</c:v>
                </c:pt>
                <c:pt idx="21235">
                  <c:v>6.3314999999999996E-2</c:v>
                </c:pt>
                <c:pt idx="21236">
                  <c:v>2.436E-2</c:v>
                </c:pt>
                <c:pt idx="21237">
                  <c:v>0.12778829999999999</c:v>
                </c:pt>
                <c:pt idx="21238">
                  <c:v>6.3515199999999994E-2</c:v>
                </c:pt>
                <c:pt idx="21239">
                  <c:v>0.28581839999999997</c:v>
                </c:pt>
                <c:pt idx="21240">
                  <c:v>4.3356400000000003E-2</c:v>
                </c:pt>
                <c:pt idx="21241">
                  <c:v>0.176925</c:v>
                </c:pt>
                <c:pt idx="21242">
                  <c:v>7.2136404000000001</c:v>
                </c:pt>
                <c:pt idx="21243">
                  <c:v>0.10227</c:v>
                </c:pt>
                <c:pt idx="21244">
                  <c:v>0.8321115</c:v>
                </c:pt>
                <c:pt idx="21245">
                  <c:v>5.7339159999999998</c:v>
                </c:pt>
                <c:pt idx="21246">
                  <c:v>4.2551036</c:v>
                </c:pt>
                <c:pt idx="21247">
                  <c:v>7.3058999999999999E-2</c:v>
                </c:pt>
                <c:pt idx="21248">
                  <c:v>7.4192999999999995E-2</c:v>
                </c:pt>
                <c:pt idx="21249">
                  <c:v>4.4371140000000002</c:v>
                </c:pt>
                <c:pt idx="21250">
                  <c:v>0.51400659999999998</c:v>
                </c:pt>
                <c:pt idx="21251">
                  <c:v>0.45468579999999997</c:v>
                </c:pt>
                <c:pt idx="21252">
                  <c:v>3.0311602</c:v>
                </c:pt>
                <c:pt idx="21253">
                  <c:v>3.2368784000000002</c:v>
                </c:pt>
                <c:pt idx="21254">
                  <c:v>3.6067988</c:v>
                </c:pt>
                <c:pt idx="21255">
                  <c:v>3.8440970999999999</c:v>
                </c:pt>
                <c:pt idx="21256">
                  <c:v>2.5354619999999999</c:v>
                </c:pt>
                <c:pt idx="21257">
                  <c:v>2.4946001999999998</c:v>
                </c:pt>
                <c:pt idx="21258">
                  <c:v>5.4221999999999999E-2</c:v>
                </c:pt>
                <c:pt idx="21259">
                  <c:v>2.8757320000000002</c:v>
                </c:pt>
                <c:pt idx="21260">
                  <c:v>2.9047996999999999</c:v>
                </c:pt>
                <c:pt idx="21261">
                  <c:v>2.9131819999999999</c:v>
                </c:pt>
                <c:pt idx="21262">
                  <c:v>2.2189640000000002</c:v>
                </c:pt>
                <c:pt idx="21263">
                  <c:v>2.5287951999999998</c:v>
                </c:pt>
                <c:pt idx="21264">
                  <c:v>3.4083000000000002E-2</c:v>
                </c:pt>
                <c:pt idx="21265">
                  <c:v>3.4083000000000002E-2</c:v>
                </c:pt>
                <c:pt idx="21266">
                  <c:v>1.9627648</c:v>
                </c:pt>
                <c:pt idx="21267">
                  <c:v>1.6944631000000001</c:v>
                </c:pt>
                <c:pt idx="21268">
                  <c:v>2.0050088000000001</c:v>
                </c:pt>
                <c:pt idx="21269">
                  <c:v>1.5330876</c:v>
                </c:pt>
                <c:pt idx="21270">
                  <c:v>1.5722152</c:v>
                </c:pt>
                <c:pt idx="21271">
                  <c:v>2.436E-2</c:v>
                </c:pt>
                <c:pt idx="21272">
                  <c:v>1.5259484000000001</c:v>
                </c:pt>
                <c:pt idx="21273">
                  <c:v>1.109804</c:v>
                </c:pt>
                <c:pt idx="21274">
                  <c:v>9.7439999999999992E-3</c:v>
                </c:pt>
                <c:pt idx="21275">
                  <c:v>4.03337E-2</c:v>
                </c:pt>
                <c:pt idx="21276">
                  <c:v>1.7664838</c:v>
                </c:pt>
                <c:pt idx="21277">
                  <c:v>4.7636400000000002E-2</c:v>
                </c:pt>
                <c:pt idx="21278">
                  <c:v>9.4962000000000005E-2</c:v>
                </c:pt>
                <c:pt idx="21279">
                  <c:v>5.4102195999999996</c:v>
                </c:pt>
                <c:pt idx="21280">
                  <c:v>3.8472491999999998</c:v>
                </c:pt>
                <c:pt idx="21281">
                  <c:v>4.4391303999999998</c:v>
                </c:pt>
                <c:pt idx="21282">
                  <c:v>4.3718702</c:v>
                </c:pt>
                <c:pt idx="21283">
                  <c:v>2.2492179000000001</c:v>
                </c:pt>
                <c:pt idx="21284">
                  <c:v>3.5169489</c:v>
                </c:pt>
                <c:pt idx="21285">
                  <c:v>3.4680840000000002</c:v>
                </c:pt>
                <c:pt idx="21286">
                  <c:v>5.8443000000000002E-2</c:v>
                </c:pt>
                <c:pt idx="21287">
                  <c:v>5.8443000000000002E-2</c:v>
                </c:pt>
                <c:pt idx="21288">
                  <c:v>3.1645471000000001</c:v>
                </c:pt>
                <c:pt idx="21289">
                  <c:v>0.45468579999999997</c:v>
                </c:pt>
                <c:pt idx="21290">
                  <c:v>3.6474818</c:v>
                </c:pt>
                <c:pt idx="21291">
                  <c:v>2.8644660000000002</c:v>
                </c:pt>
                <c:pt idx="21292">
                  <c:v>5.1135E-2</c:v>
                </c:pt>
                <c:pt idx="21293">
                  <c:v>4.8698999999999999E-2</c:v>
                </c:pt>
                <c:pt idx="21294">
                  <c:v>3.0706859999999998</c:v>
                </c:pt>
                <c:pt idx="21295">
                  <c:v>4.5654E-2</c:v>
                </c:pt>
                <c:pt idx="21296">
                  <c:v>2.9131819999999999</c:v>
                </c:pt>
                <c:pt idx="21297">
                  <c:v>2.5454015999999999</c:v>
                </c:pt>
                <c:pt idx="21298">
                  <c:v>3.6519000000000003E-2</c:v>
                </c:pt>
                <c:pt idx="21299">
                  <c:v>2.2244728</c:v>
                </c:pt>
                <c:pt idx="21300">
                  <c:v>0.3236964</c:v>
                </c:pt>
                <c:pt idx="21301">
                  <c:v>0.16558500000000001</c:v>
                </c:pt>
                <c:pt idx="21302">
                  <c:v>9.9834000000000006E-2</c:v>
                </c:pt>
                <c:pt idx="21303">
                  <c:v>9.4962000000000005E-2</c:v>
                </c:pt>
                <c:pt idx="21304">
                  <c:v>7.0623000000000005E-2</c:v>
                </c:pt>
                <c:pt idx="21305">
                  <c:v>6.3314999999999996E-2</c:v>
                </c:pt>
                <c:pt idx="21306">
                  <c:v>3.4083000000000002E-2</c:v>
                </c:pt>
                <c:pt idx="21307">
                  <c:v>0.119091</c:v>
                </c:pt>
                <c:pt idx="21308">
                  <c:v>1.5878799999999998E-2</c:v>
                </c:pt>
                <c:pt idx="21309">
                  <c:v>0.51400659999999998</c:v>
                </c:pt>
                <c:pt idx="21310">
                  <c:v>6.0879000000000003E-2</c:v>
                </c:pt>
                <c:pt idx="21311">
                  <c:v>5.6321999999999997E-2</c:v>
                </c:pt>
                <c:pt idx="21312">
                  <c:v>3.2513448</c:v>
                </c:pt>
                <c:pt idx="21313">
                  <c:v>0.37561280000000002</c:v>
                </c:pt>
                <c:pt idx="21314">
                  <c:v>3.024E-2</c:v>
                </c:pt>
                <c:pt idx="21315">
                  <c:v>1.503458</c:v>
                </c:pt>
                <c:pt idx="21316">
                  <c:v>2.6775E-2</c:v>
                </c:pt>
                <c:pt idx="21317">
                  <c:v>1.5878799999999998E-2</c:v>
                </c:pt>
                <c:pt idx="21318">
                  <c:v>0.04</c:v>
                </c:pt>
                <c:pt idx="21319">
                  <c:v>5.6262052000000002</c:v>
                </c:pt>
                <c:pt idx="21320">
                  <c:v>5.0402991999999998</c:v>
                </c:pt>
                <c:pt idx="21321">
                  <c:v>4.2079247999999998</c:v>
                </c:pt>
                <c:pt idx="21322">
                  <c:v>4.2800526999999997</c:v>
                </c:pt>
                <c:pt idx="21323">
                  <c:v>3.8380044</c:v>
                </c:pt>
                <c:pt idx="21324">
                  <c:v>5.8443000000000002E-2</c:v>
                </c:pt>
                <c:pt idx="21325">
                  <c:v>3.0706859999999998</c:v>
                </c:pt>
                <c:pt idx="21326">
                  <c:v>4.6262999999999999E-2</c:v>
                </c:pt>
                <c:pt idx="21327">
                  <c:v>1.9430558</c:v>
                </c:pt>
                <c:pt idx="21328">
                  <c:v>2.3481792000000001</c:v>
                </c:pt>
                <c:pt idx="21329">
                  <c:v>1.8965964</c:v>
                </c:pt>
                <c:pt idx="21330">
                  <c:v>1.6547806</c:v>
                </c:pt>
                <c:pt idx="21331">
                  <c:v>1.6547806</c:v>
                </c:pt>
                <c:pt idx="21332">
                  <c:v>2.8413000000000001E-2</c:v>
                </c:pt>
                <c:pt idx="21333">
                  <c:v>0.23120560000000001</c:v>
                </c:pt>
                <c:pt idx="21334">
                  <c:v>1.7664838</c:v>
                </c:pt>
                <c:pt idx="21335">
                  <c:v>2.1923999999999999E-2</c:v>
                </c:pt>
                <c:pt idx="21336">
                  <c:v>0.24208360000000001</c:v>
                </c:pt>
                <c:pt idx="21337">
                  <c:v>0.36992039999999998</c:v>
                </c:pt>
                <c:pt idx="21338">
                  <c:v>0.261708</c:v>
                </c:pt>
                <c:pt idx="21339">
                  <c:v>0.23321720000000001</c:v>
                </c:pt>
                <c:pt idx="21340">
                  <c:v>0.1693269</c:v>
                </c:pt>
                <c:pt idx="21341">
                  <c:v>1.5878799999999998E-2</c:v>
                </c:pt>
                <c:pt idx="21342">
                  <c:v>2.3818200000000001E-2</c:v>
                </c:pt>
                <c:pt idx="21343">
                  <c:v>0.12703039999999999</c:v>
                </c:pt>
                <c:pt idx="21344">
                  <c:v>0.16071299999999999</c:v>
                </c:pt>
                <c:pt idx="21345">
                  <c:v>0.11445</c:v>
                </c:pt>
                <c:pt idx="21346">
                  <c:v>6.8436772000000001</c:v>
                </c:pt>
                <c:pt idx="21347">
                  <c:v>8.7653999999999996E-2</c:v>
                </c:pt>
                <c:pt idx="21348">
                  <c:v>8.5596000000000005E-2</c:v>
                </c:pt>
                <c:pt idx="21349">
                  <c:v>5.3104956000000003</c:v>
                </c:pt>
                <c:pt idx="21350">
                  <c:v>6.2769000000000005E-2</c:v>
                </c:pt>
                <c:pt idx="21351">
                  <c:v>3.1204282999999999</c:v>
                </c:pt>
                <c:pt idx="21352">
                  <c:v>4.0413043999999996</c:v>
                </c:pt>
                <c:pt idx="21353">
                  <c:v>2.8241323</c:v>
                </c:pt>
                <c:pt idx="21354">
                  <c:v>2.412792</c:v>
                </c:pt>
                <c:pt idx="21355">
                  <c:v>3.6474818</c:v>
                </c:pt>
                <c:pt idx="21356">
                  <c:v>5.3571000000000001E-2</c:v>
                </c:pt>
                <c:pt idx="21357">
                  <c:v>4.7943E-2</c:v>
                </c:pt>
                <c:pt idx="21358">
                  <c:v>4.6262999999999999E-2</c:v>
                </c:pt>
                <c:pt idx="21359">
                  <c:v>3.0913636000000002</c:v>
                </c:pt>
                <c:pt idx="21360">
                  <c:v>2.3048228000000002</c:v>
                </c:pt>
                <c:pt idx="21361">
                  <c:v>3.9941999999999998E-2</c:v>
                </c:pt>
                <c:pt idx="21362">
                  <c:v>2.2109196</c:v>
                </c:pt>
                <c:pt idx="21363">
                  <c:v>0.27203680000000002</c:v>
                </c:pt>
                <c:pt idx="21364">
                  <c:v>1.3601411999999999</c:v>
                </c:pt>
                <c:pt idx="21365">
                  <c:v>1.1991E-2</c:v>
                </c:pt>
                <c:pt idx="21366">
                  <c:v>0.34347480000000002</c:v>
                </c:pt>
                <c:pt idx="21367">
                  <c:v>0.1118412</c:v>
                </c:pt>
                <c:pt idx="21368">
                  <c:v>0.1182285</c:v>
                </c:pt>
                <c:pt idx="21369">
                  <c:v>6.3515199999999994E-2</c:v>
                </c:pt>
                <c:pt idx="21370">
                  <c:v>9.5272800000000005E-2</c:v>
                </c:pt>
                <c:pt idx="21371">
                  <c:v>1.5878799999999998E-2</c:v>
                </c:pt>
                <c:pt idx="21372">
                  <c:v>3.1757599999999997E-2</c:v>
                </c:pt>
                <c:pt idx="21373">
                  <c:v>4.7636400000000002E-2</c:v>
                </c:pt>
                <c:pt idx="21374">
                  <c:v>3.9718400000000001E-2</c:v>
                </c:pt>
                <c:pt idx="21375">
                  <c:v>8.4173475999999994</c:v>
                </c:pt>
                <c:pt idx="21376">
                  <c:v>0.114135</c:v>
                </c:pt>
                <c:pt idx="21377">
                  <c:v>6.8436772000000001</c:v>
                </c:pt>
                <c:pt idx="21378">
                  <c:v>6.9361680000000003</c:v>
                </c:pt>
                <c:pt idx="21379">
                  <c:v>0.80687750000000003</c:v>
                </c:pt>
                <c:pt idx="21380">
                  <c:v>9.4163999999999998E-2</c:v>
                </c:pt>
                <c:pt idx="21381">
                  <c:v>4.9220544999999998</c:v>
                </c:pt>
                <c:pt idx="21382">
                  <c:v>8.8452000000000003E-2</c:v>
                </c:pt>
                <c:pt idx="21383">
                  <c:v>4.3929064000000002</c:v>
                </c:pt>
                <c:pt idx="21384">
                  <c:v>2.0519604</c:v>
                </c:pt>
                <c:pt idx="21385">
                  <c:v>1.7701652000000001</c:v>
                </c:pt>
                <c:pt idx="21386">
                  <c:v>2.0230703999999999</c:v>
                </c:pt>
                <c:pt idx="21387">
                  <c:v>4.4391303999999998</c:v>
                </c:pt>
                <c:pt idx="21388">
                  <c:v>3.6530656000000001</c:v>
                </c:pt>
                <c:pt idx="21389">
                  <c:v>0.51400659999999998</c:v>
                </c:pt>
                <c:pt idx="21390">
                  <c:v>4.2121494000000004</c:v>
                </c:pt>
                <c:pt idx="21391">
                  <c:v>2.6990360999999998</c:v>
                </c:pt>
                <c:pt idx="21392">
                  <c:v>3.7932356</c:v>
                </c:pt>
                <c:pt idx="21393">
                  <c:v>0.42746499999999998</c:v>
                </c:pt>
                <c:pt idx="21394">
                  <c:v>3.2643346000000002</c:v>
                </c:pt>
                <c:pt idx="21395">
                  <c:v>3.4021362000000002</c:v>
                </c:pt>
                <c:pt idx="21396">
                  <c:v>3.0518968000000002</c:v>
                </c:pt>
                <c:pt idx="21397">
                  <c:v>2.9594488000000001</c:v>
                </c:pt>
                <c:pt idx="21398">
                  <c:v>2.2083138</c:v>
                </c:pt>
                <c:pt idx="21399">
                  <c:v>3.6519000000000003E-2</c:v>
                </c:pt>
                <c:pt idx="21400">
                  <c:v>3.4083000000000002E-2</c:v>
                </c:pt>
                <c:pt idx="21401">
                  <c:v>2.2244728</c:v>
                </c:pt>
                <c:pt idx="21402">
                  <c:v>2.9505E-2</c:v>
                </c:pt>
                <c:pt idx="21403">
                  <c:v>1.0892948</c:v>
                </c:pt>
                <c:pt idx="21404">
                  <c:v>4.6224000000000001E-2</c:v>
                </c:pt>
                <c:pt idx="21405">
                  <c:v>0.15966540000000001</c:v>
                </c:pt>
                <c:pt idx="21406">
                  <c:v>0.11445</c:v>
                </c:pt>
                <c:pt idx="21407">
                  <c:v>0.14290919999999999</c:v>
                </c:pt>
                <c:pt idx="21408">
                  <c:v>1.5878799999999998E-2</c:v>
                </c:pt>
                <c:pt idx="21409">
                  <c:v>3.1757599999999997E-2</c:v>
                </c:pt>
                <c:pt idx="21410">
                  <c:v>6.5200236</c:v>
                </c:pt>
                <c:pt idx="21411">
                  <c:v>4.8576502000000001</c:v>
                </c:pt>
                <c:pt idx="21412">
                  <c:v>8.5596000000000005E-2</c:v>
                </c:pt>
                <c:pt idx="21413">
                  <c:v>8.5596000000000005E-2</c:v>
                </c:pt>
                <c:pt idx="21414">
                  <c:v>5.4102195999999996</c:v>
                </c:pt>
                <c:pt idx="21415">
                  <c:v>4.0229860000000004</c:v>
                </c:pt>
                <c:pt idx="21416">
                  <c:v>3.6335060000000001</c:v>
                </c:pt>
                <c:pt idx="21417">
                  <c:v>2.9853225000000001</c:v>
                </c:pt>
                <c:pt idx="21418">
                  <c:v>3.0751799999999999E-2</c:v>
                </c:pt>
                <c:pt idx="21419">
                  <c:v>3.0751799999999999E-2</c:v>
                </c:pt>
                <c:pt idx="21420">
                  <c:v>3.1468832999999998</c:v>
                </c:pt>
                <c:pt idx="21421">
                  <c:v>3.6125767999999998</c:v>
                </c:pt>
                <c:pt idx="21422">
                  <c:v>3.2368784000000002</c:v>
                </c:pt>
                <c:pt idx="21423">
                  <c:v>2.9145943999999999</c:v>
                </c:pt>
                <c:pt idx="21424">
                  <c:v>2.8664603</c:v>
                </c:pt>
                <c:pt idx="21425">
                  <c:v>2.7202823999999999</c:v>
                </c:pt>
                <c:pt idx="21426">
                  <c:v>0.885104</c:v>
                </c:pt>
                <c:pt idx="21427">
                  <c:v>2.3481792000000001</c:v>
                </c:pt>
                <c:pt idx="21428">
                  <c:v>1.7751711999999999</c:v>
                </c:pt>
                <c:pt idx="21429">
                  <c:v>1.6944631000000001</c:v>
                </c:pt>
                <c:pt idx="21430">
                  <c:v>3.0751799999999999E-2</c:v>
                </c:pt>
                <c:pt idx="21431">
                  <c:v>1.5734619999999999</c:v>
                </c:pt>
                <c:pt idx="21432">
                  <c:v>2.436E-2</c:v>
                </c:pt>
                <c:pt idx="21433">
                  <c:v>0.1387148</c:v>
                </c:pt>
                <c:pt idx="21434">
                  <c:v>0.1896468</c:v>
                </c:pt>
                <c:pt idx="21435">
                  <c:v>4.03337E-2</c:v>
                </c:pt>
                <c:pt idx="21436">
                  <c:v>4.03337E-2</c:v>
                </c:pt>
                <c:pt idx="21437">
                  <c:v>1.41636E-2</c:v>
                </c:pt>
                <c:pt idx="21438">
                  <c:v>4.4089999999999997E-3</c:v>
                </c:pt>
                <c:pt idx="21439">
                  <c:v>0.40345910000000001</c:v>
                </c:pt>
                <c:pt idx="21440">
                  <c:v>0.36308469999999998</c:v>
                </c:pt>
                <c:pt idx="21441">
                  <c:v>7.6689900000000005E-2</c:v>
                </c:pt>
                <c:pt idx="21442">
                  <c:v>7.9393999999999992E-3</c:v>
                </c:pt>
                <c:pt idx="21443">
                  <c:v>1.5878799999999998E-2</c:v>
                </c:pt>
                <c:pt idx="21444">
                  <c:v>2.3818200000000001E-2</c:v>
                </c:pt>
                <c:pt idx="21445">
                  <c:v>7.2136404000000001</c:v>
                </c:pt>
                <c:pt idx="21446">
                  <c:v>6.4737568000000003</c:v>
                </c:pt>
                <c:pt idx="21447">
                  <c:v>0.80846479999999998</c:v>
                </c:pt>
                <c:pt idx="21448">
                  <c:v>4.2267356999999999</c:v>
                </c:pt>
                <c:pt idx="21449">
                  <c:v>7.3058999999999999E-2</c:v>
                </c:pt>
                <c:pt idx="21450">
                  <c:v>3.1079924999999999</c:v>
                </c:pt>
                <c:pt idx="21451">
                  <c:v>6.3314999999999996E-2</c:v>
                </c:pt>
                <c:pt idx="21452">
                  <c:v>6.3314999999999996E-2</c:v>
                </c:pt>
                <c:pt idx="21453">
                  <c:v>4.0076711999999999</c:v>
                </c:pt>
                <c:pt idx="21454">
                  <c:v>3.2679250999999998</c:v>
                </c:pt>
                <c:pt idx="21455">
                  <c:v>5.8443000000000002E-2</c:v>
                </c:pt>
                <c:pt idx="21456">
                  <c:v>5.6007000000000001E-2</c:v>
                </c:pt>
                <c:pt idx="21457">
                  <c:v>5.6007000000000001E-2</c:v>
                </c:pt>
                <c:pt idx="21458">
                  <c:v>5.6007000000000001E-2</c:v>
                </c:pt>
                <c:pt idx="21459">
                  <c:v>1.2643975999999999</c:v>
                </c:pt>
                <c:pt idx="21460">
                  <c:v>1.2643975999999999</c:v>
                </c:pt>
                <c:pt idx="21461">
                  <c:v>1.2643975999999999</c:v>
                </c:pt>
                <c:pt idx="21462">
                  <c:v>3.6125767999999998</c:v>
                </c:pt>
                <c:pt idx="21463">
                  <c:v>1.8811656000000001</c:v>
                </c:pt>
                <c:pt idx="21464">
                  <c:v>3.4161952000000002</c:v>
                </c:pt>
                <c:pt idx="21465">
                  <c:v>2.9047996999999999</c:v>
                </c:pt>
                <c:pt idx="21466">
                  <c:v>4.6262999999999999E-2</c:v>
                </c:pt>
                <c:pt idx="21467">
                  <c:v>4.5087000000000002E-2</c:v>
                </c:pt>
                <c:pt idx="21468">
                  <c:v>2.9057358</c:v>
                </c:pt>
                <c:pt idx="21469">
                  <c:v>2.3639374000000002</c:v>
                </c:pt>
                <c:pt idx="21470">
                  <c:v>4.2230999999999998E-2</c:v>
                </c:pt>
                <c:pt idx="21471">
                  <c:v>3.6519000000000003E-2</c:v>
                </c:pt>
                <c:pt idx="21472">
                  <c:v>0.91080539999999999</c:v>
                </c:pt>
                <c:pt idx="21473">
                  <c:v>2.0346264000000001</c:v>
                </c:pt>
                <c:pt idx="21474">
                  <c:v>1.8034208</c:v>
                </c:pt>
                <c:pt idx="21475">
                  <c:v>1.5734619999999999</c:v>
                </c:pt>
                <c:pt idx="21476">
                  <c:v>2.6775E-2</c:v>
                </c:pt>
                <c:pt idx="21477">
                  <c:v>1.7664838</c:v>
                </c:pt>
                <c:pt idx="21478">
                  <c:v>2.436E-2</c:v>
                </c:pt>
                <c:pt idx="21479">
                  <c:v>1.0269E-2</c:v>
                </c:pt>
                <c:pt idx="21480">
                  <c:v>0.17864720000000001</c:v>
                </c:pt>
                <c:pt idx="21481">
                  <c:v>7.4999999999999997E-2</c:v>
                </c:pt>
                <c:pt idx="21482">
                  <c:v>0.28581839999999997</c:v>
                </c:pt>
                <c:pt idx="21483">
                  <c:v>2.2217886</c:v>
                </c:pt>
                <c:pt idx="21484">
                  <c:v>15.1671216</c:v>
                </c:pt>
                <c:pt idx="21485">
                  <c:v>4.8413463999999999</c:v>
                </c:pt>
                <c:pt idx="21486">
                  <c:v>4.7410629999999996</c:v>
                </c:pt>
                <c:pt idx="21487">
                  <c:v>4.3351264</c:v>
                </c:pt>
                <c:pt idx="21488">
                  <c:v>3.7117179</c:v>
                </c:pt>
                <c:pt idx="21489">
                  <c:v>3.6396188999999999</c:v>
                </c:pt>
                <c:pt idx="21490">
                  <c:v>4.0026988000000001</c:v>
                </c:pt>
                <c:pt idx="21491">
                  <c:v>5.8443000000000002E-2</c:v>
                </c:pt>
                <c:pt idx="21492">
                  <c:v>3.6067988</c:v>
                </c:pt>
                <c:pt idx="21493">
                  <c:v>3.7932356</c:v>
                </c:pt>
                <c:pt idx="21494">
                  <c:v>0.45468579999999997</c:v>
                </c:pt>
                <c:pt idx="21495">
                  <c:v>2.2901220000000002</c:v>
                </c:pt>
                <c:pt idx="21496">
                  <c:v>3.4021362000000002</c:v>
                </c:pt>
                <c:pt idx="21497">
                  <c:v>3.0518968000000002</c:v>
                </c:pt>
                <c:pt idx="21498">
                  <c:v>2.8669579999999999</c:v>
                </c:pt>
                <c:pt idx="21499">
                  <c:v>2.431254</c:v>
                </c:pt>
                <c:pt idx="21500">
                  <c:v>2.9768720000000002</c:v>
                </c:pt>
                <c:pt idx="21501">
                  <c:v>2.3400058000000001</c:v>
                </c:pt>
                <c:pt idx="21502">
                  <c:v>2.2693913000000001</c:v>
                </c:pt>
                <c:pt idx="21503">
                  <c:v>2.3481792000000001</c:v>
                </c:pt>
                <c:pt idx="21504">
                  <c:v>1.8785347999999999</c:v>
                </c:pt>
                <c:pt idx="21505">
                  <c:v>1.6944631000000001</c:v>
                </c:pt>
                <c:pt idx="21506">
                  <c:v>1.9220697</c:v>
                </c:pt>
                <c:pt idx="21507">
                  <c:v>1.5259484000000001</c:v>
                </c:pt>
                <c:pt idx="21508">
                  <c:v>1.9487999999999998E-2</c:v>
                </c:pt>
                <c:pt idx="21509">
                  <c:v>8.0977599999999997E-2</c:v>
                </c:pt>
                <c:pt idx="21510">
                  <c:v>1.8749999999999999E-3</c:v>
                </c:pt>
                <c:pt idx="21511">
                  <c:v>0.34347480000000002</c:v>
                </c:pt>
                <c:pt idx="21512">
                  <c:v>0.107142</c:v>
                </c:pt>
                <c:pt idx="21513">
                  <c:v>5.6007000000000001E-2</c:v>
                </c:pt>
                <c:pt idx="21514">
                  <c:v>5.6007000000000001E-2</c:v>
                </c:pt>
                <c:pt idx="21515">
                  <c:v>2.9211000000000001E-2</c:v>
                </c:pt>
                <c:pt idx="21516">
                  <c:v>0.25699260000000002</c:v>
                </c:pt>
                <c:pt idx="21517">
                  <c:v>0.25699260000000002</c:v>
                </c:pt>
                <c:pt idx="21518">
                  <c:v>0.119322</c:v>
                </c:pt>
                <c:pt idx="21519">
                  <c:v>0.10227</c:v>
                </c:pt>
                <c:pt idx="21520">
                  <c:v>8.7653999999999996E-2</c:v>
                </c:pt>
                <c:pt idx="21521">
                  <c:v>5.2382492000000003</c:v>
                </c:pt>
                <c:pt idx="21522">
                  <c:v>7.3058999999999999E-2</c:v>
                </c:pt>
                <c:pt idx="21523">
                  <c:v>6.5751000000000004E-2</c:v>
                </c:pt>
                <c:pt idx="21524">
                  <c:v>4.2798000000000003E-2</c:v>
                </c:pt>
                <c:pt idx="21525">
                  <c:v>3.7086000000000001E-2</c:v>
                </c:pt>
                <c:pt idx="21526">
                  <c:v>3.0751799999999999E-2</c:v>
                </c:pt>
                <c:pt idx="21527">
                  <c:v>0.14290919999999999</c:v>
                </c:pt>
                <c:pt idx="21528">
                  <c:v>0.04</c:v>
                </c:pt>
                <c:pt idx="21529">
                  <c:v>0.12703039999999999</c:v>
                </c:pt>
                <c:pt idx="21530">
                  <c:v>6.9755653999999998</c:v>
                </c:pt>
                <c:pt idx="21531">
                  <c:v>0.10957799999999999</c:v>
                </c:pt>
                <c:pt idx="21532">
                  <c:v>6.8436772000000001</c:v>
                </c:pt>
                <c:pt idx="21533">
                  <c:v>0.10227</c:v>
                </c:pt>
                <c:pt idx="21534">
                  <c:v>9.7397999999999998E-2</c:v>
                </c:pt>
                <c:pt idx="21535">
                  <c:v>4.2361781000000001</c:v>
                </c:pt>
                <c:pt idx="21536">
                  <c:v>5.4102195999999996</c:v>
                </c:pt>
                <c:pt idx="21537">
                  <c:v>7.9905000000000004E-2</c:v>
                </c:pt>
                <c:pt idx="21538">
                  <c:v>4.8297876000000004</c:v>
                </c:pt>
                <c:pt idx="21539">
                  <c:v>7.0623000000000005E-2</c:v>
                </c:pt>
                <c:pt idx="21540">
                  <c:v>4.4073728000000001</c:v>
                </c:pt>
                <c:pt idx="21541">
                  <c:v>3.9537608</c:v>
                </c:pt>
                <c:pt idx="21542">
                  <c:v>2.9444184</c:v>
                </c:pt>
                <c:pt idx="21543">
                  <c:v>0.47445939999999998</c:v>
                </c:pt>
                <c:pt idx="21544">
                  <c:v>3.3755932</c:v>
                </c:pt>
                <c:pt idx="21545">
                  <c:v>3.8293588000000001</c:v>
                </c:pt>
                <c:pt idx="21546">
                  <c:v>5.7477E-2</c:v>
                </c:pt>
                <c:pt idx="21547">
                  <c:v>3.6529372000000002</c:v>
                </c:pt>
                <c:pt idx="21548">
                  <c:v>0.45468579999999997</c:v>
                </c:pt>
                <c:pt idx="21549">
                  <c:v>5.3571000000000001E-2</c:v>
                </c:pt>
                <c:pt idx="21550">
                  <c:v>3.2513448</c:v>
                </c:pt>
                <c:pt idx="21551">
                  <c:v>3.0518968000000002</c:v>
                </c:pt>
                <c:pt idx="21552">
                  <c:v>3.0706859999999998</c:v>
                </c:pt>
                <c:pt idx="21553">
                  <c:v>4.6788000000000003E-2</c:v>
                </c:pt>
                <c:pt idx="21554">
                  <c:v>2.3261270999999999</c:v>
                </c:pt>
                <c:pt idx="21555">
                  <c:v>2.5013812999999998</c:v>
                </c:pt>
                <c:pt idx="21556">
                  <c:v>2.6819763999999999</c:v>
                </c:pt>
                <c:pt idx="21557">
                  <c:v>2.1382558999999999</c:v>
                </c:pt>
                <c:pt idx="21558">
                  <c:v>3.4250999999999997E-2</c:v>
                </c:pt>
                <c:pt idx="21559">
                  <c:v>3.4250999999999997E-2</c:v>
                </c:pt>
                <c:pt idx="21560">
                  <c:v>2.0856438000000002</c:v>
                </c:pt>
                <c:pt idx="21561">
                  <c:v>1.9883595999999999</c:v>
                </c:pt>
                <c:pt idx="21562">
                  <c:v>1.9883595999999999</c:v>
                </c:pt>
                <c:pt idx="21563">
                  <c:v>1.6256724</c:v>
                </c:pt>
                <c:pt idx="21564">
                  <c:v>1.4572972</c:v>
                </c:pt>
                <c:pt idx="21565">
                  <c:v>1.109804</c:v>
                </c:pt>
                <c:pt idx="21566">
                  <c:v>0.92482240000000004</c:v>
                </c:pt>
                <c:pt idx="21567">
                  <c:v>0.32275100000000001</c:v>
                </c:pt>
                <c:pt idx="21568">
                  <c:v>0.78610760000000002</c:v>
                </c:pt>
                <c:pt idx="21569">
                  <c:v>0.41618719999999998</c:v>
                </c:pt>
                <c:pt idx="21570">
                  <c:v>3.4229999999999998E-3</c:v>
                </c:pt>
                <c:pt idx="21571">
                  <c:v>0.17020740000000001</c:v>
                </c:pt>
                <c:pt idx="21572">
                  <c:v>8.9708800000000005E-2</c:v>
                </c:pt>
                <c:pt idx="21573">
                  <c:v>7.3058999999999999E-2</c:v>
                </c:pt>
                <c:pt idx="21574">
                  <c:v>9.5272800000000005E-2</c:v>
                </c:pt>
                <c:pt idx="21575">
                  <c:v>9.5272800000000005E-2</c:v>
                </c:pt>
                <c:pt idx="21576">
                  <c:v>4.3356400000000003E-2</c:v>
                </c:pt>
                <c:pt idx="21577">
                  <c:v>27.837162800000002</c:v>
                </c:pt>
                <c:pt idx="21578">
                  <c:v>0.20941199999999999</c:v>
                </c:pt>
                <c:pt idx="21579">
                  <c:v>0.139818</c:v>
                </c:pt>
                <c:pt idx="21580">
                  <c:v>0.10227</c:v>
                </c:pt>
                <c:pt idx="21581">
                  <c:v>9.7019999999999995E-2</c:v>
                </c:pt>
                <c:pt idx="21582">
                  <c:v>5.1102344000000004</c:v>
                </c:pt>
                <c:pt idx="21583">
                  <c:v>7.7616000000000004E-2</c:v>
                </c:pt>
                <c:pt idx="21584">
                  <c:v>3.9304952000000002</c:v>
                </c:pt>
                <c:pt idx="21585">
                  <c:v>6.5625000000000003E-2</c:v>
                </c:pt>
                <c:pt idx="21586">
                  <c:v>0.47445939999999998</c:v>
                </c:pt>
                <c:pt idx="21587">
                  <c:v>3.8654820000000001</c:v>
                </c:pt>
                <c:pt idx="21588">
                  <c:v>5.7077999999999997E-2</c:v>
                </c:pt>
                <c:pt idx="21589">
                  <c:v>1.8811656000000001</c:v>
                </c:pt>
                <c:pt idx="21590">
                  <c:v>5.3927999999999997E-2</c:v>
                </c:pt>
                <c:pt idx="21591">
                  <c:v>2.8367493000000001</c:v>
                </c:pt>
                <c:pt idx="21592">
                  <c:v>3.4021362000000002</c:v>
                </c:pt>
                <c:pt idx="21593">
                  <c:v>2.9450113</c:v>
                </c:pt>
                <c:pt idx="21594">
                  <c:v>2.9450113</c:v>
                </c:pt>
                <c:pt idx="21595">
                  <c:v>4.1664E-2</c:v>
                </c:pt>
                <c:pt idx="21596">
                  <c:v>3.7086000000000001E-2</c:v>
                </c:pt>
                <c:pt idx="21597">
                  <c:v>1.8438728</c:v>
                </c:pt>
                <c:pt idx="21598">
                  <c:v>2.0487565999999999</c:v>
                </c:pt>
                <c:pt idx="21599">
                  <c:v>2.3481792000000001</c:v>
                </c:pt>
                <c:pt idx="21600">
                  <c:v>3.4250999999999997E-2</c:v>
                </c:pt>
                <c:pt idx="21601">
                  <c:v>3.4250999999999997E-2</c:v>
                </c:pt>
                <c:pt idx="21602">
                  <c:v>1.9627648</c:v>
                </c:pt>
                <c:pt idx="21603">
                  <c:v>1.6944631000000001</c:v>
                </c:pt>
                <c:pt idx="21604">
                  <c:v>2.8538999999999998E-2</c:v>
                </c:pt>
                <c:pt idx="21605">
                  <c:v>2.436E-2</c:v>
                </c:pt>
                <c:pt idx="21606">
                  <c:v>1.3739444000000001</c:v>
                </c:pt>
                <c:pt idx="21607">
                  <c:v>0.13601840000000001</c:v>
                </c:pt>
                <c:pt idx="21608">
                  <c:v>0.13601840000000001</c:v>
                </c:pt>
                <c:pt idx="21609">
                  <c:v>0.14183950000000001</c:v>
                </c:pt>
                <c:pt idx="21610">
                  <c:v>1.4259000000000001E-2</c:v>
                </c:pt>
                <c:pt idx="21611">
                  <c:v>0.70919750000000004</c:v>
                </c:pt>
                <c:pt idx="21612">
                  <c:v>6.0879000000000003E-2</c:v>
                </c:pt>
                <c:pt idx="21613">
                  <c:v>0.14290919999999999</c:v>
                </c:pt>
                <c:pt idx="21614">
                  <c:v>6.3515199999999994E-2</c:v>
                </c:pt>
                <c:pt idx="21615">
                  <c:v>3.1757599999999997E-2</c:v>
                </c:pt>
                <c:pt idx="21616">
                  <c:v>6.0576124</c:v>
                </c:pt>
                <c:pt idx="21617">
                  <c:v>0.73756540000000004</c:v>
                </c:pt>
                <c:pt idx="21618">
                  <c:v>3.0751799999999999E-2</c:v>
                </c:pt>
                <c:pt idx="21619">
                  <c:v>5.4188651999999999</c:v>
                </c:pt>
                <c:pt idx="21620">
                  <c:v>6.8186999999999998E-2</c:v>
                </c:pt>
                <c:pt idx="21621">
                  <c:v>4.2121494000000004</c:v>
                </c:pt>
                <c:pt idx="21622">
                  <c:v>6.3314999999999996E-2</c:v>
                </c:pt>
                <c:pt idx="21623">
                  <c:v>6.3314999999999996E-2</c:v>
                </c:pt>
                <c:pt idx="21624">
                  <c:v>3.9738516000000002</c:v>
                </c:pt>
                <c:pt idx="21625">
                  <c:v>5.8778999999999998E-2</c:v>
                </c:pt>
                <c:pt idx="21626">
                  <c:v>3.2275914000000001</c:v>
                </c:pt>
                <c:pt idx="21627">
                  <c:v>2.5763661</c:v>
                </c:pt>
                <c:pt idx="21628">
                  <c:v>3.3769197000000002</c:v>
                </c:pt>
                <c:pt idx="21629">
                  <c:v>5.1366000000000002E-2</c:v>
                </c:pt>
                <c:pt idx="21630">
                  <c:v>2.8367493000000001</c:v>
                </c:pt>
                <c:pt idx="21631">
                  <c:v>3.0518968000000002</c:v>
                </c:pt>
                <c:pt idx="21632">
                  <c:v>2.9594488000000001</c:v>
                </c:pt>
                <c:pt idx="21633">
                  <c:v>2.0844456</c:v>
                </c:pt>
                <c:pt idx="21634">
                  <c:v>1.9883595999999999</c:v>
                </c:pt>
                <c:pt idx="21635">
                  <c:v>1.8911662</c:v>
                </c:pt>
                <c:pt idx="21636">
                  <c:v>1.9883595999999999</c:v>
                </c:pt>
                <c:pt idx="21637">
                  <c:v>1.6944631000000001</c:v>
                </c:pt>
                <c:pt idx="21638">
                  <c:v>1.3739444000000001</c:v>
                </c:pt>
                <c:pt idx="21639">
                  <c:v>0.492093</c:v>
                </c:pt>
                <c:pt idx="21640">
                  <c:v>0.55490200000000001</c:v>
                </c:pt>
                <c:pt idx="21641">
                  <c:v>3.7499999999999999E-2</c:v>
                </c:pt>
                <c:pt idx="21642">
                  <c:v>0.26200020000000002</c:v>
                </c:pt>
                <c:pt idx="21643">
                  <c:v>7.1454599999999993E-2</c:v>
                </c:pt>
                <c:pt idx="21644">
                  <c:v>1.5878799999999998E-2</c:v>
                </c:pt>
                <c:pt idx="21645">
                  <c:v>6.3515199999999994E-2</c:v>
                </c:pt>
                <c:pt idx="21646">
                  <c:v>0.114135</c:v>
                </c:pt>
                <c:pt idx="21647">
                  <c:v>0.11445</c:v>
                </c:pt>
                <c:pt idx="21648">
                  <c:v>0.10957799999999999</c:v>
                </c:pt>
                <c:pt idx="21649">
                  <c:v>5.8726307999999996</c:v>
                </c:pt>
                <c:pt idx="21650">
                  <c:v>8.5596000000000005E-2</c:v>
                </c:pt>
                <c:pt idx="21651">
                  <c:v>8.4461999999999995E-2</c:v>
                </c:pt>
                <c:pt idx="21652">
                  <c:v>4.1132641000000003</c:v>
                </c:pt>
                <c:pt idx="21653">
                  <c:v>8.0346000000000001E-2</c:v>
                </c:pt>
                <c:pt idx="21654">
                  <c:v>7.0623000000000005E-2</c:v>
                </c:pt>
                <c:pt idx="21655">
                  <c:v>6.8186999999999998E-2</c:v>
                </c:pt>
                <c:pt idx="21656">
                  <c:v>2.9444184</c:v>
                </c:pt>
                <c:pt idx="21657">
                  <c:v>3.6530656000000001</c:v>
                </c:pt>
                <c:pt idx="21658">
                  <c:v>3.4760447999999999</c:v>
                </c:pt>
                <c:pt idx="21659">
                  <c:v>0.49423299999999998</c:v>
                </c:pt>
                <c:pt idx="21660">
                  <c:v>3.3082587999999999</c:v>
                </c:pt>
                <c:pt idx="21661">
                  <c:v>3.6125767999999998</c:v>
                </c:pt>
                <c:pt idx="21662">
                  <c:v>3.8440970999999999</c:v>
                </c:pt>
                <c:pt idx="21663">
                  <c:v>3.8437402000000001</c:v>
                </c:pt>
                <c:pt idx="21664">
                  <c:v>2.9047996999999999</c:v>
                </c:pt>
                <c:pt idx="21665">
                  <c:v>3.2837657999999998</c:v>
                </c:pt>
                <c:pt idx="21666">
                  <c:v>3.9941999999999998E-2</c:v>
                </c:pt>
                <c:pt idx="21667">
                  <c:v>2.2109196</c:v>
                </c:pt>
                <c:pt idx="21668">
                  <c:v>3.6519000000000003E-2</c:v>
                </c:pt>
                <c:pt idx="21669">
                  <c:v>2.3481792000000001</c:v>
                </c:pt>
                <c:pt idx="21670">
                  <c:v>2.3481792000000001</c:v>
                </c:pt>
                <c:pt idx="21671">
                  <c:v>1.9905424</c:v>
                </c:pt>
                <c:pt idx="21672">
                  <c:v>3.4083000000000002E-2</c:v>
                </c:pt>
                <c:pt idx="21673">
                  <c:v>1.8062883999999999</c:v>
                </c:pt>
                <c:pt idx="21674">
                  <c:v>2.6249999999999999E-2</c:v>
                </c:pt>
                <c:pt idx="21675">
                  <c:v>2.1693E-2</c:v>
                </c:pt>
                <c:pt idx="21676">
                  <c:v>1.1700029000000001</c:v>
                </c:pt>
                <c:pt idx="21677">
                  <c:v>1.0086274</c:v>
                </c:pt>
                <c:pt idx="21678">
                  <c:v>0.39256200000000002</c:v>
                </c:pt>
                <c:pt idx="21679">
                  <c:v>0.29773820000000001</c:v>
                </c:pt>
                <c:pt idx="21680">
                  <c:v>4.3356400000000003E-2</c:v>
                </c:pt>
                <c:pt idx="21681">
                  <c:v>4.1450000000000002E-3</c:v>
                </c:pt>
                <c:pt idx="21682">
                  <c:v>6.2534329</c:v>
                </c:pt>
                <c:pt idx="21683">
                  <c:v>6.2425512000000003</c:v>
                </c:pt>
                <c:pt idx="21684">
                  <c:v>6.1500604000000001</c:v>
                </c:pt>
                <c:pt idx="21685">
                  <c:v>3.3124707</c:v>
                </c:pt>
                <c:pt idx="21686">
                  <c:v>7.1336999999999998E-2</c:v>
                </c:pt>
                <c:pt idx="21687">
                  <c:v>4.06921</c:v>
                </c:pt>
                <c:pt idx="21688">
                  <c:v>3.0751799999999999E-2</c:v>
                </c:pt>
                <c:pt idx="21689">
                  <c:v>3.6335060000000001</c:v>
                </c:pt>
                <c:pt idx="21690">
                  <c:v>6.5625000000000003E-2</c:v>
                </c:pt>
                <c:pt idx="21691">
                  <c:v>3.2622271</c:v>
                </c:pt>
                <c:pt idx="21692">
                  <c:v>6.3314999999999996E-2</c:v>
                </c:pt>
                <c:pt idx="21693">
                  <c:v>0.49423299999999998</c:v>
                </c:pt>
                <c:pt idx="21694">
                  <c:v>3.6529372000000002</c:v>
                </c:pt>
                <c:pt idx="21695">
                  <c:v>5.4788999999999997E-2</c:v>
                </c:pt>
                <c:pt idx="21696">
                  <c:v>2.8626524999999998</c:v>
                </c:pt>
                <c:pt idx="21697">
                  <c:v>3.4839030000000002</c:v>
                </c:pt>
                <c:pt idx="21698">
                  <c:v>3.0518968000000002</c:v>
                </c:pt>
                <c:pt idx="21699">
                  <c:v>4.5654E-2</c:v>
                </c:pt>
                <c:pt idx="21700">
                  <c:v>2.2693913000000001</c:v>
                </c:pt>
                <c:pt idx="21701">
                  <c:v>2.9131819999999999</c:v>
                </c:pt>
                <c:pt idx="21702">
                  <c:v>2.6308479999999999</c:v>
                </c:pt>
                <c:pt idx="21703">
                  <c:v>1.9768804</c:v>
                </c:pt>
                <c:pt idx="21704">
                  <c:v>3.4250999999999997E-2</c:v>
                </c:pt>
                <c:pt idx="21705">
                  <c:v>1.5885617000000001</c:v>
                </c:pt>
                <c:pt idx="21706">
                  <c:v>2.6775E-2</c:v>
                </c:pt>
                <c:pt idx="21707">
                  <c:v>2.6775E-2</c:v>
                </c:pt>
                <c:pt idx="21708">
                  <c:v>2.5683000000000001E-2</c:v>
                </c:pt>
                <c:pt idx="21709">
                  <c:v>2.5683000000000001E-2</c:v>
                </c:pt>
                <c:pt idx="21710">
                  <c:v>1.4334576000000001</c:v>
                </c:pt>
                <c:pt idx="21711">
                  <c:v>0.1387148</c:v>
                </c:pt>
                <c:pt idx="21712">
                  <c:v>1.0635372000000001</c:v>
                </c:pt>
                <c:pt idx="21713">
                  <c:v>0.1387148</c:v>
                </c:pt>
                <c:pt idx="21714">
                  <c:v>6.1456999999999998E-2</c:v>
                </c:pt>
                <c:pt idx="21715">
                  <c:v>1.41636E-2</c:v>
                </c:pt>
                <c:pt idx="21716">
                  <c:v>0.12906599999999999</c:v>
                </c:pt>
                <c:pt idx="21717">
                  <c:v>8.0346000000000001E-2</c:v>
                </c:pt>
                <c:pt idx="21718">
                  <c:v>7.1454599999999993E-2</c:v>
                </c:pt>
                <c:pt idx="21719">
                  <c:v>0.22889999999999999</c:v>
                </c:pt>
                <c:pt idx="21720">
                  <c:v>7.5835607999999999</c:v>
                </c:pt>
                <c:pt idx="21721">
                  <c:v>6.0920573999999998</c:v>
                </c:pt>
                <c:pt idx="21722">
                  <c:v>5.6414251999999996</c:v>
                </c:pt>
                <c:pt idx="21723">
                  <c:v>3.8516444999999999</c:v>
                </c:pt>
                <c:pt idx="21724">
                  <c:v>3.4138991999999999</c:v>
                </c:pt>
                <c:pt idx="21725">
                  <c:v>3.9738516000000002</c:v>
                </c:pt>
                <c:pt idx="21726">
                  <c:v>3.0751799999999999E-2</c:v>
                </c:pt>
                <c:pt idx="21727">
                  <c:v>1.9220697</c:v>
                </c:pt>
                <c:pt idx="21728">
                  <c:v>3.6335060000000001</c:v>
                </c:pt>
                <c:pt idx="21729">
                  <c:v>3.4947054999999998</c:v>
                </c:pt>
                <c:pt idx="21730">
                  <c:v>3.0518968000000002</c:v>
                </c:pt>
                <c:pt idx="21731">
                  <c:v>2.4204256000000002</c:v>
                </c:pt>
                <c:pt idx="21732">
                  <c:v>2.4536961000000002</c:v>
                </c:pt>
                <c:pt idx="21733">
                  <c:v>1.8155049000000001</c:v>
                </c:pt>
                <c:pt idx="21734">
                  <c:v>1.7348375</c:v>
                </c:pt>
                <c:pt idx="21735">
                  <c:v>2.1590457999999999</c:v>
                </c:pt>
                <c:pt idx="21736">
                  <c:v>0.7590152</c:v>
                </c:pt>
                <c:pt idx="21737">
                  <c:v>1.0892948</c:v>
                </c:pt>
                <c:pt idx="21738">
                  <c:v>0.16071299999999999</c:v>
                </c:pt>
                <c:pt idx="21739">
                  <c:v>0.84725189999999995</c:v>
                </c:pt>
                <c:pt idx="21740">
                  <c:v>8.2781999999999994E-2</c:v>
                </c:pt>
                <c:pt idx="21741">
                  <c:v>7.3058999999999999E-2</c:v>
                </c:pt>
                <c:pt idx="21742">
                  <c:v>7.3058999999999999E-2</c:v>
                </c:pt>
                <c:pt idx="21743">
                  <c:v>5.8443000000000002E-2</c:v>
                </c:pt>
                <c:pt idx="21744">
                  <c:v>5.3571000000000001E-2</c:v>
                </c:pt>
                <c:pt idx="21745">
                  <c:v>5.3571000000000001E-2</c:v>
                </c:pt>
                <c:pt idx="21746">
                  <c:v>4.6262999999999999E-2</c:v>
                </c:pt>
                <c:pt idx="21747">
                  <c:v>4.3826999999999998E-2</c:v>
                </c:pt>
                <c:pt idx="21748">
                  <c:v>3.1647000000000002E-2</c:v>
                </c:pt>
                <c:pt idx="21749">
                  <c:v>3.1647000000000002E-2</c:v>
                </c:pt>
                <c:pt idx="21750">
                  <c:v>2.6775E-2</c:v>
                </c:pt>
                <c:pt idx="21751">
                  <c:v>0.14290919999999999</c:v>
                </c:pt>
                <c:pt idx="21752">
                  <c:v>4.3351264</c:v>
                </c:pt>
                <c:pt idx="21753">
                  <c:v>0.45468579999999997</c:v>
                </c:pt>
                <c:pt idx="21754">
                  <c:v>5.3571000000000001E-2</c:v>
                </c:pt>
                <c:pt idx="21755">
                  <c:v>3.4083000000000002E-2</c:v>
                </c:pt>
                <c:pt idx="21756">
                  <c:v>3.0751799999999999E-2</c:v>
                </c:pt>
                <c:pt idx="21757">
                  <c:v>2.5683000000000001E-2</c:v>
                </c:pt>
                <c:pt idx="21758">
                  <c:v>1.2765147999999999</c:v>
                </c:pt>
                <c:pt idx="21759">
                  <c:v>0.1849816</c:v>
                </c:pt>
                <c:pt idx="21760">
                  <c:v>9.5272800000000005E-2</c:v>
                </c:pt>
                <c:pt idx="21761">
                  <c:v>0.04</c:v>
                </c:pt>
                <c:pt idx="21762">
                  <c:v>7.91158E-2</c:v>
                </c:pt>
                <c:pt idx="21763">
                  <c:v>5.4102195999999996</c:v>
                </c:pt>
                <c:pt idx="21764">
                  <c:v>4.7203453</c:v>
                </c:pt>
                <c:pt idx="21765">
                  <c:v>4.7657258000000002</c:v>
                </c:pt>
                <c:pt idx="21766">
                  <c:v>7.1336999999999998E-2</c:v>
                </c:pt>
                <c:pt idx="21767">
                  <c:v>3.6073631000000002</c:v>
                </c:pt>
                <c:pt idx="21768">
                  <c:v>5.8443000000000002E-2</c:v>
                </c:pt>
                <c:pt idx="21769">
                  <c:v>2.5763661</c:v>
                </c:pt>
                <c:pt idx="21770">
                  <c:v>3.3123562</c:v>
                </c:pt>
                <c:pt idx="21771">
                  <c:v>3.2513448</c:v>
                </c:pt>
                <c:pt idx="21772">
                  <c:v>4.3952999999999999E-2</c:v>
                </c:pt>
                <c:pt idx="21773">
                  <c:v>4.2398999999999999E-2</c:v>
                </c:pt>
                <c:pt idx="21774">
                  <c:v>2.2189640000000002</c:v>
                </c:pt>
                <c:pt idx="21775">
                  <c:v>2.6990360999999998</c:v>
                </c:pt>
                <c:pt idx="21776">
                  <c:v>2.4204256000000002</c:v>
                </c:pt>
                <c:pt idx="21777">
                  <c:v>1.8034208</c:v>
                </c:pt>
                <c:pt idx="21778">
                  <c:v>1.7571540000000001</c:v>
                </c:pt>
                <c:pt idx="21779">
                  <c:v>2.6775E-2</c:v>
                </c:pt>
                <c:pt idx="21780">
                  <c:v>1.6356298</c:v>
                </c:pt>
                <c:pt idx="21781">
                  <c:v>1.4450563999999999</c:v>
                </c:pt>
                <c:pt idx="21782">
                  <c:v>0.74133879999999996</c:v>
                </c:pt>
                <c:pt idx="21783">
                  <c:v>0.36992039999999998</c:v>
                </c:pt>
                <c:pt idx="21784">
                  <c:v>1.2179999999999999E-3</c:v>
                </c:pt>
                <c:pt idx="21785">
                  <c:v>0.15482899999999999</c:v>
                </c:pt>
                <c:pt idx="21786">
                  <c:v>1.5878799999999998E-2</c:v>
                </c:pt>
                <c:pt idx="21787">
                  <c:v>1.5878799999999998E-2</c:v>
                </c:pt>
                <c:pt idx="21788">
                  <c:v>0.15878800000000001</c:v>
                </c:pt>
                <c:pt idx="21789">
                  <c:v>6.2425512000000003</c:v>
                </c:pt>
                <c:pt idx="21790">
                  <c:v>3.0751799999999999E-2</c:v>
                </c:pt>
                <c:pt idx="21791">
                  <c:v>4.3351264</c:v>
                </c:pt>
                <c:pt idx="21792">
                  <c:v>0.51400659999999998</c:v>
                </c:pt>
                <c:pt idx="21793">
                  <c:v>3.9738516000000002</c:v>
                </c:pt>
                <c:pt idx="21794">
                  <c:v>4.0076711999999999</c:v>
                </c:pt>
                <c:pt idx="21795">
                  <c:v>2.4946001999999998</c:v>
                </c:pt>
                <c:pt idx="21796">
                  <c:v>3.2837657999999998</c:v>
                </c:pt>
                <c:pt idx="21797">
                  <c:v>3.2837657999999998</c:v>
                </c:pt>
                <c:pt idx="21798">
                  <c:v>2.5648328</c:v>
                </c:pt>
                <c:pt idx="21799">
                  <c:v>3.0518968000000002</c:v>
                </c:pt>
                <c:pt idx="21800">
                  <c:v>4.6346999999999999E-2</c:v>
                </c:pt>
                <c:pt idx="21801">
                  <c:v>2.557728</c:v>
                </c:pt>
                <c:pt idx="21802">
                  <c:v>2.4269816999999998</c:v>
                </c:pt>
                <c:pt idx="21803">
                  <c:v>2.7486744999999999</c:v>
                </c:pt>
                <c:pt idx="21804">
                  <c:v>2.7486744999999999</c:v>
                </c:pt>
                <c:pt idx="21805">
                  <c:v>3.7673999999999999E-2</c:v>
                </c:pt>
                <c:pt idx="21806">
                  <c:v>2.3582800000000002</c:v>
                </c:pt>
                <c:pt idx="21807">
                  <c:v>2.0172547999999999</c:v>
                </c:pt>
                <c:pt idx="21808">
                  <c:v>2.4204256000000002</c:v>
                </c:pt>
                <c:pt idx="21809">
                  <c:v>3.4250999999999997E-2</c:v>
                </c:pt>
                <c:pt idx="21810">
                  <c:v>3.1647000000000002E-2</c:v>
                </c:pt>
                <c:pt idx="21811">
                  <c:v>2.8538999999999998E-2</c:v>
                </c:pt>
                <c:pt idx="21812">
                  <c:v>2.9211000000000001E-2</c:v>
                </c:pt>
                <c:pt idx="21813">
                  <c:v>1.4183543000000001</c:v>
                </c:pt>
                <c:pt idx="21814">
                  <c:v>0.23120560000000001</c:v>
                </c:pt>
                <c:pt idx="21815">
                  <c:v>2.6775E-2</c:v>
                </c:pt>
                <c:pt idx="21816">
                  <c:v>1.7664838</c:v>
                </c:pt>
                <c:pt idx="21817">
                  <c:v>1.3908288</c:v>
                </c:pt>
                <c:pt idx="21818">
                  <c:v>1.3410096</c:v>
                </c:pt>
                <c:pt idx="21819">
                  <c:v>1.9487999999999998E-2</c:v>
                </c:pt>
                <c:pt idx="21820">
                  <c:v>1.1560280000000001</c:v>
                </c:pt>
                <c:pt idx="21821">
                  <c:v>0.13601840000000001</c:v>
                </c:pt>
                <c:pt idx="21822">
                  <c:v>0.13601840000000001</c:v>
                </c:pt>
                <c:pt idx="21823">
                  <c:v>1.323E-2</c:v>
                </c:pt>
                <c:pt idx="21824">
                  <c:v>1.218E-2</c:v>
                </c:pt>
                <c:pt idx="21825">
                  <c:v>9.7439999999999992E-3</c:v>
                </c:pt>
                <c:pt idx="21826">
                  <c:v>0.119091</c:v>
                </c:pt>
                <c:pt idx="21827">
                  <c:v>0.10227</c:v>
                </c:pt>
                <c:pt idx="21828">
                  <c:v>0.10227</c:v>
                </c:pt>
                <c:pt idx="21829">
                  <c:v>5.5027103999999998</c:v>
                </c:pt>
                <c:pt idx="21830">
                  <c:v>8.0346000000000001E-2</c:v>
                </c:pt>
                <c:pt idx="21831">
                  <c:v>4.4853972000000004</c:v>
                </c:pt>
                <c:pt idx="21832">
                  <c:v>7.3058999999999999E-2</c:v>
                </c:pt>
                <c:pt idx="21833">
                  <c:v>2.9444184</c:v>
                </c:pt>
                <c:pt idx="21834">
                  <c:v>2.9444184</c:v>
                </c:pt>
                <c:pt idx="21835">
                  <c:v>6.0879000000000003E-2</c:v>
                </c:pt>
                <c:pt idx="21836">
                  <c:v>5.6007000000000001E-2</c:v>
                </c:pt>
                <c:pt idx="21837">
                  <c:v>5.7077999999999997E-2</c:v>
                </c:pt>
                <c:pt idx="21838">
                  <c:v>3.8440970999999999</c:v>
                </c:pt>
                <c:pt idx="21839">
                  <c:v>3.5656924000000001</c:v>
                </c:pt>
                <c:pt idx="21840">
                  <c:v>3.4021362000000002</c:v>
                </c:pt>
                <c:pt idx="21841">
                  <c:v>2.5820487000000001</c:v>
                </c:pt>
                <c:pt idx="21842">
                  <c:v>2.9131819999999999</c:v>
                </c:pt>
                <c:pt idx="21843">
                  <c:v>3.8954999999999997E-2</c:v>
                </c:pt>
                <c:pt idx="21844">
                  <c:v>2.4204256000000002</c:v>
                </c:pt>
                <c:pt idx="21845">
                  <c:v>3.7086000000000001E-2</c:v>
                </c:pt>
                <c:pt idx="21846">
                  <c:v>2.0808504000000001</c:v>
                </c:pt>
                <c:pt idx="21847">
                  <c:v>1.5734619999999999</c:v>
                </c:pt>
                <c:pt idx="21848">
                  <c:v>0.85103700000000004</c:v>
                </c:pt>
                <c:pt idx="21849">
                  <c:v>2.69854E-2</c:v>
                </c:pt>
                <c:pt idx="21850">
                  <c:v>0.39256200000000002</c:v>
                </c:pt>
                <c:pt idx="21851">
                  <c:v>8.0346000000000001E-2</c:v>
                </c:pt>
                <c:pt idx="21852">
                  <c:v>0.36308469999999998</c:v>
                </c:pt>
                <c:pt idx="21853">
                  <c:v>7.1454599999999993E-2</c:v>
                </c:pt>
                <c:pt idx="21854">
                  <c:v>3.1757599999999997E-2</c:v>
                </c:pt>
                <c:pt idx="21855">
                  <c:v>3.1757599999999997E-2</c:v>
                </c:pt>
                <c:pt idx="21856">
                  <c:v>2.3818200000000001E-2</c:v>
                </c:pt>
                <c:pt idx="21857">
                  <c:v>0.18263699999999999</c:v>
                </c:pt>
                <c:pt idx="21858">
                  <c:v>5.4599960000000003</c:v>
                </c:pt>
                <c:pt idx="21859">
                  <c:v>3.7923852999999998</c:v>
                </c:pt>
                <c:pt idx="21860">
                  <c:v>3.1065496000000001</c:v>
                </c:pt>
                <c:pt idx="21861">
                  <c:v>0.49423299999999998</c:v>
                </c:pt>
                <c:pt idx="21862">
                  <c:v>3.3095205000000001</c:v>
                </c:pt>
                <c:pt idx="21863">
                  <c:v>3.7932356</c:v>
                </c:pt>
                <c:pt idx="21864">
                  <c:v>2.4536961000000002</c:v>
                </c:pt>
                <c:pt idx="21865">
                  <c:v>5.4095999999999998E-2</c:v>
                </c:pt>
                <c:pt idx="21866">
                  <c:v>5.3067000000000003E-2</c:v>
                </c:pt>
                <c:pt idx="21867">
                  <c:v>2.6381739999999998</c:v>
                </c:pt>
                <c:pt idx="21868">
                  <c:v>3.0056728000000001</c:v>
                </c:pt>
                <c:pt idx="21869">
                  <c:v>5.1135E-2</c:v>
                </c:pt>
                <c:pt idx="21870">
                  <c:v>3.0751799999999999E-2</c:v>
                </c:pt>
                <c:pt idx="21871">
                  <c:v>2.2063470000000001</c:v>
                </c:pt>
                <c:pt idx="21872">
                  <c:v>3.6519000000000003E-2</c:v>
                </c:pt>
                <c:pt idx="21873">
                  <c:v>3.6519000000000003E-2</c:v>
                </c:pt>
                <c:pt idx="21874">
                  <c:v>3.6519000000000003E-2</c:v>
                </c:pt>
                <c:pt idx="21875">
                  <c:v>1.9883595999999999</c:v>
                </c:pt>
                <c:pt idx="21876">
                  <c:v>1.7664838</c:v>
                </c:pt>
                <c:pt idx="21877">
                  <c:v>1.4334576000000001</c:v>
                </c:pt>
                <c:pt idx="21878">
                  <c:v>2.6749999999999999E-2</c:v>
                </c:pt>
                <c:pt idx="21879">
                  <c:v>4.7636400000000002E-2</c:v>
                </c:pt>
                <c:pt idx="21880">
                  <c:v>4.3356400000000003E-2</c:v>
                </c:pt>
                <c:pt idx="21881">
                  <c:v>0.102732</c:v>
                </c:pt>
                <c:pt idx="21882">
                  <c:v>4.3929064000000002</c:v>
                </c:pt>
                <c:pt idx="21883">
                  <c:v>4.5316212</c:v>
                </c:pt>
                <c:pt idx="21884">
                  <c:v>5.0576331999999997</c:v>
                </c:pt>
                <c:pt idx="21885">
                  <c:v>3.6625523000000002</c:v>
                </c:pt>
                <c:pt idx="21886">
                  <c:v>3.7917803999999999</c:v>
                </c:pt>
                <c:pt idx="21887">
                  <c:v>6.0879000000000003E-2</c:v>
                </c:pt>
                <c:pt idx="21888">
                  <c:v>6.1635000000000002E-2</c:v>
                </c:pt>
                <c:pt idx="21889">
                  <c:v>6.0879000000000003E-2</c:v>
                </c:pt>
                <c:pt idx="21890">
                  <c:v>0.47445939999999998</c:v>
                </c:pt>
                <c:pt idx="21891">
                  <c:v>2.5354619999999999</c:v>
                </c:pt>
                <c:pt idx="21892">
                  <c:v>0.45468579999999997</c:v>
                </c:pt>
                <c:pt idx="21893">
                  <c:v>5.3571000000000001E-2</c:v>
                </c:pt>
                <c:pt idx="21894">
                  <c:v>2.9451741</c:v>
                </c:pt>
                <c:pt idx="21895">
                  <c:v>2.3803394999999998</c:v>
                </c:pt>
                <c:pt idx="21896">
                  <c:v>3.9941999999999998E-2</c:v>
                </c:pt>
                <c:pt idx="21897">
                  <c:v>3.6519000000000003E-2</c:v>
                </c:pt>
                <c:pt idx="21898">
                  <c:v>3.5951999999999998E-2</c:v>
                </c:pt>
                <c:pt idx="21899">
                  <c:v>3.4250999999999997E-2</c:v>
                </c:pt>
                <c:pt idx="21900">
                  <c:v>2.6775E-2</c:v>
                </c:pt>
                <c:pt idx="21901">
                  <c:v>2.436E-2</c:v>
                </c:pt>
                <c:pt idx="21902">
                  <c:v>1.4616000000000001E-2</c:v>
                </c:pt>
                <c:pt idx="21903">
                  <c:v>0.46241120000000002</c:v>
                </c:pt>
                <c:pt idx="21904">
                  <c:v>0.36992039999999998</c:v>
                </c:pt>
                <c:pt idx="21905">
                  <c:v>2.4359999999999998E-3</c:v>
                </c:pt>
                <c:pt idx="21906">
                  <c:v>0.1210418</c:v>
                </c:pt>
                <c:pt idx="21907">
                  <c:v>3.5737999999999999E-2</c:v>
                </c:pt>
                <c:pt idx="21908">
                  <c:v>5.8264068</c:v>
                </c:pt>
                <c:pt idx="21909">
                  <c:v>4.2939575999999997</c:v>
                </c:pt>
                <c:pt idx="21910">
                  <c:v>3.9537608</c:v>
                </c:pt>
                <c:pt idx="21911">
                  <c:v>5.6007000000000001E-2</c:v>
                </c:pt>
                <c:pt idx="21912">
                  <c:v>3.6529372000000002</c:v>
                </c:pt>
                <c:pt idx="21913">
                  <c:v>3.6910422999999999</c:v>
                </c:pt>
                <c:pt idx="21914">
                  <c:v>2.5354619999999999</c:v>
                </c:pt>
                <c:pt idx="21915">
                  <c:v>3.6801840000000001</c:v>
                </c:pt>
                <c:pt idx="21916">
                  <c:v>3.0056728000000001</c:v>
                </c:pt>
                <c:pt idx="21917">
                  <c:v>2.3718878999999999</c:v>
                </c:pt>
                <c:pt idx="21918">
                  <c:v>3.4897836</c:v>
                </c:pt>
                <c:pt idx="21919">
                  <c:v>0.34347480000000002</c:v>
                </c:pt>
                <c:pt idx="21920">
                  <c:v>2.5916131999999998</c:v>
                </c:pt>
                <c:pt idx="21921">
                  <c:v>2.1265478999999998</c:v>
                </c:pt>
                <c:pt idx="21922">
                  <c:v>1.8070374</c:v>
                </c:pt>
                <c:pt idx="21923">
                  <c:v>1.7664838</c:v>
                </c:pt>
                <c:pt idx="21924">
                  <c:v>1.5259484000000001</c:v>
                </c:pt>
                <c:pt idx="21925">
                  <c:v>0.91324499999999997</c:v>
                </c:pt>
                <c:pt idx="21926">
                  <c:v>0.91324499999999997</c:v>
                </c:pt>
                <c:pt idx="21927">
                  <c:v>5.3992199999999997E-2</c:v>
                </c:pt>
                <c:pt idx="21928">
                  <c:v>0.71893300000000004</c:v>
                </c:pt>
                <c:pt idx="21929">
                  <c:v>2.4359999999999998E-3</c:v>
                </c:pt>
                <c:pt idx="21930">
                  <c:v>0.65237900000000004</c:v>
                </c:pt>
                <c:pt idx="21931">
                  <c:v>7.5495000000000007E-2</c:v>
                </c:pt>
                <c:pt idx="21932">
                  <c:v>5.8443000000000002E-2</c:v>
                </c:pt>
                <c:pt idx="21933">
                  <c:v>5.3571000000000001E-2</c:v>
                </c:pt>
                <c:pt idx="21934">
                  <c:v>4.6262999999999999E-2</c:v>
                </c:pt>
                <c:pt idx="21935">
                  <c:v>3.8954999999999997E-2</c:v>
                </c:pt>
                <c:pt idx="21936">
                  <c:v>3.6519000000000003E-2</c:v>
                </c:pt>
                <c:pt idx="21937">
                  <c:v>3.4083000000000002E-2</c:v>
                </c:pt>
                <c:pt idx="21938">
                  <c:v>2.9211000000000001E-2</c:v>
                </c:pt>
                <c:pt idx="21939">
                  <c:v>2.6775E-2</c:v>
                </c:pt>
                <c:pt idx="21940">
                  <c:v>1.218E-2</c:v>
                </c:pt>
                <c:pt idx="21941">
                  <c:v>0.119091</c:v>
                </c:pt>
                <c:pt idx="21942">
                  <c:v>5.3405839999999998</c:v>
                </c:pt>
                <c:pt idx="21943">
                  <c:v>6.8186999999999998E-2</c:v>
                </c:pt>
                <c:pt idx="21944">
                  <c:v>6.5751000000000004E-2</c:v>
                </c:pt>
                <c:pt idx="21945">
                  <c:v>6.5751000000000004E-2</c:v>
                </c:pt>
                <c:pt idx="21946">
                  <c:v>6.5751000000000004E-2</c:v>
                </c:pt>
                <c:pt idx="21947">
                  <c:v>4.6262999999999999E-2</c:v>
                </c:pt>
                <c:pt idx="21948">
                  <c:v>2.856E-3</c:v>
                </c:pt>
                <c:pt idx="21949">
                  <c:v>0.14183950000000001</c:v>
                </c:pt>
                <c:pt idx="21950">
                  <c:v>1.143295</c:v>
                </c:pt>
                <c:pt idx="21951">
                  <c:v>7.1454599999999993E-2</c:v>
                </c:pt>
                <c:pt idx="21952">
                  <c:v>3.5000000000000003E-2</c:v>
                </c:pt>
                <c:pt idx="21953">
                  <c:v>0.21184800000000001</c:v>
                </c:pt>
                <c:pt idx="21954">
                  <c:v>6.9392686000000001</c:v>
                </c:pt>
                <c:pt idx="21955">
                  <c:v>0.114135</c:v>
                </c:pt>
                <c:pt idx="21956">
                  <c:v>4.6703787999999999</c:v>
                </c:pt>
                <c:pt idx="21957">
                  <c:v>4.0804235999999996</c:v>
                </c:pt>
                <c:pt idx="21958">
                  <c:v>4.6241120000000002</c:v>
                </c:pt>
                <c:pt idx="21959">
                  <c:v>2.2083138</c:v>
                </c:pt>
                <c:pt idx="21960">
                  <c:v>0.51400659999999998</c:v>
                </c:pt>
                <c:pt idx="21961">
                  <c:v>3.3755932</c:v>
                </c:pt>
                <c:pt idx="21962">
                  <c:v>3.6067988</c:v>
                </c:pt>
                <c:pt idx="21963">
                  <c:v>3.4351829999999999</c:v>
                </c:pt>
                <c:pt idx="21964">
                  <c:v>2.9131819999999999</c:v>
                </c:pt>
                <c:pt idx="21965">
                  <c:v>2.9594488000000001</c:v>
                </c:pt>
                <c:pt idx="21966">
                  <c:v>3.6519000000000003E-2</c:v>
                </c:pt>
                <c:pt idx="21967">
                  <c:v>3.7086000000000001E-2</c:v>
                </c:pt>
                <c:pt idx="21968">
                  <c:v>1.8438728</c:v>
                </c:pt>
                <c:pt idx="21969">
                  <c:v>2.4565488000000002</c:v>
                </c:pt>
                <c:pt idx="21970">
                  <c:v>3.4250999999999997E-2</c:v>
                </c:pt>
                <c:pt idx="21971">
                  <c:v>1.9627648</c:v>
                </c:pt>
                <c:pt idx="21972">
                  <c:v>2.1856247999999998</c:v>
                </c:pt>
                <c:pt idx="21973">
                  <c:v>1.8965964</c:v>
                </c:pt>
                <c:pt idx="21974">
                  <c:v>1.9220697</c:v>
                </c:pt>
                <c:pt idx="21975">
                  <c:v>1.8424115999999999</c:v>
                </c:pt>
                <c:pt idx="21976">
                  <c:v>1.4927539000000001</c:v>
                </c:pt>
                <c:pt idx="21977">
                  <c:v>2.1923999999999999E-2</c:v>
                </c:pt>
                <c:pt idx="21978">
                  <c:v>1.3872336000000001</c:v>
                </c:pt>
                <c:pt idx="21979">
                  <c:v>1.9487999999999998E-2</c:v>
                </c:pt>
                <c:pt idx="21980">
                  <c:v>1.9487999999999998E-2</c:v>
                </c:pt>
                <c:pt idx="21981">
                  <c:v>0.36992039999999998</c:v>
                </c:pt>
                <c:pt idx="21982">
                  <c:v>0.98450700000000002</c:v>
                </c:pt>
                <c:pt idx="21983">
                  <c:v>4.7636400000000002E-2</c:v>
                </c:pt>
                <c:pt idx="21984">
                  <c:v>4.7636400000000002E-2</c:v>
                </c:pt>
                <c:pt idx="21985">
                  <c:v>4.3356400000000003E-2</c:v>
                </c:pt>
                <c:pt idx="21986">
                  <c:v>5.32218E-2</c:v>
                </c:pt>
                <c:pt idx="21987">
                  <c:v>6.7049624000000003</c:v>
                </c:pt>
                <c:pt idx="21988">
                  <c:v>9.7019999999999995E-2</c:v>
                </c:pt>
                <c:pt idx="21989">
                  <c:v>0.38445099999999999</c:v>
                </c:pt>
                <c:pt idx="21990">
                  <c:v>3.3420594000000001</c:v>
                </c:pt>
                <c:pt idx="21991">
                  <c:v>3.3420594000000001</c:v>
                </c:pt>
                <c:pt idx="21992">
                  <c:v>3.9304952000000002</c:v>
                </c:pt>
                <c:pt idx="21993">
                  <c:v>4.1725291999999996</c:v>
                </c:pt>
                <c:pt idx="21994">
                  <c:v>5.8443000000000002E-2</c:v>
                </c:pt>
                <c:pt idx="21995">
                  <c:v>2.5354619999999999</c:v>
                </c:pt>
                <c:pt idx="21996">
                  <c:v>3.6306384</c:v>
                </c:pt>
                <c:pt idx="21997">
                  <c:v>2.8682511000000002</c:v>
                </c:pt>
                <c:pt idx="21998">
                  <c:v>3.0518968000000002</c:v>
                </c:pt>
                <c:pt idx="21999">
                  <c:v>2.9450113</c:v>
                </c:pt>
                <c:pt idx="22000">
                  <c:v>0.161463</c:v>
                </c:pt>
                <c:pt idx="22001">
                  <c:v>3.6519000000000003E-2</c:v>
                </c:pt>
                <c:pt idx="22002">
                  <c:v>3.7086000000000001E-2</c:v>
                </c:pt>
                <c:pt idx="22003">
                  <c:v>1.8438728</c:v>
                </c:pt>
                <c:pt idx="22004">
                  <c:v>3.4083000000000002E-2</c:v>
                </c:pt>
                <c:pt idx="22005">
                  <c:v>2.2036864</c:v>
                </c:pt>
                <c:pt idx="22006">
                  <c:v>1.7571540000000001</c:v>
                </c:pt>
                <c:pt idx="22007">
                  <c:v>1.8958687999999999</c:v>
                </c:pt>
                <c:pt idx="22008">
                  <c:v>1.6356298</c:v>
                </c:pt>
                <c:pt idx="22009">
                  <c:v>0.1849816</c:v>
                </c:pt>
                <c:pt idx="22010">
                  <c:v>0.12501880000000001</c:v>
                </c:pt>
                <c:pt idx="22011">
                  <c:v>1.1921512000000001</c:v>
                </c:pt>
                <c:pt idx="22012">
                  <c:v>0.13601840000000001</c:v>
                </c:pt>
                <c:pt idx="22013">
                  <c:v>0.1373904</c:v>
                </c:pt>
                <c:pt idx="22014">
                  <c:v>0.14377770000000001</c:v>
                </c:pt>
                <c:pt idx="22015">
                  <c:v>0.12703039999999999</c:v>
                </c:pt>
                <c:pt idx="22016">
                  <c:v>0.34933360000000002</c:v>
                </c:pt>
                <c:pt idx="22017">
                  <c:v>3.1757599999999997E-2</c:v>
                </c:pt>
                <c:pt idx="22018">
                  <c:v>1.5878799999999998E-2</c:v>
                </c:pt>
                <c:pt idx="22019">
                  <c:v>1.5878799999999998E-2</c:v>
                </c:pt>
                <c:pt idx="22020">
                  <c:v>0.170457</c:v>
                </c:pt>
                <c:pt idx="22021">
                  <c:v>0.119322</c:v>
                </c:pt>
                <c:pt idx="22022">
                  <c:v>0.111279</c:v>
                </c:pt>
                <c:pt idx="22023">
                  <c:v>5.3639956</c:v>
                </c:pt>
                <c:pt idx="22024">
                  <c:v>8.5218000000000002E-2</c:v>
                </c:pt>
                <c:pt idx="22025">
                  <c:v>8.5218000000000002E-2</c:v>
                </c:pt>
                <c:pt idx="22026">
                  <c:v>7.3058999999999999E-2</c:v>
                </c:pt>
                <c:pt idx="22027">
                  <c:v>3.8327597</c:v>
                </c:pt>
                <c:pt idx="22028">
                  <c:v>2.9853225000000001</c:v>
                </c:pt>
                <c:pt idx="22029">
                  <c:v>6.3314999999999996E-2</c:v>
                </c:pt>
                <c:pt idx="22030">
                  <c:v>0.49423299999999998</c:v>
                </c:pt>
                <c:pt idx="22031">
                  <c:v>3.3082587999999999</c:v>
                </c:pt>
                <c:pt idx="22032">
                  <c:v>5.6007000000000001E-2</c:v>
                </c:pt>
                <c:pt idx="22033">
                  <c:v>3.6910422999999999</c:v>
                </c:pt>
                <c:pt idx="22034">
                  <c:v>3.876465</c:v>
                </c:pt>
                <c:pt idx="22035">
                  <c:v>3.6306384</c:v>
                </c:pt>
                <c:pt idx="22036">
                  <c:v>3.6396188999999999</c:v>
                </c:pt>
                <c:pt idx="22037">
                  <c:v>3.1805829000000001</c:v>
                </c:pt>
                <c:pt idx="22038">
                  <c:v>4.6220999999999998E-2</c:v>
                </c:pt>
                <c:pt idx="22039">
                  <c:v>2.9131819999999999</c:v>
                </c:pt>
                <c:pt idx="22040">
                  <c:v>3.6519000000000003E-2</c:v>
                </c:pt>
                <c:pt idx="22041">
                  <c:v>0.91080539999999999</c:v>
                </c:pt>
                <c:pt idx="22042">
                  <c:v>1.6184392000000001</c:v>
                </c:pt>
                <c:pt idx="22043">
                  <c:v>0.13601840000000001</c:v>
                </c:pt>
                <c:pt idx="22044">
                  <c:v>4.8719999999999996E-3</c:v>
                </c:pt>
                <c:pt idx="22045">
                  <c:v>0.31077260000000001</c:v>
                </c:pt>
                <c:pt idx="22046">
                  <c:v>2.9211000000000001E-2</c:v>
                </c:pt>
                <c:pt idx="22047">
                  <c:v>2.9211000000000001E-2</c:v>
                </c:pt>
                <c:pt idx="22048">
                  <c:v>9.5851800000000001E-2</c:v>
                </c:pt>
                <c:pt idx="22049">
                  <c:v>7.1454599999999993E-2</c:v>
                </c:pt>
                <c:pt idx="22050">
                  <c:v>3.1757599999999997E-2</c:v>
                </c:pt>
                <c:pt idx="22051">
                  <c:v>6.3515199999999994E-2</c:v>
                </c:pt>
                <c:pt idx="22052">
                  <c:v>9.5272800000000005E-2</c:v>
                </c:pt>
                <c:pt idx="22053">
                  <c:v>7.91158E-2</c:v>
                </c:pt>
                <c:pt idx="22054">
                  <c:v>3.2143999999999999E-2</c:v>
                </c:pt>
                <c:pt idx="22055">
                  <c:v>5.2729600000000001E-2</c:v>
                </c:pt>
                <c:pt idx="22056">
                  <c:v>6.1963271999999998</c:v>
                </c:pt>
                <c:pt idx="22057">
                  <c:v>8.5218000000000002E-2</c:v>
                </c:pt>
                <c:pt idx="22058">
                  <c:v>4.8553176000000002</c:v>
                </c:pt>
                <c:pt idx="22059">
                  <c:v>8.2781999999999994E-2</c:v>
                </c:pt>
                <c:pt idx="22060">
                  <c:v>4.5589697999999999</c:v>
                </c:pt>
                <c:pt idx="22061">
                  <c:v>3.6877456</c:v>
                </c:pt>
                <c:pt idx="22062">
                  <c:v>6.8186999999999998E-2</c:v>
                </c:pt>
                <c:pt idx="22063">
                  <c:v>2.8217484000000002</c:v>
                </c:pt>
                <c:pt idx="22064">
                  <c:v>0.49423299999999998</c:v>
                </c:pt>
                <c:pt idx="22065">
                  <c:v>2.6581743000000002</c:v>
                </c:pt>
                <c:pt idx="22066">
                  <c:v>5.4221999999999999E-2</c:v>
                </c:pt>
                <c:pt idx="22067">
                  <c:v>2.6949098</c:v>
                </c:pt>
                <c:pt idx="22068">
                  <c:v>3.3958376000000001</c:v>
                </c:pt>
                <c:pt idx="22069">
                  <c:v>3.2513448</c:v>
                </c:pt>
                <c:pt idx="22070">
                  <c:v>2.8206912000000002</c:v>
                </c:pt>
                <c:pt idx="22071">
                  <c:v>2.3718878999999999</c:v>
                </c:pt>
                <c:pt idx="22072">
                  <c:v>2.0575885</c:v>
                </c:pt>
                <c:pt idx="22073">
                  <c:v>2.9211000000000001E-2</c:v>
                </c:pt>
                <c:pt idx="22074">
                  <c:v>1.218E-2</c:v>
                </c:pt>
                <c:pt idx="22075">
                  <c:v>8.5218000000000002E-2</c:v>
                </c:pt>
                <c:pt idx="22076">
                  <c:v>6.0879000000000003E-2</c:v>
                </c:pt>
                <c:pt idx="22077">
                  <c:v>5.3571000000000001E-2</c:v>
                </c:pt>
                <c:pt idx="22078">
                  <c:v>2.6775E-2</c:v>
                </c:pt>
                <c:pt idx="22079">
                  <c:v>0.25406079999999998</c:v>
                </c:pt>
                <c:pt idx="22080">
                  <c:v>0.82571899999999998</c:v>
                </c:pt>
                <c:pt idx="22081">
                  <c:v>5.9556199999999997E-2</c:v>
                </c:pt>
                <c:pt idx="22082">
                  <c:v>3.1757599999999997E-2</c:v>
                </c:pt>
                <c:pt idx="22083">
                  <c:v>5.5489344000000003</c:v>
                </c:pt>
                <c:pt idx="22084">
                  <c:v>4.7203453</c:v>
                </c:pt>
                <c:pt idx="22085">
                  <c:v>7.5095999999999996E-2</c:v>
                </c:pt>
                <c:pt idx="22086">
                  <c:v>7.4192999999999995E-2</c:v>
                </c:pt>
                <c:pt idx="22087">
                  <c:v>3.8327597</c:v>
                </c:pt>
                <c:pt idx="22088">
                  <c:v>2.2083138</c:v>
                </c:pt>
                <c:pt idx="22089">
                  <c:v>4.1970108000000002</c:v>
                </c:pt>
                <c:pt idx="22090">
                  <c:v>6.0102000000000003E-2</c:v>
                </c:pt>
                <c:pt idx="22091">
                  <c:v>3.6125767999999998</c:v>
                </c:pt>
                <c:pt idx="22092">
                  <c:v>3.4947054999999998</c:v>
                </c:pt>
                <c:pt idx="22093">
                  <c:v>3.4161952000000002</c:v>
                </c:pt>
                <c:pt idx="22094">
                  <c:v>2.9594488000000001</c:v>
                </c:pt>
                <c:pt idx="22095">
                  <c:v>2.9441472000000002</c:v>
                </c:pt>
                <c:pt idx="22096">
                  <c:v>2.2063470000000001</c:v>
                </c:pt>
                <c:pt idx="22097">
                  <c:v>3.6519000000000003E-2</c:v>
                </c:pt>
                <c:pt idx="22098">
                  <c:v>1.9365467000000001</c:v>
                </c:pt>
                <c:pt idx="22099">
                  <c:v>1.4572972</c:v>
                </c:pt>
                <c:pt idx="22100">
                  <c:v>7.4999999999999997E-2</c:v>
                </c:pt>
                <c:pt idx="22101">
                  <c:v>6.5200236</c:v>
                </c:pt>
                <c:pt idx="22102">
                  <c:v>9.2525999999999997E-2</c:v>
                </c:pt>
                <c:pt idx="22103">
                  <c:v>4.8010127000000002</c:v>
                </c:pt>
                <c:pt idx="22104">
                  <c:v>6.1067999999999997E-2</c:v>
                </c:pt>
                <c:pt idx="22105">
                  <c:v>5.3571000000000001E-2</c:v>
                </c:pt>
                <c:pt idx="22106">
                  <c:v>5.3571000000000001E-2</c:v>
                </c:pt>
                <c:pt idx="22107">
                  <c:v>5.1135E-2</c:v>
                </c:pt>
                <c:pt idx="22108">
                  <c:v>3.4351829999999999</c:v>
                </c:pt>
                <c:pt idx="22109">
                  <c:v>3.0345627999999998</c:v>
                </c:pt>
                <c:pt idx="22110">
                  <c:v>4.3826999999999998E-2</c:v>
                </c:pt>
                <c:pt idx="22111">
                  <c:v>2.8669579999999999</c:v>
                </c:pt>
                <c:pt idx="22112">
                  <c:v>2.2127172000000002</c:v>
                </c:pt>
                <c:pt idx="22113">
                  <c:v>2.5432616000000001</c:v>
                </c:pt>
                <c:pt idx="22114">
                  <c:v>3.7086000000000001E-2</c:v>
                </c:pt>
                <c:pt idx="22115">
                  <c:v>3.4083000000000002E-2</c:v>
                </c:pt>
                <c:pt idx="22116">
                  <c:v>2.0538000000000001E-2</c:v>
                </c:pt>
                <c:pt idx="22117">
                  <c:v>1.9487999999999998E-2</c:v>
                </c:pt>
                <c:pt idx="22118">
                  <c:v>1.7052000000000001E-2</c:v>
                </c:pt>
                <c:pt idx="22119">
                  <c:v>0.94647919999999996</c:v>
                </c:pt>
                <c:pt idx="22120">
                  <c:v>7.7931E-2</c:v>
                </c:pt>
                <c:pt idx="22121">
                  <c:v>6.8186999999999998E-2</c:v>
                </c:pt>
                <c:pt idx="22122">
                  <c:v>7.1454599999999993E-2</c:v>
                </c:pt>
                <c:pt idx="22123">
                  <c:v>9.7397999999999998E-2</c:v>
                </c:pt>
                <c:pt idx="22124">
                  <c:v>7.0623000000000005E-2</c:v>
                </c:pt>
                <c:pt idx="22125">
                  <c:v>5.8443000000000002E-2</c:v>
                </c:pt>
                <c:pt idx="22126">
                  <c:v>4.9602E-2</c:v>
                </c:pt>
                <c:pt idx="22127">
                  <c:v>4.5654E-2</c:v>
                </c:pt>
                <c:pt idx="22128">
                  <c:v>0.2774296</c:v>
                </c:pt>
                <c:pt idx="22129">
                  <c:v>1.8270000000000002E-2</c:v>
                </c:pt>
                <c:pt idx="22130">
                  <c:v>0.1387148</c:v>
                </c:pt>
                <c:pt idx="22131">
                  <c:v>7.1454599999999993E-2</c:v>
                </c:pt>
                <c:pt idx="22132">
                  <c:v>3.1757599999999997E-2</c:v>
                </c:pt>
                <c:pt idx="22133">
                  <c:v>0.05</c:v>
                </c:pt>
                <c:pt idx="22134">
                  <c:v>0.22230320000000001</c:v>
                </c:pt>
                <c:pt idx="22135">
                  <c:v>3.6123200000000001E-2</c:v>
                </c:pt>
                <c:pt idx="22136">
                  <c:v>10.0861926</c:v>
                </c:pt>
                <c:pt idx="22137">
                  <c:v>0.119322</c:v>
                </c:pt>
                <c:pt idx="22138">
                  <c:v>5.7801400000000003</c:v>
                </c:pt>
                <c:pt idx="22139">
                  <c:v>8.7653999999999996E-2</c:v>
                </c:pt>
                <c:pt idx="22140">
                  <c:v>4.6396372000000001</c:v>
                </c:pt>
                <c:pt idx="22141">
                  <c:v>4.4575316999999997</c:v>
                </c:pt>
                <c:pt idx="22142">
                  <c:v>4.4739018000000002</c:v>
                </c:pt>
                <c:pt idx="22143">
                  <c:v>4.9492636000000001</c:v>
                </c:pt>
                <c:pt idx="22144">
                  <c:v>4.3004156</c:v>
                </c:pt>
                <c:pt idx="22145">
                  <c:v>7.0623000000000005E-2</c:v>
                </c:pt>
                <c:pt idx="22146">
                  <c:v>3.7923852999999998</c:v>
                </c:pt>
                <c:pt idx="22147">
                  <c:v>0.51400659999999998</c:v>
                </c:pt>
                <c:pt idx="22148">
                  <c:v>3.7028848000000001</c:v>
                </c:pt>
                <c:pt idx="22149">
                  <c:v>5.3571000000000001E-2</c:v>
                </c:pt>
                <c:pt idx="22150">
                  <c:v>5.3571000000000001E-2</c:v>
                </c:pt>
                <c:pt idx="22151">
                  <c:v>5.4221999999999999E-2</c:v>
                </c:pt>
                <c:pt idx="22152">
                  <c:v>2.412792</c:v>
                </c:pt>
                <c:pt idx="22153">
                  <c:v>2.6949098</c:v>
                </c:pt>
                <c:pt idx="22154">
                  <c:v>5.2625999999999999E-2</c:v>
                </c:pt>
                <c:pt idx="22155">
                  <c:v>3.2643346000000002</c:v>
                </c:pt>
                <c:pt idx="22156">
                  <c:v>3.3597144000000001</c:v>
                </c:pt>
                <c:pt idx="22157">
                  <c:v>4.2798000000000003E-2</c:v>
                </c:pt>
                <c:pt idx="22158">
                  <c:v>3.8954999999999997E-2</c:v>
                </c:pt>
                <c:pt idx="22159">
                  <c:v>3.7086000000000001E-2</c:v>
                </c:pt>
                <c:pt idx="22160">
                  <c:v>3.4250999999999997E-2</c:v>
                </c:pt>
                <c:pt idx="22161">
                  <c:v>1.9627648</c:v>
                </c:pt>
                <c:pt idx="22162">
                  <c:v>2.1270744000000001</c:v>
                </c:pt>
                <c:pt idx="22163">
                  <c:v>0.2400678</c:v>
                </c:pt>
                <c:pt idx="22164">
                  <c:v>2.0013494000000001</c:v>
                </c:pt>
                <c:pt idx="22165">
                  <c:v>1.9487999999999998E-2</c:v>
                </c:pt>
                <c:pt idx="22166">
                  <c:v>0.28132439999999997</c:v>
                </c:pt>
                <c:pt idx="22167">
                  <c:v>9.7439999999999992E-3</c:v>
                </c:pt>
                <c:pt idx="22168">
                  <c:v>0.36992039999999998</c:v>
                </c:pt>
                <c:pt idx="22169">
                  <c:v>5.8443000000000002E-2</c:v>
                </c:pt>
                <c:pt idx="22170">
                  <c:v>0.1597248</c:v>
                </c:pt>
                <c:pt idx="22171">
                  <c:v>4.7636400000000002E-2</c:v>
                </c:pt>
                <c:pt idx="22172">
                  <c:v>3.1757599999999997E-2</c:v>
                </c:pt>
                <c:pt idx="22173">
                  <c:v>5.7938146000000001</c:v>
                </c:pt>
                <c:pt idx="22174">
                  <c:v>4.9940324</c:v>
                </c:pt>
                <c:pt idx="22175">
                  <c:v>5.4102195999999996</c:v>
                </c:pt>
                <c:pt idx="22176">
                  <c:v>8.0346000000000001E-2</c:v>
                </c:pt>
                <c:pt idx="22177">
                  <c:v>3.8705699999999998</c:v>
                </c:pt>
                <c:pt idx="22178">
                  <c:v>3.8516444999999999</c:v>
                </c:pt>
                <c:pt idx="22179">
                  <c:v>6.8186999999999998E-2</c:v>
                </c:pt>
                <c:pt idx="22180">
                  <c:v>6.3314999999999996E-2</c:v>
                </c:pt>
                <c:pt idx="22181">
                  <c:v>3.3420594000000001</c:v>
                </c:pt>
                <c:pt idx="22182">
                  <c:v>6.0879000000000003E-2</c:v>
                </c:pt>
                <c:pt idx="22183">
                  <c:v>0.49423299999999998</c:v>
                </c:pt>
                <c:pt idx="22184">
                  <c:v>6.0879000000000003E-2</c:v>
                </c:pt>
                <c:pt idx="22185">
                  <c:v>5.8212E-2</c:v>
                </c:pt>
                <c:pt idx="22186">
                  <c:v>5.6007000000000001E-2</c:v>
                </c:pt>
                <c:pt idx="22187">
                  <c:v>0.45388640000000002</c:v>
                </c:pt>
                <c:pt idx="22188">
                  <c:v>2.412792</c:v>
                </c:pt>
                <c:pt idx="22189">
                  <c:v>2.9627971999999998</c:v>
                </c:pt>
                <c:pt idx="22190">
                  <c:v>3.0627971000000001</c:v>
                </c:pt>
                <c:pt idx="22191">
                  <c:v>2.9842461</c:v>
                </c:pt>
                <c:pt idx="22192">
                  <c:v>3.8954999999999997E-2</c:v>
                </c:pt>
                <c:pt idx="22193">
                  <c:v>2.2189640000000002</c:v>
                </c:pt>
                <c:pt idx="22194">
                  <c:v>3.6519000000000003E-2</c:v>
                </c:pt>
                <c:pt idx="22195">
                  <c:v>2.2939943999999999</c:v>
                </c:pt>
                <c:pt idx="22196">
                  <c:v>2.3481792000000001</c:v>
                </c:pt>
                <c:pt idx="22197">
                  <c:v>3.6519000000000003E-2</c:v>
                </c:pt>
                <c:pt idx="22198">
                  <c:v>3.4083000000000002E-2</c:v>
                </c:pt>
                <c:pt idx="22199">
                  <c:v>1.8962129999999999</c:v>
                </c:pt>
                <c:pt idx="22200">
                  <c:v>0.92122720000000002</c:v>
                </c:pt>
                <c:pt idx="22201">
                  <c:v>2.9211000000000001E-2</c:v>
                </c:pt>
                <c:pt idx="22202">
                  <c:v>1.9220697</c:v>
                </c:pt>
                <c:pt idx="22203">
                  <c:v>0.13601840000000001</c:v>
                </c:pt>
                <c:pt idx="22204">
                  <c:v>0.36992039999999998</c:v>
                </c:pt>
                <c:pt idx="22205">
                  <c:v>9.5851800000000001E-2</c:v>
                </c:pt>
                <c:pt idx="22206">
                  <c:v>2.3818200000000001E-2</c:v>
                </c:pt>
                <c:pt idx="22207">
                  <c:v>0.10227</c:v>
                </c:pt>
                <c:pt idx="22208">
                  <c:v>5.0865232000000002</c:v>
                </c:pt>
                <c:pt idx="22209">
                  <c:v>4.1132641000000003</c:v>
                </c:pt>
                <c:pt idx="22210">
                  <c:v>2.2083138</c:v>
                </c:pt>
                <c:pt idx="22211">
                  <c:v>6.0879000000000003E-2</c:v>
                </c:pt>
                <c:pt idx="22212">
                  <c:v>5.6007000000000001E-2</c:v>
                </c:pt>
                <c:pt idx="22213">
                  <c:v>0.45468579999999997</c:v>
                </c:pt>
                <c:pt idx="22214">
                  <c:v>2.8241323</c:v>
                </c:pt>
                <c:pt idx="22215">
                  <c:v>3.2513448</c:v>
                </c:pt>
                <c:pt idx="22216">
                  <c:v>3.4351829999999999</c:v>
                </c:pt>
                <c:pt idx="22217">
                  <c:v>2.8669579999999999</c:v>
                </c:pt>
                <c:pt idx="22218">
                  <c:v>3.0670883999999998</c:v>
                </c:pt>
                <c:pt idx="22219">
                  <c:v>2.9441472000000002</c:v>
                </c:pt>
                <c:pt idx="22220">
                  <c:v>2.8538999999999998E-2</c:v>
                </c:pt>
                <c:pt idx="22221">
                  <c:v>1.4183543000000001</c:v>
                </c:pt>
                <c:pt idx="22222">
                  <c:v>0.23120560000000001</c:v>
                </c:pt>
                <c:pt idx="22223">
                  <c:v>1.9487999999999998E-2</c:v>
                </c:pt>
                <c:pt idx="22224">
                  <c:v>0.261708</c:v>
                </c:pt>
                <c:pt idx="22225">
                  <c:v>3.3420594000000001</c:v>
                </c:pt>
                <c:pt idx="22226">
                  <c:v>2.9211000000000001E-2</c:v>
                </c:pt>
                <c:pt idx="22227">
                  <c:v>2.9211000000000001E-2</c:v>
                </c:pt>
                <c:pt idx="22228">
                  <c:v>6.3915299999999994E-2</c:v>
                </c:pt>
                <c:pt idx="22229">
                  <c:v>5.9556199999999997E-2</c:v>
                </c:pt>
                <c:pt idx="22230">
                  <c:v>4.3356400000000003E-2</c:v>
                </c:pt>
                <c:pt idx="22231">
                  <c:v>7.3985792000000004</c:v>
                </c:pt>
                <c:pt idx="22232">
                  <c:v>4.5589697999999999</c:v>
                </c:pt>
                <c:pt idx="22233">
                  <c:v>4.6703787999999999</c:v>
                </c:pt>
                <c:pt idx="22234">
                  <c:v>3.8768785000000001</c:v>
                </c:pt>
                <c:pt idx="22235">
                  <c:v>3.7520516000000002</c:v>
                </c:pt>
                <c:pt idx="22236">
                  <c:v>6.0879000000000003E-2</c:v>
                </c:pt>
                <c:pt idx="22237">
                  <c:v>6.0879000000000003E-2</c:v>
                </c:pt>
                <c:pt idx="22238">
                  <c:v>3.1519301</c:v>
                </c:pt>
                <c:pt idx="22239">
                  <c:v>3.6529372000000002</c:v>
                </c:pt>
                <c:pt idx="22240">
                  <c:v>2.9131819999999999</c:v>
                </c:pt>
                <c:pt idx="22241">
                  <c:v>0.30708999999999997</c:v>
                </c:pt>
                <c:pt idx="22242">
                  <c:v>3.0518968000000002</c:v>
                </c:pt>
                <c:pt idx="22243">
                  <c:v>4.3952999999999999E-2</c:v>
                </c:pt>
                <c:pt idx="22244">
                  <c:v>2.5287951999999998</c:v>
                </c:pt>
                <c:pt idx="22245">
                  <c:v>3.4083000000000002E-2</c:v>
                </c:pt>
                <c:pt idx="22246">
                  <c:v>3.4250999999999997E-2</c:v>
                </c:pt>
                <c:pt idx="22247">
                  <c:v>2.1923999999999999E-2</c:v>
                </c:pt>
                <c:pt idx="22248">
                  <c:v>1.2022520000000001</c:v>
                </c:pt>
                <c:pt idx="22249">
                  <c:v>1.218E-2</c:v>
                </c:pt>
                <c:pt idx="22250">
                  <c:v>1.5878799999999998E-2</c:v>
                </c:pt>
                <c:pt idx="22251">
                  <c:v>2.3818200000000001E-2</c:v>
                </c:pt>
                <c:pt idx="22252">
                  <c:v>2.3818200000000001E-2</c:v>
                </c:pt>
                <c:pt idx="22253">
                  <c:v>0.12703039999999999</c:v>
                </c:pt>
                <c:pt idx="22254">
                  <c:v>0.131271</c:v>
                </c:pt>
                <c:pt idx="22255">
                  <c:v>0.119847</c:v>
                </c:pt>
                <c:pt idx="22256">
                  <c:v>4.6648712000000003</c:v>
                </c:pt>
                <c:pt idx="22257">
                  <c:v>2.7808443</c:v>
                </c:pt>
                <c:pt idx="22258">
                  <c:v>2.0038355999999999</c:v>
                </c:pt>
                <c:pt idx="22259">
                  <c:v>0.45468579999999997</c:v>
                </c:pt>
                <c:pt idx="22260">
                  <c:v>3.5143080000000002</c:v>
                </c:pt>
                <c:pt idx="22261">
                  <c:v>3.4586465999999998</c:v>
                </c:pt>
                <c:pt idx="22262">
                  <c:v>3.3376442000000002</c:v>
                </c:pt>
                <c:pt idx="22263">
                  <c:v>3.2984094000000002</c:v>
                </c:pt>
                <c:pt idx="22264">
                  <c:v>2.3120560000000001</c:v>
                </c:pt>
                <c:pt idx="22265">
                  <c:v>1.8962129999999999</c:v>
                </c:pt>
                <c:pt idx="22266">
                  <c:v>1.8558386</c:v>
                </c:pt>
                <c:pt idx="22267">
                  <c:v>2.8538999999999998E-2</c:v>
                </c:pt>
                <c:pt idx="22268">
                  <c:v>1.9220697</c:v>
                </c:pt>
                <c:pt idx="22269">
                  <c:v>9.2276800000000006E-2</c:v>
                </c:pt>
                <c:pt idx="22270">
                  <c:v>0.16314899999999999</c:v>
                </c:pt>
                <c:pt idx="22271">
                  <c:v>6.3314999999999996E-2</c:v>
                </c:pt>
                <c:pt idx="22272">
                  <c:v>3.1647000000000002E-2</c:v>
                </c:pt>
                <c:pt idx="22273">
                  <c:v>2.9211000000000001E-2</c:v>
                </c:pt>
                <c:pt idx="22274">
                  <c:v>2.6775E-2</c:v>
                </c:pt>
                <c:pt idx="22275">
                  <c:v>2.6775E-2</c:v>
                </c:pt>
                <c:pt idx="22276">
                  <c:v>2.6775E-2</c:v>
                </c:pt>
                <c:pt idx="22277">
                  <c:v>2.6775E-2</c:v>
                </c:pt>
                <c:pt idx="22278">
                  <c:v>2.436E-2</c:v>
                </c:pt>
                <c:pt idx="22279">
                  <c:v>6.8899439999999998</c:v>
                </c:pt>
                <c:pt idx="22280">
                  <c:v>3.1079924999999999</c:v>
                </c:pt>
                <c:pt idx="22281">
                  <c:v>3.9377284000000001</c:v>
                </c:pt>
                <c:pt idx="22282">
                  <c:v>3.1898007000000002</c:v>
                </c:pt>
                <c:pt idx="22283">
                  <c:v>3.4319608000000001</c:v>
                </c:pt>
                <c:pt idx="22284">
                  <c:v>3.1647000000000002E-2</c:v>
                </c:pt>
                <c:pt idx="22285">
                  <c:v>1.7348375</c:v>
                </c:pt>
                <c:pt idx="22286">
                  <c:v>1.6356298</c:v>
                </c:pt>
                <c:pt idx="22287">
                  <c:v>1.8062883999999999</c:v>
                </c:pt>
                <c:pt idx="22288">
                  <c:v>1.9220697</c:v>
                </c:pt>
                <c:pt idx="22289">
                  <c:v>2.69854E-2</c:v>
                </c:pt>
                <c:pt idx="22290">
                  <c:v>9.1927123999999996</c:v>
                </c:pt>
                <c:pt idx="22291">
                  <c:v>4.1390999999999997E-2</c:v>
                </c:pt>
                <c:pt idx="22292">
                  <c:v>8.0346000000000001E-2</c:v>
                </c:pt>
                <c:pt idx="22293">
                  <c:v>2.4206732</c:v>
                </c:pt>
                <c:pt idx="22294">
                  <c:v>3.4083000000000002E-2</c:v>
                </c:pt>
                <c:pt idx="22295">
                  <c:v>1.9627648</c:v>
                </c:pt>
                <c:pt idx="22296">
                  <c:v>0.20805180000000001</c:v>
                </c:pt>
                <c:pt idx="22297">
                  <c:v>0.15878800000000001</c:v>
                </c:pt>
                <c:pt idx="22298">
                  <c:v>0.14290919999999999</c:v>
                </c:pt>
                <c:pt idx="22299">
                  <c:v>3.1757599999999997E-2</c:v>
                </c:pt>
                <c:pt idx="22300">
                  <c:v>3.1757599999999997E-2</c:v>
                </c:pt>
                <c:pt idx="22301">
                  <c:v>3.5000000000000003E-2</c:v>
                </c:pt>
                <c:pt idx="22302">
                  <c:v>0.11445</c:v>
                </c:pt>
                <c:pt idx="22303">
                  <c:v>0.11445</c:v>
                </c:pt>
                <c:pt idx="22304">
                  <c:v>5.2952328</c:v>
                </c:pt>
                <c:pt idx="22305">
                  <c:v>4.5467510000000004</c:v>
                </c:pt>
                <c:pt idx="22306">
                  <c:v>4.7278748000000004</c:v>
                </c:pt>
                <c:pt idx="22307">
                  <c:v>6.8186999999999998E-2</c:v>
                </c:pt>
                <c:pt idx="22308">
                  <c:v>6.8186999999999998E-2</c:v>
                </c:pt>
                <c:pt idx="22309">
                  <c:v>3.5906761</c:v>
                </c:pt>
                <c:pt idx="22310">
                  <c:v>6.2769000000000005E-2</c:v>
                </c:pt>
                <c:pt idx="22311">
                  <c:v>6.2769000000000005E-2</c:v>
                </c:pt>
                <c:pt idx="22312">
                  <c:v>3.4750066999999998</c:v>
                </c:pt>
                <c:pt idx="22313">
                  <c:v>5.8443000000000002E-2</c:v>
                </c:pt>
                <c:pt idx="22314">
                  <c:v>5.8778999999999998E-2</c:v>
                </c:pt>
                <c:pt idx="22315">
                  <c:v>0.4727712</c:v>
                </c:pt>
                <c:pt idx="22316">
                  <c:v>3.6529372000000002</c:v>
                </c:pt>
                <c:pt idx="22317">
                  <c:v>5.6007000000000001E-2</c:v>
                </c:pt>
                <c:pt idx="22318">
                  <c:v>3.0227075999999999</c:v>
                </c:pt>
                <c:pt idx="22319">
                  <c:v>4.6220999999999998E-2</c:v>
                </c:pt>
                <c:pt idx="22320">
                  <c:v>0.36878270000000002</c:v>
                </c:pt>
                <c:pt idx="22321">
                  <c:v>2.3803394999999998</c:v>
                </c:pt>
                <c:pt idx="22322">
                  <c:v>3.9941999999999998E-2</c:v>
                </c:pt>
                <c:pt idx="22323">
                  <c:v>2.3481792000000001</c:v>
                </c:pt>
                <c:pt idx="22324">
                  <c:v>0.91080539999999999</c:v>
                </c:pt>
                <c:pt idx="22325">
                  <c:v>0.2774296</c:v>
                </c:pt>
                <c:pt idx="22326">
                  <c:v>1.9220697</c:v>
                </c:pt>
                <c:pt idx="22327">
                  <c:v>1.7052000000000001E-2</c:v>
                </c:pt>
                <c:pt idx="22328">
                  <c:v>1.7114999999999998E-2</c:v>
                </c:pt>
                <c:pt idx="22329">
                  <c:v>0.84725189999999995</c:v>
                </c:pt>
                <c:pt idx="22330">
                  <c:v>0.170457</c:v>
                </c:pt>
                <c:pt idx="22331">
                  <c:v>4.7636400000000002E-2</c:v>
                </c:pt>
                <c:pt idx="22332">
                  <c:v>1.5878799999999998E-2</c:v>
                </c:pt>
                <c:pt idx="22333">
                  <c:v>1.191E-3</c:v>
                </c:pt>
                <c:pt idx="22334">
                  <c:v>5.7339159999999998</c:v>
                </c:pt>
                <c:pt idx="22335">
                  <c:v>5.5671885999999997</c:v>
                </c:pt>
                <c:pt idx="22336">
                  <c:v>4.1151770000000001</c:v>
                </c:pt>
                <c:pt idx="22337">
                  <c:v>3.5906761</c:v>
                </c:pt>
                <c:pt idx="22338">
                  <c:v>2.9502209000000001</c:v>
                </c:pt>
                <c:pt idx="22339">
                  <c:v>3.558392</c:v>
                </c:pt>
                <c:pt idx="22340">
                  <c:v>3.3235912000000001</c:v>
                </c:pt>
                <c:pt idx="22341">
                  <c:v>2.7744672000000001</c:v>
                </c:pt>
                <c:pt idx="22342">
                  <c:v>3.3367092</c:v>
                </c:pt>
                <c:pt idx="22343">
                  <c:v>0.37561280000000002</c:v>
                </c:pt>
                <c:pt idx="22344">
                  <c:v>4.6262999999999999E-2</c:v>
                </c:pt>
                <c:pt idx="22345">
                  <c:v>4.1390999999999997E-2</c:v>
                </c:pt>
                <c:pt idx="22346">
                  <c:v>0.74056840000000002</c:v>
                </c:pt>
                <c:pt idx="22347">
                  <c:v>3.6519000000000003E-2</c:v>
                </c:pt>
                <c:pt idx="22348">
                  <c:v>3.6519000000000003E-2</c:v>
                </c:pt>
                <c:pt idx="22349">
                  <c:v>3.1647000000000002E-2</c:v>
                </c:pt>
                <c:pt idx="22350">
                  <c:v>0.1849816</c:v>
                </c:pt>
                <c:pt idx="22351">
                  <c:v>1.1063073999999999</c:v>
                </c:pt>
                <c:pt idx="22352">
                  <c:v>0.1230286</c:v>
                </c:pt>
                <c:pt idx="22353">
                  <c:v>2.6749999999999999E-2</c:v>
                </c:pt>
                <c:pt idx="22354">
                  <c:v>0.2289832</c:v>
                </c:pt>
                <c:pt idx="22355">
                  <c:v>8.5218000000000002E-2</c:v>
                </c:pt>
                <c:pt idx="22356">
                  <c:v>7.7931E-2</c:v>
                </c:pt>
                <c:pt idx="22357">
                  <c:v>7.7931E-2</c:v>
                </c:pt>
                <c:pt idx="22358">
                  <c:v>6.3314999999999996E-2</c:v>
                </c:pt>
                <c:pt idx="22359">
                  <c:v>6.3314999999999996E-2</c:v>
                </c:pt>
                <c:pt idx="22360">
                  <c:v>3.4083000000000002E-2</c:v>
                </c:pt>
                <c:pt idx="22361">
                  <c:v>0.39699139999999999</c:v>
                </c:pt>
                <c:pt idx="22362">
                  <c:v>0.14290919999999999</c:v>
                </c:pt>
                <c:pt idx="22363">
                  <c:v>3.1757599999999997E-2</c:v>
                </c:pt>
                <c:pt idx="22364">
                  <c:v>3.6123200000000001E-2</c:v>
                </c:pt>
                <c:pt idx="22365">
                  <c:v>1.5878799999999998E-2</c:v>
                </c:pt>
                <c:pt idx="22366">
                  <c:v>2.6364800000000001E-2</c:v>
                </c:pt>
                <c:pt idx="22367">
                  <c:v>9.7397999999999998E-2</c:v>
                </c:pt>
                <c:pt idx="22368">
                  <c:v>4.5467510000000004</c:v>
                </c:pt>
                <c:pt idx="22369">
                  <c:v>4.2079247999999998</c:v>
                </c:pt>
                <c:pt idx="22370">
                  <c:v>4.5802016999999999</c:v>
                </c:pt>
                <c:pt idx="22371">
                  <c:v>3.8654820000000001</c:v>
                </c:pt>
                <c:pt idx="22372">
                  <c:v>5.6007000000000001E-2</c:v>
                </c:pt>
                <c:pt idx="22373">
                  <c:v>3.2984094000000002</c:v>
                </c:pt>
                <c:pt idx="22374">
                  <c:v>5.1366000000000002E-2</c:v>
                </c:pt>
                <c:pt idx="22375">
                  <c:v>0.39538640000000003</c:v>
                </c:pt>
                <c:pt idx="22376">
                  <c:v>3.0056728000000001</c:v>
                </c:pt>
                <c:pt idx="22377">
                  <c:v>4.6262999999999999E-2</c:v>
                </c:pt>
                <c:pt idx="22378">
                  <c:v>2.2592976999999999</c:v>
                </c:pt>
                <c:pt idx="22379">
                  <c:v>4.3826999999999998E-2</c:v>
                </c:pt>
                <c:pt idx="22380">
                  <c:v>0.27208379999999999</c:v>
                </c:pt>
                <c:pt idx="22381">
                  <c:v>3.1647000000000002E-2</c:v>
                </c:pt>
                <c:pt idx="22382">
                  <c:v>3.1647000000000002E-2</c:v>
                </c:pt>
                <c:pt idx="22383">
                  <c:v>0.2400678</c:v>
                </c:pt>
                <c:pt idx="22384">
                  <c:v>0.13601840000000001</c:v>
                </c:pt>
                <c:pt idx="22385">
                  <c:v>1.1424E-2</c:v>
                </c:pt>
                <c:pt idx="22386">
                  <c:v>0.13839380000000001</c:v>
                </c:pt>
                <c:pt idx="22387">
                  <c:v>0.1032122</c:v>
                </c:pt>
                <c:pt idx="22388">
                  <c:v>2.3818200000000001E-2</c:v>
                </c:pt>
                <c:pt idx="22389">
                  <c:v>1.5878799999999998E-2</c:v>
                </c:pt>
                <c:pt idx="22390">
                  <c:v>0.19966800000000001</c:v>
                </c:pt>
                <c:pt idx="22391">
                  <c:v>4.5157423999999997</c:v>
                </c:pt>
                <c:pt idx="22392">
                  <c:v>7.0623000000000005E-2</c:v>
                </c:pt>
                <c:pt idx="22393">
                  <c:v>0.53378020000000004</c:v>
                </c:pt>
                <c:pt idx="22394">
                  <c:v>3.4671109000000002</c:v>
                </c:pt>
                <c:pt idx="22395">
                  <c:v>3.4671109000000002</c:v>
                </c:pt>
                <c:pt idx="22396">
                  <c:v>2.6990360999999998</c:v>
                </c:pt>
                <c:pt idx="22397">
                  <c:v>2.4946001999999998</c:v>
                </c:pt>
                <c:pt idx="22398">
                  <c:v>3.2984094000000002</c:v>
                </c:pt>
                <c:pt idx="22399">
                  <c:v>4.9077000000000003E-2</c:v>
                </c:pt>
                <c:pt idx="22400">
                  <c:v>2.6819763999999999</c:v>
                </c:pt>
                <c:pt idx="22401">
                  <c:v>2.7744672000000001</c:v>
                </c:pt>
                <c:pt idx="22402">
                  <c:v>1.9768804</c:v>
                </c:pt>
                <c:pt idx="22403">
                  <c:v>1.8962129999999999</c:v>
                </c:pt>
                <c:pt idx="22404">
                  <c:v>1.7348375</c:v>
                </c:pt>
                <c:pt idx="22405">
                  <c:v>1.5722152</c:v>
                </c:pt>
                <c:pt idx="22406">
                  <c:v>9.7439999999999992E-3</c:v>
                </c:pt>
                <c:pt idx="22407">
                  <c:v>0.36992039999999998</c:v>
                </c:pt>
                <c:pt idx="22408">
                  <c:v>6.5751000000000004E-2</c:v>
                </c:pt>
                <c:pt idx="22409">
                  <c:v>9.7439999999999992E-3</c:v>
                </c:pt>
                <c:pt idx="22410">
                  <c:v>0.85747660000000003</c:v>
                </c:pt>
                <c:pt idx="22411">
                  <c:v>7.1454599999999993E-2</c:v>
                </c:pt>
                <c:pt idx="22412">
                  <c:v>3.1757599999999997E-2</c:v>
                </c:pt>
                <c:pt idx="22413">
                  <c:v>1.5878799999999998E-2</c:v>
                </c:pt>
                <c:pt idx="22414">
                  <c:v>5.8726307999999996</c:v>
                </c:pt>
                <c:pt idx="22415">
                  <c:v>7.0623000000000005E-2</c:v>
                </c:pt>
                <c:pt idx="22416">
                  <c:v>2.3309837999999998</c:v>
                </c:pt>
                <c:pt idx="22417">
                  <c:v>3.4780777999999999</c:v>
                </c:pt>
                <c:pt idx="22418">
                  <c:v>3.4780777999999999</c:v>
                </c:pt>
                <c:pt idx="22419">
                  <c:v>6.2769000000000005E-2</c:v>
                </c:pt>
                <c:pt idx="22420">
                  <c:v>3.4319608000000001</c:v>
                </c:pt>
                <c:pt idx="22421">
                  <c:v>3.0627971000000001</c:v>
                </c:pt>
                <c:pt idx="22422">
                  <c:v>4.3826999999999998E-2</c:v>
                </c:pt>
                <c:pt idx="22423">
                  <c:v>4.3826999999999998E-2</c:v>
                </c:pt>
                <c:pt idx="22424">
                  <c:v>2.3324356000000002</c:v>
                </c:pt>
                <c:pt idx="22425">
                  <c:v>3.9941999999999998E-2</c:v>
                </c:pt>
                <c:pt idx="22426">
                  <c:v>2.3582800000000002</c:v>
                </c:pt>
                <c:pt idx="22427">
                  <c:v>1.9627648</c:v>
                </c:pt>
                <c:pt idx="22428">
                  <c:v>3.1961999999999997E-2</c:v>
                </c:pt>
                <c:pt idx="22429">
                  <c:v>1.9220697</c:v>
                </c:pt>
                <c:pt idx="22430">
                  <c:v>2.6749999999999999E-2</c:v>
                </c:pt>
                <c:pt idx="22431">
                  <c:v>7.4999999999999997E-2</c:v>
                </c:pt>
                <c:pt idx="22432">
                  <c:v>6.3343999999999998E-2</c:v>
                </c:pt>
                <c:pt idx="22433">
                  <c:v>0.16558500000000001</c:v>
                </c:pt>
                <c:pt idx="22434">
                  <c:v>8.2781999999999994E-2</c:v>
                </c:pt>
                <c:pt idx="22435">
                  <c:v>10.457944599999999</c:v>
                </c:pt>
                <c:pt idx="22436">
                  <c:v>8.0346000000000001E-2</c:v>
                </c:pt>
                <c:pt idx="22437">
                  <c:v>9.5272800000000005E-2</c:v>
                </c:pt>
                <c:pt idx="22438">
                  <c:v>6.6124716000000001</c:v>
                </c:pt>
                <c:pt idx="22439">
                  <c:v>3.0262266000000002</c:v>
                </c:pt>
                <c:pt idx="22440">
                  <c:v>3.5169489</c:v>
                </c:pt>
                <c:pt idx="22441">
                  <c:v>4.0026988000000001</c:v>
                </c:pt>
                <c:pt idx="22442">
                  <c:v>3.4351829999999999</c:v>
                </c:pt>
                <c:pt idx="22443">
                  <c:v>3.0518968000000002</c:v>
                </c:pt>
                <c:pt idx="22444">
                  <c:v>4.3826999999999998E-2</c:v>
                </c:pt>
                <c:pt idx="22445">
                  <c:v>2.3803394999999998</c:v>
                </c:pt>
                <c:pt idx="22446">
                  <c:v>3.6519000000000003E-2</c:v>
                </c:pt>
                <c:pt idx="22447">
                  <c:v>3.4083000000000002E-2</c:v>
                </c:pt>
                <c:pt idx="22448">
                  <c:v>1.8062883999999999</c:v>
                </c:pt>
                <c:pt idx="22449">
                  <c:v>0.30756080000000002</c:v>
                </c:pt>
                <c:pt idx="22450">
                  <c:v>0.107642</c:v>
                </c:pt>
                <c:pt idx="22451">
                  <c:v>8.7653999999999996E-2</c:v>
                </c:pt>
                <c:pt idx="22452">
                  <c:v>8.0346000000000001E-2</c:v>
                </c:pt>
                <c:pt idx="22453">
                  <c:v>3.1647000000000002E-2</c:v>
                </c:pt>
                <c:pt idx="22454">
                  <c:v>4.1357426000000004</c:v>
                </c:pt>
                <c:pt idx="22455">
                  <c:v>6.0879000000000003E-2</c:v>
                </c:pt>
                <c:pt idx="22456">
                  <c:v>3.8954999999999997E-2</c:v>
                </c:pt>
                <c:pt idx="22457">
                  <c:v>1.9768804</c:v>
                </c:pt>
                <c:pt idx="22458">
                  <c:v>2.5078874</c:v>
                </c:pt>
                <c:pt idx="22459">
                  <c:v>0.1849816</c:v>
                </c:pt>
                <c:pt idx="22460">
                  <c:v>1.7052000000000001E-2</c:v>
                </c:pt>
                <c:pt idx="22461">
                  <c:v>1.0162646</c:v>
                </c:pt>
                <c:pt idx="22462">
                  <c:v>0.14290919999999999</c:v>
                </c:pt>
                <c:pt idx="22463">
                  <c:v>0.03</c:v>
                </c:pt>
                <c:pt idx="22464">
                  <c:v>3.6123200000000001E-2</c:v>
                </c:pt>
                <c:pt idx="22465">
                  <c:v>3.8323799999999998E-2</c:v>
                </c:pt>
                <c:pt idx="22466">
                  <c:v>0.10957799999999999</c:v>
                </c:pt>
                <c:pt idx="22467">
                  <c:v>5.3582770999999996</c:v>
                </c:pt>
                <c:pt idx="22468">
                  <c:v>8.5596000000000005E-2</c:v>
                </c:pt>
                <c:pt idx="22469">
                  <c:v>3.9941352000000001</c:v>
                </c:pt>
                <c:pt idx="22470">
                  <c:v>4.0894794000000001</c:v>
                </c:pt>
                <c:pt idx="22471">
                  <c:v>3.9016052000000001</c:v>
                </c:pt>
                <c:pt idx="22472">
                  <c:v>3.8293588000000001</c:v>
                </c:pt>
                <c:pt idx="22473">
                  <c:v>2.2901220000000002</c:v>
                </c:pt>
                <c:pt idx="22474">
                  <c:v>2.9785887999999998</c:v>
                </c:pt>
                <c:pt idx="22475">
                  <c:v>3.1731303999999998</c:v>
                </c:pt>
                <c:pt idx="22476">
                  <c:v>2.3803394999999998</c:v>
                </c:pt>
                <c:pt idx="22477">
                  <c:v>3.7086000000000001E-2</c:v>
                </c:pt>
                <c:pt idx="22478">
                  <c:v>0.91080539999999999</c:v>
                </c:pt>
                <c:pt idx="22479">
                  <c:v>3.1394999999999999E-2</c:v>
                </c:pt>
                <c:pt idx="22480">
                  <c:v>1.8062883999999999</c:v>
                </c:pt>
                <c:pt idx="22481">
                  <c:v>1.4450563999999999</c:v>
                </c:pt>
                <c:pt idx="22482">
                  <c:v>0.36992039999999998</c:v>
                </c:pt>
                <c:pt idx="22483">
                  <c:v>0.34347480000000002</c:v>
                </c:pt>
                <c:pt idx="22484">
                  <c:v>101.1756476</c:v>
                </c:pt>
                <c:pt idx="22485">
                  <c:v>0.53990059999999995</c:v>
                </c:pt>
                <c:pt idx="22486">
                  <c:v>4.7636400000000002E-2</c:v>
                </c:pt>
                <c:pt idx="22487">
                  <c:v>8.3234016000000004</c:v>
                </c:pt>
                <c:pt idx="22488">
                  <c:v>0.11445</c:v>
                </c:pt>
                <c:pt idx="22489">
                  <c:v>6.3812660000000001</c:v>
                </c:pt>
                <c:pt idx="22490">
                  <c:v>0.10227</c:v>
                </c:pt>
                <c:pt idx="22491">
                  <c:v>5.7801400000000003</c:v>
                </c:pt>
                <c:pt idx="22492">
                  <c:v>8.0346000000000001E-2</c:v>
                </c:pt>
                <c:pt idx="22493">
                  <c:v>5.0576331999999997</c:v>
                </c:pt>
                <c:pt idx="22494">
                  <c:v>4.4782617</c:v>
                </c:pt>
                <c:pt idx="22495">
                  <c:v>3.8327597</c:v>
                </c:pt>
                <c:pt idx="22496">
                  <c:v>4.5700770000000004</c:v>
                </c:pt>
                <c:pt idx="22497">
                  <c:v>3.4293005999999999</c:v>
                </c:pt>
                <c:pt idx="22498">
                  <c:v>5.6007000000000001E-2</c:v>
                </c:pt>
                <c:pt idx="22499">
                  <c:v>3.1443875999999999</c:v>
                </c:pt>
                <c:pt idx="22500">
                  <c:v>2.7744672000000001</c:v>
                </c:pt>
                <c:pt idx="22501">
                  <c:v>2.9157928000000002</c:v>
                </c:pt>
                <c:pt idx="22502">
                  <c:v>4.1390999999999997E-2</c:v>
                </c:pt>
                <c:pt idx="22503">
                  <c:v>3.8954999999999997E-2</c:v>
                </c:pt>
                <c:pt idx="22504">
                  <c:v>1.9768804</c:v>
                </c:pt>
                <c:pt idx="22505">
                  <c:v>0.23724039999999999</c:v>
                </c:pt>
                <c:pt idx="22506">
                  <c:v>1.8202261</c:v>
                </c:pt>
                <c:pt idx="22507">
                  <c:v>1.6541294</c:v>
                </c:pt>
                <c:pt idx="22508">
                  <c:v>2.8538999999999998E-2</c:v>
                </c:pt>
                <c:pt idx="22509">
                  <c:v>2.1923999999999999E-2</c:v>
                </c:pt>
                <c:pt idx="22510">
                  <c:v>1.4259000000000001E-2</c:v>
                </c:pt>
                <c:pt idx="22511">
                  <c:v>0.50863519999999995</c:v>
                </c:pt>
                <c:pt idx="22512">
                  <c:v>0.1849816</c:v>
                </c:pt>
                <c:pt idx="22513">
                  <c:v>0.1849816</c:v>
                </c:pt>
                <c:pt idx="22514">
                  <c:v>4.7636400000000002E-2</c:v>
                </c:pt>
                <c:pt idx="22515">
                  <c:v>7.4910699999999997</c:v>
                </c:pt>
                <c:pt idx="22516">
                  <c:v>2.9035142999999999</c:v>
                </c:pt>
                <c:pt idx="22517">
                  <c:v>3.9738516000000002</c:v>
                </c:pt>
                <c:pt idx="22518">
                  <c:v>3.8440970999999999</c:v>
                </c:pt>
                <c:pt idx="22519">
                  <c:v>3.0518968000000002</c:v>
                </c:pt>
                <c:pt idx="22520">
                  <c:v>3.0627971000000001</c:v>
                </c:pt>
                <c:pt idx="22521">
                  <c:v>3.0627971000000001</c:v>
                </c:pt>
                <c:pt idx="22522">
                  <c:v>4.6262999999999999E-2</c:v>
                </c:pt>
                <c:pt idx="22523">
                  <c:v>2.9131819999999999</c:v>
                </c:pt>
                <c:pt idx="22524">
                  <c:v>3.4083000000000002E-2</c:v>
                </c:pt>
                <c:pt idx="22525">
                  <c:v>3.4083000000000002E-2</c:v>
                </c:pt>
                <c:pt idx="22526">
                  <c:v>1.8962129999999999</c:v>
                </c:pt>
                <c:pt idx="22527">
                  <c:v>2.1675632</c:v>
                </c:pt>
                <c:pt idx="22528">
                  <c:v>1.8646355999999999</c:v>
                </c:pt>
                <c:pt idx="22529">
                  <c:v>0.60720359999999995</c:v>
                </c:pt>
                <c:pt idx="22530">
                  <c:v>0.13601840000000001</c:v>
                </c:pt>
                <c:pt idx="22531">
                  <c:v>8.0346000000000001E-2</c:v>
                </c:pt>
                <c:pt idx="22532">
                  <c:v>6.3314999999999996E-2</c:v>
                </c:pt>
                <c:pt idx="22533">
                  <c:v>4.1390999999999997E-2</c:v>
                </c:pt>
                <c:pt idx="22534">
                  <c:v>2.9211000000000001E-2</c:v>
                </c:pt>
                <c:pt idx="22535">
                  <c:v>2.6775E-2</c:v>
                </c:pt>
                <c:pt idx="22536">
                  <c:v>1.4616000000000001E-2</c:v>
                </c:pt>
                <c:pt idx="22537">
                  <c:v>7.1454599999999993E-2</c:v>
                </c:pt>
                <c:pt idx="22538">
                  <c:v>0.12662999999999999</c:v>
                </c:pt>
                <c:pt idx="22539">
                  <c:v>4.0344689000000002</c:v>
                </c:pt>
                <c:pt idx="22540">
                  <c:v>3.6125767999999998</c:v>
                </c:pt>
                <c:pt idx="22541">
                  <c:v>2.8206912000000002</c:v>
                </c:pt>
                <c:pt idx="22542">
                  <c:v>2.2083138</c:v>
                </c:pt>
                <c:pt idx="22543">
                  <c:v>2.1674096999999999</c:v>
                </c:pt>
                <c:pt idx="22544">
                  <c:v>4.5654E-2</c:v>
                </c:pt>
                <c:pt idx="22545">
                  <c:v>2.2693913000000001</c:v>
                </c:pt>
                <c:pt idx="22546">
                  <c:v>3.6519000000000003E-2</c:v>
                </c:pt>
                <c:pt idx="22547">
                  <c:v>1.8281219</c:v>
                </c:pt>
                <c:pt idx="22548">
                  <c:v>1.7992086</c:v>
                </c:pt>
                <c:pt idx="22549">
                  <c:v>0.1667274</c:v>
                </c:pt>
                <c:pt idx="22550">
                  <c:v>4.3356400000000003E-2</c:v>
                </c:pt>
                <c:pt idx="22551">
                  <c:v>8.5218000000000002E-2</c:v>
                </c:pt>
                <c:pt idx="22552">
                  <c:v>8.5596000000000005E-2</c:v>
                </c:pt>
                <c:pt idx="22553">
                  <c:v>4.3975536000000002</c:v>
                </c:pt>
                <c:pt idx="22554">
                  <c:v>4.1617008000000002</c:v>
                </c:pt>
                <c:pt idx="22555">
                  <c:v>6.8186999999999998E-2</c:v>
                </c:pt>
                <c:pt idx="22556">
                  <c:v>3.4680840000000002</c:v>
                </c:pt>
                <c:pt idx="22557">
                  <c:v>2.9594488000000001</c:v>
                </c:pt>
                <c:pt idx="22558">
                  <c:v>2.3400058000000001</c:v>
                </c:pt>
                <c:pt idx="22559">
                  <c:v>2.5215277999999999</c:v>
                </c:pt>
                <c:pt idx="22560">
                  <c:v>1.9768804</c:v>
                </c:pt>
                <c:pt idx="22561">
                  <c:v>2.3582800000000002</c:v>
                </c:pt>
                <c:pt idx="22562">
                  <c:v>3.4083000000000002E-2</c:v>
                </c:pt>
                <c:pt idx="22563">
                  <c:v>3.4083000000000002E-2</c:v>
                </c:pt>
                <c:pt idx="22564">
                  <c:v>1.8062883999999999</c:v>
                </c:pt>
                <c:pt idx="22565">
                  <c:v>2.6775E-2</c:v>
                </c:pt>
                <c:pt idx="22566">
                  <c:v>0.36906440000000001</c:v>
                </c:pt>
                <c:pt idx="22567">
                  <c:v>8.0549599999999999E-2</c:v>
                </c:pt>
                <c:pt idx="22568">
                  <c:v>8.2781999999999994E-2</c:v>
                </c:pt>
                <c:pt idx="22569">
                  <c:v>5.8443000000000002E-2</c:v>
                </c:pt>
                <c:pt idx="22570">
                  <c:v>7.1454599999999993E-2</c:v>
                </c:pt>
                <c:pt idx="22571">
                  <c:v>6.5200236</c:v>
                </c:pt>
                <c:pt idx="22572">
                  <c:v>0.10227</c:v>
                </c:pt>
                <c:pt idx="22573">
                  <c:v>5.2851151999999999</c:v>
                </c:pt>
                <c:pt idx="22574">
                  <c:v>4.8770600000000002</c:v>
                </c:pt>
                <c:pt idx="22575">
                  <c:v>7.5495000000000007E-2</c:v>
                </c:pt>
                <c:pt idx="22576">
                  <c:v>2.9853225000000001</c:v>
                </c:pt>
                <c:pt idx="22577">
                  <c:v>3.4760447999999999</c:v>
                </c:pt>
                <c:pt idx="22578">
                  <c:v>6.0732000000000001E-2</c:v>
                </c:pt>
                <c:pt idx="22579">
                  <c:v>5.9871000000000001E-2</c:v>
                </c:pt>
                <c:pt idx="22580">
                  <c:v>3.8654820000000001</c:v>
                </c:pt>
                <c:pt idx="22581">
                  <c:v>3.0518968000000002</c:v>
                </c:pt>
                <c:pt idx="22582">
                  <c:v>2.9131819999999999</c:v>
                </c:pt>
                <c:pt idx="22583">
                  <c:v>3.6519000000000003E-2</c:v>
                </c:pt>
                <c:pt idx="22584">
                  <c:v>2.2217479999999998</c:v>
                </c:pt>
                <c:pt idx="22585">
                  <c:v>1.3495391999999999</c:v>
                </c:pt>
                <c:pt idx="22586">
                  <c:v>0.36906440000000001</c:v>
                </c:pt>
                <c:pt idx="22587">
                  <c:v>0.93267619999999996</c:v>
                </c:pt>
                <c:pt idx="22588">
                  <c:v>0.30756080000000002</c:v>
                </c:pt>
                <c:pt idx="22589">
                  <c:v>0.16314899999999999</c:v>
                </c:pt>
                <c:pt idx="22590">
                  <c:v>8.2781999999999994E-2</c:v>
                </c:pt>
                <c:pt idx="22591">
                  <c:v>5.1135E-2</c:v>
                </c:pt>
                <c:pt idx="22592">
                  <c:v>4.8698999999999999E-2</c:v>
                </c:pt>
                <c:pt idx="22593">
                  <c:v>2.1923999999999999E-2</c:v>
                </c:pt>
                <c:pt idx="22594">
                  <c:v>7.1454599999999993E-2</c:v>
                </c:pt>
                <c:pt idx="22595">
                  <c:v>6.3314999999999996E-2</c:v>
                </c:pt>
                <c:pt idx="22596">
                  <c:v>6.0879000000000003E-2</c:v>
                </c:pt>
                <c:pt idx="22597">
                  <c:v>5.6007000000000001E-2</c:v>
                </c:pt>
                <c:pt idx="22598">
                  <c:v>5.3571000000000001E-2</c:v>
                </c:pt>
                <c:pt idx="22599">
                  <c:v>4.7636400000000002E-2</c:v>
                </c:pt>
                <c:pt idx="22600">
                  <c:v>0.04</c:v>
                </c:pt>
                <c:pt idx="22601">
                  <c:v>6.3515199999999994E-2</c:v>
                </c:pt>
                <c:pt idx="22602">
                  <c:v>9.4003162000000007</c:v>
                </c:pt>
                <c:pt idx="22603">
                  <c:v>7.3058999999999999E-2</c:v>
                </c:pt>
                <c:pt idx="22604">
                  <c:v>3.6529372000000002</c:v>
                </c:pt>
                <c:pt idx="22605">
                  <c:v>2.5354619999999999</c:v>
                </c:pt>
                <c:pt idx="22606">
                  <c:v>3.4947054999999998</c:v>
                </c:pt>
                <c:pt idx="22607">
                  <c:v>3.1731303999999998</c:v>
                </c:pt>
                <c:pt idx="22608">
                  <c:v>2.7275155999999998</c:v>
                </c:pt>
                <c:pt idx="22609">
                  <c:v>2.2063470000000001</c:v>
                </c:pt>
                <c:pt idx="22610">
                  <c:v>3.6519000000000003E-2</c:v>
                </c:pt>
                <c:pt idx="22611">
                  <c:v>0.91080539999999999</c:v>
                </c:pt>
                <c:pt idx="22612">
                  <c:v>2.1989396000000001</c:v>
                </c:pt>
                <c:pt idx="22613">
                  <c:v>1.8155049000000001</c:v>
                </c:pt>
                <c:pt idx="22614">
                  <c:v>2.1495015999999998</c:v>
                </c:pt>
                <c:pt idx="22615">
                  <c:v>0.23120560000000001</c:v>
                </c:pt>
                <c:pt idx="22616">
                  <c:v>1.7052000000000001E-2</c:v>
                </c:pt>
                <c:pt idx="22617">
                  <c:v>0.36992039999999998</c:v>
                </c:pt>
                <c:pt idx="22618">
                  <c:v>0.34347480000000002</c:v>
                </c:pt>
                <c:pt idx="22619">
                  <c:v>0.19633680000000001</c:v>
                </c:pt>
                <c:pt idx="22620">
                  <c:v>2.6856999999999999E-2</c:v>
                </c:pt>
                <c:pt idx="22621">
                  <c:v>3.1757599999999997E-2</c:v>
                </c:pt>
                <c:pt idx="22622">
                  <c:v>3.6247012999999999</c:v>
                </c:pt>
                <c:pt idx="22623">
                  <c:v>2.4946001999999998</c:v>
                </c:pt>
                <c:pt idx="22624">
                  <c:v>3.6306384</c:v>
                </c:pt>
                <c:pt idx="22625">
                  <c:v>2.9785887999999998</c:v>
                </c:pt>
                <c:pt idx="22626">
                  <c:v>2.4970376000000001</c:v>
                </c:pt>
                <c:pt idx="22627">
                  <c:v>1.5759447</c:v>
                </c:pt>
                <c:pt idx="22628">
                  <c:v>0.16071299999999999</c:v>
                </c:pt>
                <c:pt idx="22629">
                  <c:v>3.4083000000000002E-2</c:v>
                </c:pt>
                <c:pt idx="22630">
                  <c:v>2.6775E-2</c:v>
                </c:pt>
                <c:pt idx="22631">
                  <c:v>5.5575800000000002E-2</c:v>
                </c:pt>
                <c:pt idx="22632">
                  <c:v>7.1454599999999993E-2</c:v>
                </c:pt>
                <c:pt idx="22633">
                  <c:v>6.8436772000000001</c:v>
                </c:pt>
                <c:pt idx="22634">
                  <c:v>0.119847</c:v>
                </c:pt>
                <c:pt idx="22635">
                  <c:v>2.9444184</c:v>
                </c:pt>
                <c:pt idx="22636">
                  <c:v>6.0879000000000003E-2</c:v>
                </c:pt>
                <c:pt idx="22637">
                  <c:v>3.1443875999999999</c:v>
                </c:pt>
                <c:pt idx="22638">
                  <c:v>3.0627971000000001</c:v>
                </c:pt>
                <c:pt idx="22639">
                  <c:v>3.0235216</c:v>
                </c:pt>
                <c:pt idx="22640">
                  <c:v>4.3826999999999998E-2</c:v>
                </c:pt>
                <c:pt idx="22641">
                  <c:v>4.2798000000000003E-2</c:v>
                </c:pt>
                <c:pt idx="22642">
                  <c:v>2.1675632</c:v>
                </c:pt>
                <c:pt idx="22643">
                  <c:v>1.8646355999999999</c:v>
                </c:pt>
                <c:pt idx="22644">
                  <c:v>1.4450563999999999</c:v>
                </c:pt>
                <c:pt idx="22645">
                  <c:v>0.36992039999999998</c:v>
                </c:pt>
                <c:pt idx="22646">
                  <c:v>0.23120560000000001</c:v>
                </c:pt>
                <c:pt idx="22647">
                  <c:v>44.715214400000001</c:v>
                </c:pt>
                <c:pt idx="22648">
                  <c:v>7.1454599999999993E-2</c:v>
                </c:pt>
                <c:pt idx="22649">
                  <c:v>5.9607559999999999</c:v>
                </c:pt>
                <c:pt idx="22650">
                  <c:v>4.6241120000000002</c:v>
                </c:pt>
                <c:pt idx="22651">
                  <c:v>4.9891581</c:v>
                </c:pt>
                <c:pt idx="22652">
                  <c:v>4.1154767999999997</c:v>
                </c:pt>
                <c:pt idx="22653">
                  <c:v>3.7192881</c:v>
                </c:pt>
                <c:pt idx="22654">
                  <c:v>6.0879000000000003E-2</c:v>
                </c:pt>
                <c:pt idx="22655">
                  <c:v>3.2837657999999998</c:v>
                </c:pt>
                <c:pt idx="22656">
                  <c:v>4.8509999999999998E-2</c:v>
                </c:pt>
                <c:pt idx="22657">
                  <c:v>4.8698999999999999E-2</c:v>
                </c:pt>
                <c:pt idx="22658">
                  <c:v>2.9594488000000001</c:v>
                </c:pt>
                <c:pt idx="22659">
                  <c:v>2.9640711999999998</c:v>
                </c:pt>
                <c:pt idx="22660">
                  <c:v>2.8900700000000001</c:v>
                </c:pt>
                <c:pt idx="22661">
                  <c:v>2.2592976999999999</c:v>
                </c:pt>
                <c:pt idx="22662">
                  <c:v>1.9627648</c:v>
                </c:pt>
                <c:pt idx="22663">
                  <c:v>1.8558386</c:v>
                </c:pt>
                <c:pt idx="22664">
                  <c:v>1.8062883999999999</c:v>
                </c:pt>
                <c:pt idx="22665">
                  <c:v>1.35531</c:v>
                </c:pt>
                <c:pt idx="22666">
                  <c:v>0.7225068</c:v>
                </c:pt>
                <c:pt idx="22667">
                  <c:v>2.3818200000000001E-2</c:v>
                </c:pt>
                <c:pt idx="22668">
                  <c:v>4.7636400000000002E-2</c:v>
                </c:pt>
                <c:pt idx="22669">
                  <c:v>0.12703039999999999</c:v>
                </c:pt>
                <c:pt idx="22670">
                  <c:v>2.8889999999999999E-2</c:v>
                </c:pt>
                <c:pt idx="22671">
                  <c:v>7.2136404000000001</c:v>
                </c:pt>
                <c:pt idx="22672">
                  <c:v>0.10227</c:v>
                </c:pt>
                <c:pt idx="22673">
                  <c:v>3.9537608</c:v>
                </c:pt>
                <c:pt idx="22674">
                  <c:v>4.7905120999999999</c:v>
                </c:pt>
                <c:pt idx="22675">
                  <c:v>3.9767191999999998</c:v>
                </c:pt>
                <c:pt idx="22676">
                  <c:v>3.8842712000000001</c:v>
                </c:pt>
                <c:pt idx="22677">
                  <c:v>6.3314999999999996E-2</c:v>
                </c:pt>
                <c:pt idx="22678">
                  <c:v>6.0879000000000003E-2</c:v>
                </c:pt>
                <c:pt idx="22679">
                  <c:v>1.1379664</c:v>
                </c:pt>
                <c:pt idx="22680">
                  <c:v>2.5215277999999999</c:v>
                </c:pt>
                <c:pt idx="22681">
                  <c:v>2.3639374000000002</c:v>
                </c:pt>
                <c:pt idx="22682">
                  <c:v>3.8954999999999997E-2</c:v>
                </c:pt>
                <c:pt idx="22683">
                  <c:v>3.4083000000000002E-2</c:v>
                </c:pt>
                <c:pt idx="22684">
                  <c:v>3.4083000000000002E-2</c:v>
                </c:pt>
                <c:pt idx="22685">
                  <c:v>3.4083000000000002E-2</c:v>
                </c:pt>
                <c:pt idx="22686">
                  <c:v>3.1647000000000002E-2</c:v>
                </c:pt>
                <c:pt idx="22687">
                  <c:v>0.23120560000000001</c:v>
                </c:pt>
                <c:pt idx="22688">
                  <c:v>0.30756080000000002</c:v>
                </c:pt>
                <c:pt idx="22689">
                  <c:v>8.2781999999999994E-2</c:v>
                </c:pt>
                <c:pt idx="22690">
                  <c:v>3.5174999999999998E-2</c:v>
                </c:pt>
                <c:pt idx="22691">
                  <c:v>2.3818200000000001E-2</c:v>
                </c:pt>
                <c:pt idx="22692">
                  <c:v>6.8186999999999998E-2</c:v>
                </c:pt>
                <c:pt idx="22693">
                  <c:v>2.8626524999999998</c:v>
                </c:pt>
                <c:pt idx="22694">
                  <c:v>2.6990360999999998</c:v>
                </c:pt>
                <c:pt idx="22695">
                  <c:v>3.6667616000000001</c:v>
                </c:pt>
                <c:pt idx="22696">
                  <c:v>2.9722803</c:v>
                </c:pt>
                <c:pt idx="22697">
                  <c:v>2.9131819999999999</c:v>
                </c:pt>
                <c:pt idx="22698">
                  <c:v>2.6701234999999999</c:v>
                </c:pt>
                <c:pt idx="22699">
                  <c:v>1.9365467000000001</c:v>
                </c:pt>
                <c:pt idx="22700">
                  <c:v>2.1878717999999999</c:v>
                </c:pt>
                <c:pt idx="22701">
                  <c:v>2.8538999999999998E-2</c:v>
                </c:pt>
                <c:pt idx="22702">
                  <c:v>2.8538999999999998E-2</c:v>
                </c:pt>
                <c:pt idx="22703">
                  <c:v>1.4183543000000001</c:v>
                </c:pt>
                <c:pt idx="22704">
                  <c:v>1.4183543000000001</c:v>
                </c:pt>
                <c:pt idx="22705">
                  <c:v>1.6399462</c:v>
                </c:pt>
                <c:pt idx="22706">
                  <c:v>1.5540174</c:v>
                </c:pt>
                <c:pt idx="22707">
                  <c:v>0.30756080000000002</c:v>
                </c:pt>
                <c:pt idx="22708">
                  <c:v>0.36992039999999998</c:v>
                </c:pt>
                <c:pt idx="22709">
                  <c:v>1.35034E-2</c:v>
                </c:pt>
                <c:pt idx="22710">
                  <c:v>6.5751000000000004E-2</c:v>
                </c:pt>
                <c:pt idx="22711">
                  <c:v>5.8443000000000002E-2</c:v>
                </c:pt>
                <c:pt idx="22712">
                  <c:v>5.6007000000000001E-2</c:v>
                </c:pt>
                <c:pt idx="22713">
                  <c:v>5.6007000000000001E-2</c:v>
                </c:pt>
                <c:pt idx="22714">
                  <c:v>5.3571000000000001E-2</c:v>
                </c:pt>
                <c:pt idx="22715">
                  <c:v>5.1135E-2</c:v>
                </c:pt>
                <c:pt idx="22716">
                  <c:v>5.1135E-2</c:v>
                </c:pt>
                <c:pt idx="22717">
                  <c:v>5.1135E-2</c:v>
                </c:pt>
                <c:pt idx="22718">
                  <c:v>4.8698999999999999E-2</c:v>
                </c:pt>
                <c:pt idx="22719">
                  <c:v>2.1923999999999999E-2</c:v>
                </c:pt>
                <c:pt idx="22720">
                  <c:v>6.3314999999999996E-2</c:v>
                </c:pt>
                <c:pt idx="22721">
                  <c:v>5.8443000000000002E-2</c:v>
                </c:pt>
                <c:pt idx="22722">
                  <c:v>0.19206119999999999</c:v>
                </c:pt>
                <c:pt idx="22723">
                  <c:v>3.8154702</c:v>
                </c:pt>
                <c:pt idx="22724">
                  <c:v>7.1454599999999993E-2</c:v>
                </c:pt>
                <c:pt idx="22725">
                  <c:v>0.04</c:v>
                </c:pt>
                <c:pt idx="22726">
                  <c:v>0.15878800000000001</c:v>
                </c:pt>
                <c:pt idx="22727">
                  <c:v>7.1813522000000001</c:v>
                </c:pt>
                <c:pt idx="22728">
                  <c:v>6.8639216000000003</c:v>
                </c:pt>
                <c:pt idx="22729">
                  <c:v>5.4405647999999998</c:v>
                </c:pt>
                <c:pt idx="22730">
                  <c:v>5.8726307999999996</c:v>
                </c:pt>
                <c:pt idx="22731">
                  <c:v>4.3351264</c:v>
                </c:pt>
                <c:pt idx="22732">
                  <c:v>3.7117179</c:v>
                </c:pt>
                <c:pt idx="22733">
                  <c:v>2.0856438000000002</c:v>
                </c:pt>
                <c:pt idx="22734">
                  <c:v>6.1635000000000002E-2</c:v>
                </c:pt>
                <c:pt idx="22735">
                  <c:v>3.3889668999999998</c:v>
                </c:pt>
                <c:pt idx="22736">
                  <c:v>5.4788999999999997E-2</c:v>
                </c:pt>
                <c:pt idx="22737">
                  <c:v>2.8900700000000001</c:v>
                </c:pt>
                <c:pt idx="22738">
                  <c:v>2.4206732</c:v>
                </c:pt>
                <c:pt idx="22739">
                  <c:v>3.9941999999999998E-2</c:v>
                </c:pt>
                <c:pt idx="22740">
                  <c:v>0.91080539999999999</c:v>
                </c:pt>
                <c:pt idx="22741">
                  <c:v>2.1693E-2</c:v>
                </c:pt>
                <c:pt idx="22742">
                  <c:v>1.7114999999999998E-2</c:v>
                </c:pt>
                <c:pt idx="22743">
                  <c:v>1.1424E-2</c:v>
                </c:pt>
                <c:pt idx="22744">
                  <c:v>0.16314899999999999</c:v>
                </c:pt>
                <c:pt idx="22745">
                  <c:v>0.1948761</c:v>
                </c:pt>
                <c:pt idx="22746">
                  <c:v>1.5878799999999998E-2</c:v>
                </c:pt>
                <c:pt idx="22747">
                  <c:v>3.6123200000000001E-2</c:v>
                </c:pt>
                <c:pt idx="22748">
                  <c:v>5.1296656</c:v>
                </c:pt>
                <c:pt idx="22749">
                  <c:v>3.9399228000000002</c:v>
                </c:pt>
                <c:pt idx="22750">
                  <c:v>3.680523</c:v>
                </c:pt>
                <c:pt idx="22751">
                  <c:v>0.33831260000000002</c:v>
                </c:pt>
                <c:pt idx="22752">
                  <c:v>3.8654820000000001</c:v>
                </c:pt>
                <c:pt idx="22753">
                  <c:v>5.3571000000000001E-2</c:v>
                </c:pt>
                <c:pt idx="22754">
                  <c:v>2.3309837999999998</c:v>
                </c:pt>
                <c:pt idx="22755">
                  <c:v>2.2901220000000002</c:v>
                </c:pt>
                <c:pt idx="22756">
                  <c:v>3.0235216</c:v>
                </c:pt>
                <c:pt idx="22757">
                  <c:v>1.8155049000000001</c:v>
                </c:pt>
                <c:pt idx="22758">
                  <c:v>1.7992086</c:v>
                </c:pt>
                <c:pt idx="22759">
                  <c:v>1.7992086</c:v>
                </c:pt>
                <c:pt idx="22760">
                  <c:v>1.4616000000000001E-2</c:v>
                </c:pt>
                <c:pt idx="22761">
                  <c:v>1.4616000000000001E-2</c:v>
                </c:pt>
                <c:pt idx="22762">
                  <c:v>7.3080000000000003E-3</c:v>
                </c:pt>
                <c:pt idx="22763">
                  <c:v>0.14377770000000001</c:v>
                </c:pt>
                <c:pt idx="22764">
                  <c:v>9.5851800000000001E-2</c:v>
                </c:pt>
                <c:pt idx="22765">
                  <c:v>0.119091</c:v>
                </c:pt>
                <c:pt idx="22766">
                  <c:v>6.8436772000000001</c:v>
                </c:pt>
                <c:pt idx="22767">
                  <c:v>7.0623000000000005E-2</c:v>
                </c:pt>
                <c:pt idx="22768">
                  <c:v>6.8186999999999998E-2</c:v>
                </c:pt>
                <c:pt idx="22769">
                  <c:v>3.3889668999999998</c:v>
                </c:pt>
                <c:pt idx="22770">
                  <c:v>3.9016052000000001</c:v>
                </c:pt>
                <c:pt idx="22771">
                  <c:v>3.2368784000000002</c:v>
                </c:pt>
                <c:pt idx="22772">
                  <c:v>3.0518968000000002</c:v>
                </c:pt>
                <c:pt idx="22773">
                  <c:v>3.4083000000000002E-2</c:v>
                </c:pt>
                <c:pt idx="22774">
                  <c:v>1.7751711999999999</c:v>
                </c:pt>
                <c:pt idx="22775">
                  <c:v>1.9220697</c:v>
                </c:pt>
                <c:pt idx="22776">
                  <c:v>1.98592E-2</c:v>
                </c:pt>
                <c:pt idx="22777">
                  <c:v>0.119091</c:v>
                </c:pt>
                <c:pt idx="22778">
                  <c:v>4.3929064000000002</c:v>
                </c:pt>
                <c:pt idx="22779">
                  <c:v>3.9249740000000002</c:v>
                </c:pt>
                <c:pt idx="22780">
                  <c:v>3.0518968000000002</c:v>
                </c:pt>
                <c:pt idx="22781">
                  <c:v>3.1404282000000001</c:v>
                </c:pt>
                <c:pt idx="22782">
                  <c:v>4.6262999999999999E-2</c:v>
                </c:pt>
                <c:pt idx="22783">
                  <c:v>3.6519000000000003E-2</c:v>
                </c:pt>
                <c:pt idx="22784">
                  <c:v>3.6519000000000003E-2</c:v>
                </c:pt>
                <c:pt idx="22785">
                  <c:v>2.3582800000000002</c:v>
                </c:pt>
                <c:pt idx="22786">
                  <c:v>2.4204256000000002</c:v>
                </c:pt>
                <c:pt idx="22787">
                  <c:v>0.50863519999999995</c:v>
                </c:pt>
                <c:pt idx="22788">
                  <c:v>0.46241120000000002</c:v>
                </c:pt>
                <c:pt idx="22789">
                  <c:v>0.41618719999999998</c:v>
                </c:pt>
                <c:pt idx="22790">
                  <c:v>0.34347480000000002</c:v>
                </c:pt>
                <c:pt idx="22791">
                  <c:v>7.4999999999999997E-2</c:v>
                </c:pt>
                <c:pt idx="22792">
                  <c:v>3.5174999999999998E-2</c:v>
                </c:pt>
                <c:pt idx="22793">
                  <c:v>2.3818200000000001E-2</c:v>
                </c:pt>
                <c:pt idx="22794">
                  <c:v>0.19966800000000001</c:v>
                </c:pt>
                <c:pt idx="22795">
                  <c:v>6.5200236</c:v>
                </c:pt>
                <c:pt idx="22796">
                  <c:v>5.8264068</c:v>
                </c:pt>
                <c:pt idx="22797">
                  <c:v>4.6703787999999999</c:v>
                </c:pt>
                <c:pt idx="22798">
                  <c:v>4.2358517999999998</c:v>
                </c:pt>
                <c:pt idx="22799">
                  <c:v>7.9338000000000006E-2</c:v>
                </c:pt>
                <c:pt idx="22800">
                  <c:v>3.5906761</c:v>
                </c:pt>
                <c:pt idx="22801">
                  <c:v>2.1265478999999998</c:v>
                </c:pt>
                <c:pt idx="22802">
                  <c:v>3.4671109000000002</c:v>
                </c:pt>
                <c:pt idx="22803">
                  <c:v>3.2513448</c:v>
                </c:pt>
                <c:pt idx="22804">
                  <c:v>0.25005899999999998</c:v>
                </c:pt>
                <c:pt idx="22805">
                  <c:v>2.5916131999999998</c:v>
                </c:pt>
                <c:pt idx="22806">
                  <c:v>2.436E-2</c:v>
                </c:pt>
                <c:pt idx="22807">
                  <c:v>1.2607638999999999</c:v>
                </c:pt>
                <c:pt idx="22808">
                  <c:v>1.7052000000000001E-2</c:v>
                </c:pt>
                <c:pt idx="22809">
                  <c:v>1.3691999999999999E-2</c:v>
                </c:pt>
                <c:pt idx="22810">
                  <c:v>5.3499999999999999E-2</c:v>
                </c:pt>
                <c:pt idx="22811">
                  <c:v>0.19633680000000001</c:v>
                </c:pt>
                <c:pt idx="22812">
                  <c:v>8.5218000000000002E-2</c:v>
                </c:pt>
                <c:pt idx="22813">
                  <c:v>8.2781999999999994E-2</c:v>
                </c:pt>
                <c:pt idx="22814">
                  <c:v>8.2781999999999994E-2</c:v>
                </c:pt>
                <c:pt idx="22815">
                  <c:v>6.5751000000000004E-2</c:v>
                </c:pt>
                <c:pt idx="22816">
                  <c:v>0.19054560000000001</c:v>
                </c:pt>
                <c:pt idx="22817">
                  <c:v>0.118663</c:v>
                </c:pt>
                <c:pt idx="22818">
                  <c:v>3.9738516000000002</c:v>
                </c:pt>
                <c:pt idx="22819">
                  <c:v>3.9909566000000001</c:v>
                </c:pt>
                <c:pt idx="22820">
                  <c:v>2.412792</c:v>
                </c:pt>
                <c:pt idx="22821">
                  <c:v>2.3309837999999998</c:v>
                </c:pt>
                <c:pt idx="22822">
                  <c:v>1.35034E-2</c:v>
                </c:pt>
                <c:pt idx="22823">
                  <c:v>0.15340500000000001</c:v>
                </c:pt>
                <c:pt idx="22824">
                  <c:v>7.1454599999999993E-2</c:v>
                </c:pt>
                <c:pt idx="22825">
                  <c:v>0.12392739999999999</c:v>
                </c:pt>
                <c:pt idx="22826">
                  <c:v>0.04</c:v>
                </c:pt>
                <c:pt idx="22827">
                  <c:v>0.12703039999999999</c:v>
                </c:pt>
                <c:pt idx="22828">
                  <c:v>2.8889999999999999E-2</c:v>
                </c:pt>
                <c:pt idx="22829">
                  <c:v>4.2121494000000004</c:v>
                </c:pt>
                <c:pt idx="22830">
                  <c:v>3.9016052000000001</c:v>
                </c:pt>
                <c:pt idx="22831">
                  <c:v>3.0311602</c:v>
                </c:pt>
                <c:pt idx="22832">
                  <c:v>3.0311602</c:v>
                </c:pt>
                <c:pt idx="22833">
                  <c:v>2.6224230999999998</c:v>
                </c:pt>
                <c:pt idx="22834">
                  <c:v>3.1404282000000001</c:v>
                </c:pt>
                <c:pt idx="22835">
                  <c:v>4.5654E-2</c:v>
                </c:pt>
                <c:pt idx="22836">
                  <c:v>2.2693913000000001</c:v>
                </c:pt>
                <c:pt idx="22837">
                  <c:v>2.9131819999999999</c:v>
                </c:pt>
                <c:pt idx="22838">
                  <c:v>1.7992086</c:v>
                </c:pt>
                <c:pt idx="22839">
                  <c:v>1.3717121000000001</c:v>
                </c:pt>
                <c:pt idx="22840">
                  <c:v>5.3499999999999999E-2</c:v>
                </c:pt>
                <c:pt idx="22841">
                  <c:v>5.3499999999999999E-2</c:v>
                </c:pt>
                <c:pt idx="22842">
                  <c:v>7.9725000000000004E-2</c:v>
                </c:pt>
                <c:pt idx="22843">
                  <c:v>0.34347480000000002</c:v>
                </c:pt>
                <c:pt idx="22844">
                  <c:v>0.30963659999999998</c:v>
                </c:pt>
                <c:pt idx="22845">
                  <c:v>3.1757599999999997E-2</c:v>
                </c:pt>
                <c:pt idx="22846">
                  <c:v>6.1963271999999998</c:v>
                </c:pt>
                <c:pt idx="22847">
                  <c:v>5.7078936000000002</c:v>
                </c:pt>
                <c:pt idx="22848">
                  <c:v>4.1151770000000001</c:v>
                </c:pt>
                <c:pt idx="22849">
                  <c:v>4.6211057999999996</c:v>
                </c:pt>
                <c:pt idx="22850">
                  <c:v>7.3058999999999999E-2</c:v>
                </c:pt>
                <c:pt idx="22851">
                  <c:v>3.9941352000000001</c:v>
                </c:pt>
                <c:pt idx="22852">
                  <c:v>2.1265478999999998</c:v>
                </c:pt>
                <c:pt idx="22853">
                  <c:v>3.9738516000000002</c:v>
                </c:pt>
                <c:pt idx="22854">
                  <c:v>3.9738516000000002</c:v>
                </c:pt>
                <c:pt idx="22855">
                  <c:v>5.6007000000000001E-2</c:v>
                </c:pt>
                <c:pt idx="22856">
                  <c:v>5.3571000000000001E-2</c:v>
                </c:pt>
                <c:pt idx="22857">
                  <c:v>3.6519000000000003E-2</c:v>
                </c:pt>
                <c:pt idx="22858">
                  <c:v>0.91080539999999999</c:v>
                </c:pt>
                <c:pt idx="22859">
                  <c:v>1.7992086</c:v>
                </c:pt>
                <c:pt idx="22860">
                  <c:v>0.12501880000000001</c:v>
                </c:pt>
                <c:pt idx="22861">
                  <c:v>4.1390999999999997E-2</c:v>
                </c:pt>
                <c:pt idx="22862">
                  <c:v>3.1647000000000002E-2</c:v>
                </c:pt>
                <c:pt idx="22863">
                  <c:v>3.1647000000000002E-2</c:v>
                </c:pt>
                <c:pt idx="22864">
                  <c:v>2.9211000000000001E-2</c:v>
                </c:pt>
                <c:pt idx="22865">
                  <c:v>2.9211000000000001E-2</c:v>
                </c:pt>
                <c:pt idx="22866">
                  <c:v>2.6775E-2</c:v>
                </c:pt>
                <c:pt idx="22867">
                  <c:v>9.5272800000000005E-2</c:v>
                </c:pt>
                <c:pt idx="22868">
                  <c:v>6.3350419999999996</c:v>
                </c:pt>
                <c:pt idx="22869">
                  <c:v>7.0623000000000005E-2</c:v>
                </c:pt>
                <c:pt idx="22870">
                  <c:v>4.3351264</c:v>
                </c:pt>
                <c:pt idx="22871">
                  <c:v>3.9255296</c:v>
                </c:pt>
                <c:pt idx="22872">
                  <c:v>1.8155049000000001</c:v>
                </c:pt>
                <c:pt idx="22873">
                  <c:v>1.4616000000000001E-2</c:v>
                </c:pt>
                <c:pt idx="22874">
                  <c:v>1.4616000000000001E-2</c:v>
                </c:pt>
                <c:pt idx="22875">
                  <c:v>7.1454599999999993E-2</c:v>
                </c:pt>
                <c:pt idx="22876">
                  <c:v>4.7636400000000002E-2</c:v>
                </c:pt>
                <c:pt idx="22877">
                  <c:v>30.6710955</c:v>
                </c:pt>
                <c:pt idx="22878">
                  <c:v>6.5200236</c:v>
                </c:pt>
                <c:pt idx="22879">
                  <c:v>4.3466823999999997</c:v>
                </c:pt>
                <c:pt idx="22880">
                  <c:v>6.8186999999999998E-2</c:v>
                </c:pt>
                <c:pt idx="22881">
                  <c:v>5.6007000000000001E-2</c:v>
                </c:pt>
                <c:pt idx="22882">
                  <c:v>3.6848231999999999</c:v>
                </c:pt>
                <c:pt idx="22883">
                  <c:v>3.2837657999999998</c:v>
                </c:pt>
                <c:pt idx="22884">
                  <c:v>4.6262999999999999E-2</c:v>
                </c:pt>
                <c:pt idx="22885">
                  <c:v>3.0056728000000001</c:v>
                </c:pt>
                <c:pt idx="22886">
                  <c:v>2.3639374000000002</c:v>
                </c:pt>
                <c:pt idx="22887">
                  <c:v>3.6519000000000003E-2</c:v>
                </c:pt>
                <c:pt idx="22888">
                  <c:v>2.3705208</c:v>
                </c:pt>
                <c:pt idx="22889">
                  <c:v>3.4083000000000002E-2</c:v>
                </c:pt>
                <c:pt idx="22890">
                  <c:v>2.2658320000000001</c:v>
                </c:pt>
                <c:pt idx="22891">
                  <c:v>1.2022520000000001</c:v>
                </c:pt>
                <c:pt idx="22892">
                  <c:v>0.36992039999999998</c:v>
                </c:pt>
                <c:pt idx="22893">
                  <c:v>0.238182</c:v>
                </c:pt>
                <c:pt idx="22894">
                  <c:v>9.5272800000000005E-2</c:v>
                </c:pt>
                <c:pt idx="22895">
                  <c:v>0.19054560000000001</c:v>
                </c:pt>
                <c:pt idx="22896">
                  <c:v>2.8889999999999999E-2</c:v>
                </c:pt>
                <c:pt idx="22897">
                  <c:v>6.7974531999999996</c:v>
                </c:pt>
                <c:pt idx="22898">
                  <c:v>2.9880312</c:v>
                </c:pt>
                <c:pt idx="22899">
                  <c:v>3.4554706999999998</c:v>
                </c:pt>
                <c:pt idx="22900">
                  <c:v>2.2492179000000001</c:v>
                </c:pt>
                <c:pt idx="22901">
                  <c:v>4.6262999999999999E-2</c:v>
                </c:pt>
                <c:pt idx="22902">
                  <c:v>3.8954999999999997E-2</c:v>
                </c:pt>
                <c:pt idx="22903">
                  <c:v>3.7086000000000001E-2</c:v>
                </c:pt>
                <c:pt idx="22904">
                  <c:v>2.0487565999999999</c:v>
                </c:pt>
                <c:pt idx="22905">
                  <c:v>2.7972E-2</c:v>
                </c:pt>
                <c:pt idx="22906">
                  <c:v>0.14290919999999999</c:v>
                </c:pt>
                <c:pt idx="22907">
                  <c:v>8.0346000000000001E-2</c:v>
                </c:pt>
                <c:pt idx="22908">
                  <c:v>3.9249740000000002</c:v>
                </c:pt>
                <c:pt idx="22909">
                  <c:v>4.2079247999999998</c:v>
                </c:pt>
                <c:pt idx="22910">
                  <c:v>4.3466823999999997</c:v>
                </c:pt>
                <c:pt idx="22911">
                  <c:v>3.4680840000000002</c:v>
                </c:pt>
                <c:pt idx="22912">
                  <c:v>3.4680840000000002</c:v>
                </c:pt>
                <c:pt idx="22913">
                  <c:v>2.6581743000000002</c:v>
                </c:pt>
                <c:pt idx="22914">
                  <c:v>2.0575885</c:v>
                </c:pt>
                <c:pt idx="22915">
                  <c:v>1.9883595999999999</c:v>
                </c:pt>
                <c:pt idx="22916">
                  <c:v>50.266061200000003</c:v>
                </c:pt>
                <c:pt idx="22917">
                  <c:v>6.5751000000000004E-2</c:v>
                </c:pt>
                <c:pt idx="22918">
                  <c:v>7.1454599999999993E-2</c:v>
                </c:pt>
                <c:pt idx="22919">
                  <c:v>4.1390999999999997E-2</c:v>
                </c:pt>
                <c:pt idx="22920">
                  <c:v>0.25406079999999998</c:v>
                </c:pt>
                <c:pt idx="22921">
                  <c:v>0.04</c:v>
                </c:pt>
                <c:pt idx="22922">
                  <c:v>6.3515199999999994E-2</c:v>
                </c:pt>
                <c:pt idx="22923">
                  <c:v>7.3523551999999999</c:v>
                </c:pt>
                <c:pt idx="22924">
                  <c:v>7.7309640000000002</c:v>
                </c:pt>
                <c:pt idx="22925">
                  <c:v>5.4102195999999996</c:v>
                </c:pt>
                <c:pt idx="22926">
                  <c:v>4.5467510000000004</c:v>
                </c:pt>
                <c:pt idx="22927">
                  <c:v>4.0026988000000001</c:v>
                </c:pt>
                <c:pt idx="22928">
                  <c:v>3.4293005999999999</c:v>
                </c:pt>
                <c:pt idx="22929">
                  <c:v>2.6172702000000001</c:v>
                </c:pt>
                <c:pt idx="22930">
                  <c:v>3.2715665999999999</c:v>
                </c:pt>
                <c:pt idx="22931">
                  <c:v>3.1404282000000001</c:v>
                </c:pt>
                <c:pt idx="22932">
                  <c:v>4.5654E-2</c:v>
                </c:pt>
                <c:pt idx="22933">
                  <c:v>2.6913923999999998</c:v>
                </c:pt>
                <c:pt idx="22934">
                  <c:v>3.6519000000000003E-2</c:v>
                </c:pt>
                <c:pt idx="22935">
                  <c:v>2.3120560000000001</c:v>
                </c:pt>
                <c:pt idx="22936">
                  <c:v>2.3510895999999999</c:v>
                </c:pt>
                <c:pt idx="22937">
                  <c:v>1.9627648</c:v>
                </c:pt>
                <c:pt idx="22938">
                  <c:v>2.2759328000000001</c:v>
                </c:pt>
                <c:pt idx="22939">
                  <c:v>2.0050088000000001</c:v>
                </c:pt>
                <c:pt idx="22940">
                  <c:v>2.9211000000000001E-2</c:v>
                </c:pt>
                <c:pt idx="22941">
                  <c:v>2.5287951999999998</c:v>
                </c:pt>
                <c:pt idx="22942">
                  <c:v>1.2022520000000001</c:v>
                </c:pt>
                <c:pt idx="22943">
                  <c:v>0.87438260000000001</c:v>
                </c:pt>
                <c:pt idx="22944">
                  <c:v>0.34347480000000002</c:v>
                </c:pt>
                <c:pt idx="22945">
                  <c:v>41.805249199999999</c:v>
                </c:pt>
                <c:pt idx="22946">
                  <c:v>3.8954999999999997E-2</c:v>
                </c:pt>
                <c:pt idx="22947">
                  <c:v>2.1923999999999999E-2</c:v>
                </c:pt>
                <c:pt idx="22948">
                  <c:v>1.5878799999999998E-2</c:v>
                </c:pt>
                <c:pt idx="22949">
                  <c:v>7.1006847999999998</c:v>
                </c:pt>
                <c:pt idx="22950">
                  <c:v>6.5200236</c:v>
                </c:pt>
                <c:pt idx="22951">
                  <c:v>8.7653999999999996E-2</c:v>
                </c:pt>
                <c:pt idx="22952">
                  <c:v>5.6993764000000002</c:v>
                </c:pt>
                <c:pt idx="22953">
                  <c:v>4.3975536000000002</c:v>
                </c:pt>
                <c:pt idx="22954">
                  <c:v>4.4575316999999997</c:v>
                </c:pt>
                <c:pt idx="22955">
                  <c:v>4.3466823999999997</c:v>
                </c:pt>
                <c:pt idx="22956">
                  <c:v>7.3058999999999999E-2</c:v>
                </c:pt>
                <c:pt idx="22957">
                  <c:v>7.3058999999999999E-2</c:v>
                </c:pt>
                <c:pt idx="22958">
                  <c:v>2.1265478999999998</c:v>
                </c:pt>
                <c:pt idx="22959">
                  <c:v>3.4696343000000001</c:v>
                </c:pt>
                <c:pt idx="22960">
                  <c:v>6.3581539999999999</c:v>
                </c:pt>
                <c:pt idx="22961">
                  <c:v>2.6172702000000001</c:v>
                </c:pt>
                <c:pt idx="22962">
                  <c:v>3.8437402000000001</c:v>
                </c:pt>
                <c:pt idx="22963">
                  <c:v>3.6306384</c:v>
                </c:pt>
                <c:pt idx="22964">
                  <c:v>5.4221999999999999E-2</c:v>
                </c:pt>
                <c:pt idx="22965">
                  <c:v>2.6949098</c:v>
                </c:pt>
                <c:pt idx="22966">
                  <c:v>3.4319608000000001</c:v>
                </c:pt>
                <c:pt idx="22967">
                  <c:v>2.3952764000000002</c:v>
                </c:pt>
                <c:pt idx="22968">
                  <c:v>2.3952764000000002</c:v>
                </c:pt>
                <c:pt idx="22969">
                  <c:v>2.3952764000000002</c:v>
                </c:pt>
                <c:pt idx="22970">
                  <c:v>2.0979222000000002</c:v>
                </c:pt>
                <c:pt idx="22971">
                  <c:v>3.4250999999999997E-2</c:v>
                </c:pt>
                <c:pt idx="22972">
                  <c:v>0.91080539999999999</c:v>
                </c:pt>
                <c:pt idx="22973">
                  <c:v>1.7020333000000001</c:v>
                </c:pt>
                <c:pt idx="22974">
                  <c:v>1.8402615</c:v>
                </c:pt>
                <c:pt idx="22975">
                  <c:v>0.36992039999999998</c:v>
                </c:pt>
                <c:pt idx="22976">
                  <c:v>9.5272800000000005E-2</c:v>
                </c:pt>
                <c:pt idx="22977">
                  <c:v>30.345756399999999</c:v>
                </c:pt>
                <c:pt idx="22978">
                  <c:v>9.3599824999999992</c:v>
                </c:pt>
                <c:pt idx="22979">
                  <c:v>4.3975536000000002</c:v>
                </c:pt>
                <c:pt idx="22980">
                  <c:v>6.0113456000000003</c:v>
                </c:pt>
                <c:pt idx="22981">
                  <c:v>4.9159224000000004</c:v>
                </c:pt>
                <c:pt idx="22982">
                  <c:v>7.0623000000000005E-2</c:v>
                </c:pt>
                <c:pt idx="22983">
                  <c:v>3.9537608</c:v>
                </c:pt>
                <c:pt idx="22984">
                  <c:v>3.9714246000000002</c:v>
                </c:pt>
                <c:pt idx="22985">
                  <c:v>4.1970108000000002</c:v>
                </c:pt>
                <c:pt idx="22986">
                  <c:v>3.9767191999999998</c:v>
                </c:pt>
                <c:pt idx="22987">
                  <c:v>3.1443875999999999</c:v>
                </c:pt>
                <c:pt idx="22988">
                  <c:v>3.1906544000000001</c:v>
                </c:pt>
                <c:pt idx="22989">
                  <c:v>1.9627648</c:v>
                </c:pt>
                <c:pt idx="22990">
                  <c:v>2.1675632</c:v>
                </c:pt>
                <c:pt idx="22991">
                  <c:v>1.8202261</c:v>
                </c:pt>
                <c:pt idx="22992">
                  <c:v>1.6184392000000001</c:v>
                </c:pt>
                <c:pt idx="22993">
                  <c:v>1.8958687999999999</c:v>
                </c:pt>
                <c:pt idx="22994">
                  <c:v>59.808604500000001</c:v>
                </c:pt>
                <c:pt idx="22995">
                  <c:v>2.9211000000000001E-2</c:v>
                </c:pt>
                <c:pt idx="22996">
                  <c:v>2.9211000000000001E-2</c:v>
                </c:pt>
                <c:pt idx="22997">
                  <c:v>0.26200020000000002</c:v>
                </c:pt>
                <c:pt idx="22998">
                  <c:v>0.19054560000000001</c:v>
                </c:pt>
                <c:pt idx="22999">
                  <c:v>6.3515199999999994E-2</c:v>
                </c:pt>
                <c:pt idx="23000">
                  <c:v>4.3929064000000002</c:v>
                </c:pt>
                <c:pt idx="23001">
                  <c:v>2.8626524999999998</c:v>
                </c:pt>
                <c:pt idx="23002">
                  <c:v>6.3314999999999996E-2</c:v>
                </c:pt>
                <c:pt idx="23003">
                  <c:v>1.8558386</c:v>
                </c:pt>
                <c:pt idx="23004">
                  <c:v>1.4259000000000001E-2</c:v>
                </c:pt>
                <c:pt idx="23005">
                  <c:v>1.4259000000000001E-2</c:v>
                </c:pt>
                <c:pt idx="23006">
                  <c:v>36.805314600000003</c:v>
                </c:pt>
                <c:pt idx="23007">
                  <c:v>24.536876400000001</c:v>
                </c:pt>
                <c:pt idx="23008">
                  <c:v>0.12703039999999999</c:v>
                </c:pt>
                <c:pt idx="23009">
                  <c:v>4.7636400000000002E-2</c:v>
                </c:pt>
                <c:pt idx="23010">
                  <c:v>2.3818200000000001E-2</c:v>
                </c:pt>
                <c:pt idx="23011">
                  <c:v>6.9361680000000003</c:v>
                </c:pt>
                <c:pt idx="23012">
                  <c:v>6.8436772000000001</c:v>
                </c:pt>
                <c:pt idx="23013">
                  <c:v>3.7923852999999998</c:v>
                </c:pt>
                <c:pt idx="23014">
                  <c:v>4.1154767999999997</c:v>
                </c:pt>
                <c:pt idx="23015">
                  <c:v>1.8402615</c:v>
                </c:pt>
                <c:pt idx="23016">
                  <c:v>1.2506702999999999</c:v>
                </c:pt>
                <c:pt idx="23017">
                  <c:v>1.6008000000000001E-2</c:v>
                </c:pt>
                <c:pt idx="23018">
                  <c:v>0.1667274</c:v>
                </c:pt>
                <c:pt idx="23019">
                  <c:v>4.1970108000000002</c:v>
                </c:pt>
                <c:pt idx="23020">
                  <c:v>2.9444184</c:v>
                </c:pt>
                <c:pt idx="23021">
                  <c:v>3.6125319999999999</c:v>
                </c:pt>
                <c:pt idx="23022">
                  <c:v>2.9131819999999999</c:v>
                </c:pt>
                <c:pt idx="23023">
                  <c:v>3.1443875999999999</c:v>
                </c:pt>
                <c:pt idx="23024">
                  <c:v>3.3235912000000001</c:v>
                </c:pt>
                <c:pt idx="23025">
                  <c:v>3.1404282000000001</c:v>
                </c:pt>
                <c:pt idx="23026">
                  <c:v>2.5354619999999999</c:v>
                </c:pt>
                <c:pt idx="23027">
                  <c:v>2.1270744000000001</c:v>
                </c:pt>
                <c:pt idx="23028">
                  <c:v>1.0881044</c:v>
                </c:pt>
                <c:pt idx="23029">
                  <c:v>8.0346000000000001E-2</c:v>
                </c:pt>
                <c:pt idx="23030">
                  <c:v>4.8698999999999999E-2</c:v>
                </c:pt>
                <c:pt idx="23031">
                  <c:v>0.14290919999999999</c:v>
                </c:pt>
                <c:pt idx="23032">
                  <c:v>4.8382404000000001</c:v>
                </c:pt>
                <c:pt idx="23033">
                  <c:v>7.1454599999999993E-2</c:v>
                </c:pt>
                <c:pt idx="23034">
                  <c:v>0.04</c:v>
                </c:pt>
                <c:pt idx="23035">
                  <c:v>2.8889999999999999E-2</c:v>
                </c:pt>
                <c:pt idx="23036">
                  <c:v>0.13148099999999999</c:v>
                </c:pt>
                <c:pt idx="23037">
                  <c:v>4.3929064000000002</c:v>
                </c:pt>
                <c:pt idx="23038">
                  <c:v>7.3058999999999999E-2</c:v>
                </c:pt>
                <c:pt idx="23039">
                  <c:v>4.3893111999999999</c:v>
                </c:pt>
                <c:pt idx="23040">
                  <c:v>2.5763661</c:v>
                </c:pt>
                <c:pt idx="23041">
                  <c:v>2.5354619999999999</c:v>
                </c:pt>
                <c:pt idx="23042">
                  <c:v>3.1404282000000001</c:v>
                </c:pt>
                <c:pt idx="23043">
                  <c:v>2.7486744999999999</c:v>
                </c:pt>
                <c:pt idx="23044">
                  <c:v>2.3843024000000002</c:v>
                </c:pt>
                <c:pt idx="23045">
                  <c:v>3.6519000000000003E-2</c:v>
                </c:pt>
                <c:pt idx="23046">
                  <c:v>2.0575885</c:v>
                </c:pt>
                <c:pt idx="23047">
                  <c:v>1.8155049000000001</c:v>
                </c:pt>
                <c:pt idx="23048">
                  <c:v>0.34347480000000002</c:v>
                </c:pt>
                <c:pt idx="23049">
                  <c:v>7.1454599999999993E-2</c:v>
                </c:pt>
                <c:pt idx="23050">
                  <c:v>7.0748828000000001</c:v>
                </c:pt>
                <c:pt idx="23051">
                  <c:v>0.10957799999999999</c:v>
                </c:pt>
                <c:pt idx="23052">
                  <c:v>4.9891581</c:v>
                </c:pt>
                <c:pt idx="23053">
                  <c:v>3.9537608</c:v>
                </c:pt>
                <c:pt idx="23054">
                  <c:v>3.0262266000000002</c:v>
                </c:pt>
                <c:pt idx="23055">
                  <c:v>2.1265478999999998</c:v>
                </c:pt>
                <c:pt idx="23056">
                  <c:v>3.6404928999999999</c:v>
                </c:pt>
                <c:pt idx="23057">
                  <c:v>3.6067988</c:v>
                </c:pt>
                <c:pt idx="23058">
                  <c:v>3.1404282000000001</c:v>
                </c:pt>
                <c:pt idx="23059">
                  <c:v>4.2798000000000003E-2</c:v>
                </c:pt>
                <c:pt idx="23060">
                  <c:v>2.1275518</c:v>
                </c:pt>
                <c:pt idx="23061">
                  <c:v>2.5454015999999999</c:v>
                </c:pt>
                <c:pt idx="23062">
                  <c:v>3.7086000000000001E-2</c:v>
                </c:pt>
                <c:pt idx="23063">
                  <c:v>1.8438728</c:v>
                </c:pt>
                <c:pt idx="23064">
                  <c:v>0.91080539999999999</c:v>
                </c:pt>
                <c:pt idx="23065">
                  <c:v>1.9857123000000001</c:v>
                </c:pt>
                <c:pt idx="23066">
                  <c:v>2.8538999999999998E-2</c:v>
                </c:pt>
                <c:pt idx="23067">
                  <c:v>1.8034208</c:v>
                </c:pt>
                <c:pt idx="23068">
                  <c:v>0.68587640000000005</c:v>
                </c:pt>
                <c:pt idx="23069">
                  <c:v>19.218997600000002</c:v>
                </c:pt>
                <c:pt idx="23070">
                  <c:v>3.4453999999999999E-3</c:v>
                </c:pt>
                <c:pt idx="23071">
                  <c:v>4.7636400000000002E-2</c:v>
                </c:pt>
                <c:pt idx="23072">
                  <c:v>2.3818200000000001E-2</c:v>
                </c:pt>
                <c:pt idx="23073">
                  <c:v>2.3818200000000001E-2</c:v>
                </c:pt>
                <c:pt idx="23074">
                  <c:v>15.172899599999999</c:v>
                </c:pt>
                <c:pt idx="23075">
                  <c:v>0.16558500000000001</c:v>
                </c:pt>
                <c:pt idx="23076">
                  <c:v>0.16558500000000001</c:v>
                </c:pt>
                <c:pt idx="23077">
                  <c:v>6.9216455000000003</c:v>
                </c:pt>
                <c:pt idx="23078">
                  <c:v>6.6124716000000001</c:v>
                </c:pt>
                <c:pt idx="23079">
                  <c:v>0.11445</c:v>
                </c:pt>
                <c:pt idx="23080">
                  <c:v>5.5316184000000002</c:v>
                </c:pt>
                <c:pt idx="23081">
                  <c:v>5.4405647999999998</c:v>
                </c:pt>
                <c:pt idx="23082">
                  <c:v>8.7653999999999996E-2</c:v>
                </c:pt>
                <c:pt idx="23083">
                  <c:v>4.3466823999999997</c:v>
                </c:pt>
                <c:pt idx="23084">
                  <c:v>3.0670883999999998</c:v>
                </c:pt>
                <c:pt idx="23085">
                  <c:v>6.8186999999999998E-2</c:v>
                </c:pt>
                <c:pt idx="23086">
                  <c:v>6.8186999999999998E-2</c:v>
                </c:pt>
                <c:pt idx="23087">
                  <c:v>5.6007000000000001E-2</c:v>
                </c:pt>
                <c:pt idx="23088">
                  <c:v>3.2368784000000002</c:v>
                </c:pt>
                <c:pt idx="23089">
                  <c:v>3.2368784000000002</c:v>
                </c:pt>
                <c:pt idx="23090">
                  <c:v>3.6125767999999998</c:v>
                </c:pt>
                <c:pt idx="23091">
                  <c:v>2.9855078000000002</c:v>
                </c:pt>
                <c:pt idx="23092">
                  <c:v>3.2874680000000001</c:v>
                </c:pt>
                <c:pt idx="23093">
                  <c:v>2.7390286000000001</c:v>
                </c:pt>
                <c:pt idx="23094">
                  <c:v>4.8698999999999999E-2</c:v>
                </c:pt>
                <c:pt idx="23095">
                  <c:v>2.1265478999999998</c:v>
                </c:pt>
                <c:pt idx="23096">
                  <c:v>3.8954999999999997E-2</c:v>
                </c:pt>
                <c:pt idx="23097">
                  <c:v>2.1263209999999999</c:v>
                </c:pt>
                <c:pt idx="23098">
                  <c:v>2.0808504000000001</c:v>
                </c:pt>
                <c:pt idx="23099">
                  <c:v>3.0932999999999999E-2</c:v>
                </c:pt>
                <c:pt idx="23100">
                  <c:v>1.2022520000000001</c:v>
                </c:pt>
                <c:pt idx="23101">
                  <c:v>3.2016000000000003E-2</c:v>
                </c:pt>
                <c:pt idx="23102">
                  <c:v>4.7636400000000002E-2</c:v>
                </c:pt>
                <c:pt idx="23103">
                  <c:v>1.5878799999999998E-2</c:v>
                </c:pt>
                <c:pt idx="23104">
                  <c:v>2.3818200000000001E-2</c:v>
                </c:pt>
                <c:pt idx="23105">
                  <c:v>4.0790753999999998</c:v>
                </c:pt>
                <c:pt idx="23106">
                  <c:v>3.6125767999999998</c:v>
                </c:pt>
                <c:pt idx="23107">
                  <c:v>3.3376442000000002</c:v>
                </c:pt>
                <c:pt idx="23108">
                  <c:v>0.36992039999999998</c:v>
                </c:pt>
                <c:pt idx="23109">
                  <c:v>0.238182</c:v>
                </c:pt>
                <c:pt idx="23110">
                  <c:v>6.9361680000000003</c:v>
                </c:pt>
                <c:pt idx="23111">
                  <c:v>6.1038363999999996</c:v>
                </c:pt>
                <c:pt idx="23112">
                  <c:v>4.3893111999999999</c:v>
                </c:pt>
                <c:pt idx="23113">
                  <c:v>3.2837657999999998</c:v>
                </c:pt>
                <c:pt idx="23114">
                  <c:v>2.7808443</c:v>
                </c:pt>
                <c:pt idx="23115">
                  <c:v>2.9131819999999999</c:v>
                </c:pt>
                <c:pt idx="23116">
                  <c:v>79.744848300000001</c:v>
                </c:pt>
                <c:pt idx="23117">
                  <c:v>3.6067988</c:v>
                </c:pt>
                <c:pt idx="23118">
                  <c:v>3.6125767999999998</c:v>
                </c:pt>
                <c:pt idx="23119">
                  <c:v>30.6710955</c:v>
                </c:pt>
                <c:pt idx="23120">
                  <c:v>7.1454599999999993E-2</c:v>
                </c:pt>
                <c:pt idx="23121">
                  <c:v>0.04</c:v>
                </c:pt>
                <c:pt idx="23122">
                  <c:v>12.138294</c:v>
                </c:pt>
                <c:pt idx="23123">
                  <c:v>6.8436772000000001</c:v>
                </c:pt>
                <c:pt idx="23124">
                  <c:v>6.7424124000000001</c:v>
                </c:pt>
                <c:pt idx="23125">
                  <c:v>7.8655191999999996</c:v>
                </c:pt>
                <c:pt idx="23126">
                  <c:v>2.2083138</c:v>
                </c:pt>
                <c:pt idx="23127">
                  <c:v>6.3314999999999996E-2</c:v>
                </c:pt>
                <c:pt idx="23128">
                  <c:v>3.0056728000000001</c:v>
                </c:pt>
                <c:pt idx="23129">
                  <c:v>3.2513448</c:v>
                </c:pt>
                <c:pt idx="23130">
                  <c:v>3.1404282000000001</c:v>
                </c:pt>
                <c:pt idx="23131">
                  <c:v>4.5654E-2</c:v>
                </c:pt>
                <c:pt idx="23132">
                  <c:v>2.8900700000000001</c:v>
                </c:pt>
                <c:pt idx="23133">
                  <c:v>3.6519000000000003E-2</c:v>
                </c:pt>
                <c:pt idx="23134">
                  <c:v>0.91080539999999999</c:v>
                </c:pt>
                <c:pt idx="23135">
                  <c:v>1.9627648</c:v>
                </c:pt>
                <c:pt idx="23136">
                  <c:v>2.8538999999999998E-2</c:v>
                </c:pt>
                <c:pt idx="23137">
                  <c:v>1.0837816</c:v>
                </c:pt>
                <c:pt idx="23138">
                  <c:v>0.34347480000000002</c:v>
                </c:pt>
                <c:pt idx="23139">
                  <c:v>3.1647000000000002E-2</c:v>
                </c:pt>
                <c:pt idx="23140">
                  <c:v>3.1647000000000002E-2</c:v>
                </c:pt>
                <c:pt idx="23141">
                  <c:v>3.1647000000000002E-2</c:v>
                </c:pt>
                <c:pt idx="23142">
                  <c:v>3.1647000000000002E-2</c:v>
                </c:pt>
                <c:pt idx="23143">
                  <c:v>0.119091</c:v>
                </c:pt>
                <c:pt idx="23144">
                  <c:v>2.8889999999999999E-2</c:v>
                </c:pt>
                <c:pt idx="23145">
                  <c:v>4.8553176000000002</c:v>
                </c:pt>
                <c:pt idx="23146">
                  <c:v>8.5218000000000002E-2</c:v>
                </c:pt>
                <c:pt idx="23147">
                  <c:v>6.8186999999999998E-2</c:v>
                </c:pt>
                <c:pt idx="23148">
                  <c:v>6.8186999999999998E-2</c:v>
                </c:pt>
                <c:pt idx="23149">
                  <c:v>3.5906761</c:v>
                </c:pt>
                <c:pt idx="23150">
                  <c:v>2.7399401999999999</c:v>
                </c:pt>
                <c:pt idx="23151">
                  <c:v>3.2275914000000001</c:v>
                </c:pt>
                <c:pt idx="23152">
                  <c:v>3.2513448</c:v>
                </c:pt>
                <c:pt idx="23153">
                  <c:v>2.5820487000000001</c:v>
                </c:pt>
                <c:pt idx="23154">
                  <c:v>4.2798000000000003E-2</c:v>
                </c:pt>
                <c:pt idx="23155">
                  <c:v>2.1275518</c:v>
                </c:pt>
                <c:pt idx="23156">
                  <c:v>3.9941999999999998E-2</c:v>
                </c:pt>
                <c:pt idx="23157">
                  <c:v>2.5287951999999998</c:v>
                </c:pt>
                <c:pt idx="23158">
                  <c:v>2.3843024000000002</c:v>
                </c:pt>
                <c:pt idx="23159">
                  <c:v>3.6812999999999999E-2</c:v>
                </c:pt>
                <c:pt idx="23160">
                  <c:v>2.3481792000000001</c:v>
                </c:pt>
                <c:pt idx="23161">
                  <c:v>2.8538999999999998E-2</c:v>
                </c:pt>
                <c:pt idx="23162">
                  <c:v>2.2827E-2</c:v>
                </c:pt>
                <c:pt idx="23163">
                  <c:v>1.0837816</c:v>
                </c:pt>
                <c:pt idx="23164">
                  <c:v>0.60112600000000005</c:v>
                </c:pt>
                <c:pt idx="23165">
                  <c:v>0.36992039999999998</c:v>
                </c:pt>
                <c:pt idx="23166">
                  <c:v>29.495697</c:v>
                </c:pt>
                <c:pt idx="23167">
                  <c:v>4.7636400000000002E-2</c:v>
                </c:pt>
                <c:pt idx="23168">
                  <c:v>9.5272800000000005E-2</c:v>
                </c:pt>
                <c:pt idx="23169">
                  <c:v>30.6710955</c:v>
                </c:pt>
                <c:pt idx="23170">
                  <c:v>5.2952328</c:v>
                </c:pt>
                <c:pt idx="23171">
                  <c:v>4.5316212</c:v>
                </c:pt>
                <c:pt idx="23172">
                  <c:v>4.3170647999999998</c:v>
                </c:pt>
                <c:pt idx="23173">
                  <c:v>0.35369919999999999</c:v>
                </c:pt>
                <c:pt idx="23174">
                  <c:v>5.7077999999999997E-2</c:v>
                </c:pt>
                <c:pt idx="23175">
                  <c:v>5.7077999999999997E-2</c:v>
                </c:pt>
                <c:pt idx="23176">
                  <c:v>5.7077999999999997E-2</c:v>
                </c:pt>
                <c:pt idx="23177">
                  <c:v>5.7077999999999997E-2</c:v>
                </c:pt>
                <c:pt idx="23178">
                  <c:v>3.6125767999999998</c:v>
                </c:pt>
                <c:pt idx="23179">
                  <c:v>5.1366000000000002E-2</c:v>
                </c:pt>
                <c:pt idx="23180">
                  <c:v>5.1366000000000002E-2</c:v>
                </c:pt>
                <c:pt idx="23181">
                  <c:v>3.2876219999999998</c:v>
                </c:pt>
                <c:pt idx="23182">
                  <c:v>3.7086000000000001E-2</c:v>
                </c:pt>
                <c:pt idx="23183">
                  <c:v>3.7086000000000001E-2</c:v>
                </c:pt>
                <c:pt idx="23184">
                  <c:v>1.8438728</c:v>
                </c:pt>
                <c:pt idx="23185">
                  <c:v>2.1263209999999999</c:v>
                </c:pt>
                <c:pt idx="23186">
                  <c:v>1.9421356000000001</c:v>
                </c:pt>
                <c:pt idx="23187">
                  <c:v>0.54189080000000001</c:v>
                </c:pt>
                <c:pt idx="23188">
                  <c:v>8.5218000000000002E-2</c:v>
                </c:pt>
                <c:pt idx="23189">
                  <c:v>4.7636400000000002E-2</c:v>
                </c:pt>
                <c:pt idx="23190">
                  <c:v>42.4487691</c:v>
                </c:pt>
                <c:pt idx="23191">
                  <c:v>7.2598643999999997</c:v>
                </c:pt>
                <c:pt idx="23192">
                  <c:v>6.8436772000000001</c:v>
                </c:pt>
                <c:pt idx="23193">
                  <c:v>4.6396372000000001</c:v>
                </c:pt>
                <c:pt idx="23194">
                  <c:v>4.5340613999999997</c:v>
                </c:pt>
                <c:pt idx="23195">
                  <c:v>7.0623000000000005E-2</c:v>
                </c:pt>
                <c:pt idx="23196">
                  <c:v>3.1065496000000001</c:v>
                </c:pt>
                <c:pt idx="23197">
                  <c:v>3.5339809999999998</c:v>
                </c:pt>
                <c:pt idx="23198">
                  <c:v>1.6766874</c:v>
                </c:pt>
                <c:pt idx="23199">
                  <c:v>2.6819763999999999</c:v>
                </c:pt>
                <c:pt idx="23200">
                  <c:v>2.5287951999999998</c:v>
                </c:pt>
                <c:pt idx="23201">
                  <c:v>7.1454599999999993E-2</c:v>
                </c:pt>
                <c:pt idx="23202">
                  <c:v>6.5675315999999997</c:v>
                </c:pt>
                <c:pt idx="23203">
                  <c:v>4.2079247999999998</c:v>
                </c:pt>
                <c:pt idx="23204">
                  <c:v>3.8730934000000001</c:v>
                </c:pt>
                <c:pt idx="23205">
                  <c:v>3.9020717999999999</c:v>
                </c:pt>
                <c:pt idx="23206">
                  <c:v>4.2267140000000003</c:v>
                </c:pt>
                <c:pt idx="23207">
                  <c:v>4.3757235000000003</c:v>
                </c:pt>
                <c:pt idx="23208">
                  <c:v>2.7399401999999999</c:v>
                </c:pt>
                <c:pt idx="23209">
                  <c:v>2.7399401999999999</c:v>
                </c:pt>
                <c:pt idx="23210">
                  <c:v>3.9377284000000001</c:v>
                </c:pt>
                <c:pt idx="23211">
                  <c:v>2.412792</c:v>
                </c:pt>
                <c:pt idx="23212">
                  <c:v>3.0518968000000002</c:v>
                </c:pt>
                <c:pt idx="23213">
                  <c:v>3.0706859999999998</c:v>
                </c:pt>
                <c:pt idx="23214">
                  <c:v>3.0981635999999999</c:v>
                </c:pt>
                <c:pt idx="23215">
                  <c:v>2.5683000000000001E-2</c:v>
                </c:pt>
                <c:pt idx="23216">
                  <c:v>1.2765147999999999</c:v>
                </c:pt>
                <c:pt idx="23217">
                  <c:v>1.1852604</c:v>
                </c:pt>
                <c:pt idx="23218">
                  <c:v>1.1852604</c:v>
                </c:pt>
                <c:pt idx="23219">
                  <c:v>6.6875000000000004E-2</c:v>
                </c:pt>
                <c:pt idx="23220">
                  <c:v>0.19054560000000001</c:v>
                </c:pt>
                <c:pt idx="23221">
                  <c:v>5.4607190000000001</c:v>
                </c:pt>
                <c:pt idx="23222">
                  <c:v>0.119091</c:v>
                </c:pt>
                <c:pt idx="23223">
                  <c:v>0.21436379999999999</c:v>
                </c:pt>
                <c:pt idx="23224">
                  <c:v>0.04</c:v>
                </c:pt>
                <c:pt idx="23225">
                  <c:v>5.32218E-2</c:v>
                </c:pt>
                <c:pt idx="23226">
                  <c:v>5.3499999999999999E-4</c:v>
                </c:pt>
                <c:pt idx="23227">
                  <c:v>6.8436772000000001</c:v>
                </c:pt>
                <c:pt idx="23228">
                  <c:v>4.9478084000000004</c:v>
                </c:pt>
                <c:pt idx="23229">
                  <c:v>3.9767191999999998</c:v>
                </c:pt>
                <c:pt idx="23230">
                  <c:v>4.4166276</c:v>
                </c:pt>
                <c:pt idx="23231">
                  <c:v>2.7399401999999999</c:v>
                </c:pt>
                <c:pt idx="23232">
                  <c:v>3.8278180000000002</c:v>
                </c:pt>
                <c:pt idx="23233">
                  <c:v>3.9377284000000001</c:v>
                </c:pt>
                <c:pt idx="23234">
                  <c:v>3.6067988</c:v>
                </c:pt>
                <c:pt idx="23235">
                  <c:v>3.6125767999999998</c:v>
                </c:pt>
                <c:pt idx="23236">
                  <c:v>3.1805829000000001</c:v>
                </c:pt>
                <c:pt idx="23237">
                  <c:v>0.94240849999999998</c:v>
                </c:pt>
                <c:pt idx="23238">
                  <c:v>0.54973490000000003</c:v>
                </c:pt>
                <c:pt idx="23239">
                  <c:v>0.54973490000000003</c:v>
                </c:pt>
                <c:pt idx="23240">
                  <c:v>0.119091</c:v>
                </c:pt>
                <c:pt idx="23241">
                  <c:v>1.5878799999999998E-2</c:v>
                </c:pt>
                <c:pt idx="23242">
                  <c:v>9.5272800000000005E-2</c:v>
                </c:pt>
                <c:pt idx="23243">
                  <c:v>7.0623000000000005E-2</c:v>
                </c:pt>
                <c:pt idx="23244">
                  <c:v>3.4671109000000002</c:v>
                </c:pt>
                <c:pt idx="23245">
                  <c:v>2.7399401999999999</c:v>
                </c:pt>
                <c:pt idx="23246">
                  <c:v>3.0262266000000002</c:v>
                </c:pt>
                <c:pt idx="23247">
                  <c:v>3.6801840000000001</c:v>
                </c:pt>
                <c:pt idx="23248">
                  <c:v>2.6627567999999999</c:v>
                </c:pt>
                <c:pt idx="23249">
                  <c:v>4.5654E-2</c:v>
                </c:pt>
                <c:pt idx="23250">
                  <c:v>2.2693913000000001</c:v>
                </c:pt>
                <c:pt idx="23251">
                  <c:v>2.8900700000000001</c:v>
                </c:pt>
                <c:pt idx="23252">
                  <c:v>3.6519000000000003E-2</c:v>
                </c:pt>
                <c:pt idx="23253">
                  <c:v>2.3481792000000001</c:v>
                </c:pt>
                <c:pt idx="23254">
                  <c:v>0.91080539999999999</c:v>
                </c:pt>
                <c:pt idx="23255">
                  <c:v>2.2658320000000001</c:v>
                </c:pt>
                <c:pt idx="23256">
                  <c:v>0.55490200000000001</c:v>
                </c:pt>
                <c:pt idx="23257">
                  <c:v>0.36992039999999998</c:v>
                </c:pt>
                <c:pt idx="23258">
                  <c:v>15.1671216</c:v>
                </c:pt>
                <c:pt idx="23259">
                  <c:v>12.6238172</c:v>
                </c:pt>
                <c:pt idx="23260">
                  <c:v>5.8264068</c:v>
                </c:pt>
                <c:pt idx="23261">
                  <c:v>3.7923852999999998</c:v>
                </c:pt>
                <c:pt idx="23262">
                  <c:v>3.5605747999999999</c:v>
                </c:pt>
                <c:pt idx="23263">
                  <c:v>3.9738516000000002</c:v>
                </c:pt>
                <c:pt idx="23264">
                  <c:v>2.0447397</c:v>
                </c:pt>
                <c:pt idx="23265">
                  <c:v>3.3189628999999998</c:v>
                </c:pt>
                <c:pt idx="23266">
                  <c:v>3.1468832999999998</c:v>
                </c:pt>
                <c:pt idx="23267">
                  <c:v>3.3769197000000002</c:v>
                </c:pt>
                <c:pt idx="23268">
                  <c:v>2.2898998000000002</c:v>
                </c:pt>
                <c:pt idx="23269">
                  <c:v>7.1454599999999993E-2</c:v>
                </c:pt>
                <c:pt idx="23270">
                  <c:v>4.7636400000000002E-2</c:v>
                </c:pt>
                <c:pt idx="23271">
                  <c:v>0.14290919999999999</c:v>
                </c:pt>
                <c:pt idx="23272">
                  <c:v>2.6600200000000001E-2</c:v>
                </c:pt>
                <c:pt idx="23273">
                  <c:v>2.5294799999999999E-2</c:v>
                </c:pt>
                <c:pt idx="23274">
                  <c:v>15.172899599999999</c:v>
                </c:pt>
                <c:pt idx="23275">
                  <c:v>7.9534811999999997</c:v>
                </c:pt>
                <c:pt idx="23276">
                  <c:v>2.4536961000000002</c:v>
                </c:pt>
                <c:pt idx="23277">
                  <c:v>2.3803394999999998</c:v>
                </c:pt>
                <c:pt idx="23278">
                  <c:v>4.1725291999999996</c:v>
                </c:pt>
                <c:pt idx="23279">
                  <c:v>1.8062883999999999</c:v>
                </c:pt>
                <c:pt idx="23280">
                  <c:v>1.5540174</c:v>
                </c:pt>
                <c:pt idx="23281">
                  <c:v>1.5540174</c:v>
                </c:pt>
                <c:pt idx="23282">
                  <c:v>0.68587640000000005</c:v>
                </c:pt>
                <c:pt idx="23283">
                  <c:v>1.5878799999999998E-2</c:v>
                </c:pt>
                <c:pt idx="23284">
                  <c:v>6.6124716000000001</c:v>
                </c:pt>
                <c:pt idx="23285">
                  <c:v>6.8639216000000003</c:v>
                </c:pt>
                <c:pt idx="23286">
                  <c:v>4.7203453</c:v>
                </c:pt>
                <c:pt idx="23287">
                  <c:v>3.9738516000000002</c:v>
                </c:pt>
                <c:pt idx="23288">
                  <c:v>3.3082587999999999</c:v>
                </c:pt>
                <c:pt idx="23289">
                  <c:v>3.3095205000000001</c:v>
                </c:pt>
                <c:pt idx="23290">
                  <c:v>2.6172702000000001</c:v>
                </c:pt>
                <c:pt idx="23291">
                  <c:v>3.6801840000000001</c:v>
                </c:pt>
                <c:pt idx="23292">
                  <c:v>1.9627648</c:v>
                </c:pt>
                <c:pt idx="23293">
                  <c:v>2.0013494000000001</c:v>
                </c:pt>
                <c:pt idx="23294">
                  <c:v>5.3499999999999999E-2</c:v>
                </c:pt>
                <c:pt idx="23295">
                  <c:v>4.6138400000000003E-2</c:v>
                </c:pt>
                <c:pt idx="23296">
                  <c:v>0.140625</c:v>
                </c:pt>
                <c:pt idx="23297">
                  <c:v>5.7801400000000003</c:v>
                </c:pt>
                <c:pt idx="23298">
                  <c:v>4.7512366000000004</c:v>
                </c:pt>
                <c:pt idx="23299">
                  <c:v>3.9738516000000002</c:v>
                </c:pt>
                <c:pt idx="23300">
                  <c:v>2.6172702000000001</c:v>
                </c:pt>
                <c:pt idx="23301">
                  <c:v>3.8146998000000001</c:v>
                </c:pt>
                <c:pt idx="23302">
                  <c:v>2.3718878999999999</c:v>
                </c:pt>
                <c:pt idx="23303">
                  <c:v>3.2837657999999998</c:v>
                </c:pt>
                <c:pt idx="23304">
                  <c:v>2.5013812999999998</c:v>
                </c:pt>
                <c:pt idx="23305">
                  <c:v>1.8034208</c:v>
                </c:pt>
                <c:pt idx="23306">
                  <c:v>1.3495391999999999</c:v>
                </c:pt>
                <c:pt idx="23307">
                  <c:v>6.2958799999999995E-2</c:v>
                </c:pt>
                <c:pt idx="23308">
                  <c:v>1.0635372000000001</c:v>
                </c:pt>
                <c:pt idx="23309">
                  <c:v>5.0576331999999997</c:v>
                </c:pt>
                <c:pt idx="23310">
                  <c:v>5.0233075999999999</c:v>
                </c:pt>
                <c:pt idx="23311">
                  <c:v>0.19054560000000001</c:v>
                </c:pt>
                <c:pt idx="23312">
                  <c:v>6.5200236</c:v>
                </c:pt>
                <c:pt idx="23313">
                  <c:v>4.2079247999999998</c:v>
                </c:pt>
                <c:pt idx="23314">
                  <c:v>4.3351264</c:v>
                </c:pt>
                <c:pt idx="23315">
                  <c:v>4.5802016999999999</c:v>
                </c:pt>
                <c:pt idx="23316">
                  <c:v>3.2198584000000001</c:v>
                </c:pt>
                <c:pt idx="23317">
                  <c:v>3.2874680000000001</c:v>
                </c:pt>
                <c:pt idx="23318">
                  <c:v>2.7030905000000001</c:v>
                </c:pt>
                <c:pt idx="23319">
                  <c:v>0.91080539999999999</c:v>
                </c:pt>
                <c:pt idx="23320">
                  <c:v>2.1675632</c:v>
                </c:pt>
                <c:pt idx="23321">
                  <c:v>1.8034208</c:v>
                </c:pt>
                <c:pt idx="23322">
                  <c:v>1.426952</c:v>
                </c:pt>
                <c:pt idx="23323">
                  <c:v>1.3410096</c:v>
                </c:pt>
                <c:pt idx="23324">
                  <c:v>0.54973490000000003</c:v>
                </c:pt>
                <c:pt idx="23325">
                  <c:v>7.1454599999999993E-2</c:v>
                </c:pt>
                <c:pt idx="23326">
                  <c:v>7.9394000000000006E-2</c:v>
                </c:pt>
                <c:pt idx="23327">
                  <c:v>3.7039999999999998E-3</c:v>
                </c:pt>
                <c:pt idx="23328">
                  <c:v>4.2765525000000002</c:v>
                </c:pt>
                <c:pt idx="23329">
                  <c:v>4.1151770000000001</c:v>
                </c:pt>
                <c:pt idx="23330">
                  <c:v>4.1151770000000001</c:v>
                </c:pt>
                <c:pt idx="23331">
                  <c:v>2.0447397</c:v>
                </c:pt>
                <c:pt idx="23332">
                  <c:v>3.4680840000000002</c:v>
                </c:pt>
                <c:pt idx="23333">
                  <c:v>3.2368784000000002</c:v>
                </c:pt>
                <c:pt idx="23334">
                  <c:v>3.6067988</c:v>
                </c:pt>
                <c:pt idx="23335">
                  <c:v>4.5654E-2</c:v>
                </c:pt>
                <c:pt idx="23336">
                  <c:v>2.2693913000000001</c:v>
                </c:pt>
                <c:pt idx="23337">
                  <c:v>2.8626524999999998</c:v>
                </c:pt>
                <c:pt idx="23338">
                  <c:v>1.5173028</c:v>
                </c:pt>
                <c:pt idx="23339">
                  <c:v>3.1757599999999997E-2</c:v>
                </c:pt>
                <c:pt idx="23340">
                  <c:v>3.5000000000000003E-2</c:v>
                </c:pt>
                <c:pt idx="23341">
                  <c:v>2.3818200000000001E-2</c:v>
                </c:pt>
                <c:pt idx="23342">
                  <c:v>4.9220544999999998</c:v>
                </c:pt>
                <c:pt idx="23343">
                  <c:v>4.9940324</c:v>
                </c:pt>
                <c:pt idx="23344">
                  <c:v>3.9738516000000002</c:v>
                </c:pt>
                <c:pt idx="23345">
                  <c:v>4.0026988000000001</c:v>
                </c:pt>
                <c:pt idx="23346">
                  <c:v>3.9767191999999998</c:v>
                </c:pt>
                <c:pt idx="23347">
                  <c:v>2.6172702000000001</c:v>
                </c:pt>
                <c:pt idx="23348">
                  <c:v>3.8293588000000001</c:v>
                </c:pt>
                <c:pt idx="23349">
                  <c:v>3.1898007000000002</c:v>
                </c:pt>
                <c:pt idx="23350">
                  <c:v>3.6067988</c:v>
                </c:pt>
                <c:pt idx="23351">
                  <c:v>3.6125767999999998</c:v>
                </c:pt>
                <c:pt idx="23352">
                  <c:v>1.2643975999999999</c:v>
                </c:pt>
                <c:pt idx="23353">
                  <c:v>0.12703039999999999</c:v>
                </c:pt>
                <c:pt idx="23354">
                  <c:v>2.5294799999999999E-2</c:v>
                </c:pt>
                <c:pt idx="23355">
                  <c:v>3.8842712000000001</c:v>
                </c:pt>
                <c:pt idx="23356">
                  <c:v>3.6125767999999998</c:v>
                </c:pt>
                <c:pt idx="23357">
                  <c:v>2.2492179000000001</c:v>
                </c:pt>
                <c:pt idx="23358">
                  <c:v>2.6627567999999999</c:v>
                </c:pt>
                <c:pt idx="23359">
                  <c:v>1.8558386</c:v>
                </c:pt>
                <c:pt idx="23360">
                  <c:v>2.965398</c:v>
                </c:pt>
                <c:pt idx="23361">
                  <c:v>9.5272800000000005E-2</c:v>
                </c:pt>
                <c:pt idx="23362">
                  <c:v>7.4999999999999997E-2</c:v>
                </c:pt>
                <c:pt idx="23363">
                  <c:v>5.32218E-2</c:v>
                </c:pt>
                <c:pt idx="23364">
                  <c:v>4.7216317999999999</c:v>
                </c:pt>
                <c:pt idx="23365">
                  <c:v>3.6992896000000002</c:v>
                </c:pt>
                <c:pt idx="23366">
                  <c:v>3.2513448</c:v>
                </c:pt>
                <c:pt idx="23367">
                  <c:v>3.3367092</c:v>
                </c:pt>
                <c:pt idx="23368">
                  <c:v>2.8900700000000001</c:v>
                </c:pt>
                <c:pt idx="23369">
                  <c:v>2.8271847999999999</c:v>
                </c:pt>
                <c:pt idx="23370">
                  <c:v>2.1270744000000001</c:v>
                </c:pt>
                <c:pt idx="23371">
                  <c:v>1.9627648</c:v>
                </c:pt>
                <c:pt idx="23372">
                  <c:v>7.1454599999999993E-2</c:v>
                </c:pt>
                <c:pt idx="23373">
                  <c:v>7.2136404000000001</c:v>
                </c:pt>
                <c:pt idx="23374">
                  <c:v>3.0518968000000002</c:v>
                </c:pt>
                <c:pt idx="23375">
                  <c:v>2.9145943999999999</c:v>
                </c:pt>
                <c:pt idx="23376">
                  <c:v>1.2607638999999999</c:v>
                </c:pt>
                <c:pt idx="23377">
                  <c:v>0.15378040000000001</c:v>
                </c:pt>
                <c:pt idx="23378">
                  <c:v>4.6138400000000003E-2</c:v>
                </c:pt>
                <c:pt idx="23379">
                  <c:v>0.140625</c:v>
                </c:pt>
                <c:pt idx="23380">
                  <c:v>4.7636400000000002E-2</c:v>
                </c:pt>
                <c:pt idx="23381">
                  <c:v>5.1517289999999996</c:v>
                </c:pt>
                <c:pt idx="23382">
                  <c:v>0.91080539999999999</c:v>
                </c:pt>
                <c:pt idx="23383">
                  <c:v>0.04</c:v>
                </c:pt>
                <c:pt idx="23384">
                  <c:v>8.8190000000000004E-3</c:v>
                </c:pt>
                <c:pt idx="23385">
                  <c:v>5.3177288000000003</c:v>
                </c:pt>
                <c:pt idx="23386">
                  <c:v>8.8452000000000003E-2</c:v>
                </c:pt>
                <c:pt idx="23387">
                  <c:v>3.6992896000000002</c:v>
                </c:pt>
                <c:pt idx="23388">
                  <c:v>3.5112296999999999</c:v>
                </c:pt>
                <c:pt idx="23389">
                  <c:v>3.3063866000000002</c:v>
                </c:pt>
                <c:pt idx="23390">
                  <c:v>2.5763661</c:v>
                </c:pt>
                <c:pt idx="23391">
                  <c:v>3.6067988</c:v>
                </c:pt>
                <c:pt idx="23392">
                  <c:v>3.6125767999999998</c:v>
                </c:pt>
                <c:pt idx="23393">
                  <c:v>4.3826999999999998E-2</c:v>
                </c:pt>
                <c:pt idx="23394">
                  <c:v>2.8538999999999998E-2</c:v>
                </c:pt>
                <c:pt idx="23395">
                  <c:v>1.4183543000000001</c:v>
                </c:pt>
                <c:pt idx="23396">
                  <c:v>1.3410096</c:v>
                </c:pt>
                <c:pt idx="23397">
                  <c:v>0.36992039999999998</c:v>
                </c:pt>
                <c:pt idx="23398">
                  <c:v>9.5314516000000005</c:v>
                </c:pt>
                <c:pt idx="23399">
                  <c:v>6.1500604000000001</c:v>
                </c:pt>
                <c:pt idx="23400">
                  <c:v>7.3058999999999999E-2</c:v>
                </c:pt>
                <c:pt idx="23401">
                  <c:v>4.1154767999999997</c:v>
                </c:pt>
                <c:pt idx="23402">
                  <c:v>3.8440970999999999</c:v>
                </c:pt>
                <c:pt idx="23403">
                  <c:v>4.2121494000000004</c:v>
                </c:pt>
                <c:pt idx="23404">
                  <c:v>3.3889668999999998</c:v>
                </c:pt>
                <c:pt idx="23405">
                  <c:v>3.1519301</c:v>
                </c:pt>
                <c:pt idx="23406">
                  <c:v>3.0353246</c:v>
                </c:pt>
                <c:pt idx="23407">
                  <c:v>3.2513448</c:v>
                </c:pt>
                <c:pt idx="23408">
                  <c:v>2.1265478999999998</c:v>
                </c:pt>
                <c:pt idx="23409">
                  <c:v>1.5540174</c:v>
                </c:pt>
                <c:pt idx="23410">
                  <c:v>2.8271847999999999</c:v>
                </c:pt>
                <c:pt idx="23411">
                  <c:v>2.6357523999999999</c:v>
                </c:pt>
                <c:pt idx="23412">
                  <c:v>1.5702027999999999</c:v>
                </c:pt>
                <c:pt idx="23413">
                  <c:v>1.2463360000000001</c:v>
                </c:pt>
                <c:pt idx="23414">
                  <c:v>0.55490200000000001</c:v>
                </c:pt>
                <c:pt idx="23415">
                  <c:v>4.6138400000000003E-2</c:v>
                </c:pt>
                <c:pt idx="23416">
                  <c:v>0.140625</c:v>
                </c:pt>
                <c:pt idx="23417">
                  <c:v>0.28581839999999997</c:v>
                </c:pt>
                <c:pt idx="23418">
                  <c:v>8.1846867999999997</c:v>
                </c:pt>
                <c:pt idx="23419">
                  <c:v>4.6703787999999999</c:v>
                </c:pt>
                <c:pt idx="23420">
                  <c:v>3.2513448</c:v>
                </c:pt>
                <c:pt idx="23421">
                  <c:v>2.1265478999999998</c:v>
                </c:pt>
                <c:pt idx="23422">
                  <c:v>1.3717121000000001</c:v>
                </c:pt>
                <c:pt idx="23423">
                  <c:v>0.12703039999999999</c:v>
                </c:pt>
                <c:pt idx="23424">
                  <c:v>10.1268224</c:v>
                </c:pt>
                <c:pt idx="23425">
                  <c:v>6.3350419999999996</c:v>
                </c:pt>
                <c:pt idx="23426">
                  <c:v>4.4853972000000004</c:v>
                </c:pt>
                <c:pt idx="23427">
                  <c:v>4.9478084000000004</c:v>
                </c:pt>
                <c:pt idx="23428">
                  <c:v>3.1898007000000002</c:v>
                </c:pt>
                <c:pt idx="23429">
                  <c:v>3.5605747999999999</c:v>
                </c:pt>
                <c:pt idx="23430">
                  <c:v>3.187217</c:v>
                </c:pt>
                <c:pt idx="23431">
                  <c:v>3.6125767999999998</c:v>
                </c:pt>
                <c:pt idx="23432">
                  <c:v>3.6518074999999999</c:v>
                </c:pt>
                <c:pt idx="23433">
                  <c:v>5.2499999999999998E-2</c:v>
                </c:pt>
                <c:pt idx="23434">
                  <c:v>4.7943E-2</c:v>
                </c:pt>
                <c:pt idx="23435">
                  <c:v>2.3828629000000001</c:v>
                </c:pt>
                <c:pt idx="23436">
                  <c:v>2.5215277999999999</c:v>
                </c:pt>
                <c:pt idx="23437">
                  <c:v>2.4269816999999998</c:v>
                </c:pt>
                <c:pt idx="23438">
                  <c:v>2.4269816999999998</c:v>
                </c:pt>
                <c:pt idx="23439">
                  <c:v>3.8954999999999997E-2</c:v>
                </c:pt>
                <c:pt idx="23440">
                  <c:v>2.0608939999999998</c:v>
                </c:pt>
                <c:pt idx="23441">
                  <c:v>1.9627648</c:v>
                </c:pt>
                <c:pt idx="23442">
                  <c:v>3.0828000000000001E-2</c:v>
                </c:pt>
                <c:pt idx="23443">
                  <c:v>1.0489611000000001</c:v>
                </c:pt>
                <c:pt idx="23444">
                  <c:v>2.9785887999999998</c:v>
                </c:pt>
                <c:pt idx="23445">
                  <c:v>2.4970376000000001</c:v>
                </c:pt>
                <c:pt idx="23446">
                  <c:v>1.9869044</c:v>
                </c:pt>
                <c:pt idx="23447">
                  <c:v>1.9627648</c:v>
                </c:pt>
                <c:pt idx="23448">
                  <c:v>1.4135924</c:v>
                </c:pt>
                <c:pt idx="23449">
                  <c:v>4.1546174000000002</c:v>
                </c:pt>
                <c:pt idx="23450">
                  <c:v>5.1135E-2</c:v>
                </c:pt>
                <c:pt idx="23451">
                  <c:v>2.3416950000000001</c:v>
                </c:pt>
                <c:pt idx="23452">
                  <c:v>0.7590152</c:v>
                </c:pt>
                <c:pt idx="23453">
                  <c:v>9.5272800000000005E-2</c:v>
                </c:pt>
                <c:pt idx="23454">
                  <c:v>0.04</c:v>
                </c:pt>
                <c:pt idx="23455">
                  <c:v>1.4466400000000001E-2</c:v>
                </c:pt>
                <c:pt idx="23456">
                  <c:v>5.6734578999999998</c:v>
                </c:pt>
                <c:pt idx="23457">
                  <c:v>9.7397999999999998E-2</c:v>
                </c:pt>
                <c:pt idx="23458">
                  <c:v>5.4102195999999996</c:v>
                </c:pt>
                <c:pt idx="23459">
                  <c:v>5.3177288000000003</c:v>
                </c:pt>
                <c:pt idx="23460">
                  <c:v>4.4391303999999998</c:v>
                </c:pt>
                <c:pt idx="23461">
                  <c:v>3.9399228000000002</c:v>
                </c:pt>
                <c:pt idx="23462">
                  <c:v>4.2015424000000001</c:v>
                </c:pt>
                <c:pt idx="23463">
                  <c:v>2.0447397</c:v>
                </c:pt>
                <c:pt idx="23464">
                  <c:v>3.3536393000000002</c:v>
                </c:pt>
                <c:pt idx="23465">
                  <c:v>2.5417149999999999</c:v>
                </c:pt>
                <c:pt idx="23466">
                  <c:v>2.9145943999999999</c:v>
                </c:pt>
                <c:pt idx="23467">
                  <c:v>2.3718878999999999</c:v>
                </c:pt>
                <c:pt idx="23468">
                  <c:v>3.8954999999999997E-2</c:v>
                </c:pt>
                <c:pt idx="23469">
                  <c:v>1.9365467000000001</c:v>
                </c:pt>
                <c:pt idx="23470">
                  <c:v>1.8962129999999999</c:v>
                </c:pt>
                <c:pt idx="23471">
                  <c:v>2.2827E-2</c:v>
                </c:pt>
                <c:pt idx="23472">
                  <c:v>1.3908288</c:v>
                </c:pt>
                <c:pt idx="23473">
                  <c:v>2.0538000000000001E-2</c:v>
                </c:pt>
                <c:pt idx="23474">
                  <c:v>1.0489611000000001</c:v>
                </c:pt>
                <c:pt idx="23475">
                  <c:v>0.15878800000000001</c:v>
                </c:pt>
                <c:pt idx="23476">
                  <c:v>4.2079247999999998</c:v>
                </c:pt>
                <c:pt idx="23477">
                  <c:v>3.1079924999999999</c:v>
                </c:pt>
                <c:pt idx="23478">
                  <c:v>3.2275914000000001</c:v>
                </c:pt>
                <c:pt idx="23479">
                  <c:v>3.6529372000000002</c:v>
                </c:pt>
                <c:pt idx="23480">
                  <c:v>2.2759328000000001</c:v>
                </c:pt>
                <c:pt idx="23481">
                  <c:v>3.7028848000000001</c:v>
                </c:pt>
                <c:pt idx="23482">
                  <c:v>3.6396188999999999</c:v>
                </c:pt>
                <c:pt idx="23483">
                  <c:v>3.5329902</c:v>
                </c:pt>
                <c:pt idx="23484">
                  <c:v>2.4970376000000001</c:v>
                </c:pt>
                <c:pt idx="23485">
                  <c:v>1.5702027999999999</c:v>
                </c:pt>
                <c:pt idx="23486">
                  <c:v>0.46241120000000002</c:v>
                </c:pt>
                <c:pt idx="23487">
                  <c:v>4.7636400000000002E-2</c:v>
                </c:pt>
                <c:pt idx="23488">
                  <c:v>10.837773200000001</c:v>
                </c:pt>
                <c:pt idx="23489">
                  <c:v>6.6000000000000003E-7</c:v>
                </c:pt>
                <c:pt idx="23490">
                  <c:v>3.0719999999999997E-5</c:v>
                </c:pt>
                <c:pt idx="23491">
                  <c:v>8.3759999999999998E-5</c:v>
                </c:pt>
                <c:pt idx="23492">
                  <c:v>8.5599999999999994E-5</c:v>
                </c:pt>
                <c:pt idx="23493">
                  <c:v>1.1854999999999999E-4</c:v>
                </c:pt>
                <c:pt idx="23494">
                  <c:v>1.9760000000000001E-4</c:v>
                </c:pt>
                <c:pt idx="23495">
                  <c:v>1.9760000000000001E-4</c:v>
                </c:pt>
                <c:pt idx="23496">
                  <c:v>2.0000000000000001E-4</c:v>
                </c:pt>
                <c:pt idx="23497">
                  <c:v>5.2685000000000004E-4</c:v>
                </c:pt>
                <c:pt idx="23498">
                  <c:v>2.4318500000000002E-3</c:v>
                </c:pt>
                <c:pt idx="23499">
                  <c:v>2.5079999999999998E-3</c:v>
                </c:pt>
                <c:pt idx="23500">
                  <c:v>3.1250000000000002E-3</c:v>
                </c:pt>
                <c:pt idx="23501">
                  <c:v>3.3427000000000001E-3</c:v>
                </c:pt>
                <c:pt idx="23502">
                  <c:v>5.0000000000000001E-3</c:v>
                </c:pt>
                <c:pt idx="23503">
                  <c:v>6.3600000000000002E-3</c:v>
                </c:pt>
                <c:pt idx="23504">
                  <c:v>6.9151999999999998E-3</c:v>
                </c:pt>
                <c:pt idx="23505">
                  <c:v>9.4374000000000003E-3</c:v>
                </c:pt>
                <c:pt idx="23506">
                  <c:v>1.375E-2</c:v>
                </c:pt>
                <c:pt idx="23507">
                  <c:v>2.5829999999999999E-2</c:v>
                </c:pt>
                <c:pt idx="23508">
                  <c:v>3.1710000000000002E-2</c:v>
                </c:pt>
                <c:pt idx="23509">
                  <c:v>4.7208399999999998E-2</c:v>
                </c:pt>
                <c:pt idx="23510">
                  <c:v>5.16E-2</c:v>
                </c:pt>
                <c:pt idx="23511">
                  <c:v>6.0879000000000003E-2</c:v>
                </c:pt>
                <c:pt idx="23512">
                  <c:v>0.12681899999999999</c:v>
                </c:pt>
                <c:pt idx="23513">
                  <c:v>0.15</c:v>
                </c:pt>
                <c:pt idx="23514">
                  <c:v>0.16500000000000001</c:v>
                </c:pt>
                <c:pt idx="23515">
                  <c:v>0.22194900000000001</c:v>
                </c:pt>
                <c:pt idx="23516">
                  <c:v>0.375</c:v>
                </c:pt>
                <c:pt idx="23517">
                  <c:v>0.55079999999999996</c:v>
                </c:pt>
                <c:pt idx="23518">
                  <c:v>0.66582600000000003</c:v>
                </c:pt>
                <c:pt idx="23519">
                  <c:v>0.75</c:v>
                </c:pt>
                <c:pt idx="23520">
                  <c:v>0.95117399999999996</c:v>
                </c:pt>
                <c:pt idx="23521">
                  <c:v>2.8687499999999999</c:v>
                </c:pt>
                <c:pt idx="23522">
                  <c:v>8.6700602</c:v>
                </c:pt>
                <c:pt idx="23523">
                  <c:v>11.420966</c:v>
                </c:pt>
                <c:pt idx="23524">
                  <c:v>27.867225000000001</c:v>
                </c:pt>
                <c:pt idx="23525">
                  <c:v>5.13279</c:v>
                </c:pt>
                <c:pt idx="23526">
                  <c:v>4.5589697999999999</c:v>
                </c:pt>
                <c:pt idx="23527">
                  <c:v>4.5474144000000001</c:v>
                </c:pt>
                <c:pt idx="23528">
                  <c:v>4.3168861999999999</c:v>
                </c:pt>
                <c:pt idx="23529">
                  <c:v>3.3082587999999999</c:v>
                </c:pt>
                <c:pt idx="23530">
                  <c:v>3.9377284000000001</c:v>
                </c:pt>
                <c:pt idx="23531">
                  <c:v>3.2831024000000002</c:v>
                </c:pt>
                <c:pt idx="23532">
                  <c:v>3.0056728000000001</c:v>
                </c:pt>
                <c:pt idx="23533">
                  <c:v>2.3309837999999998</c:v>
                </c:pt>
                <c:pt idx="23534">
                  <c:v>3.2368784000000002</c:v>
                </c:pt>
                <c:pt idx="23535">
                  <c:v>2.8900700000000001</c:v>
                </c:pt>
                <c:pt idx="23536">
                  <c:v>2.5287951999999998</c:v>
                </c:pt>
                <c:pt idx="23537">
                  <c:v>1.8962129999999999</c:v>
                </c:pt>
                <c:pt idx="23538">
                  <c:v>1.9186812</c:v>
                </c:pt>
                <c:pt idx="23539">
                  <c:v>2.8538999999999998E-2</c:v>
                </c:pt>
                <c:pt idx="23540">
                  <c:v>1.8034208</c:v>
                </c:pt>
                <c:pt idx="23541">
                  <c:v>8.5596000000000005E-2</c:v>
                </c:pt>
                <c:pt idx="23542">
                  <c:v>4.8690631</c:v>
                </c:pt>
                <c:pt idx="23543">
                  <c:v>3.5605747999999999</c:v>
                </c:pt>
                <c:pt idx="23544">
                  <c:v>3.9767191999999998</c:v>
                </c:pt>
                <c:pt idx="23545">
                  <c:v>5.6007000000000001E-2</c:v>
                </c:pt>
                <c:pt idx="23546">
                  <c:v>3.1519301</c:v>
                </c:pt>
                <c:pt idx="23547">
                  <c:v>2.3718878999999999</c:v>
                </c:pt>
                <c:pt idx="23548">
                  <c:v>3.4680840000000002</c:v>
                </c:pt>
                <c:pt idx="23549">
                  <c:v>2.6425576</c:v>
                </c:pt>
                <c:pt idx="23550">
                  <c:v>4.7376000000000001E-2</c:v>
                </c:pt>
                <c:pt idx="23551">
                  <c:v>2.0856438000000002</c:v>
                </c:pt>
                <c:pt idx="23552">
                  <c:v>2.2592976999999999</c:v>
                </c:pt>
                <c:pt idx="23553">
                  <c:v>4.3826999999999998E-2</c:v>
                </c:pt>
                <c:pt idx="23554">
                  <c:v>2.1675632</c:v>
                </c:pt>
                <c:pt idx="23555">
                  <c:v>3.2822999999999998E-2</c:v>
                </c:pt>
                <c:pt idx="23556">
                  <c:v>1.6311339</c:v>
                </c:pt>
                <c:pt idx="23557">
                  <c:v>2.0418783</c:v>
                </c:pt>
                <c:pt idx="23558">
                  <c:v>2.0418783</c:v>
                </c:pt>
                <c:pt idx="23559">
                  <c:v>1.5759447</c:v>
                </c:pt>
                <c:pt idx="23560">
                  <c:v>1.9627648</c:v>
                </c:pt>
                <c:pt idx="23561">
                  <c:v>0.84725189999999995</c:v>
                </c:pt>
                <c:pt idx="23562">
                  <c:v>0.36992039999999998</c:v>
                </c:pt>
                <c:pt idx="23563">
                  <c:v>20.2536448</c:v>
                </c:pt>
                <c:pt idx="23564">
                  <c:v>9.9285615000000007</c:v>
                </c:pt>
                <c:pt idx="23565">
                  <c:v>7.7309640000000002</c:v>
                </c:pt>
                <c:pt idx="23566">
                  <c:v>7.5864284</c:v>
                </c:pt>
                <c:pt idx="23567">
                  <c:v>5.4405647999999998</c:v>
                </c:pt>
                <c:pt idx="23568">
                  <c:v>4.3913013999999997</c:v>
                </c:pt>
                <c:pt idx="23569">
                  <c:v>4.5316212</c:v>
                </c:pt>
                <c:pt idx="23570">
                  <c:v>4.7260026000000002</c:v>
                </c:pt>
                <c:pt idx="23571">
                  <c:v>3.9738516000000002</c:v>
                </c:pt>
                <c:pt idx="23572">
                  <c:v>3.2275914000000001</c:v>
                </c:pt>
                <c:pt idx="23573">
                  <c:v>3.0311602</c:v>
                </c:pt>
                <c:pt idx="23574">
                  <c:v>3.0311602</c:v>
                </c:pt>
                <c:pt idx="23575">
                  <c:v>3.9255296</c:v>
                </c:pt>
                <c:pt idx="23576">
                  <c:v>2.6425576</c:v>
                </c:pt>
                <c:pt idx="23577">
                  <c:v>2.2083138</c:v>
                </c:pt>
                <c:pt idx="23578">
                  <c:v>2.6224230999999998</c:v>
                </c:pt>
                <c:pt idx="23579">
                  <c:v>0.161463</c:v>
                </c:pt>
                <c:pt idx="23580">
                  <c:v>1.8034208</c:v>
                </c:pt>
                <c:pt idx="23581">
                  <c:v>1.9869044</c:v>
                </c:pt>
                <c:pt idx="23582">
                  <c:v>1.3717121000000001</c:v>
                </c:pt>
                <c:pt idx="23583">
                  <c:v>0.2453456</c:v>
                </c:pt>
                <c:pt idx="23584">
                  <c:v>0.11445</c:v>
                </c:pt>
                <c:pt idx="23585">
                  <c:v>0.11445</c:v>
                </c:pt>
                <c:pt idx="23586">
                  <c:v>0.11445</c:v>
                </c:pt>
                <c:pt idx="23587">
                  <c:v>0.04</c:v>
                </c:pt>
                <c:pt idx="23588">
                  <c:v>9.5272800000000005E-2</c:v>
                </c:pt>
                <c:pt idx="23589">
                  <c:v>15.1671216</c:v>
                </c:pt>
                <c:pt idx="23590">
                  <c:v>5.4564436000000001</c:v>
                </c:pt>
                <c:pt idx="23591">
                  <c:v>5.1439101999999997</c:v>
                </c:pt>
                <c:pt idx="23592">
                  <c:v>2.3718878999999999</c:v>
                </c:pt>
                <c:pt idx="23593">
                  <c:v>3.3533748000000001</c:v>
                </c:pt>
                <c:pt idx="23594">
                  <c:v>3.9738516000000002</c:v>
                </c:pt>
                <c:pt idx="23595">
                  <c:v>3.9418920000000002</c:v>
                </c:pt>
                <c:pt idx="23596">
                  <c:v>3.0311602</c:v>
                </c:pt>
                <c:pt idx="23597">
                  <c:v>3.6910422999999999</c:v>
                </c:pt>
                <c:pt idx="23598">
                  <c:v>5.5356000000000002E-2</c:v>
                </c:pt>
                <c:pt idx="23599">
                  <c:v>2.7516455999999998</c:v>
                </c:pt>
                <c:pt idx="23600">
                  <c:v>3.1413074000000001</c:v>
                </c:pt>
                <c:pt idx="23601">
                  <c:v>4.6262999999999999E-2</c:v>
                </c:pt>
                <c:pt idx="23602">
                  <c:v>2.7837985999999999</c:v>
                </c:pt>
                <c:pt idx="23603">
                  <c:v>1.9627648</c:v>
                </c:pt>
                <c:pt idx="23604">
                  <c:v>2.1675632</c:v>
                </c:pt>
                <c:pt idx="23605">
                  <c:v>0.19633680000000001</c:v>
                </c:pt>
                <c:pt idx="23606">
                  <c:v>2.3818200000000001E-2</c:v>
                </c:pt>
                <c:pt idx="23607">
                  <c:v>1.4466400000000001E-2</c:v>
                </c:pt>
                <c:pt idx="23608">
                  <c:v>12.138294</c:v>
                </c:pt>
                <c:pt idx="23609">
                  <c:v>0.11445</c:v>
                </c:pt>
                <c:pt idx="23610">
                  <c:v>6.5575026000000003</c:v>
                </c:pt>
                <c:pt idx="23611">
                  <c:v>7.0203000000000002E-2</c:v>
                </c:pt>
                <c:pt idx="23612">
                  <c:v>3.5503423999999999</c:v>
                </c:pt>
                <c:pt idx="23613">
                  <c:v>5.8778999999999998E-2</c:v>
                </c:pt>
                <c:pt idx="23614">
                  <c:v>5.6007000000000001E-2</c:v>
                </c:pt>
                <c:pt idx="23615">
                  <c:v>5.7077999999999997E-2</c:v>
                </c:pt>
                <c:pt idx="23616">
                  <c:v>3.6125767999999998</c:v>
                </c:pt>
                <c:pt idx="23617">
                  <c:v>3.4861456</c:v>
                </c:pt>
                <c:pt idx="23618">
                  <c:v>3.2984094000000002</c:v>
                </c:pt>
                <c:pt idx="23619">
                  <c:v>3.2984094000000002</c:v>
                </c:pt>
                <c:pt idx="23620">
                  <c:v>3.2198584000000001</c:v>
                </c:pt>
                <c:pt idx="23621">
                  <c:v>3.3367092</c:v>
                </c:pt>
                <c:pt idx="23622">
                  <c:v>2.2759328000000001</c:v>
                </c:pt>
                <c:pt idx="23623">
                  <c:v>0.7590152</c:v>
                </c:pt>
                <c:pt idx="23624">
                  <c:v>1.5330876</c:v>
                </c:pt>
                <c:pt idx="23625">
                  <c:v>2.1693E-2</c:v>
                </c:pt>
                <c:pt idx="23626">
                  <c:v>1.3410096</c:v>
                </c:pt>
                <c:pt idx="23627">
                  <c:v>4.06921</c:v>
                </c:pt>
                <c:pt idx="23628">
                  <c:v>3.1757599999999997E-2</c:v>
                </c:pt>
                <c:pt idx="23629">
                  <c:v>0.19054560000000001</c:v>
                </c:pt>
                <c:pt idx="23630">
                  <c:v>2.3818200000000001E-2</c:v>
                </c:pt>
                <c:pt idx="23631">
                  <c:v>8.9968570999999997</c:v>
                </c:pt>
                <c:pt idx="23632">
                  <c:v>6.8436772000000001</c:v>
                </c:pt>
                <c:pt idx="23633">
                  <c:v>4.8817208000000001</c:v>
                </c:pt>
                <c:pt idx="23634">
                  <c:v>4.6703787999999999</c:v>
                </c:pt>
                <c:pt idx="23635">
                  <c:v>5.0576331999999997</c:v>
                </c:pt>
                <c:pt idx="23636">
                  <c:v>4.3466823999999997</c:v>
                </c:pt>
                <c:pt idx="23637">
                  <c:v>4.7846799000000004</c:v>
                </c:pt>
                <c:pt idx="23638">
                  <c:v>4.2414800000000001</c:v>
                </c:pt>
                <c:pt idx="23639">
                  <c:v>6.2769000000000005E-2</c:v>
                </c:pt>
                <c:pt idx="23640">
                  <c:v>6.2769000000000005E-2</c:v>
                </c:pt>
                <c:pt idx="23641">
                  <c:v>3.0662159</c:v>
                </c:pt>
                <c:pt idx="23642">
                  <c:v>5.1135E-2</c:v>
                </c:pt>
                <c:pt idx="23643">
                  <c:v>2.1674096999999999</c:v>
                </c:pt>
                <c:pt idx="23644">
                  <c:v>2.5820487000000001</c:v>
                </c:pt>
                <c:pt idx="23645">
                  <c:v>2.6357523999999999</c:v>
                </c:pt>
                <c:pt idx="23646">
                  <c:v>2.2658320000000001</c:v>
                </c:pt>
                <c:pt idx="23647">
                  <c:v>2.1989396000000001</c:v>
                </c:pt>
                <c:pt idx="23648">
                  <c:v>0.67011960000000004</c:v>
                </c:pt>
                <c:pt idx="23649">
                  <c:v>1.7664838</c:v>
                </c:pt>
                <c:pt idx="23650">
                  <c:v>4.6138400000000003E-2</c:v>
                </c:pt>
                <c:pt idx="23651">
                  <c:v>2.3818200000000001E-2</c:v>
                </c:pt>
                <c:pt idx="23652">
                  <c:v>0.12703039999999999</c:v>
                </c:pt>
                <c:pt idx="23653">
                  <c:v>5.3499999999999999E-4</c:v>
                </c:pt>
                <c:pt idx="23654">
                  <c:v>1.1442000000000001E-2</c:v>
                </c:pt>
                <c:pt idx="23655">
                  <c:v>7.9534811999999997</c:v>
                </c:pt>
                <c:pt idx="23656">
                  <c:v>6.7974531999999996</c:v>
                </c:pt>
                <c:pt idx="23657">
                  <c:v>3.7520516000000002</c:v>
                </c:pt>
                <c:pt idx="23658">
                  <c:v>3.4671109000000002</c:v>
                </c:pt>
                <c:pt idx="23659">
                  <c:v>3.1906544000000001</c:v>
                </c:pt>
                <c:pt idx="23660">
                  <c:v>3.0258414999999999</c:v>
                </c:pt>
                <c:pt idx="23661">
                  <c:v>2.2083138</c:v>
                </c:pt>
                <c:pt idx="23662">
                  <c:v>2.5820487000000001</c:v>
                </c:pt>
                <c:pt idx="23663">
                  <c:v>2.9451741</c:v>
                </c:pt>
                <c:pt idx="23664">
                  <c:v>2.5287951999999998</c:v>
                </c:pt>
                <c:pt idx="23665">
                  <c:v>2.9145943999999999</c:v>
                </c:pt>
                <c:pt idx="23666">
                  <c:v>9.5272800000000005E-2</c:v>
                </c:pt>
                <c:pt idx="23667">
                  <c:v>30.3342004</c:v>
                </c:pt>
                <c:pt idx="23668">
                  <c:v>6.1500604000000001</c:v>
                </c:pt>
                <c:pt idx="23669">
                  <c:v>5.1102344000000004</c:v>
                </c:pt>
                <c:pt idx="23670">
                  <c:v>3.9399228000000002</c:v>
                </c:pt>
                <c:pt idx="23671">
                  <c:v>3.2275914000000001</c:v>
                </c:pt>
                <c:pt idx="23672">
                  <c:v>5.3592000000000001E-2</c:v>
                </c:pt>
                <c:pt idx="23673">
                  <c:v>2.0447397</c:v>
                </c:pt>
                <c:pt idx="23674">
                  <c:v>4.2798000000000003E-2</c:v>
                </c:pt>
                <c:pt idx="23675">
                  <c:v>4.2798000000000003E-2</c:v>
                </c:pt>
                <c:pt idx="23676">
                  <c:v>0.885104</c:v>
                </c:pt>
                <c:pt idx="23677">
                  <c:v>2.4345112000000002</c:v>
                </c:pt>
                <c:pt idx="23678">
                  <c:v>3.6519000000000003E-2</c:v>
                </c:pt>
                <c:pt idx="23679">
                  <c:v>1.8558386</c:v>
                </c:pt>
                <c:pt idx="23680">
                  <c:v>23.770863200000001</c:v>
                </c:pt>
                <c:pt idx="23681">
                  <c:v>4.1725291999999996</c:v>
                </c:pt>
                <c:pt idx="23682">
                  <c:v>3.8278180000000002</c:v>
                </c:pt>
                <c:pt idx="23683">
                  <c:v>3.9738516000000002</c:v>
                </c:pt>
                <c:pt idx="23684">
                  <c:v>3.4512008000000001</c:v>
                </c:pt>
                <c:pt idx="23685">
                  <c:v>1.9954896</c:v>
                </c:pt>
                <c:pt idx="23686">
                  <c:v>0.1070214</c:v>
                </c:pt>
                <c:pt idx="23687">
                  <c:v>5.0535243999999997</c:v>
                </c:pt>
                <c:pt idx="23688">
                  <c:v>6.0879000000000003E-2</c:v>
                </c:pt>
                <c:pt idx="23689">
                  <c:v>5.6007000000000001E-2</c:v>
                </c:pt>
                <c:pt idx="23690">
                  <c:v>4.3826999999999998E-2</c:v>
                </c:pt>
                <c:pt idx="23691">
                  <c:v>3.8954999999999997E-2</c:v>
                </c:pt>
                <c:pt idx="23692">
                  <c:v>3.7499999999999999E-2</c:v>
                </c:pt>
                <c:pt idx="23693">
                  <c:v>4.7636400000000002E-2</c:v>
                </c:pt>
                <c:pt idx="23694">
                  <c:v>0.22230320000000001</c:v>
                </c:pt>
                <c:pt idx="23695">
                  <c:v>8.3513550999999993</c:v>
                </c:pt>
                <c:pt idx="23696">
                  <c:v>7.1673736000000003</c:v>
                </c:pt>
                <c:pt idx="23697">
                  <c:v>6.5200236</c:v>
                </c:pt>
                <c:pt idx="23698">
                  <c:v>4.4391303999999998</c:v>
                </c:pt>
                <c:pt idx="23699">
                  <c:v>4.0344689000000002</c:v>
                </c:pt>
                <c:pt idx="23700">
                  <c:v>3.7917803999999999</c:v>
                </c:pt>
                <c:pt idx="23701">
                  <c:v>3.6067988</c:v>
                </c:pt>
                <c:pt idx="23702">
                  <c:v>2.412792</c:v>
                </c:pt>
                <c:pt idx="23703">
                  <c:v>2.8626524999999998</c:v>
                </c:pt>
                <c:pt idx="23704">
                  <c:v>3.3367092</c:v>
                </c:pt>
                <c:pt idx="23705">
                  <c:v>2.8900700000000001</c:v>
                </c:pt>
                <c:pt idx="23706">
                  <c:v>2.0447397</c:v>
                </c:pt>
                <c:pt idx="23707">
                  <c:v>2.2189640000000002</c:v>
                </c:pt>
                <c:pt idx="23708">
                  <c:v>1.9430558</c:v>
                </c:pt>
                <c:pt idx="23709">
                  <c:v>2.2759328000000001</c:v>
                </c:pt>
                <c:pt idx="23710">
                  <c:v>0.91080539999999999</c:v>
                </c:pt>
                <c:pt idx="23711">
                  <c:v>2.3553267999999998</c:v>
                </c:pt>
                <c:pt idx="23712">
                  <c:v>1.0173132</c:v>
                </c:pt>
                <c:pt idx="23713">
                  <c:v>0.36992039999999998</c:v>
                </c:pt>
                <c:pt idx="23714">
                  <c:v>0.261708</c:v>
                </c:pt>
                <c:pt idx="23715">
                  <c:v>0.12392739999999999</c:v>
                </c:pt>
                <c:pt idx="23716">
                  <c:v>7.9394000000000006E-2</c:v>
                </c:pt>
                <c:pt idx="23717">
                  <c:v>0.04</c:v>
                </c:pt>
                <c:pt idx="23718">
                  <c:v>8.4393077999999999</c:v>
                </c:pt>
                <c:pt idx="23719">
                  <c:v>6.0623417999999996</c:v>
                </c:pt>
                <c:pt idx="23720">
                  <c:v>4.8576502000000001</c:v>
                </c:pt>
                <c:pt idx="23721">
                  <c:v>5.5952012</c:v>
                </c:pt>
                <c:pt idx="23722">
                  <c:v>4.7324815999999998</c:v>
                </c:pt>
                <c:pt idx="23723">
                  <c:v>4.0229860000000004</c:v>
                </c:pt>
                <c:pt idx="23724">
                  <c:v>0.33831260000000002</c:v>
                </c:pt>
                <c:pt idx="23725">
                  <c:v>2.6990360999999998</c:v>
                </c:pt>
                <c:pt idx="23726">
                  <c:v>1.2643975999999999</c:v>
                </c:pt>
                <c:pt idx="23727">
                  <c:v>1.2643975999999999</c:v>
                </c:pt>
                <c:pt idx="23728">
                  <c:v>3.6125767999999998</c:v>
                </c:pt>
                <c:pt idx="23729">
                  <c:v>1.1379664</c:v>
                </c:pt>
                <c:pt idx="23730">
                  <c:v>3.2591339000000001</c:v>
                </c:pt>
                <c:pt idx="23731">
                  <c:v>3.0518968000000002</c:v>
                </c:pt>
                <c:pt idx="23732">
                  <c:v>4.6262999999999999E-2</c:v>
                </c:pt>
                <c:pt idx="23733">
                  <c:v>2.2592976999999999</c:v>
                </c:pt>
                <c:pt idx="23734">
                  <c:v>1.4722092</c:v>
                </c:pt>
                <c:pt idx="23735">
                  <c:v>0.885104</c:v>
                </c:pt>
                <c:pt idx="23736">
                  <c:v>2.6357523999999999</c:v>
                </c:pt>
                <c:pt idx="23737">
                  <c:v>2.1675632</c:v>
                </c:pt>
                <c:pt idx="23738">
                  <c:v>3.0828000000000001E-2</c:v>
                </c:pt>
                <c:pt idx="23739">
                  <c:v>1.4120458</c:v>
                </c:pt>
                <c:pt idx="23740">
                  <c:v>2.2827E-2</c:v>
                </c:pt>
                <c:pt idx="23741">
                  <c:v>1.4847000000000001E-2</c:v>
                </c:pt>
                <c:pt idx="23742">
                  <c:v>7.1454599999999993E-2</c:v>
                </c:pt>
                <c:pt idx="23743">
                  <c:v>7.9393999999999992E-3</c:v>
                </c:pt>
                <c:pt idx="23744">
                  <c:v>3.7562400000000003E-2</c:v>
                </c:pt>
                <c:pt idx="23745">
                  <c:v>4.79259E-2</c:v>
                </c:pt>
                <c:pt idx="23746">
                  <c:v>2.5894856000000002</c:v>
                </c:pt>
                <c:pt idx="23747">
                  <c:v>7.2251963999999997</c:v>
                </c:pt>
                <c:pt idx="23748">
                  <c:v>5.4405647999999998</c:v>
                </c:pt>
                <c:pt idx="23749">
                  <c:v>6.6587383999999998</c:v>
                </c:pt>
                <c:pt idx="23750">
                  <c:v>6.4275327999999998</c:v>
                </c:pt>
                <c:pt idx="23751">
                  <c:v>2.0989119999999999</c:v>
                </c:pt>
                <c:pt idx="23752">
                  <c:v>5.7801400000000003</c:v>
                </c:pt>
                <c:pt idx="23753">
                  <c:v>4.0076711999999999</c:v>
                </c:pt>
                <c:pt idx="23754">
                  <c:v>3.5143080000000002</c:v>
                </c:pt>
                <c:pt idx="23755">
                  <c:v>5.1366000000000002E-2</c:v>
                </c:pt>
                <c:pt idx="23756">
                  <c:v>3.5329902</c:v>
                </c:pt>
                <c:pt idx="23757">
                  <c:v>2.9131819999999999</c:v>
                </c:pt>
                <c:pt idx="23758">
                  <c:v>2.5287951999999998</c:v>
                </c:pt>
                <c:pt idx="23759">
                  <c:v>2.2759328000000001</c:v>
                </c:pt>
                <c:pt idx="23760">
                  <c:v>1.9627648</c:v>
                </c:pt>
                <c:pt idx="23761">
                  <c:v>1.8034208</c:v>
                </c:pt>
                <c:pt idx="23762">
                  <c:v>2.5683000000000001E-2</c:v>
                </c:pt>
                <c:pt idx="23763">
                  <c:v>1.3739444000000001</c:v>
                </c:pt>
                <c:pt idx="23764">
                  <c:v>0.83233159999999995</c:v>
                </c:pt>
                <c:pt idx="23765">
                  <c:v>0.66752069999999997</c:v>
                </c:pt>
                <c:pt idx="23766">
                  <c:v>41.385516299999999</c:v>
                </c:pt>
                <c:pt idx="23767">
                  <c:v>7.1454599999999993E-2</c:v>
                </c:pt>
                <c:pt idx="23768">
                  <c:v>1.5878799999999998E-2</c:v>
                </c:pt>
                <c:pt idx="23769">
                  <c:v>7.9822000000000004E-2</c:v>
                </c:pt>
                <c:pt idx="23770">
                  <c:v>2.5294799999999999E-2</c:v>
                </c:pt>
                <c:pt idx="23771">
                  <c:v>2.9759999999999999E-3</c:v>
                </c:pt>
                <c:pt idx="23772">
                  <c:v>6.8436772000000001</c:v>
                </c:pt>
                <c:pt idx="23773">
                  <c:v>8.5218000000000002E-2</c:v>
                </c:pt>
                <c:pt idx="23774">
                  <c:v>4.5316212</c:v>
                </c:pt>
                <c:pt idx="23775">
                  <c:v>4.8553176000000002</c:v>
                </c:pt>
                <c:pt idx="23776">
                  <c:v>3.9304952000000002</c:v>
                </c:pt>
                <c:pt idx="23777">
                  <c:v>6.5751000000000004E-2</c:v>
                </c:pt>
                <c:pt idx="23778">
                  <c:v>3.4671109000000002</c:v>
                </c:pt>
                <c:pt idx="23779">
                  <c:v>3.9738516000000002</c:v>
                </c:pt>
                <c:pt idx="23780">
                  <c:v>3.2876219999999998</c:v>
                </c:pt>
                <c:pt idx="23781">
                  <c:v>3.8808000000000002E-2</c:v>
                </c:pt>
                <c:pt idx="23782">
                  <c:v>2.3120560000000001</c:v>
                </c:pt>
                <c:pt idx="23783">
                  <c:v>2.4507707999999999</c:v>
                </c:pt>
                <c:pt idx="23784">
                  <c:v>1.9627648</c:v>
                </c:pt>
                <c:pt idx="23785">
                  <c:v>1.9404000000000001E-2</c:v>
                </c:pt>
                <c:pt idx="23786">
                  <c:v>6.5751000000000004E-2</c:v>
                </c:pt>
                <c:pt idx="23787">
                  <c:v>6.0879000000000003E-2</c:v>
                </c:pt>
                <c:pt idx="23788">
                  <c:v>20.447396999999999</c:v>
                </c:pt>
                <c:pt idx="23789">
                  <c:v>3.5174999999999998E-2</c:v>
                </c:pt>
                <c:pt idx="23790">
                  <c:v>1.5878799999999998E-2</c:v>
                </c:pt>
                <c:pt idx="23791">
                  <c:v>2.3818200000000001E-2</c:v>
                </c:pt>
                <c:pt idx="23792">
                  <c:v>7.9534811999999997</c:v>
                </c:pt>
                <c:pt idx="23793">
                  <c:v>8.5596000000000005E-2</c:v>
                </c:pt>
                <c:pt idx="23794">
                  <c:v>4.2551036</c:v>
                </c:pt>
                <c:pt idx="23795">
                  <c:v>4.7203453</c:v>
                </c:pt>
                <c:pt idx="23796">
                  <c:v>4.4853972000000004</c:v>
                </c:pt>
                <c:pt idx="23797">
                  <c:v>5.0261243999999996</c:v>
                </c:pt>
                <c:pt idx="23798">
                  <c:v>3.0262266000000002</c:v>
                </c:pt>
                <c:pt idx="23799">
                  <c:v>2.9451741</c:v>
                </c:pt>
                <c:pt idx="23800">
                  <c:v>2.761088</c:v>
                </c:pt>
                <c:pt idx="23801">
                  <c:v>4.8698999999999999E-2</c:v>
                </c:pt>
                <c:pt idx="23802">
                  <c:v>4.8698999999999999E-2</c:v>
                </c:pt>
                <c:pt idx="23803">
                  <c:v>2.4427325999999998</c:v>
                </c:pt>
                <c:pt idx="23804">
                  <c:v>2.4427325999999998</c:v>
                </c:pt>
                <c:pt idx="23805">
                  <c:v>2.8669579999999999</c:v>
                </c:pt>
                <c:pt idx="23806">
                  <c:v>3.4250999999999997E-2</c:v>
                </c:pt>
                <c:pt idx="23807">
                  <c:v>1.7020333000000001</c:v>
                </c:pt>
                <c:pt idx="23808">
                  <c:v>1.8264686000000001</c:v>
                </c:pt>
                <c:pt idx="23809">
                  <c:v>7.5864284</c:v>
                </c:pt>
                <c:pt idx="23810">
                  <c:v>5.0576331999999997</c:v>
                </c:pt>
                <c:pt idx="23811">
                  <c:v>11.560280000000001</c:v>
                </c:pt>
                <c:pt idx="23812">
                  <c:v>5.4102195999999996</c:v>
                </c:pt>
                <c:pt idx="23813">
                  <c:v>4.5778879999999997</c:v>
                </c:pt>
                <c:pt idx="23814">
                  <c:v>3.9134270999999998</c:v>
                </c:pt>
                <c:pt idx="23815">
                  <c:v>2.9444184</c:v>
                </c:pt>
                <c:pt idx="23816">
                  <c:v>3.4671109000000002</c:v>
                </c:pt>
                <c:pt idx="23817">
                  <c:v>3.3533748000000001</c:v>
                </c:pt>
                <c:pt idx="23818">
                  <c:v>3.7240494000000002</c:v>
                </c:pt>
                <c:pt idx="23819">
                  <c:v>3.2837657999999998</c:v>
                </c:pt>
                <c:pt idx="23820">
                  <c:v>3.2513448</c:v>
                </c:pt>
                <c:pt idx="23821">
                  <c:v>3.0518968000000002</c:v>
                </c:pt>
                <c:pt idx="23822">
                  <c:v>2.3843024000000002</c:v>
                </c:pt>
                <c:pt idx="23823">
                  <c:v>1.9869044</c:v>
                </c:pt>
                <c:pt idx="23824">
                  <c:v>1.9869044</c:v>
                </c:pt>
                <c:pt idx="23825">
                  <c:v>2.9211000000000001E-2</c:v>
                </c:pt>
                <c:pt idx="23826">
                  <c:v>1.3739444000000001</c:v>
                </c:pt>
                <c:pt idx="23827">
                  <c:v>0.06</c:v>
                </c:pt>
                <c:pt idx="23828">
                  <c:v>5.6007000000000001E-2</c:v>
                </c:pt>
                <c:pt idx="23829">
                  <c:v>5.6007000000000001E-2</c:v>
                </c:pt>
                <c:pt idx="23830">
                  <c:v>5.6007000000000001E-2</c:v>
                </c:pt>
                <c:pt idx="23831">
                  <c:v>3.6519000000000003E-2</c:v>
                </c:pt>
                <c:pt idx="23832">
                  <c:v>9.5272800000000005E-2</c:v>
                </c:pt>
                <c:pt idx="23833">
                  <c:v>9.5272800000000005E-2</c:v>
                </c:pt>
                <c:pt idx="23834">
                  <c:v>1.5878799999999998E-2</c:v>
                </c:pt>
                <c:pt idx="23835">
                  <c:v>0.12703039999999999</c:v>
                </c:pt>
                <c:pt idx="23836">
                  <c:v>7.4613240000000003</c:v>
                </c:pt>
                <c:pt idx="23837">
                  <c:v>5.8726307999999996</c:v>
                </c:pt>
                <c:pt idx="23838">
                  <c:v>2.7399401999999999</c:v>
                </c:pt>
                <c:pt idx="23839">
                  <c:v>4.3351264</c:v>
                </c:pt>
                <c:pt idx="23840">
                  <c:v>4.3929064000000002</c:v>
                </c:pt>
                <c:pt idx="23841">
                  <c:v>4.2917699999999996</c:v>
                </c:pt>
                <c:pt idx="23842">
                  <c:v>3.3082587999999999</c:v>
                </c:pt>
                <c:pt idx="23843">
                  <c:v>3.3694114000000002</c:v>
                </c:pt>
                <c:pt idx="23844">
                  <c:v>2.0856438000000002</c:v>
                </c:pt>
                <c:pt idx="23845">
                  <c:v>4.3365000000000001E-2</c:v>
                </c:pt>
                <c:pt idx="23846">
                  <c:v>2.2658320000000001</c:v>
                </c:pt>
                <c:pt idx="23847">
                  <c:v>0.91080539999999999</c:v>
                </c:pt>
                <c:pt idx="23848">
                  <c:v>1.9627648</c:v>
                </c:pt>
                <c:pt idx="23849">
                  <c:v>1.9869044</c:v>
                </c:pt>
                <c:pt idx="23850">
                  <c:v>2.1923999999999999E-2</c:v>
                </c:pt>
                <c:pt idx="23851">
                  <c:v>1.4334576000000001</c:v>
                </c:pt>
                <c:pt idx="23852">
                  <c:v>0.39256200000000002</c:v>
                </c:pt>
                <c:pt idx="23853">
                  <c:v>5.5575800000000002E-2</c:v>
                </c:pt>
                <c:pt idx="23854">
                  <c:v>10.5904656</c:v>
                </c:pt>
                <c:pt idx="23855">
                  <c:v>0.17532900000000001</c:v>
                </c:pt>
                <c:pt idx="23856">
                  <c:v>3.6992896000000002</c:v>
                </c:pt>
                <c:pt idx="23857">
                  <c:v>3.9544418000000001</c:v>
                </c:pt>
                <c:pt idx="23858">
                  <c:v>3.2679250999999998</c:v>
                </c:pt>
                <c:pt idx="23859">
                  <c:v>3.7028848000000001</c:v>
                </c:pt>
                <c:pt idx="23860">
                  <c:v>3.5329902</c:v>
                </c:pt>
                <c:pt idx="23861">
                  <c:v>2.5287951999999998</c:v>
                </c:pt>
                <c:pt idx="23862">
                  <c:v>2.3481792000000001</c:v>
                </c:pt>
                <c:pt idx="23863">
                  <c:v>2.0808504000000001</c:v>
                </c:pt>
                <c:pt idx="23864">
                  <c:v>2.1590457999999999</c:v>
                </c:pt>
                <c:pt idx="23865">
                  <c:v>3.024E-2</c:v>
                </c:pt>
                <c:pt idx="23866">
                  <c:v>1.503458</c:v>
                </c:pt>
                <c:pt idx="23867">
                  <c:v>9.2276800000000006E-2</c:v>
                </c:pt>
                <c:pt idx="23868">
                  <c:v>0.25406079999999998</c:v>
                </c:pt>
                <c:pt idx="23869">
                  <c:v>12.644061600000001</c:v>
                </c:pt>
                <c:pt idx="23870">
                  <c:v>0.171213</c:v>
                </c:pt>
                <c:pt idx="23871">
                  <c:v>11.215821099999999</c:v>
                </c:pt>
                <c:pt idx="23872">
                  <c:v>3.7426460000000001</c:v>
                </c:pt>
                <c:pt idx="23873">
                  <c:v>3.7047251999999999</c:v>
                </c:pt>
                <c:pt idx="23874">
                  <c:v>8.4723968999999997</c:v>
                </c:pt>
                <c:pt idx="23875">
                  <c:v>6.7512292</c:v>
                </c:pt>
                <c:pt idx="23876">
                  <c:v>2.0230703999999999</c:v>
                </c:pt>
                <c:pt idx="23877">
                  <c:v>5.225238</c:v>
                </c:pt>
                <c:pt idx="23878">
                  <c:v>7.0623000000000005E-2</c:v>
                </c:pt>
                <c:pt idx="23879">
                  <c:v>2.9444184</c:v>
                </c:pt>
                <c:pt idx="23880">
                  <c:v>6.3314999999999996E-2</c:v>
                </c:pt>
                <c:pt idx="23881">
                  <c:v>6.3314999999999996E-2</c:v>
                </c:pt>
                <c:pt idx="23882">
                  <c:v>4.2121494000000004</c:v>
                </c:pt>
                <c:pt idx="23883">
                  <c:v>5.8443000000000002E-2</c:v>
                </c:pt>
                <c:pt idx="23884">
                  <c:v>3.5329902</c:v>
                </c:pt>
                <c:pt idx="23885">
                  <c:v>2.7837985999999999</c:v>
                </c:pt>
                <c:pt idx="23886">
                  <c:v>2.1265478999999998</c:v>
                </c:pt>
                <c:pt idx="23887">
                  <c:v>2.9057358</c:v>
                </c:pt>
                <c:pt idx="23888">
                  <c:v>2.1263209999999999</c:v>
                </c:pt>
                <c:pt idx="23889">
                  <c:v>2.3120560000000001</c:v>
                </c:pt>
                <c:pt idx="23890">
                  <c:v>3.7499999999999999E-2</c:v>
                </c:pt>
                <c:pt idx="23891">
                  <c:v>9.6385600000000002E-2</c:v>
                </c:pt>
                <c:pt idx="23892">
                  <c:v>0.19054560000000001</c:v>
                </c:pt>
                <c:pt idx="23893">
                  <c:v>1.5878799999999998E-2</c:v>
                </c:pt>
                <c:pt idx="23894">
                  <c:v>13.290786900000001</c:v>
                </c:pt>
                <c:pt idx="23895">
                  <c:v>7.5835607999999999</c:v>
                </c:pt>
                <c:pt idx="23896">
                  <c:v>6.5200236</c:v>
                </c:pt>
                <c:pt idx="23897">
                  <c:v>8.5218000000000002E-2</c:v>
                </c:pt>
                <c:pt idx="23898">
                  <c:v>8.5218000000000002E-2</c:v>
                </c:pt>
                <c:pt idx="23899">
                  <c:v>8.5218000000000002E-2</c:v>
                </c:pt>
                <c:pt idx="23900">
                  <c:v>4.9015844</c:v>
                </c:pt>
                <c:pt idx="23901">
                  <c:v>3.4671109000000002</c:v>
                </c:pt>
                <c:pt idx="23902">
                  <c:v>3.8440970999999999</c:v>
                </c:pt>
                <c:pt idx="23903">
                  <c:v>5.2499999999999998E-2</c:v>
                </c:pt>
                <c:pt idx="23904">
                  <c:v>2.5417149999999999</c:v>
                </c:pt>
                <c:pt idx="23905">
                  <c:v>2.8669579999999999</c:v>
                </c:pt>
                <c:pt idx="23906">
                  <c:v>1.9421356000000001</c:v>
                </c:pt>
                <c:pt idx="23907">
                  <c:v>1.8062883999999999</c:v>
                </c:pt>
                <c:pt idx="23908">
                  <c:v>1.8424115999999999</c:v>
                </c:pt>
                <c:pt idx="23909">
                  <c:v>1.684717</c:v>
                </c:pt>
                <c:pt idx="23910">
                  <c:v>0.97104639999999998</c:v>
                </c:pt>
                <c:pt idx="23911">
                  <c:v>8.0346000000000001E-2</c:v>
                </c:pt>
                <c:pt idx="23912">
                  <c:v>7.3058999999999999E-2</c:v>
                </c:pt>
                <c:pt idx="23913">
                  <c:v>7.0623000000000005E-2</c:v>
                </c:pt>
                <c:pt idx="23914">
                  <c:v>4.6262999999999999E-2</c:v>
                </c:pt>
                <c:pt idx="23915">
                  <c:v>3.6519000000000003E-2</c:v>
                </c:pt>
                <c:pt idx="23916">
                  <c:v>2.436E-2</c:v>
                </c:pt>
                <c:pt idx="23917">
                  <c:v>51.118492500000002</c:v>
                </c:pt>
                <c:pt idx="23918">
                  <c:v>30.6710955</c:v>
                </c:pt>
                <c:pt idx="23919">
                  <c:v>30.6710955</c:v>
                </c:pt>
                <c:pt idx="23920">
                  <c:v>26.581616100000002</c:v>
                </c:pt>
                <c:pt idx="23921">
                  <c:v>9.5272800000000005E-2</c:v>
                </c:pt>
                <c:pt idx="23922">
                  <c:v>4.8576502000000001</c:v>
                </c:pt>
                <c:pt idx="23923">
                  <c:v>4.7628268</c:v>
                </c:pt>
                <c:pt idx="23924">
                  <c:v>4.6703787999999999</c:v>
                </c:pt>
                <c:pt idx="23925">
                  <c:v>1.643734</c:v>
                </c:pt>
                <c:pt idx="23926">
                  <c:v>3.8390681999999998</c:v>
                </c:pt>
                <c:pt idx="23927">
                  <c:v>3.6335060000000001</c:v>
                </c:pt>
                <c:pt idx="23928">
                  <c:v>3.5616976999999999</c:v>
                </c:pt>
                <c:pt idx="23929">
                  <c:v>5.8443000000000002E-2</c:v>
                </c:pt>
                <c:pt idx="23930">
                  <c:v>5.7834000000000003E-2</c:v>
                </c:pt>
                <c:pt idx="23931">
                  <c:v>3.4319608000000001</c:v>
                </c:pt>
                <c:pt idx="23932">
                  <c:v>5.1135E-2</c:v>
                </c:pt>
                <c:pt idx="23933">
                  <c:v>5.1135E-2</c:v>
                </c:pt>
                <c:pt idx="23934">
                  <c:v>5.1135E-2</c:v>
                </c:pt>
                <c:pt idx="23935">
                  <c:v>4.8698999999999999E-2</c:v>
                </c:pt>
                <c:pt idx="23936">
                  <c:v>2.6990360999999998</c:v>
                </c:pt>
                <c:pt idx="23937">
                  <c:v>2.1674096999999999</c:v>
                </c:pt>
                <c:pt idx="23938">
                  <c:v>4.7081999999999999E-2</c:v>
                </c:pt>
                <c:pt idx="23939">
                  <c:v>3.6519000000000003E-2</c:v>
                </c:pt>
                <c:pt idx="23940">
                  <c:v>1.8034208</c:v>
                </c:pt>
                <c:pt idx="23941">
                  <c:v>1.4927539000000001</c:v>
                </c:pt>
                <c:pt idx="23942">
                  <c:v>1.3872336000000001</c:v>
                </c:pt>
                <c:pt idx="23943">
                  <c:v>0.7665438</c:v>
                </c:pt>
                <c:pt idx="23944">
                  <c:v>0.70679619999999999</c:v>
                </c:pt>
                <c:pt idx="23945">
                  <c:v>4.7636400000000002E-2</c:v>
                </c:pt>
                <c:pt idx="23946">
                  <c:v>9.5272800000000005E-2</c:v>
                </c:pt>
                <c:pt idx="23947">
                  <c:v>10.837773200000001</c:v>
                </c:pt>
                <c:pt idx="23948">
                  <c:v>7.9477032000000003</c:v>
                </c:pt>
                <c:pt idx="23949">
                  <c:v>7.2136404000000001</c:v>
                </c:pt>
                <c:pt idx="23950">
                  <c:v>3.6310098000000002</c:v>
                </c:pt>
                <c:pt idx="23951">
                  <c:v>3.2837657999999998</c:v>
                </c:pt>
                <c:pt idx="23952">
                  <c:v>3.3694114000000002</c:v>
                </c:pt>
                <c:pt idx="23953">
                  <c:v>2.5648328</c:v>
                </c:pt>
                <c:pt idx="23954">
                  <c:v>2.9057358</c:v>
                </c:pt>
                <c:pt idx="23955">
                  <c:v>1.8402615</c:v>
                </c:pt>
                <c:pt idx="23956">
                  <c:v>2.3120560000000001</c:v>
                </c:pt>
                <c:pt idx="23957">
                  <c:v>1.4927539000000001</c:v>
                </c:pt>
                <c:pt idx="23958">
                  <c:v>2.33902E-2</c:v>
                </c:pt>
                <c:pt idx="23959">
                  <c:v>5.6279999999999997E-2</c:v>
                </c:pt>
                <c:pt idx="23960">
                  <c:v>0.39256200000000002</c:v>
                </c:pt>
                <c:pt idx="23961">
                  <c:v>0.06</c:v>
                </c:pt>
                <c:pt idx="23962">
                  <c:v>7.2251963999999997</c:v>
                </c:pt>
                <c:pt idx="23963">
                  <c:v>3.9767191999999998</c:v>
                </c:pt>
                <c:pt idx="23964">
                  <c:v>2.1528399999999999</c:v>
                </c:pt>
                <c:pt idx="23965">
                  <c:v>2.0093315999999999</c:v>
                </c:pt>
                <c:pt idx="23966">
                  <c:v>18.7276536</c:v>
                </c:pt>
                <c:pt idx="23967">
                  <c:v>0.14290919999999999</c:v>
                </c:pt>
                <c:pt idx="23968">
                  <c:v>0.12703039999999999</c:v>
                </c:pt>
                <c:pt idx="23969">
                  <c:v>1.4466400000000001E-2</c:v>
                </c:pt>
                <c:pt idx="23970">
                  <c:v>6.8436772000000001</c:v>
                </c:pt>
                <c:pt idx="23971">
                  <c:v>6.3350419999999996</c:v>
                </c:pt>
                <c:pt idx="23972">
                  <c:v>2.0346264000000001</c:v>
                </c:pt>
                <c:pt idx="23973">
                  <c:v>5.0865232000000002</c:v>
                </c:pt>
                <c:pt idx="23974">
                  <c:v>5.8726307999999996</c:v>
                </c:pt>
                <c:pt idx="23975">
                  <c:v>4.2939575999999997</c:v>
                </c:pt>
                <c:pt idx="23976">
                  <c:v>4.9478084000000004</c:v>
                </c:pt>
                <c:pt idx="23977">
                  <c:v>4.5879887999999998</c:v>
                </c:pt>
                <c:pt idx="23978">
                  <c:v>3.4040666000000002</c:v>
                </c:pt>
                <c:pt idx="23979">
                  <c:v>4.3812433999999998</c:v>
                </c:pt>
                <c:pt idx="23980">
                  <c:v>3.9738516000000002</c:v>
                </c:pt>
                <c:pt idx="23981">
                  <c:v>3.6125767999999998</c:v>
                </c:pt>
                <c:pt idx="23982">
                  <c:v>3.6125767999999998</c:v>
                </c:pt>
                <c:pt idx="23983">
                  <c:v>3.5656924000000001</c:v>
                </c:pt>
                <c:pt idx="23984">
                  <c:v>2.2901220000000002</c:v>
                </c:pt>
                <c:pt idx="23985">
                  <c:v>2.2901220000000002</c:v>
                </c:pt>
                <c:pt idx="23986">
                  <c:v>2.6224230999999998</c:v>
                </c:pt>
                <c:pt idx="23987">
                  <c:v>2.0038355999999999</c:v>
                </c:pt>
                <c:pt idx="23988">
                  <c:v>0.8785984</c:v>
                </c:pt>
                <c:pt idx="23989">
                  <c:v>1.0626169999999999</c:v>
                </c:pt>
                <c:pt idx="23990">
                  <c:v>3.1647000000000002E-2</c:v>
                </c:pt>
                <c:pt idx="23991">
                  <c:v>2.191748</c:v>
                </c:pt>
                <c:pt idx="23992">
                  <c:v>0.99287650000000005</c:v>
                </c:pt>
                <c:pt idx="23993">
                  <c:v>44.484008799999998</c:v>
                </c:pt>
                <c:pt idx="23994">
                  <c:v>3.1757599999999997E-2</c:v>
                </c:pt>
                <c:pt idx="23995">
                  <c:v>2.3818200000000001E-2</c:v>
                </c:pt>
                <c:pt idx="23996">
                  <c:v>0.12703039999999999</c:v>
                </c:pt>
                <c:pt idx="23997">
                  <c:v>5.225238</c:v>
                </c:pt>
                <c:pt idx="23998">
                  <c:v>4.6703787999999999</c:v>
                </c:pt>
                <c:pt idx="23999">
                  <c:v>4.3975536000000002</c:v>
                </c:pt>
                <c:pt idx="24000">
                  <c:v>7.5495000000000007E-2</c:v>
                </c:pt>
                <c:pt idx="24001">
                  <c:v>4.5778879999999997</c:v>
                </c:pt>
                <c:pt idx="24002">
                  <c:v>3.6310098000000002</c:v>
                </c:pt>
                <c:pt idx="24003">
                  <c:v>3.9738516000000002</c:v>
                </c:pt>
                <c:pt idx="24004">
                  <c:v>3.6910422999999999</c:v>
                </c:pt>
                <c:pt idx="24005">
                  <c:v>5.3927999999999997E-2</c:v>
                </c:pt>
                <c:pt idx="24006">
                  <c:v>5.3823000000000003E-2</c:v>
                </c:pt>
                <c:pt idx="24007">
                  <c:v>2.9451741</c:v>
                </c:pt>
                <c:pt idx="24008">
                  <c:v>3.2368784000000002</c:v>
                </c:pt>
                <c:pt idx="24009">
                  <c:v>3.3367092</c:v>
                </c:pt>
                <c:pt idx="24010">
                  <c:v>1.4313051000000001</c:v>
                </c:pt>
                <c:pt idx="24011">
                  <c:v>4.1097000000000002E-2</c:v>
                </c:pt>
                <c:pt idx="24012">
                  <c:v>1.7109300000000001</c:v>
                </c:pt>
                <c:pt idx="24013">
                  <c:v>2.436E-2</c:v>
                </c:pt>
                <c:pt idx="24014">
                  <c:v>0.36992039999999998</c:v>
                </c:pt>
                <c:pt idx="24015">
                  <c:v>6.3915299999999994E-2</c:v>
                </c:pt>
                <c:pt idx="24016">
                  <c:v>0.28490700000000002</c:v>
                </c:pt>
                <c:pt idx="24017">
                  <c:v>0.12662999999999999</c:v>
                </c:pt>
                <c:pt idx="24018">
                  <c:v>4.5778879999999997</c:v>
                </c:pt>
                <c:pt idx="24019">
                  <c:v>7.1336999999999998E-2</c:v>
                </c:pt>
                <c:pt idx="24020">
                  <c:v>4.3718702</c:v>
                </c:pt>
                <c:pt idx="24021">
                  <c:v>6.5751000000000004E-2</c:v>
                </c:pt>
                <c:pt idx="24022">
                  <c:v>3.6247012999999999</c:v>
                </c:pt>
                <c:pt idx="24023">
                  <c:v>3.5301551999999998</c:v>
                </c:pt>
                <c:pt idx="24024">
                  <c:v>6.0879000000000003E-2</c:v>
                </c:pt>
                <c:pt idx="24025">
                  <c:v>3.9738516000000002</c:v>
                </c:pt>
                <c:pt idx="24026">
                  <c:v>3.9304952000000002</c:v>
                </c:pt>
                <c:pt idx="24027">
                  <c:v>2.5763661</c:v>
                </c:pt>
                <c:pt idx="24028">
                  <c:v>5.3571000000000001E-2</c:v>
                </c:pt>
                <c:pt idx="24029">
                  <c:v>2.5417149999999999</c:v>
                </c:pt>
                <c:pt idx="24030">
                  <c:v>2.6357523999999999</c:v>
                </c:pt>
                <c:pt idx="24031">
                  <c:v>2.6990360999999998</c:v>
                </c:pt>
                <c:pt idx="24032">
                  <c:v>2.3120560000000001</c:v>
                </c:pt>
                <c:pt idx="24033">
                  <c:v>1.9768804</c:v>
                </c:pt>
                <c:pt idx="24034">
                  <c:v>1.9627648</c:v>
                </c:pt>
                <c:pt idx="24035">
                  <c:v>0.746004</c:v>
                </c:pt>
                <c:pt idx="24036">
                  <c:v>1.9220697</c:v>
                </c:pt>
                <c:pt idx="24037">
                  <c:v>1.7664838</c:v>
                </c:pt>
                <c:pt idx="24038">
                  <c:v>1.0892948</c:v>
                </c:pt>
                <c:pt idx="24039">
                  <c:v>9.6968970999999993</c:v>
                </c:pt>
                <c:pt idx="24040">
                  <c:v>10.6509865</c:v>
                </c:pt>
                <c:pt idx="24041">
                  <c:v>7.9477032000000003</c:v>
                </c:pt>
                <c:pt idx="24042">
                  <c:v>7.0748828000000001</c:v>
                </c:pt>
                <c:pt idx="24043">
                  <c:v>6.0113456000000003</c:v>
                </c:pt>
                <c:pt idx="24044">
                  <c:v>5.6876492000000001</c:v>
                </c:pt>
                <c:pt idx="24045">
                  <c:v>4.6963584000000003</c:v>
                </c:pt>
                <c:pt idx="24046">
                  <c:v>6.5751000000000004E-2</c:v>
                </c:pt>
                <c:pt idx="24047">
                  <c:v>6.5751000000000004E-2</c:v>
                </c:pt>
                <c:pt idx="24048">
                  <c:v>3.6067988</c:v>
                </c:pt>
                <c:pt idx="24049">
                  <c:v>6.3314999999999996E-2</c:v>
                </c:pt>
                <c:pt idx="24050">
                  <c:v>3.9738516000000002</c:v>
                </c:pt>
                <c:pt idx="24051">
                  <c:v>2.8644660000000002</c:v>
                </c:pt>
                <c:pt idx="24052">
                  <c:v>5.1135E-2</c:v>
                </c:pt>
                <c:pt idx="24053">
                  <c:v>2.8626524999999998</c:v>
                </c:pt>
                <c:pt idx="24054">
                  <c:v>3.7086000000000001E-2</c:v>
                </c:pt>
                <c:pt idx="24055">
                  <c:v>1.8438728</c:v>
                </c:pt>
                <c:pt idx="24056">
                  <c:v>1.9627648</c:v>
                </c:pt>
                <c:pt idx="24057">
                  <c:v>9.0090000000000003E-2</c:v>
                </c:pt>
                <c:pt idx="24058">
                  <c:v>15.906962399999999</c:v>
                </c:pt>
                <c:pt idx="24059">
                  <c:v>6.5200236</c:v>
                </c:pt>
                <c:pt idx="24060">
                  <c:v>6.0576124</c:v>
                </c:pt>
                <c:pt idx="24061">
                  <c:v>4.9940324</c:v>
                </c:pt>
                <c:pt idx="24062">
                  <c:v>8.5218000000000002E-2</c:v>
                </c:pt>
                <c:pt idx="24063">
                  <c:v>8.5596000000000005E-2</c:v>
                </c:pt>
                <c:pt idx="24064">
                  <c:v>5.5952012</c:v>
                </c:pt>
                <c:pt idx="24065">
                  <c:v>4.4391303999999998</c:v>
                </c:pt>
                <c:pt idx="24066">
                  <c:v>3.4671109000000002</c:v>
                </c:pt>
                <c:pt idx="24067">
                  <c:v>2.5354619999999999</c:v>
                </c:pt>
                <c:pt idx="24068">
                  <c:v>3.4554706999999998</c:v>
                </c:pt>
                <c:pt idx="24069">
                  <c:v>5.2499999999999998E-2</c:v>
                </c:pt>
                <c:pt idx="24070">
                  <c:v>3.5329902</c:v>
                </c:pt>
                <c:pt idx="24071">
                  <c:v>2.6627567999999999</c:v>
                </c:pt>
                <c:pt idx="24072">
                  <c:v>3.2368784000000002</c:v>
                </c:pt>
                <c:pt idx="24073">
                  <c:v>2.6227412000000001</c:v>
                </c:pt>
                <c:pt idx="24074">
                  <c:v>2.2996314</c:v>
                </c:pt>
                <c:pt idx="24075">
                  <c:v>3.4083000000000002E-2</c:v>
                </c:pt>
                <c:pt idx="24076">
                  <c:v>2.1786303</c:v>
                </c:pt>
                <c:pt idx="24077">
                  <c:v>2.6817000000000001E-2</c:v>
                </c:pt>
                <c:pt idx="24078">
                  <c:v>1.4616000000000001E-2</c:v>
                </c:pt>
                <c:pt idx="24079">
                  <c:v>14.667132000000001</c:v>
                </c:pt>
                <c:pt idx="24080">
                  <c:v>7.9478960000000001</c:v>
                </c:pt>
                <c:pt idx="24081">
                  <c:v>6.0623417999999996</c:v>
                </c:pt>
                <c:pt idx="24082">
                  <c:v>3.3889668999999998</c:v>
                </c:pt>
                <c:pt idx="24083">
                  <c:v>3.9377284000000001</c:v>
                </c:pt>
                <c:pt idx="24084">
                  <c:v>2.3718878999999999</c:v>
                </c:pt>
                <c:pt idx="24085">
                  <c:v>3.3889668999999998</c:v>
                </c:pt>
                <c:pt idx="24086">
                  <c:v>2.2036864</c:v>
                </c:pt>
                <c:pt idx="24087">
                  <c:v>2.191748</c:v>
                </c:pt>
                <c:pt idx="24088">
                  <c:v>2.0013494000000001</c:v>
                </c:pt>
                <c:pt idx="24089">
                  <c:v>2.0808504000000001</c:v>
                </c:pt>
                <c:pt idx="24090">
                  <c:v>2.6775E-2</c:v>
                </c:pt>
                <c:pt idx="24091">
                  <c:v>1.2558E-2</c:v>
                </c:pt>
                <c:pt idx="24092">
                  <c:v>3.909E-5</c:v>
                </c:pt>
                <c:pt idx="24093">
                  <c:v>1.1166E-4</c:v>
                </c:pt>
                <c:pt idx="24094">
                  <c:v>1.317E-4</c:v>
                </c:pt>
                <c:pt idx="24095">
                  <c:v>2.6344999999999998E-4</c:v>
                </c:pt>
                <c:pt idx="24096">
                  <c:v>5.8779999999999998E-4</c:v>
                </c:pt>
                <c:pt idx="24097">
                  <c:v>7.2444999999999996E-4</c:v>
                </c:pt>
                <c:pt idx="24098">
                  <c:v>7.9029999999999997E-4</c:v>
                </c:pt>
                <c:pt idx="24099">
                  <c:v>8.25E-4</c:v>
                </c:pt>
                <c:pt idx="24100">
                  <c:v>1.8203500000000001E-3</c:v>
                </c:pt>
                <c:pt idx="24101">
                  <c:v>3.1250000000000002E-3</c:v>
                </c:pt>
                <c:pt idx="24102">
                  <c:v>3.1250000000000002E-3</c:v>
                </c:pt>
                <c:pt idx="24103">
                  <c:v>4.2839999999999996E-3</c:v>
                </c:pt>
                <c:pt idx="24104">
                  <c:v>4.7460000000000002E-3</c:v>
                </c:pt>
                <c:pt idx="24105">
                  <c:v>5.0000000000000001E-3</c:v>
                </c:pt>
                <c:pt idx="24106">
                  <c:v>5.6249999999999998E-3</c:v>
                </c:pt>
                <c:pt idx="24107">
                  <c:v>6.5200500000000003E-3</c:v>
                </c:pt>
                <c:pt idx="24108">
                  <c:v>1.5855000000000001E-2</c:v>
                </c:pt>
                <c:pt idx="24109">
                  <c:v>2.29836E-2</c:v>
                </c:pt>
                <c:pt idx="24110">
                  <c:v>3.1479399999999998E-2</c:v>
                </c:pt>
                <c:pt idx="24111">
                  <c:v>3.1479399999999998E-2</c:v>
                </c:pt>
                <c:pt idx="24112">
                  <c:v>4.7565000000000003E-2</c:v>
                </c:pt>
                <c:pt idx="24113">
                  <c:v>5.6250000000000001E-2</c:v>
                </c:pt>
                <c:pt idx="24114">
                  <c:v>6.2958799999999995E-2</c:v>
                </c:pt>
                <c:pt idx="24115">
                  <c:v>7.0000000000000007E-2</c:v>
                </c:pt>
                <c:pt idx="24116">
                  <c:v>0.158529</c:v>
                </c:pt>
                <c:pt idx="24117">
                  <c:v>0.19023899999999999</c:v>
                </c:pt>
                <c:pt idx="24118">
                  <c:v>0.234375</c:v>
                </c:pt>
                <c:pt idx="24119">
                  <c:v>0.3</c:v>
                </c:pt>
                <c:pt idx="24120">
                  <c:v>0.421875</c:v>
                </c:pt>
                <c:pt idx="24121">
                  <c:v>0.70150500000000005</c:v>
                </c:pt>
                <c:pt idx="24122">
                  <c:v>0.75472499999999998</c:v>
                </c:pt>
                <c:pt idx="24123">
                  <c:v>0.84375</c:v>
                </c:pt>
                <c:pt idx="24124">
                  <c:v>1.21875</c:v>
                </c:pt>
                <c:pt idx="24125">
                  <c:v>3.375</c:v>
                </c:pt>
                <c:pt idx="24126">
                  <c:v>8.6321607999999994</c:v>
                </c:pt>
                <c:pt idx="24127">
                  <c:v>10.2668854</c:v>
                </c:pt>
                <c:pt idx="24128">
                  <c:v>16.007850000000001</c:v>
                </c:pt>
                <c:pt idx="24129">
                  <c:v>3.8861116</c:v>
                </c:pt>
                <c:pt idx="24130">
                  <c:v>9.5272800000000005E-2</c:v>
                </c:pt>
                <c:pt idx="24131">
                  <c:v>0.12703039999999999</c:v>
                </c:pt>
                <c:pt idx="24132">
                  <c:v>64.737610799999999</c:v>
                </c:pt>
                <c:pt idx="24133">
                  <c:v>30.345756399999999</c:v>
                </c:pt>
                <c:pt idx="24134">
                  <c:v>26.299658399999998</c:v>
                </c:pt>
                <c:pt idx="24135">
                  <c:v>6.5200236</c:v>
                </c:pt>
                <c:pt idx="24136">
                  <c:v>4.5700770000000004</c:v>
                </c:pt>
                <c:pt idx="24137">
                  <c:v>3.6530656000000001</c:v>
                </c:pt>
                <c:pt idx="24138">
                  <c:v>3.1898007000000002</c:v>
                </c:pt>
                <c:pt idx="24139">
                  <c:v>3.3694114000000002</c:v>
                </c:pt>
                <c:pt idx="24140">
                  <c:v>2.8669579999999999</c:v>
                </c:pt>
                <c:pt idx="24141">
                  <c:v>2.0038355999999999</c:v>
                </c:pt>
                <c:pt idx="24142">
                  <c:v>3.6519000000000003E-2</c:v>
                </c:pt>
                <c:pt idx="24143">
                  <c:v>0.91080539999999999</c:v>
                </c:pt>
                <c:pt idx="24144">
                  <c:v>2.1675632</c:v>
                </c:pt>
                <c:pt idx="24145">
                  <c:v>1.6944631000000001</c:v>
                </c:pt>
                <c:pt idx="24146">
                  <c:v>1.4450563999999999</c:v>
                </c:pt>
                <c:pt idx="24147">
                  <c:v>1.7052000000000001E-2</c:v>
                </c:pt>
                <c:pt idx="24148">
                  <c:v>0.92482240000000004</c:v>
                </c:pt>
                <c:pt idx="24149">
                  <c:v>0.39256200000000002</c:v>
                </c:pt>
                <c:pt idx="24150">
                  <c:v>9.5272800000000005E-2</c:v>
                </c:pt>
                <c:pt idx="24151">
                  <c:v>0.11445</c:v>
                </c:pt>
                <c:pt idx="24152">
                  <c:v>6.2425512000000003</c:v>
                </c:pt>
                <c:pt idx="24153">
                  <c:v>5.4102195999999996</c:v>
                </c:pt>
                <c:pt idx="24154">
                  <c:v>5.4102195999999996</c:v>
                </c:pt>
                <c:pt idx="24155">
                  <c:v>4.7628268</c:v>
                </c:pt>
                <c:pt idx="24156">
                  <c:v>3.1488966</c:v>
                </c:pt>
                <c:pt idx="24157">
                  <c:v>3.1079924999999999</c:v>
                </c:pt>
                <c:pt idx="24158">
                  <c:v>2.6990360999999998</c:v>
                </c:pt>
                <c:pt idx="24159">
                  <c:v>3.9738516000000002</c:v>
                </c:pt>
                <c:pt idx="24160">
                  <c:v>3.7292486</c:v>
                </c:pt>
                <c:pt idx="24161">
                  <c:v>3.2198584000000001</c:v>
                </c:pt>
                <c:pt idx="24162">
                  <c:v>3.1805829000000001</c:v>
                </c:pt>
                <c:pt idx="24163">
                  <c:v>2.5287951999999998</c:v>
                </c:pt>
                <c:pt idx="24164">
                  <c:v>2.1675632</c:v>
                </c:pt>
                <c:pt idx="24165">
                  <c:v>2.1733411999999999</c:v>
                </c:pt>
                <c:pt idx="24166">
                  <c:v>1.8034208</c:v>
                </c:pt>
                <c:pt idx="24167">
                  <c:v>0.36992039999999998</c:v>
                </c:pt>
                <c:pt idx="24168">
                  <c:v>9.6385600000000002E-2</c:v>
                </c:pt>
                <c:pt idx="24169">
                  <c:v>7.3058999999999999E-2</c:v>
                </c:pt>
                <c:pt idx="24170">
                  <c:v>4.6262999999999999E-2</c:v>
                </c:pt>
                <c:pt idx="24171">
                  <c:v>2.436E-2</c:v>
                </c:pt>
                <c:pt idx="24172">
                  <c:v>20.447396999999999</c:v>
                </c:pt>
                <c:pt idx="24173">
                  <c:v>0.119091</c:v>
                </c:pt>
                <c:pt idx="24174">
                  <c:v>3.19365E-2</c:v>
                </c:pt>
                <c:pt idx="24175">
                  <c:v>1.4466400000000001E-2</c:v>
                </c:pt>
                <c:pt idx="24176">
                  <c:v>8.3916888000000007</c:v>
                </c:pt>
                <c:pt idx="24177">
                  <c:v>6.7512292</c:v>
                </c:pt>
                <c:pt idx="24178">
                  <c:v>9.7397999999999998E-2</c:v>
                </c:pt>
                <c:pt idx="24179">
                  <c:v>5.7801400000000003</c:v>
                </c:pt>
                <c:pt idx="24180">
                  <c:v>4.8553176000000002</c:v>
                </c:pt>
                <c:pt idx="24181">
                  <c:v>4.6703787999999999</c:v>
                </c:pt>
                <c:pt idx="24182">
                  <c:v>4.3718702</c:v>
                </c:pt>
                <c:pt idx="24183">
                  <c:v>4.2800526999999997</c:v>
                </c:pt>
                <c:pt idx="24184">
                  <c:v>6.3314999999999996E-2</c:v>
                </c:pt>
                <c:pt idx="24185">
                  <c:v>2.6990360999999998</c:v>
                </c:pt>
                <c:pt idx="24186">
                  <c:v>3.6910422999999999</c:v>
                </c:pt>
                <c:pt idx="24187">
                  <c:v>3.8440970999999999</c:v>
                </c:pt>
                <c:pt idx="24188">
                  <c:v>2.5354619999999999</c:v>
                </c:pt>
                <c:pt idx="24189">
                  <c:v>2.9855078000000002</c:v>
                </c:pt>
                <c:pt idx="24190">
                  <c:v>2.9855078000000002</c:v>
                </c:pt>
                <c:pt idx="24191">
                  <c:v>2.6791589</c:v>
                </c:pt>
                <c:pt idx="24192">
                  <c:v>2.8626524999999998</c:v>
                </c:pt>
                <c:pt idx="24193">
                  <c:v>2.6819763999999999</c:v>
                </c:pt>
                <c:pt idx="24194">
                  <c:v>1.9768804</c:v>
                </c:pt>
                <c:pt idx="24195">
                  <c:v>1.9627648</c:v>
                </c:pt>
                <c:pt idx="24196">
                  <c:v>1.8034208</c:v>
                </c:pt>
                <c:pt idx="24197">
                  <c:v>1.8034208</c:v>
                </c:pt>
                <c:pt idx="24198">
                  <c:v>1.9220697</c:v>
                </c:pt>
                <c:pt idx="24199">
                  <c:v>1.7664838</c:v>
                </c:pt>
                <c:pt idx="24200">
                  <c:v>1.9487999999999998E-2</c:v>
                </c:pt>
                <c:pt idx="24201">
                  <c:v>6.5751000000000004E-2</c:v>
                </c:pt>
                <c:pt idx="24202">
                  <c:v>39.952344799999999</c:v>
                </c:pt>
                <c:pt idx="24203">
                  <c:v>1.5878799999999998E-2</c:v>
                </c:pt>
                <c:pt idx="24204">
                  <c:v>13.727843200000001</c:v>
                </c:pt>
                <c:pt idx="24205">
                  <c:v>0.10227</c:v>
                </c:pt>
                <c:pt idx="24206">
                  <c:v>9.7397999999999998E-2</c:v>
                </c:pt>
                <c:pt idx="24207">
                  <c:v>4.3718702</c:v>
                </c:pt>
                <c:pt idx="24208">
                  <c:v>2.2492179000000001</c:v>
                </c:pt>
                <c:pt idx="24209">
                  <c:v>2.436E-2</c:v>
                </c:pt>
                <c:pt idx="24210">
                  <c:v>35.150527199999999</c:v>
                </c:pt>
                <c:pt idx="24211">
                  <c:v>32.621689199999999</c:v>
                </c:pt>
                <c:pt idx="24212">
                  <c:v>0.14290919999999999</c:v>
                </c:pt>
                <c:pt idx="24213">
                  <c:v>9.3774800000000005E-2</c:v>
                </c:pt>
                <c:pt idx="24214">
                  <c:v>6.3515199999999994E-2</c:v>
                </c:pt>
                <c:pt idx="24215">
                  <c:v>2.6600200000000001E-2</c:v>
                </c:pt>
                <c:pt idx="24216">
                  <c:v>3.2679250999999998</c:v>
                </c:pt>
                <c:pt idx="24217">
                  <c:v>2.2901220000000002</c:v>
                </c:pt>
                <c:pt idx="24218">
                  <c:v>2.2901220000000002</c:v>
                </c:pt>
                <c:pt idx="24219">
                  <c:v>2.1675632</c:v>
                </c:pt>
                <c:pt idx="24220">
                  <c:v>1.8062883999999999</c:v>
                </c:pt>
                <c:pt idx="24221">
                  <c:v>0.11445</c:v>
                </c:pt>
                <c:pt idx="24222">
                  <c:v>0.11445</c:v>
                </c:pt>
                <c:pt idx="24223">
                  <c:v>1.6807346000000001</c:v>
                </c:pt>
                <c:pt idx="24224">
                  <c:v>0.21436379999999999</c:v>
                </c:pt>
                <c:pt idx="24225">
                  <c:v>0.22230320000000001</c:v>
                </c:pt>
                <c:pt idx="24226">
                  <c:v>5.9607559999999999</c:v>
                </c:pt>
                <c:pt idx="24227">
                  <c:v>5.2448055</c:v>
                </c:pt>
                <c:pt idx="24228">
                  <c:v>6.8186999999999998E-2</c:v>
                </c:pt>
                <c:pt idx="24229">
                  <c:v>3.3889668999999998</c:v>
                </c:pt>
                <c:pt idx="24230">
                  <c:v>3.3755932</c:v>
                </c:pt>
                <c:pt idx="24231">
                  <c:v>3.6125767999999998</c:v>
                </c:pt>
                <c:pt idx="24232">
                  <c:v>2.9855078000000002</c:v>
                </c:pt>
                <c:pt idx="24233">
                  <c:v>3.0518968000000002</c:v>
                </c:pt>
                <c:pt idx="24234">
                  <c:v>2.9855078000000002</c:v>
                </c:pt>
                <c:pt idx="24235">
                  <c:v>8.0250000000000002E-2</c:v>
                </c:pt>
                <c:pt idx="24236">
                  <c:v>1.3739444000000001</c:v>
                </c:pt>
                <c:pt idx="24237">
                  <c:v>0.21436379999999999</c:v>
                </c:pt>
                <c:pt idx="24238">
                  <c:v>3.19365E-2</c:v>
                </c:pt>
                <c:pt idx="24239">
                  <c:v>0.15878800000000001</c:v>
                </c:pt>
                <c:pt idx="24240">
                  <c:v>7.8032104000000002</c:v>
                </c:pt>
                <c:pt idx="24241">
                  <c:v>6.5200236</c:v>
                </c:pt>
                <c:pt idx="24242">
                  <c:v>4.4853972000000004</c:v>
                </c:pt>
                <c:pt idx="24243">
                  <c:v>4.4391303999999998</c:v>
                </c:pt>
                <c:pt idx="24244">
                  <c:v>4.2121494000000004</c:v>
                </c:pt>
                <c:pt idx="24245">
                  <c:v>3.6306384</c:v>
                </c:pt>
                <c:pt idx="24246">
                  <c:v>3.5329902</c:v>
                </c:pt>
                <c:pt idx="24247">
                  <c:v>3.3694114000000002</c:v>
                </c:pt>
                <c:pt idx="24248">
                  <c:v>2.3400058000000001</c:v>
                </c:pt>
                <c:pt idx="24249">
                  <c:v>3.8954999999999997E-2</c:v>
                </c:pt>
                <c:pt idx="24250">
                  <c:v>3.6519000000000003E-2</c:v>
                </c:pt>
                <c:pt idx="24251">
                  <c:v>1.9627648</c:v>
                </c:pt>
                <c:pt idx="24252">
                  <c:v>2.13144</c:v>
                </c:pt>
                <c:pt idx="24253">
                  <c:v>3.1647000000000002E-2</c:v>
                </c:pt>
                <c:pt idx="24254">
                  <c:v>1.9507812</c:v>
                </c:pt>
                <c:pt idx="24255">
                  <c:v>1.9688428</c:v>
                </c:pt>
                <c:pt idx="24256">
                  <c:v>1.8062883999999999</c:v>
                </c:pt>
                <c:pt idx="24257">
                  <c:v>2.1923999999999999E-2</c:v>
                </c:pt>
                <c:pt idx="24258">
                  <c:v>1.9487999999999998E-2</c:v>
                </c:pt>
                <c:pt idx="24259">
                  <c:v>1.7052000000000001E-2</c:v>
                </c:pt>
                <c:pt idx="24260">
                  <c:v>0.117225</c:v>
                </c:pt>
                <c:pt idx="24261">
                  <c:v>0.35339809999999999</c:v>
                </c:pt>
                <c:pt idx="24262">
                  <c:v>5.3571000000000001E-2</c:v>
                </c:pt>
                <c:pt idx="24263">
                  <c:v>27.837162800000002</c:v>
                </c:pt>
                <c:pt idx="24264">
                  <c:v>4.7636400000000002E-2</c:v>
                </c:pt>
                <c:pt idx="24265">
                  <c:v>7.7461868000000003</c:v>
                </c:pt>
                <c:pt idx="24266">
                  <c:v>0.10227</c:v>
                </c:pt>
                <c:pt idx="24267">
                  <c:v>6.5200236</c:v>
                </c:pt>
                <c:pt idx="24268">
                  <c:v>6.0576124</c:v>
                </c:pt>
                <c:pt idx="24269">
                  <c:v>7.0623000000000005E-2</c:v>
                </c:pt>
                <c:pt idx="24270">
                  <c:v>1.4797244000000001</c:v>
                </c:pt>
                <c:pt idx="24271">
                  <c:v>3.6310098000000002</c:v>
                </c:pt>
                <c:pt idx="24272">
                  <c:v>3.6310098000000002</c:v>
                </c:pt>
                <c:pt idx="24273">
                  <c:v>3.4671109000000002</c:v>
                </c:pt>
                <c:pt idx="24274">
                  <c:v>3.5169489</c:v>
                </c:pt>
                <c:pt idx="24275">
                  <c:v>4.1617008000000002</c:v>
                </c:pt>
                <c:pt idx="24276">
                  <c:v>2.7808443</c:v>
                </c:pt>
                <c:pt idx="24277">
                  <c:v>3.3889668999999998</c:v>
                </c:pt>
                <c:pt idx="24278">
                  <c:v>3.3485925000000001</c:v>
                </c:pt>
                <c:pt idx="24279">
                  <c:v>3.9695502</c:v>
                </c:pt>
                <c:pt idx="24280">
                  <c:v>2.6819763999999999</c:v>
                </c:pt>
                <c:pt idx="24281">
                  <c:v>3.4083000000000002E-2</c:v>
                </c:pt>
                <c:pt idx="24282">
                  <c:v>0.91080539999999999</c:v>
                </c:pt>
                <c:pt idx="24283">
                  <c:v>1.9627648</c:v>
                </c:pt>
                <c:pt idx="24284">
                  <c:v>2.1733411999999999</c:v>
                </c:pt>
                <c:pt idx="24285">
                  <c:v>1.8034208</c:v>
                </c:pt>
                <c:pt idx="24286">
                  <c:v>1.8034208</c:v>
                </c:pt>
                <c:pt idx="24287">
                  <c:v>1.8958687999999999</c:v>
                </c:pt>
                <c:pt idx="24288">
                  <c:v>1.3739444000000001</c:v>
                </c:pt>
                <c:pt idx="24289">
                  <c:v>1.0086274</c:v>
                </c:pt>
                <c:pt idx="24290">
                  <c:v>0.36992039999999998</c:v>
                </c:pt>
                <c:pt idx="24291">
                  <c:v>0.39256200000000002</c:v>
                </c:pt>
                <c:pt idx="24292">
                  <c:v>4.7636400000000002E-2</c:v>
                </c:pt>
                <c:pt idx="24293">
                  <c:v>6.3515199999999994E-2</c:v>
                </c:pt>
                <c:pt idx="24294">
                  <c:v>36.805314600000003</c:v>
                </c:pt>
                <c:pt idx="24295">
                  <c:v>12.282829599999999</c:v>
                </c:pt>
                <c:pt idx="24296">
                  <c:v>15.5444464</c:v>
                </c:pt>
                <c:pt idx="24297">
                  <c:v>9.1178989000000001</c:v>
                </c:pt>
                <c:pt idx="24298">
                  <c:v>7.7684996000000002</c:v>
                </c:pt>
                <c:pt idx="24299">
                  <c:v>8.3234016000000004</c:v>
                </c:pt>
                <c:pt idx="24300">
                  <c:v>0.108444</c:v>
                </c:pt>
                <c:pt idx="24301">
                  <c:v>0.82739030000000002</c:v>
                </c:pt>
                <c:pt idx="24302">
                  <c:v>6.3812660000000001</c:v>
                </c:pt>
                <c:pt idx="24303">
                  <c:v>4.8413463999999999</c:v>
                </c:pt>
                <c:pt idx="24304">
                  <c:v>5.3639956</c:v>
                </c:pt>
                <c:pt idx="24305">
                  <c:v>7.9905000000000004E-2</c:v>
                </c:pt>
                <c:pt idx="24306">
                  <c:v>5.225238</c:v>
                </c:pt>
                <c:pt idx="24307">
                  <c:v>7.7049000000000006E-2</c:v>
                </c:pt>
                <c:pt idx="24308">
                  <c:v>7.3058999999999999E-2</c:v>
                </c:pt>
                <c:pt idx="24309">
                  <c:v>3.6713841999999999</c:v>
                </c:pt>
                <c:pt idx="24310">
                  <c:v>6.2769000000000005E-2</c:v>
                </c:pt>
                <c:pt idx="24311">
                  <c:v>3.5605747999999999</c:v>
                </c:pt>
                <c:pt idx="24312">
                  <c:v>5.8443000000000002E-2</c:v>
                </c:pt>
                <c:pt idx="24313">
                  <c:v>3.0706859999999998</c:v>
                </c:pt>
                <c:pt idx="24314">
                  <c:v>2.6224230999999998</c:v>
                </c:pt>
                <c:pt idx="24315">
                  <c:v>4.5654E-2</c:v>
                </c:pt>
                <c:pt idx="24316">
                  <c:v>2.3582800000000002</c:v>
                </c:pt>
                <c:pt idx="24317">
                  <c:v>2.2735373999999999</c:v>
                </c:pt>
                <c:pt idx="24318">
                  <c:v>1.8062883999999999</c:v>
                </c:pt>
                <c:pt idx="24319">
                  <c:v>1.4334576000000001</c:v>
                </c:pt>
                <c:pt idx="24320">
                  <c:v>1.7052000000000001E-2</c:v>
                </c:pt>
                <c:pt idx="24321">
                  <c:v>1.0635372000000001</c:v>
                </c:pt>
                <c:pt idx="24322">
                  <c:v>1.218E-2</c:v>
                </c:pt>
                <c:pt idx="24323">
                  <c:v>0.21436379999999999</c:v>
                </c:pt>
                <c:pt idx="24324">
                  <c:v>1.4466400000000001E-2</c:v>
                </c:pt>
                <c:pt idx="24325">
                  <c:v>9.7539916000000009</c:v>
                </c:pt>
                <c:pt idx="24326">
                  <c:v>0.11445</c:v>
                </c:pt>
                <c:pt idx="24327">
                  <c:v>6.8436772000000001</c:v>
                </c:pt>
                <c:pt idx="24328">
                  <c:v>8.8452000000000003E-2</c:v>
                </c:pt>
                <c:pt idx="24329">
                  <c:v>4.2361781000000001</c:v>
                </c:pt>
                <c:pt idx="24330">
                  <c:v>5.4188651999999999</c:v>
                </c:pt>
                <c:pt idx="24331">
                  <c:v>4.8553176000000002</c:v>
                </c:pt>
                <c:pt idx="24332">
                  <c:v>7.9905000000000004E-2</c:v>
                </c:pt>
                <c:pt idx="24333">
                  <c:v>8.0346000000000001E-2</c:v>
                </c:pt>
                <c:pt idx="24334">
                  <c:v>5.0576331999999997</c:v>
                </c:pt>
                <c:pt idx="24335">
                  <c:v>7.3058999999999999E-2</c:v>
                </c:pt>
                <c:pt idx="24336">
                  <c:v>4.0229860000000004</c:v>
                </c:pt>
                <c:pt idx="24337">
                  <c:v>3.6713841999999999</c:v>
                </c:pt>
                <c:pt idx="24338">
                  <c:v>5.6007000000000001E-2</c:v>
                </c:pt>
                <c:pt idx="24339">
                  <c:v>5.6007000000000001E-2</c:v>
                </c:pt>
                <c:pt idx="24340">
                  <c:v>5.7077999999999997E-2</c:v>
                </c:pt>
                <c:pt idx="24341">
                  <c:v>5.4221999999999999E-2</c:v>
                </c:pt>
                <c:pt idx="24342">
                  <c:v>2.2901220000000002</c:v>
                </c:pt>
                <c:pt idx="24343">
                  <c:v>4.5654E-2</c:v>
                </c:pt>
                <c:pt idx="24344">
                  <c:v>2.6627567999999999</c:v>
                </c:pt>
                <c:pt idx="24345">
                  <c:v>2.2592976999999999</c:v>
                </c:pt>
                <c:pt idx="24346">
                  <c:v>1.7348375</c:v>
                </c:pt>
                <c:pt idx="24347">
                  <c:v>1.7348375</c:v>
                </c:pt>
                <c:pt idx="24348">
                  <c:v>1.7348375</c:v>
                </c:pt>
                <c:pt idx="24349">
                  <c:v>2.8538999999999998E-2</c:v>
                </c:pt>
                <c:pt idx="24350">
                  <c:v>1.4183543000000001</c:v>
                </c:pt>
                <c:pt idx="24351">
                  <c:v>1.4927539000000001</c:v>
                </c:pt>
                <c:pt idx="24352">
                  <c:v>1.4120458</c:v>
                </c:pt>
                <c:pt idx="24353">
                  <c:v>2.3394000000000002E-2</c:v>
                </c:pt>
                <c:pt idx="24354">
                  <c:v>2.0538000000000001E-2</c:v>
                </c:pt>
                <c:pt idx="24355">
                  <c:v>1.3691999999999999E-2</c:v>
                </c:pt>
                <c:pt idx="24356">
                  <c:v>0.19054560000000001</c:v>
                </c:pt>
                <c:pt idx="24357">
                  <c:v>2.3818200000000001E-2</c:v>
                </c:pt>
                <c:pt idx="24358">
                  <c:v>7.4585198000000004</c:v>
                </c:pt>
                <c:pt idx="24359">
                  <c:v>7.1211495999999999</c:v>
                </c:pt>
                <c:pt idx="24360">
                  <c:v>5.5952012</c:v>
                </c:pt>
                <c:pt idx="24361">
                  <c:v>4.9478084000000004</c:v>
                </c:pt>
                <c:pt idx="24362">
                  <c:v>7.3058999999999999E-2</c:v>
                </c:pt>
                <c:pt idx="24363">
                  <c:v>3.680523</c:v>
                </c:pt>
                <c:pt idx="24364">
                  <c:v>4.1970108000000002</c:v>
                </c:pt>
                <c:pt idx="24365">
                  <c:v>2.6172702000000001</c:v>
                </c:pt>
                <c:pt idx="24366">
                  <c:v>3.2275914000000001</c:v>
                </c:pt>
                <c:pt idx="24367">
                  <c:v>3.6125767999999998</c:v>
                </c:pt>
                <c:pt idx="24368">
                  <c:v>3.6529372000000002</c:v>
                </c:pt>
                <c:pt idx="24369">
                  <c:v>3.9255296</c:v>
                </c:pt>
                <c:pt idx="24370">
                  <c:v>2.5354619999999999</c:v>
                </c:pt>
                <c:pt idx="24371">
                  <c:v>2.3803394999999998</c:v>
                </c:pt>
                <c:pt idx="24372">
                  <c:v>2.7282432000000001</c:v>
                </c:pt>
                <c:pt idx="24373">
                  <c:v>2.5454015999999999</c:v>
                </c:pt>
                <c:pt idx="24374">
                  <c:v>1.7348375</c:v>
                </c:pt>
                <c:pt idx="24375">
                  <c:v>1.4120458</c:v>
                </c:pt>
                <c:pt idx="24376">
                  <c:v>0.72621009999999997</c:v>
                </c:pt>
                <c:pt idx="24377">
                  <c:v>17.701694799999999</c:v>
                </c:pt>
                <c:pt idx="24378">
                  <c:v>10.115266399999999</c:v>
                </c:pt>
                <c:pt idx="24379">
                  <c:v>2.6600200000000001E-2</c:v>
                </c:pt>
                <c:pt idx="24380">
                  <c:v>5.5143091999999996</c:v>
                </c:pt>
                <c:pt idx="24381">
                  <c:v>5.1135E-2</c:v>
                </c:pt>
                <c:pt idx="24382">
                  <c:v>3.6519000000000003E-2</c:v>
                </c:pt>
                <c:pt idx="24383">
                  <c:v>2.5287951999999998</c:v>
                </c:pt>
                <c:pt idx="24384">
                  <c:v>0.05</c:v>
                </c:pt>
                <c:pt idx="24385">
                  <c:v>9.5272800000000005E-2</c:v>
                </c:pt>
                <c:pt idx="24386">
                  <c:v>25.288123200000001</c:v>
                </c:pt>
                <c:pt idx="24387">
                  <c:v>0.10957799999999999</c:v>
                </c:pt>
                <c:pt idx="24388">
                  <c:v>0.10957799999999999</c:v>
                </c:pt>
                <c:pt idx="24389">
                  <c:v>5.1790139999999996</c:v>
                </c:pt>
                <c:pt idx="24390">
                  <c:v>5.0402991999999998</c:v>
                </c:pt>
                <c:pt idx="24391">
                  <c:v>6.0879000000000003E-2</c:v>
                </c:pt>
                <c:pt idx="24392">
                  <c:v>3.6125767999999998</c:v>
                </c:pt>
                <c:pt idx="24393">
                  <c:v>3.4021362000000002</c:v>
                </c:pt>
                <c:pt idx="24394">
                  <c:v>2.5820487000000001</c:v>
                </c:pt>
                <c:pt idx="24395">
                  <c:v>4.6262999999999999E-2</c:v>
                </c:pt>
                <c:pt idx="24396">
                  <c:v>2.2398096000000001</c:v>
                </c:pt>
                <c:pt idx="24397">
                  <c:v>1.7664838</c:v>
                </c:pt>
                <c:pt idx="24398">
                  <c:v>1.4541086000000001</c:v>
                </c:pt>
                <c:pt idx="24399">
                  <c:v>0.8785984</c:v>
                </c:pt>
                <c:pt idx="24400">
                  <c:v>3.7499999999999999E-2</c:v>
                </c:pt>
                <c:pt idx="24401">
                  <c:v>0.1667274</c:v>
                </c:pt>
                <c:pt idx="24402">
                  <c:v>6.3515199999999994E-2</c:v>
                </c:pt>
                <c:pt idx="24403">
                  <c:v>0.25406079999999998</c:v>
                </c:pt>
                <c:pt idx="24404">
                  <c:v>9.3599824999999992</c:v>
                </c:pt>
                <c:pt idx="24405">
                  <c:v>7.2251963999999997</c:v>
                </c:pt>
                <c:pt idx="24406">
                  <c:v>5.2715047999999998</c:v>
                </c:pt>
                <c:pt idx="24407">
                  <c:v>5.6876492000000001</c:v>
                </c:pt>
                <c:pt idx="24408">
                  <c:v>5.5952012</c:v>
                </c:pt>
                <c:pt idx="24409">
                  <c:v>7.0623000000000005E-2</c:v>
                </c:pt>
                <c:pt idx="24410">
                  <c:v>4.4371140000000002</c:v>
                </c:pt>
                <c:pt idx="24411">
                  <c:v>3.7923852999999998</c:v>
                </c:pt>
                <c:pt idx="24412">
                  <c:v>3.5099680000000002</c:v>
                </c:pt>
                <c:pt idx="24413">
                  <c:v>3.6067988</c:v>
                </c:pt>
                <c:pt idx="24414">
                  <c:v>3.4021362000000002</c:v>
                </c:pt>
                <c:pt idx="24415">
                  <c:v>3.2513448</c:v>
                </c:pt>
                <c:pt idx="24416">
                  <c:v>2.6791589</c:v>
                </c:pt>
                <c:pt idx="24417">
                  <c:v>4.5654E-2</c:v>
                </c:pt>
                <c:pt idx="24418">
                  <c:v>2.412792</c:v>
                </c:pt>
                <c:pt idx="24419">
                  <c:v>2.5287951999999998</c:v>
                </c:pt>
                <c:pt idx="24420">
                  <c:v>3.6519000000000003E-2</c:v>
                </c:pt>
                <c:pt idx="24421">
                  <c:v>0.91080539999999999</c:v>
                </c:pt>
                <c:pt idx="24422">
                  <c:v>2.1733411999999999</c:v>
                </c:pt>
                <c:pt idx="24423">
                  <c:v>2.6775E-2</c:v>
                </c:pt>
                <c:pt idx="24424">
                  <c:v>1.5173028</c:v>
                </c:pt>
                <c:pt idx="24425">
                  <c:v>0.34347480000000002</c:v>
                </c:pt>
                <c:pt idx="24426">
                  <c:v>25.293901200000001</c:v>
                </c:pt>
                <c:pt idx="24427">
                  <c:v>9.5851800000000001E-2</c:v>
                </c:pt>
                <c:pt idx="24428">
                  <c:v>6.0113456000000003</c:v>
                </c:pt>
                <c:pt idx="24429">
                  <c:v>0.10957799999999999</c:v>
                </c:pt>
                <c:pt idx="24430">
                  <c:v>0.10227</c:v>
                </c:pt>
                <c:pt idx="24431">
                  <c:v>8.7653999999999996E-2</c:v>
                </c:pt>
                <c:pt idx="24432">
                  <c:v>4.7203453</c:v>
                </c:pt>
                <c:pt idx="24433">
                  <c:v>4.3757235000000003</c:v>
                </c:pt>
                <c:pt idx="24434">
                  <c:v>6.1635000000000002E-2</c:v>
                </c:pt>
                <c:pt idx="24435">
                  <c:v>4.0076711999999999</c:v>
                </c:pt>
                <c:pt idx="24436">
                  <c:v>3.0311602</c:v>
                </c:pt>
                <c:pt idx="24437">
                  <c:v>1.9220697</c:v>
                </c:pt>
                <c:pt idx="24438">
                  <c:v>2.8757320000000002</c:v>
                </c:pt>
                <c:pt idx="24439">
                  <c:v>3.4218600000000001</c:v>
                </c:pt>
                <c:pt idx="24440">
                  <c:v>3.5329902</c:v>
                </c:pt>
                <c:pt idx="24441">
                  <c:v>2.2735373999999999</c:v>
                </c:pt>
                <c:pt idx="24442">
                  <c:v>1.3717121000000001</c:v>
                </c:pt>
                <c:pt idx="24443">
                  <c:v>9.2276800000000006E-2</c:v>
                </c:pt>
                <c:pt idx="24444">
                  <c:v>1.0881044</c:v>
                </c:pt>
                <c:pt idx="24445">
                  <c:v>0.73836420000000003</c:v>
                </c:pt>
                <c:pt idx="24446">
                  <c:v>0.55490200000000001</c:v>
                </c:pt>
                <c:pt idx="24447">
                  <c:v>0.32275100000000001</c:v>
                </c:pt>
                <c:pt idx="24448">
                  <c:v>0.20170920000000001</c:v>
                </c:pt>
                <c:pt idx="24449">
                  <c:v>0.19054560000000001</c:v>
                </c:pt>
                <c:pt idx="24450">
                  <c:v>0.19054560000000001</c:v>
                </c:pt>
                <c:pt idx="24451">
                  <c:v>3.19365E-2</c:v>
                </c:pt>
                <c:pt idx="24452">
                  <c:v>0.17776500000000001</c:v>
                </c:pt>
                <c:pt idx="24453">
                  <c:v>0.11445</c:v>
                </c:pt>
                <c:pt idx="24454">
                  <c:v>7.2136404000000001</c:v>
                </c:pt>
                <c:pt idx="24455">
                  <c:v>7.2251963999999997</c:v>
                </c:pt>
                <c:pt idx="24456">
                  <c:v>2.4655795999999999</c:v>
                </c:pt>
                <c:pt idx="24457">
                  <c:v>2.4529535999999998</c:v>
                </c:pt>
                <c:pt idx="24458">
                  <c:v>0.10227</c:v>
                </c:pt>
                <c:pt idx="24459">
                  <c:v>6.3744747000000004</c:v>
                </c:pt>
                <c:pt idx="24460">
                  <c:v>4.8576502000000001</c:v>
                </c:pt>
                <c:pt idx="24461">
                  <c:v>0.73280350000000005</c:v>
                </c:pt>
                <c:pt idx="24462">
                  <c:v>5.8264068</c:v>
                </c:pt>
                <c:pt idx="24463">
                  <c:v>4.5467510000000004</c:v>
                </c:pt>
                <c:pt idx="24464">
                  <c:v>4.6703787999999999</c:v>
                </c:pt>
                <c:pt idx="24465">
                  <c:v>6.5751000000000004E-2</c:v>
                </c:pt>
                <c:pt idx="24466">
                  <c:v>4.1544676000000003</c:v>
                </c:pt>
                <c:pt idx="24467">
                  <c:v>3.7872172000000002</c:v>
                </c:pt>
                <c:pt idx="24468">
                  <c:v>3.2368784000000002</c:v>
                </c:pt>
                <c:pt idx="24469">
                  <c:v>3.0981635999999999</c:v>
                </c:pt>
                <c:pt idx="24470">
                  <c:v>2.9855078000000002</c:v>
                </c:pt>
                <c:pt idx="24471">
                  <c:v>0.27680900000000003</c:v>
                </c:pt>
                <c:pt idx="24472">
                  <c:v>0.14183950000000001</c:v>
                </c:pt>
                <c:pt idx="24473">
                  <c:v>0.12703039999999999</c:v>
                </c:pt>
                <c:pt idx="24474">
                  <c:v>9.5272800000000005E-2</c:v>
                </c:pt>
                <c:pt idx="24475">
                  <c:v>7.0748828000000001</c:v>
                </c:pt>
                <c:pt idx="24476">
                  <c:v>6.5200236</c:v>
                </c:pt>
                <c:pt idx="24477">
                  <c:v>5.5952012</c:v>
                </c:pt>
                <c:pt idx="24478">
                  <c:v>7.3058999999999999E-2</c:v>
                </c:pt>
                <c:pt idx="24479">
                  <c:v>4.3466823999999997</c:v>
                </c:pt>
                <c:pt idx="24480">
                  <c:v>4.2079247999999998</c:v>
                </c:pt>
                <c:pt idx="24481">
                  <c:v>6.0879000000000003E-2</c:v>
                </c:pt>
                <c:pt idx="24482">
                  <c:v>5.6007000000000001E-2</c:v>
                </c:pt>
                <c:pt idx="24483">
                  <c:v>0.44126939999999998</c:v>
                </c:pt>
                <c:pt idx="24484">
                  <c:v>4.8509999999999998E-2</c:v>
                </c:pt>
                <c:pt idx="24485">
                  <c:v>2.6224230999999998</c:v>
                </c:pt>
                <c:pt idx="24486">
                  <c:v>2.9450113</c:v>
                </c:pt>
                <c:pt idx="24487">
                  <c:v>3.8954999999999997E-2</c:v>
                </c:pt>
                <c:pt idx="24488">
                  <c:v>2.1675632</c:v>
                </c:pt>
                <c:pt idx="24489">
                  <c:v>3.1394999999999999E-2</c:v>
                </c:pt>
                <c:pt idx="24490">
                  <c:v>1.8062883999999999</c:v>
                </c:pt>
                <c:pt idx="24491">
                  <c:v>2.6775E-2</c:v>
                </c:pt>
                <c:pt idx="24492">
                  <c:v>1.2910447</c:v>
                </c:pt>
                <c:pt idx="24493">
                  <c:v>0.9279193</c:v>
                </c:pt>
                <c:pt idx="24494">
                  <c:v>1.0837816</c:v>
                </c:pt>
                <c:pt idx="24495">
                  <c:v>5.3499999999999999E-2</c:v>
                </c:pt>
                <c:pt idx="24496">
                  <c:v>12.644061600000001</c:v>
                </c:pt>
                <c:pt idx="24497">
                  <c:v>2.5287951999999998</c:v>
                </c:pt>
                <c:pt idx="24498">
                  <c:v>1.0486E-3</c:v>
                </c:pt>
                <c:pt idx="24499">
                  <c:v>9.7631160000000001</c:v>
                </c:pt>
                <c:pt idx="24500">
                  <c:v>6.5662475999999996</c:v>
                </c:pt>
                <c:pt idx="24501">
                  <c:v>5.2044718000000003</c:v>
                </c:pt>
                <c:pt idx="24502">
                  <c:v>8.5218000000000002E-2</c:v>
                </c:pt>
                <c:pt idx="24503">
                  <c:v>4.9478084000000004</c:v>
                </c:pt>
                <c:pt idx="24504">
                  <c:v>7.3058999999999999E-2</c:v>
                </c:pt>
                <c:pt idx="24505">
                  <c:v>4.7410629999999996</c:v>
                </c:pt>
                <c:pt idx="24506">
                  <c:v>4.0229860000000004</c:v>
                </c:pt>
                <c:pt idx="24507">
                  <c:v>4.3351264</c:v>
                </c:pt>
                <c:pt idx="24508">
                  <c:v>3.6067988</c:v>
                </c:pt>
                <c:pt idx="24509">
                  <c:v>2.7808443</c:v>
                </c:pt>
                <c:pt idx="24510">
                  <c:v>3.0262266000000002</c:v>
                </c:pt>
                <c:pt idx="24511">
                  <c:v>5.1135E-2</c:v>
                </c:pt>
                <c:pt idx="24512">
                  <c:v>3.0518968000000002</c:v>
                </c:pt>
                <c:pt idx="24513">
                  <c:v>3.0706859999999998</c:v>
                </c:pt>
                <c:pt idx="24514">
                  <c:v>3.2876219999999998</c:v>
                </c:pt>
                <c:pt idx="24515">
                  <c:v>3.2876219999999998</c:v>
                </c:pt>
                <c:pt idx="24516">
                  <c:v>2.9145943999999999</c:v>
                </c:pt>
                <c:pt idx="24517">
                  <c:v>1.9629315000000001</c:v>
                </c:pt>
                <c:pt idx="24518">
                  <c:v>2.4565488000000002</c:v>
                </c:pt>
                <c:pt idx="24519">
                  <c:v>1.9627648</c:v>
                </c:pt>
                <c:pt idx="24520">
                  <c:v>2.1856247999999998</c:v>
                </c:pt>
                <c:pt idx="24521">
                  <c:v>1.8034208</c:v>
                </c:pt>
                <c:pt idx="24522">
                  <c:v>1.8062883999999999</c:v>
                </c:pt>
                <c:pt idx="24523">
                  <c:v>8.8237599999999999E-2</c:v>
                </c:pt>
                <c:pt idx="24524">
                  <c:v>0.64550200000000002</c:v>
                </c:pt>
                <c:pt idx="24525">
                  <c:v>0.34347480000000002</c:v>
                </c:pt>
                <c:pt idx="24526">
                  <c:v>0.10470599999999999</c:v>
                </c:pt>
                <c:pt idx="24527">
                  <c:v>3.6519000000000003E-2</c:v>
                </c:pt>
                <c:pt idx="24528">
                  <c:v>2.436E-2</c:v>
                </c:pt>
                <c:pt idx="24529">
                  <c:v>2.5287951999999998</c:v>
                </c:pt>
                <c:pt idx="24530">
                  <c:v>3.5000000000000003E-2</c:v>
                </c:pt>
                <c:pt idx="24531">
                  <c:v>1.4466400000000001E-2</c:v>
                </c:pt>
                <c:pt idx="24532">
                  <c:v>7.4637694999999997</c:v>
                </c:pt>
                <c:pt idx="24533">
                  <c:v>7.2620602999999999</c:v>
                </c:pt>
                <c:pt idx="24534">
                  <c:v>0.11445</c:v>
                </c:pt>
                <c:pt idx="24535">
                  <c:v>7.0806608000000004</c:v>
                </c:pt>
                <c:pt idx="24536">
                  <c:v>0.86520059999999999</c:v>
                </c:pt>
                <c:pt idx="24537">
                  <c:v>6.4737568000000003</c:v>
                </c:pt>
                <c:pt idx="24538">
                  <c:v>9.2525999999999997E-2</c:v>
                </c:pt>
                <c:pt idx="24539">
                  <c:v>5.9188548000000001</c:v>
                </c:pt>
                <c:pt idx="24540">
                  <c:v>8.7885000000000005E-2</c:v>
                </c:pt>
                <c:pt idx="24541">
                  <c:v>8.5218000000000002E-2</c:v>
                </c:pt>
                <c:pt idx="24542">
                  <c:v>5.6653931999999996</c:v>
                </c:pt>
                <c:pt idx="24543">
                  <c:v>5.4102195999999996</c:v>
                </c:pt>
                <c:pt idx="24544">
                  <c:v>4.7628268</c:v>
                </c:pt>
                <c:pt idx="24545">
                  <c:v>3.6335060000000001</c:v>
                </c:pt>
                <c:pt idx="24546">
                  <c:v>4.3466823999999997</c:v>
                </c:pt>
                <c:pt idx="24547">
                  <c:v>4.5316212</c:v>
                </c:pt>
                <c:pt idx="24548">
                  <c:v>4.1970108000000002</c:v>
                </c:pt>
                <c:pt idx="24549">
                  <c:v>4.1725291999999996</c:v>
                </c:pt>
                <c:pt idx="24550">
                  <c:v>5.6007000000000001E-2</c:v>
                </c:pt>
                <c:pt idx="24551">
                  <c:v>3.876465</c:v>
                </c:pt>
                <c:pt idx="24552">
                  <c:v>3.9557899999999999</c:v>
                </c:pt>
                <c:pt idx="24553">
                  <c:v>3.4351829999999999</c:v>
                </c:pt>
                <c:pt idx="24554">
                  <c:v>4.9644000000000001E-2</c:v>
                </c:pt>
                <c:pt idx="24555">
                  <c:v>3.0518968000000002</c:v>
                </c:pt>
                <c:pt idx="24556">
                  <c:v>2.5820487000000001</c:v>
                </c:pt>
                <c:pt idx="24557">
                  <c:v>4.5654E-2</c:v>
                </c:pt>
                <c:pt idx="24558">
                  <c:v>2.0038355999999999</c:v>
                </c:pt>
                <c:pt idx="24559">
                  <c:v>2.4610069000000001</c:v>
                </c:pt>
                <c:pt idx="24560">
                  <c:v>2.6994068000000002</c:v>
                </c:pt>
                <c:pt idx="24561">
                  <c:v>2.5820487000000001</c:v>
                </c:pt>
                <c:pt idx="24562">
                  <c:v>2.5894856000000002</c:v>
                </c:pt>
                <c:pt idx="24563">
                  <c:v>2.4927790000000001</c:v>
                </c:pt>
                <c:pt idx="24564">
                  <c:v>3.6519000000000003E-2</c:v>
                </c:pt>
                <c:pt idx="24565">
                  <c:v>2.0172547999999999</c:v>
                </c:pt>
                <c:pt idx="24566">
                  <c:v>0.91080539999999999</c:v>
                </c:pt>
                <c:pt idx="24567">
                  <c:v>1.8558386</c:v>
                </c:pt>
                <c:pt idx="24568">
                  <c:v>1.9627648</c:v>
                </c:pt>
                <c:pt idx="24569">
                  <c:v>1.5734619999999999</c:v>
                </c:pt>
                <c:pt idx="24570">
                  <c:v>2.6775E-2</c:v>
                </c:pt>
                <c:pt idx="24571">
                  <c:v>1.4927539000000001</c:v>
                </c:pt>
                <c:pt idx="24572">
                  <c:v>1.8319108</c:v>
                </c:pt>
                <c:pt idx="24573">
                  <c:v>1.4120458</c:v>
                </c:pt>
                <c:pt idx="24574">
                  <c:v>1.3717121000000001</c:v>
                </c:pt>
                <c:pt idx="24575">
                  <c:v>0.3236964</c:v>
                </c:pt>
                <c:pt idx="24576">
                  <c:v>6.8436772000000001</c:v>
                </c:pt>
                <c:pt idx="24577">
                  <c:v>2.9081315999999999</c:v>
                </c:pt>
                <c:pt idx="24578">
                  <c:v>2.3818200000000001E-2</c:v>
                </c:pt>
                <c:pt idx="24579">
                  <c:v>4.7636400000000002E-2</c:v>
                </c:pt>
                <c:pt idx="24580">
                  <c:v>0.38109120000000002</c:v>
                </c:pt>
                <c:pt idx="24581">
                  <c:v>7.9393999999999992E-3</c:v>
                </c:pt>
                <c:pt idx="24582">
                  <c:v>9.0170183999999995</c:v>
                </c:pt>
                <c:pt idx="24583">
                  <c:v>7.5864284</c:v>
                </c:pt>
                <c:pt idx="24584">
                  <c:v>4.7203453</c:v>
                </c:pt>
                <c:pt idx="24585">
                  <c:v>4.0460979999999998</c:v>
                </c:pt>
                <c:pt idx="24586">
                  <c:v>4.9478084000000004</c:v>
                </c:pt>
                <c:pt idx="24587">
                  <c:v>3.8327597</c:v>
                </c:pt>
                <c:pt idx="24588">
                  <c:v>3.6140748</c:v>
                </c:pt>
                <c:pt idx="24589">
                  <c:v>3.6713841999999999</c:v>
                </c:pt>
                <c:pt idx="24590">
                  <c:v>4.2121494000000004</c:v>
                </c:pt>
                <c:pt idx="24591">
                  <c:v>2.6581743000000002</c:v>
                </c:pt>
                <c:pt idx="24592">
                  <c:v>2.6172702000000001</c:v>
                </c:pt>
                <c:pt idx="24593">
                  <c:v>1.2485188</c:v>
                </c:pt>
                <c:pt idx="24594">
                  <c:v>1.2485188</c:v>
                </c:pt>
                <c:pt idx="24595">
                  <c:v>1.2485188</c:v>
                </c:pt>
                <c:pt idx="24596">
                  <c:v>2.8900700000000001</c:v>
                </c:pt>
                <c:pt idx="24597">
                  <c:v>2.5354619999999999</c:v>
                </c:pt>
                <c:pt idx="24598">
                  <c:v>3.9557899999999999</c:v>
                </c:pt>
                <c:pt idx="24599">
                  <c:v>3.0662159</c:v>
                </c:pt>
                <c:pt idx="24600">
                  <c:v>3.6396188999999999</c:v>
                </c:pt>
                <c:pt idx="24601">
                  <c:v>4.6262999999999999E-2</c:v>
                </c:pt>
                <c:pt idx="24602">
                  <c:v>4.5654E-2</c:v>
                </c:pt>
                <c:pt idx="24603">
                  <c:v>2.8669579999999999</c:v>
                </c:pt>
                <c:pt idx="24604">
                  <c:v>3.0670883999999998</c:v>
                </c:pt>
                <c:pt idx="24605">
                  <c:v>2.9855078000000002</c:v>
                </c:pt>
                <c:pt idx="24606">
                  <c:v>0.8785984</c:v>
                </c:pt>
                <c:pt idx="24607">
                  <c:v>0.8785984</c:v>
                </c:pt>
                <c:pt idx="24608">
                  <c:v>1.9365467000000001</c:v>
                </c:pt>
                <c:pt idx="24609">
                  <c:v>2.1675632</c:v>
                </c:pt>
                <c:pt idx="24610">
                  <c:v>1.4927539000000001</c:v>
                </c:pt>
                <c:pt idx="24611">
                  <c:v>1.9487999999999998E-2</c:v>
                </c:pt>
                <c:pt idx="24612">
                  <c:v>1.9970999999999999E-2</c:v>
                </c:pt>
                <c:pt idx="24613">
                  <c:v>1.9970999999999999E-2</c:v>
                </c:pt>
                <c:pt idx="24614">
                  <c:v>1.4616000000000001E-2</c:v>
                </c:pt>
                <c:pt idx="24615">
                  <c:v>1.4616000000000001E-2</c:v>
                </c:pt>
                <c:pt idx="24616">
                  <c:v>1.4616000000000001E-2</c:v>
                </c:pt>
                <c:pt idx="24617">
                  <c:v>0.15378040000000001</c:v>
                </c:pt>
                <c:pt idx="24618">
                  <c:v>0.86704239999999999</c:v>
                </c:pt>
                <c:pt idx="24619">
                  <c:v>0.73984079999999997</c:v>
                </c:pt>
                <c:pt idx="24620">
                  <c:v>0.14290919999999999</c:v>
                </c:pt>
                <c:pt idx="24621">
                  <c:v>9.5851800000000001E-2</c:v>
                </c:pt>
                <c:pt idx="24622">
                  <c:v>2.6364800000000001E-2</c:v>
                </c:pt>
                <c:pt idx="24623">
                  <c:v>0.22889999999999999</c:v>
                </c:pt>
                <c:pt idx="24624">
                  <c:v>9.6020254000000005</c:v>
                </c:pt>
                <c:pt idx="24625">
                  <c:v>5.6414251999999996</c:v>
                </c:pt>
                <c:pt idx="24626">
                  <c:v>4.9742160000000002</c:v>
                </c:pt>
                <c:pt idx="24627">
                  <c:v>7.3058999999999999E-2</c:v>
                </c:pt>
                <c:pt idx="24628">
                  <c:v>6.9636000000000003E-2</c:v>
                </c:pt>
                <c:pt idx="24629">
                  <c:v>3.6529372000000002</c:v>
                </c:pt>
                <c:pt idx="24630">
                  <c:v>3.680523</c:v>
                </c:pt>
                <c:pt idx="24631">
                  <c:v>4.2447755999999996</c:v>
                </c:pt>
                <c:pt idx="24632">
                  <c:v>5.7077999999999997E-2</c:v>
                </c:pt>
                <c:pt idx="24633">
                  <c:v>3.1468832999999998</c:v>
                </c:pt>
                <c:pt idx="24634">
                  <c:v>5.3571000000000001E-2</c:v>
                </c:pt>
                <c:pt idx="24635">
                  <c:v>2.9131819999999999</c:v>
                </c:pt>
                <c:pt idx="24636">
                  <c:v>2.6819763999999999</c:v>
                </c:pt>
                <c:pt idx="24637">
                  <c:v>2.6357523999999999</c:v>
                </c:pt>
                <c:pt idx="24638">
                  <c:v>3.6519000000000003E-2</c:v>
                </c:pt>
                <c:pt idx="24639">
                  <c:v>3.1647000000000002E-2</c:v>
                </c:pt>
                <c:pt idx="24640">
                  <c:v>1.8809754000000001</c:v>
                </c:pt>
                <c:pt idx="24641">
                  <c:v>1.7052000000000001E-2</c:v>
                </c:pt>
                <c:pt idx="24642">
                  <c:v>0.72621009999999997</c:v>
                </c:pt>
                <c:pt idx="24643">
                  <c:v>0.8258046</c:v>
                </c:pt>
                <c:pt idx="24644">
                  <c:v>9.7439999999999992E-3</c:v>
                </c:pt>
                <c:pt idx="24645">
                  <c:v>6.8459999999999997E-3</c:v>
                </c:pt>
                <c:pt idx="24646">
                  <c:v>4.0296199999999997E-2</c:v>
                </c:pt>
                <c:pt idx="24647">
                  <c:v>4.6138400000000003E-2</c:v>
                </c:pt>
                <c:pt idx="24648">
                  <c:v>1.99662E-2</c:v>
                </c:pt>
                <c:pt idx="24649">
                  <c:v>7.1454599999999993E-2</c:v>
                </c:pt>
                <c:pt idx="24650">
                  <c:v>3.19365E-2</c:v>
                </c:pt>
                <c:pt idx="24651">
                  <c:v>1.8034208</c:v>
                </c:pt>
                <c:pt idx="24652">
                  <c:v>1.4927539000000001</c:v>
                </c:pt>
                <c:pt idx="24653">
                  <c:v>8.0250000000000002E-2</c:v>
                </c:pt>
                <c:pt idx="24654">
                  <c:v>0.44379279999999999</c:v>
                </c:pt>
                <c:pt idx="24655">
                  <c:v>3.1757599999999997E-2</c:v>
                </c:pt>
                <c:pt idx="24656">
                  <c:v>9.3132800000000002E-2</c:v>
                </c:pt>
                <c:pt idx="24657">
                  <c:v>3.6380000000000002E-3</c:v>
                </c:pt>
                <c:pt idx="24658">
                  <c:v>6.8436772000000001</c:v>
                </c:pt>
                <c:pt idx="24659">
                  <c:v>2.7000000000000001E-7</c:v>
                </c:pt>
                <c:pt idx="24660">
                  <c:v>3.909E-5</c:v>
                </c:pt>
                <c:pt idx="24661">
                  <c:v>4.6099999999999998E-4</c:v>
                </c:pt>
                <c:pt idx="24662">
                  <c:v>5.9274999999999996E-4</c:v>
                </c:pt>
                <c:pt idx="24663">
                  <c:v>2.1875000000000002E-3</c:v>
                </c:pt>
                <c:pt idx="24664">
                  <c:v>3.1710000000000002E-3</c:v>
                </c:pt>
                <c:pt idx="24665">
                  <c:v>4.3442000000000003E-3</c:v>
                </c:pt>
                <c:pt idx="24666">
                  <c:v>5.0000000000000001E-3</c:v>
                </c:pt>
                <c:pt idx="24667">
                  <c:v>5.2290000000000001E-3</c:v>
                </c:pt>
                <c:pt idx="24668">
                  <c:v>5.6550000000000003E-3</c:v>
                </c:pt>
                <c:pt idx="24669">
                  <c:v>5.9272999999999999E-3</c:v>
                </c:pt>
                <c:pt idx="24670">
                  <c:v>6.8700999999999996E-3</c:v>
                </c:pt>
                <c:pt idx="24671">
                  <c:v>7.4743500000000003E-3</c:v>
                </c:pt>
                <c:pt idx="24672">
                  <c:v>1.0444999999999999E-2</c:v>
                </c:pt>
                <c:pt idx="24673">
                  <c:v>1.6250000000000001E-2</c:v>
                </c:pt>
                <c:pt idx="24674">
                  <c:v>2.8538999999999998E-2</c:v>
                </c:pt>
                <c:pt idx="24675">
                  <c:v>2.8575E-2</c:v>
                </c:pt>
                <c:pt idx="24676">
                  <c:v>3.1227000000000001E-2</c:v>
                </c:pt>
                <c:pt idx="24677">
                  <c:v>3.1479399999999998E-2</c:v>
                </c:pt>
                <c:pt idx="24678">
                  <c:v>3.1479399999999998E-2</c:v>
                </c:pt>
                <c:pt idx="24679">
                  <c:v>5.5481999999999997E-2</c:v>
                </c:pt>
                <c:pt idx="24680">
                  <c:v>5.8575000000000002E-2</c:v>
                </c:pt>
                <c:pt idx="24681">
                  <c:v>7.4999999999999997E-2</c:v>
                </c:pt>
                <c:pt idx="24682">
                  <c:v>9.5108999999999999E-2</c:v>
                </c:pt>
                <c:pt idx="24683">
                  <c:v>0.19023899999999999</c:v>
                </c:pt>
                <c:pt idx="24684">
                  <c:v>0.46875</c:v>
                </c:pt>
                <c:pt idx="24685">
                  <c:v>0.51521399999999995</c:v>
                </c:pt>
                <c:pt idx="24686">
                  <c:v>0.6</c:v>
                </c:pt>
                <c:pt idx="24687">
                  <c:v>0.84375</c:v>
                </c:pt>
                <c:pt idx="24688">
                  <c:v>1.1343749999999999</c:v>
                </c:pt>
                <c:pt idx="24689">
                  <c:v>1.40625</c:v>
                </c:pt>
                <c:pt idx="24690">
                  <c:v>1.6117410000000001</c:v>
                </c:pt>
                <c:pt idx="24691">
                  <c:v>2.3203499999999999</c:v>
                </c:pt>
                <c:pt idx="24692">
                  <c:v>10.462417200000001</c:v>
                </c:pt>
                <c:pt idx="24693">
                  <c:v>25.441424999999999</c:v>
                </c:pt>
                <c:pt idx="24694">
                  <c:v>0.28581839999999997</c:v>
                </c:pt>
                <c:pt idx="24695">
                  <c:v>1.7348375</c:v>
                </c:pt>
                <c:pt idx="24696">
                  <c:v>1.5734619999999999</c:v>
                </c:pt>
                <c:pt idx="24697">
                  <c:v>0.36992039999999998</c:v>
                </c:pt>
                <c:pt idx="24698">
                  <c:v>6.8186999999999998E-2</c:v>
                </c:pt>
                <c:pt idx="24699">
                  <c:v>6.0879000000000003E-2</c:v>
                </c:pt>
                <c:pt idx="24700">
                  <c:v>0.43212899999999999</c:v>
                </c:pt>
                <c:pt idx="24701">
                  <c:v>3.6519000000000003E-2</c:v>
                </c:pt>
                <c:pt idx="24702">
                  <c:v>3.6519000000000003E-2</c:v>
                </c:pt>
                <c:pt idx="24703">
                  <c:v>0.14290919999999999</c:v>
                </c:pt>
                <c:pt idx="24704">
                  <c:v>7.3060884000000001</c:v>
                </c:pt>
                <c:pt idx="24705">
                  <c:v>5.1366000000000002E-2</c:v>
                </c:pt>
                <c:pt idx="24706">
                  <c:v>4.5654E-2</c:v>
                </c:pt>
                <c:pt idx="24707">
                  <c:v>4.5654E-2</c:v>
                </c:pt>
                <c:pt idx="24708">
                  <c:v>4.5654E-2</c:v>
                </c:pt>
                <c:pt idx="24709">
                  <c:v>4.5654E-2</c:v>
                </c:pt>
                <c:pt idx="24710">
                  <c:v>0.19054560000000001</c:v>
                </c:pt>
                <c:pt idx="24711">
                  <c:v>6.3515199999999994E-2</c:v>
                </c:pt>
                <c:pt idx="24712">
                  <c:v>0.22230320000000001</c:v>
                </c:pt>
                <c:pt idx="24713">
                  <c:v>3.2715665999999999</c:v>
                </c:pt>
                <c:pt idx="24714">
                  <c:v>4.0229860000000004</c:v>
                </c:pt>
                <c:pt idx="24715">
                  <c:v>4.3718702</c:v>
                </c:pt>
                <c:pt idx="24716">
                  <c:v>2.9444184</c:v>
                </c:pt>
                <c:pt idx="24717">
                  <c:v>3.1468832999999998</c:v>
                </c:pt>
                <c:pt idx="24718">
                  <c:v>0.97104639999999998</c:v>
                </c:pt>
                <c:pt idx="24719">
                  <c:v>4.8719999999999996E-3</c:v>
                </c:pt>
                <c:pt idx="24720">
                  <c:v>0.11445</c:v>
                </c:pt>
                <c:pt idx="24721">
                  <c:v>6.0879000000000003E-2</c:v>
                </c:pt>
                <c:pt idx="24722">
                  <c:v>5.6007000000000001E-2</c:v>
                </c:pt>
                <c:pt idx="24723">
                  <c:v>9.5851800000000001E-2</c:v>
                </c:pt>
                <c:pt idx="24724">
                  <c:v>9.5272800000000005E-2</c:v>
                </c:pt>
                <c:pt idx="24725">
                  <c:v>5.5083600000000003E-2</c:v>
                </c:pt>
                <c:pt idx="24726">
                  <c:v>2.3818200000000001E-2</c:v>
                </c:pt>
                <c:pt idx="24727">
                  <c:v>9.5272800000000005E-2</c:v>
                </c:pt>
                <c:pt idx="24728">
                  <c:v>2.2000000000000001E-4</c:v>
                </c:pt>
                <c:pt idx="24729">
                  <c:v>1.07E-3</c:v>
                </c:pt>
                <c:pt idx="24730">
                  <c:v>8.9968570999999997</c:v>
                </c:pt>
                <c:pt idx="24731">
                  <c:v>0.13148099999999999</c:v>
                </c:pt>
                <c:pt idx="24732">
                  <c:v>0.10957799999999999</c:v>
                </c:pt>
                <c:pt idx="24733">
                  <c:v>5.2851391999999997</c:v>
                </c:pt>
                <c:pt idx="24734">
                  <c:v>4.4853972000000004</c:v>
                </c:pt>
                <c:pt idx="24735">
                  <c:v>7.0623000000000005E-2</c:v>
                </c:pt>
                <c:pt idx="24736">
                  <c:v>3.9909566000000001</c:v>
                </c:pt>
                <c:pt idx="24737">
                  <c:v>3.6260615999999999</c:v>
                </c:pt>
                <c:pt idx="24738">
                  <c:v>2.2658320000000001</c:v>
                </c:pt>
                <c:pt idx="24739">
                  <c:v>6.5751000000000004E-2</c:v>
                </c:pt>
                <c:pt idx="24740">
                  <c:v>9.5851800000000001E-2</c:v>
                </c:pt>
                <c:pt idx="24741">
                  <c:v>2.3818200000000001E-2</c:v>
                </c:pt>
                <c:pt idx="24742">
                  <c:v>1.8061600000000001E-2</c:v>
                </c:pt>
                <c:pt idx="24743">
                  <c:v>3.6159999999999999E-3</c:v>
                </c:pt>
                <c:pt idx="24744">
                  <c:v>7.2136404000000001</c:v>
                </c:pt>
                <c:pt idx="24745">
                  <c:v>9.7397999999999998E-2</c:v>
                </c:pt>
                <c:pt idx="24746">
                  <c:v>9.7397999999999998E-2</c:v>
                </c:pt>
                <c:pt idx="24747">
                  <c:v>8.0346000000000001E-2</c:v>
                </c:pt>
                <c:pt idx="24748">
                  <c:v>2.4946001999999998</c:v>
                </c:pt>
                <c:pt idx="24749">
                  <c:v>7.0623000000000005E-2</c:v>
                </c:pt>
                <c:pt idx="24750">
                  <c:v>4.5527164000000004</c:v>
                </c:pt>
                <c:pt idx="24751">
                  <c:v>4.2150509999999999</c:v>
                </c:pt>
                <c:pt idx="24752">
                  <c:v>3.7872172000000002</c:v>
                </c:pt>
                <c:pt idx="24753">
                  <c:v>5.2499999999999998E-2</c:v>
                </c:pt>
                <c:pt idx="24754">
                  <c:v>2.6098061000000001</c:v>
                </c:pt>
                <c:pt idx="24755">
                  <c:v>3.3843079999999999</c:v>
                </c:pt>
                <c:pt idx="24756">
                  <c:v>4.8509999999999998E-2</c:v>
                </c:pt>
                <c:pt idx="24757">
                  <c:v>4.6262999999999999E-2</c:v>
                </c:pt>
                <c:pt idx="24758">
                  <c:v>4.6262999999999999E-2</c:v>
                </c:pt>
                <c:pt idx="24759">
                  <c:v>2.5417149999999999</c:v>
                </c:pt>
                <c:pt idx="24760">
                  <c:v>2.3803394999999998</c:v>
                </c:pt>
                <c:pt idx="24761">
                  <c:v>2.7193836</c:v>
                </c:pt>
                <c:pt idx="24762">
                  <c:v>3.6519000000000003E-2</c:v>
                </c:pt>
                <c:pt idx="24763">
                  <c:v>3.6519000000000003E-2</c:v>
                </c:pt>
                <c:pt idx="24764">
                  <c:v>3.6519000000000003E-2</c:v>
                </c:pt>
                <c:pt idx="24765">
                  <c:v>0.32275100000000001</c:v>
                </c:pt>
                <c:pt idx="24766">
                  <c:v>3.4083000000000002E-2</c:v>
                </c:pt>
                <c:pt idx="24767">
                  <c:v>2.1495015999999998</c:v>
                </c:pt>
                <c:pt idx="24768">
                  <c:v>1.9688428</c:v>
                </c:pt>
                <c:pt idx="24769">
                  <c:v>2.9211000000000001E-2</c:v>
                </c:pt>
                <c:pt idx="24770">
                  <c:v>1.6356298</c:v>
                </c:pt>
                <c:pt idx="24771">
                  <c:v>1.6256724</c:v>
                </c:pt>
                <c:pt idx="24772">
                  <c:v>8.7653999999999996E-2</c:v>
                </c:pt>
                <c:pt idx="24773">
                  <c:v>7.9534811999999997</c:v>
                </c:pt>
                <c:pt idx="24774">
                  <c:v>0.238182</c:v>
                </c:pt>
                <c:pt idx="24775">
                  <c:v>20.23049</c:v>
                </c:pt>
                <c:pt idx="24776">
                  <c:v>4.6799708999999998</c:v>
                </c:pt>
                <c:pt idx="24777">
                  <c:v>4.9853867999999997</c:v>
                </c:pt>
                <c:pt idx="24778">
                  <c:v>4.1544676000000003</c:v>
                </c:pt>
                <c:pt idx="24779">
                  <c:v>3.9738516000000002</c:v>
                </c:pt>
                <c:pt idx="24780">
                  <c:v>6.0879000000000003E-2</c:v>
                </c:pt>
                <c:pt idx="24781">
                  <c:v>4.0099748000000002</c:v>
                </c:pt>
                <c:pt idx="24782">
                  <c:v>0.49614360000000002</c:v>
                </c:pt>
                <c:pt idx="24783">
                  <c:v>5.8778999999999998E-2</c:v>
                </c:pt>
                <c:pt idx="24784">
                  <c:v>3.8380044</c:v>
                </c:pt>
                <c:pt idx="24785">
                  <c:v>3.9255296</c:v>
                </c:pt>
                <c:pt idx="24786">
                  <c:v>3.8440970999999999</c:v>
                </c:pt>
                <c:pt idx="24787">
                  <c:v>3.0258414999999999</c:v>
                </c:pt>
                <c:pt idx="24788">
                  <c:v>3.0518968000000002</c:v>
                </c:pt>
                <c:pt idx="24789">
                  <c:v>3.2876219999999998</c:v>
                </c:pt>
                <c:pt idx="24790">
                  <c:v>3.0662159</c:v>
                </c:pt>
                <c:pt idx="24791">
                  <c:v>2.0447397</c:v>
                </c:pt>
                <c:pt idx="24792">
                  <c:v>2.0447397</c:v>
                </c:pt>
                <c:pt idx="24793">
                  <c:v>2.9047996999999999</c:v>
                </c:pt>
                <c:pt idx="24794">
                  <c:v>2.412792</c:v>
                </c:pt>
                <c:pt idx="24795">
                  <c:v>2.8538999999999998E-2</c:v>
                </c:pt>
                <c:pt idx="24796">
                  <c:v>1.8062883999999999</c:v>
                </c:pt>
                <c:pt idx="24797">
                  <c:v>1.4927539000000001</c:v>
                </c:pt>
                <c:pt idx="24798">
                  <c:v>1.8319108</c:v>
                </c:pt>
                <c:pt idx="24799">
                  <c:v>1.2910447</c:v>
                </c:pt>
                <c:pt idx="24800">
                  <c:v>1.3872336000000001</c:v>
                </c:pt>
                <c:pt idx="24801">
                  <c:v>0.34347480000000002</c:v>
                </c:pt>
                <c:pt idx="24802">
                  <c:v>6.1500604000000001</c:v>
                </c:pt>
                <c:pt idx="24803">
                  <c:v>8.6712800000000007E-2</c:v>
                </c:pt>
                <c:pt idx="24804">
                  <c:v>8.6712800000000007E-2</c:v>
                </c:pt>
                <c:pt idx="24805">
                  <c:v>0.17289299999999999</c:v>
                </c:pt>
                <c:pt idx="24806">
                  <c:v>8.5218000000000002E-2</c:v>
                </c:pt>
                <c:pt idx="24807">
                  <c:v>4.5778879999999997</c:v>
                </c:pt>
                <c:pt idx="24808">
                  <c:v>5.7077999999999997E-2</c:v>
                </c:pt>
                <c:pt idx="24809">
                  <c:v>8.6712800000000007E-2</c:v>
                </c:pt>
                <c:pt idx="24810">
                  <c:v>8.6712800000000007E-2</c:v>
                </c:pt>
                <c:pt idx="24811">
                  <c:v>8.6712800000000007E-2</c:v>
                </c:pt>
                <c:pt idx="24812">
                  <c:v>8.6712800000000007E-2</c:v>
                </c:pt>
                <c:pt idx="24813">
                  <c:v>8.0346000000000001E-2</c:v>
                </c:pt>
                <c:pt idx="24814">
                  <c:v>1.7376372</c:v>
                </c:pt>
                <c:pt idx="24815">
                  <c:v>4.7636400000000002E-2</c:v>
                </c:pt>
                <c:pt idx="24816">
                  <c:v>0.03</c:v>
                </c:pt>
                <c:pt idx="24817">
                  <c:v>0.13304379999999999</c:v>
                </c:pt>
                <c:pt idx="24818">
                  <c:v>8.3110213999999996</c:v>
                </c:pt>
                <c:pt idx="24819">
                  <c:v>0.10227</c:v>
                </c:pt>
                <c:pt idx="24820">
                  <c:v>6.4275327999999998</c:v>
                </c:pt>
                <c:pt idx="24821">
                  <c:v>5.1790139999999996</c:v>
                </c:pt>
                <c:pt idx="24822">
                  <c:v>4.6963584000000003</c:v>
                </c:pt>
                <c:pt idx="24823">
                  <c:v>4.3757235000000003</c:v>
                </c:pt>
                <c:pt idx="24824">
                  <c:v>3.5906761</c:v>
                </c:pt>
                <c:pt idx="24825">
                  <c:v>6.0879000000000003E-2</c:v>
                </c:pt>
                <c:pt idx="24826">
                  <c:v>4.0822212000000002</c:v>
                </c:pt>
                <c:pt idx="24827">
                  <c:v>2.5354619999999999</c:v>
                </c:pt>
                <c:pt idx="24828">
                  <c:v>5.3571000000000001E-2</c:v>
                </c:pt>
                <c:pt idx="24829">
                  <c:v>2.9451741</c:v>
                </c:pt>
                <c:pt idx="24830">
                  <c:v>3.3597144000000001</c:v>
                </c:pt>
                <c:pt idx="24831">
                  <c:v>3.2679250999999998</c:v>
                </c:pt>
                <c:pt idx="24832">
                  <c:v>2.0447397</c:v>
                </c:pt>
                <c:pt idx="24833">
                  <c:v>3.7086000000000001E-2</c:v>
                </c:pt>
                <c:pt idx="24834">
                  <c:v>1.8438728</c:v>
                </c:pt>
                <c:pt idx="24835">
                  <c:v>0.91080539999999999</c:v>
                </c:pt>
                <c:pt idx="24836">
                  <c:v>2.0950631999999998</c:v>
                </c:pt>
                <c:pt idx="24837">
                  <c:v>1.8034208</c:v>
                </c:pt>
                <c:pt idx="24838">
                  <c:v>1.8936287999999999</c:v>
                </c:pt>
                <c:pt idx="24839">
                  <c:v>1.6256724</c:v>
                </c:pt>
                <c:pt idx="24840">
                  <c:v>1.7052000000000001E-2</c:v>
                </c:pt>
                <c:pt idx="24841">
                  <c:v>9.7439999999999992E-3</c:v>
                </c:pt>
                <c:pt idx="24842">
                  <c:v>0.1667274</c:v>
                </c:pt>
                <c:pt idx="24843">
                  <c:v>7.9394000000000006E-2</c:v>
                </c:pt>
                <c:pt idx="24844">
                  <c:v>0.22889999999999999</c:v>
                </c:pt>
                <c:pt idx="24845">
                  <c:v>0.16550100000000001</c:v>
                </c:pt>
                <c:pt idx="24846">
                  <c:v>0.16550100000000001</c:v>
                </c:pt>
                <c:pt idx="24847">
                  <c:v>8.5257172000000008</c:v>
                </c:pt>
                <c:pt idx="24848">
                  <c:v>7.3060884000000001</c:v>
                </c:pt>
                <c:pt idx="24849">
                  <c:v>7.3060884000000001</c:v>
                </c:pt>
                <c:pt idx="24850">
                  <c:v>0.102732</c:v>
                </c:pt>
                <c:pt idx="24851">
                  <c:v>0.82739030000000002</c:v>
                </c:pt>
                <c:pt idx="24852">
                  <c:v>5.6262052000000002</c:v>
                </c:pt>
                <c:pt idx="24853">
                  <c:v>5.0865232000000002</c:v>
                </c:pt>
                <c:pt idx="24854">
                  <c:v>7.7049000000000006E-2</c:v>
                </c:pt>
                <c:pt idx="24855">
                  <c:v>4.9940324</c:v>
                </c:pt>
                <c:pt idx="24856">
                  <c:v>7.0623000000000005E-2</c:v>
                </c:pt>
                <c:pt idx="24857">
                  <c:v>6.8481E-2</c:v>
                </c:pt>
                <c:pt idx="24858">
                  <c:v>6.5751000000000004E-2</c:v>
                </c:pt>
                <c:pt idx="24859">
                  <c:v>6.5751000000000004E-2</c:v>
                </c:pt>
                <c:pt idx="24860">
                  <c:v>3.4750066999999998</c:v>
                </c:pt>
                <c:pt idx="24861">
                  <c:v>0.48412650000000002</c:v>
                </c:pt>
                <c:pt idx="24862">
                  <c:v>5.6007000000000001E-2</c:v>
                </c:pt>
                <c:pt idx="24863">
                  <c:v>5.7077999999999997E-2</c:v>
                </c:pt>
                <c:pt idx="24864">
                  <c:v>2.5354619999999999</c:v>
                </c:pt>
                <c:pt idx="24865">
                  <c:v>3.1065496000000001</c:v>
                </c:pt>
                <c:pt idx="24866">
                  <c:v>3.3293691999999999</c:v>
                </c:pt>
                <c:pt idx="24867">
                  <c:v>4.8698999999999999E-2</c:v>
                </c:pt>
                <c:pt idx="24868">
                  <c:v>3.3367092</c:v>
                </c:pt>
                <c:pt idx="24869">
                  <c:v>2.9131819999999999</c:v>
                </c:pt>
                <c:pt idx="24870">
                  <c:v>3.4083000000000002E-2</c:v>
                </c:pt>
                <c:pt idx="24871">
                  <c:v>3.4083000000000002E-2</c:v>
                </c:pt>
                <c:pt idx="24872">
                  <c:v>2.1733411999999999</c:v>
                </c:pt>
                <c:pt idx="24873">
                  <c:v>2.8538999999999998E-2</c:v>
                </c:pt>
                <c:pt idx="24874">
                  <c:v>1.5759447</c:v>
                </c:pt>
                <c:pt idx="24875">
                  <c:v>1.5759447</c:v>
                </c:pt>
                <c:pt idx="24876">
                  <c:v>1.5759447</c:v>
                </c:pt>
                <c:pt idx="24877">
                  <c:v>1.9487999999999998E-2</c:v>
                </c:pt>
                <c:pt idx="24878">
                  <c:v>1.1921512000000001</c:v>
                </c:pt>
                <c:pt idx="24879">
                  <c:v>9.7439999999999992E-3</c:v>
                </c:pt>
                <c:pt idx="24880">
                  <c:v>9.7439999999999992E-3</c:v>
                </c:pt>
                <c:pt idx="24881">
                  <c:v>0.14290919999999999</c:v>
                </c:pt>
                <c:pt idx="24882">
                  <c:v>9.5851800000000001E-2</c:v>
                </c:pt>
                <c:pt idx="24883">
                  <c:v>0.30681000000000003</c:v>
                </c:pt>
                <c:pt idx="24884">
                  <c:v>8.3110213999999996</c:v>
                </c:pt>
                <c:pt idx="24885">
                  <c:v>8.2771775999999999</c:v>
                </c:pt>
                <c:pt idx="24886">
                  <c:v>0.11445</c:v>
                </c:pt>
                <c:pt idx="24887">
                  <c:v>0.82739030000000002</c:v>
                </c:pt>
                <c:pt idx="24888">
                  <c:v>5.1641380999999997</c:v>
                </c:pt>
                <c:pt idx="24889">
                  <c:v>5.3639956</c:v>
                </c:pt>
                <c:pt idx="24890">
                  <c:v>8.7653999999999996E-2</c:v>
                </c:pt>
                <c:pt idx="24891">
                  <c:v>5.8264068</c:v>
                </c:pt>
                <c:pt idx="24892">
                  <c:v>5.4188651999999999</c:v>
                </c:pt>
                <c:pt idx="24893">
                  <c:v>4.2939575999999997</c:v>
                </c:pt>
                <c:pt idx="24894">
                  <c:v>4.0344689000000002</c:v>
                </c:pt>
                <c:pt idx="24895">
                  <c:v>4.6241120000000002</c:v>
                </c:pt>
                <c:pt idx="24896">
                  <c:v>6.8186999999999998E-2</c:v>
                </c:pt>
                <c:pt idx="24897">
                  <c:v>2.7808443</c:v>
                </c:pt>
                <c:pt idx="24898">
                  <c:v>4.1872375999999996</c:v>
                </c:pt>
                <c:pt idx="24899">
                  <c:v>3.8112971999999998</c:v>
                </c:pt>
                <c:pt idx="24900">
                  <c:v>5.6007000000000001E-2</c:v>
                </c:pt>
                <c:pt idx="24901">
                  <c:v>3.5051847999999999</c:v>
                </c:pt>
                <c:pt idx="24902">
                  <c:v>3.0518968000000002</c:v>
                </c:pt>
                <c:pt idx="24903">
                  <c:v>2.3803394999999998</c:v>
                </c:pt>
                <c:pt idx="24904">
                  <c:v>2.8202835999999998</c:v>
                </c:pt>
                <c:pt idx="24905">
                  <c:v>3.8954999999999997E-2</c:v>
                </c:pt>
                <c:pt idx="24906">
                  <c:v>2.5843099999999999</c:v>
                </c:pt>
                <c:pt idx="24907">
                  <c:v>0.2884002</c:v>
                </c:pt>
                <c:pt idx="24908">
                  <c:v>2.1956614000000001</c:v>
                </c:pt>
                <c:pt idx="24909">
                  <c:v>1.9688428</c:v>
                </c:pt>
                <c:pt idx="24910">
                  <c:v>1.6356298</c:v>
                </c:pt>
                <c:pt idx="24911">
                  <c:v>1.4927539000000001</c:v>
                </c:pt>
                <c:pt idx="24912">
                  <c:v>2.6775E-2</c:v>
                </c:pt>
                <c:pt idx="24913">
                  <c:v>2.436E-2</c:v>
                </c:pt>
                <c:pt idx="24914">
                  <c:v>2.436E-2</c:v>
                </c:pt>
                <c:pt idx="24915">
                  <c:v>0.94558310000000001</c:v>
                </c:pt>
                <c:pt idx="24916">
                  <c:v>1.7376372</c:v>
                </c:pt>
                <c:pt idx="24917">
                  <c:v>1.7376372</c:v>
                </c:pt>
                <c:pt idx="24918">
                  <c:v>6.3915299999999994E-2</c:v>
                </c:pt>
                <c:pt idx="24919">
                  <c:v>2.3818200000000001E-2</c:v>
                </c:pt>
                <c:pt idx="24920">
                  <c:v>0.19054560000000001</c:v>
                </c:pt>
                <c:pt idx="24921">
                  <c:v>7.5864284</c:v>
                </c:pt>
                <c:pt idx="24922">
                  <c:v>0.10957799999999999</c:v>
                </c:pt>
                <c:pt idx="24923">
                  <c:v>2.4023639999999999</c:v>
                </c:pt>
                <c:pt idx="24924">
                  <c:v>0.194796</c:v>
                </c:pt>
                <c:pt idx="24925">
                  <c:v>7.3058999999999999E-2</c:v>
                </c:pt>
                <c:pt idx="24926">
                  <c:v>4.1617008000000002</c:v>
                </c:pt>
                <c:pt idx="24927">
                  <c:v>3.8327597</c:v>
                </c:pt>
                <c:pt idx="24928">
                  <c:v>6.8186999999999998E-2</c:v>
                </c:pt>
                <c:pt idx="24929">
                  <c:v>6.5751000000000004E-2</c:v>
                </c:pt>
                <c:pt idx="24930">
                  <c:v>6.0879000000000003E-2</c:v>
                </c:pt>
                <c:pt idx="24931">
                  <c:v>6.0879000000000003E-2</c:v>
                </c:pt>
                <c:pt idx="24932">
                  <c:v>6.0879000000000003E-2</c:v>
                </c:pt>
                <c:pt idx="24933">
                  <c:v>5.7077999999999997E-2</c:v>
                </c:pt>
                <c:pt idx="24934">
                  <c:v>2.5763661</c:v>
                </c:pt>
                <c:pt idx="24935">
                  <c:v>2.5354619999999999</c:v>
                </c:pt>
                <c:pt idx="24936">
                  <c:v>2.4946001999999998</c:v>
                </c:pt>
                <c:pt idx="24937">
                  <c:v>3.6992896000000002</c:v>
                </c:pt>
                <c:pt idx="24938">
                  <c:v>5.4221999999999999E-2</c:v>
                </c:pt>
                <c:pt idx="24939">
                  <c:v>2.6949098</c:v>
                </c:pt>
                <c:pt idx="24940">
                  <c:v>3.4021362000000002</c:v>
                </c:pt>
                <c:pt idx="24941">
                  <c:v>0.8785984</c:v>
                </c:pt>
                <c:pt idx="24942">
                  <c:v>2.2189640000000002</c:v>
                </c:pt>
                <c:pt idx="24943">
                  <c:v>2.9211000000000001E-2</c:v>
                </c:pt>
                <c:pt idx="24944">
                  <c:v>2.1923999999999999E-2</c:v>
                </c:pt>
                <c:pt idx="24945">
                  <c:v>6.8436772000000001</c:v>
                </c:pt>
                <c:pt idx="24946">
                  <c:v>6.3915299999999994E-2</c:v>
                </c:pt>
                <c:pt idx="24947">
                  <c:v>9.3774800000000005E-2</c:v>
                </c:pt>
                <c:pt idx="24948">
                  <c:v>1.5878799999999998E-2</c:v>
                </c:pt>
                <c:pt idx="24949">
                  <c:v>0.39343899999999998</c:v>
                </c:pt>
                <c:pt idx="24950">
                  <c:v>9.7230671999999991</c:v>
                </c:pt>
                <c:pt idx="24951">
                  <c:v>7.3985792000000004</c:v>
                </c:pt>
                <c:pt idx="24952">
                  <c:v>5.8726307999999996</c:v>
                </c:pt>
                <c:pt idx="24953">
                  <c:v>4.6799708999999998</c:v>
                </c:pt>
                <c:pt idx="24954">
                  <c:v>8.5596000000000005E-2</c:v>
                </c:pt>
                <c:pt idx="24955">
                  <c:v>5.5027103999999998</c:v>
                </c:pt>
                <c:pt idx="24956">
                  <c:v>7.7931E-2</c:v>
                </c:pt>
                <c:pt idx="24957">
                  <c:v>5.0402991999999998</c:v>
                </c:pt>
                <c:pt idx="24958">
                  <c:v>4.9556256000000003</c:v>
                </c:pt>
                <c:pt idx="24959">
                  <c:v>3.1079924999999999</c:v>
                </c:pt>
                <c:pt idx="24960">
                  <c:v>3.9714246000000002</c:v>
                </c:pt>
                <c:pt idx="24961">
                  <c:v>3.9377284000000001</c:v>
                </c:pt>
                <c:pt idx="24962">
                  <c:v>3.6125767999999998</c:v>
                </c:pt>
                <c:pt idx="24963">
                  <c:v>3.6848231999999999</c:v>
                </c:pt>
                <c:pt idx="24964">
                  <c:v>4.6788000000000003E-2</c:v>
                </c:pt>
                <c:pt idx="24965">
                  <c:v>2.5417149999999999</c:v>
                </c:pt>
                <c:pt idx="24966">
                  <c:v>2.5417149999999999</c:v>
                </c:pt>
                <c:pt idx="24967">
                  <c:v>3.9941999999999998E-2</c:v>
                </c:pt>
                <c:pt idx="24968">
                  <c:v>2.4970376000000001</c:v>
                </c:pt>
                <c:pt idx="24969">
                  <c:v>0.2921742</c:v>
                </c:pt>
                <c:pt idx="24970">
                  <c:v>0.91080539999999999</c:v>
                </c:pt>
                <c:pt idx="24971">
                  <c:v>2.8538999999999998E-2</c:v>
                </c:pt>
                <c:pt idx="24972">
                  <c:v>1.4183543000000001</c:v>
                </c:pt>
                <c:pt idx="24973">
                  <c:v>1.5330876</c:v>
                </c:pt>
                <c:pt idx="24974">
                  <c:v>0.15340500000000001</c:v>
                </c:pt>
                <c:pt idx="24975">
                  <c:v>5.6007000000000001E-2</c:v>
                </c:pt>
                <c:pt idx="24976">
                  <c:v>1.7990552</c:v>
                </c:pt>
                <c:pt idx="24977">
                  <c:v>7.1454599999999993E-2</c:v>
                </c:pt>
                <c:pt idx="24978">
                  <c:v>7.5835607999999999</c:v>
                </c:pt>
                <c:pt idx="24979">
                  <c:v>2.4507707999999999</c:v>
                </c:pt>
                <c:pt idx="24980">
                  <c:v>4.0804235999999996</c:v>
                </c:pt>
                <c:pt idx="24981">
                  <c:v>3.9249740000000002</c:v>
                </c:pt>
                <c:pt idx="24982">
                  <c:v>3.7923852999999998</c:v>
                </c:pt>
                <c:pt idx="24983">
                  <c:v>4.5802016999999999</c:v>
                </c:pt>
                <c:pt idx="24984">
                  <c:v>4.5316212</c:v>
                </c:pt>
                <c:pt idx="24985">
                  <c:v>6.5751000000000004E-2</c:v>
                </c:pt>
                <c:pt idx="24986">
                  <c:v>2.7808443</c:v>
                </c:pt>
                <c:pt idx="24987">
                  <c:v>3.7028848000000001</c:v>
                </c:pt>
                <c:pt idx="24988">
                  <c:v>2.8626524999999998</c:v>
                </c:pt>
                <c:pt idx="24989">
                  <c:v>3.0518968000000002</c:v>
                </c:pt>
                <c:pt idx="24990">
                  <c:v>3.0258414999999999</c:v>
                </c:pt>
                <c:pt idx="24991">
                  <c:v>3.0518968000000002</c:v>
                </c:pt>
                <c:pt idx="24992">
                  <c:v>2.6775E-2</c:v>
                </c:pt>
                <c:pt idx="24993">
                  <c:v>1.4450563999999999</c:v>
                </c:pt>
                <c:pt idx="24994">
                  <c:v>1.7114999999999998E-2</c:v>
                </c:pt>
                <c:pt idx="24995">
                  <c:v>4.8698999999999999E-2</c:v>
                </c:pt>
                <c:pt idx="24996">
                  <c:v>2.436E-2</c:v>
                </c:pt>
                <c:pt idx="24997">
                  <c:v>0.19054560000000001</c:v>
                </c:pt>
                <c:pt idx="24998">
                  <c:v>2.6600200000000001E-2</c:v>
                </c:pt>
                <c:pt idx="24999">
                  <c:v>7.0623000000000005E-2</c:v>
                </c:pt>
                <c:pt idx="25000">
                  <c:v>3.1647000000000002E-2</c:v>
                </c:pt>
                <c:pt idx="25001">
                  <c:v>2.6775E-2</c:v>
                </c:pt>
                <c:pt idx="25002">
                  <c:v>0.238182</c:v>
                </c:pt>
                <c:pt idx="25003">
                  <c:v>1.4466400000000001E-2</c:v>
                </c:pt>
                <c:pt idx="25004">
                  <c:v>1.8749999999999999E-3</c:v>
                </c:pt>
                <c:pt idx="25005">
                  <c:v>7.2136404000000001</c:v>
                </c:pt>
                <c:pt idx="25006">
                  <c:v>7.4234358</c:v>
                </c:pt>
                <c:pt idx="25007">
                  <c:v>7.3060884000000001</c:v>
                </c:pt>
                <c:pt idx="25008">
                  <c:v>6.7512292</c:v>
                </c:pt>
                <c:pt idx="25009">
                  <c:v>0.80687750000000003</c:v>
                </c:pt>
                <c:pt idx="25010">
                  <c:v>5.0834299999999999</c:v>
                </c:pt>
                <c:pt idx="25011">
                  <c:v>5.3639956</c:v>
                </c:pt>
                <c:pt idx="25012">
                  <c:v>4.6703787999999999</c:v>
                </c:pt>
                <c:pt idx="25013">
                  <c:v>3.8453360000000001</c:v>
                </c:pt>
                <c:pt idx="25014">
                  <c:v>6.8186999999999998E-2</c:v>
                </c:pt>
                <c:pt idx="25015">
                  <c:v>2.9853225000000001</c:v>
                </c:pt>
                <c:pt idx="25016">
                  <c:v>3.7923852999999998</c:v>
                </c:pt>
                <c:pt idx="25017">
                  <c:v>4.2939575999999997</c:v>
                </c:pt>
                <c:pt idx="25018">
                  <c:v>2.8217484000000002</c:v>
                </c:pt>
                <c:pt idx="25019">
                  <c:v>3.8654820000000001</c:v>
                </c:pt>
                <c:pt idx="25020">
                  <c:v>3.6067988</c:v>
                </c:pt>
                <c:pt idx="25021">
                  <c:v>3.7872172000000002</c:v>
                </c:pt>
                <c:pt idx="25022">
                  <c:v>3.9255296</c:v>
                </c:pt>
                <c:pt idx="25023">
                  <c:v>3.4319608000000001</c:v>
                </c:pt>
                <c:pt idx="25024">
                  <c:v>3.464906</c:v>
                </c:pt>
                <c:pt idx="25025">
                  <c:v>2.6791589</c:v>
                </c:pt>
                <c:pt idx="25026">
                  <c:v>3.6519000000000003E-2</c:v>
                </c:pt>
                <c:pt idx="25027">
                  <c:v>2.3481792000000001</c:v>
                </c:pt>
                <c:pt idx="25028">
                  <c:v>0.23443700000000001</c:v>
                </c:pt>
                <c:pt idx="25029">
                  <c:v>1.3313784</c:v>
                </c:pt>
                <c:pt idx="25030">
                  <c:v>4.7636400000000002E-2</c:v>
                </c:pt>
                <c:pt idx="25031">
                  <c:v>0.12270300000000001</c:v>
                </c:pt>
                <c:pt idx="25032">
                  <c:v>7.0286587999999997</c:v>
                </c:pt>
                <c:pt idx="25033">
                  <c:v>5.5489344000000003</c:v>
                </c:pt>
                <c:pt idx="25034">
                  <c:v>6.4275327999999998</c:v>
                </c:pt>
                <c:pt idx="25035">
                  <c:v>5.7801400000000003</c:v>
                </c:pt>
                <c:pt idx="25036">
                  <c:v>3.2307047999999998</c:v>
                </c:pt>
                <c:pt idx="25037">
                  <c:v>4.3929064000000002</c:v>
                </c:pt>
                <c:pt idx="25038">
                  <c:v>4.2905930000000003</c:v>
                </c:pt>
                <c:pt idx="25039">
                  <c:v>4.1725291999999996</c:v>
                </c:pt>
                <c:pt idx="25040">
                  <c:v>6.0879000000000003E-2</c:v>
                </c:pt>
                <c:pt idx="25041">
                  <c:v>2.6990360999999998</c:v>
                </c:pt>
                <c:pt idx="25042">
                  <c:v>6.0879000000000003E-2</c:v>
                </c:pt>
                <c:pt idx="25043">
                  <c:v>5.3571000000000001E-2</c:v>
                </c:pt>
                <c:pt idx="25044">
                  <c:v>5.1135E-2</c:v>
                </c:pt>
                <c:pt idx="25045">
                  <c:v>3.0518968000000002</c:v>
                </c:pt>
                <c:pt idx="25046">
                  <c:v>4.3365000000000001E-2</c:v>
                </c:pt>
                <c:pt idx="25047">
                  <c:v>2.9441472000000002</c:v>
                </c:pt>
                <c:pt idx="25048">
                  <c:v>2.7478661999999998</c:v>
                </c:pt>
                <c:pt idx="25049">
                  <c:v>2.3120560000000001</c:v>
                </c:pt>
                <c:pt idx="25050">
                  <c:v>3.4083000000000002E-2</c:v>
                </c:pt>
                <c:pt idx="25051">
                  <c:v>3.1647000000000002E-2</c:v>
                </c:pt>
                <c:pt idx="25052">
                  <c:v>3.1394999999999999E-2</c:v>
                </c:pt>
                <c:pt idx="25053">
                  <c:v>3.1394999999999999E-2</c:v>
                </c:pt>
                <c:pt idx="25054">
                  <c:v>1.9828812</c:v>
                </c:pt>
                <c:pt idx="25055">
                  <c:v>1.6356298</c:v>
                </c:pt>
                <c:pt idx="25056">
                  <c:v>1.4927539000000001</c:v>
                </c:pt>
                <c:pt idx="25057">
                  <c:v>1.6646631999999999</c:v>
                </c:pt>
                <c:pt idx="25058">
                  <c:v>0.8785984</c:v>
                </c:pt>
                <c:pt idx="25059">
                  <c:v>4.8719999999999996E-3</c:v>
                </c:pt>
                <c:pt idx="25060">
                  <c:v>0.3236964</c:v>
                </c:pt>
                <c:pt idx="25061">
                  <c:v>0.261708</c:v>
                </c:pt>
                <c:pt idx="25062">
                  <c:v>0.1667274</c:v>
                </c:pt>
                <c:pt idx="25063">
                  <c:v>9.5851800000000001E-2</c:v>
                </c:pt>
                <c:pt idx="25064">
                  <c:v>6.3515199999999994E-2</c:v>
                </c:pt>
                <c:pt idx="25065">
                  <c:v>0.170457</c:v>
                </c:pt>
                <c:pt idx="25066">
                  <c:v>0.125559</c:v>
                </c:pt>
                <c:pt idx="25067">
                  <c:v>4.1154767999999997</c:v>
                </c:pt>
                <c:pt idx="25068">
                  <c:v>4.0229860000000004</c:v>
                </c:pt>
                <c:pt idx="25069">
                  <c:v>3.5616976999999999</c:v>
                </c:pt>
                <c:pt idx="25070">
                  <c:v>2.7808443</c:v>
                </c:pt>
                <c:pt idx="25071">
                  <c:v>3.187217</c:v>
                </c:pt>
                <c:pt idx="25072">
                  <c:v>3.8293588000000001</c:v>
                </c:pt>
                <c:pt idx="25073">
                  <c:v>3.6125767999999998</c:v>
                </c:pt>
                <c:pt idx="25074">
                  <c:v>3.9255296</c:v>
                </c:pt>
                <c:pt idx="25075">
                  <c:v>3.558392</c:v>
                </c:pt>
                <c:pt idx="25076">
                  <c:v>5.1135E-2</c:v>
                </c:pt>
                <c:pt idx="25077">
                  <c:v>4.8698999999999999E-2</c:v>
                </c:pt>
                <c:pt idx="25078">
                  <c:v>4.6262999999999999E-2</c:v>
                </c:pt>
                <c:pt idx="25079">
                  <c:v>4.3826999999999998E-2</c:v>
                </c:pt>
                <c:pt idx="25080">
                  <c:v>3.7086000000000001E-2</c:v>
                </c:pt>
                <c:pt idx="25081">
                  <c:v>1.8438728</c:v>
                </c:pt>
                <c:pt idx="25082">
                  <c:v>0.91080539999999999</c:v>
                </c:pt>
                <c:pt idx="25083">
                  <c:v>3.1647000000000002E-2</c:v>
                </c:pt>
                <c:pt idx="25084">
                  <c:v>3.1394999999999999E-2</c:v>
                </c:pt>
                <c:pt idx="25085">
                  <c:v>3.1647000000000002E-2</c:v>
                </c:pt>
                <c:pt idx="25086">
                  <c:v>1.3495391999999999</c:v>
                </c:pt>
                <c:pt idx="25087">
                  <c:v>0.19686000000000001</c:v>
                </c:pt>
                <c:pt idx="25088">
                  <c:v>0.13128000000000001</c:v>
                </c:pt>
                <c:pt idx="25089">
                  <c:v>0.1597248</c:v>
                </c:pt>
                <c:pt idx="25090">
                  <c:v>0.14290919999999999</c:v>
                </c:pt>
                <c:pt idx="25091">
                  <c:v>3.1757599999999997E-2</c:v>
                </c:pt>
                <c:pt idx="25092">
                  <c:v>0.12703039999999999</c:v>
                </c:pt>
                <c:pt idx="25093">
                  <c:v>7.3985792000000004</c:v>
                </c:pt>
                <c:pt idx="25094">
                  <c:v>7.2251963999999997</c:v>
                </c:pt>
                <c:pt idx="25095">
                  <c:v>7.1673736000000003</c:v>
                </c:pt>
                <c:pt idx="25096">
                  <c:v>6.5200236</c:v>
                </c:pt>
                <c:pt idx="25097">
                  <c:v>6.656892</c:v>
                </c:pt>
                <c:pt idx="25098">
                  <c:v>0.82739030000000002</c:v>
                </c:pt>
                <c:pt idx="25099">
                  <c:v>5.5027103999999998</c:v>
                </c:pt>
                <c:pt idx="25100">
                  <c:v>9.2525999999999997E-2</c:v>
                </c:pt>
                <c:pt idx="25101">
                  <c:v>3.5169489</c:v>
                </c:pt>
                <c:pt idx="25102">
                  <c:v>3.9738516000000002</c:v>
                </c:pt>
                <c:pt idx="25103">
                  <c:v>2.6990360999999998</c:v>
                </c:pt>
                <c:pt idx="25104">
                  <c:v>2.9855078000000002</c:v>
                </c:pt>
                <c:pt idx="25105">
                  <c:v>3.6067988</c:v>
                </c:pt>
                <c:pt idx="25106">
                  <c:v>1.7993574000000001</c:v>
                </c:pt>
                <c:pt idx="25107">
                  <c:v>3.4021362000000002</c:v>
                </c:pt>
                <c:pt idx="25108">
                  <c:v>4.5654E-2</c:v>
                </c:pt>
                <c:pt idx="25109">
                  <c:v>2.3803394999999998</c:v>
                </c:pt>
                <c:pt idx="25110">
                  <c:v>2.5432616000000001</c:v>
                </c:pt>
                <c:pt idx="25111">
                  <c:v>0.2884002</c:v>
                </c:pt>
                <c:pt idx="25112">
                  <c:v>1.6541294</c:v>
                </c:pt>
                <c:pt idx="25113">
                  <c:v>1.9828812</c:v>
                </c:pt>
                <c:pt idx="25114">
                  <c:v>1.2485188</c:v>
                </c:pt>
                <c:pt idx="25115">
                  <c:v>0.69340590000000002</c:v>
                </c:pt>
                <c:pt idx="25116">
                  <c:v>9.7439999999999992E-3</c:v>
                </c:pt>
                <c:pt idx="25117">
                  <c:v>7.0349999999999996E-2</c:v>
                </c:pt>
                <c:pt idx="25118">
                  <c:v>0.53465759999999996</c:v>
                </c:pt>
                <c:pt idx="25119">
                  <c:v>6.3515199999999994E-2</c:v>
                </c:pt>
                <c:pt idx="25120">
                  <c:v>0.16071299999999999</c:v>
                </c:pt>
                <c:pt idx="25121">
                  <c:v>6.8639216000000003</c:v>
                </c:pt>
                <c:pt idx="25122">
                  <c:v>0.10227</c:v>
                </c:pt>
                <c:pt idx="25123">
                  <c:v>0.82739030000000002</c:v>
                </c:pt>
                <c:pt idx="25124">
                  <c:v>6.1414147999999997</c:v>
                </c:pt>
                <c:pt idx="25125">
                  <c:v>5.3177288000000003</c:v>
                </c:pt>
                <c:pt idx="25126">
                  <c:v>7.7931E-2</c:v>
                </c:pt>
                <c:pt idx="25127">
                  <c:v>4.1555106999999998</c:v>
                </c:pt>
                <c:pt idx="25128">
                  <c:v>4.8553176000000002</c:v>
                </c:pt>
                <c:pt idx="25129">
                  <c:v>3.9941352000000001</c:v>
                </c:pt>
                <c:pt idx="25130">
                  <c:v>3.7823324</c:v>
                </c:pt>
                <c:pt idx="25131">
                  <c:v>4.1154767999999997</c:v>
                </c:pt>
                <c:pt idx="25132">
                  <c:v>6.0879000000000003E-2</c:v>
                </c:pt>
                <c:pt idx="25133">
                  <c:v>5.8443000000000002E-2</c:v>
                </c:pt>
                <c:pt idx="25134">
                  <c:v>0.49169669999999999</c:v>
                </c:pt>
                <c:pt idx="25135">
                  <c:v>5.8443000000000002E-2</c:v>
                </c:pt>
                <c:pt idx="25136">
                  <c:v>3.1898007000000002</c:v>
                </c:pt>
                <c:pt idx="25137">
                  <c:v>5.2499999999999998E-2</c:v>
                </c:pt>
                <c:pt idx="25138">
                  <c:v>2.8202835999999998</c:v>
                </c:pt>
                <c:pt idx="25139">
                  <c:v>3.1647000000000002E-2</c:v>
                </c:pt>
                <c:pt idx="25140">
                  <c:v>1.5759447</c:v>
                </c:pt>
                <c:pt idx="25141">
                  <c:v>2.6775E-2</c:v>
                </c:pt>
                <c:pt idx="25142">
                  <c:v>2.436E-2</c:v>
                </c:pt>
                <c:pt idx="25143">
                  <c:v>1.2506702999999999</c:v>
                </c:pt>
                <c:pt idx="25144">
                  <c:v>1.2607638999999999</c:v>
                </c:pt>
                <c:pt idx="25145">
                  <c:v>1.9487999999999998E-2</c:v>
                </c:pt>
                <c:pt idx="25146">
                  <c:v>1.9487999999999998E-2</c:v>
                </c:pt>
                <c:pt idx="25147">
                  <c:v>2.6856999999999999E-2</c:v>
                </c:pt>
                <c:pt idx="25148">
                  <c:v>6.8436772000000001</c:v>
                </c:pt>
                <c:pt idx="25149">
                  <c:v>6.1500604000000001</c:v>
                </c:pt>
                <c:pt idx="25150">
                  <c:v>5.3639956</c:v>
                </c:pt>
                <c:pt idx="25151">
                  <c:v>4.0804235999999996</c:v>
                </c:pt>
                <c:pt idx="25152">
                  <c:v>3.9714246000000002</c:v>
                </c:pt>
                <c:pt idx="25153">
                  <c:v>7.0623000000000005E-2</c:v>
                </c:pt>
                <c:pt idx="25154">
                  <c:v>6.8186999999999998E-2</c:v>
                </c:pt>
                <c:pt idx="25155">
                  <c:v>3.5099680000000002</c:v>
                </c:pt>
                <c:pt idx="25156">
                  <c:v>6.3314999999999996E-2</c:v>
                </c:pt>
                <c:pt idx="25157">
                  <c:v>3.3420594000000001</c:v>
                </c:pt>
                <c:pt idx="25158">
                  <c:v>2.7808443</c:v>
                </c:pt>
                <c:pt idx="25159">
                  <c:v>3.6306384</c:v>
                </c:pt>
                <c:pt idx="25160">
                  <c:v>3.4351829999999999</c:v>
                </c:pt>
                <c:pt idx="25161">
                  <c:v>2.8241323</c:v>
                </c:pt>
                <c:pt idx="25162">
                  <c:v>2.8669579999999999</c:v>
                </c:pt>
                <c:pt idx="25163">
                  <c:v>2.9131819999999999</c:v>
                </c:pt>
                <c:pt idx="25164">
                  <c:v>2.9131819999999999</c:v>
                </c:pt>
                <c:pt idx="25165">
                  <c:v>3.0258414999999999</c:v>
                </c:pt>
                <c:pt idx="25166">
                  <c:v>2.6775E-2</c:v>
                </c:pt>
                <c:pt idx="25167">
                  <c:v>1.7340420000000001</c:v>
                </c:pt>
                <c:pt idx="25168">
                  <c:v>1.2910447</c:v>
                </c:pt>
                <c:pt idx="25169">
                  <c:v>1.0892948</c:v>
                </c:pt>
                <c:pt idx="25170">
                  <c:v>1.2643975999999999</c:v>
                </c:pt>
                <c:pt idx="25171">
                  <c:v>1.2102128000000001</c:v>
                </c:pt>
                <c:pt idx="25172">
                  <c:v>0.14290919999999999</c:v>
                </c:pt>
                <c:pt idx="25173">
                  <c:v>2.6591279999999999</c:v>
                </c:pt>
                <c:pt idx="25174">
                  <c:v>7.3080000000000003E-3</c:v>
                </c:pt>
                <c:pt idx="25175">
                  <c:v>4.6262999999999999E-2</c:v>
                </c:pt>
                <c:pt idx="25176">
                  <c:v>4.3826999999999998E-2</c:v>
                </c:pt>
                <c:pt idx="25177">
                  <c:v>4.3826999999999998E-2</c:v>
                </c:pt>
                <c:pt idx="25178">
                  <c:v>3.6519000000000003E-2</c:v>
                </c:pt>
                <c:pt idx="25179">
                  <c:v>3.4083000000000002E-2</c:v>
                </c:pt>
                <c:pt idx="25180">
                  <c:v>5.4102195999999996</c:v>
                </c:pt>
                <c:pt idx="25181">
                  <c:v>1.1993844</c:v>
                </c:pt>
                <c:pt idx="25182">
                  <c:v>0.94647919999999996</c:v>
                </c:pt>
                <c:pt idx="25183">
                  <c:v>0.14290919999999999</c:v>
                </c:pt>
                <c:pt idx="25184">
                  <c:v>0.03</c:v>
                </c:pt>
                <c:pt idx="25185">
                  <c:v>9.9285615000000007</c:v>
                </c:pt>
                <c:pt idx="25186">
                  <c:v>9.6423997999999997</c:v>
                </c:pt>
                <c:pt idx="25187">
                  <c:v>0.10227</c:v>
                </c:pt>
                <c:pt idx="25188">
                  <c:v>0.10227</c:v>
                </c:pt>
                <c:pt idx="25189">
                  <c:v>8.8514999999999996E-2</c:v>
                </c:pt>
                <c:pt idx="25190">
                  <c:v>8.7653999999999996E-2</c:v>
                </c:pt>
                <c:pt idx="25191">
                  <c:v>4.9940324</c:v>
                </c:pt>
                <c:pt idx="25192">
                  <c:v>5.8264068</c:v>
                </c:pt>
                <c:pt idx="25193">
                  <c:v>4.7988149</c:v>
                </c:pt>
                <c:pt idx="25194">
                  <c:v>8.0346000000000001E-2</c:v>
                </c:pt>
                <c:pt idx="25195">
                  <c:v>4.7166028000000004</c:v>
                </c:pt>
                <c:pt idx="25196">
                  <c:v>0.56735800000000003</c:v>
                </c:pt>
                <c:pt idx="25197">
                  <c:v>3.3420594000000001</c:v>
                </c:pt>
                <c:pt idx="25198">
                  <c:v>2.7808443</c:v>
                </c:pt>
                <c:pt idx="25199">
                  <c:v>2.6990360999999998</c:v>
                </c:pt>
                <c:pt idx="25200">
                  <c:v>3.9483728</c:v>
                </c:pt>
                <c:pt idx="25201">
                  <c:v>5.6007000000000001E-2</c:v>
                </c:pt>
                <c:pt idx="25202">
                  <c:v>5.6007000000000001E-2</c:v>
                </c:pt>
                <c:pt idx="25203">
                  <c:v>5.5356000000000002E-2</c:v>
                </c:pt>
                <c:pt idx="25204">
                  <c:v>3.0056728000000001</c:v>
                </c:pt>
                <c:pt idx="25205">
                  <c:v>3.3843079999999999</c:v>
                </c:pt>
                <c:pt idx="25206">
                  <c:v>3.9941999999999998E-2</c:v>
                </c:pt>
                <c:pt idx="25207">
                  <c:v>1.9857123000000001</c:v>
                </c:pt>
                <c:pt idx="25208">
                  <c:v>1.8771224</c:v>
                </c:pt>
                <c:pt idx="25209">
                  <c:v>3.7499999999999999E-2</c:v>
                </c:pt>
                <c:pt idx="25210">
                  <c:v>0.1917036</c:v>
                </c:pt>
                <c:pt idx="25211">
                  <c:v>9.5272800000000005E-2</c:v>
                </c:pt>
                <c:pt idx="25212">
                  <c:v>1.4466400000000001E-2</c:v>
                </c:pt>
                <c:pt idx="25213">
                  <c:v>7.9534811999999997</c:v>
                </c:pt>
                <c:pt idx="25214">
                  <c:v>6.2497844000000002</c:v>
                </c:pt>
                <c:pt idx="25215">
                  <c:v>8.2781999999999994E-2</c:v>
                </c:pt>
                <c:pt idx="25216">
                  <c:v>4.9220544999999998</c:v>
                </c:pt>
                <c:pt idx="25217">
                  <c:v>4.8553176000000002</c:v>
                </c:pt>
                <c:pt idx="25218">
                  <c:v>4.5157423999999997</c:v>
                </c:pt>
                <c:pt idx="25219">
                  <c:v>4.0707326000000004</c:v>
                </c:pt>
                <c:pt idx="25220">
                  <c:v>4.6241120000000002</c:v>
                </c:pt>
                <c:pt idx="25221">
                  <c:v>3.3420594000000001</c:v>
                </c:pt>
                <c:pt idx="25222">
                  <c:v>3.3420594000000001</c:v>
                </c:pt>
                <c:pt idx="25223">
                  <c:v>4.0822212000000002</c:v>
                </c:pt>
                <c:pt idx="25224">
                  <c:v>4.1872375999999996</c:v>
                </c:pt>
                <c:pt idx="25225">
                  <c:v>5.6007000000000001E-2</c:v>
                </c:pt>
                <c:pt idx="25226">
                  <c:v>5.6007000000000001E-2</c:v>
                </c:pt>
                <c:pt idx="25227">
                  <c:v>1.2485188</c:v>
                </c:pt>
                <c:pt idx="25228">
                  <c:v>1.2485188</c:v>
                </c:pt>
                <c:pt idx="25229">
                  <c:v>3.8032352999999999</c:v>
                </c:pt>
                <c:pt idx="25230">
                  <c:v>2.412792</c:v>
                </c:pt>
                <c:pt idx="25231">
                  <c:v>3.4021362000000002</c:v>
                </c:pt>
                <c:pt idx="25232">
                  <c:v>2.5215277999999999</c:v>
                </c:pt>
                <c:pt idx="25233">
                  <c:v>2.5417149999999999</c:v>
                </c:pt>
                <c:pt idx="25234">
                  <c:v>2.4507707999999999</c:v>
                </c:pt>
                <c:pt idx="25235">
                  <c:v>3.6519000000000003E-2</c:v>
                </c:pt>
                <c:pt idx="25236">
                  <c:v>3.6519000000000003E-2</c:v>
                </c:pt>
                <c:pt idx="25237">
                  <c:v>3.6519000000000003E-2</c:v>
                </c:pt>
                <c:pt idx="25238">
                  <c:v>2.2658320000000001</c:v>
                </c:pt>
                <c:pt idx="25239">
                  <c:v>0.91080539999999999</c:v>
                </c:pt>
                <c:pt idx="25240">
                  <c:v>1.9627648</c:v>
                </c:pt>
                <c:pt idx="25241">
                  <c:v>3.1647000000000002E-2</c:v>
                </c:pt>
                <c:pt idx="25242">
                  <c:v>3.1394999999999999E-2</c:v>
                </c:pt>
                <c:pt idx="25243">
                  <c:v>2.0979222000000002</c:v>
                </c:pt>
                <c:pt idx="25244">
                  <c:v>2.6249999999999999E-2</c:v>
                </c:pt>
                <c:pt idx="25245">
                  <c:v>2.436E-2</c:v>
                </c:pt>
                <c:pt idx="25246">
                  <c:v>1.0837816</c:v>
                </c:pt>
                <c:pt idx="25247">
                  <c:v>0.119091</c:v>
                </c:pt>
                <c:pt idx="25248">
                  <c:v>6.3915299999999994E-2</c:v>
                </c:pt>
                <c:pt idx="25249">
                  <c:v>4.6887400000000003E-2</c:v>
                </c:pt>
                <c:pt idx="25250">
                  <c:v>7.3985792000000004</c:v>
                </c:pt>
                <c:pt idx="25251">
                  <c:v>7.4910699999999997</c:v>
                </c:pt>
                <c:pt idx="25252">
                  <c:v>6.7049624000000003</c:v>
                </c:pt>
                <c:pt idx="25253">
                  <c:v>4.7278748000000004</c:v>
                </c:pt>
                <c:pt idx="25254">
                  <c:v>5.4188651999999999</c:v>
                </c:pt>
                <c:pt idx="25255">
                  <c:v>8.0346000000000001E-2</c:v>
                </c:pt>
                <c:pt idx="25256">
                  <c:v>4.7475899999999998</c:v>
                </c:pt>
                <c:pt idx="25257">
                  <c:v>6.8186999999999998E-2</c:v>
                </c:pt>
                <c:pt idx="25258">
                  <c:v>3.8842712000000001</c:v>
                </c:pt>
                <c:pt idx="25259">
                  <c:v>3.9714246000000002</c:v>
                </c:pt>
                <c:pt idx="25260">
                  <c:v>6.5751000000000004E-2</c:v>
                </c:pt>
                <c:pt idx="25261">
                  <c:v>3.497509</c:v>
                </c:pt>
                <c:pt idx="25262">
                  <c:v>3.497509</c:v>
                </c:pt>
                <c:pt idx="25263">
                  <c:v>1.2485188</c:v>
                </c:pt>
                <c:pt idx="25264">
                  <c:v>2.412792</c:v>
                </c:pt>
                <c:pt idx="25265">
                  <c:v>4.7943E-2</c:v>
                </c:pt>
                <c:pt idx="25266">
                  <c:v>2.3828629000000001</c:v>
                </c:pt>
                <c:pt idx="25267">
                  <c:v>3.2549198000000001</c:v>
                </c:pt>
                <c:pt idx="25268">
                  <c:v>2.6476164</c:v>
                </c:pt>
                <c:pt idx="25269">
                  <c:v>3.8954999999999997E-2</c:v>
                </c:pt>
                <c:pt idx="25270">
                  <c:v>3.2529000000000002E-2</c:v>
                </c:pt>
                <c:pt idx="25271">
                  <c:v>1.3872336000000001</c:v>
                </c:pt>
                <c:pt idx="25272">
                  <c:v>1.1583220000000001</c:v>
                </c:pt>
                <c:pt idx="25273">
                  <c:v>12.824677599999999</c:v>
                </c:pt>
                <c:pt idx="25274">
                  <c:v>0.55490200000000001</c:v>
                </c:pt>
                <c:pt idx="25275">
                  <c:v>0.261708</c:v>
                </c:pt>
                <c:pt idx="25276">
                  <c:v>1.4197616</c:v>
                </c:pt>
                <c:pt idx="25277">
                  <c:v>1.2643975999999999</c:v>
                </c:pt>
                <c:pt idx="25278">
                  <c:v>0.48770599999999997</c:v>
                </c:pt>
                <c:pt idx="25279">
                  <c:v>0.15096899999999999</c:v>
                </c:pt>
                <c:pt idx="25280">
                  <c:v>8.5596000000000005E-2</c:v>
                </c:pt>
                <c:pt idx="25281">
                  <c:v>4.5778879999999997</c:v>
                </c:pt>
                <c:pt idx="25282">
                  <c:v>2.9853225000000001</c:v>
                </c:pt>
                <c:pt idx="25283">
                  <c:v>3.6396188999999999</c:v>
                </c:pt>
                <c:pt idx="25284">
                  <c:v>6.3314999999999996E-2</c:v>
                </c:pt>
                <c:pt idx="25285">
                  <c:v>4.0026988000000001</c:v>
                </c:pt>
                <c:pt idx="25286">
                  <c:v>4.1617008000000002</c:v>
                </c:pt>
                <c:pt idx="25287">
                  <c:v>3.8293588000000001</c:v>
                </c:pt>
                <c:pt idx="25288">
                  <c:v>2.7808443</c:v>
                </c:pt>
                <c:pt idx="25289">
                  <c:v>5.1135E-2</c:v>
                </c:pt>
                <c:pt idx="25290">
                  <c:v>3.3037504000000002</c:v>
                </c:pt>
                <c:pt idx="25291">
                  <c:v>3.2634715999999999</c:v>
                </c:pt>
                <c:pt idx="25292">
                  <c:v>3.0518968000000002</c:v>
                </c:pt>
                <c:pt idx="25293">
                  <c:v>2.5820487000000001</c:v>
                </c:pt>
                <c:pt idx="25294">
                  <c:v>4.1769000000000001E-2</c:v>
                </c:pt>
                <c:pt idx="25295">
                  <c:v>0.8785984</c:v>
                </c:pt>
                <c:pt idx="25296">
                  <c:v>3.6519000000000003E-2</c:v>
                </c:pt>
                <c:pt idx="25297">
                  <c:v>1.4927539000000001</c:v>
                </c:pt>
                <c:pt idx="25298">
                  <c:v>1.9487999999999998E-2</c:v>
                </c:pt>
                <c:pt idx="25299">
                  <c:v>0.88758559999999997</c:v>
                </c:pt>
                <c:pt idx="25300">
                  <c:v>9.7439999999999992E-3</c:v>
                </c:pt>
                <c:pt idx="25301">
                  <c:v>9.7439999999999992E-3</c:v>
                </c:pt>
                <c:pt idx="25302">
                  <c:v>0.36992039999999998</c:v>
                </c:pt>
                <c:pt idx="25303">
                  <c:v>3.6519000000000003E-2</c:v>
                </c:pt>
                <c:pt idx="25304">
                  <c:v>3.6519000000000003E-2</c:v>
                </c:pt>
                <c:pt idx="25305">
                  <c:v>1.705152</c:v>
                </c:pt>
                <c:pt idx="25306">
                  <c:v>9.5272800000000005E-2</c:v>
                </c:pt>
                <c:pt idx="25307">
                  <c:v>9.3774800000000005E-2</c:v>
                </c:pt>
                <c:pt idx="25308">
                  <c:v>6.6124716000000001</c:v>
                </c:pt>
                <c:pt idx="25309">
                  <c:v>6.4275327999999998</c:v>
                </c:pt>
                <c:pt idx="25310">
                  <c:v>5.1237636999999996</c:v>
                </c:pt>
                <c:pt idx="25311">
                  <c:v>7.9905000000000004E-2</c:v>
                </c:pt>
                <c:pt idx="25312">
                  <c:v>7.0623000000000005E-2</c:v>
                </c:pt>
                <c:pt idx="25313">
                  <c:v>7.1336999999999998E-2</c:v>
                </c:pt>
                <c:pt idx="25314">
                  <c:v>3.6404928999999999</c:v>
                </c:pt>
                <c:pt idx="25315">
                  <c:v>3.5459060999999998</c:v>
                </c:pt>
                <c:pt idx="25316">
                  <c:v>6.2769000000000005E-2</c:v>
                </c:pt>
                <c:pt idx="25317">
                  <c:v>3.1204282999999999</c:v>
                </c:pt>
                <c:pt idx="25318">
                  <c:v>6.0879000000000003E-2</c:v>
                </c:pt>
                <c:pt idx="25319">
                  <c:v>3.8278180000000002</c:v>
                </c:pt>
                <c:pt idx="25320">
                  <c:v>5.5923E-2</c:v>
                </c:pt>
                <c:pt idx="25321">
                  <c:v>2.4946001999999998</c:v>
                </c:pt>
                <c:pt idx="25322">
                  <c:v>2.6224230999999998</c:v>
                </c:pt>
                <c:pt idx="25323">
                  <c:v>3.0981635999999999</c:v>
                </c:pt>
                <c:pt idx="25324">
                  <c:v>4.5654E-2</c:v>
                </c:pt>
                <c:pt idx="25325">
                  <c:v>2.5215277999999999</c:v>
                </c:pt>
                <c:pt idx="25326">
                  <c:v>2.9131819999999999</c:v>
                </c:pt>
                <c:pt idx="25327">
                  <c:v>4.2798000000000003E-2</c:v>
                </c:pt>
                <c:pt idx="25328">
                  <c:v>0.885104</c:v>
                </c:pt>
                <c:pt idx="25329">
                  <c:v>2.2189640000000002</c:v>
                </c:pt>
                <c:pt idx="25330">
                  <c:v>3.8808000000000002E-2</c:v>
                </c:pt>
                <c:pt idx="25331">
                  <c:v>3.6519000000000003E-2</c:v>
                </c:pt>
                <c:pt idx="25332">
                  <c:v>3.4083000000000002E-2</c:v>
                </c:pt>
                <c:pt idx="25333">
                  <c:v>3.4083000000000002E-2</c:v>
                </c:pt>
                <c:pt idx="25334">
                  <c:v>3.4083000000000002E-2</c:v>
                </c:pt>
                <c:pt idx="25335">
                  <c:v>3.1394999999999999E-2</c:v>
                </c:pt>
                <c:pt idx="25336">
                  <c:v>3.1394999999999999E-2</c:v>
                </c:pt>
                <c:pt idx="25337">
                  <c:v>3.0828000000000001E-2</c:v>
                </c:pt>
                <c:pt idx="25338">
                  <c:v>1.9828812</c:v>
                </c:pt>
                <c:pt idx="25339">
                  <c:v>1.8034208</c:v>
                </c:pt>
                <c:pt idx="25340">
                  <c:v>0.84893799999999997</c:v>
                </c:pt>
                <c:pt idx="25341">
                  <c:v>2.5683000000000001E-2</c:v>
                </c:pt>
                <c:pt idx="25342">
                  <c:v>1.4183543000000001</c:v>
                </c:pt>
                <c:pt idx="25343">
                  <c:v>2.5115999999999999E-2</c:v>
                </c:pt>
                <c:pt idx="25344">
                  <c:v>1.9487999999999998E-2</c:v>
                </c:pt>
                <c:pt idx="25345">
                  <c:v>0.57801400000000003</c:v>
                </c:pt>
                <c:pt idx="25346">
                  <c:v>1.7114999999999998E-2</c:v>
                </c:pt>
                <c:pt idx="25347">
                  <c:v>0.78799269999999999</c:v>
                </c:pt>
                <c:pt idx="25348">
                  <c:v>0.15</c:v>
                </c:pt>
                <c:pt idx="25349">
                  <c:v>7.1454599999999993E-2</c:v>
                </c:pt>
                <c:pt idx="25350">
                  <c:v>0.12589620000000001</c:v>
                </c:pt>
                <c:pt idx="25351">
                  <c:v>6.8639216000000003</c:v>
                </c:pt>
                <c:pt idx="25352">
                  <c:v>9.9834000000000006E-2</c:v>
                </c:pt>
                <c:pt idx="25353">
                  <c:v>5.3177288000000003</c:v>
                </c:pt>
                <c:pt idx="25354">
                  <c:v>4.9220544999999998</c:v>
                </c:pt>
                <c:pt idx="25355">
                  <c:v>4.9478084000000004</c:v>
                </c:pt>
                <c:pt idx="25356">
                  <c:v>4.9891581</c:v>
                </c:pt>
                <c:pt idx="25357">
                  <c:v>3.9537608</c:v>
                </c:pt>
                <c:pt idx="25358">
                  <c:v>7.0623000000000005E-2</c:v>
                </c:pt>
                <c:pt idx="25359">
                  <c:v>6.5751000000000004E-2</c:v>
                </c:pt>
                <c:pt idx="25360">
                  <c:v>2.8626524999999998</c:v>
                </c:pt>
                <c:pt idx="25361">
                  <c:v>3.4671109000000002</c:v>
                </c:pt>
                <c:pt idx="25362">
                  <c:v>4.0099748000000002</c:v>
                </c:pt>
                <c:pt idx="25363">
                  <c:v>2.6990360999999998</c:v>
                </c:pt>
                <c:pt idx="25364">
                  <c:v>3.1898007000000002</c:v>
                </c:pt>
                <c:pt idx="25365">
                  <c:v>3.2368784000000002</c:v>
                </c:pt>
                <c:pt idx="25366">
                  <c:v>2.9627971999999998</c:v>
                </c:pt>
                <c:pt idx="25367">
                  <c:v>3.5051847999999999</c:v>
                </c:pt>
                <c:pt idx="25368">
                  <c:v>3.2513448</c:v>
                </c:pt>
                <c:pt idx="25369">
                  <c:v>3.4839030000000002</c:v>
                </c:pt>
                <c:pt idx="25370">
                  <c:v>3.0518968000000002</c:v>
                </c:pt>
                <c:pt idx="25371">
                  <c:v>3.0706859999999998</c:v>
                </c:pt>
                <c:pt idx="25372">
                  <c:v>4.5654E-2</c:v>
                </c:pt>
                <c:pt idx="25373">
                  <c:v>2.2693913000000001</c:v>
                </c:pt>
                <c:pt idx="25374">
                  <c:v>2.5287951999999998</c:v>
                </c:pt>
                <c:pt idx="25375">
                  <c:v>1.4524201999999999</c:v>
                </c:pt>
                <c:pt idx="25376">
                  <c:v>1.4334576000000001</c:v>
                </c:pt>
                <c:pt idx="25377">
                  <c:v>1.5540174</c:v>
                </c:pt>
                <c:pt idx="25378">
                  <c:v>0.80687750000000003</c:v>
                </c:pt>
                <c:pt idx="25379">
                  <c:v>0.73984079999999997</c:v>
                </c:pt>
                <c:pt idx="25380">
                  <c:v>6.5751000000000004E-2</c:v>
                </c:pt>
                <c:pt idx="25381">
                  <c:v>2.8131026000000001</c:v>
                </c:pt>
                <c:pt idx="25382">
                  <c:v>6.8186999999999998E-2</c:v>
                </c:pt>
                <c:pt idx="25383">
                  <c:v>6.8186999999999998E-2</c:v>
                </c:pt>
                <c:pt idx="25384">
                  <c:v>5.6007000000000001E-2</c:v>
                </c:pt>
                <c:pt idx="25385">
                  <c:v>5.6007000000000001E-2</c:v>
                </c:pt>
                <c:pt idx="25386">
                  <c:v>5.6007000000000001E-2</c:v>
                </c:pt>
                <c:pt idx="25387">
                  <c:v>1.4197616</c:v>
                </c:pt>
                <c:pt idx="25388">
                  <c:v>1.0404252</c:v>
                </c:pt>
                <c:pt idx="25389">
                  <c:v>0.1667274</c:v>
                </c:pt>
                <c:pt idx="25390">
                  <c:v>7.1454599999999993E-2</c:v>
                </c:pt>
                <c:pt idx="25391">
                  <c:v>2.3818200000000001E-2</c:v>
                </c:pt>
                <c:pt idx="25392">
                  <c:v>0.03</c:v>
                </c:pt>
                <c:pt idx="25393">
                  <c:v>0.10227</c:v>
                </c:pt>
                <c:pt idx="25394">
                  <c:v>5.3639956</c:v>
                </c:pt>
                <c:pt idx="25395">
                  <c:v>4.1151770000000001</c:v>
                </c:pt>
                <c:pt idx="25396">
                  <c:v>3.1079924999999999</c:v>
                </c:pt>
                <c:pt idx="25397">
                  <c:v>4.3351264</c:v>
                </c:pt>
                <c:pt idx="25398">
                  <c:v>6.3314999999999996E-2</c:v>
                </c:pt>
                <c:pt idx="25399">
                  <c:v>4.0822212000000002</c:v>
                </c:pt>
                <c:pt idx="25400">
                  <c:v>3.8654820000000001</c:v>
                </c:pt>
                <c:pt idx="25401">
                  <c:v>5.6007000000000001E-2</c:v>
                </c:pt>
                <c:pt idx="25402">
                  <c:v>3.1468832999999998</c:v>
                </c:pt>
                <c:pt idx="25403">
                  <c:v>3.6125767999999998</c:v>
                </c:pt>
                <c:pt idx="25404">
                  <c:v>3.5857828</c:v>
                </c:pt>
                <c:pt idx="25405">
                  <c:v>3.3755932</c:v>
                </c:pt>
                <c:pt idx="25406">
                  <c:v>2.3582800000000002</c:v>
                </c:pt>
                <c:pt idx="25407">
                  <c:v>1.9627648</c:v>
                </c:pt>
                <c:pt idx="25408">
                  <c:v>2.6775E-2</c:v>
                </c:pt>
                <c:pt idx="25409">
                  <c:v>1.3547056</c:v>
                </c:pt>
                <c:pt idx="25410">
                  <c:v>0.1917036</c:v>
                </c:pt>
                <c:pt idx="25411">
                  <c:v>3.9697000000000003E-2</c:v>
                </c:pt>
                <c:pt idx="25412">
                  <c:v>3.1757599999999997E-2</c:v>
                </c:pt>
                <c:pt idx="25413">
                  <c:v>4.7636400000000002E-2</c:v>
                </c:pt>
                <c:pt idx="25414">
                  <c:v>17.304134099999999</c:v>
                </c:pt>
                <c:pt idx="25415">
                  <c:v>4.2530535</c:v>
                </c:pt>
                <c:pt idx="25416">
                  <c:v>3.3000000000000002E-6</c:v>
                </c:pt>
                <c:pt idx="25417">
                  <c:v>3.3510000000000003E-5</c:v>
                </c:pt>
                <c:pt idx="25418">
                  <c:v>3.1E-4</c:v>
                </c:pt>
                <c:pt idx="25419">
                  <c:v>6.2500000000000001E-4</c:v>
                </c:pt>
                <c:pt idx="25420">
                  <c:v>7.2444999999999996E-4</c:v>
                </c:pt>
                <c:pt idx="25421">
                  <c:v>7.8169999999999997E-4</c:v>
                </c:pt>
                <c:pt idx="25422">
                  <c:v>7.9029999999999997E-4</c:v>
                </c:pt>
                <c:pt idx="25423">
                  <c:v>1.712E-3</c:v>
                </c:pt>
                <c:pt idx="25424">
                  <c:v>2.0579999999999999E-3</c:v>
                </c:pt>
                <c:pt idx="25425">
                  <c:v>4.431E-3</c:v>
                </c:pt>
                <c:pt idx="25426">
                  <c:v>4.8066999999999997E-3</c:v>
                </c:pt>
                <c:pt idx="25427">
                  <c:v>5.0000000000000001E-3</c:v>
                </c:pt>
                <c:pt idx="25428">
                  <c:v>5.3550000000000004E-3</c:v>
                </c:pt>
                <c:pt idx="25429">
                  <c:v>5.4294E-3</c:v>
                </c:pt>
                <c:pt idx="25430">
                  <c:v>5.7626500000000002E-3</c:v>
                </c:pt>
                <c:pt idx="25431">
                  <c:v>7.3000000000000001E-3</c:v>
                </c:pt>
                <c:pt idx="25432">
                  <c:v>1.7500000000000002E-2</c:v>
                </c:pt>
                <c:pt idx="25433">
                  <c:v>3.1479399999999998E-2</c:v>
                </c:pt>
                <c:pt idx="25434">
                  <c:v>3.4250999999999997E-2</c:v>
                </c:pt>
                <c:pt idx="25435">
                  <c:v>3.5174999999999998E-2</c:v>
                </c:pt>
                <c:pt idx="25436">
                  <c:v>4.4374999999999998E-2</c:v>
                </c:pt>
                <c:pt idx="25437">
                  <c:v>6.3420000000000004E-2</c:v>
                </c:pt>
                <c:pt idx="25438">
                  <c:v>9.375E-2</c:v>
                </c:pt>
                <c:pt idx="25439">
                  <c:v>9.375E-2</c:v>
                </c:pt>
                <c:pt idx="25440">
                  <c:v>9.5108999999999999E-2</c:v>
                </c:pt>
                <c:pt idx="25441">
                  <c:v>0.103047</c:v>
                </c:pt>
                <c:pt idx="25442">
                  <c:v>0.13125000000000001</c:v>
                </c:pt>
                <c:pt idx="25443">
                  <c:v>0.17438400000000001</c:v>
                </c:pt>
                <c:pt idx="25444">
                  <c:v>0.210975</c:v>
                </c:pt>
                <c:pt idx="25445">
                  <c:v>0.28125</c:v>
                </c:pt>
                <c:pt idx="25446">
                  <c:v>0.36948302999999999</c:v>
                </c:pt>
                <c:pt idx="25447">
                  <c:v>0.6</c:v>
                </c:pt>
                <c:pt idx="25448">
                  <c:v>0.79264500000000004</c:v>
                </c:pt>
                <c:pt idx="25449">
                  <c:v>1.014594</c:v>
                </c:pt>
                <c:pt idx="25450">
                  <c:v>1.3814983999999999</c:v>
                </c:pt>
                <c:pt idx="25451">
                  <c:v>1.602225</c:v>
                </c:pt>
                <c:pt idx="25452">
                  <c:v>4.7769722000000003</c:v>
                </c:pt>
                <c:pt idx="25453">
                  <c:v>4.8984750000000004</c:v>
                </c:pt>
                <c:pt idx="25454">
                  <c:v>5.4820500000000001</c:v>
                </c:pt>
                <c:pt idx="25455">
                  <c:v>0.14290919999999999</c:v>
                </c:pt>
                <c:pt idx="25456">
                  <c:v>9.5851800000000001E-2</c:v>
                </c:pt>
                <c:pt idx="25457">
                  <c:v>7.3023939999999996</c:v>
                </c:pt>
                <c:pt idx="25458">
                  <c:v>3.6125767999999998</c:v>
                </c:pt>
                <c:pt idx="25459">
                  <c:v>3.6125767999999998</c:v>
                </c:pt>
                <c:pt idx="25460">
                  <c:v>0.91080539999999999</c:v>
                </c:pt>
                <c:pt idx="25461">
                  <c:v>0.13377140000000001</c:v>
                </c:pt>
                <c:pt idx="25462">
                  <c:v>4.0274799999999999E-2</c:v>
                </c:pt>
                <c:pt idx="25463">
                  <c:v>1.705152</c:v>
                </c:pt>
                <c:pt idx="25464">
                  <c:v>0.1667274</c:v>
                </c:pt>
                <c:pt idx="25465">
                  <c:v>0.78756280000000001</c:v>
                </c:pt>
                <c:pt idx="25466">
                  <c:v>3.1757599999999997E-2</c:v>
                </c:pt>
                <c:pt idx="25467">
                  <c:v>3.1757599999999997E-2</c:v>
                </c:pt>
                <c:pt idx="25468">
                  <c:v>1.5878799999999998E-2</c:v>
                </c:pt>
                <c:pt idx="25469">
                  <c:v>0.10227</c:v>
                </c:pt>
                <c:pt idx="25470">
                  <c:v>3.4021362000000002</c:v>
                </c:pt>
                <c:pt idx="25471">
                  <c:v>0.78799269999999999</c:v>
                </c:pt>
                <c:pt idx="25472">
                  <c:v>1.3691999999999999E-2</c:v>
                </c:pt>
                <c:pt idx="25473">
                  <c:v>4.6262999999999999E-2</c:v>
                </c:pt>
                <c:pt idx="25474">
                  <c:v>3.4083000000000002E-2</c:v>
                </c:pt>
                <c:pt idx="25475">
                  <c:v>6.5200236</c:v>
                </c:pt>
                <c:pt idx="25476">
                  <c:v>9.5272800000000005E-2</c:v>
                </c:pt>
                <c:pt idx="25477">
                  <c:v>3.1757599999999997E-2</c:v>
                </c:pt>
                <c:pt idx="25478">
                  <c:v>0.14838599999999999</c:v>
                </c:pt>
                <c:pt idx="25479">
                  <c:v>6.5200236</c:v>
                </c:pt>
                <c:pt idx="25480">
                  <c:v>0.10957799999999999</c:v>
                </c:pt>
                <c:pt idx="25481">
                  <c:v>9.4163999999999998E-2</c:v>
                </c:pt>
                <c:pt idx="25482">
                  <c:v>9.1308E-2</c:v>
                </c:pt>
                <c:pt idx="25483">
                  <c:v>5.0402991999999998</c:v>
                </c:pt>
                <c:pt idx="25484">
                  <c:v>5.7220389999999997</c:v>
                </c:pt>
                <c:pt idx="25485">
                  <c:v>7.9905000000000004E-2</c:v>
                </c:pt>
                <c:pt idx="25486">
                  <c:v>7.0623000000000005E-2</c:v>
                </c:pt>
                <c:pt idx="25487">
                  <c:v>6.8481E-2</c:v>
                </c:pt>
                <c:pt idx="25488">
                  <c:v>4.3004156</c:v>
                </c:pt>
                <c:pt idx="25489">
                  <c:v>2.7808443</c:v>
                </c:pt>
                <c:pt idx="25490">
                  <c:v>3.5143080000000002</c:v>
                </c:pt>
                <c:pt idx="25491">
                  <c:v>2.9594488000000001</c:v>
                </c:pt>
                <c:pt idx="25492">
                  <c:v>2.1674096999999999</c:v>
                </c:pt>
                <c:pt idx="25493">
                  <c:v>3.9327595999999998</c:v>
                </c:pt>
                <c:pt idx="25494">
                  <c:v>4.5654E-2</c:v>
                </c:pt>
                <c:pt idx="25495">
                  <c:v>2.5417149999999999</c:v>
                </c:pt>
                <c:pt idx="25496">
                  <c:v>2.3639374000000002</c:v>
                </c:pt>
                <c:pt idx="25497">
                  <c:v>2.8241323</c:v>
                </c:pt>
                <c:pt idx="25498">
                  <c:v>3.6519000000000003E-2</c:v>
                </c:pt>
                <c:pt idx="25499">
                  <c:v>2.6775E-2</c:v>
                </c:pt>
                <c:pt idx="25500">
                  <c:v>2.6775E-2</c:v>
                </c:pt>
                <c:pt idx="25501">
                  <c:v>0.1230286</c:v>
                </c:pt>
                <c:pt idx="25502">
                  <c:v>0.96825300000000003</c:v>
                </c:pt>
                <c:pt idx="25503">
                  <c:v>5.3499999999999999E-2</c:v>
                </c:pt>
                <c:pt idx="25504">
                  <c:v>9.7439999999999992E-3</c:v>
                </c:pt>
                <c:pt idx="25505">
                  <c:v>0.375</c:v>
                </c:pt>
                <c:pt idx="25506">
                  <c:v>5.8443000000000002E-2</c:v>
                </c:pt>
                <c:pt idx="25507">
                  <c:v>5.8443000000000002E-2</c:v>
                </c:pt>
                <c:pt idx="25508">
                  <c:v>1.4450563999999999</c:v>
                </c:pt>
                <c:pt idx="25509">
                  <c:v>5.7339159999999998</c:v>
                </c:pt>
                <c:pt idx="25510">
                  <c:v>4.4575316999999997</c:v>
                </c:pt>
                <c:pt idx="25511">
                  <c:v>3.6713841999999999</c:v>
                </c:pt>
                <c:pt idx="25512">
                  <c:v>2.7808443</c:v>
                </c:pt>
                <c:pt idx="25513">
                  <c:v>5.6007000000000001E-2</c:v>
                </c:pt>
                <c:pt idx="25514">
                  <c:v>3.3843079999999999</c:v>
                </c:pt>
                <c:pt idx="25515">
                  <c:v>5.1135E-2</c:v>
                </c:pt>
                <c:pt idx="25516">
                  <c:v>3.5329902</c:v>
                </c:pt>
                <c:pt idx="25517">
                  <c:v>2.5763661</c:v>
                </c:pt>
                <c:pt idx="25518">
                  <c:v>5.1135E-2</c:v>
                </c:pt>
                <c:pt idx="25519">
                  <c:v>5.1135E-2</c:v>
                </c:pt>
                <c:pt idx="25520">
                  <c:v>3.1731303999999998</c:v>
                </c:pt>
                <c:pt idx="25521">
                  <c:v>2.9131819999999999</c:v>
                </c:pt>
                <c:pt idx="25522">
                  <c:v>2.3803394999999998</c:v>
                </c:pt>
                <c:pt idx="25523">
                  <c:v>3.8808000000000002E-2</c:v>
                </c:pt>
                <c:pt idx="25524">
                  <c:v>3.6519000000000003E-2</c:v>
                </c:pt>
                <c:pt idx="25525">
                  <c:v>2.2658320000000001</c:v>
                </c:pt>
                <c:pt idx="25526">
                  <c:v>0.91080539999999999</c:v>
                </c:pt>
                <c:pt idx="25527">
                  <c:v>1.7348375</c:v>
                </c:pt>
                <c:pt idx="25528">
                  <c:v>1.1296691999999999</c:v>
                </c:pt>
                <c:pt idx="25529">
                  <c:v>0.8785984</c:v>
                </c:pt>
                <c:pt idx="25530">
                  <c:v>0.36992039999999998</c:v>
                </c:pt>
                <c:pt idx="25531">
                  <c:v>0.34347480000000002</c:v>
                </c:pt>
                <c:pt idx="25532">
                  <c:v>5.3571000000000001E-2</c:v>
                </c:pt>
                <c:pt idx="25533">
                  <c:v>3.6519000000000003E-2</c:v>
                </c:pt>
                <c:pt idx="25534">
                  <c:v>0.19054560000000001</c:v>
                </c:pt>
                <c:pt idx="25535">
                  <c:v>0.82558799999999999</c:v>
                </c:pt>
                <c:pt idx="25536">
                  <c:v>62.333106800000003</c:v>
                </c:pt>
                <c:pt idx="25537">
                  <c:v>51.466400800000002</c:v>
                </c:pt>
                <c:pt idx="25538">
                  <c:v>4.7636400000000002E-2</c:v>
                </c:pt>
                <c:pt idx="25539">
                  <c:v>0.03</c:v>
                </c:pt>
                <c:pt idx="25540">
                  <c:v>1.4466400000000001E-2</c:v>
                </c:pt>
                <c:pt idx="25541">
                  <c:v>0.18263699999999999</c:v>
                </c:pt>
                <c:pt idx="25542">
                  <c:v>8.3089779999999998</c:v>
                </c:pt>
                <c:pt idx="25543">
                  <c:v>7.2136404000000001</c:v>
                </c:pt>
                <c:pt idx="25544">
                  <c:v>0.114135</c:v>
                </c:pt>
                <c:pt idx="25545">
                  <c:v>0.10957799999999999</c:v>
                </c:pt>
                <c:pt idx="25546">
                  <c:v>0.10227</c:v>
                </c:pt>
                <c:pt idx="25547">
                  <c:v>6.4737568000000003</c:v>
                </c:pt>
                <c:pt idx="25548">
                  <c:v>9.7397999999999998E-2</c:v>
                </c:pt>
                <c:pt idx="25549">
                  <c:v>8.7653999999999996E-2</c:v>
                </c:pt>
                <c:pt idx="25550">
                  <c:v>5.8264068</c:v>
                </c:pt>
                <c:pt idx="25551">
                  <c:v>4.7166028000000004</c:v>
                </c:pt>
                <c:pt idx="25552">
                  <c:v>6.8186999999999998E-2</c:v>
                </c:pt>
                <c:pt idx="25553">
                  <c:v>6.3314999999999996E-2</c:v>
                </c:pt>
                <c:pt idx="25554">
                  <c:v>4.1183443999999998</c:v>
                </c:pt>
                <c:pt idx="25555">
                  <c:v>2.4711650000000001</c:v>
                </c:pt>
                <c:pt idx="25556">
                  <c:v>3.0311602</c:v>
                </c:pt>
                <c:pt idx="25557">
                  <c:v>5.6007000000000001E-2</c:v>
                </c:pt>
                <c:pt idx="25558">
                  <c:v>3.6667616000000001</c:v>
                </c:pt>
                <c:pt idx="25559">
                  <c:v>3.6067988</c:v>
                </c:pt>
                <c:pt idx="25560">
                  <c:v>3.5143080000000002</c:v>
                </c:pt>
                <c:pt idx="25561">
                  <c:v>5.1135E-2</c:v>
                </c:pt>
                <c:pt idx="25562">
                  <c:v>2.8241323</c:v>
                </c:pt>
                <c:pt idx="25563">
                  <c:v>3.3440292</c:v>
                </c:pt>
                <c:pt idx="25564">
                  <c:v>4.8509999999999998E-2</c:v>
                </c:pt>
                <c:pt idx="25565">
                  <c:v>3.0619968000000002</c:v>
                </c:pt>
                <c:pt idx="25566">
                  <c:v>3.1404282000000001</c:v>
                </c:pt>
                <c:pt idx="25567">
                  <c:v>3.1731303999999998</c:v>
                </c:pt>
                <c:pt idx="25568">
                  <c:v>3.8954999999999997E-2</c:v>
                </c:pt>
                <c:pt idx="25569">
                  <c:v>3.6519000000000003E-2</c:v>
                </c:pt>
                <c:pt idx="25570">
                  <c:v>1.9768804</c:v>
                </c:pt>
                <c:pt idx="25571">
                  <c:v>2.9211000000000001E-2</c:v>
                </c:pt>
                <c:pt idx="25572">
                  <c:v>2.6249999999999999E-2</c:v>
                </c:pt>
                <c:pt idx="25573">
                  <c:v>2.5683000000000001E-2</c:v>
                </c:pt>
                <c:pt idx="25574">
                  <c:v>2.5115999999999999E-2</c:v>
                </c:pt>
                <c:pt idx="25575">
                  <c:v>0.7665438</c:v>
                </c:pt>
                <c:pt idx="25576">
                  <c:v>7.3080000000000003E-3</c:v>
                </c:pt>
                <c:pt idx="25577">
                  <c:v>0.36308469999999998</c:v>
                </c:pt>
                <c:pt idx="25578">
                  <c:v>145.33596</c:v>
                </c:pt>
                <c:pt idx="25579">
                  <c:v>0.19054560000000001</c:v>
                </c:pt>
                <c:pt idx="25580">
                  <c:v>9.5851800000000001E-2</c:v>
                </c:pt>
                <c:pt idx="25581">
                  <c:v>9.5272800000000005E-2</c:v>
                </c:pt>
                <c:pt idx="25582">
                  <c:v>70.5640176</c:v>
                </c:pt>
                <c:pt idx="25583">
                  <c:v>10.225183100000001</c:v>
                </c:pt>
                <c:pt idx="25584">
                  <c:v>0.10227</c:v>
                </c:pt>
                <c:pt idx="25585">
                  <c:v>5.4599960000000003</c:v>
                </c:pt>
                <c:pt idx="25586">
                  <c:v>8.2781999999999994E-2</c:v>
                </c:pt>
                <c:pt idx="25587">
                  <c:v>5.225238</c:v>
                </c:pt>
                <c:pt idx="25588">
                  <c:v>7.3058999999999999E-2</c:v>
                </c:pt>
                <c:pt idx="25589">
                  <c:v>3.9537608</c:v>
                </c:pt>
                <c:pt idx="25590">
                  <c:v>3.8327597</c:v>
                </c:pt>
                <c:pt idx="25591">
                  <c:v>3.9767191999999998</c:v>
                </c:pt>
                <c:pt idx="25592">
                  <c:v>3.9304952000000002</c:v>
                </c:pt>
                <c:pt idx="25593">
                  <c:v>3.0311602</c:v>
                </c:pt>
                <c:pt idx="25594">
                  <c:v>3.1468832999999998</c:v>
                </c:pt>
                <c:pt idx="25595">
                  <c:v>2.2083138</c:v>
                </c:pt>
                <c:pt idx="25596">
                  <c:v>3.2275914000000001</c:v>
                </c:pt>
                <c:pt idx="25597">
                  <c:v>3.0670883999999998</c:v>
                </c:pt>
                <c:pt idx="25598">
                  <c:v>3.6519000000000003E-2</c:v>
                </c:pt>
                <c:pt idx="25599">
                  <c:v>2.3120560000000001</c:v>
                </c:pt>
                <c:pt idx="25600">
                  <c:v>3.4083000000000002E-2</c:v>
                </c:pt>
                <c:pt idx="25601">
                  <c:v>3.4083000000000002E-2</c:v>
                </c:pt>
                <c:pt idx="25602">
                  <c:v>0.91080539999999999</c:v>
                </c:pt>
                <c:pt idx="25603">
                  <c:v>3.1394999999999999E-2</c:v>
                </c:pt>
                <c:pt idx="25604">
                  <c:v>2.0411320000000002</c:v>
                </c:pt>
                <c:pt idx="25605">
                  <c:v>1.06572</c:v>
                </c:pt>
                <c:pt idx="25606">
                  <c:v>1.3125E-2</c:v>
                </c:pt>
                <c:pt idx="25607">
                  <c:v>0.1843303</c:v>
                </c:pt>
                <c:pt idx="25608">
                  <c:v>103.9038908</c:v>
                </c:pt>
                <c:pt idx="25609">
                  <c:v>6.5200236</c:v>
                </c:pt>
                <c:pt idx="25610">
                  <c:v>5.4102195999999996</c:v>
                </c:pt>
                <c:pt idx="25611">
                  <c:v>0.56898320000000002</c:v>
                </c:pt>
                <c:pt idx="25612">
                  <c:v>9.5851800000000001E-2</c:v>
                </c:pt>
                <c:pt idx="25613">
                  <c:v>9.8318989999999999</c:v>
                </c:pt>
                <c:pt idx="25614">
                  <c:v>0.10957799999999999</c:v>
                </c:pt>
                <c:pt idx="25615">
                  <c:v>0.10227</c:v>
                </c:pt>
                <c:pt idx="25616">
                  <c:v>9.5885999999999999E-2</c:v>
                </c:pt>
                <c:pt idx="25617">
                  <c:v>9.2525999999999997E-2</c:v>
                </c:pt>
                <c:pt idx="25618">
                  <c:v>5.7801400000000003</c:v>
                </c:pt>
                <c:pt idx="25619">
                  <c:v>8.5596000000000005E-2</c:v>
                </c:pt>
                <c:pt idx="25620">
                  <c:v>4.3929064000000002</c:v>
                </c:pt>
                <c:pt idx="25621">
                  <c:v>7.9905000000000004E-2</c:v>
                </c:pt>
                <c:pt idx="25622">
                  <c:v>0.63825739999999997</c:v>
                </c:pt>
                <c:pt idx="25623">
                  <c:v>3.8861116</c:v>
                </c:pt>
                <c:pt idx="25624">
                  <c:v>4.1154767999999997</c:v>
                </c:pt>
                <c:pt idx="25625">
                  <c:v>7.0623000000000005E-2</c:v>
                </c:pt>
                <c:pt idx="25626">
                  <c:v>3.9537608</c:v>
                </c:pt>
                <c:pt idx="25627">
                  <c:v>3.1079924999999999</c:v>
                </c:pt>
                <c:pt idx="25628">
                  <c:v>6.8186999999999998E-2</c:v>
                </c:pt>
                <c:pt idx="25629">
                  <c:v>6.5751000000000004E-2</c:v>
                </c:pt>
                <c:pt idx="25630">
                  <c:v>3.9738516000000002</c:v>
                </c:pt>
                <c:pt idx="25631">
                  <c:v>2.5354619999999999</c:v>
                </c:pt>
                <c:pt idx="25632">
                  <c:v>3.1731303999999998</c:v>
                </c:pt>
                <c:pt idx="25633">
                  <c:v>4.5654E-2</c:v>
                </c:pt>
                <c:pt idx="25634">
                  <c:v>4.4519999999999997E-2</c:v>
                </c:pt>
                <c:pt idx="25635">
                  <c:v>3.6519000000000003E-2</c:v>
                </c:pt>
                <c:pt idx="25636">
                  <c:v>2.1263209999999999</c:v>
                </c:pt>
                <c:pt idx="25637">
                  <c:v>2.8538999999999998E-2</c:v>
                </c:pt>
                <c:pt idx="25638">
                  <c:v>1.4183543000000001</c:v>
                </c:pt>
                <c:pt idx="25639">
                  <c:v>1.5787207999999999</c:v>
                </c:pt>
                <c:pt idx="25640">
                  <c:v>1.9220697</c:v>
                </c:pt>
                <c:pt idx="25641">
                  <c:v>0.18754960000000001</c:v>
                </c:pt>
                <c:pt idx="25642">
                  <c:v>0.73984079999999997</c:v>
                </c:pt>
                <c:pt idx="25643">
                  <c:v>0.34347480000000002</c:v>
                </c:pt>
                <c:pt idx="25644">
                  <c:v>139.1858996</c:v>
                </c:pt>
                <c:pt idx="25645">
                  <c:v>2.1675632</c:v>
                </c:pt>
                <c:pt idx="25646">
                  <c:v>2.1675632</c:v>
                </c:pt>
                <c:pt idx="25647">
                  <c:v>0.14290919999999999</c:v>
                </c:pt>
                <c:pt idx="25648">
                  <c:v>6.3915299999999994E-2</c:v>
                </c:pt>
                <c:pt idx="25649">
                  <c:v>0.66832199999999997</c:v>
                </c:pt>
                <c:pt idx="25650">
                  <c:v>0.65105219999999997</c:v>
                </c:pt>
                <c:pt idx="25651">
                  <c:v>9.9285615000000007</c:v>
                </c:pt>
                <c:pt idx="25652">
                  <c:v>6.0517237000000002</c:v>
                </c:pt>
                <c:pt idx="25653">
                  <c:v>4.7278748000000004</c:v>
                </c:pt>
                <c:pt idx="25654">
                  <c:v>5.2382492000000003</c:v>
                </c:pt>
                <c:pt idx="25655">
                  <c:v>8.0346000000000001E-2</c:v>
                </c:pt>
                <c:pt idx="25656">
                  <c:v>7.3058999999999999E-2</c:v>
                </c:pt>
                <c:pt idx="25657">
                  <c:v>7.0623000000000005E-2</c:v>
                </c:pt>
                <c:pt idx="25658">
                  <c:v>6.5751000000000004E-2</c:v>
                </c:pt>
                <c:pt idx="25659">
                  <c:v>3.5605747999999999</c:v>
                </c:pt>
                <c:pt idx="25660">
                  <c:v>3.1898007000000002</c:v>
                </c:pt>
                <c:pt idx="25661">
                  <c:v>2.4946001999999998</c:v>
                </c:pt>
                <c:pt idx="25662">
                  <c:v>2.5013812999999998</c:v>
                </c:pt>
                <c:pt idx="25663">
                  <c:v>3.0913636000000002</c:v>
                </c:pt>
                <c:pt idx="25664">
                  <c:v>2.7744672000000001</c:v>
                </c:pt>
                <c:pt idx="25665">
                  <c:v>2.783712</c:v>
                </c:pt>
                <c:pt idx="25666">
                  <c:v>2.3639374000000002</c:v>
                </c:pt>
                <c:pt idx="25667">
                  <c:v>2.1270744000000001</c:v>
                </c:pt>
                <c:pt idx="25668">
                  <c:v>3.6519000000000003E-2</c:v>
                </c:pt>
                <c:pt idx="25669">
                  <c:v>2.3120560000000001</c:v>
                </c:pt>
                <c:pt idx="25670">
                  <c:v>1.9327196</c:v>
                </c:pt>
                <c:pt idx="25671">
                  <c:v>1.3547056</c:v>
                </c:pt>
                <c:pt idx="25672">
                  <c:v>1.0837816</c:v>
                </c:pt>
                <c:pt idx="25673">
                  <c:v>6.0347999999999999E-2</c:v>
                </c:pt>
                <c:pt idx="25674">
                  <c:v>2.1923999999999999E-2</c:v>
                </c:pt>
                <c:pt idx="25675">
                  <c:v>2.1923999999999999E-2</c:v>
                </c:pt>
                <c:pt idx="25676">
                  <c:v>84.945031599999993</c:v>
                </c:pt>
                <c:pt idx="25677">
                  <c:v>5.4102195999999996</c:v>
                </c:pt>
                <c:pt idx="25678">
                  <c:v>3.4319608000000001</c:v>
                </c:pt>
                <c:pt idx="25679">
                  <c:v>1.9914411999999999</c:v>
                </c:pt>
                <c:pt idx="25680">
                  <c:v>0.39256200000000002</c:v>
                </c:pt>
                <c:pt idx="25681">
                  <c:v>4.7636400000000002E-2</c:v>
                </c:pt>
                <c:pt idx="25682">
                  <c:v>12.978090399999999</c:v>
                </c:pt>
                <c:pt idx="25683">
                  <c:v>0.14122499999999999</c:v>
                </c:pt>
                <c:pt idx="25684">
                  <c:v>0.125559</c:v>
                </c:pt>
                <c:pt idx="25685">
                  <c:v>0.10227</c:v>
                </c:pt>
                <c:pt idx="25686">
                  <c:v>6.5200236</c:v>
                </c:pt>
                <c:pt idx="25687">
                  <c:v>6.4275327999999998</c:v>
                </c:pt>
                <c:pt idx="25688">
                  <c:v>4.9220544999999998</c:v>
                </c:pt>
                <c:pt idx="25689">
                  <c:v>4.4391303999999998</c:v>
                </c:pt>
                <c:pt idx="25690">
                  <c:v>6.8186999999999998E-2</c:v>
                </c:pt>
                <c:pt idx="25691">
                  <c:v>4.1154767999999997</c:v>
                </c:pt>
                <c:pt idx="25692">
                  <c:v>5.8212E-2</c:v>
                </c:pt>
                <c:pt idx="25693">
                  <c:v>2.8934850999999999</c:v>
                </c:pt>
                <c:pt idx="25694">
                  <c:v>3.1468832999999998</c:v>
                </c:pt>
                <c:pt idx="25695">
                  <c:v>3.1519301</c:v>
                </c:pt>
                <c:pt idx="25696">
                  <c:v>3.2368784000000002</c:v>
                </c:pt>
                <c:pt idx="25697">
                  <c:v>3.2368784000000002</c:v>
                </c:pt>
                <c:pt idx="25698">
                  <c:v>2.5354619999999999</c:v>
                </c:pt>
                <c:pt idx="25699">
                  <c:v>3.0518968000000002</c:v>
                </c:pt>
                <c:pt idx="25700">
                  <c:v>3.0217179999999999</c:v>
                </c:pt>
                <c:pt idx="25701">
                  <c:v>4.4519999999999997E-2</c:v>
                </c:pt>
                <c:pt idx="25702">
                  <c:v>2.5454015999999999</c:v>
                </c:pt>
                <c:pt idx="25703">
                  <c:v>2.1733411999999999</c:v>
                </c:pt>
                <c:pt idx="25704">
                  <c:v>2.6775E-2</c:v>
                </c:pt>
                <c:pt idx="25705">
                  <c:v>0.78799269999999999</c:v>
                </c:pt>
                <c:pt idx="25706">
                  <c:v>0.7665438</c:v>
                </c:pt>
                <c:pt idx="25707">
                  <c:v>1.2558E-2</c:v>
                </c:pt>
                <c:pt idx="25708">
                  <c:v>130.03092409999999</c:v>
                </c:pt>
                <c:pt idx="25709">
                  <c:v>106.8633396</c:v>
                </c:pt>
                <c:pt idx="25710">
                  <c:v>22.956143099999998</c:v>
                </c:pt>
                <c:pt idx="25711">
                  <c:v>2.0575885</c:v>
                </c:pt>
                <c:pt idx="25712">
                  <c:v>9.8441089999999996</c:v>
                </c:pt>
                <c:pt idx="25713">
                  <c:v>0.125559</c:v>
                </c:pt>
                <c:pt idx="25714">
                  <c:v>7.9534811999999997</c:v>
                </c:pt>
                <c:pt idx="25715">
                  <c:v>5.5952012</c:v>
                </c:pt>
                <c:pt idx="25716">
                  <c:v>4.9891581</c:v>
                </c:pt>
                <c:pt idx="25717">
                  <c:v>0.51534340000000001</c:v>
                </c:pt>
                <c:pt idx="25718">
                  <c:v>3.7932356</c:v>
                </c:pt>
                <c:pt idx="25719">
                  <c:v>3.2679250999999998</c:v>
                </c:pt>
                <c:pt idx="25720">
                  <c:v>3.1898007000000002</c:v>
                </c:pt>
                <c:pt idx="25721">
                  <c:v>3.6125767999999998</c:v>
                </c:pt>
                <c:pt idx="25722">
                  <c:v>3.6125767999999998</c:v>
                </c:pt>
                <c:pt idx="25723">
                  <c:v>2.2901220000000002</c:v>
                </c:pt>
                <c:pt idx="25724">
                  <c:v>3.2513448</c:v>
                </c:pt>
                <c:pt idx="25725">
                  <c:v>2.3843024000000002</c:v>
                </c:pt>
                <c:pt idx="25726">
                  <c:v>9.5272800000000005E-2</c:v>
                </c:pt>
                <c:pt idx="25727">
                  <c:v>8.7653999999999996E-2</c:v>
                </c:pt>
                <c:pt idx="25728">
                  <c:v>6.5751000000000004E-2</c:v>
                </c:pt>
                <c:pt idx="25729">
                  <c:v>3.5857828</c:v>
                </c:pt>
                <c:pt idx="25730">
                  <c:v>3.4083000000000002E-2</c:v>
                </c:pt>
                <c:pt idx="25731">
                  <c:v>9.9834000000000006E-2</c:v>
                </c:pt>
                <c:pt idx="25732">
                  <c:v>9.7397999999999998E-2</c:v>
                </c:pt>
                <c:pt idx="25733">
                  <c:v>0.03</c:v>
                </c:pt>
                <c:pt idx="25734">
                  <c:v>1.4466400000000001E-2</c:v>
                </c:pt>
                <c:pt idx="25735">
                  <c:v>3.19365E-2</c:v>
                </c:pt>
                <c:pt idx="25736">
                  <c:v>8.5546071999999995</c:v>
                </c:pt>
                <c:pt idx="25737">
                  <c:v>5.6885982999999998</c:v>
                </c:pt>
                <c:pt idx="25738">
                  <c:v>6.5675315999999997</c:v>
                </c:pt>
                <c:pt idx="25739">
                  <c:v>9.2525999999999997E-2</c:v>
                </c:pt>
                <c:pt idx="25740">
                  <c:v>6.8186999999999998E-2</c:v>
                </c:pt>
                <c:pt idx="25741">
                  <c:v>3.6972287000000001</c:v>
                </c:pt>
                <c:pt idx="25742">
                  <c:v>3.6688608</c:v>
                </c:pt>
                <c:pt idx="25743">
                  <c:v>4.2121494000000004</c:v>
                </c:pt>
                <c:pt idx="25744">
                  <c:v>4.1154767999999997</c:v>
                </c:pt>
                <c:pt idx="25745">
                  <c:v>2.6990360999999998</c:v>
                </c:pt>
                <c:pt idx="25746">
                  <c:v>3.9767191999999998</c:v>
                </c:pt>
                <c:pt idx="25747">
                  <c:v>0.46412759999999997</c:v>
                </c:pt>
                <c:pt idx="25748">
                  <c:v>3.6848231999999999</c:v>
                </c:pt>
                <c:pt idx="25749">
                  <c:v>3.0258414999999999</c:v>
                </c:pt>
                <c:pt idx="25750">
                  <c:v>3.6306384</c:v>
                </c:pt>
                <c:pt idx="25751">
                  <c:v>2.6172702000000001</c:v>
                </c:pt>
                <c:pt idx="25752">
                  <c:v>3.2837657999999998</c:v>
                </c:pt>
                <c:pt idx="25753">
                  <c:v>4.8509999999999998E-2</c:v>
                </c:pt>
                <c:pt idx="25754">
                  <c:v>3.0518968000000002</c:v>
                </c:pt>
                <c:pt idx="25755">
                  <c:v>4.5654E-2</c:v>
                </c:pt>
                <c:pt idx="25756">
                  <c:v>2.8950825999999998</c:v>
                </c:pt>
                <c:pt idx="25757">
                  <c:v>3.6519000000000003E-2</c:v>
                </c:pt>
                <c:pt idx="25758">
                  <c:v>2.1263209999999999</c:v>
                </c:pt>
                <c:pt idx="25759">
                  <c:v>2.3481792000000001</c:v>
                </c:pt>
                <c:pt idx="25760">
                  <c:v>0.91080539999999999</c:v>
                </c:pt>
                <c:pt idx="25761">
                  <c:v>2.1956614000000001</c:v>
                </c:pt>
                <c:pt idx="25762">
                  <c:v>2.2658320000000001</c:v>
                </c:pt>
                <c:pt idx="25763">
                  <c:v>2.5287951999999998</c:v>
                </c:pt>
                <c:pt idx="25764">
                  <c:v>1.5722152</c:v>
                </c:pt>
                <c:pt idx="25765">
                  <c:v>2.1923999999999999E-2</c:v>
                </c:pt>
                <c:pt idx="25766">
                  <c:v>1.9970999999999999E-2</c:v>
                </c:pt>
                <c:pt idx="25767">
                  <c:v>0.1597248</c:v>
                </c:pt>
                <c:pt idx="25768">
                  <c:v>4.7636400000000002E-2</c:v>
                </c:pt>
                <c:pt idx="25769">
                  <c:v>7.2251963999999997</c:v>
                </c:pt>
                <c:pt idx="25770">
                  <c:v>0.10227</c:v>
                </c:pt>
                <c:pt idx="25771">
                  <c:v>4.3466823999999997</c:v>
                </c:pt>
                <c:pt idx="25772">
                  <c:v>2.6990360999999998</c:v>
                </c:pt>
                <c:pt idx="25773">
                  <c:v>3.3755932</c:v>
                </c:pt>
                <c:pt idx="25774">
                  <c:v>5.8443000000000002E-2</c:v>
                </c:pt>
                <c:pt idx="25775">
                  <c:v>5.6007000000000001E-2</c:v>
                </c:pt>
                <c:pt idx="25776">
                  <c:v>3.5455040000000002</c:v>
                </c:pt>
                <c:pt idx="25777">
                  <c:v>3.5329902</c:v>
                </c:pt>
                <c:pt idx="25778">
                  <c:v>4.1895000000000002E-2</c:v>
                </c:pt>
                <c:pt idx="25779">
                  <c:v>3.9941999999999998E-2</c:v>
                </c:pt>
                <c:pt idx="25780">
                  <c:v>2.4204256000000002</c:v>
                </c:pt>
                <c:pt idx="25781">
                  <c:v>2.2658320000000001</c:v>
                </c:pt>
                <c:pt idx="25782">
                  <c:v>3.4083000000000002E-2</c:v>
                </c:pt>
                <c:pt idx="25783">
                  <c:v>2.8538999999999998E-2</c:v>
                </c:pt>
                <c:pt idx="25784">
                  <c:v>2.6775E-2</c:v>
                </c:pt>
                <c:pt idx="25785">
                  <c:v>0.9279193</c:v>
                </c:pt>
                <c:pt idx="25786">
                  <c:v>5.3499999999999999E-2</c:v>
                </c:pt>
                <c:pt idx="25787">
                  <c:v>6.8186999999999998E-2</c:v>
                </c:pt>
                <c:pt idx="25788">
                  <c:v>5.7801400000000003</c:v>
                </c:pt>
                <c:pt idx="25789">
                  <c:v>1.9905424</c:v>
                </c:pt>
                <c:pt idx="25790">
                  <c:v>9.5851800000000001E-2</c:v>
                </c:pt>
                <c:pt idx="25791">
                  <c:v>3.9911000000000002E-2</c:v>
                </c:pt>
                <c:pt idx="25792">
                  <c:v>7.3985792000000004</c:v>
                </c:pt>
                <c:pt idx="25793">
                  <c:v>0.119322</c:v>
                </c:pt>
                <c:pt idx="25794">
                  <c:v>6.7049624000000003</c:v>
                </c:pt>
                <c:pt idx="25795">
                  <c:v>6.3812660000000001</c:v>
                </c:pt>
                <c:pt idx="25796">
                  <c:v>5.225238</c:v>
                </c:pt>
                <c:pt idx="25797">
                  <c:v>7.7931E-2</c:v>
                </c:pt>
                <c:pt idx="25798">
                  <c:v>4.9478084000000004</c:v>
                </c:pt>
                <c:pt idx="25799">
                  <c:v>7.0623000000000005E-2</c:v>
                </c:pt>
                <c:pt idx="25800">
                  <c:v>3.0262266000000002</c:v>
                </c:pt>
                <c:pt idx="25801">
                  <c:v>3.6310098000000002</c:v>
                </c:pt>
                <c:pt idx="25802">
                  <c:v>4.1544676000000003</c:v>
                </c:pt>
                <c:pt idx="25803">
                  <c:v>2.8626524999999998</c:v>
                </c:pt>
                <c:pt idx="25804">
                  <c:v>6.0879000000000003E-2</c:v>
                </c:pt>
                <c:pt idx="25805">
                  <c:v>4.0822212000000002</c:v>
                </c:pt>
                <c:pt idx="25806">
                  <c:v>4.0099748000000002</c:v>
                </c:pt>
                <c:pt idx="25807">
                  <c:v>3.9304952000000002</c:v>
                </c:pt>
                <c:pt idx="25808">
                  <c:v>3.7923852999999998</c:v>
                </c:pt>
                <c:pt idx="25809">
                  <c:v>2.9943396999999998</c:v>
                </c:pt>
                <c:pt idx="25810">
                  <c:v>5.3571000000000001E-2</c:v>
                </c:pt>
                <c:pt idx="25811">
                  <c:v>2.9451741</c:v>
                </c:pt>
                <c:pt idx="25812">
                  <c:v>3.5329902</c:v>
                </c:pt>
                <c:pt idx="25813">
                  <c:v>2.9131819999999999</c:v>
                </c:pt>
                <c:pt idx="25814">
                  <c:v>3.3124707</c:v>
                </c:pt>
                <c:pt idx="25815">
                  <c:v>3.2715665999999999</c:v>
                </c:pt>
                <c:pt idx="25816">
                  <c:v>3.0981635999999999</c:v>
                </c:pt>
                <c:pt idx="25817">
                  <c:v>2.8669579999999999</c:v>
                </c:pt>
                <c:pt idx="25818">
                  <c:v>2.7845999999999999E-2</c:v>
                </c:pt>
                <c:pt idx="25819">
                  <c:v>1.3547056</c:v>
                </c:pt>
                <c:pt idx="25820">
                  <c:v>0.68587640000000005</c:v>
                </c:pt>
                <c:pt idx="25821">
                  <c:v>9.5272800000000005E-2</c:v>
                </c:pt>
                <c:pt idx="25822">
                  <c:v>0.51659600000000006</c:v>
                </c:pt>
                <c:pt idx="25823">
                  <c:v>9.5272800000000005E-2</c:v>
                </c:pt>
                <c:pt idx="25824">
                  <c:v>6.8907999999999999E-3</c:v>
                </c:pt>
                <c:pt idx="25825">
                  <c:v>7.4991000000000002E-2</c:v>
                </c:pt>
                <c:pt idx="25826">
                  <c:v>2.8217484000000002</c:v>
                </c:pt>
                <c:pt idx="25827">
                  <c:v>0.49423299999999998</c:v>
                </c:pt>
                <c:pt idx="25828">
                  <c:v>3.7917803999999999</c:v>
                </c:pt>
                <c:pt idx="25829">
                  <c:v>4.8698999999999999E-2</c:v>
                </c:pt>
                <c:pt idx="25830">
                  <c:v>3.1898007000000002</c:v>
                </c:pt>
                <c:pt idx="25831">
                  <c:v>3.1121805999999999</c:v>
                </c:pt>
                <c:pt idx="25832">
                  <c:v>2.5013812999999998</c:v>
                </c:pt>
                <c:pt idx="25833">
                  <c:v>3.0913636000000002</c:v>
                </c:pt>
                <c:pt idx="25834">
                  <c:v>2.5909621999999999</c:v>
                </c:pt>
                <c:pt idx="25835">
                  <c:v>3.5951999999999998E-2</c:v>
                </c:pt>
                <c:pt idx="25836">
                  <c:v>2.2759328000000001</c:v>
                </c:pt>
                <c:pt idx="25837">
                  <c:v>3.4250999999999997E-2</c:v>
                </c:pt>
                <c:pt idx="25838">
                  <c:v>1.7020333000000001</c:v>
                </c:pt>
                <c:pt idx="25839">
                  <c:v>1.7751711999999999</c:v>
                </c:pt>
                <c:pt idx="25840">
                  <c:v>2.0093315999999999</c:v>
                </c:pt>
                <c:pt idx="25841">
                  <c:v>1.4524201999999999</c:v>
                </c:pt>
                <c:pt idx="25842">
                  <c:v>1.6979188000000001</c:v>
                </c:pt>
                <c:pt idx="25843">
                  <c:v>0.94558310000000001</c:v>
                </c:pt>
                <c:pt idx="25844">
                  <c:v>1.0476584</c:v>
                </c:pt>
                <c:pt idx="25845">
                  <c:v>1.4259000000000001E-2</c:v>
                </c:pt>
                <c:pt idx="25846">
                  <c:v>0.50705359999999999</c:v>
                </c:pt>
                <c:pt idx="25847">
                  <c:v>0.44379279999999999</c:v>
                </c:pt>
                <c:pt idx="25848">
                  <c:v>0.32275100000000001</c:v>
                </c:pt>
                <c:pt idx="25849">
                  <c:v>4.03337E-2</c:v>
                </c:pt>
                <c:pt idx="25850">
                  <c:v>211.97101309999999</c:v>
                </c:pt>
                <c:pt idx="25851">
                  <c:v>9.5272800000000005E-2</c:v>
                </c:pt>
                <c:pt idx="25852">
                  <c:v>116.50802349999999</c:v>
                </c:pt>
                <c:pt idx="25853">
                  <c:v>22.416746</c:v>
                </c:pt>
                <c:pt idx="25854">
                  <c:v>0.11445</c:v>
                </c:pt>
                <c:pt idx="25855">
                  <c:v>0.10227</c:v>
                </c:pt>
                <c:pt idx="25856">
                  <c:v>5.4102195999999996</c:v>
                </c:pt>
                <c:pt idx="25857">
                  <c:v>0.63825739999999997</c:v>
                </c:pt>
                <c:pt idx="25858">
                  <c:v>6.8186999999999998E-2</c:v>
                </c:pt>
                <c:pt idx="25859">
                  <c:v>6.8186999999999998E-2</c:v>
                </c:pt>
                <c:pt idx="25860">
                  <c:v>2.8217484000000002</c:v>
                </c:pt>
                <c:pt idx="25861">
                  <c:v>3.4387430000000001</c:v>
                </c:pt>
                <c:pt idx="25862">
                  <c:v>2.5763661</c:v>
                </c:pt>
                <c:pt idx="25863">
                  <c:v>3.6529372000000002</c:v>
                </c:pt>
                <c:pt idx="25864">
                  <c:v>2.9943396999999998</c:v>
                </c:pt>
                <c:pt idx="25865">
                  <c:v>2.9943396999999998</c:v>
                </c:pt>
                <c:pt idx="25866">
                  <c:v>3.6396188999999999</c:v>
                </c:pt>
                <c:pt idx="25867">
                  <c:v>2.3718878999999999</c:v>
                </c:pt>
                <c:pt idx="25868">
                  <c:v>1.9487999999999998E-2</c:v>
                </c:pt>
                <c:pt idx="25869">
                  <c:v>1.9487999999999998E-2</c:v>
                </c:pt>
                <c:pt idx="25870">
                  <c:v>2.4359999999999998E-3</c:v>
                </c:pt>
                <c:pt idx="25871">
                  <c:v>51.358800899999999</c:v>
                </c:pt>
                <c:pt idx="25872">
                  <c:v>37.601264800000003</c:v>
                </c:pt>
                <c:pt idx="25873">
                  <c:v>33.808838799999997</c:v>
                </c:pt>
                <c:pt idx="25874">
                  <c:v>20.898554600000001</c:v>
                </c:pt>
                <c:pt idx="25875">
                  <c:v>8.2738215999999998</c:v>
                </c:pt>
                <c:pt idx="25876">
                  <c:v>6.7974531999999996</c:v>
                </c:pt>
                <c:pt idx="25877">
                  <c:v>7.7222755999999997</c:v>
                </c:pt>
                <c:pt idx="25878">
                  <c:v>5.8523864000000003</c:v>
                </c:pt>
                <c:pt idx="25879">
                  <c:v>2.8626524999999998</c:v>
                </c:pt>
                <c:pt idx="25880">
                  <c:v>3.4387430000000001</c:v>
                </c:pt>
                <c:pt idx="25881">
                  <c:v>4.5654E-2</c:v>
                </c:pt>
                <c:pt idx="25882">
                  <c:v>2.2693913000000001</c:v>
                </c:pt>
                <c:pt idx="25883">
                  <c:v>2.9131819999999999</c:v>
                </c:pt>
                <c:pt idx="25884">
                  <c:v>4.4519999999999997E-2</c:v>
                </c:pt>
                <c:pt idx="25885">
                  <c:v>2.3582800000000002</c:v>
                </c:pt>
                <c:pt idx="25886">
                  <c:v>1.7175914999999999</c:v>
                </c:pt>
                <c:pt idx="25887">
                  <c:v>1.8453434</c:v>
                </c:pt>
                <c:pt idx="25888">
                  <c:v>4.8719999999999996E-3</c:v>
                </c:pt>
                <c:pt idx="25889">
                  <c:v>7.0623000000000005E-2</c:v>
                </c:pt>
                <c:pt idx="25890">
                  <c:v>0.56483459999999996</c:v>
                </c:pt>
                <c:pt idx="25891">
                  <c:v>6.5751000000000004E-2</c:v>
                </c:pt>
                <c:pt idx="25892">
                  <c:v>6.3314999999999996E-2</c:v>
                </c:pt>
                <c:pt idx="25893">
                  <c:v>3.8954999999999997E-2</c:v>
                </c:pt>
                <c:pt idx="25894">
                  <c:v>0.11445</c:v>
                </c:pt>
                <c:pt idx="25895">
                  <c:v>5.0610786000000001</c:v>
                </c:pt>
                <c:pt idx="25896">
                  <c:v>6.5625000000000003E-2</c:v>
                </c:pt>
                <c:pt idx="25897">
                  <c:v>6.3923999999999995E-2</c:v>
                </c:pt>
                <c:pt idx="25898">
                  <c:v>2.9211000000000001E-2</c:v>
                </c:pt>
                <c:pt idx="25899">
                  <c:v>46.598121900000002</c:v>
                </c:pt>
                <c:pt idx="25900">
                  <c:v>0.14290919999999999</c:v>
                </c:pt>
                <c:pt idx="25901">
                  <c:v>4.7636400000000002E-2</c:v>
                </c:pt>
                <c:pt idx="25902">
                  <c:v>0.03</c:v>
                </c:pt>
                <c:pt idx="25903">
                  <c:v>18.0907023</c:v>
                </c:pt>
                <c:pt idx="25904">
                  <c:v>0.114135</c:v>
                </c:pt>
                <c:pt idx="25905">
                  <c:v>7.116784</c:v>
                </c:pt>
                <c:pt idx="25906">
                  <c:v>6.8182675000000001</c:v>
                </c:pt>
                <c:pt idx="25907">
                  <c:v>8.7653999999999996E-2</c:v>
                </c:pt>
                <c:pt idx="25908">
                  <c:v>5.4102195999999996</c:v>
                </c:pt>
                <c:pt idx="25909">
                  <c:v>8.2761000000000001E-2</c:v>
                </c:pt>
                <c:pt idx="25910">
                  <c:v>8.2781999999999994E-2</c:v>
                </c:pt>
                <c:pt idx="25911">
                  <c:v>4.1132641000000003</c:v>
                </c:pt>
                <c:pt idx="25912">
                  <c:v>6.9047999999999998E-2</c:v>
                </c:pt>
                <c:pt idx="25913">
                  <c:v>3.8842712000000001</c:v>
                </c:pt>
                <c:pt idx="25914">
                  <c:v>5.7077999999999997E-2</c:v>
                </c:pt>
                <c:pt idx="25915">
                  <c:v>3.6306384</c:v>
                </c:pt>
                <c:pt idx="25916">
                  <c:v>2.6172702000000001</c:v>
                </c:pt>
                <c:pt idx="25917">
                  <c:v>3.0518968000000002</c:v>
                </c:pt>
                <c:pt idx="25918">
                  <c:v>3.2307047999999998</c:v>
                </c:pt>
                <c:pt idx="25919">
                  <c:v>3.1898007000000002</c:v>
                </c:pt>
                <c:pt idx="25920">
                  <c:v>2.5820487000000001</c:v>
                </c:pt>
                <c:pt idx="25921">
                  <c:v>3.0095741999999999</c:v>
                </c:pt>
                <c:pt idx="25922">
                  <c:v>2.4970376000000001</c:v>
                </c:pt>
                <c:pt idx="25923">
                  <c:v>2.2398096000000001</c:v>
                </c:pt>
                <c:pt idx="25924">
                  <c:v>0.91080539999999999</c:v>
                </c:pt>
                <c:pt idx="25925">
                  <c:v>0.55490200000000001</c:v>
                </c:pt>
                <c:pt idx="25926">
                  <c:v>7.3058999999999999E-2</c:v>
                </c:pt>
                <c:pt idx="25927">
                  <c:v>0.56483459999999996</c:v>
                </c:pt>
                <c:pt idx="25928">
                  <c:v>195.7927631</c:v>
                </c:pt>
                <c:pt idx="25929">
                  <c:v>3.2368784000000002</c:v>
                </c:pt>
                <c:pt idx="25930">
                  <c:v>0.64550200000000002</c:v>
                </c:pt>
                <c:pt idx="25931">
                  <c:v>0.1597248</c:v>
                </c:pt>
                <c:pt idx="25932">
                  <c:v>9.5272800000000005E-2</c:v>
                </c:pt>
                <c:pt idx="25933">
                  <c:v>3.1757599999999997E-2</c:v>
                </c:pt>
                <c:pt idx="25934">
                  <c:v>2.3818200000000001E-2</c:v>
                </c:pt>
                <c:pt idx="25935">
                  <c:v>44.0215976</c:v>
                </c:pt>
                <c:pt idx="25936">
                  <c:v>8.0921959999999995</c:v>
                </c:pt>
                <c:pt idx="25937">
                  <c:v>9.4021328000000004</c:v>
                </c:pt>
                <c:pt idx="25938">
                  <c:v>6.3220308000000003</c:v>
                </c:pt>
                <c:pt idx="25939">
                  <c:v>6.1414147999999997</c:v>
                </c:pt>
                <c:pt idx="25940">
                  <c:v>9.2525999999999997E-2</c:v>
                </c:pt>
                <c:pt idx="25941">
                  <c:v>9.2525999999999997E-2</c:v>
                </c:pt>
                <c:pt idx="25942">
                  <c:v>7.8655191999999996</c:v>
                </c:pt>
                <c:pt idx="25943">
                  <c:v>8.0346000000000001E-2</c:v>
                </c:pt>
                <c:pt idx="25944">
                  <c:v>7.3058999999999999E-2</c:v>
                </c:pt>
                <c:pt idx="25945">
                  <c:v>7.3058999999999999E-2</c:v>
                </c:pt>
                <c:pt idx="25946">
                  <c:v>7.1336999999999998E-2</c:v>
                </c:pt>
                <c:pt idx="25947">
                  <c:v>4.7324815999999998</c:v>
                </c:pt>
                <c:pt idx="25948">
                  <c:v>6.8481E-2</c:v>
                </c:pt>
                <c:pt idx="25949">
                  <c:v>3.7117179</c:v>
                </c:pt>
                <c:pt idx="25950">
                  <c:v>6.5751000000000004E-2</c:v>
                </c:pt>
                <c:pt idx="25951">
                  <c:v>4.1544676000000003</c:v>
                </c:pt>
                <c:pt idx="25952">
                  <c:v>2.9035142999999999</c:v>
                </c:pt>
                <c:pt idx="25953">
                  <c:v>6.3314999999999996E-2</c:v>
                </c:pt>
                <c:pt idx="25954">
                  <c:v>3.9738516000000002</c:v>
                </c:pt>
                <c:pt idx="25955">
                  <c:v>4.1617008000000002</c:v>
                </c:pt>
                <c:pt idx="25956">
                  <c:v>2.5763661</c:v>
                </c:pt>
                <c:pt idx="25957">
                  <c:v>3.7923852999999998</c:v>
                </c:pt>
                <c:pt idx="25958">
                  <c:v>3.7455136000000002</c:v>
                </c:pt>
                <c:pt idx="25959">
                  <c:v>3.7623312000000002</c:v>
                </c:pt>
                <c:pt idx="25960">
                  <c:v>3.4760447999999999</c:v>
                </c:pt>
                <c:pt idx="25961">
                  <c:v>4.5654E-2</c:v>
                </c:pt>
                <c:pt idx="25962">
                  <c:v>3.0670883999999998</c:v>
                </c:pt>
                <c:pt idx="25963">
                  <c:v>2.8669579999999999</c:v>
                </c:pt>
                <c:pt idx="25964">
                  <c:v>4.2356999999999999E-2</c:v>
                </c:pt>
                <c:pt idx="25965">
                  <c:v>2.4507707999999999</c:v>
                </c:pt>
                <c:pt idx="25966">
                  <c:v>1.9627648</c:v>
                </c:pt>
                <c:pt idx="25967">
                  <c:v>2.1399000000000001E-2</c:v>
                </c:pt>
                <c:pt idx="25968">
                  <c:v>1.3547056</c:v>
                </c:pt>
                <c:pt idx="25969">
                  <c:v>3.1212756000000001</c:v>
                </c:pt>
                <c:pt idx="25970">
                  <c:v>0.19054560000000001</c:v>
                </c:pt>
                <c:pt idx="25971">
                  <c:v>6.3915299999999994E-2</c:v>
                </c:pt>
                <c:pt idx="25972">
                  <c:v>3.1757599999999997E-2</c:v>
                </c:pt>
                <c:pt idx="25973">
                  <c:v>0.10227</c:v>
                </c:pt>
                <c:pt idx="25974">
                  <c:v>0.10227</c:v>
                </c:pt>
                <c:pt idx="25975">
                  <c:v>6.6587383999999998</c:v>
                </c:pt>
                <c:pt idx="25976">
                  <c:v>6.0517237000000002</c:v>
                </c:pt>
                <c:pt idx="25977">
                  <c:v>0.58777199999999996</c:v>
                </c:pt>
                <c:pt idx="25978">
                  <c:v>4.4575316999999997</c:v>
                </c:pt>
                <c:pt idx="25979">
                  <c:v>5.0402991999999998</c:v>
                </c:pt>
                <c:pt idx="25980">
                  <c:v>4.9220544999999998</c:v>
                </c:pt>
                <c:pt idx="25981">
                  <c:v>7.2470999999999994E-2</c:v>
                </c:pt>
                <c:pt idx="25982">
                  <c:v>6.8186999999999998E-2</c:v>
                </c:pt>
                <c:pt idx="25983">
                  <c:v>2.9853225000000001</c:v>
                </c:pt>
                <c:pt idx="25984">
                  <c:v>6.5751000000000004E-2</c:v>
                </c:pt>
                <c:pt idx="25985">
                  <c:v>4.2079247999999998</c:v>
                </c:pt>
                <c:pt idx="25986">
                  <c:v>4.2121494000000004</c:v>
                </c:pt>
                <c:pt idx="25987">
                  <c:v>3.3485925000000001</c:v>
                </c:pt>
                <c:pt idx="25988">
                  <c:v>3.3095205000000001</c:v>
                </c:pt>
                <c:pt idx="25989">
                  <c:v>5.7077999999999997E-2</c:v>
                </c:pt>
                <c:pt idx="25990">
                  <c:v>3.2837657999999998</c:v>
                </c:pt>
                <c:pt idx="25991">
                  <c:v>3.1488966</c:v>
                </c:pt>
                <c:pt idx="25992">
                  <c:v>4.3826999999999998E-2</c:v>
                </c:pt>
                <c:pt idx="25993">
                  <c:v>3.6519000000000003E-2</c:v>
                </c:pt>
                <c:pt idx="25994">
                  <c:v>3.5951999999999998E-2</c:v>
                </c:pt>
                <c:pt idx="25995">
                  <c:v>3.4083000000000002E-2</c:v>
                </c:pt>
                <c:pt idx="25996">
                  <c:v>1.8962129999999999</c:v>
                </c:pt>
                <c:pt idx="25997">
                  <c:v>2.1675632</c:v>
                </c:pt>
                <c:pt idx="25998">
                  <c:v>2.2901220000000002</c:v>
                </c:pt>
                <c:pt idx="25999">
                  <c:v>2.0953168</c:v>
                </c:pt>
                <c:pt idx="26000">
                  <c:v>2.6775E-2</c:v>
                </c:pt>
                <c:pt idx="26001">
                  <c:v>2.2827E-2</c:v>
                </c:pt>
                <c:pt idx="26002">
                  <c:v>1.109804</c:v>
                </c:pt>
                <c:pt idx="26003">
                  <c:v>0.52450090000000005</c:v>
                </c:pt>
                <c:pt idx="26004">
                  <c:v>4.03337E-2</c:v>
                </c:pt>
                <c:pt idx="26005">
                  <c:v>0.25650040000000002</c:v>
                </c:pt>
                <c:pt idx="26006">
                  <c:v>152.5958244</c:v>
                </c:pt>
                <c:pt idx="26007">
                  <c:v>25.562937399999999</c:v>
                </c:pt>
                <c:pt idx="26008">
                  <c:v>8.3451012000000002</c:v>
                </c:pt>
                <c:pt idx="26009">
                  <c:v>6.6587383999999998</c:v>
                </c:pt>
                <c:pt idx="26010">
                  <c:v>6.1983388000000001</c:v>
                </c:pt>
                <c:pt idx="26011">
                  <c:v>5.225238</c:v>
                </c:pt>
                <c:pt idx="26012">
                  <c:v>8.7653999999999996E-2</c:v>
                </c:pt>
                <c:pt idx="26013">
                  <c:v>4.5778879999999997</c:v>
                </c:pt>
                <c:pt idx="26014">
                  <c:v>3.9941352000000001</c:v>
                </c:pt>
                <c:pt idx="26015">
                  <c:v>7.0623000000000005E-2</c:v>
                </c:pt>
                <c:pt idx="26016">
                  <c:v>7.0623000000000005E-2</c:v>
                </c:pt>
                <c:pt idx="26017">
                  <c:v>6.5751000000000004E-2</c:v>
                </c:pt>
                <c:pt idx="26018">
                  <c:v>2.9444184</c:v>
                </c:pt>
                <c:pt idx="26019">
                  <c:v>4.1872375999999996</c:v>
                </c:pt>
                <c:pt idx="26020">
                  <c:v>2.5763661</c:v>
                </c:pt>
                <c:pt idx="26021">
                  <c:v>0.45468579999999997</c:v>
                </c:pt>
                <c:pt idx="26022">
                  <c:v>0.45468579999999997</c:v>
                </c:pt>
                <c:pt idx="26023">
                  <c:v>3.0258414999999999</c:v>
                </c:pt>
                <c:pt idx="26024">
                  <c:v>5.0798999999999997E-2</c:v>
                </c:pt>
                <c:pt idx="26025">
                  <c:v>2.5247023999999998</c:v>
                </c:pt>
                <c:pt idx="26026">
                  <c:v>2.7744672000000001</c:v>
                </c:pt>
                <c:pt idx="26027">
                  <c:v>3.0518968000000002</c:v>
                </c:pt>
                <c:pt idx="26028">
                  <c:v>3.2368784000000002</c:v>
                </c:pt>
                <c:pt idx="26029">
                  <c:v>0.30759720000000002</c:v>
                </c:pt>
                <c:pt idx="26030">
                  <c:v>2.5820487000000001</c:v>
                </c:pt>
                <c:pt idx="26031">
                  <c:v>4.4519999999999997E-2</c:v>
                </c:pt>
                <c:pt idx="26032">
                  <c:v>4.2798000000000003E-2</c:v>
                </c:pt>
                <c:pt idx="26033">
                  <c:v>3.6519000000000003E-2</c:v>
                </c:pt>
                <c:pt idx="26034">
                  <c:v>2.1675632</c:v>
                </c:pt>
                <c:pt idx="26035">
                  <c:v>1.2463360000000001</c:v>
                </c:pt>
                <c:pt idx="26036">
                  <c:v>1.1560280000000001</c:v>
                </c:pt>
                <c:pt idx="26037">
                  <c:v>1.4616000000000001E-2</c:v>
                </c:pt>
                <c:pt idx="26038">
                  <c:v>7.3080000000000003E-3</c:v>
                </c:pt>
                <c:pt idx="26039">
                  <c:v>2.6775E-2</c:v>
                </c:pt>
                <c:pt idx="26040">
                  <c:v>228.93998199999999</c:v>
                </c:pt>
                <c:pt idx="26041">
                  <c:v>1.7701652000000001</c:v>
                </c:pt>
                <c:pt idx="26042">
                  <c:v>9.3774800000000005E-2</c:v>
                </c:pt>
                <c:pt idx="26043">
                  <c:v>0.31757600000000002</c:v>
                </c:pt>
                <c:pt idx="26044">
                  <c:v>88.274189300000003</c:v>
                </c:pt>
                <c:pt idx="26045">
                  <c:v>14.1579427</c:v>
                </c:pt>
                <c:pt idx="26046">
                  <c:v>0.15978899999999999</c:v>
                </c:pt>
                <c:pt idx="26047">
                  <c:v>0.16071299999999999</c:v>
                </c:pt>
                <c:pt idx="26048">
                  <c:v>0.9992124</c:v>
                </c:pt>
                <c:pt idx="26049">
                  <c:v>12.701884400000001</c:v>
                </c:pt>
                <c:pt idx="26050">
                  <c:v>8.1384627999999992</c:v>
                </c:pt>
                <c:pt idx="26051">
                  <c:v>10.211352400000001</c:v>
                </c:pt>
                <c:pt idx="26052">
                  <c:v>0.114135</c:v>
                </c:pt>
                <c:pt idx="26053">
                  <c:v>6.5200236</c:v>
                </c:pt>
                <c:pt idx="26054">
                  <c:v>6.8436772000000001</c:v>
                </c:pt>
                <c:pt idx="26055">
                  <c:v>5.13279</c:v>
                </c:pt>
                <c:pt idx="26056">
                  <c:v>7.4991000000000002E-2</c:v>
                </c:pt>
                <c:pt idx="26057">
                  <c:v>3.9537608</c:v>
                </c:pt>
                <c:pt idx="26058">
                  <c:v>2.9444184</c:v>
                </c:pt>
                <c:pt idx="26059">
                  <c:v>4.3170647999999998</c:v>
                </c:pt>
                <c:pt idx="26060">
                  <c:v>3.4671109000000002</c:v>
                </c:pt>
                <c:pt idx="26061">
                  <c:v>0.32292599999999999</c:v>
                </c:pt>
                <c:pt idx="26062">
                  <c:v>5.4221999999999999E-2</c:v>
                </c:pt>
                <c:pt idx="26063">
                  <c:v>3.6035460000000001</c:v>
                </c:pt>
                <c:pt idx="26064">
                  <c:v>3.4351829999999999</c:v>
                </c:pt>
                <c:pt idx="26065">
                  <c:v>4.8509999999999998E-2</c:v>
                </c:pt>
                <c:pt idx="26066">
                  <c:v>3.1488966</c:v>
                </c:pt>
                <c:pt idx="26067">
                  <c:v>3.1488966</c:v>
                </c:pt>
                <c:pt idx="26068">
                  <c:v>2.0856438000000002</c:v>
                </c:pt>
                <c:pt idx="26069">
                  <c:v>4.5654E-2</c:v>
                </c:pt>
                <c:pt idx="26070">
                  <c:v>2.2898998000000002</c:v>
                </c:pt>
                <c:pt idx="26071">
                  <c:v>1.8965964</c:v>
                </c:pt>
                <c:pt idx="26072">
                  <c:v>2.7845999999999999E-2</c:v>
                </c:pt>
                <c:pt idx="26073">
                  <c:v>0.9279193</c:v>
                </c:pt>
                <c:pt idx="26074">
                  <c:v>0.94558310000000001</c:v>
                </c:pt>
                <c:pt idx="26075">
                  <c:v>1.4259000000000001E-2</c:v>
                </c:pt>
                <c:pt idx="26076">
                  <c:v>0.34347480000000002</c:v>
                </c:pt>
                <c:pt idx="26077">
                  <c:v>0.15584100000000001</c:v>
                </c:pt>
                <c:pt idx="26078">
                  <c:v>5.0430963000000002</c:v>
                </c:pt>
                <c:pt idx="26079">
                  <c:v>4.1154767999999997</c:v>
                </c:pt>
                <c:pt idx="26080">
                  <c:v>3.4671109000000002</c:v>
                </c:pt>
                <c:pt idx="26081">
                  <c:v>5.1125711999999996</c:v>
                </c:pt>
                <c:pt idx="26082">
                  <c:v>3.6035460000000001</c:v>
                </c:pt>
                <c:pt idx="26083">
                  <c:v>3.6067988</c:v>
                </c:pt>
                <c:pt idx="26084">
                  <c:v>3.4138991999999999</c:v>
                </c:pt>
                <c:pt idx="26085">
                  <c:v>2.5354619999999999</c:v>
                </c:pt>
                <c:pt idx="26086">
                  <c:v>1.9430558</c:v>
                </c:pt>
                <c:pt idx="26087">
                  <c:v>2.3718878999999999</c:v>
                </c:pt>
                <c:pt idx="26088">
                  <c:v>2.5287951999999998</c:v>
                </c:pt>
                <c:pt idx="26089">
                  <c:v>2.6990360999999998</c:v>
                </c:pt>
                <c:pt idx="26090">
                  <c:v>3.6519000000000003E-2</c:v>
                </c:pt>
                <c:pt idx="26091">
                  <c:v>3.6519000000000003E-2</c:v>
                </c:pt>
                <c:pt idx="26092">
                  <c:v>1.5759447</c:v>
                </c:pt>
                <c:pt idx="26093">
                  <c:v>0.52339340000000001</c:v>
                </c:pt>
                <c:pt idx="26094">
                  <c:v>0.216867</c:v>
                </c:pt>
                <c:pt idx="26095">
                  <c:v>0.10470599999999999</c:v>
                </c:pt>
                <c:pt idx="26096">
                  <c:v>3.7923852999999998</c:v>
                </c:pt>
                <c:pt idx="26097">
                  <c:v>0.80687750000000003</c:v>
                </c:pt>
                <c:pt idx="26098">
                  <c:v>0.56483459999999996</c:v>
                </c:pt>
                <c:pt idx="26099">
                  <c:v>6.3314999999999996E-2</c:v>
                </c:pt>
                <c:pt idx="26100">
                  <c:v>0.52450090000000005</c:v>
                </c:pt>
                <c:pt idx="26101">
                  <c:v>1.9487999999999998E-2</c:v>
                </c:pt>
                <c:pt idx="26102">
                  <c:v>138.0191945</c:v>
                </c:pt>
                <c:pt idx="26103">
                  <c:v>108.3658257</c:v>
                </c:pt>
                <c:pt idx="26104">
                  <c:v>94.245204900000004</c:v>
                </c:pt>
                <c:pt idx="26105">
                  <c:v>89.605567699999995</c:v>
                </c:pt>
                <c:pt idx="26106">
                  <c:v>43.249488700000001</c:v>
                </c:pt>
                <c:pt idx="26107">
                  <c:v>39.174686100000002</c:v>
                </c:pt>
                <c:pt idx="26108">
                  <c:v>38.056476000000004</c:v>
                </c:pt>
                <c:pt idx="26109">
                  <c:v>35.3015927</c:v>
                </c:pt>
                <c:pt idx="26110">
                  <c:v>27.474738500000001</c:v>
                </c:pt>
                <c:pt idx="26111">
                  <c:v>26.022318299999998</c:v>
                </c:pt>
                <c:pt idx="26112">
                  <c:v>25.8609428</c:v>
                </c:pt>
                <c:pt idx="26113">
                  <c:v>5.7801400000000003</c:v>
                </c:pt>
                <c:pt idx="26114">
                  <c:v>5.1237636999999996</c:v>
                </c:pt>
                <c:pt idx="26115">
                  <c:v>1.8061600000000001E-2</c:v>
                </c:pt>
                <c:pt idx="26116">
                  <c:v>97.925705899999997</c:v>
                </c:pt>
                <c:pt idx="26117">
                  <c:v>0.125559</c:v>
                </c:pt>
                <c:pt idx="26118">
                  <c:v>7.2809451000000003</c:v>
                </c:pt>
                <c:pt idx="26119">
                  <c:v>7.5864284</c:v>
                </c:pt>
                <c:pt idx="26120">
                  <c:v>7.7684996000000002</c:v>
                </c:pt>
                <c:pt idx="26121">
                  <c:v>0.11445</c:v>
                </c:pt>
                <c:pt idx="26122">
                  <c:v>6.8436772000000001</c:v>
                </c:pt>
                <c:pt idx="26123">
                  <c:v>9.1308E-2</c:v>
                </c:pt>
                <c:pt idx="26124">
                  <c:v>5.1790139999999996</c:v>
                </c:pt>
                <c:pt idx="26125">
                  <c:v>6.8186999999999998E-2</c:v>
                </c:pt>
                <c:pt idx="26126">
                  <c:v>4.6602351999999998</c:v>
                </c:pt>
                <c:pt idx="26127">
                  <c:v>7.0623000000000005E-2</c:v>
                </c:pt>
                <c:pt idx="26128">
                  <c:v>3.6529372000000002</c:v>
                </c:pt>
                <c:pt idx="26129">
                  <c:v>2.9444184</c:v>
                </c:pt>
                <c:pt idx="26130">
                  <c:v>4.0026988000000001</c:v>
                </c:pt>
                <c:pt idx="26131">
                  <c:v>3.7917803999999999</c:v>
                </c:pt>
                <c:pt idx="26132">
                  <c:v>5.8443000000000002E-2</c:v>
                </c:pt>
                <c:pt idx="26133">
                  <c:v>3.0311602</c:v>
                </c:pt>
                <c:pt idx="26134">
                  <c:v>2.4946001999999998</c:v>
                </c:pt>
                <c:pt idx="26135">
                  <c:v>5.1135E-2</c:v>
                </c:pt>
                <c:pt idx="26136">
                  <c:v>2.5432616000000001</c:v>
                </c:pt>
                <c:pt idx="26137">
                  <c:v>2.6990360999999998</c:v>
                </c:pt>
                <c:pt idx="26138">
                  <c:v>2.2398096000000001</c:v>
                </c:pt>
                <c:pt idx="26139">
                  <c:v>2.1733411999999999</c:v>
                </c:pt>
                <c:pt idx="26140">
                  <c:v>2.6775E-2</c:v>
                </c:pt>
                <c:pt idx="26141">
                  <c:v>1.6184392000000001</c:v>
                </c:pt>
                <c:pt idx="26142">
                  <c:v>2.1923999999999999E-2</c:v>
                </c:pt>
                <c:pt idx="26143">
                  <c:v>1.4616000000000001E-2</c:v>
                </c:pt>
                <c:pt idx="26144">
                  <c:v>3.0311602</c:v>
                </c:pt>
                <c:pt idx="26145">
                  <c:v>7.3080000000000003E-3</c:v>
                </c:pt>
                <c:pt idx="26146">
                  <c:v>0.22500000000000001</c:v>
                </c:pt>
                <c:pt idx="26147">
                  <c:v>0.63797999999999999</c:v>
                </c:pt>
                <c:pt idx="26148">
                  <c:v>9.5851800000000001E-2</c:v>
                </c:pt>
                <c:pt idx="26149">
                  <c:v>9.5272800000000005E-2</c:v>
                </c:pt>
                <c:pt idx="26150">
                  <c:v>1.314657</c:v>
                </c:pt>
                <c:pt idx="26151">
                  <c:v>0.16558500000000001</c:v>
                </c:pt>
                <c:pt idx="26152">
                  <c:v>8.0459720000000008</c:v>
                </c:pt>
                <c:pt idx="26153">
                  <c:v>7.0286587999999997</c:v>
                </c:pt>
                <c:pt idx="26154">
                  <c:v>5.5995239999999997</c:v>
                </c:pt>
                <c:pt idx="26155">
                  <c:v>8.5218000000000002E-2</c:v>
                </c:pt>
                <c:pt idx="26156">
                  <c:v>8.5596000000000005E-2</c:v>
                </c:pt>
                <c:pt idx="26157">
                  <c:v>4.2551036</c:v>
                </c:pt>
                <c:pt idx="26158">
                  <c:v>7.3058999999999999E-2</c:v>
                </c:pt>
                <c:pt idx="26159">
                  <c:v>7.3058999999999999E-2</c:v>
                </c:pt>
                <c:pt idx="26160">
                  <c:v>3.6529372000000002</c:v>
                </c:pt>
                <c:pt idx="26161">
                  <c:v>3.0262266000000002</c:v>
                </c:pt>
                <c:pt idx="26162">
                  <c:v>6.5751000000000004E-2</c:v>
                </c:pt>
                <c:pt idx="26163">
                  <c:v>6.5751000000000004E-2</c:v>
                </c:pt>
                <c:pt idx="26164">
                  <c:v>3.5906761</c:v>
                </c:pt>
                <c:pt idx="26165">
                  <c:v>5.8611000000000003E-2</c:v>
                </c:pt>
                <c:pt idx="26166">
                  <c:v>3.2275914000000001</c:v>
                </c:pt>
                <c:pt idx="26167">
                  <c:v>3.1468832999999998</c:v>
                </c:pt>
                <c:pt idx="26168">
                  <c:v>3.6529372000000002</c:v>
                </c:pt>
                <c:pt idx="26169">
                  <c:v>3.4319608000000001</c:v>
                </c:pt>
                <c:pt idx="26170">
                  <c:v>3.4319608000000001</c:v>
                </c:pt>
                <c:pt idx="26171">
                  <c:v>4.6262999999999999E-2</c:v>
                </c:pt>
                <c:pt idx="26172">
                  <c:v>2.8950825999999998</c:v>
                </c:pt>
                <c:pt idx="26173">
                  <c:v>1.3547056</c:v>
                </c:pt>
                <c:pt idx="26174">
                  <c:v>1.8311999999999998E-2</c:v>
                </c:pt>
                <c:pt idx="26175">
                  <c:v>2.4359999999999998E-3</c:v>
                </c:pt>
                <c:pt idx="26176">
                  <c:v>9.5851800000000001E-2</c:v>
                </c:pt>
                <c:pt idx="26177">
                  <c:v>49.235644700000002</c:v>
                </c:pt>
                <c:pt idx="26178">
                  <c:v>5.5489344000000003</c:v>
                </c:pt>
                <c:pt idx="26179">
                  <c:v>4.2079247999999998</c:v>
                </c:pt>
                <c:pt idx="26180">
                  <c:v>7.1903999999999996E-2</c:v>
                </c:pt>
                <c:pt idx="26181">
                  <c:v>7.0623000000000005E-2</c:v>
                </c:pt>
                <c:pt idx="26182">
                  <c:v>6.9740999999999997E-2</c:v>
                </c:pt>
                <c:pt idx="26183">
                  <c:v>6.5751000000000004E-2</c:v>
                </c:pt>
                <c:pt idx="26184">
                  <c:v>2.9444184</c:v>
                </c:pt>
                <c:pt idx="26185">
                  <c:v>4.3466823999999997</c:v>
                </c:pt>
                <c:pt idx="26186">
                  <c:v>4.2121494000000004</c:v>
                </c:pt>
                <c:pt idx="26187">
                  <c:v>5.7077999999999997E-2</c:v>
                </c:pt>
                <c:pt idx="26188">
                  <c:v>3.6125767999999998</c:v>
                </c:pt>
                <c:pt idx="26189">
                  <c:v>3.6848231999999999</c:v>
                </c:pt>
                <c:pt idx="26190">
                  <c:v>3.4351829999999999</c:v>
                </c:pt>
                <c:pt idx="26191">
                  <c:v>3.2831024000000002</c:v>
                </c:pt>
                <c:pt idx="26192">
                  <c:v>3.0518968000000002</c:v>
                </c:pt>
                <c:pt idx="26193">
                  <c:v>2.1265478999999998</c:v>
                </c:pt>
                <c:pt idx="26194">
                  <c:v>4.4519999999999997E-2</c:v>
                </c:pt>
                <c:pt idx="26195">
                  <c:v>2.4206732</c:v>
                </c:pt>
                <c:pt idx="26196">
                  <c:v>2.5454015999999999</c:v>
                </c:pt>
                <c:pt idx="26197">
                  <c:v>2.0608939999999998</c:v>
                </c:pt>
                <c:pt idx="26198">
                  <c:v>2.2398096000000001</c:v>
                </c:pt>
                <c:pt idx="26199">
                  <c:v>2.6984999999999999E-2</c:v>
                </c:pt>
                <c:pt idx="26200">
                  <c:v>0.80687750000000003</c:v>
                </c:pt>
                <c:pt idx="26201">
                  <c:v>0.60112600000000005</c:v>
                </c:pt>
                <c:pt idx="26202">
                  <c:v>0.80687750000000003</c:v>
                </c:pt>
                <c:pt idx="26203">
                  <c:v>6.3314999999999996E-2</c:v>
                </c:pt>
                <c:pt idx="26204">
                  <c:v>2.436E-2</c:v>
                </c:pt>
                <c:pt idx="26205">
                  <c:v>79.231466999999995</c:v>
                </c:pt>
                <c:pt idx="26206">
                  <c:v>80.621504000000002</c:v>
                </c:pt>
                <c:pt idx="26207">
                  <c:v>0.63797999999999999</c:v>
                </c:pt>
                <c:pt idx="26208">
                  <c:v>1.7701652000000001</c:v>
                </c:pt>
                <c:pt idx="26209">
                  <c:v>1.7069496</c:v>
                </c:pt>
                <c:pt idx="26210">
                  <c:v>8.6712800000000007E-2</c:v>
                </c:pt>
                <c:pt idx="26211">
                  <c:v>8.6712800000000007E-2</c:v>
                </c:pt>
                <c:pt idx="26212">
                  <c:v>0.19054560000000001</c:v>
                </c:pt>
                <c:pt idx="26213">
                  <c:v>3.19365E-2</c:v>
                </c:pt>
                <c:pt idx="26214">
                  <c:v>4.7846799000000004</c:v>
                </c:pt>
                <c:pt idx="26215">
                  <c:v>4.5316212</c:v>
                </c:pt>
                <c:pt idx="26216">
                  <c:v>4.9220544999999998</c:v>
                </c:pt>
                <c:pt idx="26217">
                  <c:v>7.2764999999999996E-2</c:v>
                </c:pt>
                <c:pt idx="26218">
                  <c:v>4.5778879999999997</c:v>
                </c:pt>
                <c:pt idx="26219">
                  <c:v>4.3472388000000004</c:v>
                </c:pt>
                <c:pt idx="26220">
                  <c:v>3.7769287999999999</c:v>
                </c:pt>
                <c:pt idx="26221">
                  <c:v>0.45468579999999997</c:v>
                </c:pt>
                <c:pt idx="26222">
                  <c:v>5.3067000000000003E-2</c:v>
                </c:pt>
                <c:pt idx="26223">
                  <c:v>2.6381739999999998</c:v>
                </c:pt>
                <c:pt idx="26224">
                  <c:v>2.7434242000000002</c:v>
                </c:pt>
                <c:pt idx="26225">
                  <c:v>2.2083138</c:v>
                </c:pt>
                <c:pt idx="26226">
                  <c:v>0.91080539999999999</c:v>
                </c:pt>
                <c:pt idx="26227">
                  <c:v>1.8962129999999999</c:v>
                </c:pt>
                <c:pt idx="26228">
                  <c:v>2.1675632</c:v>
                </c:pt>
                <c:pt idx="26229">
                  <c:v>3.024E-2</c:v>
                </c:pt>
                <c:pt idx="26230">
                  <c:v>1.503458</c:v>
                </c:pt>
                <c:pt idx="26231">
                  <c:v>1.6184392000000001</c:v>
                </c:pt>
                <c:pt idx="26232">
                  <c:v>1.2947428000000001</c:v>
                </c:pt>
                <c:pt idx="26233">
                  <c:v>1.4259000000000001E-2</c:v>
                </c:pt>
                <c:pt idx="26234">
                  <c:v>0.16071299999999999</c:v>
                </c:pt>
                <c:pt idx="26235">
                  <c:v>8.5218000000000002E-2</c:v>
                </c:pt>
                <c:pt idx="26236">
                  <c:v>8.5218000000000002E-2</c:v>
                </c:pt>
                <c:pt idx="26237">
                  <c:v>5.6007000000000001E-2</c:v>
                </c:pt>
                <c:pt idx="26238">
                  <c:v>0.40345910000000001</c:v>
                </c:pt>
                <c:pt idx="26239">
                  <c:v>0.1210418</c:v>
                </c:pt>
                <c:pt idx="26240">
                  <c:v>1.645E-5</c:v>
                </c:pt>
                <c:pt idx="26241">
                  <c:v>2.7929999999999999E-5</c:v>
                </c:pt>
                <c:pt idx="26242">
                  <c:v>9.8800000000000003E-5</c:v>
                </c:pt>
                <c:pt idx="26243">
                  <c:v>2.9635000000000002E-4</c:v>
                </c:pt>
                <c:pt idx="26244">
                  <c:v>3.2929999999999998E-4</c:v>
                </c:pt>
                <c:pt idx="26245">
                  <c:v>1.05375E-3</c:v>
                </c:pt>
                <c:pt idx="26246">
                  <c:v>1.0709999999999999E-3</c:v>
                </c:pt>
                <c:pt idx="26247">
                  <c:v>1.56E-3</c:v>
                </c:pt>
                <c:pt idx="26248">
                  <c:v>1.5625000000000001E-3</c:v>
                </c:pt>
                <c:pt idx="26249">
                  <c:v>1.8749999999999999E-3</c:v>
                </c:pt>
                <c:pt idx="26250">
                  <c:v>2.2523999999999999E-3</c:v>
                </c:pt>
                <c:pt idx="26251">
                  <c:v>3.1710000000000002E-3</c:v>
                </c:pt>
                <c:pt idx="26252">
                  <c:v>4.6334999999999996E-3</c:v>
                </c:pt>
                <c:pt idx="26253">
                  <c:v>4.7460000000000002E-3</c:v>
                </c:pt>
                <c:pt idx="26254">
                  <c:v>6.3883500000000001E-3</c:v>
                </c:pt>
                <c:pt idx="26255">
                  <c:v>1.0444999999999999E-2</c:v>
                </c:pt>
                <c:pt idx="26256">
                  <c:v>2.0625000000000001E-2</c:v>
                </c:pt>
                <c:pt idx="26257">
                  <c:v>3.6249999999999998E-2</c:v>
                </c:pt>
                <c:pt idx="26258">
                  <c:v>3.7499999999999999E-2</c:v>
                </c:pt>
                <c:pt idx="26259">
                  <c:v>4.1875000000000002E-2</c:v>
                </c:pt>
                <c:pt idx="26260">
                  <c:v>4.7565000000000003E-2</c:v>
                </c:pt>
                <c:pt idx="26261">
                  <c:v>6.2958799999999995E-2</c:v>
                </c:pt>
                <c:pt idx="26262">
                  <c:v>6.3420000000000004E-2</c:v>
                </c:pt>
                <c:pt idx="26263">
                  <c:v>7.0349999999999996E-2</c:v>
                </c:pt>
                <c:pt idx="26264">
                  <c:v>0.12589620000000001</c:v>
                </c:pt>
                <c:pt idx="26265">
                  <c:v>0.12892500000000001</c:v>
                </c:pt>
                <c:pt idx="26266">
                  <c:v>0.210975</c:v>
                </c:pt>
                <c:pt idx="26267">
                  <c:v>0.22194900000000001</c:v>
                </c:pt>
                <c:pt idx="26268">
                  <c:v>0.33291300000000001</c:v>
                </c:pt>
                <c:pt idx="26269">
                  <c:v>0.41249999999999998</c:v>
                </c:pt>
                <c:pt idx="26270">
                  <c:v>0.46410000000000001</c:v>
                </c:pt>
                <c:pt idx="26271">
                  <c:v>0.49727179999999999</c:v>
                </c:pt>
                <c:pt idx="26272">
                  <c:v>0.609375</c:v>
                </c:pt>
                <c:pt idx="26273">
                  <c:v>0.75</c:v>
                </c:pt>
                <c:pt idx="26274">
                  <c:v>0.77678999999999998</c:v>
                </c:pt>
                <c:pt idx="26275">
                  <c:v>0.84375</c:v>
                </c:pt>
                <c:pt idx="26276">
                  <c:v>0.96068880000000001</c:v>
                </c:pt>
                <c:pt idx="26277">
                  <c:v>1.8984749999999999</c:v>
                </c:pt>
                <c:pt idx="26278">
                  <c:v>2.4065370000000001</c:v>
                </c:pt>
                <c:pt idx="26279">
                  <c:v>10.617224999999999</c:v>
                </c:pt>
                <c:pt idx="26280">
                  <c:v>6.5200236</c:v>
                </c:pt>
                <c:pt idx="26281">
                  <c:v>7.1454599999999993E-2</c:v>
                </c:pt>
                <c:pt idx="26282">
                  <c:v>0.69361680000000003</c:v>
                </c:pt>
                <c:pt idx="26283">
                  <c:v>9.5272800000000005E-2</c:v>
                </c:pt>
                <c:pt idx="26284">
                  <c:v>8.3089779999999998</c:v>
                </c:pt>
                <c:pt idx="26285">
                  <c:v>7.2251963999999997</c:v>
                </c:pt>
                <c:pt idx="26286">
                  <c:v>6.4275327999999998</c:v>
                </c:pt>
                <c:pt idx="26287">
                  <c:v>5.7801400000000003</c:v>
                </c:pt>
                <c:pt idx="26288">
                  <c:v>8.3327999999999999E-2</c:v>
                </c:pt>
                <c:pt idx="26289">
                  <c:v>5.0402991999999998</c:v>
                </c:pt>
                <c:pt idx="26290">
                  <c:v>4.2079247999999998</c:v>
                </c:pt>
                <c:pt idx="26291">
                  <c:v>4.9482540000000004</c:v>
                </c:pt>
                <c:pt idx="26292">
                  <c:v>7.3058999999999999E-2</c:v>
                </c:pt>
                <c:pt idx="26293">
                  <c:v>3.8327597</c:v>
                </c:pt>
                <c:pt idx="26294">
                  <c:v>6.5751000000000004E-2</c:v>
                </c:pt>
                <c:pt idx="26295">
                  <c:v>2.9444184</c:v>
                </c:pt>
                <c:pt idx="26296">
                  <c:v>3.5301551999999998</c:v>
                </c:pt>
                <c:pt idx="26297">
                  <c:v>2.9853225000000001</c:v>
                </c:pt>
                <c:pt idx="26298">
                  <c:v>0.45468579999999997</c:v>
                </c:pt>
                <c:pt idx="26299">
                  <c:v>3.0227075999999999</c:v>
                </c:pt>
                <c:pt idx="26300">
                  <c:v>3.4351829999999999</c:v>
                </c:pt>
                <c:pt idx="26301">
                  <c:v>3.3942789000000002</c:v>
                </c:pt>
                <c:pt idx="26302">
                  <c:v>3.1731303999999998</c:v>
                </c:pt>
                <c:pt idx="26303">
                  <c:v>2.3803394999999998</c:v>
                </c:pt>
                <c:pt idx="26304">
                  <c:v>3.5951999999999998E-2</c:v>
                </c:pt>
                <c:pt idx="26305">
                  <c:v>3.4083000000000002E-2</c:v>
                </c:pt>
                <c:pt idx="26306">
                  <c:v>3.4250999999999997E-2</c:v>
                </c:pt>
                <c:pt idx="26307">
                  <c:v>1.7020333000000001</c:v>
                </c:pt>
                <c:pt idx="26308">
                  <c:v>3.1961999999999997E-2</c:v>
                </c:pt>
                <c:pt idx="26309">
                  <c:v>2.0017773999999999</c:v>
                </c:pt>
                <c:pt idx="26310">
                  <c:v>0.94558310000000001</c:v>
                </c:pt>
                <c:pt idx="26311">
                  <c:v>0.34347480000000002</c:v>
                </c:pt>
                <c:pt idx="26312">
                  <c:v>40.351661999999997</c:v>
                </c:pt>
                <c:pt idx="26313">
                  <c:v>9.9285615000000007</c:v>
                </c:pt>
                <c:pt idx="26314">
                  <c:v>0.10227</c:v>
                </c:pt>
                <c:pt idx="26315">
                  <c:v>6.1414147999999997</c:v>
                </c:pt>
                <c:pt idx="26316">
                  <c:v>7.3058999999999999E-2</c:v>
                </c:pt>
                <c:pt idx="26317">
                  <c:v>4.9220544999999998</c:v>
                </c:pt>
                <c:pt idx="26318">
                  <c:v>4.9220544999999998</c:v>
                </c:pt>
                <c:pt idx="26319">
                  <c:v>3.5301551999999998</c:v>
                </c:pt>
                <c:pt idx="26320">
                  <c:v>3.9738516000000002</c:v>
                </c:pt>
                <c:pt idx="26321">
                  <c:v>2.4946001999999998</c:v>
                </c:pt>
                <c:pt idx="26322">
                  <c:v>3.0262266000000002</c:v>
                </c:pt>
                <c:pt idx="26323">
                  <c:v>3.4218600000000001</c:v>
                </c:pt>
                <c:pt idx="26324">
                  <c:v>2.8206912000000002</c:v>
                </c:pt>
                <c:pt idx="26325">
                  <c:v>4.6262999999999999E-2</c:v>
                </c:pt>
                <c:pt idx="26326">
                  <c:v>2.1675632</c:v>
                </c:pt>
                <c:pt idx="26327">
                  <c:v>2.1675632</c:v>
                </c:pt>
                <c:pt idx="26328">
                  <c:v>1.9954896</c:v>
                </c:pt>
                <c:pt idx="26329">
                  <c:v>1.5330876</c:v>
                </c:pt>
                <c:pt idx="26330">
                  <c:v>1.99662E-2</c:v>
                </c:pt>
                <c:pt idx="26331">
                  <c:v>4.8698999999999999E-2</c:v>
                </c:pt>
                <c:pt idx="26332">
                  <c:v>4.3826999999999998E-2</c:v>
                </c:pt>
                <c:pt idx="26333">
                  <c:v>4.3826999999999998E-2</c:v>
                </c:pt>
                <c:pt idx="26334">
                  <c:v>0.84725189999999995</c:v>
                </c:pt>
                <c:pt idx="26335">
                  <c:v>9.0090000000000003E-2</c:v>
                </c:pt>
                <c:pt idx="26336">
                  <c:v>8.7653999999999996E-2</c:v>
                </c:pt>
                <c:pt idx="26337">
                  <c:v>7.3058999999999999E-2</c:v>
                </c:pt>
                <c:pt idx="26338">
                  <c:v>6.5751000000000004E-2</c:v>
                </c:pt>
                <c:pt idx="26339">
                  <c:v>6.3314999999999996E-2</c:v>
                </c:pt>
                <c:pt idx="26340">
                  <c:v>2.1923999999999999E-2</c:v>
                </c:pt>
                <c:pt idx="26341">
                  <c:v>2.4359999999999998E-3</c:v>
                </c:pt>
                <c:pt idx="26342">
                  <c:v>133.9058134</c:v>
                </c:pt>
                <c:pt idx="26343">
                  <c:v>9.5272800000000005E-2</c:v>
                </c:pt>
                <c:pt idx="26344">
                  <c:v>0.12703039999999999</c:v>
                </c:pt>
                <c:pt idx="26345">
                  <c:v>1.4466400000000001E-2</c:v>
                </c:pt>
                <c:pt idx="26346">
                  <c:v>76.667854000000005</c:v>
                </c:pt>
                <c:pt idx="26347">
                  <c:v>20.858220899999999</c:v>
                </c:pt>
                <c:pt idx="26348">
                  <c:v>6.4275327999999998</c:v>
                </c:pt>
                <c:pt idx="26349">
                  <c:v>4.1958444000000004</c:v>
                </c:pt>
                <c:pt idx="26350">
                  <c:v>2.9853225000000001</c:v>
                </c:pt>
                <c:pt idx="26351">
                  <c:v>4.3893111999999999</c:v>
                </c:pt>
                <c:pt idx="26352">
                  <c:v>4.0026988000000001</c:v>
                </c:pt>
                <c:pt idx="26353">
                  <c:v>2.7399401999999999</c:v>
                </c:pt>
                <c:pt idx="26354">
                  <c:v>3.1866097999999998</c:v>
                </c:pt>
                <c:pt idx="26355">
                  <c:v>4.0400212</c:v>
                </c:pt>
                <c:pt idx="26356">
                  <c:v>3.4586465999999998</c:v>
                </c:pt>
                <c:pt idx="26357">
                  <c:v>2.6819763999999999</c:v>
                </c:pt>
                <c:pt idx="26358">
                  <c:v>3.6519000000000003E-2</c:v>
                </c:pt>
                <c:pt idx="26359">
                  <c:v>2.2398096000000001</c:v>
                </c:pt>
                <c:pt idx="26360">
                  <c:v>2.8538999999999998E-2</c:v>
                </c:pt>
                <c:pt idx="26361">
                  <c:v>2.8538999999999998E-2</c:v>
                </c:pt>
                <c:pt idx="26362">
                  <c:v>1.8965964</c:v>
                </c:pt>
                <c:pt idx="26363">
                  <c:v>1.3185823999999999</c:v>
                </c:pt>
                <c:pt idx="26364">
                  <c:v>8.0250000000000002E-2</c:v>
                </c:pt>
                <c:pt idx="26365">
                  <c:v>0.80687750000000003</c:v>
                </c:pt>
                <c:pt idx="26366">
                  <c:v>0.73984079999999997</c:v>
                </c:pt>
                <c:pt idx="26367">
                  <c:v>1.8965964</c:v>
                </c:pt>
                <c:pt idx="26368">
                  <c:v>1.8333808</c:v>
                </c:pt>
                <c:pt idx="26369">
                  <c:v>4.7636400000000002E-2</c:v>
                </c:pt>
                <c:pt idx="26370">
                  <c:v>7.1604399999999999E-2</c:v>
                </c:pt>
                <c:pt idx="26371">
                  <c:v>7.3985792000000004</c:v>
                </c:pt>
                <c:pt idx="26372">
                  <c:v>7.2598643999999997</c:v>
                </c:pt>
                <c:pt idx="26373">
                  <c:v>0.10470599999999999</c:v>
                </c:pt>
                <c:pt idx="26374">
                  <c:v>5.4213214000000001</c:v>
                </c:pt>
                <c:pt idx="26375">
                  <c:v>4.9131403999999996</c:v>
                </c:pt>
                <c:pt idx="26376">
                  <c:v>6.6780000000000006E-2</c:v>
                </c:pt>
                <c:pt idx="26377">
                  <c:v>3.4780777999999999</c:v>
                </c:pt>
                <c:pt idx="26378">
                  <c:v>6.3314999999999996E-2</c:v>
                </c:pt>
                <c:pt idx="26379">
                  <c:v>4.2121494000000004</c:v>
                </c:pt>
                <c:pt idx="26380">
                  <c:v>2.7399401999999999</c:v>
                </c:pt>
                <c:pt idx="26381">
                  <c:v>3.9738516000000002</c:v>
                </c:pt>
                <c:pt idx="26382">
                  <c:v>5.7077999999999997E-2</c:v>
                </c:pt>
                <c:pt idx="26383">
                  <c:v>0.45468579999999997</c:v>
                </c:pt>
                <c:pt idx="26384">
                  <c:v>3.3293691999999999</c:v>
                </c:pt>
                <c:pt idx="26385">
                  <c:v>3.4218600000000001</c:v>
                </c:pt>
                <c:pt idx="26386">
                  <c:v>3.1429752</c:v>
                </c:pt>
                <c:pt idx="26387">
                  <c:v>1.0241612</c:v>
                </c:pt>
                <c:pt idx="26388">
                  <c:v>3.7086000000000001E-2</c:v>
                </c:pt>
                <c:pt idx="26389">
                  <c:v>1.8438728</c:v>
                </c:pt>
                <c:pt idx="26390">
                  <c:v>1.6944631000000001</c:v>
                </c:pt>
                <c:pt idx="26391">
                  <c:v>1.8958687999999999</c:v>
                </c:pt>
                <c:pt idx="26392">
                  <c:v>1.9970999999999999E-2</c:v>
                </c:pt>
                <c:pt idx="26393">
                  <c:v>1.7052000000000001E-2</c:v>
                </c:pt>
                <c:pt idx="26394">
                  <c:v>1.1424E-2</c:v>
                </c:pt>
                <c:pt idx="26395">
                  <c:v>6.3314999999999996E-2</c:v>
                </c:pt>
                <c:pt idx="26396">
                  <c:v>292.57968299999999</c:v>
                </c:pt>
                <c:pt idx="26397">
                  <c:v>0.477267</c:v>
                </c:pt>
                <c:pt idx="26398">
                  <c:v>9.5851800000000001E-2</c:v>
                </c:pt>
                <c:pt idx="26399">
                  <c:v>103.0907801</c:v>
                </c:pt>
                <c:pt idx="26400">
                  <c:v>49.233121300000001</c:v>
                </c:pt>
                <c:pt idx="26401">
                  <c:v>12.029924400000001</c:v>
                </c:pt>
                <c:pt idx="26402">
                  <c:v>7.8609904000000004</c:v>
                </c:pt>
                <c:pt idx="26403">
                  <c:v>4.1617008000000002</c:v>
                </c:pt>
                <c:pt idx="26404">
                  <c:v>7.1903999999999996E-2</c:v>
                </c:pt>
                <c:pt idx="26405">
                  <c:v>6.5751000000000004E-2</c:v>
                </c:pt>
                <c:pt idx="26406">
                  <c:v>2.8626524999999998</c:v>
                </c:pt>
                <c:pt idx="26407">
                  <c:v>6.3314999999999996E-2</c:v>
                </c:pt>
                <c:pt idx="26408">
                  <c:v>4.1546174000000002</c:v>
                </c:pt>
                <c:pt idx="26409">
                  <c:v>4.2121494000000004</c:v>
                </c:pt>
                <c:pt idx="26410">
                  <c:v>3.8278180000000002</c:v>
                </c:pt>
                <c:pt idx="26411">
                  <c:v>2.6581743000000002</c:v>
                </c:pt>
                <c:pt idx="26412">
                  <c:v>3.9304952000000002</c:v>
                </c:pt>
                <c:pt idx="26413">
                  <c:v>2.9785887999999998</c:v>
                </c:pt>
                <c:pt idx="26414">
                  <c:v>2.4610069000000001</c:v>
                </c:pt>
                <c:pt idx="26415">
                  <c:v>2.4610069000000001</c:v>
                </c:pt>
                <c:pt idx="26416">
                  <c:v>3.6519000000000003E-2</c:v>
                </c:pt>
                <c:pt idx="26417">
                  <c:v>0.63219879999999995</c:v>
                </c:pt>
                <c:pt idx="26418">
                  <c:v>2.0953168</c:v>
                </c:pt>
                <c:pt idx="26419">
                  <c:v>1.3717121000000001</c:v>
                </c:pt>
                <c:pt idx="26420">
                  <c:v>1.4884360000000001</c:v>
                </c:pt>
                <c:pt idx="26421">
                  <c:v>2.0538000000000001E-2</c:v>
                </c:pt>
                <c:pt idx="26422">
                  <c:v>1.2102128000000001</c:v>
                </c:pt>
                <c:pt idx="26423">
                  <c:v>0.49161529999999998</c:v>
                </c:pt>
                <c:pt idx="26424">
                  <c:v>0.9279193</c:v>
                </c:pt>
                <c:pt idx="26425">
                  <c:v>5.3571000000000001E-2</c:v>
                </c:pt>
                <c:pt idx="26426">
                  <c:v>3.6519000000000003E-2</c:v>
                </c:pt>
                <c:pt idx="26427">
                  <c:v>9.5851800000000001E-2</c:v>
                </c:pt>
                <c:pt idx="26428">
                  <c:v>0.60330879999999998</c:v>
                </c:pt>
                <c:pt idx="26429">
                  <c:v>110.9479151</c:v>
                </c:pt>
                <c:pt idx="26430">
                  <c:v>74.541846500000005</c:v>
                </c:pt>
                <c:pt idx="26431">
                  <c:v>11.8512702</c:v>
                </c:pt>
                <c:pt idx="26432">
                  <c:v>7.9478960000000001</c:v>
                </c:pt>
                <c:pt idx="26433">
                  <c:v>7.9534811999999997</c:v>
                </c:pt>
                <c:pt idx="26434">
                  <c:v>6.8436772000000001</c:v>
                </c:pt>
                <c:pt idx="26435">
                  <c:v>7.0748828000000001</c:v>
                </c:pt>
                <c:pt idx="26436">
                  <c:v>9.2525999999999997E-2</c:v>
                </c:pt>
                <c:pt idx="26437">
                  <c:v>8.7653999999999996E-2</c:v>
                </c:pt>
                <c:pt idx="26438">
                  <c:v>5.0576331999999997</c:v>
                </c:pt>
                <c:pt idx="26439">
                  <c:v>7.0623000000000005E-2</c:v>
                </c:pt>
                <c:pt idx="26440">
                  <c:v>6.9636000000000003E-2</c:v>
                </c:pt>
                <c:pt idx="26441">
                  <c:v>4.1970108000000002</c:v>
                </c:pt>
                <c:pt idx="26442">
                  <c:v>3.9738516000000002</c:v>
                </c:pt>
                <c:pt idx="26443">
                  <c:v>5.6007000000000001E-2</c:v>
                </c:pt>
                <c:pt idx="26444">
                  <c:v>2.5763661</c:v>
                </c:pt>
                <c:pt idx="26445">
                  <c:v>2.5354619999999999</c:v>
                </c:pt>
                <c:pt idx="26446">
                  <c:v>3.1065496000000001</c:v>
                </c:pt>
                <c:pt idx="26447">
                  <c:v>5.5356000000000002E-2</c:v>
                </c:pt>
                <c:pt idx="26448">
                  <c:v>2.7516455999999998</c:v>
                </c:pt>
                <c:pt idx="26449">
                  <c:v>3.2368784000000002</c:v>
                </c:pt>
                <c:pt idx="26450">
                  <c:v>3.5951999999999998E-2</c:v>
                </c:pt>
                <c:pt idx="26451">
                  <c:v>1.7335757999999999</c:v>
                </c:pt>
                <c:pt idx="26452">
                  <c:v>2.8538999999999998E-2</c:v>
                </c:pt>
                <c:pt idx="26453">
                  <c:v>1.4183543000000001</c:v>
                </c:pt>
                <c:pt idx="26454">
                  <c:v>2.5683000000000001E-2</c:v>
                </c:pt>
                <c:pt idx="26455">
                  <c:v>1.2765147999999999</c:v>
                </c:pt>
                <c:pt idx="26456">
                  <c:v>1.7114999999999998E-2</c:v>
                </c:pt>
                <c:pt idx="26457">
                  <c:v>5.3499999999999999E-2</c:v>
                </c:pt>
                <c:pt idx="26458">
                  <c:v>6.5200236</c:v>
                </c:pt>
                <c:pt idx="26459">
                  <c:v>4.7636400000000002E-2</c:v>
                </c:pt>
                <c:pt idx="26460">
                  <c:v>8.5979999999999997E-3</c:v>
                </c:pt>
                <c:pt idx="26461">
                  <c:v>46.2873868</c:v>
                </c:pt>
                <c:pt idx="26462">
                  <c:v>5.6154241999999996</c:v>
                </c:pt>
                <c:pt idx="26463">
                  <c:v>4.8576502000000001</c:v>
                </c:pt>
                <c:pt idx="26464">
                  <c:v>8.5218000000000002E-2</c:v>
                </c:pt>
                <c:pt idx="26465">
                  <c:v>4.6241120000000002</c:v>
                </c:pt>
                <c:pt idx="26466">
                  <c:v>7.3058999999999999E-2</c:v>
                </c:pt>
                <c:pt idx="26467">
                  <c:v>7.1336999999999998E-2</c:v>
                </c:pt>
                <c:pt idx="26468">
                  <c:v>6.8186999999999998E-2</c:v>
                </c:pt>
                <c:pt idx="26469">
                  <c:v>4.5316212</c:v>
                </c:pt>
                <c:pt idx="26470">
                  <c:v>2.9444184</c:v>
                </c:pt>
                <c:pt idx="26471">
                  <c:v>6.3314999999999996E-2</c:v>
                </c:pt>
                <c:pt idx="26472">
                  <c:v>0.49423299999999998</c:v>
                </c:pt>
                <c:pt idx="26473">
                  <c:v>2.9444184</c:v>
                </c:pt>
                <c:pt idx="26474">
                  <c:v>5.6007000000000001E-2</c:v>
                </c:pt>
                <c:pt idx="26475">
                  <c:v>3.0262266000000002</c:v>
                </c:pt>
                <c:pt idx="26476">
                  <c:v>2.9722803</c:v>
                </c:pt>
                <c:pt idx="26477">
                  <c:v>4.6262999999999999E-2</c:v>
                </c:pt>
                <c:pt idx="26478">
                  <c:v>2.9444184</c:v>
                </c:pt>
                <c:pt idx="26479">
                  <c:v>4.3365000000000001E-2</c:v>
                </c:pt>
                <c:pt idx="26480">
                  <c:v>2.4507707999999999</c:v>
                </c:pt>
                <c:pt idx="26481">
                  <c:v>3.7086000000000001E-2</c:v>
                </c:pt>
                <c:pt idx="26482">
                  <c:v>3.5951999999999998E-2</c:v>
                </c:pt>
                <c:pt idx="26483">
                  <c:v>1.8962129999999999</c:v>
                </c:pt>
                <c:pt idx="26484">
                  <c:v>3.1961999999999997E-2</c:v>
                </c:pt>
                <c:pt idx="26485">
                  <c:v>2.0848735999999999</c:v>
                </c:pt>
                <c:pt idx="26486">
                  <c:v>1.7992086</c:v>
                </c:pt>
                <c:pt idx="26487">
                  <c:v>3.0828000000000001E-2</c:v>
                </c:pt>
                <c:pt idx="26488">
                  <c:v>1.3495391999999999</c:v>
                </c:pt>
                <c:pt idx="26489">
                  <c:v>7.0349999999999996E-2</c:v>
                </c:pt>
                <c:pt idx="26490">
                  <c:v>0.12662999999999999</c:v>
                </c:pt>
                <c:pt idx="26491">
                  <c:v>0.52450090000000005</c:v>
                </c:pt>
                <c:pt idx="26492">
                  <c:v>0.52450090000000005</c:v>
                </c:pt>
                <c:pt idx="26493">
                  <c:v>3.6519000000000003E-2</c:v>
                </c:pt>
                <c:pt idx="26494">
                  <c:v>28.7254088</c:v>
                </c:pt>
                <c:pt idx="26495">
                  <c:v>7.9534811999999997</c:v>
                </c:pt>
                <c:pt idx="26496">
                  <c:v>11.094779300000001</c:v>
                </c:pt>
                <c:pt idx="26497">
                  <c:v>1.0173132</c:v>
                </c:pt>
                <c:pt idx="26498">
                  <c:v>0.18263699999999999</c:v>
                </c:pt>
                <c:pt idx="26499">
                  <c:v>10.837773200000001</c:v>
                </c:pt>
                <c:pt idx="26500">
                  <c:v>4.06921</c:v>
                </c:pt>
                <c:pt idx="26501">
                  <c:v>4.0229860000000004</c:v>
                </c:pt>
                <c:pt idx="26502">
                  <c:v>3.9738516000000002</c:v>
                </c:pt>
                <c:pt idx="26503">
                  <c:v>3.6125767999999998</c:v>
                </c:pt>
                <c:pt idx="26504">
                  <c:v>3.6125767999999998</c:v>
                </c:pt>
                <c:pt idx="26505">
                  <c:v>3.4319608000000001</c:v>
                </c:pt>
                <c:pt idx="26506">
                  <c:v>3.0518968000000002</c:v>
                </c:pt>
                <c:pt idx="26507">
                  <c:v>2.5417149999999999</c:v>
                </c:pt>
                <c:pt idx="26508">
                  <c:v>4.6262999999999999E-2</c:v>
                </c:pt>
                <c:pt idx="26509">
                  <c:v>2.3718878999999999</c:v>
                </c:pt>
                <c:pt idx="26510">
                  <c:v>0.91080539999999999</c:v>
                </c:pt>
                <c:pt idx="26511">
                  <c:v>2.1675632</c:v>
                </c:pt>
                <c:pt idx="26512">
                  <c:v>2.1265478999999998</c:v>
                </c:pt>
                <c:pt idx="26513">
                  <c:v>1.914658</c:v>
                </c:pt>
                <c:pt idx="26514">
                  <c:v>1.8809754000000001</c:v>
                </c:pt>
                <c:pt idx="26515">
                  <c:v>2.6775E-2</c:v>
                </c:pt>
                <c:pt idx="26516">
                  <c:v>1.5722152</c:v>
                </c:pt>
                <c:pt idx="26517">
                  <c:v>3.4582399999999999E-2</c:v>
                </c:pt>
                <c:pt idx="26518">
                  <c:v>0.84725189999999995</c:v>
                </c:pt>
                <c:pt idx="26519">
                  <c:v>8.5218000000000002E-2</c:v>
                </c:pt>
                <c:pt idx="26520">
                  <c:v>5.6007000000000001E-2</c:v>
                </c:pt>
                <c:pt idx="26521">
                  <c:v>19.1637171</c:v>
                </c:pt>
                <c:pt idx="26522">
                  <c:v>0.10227</c:v>
                </c:pt>
                <c:pt idx="26523">
                  <c:v>0.53378020000000004</c:v>
                </c:pt>
                <c:pt idx="26524">
                  <c:v>6.3314999999999996E-2</c:v>
                </c:pt>
                <c:pt idx="26525">
                  <c:v>0.80687750000000003</c:v>
                </c:pt>
                <c:pt idx="26526">
                  <c:v>1.9487999999999998E-2</c:v>
                </c:pt>
                <c:pt idx="26527">
                  <c:v>0.63797999999999999</c:v>
                </c:pt>
                <c:pt idx="26528">
                  <c:v>0.63797999999999999</c:v>
                </c:pt>
                <c:pt idx="26529">
                  <c:v>0.64041599999999999</c:v>
                </c:pt>
                <c:pt idx="26530">
                  <c:v>12.144093399999999</c:v>
                </c:pt>
                <c:pt idx="26531">
                  <c:v>11.1725762</c:v>
                </c:pt>
                <c:pt idx="26532">
                  <c:v>9.7152790000000007</c:v>
                </c:pt>
                <c:pt idx="26533">
                  <c:v>7.2864646000000004</c:v>
                </c:pt>
                <c:pt idx="26534">
                  <c:v>5.8291674000000002</c:v>
                </c:pt>
                <c:pt idx="26535">
                  <c:v>0.14290919999999999</c:v>
                </c:pt>
                <c:pt idx="26536">
                  <c:v>1.8061600000000001E-2</c:v>
                </c:pt>
                <c:pt idx="26537">
                  <c:v>6.5200236</c:v>
                </c:pt>
                <c:pt idx="26538">
                  <c:v>6.5662475999999996</c:v>
                </c:pt>
                <c:pt idx="26539">
                  <c:v>6.8186999999999998E-2</c:v>
                </c:pt>
                <c:pt idx="26540">
                  <c:v>6.5751000000000004E-2</c:v>
                </c:pt>
                <c:pt idx="26541">
                  <c:v>6.5751000000000004E-2</c:v>
                </c:pt>
                <c:pt idx="26542">
                  <c:v>2.9444184</c:v>
                </c:pt>
                <c:pt idx="26543">
                  <c:v>0.56898320000000002</c:v>
                </c:pt>
                <c:pt idx="26544">
                  <c:v>3.4671109000000002</c:v>
                </c:pt>
                <c:pt idx="26545">
                  <c:v>3.3095205000000001</c:v>
                </c:pt>
                <c:pt idx="26546">
                  <c:v>3.9738516000000002</c:v>
                </c:pt>
                <c:pt idx="26547">
                  <c:v>5.8443000000000002E-2</c:v>
                </c:pt>
                <c:pt idx="26548">
                  <c:v>3.2275914000000001</c:v>
                </c:pt>
                <c:pt idx="26549">
                  <c:v>3.9255296</c:v>
                </c:pt>
                <c:pt idx="26550">
                  <c:v>2.7744672000000001</c:v>
                </c:pt>
                <c:pt idx="26551">
                  <c:v>2.9131819999999999</c:v>
                </c:pt>
                <c:pt idx="26552">
                  <c:v>4.6262999999999999E-2</c:v>
                </c:pt>
                <c:pt idx="26553">
                  <c:v>2.3120560000000001</c:v>
                </c:pt>
                <c:pt idx="26554">
                  <c:v>3.4083000000000002E-2</c:v>
                </c:pt>
                <c:pt idx="26555">
                  <c:v>1.9883595999999999</c:v>
                </c:pt>
                <c:pt idx="26556">
                  <c:v>1.7340420000000001</c:v>
                </c:pt>
                <c:pt idx="26557">
                  <c:v>1.684717</c:v>
                </c:pt>
                <c:pt idx="26558">
                  <c:v>2.3519999999999999E-2</c:v>
                </c:pt>
                <c:pt idx="26559">
                  <c:v>1.2506702999999999</c:v>
                </c:pt>
                <c:pt idx="26560">
                  <c:v>1.2102128000000001</c:v>
                </c:pt>
                <c:pt idx="26561">
                  <c:v>0.64041599999999999</c:v>
                </c:pt>
                <c:pt idx="26562">
                  <c:v>12.144093399999999</c:v>
                </c:pt>
                <c:pt idx="26563">
                  <c:v>11.1725762</c:v>
                </c:pt>
                <c:pt idx="26564">
                  <c:v>9.7152790000000007</c:v>
                </c:pt>
                <c:pt idx="26565">
                  <c:v>8.7437617999999997</c:v>
                </c:pt>
                <c:pt idx="26566">
                  <c:v>8.2579817999999996</c:v>
                </c:pt>
                <c:pt idx="26567">
                  <c:v>5.3434087999999997</c:v>
                </c:pt>
                <c:pt idx="26568">
                  <c:v>1.8648388</c:v>
                </c:pt>
                <c:pt idx="26569">
                  <c:v>1.7701652000000001</c:v>
                </c:pt>
                <c:pt idx="26570">
                  <c:v>1.0173132</c:v>
                </c:pt>
                <c:pt idx="26571">
                  <c:v>9.5851800000000001E-2</c:v>
                </c:pt>
                <c:pt idx="26572">
                  <c:v>0.12703039999999999</c:v>
                </c:pt>
                <c:pt idx="26573">
                  <c:v>7.3060884000000001</c:v>
                </c:pt>
                <c:pt idx="26574">
                  <c:v>6.0113456000000003</c:v>
                </c:pt>
                <c:pt idx="26575">
                  <c:v>0.10957799999999999</c:v>
                </c:pt>
                <c:pt idx="26576">
                  <c:v>6.3812660000000001</c:v>
                </c:pt>
                <c:pt idx="26577">
                  <c:v>9.4163999999999998E-2</c:v>
                </c:pt>
                <c:pt idx="26578">
                  <c:v>8.5218000000000002E-2</c:v>
                </c:pt>
                <c:pt idx="26579">
                  <c:v>4.1154767999999997</c:v>
                </c:pt>
                <c:pt idx="26580">
                  <c:v>3.7117179</c:v>
                </c:pt>
                <c:pt idx="26581">
                  <c:v>6.6780000000000006E-2</c:v>
                </c:pt>
                <c:pt idx="26582">
                  <c:v>6.5625000000000003E-2</c:v>
                </c:pt>
                <c:pt idx="26583">
                  <c:v>4.1725291999999996</c:v>
                </c:pt>
                <c:pt idx="26584">
                  <c:v>0.49423299999999998</c:v>
                </c:pt>
                <c:pt idx="26585">
                  <c:v>3.2275914000000001</c:v>
                </c:pt>
                <c:pt idx="26586">
                  <c:v>3.7695932999999999</c:v>
                </c:pt>
                <c:pt idx="26587">
                  <c:v>3.9259053000000002</c:v>
                </c:pt>
                <c:pt idx="26588">
                  <c:v>3.2368784000000002</c:v>
                </c:pt>
                <c:pt idx="26589">
                  <c:v>3.3889668999999998</c:v>
                </c:pt>
                <c:pt idx="26590">
                  <c:v>3.0706859999999998</c:v>
                </c:pt>
                <c:pt idx="26591">
                  <c:v>3.7086000000000001E-2</c:v>
                </c:pt>
                <c:pt idx="26592">
                  <c:v>1.8438728</c:v>
                </c:pt>
                <c:pt idx="26593">
                  <c:v>2.3481792000000001</c:v>
                </c:pt>
                <c:pt idx="26594">
                  <c:v>0.23443700000000001</c:v>
                </c:pt>
                <c:pt idx="26595">
                  <c:v>0.80687750000000003</c:v>
                </c:pt>
                <c:pt idx="26596">
                  <c:v>13.6013906</c:v>
                </c:pt>
                <c:pt idx="26597">
                  <c:v>12.629873399999999</c:v>
                </c:pt>
                <c:pt idx="26598">
                  <c:v>11.6583348</c:v>
                </c:pt>
                <c:pt idx="26599">
                  <c:v>10.686817599999999</c:v>
                </c:pt>
                <c:pt idx="26600">
                  <c:v>9.7152790000000007</c:v>
                </c:pt>
                <c:pt idx="26601">
                  <c:v>9.7152790000000007</c:v>
                </c:pt>
                <c:pt idx="26602">
                  <c:v>8.2579817999999996</c:v>
                </c:pt>
                <c:pt idx="26603">
                  <c:v>5.3434087999999997</c:v>
                </c:pt>
                <c:pt idx="26604">
                  <c:v>0.68007059999999997</c:v>
                </c:pt>
                <c:pt idx="26605">
                  <c:v>9.5851800000000001E-2</c:v>
                </c:pt>
                <c:pt idx="26606">
                  <c:v>2.3818200000000001E-2</c:v>
                </c:pt>
                <c:pt idx="26607">
                  <c:v>2.3818200000000001E-2</c:v>
                </c:pt>
                <c:pt idx="26608">
                  <c:v>58.772531999999998</c:v>
                </c:pt>
                <c:pt idx="26609">
                  <c:v>0.11445</c:v>
                </c:pt>
                <c:pt idx="26610">
                  <c:v>6.288818</c:v>
                </c:pt>
                <c:pt idx="26611">
                  <c:v>0.10227</c:v>
                </c:pt>
                <c:pt idx="26612">
                  <c:v>5.6734578999999998</c:v>
                </c:pt>
                <c:pt idx="26613">
                  <c:v>9.4962000000000005E-2</c:v>
                </c:pt>
                <c:pt idx="26614">
                  <c:v>9.0090000000000003E-2</c:v>
                </c:pt>
                <c:pt idx="26615">
                  <c:v>5.076187</c:v>
                </c:pt>
                <c:pt idx="26616">
                  <c:v>7.3058999999999999E-2</c:v>
                </c:pt>
                <c:pt idx="26617">
                  <c:v>7.3058999999999999E-2</c:v>
                </c:pt>
                <c:pt idx="26618">
                  <c:v>4.7846799000000004</c:v>
                </c:pt>
                <c:pt idx="26619">
                  <c:v>6.8481E-2</c:v>
                </c:pt>
                <c:pt idx="26620">
                  <c:v>2.8217484000000002</c:v>
                </c:pt>
                <c:pt idx="26621">
                  <c:v>2.7399401999999999</c:v>
                </c:pt>
                <c:pt idx="26622">
                  <c:v>2.7399401999999999</c:v>
                </c:pt>
                <c:pt idx="26623">
                  <c:v>6.0879000000000003E-2</c:v>
                </c:pt>
                <c:pt idx="26624">
                  <c:v>3.1468832999999998</c:v>
                </c:pt>
                <c:pt idx="26625">
                  <c:v>5.1135E-2</c:v>
                </c:pt>
                <c:pt idx="26626">
                  <c:v>3.0706859999999998</c:v>
                </c:pt>
                <c:pt idx="26627">
                  <c:v>3.8808000000000002E-2</c:v>
                </c:pt>
                <c:pt idx="26628">
                  <c:v>3.6519000000000003E-2</c:v>
                </c:pt>
                <c:pt idx="26629">
                  <c:v>2.1675632</c:v>
                </c:pt>
                <c:pt idx="26630">
                  <c:v>1.7992086</c:v>
                </c:pt>
                <c:pt idx="26631">
                  <c:v>1.9327196</c:v>
                </c:pt>
                <c:pt idx="26632">
                  <c:v>2.5683000000000001E-2</c:v>
                </c:pt>
                <c:pt idx="26633">
                  <c:v>1.2765147999999999</c:v>
                </c:pt>
                <c:pt idx="26634">
                  <c:v>1.3185823999999999</c:v>
                </c:pt>
                <c:pt idx="26635">
                  <c:v>9.7397999999999998E-2</c:v>
                </c:pt>
                <c:pt idx="26636">
                  <c:v>6.0879000000000003E-2</c:v>
                </c:pt>
                <c:pt idx="26637">
                  <c:v>19.916316599999998</c:v>
                </c:pt>
                <c:pt idx="26638">
                  <c:v>13.115632</c:v>
                </c:pt>
                <c:pt idx="26639">
                  <c:v>12.144093399999999</c:v>
                </c:pt>
                <c:pt idx="26640">
                  <c:v>11.6583348</c:v>
                </c:pt>
                <c:pt idx="26641">
                  <c:v>9.2295204000000002</c:v>
                </c:pt>
                <c:pt idx="26642">
                  <c:v>3.400353</c:v>
                </c:pt>
                <c:pt idx="26643">
                  <c:v>0.21436379999999999</c:v>
                </c:pt>
                <c:pt idx="26644">
                  <c:v>1.5878799999999998E-2</c:v>
                </c:pt>
                <c:pt idx="26645">
                  <c:v>9.5976298</c:v>
                </c:pt>
                <c:pt idx="26646">
                  <c:v>7.6297848000000004</c:v>
                </c:pt>
                <c:pt idx="26647">
                  <c:v>6.1500604000000001</c:v>
                </c:pt>
                <c:pt idx="26648">
                  <c:v>4.6703787999999999</c:v>
                </c:pt>
                <c:pt idx="26649">
                  <c:v>5.2851391999999997</c:v>
                </c:pt>
                <c:pt idx="26650">
                  <c:v>7.3058999999999999E-2</c:v>
                </c:pt>
                <c:pt idx="26651">
                  <c:v>4.0229860000000004</c:v>
                </c:pt>
                <c:pt idx="26652">
                  <c:v>3.6713841999999999</c:v>
                </c:pt>
                <c:pt idx="26653">
                  <c:v>6.3314999999999996E-2</c:v>
                </c:pt>
                <c:pt idx="26654">
                  <c:v>4.1725291999999996</c:v>
                </c:pt>
                <c:pt idx="26655">
                  <c:v>6.1635000000000002E-2</c:v>
                </c:pt>
                <c:pt idx="26656">
                  <c:v>3.0636925000000002</c:v>
                </c:pt>
                <c:pt idx="26657">
                  <c:v>4.0229860000000004</c:v>
                </c:pt>
                <c:pt idx="26658">
                  <c:v>6.0879000000000003E-2</c:v>
                </c:pt>
                <c:pt idx="26659">
                  <c:v>3.9657624</c:v>
                </c:pt>
                <c:pt idx="26660">
                  <c:v>3.2368784000000002</c:v>
                </c:pt>
                <c:pt idx="26661">
                  <c:v>3.4218600000000001</c:v>
                </c:pt>
                <c:pt idx="26662">
                  <c:v>2.7837985999999999</c:v>
                </c:pt>
                <c:pt idx="26663">
                  <c:v>3.0518968000000002</c:v>
                </c:pt>
                <c:pt idx="26664">
                  <c:v>2.3803394999999998</c:v>
                </c:pt>
                <c:pt idx="26665">
                  <c:v>3.8954999999999997E-2</c:v>
                </c:pt>
                <c:pt idx="26666">
                  <c:v>3.4250999999999997E-2</c:v>
                </c:pt>
                <c:pt idx="26667">
                  <c:v>3.3096E-2</c:v>
                </c:pt>
                <c:pt idx="26668">
                  <c:v>1.2506702999999999</c:v>
                </c:pt>
                <c:pt idx="26669">
                  <c:v>0.32789079999999998</c:v>
                </c:pt>
                <c:pt idx="26670">
                  <c:v>1.7052000000000001E-2</c:v>
                </c:pt>
                <c:pt idx="26671">
                  <c:v>1.7114999999999998E-2</c:v>
                </c:pt>
                <c:pt idx="26672">
                  <c:v>0.85103700000000004</c:v>
                </c:pt>
                <c:pt idx="26673">
                  <c:v>0.9279193</c:v>
                </c:pt>
                <c:pt idx="26674">
                  <c:v>0.73836420000000003</c:v>
                </c:pt>
                <c:pt idx="26675">
                  <c:v>0.107142</c:v>
                </c:pt>
                <c:pt idx="26676">
                  <c:v>8.0346000000000001E-2</c:v>
                </c:pt>
                <c:pt idx="26677">
                  <c:v>0.56483459999999996</c:v>
                </c:pt>
                <c:pt idx="26678">
                  <c:v>0.52450090000000005</c:v>
                </c:pt>
                <c:pt idx="26679">
                  <c:v>5.8443000000000002E-2</c:v>
                </c:pt>
                <c:pt idx="26680">
                  <c:v>4.6262999999999999E-2</c:v>
                </c:pt>
                <c:pt idx="26681">
                  <c:v>2.9211000000000001E-2</c:v>
                </c:pt>
                <c:pt idx="26682">
                  <c:v>0.1210418</c:v>
                </c:pt>
                <c:pt idx="26683">
                  <c:v>143.2331087</c:v>
                </c:pt>
                <c:pt idx="26684">
                  <c:v>17.487502200000002</c:v>
                </c:pt>
                <c:pt idx="26685">
                  <c:v>12.144093399999999</c:v>
                </c:pt>
                <c:pt idx="26686">
                  <c:v>11.1725762</c:v>
                </c:pt>
                <c:pt idx="26687">
                  <c:v>10.686817599999999</c:v>
                </c:pt>
                <c:pt idx="26688">
                  <c:v>9.2295204000000002</c:v>
                </c:pt>
                <c:pt idx="26689">
                  <c:v>9.2295204000000002</c:v>
                </c:pt>
                <c:pt idx="26690">
                  <c:v>8.7437617999999997</c:v>
                </c:pt>
                <c:pt idx="26691">
                  <c:v>3.0345627999999998</c:v>
                </c:pt>
                <c:pt idx="26692">
                  <c:v>3.8861116</c:v>
                </c:pt>
                <c:pt idx="26693">
                  <c:v>2.7455772000000001</c:v>
                </c:pt>
                <c:pt idx="26694">
                  <c:v>0.19054560000000001</c:v>
                </c:pt>
                <c:pt idx="26695">
                  <c:v>0.61413720000000005</c:v>
                </c:pt>
                <c:pt idx="26696">
                  <c:v>8.4895940000000003</c:v>
                </c:pt>
                <c:pt idx="26697">
                  <c:v>8.1384627999999992</c:v>
                </c:pt>
                <c:pt idx="26698">
                  <c:v>0.114135</c:v>
                </c:pt>
                <c:pt idx="26699">
                  <c:v>0.114135</c:v>
                </c:pt>
                <c:pt idx="26700">
                  <c:v>5.4405647999999998</c:v>
                </c:pt>
                <c:pt idx="26701">
                  <c:v>4.6963730000000004</c:v>
                </c:pt>
                <c:pt idx="26702">
                  <c:v>4.3351264</c:v>
                </c:pt>
                <c:pt idx="26703">
                  <c:v>2.7399401999999999</c:v>
                </c:pt>
                <c:pt idx="26704">
                  <c:v>3.3095205000000001</c:v>
                </c:pt>
                <c:pt idx="26705">
                  <c:v>5.6007000000000001E-2</c:v>
                </c:pt>
                <c:pt idx="26706">
                  <c:v>3.1468832999999998</c:v>
                </c:pt>
                <c:pt idx="26707">
                  <c:v>3.680523</c:v>
                </c:pt>
                <c:pt idx="26708">
                  <c:v>5.4221999999999999E-2</c:v>
                </c:pt>
                <c:pt idx="26709">
                  <c:v>5.4221999999999999E-2</c:v>
                </c:pt>
                <c:pt idx="26710">
                  <c:v>2.9855078000000002</c:v>
                </c:pt>
                <c:pt idx="26711">
                  <c:v>2.3718878999999999</c:v>
                </c:pt>
                <c:pt idx="26712">
                  <c:v>0.37507780000000002</c:v>
                </c:pt>
                <c:pt idx="26713">
                  <c:v>3.8954999999999997E-2</c:v>
                </c:pt>
                <c:pt idx="26714">
                  <c:v>1.8962129999999999</c:v>
                </c:pt>
                <c:pt idx="26715">
                  <c:v>3.2822999999999998E-2</c:v>
                </c:pt>
                <c:pt idx="26716">
                  <c:v>1.6311339</c:v>
                </c:pt>
                <c:pt idx="26717">
                  <c:v>2.8538999999999998E-2</c:v>
                </c:pt>
                <c:pt idx="26718">
                  <c:v>0.50863519999999995</c:v>
                </c:pt>
                <c:pt idx="26719">
                  <c:v>1.7052000000000001E-2</c:v>
                </c:pt>
                <c:pt idx="26720">
                  <c:v>0.69340590000000002</c:v>
                </c:pt>
                <c:pt idx="26721">
                  <c:v>0.1210418</c:v>
                </c:pt>
                <c:pt idx="26722">
                  <c:v>11.6583348</c:v>
                </c:pt>
                <c:pt idx="26723">
                  <c:v>7.7722232</c:v>
                </c:pt>
                <c:pt idx="26724">
                  <c:v>6.8007059999999999</c:v>
                </c:pt>
                <c:pt idx="26725">
                  <c:v>5.8291674000000002</c:v>
                </c:pt>
                <c:pt idx="26726">
                  <c:v>2.0230703999999999</c:v>
                </c:pt>
                <c:pt idx="26727">
                  <c:v>1.9430558</c:v>
                </c:pt>
                <c:pt idx="26728">
                  <c:v>5.9188548000000001</c:v>
                </c:pt>
                <c:pt idx="26729">
                  <c:v>3.680523</c:v>
                </c:pt>
                <c:pt idx="26730">
                  <c:v>4.3466823999999997</c:v>
                </c:pt>
                <c:pt idx="26731">
                  <c:v>6.0879000000000003E-2</c:v>
                </c:pt>
                <c:pt idx="26732">
                  <c:v>0.49423299999999998</c:v>
                </c:pt>
                <c:pt idx="26733">
                  <c:v>3.3235912000000001</c:v>
                </c:pt>
                <c:pt idx="26734">
                  <c:v>2.1674096999999999</c:v>
                </c:pt>
                <c:pt idx="26735">
                  <c:v>3.0518968000000002</c:v>
                </c:pt>
                <c:pt idx="26736">
                  <c:v>2.9131819999999999</c:v>
                </c:pt>
                <c:pt idx="26737">
                  <c:v>0.10798439999999999</c:v>
                </c:pt>
                <c:pt idx="26738">
                  <c:v>2.6749999999999999E-2</c:v>
                </c:pt>
                <c:pt idx="26739">
                  <c:v>0.36127480000000001</c:v>
                </c:pt>
                <c:pt idx="26740">
                  <c:v>0.84725189999999995</c:v>
                </c:pt>
                <c:pt idx="26741">
                  <c:v>0.84725189999999995</c:v>
                </c:pt>
                <c:pt idx="26742">
                  <c:v>0.56483459999999996</c:v>
                </c:pt>
                <c:pt idx="26743">
                  <c:v>0.56483459999999996</c:v>
                </c:pt>
                <c:pt idx="26744">
                  <c:v>8.0549599999999999E-2</c:v>
                </c:pt>
                <c:pt idx="26745">
                  <c:v>2.6600200000000001E-2</c:v>
                </c:pt>
                <c:pt idx="26746">
                  <c:v>46.2873868</c:v>
                </c:pt>
                <c:pt idx="26747">
                  <c:v>8.5218000000000002E-2</c:v>
                </c:pt>
                <c:pt idx="26748">
                  <c:v>0.49423299999999998</c:v>
                </c:pt>
                <c:pt idx="26749">
                  <c:v>5.0840999999999997E-2</c:v>
                </c:pt>
                <c:pt idx="26750">
                  <c:v>2.1923999999999999E-2</c:v>
                </c:pt>
                <c:pt idx="26751">
                  <c:v>2.1923999999999999E-2</c:v>
                </c:pt>
                <c:pt idx="26752">
                  <c:v>2.4359999999999998E-3</c:v>
                </c:pt>
                <c:pt idx="26753">
                  <c:v>2.4359999999999998E-3</c:v>
                </c:pt>
                <c:pt idx="26754">
                  <c:v>11.6583348</c:v>
                </c:pt>
                <c:pt idx="26755">
                  <c:v>1.0173132</c:v>
                </c:pt>
                <c:pt idx="26756">
                  <c:v>0.14290919999999999</c:v>
                </c:pt>
                <c:pt idx="26757">
                  <c:v>3.1757599999999997E-2</c:v>
                </c:pt>
                <c:pt idx="26758">
                  <c:v>1.8061600000000001E-2</c:v>
                </c:pt>
                <c:pt idx="26759">
                  <c:v>55.1194664</c:v>
                </c:pt>
                <c:pt idx="26760">
                  <c:v>10.0054845</c:v>
                </c:pt>
                <c:pt idx="26761">
                  <c:v>7.4910699999999997</c:v>
                </c:pt>
                <c:pt idx="26762">
                  <c:v>6.288818</c:v>
                </c:pt>
                <c:pt idx="26763">
                  <c:v>6.5200236</c:v>
                </c:pt>
                <c:pt idx="26764">
                  <c:v>5.7801400000000003</c:v>
                </c:pt>
                <c:pt idx="26765">
                  <c:v>4.9478084000000004</c:v>
                </c:pt>
                <c:pt idx="26766">
                  <c:v>7.7931E-2</c:v>
                </c:pt>
                <c:pt idx="26767">
                  <c:v>7.0623000000000005E-2</c:v>
                </c:pt>
                <c:pt idx="26768">
                  <c:v>4.7166028000000004</c:v>
                </c:pt>
                <c:pt idx="26769">
                  <c:v>4.5802016999999999</c:v>
                </c:pt>
                <c:pt idx="26770">
                  <c:v>6.3314999999999996E-2</c:v>
                </c:pt>
                <c:pt idx="26771">
                  <c:v>6.3314999999999996E-2</c:v>
                </c:pt>
                <c:pt idx="26772">
                  <c:v>3.4135496999999999</c:v>
                </c:pt>
                <c:pt idx="26773">
                  <c:v>2.9444184</c:v>
                </c:pt>
                <c:pt idx="26774">
                  <c:v>3.8293588000000001</c:v>
                </c:pt>
                <c:pt idx="26775">
                  <c:v>3.1298707000000001</c:v>
                </c:pt>
                <c:pt idx="26776">
                  <c:v>5.3067000000000003E-2</c:v>
                </c:pt>
                <c:pt idx="26777">
                  <c:v>2.7744672000000001</c:v>
                </c:pt>
                <c:pt idx="26778">
                  <c:v>3.2876219999999998</c:v>
                </c:pt>
                <c:pt idx="26779">
                  <c:v>2.9444184</c:v>
                </c:pt>
                <c:pt idx="26780">
                  <c:v>4.2798000000000003E-2</c:v>
                </c:pt>
                <c:pt idx="26781">
                  <c:v>4.2798000000000003E-2</c:v>
                </c:pt>
                <c:pt idx="26782">
                  <c:v>2.6819763999999999</c:v>
                </c:pt>
                <c:pt idx="26783">
                  <c:v>0.75863000000000003</c:v>
                </c:pt>
                <c:pt idx="26784">
                  <c:v>0.91080539999999999</c:v>
                </c:pt>
                <c:pt idx="26785">
                  <c:v>1.9627648</c:v>
                </c:pt>
                <c:pt idx="26786">
                  <c:v>1.684717</c:v>
                </c:pt>
                <c:pt idx="26787">
                  <c:v>1.9970999999999999E-2</c:v>
                </c:pt>
                <c:pt idx="26788">
                  <c:v>1.2102128000000001</c:v>
                </c:pt>
                <c:pt idx="26789">
                  <c:v>1.0173132</c:v>
                </c:pt>
                <c:pt idx="26790">
                  <c:v>3.9824999999999999E-2</c:v>
                </c:pt>
                <c:pt idx="26791">
                  <c:v>11.1725762</c:v>
                </c:pt>
                <c:pt idx="26792">
                  <c:v>5.8291674000000002</c:v>
                </c:pt>
                <c:pt idx="26793">
                  <c:v>4.3718702</c:v>
                </c:pt>
                <c:pt idx="26794">
                  <c:v>4.7636400000000002E-2</c:v>
                </c:pt>
                <c:pt idx="26795">
                  <c:v>0.04</c:v>
                </c:pt>
                <c:pt idx="26796">
                  <c:v>46.2873868</c:v>
                </c:pt>
                <c:pt idx="26797">
                  <c:v>7.3985792000000004</c:v>
                </c:pt>
                <c:pt idx="26798">
                  <c:v>9.9834000000000006E-2</c:v>
                </c:pt>
                <c:pt idx="26799">
                  <c:v>9.7019999999999995E-2</c:v>
                </c:pt>
                <c:pt idx="26800">
                  <c:v>6.1983388000000001</c:v>
                </c:pt>
                <c:pt idx="26801">
                  <c:v>9.7397999999999998E-2</c:v>
                </c:pt>
                <c:pt idx="26802">
                  <c:v>7.9905000000000004E-2</c:v>
                </c:pt>
                <c:pt idx="26803">
                  <c:v>5.3177288000000003</c:v>
                </c:pt>
                <c:pt idx="26804">
                  <c:v>4.1154767999999997</c:v>
                </c:pt>
                <c:pt idx="26805">
                  <c:v>6.9636000000000003E-2</c:v>
                </c:pt>
                <c:pt idx="26806">
                  <c:v>3.7923852999999998</c:v>
                </c:pt>
                <c:pt idx="26807">
                  <c:v>4.3351264</c:v>
                </c:pt>
                <c:pt idx="26808">
                  <c:v>4.2121494000000004</c:v>
                </c:pt>
                <c:pt idx="26809">
                  <c:v>6.3314999999999996E-2</c:v>
                </c:pt>
                <c:pt idx="26810">
                  <c:v>5.6007000000000001E-2</c:v>
                </c:pt>
                <c:pt idx="26811">
                  <c:v>3.4218600000000001</c:v>
                </c:pt>
                <c:pt idx="26812">
                  <c:v>2.7390286000000001</c:v>
                </c:pt>
                <c:pt idx="26813">
                  <c:v>2.9261932000000002</c:v>
                </c:pt>
                <c:pt idx="26814">
                  <c:v>4.3826999999999998E-2</c:v>
                </c:pt>
                <c:pt idx="26815">
                  <c:v>2.3803394999999998</c:v>
                </c:pt>
                <c:pt idx="26816">
                  <c:v>3.9941999999999998E-2</c:v>
                </c:pt>
                <c:pt idx="26817">
                  <c:v>3.6519000000000003E-2</c:v>
                </c:pt>
                <c:pt idx="26818">
                  <c:v>2.1675632</c:v>
                </c:pt>
                <c:pt idx="26819">
                  <c:v>3.2822999999999998E-2</c:v>
                </c:pt>
                <c:pt idx="26820">
                  <c:v>1.6311339</c:v>
                </c:pt>
                <c:pt idx="26821">
                  <c:v>3.1961999999999997E-2</c:v>
                </c:pt>
                <c:pt idx="26822">
                  <c:v>3.0828000000000001E-2</c:v>
                </c:pt>
                <c:pt idx="26823">
                  <c:v>1.8965964</c:v>
                </c:pt>
                <c:pt idx="26824">
                  <c:v>1.0476584</c:v>
                </c:pt>
                <c:pt idx="26825">
                  <c:v>5.3499999999999999E-2</c:v>
                </c:pt>
                <c:pt idx="26826">
                  <c:v>0.73984079999999997</c:v>
                </c:pt>
                <c:pt idx="26827">
                  <c:v>4.8719999999999996E-3</c:v>
                </c:pt>
                <c:pt idx="26828">
                  <c:v>22.3451524</c:v>
                </c:pt>
                <c:pt idx="26829">
                  <c:v>8.2579817999999996</c:v>
                </c:pt>
                <c:pt idx="26830">
                  <c:v>3.8861116</c:v>
                </c:pt>
                <c:pt idx="26831">
                  <c:v>6.3915299999999994E-2</c:v>
                </c:pt>
                <c:pt idx="26832">
                  <c:v>2.3818200000000001E-2</c:v>
                </c:pt>
                <c:pt idx="26833">
                  <c:v>0.316554</c:v>
                </c:pt>
                <c:pt idx="26834">
                  <c:v>7.9534811999999997</c:v>
                </c:pt>
                <c:pt idx="26835">
                  <c:v>0.116886</c:v>
                </c:pt>
                <c:pt idx="26836">
                  <c:v>6.3812660000000001</c:v>
                </c:pt>
                <c:pt idx="26837">
                  <c:v>5.7801400000000003</c:v>
                </c:pt>
                <c:pt idx="26838">
                  <c:v>8.7653999999999996E-2</c:v>
                </c:pt>
                <c:pt idx="26839">
                  <c:v>5.4102195999999996</c:v>
                </c:pt>
                <c:pt idx="26840">
                  <c:v>4.5778879999999997</c:v>
                </c:pt>
                <c:pt idx="26841">
                  <c:v>4.4853972000000004</c:v>
                </c:pt>
                <c:pt idx="26842">
                  <c:v>7.4192999999999995E-2</c:v>
                </c:pt>
                <c:pt idx="26843">
                  <c:v>7.0623000000000005E-2</c:v>
                </c:pt>
                <c:pt idx="26844">
                  <c:v>6.8481E-2</c:v>
                </c:pt>
                <c:pt idx="26845">
                  <c:v>3.6713841999999999</c:v>
                </c:pt>
                <c:pt idx="26846">
                  <c:v>0.53378020000000004</c:v>
                </c:pt>
                <c:pt idx="26847">
                  <c:v>4.2377136000000002</c:v>
                </c:pt>
                <c:pt idx="26848">
                  <c:v>6.3314999999999996E-2</c:v>
                </c:pt>
                <c:pt idx="26849">
                  <c:v>6.3314999999999996E-2</c:v>
                </c:pt>
                <c:pt idx="26850">
                  <c:v>6.0879000000000003E-2</c:v>
                </c:pt>
                <c:pt idx="26851">
                  <c:v>3.3124707</c:v>
                </c:pt>
                <c:pt idx="26852">
                  <c:v>2.412792</c:v>
                </c:pt>
                <c:pt idx="26853">
                  <c:v>3.5169489</c:v>
                </c:pt>
                <c:pt idx="26854">
                  <c:v>3.2837657999999998</c:v>
                </c:pt>
                <c:pt idx="26855">
                  <c:v>3.2984094000000002</c:v>
                </c:pt>
                <c:pt idx="26856">
                  <c:v>3.3235912000000001</c:v>
                </c:pt>
                <c:pt idx="26857">
                  <c:v>4.8698999999999999E-2</c:v>
                </c:pt>
                <c:pt idx="26858">
                  <c:v>2.9131819999999999</c:v>
                </c:pt>
                <c:pt idx="26859">
                  <c:v>4.1097000000000002E-2</c:v>
                </c:pt>
                <c:pt idx="26860">
                  <c:v>2.6627567999999999</c:v>
                </c:pt>
                <c:pt idx="26861">
                  <c:v>3.4083000000000002E-2</c:v>
                </c:pt>
                <c:pt idx="26862">
                  <c:v>2.0346264000000001</c:v>
                </c:pt>
                <c:pt idx="26863">
                  <c:v>2.0772564</c:v>
                </c:pt>
                <c:pt idx="26864">
                  <c:v>1.9883595999999999</c:v>
                </c:pt>
                <c:pt idx="26865">
                  <c:v>2.8538999999999998E-2</c:v>
                </c:pt>
                <c:pt idx="26866">
                  <c:v>1.3717121000000001</c:v>
                </c:pt>
                <c:pt idx="26867">
                  <c:v>0.9279193</c:v>
                </c:pt>
                <c:pt idx="26868">
                  <c:v>0.80687750000000003</c:v>
                </c:pt>
                <c:pt idx="26869">
                  <c:v>0.64550200000000002</c:v>
                </c:pt>
                <c:pt idx="26870">
                  <c:v>0.84725189999999995</c:v>
                </c:pt>
                <c:pt idx="26871">
                  <c:v>7.5495000000000007E-2</c:v>
                </c:pt>
                <c:pt idx="26872">
                  <c:v>0.56483459999999996</c:v>
                </c:pt>
                <c:pt idx="26873">
                  <c:v>6.5751000000000004E-2</c:v>
                </c:pt>
                <c:pt idx="26874">
                  <c:v>1.9487999999999998E-2</c:v>
                </c:pt>
                <c:pt idx="26875">
                  <c:v>0.1210418</c:v>
                </c:pt>
                <c:pt idx="26876">
                  <c:v>15.0586878</c:v>
                </c:pt>
                <c:pt idx="26877">
                  <c:v>0.1032122</c:v>
                </c:pt>
                <c:pt idx="26878">
                  <c:v>0.14290919999999999</c:v>
                </c:pt>
                <c:pt idx="26879">
                  <c:v>0.15878800000000001</c:v>
                </c:pt>
                <c:pt idx="26880">
                  <c:v>0.20088600000000001</c:v>
                </c:pt>
                <c:pt idx="26881">
                  <c:v>0.12270300000000001</c:v>
                </c:pt>
                <c:pt idx="26882">
                  <c:v>6.5200236</c:v>
                </c:pt>
                <c:pt idx="26883">
                  <c:v>8.5596000000000005E-2</c:v>
                </c:pt>
                <c:pt idx="26884">
                  <c:v>8.4461999999999995E-2</c:v>
                </c:pt>
                <c:pt idx="26885">
                  <c:v>4.1983677999999998</c:v>
                </c:pt>
                <c:pt idx="26886">
                  <c:v>4.7628268</c:v>
                </c:pt>
                <c:pt idx="26887">
                  <c:v>3.4696343000000001</c:v>
                </c:pt>
                <c:pt idx="26888">
                  <c:v>6.0879000000000003E-2</c:v>
                </c:pt>
                <c:pt idx="26889">
                  <c:v>6.0879000000000003E-2</c:v>
                </c:pt>
                <c:pt idx="26890">
                  <c:v>3.9304952000000002</c:v>
                </c:pt>
                <c:pt idx="26891">
                  <c:v>3.2368784000000002</c:v>
                </c:pt>
                <c:pt idx="26892">
                  <c:v>3.5403304000000002</c:v>
                </c:pt>
                <c:pt idx="26893">
                  <c:v>3.2876219999999998</c:v>
                </c:pt>
                <c:pt idx="26894">
                  <c:v>4.6788000000000003E-2</c:v>
                </c:pt>
                <c:pt idx="26895">
                  <c:v>2.3261270999999999</c:v>
                </c:pt>
                <c:pt idx="26896">
                  <c:v>2.5417149999999999</c:v>
                </c:pt>
                <c:pt idx="26897">
                  <c:v>4.4519999999999997E-2</c:v>
                </c:pt>
                <c:pt idx="26898">
                  <c:v>2.2126554999999999</c:v>
                </c:pt>
                <c:pt idx="26899">
                  <c:v>2.7636387999999998</c:v>
                </c:pt>
                <c:pt idx="26900">
                  <c:v>3.8954999999999997E-2</c:v>
                </c:pt>
                <c:pt idx="26901">
                  <c:v>2.5432616000000001</c:v>
                </c:pt>
                <c:pt idx="26902">
                  <c:v>2.6990360999999998</c:v>
                </c:pt>
                <c:pt idx="26903">
                  <c:v>2.1675632</c:v>
                </c:pt>
                <c:pt idx="26904">
                  <c:v>3.3662999999999998E-2</c:v>
                </c:pt>
                <c:pt idx="26905">
                  <c:v>1.9883595999999999</c:v>
                </c:pt>
                <c:pt idx="26906">
                  <c:v>1.8785347999999999</c:v>
                </c:pt>
                <c:pt idx="26907">
                  <c:v>1.9954896</c:v>
                </c:pt>
                <c:pt idx="26908">
                  <c:v>0.18754960000000001</c:v>
                </c:pt>
                <c:pt idx="26909">
                  <c:v>0.73984079999999997</c:v>
                </c:pt>
                <c:pt idx="26910">
                  <c:v>12.629873399999999</c:v>
                </c:pt>
                <c:pt idx="26911">
                  <c:v>7.2864646000000004</c:v>
                </c:pt>
                <c:pt idx="26912">
                  <c:v>5.8291674000000002</c:v>
                </c:pt>
                <c:pt idx="26913">
                  <c:v>6.3915299999999994E-2</c:v>
                </c:pt>
                <c:pt idx="26914">
                  <c:v>2.6600200000000001E-2</c:v>
                </c:pt>
                <c:pt idx="26915">
                  <c:v>0.85575820000000002</c:v>
                </c:pt>
                <c:pt idx="26916">
                  <c:v>5.8264068</c:v>
                </c:pt>
                <c:pt idx="26917">
                  <c:v>4.3893111999999999</c:v>
                </c:pt>
                <c:pt idx="26918">
                  <c:v>4.3757235000000003</c:v>
                </c:pt>
                <c:pt idx="26919">
                  <c:v>6.3314999999999996E-2</c:v>
                </c:pt>
                <c:pt idx="26920">
                  <c:v>6.0879000000000003E-2</c:v>
                </c:pt>
                <c:pt idx="26921">
                  <c:v>3.1468832999999998</c:v>
                </c:pt>
                <c:pt idx="26922">
                  <c:v>3.6125767999999998</c:v>
                </c:pt>
                <c:pt idx="26923">
                  <c:v>3.7923852999999998</c:v>
                </c:pt>
                <c:pt idx="26924">
                  <c:v>5.6007000000000001E-2</c:v>
                </c:pt>
                <c:pt idx="26925">
                  <c:v>2.6990360999999998</c:v>
                </c:pt>
                <c:pt idx="26926">
                  <c:v>2.2083138</c:v>
                </c:pt>
                <c:pt idx="26927">
                  <c:v>2.6819763999999999</c:v>
                </c:pt>
                <c:pt idx="26928">
                  <c:v>2.5404532999999998</c:v>
                </c:pt>
                <c:pt idx="26929">
                  <c:v>2.4490411000000001</c:v>
                </c:pt>
                <c:pt idx="26930">
                  <c:v>2.4459072000000002</c:v>
                </c:pt>
                <c:pt idx="26931">
                  <c:v>3.9941999999999998E-2</c:v>
                </c:pt>
                <c:pt idx="26932">
                  <c:v>3.4250999999999997E-2</c:v>
                </c:pt>
                <c:pt idx="26933">
                  <c:v>1.9627648</c:v>
                </c:pt>
                <c:pt idx="26934">
                  <c:v>1.6184392000000001</c:v>
                </c:pt>
                <c:pt idx="26935">
                  <c:v>1.3410096</c:v>
                </c:pt>
                <c:pt idx="26936">
                  <c:v>1.4616000000000001E-2</c:v>
                </c:pt>
                <c:pt idx="26937">
                  <c:v>45.229627600000001</c:v>
                </c:pt>
                <c:pt idx="26938">
                  <c:v>2.0862859999999999</c:v>
                </c:pt>
                <c:pt idx="26939">
                  <c:v>0.18263699999999999</c:v>
                </c:pt>
                <c:pt idx="26940">
                  <c:v>9.6020254000000005</c:v>
                </c:pt>
                <c:pt idx="26941">
                  <c:v>5.4599960000000003</c:v>
                </c:pt>
                <c:pt idx="26942">
                  <c:v>7.5495000000000007E-2</c:v>
                </c:pt>
                <c:pt idx="26943">
                  <c:v>4.4615575999999999</c:v>
                </c:pt>
                <c:pt idx="26944">
                  <c:v>3.4671109000000002</c:v>
                </c:pt>
                <c:pt idx="26945">
                  <c:v>2.7399401999999999</c:v>
                </c:pt>
                <c:pt idx="26946">
                  <c:v>3.3533748000000001</c:v>
                </c:pt>
                <c:pt idx="26947">
                  <c:v>3.1519301</c:v>
                </c:pt>
                <c:pt idx="26948">
                  <c:v>3.1519301</c:v>
                </c:pt>
                <c:pt idx="26949">
                  <c:v>4.8698999999999999E-2</c:v>
                </c:pt>
                <c:pt idx="26950">
                  <c:v>3.0518968000000002</c:v>
                </c:pt>
                <c:pt idx="26951">
                  <c:v>2.9594488000000001</c:v>
                </c:pt>
                <c:pt idx="26952">
                  <c:v>2.0038355999999999</c:v>
                </c:pt>
                <c:pt idx="26953">
                  <c:v>1.8402615</c:v>
                </c:pt>
                <c:pt idx="26954">
                  <c:v>2.4345112000000002</c:v>
                </c:pt>
                <c:pt idx="26955">
                  <c:v>2.4345112000000002</c:v>
                </c:pt>
                <c:pt idx="26956">
                  <c:v>3.7086000000000001E-2</c:v>
                </c:pt>
                <c:pt idx="26957">
                  <c:v>3.1961999999999997E-2</c:v>
                </c:pt>
                <c:pt idx="26958">
                  <c:v>2.9211000000000001E-2</c:v>
                </c:pt>
                <c:pt idx="26959">
                  <c:v>2.7383999999999999E-2</c:v>
                </c:pt>
                <c:pt idx="26960">
                  <c:v>0.9279193</c:v>
                </c:pt>
                <c:pt idx="26961">
                  <c:v>9.2525999999999997E-2</c:v>
                </c:pt>
                <c:pt idx="26962">
                  <c:v>0.56483459999999996</c:v>
                </c:pt>
                <c:pt idx="26963">
                  <c:v>0.12501880000000001</c:v>
                </c:pt>
                <c:pt idx="26964">
                  <c:v>2.6600200000000001E-2</c:v>
                </c:pt>
                <c:pt idx="26965">
                  <c:v>68.298185599999996</c:v>
                </c:pt>
                <c:pt idx="26966">
                  <c:v>2.9145943999999999</c:v>
                </c:pt>
                <c:pt idx="26967">
                  <c:v>9.2525999999999997E-2</c:v>
                </c:pt>
                <c:pt idx="26968">
                  <c:v>5.6007000000000001E-2</c:v>
                </c:pt>
                <c:pt idx="26969">
                  <c:v>0.47970299999999999</c:v>
                </c:pt>
                <c:pt idx="26970">
                  <c:v>1.8351784</c:v>
                </c:pt>
                <c:pt idx="26971">
                  <c:v>8.6712800000000007E-2</c:v>
                </c:pt>
                <c:pt idx="26972">
                  <c:v>0.04</c:v>
                </c:pt>
                <c:pt idx="26973">
                  <c:v>1.8061600000000001E-2</c:v>
                </c:pt>
                <c:pt idx="26974">
                  <c:v>7.5848113000000001</c:v>
                </c:pt>
                <c:pt idx="26975">
                  <c:v>5.2851391999999997</c:v>
                </c:pt>
                <c:pt idx="26976">
                  <c:v>4.6241120000000002</c:v>
                </c:pt>
                <c:pt idx="26977">
                  <c:v>4.1621715999999997</c:v>
                </c:pt>
                <c:pt idx="26978">
                  <c:v>3.2876219999999998</c:v>
                </c:pt>
                <c:pt idx="26979">
                  <c:v>2.6775E-2</c:v>
                </c:pt>
                <c:pt idx="26980">
                  <c:v>1.7664838</c:v>
                </c:pt>
                <c:pt idx="26981">
                  <c:v>1.9487999999999998E-2</c:v>
                </c:pt>
                <c:pt idx="26982">
                  <c:v>2.1923999999999999E-2</c:v>
                </c:pt>
                <c:pt idx="26983">
                  <c:v>2.1923999999999999E-2</c:v>
                </c:pt>
                <c:pt idx="26984">
                  <c:v>2.4359999999999998E-3</c:v>
                </c:pt>
                <c:pt idx="26985">
                  <c:v>2.4359999999999998E-3</c:v>
                </c:pt>
                <c:pt idx="26986">
                  <c:v>0.63797999999999999</c:v>
                </c:pt>
                <c:pt idx="26987">
                  <c:v>0.63797999999999999</c:v>
                </c:pt>
                <c:pt idx="26988">
                  <c:v>2.8409355999999999</c:v>
                </c:pt>
                <c:pt idx="26989">
                  <c:v>1.8857680000000001</c:v>
                </c:pt>
                <c:pt idx="26990">
                  <c:v>5.0430963000000002</c:v>
                </c:pt>
                <c:pt idx="26991">
                  <c:v>5.0430963000000002</c:v>
                </c:pt>
                <c:pt idx="26992">
                  <c:v>0.1667274</c:v>
                </c:pt>
                <c:pt idx="26993">
                  <c:v>0.12703039999999999</c:v>
                </c:pt>
                <c:pt idx="26994">
                  <c:v>1.5878799999999998E-2</c:v>
                </c:pt>
                <c:pt idx="26995">
                  <c:v>8.7702395000000006</c:v>
                </c:pt>
                <c:pt idx="26996">
                  <c:v>8.1384627999999992</c:v>
                </c:pt>
                <c:pt idx="26997">
                  <c:v>0.114135</c:v>
                </c:pt>
                <c:pt idx="26998">
                  <c:v>0.10227</c:v>
                </c:pt>
                <c:pt idx="26999">
                  <c:v>5.5675565000000002</c:v>
                </c:pt>
                <c:pt idx="27000">
                  <c:v>5.4564436000000001</c:v>
                </c:pt>
                <c:pt idx="27001">
                  <c:v>5.0402991999999998</c:v>
                </c:pt>
                <c:pt idx="27002">
                  <c:v>7.4192999999999995E-2</c:v>
                </c:pt>
                <c:pt idx="27003">
                  <c:v>4.7324815999999998</c:v>
                </c:pt>
                <c:pt idx="27004">
                  <c:v>0.55353240000000004</c:v>
                </c:pt>
                <c:pt idx="27005">
                  <c:v>4.2121494000000004</c:v>
                </c:pt>
                <c:pt idx="27006">
                  <c:v>2.7399401999999999</c:v>
                </c:pt>
                <c:pt idx="27007">
                  <c:v>5.1135E-2</c:v>
                </c:pt>
                <c:pt idx="27008">
                  <c:v>2.5417149999999999</c:v>
                </c:pt>
                <c:pt idx="27009">
                  <c:v>3.2368784000000002</c:v>
                </c:pt>
                <c:pt idx="27010">
                  <c:v>4.6262999999999999E-2</c:v>
                </c:pt>
                <c:pt idx="27011">
                  <c:v>3.6519000000000003E-2</c:v>
                </c:pt>
                <c:pt idx="27012">
                  <c:v>3.4083000000000002E-2</c:v>
                </c:pt>
                <c:pt idx="27013">
                  <c:v>1.8962129999999999</c:v>
                </c:pt>
                <c:pt idx="27014">
                  <c:v>0.50576759999999998</c:v>
                </c:pt>
                <c:pt idx="27015">
                  <c:v>1.2947428000000001</c:v>
                </c:pt>
                <c:pt idx="27016">
                  <c:v>1.2463360000000001</c:v>
                </c:pt>
                <c:pt idx="27017">
                  <c:v>4.6875E-2</c:v>
                </c:pt>
                <c:pt idx="27018">
                  <c:v>0.158277</c:v>
                </c:pt>
                <c:pt idx="27019">
                  <c:v>2.1733411999999999</c:v>
                </c:pt>
                <c:pt idx="27020">
                  <c:v>9.5851800000000001E-2</c:v>
                </c:pt>
                <c:pt idx="27021">
                  <c:v>7.1454599999999993E-2</c:v>
                </c:pt>
                <c:pt idx="27022">
                  <c:v>4.7636400000000002E-2</c:v>
                </c:pt>
                <c:pt idx="27023">
                  <c:v>0.170457</c:v>
                </c:pt>
                <c:pt idx="27024">
                  <c:v>0.12662999999999999</c:v>
                </c:pt>
                <c:pt idx="27025">
                  <c:v>5.225238</c:v>
                </c:pt>
                <c:pt idx="27026">
                  <c:v>8.0346000000000001E-2</c:v>
                </c:pt>
                <c:pt idx="27027">
                  <c:v>6.6780000000000006E-2</c:v>
                </c:pt>
                <c:pt idx="27028">
                  <c:v>3.5605747999999999</c:v>
                </c:pt>
                <c:pt idx="27029">
                  <c:v>4.1617008000000002</c:v>
                </c:pt>
                <c:pt idx="27030">
                  <c:v>4.0229860000000004</c:v>
                </c:pt>
                <c:pt idx="27031">
                  <c:v>5.6007000000000001E-2</c:v>
                </c:pt>
                <c:pt idx="27032">
                  <c:v>5.6007000000000001E-2</c:v>
                </c:pt>
                <c:pt idx="27033">
                  <c:v>3.3235912000000001</c:v>
                </c:pt>
                <c:pt idx="27034">
                  <c:v>4.6262999999999999E-2</c:v>
                </c:pt>
                <c:pt idx="27035">
                  <c:v>2.8669579999999999</c:v>
                </c:pt>
                <c:pt idx="27036">
                  <c:v>2.9131819999999999</c:v>
                </c:pt>
                <c:pt idx="27037">
                  <c:v>4.3826999999999998E-2</c:v>
                </c:pt>
                <c:pt idx="27038">
                  <c:v>2.3803394999999998</c:v>
                </c:pt>
                <c:pt idx="27039">
                  <c:v>3.9941999999999998E-2</c:v>
                </c:pt>
                <c:pt idx="27040">
                  <c:v>3.6519000000000003E-2</c:v>
                </c:pt>
                <c:pt idx="27041">
                  <c:v>3.6519000000000003E-2</c:v>
                </c:pt>
                <c:pt idx="27042">
                  <c:v>3.4083000000000002E-2</c:v>
                </c:pt>
                <c:pt idx="27043">
                  <c:v>1.9627648</c:v>
                </c:pt>
                <c:pt idx="27044">
                  <c:v>2.2592976999999999</c:v>
                </c:pt>
                <c:pt idx="27045">
                  <c:v>1.8424115999999999</c:v>
                </c:pt>
                <c:pt idx="27046">
                  <c:v>1.4334576000000001</c:v>
                </c:pt>
                <c:pt idx="27047">
                  <c:v>1.2824591999999999</c:v>
                </c:pt>
                <c:pt idx="27048">
                  <c:v>1.9487999999999998E-2</c:v>
                </c:pt>
                <c:pt idx="27049">
                  <c:v>1.7052000000000001E-2</c:v>
                </c:pt>
                <c:pt idx="27050">
                  <c:v>0.88758559999999997</c:v>
                </c:pt>
                <c:pt idx="27051">
                  <c:v>1.1424E-2</c:v>
                </c:pt>
                <c:pt idx="27052">
                  <c:v>5.3499999999999999E-2</c:v>
                </c:pt>
                <c:pt idx="27053">
                  <c:v>6.8186999999999998E-2</c:v>
                </c:pt>
                <c:pt idx="27054">
                  <c:v>6.8186999999999998E-2</c:v>
                </c:pt>
                <c:pt idx="27055">
                  <c:v>0.56483459999999996</c:v>
                </c:pt>
                <c:pt idx="27056">
                  <c:v>5.7801400000000003</c:v>
                </c:pt>
                <c:pt idx="27057">
                  <c:v>3.9911000000000002E-2</c:v>
                </c:pt>
                <c:pt idx="27058">
                  <c:v>1.1948904</c:v>
                </c:pt>
                <c:pt idx="27059">
                  <c:v>5.4102195999999996</c:v>
                </c:pt>
                <c:pt idx="27060">
                  <c:v>4.2267356999999999</c:v>
                </c:pt>
                <c:pt idx="27061">
                  <c:v>5.3177288000000003</c:v>
                </c:pt>
                <c:pt idx="27062">
                  <c:v>3.7923852999999998</c:v>
                </c:pt>
                <c:pt idx="27063">
                  <c:v>6.5751000000000004E-2</c:v>
                </c:pt>
                <c:pt idx="27064">
                  <c:v>6.3314999999999996E-2</c:v>
                </c:pt>
                <c:pt idx="27065">
                  <c:v>4.2808988000000001</c:v>
                </c:pt>
                <c:pt idx="27066">
                  <c:v>3.3082587999999999</c:v>
                </c:pt>
                <c:pt idx="27067">
                  <c:v>3.2368784000000002</c:v>
                </c:pt>
                <c:pt idx="27068">
                  <c:v>3.6125767999999998</c:v>
                </c:pt>
                <c:pt idx="27069">
                  <c:v>3.7923852999999998</c:v>
                </c:pt>
                <c:pt idx="27070">
                  <c:v>2.5354619999999999</c:v>
                </c:pt>
                <c:pt idx="27071">
                  <c:v>3.5983946000000002</c:v>
                </c:pt>
                <c:pt idx="27072">
                  <c:v>2.5417149999999999</c:v>
                </c:pt>
                <c:pt idx="27073">
                  <c:v>2.9450113</c:v>
                </c:pt>
                <c:pt idx="27074">
                  <c:v>2.0447397</c:v>
                </c:pt>
                <c:pt idx="27075">
                  <c:v>4.4519999999999997E-2</c:v>
                </c:pt>
                <c:pt idx="27076">
                  <c:v>2.2126554999999999</c:v>
                </c:pt>
                <c:pt idx="27077">
                  <c:v>2.3803394999999998</c:v>
                </c:pt>
                <c:pt idx="27078">
                  <c:v>0.24490500000000001</c:v>
                </c:pt>
                <c:pt idx="27079">
                  <c:v>2.1270744000000001</c:v>
                </c:pt>
                <c:pt idx="27080">
                  <c:v>2.6775E-2</c:v>
                </c:pt>
                <c:pt idx="27081">
                  <c:v>1.8958687999999999</c:v>
                </c:pt>
                <c:pt idx="27082">
                  <c:v>1.9627648</c:v>
                </c:pt>
                <c:pt idx="27083">
                  <c:v>2.6856999999999999E-2</c:v>
                </c:pt>
                <c:pt idx="27084">
                  <c:v>0.19054560000000001</c:v>
                </c:pt>
                <c:pt idx="27085">
                  <c:v>0.55995240000000002</c:v>
                </c:pt>
                <c:pt idx="27086">
                  <c:v>1.9869044</c:v>
                </c:pt>
                <c:pt idx="27087">
                  <c:v>6.1963271999999998</c:v>
                </c:pt>
                <c:pt idx="27088">
                  <c:v>6.0113456000000003</c:v>
                </c:pt>
                <c:pt idx="27089">
                  <c:v>6.2425512000000003</c:v>
                </c:pt>
                <c:pt idx="27090">
                  <c:v>6.0517237000000002</c:v>
                </c:pt>
                <c:pt idx="27091">
                  <c:v>8.7653999999999996E-2</c:v>
                </c:pt>
                <c:pt idx="27092">
                  <c:v>8.5596000000000005E-2</c:v>
                </c:pt>
                <c:pt idx="27093">
                  <c:v>5.4102195999999996</c:v>
                </c:pt>
                <c:pt idx="27094">
                  <c:v>6.8186999999999998E-2</c:v>
                </c:pt>
                <c:pt idx="27095">
                  <c:v>4.5323060000000002</c:v>
                </c:pt>
                <c:pt idx="27096">
                  <c:v>3.7455136000000002</c:v>
                </c:pt>
                <c:pt idx="27097">
                  <c:v>6.3314999999999996E-2</c:v>
                </c:pt>
                <c:pt idx="27098">
                  <c:v>6.0879000000000003E-2</c:v>
                </c:pt>
                <c:pt idx="27099">
                  <c:v>5.8443000000000002E-2</c:v>
                </c:pt>
                <c:pt idx="27100">
                  <c:v>3.1468832999999998</c:v>
                </c:pt>
                <c:pt idx="27101">
                  <c:v>2.6581743000000002</c:v>
                </c:pt>
                <c:pt idx="27102">
                  <c:v>5.1135E-2</c:v>
                </c:pt>
                <c:pt idx="27103">
                  <c:v>5.1366000000000002E-2</c:v>
                </c:pt>
                <c:pt idx="27104">
                  <c:v>2.5530702999999999</c:v>
                </c:pt>
                <c:pt idx="27105">
                  <c:v>2.8241323</c:v>
                </c:pt>
                <c:pt idx="27106">
                  <c:v>3.2198584000000001</c:v>
                </c:pt>
                <c:pt idx="27107">
                  <c:v>3.0518968000000002</c:v>
                </c:pt>
                <c:pt idx="27108">
                  <c:v>2.0447397</c:v>
                </c:pt>
                <c:pt idx="27109">
                  <c:v>3.4083000000000002E-2</c:v>
                </c:pt>
                <c:pt idx="27110">
                  <c:v>3.4083000000000002E-2</c:v>
                </c:pt>
                <c:pt idx="27111">
                  <c:v>0.24490500000000001</c:v>
                </c:pt>
                <c:pt idx="27112">
                  <c:v>2.1265478999999998</c:v>
                </c:pt>
                <c:pt idx="27113">
                  <c:v>0.53756800000000005</c:v>
                </c:pt>
                <c:pt idx="27114">
                  <c:v>2.1923999999999999E-2</c:v>
                </c:pt>
                <c:pt idx="27115">
                  <c:v>2.6775E-2</c:v>
                </c:pt>
                <c:pt idx="27116">
                  <c:v>4.1419999999999998E-2</c:v>
                </c:pt>
                <c:pt idx="27117">
                  <c:v>1.218E-2</c:v>
                </c:pt>
                <c:pt idx="27118">
                  <c:v>4.1419999999999998E-2</c:v>
                </c:pt>
                <c:pt idx="27119">
                  <c:v>2.4359999999999998E-3</c:v>
                </c:pt>
                <c:pt idx="27120">
                  <c:v>0.56483459999999996</c:v>
                </c:pt>
                <c:pt idx="27121">
                  <c:v>0.56483459999999996</c:v>
                </c:pt>
                <c:pt idx="27122">
                  <c:v>2.0544856</c:v>
                </c:pt>
                <c:pt idx="27123">
                  <c:v>0.19054560000000001</c:v>
                </c:pt>
                <c:pt idx="27124">
                  <c:v>9.5272800000000005E-2</c:v>
                </c:pt>
                <c:pt idx="27125">
                  <c:v>5.4102195999999996</c:v>
                </c:pt>
                <c:pt idx="27126">
                  <c:v>8.0346000000000001E-2</c:v>
                </c:pt>
                <c:pt idx="27127">
                  <c:v>5.0908031999999999</c:v>
                </c:pt>
                <c:pt idx="27128">
                  <c:v>5.13279</c:v>
                </c:pt>
                <c:pt idx="27129">
                  <c:v>6.2769000000000005E-2</c:v>
                </c:pt>
                <c:pt idx="27130">
                  <c:v>5.8443000000000002E-2</c:v>
                </c:pt>
                <c:pt idx="27131">
                  <c:v>3.8842712000000001</c:v>
                </c:pt>
                <c:pt idx="27132">
                  <c:v>3.6474818</c:v>
                </c:pt>
                <c:pt idx="27133">
                  <c:v>2.8626524999999998</c:v>
                </c:pt>
                <c:pt idx="27134">
                  <c:v>3.0518968000000002</c:v>
                </c:pt>
                <c:pt idx="27135">
                  <c:v>3.0518968000000002</c:v>
                </c:pt>
                <c:pt idx="27136">
                  <c:v>2.2592976999999999</c:v>
                </c:pt>
                <c:pt idx="27137">
                  <c:v>2.1675632</c:v>
                </c:pt>
                <c:pt idx="27138">
                  <c:v>1.9487999999999998E-2</c:v>
                </c:pt>
                <c:pt idx="27139">
                  <c:v>1.7052000000000001E-2</c:v>
                </c:pt>
                <c:pt idx="27140">
                  <c:v>0.7225068</c:v>
                </c:pt>
                <c:pt idx="27141">
                  <c:v>3.2984094000000002</c:v>
                </c:pt>
                <c:pt idx="27142">
                  <c:v>0.91080539999999999</c:v>
                </c:pt>
                <c:pt idx="27143">
                  <c:v>3.1647000000000002E-2</c:v>
                </c:pt>
                <c:pt idx="27144">
                  <c:v>2.9211000000000001E-2</c:v>
                </c:pt>
                <c:pt idx="27145">
                  <c:v>1.6944631000000001</c:v>
                </c:pt>
                <c:pt idx="27146">
                  <c:v>2.436E-2</c:v>
                </c:pt>
                <c:pt idx="27147">
                  <c:v>7.3058999999999999E-2</c:v>
                </c:pt>
                <c:pt idx="27148">
                  <c:v>0.56483459999999996</c:v>
                </c:pt>
                <c:pt idx="27149">
                  <c:v>0.44379279999999999</c:v>
                </c:pt>
                <c:pt idx="27150">
                  <c:v>3.6519000000000003E-2</c:v>
                </c:pt>
                <c:pt idx="27151">
                  <c:v>2.7929999999999999E-5</c:v>
                </c:pt>
                <c:pt idx="27152">
                  <c:v>1.303E-4</c:v>
                </c:pt>
                <c:pt idx="27153">
                  <c:v>1.6285E-4</c:v>
                </c:pt>
                <c:pt idx="27154">
                  <c:v>3.1250000000000001E-4</c:v>
                </c:pt>
                <c:pt idx="27155">
                  <c:v>9.3749999999999997E-4</c:v>
                </c:pt>
                <c:pt idx="27156">
                  <c:v>1.1195999999999999E-3</c:v>
                </c:pt>
                <c:pt idx="27157">
                  <c:v>1.26615E-3</c:v>
                </c:pt>
                <c:pt idx="27158">
                  <c:v>1.38305E-3</c:v>
                </c:pt>
                <c:pt idx="27159">
                  <c:v>2.0755499999999998E-3</c:v>
                </c:pt>
                <c:pt idx="27160">
                  <c:v>2.1875000000000002E-3</c:v>
                </c:pt>
                <c:pt idx="27161">
                  <c:v>3.7590000000000002E-3</c:v>
                </c:pt>
                <c:pt idx="27162">
                  <c:v>3.9515499999999999E-3</c:v>
                </c:pt>
                <c:pt idx="27163">
                  <c:v>7.7682000000000003E-3</c:v>
                </c:pt>
                <c:pt idx="27164">
                  <c:v>8.5900000000000004E-3</c:v>
                </c:pt>
                <c:pt idx="27165">
                  <c:v>9.5130000000000006E-3</c:v>
                </c:pt>
                <c:pt idx="27166">
                  <c:v>9.5130000000000006E-3</c:v>
                </c:pt>
                <c:pt idx="27167">
                  <c:v>1.4999999999999999E-2</c:v>
                </c:pt>
                <c:pt idx="27168">
                  <c:v>1.547712E-2</c:v>
                </c:pt>
                <c:pt idx="27169">
                  <c:v>2.3772000000000001E-2</c:v>
                </c:pt>
                <c:pt idx="27170">
                  <c:v>3.1479399999999998E-2</c:v>
                </c:pt>
                <c:pt idx="27171">
                  <c:v>3.5174999999999998E-2</c:v>
                </c:pt>
                <c:pt idx="27172">
                  <c:v>3.875E-2</c:v>
                </c:pt>
                <c:pt idx="27173">
                  <c:v>5.67E-2</c:v>
                </c:pt>
                <c:pt idx="27174">
                  <c:v>6.2958799999999995E-2</c:v>
                </c:pt>
                <c:pt idx="27175">
                  <c:v>0.140625</c:v>
                </c:pt>
                <c:pt idx="27176">
                  <c:v>0.17812</c:v>
                </c:pt>
                <c:pt idx="27177">
                  <c:v>0.19023899999999999</c:v>
                </c:pt>
                <c:pt idx="27178">
                  <c:v>0.2104048</c:v>
                </c:pt>
                <c:pt idx="27179">
                  <c:v>0.28534799999999999</c:v>
                </c:pt>
                <c:pt idx="27180">
                  <c:v>0.41249999999999998</c:v>
                </c:pt>
                <c:pt idx="27181">
                  <c:v>0.52315199999999995</c:v>
                </c:pt>
                <c:pt idx="27182">
                  <c:v>0.65625</c:v>
                </c:pt>
                <c:pt idx="27183">
                  <c:v>0.75</c:v>
                </c:pt>
                <c:pt idx="27184">
                  <c:v>0.99607500000000004</c:v>
                </c:pt>
                <c:pt idx="27185">
                  <c:v>1.1461197999999999</c:v>
                </c:pt>
                <c:pt idx="27186">
                  <c:v>1.2506250000000001</c:v>
                </c:pt>
                <c:pt idx="27187">
                  <c:v>1.921875</c:v>
                </c:pt>
                <c:pt idx="27188">
                  <c:v>28.546875</c:v>
                </c:pt>
                <c:pt idx="27189">
                  <c:v>27.164518000000001</c:v>
                </c:pt>
                <c:pt idx="27190">
                  <c:v>3.5000000000000003E-2</c:v>
                </c:pt>
                <c:pt idx="27191">
                  <c:v>5.4188651999999999</c:v>
                </c:pt>
                <c:pt idx="27192">
                  <c:v>5.3255135999999998</c:v>
                </c:pt>
                <c:pt idx="27193">
                  <c:v>7.0623000000000005E-2</c:v>
                </c:pt>
                <c:pt idx="27194">
                  <c:v>3.8327597</c:v>
                </c:pt>
                <c:pt idx="27195">
                  <c:v>4.4976808000000004</c:v>
                </c:pt>
                <c:pt idx="27196">
                  <c:v>4.5316212</c:v>
                </c:pt>
                <c:pt idx="27197">
                  <c:v>6.3314999999999996E-2</c:v>
                </c:pt>
                <c:pt idx="27198">
                  <c:v>2.7399401999999999</c:v>
                </c:pt>
                <c:pt idx="27199">
                  <c:v>5.6007000000000001E-2</c:v>
                </c:pt>
                <c:pt idx="27200">
                  <c:v>3.6636158000000001</c:v>
                </c:pt>
                <c:pt idx="27201">
                  <c:v>5.3571000000000001E-2</c:v>
                </c:pt>
                <c:pt idx="27202">
                  <c:v>4.5654E-2</c:v>
                </c:pt>
                <c:pt idx="27203">
                  <c:v>3.6519000000000003E-2</c:v>
                </c:pt>
                <c:pt idx="27204">
                  <c:v>2.4610069000000001</c:v>
                </c:pt>
                <c:pt idx="27205">
                  <c:v>1.8962129999999999</c:v>
                </c:pt>
                <c:pt idx="27206">
                  <c:v>2.9211000000000001E-2</c:v>
                </c:pt>
                <c:pt idx="27207">
                  <c:v>1.9883595999999999</c:v>
                </c:pt>
                <c:pt idx="27208">
                  <c:v>1.9883595999999999</c:v>
                </c:pt>
                <c:pt idx="27209">
                  <c:v>3.1647000000000002E-2</c:v>
                </c:pt>
                <c:pt idx="27210">
                  <c:v>2.9211000000000001E-2</c:v>
                </c:pt>
                <c:pt idx="27211">
                  <c:v>1.9883595999999999</c:v>
                </c:pt>
                <c:pt idx="27212">
                  <c:v>2.436E-2</c:v>
                </c:pt>
                <c:pt idx="27213">
                  <c:v>1.2463360000000001</c:v>
                </c:pt>
                <c:pt idx="27214">
                  <c:v>1.3739444000000001</c:v>
                </c:pt>
                <c:pt idx="27215">
                  <c:v>1.0086274</c:v>
                </c:pt>
                <c:pt idx="27216">
                  <c:v>1.0635372000000001</c:v>
                </c:pt>
                <c:pt idx="27217">
                  <c:v>0.88758559999999997</c:v>
                </c:pt>
                <c:pt idx="27218">
                  <c:v>0.69361680000000003</c:v>
                </c:pt>
                <c:pt idx="27219">
                  <c:v>0.36917139999999998</c:v>
                </c:pt>
                <c:pt idx="27220">
                  <c:v>2.0519604</c:v>
                </c:pt>
                <c:pt idx="27221">
                  <c:v>1.4667132000000001</c:v>
                </c:pt>
                <c:pt idx="27222">
                  <c:v>0.85575820000000002</c:v>
                </c:pt>
                <c:pt idx="27223">
                  <c:v>5.4405647999999998</c:v>
                </c:pt>
                <c:pt idx="27224">
                  <c:v>5.8291674000000002</c:v>
                </c:pt>
                <c:pt idx="27225">
                  <c:v>4.8553176000000002</c:v>
                </c:pt>
                <c:pt idx="27226">
                  <c:v>4.8553176000000002</c:v>
                </c:pt>
                <c:pt idx="27227">
                  <c:v>4.5467510000000004</c:v>
                </c:pt>
                <c:pt idx="27228">
                  <c:v>3.1488966</c:v>
                </c:pt>
                <c:pt idx="27229">
                  <c:v>4.1617008000000002</c:v>
                </c:pt>
                <c:pt idx="27230">
                  <c:v>6.0879000000000003E-2</c:v>
                </c:pt>
                <c:pt idx="27231">
                  <c:v>4.1218105999999999</c:v>
                </c:pt>
                <c:pt idx="27232">
                  <c:v>5.8443000000000002E-2</c:v>
                </c:pt>
                <c:pt idx="27233">
                  <c:v>3.1468832999999998</c:v>
                </c:pt>
                <c:pt idx="27234">
                  <c:v>3.3889668999999998</c:v>
                </c:pt>
                <c:pt idx="27235">
                  <c:v>3.2152216</c:v>
                </c:pt>
                <c:pt idx="27236">
                  <c:v>2.5287951999999998</c:v>
                </c:pt>
                <c:pt idx="27237">
                  <c:v>2.5287951999999998</c:v>
                </c:pt>
                <c:pt idx="27238">
                  <c:v>2.4345112000000002</c:v>
                </c:pt>
                <c:pt idx="27239">
                  <c:v>3.3096E-2</c:v>
                </c:pt>
                <c:pt idx="27240">
                  <c:v>2.2735373999999999</c:v>
                </c:pt>
                <c:pt idx="27241">
                  <c:v>1.0892948</c:v>
                </c:pt>
                <c:pt idx="27242">
                  <c:v>2.6856999999999999E-2</c:v>
                </c:pt>
                <c:pt idx="27243">
                  <c:v>0.119091</c:v>
                </c:pt>
                <c:pt idx="27244">
                  <c:v>2.3818200000000001E-2</c:v>
                </c:pt>
                <c:pt idx="27245">
                  <c:v>3.1757599999999997E-2</c:v>
                </c:pt>
                <c:pt idx="27246">
                  <c:v>4.7636400000000002E-2</c:v>
                </c:pt>
                <c:pt idx="27247">
                  <c:v>36.530527599999999</c:v>
                </c:pt>
                <c:pt idx="27248">
                  <c:v>10.115266399999999</c:v>
                </c:pt>
                <c:pt idx="27249">
                  <c:v>6.8436772000000001</c:v>
                </c:pt>
                <c:pt idx="27250">
                  <c:v>5.9651215999999998</c:v>
                </c:pt>
                <c:pt idx="27251">
                  <c:v>9.7397999999999998E-2</c:v>
                </c:pt>
                <c:pt idx="27252">
                  <c:v>5.1685280000000002</c:v>
                </c:pt>
                <c:pt idx="27253">
                  <c:v>5.4102195999999996</c:v>
                </c:pt>
                <c:pt idx="27254">
                  <c:v>4.9940324</c:v>
                </c:pt>
                <c:pt idx="27255">
                  <c:v>4.8553176000000002</c:v>
                </c:pt>
                <c:pt idx="27256">
                  <c:v>4.6241120000000002</c:v>
                </c:pt>
                <c:pt idx="27257">
                  <c:v>3.7923852999999998</c:v>
                </c:pt>
                <c:pt idx="27258">
                  <c:v>3.8380044</c:v>
                </c:pt>
                <c:pt idx="27259">
                  <c:v>3.6026419000000001</c:v>
                </c:pt>
                <c:pt idx="27260">
                  <c:v>4.2226052000000003</c:v>
                </c:pt>
                <c:pt idx="27261">
                  <c:v>6.2769000000000005E-2</c:v>
                </c:pt>
                <c:pt idx="27262">
                  <c:v>3.1468832999999998</c:v>
                </c:pt>
                <c:pt idx="27263">
                  <c:v>3.2368784000000002</c:v>
                </c:pt>
                <c:pt idx="27264">
                  <c:v>3.8440970999999999</c:v>
                </c:pt>
                <c:pt idx="27265">
                  <c:v>5.1135E-2</c:v>
                </c:pt>
                <c:pt idx="27266">
                  <c:v>3.3755932</c:v>
                </c:pt>
                <c:pt idx="27267">
                  <c:v>2.8900700000000001</c:v>
                </c:pt>
                <c:pt idx="27268">
                  <c:v>2.9131819999999999</c:v>
                </c:pt>
                <c:pt idx="27269">
                  <c:v>2.6819763999999999</c:v>
                </c:pt>
                <c:pt idx="27270">
                  <c:v>2.1263209999999999</c:v>
                </c:pt>
                <c:pt idx="27271">
                  <c:v>0.73333519999999996</c:v>
                </c:pt>
                <c:pt idx="27272">
                  <c:v>1.9869044</c:v>
                </c:pt>
                <c:pt idx="27273">
                  <c:v>1.8424115999999999</c:v>
                </c:pt>
                <c:pt idx="27274">
                  <c:v>2.6775E-2</c:v>
                </c:pt>
                <c:pt idx="27275">
                  <c:v>2.4549000000000001E-2</c:v>
                </c:pt>
                <c:pt idx="27276">
                  <c:v>1.3547056</c:v>
                </c:pt>
                <c:pt idx="27277">
                  <c:v>1.3410096</c:v>
                </c:pt>
                <c:pt idx="27278">
                  <c:v>0.63040229999999997</c:v>
                </c:pt>
                <c:pt idx="27279">
                  <c:v>0.41618719999999998</c:v>
                </c:pt>
                <c:pt idx="27280">
                  <c:v>0.11445</c:v>
                </c:pt>
                <c:pt idx="27281">
                  <c:v>6.3314999999999996E-2</c:v>
                </c:pt>
                <c:pt idx="27282">
                  <c:v>6.3314999999999996E-2</c:v>
                </c:pt>
                <c:pt idx="27283">
                  <c:v>4.8698999999999999E-2</c:v>
                </c:pt>
                <c:pt idx="27284">
                  <c:v>4.6262999999999999E-2</c:v>
                </c:pt>
                <c:pt idx="27285">
                  <c:v>4.3826999999999998E-2</c:v>
                </c:pt>
                <c:pt idx="27286">
                  <c:v>0.119091</c:v>
                </c:pt>
                <c:pt idx="27287">
                  <c:v>6.3915299999999994E-2</c:v>
                </c:pt>
                <c:pt idx="27288">
                  <c:v>4.7636400000000002E-2</c:v>
                </c:pt>
                <c:pt idx="27289">
                  <c:v>9.5272800000000005E-2</c:v>
                </c:pt>
                <c:pt idx="27290">
                  <c:v>5.7801400000000003</c:v>
                </c:pt>
                <c:pt idx="27291">
                  <c:v>5.6414251999999996</c:v>
                </c:pt>
                <c:pt idx="27292">
                  <c:v>5.3009715000000002</c:v>
                </c:pt>
                <c:pt idx="27293">
                  <c:v>2.8626524999999998</c:v>
                </c:pt>
                <c:pt idx="27294">
                  <c:v>6.0879000000000003E-2</c:v>
                </c:pt>
                <c:pt idx="27295">
                  <c:v>3.1519301</c:v>
                </c:pt>
                <c:pt idx="27296">
                  <c:v>3.1519301</c:v>
                </c:pt>
                <c:pt idx="27297">
                  <c:v>2.5354619999999999</c:v>
                </c:pt>
                <c:pt idx="27298">
                  <c:v>3.7028848000000001</c:v>
                </c:pt>
                <c:pt idx="27299">
                  <c:v>5.3655000000000001E-2</c:v>
                </c:pt>
                <c:pt idx="27300">
                  <c:v>3.5983946000000002</c:v>
                </c:pt>
                <c:pt idx="27301">
                  <c:v>1.1379664</c:v>
                </c:pt>
                <c:pt idx="27302">
                  <c:v>2.4970376000000001</c:v>
                </c:pt>
                <c:pt idx="27303">
                  <c:v>3.4083000000000002E-2</c:v>
                </c:pt>
                <c:pt idx="27304">
                  <c:v>1.3739444000000001</c:v>
                </c:pt>
                <c:pt idx="27305">
                  <c:v>0.56483459999999996</c:v>
                </c:pt>
                <c:pt idx="27306">
                  <c:v>0.56483459999999996</c:v>
                </c:pt>
                <c:pt idx="27307">
                  <c:v>0.12703039999999999</c:v>
                </c:pt>
                <c:pt idx="27308">
                  <c:v>45.131358800000001</c:v>
                </c:pt>
                <c:pt idx="27309">
                  <c:v>3.6128007000000002</c:v>
                </c:pt>
                <c:pt idx="27310">
                  <c:v>9.4809836000000001</c:v>
                </c:pt>
                <c:pt idx="27311">
                  <c:v>1.2643975999999999</c:v>
                </c:pt>
                <c:pt idx="27312">
                  <c:v>8.5218000000000002E-2</c:v>
                </c:pt>
                <c:pt idx="27313">
                  <c:v>3.8730934000000001</c:v>
                </c:pt>
                <c:pt idx="27314">
                  <c:v>4.5518656000000002</c:v>
                </c:pt>
                <c:pt idx="27315">
                  <c:v>3.9738516000000002</c:v>
                </c:pt>
                <c:pt idx="27316">
                  <c:v>6.3314999999999996E-2</c:v>
                </c:pt>
                <c:pt idx="27317">
                  <c:v>4.1872375999999996</c:v>
                </c:pt>
                <c:pt idx="27318">
                  <c:v>2.6172702000000001</c:v>
                </c:pt>
                <c:pt idx="27319">
                  <c:v>2.9035142999999999</c:v>
                </c:pt>
                <c:pt idx="27320">
                  <c:v>2.9451741</c:v>
                </c:pt>
                <c:pt idx="27321">
                  <c:v>2.6224230999999998</c:v>
                </c:pt>
                <c:pt idx="27322">
                  <c:v>2.8271847999999999</c:v>
                </c:pt>
                <c:pt idx="27323">
                  <c:v>4.3826999999999998E-2</c:v>
                </c:pt>
                <c:pt idx="27324">
                  <c:v>2.5916131999999998</c:v>
                </c:pt>
                <c:pt idx="27325">
                  <c:v>3.6519000000000003E-2</c:v>
                </c:pt>
                <c:pt idx="27326">
                  <c:v>3.6519000000000003E-2</c:v>
                </c:pt>
                <c:pt idx="27327">
                  <c:v>3.7086000000000001E-2</c:v>
                </c:pt>
                <c:pt idx="27328">
                  <c:v>1.8155049000000001</c:v>
                </c:pt>
                <c:pt idx="27329">
                  <c:v>3.6519000000000003E-2</c:v>
                </c:pt>
                <c:pt idx="27330">
                  <c:v>2.0346264000000001</c:v>
                </c:pt>
                <c:pt idx="27331">
                  <c:v>1.9421356000000001</c:v>
                </c:pt>
                <c:pt idx="27332">
                  <c:v>1.7052000000000001E-2</c:v>
                </c:pt>
                <c:pt idx="27333">
                  <c:v>0.84725189999999995</c:v>
                </c:pt>
                <c:pt idx="27334">
                  <c:v>1.1424E-2</c:v>
                </c:pt>
                <c:pt idx="27335">
                  <c:v>0.80687750000000003</c:v>
                </c:pt>
                <c:pt idx="27336">
                  <c:v>8.7624654</c:v>
                </c:pt>
                <c:pt idx="27337">
                  <c:v>7.1509812000000004</c:v>
                </c:pt>
                <c:pt idx="27338">
                  <c:v>2.0519604</c:v>
                </c:pt>
                <c:pt idx="27339">
                  <c:v>2.3818200000000001E-2</c:v>
                </c:pt>
                <c:pt idx="27340">
                  <c:v>61.454508400000002</c:v>
                </c:pt>
                <c:pt idx="27341">
                  <c:v>6.3038601999999999</c:v>
                </c:pt>
                <c:pt idx="27342">
                  <c:v>2.4565488000000002</c:v>
                </c:pt>
                <c:pt idx="27343">
                  <c:v>6.4148084000000001</c:v>
                </c:pt>
                <c:pt idx="27344">
                  <c:v>5.2851391999999997</c:v>
                </c:pt>
                <c:pt idx="27345">
                  <c:v>7.0603103999999997</c:v>
                </c:pt>
                <c:pt idx="27346">
                  <c:v>4.1617008000000002</c:v>
                </c:pt>
                <c:pt idx="27347">
                  <c:v>6.7115999999999995E-2</c:v>
                </c:pt>
                <c:pt idx="27348">
                  <c:v>2.8626524999999998</c:v>
                </c:pt>
                <c:pt idx="27349">
                  <c:v>3.9304952000000002</c:v>
                </c:pt>
                <c:pt idx="27350">
                  <c:v>3.2368784000000002</c:v>
                </c:pt>
                <c:pt idx="27351">
                  <c:v>3.6067988</c:v>
                </c:pt>
                <c:pt idx="27352">
                  <c:v>3.6125767999999998</c:v>
                </c:pt>
                <c:pt idx="27353">
                  <c:v>3.6067988</c:v>
                </c:pt>
                <c:pt idx="27354">
                  <c:v>1.9220697</c:v>
                </c:pt>
                <c:pt idx="27355">
                  <c:v>1.9220697</c:v>
                </c:pt>
                <c:pt idx="27356">
                  <c:v>2.1733411999999999</c:v>
                </c:pt>
                <c:pt idx="27357">
                  <c:v>2.2244728</c:v>
                </c:pt>
                <c:pt idx="27358">
                  <c:v>1.4120458</c:v>
                </c:pt>
                <c:pt idx="27359">
                  <c:v>1.3717121000000001</c:v>
                </c:pt>
                <c:pt idx="27360">
                  <c:v>5.3992199999999997E-2</c:v>
                </c:pt>
                <c:pt idx="27361">
                  <c:v>9.1078400000000004E-2</c:v>
                </c:pt>
                <c:pt idx="27362">
                  <c:v>3.9824999999999999E-2</c:v>
                </c:pt>
                <c:pt idx="27363">
                  <c:v>7.2516895999999997</c:v>
                </c:pt>
                <c:pt idx="27364">
                  <c:v>4.1872375999999996</c:v>
                </c:pt>
                <c:pt idx="27365">
                  <c:v>6.8186999999999998E-2</c:v>
                </c:pt>
                <c:pt idx="27366">
                  <c:v>3.4083000000000002E-2</c:v>
                </c:pt>
                <c:pt idx="27367">
                  <c:v>0.84725189999999995</c:v>
                </c:pt>
                <c:pt idx="27368">
                  <c:v>0.56483459999999996</c:v>
                </c:pt>
                <c:pt idx="27369">
                  <c:v>5.7801400000000003</c:v>
                </c:pt>
                <c:pt idx="27370">
                  <c:v>1.7629319999999999</c:v>
                </c:pt>
                <c:pt idx="27371">
                  <c:v>0.03</c:v>
                </c:pt>
                <c:pt idx="27372">
                  <c:v>1.8061600000000001E-2</c:v>
                </c:pt>
                <c:pt idx="27373">
                  <c:v>47.397190799999997</c:v>
                </c:pt>
                <c:pt idx="27374">
                  <c:v>5.4465146999999998</c:v>
                </c:pt>
                <c:pt idx="27375">
                  <c:v>4.8576502000000001</c:v>
                </c:pt>
                <c:pt idx="27376">
                  <c:v>4.3929064000000002</c:v>
                </c:pt>
                <c:pt idx="27377">
                  <c:v>8.5218000000000002E-2</c:v>
                </c:pt>
                <c:pt idx="27378">
                  <c:v>8.2172999999999996E-2</c:v>
                </c:pt>
                <c:pt idx="27379">
                  <c:v>7.9905000000000004E-2</c:v>
                </c:pt>
                <c:pt idx="27380">
                  <c:v>5.0576331999999997</c:v>
                </c:pt>
                <c:pt idx="27381">
                  <c:v>5.1790139999999996</c:v>
                </c:pt>
                <c:pt idx="27382">
                  <c:v>6.8481E-2</c:v>
                </c:pt>
                <c:pt idx="27383">
                  <c:v>6.3314999999999996E-2</c:v>
                </c:pt>
                <c:pt idx="27384">
                  <c:v>6.3314999999999996E-2</c:v>
                </c:pt>
                <c:pt idx="27385">
                  <c:v>5.9934000000000001E-2</c:v>
                </c:pt>
                <c:pt idx="27386">
                  <c:v>3.9738516000000002</c:v>
                </c:pt>
                <c:pt idx="27387">
                  <c:v>3.3082587999999999</c:v>
                </c:pt>
                <c:pt idx="27388">
                  <c:v>3.6067988</c:v>
                </c:pt>
                <c:pt idx="27389">
                  <c:v>2.5354619999999999</c:v>
                </c:pt>
                <c:pt idx="27390">
                  <c:v>2.4536961000000002</c:v>
                </c:pt>
                <c:pt idx="27391">
                  <c:v>3.7619734</c:v>
                </c:pt>
                <c:pt idx="27392">
                  <c:v>5.3571000000000001E-2</c:v>
                </c:pt>
                <c:pt idx="27393">
                  <c:v>3.5906761</c:v>
                </c:pt>
                <c:pt idx="27394">
                  <c:v>2.2901220000000002</c:v>
                </c:pt>
                <c:pt idx="27395">
                  <c:v>3.3236981999999999</c:v>
                </c:pt>
                <c:pt idx="27396">
                  <c:v>4.6262999999999999E-2</c:v>
                </c:pt>
                <c:pt idx="27397">
                  <c:v>4.5654E-2</c:v>
                </c:pt>
                <c:pt idx="27398">
                  <c:v>4.3826999999999998E-2</c:v>
                </c:pt>
                <c:pt idx="27399">
                  <c:v>4.2798000000000003E-2</c:v>
                </c:pt>
                <c:pt idx="27400">
                  <c:v>4.3826999999999998E-2</c:v>
                </c:pt>
                <c:pt idx="27401">
                  <c:v>3.8954999999999997E-2</c:v>
                </c:pt>
                <c:pt idx="27402">
                  <c:v>3.4083000000000002E-2</c:v>
                </c:pt>
                <c:pt idx="27403">
                  <c:v>1.8962129999999999</c:v>
                </c:pt>
                <c:pt idx="27404">
                  <c:v>1.8962129999999999</c:v>
                </c:pt>
                <c:pt idx="27405">
                  <c:v>2.1675632</c:v>
                </c:pt>
                <c:pt idx="27406">
                  <c:v>1.9883595999999999</c:v>
                </c:pt>
                <c:pt idx="27407">
                  <c:v>0.69361680000000003</c:v>
                </c:pt>
                <c:pt idx="27408">
                  <c:v>2.7541800000000002E-2</c:v>
                </c:pt>
                <c:pt idx="27409">
                  <c:v>16.184391999999999</c:v>
                </c:pt>
                <c:pt idx="27410">
                  <c:v>2.0519604</c:v>
                </c:pt>
                <c:pt idx="27411">
                  <c:v>1.9883595999999999</c:v>
                </c:pt>
                <c:pt idx="27412">
                  <c:v>0.238182</c:v>
                </c:pt>
                <c:pt idx="27413">
                  <c:v>0.1111516</c:v>
                </c:pt>
                <c:pt idx="27414">
                  <c:v>66.772237200000006</c:v>
                </c:pt>
                <c:pt idx="27415">
                  <c:v>17.6508167</c:v>
                </c:pt>
                <c:pt idx="27416">
                  <c:v>15.381425399999999</c:v>
                </c:pt>
                <c:pt idx="27417">
                  <c:v>14.572929200000001</c:v>
                </c:pt>
                <c:pt idx="27418">
                  <c:v>5.4405647999999998</c:v>
                </c:pt>
                <c:pt idx="27419">
                  <c:v>2.7282432000000001</c:v>
                </c:pt>
                <c:pt idx="27420">
                  <c:v>5.4463214000000004</c:v>
                </c:pt>
                <c:pt idx="27421">
                  <c:v>3.6396188999999999</c:v>
                </c:pt>
                <c:pt idx="27422">
                  <c:v>5.1102344000000004</c:v>
                </c:pt>
                <c:pt idx="27423">
                  <c:v>3.9537608</c:v>
                </c:pt>
                <c:pt idx="27424">
                  <c:v>3.9537608</c:v>
                </c:pt>
                <c:pt idx="27425">
                  <c:v>7.0623000000000005E-2</c:v>
                </c:pt>
                <c:pt idx="27426">
                  <c:v>3.0670883999999998</c:v>
                </c:pt>
                <c:pt idx="27427">
                  <c:v>0.55359659999999999</c:v>
                </c:pt>
                <c:pt idx="27428">
                  <c:v>4.0444404</c:v>
                </c:pt>
                <c:pt idx="27429">
                  <c:v>6.3314999999999996E-2</c:v>
                </c:pt>
                <c:pt idx="27430">
                  <c:v>3.4040666000000002</c:v>
                </c:pt>
                <c:pt idx="27431">
                  <c:v>4.1154767999999997</c:v>
                </c:pt>
                <c:pt idx="27432">
                  <c:v>0.48412650000000002</c:v>
                </c:pt>
                <c:pt idx="27433">
                  <c:v>1.8455414999999999</c:v>
                </c:pt>
                <c:pt idx="27434">
                  <c:v>3.7923852999999998</c:v>
                </c:pt>
                <c:pt idx="27435">
                  <c:v>5.6007000000000001E-2</c:v>
                </c:pt>
                <c:pt idx="27436">
                  <c:v>5.6007000000000001E-2</c:v>
                </c:pt>
                <c:pt idx="27437">
                  <c:v>5.1366000000000002E-2</c:v>
                </c:pt>
                <c:pt idx="27438">
                  <c:v>2.2901220000000002</c:v>
                </c:pt>
                <c:pt idx="27439">
                  <c:v>2.5530702999999999</c:v>
                </c:pt>
                <c:pt idx="27440">
                  <c:v>4.8698999999999999E-2</c:v>
                </c:pt>
                <c:pt idx="27441">
                  <c:v>4.8698999999999999E-2</c:v>
                </c:pt>
                <c:pt idx="27442">
                  <c:v>3.1790984</c:v>
                </c:pt>
                <c:pt idx="27443">
                  <c:v>2.5215277999999999</c:v>
                </c:pt>
                <c:pt idx="27444">
                  <c:v>2.9131819999999999</c:v>
                </c:pt>
                <c:pt idx="27445">
                  <c:v>2.8241323</c:v>
                </c:pt>
                <c:pt idx="27446">
                  <c:v>2.3120560000000001</c:v>
                </c:pt>
                <c:pt idx="27447">
                  <c:v>2.1270744000000001</c:v>
                </c:pt>
                <c:pt idx="27448">
                  <c:v>2.1452857999999999</c:v>
                </c:pt>
                <c:pt idx="27449">
                  <c:v>2.7383999999999999E-2</c:v>
                </c:pt>
                <c:pt idx="27450">
                  <c:v>2.1923999999999999E-2</c:v>
                </c:pt>
                <c:pt idx="27451">
                  <c:v>2.1923999999999999E-2</c:v>
                </c:pt>
                <c:pt idx="27452">
                  <c:v>1.3547056</c:v>
                </c:pt>
                <c:pt idx="27453">
                  <c:v>1.0892948</c:v>
                </c:pt>
                <c:pt idx="27454">
                  <c:v>0.151726</c:v>
                </c:pt>
                <c:pt idx="27455">
                  <c:v>0.55490200000000001</c:v>
                </c:pt>
                <c:pt idx="27456">
                  <c:v>3.8954999999999997E-2</c:v>
                </c:pt>
                <c:pt idx="27457">
                  <c:v>0.24208360000000001</c:v>
                </c:pt>
                <c:pt idx="27458">
                  <c:v>2.4565488000000002</c:v>
                </c:pt>
                <c:pt idx="27459">
                  <c:v>1.1993844</c:v>
                </c:pt>
                <c:pt idx="27460">
                  <c:v>0.115132</c:v>
                </c:pt>
                <c:pt idx="27461">
                  <c:v>9.5272800000000005E-2</c:v>
                </c:pt>
                <c:pt idx="27462">
                  <c:v>4.0460979999999998</c:v>
                </c:pt>
                <c:pt idx="27463">
                  <c:v>1.7357804999999999</c:v>
                </c:pt>
                <c:pt idx="27464">
                  <c:v>8.7144397999999992</c:v>
                </c:pt>
                <c:pt idx="27465">
                  <c:v>0.12906599999999999</c:v>
                </c:pt>
                <c:pt idx="27466">
                  <c:v>0.112014</c:v>
                </c:pt>
                <c:pt idx="27467">
                  <c:v>6.3812660000000001</c:v>
                </c:pt>
                <c:pt idx="27468">
                  <c:v>6.0576124</c:v>
                </c:pt>
                <c:pt idx="27469">
                  <c:v>4.3929064000000002</c:v>
                </c:pt>
                <c:pt idx="27470">
                  <c:v>0.4775604</c:v>
                </c:pt>
                <c:pt idx="27471">
                  <c:v>4.7166028000000004</c:v>
                </c:pt>
                <c:pt idx="27472">
                  <c:v>3.8327597</c:v>
                </c:pt>
                <c:pt idx="27473">
                  <c:v>2.9035142999999999</c:v>
                </c:pt>
                <c:pt idx="27474">
                  <c:v>3.4671109000000002</c:v>
                </c:pt>
                <c:pt idx="27475">
                  <c:v>4.1303834999999998</c:v>
                </c:pt>
                <c:pt idx="27476">
                  <c:v>3.3533748000000001</c:v>
                </c:pt>
                <c:pt idx="27477">
                  <c:v>5.8443000000000002E-2</c:v>
                </c:pt>
                <c:pt idx="27478">
                  <c:v>5.8506000000000002E-2</c:v>
                </c:pt>
                <c:pt idx="27479">
                  <c:v>3.1468832999999998</c:v>
                </c:pt>
                <c:pt idx="27480">
                  <c:v>3.1519301</c:v>
                </c:pt>
                <c:pt idx="27481">
                  <c:v>2.2901220000000002</c:v>
                </c:pt>
                <c:pt idx="27482">
                  <c:v>0.32275100000000001</c:v>
                </c:pt>
                <c:pt idx="27483">
                  <c:v>3.4250999999999997E-2</c:v>
                </c:pt>
                <c:pt idx="27484">
                  <c:v>1.7992086</c:v>
                </c:pt>
                <c:pt idx="27485">
                  <c:v>1.4921434</c:v>
                </c:pt>
                <c:pt idx="27486">
                  <c:v>0.80687750000000003</c:v>
                </c:pt>
                <c:pt idx="27487">
                  <c:v>6.8186999999999998E-2</c:v>
                </c:pt>
                <c:pt idx="27488">
                  <c:v>6.5200236</c:v>
                </c:pt>
                <c:pt idx="27489">
                  <c:v>6.3915299999999994E-2</c:v>
                </c:pt>
                <c:pt idx="27490">
                  <c:v>9.5272800000000005E-2</c:v>
                </c:pt>
                <c:pt idx="27491">
                  <c:v>9.7019999999999995E-2</c:v>
                </c:pt>
                <c:pt idx="27492">
                  <c:v>5.3177288000000003</c:v>
                </c:pt>
                <c:pt idx="27493">
                  <c:v>4.6396372000000001</c:v>
                </c:pt>
                <c:pt idx="27494">
                  <c:v>5.0402991999999998</c:v>
                </c:pt>
                <c:pt idx="27495">
                  <c:v>0.64922040000000003</c:v>
                </c:pt>
                <c:pt idx="27496">
                  <c:v>4.1154767999999997</c:v>
                </c:pt>
                <c:pt idx="27497">
                  <c:v>3.8730934000000001</c:v>
                </c:pt>
                <c:pt idx="27498">
                  <c:v>4.6703787999999999</c:v>
                </c:pt>
                <c:pt idx="27499">
                  <c:v>6.8186999999999998E-2</c:v>
                </c:pt>
                <c:pt idx="27500">
                  <c:v>6.5751000000000004E-2</c:v>
                </c:pt>
                <c:pt idx="27501">
                  <c:v>6.3314999999999996E-2</c:v>
                </c:pt>
                <c:pt idx="27502">
                  <c:v>2.6172702000000001</c:v>
                </c:pt>
                <c:pt idx="27503">
                  <c:v>2.6172702000000001</c:v>
                </c:pt>
                <c:pt idx="27504">
                  <c:v>2.5354619999999999</c:v>
                </c:pt>
                <c:pt idx="27505">
                  <c:v>3.7619734</c:v>
                </c:pt>
                <c:pt idx="27506">
                  <c:v>3.0518968000000002</c:v>
                </c:pt>
                <c:pt idx="27507">
                  <c:v>3.558392</c:v>
                </c:pt>
                <c:pt idx="27508">
                  <c:v>4.8509999999999998E-2</c:v>
                </c:pt>
                <c:pt idx="27509">
                  <c:v>2.4112307999999998</c:v>
                </c:pt>
                <c:pt idx="27510">
                  <c:v>2.5417149999999999</c:v>
                </c:pt>
                <c:pt idx="27511">
                  <c:v>2.8271847999999999</c:v>
                </c:pt>
                <c:pt idx="27512">
                  <c:v>2.8271847999999999</c:v>
                </c:pt>
                <c:pt idx="27513">
                  <c:v>4.3826999999999998E-2</c:v>
                </c:pt>
                <c:pt idx="27514">
                  <c:v>2.5916131999999998</c:v>
                </c:pt>
                <c:pt idx="27515">
                  <c:v>3.7086000000000001E-2</c:v>
                </c:pt>
                <c:pt idx="27516">
                  <c:v>0.18453220000000001</c:v>
                </c:pt>
                <c:pt idx="27517">
                  <c:v>3.1647000000000002E-2</c:v>
                </c:pt>
                <c:pt idx="27518">
                  <c:v>0.64739279999999999</c:v>
                </c:pt>
                <c:pt idx="27519">
                  <c:v>1.9627648</c:v>
                </c:pt>
                <c:pt idx="27520">
                  <c:v>2.1923999999999999E-2</c:v>
                </c:pt>
                <c:pt idx="27521">
                  <c:v>1.5173028</c:v>
                </c:pt>
                <c:pt idx="27522">
                  <c:v>0.116886</c:v>
                </c:pt>
                <c:pt idx="27523">
                  <c:v>8.5218000000000002E-2</c:v>
                </c:pt>
                <c:pt idx="27524">
                  <c:v>0.52450090000000005</c:v>
                </c:pt>
                <c:pt idx="27525">
                  <c:v>5.6007000000000001E-2</c:v>
                </c:pt>
                <c:pt idx="27526">
                  <c:v>0.44379279999999999</c:v>
                </c:pt>
                <c:pt idx="27527">
                  <c:v>4.6262999999999999E-2</c:v>
                </c:pt>
                <c:pt idx="27528">
                  <c:v>2.6856999999999999E-2</c:v>
                </c:pt>
                <c:pt idx="27529">
                  <c:v>7.5835607999999999</c:v>
                </c:pt>
                <c:pt idx="27530">
                  <c:v>10.1268224</c:v>
                </c:pt>
                <c:pt idx="27531">
                  <c:v>9.5272800000000005E-2</c:v>
                </c:pt>
                <c:pt idx="27532">
                  <c:v>3.3597144000000001</c:v>
                </c:pt>
                <c:pt idx="27533">
                  <c:v>8.5218000000000002E-2</c:v>
                </c:pt>
                <c:pt idx="27534">
                  <c:v>8.2761000000000001E-2</c:v>
                </c:pt>
                <c:pt idx="27535">
                  <c:v>8.2172999999999996E-2</c:v>
                </c:pt>
                <c:pt idx="27536">
                  <c:v>8.0346000000000001E-2</c:v>
                </c:pt>
                <c:pt idx="27537">
                  <c:v>4.5316212</c:v>
                </c:pt>
                <c:pt idx="27538">
                  <c:v>3.9249740000000002</c:v>
                </c:pt>
                <c:pt idx="27539">
                  <c:v>6.0879000000000003E-2</c:v>
                </c:pt>
                <c:pt idx="27540">
                  <c:v>3.3485925000000001</c:v>
                </c:pt>
                <c:pt idx="27541">
                  <c:v>5.6007000000000001E-2</c:v>
                </c:pt>
                <c:pt idx="27542">
                  <c:v>3.1468832999999998</c:v>
                </c:pt>
                <c:pt idx="27543">
                  <c:v>3.6125767999999998</c:v>
                </c:pt>
                <c:pt idx="27544">
                  <c:v>2.4946001999999998</c:v>
                </c:pt>
                <c:pt idx="27545">
                  <c:v>3.4839030000000002</c:v>
                </c:pt>
                <c:pt idx="27546">
                  <c:v>2.0856438000000002</c:v>
                </c:pt>
                <c:pt idx="27547">
                  <c:v>2.3718878999999999</c:v>
                </c:pt>
                <c:pt idx="27548">
                  <c:v>4.3826999999999998E-2</c:v>
                </c:pt>
                <c:pt idx="27549">
                  <c:v>3.6519000000000003E-2</c:v>
                </c:pt>
                <c:pt idx="27550">
                  <c:v>3.7086000000000001E-2</c:v>
                </c:pt>
                <c:pt idx="27551">
                  <c:v>0.72070920000000005</c:v>
                </c:pt>
                <c:pt idx="27552">
                  <c:v>2.0346264000000001</c:v>
                </c:pt>
                <c:pt idx="27553">
                  <c:v>2.0050088000000001</c:v>
                </c:pt>
                <c:pt idx="27554">
                  <c:v>1.9421356000000001</c:v>
                </c:pt>
                <c:pt idx="27555">
                  <c:v>1.8837E-2</c:v>
                </c:pt>
                <c:pt idx="27556">
                  <c:v>0.88758559999999997</c:v>
                </c:pt>
                <c:pt idx="27557">
                  <c:v>0.70919750000000004</c:v>
                </c:pt>
                <c:pt idx="27558">
                  <c:v>0.34347480000000002</c:v>
                </c:pt>
                <c:pt idx="27559">
                  <c:v>6.5200236</c:v>
                </c:pt>
                <c:pt idx="27560">
                  <c:v>2.3818200000000001E-2</c:v>
                </c:pt>
                <c:pt idx="27561">
                  <c:v>4.9564539999999999</c:v>
                </c:pt>
                <c:pt idx="27562">
                  <c:v>1.9724808</c:v>
                </c:pt>
                <c:pt idx="27563">
                  <c:v>9.7397999999999998E-2</c:v>
                </c:pt>
                <c:pt idx="27564">
                  <c:v>5.9188548000000001</c:v>
                </c:pt>
                <c:pt idx="27565">
                  <c:v>8.1605999999999998E-2</c:v>
                </c:pt>
                <c:pt idx="27566">
                  <c:v>4.0565283000000001</c:v>
                </c:pt>
                <c:pt idx="27567">
                  <c:v>4.2358517999999998</c:v>
                </c:pt>
                <c:pt idx="27568">
                  <c:v>5.2851391999999997</c:v>
                </c:pt>
                <c:pt idx="27569">
                  <c:v>7.0623000000000005E-2</c:v>
                </c:pt>
                <c:pt idx="27570">
                  <c:v>2.6172702000000001</c:v>
                </c:pt>
                <c:pt idx="27571">
                  <c:v>3.8380044</c:v>
                </c:pt>
                <c:pt idx="27572">
                  <c:v>3.2368784000000002</c:v>
                </c:pt>
                <c:pt idx="27573">
                  <c:v>1.109804</c:v>
                </c:pt>
                <c:pt idx="27574">
                  <c:v>3.0706859999999998</c:v>
                </c:pt>
                <c:pt idx="27575">
                  <c:v>2.9450113</c:v>
                </c:pt>
                <c:pt idx="27576">
                  <c:v>2.4970376000000001</c:v>
                </c:pt>
                <c:pt idx="27577">
                  <c:v>2.0447397</c:v>
                </c:pt>
                <c:pt idx="27578">
                  <c:v>0.91080539999999999</c:v>
                </c:pt>
                <c:pt idx="27579">
                  <c:v>1.1346753000000001</c:v>
                </c:pt>
                <c:pt idx="27580">
                  <c:v>2.1099812</c:v>
                </c:pt>
                <c:pt idx="27581">
                  <c:v>0.7460717</c:v>
                </c:pt>
                <c:pt idx="27582">
                  <c:v>1.3410096</c:v>
                </c:pt>
                <c:pt idx="27583">
                  <c:v>1.7052000000000001E-2</c:v>
                </c:pt>
                <c:pt idx="27584">
                  <c:v>5.3992199999999997E-2</c:v>
                </c:pt>
                <c:pt idx="27585">
                  <c:v>4.1390999999999997E-2</c:v>
                </c:pt>
                <c:pt idx="27586">
                  <c:v>1.9715606000000001</c:v>
                </c:pt>
                <c:pt idx="27587">
                  <c:v>0.97153860000000003</c:v>
                </c:pt>
                <c:pt idx="27588">
                  <c:v>0.80687750000000003</c:v>
                </c:pt>
                <c:pt idx="27589">
                  <c:v>6.8186999999999998E-2</c:v>
                </c:pt>
                <c:pt idx="27590">
                  <c:v>0.56483459999999996</c:v>
                </c:pt>
                <c:pt idx="27591">
                  <c:v>5.6007000000000001E-2</c:v>
                </c:pt>
                <c:pt idx="27592">
                  <c:v>0.44379279999999999</c:v>
                </c:pt>
                <c:pt idx="27593">
                  <c:v>0.36308469999999998</c:v>
                </c:pt>
                <c:pt idx="27594">
                  <c:v>0.16137550000000001</c:v>
                </c:pt>
                <c:pt idx="27595">
                  <c:v>21.6213616</c:v>
                </c:pt>
                <c:pt idx="27596">
                  <c:v>11.843530400000001</c:v>
                </c:pt>
                <c:pt idx="27597">
                  <c:v>2.0519604</c:v>
                </c:pt>
                <c:pt idx="27598">
                  <c:v>1.2932876</c:v>
                </c:pt>
                <c:pt idx="27599">
                  <c:v>6.3515199999999994E-2</c:v>
                </c:pt>
                <c:pt idx="27600">
                  <c:v>9.5272800000000005E-2</c:v>
                </c:pt>
                <c:pt idx="27601">
                  <c:v>5.5575800000000002E-2</c:v>
                </c:pt>
                <c:pt idx="27602">
                  <c:v>0.03</c:v>
                </c:pt>
                <c:pt idx="27603">
                  <c:v>3.6123200000000001E-2</c:v>
                </c:pt>
                <c:pt idx="27604">
                  <c:v>1.3889E-2</c:v>
                </c:pt>
                <c:pt idx="27605">
                  <c:v>3.7827620999999998</c:v>
                </c:pt>
                <c:pt idx="27606">
                  <c:v>7.9478960000000001</c:v>
                </c:pt>
                <c:pt idx="27607">
                  <c:v>0.6583116</c:v>
                </c:pt>
                <c:pt idx="27608">
                  <c:v>5.8264068</c:v>
                </c:pt>
                <c:pt idx="27609">
                  <c:v>8.5218000000000002E-2</c:v>
                </c:pt>
                <c:pt idx="27610">
                  <c:v>4.5467510000000004</c:v>
                </c:pt>
                <c:pt idx="27611">
                  <c:v>5.2851391999999997</c:v>
                </c:pt>
                <c:pt idx="27612">
                  <c:v>3.9249740000000002</c:v>
                </c:pt>
                <c:pt idx="27613">
                  <c:v>2.9444184</c:v>
                </c:pt>
                <c:pt idx="27614">
                  <c:v>4.0099748000000002</c:v>
                </c:pt>
                <c:pt idx="27615">
                  <c:v>3.7619734</c:v>
                </c:pt>
                <c:pt idx="27616">
                  <c:v>3.1443875999999999</c:v>
                </c:pt>
                <c:pt idx="27617">
                  <c:v>3.0706859999999998</c:v>
                </c:pt>
                <c:pt idx="27618">
                  <c:v>4.3365000000000001E-2</c:v>
                </c:pt>
                <c:pt idx="27619">
                  <c:v>4.3826999999999998E-2</c:v>
                </c:pt>
                <c:pt idx="27620">
                  <c:v>2.2189640000000002</c:v>
                </c:pt>
                <c:pt idx="27621">
                  <c:v>3.7086000000000001E-2</c:v>
                </c:pt>
                <c:pt idx="27622">
                  <c:v>2.3582800000000002</c:v>
                </c:pt>
                <c:pt idx="27623">
                  <c:v>1.9627648</c:v>
                </c:pt>
                <c:pt idx="27624">
                  <c:v>1.8155049000000001</c:v>
                </c:pt>
                <c:pt idx="27625">
                  <c:v>1.9883595999999999</c:v>
                </c:pt>
                <c:pt idx="27626">
                  <c:v>2.0772564</c:v>
                </c:pt>
                <c:pt idx="27627">
                  <c:v>1.8062883999999999</c:v>
                </c:pt>
                <c:pt idx="27628">
                  <c:v>1.8062883999999999</c:v>
                </c:pt>
                <c:pt idx="27629">
                  <c:v>1.2506702999999999</c:v>
                </c:pt>
                <c:pt idx="27630">
                  <c:v>1.2947428000000001</c:v>
                </c:pt>
                <c:pt idx="27631">
                  <c:v>0.69361680000000003</c:v>
                </c:pt>
                <c:pt idx="27632">
                  <c:v>4.0274799999999999E-2</c:v>
                </c:pt>
                <c:pt idx="27633">
                  <c:v>6.8436772000000001</c:v>
                </c:pt>
                <c:pt idx="27634">
                  <c:v>0.8733554</c:v>
                </c:pt>
                <c:pt idx="27635">
                  <c:v>3.1757599999999997E-2</c:v>
                </c:pt>
                <c:pt idx="27636">
                  <c:v>2.3818200000000001E-2</c:v>
                </c:pt>
                <c:pt idx="27637">
                  <c:v>3.7455136000000002</c:v>
                </c:pt>
                <c:pt idx="27638">
                  <c:v>8.3089779999999998</c:v>
                </c:pt>
                <c:pt idx="27639">
                  <c:v>0.114135</c:v>
                </c:pt>
                <c:pt idx="27640">
                  <c:v>5.4102195999999996</c:v>
                </c:pt>
                <c:pt idx="27641">
                  <c:v>5.8291674000000002</c:v>
                </c:pt>
                <c:pt idx="27642">
                  <c:v>5.7031641999999998</c:v>
                </c:pt>
                <c:pt idx="27643">
                  <c:v>4.5702844000000002</c:v>
                </c:pt>
                <c:pt idx="27644">
                  <c:v>5.5027103999999998</c:v>
                </c:pt>
                <c:pt idx="27645">
                  <c:v>7.0623000000000005E-2</c:v>
                </c:pt>
                <c:pt idx="27646">
                  <c:v>4.4984358000000002</c:v>
                </c:pt>
                <c:pt idx="27647">
                  <c:v>3.2275914000000001</c:v>
                </c:pt>
                <c:pt idx="27648">
                  <c:v>5.6007000000000001E-2</c:v>
                </c:pt>
                <c:pt idx="27649">
                  <c:v>2.3718878999999999</c:v>
                </c:pt>
                <c:pt idx="27650">
                  <c:v>3.1443875999999999</c:v>
                </c:pt>
                <c:pt idx="27651">
                  <c:v>3.0235216</c:v>
                </c:pt>
                <c:pt idx="27652">
                  <c:v>2.3803394999999998</c:v>
                </c:pt>
                <c:pt idx="27653">
                  <c:v>3.4083000000000002E-2</c:v>
                </c:pt>
                <c:pt idx="27654">
                  <c:v>2.1675632</c:v>
                </c:pt>
                <c:pt idx="27655">
                  <c:v>2.0772564</c:v>
                </c:pt>
                <c:pt idx="27656">
                  <c:v>2.8538999999999998E-2</c:v>
                </c:pt>
                <c:pt idx="27657">
                  <c:v>1.4183543000000001</c:v>
                </c:pt>
                <c:pt idx="27658">
                  <c:v>1.5734619999999999</c:v>
                </c:pt>
                <c:pt idx="27659">
                  <c:v>1.5722152</c:v>
                </c:pt>
                <c:pt idx="27660">
                  <c:v>1.3547056</c:v>
                </c:pt>
                <c:pt idx="27661">
                  <c:v>2.4359999999999998E-3</c:v>
                </c:pt>
                <c:pt idx="27662">
                  <c:v>0.80687750000000003</c:v>
                </c:pt>
                <c:pt idx="27663">
                  <c:v>5.8443000000000002E-2</c:v>
                </c:pt>
                <c:pt idx="27664">
                  <c:v>3.4083000000000002E-2</c:v>
                </c:pt>
                <c:pt idx="27665">
                  <c:v>2.9211000000000001E-2</c:v>
                </c:pt>
                <c:pt idx="27666">
                  <c:v>7.2136404000000001</c:v>
                </c:pt>
                <c:pt idx="27667">
                  <c:v>2.0519604</c:v>
                </c:pt>
                <c:pt idx="27668">
                  <c:v>2.8745596</c:v>
                </c:pt>
                <c:pt idx="27669">
                  <c:v>2.8745596</c:v>
                </c:pt>
                <c:pt idx="27670">
                  <c:v>2.8241323</c:v>
                </c:pt>
                <c:pt idx="27671">
                  <c:v>1.5878799999999998E-2</c:v>
                </c:pt>
                <c:pt idx="27672">
                  <c:v>3.1757599999999997E-2</c:v>
                </c:pt>
                <c:pt idx="27673">
                  <c:v>1.0000142999999999</c:v>
                </c:pt>
                <c:pt idx="27674">
                  <c:v>6.0517237000000002</c:v>
                </c:pt>
                <c:pt idx="27675">
                  <c:v>6.0113456000000003</c:v>
                </c:pt>
                <c:pt idx="27676">
                  <c:v>5.0865232000000002</c:v>
                </c:pt>
                <c:pt idx="27677">
                  <c:v>5.3639956</c:v>
                </c:pt>
                <c:pt idx="27678">
                  <c:v>7.7931E-2</c:v>
                </c:pt>
                <c:pt idx="27679">
                  <c:v>3.8327597</c:v>
                </c:pt>
                <c:pt idx="27680">
                  <c:v>4.1958444000000004</c:v>
                </c:pt>
                <c:pt idx="27681">
                  <c:v>5.7077999999999997E-2</c:v>
                </c:pt>
                <c:pt idx="27682">
                  <c:v>3.6910422999999999</c:v>
                </c:pt>
                <c:pt idx="27683">
                  <c:v>3.5656924000000001</c:v>
                </c:pt>
                <c:pt idx="27684">
                  <c:v>2.3718878999999999</c:v>
                </c:pt>
                <c:pt idx="27685">
                  <c:v>4.1390999999999997E-2</c:v>
                </c:pt>
                <c:pt idx="27686">
                  <c:v>3.8954999999999997E-2</c:v>
                </c:pt>
                <c:pt idx="27687">
                  <c:v>2.5454015999999999</c:v>
                </c:pt>
                <c:pt idx="27688">
                  <c:v>1.7348375</c:v>
                </c:pt>
                <c:pt idx="27689">
                  <c:v>2.1923999999999999E-2</c:v>
                </c:pt>
                <c:pt idx="27690">
                  <c:v>1.0892948</c:v>
                </c:pt>
                <c:pt idx="27691">
                  <c:v>0.78510139999999995</c:v>
                </c:pt>
                <c:pt idx="27692">
                  <c:v>0.84725189999999995</c:v>
                </c:pt>
                <c:pt idx="27693">
                  <c:v>0.64739279999999999</c:v>
                </c:pt>
                <c:pt idx="27694">
                  <c:v>0.56483459999999996</c:v>
                </c:pt>
                <c:pt idx="27695">
                  <c:v>5.4102195999999996</c:v>
                </c:pt>
                <c:pt idx="27696">
                  <c:v>6.3915299999999994E-2</c:v>
                </c:pt>
                <c:pt idx="27697">
                  <c:v>7.1454599999999993E-2</c:v>
                </c:pt>
                <c:pt idx="27698">
                  <c:v>1.5878799999999998E-2</c:v>
                </c:pt>
                <c:pt idx="27699">
                  <c:v>84.575068400000006</c:v>
                </c:pt>
                <c:pt idx="27700">
                  <c:v>8.7858128000000004</c:v>
                </c:pt>
                <c:pt idx="27701">
                  <c:v>0.12662999999999999</c:v>
                </c:pt>
                <c:pt idx="27702">
                  <c:v>0.119322</c:v>
                </c:pt>
                <c:pt idx="27703">
                  <c:v>7.2251963999999997</c:v>
                </c:pt>
                <c:pt idx="27704">
                  <c:v>6.8186999999999998E-2</c:v>
                </c:pt>
                <c:pt idx="27705">
                  <c:v>3.6529372000000002</c:v>
                </c:pt>
                <c:pt idx="27706">
                  <c:v>3.1906544000000001</c:v>
                </c:pt>
                <c:pt idx="27707">
                  <c:v>3.7619734</c:v>
                </c:pt>
                <c:pt idx="27708">
                  <c:v>2.8626524999999998</c:v>
                </c:pt>
                <c:pt idx="27709">
                  <c:v>3.2591339000000001</c:v>
                </c:pt>
                <c:pt idx="27710">
                  <c:v>2.2492179000000001</c:v>
                </c:pt>
                <c:pt idx="27711">
                  <c:v>4.6262999999999999E-2</c:v>
                </c:pt>
                <c:pt idx="27712">
                  <c:v>2.2592976999999999</c:v>
                </c:pt>
                <c:pt idx="27713">
                  <c:v>2.9450113</c:v>
                </c:pt>
                <c:pt idx="27714">
                  <c:v>2.5916131999999998</c:v>
                </c:pt>
                <c:pt idx="27715">
                  <c:v>2.3120560000000001</c:v>
                </c:pt>
                <c:pt idx="27716">
                  <c:v>2.1675632</c:v>
                </c:pt>
                <c:pt idx="27717">
                  <c:v>1.2506702999999999</c:v>
                </c:pt>
                <c:pt idx="27718">
                  <c:v>1.4921434</c:v>
                </c:pt>
                <c:pt idx="27719">
                  <c:v>1.3908288</c:v>
                </c:pt>
                <c:pt idx="27720">
                  <c:v>5.3499999999999999E-2</c:v>
                </c:pt>
                <c:pt idx="27721">
                  <c:v>1.6473291999999999</c:v>
                </c:pt>
                <c:pt idx="27722">
                  <c:v>2.0519604</c:v>
                </c:pt>
                <c:pt idx="27723">
                  <c:v>7.1454599999999993E-2</c:v>
                </c:pt>
                <c:pt idx="27724">
                  <c:v>8.5083832000000008</c:v>
                </c:pt>
                <c:pt idx="27725">
                  <c:v>7.2251963999999997</c:v>
                </c:pt>
                <c:pt idx="27726">
                  <c:v>6.0576124</c:v>
                </c:pt>
                <c:pt idx="27727">
                  <c:v>7.3058999999999999E-2</c:v>
                </c:pt>
                <c:pt idx="27728">
                  <c:v>6.5662475999999996</c:v>
                </c:pt>
                <c:pt idx="27729">
                  <c:v>3.2715665999999999</c:v>
                </c:pt>
                <c:pt idx="27730">
                  <c:v>7.0623000000000005E-2</c:v>
                </c:pt>
                <c:pt idx="27731">
                  <c:v>4.0229860000000004</c:v>
                </c:pt>
                <c:pt idx="27732">
                  <c:v>2.9444184</c:v>
                </c:pt>
                <c:pt idx="27733">
                  <c:v>4.0099748000000002</c:v>
                </c:pt>
                <c:pt idx="27734">
                  <c:v>3.1468832999999998</c:v>
                </c:pt>
                <c:pt idx="27735">
                  <c:v>3.6518074999999999</c:v>
                </c:pt>
                <c:pt idx="27736">
                  <c:v>2.1265478999999998</c:v>
                </c:pt>
                <c:pt idx="27737">
                  <c:v>2.9057358</c:v>
                </c:pt>
                <c:pt idx="27738">
                  <c:v>0.89773000000000003</c:v>
                </c:pt>
                <c:pt idx="27739">
                  <c:v>3.8954999999999997E-2</c:v>
                </c:pt>
                <c:pt idx="27740">
                  <c:v>3.6519000000000003E-2</c:v>
                </c:pt>
                <c:pt idx="27741">
                  <c:v>3.6519000000000003E-2</c:v>
                </c:pt>
                <c:pt idx="27742">
                  <c:v>3.2874680000000001</c:v>
                </c:pt>
                <c:pt idx="27743">
                  <c:v>0.78392479999999998</c:v>
                </c:pt>
                <c:pt idx="27744">
                  <c:v>3.4250999999999997E-2</c:v>
                </c:pt>
                <c:pt idx="27745">
                  <c:v>2.1495015999999998</c:v>
                </c:pt>
                <c:pt idx="27746">
                  <c:v>2.0346264000000001</c:v>
                </c:pt>
                <c:pt idx="27747">
                  <c:v>2.2827E-2</c:v>
                </c:pt>
                <c:pt idx="27748">
                  <c:v>2.2827E-2</c:v>
                </c:pt>
                <c:pt idx="27749">
                  <c:v>1.4334576000000001</c:v>
                </c:pt>
                <c:pt idx="27750">
                  <c:v>2.1923999999999999E-2</c:v>
                </c:pt>
                <c:pt idx="27751">
                  <c:v>2.4359999999999998E-3</c:v>
                </c:pt>
                <c:pt idx="27752">
                  <c:v>8.0346000000000001E-2</c:v>
                </c:pt>
                <c:pt idx="27753">
                  <c:v>9.4406499000000004</c:v>
                </c:pt>
                <c:pt idx="27754">
                  <c:v>6.9755653999999998</c:v>
                </c:pt>
                <c:pt idx="27755">
                  <c:v>7.8609904000000004</c:v>
                </c:pt>
                <c:pt idx="27756">
                  <c:v>6.0576124</c:v>
                </c:pt>
                <c:pt idx="27757">
                  <c:v>0.6600492</c:v>
                </c:pt>
                <c:pt idx="27758">
                  <c:v>2.6990360999999998</c:v>
                </c:pt>
                <c:pt idx="27759">
                  <c:v>2.6990360999999998</c:v>
                </c:pt>
                <c:pt idx="27760">
                  <c:v>3.2368784000000002</c:v>
                </c:pt>
                <c:pt idx="27761">
                  <c:v>3.6530656000000001</c:v>
                </c:pt>
                <c:pt idx="27762">
                  <c:v>3.1443875999999999</c:v>
                </c:pt>
                <c:pt idx="27763">
                  <c:v>3.1906544000000001</c:v>
                </c:pt>
                <c:pt idx="27764">
                  <c:v>3.0706859999999998</c:v>
                </c:pt>
                <c:pt idx="27765">
                  <c:v>1.2958065999999999</c:v>
                </c:pt>
                <c:pt idx="27766">
                  <c:v>2.3582800000000002</c:v>
                </c:pt>
                <c:pt idx="27767">
                  <c:v>3.2874680000000001</c:v>
                </c:pt>
                <c:pt idx="27768">
                  <c:v>1.7992086</c:v>
                </c:pt>
                <c:pt idx="27769">
                  <c:v>1.9883595999999999</c:v>
                </c:pt>
                <c:pt idx="27770">
                  <c:v>1.8455414999999999</c:v>
                </c:pt>
                <c:pt idx="27771">
                  <c:v>0.62824519999999995</c:v>
                </c:pt>
                <c:pt idx="27772">
                  <c:v>1.9487999999999998E-2</c:v>
                </c:pt>
                <c:pt idx="27773">
                  <c:v>1.0994698000000001</c:v>
                </c:pt>
                <c:pt idx="27774">
                  <c:v>2.6749999999999999E-2</c:v>
                </c:pt>
                <c:pt idx="27775">
                  <c:v>0.107142</c:v>
                </c:pt>
                <c:pt idx="27776">
                  <c:v>0.56483459999999996</c:v>
                </c:pt>
                <c:pt idx="27777">
                  <c:v>5.8443000000000002E-2</c:v>
                </c:pt>
                <c:pt idx="27778">
                  <c:v>0.44379279999999999</c:v>
                </c:pt>
                <c:pt idx="27779">
                  <c:v>0.16137550000000001</c:v>
                </c:pt>
                <c:pt idx="27780">
                  <c:v>0.1210418</c:v>
                </c:pt>
                <c:pt idx="27781">
                  <c:v>0.10227</c:v>
                </c:pt>
                <c:pt idx="27782">
                  <c:v>6.2769000000000005E-2</c:v>
                </c:pt>
                <c:pt idx="27783">
                  <c:v>0.72621009999999997</c:v>
                </c:pt>
                <c:pt idx="27784">
                  <c:v>6.5751000000000004E-2</c:v>
                </c:pt>
                <c:pt idx="27785">
                  <c:v>0.48412650000000002</c:v>
                </c:pt>
                <c:pt idx="27786">
                  <c:v>5.6007000000000001E-2</c:v>
                </c:pt>
                <c:pt idx="27787">
                  <c:v>5.3571000000000001E-2</c:v>
                </c:pt>
                <c:pt idx="27788">
                  <c:v>5.3571000000000001E-2</c:v>
                </c:pt>
                <c:pt idx="27789">
                  <c:v>0.32275100000000001</c:v>
                </c:pt>
                <c:pt idx="27790">
                  <c:v>8.0708100000000005E-2</c:v>
                </c:pt>
                <c:pt idx="27791">
                  <c:v>7.1454599999999993E-2</c:v>
                </c:pt>
                <c:pt idx="27792">
                  <c:v>3.5000000000000003E-2</c:v>
                </c:pt>
                <c:pt idx="27793">
                  <c:v>2.3818200000000001E-2</c:v>
                </c:pt>
                <c:pt idx="27794">
                  <c:v>9.5272800000000005E-2</c:v>
                </c:pt>
                <c:pt idx="27795">
                  <c:v>2.2492179000000001</c:v>
                </c:pt>
                <c:pt idx="27796">
                  <c:v>1.2610475999999999</c:v>
                </c:pt>
                <c:pt idx="27797">
                  <c:v>6.2425512000000003</c:v>
                </c:pt>
                <c:pt idx="27798">
                  <c:v>4.9940324</c:v>
                </c:pt>
                <c:pt idx="27799">
                  <c:v>5.3658473000000004</c:v>
                </c:pt>
                <c:pt idx="27800">
                  <c:v>4.6703787999999999</c:v>
                </c:pt>
                <c:pt idx="27801">
                  <c:v>7.0623000000000005E-2</c:v>
                </c:pt>
                <c:pt idx="27802">
                  <c:v>7.0623000000000005E-2</c:v>
                </c:pt>
                <c:pt idx="27803">
                  <c:v>4.0026988000000001</c:v>
                </c:pt>
                <c:pt idx="27804">
                  <c:v>3.0888857999999999</c:v>
                </c:pt>
                <c:pt idx="27805">
                  <c:v>3.7619734</c:v>
                </c:pt>
                <c:pt idx="27806">
                  <c:v>3.5906761</c:v>
                </c:pt>
                <c:pt idx="27807">
                  <c:v>2.6570588000000002</c:v>
                </c:pt>
                <c:pt idx="27808">
                  <c:v>2.1265478999999998</c:v>
                </c:pt>
                <c:pt idx="27809">
                  <c:v>2.5467618000000001</c:v>
                </c:pt>
                <c:pt idx="27810">
                  <c:v>4.5654E-2</c:v>
                </c:pt>
                <c:pt idx="27811">
                  <c:v>2.9450113</c:v>
                </c:pt>
                <c:pt idx="27812">
                  <c:v>2.4553495999999999</c:v>
                </c:pt>
                <c:pt idx="27813">
                  <c:v>4.3826999999999998E-2</c:v>
                </c:pt>
                <c:pt idx="27814">
                  <c:v>2.3803394999999998</c:v>
                </c:pt>
                <c:pt idx="27815">
                  <c:v>2.8241323</c:v>
                </c:pt>
                <c:pt idx="27816">
                  <c:v>2.2063470000000001</c:v>
                </c:pt>
                <c:pt idx="27817">
                  <c:v>3.2874680000000001</c:v>
                </c:pt>
                <c:pt idx="27818">
                  <c:v>1.9365467000000001</c:v>
                </c:pt>
                <c:pt idx="27819">
                  <c:v>3.4250999999999997E-2</c:v>
                </c:pt>
                <c:pt idx="27820">
                  <c:v>2.0961941999999998</c:v>
                </c:pt>
                <c:pt idx="27821">
                  <c:v>2.0346264000000001</c:v>
                </c:pt>
                <c:pt idx="27822">
                  <c:v>2.9211000000000001E-2</c:v>
                </c:pt>
                <c:pt idx="27823">
                  <c:v>1.6184392000000001</c:v>
                </c:pt>
                <c:pt idx="27824">
                  <c:v>2.6775E-2</c:v>
                </c:pt>
                <c:pt idx="27825">
                  <c:v>1.7992086</c:v>
                </c:pt>
                <c:pt idx="27826">
                  <c:v>0.7460717</c:v>
                </c:pt>
                <c:pt idx="27827">
                  <c:v>0.7460717</c:v>
                </c:pt>
                <c:pt idx="27828">
                  <c:v>9.7439999999999992E-3</c:v>
                </c:pt>
                <c:pt idx="27829">
                  <c:v>0.60112600000000005</c:v>
                </c:pt>
                <c:pt idx="27830">
                  <c:v>0.115132</c:v>
                </c:pt>
                <c:pt idx="27831">
                  <c:v>0.119091</c:v>
                </c:pt>
                <c:pt idx="27832">
                  <c:v>7.1454599999999993E-2</c:v>
                </c:pt>
                <c:pt idx="27833">
                  <c:v>6.8639216000000003</c:v>
                </c:pt>
                <c:pt idx="27834">
                  <c:v>6.1500604000000001</c:v>
                </c:pt>
                <c:pt idx="27835">
                  <c:v>8.5218000000000002E-2</c:v>
                </c:pt>
                <c:pt idx="27836">
                  <c:v>5.5027103999999998</c:v>
                </c:pt>
                <c:pt idx="27837">
                  <c:v>0.63898379999999999</c:v>
                </c:pt>
                <c:pt idx="27838">
                  <c:v>5.1790139999999996</c:v>
                </c:pt>
                <c:pt idx="27839">
                  <c:v>3.2307047999999998</c:v>
                </c:pt>
                <c:pt idx="27840">
                  <c:v>3.8327597</c:v>
                </c:pt>
                <c:pt idx="27841">
                  <c:v>2.8217484000000002</c:v>
                </c:pt>
                <c:pt idx="27842">
                  <c:v>4.2121494000000004</c:v>
                </c:pt>
                <c:pt idx="27843">
                  <c:v>5.8443000000000002E-2</c:v>
                </c:pt>
                <c:pt idx="27844">
                  <c:v>5.6007000000000001E-2</c:v>
                </c:pt>
                <c:pt idx="27845">
                  <c:v>3.4554706999999998</c:v>
                </c:pt>
                <c:pt idx="27846">
                  <c:v>3.4861456</c:v>
                </c:pt>
                <c:pt idx="27847">
                  <c:v>2.2901220000000002</c:v>
                </c:pt>
                <c:pt idx="27848">
                  <c:v>3.1731303999999998</c:v>
                </c:pt>
                <c:pt idx="27849">
                  <c:v>4.5654E-2</c:v>
                </c:pt>
                <c:pt idx="27850">
                  <c:v>2.9460096</c:v>
                </c:pt>
                <c:pt idx="27851">
                  <c:v>4.1390999999999997E-2</c:v>
                </c:pt>
                <c:pt idx="27852">
                  <c:v>2.4970376000000001</c:v>
                </c:pt>
                <c:pt idx="27853">
                  <c:v>3.6519000000000003E-2</c:v>
                </c:pt>
                <c:pt idx="27854">
                  <c:v>3.6519000000000003E-2</c:v>
                </c:pt>
                <c:pt idx="27855">
                  <c:v>3.6519000000000003E-2</c:v>
                </c:pt>
                <c:pt idx="27856">
                  <c:v>3.2874680000000001</c:v>
                </c:pt>
                <c:pt idx="27857">
                  <c:v>3.024E-2</c:v>
                </c:pt>
                <c:pt idx="27858">
                  <c:v>3.024E-2</c:v>
                </c:pt>
                <c:pt idx="27859">
                  <c:v>1.8424115999999999</c:v>
                </c:pt>
                <c:pt idx="27860">
                  <c:v>2.436E-2</c:v>
                </c:pt>
                <c:pt idx="27861">
                  <c:v>1.4921434</c:v>
                </c:pt>
                <c:pt idx="27862">
                  <c:v>1.5259484000000001</c:v>
                </c:pt>
                <c:pt idx="27863">
                  <c:v>1.2485188</c:v>
                </c:pt>
                <c:pt idx="27864">
                  <c:v>0.34347480000000002</c:v>
                </c:pt>
                <c:pt idx="27865">
                  <c:v>7.5646240999999996</c:v>
                </c:pt>
                <c:pt idx="27866">
                  <c:v>5.0430963000000002</c:v>
                </c:pt>
                <c:pt idx="27867">
                  <c:v>1.2607638999999999</c:v>
                </c:pt>
                <c:pt idx="27868">
                  <c:v>0.119091</c:v>
                </c:pt>
                <c:pt idx="27869">
                  <c:v>8.3234016000000004</c:v>
                </c:pt>
                <c:pt idx="27870">
                  <c:v>0.10957799999999999</c:v>
                </c:pt>
                <c:pt idx="27871">
                  <c:v>9.9876000000000006E-2</c:v>
                </c:pt>
                <c:pt idx="27872">
                  <c:v>6.0576124</c:v>
                </c:pt>
                <c:pt idx="27873">
                  <c:v>5.1790139999999996</c:v>
                </c:pt>
                <c:pt idx="27874">
                  <c:v>0.23510880000000001</c:v>
                </c:pt>
                <c:pt idx="27875">
                  <c:v>4.7166028000000004</c:v>
                </c:pt>
                <c:pt idx="27876">
                  <c:v>4.2939575999999997</c:v>
                </c:pt>
                <c:pt idx="27877">
                  <c:v>3.7923852999999998</c:v>
                </c:pt>
                <c:pt idx="27878">
                  <c:v>4.5589697999999999</c:v>
                </c:pt>
                <c:pt idx="27879">
                  <c:v>4.0444404</c:v>
                </c:pt>
                <c:pt idx="27880">
                  <c:v>2.1675632</c:v>
                </c:pt>
                <c:pt idx="27881">
                  <c:v>3.0311602</c:v>
                </c:pt>
                <c:pt idx="27882">
                  <c:v>3.6067988</c:v>
                </c:pt>
                <c:pt idx="27883">
                  <c:v>3.6125767999999998</c:v>
                </c:pt>
                <c:pt idx="27884">
                  <c:v>3.6992896000000002</c:v>
                </c:pt>
                <c:pt idx="27885">
                  <c:v>3.6306384</c:v>
                </c:pt>
                <c:pt idx="27886">
                  <c:v>2.7399401999999999</c:v>
                </c:pt>
                <c:pt idx="27887">
                  <c:v>2.8757320000000002</c:v>
                </c:pt>
                <c:pt idx="27888">
                  <c:v>2.8206912000000002</c:v>
                </c:pt>
                <c:pt idx="27889">
                  <c:v>3.2513448</c:v>
                </c:pt>
                <c:pt idx="27890">
                  <c:v>3.0706859999999998</c:v>
                </c:pt>
                <c:pt idx="27891">
                  <c:v>3.2368784000000002</c:v>
                </c:pt>
                <c:pt idx="27892">
                  <c:v>4.3826999999999998E-2</c:v>
                </c:pt>
                <c:pt idx="27893">
                  <c:v>3.2874680000000001</c:v>
                </c:pt>
                <c:pt idx="27894">
                  <c:v>2.6775E-2</c:v>
                </c:pt>
                <c:pt idx="27895">
                  <c:v>0.84725189999999995</c:v>
                </c:pt>
                <c:pt idx="27896">
                  <c:v>0.90313299999999996</c:v>
                </c:pt>
                <c:pt idx="27897">
                  <c:v>0.88758559999999997</c:v>
                </c:pt>
                <c:pt idx="27898">
                  <c:v>0.56483459999999996</c:v>
                </c:pt>
                <c:pt idx="27899">
                  <c:v>5.3571000000000001E-2</c:v>
                </c:pt>
                <c:pt idx="27900">
                  <c:v>4.8698999999999999E-2</c:v>
                </c:pt>
                <c:pt idx="27901">
                  <c:v>4.3826999999999998E-2</c:v>
                </c:pt>
                <c:pt idx="27902">
                  <c:v>7.3060884000000001</c:v>
                </c:pt>
                <c:pt idx="27903">
                  <c:v>9.7397999999999998E-2</c:v>
                </c:pt>
                <c:pt idx="27904">
                  <c:v>5.7339159999999998</c:v>
                </c:pt>
                <c:pt idx="27905">
                  <c:v>4.5467510000000004</c:v>
                </c:pt>
                <c:pt idx="27906">
                  <c:v>4.8553176000000002</c:v>
                </c:pt>
                <c:pt idx="27907">
                  <c:v>7.3058999999999999E-2</c:v>
                </c:pt>
                <c:pt idx="27908">
                  <c:v>4.0344689000000002</c:v>
                </c:pt>
                <c:pt idx="27909">
                  <c:v>7.0623000000000005E-2</c:v>
                </c:pt>
                <c:pt idx="27910">
                  <c:v>2.6581743000000002</c:v>
                </c:pt>
                <c:pt idx="27911">
                  <c:v>3.6910422999999999</c:v>
                </c:pt>
                <c:pt idx="27912">
                  <c:v>2.4946001999999998</c:v>
                </c:pt>
                <c:pt idx="27913">
                  <c:v>3.6474818</c:v>
                </c:pt>
                <c:pt idx="27914">
                  <c:v>3.0627971000000001</c:v>
                </c:pt>
                <c:pt idx="27915">
                  <c:v>0.36906440000000001</c:v>
                </c:pt>
                <c:pt idx="27916">
                  <c:v>2.3954799000000002</c:v>
                </c:pt>
                <c:pt idx="27917">
                  <c:v>2.2063470000000001</c:v>
                </c:pt>
                <c:pt idx="27918">
                  <c:v>3.6519000000000003E-2</c:v>
                </c:pt>
                <c:pt idx="27919">
                  <c:v>1.8558386</c:v>
                </c:pt>
                <c:pt idx="27920">
                  <c:v>3.2874680000000001</c:v>
                </c:pt>
                <c:pt idx="27921">
                  <c:v>2.1675632</c:v>
                </c:pt>
                <c:pt idx="27922">
                  <c:v>1.9954896</c:v>
                </c:pt>
                <c:pt idx="27923">
                  <c:v>1.218E-2</c:v>
                </c:pt>
                <c:pt idx="27924">
                  <c:v>0.124194</c:v>
                </c:pt>
                <c:pt idx="27925">
                  <c:v>3.6519000000000003E-2</c:v>
                </c:pt>
                <c:pt idx="27926">
                  <c:v>0.19054560000000001</c:v>
                </c:pt>
                <c:pt idx="27927">
                  <c:v>0.19054560000000001</c:v>
                </c:pt>
                <c:pt idx="27928">
                  <c:v>9.5272800000000005E-2</c:v>
                </c:pt>
                <c:pt idx="27929">
                  <c:v>6.3515199999999994E-2</c:v>
                </c:pt>
                <c:pt idx="27930">
                  <c:v>9.5976298</c:v>
                </c:pt>
                <c:pt idx="27931">
                  <c:v>6.8639216000000003</c:v>
                </c:pt>
                <c:pt idx="27932">
                  <c:v>0.10227</c:v>
                </c:pt>
                <c:pt idx="27933">
                  <c:v>0.81318599999999996</c:v>
                </c:pt>
                <c:pt idx="27934">
                  <c:v>9.4163999999999998E-2</c:v>
                </c:pt>
                <c:pt idx="27935">
                  <c:v>4.3929064000000002</c:v>
                </c:pt>
                <c:pt idx="27936">
                  <c:v>5.6876492000000001</c:v>
                </c:pt>
                <c:pt idx="27937">
                  <c:v>5.0865232000000002</c:v>
                </c:pt>
                <c:pt idx="27938">
                  <c:v>3.3124707</c:v>
                </c:pt>
                <c:pt idx="27939">
                  <c:v>2.7399401999999999</c:v>
                </c:pt>
                <c:pt idx="27940">
                  <c:v>3.3082587999999999</c:v>
                </c:pt>
                <c:pt idx="27941">
                  <c:v>5.3255999999999998E-2</c:v>
                </c:pt>
                <c:pt idx="27942">
                  <c:v>5.6384999999999998E-2</c:v>
                </c:pt>
                <c:pt idx="27943">
                  <c:v>5.4725999999999997E-2</c:v>
                </c:pt>
                <c:pt idx="27944">
                  <c:v>5.4221999999999999E-2</c:v>
                </c:pt>
                <c:pt idx="27945">
                  <c:v>5.1933E-2</c:v>
                </c:pt>
                <c:pt idx="27946">
                  <c:v>3.2513448</c:v>
                </c:pt>
                <c:pt idx="27947">
                  <c:v>3.2831024000000002</c:v>
                </c:pt>
                <c:pt idx="27948">
                  <c:v>3.1413074000000001</c:v>
                </c:pt>
                <c:pt idx="27949">
                  <c:v>2.9842461</c:v>
                </c:pt>
                <c:pt idx="27950">
                  <c:v>0.37822509999999998</c:v>
                </c:pt>
                <c:pt idx="27951">
                  <c:v>2.8900700000000001</c:v>
                </c:pt>
                <c:pt idx="27952">
                  <c:v>2.9131819999999999</c:v>
                </c:pt>
                <c:pt idx="27953">
                  <c:v>2.4610069000000001</c:v>
                </c:pt>
                <c:pt idx="27954">
                  <c:v>3.8954999999999997E-2</c:v>
                </c:pt>
                <c:pt idx="27955">
                  <c:v>2.6627567999999999</c:v>
                </c:pt>
                <c:pt idx="27956">
                  <c:v>3.7086000000000001E-2</c:v>
                </c:pt>
                <c:pt idx="27957">
                  <c:v>2.3481792000000001</c:v>
                </c:pt>
                <c:pt idx="27958">
                  <c:v>2.3582800000000002</c:v>
                </c:pt>
                <c:pt idx="27959">
                  <c:v>2.1675632</c:v>
                </c:pt>
                <c:pt idx="27960">
                  <c:v>2.1675632</c:v>
                </c:pt>
                <c:pt idx="27961">
                  <c:v>2.0808504000000001</c:v>
                </c:pt>
                <c:pt idx="27962">
                  <c:v>1.5895492</c:v>
                </c:pt>
                <c:pt idx="27963">
                  <c:v>2.1675632</c:v>
                </c:pt>
                <c:pt idx="27964">
                  <c:v>1.4259000000000001E-2</c:v>
                </c:pt>
                <c:pt idx="27965">
                  <c:v>3.9824999999999999E-2</c:v>
                </c:pt>
                <c:pt idx="27966">
                  <c:v>8.0346000000000001E-2</c:v>
                </c:pt>
                <c:pt idx="27967">
                  <c:v>0.56483459999999996</c:v>
                </c:pt>
                <c:pt idx="27968">
                  <c:v>0.56483459999999996</c:v>
                </c:pt>
                <c:pt idx="27969">
                  <c:v>0.40345910000000001</c:v>
                </c:pt>
                <c:pt idx="27970">
                  <c:v>0.20170920000000001</c:v>
                </c:pt>
                <c:pt idx="27971">
                  <c:v>0.20170920000000001</c:v>
                </c:pt>
                <c:pt idx="27972">
                  <c:v>0.1210418</c:v>
                </c:pt>
                <c:pt idx="27973">
                  <c:v>2.5287951999999998</c:v>
                </c:pt>
                <c:pt idx="27974">
                  <c:v>1.8315832000000001</c:v>
                </c:pt>
                <c:pt idx="27975">
                  <c:v>5.6262052000000002</c:v>
                </c:pt>
                <c:pt idx="27976">
                  <c:v>5.9188548000000001</c:v>
                </c:pt>
                <c:pt idx="27977">
                  <c:v>5.7801400000000003</c:v>
                </c:pt>
                <c:pt idx="27978">
                  <c:v>4.4391303999999998</c:v>
                </c:pt>
                <c:pt idx="27979">
                  <c:v>4.3466823999999997</c:v>
                </c:pt>
                <c:pt idx="27980">
                  <c:v>8.5218000000000002E-2</c:v>
                </c:pt>
                <c:pt idx="27981">
                  <c:v>3.9767191999999998</c:v>
                </c:pt>
                <c:pt idx="27982">
                  <c:v>3.4088284999999998</c:v>
                </c:pt>
                <c:pt idx="27983">
                  <c:v>3.2368784000000002</c:v>
                </c:pt>
                <c:pt idx="27984">
                  <c:v>3.2513448</c:v>
                </c:pt>
                <c:pt idx="27985">
                  <c:v>5.3571000000000001E-2</c:v>
                </c:pt>
                <c:pt idx="27986">
                  <c:v>2.9131819999999999</c:v>
                </c:pt>
                <c:pt idx="27987">
                  <c:v>2.3582800000000002</c:v>
                </c:pt>
                <c:pt idx="27988">
                  <c:v>2.9450113</c:v>
                </c:pt>
                <c:pt idx="27989">
                  <c:v>1.5734619999999999</c:v>
                </c:pt>
                <c:pt idx="27990">
                  <c:v>2.6775E-2</c:v>
                </c:pt>
                <c:pt idx="27991">
                  <c:v>1.9633273</c:v>
                </c:pt>
                <c:pt idx="27992">
                  <c:v>1.0892948</c:v>
                </c:pt>
                <c:pt idx="27993">
                  <c:v>9.2276800000000006E-2</c:v>
                </c:pt>
                <c:pt idx="27994">
                  <c:v>9.2525999999999997E-2</c:v>
                </c:pt>
                <c:pt idx="27995">
                  <c:v>6.3314999999999996E-2</c:v>
                </c:pt>
                <c:pt idx="27996">
                  <c:v>6.3314999999999996E-2</c:v>
                </c:pt>
                <c:pt idx="27997">
                  <c:v>9.5272800000000005E-2</c:v>
                </c:pt>
                <c:pt idx="27998">
                  <c:v>9.3774800000000005E-2</c:v>
                </c:pt>
                <c:pt idx="27999">
                  <c:v>6.5751000000000004E-2</c:v>
                </c:pt>
                <c:pt idx="28000">
                  <c:v>2.1923999999999999E-2</c:v>
                </c:pt>
                <c:pt idx="28001">
                  <c:v>0.80687750000000003</c:v>
                </c:pt>
                <c:pt idx="28002">
                  <c:v>0.56483459999999996</c:v>
                </c:pt>
                <c:pt idx="28003">
                  <c:v>0.44379279999999999</c:v>
                </c:pt>
                <c:pt idx="28004">
                  <c:v>0.36308469999999998</c:v>
                </c:pt>
                <c:pt idx="28005">
                  <c:v>9.5272800000000005E-2</c:v>
                </c:pt>
                <c:pt idx="28006">
                  <c:v>4.7636400000000002E-2</c:v>
                </c:pt>
                <c:pt idx="28007">
                  <c:v>0.03</c:v>
                </c:pt>
                <c:pt idx="28008">
                  <c:v>6.3515199999999994E-2</c:v>
                </c:pt>
                <c:pt idx="28009">
                  <c:v>2.6600200000000001E-2</c:v>
                </c:pt>
                <c:pt idx="28010">
                  <c:v>1.8061600000000001E-2</c:v>
                </c:pt>
                <c:pt idx="28011">
                  <c:v>1.1892726</c:v>
                </c:pt>
                <c:pt idx="28012">
                  <c:v>7.2251963999999997</c:v>
                </c:pt>
                <c:pt idx="28013">
                  <c:v>0.107142</c:v>
                </c:pt>
                <c:pt idx="28014">
                  <c:v>6.5200236</c:v>
                </c:pt>
                <c:pt idx="28015">
                  <c:v>6.3350419999999996</c:v>
                </c:pt>
                <c:pt idx="28016">
                  <c:v>4.9940324</c:v>
                </c:pt>
                <c:pt idx="28017">
                  <c:v>5.3177288000000003</c:v>
                </c:pt>
                <c:pt idx="28018">
                  <c:v>7.3058999999999999E-2</c:v>
                </c:pt>
                <c:pt idx="28019">
                  <c:v>3.8390681999999998</c:v>
                </c:pt>
                <c:pt idx="28020">
                  <c:v>3.574274</c:v>
                </c:pt>
                <c:pt idx="28021">
                  <c:v>4.2808988000000001</c:v>
                </c:pt>
                <c:pt idx="28022">
                  <c:v>6.3314999999999996E-2</c:v>
                </c:pt>
                <c:pt idx="28023">
                  <c:v>4.1154767999999997</c:v>
                </c:pt>
                <c:pt idx="28024">
                  <c:v>4.0099748000000002</c:v>
                </c:pt>
                <c:pt idx="28025">
                  <c:v>5.6007000000000001E-2</c:v>
                </c:pt>
                <c:pt idx="28026">
                  <c:v>5.6007000000000001E-2</c:v>
                </c:pt>
                <c:pt idx="28027">
                  <c:v>3.1519301</c:v>
                </c:pt>
                <c:pt idx="28028">
                  <c:v>5.6007000000000001E-2</c:v>
                </c:pt>
                <c:pt idx="28029">
                  <c:v>3.6474818</c:v>
                </c:pt>
                <c:pt idx="28030">
                  <c:v>1.9629315000000001</c:v>
                </c:pt>
                <c:pt idx="28031">
                  <c:v>2.709454</c:v>
                </c:pt>
                <c:pt idx="28032">
                  <c:v>1.9220697</c:v>
                </c:pt>
                <c:pt idx="28033">
                  <c:v>3.9941999999999998E-2</c:v>
                </c:pt>
                <c:pt idx="28034">
                  <c:v>3.6519000000000003E-2</c:v>
                </c:pt>
                <c:pt idx="28035">
                  <c:v>2.3120560000000001</c:v>
                </c:pt>
                <c:pt idx="28036">
                  <c:v>3.4083000000000002E-2</c:v>
                </c:pt>
                <c:pt idx="28037">
                  <c:v>1.9627648</c:v>
                </c:pt>
                <c:pt idx="28038">
                  <c:v>2.1733411999999999</c:v>
                </c:pt>
                <c:pt idx="28039">
                  <c:v>1.8455414999999999</c:v>
                </c:pt>
                <c:pt idx="28040">
                  <c:v>2.436E-2</c:v>
                </c:pt>
                <c:pt idx="28041">
                  <c:v>1.0994698000000001</c:v>
                </c:pt>
                <c:pt idx="28042">
                  <c:v>0.64739279999999999</c:v>
                </c:pt>
                <c:pt idx="28043">
                  <c:v>0.35339809999999999</c:v>
                </c:pt>
                <c:pt idx="28044">
                  <c:v>9.5272800000000005E-2</c:v>
                </c:pt>
                <c:pt idx="28045">
                  <c:v>3.19365E-2</c:v>
                </c:pt>
                <c:pt idx="28046">
                  <c:v>0.22230320000000001</c:v>
                </c:pt>
                <c:pt idx="28047">
                  <c:v>2.3818200000000001E-2</c:v>
                </c:pt>
                <c:pt idx="28048">
                  <c:v>0.14122499999999999</c:v>
                </c:pt>
                <c:pt idx="28049">
                  <c:v>8.7144397999999992</c:v>
                </c:pt>
                <c:pt idx="28050">
                  <c:v>6.3350419999999996</c:v>
                </c:pt>
                <c:pt idx="28051">
                  <c:v>6.5200236</c:v>
                </c:pt>
                <c:pt idx="28052">
                  <c:v>8.2172999999999996E-2</c:v>
                </c:pt>
                <c:pt idx="28053">
                  <c:v>5.1102344000000004</c:v>
                </c:pt>
                <c:pt idx="28054">
                  <c:v>4.2079247999999998</c:v>
                </c:pt>
                <c:pt idx="28055">
                  <c:v>0.65328120000000001</c:v>
                </c:pt>
                <c:pt idx="28056">
                  <c:v>3.3226282</c:v>
                </c:pt>
                <c:pt idx="28057">
                  <c:v>3.6529372000000002</c:v>
                </c:pt>
                <c:pt idx="28058">
                  <c:v>3.6529372000000002</c:v>
                </c:pt>
                <c:pt idx="28059">
                  <c:v>4.5589697999999999</c:v>
                </c:pt>
                <c:pt idx="28060">
                  <c:v>4.1555106999999998</c:v>
                </c:pt>
                <c:pt idx="28061">
                  <c:v>3.0262266000000002</c:v>
                </c:pt>
                <c:pt idx="28062">
                  <c:v>3.4218600000000001</c:v>
                </c:pt>
                <c:pt idx="28063">
                  <c:v>5.8443000000000002E-2</c:v>
                </c:pt>
                <c:pt idx="28064">
                  <c:v>3.2275914000000001</c:v>
                </c:pt>
                <c:pt idx="28065">
                  <c:v>5.8443000000000002E-2</c:v>
                </c:pt>
                <c:pt idx="28066">
                  <c:v>3.7028848000000001</c:v>
                </c:pt>
                <c:pt idx="28067">
                  <c:v>3.5329902</c:v>
                </c:pt>
                <c:pt idx="28068">
                  <c:v>2.9131819999999999</c:v>
                </c:pt>
                <c:pt idx="28069">
                  <c:v>2.9131819999999999</c:v>
                </c:pt>
                <c:pt idx="28070">
                  <c:v>3.0518968000000002</c:v>
                </c:pt>
                <c:pt idx="28071">
                  <c:v>2.9057358</c:v>
                </c:pt>
                <c:pt idx="28072">
                  <c:v>0.89773000000000003</c:v>
                </c:pt>
                <c:pt idx="28073">
                  <c:v>3.4083000000000002E-2</c:v>
                </c:pt>
                <c:pt idx="28074">
                  <c:v>1.8962129999999999</c:v>
                </c:pt>
                <c:pt idx="28075">
                  <c:v>0.65749360000000001</c:v>
                </c:pt>
                <c:pt idx="28076">
                  <c:v>1.9627648</c:v>
                </c:pt>
                <c:pt idx="28077">
                  <c:v>0.5563572</c:v>
                </c:pt>
                <c:pt idx="28078">
                  <c:v>1.3872336000000001</c:v>
                </c:pt>
                <c:pt idx="28079">
                  <c:v>0.7665438</c:v>
                </c:pt>
                <c:pt idx="28080">
                  <c:v>1.9530000000000001E-5</c:v>
                </c:pt>
                <c:pt idx="28081">
                  <c:v>3.2950000000000001E-5</c:v>
                </c:pt>
                <c:pt idx="28082">
                  <c:v>6.5149999999999998E-5</c:v>
                </c:pt>
                <c:pt idx="28083">
                  <c:v>3.5735999999999998E-4</c:v>
                </c:pt>
                <c:pt idx="28084">
                  <c:v>5.9274999999999996E-4</c:v>
                </c:pt>
                <c:pt idx="28085">
                  <c:v>6.2500000000000001E-4</c:v>
                </c:pt>
                <c:pt idx="28086">
                  <c:v>4.0625000000000001E-3</c:v>
                </c:pt>
                <c:pt idx="28087">
                  <c:v>4.0931500000000003E-3</c:v>
                </c:pt>
                <c:pt idx="28088">
                  <c:v>4.2478999999999998E-3</c:v>
                </c:pt>
                <c:pt idx="28089">
                  <c:v>4.725E-3</c:v>
                </c:pt>
                <c:pt idx="28090">
                  <c:v>4.9449999999999997E-3</c:v>
                </c:pt>
                <c:pt idx="28091">
                  <c:v>7.0650000000000001E-3</c:v>
                </c:pt>
                <c:pt idx="28092">
                  <c:v>7.7279999999999996E-3</c:v>
                </c:pt>
                <c:pt idx="28093">
                  <c:v>9.5130000000000006E-3</c:v>
                </c:pt>
                <c:pt idx="28094">
                  <c:v>1.6879999999999999E-2</c:v>
                </c:pt>
                <c:pt idx="28095">
                  <c:v>1.7114999999999998E-2</c:v>
                </c:pt>
                <c:pt idx="28096">
                  <c:v>1.8749999999999999E-2</c:v>
                </c:pt>
                <c:pt idx="28097">
                  <c:v>0.02</c:v>
                </c:pt>
                <c:pt idx="28098">
                  <c:v>2.7092399999999999E-2</c:v>
                </c:pt>
                <c:pt idx="28099">
                  <c:v>2.7199399999999999E-2</c:v>
                </c:pt>
                <c:pt idx="28100">
                  <c:v>2.9194850000000001E-2</c:v>
                </c:pt>
                <c:pt idx="28101">
                  <c:v>3.1710000000000002E-2</c:v>
                </c:pt>
                <c:pt idx="28102">
                  <c:v>4.3124999999999997E-2</c:v>
                </c:pt>
                <c:pt idx="28103">
                  <c:v>6.2958799999999995E-2</c:v>
                </c:pt>
                <c:pt idx="28104">
                  <c:v>6.3420000000000004E-2</c:v>
                </c:pt>
                <c:pt idx="28105">
                  <c:v>7.1336999999999998E-2</c:v>
                </c:pt>
                <c:pt idx="28106">
                  <c:v>0.140625</c:v>
                </c:pt>
                <c:pt idx="28107">
                  <c:v>0.16200000000000001</c:v>
                </c:pt>
                <c:pt idx="28108">
                  <c:v>0.1641</c:v>
                </c:pt>
                <c:pt idx="28109">
                  <c:v>0.22589699999999999</c:v>
                </c:pt>
                <c:pt idx="28110">
                  <c:v>0.25365900000000002</c:v>
                </c:pt>
                <c:pt idx="28111">
                  <c:v>0.25545000000000001</c:v>
                </c:pt>
                <c:pt idx="28112">
                  <c:v>0.421875</c:v>
                </c:pt>
                <c:pt idx="28113">
                  <c:v>0.52315199999999995</c:v>
                </c:pt>
                <c:pt idx="28114">
                  <c:v>0.75</c:v>
                </c:pt>
                <c:pt idx="28115">
                  <c:v>0.9375</c:v>
                </c:pt>
                <c:pt idx="28116">
                  <c:v>0.9375</c:v>
                </c:pt>
                <c:pt idx="28117">
                  <c:v>1.21875</c:v>
                </c:pt>
                <c:pt idx="28118">
                  <c:v>1.2425482000000001</c:v>
                </c:pt>
                <c:pt idx="28119">
                  <c:v>1.38045</c:v>
                </c:pt>
                <c:pt idx="28120">
                  <c:v>2.6050862000000001</c:v>
                </c:pt>
                <c:pt idx="28121">
                  <c:v>3.170601</c:v>
                </c:pt>
                <c:pt idx="28122">
                  <c:v>3.3984749999999999</c:v>
                </c:pt>
                <c:pt idx="28123">
                  <c:v>13.078125</c:v>
                </c:pt>
                <c:pt idx="28124">
                  <c:v>2.2127172000000002</c:v>
                </c:pt>
                <c:pt idx="28125">
                  <c:v>2.2127172000000002</c:v>
                </c:pt>
                <c:pt idx="28126">
                  <c:v>4.7636400000000002E-2</c:v>
                </c:pt>
                <c:pt idx="28127">
                  <c:v>2.3818200000000001E-2</c:v>
                </c:pt>
                <c:pt idx="28128">
                  <c:v>6.1845999999999998E-2</c:v>
                </c:pt>
                <c:pt idx="28129">
                  <c:v>8.7858128000000004</c:v>
                </c:pt>
                <c:pt idx="28130">
                  <c:v>0.11445</c:v>
                </c:pt>
                <c:pt idx="28131">
                  <c:v>6.5200236</c:v>
                </c:pt>
                <c:pt idx="28132">
                  <c:v>5.7801400000000003</c:v>
                </c:pt>
                <c:pt idx="28133">
                  <c:v>5.8726307999999996</c:v>
                </c:pt>
                <c:pt idx="28134">
                  <c:v>5.8264068</c:v>
                </c:pt>
                <c:pt idx="28135">
                  <c:v>4.7203453</c:v>
                </c:pt>
                <c:pt idx="28136">
                  <c:v>4.6703787999999999</c:v>
                </c:pt>
                <c:pt idx="28137">
                  <c:v>4.9478084000000004</c:v>
                </c:pt>
                <c:pt idx="28138">
                  <c:v>4.3466823999999997</c:v>
                </c:pt>
                <c:pt idx="28139">
                  <c:v>4.4166276</c:v>
                </c:pt>
                <c:pt idx="28140">
                  <c:v>3.5169489</c:v>
                </c:pt>
                <c:pt idx="28141">
                  <c:v>5.9934000000000001E-2</c:v>
                </c:pt>
                <c:pt idx="28142">
                  <c:v>0.36127480000000001</c:v>
                </c:pt>
                <c:pt idx="28143">
                  <c:v>0.44916519999999999</c:v>
                </c:pt>
                <c:pt idx="28144">
                  <c:v>3.4947054999999998</c:v>
                </c:pt>
                <c:pt idx="28145">
                  <c:v>3.8861116</c:v>
                </c:pt>
                <c:pt idx="28146">
                  <c:v>0.345136</c:v>
                </c:pt>
                <c:pt idx="28147">
                  <c:v>2.4204256000000002</c:v>
                </c:pt>
                <c:pt idx="28148">
                  <c:v>2.9211000000000001E-2</c:v>
                </c:pt>
                <c:pt idx="28149">
                  <c:v>1.2958065999999999</c:v>
                </c:pt>
                <c:pt idx="28150">
                  <c:v>1.3185823999999999</c:v>
                </c:pt>
                <c:pt idx="28151">
                  <c:v>1.7114999999999998E-2</c:v>
                </c:pt>
                <c:pt idx="28152">
                  <c:v>0.7665438</c:v>
                </c:pt>
                <c:pt idx="28153">
                  <c:v>1.2831E-2</c:v>
                </c:pt>
                <c:pt idx="28154">
                  <c:v>9.7439999999999992E-3</c:v>
                </c:pt>
                <c:pt idx="28155">
                  <c:v>0.4727712</c:v>
                </c:pt>
                <c:pt idx="28156">
                  <c:v>4.8719999999999996E-3</c:v>
                </c:pt>
                <c:pt idx="28157">
                  <c:v>0.17776500000000001</c:v>
                </c:pt>
                <c:pt idx="28158">
                  <c:v>1.8583118000000001</c:v>
                </c:pt>
                <c:pt idx="28159">
                  <c:v>4.7636400000000002E-2</c:v>
                </c:pt>
                <c:pt idx="28160">
                  <c:v>4.7636400000000002E-2</c:v>
                </c:pt>
                <c:pt idx="28161">
                  <c:v>7.9393999999999992E-3</c:v>
                </c:pt>
                <c:pt idx="28162">
                  <c:v>9.5272800000000005E-2</c:v>
                </c:pt>
                <c:pt idx="28163">
                  <c:v>1.069752</c:v>
                </c:pt>
                <c:pt idx="28164">
                  <c:v>0.136353</c:v>
                </c:pt>
                <c:pt idx="28165">
                  <c:v>6.8436772000000001</c:v>
                </c:pt>
                <c:pt idx="28166">
                  <c:v>5.3639956</c:v>
                </c:pt>
                <c:pt idx="28167">
                  <c:v>7.8750000000000001E-2</c:v>
                </c:pt>
                <c:pt idx="28168">
                  <c:v>3.8768785000000001</c:v>
                </c:pt>
                <c:pt idx="28169">
                  <c:v>3.1079924999999999</c:v>
                </c:pt>
                <c:pt idx="28170">
                  <c:v>6.8186999999999998E-2</c:v>
                </c:pt>
                <c:pt idx="28171">
                  <c:v>6.8186999999999998E-2</c:v>
                </c:pt>
                <c:pt idx="28172">
                  <c:v>3.6625523000000002</c:v>
                </c:pt>
                <c:pt idx="28173">
                  <c:v>3.9738516000000002</c:v>
                </c:pt>
                <c:pt idx="28174">
                  <c:v>5.8778999999999998E-2</c:v>
                </c:pt>
                <c:pt idx="28175">
                  <c:v>5.6007000000000001E-2</c:v>
                </c:pt>
                <c:pt idx="28176">
                  <c:v>5.6007000000000001E-2</c:v>
                </c:pt>
                <c:pt idx="28177">
                  <c:v>2.5763661</c:v>
                </c:pt>
                <c:pt idx="28178">
                  <c:v>3.6529372000000002</c:v>
                </c:pt>
                <c:pt idx="28179">
                  <c:v>2.5354619999999999</c:v>
                </c:pt>
                <c:pt idx="28180">
                  <c:v>3.0662159</c:v>
                </c:pt>
                <c:pt idx="28181">
                  <c:v>5.3927999999999997E-2</c:v>
                </c:pt>
                <c:pt idx="28182">
                  <c:v>5.3823000000000003E-2</c:v>
                </c:pt>
                <c:pt idx="28183">
                  <c:v>3.2831024000000002</c:v>
                </c:pt>
                <c:pt idx="28184">
                  <c:v>4.5654E-2</c:v>
                </c:pt>
                <c:pt idx="28185">
                  <c:v>3.8954999999999997E-2</c:v>
                </c:pt>
                <c:pt idx="28186">
                  <c:v>3.6519000000000003E-2</c:v>
                </c:pt>
                <c:pt idx="28187">
                  <c:v>0.82184559999999995</c:v>
                </c:pt>
                <c:pt idx="28188">
                  <c:v>2.3582800000000002</c:v>
                </c:pt>
                <c:pt idx="28189">
                  <c:v>3.4250999999999997E-2</c:v>
                </c:pt>
                <c:pt idx="28190">
                  <c:v>2.1270744000000001</c:v>
                </c:pt>
                <c:pt idx="28191">
                  <c:v>1.7992086</c:v>
                </c:pt>
                <c:pt idx="28192">
                  <c:v>2.0281918000000001</c:v>
                </c:pt>
                <c:pt idx="28193">
                  <c:v>2.8538999999999998E-2</c:v>
                </c:pt>
                <c:pt idx="28194">
                  <c:v>1.5485468</c:v>
                </c:pt>
                <c:pt idx="28195">
                  <c:v>0.96825300000000003</c:v>
                </c:pt>
                <c:pt idx="28196">
                  <c:v>0.63040229999999997</c:v>
                </c:pt>
                <c:pt idx="28197">
                  <c:v>9.7397999999999998E-2</c:v>
                </c:pt>
                <c:pt idx="28198">
                  <c:v>7.1454599999999993E-2</c:v>
                </c:pt>
                <c:pt idx="28199">
                  <c:v>0.10227</c:v>
                </c:pt>
                <c:pt idx="28200">
                  <c:v>5.4188651999999999</c:v>
                </c:pt>
                <c:pt idx="28201">
                  <c:v>5.0576331999999997</c:v>
                </c:pt>
                <c:pt idx="28202">
                  <c:v>3.8516444999999999</c:v>
                </c:pt>
                <c:pt idx="28203">
                  <c:v>6.7347000000000004E-2</c:v>
                </c:pt>
                <c:pt idx="28204">
                  <c:v>3.2679250999999998</c:v>
                </c:pt>
                <c:pt idx="28205">
                  <c:v>5.8443000000000002E-2</c:v>
                </c:pt>
                <c:pt idx="28206">
                  <c:v>3.6306384</c:v>
                </c:pt>
                <c:pt idx="28207">
                  <c:v>2.412792</c:v>
                </c:pt>
                <c:pt idx="28208">
                  <c:v>3.1731303999999998</c:v>
                </c:pt>
                <c:pt idx="28209">
                  <c:v>1.8962129999999999</c:v>
                </c:pt>
                <c:pt idx="28210">
                  <c:v>1.6617956</c:v>
                </c:pt>
                <c:pt idx="28211">
                  <c:v>0.34347480000000002</c:v>
                </c:pt>
                <c:pt idx="28212">
                  <c:v>0.107642</c:v>
                </c:pt>
                <c:pt idx="28213">
                  <c:v>0.56483459999999996</c:v>
                </c:pt>
                <c:pt idx="28214">
                  <c:v>0.56483459999999996</c:v>
                </c:pt>
                <c:pt idx="28215">
                  <c:v>0.52450090000000005</c:v>
                </c:pt>
                <c:pt idx="28216">
                  <c:v>5.6007000000000001E-2</c:v>
                </c:pt>
                <c:pt idx="28217">
                  <c:v>0.32275100000000001</c:v>
                </c:pt>
                <c:pt idx="28218">
                  <c:v>0.24208360000000001</c:v>
                </c:pt>
                <c:pt idx="28219">
                  <c:v>0.24208360000000001</c:v>
                </c:pt>
                <c:pt idx="28220">
                  <c:v>2.436E-2</c:v>
                </c:pt>
                <c:pt idx="28221">
                  <c:v>4.03337E-2</c:v>
                </c:pt>
                <c:pt idx="28222">
                  <c:v>1.7701652000000001</c:v>
                </c:pt>
                <c:pt idx="28223">
                  <c:v>1.7340420000000001</c:v>
                </c:pt>
                <c:pt idx="28224">
                  <c:v>0.146097</c:v>
                </c:pt>
                <c:pt idx="28225">
                  <c:v>6.1414147999999997</c:v>
                </c:pt>
                <c:pt idx="28226">
                  <c:v>6.3812660000000001</c:v>
                </c:pt>
                <c:pt idx="28227">
                  <c:v>5.8899819000000004</c:v>
                </c:pt>
                <c:pt idx="28228">
                  <c:v>3.6992896000000002</c:v>
                </c:pt>
                <c:pt idx="28229">
                  <c:v>4.3466823999999997</c:v>
                </c:pt>
                <c:pt idx="28230">
                  <c:v>3.2275914000000001</c:v>
                </c:pt>
                <c:pt idx="28231">
                  <c:v>5.6007000000000001E-2</c:v>
                </c:pt>
                <c:pt idx="28232">
                  <c:v>2.4946001999999998</c:v>
                </c:pt>
                <c:pt idx="28233">
                  <c:v>2.6990360999999998</c:v>
                </c:pt>
                <c:pt idx="28234">
                  <c:v>2.4970376000000001</c:v>
                </c:pt>
                <c:pt idx="28235">
                  <c:v>2.5916131999999998</c:v>
                </c:pt>
                <c:pt idx="28236">
                  <c:v>2.3582800000000002</c:v>
                </c:pt>
                <c:pt idx="28237">
                  <c:v>1.9627648</c:v>
                </c:pt>
                <c:pt idx="28238">
                  <c:v>8.2818199999999995E-2</c:v>
                </c:pt>
                <c:pt idx="28239">
                  <c:v>4.1419999999999998E-2</c:v>
                </c:pt>
                <c:pt idx="28240">
                  <c:v>4.3094678000000002</c:v>
                </c:pt>
                <c:pt idx="28241">
                  <c:v>4.1390999999999997E-2</c:v>
                </c:pt>
                <c:pt idx="28242">
                  <c:v>0.20454</c:v>
                </c:pt>
                <c:pt idx="28243">
                  <c:v>0.56483459999999996</c:v>
                </c:pt>
                <c:pt idx="28244">
                  <c:v>0.52450090000000005</c:v>
                </c:pt>
                <c:pt idx="28245">
                  <c:v>2.4023639999999999</c:v>
                </c:pt>
                <c:pt idx="28246">
                  <c:v>7.1454599999999993E-2</c:v>
                </c:pt>
                <c:pt idx="28247">
                  <c:v>0.03</c:v>
                </c:pt>
                <c:pt idx="28248">
                  <c:v>9.5272800000000005E-2</c:v>
                </c:pt>
                <c:pt idx="28249">
                  <c:v>1.8061600000000001E-2</c:v>
                </c:pt>
                <c:pt idx="28250">
                  <c:v>10.3270959</c:v>
                </c:pt>
                <c:pt idx="28251">
                  <c:v>8.9357257000000008</c:v>
                </c:pt>
                <c:pt idx="28252">
                  <c:v>8.3110213999999996</c:v>
                </c:pt>
                <c:pt idx="28253">
                  <c:v>0.12175800000000001</c:v>
                </c:pt>
                <c:pt idx="28254">
                  <c:v>6.8899439999999998</c:v>
                </c:pt>
                <c:pt idx="28255">
                  <c:v>5.7801400000000003</c:v>
                </c:pt>
                <c:pt idx="28256">
                  <c:v>4.6963584000000003</c:v>
                </c:pt>
                <c:pt idx="28257">
                  <c:v>3.1488966</c:v>
                </c:pt>
                <c:pt idx="28258">
                  <c:v>3.1079924999999999</c:v>
                </c:pt>
                <c:pt idx="28259">
                  <c:v>6.0879000000000003E-2</c:v>
                </c:pt>
                <c:pt idx="28260">
                  <c:v>3.6067988</c:v>
                </c:pt>
                <c:pt idx="28261">
                  <c:v>3.8437402000000001</c:v>
                </c:pt>
                <c:pt idx="28262">
                  <c:v>2.9131819999999999</c:v>
                </c:pt>
                <c:pt idx="28263">
                  <c:v>2.4610069000000001</c:v>
                </c:pt>
                <c:pt idx="28264">
                  <c:v>2.3120560000000001</c:v>
                </c:pt>
                <c:pt idx="28265">
                  <c:v>3.4083000000000002E-2</c:v>
                </c:pt>
                <c:pt idx="28266">
                  <c:v>0.91080539999999999</c:v>
                </c:pt>
                <c:pt idx="28267">
                  <c:v>2.2195651999999999</c:v>
                </c:pt>
                <c:pt idx="28268">
                  <c:v>1.6944631000000001</c:v>
                </c:pt>
                <c:pt idx="28269">
                  <c:v>1.8062883999999999</c:v>
                </c:pt>
                <c:pt idx="28270">
                  <c:v>1.6256724</c:v>
                </c:pt>
                <c:pt idx="28271">
                  <c:v>2.1923999999999999E-2</c:v>
                </c:pt>
                <c:pt idx="28272">
                  <c:v>1.4921434</c:v>
                </c:pt>
                <c:pt idx="28273">
                  <c:v>0.73984079999999997</c:v>
                </c:pt>
                <c:pt idx="28274">
                  <c:v>5.7801400000000003</c:v>
                </c:pt>
                <c:pt idx="28275">
                  <c:v>0.1071926</c:v>
                </c:pt>
                <c:pt idx="28276">
                  <c:v>9.5272800000000005E-2</c:v>
                </c:pt>
                <c:pt idx="28277">
                  <c:v>0.65026039999999996</c:v>
                </c:pt>
                <c:pt idx="28278">
                  <c:v>2.0230703999999999</c:v>
                </c:pt>
                <c:pt idx="28279">
                  <c:v>5.13279</c:v>
                </c:pt>
                <c:pt idx="28280">
                  <c:v>4.9485095000000001</c:v>
                </c:pt>
                <c:pt idx="28281">
                  <c:v>5.0576331999999997</c:v>
                </c:pt>
                <c:pt idx="28282">
                  <c:v>4.7905120999999999</c:v>
                </c:pt>
                <c:pt idx="28283">
                  <c:v>4.5589697999999999</c:v>
                </c:pt>
                <c:pt idx="28284">
                  <c:v>4.5589697999999999</c:v>
                </c:pt>
                <c:pt idx="28285">
                  <c:v>2.8626524999999998</c:v>
                </c:pt>
                <c:pt idx="28286">
                  <c:v>4.2079247999999998</c:v>
                </c:pt>
                <c:pt idx="28287">
                  <c:v>4.1617008000000002</c:v>
                </c:pt>
                <c:pt idx="28288">
                  <c:v>4.1725291999999996</c:v>
                </c:pt>
                <c:pt idx="28289">
                  <c:v>6.0879000000000003E-2</c:v>
                </c:pt>
                <c:pt idx="28290">
                  <c:v>6.0879000000000003E-2</c:v>
                </c:pt>
                <c:pt idx="28291">
                  <c:v>6.0879000000000003E-2</c:v>
                </c:pt>
                <c:pt idx="28292">
                  <c:v>5.6007000000000001E-2</c:v>
                </c:pt>
                <c:pt idx="28293">
                  <c:v>3.3095205000000001</c:v>
                </c:pt>
                <c:pt idx="28294">
                  <c:v>3.6125767999999998</c:v>
                </c:pt>
                <c:pt idx="28295">
                  <c:v>3.6125767999999998</c:v>
                </c:pt>
                <c:pt idx="28296">
                  <c:v>3.6529372000000002</c:v>
                </c:pt>
                <c:pt idx="28297">
                  <c:v>3.1443875999999999</c:v>
                </c:pt>
                <c:pt idx="28298">
                  <c:v>5.3571000000000001E-2</c:v>
                </c:pt>
                <c:pt idx="28299">
                  <c:v>3.3889668999999998</c:v>
                </c:pt>
                <c:pt idx="28300">
                  <c:v>3.4138991999999999</c:v>
                </c:pt>
                <c:pt idx="28301">
                  <c:v>4.5654E-2</c:v>
                </c:pt>
                <c:pt idx="28302">
                  <c:v>3.4083000000000002E-2</c:v>
                </c:pt>
                <c:pt idx="28303">
                  <c:v>1.8911662</c:v>
                </c:pt>
                <c:pt idx="28304">
                  <c:v>1.8962129999999999</c:v>
                </c:pt>
                <c:pt idx="28305">
                  <c:v>0.746004</c:v>
                </c:pt>
                <c:pt idx="28306">
                  <c:v>2.0772564</c:v>
                </c:pt>
                <c:pt idx="28307">
                  <c:v>0.442552</c:v>
                </c:pt>
                <c:pt idx="28308">
                  <c:v>1.5980999999999999E-2</c:v>
                </c:pt>
                <c:pt idx="28309">
                  <c:v>4.8719999999999996E-3</c:v>
                </c:pt>
                <c:pt idx="28310">
                  <c:v>0.72621009999999997</c:v>
                </c:pt>
                <c:pt idx="28311">
                  <c:v>0.52450090000000005</c:v>
                </c:pt>
                <c:pt idx="28312">
                  <c:v>0.36308469999999998</c:v>
                </c:pt>
                <c:pt idx="28313">
                  <c:v>8.0708100000000005E-2</c:v>
                </c:pt>
                <c:pt idx="28314">
                  <c:v>6.1500604000000001</c:v>
                </c:pt>
                <c:pt idx="28315">
                  <c:v>0.25406079999999998</c:v>
                </c:pt>
                <c:pt idx="28316">
                  <c:v>9.92532E-2</c:v>
                </c:pt>
                <c:pt idx="28317">
                  <c:v>7.1454599999999993E-2</c:v>
                </c:pt>
                <c:pt idx="28318">
                  <c:v>0.6583116</c:v>
                </c:pt>
                <c:pt idx="28319">
                  <c:v>9.7397999999999998E-2</c:v>
                </c:pt>
                <c:pt idx="28320">
                  <c:v>7.9905000000000004E-2</c:v>
                </c:pt>
                <c:pt idx="28321">
                  <c:v>4.3591328000000003</c:v>
                </c:pt>
                <c:pt idx="28322">
                  <c:v>4.0975131999999999</c:v>
                </c:pt>
                <c:pt idx="28323">
                  <c:v>4.6703787999999999</c:v>
                </c:pt>
                <c:pt idx="28324">
                  <c:v>3.1079924999999999</c:v>
                </c:pt>
                <c:pt idx="28325">
                  <c:v>4.3466823999999997</c:v>
                </c:pt>
                <c:pt idx="28326">
                  <c:v>4.2541916000000004</c:v>
                </c:pt>
                <c:pt idx="28327">
                  <c:v>3.5605747999999999</c:v>
                </c:pt>
                <c:pt idx="28328">
                  <c:v>3.9377284000000001</c:v>
                </c:pt>
                <c:pt idx="28329">
                  <c:v>3.8440970999999999</c:v>
                </c:pt>
                <c:pt idx="28330">
                  <c:v>3.6667616000000001</c:v>
                </c:pt>
                <c:pt idx="28331">
                  <c:v>0.35266320000000001</c:v>
                </c:pt>
                <c:pt idx="28332">
                  <c:v>2.412792</c:v>
                </c:pt>
                <c:pt idx="28333">
                  <c:v>3.5329902</c:v>
                </c:pt>
                <c:pt idx="28334">
                  <c:v>2.8900700000000001</c:v>
                </c:pt>
                <c:pt idx="28335">
                  <c:v>3.9941999999999998E-2</c:v>
                </c:pt>
                <c:pt idx="28336">
                  <c:v>3.3096E-2</c:v>
                </c:pt>
                <c:pt idx="28337">
                  <c:v>1.7992086</c:v>
                </c:pt>
                <c:pt idx="28338">
                  <c:v>2.9211000000000001E-2</c:v>
                </c:pt>
                <c:pt idx="28339">
                  <c:v>0.9279193</c:v>
                </c:pt>
                <c:pt idx="28340">
                  <c:v>0.73984079999999997</c:v>
                </c:pt>
                <c:pt idx="28341">
                  <c:v>0.7665438</c:v>
                </c:pt>
                <c:pt idx="28342">
                  <c:v>9.7439999999999992E-3</c:v>
                </c:pt>
                <c:pt idx="28343">
                  <c:v>0.55490200000000001</c:v>
                </c:pt>
                <c:pt idx="28344">
                  <c:v>4.1151E-2</c:v>
                </c:pt>
                <c:pt idx="28345">
                  <c:v>0.36992039999999998</c:v>
                </c:pt>
                <c:pt idx="28346">
                  <c:v>0.107642</c:v>
                </c:pt>
                <c:pt idx="28347">
                  <c:v>0.107642</c:v>
                </c:pt>
                <c:pt idx="28348">
                  <c:v>0.48412650000000002</c:v>
                </c:pt>
                <c:pt idx="28349">
                  <c:v>0.40345910000000001</c:v>
                </c:pt>
                <c:pt idx="28350">
                  <c:v>0.24208360000000001</c:v>
                </c:pt>
                <c:pt idx="28351">
                  <c:v>0.24208360000000001</c:v>
                </c:pt>
                <c:pt idx="28352">
                  <c:v>14.1498084</c:v>
                </c:pt>
                <c:pt idx="28353">
                  <c:v>13.8019824</c:v>
                </c:pt>
                <c:pt idx="28354">
                  <c:v>1.2282744000000001</c:v>
                </c:pt>
                <c:pt idx="28355">
                  <c:v>2.1733411999999999</c:v>
                </c:pt>
                <c:pt idx="28356">
                  <c:v>7.1454599999999993E-2</c:v>
                </c:pt>
                <c:pt idx="28357">
                  <c:v>6.8651199999999996E-2</c:v>
                </c:pt>
                <c:pt idx="28358">
                  <c:v>9.3132800000000002E-2</c:v>
                </c:pt>
                <c:pt idx="28359">
                  <c:v>3.19365E-2</c:v>
                </c:pt>
                <c:pt idx="28360">
                  <c:v>3.5720000000000001E-3</c:v>
                </c:pt>
                <c:pt idx="28361">
                  <c:v>6.4287954000000003</c:v>
                </c:pt>
                <c:pt idx="28362">
                  <c:v>5.1430398000000004</c:v>
                </c:pt>
                <c:pt idx="28363">
                  <c:v>8.2771775999999999</c:v>
                </c:pt>
                <c:pt idx="28364">
                  <c:v>7.5835607999999999</c:v>
                </c:pt>
                <c:pt idx="28365">
                  <c:v>0.11566800000000001</c:v>
                </c:pt>
                <c:pt idx="28366">
                  <c:v>6.0113456000000003</c:v>
                </c:pt>
                <c:pt idx="28367">
                  <c:v>5.5489344000000003</c:v>
                </c:pt>
                <c:pt idx="28368">
                  <c:v>9.7397999999999998E-2</c:v>
                </c:pt>
                <c:pt idx="28369">
                  <c:v>6.4275327999999998</c:v>
                </c:pt>
                <c:pt idx="28370">
                  <c:v>9.0090000000000003E-2</c:v>
                </c:pt>
                <c:pt idx="28371">
                  <c:v>4.7628268</c:v>
                </c:pt>
                <c:pt idx="28372">
                  <c:v>5.4102195999999996</c:v>
                </c:pt>
                <c:pt idx="28373">
                  <c:v>8.1039E-2</c:v>
                </c:pt>
                <c:pt idx="28374">
                  <c:v>3.1079924999999999</c:v>
                </c:pt>
                <c:pt idx="28375">
                  <c:v>3.8327597</c:v>
                </c:pt>
                <c:pt idx="28376">
                  <c:v>3.3533748000000001</c:v>
                </c:pt>
                <c:pt idx="28377">
                  <c:v>5.8443000000000002E-2</c:v>
                </c:pt>
                <c:pt idx="28378">
                  <c:v>5.8443000000000002E-2</c:v>
                </c:pt>
                <c:pt idx="28379">
                  <c:v>3.6667616000000001</c:v>
                </c:pt>
                <c:pt idx="28380">
                  <c:v>3.6067988</c:v>
                </c:pt>
                <c:pt idx="28381">
                  <c:v>2.9451741</c:v>
                </c:pt>
                <c:pt idx="28382">
                  <c:v>3.4021362000000002</c:v>
                </c:pt>
                <c:pt idx="28383">
                  <c:v>3.0518968000000002</c:v>
                </c:pt>
                <c:pt idx="28384">
                  <c:v>2.9057358</c:v>
                </c:pt>
                <c:pt idx="28385">
                  <c:v>2.412792</c:v>
                </c:pt>
                <c:pt idx="28386">
                  <c:v>3.9941999999999998E-2</c:v>
                </c:pt>
                <c:pt idx="28387">
                  <c:v>3.4083000000000002E-2</c:v>
                </c:pt>
                <c:pt idx="28388">
                  <c:v>2.2244728</c:v>
                </c:pt>
                <c:pt idx="28389">
                  <c:v>0.63219879999999995</c:v>
                </c:pt>
                <c:pt idx="28390">
                  <c:v>1.8062883999999999</c:v>
                </c:pt>
                <c:pt idx="28391">
                  <c:v>1.8062883999999999</c:v>
                </c:pt>
                <c:pt idx="28392">
                  <c:v>1.5722152</c:v>
                </c:pt>
                <c:pt idx="28393">
                  <c:v>1.3872336000000001</c:v>
                </c:pt>
                <c:pt idx="28394">
                  <c:v>1.9404000000000001E-2</c:v>
                </c:pt>
                <c:pt idx="28395">
                  <c:v>1.2102128000000001</c:v>
                </c:pt>
                <c:pt idx="28396">
                  <c:v>0.9279193</c:v>
                </c:pt>
                <c:pt idx="28397">
                  <c:v>0.64550200000000002</c:v>
                </c:pt>
                <c:pt idx="28398">
                  <c:v>4.8697840000000001</c:v>
                </c:pt>
                <c:pt idx="28399">
                  <c:v>3.19365E-2</c:v>
                </c:pt>
                <c:pt idx="28400">
                  <c:v>0.12501880000000001</c:v>
                </c:pt>
                <c:pt idx="28401">
                  <c:v>2.3818200000000001E-2</c:v>
                </c:pt>
                <c:pt idx="28402">
                  <c:v>4.2479351999999997</c:v>
                </c:pt>
                <c:pt idx="28403">
                  <c:v>9.4962000000000005E-2</c:v>
                </c:pt>
                <c:pt idx="28404">
                  <c:v>6.2425512000000003</c:v>
                </c:pt>
                <c:pt idx="28405">
                  <c:v>1.9471860000000001</c:v>
                </c:pt>
                <c:pt idx="28406">
                  <c:v>5.2382492000000003</c:v>
                </c:pt>
                <c:pt idx="28407">
                  <c:v>4.1920593000000004</c:v>
                </c:pt>
                <c:pt idx="28408">
                  <c:v>2.6172702000000001</c:v>
                </c:pt>
                <c:pt idx="28409">
                  <c:v>3.1468832999999998</c:v>
                </c:pt>
                <c:pt idx="28410">
                  <c:v>3.6529372000000002</c:v>
                </c:pt>
                <c:pt idx="28411">
                  <c:v>2.5354619999999999</c:v>
                </c:pt>
                <c:pt idx="28412">
                  <c:v>3.1906544000000001</c:v>
                </c:pt>
                <c:pt idx="28413">
                  <c:v>1.2138507999999999</c:v>
                </c:pt>
                <c:pt idx="28414">
                  <c:v>5.3571000000000001E-2</c:v>
                </c:pt>
                <c:pt idx="28415">
                  <c:v>3.4218600000000001</c:v>
                </c:pt>
                <c:pt idx="28416">
                  <c:v>3.5329902</c:v>
                </c:pt>
                <c:pt idx="28417">
                  <c:v>2.9450113</c:v>
                </c:pt>
                <c:pt idx="28418">
                  <c:v>2.9450113</c:v>
                </c:pt>
                <c:pt idx="28419">
                  <c:v>2.4206732</c:v>
                </c:pt>
                <c:pt idx="28420">
                  <c:v>2.6308479999999999</c:v>
                </c:pt>
                <c:pt idx="28421">
                  <c:v>3.8954999999999997E-2</c:v>
                </c:pt>
                <c:pt idx="28422">
                  <c:v>2.4970376000000001</c:v>
                </c:pt>
                <c:pt idx="28423">
                  <c:v>3.7086000000000001E-2</c:v>
                </c:pt>
                <c:pt idx="28424">
                  <c:v>2.2195651999999999</c:v>
                </c:pt>
                <c:pt idx="28425">
                  <c:v>2.3582800000000002</c:v>
                </c:pt>
                <c:pt idx="28426">
                  <c:v>3.4083000000000002E-2</c:v>
                </c:pt>
                <c:pt idx="28427">
                  <c:v>1.4524201999999999</c:v>
                </c:pt>
                <c:pt idx="28428">
                  <c:v>2.5683000000000001E-2</c:v>
                </c:pt>
                <c:pt idx="28429">
                  <c:v>1.2765147999999999</c:v>
                </c:pt>
                <c:pt idx="28430">
                  <c:v>1.4259000000000001E-2</c:v>
                </c:pt>
                <c:pt idx="28431">
                  <c:v>0.34347480000000002</c:v>
                </c:pt>
                <c:pt idx="28432">
                  <c:v>0.88758559999999997</c:v>
                </c:pt>
                <c:pt idx="28433">
                  <c:v>0.80687750000000003</c:v>
                </c:pt>
                <c:pt idx="28434">
                  <c:v>5.3571000000000001E-2</c:v>
                </c:pt>
                <c:pt idx="28435">
                  <c:v>5.3571000000000001E-2</c:v>
                </c:pt>
                <c:pt idx="28436">
                  <c:v>15.1671216</c:v>
                </c:pt>
                <c:pt idx="28437">
                  <c:v>7.1454599999999993E-2</c:v>
                </c:pt>
                <c:pt idx="28438">
                  <c:v>6.2509400000000007E-2</c:v>
                </c:pt>
                <c:pt idx="28439">
                  <c:v>6.0113456000000003</c:v>
                </c:pt>
                <c:pt idx="28440">
                  <c:v>4.5467510000000004</c:v>
                </c:pt>
                <c:pt idx="28441">
                  <c:v>4.5185953999999997</c:v>
                </c:pt>
                <c:pt idx="28442">
                  <c:v>4.9220544999999998</c:v>
                </c:pt>
                <c:pt idx="28443">
                  <c:v>4.6241120000000002</c:v>
                </c:pt>
                <c:pt idx="28444">
                  <c:v>5.6007000000000001E-2</c:v>
                </c:pt>
                <c:pt idx="28445">
                  <c:v>2.4946001999999998</c:v>
                </c:pt>
                <c:pt idx="28446">
                  <c:v>3.7028848000000001</c:v>
                </c:pt>
                <c:pt idx="28447">
                  <c:v>3.5339809999999998</c:v>
                </c:pt>
                <c:pt idx="28448">
                  <c:v>2.6357523999999999</c:v>
                </c:pt>
                <c:pt idx="28449">
                  <c:v>2.8720083999999999</c:v>
                </c:pt>
                <c:pt idx="28450">
                  <c:v>2.6819763999999999</c:v>
                </c:pt>
                <c:pt idx="28451">
                  <c:v>1.8962129999999999</c:v>
                </c:pt>
                <c:pt idx="28452">
                  <c:v>3.1647000000000002E-2</c:v>
                </c:pt>
                <c:pt idx="28453">
                  <c:v>1.9627648</c:v>
                </c:pt>
                <c:pt idx="28454">
                  <c:v>1.7098814</c:v>
                </c:pt>
                <c:pt idx="28455">
                  <c:v>2.1923999999999999E-2</c:v>
                </c:pt>
                <c:pt idx="28456">
                  <c:v>0.84725189999999995</c:v>
                </c:pt>
                <c:pt idx="28457">
                  <c:v>5.3992199999999997E-2</c:v>
                </c:pt>
                <c:pt idx="28458">
                  <c:v>0.80687750000000003</c:v>
                </c:pt>
                <c:pt idx="28459">
                  <c:v>9.2525999999999997E-2</c:v>
                </c:pt>
                <c:pt idx="28460">
                  <c:v>4.6241120000000002</c:v>
                </c:pt>
                <c:pt idx="28461">
                  <c:v>4.6262999999999999E-2</c:v>
                </c:pt>
                <c:pt idx="28462">
                  <c:v>4.3826999999999998E-2</c:v>
                </c:pt>
                <c:pt idx="28463">
                  <c:v>4.1390999999999997E-2</c:v>
                </c:pt>
                <c:pt idx="28464">
                  <c:v>3.9941999999999998E-2</c:v>
                </c:pt>
                <c:pt idx="28465">
                  <c:v>3.4083000000000002E-2</c:v>
                </c:pt>
                <c:pt idx="28466">
                  <c:v>3.1961999999999997E-2</c:v>
                </c:pt>
                <c:pt idx="28467">
                  <c:v>3.1647000000000002E-2</c:v>
                </c:pt>
                <c:pt idx="28468">
                  <c:v>2.9211000000000001E-2</c:v>
                </c:pt>
                <c:pt idx="28469">
                  <c:v>9.7439999999999992E-3</c:v>
                </c:pt>
                <c:pt idx="28470">
                  <c:v>6.3314999999999996E-2</c:v>
                </c:pt>
                <c:pt idx="28471">
                  <c:v>6.3314999999999996E-2</c:v>
                </c:pt>
                <c:pt idx="28472">
                  <c:v>6.3314999999999996E-2</c:v>
                </c:pt>
                <c:pt idx="28473">
                  <c:v>5.1135E-2</c:v>
                </c:pt>
                <c:pt idx="28474">
                  <c:v>0.40345910000000001</c:v>
                </c:pt>
                <c:pt idx="28475">
                  <c:v>4.8698999999999999E-2</c:v>
                </c:pt>
                <c:pt idx="28476">
                  <c:v>3.4083000000000002E-2</c:v>
                </c:pt>
                <c:pt idx="28477">
                  <c:v>3.4083000000000002E-2</c:v>
                </c:pt>
                <c:pt idx="28478">
                  <c:v>2.6775E-2</c:v>
                </c:pt>
                <c:pt idx="28479">
                  <c:v>1.7052000000000001E-2</c:v>
                </c:pt>
                <c:pt idx="28480">
                  <c:v>4.03337E-2</c:v>
                </c:pt>
                <c:pt idx="28481">
                  <c:v>5.7801400000000003</c:v>
                </c:pt>
                <c:pt idx="28482">
                  <c:v>1.8315832000000001</c:v>
                </c:pt>
                <c:pt idx="28483">
                  <c:v>1.7990552</c:v>
                </c:pt>
                <c:pt idx="28484">
                  <c:v>9.5272800000000005E-2</c:v>
                </c:pt>
                <c:pt idx="28485">
                  <c:v>0.31757600000000002</c:v>
                </c:pt>
                <c:pt idx="28486">
                  <c:v>0.03</c:v>
                </c:pt>
                <c:pt idx="28487">
                  <c:v>1.8061600000000001E-2</c:v>
                </c:pt>
                <c:pt idx="28488">
                  <c:v>0.170457</c:v>
                </c:pt>
                <c:pt idx="28489">
                  <c:v>7.9478960000000001</c:v>
                </c:pt>
                <c:pt idx="28490">
                  <c:v>2.5035432000000002</c:v>
                </c:pt>
                <c:pt idx="28491">
                  <c:v>0.112014</c:v>
                </c:pt>
                <c:pt idx="28492">
                  <c:v>5.7339159999999998</c:v>
                </c:pt>
                <c:pt idx="28493">
                  <c:v>5.6956100000000003</c:v>
                </c:pt>
                <c:pt idx="28494">
                  <c:v>4.2939575999999997</c:v>
                </c:pt>
                <c:pt idx="28495">
                  <c:v>7.3058999999999999E-2</c:v>
                </c:pt>
                <c:pt idx="28496">
                  <c:v>3.1898007000000002</c:v>
                </c:pt>
                <c:pt idx="28497">
                  <c:v>6.5751000000000004E-2</c:v>
                </c:pt>
                <c:pt idx="28498">
                  <c:v>4.1544676000000003</c:v>
                </c:pt>
                <c:pt idx="28499">
                  <c:v>4.0026988000000001</c:v>
                </c:pt>
                <c:pt idx="28500">
                  <c:v>4.1712876000000003</c:v>
                </c:pt>
                <c:pt idx="28501">
                  <c:v>3.8278180000000002</c:v>
                </c:pt>
                <c:pt idx="28502">
                  <c:v>3.9377284000000001</c:v>
                </c:pt>
                <c:pt idx="28503">
                  <c:v>3.4021362000000002</c:v>
                </c:pt>
                <c:pt idx="28504">
                  <c:v>3.0518968000000002</c:v>
                </c:pt>
                <c:pt idx="28505">
                  <c:v>3.1413074000000001</c:v>
                </c:pt>
                <c:pt idx="28506">
                  <c:v>3.1020726000000001</c:v>
                </c:pt>
                <c:pt idx="28507">
                  <c:v>4.4519999999999997E-2</c:v>
                </c:pt>
                <c:pt idx="28508">
                  <c:v>3.8954999999999997E-2</c:v>
                </c:pt>
                <c:pt idx="28509">
                  <c:v>5.2021259999999998</c:v>
                </c:pt>
                <c:pt idx="28510">
                  <c:v>2.2195651999999999</c:v>
                </c:pt>
                <c:pt idx="28511">
                  <c:v>3.1394999999999999E-2</c:v>
                </c:pt>
                <c:pt idx="28512">
                  <c:v>2.6775E-2</c:v>
                </c:pt>
                <c:pt idx="28513">
                  <c:v>1.6256724</c:v>
                </c:pt>
                <c:pt idx="28514">
                  <c:v>0.72864859999999998</c:v>
                </c:pt>
                <c:pt idx="28515">
                  <c:v>0.73984079999999997</c:v>
                </c:pt>
                <c:pt idx="28516">
                  <c:v>8.1808199999999998E-2</c:v>
                </c:pt>
                <c:pt idx="28517">
                  <c:v>6.5200236</c:v>
                </c:pt>
                <c:pt idx="28518">
                  <c:v>7.1454599999999993E-2</c:v>
                </c:pt>
                <c:pt idx="28519">
                  <c:v>1.2010175999999999</c:v>
                </c:pt>
                <c:pt idx="28520">
                  <c:v>0.7225068</c:v>
                </c:pt>
                <c:pt idx="28521">
                  <c:v>0.102732</c:v>
                </c:pt>
                <c:pt idx="28522">
                  <c:v>6.6360536000000003</c:v>
                </c:pt>
                <c:pt idx="28523">
                  <c:v>6.2425512000000003</c:v>
                </c:pt>
                <c:pt idx="28524">
                  <c:v>4.9940324</c:v>
                </c:pt>
                <c:pt idx="28525">
                  <c:v>5.6876492000000001</c:v>
                </c:pt>
                <c:pt idx="28526">
                  <c:v>5.0576331999999997</c:v>
                </c:pt>
                <c:pt idx="28527">
                  <c:v>3.0262266000000002</c:v>
                </c:pt>
                <c:pt idx="28528">
                  <c:v>2.6990360999999998</c:v>
                </c:pt>
                <c:pt idx="28529">
                  <c:v>3.9016052000000001</c:v>
                </c:pt>
                <c:pt idx="28530">
                  <c:v>5.6007000000000001E-2</c:v>
                </c:pt>
                <c:pt idx="28531">
                  <c:v>1.2643975999999999</c:v>
                </c:pt>
                <c:pt idx="28532">
                  <c:v>1.2643975999999999</c:v>
                </c:pt>
                <c:pt idx="28533">
                  <c:v>5.6007000000000001E-2</c:v>
                </c:pt>
                <c:pt idx="28534">
                  <c:v>2.4946001999999998</c:v>
                </c:pt>
                <c:pt idx="28535">
                  <c:v>3.558392</c:v>
                </c:pt>
                <c:pt idx="28536">
                  <c:v>2.7282432000000001</c:v>
                </c:pt>
                <c:pt idx="28537">
                  <c:v>0.31089919999999999</c:v>
                </c:pt>
                <c:pt idx="28538">
                  <c:v>0.885104</c:v>
                </c:pt>
                <c:pt idx="28539">
                  <c:v>1.9627648</c:v>
                </c:pt>
                <c:pt idx="28540">
                  <c:v>0.2306706</c:v>
                </c:pt>
                <c:pt idx="28541">
                  <c:v>0.1230286</c:v>
                </c:pt>
                <c:pt idx="28542">
                  <c:v>0.73984079999999997</c:v>
                </c:pt>
                <c:pt idx="28543">
                  <c:v>0.7460717</c:v>
                </c:pt>
                <c:pt idx="28544">
                  <c:v>0.80687750000000003</c:v>
                </c:pt>
                <c:pt idx="28545">
                  <c:v>0.52450090000000005</c:v>
                </c:pt>
                <c:pt idx="28546">
                  <c:v>4.3826999999999998E-2</c:v>
                </c:pt>
                <c:pt idx="28547">
                  <c:v>0.95371240000000002</c:v>
                </c:pt>
                <c:pt idx="28548">
                  <c:v>6.3515199999999994E-2</c:v>
                </c:pt>
                <c:pt idx="28549">
                  <c:v>4.7636400000000002E-2</c:v>
                </c:pt>
                <c:pt idx="28550">
                  <c:v>3.7300200000000001</c:v>
                </c:pt>
                <c:pt idx="28551">
                  <c:v>0.15096899999999999</c:v>
                </c:pt>
                <c:pt idx="28552">
                  <c:v>6.0113456000000003</c:v>
                </c:pt>
                <c:pt idx="28553">
                  <c:v>0.10227</c:v>
                </c:pt>
                <c:pt idx="28554">
                  <c:v>4.5778879999999997</c:v>
                </c:pt>
                <c:pt idx="28555">
                  <c:v>4.4371140000000002</c:v>
                </c:pt>
                <c:pt idx="28556">
                  <c:v>3.7117179</c:v>
                </c:pt>
                <c:pt idx="28557">
                  <c:v>6.5751000000000004E-2</c:v>
                </c:pt>
                <c:pt idx="28558">
                  <c:v>6.5625000000000003E-2</c:v>
                </c:pt>
                <c:pt idx="28559">
                  <c:v>2.2083138</c:v>
                </c:pt>
                <c:pt idx="28560">
                  <c:v>3.2622271</c:v>
                </c:pt>
                <c:pt idx="28561">
                  <c:v>4.0444404</c:v>
                </c:pt>
                <c:pt idx="28562">
                  <c:v>4.1154767999999997</c:v>
                </c:pt>
                <c:pt idx="28563">
                  <c:v>3.3293691999999999</c:v>
                </c:pt>
                <c:pt idx="28564">
                  <c:v>3.8654820000000001</c:v>
                </c:pt>
                <c:pt idx="28565">
                  <c:v>1.2643975999999999</c:v>
                </c:pt>
                <c:pt idx="28566">
                  <c:v>3.2368784000000002</c:v>
                </c:pt>
                <c:pt idx="28567">
                  <c:v>3.6125767999999998</c:v>
                </c:pt>
                <c:pt idx="28568">
                  <c:v>3.6910422999999999</c:v>
                </c:pt>
                <c:pt idx="28569">
                  <c:v>3.6667616000000001</c:v>
                </c:pt>
                <c:pt idx="28570">
                  <c:v>2.9943396999999998</c:v>
                </c:pt>
                <c:pt idx="28571">
                  <c:v>5.3571000000000001E-2</c:v>
                </c:pt>
                <c:pt idx="28572">
                  <c:v>2.8367493000000001</c:v>
                </c:pt>
                <c:pt idx="28573">
                  <c:v>3.5329902</c:v>
                </c:pt>
                <c:pt idx="28574">
                  <c:v>3.4021362000000002</c:v>
                </c:pt>
                <c:pt idx="28575">
                  <c:v>2.6627567999999999</c:v>
                </c:pt>
                <c:pt idx="28576">
                  <c:v>4.3365000000000001E-2</c:v>
                </c:pt>
                <c:pt idx="28577">
                  <c:v>2.8669579999999999</c:v>
                </c:pt>
                <c:pt idx="28578">
                  <c:v>0.885104</c:v>
                </c:pt>
                <c:pt idx="28579">
                  <c:v>0.885104</c:v>
                </c:pt>
                <c:pt idx="28580">
                  <c:v>0.75863000000000003</c:v>
                </c:pt>
                <c:pt idx="28581">
                  <c:v>1.5734619999999999</c:v>
                </c:pt>
                <c:pt idx="28582">
                  <c:v>1.9970999999999999E-2</c:v>
                </c:pt>
                <c:pt idx="28583">
                  <c:v>1.2102128000000001</c:v>
                </c:pt>
                <c:pt idx="28584">
                  <c:v>0.9279193</c:v>
                </c:pt>
                <c:pt idx="28585">
                  <c:v>0.10227</c:v>
                </c:pt>
                <c:pt idx="28586">
                  <c:v>1.7629319999999999</c:v>
                </c:pt>
                <c:pt idx="28587">
                  <c:v>7.1454599999999993E-2</c:v>
                </c:pt>
                <c:pt idx="28588">
                  <c:v>2.3818200000000001E-2</c:v>
                </c:pt>
                <c:pt idx="28589">
                  <c:v>2.0944379999999998</c:v>
                </c:pt>
                <c:pt idx="28590">
                  <c:v>9.2666573999999997</c:v>
                </c:pt>
                <c:pt idx="28591">
                  <c:v>0.14000699999999999</c:v>
                </c:pt>
                <c:pt idx="28592">
                  <c:v>2.6299744</c:v>
                </c:pt>
                <c:pt idx="28593">
                  <c:v>6.8899439999999998</c:v>
                </c:pt>
                <c:pt idx="28594">
                  <c:v>9.7397999999999998E-2</c:v>
                </c:pt>
                <c:pt idx="28595">
                  <c:v>4.4126940000000001</c:v>
                </c:pt>
                <c:pt idx="28596">
                  <c:v>3.9537608</c:v>
                </c:pt>
                <c:pt idx="28597">
                  <c:v>3.5301551999999998</c:v>
                </c:pt>
                <c:pt idx="28598">
                  <c:v>5.8443000000000002E-2</c:v>
                </c:pt>
                <c:pt idx="28599">
                  <c:v>2.5354619999999999</c:v>
                </c:pt>
                <c:pt idx="28600">
                  <c:v>2.4946001999999998</c:v>
                </c:pt>
                <c:pt idx="28601">
                  <c:v>0.44817180000000001</c:v>
                </c:pt>
                <c:pt idx="28602">
                  <c:v>5.1135E-2</c:v>
                </c:pt>
                <c:pt idx="28603">
                  <c:v>3.2984094000000002</c:v>
                </c:pt>
                <c:pt idx="28604">
                  <c:v>3.0518968000000002</c:v>
                </c:pt>
                <c:pt idx="28605">
                  <c:v>3.2876219999999998</c:v>
                </c:pt>
                <c:pt idx="28606">
                  <c:v>3.0258414999999999</c:v>
                </c:pt>
                <c:pt idx="28607">
                  <c:v>4.1390999999999997E-2</c:v>
                </c:pt>
                <c:pt idx="28608">
                  <c:v>2.412792</c:v>
                </c:pt>
                <c:pt idx="28609">
                  <c:v>2.6733308</c:v>
                </c:pt>
                <c:pt idx="28610">
                  <c:v>3.8954999999999997E-2</c:v>
                </c:pt>
                <c:pt idx="28611">
                  <c:v>3.8954999999999997E-2</c:v>
                </c:pt>
                <c:pt idx="28612">
                  <c:v>3.6519000000000003E-2</c:v>
                </c:pt>
                <c:pt idx="28613">
                  <c:v>2.4507707999999999</c:v>
                </c:pt>
                <c:pt idx="28614">
                  <c:v>2.4045467999999999</c:v>
                </c:pt>
                <c:pt idx="28615">
                  <c:v>2.1733411999999999</c:v>
                </c:pt>
                <c:pt idx="28616">
                  <c:v>1.9883595999999999</c:v>
                </c:pt>
                <c:pt idx="28617">
                  <c:v>2.8538999999999998E-2</c:v>
                </c:pt>
                <c:pt idx="28618">
                  <c:v>1.4183543000000001</c:v>
                </c:pt>
                <c:pt idx="28619">
                  <c:v>2.6775E-2</c:v>
                </c:pt>
                <c:pt idx="28620">
                  <c:v>0.12146940000000001</c:v>
                </c:pt>
                <c:pt idx="28621">
                  <c:v>9.7439999999999992E-3</c:v>
                </c:pt>
                <c:pt idx="28622">
                  <c:v>0.60516829999999999</c:v>
                </c:pt>
                <c:pt idx="28623">
                  <c:v>0.52450090000000005</c:v>
                </c:pt>
                <c:pt idx="28624">
                  <c:v>6.5200236</c:v>
                </c:pt>
                <c:pt idx="28625">
                  <c:v>0.15628420000000001</c:v>
                </c:pt>
                <c:pt idx="28626">
                  <c:v>0.1032764</c:v>
                </c:pt>
                <c:pt idx="28627">
                  <c:v>0.12703039999999999</c:v>
                </c:pt>
                <c:pt idx="28628">
                  <c:v>1.0677858</c:v>
                </c:pt>
                <c:pt idx="28629">
                  <c:v>9.3990545000000001</c:v>
                </c:pt>
                <c:pt idx="28630">
                  <c:v>7.9477032000000003</c:v>
                </c:pt>
                <c:pt idx="28631">
                  <c:v>7.9072572000000001</c:v>
                </c:pt>
                <c:pt idx="28632">
                  <c:v>7.2136404000000001</c:v>
                </c:pt>
                <c:pt idx="28633">
                  <c:v>0.10227</c:v>
                </c:pt>
                <c:pt idx="28634">
                  <c:v>5.5158674999999997</c:v>
                </c:pt>
                <c:pt idx="28635">
                  <c:v>5.9607559999999999</c:v>
                </c:pt>
                <c:pt idx="28636">
                  <c:v>6.2425512000000003</c:v>
                </c:pt>
                <c:pt idx="28637">
                  <c:v>5.0635684000000003</c:v>
                </c:pt>
                <c:pt idx="28638">
                  <c:v>8.5218000000000002E-2</c:v>
                </c:pt>
                <c:pt idx="28639">
                  <c:v>4.7628268</c:v>
                </c:pt>
                <c:pt idx="28640">
                  <c:v>4.0804235999999996</c:v>
                </c:pt>
                <c:pt idx="28641">
                  <c:v>3.0262266000000002</c:v>
                </c:pt>
                <c:pt idx="28642">
                  <c:v>6.5751000000000004E-2</c:v>
                </c:pt>
                <c:pt idx="28643">
                  <c:v>6.5751000000000004E-2</c:v>
                </c:pt>
                <c:pt idx="28644">
                  <c:v>2.9444184</c:v>
                </c:pt>
                <c:pt idx="28645">
                  <c:v>3.3031969999999999</c:v>
                </c:pt>
                <c:pt idx="28646">
                  <c:v>4.2121494000000004</c:v>
                </c:pt>
                <c:pt idx="28647">
                  <c:v>3.4760447999999999</c:v>
                </c:pt>
                <c:pt idx="28648">
                  <c:v>3.2679250999999998</c:v>
                </c:pt>
                <c:pt idx="28649">
                  <c:v>5.7077999999999997E-2</c:v>
                </c:pt>
                <c:pt idx="28650">
                  <c:v>5.7077999999999997E-2</c:v>
                </c:pt>
                <c:pt idx="28651">
                  <c:v>5.7077999999999997E-2</c:v>
                </c:pt>
                <c:pt idx="28652">
                  <c:v>3.1468832999999998</c:v>
                </c:pt>
                <c:pt idx="28653">
                  <c:v>3.2198584000000001</c:v>
                </c:pt>
                <c:pt idx="28654">
                  <c:v>3.1805829000000001</c:v>
                </c:pt>
                <c:pt idx="28655">
                  <c:v>2.1675632</c:v>
                </c:pt>
                <c:pt idx="28656">
                  <c:v>1.4450563999999999</c:v>
                </c:pt>
                <c:pt idx="28657">
                  <c:v>1.3872336000000001</c:v>
                </c:pt>
                <c:pt idx="28658">
                  <c:v>0.1635741</c:v>
                </c:pt>
                <c:pt idx="28659">
                  <c:v>1.1120296000000001</c:v>
                </c:pt>
                <c:pt idx="28660">
                  <c:v>0.18453220000000001</c:v>
                </c:pt>
                <c:pt idx="28661">
                  <c:v>0.44379279999999999</c:v>
                </c:pt>
                <c:pt idx="28662">
                  <c:v>0.36308469999999998</c:v>
                </c:pt>
                <c:pt idx="28663">
                  <c:v>3.4083000000000002E-2</c:v>
                </c:pt>
                <c:pt idx="28664">
                  <c:v>5.3119508</c:v>
                </c:pt>
                <c:pt idx="28665">
                  <c:v>4.1559227999999999</c:v>
                </c:pt>
                <c:pt idx="28666">
                  <c:v>2.3818200000000001E-2</c:v>
                </c:pt>
                <c:pt idx="28667">
                  <c:v>6.5200236</c:v>
                </c:pt>
                <c:pt idx="28668">
                  <c:v>6.0113456000000003</c:v>
                </c:pt>
                <c:pt idx="28669">
                  <c:v>9.2525999999999997E-2</c:v>
                </c:pt>
                <c:pt idx="28670">
                  <c:v>9.2525999999999997E-2</c:v>
                </c:pt>
                <c:pt idx="28671">
                  <c:v>5.6885982999999998</c:v>
                </c:pt>
                <c:pt idx="28672">
                  <c:v>4.8047279999999999</c:v>
                </c:pt>
                <c:pt idx="28673">
                  <c:v>4.6963584000000003</c:v>
                </c:pt>
                <c:pt idx="28674">
                  <c:v>3.6310098000000002</c:v>
                </c:pt>
                <c:pt idx="28675">
                  <c:v>3.3420594000000001</c:v>
                </c:pt>
                <c:pt idx="28676">
                  <c:v>2.6990360999999998</c:v>
                </c:pt>
                <c:pt idx="28677">
                  <c:v>5.8443000000000002E-2</c:v>
                </c:pt>
                <c:pt idx="28678">
                  <c:v>3.8654820000000001</c:v>
                </c:pt>
                <c:pt idx="28679">
                  <c:v>3.0518968000000002</c:v>
                </c:pt>
                <c:pt idx="28680">
                  <c:v>2.9131819999999999</c:v>
                </c:pt>
                <c:pt idx="28681">
                  <c:v>2.5894856000000002</c:v>
                </c:pt>
                <c:pt idx="28682">
                  <c:v>2.4565488000000002</c:v>
                </c:pt>
                <c:pt idx="28683">
                  <c:v>2.0608939999999998</c:v>
                </c:pt>
                <c:pt idx="28684">
                  <c:v>1.8962129999999999</c:v>
                </c:pt>
                <c:pt idx="28685">
                  <c:v>2.9211000000000001E-2</c:v>
                </c:pt>
                <c:pt idx="28686">
                  <c:v>1.8062883999999999</c:v>
                </c:pt>
                <c:pt idx="28687">
                  <c:v>1.8455414999999999</c:v>
                </c:pt>
                <c:pt idx="28688">
                  <c:v>1.8424115999999999</c:v>
                </c:pt>
                <c:pt idx="28689">
                  <c:v>5.8443000000000002E-2</c:v>
                </c:pt>
                <c:pt idx="28690">
                  <c:v>9.5272800000000005E-2</c:v>
                </c:pt>
                <c:pt idx="28691">
                  <c:v>0.18748799999999999</c:v>
                </c:pt>
                <c:pt idx="28692">
                  <c:v>8.3110213999999996</c:v>
                </c:pt>
                <c:pt idx="28693">
                  <c:v>8.5218000000000002E-2</c:v>
                </c:pt>
                <c:pt idx="28694">
                  <c:v>8.5218000000000002E-2</c:v>
                </c:pt>
                <c:pt idx="28695">
                  <c:v>4.6788000000000003E-2</c:v>
                </c:pt>
                <c:pt idx="28696">
                  <c:v>3.4083000000000002E-2</c:v>
                </c:pt>
                <c:pt idx="28697">
                  <c:v>0.19966800000000001</c:v>
                </c:pt>
                <c:pt idx="28698">
                  <c:v>0.16558500000000001</c:v>
                </c:pt>
                <c:pt idx="28699">
                  <c:v>9.9834000000000006E-2</c:v>
                </c:pt>
                <c:pt idx="28700">
                  <c:v>8.5218000000000002E-2</c:v>
                </c:pt>
                <c:pt idx="28701">
                  <c:v>6.3314999999999996E-2</c:v>
                </c:pt>
                <c:pt idx="28702">
                  <c:v>6.3314999999999996E-2</c:v>
                </c:pt>
                <c:pt idx="28703">
                  <c:v>0.52450090000000005</c:v>
                </c:pt>
                <c:pt idx="28704">
                  <c:v>0.48412650000000002</c:v>
                </c:pt>
                <c:pt idx="28705">
                  <c:v>0.48412650000000002</c:v>
                </c:pt>
                <c:pt idx="28706">
                  <c:v>0.40345910000000001</c:v>
                </c:pt>
                <c:pt idx="28707">
                  <c:v>0.36308469999999998</c:v>
                </c:pt>
                <c:pt idx="28708">
                  <c:v>3.3813711999999998</c:v>
                </c:pt>
                <c:pt idx="28709">
                  <c:v>6.5200236</c:v>
                </c:pt>
                <c:pt idx="28710">
                  <c:v>7.1454599999999993E-2</c:v>
                </c:pt>
                <c:pt idx="28711">
                  <c:v>4.7636400000000002E-2</c:v>
                </c:pt>
                <c:pt idx="28712">
                  <c:v>4.2079247999999998</c:v>
                </c:pt>
                <c:pt idx="28713">
                  <c:v>2.2083138</c:v>
                </c:pt>
                <c:pt idx="28714">
                  <c:v>3.680523</c:v>
                </c:pt>
                <c:pt idx="28715">
                  <c:v>3.8481036</c:v>
                </c:pt>
                <c:pt idx="28716">
                  <c:v>3.8654820000000001</c:v>
                </c:pt>
                <c:pt idx="28717">
                  <c:v>3.6529372000000002</c:v>
                </c:pt>
                <c:pt idx="28718">
                  <c:v>5.6007000000000001E-2</c:v>
                </c:pt>
                <c:pt idx="28719">
                  <c:v>5.6007000000000001E-2</c:v>
                </c:pt>
                <c:pt idx="28720">
                  <c:v>3.876465</c:v>
                </c:pt>
                <c:pt idx="28721">
                  <c:v>2.5354619999999999</c:v>
                </c:pt>
                <c:pt idx="28722">
                  <c:v>5.4221999999999999E-2</c:v>
                </c:pt>
                <c:pt idx="28723">
                  <c:v>2.6949098</c:v>
                </c:pt>
                <c:pt idx="28724">
                  <c:v>3.2513448</c:v>
                </c:pt>
                <c:pt idx="28725">
                  <c:v>3.4218600000000001</c:v>
                </c:pt>
                <c:pt idx="28726">
                  <c:v>2.9594488000000001</c:v>
                </c:pt>
                <c:pt idx="28727">
                  <c:v>2.4206732</c:v>
                </c:pt>
                <c:pt idx="28728">
                  <c:v>2.3582800000000002</c:v>
                </c:pt>
                <c:pt idx="28729">
                  <c:v>2.0608939999999998</c:v>
                </c:pt>
                <c:pt idx="28730">
                  <c:v>0.91080539999999999</c:v>
                </c:pt>
                <c:pt idx="28731">
                  <c:v>2.1675632</c:v>
                </c:pt>
                <c:pt idx="28732">
                  <c:v>1.8965964</c:v>
                </c:pt>
                <c:pt idx="28733">
                  <c:v>1.4921434</c:v>
                </c:pt>
                <c:pt idx="28734">
                  <c:v>0.88758559999999997</c:v>
                </c:pt>
                <c:pt idx="28735">
                  <c:v>1.0115352</c:v>
                </c:pt>
                <c:pt idx="28736">
                  <c:v>6.8436772000000001</c:v>
                </c:pt>
                <c:pt idx="28737">
                  <c:v>1.7701652000000001</c:v>
                </c:pt>
                <c:pt idx="28738">
                  <c:v>5.9385E-2</c:v>
                </c:pt>
                <c:pt idx="28739">
                  <c:v>5.9556199999999997E-2</c:v>
                </c:pt>
                <c:pt idx="28740">
                  <c:v>0.03</c:v>
                </c:pt>
                <c:pt idx="28741">
                  <c:v>1.8061600000000001E-2</c:v>
                </c:pt>
                <c:pt idx="28742">
                  <c:v>3.0203000000000001E-2</c:v>
                </c:pt>
                <c:pt idx="28743">
                  <c:v>25.559225099999999</c:v>
                </c:pt>
                <c:pt idx="28744">
                  <c:v>0.16071299999999999</c:v>
                </c:pt>
                <c:pt idx="28745">
                  <c:v>8.7144397999999992</c:v>
                </c:pt>
                <c:pt idx="28746">
                  <c:v>6.5200236</c:v>
                </c:pt>
                <c:pt idx="28747">
                  <c:v>0.61413720000000005</c:v>
                </c:pt>
                <c:pt idx="28748">
                  <c:v>9.2525999999999997E-2</c:v>
                </c:pt>
                <c:pt idx="28749">
                  <c:v>9.2525999999999997E-2</c:v>
                </c:pt>
                <c:pt idx="28750">
                  <c:v>3.9941352000000001</c:v>
                </c:pt>
                <c:pt idx="28751">
                  <c:v>4.7166028000000004</c:v>
                </c:pt>
                <c:pt idx="28752">
                  <c:v>4.2808988000000001</c:v>
                </c:pt>
                <c:pt idx="28753">
                  <c:v>6.3314999999999996E-2</c:v>
                </c:pt>
                <c:pt idx="28754">
                  <c:v>3.4671109000000002</c:v>
                </c:pt>
                <c:pt idx="28755">
                  <c:v>4.2121494000000004</c:v>
                </c:pt>
                <c:pt idx="28756">
                  <c:v>3.8654820000000001</c:v>
                </c:pt>
                <c:pt idx="28757">
                  <c:v>5.7077999999999997E-2</c:v>
                </c:pt>
                <c:pt idx="28758">
                  <c:v>3.2368784000000002</c:v>
                </c:pt>
                <c:pt idx="28759">
                  <c:v>5.5356000000000002E-2</c:v>
                </c:pt>
                <c:pt idx="28760">
                  <c:v>2.4536961000000002</c:v>
                </c:pt>
                <c:pt idx="28761">
                  <c:v>5.3571000000000001E-2</c:v>
                </c:pt>
                <c:pt idx="28762">
                  <c:v>3.5656924000000001</c:v>
                </c:pt>
                <c:pt idx="28763">
                  <c:v>3.4021362000000002</c:v>
                </c:pt>
                <c:pt idx="28764">
                  <c:v>3.7086000000000001E-2</c:v>
                </c:pt>
                <c:pt idx="28765">
                  <c:v>1.8438728</c:v>
                </c:pt>
                <c:pt idx="28766">
                  <c:v>1.9688428</c:v>
                </c:pt>
                <c:pt idx="28767">
                  <c:v>1.9883595999999999</c:v>
                </c:pt>
                <c:pt idx="28768">
                  <c:v>1.5330876</c:v>
                </c:pt>
                <c:pt idx="28769">
                  <c:v>2.6775E-2</c:v>
                </c:pt>
                <c:pt idx="28770">
                  <c:v>2.1923999999999999E-2</c:v>
                </c:pt>
                <c:pt idx="28771">
                  <c:v>0.1230286</c:v>
                </c:pt>
                <c:pt idx="28772">
                  <c:v>1.4921434</c:v>
                </c:pt>
                <c:pt idx="28773">
                  <c:v>1.4259000000000001E-2</c:v>
                </c:pt>
                <c:pt idx="28774">
                  <c:v>0.34347480000000002</c:v>
                </c:pt>
                <c:pt idx="28775">
                  <c:v>2.6150799999999998E-2</c:v>
                </c:pt>
                <c:pt idx="28776">
                  <c:v>2.4359999999999998E-3</c:v>
                </c:pt>
                <c:pt idx="28777">
                  <c:v>0.52450090000000005</c:v>
                </c:pt>
                <c:pt idx="28778">
                  <c:v>0.52450090000000005</c:v>
                </c:pt>
                <c:pt idx="28779">
                  <c:v>4.03337E-2</c:v>
                </c:pt>
                <c:pt idx="28780">
                  <c:v>5.225238</c:v>
                </c:pt>
                <c:pt idx="28781">
                  <c:v>0.14290919999999999</c:v>
                </c:pt>
                <c:pt idx="28782">
                  <c:v>5.5575800000000002E-2</c:v>
                </c:pt>
                <c:pt idx="28783">
                  <c:v>2.4655795999999999</c:v>
                </c:pt>
                <c:pt idx="28784">
                  <c:v>2.4276588000000001</c:v>
                </c:pt>
                <c:pt idx="28785">
                  <c:v>0.10227</c:v>
                </c:pt>
                <c:pt idx="28786">
                  <c:v>5.9188548000000001</c:v>
                </c:pt>
                <c:pt idx="28787">
                  <c:v>8.5596000000000005E-2</c:v>
                </c:pt>
                <c:pt idx="28788">
                  <c:v>5.5952012</c:v>
                </c:pt>
                <c:pt idx="28789">
                  <c:v>4.5778879999999997</c:v>
                </c:pt>
                <c:pt idx="28790">
                  <c:v>5.0402991999999998</c:v>
                </c:pt>
                <c:pt idx="28791">
                  <c:v>3.2307047999999998</c:v>
                </c:pt>
                <c:pt idx="28792">
                  <c:v>3.8850012</c:v>
                </c:pt>
                <c:pt idx="28793">
                  <c:v>6.8186999999999998E-2</c:v>
                </c:pt>
                <c:pt idx="28794">
                  <c:v>6.5751000000000004E-2</c:v>
                </c:pt>
                <c:pt idx="28795">
                  <c:v>2.2083138</c:v>
                </c:pt>
                <c:pt idx="28796">
                  <c:v>3.5427721999999999</c:v>
                </c:pt>
                <c:pt idx="28797">
                  <c:v>3.5503423999999999</c:v>
                </c:pt>
                <c:pt idx="28798">
                  <c:v>4.2086524000000001</c:v>
                </c:pt>
                <c:pt idx="28799">
                  <c:v>3.4923449</c:v>
                </c:pt>
                <c:pt idx="28800">
                  <c:v>2.7808443</c:v>
                </c:pt>
                <c:pt idx="28801">
                  <c:v>6.0879000000000003E-2</c:v>
                </c:pt>
                <c:pt idx="28802">
                  <c:v>5.8443000000000002E-2</c:v>
                </c:pt>
                <c:pt idx="28803">
                  <c:v>3.8293588000000001</c:v>
                </c:pt>
                <c:pt idx="28804">
                  <c:v>3.6125767999999998</c:v>
                </c:pt>
                <c:pt idx="28805">
                  <c:v>3.6910422999999999</c:v>
                </c:pt>
                <c:pt idx="28806">
                  <c:v>5.1135E-2</c:v>
                </c:pt>
                <c:pt idx="28807">
                  <c:v>3.0706859999999998</c:v>
                </c:pt>
                <c:pt idx="28808">
                  <c:v>4.6262999999999999E-2</c:v>
                </c:pt>
                <c:pt idx="28809">
                  <c:v>2.3639374000000002</c:v>
                </c:pt>
                <c:pt idx="28810">
                  <c:v>2.6733308</c:v>
                </c:pt>
                <c:pt idx="28811">
                  <c:v>2.5916131999999998</c:v>
                </c:pt>
                <c:pt idx="28812">
                  <c:v>2.5916131999999998</c:v>
                </c:pt>
                <c:pt idx="28813">
                  <c:v>2.4970376000000001</c:v>
                </c:pt>
                <c:pt idx="28814">
                  <c:v>2.4970376000000001</c:v>
                </c:pt>
                <c:pt idx="28815">
                  <c:v>1.9627648</c:v>
                </c:pt>
                <c:pt idx="28816">
                  <c:v>3.4083000000000002E-2</c:v>
                </c:pt>
                <c:pt idx="28817">
                  <c:v>1.6492047000000001</c:v>
                </c:pt>
                <c:pt idx="28818">
                  <c:v>1.6029275999999999</c:v>
                </c:pt>
                <c:pt idx="28819">
                  <c:v>1.7052000000000001E-2</c:v>
                </c:pt>
                <c:pt idx="28820">
                  <c:v>4.6330999999999997E-2</c:v>
                </c:pt>
                <c:pt idx="28821">
                  <c:v>0.84725189999999995</c:v>
                </c:pt>
                <c:pt idx="28822">
                  <c:v>0.90313299999999996</c:v>
                </c:pt>
                <c:pt idx="28823">
                  <c:v>0.7460717</c:v>
                </c:pt>
                <c:pt idx="28824">
                  <c:v>0.35339809999999999</c:v>
                </c:pt>
                <c:pt idx="28825">
                  <c:v>2.6150799999999998E-2</c:v>
                </c:pt>
                <c:pt idx="28826">
                  <c:v>2.6150799999999998E-2</c:v>
                </c:pt>
                <c:pt idx="28827">
                  <c:v>9.2276800000000006E-2</c:v>
                </c:pt>
                <c:pt idx="28828">
                  <c:v>9.2276800000000006E-2</c:v>
                </c:pt>
                <c:pt idx="28829">
                  <c:v>9.9834000000000006E-2</c:v>
                </c:pt>
                <c:pt idx="28830">
                  <c:v>8.5218000000000002E-2</c:v>
                </c:pt>
                <c:pt idx="28831">
                  <c:v>8.5218000000000002E-2</c:v>
                </c:pt>
                <c:pt idx="28832">
                  <c:v>8.0346000000000001E-2</c:v>
                </c:pt>
                <c:pt idx="28833">
                  <c:v>5.6007000000000001E-2</c:v>
                </c:pt>
                <c:pt idx="28834">
                  <c:v>1.705152</c:v>
                </c:pt>
                <c:pt idx="28835">
                  <c:v>0.19054560000000001</c:v>
                </c:pt>
                <c:pt idx="28836">
                  <c:v>9.5272800000000005E-2</c:v>
                </c:pt>
                <c:pt idx="28837">
                  <c:v>1.5878799999999998E-2</c:v>
                </c:pt>
                <c:pt idx="28838">
                  <c:v>0.16071299999999999</c:v>
                </c:pt>
                <c:pt idx="28839">
                  <c:v>9.7397999999999998E-2</c:v>
                </c:pt>
                <c:pt idx="28840">
                  <c:v>9.2525999999999997E-2</c:v>
                </c:pt>
                <c:pt idx="28841">
                  <c:v>9.2525999999999997E-2</c:v>
                </c:pt>
                <c:pt idx="28842">
                  <c:v>5.0402991999999998</c:v>
                </c:pt>
                <c:pt idx="28843">
                  <c:v>5.6876492000000001</c:v>
                </c:pt>
                <c:pt idx="28844">
                  <c:v>5.6885982999999998</c:v>
                </c:pt>
                <c:pt idx="28845">
                  <c:v>8.0346000000000001E-2</c:v>
                </c:pt>
                <c:pt idx="28846">
                  <c:v>5.13279</c:v>
                </c:pt>
                <c:pt idx="28847">
                  <c:v>4.2079247999999998</c:v>
                </c:pt>
                <c:pt idx="28848">
                  <c:v>2.9444184</c:v>
                </c:pt>
                <c:pt idx="28849">
                  <c:v>2.9444184</c:v>
                </c:pt>
                <c:pt idx="28850">
                  <c:v>6.5751000000000004E-2</c:v>
                </c:pt>
                <c:pt idx="28851">
                  <c:v>6.3314999999999996E-2</c:v>
                </c:pt>
                <c:pt idx="28852">
                  <c:v>3.9771044</c:v>
                </c:pt>
                <c:pt idx="28853">
                  <c:v>3.9738516000000002</c:v>
                </c:pt>
                <c:pt idx="28854">
                  <c:v>3.9544418000000001</c:v>
                </c:pt>
                <c:pt idx="28855">
                  <c:v>2.6172702000000001</c:v>
                </c:pt>
                <c:pt idx="28856">
                  <c:v>3.9582544</c:v>
                </c:pt>
                <c:pt idx="28857">
                  <c:v>5.4221999999999999E-2</c:v>
                </c:pt>
                <c:pt idx="28858">
                  <c:v>2.6949098</c:v>
                </c:pt>
                <c:pt idx="28859">
                  <c:v>3.0981635999999999</c:v>
                </c:pt>
                <c:pt idx="28860">
                  <c:v>5.1135E-2</c:v>
                </c:pt>
                <c:pt idx="28861">
                  <c:v>3.2831024000000002</c:v>
                </c:pt>
                <c:pt idx="28862">
                  <c:v>2.6627567999999999</c:v>
                </c:pt>
                <c:pt idx="28863">
                  <c:v>2.9450113</c:v>
                </c:pt>
                <c:pt idx="28864">
                  <c:v>2.9450113</c:v>
                </c:pt>
                <c:pt idx="28865">
                  <c:v>2.9131819999999999</c:v>
                </c:pt>
                <c:pt idx="28866">
                  <c:v>4.3826999999999998E-2</c:v>
                </c:pt>
                <c:pt idx="28867">
                  <c:v>2.3803394999999998</c:v>
                </c:pt>
                <c:pt idx="28868">
                  <c:v>3.9941999999999998E-2</c:v>
                </c:pt>
                <c:pt idx="28869">
                  <c:v>2.6627567999999999</c:v>
                </c:pt>
                <c:pt idx="28870">
                  <c:v>2.1675632</c:v>
                </c:pt>
                <c:pt idx="28871">
                  <c:v>3.3096E-2</c:v>
                </c:pt>
                <c:pt idx="28872">
                  <c:v>3.2529000000000002E-2</c:v>
                </c:pt>
                <c:pt idx="28873">
                  <c:v>1.9883595999999999</c:v>
                </c:pt>
                <c:pt idx="28874">
                  <c:v>1.3872336000000001</c:v>
                </c:pt>
                <c:pt idx="28875">
                  <c:v>1.0892948</c:v>
                </c:pt>
                <c:pt idx="28876">
                  <c:v>0.88758559999999997</c:v>
                </c:pt>
                <c:pt idx="28877">
                  <c:v>0.80687750000000003</c:v>
                </c:pt>
                <c:pt idx="28878">
                  <c:v>0.7665438</c:v>
                </c:pt>
                <c:pt idx="28879">
                  <c:v>2.4359999999999998E-3</c:v>
                </c:pt>
                <c:pt idx="28880">
                  <c:v>2.6150799999999998E-2</c:v>
                </c:pt>
                <c:pt idx="28881">
                  <c:v>21.7958572</c:v>
                </c:pt>
                <c:pt idx="28882">
                  <c:v>3.2819896000000002</c:v>
                </c:pt>
                <c:pt idx="28883">
                  <c:v>3.5737999999999999E-2</c:v>
                </c:pt>
                <c:pt idx="28884">
                  <c:v>0.19054560000000001</c:v>
                </c:pt>
                <c:pt idx="28885">
                  <c:v>86.520711199999994</c:v>
                </c:pt>
                <c:pt idx="28886">
                  <c:v>0.97375619999999996</c:v>
                </c:pt>
                <c:pt idx="28887">
                  <c:v>7.1154995999999997</c:v>
                </c:pt>
                <c:pt idx="28888">
                  <c:v>5.7801400000000003</c:v>
                </c:pt>
                <c:pt idx="28889">
                  <c:v>4.8770172000000001</c:v>
                </c:pt>
                <c:pt idx="28890">
                  <c:v>5.8443000000000002E-2</c:v>
                </c:pt>
                <c:pt idx="28891">
                  <c:v>3.1898007000000002</c:v>
                </c:pt>
                <c:pt idx="28892">
                  <c:v>3.6910422999999999</c:v>
                </c:pt>
                <c:pt idx="28893">
                  <c:v>2.5354619999999999</c:v>
                </c:pt>
                <c:pt idx="28894">
                  <c:v>3.4161952000000002</c:v>
                </c:pt>
                <c:pt idx="28895">
                  <c:v>3.3769197000000002</c:v>
                </c:pt>
                <c:pt idx="28896">
                  <c:v>4.4519999999999997E-2</c:v>
                </c:pt>
                <c:pt idx="28897">
                  <c:v>2.8664603</c:v>
                </c:pt>
                <c:pt idx="28898">
                  <c:v>2.3803394999999998</c:v>
                </c:pt>
                <c:pt idx="28899">
                  <c:v>3.8954999999999997E-2</c:v>
                </c:pt>
                <c:pt idx="28900">
                  <c:v>2.2189640000000002</c:v>
                </c:pt>
                <c:pt idx="28901">
                  <c:v>3.6519000000000003E-2</c:v>
                </c:pt>
                <c:pt idx="28902">
                  <c:v>3.6519000000000003E-2</c:v>
                </c:pt>
                <c:pt idx="28903">
                  <c:v>1.8962129999999999</c:v>
                </c:pt>
                <c:pt idx="28904">
                  <c:v>1.9627648</c:v>
                </c:pt>
                <c:pt idx="28905">
                  <c:v>1.9857123000000001</c:v>
                </c:pt>
                <c:pt idx="28906">
                  <c:v>3.0828000000000001E-2</c:v>
                </c:pt>
                <c:pt idx="28907">
                  <c:v>0.90313299999999996</c:v>
                </c:pt>
                <c:pt idx="28908">
                  <c:v>2.7383999999999999E-2</c:v>
                </c:pt>
                <c:pt idx="28909">
                  <c:v>1.6492047000000001</c:v>
                </c:pt>
                <c:pt idx="28910">
                  <c:v>1.6492047000000001</c:v>
                </c:pt>
                <c:pt idx="28911">
                  <c:v>3.0429000000000001E-2</c:v>
                </c:pt>
                <c:pt idx="28912">
                  <c:v>0.7460717</c:v>
                </c:pt>
                <c:pt idx="28913">
                  <c:v>1.9404000000000001E-2</c:v>
                </c:pt>
                <c:pt idx="28914">
                  <c:v>1.5225000000000001E-2</c:v>
                </c:pt>
                <c:pt idx="28915">
                  <c:v>0.69361680000000003</c:v>
                </c:pt>
                <c:pt idx="28916">
                  <c:v>0.80687750000000003</c:v>
                </c:pt>
                <c:pt idx="28917">
                  <c:v>5.6007000000000001E-2</c:v>
                </c:pt>
                <c:pt idx="28918">
                  <c:v>5.6007000000000001E-2</c:v>
                </c:pt>
                <c:pt idx="28919">
                  <c:v>5.3571000000000001E-2</c:v>
                </c:pt>
                <c:pt idx="28920">
                  <c:v>5.3571000000000001E-2</c:v>
                </c:pt>
                <c:pt idx="28921">
                  <c:v>7.1454599999999993E-2</c:v>
                </c:pt>
                <c:pt idx="28922">
                  <c:v>8.3110213999999996</c:v>
                </c:pt>
                <c:pt idx="28923">
                  <c:v>9.0090000000000003E-2</c:v>
                </c:pt>
                <c:pt idx="28924">
                  <c:v>3.8327597</c:v>
                </c:pt>
                <c:pt idx="28925">
                  <c:v>2.2083138</c:v>
                </c:pt>
                <c:pt idx="28926">
                  <c:v>4.3004156</c:v>
                </c:pt>
                <c:pt idx="28927">
                  <c:v>4.2541916000000004</c:v>
                </c:pt>
                <c:pt idx="28928">
                  <c:v>3.4696343000000001</c:v>
                </c:pt>
                <c:pt idx="28929">
                  <c:v>3.9909566000000001</c:v>
                </c:pt>
                <c:pt idx="28930">
                  <c:v>3.8850012</c:v>
                </c:pt>
                <c:pt idx="28931">
                  <c:v>3.4021362000000002</c:v>
                </c:pt>
                <c:pt idx="28932">
                  <c:v>2.5013812999999998</c:v>
                </c:pt>
                <c:pt idx="28933">
                  <c:v>4.1390999999999997E-2</c:v>
                </c:pt>
                <c:pt idx="28934">
                  <c:v>1.8062883999999999</c:v>
                </c:pt>
                <c:pt idx="28935">
                  <c:v>1.8424115999999999</c:v>
                </c:pt>
                <c:pt idx="28936">
                  <c:v>2.6775E-2</c:v>
                </c:pt>
                <c:pt idx="28937">
                  <c:v>1.4259000000000001E-2</c:v>
                </c:pt>
                <c:pt idx="28938">
                  <c:v>0.64739279999999999</c:v>
                </c:pt>
                <c:pt idx="28939">
                  <c:v>0.36127480000000001</c:v>
                </c:pt>
                <c:pt idx="28940">
                  <c:v>0.52450090000000005</c:v>
                </c:pt>
                <c:pt idx="28941">
                  <c:v>0.48412650000000002</c:v>
                </c:pt>
                <c:pt idx="28942">
                  <c:v>5.1135E-2</c:v>
                </c:pt>
                <c:pt idx="28943">
                  <c:v>5.1135E-2</c:v>
                </c:pt>
                <c:pt idx="28944">
                  <c:v>8.0708100000000005E-2</c:v>
                </c:pt>
                <c:pt idx="28945">
                  <c:v>3.3420594000000001</c:v>
                </c:pt>
                <c:pt idx="28946">
                  <c:v>1.8318186000000001</c:v>
                </c:pt>
                <c:pt idx="28947">
                  <c:v>0.68587640000000005</c:v>
                </c:pt>
                <c:pt idx="28948">
                  <c:v>5.1135E-2</c:v>
                </c:pt>
                <c:pt idx="28949">
                  <c:v>3.6519000000000003E-2</c:v>
                </c:pt>
                <c:pt idx="28950">
                  <c:v>2.1923999999999999E-2</c:v>
                </c:pt>
                <c:pt idx="28951">
                  <c:v>2.1923999999999999E-2</c:v>
                </c:pt>
                <c:pt idx="28952">
                  <c:v>2.1923999999999999E-2</c:v>
                </c:pt>
                <c:pt idx="28953">
                  <c:v>2.1923999999999999E-2</c:v>
                </c:pt>
                <c:pt idx="28954">
                  <c:v>0.28581839999999997</c:v>
                </c:pt>
                <c:pt idx="28955">
                  <c:v>1.8061600000000001E-2</c:v>
                </c:pt>
                <c:pt idx="28956">
                  <c:v>8.3110213999999996</c:v>
                </c:pt>
                <c:pt idx="28957">
                  <c:v>6.0576124</c:v>
                </c:pt>
                <c:pt idx="28958">
                  <c:v>6.9361680000000003</c:v>
                </c:pt>
                <c:pt idx="28959">
                  <c:v>0.10227</c:v>
                </c:pt>
                <c:pt idx="28960">
                  <c:v>4.8576502000000001</c:v>
                </c:pt>
                <c:pt idx="28961">
                  <c:v>5.4599960000000003</c:v>
                </c:pt>
                <c:pt idx="28962">
                  <c:v>8.2781999999999994E-2</c:v>
                </c:pt>
                <c:pt idx="28963">
                  <c:v>5.0610786000000001</c:v>
                </c:pt>
                <c:pt idx="28964">
                  <c:v>7.0623000000000005E-2</c:v>
                </c:pt>
                <c:pt idx="28965">
                  <c:v>3.3533748000000001</c:v>
                </c:pt>
                <c:pt idx="28966">
                  <c:v>3.9738516000000002</c:v>
                </c:pt>
                <c:pt idx="28967">
                  <c:v>5.8443000000000002E-2</c:v>
                </c:pt>
                <c:pt idx="28968">
                  <c:v>3.8654820000000001</c:v>
                </c:pt>
                <c:pt idx="28969">
                  <c:v>3.9255296</c:v>
                </c:pt>
                <c:pt idx="28970">
                  <c:v>3.2368784000000002</c:v>
                </c:pt>
                <c:pt idx="28971">
                  <c:v>3.7932356</c:v>
                </c:pt>
                <c:pt idx="28972">
                  <c:v>5.6007000000000001E-2</c:v>
                </c:pt>
                <c:pt idx="28973">
                  <c:v>2.3718878999999999</c:v>
                </c:pt>
                <c:pt idx="28974">
                  <c:v>2.1674096999999999</c:v>
                </c:pt>
                <c:pt idx="28975">
                  <c:v>0.39087359999999999</c:v>
                </c:pt>
                <c:pt idx="28976">
                  <c:v>4.6262999999999999E-2</c:v>
                </c:pt>
                <c:pt idx="28977">
                  <c:v>2.5215277999999999</c:v>
                </c:pt>
                <c:pt idx="28978">
                  <c:v>2.9450113</c:v>
                </c:pt>
                <c:pt idx="28979">
                  <c:v>2.9057358</c:v>
                </c:pt>
                <c:pt idx="28980">
                  <c:v>4.4519999999999997E-2</c:v>
                </c:pt>
                <c:pt idx="28981">
                  <c:v>3.9941999999999998E-2</c:v>
                </c:pt>
                <c:pt idx="28982">
                  <c:v>1.9857123000000001</c:v>
                </c:pt>
                <c:pt idx="28983">
                  <c:v>0.77129879999999995</c:v>
                </c:pt>
                <c:pt idx="28984">
                  <c:v>3.1394999999999999E-2</c:v>
                </c:pt>
                <c:pt idx="28985">
                  <c:v>1.7174191999999999</c:v>
                </c:pt>
                <c:pt idx="28986">
                  <c:v>1.0173132</c:v>
                </c:pt>
                <c:pt idx="28987">
                  <c:v>0.73984079999999997</c:v>
                </c:pt>
                <c:pt idx="28988">
                  <c:v>0.2774296</c:v>
                </c:pt>
                <c:pt idx="28989">
                  <c:v>2.6600200000000001E-2</c:v>
                </c:pt>
                <c:pt idx="28990">
                  <c:v>7.2136404000000001</c:v>
                </c:pt>
                <c:pt idx="28991">
                  <c:v>7.2136404000000001</c:v>
                </c:pt>
                <c:pt idx="28992">
                  <c:v>1.9255291999999999</c:v>
                </c:pt>
                <c:pt idx="28993">
                  <c:v>3.5000000000000003E-2</c:v>
                </c:pt>
                <c:pt idx="28994">
                  <c:v>25.559225099999999</c:v>
                </c:pt>
                <c:pt idx="28995">
                  <c:v>1.7195756</c:v>
                </c:pt>
                <c:pt idx="28996">
                  <c:v>0.7225068</c:v>
                </c:pt>
                <c:pt idx="28997">
                  <c:v>6.0517237000000002</c:v>
                </c:pt>
                <c:pt idx="28998">
                  <c:v>4.4782617</c:v>
                </c:pt>
                <c:pt idx="28999">
                  <c:v>4.7905120999999999</c:v>
                </c:pt>
                <c:pt idx="29000">
                  <c:v>3.8232765999999998</c:v>
                </c:pt>
                <c:pt idx="29001">
                  <c:v>3.8232765999999998</c:v>
                </c:pt>
                <c:pt idx="29002">
                  <c:v>4.3351264</c:v>
                </c:pt>
                <c:pt idx="29003">
                  <c:v>4.0444404</c:v>
                </c:pt>
                <c:pt idx="29004">
                  <c:v>2.7808443</c:v>
                </c:pt>
                <c:pt idx="29005">
                  <c:v>3.7932356</c:v>
                </c:pt>
                <c:pt idx="29006">
                  <c:v>2.6581743000000002</c:v>
                </c:pt>
                <c:pt idx="29007">
                  <c:v>3.8654820000000001</c:v>
                </c:pt>
                <c:pt idx="29008">
                  <c:v>3.2831024000000002</c:v>
                </c:pt>
                <c:pt idx="29009">
                  <c:v>3.3095205000000001</c:v>
                </c:pt>
                <c:pt idx="29010">
                  <c:v>3.8440970999999999</c:v>
                </c:pt>
                <c:pt idx="29011">
                  <c:v>2.9450113</c:v>
                </c:pt>
                <c:pt idx="29012">
                  <c:v>2.9450113</c:v>
                </c:pt>
                <c:pt idx="29013">
                  <c:v>1.2958065999999999</c:v>
                </c:pt>
                <c:pt idx="29014">
                  <c:v>2.4045467999999999</c:v>
                </c:pt>
                <c:pt idx="29015">
                  <c:v>2.2398096000000001</c:v>
                </c:pt>
                <c:pt idx="29016">
                  <c:v>2.1675632</c:v>
                </c:pt>
                <c:pt idx="29017">
                  <c:v>2.2658320000000001</c:v>
                </c:pt>
                <c:pt idx="29018">
                  <c:v>1.3717121000000001</c:v>
                </c:pt>
                <c:pt idx="29019">
                  <c:v>2.2827E-2</c:v>
                </c:pt>
                <c:pt idx="29020">
                  <c:v>2.2827E-2</c:v>
                </c:pt>
                <c:pt idx="29021">
                  <c:v>1.1346753000000001</c:v>
                </c:pt>
                <c:pt idx="29022">
                  <c:v>1.1346753000000001</c:v>
                </c:pt>
                <c:pt idx="29023">
                  <c:v>0.62824519999999995</c:v>
                </c:pt>
                <c:pt idx="29024">
                  <c:v>1.0115352</c:v>
                </c:pt>
                <c:pt idx="29025">
                  <c:v>0.56483459999999996</c:v>
                </c:pt>
                <c:pt idx="29026">
                  <c:v>0.52450090000000005</c:v>
                </c:pt>
                <c:pt idx="29027">
                  <c:v>0.40345910000000001</c:v>
                </c:pt>
                <c:pt idx="29028">
                  <c:v>0.12778829999999999</c:v>
                </c:pt>
                <c:pt idx="29029">
                  <c:v>2.6856999999999999E-2</c:v>
                </c:pt>
                <c:pt idx="29030">
                  <c:v>5.4102195999999996</c:v>
                </c:pt>
                <c:pt idx="29031">
                  <c:v>0.39639219999999997</c:v>
                </c:pt>
                <c:pt idx="29032">
                  <c:v>1.07E-4</c:v>
                </c:pt>
                <c:pt idx="29033">
                  <c:v>8.3110213999999996</c:v>
                </c:pt>
                <c:pt idx="29034">
                  <c:v>8.2771775999999999</c:v>
                </c:pt>
                <c:pt idx="29035">
                  <c:v>0.10227</c:v>
                </c:pt>
                <c:pt idx="29036">
                  <c:v>9.7397999999999998E-2</c:v>
                </c:pt>
                <c:pt idx="29037">
                  <c:v>2.0230703999999999</c:v>
                </c:pt>
                <c:pt idx="29038">
                  <c:v>5.8726307999999996</c:v>
                </c:pt>
                <c:pt idx="29039">
                  <c:v>4.7278748000000004</c:v>
                </c:pt>
                <c:pt idx="29040">
                  <c:v>4.1154767999999997</c:v>
                </c:pt>
                <c:pt idx="29041">
                  <c:v>3.8654820000000001</c:v>
                </c:pt>
                <c:pt idx="29042">
                  <c:v>3.2307047999999998</c:v>
                </c:pt>
                <c:pt idx="29043">
                  <c:v>2.5763661</c:v>
                </c:pt>
                <c:pt idx="29044">
                  <c:v>3.1468832999999998</c:v>
                </c:pt>
                <c:pt idx="29045">
                  <c:v>3.6125767999999998</c:v>
                </c:pt>
                <c:pt idx="29046">
                  <c:v>2.5354619999999999</c:v>
                </c:pt>
                <c:pt idx="29047">
                  <c:v>3.6530656000000001</c:v>
                </c:pt>
                <c:pt idx="29048">
                  <c:v>3.6474818</c:v>
                </c:pt>
                <c:pt idx="29049">
                  <c:v>2.9047996999999999</c:v>
                </c:pt>
                <c:pt idx="29050">
                  <c:v>2.9450113</c:v>
                </c:pt>
                <c:pt idx="29051">
                  <c:v>0.91035600000000005</c:v>
                </c:pt>
                <c:pt idx="29052">
                  <c:v>2.3582800000000002</c:v>
                </c:pt>
                <c:pt idx="29053">
                  <c:v>1.9627648</c:v>
                </c:pt>
                <c:pt idx="29054">
                  <c:v>3.1961999999999997E-2</c:v>
                </c:pt>
                <c:pt idx="29055">
                  <c:v>1.9688428</c:v>
                </c:pt>
                <c:pt idx="29056">
                  <c:v>1.3872336000000001</c:v>
                </c:pt>
                <c:pt idx="29057">
                  <c:v>1.7808000000000001E-2</c:v>
                </c:pt>
                <c:pt idx="29058">
                  <c:v>0.96825300000000003</c:v>
                </c:pt>
                <c:pt idx="29059">
                  <c:v>0.34347480000000002</c:v>
                </c:pt>
                <c:pt idx="29060">
                  <c:v>6.8436772000000001</c:v>
                </c:pt>
                <c:pt idx="29061">
                  <c:v>7.1454599999999993E-2</c:v>
                </c:pt>
                <c:pt idx="29062">
                  <c:v>7.1454599999999993E-2</c:v>
                </c:pt>
                <c:pt idx="29063">
                  <c:v>0.11186699999999999</c:v>
                </c:pt>
                <c:pt idx="29064">
                  <c:v>4.5316212</c:v>
                </c:pt>
                <c:pt idx="29065">
                  <c:v>3.8842712000000001</c:v>
                </c:pt>
                <c:pt idx="29066">
                  <c:v>2.2083138</c:v>
                </c:pt>
                <c:pt idx="29067">
                  <c:v>4.3004156</c:v>
                </c:pt>
                <c:pt idx="29068">
                  <c:v>3.4760447999999999</c:v>
                </c:pt>
                <c:pt idx="29069">
                  <c:v>3.6067988</c:v>
                </c:pt>
                <c:pt idx="29070">
                  <c:v>2.5354619999999999</c:v>
                </c:pt>
                <c:pt idx="29071">
                  <c:v>5.1135E-2</c:v>
                </c:pt>
                <c:pt idx="29072">
                  <c:v>5.1135E-2</c:v>
                </c:pt>
                <c:pt idx="29073">
                  <c:v>5.1135E-2</c:v>
                </c:pt>
                <c:pt idx="29074">
                  <c:v>3.4839030000000002</c:v>
                </c:pt>
                <c:pt idx="29075">
                  <c:v>2.0038355999999999</c:v>
                </c:pt>
                <c:pt idx="29076">
                  <c:v>4.4519999999999997E-2</c:v>
                </c:pt>
                <c:pt idx="29077">
                  <c:v>2.7478661999999998</c:v>
                </c:pt>
                <c:pt idx="29078">
                  <c:v>3.1647000000000002E-2</c:v>
                </c:pt>
                <c:pt idx="29079">
                  <c:v>1.9883595999999999</c:v>
                </c:pt>
                <c:pt idx="29080">
                  <c:v>1.7052000000000001E-2</c:v>
                </c:pt>
                <c:pt idx="29081">
                  <c:v>9.7439999999999992E-3</c:v>
                </c:pt>
                <c:pt idx="29082">
                  <c:v>0.69361680000000003</c:v>
                </c:pt>
                <c:pt idx="29083">
                  <c:v>0.69361680000000003</c:v>
                </c:pt>
                <c:pt idx="29084">
                  <c:v>0.44379279999999999</c:v>
                </c:pt>
                <c:pt idx="29085">
                  <c:v>0.46241120000000002</c:v>
                </c:pt>
                <c:pt idx="29086">
                  <c:v>0.16071299999999999</c:v>
                </c:pt>
                <c:pt idx="29087">
                  <c:v>3.4083000000000002E-2</c:v>
                </c:pt>
                <c:pt idx="29088">
                  <c:v>4.7166028000000004</c:v>
                </c:pt>
                <c:pt idx="29089">
                  <c:v>0.15628420000000001</c:v>
                </c:pt>
                <c:pt idx="29090">
                  <c:v>6.7512292</c:v>
                </c:pt>
                <c:pt idx="29091">
                  <c:v>0.10101</c:v>
                </c:pt>
                <c:pt idx="29092">
                  <c:v>5.6876492000000001</c:v>
                </c:pt>
                <c:pt idx="29093">
                  <c:v>4.4442364999999997</c:v>
                </c:pt>
                <c:pt idx="29094">
                  <c:v>8.0346000000000001E-2</c:v>
                </c:pt>
                <c:pt idx="29095">
                  <c:v>4.2358517999999998</c:v>
                </c:pt>
                <c:pt idx="29096">
                  <c:v>3.9249740000000002</c:v>
                </c:pt>
                <c:pt idx="29097">
                  <c:v>3.7823324</c:v>
                </c:pt>
                <c:pt idx="29098">
                  <c:v>4.2800526999999997</c:v>
                </c:pt>
                <c:pt idx="29099">
                  <c:v>4.3466823999999997</c:v>
                </c:pt>
                <c:pt idx="29100">
                  <c:v>2.6717043999999999</c:v>
                </c:pt>
                <c:pt idx="29101">
                  <c:v>3.9738516000000002</c:v>
                </c:pt>
                <c:pt idx="29102">
                  <c:v>2.7808443</c:v>
                </c:pt>
                <c:pt idx="29103">
                  <c:v>6.0102000000000003E-2</c:v>
                </c:pt>
                <c:pt idx="29104">
                  <c:v>3.9016052000000001</c:v>
                </c:pt>
                <c:pt idx="29105">
                  <c:v>3.6529372000000002</c:v>
                </c:pt>
                <c:pt idx="29106">
                  <c:v>2.5354619999999999</c:v>
                </c:pt>
                <c:pt idx="29107">
                  <c:v>2.4946001999999998</c:v>
                </c:pt>
                <c:pt idx="29108">
                  <c:v>3.1443875999999999</c:v>
                </c:pt>
                <c:pt idx="29109">
                  <c:v>3.4319608000000001</c:v>
                </c:pt>
                <c:pt idx="29110">
                  <c:v>3.3769197000000002</c:v>
                </c:pt>
                <c:pt idx="29111">
                  <c:v>2.8669579999999999</c:v>
                </c:pt>
                <c:pt idx="29112">
                  <c:v>4.8698999999999999E-2</c:v>
                </c:pt>
                <c:pt idx="29113">
                  <c:v>4.3365000000000001E-2</c:v>
                </c:pt>
                <c:pt idx="29114">
                  <c:v>4.1390999999999997E-2</c:v>
                </c:pt>
                <c:pt idx="29115">
                  <c:v>3.8954999999999997E-2</c:v>
                </c:pt>
                <c:pt idx="29116">
                  <c:v>3.8954999999999997E-2</c:v>
                </c:pt>
                <c:pt idx="29117">
                  <c:v>2.5287951999999998</c:v>
                </c:pt>
                <c:pt idx="29118">
                  <c:v>3.8808000000000002E-2</c:v>
                </c:pt>
                <c:pt idx="29119">
                  <c:v>1.9289765000000001</c:v>
                </c:pt>
                <c:pt idx="29120">
                  <c:v>3.6519000000000003E-2</c:v>
                </c:pt>
                <c:pt idx="29121">
                  <c:v>2.1263209999999999</c:v>
                </c:pt>
                <c:pt idx="29122">
                  <c:v>2.0172547999999999</c:v>
                </c:pt>
                <c:pt idx="29123">
                  <c:v>3.6519000000000003E-2</c:v>
                </c:pt>
                <c:pt idx="29124">
                  <c:v>4.6262999999999999E-2</c:v>
                </c:pt>
                <c:pt idx="29125">
                  <c:v>1.8962129999999999</c:v>
                </c:pt>
                <c:pt idx="29126">
                  <c:v>2.0418783</c:v>
                </c:pt>
                <c:pt idx="29127">
                  <c:v>3.0828000000000001E-2</c:v>
                </c:pt>
                <c:pt idx="29128">
                  <c:v>1.8062883999999999</c:v>
                </c:pt>
                <c:pt idx="29129">
                  <c:v>1.8319108</c:v>
                </c:pt>
                <c:pt idx="29130">
                  <c:v>1.4524201999999999</c:v>
                </c:pt>
                <c:pt idx="29131">
                  <c:v>1.4120458</c:v>
                </c:pt>
                <c:pt idx="29132">
                  <c:v>0.52450090000000005</c:v>
                </c:pt>
                <c:pt idx="29133">
                  <c:v>4.6262999999999999E-2</c:v>
                </c:pt>
                <c:pt idx="29134">
                  <c:v>0.32275100000000001</c:v>
                </c:pt>
                <c:pt idx="29135">
                  <c:v>3.4083000000000002E-2</c:v>
                </c:pt>
                <c:pt idx="29136">
                  <c:v>3.4083000000000002E-2</c:v>
                </c:pt>
                <c:pt idx="29137">
                  <c:v>4.03337E-2</c:v>
                </c:pt>
                <c:pt idx="29138">
                  <c:v>1.395E-5</c:v>
                </c:pt>
                <c:pt idx="29139">
                  <c:v>1.9749999999999999E-5</c:v>
                </c:pt>
                <c:pt idx="29140">
                  <c:v>6.5850000000000001E-5</c:v>
                </c:pt>
                <c:pt idx="29141">
                  <c:v>1.952E-4</c:v>
                </c:pt>
                <c:pt idx="29142">
                  <c:v>3.6220000000000002E-4</c:v>
                </c:pt>
                <c:pt idx="29143">
                  <c:v>6.1885E-4</c:v>
                </c:pt>
                <c:pt idx="29144">
                  <c:v>6.2500000000000001E-4</c:v>
                </c:pt>
                <c:pt idx="29145">
                  <c:v>7.9799999999999999E-4</c:v>
                </c:pt>
                <c:pt idx="29146">
                  <c:v>1.28425E-3</c:v>
                </c:pt>
                <c:pt idx="29147">
                  <c:v>1.6937E-3</c:v>
                </c:pt>
                <c:pt idx="29148">
                  <c:v>1.7782E-3</c:v>
                </c:pt>
                <c:pt idx="29149">
                  <c:v>2.3540000000000002E-3</c:v>
                </c:pt>
                <c:pt idx="29150">
                  <c:v>3.4375E-3</c:v>
                </c:pt>
                <c:pt idx="29151">
                  <c:v>4.7748000000000001E-3</c:v>
                </c:pt>
                <c:pt idx="29152">
                  <c:v>6.3420000000000004E-3</c:v>
                </c:pt>
                <c:pt idx="29153">
                  <c:v>6.4802000000000002E-3</c:v>
                </c:pt>
                <c:pt idx="29154">
                  <c:v>7.0699999999999999E-3</c:v>
                </c:pt>
                <c:pt idx="29155">
                  <c:v>7.9170000000000004E-3</c:v>
                </c:pt>
                <c:pt idx="29156">
                  <c:v>9.3749999999999997E-3</c:v>
                </c:pt>
                <c:pt idx="29157">
                  <c:v>1.4999999999999999E-2</c:v>
                </c:pt>
                <c:pt idx="29158">
                  <c:v>1.567E-2</c:v>
                </c:pt>
                <c:pt idx="29159">
                  <c:v>1.7156999999999999E-2</c:v>
                </c:pt>
                <c:pt idx="29160">
                  <c:v>1.7409999999999998E-2</c:v>
                </c:pt>
                <c:pt idx="29161">
                  <c:v>1.7454999999999998E-2</c:v>
                </c:pt>
                <c:pt idx="29162">
                  <c:v>1.9975650000000001E-2</c:v>
                </c:pt>
                <c:pt idx="29163">
                  <c:v>6.21875E-2</c:v>
                </c:pt>
                <c:pt idx="29164">
                  <c:v>6.2958799999999995E-2</c:v>
                </c:pt>
                <c:pt idx="29165">
                  <c:v>7.17E-2</c:v>
                </c:pt>
                <c:pt idx="29166">
                  <c:v>9.4416799999999995E-2</c:v>
                </c:pt>
                <c:pt idx="29167">
                  <c:v>0.15731139999999999</c:v>
                </c:pt>
                <c:pt idx="29168">
                  <c:v>0.210975</c:v>
                </c:pt>
                <c:pt idx="29169">
                  <c:v>0.23422299999999999</c:v>
                </c:pt>
                <c:pt idx="29170">
                  <c:v>0.31705800000000001</c:v>
                </c:pt>
                <c:pt idx="29171">
                  <c:v>0.31705800000000001</c:v>
                </c:pt>
                <c:pt idx="29172">
                  <c:v>0.46875</c:v>
                </c:pt>
                <c:pt idx="29173">
                  <c:v>0.5625</c:v>
                </c:pt>
                <c:pt idx="29174">
                  <c:v>0.66582600000000003</c:v>
                </c:pt>
                <c:pt idx="29175">
                  <c:v>0.75</c:v>
                </c:pt>
                <c:pt idx="29176">
                  <c:v>0.9375</c:v>
                </c:pt>
                <c:pt idx="29177">
                  <c:v>1.134609</c:v>
                </c:pt>
                <c:pt idx="29178">
                  <c:v>1.2229458</c:v>
                </c:pt>
                <c:pt idx="29179">
                  <c:v>2.774289</c:v>
                </c:pt>
                <c:pt idx="29180">
                  <c:v>3.2247659999999998</c:v>
                </c:pt>
                <c:pt idx="29181">
                  <c:v>3.5648249999999999</c:v>
                </c:pt>
                <c:pt idx="29182">
                  <c:v>4.1812500000000004</c:v>
                </c:pt>
                <c:pt idx="29183">
                  <c:v>17.0625</c:v>
                </c:pt>
                <c:pt idx="29184">
                  <c:v>7.7222755999999997</c:v>
                </c:pt>
                <c:pt idx="29185">
                  <c:v>1.1560280000000001</c:v>
                </c:pt>
                <c:pt idx="29186">
                  <c:v>5.2006867000000003</c:v>
                </c:pt>
                <c:pt idx="29187">
                  <c:v>4.5778879999999997</c:v>
                </c:pt>
                <c:pt idx="29188">
                  <c:v>4.4126940000000001</c:v>
                </c:pt>
                <c:pt idx="29189">
                  <c:v>4.5778879999999997</c:v>
                </c:pt>
                <c:pt idx="29190">
                  <c:v>4.4371140000000002</c:v>
                </c:pt>
                <c:pt idx="29191">
                  <c:v>5.7077999999999997E-2</c:v>
                </c:pt>
                <c:pt idx="29192">
                  <c:v>2.8367493000000001</c:v>
                </c:pt>
                <c:pt idx="29193">
                  <c:v>2.4946001999999998</c:v>
                </c:pt>
                <c:pt idx="29194">
                  <c:v>2.2492179000000001</c:v>
                </c:pt>
                <c:pt idx="29195">
                  <c:v>3.3293691999999999</c:v>
                </c:pt>
                <c:pt idx="29196">
                  <c:v>3.4512008000000001</c:v>
                </c:pt>
                <c:pt idx="29197">
                  <c:v>2.4970376000000001</c:v>
                </c:pt>
                <c:pt idx="29198">
                  <c:v>2.3582800000000002</c:v>
                </c:pt>
                <c:pt idx="29199">
                  <c:v>1.9883595999999999</c:v>
                </c:pt>
                <c:pt idx="29200">
                  <c:v>2.2036864</c:v>
                </c:pt>
                <c:pt idx="29201">
                  <c:v>2.1675632</c:v>
                </c:pt>
                <c:pt idx="29202">
                  <c:v>2.1675632</c:v>
                </c:pt>
                <c:pt idx="29203">
                  <c:v>1.0635372000000001</c:v>
                </c:pt>
                <c:pt idx="29204">
                  <c:v>5.3499999999999999E-2</c:v>
                </c:pt>
                <c:pt idx="29205">
                  <c:v>0.73984079999999997</c:v>
                </c:pt>
                <c:pt idx="29206">
                  <c:v>9.4962000000000005E-2</c:v>
                </c:pt>
                <c:pt idx="29207">
                  <c:v>7.3058999999999999E-2</c:v>
                </c:pt>
                <c:pt idx="29208">
                  <c:v>5.1135E-2</c:v>
                </c:pt>
                <c:pt idx="29209">
                  <c:v>5.1135E-2</c:v>
                </c:pt>
                <c:pt idx="29210">
                  <c:v>4.6262999999999999E-2</c:v>
                </c:pt>
                <c:pt idx="29211">
                  <c:v>4.3826999999999998E-2</c:v>
                </c:pt>
                <c:pt idx="29212">
                  <c:v>4.3826999999999998E-2</c:v>
                </c:pt>
                <c:pt idx="29213">
                  <c:v>0.92668419999999996</c:v>
                </c:pt>
                <c:pt idx="29214">
                  <c:v>4.8719999999999996E-3</c:v>
                </c:pt>
                <c:pt idx="29215">
                  <c:v>0.16071299999999999</c:v>
                </c:pt>
                <c:pt idx="29216">
                  <c:v>5.3571000000000001E-2</c:v>
                </c:pt>
                <c:pt idx="29217">
                  <c:v>4.3826999999999998E-2</c:v>
                </c:pt>
                <c:pt idx="29218">
                  <c:v>3.1647000000000002E-2</c:v>
                </c:pt>
                <c:pt idx="29219">
                  <c:v>1.9399527999999999</c:v>
                </c:pt>
                <c:pt idx="29220">
                  <c:v>0.19054560000000001</c:v>
                </c:pt>
                <c:pt idx="29221">
                  <c:v>0.14290919999999999</c:v>
                </c:pt>
                <c:pt idx="29222">
                  <c:v>0.05</c:v>
                </c:pt>
                <c:pt idx="29223">
                  <c:v>3.9718400000000001E-2</c:v>
                </c:pt>
                <c:pt idx="29224">
                  <c:v>15.3355266</c:v>
                </c:pt>
                <c:pt idx="29225">
                  <c:v>9.3328763000000006</c:v>
                </c:pt>
                <c:pt idx="29226">
                  <c:v>12.2684382</c:v>
                </c:pt>
                <c:pt idx="29227">
                  <c:v>4.7203453</c:v>
                </c:pt>
                <c:pt idx="29228">
                  <c:v>7.0623000000000005E-2</c:v>
                </c:pt>
                <c:pt idx="29229">
                  <c:v>6.8186999999999998E-2</c:v>
                </c:pt>
                <c:pt idx="29230">
                  <c:v>3.8842712000000001</c:v>
                </c:pt>
                <c:pt idx="29231">
                  <c:v>3.7455136000000002</c:v>
                </c:pt>
                <c:pt idx="29232">
                  <c:v>4.2447755999999996</c:v>
                </c:pt>
                <c:pt idx="29233">
                  <c:v>2.7808443</c:v>
                </c:pt>
                <c:pt idx="29234">
                  <c:v>3.4218600000000001</c:v>
                </c:pt>
                <c:pt idx="29235">
                  <c:v>3.9738516000000002</c:v>
                </c:pt>
                <c:pt idx="29236">
                  <c:v>3.6067988</c:v>
                </c:pt>
                <c:pt idx="29237">
                  <c:v>2.412792</c:v>
                </c:pt>
                <c:pt idx="29238">
                  <c:v>3.6801840000000001</c:v>
                </c:pt>
                <c:pt idx="29239">
                  <c:v>2.8626524999999998</c:v>
                </c:pt>
                <c:pt idx="29240">
                  <c:v>3.3694114000000002</c:v>
                </c:pt>
                <c:pt idx="29241">
                  <c:v>4.6262999999999999E-2</c:v>
                </c:pt>
                <c:pt idx="29242">
                  <c:v>4.5654E-2</c:v>
                </c:pt>
                <c:pt idx="29243">
                  <c:v>2.2693913000000001</c:v>
                </c:pt>
                <c:pt idx="29244">
                  <c:v>2.7486744999999999</c:v>
                </c:pt>
                <c:pt idx="29245">
                  <c:v>2.5287951999999998</c:v>
                </c:pt>
                <c:pt idx="29246">
                  <c:v>2.3481792000000001</c:v>
                </c:pt>
                <c:pt idx="29247">
                  <c:v>1.9365467000000001</c:v>
                </c:pt>
                <c:pt idx="29248">
                  <c:v>1.8455414999999999</c:v>
                </c:pt>
                <c:pt idx="29249">
                  <c:v>1.5330876</c:v>
                </c:pt>
                <c:pt idx="29250">
                  <c:v>0.18453220000000001</c:v>
                </c:pt>
                <c:pt idx="29251">
                  <c:v>0.1083696</c:v>
                </c:pt>
                <c:pt idx="29252">
                  <c:v>0.46241120000000002</c:v>
                </c:pt>
                <c:pt idx="29253">
                  <c:v>0.73984079999999997</c:v>
                </c:pt>
                <c:pt idx="29254">
                  <c:v>0.2774296</c:v>
                </c:pt>
                <c:pt idx="29255">
                  <c:v>0.48412650000000002</c:v>
                </c:pt>
                <c:pt idx="29256">
                  <c:v>0.50576759999999998</c:v>
                </c:pt>
                <c:pt idx="29257">
                  <c:v>17.701694799999999</c:v>
                </c:pt>
                <c:pt idx="29258">
                  <c:v>6.8436772000000001</c:v>
                </c:pt>
                <c:pt idx="29259">
                  <c:v>2.5902132</c:v>
                </c:pt>
                <c:pt idx="29260">
                  <c:v>1.5878799999999998E-2</c:v>
                </c:pt>
                <c:pt idx="29261">
                  <c:v>0.15878800000000001</c:v>
                </c:pt>
                <c:pt idx="29262">
                  <c:v>4.4313479999999998</c:v>
                </c:pt>
                <c:pt idx="29263">
                  <c:v>20.447396999999999</c:v>
                </c:pt>
                <c:pt idx="29264">
                  <c:v>0.18263699999999999</c:v>
                </c:pt>
                <c:pt idx="29265">
                  <c:v>0.119322</c:v>
                </c:pt>
                <c:pt idx="29266">
                  <c:v>9.8741999999999996E-2</c:v>
                </c:pt>
                <c:pt idx="29267">
                  <c:v>0.59607560000000004</c:v>
                </c:pt>
                <c:pt idx="29268">
                  <c:v>5.5952012</c:v>
                </c:pt>
                <c:pt idx="29269">
                  <c:v>4.3351264</c:v>
                </c:pt>
                <c:pt idx="29270">
                  <c:v>4.4575316999999997</c:v>
                </c:pt>
                <c:pt idx="29271">
                  <c:v>3.6625523000000002</c:v>
                </c:pt>
                <c:pt idx="29272">
                  <c:v>2.2083138</c:v>
                </c:pt>
                <c:pt idx="29273">
                  <c:v>3.7455136000000002</c:v>
                </c:pt>
                <c:pt idx="29274">
                  <c:v>4.3132555999999997</c:v>
                </c:pt>
                <c:pt idx="29275">
                  <c:v>3.9738516000000002</c:v>
                </c:pt>
                <c:pt idx="29276">
                  <c:v>2.7808443</c:v>
                </c:pt>
                <c:pt idx="29277">
                  <c:v>4.0822212000000002</c:v>
                </c:pt>
                <c:pt idx="29278">
                  <c:v>3.8440970999999999</c:v>
                </c:pt>
                <c:pt idx="29279">
                  <c:v>3.0920603999999998</c:v>
                </c:pt>
                <c:pt idx="29280">
                  <c:v>0.45468579999999997</c:v>
                </c:pt>
                <c:pt idx="29281">
                  <c:v>5.6007000000000001E-2</c:v>
                </c:pt>
                <c:pt idx="29282">
                  <c:v>3.6306384</c:v>
                </c:pt>
                <c:pt idx="29283">
                  <c:v>3.4161952000000002</c:v>
                </c:pt>
                <c:pt idx="29284">
                  <c:v>3.2984094000000002</c:v>
                </c:pt>
                <c:pt idx="29285">
                  <c:v>34.561050000000002</c:v>
                </c:pt>
                <c:pt idx="29286">
                  <c:v>2.8669579999999999</c:v>
                </c:pt>
                <c:pt idx="29287">
                  <c:v>2.3843024000000002</c:v>
                </c:pt>
                <c:pt idx="29288">
                  <c:v>2.3582800000000002</c:v>
                </c:pt>
                <c:pt idx="29289">
                  <c:v>1.9883595999999999</c:v>
                </c:pt>
                <c:pt idx="29290">
                  <c:v>1.6492047000000001</c:v>
                </c:pt>
                <c:pt idx="29291">
                  <c:v>1.1700029000000001</c:v>
                </c:pt>
                <c:pt idx="29292">
                  <c:v>1.3872336000000001</c:v>
                </c:pt>
                <c:pt idx="29293">
                  <c:v>1.3185823999999999</c:v>
                </c:pt>
                <c:pt idx="29294">
                  <c:v>1.3248572000000001</c:v>
                </c:pt>
                <c:pt idx="29295">
                  <c:v>0.92482240000000004</c:v>
                </c:pt>
                <c:pt idx="29296">
                  <c:v>9.2276800000000006E-2</c:v>
                </c:pt>
                <c:pt idx="29297">
                  <c:v>9.2276800000000006E-2</c:v>
                </c:pt>
                <c:pt idx="29298">
                  <c:v>0.36431360000000002</c:v>
                </c:pt>
                <c:pt idx="29299">
                  <c:v>0.52450090000000005</c:v>
                </c:pt>
                <c:pt idx="29300">
                  <c:v>0.52450090000000005</c:v>
                </c:pt>
                <c:pt idx="29301">
                  <c:v>7.9534811999999997</c:v>
                </c:pt>
                <c:pt idx="29302">
                  <c:v>0.119091</c:v>
                </c:pt>
                <c:pt idx="29303">
                  <c:v>0.66693100000000005</c:v>
                </c:pt>
                <c:pt idx="29304">
                  <c:v>4.7636400000000002E-2</c:v>
                </c:pt>
                <c:pt idx="29305">
                  <c:v>7.9393999999999992E-3</c:v>
                </c:pt>
                <c:pt idx="29306">
                  <c:v>9.1557332000000002</c:v>
                </c:pt>
                <c:pt idx="29307">
                  <c:v>6.9361680000000003</c:v>
                </c:pt>
                <c:pt idx="29308">
                  <c:v>0.10227</c:v>
                </c:pt>
                <c:pt idx="29309">
                  <c:v>6.7049624000000003</c:v>
                </c:pt>
                <c:pt idx="29310">
                  <c:v>9.4962000000000005E-2</c:v>
                </c:pt>
                <c:pt idx="29311">
                  <c:v>8.5218000000000002E-2</c:v>
                </c:pt>
                <c:pt idx="29312">
                  <c:v>4.3913013999999997</c:v>
                </c:pt>
                <c:pt idx="29313">
                  <c:v>4.7166028000000004</c:v>
                </c:pt>
                <c:pt idx="29314">
                  <c:v>3.8842712000000001</c:v>
                </c:pt>
                <c:pt idx="29315">
                  <c:v>4.4378891999999999</c:v>
                </c:pt>
                <c:pt idx="29316">
                  <c:v>2.9853225000000001</c:v>
                </c:pt>
                <c:pt idx="29317">
                  <c:v>6.5625000000000003E-2</c:v>
                </c:pt>
                <c:pt idx="29318">
                  <c:v>3.9738516000000002</c:v>
                </c:pt>
                <c:pt idx="29319">
                  <c:v>4.0229860000000004</c:v>
                </c:pt>
                <c:pt idx="29320">
                  <c:v>6.0879000000000003E-2</c:v>
                </c:pt>
                <c:pt idx="29321">
                  <c:v>6.0879000000000003E-2</c:v>
                </c:pt>
                <c:pt idx="29322">
                  <c:v>3.1468832999999998</c:v>
                </c:pt>
                <c:pt idx="29323">
                  <c:v>5.6007000000000001E-2</c:v>
                </c:pt>
                <c:pt idx="29324">
                  <c:v>3.7028848000000001</c:v>
                </c:pt>
                <c:pt idx="29325">
                  <c:v>3.0227075999999999</c:v>
                </c:pt>
                <c:pt idx="29326">
                  <c:v>2.412792</c:v>
                </c:pt>
                <c:pt idx="29327">
                  <c:v>3.0706859999999998</c:v>
                </c:pt>
                <c:pt idx="29328">
                  <c:v>2.4610069000000001</c:v>
                </c:pt>
                <c:pt idx="29329">
                  <c:v>4.3952999999999999E-2</c:v>
                </c:pt>
                <c:pt idx="29330">
                  <c:v>2.709454</c:v>
                </c:pt>
                <c:pt idx="29331">
                  <c:v>2.7486744999999999</c:v>
                </c:pt>
                <c:pt idx="29332">
                  <c:v>2.7805909999999998</c:v>
                </c:pt>
                <c:pt idx="29333">
                  <c:v>2.2759328000000001</c:v>
                </c:pt>
                <c:pt idx="29334">
                  <c:v>3.4818000000000002E-2</c:v>
                </c:pt>
                <c:pt idx="29335">
                  <c:v>1.8962129999999999</c:v>
                </c:pt>
                <c:pt idx="29336">
                  <c:v>1.9627648</c:v>
                </c:pt>
                <c:pt idx="29337">
                  <c:v>3.2529000000000002E-2</c:v>
                </c:pt>
                <c:pt idx="29338">
                  <c:v>1.7664838</c:v>
                </c:pt>
                <c:pt idx="29339">
                  <c:v>0.1155882</c:v>
                </c:pt>
                <c:pt idx="29340">
                  <c:v>1.5687E-2</c:v>
                </c:pt>
                <c:pt idx="29341">
                  <c:v>6.1503599999999999E-2</c:v>
                </c:pt>
                <c:pt idx="29342">
                  <c:v>7.6890200000000006E-2</c:v>
                </c:pt>
                <c:pt idx="29343">
                  <c:v>0.261708</c:v>
                </c:pt>
                <c:pt idx="29344">
                  <c:v>0.1389502</c:v>
                </c:pt>
                <c:pt idx="29345">
                  <c:v>1.5878799999999998E-2</c:v>
                </c:pt>
                <c:pt idx="29346">
                  <c:v>1.8061600000000001E-2</c:v>
                </c:pt>
                <c:pt idx="29347">
                  <c:v>30.6710955</c:v>
                </c:pt>
                <c:pt idx="29348">
                  <c:v>13.6555968</c:v>
                </c:pt>
                <c:pt idx="29349">
                  <c:v>8.6709721999999996</c:v>
                </c:pt>
                <c:pt idx="29350">
                  <c:v>0.11445</c:v>
                </c:pt>
                <c:pt idx="29351">
                  <c:v>5.8264068</c:v>
                </c:pt>
                <c:pt idx="29352">
                  <c:v>6.5200236</c:v>
                </c:pt>
                <c:pt idx="29353">
                  <c:v>6.4737568000000003</c:v>
                </c:pt>
                <c:pt idx="29354">
                  <c:v>6.4275327999999998</c:v>
                </c:pt>
                <c:pt idx="29355">
                  <c:v>4.4391303999999998</c:v>
                </c:pt>
                <c:pt idx="29356">
                  <c:v>4.4391303999999998</c:v>
                </c:pt>
                <c:pt idx="29357">
                  <c:v>4.8297876000000004</c:v>
                </c:pt>
                <c:pt idx="29358">
                  <c:v>3.8440970999999999</c:v>
                </c:pt>
                <c:pt idx="29359">
                  <c:v>3.4696343000000001</c:v>
                </c:pt>
                <c:pt idx="29360">
                  <c:v>5.8443000000000002E-2</c:v>
                </c:pt>
                <c:pt idx="29361">
                  <c:v>5.8443000000000002E-2</c:v>
                </c:pt>
                <c:pt idx="29362">
                  <c:v>2.6172702000000001</c:v>
                </c:pt>
                <c:pt idx="29363">
                  <c:v>3.6529372000000002</c:v>
                </c:pt>
                <c:pt idx="29364">
                  <c:v>5.6007000000000001E-2</c:v>
                </c:pt>
                <c:pt idx="29365">
                  <c:v>3.6306384</c:v>
                </c:pt>
                <c:pt idx="29366">
                  <c:v>2.2901220000000002</c:v>
                </c:pt>
                <c:pt idx="29367">
                  <c:v>3.3367092</c:v>
                </c:pt>
                <c:pt idx="29368">
                  <c:v>2.5820487000000001</c:v>
                </c:pt>
                <c:pt idx="29369">
                  <c:v>2.9131819999999999</c:v>
                </c:pt>
                <c:pt idx="29370">
                  <c:v>2.9131819999999999</c:v>
                </c:pt>
                <c:pt idx="29371">
                  <c:v>0.29585220000000001</c:v>
                </c:pt>
                <c:pt idx="29372">
                  <c:v>3.6519000000000003E-2</c:v>
                </c:pt>
                <c:pt idx="29373">
                  <c:v>3.6519000000000003E-2</c:v>
                </c:pt>
                <c:pt idx="29374">
                  <c:v>1.1740896000000001</c:v>
                </c:pt>
                <c:pt idx="29375">
                  <c:v>4.5467510000000004</c:v>
                </c:pt>
                <c:pt idx="29376">
                  <c:v>0.69361680000000003</c:v>
                </c:pt>
                <c:pt idx="29377">
                  <c:v>9.7439999999999992E-3</c:v>
                </c:pt>
                <c:pt idx="29378">
                  <c:v>0.46241120000000002</c:v>
                </c:pt>
                <c:pt idx="29379">
                  <c:v>4.8719999999999996E-3</c:v>
                </c:pt>
                <c:pt idx="29380">
                  <c:v>4.8719999999999996E-3</c:v>
                </c:pt>
                <c:pt idx="29381">
                  <c:v>4.8719999999999996E-3</c:v>
                </c:pt>
                <c:pt idx="29382">
                  <c:v>1.3313784</c:v>
                </c:pt>
                <c:pt idx="29383">
                  <c:v>0.48412650000000002</c:v>
                </c:pt>
                <c:pt idx="29384">
                  <c:v>5.1135E-2</c:v>
                </c:pt>
                <c:pt idx="29385">
                  <c:v>5.1135E-2</c:v>
                </c:pt>
                <c:pt idx="29386">
                  <c:v>0.23443700000000001</c:v>
                </c:pt>
                <c:pt idx="29387">
                  <c:v>0.47638540000000001</c:v>
                </c:pt>
                <c:pt idx="29388">
                  <c:v>1.1919799999999999E-2</c:v>
                </c:pt>
                <c:pt idx="29389">
                  <c:v>5.36926E-2</c:v>
                </c:pt>
                <c:pt idx="29390">
                  <c:v>0.90713160000000004</c:v>
                </c:pt>
                <c:pt idx="29391">
                  <c:v>7.9534811999999997</c:v>
                </c:pt>
                <c:pt idx="29392">
                  <c:v>6.1462697999999998</c:v>
                </c:pt>
                <c:pt idx="29393">
                  <c:v>0.107289</c:v>
                </c:pt>
                <c:pt idx="29394">
                  <c:v>9.7397999999999998E-2</c:v>
                </c:pt>
                <c:pt idx="29395">
                  <c:v>0.58385699999999996</c:v>
                </c:pt>
                <c:pt idx="29396">
                  <c:v>4.9015844</c:v>
                </c:pt>
                <c:pt idx="29397">
                  <c:v>4.8649931000000004</c:v>
                </c:pt>
                <c:pt idx="29398">
                  <c:v>0.45454020000000001</c:v>
                </c:pt>
                <c:pt idx="29399">
                  <c:v>3.0262266000000002</c:v>
                </c:pt>
                <c:pt idx="29400">
                  <c:v>2.9035142999999999</c:v>
                </c:pt>
                <c:pt idx="29401">
                  <c:v>6.5226000000000006E-2</c:v>
                </c:pt>
                <c:pt idx="29402">
                  <c:v>4.1617008000000002</c:v>
                </c:pt>
                <c:pt idx="29403">
                  <c:v>5.9871000000000001E-2</c:v>
                </c:pt>
                <c:pt idx="29404">
                  <c:v>5.8778999999999998E-2</c:v>
                </c:pt>
                <c:pt idx="29405">
                  <c:v>3.9016052000000001</c:v>
                </c:pt>
                <c:pt idx="29406">
                  <c:v>3.9909566000000001</c:v>
                </c:pt>
                <c:pt idx="29407">
                  <c:v>3.0311602</c:v>
                </c:pt>
                <c:pt idx="29408">
                  <c:v>3.6529372000000002</c:v>
                </c:pt>
                <c:pt idx="29409">
                  <c:v>2.5354619999999999</c:v>
                </c:pt>
                <c:pt idx="29410">
                  <c:v>3.1065496000000001</c:v>
                </c:pt>
                <c:pt idx="29411">
                  <c:v>3.2984094000000002</c:v>
                </c:pt>
                <c:pt idx="29412">
                  <c:v>2.7202823999999999</c:v>
                </c:pt>
                <c:pt idx="29413">
                  <c:v>3.2984094000000002</c:v>
                </c:pt>
                <c:pt idx="29414">
                  <c:v>4.8698999999999999E-2</c:v>
                </c:pt>
                <c:pt idx="29415">
                  <c:v>2.5215277999999999</c:v>
                </c:pt>
                <c:pt idx="29416">
                  <c:v>2.9450113</c:v>
                </c:pt>
                <c:pt idx="29417">
                  <c:v>2.9450113</c:v>
                </c:pt>
                <c:pt idx="29418">
                  <c:v>4.2798000000000003E-2</c:v>
                </c:pt>
                <c:pt idx="29419">
                  <c:v>2.1275518</c:v>
                </c:pt>
                <c:pt idx="29420">
                  <c:v>3.8954999999999997E-2</c:v>
                </c:pt>
                <c:pt idx="29421">
                  <c:v>2.6990360999999998</c:v>
                </c:pt>
                <c:pt idx="29422">
                  <c:v>2.4507707999999999</c:v>
                </c:pt>
                <c:pt idx="29423">
                  <c:v>2.2759328000000001</c:v>
                </c:pt>
                <c:pt idx="29424">
                  <c:v>2.4045467999999999</c:v>
                </c:pt>
                <c:pt idx="29425">
                  <c:v>3.3096E-2</c:v>
                </c:pt>
                <c:pt idx="29426">
                  <c:v>1.7348375</c:v>
                </c:pt>
                <c:pt idx="29427">
                  <c:v>2.6249999999999999E-2</c:v>
                </c:pt>
                <c:pt idx="29428">
                  <c:v>1.4120458</c:v>
                </c:pt>
                <c:pt idx="29429">
                  <c:v>1.8837E-2</c:v>
                </c:pt>
                <c:pt idx="29430">
                  <c:v>0.56483459999999996</c:v>
                </c:pt>
                <c:pt idx="29431">
                  <c:v>0.56483459999999996</c:v>
                </c:pt>
                <c:pt idx="29432">
                  <c:v>1.8315832000000001</c:v>
                </c:pt>
                <c:pt idx="29433">
                  <c:v>7.1454599999999993E-2</c:v>
                </c:pt>
                <c:pt idx="29434">
                  <c:v>0.12551100000000001</c:v>
                </c:pt>
                <c:pt idx="29435">
                  <c:v>1.0325333999999999</c:v>
                </c:pt>
                <c:pt idx="29436">
                  <c:v>7.5835607999999999</c:v>
                </c:pt>
                <c:pt idx="29437">
                  <c:v>6.6833055999999997</c:v>
                </c:pt>
                <c:pt idx="29438">
                  <c:v>6.5675315999999997</c:v>
                </c:pt>
                <c:pt idx="29439">
                  <c:v>6.5200236</c:v>
                </c:pt>
                <c:pt idx="29440">
                  <c:v>9.7397999999999998E-2</c:v>
                </c:pt>
                <c:pt idx="29441">
                  <c:v>4.6799708999999998</c:v>
                </c:pt>
                <c:pt idx="29442">
                  <c:v>0.42908400000000002</c:v>
                </c:pt>
                <c:pt idx="29443">
                  <c:v>6.3314999999999996E-2</c:v>
                </c:pt>
                <c:pt idx="29444">
                  <c:v>3.5605747999999999</c:v>
                </c:pt>
                <c:pt idx="29445">
                  <c:v>2.0447397</c:v>
                </c:pt>
                <c:pt idx="29446">
                  <c:v>4.0076711999999999</c:v>
                </c:pt>
                <c:pt idx="29447">
                  <c:v>3.0311602</c:v>
                </c:pt>
                <c:pt idx="29448">
                  <c:v>3.0311602</c:v>
                </c:pt>
                <c:pt idx="29449">
                  <c:v>3.3235912000000001</c:v>
                </c:pt>
                <c:pt idx="29450">
                  <c:v>3.3694114000000002</c:v>
                </c:pt>
                <c:pt idx="29451">
                  <c:v>2.9442547999999999</c:v>
                </c:pt>
                <c:pt idx="29452">
                  <c:v>2.5916131999999998</c:v>
                </c:pt>
                <c:pt idx="29453">
                  <c:v>2.3582800000000002</c:v>
                </c:pt>
                <c:pt idx="29454">
                  <c:v>2.1675632</c:v>
                </c:pt>
                <c:pt idx="29455">
                  <c:v>2.1675632</c:v>
                </c:pt>
                <c:pt idx="29456">
                  <c:v>2.1130787999999998</c:v>
                </c:pt>
                <c:pt idx="29457">
                  <c:v>1.4927539000000001</c:v>
                </c:pt>
                <c:pt idx="29458">
                  <c:v>0.56483459999999996</c:v>
                </c:pt>
                <c:pt idx="29459">
                  <c:v>0.12778829999999999</c:v>
                </c:pt>
                <c:pt idx="29460">
                  <c:v>8.8508688000000006</c:v>
                </c:pt>
                <c:pt idx="29461">
                  <c:v>0.10957799999999999</c:v>
                </c:pt>
                <c:pt idx="29462">
                  <c:v>0.10227</c:v>
                </c:pt>
                <c:pt idx="29463">
                  <c:v>5.3571000000000001E-2</c:v>
                </c:pt>
                <c:pt idx="29464">
                  <c:v>2.1130787999999998</c:v>
                </c:pt>
                <c:pt idx="29465">
                  <c:v>0.80687750000000003</c:v>
                </c:pt>
                <c:pt idx="29466">
                  <c:v>7.7931E-2</c:v>
                </c:pt>
                <c:pt idx="29467">
                  <c:v>7.0623000000000005E-2</c:v>
                </c:pt>
                <c:pt idx="29468">
                  <c:v>7.0623000000000005E-2</c:v>
                </c:pt>
                <c:pt idx="29469">
                  <c:v>0.52450090000000005</c:v>
                </c:pt>
                <c:pt idx="29470">
                  <c:v>5.8443000000000002E-2</c:v>
                </c:pt>
                <c:pt idx="29471">
                  <c:v>4.03337E-2</c:v>
                </c:pt>
                <c:pt idx="29472">
                  <c:v>4.03337E-2</c:v>
                </c:pt>
                <c:pt idx="29473">
                  <c:v>5.4102195999999996</c:v>
                </c:pt>
                <c:pt idx="29474">
                  <c:v>0.14290919999999999</c:v>
                </c:pt>
                <c:pt idx="29475">
                  <c:v>0.53990059999999995</c:v>
                </c:pt>
                <c:pt idx="29476">
                  <c:v>4.7636400000000002E-2</c:v>
                </c:pt>
                <c:pt idx="29477">
                  <c:v>0.03</c:v>
                </c:pt>
                <c:pt idx="29478">
                  <c:v>15.3355266</c:v>
                </c:pt>
                <c:pt idx="29479">
                  <c:v>15.3355266</c:v>
                </c:pt>
                <c:pt idx="29480">
                  <c:v>0.10227</c:v>
                </c:pt>
                <c:pt idx="29481">
                  <c:v>9.2525999999999997E-2</c:v>
                </c:pt>
                <c:pt idx="29482">
                  <c:v>5.4648538000000002</c:v>
                </c:pt>
                <c:pt idx="29483">
                  <c:v>4.5316212</c:v>
                </c:pt>
                <c:pt idx="29484">
                  <c:v>4.8553176000000002</c:v>
                </c:pt>
                <c:pt idx="29485">
                  <c:v>6.8186999999999998E-2</c:v>
                </c:pt>
                <c:pt idx="29486">
                  <c:v>4.3929064000000002</c:v>
                </c:pt>
                <c:pt idx="29487">
                  <c:v>4.3170647999999998</c:v>
                </c:pt>
                <c:pt idx="29488">
                  <c:v>4.2121494000000004</c:v>
                </c:pt>
                <c:pt idx="29489">
                  <c:v>2.6990360999999998</c:v>
                </c:pt>
                <c:pt idx="29490">
                  <c:v>5.8212E-2</c:v>
                </c:pt>
                <c:pt idx="29491">
                  <c:v>2.8934850999999999</c:v>
                </c:pt>
                <c:pt idx="29492">
                  <c:v>3.6067988</c:v>
                </c:pt>
                <c:pt idx="29493">
                  <c:v>3.6529372000000002</c:v>
                </c:pt>
                <c:pt idx="29494">
                  <c:v>2.8241323</c:v>
                </c:pt>
                <c:pt idx="29495">
                  <c:v>5.0231999999999999E-2</c:v>
                </c:pt>
                <c:pt idx="29496">
                  <c:v>2.2083138</c:v>
                </c:pt>
                <c:pt idx="29497">
                  <c:v>3.1805829000000001</c:v>
                </c:pt>
                <c:pt idx="29498">
                  <c:v>4.8509999999999998E-2</c:v>
                </c:pt>
                <c:pt idx="29499">
                  <c:v>2.5354619999999999</c:v>
                </c:pt>
                <c:pt idx="29500">
                  <c:v>3.0586388000000002</c:v>
                </c:pt>
                <c:pt idx="29501">
                  <c:v>2.7486744999999999</c:v>
                </c:pt>
                <c:pt idx="29502">
                  <c:v>4.1390999999999997E-2</c:v>
                </c:pt>
                <c:pt idx="29503">
                  <c:v>2.2759328000000001</c:v>
                </c:pt>
                <c:pt idx="29504">
                  <c:v>2.436E-2</c:v>
                </c:pt>
                <c:pt idx="29505">
                  <c:v>1.2677309999999999</c:v>
                </c:pt>
                <c:pt idx="29506">
                  <c:v>1.426952</c:v>
                </c:pt>
                <c:pt idx="29507">
                  <c:v>1.2463360000000001</c:v>
                </c:pt>
                <c:pt idx="29508">
                  <c:v>0.35404160000000001</c:v>
                </c:pt>
                <c:pt idx="29509">
                  <c:v>5.3499999999999999E-2</c:v>
                </c:pt>
                <c:pt idx="29510">
                  <c:v>0.73984079999999997</c:v>
                </c:pt>
                <c:pt idx="29511">
                  <c:v>4.7636400000000002E-2</c:v>
                </c:pt>
                <c:pt idx="29512">
                  <c:v>7.1454599999999993E-2</c:v>
                </c:pt>
                <c:pt idx="29513">
                  <c:v>6.8899439999999998</c:v>
                </c:pt>
                <c:pt idx="29514">
                  <c:v>7.0445376</c:v>
                </c:pt>
                <c:pt idx="29515">
                  <c:v>6.6587383999999998</c:v>
                </c:pt>
                <c:pt idx="29516">
                  <c:v>6.1983388000000001</c:v>
                </c:pt>
                <c:pt idx="29517">
                  <c:v>8.5596000000000005E-2</c:v>
                </c:pt>
                <c:pt idx="29518">
                  <c:v>0.54075720000000005</c:v>
                </c:pt>
                <c:pt idx="29519">
                  <c:v>4.2361781000000001</c:v>
                </c:pt>
                <c:pt idx="29520">
                  <c:v>3.6940540999999998</c:v>
                </c:pt>
                <c:pt idx="29521">
                  <c:v>3.6688608</c:v>
                </c:pt>
                <c:pt idx="29522">
                  <c:v>6.5751000000000004E-2</c:v>
                </c:pt>
                <c:pt idx="29523">
                  <c:v>2.8626524999999998</c:v>
                </c:pt>
                <c:pt idx="29524">
                  <c:v>6.3314999999999996E-2</c:v>
                </c:pt>
                <c:pt idx="29525">
                  <c:v>4.1183443999999998</c:v>
                </c:pt>
                <c:pt idx="29526">
                  <c:v>2.0447397</c:v>
                </c:pt>
                <c:pt idx="29527">
                  <c:v>2.7399401999999999</c:v>
                </c:pt>
                <c:pt idx="29528">
                  <c:v>3.2679250999999998</c:v>
                </c:pt>
                <c:pt idx="29529">
                  <c:v>5.6217000000000003E-2</c:v>
                </c:pt>
                <c:pt idx="29530">
                  <c:v>3.1906544000000001</c:v>
                </c:pt>
                <c:pt idx="29531">
                  <c:v>3.0981635999999999</c:v>
                </c:pt>
                <c:pt idx="29532">
                  <c:v>5.1135E-2</c:v>
                </c:pt>
                <c:pt idx="29533">
                  <c:v>3.5329902</c:v>
                </c:pt>
                <c:pt idx="29534">
                  <c:v>2.5130621999999998</c:v>
                </c:pt>
                <c:pt idx="29535">
                  <c:v>2.5130621999999998</c:v>
                </c:pt>
                <c:pt idx="29536">
                  <c:v>2.1263209999999999</c:v>
                </c:pt>
                <c:pt idx="29537">
                  <c:v>2.3120560000000001</c:v>
                </c:pt>
                <c:pt idx="29538">
                  <c:v>3.4250999999999997E-2</c:v>
                </c:pt>
                <c:pt idx="29539">
                  <c:v>3.1961999999999997E-2</c:v>
                </c:pt>
                <c:pt idx="29540">
                  <c:v>3.0828000000000001E-2</c:v>
                </c:pt>
                <c:pt idx="29541">
                  <c:v>1.3410096</c:v>
                </c:pt>
                <c:pt idx="29542">
                  <c:v>1.6275000000000001E-2</c:v>
                </c:pt>
                <c:pt idx="29543">
                  <c:v>0.23120560000000001</c:v>
                </c:pt>
                <c:pt idx="29544">
                  <c:v>0.68587640000000005</c:v>
                </c:pt>
                <c:pt idx="29545">
                  <c:v>0.68587640000000005</c:v>
                </c:pt>
                <c:pt idx="29546">
                  <c:v>7.3058999999999999E-2</c:v>
                </c:pt>
                <c:pt idx="29547">
                  <c:v>0.19054560000000001</c:v>
                </c:pt>
                <c:pt idx="29548">
                  <c:v>2.3818200000000001E-2</c:v>
                </c:pt>
                <c:pt idx="29549">
                  <c:v>1.4126190000000001</c:v>
                </c:pt>
                <c:pt idx="29550">
                  <c:v>1.3009458</c:v>
                </c:pt>
                <c:pt idx="29551">
                  <c:v>8.6047533000000005</c:v>
                </c:pt>
                <c:pt idx="29552">
                  <c:v>0.136353</c:v>
                </c:pt>
                <c:pt idx="29553">
                  <c:v>6.1983388000000001</c:v>
                </c:pt>
                <c:pt idx="29554">
                  <c:v>5.7801400000000003</c:v>
                </c:pt>
                <c:pt idx="29555">
                  <c:v>4.4126940000000001</c:v>
                </c:pt>
                <c:pt idx="29556">
                  <c:v>4.4853972000000004</c:v>
                </c:pt>
                <c:pt idx="29557">
                  <c:v>4.7799253999999998</c:v>
                </c:pt>
                <c:pt idx="29558">
                  <c:v>7.3058999999999999E-2</c:v>
                </c:pt>
                <c:pt idx="29559">
                  <c:v>4.4391303999999998</c:v>
                </c:pt>
                <c:pt idx="29560">
                  <c:v>3.9304952000000002</c:v>
                </c:pt>
                <c:pt idx="29561">
                  <c:v>3.7917803999999999</c:v>
                </c:pt>
                <c:pt idx="29562">
                  <c:v>4.3929064000000002</c:v>
                </c:pt>
                <c:pt idx="29563">
                  <c:v>6.5751000000000004E-2</c:v>
                </c:pt>
                <c:pt idx="29564">
                  <c:v>4.1725291999999996</c:v>
                </c:pt>
                <c:pt idx="29565">
                  <c:v>3.5169489</c:v>
                </c:pt>
                <c:pt idx="29566">
                  <c:v>2.7399401999999999</c:v>
                </c:pt>
                <c:pt idx="29567">
                  <c:v>4.1872375999999996</c:v>
                </c:pt>
                <c:pt idx="29568">
                  <c:v>5.6007000000000001E-2</c:v>
                </c:pt>
                <c:pt idx="29569">
                  <c:v>3.6125767999999998</c:v>
                </c:pt>
                <c:pt idx="29570">
                  <c:v>3.6529372000000002</c:v>
                </c:pt>
                <c:pt idx="29571">
                  <c:v>3.6529372000000002</c:v>
                </c:pt>
                <c:pt idx="29572">
                  <c:v>3.7028848000000001</c:v>
                </c:pt>
                <c:pt idx="29573">
                  <c:v>3.7292486</c:v>
                </c:pt>
                <c:pt idx="29574">
                  <c:v>3.4947054999999998</c:v>
                </c:pt>
                <c:pt idx="29575">
                  <c:v>2.9047996999999999</c:v>
                </c:pt>
                <c:pt idx="29576">
                  <c:v>4.6788000000000003E-2</c:v>
                </c:pt>
                <c:pt idx="29577">
                  <c:v>2.6357523999999999</c:v>
                </c:pt>
                <c:pt idx="29578">
                  <c:v>2.4507707999999999</c:v>
                </c:pt>
                <c:pt idx="29579">
                  <c:v>2.4507707999999999</c:v>
                </c:pt>
                <c:pt idx="29580">
                  <c:v>2.1675632</c:v>
                </c:pt>
                <c:pt idx="29581">
                  <c:v>1.6541294</c:v>
                </c:pt>
                <c:pt idx="29582">
                  <c:v>1.4524201999999999</c:v>
                </c:pt>
                <c:pt idx="29583">
                  <c:v>1.0837816</c:v>
                </c:pt>
                <c:pt idx="29584">
                  <c:v>0.15378040000000001</c:v>
                </c:pt>
                <c:pt idx="29585">
                  <c:v>0.15378040000000001</c:v>
                </c:pt>
                <c:pt idx="29586">
                  <c:v>7.0623000000000005E-2</c:v>
                </c:pt>
                <c:pt idx="29587">
                  <c:v>0.56483459999999996</c:v>
                </c:pt>
                <c:pt idx="29588">
                  <c:v>0.52450090000000005</c:v>
                </c:pt>
                <c:pt idx="29589">
                  <c:v>10.468094000000001</c:v>
                </c:pt>
                <c:pt idx="29590">
                  <c:v>5.4102195999999996</c:v>
                </c:pt>
                <c:pt idx="29591">
                  <c:v>1.9941376</c:v>
                </c:pt>
                <c:pt idx="29592">
                  <c:v>0.25406079999999998</c:v>
                </c:pt>
                <c:pt idx="29593">
                  <c:v>0.17466680000000001</c:v>
                </c:pt>
                <c:pt idx="29594">
                  <c:v>1.0797798000000001</c:v>
                </c:pt>
                <c:pt idx="29595">
                  <c:v>0.12703039999999999</c:v>
                </c:pt>
                <c:pt idx="29596">
                  <c:v>1.8061600000000001E-2</c:v>
                </c:pt>
                <c:pt idx="29597">
                  <c:v>0.1195206</c:v>
                </c:pt>
                <c:pt idx="29598">
                  <c:v>1.1324441999999999</c:v>
                </c:pt>
                <c:pt idx="29599">
                  <c:v>9.6307188999999997</c:v>
                </c:pt>
                <c:pt idx="29600">
                  <c:v>7.9534811999999997</c:v>
                </c:pt>
                <c:pt idx="29601">
                  <c:v>0.10227</c:v>
                </c:pt>
                <c:pt idx="29602">
                  <c:v>6.1500604000000001</c:v>
                </c:pt>
                <c:pt idx="29603">
                  <c:v>6.2425512000000003</c:v>
                </c:pt>
                <c:pt idx="29604">
                  <c:v>4.4853972000000004</c:v>
                </c:pt>
                <c:pt idx="29605">
                  <c:v>2.6990360999999998</c:v>
                </c:pt>
                <c:pt idx="29606">
                  <c:v>5.9346000000000003E-2</c:v>
                </c:pt>
                <c:pt idx="29607">
                  <c:v>3.6067988</c:v>
                </c:pt>
                <c:pt idx="29608">
                  <c:v>3.7028848000000001</c:v>
                </c:pt>
                <c:pt idx="29609">
                  <c:v>2.9785887999999998</c:v>
                </c:pt>
                <c:pt idx="29610">
                  <c:v>2.3718878999999999</c:v>
                </c:pt>
                <c:pt idx="29611">
                  <c:v>3.2549198000000001</c:v>
                </c:pt>
                <c:pt idx="29612">
                  <c:v>4.5654E-2</c:v>
                </c:pt>
                <c:pt idx="29613">
                  <c:v>2.2693913000000001</c:v>
                </c:pt>
                <c:pt idx="29614">
                  <c:v>3.6519000000000003E-2</c:v>
                </c:pt>
                <c:pt idx="29615">
                  <c:v>3.6519000000000003E-2</c:v>
                </c:pt>
                <c:pt idx="29616">
                  <c:v>1.8962129999999999</c:v>
                </c:pt>
                <c:pt idx="29617">
                  <c:v>1.8558386</c:v>
                </c:pt>
                <c:pt idx="29618">
                  <c:v>1.9688428</c:v>
                </c:pt>
                <c:pt idx="29619">
                  <c:v>2.8538999999999998E-2</c:v>
                </c:pt>
                <c:pt idx="29620">
                  <c:v>0.1195206</c:v>
                </c:pt>
                <c:pt idx="29621">
                  <c:v>1.1324441999999999</c:v>
                </c:pt>
                <c:pt idx="29622">
                  <c:v>0.46241120000000002</c:v>
                </c:pt>
                <c:pt idx="29623">
                  <c:v>0.60112600000000005</c:v>
                </c:pt>
                <c:pt idx="29624">
                  <c:v>0.3236964</c:v>
                </c:pt>
                <c:pt idx="29625">
                  <c:v>2.4359999999999998E-3</c:v>
                </c:pt>
                <c:pt idx="29626">
                  <c:v>5.6007000000000001E-2</c:v>
                </c:pt>
                <c:pt idx="29627">
                  <c:v>1.7701652000000001</c:v>
                </c:pt>
                <c:pt idx="29628">
                  <c:v>1.7701652000000001</c:v>
                </c:pt>
                <c:pt idx="29629">
                  <c:v>0.96199380000000001</c:v>
                </c:pt>
                <c:pt idx="29630">
                  <c:v>7.7684996000000002</c:v>
                </c:pt>
                <c:pt idx="29631">
                  <c:v>9.2525999999999997E-2</c:v>
                </c:pt>
                <c:pt idx="29632">
                  <c:v>9.2525999999999997E-2</c:v>
                </c:pt>
                <c:pt idx="29633">
                  <c:v>4.7628268</c:v>
                </c:pt>
                <c:pt idx="29634">
                  <c:v>4.3975536000000002</c:v>
                </c:pt>
                <c:pt idx="29635">
                  <c:v>5.0865232000000002</c:v>
                </c:pt>
                <c:pt idx="29636">
                  <c:v>7.3058999999999999E-2</c:v>
                </c:pt>
                <c:pt idx="29637">
                  <c:v>3.7823324</c:v>
                </c:pt>
                <c:pt idx="29638">
                  <c:v>3.8842712000000001</c:v>
                </c:pt>
                <c:pt idx="29639">
                  <c:v>0.43691400000000002</c:v>
                </c:pt>
                <c:pt idx="29640">
                  <c:v>3.7917803999999999</c:v>
                </c:pt>
                <c:pt idx="29641">
                  <c:v>4.0148326000000001</c:v>
                </c:pt>
                <c:pt idx="29642">
                  <c:v>6.3314999999999996E-2</c:v>
                </c:pt>
                <c:pt idx="29643">
                  <c:v>5.9934000000000001E-2</c:v>
                </c:pt>
                <c:pt idx="29644">
                  <c:v>5.9934000000000001E-2</c:v>
                </c:pt>
                <c:pt idx="29645">
                  <c:v>3.9738516000000002</c:v>
                </c:pt>
                <c:pt idx="29646">
                  <c:v>2.5763661</c:v>
                </c:pt>
                <c:pt idx="29647">
                  <c:v>5.5923E-2</c:v>
                </c:pt>
                <c:pt idx="29648">
                  <c:v>2.2901220000000002</c:v>
                </c:pt>
                <c:pt idx="29649">
                  <c:v>3.0627971000000001</c:v>
                </c:pt>
                <c:pt idx="29650">
                  <c:v>2.5820487000000001</c:v>
                </c:pt>
                <c:pt idx="29651">
                  <c:v>2.9842461</c:v>
                </c:pt>
                <c:pt idx="29652">
                  <c:v>2.9450113</c:v>
                </c:pt>
                <c:pt idx="29653">
                  <c:v>0.98007719999999998</c:v>
                </c:pt>
                <c:pt idx="29654">
                  <c:v>4.2798000000000003E-2</c:v>
                </c:pt>
                <c:pt idx="29655">
                  <c:v>3.9941999999999998E-2</c:v>
                </c:pt>
                <c:pt idx="29656">
                  <c:v>2.7478661999999998</c:v>
                </c:pt>
                <c:pt idx="29657">
                  <c:v>2.0575885</c:v>
                </c:pt>
                <c:pt idx="29658">
                  <c:v>3.7086000000000001E-2</c:v>
                </c:pt>
                <c:pt idx="29659">
                  <c:v>1.8438728</c:v>
                </c:pt>
                <c:pt idx="29660">
                  <c:v>3.6519000000000003E-2</c:v>
                </c:pt>
                <c:pt idx="29661">
                  <c:v>3.5951999999999998E-2</c:v>
                </c:pt>
                <c:pt idx="29662">
                  <c:v>3.4083000000000002E-2</c:v>
                </c:pt>
                <c:pt idx="29663">
                  <c:v>3.1961999999999997E-2</c:v>
                </c:pt>
                <c:pt idx="29664">
                  <c:v>2.1265478999999998</c:v>
                </c:pt>
                <c:pt idx="29665">
                  <c:v>1.9883595999999999</c:v>
                </c:pt>
                <c:pt idx="29666">
                  <c:v>1.9688428</c:v>
                </c:pt>
                <c:pt idx="29667">
                  <c:v>1.9220697</c:v>
                </c:pt>
                <c:pt idx="29668">
                  <c:v>1.3410096</c:v>
                </c:pt>
                <c:pt idx="29669">
                  <c:v>1.0635372000000001</c:v>
                </c:pt>
                <c:pt idx="29670">
                  <c:v>0.52450090000000005</c:v>
                </c:pt>
                <c:pt idx="29671">
                  <c:v>0.2289832</c:v>
                </c:pt>
                <c:pt idx="29672">
                  <c:v>0.56483459999999996</c:v>
                </c:pt>
                <c:pt idx="29673">
                  <c:v>7.1454599999999993E-2</c:v>
                </c:pt>
                <c:pt idx="29674">
                  <c:v>2.2217886</c:v>
                </c:pt>
                <c:pt idx="29675">
                  <c:v>7.2251963999999997</c:v>
                </c:pt>
                <c:pt idx="29676">
                  <c:v>4.9478084000000004</c:v>
                </c:pt>
                <c:pt idx="29677">
                  <c:v>4.1712876000000003</c:v>
                </c:pt>
                <c:pt idx="29678">
                  <c:v>3.8666803999999999</c:v>
                </c:pt>
                <c:pt idx="29679">
                  <c:v>2.8217484000000002</c:v>
                </c:pt>
                <c:pt idx="29680">
                  <c:v>2.0447397</c:v>
                </c:pt>
                <c:pt idx="29681">
                  <c:v>2.5763661</c:v>
                </c:pt>
                <c:pt idx="29682">
                  <c:v>2.3718878999999999</c:v>
                </c:pt>
                <c:pt idx="29683">
                  <c:v>3.2513448</c:v>
                </c:pt>
                <c:pt idx="29684">
                  <c:v>3.2549198000000001</c:v>
                </c:pt>
                <c:pt idx="29685">
                  <c:v>2.3803394999999998</c:v>
                </c:pt>
                <c:pt idx="29686">
                  <c:v>2.3582800000000002</c:v>
                </c:pt>
                <c:pt idx="29687">
                  <c:v>0.91080539999999999</c:v>
                </c:pt>
                <c:pt idx="29688">
                  <c:v>2.1675632</c:v>
                </c:pt>
                <c:pt idx="29689">
                  <c:v>2.1675632</c:v>
                </c:pt>
                <c:pt idx="29690">
                  <c:v>2.1733411999999999</c:v>
                </c:pt>
                <c:pt idx="29691">
                  <c:v>1.8034208</c:v>
                </c:pt>
                <c:pt idx="29692">
                  <c:v>1.8034208</c:v>
                </c:pt>
                <c:pt idx="29693">
                  <c:v>1.8062883999999999</c:v>
                </c:pt>
                <c:pt idx="29694">
                  <c:v>0.73984079999999997</c:v>
                </c:pt>
                <c:pt idx="29695">
                  <c:v>0.36992039999999998</c:v>
                </c:pt>
                <c:pt idx="29696">
                  <c:v>0.84725189999999995</c:v>
                </c:pt>
                <c:pt idx="29697">
                  <c:v>0.80687750000000003</c:v>
                </c:pt>
                <c:pt idx="29698">
                  <c:v>7.5495000000000007E-2</c:v>
                </c:pt>
                <c:pt idx="29699">
                  <c:v>7.3058999999999999E-2</c:v>
                </c:pt>
                <c:pt idx="29700">
                  <c:v>5.6007000000000001E-2</c:v>
                </c:pt>
                <c:pt idx="29701">
                  <c:v>30.6710955</c:v>
                </c:pt>
                <c:pt idx="29702">
                  <c:v>6.8649000000000002E-2</c:v>
                </c:pt>
                <c:pt idx="29703">
                  <c:v>4.3952999999999999E-2</c:v>
                </c:pt>
                <c:pt idx="29704">
                  <c:v>2.1923999999999999E-2</c:v>
                </c:pt>
                <c:pt idx="29705">
                  <c:v>0.56483459999999996</c:v>
                </c:pt>
                <c:pt idx="29706">
                  <c:v>0.56483459999999996</c:v>
                </c:pt>
                <c:pt idx="29707">
                  <c:v>4.03337E-2</c:v>
                </c:pt>
                <c:pt idx="29708">
                  <c:v>5.36926E-2</c:v>
                </c:pt>
                <c:pt idx="29709">
                  <c:v>5.7801400000000003</c:v>
                </c:pt>
                <c:pt idx="29710">
                  <c:v>2.3698788</c:v>
                </c:pt>
                <c:pt idx="29711">
                  <c:v>7.1454599999999993E-2</c:v>
                </c:pt>
                <c:pt idx="29712">
                  <c:v>3.5000000000000003E-2</c:v>
                </c:pt>
                <c:pt idx="29713">
                  <c:v>0.11445</c:v>
                </c:pt>
                <c:pt idx="29714">
                  <c:v>6.1500604000000001</c:v>
                </c:pt>
                <c:pt idx="29715">
                  <c:v>0.10227</c:v>
                </c:pt>
                <c:pt idx="29716">
                  <c:v>5.2952328</c:v>
                </c:pt>
                <c:pt idx="29717">
                  <c:v>4.3929064000000002</c:v>
                </c:pt>
                <c:pt idx="29718">
                  <c:v>7.4192999999999995E-2</c:v>
                </c:pt>
                <c:pt idx="29719">
                  <c:v>7.4192999999999995E-2</c:v>
                </c:pt>
                <c:pt idx="29720">
                  <c:v>4.7628268</c:v>
                </c:pt>
                <c:pt idx="29721">
                  <c:v>1.8070374</c:v>
                </c:pt>
                <c:pt idx="29722">
                  <c:v>1.8070374</c:v>
                </c:pt>
                <c:pt idx="29723">
                  <c:v>2.8217484000000002</c:v>
                </c:pt>
                <c:pt idx="29724">
                  <c:v>5.0576331999999997</c:v>
                </c:pt>
                <c:pt idx="29725">
                  <c:v>4.1154767999999997</c:v>
                </c:pt>
                <c:pt idx="29726">
                  <c:v>6.1698000000000003E-2</c:v>
                </c:pt>
                <c:pt idx="29727">
                  <c:v>6.0732000000000001E-2</c:v>
                </c:pt>
                <c:pt idx="29728">
                  <c:v>6.0879000000000003E-2</c:v>
                </c:pt>
                <c:pt idx="29729">
                  <c:v>3.9738516000000002</c:v>
                </c:pt>
                <c:pt idx="29730">
                  <c:v>3.2275914000000001</c:v>
                </c:pt>
                <c:pt idx="29731">
                  <c:v>3.8293588000000001</c:v>
                </c:pt>
                <c:pt idx="29732">
                  <c:v>3.6067988</c:v>
                </c:pt>
                <c:pt idx="29733">
                  <c:v>3.6910422999999999</c:v>
                </c:pt>
                <c:pt idx="29734">
                  <c:v>3.6125319999999999</c:v>
                </c:pt>
                <c:pt idx="29735">
                  <c:v>3.7946756000000001</c:v>
                </c:pt>
                <c:pt idx="29736">
                  <c:v>3.4947054999999998</c:v>
                </c:pt>
                <c:pt idx="29737">
                  <c:v>3.3376442000000002</c:v>
                </c:pt>
                <c:pt idx="29738">
                  <c:v>2.1265478999999998</c:v>
                </c:pt>
                <c:pt idx="29739">
                  <c:v>2.0856438000000002</c:v>
                </c:pt>
                <c:pt idx="29740">
                  <c:v>4.5654E-2</c:v>
                </c:pt>
                <c:pt idx="29741">
                  <c:v>4.2230999999999998E-2</c:v>
                </c:pt>
                <c:pt idx="29742">
                  <c:v>2.8950825999999998</c:v>
                </c:pt>
                <c:pt idx="29743">
                  <c:v>0.91035600000000005</c:v>
                </c:pt>
                <c:pt idx="29744">
                  <c:v>2.2036864</c:v>
                </c:pt>
                <c:pt idx="29745">
                  <c:v>2.9967000000000001E-2</c:v>
                </c:pt>
                <c:pt idx="29746">
                  <c:v>1.4892943999999999</c:v>
                </c:pt>
                <c:pt idx="29747">
                  <c:v>2.6775E-2</c:v>
                </c:pt>
                <c:pt idx="29748">
                  <c:v>1.3717121000000001</c:v>
                </c:pt>
                <c:pt idx="29749">
                  <c:v>1.0837816</c:v>
                </c:pt>
                <c:pt idx="29750">
                  <c:v>0.54189080000000001</c:v>
                </c:pt>
                <c:pt idx="29751">
                  <c:v>5.7801400000000003</c:v>
                </c:pt>
                <c:pt idx="29752">
                  <c:v>0.21436379999999999</c:v>
                </c:pt>
                <c:pt idx="29753">
                  <c:v>0.1667274</c:v>
                </c:pt>
                <c:pt idx="29754">
                  <c:v>4.7636400000000002E-2</c:v>
                </c:pt>
                <c:pt idx="29755">
                  <c:v>7.2251963999999997</c:v>
                </c:pt>
                <c:pt idx="29756">
                  <c:v>5.8726307999999996</c:v>
                </c:pt>
                <c:pt idx="29757">
                  <c:v>6.288818</c:v>
                </c:pt>
                <c:pt idx="29758">
                  <c:v>6.2425512000000003</c:v>
                </c:pt>
                <c:pt idx="29759">
                  <c:v>1.7114999999999998E-2</c:v>
                </c:pt>
                <c:pt idx="29760">
                  <c:v>7.9905000000000004E-2</c:v>
                </c:pt>
                <c:pt idx="29761">
                  <c:v>7.2470999999999994E-2</c:v>
                </c:pt>
                <c:pt idx="29762">
                  <c:v>7.0623000000000005E-2</c:v>
                </c:pt>
                <c:pt idx="29763">
                  <c:v>3.8327597</c:v>
                </c:pt>
                <c:pt idx="29764">
                  <c:v>6.8186999999999998E-2</c:v>
                </c:pt>
                <c:pt idx="29765">
                  <c:v>6.5751000000000004E-2</c:v>
                </c:pt>
                <c:pt idx="29766">
                  <c:v>2.1674096999999999</c:v>
                </c:pt>
                <c:pt idx="29767">
                  <c:v>6.3923999999999995E-2</c:v>
                </c:pt>
                <c:pt idx="29768">
                  <c:v>6.3314999999999996E-2</c:v>
                </c:pt>
                <c:pt idx="29769">
                  <c:v>4.0444404</c:v>
                </c:pt>
                <c:pt idx="29770">
                  <c:v>5.7077999999999997E-2</c:v>
                </c:pt>
                <c:pt idx="29771">
                  <c:v>3.6067988</c:v>
                </c:pt>
                <c:pt idx="29772">
                  <c:v>3.6432215999999999</c:v>
                </c:pt>
                <c:pt idx="29773">
                  <c:v>3.6529372000000002</c:v>
                </c:pt>
                <c:pt idx="29774">
                  <c:v>5.6007000000000001E-2</c:v>
                </c:pt>
                <c:pt idx="29775">
                  <c:v>5.3571000000000001E-2</c:v>
                </c:pt>
                <c:pt idx="29776">
                  <c:v>3.2058551999999998</c:v>
                </c:pt>
                <c:pt idx="29777">
                  <c:v>4.5654E-2</c:v>
                </c:pt>
                <c:pt idx="29778">
                  <c:v>2.4970376000000001</c:v>
                </c:pt>
                <c:pt idx="29779">
                  <c:v>2.4970376000000001</c:v>
                </c:pt>
                <c:pt idx="29780">
                  <c:v>1.6944631000000001</c:v>
                </c:pt>
                <c:pt idx="29781">
                  <c:v>1.5330876</c:v>
                </c:pt>
                <c:pt idx="29782">
                  <c:v>1.7052000000000001E-2</c:v>
                </c:pt>
                <c:pt idx="29783">
                  <c:v>1.7114999999999998E-2</c:v>
                </c:pt>
                <c:pt idx="29784">
                  <c:v>0.2460358</c:v>
                </c:pt>
                <c:pt idx="29785">
                  <c:v>0.60112600000000005</c:v>
                </c:pt>
                <c:pt idx="29786">
                  <c:v>2.6749999999999999E-2</c:v>
                </c:pt>
                <c:pt idx="29787">
                  <c:v>0.36992039999999998</c:v>
                </c:pt>
                <c:pt idx="29788">
                  <c:v>0.80687750000000003</c:v>
                </c:pt>
                <c:pt idx="29789">
                  <c:v>5.0402991999999998</c:v>
                </c:pt>
                <c:pt idx="29790">
                  <c:v>1.643734</c:v>
                </c:pt>
                <c:pt idx="29791">
                  <c:v>9.5272800000000005E-2</c:v>
                </c:pt>
                <c:pt idx="29792">
                  <c:v>3.1757599999999997E-2</c:v>
                </c:pt>
                <c:pt idx="29793">
                  <c:v>1.7221823999999999</c:v>
                </c:pt>
                <c:pt idx="29794">
                  <c:v>0.91497899999999999</c:v>
                </c:pt>
                <c:pt idx="29795">
                  <c:v>6.7049624000000003</c:v>
                </c:pt>
                <c:pt idx="29796">
                  <c:v>7.2136404000000001</c:v>
                </c:pt>
                <c:pt idx="29797">
                  <c:v>5.5365837999999998</c:v>
                </c:pt>
                <c:pt idx="29798">
                  <c:v>4.8553176000000002</c:v>
                </c:pt>
                <c:pt idx="29799">
                  <c:v>8.2761000000000001E-2</c:v>
                </c:pt>
                <c:pt idx="29800">
                  <c:v>7.9905000000000004E-2</c:v>
                </c:pt>
                <c:pt idx="29801">
                  <c:v>0.28449160000000001</c:v>
                </c:pt>
                <c:pt idx="29802">
                  <c:v>3.4356091000000002</c:v>
                </c:pt>
                <c:pt idx="29803">
                  <c:v>3.4356091000000002</c:v>
                </c:pt>
                <c:pt idx="29804">
                  <c:v>2.7399401999999999</c:v>
                </c:pt>
                <c:pt idx="29805">
                  <c:v>3.9738516000000002</c:v>
                </c:pt>
                <c:pt idx="29806">
                  <c:v>4.0400212</c:v>
                </c:pt>
                <c:pt idx="29807">
                  <c:v>3.8380044</c:v>
                </c:pt>
                <c:pt idx="29808">
                  <c:v>3.1898007000000002</c:v>
                </c:pt>
                <c:pt idx="29809">
                  <c:v>3.6910422999999999</c:v>
                </c:pt>
                <c:pt idx="29810">
                  <c:v>3.1065496000000001</c:v>
                </c:pt>
                <c:pt idx="29811">
                  <c:v>5.5356000000000002E-2</c:v>
                </c:pt>
                <c:pt idx="29812">
                  <c:v>3.4947054999999998</c:v>
                </c:pt>
                <c:pt idx="29813">
                  <c:v>3.4554706999999998</c:v>
                </c:pt>
                <c:pt idx="29814">
                  <c:v>3.6474818</c:v>
                </c:pt>
                <c:pt idx="29815">
                  <c:v>3.5329902</c:v>
                </c:pt>
                <c:pt idx="29816">
                  <c:v>2.7434242000000002</c:v>
                </c:pt>
                <c:pt idx="29817">
                  <c:v>2.8720083999999999</c:v>
                </c:pt>
                <c:pt idx="29818">
                  <c:v>2.5649183999999998</c:v>
                </c:pt>
                <c:pt idx="29819">
                  <c:v>2.1263209999999999</c:v>
                </c:pt>
                <c:pt idx="29820">
                  <c:v>2.2398096000000001</c:v>
                </c:pt>
                <c:pt idx="29821">
                  <c:v>3.3096E-2</c:v>
                </c:pt>
                <c:pt idx="29822">
                  <c:v>2.1733411999999999</c:v>
                </c:pt>
                <c:pt idx="29823">
                  <c:v>2.1733411999999999</c:v>
                </c:pt>
                <c:pt idx="29824">
                  <c:v>1.9688428</c:v>
                </c:pt>
                <c:pt idx="29825">
                  <c:v>0.54368839999999996</c:v>
                </c:pt>
                <c:pt idx="29826">
                  <c:v>1.5131133000000001</c:v>
                </c:pt>
                <c:pt idx="29827">
                  <c:v>1.7052000000000001E-2</c:v>
                </c:pt>
                <c:pt idx="29828">
                  <c:v>0.7460717</c:v>
                </c:pt>
                <c:pt idx="29829">
                  <c:v>0.68587640000000005</c:v>
                </c:pt>
                <c:pt idx="29830">
                  <c:v>1.9074675999999999</c:v>
                </c:pt>
                <c:pt idx="29831">
                  <c:v>1.7376372</c:v>
                </c:pt>
                <c:pt idx="29832">
                  <c:v>1.7376372</c:v>
                </c:pt>
                <c:pt idx="29833">
                  <c:v>0.14688960000000001</c:v>
                </c:pt>
                <c:pt idx="29834">
                  <c:v>0.14290919999999999</c:v>
                </c:pt>
                <c:pt idx="29835">
                  <c:v>1.5878799999999998E-2</c:v>
                </c:pt>
                <c:pt idx="29836">
                  <c:v>2.3818200000000001E-2</c:v>
                </c:pt>
                <c:pt idx="29837">
                  <c:v>1.8061600000000001E-2</c:v>
                </c:pt>
                <c:pt idx="29838">
                  <c:v>6.3350419999999996</c:v>
                </c:pt>
                <c:pt idx="29839">
                  <c:v>0.10957799999999999</c:v>
                </c:pt>
                <c:pt idx="29840">
                  <c:v>6.8436772000000001</c:v>
                </c:pt>
                <c:pt idx="29841">
                  <c:v>4.302397</c:v>
                </c:pt>
                <c:pt idx="29842">
                  <c:v>6.8481E-2</c:v>
                </c:pt>
                <c:pt idx="29843">
                  <c:v>3.8842712000000001</c:v>
                </c:pt>
                <c:pt idx="29844">
                  <c:v>3.9714246000000002</c:v>
                </c:pt>
                <c:pt idx="29845">
                  <c:v>0.40752539999999998</c:v>
                </c:pt>
                <c:pt idx="29846">
                  <c:v>3.9055428000000001</c:v>
                </c:pt>
                <c:pt idx="29847">
                  <c:v>6.0879000000000003E-2</c:v>
                </c:pt>
                <c:pt idx="29848">
                  <c:v>2.7399401999999999</c:v>
                </c:pt>
                <c:pt idx="29849">
                  <c:v>5.8443000000000002E-2</c:v>
                </c:pt>
                <c:pt idx="29850">
                  <c:v>3.8654820000000001</c:v>
                </c:pt>
                <c:pt idx="29851">
                  <c:v>2.7232777000000001</c:v>
                </c:pt>
                <c:pt idx="29852">
                  <c:v>2.9853225000000001</c:v>
                </c:pt>
                <c:pt idx="29853">
                  <c:v>3.2513448</c:v>
                </c:pt>
                <c:pt idx="29854">
                  <c:v>3.2513448</c:v>
                </c:pt>
                <c:pt idx="29855">
                  <c:v>2.6627567999999999</c:v>
                </c:pt>
                <c:pt idx="29856">
                  <c:v>4.1097000000000002E-2</c:v>
                </c:pt>
                <c:pt idx="29857">
                  <c:v>2.4970376000000001</c:v>
                </c:pt>
                <c:pt idx="29858">
                  <c:v>3.4818000000000002E-2</c:v>
                </c:pt>
                <c:pt idx="29859">
                  <c:v>1.6541294</c:v>
                </c:pt>
                <c:pt idx="29860">
                  <c:v>2.6775E-2</c:v>
                </c:pt>
                <c:pt idx="29861">
                  <c:v>2.2827E-2</c:v>
                </c:pt>
                <c:pt idx="29862">
                  <c:v>1.3872336000000001</c:v>
                </c:pt>
                <c:pt idx="29863">
                  <c:v>1.3410096</c:v>
                </c:pt>
                <c:pt idx="29864">
                  <c:v>1.0590546999999999</c:v>
                </c:pt>
                <c:pt idx="29865">
                  <c:v>1.1740896000000001</c:v>
                </c:pt>
                <c:pt idx="29866">
                  <c:v>0.97104639999999998</c:v>
                </c:pt>
                <c:pt idx="29867">
                  <c:v>1.4259000000000001E-2</c:v>
                </c:pt>
                <c:pt idx="29868">
                  <c:v>4.0125000000000001E-2</c:v>
                </c:pt>
                <c:pt idx="29869">
                  <c:v>0.56483459999999996</c:v>
                </c:pt>
                <c:pt idx="29870">
                  <c:v>0.56483459999999996</c:v>
                </c:pt>
                <c:pt idx="29871">
                  <c:v>5.4102195999999996</c:v>
                </c:pt>
                <c:pt idx="29872">
                  <c:v>7.1454599999999993E-2</c:v>
                </c:pt>
                <c:pt idx="29873">
                  <c:v>0.18263699999999999</c:v>
                </c:pt>
                <c:pt idx="29874">
                  <c:v>0.12662999999999999</c:v>
                </c:pt>
                <c:pt idx="29875">
                  <c:v>0.73471500000000001</c:v>
                </c:pt>
                <c:pt idx="29876">
                  <c:v>7.0286587999999997</c:v>
                </c:pt>
                <c:pt idx="29877">
                  <c:v>6.5026467999999999</c:v>
                </c:pt>
                <c:pt idx="29878">
                  <c:v>9.7019999999999995E-2</c:v>
                </c:pt>
                <c:pt idx="29879">
                  <c:v>4.5316212</c:v>
                </c:pt>
                <c:pt idx="29880">
                  <c:v>4.8770172000000001</c:v>
                </c:pt>
                <c:pt idx="29881">
                  <c:v>4.0975131999999999</c:v>
                </c:pt>
                <c:pt idx="29882">
                  <c:v>1.6123187999999999</c:v>
                </c:pt>
                <c:pt idx="29883">
                  <c:v>6.8186999999999998E-2</c:v>
                </c:pt>
                <c:pt idx="29884">
                  <c:v>4.3718702</c:v>
                </c:pt>
                <c:pt idx="29885">
                  <c:v>4.3893111999999999</c:v>
                </c:pt>
                <c:pt idx="29886">
                  <c:v>6.3314999999999996E-2</c:v>
                </c:pt>
                <c:pt idx="29887">
                  <c:v>2.8626524999999998</c:v>
                </c:pt>
                <c:pt idx="29888">
                  <c:v>6.0879000000000003E-2</c:v>
                </c:pt>
                <c:pt idx="29889">
                  <c:v>3.9255296</c:v>
                </c:pt>
                <c:pt idx="29890">
                  <c:v>3.1065496000000001</c:v>
                </c:pt>
                <c:pt idx="29891">
                  <c:v>1.8402615</c:v>
                </c:pt>
                <c:pt idx="29892">
                  <c:v>3.4319608000000001</c:v>
                </c:pt>
                <c:pt idx="29893">
                  <c:v>3.2984094000000002</c:v>
                </c:pt>
                <c:pt idx="29894">
                  <c:v>4.8698999999999999E-2</c:v>
                </c:pt>
                <c:pt idx="29895">
                  <c:v>3.0627971000000001</c:v>
                </c:pt>
                <c:pt idx="29896">
                  <c:v>3.0235216</c:v>
                </c:pt>
                <c:pt idx="29897">
                  <c:v>4.5087000000000002E-2</c:v>
                </c:pt>
                <c:pt idx="29898">
                  <c:v>4.3365000000000001E-2</c:v>
                </c:pt>
                <c:pt idx="29899">
                  <c:v>2.1275518</c:v>
                </c:pt>
                <c:pt idx="29900">
                  <c:v>2.3843024000000002</c:v>
                </c:pt>
                <c:pt idx="29901">
                  <c:v>3.6519000000000003E-2</c:v>
                </c:pt>
                <c:pt idx="29902">
                  <c:v>1.8438728</c:v>
                </c:pt>
                <c:pt idx="29903">
                  <c:v>2.3582800000000002</c:v>
                </c:pt>
                <c:pt idx="29904">
                  <c:v>2.2195651999999999</c:v>
                </c:pt>
                <c:pt idx="29905">
                  <c:v>3.1961999999999997E-2</c:v>
                </c:pt>
                <c:pt idx="29906">
                  <c:v>1.5885617000000001</c:v>
                </c:pt>
                <c:pt idx="29907">
                  <c:v>3.0828000000000001E-2</c:v>
                </c:pt>
                <c:pt idx="29908">
                  <c:v>2.7383999999999999E-2</c:v>
                </c:pt>
                <c:pt idx="29909">
                  <c:v>1.7664838</c:v>
                </c:pt>
                <c:pt idx="29910">
                  <c:v>0.69361680000000003</c:v>
                </c:pt>
                <c:pt idx="29911">
                  <c:v>1.2824164</c:v>
                </c:pt>
                <c:pt idx="29912">
                  <c:v>1.2824164</c:v>
                </c:pt>
                <c:pt idx="29913">
                  <c:v>0.9279193</c:v>
                </c:pt>
                <c:pt idx="29914">
                  <c:v>0.73984079999999997</c:v>
                </c:pt>
                <c:pt idx="29915">
                  <c:v>0.52450090000000005</c:v>
                </c:pt>
                <c:pt idx="29916">
                  <c:v>0.64550200000000002</c:v>
                </c:pt>
                <c:pt idx="29917">
                  <c:v>4.7636400000000002E-2</c:v>
                </c:pt>
                <c:pt idx="29918">
                  <c:v>0.128415</c:v>
                </c:pt>
                <c:pt idx="29919">
                  <c:v>6.1323911000000004</c:v>
                </c:pt>
                <c:pt idx="29920">
                  <c:v>8.7653999999999996E-2</c:v>
                </c:pt>
                <c:pt idx="29921">
                  <c:v>8.5218000000000002E-2</c:v>
                </c:pt>
                <c:pt idx="29922">
                  <c:v>4.6211057999999996</c:v>
                </c:pt>
                <c:pt idx="29923">
                  <c:v>8.0346000000000001E-2</c:v>
                </c:pt>
                <c:pt idx="29924">
                  <c:v>7.7931E-2</c:v>
                </c:pt>
                <c:pt idx="29925">
                  <c:v>7.3058999999999999E-2</c:v>
                </c:pt>
                <c:pt idx="29926">
                  <c:v>7.0623000000000005E-2</c:v>
                </c:pt>
                <c:pt idx="29927">
                  <c:v>3.9714246000000002</c:v>
                </c:pt>
                <c:pt idx="29928">
                  <c:v>6.3923999999999995E-2</c:v>
                </c:pt>
                <c:pt idx="29929">
                  <c:v>3.3378884000000002</c:v>
                </c:pt>
                <c:pt idx="29930">
                  <c:v>4.0076711999999999</c:v>
                </c:pt>
                <c:pt idx="29931">
                  <c:v>3.9304952000000002</c:v>
                </c:pt>
                <c:pt idx="29932">
                  <c:v>2.5763661</c:v>
                </c:pt>
                <c:pt idx="29933">
                  <c:v>3.4319608000000001</c:v>
                </c:pt>
                <c:pt idx="29934">
                  <c:v>3.0518968000000002</c:v>
                </c:pt>
                <c:pt idx="29935">
                  <c:v>2.5417149999999999</c:v>
                </c:pt>
                <c:pt idx="29936">
                  <c:v>3.6519000000000003E-2</c:v>
                </c:pt>
                <c:pt idx="29937">
                  <c:v>1.2144071999999999</c:v>
                </c:pt>
                <c:pt idx="29938">
                  <c:v>1.5330876</c:v>
                </c:pt>
                <c:pt idx="29939">
                  <c:v>2.436E-2</c:v>
                </c:pt>
                <c:pt idx="29940">
                  <c:v>1.7664838</c:v>
                </c:pt>
                <c:pt idx="29941">
                  <c:v>0.11016720000000001</c:v>
                </c:pt>
                <c:pt idx="29942">
                  <c:v>1.4921434</c:v>
                </c:pt>
                <c:pt idx="29943">
                  <c:v>1.3872336000000001</c:v>
                </c:pt>
                <c:pt idx="29944">
                  <c:v>0.9279193</c:v>
                </c:pt>
                <c:pt idx="29945">
                  <c:v>7.3080000000000003E-3</c:v>
                </c:pt>
                <c:pt idx="29946">
                  <c:v>3.9824999999999999E-2</c:v>
                </c:pt>
                <c:pt idx="29947">
                  <c:v>0.84725189999999995</c:v>
                </c:pt>
                <c:pt idx="29948">
                  <c:v>6.8186999999999998E-2</c:v>
                </c:pt>
                <c:pt idx="29949">
                  <c:v>0.48412650000000002</c:v>
                </c:pt>
                <c:pt idx="29950">
                  <c:v>2.6600200000000001E-2</c:v>
                </c:pt>
                <c:pt idx="29951">
                  <c:v>0.124194</c:v>
                </c:pt>
                <c:pt idx="29952">
                  <c:v>5.6007000000000001E-2</c:v>
                </c:pt>
                <c:pt idx="29953">
                  <c:v>5.6007000000000001E-2</c:v>
                </c:pt>
                <c:pt idx="29954">
                  <c:v>1.5980999999999999E-2</c:v>
                </c:pt>
                <c:pt idx="29955">
                  <c:v>8.2740000000000001E-3</c:v>
                </c:pt>
                <c:pt idx="29956">
                  <c:v>0.136353</c:v>
                </c:pt>
                <c:pt idx="29957">
                  <c:v>0.10470599999999999</c:v>
                </c:pt>
                <c:pt idx="29958">
                  <c:v>0.56483459999999996</c:v>
                </c:pt>
                <c:pt idx="29959">
                  <c:v>6.3314999999999996E-2</c:v>
                </c:pt>
                <c:pt idx="29960">
                  <c:v>5.1135E-2</c:v>
                </c:pt>
                <c:pt idx="29961">
                  <c:v>0.44379279999999999</c:v>
                </c:pt>
                <c:pt idx="29962">
                  <c:v>4.8698999999999999E-2</c:v>
                </c:pt>
                <c:pt idx="29963">
                  <c:v>4.3826999999999998E-2</c:v>
                </c:pt>
                <c:pt idx="29964">
                  <c:v>0.1210418</c:v>
                </c:pt>
                <c:pt idx="29965">
                  <c:v>4.03337E-2</c:v>
                </c:pt>
                <c:pt idx="29966">
                  <c:v>5.4102195999999996</c:v>
                </c:pt>
                <c:pt idx="29967">
                  <c:v>9.5272800000000005E-2</c:v>
                </c:pt>
                <c:pt idx="29968">
                  <c:v>7.1454599999999993E-2</c:v>
                </c:pt>
                <c:pt idx="29969">
                  <c:v>3.5000000000000003E-2</c:v>
                </c:pt>
                <c:pt idx="29970">
                  <c:v>1.5878799999999998E-2</c:v>
                </c:pt>
                <c:pt idx="29971">
                  <c:v>1.4466400000000001E-2</c:v>
                </c:pt>
                <c:pt idx="29972">
                  <c:v>27.6039648</c:v>
                </c:pt>
                <c:pt idx="29973">
                  <c:v>15.3355266</c:v>
                </c:pt>
                <c:pt idx="29974">
                  <c:v>5.7801400000000003</c:v>
                </c:pt>
                <c:pt idx="29975">
                  <c:v>5.3582770999999996</c:v>
                </c:pt>
                <c:pt idx="29976">
                  <c:v>5.3614110000000004</c:v>
                </c:pt>
                <c:pt idx="29977">
                  <c:v>8.5218000000000002E-2</c:v>
                </c:pt>
                <c:pt idx="29978">
                  <c:v>4.8090935999999997</c:v>
                </c:pt>
                <c:pt idx="29979">
                  <c:v>8.0346000000000001E-2</c:v>
                </c:pt>
                <c:pt idx="29980">
                  <c:v>4.06921</c:v>
                </c:pt>
                <c:pt idx="29981">
                  <c:v>4.5941752999999999</c:v>
                </c:pt>
                <c:pt idx="29982">
                  <c:v>6.2769000000000005E-2</c:v>
                </c:pt>
                <c:pt idx="29983">
                  <c:v>2.7399401999999999</c:v>
                </c:pt>
                <c:pt idx="29984">
                  <c:v>3.9767191999999998</c:v>
                </c:pt>
                <c:pt idx="29985">
                  <c:v>3.8437402000000001</c:v>
                </c:pt>
                <c:pt idx="29986">
                  <c:v>3.2058551999999998</c:v>
                </c:pt>
                <c:pt idx="29987">
                  <c:v>2.9450113</c:v>
                </c:pt>
                <c:pt idx="29988">
                  <c:v>2.7397136</c:v>
                </c:pt>
                <c:pt idx="29989">
                  <c:v>2.4565488000000002</c:v>
                </c:pt>
                <c:pt idx="29990">
                  <c:v>3.3096E-2</c:v>
                </c:pt>
                <c:pt idx="29991">
                  <c:v>2.1856247999999998</c:v>
                </c:pt>
                <c:pt idx="29992">
                  <c:v>2.0808504000000001</c:v>
                </c:pt>
                <c:pt idx="29993">
                  <c:v>2.0346264000000001</c:v>
                </c:pt>
                <c:pt idx="29994">
                  <c:v>1.6356298</c:v>
                </c:pt>
                <c:pt idx="29995">
                  <c:v>0.36992039999999998</c:v>
                </c:pt>
                <c:pt idx="29996">
                  <c:v>2.4359999999999998E-3</c:v>
                </c:pt>
                <c:pt idx="29997">
                  <c:v>0.31077260000000001</c:v>
                </c:pt>
                <c:pt idx="29998">
                  <c:v>5.4102195999999996</c:v>
                </c:pt>
                <c:pt idx="29999">
                  <c:v>1.8455414999999999</c:v>
                </c:pt>
                <c:pt idx="30000">
                  <c:v>0.60341579999999995</c:v>
                </c:pt>
                <c:pt idx="30001">
                  <c:v>7.1454599999999993E-2</c:v>
                </c:pt>
                <c:pt idx="30002">
                  <c:v>8.3089779999999998</c:v>
                </c:pt>
                <c:pt idx="30003">
                  <c:v>7.6556360000000003</c:v>
                </c:pt>
                <c:pt idx="30004">
                  <c:v>1.1560280000000001</c:v>
                </c:pt>
                <c:pt idx="30005">
                  <c:v>0.10227</c:v>
                </c:pt>
                <c:pt idx="30006">
                  <c:v>0.10227</c:v>
                </c:pt>
                <c:pt idx="30007">
                  <c:v>8.2781999999999994E-2</c:v>
                </c:pt>
                <c:pt idx="30008">
                  <c:v>7.7931E-2</c:v>
                </c:pt>
                <c:pt idx="30009">
                  <c:v>7.3058999999999999E-2</c:v>
                </c:pt>
                <c:pt idx="30010">
                  <c:v>3.9767191999999998</c:v>
                </c:pt>
                <c:pt idx="30011">
                  <c:v>3.8842712000000001</c:v>
                </c:pt>
                <c:pt idx="30012">
                  <c:v>6.3314999999999996E-2</c:v>
                </c:pt>
                <c:pt idx="30013">
                  <c:v>6.3314999999999996E-2</c:v>
                </c:pt>
                <c:pt idx="30014">
                  <c:v>3.4671109000000002</c:v>
                </c:pt>
                <c:pt idx="30015">
                  <c:v>3.4671109000000002</c:v>
                </c:pt>
                <c:pt idx="30016">
                  <c:v>2.6172702000000001</c:v>
                </c:pt>
                <c:pt idx="30017">
                  <c:v>5.3571000000000001E-2</c:v>
                </c:pt>
                <c:pt idx="30018">
                  <c:v>2.5417149999999999</c:v>
                </c:pt>
                <c:pt idx="30019">
                  <c:v>2.7282432000000001</c:v>
                </c:pt>
                <c:pt idx="30020">
                  <c:v>2.3120560000000001</c:v>
                </c:pt>
                <c:pt idx="30021">
                  <c:v>2.3120560000000001</c:v>
                </c:pt>
                <c:pt idx="30022">
                  <c:v>3.0828000000000001E-2</c:v>
                </c:pt>
                <c:pt idx="30023">
                  <c:v>1.9688428</c:v>
                </c:pt>
                <c:pt idx="30024">
                  <c:v>2.6775E-2</c:v>
                </c:pt>
                <c:pt idx="30025">
                  <c:v>0.97104639999999998</c:v>
                </c:pt>
                <c:pt idx="30026">
                  <c:v>0.80687750000000003</c:v>
                </c:pt>
                <c:pt idx="30027">
                  <c:v>0.56483459999999996</c:v>
                </c:pt>
                <c:pt idx="30028">
                  <c:v>0.119091</c:v>
                </c:pt>
                <c:pt idx="30029">
                  <c:v>4.7636400000000002E-2</c:v>
                </c:pt>
                <c:pt idx="30030">
                  <c:v>9.3927168000000005</c:v>
                </c:pt>
                <c:pt idx="30031">
                  <c:v>6.5200236</c:v>
                </c:pt>
                <c:pt idx="30032">
                  <c:v>0.11445</c:v>
                </c:pt>
                <c:pt idx="30033">
                  <c:v>6.0576124</c:v>
                </c:pt>
                <c:pt idx="30034">
                  <c:v>5.3614110000000004</c:v>
                </c:pt>
                <c:pt idx="30035">
                  <c:v>2.0230703999999999</c:v>
                </c:pt>
                <c:pt idx="30036">
                  <c:v>4.3168861999999999</c:v>
                </c:pt>
                <c:pt idx="30037">
                  <c:v>4.5340613999999997</c:v>
                </c:pt>
                <c:pt idx="30038">
                  <c:v>4.9478084000000004</c:v>
                </c:pt>
                <c:pt idx="30039">
                  <c:v>3.9537608</c:v>
                </c:pt>
                <c:pt idx="30040">
                  <c:v>3.9714246000000002</c:v>
                </c:pt>
                <c:pt idx="30041">
                  <c:v>4.5518656000000002</c:v>
                </c:pt>
                <c:pt idx="30042">
                  <c:v>4.1725291999999996</c:v>
                </c:pt>
                <c:pt idx="30043">
                  <c:v>4.0460979999999998</c:v>
                </c:pt>
                <c:pt idx="30044">
                  <c:v>3.3095205000000001</c:v>
                </c:pt>
                <c:pt idx="30045">
                  <c:v>2.5763661</c:v>
                </c:pt>
                <c:pt idx="30046">
                  <c:v>3.0518968000000002</c:v>
                </c:pt>
                <c:pt idx="30047">
                  <c:v>3.2876219999999998</c:v>
                </c:pt>
                <c:pt idx="30048">
                  <c:v>3.0235216</c:v>
                </c:pt>
                <c:pt idx="30049">
                  <c:v>2.3481792000000001</c:v>
                </c:pt>
                <c:pt idx="30050">
                  <c:v>2.3120560000000001</c:v>
                </c:pt>
                <c:pt idx="30051">
                  <c:v>1.787137</c:v>
                </c:pt>
                <c:pt idx="30052">
                  <c:v>2.2041572</c:v>
                </c:pt>
                <c:pt idx="30053">
                  <c:v>3.4250999999999997E-2</c:v>
                </c:pt>
                <c:pt idx="30054">
                  <c:v>1.3872336000000001</c:v>
                </c:pt>
                <c:pt idx="30055">
                  <c:v>1.7114999999999998E-2</c:v>
                </c:pt>
                <c:pt idx="30056">
                  <c:v>1.4616000000000001E-2</c:v>
                </c:pt>
                <c:pt idx="30057">
                  <c:v>0.37933640000000002</c:v>
                </c:pt>
                <c:pt idx="30058">
                  <c:v>0.10227</c:v>
                </c:pt>
                <c:pt idx="30059">
                  <c:v>0.56483459999999996</c:v>
                </c:pt>
                <c:pt idx="30060">
                  <c:v>0.36308469999999998</c:v>
                </c:pt>
                <c:pt idx="30061">
                  <c:v>0.32275100000000001</c:v>
                </c:pt>
                <c:pt idx="30062">
                  <c:v>0.28241729999999998</c:v>
                </c:pt>
                <c:pt idx="30063">
                  <c:v>7.9534811999999997</c:v>
                </c:pt>
                <c:pt idx="30064">
                  <c:v>4.3466823999999997</c:v>
                </c:pt>
                <c:pt idx="30065">
                  <c:v>2.5432616000000001</c:v>
                </c:pt>
                <c:pt idx="30066">
                  <c:v>4.7636400000000002E-2</c:v>
                </c:pt>
                <c:pt idx="30067">
                  <c:v>2.3818200000000001E-2</c:v>
                </c:pt>
                <c:pt idx="30068">
                  <c:v>6.6587383999999998</c:v>
                </c:pt>
                <c:pt idx="30069">
                  <c:v>7.4192999999999995E-2</c:v>
                </c:pt>
                <c:pt idx="30070">
                  <c:v>4.2079247999999998</c:v>
                </c:pt>
                <c:pt idx="30071">
                  <c:v>4.8664880999999998</c:v>
                </c:pt>
                <c:pt idx="30072">
                  <c:v>2.3718878999999999</c:v>
                </c:pt>
                <c:pt idx="30073">
                  <c:v>7.0623000000000005E-2</c:v>
                </c:pt>
                <c:pt idx="30074">
                  <c:v>6.8186999999999998E-2</c:v>
                </c:pt>
                <c:pt idx="30075">
                  <c:v>4.5802016999999999</c:v>
                </c:pt>
                <c:pt idx="30076">
                  <c:v>2.6172702000000001</c:v>
                </c:pt>
                <c:pt idx="30077">
                  <c:v>5.2499999999999998E-2</c:v>
                </c:pt>
                <c:pt idx="30078">
                  <c:v>5.1933E-2</c:v>
                </c:pt>
                <c:pt idx="30079">
                  <c:v>3.4218600000000001</c:v>
                </c:pt>
                <c:pt idx="30080">
                  <c:v>2.9131819999999999</c:v>
                </c:pt>
                <c:pt idx="30081">
                  <c:v>4.2798000000000003E-2</c:v>
                </c:pt>
                <c:pt idx="30082">
                  <c:v>0.91035600000000005</c:v>
                </c:pt>
                <c:pt idx="30083">
                  <c:v>0.91035600000000005</c:v>
                </c:pt>
                <c:pt idx="30084">
                  <c:v>2.2492179000000001</c:v>
                </c:pt>
                <c:pt idx="30085">
                  <c:v>2.5432616000000001</c:v>
                </c:pt>
                <c:pt idx="30086">
                  <c:v>2.6357523999999999</c:v>
                </c:pt>
                <c:pt idx="30087">
                  <c:v>2.2195651999999999</c:v>
                </c:pt>
                <c:pt idx="30088">
                  <c:v>1.6452975000000001</c:v>
                </c:pt>
                <c:pt idx="30089">
                  <c:v>3.1394999999999999E-2</c:v>
                </c:pt>
                <c:pt idx="30090">
                  <c:v>2.9673000000000001E-2</c:v>
                </c:pt>
                <c:pt idx="30091">
                  <c:v>1.9688428</c:v>
                </c:pt>
                <c:pt idx="30092">
                  <c:v>1.2022520000000001</c:v>
                </c:pt>
                <c:pt idx="30093">
                  <c:v>1.0837816</c:v>
                </c:pt>
                <c:pt idx="30094">
                  <c:v>2.6150799999999998E-2</c:v>
                </c:pt>
                <c:pt idx="30095">
                  <c:v>0.56483459999999996</c:v>
                </c:pt>
                <c:pt idx="30096">
                  <c:v>3.4083000000000002E-2</c:v>
                </c:pt>
                <c:pt idx="30097">
                  <c:v>6.5200236</c:v>
                </c:pt>
                <c:pt idx="30098">
                  <c:v>2.4637820000000001</c:v>
                </c:pt>
                <c:pt idx="30099">
                  <c:v>2.2434048</c:v>
                </c:pt>
                <c:pt idx="30100">
                  <c:v>2.3818200000000001E-2</c:v>
                </c:pt>
                <c:pt idx="30101">
                  <c:v>1.4466400000000001E-2</c:v>
                </c:pt>
                <c:pt idx="30102">
                  <c:v>2.8538999999999998E-2</c:v>
                </c:pt>
                <c:pt idx="30103">
                  <c:v>6.5200236</c:v>
                </c:pt>
                <c:pt idx="30104">
                  <c:v>0.726885</c:v>
                </c:pt>
                <c:pt idx="30105">
                  <c:v>9.4163999999999998E-2</c:v>
                </c:pt>
                <c:pt idx="30106">
                  <c:v>2.9035142999999999</c:v>
                </c:pt>
                <c:pt idx="30107">
                  <c:v>4.0460979999999998</c:v>
                </c:pt>
                <c:pt idx="30108">
                  <c:v>3.2275914000000001</c:v>
                </c:pt>
                <c:pt idx="30109">
                  <c:v>5.7077999999999997E-2</c:v>
                </c:pt>
                <c:pt idx="30110">
                  <c:v>1.2643975999999999</c:v>
                </c:pt>
                <c:pt idx="30111">
                  <c:v>1.2643975999999999</c:v>
                </c:pt>
                <c:pt idx="30112">
                  <c:v>1.2643975999999999</c:v>
                </c:pt>
                <c:pt idx="30113">
                  <c:v>3.6067988</c:v>
                </c:pt>
                <c:pt idx="30114">
                  <c:v>2.9880312</c:v>
                </c:pt>
                <c:pt idx="30115">
                  <c:v>2.3309837999999998</c:v>
                </c:pt>
                <c:pt idx="30116">
                  <c:v>4.6788000000000003E-2</c:v>
                </c:pt>
                <c:pt idx="30117">
                  <c:v>0.885104</c:v>
                </c:pt>
                <c:pt idx="30118">
                  <c:v>0.885104</c:v>
                </c:pt>
                <c:pt idx="30119">
                  <c:v>2.5916131999999998</c:v>
                </c:pt>
                <c:pt idx="30120">
                  <c:v>0.83451439999999999</c:v>
                </c:pt>
                <c:pt idx="30121">
                  <c:v>3.6519000000000003E-2</c:v>
                </c:pt>
                <c:pt idx="30122">
                  <c:v>3.6519000000000003E-2</c:v>
                </c:pt>
                <c:pt idx="30123">
                  <c:v>2.3952764000000002</c:v>
                </c:pt>
                <c:pt idx="30124">
                  <c:v>3.4250999999999997E-2</c:v>
                </c:pt>
                <c:pt idx="30125">
                  <c:v>3.4250999999999997E-2</c:v>
                </c:pt>
                <c:pt idx="30126">
                  <c:v>3.4250999999999997E-2</c:v>
                </c:pt>
                <c:pt idx="30127">
                  <c:v>1.7020333000000001</c:v>
                </c:pt>
                <c:pt idx="30128">
                  <c:v>2.2759328000000001</c:v>
                </c:pt>
                <c:pt idx="30129">
                  <c:v>2.2195651999999999</c:v>
                </c:pt>
                <c:pt idx="30130">
                  <c:v>3.1394999999999999E-2</c:v>
                </c:pt>
                <c:pt idx="30131">
                  <c:v>3.1647000000000002E-2</c:v>
                </c:pt>
                <c:pt idx="30132">
                  <c:v>2.0808504000000001</c:v>
                </c:pt>
                <c:pt idx="30133">
                  <c:v>1.8958687999999999</c:v>
                </c:pt>
                <c:pt idx="30134">
                  <c:v>2.8538999999999998E-2</c:v>
                </c:pt>
                <c:pt idx="30135">
                  <c:v>1.4120458</c:v>
                </c:pt>
                <c:pt idx="30136">
                  <c:v>2.2827E-2</c:v>
                </c:pt>
                <c:pt idx="30137">
                  <c:v>1.9970999999999999E-2</c:v>
                </c:pt>
                <c:pt idx="30138">
                  <c:v>3.6915000000000003E-2</c:v>
                </c:pt>
                <c:pt idx="30139">
                  <c:v>0.47638540000000001</c:v>
                </c:pt>
                <c:pt idx="30140">
                  <c:v>5.2044718000000003</c:v>
                </c:pt>
                <c:pt idx="30141">
                  <c:v>4.3969430999999997</c:v>
                </c:pt>
                <c:pt idx="30142">
                  <c:v>8.5218000000000002E-2</c:v>
                </c:pt>
                <c:pt idx="30143">
                  <c:v>7.3058999999999999E-2</c:v>
                </c:pt>
                <c:pt idx="30144">
                  <c:v>4.9478084000000004</c:v>
                </c:pt>
                <c:pt idx="30145">
                  <c:v>3.6310098000000002</c:v>
                </c:pt>
                <c:pt idx="30146">
                  <c:v>6.8186999999999998E-2</c:v>
                </c:pt>
                <c:pt idx="30147">
                  <c:v>4.3718702</c:v>
                </c:pt>
                <c:pt idx="30148">
                  <c:v>2.9853225000000001</c:v>
                </c:pt>
                <c:pt idx="30149">
                  <c:v>6.5751000000000004E-2</c:v>
                </c:pt>
                <c:pt idx="30150">
                  <c:v>5.7077999999999997E-2</c:v>
                </c:pt>
                <c:pt idx="30151">
                  <c:v>3.3095205000000001</c:v>
                </c:pt>
                <c:pt idx="30152">
                  <c:v>3.5339809999999998</c:v>
                </c:pt>
                <c:pt idx="30153">
                  <c:v>3.3769197000000002</c:v>
                </c:pt>
                <c:pt idx="30154">
                  <c:v>3.0518968000000002</c:v>
                </c:pt>
                <c:pt idx="30155">
                  <c:v>3.2549198000000001</c:v>
                </c:pt>
                <c:pt idx="30156">
                  <c:v>1.5540174</c:v>
                </c:pt>
                <c:pt idx="30157">
                  <c:v>2.2693913000000001</c:v>
                </c:pt>
                <c:pt idx="30158">
                  <c:v>2.6819763999999999</c:v>
                </c:pt>
                <c:pt idx="30159">
                  <c:v>2.5287951999999998</c:v>
                </c:pt>
                <c:pt idx="30160">
                  <c:v>2.4507707999999999</c:v>
                </c:pt>
                <c:pt idx="30161">
                  <c:v>2.1675632</c:v>
                </c:pt>
                <c:pt idx="30162">
                  <c:v>2.1923999999999999E-2</c:v>
                </c:pt>
                <c:pt idx="30163">
                  <c:v>0.97153860000000003</c:v>
                </c:pt>
                <c:pt idx="30164">
                  <c:v>0.84725189999999995</c:v>
                </c:pt>
                <c:pt idx="30165">
                  <c:v>0.80687750000000003</c:v>
                </c:pt>
                <c:pt idx="30166">
                  <c:v>0.80687750000000003</c:v>
                </c:pt>
                <c:pt idx="30167">
                  <c:v>0.56483459999999996</c:v>
                </c:pt>
                <c:pt idx="30168">
                  <c:v>0.56483459999999996</c:v>
                </c:pt>
                <c:pt idx="30169">
                  <c:v>6.8186999999999998E-2</c:v>
                </c:pt>
                <c:pt idx="30170">
                  <c:v>0.48412650000000002</c:v>
                </c:pt>
                <c:pt idx="30171">
                  <c:v>0.1210418</c:v>
                </c:pt>
                <c:pt idx="30172">
                  <c:v>4.03337E-2</c:v>
                </c:pt>
                <c:pt idx="30173">
                  <c:v>2.2083138</c:v>
                </c:pt>
                <c:pt idx="30174">
                  <c:v>0.84725189999999995</c:v>
                </c:pt>
                <c:pt idx="30175">
                  <c:v>0.84725189999999995</c:v>
                </c:pt>
                <c:pt idx="30176">
                  <c:v>0.84725189999999995</c:v>
                </c:pt>
                <c:pt idx="30177">
                  <c:v>8.5218000000000002E-2</c:v>
                </c:pt>
                <c:pt idx="30178">
                  <c:v>7.3058999999999999E-2</c:v>
                </c:pt>
                <c:pt idx="30179">
                  <c:v>4.3826999999999998E-2</c:v>
                </c:pt>
                <c:pt idx="30180">
                  <c:v>7.3058999999999999E-2</c:v>
                </c:pt>
                <c:pt idx="30181">
                  <c:v>7.0623000000000005E-2</c:v>
                </c:pt>
                <c:pt idx="30182">
                  <c:v>3.4780777999999999</c:v>
                </c:pt>
                <c:pt idx="30183">
                  <c:v>6.3314999999999996E-2</c:v>
                </c:pt>
                <c:pt idx="30184">
                  <c:v>4.0444404</c:v>
                </c:pt>
                <c:pt idx="30185">
                  <c:v>3.6529372000000002</c:v>
                </c:pt>
                <c:pt idx="30186">
                  <c:v>0.36992039999999998</c:v>
                </c:pt>
                <c:pt idx="30187">
                  <c:v>2.514E-5</c:v>
                </c:pt>
                <c:pt idx="30188">
                  <c:v>4.1879999999999999E-5</c:v>
                </c:pt>
                <c:pt idx="30189">
                  <c:v>8.2299999999999995E-5</c:v>
                </c:pt>
                <c:pt idx="30190">
                  <c:v>9.7600000000000001E-5</c:v>
                </c:pt>
                <c:pt idx="30191">
                  <c:v>4.5600000000000003E-4</c:v>
                </c:pt>
                <c:pt idx="30192">
                  <c:v>6.2500000000000001E-4</c:v>
                </c:pt>
                <c:pt idx="30193">
                  <c:v>7.9799999999999999E-4</c:v>
                </c:pt>
                <c:pt idx="30194">
                  <c:v>1.3257500000000001E-3</c:v>
                </c:pt>
                <c:pt idx="30195">
                  <c:v>1.8749999999999999E-3</c:v>
                </c:pt>
                <c:pt idx="30196">
                  <c:v>2.0416499999999999E-3</c:v>
                </c:pt>
                <c:pt idx="30197">
                  <c:v>2.7360000000000002E-3</c:v>
                </c:pt>
                <c:pt idx="30198">
                  <c:v>2.8714499999999998E-3</c:v>
                </c:pt>
                <c:pt idx="30199">
                  <c:v>4.725E-3</c:v>
                </c:pt>
                <c:pt idx="30200">
                  <c:v>5.4663000000000003E-3</c:v>
                </c:pt>
                <c:pt idx="30201">
                  <c:v>6.2500000000000003E-3</c:v>
                </c:pt>
                <c:pt idx="30202">
                  <c:v>7.9170000000000004E-3</c:v>
                </c:pt>
                <c:pt idx="30203">
                  <c:v>1.5855000000000001E-2</c:v>
                </c:pt>
                <c:pt idx="30204">
                  <c:v>1.5855000000000001E-2</c:v>
                </c:pt>
                <c:pt idx="30205">
                  <c:v>1.6296000000000001E-2</c:v>
                </c:pt>
                <c:pt idx="30206">
                  <c:v>1.8749999999999999E-2</c:v>
                </c:pt>
                <c:pt idx="30207">
                  <c:v>2.6165999999999998E-2</c:v>
                </c:pt>
                <c:pt idx="30208">
                  <c:v>2.82052E-2</c:v>
                </c:pt>
                <c:pt idx="30209">
                  <c:v>0.03</c:v>
                </c:pt>
                <c:pt idx="30210">
                  <c:v>3.1479399999999998E-2</c:v>
                </c:pt>
                <c:pt idx="30211">
                  <c:v>3.1479399999999998E-2</c:v>
                </c:pt>
                <c:pt idx="30212">
                  <c:v>3.6109250000000002E-2</c:v>
                </c:pt>
                <c:pt idx="30213">
                  <c:v>3.6970000000000003E-2</c:v>
                </c:pt>
                <c:pt idx="30214">
                  <c:v>4.4999999999999998E-2</c:v>
                </c:pt>
                <c:pt idx="30215">
                  <c:v>7.3114999999999999E-2</c:v>
                </c:pt>
                <c:pt idx="30216">
                  <c:v>8.6249999999999993E-2</c:v>
                </c:pt>
                <c:pt idx="30217">
                  <c:v>9.375E-2</c:v>
                </c:pt>
                <c:pt idx="30218">
                  <c:v>0.1452</c:v>
                </c:pt>
                <c:pt idx="30219">
                  <c:v>0.158529</c:v>
                </c:pt>
                <c:pt idx="30220">
                  <c:v>0.25223099999999998</c:v>
                </c:pt>
                <c:pt idx="30221">
                  <c:v>0.25785000000000002</c:v>
                </c:pt>
                <c:pt idx="30222">
                  <c:v>0.29602620000000002</c:v>
                </c:pt>
                <c:pt idx="30223">
                  <c:v>0.328125</c:v>
                </c:pt>
                <c:pt idx="30224">
                  <c:v>0.375</c:v>
                </c:pt>
                <c:pt idx="30225">
                  <c:v>0.45973199999999997</c:v>
                </c:pt>
                <c:pt idx="30226">
                  <c:v>0.5625</c:v>
                </c:pt>
                <c:pt idx="30227">
                  <c:v>0.76095599999999997</c:v>
                </c:pt>
                <c:pt idx="30228">
                  <c:v>0.890625</c:v>
                </c:pt>
                <c:pt idx="30229">
                  <c:v>0.9368706</c:v>
                </c:pt>
                <c:pt idx="30230">
                  <c:v>1.8984749999999999</c:v>
                </c:pt>
                <c:pt idx="30231">
                  <c:v>2.2781250000000002</c:v>
                </c:pt>
                <c:pt idx="30232">
                  <c:v>3.170601</c:v>
                </c:pt>
                <c:pt idx="30233">
                  <c:v>3.9226627999999999</c:v>
                </c:pt>
                <c:pt idx="30234">
                  <c:v>20.859375</c:v>
                </c:pt>
                <c:pt idx="30235">
                  <c:v>6.1500604000000001</c:v>
                </c:pt>
                <c:pt idx="30236">
                  <c:v>0.19054560000000001</c:v>
                </c:pt>
                <c:pt idx="30237">
                  <c:v>0.03</c:v>
                </c:pt>
                <c:pt idx="30238">
                  <c:v>8.3399997999999993</c:v>
                </c:pt>
                <c:pt idx="30239">
                  <c:v>7.0748828000000001</c:v>
                </c:pt>
                <c:pt idx="30240">
                  <c:v>0.119322</c:v>
                </c:pt>
                <c:pt idx="30241">
                  <c:v>7.1857885000000001</c:v>
                </c:pt>
                <c:pt idx="30242">
                  <c:v>8.5596000000000005E-2</c:v>
                </c:pt>
                <c:pt idx="30243">
                  <c:v>8.1605999999999998E-2</c:v>
                </c:pt>
                <c:pt idx="30244">
                  <c:v>7.9905000000000004E-2</c:v>
                </c:pt>
                <c:pt idx="30245">
                  <c:v>4.4853972000000004</c:v>
                </c:pt>
                <c:pt idx="30246">
                  <c:v>4.1151770000000001</c:v>
                </c:pt>
                <c:pt idx="30247">
                  <c:v>7.0623000000000005E-2</c:v>
                </c:pt>
                <c:pt idx="30248">
                  <c:v>3.4780777999999999</c:v>
                </c:pt>
                <c:pt idx="30249">
                  <c:v>3.8278180000000002</c:v>
                </c:pt>
                <c:pt idx="30250">
                  <c:v>5.8443000000000002E-2</c:v>
                </c:pt>
                <c:pt idx="30251">
                  <c:v>5.2499999999999998E-2</c:v>
                </c:pt>
                <c:pt idx="30252">
                  <c:v>3.3376442000000002</c:v>
                </c:pt>
                <c:pt idx="30253">
                  <c:v>2.2693913000000001</c:v>
                </c:pt>
                <c:pt idx="30254">
                  <c:v>2.5417149999999999</c:v>
                </c:pt>
                <c:pt idx="30255">
                  <c:v>2.0038355999999999</c:v>
                </c:pt>
                <c:pt idx="30256">
                  <c:v>2.7275155999999998</c:v>
                </c:pt>
                <c:pt idx="30257">
                  <c:v>1.8402615</c:v>
                </c:pt>
                <c:pt idx="30258">
                  <c:v>3.7086000000000001E-2</c:v>
                </c:pt>
                <c:pt idx="30259">
                  <c:v>2.0608939999999998</c:v>
                </c:pt>
                <c:pt idx="30260">
                  <c:v>2.2759328000000001</c:v>
                </c:pt>
                <c:pt idx="30261">
                  <c:v>2.0013494000000001</c:v>
                </c:pt>
                <c:pt idx="30262">
                  <c:v>2.1923999999999999E-2</c:v>
                </c:pt>
                <c:pt idx="30263">
                  <c:v>1.3547056</c:v>
                </c:pt>
                <c:pt idx="30264">
                  <c:v>1.1031735</c:v>
                </c:pt>
                <c:pt idx="30265">
                  <c:v>0.59607560000000004</c:v>
                </c:pt>
                <c:pt idx="30266">
                  <c:v>0.12643119999999999</c:v>
                </c:pt>
                <c:pt idx="30267">
                  <c:v>0.34347480000000002</c:v>
                </c:pt>
                <c:pt idx="30268">
                  <c:v>0.10470599999999999</c:v>
                </c:pt>
                <c:pt idx="30269">
                  <c:v>0.44379279999999999</c:v>
                </c:pt>
                <c:pt idx="30270">
                  <c:v>7.2136404000000001</c:v>
                </c:pt>
                <c:pt idx="30271">
                  <c:v>2.3048228000000002</c:v>
                </c:pt>
                <c:pt idx="30272">
                  <c:v>7.1454599999999993E-2</c:v>
                </c:pt>
                <c:pt idx="30273">
                  <c:v>6.3515199999999994E-2</c:v>
                </c:pt>
                <c:pt idx="30274">
                  <c:v>6.5026467999999999</c:v>
                </c:pt>
                <c:pt idx="30275">
                  <c:v>6.9361680000000003</c:v>
                </c:pt>
                <c:pt idx="30276">
                  <c:v>0.11445</c:v>
                </c:pt>
                <c:pt idx="30277">
                  <c:v>0.10227</c:v>
                </c:pt>
                <c:pt idx="30278">
                  <c:v>6.1414147999999997</c:v>
                </c:pt>
                <c:pt idx="30279">
                  <c:v>8.9607000000000006E-2</c:v>
                </c:pt>
                <c:pt idx="30280">
                  <c:v>4.9940324</c:v>
                </c:pt>
                <c:pt idx="30281">
                  <c:v>7.5495000000000007E-2</c:v>
                </c:pt>
                <c:pt idx="30282">
                  <c:v>6.8481E-2</c:v>
                </c:pt>
                <c:pt idx="30283">
                  <c:v>4.3351264</c:v>
                </c:pt>
                <c:pt idx="30284">
                  <c:v>6.8186999999999998E-2</c:v>
                </c:pt>
                <c:pt idx="30285">
                  <c:v>3.6310098000000002</c:v>
                </c:pt>
                <c:pt idx="30286">
                  <c:v>6.3314999999999996E-2</c:v>
                </c:pt>
                <c:pt idx="30287">
                  <c:v>3.4671109000000002</c:v>
                </c:pt>
                <c:pt idx="30288">
                  <c:v>3.4671109000000002</c:v>
                </c:pt>
                <c:pt idx="30289">
                  <c:v>4.0822212000000002</c:v>
                </c:pt>
                <c:pt idx="30290">
                  <c:v>3.8946073999999999</c:v>
                </c:pt>
                <c:pt idx="30291">
                  <c:v>6.0879000000000003E-2</c:v>
                </c:pt>
                <c:pt idx="30292">
                  <c:v>5.6007000000000001E-2</c:v>
                </c:pt>
                <c:pt idx="30293">
                  <c:v>5.7077999999999997E-2</c:v>
                </c:pt>
                <c:pt idx="30294">
                  <c:v>5.6007000000000001E-2</c:v>
                </c:pt>
                <c:pt idx="30295">
                  <c:v>0.44811960000000001</c:v>
                </c:pt>
                <c:pt idx="30296">
                  <c:v>2.3718878999999999</c:v>
                </c:pt>
                <c:pt idx="30297">
                  <c:v>3.2837657999999998</c:v>
                </c:pt>
                <c:pt idx="30298">
                  <c:v>2.7390286000000001</c:v>
                </c:pt>
                <c:pt idx="30299">
                  <c:v>3.0518968000000002</c:v>
                </c:pt>
                <c:pt idx="30300">
                  <c:v>3.2549198000000001</c:v>
                </c:pt>
                <c:pt idx="30301">
                  <c:v>2.3803394999999998</c:v>
                </c:pt>
                <c:pt idx="30302">
                  <c:v>2.844916</c:v>
                </c:pt>
                <c:pt idx="30303">
                  <c:v>2.2063470000000001</c:v>
                </c:pt>
                <c:pt idx="30304">
                  <c:v>2.6552692000000002</c:v>
                </c:pt>
                <c:pt idx="30305">
                  <c:v>2.2195651999999999</c:v>
                </c:pt>
                <c:pt idx="30306">
                  <c:v>2.388029</c:v>
                </c:pt>
                <c:pt idx="30307">
                  <c:v>2.2658320000000001</c:v>
                </c:pt>
                <c:pt idx="30308">
                  <c:v>2.9673000000000001E-2</c:v>
                </c:pt>
                <c:pt idx="30309">
                  <c:v>1.4183543000000001</c:v>
                </c:pt>
                <c:pt idx="30310">
                  <c:v>1.8034208</c:v>
                </c:pt>
                <c:pt idx="30311">
                  <c:v>2.7383999999999999E-2</c:v>
                </c:pt>
                <c:pt idx="30312">
                  <c:v>1.3616185000000001</c:v>
                </c:pt>
                <c:pt idx="30313">
                  <c:v>1.7109300000000001</c:v>
                </c:pt>
                <c:pt idx="30314">
                  <c:v>1.6548E-2</c:v>
                </c:pt>
                <c:pt idx="30315">
                  <c:v>0.97104639999999998</c:v>
                </c:pt>
                <c:pt idx="30316">
                  <c:v>0.34347480000000002</c:v>
                </c:pt>
                <c:pt idx="30317">
                  <c:v>0.84725189999999995</c:v>
                </c:pt>
                <c:pt idx="30318">
                  <c:v>0.72621009999999997</c:v>
                </c:pt>
                <c:pt idx="30319">
                  <c:v>8.2781999999999994E-2</c:v>
                </c:pt>
                <c:pt idx="30320">
                  <c:v>7.3058999999999999E-2</c:v>
                </c:pt>
                <c:pt idx="30321">
                  <c:v>6.5200236</c:v>
                </c:pt>
                <c:pt idx="30322">
                  <c:v>1.4466400000000001E-2</c:v>
                </c:pt>
                <c:pt idx="30323">
                  <c:v>6.4551420999999998</c:v>
                </c:pt>
                <c:pt idx="30324">
                  <c:v>7.9905000000000004E-2</c:v>
                </c:pt>
                <c:pt idx="30325">
                  <c:v>4.4575316999999997</c:v>
                </c:pt>
                <c:pt idx="30326">
                  <c:v>7.7616000000000004E-2</c:v>
                </c:pt>
                <c:pt idx="30327">
                  <c:v>5.0402991999999998</c:v>
                </c:pt>
                <c:pt idx="30328">
                  <c:v>2.2083138</c:v>
                </c:pt>
                <c:pt idx="30329">
                  <c:v>6.5751000000000004E-2</c:v>
                </c:pt>
                <c:pt idx="30330">
                  <c:v>4.3531880000000003</c:v>
                </c:pt>
                <c:pt idx="30331">
                  <c:v>3.2368784000000002</c:v>
                </c:pt>
                <c:pt idx="30332">
                  <c:v>5.0231999999999999E-2</c:v>
                </c:pt>
                <c:pt idx="30333">
                  <c:v>2.6791589</c:v>
                </c:pt>
                <c:pt idx="30334">
                  <c:v>4.5654E-2</c:v>
                </c:pt>
                <c:pt idx="30335">
                  <c:v>4.4289000000000002E-2</c:v>
                </c:pt>
                <c:pt idx="30336">
                  <c:v>3.9941999999999998E-2</c:v>
                </c:pt>
                <c:pt idx="30337">
                  <c:v>4.1151E-2</c:v>
                </c:pt>
                <c:pt idx="30338">
                  <c:v>0.25470120000000002</c:v>
                </c:pt>
                <c:pt idx="30339">
                  <c:v>2.5683000000000001E-2</c:v>
                </c:pt>
                <c:pt idx="30340">
                  <c:v>0.14106179999999999</c:v>
                </c:pt>
                <c:pt idx="30341">
                  <c:v>1.3872336000000001</c:v>
                </c:pt>
                <c:pt idx="30342">
                  <c:v>1.7975999999999999E-2</c:v>
                </c:pt>
                <c:pt idx="30343">
                  <c:v>0.64550200000000002</c:v>
                </c:pt>
                <c:pt idx="30344">
                  <c:v>1.8785347999999999</c:v>
                </c:pt>
                <c:pt idx="30345">
                  <c:v>4.1151E-2</c:v>
                </c:pt>
                <c:pt idx="30346">
                  <c:v>0.25470120000000002</c:v>
                </c:pt>
                <c:pt idx="30347">
                  <c:v>0.34347480000000002</c:v>
                </c:pt>
                <c:pt idx="30348">
                  <c:v>9.2276800000000006E-2</c:v>
                </c:pt>
                <c:pt idx="30349">
                  <c:v>6.8186999999999998E-2</c:v>
                </c:pt>
                <c:pt idx="30350">
                  <c:v>0.56483459999999996</c:v>
                </c:pt>
                <c:pt idx="30351">
                  <c:v>5.7801400000000003</c:v>
                </c:pt>
                <c:pt idx="30352">
                  <c:v>7.9394000000000006E-2</c:v>
                </c:pt>
                <c:pt idx="30353">
                  <c:v>3.9697000000000003E-2</c:v>
                </c:pt>
                <c:pt idx="30354">
                  <c:v>12.2684382</c:v>
                </c:pt>
                <c:pt idx="30355">
                  <c:v>5.6154241999999996</c:v>
                </c:pt>
                <c:pt idx="30356">
                  <c:v>9.7019999999999995E-2</c:v>
                </c:pt>
                <c:pt idx="30357">
                  <c:v>3.9537608</c:v>
                </c:pt>
                <c:pt idx="30358">
                  <c:v>3.9537608</c:v>
                </c:pt>
                <c:pt idx="30359">
                  <c:v>4.0229860000000004</c:v>
                </c:pt>
                <c:pt idx="30360">
                  <c:v>4.2015424000000001</c:v>
                </c:pt>
                <c:pt idx="30361">
                  <c:v>3.5143080000000002</c:v>
                </c:pt>
                <c:pt idx="30362">
                  <c:v>5.8778999999999998E-2</c:v>
                </c:pt>
                <c:pt idx="30363">
                  <c:v>3.3095205000000001</c:v>
                </c:pt>
                <c:pt idx="30364">
                  <c:v>3.6067988</c:v>
                </c:pt>
                <c:pt idx="30365">
                  <c:v>3.6801840000000001</c:v>
                </c:pt>
                <c:pt idx="30366">
                  <c:v>4.3826999999999998E-2</c:v>
                </c:pt>
                <c:pt idx="30367">
                  <c:v>2.6988015999999999</c:v>
                </c:pt>
                <c:pt idx="30368">
                  <c:v>3.4250999999999997E-2</c:v>
                </c:pt>
                <c:pt idx="30369">
                  <c:v>3.4250999999999997E-2</c:v>
                </c:pt>
                <c:pt idx="30370">
                  <c:v>2.1733411999999999</c:v>
                </c:pt>
                <c:pt idx="30371">
                  <c:v>1.9883595999999999</c:v>
                </c:pt>
                <c:pt idx="30372">
                  <c:v>1.6356298</c:v>
                </c:pt>
                <c:pt idx="30373">
                  <c:v>1.5330876</c:v>
                </c:pt>
                <c:pt idx="30374">
                  <c:v>2.7383999999999999E-2</c:v>
                </c:pt>
                <c:pt idx="30375">
                  <c:v>1.6492047000000001</c:v>
                </c:pt>
                <c:pt idx="30376">
                  <c:v>1.2958065999999999</c:v>
                </c:pt>
                <c:pt idx="30377">
                  <c:v>0.80687750000000003</c:v>
                </c:pt>
                <c:pt idx="30378">
                  <c:v>7.3058999999999999E-2</c:v>
                </c:pt>
                <c:pt idx="30379">
                  <c:v>6.5751000000000004E-2</c:v>
                </c:pt>
                <c:pt idx="30380">
                  <c:v>5.4102195999999996</c:v>
                </c:pt>
                <c:pt idx="30381">
                  <c:v>2.0844456</c:v>
                </c:pt>
                <c:pt idx="30382">
                  <c:v>0.31757600000000002</c:v>
                </c:pt>
                <c:pt idx="30383">
                  <c:v>9.2666573999999997</c:v>
                </c:pt>
                <c:pt idx="30384">
                  <c:v>0.15340500000000001</c:v>
                </c:pt>
                <c:pt idx="30385">
                  <c:v>6.8586011999999998</c:v>
                </c:pt>
                <c:pt idx="30386">
                  <c:v>9.7019999999999995E-2</c:v>
                </c:pt>
                <c:pt idx="30387">
                  <c:v>4.8576502000000001</c:v>
                </c:pt>
                <c:pt idx="30388">
                  <c:v>4.5387826000000002</c:v>
                </c:pt>
                <c:pt idx="30389">
                  <c:v>4.4371140000000002</c:v>
                </c:pt>
                <c:pt idx="30390">
                  <c:v>4.0400212</c:v>
                </c:pt>
                <c:pt idx="30391">
                  <c:v>2.412792</c:v>
                </c:pt>
                <c:pt idx="30392">
                  <c:v>3.6801840000000001</c:v>
                </c:pt>
                <c:pt idx="30393">
                  <c:v>2.8626524999999998</c:v>
                </c:pt>
                <c:pt idx="30394">
                  <c:v>3.0894537999999998</c:v>
                </c:pt>
                <c:pt idx="30395">
                  <c:v>2.6224230999999998</c:v>
                </c:pt>
                <c:pt idx="30396">
                  <c:v>4.5654E-2</c:v>
                </c:pt>
                <c:pt idx="30397">
                  <c:v>2.2693913000000001</c:v>
                </c:pt>
                <c:pt idx="30398">
                  <c:v>2.9131819999999999</c:v>
                </c:pt>
                <c:pt idx="30399">
                  <c:v>2.9450113</c:v>
                </c:pt>
                <c:pt idx="30400">
                  <c:v>4.3826999999999998E-2</c:v>
                </c:pt>
                <c:pt idx="30401">
                  <c:v>2.5287951999999998</c:v>
                </c:pt>
                <c:pt idx="30402">
                  <c:v>3.6519000000000003E-2</c:v>
                </c:pt>
                <c:pt idx="30403">
                  <c:v>3.6519000000000003E-2</c:v>
                </c:pt>
                <c:pt idx="30404">
                  <c:v>0.91080539999999999</c:v>
                </c:pt>
                <c:pt idx="30405">
                  <c:v>2.1675632</c:v>
                </c:pt>
                <c:pt idx="30406">
                  <c:v>2.1495015999999998</c:v>
                </c:pt>
                <c:pt idx="30407">
                  <c:v>3.1647000000000002E-2</c:v>
                </c:pt>
                <c:pt idx="30408">
                  <c:v>1.8785347999999999</c:v>
                </c:pt>
                <c:pt idx="30409">
                  <c:v>2.6775E-2</c:v>
                </c:pt>
                <c:pt idx="30410">
                  <c:v>1.2607638999999999</c:v>
                </c:pt>
                <c:pt idx="30411">
                  <c:v>8.0250000000000002E-2</c:v>
                </c:pt>
                <c:pt idx="30412">
                  <c:v>0.37933640000000002</c:v>
                </c:pt>
                <c:pt idx="30413">
                  <c:v>1.99662E-2</c:v>
                </c:pt>
                <c:pt idx="30414">
                  <c:v>4.8698999999999999E-2</c:v>
                </c:pt>
                <c:pt idx="30415">
                  <c:v>4.3826999999999998E-2</c:v>
                </c:pt>
                <c:pt idx="30416">
                  <c:v>4.3826999999999998E-2</c:v>
                </c:pt>
                <c:pt idx="30417">
                  <c:v>0.46412759999999997</c:v>
                </c:pt>
                <c:pt idx="30418">
                  <c:v>0.60516829999999999</c:v>
                </c:pt>
                <c:pt idx="30419">
                  <c:v>0.56483459999999996</c:v>
                </c:pt>
                <c:pt idx="30420">
                  <c:v>6.8186999999999998E-2</c:v>
                </c:pt>
                <c:pt idx="30421">
                  <c:v>0.56483459999999996</c:v>
                </c:pt>
                <c:pt idx="30422">
                  <c:v>5.6007000000000001E-2</c:v>
                </c:pt>
                <c:pt idx="30423">
                  <c:v>5.6007000000000001E-2</c:v>
                </c:pt>
                <c:pt idx="30424">
                  <c:v>0.28241729999999998</c:v>
                </c:pt>
                <c:pt idx="30425">
                  <c:v>8.3234016000000004</c:v>
                </c:pt>
                <c:pt idx="30426">
                  <c:v>0.119091</c:v>
                </c:pt>
                <c:pt idx="30427">
                  <c:v>3.1757599999999997E-2</c:v>
                </c:pt>
                <c:pt idx="30428">
                  <c:v>1.8061600000000001E-2</c:v>
                </c:pt>
                <c:pt idx="30429">
                  <c:v>0.25680900000000001</c:v>
                </c:pt>
                <c:pt idx="30430">
                  <c:v>0.10957799999999999</c:v>
                </c:pt>
                <c:pt idx="30431">
                  <c:v>5.8264068</c:v>
                </c:pt>
                <c:pt idx="30432">
                  <c:v>9.0090000000000003E-2</c:v>
                </c:pt>
                <c:pt idx="30433">
                  <c:v>4.4853972000000004</c:v>
                </c:pt>
                <c:pt idx="30434">
                  <c:v>3.0670883999999998</c:v>
                </c:pt>
                <c:pt idx="30435">
                  <c:v>6.2769000000000005E-2</c:v>
                </c:pt>
                <c:pt idx="30436">
                  <c:v>6.0879000000000003E-2</c:v>
                </c:pt>
                <c:pt idx="30437">
                  <c:v>2.8367493000000001</c:v>
                </c:pt>
                <c:pt idx="30438">
                  <c:v>3.7932356</c:v>
                </c:pt>
                <c:pt idx="30439">
                  <c:v>3.7028848000000001</c:v>
                </c:pt>
                <c:pt idx="30440">
                  <c:v>5.6007000000000001E-2</c:v>
                </c:pt>
                <c:pt idx="30441">
                  <c:v>3.2368784000000002</c:v>
                </c:pt>
                <c:pt idx="30442">
                  <c:v>4.8698999999999999E-2</c:v>
                </c:pt>
                <c:pt idx="30443">
                  <c:v>2.5417149999999999</c:v>
                </c:pt>
                <c:pt idx="30444">
                  <c:v>2.6552692000000002</c:v>
                </c:pt>
                <c:pt idx="30445">
                  <c:v>2.9131819999999999</c:v>
                </c:pt>
                <c:pt idx="30446">
                  <c:v>4.2798000000000003E-2</c:v>
                </c:pt>
                <c:pt idx="30447">
                  <c:v>4.0529999999999997E-2</c:v>
                </c:pt>
                <c:pt idx="30448">
                  <c:v>1.5759447</c:v>
                </c:pt>
                <c:pt idx="30449">
                  <c:v>1.7664838</c:v>
                </c:pt>
                <c:pt idx="30450">
                  <c:v>2.436E-2</c:v>
                </c:pt>
                <c:pt idx="30451">
                  <c:v>1.3872336000000001</c:v>
                </c:pt>
                <c:pt idx="30452">
                  <c:v>1.1560280000000001</c:v>
                </c:pt>
                <c:pt idx="30453">
                  <c:v>0.36992039999999998</c:v>
                </c:pt>
                <c:pt idx="30454">
                  <c:v>5.4102195999999996</c:v>
                </c:pt>
                <c:pt idx="30455">
                  <c:v>9.5272800000000005E-2</c:v>
                </c:pt>
                <c:pt idx="30456">
                  <c:v>0.02</c:v>
                </c:pt>
                <c:pt idx="30457">
                  <c:v>0.10957799999999999</c:v>
                </c:pt>
                <c:pt idx="30458">
                  <c:v>6.0895339999999996</c:v>
                </c:pt>
                <c:pt idx="30459">
                  <c:v>8.5218000000000002E-2</c:v>
                </c:pt>
                <c:pt idx="30460">
                  <c:v>5.2851151999999999</c:v>
                </c:pt>
                <c:pt idx="30461">
                  <c:v>4.3181478999999996</c:v>
                </c:pt>
                <c:pt idx="30462">
                  <c:v>3.9537608</c:v>
                </c:pt>
                <c:pt idx="30463">
                  <c:v>7.0623000000000005E-2</c:v>
                </c:pt>
                <c:pt idx="30464">
                  <c:v>4.4447371999999996</c:v>
                </c:pt>
                <c:pt idx="30465">
                  <c:v>5.6007000000000001E-2</c:v>
                </c:pt>
                <c:pt idx="30466">
                  <c:v>3.6910422999999999</c:v>
                </c:pt>
                <c:pt idx="30467">
                  <c:v>3.6992896000000002</c:v>
                </c:pt>
                <c:pt idx="30468">
                  <c:v>2.3718878999999999</c:v>
                </c:pt>
                <c:pt idx="30469">
                  <c:v>2.7137945999999999</c:v>
                </c:pt>
                <c:pt idx="30470">
                  <c:v>2.6988015999999999</c:v>
                </c:pt>
                <c:pt idx="30471">
                  <c:v>2.3560009000000002</c:v>
                </c:pt>
                <c:pt idx="30472">
                  <c:v>2.3560009000000002</c:v>
                </c:pt>
                <c:pt idx="30473">
                  <c:v>2.2398096000000001</c:v>
                </c:pt>
                <c:pt idx="30474">
                  <c:v>2.2195651999999999</c:v>
                </c:pt>
                <c:pt idx="30475">
                  <c:v>2.2735373999999999</c:v>
                </c:pt>
                <c:pt idx="30476">
                  <c:v>2.6775E-2</c:v>
                </c:pt>
                <c:pt idx="30477">
                  <c:v>1.4927539000000001</c:v>
                </c:pt>
                <c:pt idx="30478">
                  <c:v>2.1923999999999999E-2</c:v>
                </c:pt>
                <c:pt idx="30479">
                  <c:v>1.4797244000000001</c:v>
                </c:pt>
                <c:pt idx="30480">
                  <c:v>1.1346753000000001</c:v>
                </c:pt>
                <c:pt idx="30481">
                  <c:v>0.84725189999999995</c:v>
                </c:pt>
                <c:pt idx="30482">
                  <c:v>5.4102195999999996</c:v>
                </c:pt>
                <c:pt idx="30483">
                  <c:v>8.0199496000000003</c:v>
                </c:pt>
                <c:pt idx="30484">
                  <c:v>6.2130992000000003</c:v>
                </c:pt>
                <c:pt idx="30485">
                  <c:v>4.3351264</c:v>
                </c:pt>
                <c:pt idx="30486">
                  <c:v>8.0472000000000002E-2</c:v>
                </c:pt>
                <c:pt idx="30487">
                  <c:v>7.3058999999999999E-2</c:v>
                </c:pt>
                <c:pt idx="30488">
                  <c:v>4.8553176000000002</c:v>
                </c:pt>
                <c:pt idx="30489">
                  <c:v>6.9740999999999997E-2</c:v>
                </c:pt>
                <c:pt idx="30490">
                  <c:v>3.5946435999999999</c:v>
                </c:pt>
                <c:pt idx="30491">
                  <c:v>6.6318000000000002E-2</c:v>
                </c:pt>
                <c:pt idx="30492">
                  <c:v>6.4491000000000007E-2</c:v>
                </c:pt>
                <c:pt idx="30493">
                  <c:v>3.9738516000000002</c:v>
                </c:pt>
                <c:pt idx="30494">
                  <c:v>5.9346000000000003E-2</c:v>
                </c:pt>
                <c:pt idx="30495">
                  <c:v>2.5763661</c:v>
                </c:pt>
                <c:pt idx="30496">
                  <c:v>3.6067988</c:v>
                </c:pt>
                <c:pt idx="30497">
                  <c:v>3.7932356</c:v>
                </c:pt>
                <c:pt idx="30498">
                  <c:v>3.5983946000000002</c:v>
                </c:pt>
                <c:pt idx="30499">
                  <c:v>3.5656924000000001</c:v>
                </c:pt>
                <c:pt idx="30500">
                  <c:v>3.0518968000000002</c:v>
                </c:pt>
                <c:pt idx="30501">
                  <c:v>4.6788000000000003E-2</c:v>
                </c:pt>
                <c:pt idx="30502">
                  <c:v>3.6519000000000003E-2</c:v>
                </c:pt>
                <c:pt idx="30503">
                  <c:v>2.2398096000000001</c:v>
                </c:pt>
                <c:pt idx="30504">
                  <c:v>0.83233159999999995</c:v>
                </c:pt>
                <c:pt idx="30505">
                  <c:v>1.4616000000000001E-2</c:v>
                </c:pt>
                <c:pt idx="30506">
                  <c:v>1.1991E-2</c:v>
                </c:pt>
                <c:pt idx="30507">
                  <c:v>0.45798899999999998</c:v>
                </c:pt>
                <c:pt idx="30508">
                  <c:v>0.10470599999999999</c:v>
                </c:pt>
                <c:pt idx="30509">
                  <c:v>1.3743169</c:v>
                </c:pt>
                <c:pt idx="30510">
                  <c:v>1.9580143999999999</c:v>
                </c:pt>
                <c:pt idx="30511">
                  <c:v>1.9255291999999999</c:v>
                </c:pt>
                <c:pt idx="30512">
                  <c:v>0.7460717</c:v>
                </c:pt>
                <c:pt idx="30513">
                  <c:v>0.19054560000000001</c:v>
                </c:pt>
                <c:pt idx="30514">
                  <c:v>0.119091</c:v>
                </c:pt>
                <c:pt idx="30515">
                  <c:v>0.119091</c:v>
                </c:pt>
                <c:pt idx="30516">
                  <c:v>5.9556199999999997E-2</c:v>
                </c:pt>
                <c:pt idx="30517">
                  <c:v>1.8061600000000001E-2</c:v>
                </c:pt>
                <c:pt idx="30518">
                  <c:v>2.3001581999999998</c:v>
                </c:pt>
                <c:pt idx="30519">
                  <c:v>0.13391700000000001</c:v>
                </c:pt>
                <c:pt idx="30520">
                  <c:v>6.9361680000000003</c:v>
                </c:pt>
                <c:pt idx="30521">
                  <c:v>5.8499737999999999</c:v>
                </c:pt>
                <c:pt idx="30522">
                  <c:v>5.4405647999999998</c:v>
                </c:pt>
                <c:pt idx="30523">
                  <c:v>5.0430963000000002</c:v>
                </c:pt>
                <c:pt idx="30524">
                  <c:v>7.5495000000000007E-2</c:v>
                </c:pt>
                <c:pt idx="30525">
                  <c:v>6.8186999999999998E-2</c:v>
                </c:pt>
                <c:pt idx="30526">
                  <c:v>6.5751000000000004E-2</c:v>
                </c:pt>
                <c:pt idx="30527">
                  <c:v>4.0444404</c:v>
                </c:pt>
                <c:pt idx="30528">
                  <c:v>6.0879000000000003E-2</c:v>
                </c:pt>
                <c:pt idx="30529">
                  <c:v>3.3189628999999998</c:v>
                </c:pt>
                <c:pt idx="30530">
                  <c:v>3.1519301</c:v>
                </c:pt>
                <c:pt idx="30531">
                  <c:v>3.6529372000000002</c:v>
                </c:pt>
                <c:pt idx="30532">
                  <c:v>0.46412759999999997</c:v>
                </c:pt>
                <c:pt idx="30533">
                  <c:v>3.0670883999999998</c:v>
                </c:pt>
                <c:pt idx="30534">
                  <c:v>5.4221999999999999E-2</c:v>
                </c:pt>
                <c:pt idx="30535">
                  <c:v>1.7175914999999999</c:v>
                </c:pt>
                <c:pt idx="30536">
                  <c:v>2.0856438000000002</c:v>
                </c:pt>
                <c:pt idx="30537">
                  <c:v>4.4519999999999997E-2</c:v>
                </c:pt>
                <c:pt idx="30538">
                  <c:v>4.1664E-2</c:v>
                </c:pt>
                <c:pt idx="30539">
                  <c:v>1.7020333000000001</c:v>
                </c:pt>
                <c:pt idx="30540">
                  <c:v>1.9627648</c:v>
                </c:pt>
                <c:pt idx="30541">
                  <c:v>2.1733411999999999</c:v>
                </c:pt>
                <c:pt idx="30542">
                  <c:v>2.2658320000000001</c:v>
                </c:pt>
                <c:pt idx="30543">
                  <c:v>1.9883595999999999</c:v>
                </c:pt>
                <c:pt idx="30544">
                  <c:v>2.8538999999999998E-2</c:v>
                </c:pt>
                <c:pt idx="30545">
                  <c:v>1.7664838</c:v>
                </c:pt>
                <c:pt idx="30546">
                  <c:v>0.64550200000000002</c:v>
                </c:pt>
                <c:pt idx="30547">
                  <c:v>0.84725189999999995</c:v>
                </c:pt>
                <c:pt idx="30548">
                  <c:v>5.5575800000000002E-2</c:v>
                </c:pt>
                <c:pt idx="30549">
                  <c:v>7.1454599999999993E-2</c:v>
                </c:pt>
                <c:pt idx="30550">
                  <c:v>0.19975200000000001</c:v>
                </c:pt>
                <c:pt idx="30551">
                  <c:v>5.7339159999999998</c:v>
                </c:pt>
                <c:pt idx="30552">
                  <c:v>5.5365837999999998</c:v>
                </c:pt>
                <c:pt idx="30553">
                  <c:v>4.6018268999999998</c:v>
                </c:pt>
                <c:pt idx="30554">
                  <c:v>7.3058999999999999E-2</c:v>
                </c:pt>
                <c:pt idx="30555">
                  <c:v>4.1151770000000001</c:v>
                </c:pt>
                <c:pt idx="30556">
                  <c:v>4.2079247999999998</c:v>
                </c:pt>
                <c:pt idx="30557">
                  <c:v>3.7917803999999999</c:v>
                </c:pt>
                <c:pt idx="30558">
                  <c:v>5.6007000000000001E-2</c:v>
                </c:pt>
                <c:pt idx="30559">
                  <c:v>3.7932356</c:v>
                </c:pt>
                <c:pt idx="30560">
                  <c:v>0.45468579999999997</c:v>
                </c:pt>
                <c:pt idx="30561">
                  <c:v>3.7619734</c:v>
                </c:pt>
                <c:pt idx="30562">
                  <c:v>1.1379664</c:v>
                </c:pt>
                <c:pt idx="30563">
                  <c:v>3.2198584000000001</c:v>
                </c:pt>
                <c:pt idx="30564">
                  <c:v>3.2198584000000001</c:v>
                </c:pt>
                <c:pt idx="30565">
                  <c:v>4.7376000000000001E-2</c:v>
                </c:pt>
                <c:pt idx="30566">
                  <c:v>2.354495</c:v>
                </c:pt>
                <c:pt idx="30567">
                  <c:v>4.6262999999999999E-2</c:v>
                </c:pt>
                <c:pt idx="30568">
                  <c:v>2.7282432000000001</c:v>
                </c:pt>
                <c:pt idx="30569">
                  <c:v>1.2643975999999999</c:v>
                </c:pt>
                <c:pt idx="30570">
                  <c:v>2.4345112000000002</c:v>
                </c:pt>
                <c:pt idx="30571">
                  <c:v>3.1394999999999999E-2</c:v>
                </c:pt>
                <c:pt idx="30572">
                  <c:v>1.1560280000000001</c:v>
                </c:pt>
                <c:pt idx="30573">
                  <c:v>1.4797244000000001</c:v>
                </c:pt>
                <c:pt idx="30574">
                  <c:v>0.84725189999999995</c:v>
                </c:pt>
                <c:pt idx="30575">
                  <c:v>0.52450090000000005</c:v>
                </c:pt>
                <c:pt idx="30576">
                  <c:v>0.28241729999999998</c:v>
                </c:pt>
                <c:pt idx="30577">
                  <c:v>4.03337E-2</c:v>
                </c:pt>
                <c:pt idx="30578">
                  <c:v>6.2937665999999997</c:v>
                </c:pt>
                <c:pt idx="30579">
                  <c:v>0.774787</c:v>
                </c:pt>
                <c:pt idx="30580">
                  <c:v>5.1102344000000004</c:v>
                </c:pt>
                <c:pt idx="30581">
                  <c:v>3.8380044</c:v>
                </c:pt>
                <c:pt idx="30582">
                  <c:v>3.6125767999999998</c:v>
                </c:pt>
                <c:pt idx="30583">
                  <c:v>3.6529372000000002</c:v>
                </c:pt>
                <c:pt idx="30584">
                  <c:v>2.8626524999999998</c:v>
                </c:pt>
                <c:pt idx="30585">
                  <c:v>3.2368784000000002</c:v>
                </c:pt>
                <c:pt idx="30586">
                  <c:v>0.38410499999999997</c:v>
                </c:pt>
                <c:pt idx="30587">
                  <c:v>3.1696181999999999</c:v>
                </c:pt>
                <c:pt idx="30588">
                  <c:v>2.5417149999999999</c:v>
                </c:pt>
                <c:pt idx="30589">
                  <c:v>2.7282432000000001</c:v>
                </c:pt>
                <c:pt idx="30590">
                  <c:v>3.6519000000000003E-2</c:v>
                </c:pt>
                <c:pt idx="30591">
                  <c:v>3.6519000000000003E-2</c:v>
                </c:pt>
                <c:pt idx="30592">
                  <c:v>2.13144</c:v>
                </c:pt>
                <c:pt idx="30593">
                  <c:v>2.6775E-2</c:v>
                </c:pt>
                <c:pt idx="30594">
                  <c:v>0.56483459999999996</c:v>
                </c:pt>
                <c:pt idx="30595">
                  <c:v>0.36308469999999998</c:v>
                </c:pt>
                <c:pt idx="30596">
                  <c:v>0.24208360000000001</c:v>
                </c:pt>
                <c:pt idx="30597">
                  <c:v>1.4450563999999999</c:v>
                </c:pt>
                <c:pt idx="30598">
                  <c:v>1.4450563999999999</c:v>
                </c:pt>
                <c:pt idx="30599">
                  <c:v>0.119091</c:v>
                </c:pt>
                <c:pt idx="30600">
                  <c:v>8.8349931999999995</c:v>
                </c:pt>
                <c:pt idx="30601">
                  <c:v>3.1961999999999997E-2</c:v>
                </c:pt>
                <c:pt idx="30602">
                  <c:v>0.56483459999999996</c:v>
                </c:pt>
                <c:pt idx="30603">
                  <c:v>6.8186999999999998E-2</c:v>
                </c:pt>
                <c:pt idx="30604">
                  <c:v>6.5751000000000004E-2</c:v>
                </c:pt>
                <c:pt idx="30605">
                  <c:v>0.56483459999999996</c:v>
                </c:pt>
                <c:pt idx="30606">
                  <c:v>0.36308469999999998</c:v>
                </c:pt>
                <c:pt idx="30607">
                  <c:v>2.5287951999999998</c:v>
                </c:pt>
                <c:pt idx="30608">
                  <c:v>9.5272800000000005E-2</c:v>
                </c:pt>
                <c:pt idx="30609">
                  <c:v>0.34933360000000002</c:v>
                </c:pt>
                <c:pt idx="30610">
                  <c:v>3.5000000000000003E-2</c:v>
                </c:pt>
                <c:pt idx="30611">
                  <c:v>7.9393999999999992E-3</c:v>
                </c:pt>
                <c:pt idx="30612">
                  <c:v>1.3334125999999999</c:v>
                </c:pt>
                <c:pt idx="30613">
                  <c:v>9.2482240000000004</c:v>
                </c:pt>
                <c:pt idx="30614">
                  <c:v>0.119847</c:v>
                </c:pt>
                <c:pt idx="30615">
                  <c:v>0.10957799999999999</c:v>
                </c:pt>
                <c:pt idx="30616">
                  <c:v>0.10227</c:v>
                </c:pt>
                <c:pt idx="30617">
                  <c:v>5.4599960000000003</c:v>
                </c:pt>
                <c:pt idx="30618">
                  <c:v>6.8481E-2</c:v>
                </c:pt>
                <c:pt idx="30619">
                  <c:v>3.6026419000000001</c:v>
                </c:pt>
                <c:pt idx="30620">
                  <c:v>2.8626524999999998</c:v>
                </c:pt>
                <c:pt idx="30621">
                  <c:v>6.2769000000000005E-2</c:v>
                </c:pt>
                <c:pt idx="30622">
                  <c:v>3.9738516000000002</c:v>
                </c:pt>
                <c:pt idx="30623">
                  <c:v>3.4680840000000002</c:v>
                </c:pt>
                <c:pt idx="30624">
                  <c:v>3.7932356</c:v>
                </c:pt>
                <c:pt idx="30625">
                  <c:v>3.876465</c:v>
                </c:pt>
                <c:pt idx="30626">
                  <c:v>3.0258414999999999</c:v>
                </c:pt>
                <c:pt idx="30627">
                  <c:v>2.6381739999999998</c:v>
                </c:pt>
                <c:pt idx="30628">
                  <c:v>5.1933E-2</c:v>
                </c:pt>
                <c:pt idx="30629">
                  <c:v>4.7376000000000001E-2</c:v>
                </c:pt>
                <c:pt idx="30630">
                  <c:v>3.0706859999999998</c:v>
                </c:pt>
                <c:pt idx="30631">
                  <c:v>2.9450113</c:v>
                </c:pt>
                <c:pt idx="30632">
                  <c:v>2.9450113</c:v>
                </c:pt>
                <c:pt idx="30633">
                  <c:v>2.5287951999999998</c:v>
                </c:pt>
                <c:pt idx="30634">
                  <c:v>3.7086000000000001E-2</c:v>
                </c:pt>
                <c:pt idx="30635">
                  <c:v>2.4507707999999999</c:v>
                </c:pt>
                <c:pt idx="30636">
                  <c:v>3.1394999999999999E-2</c:v>
                </c:pt>
                <c:pt idx="30637">
                  <c:v>1.9507812</c:v>
                </c:pt>
                <c:pt idx="30638">
                  <c:v>2.8538999999999998E-2</c:v>
                </c:pt>
                <c:pt idx="30639">
                  <c:v>1.8034208</c:v>
                </c:pt>
                <c:pt idx="30640">
                  <c:v>1.6256724</c:v>
                </c:pt>
                <c:pt idx="30641">
                  <c:v>2.1125999999999999E-2</c:v>
                </c:pt>
                <c:pt idx="30642">
                  <c:v>1.3872336000000001</c:v>
                </c:pt>
                <c:pt idx="30643">
                  <c:v>1.4259000000000001E-2</c:v>
                </c:pt>
                <c:pt idx="30644">
                  <c:v>0.64550200000000002</c:v>
                </c:pt>
                <c:pt idx="30645">
                  <c:v>0.36992039999999998</c:v>
                </c:pt>
                <c:pt idx="30646">
                  <c:v>0.261708</c:v>
                </c:pt>
                <c:pt idx="30647">
                  <c:v>0.119091</c:v>
                </c:pt>
                <c:pt idx="30648">
                  <c:v>1.8061600000000001E-2</c:v>
                </c:pt>
                <c:pt idx="30649">
                  <c:v>0.102732</c:v>
                </c:pt>
                <c:pt idx="30650">
                  <c:v>0.102732</c:v>
                </c:pt>
                <c:pt idx="30651">
                  <c:v>5.3945407999999997</c:v>
                </c:pt>
                <c:pt idx="30652">
                  <c:v>5.7801400000000003</c:v>
                </c:pt>
                <c:pt idx="30653">
                  <c:v>8.5596000000000005E-2</c:v>
                </c:pt>
                <c:pt idx="30654">
                  <c:v>8.5596000000000005E-2</c:v>
                </c:pt>
                <c:pt idx="30655">
                  <c:v>8.5596000000000005E-2</c:v>
                </c:pt>
                <c:pt idx="30656">
                  <c:v>5.2617367000000002</c:v>
                </c:pt>
                <c:pt idx="30657">
                  <c:v>7.9905000000000004E-2</c:v>
                </c:pt>
                <c:pt idx="30658">
                  <c:v>4.0229860000000004</c:v>
                </c:pt>
                <c:pt idx="30659">
                  <c:v>6.5751000000000004E-2</c:v>
                </c:pt>
                <c:pt idx="30660">
                  <c:v>3.6530656000000001</c:v>
                </c:pt>
                <c:pt idx="30661">
                  <c:v>6.3314999999999996E-2</c:v>
                </c:pt>
                <c:pt idx="30662">
                  <c:v>6.3314999999999996E-2</c:v>
                </c:pt>
                <c:pt idx="30663">
                  <c:v>4.0026988000000001</c:v>
                </c:pt>
                <c:pt idx="30664">
                  <c:v>3.4135496999999999</c:v>
                </c:pt>
                <c:pt idx="30665">
                  <c:v>5.6007000000000001E-2</c:v>
                </c:pt>
                <c:pt idx="30666">
                  <c:v>1.8402615</c:v>
                </c:pt>
                <c:pt idx="30667">
                  <c:v>3.6801840000000001</c:v>
                </c:pt>
                <c:pt idx="30668">
                  <c:v>4.3826999999999998E-2</c:v>
                </c:pt>
                <c:pt idx="30669">
                  <c:v>2.4821301999999998</c:v>
                </c:pt>
                <c:pt idx="30670">
                  <c:v>2.844916</c:v>
                </c:pt>
                <c:pt idx="30671">
                  <c:v>2.7744672000000001</c:v>
                </c:pt>
                <c:pt idx="30672">
                  <c:v>2.4345112000000002</c:v>
                </c:pt>
                <c:pt idx="30673">
                  <c:v>2.4345112000000002</c:v>
                </c:pt>
                <c:pt idx="30674">
                  <c:v>3.7086000000000001E-2</c:v>
                </c:pt>
                <c:pt idx="30675">
                  <c:v>2.0808504000000001</c:v>
                </c:pt>
                <c:pt idx="30676">
                  <c:v>1.8965964</c:v>
                </c:pt>
                <c:pt idx="30677">
                  <c:v>1.3717121000000001</c:v>
                </c:pt>
                <c:pt idx="30678">
                  <c:v>0.94558310000000001</c:v>
                </c:pt>
                <c:pt idx="30679">
                  <c:v>2.4359999999999998E-3</c:v>
                </c:pt>
                <c:pt idx="30680">
                  <c:v>0.84725189999999995</c:v>
                </c:pt>
                <c:pt idx="30681">
                  <c:v>0.84725189999999995</c:v>
                </c:pt>
                <c:pt idx="30682">
                  <c:v>0.44379279999999999</c:v>
                </c:pt>
                <c:pt idx="30683">
                  <c:v>7.1454599999999993E-2</c:v>
                </c:pt>
                <c:pt idx="30684">
                  <c:v>3.1757599999999997E-2</c:v>
                </c:pt>
                <c:pt idx="30685">
                  <c:v>2.3818200000000001E-2</c:v>
                </c:pt>
                <c:pt idx="30686">
                  <c:v>7.0286587999999997</c:v>
                </c:pt>
                <c:pt idx="30687">
                  <c:v>6.3744747000000004</c:v>
                </c:pt>
                <c:pt idx="30688">
                  <c:v>9.9876000000000006E-2</c:v>
                </c:pt>
                <c:pt idx="30689">
                  <c:v>5.8899819000000004</c:v>
                </c:pt>
                <c:pt idx="30690">
                  <c:v>4.8817208000000001</c:v>
                </c:pt>
                <c:pt idx="30691">
                  <c:v>5.4188651999999999</c:v>
                </c:pt>
                <c:pt idx="30692">
                  <c:v>4.7628268</c:v>
                </c:pt>
                <c:pt idx="30693">
                  <c:v>4.3004156</c:v>
                </c:pt>
                <c:pt idx="30694">
                  <c:v>6.5751000000000004E-2</c:v>
                </c:pt>
                <c:pt idx="30695">
                  <c:v>6.5751000000000004E-2</c:v>
                </c:pt>
                <c:pt idx="30696">
                  <c:v>2.9035142999999999</c:v>
                </c:pt>
                <c:pt idx="30697">
                  <c:v>3.3485925000000001</c:v>
                </c:pt>
                <c:pt idx="30698">
                  <c:v>3.2244168000000002</c:v>
                </c:pt>
                <c:pt idx="30699">
                  <c:v>5.6007000000000001E-2</c:v>
                </c:pt>
                <c:pt idx="30700">
                  <c:v>3.5266557999999999</c:v>
                </c:pt>
                <c:pt idx="30701">
                  <c:v>2.9785887999999998</c:v>
                </c:pt>
                <c:pt idx="30702">
                  <c:v>3.2368784000000002</c:v>
                </c:pt>
                <c:pt idx="30703">
                  <c:v>3.2984094000000002</c:v>
                </c:pt>
                <c:pt idx="30704">
                  <c:v>3.2984094000000002</c:v>
                </c:pt>
                <c:pt idx="30705">
                  <c:v>3.2513448</c:v>
                </c:pt>
                <c:pt idx="30706">
                  <c:v>3.2513448</c:v>
                </c:pt>
                <c:pt idx="30707">
                  <c:v>4.8698999999999999E-2</c:v>
                </c:pt>
                <c:pt idx="30708">
                  <c:v>2.2063470000000001</c:v>
                </c:pt>
                <c:pt idx="30709">
                  <c:v>2.2898998000000002</c:v>
                </c:pt>
                <c:pt idx="30710">
                  <c:v>3.6519000000000003E-2</c:v>
                </c:pt>
                <c:pt idx="30711">
                  <c:v>3.6519000000000003E-2</c:v>
                </c:pt>
                <c:pt idx="30712">
                  <c:v>1.4183543000000001</c:v>
                </c:pt>
                <c:pt idx="30713">
                  <c:v>1.6356298</c:v>
                </c:pt>
                <c:pt idx="30714">
                  <c:v>1.3238082</c:v>
                </c:pt>
                <c:pt idx="30715">
                  <c:v>1.7052000000000001E-2</c:v>
                </c:pt>
                <c:pt idx="30716">
                  <c:v>5.3499999999999999E-2</c:v>
                </c:pt>
                <c:pt idx="30717">
                  <c:v>0.73984079999999997</c:v>
                </c:pt>
                <c:pt idx="30718">
                  <c:v>6.8186999999999998E-2</c:v>
                </c:pt>
                <c:pt idx="30719">
                  <c:v>6.1500604000000001</c:v>
                </c:pt>
                <c:pt idx="30720">
                  <c:v>5.32218E-2</c:v>
                </c:pt>
                <c:pt idx="30721">
                  <c:v>7.2251963999999997</c:v>
                </c:pt>
                <c:pt idx="30722">
                  <c:v>0.136962</c:v>
                </c:pt>
                <c:pt idx="30723">
                  <c:v>0.11445</c:v>
                </c:pt>
                <c:pt idx="30724">
                  <c:v>0.11445</c:v>
                </c:pt>
                <c:pt idx="30725">
                  <c:v>5.1790139999999996</c:v>
                </c:pt>
                <c:pt idx="30726">
                  <c:v>8.2781999999999994E-2</c:v>
                </c:pt>
                <c:pt idx="30727">
                  <c:v>5.1790139999999996</c:v>
                </c:pt>
                <c:pt idx="30728">
                  <c:v>4.4371140000000002</c:v>
                </c:pt>
                <c:pt idx="30729">
                  <c:v>6.3314999999999996E-2</c:v>
                </c:pt>
                <c:pt idx="30730">
                  <c:v>3.7619734</c:v>
                </c:pt>
                <c:pt idx="30731">
                  <c:v>3.558392</c:v>
                </c:pt>
                <c:pt idx="30732">
                  <c:v>2.8052068000000001</c:v>
                </c:pt>
                <c:pt idx="30733">
                  <c:v>4.5654E-2</c:v>
                </c:pt>
                <c:pt idx="30734">
                  <c:v>2.5417149999999999</c:v>
                </c:pt>
                <c:pt idx="30735">
                  <c:v>2.5432616000000001</c:v>
                </c:pt>
                <c:pt idx="30736">
                  <c:v>2.2398096000000001</c:v>
                </c:pt>
                <c:pt idx="30737">
                  <c:v>2.8538999999999998E-2</c:v>
                </c:pt>
                <c:pt idx="30738">
                  <c:v>1.8455414999999999</c:v>
                </c:pt>
                <c:pt idx="30739">
                  <c:v>2.1399000000000001E-2</c:v>
                </c:pt>
                <c:pt idx="30740">
                  <c:v>0.60516829999999999</c:v>
                </c:pt>
                <c:pt idx="30741">
                  <c:v>0.24208360000000001</c:v>
                </c:pt>
                <c:pt idx="30742">
                  <c:v>4.03337E-2</c:v>
                </c:pt>
                <c:pt idx="30743">
                  <c:v>0.1667274</c:v>
                </c:pt>
                <c:pt idx="30744">
                  <c:v>2.3818200000000001E-2</c:v>
                </c:pt>
                <c:pt idx="30745">
                  <c:v>4.7636400000000002E-2</c:v>
                </c:pt>
                <c:pt idx="30746">
                  <c:v>9.3774800000000005E-2</c:v>
                </c:pt>
                <c:pt idx="30747">
                  <c:v>7.9822000000000004E-2</c:v>
                </c:pt>
                <c:pt idx="30748">
                  <c:v>6.2425512000000003</c:v>
                </c:pt>
                <c:pt idx="30749">
                  <c:v>8.1605999999999998E-2</c:v>
                </c:pt>
                <c:pt idx="30750">
                  <c:v>5.2617367000000002</c:v>
                </c:pt>
                <c:pt idx="30751">
                  <c:v>7.3058999999999999E-2</c:v>
                </c:pt>
                <c:pt idx="30752">
                  <c:v>4.0344689000000002</c:v>
                </c:pt>
                <c:pt idx="30753">
                  <c:v>7.3058999999999999E-2</c:v>
                </c:pt>
                <c:pt idx="30754">
                  <c:v>6.2769000000000005E-2</c:v>
                </c:pt>
                <c:pt idx="30755">
                  <c:v>3.4680840000000002</c:v>
                </c:pt>
                <c:pt idx="30756">
                  <c:v>1.8402615</c:v>
                </c:pt>
                <c:pt idx="30757">
                  <c:v>4.5654E-2</c:v>
                </c:pt>
                <c:pt idx="30758">
                  <c:v>2.2693913000000001</c:v>
                </c:pt>
                <c:pt idx="30759">
                  <c:v>2.9450113</c:v>
                </c:pt>
                <c:pt idx="30760">
                  <c:v>2.9450113</c:v>
                </c:pt>
                <c:pt idx="30761">
                  <c:v>3.5385E-2</c:v>
                </c:pt>
                <c:pt idx="30762">
                  <c:v>3.4818000000000002E-2</c:v>
                </c:pt>
                <c:pt idx="30763">
                  <c:v>0.8785984</c:v>
                </c:pt>
                <c:pt idx="30764">
                  <c:v>3.1394999999999999E-2</c:v>
                </c:pt>
                <c:pt idx="30765">
                  <c:v>1.8062883999999999</c:v>
                </c:pt>
                <c:pt idx="30766">
                  <c:v>2.1923999999999999E-2</c:v>
                </c:pt>
                <c:pt idx="30767">
                  <c:v>0.64550200000000002</c:v>
                </c:pt>
                <c:pt idx="30768">
                  <c:v>0.36992039999999998</c:v>
                </c:pt>
                <c:pt idx="30769">
                  <c:v>0.72621009999999997</c:v>
                </c:pt>
                <c:pt idx="30770">
                  <c:v>0.68587640000000005</c:v>
                </c:pt>
                <c:pt idx="30771">
                  <c:v>0.56483459999999996</c:v>
                </c:pt>
                <c:pt idx="30772">
                  <c:v>0.24208360000000001</c:v>
                </c:pt>
                <c:pt idx="30773">
                  <c:v>9.5272800000000005E-2</c:v>
                </c:pt>
                <c:pt idx="30774">
                  <c:v>4.7636400000000002E-2</c:v>
                </c:pt>
                <c:pt idx="30775">
                  <c:v>0.16550100000000001</c:v>
                </c:pt>
                <c:pt idx="30776">
                  <c:v>6.2534329</c:v>
                </c:pt>
                <c:pt idx="30777">
                  <c:v>0.10227</c:v>
                </c:pt>
                <c:pt idx="30778">
                  <c:v>4.5778879999999997</c:v>
                </c:pt>
                <c:pt idx="30779">
                  <c:v>4.9478084000000004</c:v>
                </c:pt>
                <c:pt idx="30780">
                  <c:v>4.3718702</c:v>
                </c:pt>
                <c:pt idx="30781">
                  <c:v>6.5751000000000004E-2</c:v>
                </c:pt>
                <c:pt idx="30782">
                  <c:v>2.9444184</c:v>
                </c:pt>
                <c:pt idx="30783">
                  <c:v>6.0879000000000003E-2</c:v>
                </c:pt>
                <c:pt idx="30784">
                  <c:v>5.8443000000000002E-2</c:v>
                </c:pt>
                <c:pt idx="30785">
                  <c:v>3.8654820000000001</c:v>
                </c:pt>
                <c:pt idx="30786">
                  <c:v>3.6067988</c:v>
                </c:pt>
                <c:pt idx="30787">
                  <c:v>3.6125767999999998</c:v>
                </c:pt>
                <c:pt idx="30788">
                  <c:v>3.4947054999999998</c:v>
                </c:pt>
                <c:pt idx="30789">
                  <c:v>2.3718878999999999</c:v>
                </c:pt>
                <c:pt idx="30790">
                  <c:v>2.7282432000000001</c:v>
                </c:pt>
                <c:pt idx="30791">
                  <c:v>2.7093989999999999</c:v>
                </c:pt>
                <c:pt idx="30792">
                  <c:v>2.5916131999999998</c:v>
                </c:pt>
                <c:pt idx="30793">
                  <c:v>1.3085173999999999</c:v>
                </c:pt>
                <c:pt idx="30794">
                  <c:v>1.4797244000000001</c:v>
                </c:pt>
                <c:pt idx="30795">
                  <c:v>0.61343460000000005</c:v>
                </c:pt>
                <c:pt idx="30796">
                  <c:v>7.3080000000000003E-3</c:v>
                </c:pt>
                <c:pt idx="30797">
                  <c:v>7.3080000000000003E-3</c:v>
                </c:pt>
                <c:pt idx="30798">
                  <c:v>4.8719999999999996E-3</c:v>
                </c:pt>
                <c:pt idx="30799">
                  <c:v>7.6890200000000006E-2</c:v>
                </c:pt>
                <c:pt idx="30800">
                  <c:v>7.6890200000000006E-2</c:v>
                </c:pt>
                <c:pt idx="30801">
                  <c:v>0.84725189999999995</c:v>
                </c:pt>
                <c:pt idx="30802">
                  <c:v>6.8186999999999998E-2</c:v>
                </c:pt>
                <c:pt idx="30803">
                  <c:v>0.56483459999999996</c:v>
                </c:pt>
                <c:pt idx="30804">
                  <c:v>6.3314999999999996E-2</c:v>
                </c:pt>
                <c:pt idx="30805">
                  <c:v>2.3818200000000001E-2</c:v>
                </c:pt>
                <c:pt idx="30806">
                  <c:v>9.7397999999999998E-2</c:v>
                </c:pt>
                <c:pt idx="30807">
                  <c:v>9.7397999999999998E-2</c:v>
                </c:pt>
                <c:pt idx="30808">
                  <c:v>6.5751000000000004E-2</c:v>
                </c:pt>
                <c:pt idx="30809">
                  <c:v>6.5751000000000004E-2</c:v>
                </c:pt>
                <c:pt idx="30810">
                  <c:v>5.6007000000000001E-2</c:v>
                </c:pt>
                <c:pt idx="30811">
                  <c:v>4.8698999999999999E-2</c:v>
                </c:pt>
                <c:pt idx="30812">
                  <c:v>0.84725189999999995</c:v>
                </c:pt>
                <c:pt idx="30813">
                  <c:v>7.7931E-2</c:v>
                </c:pt>
                <c:pt idx="30814">
                  <c:v>7.0623000000000005E-2</c:v>
                </c:pt>
                <c:pt idx="30815">
                  <c:v>6.3314999999999996E-2</c:v>
                </c:pt>
                <c:pt idx="30816">
                  <c:v>5.1135E-2</c:v>
                </c:pt>
                <c:pt idx="30817">
                  <c:v>4.8698999999999999E-2</c:v>
                </c:pt>
                <c:pt idx="30818">
                  <c:v>0.36308469999999998</c:v>
                </c:pt>
                <c:pt idx="30819">
                  <c:v>4.3826999999999998E-2</c:v>
                </c:pt>
                <c:pt idx="30820">
                  <c:v>3.8954999999999997E-2</c:v>
                </c:pt>
                <c:pt idx="30821">
                  <c:v>0.24208360000000001</c:v>
                </c:pt>
                <c:pt idx="30822">
                  <c:v>8.0708100000000005E-2</c:v>
                </c:pt>
                <c:pt idx="30823">
                  <c:v>0.119091</c:v>
                </c:pt>
                <c:pt idx="30824">
                  <c:v>3.5000000000000003E-2</c:v>
                </c:pt>
                <c:pt idx="30825">
                  <c:v>2.3818200000000001E-2</c:v>
                </c:pt>
                <c:pt idx="30826">
                  <c:v>1.4466400000000001E-2</c:v>
                </c:pt>
                <c:pt idx="30827">
                  <c:v>0.12662999999999999</c:v>
                </c:pt>
                <c:pt idx="30828">
                  <c:v>6.7974531999999996</c:v>
                </c:pt>
                <c:pt idx="30829">
                  <c:v>0.10227</c:v>
                </c:pt>
                <c:pt idx="30830">
                  <c:v>9.7019999999999995E-2</c:v>
                </c:pt>
                <c:pt idx="30831">
                  <c:v>5.2462527999999997</c:v>
                </c:pt>
                <c:pt idx="30832">
                  <c:v>4.0565283000000001</c:v>
                </c:pt>
                <c:pt idx="30833">
                  <c:v>7.7931E-2</c:v>
                </c:pt>
                <c:pt idx="30834">
                  <c:v>4.3466823999999997</c:v>
                </c:pt>
                <c:pt idx="30835">
                  <c:v>4.0229860000000004</c:v>
                </c:pt>
                <c:pt idx="30836">
                  <c:v>3.9738516000000002</c:v>
                </c:pt>
                <c:pt idx="30837">
                  <c:v>3.6910422999999999</c:v>
                </c:pt>
                <c:pt idx="30838">
                  <c:v>3.7932356</c:v>
                </c:pt>
                <c:pt idx="30839">
                  <c:v>4.3351264</c:v>
                </c:pt>
                <c:pt idx="30840">
                  <c:v>3.8437402000000001</c:v>
                </c:pt>
                <c:pt idx="30841">
                  <c:v>2.5417149999999999</c:v>
                </c:pt>
                <c:pt idx="30842">
                  <c:v>4.0529999999999997E-2</c:v>
                </c:pt>
                <c:pt idx="30843">
                  <c:v>3.6519000000000003E-2</c:v>
                </c:pt>
                <c:pt idx="30844">
                  <c:v>3.4083000000000002E-2</c:v>
                </c:pt>
                <c:pt idx="30845">
                  <c:v>0.2774296</c:v>
                </c:pt>
                <c:pt idx="30846">
                  <c:v>2.0591936</c:v>
                </c:pt>
                <c:pt idx="30847">
                  <c:v>2.0230703999999999</c:v>
                </c:pt>
                <c:pt idx="30848">
                  <c:v>1.9487999999999998E-2</c:v>
                </c:pt>
                <c:pt idx="30849">
                  <c:v>1.9487999999999998E-2</c:v>
                </c:pt>
                <c:pt idx="30850">
                  <c:v>1.7114999999999998E-2</c:v>
                </c:pt>
                <c:pt idx="30851">
                  <c:v>5.3499999999999999E-2</c:v>
                </c:pt>
                <c:pt idx="30852">
                  <c:v>0.36992039999999998</c:v>
                </c:pt>
                <c:pt idx="30853">
                  <c:v>6.3515199999999994E-2</c:v>
                </c:pt>
                <c:pt idx="30854">
                  <c:v>4.2157999999999996E-3</c:v>
                </c:pt>
                <c:pt idx="30855">
                  <c:v>6.2534329</c:v>
                </c:pt>
                <c:pt idx="30856">
                  <c:v>0.111279</c:v>
                </c:pt>
                <c:pt idx="30857">
                  <c:v>0.10957799999999999</c:v>
                </c:pt>
                <c:pt idx="30858">
                  <c:v>0.10227</c:v>
                </c:pt>
                <c:pt idx="30859">
                  <c:v>5.4564436000000001</c:v>
                </c:pt>
                <c:pt idx="30860">
                  <c:v>4.9015844</c:v>
                </c:pt>
                <c:pt idx="30861">
                  <c:v>7.9905000000000004E-2</c:v>
                </c:pt>
                <c:pt idx="30862">
                  <c:v>4.2358517999999998</c:v>
                </c:pt>
                <c:pt idx="30863">
                  <c:v>4.0804235999999996</c:v>
                </c:pt>
                <c:pt idx="30864">
                  <c:v>6.5751000000000004E-2</c:v>
                </c:pt>
                <c:pt idx="30865">
                  <c:v>4.1970108000000002</c:v>
                </c:pt>
                <c:pt idx="30866">
                  <c:v>6.3314999999999996E-2</c:v>
                </c:pt>
                <c:pt idx="30867">
                  <c:v>3.3725648000000001</c:v>
                </c:pt>
                <c:pt idx="30868">
                  <c:v>3.0311602</c:v>
                </c:pt>
                <c:pt idx="30869">
                  <c:v>3.7619734</c:v>
                </c:pt>
                <c:pt idx="30870">
                  <c:v>3.2513448</c:v>
                </c:pt>
                <c:pt idx="30871">
                  <c:v>2.8669579999999999</c:v>
                </c:pt>
                <c:pt idx="30872">
                  <c:v>4.5654E-2</c:v>
                </c:pt>
                <c:pt idx="30873">
                  <c:v>2.3843024000000002</c:v>
                </c:pt>
                <c:pt idx="30874">
                  <c:v>3.4083000000000002E-2</c:v>
                </c:pt>
                <c:pt idx="30875">
                  <c:v>0.91080539999999999</c:v>
                </c:pt>
                <c:pt idx="30876">
                  <c:v>2.1675632</c:v>
                </c:pt>
                <c:pt idx="30877">
                  <c:v>2.6775E-2</c:v>
                </c:pt>
                <c:pt idx="30878">
                  <c:v>2.4359999999999998E-3</c:v>
                </c:pt>
                <c:pt idx="30879">
                  <c:v>0.32275100000000001</c:v>
                </c:pt>
                <c:pt idx="30880">
                  <c:v>4.7636400000000002E-2</c:v>
                </c:pt>
                <c:pt idx="30881">
                  <c:v>6.3515199999999994E-2</c:v>
                </c:pt>
                <c:pt idx="30882">
                  <c:v>6.8899439999999998</c:v>
                </c:pt>
                <c:pt idx="30883">
                  <c:v>6.4954758000000004</c:v>
                </c:pt>
                <c:pt idx="30884">
                  <c:v>0.114135</c:v>
                </c:pt>
                <c:pt idx="30885">
                  <c:v>5.4405647999999998</c:v>
                </c:pt>
                <c:pt idx="30886">
                  <c:v>6.4397168000000002</c:v>
                </c:pt>
                <c:pt idx="30887">
                  <c:v>6.4397168000000002</c:v>
                </c:pt>
                <c:pt idx="30888">
                  <c:v>5.4188651999999999</c:v>
                </c:pt>
                <c:pt idx="30889">
                  <c:v>8.3894999999999997E-2</c:v>
                </c:pt>
                <c:pt idx="30890">
                  <c:v>4.1699998999999996</c:v>
                </c:pt>
                <c:pt idx="30891">
                  <c:v>4.7166028000000004</c:v>
                </c:pt>
                <c:pt idx="30892">
                  <c:v>7.0623000000000005E-2</c:v>
                </c:pt>
                <c:pt idx="30893">
                  <c:v>6.5751000000000004E-2</c:v>
                </c:pt>
                <c:pt idx="30894">
                  <c:v>3.9738516000000002</c:v>
                </c:pt>
                <c:pt idx="30895">
                  <c:v>3.3063866000000002</c:v>
                </c:pt>
                <c:pt idx="30896">
                  <c:v>3.2275914000000001</c:v>
                </c:pt>
                <c:pt idx="30897">
                  <c:v>2.8900700000000001</c:v>
                </c:pt>
                <c:pt idx="30898">
                  <c:v>3.6529372000000002</c:v>
                </c:pt>
                <c:pt idx="30899">
                  <c:v>5.6007000000000001E-2</c:v>
                </c:pt>
                <c:pt idx="30900">
                  <c:v>4.6262999999999999E-2</c:v>
                </c:pt>
                <c:pt idx="30901">
                  <c:v>4.5654E-2</c:v>
                </c:pt>
                <c:pt idx="30902">
                  <c:v>2.9450113</c:v>
                </c:pt>
                <c:pt idx="30903">
                  <c:v>1.4722092</c:v>
                </c:pt>
                <c:pt idx="30904">
                  <c:v>3.8954999999999997E-2</c:v>
                </c:pt>
                <c:pt idx="30905">
                  <c:v>2.1989396000000001</c:v>
                </c:pt>
                <c:pt idx="30906">
                  <c:v>2.1989396000000001</c:v>
                </c:pt>
                <c:pt idx="30907">
                  <c:v>1.8264686000000001</c:v>
                </c:pt>
                <c:pt idx="30908">
                  <c:v>1.4927539000000001</c:v>
                </c:pt>
                <c:pt idx="30909">
                  <c:v>1.3085173999999999</c:v>
                </c:pt>
                <c:pt idx="30910">
                  <c:v>0.83233159999999995</c:v>
                </c:pt>
                <c:pt idx="30911">
                  <c:v>0.83233159999999995</c:v>
                </c:pt>
                <c:pt idx="30912">
                  <c:v>5.3255999999999998E-2</c:v>
                </c:pt>
                <c:pt idx="30913">
                  <c:v>0.64550200000000002</c:v>
                </c:pt>
                <c:pt idx="30914">
                  <c:v>0.64550200000000002</c:v>
                </c:pt>
                <c:pt idx="30915">
                  <c:v>0.60516829999999999</c:v>
                </c:pt>
                <c:pt idx="30916">
                  <c:v>0.56483459999999996</c:v>
                </c:pt>
                <c:pt idx="30917">
                  <c:v>0.24208360000000001</c:v>
                </c:pt>
                <c:pt idx="30918">
                  <c:v>0.20170920000000001</c:v>
                </c:pt>
                <c:pt idx="30919">
                  <c:v>7.1454599999999993E-2</c:v>
                </c:pt>
                <c:pt idx="30920">
                  <c:v>7.1454599999999993E-2</c:v>
                </c:pt>
                <c:pt idx="30921">
                  <c:v>0.114135</c:v>
                </c:pt>
                <c:pt idx="30922">
                  <c:v>5.1490967999999997</c:v>
                </c:pt>
                <c:pt idx="30923">
                  <c:v>4.7203453</c:v>
                </c:pt>
                <c:pt idx="30924">
                  <c:v>4.5702844000000002</c:v>
                </c:pt>
                <c:pt idx="30925">
                  <c:v>3.6396188999999999</c:v>
                </c:pt>
                <c:pt idx="30926">
                  <c:v>5.1102344000000004</c:v>
                </c:pt>
                <c:pt idx="30927">
                  <c:v>7.5495000000000007E-2</c:v>
                </c:pt>
                <c:pt idx="30928">
                  <c:v>6.8186999999999998E-2</c:v>
                </c:pt>
                <c:pt idx="30929">
                  <c:v>3.8842712000000001</c:v>
                </c:pt>
                <c:pt idx="30930">
                  <c:v>6.5751000000000004E-2</c:v>
                </c:pt>
                <c:pt idx="30931">
                  <c:v>6.5751000000000004E-2</c:v>
                </c:pt>
                <c:pt idx="30932">
                  <c:v>6.5751000000000004E-2</c:v>
                </c:pt>
                <c:pt idx="30933">
                  <c:v>6.5751000000000004E-2</c:v>
                </c:pt>
                <c:pt idx="30934">
                  <c:v>3.1731303999999998</c:v>
                </c:pt>
                <c:pt idx="30935">
                  <c:v>2.5432616000000001</c:v>
                </c:pt>
                <c:pt idx="30936">
                  <c:v>2.4345112000000002</c:v>
                </c:pt>
                <c:pt idx="30937">
                  <c:v>1.8438728</c:v>
                </c:pt>
                <c:pt idx="30938">
                  <c:v>2.4204256000000002</c:v>
                </c:pt>
                <c:pt idx="30939">
                  <c:v>1.0837816</c:v>
                </c:pt>
                <c:pt idx="30940">
                  <c:v>0.9279193</c:v>
                </c:pt>
                <c:pt idx="30941">
                  <c:v>0.9279193</c:v>
                </c:pt>
                <c:pt idx="30942">
                  <c:v>5.3499999999999999E-2</c:v>
                </c:pt>
                <c:pt idx="30943">
                  <c:v>0.34347480000000002</c:v>
                </c:pt>
                <c:pt idx="30944">
                  <c:v>0.36308469999999998</c:v>
                </c:pt>
                <c:pt idx="30945">
                  <c:v>7.2136404000000001</c:v>
                </c:pt>
                <c:pt idx="30946">
                  <c:v>0.119091</c:v>
                </c:pt>
                <c:pt idx="30947">
                  <c:v>9.3774800000000005E-2</c:v>
                </c:pt>
                <c:pt idx="30948">
                  <c:v>1.4466400000000001E-2</c:v>
                </c:pt>
                <c:pt idx="30949">
                  <c:v>5.2715047999999998</c:v>
                </c:pt>
                <c:pt idx="30950">
                  <c:v>8.5596000000000005E-2</c:v>
                </c:pt>
                <c:pt idx="30951">
                  <c:v>4.4391303999999998</c:v>
                </c:pt>
                <c:pt idx="30952">
                  <c:v>7.0623000000000005E-2</c:v>
                </c:pt>
                <c:pt idx="30953">
                  <c:v>7.0623000000000005E-2</c:v>
                </c:pt>
                <c:pt idx="30954">
                  <c:v>6.0879000000000003E-2</c:v>
                </c:pt>
                <c:pt idx="30955">
                  <c:v>4.4519999999999997E-2</c:v>
                </c:pt>
                <c:pt idx="30956">
                  <c:v>4.3826999999999998E-2</c:v>
                </c:pt>
                <c:pt idx="30957">
                  <c:v>4.1664E-2</c:v>
                </c:pt>
                <c:pt idx="30958">
                  <c:v>3.6519000000000003E-2</c:v>
                </c:pt>
                <c:pt idx="30959">
                  <c:v>3.6519000000000003E-2</c:v>
                </c:pt>
                <c:pt idx="30960">
                  <c:v>3.4083000000000002E-2</c:v>
                </c:pt>
                <c:pt idx="30961">
                  <c:v>2.0953168</c:v>
                </c:pt>
                <c:pt idx="30962">
                  <c:v>3.1647000000000002E-2</c:v>
                </c:pt>
                <c:pt idx="30963">
                  <c:v>3.1647000000000002E-2</c:v>
                </c:pt>
                <c:pt idx="30964">
                  <c:v>1.5722152</c:v>
                </c:pt>
                <c:pt idx="30965">
                  <c:v>1.4259000000000001E-2</c:v>
                </c:pt>
                <c:pt idx="30966">
                  <c:v>9.4962000000000005E-2</c:v>
                </c:pt>
                <c:pt idx="30967">
                  <c:v>0.56483459999999996</c:v>
                </c:pt>
                <c:pt idx="30968">
                  <c:v>0.28241729999999998</c:v>
                </c:pt>
                <c:pt idx="30969">
                  <c:v>1.9580143999999999</c:v>
                </c:pt>
                <c:pt idx="30970">
                  <c:v>0.19054560000000001</c:v>
                </c:pt>
                <c:pt idx="30971">
                  <c:v>0.12501880000000001</c:v>
                </c:pt>
                <c:pt idx="30972">
                  <c:v>8.0286041000000008</c:v>
                </c:pt>
                <c:pt idx="30973">
                  <c:v>6.4148084000000001</c:v>
                </c:pt>
                <c:pt idx="30974">
                  <c:v>6.5751000000000004E-2</c:v>
                </c:pt>
                <c:pt idx="30975">
                  <c:v>3.3536393000000002</c:v>
                </c:pt>
                <c:pt idx="30976">
                  <c:v>3.3533748000000001</c:v>
                </c:pt>
                <c:pt idx="30977">
                  <c:v>3.6910422999999999</c:v>
                </c:pt>
                <c:pt idx="30978">
                  <c:v>3.6910422999999999</c:v>
                </c:pt>
                <c:pt idx="30979">
                  <c:v>3.7292486</c:v>
                </c:pt>
                <c:pt idx="30980">
                  <c:v>1.7584956</c:v>
                </c:pt>
                <c:pt idx="30981">
                  <c:v>3.2513448</c:v>
                </c:pt>
                <c:pt idx="30982">
                  <c:v>3.0235216</c:v>
                </c:pt>
                <c:pt idx="30983">
                  <c:v>2.9057358</c:v>
                </c:pt>
                <c:pt idx="30984">
                  <c:v>4.7324815999999998</c:v>
                </c:pt>
                <c:pt idx="30985">
                  <c:v>2.2195651999999999</c:v>
                </c:pt>
                <c:pt idx="30986">
                  <c:v>1.6356298</c:v>
                </c:pt>
                <c:pt idx="30987">
                  <c:v>0.84725189999999995</c:v>
                </c:pt>
                <c:pt idx="30988">
                  <c:v>0.56483459999999996</c:v>
                </c:pt>
                <c:pt idx="30989">
                  <c:v>0.52450090000000005</c:v>
                </c:pt>
                <c:pt idx="30990">
                  <c:v>4.03337E-2</c:v>
                </c:pt>
                <c:pt idx="30991">
                  <c:v>0.12662999999999999</c:v>
                </c:pt>
                <c:pt idx="30992">
                  <c:v>8.5218000000000002E-2</c:v>
                </c:pt>
                <c:pt idx="30993">
                  <c:v>6.5751000000000004E-2</c:v>
                </c:pt>
                <c:pt idx="30994">
                  <c:v>5.8443000000000002E-2</c:v>
                </c:pt>
                <c:pt idx="30995">
                  <c:v>2.1923999999999999E-2</c:v>
                </c:pt>
                <c:pt idx="30996">
                  <c:v>1.218E-2</c:v>
                </c:pt>
                <c:pt idx="30997">
                  <c:v>9.0090000000000003E-2</c:v>
                </c:pt>
                <c:pt idx="30998">
                  <c:v>7.7931E-2</c:v>
                </c:pt>
                <c:pt idx="30999">
                  <c:v>7.3058999999999999E-2</c:v>
                </c:pt>
                <c:pt idx="31000">
                  <c:v>6.8186999999999998E-2</c:v>
                </c:pt>
                <c:pt idx="31001">
                  <c:v>6.3314999999999996E-2</c:v>
                </c:pt>
                <c:pt idx="31002">
                  <c:v>6.0879000000000003E-2</c:v>
                </c:pt>
                <c:pt idx="31003">
                  <c:v>0.48412650000000002</c:v>
                </c:pt>
                <c:pt idx="31004">
                  <c:v>5.6007000000000001E-2</c:v>
                </c:pt>
                <c:pt idx="31005">
                  <c:v>3.6519000000000003E-2</c:v>
                </c:pt>
                <c:pt idx="31006">
                  <c:v>3.4083000000000002E-2</c:v>
                </c:pt>
                <c:pt idx="31007">
                  <c:v>1.7052000000000001E-2</c:v>
                </c:pt>
                <c:pt idx="31008">
                  <c:v>4.0460979999999998</c:v>
                </c:pt>
                <c:pt idx="31009">
                  <c:v>0.12703039999999999</c:v>
                </c:pt>
                <c:pt idx="31010">
                  <c:v>7.1673736000000003</c:v>
                </c:pt>
                <c:pt idx="31011">
                  <c:v>7.5864284</c:v>
                </c:pt>
                <c:pt idx="31012">
                  <c:v>4.6396372000000001</c:v>
                </c:pt>
                <c:pt idx="31013">
                  <c:v>8.0472000000000002E-2</c:v>
                </c:pt>
                <c:pt idx="31014">
                  <c:v>4.0075566</c:v>
                </c:pt>
                <c:pt idx="31015">
                  <c:v>5.6007000000000001E-2</c:v>
                </c:pt>
                <c:pt idx="31016">
                  <c:v>3.6125767999999998</c:v>
                </c:pt>
                <c:pt idx="31017">
                  <c:v>2.9450113</c:v>
                </c:pt>
                <c:pt idx="31018">
                  <c:v>3.6519000000000003E-2</c:v>
                </c:pt>
                <c:pt idx="31019">
                  <c:v>3.7086000000000001E-2</c:v>
                </c:pt>
                <c:pt idx="31020">
                  <c:v>3.5385E-2</c:v>
                </c:pt>
                <c:pt idx="31021">
                  <c:v>3.4818000000000002E-2</c:v>
                </c:pt>
                <c:pt idx="31022">
                  <c:v>1.8558386</c:v>
                </c:pt>
                <c:pt idx="31023">
                  <c:v>1.9421356000000001</c:v>
                </c:pt>
                <c:pt idx="31024">
                  <c:v>1.914658</c:v>
                </c:pt>
                <c:pt idx="31025">
                  <c:v>1.6256724</c:v>
                </c:pt>
                <c:pt idx="31026">
                  <c:v>1.1991E-2</c:v>
                </c:pt>
                <c:pt idx="31027">
                  <c:v>3.3488859999999998</c:v>
                </c:pt>
                <c:pt idx="31028">
                  <c:v>2.6552692000000002</c:v>
                </c:pt>
                <c:pt idx="31029">
                  <c:v>4.4999999999999998E-2</c:v>
                </c:pt>
                <c:pt idx="31030">
                  <c:v>2.3818200000000001E-2</c:v>
                </c:pt>
                <c:pt idx="31031">
                  <c:v>1.37602E-2</c:v>
                </c:pt>
                <c:pt idx="31032">
                  <c:v>0.15695400000000001</c:v>
                </c:pt>
                <c:pt idx="31033">
                  <c:v>7.8010096999999998</c:v>
                </c:pt>
                <c:pt idx="31034">
                  <c:v>6.1963271999999998</c:v>
                </c:pt>
                <c:pt idx="31035">
                  <c:v>5.8291674000000002</c:v>
                </c:pt>
                <c:pt idx="31036">
                  <c:v>3.4680840000000002</c:v>
                </c:pt>
                <c:pt idx="31037">
                  <c:v>3.1906544000000001</c:v>
                </c:pt>
                <c:pt idx="31038">
                  <c:v>3.558392</c:v>
                </c:pt>
                <c:pt idx="31039">
                  <c:v>3.4138991999999999</c:v>
                </c:pt>
                <c:pt idx="31040">
                  <c:v>2.1265478999999998</c:v>
                </c:pt>
                <c:pt idx="31041">
                  <c:v>1.3085173999999999</c:v>
                </c:pt>
                <c:pt idx="31042">
                  <c:v>2.6749999999999999E-2</c:v>
                </c:pt>
                <c:pt idx="31043">
                  <c:v>0.12662999999999999</c:v>
                </c:pt>
                <c:pt idx="31044">
                  <c:v>7.0445376</c:v>
                </c:pt>
                <c:pt idx="31045">
                  <c:v>7.7931E-2</c:v>
                </c:pt>
                <c:pt idx="31046">
                  <c:v>3.3124707</c:v>
                </c:pt>
                <c:pt idx="31047">
                  <c:v>7.0623000000000005E-2</c:v>
                </c:pt>
                <c:pt idx="31048">
                  <c:v>3.8481036</c:v>
                </c:pt>
                <c:pt idx="31049">
                  <c:v>3.8481036</c:v>
                </c:pt>
                <c:pt idx="31050">
                  <c:v>3.6125767999999998</c:v>
                </c:pt>
                <c:pt idx="31051">
                  <c:v>3.6518074999999999</c:v>
                </c:pt>
                <c:pt idx="31052">
                  <c:v>2.9594488000000001</c:v>
                </c:pt>
                <c:pt idx="31053">
                  <c:v>1.1379664</c:v>
                </c:pt>
                <c:pt idx="31054">
                  <c:v>1.4313051000000001</c:v>
                </c:pt>
                <c:pt idx="31055">
                  <c:v>1.6137957000000001</c:v>
                </c:pt>
                <c:pt idx="31056">
                  <c:v>1.5330876</c:v>
                </c:pt>
                <c:pt idx="31057">
                  <c:v>8.0977599999999997E-2</c:v>
                </c:pt>
                <c:pt idx="31058">
                  <c:v>0.259299</c:v>
                </c:pt>
                <c:pt idx="31059">
                  <c:v>0.9279193</c:v>
                </c:pt>
                <c:pt idx="31060">
                  <c:v>0.44379279999999999</c:v>
                </c:pt>
                <c:pt idx="31061">
                  <c:v>1.53E-6</c:v>
                </c:pt>
                <c:pt idx="31062">
                  <c:v>3.5040000000000003E-5</c:v>
                </c:pt>
                <c:pt idx="31063">
                  <c:v>1.6464999999999999E-4</c:v>
                </c:pt>
                <c:pt idx="31064">
                  <c:v>2.9569999999999998E-4</c:v>
                </c:pt>
                <c:pt idx="31065">
                  <c:v>5.9274999999999996E-4</c:v>
                </c:pt>
                <c:pt idx="31066">
                  <c:v>1.1000000000000001E-3</c:v>
                </c:pt>
                <c:pt idx="31067">
                  <c:v>1.1726E-3</c:v>
                </c:pt>
                <c:pt idx="31068">
                  <c:v>1.25E-3</c:v>
                </c:pt>
                <c:pt idx="31069">
                  <c:v>1.7782E-3</c:v>
                </c:pt>
                <c:pt idx="31070">
                  <c:v>1.9428500000000001E-3</c:v>
                </c:pt>
                <c:pt idx="31071">
                  <c:v>2.8124999999999999E-3</c:v>
                </c:pt>
                <c:pt idx="31072">
                  <c:v>3.57135E-3</c:v>
                </c:pt>
                <c:pt idx="31073">
                  <c:v>5.1749999999999999E-3</c:v>
                </c:pt>
                <c:pt idx="31074">
                  <c:v>6.1249E-3</c:v>
                </c:pt>
                <c:pt idx="31075">
                  <c:v>1.2831E-2</c:v>
                </c:pt>
                <c:pt idx="31076">
                  <c:v>1.5015000000000001E-2</c:v>
                </c:pt>
                <c:pt idx="31077">
                  <c:v>2.3474999999999999E-2</c:v>
                </c:pt>
                <c:pt idx="31078">
                  <c:v>2.7242200000000001E-2</c:v>
                </c:pt>
                <c:pt idx="31079">
                  <c:v>2.75E-2</c:v>
                </c:pt>
                <c:pt idx="31080">
                  <c:v>3.12226E-2</c:v>
                </c:pt>
                <c:pt idx="31081">
                  <c:v>3.1479399999999998E-2</c:v>
                </c:pt>
                <c:pt idx="31082">
                  <c:v>3.5325000000000002E-2</c:v>
                </c:pt>
                <c:pt idx="31083">
                  <c:v>3.9951300000000002E-2</c:v>
                </c:pt>
                <c:pt idx="31084">
                  <c:v>6.2167E-2</c:v>
                </c:pt>
                <c:pt idx="31085">
                  <c:v>6.3515199999999994E-2</c:v>
                </c:pt>
                <c:pt idx="31086">
                  <c:v>6.6590999999999997E-2</c:v>
                </c:pt>
                <c:pt idx="31087">
                  <c:v>0.1</c:v>
                </c:pt>
                <c:pt idx="31088">
                  <c:v>0.13475699999999999</c:v>
                </c:pt>
                <c:pt idx="31089">
                  <c:v>0.22035299999999999</c:v>
                </c:pt>
                <c:pt idx="31090">
                  <c:v>0.328125</c:v>
                </c:pt>
                <c:pt idx="31091">
                  <c:v>0.375</c:v>
                </c:pt>
                <c:pt idx="31092">
                  <c:v>0.375</c:v>
                </c:pt>
                <c:pt idx="31093">
                  <c:v>0.375</c:v>
                </c:pt>
                <c:pt idx="31094">
                  <c:v>0.507297</c:v>
                </c:pt>
                <c:pt idx="31095">
                  <c:v>0.55486199999999997</c:v>
                </c:pt>
                <c:pt idx="31096">
                  <c:v>0.5625</c:v>
                </c:pt>
                <c:pt idx="31097">
                  <c:v>0.79264500000000004</c:v>
                </c:pt>
                <c:pt idx="31098">
                  <c:v>0.84228259999999999</c:v>
                </c:pt>
                <c:pt idx="31099">
                  <c:v>1.770975</c:v>
                </c:pt>
                <c:pt idx="31100">
                  <c:v>2.6366999999999998</c:v>
                </c:pt>
                <c:pt idx="31101">
                  <c:v>3.6998674</c:v>
                </c:pt>
                <c:pt idx="31102">
                  <c:v>21.09375</c:v>
                </c:pt>
                <c:pt idx="31103">
                  <c:v>5.7801400000000003</c:v>
                </c:pt>
                <c:pt idx="31104">
                  <c:v>9.5272800000000005E-2</c:v>
                </c:pt>
                <c:pt idx="31105">
                  <c:v>0.12703039999999999</c:v>
                </c:pt>
                <c:pt idx="31106">
                  <c:v>1.4466400000000001E-2</c:v>
                </c:pt>
                <c:pt idx="31107">
                  <c:v>5.4564436000000001</c:v>
                </c:pt>
                <c:pt idx="31108">
                  <c:v>9.2525999999999997E-2</c:v>
                </c:pt>
                <c:pt idx="31109">
                  <c:v>4.8413463999999999</c:v>
                </c:pt>
                <c:pt idx="31110">
                  <c:v>4.8553176000000002</c:v>
                </c:pt>
                <c:pt idx="31111">
                  <c:v>7.3058999999999999E-2</c:v>
                </c:pt>
                <c:pt idx="31112">
                  <c:v>7.3058999999999999E-2</c:v>
                </c:pt>
                <c:pt idx="31113">
                  <c:v>7.3058999999999999E-2</c:v>
                </c:pt>
                <c:pt idx="31114">
                  <c:v>4.0444404</c:v>
                </c:pt>
                <c:pt idx="31115">
                  <c:v>6.0879000000000003E-2</c:v>
                </c:pt>
                <c:pt idx="31116">
                  <c:v>2.6990360999999998</c:v>
                </c:pt>
                <c:pt idx="31117">
                  <c:v>5.1135E-2</c:v>
                </c:pt>
                <c:pt idx="31118">
                  <c:v>3.5329902</c:v>
                </c:pt>
                <c:pt idx="31119">
                  <c:v>0.2774296</c:v>
                </c:pt>
                <c:pt idx="31120">
                  <c:v>2.0953168</c:v>
                </c:pt>
                <c:pt idx="31121">
                  <c:v>2.6775E-2</c:v>
                </c:pt>
                <c:pt idx="31122">
                  <c:v>0.56483459999999996</c:v>
                </c:pt>
                <c:pt idx="31123">
                  <c:v>6.8186999999999998E-2</c:v>
                </c:pt>
                <c:pt idx="31124">
                  <c:v>0.56483459999999996</c:v>
                </c:pt>
                <c:pt idx="31125">
                  <c:v>0.24208360000000001</c:v>
                </c:pt>
                <c:pt idx="31126">
                  <c:v>0.24208360000000001</c:v>
                </c:pt>
                <c:pt idx="31127">
                  <c:v>4.03337E-2</c:v>
                </c:pt>
                <c:pt idx="31128">
                  <c:v>9.3774800000000005E-2</c:v>
                </c:pt>
                <c:pt idx="31129">
                  <c:v>6.4954758000000004</c:v>
                </c:pt>
                <c:pt idx="31130">
                  <c:v>0.89828969999999997</c:v>
                </c:pt>
                <c:pt idx="31131">
                  <c:v>0.89828969999999997</c:v>
                </c:pt>
                <c:pt idx="31132">
                  <c:v>0.102732</c:v>
                </c:pt>
                <c:pt idx="31133">
                  <c:v>4.8576502000000001</c:v>
                </c:pt>
                <c:pt idx="31134">
                  <c:v>8.5218000000000002E-2</c:v>
                </c:pt>
                <c:pt idx="31135">
                  <c:v>5.0402991999999998</c:v>
                </c:pt>
                <c:pt idx="31136">
                  <c:v>4.4391303999999998</c:v>
                </c:pt>
                <c:pt idx="31137">
                  <c:v>4.1617008000000002</c:v>
                </c:pt>
                <c:pt idx="31138">
                  <c:v>3.6247012999999999</c:v>
                </c:pt>
                <c:pt idx="31139">
                  <c:v>0.51400659999999998</c:v>
                </c:pt>
                <c:pt idx="31140">
                  <c:v>3.7917803999999999</c:v>
                </c:pt>
                <c:pt idx="31141">
                  <c:v>2.412792</c:v>
                </c:pt>
                <c:pt idx="31142">
                  <c:v>3.4554706999999998</c:v>
                </c:pt>
                <c:pt idx="31143">
                  <c:v>3.2591339000000001</c:v>
                </c:pt>
                <c:pt idx="31144">
                  <c:v>4.5654E-2</c:v>
                </c:pt>
                <c:pt idx="31145">
                  <c:v>4.5654E-2</c:v>
                </c:pt>
                <c:pt idx="31146">
                  <c:v>2.5287951999999998</c:v>
                </c:pt>
                <c:pt idx="31147">
                  <c:v>1.8062883999999999</c:v>
                </c:pt>
                <c:pt idx="31148">
                  <c:v>1.7114999999999998E-2</c:v>
                </c:pt>
                <c:pt idx="31149">
                  <c:v>1.1560280000000001</c:v>
                </c:pt>
                <c:pt idx="31150">
                  <c:v>0.88253879999999996</c:v>
                </c:pt>
                <c:pt idx="31151">
                  <c:v>0.84725189999999995</c:v>
                </c:pt>
                <c:pt idx="31152">
                  <c:v>0.68587640000000005</c:v>
                </c:pt>
                <c:pt idx="31153">
                  <c:v>2.6856999999999999E-2</c:v>
                </c:pt>
                <c:pt idx="31154">
                  <c:v>7.1454599999999993E-2</c:v>
                </c:pt>
                <c:pt idx="31155">
                  <c:v>0.27108900000000002</c:v>
                </c:pt>
                <c:pt idx="31156">
                  <c:v>4.4853972000000004</c:v>
                </c:pt>
                <c:pt idx="31157">
                  <c:v>4.3718702</c:v>
                </c:pt>
                <c:pt idx="31158">
                  <c:v>3.9738516000000002</c:v>
                </c:pt>
                <c:pt idx="31159">
                  <c:v>3.7619734</c:v>
                </c:pt>
                <c:pt idx="31160">
                  <c:v>1.7993574000000001</c:v>
                </c:pt>
                <c:pt idx="31161">
                  <c:v>3.0706859999999998</c:v>
                </c:pt>
                <c:pt idx="31162">
                  <c:v>2.5454015999999999</c:v>
                </c:pt>
                <c:pt idx="31163">
                  <c:v>3.6519000000000003E-2</c:v>
                </c:pt>
                <c:pt idx="31164">
                  <c:v>3.6519000000000003E-2</c:v>
                </c:pt>
                <c:pt idx="31165">
                  <c:v>3.6519000000000003E-2</c:v>
                </c:pt>
                <c:pt idx="31166">
                  <c:v>2.3120560000000001</c:v>
                </c:pt>
                <c:pt idx="31167">
                  <c:v>2.3120560000000001</c:v>
                </c:pt>
                <c:pt idx="31168">
                  <c:v>0.36992039999999998</c:v>
                </c:pt>
                <c:pt idx="31169">
                  <c:v>0.56483459999999996</c:v>
                </c:pt>
                <c:pt idx="31170">
                  <c:v>5.3571000000000001E-2</c:v>
                </c:pt>
                <c:pt idx="31171">
                  <c:v>0.32275100000000001</c:v>
                </c:pt>
                <c:pt idx="31172">
                  <c:v>9.2525999999999997E-2</c:v>
                </c:pt>
                <c:pt idx="31173">
                  <c:v>0.7665438</c:v>
                </c:pt>
                <c:pt idx="31174">
                  <c:v>7.3058999999999999E-2</c:v>
                </c:pt>
                <c:pt idx="31175">
                  <c:v>6.8186999999999998E-2</c:v>
                </c:pt>
                <c:pt idx="31176">
                  <c:v>0.56483459999999996</c:v>
                </c:pt>
                <c:pt idx="31177">
                  <c:v>0.56483459999999996</c:v>
                </c:pt>
                <c:pt idx="31178">
                  <c:v>6.3314999999999996E-2</c:v>
                </c:pt>
                <c:pt idx="31179">
                  <c:v>0.52450090000000005</c:v>
                </c:pt>
                <c:pt idx="31180">
                  <c:v>5.8443000000000002E-2</c:v>
                </c:pt>
                <c:pt idx="31181">
                  <c:v>0.1667274</c:v>
                </c:pt>
                <c:pt idx="31182">
                  <c:v>0.14290919999999999</c:v>
                </c:pt>
                <c:pt idx="31183">
                  <c:v>2.3818200000000001E-2</c:v>
                </c:pt>
                <c:pt idx="31184">
                  <c:v>0.04</c:v>
                </c:pt>
                <c:pt idx="31185">
                  <c:v>0.15878800000000001</c:v>
                </c:pt>
                <c:pt idx="31186">
                  <c:v>3.6123200000000001E-2</c:v>
                </c:pt>
                <c:pt idx="31187">
                  <c:v>0.114135</c:v>
                </c:pt>
                <c:pt idx="31188">
                  <c:v>6.1038363999999996</c:v>
                </c:pt>
                <c:pt idx="31189">
                  <c:v>5.3639956</c:v>
                </c:pt>
                <c:pt idx="31190">
                  <c:v>5.4188651999999999</c:v>
                </c:pt>
                <c:pt idx="31191">
                  <c:v>4.8090935999999997</c:v>
                </c:pt>
                <c:pt idx="31192">
                  <c:v>6.8186999999999998E-2</c:v>
                </c:pt>
                <c:pt idx="31193">
                  <c:v>4.3466823999999997</c:v>
                </c:pt>
                <c:pt idx="31194">
                  <c:v>3.6404928999999999</c:v>
                </c:pt>
                <c:pt idx="31195">
                  <c:v>6.0879000000000003E-2</c:v>
                </c:pt>
                <c:pt idx="31196">
                  <c:v>5.6007000000000001E-2</c:v>
                </c:pt>
                <c:pt idx="31197">
                  <c:v>3.2984094000000002</c:v>
                </c:pt>
                <c:pt idx="31198">
                  <c:v>3.4138991999999999</c:v>
                </c:pt>
                <c:pt idx="31199">
                  <c:v>2.9984396000000002</c:v>
                </c:pt>
                <c:pt idx="31200">
                  <c:v>2.9450113</c:v>
                </c:pt>
                <c:pt idx="31201">
                  <c:v>2.9450113</c:v>
                </c:pt>
                <c:pt idx="31202">
                  <c:v>1.7992086</c:v>
                </c:pt>
                <c:pt idx="31203">
                  <c:v>1.8062883999999999</c:v>
                </c:pt>
                <c:pt idx="31204">
                  <c:v>1.8062883999999999</c:v>
                </c:pt>
                <c:pt idx="31205">
                  <c:v>1.6617956</c:v>
                </c:pt>
                <c:pt idx="31206">
                  <c:v>1.5259484000000001</c:v>
                </c:pt>
                <c:pt idx="31207">
                  <c:v>0.50863519999999995</c:v>
                </c:pt>
                <c:pt idx="31208">
                  <c:v>1.0837816</c:v>
                </c:pt>
                <c:pt idx="31209">
                  <c:v>1.218E-2</c:v>
                </c:pt>
                <c:pt idx="31210">
                  <c:v>0.119091</c:v>
                </c:pt>
                <c:pt idx="31211">
                  <c:v>2.3818200000000001E-2</c:v>
                </c:pt>
                <c:pt idx="31212">
                  <c:v>6.4148084000000001</c:v>
                </c:pt>
                <c:pt idx="31213">
                  <c:v>7.2251963999999997</c:v>
                </c:pt>
                <c:pt idx="31214">
                  <c:v>0.10957799999999999</c:v>
                </c:pt>
                <c:pt idx="31215">
                  <c:v>5.4405647999999998</c:v>
                </c:pt>
                <c:pt idx="31216">
                  <c:v>5.7585616000000002</c:v>
                </c:pt>
                <c:pt idx="31217">
                  <c:v>8.2761000000000001E-2</c:v>
                </c:pt>
                <c:pt idx="31218">
                  <c:v>4.5702844000000002</c:v>
                </c:pt>
                <c:pt idx="31219">
                  <c:v>7.3058999999999999E-2</c:v>
                </c:pt>
                <c:pt idx="31220">
                  <c:v>4.7628268</c:v>
                </c:pt>
                <c:pt idx="31221">
                  <c:v>6.8186999999999998E-2</c:v>
                </c:pt>
                <c:pt idx="31222">
                  <c:v>3.8440970999999999</c:v>
                </c:pt>
                <c:pt idx="31223">
                  <c:v>6.5751000000000004E-2</c:v>
                </c:pt>
                <c:pt idx="31224">
                  <c:v>4.0439793999999996</c:v>
                </c:pt>
                <c:pt idx="31225">
                  <c:v>6.0500999999999999E-2</c:v>
                </c:pt>
                <c:pt idx="31226">
                  <c:v>5.6007000000000001E-2</c:v>
                </c:pt>
                <c:pt idx="31227">
                  <c:v>2.2492179000000001</c:v>
                </c:pt>
                <c:pt idx="31228">
                  <c:v>4.8509999999999998E-2</c:v>
                </c:pt>
                <c:pt idx="31229">
                  <c:v>4.7943E-2</c:v>
                </c:pt>
                <c:pt idx="31230">
                  <c:v>3.0627971000000001</c:v>
                </c:pt>
                <c:pt idx="31231">
                  <c:v>2.9842461</c:v>
                </c:pt>
                <c:pt idx="31232">
                  <c:v>2.8900700000000001</c:v>
                </c:pt>
                <c:pt idx="31233">
                  <c:v>1.7992086</c:v>
                </c:pt>
                <c:pt idx="31234">
                  <c:v>0.7590152</c:v>
                </c:pt>
                <c:pt idx="31235">
                  <c:v>1.6256724</c:v>
                </c:pt>
                <c:pt idx="31236">
                  <c:v>1.6979188000000001</c:v>
                </c:pt>
                <c:pt idx="31237">
                  <c:v>2.436E-2</c:v>
                </c:pt>
                <c:pt idx="31238">
                  <c:v>1.1424E-2</c:v>
                </c:pt>
                <c:pt idx="31239">
                  <c:v>5.3499999999999999E-2</c:v>
                </c:pt>
                <c:pt idx="31240">
                  <c:v>0.55490200000000001</c:v>
                </c:pt>
                <c:pt idx="31241">
                  <c:v>0.64550200000000002</c:v>
                </c:pt>
                <c:pt idx="31242">
                  <c:v>0.60516829999999999</c:v>
                </c:pt>
                <c:pt idx="31243">
                  <c:v>0.24208360000000001</c:v>
                </c:pt>
                <c:pt idx="31244">
                  <c:v>0.20170920000000001</c:v>
                </c:pt>
                <c:pt idx="31245">
                  <c:v>0.8733554</c:v>
                </c:pt>
                <c:pt idx="31246">
                  <c:v>9.5272800000000005E-2</c:v>
                </c:pt>
                <c:pt idx="31247">
                  <c:v>1.5878799999999998E-2</c:v>
                </c:pt>
                <c:pt idx="31248">
                  <c:v>0.19975200000000001</c:v>
                </c:pt>
                <c:pt idx="31249">
                  <c:v>5.6079309000000004</c:v>
                </c:pt>
                <c:pt idx="31250">
                  <c:v>5.6923833999999998</c:v>
                </c:pt>
                <c:pt idx="31251">
                  <c:v>9.7397999999999998E-2</c:v>
                </c:pt>
                <c:pt idx="31252">
                  <c:v>6.1414147999999997</c:v>
                </c:pt>
                <c:pt idx="31253">
                  <c:v>9.2525999999999997E-2</c:v>
                </c:pt>
                <c:pt idx="31254">
                  <c:v>8.8452000000000003E-2</c:v>
                </c:pt>
                <c:pt idx="31255">
                  <c:v>4.8553176000000002</c:v>
                </c:pt>
                <c:pt idx="31256">
                  <c:v>7.9338000000000006E-2</c:v>
                </c:pt>
                <c:pt idx="31257">
                  <c:v>4.9940324</c:v>
                </c:pt>
                <c:pt idx="31258">
                  <c:v>3.1079924999999999</c:v>
                </c:pt>
                <c:pt idx="31259">
                  <c:v>6.8186999999999998E-2</c:v>
                </c:pt>
                <c:pt idx="31260">
                  <c:v>3.6404928999999999</c:v>
                </c:pt>
                <c:pt idx="31261">
                  <c:v>6.0879000000000003E-2</c:v>
                </c:pt>
                <c:pt idx="31262">
                  <c:v>6.0879000000000003E-2</c:v>
                </c:pt>
                <c:pt idx="31263">
                  <c:v>6.0879000000000003E-2</c:v>
                </c:pt>
                <c:pt idx="31264">
                  <c:v>5.9934000000000001E-2</c:v>
                </c:pt>
                <c:pt idx="31265">
                  <c:v>3.6529372000000002</c:v>
                </c:pt>
                <c:pt idx="31266">
                  <c:v>1.6766874</c:v>
                </c:pt>
                <c:pt idx="31267">
                  <c:v>4.7376000000000001E-2</c:v>
                </c:pt>
                <c:pt idx="31268">
                  <c:v>3.9941999999999998E-2</c:v>
                </c:pt>
                <c:pt idx="31269">
                  <c:v>3.8808000000000002E-2</c:v>
                </c:pt>
                <c:pt idx="31270">
                  <c:v>2.2398096000000001</c:v>
                </c:pt>
                <c:pt idx="31271">
                  <c:v>2.9673000000000001E-2</c:v>
                </c:pt>
                <c:pt idx="31272">
                  <c:v>2.6775E-2</c:v>
                </c:pt>
                <c:pt idx="31273">
                  <c:v>1.2022520000000001</c:v>
                </c:pt>
                <c:pt idx="31274">
                  <c:v>8.0977599999999997E-2</c:v>
                </c:pt>
                <c:pt idx="31275">
                  <c:v>0.180616</c:v>
                </c:pt>
                <c:pt idx="31276">
                  <c:v>0.56483459999999996</c:v>
                </c:pt>
                <c:pt idx="31277">
                  <c:v>0.52450090000000005</c:v>
                </c:pt>
                <c:pt idx="31278">
                  <c:v>4.03337E-2</c:v>
                </c:pt>
                <c:pt idx="31279">
                  <c:v>7.9534811999999997</c:v>
                </c:pt>
                <c:pt idx="31280">
                  <c:v>4.7636400000000002E-2</c:v>
                </c:pt>
                <c:pt idx="31281">
                  <c:v>9.5272800000000005E-2</c:v>
                </c:pt>
                <c:pt idx="31282">
                  <c:v>7.7159999999999998E-3</c:v>
                </c:pt>
                <c:pt idx="31283">
                  <c:v>8.5596000000000005E-2</c:v>
                </c:pt>
                <c:pt idx="31284">
                  <c:v>4.2541916000000004</c:v>
                </c:pt>
                <c:pt idx="31285">
                  <c:v>7.3058999999999999E-2</c:v>
                </c:pt>
                <c:pt idx="31286">
                  <c:v>7.3058999999999999E-2</c:v>
                </c:pt>
                <c:pt idx="31287">
                  <c:v>3.7917803999999999</c:v>
                </c:pt>
                <c:pt idx="31288">
                  <c:v>3.9738516000000002</c:v>
                </c:pt>
                <c:pt idx="31289">
                  <c:v>5.6007000000000001E-2</c:v>
                </c:pt>
                <c:pt idx="31290">
                  <c:v>3.2984094000000002</c:v>
                </c:pt>
                <c:pt idx="31291">
                  <c:v>2.8669579999999999</c:v>
                </c:pt>
                <c:pt idx="31292">
                  <c:v>4.8698999999999999E-2</c:v>
                </c:pt>
                <c:pt idx="31293">
                  <c:v>3.2152216</c:v>
                </c:pt>
                <c:pt idx="31294">
                  <c:v>2.1674096999999999</c:v>
                </c:pt>
                <c:pt idx="31295">
                  <c:v>2.1265478999999998</c:v>
                </c:pt>
                <c:pt idx="31296">
                  <c:v>2.1265478999999998</c:v>
                </c:pt>
                <c:pt idx="31297">
                  <c:v>3.1404282000000001</c:v>
                </c:pt>
                <c:pt idx="31298">
                  <c:v>2.9145943999999999</c:v>
                </c:pt>
                <c:pt idx="31299">
                  <c:v>2.8669579999999999</c:v>
                </c:pt>
                <c:pt idx="31300">
                  <c:v>3.6519000000000003E-2</c:v>
                </c:pt>
                <c:pt idx="31301">
                  <c:v>2.3582800000000002</c:v>
                </c:pt>
                <c:pt idx="31302">
                  <c:v>2.8538999999999998E-2</c:v>
                </c:pt>
                <c:pt idx="31303">
                  <c:v>1.8455414999999999</c:v>
                </c:pt>
                <c:pt idx="31304">
                  <c:v>2.436E-2</c:v>
                </c:pt>
                <c:pt idx="31305">
                  <c:v>1.6321566000000001</c:v>
                </c:pt>
                <c:pt idx="31306">
                  <c:v>1.3410096</c:v>
                </c:pt>
                <c:pt idx="31307">
                  <c:v>1.1560280000000001</c:v>
                </c:pt>
                <c:pt idx="31308">
                  <c:v>4.0488799999999998E-2</c:v>
                </c:pt>
                <c:pt idx="31309">
                  <c:v>0.34347480000000002</c:v>
                </c:pt>
                <c:pt idx="31310">
                  <c:v>0.64550200000000002</c:v>
                </c:pt>
                <c:pt idx="31311">
                  <c:v>4.7166028000000004</c:v>
                </c:pt>
                <c:pt idx="31312">
                  <c:v>0.47638540000000001</c:v>
                </c:pt>
                <c:pt idx="31313">
                  <c:v>0.14838599999999999</c:v>
                </c:pt>
                <c:pt idx="31314">
                  <c:v>5.7801400000000003</c:v>
                </c:pt>
                <c:pt idx="31315">
                  <c:v>4.6703787999999999</c:v>
                </c:pt>
                <c:pt idx="31316">
                  <c:v>4.4391303999999998</c:v>
                </c:pt>
                <c:pt idx="31317">
                  <c:v>7.3058999999999999E-2</c:v>
                </c:pt>
                <c:pt idx="31318">
                  <c:v>6.8186999999999998E-2</c:v>
                </c:pt>
                <c:pt idx="31319">
                  <c:v>3.0888857999999999</c:v>
                </c:pt>
                <c:pt idx="31320">
                  <c:v>1.7993574000000001</c:v>
                </c:pt>
                <c:pt idx="31321">
                  <c:v>3.8954999999999997E-2</c:v>
                </c:pt>
                <c:pt idx="31322">
                  <c:v>3.5385E-2</c:v>
                </c:pt>
                <c:pt idx="31323">
                  <c:v>2.0584232</c:v>
                </c:pt>
                <c:pt idx="31324">
                  <c:v>1.2765147999999999</c:v>
                </c:pt>
                <c:pt idx="31325">
                  <c:v>1.1560280000000001</c:v>
                </c:pt>
                <c:pt idx="31326">
                  <c:v>0.69361680000000003</c:v>
                </c:pt>
                <c:pt idx="31327">
                  <c:v>0.14290919999999999</c:v>
                </c:pt>
                <c:pt idx="31328">
                  <c:v>9.5272800000000005E-2</c:v>
                </c:pt>
                <c:pt idx="31329">
                  <c:v>3.6396188999999999</c:v>
                </c:pt>
                <c:pt idx="31330">
                  <c:v>3.4680840000000002</c:v>
                </c:pt>
                <c:pt idx="31331">
                  <c:v>1.9220697</c:v>
                </c:pt>
                <c:pt idx="31332">
                  <c:v>1.8402615</c:v>
                </c:pt>
                <c:pt idx="31333">
                  <c:v>3.6801840000000001</c:v>
                </c:pt>
                <c:pt idx="31334">
                  <c:v>3.0345627999999998</c:v>
                </c:pt>
                <c:pt idx="31335">
                  <c:v>2.5287951999999998</c:v>
                </c:pt>
                <c:pt idx="31336">
                  <c:v>2.5916131999999998</c:v>
                </c:pt>
                <c:pt idx="31337">
                  <c:v>2.5916131999999998</c:v>
                </c:pt>
                <c:pt idx="31338">
                  <c:v>2.2195651999999999</c:v>
                </c:pt>
                <c:pt idx="31339">
                  <c:v>2.1675632</c:v>
                </c:pt>
                <c:pt idx="31340">
                  <c:v>1.8062883999999999</c:v>
                </c:pt>
                <c:pt idx="31341">
                  <c:v>1.6979188000000001</c:v>
                </c:pt>
                <c:pt idx="31342">
                  <c:v>0.10798439999999999</c:v>
                </c:pt>
                <c:pt idx="31343">
                  <c:v>0.36992039999999998</c:v>
                </c:pt>
                <c:pt idx="31344">
                  <c:v>7.7993999999999994E-2</c:v>
                </c:pt>
                <c:pt idx="31345">
                  <c:v>4.1872375999999996</c:v>
                </c:pt>
                <c:pt idx="31346">
                  <c:v>9.7397999999999998E-2</c:v>
                </c:pt>
                <c:pt idx="31347">
                  <c:v>7.0623000000000005E-2</c:v>
                </c:pt>
                <c:pt idx="31348">
                  <c:v>6.3314999999999996E-2</c:v>
                </c:pt>
                <c:pt idx="31349">
                  <c:v>2.6775E-2</c:v>
                </c:pt>
                <c:pt idx="31350">
                  <c:v>2.1125999999999999E-2</c:v>
                </c:pt>
                <c:pt idx="31351">
                  <c:v>8.5218000000000002E-2</c:v>
                </c:pt>
                <c:pt idx="31352">
                  <c:v>0.56483459999999996</c:v>
                </c:pt>
                <c:pt idx="31353">
                  <c:v>6.3314999999999996E-2</c:v>
                </c:pt>
                <c:pt idx="31354">
                  <c:v>5.8443000000000002E-2</c:v>
                </c:pt>
                <c:pt idx="31355">
                  <c:v>5.1135E-2</c:v>
                </c:pt>
                <c:pt idx="31356">
                  <c:v>3.1647000000000002E-2</c:v>
                </c:pt>
                <c:pt idx="31357">
                  <c:v>2.9211000000000001E-2</c:v>
                </c:pt>
                <c:pt idx="31358">
                  <c:v>4.03337E-2</c:v>
                </c:pt>
                <c:pt idx="31359">
                  <c:v>5.5575800000000002E-2</c:v>
                </c:pt>
                <c:pt idx="31360">
                  <c:v>5.5575800000000002E-2</c:v>
                </c:pt>
                <c:pt idx="31361">
                  <c:v>0.04</c:v>
                </c:pt>
                <c:pt idx="31362">
                  <c:v>6.3515199999999994E-2</c:v>
                </c:pt>
                <c:pt idx="31363">
                  <c:v>0.131271</c:v>
                </c:pt>
                <c:pt idx="31364">
                  <c:v>6.4148084000000001</c:v>
                </c:pt>
                <c:pt idx="31365">
                  <c:v>0.11445</c:v>
                </c:pt>
                <c:pt idx="31366">
                  <c:v>6.1963271999999998</c:v>
                </c:pt>
                <c:pt idx="31367">
                  <c:v>3.9249740000000002</c:v>
                </c:pt>
                <c:pt idx="31368">
                  <c:v>3.1898007000000002</c:v>
                </c:pt>
                <c:pt idx="31369">
                  <c:v>4.6963584000000003</c:v>
                </c:pt>
                <c:pt idx="31370">
                  <c:v>3.1079924999999999</c:v>
                </c:pt>
                <c:pt idx="31371">
                  <c:v>3.4750066999999998</c:v>
                </c:pt>
                <c:pt idx="31372">
                  <c:v>3.4750066999999998</c:v>
                </c:pt>
                <c:pt idx="31373">
                  <c:v>5.6007000000000001E-2</c:v>
                </c:pt>
                <c:pt idx="31374">
                  <c:v>3.2984094000000002</c:v>
                </c:pt>
                <c:pt idx="31375">
                  <c:v>3.0706859999999998</c:v>
                </c:pt>
                <c:pt idx="31376">
                  <c:v>2.9594488000000001</c:v>
                </c:pt>
                <c:pt idx="31377">
                  <c:v>3.6519000000000003E-2</c:v>
                </c:pt>
                <c:pt idx="31378">
                  <c:v>3.6519000000000003E-2</c:v>
                </c:pt>
                <c:pt idx="31379">
                  <c:v>3.6519000000000003E-2</c:v>
                </c:pt>
                <c:pt idx="31380">
                  <c:v>3.6519000000000003E-2</c:v>
                </c:pt>
                <c:pt idx="31381">
                  <c:v>2.3120560000000001</c:v>
                </c:pt>
                <c:pt idx="31382">
                  <c:v>3.4083000000000002E-2</c:v>
                </c:pt>
                <c:pt idx="31383">
                  <c:v>1.7992086</c:v>
                </c:pt>
                <c:pt idx="31384">
                  <c:v>1.3410096</c:v>
                </c:pt>
                <c:pt idx="31385">
                  <c:v>1.7114999999999998E-2</c:v>
                </c:pt>
                <c:pt idx="31386">
                  <c:v>7.1454599999999993E-2</c:v>
                </c:pt>
                <c:pt idx="31387">
                  <c:v>5.5575800000000002E-2</c:v>
                </c:pt>
                <c:pt idx="31388">
                  <c:v>5.5575800000000002E-2</c:v>
                </c:pt>
                <c:pt idx="31389">
                  <c:v>4.7636400000000002E-2</c:v>
                </c:pt>
                <c:pt idx="31390">
                  <c:v>8.1283192</c:v>
                </c:pt>
                <c:pt idx="31391">
                  <c:v>6.8586011999999998</c:v>
                </c:pt>
                <c:pt idx="31392">
                  <c:v>5.9651215999999998</c:v>
                </c:pt>
                <c:pt idx="31393">
                  <c:v>5.6262052000000002</c:v>
                </c:pt>
                <c:pt idx="31394">
                  <c:v>5.5376994000000002</c:v>
                </c:pt>
                <c:pt idx="31395">
                  <c:v>8.5218000000000002E-2</c:v>
                </c:pt>
                <c:pt idx="31396">
                  <c:v>4.8553176000000002</c:v>
                </c:pt>
                <c:pt idx="31397">
                  <c:v>4.2358517999999998</c:v>
                </c:pt>
                <c:pt idx="31398">
                  <c:v>6.8186999999999998E-2</c:v>
                </c:pt>
                <c:pt idx="31399">
                  <c:v>6.5751000000000004E-2</c:v>
                </c:pt>
                <c:pt idx="31400">
                  <c:v>6.3314999999999996E-2</c:v>
                </c:pt>
                <c:pt idx="31401">
                  <c:v>0.4075202</c:v>
                </c:pt>
                <c:pt idx="31402">
                  <c:v>3.9767191999999998</c:v>
                </c:pt>
                <c:pt idx="31403">
                  <c:v>5.8443000000000002E-2</c:v>
                </c:pt>
                <c:pt idx="31404">
                  <c:v>5.6007000000000001E-2</c:v>
                </c:pt>
                <c:pt idx="31405">
                  <c:v>5.6007000000000001E-2</c:v>
                </c:pt>
                <c:pt idx="31406">
                  <c:v>1.8811656000000001</c:v>
                </c:pt>
                <c:pt idx="31407">
                  <c:v>1.8811656000000001</c:v>
                </c:pt>
                <c:pt idx="31408">
                  <c:v>5.3571000000000001E-2</c:v>
                </c:pt>
                <c:pt idx="31409">
                  <c:v>4.8698999999999999E-2</c:v>
                </c:pt>
                <c:pt idx="31410">
                  <c:v>4.7376000000000001E-2</c:v>
                </c:pt>
                <c:pt idx="31411">
                  <c:v>4.6262999999999999E-2</c:v>
                </c:pt>
                <c:pt idx="31412">
                  <c:v>2.9450113</c:v>
                </c:pt>
                <c:pt idx="31413">
                  <c:v>4.3826999999999998E-2</c:v>
                </c:pt>
                <c:pt idx="31414">
                  <c:v>2.5287951999999998</c:v>
                </c:pt>
                <c:pt idx="31415">
                  <c:v>2.5287951999999998</c:v>
                </c:pt>
                <c:pt idx="31416">
                  <c:v>2.1511985</c:v>
                </c:pt>
                <c:pt idx="31417">
                  <c:v>2.1675632</c:v>
                </c:pt>
                <c:pt idx="31418">
                  <c:v>2.2658320000000001</c:v>
                </c:pt>
                <c:pt idx="31419">
                  <c:v>1.7992086</c:v>
                </c:pt>
                <c:pt idx="31420">
                  <c:v>3.024E-2</c:v>
                </c:pt>
                <c:pt idx="31421">
                  <c:v>2.7845999999999999E-2</c:v>
                </c:pt>
                <c:pt idx="31422">
                  <c:v>2.6817000000000001E-2</c:v>
                </c:pt>
                <c:pt idx="31423">
                  <c:v>0.3309724</c:v>
                </c:pt>
                <c:pt idx="31424">
                  <c:v>3.9824999999999999E-2</c:v>
                </c:pt>
                <c:pt idx="31425">
                  <c:v>5.3821000000000001E-2</c:v>
                </c:pt>
                <c:pt idx="31426">
                  <c:v>7.6890200000000006E-2</c:v>
                </c:pt>
                <c:pt idx="31427">
                  <c:v>0.9279193</c:v>
                </c:pt>
                <c:pt idx="31428">
                  <c:v>0.1667274</c:v>
                </c:pt>
                <c:pt idx="31429">
                  <c:v>2.3818200000000001E-2</c:v>
                </c:pt>
                <c:pt idx="31430">
                  <c:v>2.3818200000000001E-2</c:v>
                </c:pt>
                <c:pt idx="31431">
                  <c:v>0.13148099999999999</c:v>
                </c:pt>
                <c:pt idx="31432">
                  <c:v>6.6165175999999999</c:v>
                </c:pt>
                <c:pt idx="31433">
                  <c:v>4.4442364999999997</c:v>
                </c:pt>
                <c:pt idx="31434">
                  <c:v>4.0444404</c:v>
                </c:pt>
                <c:pt idx="31435">
                  <c:v>6.0879000000000003E-2</c:v>
                </c:pt>
                <c:pt idx="31436">
                  <c:v>5.8443000000000002E-2</c:v>
                </c:pt>
                <c:pt idx="31437">
                  <c:v>3.6667616000000001</c:v>
                </c:pt>
                <c:pt idx="31438">
                  <c:v>3.6801840000000001</c:v>
                </c:pt>
                <c:pt idx="31439">
                  <c:v>3.0056728000000001</c:v>
                </c:pt>
                <c:pt idx="31440">
                  <c:v>3.0518968000000002</c:v>
                </c:pt>
                <c:pt idx="31441">
                  <c:v>4.3826999999999998E-2</c:v>
                </c:pt>
                <c:pt idx="31442">
                  <c:v>3.6519000000000003E-2</c:v>
                </c:pt>
                <c:pt idx="31443">
                  <c:v>1.8785347999999999</c:v>
                </c:pt>
                <c:pt idx="31444">
                  <c:v>0.161463</c:v>
                </c:pt>
                <c:pt idx="31445">
                  <c:v>0.1032122</c:v>
                </c:pt>
                <c:pt idx="31446">
                  <c:v>5.5575800000000002E-2</c:v>
                </c:pt>
                <c:pt idx="31447">
                  <c:v>5.5575800000000002E-2</c:v>
                </c:pt>
                <c:pt idx="31448">
                  <c:v>2.3818200000000001E-2</c:v>
                </c:pt>
                <c:pt idx="31449">
                  <c:v>4.7636400000000002E-2</c:v>
                </c:pt>
                <c:pt idx="31450">
                  <c:v>2.4655795999999999</c:v>
                </c:pt>
                <c:pt idx="31451">
                  <c:v>5.8291674000000002</c:v>
                </c:pt>
                <c:pt idx="31452">
                  <c:v>8.5218000000000002E-2</c:v>
                </c:pt>
                <c:pt idx="31453">
                  <c:v>4.8553176000000002</c:v>
                </c:pt>
                <c:pt idx="31454">
                  <c:v>3.6530656000000001</c:v>
                </c:pt>
                <c:pt idx="31455">
                  <c:v>5.6007000000000001E-2</c:v>
                </c:pt>
                <c:pt idx="31456">
                  <c:v>3.5329902</c:v>
                </c:pt>
                <c:pt idx="31457">
                  <c:v>2.9057358</c:v>
                </c:pt>
                <c:pt idx="31458">
                  <c:v>2.9057358</c:v>
                </c:pt>
                <c:pt idx="31459">
                  <c:v>2.8669579999999999</c:v>
                </c:pt>
                <c:pt idx="31460">
                  <c:v>2.2901220000000002</c:v>
                </c:pt>
                <c:pt idx="31461">
                  <c:v>0.50576759999999998</c:v>
                </c:pt>
                <c:pt idx="31462">
                  <c:v>1.5259484000000001</c:v>
                </c:pt>
                <c:pt idx="31463">
                  <c:v>1.3410096</c:v>
                </c:pt>
                <c:pt idx="31464">
                  <c:v>0.50863519999999995</c:v>
                </c:pt>
                <c:pt idx="31465">
                  <c:v>1.1560280000000001</c:v>
                </c:pt>
                <c:pt idx="31466">
                  <c:v>1.1560280000000001</c:v>
                </c:pt>
                <c:pt idx="31467">
                  <c:v>2.4359999999999998E-3</c:v>
                </c:pt>
                <c:pt idx="31468">
                  <c:v>0.112014</c:v>
                </c:pt>
                <c:pt idx="31469">
                  <c:v>0.56483459999999996</c:v>
                </c:pt>
                <c:pt idx="31470">
                  <c:v>0.56483459999999996</c:v>
                </c:pt>
                <c:pt idx="31471">
                  <c:v>0.44379279999999999</c:v>
                </c:pt>
                <c:pt idx="31472">
                  <c:v>8.0708100000000005E-2</c:v>
                </c:pt>
                <c:pt idx="31473">
                  <c:v>9.3774800000000005E-2</c:v>
                </c:pt>
                <c:pt idx="31474">
                  <c:v>4.9478084000000004</c:v>
                </c:pt>
                <c:pt idx="31475">
                  <c:v>4.5778879999999997</c:v>
                </c:pt>
                <c:pt idx="31476">
                  <c:v>7.3058999999999999E-2</c:v>
                </c:pt>
                <c:pt idx="31477">
                  <c:v>6.8186999999999998E-2</c:v>
                </c:pt>
                <c:pt idx="31478">
                  <c:v>2.0038355999999999</c:v>
                </c:pt>
                <c:pt idx="31479">
                  <c:v>1.9629315000000001</c:v>
                </c:pt>
                <c:pt idx="31480">
                  <c:v>2.7202823999999999</c:v>
                </c:pt>
                <c:pt idx="31481">
                  <c:v>3.2984094000000002</c:v>
                </c:pt>
                <c:pt idx="31482">
                  <c:v>4.8698999999999999E-2</c:v>
                </c:pt>
                <c:pt idx="31483">
                  <c:v>4.1390999999999997E-2</c:v>
                </c:pt>
                <c:pt idx="31484">
                  <c:v>1.4120458</c:v>
                </c:pt>
                <c:pt idx="31485">
                  <c:v>1.2958065999999999</c:v>
                </c:pt>
                <c:pt idx="31486">
                  <c:v>0.1230286</c:v>
                </c:pt>
                <c:pt idx="31487">
                  <c:v>0.2774296</c:v>
                </c:pt>
                <c:pt idx="31488">
                  <c:v>0.22298799999999999</c:v>
                </c:pt>
                <c:pt idx="31489">
                  <c:v>5.3821000000000001E-2</c:v>
                </c:pt>
                <c:pt idx="31490">
                  <c:v>0.22031300000000001</c:v>
                </c:pt>
                <c:pt idx="31491">
                  <c:v>0.88758559999999997</c:v>
                </c:pt>
                <c:pt idx="31492">
                  <c:v>7.9905000000000004E-2</c:v>
                </c:pt>
                <c:pt idx="31493">
                  <c:v>3.5169489</c:v>
                </c:pt>
                <c:pt idx="31494">
                  <c:v>2.6990360999999998</c:v>
                </c:pt>
                <c:pt idx="31495">
                  <c:v>3.8278180000000002</c:v>
                </c:pt>
                <c:pt idx="31496">
                  <c:v>3.6125767999999998</c:v>
                </c:pt>
                <c:pt idx="31497">
                  <c:v>5.6007000000000001E-2</c:v>
                </c:pt>
                <c:pt idx="31498">
                  <c:v>2.7202823999999999</c:v>
                </c:pt>
                <c:pt idx="31499">
                  <c:v>2.6357523999999999</c:v>
                </c:pt>
                <c:pt idx="31500">
                  <c:v>2.2195651999999999</c:v>
                </c:pt>
                <c:pt idx="31501">
                  <c:v>1.8062883999999999</c:v>
                </c:pt>
                <c:pt idx="31502">
                  <c:v>0.2460358</c:v>
                </c:pt>
                <c:pt idx="31503">
                  <c:v>0.60112600000000005</c:v>
                </c:pt>
                <c:pt idx="31504">
                  <c:v>0.36992039999999998</c:v>
                </c:pt>
                <c:pt idx="31505">
                  <c:v>2.06082E-2</c:v>
                </c:pt>
                <c:pt idx="31506">
                  <c:v>5.3821000000000001E-2</c:v>
                </c:pt>
                <c:pt idx="31507">
                  <c:v>6.5751000000000004E-2</c:v>
                </c:pt>
                <c:pt idx="31508">
                  <c:v>6.0879000000000003E-2</c:v>
                </c:pt>
                <c:pt idx="31509">
                  <c:v>6.0879000000000003E-2</c:v>
                </c:pt>
                <c:pt idx="31510">
                  <c:v>5.6007000000000001E-2</c:v>
                </c:pt>
                <c:pt idx="31511">
                  <c:v>2.7202823999999999</c:v>
                </c:pt>
                <c:pt idx="31512">
                  <c:v>2.1130787999999998</c:v>
                </c:pt>
                <c:pt idx="31513">
                  <c:v>0.88758559999999997</c:v>
                </c:pt>
                <c:pt idx="31514">
                  <c:v>0.7665438</c:v>
                </c:pt>
                <c:pt idx="31515">
                  <c:v>7.7931E-2</c:v>
                </c:pt>
                <c:pt idx="31516">
                  <c:v>6.3314999999999996E-2</c:v>
                </c:pt>
                <c:pt idx="31517">
                  <c:v>0.52450090000000005</c:v>
                </c:pt>
                <c:pt idx="31518">
                  <c:v>5.1135E-2</c:v>
                </c:pt>
                <c:pt idx="31519">
                  <c:v>4.6262999999999999E-2</c:v>
                </c:pt>
                <c:pt idx="31520">
                  <c:v>4.6262999999999999E-2</c:v>
                </c:pt>
                <c:pt idx="31521">
                  <c:v>0.36308469999999998</c:v>
                </c:pt>
                <c:pt idx="31522">
                  <c:v>3.6519000000000003E-2</c:v>
                </c:pt>
                <c:pt idx="31523">
                  <c:v>3.1647000000000002E-2</c:v>
                </c:pt>
                <c:pt idx="31524">
                  <c:v>0.16137550000000001</c:v>
                </c:pt>
                <c:pt idx="31525">
                  <c:v>4.03337E-2</c:v>
                </c:pt>
                <c:pt idx="31526">
                  <c:v>0.119091</c:v>
                </c:pt>
                <c:pt idx="31527">
                  <c:v>4.7636400000000002E-2</c:v>
                </c:pt>
                <c:pt idx="31528">
                  <c:v>0.04</c:v>
                </c:pt>
                <c:pt idx="31529">
                  <c:v>5.8096401000000002</c:v>
                </c:pt>
                <c:pt idx="31530">
                  <c:v>8.5218000000000002E-2</c:v>
                </c:pt>
                <c:pt idx="31531">
                  <c:v>4.5316212</c:v>
                </c:pt>
                <c:pt idx="31532">
                  <c:v>3.1079924999999999</c:v>
                </c:pt>
                <c:pt idx="31533">
                  <c:v>6.8186999999999998E-2</c:v>
                </c:pt>
                <c:pt idx="31534">
                  <c:v>6.8186999999999998E-2</c:v>
                </c:pt>
                <c:pt idx="31535">
                  <c:v>6.5751000000000004E-2</c:v>
                </c:pt>
                <c:pt idx="31536">
                  <c:v>2.8626524999999998</c:v>
                </c:pt>
                <c:pt idx="31537">
                  <c:v>6.3314999999999996E-2</c:v>
                </c:pt>
                <c:pt idx="31538">
                  <c:v>6.0879000000000003E-2</c:v>
                </c:pt>
                <c:pt idx="31539">
                  <c:v>3.3756987000000001</c:v>
                </c:pt>
                <c:pt idx="31540">
                  <c:v>5.7077999999999997E-2</c:v>
                </c:pt>
                <c:pt idx="31541">
                  <c:v>3.2368784000000002</c:v>
                </c:pt>
                <c:pt idx="31542">
                  <c:v>3.2984094000000002</c:v>
                </c:pt>
                <c:pt idx="31543">
                  <c:v>4.8698999999999999E-2</c:v>
                </c:pt>
                <c:pt idx="31544">
                  <c:v>2.8900700000000001</c:v>
                </c:pt>
                <c:pt idx="31545">
                  <c:v>2.7744672000000001</c:v>
                </c:pt>
                <c:pt idx="31546">
                  <c:v>3.9941999999999998E-2</c:v>
                </c:pt>
                <c:pt idx="31547">
                  <c:v>3.5385E-2</c:v>
                </c:pt>
                <c:pt idx="31548">
                  <c:v>3.3662999999999998E-2</c:v>
                </c:pt>
                <c:pt idx="31549">
                  <c:v>1.3238082</c:v>
                </c:pt>
                <c:pt idx="31550">
                  <c:v>1.3410096</c:v>
                </c:pt>
                <c:pt idx="31551">
                  <c:v>1.218E-2</c:v>
                </c:pt>
                <c:pt idx="31552">
                  <c:v>0.161463</c:v>
                </c:pt>
                <c:pt idx="31553">
                  <c:v>0.36992039999999998</c:v>
                </c:pt>
                <c:pt idx="31554">
                  <c:v>0.36992039999999998</c:v>
                </c:pt>
                <c:pt idx="31555">
                  <c:v>6.3E-5</c:v>
                </c:pt>
                <c:pt idx="31556">
                  <c:v>2.1733411999999999</c:v>
                </c:pt>
                <c:pt idx="31557">
                  <c:v>0.14290919999999999</c:v>
                </c:pt>
                <c:pt idx="31558">
                  <c:v>4.7636400000000002E-2</c:v>
                </c:pt>
                <c:pt idx="31559">
                  <c:v>1.8061600000000001E-2</c:v>
                </c:pt>
                <c:pt idx="31560">
                  <c:v>7.7774036999999998</c:v>
                </c:pt>
                <c:pt idx="31561">
                  <c:v>0.114135</c:v>
                </c:pt>
                <c:pt idx="31562">
                  <c:v>0.114135</c:v>
                </c:pt>
                <c:pt idx="31563">
                  <c:v>9.7397999999999998E-2</c:v>
                </c:pt>
                <c:pt idx="31564">
                  <c:v>5.5027103999999998</c:v>
                </c:pt>
                <c:pt idx="31565">
                  <c:v>4.6241120000000002</c:v>
                </c:pt>
                <c:pt idx="31566">
                  <c:v>4.6333286999999999</c:v>
                </c:pt>
                <c:pt idx="31567">
                  <c:v>4.9131403999999996</c:v>
                </c:pt>
                <c:pt idx="31568">
                  <c:v>4.06921</c:v>
                </c:pt>
                <c:pt idx="31569">
                  <c:v>2.6172702000000001</c:v>
                </c:pt>
                <c:pt idx="31570">
                  <c:v>3.6910422999999999</c:v>
                </c:pt>
                <c:pt idx="31571">
                  <c:v>4.6262999999999999E-2</c:v>
                </c:pt>
                <c:pt idx="31572">
                  <c:v>2.7870718000000001</c:v>
                </c:pt>
                <c:pt idx="31573">
                  <c:v>4.3826999999999998E-2</c:v>
                </c:pt>
                <c:pt idx="31574">
                  <c:v>4.3826999999999998E-2</c:v>
                </c:pt>
                <c:pt idx="31575">
                  <c:v>2.2592976999999999</c:v>
                </c:pt>
                <c:pt idx="31576">
                  <c:v>2.4045253999999998</c:v>
                </c:pt>
                <c:pt idx="31577">
                  <c:v>2.3120560000000001</c:v>
                </c:pt>
                <c:pt idx="31578">
                  <c:v>1.7992086</c:v>
                </c:pt>
                <c:pt idx="31579">
                  <c:v>3.024E-2</c:v>
                </c:pt>
                <c:pt idx="31580">
                  <c:v>0.7590152</c:v>
                </c:pt>
                <c:pt idx="31581">
                  <c:v>1.8062883999999999</c:v>
                </c:pt>
                <c:pt idx="31582">
                  <c:v>1.8062883999999999</c:v>
                </c:pt>
                <c:pt idx="31583">
                  <c:v>1.4450563999999999</c:v>
                </c:pt>
                <c:pt idx="31584">
                  <c:v>1.0173132</c:v>
                </c:pt>
                <c:pt idx="31585">
                  <c:v>0.119091</c:v>
                </c:pt>
                <c:pt idx="31586">
                  <c:v>7.2251963999999997</c:v>
                </c:pt>
                <c:pt idx="31587">
                  <c:v>8.5218000000000002E-2</c:v>
                </c:pt>
                <c:pt idx="31588">
                  <c:v>5.2851151999999999</c:v>
                </c:pt>
                <c:pt idx="31589">
                  <c:v>4.4391303999999998</c:v>
                </c:pt>
                <c:pt idx="31590">
                  <c:v>4.6703787999999999</c:v>
                </c:pt>
                <c:pt idx="31591">
                  <c:v>4.1544676000000003</c:v>
                </c:pt>
                <c:pt idx="31592">
                  <c:v>3.9016052000000001</c:v>
                </c:pt>
                <c:pt idx="31593">
                  <c:v>2.6172702000000001</c:v>
                </c:pt>
                <c:pt idx="31594">
                  <c:v>2.9131819999999999</c:v>
                </c:pt>
                <c:pt idx="31595">
                  <c:v>3.6519000000000003E-2</c:v>
                </c:pt>
                <c:pt idx="31596">
                  <c:v>3.6519000000000003E-2</c:v>
                </c:pt>
                <c:pt idx="31597">
                  <c:v>1.7992086</c:v>
                </c:pt>
                <c:pt idx="31598">
                  <c:v>2.1265478999999998</c:v>
                </c:pt>
                <c:pt idx="31599">
                  <c:v>2.0038355999999999</c:v>
                </c:pt>
                <c:pt idx="31600">
                  <c:v>1.8062883999999999</c:v>
                </c:pt>
                <c:pt idx="31601">
                  <c:v>1.1560280000000001</c:v>
                </c:pt>
                <c:pt idx="31602">
                  <c:v>9.5272800000000005E-2</c:v>
                </c:pt>
                <c:pt idx="31603">
                  <c:v>4.7636400000000002E-2</c:v>
                </c:pt>
                <c:pt idx="31604">
                  <c:v>5.3177288000000003</c:v>
                </c:pt>
                <c:pt idx="31605">
                  <c:v>4.6241120000000002</c:v>
                </c:pt>
                <c:pt idx="31606">
                  <c:v>4.3496496999999996</c:v>
                </c:pt>
                <c:pt idx="31607">
                  <c:v>3.8730934000000001</c:v>
                </c:pt>
                <c:pt idx="31608">
                  <c:v>3.8440970999999999</c:v>
                </c:pt>
                <c:pt idx="31609">
                  <c:v>3.6067988</c:v>
                </c:pt>
                <c:pt idx="31610">
                  <c:v>3.9767191999999998</c:v>
                </c:pt>
                <c:pt idx="31611">
                  <c:v>6.0879000000000003E-2</c:v>
                </c:pt>
                <c:pt idx="31612">
                  <c:v>5.7077999999999997E-2</c:v>
                </c:pt>
                <c:pt idx="31613">
                  <c:v>3.6529372000000002</c:v>
                </c:pt>
                <c:pt idx="31614">
                  <c:v>1.8402615</c:v>
                </c:pt>
                <c:pt idx="31615">
                  <c:v>5.4221999999999999E-2</c:v>
                </c:pt>
                <c:pt idx="31616">
                  <c:v>2.6949098</c:v>
                </c:pt>
                <c:pt idx="31617">
                  <c:v>3.6067988</c:v>
                </c:pt>
                <c:pt idx="31618">
                  <c:v>3.2591339000000001</c:v>
                </c:pt>
                <c:pt idx="31619">
                  <c:v>3.1731303999999998</c:v>
                </c:pt>
                <c:pt idx="31620">
                  <c:v>2.6357523999999999</c:v>
                </c:pt>
                <c:pt idx="31621">
                  <c:v>3.6519000000000003E-2</c:v>
                </c:pt>
                <c:pt idx="31622">
                  <c:v>3.6519000000000003E-2</c:v>
                </c:pt>
                <c:pt idx="31623">
                  <c:v>3.6519000000000003E-2</c:v>
                </c:pt>
                <c:pt idx="31624">
                  <c:v>2.3582800000000002</c:v>
                </c:pt>
                <c:pt idx="31625">
                  <c:v>1.8034208</c:v>
                </c:pt>
                <c:pt idx="31626">
                  <c:v>1.6256724</c:v>
                </c:pt>
                <c:pt idx="31627">
                  <c:v>1.5259484000000001</c:v>
                </c:pt>
                <c:pt idx="31628">
                  <c:v>1.1560280000000001</c:v>
                </c:pt>
                <c:pt idx="31629">
                  <c:v>0.83233159999999995</c:v>
                </c:pt>
                <c:pt idx="31630">
                  <c:v>0.259299</c:v>
                </c:pt>
                <c:pt idx="31631">
                  <c:v>0.34347480000000002</c:v>
                </c:pt>
                <c:pt idx="31632">
                  <c:v>0.64550200000000002</c:v>
                </c:pt>
                <c:pt idx="31633">
                  <c:v>0.56483459999999996</c:v>
                </c:pt>
                <c:pt idx="31634">
                  <c:v>4.7636400000000002E-2</c:v>
                </c:pt>
                <c:pt idx="31635">
                  <c:v>0.12703039999999999</c:v>
                </c:pt>
                <c:pt idx="31636">
                  <c:v>5.4102195999999996</c:v>
                </c:pt>
                <c:pt idx="31637">
                  <c:v>7.0623000000000005E-2</c:v>
                </c:pt>
                <c:pt idx="31638">
                  <c:v>6.8186999999999998E-2</c:v>
                </c:pt>
                <c:pt idx="31639">
                  <c:v>5.9346000000000003E-2</c:v>
                </c:pt>
                <c:pt idx="31640">
                  <c:v>2.6172702000000001</c:v>
                </c:pt>
                <c:pt idx="31641">
                  <c:v>3.1468832999999998</c:v>
                </c:pt>
                <c:pt idx="31642">
                  <c:v>2.6627567999999999</c:v>
                </c:pt>
                <c:pt idx="31643">
                  <c:v>0.3497402</c:v>
                </c:pt>
                <c:pt idx="31644">
                  <c:v>2.6308479999999999</c:v>
                </c:pt>
                <c:pt idx="31645">
                  <c:v>3.4083000000000002E-2</c:v>
                </c:pt>
                <c:pt idx="31646">
                  <c:v>0.56483459999999996</c:v>
                </c:pt>
                <c:pt idx="31647">
                  <c:v>4.7636400000000002E-2</c:v>
                </c:pt>
                <c:pt idx="31648">
                  <c:v>4.4391303999999998</c:v>
                </c:pt>
                <c:pt idx="31649">
                  <c:v>3.9537608</c:v>
                </c:pt>
                <c:pt idx="31650">
                  <c:v>4.4254344000000003</c:v>
                </c:pt>
                <c:pt idx="31651">
                  <c:v>3.5605747999999999</c:v>
                </c:pt>
                <c:pt idx="31652">
                  <c:v>0.36127480000000001</c:v>
                </c:pt>
                <c:pt idx="31653">
                  <c:v>3.1468832999999998</c:v>
                </c:pt>
                <c:pt idx="31654">
                  <c:v>1.8811656000000001</c:v>
                </c:pt>
                <c:pt idx="31655">
                  <c:v>2.9131819999999999</c:v>
                </c:pt>
                <c:pt idx="31656">
                  <c:v>2.5432616000000001</c:v>
                </c:pt>
                <c:pt idx="31657">
                  <c:v>2.3120560000000001</c:v>
                </c:pt>
                <c:pt idx="31658">
                  <c:v>2.1270744000000001</c:v>
                </c:pt>
                <c:pt idx="31659">
                  <c:v>1.9869044</c:v>
                </c:pt>
                <c:pt idx="31660">
                  <c:v>1.8062883999999999</c:v>
                </c:pt>
                <c:pt idx="31661">
                  <c:v>1.8958687999999999</c:v>
                </c:pt>
                <c:pt idx="31662">
                  <c:v>1.5722152</c:v>
                </c:pt>
                <c:pt idx="31663">
                  <c:v>0.36906440000000001</c:v>
                </c:pt>
                <c:pt idx="31664">
                  <c:v>1.4450563999999999</c:v>
                </c:pt>
                <c:pt idx="31665">
                  <c:v>5.3499999999999999E-2</c:v>
                </c:pt>
                <c:pt idx="31666">
                  <c:v>3.8010000000000001E-3</c:v>
                </c:pt>
                <c:pt idx="31667">
                  <c:v>7.6890200000000006E-2</c:v>
                </c:pt>
                <c:pt idx="31668">
                  <c:v>0.56483459999999996</c:v>
                </c:pt>
                <c:pt idx="31669">
                  <c:v>0.44379279999999999</c:v>
                </c:pt>
                <c:pt idx="31670">
                  <c:v>4.6262999999999999E-2</c:v>
                </c:pt>
                <c:pt idx="31671">
                  <c:v>6.5751000000000004E-2</c:v>
                </c:pt>
                <c:pt idx="31672">
                  <c:v>6.5751000000000004E-2</c:v>
                </c:pt>
                <c:pt idx="31673">
                  <c:v>0.36308469999999998</c:v>
                </c:pt>
                <c:pt idx="31674">
                  <c:v>1.5878799999999998E-2</c:v>
                </c:pt>
                <c:pt idx="31675">
                  <c:v>4.7636400000000002E-2</c:v>
                </c:pt>
                <c:pt idx="31676">
                  <c:v>3.5000000000000003E-2</c:v>
                </c:pt>
                <c:pt idx="31677">
                  <c:v>1.8061600000000001E-2</c:v>
                </c:pt>
                <c:pt idx="31678">
                  <c:v>6.2130992000000003</c:v>
                </c:pt>
                <c:pt idx="31679">
                  <c:v>3.9249740000000002</c:v>
                </c:pt>
                <c:pt idx="31680">
                  <c:v>4.4556725999999998</c:v>
                </c:pt>
                <c:pt idx="31681">
                  <c:v>3.7917803999999999</c:v>
                </c:pt>
                <c:pt idx="31682">
                  <c:v>4.2808988000000001</c:v>
                </c:pt>
                <c:pt idx="31683">
                  <c:v>6.3314999999999996E-2</c:v>
                </c:pt>
                <c:pt idx="31684">
                  <c:v>3.1468832999999998</c:v>
                </c:pt>
                <c:pt idx="31685">
                  <c:v>2.4536961000000002</c:v>
                </c:pt>
                <c:pt idx="31686">
                  <c:v>3.4680840000000002</c:v>
                </c:pt>
                <c:pt idx="31687">
                  <c:v>0.4080338</c:v>
                </c:pt>
                <c:pt idx="31688">
                  <c:v>1.8062883999999999</c:v>
                </c:pt>
                <c:pt idx="31689">
                  <c:v>1.8062883999999999</c:v>
                </c:pt>
                <c:pt idx="31690">
                  <c:v>1.8034208</c:v>
                </c:pt>
                <c:pt idx="31691">
                  <c:v>1.8062883999999999</c:v>
                </c:pt>
                <c:pt idx="31692">
                  <c:v>1.4066466</c:v>
                </c:pt>
                <c:pt idx="31693">
                  <c:v>0.50576759999999998</c:v>
                </c:pt>
                <c:pt idx="31694">
                  <c:v>9.5272800000000005E-2</c:v>
                </c:pt>
                <c:pt idx="31695">
                  <c:v>2.3818200000000001E-2</c:v>
                </c:pt>
                <c:pt idx="31696">
                  <c:v>0.12703039999999999</c:v>
                </c:pt>
                <c:pt idx="31697">
                  <c:v>7.3427277000000002</c:v>
                </c:pt>
                <c:pt idx="31698">
                  <c:v>0.10957799999999999</c:v>
                </c:pt>
                <c:pt idx="31699">
                  <c:v>6.1888012999999997</c:v>
                </c:pt>
                <c:pt idx="31700">
                  <c:v>4.9015844</c:v>
                </c:pt>
                <c:pt idx="31701">
                  <c:v>4.5467510000000004</c:v>
                </c:pt>
                <c:pt idx="31702">
                  <c:v>4.8553176000000002</c:v>
                </c:pt>
                <c:pt idx="31703">
                  <c:v>3.9767191999999998</c:v>
                </c:pt>
                <c:pt idx="31704">
                  <c:v>3.2622271</c:v>
                </c:pt>
                <c:pt idx="31705">
                  <c:v>3.4750066999999998</c:v>
                </c:pt>
                <c:pt idx="31706">
                  <c:v>5.8443000000000002E-2</c:v>
                </c:pt>
                <c:pt idx="31707">
                  <c:v>5.6007000000000001E-2</c:v>
                </c:pt>
                <c:pt idx="31708">
                  <c:v>2.5354619999999999</c:v>
                </c:pt>
                <c:pt idx="31709">
                  <c:v>2.3718878999999999</c:v>
                </c:pt>
                <c:pt idx="31710">
                  <c:v>2.6990360999999998</c:v>
                </c:pt>
                <c:pt idx="31711">
                  <c:v>2.5894856000000002</c:v>
                </c:pt>
                <c:pt idx="31712">
                  <c:v>3.0518968000000002</c:v>
                </c:pt>
                <c:pt idx="31713">
                  <c:v>3.9941999999999998E-2</c:v>
                </c:pt>
                <c:pt idx="31714">
                  <c:v>1.8785347999999999</c:v>
                </c:pt>
                <c:pt idx="31715">
                  <c:v>0.7590152</c:v>
                </c:pt>
                <c:pt idx="31716">
                  <c:v>1.8062883999999999</c:v>
                </c:pt>
                <c:pt idx="31717">
                  <c:v>2.6775E-2</c:v>
                </c:pt>
                <c:pt idx="31718">
                  <c:v>0.32515159999999999</c:v>
                </c:pt>
                <c:pt idx="31719">
                  <c:v>1.4616000000000001E-2</c:v>
                </c:pt>
                <c:pt idx="31720">
                  <c:v>9.7439999999999992E-3</c:v>
                </c:pt>
                <c:pt idx="31721">
                  <c:v>9.5272800000000005E-2</c:v>
                </c:pt>
                <c:pt idx="31722">
                  <c:v>2.3818200000000001E-2</c:v>
                </c:pt>
                <c:pt idx="31723">
                  <c:v>0.11445</c:v>
                </c:pt>
                <c:pt idx="31724">
                  <c:v>4.3718702</c:v>
                </c:pt>
                <c:pt idx="31725">
                  <c:v>3.9016052000000001</c:v>
                </c:pt>
                <c:pt idx="31726">
                  <c:v>1.8811656000000001</c:v>
                </c:pt>
                <c:pt idx="31727">
                  <c:v>3.1068091999999998</c:v>
                </c:pt>
                <c:pt idx="31728">
                  <c:v>3.1413074000000001</c:v>
                </c:pt>
                <c:pt idx="31729">
                  <c:v>2.9450113</c:v>
                </c:pt>
                <c:pt idx="31730">
                  <c:v>1.8438728</c:v>
                </c:pt>
                <c:pt idx="31731">
                  <c:v>2.1265478999999998</c:v>
                </c:pt>
                <c:pt idx="31732">
                  <c:v>2.6775E-2</c:v>
                </c:pt>
                <c:pt idx="31733">
                  <c:v>2.6775E-2</c:v>
                </c:pt>
                <c:pt idx="31734">
                  <c:v>1.1560280000000001</c:v>
                </c:pt>
                <c:pt idx="31735">
                  <c:v>1.1560280000000001</c:v>
                </c:pt>
                <c:pt idx="31736">
                  <c:v>0.90313299999999996</c:v>
                </c:pt>
                <c:pt idx="31737">
                  <c:v>9.5272800000000005E-2</c:v>
                </c:pt>
                <c:pt idx="31738">
                  <c:v>5.5575800000000002E-2</c:v>
                </c:pt>
                <c:pt idx="31739">
                  <c:v>4.7636400000000002E-2</c:v>
                </c:pt>
                <c:pt idx="31740">
                  <c:v>1.0119E-2</c:v>
                </c:pt>
                <c:pt idx="31741">
                  <c:v>7.0623000000000005E-2</c:v>
                </c:pt>
                <c:pt idx="31742">
                  <c:v>4.3351264</c:v>
                </c:pt>
                <c:pt idx="31743">
                  <c:v>4.1544676000000003</c:v>
                </c:pt>
                <c:pt idx="31744">
                  <c:v>3.3082587999999999</c:v>
                </c:pt>
                <c:pt idx="31745">
                  <c:v>1.8811656000000001</c:v>
                </c:pt>
                <c:pt idx="31746">
                  <c:v>3.1443875999999999</c:v>
                </c:pt>
                <c:pt idx="31747">
                  <c:v>5.1135E-2</c:v>
                </c:pt>
                <c:pt idx="31748">
                  <c:v>2.9131819999999999</c:v>
                </c:pt>
                <c:pt idx="31749">
                  <c:v>2.0038355999999999</c:v>
                </c:pt>
                <c:pt idx="31750">
                  <c:v>4.3826999999999998E-2</c:v>
                </c:pt>
                <c:pt idx="31751">
                  <c:v>2.709454</c:v>
                </c:pt>
                <c:pt idx="31752">
                  <c:v>4.1390999999999997E-2</c:v>
                </c:pt>
                <c:pt idx="31753">
                  <c:v>3.7086000000000001E-2</c:v>
                </c:pt>
                <c:pt idx="31754">
                  <c:v>3.4083000000000002E-2</c:v>
                </c:pt>
                <c:pt idx="31755">
                  <c:v>1.9627648</c:v>
                </c:pt>
                <c:pt idx="31756">
                  <c:v>1.4921434</c:v>
                </c:pt>
                <c:pt idx="31757">
                  <c:v>0.44379279999999999</c:v>
                </c:pt>
                <c:pt idx="31758">
                  <c:v>4.03337E-2</c:v>
                </c:pt>
                <c:pt idx="31759">
                  <c:v>4.03337E-2</c:v>
                </c:pt>
                <c:pt idx="31760">
                  <c:v>3.1757599999999997E-2</c:v>
                </c:pt>
                <c:pt idx="31761">
                  <c:v>4.7636400000000002E-2</c:v>
                </c:pt>
                <c:pt idx="31762">
                  <c:v>0.18754960000000001</c:v>
                </c:pt>
                <c:pt idx="31763">
                  <c:v>1.8061600000000001E-2</c:v>
                </c:pt>
                <c:pt idx="31764">
                  <c:v>9.2335683</c:v>
                </c:pt>
                <c:pt idx="31765">
                  <c:v>6.4275327999999998</c:v>
                </c:pt>
                <c:pt idx="31766">
                  <c:v>5.9651215999999998</c:v>
                </c:pt>
                <c:pt idx="31767">
                  <c:v>4.8010127000000002</c:v>
                </c:pt>
                <c:pt idx="31768">
                  <c:v>4.4391303999999998</c:v>
                </c:pt>
                <c:pt idx="31769">
                  <c:v>4.2939575999999997</c:v>
                </c:pt>
                <c:pt idx="31770">
                  <c:v>4.4254344000000003</c:v>
                </c:pt>
                <c:pt idx="31771">
                  <c:v>3.5411849000000002</c:v>
                </c:pt>
                <c:pt idx="31772">
                  <c:v>3.1468832999999998</c:v>
                </c:pt>
                <c:pt idx="31773">
                  <c:v>3.3082587999999999</c:v>
                </c:pt>
                <c:pt idx="31774">
                  <c:v>3.3082587999999999</c:v>
                </c:pt>
                <c:pt idx="31775">
                  <c:v>3.3082587999999999</c:v>
                </c:pt>
                <c:pt idx="31776">
                  <c:v>3.7028848000000001</c:v>
                </c:pt>
                <c:pt idx="31777">
                  <c:v>3.4947054999999998</c:v>
                </c:pt>
                <c:pt idx="31778">
                  <c:v>3.1020726000000001</c:v>
                </c:pt>
                <c:pt idx="31779">
                  <c:v>2.0038355999999999</c:v>
                </c:pt>
                <c:pt idx="31780">
                  <c:v>1.9629315000000001</c:v>
                </c:pt>
                <c:pt idx="31781">
                  <c:v>2.7282432000000001</c:v>
                </c:pt>
                <c:pt idx="31782">
                  <c:v>2.4507707999999999</c:v>
                </c:pt>
                <c:pt idx="31783">
                  <c:v>1.1583220000000001</c:v>
                </c:pt>
                <c:pt idx="31784">
                  <c:v>1.302E-3</c:v>
                </c:pt>
                <c:pt idx="31785">
                  <c:v>0.1070214</c:v>
                </c:pt>
                <c:pt idx="31786">
                  <c:v>0.1070214</c:v>
                </c:pt>
                <c:pt idx="31787">
                  <c:v>8.6100000000000006E-6</c:v>
                </c:pt>
                <c:pt idx="31788">
                  <c:v>1.9542E-4</c:v>
                </c:pt>
                <c:pt idx="31789">
                  <c:v>2.7918000000000002E-4</c:v>
                </c:pt>
                <c:pt idx="31790">
                  <c:v>4.8799999999999999E-4</c:v>
                </c:pt>
                <c:pt idx="31791">
                  <c:v>5.1864999999999995E-4</c:v>
                </c:pt>
                <c:pt idx="31792">
                  <c:v>5.5369999999999996E-4</c:v>
                </c:pt>
                <c:pt idx="31793">
                  <c:v>6.2500000000000001E-4</c:v>
                </c:pt>
                <c:pt idx="31794">
                  <c:v>8.7264999999999999E-4</c:v>
                </c:pt>
                <c:pt idx="31795">
                  <c:v>8.7945000000000005E-4</c:v>
                </c:pt>
                <c:pt idx="31796">
                  <c:v>9.2205E-4</c:v>
                </c:pt>
                <c:pt idx="31797">
                  <c:v>1.1000000000000001E-3</c:v>
                </c:pt>
                <c:pt idx="31798">
                  <c:v>1.5634500000000001E-3</c:v>
                </c:pt>
                <c:pt idx="31799">
                  <c:v>1.8749999999999999E-3</c:v>
                </c:pt>
                <c:pt idx="31800">
                  <c:v>2.0999999999999999E-3</c:v>
                </c:pt>
                <c:pt idx="31801">
                  <c:v>2.2211000000000002E-3</c:v>
                </c:pt>
                <c:pt idx="31802">
                  <c:v>3.4026E-3</c:v>
                </c:pt>
                <c:pt idx="31803">
                  <c:v>6.5200500000000003E-3</c:v>
                </c:pt>
                <c:pt idx="31804">
                  <c:v>7.9170000000000004E-3</c:v>
                </c:pt>
                <c:pt idx="31805">
                  <c:v>1.2831E-2</c:v>
                </c:pt>
                <c:pt idx="31806">
                  <c:v>1.5729E-2</c:v>
                </c:pt>
                <c:pt idx="31807">
                  <c:v>1.69033E-2</c:v>
                </c:pt>
                <c:pt idx="31808">
                  <c:v>1.7500000000000002E-2</c:v>
                </c:pt>
                <c:pt idx="31809">
                  <c:v>2.3255000000000001E-2</c:v>
                </c:pt>
                <c:pt idx="31810">
                  <c:v>2.3474999999999999E-2</c:v>
                </c:pt>
                <c:pt idx="31811">
                  <c:v>2.3772000000000001E-2</c:v>
                </c:pt>
                <c:pt idx="31812">
                  <c:v>2.826E-2</c:v>
                </c:pt>
                <c:pt idx="31813">
                  <c:v>3.1072800000000001E-2</c:v>
                </c:pt>
                <c:pt idx="31814">
                  <c:v>3.1479399999999998E-2</c:v>
                </c:pt>
                <c:pt idx="31815">
                  <c:v>0.06</c:v>
                </c:pt>
                <c:pt idx="31816">
                  <c:v>6.0039000000000002E-2</c:v>
                </c:pt>
                <c:pt idx="31817">
                  <c:v>7.1883000000000002E-2</c:v>
                </c:pt>
                <c:pt idx="31818">
                  <c:v>0.107642</c:v>
                </c:pt>
                <c:pt idx="31819">
                  <c:v>0.1111516</c:v>
                </c:pt>
                <c:pt idx="31820">
                  <c:v>0.22829099999999999</c:v>
                </c:pt>
                <c:pt idx="31821">
                  <c:v>0.26157599999999998</c:v>
                </c:pt>
                <c:pt idx="31822">
                  <c:v>0.375</c:v>
                </c:pt>
                <c:pt idx="31823">
                  <c:v>0.507297</c:v>
                </c:pt>
                <c:pt idx="31824">
                  <c:v>0.52034999999999998</c:v>
                </c:pt>
                <c:pt idx="31825">
                  <c:v>0.6</c:v>
                </c:pt>
                <c:pt idx="31826">
                  <c:v>0.602406</c:v>
                </c:pt>
                <c:pt idx="31827">
                  <c:v>0.98848740000000002</c:v>
                </c:pt>
                <c:pt idx="31828">
                  <c:v>1.5853109999999999</c:v>
                </c:pt>
                <c:pt idx="31829">
                  <c:v>2.7609750000000002</c:v>
                </c:pt>
                <c:pt idx="31830">
                  <c:v>5.8057771999999996</c:v>
                </c:pt>
                <c:pt idx="31831">
                  <c:v>13.617224999999999</c:v>
                </c:pt>
                <c:pt idx="31832">
                  <c:v>1.3313784</c:v>
                </c:pt>
                <c:pt idx="31833">
                  <c:v>0.36308469999999998</c:v>
                </c:pt>
                <c:pt idx="31834">
                  <c:v>0.16137550000000001</c:v>
                </c:pt>
                <c:pt idx="31835">
                  <c:v>0.04</c:v>
                </c:pt>
                <c:pt idx="31836">
                  <c:v>5.8899819000000004</c:v>
                </c:pt>
                <c:pt idx="31837">
                  <c:v>2.7030905000000001</c:v>
                </c:pt>
                <c:pt idx="31838">
                  <c:v>3.1413074000000001</c:v>
                </c:pt>
                <c:pt idx="31839">
                  <c:v>2.6749999999999999E-2</c:v>
                </c:pt>
                <c:pt idx="31840">
                  <c:v>2.6749999999999999E-2</c:v>
                </c:pt>
                <c:pt idx="31841">
                  <c:v>0.238182</c:v>
                </c:pt>
                <c:pt idx="31842">
                  <c:v>2.1675632</c:v>
                </c:pt>
                <c:pt idx="31843">
                  <c:v>0.10227</c:v>
                </c:pt>
                <c:pt idx="31844">
                  <c:v>5.2851151999999999</c:v>
                </c:pt>
                <c:pt idx="31845">
                  <c:v>4.7905120999999999</c:v>
                </c:pt>
                <c:pt idx="31846">
                  <c:v>2.0038355999999999</c:v>
                </c:pt>
                <c:pt idx="31847">
                  <c:v>1.9629315000000001</c:v>
                </c:pt>
                <c:pt idx="31848">
                  <c:v>3.8954999999999997E-2</c:v>
                </c:pt>
                <c:pt idx="31849">
                  <c:v>0.91080539999999999</c:v>
                </c:pt>
                <c:pt idx="31850">
                  <c:v>24.536876400000001</c:v>
                </c:pt>
                <c:pt idx="31851">
                  <c:v>4.7636400000000002E-2</c:v>
                </c:pt>
                <c:pt idx="31852">
                  <c:v>5.8899819000000004</c:v>
                </c:pt>
                <c:pt idx="31853">
                  <c:v>3.6067988</c:v>
                </c:pt>
                <c:pt idx="31854">
                  <c:v>2.8206912000000002</c:v>
                </c:pt>
                <c:pt idx="31855">
                  <c:v>2.9450113</c:v>
                </c:pt>
                <c:pt idx="31856">
                  <c:v>1.5131133000000001</c:v>
                </c:pt>
                <c:pt idx="31857">
                  <c:v>2.3582800000000002</c:v>
                </c:pt>
                <c:pt idx="31858">
                  <c:v>1.7992086</c:v>
                </c:pt>
                <c:pt idx="31859">
                  <c:v>1.8060000000000001E-3</c:v>
                </c:pt>
                <c:pt idx="31860">
                  <c:v>0.64550200000000002</c:v>
                </c:pt>
                <c:pt idx="31861">
                  <c:v>0.56483459999999996</c:v>
                </c:pt>
                <c:pt idx="31862">
                  <c:v>0.16137550000000001</c:v>
                </c:pt>
                <c:pt idx="31863">
                  <c:v>4.03337E-2</c:v>
                </c:pt>
                <c:pt idx="31864">
                  <c:v>5.4102195999999996</c:v>
                </c:pt>
                <c:pt idx="31865">
                  <c:v>0.35727300000000001</c:v>
                </c:pt>
                <c:pt idx="31866">
                  <c:v>1.5878799999999998E-2</c:v>
                </c:pt>
                <c:pt idx="31867">
                  <c:v>3.1757599999999997E-2</c:v>
                </c:pt>
                <c:pt idx="31868">
                  <c:v>3.2528000000000001E-2</c:v>
                </c:pt>
                <c:pt idx="31869">
                  <c:v>9.4557903000000003</c:v>
                </c:pt>
                <c:pt idx="31870">
                  <c:v>0.13148099999999999</c:v>
                </c:pt>
                <c:pt idx="31871">
                  <c:v>5.8499737999999999</c:v>
                </c:pt>
                <c:pt idx="31872">
                  <c:v>3.6529372000000002</c:v>
                </c:pt>
                <c:pt idx="31873">
                  <c:v>2.7744672000000001</c:v>
                </c:pt>
                <c:pt idx="31874">
                  <c:v>3.1429752</c:v>
                </c:pt>
                <c:pt idx="31875">
                  <c:v>2.3120560000000001</c:v>
                </c:pt>
                <c:pt idx="31876">
                  <c:v>3.4083000000000002E-2</c:v>
                </c:pt>
                <c:pt idx="31877">
                  <c:v>1.4921434</c:v>
                </c:pt>
                <c:pt idx="31878">
                  <c:v>1.5259484000000001</c:v>
                </c:pt>
                <c:pt idx="31879">
                  <c:v>0.3432132</c:v>
                </c:pt>
                <c:pt idx="31880">
                  <c:v>1.1560280000000001</c:v>
                </c:pt>
                <c:pt idx="31881">
                  <c:v>0.83233159999999995</c:v>
                </c:pt>
                <c:pt idx="31882">
                  <c:v>8.4572800000000004E-2</c:v>
                </c:pt>
                <c:pt idx="31883">
                  <c:v>3.9824999999999999E-2</c:v>
                </c:pt>
                <c:pt idx="31884">
                  <c:v>2.4359999999999998E-3</c:v>
                </c:pt>
                <c:pt idx="31885">
                  <c:v>58.171363200000002</c:v>
                </c:pt>
                <c:pt idx="31886">
                  <c:v>5.4102195999999996</c:v>
                </c:pt>
                <c:pt idx="31887">
                  <c:v>0.21436379999999999</c:v>
                </c:pt>
                <c:pt idx="31888">
                  <c:v>6.2509400000000007E-2</c:v>
                </c:pt>
                <c:pt idx="31889">
                  <c:v>0.11445</c:v>
                </c:pt>
                <c:pt idx="31890">
                  <c:v>5.1298795999999998</c:v>
                </c:pt>
                <c:pt idx="31891">
                  <c:v>3.6529372000000002</c:v>
                </c:pt>
                <c:pt idx="31892">
                  <c:v>4.4371140000000002</c:v>
                </c:pt>
                <c:pt idx="31893">
                  <c:v>4.4371140000000002</c:v>
                </c:pt>
                <c:pt idx="31894">
                  <c:v>4.5316212</c:v>
                </c:pt>
                <c:pt idx="31895">
                  <c:v>0.28449160000000001</c:v>
                </c:pt>
                <c:pt idx="31896">
                  <c:v>3.2275914000000001</c:v>
                </c:pt>
                <c:pt idx="31897">
                  <c:v>5.6007000000000001E-2</c:v>
                </c:pt>
                <c:pt idx="31898">
                  <c:v>5.6007000000000001E-2</c:v>
                </c:pt>
                <c:pt idx="31899">
                  <c:v>3.0518968000000002</c:v>
                </c:pt>
                <c:pt idx="31900">
                  <c:v>2.6570588000000002</c:v>
                </c:pt>
                <c:pt idx="31901">
                  <c:v>2.4427325999999998</c:v>
                </c:pt>
                <c:pt idx="31902">
                  <c:v>2.5287951999999998</c:v>
                </c:pt>
                <c:pt idx="31903">
                  <c:v>3.8954999999999997E-2</c:v>
                </c:pt>
                <c:pt idx="31904">
                  <c:v>1.8062883999999999</c:v>
                </c:pt>
                <c:pt idx="31905">
                  <c:v>1.9220697</c:v>
                </c:pt>
                <c:pt idx="31906">
                  <c:v>1.4927539000000001</c:v>
                </c:pt>
                <c:pt idx="31907">
                  <c:v>1.6617956</c:v>
                </c:pt>
                <c:pt idx="31908">
                  <c:v>0.36992039999999998</c:v>
                </c:pt>
                <c:pt idx="31909">
                  <c:v>5.1102344000000004</c:v>
                </c:pt>
                <c:pt idx="31910">
                  <c:v>7.3058999999999999E-2</c:v>
                </c:pt>
                <c:pt idx="31911">
                  <c:v>3.9249740000000002</c:v>
                </c:pt>
                <c:pt idx="31912">
                  <c:v>3.2275914000000001</c:v>
                </c:pt>
                <c:pt idx="31913">
                  <c:v>2.5354619999999999</c:v>
                </c:pt>
                <c:pt idx="31914">
                  <c:v>1.6766874</c:v>
                </c:pt>
                <c:pt idx="31915">
                  <c:v>2.5908806000000002</c:v>
                </c:pt>
                <c:pt idx="31916">
                  <c:v>3.0706859999999998</c:v>
                </c:pt>
                <c:pt idx="31917">
                  <c:v>2.3582800000000002</c:v>
                </c:pt>
                <c:pt idx="31918">
                  <c:v>1.9220697</c:v>
                </c:pt>
                <c:pt idx="31919">
                  <c:v>1.5259484000000001</c:v>
                </c:pt>
                <c:pt idx="31920">
                  <c:v>0.492093</c:v>
                </c:pt>
                <c:pt idx="31921">
                  <c:v>0.36308469999999998</c:v>
                </c:pt>
                <c:pt idx="31922">
                  <c:v>0.1667274</c:v>
                </c:pt>
                <c:pt idx="31923">
                  <c:v>0.10227</c:v>
                </c:pt>
                <c:pt idx="31924">
                  <c:v>9.2525999999999997E-2</c:v>
                </c:pt>
                <c:pt idx="31925">
                  <c:v>7.0623000000000005E-2</c:v>
                </c:pt>
                <c:pt idx="31926">
                  <c:v>6.3314999999999996E-2</c:v>
                </c:pt>
                <c:pt idx="31927">
                  <c:v>1.9430558</c:v>
                </c:pt>
                <c:pt idx="31928">
                  <c:v>2.6775E-2</c:v>
                </c:pt>
                <c:pt idx="31929">
                  <c:v>2.6775E-2</c:v>
                </c:pt>
                <c:pt idx="31930">
                  <c:v>2.1923999999999999E-2</c:v>
                </c:pt>
                <c:pt idx="31931">
                  <c:v>1.9487999999999998E-2</c:v>
                </c:pt>
                <c:pt idx="31932">
                  <c:v>24.536876400000001</c:v>
                </c:pt>
                <c:pt idx="31933">
                  <c:v>1.5878799999999998E-2</c:v>
                </c:pt>
                <c:pt idx="31934">
                  <c:v>3.5000000000000003E-2</c:v>
                </c:pt>
                <c:pt idx="31935">
                  <c:v>7.8147663999999999</c:v>
                </c:pt>
                <c:pt idx="31936">
                  <c:v>6.3812660000000001</c:v>
                </c:pt>
                <c:pt idx="31937">
                  <c:v>5.8899819000000004</c:v>
                </c:pt>
                <c:pt idx="31938">
                  <c:v>4.4782617</c:v>
                </c:pt>
                <c:pt idx="31939">
                  <c:v>4.2358517999999998</c:v>
                </c:pt>
                <c:pt idx="31940">
                  <c:v>4.1154767999999997</c:v>
                </c:pt>
                <c:pt idx="31941">
                  <c:v>4.1860754</c:v>
                </c:pt>
                <c:pt idx="31942">
                  <c:v>4.0026988000000001</c:v>
                </c:pt>
                <c:pt idx="31943">
                  <c:v>2.5763661</c:v>
                </c:pt>
                <c:pt idx="31944">
                  <c:v>3.6306384</c:v>
                </c:pt>
                <c:pt idx="31945">
                  <c:v>2.412792</c:v>
                </c:pt>
                <c:pt idx="31946">
                  <c:v>3.4680840000000002</c:v>
                </c:pt>
                <c:pt idx="31947">
                  <c:v>3.2198584000000001</c:v>
                </c:pt>
                <c:pt idx="31948">
                  <c:v>2.9450113</c:v>
                </c:pt>
                <c:pt idx="31949">
                  <c:v>2.412792</c:v>
                </c:pt>
                <c:pt idx="31950">
                  <c:v>1.8062883999999999</c:v>
                </c:pt>
                <c:pt idx="31951">
                  <c:v>1.8062883999999999</c:v>
                </c:pt>
                <c:pt idx="31952">
                  <c:v>1.8034208</c:v>
                </c:pt>
                <c:pt idx="31953">
                  <c:v>5.5083600000000003E-2</c:v>
                </c:pt>
                <c:pt idx="31954">
                  <c:v>6.8436772000000001</c:v>
                </c:pt>
                <c:pt idx="31955">
                  <c:v>5.2196122000000003</c:v>
                </c:pt>
                <c:pt idx="31956">
                  <c:v>0.56735800000000003</c:v>
                </c:pt>
                <c:pt idx="31957">
                  <c:v>0.1948761</c:v>
                </c:pt>
                <c:pt idx="31958">
                  <c:v>5.5575800000000002E-2</c:v>
                </c:pt>
                <c:pt idx="31959">
                  <c:v>0.119091</c:v>
                </c:pt>
                <c:pt idx="31960">
                  <c:v>4.7636400000000002E-2</c:v>
                </c:pt>
                <c:pt idx="31961">
                  <c:v>0.12662999999999999</c:v>
                </c:pt>
                <c:pt idx="31962">
                  <c:v>2.1675632</c:v>
                </c:pt>
                <c:pt idx="31963">
                  <c:v>4.9940324</c:v>
                </c:pt>
                <c:pt idx="31964">
                  <c:v>6.3314999999999996E-2</c:v>
                </c:pt>
                <c:pt idx="31965">
                  <c:v>2.0856438000000002</c:v>
                </c:pt>
                <c:pt idx="31966">
                  <c:v>3.3095205000000001</c:v>
                </c:pt>
                <c:pt idx="31967">
                  <c:v>2.412792</c:v>
                </c:pt>
                <c:pt idx="31968">
                  <c:v>3.5329902</c:v>
                </c:pt>
                <c:pt idx="31969">
                  <c:v>2.6819763999999999</c:v>
                </c:pt>
                <c:pt idx="31970">
                  <c:v>2.9450113</c:v>
                </c:pt>
                <c:pt idx="31971">
                  <c:v>0.91080539999999999</c:v>
                </c:pt>
                <c:pt idx="31972">
                  <c:v>0.61413720000000005</c:v>
                </c:pt>
                <c:pt idx="31973">
                  <c:v>1.8785347999999999</c:v>
                </c:pt>
                <c:pt idx="31974">
                  <c:v>1.6137957000000001</c:v>
                </c:pt>
                <c:pt idx="31975">
                  <c:v>1.1560280000000001</c:v>
                </c:pt>
                <c:pt idx="31976">
                  <c:v>1.1560280000000001</c:v>
                </c:pt>
                <c:pt idx="31977">
                  <c:v>1.1560280000000001</c:v>
                </c:pt>
                <c:pt idx="31978">
                  <c:v>0.83233159999999995</c:v>
                </c:pt>
                <c:pt idx="31979">
                  <c:v>9.2490799999999998E-2</c:v>
                </c:pt>
                <c:pt idx="31980">
                  <c:v>0.41618719999999998</c:v>
                </c:pt>
                <c:pt idx="31981">
                  <c:v>9.4962000000000005E-2</c:v>
                </c:pt>
                <c:pt idx="31982">
                  <c:v>7.7931E-2</c:v>
                </c:pt>
                <c:pt idx="31983">
                  <c:v>9.5851800000000001E-2</c:v>
                </c:pt>
                <c:pt idx="31984">
                  <c:v>9.5272800000000005E-2</c:v>
                </c:pt>
                <c:pt idx="31985">
                  <c:v>2.3818200000000001E-2</c:v>
                </c:pt>
                <c:pt idx="31986">
                  <c:v>2.3818200000000001E-2</c:v>
                </c:pt>
                <c:pt idx="31987">
                  <c:v>5.9556199999999997E-2</c:v>
                </c:pt>
                <c:pt idx="31988">
                  <c:v>0.119091</c:v>
                </c:pt>
                <c:pt idx="31989">
                  <c:v>0.16071299999999999</c:v>
                </c:pt>
                <c:pt idx="31990">
                  <c:v>8.8349931999999995</c:v>
                </c:pt>
                <c:pt idx="31991">
                  <c:v>7.1673736000000003</c:v>
                </c:pt>
                <c:pt idx="31992">
                  <c:v>6.6124716000000001</c:v>
                </c:pt>
                <c:pt idx="31993">
                  <c:v>5.0430963000000002</c:v>
                </c:pt>
                <c:pt idx="31994">
                  <c:v>5.4188651999999999</c:v>
                </c:pt>
                <c:pt idx="31995">
                  <c:v>3.9537608</c:v>
                </c:pt>
                <c:pt idx="31996">
                  <c:v>4.1544676000000003</c:v>
                </c:pt>
                <c:pt idx="31997">
                  <c:v>3.5339809999999998</c:v>
                </c:pt>
                <c:pt idx="31998">
                  <c:v>3.2984094000000002</c:v>
                </c:pt>
                <c:pt idx="31999">
                  <c:v>3.3235912000000001</c:v>
                </c:pt>
                <c:pt idx="32000">
                  <c:v>4.8698999999999999E-2</c:v>
                </c:pt>
                <c:pt idx="32001">
                  <c:v>4.5654E-2</c:v>
                </c:pt>
                <c:pt idx="32002">
                  <c:v>2.2693913000000001</c:v>
                </c:pt>
                <c:pt idx="32003">
                  <c:v>2.8900700000000001</c:v>
                </c:pt>
                <c:pt idx="32004">
                  <c:v>2.8900700000000001</c:v>
                </c:pt>
                <c:pt idx="32005">
                  <c:v>2.4206732</c:v>
                </c:pt>
                <c:pt idx="32006">
                  <c:v>1.6356298</c:v>
                </c:pt>
                <c:pt idx="32007">
                  <c:v>1.4921434</c:v>
                </c:pt>
                <c:pt idx="32008">
                  <c:v>1.4921434</c:v>
                </c:pt>
                <c:pt idx="32009">
                  <c:v>6.4014600000000005E-2</c:v>
                </c:pt>
                <c:pt idx="32010">
                  <c:v>8.6712800000000007E-2</c:v>
                </c:pt>
                <c:pt idx="32011">
                  <c:v>4.7636400000000002E-2</c:v>
                </c:pt>
                <c:pt idx="32012">
                  <c:v>9.5272800000000005E-2</c:v>
                </c:pt>
                <c:pt idx="32013">
                  <c:v>0.119091</c:v>
                </c:pt>
                <c:pt idx="32014">
                  <c:v>4.5467510000000004</c:v>
                </c:pt>
                <c:pt idx="32015">
                  <c:v>5.1102344000000004</c:v>
                </c:pt>
                <c:pt idx="32016">
                  <c:v>6.5751000000000004E-2</c:v>
                </c:pt>
                <c:pt idx="32017">
                  <c:v>5.6007000000000001E-2</c:v>
                </c:pt>
                <c:pt idx="32018">
                  <c:v>3.2984094000000002</c:v>
                </c:pt>
                <c:pt idx="32019">
                  <c:v>3.2831024000000002</c:v>
                </c:pt>
                <c:pt idx="32020">
                  <c:v>1.7584956</c:v>
                </c:pt>
                <c:pt idx="32021">
                  <c:v>1.7584956</c:v>
                </c:pt>
                <c:pt idx="32022">
                  <c:v>1.8062883999999999</c:v>
                </c:pt>
                <c:pt idx="32023">
                  <c:v>1.8958687999999999</c:v>
                </c:pt>
                <c:pt idx="32024">
                  <c:v>8.6712800000000007E-2</c:v>
                </c:pt>
                <c:pt idx="32025">
                  <c:v>1.4334576000000001</c:v>
                </c:pt>
                <c:pt idx="32026">
                  <c:v>1.1560280000000001</c:v>
                </c:pt>
                <c:pt idx="32027">
                  <c:v>0.54189080000000001</c:v>
                </c:pt>
                <c:pt idx="32028">
                  <c:v>29.495697</c:v>
                </c:pt>
                <c:pt idx="32029">
                  <c:v>0.35727300000000001</c:v>
                </c:pt>
                <c:pt idx="32030">
                  <c:v>0.14290919999999999</c:v>
                </c:pt>
                <c:pt idx="32031">
                  <c:v>7.6689900000000005E-2</c:v>
                </c:pt>
                <c:pt idx="32032">
                  <c:v>1.1919799999999999E-2</c:v>
                </c:pt>
                <c:pt idx="32033">
                  <c:v>7.8152799999999994E-2</c:v>
                </c:pt>
                <c:pt idx="32034">
                  <c:v>0.19975200000000001</c:v>
                </c:pt>
                <c:pt idx="32035">
                  <c:v>0.14838599999999999</c:v>
                </c:pt>
                <c:pt idx="32036">
                  <c:v>4.5467510000000004</c:v>
                </c:pt>
                <c:pt idx="32037">
                  <c:v>8.5218000000000002E-2</c:v>
                </c:pt>
                <c:pt idx="32038">
                  <c:v>4.6703787999999999</c:v>
                </c:pt>
                <c:pt idx="32039">
                  <c:v>3.8327597</c:v>
                </c:pt>
                <c:pt idx="32040">
                  <c:v>4.0444404</c:v>
                </c:pt>
                <c:pt idx="32041">
                  <c:v>1.9629315000000001</c:v>
                </c:pt>
                <c:pt idx="32042">
                  <c:v>1.8811656000000001</c:v>
                </c:pt>
                <c:pt idx="32043">
                  <c:v>3.1443875999999999</c:v>
                </c:pt>
                <c:pt idx="32044">
                  <c:v>5.1366000000000002E-2</c:v>
                </c:pt>
                <c:pt idx="32045">
                  <c:v>3.1805829000000001</c:v>
                </c:pt>
                <c:pt idx="32046">
                  <c:v>4.8698999999999999E-2</c:v>
                </c:pt>
                <c:pt idx="32047">
                  <c:v>2.2189640000000002</c:v>
                </c:pt>
                <c:pt idx="32048">
                  <c:v>2.2658320000000001</c:v>
                </c:pt>
                <c:pt idx="32049">
                  <c:v>2.1265478999999998</c:v>
                </c:pt>
                <c:pt idx="32050">
                  <c:v>8.0708100000000005E-2</c:v>
                </c:pt>
                <c:pt idx="32051">
                  <c:v>2.3818200000000001E-2</c:v>
                </c:pt>
                <c:pt idx="32052">
                  <c:v>3.9767191999999998</c:v>
                </c:pt>
                <c:pt idx="32053">
                  <c:v>3.1866097999999998</c:v>
                </c:pt>
                <c:pt idx="32054">
                  <c:v>3.3235912000000001</c:v>
                </c:pt>
                <c:pt idx="32055">
                  <c:v>2.8900700000000001</c:v>
                </c:pt>
                <c:pt idx="32056">
                  <c:v>2.8900700000000001</c:v>
                </c:pt>
                <c:pt idx="32057">
                  <c:v>2.9450113</c:v>
                </c:pt>
                <c:pt idx="32058">
                  <c:v>1.9629315000000001</c:v>
                </c:pt>
                <c:pt idx="32059">
                  <c:v>1.8402615</c:v>
                </c:pt>
                <c:pt idx="32060">
                  <c:v>2.3582800000000002</c:v>
                </c:pt>
                <c:pt idx="32061">
                  <c:v>2.2901220000000002</c:v>
                </c:pt>
                <c:pt idx="32062">
                  <c:v>1.5722152</c:v>
                </c:pt>
                <c:pt idx="32063">
                  <c:v>1.0881044</c:v>
                </c:pt>
                <c:pt idx="32064">
                  <c:v>0.90316560000000001</c:v>
                </c:pt>
                <c:pt idx="32065">
                  <c:v>0.90316560000000001</c:v>
                </c:pt>
                <c:pt idx="32066">
                  <c:v>0.55490200000000001</c:v>
                </c:pt>
                <c:pt idx="32067">
                  <c:v>0.36992039999999998</c:v>
                </c:pt>
                <c:pt idx="32068">
                  <c:v>7.5835607999999999</c:v>
                </c:pt>
                <c:pt idx="32069">
                  <c:v>9.2013075000000004</c:v>
                </c:pt>
                <c:pt idx="32070">
                  <c:v>0.238182</c:v>
                </c:pt>
                <c:pt idx="32071">
                  <c:v>4.7636400000000002E-2</c:v>
                </c:pt>
                <c:pt idx="32072">
                  <c:v>0.04</c:v>
                </c:pt>
                <c:pt idx="32073">
                  <c:v>9.5616917000000008</c:v>
                </c:pt>
                <c:pt idx="32074">
                  <c:v>6.4148084000000001</c:v>
                </c:pt>
                <c:pt idx="32075">
                  <c:v>3.9767191999999998</c:v>
                </c:pt>
                <c:pt idx="32076">
                  <c:v>4.3893111999999999</c:v>
                </c:pt>
                <c:pt idx="32077">
                  <c:v>3.6404928999999999</c:v>
                </c:pt>
                <c:pt idx="32078">
                  <c:v>3.8836933999999999</c:v>
                </c:pt>
                <c:pt idx="32079">
                  <c:v>3.3293691999999999</c:v>
                </c:pt>
                <c:pt idx="32080">
                  <c:v>3.6910422999999999</c:v>
                </c:pt>
                <c:pt idx="32081">
                  <c:v>2.5354619999999999</c:v>
                </c:pt>
                <c:pt idx="32082">
                  <c:v>3.0894537999999998</c:v>
                </c:pt>
                <c:pt idx="32083">
                  <c:v>4.5654E-2</c:v>
                </c:pt>
                <c:pt idx="32084">
                  <c:v>2.8669579999999999</c:v>
                </c:pt>
                <c:pt idx="32085">
                  <c:v>2.9450113</c:v>
                </c:pt>
                <c:pt idx="32086">
                  <c:v>2.0038355999999999</c:v>
                </c:pt>
                <c:pt idx="32087">
                  <c:v>1.6256724</c:v>
                </c:pt>
                <c:pt idx="32088">
                  <c:v>1.3238082</c:v>
                </c:pt>
                <c:pt idx="32089">
                  <c:v>1.4921434</c:v>
                </c:pt>
                <c:pt idx="32090">
                  <c:v>2.4359999999999998E-3</c:v>
                </c:pt>
                <c:pt idx="32091">
                  <c:v>0.22364010000000001</c:v>
                </c:pt>
                <c:pt idx="32092">
                  <c:v>2.3818200000000001E-2</c:v>
                </c:pt>
                <c:pt idx="32093">
                  <c:v>1.8061600000000001E-2</c:v>
                </c:pt>
                <c:pt idx="32094">
                  <c:v>8.2303133000000006</c:v>
                </c:pt>
                <c:pt idx="32095">
                  <c:v>2.4973800000000002</c:v>
                </c:pt>
                <c:pt idx="32096">
                  <c:v>2.3518172000000002</c:v>
                </c:pt>
                <c:pt idx="32097">
                  <c:v>1.9507812</c:v>
                </c:pt>
                <c:pt idx="32098">
                  <c:v>9.7397999999999998E-2</c:v>
                </c:pt>
                <c:pt idx="32099">
                  <c:v>3.6713841999999999</c:v>
                </c:pt>
                <c:pt idx="32100">
                  <c:v>1.6137957000000001</c:v>
                </c:pt>
                <c:pt idx="32101">
                  <c:v>3.2275914000000001</c:v>
                </c:pt>
                <c:pt idx="32102">
                  <c:v>3.3293691999999999</c:v>
                </c:pt>
                <c:pt idx="32103">
                  <c:v>5.6007000000000001E-2</c:v>
                </c:pt>
                <c:pt idx="32104">
                  <c:v>4.7376000000000001E-2</c:v>
                </c:pt>
                <c:pt idx="32105">
                  <c:v>2.354495</c:v>
                </c:pt>
                <c:pt idx="32106">
                  <c:v>0.98007719999999998</c:v>
                </c:pt>
                <c:pt idx="32107">
                  <c:v>2.3718878999999999</c:v>
                </c:pt>
                <c:pt idx="32108">
                  <c:v>2.8669579999999999</c:v>
                </c:pt>
                <c:pt idx="32109">
                  <c:v>3.4083000000000002E-2</c:v>
                </c:pt>
                <c:pt idx="32110">
                  <c:v>0.91080539999999999</c:v>
                </c:pt>
                <c:pt idx="32111">
                  <c:v>2.1675632</c:v>
                </c:pt>
                <c:pt idx="32112">
                  <c:v>1.8062883999999999</c:v>
                </c:pt>
                <c:pt idx="32113">
                  <c:v>1.8455414999999999</c:v>
                </c:pt>
                <c:pt idx="32114">
                  <c:v>1.4797244000000001</c:v>
                </c:pt>
                <c:pt idx="32115">
                  <c:v>0.25286239999999999</c:v>
                </c:pt>
                <c:pt idx="32116">
                  <c:v>2.7541800000000002E-2</c:v>
                </c:pt>
                <c:pt idx="32117">
                  <c:v>1.3313784</c:v>
                </c:pt>
                <c:pt idx="32118">
                  <c:v>9.5272800000000005E-2</c:v>
                </c:pt>
                <c:pt idx="32119">
                  <c:v>3.9697000000000003E-2</c:v>
                </c:pt>
                <c:pt idx="32120">
                  <c:v>5.8885095999999999</c:v>
                </c:pt>
                <c:pt idx="32121">
                  <c:v>4.8576502000000001</c:v>
                </c:pt>
                <c:pt idx="32122">
                  <c:v>7.3058999999999999E-2</c:v>
                </c:pt>
                <c:pt idx="32123">
                  <c:v>3.4671109000000002</c:v>
                </c:pt>
                <c:pt idx="32124">
                  <c:v>4.0444404</c:v>
                </c:pt>
                <c:pt idx="32125">
                  <c:v>3.3755932</c:v>
                </c:pt>
                <c:pt idx="32126">
                  <c:v>3.8481036</c:v>
                </c:pt>
                <c:pt idx="32127">
                  <c:v>3.1906544000000001</c:v>
                </c:pt>
                <c:pt idx="32128">
                  <c:v>3.2152216</c:v>
                </c:pt>
                <c:pt idx="32129">
                  <c:v>3.1404282000000001</c:v>
                </c:pt>
                <c:pt idx="32130">
                  <c:v>2.7282432000000001</c:v>
                </c:pt>
                <c:pt idx="32131">
                  <c:v>1.9627648</c:v>
                </c:pt>
                <c:pt idx="32132">
                  <c:v>2.1956614000000001</c:v>
                </c:pt>
                <c:pt idx="32133">
                  <c:v>2.436E-2</c:v>
                </c:pt>
                <c:pt idx="32134">
                  <c:v>1.7052000000000001E-2</c:v>
                </c:pt>
                <c:pt idx="32135">
                  <c:v>0.41618719999999998</c:v>
                </c:pt>
                <c:pt idx="32136">
                  <c:v>0.41618719999999998</c:v>
                </c:pt>
                <c:pt idx="32137">
                  <c:v>0.34347480000000002</c:v>
                </c:pt>
                <c:pt idx="32138">
                  <c:v>0.19633680000000001</c:v>
                </c:pt>
                <c:pt idx="32139">
                  <c:v>0.1917036</c:v>
                </c:pt>
                <c:pt idx="32140">
                  <c:v>9.5272800000000005E-2</c:v>
                </c:pt>
                <c:pt idx="32141">
                  <c:v>2.3818200000000001E-2</c:v>
                </c:pt>
                <c:pt idx="32142">
                  <c:v>1.786E-3</c:v>
                </c:pt>
                <c:pt idx="32143">
                  <c:v>6.0623417999999996</c:v>
                </c:pt>
                <c:pt idx="32144">
                  <c:v>4.3757235000000003</c:v>
                </c:pt>
                <c:pt idx="32145">
                  <c:v>2.0038355999999999</c:v>
                </c:pt>
                <c:pt idx="32146">
                  <c:v>2.9131819999999999</c:v>
                </c:pt>
                <c:pt idx="32147">
                  <c:v>2.8664603</c:v>
                </c:pt>
                <c:pt idx="32148">
                  <c:v>2.412792</c:v>
                </c:pt>
                <c:pt idx="32149">
                  <c:v>1.8062883999999999</c:v>
                </c:pt>
                <c:pt idx="32150">
                  <c:v>3.9767191999999998</c:v>
                </c:pt>
                <c:pt idx="32151">
                  <c:v>3.9767191999999998</c:v>
                </c:pt>
                <c:pt idx="32152">
                  <c:v>0.28581839999999997</c:v>
                </c:pt>
                <c:pt idx="32153">
                  <c:v>9.5272800000000005E-2</c:v>
                </c:pt>
                <c:pt idx="32154">
                  <c:v>4.7636400000000002E-2</c:v>
                </c:pt>
                <c:pt idx="32155">
                  <c:v>7.9822000000000001E-3</c:v>
                </c:pt>
                <c:pt idx="32156">
                  <c:v>5.32218E-2</c:v>
                </c:pt>
                <c:pt idx="32157">
                  <c:v>4.5316212</c:v>
                </c:pt>
                <c:pt idx="32158">
                  <c:v>7.3058999999999999E-2</c:v>
                </c:pt>
                <c:pt idx="32159">
                  <c:v>3.0262266000000002</c:v>
                </c:pt>
                <c:pt idx="32160">
                  <c:v>2.6990360999999998</c:v>
                </c:pt>
                <c:pt idx="32161">
                  <c:v>3.3082587999999999</c:v>
                </c:pt>
                <c:pt idx="32162">
                  <c:v>2.9855078000000002</c:v>
                </c:pt>
                <c:pt idx="32163">
                  <c:v>3.8954999999999997E-2</c:v>
                </c:pt>
                <c:pt idx="32164">
                  <c:v>1.8264686000000001</c:v>
                </c:pt>
                <c:pt idx="32165">
                  <c:v>2.2901220000000002</c:v>
                </c:pt>
                <c:pt idx="32166">
                  <c:v>1.3601411999999999</c:v>
                </c:pt>
                <c:pt idx="32167">
                  <c:v>0.492093</c:v>
                </c:pt>
                <c:pt idx="32168">
                  <c:v>1.9109999999999999E-3</c:v>
                </c:pt>
                <c:pt idx="32169">
                  <c:v>6.5675315999999997</c:v>
                </c:pt>
                <c:pt idx="32170">
                  <c:v>5.4648538000000002</c:v>
                </c:pt>
                <c:pt idx="32171">
                  <c:v>8.0346000000000001E-2</c:v>
                </c:pt>
                <c:pt idx="32172">
                  <c:v>4.3170647999999998</c:v>
                </c:pt>
                <c:pt idx="32173">
                  <c:v>2.8217484000000002</c:v>
                </c:pt>
                <c:pt idx="32174">
                  <c:v>3.2837657999999998</c:v>
                </c:pt>
                <c:pt idx="32175">
                  <c:v>3.1790984</c:v>
                </c:pt>
                <c:pt idx="32176">
                  <c:v>2.9450113</c:v>
                </c:pt>
                <c:pt idx="32177">
                  <c:v>2.5287951999999998</c:v>
                </c:pt>
                <c:pt idx="32178">
                  <c:v>2.0346264000000001</c:v>
                </c:pt>
                <c:pt idx="32179">
                  <c:v>1.8062883999999999</c:v>
                </c:pt>
                <c:pt idx="32180">
                  <c:v>0.36992039999999998</c:v>
                </c:pt>
                <c:pt idx="32181">
                  <c:v>22.001414400000002</c:v>
                </c:pt>
                <c:pt idx="32182">
                  <c:v>38.850054299999996</c:v>
                </c:pt>
                <c:pt idx="32183">
                  <c:v>20.447396999999999</c:v>
                </c:pt>
                <c:pt idx="32184">
                  <c:v>6.8436772000000001</c:v>
                </c:pt>
                <c:pt idx="32185">
                  <c:v>0.1597248</c:v>
                </c:pt>
                <c:pt idx="32186">
                  <c:v>0.119091</c:v>
                </c:pt>
                <c:pt idx="32187">
                  <c:v>9.5272800000000005E-2</c:v>
                </c:pt>
                <c:pt idx="32188">
                  <c:v>6.1462697999999998</c:v>
                </c:pt>
                <c:pt idx="32189">
                  <c:v>4.8817208000000001</c:v>
                </c:pt>
                <c:pt idx="32190">
                  <c:v>4.3351264</c:v>
                </c:pt>
                <c:pt idx="32191">
                  <c:v>3.6067988</c:v>
                </c:pt>
                <c:pt idx="32192">
                  <c:v>3.9738516000000002</c:v>
                </c:pt>
                <c:pt idx="32193">
                  <c:v>3.2368784000000002</c:v>
                </c:pt>
                <c:pt idx="32194">
                  <c:v>2.9444184</c:v>
                </c:pt>
                <c:pt idx="32195">
                  <c:v>1.7175914999999999</c:v>
                </c:pt>
                <c:pt idx="32196">
                  <c:v>2.7282432000000001</c:v>
                </c:pt>
                <c:pt idx="32197">
                  <c:v>4.3826999999999998E-2</c:v>
                </c:pt>
                <c:pt idx="32198">
                  <c:v>3.9941999999999998E-2</c:v>
                </c:pt>
                <c:pt idx="32199">
                  <c:v>1.9857123000000001</c:v>
                </c:pt>
                <c:pt idx="32200">
                  <c:v>0.91080539999999999</c:v>
                </c:pt>
                <c:pt idx="32201">
                  <c:v>1.9627648</c:v>
                </c:pt>
                <c:pt idx="32202">
                  <c:v>1.8062883999999999</c:v>
                </c:pt>
                <c:pt idx="32203">
                  <c:v>2.6775E-2</c:v>
                </c:pt>
                <c:pt idx="32204">
                  <c:v>1.6617956</c:v>
                </c:pt>
                <c:pt idx="32205">
                  <c:v>2.1923999999999999E-2</c:v>
                </c:pt>
                <c:pt idx="32206">
                  <c:v>1.4921434</c:v>
                </c:pt>
                <c:pt idx="32207">
                  <c:v>0.17342560000000001</c:v>
                </c:pt>
                <c:pt idx="32208">
                  <c:v>70.543498499999998</c:v>
                </c:pt>
                <c:pt idx="32209">
                  <c:v>25.559225099999999</c:v>
                </c:pt>
                <c:pt idx="32210">
                  <c:v>0.1948761</c:v>
                </c:pt>
                <c:pt idx="32211">
                  <c:v>1.0321434</c:v>
                </c:pt>
                <c:pt idx="32212">
                  <c:v>4.7636400000000002E-2</c:v>
                </c:pt>
                <c:pt idx="32213">
                  <c:v>0.03</c:v>
                </c:pt>
                <c:pt idx="32214">
                  <c:v>1.8061600000000001E-2</c:v>
                </c:pt>
                <c:pt idx="32215">
                  <c:v>30.6710955</c:v>
                </c:pt>
                <c:pt idx="32216">
                  <c:v>1.5173028</c:v>
                </c:pt>
                <c:pt idx="32217">
                  <c:v>7.3058999999999999E-2</c:v>
                </c:pt>
                <c:pt idx="32218">
                  <c:v>2.8626524999999998</c:v>
                </c:pt>
                <c:pt idx="32219">
                  <c:v>2.8217484000000002</c:v>
                </c:pt>
                <c:pt idx="32220">
                  <c:v>4.1725291999999996</c:v>
                </c:pt>
                <c:pt idx="32221">
                  <c:v>3.3755932</c:v>
                </c:pt>
                <c:pt idx="32222">
                  <c:v>3.1443875999999999</c:v>
                </c:pt>
                <c:pt idx="32223">
                  <c:v>3.0981635999999999</c:v>
                </c:pt>
                <c:pt idx="32224">
                  <c:v>3.2984094000000002</c:v>
                </c:pt>
                <c:pt idx="32225">
                  <c:v>3.0706859999999998</c:v>
                </c:pt>
                <c:pt idx="32226">
                  <c:v>2.9057358</c:v>
                </c:pt>
                <c:pt idx="32227">
                  <c:v>2.3639374000000002</c:v>
                </c:pt>
                <c:pt idx="32228">
                  <c:v>2.1675632</c:v>
                </c:pt>
                <c:pt idx="32229">
                  <c:v>2.9211000000000001E-2</c:v>
                </c:pt>
                <c:pt idx="32230">
                  <c:v>1.8264686000000001</c:v>
                </c:pt>
                <c:pt idx="32231">
                  <c:v>1.8958687999999999</c:v>
                </c:pt>
                <c:pt idx="32232">
                  <c:v>0.3778995</c:v>
                </c:pt>
                <c:pt idx="32233">
                  <c:v>3.3683600000000001E-2</c:v>
                </c:pt>
                <c:pt idx="32234">
                  <c:v>5.3499999999999999E-2</c:v>
                </c:pt>
                <c:pt idx="32235">
                  <c:v>1.3439999999999999E-3</c:v>
                </c:pt>
                <c:pt idx="32236">
                  <c:v>0.238182</c:v>
                </c:pt>
                <c:pt idx="32237">
                  <c:v>7.3475100000000002E-2</c:v>
                </c:pt>
                <c:pt idx="32238">
                  <c:v>7.1454599999999993E-2</c:v>
                </c:pt>
                <c:pt idx="32239">
                  <c:v>4.2079247999999998</c:v>
                </c:pt>
                <c:pt idx="32240">
                  <c:v>7.1673736000000003</c:v>
                </c:pt>
                <c:pt idx="32241">
                  <c:v>9.2525999999999997E-2</c:v>
                </c:pt>
                <c:pt idx="32242">
                  <c:v>6.0576124</c:v>
                </c:pt>
                <c:pt idx="32243">
                  <c:v>5.0402991999999998</c:v>
                </c:pt>
                <c:pt idx="32244">
                  <c:v>4.7410629999999996</c:v>
                </c:pt>
                <c:pt idx="32245">
                  <c:v>4.7905120999999999</c:v>
                </c:pt>
                <c:pt idx="32246">
                  <c:v>4.4853972000000004</c:v>
                </c:pt>
                <c:pt idx="32247">
                  <c:v>2.1674096999999999</c:v>
                </c:pt>
                <c:pt idx="32248">
                  <c:v>4.0026988000000001</c:v>
                </c:pt>
                <c:pt idx="32249">
                  <c:v>2.0038355999999999</c:v>
                </c:pt>
                <c:pt idx="32250">
                  <c:v>3.1519301</c:v>
                </c:pt>
                <c:pt idx="32251">
                  <c:v>3.1519301</c:v>
                </c:pt>
                <c:pt idx="32252">
                  <c:v>3.7623312000000002</c:v>
                </c:pt>
                <c:pt idx="32253">
                  <c:v>3.0662159</c:v>
                </c:pt>
                <c:pt idx="32254">
                  <c:v>3.5329902</c:v>
                </c:pt>
                <c:pt idx="32255">
                  <c:v>4.5654E-2</c:v>
                </c:pt>
                <c:pt idx="32256">
                  <c:v>2.8900700000000001</c:v>
                </c:pt>
                <c:pt idx="32257">
                  <c:v>4.6262999999999999E-2</c:v>
                </c:pt>
                <c:pt idx="32258">
                  <c:v>3.8808000000000002E-2</c:v>
                </c:pt>
                <c:pt idx="32259">
                  <c:v>2.2759328000000001</c:v>
                </c:pt>
                <c:pt idx="32260">
                  <c:v>0.746004</c:v>
                </c:pt>
                <c:pt idx="32261">
                  <c:v>1.6356298</c:v>
                </c:pt>
                <c:pt idx="32262">
                  <c:v>1.8062883999999999</c:v>
                </c:pt>
                <c:pt idx="32263">
                  <c:v>1.8062883999999999</c:v>
                </c:pt>
                <c:pt idx="32264">
                  <c:v>1.7052000000000001E-2</c:v>
                </c:pt>
                <c:pt idx="32265">
                  <c:v>1.1560280000000001</c:v>
                </c:pt>
                <c:pt idx="32266">
                  <c:v>1.4616000000000001E-2</c:v>
                </c:pt>
                <c:pt idx="32267">
                  <c:v>0.83233159999999995</c:v>
                </c:pt>
                <c:pt idx="32268">
                  <c:v>0.54973490000000003</c:v>
                </c:pt>
                <c:pt idx="32269">
                  <c:v>4.8719999999999996E-3</c:v>
                </c:pt>
                <c:pt idx="32270">
                  <c:v>8.9357257000000008</c:v>
                </c:pt>
                <c:pt idx="32271">
                  <c:v>6.6165175999999999</c:v>
                </c:pt>
                <c:pt idx="32272">
                  <c:v>5.8499737999999999</c:v>
                </c:pt>
                <c:pt idx="32273">
                  <c:v>5.8899819000000004</c:v>
                </c:pt>
                <c:pt idx="32274">
                  <c:v>3.1519301</c:v>
                </c:pt>
                <c:pt idx="32275">
                  <c:v>4.0460979999999998</c:v>
                </c:pt>
                <c:pt idx="32276">
                  <c:v>3.8954999999999997E-2</c:v>
                </c:pt>
                <c:pt idx="32277">
                  <c:v>1.5330876</c:v>
                </c:pt>
                <c:pt idx="32278">
                  <c:v>1.9487999999999998E-2</c:v>
                </c:pt>
                <c:pt idx="32279">
                  <c:v>4.7166028000000004</c:v>
                </c:pt>
                <c:pt idx="32280">
                  <c:v>9.5272800000000005E-2</c:v>
                </c:pt>
                <c:pt idx="32281">
                  <c:v>9.5272800000000005E-2</c:v>
                </c:pt>
                <c:pt idx="32282">
                  <c:v>3.9697000000000003E-2</c:v>
                </c:pt>
                <c:pt idx="32283">
                  <c:v>3.9697000000000003E-2</c:v>
                </c:pt>
                <c:pt idx="32284">
                  <c:v>10.476498400000001</c:v>
                </c:pt>
                <c:pt idx="32285">
                  <c:v>4.6703787999999999</c:v>
                </c:pt>
                <c:pt idx="32286">
                  <c:v>4.9478084000000004</c:v>
                </c:pt>
                <c:pt idx="32287">
                  <c:v>2.9853225000000001</c:v>
                </c:pt>
                <c:pt idx="32288">
                  <c:v>4.1872375999999996</c:v>
                </c:pt>
                <c:pt idx="32289">
                  <c:v>2.6990360999999998</c:v>
                </c:pt>
                <c:pt idx="32290">
                  <c:v>3.2984094000000002</c:v>
                </c:pt>
                <c:pt idx="32291">
                  <c:v>3.2513448</c:v>
                </c:pt>
                <c:pt idx="32292">
                  <c:v>3.1068091999999998</c:v>
                </c:pt>
                <c:pt idx="32293">
                  <c:v>2.5916131999999998</c:v>
                </c:pt>
                <c:pt idx="32294">
                  <c:v>2.0418783</c:v>
                </c:pt>
                <c:pt idx="32295">
                  <c:v>1.8455414999999999</c:v>
                </c:pt>
                <c:pt idx="32296">
                  <c:v>1.7109300000000001</c:v>
                </c:pt>
                <c:pt idx="32297">
                  <c:v>0.1070214</c:v>
                </c:pt>
                <c:pt idx="32298">
                  <c:v>1.1450610000000001</c:v>
                </c:pt>
                <c:pt idx="32299">
                  <c:v>0.83233159999999995</c:v>
                </c:pt>
                <c:pt idx="32300">
                  <c:v>0.41618719999999998</c:v>
                </c:pt>
                <c:pt idx="32301">
                  <c:v>3.9824999999999999E-2</c:v>
                </c:pt>
                <c:pt idx="32302">
                  <c:v>0.146097</c:v>
                </c:pt>
                <c:pt idx="32303">
                  <c:v>0.112014</c:v>
                </c:pt>
                <c:pt idx="32304">
                  <c:v>8.7653999999999996E-2</c:v>
                </c:pt>
                <c:pt idx="32305">
                  <c:v>3.4083000000000002E-2</c:v>
                </c:pt>
                <c:pt idx="32306">
                  <c:v>0.119091</c:v>
                </c:pt>
                <c:pt idx="32307">
                  <c:v>0.142674</c:v>
                </c:pt>
                <c:pt idx="32308">
                  <c:v>0.13148099999999999</c:v>
                </c:pt>
                <c:pt idx="32309">
                  <c:v>2.6357523999999999</c:v>
                </c:pt>
                <c:pt idx="32310">
                  <c:v>2.4970376000000001</c:v>
                </c:pt>
                <c:pt idx="32311">
                  <c:v>6.1963271999999998</c:v>
                </c:pt>
                <c:pt idx="32312">
                  <c:v>6.3732195999999997</c:v>
                </c:pt>
                <c:pt idx="32313">
                  <c:v>4.8553176000000002</c:v>
                </c:pt>
                <c:pt idx="32314">
                  <c:v>4.2614121000000003</c:v>
                </c:pt>
                <c:pt idx="32315">
                  <c:v>4.2939575999999997</c:v>
                </c:pt>
                <c:pt idx="32316">
                  <c:v>4.7166028000000004</c:v>
                </c:pt>
                <c:pt idx="32317">
                  <c:v>4.0912046999999996</c:v>
                </c:pt>
                <c:pt idx="32318">
                  <c:v>4.5778879999999997</c:v>
                </c:pt>
                <c:pt idx="32319">
                  <c:v>6.8186999999999998E-2</c:v>
                </c:pt>
                <c:pt idx="32320">
                  <c:v>3.7823324</c:v>
                </c:pt>
                <c:pt idx="32321">
                  <c:v>4.3893111999999999</c:v>
                </c:pt>
                <c:pt idx="32322">
                  <c:v>3.2275914000000001</c:v>
                </c:pt>
                <c:pt idx="32323">
                  <c:v>3.8293588000000001</c:v>
                </c:pt>
                <c:pt idx="32324">
                  <c:v>1.9220697</c:v>
                </c:pt>
                <c:pt idx="32325">
                  <c:v>3.1519301</c:v>
                </c:pt>
                <c:pt idx="32326">
                  <c:v>2.1674096999999999</c:v>
                </c:pt>
                <c:pt idx="32327">
                  <c:v>2.3639374000000002</c:v>
                </c:pt>
                <c:pt idx="32328">
                  <c:v>2.5287951999999998</c:v>
                </c:pt>
                <c:pt idx="32329">
                  <c:v>3.8954999999999997E-2</c:v>
                </c:pt>
                <c:pt idx="32330">
                  <c:v>1.6256724</c:v>
                </c:pt>
                <c:pt idx="32331">
                  <c:v>1.7109300000000001</c:v>
                </c:pt>
                <c:pt idx="32332">
                  <c:v>2.69854E-2</c:v>
                </c:pt>
                <c:pt idx="32333">
                  <c:v>0.15628420000000001</c:v>
                </c:pt>
                <c:pt idx="32334">
                  <c:v>5.6007000000000001E-2</c:v>
                </c:pt>
                <c:pt idx="32335">
                  <c:v>60.691512799999998</c:v>
                </c:pt>
                <c:pt idx="32336">
                  <c:v>30.345756399999999</c:v>
                </c:pt>
                <c:pt idx="32337">
                  <c:v>19.7247652</c:v>
                </c:pt>
                <c:pt idx="32338">
                  <c:v>19.218997600000002</c:v>
                </c:pt>
                <c:pt idx="32339">
                  <c:v>0.24280199999999999</c:v>
                </c:pt>
                <c:pt idx="32340">
                  <c:v>0.03</c:v>
                </c:pt>
                <c:pt idx="32341">
                  <c:v>41.978325599999998</c:v>
                </c:pt>
                <c:pt idx="32342">
                  <c:v>11.252369699999999</c:v>
                </c:pt>
                <c:pt idx="32343">
                  <c:v>4.9623882000000004</c:v>
                </c:pt>
                <c:pt idx="32344">
                  <c:v>4.0407773999999996</c:v>
                </c:pt>
                <c:pt idx="32345">
                  <c:v>3.7949087000000001</c:v>
                </c:pt>
                <c:pt idx="32346">
                  <c:v>4.3354473999999996</c:v>
                </c:pt>
                <c:pt idx="32347">
                  <c:v>3.4671109000000002</c:v>
                </c:pt>
                <c:pt idx="32348">
                  <c:v>3.3082587999999999</c:v>
                </c:pt>
                <c:pt idx="32349">
                  <c:v>3.6910422999999999</c:v>
                </c:pt>
                <c:pt idx="32350">
                  <c:v>3.9255296</c:v>
                </c:pt>
                <c:pt idx="32351">
                  <c:v>2.5354619999999999</c:v>
                </c:pt>
                <c:pt idx="32352">
                  <c:v>3.0056728000000001</c:v>
                </c:pt>
                <c:pt idx="32353">
                  <c:v>3.2513448</c:v>
                </c:pt>
                <c:pt idx="32354">
                  <c:v>2.2083138</c:v>
                </c:pt>
                <c:pt idx="32355">
                  <c:v>2.2083138</c:v>
                </c:pt>
                <c:pt idx="32356">
                  <c:v>1.5540174</c:v>
                </c:pt>
                <c:pt idx="32357">
                  <c:v>3.1731303999999998</c:v>
                </c:pt>
                <c:pt idx="32358">
                  <c:v>3.9941999999999998E-2</c:v>
                </c:pt>
                <c:pt idx="32359">
                  <c:v>2.3481792000000001</c:v>
                </c:pt>
                <c:pt idx="32360">
                  <c:v>1.7992086</c:v>
                </c:pt>
                <c:pt idx="32361">
                  <c:v>2.8538999999999998E-2</c:v>
                </c:pt>
                <c:pt idx="32362">
                  <c:v>1.4183543000000001</c:v>
                </c:pt>
                <c:pt idx="32363">
                  <c:v>1.8062883999999999</c:v>
                </c:pt>
                <c:pt idx="32364">
                  <c:v>1.6321566000000001</c:v>
                </c:pt>
                <c:pt idx="32365">
                  <c:v>0.54973490000000003</c:v>
                </c:pt>
                <c:pt idx="32366">
                  <c:v>0.34347480000000002</c:v>
                </c:pt>
                <c:pt idx="32367">
                  <c:v>6.8907999999999997E-2</c:v>
                </c:pt>
                <c:pt idx="32368">
                  <c:v>56.645414799999998</c:v>
                </c:pt>
                <c:pt idx="32369">
                  <c:v>1.3200000000000001E-6</c:v>
                </c:pt>
                <c:pt idx="32370">
                  <c:v>1.662E-5</c:v>
                </c:pt>
                <c:pt idx="32371">
                  <c:v>6.5850000000000001E-5</c:v>
                </c:pt>
                <c:pt idx="32372">
                  <c:v>6.5850000000000001E-5</c:v>
                </c:pt>
                <c:pt idx="32373">
                  <c:v>9.8800000000000003E-5</c:v>
                </c:pt>
                <c:pt idx="32374">
                  <c:v>1.317E-4</c:v>
                </c:pt>
                <c:pt idx="32375">
                  <c:v>4.6099999999999998E-4</c:v>
                </c:pt>
                <c:pt idx="32376">
                  <c:v>6.2500000000000001E-4</c:v>
                </c:pt>
                <c:pt idx="32377">
                  <c:v>7.2444999999999996E-4</c:v>
                </c:pt>
                <c:pt idx="32378">
                  <c:v>1.712E-3</c:v>
                </c:pt>
                <c:pt idx="32379">
                  <c:v>2.1058499999999998E-3</c:v>
                </c:pt>
                <c:pt idx="32380">
                  <c:v>2.3693E-3</c:v>
                </c:pt>
                <c:pt idx="32381">
                  <c:v>4.2839999999999996E-3</c:v>
                </c:pt>
                <c:pt idx="32382">
                  <c:v>5.0000000000000001E-3</c:v>
                </c:pt>
                <c:pt idx="32383">
                  <c:v>5.1749999999999999E-3</c:v>
                </c:pt>
                <c:pt idx="32384">
                  <c:v>6.1249E-3</c:v>
                </c:pt>
                <c:pt idx="32385">
                  <c:v>7.9170000000000004E-3</c:v>
                </c:pt>
                <c:pt idx="32386">
                  <c:v>1.17E-2</c:v>
                </c:pt>
                <c:pt idx="32387">
                  <c:v>1.190885E-2</c:v>
                </c:pt>
                <c:pt idx="32388">
                  <c:v>1.5855000000000001E-2</c:v>
                </c:pt>
                <c:pt idx="32389">
                  <c:v>3.1479399999999998E-2</c:v>
                </c:pt>
                <c:pt idx="32390">
                  <c:v>3.9627000000000002E-2</c:v>
                </c:pt>
                <c:pt idx="32391">
                  <c:v>4.7208399999999998E-2</c:v>
                </c:pt>
                <c:pt idx="32392">
                  <c:v>9.375E-2</c:v>
                </c:pt>
                <c:pt idx="32393">
                  <c:v>0.15</c:v>
                </c:pt>
                <c:pt idx="32394">
                  <c:v>0.1641</c:v>
                </c:pt>
                <c:pt idx="32395">
                  <c:v>0.17749999999999999</c:v>
                </c:pt>
                <c:pt idx="32396">
                  <c:v>0.18368000000000001</c:v>
                </c:pt>
                <c:pt idx="32397">
                  <c:v>0.44387700000000002</c:v>
                </c:pt>
                <c:pt idx="32398">
                  <c:v>0.507297</c:v>
                </c:pt>
                <c:pt idx="32399">
                  <c:v>0.79264500000000004</c:v>
                </c:pt>
                <c:pt idx="32400">
                  <c:v>0.91305239999999999</c:v>
                </c:pt>
                <c:pt idx="32401">
                  <c:v>1.014594</c:v>
                </c:pt>
                <c:pt idx="32402">
                  <c:v>1.246875</c:v>
                </c:pt>
                <c:pt idx="32403">
                  <c:v>2.0876769999999998</c:v>
                </c:pt>
                <c:pt idx="32404">
                  <c:v>3.3960750000000002</c:v>
                </c:pt>
                <c:pt idx="32405">
                  <c:v>3.890625</c:v>
                </c:pt>
                <c:pt idx="32406">
                  <c:v>5.4749999999999996</c:v>
                </c:pt>
                <c:pt idx="32407">
                  <c:v>1.2282744000000001</c:v>
                </c:pt>
                <c:pt idx="32408">
                  <c:v>9.5851800000000001E-2</c:v>
                </c:pt>
                <c:pt idx="32409">
                  <c:v>9.5272800000000005E-2</c:v>
                </c:pt>
                <c:pt idx="32410">
                  <c:v>0.91080539999999999</c:v>
                </c:pt>
                <c:pt idx="32411">
                  <c:v>3.9824999999999999E-2</c:v>
                </c:pt>
                <c:pt idx="32412">
                  <c:v>1.5878799999999998E-2</c:v>
                </c:pt>
                <c:pt idx="32413">
                  <c:v>3.1757599999999997E-2</c:v>
                </c:pt>
                <c:pt idx="32414">
                  <c:v>4.7636400000000002E-2</c:v>
                </c:pt>
                <c:pt idx="32415">
                  <c:v>1.8061600000000001E-2</c:v>
                </c:pt>
                <c:pt idx="32416">
                  <c:v>1.5544532</c:v>
                </c:pt>
                <c:pt idx="32417">
                  <c:v>50.576289199999998</c:v>
                </c:pt>
                <c:pt idx="32418">
                  <c:v>9.5851800000000001E-2</c:v>
                </c:pt>
                <c:pt idx="32419">
                  <c:v>2.3818200000000001E-2</c:v>
                </c:pt>
                <c:pt idx="32420">
                  <c:v>6.7845272000000003</c:v>
                </c:pt>
                <c:pt idx="32421">
                  <c:v>8.8487091000000007</c:v>
                </c:pt>
                <c:pt idx="32422">
                  <c:v>4.3929064000000002</c:v>
                </c:pt>
                <c:pt idx="32423">
                  <c:v>3.3420594000000001</c:v>
                </c:pt>
                <c:pt idx="32424">
                  <c:v>3.4218600000000001</c:v>
                </c:pt>
                <c:pt idx="32425">
                  <c:v>3.4161952000000002</c:v>
                </c:pt>
                <c:pt idx="32426">
                  <c:v>4.5654E-2</c:v>
                </c:pt>
                <c:pt idx="32427">
                  <c:v>2.8538999999999998E-2</c:v>
                </c:pt>
                <c:pt idx="32428">
                  <c:v>6.5200236</c:v>
                </c:pt>
                <c:pt idx="32429">
                  <c:v>0.19054560000000001</c:v>
                </c:pt>
                <c:pt idx="32430">
                  <c:v>5.6734578999999998</c:v>
                </c:pt>
                <c:pt idx="32431">
                  <c:v>7.0623000000000005E-2</c:v>
                </c:pt>
                <c:pt idx="32432">
                  <c:v>3.4319608000000001</c:v>
                </c:pt>
                <c:pt idx="32433">
                  <c:v>3.4218600000000001</c:v>
                </c:pt>
                <c:pt idx="32434">
                  <c:v>2.5287951999999998</c:v>
                </c:pt>
                <c:pt idx="32435">
                  <c:v>2.3582800000000002</c:v>
                </c:pt>
                <c:pt idx="32436">
                  <c:v>2.3582800000000002</c:v>
                </c:pt>
                <c:pt idx="32437">
                  <c:v>1.8062883999999999</c:v>
                </c:pt>
                <c:pt idx="32438">
                  <c:v>0.36992039999999998</c:v>
                </c:pt>
                <c:pt idx="32439">
                  <c:v>0.3016972</c:v>
                </c:pt>
                <c:pt idx="32440">
                  <c:v>8.6977528</c:v>
                </c:pt>
                <c:pt idx="32441">
                  <c:v>6.0691683999999997</c:v>
                </c:pt>
                <c:pt idx="32442">
                  <c:v>3.5995013999999999</c:v>
                </c:pt>
                <c:pt idx="32443">
                  <c:v>1.6356298</c:v>
                </c:pt>
                <c:pt idx="32444">
                  <c:v>6.5200236</c:v>
                </c:pt>
                <c:pt idx="32445">
                  <c:v>9.5272800000000005E-2</c:v>
                </c:pt>
                <c:pt idx="32446">
                  <c:v>4.7636400000000002E-2</c:v>
                </c:pt>
                <c:pt idx="32447">
                  <c:v>0.03</c:v>
                </c:pt>
                <c:pt idx="32448">
                  <c:v>9.7106352000000005</c:v>
                </c:pt>
                <c:pt idx="32449">
                  <c:v>2.5432616000000001</c:v>
                </c:pt>
                <c:pt idx="32450">
                  <c:v>2.1270744000000001</c:v>
                </c:pt>
                <c:pt idx="32451">
                  <c:v>1.8965964</c:v>
                </c:pt>
                <c:pt idx="32452">
                  <c:v>5.2743723999999998</c:v>
                </c:pt>
                <c:pt idx="32453">
                  <c:v>4.2541916000000004</c:v>
                </c:pt>
                <c:pt idx="32454">
                  <c:v>4.7905120999999999</c:v>
                </c:pt>
                <c:pt idx="32455">
                  <c:v>4.5467510000000004</c:v>
                </c:pt>
                <c:pt idx="32456">
                  <c:v>3.8359331999999999</c:v>
                </c:pt>
                <c:pt idx="32457">
                  <c:v>4.5316212</c:v>
                </c:pt>
                <c:pt idx="32458">
                  <c:v>4.2800526999999997</c:v>
                </c:pt>
                <c:pt idx="32459">
                  <c:v>3.0704292</c:v>
                </c:pt>
                <c:pt idx="32460">
                  <c:v>4.3826999999999998E-2</c:v>
                </c:pt>
                <c:pt idx="32461">
                  <c:v>2.4507707999999999</c:v>
                </c:pt>
                <c:pt idx="32462">
                  <c:v>2.709454</c:v>
                </c:pt>
                <c:pt idx="32463">
                  <c:v>3.9375E-2</c:v>
                </c:pt>
                <c:pt idx="32464">
                  <c:v>3.4083000000000002E-2</c:v>
                </c:pt>
                <c:pt idx="32465">
                  <c:v>1.9627648</c:v>
                </c:pt>
                <c:pt idx="32466">
                  <c:v>3.2822999999999998E-2</c:v>
                </c:pt>
                <c:pt idx="32467">
                  <c:v>0.64739279999999999</c:v>
                </c:pt>
                <c:pt idx="32468">
                  <c:v>1.8062883999999999</c:v>
                </c:pt>
                <c:pt idx="32469">
                  <c:v>1.7701652000000001</c:v>
                </c:pt>
                <c:pt idx="32470">
                  <c:v>0.50576759999999998</c:v>
                </c:pt>
                <c:pt idx="32471">
                  <c:v>0.41618719999999998</c:v>
                </c:pt>
                <c:pt idx="32472">
                  <c:v>0.41618719999999998</c:v>
                </c:pt>
                <c:pt idx="32473">
                  <c:v>0.18531629999999999</c:v>
                </c:pt>
                <c:pt idx="32474">
                  <c:v>4.7636400000000002E-2</c:v>
                </c:pt>
                <c:pt idx="32475">
                  <c:v>8.5218000000000002E-2</c:v>
                </c:pt>
                <c:pt idx="32476">
                  <c:v>5.4102195999999996</c:v>
                </c:pt>
                <c:pt idx="32477">
                  <c:v>3.9249740000000002</c:v>
                </c:pt>
                <c:pt idx="32478">
                  <c:v>4.3351264</c:v>
                </c:pt>
                <c:pt idx="32479">
                  <c:v>6.5751000000000004E-2</c:v>
                </c:pt>
                <c:pt idx="32480">
                  <c:v>2.9444184</c:v>
                </c:pt>
                <c:pt idx="32481">
                  <c:v>4.2121494000000004</c:v>
                </c:pt>
                <c:pt idx="32482">
                  <c:v>3.9738516000000002</c:v>
                </c:pt>
                <c:pt idx="32483">
                  <c:v>4.0400212</c:v>
                </c:pt>
                <c:pt idx="32484">
                  <c:v>3.2275914000000001</c:v>
                </c:pt>
                <c:pt idx="32485">
                  <c:v>3.8654820000000001</c:v>
                </c:pt>
                <c:pt idx="32486">
                  <c:v>3.7028848000000001</c:v>
                </c:pt>
                <c:pt idx="32487">
                  <c:v>1.8811656000000001</c:v>
                </c:pt>
                <c:pt idx="32488">
                  <c:v>3.4680469999999999</c:v>
                </c:pt>
                <c:pt idx="32489">
                  <c:v>3.3769197000000002</c:v>
                </c:pt>
                <c:pt idx="32490">
                  <c:v>2.9131819999999999</c:v>
                </c:pt>
                <c:pt idx="32491">
                  <c:v>2.4970376000000001</c:v>
                </c:pt>
                <c:pt idx="32492">
                  <c:v>2.6357523999999999</c:v>
                </c:pt>
                <c:pt idx="32493">
                  <c:v>2.1733411999999999</c:v>
                </c:pt>
                <c:pt idx="32494">
                  <c:v>1.8062883999999999</c:v>
                </c:pt>
                <c:pt idx="32495">
                  <c:v>1.6646631999999999</c:v>
                </c:pt>
                <c:pt idx="32496">
                  <c:v>0.15378040000000001</c:v>
                </c:pt>
                <c:pt idx="32497">
                  <c:v>1.4921434</c:v>
                </c:pt>
                <c:pt idx="32498">
                  <c:v>1.2102128000000001</c:v>
                </c:pt>
                <c:pt idx="32499">
                  <c:v>9.3774800000000005E-2</c:v>
                </c:pt>
                <c:pt idx="32500">
                  <c:v>28.115160299999999</c:v>
                </c:pt>
                <c:pt idx="32501">
                  <c:v>5.0421601999999996</c:v>
                </c:pt>
                <c:pt idx="32502">
                  <c:v>0.37822509999999998</c:v>
                </c:pt>
                <c:pt idx="32503">
                  <c:v>0.238182</c:v>
                </c:pt>
                <c:pt idx="32504">
                  <c:v>0.1469502</c:v>
                </c:pt>
                <c:pt idx="32505">
                  <c:v>0.170457</c:v>
                </c:pt>
                <c:pt idx="32506">
                  <c:v>9.5213579999999993</c:v>
                </c:pt>
                <c:pt idx="32507">
                  <c:v>7.1879863000000004</c:v>
                </c:pt>
                <c:pt idx="32508">
                  <c:v>6.8436772000000001</c:v>
                </c:pt>
                <c:pt idx="32509">
                  <c:v>5.2851391999999997</c:v>
                </c:pt>
                <c:pt idx="32510">
                  <c:v>8.5218000000000002E-2</c:v>
                </c:pt>
                <c:pt idx="32511">
                  <c:v>4.7203453</c:v>
                </c:pt>
                <c:pt idx="32512">
                  <c:v>4.2358517999999998</c:v>
                </c:pt>
                <c:pt idx="32513">
                  <c:v>4.7166028000000004</c:v>
                </c:pt>
                <c:pt idx="32514">
                  <c:v>6.5751000000000004E-2</c:v>
                </c:pt>
                <c:pt idx="32515">
                  <c:v>1.2643975999999999</c:v>
                </c:pt>
                <c:pt idx="32516">
                  <c:v>1.2643975999999999</c:v>
                </c:pt>
                <c:pt idx="32517">
                  <c:v>1.2643975999999999</c:v>
                </c:pt>
                <c:pt idx="32518">
                  <c:v>3.9255296</c:v>
                </c:pt>
                <c:pt idx="32519">
                  <c:v>3.0258414999999999</c:v>
                </c:pt>
                <c:pt idx="32520">
                  <c:v>2.9047996999999999</c:v>
                </c:pt>
                <c:pt idx="32521">
                  <c:v>3.2984094000000002</c:v>
                </c:pt>
                <c:pt idx="32522">
                  <c:v>3.5329902</c:v>
                </c:pt>
                <c:pt idx="32523">
                  <c:v>2.6476164</c:v>
                </c:pt>
                <c:pt idx="32524">
                  <c:v>2.6913923999999998</c:v>
                </c:pt>
                <c:pt idx="32525">
                  <c:v>0.885104</c:v>
                </c:pt>
                <c:pt idx="32526">
                  <c:v>0.885104</c:v>
                </c:pt>
                <c:pt idx="32527">
                  <c:v>2.2759328000000001</c:v>
                </c:pt>
                <c:pt idx="32528">
                  <c:v>0.73984079999999997</c:v>
                </c:pt>
                <c:pt idx="32529">
                  <c:v>0.91080539999999999</c:v>
                </c:pt>
                <c:pt idx="32530">
                  <c:v>2.2759328000000001</c:v>
                </c:pt>
                <c:pt idx="32531">
                  <c:v>0.2460358</c:v>
                </c:pt>
                <c:pt idx="32532">
                  <c:v>0.13148099999999999</c:v>
                </c:pt>
                <c:pt idx="32533">
                  <c:v>8.7653999999999996E-2</c:v>
                </c:pt>
                <c:pt idx="32534">
                  <c:v>8.7653999999999996E-2</c:v>
                </c:pt>
                <c:pt idx="32535">
                  <c:v>9.5851800000000001E-2</c:v>
                </c:pt>
                <c:pt idx="32536">
                  <c:v>4.7988149</c:v>
                </c:pt>
                <c:pt idx="32537">
                  <c:v>4.3572198999999996</c:v>
                </c:pt>
                <c:pt idx="32538">
                  <c:v>4.0444404</c:v>
                </c:pt>
                <c:pt idx="32539">
                  <c:v>4.2035999999999998</c:v>
                </c:pt>
                <c:pt idx="32540">
                  <c:v>3.9738516000000002</c:v>
                </c:pt>
                <c:pt idx="32541">
                  <c:v>3.3597144000000001</c:v>
                </c:pt>
                <c:pt idx="32542">
                  <c:v>5.3499999999999999E-2</c:v>
                </c:pt>
                <c:pt idx="32543">
                  <c:v>0.36992039999999998</c:v>
                </c:pt>
                <c:pt idx="32544">
                  <c:v>0.14290919999999999</c:v>
                </c:pt>
                <c:pt idx="32545">
                  <c:v>7.3475100000000002E-2</c:v>
                </c:pt>
                <c:pt idx="32546">
                  <c:v>62.7145832</c:v>
                </c:pt>
                <c:pt idx="32547">
                  <c:v>3.2513448</c:v>
                </c:pt>
                <c:pt idx="32548">
                  <c:v>9.2525999999999997E-2</c:v>
                </c:pt>
                <c:pt idx="32549">
                  <c:v>0.15340500000000001</c:v>
                </c:pt>
                <c:pt idx="32550">
                  <c:v>0.119091</c:v>
                </c:pt>
                <c:pt idx="32551">
                  <c:v>4.7636400000000002E-2</c:v>
                </c:pt>
                <c:pt idx="32552">
                  <c:v>0.22230320000000001</c:v>
                </c:pt>
                <c:pt idx="32553">
                  <c:v>0.03</c:v>
                </c:pt>
                <c:pt idx="32554">
                  <c:v>4.3351264</c:v>
                </c:pt>
                <c:pt idx="32555">
                  <c:v>1.8062883999999999</c:v>
                </c:pt>
                <c:pt idx="32556">
                  <c:v>7.3475100000000002E-2</c:v>
                </c:pt>
                <c:pt idx="32557">
                  <c:v>3.9697000000000003E-2</c:v>
                </c:pt>
                <c:pt idx="32558">
                  <c:v>0.14066219999999999</c:v>
                </c:pt>
                <c:pt idx="32559">
                  <c:v>0.15655230000000001</c:v>
                </c:pt>
                <c:pt idx="32560">
                  <c:v>9.5272800000000005E-2</c:v>
                </c:pt>
                <c:pt idx="32561">
                  <c:v>4.7636400000000002E-2</c:v>
                </c:pt>
                <c:pt idx="32562">
                  <c:v>0.91080539999999999</c:v>
                </c:pt>
                <c:pt idx="32563">
                  <c:v>9.5851800000000001E-2</c:v>
                </c:pt>
                <c:pt idx="32564">
                  <c:v>2.3818200000000001E-2</c:v>
                </c:pt>
                <c:pt idx="32565">
                  <c:v>3.1757599999999997E-2</c:v>
                </c:pt>
                <c:pt idx="32566">
                  <c:v>6.3515199999999994E-2</c:v>
                </c:pt>
                <c:pt idx="32567">
                  <c:v>1.8062883999999999</c:v>
                </c:pt>
                <c:pt idx="32568">
                  <c:v>1.8062659999999999</c:v>
                </c:pt>
                <c:pt idx="32569">
                  <c:v>0.86385749999999994</c:v>
                </c:pt>
                <c:pt idx="32570">
                  <c:v>0.7460717</c:v>
                </c:pt>
                <c:pt idx="32571">
                  <c:v>0.35727300000000001</c:v>
                </c:pt>
                <c:pt idx="32572">
                  <c:v>1.5878799999999998E-2</c:v>
                </c:pt>
                <c:pt idx="32573">
                  <c:v>3.1757599999999997E-2</c:v>
                </c:pt>
                <c:pt idx="32574">
                  <c:v>1.8061600000000001E-2</c:v>
                </c:pt>
                <c:pt idx="32575">
                  <c:v>3.5503423999999999</c:v>
                </c:pt>
                <c:pt idx="32576">
                  <c:v>3.187217</c:v>
                </c:pt>
                <c:pt idx="32577">
                  <c:v>1.6799999999999999E-4</c:v>
                </c:pt>
                <c:pt idx="32578">
                  <c:v>5.6725218000000002</c:v>
                </c:pt>
                <c:pt idx="32579">
                  <c:v>4.1605575000000004</c:v>
                </c:pt>
                <c:pt idx="32580">
                  <c:v>0.15628420000000001</c:v>
                </c:pt>
                <c:pt idx="32581">
                  <c:v>6.1414147999999997</c:v>
                </c:pt>
                <c:pt idx="32582">
                  <c:v>3.8278180000000002</c:v>
                </c:pt>
                <c:pt idx="32583">
                  <c:v>3.4161952000000002</c:v>
                </c:pt>
                <c:pt idx="32584">
                  <c:v>1.7992086</c:v>
                </c:pt>
                <c:pt idx="32585">
                  <c:v>1.8062883999999999</c:v>
                </c:pt>
                <c:pt idx="32586">
                  <c:v>0.36992039999999998</c:v>
                </c:pt>
                <c:pt idx="32587">
                  <c:v>0.36992039999999998</c:v>
                </c:pt>
                <c:pt idx="32588">
                  <c:v>2.1923999999999999E-2</c:v>
                </c:pt>
                <c:pt idx="32589">
                  <c:v>56.460476</c:v>
                </c:pt>
                <c:pt idx="32590">
                  <c:v>2.2687401</c:v>
                </c:pt>
                <c:pt idx="32591">
                  <c:v>2.0802584</c:v>
                </c:pt>
                <c:pt idx="32592">
                  <c:v>4.4253109999999998</c:v>
                </c:pt>
                <c:pt idx="32593">
                  <c:v>9.7397999999999998E-2</c:v>
                </c:pt>
                <c:pt idx="32594">
                  <c:v>4.3826999999999998E-2</c:v>
                </c:pt>
                <c:pt idx="32595">
                  <c:v>3.8954999999999997E-2</c:v>
                </c:pt>
                <c:pt idx="32596">
                  <c:v>2.6775E-2</c:v>
                </c:pt>
                <c:pt idx="32597">
                  <c:v>1.7052000000000001E-2</c:v>
                </c:pt>
                <c:pt idx="32598">
                  <c:v>5.2952328</c:v>
                </c:pt>
                <c:pt idx="32599">
                  <c:v>0.119091</c:v>
                </c:pt>
                <c:pt idx="32600">
                  <c:v>3.5000000000000003E-2</c:v>
                </c:pt>
                <c:pt idx="32601">
                  <c:v>6.5026467999999999</c:v>
                </c:pt>
                <c:pt idx="32602">
                  <c:v>0.3778995</c:v>
                </c:pt>
                <c:pt idx="32603">
                  <c:v>1.6356298</c:v>
                </c:pt>
                <c:pt idx="32604">
                  <c:v>0.78610760000000002</c:v>
                </c:pt>
                <c:pt idx="32605">
                  <c:v>0.41618719999999998</c:v>
                </c:pt>
                <c:pt idx="32606">
                  <c:v>4.6138400000000003E-2</c:v>
                </c:pt>
                <c:pt idx="32607">
                  <c:v>0.25557659999999999</c:v>
                </c:pt>
                <c:pt idx="32608">
                  <c:v>7.9822000000000004E-2</c:v>
                </c:pt>
                <c:pt idx="32609">
                  <c:v>6.3314999999999996E-2</c:v>
                </c:pt>
                <c:pt idx="32610">
                  <c:v>4.5654E-2</c:v>
                </c:pt>
                <c:pt idx="32611">
                  <c:v>2.0979222000000002</c:v>
                </c:pt>
                <c:pt idx="32612">
                  <c:v>3.4083000000000002E-2</c:v>
                </c:pt>
                <c:pt idx="32613">
                  <c:v>4.1580000000000002E-3</c:v>
                </c:pt>
                <c:pt idx="32614">
                  <c:v>0.1917036</c:v>
                </c:pt>
                <c:pt idx="32615">
                  <c:v>0.1667274</c:v>
                </c:pt>
                <c:pt idx="32616">
                  <c:v>0.15878800000000001</c:v>
                </c:pt>
                <c:pt idx="32617">
                  <c:v>5.3499999999999999E-4</c:v>
                </c:pt>
                <c:pt idx="32618">
                  <c:v>5.8264068</c:v>
                </c:pt>
                <c:pt idx="32619">
                  <c:v>5.8668528000000002</c:v>
                </c:pt>
                <c:pt idx="32620">
                  <c:v>3.6432215999999999</c:v>
                </c:pt>
                <c:pt idx="32621">
                  <c:v>2.8626524999999998</c:v>
                </c:pt>
                <c:pt idx="32622">
                  <c:v>2.6627567999999999</c:v>
                </c:pt>
                <c:pt idx="32623">
                  <c:v>2.5432616000000001</c:v>
                </c:pt>
                <c:pt idx="32624">
                  <c:v>2.6552692000000002</c:v>
                </c:pt>
                <c:pt idx="32625">
                  <c:v>2.4565488000000002</c:v>
                </c:pt>
                <c:pt idx="32626">
                  <c:v>0.91080539999999999</c:v>
                </c:pt>
                <c:pt idx="32627">
                  <c:v>1.8062883999999999</c:v>
                </c:pt>
                <c:pt idx="32628">
                  <c:v>2.6600200000000001E-2</c:v>
                </c:pt>
                <c:pt idx="32629">
                  <c:v>6.3915299999999994E-2</c:v>
                </c:pt>
                <c:pt idx="32630">
                  <c:v>3.2528000000000001E-2</c:v>
                </c:pt>
                <c:pt idx="32631">
                  <c:v>7.9534811999999997</c:v>
                </c:pt>
                <c:pt idx="32632">
                  <c:v>6.5751000000000004E-2</c:v>
                </c:pt>
                <c:pt idx="32633">
                  <c:v>4.1725291999999996</c:v>
                </c:pt>
                <c:pt idx="32634">
                  <c:v>5.9346000000000003E-2</c:v>
                </c:pt>
                <c:pt idx="32635">
                  <c:v>3.6067988</c:v>
                </c:pt>
                <c:pt idx="32636">
                  <c:v>3.7028848000000001</c:v>
                </c:pt>
                <c:pt idx="32637">
                  <c:v>3.2837657999999998</c:v>
                </c:pt>
                <c:pt idx="32638">
                  <c:v>2.5417149999999999</c:v>
                </c:pt>
                <c:pt idx="32639">
                  <c:v>2.3803394999999998</c:v>
                </c:pt>
                <c:pt idx="32640">
                  <c:v>2.5287951999999998</c:v>
                </c:pt>
                <c:pt idx="32641">
                  <c:v>3.4083000000000002E-2</c:v>
                </c:pt>
                <c:pt idx="32642">
                  <c:v>3.4083000000000002E-2</c:v>
                </c:pt>
                <c:pt idx="32643">
                  <c:v>3.4083000000000002E-2</c:v>
                </c:pt>
                <c:pt idx="32644">
                  <c:v>1.8062883999999999</c:v>
                </c:pt>
                <c:pt idx="32645">
                  <c:v>2.2827E-2</c:v>
                </c:pt>
                <c:pt idx="32646">
                  <c:v>1.1424E-2</c:v>
                </c:pt>
                <c:pt idx="32647">
                  <c:v>0.15628420000000001</c:v>
                </c:pt>
                <c:pt idx="32648">
                  <c:v>0.03</c:v>
                </c:pt>
                <c:pt idx="32649">
                  <c:v>6.7194288000000002</c:v>
                </c:pt>
                <c:pt idx="32650">
                  <c:v>6.9824348000000001</c:v>
                </c:pt>
                <c:pt idx="32651">
                  <c:v>5.7801400000000003</c:v>
                </c:pt>
                <c:pt idx="32652">
                  <c:v>4.6703787999999999</c:v>
                </c:pt>
                <c:pt idx="32653">
                  <c:v>2.9444184</c:v>
                </c:pt>
                <c:pt idx="32654">
                  <c:v>4.0026988000000001</c:v>
                </c:pt>
                <c:pt idx="32655">
                  <c:v>3.3376442000000002</c:v>
                </c:pt>
                <c:pt idx="32656">
                  <c:v>3.4184760000000001</c:v>
                </c:pt>
                <c:pt idx="32657">
                  <c:v>2.2195651999999999</c:v>
                </c:pt>
                <c:pt idx="32658">
                  <c:v>2.0418783</c:v>
                </c:pt>
                <c:pt idx="32659">
                  <c:v>1.8062883999999999</c:v>
                </c:pt>
                <c:pt idx="32660">
                  <c:v>2.6817000000000001E-2</c:v>
                </c:pt>
                <c:pt idx="32661">
                  <c:v>0.41618719999999998</c:v>
                </c:pt>
                <c:pt idx="32662">
                  <c:v>0.18263699999999999</c:v>
                </c:pt>
                <c:pt idx="32663">
                  <c:v>5.6414251999999996</c:v>
                </c:pt>
                <c:pt idx="32664">
                  <c:v>1.6356298</c:v>
                </c:pt>
                <c:pt idx="32665">
                  <c:v>6.3314999999999996E-2</c:v>
                </c:pt>
                <c:pt idx="32666">
                  <c:v>9.5272800000000005E-2</c:v>
                </c:pt>
                <c:pt idx="32667">
                  <c:v>5.2448055</c:v>
                </c:pt>
                <c:pt idx="32668">
                  <c:v>5.2382492000000003</c:v>
                </c:pt>
                <c:pt idx="32669">
                  <c:v>7.7931E-2</c:v>
                </c:pt>
                <c:pt idx="32670">
                  <c:v>4.5387826000000002</c:v>
                </c:pt>
                <c:pt idx="32671">
                  <c:v>4.5387826000000002</c:v>
                </c:pt>
                <c:pt idx="32672">
                  <c:v>2.9444184</c:v>
                </c:pt>
                <c:pt idx="32673">
                  <c:v>3.5169489</c:v>
                </c:pt>
                <c:pt idx="32674">
                  <c:v>6.0879000000000003E-2</c:v>
                </c:pt>
                <c:pt idx="32675">
                  <c:v>3.3755932</c:v>
                </c:pt>
                <c:pt idx="32676">
                  <c:v>5.6007000000000001E-2</c:v>
                </c:pt>
                <c:pt idx="32677">
                  <c:v>3.3082587999999999</c:v>
                </c:pt>
                <c:pt idx="32678">
                  <c:v>3.6965463999999999</c:v>
                </c:pt>
                <c:pt idx="32679">
                  <c:v>2.9131819999999999</c:v>
                </c:pt>
                <c:pt idx="32680">
                  <c:v>2.9131819999999999</c:v>
                </c:pt>
                <c:pt idx="32681">
                  <c:v>2.9131819999999999</c:v>
                </c:pt>
                <c:pt idx="32682">
                  <c:v>2.3803394999999998</c:v>
                </c:pt>
                <c:pt idx="32683">
                  <c:v>4.2798000000000003E-2</c:v>
                </c:pt>
                <c:pt idx="32684">
                  <c:v>2.1275518</c:v>
                </c:pt>
                <c:pt idx="32685">
                  <c:v>2.7275155999999998</c:v>
                </c:pt>
                <c:pt idx="32686">
                  <c:v>1.9627648</c:v>
                </c:pt>
                <c:pt idx="32687">
                  <c:v>2.1856247999999998</c:v>
                </c:pt>
                <c:pt idx="32688">
                  <c:v>1.8062883999999999</c:v>
                </c:pt>
                <c:pt idx="32689">
                  <c:v>9.7439999999999992E-3</c:v>
                </c:pt>
                <c:pt idx="32690">
                  <c:v>0.31077260000000001</c:v>
                </c:pt>
                <c:pt idx="32691">
                  <c:v>0.1667274</c:v>
                </c:pt>
                <c:pt idx="32692">
                  <c:v>4.7636400000000002E-2</c:v>
                </c:pt>
                <c:pt idx="32693">
                  <c:v>7.9394000000000006E-2</c:v>
                </c:pt>
                <c:pt idx="32694">
                  <c:v>6.0576124</c:v>
                </c:pt>
                <c:pt idx="32695">
                  <c:v>8.5218000000000002E-2</c:v>
                </c:pt>
                <c:pt idx="32696">
                  <c:v>4.4520346000000002</c:v>
                </c:pt>
                <c:pt idx="32697">
                  <c:v>3.7923852999999998</c:v>
                </c:pt>
                <c:pt idx="32698">
                  <c:v>3.0262266000000002</c:v>
                </c:pt>
                <c:pt idx="32699">
                  <c:v>4.2121494000000004</c:v>
                </c:pt>
                <c:pt idx="32700">
                  <c:v>3.3889668999999998</c:v>
                </c:pt>
                <c:pt idx="32701">
                  <c:v>3.3082587999999999</c:v>
                </c:pt>
                <c:pt idx="32702">
                  <c:v>2.8900700000000001</c:v>
                </c:pt>
                <c:pt idx="32703">
                  <c:v>2.3803394999999998</c:v>
                </c:pt>
                <c:pt idx="32704">
                  <c:v>2.7282432000000001</c:v>
                </c:pt>
                <c:pt idx="32705">
                  <c:v>2.4970376000000001</c:v>
                </c:pt>
                <c:pt idx="32706">
                  <c:v>1.5330876</c:v>
                </c:pt>
                <c:pt idx="32707">
                  <c:v>0.39739799999999997</c:v>
                </c:pt>
                <c:pt idx="32708">
                  <c:v>5.3499999999999999E-2</c:v>
                </c:pt>
                <c:pt idx="32709">
                  <c:v>0.14290919999999999</c:v>
                </c:pt>
                <c:pt idx="32710">
                  <c:v>7.3475100000000002E-2</c:v>
                </c:pt>
                <c:pt idx="32711">
                  <c:v>0.15878800000000001</c:v>
                </c:pt>
                <c:pt idx="32712">
                  <c:v>5.8903074999999996</c:v>
                </c:pt>
                <c:pt idx="32713">
                  <c:v>5.7801400000000003</c:v>
                </c:pt>
                <c:pt idx="32714">
                  <c:v>4.4853972000000004</c:v>
                </c:pt>
                <c:pt idx="32715">
                  <c:v>4.6451267999999999</c:v>
                </c:pt>
                <c:pt idx="32716">
                  <c:v>3.9714246000000002</c:v>
                </c:pt>
                <c:pt idx="32717">
                  <c:v>2.9444184</c:v>
                </c:pt>
                <c:pt idx="32718">
                  <c:v>3.4750066999999998</c:v>
                </c:pt>
                <c:pt idx="32719">
                  <c:v>3.6910422999999999</c:v>
                </c:pt>
                <c:pt idx="32720">
                  <c:v>3.2984094000000002</c:v>
                </c:pt>
                <c:pt idx="32721">
                  <c:v>3.1413074000000001</c:v>
                </c:pt>
                <c:pt idx="32722">
                  <c:v>2.9131819999999999</c:v>
                </c:pt>
                <c:pt idx="32723">
                  <c:v>3.8033364000000001</c:v>
                </c:pt>
                <c:pt idx="32724">
                  <c:v>3.5049348</c:v>
                </c:pt>
                <c:pt idx="32725">
                  <c:v>2.2195651999999999</c:v>
                </c:pt>
                <c:pt idx="32726">
                  <c:v>0.91080539999999999</c:v>
                </c:pt>
                <c:pt idx="32727">
                  <c:v>1.9627648</c:v>
                </c:pt>
                <c:pt idx="32728">
                  <c:v>1.1560280000000001</c:v>
                </c:pt>
                <c:pt idx="32729">
                  <c:v>5.3499999999999999E-2</c:v>
                </c:pt>
                <c:pt idx="32730">
                  <c:v>0.2306706</c:v>
                </c:pt>
                <c:pt idx="32731">
                  <c:v>0.47118389999999999</c:v>
                </c:pt>
              </c:numCache>
            </c:numRef>
          </c:yVal>
          <c:smooth val="0"/>
          <c:extLst>
            <c:ext xmlns:c16="http://schemas.microsoft.com/office/drawing/2014/chart" uri="{C3380CC4-5D6E-409C-BE32-E72D297353CC}">
              <c16:uniqueId val="{00000000-51C5-4D06-87C2-DC53F82E1765}"/>
            </c:ext>
          </c:extLst>
        </c:ser>
        <c:dLbls>
          <c:showLegendKey val="0"/>
          <c:showVal val="0"/>
          <c:showCatName val="0"/>
          <c:showSerName val="0"/>
          <c:showPercent val="0"/>
          <c:showBubbleSize val="0"/>
        </c:dLbls>
        <c:axId val="485316632"/>
        <c:axId val="485318928"/>
      </c:scatterChart>
      <c:scatterChart>
        <c:scatterStyle val="lineMarker"/>
        <c:varyColors val="0"/>
        <c:ser>
          <c:idx val="2"/>
          <c:order val="1"/>
          <c:tx>
            <c:v>Monitored Concentrations (ng/L)</c:v>
          </c:tx>
          <c:spPr>
            <a:ln w="25400" cap="rnd">
              <a:noFill/>
              <a:round/>
            </a:ln>
            <a:effectLst/>
          </c:spPr>
          <c:marker>
            <c:symbol val="circle"/>
            <c:size val="10"/>
            <c:spPr>
              <a:solidFill>
                <a:srgbClr val="FF0000"/>
              </a:solidFill>
              <a:ln w="15875">
                <a:solidFill>
                  <a:schemeClr val="bg1"/>
                </a:solidFill>
                <a:round/>
              </a:ln>
              <a:effectLst/>
            </c:spPr>
          </c:marker>
          <c:dLbls>
            <c:dLbl>
              <c:idx val="7"/>
              <c:layout>
                <c:manualLayout>
                  <c:x val="3.0581044664538783E-2"/>
                  <c:y val="-8.1159420289855108E-2"/>
                </c:manualLayout>
              </c:layout>
              <c:tx>
                <c:rich>
                  <a:bodyPr/>
                  <a:lstStyle/>
                  <a:p>
                    <a:r>
                      <a:rPr lang="en-US"/>
                      <a:t>Max= </a:t>
                    </a:r>
                    <a:fld id="{60F69793-F386-4378-B3E2-C9C8528ABF3C}" type="YVALUE">
                      <a:rPr lang="en-US"/>
                      <a:pPr/>
                      <a:t>[Y VALUE]</a:t>
                    </a:fld>
                    <a:r>
                      <a:rPr lang="en-US"/>
                      <a:t> ng/L</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51C5-4D06-87C2-DC53F82E1765}"/>
                </c:ext>
              </c:extLst>
            </c:dLbl>
            <c:dLbl>
              <c:idx val="11"/>
              <c:layout>
                <c:manualLayout>
                  <c:x val="3.669725359744639E-2"/>
                  <c:y val="-4.6376811594202899E-2"/>
                </c:manualLayout>
              </c:layout>
              <c:tx>
                <c:rich>
                  <a:bodyPr/>
                  <a:lstStyle/>
                  <a:p>
                    <a:r>
                      <a:rPr lang="en-US"/>
                      <a:t>Max= </a:t>
                    </a:r>
                    <a:fld id="{7C787F30-CFA3-4714-A26D-74AC08822229}" type="YVALUE">
                      <a:rPr lang="en-US"/>
                      <a:pPr/>
                      <a:t>[Y VALUE]</a:t>
                    </a:fld>
                    <a:r>
                      <a:rPr lang="en-US"/>
                      <a:t> ng/L</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2-51C5-4D06-87C2-DC53F82E1765}"/>
                </c:ext>
              </c:extLst>
            </c:dLbl>
            <c:dLbl>
              <c:idx val="21"/>
              <c:layout>
                <c:manualLayout>
                  <c:x val="1.0193681554846111E-2"/>
                  <c:y val="-2.318840579710145E-2"/>
                </c:manualLayout>
              </c:layout>
              <c:tx>
                <c:rich>
                  <a:bodyPr/>
                  <a:lstStyle/>
                  <a:p>
                    <a:r>
                      <a:rPr lang="en-US"/>
                      <a:t>Max= </a:t>
                    </a:r>
                    <a:fld id="{573DEC91-DD49-404E-B332-180D6F5ACC56}" type="YVALUE">
                      <a:rPr lang="en-US"/>
                      <a:pPr/>
                      <a:t>[Y VALUE]</a:t>
                    </a:fld>
                    <a:r>
                      <a:rPr lang="en-US"/>
                      <a:t> ng/L</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51C5-4D06-87C2-DC53F82E1765}"/>
                </c:ext>
              </c:extLst>
            </c:dLbl>
            <c:spPr>
              <a:solidFill>
                <a:schemeClr val="bg1">
                  <a:lumMod val="95000"/>
                </a:schemeClr>
              </a:solid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dk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15875" cap="flat" cmpd="sng" algn="ctr">
                      <a:solidFill>
                        <a:schemeClr val="tx2"/>
                      </a:solidFill>
                      <a:round/>
                      <a:headEnd type="triangle"/>
                    </a:ln>
                    <a:effectLst/>
                  </c:spPr>
                </c15:leaderLines>
              </c:ext>
            </c:extLst>
          </c:dLbls>
          <c:xVal>
            <c:numRef>
              <c:f>'AllAg-Usage-Santa Barbara'!$P$3:$P$182</c:f>
              <c:numCache>
                <c:formatCode>m/d/yyyy</c:formatCode>
                <c:ptCount val="180"/>
                <c:pt idx="0">
                  <c:v>40337</c:v>
                </c:pt>
                <c:pt idx="1">
                  <c:v>40337</c:v>
                </c:pt>
                <c:pt idx="2">
                  <c:v>40337</c:v>
                </c:pt>
                <c:pt idx="3">
                  <c:v>40337</c:v>
                </c:pt>
                <c:pt idx="4">
                  <c:v>41045</c:v>
                </c:pt>
                <c:pt idx="5">
                  <c:v>41045</c:v>
                </c:pt>
                <c:pt idx="6">
                  <c:v>41101</c:v>
                </c:pt>
                <c:pt idx="7">
                  <c:v>41101</c:v>
                </c:pt>
                <c:pt idx="8">
                  <c:v>41164</c:v>
                </c:pt>
                <c:pt idx="9">
                  <c:v>41164</c:v>
                </c:pt>
                <c:pt idx="10">
                  <c:v>41409</c:v>
                </c:pt>
                <c:pt idx="11">
                  <c:v>41409</c:v>
                </c:pt>
                <c:pt idx="12">
                  <c:v>41409</c:v>
                </c:pt>
                <c:pt idx="13">
                  <c:v>41409</c:v>
                </c:pt>
                <c:pt idx="14">
                  <c:v>41436</c:v>
                </c:pt>
                <c:pt idx="15">
                  <c:v>41486</c:v>
                </c:pt>
                <c:pt idx="16">
                  <c:v>41486</c:v>
                </c:pt>
                <c:pt idx="17">
                  <c:v>41500</c:v>
                </c:pt>
                <c:pt idx="18">
                  <c:v>41500</c:v>
                </c:pt>
                <c:pt idx="19">
                  <c:v>41521</c:v>
                </c:pt>
                <c:pt idx="20">
                  <c:v>41521</c:v>
                </c:pt>
                <c:pt idx="21">
                  <c:v>41521</c:v>
                </c:pt>
                <c:pt idx="22">
                  <c:v>41773</c:v>
                </c:pt>
                <c:pt idx="23">
                  <c:v>41773</c:v>
                </c:pt>
                <c:pt idx="24">
                  <c:v>41773</c:v>
                </c:pt>
                <c:pt idx="25">
                  <c:v>41773</c:v>
                </c:pt>
                <c:pt idx="26">
                  <c:v>41836</c:v>
                </c:pt>
                <c:pt idx="27">
                  <c:v>41836</c:v>
                </c:pt>
                <c:pt idx="28">
                  <c:v>41836</c:v>
                </c:pt>
                <c:pt idx="29">
                  <c:v>41871</c:v>
                </c:pt>
                <c:pt idx="30">
                  <c:v>41871</c:v>
                </c:pt>
                <c:pt idx="31">
                  <c:v>41871</c:v>
                </c:pt>
                <c:pt idx="32">
                  <c:v>41899</c:v>
                </c:pt>
                <c:pt idx="33">
                  <c:v>41899</c:v>
                </c:pt>
                <c:pt idx="34">
                  <c:v>41899</c:v>
                </c:pt>
                <c:pt idx="35">
                  <c:v>42136</c:v>
                </c:pt>
                <c:pt idx="36">
                  <c:v>42136</c:v>
                </c:pt>
                <c:pt idx="37">
                  <c:v>42136</c:v>
                </c:pt>
                <c:pt idx="38">
                  <c:v>42200</c:v>
                </c:pt>
                <c:pt idx="39">
                  <c:v>42200</c:v>
                </c:pt>
                <c:pt idx="40">
                  <c:v>42200</c:v>
                </c:pt>
                <c:pt idx="41">
                  <c:v>42200</c:v>
                </c:pt>
                <c:pt idx="42">
                  <c:v>42263</c:v>
                </c:pt>
                <c:pt idx="43">
                  <c:v>42263</c:v>
                </c:pt>
                <c:pt idx="44">
                  <c:v>42263</c:v>
                </c:pt>
                <c:pt idx="45">
                  <c:v>42263</c:v>
                </c:pt>
              </c:numCache>
            </c:numRef>
          </c:xVal>
          <c:yVal>
            <c:numRef>
              <c:f>'AllAg-Usage-Santa Barbara'!$Q$3:$Q$182</c:f>
              <c:numCache>
                <c:formatCode>#,##0</c:formatCode>
                <c:ptCount val="180"/>
                <c:pt idx="0">
                  <c:v>168</c:v>
                </c:pt>
                <c:pt idx="1">
                  <c:v>876</c:v>
                </c:pt>
                <c:pt idx="2">
                  <c:v>938</c:v>
                </c:pt>
                <c:pt idx="3">
                  <c:v>723</c:v>
                </c:pt>
                <c:pt idx="4">
                  <c:v>4590</c:v>
                </c:pt>
                <c:pt idx="5">
                  <c:v>1030</c:v>
                </c:pt>
                <c:pt idx="6">
                  <c:v>366</c:v>
                </c:pt>
                <c:pt idx="7">
                  <c:v>1140</c:v>
                </c:pt>
                <c:pt idx="8">
                  <c:v>667</c:v>
                </c:pt>
                <c:pt idx="9">
                  <c:v>1090</c:v>
                </c:pt>
                <c:pt idx="10">
                  <c:v>573</c:v>
                </c:pt>
                <c:pt idx="11">
                  <c:v>2280</c:v>
                </c:pt>
                <c:pt idx="12">
                  <c:v>447</c:v>
                </c:pt>
                <c:pt idx="13">
                  <c:v>750</c:v>
                </c:pt>
                <c:pt idx="14">
                  <c:v>353</c:v>
                </c:pt>
                <c:pt idx="15">
                  <c:v>833</c:v>
                </c:pt>
                <c:pt idx="16">
                  <c:v>1010</c:v>
                </c:pt>
                <c:pt idx="17">
                  <c:v>756</c:v>
                </c:pt>
                <c:pt idx="18">
                  <c:v>1250</c:v>
                </c:pt>
                <c:pt idx="19">
                  <c:v>126</c:v>
                </c:pt>
                <c:pt idx="20">
                  <c:v>1030</c:v>
                </c:pt>
                <c:pt idx="21">
                  <c:v>2160</c:v>
                </c:pt>
                <c:pt idx="22">
                  <c:v>340</c:v>
                </c:pt>
                <c:pt idx="23">
                  <c:v>464</c:v>
                </c:pt>
                <c:pt idx="24">
                  <c:v>621</c:v>
                </c:pt>
                <c:pt idx="25">
                  <c:v>1830</c:v>
                </c:pt>
                <c:pt idx="26">
                  <c:v>989</c:v>
                </c:pt>
                <c:pt idx="27">
                  <c:v>578</c:v>
                </c:pt>
                <c:pt idx="28">
                  <c:v>1340</c:v>
                </c:pt>
                <c:pt idx="29">
                  <c:v>2500</c:v>
                </c:pt>
                <c:pt idx="30">
                  <c:v>234</c:v>
                </c:pt>
                <c:pt idx="31">
                  <c:v>1030</c:v>
                </c:pt>
                <c:pt idx="32">
                  <c:v>2500</c:v>
                </c:pt>
                <c:pt idx="33">
                  <c:v>1390</c:v>
                </c:pt>
                <c:pt idx="34">
                  <c:v>1540</c:v>
                </c:pt>
                <c:pt idx="35">
                  <c:v>2500</c:v>
                </c:pt>
                <c:pt idx="36">
                  <c:v>1180</c:v>
                </c:pt>
                <c:pt idx="37">
                  <c:v>1200</c:v>
                </c:pt>
                <c:pt idx="38">
                  <c:v>2500</c:v>
                </c:pt>
                <c:pt idx="39">
                  <c:v>271</c:v>
                </c:pt>
                <c:pt idx="40">
                  <c:v>645</c:v>
                </c:pt>
                <c:pt idx="41">
                  <c:v>2500</c:v>
                </c:pt>
                <c:pt idx="42">
                  <c:v>2500</c:v>
                </c:pt>
                <c:pt idx="43">
                  <c:v>2500</c:v>
                </c:pt>
                <c:pt idx="44">
                  <c:v>134</c:v>
                </c:pt>
                <c:pt idx="45">
                  <c:v>785</c:v>
                </c:pt>
              </c:numCache>
            </c:numRef>
          </c:yVal>
          <c:smooth val="0"/>
          <c:extLst>
            <c:ext xmlns:c16="http://schemas.microsoft.com/office/drawing/2014/chart" uri="{C3380CC4-5D6E-409C-BE32-E72D297353CC}">
              <c16:uniqueId val="{00000004-51C5-4D06-87C2-DC53F82E1765}"/>
            </c:ext>
          </c:extLst>
        </c:ser>
        <c:dLbls>
          <c:showLegendKey val="0"/>
          <c:showVal val="0"/>
          <c:showCatName val="0"/>
          <c:showSerName val="0"/>
          <c:showPercent val="0"/>
          <c:showBubbleSize val="0"/>
        </c:dLbls>
        <c:axId val="367979184"/>
        <c:axId val="367981808"/>
      </c:scatterChart>
      <c:valAx>
        <c:axId val="485316632"/>
        <c:scaling>
          <c:orientation val="minMax"/>
          <c:max val="41639"/>
          <c:min val="40909"/>
        </c:scaling>
        <c:delete val="0"/>
        <c:axPos val="b"/>
        <c:majorGridlines>
          <c:spPr>
            <a:ln w="9525" cap="flat" cmpd="sng" algn="ctr">
              <a:solidFill>
                <a:schemeClr val="dk1">
                  <a:lumMod val="15000"/>
                  <a:lumOff val="85000"/>
                </a:schemeClr>
              </a:solidFill>
              <a:round/>
            </a:ln>
            <a:effectLst/>
          </c:spPr>
        </c:majorGridlines>
        <c:title>
          <c:tx>
            <c:rich>
              <a:bodyPr rot="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r>
                  <a:rPr lang="en-US" sz="1100">
                    <a:latin typeface="+mn-lt"/>
                    <a:cs typeface="Times New Roman" panose="02020603050405020304" pitchFamily="18" charset="0"/>
                  </a:rPr>
                  <a:t>Dates of Application</a:t>
                </a:r>
                <a:r>
                  <a:rPr lang="en-US" sz="1100" baseline="0">
                    <a:latin typeface="+mn-lt"/>
                    <a:cs typeface="Times New Roman" panose="02020603050405020304" pitchFamily="18" charset="0"/>
                  </a:rPr>
                  <a:t> and Monitoring</a:t>
                </a:r>
                <a:endParaRPr lang="en-US" sz="1100">
                  <a:latin typeface="+mn-lt"/>
                  <a:cs typeface="Times New Roman" panose="02020603050405020304" pitchFamily="18" charset="0"/>
                </a:endParaRPr>
              </a:p>
            </c:rich>
          </c:tx>
          <c:layout>
            <c:manualLayout>
              <c:xMode val="edge"/>
              <c:yMode val="edge"/>
              <c:x val="0.35952970366566395"/>
              <c:y val="0.92967248659135016"/>
            </c:manualLayout>
          </c:layout>
          <c:overlay val="0"/>
          <c:spPr>
            <a:noFill/>
            <a:ln>
              <a:noFill/>
            </a:ln>
            <a:effectLst/>
          </c:spPr>
          <c:txPr>
            <a:bodyPr rot="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endParaRPr lang="en-US"/>
            </a:p>
          </c:txPr>
        </c:title>
        <c:numFmt formatCode="[$-409]dd\-mmm\-yy;@" sourceLinked="0"/>
        <c:majorTickMark val="none"/>
        <c:minorTickMark val="none"/>
        <c:tickLblPos val="nextTo"/>
        <c:spPr>
          <a:noFill/>
          <a:ln>
            <a:noFill/>
          </a:ln>
          <a:effectLst/>
        </c:spPr>
        <c:txPr>
          <a:bodyPr rot="5400000" spcFirstLastPara="1" vertOverflow="ellipsis"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crossAx val="485318928"/>
        <c:crosses val="autoZero"/>
        <c:crossBetween val="midCat"/>
        <c:majorUnit val="60"/>
        <c:minorUnit val="10"/>
      </c:valAx>
      <c:valAx>
        <c:axId val="485318928"/>
        <c:scaling>
          <c:orientation val="minMax"/>
          <c:max val="250"/>
          <c:min val="0"/>
        </c:scaling>
        <c:delete val="0"/>
        <c:axPos val="l"/>
        <c:majorGridlines>
          <c:spPr>
            <a:ln w="9525" cap="flat" cmpd="sng" algn="ctr">
              <a:solidFill>
                <a:schemeClr val="dk1">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r>
                  <a:rPr lang="en-US" sz="1100">
                    <a:latin typeface="Times New Roman" panose="02020603050405020304" pitchFamily="18" charset="0"/>
                    <a:cs typeface="Times New Roman" panose="02020603050405020304" pitchFamily="18" charset="0"/>
                  </a:rPr>
                  <a:t>Usage (lbs. a.i)</a:t>
                </a:r>
              </a:p>
            </c:rich>
          </c:tx>
          <c:layout>
            <c:manualLayout>
              <c:xMode val="edge"/>
              <c:yMode val="edge"/>
              <c:x val="3.6633041430171901E-3"/>
              <c:y val="0.24000912929362089"/>
            </c:manualLayout>
          </c:layout>
          <c:overlay val="0"/>
          <c:spPr>
            <a:noFill/>
            <a:ln>
              <a:noFill/>
            </a:ln>
            <a:effectLst/>
          </c:spPr>
          <c:txPr>
            <a:bodyPr rot="-540000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crossAx val="485316632"/>
        <c:crosses val="autoZero"/>
        <c:crossBetween val="midCat"/>
      </c:valAx>
      <c:valAx>
        <c:axId val="367981808"/>
        <c:scaling>
          <c:orientation val="minMax"/>
          <c:max val="2500"/>
          <c:min val="0"/>
        </c:scaling>
        <c:delete val="0"/>
        <c:axPos val="r"/>
        <c:title>
          <c:tx>
            <c:rich>
              <a:bodyPr rot="-540000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r>
                  <a:rPr lang="en-US" sz="1050">
                    <a:latin typeface="Times New Roman" panose="02020603050405020304" pitchFamily="18" charset="0"/>
                    <a:cs typeface="Times New Roman" panose="02020603050405020304" pitchFamily="18" charset="0"/>
                  </a:rPr>
                  <a:t>Monitored Concentrations (ng/L)</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endParaRPr lang="en-US"/>
            </a:p>
          </c:txPr>
        </c:title>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crossAx val="367979184"/>
        <c:crosses val="max"/>
        <c:crossBetween val="midCat"/>
      </c:valAx>
      <c:valAx>
        <c:axId val="367979184"/>
        <c:scaling>
          <c:orientation val="minMax"/>
        </c:scaling>
        <c:delete val="1"/>
        <c:axPos val="b"/>
        <c:numFmt formatCode="m/d/yyyy" sourceLinked="1"/>
        <c:majorTickMark val="out"/>
        <c:minorTickMark val="none"/>
        <c:tickLblPos val="nextTo"/>
        <c:crossAx val="367981808"/>
        <c:crosses val="autoZero"/>
        <c:crossBetween val="midCat"/>
      </c:valAx>
      <c:spPr>
        <a:pattFill prst="ltDnDiag">
          <a:fgClr>
            <a:schemeClr val="dk1">
              <a:lumMod val="15000"/>
              <a:lumOff val="85000"/>
            </a:schemeClr>
          </a:fgClr>
          <a:bgClr>
            <a:schemeClr val="lt1"/>
          </a:bgClr>
        </a:pattFill>
        <a:ln>
          <a:noFill/>
        </a:ln>
        <a:effectLst/>
      </c:spPr>
    </c:plotArea>
    <c:legend>
      <c:legendPos val="b"/>
      <c:layout>
        <c:manualLayout>
          <c:xMode val="edge"/>
          <c:yMode val="edge"/>
          <c:x val="9.5449922046040483E-2"/>
          <c:y val="0.83816379474304847"/>
          <c:w val="0.81804151318355833"/>
          <c:h val="7.6812050667579596E-2"/>
        </c:manualLayout>
      </c:layout>
      <c:overlay val="0"/>
      <c:spPr>
        <a:solidFill>
          <a:schemeClr val="bg1">
            <a:lumMod val="95000"/>
          </a:schemeClr>
        </a:solidFill>
        <a:ln>
          <a:noFill/>
        </a:ln>
        <a:effectLst/>
      </c:spPr>
      <c:txPr>
        <a:bodyPr rot="0" spcFirstLastPara="1" vertOverflow="ellipsis" vert="horz" wrap="square" anchor="ctr" anchorCtr="1"/>
        <a:lstStyle/>
        <a:p>
          <a:pPr>
            <a:defRPr sz="1050" b="0" i="0" u="none" strike="noStrike" kern="1200" baseline="0">
              <a:solidFill>
                <a:schemeClr val="dk1">
                  <a:lumMod val="65000"/>
                  <a:lumOff val="35000"/>
                </a:schemeClr>
              </a:solidFill>
              <a:latin typeface="+mn-lt"/>
              <a:ea typeface="+mn-ea"/>
              <a:cs typeface="+mn-cs"/>
            </a:defRPr>
          </a:pPr>
          <a:endParaRPr lang="en-US"/>
        </a:p>
      </c:txPr>
    </c:legend>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en-US"/>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187774035456994"/>
          <c:y val="2.8194444444444446E-2"/>
          <c:w val="0.79247012809845785"/>
          <c:h val="0.61085686028376884"/>
        </c:manualLayout>
      </c:layout>
      <c:scatterChart>
        <c:scatterStyle val="lineMarker"/>
        <c:varyColors val="0"/>
        <c:ser>
          <c:idx val="0"/>
          <c:order val="0"/>
          <c:tx>
            <c:v>Agricultural Usage</c:v>
          </c:tx>
          <c:spPr>
            <a:ln w="25400" cap="rnd">
              <a:noFill/>
              <a:round/>
            </a:ln>
            <a:effectLst/>
          </c:spPr>
          <c:marker>
            <c:symbol val="circle"/>
            <c:size val="6"/>
            <c:spPr>
              <a:solidFill>
                <a:schemeClr val="lt1"/>
              </a:solidFill>
              <a:ln w="15875">
                <a:solidFill>
                  <a:schemeClr val="accent1"/>
                </a:solidFill>
                <a:round/>
              </a:ln>
              <a:effectLst/>
            </c:spPr>
          </c:marker>
          <c:xVal>
            <c:numRef>
              <c:f>'AllAg-Usage-Imperial'!$J$3:$J$4245</c:f>
              <c:numCache>
                <c:formatCode>d\-mmm\-yy</c:formatCode>
                <c:ptCount val="4243"/>
                <c:pt idx="0">
                  <c:v>40180</c:v>
                </c:pt>
                <c:pt idx="1">
                  <c:v>40180</c:v>
                </c:pt>
                <c:pt idx="2">
                  <c:v>40180</c:v>
                </c:pt>
                <c:pt idx="3">
                  <c:v>40180</c:v>
                </c:pt>
                <c:pt idx="4">
                  <c:v>40180</c:v>
                </c:pt>
                <c:pt idx="5">
                  <c:v>40182</c:v>
                </c:pt>
                <c:pt idx="6">
                  <c:v>40182</c:v>
                </c:pt>
                <c:pt idx="7">
                  <c:v>40182</c:v>
                </c:pt>
                <c:pt idx="8">
                  <c:v>40182</c:v>
                </c:pt>
                <c:pt idx="9">
                  <c:v>40183</c:v>
                </c:pt>
                <c:pt idx="10">
                  <c:v>40184</c:v>
                </c:pt>
                <c:pt idx="11">
                  <c:v>40184</c:v>
                </c:pt>
                <c:pt idx="12">
                  <c:v>40184</c:v>
                </c:pt>
                <c:pt idx="13">
                  <c:v>40184</c:v>
                </c:pt>
                <c:pt idx="14">
                  <c:v>40184</c:v>
                </c:pt>
                <c:pt idx="15">
                  <c:v>40186</c:v>
                </c:pt>
                <c:pt idx="16">
                  <c:v>40186</c:v>
                </c:pt>
                <c:pt idx="17">
                  <c:v>40186</c:v>
                </c:pt>
                <c:pt idx="18">
                  <c:v>40187</c:v>
                </c:pt>
                <c:pt idx="19">
                  <c:v>40188</c:v>
                </c:pt>
                <c:pt idx="20">
                  <c:v>40189</c:v>
                </c:pt>
                <c:pt idx="21">
                  <c:v>40189</c:v>
                </c:pt>
                <c:pt idx="22">
                  <c:v>40190</c:v>
                </c:pt>
                <c:pt idx="23">
                  <c:v>40190</c:v>
                </c:pt>
                <c:pt idx="24">
                  <c:v>40190</c:v>
                </c:pt>
                <c:pt idx="25">
                  <c:v>40191</c:v>
                </c:pt>
                <c:pt idx="26">
                  <c:v>40193</c:v>
                </c:pt>
                <c:pt idx="27">
                  <c:v>40193</c:v>
                </c:pt>
                <c:pt idx="28">
                  <c:v>40193</c:v>
                </c:pt>
                <c:pt idx="29">
                  <c:v>40193</c:v>
                </c:pt>
                <c:pt idx="30">
                  <c:v>40193</c:v>
                </c:pt>
                <c:pt idx="31">
                  <c:v>40193</c:v>
                </c:pt>
                <c:pt idx="32">
                  <c:v>40193</c:v>
                </c:pt>
                <c:pt idx="33">
                  <c:v>40194</c:v>
                </c:pt>
                <c:pt idx="34">
                  <c:v>40194</c:v>
                </c:pt>
                <c:pt idx="35">
                  <c:v>40194</c:v>
                </c:pt>
                <c:pt idx="36">
                  <c:v>40194</c:v>
                </c:pt>
                <c:pt idx="37">
                  <c:v>40194</c:v>
                </c:pt>
                <c:pt idx="38">
                  <c:v>40194</c:v>
                </c:pt>
                <c:pt idx="39">
                  <c:v>40203</c:v>
                </c:pt>
                <c:pt idx="40">
                  <c:v>40203</c:v>
                </c:pt>
                <c:pt idx="41">
                  <c:v>40203</c:v>
                </c:pt>
                <c:pt idx="42">
                  <c:v>40203</c:v>
                </c:pt>
                <c:pt idx="43">
                  <c:v>40203</c:v>
                </c:pt>
                <c:pt idx="44">
                  <c:v>40203</c:v>
                </c:pt>
                <c:pt idx="45">
                  <c:v>40203</c:v>
                </c:pt>
                <c:pt idx="46">
                  <c:v>40203</c:v>
                </c:pt>
                <c:pt idx="47">
                  <c:v>40205</c:v>
                </c:pt>
                <c:pt idx="48">
                  <c:v>40205</c:v>
                </c:pt>
                <c:pt idx="49">
                  <c:v>40205</c:v>
                </c:pt>
                <c:pt idx="50">
                  <c:v>40206</c:v>
                </c:pt>
                <c:pt idx="51">
                  <c:v>40207</c:v>
                </c:pt>
                <c:pt idx="52">
                  <c:v>40207</c:v>
                </c:pt>
                <c:pt idx="53">
                  <c:v>40207</c:v>
                </c:pt>
                <c:pt idx="54">
                  <c:v>40207</c:v>
                </c:pt>
                <c:pt idx="55">
                  <c:v>40208</c:v>
                </c:pt>
                <c:pt idx="56">
                  <c:v>40208</c:v>
                </c:pt>
                <c:pt idx="57">
                  <c:v>40210</c:v>
                </c:pt>
                <c:pt idx="58">
                  <c:v>40210</c:v>
                </c:pt>
                <c:pt idx="59">
                  <c:v>40210</c:v>
                </c:pt>
                <c:pt idx="60">
                  <c:v>40211</c:v>
                </c:pt>
                <c:pt idx="61">
                  <c:v>40211</c:v>
                </c:pt>
                <c:pt idx="62">
                  <c:v>40211</c:v>
                </c:pt>
                <c:pt idx="63">
                  <c:v>40211</c:v>
                </c:pt>
                <c:pt idx="64">
                  <c:v>40211</c:v>
                </c:pt>
                <c:pt idx="65">
                  <c:v>40212</c:v>
                </c:pt>
                <c:pt idx="66">
                  <c:v>40212</c:v>
                </c:pt>
                <c:pt idx="67">
                  <c:v>40212</c:v>
                </c:pt>
                <c:pt idx="68">
                  <c:v>40212</c:v>
                </c:pt>
                <c:pt idx="69">
                  <c:v>40212</c:v>
                </c:pt>
                <c:pt idx="70">
                  <c:v>40213</c:v>
                </c:pt>
                <c:pt idx="71">
                  <c:v>40213</c:v>
                </c:pt>
                <c:pt idx="72">
                  <c:v>40213</c:v>
                </c:pt>
                <c:pt idx="73">
                  <c:v>40213</c:v>
                </c:pt>
                <c:pt idx="74">
                  <c:v>40213</c:v>
                </c:pt>
                <c:pt idx="75">
                  <c:v>40213</c:v>
                </c:pt>
                <c:pt idx="76">
                  <c:v>40214</c:v>
                </c:pt>
                <c:pt idx="77">
                  <c:v>40214</c:v>
                </c:pt>
                <c:pt idx="78">
                  <c:v>40214</c:v>
                </c:pt>
                <c:pt idx="79">
                  <c:v>40214</c:v>
                </c:pt>
                <c:pt idx="80">
                  <c:v>40216</c:v>
                </c:pt>
                <c:pt idx="81">
                  <c:v>40217</c:v>
                </c:pt>
                <c:pt idx="82">
                  <c:v>40217</c:v>
                </c:pt>
                <c:pt idx="83">
                  <c:v>40217</c:v>
                </c:pt>
                <c:pt idx="84">
                  <c:v>40218</c:v>
                </c:pt>
                <c:pt idx="85">
                  <c:v>40219</c:v>
                </c:pt>
                <c:pt idx="86">
                  <c:v>40220</c:v>
                </c:pt>
                <c:pt idx="87">
                  <c:v>40222</c:v>
                </c:pt>
                <c:pt idx="88">
                  <c:v>40222</c:v>
                </c:pt>
                <c:pt idx="89">
                  <c:v>40222</c:v>
                </c:pt>
                <c:pt idx="90">
                  <c:v>40223</c:v>
                </c:pt>
                <c:pt idx="91">
                  <c:v>40224</c:v>
                </c:pt>
                <c:pt idx="92">
                  <c:v>40224</c:v>
                </c:pt>
                <c:pt idx="93">
                  <c:v>40225</c:v>
                </c:pt>
                <c:pt idx="94">
                  <c:v>40225</c:v>
                </c:pt>
                <c:pt idx="95">
                  <c:v>40225</c:v>
                </c:pt>
                <c:pt idx="96">
                  <c:v>40226</c:v>
                </c:pt>
                <c:pt idx="97">
                  <c:v>40226</c:v>
                </c:pt>
                <c:pt idx="98">
                  <c:v>40230</c:v>
                </c:pt>
                <c:pt idx="99">
                  <c:v>40230</c:v>
                </c:pt>
                <c:pt idx="100">
                  <c:v>40230</c:v>
                </c:pt>
                <c:pt idx="101">
                  <c:v>40230</c:v>
                </c:pt>
                <c:pt idx="102">
                  <c:v>40230</c:v>
                </c:pt>
                <c:pt idx="103">
                  <c:v>40232</c:v>
                </c:pt>
                <c:pt idx="104">
                  <c:v>40232</c:v>
                </c:pt>
                <c:pt idx="105">
                  <c:v>40233</c:v>
                </c:pt>
                <c:pt idx="106">
                  <c:v>40233</c:v>
                </c:pt>
                <c:pt idx="107">
                  <c:v>40233</c:v>
                </c:pt>
                <c:pt idx="108">
                  <c:v>40233</c:v>
                </c:pt>
                <c:pt idx="109">
                  <c:v>40233</c:v>
                </c:pt>
                <c:pt idx="110">
                  <c:v>40233</c:v>
                </c:pt>
                <c:pt idx="111">
                  <c:v>40234</c:v>
                </c:pt>
                <c:pt idx="112">
                  <c:v>40234</c:v>
                </c:pt>
                <c:pt idx="113">
                  <c:v>40235</c:v>
                </c:pt>
                <c:pt idx="114">
                  <c:v>40235</c:v>
                </c:pt>
                <c:pt idx="115">
                  <c:v>40235</c:v>
                </c:pt>
                <c:pt idx="116">
                  <c:v>40238</c:v>
                </c:pt>
                <c:pt idx="117">
                  <c:v>40239</c:v>
                </c:pt>
                <c:pt idx="118">
                  <c:v>40239</c:v>
                </c:pt>
                <c:pt idx="119">
                  <c:v>40239</c:v>
                </c:pt>
                <c:pt idx="120">
                  <c:v>40239</c:v>
                </c:pt>
                <c:pt idx="121">
                  <c:v>40239</c:v>
                </c:pt>
                <c:pt idx="122">
                  <c:v>40239</c:v>
                </c:pt>
                <c:pt idx="123">
                  <c:v>40239</c:v>
                </c:pt>
                <c:pt idx="124">
                  <c:v>40239</c:v>
                </c:pt>
                <c:pt idx="125">
                  <c:v>40239</c:v>
                </c:pt>
                <c:pt idx="126">
                  <c:v>40239</c:v>
                </c:pt>
                <c:pt idx="127">
                  <c:v>40239</c:v>
                </c:pt>
                <c:pt idx="128">
                  <c:v>40239</c:v>
                </c:pt>
                <c:pt idx="129">
                  <c:v>40239</c:v>
                </c:pt>
                <c:pt idx="130">
                  <c:v>40239</c:v>
                </c:pt>
                <c:pt idx="131">
                  <c:v>40241</c:v>
                </c:pt>
                <c:pt idx="132">
                  <c:v>40242</c:v>
                </c:pt>
                <c:pt idx="133">
                  <c:v>40242</c:v>
                </c:pt>
                <c:pt idx="134">
                  <c:v>40243</c:v>
                </c:pt>
                <c:pt idx="135">
                  <c:v>40248</c:v>
                </c:pt>
                <c:pt idx="136">
                  <c:v>40248</c:v>
                </c:pt>
                <c:pt idx="137">
                  <c:v>40248</c:v>
                </c:pt>
                <c:pt idx="138">
                  <c:v>40248</c:v>
                </c:pt>
                <c:pt idx="139">
                  <c:v>40248</c:v>
                </c:pt>
                <c:pt idx="140">
                  <c:v>40248</c:v>
                </c:pt>
                <c:pt idx="141">
                  <c:v>40248</c:v>
                </c:pt>
                <c:pt idx="142">
                  <c:v>40249</c:v>
                </c:pt>
                <c:pt idx="143">
                  <c:v>40251</c:v>
                </c:pt>
                <c:pt idx="144">
                  <c:v>40251</c:v>
                </c:pt>
                <c:pt idx="145">
                  <c:v>40253</c:v>
                </c:pt>
                <c:pt idx="146">
                  <c:v>40253</c:v>
                </c:pt>
                <c:pt idx="147">
                  <c:v>40254</c:v>
                </c:pt>
                <c:pt idx="148">
                  <c:v>40254</c:v>
                </c:pt>
                <c:pt idx="149">
                  <c:v>40256</c:v>
                </c:pt>
                <c:pt idx="150">
                  <c:v>40256</c:v>
                </c:pt>
                <c:pt idx="151">
                  <c:v>40256</c:v>
                </c:pt>
                <c:pt idx="152">
                  <c:v>40259</c:v>
                </c:pt>
                <c:pt idx="153">
                  <c:v>40261</c:v>
                </c:pt>
                <c:pt idx="154">
                  <c:v>40261</c:v>
                </c:pt>
                <c:pt idx="155">
                  <c:v>40262</c:v>
                </c:pt>
                <c:pt idx="156">
                  <c:v>40262</c:v>
                </c:pt>
                <c:pt idx="157">
                  <c:v>40263</c:v>
                </c:pt>
                <c:pt idx="158">
                  <c:v>40263</c:v>
                </c:pt>
                <c:pt idx="159">
                  <c:v>40263</c:v>
                </c:pt>
                <c:pt idx="160">
                  <c:v>40263</c:v>
                </c:pt>
                <c:pt idx="161">
                  <c:v>40263</c:v>
                </c:pt>
                <c:pt idx="162">
                  <c:v>40264</c:v>
                </c:pt>
                <c:pt idx="163">
                  <c:v>40264</c:v>
                </c:pt>
                <c:pt idx="164">
                  <c:v>40264</c:v>
                </c:pt>
                <c:pt idx="165">
                  <c:v>40264</c:v>
                </c:pt>
                <c:pt idx="166">
                  <c:v>40265</c:v>
                </c:pt>
                <c:pt idx="167">
                  <c:v>40268</c:v>
                </c:pt>
                <c:pt idx="168">
                  <c:v>40276</c:v>
                </c:pt>
                <c:pt idx="169">
                  <c:v>40276</c:v>
                </c:pt>
                <c:pt idx="170">
                  <c:v>40276</c:v>
                </c:pt>
                <c:pt idx="171">
                  <c:v>40277</c:v>
                </c:pt>
                <c:pt idx="172">
                  <c:v>40280</c:v>
                </c:pt>
                <c:pt idx="173">
                  <c:v>40280</c:v>
                </c:pt>
                <c:pt idx="174">
                  <c:v>40280</c:v>
                </c:pt>
                <c:pt idx="175">
                  <c:v>40282</c:v>
                </c:pt>
                <c:pt idx="176">
                  <c:v>40282</c:v>
                </c:pt>
                <c:pt idx="177">
                  <c:v>40285</c:v>
                </c:pt>
                <c:pt idx="178">
                  <c:v>40289</c:v>
                </c:pt>
                <c:pt idx="179">
                  <c:v>40290</c:v>
                </c:pt>
                <c:pt idx="180">
                  <c:v>40294</c:v>
                </c:pt>
                <c:pt idx="181">
                  <c:v>40298</c:v>
                </c:pt>
                <c:pt idx="182">
                  <c:v>40299</c:v>
                </c:pt>
                <c:pt idx="183">
                  <c:v>40311</c:v>
                </c:pt>
                <c:pt idx="184">
                  <c:v>40322</c:v>
                </c:pt>
                <c:pt idx="185">
                  <c:v>40322</c:v>
                </c:pt>
                <c:pt idx="186">
                  <c:v>40322</c:v>
                </c:pt>
                <c:pt idx="187">
                  <c:v>40326</c:v>
                </c:pt>
                <c:pt idx="188">
                  <c:v>40344</c:v>
                </c:pt>
                <c:pt idx="189">
                  <c:v>40344</c:v>
                </c:pt>
                <c:pt idx="190">
                  <c:v>40344</c:v>
                </c:pt>
                <c:pt idx="191">
                  <c:v>40344</c:v>
                </c:pt>
                <c:pt idx="192">
                  <c:v>40344</c:v>
                </c:pt>
                <c:pt idx="193">
                  <c:v>40344</c:v>
                </c:pt>
                <c:pt idx="194">
                  <c:v>40344</c:v>
                </c:pt>
                <c:pt idx="195">
                  <c:v>40344</c:v>
                </c:pt>
                <c:pt idx="196">
                  <c:v>40344</c:v>
                </c:pt>
                <c:pt idx="197">
                  <c:v>40353</c:v>
                </c:pt>
                <c:pt idx="198">
                  <c:v>40353</c:v>
                </c:pt>
                <c:pt idx="199">
                  <c:v>40353</c:v>
                </c:pt>
                <c:pt idx="200">
                  <c:v>40354</c:v>
                </c:pt>
                <c:pt idx="201">
                  <c:v>40359</c:v>
                </c:pt>
                <c:pt idx="202">
                  <c:v>40359</c:v>
                </c:pt>
                <c:pt idx="203">
                  <c:v>40359</c:v>
                </c:pt>
                <c:pt idx="204">
                  <c:v>40400</c:v>
                </c:pt>
                <c:pt idx="205">
                  <c:v>40400</c:v>
                </c:pt>
                <c:pt idx="206">
                  <c:v>40406</c:v>
                </c:pt>
                <c:pt idx="207">
                  <c:v>40409</c:v>
                </c:pt>
                <c:pt idx="208">
                  <c:v>40411</c:v>
                </c:pt>
                <c:pt idx="209">
                  <c:v>40413</c:v>
                </c:pt>
                <c:pt idx="210">
                  <c:v>40414</c:v>
                </c:pt>
                <c:pt idx="211">
                  <c:v>40415</c:v>
                </c:pt>
                <c:pt idx="212">
                  <c:v>40416</c:v>
                </c:pt>
                <c:pt idx="213">
                  <c:v>40416</c:v>
                </c:pt>
                <c:pt idx="214">
                  <c:v>40417</c:v>
                </c:pt>
                <c:pt idx="215">
                  <c:v>40418</c:v>
                </c:pt>
                <c:pt idx="216">
                  <c:v>40418</c:v>
                </c:pt>
                <c:pt idx="217">
                  <c:v>40421</c:v>
                </c:pt>
                <c:pt idx="218">
                  <c:v>40421</c:v>
                </c:pt>
                <c:pt idx="219">
                  <c:v>40421</c:v>
                </c:pt>
                <c:pt idx="220">
                  <c:v>40421</c:v>
                </c:pt>
                <c:pt idx="221">
                  <c:v>40421</c:v>
                </c:pt>
                <c:pt idx="222">
                  <c:v>40421</c:v>
                </c:pt>
                <c:pt idx="223">
                  <c:v>40421</c:v>
                </c:pt>
                <c:pt idx="224">
                  <c:v>40421</c:v>
                </c:pt>
                <c:pt idx="225">
                  <c:v>40421</c:v>
                </c:pt>
                <c:pt idx="226">
                  <c:v>40423</c:v>
                </c:pt>
                <c:pt idx="227">
                  <c:v>40423</c:v>
                </c:pt>
                <c:pt idx="228">
                  <c:v>40424</c:v>
                </c:pt>
                <c:pt idx="229">
                  <c:v>40424</c:v>
                </c:pt>
                <c:pt idx="230">
                  <c:v>40424</c:v>
                </c:pt>
                <c:pt idx="231">
                  <c:v>40424</c:v>
                </c:pt>
                <c:pt idx="232">
                  <c:v>40425</c:v>
                </c:pt>
                <c:pt idx="233">
                  <c:v>40425</c:v>
                </c:pt>
                <c:pt idx="234">
                  <c:v>40425</c:v>
                </c:pt>
                <c:pt idx="235">
                  <c:v>40426</c:v>
                </c:pt>
                <c:pt idx="236">
                  <c:v>40426</c:v>
                </c:pt>
                <c:pt idx="237">
                  <c:v>40426</c:v>
                </c:pt>
                <c:pt idx="238">
                  <c:v>40427</c:v>
                </c:pt>
                <c:pt idx="239">
                  <c:v>40427</c:v>
                </c:pt>
                <c:pt idx="240">
                  <c:v>40427</c:v>
                </c:pt>
                <c:pt idx="241">
                  <c:v>40428</c:v>
                </c:pt>
                <c:pt idx="242">
                  <c:v>40428</c:v>
                </c:pt>
                <c:pt idx="243">
                  <c:v>40428</c:v>
                </c:pt>
                <c:pt idx="244">
                  <c:v>40429</c:v>
                </c:pt>
                <c:pt idx="245">
                  <c:v>40429</c:v>
                </c:pt>
                <c:pt idx="246">
                  <c:v>40429</c:v>
                </c:pt>
                <c:pt idx="247">
                  <c:v>40429</c:v>
                </c:pt>
                <c:pt idx="248">
                  <c:v>40430</c:v>
                </c:pt>
                <c:pt idx="249">
                  <c:v>40430</c:v>
                </c:pt>
                <c:pt idx="250">
                  <c:v>40430</c:v>
                </c:pt>
                <c:pt idx="251">
                  <c:v>40430</c:v>
                </c:pt>
                <c:pt idx="252">
                  <c:v>40430</c:v>
                </c:pt>
                <c:pt idx="253">
                  <c:v>40430</c:v>
                </c:pt>
                <c:pt idx="254">
                  <c:v>40430</c:v>
                </c:pt>
                <c:pt idx="255">
                  <c:v>40431</c:v>
                </c:pt>
                <c:pt idx="256">
                  <c:v>40431</c:v>
                </c:pt>
                <c:pt idx="257">
                  <c:v>40431</c:v>
                </c:pt>
                <c:pt idx="258">
                  <c:v>40431</c:v>
                </c:pt>
                <c:pt idx="259">
                  <c:v>40431</c:v>
                </c:pt>
                <c:pt idx="260">
                  <c:v>40431</c:v>
                </c:pt>
                <c:pt idx="261">
                  <c:v>40431</c:v>
                </c:pt>
                <c:pt idx="262">
                  <c:v>40431</c:v>
                </c:pt>
                <c:pt idx="263">
                  <c:v>40431</c:v>
                </c:pt>
                <c:pt idx="264">
                  <c:v>40432</c:v>
                </c:pt>
                <c:pt idx="265">
                  <c:v>40432</c:v>
                </c:pt>
                <c:pt idx="266">
                  <c:v>40432</c:v>
                </c:pt>
                <c:pt idx="267">
                  <c:v>40432</c:v>
                </c:pt>
                <c:pt idx="268">
                  <c:v>40432</c:v>
                </c:pt>
                <c:pt idx="269">
                  <c:v>40433</c:v>
                </c:pt>
                <c:pt idx="270">
                  <c:v>40433</c:v>
                </c:pt>
                <c:pt idx="271">
                  <c:v>40433</c:v>
                </c:pt>
                <c:pt idx="272">
                  <c:v>40433</c:v>
                </c:pt>
                <c:pt idx="273">
                  <c:v>40433</c:v>
                </c:pt>
                <c:pt idx="274">
                  <c:v>40433</c:v>
                </c:pt>
                <c:pt idx="275">
                  <c:v>40434</c:v>
                </c:pt>
                <c:pt idx="276">
                  <c:v>40434</c:v>
                </c:pt>
                <c:pt idx="277">
                  <c:v>40434</c:v>
                </c:pt>
                <c:pt idx="278">
                  <c:v>40434</c:v>
                </c:pt>
                <c:pt idx="279">
                  <c:v>40434</c:v>
                </c:pt>
                <c:pt idx="280">
                  <c:v>40434</c:v>
                </c:pt>
                <c:pt idx="281">
                  <c:v>40434</c:v>
                </c:pt>
                <c:pt idx="282">
                  <c:v>40434</c:v>
                </c:pt>
                <c:pt idx="283">
                  <c:v>40435</c:v>
                </c:pt>
                <c:pt idx="284">
                  <c:v>40435</c:v>
                </c:pt>
                <c:pt idx="285">
                  <c:v>40435</c:v>
                </c:pt>
                <c:pt idx="286">
                  <c:v>40435</c:v>
                </c:pt>
                <c:pt idx="287">
                  <c:v>40435</c:v>
                </c:pt>
                <c:pt idx="288">
                  <c:v>40435</c:v>
                </c:pt>
                <c:pt idx="289">
                  <c:v>40435</c:v>
                </c:pt>
                <c:pt idx="290">
                  <c:v>40435</c:v>
                </c:pt>
                <c:pt idx="291">
                  <c:v>40435</c:v>
                </c:pt>
                <c:pt idx="292">
                  <c:v>40435</c:v>
                </c:pt>
                <c:pt idx="293">
                  <c:v>40435</c:v>
                </c:pt>
                <c:pt idx="294">
                  <c:v>40435</c:v>
                </c:pt>
                <c:pt idx="295">
                  <c:v>40436</c:v>
                </c:pt>
                <c:pt idx="296">
                  <c:v>40436</c:v>
                </c:pt>
                <c:pt idx="297">
                  <c:v>40436</c:v>
                </c:pt>
                <c:pt idx="298">
                  <c:v>40436</c:v>
                </c:pt>
                <c:pt idx="299">
                  <c:v>40436</c:v>
                </c:pt>
                <c:pt idx="300">
                  <c:v>40436</c:v>
                </c:pt>
                <c:pt idx="301">
                  <c:v>40436</c:v>
                </c:pt>
                <c:pt idx="302">
                  <c:v>40436</c:v>
                </c:pt>
                <c:pt idx="303">
                  <c:v>40436</c:v>
                </c:pt>
                <c:pt idx="304">
                  <c:v>40436</c:v>
                </c:pt>
                <c:pt idx="305">
                  <c:v>40436</c:v>
                </c:pt>
                <c:pt idx="306">
                  <c:v>40437</c:v>
                </c:pt>
                <c:pt idx="307">
                  <c:v>40437</c:v>
                </c:pt>
                <c:pt idx="308">
                  <c:v>40437</c:v>
                </c:pt>
                <c:pt idx="309">
                  <c:v>40437</c:v>
                </c:pt>
                <c:pt idx="310">
                  <c:v>40437</c:v>
                </c:pt>
                <c:pt idx="311">
                  <c:v>40437</c:v>
                </c:pt>
                <c:pt idx="312">
                  <c:v>40437</c:v>
                </c:pt>
                <c:pt idx="313">
                  <c:v>40437</c:v>
                </c:pt>
                <c:pt idx="314">
                  <c:v>40437</c:v>
                </c:pt>
                <c:pt idx="315">
                  <c:v>40437</c:v>
                </c:pt>
                <c:pt idx="316">
                  <c:v>40437</c:v>
                </c:pt>
                <c:pt idx="317">
                  <c:v>40437</c:v>
                </c:pt>
                <c:pt idx="318">
                  <c:v>40437</c:v>
                </c:pt>
                <c:pt idx="319">
                  <c:v>40437</c:v>
                </c:pt>
                <c:pt idx="320">
                  <c:v>40437</c:v>
                </c:pt>
                <c:pt idx="321">
                  <c:v>40437</c:v>
                </c:pt>
                <c:pt idx="322">
                  <c:v>40437</c:v>
                </c:pt>
                <c:pt idx="323">
                  <c:v>40437</c:v>
                </c:pt>
                <c:pt idx="324">
                  <c:v>40437</c:v>
                </c:pt>
                <c:pt idx="325">
                  <c:v>40437</c:v>
                </c:pt>
                <c:pt idx="326">
                  <c:v>40438</c:v>
                </c:pt>
                <c:pt idx="327">
                  <c:v>40438</c:v>
                </c:pt>
                <c:pt idx="328">
                  <c:v>40438</c:v>
                </c:pt>
                <c:pt idx="329">
                  <c:v>40438</c:v>
                </c:pt>
                <c:pt idx="330">
                  <c:v>40438</c:v>
                </c:pt>
                <c:pt idx="331">
                  <c:v>40438</c:v>
                </c:pt>
                <c:pt idx="332">
                  <c:v>40438</c:v>
                </c:pt>
                <c:pt idx="333">
                  <c:v>40438</c:v>
                </c:pt>
                <c:pt idx="334">
                  <c:v>40438</c:v>
                </c:pt>
                <c:pt idx="335">
                  <c:v>40438</c:v>
                </c:pt>
                <c:pt idx="336">
                  <c:v>40438</c:v>
                </c:pt>
                <c:pt idx="337">
                  <c:v>40438</c:v>
                </c:pt>
                <c:pt idx="338">
                  <c:v>40438</c:v>
                </c:pt>
                <c:pt idx="339">
                  <c:v>40438</c:v>
                </c:pt>
                <c:pt idx="340">
                  <c:v>40438</c:v>
                </c:pt>
                <c:pt idx="341">
                  <c:v>40438</c:v>
                </c:pt>
                <c:pt idx="342">
                  <c:v>40439</c:v>
                </c:pt>
                <c:pt idx="343">
                  <c:v>40439</c:v>
                </c:pt>
                <c:pt idx="344">
                  <c:v>40439</c:v>
                </c:pt>
                <c:pt idx="345">
                  <c:v>40439</c:v>
                </c:pt>
                <c:pt idx="346">
                  <c:v>40439</c:v>
                </c:pt>
                <c:pt idx="347">
                  <c:v>40439</c:v>
                </c:pt>
                <c:pt idx="348">
                  <c:v>40439</c:v>
                </c:pt>
                <c:pt idx="349">
                  <c:v>40439</c:v>
                </c:pt>
                <c:pt idx="350">
                  <c:v>40439</c:v>
                </c:pt>
                <c:pt idx="351">
                  <c:v>40439</c:v>
                </c:pt>
                <c:pt idx="352">
                  <c:v>40439</c:v>
                </c:pt>
                <c:pt idx="353">
                  <c:v>40439</c:v>
                </c:pt>
                <c:pt idx="354">
                  <c:v>40439</c:v>
                </c:pt>
                <c:pt idx="355">
                  <c:v>40440</c:v>
                </c:pt>
                <c:pt idx="356">
                  <c:v>40440</c:v>
                </c:pt>
                <c:pt idx="357">
                  <c:v>40440</c:v>
                </c:pt>
                <c:pt idx="358">
                  <c:v>40440</c:v>
                </c:pt>
                <c:pt idx="359">
                  <c:v>40440</c:v>
                </c:pt>
                <c:pt idx="360">
                  <c:v>40440</c:v>
                </c:pt>
                <c:pt idx="361">
                  <c:v>40440</c:v>
                </c:pt>
                <c:pt idx="362">
                  <c:v>40440</c:v>
                </c:pt>
                <c:pt idx="363">
                  <c:v>40440</c:v>
                </c:pt>
                <c:pt idx="364">
                  <c:v>40440</c:v>
                </c:pt>
                <c:pt idx="365">
                  <c:v>40440</c:v>
                </c:pt>
                <c:pt idx="366">
                  <c:v>40440</c:v>
                </c:pt>
                <c:pt idx="367">
                  <c:v>40441</c:v>
                </c:pt>
                <c:pt idx="368">
                  <c:v>40441</c:v>
                </c:pt>
                <c:pt idx="369">
                  <c:v>40441</c:v>
                </c:pt>
                <c:pt idx="370">
                  <c:v>40441</c:v>
                </c:pt>
                <c:pt idx="371">
                  <c:v>40441</c:v>
                </c:pt>
                <c:pt idx="372">
                  <c:v>40441</c:v>
                </c:pt>
                <c:pt idx="373">
                  <c:v>40441</c:v>
                </c:pt>
                <c:pt idx="374">
                  <c:v>40441</c:v>
                </c:pt>
                <c:pt idx="375">
                  <c:v>40441</c:v>
                </c:pt>
                <c:pt idx="376">
                  <c:v>40441</c:v>
                </c:pt>
                <c:pt idx="377">
                  <c:v>40441</c:v>
                </c:pt>
                <c:pt idx="378">
                  <c:v>40441</c:v>
                </c:pt>
                <c:pt idx="379">
                  <c:v>40441</c:v>
                </c:pt>
                <c:pt idx="380">
                  <c:v>40441</c:v>
                </c:pt>
                <c:pt idx="381">
                  <c:v>40441</c:v>
                </c:pt>
                <c:pt idx="382">
                  <c:v>40441</c:v>
                </c:pt>
                <c:pt idx="383">
                  <c:v>40441</c:v>
                </c:pt>
                <c:pt idx="384">
                  <c:v>40441</c:v>
                </c:pt>
                <c:pt idx="385">
                  <c:v>40441</c:v>
                </c:pt>
                <c:pt idx="386">
                  <c:v>40441</c:v>
                </c:pt>
                <c:pt idx="387">
                  <c:v>40441</c:v>
                </c:pt>
                <c:pt idx="388">
                  <c:v>40441</c:v>
                </c:pt>
                <c:pt idx="389">
                  <c:v>40441</c:v>
                </c:pt>
                <c:pt idx="390">
                  <c:v>40441</c:v>
                </c:pt>
                <c:pt idx="391">
                  <c:v>40442</c:v>
                </c:pt>
                <c:pt idx="392">
                  <c:v>40442</c:v>
                </c:pt>
                <c:pt idx="393">
                  <c:v>40442</c:v>
                </c:pt>
                <c:pt idx="394">
                  <c:v>40442</c:v>
                </c:pt>
                <c:pt idx="395">
                  <c:v>40442</c:v>
                </c:pt>
                <c:pt idx="396">
                  <c:v>40442</c:v>
                </c:pt>
                <c:pt idx="397">
                  <c:v>40442</c:v>
                </c:pt>
                <c:pt idx="398">
                  <c:v>40442</c:v>
                </c:pt>
                <c:pt idx="399">
                  <c:v>40442</c:v>
                </c:pt>
                <c:pt idx="400">
                  <c:v>40442</c:v>
                </c:pt>
                <c:pt idx="401">
                  <c:v>40442</c:v>
                </c:pt>
                <c:pt idx="402">
                  <c:v>40442</c:v>
                </c:pt>
                <c:pt idx="403">
                  <c:v>40442</c:v>
                </c:pt>
                <c:pt idx="404">
                  <c:v>40442</c:v>
                </c:pt>
                <c:pt idx="405">
                  <c:v>40442</c:v>
                </c:pt>
                <c:pt idx="406">
                  <c:v>40442</c:v>
                </c:pt>
                <c:pt idx="407">
                  <c:v>40442</c:v>
                </c:pt>
                <c:pt idx="408">
                  <c:v>40442</c:v>
                </c:pt>
                <c:pt idx="409">
                  <c:v>40442</c:v>
                </c:pt>
                <c:pt idx="410">
                  <c:v>40442</c:v>
                </c:pt>
                <c:pt idx="411">
                  <c:v>40443</c:v>
                </c:pt>
                <c:pt idx="412">
                  <c:v>40443</c:v>
                </c:pt>
                <c:pt idx="413">
                  <c:v>40443</c:v>
                </c:pt>
                <c:pt idx="414">
                  <c:v>40443</c:v>
                </c:pt>
                <c:pt idx="415">
                  <c:v>40443</c:v>
                </c:pt>
                <c:pt idx="416">
                  <c:v>40443</c:v>
                </c:pt>
                <c:pt idx="417">
                  <c:v>40443</c:v>
                </c:pt>
                <c:pt idx="418">
                  <c:v>40443</c:v>
                </c:pt>
                <c:pt idx="419">
                  <c:v>40443</c:v>
                </c:pt>
                <c:pt idx="420">
                  <c:v>40443</c:v>
                </c:pt>
                <c:pt idx="421">
                  <c:v>40443</c:v>
                </c:pt>
                <c:pt idx="422">
                  <c:v>40443</c:v>
                </c:pt>
                <c:pt idx="423">
                  <c:v>40443</c:v>
                </c:pt>
                <c:pt idx="424">
                  <c:v>40443</c:v>
                </c:pt>
                <c:pt idx="425">
                  <c:v>40443</c:v>
                </c:pt>
                <c:pt idx="426">
                  <c:v>40443</c:v>
                </c:pt>
                <c:pt idx="427">
                  <c:v>40443</c:v>
                </c:pt>
                <c:pt idx="428">
                  <c:v>40444</c:v>
                </c:pt>
                <c:pt idx="429">
                  <c:v>40444</c:v>
                </c:pt>
                <c:pt idx="430">
                  <c:v>40444</c:v>
                </c:pt>
                <c:pt idx="431">
                  <c:v>40444</c:v>
                </c:pt>
                <c:pt idx="432">
                  <c:v>40444</c:v>
                </c:pt>
                <c:pt idx="433">
                  <c:v>40444</c:v>
                </c:pt>
                <c:pt idx="434">
                  <c:v>40444</c:v>
                </c:pt>
                <c:pt idx="435">
                  <c:v>40444</c:v>
                </c:pt>
                <c:pt idx="436">
                  <c:v>40444</c:v>
                </c:pt>
                <c:pt idx="437">
                  <c:v>40444</c:v>
                </c:pt>
                <c:pt idx="438">
                  <c:v>40444</c:v>
                </c:pt>
                <c:pt idx="439">
                  <c:v>40444</c:v>
                </c:pt>
                <c:pt idx="440">
                  <c:v>40444</c:v>
                </c:pt>
                <c:pt idx="441">
                  <c:v>40444</c:v>
                </c:pt>
                <c:pt idx="442">
                  <c:v>40444</c:v>
                </c:pt>
                <c:pt idx="443">
                  <c:v>40444</c:v>
                </c:pt>
                <c:pt idx="444">
                  <c:v>40444</c:v>
                </c:pt>
                <c:pt idx="445">
                  <c:v>40444</c:v>
                </c:pt>
                <c:pt idx="446">
                  <c:v>40444</c:v>
                </c:pt>
                <c:pt idx="447">
                  <c:v>40445</c:v>
                </c:pt>
                <c:pt idx="448">
                  <c:v>40445</c:v>
                </c:pt>
                <c:pt idx="449">
                  <c:v>40445</c:v>
                </c:pt>
                <c:pt idx="450">
                  <c:v>40445</c:v>
                </c:pt>
                <c:pt idx="451">
                  <c:v>40445</c:v>
                </c:pt>
                <c:pt idx="452">
                  <c:v>40445</c:v>
                </c:pt>
                <c:pt idx="453">
                  <c:v>40445</c:v>
                </c:pt>
                <c:pt idx="454">
                  <c:v>40445</c:v>
                </c:pt>
                <c:pt idx="455">
                  <c:v>40445</c:v>
                </c:pt>
                <c:pt idx="456">
                  <c:v>40445</c:v>
                </c:pt>
                <c:pt idx="457">
                  <c:v>40445</c:v>
                </c:pt>
                <c:pt idx="458">
                  <c:v>40445</c:v>
                </c:pt>
                <c:pt idx="459">
                  <c:v>40445</c:v>
                </c:pt>
                <c:pt idx="460">
                  <c:v>40445</c:v>
                </c:pt>
                <c:pt idx="461">
                  <c:v>40445</c:v>
                </c:pt>
                <c:pt idx="462">
                  <c:v>40445</c:v>
                </c:pt>
                <c:pt idx="463">
                  <c:v>40446</c:v>
                </c:pt>
                <c:pt idx="464">
                  <c:v>40446</c:v>
                </c:pt>
                <c:pt idx="465">
                  <c:v>40446</c:v>
                </c:pt>
                <c:pt idx="466">
                  <c:v>40446</c:v>
                </c:pt>
                <c:pt idx="467">
                  <c:v>40446</c:v>
                </c:pt>
                <c:pt idx="468">
                  <c:v>40446</c:v>
                </c:pt>
                <c:pt idx="469">
                  <c:v>40446</c:v>
                </c:pt>
                <c:pt idx="470">
                  <c:v>40446</c:v>
                </c:pt>
                <c:pt idx="471">
                  <c:v>40446</c:v>
                </c:pt>
                <c:pt idx="472">
                  <c:v>40446</c:v>
                </c:pt>
                <c:pt idx="473">
                  <c:v>40446</c:v>
                </c:pt>
                <c:pt idx="474">
                  <c:v>40446</c:v>
                </c:pt>
                <c:pt idx="475">
                  <c:v>40446</c:v>
                </c:pt>
                <c:pt idx="476">
                  <c:v>40446</c:v>
                </c:pt>
                <c:pt idx="477">
                  <c:v>40446</c:v>
                </c:pt>
                <c:pt idx="478">
                  <c:v>40446</c:v>
                </c:pt>
                <c:pt idx="479">
                  <c:v>40446</c:v>
                </c:pt>
                <c:pt idx="480">
                  <c:v>40446</c:v>
                </c:pt>
                <c:pt idx="481">
                  <c:v>40446</c:v>
                </c:pt>
                <c:pt idx="482">
                  <c:v>40446</c:v>
                </c:pt>
                <c:pt idx="483">
                  <c:v>40446</c:v>
                </c:pt>
                <c:pt idx="484">
                  <c:v>40446</c:v>
                </c:pt>
                <c:pt idx="485">
                  <c:v>40446</c:v>
                </c:pt>
                <c:pt idx="486">
                  <c:v>40446</c:v>
                </c:pt>
                <c:pt idx="487">
                  <c:v>40446</c:v>
                </c:pt>
                <c:pt idx="488">
                  <c:v>40447</c:v>
                </c:pt>
                <c:pt idx="489">
                  <c:v>40447</c:v>
                </c:pt>
                <c:pt idx="490">
                  <c:v>40447</c:v>
                </c:pt>
                <c:pt idx="491">
                  <c:v>40447</c:v>
                </c:pt>
                <c:pt idx="492">
                  <c:v>40447</c:v>
                </c:pt>
                <c:pt idx="493">
                  <c:v>40447</c:v>
                </c:pt>
                <c:pt idx="494">
                  <c:v>40447</c:v>
                </c:pt>
                <c:pt idx="495">
                  <c:v>40447</c:v>
                </c:pt>
                <c:pt idx="496">
                  <c:v>40447</c:v>
                </c:pt>
                <c:pt idx="497">
                  <c:v>40447</c:v>
                </c:pt>
                <c:pt idx="498">
                  <c:v>40448</c:v>
                </c:pt>
                <c:pt idx="499">
                  <c:v>40448</c:v>
                </c:pt>
                <c:pt idx="500">
                  <c:v>40448</c:v>
                </c:pt>
                <c:pt idx="501">
                  <c:v>40448</c:v>
                </c:pt>
                <c:pt idx="502">
                  <c:v>40448</c:v>
                </c:pt>
                <c:pt idx="503">
                  <c:v>40448</c:v>
                </c:pt>
                <c:pt idx="504">
                  <c:v>40448</c:v>
                </c:pt>
                <c:pt idx="505">
                  <c:v>40448</c:v>
                </c:pt>
                <c:pt idx="506">
                  <c:v>40448</c:v>
                </c:pt>
                <c:pt idx="507">
                  <c:v>40448</c:v>
                </c:pt>
                <c:pt idx="508">
                  <c:v>40448</c:v>
                </c:pt>
                <c:pt idx="509">
                  <c:v>40448</c:v>
                </c:pt>
                <c:pt idx="510">
                  <c:v>40448</c:v>
                </c:pt>
                <c:pt idx="511">
                  <c:v>40448</c:v>
                </c:pt>
                <c:pt idx="512">
                  <c:v>40448</c:v>
                </c:pt>
                <c:pt idx="513">
                  <c:v>40448</c:v>
                </c:pt>
                <c:pt idx="514">
                  <c:v>40448</c:v>
                </c:pt>
                <c:pt idx="515">
                  <c:v>40448</c:v>
                </c:pt>
                <c:pt idx="516">
                  <c:v>40448</c:v>
                </c:pt>
                <c:pt idx="517">
                  <c:v>40448</c:v>
                </c:pt>
                <c:pt idx="518">
                  <c:v>40448</c:v>
                </c:pt>
                <c:pt idx="519">
                  <c:v>40448</c:v>
                </c:pt>
                <c:pt idx="520">
                  <c:v>40448</c:v>
                </c:pt>
                <c:pt idx="521">
                  <c:v>40448</c:v>
                </c:pt>
                <c:pt idx="522">
                  <c:v>40448</c:v>
                </c:pt>
                <c:pt idx="523">
                  <c:v>40448</c:v>
                </c:pt>
                <c:pt idx="524">
                  <c:v>40448</c:v>
                </c:pt>
                <c:pt idx="525">
                  <c:v>40448</c:v>
                </c:pt>
                <c:pt idx="526">
                  <c:v>40448</c:v>
                </c:pt>
                <c:pt idx="527">
                  <c:v>40449</c:v>
                </c:pt>
                <c:pt idx="528">
                  <c:v>40449</c:v>
                </c:pt>
                <c:pt idx="529">
                  <c:v>40449</c:v>
                </c:pt>
                <c:pt idx="530">
                  <c:v>40449</c:v>
                </c:pt>
                <c:pt idx="531">
                  <c:v>40449</c:v>
                </c:pt>
                <c:pt idx="532">
                  <c:v>40449</c:v>
                </c:pt>
                <c:pt idx="533">
                  <c:v>40449</c:v>
                </c:pt>
                <c:pt idx="534">
                  <c:v>40449</c:v>
                </c:pt>
                <c:pt idx="535">
                  <c:v>40449</c:v>
                </c:pt>
                <c:pt idx="536">
                  <c:v>40449</c:v>
                </c:pt>
                <c:pt idx="537">
                  <c:v>40449</c:v>
                </c:pt>
                <c:pt idx="538">
                  <c:v>40449</c:v>
                </c:pt>
                <c:pt idx="539">
                  <c:v>40450</c:v>
                </c:pt>
                <c:pt idx="540">
                  <c:v>40450</c:v>
                </c:pt>
                <c:pt idx="541">
                  <c:v>40450</c:v>
                </c:pt>
                <c:pt idx="542">
                  <c:v>40450</c:v>
                </c:pt>
                <c:pt idx="543">
                  <c:v>40450</c:v>
                </c:pt>
                <c:pt idx="544">
                  <c:v>40450</c:v>
                </c:pt>
                <c:pt idx="545">
                  <c:v>40450</c:v>
                </c:pt>
                <c:pt idx="546">
                  <c:v>40450</c:v>
                </c:pt>
                <c:pt idx="547">
                  <c:v>40450</c:v>
                </c:pt>
                <c:pt idx="548">
                  <c:v>40450</c:v>
                </c:pt>
                <c:pt idx="549">
                  <c:v>40450</c:v>
                </c:pt>
                <c:pt idx="550">
                  <c:v>40450</c:v>
                </c:pt>
                <c:pt idx="551">
                  <c:v>40450</c:v>
                </c:pt>
                <c:pt idx="552">
                  <c:v>40450</c:v>
                </c:pt>
                <c:pt idx="553">
                  <c:v>40450</c:v>
                </c:pt>
                <c:pt idx="554">
                  <c:v>40450</c:v>
                </c:pt>
                <c:pt idx="555">
                  <c:v>40450</c:v>
                </c:pt>
                <c:pt idx="556">
                  <c:v>40450</c:v>
                </c:pt>
                <c:pt idx="557">
                  <c:v>40451</c:v>
                </c:pt>
                <c:pt idx="558">
                  <c:v>40451</c:v>
                </c:pt>
                <c:pt idx="559">
                  <c:v>40451</c:v>
                </c:pt>
                <c:pt idx="560">
                  <c:v>40451</c:v>
                </c:pt>
                <c:pt idx="561">
                  <c:v>40451</c:v>
                </c:pt>
                <c:pt idx="562">
                  <c:v>40451</c:v>
                </c:pt>
                <c:pt idx="563">
                  <c:v>40451</c:v>
                </c:pt>
                <c:pt idx="564">
                  <c:v>40451</c:v>
                </c:pt>
                <c:pt idx="565">
                  <c:v>40451</c:v>
                </c:pt>
                <c:pt idx="566">
                  <c:v>40451</c:v>
                </c:pt>
                <c:pt idx="567">
                  <c:v>40451</c:v>
                </c:pt>
                <c:pt idx="568">
                  <c:v>40451</c:v>
                </c:pt>
                <c:pt idx="569">
                  <c:v>40451</c:v>
                </c:pt>
                <c:pt idx="570">
                  <c:v>40451</c:v>
                </c:pt>
                <c:pt idx="571">
                  <c:v>40451</c:v>
                </c:pt>
                <c:pt idx="572">
                  <c:v>40451</c:v>
                </c:pt>
                <c:pt idx="573">
                  <c:v>40451</c:v>
                </c:pt>
                <c:pt idx="574">
                  <c:v>40452</c:v>
                </c:pt>
                <c:pt idx="575">
                  <c:v>40452</c:v>
                </c:pt>
                <c:pt idx="576">
                  <c:v>40452</c:v>
                </c:pt>
                <c:pt idx="577">
                  <c:v>40452</c:v>
                </c:pt>
                <c:pt idx="578">
                  <c:v>40452</c:v>
                </c:pt>
                <c:pt idx="579">
                  <c:v>40452</c:v>
                </c:pt>
                <c:pt idx="580">
                  <c:v>40452</c:v>
                </c:pt>
                <c:pt idx="581">
                  <c:v>40452</c:v>
                </c:pt>
                <c:pt idx="582">
                  <c:v>40452</c:v>
                </c:pt>
                <c:pt idx="583">
                  <c:v>40452</c:v>
                </c:pt>
                <c:pt idx="584">
                  <c:v>40452</c:v>
                </c:pt>
                <c:pt idx="585">
                  <c:v>40452</c:v>
                </c:pt>
                <c:pt idx="586">
                  <c:v>40452</c:v>
                </c:pt>
                <c:pt idx="587">
                  <c:v>40452</c:v>
                </c:pt>
                <c:pt idx="588">
                  <c:v>40452</c:v>
                </c:pt>
                <c:pt idx="589">
                  <c:v>40452</c:v>
                </c:pt>
                <c:pt idx="590">
                  <c:v>40452</c:v>
                </c:pt>
                <c:pt idx="591">
                  <c:v>40452</c:v>
                </c:pt>
                <c:pt idx="592">
                  <c:v>40452</c:v>
                </c:pt>
                <c:pt idx="593">
                  <c:v>40452</c:v>
                </c:pt>
                <c:pt idx="594">
                  <c:v>40452</c:v>
                </c:pt>
                <c:pt idx="595">
                  <c:v>40453</c:v>
                </c:pt>
                <c:pt idx="596">
                  <c:v>40453</c:v>
                </c:pt>
                <c:pt idx="597">
                  <c:v>40453</c:v>
                </c:pt>
                <c:pt idx="598">
                  <c:v>40453</c:v>
                </c:pt>
                <c:pt idx="599">
                  <c:v>40453</c:v>
                </c:pt>
                <c:pt idx="600">
                  <c:v>40453</c:v>
                </c:pt>
                <c:pt idx="601">
                  <c:v>40453</c:v>
                </c:pt>
                <c:pt idx="602">
                  <c:v>40454</c:v>
                </c:pt>
                <c:pt idx="603">
                  <c:v>40454</c:v>
                </c:pt>
                <c:pt idx="604">
                  <c:v>40454</c:v>
                </c:pt>
                <c:pt idx="605">
                  <c:v>40454</c:v>
                </c:pt>
                <c:pt idx="606">
                  <c:v>40454</c:v>
                </c:pt>
                <c:pt idx="607">
                  <c:v>40455</c:v>
                </c:pt>
                <c:pt idx="608">
                  <c:v>40455</c:v>
                </c:pt>
                <c:pt idx="609">
                  <c:v>40455</c:v>
                </c:pt>
                <c:pt idx="610">
                  <c:v>40455</c:v>
                </c:pt>
                <c:pt idx="611">
                  <c:v>40455</c:v>
                </c:pt>
                <c:pt idx="612">
                  <c:v>40455</c:v>
                </c:pt>
                <c:pt idx="613">
                  <c:v>40455</c:v>
                </c:pt>
                <c:pt idx="614">
                  <c:v>40455</c:v>
                </c:pt>
                <c:pt idx="615">
                  <c:v>40455</c:v>
                </c:pt>
                <c:pt idx="616">
                  <c:v>40456</c:v>
                </c:pt>
                <c:pt idx="617">
                  <c:v>40456</c:v>
                </c:pt>
                <c:pt idx="618">
                  <c:v>40456</c:v>
                </c:pt>
                <c:pt idx="619">
                  <c:v>40456</c:v>
                </c:pt>
                <c:pt idx="620">
                  <c:v>40456</c:v>
                </c:pt>
                <c:pt idx="621">
                  <c:v>40456</c:v>
                </c:pt>
                <c:pt idx="622">
                  <c:v>40456</c:v>
                </c:pt>
                <c:pt idx="623">
                  <c:v>40456</c:v>
                </c:pt>
                <c:pt idx="624">
                  <c:v>40456</c:v>
                </c:pt>
                <c:pt idx="625">
                  <c:v>40456</c:v>
                </c:pt>
                <c:pt idx="626">
                  <c:v>40456</c:v>
                </c:pt>
                <c:pt idx="627">
                  <c:v>40456</c:v>
                </c:pt>
                <c:pt idx="628">
                  <c:v>40456</c:v>
                </c:pt>
                <c:pt idx="629">
                  <c:v>40456</c:v>
                </c:pt>
                <c:pt idx="630">
                  <c:v>40457</c:v>
                </c:pt>
                <c:pt idx="631">
                  <c:v>40457</c:v>
                </c:pt>
                <c:pt idx="632">
                  <c:v>40457</c:v>
                </c:pt>
                <c:pt idx="633">
                  <c:v>40457</c:v>
                </c:pt>
                <c:pt idx="634">
                  <c:v>40457</c:v>
                </c:pt>
                <c:pt idx="635">
                  <c:v>40457</c:v>
                </c:pt>
                <c:pt idx="636">
                  <c:v>40457</c:v>
                </c:pt>
                <c:pt idx="637">
                  <c:v>40457</c:v>
                </c:pt>
                <c:pt idx="638">
                  <c:v>40457</c:v>
                </c:pt>
                <c:pt idx="639">
                  <c:v>40457</c:v>
                </c:pt>
                <c:pt idx="640">
                  <c:v>40457</c:v>
                </c:pt>
                <c:pt idx="641">
                  <c:v>40457</c:v>
                </c:pt>
                <c:pt idx="642">
                  <c:v>40457</c:v>
                </c:pt>
                <c:pt idx="643">
                  <c:v>40457</c:v>
                </c:pt>
                <c:pt idx="644">
                  <c:v>40457</c:v>
                </c:pt>
                <c:pt idx="645">
                  <c:v>40457</c:v>
                </c:pt>
                <c:pt idx="646">
                  <c:v>40457</c:v>
                </c:pt>
                <c:pt idx="647">
                  <c:v>40457</c:v>
                </c:pt>
                <c:pt idx="648">
                  <c:v>40457</c:v>
                </c:pt>
                <c:pt idx="649">
                  <c:v>40457</c:v>
                </c:pt>
                <c:pt idx="650">
                  <c:v>40458</c:v>
                </c:pt>
                <c:pt idx="651">
                  <c:v>40458</c:v>
                </c:pt>
                <c:pt idx="652">
                  <c:v>40458</c:v>
                </c:pt>
                <c:pt idx="653">
                  <c:v>40458</c:v>
                </c:pt>
                <c:pt idx="654">
                  <c:v>40458</c:v>
                </c:pt>
                <c:pt idx="655">
                  <c:v>40458</c:v>
                </c:pt>
                <c:pt idx="656">
                  <c:v>40458</c:v>
                </c:pt>
                <c:pt idx="657">
                  <c:v>40458</c:v>
                </c:pt>
                <c:pt idx="658">
                  <c:v>40458</c:v>
                </c:pt>
                <c:pt idx="659">
                  <c:v>40458</c:v>
                </c:pt>
                <c:pt idx="660">
                  <c:v>40458</c:v>
                </c:pt>
                <c:pt idx="661">
                  <c:v>40458</c:v>
                </c:pt>
                <c:pt idx="662">
                  <c:v>40458</c:v>
                </c:pt>
                <c:pt idx="663">
                  <c:v>40458</c:v>
                </c:pt>
                <c:pt idx="664">
                  <c:v>40458</c:v>
                </c:pt>
                <c:pt idx="665">
                  <c:v>40458</c:v>
                </c:pt>
                <c:pt idx="666">
                  <c:v>40458</c:v>
                </c:pt>
                <c:pt idx="667">
                  <c:v>40458</c:v>
                </c:pt>
                <c:pt idx="668">
                  <c:v>40459</c:v>
                </c:pt>
                <c:pt idx="669">
                  <c:v>40459</c:v>
                </c:pt>
                <c:pt idx="670">
                  <c:v>40459</c:v>
                </c:pt>
                <c:pt idx="671">
                  <c:v>40459</c:v>
                </c:pt>
                <c:pt idx="672">
                  <c:v>40459</c:v>
                </c:pt>
                <c:pt idx="673">
                  <c:v>40459</c:v>
                </c:pt>
                <c:pt idx="674">
                  <c:v>40459</c:v>
                </c:pt>
                <c:pt idx="675">
                  <c:v>40459</c:v>
                </c:pt>
                <c:pt idx="676">
                  <c:v>40459</c:v>
                </c:pt>
                <c:pt idx="677">
                  <c:v>40459</c:v>
                </c:pt>
                <c:pt idx="678">
                  <c:v>40459</c:v>
                </c:pt>
                <c:pt idx="679">
                  <c:v>40459</c:v>
                </c:pt>
                <c:pt idx="680">
                  <c:v>40459</c:v>
                </c:pt>
                <c:pt idx="681">
                  <c:v>40459</c:v>
                </c:pt>
                <c:pt idx="682">
                  <c:v>40459</c:v>
                </c:pt>
                <c:pt idx="683">
                  <c:v>40459</c:v>
                </c:pt>
                <c:pt idx="684">
                  <c:v>40459</c:v>
                </c:pt>
                <c:pt idx="685">
                  <c:v>40459</c:v>
                </c:pt>
                <c:pt idx="686">
                  <c:v>40459</c:v>
                </c:pt>
                <c:pt idx="687">
                  <c:v>40459</c:v>
                </c:pt>
                <c:pt idx="688">
                  <c:v>40459</c:v>
                </c:pt>
                <c:pt idx="689">
                  <c:v>40459</c:v>
                </c:pt>
                <c:pt idx="690">
                  <c:v>40459</c:v>
                </c:pt>
                <c:pt idx="691">
                  <c:v>40460</c:v>
                </c:pt>
                <c:pt idx="692">
                  <c:v>40460</c:v>
                </c:pt>
                <c:pt idx="693">
                  <c:v>40460</c:v>
                </c:pt>
                <c:pt idx="694">
                  <c:v>40460</c:v>
                </c:pt>
                <c:pt idx="695">
                  <c:v>40460</c:v>
                </c:pt>
                <c:pt idx="696">
                  <c:v>40460</c:v>
                </c:pt>
                <c:pt idx="697">
                  <c:v>40460</c:v>
                </c:pt>
                <c:pt idx="698">
                  <c:v>40460</c:v>
                </c:pt>
                <c:pt idx="699">
                  <c:v>40460</c:v>
                </c:pt>
                <c:pt idx="700">
                  <c:v>40460</c:v>
                </c:pt>
                <c:pt idx="701">
                  <c:v>40460</c:v>
                </c:pt>
                <c:pt idx="702">
                  <c:v>40460</c:v>
                </c:pt>
                <c:pt idx="703">
                  <c:v>40461</c:v>
                </c:pt>
                <c:pt idx="704">
                  <c:v>40461</c:v>
                </c:pt>
                <c:pt idx="705">
                  <c:v>40461</c:v>
                </c:pt>
                <c:pt idx="706">
                  <c:v>40461</c:v>
                </c:pt>
                <c:pt idx="707">
                  <c:v>40461</c:v>
                </c:pt>
                <c:pt idx="708">
                  <c:v>40461</c:v>
                </c:pt>
                <c:pt idx="709">
                  <c:v>40461</c:v>
                </c:pt>
                <c:pt idx="710">
                  <c:v>40461</c:v>
                </c:pt>
                <c:pt idx="711">
                  <c:v>40461</c:v>
                </c:pt>
                <c:pt idx="712">
                  <c:v>40461</c:v>
                </c:pt>
                <c:pt idx="713">
                  <c:v>40461</c:v>
                </c:pt>
                <c:pt idx="714">
                  <c:v>40461</c:v>
                </c:pt>
                <c:pt idx="715">
                  <c:v>40462</c:v>
                </c:pt>
                <c:pt idx="716">
                  <c:v>40462</c:v>
                </c:pt>
                <c:pt idx="717">
                  <c:v>40462</c:v>
                </c:pt>
                <c:pt idx="718">
                  <c:v>40462</c:v>
                </c:pt>
                <c:pt idx="719">
                  <c:v>40462</c:v>
                </c:pt>
                <c:pt idx="720">
                  <c:v>40462</c:v>
                </c:pt>
                <c:pt idx="721">
                  <c:v>40462</c:v>
                </c:pt>
                <c:pt idx="722">
                  <c:v>40462</c:v>
                </c:pt>
                <c:pt idx="723">
                  <c:v>40462</c:v>
                </c:pt>
                <c:pt idx="724">
                  <c:v>40462</c:v>
                </c:pt>
                <c:pt idx="725">
                  <c:v>40462</c:v>
                </c:pt>
                <c:pt idx="726">
                  <c:v>40462</c:v>
                </c:pt>
                <c:pt idx="727">
                  <c:v>40462</c:v>
                </c:pt>
                <c:pt idx="728">
                  <c:v>40462</c:v>
                </c:pt>
                <c:pt idx="729">
                  <c:v>40462</c:v>
                </c:pt>
                <c:pt idx="730">
                  <c:v>40462</c:v>
                </c:pt>
                <c:pt idx="731">
                  <c:v>40462</c:v>
                </c:pt>
                <c:pt idx="732">
                  <c:v>40462</c:v>
                </c:pt>
                <c:pt idx="733">
                  <c:v>40462</c:v>
                </c:pt>
                <c:pt idx="734">
                  <c:v>40462</c:v>
                </c:pt>
                <c:pt idx="735">
                  <c:v>40462</c:v>
                </c:pt>
                <c:pt idx="736">
                  <c:v>40462</c:v>
                </c:pt>
                <c:pt idx="737">
                  <c:v>40462</c:v>
                </c:pt>
                <c:pt idx="738">
                  <c:v>40463</c:v>
                </c:pt>
                <c:pt idx="739">
                  <c:v>40463</c:v>
                </c:pt>
                <c:pt idx="740">
                  <c:v>40463</c:v>
                </c:pt>
                <c:pt idx="741">
                  <c:v>40463</c:v>
                </c:pt>
                <c:pt idx="742">
                  <c:v>40463</c:v>
                </c:pt>
                <c:pt idx="743">
                  <c:v>40463</c:v>
                </c:pt>
                <c:pt idx="744">
                  <c:v>40463</c:v>
                </c:pt>
                <c:pt idx="745">
                  <c:v>40463</c:v>
                </c:pt>
                <c:pt idx="746">
                  <c:v>40463</c:v>
                </c:pt>
                <c:pt idx="747">
                  <c:v>40463</c:v>
                </c:pt>
                <c:pt idx="748">
                  <c:v>40463</c:v>
                </c:pt>
                <c:pt idx="749">
                  <c:v>40463</c:v>
                </c:pt>
                <c:pt idx="750">
                  <c:v>40463</c:v>
                </c:pt>
                <c:pt idx="751">
                  <c:v>40463</c:v>
                </c:pt>
                <c:pt idx="752">
                  <c:v>40463</c:v>
                </c:pt>
                <c:pt idx="753">
                  <c:v>40463</c:v>
                </c:pt>
                <c:pt idx="754">
                  <c:v>40463</c:v>
                </c:pt>
                <c:pt idx="755">
                  <c:v>40463</c:v>
                </c:pt>
                <c:pt idx="756">
                  <c:v>40463</c:v>
                </c:pt>
                <c:pt idx="757">
                  <c:v>40463</c:v>
                </c:pt>
                <c:pt idx="758">
                  <c:v>40464</c:v>
                </c:pt>
                <c:pt idx="759">
                  <c:v>40464</c:v>
                </c:pt>
                <c:pt idx="760">
                  <c:v>40464</c:v>
                </c:pt>
                <c:pt idx="761">
                  <c:v>40464</c:v>
                </c:pt>
                <c:pt idx="762">
                  <c:v>40464</c:v>
                </c:pt>
                <c:pt idx="763">
                  <c:v>40464</c:v>
                </c:pt>
                <c:pt idx="764">
                  <c:v>40464</c:v>
                </c:pt>
                <c:pt idx="765">
                  <c:v>40464</c:v>
                </c:pt>
                <c:pt idx="766">
                  <c:v>40464</c:v>
                </c:pt>
                <c:pt idx="767">
                  <c:v>40464</c:v>
                </c:pt>
                <c:pt idx="768">
                  <c:v>40464</c:v>
                </c:pt>
                <c:pt idx="769">
                  <c:v>40465</c:v>
                </c:pt>
                <c:pt idx="770">
                  <c:v>40465</c:v>
                </c:pt>
                <c:pt idx="771">
                  <c:v>40465</c:v>
                </c:pt>
                <c:pt idx="772">
                  <c:v>40465</c:v>
                </c:pt>
                <c:pt idx="773">
                  <c:v>40465</c:v>
                </c:pt>
                <c:pt idx="774">
                  <c:v>40465</c:v>
                </c:pt>
                <c:pt idx="775">
                  <c:v>40465</c:v>
                </c:pt>
                <c:pt idx="776">
                  <c:v>40465</c:v>
                </c:pt>
                <c:pt idx="777">
                  <c:v>40465</c:v>
                </c:pt>
                <c:pt idx="778">
                  <c:v>40465</c:v>
                </c:pt>
                <c:pt idx="779">
                  <c:v>40465</c:v>
                </c:pt>
                <c:pt idx="780">
                  <c:v>40465</c:v>
                </c:pt>
                <c:pt idx="781">
                  <c:v>40465</c:v>
                </c:pt>
                <c:pt idx="782">
                  <c:v>40465</c:v>
                </c:pt>
                <c:pt idx="783">
                  <c:v>40465</c:v>
                </c:pt>
                <c:pt idx="784">
                  <c:v>40465</c:v>
                </c:pt>
                <c:pt idx="785">
                  <c:v>40465</c:v>
                </c:pt>
                <c:pt idx="786">
                  <c:v>40465</c:v>
                </c:pt>
                <c:pt idx="787">
                  <c:v>40465</c:v>
                </c:pt>
                <c:pt idx="788">
                  <c:v>40466</c:v>
                </c:pt>
                <c:pt idx="789">
                  <c:v>40466</c:v>
                </c:pt>
                <c:pt idx="790">
                  <c:v>40466</c:v>
                </c:pt>
                <c:pt idx="791">
                  <c:v>40466</c:v>
                </c:pt>
                <c:pt idx="792">
                  <c:v>40466</c:v>
                </c:pt>
                <c:pt idx="793">
                  <c:v>40466</c:v>
                </c:pt>
                <c:pt idx="794">
                  <c:v>40466</c:v>
                </c:pt>
                <c:pt idx="795">
                  <c:v>40466</c:v>
                </c:pt>
                <c:pt idx="796">
                  <c:v>40466</c:v>
                </c:pt>
                <c:pt idx="797">
                  <c:v>40466</c:v>
                </c:pt>
                <c:pt idx="798">
                  <c:v>40466</c:v>
                </c:pt>
                <c:pt idx="799">
                  <c:v>40466</c:v>
                </c:pt>
                <c:pt idx="800">
                  <c:v>40466</c:v>
                </c:pt>
                <c:pt idx="801">
                  <c:v>40467</c:v>
                </c:pt>
                <c:pt idx="802">
                  <c:v>40467</c:v>
                </c:pt>
                <c:pt idx="803">
                  <c:v>40467</c:v>
                </c:pt>
                <c:pt idx="804">
                  <c:v>40467</c:v>
                </c:pt>
                <c:pt idx="805">
                  <c:v>40467</c:v>
                </c:pt>
                <c:pt idx="806">
                  <c:v>40467</c:v>
                </c:pt>
                <c:pt idx="807">
                  <c:v>40467</c:v>
                </c:pt>
                <c:pt idx="808">
                  <c:v>40467</c:v>
                </c:pt>
                <c:pt idx="809">
                  <c:v>40467</c:v>
                </c:pt>
                <c:pt idx="810">
                  <c:v>40467</c:v>
                </c:pt>
                <c:pt idx="811">
                  <c:v>40467</c:v>
                </c:pt>
                <c:pt idx="812">
                  <c:v>40467</c:v>
                </c:pt>
                <c:pt idx="813">
                  <c:v>40467</c:v>
                </c:pt>
                <c:pt idx="814">
                  <c:v>40467</c:v>
                </c:pt>
                <c:pt idx="815">
                  <c:v>40467</c:v>
                </c:pt>
                <c:pt idx="816">
                  <c:v>40467</c:v>
                </c:pt>
                <c:pt idx="817">
                  <c:v>40467</c:v>
                </c:pt>
                <c:pt idx="818">
                  <c:v>40468</c:v>
                </c:pt>
                <c:pt idx="819">
                  <c:v>40468</c:v>
                </c:pt>
                <c:pt idx="820">
                  <c:v>40468</c:v>
                </c:pt>
                <c:pt idx="821">
                  <c:v>40468</c:v>
                </c:pt>
                <c:pt idx="822">
                  <c:v>40468</c:v>
                </c:pt>
                <c:pt idx="823">
                  <c:v>40468</c:v>
                </c:pt>
                <c:pt idx="824">
                  <c:v>40468</c:v>
                </c:pt>
                <c:pt idx="825">
                  <c:v>40468</c:v>
                </c:pt>
                <c:pt idx="826">
                  <c:v>40468</c:v>
                </c:pt>
                <c:pt idx="827">
                  <c:v>40469</c:v>
                </c:pt>
                <c:pt idx="828">
                  <c:v>40469</c:v>
                </c:pt>
                <c:pt idx="829">
                  <c:v>40469</c:v>
                </c:pt>
                <c:pt idx="830">
                  <c:v>40469</c:v>
                </c:pt>
                <c:pt idx="831">
                  <c:v>40469</c:v>
                </c:pt>
                <c:pt idx="832">
                  <c:v>40469</c:v>
                </c:pt>
                <c:pt idx="833">
                  <c:v>40469</c:v>
                </c:pt>
                <c:pt idx="834">
                  <c:v>40469</c:v>
                </c:pt>
                <c:pt idx="835">
                  <c:v>40469</c:v>
                </c:pt>
                <c:pt idx="836">
                  <c:v>40469</c:v>
                </c:pt>
                <c:pt idx="837">
                  <c:v>40469</c:v>
                </c:pt>
                <c:pt idx="838">
                  <c:v>40470</c:v>
                </c:pt>
                <c:pt idx="839">
                  <c:v>40470</c:v>
                </c:pt>
                <c:pt idx="840">
                  <c:v>40470</c:v>
                </c:pt>
                <c:pt idx="841">
                  <c:v>40470</c:v>
                </c:pt>
                <c:pt idx="842">
                  <c:v>40470</c:v>
                </c:pt>
                <c:pt idx="843">
                  <c:v>40470</c:v>
                </c:pt>
                <c:pt idx="844">
                  <c:v>40470</c:v>
                </c:pt>
                <c:pt idx="845">
                  <c:v>40470</c:v>
                </c:pt>
                <c:pt idx="846">
                  <c:v>40470</c:v>
                </c:pt>
                <c:pt idx="847">
                  <c:v>40470</c:v>
                </c:pt>
                <c:pt idx="848">
                  <c:v>40470</c:v>
                </c:pt>
                <c:pt idx="849">
                  <c:v>40470</c:v>
                </c:pt>
                <c:pt idx="850">
                  <c:v>40470</c:v>
                </c:pt>
                <c:pt idx="851">
                  <c:v>40471</c:v>
                </c:pt>
                <c:pt idx="852">
                  <c:v>40471</c:v>
                </c:pt>
                <c:pt idx="853">
                  <c:v>40471</c:v>
                </c:pt>
                <c:pt idx="854">
                  <c:v>40471</c:v>
                </c:pt>
                <c:pt idx="855">
                  <c:v>40471</c:v>
                </c:pt>
                <c:pt idx="856">
                  <c:v>40471</c:v>
                </c:pt>
                <c:pt idx="857">
                  <c:v>40471</c:v>
                </c:pt>
                <c:pt idx="858">
                  <c:v>40471</c:v>
                </c:pt>
                <c:pt idx="859">
                  <c:v>40471</c:v>
                </c:pt>
                <c:pt idx="860">
                  <c:v>40472</c:v>
                </c:pt>
                <c:pt idx="861">
                  <c:v>40472</c:v>
                </c:pt>
                <c:pt idx="862">
                  <c:v>40472</c:v>
                </c:pt>
                <c:pt idx="863">
                  <c:v>40472</c:v>
                </c:pt>
                <c:pt idx="864">
                  <c:v>40472</c:v>
                </c:pt>
                <c:pt idx="865">
                  <c:v>40472</c:v>
                </c:pt>
                <c:pt idx="866">
                  <c:v>40472</c:v>
                </c:pt>
                <c:pt idx="867">
                  <c:v>40472</c:v>
                </c:pt>
                <c:pt idx="868">
                  <c:v>40472</c:v>
                </c:pt>
                <c:pt idx="869">
                  <c:v>40472</c:v>
                </c:pt>
                <c:pt idx="870">
                  <c:v>40472</c:v>
                </c:pt>
                <c:pt idx="871">
                  <c:v>40472</c:v>
                </c:pt>
                <c:pt idx="872">
                  <c:v>40472</c:v>
                </c:pt>
                <c:pt idx="873">
                  <c:v>40472</c:v>
                </c:pt>
                <c:pt idx="874">
                  <c:v>40473</c:v>
                </c:pt>
                <c:pt idx="875">
                  <c:v>40473</c:v>
                </c:pt>
                <c:pt idx="876">
                  <c:v>40473</c:v>
                </c:pt>
                <c:pt idx="877">
                  <c:v>40473</c:v>
                </c:pt>
                <c:pt idx="878">
                  <c:v>40473</c:v>
                </c:pt>
                <c:pt idx="879">
                  <c:v>40473</c:v>
                </c:pt>
                <c:pt idx="880">
                  <c:v>40473</c:v>
                </c:pt>
                <c:pt idx="881">
                  <c:v>40473</c:v>
                </c:pt>
                <c:pt idx="882">
                  <c:v>40474</c:v>
                </c:pt>
                <c:pt idx="883">
                  <c:v>40474</c:v>
                </c:pt>
                <c:pt idx="884">
                  <c:v>40474</c:v>
                </c:pt>
                <c:pt idx="885">
                  <c:v>40474</c:v>
                </c:pt>
                <c:pt idx="886">
                  <c:v>40474</c:v>
                </c:pt>
                <c:pt idx="887">
                  <c:v>40474</c:v>
                </c:pt>
                <c:pt idx="888">
                  <c:v>40474</c:v>
                </c:pt>
                <c:pt idx="889">
                  <c:v>40474</c:v>
                </c:pt>
                <c:pt idx="890">
                  <c:v>40474</c:v>
                </c:pt>
                <c:pt idx="891">
                  <c:v>40474</c:v>
                </c:pt>
                <c:pt idx="892">
                  <c:v>40474</c:v>
                </c:pt>
                <c:pt idx="893">
                  <c:v>40474</c:v>
                </c:pt>
                <c:pt idx="894">
                  <c:v>40474</c:v>
                </c:pt>
                <c:pt idx="895">
                  <c:v>40475</c:v>
                </c:pt>
                <c:pt idx="896">
                  <c:v>40475</c:v>
                </c:pt>
                <c:pt idx="897">
                  <c:v>40475</c:v>
                </c:pt>
                <c:pt idx="898">
                  <c:v>40475</c:v>
                </c:pt>
                <c:pt idx="899">
                  <c:v>40475</c:v>
                </c:pt>
                <c:pt idx="900">
                  <c:v>40476</c:v>
                </c:pt>
                <c:pt idx="901">
                  <c:v>40476</c:v>
                </c:pt>
                <c:pt idx="902">
                  <c:v>40476</c:v>
                </c:pt>
                <c:pt idx="903">
                  <c:v>40476</c:v>
                </c:pt>
                <c:pt idx="904">
                  <c:v>40476</c:v>
                </c:pt>
                <c:pt idx="905">
                  <c:v>40476</c:v>
                </c:pt>
                <c:pt idx="906">
                  <c:v>40476</c:v>
                </c:pt>
                <c:pt idx="907">
                  <c:v>40476</c:v>
                </c:pt>
                <c:pt idx="908">
                  <c:v>40476</c:v>
                </c:pt>
                <c:pt idx="909">
                  <c:v>40476</c:v>
                </c:pt>
                <c:pt idx="910">
                  <c:v>40476</c:v>
                </c:pt>
                <c:pt idx="911">
                  <c:v>40476</c:v>
                </c:pt>
                <c:pt idx="912">
                  <c:v>40476</c:v>
                </c:pt>
                <c:pt idx="913">
                  <c:v>40476</c:v>
                </c:pt>
                <c:pt idx="914">
                  <c:v>40476</c:v>
                </c:pt>
                <c:pt idx="915">
                  <c:v>40476</c:v>
                </c:pt>
                <c:pt idx="916">
                  <c:v>40476</c:v>
                </c:pt>
                <c:pt idx="917">
                  <c:v>40476</c:v>
                </c:pt>
                <c:pt idx="918">
                  <c:v>40476</c:v>
                </c:pt>
                <c:pt idx="919">
                  <c:v>40476</c:v>
                </c:pt>
                <c:pt idx="920">
                  <c:v>40476</c:v>
                </c:pt>
                <c:pt idx="921">
                  <c:v>40477</c:v>
                </c:pt>
                <c:pt idx="922">
                  <c:v>40477</c:v>
                </c:pt>
                <c:pt idx="923">
                  <c:v>40477</c:v>
                </c:pt>
                <c:pt idx="924">
                  <c:v>40477</c:v>
                </c:pt>
                <c:pt idx="925">
                  <c:v>40477</c:v>
                </c:pt>
                <c:pt idx="926">
                  <c:v>40477</c:v>
                </c:pt>
                <c:pt idx="927">
                  <c:v>40477</c:v>
                </c:pt>
                <c:pt idx="928">
                  <c:v>40477</c:v>
                </c:pt>
                <c:pt idx="929">
                  <c:v>40477</c:v>
                </c:pt>
                <c:pt idx="930">
                  <c:v>40477</c:v>
                </c:pt>
                <c:pt idx="931">
                  <c:v>40477</c:v>
                </c:pt>
                <c:pt idx="932">
                  <c:v>40477</c:v>
                </c:pt>
                <c:pt idx="933">
                  <c:v>40477</c:v>
                </c:pt>
                <c:pt idx="934">
                  <c:v>40477</c:v>
                </c:pt>
                <c:pt idx="935">
                  <c:v>40477</c:v>
                </c:pt>
                <c:pt idx="936">
                  <c:v>40477</c:v>
                </c:pt>
                <c:pt idx="937">
                  <c:v>40478</c:v>
                </c:pt>
                <c:pt idx="938">
                  <c:v>40478</c:v>
                </c:pt>
                <c:pt idx="939">
                  <c:v>40478</c:v>
                </c:pt>
                <c:pt idx="940">
                  <c:v>40478</c:v>
                </c:pt>
                <c:pt idx="941">
                  <c:v>40478</c:v>
                </c:pt>
                <c:pt idx="942">
                  <c:v>40478</c:v>
                </c:pt>
                <c:pt idx="943">
                  <c:v>40478</c:v>
                </c:pt>
                <c:pt idx="944">
                  <c:v>40479</c:v>
                </c:pt>
                <c:pt idx="945">
                  <c:v>40479</c:v>
                </c:pt>
                <c:pt idx="946">
                  <c:v>40479</c:v>
                </c:pt>
                <c:pt idx="947">
                  <c:v>40479</c:v>
                </c:pt>
                <c:pt idx="948">
                  <c:v>40479</c:v>
                </c:pt>
                <c:pt idx="949">
                  <c:v>40479</c:v>
                </c:pt>
                <c:pt idx="950">
                  <c:v>40479</c:v>
                </c:pt>
                <c:pt idx="951">
                  <c:v>40479</c:v>
                </c:pt>
                <c:pt idx="952">
                  <c:v>40479</c:v>
                </c:pt>
                <c:pt idx="953">
                  <c:v>40479</c:v>
                </c:pt>
                <c:pt idx="954">
                  <c:v>40479</c:v>
                </c:pt>
                <c:pt idx="955">
                  <c:v>40480</c:v>
                </c:pt>
                <c:pt idx="956">
                  <c:v>40480</c:v>
                </c:pt>
                <c:pt idx="957">
                  <c:v>40480</c:v>
                </c:pt>
                <c:pt idx="958">
                  <c:v>40480</c:v>
                </c:pt>
                <c:pt idx="959">
                  <c:v>40480</c:v>
                </c:pt>
                <c:pt idx="960">
                  <c:v>40480</c:v>
                </c:pt>
                <c:pt idx="961">
                  <c:v>40480</c:v>
                </c:pt>
                <c:pt idx="962">
                  <c:v>40480</c:v>
                </c:pt>
                <c:pt idx="963">
                  <c:v>40480</c:v>
                </c:pt>
                <c:pt idx="964">
                  <c:v>40481</c:v>
                </c:pt>
                <c:pt idx="965">
                  <c:v>40481</c:v>
                </c:pt>
                <c:pt idx="966">
                  <c:v>40481</c:v>
                </c:pt>
                <c:pt idx="967">
                  <c:v>40481</c:v>
                </c:pt>
                <c:pt idx="968">
                  <c:v>40481</c:v>
                </c:pt>
                <c:pt idx="969">
                  <c:v>40481</c:v>
                </c:pt>
                <c:pt idx="970">
                  <c:v>40481</c:v>
                </c:pt>
                <c:pt idx="971">
                  <c:v>40481</c:v>
                </c:pt>
                <c:pt idx="972">
                  <c:v>40481</c:v>
                </c:pt>
                <c:pt idx="973">
                  <c:v>40481</c:v>
                </c:pt>
                <c:pt idx="974">
                  <c:v>40482</c:v>
                </c:pt>
                <c:pt idx="975">
                  <c:v>40482</c:v>
                </c:pt>
                <c:pt idx="976">
                  <c:v>40482</c:v>
                </c:pt>
                <c:pt idx="977">
                  <c:v>40483</c:v>
                </c:pt>
                <c:pt idx="978">
                  <c:v>40483</c:v>
                </c:pt>
                <c:pt idx="979">
                  <c:v>40483</c:v>
                </c:pt>
                <c:pt idx="980">
                  <c:v>40483</c:v>
                </c:pt>
                <c:pt idx="981">
                  <c:v>40483</c:v>
                </c:pt>
                <c:pt idx="982">
                  <c:v>40483</c:v>
                </c:pt>
                <c:pt idx="983">
                  <c:v>40483</c:v>
                </c:pt>
                <c:pt idx="984">
                  <c:v>40483</c:v>
                </c:pt>
                <c:pt idx="985">
                  <c:v>40483</c:v>
                </c:pt>
                <c:pt idx="986">
                  <c:v>40483</c:v>
                </c:pt>
                <c:pt idx="987">
                  <c:v>40483</c:v>
                </c:pt>
                <c:pt idx="988">
                  <c:v>40483</c:v>
                </c:pt>
                <c:pt idx="989">
                  <c:v>40483</c:v>
                </c:pt>
                <c:pt idx="990">
                  <c:v>40483</c:v>
                </c:pt>
                <c:pt idx="991">
                  <c:v>40483</c:v>
                </c:pt>
                <c:pt idx="992">
                  <c:v>40483</c:v>
                </c:pt>
                <c:pt idx="993">
                  <c:v>40483</c:v>
                </c:pt>
                <c:pt idx="994">
                  <c:v>40483</c:v>
                </c:pt>
                <c:pt idx="995">
                  <c:v>40483</c:v>
                </c:pt>
                <c:pt idx="996">
                  <c:v>40483</c:v>
                </c:pt>
                <c:pt idx="997">
                  <c:v>40483</c:v>
                </c:pt>
                <c:pt idx="998">
                  <c:v>40483</c:v>
                </c:pt>
                <c:pt idx="999">
                  <c:v>40483</c:v>
                </c:pt>
                <c:pt idx="1000">
                  <c:v>40484</c:v>
                </c:pt>
                <c:pt idx="1001">
                  <c:v>40484</c:v>
                </c:pt>
                <c:pt idx="1002">
                  <c:v>40484</c:v>
                </c:pt>
                <c:pt idx="1003">
                  <c:v>40484</c:v>
                </c:pt>
                <c:pt idx="1004">
                  <c:v>40484</c:v>
                </c:pt>
                <c:pt idx="1005">
                  <c:v>40484</c:v>
                </c:pt>
                <c:pt idx="1006">
                  <c:v>40484</c:v>
                </c:pt>
                <c:pt idx="1007">
                  <c:v>40484</c:v>
                </c:pt>
                <c:pt idx="1008">
                  <c:v>40484</c:v>
                </c:pt>
                <c:pt idx="1009">
                  <c:v>40484</c:v>
                </c:pt>
                <c:pt idx="1010">
                  <c:v>40484</c:v>
                </c:pt>
                <c:pt idx="1011">
                  <c:v>40484</c:v>
                </c:pt>
                <c:pt idx="1012">
                  <c:v>40484</c:v>
                </c:pt>
                <c:pt idx="1013">
                  <c:v>40484</c:v>
                </c:pt>
                <c:pt idx="1014">
                  <c:v>40484</c:v>
                </c:pt>
                <c:pt idx="1015">
                  <c:v>40484</c:v>
                </c:pt>
                <c:pt idx="1016">
                  <c:v>40484</c:v>
                </c:pt>
                <c:pt idx="1017">
                  <c:v>40485</c:v>
                </c:pt>
                <c:pt idx="1018">
                  <c:v>40485</c:v>
                </c:pt>
                <c:pt idx="1019">
                  <c:v>40485</c:v>
                </c:pt>
                <c:pt idx="1020">
                  <c:v>40485</c:v>
                </c:pt>
                <c:pt idx="1021">
                  <c:v>40485</c:v>
                </c:pt>
                <c:pt idx="1022">
                  <c:v>40485</c:v>
                </c:pt>
                <c:pt idx="1023">
                  <c:v>40485</c:v>
                </c:pt>
                <c:pt idx="1024">
                  <c:v>40485</c:v>
                </c:pt>
                <c:pt idx="1025">
                  <c:v>40485</c:v>
                </c:pt>
                <c:pt idx="1026">
                  <c:v>40485</c:v>
                </c:pt>
                <c:pt idx="1027">
                  <c:v>40486</c:v>
                </c:pt>
                <c:pt idx="1028">
                  <c:v>40486</c:v>
                </c:pt>
                <c:pt idx="1029">
                  <c:v>40486</c:v>
                </c:pt>
                <c:pt idx="1030">
                  <c:v>40486</c:v>
                </c:pt>
                <c:pt idx="1031">
                  <c:v>40486</c:v>
                </c:pt>
                <c:pt idx="1032">
                  <c:v>40486</c:v>
                </c:pt>
                <c:pt idx="1033">
                  <c:v>40486</c:v>
                </c:pt>
                <c:pt idx="1034">
                  <c:v>40486</c:v>
                </c:pt>
                <c:pt idx="1035">
                  <c:v>40486</c:v>
                </c:pt>
                <c:pt idx="1036">
                  <c:v>40487</c:v>
                </c:pt>
                <c:pt idx="1037">
                  <c:v>40487</c:v>
                </c:pt>
                <c:pt idx="1038">
                  <c:v>40487</c:v>
                </c:pt>
                <c:pt idx="1039">
                  <c:v>40487</c:v>
                </c:pt>
                <c:pt idx="1040">
                  <c:v>40487</c:v>
                </c:pt>
                <c:pt idx="1041">
                  <c:v>40487</c:v>
                </c:pt>
                <c:pt idx="1042">
                  <c:v>40487</c:v>
                </c:pt>
                <c:pt idx="1043">
                  <c:v>40487</c:v>
                </c:pt>
                <c:pt idx="1044">
                  <c:v>40487</c:v>
                </c:pt>
                <c:pt idx="1045">
                  <c:v>40488</c:v>
                </c:pt>
                <c:pt idx="1046">
                  <c:v>40488</c:v>
                </c:pt>
                <c:pt idx="1047">
                  <c:v>40488</c:v>
                </c:pt>
                <c:pt idx="1048">
                  <c:v>40488</c:v>
                </c:pt>
                <c:pt idx="1049">
                  <c:v>40488</c:v>
                </c:pt>
                <c:pt idx="1050">
                  <c:v>40488</c:v>
                </c:pt>
                <c:pt idx="1051">
                  <c:v>40488</c:v>
                </c:pt>
                <c:pt idx="1052">
                  <c:v>40488</c:v>
                </c:pt>
                <c:pt idx="1053">
                  <c:v>40489</c:v>
                </c:pt>
                <c:pt idx="1054">
                  <c:v>40489</c:v>
                </c:pt>
                <c:pt idx="1055">
                  <c:v>40489</c:v>
                </c:pt>
                <c:pt idx="1056">
                  <c:v>40489</c:v>
                </c:pt>
                <c:pt idx="1057">
                  <c:v>40489</c:v>
                </c:pt>
                <c:pt idx="1058">
                  <c:v>40489</c:v>
                </c:pt>
                <c:pt idx="1059">
                  <c:v>40490</c:v>
                </c:pt>
                <c:pt idx="1060">
                  <c:v>40490</c:v>
                </c:pt>
                <c:pt idx="1061">
                  <c:v>40490</c:v>
                </c:pt>
                <c:pt idx="1062">
                  <c:v>40490</c:v>
                </c:pt>
                <c:pt idx="1063">
                  <c:v>40490</c:v>
                </c:pt>
                <c:pt idx="1064">
                  <c:v>40490</c:v>
                </c:pt>
                <c:pt idx="1065">
                  <c:v>40490</c:v>
                </c:pt>
                <c:pt idx="1066">
                  <c:v>40490</c:v>
                </c:pt>
                <c:pt idx="1067">
                  <c:v>40490</c:v>
                </c:pt>
                <c:pt idx="1068">
                  <c:v>40490</c:v>
                </c:pt>
                <c:pt idx="1069">
                  <c:v>40490</c:v>
                </c:pt>
                <c:pt idx="1070">
                  <c:v>40490</c:v>
                </c:pt>
                <c:pt idx="1071">
                  <c:v>40490</c:v>
                </c:pt>
                <c:pt idx="1072">
                  <c:v>40490</c:v>
                </c:pt>
                <c:pt idx="1073">
                  <c:v>40491</c:v>
                </c:pt>
                <c:pt idx="1074">
                  <c:v>40491</c:v>
                </c:pt>
                <c:pt idx="1075">
                  <c:v>40491</c:v>
                </c:pt>
                <c:pt idx="1076">
                  <c:v>40491</c:v>
                </c:pt>
                <c:pt idx="1077">
                  <c:v>40491</c:v>
                </c:pt>
                <c:pt idx="1078">
                  <c:v>40491</c:v>
                </c:pt>
                <c:pt idx="1079">
                  <c:v>40491</c:v>
                </c:pt>
                <c:pt idx="1080">
                  <c:v>40491</c:v>
                </c:pt>
                <c:pt idx="1081">
                  <c:v>40491</c:v>
                </c:pt>
                <c:pt idx="1082">
                  <c:v>40491</c:v>
                </c:pt>
                <c:pt idx="1083">
                  <c:v>40491</c:v>
                </c:pt>
                <c:pt idx="1084">
                  <c:v>40491</c:v>
                </c:pt>
                <c:pt idx="1085">
                  <c:v>40491</c:v>
                </c:pt>
                <c:pt idx="1086">
                  <c:v>40491</c:v>
                </c:pt>
                <c:pt idx="1087">
                  <c:v>40491</c:v>
                </c:pt>
                <c:pt idx="1088">
                  <c:v>40491</c:v>
                </c:pt>
                <c:pt idx="1089">
                  <c:v>40491</c:v>
                </c:pt>
                <c:pt idx="1090">
                  <c:v>40492</c:v>
                </c:pt>
                <c:pt idx="1091">
                  <c:v>40492</c:v>
                </c:pt>
                <c:pt idx="1092">
                  <c:v>40492</c:v>
                </c:pt>
                <c:pt idx="1093">
                  <c:v>40492</c:v>
                </c:pt>
                <c:pt idx="1094">
                  <c:v>40492</c:v>
                </c:pt>
                <c:pt idx="1095">
                  <c:v>40492</c:v>
                </c:pt>
                <c:pt idx="1096">
                  <c:v>40492</c:v>
                </c:pt>
                <c:pt idx="1097">
                  <c:v>40492</c:v>
                </c:pt>
                <c:pt idx="1098">
                  <c:v>40493</c:v>
                </c:pt>
                <c:pt idx="1099">
                  <c:v>40493</c:v>
                </c:pt>
                <c:pt idx="1100">
                  <c:v>40493</c:v>
                </c:pt>
                <c:pt idx="1101">
                  <c:v>40493</c:v>
                </c:pt>
                <c:pt idx="1102">
                  <c:v>40493</c:v>
                </c:pt>
                <c:pt idx="1103">
                  <c:v>40493</c:v>
                </c:pt>
                <c:pt idx="1104">
                  <c:v>40493</c:v>
                </c:pt>
                <c:pt idx="1105">
                  <c:v>40494</c:v>
                </c:pt>
                <c:pt idx="1106">
                  <c:v>40494</c:v>
                </c:pt>
                <c:pt idx="1107">
                  <c:v>40494</c:v>
                </c:pt>
                <c:pt idx="1108">
                  <c:v>40494</c:v>
                </c:pt>
                <c:pt idx="1109">
                  <c:v>40494</c:v>
                </c:pt>
                <c:pt idx="1110">
                  <c:v>40494</c:v>
                </c:pt>
                <c:pt idx="1111">
                  <c:v>40494</c:v>
                </c:pt>
                <c:pt idx="1112">
                  <c:v>40495</c:v>
                </c:pt>
                <c:pt idx="1113">
                  <c:v>40495</c:v>
                </c:pt>
                <c:pt idx="1114">
                  <c:v>40495</c:v>
                </c:pt>
                <c:pt idx="1115">
                  <c:v>40495</c:v>
                </c:pt>
                <c:pt idx="1116">
                  <c:v>40495</c:v>
                </c:pt>
                <c:pt idx="1117">
                  <c:v>40495</c:v>
                </c:pt>
                <c:pt idx="1118">
                  <c:v>40496</c:v>
                </c:pt>
                <c:pt idx="1119">
                  <c:v>40497</c:v>
                </c:pt>
                <c:pt idx="1120">
                  <c:v>40497</c:v>
                </c:pt>
                <c:pt idx="1121">
                  <c:v>40497</c:v>
                </c:pt>
                <c:pt idx="1122">
                  <c:v>40497</c:v>
                </c:pt>
                <c:pt idx="1123">
                  <c:v>40497</c:v>
                </c:pt>
                <c:pt idx="1124">
                  <c:v>40497</c:v>
                </c:pt>
                <c:pt idx="1125">
                  <c:v>40497</c:v>
                </c:pt>
                <c:pt idx="1126">
                  <c:v>40497</c:v>
                </c:pt>
                <c:pt idx="1127">
                  <c:v>40497</c:v>
                </c:pt>
                <c:pt idx="1128">
                  <c:v>40497</c:v>
                </c:pt>
                <c:pt idx="1129">
                  <c:v>40498</c:v>
                </c:pt>
                <c:pt idx="1130">
                  <c:v>40498</c:v>
                </c:pt>
                <c:pt idx="1131">
                  <c:v>40498</c:v>
                </c:pt>
                <c:pt idx="1132">
                  <c:v>40499</c:v>
                </c:pt>
                <c:pt idx="1133">
                  <c:v>40499</c:v>
                </c:pt>
                <c:pt idx="1134">
                  <c:v>40499</c:v>
                </c:pt>
                <c:pt idx="1135">
                  <c:v>40499</c:v>
                </c:pt>
                <c:pt idx="1136">
                  <c:v>40499</c:v>
                </c:pt>
                <c:pt idx="1137">
                  <c:v>40500</c:v>
                </c:pt>
                <c:pt idx="1138">
                  <c:v>40500</c:v>
                </c:pt>
                <c:pt idx="1139">
                  <c:v>40500</c:v>
                </c:pt>
                <c:pt idx="1140">
                  <c:v>40500</c:v>
                </c:pt>
                <c:pt idx="1141">
                  <c:v>40500</c:v>
                </c:pt>
                <c:pt idx="1142">
                  <c:v>40500</c:v>
                </c:pt>
                <c:pt idx="1143">
                  <c:v>40500</c:v>
                </c:pt>
                <c:pt idx="1144">
                  <c:v>40501</c:v>
                </c:pt>
                <c:pt idx="1145">
                  <c:v>40501</c:v>
                </c:pt>
                <c:pt idx="1146">
                  <c:v>40501</c:v>
                </c:pt>
                <c:pt idx="1147">
                  <c:v>40501</c:v>
                </c:pt>
                <c:pt idx="1148">
                  <c:v>40502</c:v>
                </c:pt>
                <c:pt idx="1149">
                  <c:v>40502</c:v>
                </c:pt>
                <c:pt idx="1150">
                  <c:v>40502</c:v>
                </c:pt>
                <c:pt idx="1151">
                  <c:v>40502</c:v>
                </c:pt>
                <c:pt idx="1152">
                  <c:v>40502</c:v>
                </c:pt>
                <c:pt idx="1153">
                  <c:v>40502</c:v>
                </c:pt>
                <c:pt idx="1154">
                  <c:v>40502</c:v>
                </c:pt>
                <c:pt idx="1155">
                  <c:v>40502</c:v>
                </c:pt>
                <c:pt idx="1156">
                  <c:v>40502</c:v>
                </c:pt>
                <c:pt idx="1157">
                  <c:v>40502</c:v>
                </c:pt>
                <c:pt idx="1158">
                  <c:v>40502</c:v>
                </c:pt>
                <c:pt idx="1159">
                  <c:v>40502</c:v>
                </c:pt>
                <c:pt idx="1160">
                  <c:v>40502</c:v>
                </c:pt>
                <c:pt idx="1161">
                  <c:v>40502</c:v>
                </c:pt>
                <c:pt idx="1162">
                  <c:v>40502</c:v>
                </c:pt>
                <c:pt idx="1163">
                  <c:v>40503</c:v>
                </c:pt>
                <c:pt idx="1164">
                  <c:v>40503</c:v>
                </c:pt>
                <c:pt idx="1165">
                  <c:v>40504</c:v>
                </c:pt>
                <c:pt idx="1166">
                  <c:v>40504</c:v>
                </c:pt>
                <c:pt idx="1167">
                  <c:v>40504</c:v>
                </c:pt>
                <c:pt idx="1168">
                  <c:v>40504</c:v>
                </c:pt>
                <c:pt idx="1169">
                  <c:v>40504</c:v>
                </c:pt>
                <c:pt idx="1170">
                  <c:v>40504</c:v>
                </c:pt>
                <c:pt idx="1171">
                  <c:v>40505</c:v>
                </c:pt>
                <c:pt idx="1172">
                  <c:v>40505</c:v>
                </c:pt>
                <c:pt idx="1173">
                  <c:v>40505</c:v>
                </c:pt>
                <c:pt idx="1174">
                  <c:v>40505</c:v>
                </c:pt>
                <c:pt idx="1175">
                  <c:v>40505</c:v>
                </c:pt>
                <c:pt idx="1176">
                  <c:v>40505</c:v>
                </c:pt>
                <c:pt idx="1177">
                  <c:v>40506</c:v>
                </c:pt>
                <c:pt idx="1178">
                  <c:v>40506</c:v>
                </c:pt>
                <c:pt idx="1179">
                  <c:v>40506</c:v>
                </c:pt>
                <c:pt idx="1180">
                  <c:v>40506</c:v>
                </c:pt>
                <c:pt idx="1181">
                  <c:v>40506</c:v>
                </c:pt>
                <c:pt idx="1182">
                  <c:v>40508</c:v>
                </c:pt>
                <c:pt idx="1183">
                  <c:v>40508</c:v>
                </c:pt>
                <c:pt idx="1184">
                  <c:v>40509</c:v>
                </c:pt>
                <c:pt idx="1185">
                  <c:v>40510</c:v>
                </c:pt>
                <c:pt idx="1186">
                  <c:v>40510</c:v>
                </c:pt>
                <c:pt idx="1187">
                  <c:v>40511</c:v>
                </c:pt>
                <c:pt idx="1188">
                  <c:v>40511</c:v>
                </c:pt>
                <c:pt idx="1189">
                  <c:v>40511</c:v>
                </c:pt>
                <c:pt idx="1190">
                  <c:v>40511</c:v>
                </c:pt>
                <c:pt idx="1191">
                  <c:v>40511</c:v>
                </c:pt>
                <c:pt idx="1192">
                  <c:v>40511</c:v>
                </c:pt>
                <c:pt idx="1193">
                  <c:v>40511</c:v>
                </c:pt>
                <c:pt idx="1194">
                  <c:v>40511</c:v>
                </c:pt>
                <c:pt idx="1195">
                  <c:v>40511</c:v>
                </c:pt>
                <c:pt idx="1196">
                  <c:v>40511</c:v>
                </c:pt>
                <c:pt idx="1197">
                  <c:v>40511</c:v>
                </c:pt>
                <c:pt idx="1198">
                  <c:v>40512</c:v>
                </c:pt>
                <c:pt idx="1199">
                  <c:v>40512</c:v>
                </c:pt>
                <c:pt idx="1200">
                  <c:v>40512</c:v>
                </c:pt>
                <c:pt idx="1201">
                  <c:v>40512</c:v>
                </c:pt>
                <c:pt idx="1202">
                  <c:v>40513</c:v>
                </c:pt>
                <c:pt idx="1203">
                  <c:v>40513</c:v>
                </c:pt>
                <c:pt idx="1204">
                  <c:v>40513</c:v>
                </c:pt>
                <c:pt idx="1205">
                  <c:v>40514</c:v>
                </c:pt>
                <c:pt idx="1206">
                  <c:v>40514</c:v>
                </c:pt>
                <c:pt idx="1207">
                  <c:v>40514</c:v>
                </c:pt>
                <c:pt idx="1208">
                  <c:v>40514</c:v>
                </c:pt>
                <c:pt idx="1209">
                  <c:v>40515</c:v>
                </c:pt>
                <c:pt idx="1210">
                  <c:v>40515</c:v>
                </c:pt>
                <c:pt idx="1211">
                  <c:v>40515</c:v>
                </c:pt>
                <c:pt idx="1212">
                  <c:v>40515</c:v>
                </c:pt>
                <c:pt idx="1213">
                  <c:v>40515</c:v>
                </c:pt>
                <c:pt idx="1214">
                  <c:v>40515</c:v>
                </c:pt>
                <c:pt idx="1215">
                  <c:v>40517</c:v>
                </c:pt>
                <c:pt idx="1216">
                  <c:v>40518</c:v>
                </c:pt>
                <c:pt idx="1217">
                  <c:v>40518</c:v>
                </c:pt>
                <c:pt idx="1218">
                  <c:v>40518</c:v>
                </c:pt>
                <c:pt idx="1219">
                  <c:v>40518</c:v>
                </c:pt>
                <c:pt idx="1220">
                  <c:v>40518</c:v>
                </c:pt>
                <c:pt idx="1221">
                  <c:v>40518</c:v>
                </c:pt>
                <c:pt idx="1222">
                  <c:v>40518</c:v>
                </c:pt>
                <c:pt idx="1223">
                  <c:v>40519</c:v>
                </c:pt>
                <c:pt idx="1224">
                  <c:v>40519</c:v>
                </c:pt>
                <c:pt idx="1225">
                  <c:v>40519</c:v>
                </c:pt>
                <c:pt idx="1226">
                  <c:v>40520</c:v>
                </c:pt>
                <c:pt idx="1227">
                  <c:v>40521</c:v>
                </c:pt>
                <c:pt idx="1228">
                  <c:v>40521</c:v>
                </c:pt>
                <c:pt idx="1229">
                  <c:v>40522</c:v>
                </c:pt>
                <c:pt idx="1230">
                  <c:v>40522</c:v>
                </c:pt>
                <c:pt idx="1231">
                  <c:v>40522</c:v>
                </c:pt>
                <c:pt idx="1232">
                  <c:v>40522</c:v>
                </c:pt>
                <c:pt idx="1233">
                  <c:v>40523</c:v>
                </c:pt>
                <c:pt idx="1234">
                  <c:v>40523</c:v>
                </c:pt>
                <c:pt idx="1235">
                  <c:v>40524</c:v>
                </c:pt>
                <c:pt idx="1236">
                  <c:v>40524</c:v>
                </c:pt>
                <c:pt idx="1237">
                  <c:v>40525</c:v>
                </c:pt>
                <c:pt idx="1238">
                  <c:v>40525</c:v>
                </c:pt>
                <c:pt idx="1239">
                  <c:v>40525</c:v>
                </c:pt>
                <c:pt idx="1240">
                  <c:v>40525</c:v>
                </c:pt>
                <c:pt idx="1241">
                  <c:v>40525</c:v>
                </c:pt>
                <c:pt idx="1242">
                  <c:v>40525</c:v>
                </c:pt>
                <c:pt idx="1243">
                  <c:v>40525</c:v>
                </c:pt>
                <c:pt idx="1244">
                  <c:v>40525</c:v>
                </c:pt>
                <c:pt idx="1245">
                  <c:v>40525</c:v>
                </c:pt>
                <c:pt idx="1246">
                  <c:v>40526</c:v>
                </c:pt>
                <c:pt idx="1247">
                  <c:v>40526</c:v>
                </c:pt>
                <c:pt idx="1248">
                  <c:v>40526</c:v>
                </c:pt>
                <c:pt idx="1249">
                  <c:v>40527</c:v>
                </c:pt>
                <c:pt idx="1250">
                  <c:v>40527</c:v>
                </c:pt>
                <c:pt idx="1251">
                  <c:v>40527</c:v>
                </c:pt>
                <c:pt idx="1252">
                  <c:v>40528</c:v>
                </c:pt>
                <c:pt idx="1253">
                  <c:v>40528</c:v>
                </c:pt>
                <c:pt idx="1254">
                  <c:v>40528</c:v>
                </c:pt>
                <c:pt idx="1255">
                  <c:v>40529</c:v>
                </c:pt>
                <c:pt idx="1256">
                  <c:v>40529</c:v>
                </c:pt>
                <c:pt idx="1257">
                  <c:v>40530</c:v>
                </c:pt>
                <c:pt idx="1258">
                  <c:v>40530</c:v>
                </c:pt>
                <c:pt idx="1259">
                  <c:v>40530</c:v>
                </c:pt>
                <c:pt idx="1260">
                  <c:v>40530</c:v>
                </c:pt>
                <c:pt idx="1261">
                  <c:v>40530</c:v>
                </c:pt>
                <c:pt idx="1262">
                  <c:v>40530</c:v>
                </c:pt>
                <c:pt idx="1263">
                  <c:v>40530</c:v>
                </c:pt>
                <c:pt idx="1264">
                  <c:v>40530</c:v>
                </c:pt>
                <c:pt idx="1265">
                  <c:v>40530</c:v>
                </c:pt>
                <c:pt idx="1266">
                  <c:v>40531</c:v>
                </c:pt>
                <c:pt idx="1267">
                  <c:v>40531</c:v>
                </c:pt>
                <c:pt idx="1268">
                  <c:v>40531</c:v>
                </c:pt>
                <c:pt idx="1269">
                  <c:v>40532</c:v>
                </c:pt>
                <c:pt idx="1270">
                  <c:v>40532</c:v>
                </c:pt>
                <c:pt idx="1271">
                  <c:v>40532</c:v>
                </c:pt>
                <c:pt idx="1272">
                  <c:v>40532</c:v>
                </c:pt>
                <c:pt idx="1273">
                  <c:v>40532</c:v>
                </c:pt>
                <c:pt idx="1274">
                  <c:v>40532</c:v>
                </c:pt>
                <c:pt idx="1275">
                  <c:v>40532</c:v>
                </c:pt>
                <c:pt idx="1276">
                  <c:v>40532</c:v>
                </c:pt>
                <c:pt idx="1277">
                  <c:v>40532</c:v>
                </c:pt>
                <c:pt idx="1278">
                  <c:v>40532</c:v>
                </c:pt>
                <c:pt idx="1279">
                  <c:v>40532</c:v>
                </c:pt>
                <c:pt idx="1280">
                  <c:v>40532</c:v>
                </c:pt>
                <c:pt idx="1281">
                  <c:v>40532</c:v>
                </c:pt>
                <c:pt idx="1282">
                  <c:v>40533</c:v>
                </c:pt>
                <c:pt idx="1283">
                  <c:v>40535</c:v>
                </c:pt>
                <c:pt idx="1284">
                  <c:v>40535</c:v>
                </c:pt>
                <c:pt idx="1285">
                  <c:v>40535</c:v>
                </c:pt>
                <c:pt idx="1286">
                  <c:v>40535</c:v>
                </c:pt>
                <c:pt idx="1287">
                  <c:v>40535</c:v>
                </c:pt>
                <c:pt idx="1288">
                  <c:v>40536</c:v>
                </c:pt>
                <c:pt idx="1289">
                  <c:v>40536</c:v>
                </c:pt>
                <c:pt idx="1290">
                  <c:v>40536</c:v>
                </c:pt>
                <c:pt idx="1291">
                  <c:v>40539</c:v>
                </c:pt>
                <c:pt idx="1292">
                  <c:v>40539</c:v>
                </c:pt>
                <c:pt idx="1293">
                  <c:v>40539</c:v>
                </c:pt>
                <c:pt idx="1294">
                  <c:v>40539</c:v>
                </c:pt>
                <c:pt idx="1295">
                  <c:v>40539</c:v>
                </c:pt>
                <c:pt idx="1296">
                  <c:v>40540</c:v>
                </c:pt>
                <c:pt idx="1297">
                  <c:v>40541</c:v>
                </c:pt>
                <c:pt idx="1298">
                  <c:v>40541</c:v>
                </c:pt>
                <c:pt idx="1299">
                  <c:v>40542</c:v>
                </c:pt>
                <c:pt idx="1300">
                  <c:v>40543</c:v>
                </c:pt>
                <c:pt idx="1301">
                  <c:v>40543</c:v>
                </c:pt>
                <c:pt idx="1302">
                  <c:v>40543</c:v>
                </c:pt>
                <c:pt idx="1303">
                  <c:v>40543</c:v>
                </c:pt>
                <c:pt idx="1304">
                  <c:v>40544</c:v>
                </c:pt>
                <c:pt idx="1305">
                  <c:v>40544</c:v>
                </c:pt>
                <c:pt idx="1306">
                  <c:v>40546</c:v>
                </c:pt>
                <c:pt idx="1307">
                  <c:v>40546</c:v>
                </c:pt>
                <c:pt idx="1308">
                  <c:v>40546</c:v>
                </c:pt>
                <c:pt idx="1309">
                  <c:v>40547</c:v>
                </c:pt>
                <c:pt idx="1310">
                  <c:v>40547</c:v>
                </c:pt>
                <c:pt idx="1311">
                  <c:v>40547</c:v>
                </c:pt>
                <c:pt idx="1312">
                  <c:v>40548</c:v>
                </c:pt>
                <c:pt idx="1313">
                  <c:v>40548</c:v>
                </c:pt>
                <c:pt idx="1314">
                  <c:v>40548</c:v>
                </c:pt>
                <c:pt idx="1315">
                  <c:v>40548</c:v>
                </c:pt>
                <c:pt idx="1316">
                  <c:v>40548</c:v>
                </c:pt>
                <c:pt idx="1317">
                  <c:v>40548</c:v>
                </c:pt>
                <c:pt idx="1318">
                  <c:v>40548</c:v>
                </c:pt>
                <c:pt idx="1319">
                  <c:v>40549</c:v>
                </c:pt>
                <c:pt idx="1320">
                  <c:v>40549</c:v>
                </c:pt>
                <c:pt idx="1321">
                  <c:v>40549</c:v>
                </c:pt>
                <c:pt idx="1322">
                  <c:v>40549</c:v>
                </c:pt>
                <c:pt idx="1323">
                  <c:v>40549</c:v>
                </c:pt>
                <c:pt idx="1324">
                  <c:v>40550</c:v>
                </c:pt>
                <c:pt idx="1325">
                  <c:v>40550</c:v>
                </c:pt>
                <c:pt idx="1326">
                  <c:v>40551</c:v>
                </c:pt>
                <c:pt idx="1327">
                  <c:v>40551</c:v>
                </c:pt>
                <c:pt idx="1328">
                  <c:v>40551</c:v>
                </c:pt>
                <c:pt idx="1329">
                  <c:v>40553</c:v>
                </c:pt>
                <c:pt idx="1330">
                  <c:v>40553</c:v>
                </c:pt>
                <c:pt idx="1331">
                  <c:v>40553</c:v>
                </c:pt>
                <c:pt idx="1332">
                  <c:v>40553</c:v>
                </c:pt>
                <c:pt idx="1333">
                  <c:v>40554</c:v>
                </c:pt>
                <c:pt idx="1334">
                  <c:v>40554</c:v>
                </c:pt>
                <c:pt idx="1335">
                  <c:v>40554</c:v>
                </c:pt>
                <c:pt idx="1336">
                  <c:v>40554</c:v>
                </c:pt>
                <c:pt idx="1337">
                  <c:v>40554</c:v>
                </c:pt>
                <c:pt idx="1338">
                  <c:v>40554</c:v>
                </c:pt>
                <c:pt idx="1339">
                  <c:v>40554</c:v>
                </c:pt>
                <c:pt idx="1340">
                  <c:v>40554</c:v>
                </c:pt>
                <c:pt idx="1341">
                  <c:v>40554</c:v>
                </c:pt>
                <c:pt idx="1342">
                  <c:v>40554</c:v>
                </c:pt>
                <c:pt idx="1343">
                  <c:v>40554</c:v>
                </c:pt>
                <c:pt idx="1344">
                  <c:v>40554</c:v>
                </c:pt>
                <c:pt idx="1345">
                  <c:v>40554</c:v>
                </c:pt>
                <c:pt idx="1346">
                  <c:v>40555</c:v>
                </c:pt>
                <c:pt idx="1347">
                  <c:v>40555</c:v>
                </c:pt>
                <c:pt idx="1348">
                  <c:v>40555</c:v>
                </c:pt>
                <c:pt idx="1349">
                  <c:v>40555</c:v>
                </c:pt>
                <c:pt idx="1350">
                  <c:v>40555</c:v>
                </c:pt>
                <c:pt idx="1351">
                  <c:v>40555</c:v>
                </c:pt>
                <c:pt idx="1352">
                  <c:v>40556</c:v>
                </c:pt>
                <c:pt idx="1353">
                  <c:v>40556</c:v>
                </c:pt>
                <c:pt idx="1354">
                  <c:v>40556</c:v>
                </c:pt>
                <c:pt idx="1355">
                  <c:v>40556</c:v>
                </c:pt>
                <c:pt idx="1356">
                  <c:v>40556</c:v>
                </c:pt>
                <c:pt idx="1357">
                  <c:v>40557</c:v>
                </c:pt>
                <c:pt idx="1358">
                  <c:v>40557</c:v>
                </c:pt>
                <c:pt idx="1359">
                  <c:v>40557</c:v>
                </c:pt>
                <c:pt idx="1360">
                  <c:v>40557</c:v>
                </c:pt>
                <c:pt idx="1361">
                  <c:v>40558</c:v>
                </c:pt>
                <c:pt idx="1362">
                  <c:v>40558</c:v>
                </c:pt>
                <c:pt idx="1363">
                  <c:v>40559</c:v>
                </c:pt>
                <c:pt idx="1364">
                  <c:v>40561</c:v>
                </c:pt>
                <c:pt idx="1365">
                  <c:v>40561</c:v>
                </c:pt>
                <c:pt idx="1366">
                  <c:v>40561</c:v>
                </c:pt>
                <c:pt idx="1367">
                  <c:v>40561</c:v>
                </c:pt>
                <c:pt idx="1368">
                  <c:v>40561</c:v>
                </c:pt>
                <c:pt idx="1369">
                  <c:v>40561</c:v>
                </c:pt>
                <c:pt idx="1370">
                  <c:v>40561</c:v>
                </c:pt>
                <c:pt idx="1371">
                  <c:v>40561</c:v>
                </c:pt>
                <c:pt idx="1372">
                  <c:v>40561</c:v>
                </c:pt>
                <c:pt idx="1373">
                  <c:v>40562</c:v>
                </c:pt>
                <c:pt idx="1374">
                  <c:v>40562</c:v>
                </c:pt>
                <c:pt idx="1375">
                  <c:v>40562</c:v>
                </c:pt>
                <c:pt idx="1376">
                  <c:v>40562</c:v>
                </c:pt>
                <c:pt idx="1377">
                  <c:v>40563</c:v>
                </c:pt>
                <c:pt idx="1378">
                  <c:v>40563</c:v>
                </c:pt>
                <c:pt idx="1379">
                  <c:v>40564</c:v>
                </c:pt>
                <c:pt idx="1380">
                  <c:v>40565</c:v>
                </c:pt>
                <c:pt idx="1381">
                  <c:v>40565</c:v>
                </c:pt>
                <c:pt idx="1382">
                  <c:v>40565</c:v>
                </c:pt>
                <c:pt idx="1383">
                  <c:v>40565</c:v>
                </c:pt>
                <c:pt idx="1384">
                  <c:v>40565</c:v>
                </c:pt>
                <c:pt idx="1385">
                  <c:v>40565</c:v>
                </c:pt>
                <c:pt idx="1386">
                  <c:v>40565</c:v>
                </c:pt>
                <c:pt idx="1387">
                  <c:v>40565</c:v>
                </c:pt>
                <c:pt idx="1388">
                  <c:v>40565</c:v>
                </c:pt>
                <c:pt idx="1389">
                  <c:v>40566</c:v>
                </c:pt>
                <c:pt idx="1390">
                  <c:v>40567</c:v>
                </c:pt>
                <c:pt idx="1391">
                  <c:v>40567</c:v>
                </c:pt>
                <c:pt idx="1392">
                  <c:v>40567</c:v>
                </c:pt>
                <c:pt idx="1393">
                  <c:v>40568</c:v>
                </c:pt>
                <c:pt idx="1394">
                  <c:v>40568</c:v>
                </c:pt>
                <c:pt idx="1395">
                  <c:v>40568</c:v>
                </c:pt>
                <c:pt idx="1396">
                  <c:v>40569</c:v>
                </c:pt>
                <c:pt idx="1397">
                  <c:v>40570</c:v>
                </c:pt>
                <c:pt idx="1398">
                  <c:v>40571</c:v>
                </c:pt>
                <c:pt idx="1399">
                  <c:v>40571</c:v>
                </c:pt>
                <c:pt idx="1400">
                  <c:v>40571</c:v>
                </c:pt>
                <c:pt idx="1401">
                  <c:v>40572</c:v>
                </c:pt>
                <c:pt idx="1402">
                  <c:v>40574</c:v>
                </c:pt>
                <c:pt idx="1403">
                  <c:v>40574</c:v>
                </c:pt>
                <c:pt idx="1404">
                  <c:v>40575</c:v>
                </c:pt>
                <c:pt idx="1405">
                  <c:v>40575</c:v>
                </c:pt>
                <c:pt idx="1406">
                  <c:v>40575</c:v>
                </c:pt>
                <c:pt idx="1407">
                  <c:v>40576</c:v>
                </c:pt>
                <c:pt idx="1408">
                  <c:v>40578</c:v>
                </c:pt>
                <c:pt idx="1409">
                  <c:v>40578</c:v>
                </c:pt>
                <c:pt idx="1410">
                  <c:v>40579</c:v>
                </c:pt>
                <c:pt idx="1411">
                  <c:v>40579</c:v>
                </c:pt>
                <c:pt idx="1412">
                  <c:v>40579</c:v>
                </c:pt>
                <c:pt idx="1413">
                  <c:v>40579</c:v>
                </c:pt>
                <c:pt idx="1414">
                  <c:v>40579</c:v>
                </c:pt>
                <c:pt idx="1415">
                  <c:v>40579</c:v>
                </c:pt>
                <c:pt idx="1416">
                  <c:v>40579</c:v>
                </c:pt>
                <c:pt idx="1417">
                  <c:v>40583</c:v>
                </c:pt>
                <c:pt idx="1418">
                  <c:v>40583</c:v>
                </c:pt>
                <c:pt idx="1419">
                  <c:v>40585</c:v>
                </c:pt>
                <c:pt idx="1420">
                  <c:v>40585</c:v>
                </c:pt>
                <c:pt idx="1421">
                  <c:v>40585</c:v>
                </c:pt>
                <c:pt idx="1422">
                  <c:v>40586</c:v>
                </c:pt>
                <c:pt idx="1423">
                  <c:v>40586</c:v>
                </c:pt>
                <c:pt idx="1424">
                  <c:v>40586</c:v>
                </c:pt>
                <c:pt idx="1425">
                  <c:v>40586</c:v>
                </c:pt>
                <c:pt idx="1426">
                  <c:v>40586</c:v>
                </c:pt>
                <c:pt idx="1427">
                  <c:v>40586</c:v>
                </c:pt>
                <c:pt idx="1428">
                  <c:v>40586</c:v>
                </c:pt>
                <c:pt idx="1429">
                  <c:v>40586</c:v>
                </c:pt>
                <c:pt idx="1430">
                  <c:v>40586</c:v>
                </c:pt>
                <c:pt idx="1431">
                  <c:v>40587</c:v>
                </c:pt>
                <c:pt idx="1432">
                  <c:v>40587</c:v>
                </c:pt>
                <c:pt idx="1433">
                  <c:v>40587</c:v>
                </c:pt>
                <c:pt idx="1434">
                  <c:v>40587</c:v>
                </c:pt>
                <c:pt idx="1435">
                  <c:v>40587</c:v>
                </c:pt>
                <c:pt idx="1436">
                  <c:v>40588</c:v>
                </c:pt>
                <c:pt idx="1437">
                  <c:v>40589</c:v>
                </c:pt>
                <c:pt idx="1438">
                  <c:v>40589</c:v>
                </c:pt>
                <c:pt idx="1439">
                  <c:v>40590</c:v>
                </c:pt>
                <c:pt idx="1440">
                  <c:v>40591</c:v>
                </c:pt>
                <c:pt idx="1441">
                  <c:v>40592</c:v>
                </c:pt>
                <c:pt idx="1442">
                  <c:v>40592</c:v>
                </c:pt>
                <c:pt idx="1443">
                  <c:v>40592</c:v>
                </c:pt>
                <c:pt idx="1444">
                  <c:v>40592</c:v>
                </c:pt>
                <c:pt idx="1445">
                  <c:v>40593</c:v>
                </c:pt>
                <c:pt idx="1446">
                  <c:v>40594</c:v>
                </c:pt>
                <c:pt idx="1447">
                  <c:v>40594</c:v>
                </c:pt>
                <c:pt idx="1448">
                  <c:v>40594</c:v>
                </c:pt>
                <c:pt idx="1449">
                  <c:v>40594</c:v>
                </c:pt>
                <c:pt idx="1450">
                  <c:v>40596</c:v>
                </c:pt>
                <c:pt idx="1451">
                  <c:v>40598</c:v>
                </c:pt>
                <c:pt idx="1452">
                  <c:v>40599</c:v>
                </c:pt>
                <c:pt idx="1453">
                  <c:v>40599</c:v>
                </c:pt>
                <c:pt idx="1454">
                  <c:v>40599</c:v>
                </c:pt>
                <c:pt idx="1455">
                  <c:v>40599</c:v>
                </c:pt>
                <c:pt idx="1456">
                  <c:v>40599</c:v>
                </c:pt>
                <c:pt idx="1457">
                  <c:v>40599</c:v>
                </c:pt>
                <c:pt idx="1458">
                  <c:v>40601</c:v>
                </c:pt>
                <c:pt idx="1459">
                  <c:v>40601</c:v>
                </c:pt>
                <c:pt idx="1460">
                  <c:v>40601</c:v>
                </c:pt>
                <c:pt idx="1461">
                  <c:v>40601</c:v>
                </c:pt>
                <c:pt idx="1462">
                  <c:v>40601</c:v>
                </c:pt>
                <c:pt idx="1463">
                  <c:v>40601</c:v>
                </c:pt>
                <c:pt idx="1464">
                  <c:v>40601</c:v>
                </c:pt>
                <c:pt idx="1465">
                  <c:v>40604</c:v>
                </c:pt>
                <c:pt idx="1466">
                  <c:v>40605</c:v>
                </c:pt>
                <c:pt idx="1467">
                  <c:v>40606</c:v>
                </c:pt>
                <c:pt idx="1468">
                  <c:v>40606</c:v>
                </c:pt>
                <c:pt idx="1469">
                  <c:v>40607</c:v>
                </c:pt>
                <c:pt idx="1470">
                  <c:v>40607</c:v>
                </c:pt>
                <c:pt idx="1471">
                  <c:v>40607</c:v>
                </c:pt>
                <c:pt idx="1472">
                  <c:v>40607</c:v>
                </c:pt>
                <c:pt idx="1473">
                  <c:v>40607</c:v>
                </c:pt>
                <c:pt idx="1474">
                  <c:v>40610</c:v>
                </c:pt>
                <c:pt idx="1475">
                  <c:v>40612</c:v>
                </c:pt>
                <c:pt idx="1476">
                  <c:v>40612</c:v>
                </c:pt>
                <c:pt idx="1477">
                  <c:v>40612</c:v>
                </c:pt>
                <c:pt idx="1478">
                  <c:v>40612</c:v>
                </c:pt>
                <c:pt idx="1479">
                  <c:v>40612</c:v>
                </c:pt>
                <c:pt idx="1480">
                  <c:v>40612</c:v>
                </c:pt>
                <c:pt idx="1481">
                  <c:v>40614</c:v>
                </c:pt>
                <c:pt idx="1482">
                  <c:v>40616</c:v>
                </c:pt>
                <c:pt idx="1483">
                  <c:v>40617</c:v>
                </c:pt>
                <c:pt idx="1484">
                  <c:v>40617</c:v>
                </c:pt>
                <c:pt idx="1485">
                  <c:v>40617</c:v>
                </c:pt>
                <c:pt idx="1486">
                  <c:v>40617</c:v>
                </c:pt>
                <c:pt idx="1487">
                  <c:v>40617</c:v>
                </c:pt>
                <c:pt idx="1488">
                  <c:v>40617</c:v>
                </c:pt>
                <c:pt idx="1489">
                  <c:v>40617</c:v>
                </c:pt>
                <c:pt idx="1490">
                  <c:v>40618</c:v>
                </c:pt>
                <c:pt idx="1491">
                  <c:v>40622</c:v>
                </c:pt>
                <c:pt idx="1492">
                  <c:v>40625</c:v>
                </c:pt>
                <c:pt idx="1493">
                  <c:v>40625</c:v>
                </c:pt>
                <c:pt idx="1494">
                  <c:v>40626</c:v>
                </c:pt>
                <c:pt idx="1495">
                  <c:v>40626</c:v>
                </c:pt>
                <c:pt idx="1496">
                  <c:v>40626</c:v>
                </c:pt>
                <c:pt idx="1497">
                  <c:v>40626</c:v>
                </c:pt>
                <c:pt idx="1498">
                  <c:v>40626</c:v>
                </c:pt>
                <c:pt idx="1499">
                  <c:v>40627</c:v>
                </c:pt>
                <c:pt idx="1500">
                  <c:v>40627</c:v>
                </c:pt>
                <c:pt idx="1501">
                  <c:v>40629</c:v>
                </c:pt>
                <c:pt idx="1502">
                  <c:v>40629</c:v>
                </c:pt>
                <c:pt idx="1503">
                  <c:v>40632</c:v>
                </c:pt>
                <c:pt idx="1504">
                  <c:v>40632</c:v>
                </c:pt>
                <c:pt idx="1505">
                  <c:v>40632</c:v>
                </c:pt>
                <c:pt idx="1506">
                  <c:v>40633</c:v>
                </c:pt>
                <c:pt idx="1507">
                  <c:v>40633</c:v>
                </c:pt>
                <c:pt idx="1508">
                  <c:v>40637</c:v>
                </c:pt>
                <c:pt idx="1509">
                  <c:v>40641</c:v>
                </c:pt>
                <c:pt idx="1510">
                  <c:v>40645</c:v>
                </c:pt>
                <c:pt idx="1511">
                  <c:v>40647</c:v>
                </c:pt>
                <c:pt idx="1512">
                  <c:v>40647</c:v>
                </c:pt>
                <c:pt idx="1513">
                  <c:v>40648</c:v>
                </c:pt>
                <c:pt idx="1514">
                  <c:v>40648</c:v>
                </c:pt>
                <c:pt idx="1515">
                  <c:v>40651</c:v>
                </c:pt>
                <c:pt idx="1516">
                  <c:v>40651</c:v>
                </c:pt>
                <c:pt idx="1517">
                  <c:v>40653</c:v>
                </c:pt>
                <c:pt idx="1518">
                  <c:v>40655</c:v>
                </c:pt>
                <c:pt idx="1519">
                  <c:v>40691</c:v>
                </c:pt>
                <c:pt idx="1520">
                  <c:v>40691</c:v>
                </c:pt>
                <c:pt idx="1521">
                  <c:v>40697</c:v>
                </c:pt>
                <c:pt idx="1522">
                  <c:v>40697</c:v>
                </c:pt>
                <c:pt idx="1523">
                  <c:v>40707</c:v>
                </c:pt>
                <c:pt idx="1524">
                  <c:v>40707</c:v>
                </c:pt>
                <c:pt idx="1525">
                  <c:v>40723</c:v>
                </c:pt>
                <c:pt idx="1526">
                  <c:v>40731</c:v>
                </c:pt>
                <c:pt idx="1527">
                  <c:v>40733</c:v>
                </c:pt>
                <c:pt idx="1528">
                  <c:v>40736</c:v>
                </c:pt>
                <c:pt idx="1529">
                  <c:v>40737</c:v>
                </c:pt>
                <c:pt idx="1530">
                  <c:v>40739</c:v>
                </c:pt>
                <c:pt idx="1531">
                  <c:v>40744</c:v>
                </c:pt>
                <c:pt idx="1532">
                  <c:v>40746</c:v>
                </c:pt>
                <c:pt idx="1533">
                  <c:v>40753</c:v>
                </c:pt>
                <c:pt idx="1534">
                  <c:v>40753</c:v>
                </c:pt>
                <c:pt idx="1535">
                  <c:v>40753</c:v>
                </c:pt>
                <c:pt idx="1536">
                  <c:v>40753</c:v>
                </c:pt>
                <c:pt idx="1537">
                  <c:v>40753</c:v>
                </c:pt>
                <c:pt idx="1538">
                  <c:v>40757</c:v>
                </c:pt>
                <c:pt idx="1539">
                  <c:v>40765</c:v>
                </c:pt>
                <c:pt idx="1540">
                  <c:v>40765</c:v>
                </c:pt>
                <c:pt idx="1541">
                  <c:v>40768</c:v>
                </c:pt>
                <c:pt idx="1542">
                  <c:v>40768</c:v>
                </c:pt>
                <c:pt idx="1543">
                  <c:v>40771</c:v>
                </c:pt>
                <c:pt idx="1544">
                  <c:v>40771</c:v>
                </c:pt>
                <c:pt idx="1545">
                  <c:v>40771</c:v>
                </c:pt>
                <c:pt idx="1546">
                  <c:v>40772</c:v>
                </c:pt>
                <c:pt idx="1547">
                  <c:v>40772</c:v>
                </c:pt>
                <c:pt idx="1548">
                  <c:v>40772</c:v>
                </c:pt>
                <c:pt idx="1549">
                  <c:v>40772</c:v>
                </c:pt>
                <c:pt idx="1550">
                  <c:v>40772</c:v>
                </c:pt>
                <c:pt idx="1551">
                  <c:v>40772</c:v>
                </c:pt>
                <c:pt idx="1552">
                  <c:v>40772</c:v>
                </c:pt>
                <c:pt idx="1553">
                  <c:v>40774</c:v>
                </c:pt>
                <c:pt idx="1554">
                  <c:v>40775</c:v>
                </c:pt>
                <c:pt idx="1555">
                  <c:v>40775</c:v>
                </c:pt>
                <c:pt idx="1556">
                  <c:v>40775</c:v>
                </c:pt>
                <c:pt idx="1557">
                  <c:v>40775</c:v>
                </c:pt>
                <c:pt idx="1558">
                  <c:v>40775</c:v>
                </c:pt>
                <c:pt idx="1559">
                  <c:v>40775</c:v>
                </c:pt>
                <c:pt idx="1560">
                  <c:v>40775</c:v>
                </c:pt>
                <c:pt idx="1561">
                  <c:v>40775</c:v>
                </c:pt>
                <c:pt idx="1562">
                  <c:v>40775</c:v>
                </c:pt>
                <c:pt idx="1563">
                  <c:v>40775</c:v>
                </c:pt>
                <c:pt idx="1564">
                  <c:v>40775</c:v>
                </c:pt>
                <c:pt idx="1565">
                  <c:v>40777</c:v>
                </c:pt>
                <c:pt idx="1566">
                  <c:v>40778</c:v>
                </c:pt>
                <c:pt idx="1567">
                  <c:v>40779</c:v>
                </c:pt>
                <c:pt idx="1568">
                  <c:v>40779</c:v>
                </c:pt>
                <c:pt idx="1569">
                  <c:v>40779</c:v>
                </c:pt>
                <c:pt idx="1570">
                  <c:v>40779</c:v>
                </c:pt>
                <c:pt idx="1571">
                  <c:v>40780</c:v>
                </c:pt>
                <c:pt idx="1572">
                  <c:v>40780</c:v>
                </c:pt>
                <c:pt idx="1573">
                  <c:v>40781</c:v>
                </c:pt>
                <c:pt idx="1574">
                  <c:v>40781</c:v>
                </c:pt>
                <c:pt idx="1575">
                  <c:v>40781</c:v>
                </c:pt>
                <c:pt idx="1576">
                  <c:v>40781</c:v>
                </c:pt>
                <c:pt idx="1577">
                  <c:v>40782</c:v>
                </c:pt>
                <c:pt idx="1578">
                  <c:v>40782</c:v>
                </c:pt>
                <c:pt idx="1579">
                  <c:v>40782</c:v>
                </c:pt>
                <c:pt idx="1580">
                  <c:v>40784</c:v>
                </c:pt>
                <c:pt idx="1581">
                  <c:v>40784</c:v>
                </c:pt>
                <c:pt idx="1582">
                  <c:v>40785</c:v>
                </c:pt>
                <c:pt idx="1583">
                  <c:v>40788</c:v>
                </c:pt>
                <c:pt idx="1584">
                  <c:v>40789</c:v>
                </c:pt>
                <c:pt idx="1585">
                  <c:v>40790</c:v>
                </c:pt>
                <c:pt idx="1586">
                  <c:v>40790</c:v>
                </c:pt>
                <c:pt idx="1587">
                  <c:v>40790</c:v>
                </c:pt>
                <c:pt idx="1588">
                  <c:v>40791</c:v>
                </c:pt>
                <c:pt idx="1589">
                  <c:v>40791</c:v>
                </c:pt>
                <c:pt idx="1590">
                  <c:v>40792</c:v>
                </c:pt>
                <c:pt idx="1591">
                  <c:v>40792</c:v>
                </c:pt>
                <c:pt idx="1592">
                  <c:v>40792</c:v>
                </c:pt>
                <c:pt idx="1593">
                  <c:v>40792</c:v>
                </c:pt>
                <c:pt idx="1594">
                  <c:v>40793</c:v>
                </c:pt>
                <c:pt idx="1595">
                  <c:v>40793</c:v>
                </c:pt>
                <c:pt idx="1596">
                  <c:v>40793</c:v>
                </c:pt>
                <c:pt idx="1597">
                  <c:v>40793</c:v>
                </c:pt>
                <c:pt idx="1598">
                  <c:v>40793</c:v>
                </c:pt>
                <c:pt idx="1599">
                  <c:v>40793</c:v>
                </c:pt>
                <c:pt idx="1600">
                  <c:v>40793</c:v>
                </c:pt>
                <c:pt idx="1601">
                  <c:v>40794</c:v>
                </c:pt>
                <c:pt idx="1602">
                  <c:v>40794</c:v>
                </c:pt>
                <c:pt idx="1603">
                  <c:v>40794</c:v>
                </c:pt>
                <c:pt idx="1604">
                  <c:v>40794</c:v>
                </c:pt>
                <c:pt idx="1605">
                  <c:v>40794</c:v>
                </c:pt>
                <c:pt idx="1606">
                  <c:v>40794</c:v>
                </c:pt>
                <c:pt idx="1607">
                  <c:v>40795</c:v>
                </c:pt>
                <c:pt idx="1608">
                  <c:v>40795</c:v>
                </c:pt>
                <c:pt idx="1609">
                  <c:v>40795</c:v>
                </c:pt>
                <c:pt idx="1610">
                  <c:v>40795</c:v>
                </c:pt>
                <c:pt idx="1611">
                  <c:v>40795</c:v>
                </c:pt>
                <c:pt idx="1612">
                  <c:v>40795</c:v>
                </c:pt>
                <c:pt idx="1613">
                  <c:v>40795</c:v>
                </c:pt>
                <c:pt idx="1614">
                  <c:v>40795</c:v>
                </c:pt>
                <c:pt idx="1615">
                  <c:v>40795</c:v>
                </c:pt>
                <c:pt idx="1616">
                  <c:v>40795</c:v>
                </c:pt>
                <c:pt idx="1617">
                  <c:v>40795</c:v>
                </c:pt>
                <c:pt idx="1618">
                  <c:v>40795</c:v>
                </c:pt>
                <c:pt idx="1619">
                  <c:v>40796</c:v>
                </c:pt>
                <c:pt idx="1620">
                  <c:v>40796</c:v>
                </c:pt>
                <c:pt idx="1621">
                  <c:v>40796</c:v>
                </c:pt>
                <c:pt idx="1622">
                  <c:v>40796</c:v>
                </c:pt>
                <c:pt idx="1623">
                  <c:v>40796</c:v>
                </c:pt>
                <c:pt idx="1624">
                  <c:v>40797</c:v>
                </c:pt>
                <c:pt idx="1625">
                  <c:v>40797</c:v>
                </c:pt>
                <c:pt idx="1626">
                  <c:v>40797</c:v>
                </c:pt>
                <c:pt idx="1627">
                  <c:v>40797</c:v>
                </c:pt>
                <c:pt idx="1628">
                  <c:v>40798</c:v>
                </c:pt>
                <c:pt idx="1629">
                  <c:v>40798</c:v>
                </c:pt>
                <c:pt idx="1630">
                  <c:v>40798</c:v>
                </c:pt>
                <c:pt idx="1631">
                  <c:v>40798</c:v>
                </c:pt>
                <c:pt idx="1632">
                  <c:v>40798</c:v>
                </c:pt>
                <c:pt idx="1633">
                  <c:v>40798</c:v>
                </c:pt>
                <c:pt idx="1634">
                  <c:v>40798</c:v>
                </c:pt>
                <c:pt idx="1635">
                  <c:v>40799</c:v>
                </c:pt>
                <c:pt idx="1636">
                  <c:v>40799</c:v>
                </c:pt>
                <c:pt idx="1637">
                  <c:v>40799</c:v>
                </c:pt>
                <c:pt idx="1638">
                  <c:v>40799</c:v>
                </c:pt>
                <c:pt idx="1639">
                  <c:v>40799</c:v>
                </c:pt>
                <c:pt idx="1640">
                  <c:v>40799</c:v>
                </c:pt>
                <c:pt idx="1641">
                  <c:v>40799</c:v>
                </c:pt>
                <c:pt idx="1642">
                  <c:v>40799</c:v>
                </c:pt>
                <c:pt idx="1643">
                  <c:v>40799</c:v>
                </c:pt>
                <c:pt idx="1644">
                  <c:v>40799</c:v>
                </c:pt>
                <c:pt idx="1645">
                  <c:v>40800</c:v>
                </c:pt>
                <c:pt idx="1646">
                  <c:v>40800</c:v>
                </c:pt>
                <c:pt idx="1647">
                  <c:v>40800</c:v>
                </c:pt>
                <c:pt idx="1648">
                  <c:v>40800</c:v>
                </c:pt>
                <c:pt idx="1649">
                  <c:v>40800</c:v>
                </c:pt>
                <c:pt idx="1650">
                  <c:v>40800</c:v>
                </c:pt>
                <c:pt idx="1651">
                  <c:v>40800</c:v>
                </c:pt>
                <c:pt idx="1652">
                  <c:v>40801</c:v>
                </c:pt>
                <c:pt idx="1653">
                  <c:v>40801</c:v>
                </c:pt>
                <c:pt idx="1654">
                  <c:v>40801</c:v>
                </c:pt>
                <c:pt idx="1655">
                  <c:v>40801</c:v>
                </c:pt>
                <c:pt idx="1656">
                  <c:v>40801</c:v>
                </c:pt>
                <c:pt idx="1657">
                  <c:v>40801</c:v>
                </c:pt>
                <c:pt idx="1658">
                  <c:v>40801</c:v>
                </c:pt>
                <c:pt idx="1659">
                  <c:v>40801</c:v>
                </c:pt>
                <c:pt idx="1660">
                  <c:v>40801</c:v>
                </c:pt>
                <c:pt idx="1661">
                  <c:v>40801</c:v>
                </c:pt>
                <c:pt idx="1662">
                  <c:v>40801</c:v>
                </c:pt>
                <c:pt idx="1663">
                  <c:v>40801</c:v>
                </c:pt>
                <c:pt idx="1664">
                  <c:v>40802</c:v>
                </c:pt>
                <c:pt idx="1665">
                  <c:v>40802</c:v>
                </c:pt>
                <c:pt idx="1666">
                  <c:v>40802</c:v>
                </c:pt>
                <c:pt idx="1667">
                  <c:v>40802</c:v>
                </c:pt>
                <c:pt idx="1668">
                  <c:v>40802</c:v>
                </c:pt>
                <c:pt idx="1669">
                  <c:v>40802</c:v>
                </c:pt>
                <c:pt idx="1670">
                  <c:v>40802</c:v>
                </c:pt>
                <c:pt idx="1671">
                  <c:v>40802</c:v>
                </c:pt>
                <c:pt idx="1672">
                  <c:v>40802</c:v>
                </c:pt>
                <c:pt idx="1673">
                  <c:v>40802</c:v>
                </c:pt>
                <c:pt idx="1674">
                  <c:v>40802</c:v>
                </c:pt>
                <c:pt idx="1675">
                  <c:v>40802</c:v>
                </c:pt>
                <c:pt idx="1676">
                  <c:v>40802</c:v>
                </c:pt>
                <c:pt idx="1677">
                  <c:v>40802</c:v>
                </c:pt>
                <c:pt idx="1678">
                  <c:v>40802</c:v>
                </c:pt>
                <c:pt idx="1679">
                  <c:v>40802</c:v>
                </c:pt>
                <c:pt idx="1680">
                  <c:v>40802</c:v>
                </c:pt>
                <c:pt idx="1681">
                  <c:v>40803</c:v>
                </c:pt>
                <c:pt idx="1682">
                  <c:v>40803</c:v>
                </c:pt>
                <c:pt idx="1683">
                  <c:v>40803</c:v>
                </c:pt>
                <c:pt idx="1684">
                  <c:v>40803</c:v>
                </c:pt>
                <c:pt idx="1685">
                  <c:v>40803</c:v>
                </c:pt>
                <c:pt idx="1686">
                  <c:v>40803</c:v>
                </c:pt>
                <c:pt idx="1687">
                  <c:v>40803</c:v>
                </c:pt>
                <c:pt idx="1688">
                  <c:v>40803</c:v>
                </c:pt>
                <c:pt idx="1689">
                  <c:v>40803</c:v>
                </c:pt>
                <c:pt idx="1690">
                  <c:v>40803</c:v>
                </c:pt>
                <c:pt idx="1691">
                  <c:v>40803</c:v>
                </c:pt>
                <c:pt idx="1692">
                  <c:v>40804</c:v>
                </c:pt>
                <c:pt idx="1693">
                  <c:v>40804</c:v>
                </c:pt>
                <c:pt idx="1694">
                  <c:v>40804</c:v>
                </c:pt>
                <c:pt idx="1695">
                  <c:v>40804</c:v>
                </c:pt>
                <c:pt idx="1696">
                  <c:v>40804</c:v>
                </c:pt>
                <c:pt idx="1697">
                  <c:v>40804</c:v>
                </c:pt>
                <c:pt idx="1698">
                  <c:v>40804</c:v>
                </c:pt>
                <c:pt idx="1699">
                  <c:v>40805</c:v>
                </c:pt>
                <c:pt idx="1700">
                  <c:v>40805</c:v>
                </c:pt>
                <c:pt idx="1701">
                  <c:v>40805</c:v>
                </c:pt>
                <c:pt idx="1702">
                  <c:v>40805</c:v>
                </c:pt>
                <c:pt idx="1703">
                  <c:v>40805</c:v>
                </c:pt>
                <c:pt idx="1704">
                  <c:v>40805</c:v>
                </c:pt>
                <c:pt idx="1705">
                  <c:v>40805</c:v>
                </c:pt>
                <c:pt idx="1706">
                  <c:v>40805</c:v>
                </c:pt>
                <c:pt idx="1707">
                  <c:v>40805</c:v>
                </c:pt>
                <c:pt idx="1708">
                  <c:v>40805</c:v>
                </c:pt>
                <c:pt idx="1709">
                  <c:v>40805</c:v>
                </c:pt>
                <c:pt idx="1710">
                  <c:v>40805</c:v>
                </c:pt>
                <c:pt idx="1711">
                  <c:v>40805</c:v>
                </c:pt>
                <c:pt idx="1712">
                  <c:v>40805</c:v>
                </c:pt>
                <c:pt idx="1713">
                  <c:v>40805</c:v>
                </c:pt>
                <c:pt idx="1714">
                  <c:v>40805</c:v>
                </c:pt>
                <c:pt idx="1715">
                  <c:v>40805</c:v>
                </c:pt>
                <c:pt idx="1716">
                  <c:v>40806</c:v>
                </c:pt>
                <c:pt idx="1717">
                  <c:v>40806</c:v>
                </c:pt>
                <c:pt idx="1718">
                  <c:v>40806</c:v>
                </c:pt>
                <c:pt idx="1719">
                  <c:v>40806</c:v>
                </c:pt>
                <c:pt idx="1720">
                  <c:v>40806</c:v>
                </c:pt>
                <c:pt idx="1721">
                  <c:v>40806</c:v>
                </c:pt>
                <c:pt idx="1722">
                  <c:v>40806</c:v>
                </c:pt>
                <c:pt idx="1723">
                  <c:v>40806</c:v>
                </c:pt>
                <c:pt idx="1724">
                  <c:v>40806</c:v>
                </c:pt>
                <c:pt idx="1725">
                  <c:v>40806</c:v>
                </c:pt>
                <c:pt idx="1726">
                  <c:v>40806</c:v>
                </c:pt>
                <c:pt idx="1727">
                  <c:v>40806</c:v>
                </c:pt>
                <c:pt idx="1728">
                  <c:v>40806</c:v>
                </c:pt>
                <c:pt idx="1729">
                  <c:v>40806</c:v>
                </c:pt>
                <c:pt idx="1730">
                  <c:v>40806</c:v>
                </c:pt>
                <c:pt idx="1731">
                  <c:v>40806</c:v>
                </c:pt>
                <c:pt idx="1732">
                  <c:v>40806</c:v>
                </c:pt>
                <c:pt idx="1733">
                  <c:v>40806</c:v>
                </c:pt>
                <c:pt idx="1734">
                  <c:v>40806</c:v>
                </c:pt>
                <c:pt idx="1735">
                  <c:v>40806</c:v>
                </c:pt>
                <c:pt idx="1736">
                  <c:v>40806</c:v>
                </c:pt>
                <c:pt idx="1737">
                  <c:v>40807</c:v>
                </c:pt>
                <c:pt idx="1738">
                  <c:v>40807</c:v>
                </c:pt>
                <c:pt idx="1739">
                  <c:v>40807</c:v>
                </c:pt>
                <c:pt idx="1740">
                  <c:v>40807</c:v>
                </c:pt>
                <c:pt idx="1741">
                  <c:v>40807</c:v>
                </c:pt>
                <c:pt idx="1742">
                  <c:v>40807</c:v>
                </c:pt>
                <c:pt idx="1743">
                  <c:v>40807</c:v>
                </c:pt>
                <c:pt idx="1744">
                  <c:v>40807</c:v>
                </c:pt>
                <c:pt idx="1745">
                  <c:v>40807</c:v>
                </c:pt>
                <c:pt idx="1746">
                  <c:v>40807</c:v>
                </c:pt>
                <c:pt idx="1747">
                  <c:v>40807</c:v>
                </c:pt>
                <c:pt idx="1748">
                  <c:v>40807</c:v>
                </c:pt>
                <c:pt idx="1749">
                  <c:v>40807</c:v>
                </c:pt>
                <c:pt idx="1750">
                  <c:v>40807</c:v>
                </c:pt>
                <c:pt idx="1751">
                  <c:v>40807</c:v>
                </c:pt>
                <c:pt idx="1752">
                  <c:v>40808</c:v>
                </c:pt>
                <c:pt idx="1753">
                  <c:v>40808</c:v>
                </c:pt>
                <c:pt idx="1754">
                  <c:v>40808</c:v>
                </c:pt>
                <c:pt idx="1755">
                  <c:v>40808</c:v>
                </c:pt>
                <c:pt idx="1756">
                  <c:v>40808</c:v>
                </c:pt>
                <c:pt idx="1757">
                  <c:v>40808</c:v>
                </c:pt>
                <c:pt idx="1758">
                  <c:v>40808</c:v>
                </c:pt>
                <c:pt idx="1759">
                  <c:v>40808</c:v>
                </c:pt>
                <c:pt idx="1760">
                  <c:v>40808</c:v>
                </c:pt>
                <c:pt idx="1761">
                  <c:v>40808</c:v>
                </c:pt>
                <c:pt idx="1762">
                  <c:v>40808</c:v>
                </c:pt>
                <c:pt idx="1763">
                  <c:v>40808</c:v>
                </c:pt>
                <c:pt idx="1764">
                  <c:v>40808</c:v>
                </c:pt>
                <c:pt idx="1765">
                  <c:v>40809</c:v>
                </c:pt>
                <c:pt idx="1766">
                  <c:v>40809</c:v>
                </c:pt>
                <c:pt idx="1767">
                  <c:v>40809</c:v>
                </c:pt>
                <c:pt idx="1768">
                  <c:v>40809</c:v>
                </c:pt>
                <c:pt idx="1769">
                  <c:v>40809</c:v>
                </c:pt>
                <c:pt idx="1770">
                  <c:v>40809</c:v>
                </c:pt>
                <c:pt idx="1771">
                  <c:v>40809</c:v>
                </c:pt>
                <c:pt idx="1772">
                  <c:v>40809</c:v>
                </c:pt>
                <c:pt idx="1773">
                  <c:v>40809</c:v>
                </c:pt>
                <c:pt idx="1774">
                  <c:v>40809</c:v>
                </c:pt>
                <c:pt idx="1775">
                  <c:v>40809</c:v>
                </c:pt>
                <c:pt idx="1776">
                  <c:v>40809</c:v>
                </c:pt>
                <c:pt idx="1777">
                  <c:v>40809</c:v>
                </c:pt>
                <c:pt idx="1778">
                  <c:v>40809</c:v>
                </c:pt>
                <c:pt idx="1779">
                  <c:v>40809</c:v>
                </c:pt>
                <c:pt idx="1780">
                  <c:v>40810</c:v>
                </c:pt>
                <c:pt idx="1781">
                  <c:v>40810</c:v>
                </c:pt>
                <c:pt idx="1782">
                  <c:v>40810</c:v>
                </c:pt>
                <c:pt idx="1783">
                  <c:v>40810</c:v>
                </c:pt>
                <c:pt idx="1784">
                  <c:v>40810</c:v>
                </c:pt>
                <c:pt idx="1785">
                  <c:v>40810</c:v>
                </c:pt>
                <c:pt idx="1786">
                  <c:v>40810</c:v>
                </c:pt>
                <c:pt idx="1787">
                  <c:v>40810</c:v>
                </c:pt>
                <c:pt idx="1788">
                  <c:v>40810</c:v>
                </c:pt>
                <c:pt idx="1789">
                  <c:v>40810</c:v>
                </c:pt>
                <c:pt idx="1790">
                  <c:v>40810</c:v>
                </c:pt>
                <c:pt idx="1791">
                  <c:v>40810</c:v>
                </c:pt>
                <c:pt idx="1792">
                  <c:v>40810</c:v>
                </c:pt>
                <c:pt idx="1793">
                  <c:v>40810</c:v>
                </c:pt>
                <c:pt idx="1794">
                  <c:v>40810</c:v>
                </c:pt>
                <c:pt idx="1795">
                  <c:v>40810</c:v>
                </c:pt>
                <c:pt idx="1796">
                  <c:v>40810</c:v>
                </c:pt>
                <c:pt idx="1797">
                  <c:v>40810</c:v>
                </c:pt>
                <c:pt idx="1798">
                  <c:v>40811</c:v>
                </c:pt>
                <c:pt idx="1799">
                  <c:v>40811</c:v>
                </c:pt>
                <c:pt idx="1800">
                  <c:v>40811</c:v>
                </c:pt>
                <c:pt idx="1801">
                  <c:v>40811</c:v>
                </c:pt>
                <c:pt idx="1802">
                  <c:v>40811</c:v>
                </c:pt>
                <c:pt idx="1803">
                  <c:v>40811</c:v>
                </c:pt>
                <c:pt idx="1804">
                  <c:v>40811</c:v>
                </c:pt>
                <c:pt idx="1805">
                  <c:v>40811</c:v>
                </c:pt>
                <c:pt idx="1806">
                  <c:v>40811</c:v>
                </c:pt>
                <c:pt idx="1807">
                  <c:v>40811</c:v>
                </c:pt>
                <c:pt idx="1808">
                  <c:v>40811</c:v>
                </c:pt>
                <c:pt idx="1809">
                  <c:v>40812</c:v>
                </c:pt>
                <c:pt idx="1810">
                  <c:v>40812</c:v>
                </c:pt>
                <c:pt idx="1811">
                  <c:v>40812</c:v>
                </c:pt>
                <c:pt idx="1812">
                  <c:v>40812</c:v>
                </c:pt>
                <c:pt idx="1813">
                  <c:v>40812</c:v>
                </c:pt>
                <c:pt idx="1814">
                  <c:v>40812</c:v>
                </c:pt>
                <c:pt idx="1815">
                  <c:v>40812</c:v>
                </c:pt>
                <c:pt idx="1816">
                  <c:v>40812</c:v>
                </c:pt>
                <c:pt idx="1817">
                  <c:v>40812</c:v>
                </c:pt>
                <c:pt idx="1818">
                  <c:v>40812</c:v>
                </c:pt>
                <c:pt idx="1819">
                  <c:v>40812</c:v>
                </c:pt>
                <c:pt idx="1820">
                  <c:v>40812</c:v>
                </c:pt>
                <c:pt idx="1821">
                  <c:v>40812</c:v>
                </c:pt>
                <c:pt idx="1822">
                  <c:v>40812</c:v>
                </c:pt>
                <c:pt idx="1823">
                  <c:v>40812</c:v>
                </c:pt>
                <c:pt idx="1824">
                  <c:v>40812</c:v>
                </c:pt>
                <c:pt idx="1825">
                  <c:v>40812</c:v>
                </c:pt>
                <c:pt idx="1826">
                  <c:v>40812</c:v>
                </c:pt>
                <c:pt idx="1827">
                  <c:v>40812</c:v>
                </c:pt>
                <c:pt idx="1828">
                  <c:v>40812</c:v>
                </c:pt>
                <c:pt idx="1829">
                  <c:v>40812</c:v>
                </c:pt>
                <c:pt idx="1830">
                  <c:v>40812</c:v>
                </c:pt>
                <c:pt idx="1831">
                  <c:v>40812</c:v>
                </c:pt>
                <c:pt idx="1832">
                  <c:v>40813</c:v>
                </c:pt>
                <c:pt idx="1833">
                  <c:v>40813</c:v>
                </c:pt>
                <c:pt idx="1834">
                  <c:v>40813</c:v>
                </c:pt>
                <c:pt idx="1835">
                  <c:v>40813</c:v>
                </c:pt>
                <c:pt idx="1836">
                  <c:v>40813</c:v>
                </c:pt>
                <c:pt idx="1837">
                  <c:v>40813</c:v>
                </c:pt>
                <c:pt idx="1838">
                  <c:v>40813</c:v>
                </c:pt>
                <c:pt idx="1839">
                  <c:v>40813</c:v>
                </c:pt>
                <c:pt idx="1840">
                  <c:v>40813</c:v>
                </c:pt>
                <c:pt idx="1841">
                  <c:v>40813</c:v>
                </c:pt>
                <c:pt idx="1842">
                  <c:v>40813</c:v>
                </c:pt>
                <c:pt idx="1843">
                  <c:v>40814</c:v>
                </c:pt>
                <c:pt idx="1844">
                  <c:v>40814</c:v>
                </c:pt>
                <c:pt idx="1845">
                  <c:v>40814</c:v>
                </c:pt>
                <c:pt idx="1846">
                  <c:v>40814</c:v>
                </c:pt>
                <c:pt idx="1847">
                  <c:v>40814</c:v>
                </c:pt>
                <c:pt idx="1848">
                  <c:v>40814</c:v>
                </c:pt>
                <c:pt idx="1849">
                  <c:v>40814</c:v>
                </c:pt>
                <c:pt idx="1850">
                  <c:v>40814</c:v>
                </c:pt>
                <c:pt idx="1851">
                  <c:v>40814</c:v>
                </c:pt>
                <c:pt idx="1852">
                  <c:v>40814</c:v>
                </c:pt>
                <c:pt idx="1853">
                  <c:v>40814</c:v>
                </c:pt>
                <c:pt idx="1854">
                  <c:v>40814</c:v>
                </c:pt>
                <c:pt idx="1855">
                  <c:v>40814</c:v>
                </c:pt>
                <c:pt idx="1856">
                  <c:v>40814</c:v>
                </c:pt>
                <c:pt idx="1857">
                  <c:v>40815</c:v>
                </c:pt>
                <c:pt idx="1858">
                  <c:v>40815</c:v>
                </c:pt>
                <c:pt idx="1859">
                  <c:v>40815</c:v>
                </c:pt>
                <c:pt idx="1860">
                  <c:v>40815</c:v>
                </c:pt>
                <c:pt idx="1861">
                  <c:v>40815</c:v>
                </c:pt>
                <c:pt idx="1862">
                  <c:v>40815</c:v>
                </c:pt>
                <c:pt idx="1863">
                  <c:v>40815</c:v>
                </c:pt>
                <c:pt idx="1864">
                  <c:v>40815</c:v>
                </c:pt>
                <c:pt idx="1865">
                  <c:v>40815</c:v>
                </c:pt>
                <c:pt idx="1866">
                  <c:v>40815</c:v>
                </c:pt>
                <c:pt idx="1867">
                  <c:v>40815</c:v>
                </c:pt>
                <c:pt idx="1868">
                  <c:v>40815</c:v>
                </c:pt>
                <c:pt idx="1869">
                  <c:v>40815</c:v>
                </c:pt>
                <c:pt idx="1870">
                  <c:v>40815</c:v>
                </c:pt>
                <c:pt idx="1871">
                  <c:v>40815</c:v>
                </c:pt>
                <c:pt idx="1872">
                  <c:v>40815</c:v>
                </c:pt>
                <c:pt idx="1873">
                  <c:v>40815</c:v>
                </c:pt>
                <c:pt idx="1874">
                  <c:v>40815</c:v>
                </c:pt>
                <c:pt idx="1875">
                  <c:v>40816</c:v>
                </c:pt>
                <c:pt idx="1876">
                  <c:v>40816</c:v>
                </c:pt>
                <c:pt idx="1877">
                  <c:v>40816</c:v>
                </c:pt>
                <c:pt idx="1878">
                  <c:v>40816</c:v>
                </c:pt>
                <c:pt idx="1879">
                  <c:v>40816</c:v>
                </c:pt>
                <c:pt idx="1880">
                  <c:v>40816</c:v>
                </c:pt>
                <c:pt idx="1881">
                  <c:v>40816</c:v>
                </c:pt>
                <c:pt idx="1882">
                  <c:v>40816</c:v>
                </c:pt>
                <c:pt idx="1883">
                  <c:v>40816</c:v>
                </c:pt>
                <c:pt idx="1884">
                  <c:v>40816</c:v>
                </c:pt>
                <c:pt idx="1885">
                  <c:v>40816</c:v>
                </c:pt>
                <c:pt idx="1886">
                  <c:v>40816</c:v>
                </c:pt>
                <c:pt idx="1887">
                  <c:v>40816</c:v>
                </c:pt>
                <c:pt idx="1888">
                  <c:v>40816</c:v>
                </c:pt>
                <c:pt idx="1889">
                  <c:v>40816</c:v>
                </c:pt>
                <c:pt idx="1890">
                  <c:v>40816</c:v>
                </c:pt>
                <c:pt idx="1891">
                  <c:v>40816</c:v>
                </c:pt>
                <c:pt idx="1892">
                  <c:v>40816</c:v>
                </c:pt>
                <c:pt idx="1893">
                  <c:v>40816</c:v>
                </c:pt>
                <c:pt idx="1894">
                  <c:v>40817</c:v>
                </c:pt>
                <c:pt idx="1895">
                  <c:v>40817</c:v>
                </c:pt>
                <c:pt idx="1896">
                  <c:v>40817</c:v>
                </c:pt>
                <c:pt idx="1897">
                  <c:v>40817</c:v>
                </c:pt>
                <c:pt idx="1898">
                  <c:v>40817</c:v>
                </c:pt>
                <c:pt idx="1899">
                  <c:v>40817</c:v>
                </c:pt>
                <c:pt idx="1900">
                  <c:v>40817</c:v>
                </c:pt>
                <c:pt idx="1901">
                  <c:v>40817</c:v>
                </c:pt>
                <c:pt idx="1902">
                  <c:v>40817</c:v>
                </c:pt>
                <c:pt idx="1903">
                  <c:v>40817</c:v>
                </c:pt>
                <c:pt idx="1904">
                  <c:v>40817</c:v>
                </c:pt>
                <c:pt idx="1905">
                  <c:v>40817</c:v>
                </c:pt>
                <c:pt idx="1906">
                  <c:v>40817</c:v>
                </c:pt>
                <c:pt idx="1907">
                  <c:v>40817</c:v>
                </c:pt>
                <c:pt idx="1908">
                  <c:v>40817</c:v>
                </c:pt>
                <c:pt idx="1909">
                  <c:v>40817</c:v>
                </c:pt>
                <c:pt idx="1910">
                  <c:v>40817</c:v>
                </c:pt>
                <c:pt idx="1911">
                  <c:v>40817</c:v>
                </c:pt>
                <c:pt idx="1912">
                  <c:v>40817</c:v>
                </c:pt>
                <c:pt idx="1913">
                  <c:v>40817</c:v>
                </c:pt>
                <c:pt idx="1914">
                  <c:v>40817</c:v>
                </c:pt>
                <c:pt idx="1915">
                  <c:v>40818</c:v>
                </c:pt>
                <c:pt idx="1916">
                  <c:v>40818</c:v>
                </c:pt>
                <c:pt idx="1917">
                  <c:v>40818</c:v>
                </c:pt>
                <c:pt idx="1918">
                  <c:v>40819</c:v>
                </c:pt>
                <c:pt idx="1919">
                  <c:v>40819</c:v>
                </c:pt>
                <c:pt idx="1920">
                  <c:v>40819</c:v>
                </c:pt>
                <c:pt idx="1921">
                  <c:v>40819</c:v>
                </c:pt>
                <c:pt idx="1922">
                  <c:v>40819</c:v>
                </c:pt>
                <c:pt idx="1923">
                  <c:v>40819</c:v>
                </c:pt>
                <c:pt idx="1924">
                  <c:v>40819</c:v>
                </c:pt>
                <c:pt idx="1925">
                  <c:v>40819</c:v>
                </c:pt>
                <c:pt idx="1926">
                  <c:v>40819</c:v>
                </c:pt>
                <c:pt idx="1927">
                  <c:v>40819</c:v>
                </c:pt>
                <c:pt idx="1928">
                  <c:v>40819</c:v>
                </c:pt>
                <c:pt idx="1929">
                  <c:v>40819</c:v>
                </c:pt>
                <c:pt idx="1930">
                  <c:v>40819</c:v>
                </c:pt>
                <c:pt idx="1931">
                  <c:v>40819</c:v>
                </c:pt>
                <c:pt idx="1932">
                  <c:v>40819</c:v>
                </c:pt>
                <c:pt idx="1933">
                  <c:v>40819</c:v>
                </c:pt>
                <c:pt idx="1934">
                  <c:v>40819</c:v>
                </c:pt>
                <c:pt idx="1935">
                  <c:v>40819</c:v>
                </c:pt>
                <c:pt idx="1936">
                  <c:v>40819</c:v>
                </c:pt>
                <c:pt idx="1937">
                  <c:v>40819</c:v>
                </c:pt>
                <c:pt idx="1938">
                  <c:v>40820</c:v>
                </c:pt>
                <c:pt idx="1939">
                  <c:v>40820</c:v>
                </c:pt>
                <c:pt idx="1940">
                  <c:v>40820</c:v>
                </c:pt>
                <c:pt idx="1941">
                  <c:v>40820</c:v>
                </c:pt>
                <c:pt idx="1942">
                  <c:v>40820</c:v>
                </c:pt>
                <c:pt idx="1943">
                  <c:v>40820</c:v>
                </c:pt>
                <c:pt idx="1944">
                  <c:v>40820</c:v>
                </c:pt>
                <c:pt idx="1945">
                  <c:v>40820</c:v>
                </c:pt>
                <c:pt idx="1946">
                  <c:v>40820</c:v>
                </c:pt>
                <c:pt idx="1947">
                  <c:v>40820</c:v>
                </c:pt>
                <c:pt idx="1948">
                  <c:v>40820</c:v>
                </c:pt>
                <c:pt idx="1949">
                  <c:v>40820</c:v>
                </c:pt>
                <c:pt idx="1950">
                  <c:v>40820</c:v>
                </c:pt>
                <c:pt idx="1951">
                  <c:v>40820</c:v>
                </c:pt>
                <c:pt idx="1952">
                  <c:v>40820</c:v>
                </c:pt>
                <c:pt idx="1953">
                  <c:v>40821</c:v>
                </c:pt>
                <c:pt idx="1954">
                  <c:v>40821</c:v>
                </c:pt>
                <c:pt idx="1955">
                  <c:v>40821</c:v>
                </c:pt>
                <c:pt idx="1956">
                  <c:v>40821</c:v>
                </c:pt>
                <c:pt idx="1957">
                  <c:v>40821</c:v>
                </c:pt>
                <c:pt idx="1958">
                  <c:v>40821</c:v>
                </c:pt>
                <c:pt idx="1959">
                  <c:v>40821</c:v>
                </c:pt>
                <c:pt idx="1960">
                  <c:v>40821</c:v>
                </c:pt>
                <c:pt idx="1961">
                  <c:v>40821</c:v>
                </c:pt>
                <c:pt idx="1962">
                  <c:v>40821</c:v>
                </c:pt>
                <c:pt idx="1963">
                  <c:v>40821</c:v>
                </c:pt>
                <c:pt idx="1964">
                  <c:v>40821</c:v>
                </c:pt>
                <c:pt idx="1965">
                  <c:v>40821</c:v>
                </c:pt>
                <c:pt idx="1966">
                  <c:v>40821</c:v>
                </c:pt>
                <c:pt idx="1967">
                  <c:v>40821</c:v>
                </c:pt>
                <c:pt idx="1968">
                  <c:v>40821</c:v>
                </c:pt>
                <c:pt idx="1969">
                  <c:v>40821</c:v>
                </c:pt>
                <c:pt idx="1970">
                  <c:v>40821</c:v>
                </c:pt>
                <c:pt idx="1971">
                  <c:v>40821</c:v>
                </c:pt>
                <c:pt idx="1972">
                  <c:v>40821</c:v>
                </c:pt>
                <c:pt idx="1973">
                  <c:v>40821</c:v>
                </c:pt>
                <c:pt idx="1974">
                  <c:v>40821</c:v>
                </c:pt>
                <c:pt idx="1975">
                  <c:v>40821</c:v>
                </c:pt>
                <c:pt idx="1976">
                  <c:v>40821</c:v>
                </c:pt>
                <c:pt idx="1977">
                  <c:v>40821</c:v>
                </c:pt>
                <c:pt idx="1978">
                  <c:v>40821</c:v>
                </c:pt>
                <c:pt idx="1979">
                  <c:v>40821</c:v>
                </c:pt>
                <c:pt idx="1980">
                  <c:v>40821</c:v>
                </c:pt>
                <c:pt idx="1981">
                  <c:v>40821</c:v>
                </c:pt>
                <c:pt idx="1982">
                  <c:v>40821</c:v>
                </c:pt>
                <c:pt idx="1983">
                  <c:v>40822</c:v>
                </c:pt>
                <c:pt idx="1984">
                  <c:v>40822</c:v>
                </c:pt>
                <c:pt idx="1985">
                  <c:v>40822</c:v>
                </c:pt>
                <c:pt idx="1986">
                  <c:v>40822</c:v>
                </c:pt>
                <c:pt idx="1987">
                  <c:v>40822</c:v>
                </c:pt>
                <c:pt idx="1988">
                  <c:v>40822</c:v>
                </c:pt>
                <c:pt idx="1989">
                  <c:v>40822</c:v>
                </c:pt>
                <c:pt idx="1990">
                  <c:v>40822</c:v>
                </c:pt>
                <c:pt idx="1991">
                  <c:v>40822</c:v>
                </c:pt>
                <c:pt idx="1992">
                  <c:v>40822</c:v>
                </c:pt>
                <c:pt idx="1993">
                  <c:v>40822</c:v>
                </c:pt>
                <c:pt idx="1994">
                  <c:v>40822</c:v>
                </c:pt>
                <c:pt idx="1995">
                  <c:v>40822</c:v>
                </c:pt>
                <c:pt idx="1996">
                  <c:v>40822</c:v>
                </c:pt>
                <c:pt idx="1997">
                  <c:v>40822</c:v>
                </c:pt>
                <c:pt idx="1998">
                  <c:v>40822</c:v>
                </c:pt>
                <c:pt idx="1999">
                  <c:v>40822</c:v>
                </c:pt>
                <c:pt idx="2000">
                  <c:v>40822</c:v>
                </c:pt>
                <c:pt idx="2001">
                  <c:v>40822</c:v>
                </c:pt>
                <c:pt idx="2002">
                  <c:v>40823</c:v>
                </c:pt>
                <c:pt idx="2003">
                  <c:v>40823</c:v>
                </c:pt>
                <c:pt idx="2004">
                  <c:v>40823</c:v>
                </c:pt>
                <c:pt idx="2005">
                  <c:v>40823</c:v>
                </c:pt>
                <c:pt idx="2006">
                  <c:v>40823</c:v>
                </c:pt>
                <c:pt idx="2007">
                  <c:v>40823</c:v>
                </c:pt>
                <c:pt idx="2008">
                  <c:v>40823</c:v>
                </c:pt>
                <c:pt idx="2009">
                  <c:v>40823</c:v>
                </c:pt>
                <c:pt idx="2010">
                  <c:v>40823</c:v>
                </c:pt>
                <c:pt idx="2011">
                  <c:v>40823</c:v>
                </c:pt>
                <c:pt idx="2012">
                  <c:v>40823</c:v>
                </c:pt>
                <c:pt idx="2013">
                  <c:v>40823</c:v>
                </c:pt>
                <c:pt idx="2014">
                  <c:v>40823</c:v>
                </c:pt>
                <c:pt idx="2015">
                  <c:v>40823</c:v>
                </c:pt>
                <c:pt idx="2016">
                  <c:v>40823</c:v>
                </c:pt>
                <c:pt idx="2017">
                  <c:v>40823</c:v>
                </c:pt>
                <c:pt idx="2018">
                  <c:v>40823</c:v>
                </c:pt>
                <c:pt idx="2019">
                  <c:v>40823</c:v>
                </c:pt>
                <c:pt idx="2020">
                  <c:v>40823</c:v>
                </c:pt>
                <c:pt idx="2021">
                  <c:v>40823</c:v>
                </c:pt>
                <c:pt idx="2022">
                  <c:v>40823</c:v>
                </c:pt>
                <c:pt idx="2023">
                  <c:v>40823</c:v>
                </c:pt>
                <c:pt idx="2024">
                  <c:v>40824</c:v>
                </c:pt>
                <c:pt idx="2025">
                  <c:v>40824</c:v>
                </c:pt>
                <c:pt idx="2026">
                  <c:v>40824</c:v>
                </c:pt>
                <c:pt idx="2027">
                  <c:v>40824</c:v>
                </c:pt>
                <c:pt idx="2028">
                  <c:v>40824</c:v>
                </c:pt>
                <c:pt idx="2029">
                  <c:v>40824</c:v>
                </c:pt>
                <c:pt idx="2030">
                  <c:v>40824</c:v>
                </c:pt>
                <c:pt idx="2031">
                  <c:v>40824</c:v>
                </c:pt>
                <c:pt idx="2032">
                  <c:v>40824</c:v>
                </c:pt>
                <c:pt idx="2033">
                  <c:v>40824</c:v>
                </c:pt>
                <c:pt idx="2034">
                  <c:v>40824</c:v>
                </c:pt>
                <c:pt idx="2035">
                  <c:v>40824</c:v>
                </c:pt>
                <c:pt idx="2036">
                  <c:v>40824</c:v>
                </c:pt>
                <c:pt idx="2037">
                  <c:v>40824</c:v>
                </c:pt>
                <c:pt idx="2038">
                  <c:v>40824</c:v>
                </c:pt>
                <c:pt idx="2039">
                  <c:v>40824</c:v>
                </c:pt>
                <c:pt idx="2040">
                  <c:v>40824</c:v>
                </c:pt>
                <c:pt idx="2041">
                  <c:v>40824</c:v>
                </c:pt>
                <c:pt idx="2042">
                  <c:v>40824</c:v>
                </c:pt>
                <c:pt idx="2043">
                  <c:v>40824</c:v>
                </c:pt>
                <c:pt idx="2044">
                  <c:v>40824</c:v>
                </c:pt>
                <c:pt idx="2045">
                  <c:v>40824</c:v>
                </c:pt>
                <c:pt idx="2046">
                  <c:v>40824</c:v>
                </c:pt>
                <c:pt idx="2047">
                  <c:v>40824</c:v>
                </c:pt>
                <c:pt idx="2048">
                  <c:v>40824</c:v>
                </c:pt>
                <c:pt idx="2049">
                  <c:v>40824</c:v>
                </c:pt>
                <c:pt idx="2050">
                  <c:v>40825</c:v>
                </c:pt>
                <c:pt idx="2051">
                  <c:v>40825</c:v>
                </c:pt>
                <c:pt idx="2052">
                  <c:v>40825</c:v>
                </c:pt>
                <c:pt idx="2053">
                  <c:v>40825</c:v>
                </c:pt>
                <c:pt idx="2054">
                  <c:v>40825</c:v>
                </c:pt>
                <c:pt idx="2055">
                  <c:v>40825</c:v>
                </c:pt>
                <c:pt idx="2056">
                  <c:v>40825</c:v>
                </c:pt>
                <c:pt idx="2057">
                  <c:v>40825</c:v>
                </c:pt>
                <c:pt idx="2058">
                  <c:v>40825</c:v>
                </c:pt>
                <c:pt idx="2059">
                  <c:v>40825</c:v>
                </c:pt>
                <c:pt idx="2060">
                  <c:v>40825</c:v>
                </c:pt>
                <c:pt idx="2061">
                  <c:v>40825</c:v>
                </c:pt>
                <c:pt idx="2062">
                  <c:v>40825</c:v>
                </c:pt>
                <c:pt idx="2063">
                  <c:v>40825</c:v>
                </c:pt>
                <c:pt idx="2064">
                  <c:v>40825</c:v>
                </c:pt>
                <c:pt idx="2065">
                  <c:v>40825</c:v>
                </c:pt>
                <c:pt idx="2066">
                  <c:v>40825</c:v>
                </c:pt>
                <c:pt idx="2067">
                  <c:v>40825</c:v>
                </c:pt>
                <c:pt idx="2068">
                  <c:v>40825</c:v>
                </c:pt>
                <c:pt idx="2069">
                  <c:v>40825</c:v>
                </c:pt>
                <c:pt idx="2070">
                  <c:v>40826</c:v>
                </c:pt>
                <c:pt idx="2071">
                  <c:v>40826</c:v>
                </c:pt>
                <c:pt idx="2072">
                  <c:v>40826</c:v>
                </c:pt>
                <c:pt idx="2073">
                  <c:v>40826</c:v>
                </c:pt>
                <c:pt idx="2074">
                  <c:v>40826</c:v>
                </c:pt>
                <c:pt idx="2075">
                  <c:v>40826</c:v>
                </c:pt>
                <c:pt idx="2076">
                  <c:v>40826</c:v>
                </c:pt>
                <c:pt idx="2077">
                  <c:v>40826</c:v>
                </c:pt>
                <c:pt idx="2078">
                  <c:v>40826</c:v>
                </c:pt>
                <c:pt idx="2079">
                  <c:v>40826</c:v>
                </c:pt>
                <c:pt idx="2080">
                  <c:v>40826</c:v>
                </c:pt>
                <c:pt idx="2081">
                  <c:v>40826</c:v>
                </c:pt>
                <c:pt idx="2082">
                  <c:v>40826</c:v>
                </c:pt>
                <c:pt idx="2083">
                  <c:v>40826</c:v>
                </c:pt>
                <c:pt idx="2084">
                  <c:v>40826</c:v>
                </c:pt>
                <c:pt idx="2085">
                  <c:v>40826</c:v>
                </c:pt>
                <c:pt idx="2086">
                  <c:v>40826</c:v>
                </c:pt>
                <c:pt idx="2087">
                  <c:v>40826</c:v>
                </c:pt>
                <c:pt idx="2088">
                  <c:v>40826</c:v>
                </c:pt>
                <c:pt idx="2089">
                  <c:v>40826</c:v>
                </c:pt>
                <c:pt idx="2090">
                  <c:v>40826</c:v>
                </c:pt>
                <c:pt idx="2091">
                  <c:v>40826</c:v>
                </c:pt>
                <c:pt idx="2092">
                  <c:v>40826</c:v>
                </c:pt>
                <c:pt idx="2093">
                  <c:v>40826</c:v>
                </c:pt>
                <c:pt idx="2094">
                  <c:v>40826</c:v>
                </c:pt>
                <c:pt idx="2095">
                  <c:v>40826</c:v>
                </c:pt>
                <c:pt idx="2096">
                  <c:v>40827</c:v>
                </c:pt>
                <c:pt idx="2097">
                  <c:v>40827</c:v>
                </c:pt>
                <c:pt idx="2098">
                  <c:v>40827</c:v>
                </c:pt>
                <c:pt idx="2099">
                  <c:v>40827</c:v>
                </c:pt>
                <c:pt idx="2100">
                  <c:v>40827</c:v>
                </c:pt>
                <c:pt idx="2101">
                  <c:v>40827</c:v>
                </c:pt>
                <c:pt idx="2102">
                  <c:v>40827</c:v>
                </c:pt>
                <c:pt idx="2103">
                  <c:v>40827</c:v>
                </c:pt>
                <c:pt idx="2104">
                  <c:v>40827</c:v>
                </c:pt>
                <c:pt idx="2105">
                  <c:v>40827</c:v>
                </c:pt>
                <c:pt idx="2106">
                  <c:v>40827</c:v>
                </c:pt>
                <c:pt idx="2107">
                  <c:v>40827</c:v>
                </c:pt>
                <c:pt idx="2108">
                  <c:v>40828</c:v>
                </c:pt>
                <c:pt idx="2109">
                  <c:v>40828</c:v>
                </c:pt>
                <c:pt idx="2110">
                  <c:v>40828</c:v>
                </c:pt>
                <c:pt idx="2111">
                  <c:v>40828</c:v>
                </c:pt>
                <c:pt idx="2112">
                  <c:v>40828</c:v>
                </c:pt>
                <c:pt idx="2113">
                  <c:v>40828</c:v>
                </c:pt>
                <c:pt idx="2114">
                  <c:v>40828</c:v>
                </c:pt>
                <c:pt idx="2115">
                  <c:v>40828</c:v>
                </c:pt>
                <c:pt idx="2116">
                  <c:v>40828</c:v>
                </c:pt>
                <c:pt idx="2117">
                  <c:v>40828</c:v>
                </c:pt>
                <c:pt idx="2118">
                  <c:v>40828</c:v>
                </c:pt>
                <c:pt idx="2119">
                  <c:v>40828</c:v>
                </c:pt>
                <c:pt idx="2120">
                  <c:v>40828</c:v>
                </c:pt>
                <c:pt idx="2121">
                  <c:v>40828</c:v>
                </c:pt>
                <c:pt idx="2122">
                  <c:v>40828</c:v>
                </c:pt>
                <c:pt idx="2123">
                  <c:v>40828</c:v>
                </c:pt>
                <c:pt idx="2124">
                  <c:v>40828</c:v>
                </c:pt>
                <c:pt idx="2125">
                  <c:v>40828</c:v>
                </c:pt>
                <c:pt idx="2126">
                  <c:v>40828</c:v>
                </c:pt>
                <c:pt idx="2127">
                  <c:v>40828</c:v>
                </c:pt>
                <c:pt idx="2128">
                  <c:v>40828</c:v>
                </c:pt>
                <c:pt idx="2129">
                  <c:v>40828</c:v>
                </c:pt>
                <c:pt idx="2130">
                  <c:v>40828</c:v>
                </c:pt>
                <c:pt idx="2131">
                  <c:v>40828</c:v>
                </c:pt>
                <c:pt idx="2132">
                  <c:v>40828</c:v>
                </c:pt>
                <c:pt idx="2133">
                  <c:v>40828</c:v>
                </c:pt>
                <c:pt idx="2134">
                  <c:v>40828</c:v>
                </c:pt>
                <c:pt idx="2135">
                  <c:v>40828</c:v>
                </c:pt>
                <c:pt idx="2136">
                  <c:v>40829</c:v>
                </c:pt>
                <c:pt idx="2137">
                  <c:v>40829</c:v>
                </c:pt>
                <c:pt idx="2138">
                  <c:v>40829</c:v>
                </c:pt>
                <c:pt idx="2139">
                  <c:v>40829</c:v>
                </c:pt>
                <c:pt idx="2140">
                  <c:v>40829</c:v>
                </c:pt>
                <c:pt idx="2141">
                  <c:v>40829</c:v>
                </c:pt>
                <c:pt idx="2142">
                  <c:v>40829</c:v>
                </c:pt>
                <c:pt idx="2143">
                  <c:v>40829</c:v>
                </c:pt>
                <c:pt idx="2144">
                  <c:v>40829</c:v>
                </c:pt>
                <c:pt idx="2145">
                  <c:v>40829</c:v>
                </c:pt>
                <c:pt idx="2146">
                  <c:v>40829</c:v>
                </c:pt>
                <c:pt idx="2147">
                  <c:v>40829</c:v>
                </c:pt>
                <c:pt idx="2148">
                  <c:v>40829</c:v>
                </c:pt>
                <c:pt idx="2149">
                  <c:v>40829</c:v>
                </c:pt>
                <c:pt idx="2150">
                  <c:v>40829</c:v>
                </c:pt>
                <c:pt idx="2151">
                  <c:v>40829</c:v>
                </c:pt>
                <c:pt idx="2152">
                  <c:v>40829</c:v>
                </c:pt>
                <c:pt idx="2153">
                  <c:v>40829</c:v>
                </c:pt>
                <c:pt idx="2154">
                  <c:v>40830</c:v>
                </c:pt>
                <c:pt idx="2155">
                  <c:v>40830</c:v>
                </c:pt>
                <c:pt idx="2156">
                  <c:v>40830</c:v>
                </c:pt>
                <c:pt idx="2157">
                  <c:v>40830</c:v>
                </c:pt>
                <c:pt idx="2158">
                  <c:v>40830</c:v>
                </c:pt>
                <c:pt idx="2159">
                  <c:v>40830</c:v>
                </c:pt>
                <c:pt idx="2160">
                  <c:v>40830</c:v>
                </c:pt>
                <c:pt idx="2161">
                  <c:v>40830</c:v>
                </c:pt>
                <c:pt idx="2162">
                  <c:v>40830</c:v>
                </c:pt>
                <c:pt idx="2163">
                  <c:v>40830</c:v>
                </c:pt>
                <c:pt idx="2164">
                  <c:v>40830</c:v>
                </c:pt>
                <c:pt idx="2165">
                  <c:v>40830</c:v>
                </c:pt>
                <c:pt idx="2166">
                  <c:v>40830</c:v>
                </c:pt>
                <c:pt idx="2167">
                  <c:v>40830</c:v>
                </c:pt>
                <c:pt idx="2168">
                  <c:v>40830</c:v>
                </c:pt>
                <c:pt idx="2169">
                  <c:v>40830</c:v>
                </c:pt>
                <c:pt idx="2170">
                  <c:v>40830</c:v>
                </c:pt>
                <c:pt idx="2171">
                  <c:v>40830</c:v>
                </c:pt>
                <c:pt idx="2172">
                  <c:v>40830</c:v>
                </c:pt>
                <c:pt idx="2173">
                  <c:v>40830</c:v>
                </c:pt>
                <c:pt idx="2174">
                  <c:v>40830</c:v>
                </c:pt>
                <c:pt idx="2175">
                  <c:v>40830</c:v>
                </c:pt>
                <c:pt idx="2176">
                  <c:v>40830</c:v>
                </c:pt>
                <c:pt idx="2177">
                  <c:v>40831</c:v>
                </c:pt>
                <c:pt idx="2178">
                  <c:v>40831</c:v>
                </c:pt>
                <c:pt idx="2179">
                  <c:v>40831</c:v>
                </c:pt>
                <c:pt idx="2180">
                  <c:v>40831</c:v>
                </c:pt>
                <c:pt idx="2181">
                  <c:v>40831</c:v>
                </c:pt>
                <c:pt idx="2182">
                  <c:v>40831</c:v>
                </c:pt>
                <c:pt idx="2183">
                  <c:v>40831</c:v>
                </c:pt>
                <c:pt idx="2184">
                  <c:v>40831</c:v>
                </c:pt>
                <c:pt idx="2185">
                  <c:v>40831</c:v>
                </c:pt>
                <c:pt idx="2186">
                  <c:v>40831</c:v>
                </c:pt>
                <c:pt idx="2187">
                  <c:v>40831</c:v>
                </c:pt>
                <c:pt idx="2188">
                  <c:v>40831</c:v>
                </c:pt>
                <c:pt idx="2189">
                  <c:v>40831</c:v>
                </c:pt>
                <c:pt idx="2190">
                  <c:v>40831</c:v>
                </c:pt>
                <c:pt idx="2191">
                  <c:v>40831</c:v>
                </c:pt>
                <c:pt idx="2192">
                  <c:v>40831</c:v>
                </c:pt>
                <c:pt idx="2193">
                  <c:v>40831</c:v>
                </c:pt>
                <c:pt idx="2194">
                  <c:v>40831</c:v>
                </c:pt>
                <c:pt idx="2195">
                  <c:v>40831</c:v>
                </c:pt>
                <c:pt idx="2196">
                  <c:v>40831</c:v>
                </c:pt>
                <c:pt idx="2197">
                  <c:v>40831</c:v>
                </c:pt>
                <c:pt idx="2198">
                  <c:v>40831</c:v>
                </c:pt>
                <c:pt idx="2199">
                  <c:v>40831</c:v>
                </c:pt>
                <c:pt idx="2200">
                  <c:v>40831</c:v>
                </c:pt>
                <c:pt idx="2201">
                  <c:v>40831</c:v>
                </c:pt>
                <c:pt idx="2202">
                  <c:v>40831</c:v>
                </c:pt>
                <c:pt idx="2203">
                  <c:v>40832</c:v>
                </c:pt>
                <c:pt idx="2204">
                  <c:v>40832</c:v>
                </c:pt>
                <c:pt idx="2205">
                  <c:v>40832</c:v>
                </c:pt>
                <c:pt idx="2206">
                  <c:v>40832</c:v>
                </c:pt>
                <c:pt idx="2207">
                  <c:v>40832</c:v>
                </c:pt>
                <c:pt idx="2208">
                  <c:v>40832</c:v>
                </c:pt>
                <c:pt idx="2209">
                  <c:v>40833</c:v>
                </c:pt>
                <c:pt idx="2210">
                  <c:v>40833</c:v>
                </c:pt>
                <c:pt idx="2211">
                  <c:v>40833</c:v>
                </c:pt>
                <c:pt idx="2212">
                  <c:v>40833</c:v>
                </c:pt>
                <c:pt idx="2213">
                  <c:v>40833</c:v>
                </c:pt>
                <c:pt idx="2214">
                  <c:v>40833</c:v>
                </c:pt>
                <c:pt idx="2215">
                  <c:v>40833</c:v>
                </c:pt>
                <c:pt idx="2216">
                  <c:v>40833</c:v>
                </c:pt>
                <c:pt idx="2217">
                  <c:v>40833</c:v>
                </c:pt>
                <c:pt idx="2218">
                  <c:v>40833</c:v>
                </c:pt>
                <c:pt idx="2219">
                  <c:v>40833</c:v>
                </c:pt>
                <c:pt idx="2220">
                  <c:v>40833</c:v>
                </c:pt>
                <c:pt idx="2221">
                  <c:v>40833</c:v>
                </c:pt>
                <c:pt idx="2222">
                  <c:v>40833</c:v>
                </c:pt>
                <c:pt idx="2223">
                  <c:v>40833</c:v>
                </c:pt>
                <c:pt idx="2224">
                  <c:v>40833</c:v>
                </c:pt>
                <c:pt idx="2225">
                  <c:v>40833</c:v>
                </c:pt>
                <c:pt idx="2226">
                  <c:v>40833</c:v>
                </c:pt>
                <c:pt idx="2227">
                  <c:v>40833</c:v>
                </c:pt>
                <c:pt idx="2228">
                  <c:v>40833</c:v>
                </c:pt>
                <c:pt idx="2229">
                  <c:v>40834</c:v>
                </c:pt>
                <c:pt idx="2230">
                  <c:v>40834</c:v>
                </c:pt>
                <c:pt idx="2231">
                  <c:v>40834</c:v>
                </c:pt>
                <c:pt idx="2232">
                  <c:v>40834</c:v>
                </c:pt>
                <c:pt idx="2233">
                  <c:v>40834</c:v>
                </c:pt>
                <c:pt idx="2234">
                  <c:v>40834</c:v>
                </c:pt>
                <c:pt idx="2235">
                  <c:v>40834</c:v>
                </c:pt>
                <c:pt idx="2236">
                  <c:v>40834</c:v>
                </c:pt>
                <c:pt idx="2237">
                  <c:v>40834</c:v>
                </c:pt>
                <c:pt idx="2238">
                  <c:v>40834</c:v>
                </c:pt>
                <c:pt idx="2239">
                  <c:v>40834</c:v>
                </c:pt>
                <c:pt idx="2240">
                  <c:v>40834</c:v>
                </c:pt>
                <c:pt idx="2241">
                  <c:v>40834</c:v>
                </c:pt>
                <c:pt idx="2242">
                  <c:v>40834</c:v>
                </c:pt>
                <c:pt idx="2243">
                  <c:v>40834</c:v>
                </c:pt>
                <c:pt idx="2244">
                  <c:v>40834</c:v>
                </c:pt>
                <c:pt idx="2245">
                  <c:v>40834</c:v>
                </c:pt>
                <c:pt idx="2246">
                  <c:v>40834</c:v>
                </c:pt>
                <c:pt idx="2247">
                  <c:v>40834</c:v>
                </c:pt>
                <c:pt idx="2248">
                  <c:v>40834</c:v>
                </c:pt>
                <c:pt idx="2249">
                  <c:v>40834</c:v>
                </c:pt>
                <c:pt idx="2250">
                  <c:v>40834</c:v>
                </c:pt>
                <c:pt idx="2251">
                  <c:v>40834</c:v>
                </c:pt>
                <c:pt idx="2252">
                  <c:v>40834</c:v>
                </c:pt>
                <c:pt idx="2253">
                  <c:v>40834</c:v>
                </c:pt>
                <c:pt idx="2254">
                  <c:v>40834</c:v>
                </c:pt>
                <c:pt idx="2255">
                  <c:v>40835</c:v>
                </c:pt>
                <c:pt idx="2256">
                  <c:v>40835</c:v>
                </c:pt>
                <c:pt idx="2257">
                  <c:v>40835</c:v>
                </c:pt>
                <c:pt idx="2258">
                  <c:v>40835</c:v>
                </c:pt>
                <c:pt idx="2259">
                  <c:v>40835</c:v>
                </c:pt>
                <c:pt idx="2260">
                  <c:v>40835</c:v>
                </c:pt>
                <c:pt idx="2261">
                  <c:v>40835</c:v>
                </c:pt>
                <c:pt idx="2262">
                  <c:v>40835</c:v>
                </c:pt>
                <c:pt idx="2263">
                  <c:v>40835</c:v>
                </c:pt>
                <c:pt idx="2264">
                  <c:v>40835</c:v>
                </c:pt>
                <c:pt idx="2265">
                  <c:v>40835</c:v>
                </c:pt>
                <c:pt idx="2266">
                  <c:v>40835</c:v>
                </c:pt>
                <c:pt idx="2267">
                  <c:v>40835</c:v>
                </c:pt>
                <c:pt idx="2268">
                  <c:v>40835</c:v>
                </c:pt>
                <c:pt idx="2269">
                  <c:v>40835</c:v>
                </c:pt>
                <c:pt idx="2270">
                  <c:v>40835</c:v>
                </c:pt>
                <c:pt idx="2271">
                  <c:v>40836</c:v>
                </c:pt>
                <c:pt idx="2272">
                  <c:v>40836</c:v>
                </c:pt>
                <c:pt idx="2273">
                  <c:v>40836</c:v>
                </c:pt>
                <c:pt idx="2274">
                  <c:v>40836</c:v>
                </c:pt>
                <c:pt idx="2275">
                  <c:v>40836</c:v>
                </c:pt>
                <c:pt idx="2276">
                  <c:v>40836</c:v>
                </c:pt>
                <c:pt idx="2277">
                  <c:v>40836</c:v>
                </c:pt>
                <c:pt idx="2278">
                  <c:v>40836</c:v>
                </c:pt>
                <c:pt idx="2279">
                  <c:v>40836</c:v>
                </c:pt>
                <c:pt idx="2280">
                  <c:v>40836</c:v>
                </c:pt>
                <c:pt idx="2281">
                  <c:v>40836</c:v>
                </c:pt>
                <c:pt idx="2282">
                  <c:v>40836</c:v>
                </c:pt>
                <c:pt idx="2283">
                  <c:v>40836</c:v>
                </c:pt>
                <c:pt idx="2284">
                  <c:v>40836</c:v>
                </c:pt>
                <c:pt idx="2285">
                  <c:v>40836</c:v>
                </c:pt>
                <c:pt idx="2286">
                  <c:v>40836</c:v>
                </c:pt>
                <c:pt idx="2287">
                  <c:v>40836</c:v>
                </c:pt>
                <c:pt idx="2288">
                  <c:v>40836</c:v>
                </c:pt>
                <c:pt idx="2289">
                  <c:v>40837</c:v>
                </c:pt>
                <c:pt idx="2290">
                  <c:v>40837</c:v>
                </c:pt>
                <c:pt idx="2291">
                  <c:v>40837</c:v>
                </c:pt>
                <c:pt idx="2292">
                  <c:v>40837</c:v>
                </c:pt>
                <c:pt idx="2293">
                  <c:v>40837</c:v>
                </c:pt>
                <c:pt idx="2294">
                  <c:v>40837</c:v>
                </c:pt>
                <c:pt idx="2295">
                  <c:v>40837</c:v>
                </c:pt>
                <c:pt idx="2296">
                  <c:v>40837</c:v>
                </c:pt>
                <c:pt idx="2297">
                  <c:v>40837</c:v>
                </c:pt>
                <c:pt idx="2298">
                  <c:v>40837</c:v>
                </c:pt>
                <c:pt idx="2299">
                  <c:v>40837</c:v>
                </c:pt>
                <c:pt idx="2300">
                  <c:v>40837</c:v>
                </c:pt>
                <c:pt idx="2301">
                  <c:v>40837</c:v>
                </c:pt>
                <c:pt idx="2302">
                  <c:v>40837</c:v>
                </c:pt>
                <c:pt idx="2303">
                  <c:v>40837</c:v>
                </c:pt>
                <c:pt idx="2304">
                  <c:v>40837</c:v>
                </c:pt>
                <c:pt idx="2305">
                  <c:v>40837</c:v>
                </c:pt>
                <c:pt idx="2306">
                  <c:v>40837</c:v>
                </c:pt>
                <c:pt idx="2307">
                  <c:v>40837</c:v>
                </c:pt>
                <c:pt idx="2308">
                  <c:v>40838</c:v>
                </c:pt>
                <c:pt idx="2309">
                  <c:v>40838</c:v>
                </c:pt>
                <c:pt idx="2310">
                  <c:v>40838</c:v>
                </c:pt>
                <c:pt idx="2311">
                  <c:v>40838</c:v>
                </c:pt>
                <c:pt idx="2312">
                  <c:v>40838</c:v>
                </c:pt>
                <c:pt idx="2313">
                  <c:v>40838</c:v>
                </c:pt>
                <c:pt idx="2314">
                  <c:v>40838</c:v>
                </c:pt>
                <c:pt idx="2315">
                  <c:v>40838</c:v>
                </c:pt>
                <c:pt idx="2316">
                  <c:v>40838</c:v>
                </c:pt>
                <c:pt idx="2317">
                  <c:v>40838</c:v>
                </c:pt>
                <c:pt idx="2318">
                  <c:v>40839</c:v>
                </c:pt>
                <c:pt idx="2319">
                  <c:v>40840</c:v>
                </c:pt>
                <c:pt idx="2320">
                  <c:v>40840</c:v>
                </c:pt>
                <c:pt idx="2321">
                  <c:v>40840</c:v>
                </c:pt>
                <c:pt idx="2322">
                  <c:v>40840</c:v>
                </c:pt>
                <c:pt idx="2323">
                  <c:v>40840</c:v>
                </c:pt>
                <c:pt idx="2324">
                  <c:v>40840</c:v>
                </c:pt>
                <c:pt idx="2325">
                  <c:v>40840</c:v>
                </c:pt>
                <c:pt idx="2326">
                  <c:v>40840</c:v>
                </c:pt>
                <c:pt idx="2327">
                  <c:v>40840</c:v>
                </c:pt>
                <c:pt idx="2328">
                  <c:v>40840</c:v>
                </c:pt>
                <c:pt idx="2329">
                  <c:v>40840</c:v>
                </c:pt>
                <c:pt idx="2330">
                  <c:v>40840</c:v>
                </c:pt>
                <c:pt idx="2331">
                  <c:v>40841</c:v>
                </c:pt>
                <c:pt idx="2332">
                  <c:v>40841</c:v>
                </c:pt>
                <c:pt idx="2333">
                  <c:v>40841</c:v>
                </c:pt>
                <c:pt idx="2334">
                  <c:v>40841</c:v>
                </c:pt>
                <c:pt idx="2335">
                  <c:v>40841</c:v>
                </c:pt>
                <c:pt idx="2336">
                  <c:v>40841</c:v>
                </c:pt>
                <c:pt idx="2337">
                  <c:v>40841</c:v>
                </c:pt>
                <c:pt idx="2338">
                  <c:v>40841</c:v>
                </c:pt>
                <c:pt idx="2339">
                  <c:v>40841</c:v>
                </c:pt>
                <c:pt idx="2340">
                  <c:v>40841</c:v>
                </c:pt>
                <c:pt idx="2341">
                  <c:v>40841</c:v>
                </c:pt>
                <c:pt idx="2342">
                  <c:v>40841</c:v>
                </c:pt>
                <c:pt idx="2343">
                  <c:v>40841</c:v>
                </c:pt>
                <c:pt idx="2344">
                  <c:v>40841</c:v>
                </c:pt>
                <c:pt idx="2345">
                  <c:v>40841</c:v>
                </c:pt>
                <c:pt idx="2346">
                  <c:v>40841</c:v>
                </c:pt>
                <c:pt idx="2347">
                  <c:v>40842</c:v>
                </c:pt>
                <c:pt idx="2348">
                  <c:v>40842</c:v>
                </c:pt>
                <c:pt idx="2349">
                  <c:v>40842</c:v>
                </c:pt>
                <c:pt idx="2350">
                  <c:v>40842</c:v>
                </c:pt>
                <c:pt idx="2351">
                  <c:v>40842</c:v>
                </c:pt>
                <c:pt idx="2352">
                  <c:v>40842</c:v>
                </c:pt>
                <c:pt idx="2353">
                  <c:v>40842</c:v>
                </c:pt>
                <c:pt idx="2354">
                  <c:v>40842</c:v>
                </c:pt>
                <c:pt idx="2355">
                  <c:v>40842</c:v>
                </c:pt>
                <c:pt idx="2356">
                  <c:v>40842</c:v>
                </c:pt>
                <c:pt idx="2357">
                  <c:v>40842</c:v>
                </c:pt>
                <c:pt idx="2358">
                  <c:v>40842</c:v>
                </c:pt>
                <c:pt idx="2359">
                  <c:v>40842</c:v>
                </c:pt>
                <c:pt idx="2360">
                  <c:v>40842</c:v>
                </c:pt>
                <c:pt idx="2361">
                  <c:v>40843</c:v>
                </c:pt>
                <c:pt idx="2362">
                  <c:v>40843</c:v>
                </c:pt>
                <c:pt idx="2363">
                  <c:v>40843</c:v>
                </c:pt>
                <c:pt idx="2364">
                  <c:v>40843</c:v>
                </c:pt>
                <c:pt idx="2365">
                  <c:v>40843</c:v>
                </c:pt>
                <c:pt idx="2366">
                  <c:v>40843</c:v>
                </c:pt>
                <c:pt idx="2367">
                  <c:v>40843</c:v>
                </c:pt>
                <c:pt idx="2368">
                  <c:v>40843</c:v>
                </c:pt>
                <c:pt idx="2369">
                  <c:v>40843</c:v>
                </c:pt>
                <c:pt idx="2370">
                  <c:v>40843</c:v>
                </c:pt>
                <c:pt idx="2371">
                  <c:v>40843</c:v>
                </c:pt>
                <c:pt idx="2372">
                  <c:v>40843</c:v>
                </c:pt>
                <c:pt idx="2373">
                  <c:v>40843</c:v>
                </c:pt>
                <c:pt idx="2374">
                  <c:v>40843</c:v>
                </c:pt>
                <c:pt idx="2375">
                  <c:v>40843</c:v>
                </c:pt>
                <c:pt idx="2376">
                  <c:v>40844</c:v>
                </c:pt>
                <c:pt idx="2377">
                  <c:v>40844</c:v>
                </c:pt>
                <c:pt idx="2378">
                  <c:v>40844</c:v>
                </c:pt>
                <c:pt idx="2379">
                  <c:v>40844</c:v>
                </c:pt>
                <c:pt idx="2380">
                  <c:v>40844</c:v>
                </c:pt>
                <c:pt idx="2381">
                  <c:v>40844</c:v>
                </c:pt>
                <c:pt idx="2382">
                  <c:v>40844</c:v>
                </c:pt>
                <c:pt idx="2383">
                  <c:v>40844</c:v>
                </c:pt>
                <c:pt idx="2384">
                  <c:v>40844</c:v>
                </c:pt>
                <c:pt idx="2385">
                  <c:v>40844</c:v>
                </c:pt>
                <c:pt idx="2386">
                  <c:v>40844</c:v>
                </c:pt>
                <c:pt idx="2387">
                  <c:v>40844</c:v>
                </c:pt>
                <c:pt idx="2388">
                  <c:v>40844</c:v>
                </c:pt>
                <c:pt idx="2389">
                  <c:v>40844</c:v>
                </c:pt>
                <c:pt idx="2390">
                  <c:v>40844</c:v>
                </c:pt>
                <c:pt idx="2391">
                  <c:v>40844</c:v>
                </c:pt>
                <c:pt idx="2392">
                  <c:v>40844</c:v>
                </c:pt>
                <c:pt idx="2393">
                  <c:v>40844</c:v>
                </c:pt>
                <c:pt idx="2394">
                  <c:v>40844</c:v>
                </c:pt>
                <c:pt idx="2395">
                  <c:v>40844</c:v>
                </c:pt>
                <c:pt idx="2396">
                  <c:v>40844</c:v>
                </c:pt>
                <c:pt idx="2397">
                  <c:v>40844</c:v>
                </c:pt>
                <c:pt idx="2398">
                  <c:v>40844</c:v>
                </c:pt>
                <c:pt idx="2399">
                  <c:v>40845</c:v>
                </c:pt>
                <c:pt idx="2400">
                  <c:v>40845</c:v>
                </c:pt>
                <c:pt idx="2401">
                  <c:v>40845</c:v>
                </c:pt>
                <c:pt idx="2402">
                  <c:v>40845</c:v>
                </c:pt>
                <c:pt idx="2403">
                  <c:v>40845</c:v>
                </c:pt>
                <c:pt idx="2404">
                  <c:v>40845</c:v>
                </c:pt>
                <c:pt idx="2405">
                  <c:v>40845</c:v>
                </c:pt>
                <c:pt idx="2406">
                  <c:v>40845</c:v>
                </c:pt>
                <c:pt idx="2407">
                  <c:v>40845</c:v>
                </c:pt>
                <c:pt idx="2408">
                  <c:v>40845</c:v>
                </c:pt>
                <c:pt idx="2409">
                  <c:v>40845</c:v>
                </c:pt>
                <c:pt idx="2410">
                  <c:v>40846</c:v>
                </c:pt>
                <c:pt idx="2411">
                  <c:v>40846</c:v>
                </c:pt>
                <c:pt idx="2412">
                  <c:v>40846</c:v>
                </c:pt>
                <c:pt idx="2413">
                  <c:v>40846</c:v>
                </c:pt>
                <c:pt idx="2414">
                  <c:v>40846</c:v>
                </c:pt>
                <c:pt idx="2415">
                  <c:v>40847</c:v>
                </c:pt>
                <c:pt idx="2416">
                  <c:v>40847</c:v>
                </c:pt>
                <c:pt idx="2417">
                  <c:v>40847</c:v>
                </c:pt>
                <c:pt idx="2418">
                  <c:v>40847</c:v>
                </c:pt>
                <c:pt idx="2419">
                  <c:v>40847</c:v>
                </c:pt>
                <c:pt idx="2420">
                  <c:v>40847</c:v>
                </c:pt>
                <c:pt idx="2421">
                  <c:v>40847</c:v>
                </c:pt>
                <c:pt idx="2422">
                  <c:v>40847</c:v>
                </c:pt>
                <c:pt idx="2423">
                  <c:v>40847</c:v>
                </c:pt>
                <c:pt idx="2424">
                  <c:v>40847</c:v>
                </c:pt>
                <c:pt idx="2425">
                  <c:v>40848</c:v>
                </c:pt>
                <c:pt idx="2426">
                  <c:v>40848</c:v>
                </c:pt>
                <c:pt idx="2427">
                  <c:v>40848</c:v>
                </c:pt>
                <c:pt idx="2428">
                  <c:v>40848</c:v>
                </c:pt>
                <c:pt idx="2429">
                  <c:v>40848</c:v>
                </c:pt>
                <c:pt idx="2430">
                  <c:v>40848</c:v>
                </c:pt>
                <c:pt idx="2431">
                  <c:v>40848</c:v>
                </c:pt>
                <c:pt idx="2432">
                  <c:v>40848</c:v>
                </c:pt>
                <c:pt idx="2433">
                  <c:v>40848</c:v>
                </c:pt>
                <c:pt idx="2434">
                  <c:v>40848</c:v>
                </c:pt>
                <c:pt idx="2435">
                  <c:v>40849</c:v>
                </c:pt>
                <c:pt idx="2436">
                  <c:v>40849</c:v>
                </c:pt>
                <c:pt idx="2437">
                  <c:v>40849</c:v>
                </c:pt>
                <c:pt idx="2438">
                  <c:v>40849</c:v>
                </c:pt>
                <c:pt idx="2439">
                  <c:v>40850</c:v>
                </c:pt>
                <c:pt idx="2440">
                  <c:v>40850</c:v>
                </c:pt>
                <c:pt idx="2441">
                  <c:v>40850</c:v>
                </c:pt>
                <c:pt idx="2442">
                  <c:v>40850</c:v>
                </c:pt>
                <c:pt idx="2443">
                  <c:v>40850</c:v>
                </c:pt>
                <c:pt idx="2444">
                  <c:v>40850</c:v>
                </c:pt>
                <c:pt idx="2445">
                  <c:v>40850</c:v>
                </c:pt>
                <c:pt idx="2446">
                  <c:v>40850</c:v>
                </c:pt>
                <c:pt idx="2447">
                  <c:v>40850</c:v>
                </c:pt>
                <c:pt idx="2448">
                  <c:v>40850</c:v>
                </c:pt>
                <c:pt idx="2449">
                  <c:v>40851</c:v>
                </c:pt>
                <c:pt idx="2450">
                  <c:v>40851</c:v>
                </c:pt>
                <c:pt idx="2451">
                  <c:v>40851</c:v>
                </c:pt>
                <c:pt idx="2452">
                  <c:v>40851</c:v>
                </c:pt>
                <c:pt idx="2453">
                  <c:v>40851</c:v>
                </c:pt>
                <c:pt idx="2454">
                  <c:v>40851</c:v>
                </c:pt>
                <c:pt idx="2455">
                  <c:v>40851</c:v>
                </c:pt>
                <c:pt idx="2456">
                  <c:v>40851</c:v>
                </c:pt>
                <c:pt idx="2457">
                  <c:v>40851</c:v>
                </c:pt>
                <c:pt idx="2458">
                  <c:v>40851</c:v>
                </c:pt>
                <c:pt idx="2459">
                  <c:v>40851</c:v>
                </c:pt>
                <c:pt idx="2460">
                  <c:v>40851</c:v>
                </c:pt>
                <c:pt idx="2461">
                  <c:v>40851</c:v>
                </c:pt>
                <c:pt idx="2462">
                  <c:v>40851</c:v>
                </c:pt>
                <c:pt idx="2463">
                  <c:v>40852</c:v>
                </c:pt>
                <c:pt idx="2464">
                  <c:v>40852</c:v>
                </c:pt>
                <c:pt idx="2465">
                  <c:v>40852</c:v>
                </c:pt>
                <c:pt idx="2466">
                  <c:v>40852</c:v>
                </c:pt>
                <c:pt idx="2467">
                  <c:v>40852</c:v>
                </c:pt>
                <c:pt idx="2468">
                  <c:v>40852</c:v>
                </c:pt>
                <c:pt idx="2469">
                  <c:v>40852</c:v>
                </c:pt>
                <c:pt idx="2470">
                  <c:v>40852</c:v>
                </c:pt>
                <c:pt idx="2471">
                  <c:v>40852</c:v>
                </c:pt>
                <c:pt idx="2472">
                  <c:v>40852</c:v>
                </c:pt>
                <c:pt idx="2473">
                  <c:v>40852</c:v>
                </c:pt>
                <c:pt idx="2474">
                  <c:v>40852</c:v>
                </c:pt>
                <c:pt idx="2475">
                  <c:v>40852</c:v>
                </c:pt>
                <c:pt idx="2476">
                  <c:v>40852</c:v>
                </c:pt>
                <c:pt idx="2477">
                  <c:v>40852</c:v>
                </c:pt>
                <c:pt idx="2478">
                  <c:v>40852</c:v>
                </c:pt>
                <c:pt idx="2479">
                  <c:v>40852</c:v>
                </c:pt>
                <c:pt idx="2480">
                  <c:v>40852</c:v>
                </c:pt>
                <c:pt idx="2481">
                  <c:v>40852</c:v>
                </c:pt>
                <c:pt idx="2482">
                  <c:v>40852</c:v>
                </c:pt>
                <c:pt idx="2483">
                  <c:v>40852</c:v>
                </c:pt>
                <c:pt idx="2484">
                  <c:v>40853</c:v>
                </c:pt>
                <c:pt idx="2485">
                  <c:v>40853</c:v>
                </c:pt>
                <c:pt idx="2486">
                  <c:v>40853</c:v>
                </c:pt>
                <c:pt idx="2487">
                  <c:v>40854</c:v>
                </c:pt>
                <c:pt idx="2488">
                  <c:v>40854</c:v>
                </c:pt>
                <c:pt idx="2489">
                  <c:v>40854</c:v>
                </c:pt>
                <c:pt idx="2490">
                  <c:v>40854</c:v>
                </c:pt>
                <c:pt idx="2491">
                  <c:v>40854</c:v>
                </c:pt>
                <c:pt idx="2492">
                  <c:v>40855</c:v>
                </c:pt>
                <c:pt idx="2493">
                  <c:v>40855</c:v>
                </c:pt>
                <c:pt idx="2494">
                  <c:v>40855</c:v>
                </c:pt>
                <c:pt idx="2495">
                  <c:v>40855</c:v>
                </c:pt>
                <c:pt idx="2496">
                  <c:v>40855</c:v>
                </c:pt>
                <c:pt idx="2497">
                  <c:v>40855</c:v>
                </c:pt>
                <c:pt idx="2498">
                  <c:v>40855</c:v>
                </c:pt>
                <c:pt idx="2499">
                  <c:v>40855</c:v>
                </c:pt>
                <c:pt idx="2500">
                  <c:v>40855</c:v>
                </c:pt>
                <c:pt idx="2501">
                  <c:v>40855</c:v>
                </c:pt>
                <c:pt idx="2502">
                  <c:v>40855</c:v>
                </c:pt>
                <c:pt idx="2503">
                  <c:v>40855</c:v>
                </c:pt>
                <c:pt idx="2504">
                  <c:v>40855</c:v>
                </c:pt>
                <c:pt idx="2505">
                  <c:v>40856</c:v>
                </c:pt>
                <c:pt idx="2506">
                  <c:v>40856</c:v>
                </c:pt>
                <c:pt idx="2507">
                  <c:v>40856</c:v>
                </c:pt>
                <c:pt idx="2508">
                  <c:v>40856</c:v>
                </c:pt>
                <c:pt idx="2509">
                  <c:v>40856</c:v>
                </c:pt>
                <c:pt idx="2510">
                  <c:v>40856</c:v>
                </c:pt>
                <c:pt idx="2511">
                  <c:v>40856</c:v>
                </c:pt>
                <c:pt idx="2512">
                  <c:v>40856</c:v>
                </c:pt>
                <c:pt idx="2513">
                  <c:v>40856</c:v>
                </c:pt>
                <c:pt idx="2514">
                  <c:v>40856</c:v>
                </c:pt>
                <c:pt idx="2515">
                  <c:v>40856</c:v>
                </c:pt>
                <c:pt idx="2516">
                  <c:v>40856</c:v>
                </c:pt>
                <c:pt idx="2517">
                  <c:v>40856</c:v>
                </c:pt>
                <c:pt idx="2518">
                  <c:v>40857</c:v>
                </c:pt>
                <c:pt idx="2519">
                  <c:v>40857</c:v>
                </c:pt>
                <c:pt idx="2520">
                  <c:v>40857</c:v>
                </c:pt>
                <c:pt idx="2521">
                  <c:v>40857</c:v>
                </c:pt>
                <c:pt idx="2522">
                  <c:v>40857</c:v>
                </c:pt>
                <c:pt idx="2523">
                  <c:v>40857</c:v>
                </c:pt>
                <c:pt idx="2524">
                  <c:v>40858</c:v>
                </c:pt>
                <c:pt idx="2525">
                  <c:v>40858</c:v>
                </c:pt>
                <c:pt idx="2526">
                  <c:v>40858</c:v>
                </c:pt>
                <c:pt idx="2527">
                  <c:v>40858</c:v>
                </c:pt>
                <c:pt idx="2528">
                  <c:v>40858</c:v>
                </c:pt>
                <c:pt idx="2529">
                  <c:v>40859</c:v>
                </c:pt>
                <c:pt idx="2530">
                  <c:v>40859</c:v>
                </c:pt>
                <c:pt idx="2531">
                  <c:v>40859</c:v>
                </c:pt>
                <c:pt idx="2532">
                  <c:v>40859</c:v>
                </c:pt>
                <c:pt idx="2533">
                  <c:v>40859</c:v>
                </c:pt>
                <c:pt idx="2534">
                  <c:v>40859</c:v>
                </c:pt>
                <c:pt idx="2535">
                  <c:v>40859</c:v>
                </c:pt>
                <c:pt idx="2536">
                  <c:v>40859</c:v>
                </c:pt>
                <c:pt idx="2537">
                  <c:v>40859</c:v>
                </c:pt>
                <c:pt idx="2538">
                  <c:v>40859</c:v>
                </c:pt>
                <c:pt idx="2539">
                  <c:v>40859</c:v>
                </c:pt>
                <c:pt idx="2540">
                  <c:v>40859</c:v>
                </c:pt>
                <c:pt idx="2541">
                  <c:v>40859</c:v>
                </c:pt>
                <c:pt idx="2542">
                  <c:v>40860</c:v>
                </c:pt>
                <c:pt idx="2543">
                  <c:v>40860</c:v>
                </c:pt>
                <c:pt idx="2544">
                  <c:v>40860</c:v>
                </c:pt>
                <c:pt idx="2545">
                  <c:v>40860</c:v>
                </c:pt>
                <c:pt idx="2546">
                  <c:v>40861</c:v>
                </c:pt>
                <c:pt idx="2547">
                  <c:v>40861</c:v>
                </c:pt>
                <c:pt idx="2548">
                  <c:v>40861</c:v>
                </c:pt>
                <c:pt idx="2549">
                  <c:v>40861</c:v>
                </c:pt>
                <c:pt idx="2550">
                  <c:v>40861</c:v>
                </c:pt>
                <c:pt idx="2551">
                  <c:v>40861</c:v>
                </c:pt>
                <c:pt idx="2552">
                  <c:v>40862</c:v>
                </c:pt>
                <c:pt idx="2553">
                  <c:v>40862</c:v>
                </c:pt>
                <c:pt idx="2554">
                  <c:v>40862</c:v>
                </c:pt>
                <c:pt idx="2555">
                  <c:v>40862</c:v>
                </c:pt>
                <c:pt idx="2556">
                  <c:v>40862</c:v>
                </c:pt>
                <c:pt idx="2557">
                  <c:v>40863</c:v>
                </c:pt>
                <c:pt idx="2558">
                  <c:v>40863</c:v>
                </c:pt>
                <c:pt idx="2559">
                  <c:v>40863</c:v>
                </c:pt>
                <c:pt idx="2560">
                  <c:v>40864</c:v>
                </c:pt>
                <c:pt idx="2561">
                  <c:v>40864</c:v>
                </c:pt>
                <c:pt idx="2562">
                  <c:v>40864</c:v>
                </c:pt>
                <c:pt idx="2563">
                  <c:v>40864</c:v>
                </c:pt>
                <c:pt idx="2564">
                  <c:v>40864</c:v>
                </c:pt>
                <c:pt idx="2565">
                  <c:v>40864</c:v>
                </c:pt>
                <c:pt idx="2566">
                  <c:v>40865</c:v>
                </c:pt>
                <c:pt idx="2567">
                  <c:v>40865</c:v>
                </c:pt>
                <c:pt idx="2568">
                  <c:v>40865</c:v>
                </c:pt>
                <c:pt idx="2569">
                  <c:v>40865</c:v>
                </c:pt>
                <c:pt idx="2570">
                  <c:v>40865</c:v>
                </c:pt>
                <c:pt idx="2571">
                  <c:v>40865</c:v>
                </c:pt>
                <c:pt idx="2572">
                  <c:v>40865</c:v>
                </c:pt>
                <c:pt idx="2573">
                  <c:v>40865</c:v>
                </c:pt>
                <c:pt idx="2574">
                  <c:v>40865</c:v>
                </c:pt>
                <c:pt idx="2575">
                  <c:v>40865</c:v>
                </c:pt>
                <c:pt idx="2576">
                  <c:v>40865</c:v>
                </c:pt>
                <c:pt idx="2577">
                  <c:v>40866</c:v>
                </c:pt>
                <c:pt idx="2578">
                  <c:v>40866</c:v>
                </c:pt>
                <c:pt idx="2579">
                  <c:v>40866</c:v>
                </c:pt>
                <c:pt idx="2580">
                  <c:v>40866</c:v>
                </c:pt>
                <c:pt idx="2581">
                  <c:v>40866</c:v>
                </c:pt>
                <c:pt idx="2582">
                  <c:v>40866</c:v>
                </c:pt>
                <c:pt idx="2583">
                  <c:v>40867</c:v>
                </c:pt>
                <c:pt idx="2584">
                  <c:v>40867</c:v>
                </c:pt>
                <c:pt idx="2585">
                  <c:v>40867</c:v>
                </c:pt>
                <c:pt idx="2586">
                  <c:v>40868</c:v>
                </c:pt>
                <c:pt idx="2587">
                  <c:v>40868</c:v>
                </c:pt>
                <c:pt idx="2588">
                  <c:v>40868</c:v>
                </c:pt>
                <c:pt idx="2589">
                  <c:v>40868</c:v>
                </c:pt>
                <c:pt idx="2590">
                  <c:v>40868</c:v>
                </c:pt>
                <c:pt idx="2591">
                  <c:v>40868</c:v>
                </c:pt>
                <c:pt idx="2592">
                  <c:v>40869</c:v>
                </c:pt>
                <c:pt idx="2593">
                  <c:v>40869</c:v>
                </c:pt>
                <c:pt idx="2594">
                  <c:v>40869</c:v>
                </c:pt>
                <c:pt idx="2595">
                  <c:v>40869</c:v>
                </c:pt>
                <c:pt idx="2596">
                  <c:v>40869</c:v>
                </c:pt>
                <c:pt idx="2597">
                  <c:v>40869</c:v>
                </c:pt>
                <c:pt idx="2598">
                  <c:v>40870</c:v>
                </c:pt>
                <c:pt idx="2599">
                  <c:v>40870</c:v>
                </c:pt>
                <c:pt idx="2600">
                  <c:v>40871</c:v>
                </c:pt>
                <c:pt idx="2601">
                  <c:v>40871</c:v>
                </c:pt>
                <c:pt idx="2602">
                  <c:v>40871</c:v>
                </c:pt>
                <c:pt idx="2603">
                  <c:v>40871</c:v>
                </c:pt>
                <c:pt idx="2604">
                  <c:v>40872</c:v>
                </c:pt>
                <c:pt idx="2605">
                  <c:v>40872</c:v>
                </c:pt>
                <c:pt idx="2606">
                  <c:v>40872</c:v>
                </c:pt>
                <c:pt idx="2607">
                  <c:v>40872</c:v>
                </c:pt>
                <c:pt idx="2608">
                  <c:v>40872</c:v>
                </c:pt>
                <c:pt idx="2609">
                  <c:v>40872</c:v>
                </c:pt>
                <c:pt idx="2610">
                  <c:v>40872</c:v>
                </c:pt>
                <c:pt idx="2611">
                  <c:v>40872</c:v>
                </c:pt>
                <c:pt idx="2612">
                  <c:v>40872</c:v>
                </c:pt>
                <c:pt idx="2613">
                  <c:v>40873</c:v>
                </c:pt>
                <c:pt idx="2614">
                  <c:v>40873</c:v>
                </c:pt>
                <c:pt idx="2615">
                  <c:v>40873</c:v>
                </c:pt>
                <c:pt idx="2616">
                  <c:v>40873</c:v>
                </c:pt>
                <c:pt idx="2617">
                  <c:v>40873</c:v>
                </c:pt>
                <c:pt idx="2618">
                  <c:v>40873</c:v>
                </c:pt>
                <c:pt idx="2619">
                  <c:v>40873</c:v>
                </c:pt>
                <c:pt idx="2620">
                  <c:v>40874</c:v>
                </c:pt>
                <c:pt idx="2621">
                  <c:v>40875</c:v>
                </c:pt>
                <c:pt idx="2622">
                  <c:v>40875</c:v>
                </c:pt>
                <c:pt idx="2623">
                  <c:v>40875</c:v>
                </c:pt>
                <c:pt idx="2624">
                  <c:v>40875</c:v>
                </c:pt>
                <c:pt idx="2625">
                  <c:v>40875</c:v>
                </c:pt>
                <c:pt idx="2626">
                  <c:v>40875</c:v>
                </c:pt>
                <c:pt idx="2627">
                  <c:v>40876</c:v>
                </c:pt>
                <c:pt idx="2628">
                  <c:v>40876</c:v>
                </c:pt>
                <c:pt idx="2629">
                  <c:v>40876</c:v>
                </c:pt>
                <c:pt idx="2630">
                  <c:v>40876</c:v>
                </c:pt>
                <c:pt idx="2631">
                  <c:v>40877</c:v>
                </c:pt>
                <c:pt idx="2632">
                  <c:v>40877</c:v>
                </c:pt>
                <c:pt idx="2633">
                  <c:v>40877</c:v>
                </c:pt>
                <c:pt idx="2634">
                  <c:v>40877</c:v>
                </c:pt>
                <c:pt idx="2635">
                  <c:v>40877</c:v>
                </c:pt>
                <c:pt idx="2636">
                  <c:v>40877</c:v>
                </c:pt>
                <c:pt idx="2637">
                  <c:v>40878</c:v>
                </c:pt>
                <c:pt idx="2638">
                  <c:v>40878</c:v>
                </c:pt>
                <c:pt idx="2639">
                  <c:v>40878</c:v>
                </c:pt>
                <c:pt idx="2640">
                  <c:v>40878</c:v>
                </c:pt>
                <c:pt idx="2641">
                  <c:v>40879</c:v>
                </c:pt>
                <c:pt idx="2642">
                  <c:v>40879</c:v>
                </c:pt>
                <c:pt idx="2643">
                  <c:v>40879</c:v>
                </c:pt>
                <c:pt idx="2644">
                  <c:v>40879</c:v>
                </c:pt>
                <c:pt idx="2645">
                  <c:v>40879</c:v>
                </c:pt>
                <c:pt idx="2646">
                  <c:v>40880</c:v>
                </c:pt>
                <c:pt idx="2647">
                  <c:v>40881</c:v>
                </c:pt>
                <c:pt idx="2648">
                  <c:v>40881</c:v>
                </c:pt>
                <c:pt idx="2649">
                  <c:v>40881</c:v>
                </c:pt>
                <c:pt idx="2650">
                  <c:v>40881</c:v>
                </c:pt>
                <c:pt idx="2651">
                  <c:v>40881</c:v>
                </c:pt>
                <c:pt idx="2652">
                  <c:v>40881</c:v>
                </c:pt>
                <c:pt idx="2653">
                  <c:v>40882</c:v>
                </c:pt>
                <c:pt idx="2654">
                  <c:v>40882</c:v>
                </c:pt>
                <c:pt idx="2655">
                  <c:v>40883</c:v>
                </c:pt>
                <c:pt idx="2656">
                  <c:v>40884</c:v>
                </c:pt>
                <c:pt idx="2657">
                  <c:v>40884</c:v>
                </c:pt>
                <c:pt idx="2658">
                  <c:v>40884</c:v>
                </c:pt>
                <c:pt idx="2659">
                  <c:v>40885</c:v>
                </c:pt>
                <c:pt idx="2660">
                  <c:v>40885</c:v>
                </c:pt>
                <c:pt idx="2661">
                  <c:v>40885</c:v>
                </c:pt>
                <c:pt idx="2662">
                  <c:v>40886</c:v>
                </c:pt>
                <c:pt idx="2663">
                  <c:v>40886</c:v>
                </c:pt>
                <c:pt idx="2664">
                  <c:v>40886</c:v>
                </c:pt>
                <c:pt idx="2665">
                  <c:v>40886</c:v>
                </c:pt>
                <c:pt idx="2666">
                  <c:v>40886</c:v>
                </c:pt>
                <c:pt idx="2667">
                  <c:v>40887</c:v>
                </c:pt>
                <c:pt idx="2668">
                  <c:v>40887</c:v>
                </c:pt>
                <c:pt idx="2669">
                  <c:v>40887</c:v>
                </c:pt>
                <c:pt idx="2670">
                  <c:v>40887</c:v>
                </c:pt>
                <c:pt idx="2671">
                  <c:v>40887</c:v>
                </c:pt>
                <c:pt idx="2672">
                  <c:v>40889</c:v>
                </c:pt>
                <c:pt idx="2673">
                  <c:v>40889</c:v>
                </c:pt>
                <c:pt idx="2674">
                  <c:v>40890</c:v>
                </c:pt>
                <c:pt idx="2675">
                  <c:v>40892</c:v>
                </c:pt>
                <c:pt idx="2676">
                  <c:v>40892</c:v>
                </c:pt>
                <c:pt idx="2677">
                  <c:v>40893</c:v>
                </c:pt>
                <c:pt idx="2678">
                  <c:v>40894</c:v>
                </c:pt>
                <c:pt idx="2679">
                  <c:v>40894</c:v>
                </c:pt>
                <c:pt idx="2680">
                  <c:v>40895</c:v>
                </c:pt>
                <c:pt idx="2681">
                  <c:v>40895</c:v>
                </c:pt>
                <c:pt idx="2682">
                  <c:v>40896</c:v>
                </c:pt>
                <c:pt idx="2683">
                  <c:v>40896</c:v>
                </c:pt>
                <c:pt idx="2684">
                  <c:v>40898</c:v>
                </c:pt>
                <c:pt idx="2685">
                  <c:v>40899</c:v>
                </c:pt>
                <c:pt idx="2686">
                  <c:v>40899</c:v>
                </c:pt>
                <c:pt idx="2687">
                  <c:v>40899</c:v>
                </c:pt>
                <c:pt idx="2688">
                  <c:v>40899</c:v>
                </c:pt>
                <c:pt idx="2689">
                  <c:v>40899</c:v>
                </c:pt>
                <c:pt idx="2690">
                  <c:v>40899</c:v>
                </c:pt>
                <c:pt idx="2691">
                  <c:v>40900</c:v>
                </c:pt>
                <c:pt idx="2692">
                  <c:v>40900</c:v>
                </c:pt>
                <c:pt idx="2693">
                  <c:v>40900</c:v>
                </c:pt>
                <c:pt idx="2694">
                  <c:v>40903</c:v>
                </c:pt>
                <c:pt idx="2695">
                  <c:v>40903</c:v>
                </c:pt>
                <c:pt idx="2696">
                  <c:v>40903</c:v>
                </c:pt>
                <c:pt idx="2697">
                  <c:v>40903</c:v>
                </c:pt>
                <c:pt idx="2698">
                  <c:v>40904</c:v>
                </c:pt>
                <c:pt idx="2699">
                  <c:v>40904</c:v>
                </c:pt>
                <c:pt idx="2700">
                  <c:v>40904</c:v>
                </c:pt>
                <c:pt idx="2701">
                  <c:v>40904</c:v>
                </c:pt>
                <c:pt idx="2702">
                  <c:v>40904</c:v>
                </c:pt>
                <c:pt idx="2703">
                  <c:v>40905</c:v>
                </c:pt>
                <c:pt idx="2704">
                  <c:v>40905</c:v>
                </c:pt>
                <c:pt idx="2705">
                  <c:v>40905</c:v>
                </c:pt>
                <c:pt idx="2706">
                  <c:v>40906</c:v>
                </c:pt>
                <c:pt idx="2707">
                  <c:v>40906</c:v>
                </c:pt>
                <c:pt idx="2708">
                  <c:v>40906</c:v>
                </c:pt>
                <c:pt idx="2709">
                  <c:v>40906</c:v>
                </c:pt>
                <c:pt idx="2710">
                  <c:v>40906</c:v>
                </c:pt>
                <c:pt idx="2711">
                  <c:v>40906</c:v>
                </c:pt>
                <c:pt idx="2712">
                  <c:v>40907</c:v>
                </c:pt>
                <c:pt idx="2713">
                  <c:v>40907</c:v>
                </c:pt>
                <c:pt idx="2714">
                  <c:v>40907</c:v>
                </c:pt>
                <c:pt idx="2715">
                  <c:v>40908</c:v>
                </c:pt>
                <c:pt idx="2716">
                  <c:v>41641</c:v>
                </c:pt>
                <c:pt idx="2717">
                  <c:v>41641</c:v>
                </c:pt>
                <c:pt idx="2718">
                  <c:v>41641</c:v>
                </c:pt>
                <c:pt idx="2719">
                  <c:v>41641</c:v>
                </c:pt>
                <c:pt idx="2720">
                  <c:v>41641</c:v>
                </c:pt>
                <c:pt idx="2721">
                  <c:v>41643</c:v>
                </c:pt>
                <c:pt idx="2722">
                  <c:v>41645</c:v>
                </c:pt>
                <c:pt idx="2723">
                  <c:v>41645</c:v>
                </c:pt>
                <c:pt idx="2724">
                  <c:v>41645</c:v>
                </c:pt>
                <c:pt idx="2725">
                  <c:v>41646</c:v>
                </c:pt>
                <c:pt idx="2726">
                  <c:v>41646</c:v>
                </c:pt>
                <c:pt idx="2727">
                  <c:v>41647</c:v>
                </c:pt>
                <c:pt idx="2728">
                  <c:v>41648</c:v>
                </c:pt>
                <c:pt idx="2729">
                  <c:v>41648</c:v>
                </c:pt>
                <c:pt idx="2730">
                  <c:v>41648</c:v>
                </c:pt>
                <c:pt idx="2731">
                  <c:v>41649</c:v>
                </c:pt>
                <c:pt idx="2732">
                  <c:v>41649</c:v>
                </c:pt>
                <c:pt idx="2733">
                  <c:v>41650</c:v>
                </c:pt>
                <c:pt idx="2734">
                  <c:v>41650</c:v>
                </c:pt>
                <c:pt idx="2735">
                  <c:v>41650</c:v>
                </c:pt>
                <c:pt idx="2736">
                  <c:v>41651</c:v>
                </c:pt>
                <c:pt idx="2737">
                  <c:v>41651</c:v>
                </c:pt>
                <c:pt idx="2738">
                  <c:v>41654</c:v>
                </c:pt>
                <c:pt idx="2739">
                  <c:v>41654</c:v>
                </c:pt>
                <c:pt idx="2740">
                  <c:v>41654</c:v>
                </c:pt>
                <c:pt idx="2741">
                  <c:v>41655</c:v>
                </c:pt>
                <c:pt idx="2742">
                  <c:v>41655</c:v>
                </c:pt>
                <c:pt idx="2743">
                  <c:v>41656</c:v>
                </c:pt>
                <c:pt idx="2744">
                  <c:v>41656</c:v>
                </c:pt>
                <c:pt idx="2745">
                  <c:v>41656</c:v>
                </c:pt>
                <c:pt idx="2746">
                  <c:v>41656</c:v>
                </c:pt>
                <c:pt idx="2747">
                  <c:v>41657</c:v>
                </c:pt>
                <c:pt idx="2748">
                  <c:v>41657</c:v>
                </c:pt>
                <c:pt idx="2749">
                  <c:v>41657</c:v>
                </c:pt>
                <c:pt idx="2750">
                  <c:v>41658</c:v>
                </c:pt>
                <c:pt idx="2751">
                  <c:v>41659</c:v>
                </c:pt>
                <c:pt idx="2752">
                  <c:v>41659</c:v>
                </c:pt>
                <c:pt idx="2753">
                  <c:v>41660</c:v>
                </c:pt>
                <c:pt idx="2754">
                  <c:v>41660</c:v>
                </c:pt>
                <c:pt idx="2755">
                  <c:v>41660</c:v>
                </c:pt>
                <c:pt idx="2756">
                  <c:v>41661</c:v>
                </c:pt>
                <c:pt idx="2757">
                  <c:v>41661</c:v>
                </c:pt>
                <c:pt idx="2758">
                  <c:v>41661</c:v>
                </c:pt>
                <c:pt idx="2759">
                  <c:v>41661</c:v>
                </c:pt>
                <c:pt idx="2760">
                  <c:v>41661</c:v>
                </c:pt>
                <c:pt idx="2761">
                  <c:v>41661</c:v>
                </c:pt>
                <c:pt idx="2762">
                  <c:v>41662</c:v>
                </c:pt>
                <c:pt idx="2763">
                  <c:v>41662</c:v>
                </c:pt>
                <c:pt idx="2764">
                  <c:v>41662</c:v>
                </c:pt>
                <c:pt idx="2765">
                  <c:v>41663</c:v>
                </c:pt>
                <c:pt idx="2766">
                  <c:v>41663</c:v>
                </c:pt>
                <c:pt idx="2767">
                  <c:v>41663</c:v>
                </c:pt>
                <c:pt idx="2768">
                  <c:v>41664</c:v>
                </c:pt>
                <c:pt idx="2769">
                  <c:v>41664</c:v>
                </c:pt>
                <c:pt idx="2770">
                  <c:v>41666</c:v>
                </c:pt>
                <c:pt idx="2771">
                  <c:v>41667</c:v>
                </c:pt>
                <c:pt idx="2772">
                  <c:v>41667</c:v>
                </c:pt>
                <c:pt idx="2773">
                  <c:v>41667</c:v>
                </c:pt>
                <c:pt idx="2774">
                  <c:v>41668</c:v>
                </c:pt>
                <c:pt idx="2775">
                  <c:v>41668</c:v>
                </c:pt>
                <c:pt idx="2776">
                  <c:v>41669</c:v>
                </c:pt>
                <c:pt idx="2777">
                  <c:v>41670</c:v>
                </c:pt>
                <c:pt idx="2778">
                  <c:v>41670</c:v>
                </c:pt>
                <c:pt idx="2779">
                  <c:v>41670</c:v>
                </c:pt>
                <c:pt idx="2780">
                  <c:v>41671</c:v>
                </c:pt>
                <c:pt idx="2781">
                  <c:v>41673</c:v>
                </c:pt>
                <c:pt idx="2782">
                  <c:v>41674</c:v>
                </c:pt>
                <c:pt idx="2783">
                  <c:v>41674</c:v>
                </c:pt>
                <c:pt idx="2784">
                  <c:v>41675</c:v>
                </c:pt>
                <c:pt idx="2785">
                  <c:v>41675</c:v>
                </c:pt>
                <c:pt idx="2786">
                  <c:v>41675</c:v>
                </c:pt>
                <c:pt idx="2787">
                  <c:v>41676</c:v>
                </c:pt>
                <c:pt idx="2788">
                  <c:v>41676</c:v>
                </c:pt>
                <c:pt idx="2789">
                  <c:v>41677</c:v>
                </c:pt>
                <c:pt idx="2790">
                  <c:v>41677</c:v>
                </c:pt>
                <c:pt idx="2791">
                  <c:v>41678</c:v>
                </c:pt>
                <c:pt idx="2792">
                  <c:v>41678</c:v>
                </c:pt>
                <c:pt idx="2793">
                  <c:v>41679</c:v>
                </c:pt>
                <c:pt idx="2794">
                  <c:v>41680</c:v>
                </c:pt>
                <c:pt idx="2795">
                  <c:v>41680</c:v>
                </c:pt>
                <c:pt idx="2796">
                  <c:v>41680</c:v>
                </c:pt>
                <c:pt idx="2797">
                  <c:v>41680</c:v>
                </c:pt>
                <c:pt idx="2798">
                  <c:v>41680</c:v>
                </c:pt>
                <c:pt idx="2799">
                  <c:v>41680</c:v>
                </c:pt>
                <c:pt idx="2800">
                  <c:v>41681</c:v>
                </c:pt>
                <c:pt idx="2801">
                  <c:v>41681</c:v>
                </c:pt>
                <c:pt idx="2802">
                  <c:v>41682</c:v>
                </c:pt>
                <c:pt idx="2803">
                  <c:v>41682</c:v>
                </c:pt>
                <c:pt idx="2804">
                  <c:v>41682</c:v>
                </c:pt>
                <c:pt idx="2805">
                  <c:v>41682</c:v>
                </c:pt>
                <c:pt idx="2806">
                  <c:v>41682</c:v>
                </c:pt>
                <c:pt idx="2807">
                  <c:v>41682</c:v>
                </c:pt>
                <c:pt idx="2808">
                  <c:v>41683</c:v>
                </c:pt>
                <c:pt idx="2809">
                  <c:v>41683</c:v>
                </c:pt>
                <c:pt idx="2810">
                  <c:v>41683</c:v>
                </c:pt>
                <c:pt idx="2811">
                  <c:v>41683</c:v>
                </c:pt>
                <c:pt idx="2812">
                  <c:v>41683</c:v>
                </c:pt>
                <c:pt idx="2813">
                  <c:v>41683</c:v>
                </c:pt>
                <c:pt idx="2814">
                  <c:v>41683</c:v>
                </c:pt>
                <c:pt idx="2815">
                  <c:v>41683</c:v>
                </c:pt>
                <c:pt idx="2816">
                  <c:v>41683</c:v>
                </c:pt>
                <c:pt idx="2817">
                  <c:v>41684</c:v>
                </c:pt>
                <c:pt idx="2818">
                  <c:v>41684</c:v>
                </c:pt>
                <c:pt idx="2819">
                  <c:v>41684</c:v>
                </c:pt>
                <c:pt idx="2820">
                  <c:v>41684</c:v>
                </c:pt>
                <c:pt idx="2821">
                  <c:v>41684</c:v>
                </c:pt>
                <c:pt idx="2822">
                  <c:v>41684</c:v>
                </c:pt>
                <c:pt idx="2823">
                  <c:v>41685</c:v>
                </c:pt>
                <c:pt idx="2824">
                  <c:v>41685</c:v>
                </c:pt>
                <c:pt idx="2825">
                  <c:v>41685</c:v>
                </c:pt>
                <c:pt idx="2826">
                  <c:v>41685</c:v>
                </c:pt>
                <c:pt idx="2827">
                  <c:v>41685</c:v>
                </c:pt>
                <c:pt idx="2828">
                  <c:v>41686</c:v>
                </c:pt>
                <c:pt idx="2829">
                  <c:v>41686</c:v>
                </c:pt>
                <c:pt idx="2830">
                  <c:v>41687</c:v>
                </c:pt>
                <c:pt idx="2831">
                  <c:v>41688</c:v>
                </c:pt>
                <c:pt idx="2832">
                  <c:v>41688</c:v>
                </c:pt>
                <c:pt idx="2833">
                  <c:v>41689</c:v>
                </c:pt>
                <c:pt idx="2834">
                  <c:v>41690</c:v>
                </c:pt>
                <c:pt idx="2835">
                  <c:v>41691</c:v>
                </c:pt>
                <c:pt idx="2836">
                  <c:v>41691</c:v>
                </c:pt>
                <c:pt idx="2837">
                  <c:v>41692</c:v>
                </c:pt>
                <c:pt idx="2838">
                  <c:v>41694</c:v>
                </c:pt>
                <c:pt idx="2839">
                  <c:v>41695</c:v>
                </c:pt>
                <c:pt idx="2840">
                  <c:v>41697</c:v>
                </c:pt>
                <c:pt idx="2841">
                  <c:v>41697</c:v>
                </c:pt>
                <c:pt idx="2842">
                  <c:v>41698</c:v>
                </c:pt>
                <c:pt idx="2843">
                  <c:v>41699</c:v>
                </c:pt>
                <c:pt idx="2844">
                  <c:v>41699</c:v>
                </c:pt>
                <c:pt idx="2845">
                  <c:v>41699</c:v>
                </c:pt>
                <c:pt idx="2846">
                  <c:v>41699</c:v>
                </c:pt>
                <c:pt idx="2847">
                  <c:v>41699</c:v>
                </c:pt>
                <c:pt idx="2848">
                  <c:v>41699</c:v>
                </c:pt>
                <c:pt idx="2849">
                  <c:v>41699</c:v>
                </c:pt>
                <c:pt idx="2850">
                  <c:v>41699</c:v>
                </c:pt>
                <c:pt idx="2851">
                  <c:v>41699</c:v>
                </c:pt>
                <c:pt idx="2852">
                  <c:v>41699</c:v>
                </c:pt>
                <c:pt idx="2853">
                  <c:v>41699</c:v>
                </c:pt>
                <c:pt idx="2854">
                  <c:v>41699</c:v>
                </c:pt>
                <c:pt idx="2855">
                  <c:v>41699</c:v>
                </c:pt>
                <c:pt idx="2856">
                  <c:v>41699</c:v>
                </c:pt>
                <c:pt idx="2857">
                  <c:v>41699</c:v>
                </c:pt>
                <c:pt idx="2858">
                  <c:v>41699</c:v>
                </c:pt>
                <c:pt idx="2859">
                  <c:v>41701</c:v>
                </c:pt>
                <c:pt idx="2860">
                  <c:v>41701</c:v>
                </c:pt>
                <c:pt idx="2861">
                  <c:v>41702</c:v>
                </c:pt>
                <c:pt idx="2862">
                  <c:v>41702</c:v>
                </c:pt>
                <c:pt idx="2863">
                  <c:v>41702</c:v>
                </c:pt>
                <c:pt idx="2864">
                  <c:v>41703</c:v>
                </c:pt>
                <c:pt idx="2865">
                  <c:v>41703</c:v>
                </c:pt>
                <c:pt idx="2866">
                  <c:v>41703</c:v>
                </c:pt>
                <c:pt idx="2867">
                  <c:v>41703</c:v>
                </c:pt>
                <c:pt idx="2868">
                  <c:v>41703</c:v>
                </c:pt>
                <c:pt idx="2869">
                  <c:v>41703</c:v>
                </c:pt>
                <c:pt idx="2870">
                  <c:v>41703</c:v>
                </c:pt>
                <c:pt idx="2871">
                  <c:v>41703</c:v>
                </c:pt>
                <c:pt idx="2872">
                  <c:v>41703</c:v>
                </c:pt>
                <c:pt idx="2873">
                  <c:v>41705</c:v>
                </c:pt>
                <c:pt idx="2874">
                  <c:v>41705</c:v>
                </c:pt>
                <c:pt idx="2875">
                  <c:v>41705</c:v>
                </c:pt>
                <c:pt idx="2876">
                  <c:v>41705</c:v>
                </c:pt>
                <c:pt idx="2877">
                  <c:v>41705</c:v>
                </c:pt>
                <c:pt idx="2878">
                  <c:v>41705</c:v>
                </c:pt>
                <c:pt idx="2879">
                  <c:v>41705</c:v>
                </c:pt>
                <c:pt idx="2880">
                  <c:v>41705</c:v>
                </c:pt>
                <c:pt idx="2881">
                  <c:v>41705</c:v>
                </c:pt>
                <c:pt idx="2882">
                  <c:v>41705</c:v>
                </c:pt>
                <c:pt idx="2883">
                  <c:v>41705</c:v>
                </c:pt>
                <c:pt idx="2884">
                  <c:v>41705</c:v>
                </c:pt>
                <c:pt idx="2885">
                  <c:v>41706</c:v>
                </c:pt>
                <c:pt idx="2886">
                  <c:v>41706</c:v>
                </c:pt>
                <c:pt idx="2887">
                  <c:v>41706</c:v>
                </c:pt>
                <c:pt idx="2888">
                  <c:v>41706</c:v>
                </c:pt>
                <c:pt idx="2889">
                  <c:v>41706</c:v>
                </c:pt>
                <c:pt idx="2890">
                  <c:v>41706</c:v>
                </c:pt>
                <c:pt idx="2891">
                  <c:v>41706</c:v>
                </c:pt>
                <c:pt idx="2892">
                  <c:v>41706</c:v>
                </c:pt>
                <c:pt idx="2893">
                  <c:v>41706</c:v>
                </c:pt>
                <c:pt idx="2894">
                  <c:v>41706</c:v>
                </c:pt>
                <c:pt idx="2895">
                  <c:v>41706</c:v>
                </c:pt>
                <c:pt idx="2896">
                  <c:v>41706</c:v>
                </c:pt>
                <c:pt idx="2897">
                  <c:v>41706</c:v>
                </c:pt>
                <c:pt idx="2898">
                  <c:v>41706</c:v>
                </c:pt>
                <c:pt idx="2899">
                  <c:v>41706</c:v>
                </c:pt>
                <c:pt idx="2900">
                  <c:v>41706</c:v>
                </c:pt>
                <c:pt idx="2901">
                  <c:v>41706</c:v>
                </c:pt>
                <c:pt idx="2902">
                  <c:v>41706</c:v>
                </c:pt>
                <c:pt idx="2903">
                  <c:v>41706</c:v>
                </c:pt>
                <c:pt idx="2904">
                  <c:v>41706</c:v>
                </c:pt>
                <c:pt idx="2905">
                  <c:v>41706</c:v>
                </c:pt>
                <c:pt idx="2906">
                  <c:v>41708</c:v>
                </c:pt>
                <c:pt idx="2907">
                  <c:v>41708</c:v>
                </c:pt>
                <c:pt idx="2908">
                  <c:v>41708</c:v>
                </c:pt>
                <c:pt idx="2909">
                  <c:v>41709</c:v>
                </c:pt>
                <c:pt idx="2910">
                  <c:v>41709</c:v>
                </c:pt>
                <c:pt idx="2911">
                  <c:v>41709</c:v>
                </c:pt>
                <c:pt idx="2912">
                  <c:v>41709</c:v>
                </c:pt>
                <c:pt idx="2913">
                  <c:v>41710</c:v>
                </c:pt>
                <c:pt idx="2914">
                  <c:v>41710</c:v>
                </c:pt>
                <c:pt idx="2915">
                  <c:v>41711</c:v>
                </c:pt>
                <c:pt idx="2916">
                  <c:v>41711</c:v>
                </c:pt>
                <c:pt idx="2917">
                  <c:v>41711</c:v>
                </c:pt>
                <c:pt idx="2918">
                  <c:v>41711</c:v>
                </c:pt>
                <c:pt idx="2919">
                  <c:v>41712</c:v>
                </c:pt>
                <c:pt idx="2920">
                  <c:v>41712</c:v>
                </c:pt>
                <c:pt idx="2921">
                  <c:v>41712</c:v>
                </c:pt>
                <c:pt idx="2922">
                  <c:v>41713</c:v>
                </c:pt>
                <c:pt idx="2923">
                  <c:v>41715</c:v>
                </c:pt>
                <c:pt idx="2924">
                  <c:v>41715</c:v>
                </c:pt>
                <c:pt idx="2925">
                  <c:v>41717</c:v>
                </c:pt>
                <c:pt idx="2926">
                  <c:v>41719</c:v>
                </c:pt>
                <c:pt idx="2927">
                  <c:v>41719</c:v>
                </c:pt>
                <c:pt idx="2928">
                  <c:v>41719</c:v>
                </c:pt>
                <c:pt idx="2929">
                  <c:v>41719</c:v>
                </c:pt>
                <c:pt idx="2930">
                  <c:v>41720</c:v>
                </c:pt>
                <c:pt idx="2931">
                  <c:v>41720</c:v>
                </c:pt>
                <c:pt idx="2932">
                  <c:v>41722</c:v>
                </c:pt>
                <c:pt idx="2933">
                  <c:v>41723</c:v>
                </c:pt>
                <c:pt idx="2934">
                  <c:v>41724</c:v>
                </c:pt>
                <c:pt idx="2935">
                  <c:v>41724</c:v>
                </c:pt>
                <c:pt idx="2936">
                  <c:v>41725</c:v>
                </c:pt>
                <c:pt idx="2937">
                  <c:v>41726</c:v>
                </c:pt>
                <c:pt idx="2938">
                  <c:v>41727</c:v>
                </c:pt>
                <c:pt idx="2939">
                  <c:v>41727</c:v>
                </c:pt>
                <c:pt idx="2940">
                  <c:v>41729</c:v>
                </c:pt>
                <c:pt idx="2941">
                  <c:v>41729</c:v>
                </c:pt>
                <c:pt idx="2942">
                  <c:v>41729</c:v>
                </c:pt>
                <c:pt idx="2943">
                  <c:v>41729</c:v>
                </c:pt>
                <c:pt idx="2944">
                  <c:v>41729</c:v>
                </c:pt>
                <c:pt idx="2945">
                  <c:v>41729</c:v>
                </c:pt>
                <c:pt idx="2946">
                  <c:v>41729</c:v>
                </c:pt>
                <c:pt idx="2947">
                  <c:v>41729</c:v>
                </c:pt>
                <c:pt idx="2948">
                  <c:v>41729</c:v>
                </c:pt>
                <c:pt idx="2949">
                  <c:v>41729</c:v>
                </c:pt>
                <c:pt idx="2950">
                  <c:v>41730</c:v>
                </c:pt>
                <c:pt idx="2951">
                  <c:v>41731</c:v>
                </c:pt>
                <c:pt idx="2952">
                  <c:v>41731</c:v>
                </c:pt>
                <c:pt idx="2953">
                  <c:v>41731</c:v>
                </c:pt>
                <c:pt idx="2954">
                  <c:v>41731</c:v>
                </c:pt>
                <c:pt idx="2955">
                  <c:v>41731</c:v>
                </c:pt>
                <c:pt idx="2956">
                  <c:v>41731</c:v>
                </c:pt>
                <c:pt idx="2957">
                  <c:v>41731</c:v>
                </c:pt>
                <c:pt idx="2958">
                  <c:v>41731</c:v>
                </c:pt>
                <c:pt idx="2959">
                  <c:v>41731</c:v>
                </c:pt>
                <c:pt idx="2960">
                  <c:v>41731</c:v>
                </c:pt>
                <c:pt idx="2961">
                  <c:v>41731</c:v>
                </c:pt>
                <c:pt idx="2962">
                  <c:v>41731</c:v>
                </c:pt>
                <c:pt idx="2963">
                  <c:v>41731</c:v>
                </c:pt>
                <c:pt idx="2964">
                  <c:v>41732</c:v>
                </c:pt>
                <c:pt idx="2965">
                  <c:v>41732</c:v>
                </c:pt>
                <c:pt idx="2966">
                  <c:v>41738</c:v>
                </c:pt>
                <c:pt idx="2967">
                  <c:v>41739</c:v>
                </c:pt>
                <c:pt idx="2968">
                  <c:v>41739</c:v>
                </c:pt>
                <c:pt idx="2969">
                  <c:v>41745</c:v>
                </c:pt>
                <c:pt idx="2970">
                  <c:v>41764</c:v>
                </c:pt>
                <c:pt idx="2971">
                  <c:v>41769</c:v>
                </c:pt>
                <c:pt idx="2972">
                  <c:v>41771</c:v>
                </c:pt>
                <c:pt idx="2973">
                  <c:v>41771</c:v>
                </c:pt>
                <c:pt idx="2974">
                  <c:v>41771</c:v>
                </c:pt>
                <c:pt idx="2975">
                  <c:v>41772</c:v>
                </c:pt>
                <c:pt idx="2976">
                  <c:v>41772</c:v>
                </c:pt>
                <c:pt idx="2977">
                  <c:v>41772</c:v>
                </c:pt>
                <c:pt idx="2978">
                  <c:v>41772</c:v>
                </c:pt>
                <c:pt idx="2979">
                  <c:v>41772</c:v>
                </c:pt>
                <c:pt idx="2980">
                  <c:v>41772</c:v>
                </c:pt>
                <c:pt idx="2981">
                  <c:v>41772</c:v>
                </c:pt>
                <c:pt idx="2982">
                  <c:v>41772</c:v>
                </c:pt>
                <c:pt idx="2983">
                  <c:v>41772</c:v>
                </c:pt>
                <c:pt idx="2984">
                  <c:v>41772</c:v>
                </c:pt>
                <c:pt idx="2985">
                  <c:v>41772</c:v>
                </c:pt>
                <c:pt idx="2986">
                  <c:v>41772</c:v>
                </c:pt>
                <c:pt idx="2987">
                  <c:v>41773</c:v>
                </c:pt>
                <c:pt idx="2988">
                  <c:v>41773</c:v>
                </c:pt>
                <c:pt idx="2989">
                  <c:v>41773</c:v>
                </c:pt>
                <c:pt idx="2990">
                  <c:v>41773</c:v>
                </c:pt>
                <c:pt idx="2991">
                  <c:v>41773</c:v>
                </c:pt>
                <c:pt idx="2992">
                  <c:v>41773</c:v>
                </c:pt>
                <c:pt idx="2993">
                  <c:v>41773</c:v>
                </c:pt>
                <c:pt idx="2994">
                  <c:v>41775</c:v>
                </c:pt>
                <c:pt idx="2995">
                  <c:v>41793</c:v>
                </c:pt>
                <c:pt idx="2996">
                  <c:v>41793</c:v>
                </c:pt>
                <c:pt idx="2997">
                  <c:v>41793</c:v>
                </c:pt>
                <c:pt idx="2998">
                  <c:v>41794</c:v>
                </c:pt>
                <c:pt idx="2999">
                  <c:v>41794</c:v>
                </c:pt>
                <c:pt idx="3000">
                  <c:v>41794</c:v>
                </c:pt>
                <c:pt idx="3001">
                  <c:v>41801</c:v>
                </c:pt>
                <c:pt idx="3002">
                  <c:v>41802</c:v>
                </c:pt>
                <c:pt idx="3003">
                  <c:v>41807</c:v>
                </c:pt>
                <c:pt idx="3004">
                  <c:v>41807</c:v>
                </c:pt>
                <c:pt idx="3005">
                  <c:v>41809</c:v>
                </c:pt>
                <c:pt idx="3006">
                  <c:v>41810</c:v>
                </c:pt>
                <c:pt idx="3007">
                  <c:v>41817</c:v>
                </c:pt>
                <c:pt idx="3008">
                  <c:v>41817</c:v>
                </c:pt>
                <c:pt idx="3009">
                  <c:v>41859</c:v>
                </c:pt>
                <c:pt idx="3010">
                  <c:v>41862</c:v>
                </c:pt>
                <c:pt idx="3011">
                  <c:v>41862</c:v>
                </c:pt>
                <c:pt idx="3012">
                  <c:v>41862</c:v>
                </c:pt>
                <c:pt idx="3013">
                  <c:v>41866</c:v>
                </c:pt>
                <c:pt idx="3014">
                  <c:v>41867</c:v>
                </c:pt>
                <c:pt idx="3015">
                  <c:v>41869</c:v>
                </c:pt>
                <c:pt idx="3016">
                  <c:v>41870</c:v>
                </c:pt>
                <c:pt idx="3017">
                  <c:v>41870</c:v>
                </c:pt>
                <c:pt idx="3018">
                  <c:v>41871</c:v>
                </c:pt>
                <c:pt idx="3019">
                  <c:v>41871</c:v>
                </c:pt>
                <c:pt idx="3020">
                  <c:v>41871</c:v>
                </c:pt>
                <c:pt idx="3021">
                  <c:v>41872</c:v>
                </c:pt>
                <c:pt idx="3022">
                  <c:v>41872</c:v>
                </c:pt>
                <c:pt idx="3023">
                  <c:v>41877</c:v>
                </c:pt>
                <c:pt idx="3024">
                  <c:v>41877</c:v>
                </c:pt>
                <c:pt idx="3025">
                  <c:v>41879</c:v>
                </c:pt>
                <c:pt idx="3026">
                  <c:v>41879</c:v>
                </c:pt>
                <c:pt idx="3027">
                  <c:v>41880</c:v>
                </c:pt>
                <c:pt idx="3028">
                  <c:v>41880</c:v>
                </c:pt>
                <c:pt idx="3029">
                  <c:v>41881</c:v>
                </c:pt>
                <c:pt idx="3030">
                  <c:v>41881</c:v>
                </c:pt>
                <c:pt idx="3031">
                  <c:v>41881</c:v>
                </c:pt>
                <c:pt idx="3032">
                  <c:v>41883</c:v>
                </c:pt>
                <c:pt idx="3033">
                  <c:v>41883</c:v>
                </c:pt>
                <c:pt idx="3034">
                  <c:v>41884</c:v>
                </c:pt>
                <c:pt idx="3035">
                  <c:v>41884</c:v>
                </c:pt>
                <c:pt idx="3036">
                  <c:v>41884</c:v>
                </c:pt>
                <c:pt idx="3037">
                  <c:v>41884</c:v>
                </c:pt>
                <c:pt idx="3038">
                  <c:v>41885</c:v>
                </c:pt>
                <c:pt idx="3039">
                  <c:v>41885</c:v>
                </c:pt>
                <c:pt idx="3040">
                  <c:v>41885</c:v>
                </c:pt>
                <c:pt idx="3041">
                  <c:v>41885</c:v>
                </c:pt>
                <c:pt idx="3042">
                  <c:v>41885</c:v>
                </c:pt>
                <c:pt idx="3043">
                  <c:v>41885</c:v>
                </c:pt>
                <c:pt idx="3044">
                  <c:v>41886</c:v>
                </c:pt>
                <c:pt idx="3045">
                  <c:v>41886</c:v>
                </c:pt>
                <c:pt idx="3046">
                  <c:v>41886</c:v>
                </c:pt>
                <c:pt idx="3047">
                  <c:v>41886</c:v>
                </c:pt>
                <c:pt idx="3048">
                  <c:v>41887</c:v>
                </c:pt>
                <c:pt idx="3049">
                  <c:v>41887</c:v>
                </c:pt>
                <c:pt idx="3050">
                  <c:v>41887</c:v>
                </c:pt>
                <c:pt idx="3051">
                  <c:v>41887</c:v>
                </c:pt>
                <c:pt idx="3052">
                  <c:v>41887</c:v>
                </c:pt>
                <c:pt idx="3053">
                  <c:v>41888</c:v>
                </c:pt>
                <c:pt idx="3054">
                  <c:v>41888</c:v>
                </c:pt>
                <c:pt idx="3055">
                  <c:v>41888</c:v>
                </c:pt>
                <c:pt idx="3056">
                  <c:v>41888</c:v>
                </c:pt>
                <c:pt idx="3057">
                  <c:v>41889</c:v>
                </c:pt>
                <c:pt idx="3058">
                  <c:v>41889</c:v>
                </c:pt>
                <c:pt idx="3059">
                  <c:v>41889</c:v>
                </c:pt>
                <c:pt idx="3060">
                  <c:v>41889</c:v>
                </c:pt>
                <c:pt idx="3061">
                  <c:v>41889</c:v>
                </c:pt>
                <c:pt idx="3062">
                  <c:v>41889</c:v>
                </c:pt>
                <c:pt idx="3063">
                  <c:v>41889</c:v>
                </c:pt>
                <c:pt idx="3064">
                  <c:v>41889</c:v>
                </c:pt>
                <c:pt idx="3065">
                  <c:v>41889</c:v>
                </c:pt>
                <c:pt idx="3066">
                  <c:v>41889</c:v>
                </c:pt>
                <c:pt idx="3067">
                  <c:v>41889</c:v>
                </c:pt>
                <c:pt idx="3068">
                  <c:v>41890</c:v>
                </c:pt>
                <c:pt idx="3069">
                  <c:v>41890</c:v>
                </c:pt>
                <c:pt idx="3070">
                  <c:v>41890</c:v>
                </c:pt>
                <c:pt idx="3071">
                  <c:v>41890</c:v>
                </c:pt>
                <c:pt idx="3072">
                  <c:v>41890</c:v>
                </c:pt>
                <c:pt idx="3073">
                  <c:v>41890</c:v>
                </c:pt>
                <c:pt idx="3074">
                  <c:v>41890</c:v>
                </c:pt>
                <c:pt idx="3075">
                  <c:v>41890</c:v>
                </c:pt>
                <c:pt idx="3076">
                  <c:v>41890</c:v>
                </c:pt>
                <c:pt idx="3077">
                  <c:v>41890</c:v>
                </c:pt>
                <c:pt idx="3078">
                  <c:v>41890</c:v>
                </c:pt>
                <c:pt idx="3079">
                  <c:v>41890</c:v>
                </c:pt>
                <c:pt idx="3080">
                  <c:v>41890</c:v>
                </c:pt>
                <c:pt idx="3081">
                  <c:v>41890</c:v>
                </c:pt>
                <c:pt idx="3082">
                  <c:v>41890</c:v>
                </c:pt>
                <c:pt idx="3083">
                  <c:v>41890</c:v>
                </c:pt>
                <c:pt idx="3084">
                  <c:v>41891</c:v>
                </c:pt>
                <c:pt idx="3085">
                  <c:v>41891</c:v>
                </c:pt>
                <c:pt idx="3086">
                  <c:v>41891</c:v>
                </c:pt>
                <c:pt idx="3087">
                  <c:v>41891</c:v>
                </c:pt>
                <c:pt idx="3088">
                  <c:v>41891</c:v>
                </c:pt>
                <c:pt idx="3089">
                  <c:v>41891</c:v>
                </c:pt>
                <c:pt idx="3090">
                  <c:v>41891</c:v>
                </c:pt>
                <c:pt idx="3091">
                  <c:v>41891</c:v>
                </c:pt>
                <c:pt idx="3092">
                  <c:v>41891</c:v>
                </c:pt>
                <c:pt idx="3093">
                  <c:v>41892</c:v>
                </c:pt>
                <c:pt idx="3094">
                  <c:v>41892</c:v>
                </c:pt>
                <c:pt idx="3095">
                  <c:v>41892</c:v>
                </c:pt>
                <c:pt idx="3096">
                  <c:v>41892</c:v>
                </c:pt>
                <c:pt idx="3097">
                  <c:v>41892</c:v>
                </c:pt>
                <c:pt idx="3098">
                  <c:v>41892</c:v>
                </c:pt>
                <c:pt idx="3099">
                  <c:v>41892</c:v>
                </c:pt>
                <c:pt idx="3100">
                  <c:v>41892</c:v>
                </c:pt>
                <c:pt idx="3101">
                  <c:v>41892</c:v>
                </c:pt>
                <c:pt idx="3102">
                  <c:v>41892</c:v>
                </c:pt>
                <c:pt idx="3103">
                  <c:v>41892</c:v>
                </c:pt>
                <c:pt idx="3104">
                  <c:v>41892</c:v>
                </c:pt>
                <c:pt idx="3105">
                  <c:v>41892</c:v>
                </c:pt>
                <c:pt idx="3106">
                  <c:v>41892</c:v>
                </c:pt>
                <c:pt idx="3107">
                  <c:v>41892</c:v>
                </c:pt>
                <c:pt idx="3108">
                  <c:v>41892</c:v>
                </c:pt>
                <c:pt idx="3109">
                  <c:v>41892</c:v>
                </c:pt>
                <c:pt idx="3110">
                  <c:v>41892</c:v>
                </c:pt>
                <c:pt idx="3111">
                  <c:v>41892</c:v>
                </c:pt>
                <c:pt idx="3112">
                  <c:v>41893</c:v>
                </c:pt>
                <c:pt idx="3113">
                  <c:v>41893</c:v>
                </c:pt>
                <c:pt idx="3114">
                  <c:v>41893</c:v>
                </c:pt>
                <c:pt idx="3115">
                  <c:v>41893</c:v>
                </c:pt>
                <c:pt idx="3116">
                  <c:v>41893</c:v>
                </c:pt>
                <c:pt idx="3117">
                  <c:v>41893</c:v>
                </c:pt>
                <c:pt idx="3118">
                  <c:v>41893</c:v>
                </c:pt>
                <c:pt idx="3119">
                  <c:v>41893</c:v>
                </c:pt>
                <c:pt idx="3120">
                  <c:v>41893</c:v>
                </c:pt>
                <c:pt idx="3121">
                  <c:v>41893</c:v>
                </c:pt>
                <c:pt idx="3122">
                  <c:v>41894</c:v>
                </c:pt>
                <c:pt idx="3123">
                  <c:v>41894</c:v>
                </c:pt>
                <c:pt idx="3124">
                  <c:v>41894</c:v>
                </c:pt>
                <c:pt idx="3125">
                  <c:v>41894</c:v>
                </c:pt>
                <c:pt idx="3126">
                  <c:v>41894</c:v>
                </c:pt>
                <c:pt idx="3127">
                  <c:v>41894</c:v>
                </c:pt>
                <c:pt idx="3128">
                  <c:v>41894</c:v>
                </c:pt>
                <c:pt idx="3129">
                  <c:v>41894</c:v>
                </c:pt>
                <c:pt idx="3130">
                  <c:v>41894</c:v>
                </c:pt>
                <c:pt idx="3131">
                  <c:v>41894</c:v>
                </c:pt>
                <c:pt idx="3132">
                  <c:v>41894</c:v>
                </c:pt>
                <c:pt idx="3133">
                  <c:v>41894</c:v>
                </c:pt>
                <c:pt idx="3134">
                  <c:v>41895</c:v>
                </c:pt>
                <c:pt idx="3135">
                  <c:v>41895</c:v>
                </c:pt>
                <c:pt idx="3136">
                  <c:v>41895</c:v>
                </c:pt>
                <c:pt idx="3137">
                  <c:v>41895</c:v>
                </c:pt>
                <c:pt idx="3138">
                  <c:v>41895</c:v>
                </c:pt>
                <c:pt idx="3139">
                  <c:v>41895</c:v>
                </c:pt>
                <c:pt idx="3140">
                  <c:v>41895</c:v>
                </c:pt>
                <c:pt idx="3141">
                  <c:v>41895</c:v>
                </c:pt>
                <c:pt idx="3142">
                  <c:v>41895</c:v>
                </c:pt>
                <c:pt idx="3143">
                  <c:v>41895</c:v>
                </c:pt>
                <c:pt idx="3144">
                  <c:v>41895</c:v>
                </c:pt>
                <c:pt idx="3145">
                  <c:v>41895</c:v>
                </c:pt>
                <c:pt idx="3146">
                  <c:v>41895</c:v>
                </c:pt>
                <c:pt idx="3147">
                  <c:v>41895</c:v>
                </c:pt>
                <c:pt idx="3148">
                  <c:v>41895</c:v>
                </c:pt>
                <c:pt idx="3149">
                  <c:v>41895</c:v>
                </c:pt>
                <c:pt idx="3150">
                  <c:v>41896</c:v>
                </c:pt>
                <c:pt idx="3151">
                  <c:v>41896</c:v>
                </c:pt>
                <c:pt idx="3152">
                  <c:v>41896</c:v>
                </c:pt>
                <c:pt idx="3153">
                  <c:v>41896</c:v>
                </c:pt>
                <c:pt idx="3154">
                  <c:v>41896</c:v>
                </c:pt>
                <c:pt idx="3155">
                  <c:v>41897</c:v>
                </c:pt>
                <c:pt idx="3156">
                  <c:v>41897</c:v>
                </c:pt>
                <c:pt idx="3157">
                  <c:v>41897</c:v>
                </c:pt>
                <c:pt idx="3158">
                  <c:v>41897</c:v>
                </c:pt>
                <c:pt idx="3159">
                  <c:v>41897</c:v>
                </c:pt>
                <c:pt idx="3160">
                  <c:v>41897</c:v>
                </c:pt>
                <c:pt idx="3161">
                  <c:v>41897</c:v>
                </c:pt>
                <c:pt idx="3162">
                  <c:v>41897</c:v>
                </c:pt>
                <c:pt idx="3163">
                  <c:v>41897</c:v>
                </c:pt>
                <c:pt idx="3164">
                  <c:v>41897</c:v>
                </c:pt>
                <c:pt idx="3165">
                  <c:v>41897</c:v>
                </c:pt>
                <c:pt idx="3166">
                  <c:v>41897</c:v>
                </c:pt>
                <c:pt idx="3167">
                  <c:v>41897</c:v>
                </c:pt>
                <c:pt idx="3168">
                  <c:v>41897</c:v>
                </c:pt>
                <c:pt idx="3169">
                  <c:v>41898</c:v>
                </c:pt>
                <c:pt idx="3170">
                  <c:v>41898</c:v>
                </c:pt>
                <c:pt idx="3171">
                  <c:v>41898</c:v>
                </c:pt>
                <c:pt idx="3172">
                  <c:v>41898</c:v>
                </c:pt>
                <c:pt idx="3173">
                  <c:v>41898</c:v>
                </c:pt>
                <c:pt idx="3174">
                  <c:v>41898</c:v>
                </c:pt>
                <c:pt idx="3175">
                  <c:v>41898</c:v>
                </c:pt>
                <c:pt idx="3176">
                  <c:v>41898</c:v>
                </c:pt>
                <c:pt idx="3177">
                  <c:v>41898</c:v>
                </c:pt>
                <c:pt idx="3178">
                  <c:v>41898</c:v>
                </c:pt>
                <c:pt idx="3179">
                  <c:v>41898</c:v>
                </c:pt>
                <c:pt idx="3180">
                  <c:v>41898</c:v>
                </c:pt>
                <c:pt idx="3181">
                  <c:v>41898</c:v>
                </c:pt>
                <c:pt idx="3182">
                  <c:v>41898</c:v>
                </c:pt>
                <c:pt idx="3183">
                  <c:v>41898</c:v>
                </c:pt>
                <c:pt idx="3184">
                  <c:v>41898</c:v>
                </c:pt>
                <c:pt idx="3185">
                  <c:v>41898</c:v>
                </c:pt>
                <c:pt idx="3186">
                  <c:v>41898</c:v>
                </c:pt>
                <c:pt idx="3187">
                  <c:v>41898</c:v>
                </c:pt>
                <c:pt idx="3188">
                  <c:v>41898</c:v>
                </c:pt>
                <c:pt idx="3189">
                  <c:v>41898</c:v>
                </c:pt>
                <c:pt idx="3190">
                  <c:v>41898</c:v>
                </c:pt>
                <c:pt idx="3191">
                  <c:v>41898</c:v>
                </c:pt>
                <c:pt idx="3192">
                  <c:v>41898</c:v>
                </c:pt>
                <c:pt idx="3193">
                  <c:v>41898</c:v>
                </c:pt>
                <c:pt idx="3194">
                  <c:v>41899</c:v>
                </c:pt>
                <c:pt idx="3195">
                  <c:v>41899</c:v>
                </c:pt>
                <c:pt idx="3196">
                  <c:v>41899</c:v>
                </c:pt>
                <c:pt idx="3197">
                  <c:v>41899</c:v>
                </c:pt>
                <c:pt idx="3198">
                  <c:v>41899</c:v>
                </c:pt>
                <c:pt idx="3199">
                  <c:v>41899</c:v>
                </c:pt>
                <c:pt idx="3200">
                  <c:v>41899</c:v>
                </c:pt>
                <c:pt idx="3201">
                  <c:v>41899</c:v>
                </c:pt>
                <c:pt idx="3202">
                  <c:v>41899</c:v>
                </c:pt>
                <c:pt idx="3203">
                  <c:v>41899</c:v>
                </c:pt>
                <c:pt idx="3204">
                  <c:v>41899</c:v>
                </c:pt>
                <c:pt idx="3205">
                  <c:v>41899</c:v>
                </c:pt>
                <c:pt idx="3206">
                  <c:v>41899</c:v>
                </c:pt>
                <c:pt idx="3207">
                  <c:v>41899</c:v>
                </c:pt>
                <c:pt idx="3208">
                  <c:v>41899</c:v>
                </c:pt>
                <c:pt idx="3209">
                  <c:v>41899</c:v>
                </c:pt>
                <c:pt idx="3210">
                  <c:v>41899</c:v>
                </c:pt>
                <c:pt idx="3211">
                  <c:v>41899</c:v>
                </c:pt>
                <c:pt idx="3212">
                  <c:v>41900</c:v>
                </c:pt>
                <c:pt idx="3213">
                  <c:v>41900</c:v>
                </c:pt>
                <c:pt idx="3214">
                  <c:v>41900</c:v>
                </c:pt>
                <c:pt idx="3215">
                  <c:v>41900</c:v>
                </c:pt>
                <c:pt idx="3216">
                  <c:v>41900</c:v>
                </c:pt>
                <c:pt idx="3217">
                  <c:v>41900</c:v>
                </c:pt>
                <c:pt idx="3218">
                  <c:v>41900</c:v>
                </c:pt>
                <c:pt idx="3219">
                  <c:v>41900</c:v>
                </c:pt>
                <c:pt idx="3220">
                  <c:v>41900</c:v>
                </c:pt>
                <c:pt idx="3221">
                  <c:v>41900</c:v>
                </c:pt>
                <c:pt idx="3222">
                  <c:v>41900</c:v>
                </c:pt>
                <c:pt idx="3223">
                  <c:v>41900</c:v>
                </c:pt>
                <c:pt idx="3224">
                  <c:v>41900</c:v>
                </c:pt>
                <c:pt idx="3225">
                  <c:v>41900</c:v>
                </c:pt>
                <c:pt idx="3226">
                  <c:v>41900</c:v>
                </c:pt>
                <c:pt idx="3227">
                  <c:v>41900</c:v>
                </c:pt>
                <c:pt idx="3228">
                  <c:v>41900</c:v>
                </c:pt>
                <c:pt idx="3229">
                  <c:v>41901</c:v>
                </c:pt>
                <c:pt idx="3230">
                  <c:v>41901</c:v>
                </c:pt>
                <c:pt idx="3231">
                  <c:v>41901</c:v>
                </c:pt>
                <c:pt idx="3232">
                  <c:v>41901</c:v>
                </c:pt>
                <c:pt idx="3233">
                  <c:v>41901</c:v>
                </c:pt>
                <c:pt idx="3234">
                  <c:v>41901</c:v>
                </c:pt>
                <c:pt idx="3235">
                  <c:v>41901</c:v>
                </c:pt>
                <c:pt idx="3236">
                  <c:v>41901</c:v>
                </c:pt>
                <c:pt idx="3237">
                  <c:v>41901</c:v>
                </c:pt>
                <c:pt idx="3238">
                  <c:v>41901</c:v>
                </c:pt>
                <c:pt idx="3239">
                  <c:v>41901</c:v>
                </c:pt>
                <c:pt idx="3240">
                  <c:v>41901</c:v>
                </c:pt>
                <c:pt idx="3241">
                  <c:v>41901</c:v>
                </c:pt>
                <c:pt idx="3242">
                  <c:v>41901</c:v>
                </c:pt>
                <c:pt idx="3243">
                  <c:v>41901</c:v>
                </c:pt>
                <c:pt idx="3244">
                  <c:v>41901</c:v>
                </c:pt>
                <c:pt idx="3245">
                  <c:v>41901</c:v>
                </c:pt>
                <c:pt idx="3246">
                  <c:v>41901</c:v>
                </c:pt>
                <c:pt idx="3247">
                  <c:v>41901</c:v>
                </c:pt>
                <c:pt idx="3248">
                  <c:v>41901</c:v>
                </c:pt>
                <c:pt idx="3249">
                  <c:v>41901</c:v>
                </c:pt>
                <c:pt idx="3250">
                  <c:v>41901</c:v>
                </c:pt>
                <c:pt idx="3251">
                  <c:v>41901</c:v>
                </c:pt>
                <c:pt idx="3252">
                  <c:v>41901</c:v>
                </c:pt>
                <c:pt idx="3253">
                  <c:v>41901</c:v>
                </c:pt>
                <c:pt idx="3254">
                  <c:v>41901</c:v>
                </c:pt>
                <c:pt idx="3255">
                  <c:v>41901</c:v>
                </c:pt>
                <c:pt idx="3256">
                  <c:v>41902</c:v>
                </c:pt>
                <c:pt idx="3257">
                  <c:v>41902</c:v>
                </c:pt>
                <c:pt idx="3258">
                  <c:v>41902</c:v>
                </c:pt>
                <c:pt idx="3259">
                  <c:v>41902</c:v>
                </c:pt>
                <c:pt idx="3260">
                  <c:v>41902</c:v>
                </c:pt>
                <c:pt idx="3261">
                  <c:v>41902</c:v>
                </c:pt>
                <c:pt idx="3262">
                  <c:v>41902</c:v>
                </c:pt>
                <c:pt idx="3263">
                  <c:v>41902</c:v>
                </c:pt>
                <c:pt idx="3264">
                  <c:v>41902</c:v>
                </c:pt>
                <c:pt idx="3265">
                  <c:v>41902</c:v>
                </c:pt>
                <c:pt idx="3266">
                  <c:v>41902</c:v>
                </c:pt>
                <c:pt idx="3267">
                  <c:v>41902</c:v>
                </c:pt>
                <c:pt idx="3268">
                  <c:v>41902</c:v>
                </c:pt>
                <c:pt idx="3269">
                  <c:v>41902</c:v>
                </c:pt>
                <c:pt idx="3270">
                  <c:v>41902</c:v>
                </c:pt>
                <c:pt idx="3271">
                  <c:v>41902</c:v>
                </c:pt>
                <c:pt idx="3272">
                  <c:v>41902</c:v>
                </c:pt>
                <c:pt idx="3273">
                  <c:v>41902</c:v>
                </c:pt>
                <c:pt idx="3274">
                  <c:v>41902</c:v>
                </c:pt>
                <c:pt idx="3275">
                  <c:v>41902</c:v>
                </c:pt>
                <c:pt idx="3276">
                  <c:v>41902</c:v>
                </c:pt>
                <c:pt idx="3277">
                  <c:v>41902</c:v>
                </c:pt>
                <c:pt idx="3278">
                  <c:v>41902</c:v>
                </c:pt>
                <c:pt idx="3279">
                  <c:v>41902</c:v>
                </c:pt>
                <c:pt idx="3280">
                  <c:v>41902</c:v>
                </c:pt>
                <c:pt idx="3281">
                  <c:v>41903</c:v>
                </c:pt>
                <c:pt idx="3282">
                  <c:v>41903</c:v>
                </c:pt>
                <c:pt idx="3283">
                  <c:v>41903</c:v>
                </c:pt>
                <c:pt idx="3284">
                  <c:v>41903</c:v>
                </c:pt>
                <c:pt idx="3285">
                  <c:v>41904</c:v>
                </c:pt>
                <c:pt idx="3286">
                  <c:v>41904</c:v>
                </c:pt>
                <c:pt idx="3287">
                  <c:v>41904</c:v>
                </c:pt>
                <c:pt idx="3288">
                  <c:v>41904</c:v>
                </c:pt>
                <c:pt idx="3289">
                  <c:v>41904</c:v>
                </c:pt>
                <c:pt idx="3290">
                  <c:v>41904</c:v>
                </c:pt>
                <c:pt idx="3291">
                  <c:v>41904</c:v>
                </c:pt>
                <c:pt idx="3292">
                  <c:v>41904</c:v>
                </c:pt>
                <c:pt idx="3293">
                  <c:v>41904</c:v>
                </c:pt>
                <c:pt idx="3294">
                  <c:v>41904</c:v>
                </c:pt>
                <c:pt idx="3295">
                  <c:v>41904</c:v>
                </c:pt>
                <c:pt idx="3296">
                  <c:v>41904</c:v>
                </c:pt>
                <c:pt idx="3297">
                  <c:v>41904</c:v>
                </c:pt>
                <c:pt idx="3298">
                  <c:v>41904</c:v>
                </c:pt>
                <c:pt idx="3299">
                  <c:v>41904</c:v>
                </c:pt>
                <c:pt idx="3300">
                  <c:v>41905</c:v>
                </c:pt>
                <c:pt idx="3301">
                  <c:v>41905</c:v>
                </c:pt>
                <c:pt idx="3302">
                  <c:v>41905</c:v>
                </c:pt>
                <c:pt idx="3303">
                  <c:v>41905</c:v>
                </c:pt>
                <c:pt idx="3304">
                  <c:v>41905</c:v>
                </c:pt>
                <c:pt idx="3305">
                  <c:v>41905</c:v>
                </c:pt>
                <c:pt idx="3306">
                  <c:v>41905</c:v>
                </c:pt>
                <c:pt idx="3307">
                  <c:v>41905</c:v>
                </c:pt>
                <c:pt idx="3308">
                  <c:v>41905</c:v>
                </c:pt>
                <c:pt idx="3309">
                  <c:v>41905</c:v>
                </c:pt>
                <c:pt idx="3310">
                  <c:v>41905</c:v>
                </c:pt>
                <c:pt idx="3311">
                  <c:v>41905</c:v>
                </c:pt>
                <c:pt idx="3312">
                  <c:v>41905</c:v>
                </c:pt>
                <c:pt idx="3313">
                  <c:v>41905</c:v>
                </c:pt>
                <c:pt idx="3314">
                  <c:v>41905</c:v>
                </c:pt>
                <c:pt idx="3315">
                  <c:v>41905</c:v>
                </c:pt>
                <c:pt idx="3316">
                  <c:v>41905</c:v>
                </c:pt>
                <c:pt idx="3317">
                  <c:v>41905</c:v>
                </c:pt>
                <c:pt idx="3318">
                  <c:v>41905</c:v>
                </c:pt>
                <c:pt idx="3319">
                  <c:v>41905</c:v>
                </c:pt>
                <c:pt idx="3320">
                  <c:v>41906</c:v>
                </c:pt>
                <c:pt idx="3321">
                  <c:v>41906</c:v>
                </c:pt>
                <c:pt idx="3322">
                  <c:v>41906</c:v>
                </c:pt>
                <c:pt idx="3323">
                  <c:v>41906</c:v>
                </c:pt>
                <c:pt idx="3324">
                  <c:v>41906</c:v>
                </c:pt>
                <c:pt idx="3325">
                  <c:v>41906</c:v>
                </c:pt>
                <c:pt idx="3326">
                  <c:v>41906</c:v>
                </c:pt>
                <c:pt idx="3327">
                  <c:v>41906</c:v>
                </c:pt>
                <c:pt idx="3328">
                  <c:v>41906</c:v>
                </c:pt>
                <c:pt idx="3329">
                  <c:v>41906</c:v>
                </c:pt>
                <c:pt idx="3330">
                  <c:v>41906</c:v>
                </c:pt>
                <c:pt idx="3331">
                  <c:v>41906</c:v>
                </c:pt>
                <c:pt idx="3332">
                  <c:v>41906</c:v>
                </c:pt>
                <c:pt idx="3333">
                  <c:v>41906</c:v>
                </c:pt>
                <c:pt idx="3334">
                  <c:v>41906</c:v>
                </c:pt>
                <c:pt idx="3335">
                  <c:v>41906</c:v>
                </c:pt>
                <c:pt idx="3336">
                  <c:v>41906</c:v>
                </c:pt>
                <c:pt idx="3337">
                  <c:v>41906</c:v>
                </c:pt>
                <c:pt idx="3338">
                  <c:v>41907</c:v>
                </c:pt>
                <c:pt idx="3339">
                  <c:v>41907</c:v>
                </c:pt>
                <c:pt idx="3340">
                  <c:v>41907</c:v>
                </c:pt>
                <c:pt idx="3341">
                  <c:v>41907</c:v>
                </c:pt>
                <c:pt idx="3342">
                  <c:v>41907</c:v>
                </c:pt>
                <c:pt idx="3343">
                  <c:v>41907</c:v>
                </c:pt>
                <c:pt idx="3344">
                  <c:v>41907</c:v>
                </c:pt>
                <c:pt idx="3345">
                  <c:v>41907</c:v>
                </c:pt>
                <c:pt idx="3346">
                  <c:v>41907</c:v>
                </c:pt>
                <c:pt idx="3347">
                  <c:v>41907</c:v>
                </c:pt>
                <c:pt idx="3348">
                  <c:v>41907</c:v>
                </c:pt>
                <c:pt idx="3349">
                  <c:v>41907</c:v>
                </c:pt>
                <c:pt idx="3350">
                  <c:v>41907</c:v>
                </c:pt>
                <c:pt idx="3351">
                  <c:v>41907</c:v>
                </c:pt>
                <c:pt idx="3352">
                  <c:v>41907</c:v>
                </c:pt>
                <c:pt idx="3353">
                  <c:v>41907</c:v>
                </c:pt>
                <c:pt idx="3354">
                  <c:v>41907</c:v>
                </c:pt>
                <c:pt idx="3355">
                  <c:v>41907</c:v>
                </c:pt>
                <c:pt idx="3356">
                  <c:v>41907</c:v>
                </c:pt>
                <c:pt idx="3357">
                  <c:v>41907</c:v>
                </c:pt>
                <c:pt idx="3358">
                  <c:v>41907</c:v>
                </c:pt>
                <c:pt idx="3359">
                  <c:v>41907</c:v>
                </c:pt>
                <c:pt idx="3360">
                  <c:v>41907</c:v>
                </c:pt>
                <c:pt idx="3361">
                  <c:v>41907</c:v>
                </c:pt>
                <c:pt idx="3362">
                  <c:v>41908</c:v>
                </c:pt>
                <c:pt idx="3363">
                  <c:v>41908</c:v>
                </c:pt>
                <c:pt idx="3364">
                  <c:v>41908</c:v>
                </c:pt>
                <c:pt idx="3365">
                  <c:v>41908</c:v>
                </c:pt>
                <c:pt idx="3366">
                  <c:v>41908</c:v>
                </c:pt>
                <c:pt idx="3367">
                  <c:v>41908</c:v>
                </c:pt>
                <c:pt idx="3368">
                  <c:v>41908</c:v>
                </c:pt>
                <c:pt idx="3369">
                  <c:v>41908</c:v>
                </c:pt>
                <c:pt idx="3370">
                  <c:v>41908</c:v>
                </c:pt>
                <c:pt idx="3371">
                  <c:v>41908</c:v>
                </c:pt>
                <c:pt idx="3372">
                  <c:v>41908</c:v>
                </c:pt>
                <c:pt idx="3373">
                  <c:v>41908</c:v>
                </c:pt>
                <c:pt idx="3374">
                  <c:v>41908</c:v>
                </c:pt>
                <c:pt idx="3375">
                  <c:v>41908</c:v>
                </c:pt>
                <c:pt idx="3376">
                  <c:v>41908</c:v>
                </c:pt>
                <c:pt idx="3377">
                  <c:v>41908</c:v>
                </c:pt>
                <c:pt idx="3378">
                  <c:v>41908</c:v>
                </c:pt>
                <c:pt idx="3379">
                  <c:v>41908</c:v>
                </c:pt>
                <c:pt idx="3380">
                  <c:v>41908</c:v>
                </c:pt>
                <c:pt idx="3381">
                  <c:v>41908</c:v>
                </c:pt>
                <c:pt idx="3382">
                  <c:v>41908</c:v>
                </c:pt>
                <c:pt idx="3383">
                  <c:v>41908</c:v>
                </c:pt>
                <c:pt idx="3384">
                  <c:v>41908</c:v>
                </c:pt>
                <c:pt idx="3385">
                  <c:v>41908</c:v>
                </c:pt>
                <c:pt idx="3386">
                  <c:v>41908</c:v>
                </c:pt>
                <c:pt idx="3387">
                  <c:v>41908</c:v>
                </c:pt>
                <c:pt idx="3388">
                  <c:v>41908</c:v>
                </c:pt>
                <c:pt idx="3389">
                  <c:v>41908</c:v>
                </c:pt>
                <c:pt idx="3390">
                  <c:v>41908</c:v>
                </c:pt>
                <c:pt idx="3391">
                  <c:v>41908</c:v>
                </c:pt>
                <c:pt idx="3392">
                  <c:v>41908</c:v>
                </c:pt>
                <c:pt idx="3393">
                  <c:v>41908</c:v>
                </c:pt>
                <c:pt idx="3394">
                  <c:v>41908</c:v>
                </c:pt>
                <c:pt idx="3395">
                  <c:v>41908</c:v>
                </c:pt>
                <c:pt idx="3396">
                  <c:v>41908</c:v>
                </c:pt>
                <c:pt idx="3397">
                  <c:v>41909</c:v>
                </c:pt>
                <c:pt idx="3398">
                  <c:v>41909</c:v>
                </c:pt>
                <c:pt idx="3399">
                  <c:v>41909</c:v>
                </c:pt>
                <c:pt idx="3400">
                  <c:v>41909</c:v>
                </c:pt>
                <c:pt idx="3401">
                  <c:v>41909</c:v>
                </c:pt>
                <c:pt idx="3402">
                  <c:v>41909</c:v>
                </c:pt>
                <c:pt idx="3403">
                  <c:v>41909</c:v>
                </c:pt>
                <c:pt idx="3404">
                  <c:v>41909</c:v>
                </c:pt>
                <c:pt idx="3405">
                  <c:v>41909</c:v>
                </c:pt>
                <c:pt idx="3406">
                  <c:v>41909</c:v>
                </c:pt>
                <c:pt idx="3407">
                  <c:v>41909</c:v>
                </c:pt>
                <c:pt idx="3408">
                  <c:v>41909</c:v>
                </c:pt>
                <c:pt idx="3409">
                  <c:v>41909</c:v>
                </c:pt>
                <c:pt idx="3410">
                  <c:v>41909</c:v>
                </c:pt>
                <c:pt idx="3411">
                  <c:v>41909</c:v>
                </c:pt>
                <c:pt idx="3412">
                  <c:v>41909</c:v>
                </c:pt>
                <c:pt idx="3413">
                  <c:v>41909</c:v>
                </c:pt>
                <c:pt idx="3414">
                  <c:v>41909</c:v>
                </c:pt>
                <c:pt idx="3415">
                  <c:v>41909</c:v>
                </c:pt>
                <c:pt idx="3416">
                  <c:v>41909</c:v>
                </c:pt>
                <c:pt idx="3417">
                  <c:v>41909</c:v>
                </c:pt>
                <c:pt idx="3418">
                  <c:v>41909</c:v>
                </c:pt>
                <c:pt idx="3419">
                  <c:v>41909</c:v>
                </c:pt>
                <c:pt idx="3420">
                  <c:v>41909</c:v>
                </c:pt>
                <c:pt idx="3421">
                  <c:v>41909</c:v>
                </c:pt>
                <c:pt idx="3422">
                  <c:v>41909</c:v>
                </c:pt>
                <c:pt idx="3423">
                  <c:v>41909</c:v>
                </c:pt>
                <c:pt idx="3424">
                  <c:v>41909</c:v>
                </c:pt>
                <c:pt idx="3425">
                  <c:v>41909</c:v>
                </c:pt>
                <c:pt idx="3426">
                  <c:v>41909</c:v>
                </c:pt>
                <c:pt idx="3427">
                  <c:v>41909</c:v>
                </c:pt>
                <c:pt idx="3428">
                  <c:v>41909</c:v>
                </c:pt>
                <c:pt idx="3429">
                  <c:v>41909</c:v>
                </c:pt>
                <c:pt idx="3430">
                  <c:v>41910</c:v>
                </c:pt>
                <c:pt idx="3431">
                  <c:v>41910</c:v>
                </c:pt>
                <c:pt idx="3432">
                  <c:v>41910</c:v>
                </c:pt>
                <c:pt idx="3433">
                  <c:v>41910</c:v>
                </c:pt>
                <c:pt idx="3434">
                  <c:v>41910</c:v>
                </c:pt>
                <c:pt idx="3435">
                  <c:v>41910</c:v>
                </c:pt>
                <c:pt idx="3436">
                  <c:v>41910</c:v>
                </c:pt>
                <c:pt idx="3437">
                  <c:v>41910</c:v>
                </c:pt>
                <c:pt idx="3438">
                  <c:v>41910</c:v>
                </c:pt>
                <c:pt idx="3439">
                  <c:v>41911</c:v>
                </c:pt>
                <c:pt idx="3440">
                  <c:v>41911</c:v>
                </c:pt>
                <c:pt idx="3441">
                  <c:v>41911</c:v>
                </c:pt>
                <c:pt idx="3442">
                  <c:v>41911</c:v>
                </c:pt>
                <c:pt idx="3443">
                  <c:v>41911</c:v>
                </c:pt>
                <c:pt idx="3444">
                  <c:v>41911</c:v>
                </c:pt>
                <c:pt idx="3445">
                  <c:v>41911</c:v>
                </c:pt>
                <c:pt idx="3446">
                  <c:v>41911</c:v>
                </c:pt>
                <c:pt idx="3447">
                  <c:v>41911</c:v>
                </c:pt>
                <c:pt idx="3448">
                  <c:v>41911</c:v>
                </c:pt>
                <c:pt idx="3449">
                  <c:v>41911</c:v>
                </c:pt>
                <c:pt idx="3450">
                  <c:v>41911</c:v>
                </c:pt>
                <c:pt idx="3451">
                  <c:v>41911</c:v>
                </c:pt>
                <c:pt idx="3452">
                  <c:v>41911</c:v>
                </c:pt>
                <c:pt idx="3453">
                  <c:v>41911</c:v>
                </c:pt>
                <c:pt idx="3454">
                  <c:v>41911</c:v>
                </c:pt>
                <c:pt idx="3455">
                  <c:v>41911</c:v>
                </c:pt>
                <c:pt idx="3456">
                  <c:v>41911</c:v>
                </c:pt>
                <c:pt idx="3457">
                  <c:v>41911</c:v>
                </c:pt>
                <c:pt idx="3458">
                  <c:v>41911</c:v>
                </c:pt>
                <c:pt idx="3459">
                  <c:v>41911</c:v>
                </c:pt>
                <c:pt idx="3460">
                  <c:v>41911</c:v>
                </c:pt>
                <c:pt idx="3461">
                  <c:v>41911</c:v>
                </c:pt>
                <c:pt idx="3462">
                  <c:v>41911</c:v>
                </c:pt>
                <c:pt idx="3463">
                  <c:v>41911</c:v>
                </c:pt>
                <c:pt idx="3464">
                  <c:v>41911</c:v>
                </c:pt>
                <c:pt idx="3465">
                  <c:v>41911</c:v>
                </c:pt>
                <c:pt idx="3466">
                  <c:v>41911</c:v>
                </c:pt>
                <c:pt idx="3467">
                  <c:v>41911</c:v>
                </c:pt>
                <c:pt idx="3468">
                  <c:v>41911</c:v>
                </c:pt>
                <c:pt idx="3469">
                  <c:v>41912</c:v>
                </c:pt>
                <c:pt idx="3470">
                  <c:v>41912</c:v>
                </c:pt>
                <c:pt idx="3471">
                  <c:v>41912</c:v>
                </c:pt>
                <c:pt idx="3472">
                  <c:v>41912</c:v>
                </c:pt>
                <c:pt idx="3473">
                  <c:v>41912</c:v>
                </c:pt>
                <c:pt idx="3474">
                  <c:v>41912</c:v>
                </c:pt>
                <c:pt idx="3475">
                  <c:v>41912</c:v>
                </c:pt>
                <c:pt idx="3476">
                  <c:v>41912</c:v>
                </c:pt>
                <c:pt idx="3477">
                  <c:v>41912</c:v>
                </c:pt>
                <c:pt idx="3478">
                  <c:v>41912</c:v>
                </c:pt>
                <c:pt idx="3479">
                  <c:v>41912</c:v>
                </c:pt>
                <c:pt idx="3480">
                  <c:v>41912</c:v>
                </c:pt>
                <c:pt idx="3481">
                  <c:v>41912</c:v>
                </c:pt>
                <c:pt idx="3482">
                  <c:v>41912</c:v>
                </c:pt>
                <c:pt idx="3483">
                  <c:v>41913</c:v>
                </c:pt>
                <c:pt idx="3484">
                  <c:v>41913</c:v>
                </c:pt>
                <c:pt idx="3485">
                  <c:v>41913</c:v>
                </c:pt>
                <c:pt idx="3486">
                  <c:v>41913</c:v>
                </c:pt>
                <c:pt idx="3487">
                  <c:v>41913</c:v>
                </c:pt>
                <c:pt idx="3488">
                  <c:v>41913</c:v>
                </c:pt>
                <c:pt idx="3489">
                  <c:v>41913</c:v>
                </c:pt>
                <c:pt idx="3490">
                  <c:v>41913</c:v>
                </c:pt>
                <c:pt idx="3491">
                  <c:v>41913</c:v>
                </c:pt>
                <c:pt idx="3492">
                  <c:v>41913</c:v>
                </c:pt>
                <c:pt idx="3493">
                  <c:v>41913</c:v>
                </c:pt>
                <c:pt idx="3494">
                  <c:v>41913</c:v>
                </c:pt>
                <c:pt idx="3495">
                  <c:v>41913</c:v>
                </c:pt>
                <c:pt idx="3496">
                  <c:v>41913</c:v>
                </c:pt>
                <c:pt idx="3497">
                  <c:v>41913</c:v>
                </c:pt>
                <c:pt idx="3498">
                  <c:v>41913</c:v>
                </c:pt>
                <c:pt idx="3499">
                  <c:v>41913</c:v>
                </c:pt>
                <c:pt idx="3500">
                  <c:v>41913</c:v>
                </c:pt>
                <c:pt idx="3501">
                  <c:v>41913</c:v>
                </c:pt>
                <c:pt idx="3502">
                  <c:v>41913</c:v>
                </c:pt>
                <c:pt idx="3503">
                  <c:v>41913</c:v>
                </c:pt>
                <c:pt idx="3504">
                  <c:v>41913</c:v>
                </c:pt>
                <c:pt idx="3505">
                  <c:v>41913</c:v>
                </c:pt>
                <c:pt idx="3506">
                  <c:v>41913</c:v>
                </c:pt>
                <c:pt idx="3507">
                  <c:v>41913</c:v>
                </c:pt>
                <c:pt idx="3508">
                  <c:v>41913</c:v>
                </c:pt>
                <c:pt idx="3509">
                  <c:v>41913</c:v>
                </c:pt>
                <c:pt idx="3510">
                  <c:v>41913</c:v>
                </c:pt>
                <c:pt idx="3511">
                  <c:v>41913</c:v>
                </c:pt>
                <c:pt idx="3512">
                  <c:v>41913</c:v>
                </c:pt>
                <c:pt idx="3513">
                  <c:v>41913</c:v>
                </c:pt>
                <c:pt idx="3514">
                  <c:v>41913</c:v>
                </c:pt>
                <c:pt idx="3515">
                  <c:v>41913</c:v>
                </c:pt>
                <c:pt idx="3516">
                  <c:v>41913</c:v>
                </c:pt>
                <c:pt idx="3517">
                  <c:v>41913</c:v>
                </c:pt>
                <c:pt idx="3518">
                  <c:v>41913</c:v>
                </c:pt>
                <c:pt idx="3519">
                  <c:v>41914</c:v>
                </c:pt>
                <c:pt idx="3520">
                  <c:v>41914</c:v>
                </c:pt>
                <c:pt idx="3521">
                  <c:v>41914</c:v>
                </c:pt>
                <c:pt idx="3522">
                  <c:v>41914</c:v>
                </c:pt>
                <c:pt idx="3523">
                  <c:v>41914</c:v>
                </c:pt>
                <c:pt idx="3524">
                  <c:v>41914</c:v>
                </c:pt>
                <c:pt idx="3525">
                  <c:v>41914</c:v>
                </c:pt>
                <c:pt idx="3526">
                  <c:v>41914</c:v>
                </c:pt>
                <c:pt idx="3527">
                  <c:v>41914</c:v>
                </c:pt>
                <c:pt idx="3528">
                  <c:v>41914</c:v>
                </c:pt>
                <c:pt idx="3529">
                  <c:v>41914</c:v>
                </c:pt>
                <c:pt idx="3530">
                  <c:v>41914</c:v>
                </c:pt>
                <c:pt idx="3531">
                  <c:v>41914</c:v>
                </c:pt>
                <c:pt idx="3532">
                  <c:v>41914</c:v>
                </c:pt>
                <c:pt idx="3533">
                  <c:v>41914</c:v>
                </c:pt>
                <c:pt idx="3534">
                  <c:v>41914</c:v>
                </c:pt>
                <c:pt idx="3535">
                  <c:v>41914</c:v>
                </c:pt>
                <c:pt idx="3536">
                  <c:v>41914</c:v>
                </c:pt>
                <c:pt idx="3537">
                  <c:v>41914</c:v>
                </c:pt>
                <c:pt idx="3538">
                  <c:v>41914</c:v>
                </c:pt>
                <c:pt idx="3539">
                  <c:v>41914</c:v>
                </c:pt>
                <c:pt idx="3540">
                  <c:v>41914</c:v>
                </c:pt>
                <c:pt idx="3541">
                  <c:v>41914</c:v>
                </c:pt>
                <c:pt idx="3542">
                  <c:v>41914</c:v>
                </c:pt>
                <c:pt idx="3543">
                  <c:v>41914</c:v>
                </c:pt>
                <c:pt idx="3544">
                  <c:v>41914</c:v>
                </c:pt>
                <c:pt idx="3545">
                  <c:v>41915</c:v>
                </c:pt>
                <c:pt idx="3546">
                  <c:v>41915</c:v>
                </c:pt>
                <c:pt idx="3547">
                  <c:v>41915</c:v>
                </c:pt>
                <c:pt idx="3548">
                  <c:v>41915</c:v>
                </c:pt>
                <c:pt idx="3549">
                  <c:v>41915</c:v>
                </c:pt>
                <c:pt idx="3550">
                  <c:v>41915</c:v>
                </c:pt>
                <c:pt idx="3551">
                  <c:v>41915</c:v>
                </c:pt>
                <c:pt idx="3552">
                  <c:v>41915</c:v>
                </c:pt>
                <c:pt idx="3553">
                  <c:v>41915</c:v>
                </c:pt>
                <c:pt idx="3554">
                  <c:v>41915</c:v>
                </c:pt>
                <c:pt idx="3555">
                  <c:v>41915</c:v>
                </c:pt>
                <c:pt idx="3556">
                  <c:v>41915</c:v>
                </c:pt>
                <c:pt idx="3557">
                  <c:v>41915</c:v>
                </c:pt>
                <c:pt idx="3558">
                  <c:v>41915</c:v>
                </c:pt>
                <c:pt idx="3559">
                  <c:v>41915</c:v>
                </c:pt>
                <c:pt idx="3560">
                  <c:v>41915</c:v>
                </c:pt>
                <c:pt idx="3561">
                  <c:v>41915</c:v>
                </c:pt>
                <c:pt idx="3562">
                  <c:v>41915</c:v>
                </c:pt>
                <c:pt idx="3563">
                  <c:v>41915</c:v>
                </c:pt>
                <c:pt idx="3564">
                  <c:v>41915</c:v>
                </c:pt>
                <c:pt idx="3565">
                  <c:v>41915</c:v>
                </c:pt>
                <c:pt idx="3566">
                  <c:v>41915</c:v>
                </c:pt>
                <c:pt idx="3567">
                  <c:v>41915</c:v>
                </c:pt>
                <c:pt idx="3568">
                  <c:v>41915</c:v>
                </c:pt>
                <c:pt idx="3569">
                  <c:v>41915</c:v>
                </c:pt>
                <c:pt idx="3570">
                  <c:v>41915</c:v>
                </c:pt>
                <c:pt idx="3571">
                  <c:v>41916</c:v>
                </c:pt>
                <c:pt idx="3572">
                  <c:v>41916</c:v>
                </c:pt>
                <c:pt idx="3573">
                  <c:v>41916</c:v>
                </c:pt>
                <c:pt idx="3574">
                  <c:v>41916</c:v>
                </c:pt>
                <c:pt idx="3575">
                  <c:v>41916</c:v>
                </c:pt>
                <c:pt idx="3576">
                  <c:v>41916</c:v>
                </c:pt>
                <c:pt idx="3577">
                  <c:v>41916</c:v>
                </c:pt>
                <c:pt idx="3578">
                  <c:v>41916</c:v>
                </c:pt>
                <c:pt idx="3579">
                  <c:v>41916</c:v>
                </c:pt>
                <c:pt idx="3580">
                  <c:v>41916</c:v>
                </c:pt>
                <c:pt idx="3581">
                  <c:v>41916</c:v>
                </c:pt>
                <c:pt idx="3582">
                  <c:v>41916</c:v>
                </c:pt>
                <c:pt idx="3583">
                  <c:v>41916</c:v>
                </c:pt>
                <c:pt idx="3584">
                  <c:v>41916</c:v>
                </c:pt>
                <c:pt idx="3585">
                  <c:v>41916</c:v>
                </c:pt>
                <c:pt idx="3586">
                  <c:v>41916</c:v>
                </c:pt>
                <c:pt idx="3587">
                  <c:v>41916</c:v>
                </c:pt>
                <c:pt idx="3588">
                  <c:v>41916</c:v>
                </c:pt>
                <c:pt idx="3589">
                  <c:v>41916</c:v>
                </c:pt>
                <c:pt idx="3590">
                  <c:v>41916</c:v>
                </c:pt>
                <c:pt idx="3591">
                  <c:v>41916</c:v>
                </c:pt>
                <c:pt idx="3592">
                  <c:v>41916</c:v>
                </c:pt>
                <c:pt idx="3593">
                  <c:v>41916</c:v>
                </c:pt>
                <c:pt idx="3594">
                  <c:v>41917</c:v>
                </c:pt>
                <c:pt idx="3595">
                  <c:v>41917</c:v>
                </c:pt>
                <c:pt idx="3596">
                  <c:v>41917</c:v>
                </c:pt>
                <c:pt idx="3597">
                  <c:v>41917</c:v>
                </c:pt>
                <c:pt idx="3598">
                  <c:v>41917</c:v>
                </c:pt>
                <c:pt idx="3599">
                  <c:v>41917</c:v>
                </c:pt>
                <c:pt idx="3600">
                  <c:v>41917</c:v>
                </c:pt>
                <c:pt idx="3601">
                  <c:v>41917</c:v>
                </c:pt>
                <c:pt idx="3602">
                  <c:v>41917</c:v>
                </c:pt>
                <c:pt idx="3603">
                  <c:v>41917</c:v>
                </c:pt>
                <c:pt idx="3604">
                  <c:v>41917</c:v>
                </c:pt>
                <c:pt idx="3605">
                  <c:v>41918</c:v>
                </c:pt>
                <c:pt idx="3606">
                  <c:v>41918</c:v>
                </c:pt>
                <c:pt idx="3607">
                  <c:v>41918</c:v>
                </c:pt>
                <c:pt idx="3608">
                  <c:v>41918</c:v>
                </c:pt>
                <c:pt idx="3609">
                  <c:v>41918</c:v>
                </c:pt>
                <c:pt idx="3610">
                  <c:v>41918</c:v>
                </c:pt>
                <c:pt idx="3611">
                  <c:v>41918</c:v>
                </c:pt>
                <c:pt idx="3612">
                  <c:v>41918</c:v>
                </c:pt>
                <c:pt idx="3613">
                  <c:v>41918</c:v>
                </c:pt>
                <c:pt idx="3614">
                  <c:v>41918</c:v>
                </c:pt>
                <c:pt idx="3615">
                  <c:v>41918</c:v>
                </c:pt>
                <c:pt idx="3616">
                  <c:v>41918</c:v>
                </c:pt>
                <c:pt idx="3617">
                  <c:v>41918</c:v>
                </c:pt>
                <c:pt idx="3618">
                  <c:v>41919</c:v>
                </c:pt>
                <c:pt idx="3619">
                  <c:v>41919</c:v>
                </c:pt>
                <c:pt idx="3620">
                  <c:v>41919</c:v>
                </c:pt>
                <c:pt idx="3621">
                  <c:v>41919</c:v>
                </c:pt>
                <c:pt idx="3622">
                  <c:v>41919</c:v>
                </c:pt>
                <c:pt idx="3623">
                  <c:v>41919</c:v>
                </c:pt>
                <c:pt idx="3624">
                  <c:v>41919</c:v>
                </c:pt>
                <c:pt idx="3625">
                  <c:v>41919</c:v>
                </c:pt>
                <c:pt idx="3626">
                  <c:v>41919</c:v>
                </c:pt>
                <c:pt idx="3627">
                  <c:v>41919</c:v>
                </c:pt>
                <c:pt idx="3628">
                  <c:v>41919</c:v>
                </c:pt>
                <c:pt idx="3629">
                  <c:v>41919</c:v>
                </c:pt>
                <c:pt idx="3630">
                  <c:v>41919</c:v>
                </c:pt>
                <c:pt idx="3631">
                  <c:v>41919</c:v>
                </c:pt>
                <c:pt idx="3632">
                  <c:v>41919</c:v>
                </c:pt>
                <c:pt idx="3633">
                  <c:v>41919</c:v>
                </c:pt>
                <c:pt idx="3634">
                  <c:v>41920</c:v>
                </c:pt>
                <c:pt idx="3635">
                  <c:v>41920</c:v>
                </c:pt>
                <c:pt idx="3636">
                  <c:v>41920</c:v>
                </c:pt>
                <c:pt idx="3637">
                  <c:v>41920</c:v>
                </c:pt>
                <c:pt idx="3638">
                  <c:v>41920</c:v>
                </c:pt>
                <c:pt idx="3639">
                  <c:v>41920</c:v>
                </c:pt>
                <c:pt idx="3640">
                  <c:v>41920</c:v>
                </c:pt>
                <c:pt idx="3641">
                  <c:v>41920</c:v>
                </c:pt>
                <c:pt idx="3642">
                  <c:v>41920</c:v>
                </c:pt>
                <c:pt idx="3643">
                  <c:v>41920</c:v>
                </c:pt>
                <c:pt idx="3644">
                  <c:v>41920</c:v>
                </c:pt>
                <c:pt idx="3645">
                  <c:v>41920</c:v>
                </c:pt>
                <c:pt idx="3646">
                  <c:v>41920</c:v>
                </c:pt>
                <c:pt idx="3647">
                  <c:v>41920</c:v>
                </c:pt>
                <c:pt idx="3648">
                  <c:v>41920</c:v>
                </c:pt>
                <c:pt idx="3649">
                  <c:v>41921</c:v>
                </c:pt>
                <c:pt idx="3650">
                  <c:v>41921</c:v>
                </c:pt>
                <c:pt idx="3651">
                  <c:v>41921</c:v>
                </c:pt>
                <c:pt idx="3652">
                  <c:v>41921</c:v>
                </c:pt>
                <c:pt idx="3653">
                  <c:v>41921</c:v>
                </c:pt>
                <c:pt idx="3654">
                  <c:v>41921</c:v>
                </c:pt>
                <c:pt idx="3655">
                  <c:v>41921</c:v>
                </c:pt>
                <c:pt idx="3656">
                  <c:v>41921</c:v>
                </c:pt>
                <c:pt idx="3657">
                  <c:v>41921</c:v>
                </c:pt>
                <c:pt idx="3658">
                  <c:v>41921</c:v>
                </c:pt>
                <c:pt idx="3659">
                  <c:v>41921</c:v>
                </c:pt>
                <c:pt idx="3660">
                  <c:v>41921</c:v>
                </c:pt>
                <c:pt idx="3661">
                  <c:v>41921</c:v>
                </c:pt>
                <c:pt idx="3662">
                  <c:v>41921</c:v>
                </c:pt>
                <c:pt idx="3663">
                  <c:v>41921</c:v>
                </c:pt>
                <c:pt idx="3664">
                  <c:v>41921</c:v>
                </c:pt>
                <c:pt idx="3665">
                  <c:v>41922</c:v>
                </c:pt>
                <c:pt idx="3666">
                  <c:v>41922</c:v>
                </c:pt>
                <c:pt idx="3667">
                  <c:v>41922</c:v>
                </c:pt>
                <c:pt idx="3668">
                  <c:v>41922</c:v>
                </c:pt>
                <c:pt idx="3669">
                  <c:v>41922</c:v>
                </c:pt>
                <c:pt idx="3670">
                  <c:v>41922</c:v>
                </c:pt>
                <c:pt idx="3671">
                  <c:v>41922</c:v>
                </c:pt>
                <c:pt idx="3672">
                  <c:v>41922</c:v>
                </c:pt>
                <c:pt idx="3673">
                  <c:v>41922</c:v>
                </c:pt>
                <c:pt idx="3674">
                  <c:v>41922</c:v>
                </c:pt>
                <c:pt idx="3675">
                  <c:v>41922</c:v>
                </c:pt>
                <c:pt idx="3676">
                  <c:v>41922</c:v>
                </c:pt>
                <c:pt idx="3677">
                  <c:v>41922</c:v>
                </c:pt>
                <c:pt idx="3678">
                  <c:v>41922</c:v>
                </c:pt>
                <c:pt idx="3679">
                  <c:v>41922</c:v>
                </c:pt>
                <c:pt idx="3680">
                  <c:v>41922</c:v>
                </c:pt>
                <c:pt idx="3681">
                  <c:v>41922</c:v>
                </c:pt>
                <c:pt idx="3682">
                  <c:v>41922</c:v>
                </c:pt>
                <c:pt idx="3683">
                  <c:v>41922</c:v>
                </c:pt>
                <c:pt idx="3684">
                  <c:v>41922</c:v>
                </c:pt>
                <c:pt idx="3685">
                  <c:v>41922</c:v>
                </c:pt>
                <c:pt idx="3686">
                  <c:v>41922</c:v>
                </c:pt>
                <c:pt idx="3687">
                  <c:v>41923</c:v>
                </c:pt>
                <c:pt idx="3688">
                  <c:v>41923</c:v>
                </c:pt>
                <c:pt idx="3689">
                  <c:v>41923</c:v>
                </c:pt>
                <c:pt idx="3690">
                  <c:v>41923</c:v>
                </c:pt>
                <c:pt idx="3691">
                  <c:v>41923</c:v>
                </c:pt>
                <c:pt idx="3692">
                  <c:v>41923</c:v>
                </c:pt>
                <c:pt idx="3693">
                  <c:v>41923</c:v>
                </c:pt>
                <c:pt idx="3694">
                  <c:v>41923</c:v>
                </c:pt>
                <c:pt idx="3695">
                  <c:v>41923</c:v>
                </c:pt>
                <c:pt idx="3696">
                  <c:v>41923</c:v>
                </c:pt>
                <c:pt idx="3697">
                  <c:v>41923</c:v>
                </c:pt>
                <c:pt idx="3698">
                  <c:v>41923</c:v>
                </c:pt>
                <c:pt idx="3699">
                  <c:v>41923</c:v>
                </c:pt>
                <c:pt idx="3700">
                  <c:v>41923</c:v>
                </c:pt>
                <c:pt idx="3701">
                  <c:v>41923</c:v>
                </c:pt>
                <c:pt idx="3702">
                  <c:v>41923</c:v>
                </c:pt>
                <c:pt idx="3703">
                  <c:v>41923</c:v>
                </c:pt>
                <c:pt idx="3704">
                  <c:v>41923</c:v>
                </c:pt>
                <c:pt idx="3705">
                  <c:v>41924</c:v>
                </c:pt>
                <c:pt idx="3706">
                  <c:v>41924</c:v>
                </c:pt>
                <c:pt idx="3707">
                  <c:v>41924</c:v>
                </c:pt>
                <c:pt idx="3708">
                  <c:v>41924</c:v>
                </c:pt>
                <c:pt idx="3709">
                  <c:v>41924</c:v>
                </c:pt>
                <c:pt idx="3710">
                  <c:v>41924</c:v>
                </c:pt>
                <c:pt idx="3711">
                  <c:v>41924</c:v>
                </c:pt>
                <c:pt idx="3712">
                  <c:v>41924</c:v>
                </c:pt>
                <c:pt idx="3713">
                  <c:v>41924</c:v>
                </c:pt>
                <c:pt idx="3714">
                  <c:v>41924</c:v>
                </c:pt>
                <c:pt idx="3715">
                  <c:v>41924</c:v>
                </c:pt>
                <c:pt idx="3716">
                  <c:v>41925</c:v>
                </c:pt>
                <c:pt idx="3717">
                  <c:v>41925</c:v>
                </c:pt>
                <c:pt idx="3718">
                  <c:v>41925</c:v>
                </c:pt>
                <c:pt idx="3719">
                  <c:v>41925</c:v>
                </c:pt>
                <c:pt idx="3720">
                  <c:v>41925</c:v>
                </c:pt>
                <c:pt idx="3721">
                  <c:v>41925</c:v>
                </c:pt>
                <c:pt idx="3722">
                  <c:v>41925</c:v>
                </c:pt>
                <c:pt idx="3723">
                  <c:v>41925</c:v>
                </c:pt>
                <c:pt idx="3724">
                  <c:v>41925</c:v>
                </c:pt>
                <c:pt idx="3725">
                  <c:v>41925</c:v>
                </c:pt>
                <c:pt idx="3726">
                  <c:v>41925</c:v>
                </c:pt>
                <c:pt idx="3727">
                  <c:v>41925</c:v>
                </c:pt>
                <c:pt idx="3728">
                  <c:v>41925</c:v>
                </c:pt>
                <c:pt idx="3729">
                  <c:v>41925</c:v>
                </c:pt>
                <c:pt idx="3730">
                  <c:v>41925</c:v>
                </c:pt>
                <c:pt idx="3731">
                  <c:v>41926</c:v>
                </c:pt>
                <c:pt idx="3732">
                  <c:v>41926</c:v>
                </c:pt>
                <c:pt idx="3733">
                  <c:v>41926</c:v>
                </c:pt>
                <c:pt idx="3734">
                  <c:v>41926</c:v>
                </c:pt>
                <c:pt idx="3735">
                  <c:v>41926</c:v>
                </c:pt>
                <c:pt idx="3736">
                  <c:v>41926</c:v>
                </c:pt>
                <c:pt idx="3737">
                  <c:v>41926</c:v>
                </c:pt>
                <c:pt idx="3738">
                  <c:v>41926</c:v>
                </c:pt>
                <c:pt idx="3739">
                  <c:v>41926</c:v>
                </c:pt>
                <c:pt idx="3740">
                  <c:v>41926</c:v>
                </c:pt>
                <c:pt idx="3741">
                  <c:v>41926</c:v>
                </c:pt>
                <c:pt idx="3742">
                  <c:v>41926</c:v>
                </c:pt>
                <c:pt idx="3743">
                  <c:v>41926</c:v>
                </c:pt>
                <c:pt idx="3744">
                  <c:v>41926</c:v>
                </c:pt>
                <c:pt idx="3745">
                  <c:v>41926</c:v>
                </c:pt>
                <c:pt idx="3746">
                  <c:v>41926</c:v>
                </c:pt>
                <c:pt idx="3747">
                  <c:v>41926</c:v>
                </c:pt>
                <c:pt idx="3748">
                  <c:v>41926</c:v>
                </c:pt>
                <c:pt idx="3749">
                  <c:v>41926</c:v>
                </c:pt>
                <c:pt idx="3750">
                  <c:v>41926</c:v>
                </c:pt>
                <c:pt idx="3751">
                  <c:v>41926</c:v>
                </c:pt>
                <c:pt idx="3752">
                  <c:v>41926</c:v>
                </c:pt>
                <c:pt idx="3753">
                  <c:v>41926</c:v>
                </c:pt>
                <c:pt idx="3754">
                  <c:v>41926</c:v>
                </c:pt>
                <c:pt idx="3755">
                  <c:v>41926</c:v>
                </c:pt>
                <c:pt idx="3756">
                  <c:v>41926</c:v>
                </c:pt>
                <c:pt idx="3757">
                  <c:v>41926</c:v>
                </c:pt>
                <c:pt idx="3758">
                  <c:v>41926</c:v>
                </c:pt>
                <c:pt idx="3759">
                  <c:v>41926</c:v>
                </c:pt>
                <c:pt idx="3760">
                  <c:v>41927</c:v>
                </c:pt>
                <c:pt idx="3761">
                  <c:v>41927</c:v>
                </c:pt>
                <c:pt idx="3762">
                  <c:v>41927</c:v>
                </c:pt>
                <c:pt idx="3763">
                  <c:v>41927</c:v>
                </c:pt>
                <c:pt idx="3764">
                  <c:v>41927</c:v>
                </c:pt>
                <c:pt idx="3765">
                  <c:v>41927</c:v>
                </c:pt>
                <c:pt idx="3766">
                  <c:v>41927</c:v>
                </c:pt>
                <c:pt idx="3767">
                  <c:v>41927</c:v>
                </c:pt>
                <c:pt idx="3768">
                  <c:v>41927</c:v>
                </c:pt>
                <c:pt idx="3769">
                  <c:v>41927</c:v>
                </c:pt>
                <c:pt idx="3770">
                  <c:v>41927</c:v>
                </c:pt>
                <c:pt idx="3771">
                  <c:v>41927</c:v>
                </c:pt>
                <c:pt idx="3772">
                  <c:v>41927</c:v>
                </c:pt>
                <c:pt idx="3773">
                  <c:v>41927</c:v>
                </c:pt>
                <c:pt idx="3774">
                  <c:v>41927</c:v>
                </c:pt>
                <c:pt idx="3775">
                  <c:v>41927</c:v>
                </c:pt>
                <c:pt idx="3776">
                  <c:v>41927</c:v>
                </c:pt>
                <c:pt idx="3777">
                  <c:v>41927</c:v>
                </c:pt>
                <c:pt idx="3778">
                  <c:v>41927</c:v>
                </c:pt>
                <c:pt idx="3779">
                  <c:v>41927</c:v>
                </c:pt>
                <c:pt idx="3780">
                  <c:v>41928</c:v>
                </c:pt>
                <c:pt idx="3781">
                  <c:v>41928</c:v>
                </c:pt>
                <c:pt idx="3782">
                  <c:v>41928</c:v>
                </c:pt>
                <c:pt idx="3783">
                  <c:v>41928</c:v>
                </c:pt>
                <c:pt idx="3784">
                  <c:v>41928</c:v>
                </c:pt>
                <c:pt idx="3785">
                  <c:v>41928</c:v>
                </c:pt>
                <c:pt idx="3786">
                  <c:v>41928</c:v>
                </c:pt>
                <c:pt idx="3787">
                  <c:v>41928</c:v>
                </c:pt>
                <c:pt idx="3788">
                  <c:v>41928</c:v>
                </c:pt>
                <c:pt idx="3789">
                  <c:v>41928</c:v>
                </c:pt>
                <c:pt idx="3790">
                  <c:v>41928</c:v>
                </c:pt>
                <c:pt idx="3791">
                  <c:v>41928</c:v>
                </c:pt>
                <c:pt idx="3792">
                  <c:v>41928</c:v>
                </c:pt>
                <c:pt idx="3793">
                  <c:v>41928</c:v>
                </c:pt>
                <c:pt idx="3794">
                  <c:v>41928</c:v>
                </c:pt>
                <c:pt idx="3795">
                  <c:v>41928</c:v>
                </c:pt>
                <c:pt idx="3796">
                  <c:v>41928</c:v>
                </c:pt>
                <c:pt idx="3797">
                  <c:v>41928</c:v>
                </c:pt>
                <c:pt idx="3798">
                  <c:v>41929</c:v>
                </c:pt>
                <c:pt idx="3799">
                  <c:v>41929</c:v>
                </c:pt>
                <c:pt idx="3800">
                  <c:v>41929</c:v>
                </c:pt>
                <c:pt idx="3801">
                  <c:v>41929</c:v>
                </c:pt>
                <c:pt idx="3802">
                  <c:v>41929</c:v>
                </c:pt>
                <c:pt idx="3803">
                  <c:v>41930</c:v>
                </c:pt>
                <c:pt idx="3804">
                  <c:v>41930</c:v>
                </c:pt>
                <c:pt idx="3805">
                  <c:v>41930</c:v>
                </c:pt>
                <c:pt idx="3806">
                  <c:v>41930</c:v>
                </c:pt>
                <c:pt idx="3807">
                  <c:v>41930</c:v>
                </c:pt>
                <c:pt idx="3808">
                  <c:v>41930</c:v>
                </c:pt>
                <c:pt idx="3809">
                  <c:v>41930</c:v>
                </c:pt>
                <c:pt idx="3810">
                  <c:v>41930</c:v>
                </c:pt>
                <c:pt idx="3811">
                  <c:v>41930</c:v>
                </c:pt>
                <c:pt idx="3812">
                  <c:v>41930</c:v>
                </c:pt>
                <c:pt idx="3813">
                  <c:v>41930</c:v>
                </c:pt>
                <c:pt idx="3814">
                  <c:v>41930</c:v>
                </c:pt>
                <c:pt idx="3815">
                  <c:v>41930</c:v>
                </c:pt>
                <c:pt idx="3816">
                  <c:v>41931</c:v>
                </c:pt>
                <c:pt idx="3817">
                  <c:v>41931</c:v>
                </c:pt>
                <c:pt idx="3818">
                  <c:v>41931</c:v>
                </c:pt>
                <c:pt idx="3819">
                  <c:v>41931</c:v>
                </c:pt>
                <c:pt idx="3820">
                  <c:v>41931</c:v>
                </c:pt>
                <c:pt idx="3821">
                  <c:v>41931</c:v>
                </c:pt>
                <c:pt idx="3822">
                  <c:v>41931</c:v>
                </c:pt>
                <c:pt idx="3823">
                  <c:v>41931</c:v>
                </c:pt>
                <c:pt idx="3824">
                  <c:v>41931</c:v>
                </c:pt>
                <c:pt idx="3825">
                  <c:v>41931</c:v>
                </c:pt>
                <c:pt idx="3826">
                  <c:v>41931</c:v>
                </c:pt>
                <c:pt idx="3827">
                  <c:v>41931</c:v>
                </c:pt>
                <c:pt idx="3828">
                  <c:v>41931</c:v>
                </c:pt>
                <c:pt idx="3829">
                  <c:v>41931</c:v>
                </c:pt>
                <c:pt idx="3830">
                  <c:v>41932</c:v>
                </c:pt>
                <c:pt idx="3831">
                  <c:v>41932</c:v>
                </c:pt>
                <c:pt idx="3832">
                  <c:v>41932</c:v>
                </c:pt>
                <c:pt idx="3833">
                  <c:v>41932</c:v>
                </c:pt>
                <c:pt idx="3834">
                  <c:v>41932</c:v>
                </c:pt>
                <c:pt idx="3835">
                  <c:v>41932</c:v>
                </c:pt>
                <c:pt idx="3836">
                  <c:v>41932</c:v>
                </c:pt>
                <c:pt idx="3837">
                  <c:v>41932</c:v>
                </c:pt>
                <c:pt idx="3838">
                  <c:v>41932</c:v>
                </c:pt>
                <c:pt idx="3839">
                  <c:v>41932</c:v>
                </c:pt>
                <c:pt idx="3840">
                  <c:v>41932</c:v>
                </c:pt>
                <c:pt idx="3841">
                  <c:v>41932</c:v>
                </c:pt>
                <c:pt idx="3842">
                  <c:v>41932</c:v>
                </c:pt>
                <c:pt idx="3843">
                  <c:v>41932</c:v>
                </c:pt>
                <c:pt idx="3844">
                  <c:v>41932</c:v>
                </c:pt>
                <c:pt idx="3845">
                  <c:v>41932</c:v>
                </c:pt>
                <c:pt idx="3846">
                  <c:v>41933</c:v>
                </c:pt>
                <c:pt idx="3847">
                  <c:v>41933</c:v>
                </c:pt>
                <c:pt idx="3848">
                  <c:v>41933</c:v>
                </c:pt>
                <c:pt idx="3849">
                  <c:v>41933</c:v>
                </c:pt>
                <c:pt idx="3850">
                  <c:v>41933</c:v>
                </c:pt>
                <c:pt idx="3851">
                  <c:v>41933</c:v>
                </c:pt>
                <c:pt idx="3852">
                  <c:v>41933</c:v>
                </c:pt>
                <c:pt idx="3853">
                  <c:v>41933</c:v>
                </c:pt>
                <c:pt idx="3854">
                  <c:v>41933</c:v>
                </c:pt>
                <c:pt idx="3855">
                  <c:v>41933</c:v>
                </c:pt>
                <c:pt idx="3856">
                  <c:v>41933</c:v>
                </c:pt>
                <c:pt idx="3857">
                  <c:v>41933</c:v>
                </c:pt>
                <c:pt idx="3858">
                  <c:v>41933</c:v>
                </c:pt>
                <c:pt idx="3859">
                  <c:v>41933</c:v>
                </c:pt>
                <c:pt idx="3860">
                  <c:v>41933</c:v>
                </c:pt>
                <c:pt idx="3861">
                  <c:v>41933</c:v>
                </c:pt>
                <c:pt idx="3862">
                  <c:v>41933</c:v>
                </c:pt>
                <c:pt idx="3863">
                  <c:v>41933</c:v>
                </c:pt>
                <c:pt idx="3864">
                  <c:v>41934</c:v>
                </c:pt>
                <c:pt idx="3865">
                  <c:v>41934</c:v>
                </c:pt>
                <c:pt idx="3866">
                  <c:v>41934</c:v>
                </c:pt>
                <c:pt idx="3867">
                  <c:v>41934</c:v>
                </c:pt>
                <c:pt idx="3868">
                  <c:v>41934</c:v>
                </c:pt>
                <c:pt idx="3869">
                  <c:v>41934</c:v>
                </c:pt>
                <c:pt idx="3870">
                  <c:v>41934</c:v>
                </c:pt>
                <c:pt idx="3871">
                  <c:v>41934</c:v>
                </c:pt>
                <c:pt idx="3872">
                  <c:v>41934</c:v>
                </c:pt>
                <c:pt idx="3873">
                  <c:v>41934</c:v>
                </c:pt>
                <c:pt idx="3874">
                  <c:v>41934</c:v>
                </c:pt>
                <c:pt idx="3875">
                  <c:v>41934</c:v>
                </c:pt>
                <c:pt idx="3876">
                  <c:v>41934</c:v>
                </c:pt>
                <c:pt idx="3877">
                  <c:v>41934</c:v>
                </c:pt>
                <c:pt idx="3878">
                  <c:v>41935</c:v>
                </c:pt>
                <c:pt idx="3879">
                  <c:v>41935</c:v>
                </c:pt>
                <c:pt idx="3880">
                  <c:v>41935</c:v>
                </c:pt>
                <c:pt idx="3881">
                  <c:v>41935</c:v>
                </c:pt>
                <c:pt idx="3882">
                  <c:v>41935</c:v>
                </c:pt>
                <c:pt idx="3883">
                  <c:v>41935</c:v>
                </c:pt>
                <c:pt idx="3884">
                  <c:v>41935</c:v>
                </c:pt>
                <c:pt idx="3885">
                  <c:v>41935</c:v>
                </c:pt>
                <c:pt idx="3886">
                  <c:v>41935</c:v>
                </c:pt>
                <c:pt idx="3887">
                  <c:v>41935</c:v>
                </c:pt>
                <c:pt idx="3888">
                  <c:v>41935</c:v>
                </c:pt>
                <c:pt idx="3889">
                  <c:v>41935</c:v>
                </c:pt>
                <c:pt idx="3890">
                  <c:v>41935</c:v>
                </c:pt>
                <c:pt idx="3891">
                  <c:v>41935</c:v>
                </c:pt>
                <c:pt idx="3892">
                  <c:v>41936</c:v>
                </c:pt>
                <c:pt idx="3893">
                  <c:v>41936</c:v>
                </c:pt>
                <c:pt idx="3894">
                  <c:v>41936</c:v>
                </c:pt>
                <c:pt idx="3895">
                  <c:v>41936</c:v>
                </c:pt>
                <c:pt idx="3896">
                  <c:v>41936</c:v>
                </c:pt>
                <c:pt idx="3897">
                  <c:v>41936</c:v>
                </c:pt>
                <c:pt idx="3898">
                  <c:v>41936</c:v>
                </c:pt>
                <c:pt idx="3899">
                  <c:v>41937</c:v>
                </c:pt>
                <c:pt idx="3900">
                  <c:v>41937</c:v>
                </c:pt>
                <c:pt idx="3901">
                  <c:v>41937</c:v>
                </c:pt>
                <c:pt idx="3902">
                  <c:v>41937</c:v>
                </c:pt>
                <c:pt idx="3903">
                  <c:v>41937</c:v>
                </c:pt>
                <c:pt idx="3904">
                  <c:v>41937</c:v>
                </c:pt>
                <c:pt idx="3905">
                  <c:v>41937</c:v>
                </c:pt>
                <c:pt idx="3906">
                  <c:v>41938</c:v>
                </c:pt>
                <c:pt idx="3907">
                  <c:v>41938</c:v>
                </c:pt>
                <c:pt idx="3908">
                  <c:v>41938</c:v>
                </c:pt>
                <c:pt idx="3909">
                  <c:v>41938</c:v>
                </c:pt>
                <c:pt idx="3910">
                  <c:v>41939</c:v>
                </c:pt>
                <c:pt idx="3911">
                  <c:v>41939</c:v>
                </c:pt>
                <c:pt idx="3912">
                  <c:v>41939</c:v>
                </c:pt>
                <c:pt idx="3913">
                  <c:v>41939</c:v>
                </c:pt>
                <c:pt idx="3914">
                  <c:v>41939</c:v>
                </c:pt>
                <c:pt idx="3915">
                  <c:v>41939</c:v>
                </c:pt>
                <c:pt idx="3916">
                  <c:v>41939</c:v>
                </c:pt>
                <c:pt idx="3917">
                  <c:v>41939</c:v>
                </c:pt>
                <c:pt idx="3918">
                  <c:v>41939</c:v>
                </c:pt>
                <c:pt idx="3919">
                  <c:v>41939</c:v>
                </c:pt>
                <c:pt idx="3920">
                  <c:v>41939</c:v>
                </c:pt>
                <c:pt idx="3921">
                  <c:v>41939</c:v>
                </c:pt>
                <c:pt idx="3922">
                  <c:v>41939</c:v>
                </c:pt>
                <c:pt idx="3923">
                  <c:v>41939</c:v>
                </c:pt>
                <c:pt idx="3924">
                  <c:v>41939</c:v>
                </c:pt>
                <c:pt idx="3925">
                  <c:v>41939</c:v>
                </c:pt>
                <c:pt idx="3926">
                  <c:v>41939</c:v>
                </c:pt>
                <c:pt idx="3927">
                  <c:v>41940</c:v>
                </c:pt>
                <c:pt idx="3928">
                  <c:v>41940</c:v>
                </c:pt>
                <c:pt idx="3929">
                  <c:v>41940</c:v>
                </c:pt>
                <c:pt idx="3930">
                  <c:v>41940</c:v>
                </c:pt>
                <c:pt idx="3931">
                  <c:v>41940</c:v>
                </c:pt>
                <c:pt idx="3932">
                  <c:v>41940</c:v>
                </c:pt>
                <c:pt idx="3933">
                  <c:v>41940</c:v>
                </c:pt>
                <c:pt idx="3934">
                  <c:v>41940</c:v>
                </c:pt>
                <c:pt idx="3935">
                  <c:v>41940</c:v>
                </c:pt>
                <c:pt idx="3936">
                  <c:v>41941</c:v>
                </c:pt>
                <c:pt idx="3937">
                  <c:v>41941</c:v>
                </c:pt>
                <c:pt idx="3938">
                  <c:v>41941</c:v>
                </c:pt>
                <c:pt idx="3939">
                  <c:v>41941</c:v>
                </c:pt>
                <c:pt idx="3940">
                  <c:v>41941</c:v>
                </c:pt>
                <c:pt idx="3941">
                  <c:v>41941</c:v>
                </c:pt>
                <c:pt idx="3942">
                  <c:v>41941</c:v>
                </c:pt>
                <c:pt idx="3943">
                  <c:v>41941</c:v>
                </c:pt>
                <c:pt idx="3944">
                  <c:v>41941</c:v>
                </c:pt>
                <c:pt idx="3945">
                  <c:v>41941</c:v>
                </c:pt>
                <c:pt idx="3946">
                  <c:v>41941</c:v>
                </c:pt>
                <c:pt idx="3947">
                  <c:v>41942</c:v>
                </c:pt>
                <c:pt idx="3948">
                  <c:v>41942</c:v>
                </c:pt>
                <c:pt idx="3949">
                  <c:v>41942</c:v>
                </c:pt>
                <c:pt idx="3950">
                  <c:v>41942</c:v>
                </c:pt>
                <c:pt idx="3951">
                  <c:v>41942</c:v>
                </c:pt>
                <c:pt idx="3952">
                  <c:v>41942</c:v>
                </c:pt>
                <c:pt idx="3953">
                  <c:v>41942</c:v>
                </c:pt>
                <c:pt idx="3954">
                  <c:v>41943</c:v>
                </c:pt>
                <c:pt idx="3955">
                  <c:v>41943</c:v>
                </c:pt>
                <c:pt idx="3956">
                  <c:v>41943</c:v>
                </c:pt>
                <c:pt idx="3957">
                  <c:v>41943</c:v>
                </c:pt>
                <c:pt idx="3958">
                  <c:v>41943</c:v>
                </c:pt>
                <c:pt idx="3959">
                  <c:v>41943</c:v>
                </c:pt>
                <c:pt idx="3960">
                  <c:v>41943</c:v>
                </c:pt>
                <c:pt idx="3961">
                  <c:v>41943</c:v>
                </c:pt>
                <c:pt idx="3962">
                  <c:v>41943</c:v>
                </c:pt>
                <c:pt idx="3963">
                  <c:v>41944</c:v>
                </c:pt>
                <c:pt idx="3964">
                  <c:v>41944</c:v>
                </c:pt>
                <c:pt idx="3965">
                  <c:v>41944</c:v>
                </c:pt>
                <c:pt idx="3966">
                  <c:v>41944</c:v>
                </c:pt>
                <c:pt idx="3967">
                  <c:v>41944</c:v>
                </c:pt>
                <c:pt idx="3968">
                  <c:v>41944</c:v>
                </c:pt>
                <c:pt idx="3969">
                  <c:v>41944</c:v>
                </c:pt>
                <c:pt idx="3970">
                  <c:v>41944</c:v>
                </c:pt>
                <c:pt idx="3971">
                  <c:v>41944</c:v>
                </c:pt>
                <c:pt idx="3972">
                  <c:v>41944</c:v>
                </c:pt>
                <c:pt idx="3973">
                  <c:v>41944</c:v>
                </c:pt>
                <c:pt idx="3974">
                  <c:v>41944</c:v>
                </c:pt>
                <c:pt idx="3975">
                  <c:v>41944</c:v>
                </c:pt>
                <c:pt idx="3976">
                  <c:v>41944</c:v>
                </c:pt>
                <c:pt idx="3977">
                  <c:v>41945</c:v>
                </c:pt>
                <c:pt idx="3978">
                  <c:v>41945</c:v>
                </c:pt>
                <c:pt idx="3979">
                  <c:v>41945</c:v>
                </c:pt>
                <c:pt idx="3980">
                  <c:v>41946</c:v>
                </c:pt>
                <c:pt idx="3981">
                  <c:v>41946</c:v>
                </c:pt>
                <c:pt idx="3982">
                  <c:v>41946</c:v>
                </c:pt>
                <c:pt idx="3983">
                  <c:v>41946</c:v>
                </c:pt>
                <c:pt idx="3984">
                  <c:v>41946</c:v>
                </c:pt>
                <c:pt idx="3985">
                  <c:v>41946</c:v>
                </c:pt>
                <c:pt idx="3986">
                  <c:v>41946</c:v>
                </c:pt>
                <c:pt idx="3987">
                  <c:v>41946</c:v>
                </c:pt>
                <c:pt idx="3988">
                  <c:v>41946</c:v>
                </c:pt>
                <c:pt idx="3989">
                  <c:v>41946</c:v>
                </c:pt>
                <c:pt idx="3990">
                  <c:v>41946</c:v>
                </c:pt>
                <c:pt idx="3991">
                  <c:v>41947</c:v>
                </c:pt>
                <c:pt idx="3992">
                  <c:v>41947</c:v>
                </c:pt>
                <c:pt idx="3993">
                  <c:v>41947</c:v>
                </c:pt>
                <c:pt idx="3994">
                  <c:v>41947</c:v>
                </c:pt>
                <c:pt idx="3995">
                  <c:v>41947</c:v>
                </c:pt>
                <c:pt idx="3996">
                  <c:v>41947</c:v>
                </c:pt>
                <c:pt idx="3997">
                  <c:v>41947</c:v>
                </c:pt>
                <c:pt idx="3998">
                  <c:v>41947</c:v>
                </c:pt>
                <c:pt idx="3999">
                  <c:v>41947</c:v>
                </c:pt>
                <c:pt idx="4000">
                  <c:v>41947</c:v>
                </c:pt>
                <c:pt idx="4001">
                  <c:v>41947</c:v>
                </c:pt>
                <c:pt idx="4002">
                  <c:v>41947</c:v>
                </c:pt>
                <c:pt idx="4003">
                  <c:v>41947</c:v>
                </c:pt>
                <c:pt idx="4004">
                  <c:v>41947</c:v>
                </c:pt>
                <c:pt idx="4005">
                  <c:v>41947</c:v>
                </c:pt>
                <c:pt idx="4006">
                  <c:v>41947</c:v>
                </c:pt>
                <c:pt idx="4007">
                  <c:v>41948</c:v>
                </c:pt>
                <c:pt idx="4008">
                  <c:v>41948</c:v>
                </c:pt>
                <c:pt idx="4009">
                  <c:v>41948</c:v>
                </c:pt>
                <c:pt idx="4010">
                  <c:v>41948</c:v>
                </c:pt>
                <c:pt idx="4011">
                  <c:v>41948</c:v>
                </c:pt>
                <c:pt idx="4012">
                  <c:v>41948</c:v>
                </c:pt>
                <c:pt idx="4013">
                  <c:v>41948</c:v>
                </c:pt>
                <c:pt idx="4014">
                  <c:v>41948</c:v>
                </c:pt>
                <c:pt idx="4015">
                  <c:v>41948</c:v>
                </c:pt>
                <c:pt idx="4016">
                  <c:v>41948</c:v>
                </c:pt>
                <c:pt idx="4017">
                  <c:v>41949</c:v>
                </c:pt>
                <c:pt idx="4018">
                  <c:v>41949</c:v>
                </c:pt>
                <c:pt idx="4019">
                  <c:v>41949</c:v>
                </c:pt>
                <c:pt idx="4020">
                  <c:v>41949</c:v>
                </c:pt>
                <c:pt idx="4021">
                  <c:v>41949</c:v>
                </c:pt>
                <c:pt idx="4022">
                  <c:v>41949</c:v>
                </c:pt>
                <c:pt idx="4023">
                  <c:v>41949</c:v>
                </c:pt>
                <c:pt idx="4024">
                  <c:v>41949</c:v>
                </c:pt>
                <c:pt idx="4025">
                  <c:v>41950</c:v>
                </c:pt>
                <c:pt idx="4026">
                  <c:v>41950</c:v>
                </c:pt>
                <c:pt idx="4027">
                  <c:v>41950</c:v>
                </c:pt>
                <c:pt idx="4028">
                  <c:v>41950</c:v>
                </c:pt>
                <c:pt idx="4029">
                  <c:v>41950</c:v>
                </c:pt>
                <c:pt idx="4030">
                  <c:v>41950</c:v>
                </c:pt>
                <c:pt idx="4031">
                  <c:v>41950</c:v>
                </c:pt>
                <c:pt idx="4032">
                  <c:v>41950</c:v>
                </c:pt>
                <c:pt idx="4033">
                  <c:v>41950</c:v>
                </c:pt>
                <c:pt idx="4034">
                  <c:v>41950</c:v>
                </c:pt>
                <c:pt idx="4035">
                  <c:v>41950</c:v>
                </c:pt>
                <c:pt idx="4036">
                  <c:v>41950</c:v>
                </c:pt>
                <c:pt idx="4037">
                  <c:v>41950</c:v>
                </c:pt>
                <c:pt idx="4038">
                  <c:v>41950</c:v>
                </c:pt>
                <c:pt idx="4039">
                  <c:v>41951</c:v>
                </c:pt>
                <c:pt idx="4040">
                  <c:v>41951</c:v>
                </c:pt>
                <c:pt idx="4041">
                  <c:v>41951</c:v>
                </c:pt>
                <c:pt idx="4042">
                  <c:v>41951</c:v>
                </c:pt>
                <c:pt idx="4043">
                  <c:v>41951</c:v>
                </c:pt>
                <c:pt idx="4044">
                  <c:v>41951</c:v>
                </c:pt>
                <c:pt idx="4045">
                  <c:v>41951</c:v>
                </c:pt>
                <c:pt idx="4046">
                  <c:v>41952</c:v>
                </c:pt>
                <c:pt idx="4047">
                  <c:v>41953</c:v>
                </c:pt>
                <c:pt idx="4048">
                  <c:v>41953</c:v>
                </c:pt>
                <c:pt idx="4049">
                  <c:v>41953</c:v>
                </c:pt>
                <c:pt idx="4050">
                  <c:v>41953</c:v>
                </c:pt>
                <c:pt idx="4051">
                  <c:v>41954</c:v>
                </c:pt>
                <c:pt idx="4052">
                  <c:v>41954</c:v>
                </c:pt>
                <c:pt idx="4053">
                  <c:v>41954</c:v>
                </c:pt>
                <c:pt idx="4054">
                  <c:v>41954</c:v>
                </c:pt>
                <c:pt idx="4055">
                  <c:v>41954</c:v>
                </c:pt>
                <c:pt idx="4056">
                  <c:v>41954</c:v>
                </c:pt>
                <c:pt idx="4057">
                  <c:v>41954</c:v>
                </c:pt>
                <c:pt idx="4058">
                  <c:v>41954</c:v>
                </c:pt>
                <c:pt idx="4059">
                  <c:v>41954</c:v>
                </c:pt>
                <c:pt idx="4060">
                  <c:v>41954</c:v>
                </c:pt>
                <c:pt idx="4061">
                  <c:v>41954</c:v>
                </c:pt>
                <c:pt idx="4062">
                  <c:v>41955</c:v>
                </c:pt>
                <c:pt idx="4063">
                  <c:v>41955</c:v>
                </c:pt>
                <c:pt idx="4064">
                  <c:v>41955</c:v>
                </c:pt>
                <c:pt idx="4065">
                  <c:v>41955</c:v>
                </c:pt>
                <c:pt idx="4066">
                  <c:v>41955</c:v>
                </c:pt>
                <c:pt idx="4067">
                  <c:v>41955</c:v>
                </c:pt>
                <c:pt idx="4068">
                  <c:v>41955</c:v>
                </c:pt>
                <c:pt idx="4069">
                  <c:v>41955</c:v>
                </c:pt>
                <c:pt idx="4070">
                  <c:v>41955</c:v>
                </c:pt>
                <c:pt idx="4071">
                  <c:v>41955</c:v>
                </c:pt>
                <c:pt idx="4072">
                  <c:v>41955</c:v>
                </c:pt>
                <c:pt idx="4073">
                  <c:v>41956</c:v>
                </c:pt>
                <c:pt idx="4074">
                  <c:v>41956</c:v>
                </c:pt>
                <c:pt idx="4075">
                  <c:v>41956</c:v>
                </c:pt>
                <c:pt idx="4076">
                  <c:v>41956</c:v>
                </c:pt>
                <c:pt idx="4077">
                  <c:v>41956</c:v>
                </c:pt>
                <c:pt idx="4078">
                  <c:v>41956</c:v>
                </c:pt>
                <c:pt idx="4079">
                  <c:v>41956</c:v>
                </c:pt>
                <c:pt idx="4080">
                  <c:v>41957</c:v>
                </c:pt>
                <c:pt idx="4081">
                  <c:v>41957</c:v>
                </c:pt>
                <c:pt idx="4082">
                  <c:v>41957</c:v>
                </c:pt>
                <c:pt idx="4083">
                  <c:v>41957</c:v>
                </c:pt>
                <c:pt idx="4084">
                  <c:v>41958</c:v>
                </c:pt>
                <c:pt idx="4085">
                  <c:v>41958</c:v>
                </c:pt>
                <c:pt idx="4086">
                  <c:v>41958</c:v>
                </c:pt>
                <c:pt idx="4087">
                  <c:v>41958</c:v>
                </c:pt>
                <c:pt idx="4088">
                  <c:v>41959</c:v>
                </c:pt>
                <c:pt idx="4089">
                  <c:v>41960</c:v>
                </c:pt>
                <c:pt idx="4090">
                  <c:v>41960</c:v>
                </c:pt>
                <c:pt idx="4091">
                  <c:v>41960</c:v>
                </c:pt>
                <c:pt idx="4092">
                  <c:v>41960</c:v>
                </c:pt>
                <c:pt idx="4093">
                  <c:v>41960</c:v>
                </c:pt>
                <c:pt idx="4094">
                  <c:v>41960</c:v>
                </c:pt>
                <c:pt idx="4095">
                  <c:v>41960</c:v>
                </c:pt>
                <c:pt idx="4096">
                  <c:v>41960</c:v>
                </c:pt>
                <c:pt idx="4097">
                  <c:v>41960</c:v>
                </c:pt>
                <c:pt idx="4098">
                  <c:v>41960</c:v>
                </c:pt>
                <c:pt idx="4099">
                  <c:v>41960</c:v>
                </c:pt>
                <c:pt idx="4100">
                  <c:v>41961</c:v>
                </c:pt>
                <c:pt idx="4101">
                  <c:v>41961</c:v>
                </c:pt>
                <c:pt idx="4102">
                  <c:v>41961</c:v>
                </c:pt>
                <c:pt idx="4103">
                  <c:v>41962</c:v>
                </c:pt>
                <c:pt idx="4104">
                  <c:v>41962</c:v>
                </c:pt>
                <c:pt idx="4105">
                  <c:v>41962</c:v>
                </c:pt>
                <c:pt idx="4106">
                  <c:v>41962</c:v>
                </c:pt>
                <c:pt idx="4107">
                  <c:v>41962</c:v>
                </c:pt>
                <c:pt idx="4108">
                  <c:v>41962</c:v>
                </c:pt>
                <c:pt idx="4109">
                  <c:v>41962</c:v>
                </c:pt>
                <c:pt idx="4110">
                  <c:v>41962</c:v>
                </c:pt>
                <c:pt idx="4111">
                  <c:v>41962</c:v>
                </c:pt>
                <c:pt idx="4112">
                  <c:v>41963</c:v>
                </c:pt>
                <c:pt idx="4113">
                  <c:v>41963</c:v>
                </c:pt>
                <c:pt idx="4114">
                  <c:v>41963</c:v>
                </c:pt>
                <c:pt idx="4115">
                  <c:v>41963</c:v>
                </c:pt>
                <c:pt idx="4116">
                  <c:v>41963</c:v>
                </c:pt>
                <c:pt idx="4117">
                  <c:v>41963</c:v>
                </c:pt>
                <c:pt idx="4118">
                  <c:v>41964</c:v>
                </c:pt>
                <c:pt idx="4119">
                  <c:v>41964</c:v>
                </c:pt>
                <c:pt idx="4120">
                  <c:v>41964</c:v>
                </c:pt>
                <c:pt idx="4121">
                  <c:v>41964</c:v>
                </c:pt>
                <c:pt idx="4122">
                  <c:v>41964</c:v>
                </c:pt>
                <c:pt idx="4123">
                  <c:v>41964</c:v>
                </c:pt>
                <c:pt idx="4124">
                  <c:v>41964</c:v>
                </c:pt>
                <c:pt idx="4125">
                  <c:v>41965</c:v>
                </c:pt>
                <c:pt idx="4126">
                  <c:v>41965</c:v>
                </c:pt>
                <c:pt idx="4127">
                  <c:v>41966</c:v>
                </c:pt>
                <c:pt idx="4128">
                  <c:v>41967</c:v>
                </c:pt>
                <c:pt idx="4129">
                  <c:v>41967</c:v>
                </c:pt>
                <c:pt idx="4130">
                  <c:v>41967</c:v>
                </c:pt>
                <c:pt idx="4131">
                  <c:v>41967</c:v>
                </c:pt>
                <c:pt idx="4132">
                  <c:v>41967</c:v>
                </c:pt>
                <c:pt idx="4133">
                  <c:v>41967</c:v>
                </c:pt>
                <c:pt idx="4134">
                  <c:v>41967</c:v>
                </c:pt>
                <c:pt idx="4135">
                  <c:v>41968</c:v>
                </c:pt>
                <c:pt idx="4136">
                  <c:v>41968</c:v>
                </c:pt>
                <c:pt idx="4137">
                  <c:v>41968</c:v>
                </c:pt>
                <c:pt idx="4138">
                  <c:v>41968</c:v>
                </c:pt>
                <c:pt idx="4139">
                  <c:v>41968</c:v>
                </c:pt>
                <c:pt idx="4140">
                  <c:v>41968</c:v>
                </c:pt>
                <c:pt idx="4141">
                  <c:v>41969</c:v>
                </c:pt>
                <c:pt idx="4142">
                  <c:v>41969</c:v>
                </c:pt>
                <c:pt idx="4143">
                  <c:v>41969</c:v>
                </c:pt>
                <c:pt idx="4144">
                  <c:v>41969</c:v>
                </c:pt>
                <c:pt idx="4145">
                  <c:v>41969</c:v>
                </c:pt>
                <c:pt idx="4146">
                  <c:v>41969</c:v>
                </c:pt>
                <c:pt idx="4147">
                  <c:v>41970</c:v>
                </c:pt>
                <c:pt idx="4148">
                  <c:v>41971</c:v>
                </c:pt>
                <c:pt idx="4149">
                  <c:v>41971</c:v>
                </c:pt>
                <c:pt idx="4150">
                  <c:v>41971</c:v>
                </c:pt>
                <c:pt idx="4151">
                  <c:v>41971</c:v>
                </c:pt>
                <c:pt idx="4152">
                  <c:v>41971</c:v>
                </c:pt>
                <c:pt idx="4153">
                  <c:v>41971</c:v>
                </c:pt>
                <c:pt idx="4154">
                  <c:v>41971</c:v>
                </c:pt>
                <c:pt idx="4155">
                  <c:v>41971</c:v>
                </c:pt>
                <c:pt idx="4156">
                  <c:v>41972</c:v>
                </c:pt>
                <c:pt idx="4157">
                  <c:v>41972</c:v>
                </c:pt>
                <c:pt idx="4158">
                  <c:v>41972</c:v>
                </c:pt>
                <c:pt idx="4159">
                  <c:v>41972</c:v>
                </c:pt>
                <c:pt idx="4160">
                  <c:v>41972</c:v>
                </c:pt>
                <c:pt idx="4161">
                  <c:v>41972</c:v>
                </c:pt>
                <c:pt idx="4162">
                  <c:v>41972</c:v>
                </c:pt>
                <c:pt idx="4163">
                  <c:v>41974</c:v>
                </c:pt>
                <c:pt idx="4164">
                  <c:v>41974</c:v>
                </c:pt>
                <c:pt idx="4165">
                  <c:v>41974</c:v>
                </c:pt>
                <c:pt idx="4166">
                  <c:v>41974</c:v>
                </c:pt>
                <c:pt idx="4167">
                  <c:v>41974</c:v>
                </c:pt>
                <c:pt idx="4168">
                  <c:v>41974</c:v>
                </c:pt>
                <c:pt idx="4169">
                  <c:v>41974</c:v>
                </c:pt>
                <c:pt idx="4170">
                  <c:v>41975</c:v>
                </c:pt>
                <c:pt idx="4171">
                  <c:v>41975</c:v>
                </c:pt>
                <c:pt idx="4172">
                  <c:v>41975</c:v>
                </c:pt>
                <c:pt idx="4173">
                  <c:v>41975</c:v>
                </c:pt>
                <c:pt idx="4174">
                  <c:v>41976</c:v>
                </c:pt>
                <c:pt idx="4175">
                  <c:v>41976</c:v>
                </c:pt>
                <c:pt idx="4176">
                  <c:v>41978</c:v>
                </c:pt>
                <c:pt idx="4177">
                  <c:v>41978</c:v>
                </c:pt>
                <c:pt idx="4178">
                  <c:v>41978</c:v>
                </c:pt>
                <c:pt idx="4179">
                  <c:v>41978</c:v>
                </c:pt>
                <c:pt idx="4180">
                  <c:v>41978</c:v>
                </c:pt>
                <c:pt idx="4181">
                  <c:v>41978</c:v>
                </c:pt>
                <c:pt idx="4182">
                  <c:v>41979</c:v>
                </c:pt>
                <c:pt idx="4183">
                  <c:v>41979</c:v>
                </c:pt>
                <c:pt idx="4184">
                  <c:v>41979</c:v>
                </c:pt>
                <c:pt idx="4185">
                  <c:v>41979</c:v>
                </c:pt>
                <c:pt idx="4186">
                  <c:v>41979</c:v>
                </c:pt>
                <c:pt idx="4187">
                  <c:v>41980</c:v>
                </c:pt>
                <c:pt idx="4188">
                  <c:v>41980</c:v>
                </c:pt>
                <c:pt idx="4189">
                  <c:v>41980</c:v>
                </c:pt>
                <c:pt idx="4190">
                  <c:v>41981</c:v>
                </c:pt>
                <c:pt idx="4191">
                  <c:v>41981</c:v>
                </c:pt>
                <c:pt idx="4192">
                  <c:v>41982</c:v>
                </c:pt>
                <c:pt idx="4193">
                  <c:v>41982</c:v>
                </c:pt>
                <c:pt idx="4194">
                  <c:v>41982</c:v>
                </c:pt>
                <c:pt idx="4195">
                  <c:v>41982</c:v>
                </c:pt>
                <c:pt idx="4196">
                  <c:v>41982</c:v>
                </c:pt>
                <c:pt idx="4197">
                  <c:v>41983</c:v>
                </c:pt>
                <c:pt idx="4198">
                  <c:v>41984</c:v>
                </c:pt>
                <c:pt idx="4199">
                  <c:v>41984</c:v>
                </c:pt>
                <c:pt idx="4200">
                  <c:v>41984</c:v>
                </c:pt>
                <c:pt idx="4201">
                  <c:v>41985</c:v>
                </c:pt>
                <c:pt idx="4202">
                  <c:v>41985</c:v>
                </c:pt>
                <c:pt idx="4203">
                  <c:v>41985</c:v>
                </c:pt>
                <c:pt idx="4204">
                  <c:v>41985</c:v>
                </c:pt>
                <c:pt idx="4205">
                  <c:v>41985</c:v>
                </c:pt>
                <c:pt idx="4206">
                  <c:v>41985</c:v>
                </c:pt>
                <c:pt idx="4207">
                  <c:v>41985</c:v>
                </c:pt>
                <c:pt idx="4208">
                  <c:v>41986</c:v>
                </c:pt>
                <c:pt idx="4209">
                  <c:v>41988</c:v>
                </c:pt>
                <c:pt idx="4210">
                  <c:v>41988</c:v>
                </c:pt>
                <c:pt idx="4211">
                  <c:v>41988</c:v>
                </c:pt>
                <c:pt idx="4212">
                  <c:v>41988</c:v>
                </c:pt>
                <c:pt idx="4213">
                  <c:v>41988</c:v>
                </c:pt>
                <c:pt idx="4214">
                  <c:v>41988</c:v>
                </c:pt>
                <c:pt idx="4215">
                  <c:v>41989</c:v>
                </c:pt>
                <c:pt idx="4216">
                  <c:v>41989</c:v>
                </c:pt>
                <c:pt idx="4217">
                  <c:v>41989</c:v>
                </c:pt>
                <c:pt idx="4218">
                  <c:v>41989</c:v>
                </c:pt>
                <c:pt idx="4219">
                  <c:v>41989</c:v>
                </c:pt>
                <c:pt idx="4220">
                  <c:v>41990</c:v>
                </c:pt>
                <c:pt idx="4221">
                  <c:v>41990</c:v>
                </c:pt>
                <c:pt idx="4222">
                  <c:v>41991</c:v>
                </c:pt>
                <c:pt idx="4223">
                  <c:v>41991</c:v>
                </c:pt>
                <c:pt idx="4224">
                  <c:v>41991</c:v>
                </c:pt>
                <c:pt idx="4225">
                  <c:v>41992</c:v>
                </c:pt>
                <c:pt idx="4226">
                  <c:v>41993</c:v>
                </c:pt>
                <c:pt idx="4227">
                  <c:v>41995</c:v>
                </c:pt>
                <c:pt idx="4228">
                  <c:v>41995</c:v>
                </c:pt>
                <c:pt idx="4229">
                  <c:v>41995</c:v>
                </c:pt>
                <c:pt idx="4230">
                  <c:v>41996</c:v>
                </c:pt>
                <c:pt idx="4231">
                  <c:v>41996</c:v>
                </c:pt>
                <c:pt idx="4232">
                  <c:v>41996</c:v>
                </c:pt>
                <c:pt idx="4233">
                  <c:v>41996</c:v>
                </c:pt>
                <c:pt idx="4234">
                  <c:v>41997</c:v>
                </c:pt>
                <c:pt idx="4235">
                  <c:v>41997</c:v>
                </c:pt>
                <c:pt idx="4236">
                  <c:v>41999</c:v>
                </c:pt>
                <c:pt idx="4237">
                  <c:v>42003</c:v>
                </c:pt>
                <c:pt idx="4238">
                  <c:v>42003</c:v>
                </c:pt>
                <c:pt idx="4239">
                  <c:v>42003</c:v>
                </c:pt>
                <c:pt idx="4240">
                  <c:v>42003</c:v>
                </c:pt>
                <c:pt idx="4241">
                  <c:v>42003</c:v>
                </c:pt>
                <c:pt idx="4242">
                  <c:v>42004</c:v>
                </c:pt>
              </c:numCache>
            </c:numRef>
          </c:xVal>
          <c:yVal>
            <c:numRef>
              <c:f>'AllAg-Usage-Imperial'!$K$3:$K$4245</c:f>
              <c:numCache>
                <c:formatCode>General</c:formatCode>
                <c:ptCount val="4243"/>
                <c:pt idx="0">
                  <c:v>12.443993000000001</c:v>
                </c:pt>
                <c:pt idx="1">
                  <c:v>1.600452</c:v>
                </c:pt>
                <c:pt idx="2">
                  <c:v>2.4006780000000001</c:v>
                </c:pt>
                <c:pt idx="3">
                  <c:v>2.8007909999999998</c:v>
                </c:pt>
                <c:pt idx="4">
                  <c:v>2.8007909999999998</c:v>
                </c:pt>
                <c:pt idx="5">
                  <c:v>0.1083696</c:v>
                </c:pt>
                <c:pt idx="6">
                  <c:v>3.2152216</c:v>
                </c:pt>
                <c:pt idx="7">
                  <c:v>10.620991200000001</c:v>
                </c:pt>
                <c:pt idx="8">
                  <c:v>26.186687800000001</c:v>
                </c:pt>
                <c:pt idx="9">
                  <c:v>1.4450563999999999</c:v>
                </c:pt>
                <c:pt idx="10">
                  <c:v>0.19206119999999999</c:v>
                </c:pt>
                <c:pt idx="11">
                  <c:v>0.28807440000000001</c:v>
                </c:pt>
                <c:pt idx="12">
                  <c:v>0.62417279999999997</c:v>
                </c:pt>
                <c:pt idx="13">
                  <c:v>1.7284812000000001</c:v>
                </c:pt>
                <c:pt idx="14">
                  <c:v>16.4372972</c:v>
                </c:pt>
                <c:pt idx="15">
                  <c:v>0.23919779999999999</c:v>
                </c:pt>
                <c:pt idx="16">
                  <c:v>12.086163600000001</c:v>
                </c:pt>
                <c:pt idx="17">
                  <c:v>26.186687800000001</c:v>
                </c:pt>
                <c:pt idx="18">
                  <c:v>27.652566400000001</c:v>
                </c:pt>
                <c:pt idx="19">
                  <c:v>27.1938788</c:v>
                </c:pt>
                <c:pt idx="20">
                  <c:v>0.1083696</c:v>
                </c:pt>
                <c:pt idx="21">
                  <c:v>3.5764535999999998</c:v>
                </c:pt>
                <c:pt idx="22">
                  <c:v>1.600452</c:v>
                </c:pt>
                <c:pt idx="23">
                  <c:v>1.4450563999999999</c:v>
                </c:pt>
                <c:pt idx="24">
                  <c:v>23.8972944</c:v>
                </c:pt>
                <c:pt idx="25">
                  <c:v>28.201048400000001</c:v>
                </c:pt>
                <c:pt idx="26">
                  <c:v>0.57616619999999996</c:v>
                </c:pt>
                <c:pt idx="27">
                  <c:v>0.1083696</c:v>
                </c:pt>
                <c:pt idx="28">
                  <c:v>0.65026039999999996</c:v>
                </c:pt>
                <c:pt idx="29">
                  <c:v>2.709454</c:v>
                </c:pt>
                <c:pt idx="30">
                  <c:v>4.4064097999999996</c:v>
                </c:pt>
                <c:pt idx="31">
                  <c:v>5.5080175999999996</c:v>
                </c:pt>
                <c:pt idx="32">
                  <c:v>10.229178599999999</c:v>
                </c:pt>
                <c:pt idx="33">
                  <c:v>0.75221939999999998</c:v>
                </c:pt>
                <c:pt idx="34">
                  <c:v>1.3366439999999999</c:v>
                </c:pt>
                <c:pt idx="35">
                  <c:v>12.644061600000001</c:v>
                </c:pt>
                <c:pt idx="36">
                  <c:v>15.0836402</c:v>
                </c:pt>
                <c:pt idx="37">
                  <c:v>26.552563599999999</c:v>
                </c:pt>
                <c:pt idx="38">
                  <c:v>26.186687800000001</c:v>
                </c:pt>
                <c:pt idx="39">
                  <c:v>3.2016000000000003E-2</c:v>
                </c:pt>
                <c:pt idx="40">
                  <c:v>3.2016000000000003E-2</c:v>
                </c:pt>
                <c:pt idx="41">
                  <c:v>8.0022599999999999E-2</c:v>
                </c:pt>
                <c:pt idx="42">
                  <c:v>8.0022599999999999E-2</c:v>
                </c:pt>
                <c:pt idx="43">
                  <c:v>0.1120386</c:v>
                </c:pt>
                <c:pt idx="44">
                  <c:v>0.2400678</c:v>
                </c:pt>
                <c:pt idx="45">
                  <c:v>28.6117144</c:v>
                </c:pt>
                <c:pt idx="46">
                  <c:v>40.461022800000002</c:v>
                </c:pt>
                <c:pt idx="47">
                  <c:v>1.0723098</c:v>
                </c:pt>
                <c:pt idx="48">
                  <c:v>3.0888654</c:v>
                </c:pt>
                <c:pt idx="49">
                  <c:v>17.340420000000002</c:v>
                </c:pt>
                <c:pt idx="50">
                  <c:v>1.4564147999999999</c:v>
                </c:pt>
                <c:pt idx="51">
                  <c:v>10.181456600000001</c:v>
                </c:pt>
                <c:pt idx="52">
                  <c:v>1.600452</c:v>
                </c:pt>
                <c:pt idx="53">
                  <c:v>3.200904</c:v>
                </c:pt>
                <c:pt idx="54">
                  <c:v>4.0011299999999999</c:v>
                </c:pt>
                <c:pt idx="55">
                  <c:v>0.63262680000000004</c:v>
                </c:pt>
                <c:pt idx="56">
                  <c:v>1.3443052</c:v>
                </c:pt>
                <c:pt idx="57">
                  <c:v>0.52814220000000001</c:v>
                </c:pt>
                <c:pt idx="58">
                  <c:v>0.73621139999999996</c:v>
                </c:pt>
                <c:pt idx="59">
                  <c:v>58.323410199999998</c:v>
                </c:pt>
                <c:pt idx="60">
                  <c:v>0.3200904</c:v>
                </c:pt>
                <c:pt idx="61">
                  <c:v>1.1203164000000001</c:v>
                </c:pt>
                <c:pt idx="62">
                  <c:v>1.4404068000000001</c:v>
                </c:pt>
                <c:pt idx="63">
                  <c:v>0.72020340000000005</c:v>
                </c:pt>
                <c:pt idx="64">
                  <c:v>1.9685490000000001</c:v>
                </c:pt>
                <c:pt idx="65">
                  <c:v>1.3603841999999999</c:v>
                </c:pt>
                <c:pt idx="66">
                  <c:v>3.200904</c:v>
                </c:pt>
                <c:pt idx="67">
                  <c:v>3.200904</c:v>
                </c:pt>
                <c:pt idx="68">
                  <c:v>0.48010900000000001</c:v>
                </c:pt>
                <c:pt idx="69">
                  <c:v>1.5203416000000001</c:v>
                </c:pt>
                <c:pt idx="70">
                  <c:v>3.2016000000000003E-2</c:v>
                </c:pt>
                <c:pt idx="71">
                  <c:v>3.2016000000000003E-2</c:v>
                </c:pt>
                <c:pt idx="72">
                  <c:v>3.2016000000000003E-2</c:v>
                </c:pt>
                <c:pt idx="73">
                  <c:v>8.0022599999999999E-2</c:v>
                </c:pt>
                <c:pt idx="74">
                  <c:v>0.86424060000000003</c:v>
                </c:pt>
                <c:pt idx="75">
                  <c:v>7.0502728000000001</c:v>
                </c:pt>
                <c:pt idx="76">
                  <c:v>3.1848960000000002</c:v>
                </c:pt>
                <c:pt idx="77">
                  <c:v>1.4083908000000001</c:v>
                </c:pt>
                <c:pt idx="78">
                  <c:v>13.503079</c:v>
                </c:pt>
                <c:pt idx="79">
                  <c:v>27.816961200000001</c:v>
                </c:pt>
                <c:pt idx="80">
                  <c:v>13.005336399999999</c:v>
                </c:pt>
                <c:pt idx="81">
                  <c:v>3.3948318</c:v>
                </c:pt>
                <c:pt idx="82">
                  <c:v>0.3937098</c:v>
                </c:pt>
                <c:pt idx="83">
                  <c:v>2.9495784</c:v>
                </c:pt>
                <c:pt idx="84">
                  <c:v>1.200339</c:v>
                </c:pt>
                <c:pt idx="85">
                  <c:v>1.6677782999999999</c:v>
                </c:pt>
                <c:pt idx="86">
                  <c:v>28.6117144</c:v>
                </c:pt>
                <c:pt idx="87">
                  <c:v>0.2240598</c:v>
                </c:pt>
                <c:pt idx="88">
                  <c:v>0.2400678</c:v>
                </c:pt>
                <c:pt idx="89">
                  <c:v>0.30408239999999997</c:v>
                </c:pt>
                <c:pt idx="90">
                  <c:v>0.36809700000000001</c:v>
                </c:pt>
                <c:pt idx="91">
                  <c:v>12.002746399999999</c:v>
                </c:pt>
                <c:pt idx="92">
                  <c:v>3.0292878000000001</c:v>
                </c:pt>
                <c:pt idx="93">
                  <c:v>0.64018079999999999</c:v>
                </c:pt>
                <c:pt idx="94">
                  <c:v>0.44811960000000001</c:v>
                </c:pt>
                <c:pt idx="95">
                  <c:v>0.52814220000000001</c:v>
                </c:pt>
                <c:pt idx="96">
                  <c:v>2.0143605999999998</c:v>
                </c:pt>
                <c:pt idx="97">
                  <c:v>12.464858</c:v>
                </c:pt>
                <c:pt idx="98">
                  <c:v>0.35210639999999999</c:v>
                </c:pt>
                <c:pt idx="99">
                  <c:v>0.44811960000000001</c:v>
                </c:pt>
                <c:pt idx="100">
                  <c:v>1.0082777999999999</c:v>
                </c:pt>
                <c:pt idx="101">
                  <c:v>1.2643536</c:v>
                </c:pt>
                <c:pt idx="102">
                  <c:v>1.8725183999999999</c:v>
                </c:pt>
                <c:pt idx="103">
                  <c:v>1.0402937999999999</c:v>
                </c:pt>
                <c:pt idx="104">
                  <c:v>0.57616619999999996</c:v>
                </c:pt>
                <c:pt idx="105">
                  <c:v>1.6008000000000001E-2</c:v>
                </c:pt>
                <c:pt idx="106">
                  <c:v>3.2016000000000003E-2</c:v>
                </c:pt>
                <c:pt idx="107">
                  <c:v>6.4014600000000005E-2</c:v>
                </c:pt>
                <c:pt idx="108">
                  <c:v>6.4014600000000005E-2</c:v>
                </c:pt>
                <c:pt idx="109">
                  <c:v>0.1120386</c:v>
                </c:pt>
                <c:pt idx="110">
                  <c:v>48.344654400000003</c:v>
                </c:pt>
                <c:pt idx="111">
                  <c:v>0.93775560000000002</c:v>
                </c:pt>
                <c:pt idx="112">
                  <c:v>1.7117013999999999</c:v>
                </c:pt>
                <c:pt idx="113">
                  <c:v>3.7514400000000003E-2</c:v>
                </c:pt>
                <c:pt idx="114">
                  <c:v>7.9779000000000003E-2</c:v>
                </c:pt>
                <c:pt idx="115">
                  <c:v>12.002746399999999</c:v>
                </c:pt>
                <c:pt idx="116">
                  <c:v>34.138992000000002</c:v>
                </c:pt>
                <c:pt idx="117">
                  <c:v>1.6008000000000001E-2</c:v>
                </c:pt>
                <c:pt idx="118">
                  <c:v>3.2016000000000003E-2</c:v>
                </c:pt>
                <c:pt idx="119">
                  <c:v>3.2016000000000003E-2</c:v>
                </c:pt>
                <c:pt idx="120">
                  <c:v>4.6892999999999997E-2</c:v>
                </c:pt>
                <c:pt idx="121">
                  <c:v>6.4014600000000005E-2</c:v>
                </c:pt>
                <c:pt idx="122">
                  <c:v>6.4014600000000005E-2</c:v>
                </c:pt>
                <c:pt idx="123">
                  <c:v>8.0022599999999999E-2</c:v>
                </c:pt>
                <c:pt idx="124">
                  <c:v>7.9779000000000003E-2</c:v>
                </c:pt>
                <c:pt idx="125">
                  <c:v>0.1120386</c:v>
                </c:pt>
                <c:pt idx="126">
                  <c:v>7.5538575999999997</c:v>
                </c:pt>
                <c:pt idx="127">
                  <c:v>25.288123200000001</c:v>
                </c:pt>
                <c:pt idx="128">
                  <c:v>28.7046332</c:v>
                </c:pt>
                <c:pt idx="129">
                  <c:v>30.345756399999999</c:v>
                </c:pt>
                <c:pt idx="130">
                  <c:v>8.6702100000000009</c:v>
                </c:pt>
                <c:pt idx="131">
                  <c:v>1.3763922</c:v>
                </c:pt>
                <c:pt idx="132">
                  <c:v>3.7514400000000003E-2</c:v>
                </c:pt>
                <c:pt idx="133">
                  <c:v>26.552563599999999</c:v>
                </c:pt>
                <c:pt idx="134">
                  <c:v>52.011865399999998</c:v>
                </c:pt>
                <c:pt idx="135">
                  <c:v>37.173554799999998</c:v>
                </c:pt>
                <c:pt idx="136">
                  <c:v>3.2016000000000003E-2</c:v>
                </c:pt>
                <c:pt idx="137">
                  <c:v>8.0022599999999999E-2</c:v>
                </c:pt>
                <c:pt idx="138">
                  <c:v>15.0034116</c:v>
                </c:pt>
                <c:pt idx="139">
                  <c:v>55.6338796</c:v>
                </c:pt>
                <c:pt idx="140">
                  <c:v>30.345756399999999</c:v>
                </c:pt>
                <c:pt idx="141">
                  <c:v>4.0959599999999999E-2</c:v>
                </c:pt>
                <c:pt idx="142">
                  <c:v>1.2259518</c:v>
                </c:pt>
                <c:pt idx="143">
                  <c:v>15.4864096</c:v>
                </c:pt>
                <c:pt idx="144">
                  <c:v>23.6986168</c:v>
                </c:pt>
                <c:pt idx="145">
                  <c:v>26.0617974</c:v>
                </c:pt>
                <c:pt idx="146">
                  <c:v>23.6986168</c:v>
                </c:pt>
                <c:pt idx="147">
                  <c:v>0.2673336</c:v>
                </c:pt>
                <c:pt idx="148">
                  <c:v>0.49614360000000002</c:v>
                </c:pt>
                <c:pt idx="149">
                  <c:v>8.8508688000000006</c:v>
                </c:pt>
                <c:pt idx="150">
                  <c:v>21.494930400000001</c:v>
                </c:pt>
                <c:pt idx="151">
                  <c:v>26.552563599999999</c:v>
                </c:pt>
                <c:pt idx="152">
                  <c:v>13.5833504</c:v>
                </c:pt>
                <c:pt idx="153">
                  <c:v>1.8757200000000002E-2</c:v>
                </c:pt>
                <c:pt idx="154">
                  <c:v>0.30741649999999998</c:v>
                </c:pt>
                <c:pt idx="155">
                  <c:v>16.003647600000001</c:v>
                </c:pt>
                <c:pt idx="156">
                  <c:v>30.006844600000001</c:v>
                </c:pt>
                <c:pt idx="157">
                  <c:v>13.0933546</c:v>
                </c:pt>
                <c:pt idx="158">
                  <c:v>3.9547199999999998E-2</c:v>
                </c:pt>
                <c:pt idx="159">
                  <c:v>9.8846600000000007E-2</c:v>
                </c:pt>
                <c:pt idx="160">
                  <c:v>9.8846600000000007E-2</c:v>
                </c:pt>
                <c:pt idx="161">
                  <c:v>10.068657200000001</c:v>
                </c:pt>
                <c:pt idx="162">
                  <c:v>0.36809700000000001</c:v>
                </c:pt>
                <c:pt idx="163">
                  <c:v>19.136436400000001</c:v>
                </c:pt>
                <c:pt idx="164">
                  <c:v>12.086163600000001</c:v>
                </c:pt>
                <c:pt idx="165">
                  <c:v>12.3077392</c:v>
                </c:pt>
                <c:pt idx="166">
                  <c:v>14.7393784</c:v>
                </c:pt>
                <c:pt idx="167">
                  <c:v>14.3523166</c:v>
                </c:pt>
                <c:pt idx="168">
                  <c:v>14.7249762</c:v>
                </c:pt>
                <c:pt idx="169">
                  <c:v>4.0885128000000002</c:v>
                </c:pt>
                <c:pt idx="170">
                  <c:v>14.45035</c:v>
                </c:pt>
                <c:pt idx="171">
                  <c:v>10.0466152</c:v>
                </c:pt>
                <c:pt idx="172">
                  <c:v>4.4114601999999996</c:v>
                </c:pt>
                <c:pt idx="173">
                  <c:v>4.7136068</c:v>
                </c:pt>
                <c:pt idx="174">
                  <c:v>4.9553197999999998</c:v>
                </c:pt>
                <c:pt idx="175">
                  <c:v>4.4315975999999999</c:v>
                </c:pt>
                <c:pt idx="176">
                  <c:v>4.5323060000000002</c:v>
                </c:pt>
                <c:pt idx="177">
                  <c:v>1.8757200000000002E-2</c:v>
                </c:pt>
                <c:pt idx="178">
                  <c:v>11.320707000000001</c:v>
                </c:pt>
                <c:pt idx="179">
                  <c:v>0.33705000000000002</c:v>
                </c:pt>
                <c:pt idx="180">
                  <c:v>0.34787839999999998</c:v>
                </c:pt>
                <c:pt idx="181">
                  <c:v>18.632830200000001</c:v>
                </c:pt>
                <c:pt idx="182">
                  <c:v>10.002274399999999</c:v>
                </c:pt>
                <c:pt idx="183">
                  <c:v>1.8757200000000002E-2</c:v>
                </c:pt>
                <c:pt idx="184">
                  <c:v>16.114884799999999</c:v>
                </c:pt>
                <c:pt idx="185">
                  <c:v>16.114884799999999</c:v>
                </c:pt>
                <c:pt idx="186">
                  <c:v>10.1268224</c:v>
                </c:pt>
                <c:pt idx="187">
                  <c:v>1.8757200000000002E-2</c:v>
                </c:pt>
                <c:pt idx="188">
                  <c:v>1.8034208</c:v>
                </c:pt>
                <c:pt idx="189">
                  <c:v>5.4102195999999996</c:v>
                </c:pt>
                <c:pt idx="190">
                  <c:v>7.2136404000000001</c:v>
                </c:pt>
                <c:pt idx="191">
                  <c:v>7.2136404000000001</c:v>
                </c:pt>
                <c:pt idx="192">
                  <c:v>12.300163599999999</c:v>
                </c:pt>
                <c:pt idx="193">
                  <c:v>12.300163599999999</c:v>
                </c:pt>
                <c:pt idx="194">
                  <c:v>13.7336212</c:v>
                </c:pt>
                <c:pt idx="195">
                  <c:v>14.473504800000001</c:v>
                </c:pt>
                <c:pt idx="196">
                  <c:v>18.080303600000001</c:v>
                </c:pt>
                <c:pt idx="197">
                  <c:v>12.502843</c:v>
                </c:pt>
                <c:pt idx="198">
                  <c:v>12.502843</c:v>
                </c:pt>
                <c:pt idx="199">
                  <c:v>12.502843</c:v>
                </c:pt>
                <c:pt idx="200">
                  <c:v>36.008217799999997</c:v>
                </c:pt>
                <c:pt idx="201">
                  <c:v>3.1257054000000002</c:v>
                </c:pt>
                <c:pt idx="202">
                  <c:v>4.0634319999999997</c:v>
                </c:pt>
                <c:pt idx="203">
                  <c:v>6.2514322</c:v>
                </c:pt>
                <c:pt idx="204">
                  <c:v>5.5880108000000002</c:v>
                </c:pt>
                <c:pt idx="205">
                  <c:v>54.762557200000003</c:v>
                </c:pt>
                <c:pt idx="206">
                  <c:v>13.0933546</c:v>
                </c:pt>
                <c:pt idx="207">
                  <c:v>26.438480200000001</c:v>
                </c:pt>
                <c:pt idx="208">
                  <c:v>34.692374600000001</c:v>
                </c:pt>
                <c:pt idx="209">
                  <c:v>11.016035199999999</c:v>
                </c:pt>
                <c:pt idx="210">
                  <c:v>116.32933</c:v>
                </c:pt>
                <c:pt idx="211">
                  <c:v>12.002746399999999</c:v>
                </c:pt>
                <c:pt idx="212">
                  <c:v>3.6125767999999998</c:v>
                </c:pt>
                <c:pt idx="213">
                  <c:v>6.5985829999999996</c:v>
                </c:pt>
                <c:pt idx="214">
                  <c:v>6.5026467999999999</c:v>
                </c:pt>
                <c:pt idx="215">
                  <c:v>15.172899599999999</c:v>
                </c:pt>
                <c:pt idx="216">
                  <c:v>24.023725599999999</c:v>
                </c:pt>
                <c:pt idx="217">
                  <c:v>5.3389986</c:v>
                </c:pt>
                <c:pt idx="218">
                  <c:v>18.617721599999999</c:v>
                </c:pt>
                <c:pt idx="219">
                  <c:v>38.010682799999998</c:v>
                </c:pt>
                <c:pt idx="220">
                  <c:v>85.524027599999997</c:v>
                </c:pt>
                <c:pt idx="221">
                  <c:v>113.43187020000001</c:v>
                </c:pt>
                <c:pt idx="222">
                  <c:v>171.63570540000001</c:v>
                </c:pt>
                <c:pt idx="223">
                  <c:v>237.56672399999999</c:v>
                </c:pt>
                <c:pt idx="224">
                  <c:v>237.56672399999999</c:v>
                </c:pt>
                <c:pt idx="225">
                  <c:v>7.1908707999999999</c:v>
                </c:pt>
                <c:pt idx="226">
                  <c:v>7.5690944</c:v>
                </c:pt>
                <c:pt idx="227">
                  <c:v>26.005922000000002</c:v>
                </c:pt>
                <c:pt idx="228">
                  <c:v>4.0009226</c:v>
                </c:pt>
                <c:pt idx="229">
                  <c:v>12.867691600000001</c:v>
                </c:pt>
                <c:pt idx="230">
                  <c:v>12.841540800000001</c:v>
                </c:pt>
                <c:pt idx="231">
                  <c:v>13.345147000000001</c:v>
                </c:pt>
                <c:pt idx="232">
                  <c:v>15.172899599999999</c:v>
                </c:pt>
                <c:pt idx="233">
                  <c:v>10.5753878</c:v>
                </c:pt>
                <c:pt idx="234">
                  <c:v>28.006265599999999</c:v>
                </c:pt>
                <c:pt idx="235">
                  <c:v>7.9199260000000002</c:v>
                </c:pt>
                <c:pt idx="236">
                  <c:v>6.5985829999999996</c:v>
                </c:pt>
                <c:pt idx="237">
                  <c:v>26.005922000000002</c:v>
                </c:pt>
                <c:pt idx="238">
                  <c:v>7.1016114000000004</c:v>
                </c:pt>
                <c:pt idx="239">
                  <c:v>9.3821452000000001</c:v>
                </c:pt>
                <c:pt idx="240">
                  <c:v>17.001208599999998</c:v>
                </c:pt>
                <c:pt idx="241">
                  <c:v>6.284859</c:v>
                </c:pt>
                <c:pt idx="242">
                  <c:v>17.3461766</c:v>
                </c:pt>
                <c:pt idx="243">
                  <c:v>9.2482240000000004</c:v>
                </c:pt>
                <c:pt idx="244">
                  <c:v>4.6010428000000001</c:v>
                </c:pt>
                <c:pt idx="245">
                  <c:v>12.086163600000001</c:v>
                </c:pt>
                <c:pt idx="246">
                  <c:v>7.5864284</c:v>
                </c:pt>
                <c:pt idx="247">
                  <c:v>28.006394</c:v>
                </c:pt>
                <c:pt idx="248">
                  <c:v>10.002274399999999</c:v>
                </c:pt>
                <c:pt idx="249">
                  <c:v>13.220256600000001</c:v>
                </c:pt>
                <c:pt idx="250">
                  <c:v>12.644061600000001</c:v>
                </c:pt>
                <c:pt idx="251">
                  <c:v>5.7801400000000003</c:v>
                </c:pt>
                <c:pt idx="252">
                  <c:v>8.0574423999999993</c:v>
                </c:pt>
                <c:pt idx="253">
                  <c:v>15.1671216</c:v>
                </c:pt>
                <c:pt idx="254">
                  <c:v>7.5864284</c:v>
                </c:pt>
                <c:pt idx="255">
                  <c:v>0.75017699999999998</c:v>
                </c:pt>
                <c:pt idx="256">
                  <c:v>3.3607629999999999</c:v>
                </c:pt>
                <c:pt idx="257">
                  <c:v>5.6563623999999999</c:v>
                </c:pt>
                <c:pt idx="258">
                  <c:v>5.6412968000000001</c:v>
                </c:pt>
                <c:pt idx="259">
                  <c:v>12.841540800000001</c:v>
                </c:pt>
                <c:pt idx="260">
                  <c:v>24.042172399999998</c:v>
                </c:pt>
                <c:pt idx="261">
                  <c:v>24.042172399999998</c:v>
                </c:pt>
                <c:pt idx="262">
                  <c:v>6.4076735999999999</c:v>
                </c:pt>
                <c:pt idx="263">
                  <c:v>10.115266399999999</c:v>
                </c:pt>
                <c:pt idx="264">
                  <c:v>3.9258942000000001</c:v>
                </c:pt>
                <c:pt idx="265">
                  <c:v>5.0359122000000003</c:v>
                </c:pt>
                <c:pt idx="266">
                  <c:v>8.6488528000000002</c:v>
                </c:pt>
                <c:pt idx="267">
                  <c:v>3.7932356</c:v>
                </c:pt>
                <c:pt idx="268">
                  <c:v>13.005336399999999</c:v>
                </c:pt>
                <c:pt idx="269">
                  <c:v>10.071802999999999</c:v>
                </c:pt>
                <c:pt idx="270">
                  <c:v>13.002961000000001</c:v>
                </c:pt>
                <c:pt idx="271">
                  <c:v>15.176152399999999</c:v>
                </c:pt>
                <c:pt idx="272">
                  <c:v>10.1268224</c:v>
                </c:pt>
                <c:pt idx="273">
                  <c:v>10.1268224</c:v>
                </c:pt>
                <c:pt idx="274">
                  <c:v>9.2482240000000004</c:v>
                </c:pt>
                <c:pt idx="275">
                  <c:v>1.1252548</c:v>
                </c:pt>
                <c:pt idx="276">
                  <c:v>12.644061600000001</c:v>
                </c:pt>
                <c:pt idx="277">
                  <c:v>4.6241120000000002</c:v>
                </c:pt>
                <c:pt idx="278">
                  <c:v>4.0287211999999997</c:v>
                </c:pt>
                <c:pt idx="279">
                  <c:v>15.028364</c:v>
                </c:pt>
                <c:pt idx="280">
                  <c:v>6.0430818000000004</c:v>
                </c:pt>
                <c:pt idx="281">
                  <c:v>16.114884799999999</c:v>
                </c:pt>
                <c:pt idx="282">
                  <c:v>33.236960600000003</c:v>
                </c:pt>
                <c:pt idx="283">
                  <c:v>0.56012360000000005</c:v>
                </c:pt>
                <c:pt idx="284">
                  <c:v>2.1605012000000001</c:v>
                </c:pt>
                <c:pt idx="285">
                  <c:v>4.5010192</c:v>
                </c:pt>
                <c:pt idx="286">
                  <c:v>4.7810810000000004</c:v>
                </c:pt>
                <c:pt idx="287">
                  <c:v>5.5412732</c:v>
                </c:pt>
                <c:pt idx="288">
                  <c:v>8.6035275999999996</c:v>
                </c:pt>
                <c:pt idx="289">
                  <c:v>4.6241120000000002</c:v>
                </c:pt>
                <c:pt idx="290">
                  <c:v>6.9898391999999996</c:v>
                </c:pt>
                <c:pt idx="291">
                  <c:v>17.701694799999999</c:v>
                </c:pt>
                <c:pt idx="292">
                  <c:v>6.7984590000000003</c:v>
                </c:pt>
                <c:pt idx="293">
                  <c:v>26.311214400000001</c:v>
                </c:pt>
                <c:pt idx="294">
                  <c:v>60.334560799999998</c:v>
                </c:pt>
                <c:pt idx="295">
                  <c:v>2.2661530000000001</c:v>
                </c:pt>
                <c:pt idx="296">
                  <c:v>3.6125767999999998</c:v>
                </c:pt>
                <c:pt idx="297">
                  <c:v>4.0009226</c:v>
                </c:pt>
                <c:pt idx="298">
                  <c:v>5.0278872000000003</c:v>
                </c:pt>
                <c:pt idx="299">
                  <c:v>6.284859</c:v>
                </c:pt>
                <c:pt idx="300">
                  <c:v>5.2011843999999998</c:v>
                </c:pt>
                <c:pt idx="301">
                  <c:v>7.5017057999999999</c:v>
                </c:pt>
                <c:pt idx="302">
                  <c:v>3.0215516</c:v>
                </c:pt>
                <c:pt idx="303">
                  <c:v>13.7983776</c:v>
                </c:pt>
                <c:pt idx="304">
                  <c:v>8.9699384000000002</c:v>
                </c:pt>
                <c:pt idx="305">
                  <c:v>16.089204800000001</c:v>
                </c:pt>
                <c:pt idx="306">
                  <c:v>4.5323060000000002</c:v>
                </c:pt>
                <c:pt idx="307">
                  <c:v>4.0009226</c:v>
                </c:pt>
                <c:pt idx="308">
                  <c:v>4.0009226</c:v>
                </c:pt>
                <c:pt idx="309">
                  <c:v>6.7999783999999996</c:v>
                </c:pt>
                <c:pt idx="310">
                  <c:v>2.8321830000000001</c:v>
                </c:pt>
                <c:pt idx="311">
                  <c:v>2.9268565999999998</c:v>
                </c:pt>
                <c:pt idx="312">
                  <c:v>15.172899599999999</c:v>
                </c:pt>
                <c:pt idx="313">
                  <c:v>13.165708</c:v>
                </c:pt>
                <c:pt idx="314">
                  <c:v>13.165708</c:v>
                </c:pt>
                <c:pt idx="315">
                  <c:v>12.644061600000001</c:v>
                </c:pt>
                <c:pt idx="316">
                  <c:v>12.0669036</c:v>
                </c:pt>
                <c:pt idx="317">
                  <c:v>20.229591200000002</c:v>
                </c:pt>
                <c:pt idx="318">
                  <c:v>26.005922000000002</c:v>
                </c:pt>
                <c:pt idx="319">
                  <c:v>8.8508688000000006</c:v>
                </c:pt>
                <c:pt idx="320">
                  <c:v>15.107715199999999</c:v>
                </c:pt>
                <c:pt idx="321">
                  <c:v>12.947513600000001</c:v>
                </c:pt>
                <c:pt idx="322">
                  <c:v>30.3342004</c:v>
                </c:pt>
                <c:pt idx="323">
                  <c:v>17.701694799999999</c:v>
                </c:pt>
                <c:pt idx="324">
                  <c:v>13.3129186</c:v>
                </c:pt>
                <c:pt idx="325">
                  <c:v>56.312259599999997</c:v>
                </c:pt>
                <c:pt idx="326">
                  <c:v>0.5626274</c:v>
                </c:pt>
                <c:pt idx="327">
                  <c:v>1.6878822</c:v>
                </c:pt>
                <c:pt idx="328">
                  <c:v>1.6878822</c:v>
                </c:pt>
                <c:pt idx="329">
                  <c:v>2.594964</c:v>
                </c:pt>
                <c:pt idx="330">
                  <c:v>6.3946623999999996</c:v>
                </c:pt>
                <c:pt idx="331">
                  <c:v>6.3946623999999996</c:v>
                </c:pt>
                <c:pt idx="332">
                  <c:v>10.837773200000001</c:v>
                </c:pt>
                <c:pt idx="333">
                  <c:v>8.6702100000000009</c:v>
                </c:pt>
                <c:pt idx="334">
                  <c:v>10.071802999999999</c:v>
                </c:pt>
                <c:pt idx="335">
                  <c:v>11.921554799999999</c:v>
                </c:pt>
                <c:pt idx="336">
                  <c:v>25.293901200000001</c:v>
                </c:pt>
                <c:pt idx="337">
                  <c:v>7.5864284</c:v>
                </c:pt>
                <c:pt idx="338">
                  <c:v>7.5864284</c:v>
                </c:pt>
                <c:pt idx="339">
                  <c:v>7.5538575999999997</c:v>
                </c:pt>
                <c:pt idx="340">
                  <c:v>25.5018022</c:v>
                </c:pt>
                <c:pt idx="341">
                  <c:v>15.1671216</c:v>
                </c:pt>
                <c:pt idx="342">
                  <c:v>3.6125767999999998</c:v>
                </c:pt>
                <c:pt idx="343">
                  <c:v>4.5010192</c:v>
                </c:pt>
                <c:pt idx="344">
                  <c:v>3.4621776</c:v>
                </c:pt>
                <c:pt idx="345">
                  <c:v>6.0430818000000004</c:v>
                </c:pt>
                <c:pt idx="346">
                  <c:v>8.0574423999999993</c:v>
                </c:pt>
                <c:pt idx="347">
                  <c:v>6.2948741999999998</c:v>
                </c:pt>
                <c:pt idx="348">
                  <c:v>7.1761689999999998</c:v>
                </c:pt>
                <c:pt idx="349">
                  <c:v>12.4132412</c:v>
                </c:pt>
                <c:pt idx="350">
                  <c:v>9.0020597999999996</c:v>
                </c:pt>
                <c:pt idx="351">
                  <c:v>15.107715199999999</c:v>
                </c:pt>
                <c:pt idx="352">
                  <c:v>6.9361680000000003</c:v>
                </c:pt>
                <c:pt idx="353">
                  <c:v>7.5538575999999997</c:v>
                </c:pt>
                <c:pt idx="354">
                  <c:v>12.3463876</c:v>
                </c:pt>
                <c:pt idx="355">
                  <c:v>1.1252548</c:v>
                </c:pt>
                <c:pt idx="356">
                  <c:v>7.5538575999999997</c:v>
                </c:pt>
                <c:pt idx="357">
                  <c:v>8.0446024000000005</c:v>
                </c:pt>
                <c:pt idx="358">
                  <c:v>4.6241120000000002</c:v>
                </c:pt>
                <c:pt idx="359">
                  <c:v>12.337956</c:v>
                </c:pt>
                <c:pt idx="360">
                  <c:v>16.114884799999999</c:v>
                </c:pt>
                <c:pt idx="361">
                  <c:v>26.186687800000001</c:v>
                </c:pt>
                <c:pt idx="362">
                  <c:v>15.1671216</c:v>
                </c:pt>
                <c:pt idx="363">
                  <c:v>10.621034</c:v>
                </c:pt>
                <c:pt idx="364">
                  <c:v>38.211882799999998</c:v>
                </c:pt>
                <c:pt idx="365">
                  <c:v>25.5018022</c:v>
                </c:pt>
                <c:pt idx="366">
                  <c:v>26.438480200000001</c:v>
                </c:pt>
                <c:pt idx="367">
                  <c:v>2.3005214</c:v>
                </c:pt>
                <c:pt idx="368">
                  <c:v>2.0143605999999998</c:v>
                </c:pt>
                <c:pt idx="369">
                  <c:v>3.1207191999999999</c:v>
                </c:pt>
                <c:pt idx="370">
                  <c:v>2.4565488000000002</c:v>
                </c:pt>
                <c:pt idx="371">
                  <c:v>3.1607158000000002</c:v>
                </c:pt>
                <c:pt idx="372">
                  <c:v>4.5323060000000002</c:v>
                </c:pt>
                <c:pt idx="373">
                  <c:v>5.4188651999999999</c:v>
                </c:pt>
                <c:pt idx="374">
                  <c:v>6.7876306</c:v>
                </c:pt>
                <c:pt idx="375">
                  <c:v>5.6812934000000004</c:v>
                </c:pt>
                <c:pt idx="376">
                  <c:v>8.5610271999999998</c:v>
                </c:pt>
                <c:pt idx="377">
                  <c:v>9.0020597999999996</c:v>
                </c:pt>
                <c:pt idx="378">
                  <c:v>2.0143605999999998</c:v>
                </c:pt>
                <c:pt idx="379">
                  <c:v>8.7419855999999996</c:v>
                </c:pt>
                <c:pt idx="380">
                  <c:v>11.2849904</c:v>
                </c:pt>
                <c:pt idx="381">
                  <c:v>11.2849904</c:v>
                </c:pt>
                <c:pt idx="382">
                  <c:v>11.661073999999999</c:v>
                </c:pt>
                <c:pt idx="383">
                  <c:v>8.6004032000000006</c:v>
                </c:pt>
                <c:pt idx="384">
                  <c:v>12.644061600000001</c:v>
                </c:pt>
                <c:pt idx="385">
                  <c:v>4.6241120000000002</c:v>
                </c:pt>
                <c:pt idx="386">
                  <c:v>4.0287211999999997</c:v>
                </c:pt>
                <c:pt idx="387">
                  <c:v>7.5196176000000001</c:v>
                </c:pt>
                <c:pt idx="388">
                  <c:v>25.613274799999999</c:v>
                </c:pt>
                <c:pt idx="389">
                  <c:v>8.8228989999999996</c:v>
                </c:pt>
                <c:pt idx="390">
                  <c:v>8.4534707999999998</c:v>
                </c:pt>
                <c:pt idx="391">
                  <c:v>0.5626274</c:v>
                </c:pt>
                <c:pt idx="392">
                  <c:v>1.6878822</c:v>
                </c:pt>
                <c:pt idx="393">
                  <c:v>3.6125767999999998</c:v>
                </c:pt>
                <c:pt idx="394">
                  <c:v>2.7697378000000001</c:v>
                </c:pt>
                <c:pt idx="395">
                  <c:v>4.5250941999999998</c:v>
                </c:pt>
                <c:pt idx="396">
                  <c:v>5.4188651999999999</c:v>
                </c:pt>
                <c:pt idx="397">
                  <c:v>4.4009955999999999</c:v>
                </c:pt>
                <c:pt idx="398">
                  <c:v>6.7876306</c:v>
                </c:pt>
                <c:pt idx="399">
                  <c:v>4.6010428000000001</c:v>
                </c:pt>
                <c:pt idx="400">
                  <c:v>7.5538575999999997</c:v>
                </c:pt>
                <c:pt idx="401">
                  <c:v>7.0015878000000003</c:v>
                </c:pt>
                <c:pt idx="402">
                  <c:v>13.1280012</c:v>
                </c:pt>
                <c:pt idx="403">
                  <c:v>5.3158884000000004</c:v>
                </c:pt>
                <c:pt idx="404">
                  <c:v>24.133828600000001</c:v>
                </c:pt>
                <c:pt idx="405">
                  <c:v>6.7884010000000004</c:v>
                </c:pt>
                <c:pt idx="406">
                  <c:v>10.1268224</c:v>
                </c:pt>
                <c:pt idx="407">
                  <c:v>18.129245399999999</c:v>
                </c:pt>
                <c:pt idx="408">
                  <c:v>30.3342004</c:v>
                </c:pt>
                <c:pt idx="409">
                  <c:v>32.108902399999998</c:v>
                </c:pt>
                <c:pt idx="410">
                  <c:v>4.2482851999999998</c:v>
                </c:pt>
                <c:pt idx="411">
                  <c:v>3.7769287999999999</c:v>
                </c:pt>
                <c:pt idx="412">
                  <c:v>3.7508636000000002</c:v>
                </c:pt>
                <c:pt idx="413">
                  <c:v>4.5323060000000002</c:v>
                </c:pt>
                <c:pt idx="414">
                  <c:v>7.5538575999999997</c:v>
                </c:pt>
                <c:pt idx="415">
                  <c:v>8.0574423999999993</c:v>
                </c:pt>
                <c:pt idx="416">
                  <c:v>7.5864284</c:v>
                </c:pt>
                <c:pt idx="417">
                  <c:v>9.4473509999999994</c:v>
                </c:pt>
                <c:pt idx="418">
                  <c:v>6.0430818000000004</c:v>
                </c:pt>
                <c:pt idx="419">
                  <c:v>5.8726307999999996</c:v>
                </c:pt>
                <c:pt idx="420">
                  <c:v>13.774195600000001</c:v>
                </c:pt>
                <c:pt idx="421">
                  <c:v>22.759328</c:v>
                </c:pt>
                <c:pt idx="422">
                  <c:v>6.1377553999999996</c:v>
                </c:pt>
                <c:pt idx="423">
                  <c:v>24.172327200000002</c:v>
                </c:pt>
                <c:pt idx="424">
                  <c:v>10.1268224</c:v>
                </c:pt>
                <c:pt idx="425">
                  <c:v>25.649398000000001</c:v>
                </c:pt>
                <c:pt idx="426">
                  <c:v>25.293901200000001</c:v>
                </c:pt>
                <c:pt idx="427">
                  <c:v>26.438480200000001</c:v>
                </c:pt>
                <c:pt idx="428">
                  <c:v>0.5938928</c:v>
                </c:pt>
                <c:pt idx="429">
                  <c:v>0.75537719999999997</c:v>
                </c:pt>
                <c:pt idx="430">
                  <c:v>1.3440483999999999</c:v>
                </c:pt>
                <c:pt idx="431">
                  <c:v>2.0143605999999998</c:v>
                </c:pt>
                <c:pt idx="432">
                  <c:v>2.1254908000000001</c:v>
                </c:pt>
                <c:pt idx="433">
                  <c:v>2.1567348000000002</c:v>
                </c:pt>
                <c:pt idx="434">
                  <c:v>5.6212878000000002</c:v>
                </c:pt>
                <c:pt idx="435">
                  <c:v>5.6663990000000002</c:v>
                </c:pt>
                <c:pt idx="436">
                  <c:v>6.3220308000000003</c:v>
                </c:pt>
                <c:pt idx="437">
                  <c:v>2.8178236000000001</c:v>
                </c:pt>
                <c:pt idx="438">
                  <c:v>11.921554799999999</c:v>
                </c:pt>
                <c:pt idx="439">
                  <c:v>13.5752826</c:v>
                </c:pt>
                <c:pt idx="440">
                  <c:v>6.1377553999999996</c:v>
                </c:pt>
                <c:pt idx="441">
                  <c:v>17.6256606</c:v>
                </c:pt>
                <c:pt idx="442">
                  <c:v>7.5864284</c:v>
                </c:pt>
                <c:pt idx="443">
                  <c:v>12.824677599999999</c:v>
                </c:pt>
                <c:pt idx="444">
                  <c:v>13.727843200000001</c:v>
                </c:pt>
                <c:pt idx="445">
                  <c:v>37.206318199999998</c:v>
                </c:pt>
                <c:pt idx="446">
                  <c:v>13.691613</c:v>
                </c:pt>
                <c:pt idx="447">
                  <c:v>2.8206484000000001</c:v>
                </c:pt>
                <c:pt idx="448">
                  <c:v>3.1007102</c:v>
                </c:pt>
                <c:pt idx="449">
                  <c:v>4.5323060000000002</c:v>
                </c:pt>
                <c:pt idx="450">
                  <c:v>4.0916800000000002</c:v>
                </c:pt>
                <c:pt idx="451">
                  <c:v>7.5538575999999997</c:v>
                </c:pt>
                <c:pt idx="452">
                  <c:v>7.5864284</c:v>
                </c:pt>
                <c:pt idx="453">
                  <c:v>9.0646334</c:v>
                </c:pt>
                <c:pt idx="454">
                  <c:v>4.3351264</c:v>
                </c:pt>
                <c:pt idx="455">
                  <c:v>10.115266399999999</c:v>
                </c:pt>
                <c:pt idx="456">
                  <c:v>16.003647600000001</c:v>
                </c:pt>
                <c:pt idx="457">
                  <c:v>6.5144381999999998</c:v>
                </c:pt>
                <c:pt idx="458">
                  <c:v>13.005336399999999</c:v>
                </c:pt>
                <c:pt idx="459">
                  <c:v>27.3822416</c:v>
                </c:pt>
                <c:pt idx="460">
                  <c:v>9.3407148000000007</c:v>
                </c:pt>
                <c:pt idx="461">
                  <c:v>20.2536448</c:v>
                </c:pt>
                <c:pt idx="462">
                  <c:v>3.1162252000000001</c:v>
                </c:pt>
                <c:pt idx="463">
                  <c:v>0.5626274</c:v>
                </c:pt>
                <c:pt idx="464">
                  <c:v>0.5626274</c:v>
                </c:pt>
                <c:pt idx="465">
                  <c:v>1.6878822</c:v>
                </c:pt>
                <c:pt idx="466">
                  <c:v>1.6878822</c:v>
                </c:pt>
                <c:pt idx="467">
                  <c:v>2.7697378000000001</c:v>
                </c:pt>
                <c:pt idx="468">
                  <c:v>3.5808192000000001</c:v>
                </c:pt>
                <c:pt idx="469">
                  <c:v>2.1675632</c:v>
                </c:pt>
                <c:pt idx="470">
                  <c:v>6.0430818000000004</c:v>
                </c:pt>
                <c:pt idx="471">
                  <c:v>5.0117301999999997</c:v>
                </c:pt>
                <c:pt idx="472">
                  <c:v>7.5538575999999997</c:v>
                </c:pt>
                <c:pt idx="473">
                  <c:v>5.6663990000000002</c:v>
                </c:pt>
                <c:pt idx="474">
                  <c:v>10.115266399999999</c:v>
                </c:pt>
                <c:pt idx="475">
                  <c:v>11.078994</c:v>
                </c:pt>
                <c:pt idx="476">
                  <c:v>11.7094808</c:v>
                </c:pt>
                <c:pt idx="477">
                  <c:v>16.003647600000001</c:v>
                </c:pt>
                <c:pt idx="478">
                  <c:v>12.0669036</c:v>
                </c:pt>
                <c:pt idx="479">
                  <c:v>10.0805556</c:v>
                </c:pt>
                <c:pt idx="480">
                  <c:v>6.2324289999999998</c:v>
                </c:pt>
                <c:pt idx="481">
                  <c:v>18.129245399999999</c:v>
                </c:pt>
                <c:pt idx="482">
                  <c:v>6.6473963999999999</c:v>
                </c:pt>
                <c:pt idx="483">
                  <c:v>12.824677599999999</c:v>
                </c:pt>
                <c:pt idx="484">
                  <c:v>12.6238172</c:v>
                </c:pt>
                <c:pt idx="485">
                  <c:v>28.201048400000001</c:v>
                </c:pt>
                <c:pt idx="486">
                  <c:v>10.115266399999999</c:v>
                </c:pt>
                <c:pt idx="487">
                  <c:v>5.0359122000000003</c:v>
                </c:pt>
                <c:pt idx="488">
                  <c:v>2.0143605999999998</c:v>
                </c:pt>
                <c:pt idx="489">
                  <c:v>7.8257874000000003</c:v>
                </c:pt>
                <c:pt idx="490">
                  <c:v>11.0025104</c:v>
                </c:pt>
                <c:pt idx="491">
                  <c:v>9.0646334</c:v>
                </c:pt>
                <c:pt idx="492">
                  <c:v>12.086163600000001</c:v>
                </c:pt>
                <c:pt idx="493">
                  <c:v>24.380549200000001</c:v>
                </c:pt>
                <c:pt idx="494">
                  <c:v>24.172327200000002</c:v>
                </c:pt>
                <c:pt idx="495">
                  <c:v>12.4449988</c:v>
                </c:pt>
                <c:pt idx="496">
                  <c:v>15.1671216</c:v>
                </c:pt>
                <c:pt idx="497">
                  <c:v>8.0574423999999993</c:v>
                </c:pt>
                <c:pt idx="498">
                  <c:v>1.1252548</c:v>
                </c:pt>
                <c:pt idx="499">
                  <c:v>1.400309</c:v>
                </c:pt>
                <c:pt idx="500">
                  <c:v>2.3921133999999999</c:v>
                </c:pt>
                <c:pt idx="501">
                  <c:v>3.7508636000000002</c:v>
                </c:pt>
                <c:pt idx="502">
                  <c:v>3.9662760000000001</c:v>
                </c:pt>
                <c:pt idx="503">
                  <c:v>4.3434723999999996</c:v>
                </c:pt>
                <c:pt idx="504">
                  <c:v>7.8257874000000003</c:v>
                </c:pt>
                <c:pt idx="505">
                  <c:v>6.0430818000000004</c:v>
                </c:pt>
                <c:pt idx="506">
                  <c:v>8.5610271999999998</c:v>
                </c:pt>
                <c:pt idx="507">
                  <c:v>13.2762604</c:v>
                </c:pt>
                <c:pt idx="508">
                  <c:v>13.2762604</c:v>
                </c:pt>
                <c:pt idx="509">
                  <c:v>12.644061600000001</c:v>
                </c:pt>
                <c:pt idx="510">
                  <c:v>8.8508688000000006</c:v>
                </c:pt>
                <c:pt idx="511">
                  <c:v>11.262563200000001</c:v>
                </c:pt>
                <c:pt idx="512">
                  <c:v>14.4142268</c:v>
                </c:pt>
                <c:pt idx="513">
                  <c:v>15.172899599999999</c:v>
                </c:pt>
                <c:pt idx="514">
                  <c:v>11.078994</c:v>
                </c:pt>
                <c:pt idx="515">
                  <c:v>11.061339</c:v>
                </c:pt>
                <c:pt idx="516">
                  <c:v>6.3350419999999996</c:v>
                </c:pt>
                <c:pt idx="517">
                  <c:v>24.511923800000002</c:v>
                </c:pt>
                <c:pt idx="518">
                  <c:v>24.380549200000001</c:v>
                </c:pt>
                <c:pt idx="519">
                  <c:v>6.2324289999999998</c:v>
                </c:pt>
                <c:pt idx="520">
                  <c:v>26.005922000000002</c:v>
                </c:pt>
                <c:pt idx="521">
                  <c:v>17.6256606</c:v>
                </c:pt>
                <c:pt idx="522">
                  <c:v>12.644061600000001</c:v>
                </c:pt>
                <c:pt idx="523">
                  <c:v>7.5864284</c:v>
                </c:pt>
                <c:pt idx="524">
                  <c:v>7.5864284</c:v>
                </c:pt>
                <c:pt idx="525">
                  <c:v>13.4807588</c:v>
                </c:pt>
                <c:pt idx="526">
                  <c:v>16.114884799999999</c:v>
                </c:pt>
                <c:pt idx="527">
                  <c:v>2.8201133999999999</c:v>
                </c:pt>
                <c:pt idx="528">
                  <c:v>3.0215516</c:v>
                </c:pt>
                <c:pt idx="529">
                  <c:v>3.7917803999999999</c:v>
                </c:pt>
                <c:pt idx="530">
                  <c:v>8.0574423999999993</c:v>
                </c:pt>
                <c:pt idx="531">
                  <c:v>5.0402991999999998</c:v>
                </c:pt>
                <c:pt idx="532">
                  <c:v>7.1657257999999997</c:v>
                </c:pt>
                <c:pt idx="533">
                  <c:v>16.003647600000001</c:v>
                </c:pt>
                <c:pt idx="534">
                  <c:v>15.1671216</c:v>
                </c:pt>
                <c:pt idx="535">
                  <c:v>15.1671216</c:v>
                </c:pt>
                <c:pt idx="536">
                  <c:v>12.6238172</c:v>
                </c:pt>
                <c:pt idx="537">
                  <c:v>9.2482240000000004</c:v>
                </c:pt>
                <c:pt idx="538">
                  <c:v>6.6091118</c:v>
                </c:pt>
                <c:pt idx="539">
                  <c:v>2.0143605999999998</c:v>
                </c:pt>
                <c:pt idx="540">
                  <c:v>2.8289301999999998</c:v>
                </c:pt>
                <c:pt idx="541">
                  <c:v>3.2194802</c:v>
                </c:pt>
                <c:pt idx="542">
                  <c:v>6.0430818000000004</c:v>
                </c:pt>
                <c:pt idx="543">
                  <c:v>7.5538575999999997</c:v>
                </c:pt>
                <c:pt idx="544">
                  <c:v>16.276882799999999</c:v>
                </c:pt>
                <c:pt idx="545">
                  <c:v>8.7858128000000004</c:v>
                </c:pt>
                <c:pt idx="546">
                  <c:v>6.9361680000000003</c:v>
                </c:pt>
                <c:pt idx="547">
                  <c:v>10.1268224</c:v>
                </c:pt>
                <c:pt idx="548">
                  <c:v>6.0430818000000004</c:v>
                </c:pt>
                <c:pt idx="549">
                  <c:v>26.255980999999998</c:v>
                </c:pt>
                <c:pt idx="550">
                  <c:v>7.5864284</c:v>
                </c:pt>
                <c:pt idx="551">
                  <c:v>13.778218799999999</c:v>
                </c:pt>
                <c:pt idx="552">
                  <c:v>14.811624800000001</c:v>
                </c:pt>
                <c:pt idx="553">
                  <c:v>34.897621999999998</c:v>
                </c:pt>
                <c:pt idx="554">
                  <c:v>18.129245399999999</c:v>
                </c:pt>
                <c:pt idx="555">
                  <c:v>9.0020597999999996</c:v>
                </c:pt>
                <c:pt idx="556">
                  <c:v>23.920534799999999</c:v>
                </c:pt>
                <c:pt idx="557">
                  <c:v>2.2661530000000001</c:v>
                </c:pt>
                <c:pt idx="558">
                  <c:v>1.1252548</c:v>
                </c:pt>
                <c:pt idx="559">
                  <c:v>3.4621776</c:v>
                </c:pt>
                <c:pt idx="560">
                  <c:v>5.6663990000000002</c:v>
                </c:pt>
                <c:pt idx="561">
                  <c:v>5.0359122000000003</c:v>
                </c:pt>
                <c:pt idx="562">
                  <c:v>5.9607559999999999</c:v>
                </c:pt>
                <c:pt idx="563">
                  <c:v>12.644061600000001</c:v>
                </c:pt>
                <c:pt idx="564">
                  <c:v>8.8508688000000006</c:v>
                </c:pt>
                <c:pt idx="565">
                  <c:v>8.8147027999999992</c:v>
                </c:pt>
                <c:pt idx="566">
                  <c:v>13.143708800000001</c:v>
                </c:pt>
                <c:pt idx="567">
                  <c:v>5.1003689999999997</c:v>
                </c:pt>
                <c:pt idx="568">
                  <c:v>21.5021208</c:v>
                </c:pt>
                <c:pt idx="569">
                  <c:v>15.028364</c:v>
                </c:pt>
                <c:pt idx="570">
                  <c:v>29.876111999999999</c:v>
                </c:pt>
                <c:pt idx="571">
                  <c:v>15.172899599999999</c:v>
                </c:pt>
                <c:pt idx="572">
                  <c:v>64.882146399999996</c:v>
                </c:pt>
                <c:pt idx="573">
                  <c:v>7.9325520000000003</c:v>
                </c:pt>
                <c:pt idx="574">
                  <c:v>2.4172370000000001</c:v>
                </c:pt>
                <c:pt idx="575">
                  <c:v>4.5323060000000002</c:v>
                </c:pt>
                <c:pt idx="576">
                  <c:v>3.4523549999999998</c:v>
                </c:pt>
                <c:pt idx="577">
                  <c:v>5.0963244000000003</c:v>
                </c:pt>
                <c:pt idx="578">
                  <c:v>7.2136404000000001</c:v>
                </c:pt>
                <c:pt idx="579">
                  <c:v>7.8257874000000003</c:v>
                </c:pt>
                <c:pt idx="580">
                  <c:v>9.0501883999999997</c:v>
                </c:pt>
                <c:pt idx="581">
                  <c:v>11.375341199999999</c:v>
                </c:pt>
                <c:pt idx="582">
                  <c:v>12.644061600000001</c:v>
                </c:pt>
                <c:pt idx="583">
                  <c:v>7.5835607999999999</c:v>
                </c:pt>
                <c:pt idx="584">
                  <c:v>6.3220308000000003</c:v>
                </c:pt>
                <c:pt idx="585">
                  <c:v>5.0402991999999998</c:v>
                </c:pt>
                <c:pt idx="586">
                  <c:v>11.3127248</c:v>
                </c:pt>
                <c:pt idx="587">
                  <c:v>24.380549200000001</c:v>
                </c:pt>
                <c:pt idx="588">
                  <c:v>25.288123200000001</c:v>
                </c:pt>
                <c:pt idx="589">
                  <c:v>26.186687800000001</c:v>
                </c:pt>
                <c:pt idx="590">
                  <c:v>27.5276332</c:v>
                </c:pt>
                <c:pt idx="591">
                  <c:v>27.904722599999999</c:v>
                </c:pt>
                <c:pt idx="592">
                  <c:v>28.282839200000002</c:v>
                </c:pt>
                <c:pt idx="593">
                  <c:v>27.816961200000001</c:v>
                </c:pt>
                <c:pt idx="594">
                  <c:v>25.288123200000001</c:v>
                </c:pt>
                <c:pt idx="595">
                  <c:v>3.0006865999999999</c:v>
                </c:pt>
                <c:pt idx="596">
                  <c:v>3.5880738000000001</c:v>
                </c:pt>
                <c:pt idx="597">
                  <c:v>4.6128770000000001</c:v>
                </c:pt>
                <c:pt idx="598">
                  <c:v>4.1092921999999996</c:v>
                </c:pt>
                <c:pt idx="599">
                  <c:v>5.5812698000000003</c:v>
                </c:pt>
                <c:pt idx="600">
                  <c:v>7.6001671999999996</c:v>
                </c:pt>
                <c:pt idx="601">
                  <c:v>6.3220308000000003</c:v>
                </c:pt>
                <c:pt idx="602">
                  <c:v>0.32819039999999999</c:v>
                </c:pt>
                <c:pt idx="603">
                  <c:v>3.9712193999999998</c:v>
                </c:pt>
                <c:pt idx="604">
                  <c:v>4.0634319999999997</c:v>
                </c:pt>
                <c:pt idx="605">
                  <c:v>4.2337759999999998</c:v>
                </c:pt>
                <c:pt idx="606">
                  <c:v>4.7337442000000003</c:v>
                </c:pt>
                <c:pt idx="607">
                  <c:v>2.0143605999999998</c:v>
                </c:pt>
                <c:pt idx="608">
                  <c:v>3.7508636000000002</c:v>
                </c:pt>
                <c:pt idx="609">
                  <c:v>7.5418094</c:v>
                </c:pt>
                <c:pt idx="610">
                  <c:v>8.4003560000000004</c:v>
                </c:pt>
                <c:pt idx="611">
                  <c:v>15.107715199999999</c:v>
                </c:pt>
                <c:pt idx="612">
                  <c:v>5.1003689999999997</c:v>
                </c:pt>
                <c:pt idx="613">
                  <c:v>5.1003689999999997</c:v>
                </c:pt>
                <c:pt idx="614">
                  <c:v>26.186687800000001</c:v>
                </c:pt>
                <c:pt idx="615">
                  <c:v>26.005922000000002</c:v>
                </c:pt>
                <c:pt idx="616">
                  <c:v>4.5323060000000002</c:v>
                </c:pt>
                <c:pt idx="617">
                  <c:v>6.0430818000000004</c:v>
                </c:pt>
                <c:pt idx="618">
                  <c:v>6.0013731999999997</c:v>
                </c:pt>
                <c:pt idx="619">
                  <c:v>9.2660502000000005</c:v>
                </c:pt>
                <c:pt idx="620">
                  <c:v>7.0825012000000003</c:v>
                </c:pt>
                <c:pt idx="621">
                  <c:v>7.5538575999999997</c:v>
                </c:pt>
                <c:pt idx="622">
                  <c:v>12.644061600000001</c:v>
                </c:pt>
                <c:pt idx="623">
                  <c:v>8.8508688000000006</c:v>
                </c:pt>
                <c:pt idx="624">
                  <c:v>13.9533778</c:v>
                </c:pt>
                <c:pt idx="625">
                  <c:v>12.162711399999999</c:v>
                </c:pt>
                <c:pt idx="626">
                  <c:v>4.7216532000000004</c:v>
                </c:pt>
                <c:pt idx="627">
                  <c:v>25.288123200000001</c:v>
                </c:pt>
                <c:pt idx="628">
                  <c:v>15.1671216</c:v>
                </c:pt>
                <c:pt idx="629">
                  <c:v>25.293901200000001</c:v>
                </c:pt>
                <c:pt idx="630">
                  <c:v>0.5626274</c:v>
                </c:pt>
                <c:pt idx="631">
                  <c:v>1.1252548</c:v>
                </c:pt>
                <c:pt idx="632">
                  <c:v>1.6878822</c:v>
                </c:pt>
                <c:pt idx="633">
                  <c:v>1.6878822</c:v>
                </c:pt>
                <c:pt idx="634">
                  <c:v>2.3130190000000002</c:v>
                </c:pt>
                <c:pt idx="635">
                  <c:v>2.7006158</c:v>
                </c:pt>
                <c:pt idx="636">
                  <c:v>3.7508636000000002</c:v>
                </c:pt>
                <c:pt idx="637">
                  <c:v>2.6605978000000001</c:v>
                </c:pt>
                <c:pt idx="638">
                  <c:v>3.4207900000000002</c:v>
                </c:pt>
                <c:pt idx="639">
                  <c:v>3.4936569999999998</c:v>
                </c:pt>
                <c:pt idx="640">
                  <c:v>13.1280012</c:v>
                </c:pt>
                <c:pt idx="641">
                  <c:v>12.0669036</c:v>
                </c:pt>
                <c:pt idx="642">
                  <c:v>8.8508688000000006</c:v>
                </c:pt>
                <c:pt idx="643">
                  <c:v>9.0620653999999998</c:v>
                </c:pt>
                <c:pt idx="644">
                  <c:v>11.078994</c:v>
                </c:pt>
                <c:pt idx="645">
                  <c:v>4.5323060000000002</c:v>
                </c:pt>
                <c:pt idx="646">
                  <c:v>12.337956</c:v>
                </c:pt>
                <c:pt idx="647">
                  <c:v>7.3121232000000003</c:v>
                </c:pt>
                <c:pt idx="648">
                  <c:v>18.8846226</c:v>
                </c:pt>
                <c:pt idx="649">
                  <c:v>5.0983359999999998</c:v>
                </c:pt>
                <c:pt idx="650">
                  <c:v>1.2002832000000001</c:v>
                </c:pt>
                <c:pt idx="651">
                  <c:v>2.0143605999999998</c:v>
                </c:pt>
                <c:pt idx="652">
                  <c:v>2.8321830000000001</c:v>
                </c:pt>
                <c:pt idx="653">
                  <c:v>4.7513563999999997</c:v>
                </c:pt>
                <c:pt idx="654">
                  <c:v>3.4023431999999998</c:v>
                </c:pt>
                <c:pt idx="655">
                  <c:v>4.8010900000000003</c:v>
                </c:pt>
                <c:pt idx="656">
                  <c:v>6.0334517999999999</c:v>
                </c:pt>
                <c:pt idx="657">
                  <c:v>7.5538575999999997</c:v>
                </c:pt>
                <c:pt idx="658">
                  <c:v>5.4543678</c:v>
                </c:pt>
                <c:pt idx="659">
                  <c:v>7.5538575999999997</c:v>
                </c:pt>
                <c:pt idx="660">
                  <c:v>10.9624924</c:v>
                </c:pt>
                <c:pt idx="661">
                  <c:v>6.1377553999999996</c:v>
                </c:pt>
                <c:pt idx="662">
                  <c:v>0.25286239999999999</c:v>
                </c:pt>
                <c:pt idx="663">
                  <c:v>10.1268224</c:v>
                </c:pt>
                <c:pt idx="664">
                  <c:v>32.178431000000003</c:v>
                </c:pt>
                <c:pt idx="665">
                  <c:v>11.5825788</c:v>
                </c:pt>
                <c:pt idx="666">
                  <c:v>30.3342004</c:v>
                </c:pt>
                <c:pt idx="667">
                  <c:v>7.5017057999999999</c:v>
                </c:pt>
                <c:pt idx="668">
                  <c:v>1.8441664</c:v>
                </c:pt>
                <c:pt idx="669">
                  <c:v>1.1202472000000001</c:v>
                </c:pt>
                <c:pt idx="670">
                  <c:v>3.8008753999999998</c:v>
                </c:pt>
                <c:pt idx="671">
                  <c:v>6.0430818000000004</c:v>
                </c:pt>
                <c:pt idx="672">
                  <c:v>7.2251963999999997</c:v>
                </c:pt>
                <c:pt idx="673">
                  <c:v>7.5418094</c:v>
                </c:pt>
                <c:pt idx="674">
                  <c:v>7.8257874000000003</c:v>
                </c:pt>
                <c:pt idx="675">
                  <c:v>7.6861309999999996</c:v>
                </c:pt>
                <c:pt idx="676">
                  <c:v>6.8215496</c:v>
                </c:pt>
                <c:pt idx="677">
                  <c:v>11.379664</c:v>
                </c:pt>
                <c:pt idx="678">
                  <c:v>14.100524200000001</c:v>
                </c:pt>
                <c:pt idx="679">
                  <c:v>10.071802999999999</c:v>
                </c:pt>
                <c:pt idx="680">
                  <c:v>1.2602888000000001</c:v>
                </c:pt>
                <c:pt idx="681">
                  <c:v>13.2947714</c:v>
                </c:pt>
                <c:pt idx="682">
                  <c:v>18.958859199999999</c:v>
                </c:pt>
                <c:pt idx="683">
                  <c:v>25.288123200000001</c:v>
                </c:pt>
                <c:pt idx="684">
                  <c:v>15.1671216</c:v>
                </c:pt>
                <c:pt idx="685">
                  <c:v>10.1268224</c:v>
                </c:pt>
                <c:pt idx="686">
                  <c:v>8.8508688000000006</c:v>
                </c:pt>
                <c:pt idx="687">
                  <c:v>46.2564852</c:v>
                </c:pt>
                <c:pt idx="688">
                  <c:v>49.021836</c:v>
                </c:pt>
                <c:pt idx="689">
                  <c:v>25.288123200000001</c:v>
                </c:pt>
                <c:pt idx="690">
                  <c:v>4.5323060000000002</c:v>
                </c:pt>
                <c:pt idx="691">
                  <c:v>2.0143605999999998</c:v>
                </c:pt>
                <c:pt idx="692">
                  <c:v>2.6568527999999998</c:v>
                </c:pt>
                <c:pt idx="693">
                  <c:v>6.4665236000000004</c:v>
                </c:pt>
                <c:pt idx="694">
                  <c:v>4.5697988</c:v>
                </c:pt>
                <c:pt idx="695">
                  <c:v>5.5394969999999999</c:v>
                </c:pt>
                <c:pt idx="696">
                  <c:v>11.375341199999999</c:v>
                </c:pt>
                <c:pt idx="697">
                  <c:v>8.0574423999999993</c:v>
                </c:pt>
                <c:pt idx="698">
                  <c:v>8.0574423999999993</c:v>
                </c:pt>
                <c:pt idx="699">
                  <c:v>9.4433278000000005</c:v>
                </c:pt>
                <c:pt idx="700">
                  <c:v>21.117092</c:v>
                </c:pt>
                <c:pt idx="701">
                  <c:v>26.186687800000001</c:v>
                </c:pt>
                <c:pt idx="702">
                  <c:v>9.0020597999999996</c:v>
                </c:pt>
                <c:pt idx="703">
                  <c:v>1.0939893999999999</c:v>
                </c:pt>
                <c:pt idx="704">
                  <c:v>1.6003562</c:v>
                </c:pt>
                <c:pt idx="705">
                  <c:v>2.2004977999999999</c:v>
                </c:pt>
                <c:pt idx="706">
                  <c:v>2.9585927999999999</c:v>
                </c:pt>
                <c:pt idx="707">
                  <c:v>4.5010192</c:v>
                </c:pt>
                <c:pt idx="708">
                  <c:v>4.2009483999999997</c:v>
                </c:pt>
                <c:pt idx="709">
                  <c:v>6.5362448000000004</c:v>
                </c:pt>
                <c:pt idx="710">
                  <c:v>8.8020125999999994</c:v>
                </c:pt>
                <c:pt idx="711">
                  <c:v>21.004784799999999</c:v>
                </c:pt>
                <c:pt idx="712">
                  <c:v>26.773454399999999</c:v>
                </c:pt>
                <c:pt idx="713">
                  <c:v>21.494930400000001</c:v>
                </c:pt>
                <c:pt idx="714">
                  <c:v>30.006844600000001</c:v>
                </c:pt>
                <c:pt idx="715">
                  <c:v>2.2505096</c:v>
                </c:pt>
                <c:pt idx="716">
                  <c:v>2.0143605999999998</c:v>
                </c:pt>
                <c:pt idx="717">
                  <c:v>2.6206011999999999</c:v>
                </c:pt>
                <c:pt idx="718">
                  <c:v>4.5323060000000002</c:v>
                </c:pt>
                <c:pt idx="719">
                  <c:v>6.0334517999999999</c:v>
                </c:pt>
                <c:pt idx="720">
                  <c:v>6.0334517999999999</c:v>
                </c:pt>
                <c:pt idx="721">
                  <c:v>6.5362448000000004</c:v>
                </c:pt>
                <c:pt idx="722">
                  <c:v>4.7840984000000004</c:v>
                </c:pt>
                <c:pt idx="723">
                  <c:v>9.2660502000000005</c:v>
                </c:pt>
                <c:pt idx="724">
                  <c:v>6.2948741999999998</c:v>
                </c:pt>
                <c:pt idx="725">
                  <c:v>7.0390378</c:v>
                </c:pt>
                <c:pt idx="726">
                  <c:v>7.0215968000000002</c:v>
                </c:pt>
                <c:pt idx="727">
                  <c:v>8.2003088000000002</c:v>
                </c:pt>
                <c:pt idx="728">
                  <c:v>12.644061600000001</c:v>
                </c:pt>
                <c:pt idx="729">
                  <c:v>10.198705</c:v>
                </c:pt>
                <c:pt idx="730">
                  <c:v>10.0343316</c:v>
                </c:pt>
                <c:pt idx="731">
                  <c:v>17.185162999999999</c:v>
                </c:pt>
                <c:pt idx="732">
                  <c:v>26.255980999999998</c:v>
                </c:pt>
                <c:pt idx="733">
                  <c:v>26.005922000000002</c:v>
                </c:pt>
                <c:pt idx="734">
                  <c:v>10.5429668</c:v>
                </c:pt>
                <c:pt idx="735">
                  <c:v>18.2561474</c:v>
                </c:pt>
                <c:pt idx="736">
                  <c:v>54.012315999999998</c:v>
                </c:pt>
                <c:pt idx="737">
                  <c:v>37.265681800000003</c:v>
                </c:pt>
                <c:pt idx="738">
                  <c:v>2.0143605999999998</c:v>
                </c:pt>
                <c:pt idx="739">
                  <c:v>2.9409592</c:v>
                </c:pt>
                <c:pt idx="740">
                  <c:v>3.6067988</c:v>
                </c:pt>
                <c:pt idx="741">
                  <c:v>3.8008753999999998</c:v>
                </c:pt>
                <c:pt idx="742">
                  <c:v>4.8344740000000002</c:v>
                </c:pt>
                <c:pt idx="743">
                  <c:v>3.4621776</c:v>
                </c:pt>
                <c:pt idx="744">
                  <c:v>4.0287211999999997</c:v>
                </c:pt>
                <c:pt idx="745">
                  <c:v>6.5362448000000004</c:v>
                </c:pt>
                <c:pt idx="746">
                  <c:v>4.5810551999999998</c:v>
                </c:pt>
                <c:pt idx="747">
                  <c:v>4.5810551999999998</c:v>
                </c:pt>
                <c:pt idx="748">
                  <c:v>4.6592079999999996</c:v>
                </c:pt>
                <c:pt idx="749">
                  <c:v>8.0446024000000005</c:v>
                </c:pt>
                <c:pt idx="750">
                  <c:v>7.8417946000000001</c:v>
                </c:pt>
                <c:pt idx="751">
                  <c:v>7.5835607999999999</c:v>
                </c:pt>
                <c:pt idx="752">
                  <c:v>14.0780542</c:v>
                </c:pt>
                <c:pt idx="753">
                  <c:v>21.150797000000001</c:v>
                </c:pt>
                <c:pt idx="754">
                  <c:v>25.293901200000001</c:v>
                </c:pt>
                <c:pt idx="755">
                  <c:v>25.288123200000001</c:v>
                </c:pt>
                <c:pt idx="756">
                  <c:v>20.207377999999999</c:v>
                </c:pt>
                <c:pt idx="757">
                  <c:v>20.23049</c:v>
                </c:pt>
                <c:pt idx="758">
                  <c:v>1.1202472000000001</c:v>
                </c:pt>
                <c:pt idx="759">
                  <c:v>3.3103232</c:v>
                </c:pt>
                <c:pt idx="760">
                  <c:v>3.4007809999999998</c:v>
                </c:pt>
                <c:pt idx="761">
                  <c:v>6.0430818000000004</c:v>
                </c:pt>
                <c:pt idx="762">
                  <c:v>4.5010192</c:v>
                </c:pt>
                <c:pt idx="763">
                  <c:v>7.5538575999999997</c:v>
                </c:pt>
                <c:pt idx="764">
                  <c:v>13.2947714</c:v>
                </c:pt>
                <c:pt idx="765">
                  <c:v>20.23049</c:v>
                </c:pt>
                <c:pt idx="766">
                  <c:v>18.129245399999999</c:v>
                </c:pt>
                <c:pt idx="767">
                  <c:v>15.172899599999999</c:v>
                </c:pt>
                <c:pt idx="768">
                  <c:v>54.301108999999997</c:v>
                </c:pt>
                <c:pt idx="769">
                  <c:v>2.3442843999999998</c:v>
                </c:pt>
                <c:pt idx="770">
                  <c:v>2.0143605999999998</c:v>
                </c:pt>
                <c:pt idx="771">
                  <c:v>2.0004506000000002</c:v>
                </c:pt>
                <c:pt idx="772">
                  <c:v>4.5010192</c:v>
                </c:pt>
                <c:pt idx="773">
                  <c:v>4.2805135999999999</c:v>
                </c:pt>
                <c:pt idx="774">
                  <c:v>4.0287211999999997</c:v>
                </c:pt>
                <c:pt idx="775">
                  <c:v>4.0223012000000002</c:v>
                </c:pt>
                <c:pt idx="776">
                  <c:v>6.0334517999999999</c:v>
                </c:pt>
                <c:pt idx="777">
                  <c:v>4.2805135999999999</c:v>
                </c:pt>
                <c:pt idx="778">
                  <c:v>7.5538575999999997</c:v>
                </c:pt>
                <c:pt idx="779">
                  <c:v>5.0359122000000003</c:v>
                </c:pt>
                <c:pt idx="780">
                  <c:v>2.0143605999999998</c:v>
                </c:pt>
                <c:pt idx="781">
                  <c:v>9.0646334</c:v>
                </c:pt>
                <c:pt idx="782">
                  <c:v>13.5752826</c:v>
                </c:pt>
                <c:pt idx="783">
                  <c:v>13.5752826</c:v>
                </c:pt>
                <c:pt idx="784">
                  <c:v>12.086163600000001</c:v>
                </c:pt>
                <c:pt idx="785">
                  <c:v>7.5835607999999999</c:v>
                </c:pt>
                <c:pt idx="786">
                  <c:v>15.1671216</c:v>
                </c:pt>
                <c:pt idx="787">
                  <c:v>52.511983399999998</c:v>
                </c:pt>
                <c:pt idx="788">
                  <c:v>3.1162252000000001</c:v>
                </c:pt>
                <c:pt idx="789">
                  <c:v>3.2607393999999998</c:v>
                </c:pt>
                <c:pt idx="790">
                  <c:v>3.9408956000000002</c:v>
                </c:pt>
                <c:pt idx="791">
                  <c:v>3.7008518000000001</c:v>
                </c:pt>
                <c:pt idx="792">
                  <c:v>8.5610271999999998</c:v>
                </c:pt>
                <c:pt idx="793">
                  <c:v>9.8043671999999997</c:v>
                </c:pt>
                <c:pt idx="794">
                  <c:v>14.0780542</c:v>
                </c:pt>
                <c:pt idx="795">
                  <c:v>15.172899599999999</c:v>
                </c:pt>
                <c:pt idx="796">
                  <c:v>7.5835607999999999</c:v>
                </c:pt>
                <c:pt idx="797">
                  <c:v>26.144979200000002</c:v>
                </c:pt>
                <c:pt idx="798">
                  <c:v>26.005922000000002</c:v>
                </c:pt>
                <c:pt idx="799">
                  <c:v>27.816961200000001</c:v>
                </c:pt>
                <c:pt idx="800">
                  <c:v>8.8508688000000006</c:v>
                </c:pt>
                <c:pt idx="801">
                  <c:v>1.8004034</c:v>
                </c:pt>
                <c:pt idx="802">
                  <c:v>2.6406101999999998</c:v>
                </c:pt>
                <c:pt idx="803">
                  <c:v>2.8206484000000001</c:v>
                </c:pt>
                <c:pt idx="804">
                  <c:v>4.5323060000000002</c:v>
                </c:pt>
                <c:pt idx="805">
                  <c:v>4.1993862000000002</c:v>
                </c:pt>
                <c:pt idx="806">
                  <c:v>4.4064097999999996</c:v>
                </c:pt>
                <c:pt idx="807">
                  <c:v>5.4212406</c:v>
                </c:pt>
                <c:pt idx="808">
                  <c:v>6.0430818000000004</c:v>
                </c:pt>
                <c:pt idx="809">
                  <c:v>9.4433278000000005</c:v>
                </c:pt>
                <c:pt idx="810">
                  <c:v>9.0646334</c:v>
                </c:pt>
                <c:pt idx="811">
                  <c:v>6.7984590000000003</c:v>
                </c:pt>
                <c:pt idx="812">
                  <c:v>12.644061600000001</c:v>
                </c:pt>
                <c:pt idx="813">
                  <c:v>8.3156548000000008</c:v>
                </c:pt>
                <c:pt idx="814">
                  <c:v>19.608734399999999</c:v>
                </c:pt>
                <c:pt idx="815">
                  <c:v>24.510918</c:v>
                </c:pt>
                <c:pt idx="816">
                  <c:v>25.288123200000001</c:v>
                </c:pt>
                <c:pt idx="817">
                  <c:v>7.0502728000000001</c:v>
                </c:pt>
                <c:pt idx="818">
                  <c:v>1.5107758</c:v>
                </c:pt>
                <c:pt idx="819">
                  <c:v>2.0143605999999998</c:v>
                </c:pt>
                <c:pt idx="820">
                  <c:v>6.1214057999999998</c:v>
                </c:pt>
                <c:pt idx="821">
                  <c:v>8.0574423999999993</c:v>
                </c:pt>
                <c:pt idx="822">
                  <c:v>9.3486542000000004</c:v>
                </c:pt>
                <c:pt idx="823">
                  <c:v>21.306139600000002</c:v>
                </c:pt>
                <c:pt idx="824">
                  <c:v>22.122678000000001</c:v>
                </c:pt>
                <c:pt idx="825">
                  <c:v>28.756207199999999</c:v>
                </c:pt>
                <c:pt idx="826">
                  <c:v>16.114884799999999</c:v>
                </c:pt>
                <c:pt idx="827">
                  <c:v>1.6003562</c:v>
                </c:pt>
                <c:pt idx="828">
                  <c:v>1.5203416000000001</c:v>
                </c:pt>
                <c:pt idx="829">
                  <c:v>3.0215516</c:v>
                </c:pt>
                <c:pt idx="830">
                  <c:v>4.2009483999999997</c:v>
                </c:pt>
                <c:pt idx="831">
                  <c:v>4.2009483999999997</c:v>
                </c:pt>
                <c:pt idx="832">
                  <c:v>7.5538575999999997</c:v>
                </c:pt>
                <c:pt idx="833">
                  <c:v>5.8542268000000002</c:v>
                </c:pt>
                <c:pt idx="834">
                  <c:v>13.5969394</c:v>
                </c:pt>
                <c:pt idx="835">
                  <c:v>24.0454252</c:v>
                </c:pt>
                <c:pt idx="836">
                  <c:v>24.005471400000001</c:v>
                </c:pt>
                <c:pt idx="837">
                  <c:v>6.4014676000000001</c:v>
                </c:pt>
                <c:pt idx="838">
                  <c:v>1.1252548</c:v>
                </c:pt>
                <c:pt idx="839">
                  <c:v>0.75017699999999998</c:v>
                </c:pt>
                <c:pt idx="840">
                  <c:v>0.93770520000000002</c:v>
                </c:pt>
                <c:pt idx="841">
                  <c:v>2.0143605999999998</c:v>
                </c:pt>
                <c:pt idx="842">
                  <c:v>4.5323060000000002</c:v>
                </c:pt>
                <c:pt idx="843">
                  <c:v>4.9995750000000001</c:v>
                </c:pt>
                <c:pt idx="844">
                  <c:v>6.0430818000000004</c:v>
                </c:pt>
                <c:pt idx="845">
                  <c:v>4.7810810000000004</c:v>
                </c:pt>
                <c:pt idx="846">
                  <c:v>5.3612136000000001</c:v>
                </c:pt>
                <c:pt idx="847">
                  <c:v>11.379664</c:v>
                </c:pt>
                <c:pt idx="848">
                  <c:v>16.114884799999999</c:v>
                </c:pt>
                <c:pt idx="849">
                  <c:v>10.115266399999999</c:v>
                </c:pt>
                <c:pt idx="850">
                  <c:v>104.0426056</c:v>
                </c:pt>
                <c:pt idx="851">
                  <c:v>2.0143605999999998</c:v>
                </c:pt>
                <c:pt idx="852">
                  <c:v>6.0334517999999999</c:v>
                </c:pt>
                <c:pt idx="853">
                  <c:v>6.4105411999999999</c:v>
                </c:pt>
                <c:pt idx="854">
                  <c:v>4.4064097999999996</c:v>
                </c:pt>
                <c:pt idx="855">
                  <c:v>6.5362448000000004</c:v>
                </c:pt>
                <c:pt idx="856">
                  <c:v>25.288123200000001</c:v>
                </c:pt>
                <c:pt idx="857">
                  <c:v>26.186687800000001</c:v>
                </c:pt>
                <c:pt idx="858">
                  <c:v>25.649398000000001</c:v>
                </c:pt>
                <c:pt idx="859">
                  <c:v>20.1115274</c:v>
                </c:pt>
                <c:pt idx="860">
                  <c:v>2.6396472000000002</c:v>
                </c:pt>
                <c:pt idx="861">
                  <c:v>5.3215165999999998</c:v>
                </c:pt>
                <c:pt idx="862">
                  <c:v>4.3209809999999997</c:v>
                </c:pt>
                <c:pt idx="863">
                  <c:v>8.2960095999999997</c:v>
                </c:pt>
                <c:pt idx="864">
                  <c:v>7.5864284</c:v>
                </c:pt>
                <c:pt idx="865">
                  <c:v>7.5538575999999997</c:v>
                </c:pt>
                <c:pt idx="866">
                  <c:v>7.5418094</c:v>
                </c:pt>
                <c:pt idx="867">
                  <c:v>8.597664</c:v>
                </c:pt>
                <c:pt idx="868">
                  <c:v>8.0574423999999993</c:v>
                </c:pt>
                <c:pt idx="869">
                  <c:v>12.644061600000001</c:v>
                </c:pt>
                <c:pt idx="870">
                  <c:v>26.144979200000002</c:v>
                </c:pt>
                <c:pt idx="871">
                  <c:v>25.288123200000001</c:v>
                </c:pt>
                <c:pt idx="872">
                  <c:v>10.8385008</c:v>
                </c:pt>
                <c:pt idx="873">
                  <c:v>26.773454399999999</c:v>
                </c:pt>
                <c:pt idx="874">
                  <c:v>2.0143605999999998</c:v>
                </c:pt>
                <c:pt idx="875">
                  <c:v>6.0430818000000004</c:v>
                </c:pt>
                <c:pt idx="876">
                  <c:v>5.0576331999999997</c:v>
                </c:pt>
                <c:pt idx="877">
                  <c:v>16.114884799999999</c:v>
                </c:pt>
                <c:pt idx="878">
                  <c:v>20.008957200000001</c:v>
                </c:pt>
                <c:pt idx="879">
                  <c:v>24.510918</c:v>
                </c:pt>
                <c:pt idx="880">
                  <c:v>24.172327200000002</c:v>
                </c:pt>
                <c:pt idx="881">
                  <c:v>9.0020597999999996</c:v>
                </c:pt>
                <c:pt idx="882">
                  <c:v>2.0143605999999998</c:v>
                </c:pt>
                <c:pt idx="883">
                  <c:v>4.5323060000000002</c:v>
                </c:pt>
                <c:pt idx="884">
                  <c:v>6.0334517999999999</c:v>
                </c:pt>
                <c:pt idx="885">
                  <c:v>4.9011136000000004</c:v>
                </c:pt>
                <c:pt idx="886">
                  <c:v>5.9613551999999999</c:v>
                </c:pt>
                <c:pt idx="887">
                  <c:v>9.0020597999999996</c:v>
                </c:pt>
                <c:pt idx="888">
                  <c:v>9.0646334</c:v>
                </c:pt>
                <c:pt idx="889">
                  <c:v>52.373375600000003</c:v>
                </c:pt>
                <c:pt idx="890">
                  <c:v>6.7984590000000003</c:v>
                </c:pt>
                <c:pt idx="891">
                  <c:v>7.9944835999999997</c:v>
                </c:pt>
                <c:pt idx="892">
                  <c:v>10.115266399999999</c:v>
                </c:pt>
                <c:pt idx="893">
                  <c:v>23.8604436</c:v>
                </c:pt>
                <c:pt idx="894">
                  <c:v>32.178431000000003</c:v>
                </c:pt>
                <c:pt idx="895">
                  <c:v>6.7876306</c:v>
                </c:pt>
                <c:pt idx="896">
                  <c:v>5.0359122000000003</c:v>
                </c:pt>
                <c:pt idx="897">
                  <c:v>12.0669036</c:v>
                </c:pt>
                <c:pt idx="898">
                  <c:v>20.1115274</c:v>
                </c:pt>
                <c:pt idx="899">
                  <c:v>25.649398000000001</c:v>
                </c:pt>
                <c:pt idx="900">
                  <c:v>2.0143605999999998</c:v>
                </c:pt>
                <c:pt idx="901">
                  <c:v>1.8204123999999999</c:v>
                </c:pt>
                <c:pt idx="902">
                  <c:v>1.575361</c:v>
                </c:pt>
                <c:pt idx="903">
                  <c:v>3.3938259999999998</c:v>
                </c:pt>
                <c:pt idx="904">
                  <c:v>2.7006158</c:v>
                </c:pt>
                <c:pt idx="905">
                  <c:v>3.1007102</c:v>
                </c:pt>
                <c:pt idx="906">
                  <c:v>4.5323060000000002</c:v>
                </c:pt>
                <c:pt idx="907">
                  <c:v>4.5010192</c:v>
                </c:pt>
                <c:pt idx="908">
                  <c:v>4.5010192</c:v>
                </c:pt>
                <c:pt idx="909">
                  <c:v>4.1609518000000003</c:v>
                </c:pt>
                <c:pt idx="910">
                  <c:v>4.2805135999999999</c:v>
                </c:pt>
                <c:pt idx="911">
                  <c:v>4.6026049999999996</c:v>
                </c:pt>
                <c:pt idx="912">
                  <c:v>7.5418094</c:v>
                </c:pt>
                <c:pt idx="913">
                  <c:v>7.8434851999999999</c:v>
                </c:pt>
                <c:pt idx="914">
                  <c:v>7.8434851999999999</c:v>
                </c:pt>
                <c:pt idx="915">
                  <c:v>10.055752999999999</c:v>
                </c:pt>
                <c:pt idx="916">
                  <c:v>11.8406628</c:v>
                </c:pt>
                <c:pt idx="917">
                  <c:v>12.644061600000001</c:v>
                </c:pt>
                <c:pt idx="918">
                  <c:v>8.8051370000000002</c:v>
                </c:pt>
                <c:pt idx="919">
                  <c:v>14.003197</c:v>
                </c:pt>
                <c:pt idx="920">
                  <c:v>18.129245399999999</c:v>
                </c:pt>
                <c:pt idx="921">
                  <c:v>1.1252548</c:v>
                </c:pt>
                <c:pt idx="922">
                  <c:v>0.75017699999999998</c:v>
                </c:pt>
                <c:pt idx="923">
                  <c:v>1.2002832000000001</c:v>
                </c:pt>
                <c:pt idx="924">
                  <c:v>2.2625364000000001</c:v>
                </c:pt>
                <c:pt idx="925">
                  <c:v>2.0143605999999998</c:v>
                </c:pt>
                <c:pt idx="926">
                  <c:v>3.0215516</c:v>
                </c:pt>
                <c:pt idx="927">
                  <c:v>4.0287211999999997</c:v>
                </c:pt>
                <c:pt idx="928">
                  <c:v>3.0215516</c:v>
                </c:pt>
                <c:pt idx="929">
                  <c:v>3.4007809999999998</c:v>
                </c:pt>
                <c:pt idx="930">
                  <c:v>5.2877045999999996</c:v>
                </c:pt>
                <c:pt idx="931">
                  <c:v>6.0430818000000004</c:v>
                </c:pt>
                <c:pt idx="932">
                  <c:v>6.0430818000000004</c:v>
                </c:pt>
                <c:pt idx="933">
                  <c:v>6.7984590000000003</c:v>
                </c:pt>
                <c:pt idx="934">
                  <c:v>15.107715199999999</c:v>
                </c:pt>
                <c:pt idx="935">
                  <c:v>23.1206028</c:v>
                </c:pt>
                <c:pt idx="936">
                  <c:v>26.080008800000002</c:v>
                </c:pt>
                <c:pt idx="937">
                  <c:v>4.0287211999999997</c:v>
                </c:pt>
                <c:pt idx="938">
                  <c:v>4.4064097999999996</c:v>
                </c:pt>
                <c:pt idx="939">
                  <c:v>4.7010664000000002</c:v>
                </c:pt>
                <c:pt idx="940">
                  <c:v>3.7932356</c:v>
                </c:pt>
                <c:pt idx="941">
                  <c:v>13.546585200000001</c:v>
                </c:pt>
                <c:pt idx="942">
                  <c:v>10.1268224</c:v>
                </c:pt>
                <c:pt idx="943">
                  <c:v>26.010672799999998</c:v>
                </c:pt>
                <c:pt idx="944">
                  <c:v>3.676199</c:v>
                </c:pt>
                <c:pt idx="945">
                  <c:v>4.5323060000000002</c:v>
                </c:pt>
                <c:pt idx="946">
                  <c:v>6.7984590000000003</c:v>
                </c:pt>
                <c:pt idx="947">
                  <c:v>6.7984590000000003</c:v>
                </c:pt>
                <c:pt idx="948">
                  <c:v>7.3020652000000004</c:v>
                </c:pt>
                <c:pt idx="949">
                  <c:v>13.9533778</c:v>
                </c:pt>
                <c:pt idx="950">
                  <c:v>26.186687800000001</c:v>
                </c:pt>
                <c:pt idx="951">
                  <c:v>26.144979200000002</c:v>
                </c:pt>
                <c:pt idx="952">
                  <c:v>40.461022800000002</c:v>
                </c:pt>
                <c:pt idx="953">
                  <c:v>32.178431000000003</c:v>
                </c:pt>
                <c:pt idx="954">
                  <c:v>33.838664399999999</c:v>
                </c:pt>
                <c:pt idx="955">
                  <c:v>1.6803922</c:v>
                </c:pt>
                <c:pt idx="956">
                  <c:v>1.6803922</c:v>
                </c:pt>
                <c:pt idx="957">
                  <c:v>7.0390378</c:v>
                </c:pt>
                <c:pt idx="958">
                  <c:v>12.5176304</c:v>
                </c:pt>
                <c:pt idx="959">
                  <c:v>10.071802999999999</c:v>
                </c:pt>
                <c:pt idx="960">
                  <c:v>14.034933199999999</c:v>
                </c:pt>
                <c:pt idx="961">
                  <c:v>13.9533778</c:v>
                </c:pt>
                <c:pt idx="962">
                  <c:v>23.8604436</c:v>
                </c:pt>
                <c:pt idx="963">
                  <c:v>33.236960600000003</c:v>
                </c:pt>
                <c:pt idx="964">
                  <c:v>2.0143605999999998</c:v>
                </c:pt>
                <c:pt idx="965">
                  <c:v>7.0390378</c:v>
                </c:pt>
                <c:pt idx="966">
                  <c:v>7.5538575999999997</c:v>
                </c:pt>
                <c:pt idx="967">
                  <c:v>5.0359122000000003</c:v>
                </c:pt>
                <c:pt idx="968">
                  <c:v>12.0669036</c:v>
                </c:pt>
                <c:pt idx="969">
                  <c:v>8.5610271999999998</c:v>
                </c:pt>
                <c:pt idx="970">
                  <c:v>8.987679</c:v>
                </c:pt>
                <c:pt idx="971">
                  <c:v>13.9533778</c:v>
                </c:pt>
                <c:pt idx="972">
                  <c:v>26.186687800000001</c:v>
                </c:pt>
                <c:pt idx="973">
                  <c:v>40.287211999999997</c:v>
                </c:pt>
                <c:pt idx="974">
                  <c:v>2.6206011999999999</c:v>
                </c:pt>
                <c:pt idx="975">
                  <c:v>7.9325520000000003</c:v>
                </c:pt>
                <c:pt idx="976">
                  <c:v>13.3129186</c:v>
                </c:pt>
                <c:pt idx="977">
                  <c:v>7.9714999999999994E-2</c:v>
                </c:pt>
                <c:pt idx="978">
                  <c:v>1.4603360000000001</c:v>
                </c:pt>
                <c:pt idx="979">
                  <c:v>2.2560736000000001</c:v>
                </c:pt>
                <c:pt idx="980">
                  <c:v>2.2560736000000001</c:v>
                </c:pt>
                <c:pt idx="981">
                  <c:v>1.5003325999999999</c:v>
                </c:pt>
                <c:pt idx="982">
                  <c:v>1.940445</c:v>
                </c:pt>
                <c:pt idx="983">
                  <c:v>2.440563</c:v>
                </c:pt>
                <c:pt idx="984">
                  <c:v>2.6605978000000001</c:v>
                </c:pt>
                <c:pt idx="985">
                  <c:v>4.5323060000000002</c:v>
                </c:pt>
                <c:pt idx="986">
                  <c:v>3.0215516</c:v>
                </c:pt>
                <c:pt idx="987">
                  <c:v>3.6608337999999998</c:v>
                </c:pt>
                <c:pt idx="988">
                  <c:v>6.0430818000000004</c:v>
                </c:pt>
                <c:pt idx="989">
                  <c:v>6.7876306</c:v>
                </c:pt>
                <c:pt idx="990">
                  <c:v>5.281199</c:v>
                </c:pt>
                <c:pt idx="991">
                  <c:v>12.644061600000001</c:v>
                </c:pt>
                <c:pt idx="992">
                  <c:v>13.5752826</c:v>
                </c:pt>
                <c:pt idx="993">
                  <c:v>9.4821688000000002</c:v>
                </c:pt>
                <c:pt idx="994">
                  <c:v>17.015311199999999</c:v>
                </c:pt>
                <c:pt idx="995">
                  <c:v>22.000698</c:v>
                </c:pt>
                <c:pt idx="996">
                  <c:v>23.490523199999998</c:v>
                </c:pt>
                <c:pt idx="997">
                  <c:v>36.200732199999997</c:v>
                </c:pt>
                <c:pt idx="998">
                  <c:v>28.201048400000001</c:v>
                </c:pt>
                <c:pt idx="999">
                  <c:v>55.6338796</c:v>
                </c:pt>
                <c:pt idx="1000">
                  <c:v>0.75017699999999998</c:v>
                </c:pt>
                <c:pt idx="1001">
                  <c:v>1.5003325999999999</c:v>
                </c:pt>
                <c:pt idx="1002">
                  <c:v>1.1252548</c:v>
                </c:pt>
                <c:pt idx="1003">
                  <c:v>1.8004034</c:v>
                </c:pt>
                <c:pt idx="1004">
                  <c:v>1.4222011999999999</c:v>
                </c:pt>
                <c:pt idx="1005">
                  <c:v>1.6253728000000001</c:v>
                </c:pt>
                <c:pt idx="1006">
                  <c:v>1.9535632000000001</c:v>
                </c:pt>
                <c:pt idx="1007">
                  <c:v>2.1098474</c:v>
                </c:pt>
                <c:pt idx="1008">
                  <c:v>4.0916800000000002</c:v>
                </c:pt>
                <c:pt idx="1009">
                  <c:v>4.4064097999999996</c:v>
                </c:pt>
                <c:pt idx="1010">
                  <c:v>7.0502728000000001</c:v>
                </c:pt>
                <c:pt idx="1011">
                  <c:v>11.3127248</c:v>
                </c:pt>
                <c:pt idx="1012">
                  <c:v>12.644061600000001</c:v>
                </c:pt>
                <c:pt idx="1013">
                  <c:v>9.9146841999999999</c:v>
                </c:pt>
                <c:pt idx="1014">
                  <c:v>18.129245399999999</c:v>
                </c:pt>
                <c:pt idx="1015">
                  <c:v>22.122678000000001</c:v>
                </c:pt>
                <c:pt idx="1016">
                  <c:v>20.143605999999998</c:v>
                </c:pt>
                <c:pt idx="1017">
                  <c:v>2.2661530000000001</c:v>
                </c:pt>
                <c:pt idx="1018">
                  <c:v>4.5826602000000003</c:v>
                </c:pt>
                <c:pt idx="1019">
                  <c:v>6.8488346</c:v>
                </c:pt>
                <c:pt idx="1020">
                  <c:v>6.7984590000000003</c:v>
                </c:pt>
                <c:pt idx="1021">
                  <c:v>18.004098200000001</c:v>
                </c:pt>
                <c:pt idx="1022">
                  <c:v>9.8022272000000008</c:v>
                </c:pt>
                <c:pt idx="1023">
                  <c:v>23.0035448</c:v>
                </c:pt>
                <c:pt idx="1024">
                  <c:v>26.255980999999998</c:v>
                </c:pt>
                <c:pt idx="1025">
                  <c:v>26.255980999999998</c:v>
                </c:pt>
                <c:pt idx="1026">
                  <c:v>18.129245399999999</c:v>
                </c:pt>
                <c:pt idx="1027">
                  <c:v>0.3236964</c:v>
                </c:pt>
                <c:pt idx="1028">
                  <c:v>6.7454083999999996</c:v>
                </c:pt>
                <c:pt idx="1029">
                  <c:v>14.984836400000001</c:v>
                </c:pt>
                <c:pt idx="1030">
                  <c:v>18.677106800000001</c:v>
                </c:pt>
                <c:pt idx="1031">
                  <c:v>25.288123200000001</c:v>
                </c:pt>
                <c:pt idx="1032">
                  <c:v>25.288123200000001</c:v>
                </c:pt>
                <c:pt idx="1033">
                  <c:v>26.7744602</c:v>
                </c:pt>
                <c:pt idx="1034">
                  <c:v>18.004098200000001</c:v>
                </c:pt>
                <c:pt idx="1035">
                  <c:v>38.008668399999998</c:v>
                </c:pt>
                <c:pt idx="1036">
                  <c:v>4.5010192</c:v>
                </c:pt>
                <c:pt idx="1037">
                  <c:v>4.6810574000000003</c:v>
                </c:pt>
                <c:pt idx="1038">
                  <c:v>7.0390378</c:v>
                </c:pt>
                <c:pt idx="1039">
                  <c:v>6.7984590000000003</c:v>
                </c:pt>
                <c:pt idx="1040">
                  <c:v>12.0669036</c:v>
                </c:pt>
                <c:pt idx="1041">
                  <c:v>15.4980084</c:v>
                </c:pt>
                <c:pt idx="1042">
                  <c:v>26.186687800000001</c:v>
                </c:pt>
                <c:pt idx="1043">
                  <c:v>21.698701199999999</c:v>
                </c:pt>
                <c:pt idx="1044">
                  <c:v>20.143605999999998</c:v>
                </c:pt>
                <c:pt idx="1045">
                  <c:v>2.0143605999999998</c:v>
                </c:pt>
                <c:pt idx="1046">
                  <c:v>7.0390378</c:v>
                </c:pt>
                <c:pt idx="1047">
                  <c:v>6.5728602</c:v>
                </c:pt>
                <c:pt idx="1048">
                  <c:v>8.2709715999999993</c:v>
                </c:pt>
                <c:pt idx="1049">
                  <c:v>13.908459199999999</c:v>
                </c:pt>
                <c:pt idx="1050">
                  <c:v>19.146751200000001</c:v>
                </c:pt>
                <c:pt idx="1051">
                  <c:v>25.288123200000001</c:v>
                </c:pt>
                <c:pt idx="1052">
                  <c:v>18.129245399999999</c:v>
                </c:pt>
                <c:pt idx="1053">
                  <c:v>1.1552576000000001</c:v>
                </c:pt>
                <c:pt idx="1054">
                  <c:v>7.5538575999999997</c:v>
                </c:pt>
                <c:pt idx="1055">
                  <c:v>7.0764449999999997</c:v>
                </c:pt>
                <c:pt idx="1056">
                  <c:v>13.6555968</c:v>
                </c:pt>
                <c:pt idx="1057">
                  <c:v>12.746867200000001</c:v>
                </c:pt>
                <c:pt idx="1058">
                  <c:v>27.804292400000001</c:v>
                </c:pt>
                <c:pt idx="1059">
                  <c:v>0.1125212</c:v>
                </c:pt>
                <c:pt idx="1060">
                  <c:v>1.5003325999999999</c:v>
                </c:pt>
                <c:pt idx="1061">
                  <c:v>1.6996093999999999</c:v>
                </c:pt>
                <c:pt idx="1062">
                  <c:v>2.594964</c:v>
                </c:pt>
                <c:pt idx="1063">
                  <c:v>2.7697378000000001</c:v>
                </c:pt>
                <c:pt idx="1064">
                  <c:v>4.5323060000000002</c:v>
                </c:pt>
                <c:pt idx="1065">
                  <c:v>5.2877045999999996</c:v>
                </c:pt>
                <c:pt idx="1066">
                  <c:v>6.0430818000000004</c:v>
                </c:pt>
                <c:pt idx="1067">
                  <c:v>12.1244268</c:v>
                </c:pt>
                <c:pt idx="1068">
                  <c:v>14.3058572</c:v>
                </c:pt>
                <c:pt idx="1069">
                  <c:v>18.004098200000001</c:v>
                </c:pt>
                <c:pt idx="1070">
                  <c:v>24.9268912</c:v>
                </c:pt>
                <c:pt idx="1071">
                  <c:v>27.804292400000001</c:v>
                </c:pt>
                <c:pt idx="1072">
                  <c:v>8.5019418000000009</c:v>
                </c:pt>
                <c:pt idx="1073">
                  <c:v>1.5003325999999999</c:v>
                </c:pt>
                <c:pt idx="1074">
                  <c:v>2.2505096</c:v>
                </c:pt>
                <c:pt idx="1075">
                  <c:v>2.5405866000000001</c:v>
                </c:pt>
                <c:pt idx="1076">
                  <c:v>2.9991243999999999</c:v>
                </c:pt>
                <c:pt idx="1077">
                  <c:v>3.6822552000000002</c:v>
                </c:pt>
                <c:pt idx="1078">
                  <c:v>4.5323060000000002</c:v>
                </c:pt>
                <c:pt idx="1079">
                  <c:v>7.8560042000000001</c:v>
                </c:pt>
                <c:pt idx="1080">
                  <c:v>9.0646334</c:v>
                </c:pt>
                <c:pt idx="1081">
                  <c:v>13.3665684</c:v>
                </c:pt>
                <c:pt idx="1082">
                  <c:v>16.076022399999999</c:v>
                </c:pt>
                <c:pt idx="1083">
                  <c:v>22.122678000000001</c:v>
                </c:pt>
                <c:pt idx="1084">
                  <c:v>18.044651200000001</c:v>
                </c:pt>
                <c:pt idx="1085">
                  <c:v>24.510918</c:v>
                </c:pt>
                <c:pt idx="1086">
                  <c:v>24.888007399999999</c:v>
                </c:pt>
                <c:pt idx="1087">
                  <c:v>26.186687800000001</c:v>
                </c:pt>
                <c:pt idx="1088">
                  <c:v>17.298090800000001</c:v>
                </c:pt>
                <c:pt idx="1089">
                  <c:v>17.298090800000001</c:v>
                </c:pt>
                <c:pt idx="1090">
                  <c:v>3.5251364000000001</c:v>
                </c:pt>
                <c:pt idx="1091">
                  <c:v>2.7606213999999998</c:v>
                </c:pt>
                <c:pt idx="1092">
                  <c:v>8.7207354000000006</c:v>
                </c:pt>
                <c:pt idx="1093">
                  <c:v>17.701694799999999</c:v>
                </c:pt>
                <c:pt idx="1094">
                  <c:v>25.288123200000001</c:v>
                </c:pt>
                <c:pt idx="1095">
                  <c:v>18.004098200000001</c:v>
                </c:pt>
                <c:pt idx="1096">
                  <c:v>20.4236036</c:v>
                </c:pt>
                <c:pt idx="1097">
                  <c:v>43.742562999999997</c:v>
                </c:pt>
                <c:pt idx="1098">
                  <c:v>4.7840984000000004</c:v>
                </c:pt>
                <c:pt idx="1099">
                  <c:v>5.6212878000000002</c:v>
                </c:pt>
                <c:pt idx="1100">
                  <c:v>5.9013495999999996</c:v>
                </c:pt>
                <c:pt idx="1101">
                  <c:v>8.1818620000000006</c:v>
                </c:pt>
                <c:pt idx="1102">
                  <c:v>8.5019418000000009</c:v>
                </c:pt>
                <c:pt idx="1103">
                  <c:v>18.129245399999999</c:v>
                </c:pt>
                <c:pt idx="1104">
                  <c:v>27.801039599999999</c:v>
                </c:pt>
                <c:pt idx="1105">
                  <c:v>3.0215516</c:v>
                </c:pt>
                <c:pt idx="1106">
                  <c:v>4.5323060000000002</c:v>
                </c:pt>
                <c:pt idx="1107">
                  <c:v>26.020281399999998</c:v>
                </c:pt>
                <c:pt idx="1108">
                  <c:v>26.552563599999999</c:v>
                </c:pt>
                <c:pt idx="1109">
                  <c:v>26.186687800000001</c:v>
                </c:pt>
                <c:pt idx="1110">
                  <c:v>26.186687800000001</c:v>
                </c:pt>
                <c:pt idx="1111">
                  <c:v>18.632830200000001</c:v>
                </c:pt>
                <c:pt idx="1112">
                  <c:v>2.0143605999999998</c:v>
                </c:pt>
                <c:pt idx="1113">
                  <c:v>3.5251364000000001</c:v>
                </c:pt>
                <c:pt idx="1114">
                  <c:v>5.0983359999999998</c:v>
                </c:pt>
                <c:pt idx="1115">
                  <c:v>16.089204800000001</c:v>
                </c:pt>
                <c:pt idx="1116">
                  <c:v>29.814693999999999</c:v>
                </c:pt>
                <c:pt idx="1117">
                  <c:v>16.003647600000001</c:v>
                </c:pt>
                <c:pt idx="1118">
                  <c:v>25.642186200000001</c:v>
                </c:pt>
                <c:pt idx="1119">
                  <c:v>2.7006158</c:v>
                </c:pt>
                <c:pt idx="1120">
                  <c:v>2.8006394000000001</c:v>
                </c:pt>
                <c:pt idx="1121">
                  <c:v>3.2207428</c:v>
                </c:pt>
                <c:pt idx="1122">
                  <c:v>3.340754</c:v>
                </c:pt>
                <c:pt idx="1123">
                  <c:v>5.5394969999999999</c:v>
                </c:pt>
                <c:pt idx="1124">
                  <c:v>7.8560042000000001</c:v>
                </c:pt>
                <c:pt idx="1125">
                  <c:v>6.0430818000000004</c:v>
                </c:pt>
                <c:pt idx="1126">
                  <c:v>26.186687800000001</c:v>
                </c:pt>
                <c:pt idx="1127">
                  <c:v>26.005922000000002</c:v>
                </c:pt>
                <c:pt idx="1128">
                  <c:v>27.094411600000001</c:v>
                </c:pt>
                <c:pt idx="1129">
                  <c:v>0.1125212</c:v>
                </c:pt>
                <c:pt idx="1130">
                  <c:v>0.82518400000000003</c:v>
                </c:pt>
                <c:pt idx="1131">
                  <c:v>1.5003325999999999</c:v>
                </c:pt>
                <c:pt idx="1132">
                  <c:v>6.7876306</c:v>
                </c:pt>
                <c:pt idx="1133">
                  <c:v>8.8145102000000009</c:v>
                </c:pt>
                <c:pt idx="1134">
                  <c:v>6.5466666</c:v>
                </c:pt>
                <c:pt idx="1135">
                  <c:v>19.027916999999999</c:v>
                </c:pt>
                <c:pt idx="1136">
                  <c:v>6.7876306</c:v>
                </c:pt>
                <c:pt idx="1137">
                  <c:v>3.7709153999999998</c:v>
                </c:pt>
                <c:pt idx="1138">
                  <c:v>10.622425</c:v>
                </c:pt>
                <c:pt idx="1139">
                  <c:v>9.9146841999999999</c:v>
                </c:pt>
                <c:pt idx="1140">
                  <c:v>15.107715199999999</c:v>
                </c:pt>
                <c:pt idx="1141">
                  <c:v>20.143605999999998</c:v>
                </c:pt>
                <c:pt idx="1142">
                  <c:v>1.5012198000000001</c:v>
                </c:pt>
                <c:pt idx="1143">
                  <c:v>1.5476430000000001</c:v>
                </c:pt>
                <c:pt idx="1144">
                  <c:v>2.8201133999999999</c:v>
                </c:pt>
                <c:pt idx="1145">
                  <c:v>6.0430818000000004</c:v>
                </c:pt>
                <c:pt idx="1146">
                  <c:v>13.0933546</c:v>
                </c:pt>
                <c:pt idx="1147">
                  <c:v>25.649398000000001</c:v>
                </c:pt>
                <c:pt idx="1148">
                  <c:v>0.40009440000000002</c:v>
                </c:pt>
                <c:pt idx="1149">
                  <c:v>1.5003325999999999</c:v>
                </c:pt>
                <c:pt idx="1150">
                  <c:v>1.400309</c:v>
                </c:pt>
                <c:pt idx="1151">
                  <c:v>1.8004034</c:v>
                </c:pt>
                <c:pt idx="1152">
                  <c:v>2.0143605999999998</c:v>
                </c:pt>
                <c:pt idx="1153">
                  <c:v>4.4009955999999999</c:v>
                </c:pt>
                <c:pt idx="1154">
                  <c:v>11.379664</c:v>
                </c:pt>
                <c:pt idx="1155">
                  <c:v>12.0669036</c:v>
                </c:pt>
                <c:pt idx="1156">
                  <c:v>12.644061600000001</c:v>
                </c:pt>
                <c:pt idx="1157">
                  <c:v>11.262563200000001</c:v>
                </c:pt>
                <c:pt idx="1158">
                  <c:v>9.122071</c:v>
                </c:pt>
                <c:pt idx="1159">
                  <c:v>15.837819</c:v>
                </c:pt>
                <c:pt idx="1160">
                  <c:v>25.642186200000001</c:v>
                </c:pt>
                <c:pt idx="1161">
                  <c:v>19.275022799999999</c:v>
                </c:pt>
                <c:pt idx="1162">
                  <c:v>12.5897484</c:v>
                </c:pt>
                <c:pt idx="1163">
                  <c:v>6.0430818000000004</c:v>
                </c:pt>
                <c:pt idx="1164">
                  <c:v>12.644061600000001</c:v>
                </c:pt>
                <c:pt idx="1165">
                  <c:v>4.313491</c:v>
                </c:pt>
                <c:pt idx="1166">
                  <c:v>3.5251364000000001</c:v>
                </c:pt>
                <c:pt idx="1167">
                  <c:v>10.558546</c:v>
                </c:pt>
                <c:pt idx="1168">
                  <c:v>24.133828600000001</c:v>
                </c:pt>
                <c:pt idx="1169">
                  <c:v>25.288123200000001</c:v>
                </c:pt>
                <c:pt idx="1170">
                  <c:v>42.3015726</c:v>
                </c:pt>
                <c:pt idx="1171">
                  <c:v>4.313491</c:v>
                </c:pt>
                <c:pt idx="1172">
                  <c:v>15.172899599999999</c:v>
                </c:pt>
                <c:pt idx="1173">
                  <c:v>26.255980999999998</c:v>
                </c:pt>
                <c:pt idx="1174">
                  <c:v>26.186687800000001</c:v>
                </c:pt>
                <c:pt idx="1175">
                  <c:v>32.802305199999999</c:v>
                </c:pt>
                <c:pt idx="1176">
                  <c:v>42.009569599999999</c:v>
                </c:pt>
                <c:pt idx="1177">
                  <c:v>4.8163267999999997</c:v>
                </c:pt>
                <c:pt idx="1178">
                  <c:v>7.3222025999999998</c:v>
                </c:pt>
                <c:pt idx="1179">
                  <c:v>11.2525694</c:v>
                </c:pt>
                <c:pt idx="1180">
                  <c:v>13.5752826</c:v>
                </c:pt>
                <c:pt idx="1181">
                  <c:v>9.0020597999999996</c:v>
                </c:pt>
                <c:pt idx="1182">
                  <c:v>8.9020361999999995</c:v>
                </c:pt>
                <c:pt idx="1183">
                  <c:v>14.003197</c:v>
                </c:pt>
                <c:pt idx="1184">
                  <c:v>4.9011136000000004</c:v>
                </c:pt>
                <c:pt idx="1185">
                  <c:v>5.3823781999999998</c:v>
                </c:pt>
                <c:pt idx="1186">
                  <c:v>26.186687800000001</c:v>
                </c:pt>
                <c:pt idx="1187">
                  <c:v>0.1125212</c:v>
                </c:pt>
                <c:pt idx="1188">
                  <c:v>1.1552576000000001</c:v>
                </c:pt>
                <c:pt idx="1189">
                  <c:v>2.7006158</c:v>
                </c:pt>
                <c:pt idx="1190">
                  <c:v>2.7006158</c:v>
                </c:pt>
                <c:pt idx="1191">
                  <c:v>2.0143605999999998</c:v>
                </c:pt>
                <c:pt idx="1192">
                  <c:v>3.9662760000000001</c:v>
                </c:pt>
                <c:pt idx="1193">
                  <c:v>6.5466666</c:v>
                </c:pt>
                <c:pt idx="1194">
                  <c:v>8.8128195999999992</c:v>
                </c:pt>
                <c:pt idx="1195">
                  <c:v>35.078237999999999</c:v>
                </c:pt>
                <c:pt idx="1196">
                  <c:v>3.200904</c:v>
                </c:pt>
                <c:pt idx="1197">
                  <c:v>3.200904</c:v>
                </c:pt>
                <c:pt idx="1198">
                  <c:v>0.82518400000000003</c:v>
                </c:pt>
                <c:pt idx="1199">
                  <c:v>1.5003325999999999</c:v>
                </c:pt>
                <c:pt idx="1200">
                  <c:v>18.2865568</c:v>
                </c:pt>
                <c:pt idx="1201">
                  <c:v>41.364145600000001</c:v>
                </c:pt>
                <c:pt idx="1202">
                  <c:v>21.306139600000002</c:v>
                </c:pt>
                <c:pt idx="1203">
                  <c:v>28.8284536</c:v>
                </c:pt>
                <c:pt idx="1204">
                  <c:v>55.055287800000002</c:v>
                </c:pt>
                <c:pt idx="1205">
                  <c:v>2.0143605999999998</c:v>
                </c:pt>
                <c:pt idx="1206">
                  <c:v>8.0446024000000005</c:v>
                </c:pt>
                <c:pt idx="1207">
                  <c:v>12.002746399999999</c:v>
                </c:pt>
                <c:pt idx="1208">
                  <c:v>19.608734399999999</c:v>
                </c:pt>
                <c:pt idx="1209">
                  <c:v>10.558546</c:v>
                </c:pt>
                <c:pt idx="1210">
                  <c:v>9.8200105999999998</c:v>
                </c:pt>
                <c:pt idx="1211">
                  <c:v>5.0983359999999998</c:v>
                </c:pt>
                <c:pt idx="1212">
                  <c:v>9.0646334</c:v>
                </c:pt>
                <c:pt idx="1213">
                  <c:v>1.600452</c:v>
                </c:pt>
                <c:pt idx="1214">
                  <c:v>3.200904</c:v>
                </c:pt>
                <c:pt idx="1215">
                  <c:v>8.8145102000000009</c:v>
                </c:pt>
                <c:pt idx="1216">
                  <c:v>0.1200326</c:v>
                </c:pt>
                <c:pt idx="1217">
                  <c:v>0.72391919999999998</c:v>
                </c:pt>
                <c:pt idx="1218">
                  <c:v>1.0877406000000001</c:v>
                </c:pt>
                <c:pt idx="1219">
                  <c:v>1.6128752</c:v>
                </c:pt>
                <c:pt idx="1220">
                  <c:v>4.0287211999999997</c:v>
                </c:pt>
                <c:pt idx="1221">
                  <c:v>11.451910399999999</c:v>
                </c:pt>
                <c:pt idx="1222">
                  <c:v>22.122678000000001</c:v>
                </c:pt>
                <c:pt idx="1223">
                  <c:v>0.75017699999999998</c:v>
                </c:pt>
                <c:pt idx="1224">
                  <c:v>1.5003325999999999</c:v>
                </c:pt>
                <c:pt idx="1225">
                  <c:v>5.0983359999999998</c:v>
                </c:pt>
                <c:pt idx="1226">
                  <c:v>4.1009247999999996</c:v>
                </c:pt>
                <c:pt idx="1227">
                  <c:v>20.255784800000001</c:v>
                </c:pt>
                <c:pt idx="1228">
                  <c:v>26.144979200000002</c:v>
                </c:pt>
                <c:pt idx="1229">
                  <c:v>1.0723098</c:v>
                </c:pt>
                <c:pt idx="1230">
                  <c:v>3.5251364000000001</c:v>
                </c:pt>
                <c:pt idx="1231">
                  <c:v>13.1981932</c:v>
                </c:pt>
                <c:pt idx="1232">
                  <c:v>36.258490799999997</c:v>
                </c:pt>
                <c:pt idx="1233">
                  <c:v>9.2121008</c:v>
                </c:pt>
                <c:pt idx="1234">
                  <c:v>13.9533778</c:v>
                </c:pt>
                <c:pt idx="1235">
                  <c:v>2.0143605999999998</c:v>
                </c:pt>
                <c:pt idx="1236">
                  <c:v>2.9131819999999999</c:v>
                </c:pt>
                <c:pt idx="1237">
                  <c:v>0.65618880000000002</c:v>
                </c:pt>
                <c:pt idx="1238">
                  <c:v>0.1200326</c:v>
                </c:pt>
                <c:pt idx="1239">
                  <c:v>2.0111506000000001</c:v>
                </c:pt>
                <c:pt idx="1240">
                  <c:v>2.6256088000000002</c:v>
                </c:pt>
                <c:pt idx="1241">
                  <c:v>3.6067988</c:v>
                </c:pt>
                <c:pt idx="1242">
                  <c:v>7.5538575999999997</c:v>
                </c:pt>
                <c:pt idx="1243">
                  <c:v>15.353451400000001</c:v>
                </c:pt>
                <c:pt idx="1244">
                  <c:v>17.788814200000001</c:v>
                </c:pt>
                <c:pt idx="1245">
                  <c:v>5.6663990000000002</c:v>
                </c:pt>
                <c:pt idx="1246">
                  <c:v>0.75017699999999998</c:v>
                </c:pt>
                <c:pt idx="1247">
                  <c:v>1.5003325999999999</c:v>
                </c:pt>
                <c:pt idx="1248">
                  <c:v>19.488937199999999</c:v>
                </c:pt>
                <c:pt idx="1249">
                  <c:v>0.15479039999999999</c:v>
                </c:pt>
                <c:pt idx="1250">
                  <c:v>8.6269606000000003</c:v>
                </c:pt>
                <c:pt idx="1251">
                  <c:v>12.265431400000001</c:v>
                </c:pt>
                <c:pt idx="1252">
                  <c:v>24.005471400000001</c:v>
                </c:pt>
                <c:pt idx="1253">
                  <c:v>1.40679</c:v>
                </c:pt>
                <c:pt idx="1254">
                  <c:v>1.600452</c:v>
                </c:pt>
                <c:pt idx="1255">
                  <c:v>0.52814220000000001</c:v>
                </c:pt>
                <c:pt idx="1256">
                  <c:v>1.0723098</c:v>
                </c:pt>
                <c:pt idx="1257">
                  <c:v>0.41612100000000002</c:v>
                </c:pt>
                <c:pt idx="1258">
                  <c:v>0.56015820000000005</c:v>
                </c:pt>
                <c:pt idx="1259">
                  <c:v>1.1203164000000001</c:v>
                </c:pt>
                <c:pt idx="1260">
                  <c:v>2.3205304</c:v>
                </c:pt>
                <c:pt idx="1261">
                  <c:v>3.7709153999999998</c:v>
                </c:pt>
                <c:pt idx="1262">
                  <c:v>16.089204800000001</c:v>
                </c:pt>
                <c:pt idx="1263">
                  <c:v>18.0268464</c:v>
                </c:pt>
                <c:pt idx="1264">
                  <c:v>25.288123200000001</c:v>
                </c:pt>
                <c:pt idx="1265">
                  <c:v>5.0983359999999998</c:v>
                </c:pt>
                <c:pt idx="1266">
                  <c:v>0.56015820000000005</c:v>
                </c:pt>
                <c:pt idx="1267">
                  <c:v>0.80022599999999999</c:v>
                </c:pt>
                <c:pt idx="1268">
                  <c:v>2.4807006</c:v>
                </c:pt>
                <c:pt idx="1269">
                  <c:v>6.4014600000000005E-2</c:v>
                </c:pt>
                <c:pt idx="1270">
                  <c:v>9.6030599999999994E-2</c:v>
                </c:pt>
                <c:pt idx="1271">
                  <c:v>0.30408239999999997</c:v>
                </c:pt>
                <c:pt idx="1272">
                  <c:v>0.33609840000000002</c:v>
                </c:pt>
                <c:pt idx="1273">
                  <c:v>0.43212899999999999</c:v>
                </c:pt>
                <c:pt idx="1274">
                  <c:v>0.75221939999999998</c:v>
                </c:pt>
                <c:pt idx="1275">
                  <c:v>0.8482326</c:v>
                </c:pt>
                <c:pt idx="1276">
                  <c:v>0.83224200000000004</c:v>
                </c:pt>
                <c:pt idx="1277">
                  <c:v>0.2250424</c:v>
                </c:pt>
                <c:pt idx="1278">
                  <c:v>1.3202944000000001</c:v>
                </c:pt>
                <c:pt idx="1279">
                  <c:v>1.5378468000000001</c:v>
                </c:pt>
                <c:pt idx="1280">
                  <c:v>4.1259414000000003</c:v>
                </c:pt>
                <c:pt idx="1281">
                  <c:v>1.600452</c:v>
                </c:pt>
                <c:pt idx="1282">
                  <c:v>25.288123200000001</c:v>
                </c:pt>
                <c:pt idx="1283">
                  <c:v>6.4014600000000005E-2</c:v>
                </c:pt>
                <c:pt idx="1284">
                  <c:v>0.1600452</c:v>
                </c:pt>
                <c:pt idx="1285">
                  <c:v>0.28807440000000001</c:v>
                </c:pt>
                <c:pt idx="1286">
                  <c:v>0.88024860000000005</c:v>
                </c:pt>
                <c:pt idx="1287">
                  <c:v>39.1966252</c:v>
                </c:pt>
                <c:pt idx="1288">
                  <c:v>0.1600452</c:v>
                </c:pt>
                <c:pt idx="1289">
                  <c:v>0.56015820000000005</c:v>
                </c:pt>
                <c:pt idx="1290">
                  <c:v>1.3283682000000001</c:v>
                </c:pt>
                <c:pt idx="1291">
                  <c:v>0.56015820000000005</c:v>
                </c:pt>
                <c:pt idx="1292">
                  <c:v>1.2163470000000001</c:v>
                </c:pt>
                <c:pt idx="1293">
                  <c:v>1.4243988000000001</c:v>
                </c:pt>
                <c:pt idx="1294">
                  <c:v>1.0502478</c:v>
                </c:pt>
                <c:pt idx="1295">
                  <c:v>13.3304452</c:v>
                </c:pt>
                <c:pt idx="1296">
                  <c:v>0.33609840000000002</c:v>
                </c:pt>
                <c:pt idx="1297">
                  <c:v>0.30007080000000003</c:v>
                </c:pt>
                <c:pt idx="1298">
                  <c:v>2.1755026000000002</c:v>
                </c:pt>
                <c:pt idx="1299">
                  <c:v>20.23049</c:v>
                </c:pt>
                <c:pt idx="1300">
                  <c:v>0.65618880000000002</c:v>
                </c:pt>
                <c:pt idx="1301">
                  <c:v>4.8013560000000002</c:v>
                </c:pt>
                <c:pt idx="1302">
                  <c:v>1.5003325999999999</c:v>
                </c:pt>
                <c:pt idx="1303">
                  <c:v>3.6008282</c:v>
                </c:pt>
                <c:pt idx="1304">
                  <c:v>0.65618880000000002</c:v>
                </c:pt>
                <c:pt idx="1305">
                  <c:v>1.1203164000000001</c:v>
                </c:pt>
                <c:pt idx="1306">
                  <c:v>13.5752826</c:v>
                </c:pt>
                <c:pt idx="1307">
                  <c:v>26.144979200000002</c:v>
                </c:pt>
                <c:pt idx="1308">
                  <c:v>0.65618880000000002</c:v>
                </c:pt>
                <c:pt idx="1309">
                  <c:v>26.144979200000002</c:v>
                </c:pt>
                <c:pt idx="1310">
                  <c:v>29.036012199999998</c:v>
                </c:pt>
                <c:pt idx="1311">
                  <c:v>0.8482326</c:v>
                </c:pt>
                <c:pt idx="1312">
                  <c:v>0.1440372</c:v>
                </c:pt>
                <c:pt idx="1313">
                  <c:v>0.28807440000000001</c:v>
                </c:pt>
                <c:pt idx="1314">
                  <c:v>0.36809700000000001</c:v>
                </c:pt>
                <c:pt idx="1315">
                  <c:v>0.41612100000000002</c:v>
                </c:pt>
                <c:pt idx="1316">
                  <c:v>0.75221939999999998</c:v>
                </c:pt>
                <c:pt idx="1317">
                  <c:v>4.0223012000000002</c:v>
                </c:pt>
                <c:pt idx="1318">
                  <c:v>1.600452</c:v>
                </c:pt>
                <c:pt idx="1319">
                  <c:v>1.5476430000000001</c:v>
                </c:pt>
                <c:pt idx="1320">
                  <c:v>1.600452</c:v>
                </c:pt>
                <c:pt idx="1321">
                  <c:v>14.0780542</c:v>
                </c:pt>
                <c:pt idx="1322">
                  <c:v>18.854555600000001</c:v>
                </c:pt>
                <c:pt idx="1323">
                  <c:v>26.005922000000002</c:v>
                </c:pt>
                <c:pt idx="1324">
                  <c:v>0.19206119999999999</c:v>
                </c:pt>
                <c:pt idx="1325">
                  <c:v>0.51215160000000004</c:v>
                </c:pt>
                <c:pt idx="1326">
                  <c:v>13.872336000000001</c:v>
                </c:pt>
                <c:pt idx="1327">
                  <c:v>18.8846226</c:v>
                </c:pt>
                <c:pt idx="1328">
                  <c:v>1.6484586000000001</c:v>
                </c:pt>
                <c:pt idx="1329">
                  <c:v>11.379664</c:v>
                </c:pt>
                <c:pt idx="1330">
                  <c:v>13.0933546</c:v>
                </c:pt>
                <c:pt idx="1331">
                  <c:v>23.757745</c:v>
                </c:pt>
                <c:pt idx="1332">
                  <c:v>26.186687800000001</c:v>
                </c:pt>
                <c:pt idx="1333">
                  <c:v>0.50639219999999996</c:v>
                </c:pt>
                <c:pt idx="1334">
                  <c:v>0.72683279999999995</c:v>
                </c:pt>
                <c:pt idx="1335">
                  <c:v>0.72683279999999995</c:v>
                </c:pt>
                <c:pt idx="1336">
                  <c:v>6.0430818000000004</c:v>
                </c:pt>
                <c:pt idx="1337">
                  <c:v>1.4722835999999999</c:v>
                </c:pt>
                <c:pt idx="1338">
                  <c:v>0.10314719999999999</c:v>
                </c:pt>
                <c:pt idx="1339">
                  <c:v>0.12802920000000001</c:v>
                </c:pt>
                <c:pt idx="1340">
                  <c:v>0.12665460000000001</c:v>
                </c:pt>
                <c:pt idx="1341">
                  <c:v>0.25320480000000001</c:v>
                </c:pt>
                <c:pt idx="1342">
                  <c:v>0.400113</c:v>
                </c:pt>
                <c:pt idx="1343">
                  <c:v>0.62417279999999997</c:v>
                </c:pt>
                <c:pt idx="1344">
                  <c:v>0.65618880000000002</c:v>
                </c:pt>
                <c:pt idx="1345">
                  <c:v>0.73621139999999996</c:v>
                </c:pt>
                <c:pt idx="1346">
                  <c:v>4.6893174000000002</c:v>
                </c:pt>
                <c:pt idx="1347">
                  <c:v>4.8013560000000002</c:v>
                </c:pt>
                <c:pt idx="1348">
                  <c:v>4.8013560000000002</c:v>
                </c:pt>
                <c:pt idx="1349">
                  <c:v>0.1125212</c:v>
                </c:pt>
                <c:pt idx="1350">
                  <c:v>3.3807719999999999</c:v>
                </c:pt>
                <c:pt idx="1351">
                  <c:v>26.186687800000001</c:v>
                </c:pt>
                <c:pt idx="1352">
                  <c:v>1.5003325999999999</c:v>
                </c:pt>
                <c:pt idx="1353">
                  <c:v>4.8006600000000003E-2</c:v>
                </c:pt>
                <c:pt idx="1354">
                  <c:v>8.0022599999999999E-2</c:v>
                </c:pt>
                <c:pt idx="1355">
                  <c:v>0.19206119999999999</c:v>
                </c:pt>
                <c:pt idx="1356">
                  <c:v>1.0723098</c:v>
                </c:pt>
                <c:pt idx="1357">
                  <c:v>10.071802999999999</c:v>
                </c:pt>
                <c:pt idx="1358">
                  <c:v>5.3506419999999997</c:v>
                </c:pt>
                <c:pt idx="1359">
                  <c:v>0.81623400000000002</c:v>
                </c:pt>
                <c:pt idx="1360">
                  <c:v>3.200904</c:v>
                </c:pt>
                <c:pt idx="1361">
                  <c:v>7.1657257999999997</c:v>
                </c:pt>
                <c:pt idx="1362">
                  <c:v>26.186687800000001</c:v>
                </c:pt>
                <c:pt idx="1363">
                  <c:v>30.345756399999999</c:v>
                </c:pt>
                <c:pt idx="1364">
                  <c:v>7.5007000000000004E-2</c:v>
                </c:pt>
                <c:pt idx="1365">
                  <c:v>0.22005620000000001</c:v>
                </c:pt>
                <c:pt idx="1366">
                  <c:v>2.4005450000000002</c:v>
                </c:pt>
                <c:pt idx="1367">
                  <c:v>8.0574423999999993</c:v>
                </c:pt>
                <c:pt idx="1368">
                  <c:v>12.443993000000001</c:v>
                </c:pt>
                <c:pt idx="1369">
                  <c:v>15.0034116</c:v>
                </c:pt>
                <c:pt idx="1370">
                  <c:v>13.872336000000001</c:v>
                </c:pt>
                <c:pt idx="1371">
                  <c:v>0.1440372</c:v>
                </c:pt>
                <c:pt idx="1372">
                  <c:v>0.33609840000000002</c:v>
                </c:pt>
                <c:pt idx="1373">
                  <c:v>0.75017699999999998</c:v>
                </c:pt>
                <c:pt idx="1374">
                  <c:v>1.5003325999999999</c:v>
                </c:pt>
                <c:pt idx="1375">
                  <c:v>0.28807440000000001</c:v>
                </c:pt>
                <c:pt idx="1376">
                  <c:v>0.72020340000000005</c:v>
                </c:pt>
                <c:pt idx="1377">
                  <c:v>0.43212899999999999</c:v>
                </c:pt>
                <c:pt idx="1378">
                  <c:v>1.2643536</c:v>
                </c:pt>
                <c:pt idx="1379">
                  <c:v>21.6213616</c:v>
                </c:pt>
                <c:pt idx="1380">
                  <c:v>0.10314719999999999</c:v>
                </c:pt>
                <c:pt idx="1381">
                  <c:v>0.16879739999999999</c:v>
                </c:pt>
                <c:pt idx="1382">
                  <c:v>0.20805180000000001</c:v>
                </c:pt>
                <c:pt idx="1383">
                  <c:v>0.20805180000000001</c:v>
                </c:pt>
                <c:pt idx="1384">
                  <c:v>0.33759479999999997</c:v>
                </c:pt>
                <c:pt idx="1385">
                  <c:v>0.400113</c:v>
                </c:pt>
                <c:pt idx="1386">
                  <c:v>0.400113</c:v>
                </c:pt>
                <c:pt idx="1387">
                  <c:v>0.65618880000000002</c:v>
                </c:pt>
                <c:pt idx="1388">
                  <c:v>1.3123602000000001</c:v>
                </c:pt>
                <c:pt idx="1389">
                  <c:v>3.2809265999999999</c:v>
                </c:pt>
                <c:pt idx="1390">
                  <c:v>0.92120990000000003</c:v>
                </c:pt>
                <c:pt idx="1391">
                  <c:v>1.4063897999999999</c:v>
                </c:pt>
                <c:pt idx="1392">
                  <c:v>0.46412759999999997</c:v>
                </c:pt>
                <c:pt idx="1393">
                  <c:v>8.0976315999999997</c:v>
                </c:pt>
                <c:pt idx="1394">
                  <c:v>18.100376799999999</c:v>
                </c:pt>
                <c:pt idx="1395">
                  <c:v>0.56015820000000005</c:v>
                </c:pt>
                <c:pt idx="1396">
                  <c:v>1.5003325999999999</c:v>
                </c:pt>
                <c:pt idx="1397">
                  <c:v>4.4064097999999996</c:v>
                </c:pt>
                <c:pt idx="1398">
                  <c:v>0.63048680000000001</c:v>
                </c:pt>
                <c:pt idx="1399">
                  <c:v>20.320840799999999</c:v>
                </c:pt>
                <c:pt idx="1400">
                  <c:v>8.8128195999999992</c:v>
                </c:pt>
                <c:pt idx="1401">
                  <c:v>26.186687800000001</c:v>
                </c:pt>
                <c:pt idx="1402">
                  <c:v>1.5524279999999999</c:v>
                </c:pt>
                <c:pt idx="1403">
                  <c:v>3.0632526000000002</c:v>
                </c:pt>
                <c:pt idx="1404">
                  <c:v>0.68015619999999999</c:v>
                </c:pt>
                <c:pt idx="1405">
                  <c:v>15.172899599999999</c:v>
                </c:pt>
                <c:pt idx="1406">
                  <c:v>0.65618880000000002</c:v>
                </c:pt>
                <c:pt idx="1407">
                  <c:v>24.172327200000002</c:v>
                </c:pt>
                <c:pt idx="1408">
                  <c:v>12.4028194</c:v>
                </c:pt>
                <c:pt idx="1409">
                  <c:v>15.172899599999999</c:v>
                </c:pt>
                <c:pt idx="1410">
                  <c:v>4.8006600000000003E-2</c:v>
                </c:pt>
                <c:pt idx="1411">
                  <c:v>8.0022599999999999E-2</c:v>
                </c:pt>
                <c:pt idx="1412">
                  <c:v>8.0022599999999999E-2</c:v>
                </c:pt>
                <c:pt idx="1413">
                  <c:v>0.43212899999999999</c:v>
                </c:pt>
                <c:pt idx="1414">
                  <c:v>0.43212899999999999</c:v>
                </c:pt>
                <c:pt idx="1415">
                  <c:v>0.78421799999999997</c:v>
                </c:pt>
                <c:pt idx="1416">
                  <c:v>0.78421799999999997</c:v>
                </c:pt>
                <c:pt idx="1417">
                  <c:v>9.7539916000000009</c:v>
                </c:pt>
                <c:pt idx="1418">
                  <c:v>26.186687800000001</c:v>
                </c:pt>
                <c:pt idx="1419">
                  <c:v>14.2885232</c:v>
                </c:pt>
                <c:pt idx="1420">
                  <c:v>23.572142800000002</c:v>
                </c:pt>
                <c:pt idx="1421">
                  <c:v>0.70419540000000003</c:v>
                </c:pt>
                <c:pt idx="1422">
                  <c:v>0.35745290000000002</c:v>
                </c:pt>
                <c:pt idx="1423">
                  <c:v>0.66384109999999996</c:v>
                </c:pt>
                <c:pt idx="1424">
                  <c:v>0.92825519999999995</c:v>
                </c:pt>
                <c:pt idx="1425">
                  <c:v>28.201048400000001</c:v>
                </c:pt>
                <c:pt idx="1426">
                  <c:v>8.0022599999999999E-2</c:v>
                </c:pt>
                <c:pt idx="1427">
                  <c:v>0.1600452</c:v>
                </c:pt>
                <c:pt idx="1428">
                  <c:v>0.2240598</c:v>
                </c:pt>
                <c:pt idx="1429">
                  <c:v>0.2240598</c:v>
                </c:pt>
                <c:pt idx="1430">
                  <c:v>0.400113</c:v>
                </c:pt>
                <c:pt idx="1431">
                  <c:v>8.0022599999999999E-2</c:v>
                </c:pt>
                <c:pt idx="1432">
                  <c:v>0.1600452</c:v>
                </c:pt>
                <c:pt idx="1433">
                  <c:v>0.56015820000000005</c:v>
                </c:pt>
                <c:pt idx="1434">
                  <c:v>0.56015820000000005</c:v>
                </c:pt>
                <c:pt idx="1435">
                  <c:v>0.60816479999999995</c:v>
                </c:pt>
                <c:pt idx="1436">
                  <c:v>0.78421799999999997</c:v>
                </c:pt>
                <c:pt idx="1437">
                  <c:v>2.0965956000000001</c:v>
                </c:pt>
                <c:pt idx="1438">
                  <c:v>0.60816479999999995</c:v>
                </c:pt>
                <c:pt idx="1439">
                  <c:v>15.172899599999999</c:v>
                </c:pt>
                <c:pt idx="1440">
                  <c:v>12.502843</c:v>
                </c:pt>
                <c:pt idx="1441">
                  <c:v>2.0485715999999998</c:v>
                </c:pt>
                <c:pt idx="1442">
                  <c:v>15.172899599999999</c:v>
                </c:pt>
                <c:pt idx="1443">
                  <c:v>28.156129799999999</c:v>
                </c:pt>
                <c:pt idx="1444">
                  <c:v>0.80022599999999999</c:v>
                </c:pt>
                <c:pt idx="1445">
                  <c:v>15.172899599999999</c:v>
                </c:pt>
                <c:pt idx="1446">
                  <c:v>0.17605319999999999</c:v>
                </c:pt>
                <c:pt idx="1447">
                  <c:v>0.27208379999999999</c:v>
                </c:pt>
                <c:pt idx="1448">
                  <c:v>0.3200904</c:v>
                </c:pt>
                <c:pt idx="1449">
                  <c:v>0.76820999999999995</c:v>
                </c:pt>
                <c:pt idx="1450">
                  <c:v>0.51215160000000004</c:v>
                </c:pt>
                <c:pt idx="1451">
                  <c:v>1.0363439999999999</c:v>
                </c:pt>
                <c:pt idx="1452">
                  <c:v>0.1120386</c:v>
                </c:pt>
                <c:pt idx="1453">
                  <c:v>0.1120386</c:v>
                </c:pt>
                <c:pt idx="1454">
                  <c:v>12.502843</c:v>
                </c:pt>
                <c:pt idx="1455">
                  <c:v>15.172899599999999</c:v>
                </c:pt>
                <c:pt idx="1456">
                  <c:v>15.172899599999999</c:v>
                </c:pt>
                <c:pt idx="1457">
                  <c:v>24.172327200000002</c:v>
                </c:pt>
                <c:pt idx="1458">
                  <c:v>6.4014600000000005E-2</c:v>
                </c:pt>
                <c:pt idx="1459">
                  <c:v>9.6030599999999994E-2</c:v>
                </c:pt>
                <c:pt idx="1460">
                  <c:v>0.1440372</c:v>
                </c:pt>
                <c:pt idx="1461">
                  <c:v>0.17605319999999999</c:v>
                </c:pt>
                <c:pt idx="1462">
                  <c:v>0.52814220000000001</c:v>
                </c:pt>
                <c:pt idx="1463">
                  <c:v>0.57616619999999996</c:v>
                </c:pt>
                <c:pt idx="1464">
                  <c:v>0.94426319999999997</c:v>
                </c:pt>
                <c:pt idx="1465">
                  <c:v>0.72020340000000005</c:v>
                </c:pt>
                <c:pt idx="1466">
                  <c:v>16.276882799999999</c:v>
                </c:pt>
                <c:pt idx="1467">
                  <c:v>0.1440372</c:v>
                </c:pt>
                <c:pt idx="1468">
                  <c:v>0.52814220000000001</c:v>
                </c:pt>
                <c:pt idx="1469">
                  <c:v>14.2885232</c:v>
                </c:pt>
                <c:pt idx="1470">
                  <c:v>6.4014600000000005E-2</c:v>
                </c:pt>
                <c:pt idx="1471">
                  <c:v>9.6030599999999994E-2</c:v>
                </c:pt>
                <c:pt idx="1472">
                  <c:v>0.17605319999999999</c:v>
                </c:pt>
                <c:pt idx="1473">
                  <c:v>0.49614360000000002</c:v>
                </c:pt>
                <c:pt idx="1474">
                  <c:v>3.6848231999999999</c:v>
                </c:pt>
                <c:pt idx="1475">
                  <c:v>6.4014600000000005E-2</c:v>
                </c:pt>
                <c:pt idx="1476">
                  <c:v>0.1120386</c:v>
                </c:pt>
                <c:pt idx="1477">
                  <c:v>0.12802920000000001</c:v>
                </c:pt>
                <c:pt idx="1478">
                  <c:v>13.503079</c:v>
                </c:pt>
                <c:pt idx="1479">
                  <c:v>13.872336000000001</c:v>
                </c:pt>
                <c:pt idx="1480">
                  <c:v>0.80022599999999999</c:v>
                </c:pt>
                <c:pt idx="1481">
                  <c:v>13.2182236</c:v>
                </c:pt>
                <c:pt idx="1482">
                  <c:v>15.107715199999999</c:v>
                </c:pt>
                <c:pt idx="1483">
                  <c:v>5.7019800000000002E-2</c:v>
                </c:pt>
                <c:pt idx="1484">
                  <c:v>0.72871200000000003</c:v>
                </c:pt>
                <c:pt idx="1485">
                  <c:v>0.42235040000000001</c:v>
                </c:pt>
                <c:pt idx="1486">
                  <c:v>0.42235040000000001</c:v>
                </c:pt>
                <c:pt idx="1487">
                  <c:v>0.50279300000000005</c:v>
                </c:pt>
                <c:pt idx="1488">
                  <c:v>1.1865872</c:v>
                </c:pt>
                <c:pt idx="1489">
                  <c:v>1.1865872</c:v>
                </c:pt>
                <c:pt idx="1490">
                  <c:v>55.6338796</c:v>
                </c:pt>
                <c:pt idx="1491">
                  <c:v>3.7514400000000003E-2</c:v>
                </c:pt>
                <c:pt idx="1492">
                  <c:v>0.78640089999999996</c:v>
                </c:pt>
                <c:pt idx="1493">
                  <c:v>28.156129799999999</c:v>
                </c:pt>
                <c:pt idx="1494">
                  <c:v>7.8575878000000001</c:v>
                </c:pt>
                <c:pt idx="1495">
                  <c:v>9.6673644000000003</c:v>
                </c:pt>
                <c:pt idx="1496">
                  <c:v>11.0774104</c:v>
                </c:pt>
                <c:pt idx="1497">
                  <c:v>1.6238665000000001</c:v>
                </c:pt>
                <c:pt idx="1498">
                  <c:v>0.80022599999999999</c:v>
                </c:pt>
                <c:pt idx="1499">
                  <c:v>9.0646334</c:v>
                </c:pt>
                <c:pt idx="1500">
                  <c:v>13.503079</c:v>
                </c:pt>
                <c:pt idx="1501">
                  <c:v>0.50266920000000004</c:v>
                </c:pt>
                <c:pt idx="1502">
                  <c:v>1.0055860000000001</c:v>
                </c:pt>
                <c:pt idx="1503">
                  <c:v>1.6114842</c:v>
                </c:pt>
                <c:pt idx="1504">
                  <c:v>5.5394969999999999</c:v>
                </c:pt>
                <c:pt idx="1505">
                  <c:v>11.141417799999999</c:v>
                </c:pt>
                <c:pt idx="1506">
                  <c:v>1.4100459999999999</c:v>
                </c:pt>
                <c:pt idx="1507">
                  <c:v>7.654566</c:v>
                </c:pt>
                <c:pt idx="1508">
                  <c:v>1.0213053000000001</c:v>
                </c:pt>
                <c:pt idx="1509">
                  <c:v>0.78640089999999996</c:v>
                </c:pt>
                <c:pt idx="1510">
                  <c:v>0.7225068</c:v>
                </c:pt>
                <c:pt idx="1511">
                  <c:v>2.2032156000000001</c:v>
                </c:pt>
                <c:pt idx="1512">
                  <c:v>4.4064097999999996</c:v>
                </c:pt>
                <c:pt idx="1513">
                  <c:v>12.275510799999999</c:v>
                </c:pt>
                <c:pt idx="1514">
                  <c:v>6.9243551999999999</c:v>
                </c:pt>
                <c:pt idx="1515">
                  <c:v>12.3557822</c:v>
                </c:pt>
                <c:pt idx="1516">
                  <c:v>3.7514400000000003E-2</c:v>
                </c:pt>
                <c:pt idx="1517">
                  <c:v>9.1531652000000001</c:v>
                </c:pt>
                <c:pt idx="1518">
                  <c:v>0.78640089999999996</c:v>
                </c:pt>
                <c:pt idx="1519">
                  <c:v>5.0576331999999997</c:v>
                </c:pt>
                <c:pt idx="1520">
                  <c:v>20.23049</c:v>
                </c:pt>
                <c:pt idx="1521">
                  <c:v>10.708106000000001</c:v>
                </c:pt>
                <c:pt idx="1522">
                  <c:v>21.462180400000001</c:v>
                </c:pt>
                <c:pt idx="1523">
                  <c:v>32.333773600000001</c:v>
                </c:pt>
                <c:pt idx="1524">
                  <c:v>39.682490799999997</c:v>
                </c:pt>
                <c:pt idx="1525">
                  <c:v>20.9361654</c:v>
                </c:pt>
                <c:pt idx="1526">
                  <c:v>93.266678400000004</c:v>
                </c:pt>
                <c:pt idx="1527">
                  <c:v>32.643346000000001</c:v>
                </c:pt>
                <c:pt idx="1528">
                  <c:v>32.643346000000001</c:v>
                </c:pt>
                <c:pt idx="1529">
                  <c:v>20.985011199999999</c:v>
                </c:pt>
                <c:pt idx="1530">
                  <c:v>37.306662799999998</c:v>
                </c:pt>
                <c:pt idx="1531">
                  <c:v>128.24168280000001</c:v>
                </c:pt>
                <c:pt idx="1532">
                  <c:v>60.720488400000001</c:v>
                </c:pt>
                <c:pt idx="1533">
                  <c:v>5.2340470000000003</c:v>
                </c:pt>
                <c:pt idx="1534">
                  <c:v>10.468094000000001</c:v>
                </c:pt>
                <c:pt idx="1535">
                  <c:v>20.9361654</c:v>
                </c:pt>
                <c:pt idx="1536">
                  <c:v>20.9361654</c:v>
                </c:pt>
                <c:pt idx="1537">
                  <c:v>20.9361654</c:v>
                </c:pt>
                <c:pt idx="1538">
                  <c:v>20.23049</c:v>
                </c:pt>
                <c:pt idx="1539">
                  <c:v>5.6563623999999999</c:v>
                </c:pt>
                <c:pt idx="1540">
                  <c:v>30.921459200000001</c:v>
                </c:pt>
                <c:pt idx="1541">
                  <c:v>2.2625364000000001</c:v>
                </c:pt>
                <c:pt idx="1542">
                  <c:v>13.952372</c:v>
                </c:pt>
                <c:pt idx="1543">
                  <c:v>20.9361654</c:v>
                </c:pt>
                <c:pt idx="1544">
                  <c:v>20.0045702</c:v>
                </c:pt>
                <c:pt idx="1545">
                  <c:v>9.1037312000000004</c:v>
                </c:pt>
                <c:pt idx="1546">
                  <c:v>5.0011371999999996</c:v>
                </c:pt>
                <c:pt idx="1547">
                  <c:v>9.0020597999999996</c:v>
                </c:pt>
                <c:pt idx="1548">
                  <c:v>9.0020597999999996</c:v>
                </c:pt>
                <c:pt idx="1549">
                  <c:v>6.1463153999999998</c:v>
                </c:pt>
                <c:pt idx="1550">
                  <c:v>6.9973934</c:v>
                </c:pt>
                <c:pt idx="1551">
                  <c:v>15.0034116</c:v>
                </c:pt>
                <c:pt idx="1552">
                  <c:v>18.004098200000001</c:v>
                </c:pt>
                <c:pt idx="1553">
                  <c:v>6.0430818000000004</c:v>
                </c:pt>
                <c:pt idx="1554">
                  <c:v>10.002274399999999</c:v>
                </c:pt>
                <c:pt idx="1555">
                  <c:v>19.627670599999998</c:v>
                </c:pt>
                <c:pt idx="1556">
                  <c:v>19.627670599999998</c:v>
                </c:pt>
                <c:pt idx="1557">
                  <c:v>5.0011371999999996</c:v>
                </c:pt>
                <c:pt idx="1558">
                  <c:v>7.5017057999999999</c:v>
                </c:pt>
                <c:pt idx="1559">
                  <c:v>5.6563623999999999</c:v>
                </c:pt>
                <c:pt idx="1560">
                  <c:v>6.4443745999999997</c:v>
                </c:pt>
                <c:pt idx="1561">
                  <c:v>10.002274399999999</c:v>
                </c:pt>
                <c:pt idx="1562">
                  <c:v>5.1366205999999996</c:v>
                </c:pt>
                <c:pt idx="1563">
                  <c:v>20.0045702</c:v>
                </c:pt>
                <c:pt idx="1564">
                  <c:v>20.0045702</c:v>
                </c:pt>
                <c:pt idx="1565">
                  <c:v>10.115266399999999</c:v>
                </c:pt>
                <c:pt idx="1566">
                  <c:v>52.038551200000001</c:v>
                </c:pt>
                <c:pt idx="1567">
                  <c:v>1.2565438</c:v>
                </c:pt>
                <c:pt idx="1568">
                  <c:v>7.9199260000000002</c:v>
                </c:pt>
                <c:pt idx="1569">
                  <c:v>16.4372972</c:v>
                </c:pt>
                <c:pt idx="1570">
                  <c:v>3.200904</c:v>
                </c:pt>
                <c:pt idx="1571">
                  <c:v>16.184406979999999</c:v>
                </c:pt>
                <c:pt idx="1572">
                  <c:v>27.311193599999999</c:v>
                </c:pt>
                <c:pt idx="1573">
                  <c:v>2.3255379999999999</c:v>
                </c:pt>
                <c:pt idx="1574">
                  <c:v>3.0215516</c:v>
                </c:pt>
                <c:pt idx="1575">
                  <c:v>6.0446654000000004</c:v>
                </c:pt>
                <c:pt idx="1576">
                  <c:v>13.5472272</c:v>
                </c:pt>
                <c:pt idx="1577">
                  <c:v>5.0576331999999997</c:v>
                </c:pt>
                <c:pt idx="1578">
                  <c:v>6.847251</c:v>
                </c:pt>
                <c:pt idx="1579">
                  <c:v>26.552563599999999</c:v>
                </c:pt>
                <c:pt idx="1580">
                  <c:v>18.966092400000001</c:v>
                </c:pt>
                <c:pt idx="1581">
                  <c:v>27.816961200000001</c:v>
                </c:pt>
                <c:pt idx="1582">
                  <c:v>3.2632431999999998</c:v>
                </c:pt>
                <c:pt idx="1583">
                  <c:v>26.005922000000002</c:v>
                </c:pt>
                <c:pt idx="1584">
                  <c:v>28.156129799999999</c:v>
                </c:pt>
                <c:pt idx="1585">
                  <c:v>4.7216532000000004</c:v>
                </c:pt>
                <c:pt idx="1586">
                  <c:v>27.311193599999999</c:v>
                </c:pt>
                <c:pt idx="1587">
                  <c:v>44.174884599999999</c:v>
                </c:pt>
                <c:pt idx="1588">
                  <c:v>7.9199260000000002</c:v>
                </c:pt>
                <c:pt idx="1589">
                  <c:v>12.884358300000001</c:v>
                </c:pt>
                <c:pt idx="1590">
                  <c:v>0.75017699999999998</c:v>
                </c:pt>
                <c:pt idx="1591">
                  <c:v>3.0006865999999999</c:v>
                </c:pt>
                <c:pt idx="1592">
                  <c:v>3.5808192000000001</c:v>
                </c:pt>
                <c:pt idx="1593">
                  <c:v>4.5250941999999998</c:v>
                </c:pt>
                <c:pt idx="1594">
                  <c:v>80.018237999999997</c:v>
                </c:pt>
                <c:pt idx="1595">
                  <c:v>3.1207191999999999</c:v>
                </c:pt>
                <c:pt idx="1596">
                  <c:v>12.002746399999999</c:v>
                </c:pt>
                <c:pt idx="1597">
                  <c:v>14.4142268</c:v>
                </c:pt>
                <c:pt idx="1598">
                  <c:v>14.0780542</c:v>
                </c:pt>
                <c:pt idx="1599">
                  <c:v>56.139647199999999</c:v>
                </c:pt>
                <c:pt idx="1600">
                  <c:v>3.200904</c:v>
                </c:pt>
                <c:pt idx="1601">
                  <c:v>20.23049</c:v>
                </c:pt>
                <c:pt idx="1602">
                  <c:v>7.6561496</c:v>
                </c:pt>
                <c:pt idx="1603">
                  <c:v>10.115266399999999</c:v>
                </c:pt>
                <c:pt idx="1604">
                  <c:v>15.172899599999999</c:v>
                </c:pt>
                <c:pt idx="1605">
                  <c:v>28.069823599999999</c:v>
                </c:pt>
                <c:pt idx="1606">
                  <c:v>25.293901200000001</c:v>
                </c:pt>
                <c:pt idx="1607">
                  <c:v>9.4627803999999998</c:v>
                </c:pt>
                <c:pt idx="1608">
                  <c:v>10.115266399999999</c:v>
                </c:pt>
                <c:pt idx="1609">
                  <c:v>10.115266399999999</c:v>
                </c:pt>
                <c:pt idx="1610">
                  <c:v>15.172899599999999</c:v>
                </c:pt>
                <c:pt idx="1611">
                  <c:v>15.172899599999999</c:v>
                </c:pt>
                <c:pt idx="1612">
                  <c:v>15.172899599999999</c:v>
                </c:pt>
                <c:pt idx="1613">
                  <c:v>15.172899599999999</c:v>
                </c:pt>
                <c:pt idx="1614">
                  <c:v>10.115266399999999</c:v>
                </c:pt>
                <c:pt idx="1615">
                  <c:v>24.172327200000002</c:v>
                </c:pt>
                <c:pt idx="1616">
                  <c:v>28.006394</c:v>
                </c:pt>
                <c:pt idx="1617">
                  <c:v>28.006394</c:v>
                </c:pt>
                <c:pt idx="1618">
                  <c:v>15.172899599999999</c:v>
                </c:pt>
                <c:pt idx="1619">
                  <c:v>11.779963800000001</c:v>
                </c:pt>
                <c:pt idx="1620">
                  <c:v>11.779963800000001</c:v>
                </c:pt>
                <c:pt idx="1621">
                  <c:v>12.8327668</c:v>
                </c:pt>
                <c:pt idx="1622">
                  <c:v>24.133828600000001</c:v>
                </c:pt>
                <c:pt idx="1623">
                  <c:v>26.005922000000002</c:v>
                </c:pt>
                <c:pt idx="1624">
                  <c:v>5.9806366000000004</c:v>
                </c:pt>
                <c:pt idx="1625">
                  <c:v>11.016548800000001</c:v>
                </c:pt>
                <c:pt idx="1626">
                  <c:v>5.0576331999999997</c:v>
                </c:pt>
                <c:pt idx="1627">
                  <c:v>5.0576331999999997</c:v>
                </c:pt>
                <c:pt idx="1628">
                  <c:v>1.1252548</c:v>
                </c:pt>
                <c:pt idx="1629">
                  <c:v>12.455356399999999</c:v>
                </c:pt>
                <c:pt idx="1630">
                  <c:v>10.115266399999999</c:v>
                </c:pt>
                <c:pt idx="1631">
                  <c:v>16.626216400000001</c:v>
                </c:pt>
                <c:pt idx="1632">
                  <c:v>15.172899599999999</c:v>
                </c:pt>
                <c:pt idx="1633">
                  <c:v>13.727843200000001</c:v>
                </c:pt>
                <c:pt idx="1634">
                  <c:v>26.005922000000002</c:v>
                </c:pt>
                <c:pt idx="1635">
                  <c:v>5.4387672</c:v>
                </c:pt>
                <c:pt idx="1636">
                  <c:v>7.5017057999999999</c:v>
                </c:pt>
                <c:pt idx="1637">
                  <c:v>10.621034</c:v>
                </c:pt>
                <c:pt idx="1638">
                  <c:v>13.700793600000001</c:v>
                </c:pt>
                <c:pt idx="1639">
                  <c:v>26.005922000000002</c:v>
                </c:pt>
                <c:pt idx="1640">
                  <c:v>28.156129799999999</c:v>
                </c:pt>
                <c:pt idx="1641">
                  <c:v>12.644061600000001</c:v>
                </c:pt>
                <c:pt idx="1642">
                  <c:v>13.005336399999999</c:v>
                </c:pt>
                <c:pt idx="1643">
                  <c:v>13.005336399999999</c:v>
                </c:pt>
                <c:pt idx="1644">
                  <c:v>18.7854764</c:v>
                </c:pt>
                <c:pt idx="1645">
                  <c:v>3.7508636000000002</c:v>
                </c:pt>
                <c:pt idx="1646">
                  <c:v>5.9806366000000004</c:v>
                </c:pt>
                <c:pt idx="1647">
                  <c:v>8.4603187999999996</c:v>
                </c:pt>
                <c:pt idx="1648">
                  <c:v>12.644061600000001</c:v>
                </c:pt>
                <c:pt idx="1649">
                  <c:v>25.288123200000001</c:v>
                </c:pt>
                <c:pt idx="1650">
                  <c:v>13.5472272</c:v>
                </c:pt>
                <c:pt idx="1651">
                  <c:v>50.011414799999997</c:v>
                </c:pt>
                <c:pt idx="1652">
                  <c:v>3.7508636000000002</c:v>
                </c:pt>
                <c:pt idx="1653">
                  <c:v>4.5250941999999998</c:v>
                </c:pt>
                <c:pt idx="1654">
                  <c:v>4.3351264</c:v>
                </c:pt>
                <c:pt idx="1655">
                  <c:v>9.7575654000000007</c:v>
                </c:pt>
                <c:pt idx="1656">
                  <c:v>18.004098200000001</c:v>
                </c:pt>
                <c:pt idx="1657">
                  <c:v>13.0933546</c:v>
                </c:pt>
                <c:pt idx="1658">
                  <c:v>25.7938908</c:v>
                </c:pt>
                <c:pt idx="1659">
                  <c:v>12.5718152</c:v>
                </c:pt>
                <c:pt idx="1660">
                  <c:v>12.5718152</c:v>
                </c:pt>
                <c:pt idx="1661">
                  <c:v>20.23049</c:v>
                </c:pt>
                <c:pt idx="1662">
                  <c:v>20.23049</c:v>
                </c:pt>
                <c:pt idx="1663">
                  <c:v>22.0050208</c:v>
                </c:pt>
                <c:pt idx="1664">
                  <c:v>3.9340476</c:v>
                </c:pt>
                <c:pt idx="1665">
                  <c:v>2.5287951999999998</c:v>
                </c:pt>
                <c:pt idx="1666">
                  <c:v>5.6262740000000004</c:v>
                </c:pt>
                <c:pt idx="1667">
                  <c:v>5.0576331999999997</c:v>
                </c:pt>
                <c:pt idx="1668">
                  <c:v>8.5578813999999994</c:v>
                </c:pt>
                <c:pt idx="1669">
                  <c:v>12.644061600000001</c:v>
                </c:pt>
                <c:pt idx="1670">
                  <c:v>13.727843200000001</c:v>
                </c:pt>
                <c:pt idx="1671">
                  <c:v>5.0576331999999997</c:v>
                </c:pt>
                <c:pt idx="1672">
                  <c:v>5.0576331999999997</c:v>
                </c:pt>
                <c:pt idx="1673">
                  <c:v>8.6702100000000009</c:v>
                </c:pt>
                <c:pt idx="1674">
                  <c:v>26.552563599999999</c:v>
                </c:pt>
                <c:pt idx="1675">
                  <c:v>10.115266399999999</c:v>
                </c:pt>
                <c:pt idx="1676">
                  <c:v>18.207462400000001</c:v>
                </c:pt>
                <c:pt idx="1677">
                  <c:v>14.003197</c:v>
                </c:pt>
                <c:pt idx="1678">
                  <c:v>17.155481200000001</c:v>
                </c:pt>
                <c:pt idx="1679">
                  <c:v>30.345756399999999</c:v>
                </c:pt>
                <c:pt idx="1680">
                  <c:v>30.345756399999999</c:v>
                </c:pt>
                <c:pt idx="1681">
                  <c:v>6.9766782000000003</c:v>
                </c:pt>
                <c:pt idx="1682">
                  <c:v>6.0691683999999997</c:v>
                </c:pt>
                <c:pt idx="1683">
                  <c:v>13.5472272</c:v>
                </c:pt>
                <c:pt idx="1684">
                  <c:v>15.7535886</c:v>
                </c:pt>
                <c:pt idx="1685">
                  <c:v>16.111739</c:v>
                </c:pt>
                <c:pt idx="1686">
                  <c:v>22.0050208</c:v>
                </c:pt>
                <c:pt idx="1687">
                  <c:v>26.552563599999999</c:v>
                </c:pt>
                <c:pt idx="1688">
                  <c:v>10.368128799999999</c:v>
                </c:pt>
                <c:pt idx="1689">
                  <c:v>10.368128799999999</c:v>
                </c:pt>
                <c:pt idx="1690">
                  <c:v>14.003197</c:v>
                </c:pt>
                <c:pt idx="1691">
                  <c:v>46.010492200000002</c:v>
                </c:pt>
                <c:pt idx="1692">
                  <c:v>1.3858854</c:v>
                </c:pt>
                <c:pt idx="1693">
                  <c:v>3.4949195999999998</c:v>
                </c:pt>
                <c:pt idx="1694">
                  <c:v>7.9199260000000002</c:v>
                </c:pt>
                <c:pt idx="1695">
                  <c:v>12.086163600000001</c:v>
                </c:pt>
                <c:pt idx="1696">
                  <c:v>16.197460400000001</c:v>
                </c:pt>
                <c:pt idx="1697">
                  <c:v>26.255980999999998</c:v>
                </c:pt>
                <c:pt idx="1698">
                  <c:v>14.003197</c:v>
                </c:pt>
                <c:pt idx="1699">
                  <c:v>1.6316215999999999</c:v>
                </c:pt>
                <c:pt idx="1700">
                  <c:v>5.5601051999999997</c:v>
                </c:pt>
                <c:pt idx="1701">
                  <c:v>6.9766782000000003</c:v>
                </c:pt>
                <c:pt idx="1702">
                  <c:v>5.0576331999999997</c:v>
                </c:pt>
                <c:pt idx="1703">
                  <c:v>3.6125767999999998</c:v>
                </c:pt>
                <c:pt idx="1704">
                  <c:v>11.5825788</c:v>
                </c:pt>
                <c:pt idx="1705">
                  <c:v>14.356843599999999</c:v>
                </c:pt>
                <c:pt idx="1706">
                  <c:v>12.644061600000001</c:v>
                </c:pt>
                <c:pt idx="1707">
                  <c:v>12.0669036</c:v>
                </c:pt>
                <c:pt idx="1708">
                  <c:v>26.552563599999999</c:v>
                </c:pt>
                <c:pt idx="1709">
                  <c:v>10.311761199999999</c:v>
                </c:pt>
                <c:pt idx="1710">
                  <c:v>10.115266399999999</c:v>
                </c:pt>
                <c:pt idx="1711">
                  <c:v>10.115266399999999</c:v>
                </c:pt>
                <c:pt idx="1712">
                  <c:v>14.003197</c:v>
                </c:pt>
                <c:pt idx="1713">
                  <c:v>3.7067367999999998</c:v>
                </c:pt>
                <c:pt idx="1714">
                  <c:v>25.288123200000001</c:v>
                </c:pt>
                <c:pt idx="1715">
                  <c:v>16.841885600000001</c:v>
                </c:pt>
                <c:pt idx="1716">
                  <c:v>2.3930549999999999</c:v>
                </c:pt>
                <c:pt idx="1717">
                  <c:v>1.1252548</c:v>
                </c:pt>
                <c:pt idx="1718">
                  <c:v>1.329796</c:v>
                </c:pt>
                <c:pt idx="1719">
                  <c:v>1.7153598000000001</c:v>
                </c:pt>
                <c:pt idx="1720">
                  <c:v>2.3205304</c:v>
                </c:pt>
                <c:pt idx="1721">
                  <c:v>3.1607158000000002</c:v>
                </c:pt>
                <c:pt idx="1722">
                  <c:v>4.5250941999999998</c:v>
                </c:pt>
                <c:pt idx="1723">
                  <c:v>5.6402054000000001</c:v>
                </c:pt>
                <c:pt idx="1724">
                  <c:v>4.7216532000000004</c:v>
                </c:pt>
                <c:pt idx="1725">
                  <c:v>4.0287211999999997</c:v>
                </c:pt>
                <c:pt idx="1726">
                  <c:v>4.6345980000000004</c:v>
                </c:pt>
                <c:pt idx="1727">
                  <c:v>5.2373289999999999</c:v>
                </c:pt>
                <c:pt idx="1728">
                  <c:v>8.4603187999999996</c:v>
                </c:pt>
                <c:pt idx="1729">
                  <c:v>12.752902000000001</c:v>
                </c:pt>
                <c:pt idx="1730">
                  <c:v>10.115266399999999</c:v>
                </c:pt>
                <c:pt idx="1731">
                  <c:v>87.74</c:v>
                </c:pt>
                <c:pt idx="1732">
                  <c:v>12.8969668</c:v>
                </c:pt>
                <c:pt idx="1733">
                  <c:v>7.4058124000000003</c:v>
                </c:pt>
                <c:pt idx="1734">
                  <c:v>7.4058124000000003</c:v>
                </c:pt>
                <c:pt idx="1735">
                  <c:v>20.829775600000001</c:v>
                </c:pt>
                <c:pt idx="1736">
                  <c:v>10.115266399999999</c:v>
                </c:pt>
                <c:pt idx="1737">
                  <c:v>3.7769287999999999</c:v>
                </c:pt>
                <c:pt idx="1738">
                  <c:v>5.7912894000000001</c:v>
                </c:pt>
                <c:pt idx="1739">
                  <c:v>8.4603187999999996</c:v>
                </c:pt>
                <c:pt idx="1740">
                  <c:v>8.8510400000000003E-2</c:v>
                </c:pt>
                <c:pt idx="1741">
                  <c:v>8.8510400000000003E-2</c:v>
                </c:pt>
                <c:pt idx="1742">
                  <c:v>7.9199260000000002</c:v>
                </c:pt>
                <c:pt idx="1743">
                  <c:v>18.004098200000001</c:v>
                </c:pt>
                <c:pt idx="1744">
                  <c:v>11.0025104</c:v>
                </c:pt>
                <c:pt idx="1745">
                  <c:v>10.0972048</c:v>
                </c:pt>
                <c:pt idx="1746">
                  <c:v>10.0972048</c:v>
                </c:pt>
                <c:pt idx="1747">
                  <c:v>26.552563599999999</c:v>
                </c:pt>
                <c:pt idx="1748">
                  <c:v>26.144979200000002</c:v>
                </c:pt>
                <c:pt idx="1749">
                  <c:v>16.039899200000001</c:v>
                </c:pt>
                <c:pt idx="1750">
                  <c:v>10.115266399999999</c:v>
                </c:pt>
                <c:pt idx="1751">
                  <c:v>20.0045702</c:v>
                </c:pt>
                <c:pt idx="1752">
                  <c:v>0.55601480000000003</c:v>
                </c:pt>
                <c:pt idx="1753">
                  <c:v>1.8804394</c:v>
                </c:pt>
                <c:pt idx="1754">
                  <c:v>5.1894358</c:v>
                </c:pt>
                <c:pt idx="1755">
                  <c:v>7.6358838000000002</c:v>
                </c:pt>
                <c:pt idx="1756">
                  <c:v>8.0921959999999995</c:v>
                </c:pt>
                <c:pt idx="1757">
                  <c:v>8.8631951999999998</c:v>
                </c:pt>
                <c:pt idx="1758">
                  <c:v>0.1896468</c:v>
                </c:pt>
                <c:pt idx="1759">
                  <c:v>13.8384812</c:v>
                </c:pt>
                <c:pt idx="1760">
                  <c:v>22.122678000000001</c:v>
                </c:pt>
                <c:pt idx="1761">
                  <c:v>11.0025104</c:v>
                </c:pt>
                <c:pt idx="1762">
                  <c:v>10.115266399999999</c:v>
                </c:pt>
                <c:pt idx="1763">
                  <c:v>6.7984590000000003</c:v>
                </c:pt>
                <c:pt idx="1764">
                  <c:v>44.174884599999999</c:v>
                </c:pt>
                <c:pt idx="1765">
                  <c:v>2.3930549999999999</c:v>
                </c:pt>
                <c:pt idx="1766">
                  <c:v>5.1894358</c:v>
                </c:pt>
                <c:pt idx="1767">
                  <c:v>7.0428042</c:v>
                </c:pt>
                <c:pt idx="1768">
                  <c:v>5.0576331999999997</c:v>
                </c:pt>
                <c:pt idx="1769">
                  <c:v>5.8162631999999999</c:v>
                </c:pt>
                <c:pt idx="1770">
                  <c:v>5.7912894000000001</c:v>
                </c:pt>
                <c:pt idx="1771">
                  <c:v>4.3351264</c:v>
                </c:pt>
                <c:pt idx="1772">
                  <c:v>9.0646334</c:v>
                </c:pt>
                <c:pt idx="1773">
                  <c:v>13.727843200000001</c:v>
                </c:pt>
                <c:pt idx="1774">
                  <c:v>10.558546</c:v>
                </c:pt>
                <c:pt idx="1775">
                  <c:v>22.122678000000001</c:v>
                </c:pt>
                <c:pt idx="1776">
                  <c:v>23.723098400000001</c:v>
                </c:pt>
                <c:pt idx="1777">
                  <c:v>12.002746399999999</c:v>
                </c:pt>
                <c:pt idx="1778">
                  <c:v>10.115266399999999</c:v>
                </c:pt>
                <c:pt idx="1779">
                  <c:v>20.23049</c:v>
                </c:pt>
                <c:pt idx="1780">
                  <c:v>1.8894702000000001</c:v>
                </c:pt>
                <c:pt idx="1781">
                  <c:v>4.1809608000000003</c:v>
                </c:pt>
                <c:pt idx="1782">
                  <c:v>4.5010192</c:v>
                </c:pt>
                <c:pt idx="1783">
                  <c:v>6.6091118</c:v>
                </c:pt>
                <c:pt idx="1784">
                  <c:v>9.7494975999999998</c:v>
                </c:pt>
                <c:pt idx="1785">
                  <c:v>13.1931642</c:v>
                </c:pt>
                <c:pt idx="1786">
                  <c:v>12.644061600000001</c:v>
                </c:pt>
                <c:pt idx="1787">
                  <c:v>12.0669036</c:v>
                </c:pt>
                <c:pt idx="1788">
                  <c:v>13.5472272</c:v>
                </c:pt>
                <c:pt idx="1789">
                  <c:v>15.847877</c:v>
                </c:pt>
                <c:pt idx="1790">
                  <c:v>22.087442299999999</c:v>
                </c:pt>
                <c:pt idx="1791">
                  <c:v>26.255980999999998</c:v>
                </c:pt>
                <c:pt idx="1792">
                  <c:v>22.0050208</c:v>
                </c:pt>
                <c:pt idx="1793">
                  <c:v>12.002746399999999</c:v>
                </c:pt>
                <c:pt idx="1794">
                  <c:v>24.172327200000002</c:v>
                </c:pt>
                <c:pt idx="1795">
                  <c:v>20.23049</c:v>
                </c:pt>
                <c:pt idx="1796">
                  <c:v>39.5385116</c:v>
                </c:pt>
                <c:pt idx="1797">
                  <c:v>24.0454252</c:v>
                </c:pt>
                <c:pt idx="1798">
                  <c:v>5.7912894000000001</c:v>
                </c:pt>
                <c:pt idx="1799">
                  <c:v>6.1538696000000002</c:v>
                </c:pt>
                <c:pt idx="1800">
                  <c:v>5.6513334000000004</c:v>
                </c:pt>
                <c:pt idx="1801">
                  <c:v>8.3451012000000002</c:v>
                </c:pt>
                <c:pt idx="1802">
                  <c:v>10.115266399999999</c:v>
                </c:pt>
                <c:pt idx="1803">
                  <c:v>9.8144252000000005</c:v>
                </c:pt>
                <c:pt idx="1804">
                  <c:v>25.288123200000001</c:v>
                </c:pt>
                <c:pt idx="1805">
                  <c:v>15.172899599999999</c:v>
                </c:pt>
                <c:pt idx="1806">
                  <c:v>12.002746399999999</c:v>
                </c:pt>
                <c:pt idx="1807">
                  <c:v>18.966092400000001</c:v>
                </c:pt>
                <c:pt idx="1808">
                  <c:v>25.288123200000001</c:v>
                </c:pt>
                <c:pt idx="1809">
                  <c:v>1.4503421999999999</c:v>
                </c:pt>
                <c:pt idx="1810">
                  <c:v>1.6803922</c:v>
                </c:pt>
                <c:pt idx="1811">
                  <c:v>2.8206484000000001</c:v>
                </c:pt>
                <c:pt idx="1812">
                  <c:v>2.3930549999999999</c:v>
                </c:pt>
                <c:pt idx="1813">
                  <c:v>3.1407067999999998</c:v>
                </c:pt>
                <c:pt idx="1814">
                  <c:v>2.7006158</c:v>
                </c:pt>
                <c:pt idx="1815">
                  <c:v>3.4207900000000002</c:v>
                </c:pt>
                <c:pt idx="1816">
                  <c:v>5.1894358</c:v>
                </c:pt>
                <c:pt idx="1817">
                  <c:v>4.6210518</c:v>
                </c:pt>
                <c:pt idx="1818">
                  <c:v>4.7210754000000001</c:v>
                </c:pt>
                <c:pt idx="1819">
                  <c:v>5.9013495999999996</c:v>
                </c:pt>
                <c:pt idx="1820">
                  <c:v>7.5864284</c:v>
                </c:pt>
                <c:pt idx="1821">
                  <c:v>6.5614967999999996</c:v>
                </c:pt>
                <c:pt idx="1822">
                  <c:v>8.1843444000000005</c:v>
                </c:pt>
                <c:pt idx="1823">
                  <c:v>8.4985820000000007</c:v>
                </c:pt>
                <c:pt idx="1824">
                  <c:v>5.8524506000000001</c:v>
                </c:pt>
                <c:pt idx="1825">
                  <c:v>16.089204800000001</c:v>
                </c:pt>
                <c:pt idx="1826">
                  <c:v>9.0314847999999994</c:v>
                </c:pt>
                <c:pt idx="1827">
                  <c:v>12.644061600000001</c:v>
                </c:pt>
                <c:pt idx="1828">
                  <c:v>10.115266399999999</c:v>
                </c:pt>
                <c:pt idx="1829">
                  <c:v>22.0050208</c:v>
                </c:pt>
                <c:pt idx="1830">
                  <c:v>54.301108999999997</c:v>
                </c:pt>
                <c:pt idx="1831">
                  <c:v>48.010942800000002</c:v>
                </c:pt>
                <c:pt idx="1832">
                  <c:v>3.0215516</c:v>
                </c:pt>
                <c:pt idx="1833">
                  <c:v>10.062301400000001</c:v>
                </c:pt>
                <c:pt idx="1834">
                  <c:v>10.245036000000001</c:v>
                </c:pt>
                <c:pt idx="1835">
                  <c:v>11.0025104</c:v>
                </c:pt>
                <c:pt idx="1836">
                  <c:v>12.002746399999999</c:v>
                </c:pt>
                <c:pt idx="1837">
                  <c:v>10.115266399999999</c:v>
                </c:pt>
                <c:pt idx="1838">
                  <c:v>0.20231560000000001</c:v>
                </c:pt>
                <c:pt idx="1839">
                  <c:v>13.9533778</c:v>
                </c:pt>
                <c:pt idx="1840">
                  <c:v>13.355205</c:v>
                </c:pt>
                <c:pt idx="1841">
                  <c:v>10.311761199999999</c:v>
                </c:pt>
                <c:pt idx="1842">
                  <c:v>12.086163600000001</c:v>
                </c:pt>
                <c:pt idx="1843">
                  <c:v>0.55601480000000003</c:v>
                </c:pt>
                <c:pt idx="1844">
                  <c:v>1.8884643999999999</c:v>
                </c:pt>
                <c:pt idx="1845">
                  <c:v>2.6186752000000002</c:v>
                </c:pt>
                <c:pt idx="1846">
                  <c:v>3.6529372000000002</c:v>
                </c:pt>
                <c:pt idx="1847">
                  <c:v>8.7478920000000002</c:v>
                </c:pt>
                <c:pt idx="1848">
                  <c:v>6.9542295999999997</c:v>
                </c:pt>
                <c:pt idx="1849">
                  <c:v>10.453001199999999</c:v>
                </c:pt>
                <c:pt idx="1850">
                  <c:v>14.195197800000001</c:v>
                </c:pt>
                <c:pt idx="1851">
                  <c:v>0.26587359999999999</c:v>
                </c:pt>
                <c:pt idx="1852">
                  <c:v>22.759328</c:v>
                </c:pt>
                <c:pt idx="1853">
                  <c:v>11.6847852</c:v>
                </c:pt>
                <c:pt idx="1854">
                  <c:v>7.9477032000000003</c:v>
                </c:pt>
                <c:pt idx="1855">
                  <c:v>7.9477032000000003</c:v>
                </c:pt>
                <c:pt idx="1856">
                  <c:v>36.200732199999997</c:v>
                </c:pt>
                <c:pt idx="1857">
                  <c:v>2.3930549999999999</c:v>
                </c:pt>
                <c:pt idx="1858">
                  <c:v>3.0860083999999999</c:v>
                </c:pt>
                <c:pt idx="1859">
                  <c:v>20.143605999999998</c:v>
                </c:pt>
                <c:pt idx="1860">
                  <c:v>4.093178</c:v>
                </c:pt>
                <c:pt idx="1861">
                  <c:v>6.1699837999999998</c:v>
                </c:pt>
                <c:pt idx="1862">
                  <c:v>8.3193142000000009</c:v>
                </c:pt>
                <c:pt idx="1863">
                  <c:v>12.644061600000001</c:v>
                </c:pt>
                <c:pt idx="1864">
                  <c:v>10.071802999999999</c:v>
                </c:pt>
                <c:pt idx="1865">
                  <c:v>17.6256606</c:v>
                </c:pt>
                <c:pt idx="1866">
                  <c:v>10.115266399999999</c:v>
                </c:pt>
                <c:pt idx="1867">
                  <c:v>10.115266399999999</c:v>
                </c:pt>
                <c:pt idx="1868">
                  <c:v>13.727843200000001</c:v>
                </c:pt>
                <c:pt idx="1869">
                  <c:v>33.019087200000001</c:v>
                </c:pt>
                <c:pt idx="1870">
                  <c:v>33.777717199999998</c:v>
                </c:pt>
                <c:pt idx="1871">
                  <c:v>34.138992000000002</c:v>
                </c:pt>
                <c:pt idx="1872">
                  <c:v>25.288123200000001</c:v>
                </c:pt>
                <c:pt idx="1873">
                  <c:v>20.23049</c:v>
                </c:pt>
                <c:pt idx="1874">
                  <c:v>11.0025104</c:v>
                </c:pt>
                <c:pt idx="1875">
                  <c:v>0.55601480000000003</c:v>
                </c:pt>
                <c:pt idx="1876">
                  <c:v>1.1120296000000001</c:v>
                </c:pt>
                <c:pt idx="1877">
                  <c:v>1.6376778000000001</c:v>
                </c:pt>
                <c:pt idx="1878">
                  <c:v>3.4445654000000001</c:v>
                </c:pt>
                <c:pt idx="1879">
                  <c:v>3.5251364000000001</c:v>
                </c:pt>
                <c:pt idx="1880">
                  <c:v>5.1950425999999998</c:v>
                </c:pt>
                <c:pt idx="1881">
                  <c:v>6.4115469999999997</c:v>
                </c:pt>
                <c:pt idx="1882">
                  <c:v>5.6212878000000002</c:v>
                </c:pt>
                <c:pt idx="1883">
                  <c:v>8.3451012000000002</c:v>
                </c:pt>
                <c:pt idx="1884">
                  <c:v>9.0646334</c:v>
                </c:pt>
                <c:pt idx="1885">
                  <c:v>8.4587351999999996</c:v>
                </c:pt>
                <c:pt idx="1886">
                  <c:v>5.0576331999999997</c:v>
                </c:pt>
                <c:pt idx="1887">
                  <c:v>5.0576331999999997</c:v>
                </c:pt>
                <c:pt idx="1888">
                  <c:v>14.4142268</c:v>
                </c:pt>
                <c:pt idx="1889">
                  <c:v>5.0579755999999998</c:v>
                </c:pt>
                <c:pt idx="1890">
                  <c:v>10.115266399999999</c:v>
                </c:pt>
                <c:pt idx="1891">
                  <c:v>33.777717199999998</c:v>
                </c:pt>
                <c:pt idx="1892">
                  <c:v>32.229769599999997</c:v>
                </c:pt>
                <c:pt idx="1893">
                  <c:v>44.2453346</c:v>
                </c:pt>
                <c:pt idx="1894">
                  <c:v>4.1544676000000003</c:v>
                </c:pt>
                <c:pt idx="1895">
                  <c:v>3.6529372000000002</c:v>
                </c:pt>
                <c:pt idx="1896">
                  <c:v>5.0411552000000004</c:v>
                </c:pt>
                <c:pt idx="1897">
                  <c:v>4.3994334000000004</c:v>
                </c:pt>
                <c:pt idx="1898">
                  <c:v>4.6026049999999996</c:v>
                </c:pt>
                <c:pt idx="1899">
                  <c:v>5.6663990000000002</c:v>
                </c:pt>
                <c:pt idx="1900">
                  <c:v>9.5011291999999994</c:v>
                </c:pt>
                <c:pt idx="1901">
                  <c:v>6.9542295999999997</c:v>
                </c:pt>
                <c:pt idx="1902">
                  <c:v>12.086163600000001</c:v>
                </c:pt>
                <c:pt idx="1903">
                  <c:v>15.172899599999999</c:v>
                </c:pt>
                <c:pt idx="1904">
                  <c:v>8.8508688000000006</c:v>
                </c:pt>
                <c:pt idx="1905">
                  <c:v>9.2482240000000004</c:v>
                </c:pt>
                <c:pt idx="1906">
                  <c:v>22.122678000000001</c:v>
                </c:pt>
                <c:pt idx="1907">
                  <c:v>25.288123200000001</c:v>
                </c:pt>
                <c:pt idx="1908">
                  <c:v>26.255980999999998</c:v>
                </c:pt>
                <c:pt idx="1909">
                  <c:v>26.186687800000001</c:v>
                </c:pt>
                <c:pt idx="1910">
                  <c:v>10.115266399999999</c:v>
                </c:pt>
                <c:pt idx="1911">
                  <c:v>12.824677599999999</c:v>
                </c:pt>
                <c:pt idx="1912">
                  <c:v>11.645023999999999</c:v>
                </c:pt>
                <c:pt idx="1913">
                  <c:v>32.807912000000002</c:v>
                </c:pt>
                <c:pt idx="1914">
                  <c:v>25.288123200000001</c:v>
                </c:pt>
                <c:pt idx="1915">
                  <c:v>6.1377553999999996</c:v>
                </c:pt>
                <c:pt idx="1916">
                  <c:v>12.644061600000001</c:v>
                </c:pt>
                <c:pt idx="1917">
                  <c:v>42.3015726</c:v>
                </c:pt>
                <c:pt idx="1918">
                  <c:v>1.1120296000000001</c:v>
                </c:pt>
                <c:pt idx="1919">
                  <c:v>1.914658</c:v>
                </c:pt>
                <c:pt idx="1920">
                  <c:v>2.3930549999999999</c:v>
                </c:pt>
                <c:pt idx="1921">
                  <c:v>3.6335060000000001</c:v>
                </c:pt>
                <c:pt idx="1922">
                  <c:v>4.6810574000000003</c:v>
                </c:pt>
                <c:pt idx="1923">
                  <c:v>5.3199329999999998</c:v>
                </c:pt>
                <c:pt idx="1924">
                  <c:v>5.2656840000000003</c:v>
                </c:pt>
                <c:pt idx="1925">
                  <c:v>5.7514425999999998</c:v>
                </c:pt>
                <c:pt idx="1926">
                  <c:v>6.0013731999999997</c:v>
                </c:pt>
                <c:pt idx="1927">
                  <c:v>7.2251963999999997</c:v>
                </c:pt>
                <c:pt idx="1928">
                  <c:v>22.109067599999999</c:v>
                </c:pt>
                <c:pt idx="1929">
                  <c:v>16.4372972</c:v>
                </c:pt>
                <c:pt idx="1930">
                  <c:v>7.2315522000000003</c:v>
                </c:pt>
                <c:pt idx="1931">
                  <c:v>39.5385116</c:v>
                </c:pt>
                <c:pt idx="1932">
                  <c:v>25.288123200000001</c:v>
                </c:pt>
                <c:pt idx="1933">
                  <c:v>0.54415020000000003</c:v>
                </c:pt>
                <c:pt idx="1934">
                  <c:v>0.54415020000000003</c:v>
                </c:pt>
                <c:pt idx="1935">
                  <c:v>0.67219680000000004</c:v>
                </c:pt>
                <c:pt idx="1936">
                  <c:v>3.7610622</c:v>
                </c:pt>
                <c:pt idx="1937">
                  <c:v>2.752767</c:v>
                </c:pt>
                <c:pt idx="1938">
                  <c:v>1.8129223999999999</c:v>
                </c:pt>
                <c:pt idx="1939">
                  <c:v>2.4776706000000002</c:v>
                </c:pt>
                <c:pt idx="1940">
                  <c:v>3.3031969999999999</c:v>
                </c:pt>
                <c:pt idx="1941">
                  <c:v>3.9340476</c:v>
                </c:pt>
                <c:pt idx="1942">
                  <c:v>4.2100220000000004</c:v>
                </c:pt>
                <c:pt idx="1943">
                  <c:v>6.6721133999999997</c:v>
                </c:pt>
                <c:pt idx="1944">
                  <c:v>11.560280000000001</c:v>
                </c:pt>
                <c:pt idx="1945">
                  <c:v>8.8508688000000006</c:v>
                </c:pt>
                <c:pt idx="1946">
                  <c:v>10.4807142</c:v>
                </c:pt>
                <c:pt idx="1947">
                  <c:v>24.510918</c:v>
                </c:pt>
                <c:pt idx="1948">
                  <c:v>10.115266399999999</c:v>
                </c:pt>
                <c:pt idx="1949">
                  <c:v>12.086163600000001</c:v>
                </c:pt>
                <c:pt idx="1950">
                  <c:v>27.904722599999999</c:v>
                </c:pt>
                <c:pt idx="1951">
                  <c:v>10.115266399999999</c:v>
                </c:pt>
                <c:pt idx="1952">
                  <c:v>7.5941324000000003</c:v>
                </c:pt>
                <c:pt idx="1953">
                  <c:v>0.80018880000000003</c:v>
                </c:pt>
                <c:pt idx="1954">
                  <c:v>1.2002832000000001</c:v>
                </c:pt>
                <c:pt idx="1955">
                  <c:v>1.2002832000000001</c:v>
                </c:pt>
                <c:pt idx="1956">
                  <c:v>2.0757786</c:v>
                </c:pt>
                <c:pt idx="1957">
                  <c:v>1.7681750000000001</c:v>
                </c:pt>
                <c:pt idx="1958">
                  <c:v>1.6003562</c:v>
                </c:pt>
                <c:pt idx="1959">
                  <c:v>2.1804888</c:v>
                </c:pt>
                <c:pt idx="1960">
                  <c:v>1.8004034</c:v>
                </c:pt>
                <c:pt idx="1961">
                  <c:v>2.2004977999999999</c:v>
                </c:pt>
                <c:pt idx="1962">
                  <c:v>4.1544676000000003</c:v>
                </c:pt>
                <c:pt idx="1963">
                  <c:v>4.7216532000000004</c:v>
                </c:pt>
                <c:pt idx="1964">
                  <c:v>8.0272255999999995</c:v>
                </c:pt>
                <c:pt idx="1965">
                  <c:v>10.558546</c:v>
                </c:pt>
                <c:pt idx="1966">
                  <c:v>5.2792729999999999</c:v>
                </c:pt>
                <c:pt idx="1967">
                  <c:v>12.0669036</c:v>
                </c:pt>
                <c:pt idx="1968">
                  <c:v>6.3220308000000003</c:v>
                </c:pt>
                <c:pt idx="1969">
                  <c:v>13.220256600000001</c:v>
                </c:pt>
                <c:pt idx="1970">
                  <c:v>10.9425048</c:v>
                </c:pt>
                <c:pt idx="1971">
                  <c:v>13.5472272</c:v>
                </c:pt>
                <c:pt idx="1972">
                  <c:v>7.5864284</c:v>
                </c:pt>
                <c:pt idx="1973">
                  <c:v>9.2121008</c:v>
                </c:pt>
                <c:pt idx="1974">
                  <c:v>22.122678000000001</c:v>
                </c:pt>
                <c:pt idx="1975">
                  <c:v>15.172899599999999</c:v>
                </c:pt>
                <c:pt idx="1976">
                  <c:v>25.288123200000001</c:v>
                </c:pt>
                <c:pt idx="1977">
                  <c:v>15.172899599999999</c:v>
                </c:pt>
                <c:pt idx="1978">
                  <c:v>25.7758292</c:v>
                </c:pt>
                <c:pt idx="1979">
                  <c:v>12.824677599999999</c:v>
                </c:pt>
                <c:pt idx="1980">
                  <c:v>27.528638999999998</c:v>
                </c:pt>
                <c:pt idx="1981">
                  <c:v>31.790812800000001</c:v>
                </c:pt>
                <c:pt idx="1982">
                  <c:v>22.8186702</c:v>
                </c:pt>
                <c:pt idx="1983">
                  <c:v>0.55601480000000003</c:v>
                </c:pt>
                <c:pt idx="1984">
                  <c:v>0.40009440000000002</c:v>
                </c:pt>
                <c:pt idx="1985">
                  <c:v>0.60014160000000005</c:v>
                </c:pt>
                <c:pt idx="1986">
                  <c:v>2.2625364000000001</c:v>
                </c:pt>
                <c:pt idx="1987">
                  <c:v>2.4005450000000002</c:v>
                </c:pt>
                <c:pt idx="1988">
                  <c:v>2.6005921999999999</c:v>
                </c:pt>
                <c:pt idx="1989">
                  <c:v>4.1480047999999998</c:v>
                </c:pt>
                <c:pt idx="1990">
                  <c:v>4.9021835999999999</c:v>
                </c:pt>
                <c:pt idx="1991">
                  <c:v>4.4410135999999998</c:v>
                </c:pt>
                <c:pt idx="1992">
                  <c:v>4.6128770000000001</c:v>
                </c:pt>
                <c:pt idx="1993">
                  <c:v>6.2614260000000002</c:v>
                </c:pt>
                <c:pt idx="1994">
                  <c:v>12.5176304</c:v>
                </c:pt>
                <c:pt idx="1995">
                  <c:v>6.3350419999999996</c:v>
                </c:pt>
                <c:pt idx="1996">
                  <c:v>14.100524200000001</c:v>
                </c:pt>
                <c:pt idx="1997">
                  <c:v>8.5083832000000008</c:v>
                </c:pt>
                <c:pt idx="1998">
                  <c:v>26.255980999999998</c:v>
                </c:pt>
                <c:pt idx="1999">
                  <c:v>15.172899599999999</c:v>
                </c:pt>
                <c:pt idx="2000">
                  <c:v>28.183628800000001</c:v>
                </c:pt>
                <c:pt idx="2001">
                  <c:v>0.39448759999999999</c:v>
                </c:pt>
                <c:pt idx="2002">
                  <c:v>9.0630497999999999</c:v>
                </c:pt>
                <c:pt idx="2003">
                  <c:v>2.3930549999999999</c:v>
                </c:pt>
                <c:pt idx="2004">
                  <c:v>2.8321830000000001</c:v>
                </c:pt>
                <c:pt idx="2005">
                  <c:v>2.6388126000000001</c:v>
                </c:pt>
                <c:pt idx="2006">
                  <c:v>3.7608573999999999</c:v>
                </c:pt>
                <c:pt idx="2007">
                  <c:v>4.2019542000000003</c:v>
                </c:pt>
                <c:pt idx="2008">
                  <c:v>4.2941453999999997</c:v>
                </c:pt>
                <c:pt idx="2009">
                  <c:v>5.4599960000000003</c:v>
                </c:pt>
                <c:pt idx="2010">
                  <c:v>5.9413461999999999</c:v>
                </c:pt>
                <c:pt idx="2011">
                  <c:v>6.9495430000000002</c:v>
                </c:pt>
                <c:pt idx="2012">
                  <c:v>10.5023924</c:v>
                </c:pt>
                <c:pt idx="2013">
                  <c:v>5.0576331999999997</c:v>
                </c:pt>
                <c:pt idx="2014">
                  <c:v>7.5864284</c:v>
                </c:pt>
                <c:pt idx="2015">
                  <c:v>6.3220308000000003</c:v>
                </c:pt>
                <c:pt idx="2016">
                  <c:v>6.0013731999999997</c:v>
                </c:pt>
                <c:pt idx="2017">
                  <c:v>10.115266399999999</c:v>
                </c:pt>
                <c:pt idx="2018">
                  <c:v>10.115266399999999</c:v>
                </c:pt>
                <c:pt idx="2019">
                  <c:v>32.178431000000003</c:v>
                </c:pt>
                <c:pt idx="2020">
                  <c:v>16.9704996</c:v>
                </c:pt>
                <c:pt idx="2021">
                  <c:v>35.824648600000003</c:v>
                </c:pt>
                <c:pt idx="2022">
                  <c:v>42.3015726</c:v>
                </c:pt>
                <c:pt idx="2023">
                  <c:v>7.0338978000000001</c:v>
                </c:pt>
                <c:pt idx="2024">
                  <c:v>0.80018880000000003</c:v>
                </c:pt>
                <c:pt idx="2025">
                  <c:v>1.8004034</c:v>
                </c:pt>
                <c:pt idx="2026">
                  <c:v>3.1257054000000002</c:v>
                </c:pt>
                <c:pt idx="2027">
                  <c:v>3.1257054000000002</c:v>
                </c:pt>
                <c:pt idx="2028">
                  <c:v>22.122678000000001</c:v>
                </c:pt>
                <c:pt idx="2029">
                  <c:v>0.87438260000000001</c:v>
                </c:pt>
                <c:pt idx="2030">
                  <c:v>0.79314819999999997</c:v>
                </c:pt>
                <c:pt idx="2031">
                  <c:v>2.2625364000000001</c:v>
                </c:pt>
                <c:pt idx="2032">
                  <c:v>2.4871080000000001</c:v>
                </c:pt>
                <c:pt idx="2033">
                  <c:v>2.8174383999999999</c:v>
                </c:pt>
                <c:pt idx="2034">
                  <c:v>2.8174383999999999</c:v>
                </c:pt>
                <c:pt idx="2035">
                  <c:v>2.8174383999999999</c:v>
                </c:pt>
                <c:pt idx="2036">
                  <c:v>1.9262353999999999</c:v>
                </c:pt>
                <c:pt idx="2037">
                  <c:v>3.2060409999999999</c:v>
                </c:pt>
                <c:pt idx="2038">
                  <c:v>2.0395484000000002</c:v>
                </c:pt>
                <c:pt idx="2039">
                  <c:v>4.6128770000000001</c:v>
                </c:pt>
                <c:pt idx="2040">
                  <c:v>3.7932356</c:v>
                </c:pt>
                <c:pt idx="2041">
                  <c:v>9.8599215999999998</c:v>
                </c:pt>
                <c:pt idx="2042">
                  <c:v>7.1267991999999998</c:v>
                </c:pt>
                <c:pt idx="2043">
                  <c:v>9.4433278000000005</c:v>
                </c:pt>
                <c:pt idx="2044">
                  <c:v>4.6241120000000002</c:v>
                </c:pt>
                <c:pt idx="2045">
                  <c:v>10.071802999999999</c:v>
                </c:pt>
                <c:pt idx="2046">
                  <c:v>26.144979200000002</c:v>
                </c:pt>
                <c:pt idx="2047">
                  <c:v>26.144979200000002</c:v>
                </c:pt>
                <c:pt idx="2048">
                  <c:v>26.227412000000001</c:v>
                </c:pt>
                <c:pt idx="2049">
                  <c:v>20.23049</c:v>
                </c:pt>
                <c:pt idx="2050">
                  <c:v>0.7225068</c:v>
                </c:pt>
                <c:pt idx="2051">
                  <c:v>0.76017080000000004</c:v>
                </c:pt>
                <c:pt idx="2052">
                  <c:v>1.9624870000000001</c:v>
                </c:pt>
                <c:pt idx="2053">
                  <c:v>2.4288143999999998</c:v>
                </c:pt>
                <c:pt idx="2054">
                  <c:v>2.7202823999999999</c:v>
                </c:pt>
                <c:pt idx="2055">
                  <c:v>2.8206484000000001</c:v>
                </c:pt>
                <c:pt idx="2056">
                  <c:v>3.0894537999999998</c:v>
                </c:pt>
                <c:pt idx="2057">
                  <c:v>2.1528399999999999</c:v>
                </c:pt>
                <c:pt idx="2058">
                  <c:v>3.6917996</c:v>
                </c:pt>
                <c:pt idx="2059">
                  <c:v>3.9408956000000002</c:v>
                </c:pt>
                <c:pt idx="2060">
                  <c:v>5.5612608000000003</c:v>
                </c:pt>
                <c:pt idx="2061">
                  <c:v>7.6001671999999996</c:v>
                </c:pt>
                <c:pt idx="2062">
                  <c:v>3.7202616000000002</c:v>
                </c:pt>
                <c:pt idx="2063">
                  <c:v>12.0669036</c:v>
                </c:pt>
                <c:pt idx="2064">
                  <c:v>24.133828600000001</c:v>
                </c:pt>
                <c:pt idx="2065">
                  <c:v>26.186687800000001</c:v>
                </c:pt>
                <c:pt idx="2066">
                  <c:v>7.1308438000000001</c:v>
                </c:pt>
                <c:pt idx="2067">
                  <c:v>13.727843200000001</c:v>
                </c:pt>
                <c:pt idx="2068">
                  <c:v>38.211882799999998</c:v>
                </c:pt>
                <c:pt idx="2069">
                  <c:v>20.23049</c:v>
                </c:pt>
                <c:pt idx="2070">
                  <c:v>1.1199048</c:v>
                </c:pt>
                <c:pt idx="2071">
                  <c:v>2.2240378000000001</c:v>
                </c:pt>
                <c:pt idx="2072">
                  <c:v>1.5784853999999999</c:v>
                </c:pt>
                <c:pt idx="2073">
                  <c:v>4.0348629999999996</c:v>
                </c:pt>
                <c:pt idx="2074">
                  <c:v>4.3365387999999996</c:v>
                </c:pt>
                <c:pt idx="2075">
                  <c:v>3.2007338000000001</c:v>
                </c:pt>
                <c:pt idx="2076">
                  <c:v>6.7122169999999999</c:v>
                </c:pt>
                <c:pt idx="2077">
                  <c:v>4.6010428000000001</c:v>
                </c:pt>
                <c:pt idx="2078">
                  <c:v>6.2948741999999998</c:v>
                </c:pt>
                <c:pt idx="2079">
                  <c:v>8.4039084000000006</c:v>
                </c:pt>
                <c:pt idx="2080">
                  <c:v>7.6485311999999999</c:v>
                </c:pt>
                <c:pt idx="2081">
                  <c:v>9.0620653999999998</c:v>
                </c:pt>
                <c:pt idx="2082">
                  <c:v>11.3127248</c:v>
                </c:pt>
                <c:pt idx="2083">
                  <c:v>12.0669036</c:v>
                </c:pt>
                <c:pt idx="2084">
                  <c:v>6.3220308000000003</c:v>
                </c:pt>
                <c:pt idx="2085">
                  <c:v>14.100524200000001</c:v>
                </c:pt>
                <c:pt idx="2086">
                  <c:v>4.6241120000000002</c:v>
                </c:pt>
                <c:pt idx="2087">
                  <c:v>21.747792799999999</c:v>
                </c:pt>
                <c:pt idx="2088">
                  <c:v>24.510918</c:v>
                </c:pt>
                <c:pt idx="2089">
                  <c:v>10.115266399999999</c:v>
                </c:pt>
                <c:pt idx="2090">
                  <c:v>25.288123200000001</c:v>
                </c:pt>
                <c:pt idx="2091">
                  <c:v>11.016548800000001</c:v>
                </c:pt>
                <c:pt idx="2092">
                  <c:v>26.186687800000001</c:v>
                </c:pt>
                <c:pt idx="2093">
                  <c:v>26.697056400000001</c:v>
                </c:pt>
                <c:pt idx="2094">
                  <c:v>29.413101600000001</c:v>
                </c:pt>
                <c:pt idx="2095">
                  <c:v>39.266586699999998</c:v>
                </c:pt>
                <c:pt idx="2096">
                  <c:v>3.2007338000000001</c:v>
                </c:pt>
                <c:pt idx="2097">
                  <c:v>2.6753209999999998</c:v>
                </c:pt>
                <c:pt idx="2098">
                  <c:v>9.8599215999999998</c:v>
                </c:pt>
                <c:pt idx="2099">
                  <c:v>3.4848401999999998</c:v>
                </c:pt>
                <c:pt idx="2100">
                  <c:v>8.6004032000000006</c:v>
                </c:pt>
                <c:pt idx="2101">
                  <c:v>5.6653931999999996</c:v>
                </c:pt>
                <c:pt idx="2102">
                  <c:v>3.4848401999999998</c:v>
                </c:pt>
                <c:pt idx="2103">
                  <c:v>5.9801229999999999</c:v>
                </c:pt>
                <c:pt idx="2104">
                  <c:v>14.0780542</c:v>
                </c:pt>
                <c:pt idx="2105">
                  <c:v>12.9579846</c:v>
                </c:pt>
                <c:pt idx="2106">
                  <c:v>10.002274399999999</c:v>
                </c:pt>
                <c:pt idx="2107">
                  <c:v>28.156129799999999</c:v>
                </c:pt>
                <c:pt idx="2108">
                  <c:v>0.55601480000000003</c:v>
                </c:pt>
                <c:pt idx="2109">
                  <c:v>1.243554</c:v>
                </c:pt>
                <c:pt idx="2110">
                  <c:v>1.4767284000000001</c:v>
                </c:pt>
                <c:pt idx="2111">
                  <c:v>2.7202823999999999</c:v>
                </c:pt>
                <c:pt idx="2112">
                  <c:v>3.4197842000000001</c:v>
                </c:pt>
                <c:pt idx="2113">
                  <c:v>3.7608573999999999</c:v>
                </c:pt>
                <c:pt idx="2114">
                  <c:v>3.8861116</c:v>
                </c:pt>
                <c:pt idx="2115">
                  <c:v>4.0026988000000001</c:v>
                </c:pt>
                <c:pt idx="2116">
                  <c:v>4.2019542000000003</c:v>
                </c:pt>
                <c:pt idx="2117">
                  <c:v>4.7810810000000004</c:v>
                </c:pt>
                <c:pt idx="2118">
                  <c:v>4.7810810000000004</c:v>
                </c:pt>
                <c:pt idx="2119">
                  <c:v>6.0334517999999999</c:v>
                </c:pt>
                <c:pt idx="2120">
                  <c:v>4.2009483999999997</c:v>
                </c:pt>
                <c:pt idx="2121">
                  <c:v>5.4017023999999996</c:v>
                </c:pt>
                <c:pt idx="2122">
                  <c:v>4.7979656000000004</c:v>
                </c:pt>
                <c:pt idx="2123">
                  <c:v>7.5017057999999999</c:v>
                </c:pt>
                <c:pt idx="2124">
                  <c:v>10.702289800000001</c:v>
                </c:pt>
                <c:pt idx="2125">
                  <c:v>15.172899599999999</c:v>
                </c:pt>
                <c:pt idx="2126">
                  <c:v>24.380549200000001</c:v>
                </c:pt>
                <c:pt idx="2127">
                  <c:v>13.1859524</c:v>
                </c:pt>
                <c:pt idx="2128">
                  <c:v>26.7744602</c:v>
                </c:pt>
                <c:pt idx="2129">
                  <c:v>25.288123200000001</c:v>
                </c:pt>
                <c:pt idx="2130">
                  <c:v>27.904722599999999</c:v>
                </c:pt>
                <c:pt idx="2131">
                  <c:v>20.207377999999999</c:v>
                </c:pt>
                <c:pt idx="2132">
                  <c:v>24.3334692</c:v>
                </c:pt>
                <c:pt idx="2133">
                  <c:v>15.172899599999999</c:v>
                </c:pt>
                <c:pt idx="2134">
                  <c:v>8.0574423999999993</c:v>
                </c:pt>
                <c:pt idx="2135">
                  <c:v>20.23049</c:v>
                </c:pt>
                <c:pt idx="2136">
                  <c:v>1.8854470000000001</c:v>
                </c:pt>
                <c:pt idx="2137">
                  <c:v>1.8804394</c:v>
                </c:pt>
                <c:pt idx="2138">
                  <c:v>0.38008540000000002</c:v>
                </c:pt>
                <c:pt idx="2139">
                  <c:v>2.612619</c:v>
                </c:pt>
                <c:pt idx="2140">
                  <c:v>3.0167366000000002</c:v>
                </c:pt>
                <c:pt idx="2141">
                  <c:v>3.7709153999999998</c:v>
                </c:pt>
                <c:pt idx="2142">
                  <c:v>6.5466666</c:v>
                </c:pt>
                <c:pt idx="2143">
                  <c:v>5.0402991999999998</c:v>
                </c:pt>
                <c:pt idx="2144">
                  <c:v>5.0402991999999998</c:v>
                </c:pt>
                <c:pt idx="2145">
                  <c:v>4.8787719999999997</c:v>
                </c:pt>
                <c:pt idx="2146">
                  <c:v>12.086163600000001</c:v>
                </c:pt>
                <c:pt idx="2147">
                  <c:v>3.8362067999999998</c:v>
                </c:pt>
                <c:pt idx="2148">
                  <c:v>22.759328</c:v>
                </c:pt>
                <c:pt idx="2149">
                  <c:v>15.172899599999999</c:v>
                </c:pt>
                <c:pt idx="2150">
                  <c:v>2.557728</c:v>
                </c:pt>
                <c:pt idx="2151">
                  <c:v>10.837773200000001</c:v>
                </c:pt>
                <c:pt idx="2152">
                  <c:v>28.201048400000001</c:v>
                </c:pt>
                <c:pt idx="2153">
                  <c:v>55.6338796</c:v>
                </c:pt>
                <c:pt idx="2154">
                  <c:v>1.2802978</c:v>
                </c:pt>
                <c:pt idx="2155">
                  <c:v>1.5003325999999999</c:v>
                </c:pt>
                <c:pt idx="2156">
                  <c:v>1.6321566000000001</c:v>
                </c:pt>
                <c:pt idx="2157">
                  <c:v>1.8458998</c:v>
                </c:pt>
                <c:pt idx="2158">
                  <c:v>2.2733648</c:v>
                </c:pt>
                <c:pt idx="2159">
                  <c:v>2.3930549999999999</c:v>
                </c:pt>
                <c:pt idx="2160">
                  <c:v>2.7606213999999998</c:v>
                </c:pt>
                <c:pt idx="2161">
                  <c:v>4.6330358</c:v>
                </c:pt>
                <c:pt idx="2162">
                  <c:v>2.4550079999999999</c:v>
                </c:pt>
                <c:pt idx="2163">
                  <c:v>4.6531732000000003</c:v>
                </c:pt>
                <c:pt idx="2164">
                  <c:v>4.4189930000000004</c:v>
                </c:pt>
                <c:pt idx="2165">
                  <c:v>2.5287951999999998</c:v>
                </c:pt>
                <c:pt idx="2166">
                  <c:v>15.4617354</c:v>
                </c:pt>
                <c:pt idx="2167">
                  <c:v>16.089204800000001</c:v>
                </c:pt>
                <c:pt idx="2168">
                  <c:v>9.3869387999999994</c:v>
                </c:pt>
                <c:pt idx="2169">
                  <c:v>6.7481048000000001</c:v>
                </c:pt>
                <c:pt idx="2170">
                  <c:v>26.255980999999998</c:v>
                </c:pt>
                <c:pt idx="2171">
                  <c:v>26.186687800000001</c:v>
                </c:pt>
                <c:pt idx="2172">
                  <c:v>10.115266399999999</c:v>
                </c:pt>
                <c:pt idx="2173">
                  <c:v>25.293901200000001</c:v>
                </c:pt>
                <c:pt idx="2174">
                  <c:v>26.773454399999999</c:v>
                </c:pt>
                <c:pt idx="2175">
                  <c:v>27.150543800000001</c:v>
                </c:pt>
                <c:pt idx="2176">
                  <c:v>26.144979200000002</c:v>
                </c:pt>
                <c:pt idx="2177">
                  <c:v>1.1120296000000001</c:v>
                </c:pt>
                <c:pt idx="2178">
                  <c:v>2.3285982000000001</c:v>
                </c:pt>
                <c:pt idx="2179">
                  <c:v>2.5179453999999999</c:v>
                </c:pt>
                <c:pt idx="2180">
                  <c:v>2.2963697999999999</c:v>
                </c:pt>
                <c:pt idx="2181">
                  <c:v>3.0345627999999998</c:v>
                </c:pt>
                <c:pt idx="2182">
                  <c:v>3.0345627999999998</c:v>
                </c:pt>
                <c:pt idx="2183">
                  <c:v>3.0345627999999998</c:v>
                </c:pt>
                <c:pt idx="2184">
                  <c:v>3.0345627999999998</c:v>
                </c:pt>
                <c:pt idx="2185">
                  <c:v>3.0345627999999998</c:v>
                </c:pt>
                <c:pt idx="2186">
                  <c:v>4.0460979999999998</c:v>
                </c:pt>
                <c:pt idx="2187">
                  <c:v>3.0781974000000001</c:v>
                </c:pt>
                <c:pt idx="2188">
                  <c:v>5.5634008000000001</c:v>
                </c:pt>
                <c:pt idx="2189">
                  <c:v>5.5634008000000001</c:v>
                </c:pt>
                <c:pt idx="2190">
                  <c:v>6.0691683999999997</c:v>
                </c:pt>
                <c:pt idx="2191">
                  <c:v>8.0446024000000005</c:v>
                </c:pt>
                <c:pt idx="2192">
                  <c:v>7.0502728000000001</c:v>
                </c:pt>
                <c:pt idx="2193">
                  <c:v>12.644061600000001</c:v>
                </c:pt>
                <c:pt idx="2194">
                  <c:v>12.0669036</c:v>
                </c:pt>
                <c:pt idx="2195">
                  <c:v>6.3350419999999996</c:v>
                </c:pt>
                <c:pt idx="2196">
                  <c:v>9.0646334</c:v>
                </c:pt>
                <c:pt idx="2197">
                  <c:v>17.792323799999998</c:v>
                </c:pt>
                <c:pt idx="2198">
                  <c:v>23.536747200000001</c:v>
                </c:pt>
                <c:pt idx="2199">
                  <c:v>10.071802999999999</c:v>
                </c:pt>
                <c:pt idx="2200">
                  <c:v>23.536747200000001</c:v>
                </c:pt>
                <c:pt idx="2201">
                  <c:v>15.172899599999999</c:v>
                </c:pt>
                <c:pt idx="2202">
                  <c:v>10.115266399999999</c:v>
                </c:pt>
                <c:pt idx="2203">
                  <c:v>1.3990035999999999</c:v>
                </c:pt>
                <c:pt idx="2204">
                  <c:v>4.2552830000000004</c:v>
                </c:pt>
                <c:pt idx="2205">
                  <c:v>4.8787719999999997</c:v>
                </c:pt>
                <c:pt idx="2206">
                  <c:v>6.0817730000000001</c:v>
                </c:pt>
                <c:pt idx="2207">
                  <c:v>0.345136</c:v>
                </c:pt>
                <c:pt idx="2208">
                  <c:v>25.288123200000001</c:v>
                </c:pt>
                <c:pt idx="2209">
                  <c:v>0.55601480000000003</c:v>
                </c:pt>
                <c:pt idx="2210">
                  <c:v>3.2806842000000001</c:v>
                </c:pt>
                <c:pt idx="2211">
                  <c:v>3.4315327999999998</c:v>
                </c:pt>
                <c:pt idx="2212">
                  <c:v>3.4315327999999998</c:v>
                </c:pt>
                <c:pt idx="2213">
                  <c:v>4.9398904000000003</c:v>
                </c:pt>
                <c:pt idx="2214">
                  <c:v>4.2209573999999996</c:v>
                </c:pt>
                <c:pt idx="2215">
                  <c:v>4.7022006000000003</c:v>
                </c:pt>
                <c:pt idx="2216">
                  <c:v>6.1359364000000003</c:v>
                </c:pt>
                <c:pt idx="2217">
                  <c:v>6.2372012000000003</c:v>
                </c:pt>
                <c:pt idx="2218">
                  <c:v>9.8599215999999998</c:v>
                </c:pt>
                <c:pt idx="2219">
                  <c:v>7.1711185999999998</c:v>
                </c:pt>
                <c:pt idx="2220">
                  <c:v>12.138294</c:v>
                </c:pt>
                <c:pt idx="2221">
                  <c:v>8.5610271999999998</c:v>
                </c:pt>
                <c:pt idx="2222">
                  <c:v>24.0454252</c:v>
                </c:pt>
                <c:pt idx="2223">
                  <c:v>25.288123200000001</c:v>
                </c:pt>
                <c:pt idx="2224">
                  <c:v>26.773454399999999</c:v>
                </c:pt>
                <c:pt idx="2225">
                  <c:v>27.5276332</c:v>
                </c:pt>
                <c:pt idx="2226">
                  <c:v>31.628943199999998</c:v>
                </c:pt>
                <c:pt idx="2227">
                  <c:v>14.003197</c:v>
                </c:pt>
                <c:pt idx="2228">
                  <c:v>25.288123200000001</c:v>
                </c:pt>
                <c:pt idx="2229">
                  <c:v>1.0071909999999999</c:v>
                </c:pt>
                <c:pt idx="2230">
                  <c:v>1.2086078</c:v>
                </c:pt>
                <c:pt idx="2231">
                  <c:v>3.6067988</c:v>
                </c:pt>
                <c:pt idx="2232">
                  <c:v>2.5582416000000001</c:v>
                </c:pt>
                <c:pt idx="2233">
                  <c:v>3.5608102000000001</c:v>
                </c:pt>
                <c:pt idx="2234">
                  <c:v>3.827283</c:v>
                </c:pt>
                <c:pt idx="2235">
                  <c:v>4.0287211999999997</c:v>
                </c:pt>
                <c:pt idx="2236">
                  <c:v>2.6249668000000002</c:v>
                </c:pt>
                <c:pt idx="2237">
                  <c:v>2.7571545999999998</c:v>
                </c:pt>
                <c:pt idx="2238">
                  <c:v>6.2334990000000001</c:v>
                </c:pt>
                <c:pt idx="2239">
                  <c:v>6.5151871999999997</c:v>
                </c:pt>
                <c:pt idx="2240">
                  <c:v>5.6663990000000002</c:v>
                </c:pt>
                <c:pt idx="2241">
                  <c:v>5.9413461999999999</c:v>
                </c:pt>
                <c:pt idx="2242">
                  <c:v>4.8143152000000002</c:v>
                </c:pt>
                <c:pt idx="2243">
                  <c:v>6.0413698</c:v>
                </c:pt>
                <c:pt idx="2244">
                  <c:v>7.2136404000000001</c:v>
                </c:pt>
                <c:pt idx="2245">
                  <c:v>9.8318662000000003</c:v>
                </c:pt>
                <c:pt idx="2246">
                  <c:v>13.199199</c:v>
                </c:pt>
                <c:pt idx="2247">
                  <c:v>10.686817599999999</c:v>
                </c:pt>
                <c:pt idx="2248">
                  <c:v>11.330786399999999</c:v>
                </c:pt>
                <c:pt idx="2249">
                  <c:v>16.997185399999999</c:v>
                </c:pt>
                <c:pt idx="2250">
                  <c:v>21.871270800000001</c:v>
                </c:pt>
                <c:pt idx="2251">
                  <c:v>25.683102999999999</c:v>
                </c:pt>
                <c:pt idx="2252">
                  <c:v>25.288123200000001</c:v>
                </c:pt>
                <c:pt idx="2253">
                  <c:v>27.997577199999998</c:v>
                </c:pt>
                <c:pt idx="2254">
                  <c:v>40.461022800000002</c:v>
                </c:pt>
                <c:pt idx="2255">
                  <c:v>1.1120296000000001</c:v>
                </c:pt>
                <c:pt idx="2256">
                  <c:v>2.3930549999999999</c:v>
                </c:pt>
                <c:pt idx="2257">
                  <c:v>0.40009440000000002</c:v>
                </c:pt>
                <c:pt idx="2258">
                  <c:v>2.9648843999999999</c:v>
                </c:pt>
                <c:pt idx="2259">
                  <c:v>3.2798924</c:v>
                </c:pt>
                <c:pt idx="2260">
                  <c:v>3.5880738000000001</c:v>
                </c:pt>
                <c:pt idx="2261">
                  <c:v>3.60697</c:v>
                </c:pt>
                <c:pt idx="2262">
                  <c:v>5.4665872000000002</c:v>
                </c:pt>
                <c:pt idx="2263">
                  <c:v>5.4665872000000002</c:v>
                </c:pt>
                <c:pt idx="2264">
                  <c:v>6.3776707999999998</c:v>
                </c:pt>
                <c:pt idx="2265">
                  <c:v>14.0780542</c:v>
                </c:pt>
                <c:pt idx="2266">
                  <c:v>15.9738802</c:v>
                </c:pt>
                <c:pt idx="2267">
                  <c:v>7.8217856000000001</c:v>
                </c:pt>
                <c:pt idx="2268">
                  <c:v>25.288123200000001</c:v>
                </c:pt>
                <c:pt idx="2269">
                  <c:v>37.932184800000002</c:v>
                </c:pt>
                <c:pt idx="2270">
                  <c:v>49.423128800000001</c:v>
                </c:pt>
                <c:pt idx="2271">
                  <c:v>1.4259995999999999</c:v>
                </c:pt>
                <c:pt idx="2272">
                  <c:v>1.1075356000000001</c:v>
                </c:pt>
                <c:pt idx="2273">
                  <c:v>1.243554</c:v>
                </c:pt>
                <c:pt idx="2274">
                  <c:v>1.7876061999999999</c:v>
                </c:pt>
                <c:pt idx="2275">
                  <c:v>1.8804394</c:v>
                </c:pt>
                <c:pt idx="2276">
                  <c:v>2.9206720000000002</c:v>
                </c:pt>
                <c:pt idx="2277">
                  <c:v>2.8368696</c:v>
                </c:pt>
                <c:pt idx="2278">
                  <c:v>4.3810079999999996</c:v>
                </c:pt>
                <c:pt idx="2279">
                  <c:v>5.6663990000000002</c:v>
                </c:pt>
                <c:pt idx="2280">
                  <c:v>5.6402054000000001</c:v>
                </c:pt>
                <c:pt idx="2281">
                  <c:v>6.4177530000000003</c:v>
                </c:pt>
                <c:pt idx="2282">
                  <c:v>44.315933200000003</c:v>
                </c:pt>
                <c:pt idx="2283">
                  <c:v>12.565310999999999</c:v>
                </c:pt>
                <c:pt idx="2284">
                  <c:v>9.0847707999999994</c:v>
                </c:pt>
                <c:pt idx="2285">
                  <c:v>23.9087648</c:v>
                </c:pt>
                <c:pt idx="2286">
                  <c:v>26.396364999999999</c:v>
                </c:pt>
                <c:pt idx="2287">
                  <c:v>12.086163600000001</c:v>
                </c:pt>
                <c:pt idx="2288">
                  <c:v>22.8186702</c:v>
                </c:pt>
                <c:pt idx="2289">
                  <c:v>0.55601480000000003</c:v>
                </c:pt>
                <c:pt idx="2290">
                  <c:v>0.92482240000000004</c:v>
                </c:pt>
                <c:pt idx="2291">
                  <c:v>1.2752901999999999</c:v>
                </c:pt>
                <c:pt idx="2292">
                  <c:v>1.1960246000000001</c:v>
                </c:pt>
                <c:pt idx="2293">
                  <c:v>1.4100459999999999</c:v>
                </c:pt>
                <c:pt idx="2294">
                  <c:v>2.0143605999999998</c:v>
                </c:pt>
                <c:pt idx="2295">
                  <c:v>2.0143605999999998</c:v>
                </c:pt>
                <c:pt idx="2296">
                  <c:v>3.5408012000000002</c:v>
                </c:pt>
                <c:pt idx="2297">
                  <c:v>3.6608337999999998</c:v>
                </c:pt>
                <c:pt idx="2298">
                  <c:v>0.66014720000000005</c:v>
                </c:pt>
                <c:pt idx="2299">
                  <c:v>5.7801400000000003</c:v>
                </c:pt>
                <c:pt idx="2300">
                  <c:v>5.0611642000000003</c:v>
                </c:pt>
                <c:pt idx="2301">
                  <c:v>5.595993</c:v>
                </c:pt>
                <c:pt idx="2302">
                  <c:v>9.8599215999999998</c:v>
                </c:pt>
                <c:pt idx="2303">
                  <c:v>13.113706000000001</c:v>
                </c:pt>
                <c:pt idx="2304">
                  <c:v>15.107715199999999</c:v>
                </c:pt>
                <c:pt idx="2305">
                  <c:v>25.288123200000001</c:v>
                </c:pt>
                <c:pt idx="2306">
                  <c:v>26.144979200000002</c:v>
                </c:pt>
                <c:pt idx="2307">
                  <c:v>37.769266600000002</c:v>
                </c:pt>
                <c:pt idx="2308">
                  <c:v>2.1605012000000001</c:v>
                </c:pt>
                <c:pt idx="2309">
                  <c:v>2.5179453999999999</c:v>
                </c:pt>
                <c:pt idx="2310">
                  <c:v>3.5654111999999998</c:v>
                </c:pt>
                <c:pt idx="2311">
                  <c:v>2.8206484000000001</c:v>
                </c:pt>
                <c:pt idx="2312">
                  <c:v>4.0287211999999997</c:v>
                </c:pt>
                <c:pt idx="2313">
                  <c:v>6.0623417999999996</c:v>
                </c:pt>
                <c:pt idx="2314">
                  <c:v>14.473504800000001</c:v>
                </c:pt>
                <c:pt idx="2315">
                  <c:v>25.683102999999999</c:v>
                </c:pt>
                <c:pt idx="2316">
                  <c:v>24.739042000000001</c:v>
                </c:pt>
                <c:pt idx="2317">
                  <c:v>18.129245399999999</c:v>
                </c:pt>
                <c:pt idx="2318">
                  <c:v>2.2605247999999998</c:v>
                </c:pt>
                <c:pt idx="2319">
                  <c:v>2.3930549999999999</c:v>
                </c:pt>
                <c:pt idx="2320">
                  <c:v>2.8206484000000001</c:v>
                </c:pt>
                <c:pt idx="2321">
                  <c:v>4.8576502000000001</c:v>
                </c:pt>
                <c:pt idx="2322">
                  <c:v>8.0446024000000005</c:v>
                </c:pt>
                <c:pt idx="2323">
                  <c:v>10.702289800000001</c:v>
                </c:pt>
                <c:pt idx="2324">
                  <c:v>12.8314828</c:v>
                </c:pt>
                <c:pt idx="2325">
                  <c:v>13.82226</c:v>
                </c:pt>
                <c:pt idx="2326">
                  <c:v>15.931529599999999</c:v>
                </c:pt>
                <c:pt idx="2327">
                  <c:v>24.380549200000001</c:v>
                </c:pt>
                <c:pt idx="2328">
                  <c:v>26.186687800000001</c:v>
                </c:pt>
                <c:pt idx="2329">
                  <c:v>11.330786399999999</c:v>
                </c:pt>
                <c:pt idx="2330">
                  <c:v>54.387736199999999</c:v>
                </c:pt>
                <c:pt idx="2331">
                  <c:v>0.55601480000000003</c:v>
                </c:pt>
                <c:pt idx="2332">
                  <c:v>0.55601480000000003</c:v>
                </c:pt>
                <c:pt idx="2333">
                  <c:v>0.60014160000000005</c:v>
                </c:pt>
                <c:pt idx="2334">
                  <c:v>1.1120296000000001</c:v>
                </c:pt>
                <c:pt idx="2335">
                  <c:v>1.400309</c:v>
                </c:pt>
                <c:pt idx="2336">
                  <c:v>1.8004034</c:v>
                </c:pt>
                <c:pt idx="2337">
                  <c:v>2.5381041999999998</c:v>
                </c:pt>
                <c:pt idx="2338">
                  <c:v>9.8599215999999998</c:v>
                </c:pt>
                <c:pt idx="2339">
                  <c:v>6.8085383999999998</c:v>
                </c:pt>
                <c:pt idx="2340">
                  <c:v>4.6241120000000002</c:v>
                </c:pt>
                <c:pt idx="2341">
                  <c:v>13.0751004</c:v>
                </c:pt>
                <c:pt idx="2342">
                  <c:v>19.688599199999999</c:v>
                </c:pt>
                <c:pt idx="2343">
                  <c:v>25.663864400000001</c:v>
                </c:pt>
                <c:pt idx="2344">
                  <c:v>28.2818334</c:v>
                </c:pt>
                <c:pt idx="2345">
                  <c:v>32.178431000000003</c:v>
                </c:pt>
                <c:pt idx="2346">
                  <c:v>37.932184800000002</c:v>
                </c:pt>
                <c:pt idx="2347">
                  <c:v>3.200904</c:v>
                </c:pt>
                <c:pt idx="2348">
                  <c:v>1.6803922</c:v>
                </c:pt>
                <c:pt idx="2349">
                  <c:v>2.6206011999999999</c:v>
                </c:pt>
                <c:pt idx="2350">
                  <c:v>2.7606213999999998</c:v>
                </c:pt>
                <c:pt idx="2351">
                  <c:v>0.70016520000000004</c:v>
                </c:pt>
                <c:pt idx="2352">
                  <c:v>4.7993566000000003</c:v>
                </c:pt>
                <c:pt idx="2353">
                  <c:v>3.4936569999999998</c:v>
                </c:pt>
                <c:pt idx="2354">
                  <c:v>5.6154241999999996</c:v>
                </c:pt>
                <c:pt idx="2355">
                  <c:v>3.682512</c:v>
                </c:pt>
                <c:pt idx="2356">
                  <c:v>6.0429105999999999</c:v>
                </c:pt>
                <c:pt idx="2357">
                  <c:v>13.1280012</c:v>
                </c:pt>
                <c:pt idx="2358">
                  <c:v>22.505138800000001</c:v>
                </c:pt>
                <c:pt idx="2359">
                  <c:v>52.511983399999998</c:v>
                </c:pt>
                <c:pt idx="2360">
                  <c:v>56.312259599999997</c:v>
                </c:pt>
                <c:pt idx="2361">
                  <c:v>3.200904</c:v>
                </c:pt>
                <c:pt idx="2362">
                  <c:v>2.4736259999999999</c:v>
                </c:pt>
                <c:pt idx="2363">
                  <c:v>2.6036952000000002</c:v>
                </c:pt>
                <c:pt idx="2364">
                  <c:v>2.1717361999999998</c:v>
                </c:pt>
                <c:pt idx="2365">
                  <c:v>4.4074156000000002</c:v>
                </c:pt>
                <c:pt idx="2366">
                  <c:v>4.2317216000000002</c:v>
                </c:pt>
                <c:pt idx="2367">
                  <c:v>5.3412259999999998</c:v>
                </c:pt>
                <c:pt idx="2368">
                  <c:v>7.5864284</c:v>
                </c:pt>
                <c:pt idx="2369">
                  <c:v>6.2948741999999998</c:v>
                </c:pt>
                <c:pt idx="2370">
                  <c:v>5.7613079999999997</c:v>
                </c:pt>
                <c:pt idx="2371">
                  <c:v>1.600452</c:v>
                </c:pt>
                <c:pt idx="2372">
                  <c:v>12.086163600000001</c:v>
                </c:pt>
                <c:pt idx="2373">
                  <c:v>12.282829599999999</c:v>
                </c:pt>
                <c:pt idx="2374">
                  <c:v>26.552563599999999</c:v>
                </c:pt>
                <c:pt idx="2375">
                  <c:v>18.129245399999999</c:v>
                </c:pt>
                <c:pt idx="2376">
                  <c:v>0.55601480000000003</c:v>
                </c:pt>
                <c:pt idx="2377">
                  <c:v>4.2998164000000001</c:v>
                </c:pt>
                <c:pt idx="2378">
                  <c:v>1.2787607999999999</c:v>
                </c:pt>
                <c:pt idx="2379">
                  <c:v>0.1125212</c:v>
                </c:pt>
                <c:pt idx="2380">
                  <c:v>0.64013819999999999</c:v>
                </c:pt>
                <c:pt idx="2381">
                  <c:v>1.4603360000000001</c:v>
                </c:pt>
                <c:pt idx="2382">
                  <c:v>0.87812760000000001</c:v>
                </c:pt>
                <c:pt idx="2383">
                  <c:v>0.87812760000000001</c:v>
                </c:pt>
                <c:pt idx="2384">
                  <c:v>1.6807346000000001</c:v>
                </c:pt>
                <c:pt idx="2385">
                  <c:v>0.46010000000000001</c:v>
                </c:pt>
                <c:pt idx="2386">
                  <c:v>4.1209338000000004</c:v>
                </c:pt>
                <c:pt idx="2387">
                  <c:v>4.1409428000000004</c:v>
                </c:pt>
                <c:pt idx="2388">
                  <c:v>3.0215516</c:v>
                </c:pt>
                <c:pt idx="2389">
                  <c:v>4.8163267999999997</c:v>
                </c:pt>
                <c:pt idx="2390">
                  <c:v>5.9307746000000003</c:v>
                </c:pt>
                <c:pt idx="2391">
                  <c:v>3.531428</c:v>
                </c:pt>
                <c:pt idx="2392">
                  <c:v>12.701542</c:v>
                </c:pt>
                <c:pt idx="2393">
                  <c:v>8.6601733999999997</c:v>
                </c:pt>
                <c:pt idx="2394">
                  <c:v>12.644061600000001</c:v>
                </c:pt>
                <c:pt idx="2395">
                  <c:v>9.0599039999999995</c:v>
                </c:pt>
                <c:pt idx="2396">
                  <c:v>11.647035600000001</c:v>
                </c:pt>
                <c:pt idx="2397">
                  <c:v>30.167280399999999</c:v>
                </c:pt>
                <c:pt idx="2398">
                  <c:v>0.64018079999999999</c:v>
                </c:pt>
                <c:pt idx="2399">
                  <c:v>5.5601051999999997</c:v>
                </c:pt>
                <c:pt idx="2400">
                  <c:v>1.2787607999999999</c:v>
                </c:pt>
                <c:pt idx="2401">
                  <c:v>0.63765579999999999</c:v>
                </c:pt>
                <c:pt idx="2402">
                  <c:v>1.4628398</c:v>
                </c:pt>
                <c:pt idx="2403">
                  <c:v>2.8206484000000001</c:v>
                </c:pt>
                <c:pt idx="2404">
                  <c:v>4.8328904000000001</c:v>
                </c:pt>
                <c:pt idx="2405">
                  <c:v>13.6555968</c:v>
                </c:pt>
                <c:pt idx="2406">
                  <c:v>16.4371902</c:v>
                </c:pt>
                <c:pt idx="2407">
                  <c:v>17.6256606</c:v>
                </c:pt>
                <c:pt idx="2408">
                  <c:v>27.528638999999998</c:v>
                </c:pt>
                <c:pt idx="2409">
                  <c:v>48.044583600000003</c:v>
                </c:pt>
                <c:pt idx="2410">
                  <c:v>2.4736259999999999</c:v>
                </c:pt>
                <c:pt idx="2411">
                  <c:v>2.8406574</c:v>
                </c:pt>
                <c:pt idx="2412">
                  <c:v>5.0611642000000003</c:v>
                </c:pt>
                <c:pt idx="2413">
                  <c:v>25.642186200000001</c:v>
                </c:pt>
                <c:pt idx="2414">
                  <c:v>26.552563599999999</c:v>
                </c:pt>
                <c:pt idx="2415">
                  <c:v>3.3360674000000001</c:v>
                </c:pt>
                <c:pt idx="2416">
                  <c:v>0.30007080000000003</c:v>
                </c:pt>
                <c:pt idx="2417">
                  <c:v>2.7606213999999998</c:v>
                </c:pt>
                <c:pt idx="2418">
                  <c:v>0.64013819999999999</c:v>
                </c:pt>
                <c:pt idx="2419">
                  <c:v>4.7337442000000003</c:v>
                </c:pt>
                <c:pt idx="2420">
                  <c:v>6.6091118</c:v>
                </c:pt>
                <c:pt idx="2421">
                  <c:v>6.5718544000000003</c:v>
                </c:pt>
                <c:pt idx="2422">
                  <c:v>6.6851674000000001</c:v>
                </c:pt>
                <c:pt idx="2423">
                  <c:v>25.2661026</c:v>
                </c:pt>
                <c:pt idx="2424">
                  <c:v>26.144979200000002</c:v>
                </c:pt>
                <c:pt idx="2425">
                  <c:v>2.0143605999999998</c:v>
                </c:pt>
                <c:pt idx="2426">
                  <c:v>3.7932356</c:v>
                </c:pt>
                <c:pt idx="2427">
                  <c:v>7.2251963999999997</c:v>
                </c:pt>
                <c:pt idx="2428">
                  <c:v>8.3451012000000002</c:v>
                </c:pt>
                <c:pt idx="2429">
                  <c:v>7.0502728000000001</c:v>
                </c:pt>
                <c:pt idx="2430">
                  <c:v>6.4585413999999997</c:v>
                </c:pt>
                <c:pt idx="2431">
                  <c:v>13.9533778</c:v>
                </c:pt>
                <c:pt idx="2432">
                  <c:v>14.301962400000001</c:v>
                </c:pt>
                <c:pt idx="2433">
                  <c:v>21.150797000000001</c:v>
                </c:pt>
                <c:pt idx="2434">
                  <c:v>31.299554400000002</c:v>
                </c:pt>
                <c:pt idx="2435">
                  <c:v>6.0334517999999999</c:v>
                </c:pt>
                <c:pt idx="2436">
                  <c:v>5.9325935999999997</c:v>
                </c:pt>
                <c:pt idx="2437">
                  <c:v>18.129245399999999</c:v>
                </c:pt>
                <c:pt idx="2438">
                  <c:v>19.345428800000001</c:v>
                </c:pt>
                <c:pt idx="2439">
                  <c:v>2.0757786</c:v>
                </c:pt>
                <c:pt idx="2440">
                  <c:v>7.7841430000000003</c:v>
                </c:pt>
                <c:pt idx="2441">
                  <c:v>0.74016179999999998</c:v>
                </c:pt>
                <c:pt idx="2442">
                  <c:v>4.8163267999999997</c:v>
                </c:pt>
                <c:pt idx="2443">
                  <c:v>6.5506042000000004</c:v>
                </c:pt>
                <c:pt idx="2444">
                  <c:v>5.5412732</c:v>
                </c:pt>
                <c:pt idx="2445">
                  <c:v>5.9625108000000004</c:v>
                </c:pt>
                <c:pt idx="2446">
                  <c:v>8.6601733999999997</c:v>
                </c:pt>
                <c:pt idx="2447">
                  <c:v>24.921455600000002</c:v>
                </c:pt>
                <c:pt idx="2448">
                  <c:v>26.144979200000002</c:v>
                </c:pt>
                <c:pt idx="2449">
                  <c:v>5.1894358</c:v>
                </c:pt>
                <c:pt idx="2450">
                  <c:v>0.1125212</c:v>
                </c:pt>
                <c:pt idx="2451">
                  <c:v>0.64013819999999999</c:v>
                </c:pt>
                <c:pt idx="2452">
                  <c:v>1.4603360000000001</c:v>
                </c:pt>
                <c:pt idx="2453">
                  <c:v>2.0404686000000001</c:v>
                </c:pt>
                <c:pt idx="2454">
                  <c:v>0.20143820000000001</c:v>
                </c:pt>
                <c:pt idx="2455">
                  <c:v>4.8344740000000002</c:v>
                </c:pt>
                <c:pt idx="2456">
                  <c:v>6.7662306000000001</c:v>
                </c:pt>
                <c:pt idx="2457">
                  <c:v>6.7615439999999998</c:v>
                </c:pt>
                <c:pt idx="2458">
                  <c:v>5.1743915999999999</c:v>
                </c:pt>
                <c:pt idx="2459">
                  <c:v>10.9366412</c:v>
                </c:pt>
                <c:pt idx="2460">
                  <c:v>18.062969599999999</c:v>
                </c:pt>
                <c:pt idx="2461">
                  <c:v>18.100376799999999</c:v>
                </c:pt>
                <c:pt idx="2462">
                  <c:v>25.288123200000001</c:v>
                </c:pt>
                <c:pt idx="2463">
                  <c:v>0.55601480000000003</c:v>
                </c:pt>
                <c:pt idx="2464">
                  <c:v>0.55601480000000003</c:v>
                </c:pt>
                <c:pt idx="2465">
                  <c:v>3.3360674000000001</c:v>
                </c:pt>
                <c:pt idx="2466">
                  <c:v>0.71219940000000004</c:v>
                </c:pt>
                <c:pt idx="2467">
                  <c:v>6.6721133999999997</c:v>
                </c:pt>
                <c:pt idx="2468">
                  <c:v>9.8599215999999998</c:v>
                </c:pt>
                <c:pt idx="2469">
                  <c:v>1.4259995999999999</c:v>
                </c:pt>
                <c:pt idx="2470">
                  <c:v>2.8503984</c:v>
                </c:pt>
                <c:pt idx="2471">
                  <c:v>3.200904</c:v>
                </c:pt>
                <c:pt idx="2472">
                  <c:v>1.600452</c:v>
                </c:pt>
                <c:pt idx="2473">
                  <c:v>0.63765579999999999</c:v>
                </c:pt>
                <c:pt idx="2474">
                  <c:v>7.5538575999999997</c:v>
                </c:pt>
                <c:pt idx="2475">
                  <c:v>1.4628398</c:v>
                </c:pt>
                <c:pt idx="2476">
                  <c:v>1.3061917999999999</c:v>
                </c:pt>
                <c:pt idx="2477">
                  <c:v>2.4736259999999999</c:v>
                </c:pt>
                <c:pt idx="2478">
                  <c:v>26.186687800000001</c:v>
                </c:pt>
                <c:pt idx="2479">
                  <c:v>0.48010900000000001</c:v>
                </c:pt>
                <c:pt idx="2480">
                  <c:v>0.64013819999999999</c:v>
                </c:pt>
                <c:pt idx="2481">
                  <c:v>8.1843444000000005</c:v>
                </c:pt>
                <c:pt idx="2482">
                  <c:v>8.0574423999999993</c:v>
                </c:pt>
                <c:pt idx="2483">
                  <c:v>1.600452</c:v>
                </c:pt>
                <c:pt idx="2484">
                  <c:v>3.4626912000000001</c:v>
                </c:pt>
                <c:pt idx="2485">
                  <c:v>26.186687800000001</c:v>
                </c:pt>
                <c:pt idx="2486">
                  <c:v>21.217265399999999</c:v>
                </c:pt>
                <c:pt idx="2487">
                  <c:v>4.8187664000000003</c:v>
                </c:pt>
                <c:pt idx="2488">
                  <c:v>2.965398</c:v>
                </c:pt>
                <c:pt idx="2489">
                  <c:v>2.8806539999999998</c:v>
                </c:pt>
                <c:pt idx="2490">
                  <c:v>4.0287211999999997</c:v>
                </c:pt>
                <c:pt idx="2491">
                  <c:v>21.0762608</c:v>
                </c:pt>
                <c:pt idx="2492">
                  <c:v>0.55601480000000003</c:v>
                </c:pt>
                <c:pt idx="2493">
                  <c:v>9.0020597999999996</c:v>
                </c:pt>
                <c:pt idx="2494">
                  <c:v>1.9430558</c:v>
                </c:pt>
                <c:pt idx="2495">
                  <c:v>0.60014160000000005</c:v>
                </c:pt>
                <c:pt idx="2496">
                  <c:v>3.2229684000000001</c:v>
                </c:pt>
                <c:pt idx="2497">
                  <c:v>4.5323060000000002</c:v>
                </c:pt>
                <c:pt idx="2498">
                  <c:v>7.8680952</c:v>
                </c:pt>
                <c:pt idx="2499">
                  <c:v>10.8171222</c:v>
                </c:pt>
                <c:pt idx="2500">
                  <c:v>12.0624524</c:v>
                </c:pt>
                <c:pt idx="2501">
                  <c:v>12.644061600000001</c:v>
                </c:pt>
                <c:pt idx="2502">
                  <c:v>14.473504800000001</c:v>
                </c:pt>
                <c:pt idx="2503">
                  <c:v>30.345756399999999</c:v>
                </c:pt>
                <c:pt idx="2504">
                  <c:v>23.908443800000001</c:v>
                </c:pt>
                <c:pt idx="2505">
                  <c:v>2.5179453999999999</c:v>
                </c:pt>
                <c:pt idx="2506">
                  <c:v>3.5452737999999999</c:v>
                </c:pt>
                <c:pt idx="2507">
                  <c:v>4.5323060000000002</c:v>
                </c:pt>
                <c:pt idx="2508">
                  <c:v>7.5864284</c:v>
                </c:pt>
                <c:pt idx="2509">
                  <c:v>8.0574423999999993</c:v>
                </c:pt>
                <c:pt idx="2510">
                  <c:v>8.2185843999999992</c:v>
                </c:pt>
                <c:pt idx="2511">
                  <c:v>16.089204800000001</c:v>
                </c:pt>
                <c:pt idx="2512">
                  <c:v>18.129245399999999</c:v>
                </c:pt>
                <c:pt idx="2513">
                  <c:v>19.608734399999999</c:v>
                </c:pt>
                <c:pt idx="2514">
                  <c:v>32.178431000000003</c:v>
                </c:pt>
                <c:pt idx="2515">
                  <c:v>26.315601399999998</c:v>
                </c:pt>
                <c:pt idx="2516">
                  <c:v>42.845325199999998</c:v>
                </c:pt>
                <c:pt idx="2517">
                  <c:v>58.323410199999998</c:v>
                </c:pt>
                <c:pt idx="2518">
                  <c:v>1.0202236</c:v>
                </c:pt>
                <c:pt idx="2519">
                  <c:v>12.0398326</c:v>
                </c:pt>
                <c:pt idx="2520">
                  <c:v>2.6372076</c:v>
                </c:pt>
                <c:pt idx="2521">
                  <c:v>25.288123200000001</c:v>
                </c:pt>
                <c:pt idx="2522">
                  <c:v>19.027916999999999</c:v>
                </c:pt>
                <c:pt idx="2523">
                  <c:v>48.413626800000003</c:v>
                </c:pt>
                <c:pt idx="2524">
                  <c:v>1.7203888000000001</c:v>
                </c:pt>
                <c:pt idx="2525">
                  <c:v>7.6807596</c:v>
                </c:pt>
                <c:pt idx="2526">
                  <c:v>25.288123200000001</c:v>
                </c:pt>
                <c:pt idx="2527">
                  <c:v>40.786131599999997</c:v>
                </c:pt>
                <c:pt idx="2528">
                  <c:v>56.312259599999997</c:v>
                </c:pt>
                <c:pt idx="2529">
                  <c:v>2.965398</c:v>
                </c:pt>
                <c:pt idx="2530">
                  <c:v>2.965398</c:v>
                </c:pt>
                <c:pt idx="2531">
                  <c:v>9.8599215999999998</c:v>
                </c:pt>
                <c:pt idx="2532">
                  <c:v>0.1125212</c:v>
                </c:pt>
                <c:pt idx="2533">
                  <c:v>0.63765579999999999</c:v>
                </c:pt>
                <c:pt idx="2534">
                  <c:v>0.63765579999999999</c:v>
                </c:pt>
                <c:pt idx="2535">
                  <c:v>1.7253963999999999</c:v>
                </c:pt>
                <c:pt idx="2536">
                  <c:v>1.5752326000000001</c:v>
                </c:pt>
                <c:pt idx="2537">
                  <c:v>2.612619</c:v>
                </c:pt>
                <c:pt idx="2538">
                  <c:v>2.8206484000000001</c:v>
                </c:pt>
                <c:pt idx="2539">
                  <c:v>17.629448400000001</c:v>
                </c:pt>
                <c:pt idx="2540">
                  <c:v>24.172327200000002</c:v>
                </c:pt>
                <c:pt idx="2541">
                  <c:v>22.157966600000002</c:v>
                </c:pt>
                <c:pt idx="2542">
                  <c:v>2.4736259999999999</c:v>
                </c:pt>
                <c:pt idx="2543">
                  <c:v>5.9307746000000003</c:v>
                </c:pt>
                <c:pt idx="2544">
                  <c:v>6.2948741999999998</c:v>
                </c:pt>
                <c:pt idx="2545">
                  <c:v>10.115266399999999</c:v>
                </c:pt>
                <c:pt idx="2546">
                  <c:v>1.1120296000000001</c:v>
                </c:pt>
                <c:pt idx="2547">
                  <c:v>6.1284678000000001</c:v>
                </c:pt>
                <c:pt idx="2548">
                  <c:v>7.5538575999999997</c:v>
                </c:pt>
                <c:pt idx="2549">
                  <c:v>18.004098200000001</c:v>
                </c:pt>
                <c:pt idx="2550">
                  <c:v>27.949255999999998</c:v>
                </c:pt>
                <c:pt idx="2551">
                  <c:v>10.115266399999999</c:v>
                </c:pt>
                <c:pt idx="2552">
                  <c:v>2.4205540000000001</c:v>
                </c:pt>
                <c:pt idx="2553">
                  <c:v>4.5810551999999998</c:v>
                </c:pt>
                <c:pt idx="2554">
                  <c:v>11.560280000000001</c:v>
                </c:pt>
                <c:pt idx="2555">
                  <c:v>11.502628400000001</c:v>
                </c:pt>
                <c:pt idx="2556">
                  <c:v>26.186687800000001</c:v>
                </c:pt>
                <c:pt idx="2557">
                  <c:v>2.2605247999999998</c:v>
                </c:pt>
                <c:pt idx="2558">
                  <c:v>6.0430818000000004</c:v>
                </c:pt>
                <c:pt idx="2559">
                  <c:v>26.020281399999998</c:v>
                </c:pt>
                <c:pt idx="2560">
                  <c:v>0.50011799999999995</c:v>
                </c:pt>
                <c:pt idx="2561">
                  <c:v>2.2805124000000001</c:v>
                </c:pt>
                <c:pt idx="2562">
                  <c:v>7.9199260000000002</c:v>
                </c:pt>
                <c:pt idx="2563">
                  <c:v>10.198705</c:v>
                </c:pt>
                <c:pt idx="2564">
                  <c:v>25.5049052</c:v>
                </c:pt>
                <c:pt idx="2565">
                  <c:v>28.452840800000001</c:v>
                </c:pt>
                <c:pt idx="2566">
                  <c:v>2.7800525999999999</c:v>
                </c:pt>
                <c:pt idx="2567">
                  <c:v>2.965398</c:v>
                </c:pt>
                <c:pt idx="2568">
                  <c:v>0.1200326</c:v>
                </c:pt>
                <c:pt idx="2569">
                  <c:v>0.64013819999999999</c:v>
                </c:pt>
                <c:pt idx="2570">
                  <c:v>1.6128752</c:v>
                </c:pt>
                <c:pt idx="2571">
                  <c:v>10.8171222</c:v>
                </c:pt>
                <c:pt idx="2572">
                  <c:v>10.055752999999999</c:v>
                </c:pt>
                <c:pt idx="2573">
                  <c:v>22.505138800000001</c:v>
                </c:pt>
                <c:pt idx="2574">
                  <c:v>21.314271600000001</c:v>
                </c:pt>
                <c:pt idx="2575">
                  <c:v>26.020281399999998</c:v>
                </c:pt>
                <c:pt idx="2576">
                  <c:v>19.027916999999999</c:v>
                </c:pt>
                <c:pt idx="2577">
                  <c:v>2.7800525999999999</c:v>
                </c:pt>
                <c:pt idx="2578">
                  <c:v>5.9307746000000003</c:v>
                </c:pt>
                <c:pt idx="2579">
                  <c:v>0.63765579999999999</c:v>
                </c:pt>
                <c:pt idx="2580">
                  <c:v>1.6128752</c:v>
                </c:pt>
                <c:pt idx="2581">
                  <c:v>16.618469600000001</c:v>
                </c:pt>
                <c:pt idx="2582">
                  <c:v>24.172327200000002</c:v>
                </c:pt>
                <c:pt idx="2583">
                  <c:v>0.55601480000000003</c:v>
                </c:pt>
                <c:pt idx="2584">
                  <c:v>7.0798690000000004</c:v>
                </c:pt>
                <c:pt idx="2585">
                  <c:v>26.186687800000001</c:v>
                </c:pt>
                <c:pt idx="2586">
                  <c:v>0.74133879999999996</c:v>
                </c:pt>
                <c:pt idx="2587">
                  <c:v>5.9307746000000003</c:v>
                </c:pt>
                <c:pt idx="2588">
                  <c:v>3.9662760000000001</c:v>
                </c:pt>
                <c:pt idx="2589">
                  <c:v>4.7216532000000004</c:v>
                </c:pt>
                <c:pt idx="2590">
                  <c:v>11.190359600000001</c:v>
                </c:pt>
                <c:pt idx="2591">
                  <c:v>15.172899599999999</c:v>
                </c:pt>
                <c:pt idx="2592">
                  <c:v>9.0020597999999996</c:v>
                </c:pt>
                <c:pt idx="2593">
                  <c:v>0.55490200000000001</c:v>
                </c:pt>
                <c:pt idx="2594">
                  <c:v>2.4736259999999999</c:v>
                </c:pt>
                <c:pt idx="2595">
                  <c:v>6.2614260000000002</c:v>
                </c:pt>
                <c:pt idx="2596">
                  <c:v>10.055752999999999</c:v>
                </c:pt>
                <c:pt idx="2597">
                  <c:v>17.298090800000001</c:v>
                </c:pt>
                <c:pt idx="2598">
                  <c:v>11.330786399999999</c:v>
                </c:pt>
                <c:pt idx="2599">
                  <c:v>17.298090800000001</c:v>
                </c:pt>
                <c:pt idx="2600">
                  <c:v>13.6555968</c:v>
                </c:pt>
                <c:pt idx="2601">
                  <c:v>24.380549200000001</c:v>
                </c:pt>
                <c:pt idx="2602">
                  <c:v>20.629707</c:v>
                </c:pt>
                <c:pt idx="2603">
                  <c:v>34.244130200000001</c:v>
                </c:pt>
                <c:pt idx="2604">
                  <c:v>0.1200326</c:v>
                </c:pt>
                <c:pt idx="2605">
                  <c:v>0.64013819999999999</c:v>
                </c:pt>
                <c:pt idx="2606">
                  <c:v>1.6128752</c:v>
                </c:pt>
                <c:pt idx="2607">
                  <c:v>24.133828600000001</c:v>
                </c:pt>
                <c:pt idx="2608">
                  <c:v>24.133828600000001</c:v>
                </c:pt>
                <c:pt idx="2609">
                  <c:v>12.644061600000001</c:v>
                </c:pt>
                <c:pt idx="2610">
                  <c:v>15.0034116</c:v>
                </c:pt>
                <c:pt idx="2611">
                  <c:v>16.618469600000001</c:v>
                </c:pt>
                <c:pt idx="2612">
                  <c:v>26.224068200000001</c:v>
                </c:pt>
                <c:pt idx="2613">
                  <c:v>0.64013819999999999</c:v>
                </c:pt>
                <c:pt idx="2614">
                  <c:v>1.1252548</c:v>
                </c:pt>
                <c:pt idx="2615">
                  <c:v>8.6879291999999992</c:v>
                </c:pt>
                <c:pt idx="2616">
                  <c:v>10.8171222</c:v>
                </c:pt>
                <c:pt idx="2617">
                  <c:v>18.8846226</c:v>
                </c:pt>
                <c:pt idx="2618">
                  <c:v>30.167280399999999</c:v>
                </c:pt>
                <c:pt idx="2619">
                  <c:v>30.167280399999999</c:v>
                </c:pt>
                <c:pt idx="2620">
                  <c:v>2.2240378000000001</c:v>
                </c:pt>
                <c:pt idx="2621">
                  <c:v>0.55601480000000003</c:v>
                </c:pt>
                <c:pt idx="2622">
                  <c:v>7.6358838000000002</c:v>
                </c:pt>
                <c:pt idx="2623">
                  <c:v>5.9307746000000003</c:v>
                </c:pt>
                <c:pt idx="2624">
                  <c:v>11.379664</c:v>
                </c:pt>
                <c:pt idx="2625">
                  <c:v>33.992337800000001</c:v>
                </c:pt>
                <c:pt idx="2626">
                  <c:v>55.8094666</c:v>
                </c:pt>
                <c:pt idx="2627">
                  <c:v>2.5179453999999999</c:v>
                </c:pt>
                <c:pt idx="2628">
                  <c:v>5.9806366000000004</c:v>
                </c:pt>
                <c:pt idx="2629">
                  <c:v>16.366677200000002</c:v>
                </c:pt>
                <c:pt idx="2630">
                  <c:v>33.380319200000002</c:v>
                </c:pt>
                <c:pt idx="2631">
                  <c:v>1.1120296000000001</c:v>
                </c:pt>
                <c:pt idx="2632">
                  <c:v>2.8321830000000001</c:v>
                </c:pt>
                <c:pt idx="2633">
                  <c:v>5.6573681999999996</c:v>
                </c:pt>
                <c:pt idx="2634">
                  <c:v>11.861549200000001</c:v>
                </c:pt>
                <c:pt idx="2635">
                  <c:v>22.157966600000002</c:v>
                </c:pt>
                <c:pt idx="2636">
                  <c:v>38.329582799999997</c:v>
                </c:pt>
                <c:pt idx="2637">
                  <c:v>0.1125212</c:v>
                </c:pt>
                <c:pt idx="2638">
                  <c:v>0.64013819999999999</c:v>
                </c:pt>
                <c:pt idx="2639">
                  <c:v>1.5003325999999999</c:v>
                </c:pt>
                <c:pt idx="2640">
                  <c:v>25.288123200000001</c:v>
                </c:pt>
                <c:pt idx="2641">
                  <c:v>7.0502728000000001</c:v>
                </c:pt>
                <c:pt idx="2642">
                  <c:v>2.4776706000000002</c:v>
                </c:pt>
                <c:pt idx="2643">
                  <c:v>24.133828600000001</c:v>
                </c:pt>
                <c:pt idx="2644">
                  <c:v>0.51215160000000004</c:v>
                </c:pt>
                <c:pt idx="2645">
                  <c:v>3.2809265999999999</c:v>
                </c:pt>
                <c:pt idx="2646">
                  <c:v>5.9307746000000003</c:v>
                </c:pt>
                <c:pt idx="2647">
                  <c:v>32.874594399999999</c:v>
                </c:pt>
                <c:pt idx="2648">
                  <c:v>0.46412759999999997</c:v>
                </c:pt>
                <c:pt idx="2649">
                  <c:v>1.5044214</c:v>
                </c:pt>
                <c:pt idx="2650">
                  <c:v>2.1117092</c:v>
                </c:pt>
                <c:pt idx="2651">
                  <c:v>2.2122677999999998</c:v>
                </c:pt>
                <c:pt idx="2652">
                  <c:v>2.3128264000000001</c:v>
                </c:pt>
                <c:pt idx="2653">
                  <c:v>0.55601480000000003</c:v>
                </c:pt>
                <c:pt idx="2654">
                  <c:v>5.5601051999999997</c:v>
                </c:pt>
                <c:pt idx="2655">
                  <c:v>2.0757786</c:v>
                </c:pt>
                <c:pt idx="2656">
                  <c:v>5.6663990000000002</c:v>
                </c:pt>
                <c:pt idx="2657">
                  <c:v>10.115266399999999</c:v>
                </c:pt>
                <c:pt idx="2658">
                  <c:v>12.644061600000001</c:v>
                </c:pt>
                <c:pt idx="2659">
                  <c:v>0.66720919999999995</c:v>
                </c:pt>
                <c:pt idx="2660">
                  <c:v>8.0446024000000005</c:v>
                </c:pt>
                <c:pt idx="2661">
                  <c:v>11.560280000000001</c:v>
                </c:pt>
                <c:pt idx="2662">
                  <c:v>0.1125212</c:v>
                </c:pt>
                <c:pt idx="2663">
                  <c:v>0.72017419999999999</c:v>
                </c:pt>
                <c:pt idx="2664">
                  <c:v>1.6503680000000001</c:v>
                </c:pt>
                <c:pt idx="2665">
                  <c:v>8.8961725999999999</c:v>
                </c:pt>
                <c:pt idx="2666">
                  <c:v>1.0659126000000001</c:v>
                </c:pt>
                <c:pt idx="2667">
                  <c:v>0.76017080000000004</c:v>
                </c:pt>
                <c:pt idx="2668">
                  <c:v>1.6503680000000001</c:v>
                </c:pt>
                <c:pt idx="2669">
                  <c:v>20.23049</c:v>
                </c:pt>
                <c:pt idx="2670">
                  <c:v>32.178431000000003</c:v>
                </c:pt>
                <c:pt idx="2671">
                  <c:v>46.3302938</c:v>
                </c:pt>
                <c:pt idx="2672">
                  <c:v>0.55601480000000003</c:v>
                </c:pt>
                <c:pt idx="2673">
                  <c:v>2.4776706000000002</c:v>
                </c:pt>
                <c:pt idx="2674">
                  <c:v>10.702289800000001</c:v>
                </c:pt>
                <c:pt idx="2675">
                  <c:v>12.5897484</c:v>
                </c:pt>
                <c:pt idx="2676">
                  <c:v>25.803948800000001</c:v>
                </c:pt>
                <c:pt idx="2677">
                  <c:v>127.6097408</c:v>
                </c:pt>
                <c:pt idx="2678">
                  <c:v>3.7561494</c:v>
                </c:pt>
                <c:pt idx="2679">
                  <c:v>23.781178000000001</c:v>
                </c:pt>
                <c:pt idx="2680">
                  <c:v>11.560280000000001</c:v>
                </c:pt>
                <c:pt idx="2681">
                  <c:v>35.824648600000003</c:v>
                </c:pt>
                <c:pt idx="2682">
                  <c:v>0.56311960000000005</c:v>
                </c:pt>
                <c:pt idx="2683">
                  <c:v>1.3273564</c:v>
                </c:pt>
                <c:pt idx="2684">
                  <c:v>54.301108999999997</c:v>
                </c:pt>
                <c:pt idx="2685">
                  <c:v>1.5003325999999999</c:v>
                </c:pt>
                <c:pt idx="2686">
                  <c:v>1.6128752</c:v>
                </c:pt>
                <c:pt idx="2687">
                  <c:v>6.2948741999999998</c:v>
                </c:pt>
                <c:pt idx="2688">
                  <c:v>10.079143200000001</c:v>
                </c:pt>
                <c:pt idx="2689">
                  <c:v>15.6425012</c:v>
                </c:pt>
                <c:pt idx="2690">
                  <c:v>17.629448400000001</c:v>
                </c:pt>
                <c:pt idx="2691">
                  <c:v>0.2250424</c:v>
                </c:pt>
                <c:pt idx="2692">
                  <c:v>1.5378468000000001</c:v>
                </c:pt>
                <c:pt idx="2693">
                  <c:v>1.890476</c:v>
                </c:pt>
                <c:pt idx="2694">
                  <c:v>0.52012700000000001</c:v>
                </c:pt>
                <c:pt idx="2695">
                  <c:v>46.2564852</c:v>
                </c:pt>
                <c:pt idx="2696">
                  <c:v>0.70391020000000004</c:v>
                </c:pt>
                <c:pt idx="2697">
                  <c:v>0.80446879999999998</c:v>
                </c:pt>
                <c:pt idx="2698">
                  <c:v>0.1125212</c:v>
                </c:pt>
                <c:pt idx="2699">
                  <c:v>1.5003325999999999</c:v>
                </c:pt>
                <c:pt idx="2700">
                  <c:v>1.9504387999999999</c:v>
                </c:pt>
                <c:pt idx="2701">
                  <c:v>12.086163600000001</c:v>
                </c:pt>
                <c:pt idx="2702">
                  <c:v>3.5798562</c:v>
                </c:pt>
                <c:pt idx="2703">
                  <c:v>1.2752901999999999</c:v>
                </c:pt>
                <c:pt idx="2704">
                  <c:v>10.0738146</c:v>
                </c:pt>
                <c:pt idx="2705">
                  <c:v>13.0933546</c:v>
                </c:pt>
                <c:pt idx="2706">
                  <c:v>10.115266399999999</c:v>
                </c:pt>
                <c:pt idx="2707">
                  <c:v>10.115266399999999</c:v>
                </c:pt>
                <c:pt idx="2708">
                  <c:v>10.115266399999999</c:v>
                </c:pt>
                <c:pt idx="2709">
                  <c:v>10.115266399999999</c:v>
                </c:pt>
                <c:pt idx="2710">
                  <c:v>16.366677200000002</c:v>
                </c:pt>
                <c:pt idx="2711">
                  <c:v>0.24132780000000001</c:v>
                </c:pt>
                <c:pt idx="2712">
                  <c:v>15.107715199999999</c:v>
                </c:pt>
                <c:pt idx="2713">
                  <c:v>0.54300360000000003</c:v>
                </c:pt>
                <c:pt idx="2714">
                  <c:v>1.1463551999999999</c:v>
                </c:pt>
                <c:pt idx="2715">
                  <c:v>1.6089161999999999</c:v>
                </c:pt>
                <c:pt idx="2716">
                  <c:v>2.6329113</c:v>
                </c:pt>
                <c:pt idx="2717">
                  <c:v>1.1560280000000001</c:v>
                </c:pt>
                <c:pt idx="2718">
                  <c:v>0.55490200000000001</c:v>
                </c:pt>
                <c:pt idx="2719">
                  <c:v>0.3236964</c:v>
                </c:pt>
                <c:pt idx="2720">
                  <c:v>0.1849816</c:v>
                </c:pt>
                <c:pt idx="2721">
                  <c:v>1.8864528</c:v>
                </c:pt>
                <c:pt idx="2722">
                  <c:v>33.938195800000003</c:v>
                </c:pt>
                <c:pt idx="2723">
                  <c:v>20.757721799999999</c:v>
                </c:pt>
                <c:pt idx="2724">
                  <c:v>2.0005649999999999</c:v>
                </c:pt>
                <c:pt idx="2725">
                  <c:v>1.5259484000000001</c:v>
                </c:pt>
                <c:pt idx="2726">
                  <c:v>0.46241120000000002</c:v>
                </c:pt>
                <c:pt idx="2727">
                  <c:v>27.1938788</c:v>
                </c:pt>
                <c:pt idx="2728">
                  <c:v>45.518656</c:v>
                </c:pt>
                <c:pt idx="2729">
                  <c:v>12.727316999999999</c:v>
                </c:pt>
                <c:pt idx="2730">
                  <c:v>17.792323799999998</c:v>
                </c:pt>
                <c:pt idx="2731">
                  <c:v>19.608734399999999</c:v>
                </c:pt>
                <c:pt idx="2732">
                  <c:v>13.220256600000001</c:v>
                </c:pt>
                <c:pt idx="2733">
                  <c:v>1.3872336000000001</c:v>
                </c:pt>
                <c:pt idx="2734">
                  <c:v>0.46241120000000002</c:v>
                </c:pt>
                <c:pt idx="2735">
                  <c:v>0.23120560000000001</c:v>
                </c:pt>
                <c:pt idx="2736">
                  <c:v>19.674175600000002</c:v>
                </c:pt>
                <c:pt idx="2737">
                  <c:v>14.3294614</c:v>
                </c:pt>
                <c:pt idx="2738">
                  <c:v>52.792729999999999</c:v>
                </c:pt>
                <c:pt idx="2739">
                  <c:v>7.5418094</c:v>
                </c:pt>
                <c:pt idx="2740">
                  <c:v>0.2774296</c:v>
                </c:pt>
                <c:pt idx="2741">
                  <c:v>1.3410096</c:v>
                </c:pt>
                <c:pt idx="2742">
                  <c:v>0.46241120000000002</c:v>
                </c:pt>
                <c:pt idx="2743">
                  <c:v>28.438331600000001</c:v>
                </c:pt>
                <c:pt idx="2744">
                  <c:v>15.837819</c:v>
                </c:pt>
                <c:pt idx="2745">
                  <c:v>13.220256600000001</c:v>
                </c:pt>
                <c:pt idx="2746">
                  <c:v>0.19966800000000001</c:v>
                </c:pt>
                <c:pt idx="2747">
                  <c:v>45.518656</c:v>
                </c:pt>
                <c:pt idx="2748">
                  <c:v>3.1154199999999999</c:v>
                </c:pt>
                <c:pt idx="2749">
                  <c:v>28.438331600000001</c:v>
                </c:pt>
                <c:pt idx="2750">
                  <c:v>20.7400026</c:v>
                </c:pt>
                <c:pt idx="2751">
                  <c:v>15.172899599999999</c:v>
                </c:pt>
                <c:pt idx="2752">
                  <c:v>3.1154199999999999</c:v>
                </c:pt>
                <c:pt idx="2753">
                  <c:v>1.5577099999999999</c:v>
                </c:pt>
                <c:pt idx="2754">
                  <c:v>1.5577099999999999</c:v>
                </c:pt>
                <c:pt idx="2755">
                  <c:v>1.5577099999999999</c:v>
                </c:pt>
                <c:pt idx="2756">
                  <c:v>29.413101600000001</c:v>
                </c:pt>
                <c:pt idx="2757">
                  <c:v>1.5799547</c:v>
                </c:pt>
                <c:pt idx="2758">
                  <c:v>10.115266399999999</c:v>
                </c:pt>
                <c:pt idx="2759">
                  <c:v>10.558546</c:v>
                </c:pt>
                <c:pt idx="2760">
                  <c:v>3.1154199999999999</c:v>
                </c:pt>
                <c:pt idx="2761">
                  <c:v>1.5577099999999999</c:v>
                </c:pt>
                <c:pt idx="2762">
                  <c:v>1.2485188</c:v>
                </c:pt>
                <c:pt idx="2763">
                  <c:v>0.46241120000000002</c:v>
                </c:pt>
                <c:pt idx="2764">
                  <c:v>0.1387148</c:v>
                </c:pt>
                <c:pt idx="2765">
                  <c:v>1.109804</c:v>
                </c:pt>
                <c:pt idx="2766">
                  <c:v>0.46241120000000002</c:v>
                </c:pt>
                <c:pt idx="2767">
                  <c:v>2.1675632</c:v>
                </c:pt>
                <c:pt idx="2768">
                  <c:v>14.826947199999999</c:v>
                </c:pt>
                <c:pt idx="2769">
                  <c:v>0.55490200000000001</c:v>
                </c:pt>
                <c:pt idx="2770">
                  <c:v>9.0501883999999997</c:v>
                </c:pt>
                <c:pt idx="2771">
                  <c:v>1.3410096</c:v>
                </c:pt>
                <c:pt idx="2772">
                  <c:v>0.36992039999999998</c:v>
                </c:pt>
                <c:pt idx="2773">
                  <c:v>0.23120560000000001</c:v>
                </c:pt>
                <c:pt idx="2774">
                  <c:v>0.102753</c:v>
                </c:pt>
                <c:pt idx="2775">
                  <c:v>7.9863000000000003E-2</c:v>
                </c:pt>
                <c:pt idx="2776">
                  <c:v>0.214032</c:v>
                </c:pt>
                <c:pt idx="2777">
                  <c:v>9.2482240000000004</c:v>
                </c:pt>
                <c:pt idx="2778">
                  <c:v>0.83233159999999995</c:v>
                </c:pt>
                <c:pt idx="2779">
                  <c:v>0.36992039999999998</c:v>
                </c:pt>
                <c:pt idx="2780">
                  <c:v>0.52012700000000001</c:v>
                </c:pt>
                <c:pt idx="2781">
                  <c:v>22.470299600000001</c:v>
                </c:pt>
                <c:pt idx="2782">
                  <c:v>20.4833952</c:v>
                </c:pt>
                <c:pt idx="2783">
                  <c:v>1.6184392000000001</c:v>
                </c:pt>
                <c:pt idx="2784">
                  <c:v>19.146751200000001</c:v>
                </c:pt>
                <c:pt idx="2785">
                  <c:v>13.27121</c:v>
                </c:pt>
                <c:pt idx="2786">
                  <c:v>0.83233159999999995</c:v>
                </c:pt>
                <c:pt idx="2787">
                  <c:v>14.7755016</c:v>
                </c:pt>
                <c:pt idx="2788">
                  <c:v>1.7109300000000001</c:v>
                </c:pt>
                <c:pt idx="2789">
                  <c:v>2.7744672000000001</c:v>
                </c:pt>
                <c:pt idx="2790">
                  <c:v>21.133655600000001</c:v>
                </c:pt>
                <c:pt idx="2791">
                  <c:v>11.560280000000001</c:v>
                </c:pt>
                <c:pt idx="2792">
                  <c:v>3.7769287999999999</c:v>
                </c:pt>
                <c:pt idx="2793">
                  <c:v>4.4074156000000002</c:v>
                </c:pt>
                <c:pt idx="2794">
                  <c:v>0.37279200000000001</c:v>
                </c:pt>
                <c:pt idx="2795">
                  <c:v>2.9594488000000001</c:v>
                </c:pt>
                <c:pt idx="2796">
                  <c:v>16.979188000000001</c:v>
                </c:pt>
                <c:pt idx="2797">
                  <c:v>1.6646631999999999</c:v>
                </c:pt>
                <c:pt idx="2798">
                  <c:v>12.8500152</c:v>
                </c:pt>
                <c:pt idx="2799">
                  <c:v>0.55490200000000001</c:v>
                </c:pt>
                <c:pt idx="2800">
                  <c:v>2.3930549999999999</c:v>
                </c:pt>
                <c:pt idx="2801">
                  <c:v>23.481834800000001</c:v>
                </c:pt>
                <c:pt idx="2802">
                  <c:v>25.7938908</c:v>
                </c:pt>
                <c:pt idx="2803">
                  <c:v>24.023725599999999</c:v>
                </c:pt>
                <c:pt idx="2804">
                  <c:v>0.19187699999999999</c:v>
                </c:pt>
                <c:pt idx="2805">
                  <c:v>0.18652199999999999</c:v>
                </c:pt>
                <c:pt idx="2806">
                  <c:v>0.19966800000000001</c:v>
                </c:pt>
                <c:pt idx="2807">
                  <c:v>0.19966800000000001</c:v>
                </c:pt>
                <c:pt idx="2808">
                  <c:v>0.68494160000000004</c:v>
                </c:pt>
                <c:pt idx="2809">
                  <c:v>0.40290920000000002</c:v>
                </c:pt>
                <c:pt idx="2810">
                  <c:v>323.6881396</c:v>
                </c:pt>
                <c:pt idx="2811">
                  <c:v>0.394233</c:v>
                </c:pt>
                <c:pt idx="2812">
                  <c:v>12.9012896</c:v>
                </c:pt>
                <c:pt idx="2813">
                  <c:v>12.9012896</c:v>
                </c:pt>
                <c:pt idx="2814">
                  <c:v>0.78946320000000003</c:v>
                </c:pt>
                <c:pt idx="2815">
                  <c:v>0.78946320000000003</c:v>
                </c:pt>
                <c:pt idx="2816">
                  <c:v>0.26349339999999999</c:v>
                </c:pt>
                <c:pt idx="2817">
                  <c:v>14.797158400000001</c:v>
                </c:pt>
                <c:pt idx="2818">
                  <c:v>12.485102400000001</c:v>
                </c:pt>
                <c:pt idx="2819">
                  <c:v>0.14004159999999999</c:v>
                </c:pt>
                <c:pt idx="2820">
                  <c:v>0.14004159999999999</c:v>
                </c:pt>
                <c:pt idx="2821">
                  <c:v>0.1000236</c:v>
                </c:pt>
                <c:pt idx="2822">
                  <c:v>0.1000236</c:v>
                </c:pt>
                <c:pt idx="2823">
                  <c:v>2.3582800000000002</c:v>
                </c:pt>
                <c:pt idx="2824">
                  <c:v>0.19966800000000001</c:v>
                </c:pt>
                <c:pt idx="2825">
                  <c:v>0.19966800000000001</c:v>
                </c:pt>
                <c:pt idx="2826">
                  <c:v>0.19966800000000001</c:v>
                </c:pt>
                <c:pt idx="2827">
                  <c:v>8.5218000000000002E-2</c:v>
                </c:pt>
                <c:pt idx="2828">
                  <c:v>22.578711999999999</c:v>
                </c:pt>
                <c:pt idx="2829">
                  <c:v>0.211113</c:v>
                </c:pt>
                <c:pt idx="2830">
                  <c:v>2.6819763999999999</c:v>
                </c:pt>
                <c:pt idx="2831">
                  <c:v>27.1938788</c:v>
                </c:pt>
                <c:pt idx="2832">
                  <c:v>15.028364</c:v>
                </c:pt>
                <c:pt idx="2833">
                  <c:v>0.23120560000000001</c:v>
                </c:pt>
                <c:pt idx="2834">
                  <c:v>4.4074156000000002</c:v>
                </c:pt>
                <c:pt idx="2835">
                  <c:v>25.7938908</c:v>
                </c:pt>
                <c:pt idx="2836">
                  <c:v>2.8669579999999999</c:v>
                </c:pt>
                <c:pt idx="2837">
                  <c:v>0.214032</c:v>
                </c:pt>
                <c:pt idx="2838">
                  <c:v>1.7340420000000001</c:v>
                </c:pt>
                <c:pt idx="2839">
                  <c:v>2.9594488000000001</c:v>
                </c:pt>
                <c:pt idx="2840">
                  <c:v>15.172899599999999</c:v>
                </c:pt>
                <c:pt idx="2841">
                  <c:v>13.344248199999999</c:v>
                </c:pt>
                <c:pt idx="2842">
                  <c:v>27.600179199999999</c:v>
                </c:pt>
                <c:pt idx="2843">
                  <c:v>48.828370499999998</c:v>
                </c:pt>
                <c:pt idx="2844">
                  <c:v>31.5298701</c:v>
                </c:pt>
                <c:pt idx="2845">
                  <c:v>25.288123200000001</c:v>
                </c:pt>
                <c:pt idx="2846">
                  <c:v>24.637862800000001</c:v>
                </c:pt>
                <c:pt idx="2847">
                  <c:v>16.766874000000001</c:v>
                </c:pt>
                <c:pt idx="2848">
                  <c:v>14.354082</c:v>
                </c:pt>
                <c:pt idx="2849">
                  <c:v>12.023055899999999</c:v>
                </c:pt>
                <c:pt idx="2850">
                  <c:v>11.7368118</c:v>
                </c:pt>
                <c:pt idx="2851">
                  <c:v>11.1233772</c:v>
                </c:pt>
                <c:pt idx="2852">
                  <c:v>10.877994899999999</c:v>
                </c:pt>
                <c:pt idx="2853">
                  <c:v>10.182794400000001</c:v>
                </c:pt>
                <c:pt idx="2854">
                  <c:v>10.1010285</c:v>
                </c:pt>
                <c:pt idx="2855">
                  <c:v>9.6102638999999996</c:v>
                </c:pt>
                <c:pt idx="2856">
                  <c:v>9.1195415999999998</c:v>
                </c:pt>
                <c:pt idx="2857">
                  <c:v>0.7659705</c:v>
                </c:pt>
                <c:pt idx="2858">
                  <c:v>0.25532349999999998</c:v>
                </c:pt>
                <c:pt idx="2859">
                  <c:v>12.023055899999999</c:v>
                </c:pt>
                <c:pt idx="2860">
                  <c:v>11.7777159</c:v>
                </c:pt>
                <c:pt idx="2861">
                  <c:v>13.945125600000001</c:v>
                </c:pt>
                <c:pt idx="2862">
                  <c:v>10.5892336</c:v>
                </c:pt>
                <c:pt idx="2863">
                  <c:v>8.3016287999999996</c:v>
                </c:pt>
                <c:pt idx="2864">
                  <c:v>1.5107758</c:v>
                </c:pt>
                <c:pt idx="2865">
                  <c:v>25.288123200000001</c:v>
                </c:pt>
                <c:pt idx="2866">
                  <c:v>25.306420200000002</c:v>
                </c:pt>
                <c:pt idx="2867">
                  <c:v>1.6473291999999999</c:v>
                </c:pt>
                <c:pt idx="2868">
                  <c:v>8.2198629000000007</c:v>
                </c:pt>
                <c:pt idx="2869">
                  <c:v>0.21673919999999999</c:v>
                </c:pt>
                <c:pt idx="2870">
                  <c:v>0.1200326</c:v>
                </c:pt>
                <c:pt idx="2871">
                  <c:v>0.1200326</c:v>
                </c:pt>
                <c:pt idx="2872">
                  <c:v>0.1000236</c:v>
                </c:pt>
                <c:pt idx="2873">
                  <c:v>15.0492825</c:v>
                </c:pt>
                <c:pt idx="2874">
                  <c:v>8.5221219999999995</c:v>
                </c:pt>
                <c:pt idx="2875">
                  <c:v>4.0287211999999997</c:v>
                </c:pt>
                <c:pt idx="2876">
                  <c:v>6.3762156000000001</c:v>
                </c:pt>
                <c:pt idx="2877">
                  <c:v>6.3509207999999999</c:v>
                </c:pt>
                <c:pt idx="2878">
                  <c:v>6.1919616</c:v>
                </c:pt>
                <c:pt idx="2879">
                  <c:v>5.9282708</c:v>
                </c:pt>
                <c:pt idx="2880">
                  <c:v>5.7476120000000002</c:v>
                </c:pt>
                <c:pt idx="2881">
                  <c:v>5.5778243999999999</c:v>
                </c:pt>
                <c:pt idx="2882">
                  <c:v>5.2888387999999997</c:v>
                </c:pt>
                <c:pt idx="2883">
                  <c:v>4.5302087999999996</c:v>
                </c:pt>
                <c:pt idx="2884">
                  <c:v>4.4217963999999998</c:v>
                </c:pt>
                <c:pt idx="2885">
                  <c:v>5.3783336000000004</c:v>
                </c:pt>
                <c:pt idx="2886">
                  <c:v>4.8143152000000002</c:v>
                </c:pt>
                <c:pt idx="2887">
                  <c:v>4.7740403999999996</c:v>
                </c:pt>
                <c:pt idx="2888">
                  <c:v>4.7337442000000003</c:v>
                </c:pt>
                <c:pt idx="2889">
                  <c:v>4.6531732000000003</c:v>
                </c:pt>
                <c:pt idx="2890">
                  <c:v>3.746712</c:v>
                </c:pt>
                <c:pt idx="2891">
                  <c:v>3.5855700000000001</c:v>
                </c:pt>
                <c:pt idx="2892">
                  <c:v>2.7193836</c:v>
                </c:pt>
                <c:pt idx="2893">
                  <c:v>10.115266399999999</c:v>
                </c:pt>
                <c:pt idx="2894">
                  <c:v>6.4954564000000001</c:v>
                </c:pt>
                <c:pt idx="2895">
                  <c:v>6.2678459999999996</c:v>
                </c:pt>
                <c:pt idx="2896">
                  <c:v>5.5969101999999999</c:v>
                </c:pt>
                <c:pt idx="2897">
                  <c:v>5.7909683999999997</c:v>
                </c:pt>
                <c:pt idx="2898">
                  <c:v>5.0275160000000003</c:v>
                </c:pt>
                <c:pt idx="2899">
                  <c:v>4.4500339999999996</c:v>
                </c:pt>
                <c:pt idx="2900">
                  <c:v>3.9793066000000001</c:v>
                </c:pt>
                <c:pt idx="2901">
                  <c:v>6.7885154999999999</c:v>
                </c:pt>
                <c:pt idx="2902">
                  <c:v>3.2141920000000002</c:v>
                </c:pt>
                <c:pt idx="2903">
                  <c:v>3.3958376000000001</c:v>
                </c:pt>
                <c:pt idx="2904">
                  <c:v>3.0378736000000002</c:v>
                </c:pt>
                <c:pt idx="2905">
                  <c:v>3.3705427999999999</c:v>
                </c:pt>
                <c:pt idx="2906">
                  <c:v>25.288123200000001</c:v>
                </c:pt>
                <c:pt idx="2907">
                  <c:v>24.637862800000001</c:v>
                </c:pt>
                <c:pt idx="2908">
                  <c:v>13.27121</c:v>
                </c:pt>
                <c:pt idx="2909">
                  <c:v>6.5435207999999996</c:v>
                </c:pt>
                <c:pt idx="2910">
                  <c:v>5.0170159999999999</c:v>
                </c:pt>
                <c:pt idx="2911">
                  <c:v>27.311193599999999</c:v>
                </c:pt>
                <c:pt idx="2912">
                  <c:v>12.8500152</c:v>
                </c:pt>
                <c:pt idx="2913">
                  <c:v>25.288123200000001</c:v>
                </c:pt>
                <c:pt idx="2914">
                  <c:v>11.060097799999999</c:v>
                </c:pt>
                <c:pt idx="2915">
                  <c:v>6.0005813999999997</c:v>
                </c:pt>
                <c:pt idx="2916">
                  <c:v>25.288123200000001</c:v>
                </c:pt>
                <c:pt idx="2917">
                  <c:v>25.288123200000001</c:v>
                </c:pt>
                <c:pt idx="2918">
                  <c:v>4.0287211999999997</c:v>
                </c:pt>
                <c:pt idx="2919">
                  <c:v>25.8025792</c:v>
                </c:pt>
                <c:pt idx="2920">
                  <c:v>25.8025792</c:v>
                </c:pt>
                <c:pt idx="2921">
                  <c:v>0.214032</c:v>
                </c:pt>
                <c:pt idx="2922">
                  <c:v>9.7961999999999994E-2</c:v>
                </c:pt>
                <c:pt idx="2923">
                  <c:v>26.54242</c:v>
                </c:pt>
                <c:pt idx="2924">
                  <c:v>9.2175364000000002</c:v>
                </c:pt>
                <c:pt idx="2925">
                  <c:v>14.427237999999999</c:v>
                </c:pt>
                <c:pt idx="2926">
                  <c:v>1.9709186000000001</c:v>
                </c:pt>
                <c:pt idx="2927">
                  <c:v>1.6491482</c:v>
                </c:pt>
                <c:pt idx="2928">
                  <c:v>32.368826800000001</c:v>
                </c:pt>
                <c:pt idx="2929">
                  <c:v>26.552563599999999</c:v>
                </c:pt>
                <c:pt idx="2930">
                  <c:v>27.572573200000001</c:v>
                </c:pt>
                <c:pt idx="2931">
                  <c:v>13.149829199999999</c:v>
                </c:pt>
                <c:pt idx="2932">
                  <c:v>4.6109938000000001</c:v>
                </c:pt>
                <c:pt idx="2933">
                  <c:v>25.649398000000001</c:v>
                </c:pt>
                <c:pt idx="2934">
                  <c:v>11.921554799999999</c:v>
                </c:pt>
                <c:pt idx="2935">
                  <c:v>5.7801400000000003</c:v>
                </c:pt>
                <c:pt idx="2936">
                  <c:v>12.8500152</c:v>
                </c:pt>
                <c:pt idx="2937">
                  <c:v>27.094411600000001</c:v>
                </c:pt>
                <c:pt idx="2938">
                  <c:v>11.921554799999999</c:v>
                </c:pt>
                <c:pt idx="2939">
                  <c:v>5.7801400000000003</c:v>
                </c:pt>
                <c:pt idx="2940">
                  <c:v>22.3799916</c:v>
                </c:pt>
                <c:pt idx="2941">
                  <c:v>5.6891242000000002</c:v>
                </c:pt>
                <c:pt idx="2942">
                  <c:v>5.6130858000000003</c:v>
                </c:pt>
                <c:pt idx="2943">
                  <c:v>5.1488329999999998</c:v>
                </c:pt>
                <c:pt idx="2944">
                  <c:v>4.7379683999999997</c:v>
                </c:pt>
                <c:pt idx="2945">
                  <c:v>4.4500339999999996</c:v>
                </c:pt>
                <c:pt idx="2946">
                  <c:v>4.0569582000000004</c:v>
                </c:pt>
                <c:pt idx="2947">
                  <c:v>3.9599046000000002</c:v>
                </c:pt>
                <c:pt idx="2948">
                  <c:v>3.0411000000000001</c:v>
                </c:pt>
                <c:pt idx="2949">
                  <c:v>3.0184498</c:v>
                </c:pt>
                <c:pt idx="2950">
                  <c:v>25.649398000000001</c:v>
                </c:pt>
                <c:pt idx="2951">
                  <c:v>7.6318530000000004</c:v>
                </c:pt>
                <c:pt idx="2952">
                  <c:v>5.8185289999999998</c:v>
                </c:pt>
                <c:pt idx="2953">
                  <c:v>5.7101394000000001</c:v>
                </c:pt>
                <c:pt idx="2954">
                  <c:v>5.5969101999999999</c:v>
                </c:pt>
                <c:pt idx="2955">
                  <c:v>3.9275533999999999</c:v>
                </c:pt>
                <c:pt idx="2956">
                  <c:v>5.3931019999999998</c:v>
                </c:pt>
                <c:pt idx="2957">
                  <c:v>5.3089757999999998</c:v>
                </c:pt>
                <c:pt idx="2958">
                  <c:v>5.1860455999999999</c:v>
                </c:pt>
                <c:pt idx="2959">
                  <c:v>5.0275160000000003</c:v>
                </c:pt>
                <c:pt idx="2960">
                  <c:v>4.9951648000000004</c:v>
                </c:pt>
                <c:pt idx="2961">
                  <c:v>3.9793066000000001</c:v>
                </c:pt>
                <c:pt idx="2962">
                  <c:v>3.2141920000000002</c:v>
                </c:pt>
                <c:pt idx="2963">
                  <c:v>3.0378736000000002</c:v>
                </c:pt>
                <c:pt idx="2964">
                  <c:v>26.841549199999999</c:v>
                </c:pt>
                <c:pt idx="2965">
                  <c:v>24.421123600000001</c:v>
                </c:pt>
                <c:pt idx="2966">
                  <c:v>24.421123600000001</c:v>
                </c:pt>
                <c:pt idx="2967">
                  <c:v>0.7225068</c:v>
                </c:pt>
                <c:pt idx="2968">
                  <c:v>0.7225068</c:v>
                </c:pt>
                <c:pt idx="2969">
                  <c:v>26.841549199999999</c:v>
                </c:pt>
                <c:pt idx="2970">
                  <c:v>55.058634400000003</c:v>
                </c:pt>
                <c:pt idx="2971">
                  <c:v>60.3285518</c:v>
                </c:pt>
                <c:pt idx="2972">
                  <c:v>127.46071910000001</c:v>
                </c:pt>
                <c:pt idx="2973">
                  <c:v>38.619700899999998</c:v>
                </c:pt>
                <c:pt idx="2974">
                  <c:v>34.765614399999997</c:v>
                </c:pt>
                <c:pt idx="2975">
                  <c:v>97.414473200000003</c:v>
                </c:pt>
                <c:pt idx="2976">
                  <c:v>34.097035499999997</c:v>
                </c:pt>
                <c:pt idx="2977">
                  <c:v>34.097035499999997</c:v>
                </c:pt>
                <c:pt idx="2978">
                  <c:v>26.546127299999998</c:v>
                </c:pt>
                <c:pt idx="2979">
                  <c:v>19.309830099999999</c:v>
                </c:pt>
                <c:pt idx="2980">
                  <c:v>19.467176299999998</c:v>
                </c:pt>
                <c:pt idx="2981">
                  <c:v>19.467176299999998</c:v>
                </c:pt>
                <c:pt idx="2982">
                  <c:v>19.663798</c:v>
                </c:pt>
                <c:pt idx="2983">
                  <c:v>15.5737329</c:v>
                </c:pt>
                <c:pt idx="2984">
                  <c:v>10.107193799999999</c:v>
                </c:pt>
                <c:pt idx="2985">
                  <c:v>18.9165867</c:v>
                </c:pt>
                <c:pt idx="2986">
                  <c:v>15.927660100000001</c:v>
                </c:pt>
                <c:pt idx="2987">
                  <c:v>19.309830099999999</c:v>
                </c:pt>
                <c:pt idx="2988">
                  <c:v>19.663798</c:v>
                </c:pt>
                <c:pt idx="2989">
                  <c:v>9.6352773000000003</c:v>
                </c:pt>
                <c:pt idx="2990">
                  <c:v>9.6352773000000003</c:v>
                </c:pt>
                <c:pt idx="2991">
                  <c:v>19.899776599999999</c:v>
                </c:pt>
                <c:pt idx="2992">
                  <c:v>9.9498882999999996</c:v>
                </c:pt>
                <c:pt idx="2993">
                  <c:v>9.9498882999999996</c:v>
                </c:pt>
                <c:pt idx="2994">
                  <c:v>1.0213053000000001</c:v>
                </c:pt>
                <c:pt idx="2995">
                  <c:v>54.6108312</c:v>
                </c:pt>
                <c:pt idx="2996">
                  <c:v>17.664116400000001</c:v>
                </c:pt>
                <c:pt idx="2997">
                  <c:v>14.1498084</c:v>
                </c:pt>
                <c:pt idx="2998">
                  <c:v>44.484008799999998</c:v>
                </c:pt>
                <c:pt idx="2999">
                  <c:v>17.710383199999999</c:v>
                </c:pt>
                <c:pt idx="3000">
                  <c:v>14.1498084</c:v>
                </c:pt>
                <c:pt idx="3001">
                  <c:v>0.26785500000000001</c:v>
                </c:pt>
                <c:pt idx="3002">
                  <c:v>0.53571000000000002</c:v>
                </c:pt>
                <c:pt idx="3003">
                  <c:v>0.29068440000000001</c:v>
                </c:pt>
                <c:pt idx="3004">
                  <c:v>0.18687599999999999</c:v>
                </c:pt>
                <c:pt idx="3005">
                  <c:v>23.7679528</c:v>
                </c:pt>
                <c:pt idx="3006">
                  <c:v>23.7679528</c:v>
                </c:pt>
                <c:pt idx="3007">
                  <c:v>1.4797244000000001</c:v>
                </c:pt>
                <c:pt idx="3008">
                  <c:v>1.2947428000000001</c:v>
                </c:pt>
                <c:pt idx="3009">
                  <c:v>0.33221820000000002</c:v>
                </c:pt>
                <c:pt idx="3010">
                  <c:v>60.334560799999998</c:v>
                </c:pt>
                <c:pt idx="3011">
                  <c:v>18.207462400000001</c:v>
                </c:pt>
                <c:pt idx="3012">
                  <c:v>16.762405999999999</c:v>
                </c:pt>
                <c:pt idx="3013">
                  <c:v>7.5767341999999998</c:v>
                </c:pt>
                <c:pt idx="3014">
                  <c:v>7.2391492</c:v>
                </c:pt>
                <c:pt idx="3015">
                  <c:v>6.2107935999999997</c:v>
                </c:pt>
                <c:pt idx="3016">
                  <c:v>11.2447584</c:v>
                </c:pt>
                <c:pt idx="3017">
                  <c:v>10.9931372</c:v>
                </c:pt>
                <c:pt idx="3018">
                  <c:v>1.5859112</c:v>
                </c:pt>
                <c:pt idx="3019">
                  <c:v>8.8066992000000006</c:v>
                </c:pt>
                <c:pt idx="3020">
                  <c:v>8.6004032000000006</c:v>
                </c:pt>
                <c:pt idx="3021">
                  <c:v>10.0210422</c:v>
                </c:pt>
                <c:pt idx="3022">
                  <c:v>5.8325699999999996</c:v>
                </c:pt>
                <c:pt idx="3023">
                  <c:v>7.2092105999999996</c:v>
                </c:pt>
                <c:pt idx="3024">
                  <c:v>4.1735135999999997</c:v>
                </c:pt>
                <c:pt idx="3025">
                  <c:v>5.2977626000000004</c:v>
                </c:pt>
                <c:pt idx="3026">
                  <c:v>4.3711640000000003</c:v>
                </c:pt>
                <c:pt idx="3027">
                  <c:v>27.328527600000001</c:v>
                </c:pt>
                <c:pt idx="3028">
                  <c:v>7.4934240000000001</c:v>
                </c:pt>
                <c:pt idx="3029">
                  <c:v>14.427237999999999</c:v>
                </c:pt>
                <c:pt idx="3030">
                  <c:v>10.820439199999999</c:v>
                </c:pt>
                <c:pt idx="3031">
                  <c:v>1.8034208</c:v>
                </c:pt>
                <c:pt idx="3032">
                  <c:v>25.293901200000001</c:v>
                </c:pt>
                <c:pt idx="3033">
                  <c:v>22.122678000000001</c:v>
                </c:pt>
                <c:pt idx="3034">
                  <c:v>24.172327200000002</c:v>
                </c:pt>
                <c:pt idx="3035">
                  <c:v>22.122678000000001</c:v>
                </c:pt>
                <c:pt idx="3036">
                  <c:v>20.714857599999998</c:v>
                </c:pt>
                <c:pt idx="3037">
                  <c:v>3.6258447999999999</c:v>
                </c:pt>
                <c:pt idx="3038">
                  <c:v>27.837162800000002</c:v>
                </c:pt>
                <c:pt idx="3039">
                  <c:v>26.144979200000002</c:v>
                </c:pt>
                <c:pt idx="3040">
                  <c:v>6.8436772000000001</c:v>
                </c:pt>
                <c:pt idx="3041">
                  <c:v>4.9478084000000004</c:v>
                </c:pt>
                <c:pt idx="3042">
                  <c:v>3.4218600000000001</c:v>
                </c:pt>
                <c:pt idx="3043">
                  <c:v>1.1379664</c:v>
                </c:pt>
                <c:pt idx="3044">
                  <c:v>26.144979200000002</c:v>
                </c:pt>
                <c:pt idx="3045">
                  <c:v>26.144979200000002</c:v>
                </c:pt>
                <c:pt idx="3046">
                  <c:v>11.375341199999999</c:v>
                </c:pt>
                <c:pt idx="3047">
                  <c:v>7.7684996000000002</c:v>
                </c:pt>
                <c:pt idx="3048">
                  <c:v>0.83053679999999996</c:v>
                </c:pt>
                <c:pt idx="3049">
                  <c:v>5.3821213999999999</c:v>
                </c:pt>
                <c:pt idx="3050">
                  <c:v>5.3427667999999997</c:v>
                </c:pt>
                <c:pt idx="3051">
                  <c:v>5.1303289999999997</c:v>
                </c:pt>
                <c:pt idx="3052">
                  <c:v>0.83451439999999999</c:v>
                </c:pt>
                <c:pt idx="3053">
                  <c:v>21.039709599999998</c:v>
                </c:pt>
                <c:pt idx="3054">
                  <c:v>19.791233600000002</c:v>
                </c:pt>
                <c:pt idx="3055">
                  <c:v>13.0862284</c:v>
                </c:pt>
                <c:pt idx="3056">
                  <c:v>12.300163599999999</c:v>
                </c:pt>
                <c:pt idx="3057">
                  <c:v>25.8025792</c:v>
                </c:pt>
                <c:pt idx="3058">
                  <c:v>21.224691199999999</c:v>
                </c:pt>
                <c:pt idx="3059">
                  <c:v>21.224691199999999</c:v>
                </c:pt>
                <c:pt idx="3060">
                  <c:v>21.224691199999999</c:v>
                </c:pt>
                <c:pt idx="3061">
                  <c:v>20.762280000000001</c:v>
                </c:pt>
                <c:pt idx="3062">
                  <c:v>10.635457600000001</c:v>
                </c:pt>
                <c:pt idx="3063">
                  <c:v>10.635457600000001</c:v>
                </c:pt>
                <c:pt idx="3064">
                  <c:v>5.4564436000000001</c:v>
                </c:pt>
                <c:pt idx="3065">
                  <c:v>1.7216514000000001</c:v>
                </c:pt>
                <c:pt idx="3066">
                  <c:v>1.5013384000000001</c:v>
                </c:pt>
                <c:pt idx="3067">
                  <c:v>1.4797244000000001</c:v>
                </c:pt>
                <c:pt idx="3068">
                  <c:v>20.207377999999999</c:v>
                </c:pt>
                <c:pt idx="3069">
                  <c:v>19.136436400000001</c:v>
                </c:pt>
                <c:pt idx="3070">
                  <c:v>19.136436400000001</c:v>
                </c:pt>
                <c:pt idx="3071">
                  <c:v>19.136436400000001</c:v>
                </c:pt>
                <c:pt idx="3072">
                  <c:v>19.136436400000001</c:v>
                </c:pt>
                <c:pt idx="3073">
                  <c:v>19.136436400000001</c:v>
                </c:pt>
                <c:pt idx="3074">
                  <c:v>18.681429600000001</c:v>
                </c:pt>
                <c:pt idx="3075">
                  <c:v>18.681429600000001</c:v>
                </c:pt>
                <c:pt idx="3076">
                  <c:v>18.681429600000001</c:v>
                </c:pt>
                <c:pt idx="3077">
                  <c:v>18.681429600000001</c:v>
                </c:pt>
                <c:pt idx="3078">
                  <c:v>15.107715199999999</c:v>
                </c:pt>
                <c:pt idx="3079">
                  <c:v>10.0805556</c:v>
                </c:pt>
                <c:pt idx="3080">
                  <c:v>8.1783096000000004</c:v>
                </c:pt>
                <c:pt idx="3081">
                  <c:v>13.157875600000001</c:v>
                </c:pt>
                <c:pt idx="3082">
                  <c:v>12.9686354</c:v>
                </c:pt>
                <c:pt idx="3083">
                  <c:v>4.1624926000000002</c:v>
                </c:pt>
                <c:pt idx="3084">
                  <c:v>25.247677199999998</c:v>
                </c:pt>
                <c:pt idx="3085">
                  <c:v>18.681429600000001</c:v>
                </c:pt>
                <c:pt idx="3086">
                  <c:v>18.681429600000001</c:v>
                </c:pt>
                <c:pt idx="3087">
                  <c:v>18.681429600000001</c:v>
                </c:pt>
                <c:pt idx="3088">
                  <c:v>18.681429600000001</c:v>
                </c:pt>
                <c:pt idx="3089">
                  <c:v>46.2564852</c:v>
                </c:pt>
                <c:pt idx="3090">
                  <c:v>5.6732684000000004</c:v>
                </c:pt>
                <c:pt idx="3091">
                  <c:v>6.5481004</c:v>
                </c:pt>
                <c:pt idx="3092">
                  <c:v>5.6055802000000003</c:v>
                </c:pt>
                <c:pt idx="3093">
                  <c:v>19.190064799999998</c:v>
                </c:pt>
                <c:pt idx="3094">
                  <c:v>19.190064799999998</c:v>
                </c:pt>
                <c:pt idx="3095">
                  <c:v>19.190064799999998</c:v>
                </c:pt>
                <c:pt idx="3096">
                  <c:v>19.190064799999998</c:v>
                </c:pt>
                <c:pt idx="3097">
                  <c:v>19.190064799999998</c:v>
                </c:pt>
                <c:pt idx="3098">
                  <c:v>19.190064799999998</c:v>
                </c:pt>
                <c:pt idx="3099">
                  <c:v>10.696255000000001</c:v>
                </c:pt>
                <c:pt idx="3100">
                  <c:v>27.698447999999999</c:v>
                </c:pt>
                <c:pt idx="3101">
                  <c:v>18.588938800000001</c:v>
                </c:pt>
                <c:pt idx="3102">
                  <c:v>18.100376799999999</c:v>
                </c:pt>
                <c:pt idx="3103">
                  <c:v>11.837752399999999</c:v>
                </c:pt>
                <c:pt idx="3104">
                  <c:v>12.9686354</c:v>
                </c:pt>
                <c:pt idx="3105">
                  <c:v>10.4101584</c:v>
                </c:pt>
                <c:pt idx="3106">
                  <c:v>2.7272588</c:v>
                </c:pt>
                <c:pt idx="3107">
                  <c:v>2.6894878000000002</c:v>
                </c:pt>
                <c:pt idx="3108">
                  <c:v>1.8742976</c:v>
                </c:pt>
                <c:pt idx="3109">
                  <c:v>1.6933178</c:v>
                </c:pt>
                <c:pt idx="3110">
                  <c:v>1.482699</c:v>
                </c:pt>
                <c:pt idx="3111">
                  <c:v>0.74437759999999997</c:v>
                </c:pt>
                <c:pt idx="3112">
                  <c:v>12.716308</c:v>
                </c:pt>
                <c:pt idx="3113">
                  <c:v>12.086163600000001</c:v>
                </c:pt>
                <c:pt idx="3114">
                  <c:v>12.086163600000001</c:v>
                </c:pt>
                <c:pt idx="3115">
                  <c:v>12.644061600000001</c:v>
                </c:pt>
                <c:pt idx="3116">
                  <c:v>26.144979200000002</c:v>
                </c:pt>
                <c:pt idx="3117">
                  <c:v>12.115182000000001</c:v>
                </c:pt>
                <c:pt idx="3118">
                  <c:v>11.9302004</c:v>
                </c:pt>
                <c:pt idx="3119">
                  <c:v>13.2762604</c:v>
                </c:pt>
                <c:pt idx="3120">
                  <c:v>7.5538575999999997</c:v>
                </c:pt>
                <c:pt idx="3121">
                  <c:v>4.8980999999999997E-2</c:v>
                </c:pt>
                <c:pt idx="3122">
                  <c:v>30.3342004</c:v>
                </c:pt>
                <c:pt idx="3123">
                  <c:v>19.190064799999998</c:v>
                </c:pt>
                <c:pt idx="3124">
                  <c:v>19.190064799999998</c:v>
                </c:pt>
                <c:pt idx="3125">
                  <c:v>14.1498084</c:v>
                </c:pt>
                <c:pt idx="3126">
                  <c:v>30.167280399999999</c:v>
                </c:pt>
                <c:pt idx="3127">
                  <c:v>12.644061600000001</c:v>
                </c:pt>
                <c:pt idx="3128">
                  <c:v>8.8291692000000008</c:v>
                </c:pt>
                <c:pt idx="3129">
                  <c:v>7.7020312000000004</c:v>
                </c:pt>
                <c:pt idx="3130">
                  <c:v>11.745261599999999</c:v>
                </c:pt>
                <c:pt idx="3131">
                  <c:v>11.745261599999999</c:v>
                </c:pt>
                <c:pt idx="3132">
                  <c:v>6.2948741999999998</c:v>
                </c:pt>
                <c:pt idx="3133">
                  <c:v>1.2517716000000001</c:v>
                </c:pt>
                <c:pt idx="3134">
                  <c:v>56.112003199999997</c:v>
                </c:pt>
                <c:pt idx="3135">
                  <c:v>15.0798048</c:v>
                </c:pt>
                <c:pt idx="3136">
                  <c:v>11.5612108</c:v>
                </c:pt>
                <c:pt idx="3137">
                  <c:v>9.5505340000000007</c:v>
                </c:pt>
                <c:pt idx="3138">
                  <c:v>2.5133008000000001</c:v>
                </c:pt>
                <c:pt idx="3139">
                  <c:v>20.23049</c:v>
                </c:pt>
                <c:pt idx="3140">
                  <c:v>53.376992799999996</c:v>
                </c:pt>
                <c:pt idx="3141">
                  <c:v>20.23049</c:v>
                </c:pt>
                <c:pt idx="3142">
                  <c:v>14.2885232</c:v>
                </c:pt>
                <c:pt idx="3143">
                  <c:v>10.404252</c:v>
                </c:pt>
                <c:pt idx="3144">
                  <c:v>12.644061600000001</c:v>
                </c:pt>
                <c:pt idx="3145">
                  <c:v>12.644061600000001</c:v>
                </c:pt>
                <c:pt idx="3146">
                  <c:v>16.089204800000001</c:v>
                </c:pt>
                <c:pt idx="3147">
                  <c:v>5.3821213999999999</c:v>
                </c:pt>
                <c:pt idx="3148">
                  <c:v>1.5028364000000001</c:v>
                </c:pt>
                <c:pt idx="3149">
                  <c:v>0.56354760000000004</c:v>
                </c:pt>
                <c:pt idx="3150">
                  <c:v>28.156129799999999</c:v>
                </c:pt>
                <c:pt idx="3151">
                  <c:v>10.115266399999999</c:v>
                </c:pt>
                <c:pt idx="3152">
                  <c:v>13.132495199999999</c:v>
                </c:pt>
                <c:pt idx="3153">
                  <c:v>15.0836402</c:v>
                </c:pt>
                <c:pt idx="3154">
                  <c:v>2.8178236000000001</c:v>
                </c:pt>
                <c:pt idx="3155">
                  <c:v>18.496448000000001</c:v>
                </c:pt>
                <c:pt idx="3156">
                  <c:v>13.872336000000001</c:v>
                </c:pt>
                <c:pt idx="3157">
                  <c:v>14.1035416</c:v>
                </c:pt>
                <c:pt idx="3158">
                  <c:v>11.126758799999999</c:v>
                </c:pt>
                <c:pt idx="3159">
                  <c:v>10.1268224</c:v>
                </c:pt>
                <c:pt idx="3160">
                  <c:v>12.6238172</c:v>
                </c:pt>
                <c:pt idx="3161">
                  <c:v>26.186687800000001</c:v>
                </c:pt>
                <c:pt idx="3162">
                  <c:v>26.186687800000001</c:v>
                </c:pt>
                <c:pt idx="3163">
                  <c:v>11.2712944</c:v>
                </c:pt>
                <c:pt idx="3164">
                  <c:v>17.118908600000001</c:v>
                </c:pt>
                <c:pt idx="3165">
                  <c:v>12.300163599999999</c:v>
                </c:pt>
                <c:pt idx="3166">
                  <c:v>3.6125767999999998</c:v>
                </c:pt>
                <c:pt idx="3167">
                  <c:v>5.1102344000000004</c:v>
                </c:pt>
                <c:pt idx="3168">
                  <c:v>0.73984079999999997</c:v>
                </c:pt>
                <c:pt idx="3169">
                  <c:v>30.167280399999999</c:v>
                </c:pt>
                <c:pt idx="3170">
                  <c:v>26.7744602</c:v>
                </c:pt>
                <c:pt idx="3171">
                  <c:v>10.071802999999999</c:v>
                </c:pt>
                <c:pt idx="3172">
                  <c:v>12.6238172</c:v>
                </c:pt>
                <c:pt idx="3173">
                  <c:v>13.149829199999999</c:v>
                </c:pt>
                <c:pt idx="3174">
                  <c:v>26.552563599999999</c:v>
                </c:pt>
                <c:pt idx="3175">
                  <c:v>25.293901200000001</c:v>
                </c:pt>
                <c:pt idx="3176">
                  <c:v>20.077651199999998</c:v>
                </c:pt>
                <c:pt idx="3177">
                  <c:v>24.2766308</c:v>
                </c:pt>
                <c:pt idx="3178">
                  <c:v>14.0780542</c:v>
                </c:pt>
                <c:pt idx="3179">
                  <c:v>18.5642432</c:v>
                </c:pt>
                <c:pt idx="3180">
                  <c:v>16.491439199999999</c:v>
                </c:pt>
                <c:pt idx="3181">
                  <c:v>13.091771</c:v>
                </c:pt>
                <c:pt idx="3182">
                  <c:v>13.6411304</c:v>
                </c:pt>
                <c:pt idx="3183">
                  <c:v>13.333055999999999</c:v>
                </c:pt>
                <c:pt idx="3184">
                  <c:v>3.0215516</c:v>
                </c:pt>
                <c:pt idx="3185">
                  <c:v>11.8839764</c:v>
                </c:pt>
                <c:pt idx="3186">
                  <c:v>4.4796192000000001</c:v>
                </c:pt>
                <c:pt idx="3187">
                  <c:v>11.262456200000001</c:v>
                </c:pt>
                <c:pt idx="3188">
                  <c:v>3.6125767999999998</c:v>
                </c:pt>
                <c:pt idx="3189">
                  <c:v>3.9449616000000001</c:v>
                </c:pt>
                <c:pt idx="3190">
                  <c:v>6.6721133999999997</c:v>
                </c:pt>
                <c:pt idx="3191">
                  <c:v>3.8718979999999998</c:v>
                </c:pt>
                <c:pt idx="3192">
                  <c:v>3.8718979999999998</c:v>
                </c:pt>
                <c:pt idx="3193">
                  <c:v>1.7625682</c:v>
                </c:pt>
                <c:pt idx="3194">
                  <c:v>12.6238172</c:v>
                </c:pt>
                <c:pt idx="3195">
                  <c:v>26.54242</c:v>
                </c:pt>
                <c:pt idx="3196">
                  <c:v>7.7919112000000004</c:v>
                </c:pt>
                <c:pt idx="3197">
                  <c:v>9.2482240000000004</c:v>
                </c:pt>
                <c:pt idx="3198">
                  <c:v>9.7569020000000002</c:v>
                </c:pt>
                <c:pt idx="3199">
                  <c:v>15.182786399999999</c:v>
                </c:pt>
                <c:pt idx="3200">
                  <c:v>14.4710866</c:v>
                </c:pt>
                <c:pt idx="3201">
                  <c:v>14.011093600000001</c:v>
                </c:pt>
                <c:pt idx="3202">
                  <c:v>13.3637008</c:v>
                </c:pt>
                <c:pt idx="3203">
                  <c:v>13.5969394</c:v>
                </c:pt>
                <c:pt idx="3204">
                  <c:v>5.0576331999999997</c:v>
                </c:pt>
                <c:pt idx="3205">
                  <c:v>13.27121</c:v>
                </c:pt>
                <c:pt idx="3206">
                  <c:v>11.262456200000001</c:v>
                </c:pt>
                <c:pt idx="3207">
                  <c:v>11.375341199999999</c:v>
                </c:pt>
                <c:pt idx="3208">
                  <c:v>3.1790984</c:v>
                </c:pt>
                <c:pt idx="3209">
                  <c:v>5.9307746000000003</c:v>
                </c:pt>
                <c:pt idx="3210">
                  <c:v>4.7961894000000003</c:v>
                </c:pt>
                <c:pt idx="3211">
                  <c:v>3.8718979999999998</c:v>
                </c:pt>
                <c:pt idx="3212">
                  <c:v>32.178431000000003</c:v>
                </c:pt>
                <c:pt idx="3213">
                  <c:v>28.156129799999999</c:v>
                </c:pt>
                <c:pt idx="3214">
                  <c:v>10.115266399999999</c:v>
                </c:pt>
                <c:pt idx="3215">
                  <c:v>12.086163600000001</c:v>
                </c:pt>
                <c:pt idx="3216">
                  <c:v>12.282829599999999</c:v>
                </c:pt>
                <c:pt idx="3217">
                  <c:v>25.288123200000001</c:v>
                </c:pt>
                <c:pt idx="3218">
                  <c:v>8.8147027999999992</c:v>
                </c:pt>
                <c:pt idx="3219">
                  <c:v>15.1671216</c:v>
                </c:pt>
                <c:pt idx="3220">
                  <c:v>13.2762604</c:v>
                </c:pt>
                <c:pt idx="3221">
                  <c:v>13.4584698</c:v>
                </c:pt>
                <c:pt idx="3222">
                  <c:v>10.674534</c:v>
                </c:pt>
                <c:pt idx="3223">
                  <c:v>7.9477032000000003</c:v>
                </c:pt>
                <c:pt idx="3224">
                  <c:v>3.7571124</c:v>
                </c:pt>
                <c:pt idx="3225">
                  <c:v>5.689832</c:v>
                </c:pt>
                <c:pt idx="3226">
                  <c:v>3.6777826</c:v>
                </c:pt>
                <c:pt idx="3227">
                  <c:v>3.5739070000000002</c:v>
                </c:pt>
                <c:pt idx="3228">
                  <c:v>3.1484535999999999</c:v>
                </c:pt>
                <c:pt idx="3229">
                  <c:v>15.0798048</c:v>
                </c:pt>
                <c:pt idx="3230">
                  <c:v>0.69448670000000001</c:v>
                </c:pt>
                <c:pt idx="3231">
                  <c:v>5.0266016000000002</c:v>
                </c:pt>
                <c:pt idx="3232">
                  <c:v>0.32681860000000001</c:v>
                </c:pt>
                <c:pt idx="3233">
                  <c:v>2.5133008000000001</c:v>
                </c:pt>
                <c:pt idx="3234">
                  <c:v>2.5133008000000001</c:v>
                </c:pt>
                <c:pt idx="3235">
                  <c:v>16.276882799999999</c:v>
                </c:pt>
                <c:pt idx="3236">
                  <c:v>13.8940356</c:v>
                </c:pt>
                <c:pt idx="3237">
                  <c:v>27.837162800000002</c:v>
                </c:pt>
                <c:pt idx="3238">
                  <c:v>14.100524200000001</c:v>
                </c:pt>
                <c:pt idx="3239">
                  <c:v>26.7744602</c:v>
                </c:pt>
                <c:pt idx="3240">
                  <c:v>10.071802999999999</c:v>
                </c:pt>
                <c:pt idx="3241">
                  <c:v>10.071802999999999</c:v>
                </c:pt>
                <c:pt idx="3242">
                  <c:v>12.716308</c:v>
                </c:pt>
                <c:pt idx="3243">
                  <c:v>25.5774726</c:v>
                </c:pt>
                <c:pt idx="3244">
                  <c:v>12.207672799999999</c:v>
                </c:pt>
                <c:pt idx="3245">
                  <c:v>7.9477032000000003</c:v>
                </c:pt>
                <c:pt idx="3246">
                  <c:v>8.6415982000000007</c:v>
                </c:pt>
                <c:pt idx="3247">
                  <c:v>8.5546071999999995</c:v>
                </c:pt>
                <c:pt idx="3248">
                  <c:v>16.089204800000001</c:v>
                </c:pt>
                <c:pt idx="3249">
                  <c:v>7.3985792000000004</c:v>
                </c:pt>
                <c:pt idx="3250">
                  <c:v>12.161405999999999</c:v>
                </c:pt>
                <c:pt idx="3251">
                  <c:v>6.3732195999999997</c:v>
                </c:pt>
                <c:pt idx="3252">
                  <c:v>2.3239116000000002</c:v>
                </c:pt>
                <c:pt idx="3253">
                  <c:v>3.8718979999999998</c:v>
                </c:pt>
                <c:pt idx="3254">
                  <c:v>1.2517716000000001</c:v>
                </c:pt>
                <c:pt idx="3255">
                  <c:v>0.36992039999999998</c:v>
                </c:pt>
                <c:pt idx="3256">
                  <c:v>74.067025200000003</c:v>
                </c:pt>
                <c:pt idx="3257">
                  <c:v>19.9875018</c:v>
                </c:pt>
                <c:pt idx="3258">
                  <c:v>11.992509200000001</c:v>
                </c:pt>
                <c:pt idx="3259">
                  <c:v>10.5558724</c:v>
                </c:pt>
                <c:pt idx="3260">
                  <c:v>9.5505340000000007</c:v>
                </c:pt>
                <c:pt idx="3261">
                  <c:v>9.5505340000000007</c:v>
                </c:pt>
                <c:pt idx="3262">
                  <c:v>9.5505340000000007</c:v>
                </c:pt>
                <c:pt idx="3263">
                  <c:v>6.0319399999999996</c:v>
                </c:pt>
                <c:pt idx="3264">
                  <c:v>20.143605999999998</c:v>
                </c:pt>
                <c:pt idx="3265">
                  <c:v>22.8186702</c:v>
                </c:pt>
                <c:pt idx="3266">
                  <c:v>26.172499599999998</c:v>
                </c:pt>
                <c:pt idx="3267">
                  <c:v>52.289958400000003</c:v>
                </c:pt>
                <c:pt idx="3268">
                  <c:v>20.207377999999999</c:v>
                </c:pt>
                <c:pt idx="3269">
                  <c:v>32.178431000000003</c:v>
                </c:pt>
                <c:pt idx="3270">
                  <c:v>13.8940356</c:v>
                </c:pt>
                <c:pt idx="3271">
                  <c:v>12.644061600000001</c:v>
                </c:pt>
                <c:pt idx="3272">
                  <c:v>10.115266399999999</c:v>
                </c:pt>
                <c:pt idx="3273">
                  <c:v>11.560280000000001</c:v>
                </c:pt>
                <c:pt idx="3274">
                  <c:v>9.7569020000000002</c:v>
                </c:pt>
                <c:pt idx="3275">
                  <c:v>15.529012</c:v>
                </c:pt>
                <c:pt idx="3276">
                  <c:v>6.0763588000000004</c:v>
                </c:pt>
                <c:pt idx="3277">
                  <c:v>4.3351264</c:v>
                </c:pt>
                <c:pt idx="3278">
                  <c:v>6.6071001999999996</c:v>
                </c:pt>
                <c:pt idx="3279">
                  <c:v>6.2116047999999999</c:v>
                </c:pt>
                <c:pt idx="3280">
                  <c:v>3.7769287999999999</c:v>
                </c:pt>
                <c:pt idx="3281">
                  <c:v>19.1011132</c:v>
                </c:pt>
                <c:pt idx="3282">
                  <c:v>6.0319399999999996</c:v>
                </c:pt>
                <c:pt idx="3283">
                  <c:v>7.8609904000000004</c:v>
                </c:pt>
                <c:pt idx="3284">
                  <c:v>4.3351264</c:v>
                </c:pt>
                <c:pt idx="3285">
                  <c:v>20.143605999999998</c:v>
                </c:pt>
                <c:pt idx="3286">
                  <c:v>10.071802999999999</c:v>
                </c:pt>
                <c:pt idx="3287">
                  <c:v>12.716308</c:v>
                </c:pt>
                <c:pt idx="3288">
                  <c:v>12.207672799999999</c:v>
                </c:pt>
                <c:pt idx="3289">
                  <c:v>20.077651199999998</c:v>
                </c:pt>
                <c:pt idx="3290">
                  <c:v>8.6702100000000009</c:v>
                </c:pt>
                <c:pt idx="3291">
                  <c:v>10.1268224</c:v>
                </c:pt>
                <c:pt idx="3292">
                  <c:v>6.9361680000000003</c:v>
                </c:pt>
                <c:pt idx="3293">
                  <c:v>6.5965927999999998</c:v>
                </c:pt>
                <c:pt idx="3294">
                  <c:v>11.375341199999999</c:v>
                </c:pt>
                <c:pt idx="3295">
                  <c:v>7.8680952</c:v>
                </c:pt>
                <c:pt idx="3296">
                  <c:v>8.0446024000000005</c:v>
                </c:pt>
                <c:pt idx="3297">
                  <c:v>9.4830676</c:v>
                </c:pt>
                <c:pt idx="3298">
                  <c:v>5.3104956000000003</c:v>
                </c:pt>
                <c:pt idx="3299">
                  <c:v>7.7432048</c:v>
                </c:pt>
                <c:pt idx="3300">
                  <c:v>2.0425993</c:v>
                </c:pt>
                <c:pt idx="3301">
                  <c:v>20.143605999999998</c:v>
                </c:pt>
                <c:pt idx="3302">
                  <c:v>11.097868800000001</c:v>
                </c:pt>
                <c:pt idx="3303">
                  <c:v>21.746187800000001</c:v>
                </c:pt>
                <c:pt idx="3304">
                  <c:v>6.7049624000000003</c:v>
                </c:pt>
                <c:pt idx="3305">
                  <c:v>6.7049624000000003</c:v>
                </c:pt>
                <c:pt idx="3306">
                  <c:v>13.4584698</c:v>
                </c:pt>
                <c:pt idx="3307">
                  <c:v>10.702289800000001</c:v>
                </c:pt>
                <c:pt idx="3308">
                  <c:v>12.0669036</c:v>
                </c:pt>
                <c:pt idx="3309">
                  <c:v>5.5634008000000001</c:v>
                </c:pt>
                <c:pt idx="3310">
                  <c:v>1.5107758</c:v>
                </c:pt>
                <c:pt idx="3311">
                  <c:v>7.0502728000000001</c:v>
                </c:pt>
                <c:pt idx="3312">
                  <c:v>4.5323060000000002</c:v>
                </c:pt>
                <c:pt idx="3313">
                  <c:v>2.9131819999999999</c:v>
                </c:pt>
                <c:pt idx="3314">
                  <c:v>4.7166028000000004</c:v>
                </c:pt>
                <c:pt idx="3315">
                  <c:v>2.5179453999999999</c:v>
                </c:pt>
                <c:pt idx="3316">
                  <c:v>2.9428638</c:v>
                </c:pt>
                <c:pt idx="3317">
                  <c:v>2.4770286000000001</c:v>
                </c:pt>
                <c:pt idx="3318">
                  <c:v>2.3189967999999999</c:v>
                </c:pt>
                <c:pt idx="3319">
                  <c:v>0.86398220000000003</c:v>
                </c:pt>
                <c:pt idx="3320">
                  <c:v>18.966092400000001</c:v>
                </c:pt>
                <c:pt idx="3321">
                  <c:v>31.444004400000001</c:v>
                </c:pt>
                <c:pt idx="3322">
                  <c:v>10.115266399999999</c:v>
                </c:pt>
                <c:pt idx="3323">
                  <c:v>25.288123200000001</c:v>
                </c:pt>
                <c:pt idx="3324">
                  <c:v>21.964531999999998</c:v>
                </c:pt>
                <c:pt idx="3325">
                  <c:v>9.3869387999999994</c:v>
                </c:pt>
                <c:pt idx="3326">
                  <c:v>15.172899599999999</c:v>
                </c:pt>
                <c:pt idx="3327">
                  <c:v>12.8500152</c:v>
                </c:pt>
                <c:pt idx="3328">
                  <c:v>6.9361680000000003</c:v>
                </c:pt>
                <c:pt idx="3329">
                  <c:v>12.0669036</c:v>
                </c:pt>
                <c:pt idx="3330">
                  <c:v>12.0669036</c:v>
                </c:pt>
                <c:pt idx="3331">
                  <c:v>7.8393335999999998</c:v>
                </c:pt>
                <c:pt idx="3332">
                  <c:v>8.3475193999999995</c:v>
                </c:pt>
                <c:pt idx="3333">
                  <c:v>6.3892910000000001</c:v>
                </c:pt>
                <c:pt idx="3334">
                  <c:v>7.5538575999999997</c:v>
                </c:pt>
                <c:pt idx="3335">
                  <c:v>2.0143605999999998</c:v>
                </c:pt>
                <c:pt idx="3336">
                  <c:v>0.86239860000000002</c:v>
                </c:pt>
                <c:pt idx="3337">
                  <c:v>0.36992039999999998</c:v>
                </c:pt>
                <c:pt idx="3338">
                  <c:v>22.157966600000002</c:v>
                </c:pt>
                <c:pt idx="3339">
                  <c:v>16.8780088</c:v>
                </c:pt>
                <c:pt idx="3340">
                  <c:v>30.167280399999999</c:v>
                </c:pt>
                <c:pt idx="3341">
                  <c:v>13.1787192</c:v>
                </c:pt>
                <c:pt idx="3342">
                  <c:v>10.071802999999999</c:v>
                </c:pt>
                <c:pt idx="3343">
                  <c:v>25.293901200000001</c:v>
                </c:pt>
                <c:pt idx="3344">
                  <c:v>26.916961400000002</c:v>
                </c:pt>
                <c:pt idx="3345">
                  <c:v>10.115266399999999</c:v>
                </c:pt>
                <c:pt idx="3346">
                  <c:v>10.071802999999999</c:v>
                </c:pt>
                <c:pt idx="3347">
                  <c:v>11.9302004</c:v>
                </c:pt>
                <c:pt idx="3348">
                  <c:v>12.8500152</c:v>
                </c:pt>
                <c:pt idx="3349">
                  <c:v>5.7801400000000003</c:v>
                </c:pt>
                <c:pt idx="3350">
                  <c:v>13.9186028</c:v>
                </c:pt>
                <c:pt idx="3351">
                  <c:v>13.072489600000001</c:v>
                </c:pt>
                <c:pt idx="3352">
                  <c:v>13.6411304</c:v>
                </c:pt>
                <c:pt idx="3353">
                  <c:v>12.0669036</c:v>
                </c:pt>
                <c:pt idx="3354">
                  <c:v>13.2762604</c:v>
                </c:pt>
                <c:pt idx="3355">
                  <c:v>4.0287211999999997</c:v>
                </c:pt>
                <c:pt idx="3356">
                  <c:v>6.3220308000000003</c:v>
                </c:pt>
                <c:pt idx="3357">
                  <c:v>7.7645059999999999</c:v>
                </c:pt>
                <c:pt idx="3358">
                  <c:v>3.8304998000000001</c:v>
                </c:pt>
                <c:pt idx="3359">
                  <c:v>3.1128225999999999</c:v>
                </c:pt>
                <c:pt idx="3360">
                  <c:v>3.4002460000000001</c:v>
                </c:pt>
                <c:pt idx="3361">
                  <c:v>0.71604400000000001</c:v>
                </c:pt>
                <c:pt idx="3362">
                  <c:v>22.4859446</c:v>
                </c:pt>
                <c:pt idx="3363">
                  <c:v>22.4859446</c:v>
                </c:pt>
                <c:pt idx="3364">
                  <c:v>20.986870799999998</c:v>
                </c:pt>
                <c:pt idx="3365">
                  <c:v>19.9875018</c:v>
                </c:pt>
                <c:pt idx="3366">
                  <c:v>19.9875018</c:v>
                </c:pt>
                <c:pt idx="3367">
                  <c:v>16.48969</c:v>
                </c:pt>
                <c:pt idx="3368">
                  <c:v>16.48969</c:v>
                </c:pt>
                <c:pt idx="3369">
                  <c:v>14.9906162</c:v>
                </c:pt>
                <c:pt idx="3370">
                  <c:v>14.9906162</c:v>
                </c:pt>
                <c:pt idx="3371">
                  <c:v>13.9912472</c:v>
                </c:pt>
                <c:pt idx="3372">
                  <c:v>13.491583</c:v>
                </c:pt>
                <c:pt idx="3373">
                  <c:v>12.9918782</c:v>
                </c:pt>
                <c:pt idx="3374">
                  <c:v>9.9937711999999994</c:v>
                </c:pt>
                <c:pt idx="3375">
                  <c:v>9.9937711999999994</c:v>
                </c:pt>
                <c:pt idx="3376">
                  <c:v>9.9937711999999994</c:v>
                </c:pt>
                <c:pt idx="3377">
                  <c:v>9.9937711999999994</c:v>
                </c:pt>
                <c:pt idx="3378">
                  <c:v>8.9943615999999995</c:v>
                </c:pt>
                <c:pt idx="3379">
                  <c:v>4.9968855999999997</c:v>
                </c:pt>
                <c:pt idx="3380">
                  <c:v>1.4990737999999999</c:v>
                </c:pt>
                <c:pt idx="3381">
                  <c:v>39.304994800000003</c:v>
                </c:pt>
                <c:pt idx="3382">
                  <c:v>20.143605999999998</c:v>
                </c:pt>
                <c:pt idx="3383">
                  <c:v>45.323124200000002</c:v>
                </c:pt>
                <c:pt idx="3384">
                  <c:v>12.644061600000001</c:v>
                </c:pt>
                <c:pt idx="3385">
                  <c:v>10.115266399999999</c:v>
                </c:pt>
                <c:pt idx="3386">
                  <c:v>10.115266399999999</c:v>
                </c:pt>
                <c:pt idx="3387">
                  <c:v>22.249365999999998</c:v>
                </c:pt>
                <c:pt idx="3388">
                  <c:v>19.883681599999999</c:v>
                </c:pt>
                <c:pt idx="3389">
                  <c:v>15.172899599999999</c:v>
                </c:pt>
                <c:pt idx="3390">
                  <c:v>13.9186028</c:v>
                </c:pt>
                <c:pt idx="3391">
                  <c:v>6.4737568000000003</c:v>
                </c:pt>
                <c:pt idx="3392">
                  <c:v>7.5538575999999997</c:v>
                </c:pt>
                <c:pt idx="3393">
                  <c:v>2.5582416000000001</c:v>
                </c:pt>
                <c:pt idx="3394">
                  <c:v>5.0359122000000003</c:v>
                </c:pt>
                <c:pt idx="3395">
                  <c:v>6.6721133999999997</c:v>
                </c:pt>
                <c:pt idx="3396">
                  <c:v>1.1758872</c:v>
                </c:pt>
                <c:pt idx="3397">
                  <c:v>22.4859446</c:v>
                </c:pt>
                <c:pt idx="3398">
                  <c:v>19.9875018</c:v>
                </c:pt>
                <c:pt idx="3399">
                  <c:v>19.9875018</c:v>
                </c:pt>
                <c:pt idx="3400">
                  <c:v>19.9875018</c:v>
                </c:pt>
                <c:pt idx="3401">
                  <c:v>19.9875018</c:v>
                </c:pt>
                <c:pt idx="3402">
                  <c:v>19.9875018</c:v>
                </c:pt>
                <c:pt idx="3403">
                  <c:v>17.988763800000001</c:v>
                </c:pt>
                <c:pt idx="3404">
                  <c:v>17.489059000000001</c:v>
                </c:pt>
                <c:pt idx="3405">
                  <c:v>14.9906162</c:v>
                </c:pt>
                <c:pt idx="3406">
                  <c:v>14.9906162</c:v>
                </c:pt>
                <c:pt idx="3407">
                  <c:v>13.9912472</c:v>
                </c:pt>
                <c:pt idx="3408">
                  <c:v>9.9937711999999994</c:v>
                </c:pt>
                <c:pt idx="3409">
                  <c:v>9.9937711999999994</c:v>
                </c:pt>
                <c:pt idx="3410">
                  <c:v>9.9937711999999994</c:v>
                </c:pt>
                <c:pt idx="3411">
                  <c:v>9.9937711999999994</c:v>
                </c:pt>
                <c:pt idx="3412">
                  <c:v>8.9943615999999995</c:v>
                </c:pt>
                <c:pt idx="3413">
                  <c:v>8.9943615999999995</c:v>
                </c:pt>
                <c:pt idx="3414">
                  <c:v>4.9968855999999997</c:v>
                </c:pt>
                <c:pt idx="3415">
                  <c:v>4.9968855999999997</c:v>
                </c:pt>
                <c:pt idx="3416">
                  <c:v>2.4984427999999999</c:v>
                </c:pt>
                <c:pt idx="3417">
                  <c:v>2.4984427999999999</c:v>
                </c:pt>
                <c:pt idx="3418">
                  <c:v>25.2661026</c:v>
                </c:pt>
                <c:pt idx="3419">
                  <c:v>13.194983199999999</c:v>
                </c:pt>
                <c:pt idx="3420">
                  <c:v>10.115266399999999</c:v>
                </c:pt>
                <c:pt idx="3421">
                  <c:v>10.1268224</c:v>
                </c:pt>
                <c:pt idx="3422">
                  <c:v>8.6415982000000007</c:v>
                </c:pt>
                <c:pt idx="3423">
                  <c:v>5.7801400000000003</c:v>
                </c:pt>
                <c:pt idx="3424">
                  <c:v>13.975633800000001</c:v>
                </c:pt>
                <c:pt idx="3425">
                  <c:v>10.820439199999999</c:v>
                </c:pt>
                <c:pt idx="3426">
                  <c:v>5.0402991999999998</c:v>
                </c:pt>
                <c:pt idx="3427">
                  <c:v>4.7166028000000004</c:v>
                </c:pt>
                <c:pt idx="3428">
                  <c:v>3.9682876</c:v>
                </c:pt>
                <c:pt idx="3429">
                  <c:v>2.5179453999999999</c:v>
                </c:pt>
                <c:pt idx="3430">
                  <c:v>53.08484</c:v>
                </c:pt>
                <c:pt idx="3431">
                  <c:v>10.115266399999999</c:v>
                </c:pt>
                <c:pt idx="3432">
                  <c:v>10.115266399999999</c:v>
                </c:pt>
                <c:pt idx="3433">
                  <c:v>13.115632</c:v>
                </c:pt>
                <c:pt idx="3434">
                  <c:v>12.6238172</c:v>
                </c:pt>
                <c:pt idx="3435">
                  <c:v>10.386040599999999</c:v>
                </c:pt>
                <c:pt idx="3436">
                  <c:v>10.198705</c:v>
                </c:pt>
                <c:pt idx="3437">
                  <c:v>5.4770517999999999</c:v>
                </c:pt>
                <c:pt idx="3438">
                  <c:v>4.5323060000000002</c:v>
                </c:pt>
                <c:pt idx="3439">
                  <c:v>37.917761200000001</c:v>
                </c:pt>
                <c:pt idx="3440">
                  <c:v>37.917761200000001</c:v>
                </c:pt>
                <c:pt idx="3441">
                  <c:v>37.917761200000001</c:v>
                </c:pt>
                <c:pt idx="3442">
                  <c:v>26.172499599999998</c:v>
                </c:pt>
                <c:pt idx="3443">
                  <c:v>36.125896400000002</c:v>
                </c:pt>
                <c:pt idx="3444">
                  <c:v>27.528638999999998</c:v>
                </c:pt>
                <c:pt idx="3445">
                  <c:v>27.328527600000001</c:v>
                </c:pt>
                <c:pt idx="3446">
                  <c:v>26.186687800000001</c:v>
                </c:pt>
                <c:pt idx="3447">
                  <c:v>26.186687800000001</c:v>
                </c:pt>
                <c:pt idx="3448">
                  <c:v>26.020281399999998</c:v>
                </c:pt>
                <c:pt idx="3449">
                  <c:v>12.207672799999999</c:v>
                </c:pt>
                <c:pt idx="3450">
                  <c:v>12.207672799999999</c:v>
                </c:pt>
                <c:pt idx="3451">
                  <c:v>12.519835</c:v>
                </c:pt>
                <c:pt idx="3452">
                  <c:v>9.9934148</c:v>
                </c:pt>
                <c:pt idx="3453">
                  <c:v>16.600579199999999</c:v>
                </c:pt>
                <c:pt idx="3454">
                  <c:v>15.172899599999999</c:v>
                </c:pt>
                <c:pt idx="3455">
                  <c:v>9.8846386000000006</c:v>
                </c:pt>
                <c:pt idx="3456">
                  <c:v>10.1824624</c:v>
                </c:pt>
                <c:pt idx="3457">
                  <c:v>9.8493499999999994</c:v>
                </c:pt>
                <c:pt idx="3458">
                  <c:v>9.4830676</c:v>
                </c:pt>
                <c:pt idx="3459">
                  <c:v>8.5306016000000007</c:v>
                </c:pt>
                <c:pt idx="3460">
                  <c:v>4.5518656000000002</c:v>
                </c:pt>
                <c:pt idx="3461">
                  <c:v>6.4580491999999996</c:v>
                </c:pt>
                <c:pt idx="3462">
                  <c:v>6.4217762</c:v>
                </c:pt>
                <c:pt idx="3463">
                  <c:v>2.1956614000000001</c:v>
                </c:pt>
                <c:pt idx="3464">
                  <c:v>2.3189967999999999</c:v>
                </c:pt>
                <c:pt idx="3465">
                  <c:v>1.1379664</c:v>
                </c:pt>
                <c:pt idx="3466">
                  <c:v>4.8980999999999997E-2</c:v>
                </c:pt>
                <c:pt idx="3467">
                  <c:v>4.8980999999999997E-2</c:v>
                </c:pt>
                <c:pt idx="3468">
                  <c:v>0.36992039999999998</c:v>
                </c:pt>
                <c:pt idx="3469">
                  <c:v>23.029784200000002</c:v>
                </c:pt>
                <c:pt idx="3470">
                  <c:v>10.468094000000001</c:v>
                </c:pt>
                <c:pt idx="3471">
                  <c:v>24.172327200000002</c:v>
                </c:pt>
                <c:pt idx="3472">
                  <c:v>39.340170999999998</c:v>
                </c:pt>
                <c:pt idx="3473">
                  <c:v>14.954319999999999</c:v>
                </c:pt>
                <c:pt idx="3474">
                  <c:v>10.115266399999999</c:v>
                </c:pt>
                <c:pt idx="3475">
                  <c:v>12.086163600000001</c:v>
                </c:pt>
                <c:pt idx="3476">
                  <c:v>12.3117196</c:v>
                </c:pt>
                <c:pt idx="3477">
                  <c:v>6.5985829999999996</c:v>
                </c:pt>
                <c:pt idx="3478">
                  <c:v>6.4115469999999997</c:v>
                </c:pt>
                <c:pt idx="3479">
                  <c:v>12.6238172</c:v>
                </c:pt>
                <c:pt idx="3480">
                  <c:v>5.8162631999999999</c:v>
                </c:pt>
                <c:pt idx="3481">
                  <c:v>6.9495430000000002</c:v>
                </c:pt>
                <c:pt idx="3482">
                  <c:v>3.1679105999999999</c:v>
                </c:pt>
                <c:pt idx="3483">
                  <c:v>89.140782000000002</c:v>
                </c:pt>
                <c:pt idx="3484">
                  <c:v>81.082840399999995</c:v>
                </c:pt>
                <c:pt idx="3485">
                  <c:v>66.477876800000004</c:v>
                </c:pt>
                <c:pt idx="3486">
                  <c:v>52.8801256</c:v>
                </c:pt>
                <c:pt idx="3487">
                  <c:v>47.843902</c:v>
                </c:pt>
                <c:pt idx="3488">
                  <c:v>15.10859</c:v>
                </c:pt>
                <c:pt idx="3489">
                  <c:v>4.0289707999999997</c:v>
                </c:pt>
                <c:pt idx="3490">
                  <c:v>36.125896400000002</c:v>
                </c:pt>
                <c:pt idx="3491">
                  <c:v>29.653894399999999</c:v>
                </c:pt>
                <c:pt idx="3492">
                  <c:v>28.201048400000001</c:v>
                </c:pt>
                <c:pt idx="3493">
                  <c:v>28.201048400000001</c:v>
                </c:pt>
                <c:pt idx="3494">
                  <c:v>18.381037800000001</c:v>
                </c:pt>
                <c:pt idx="3495">
                  <c:v>10.071802999999999</c:v>
                </c:pt>
                <c:pt idx="3496">
                  <c:v>11.895104399999999</c:v>
                </c:pt>
                <c:pt idx="3497">
                  <c:v>10.115266399999999</c:v>
                </c:pt>
                <c:pt idx="3498">
                  <c:v>25.288123200000001</c:v>
                </c:pt>
                <c:pt idx="3499">
                  <c:v>22.560842999999998</c:v>
                </c:pt>
                <c:pt idx="3500">
                  <c:v>22.6615514</c:v>
                </c:pt>
                <c:pt idx="3501">
                  <c:v>14.100524200000001</c:v>
                </c:pt>
                <c:pt idx="3502">
                  <c:v>7.9477032000000003</c:v>
                </c:pt>
                <c:pt idx="3503">
                  <c:v>15.107715199999999</c:v>
                </c:pt>
                <c:pt idx="3504">
                  <c:v>13.659684199999999</c:v>
                </c:pt>
                <c:pt idx="3505">
                  <c:v>4.0344689000000002</c:v>
                </c:pt>
                <c:pt idx="3506">
                  <c:v>5.7801400000000003</c:v>
                </c:pt>
                <c:pt idx="3507">
                  <c:v>7.0502728000000001</c:v>
                </c:pt>
                <c:pt idx="3508">
                  <c:v>9.8846386000000006</c:v>
                </c:pt>
                <c:pt idx="3509">
                  <c:v>8.1843444000000005</c:v>
                </c:pt>
                <c:pt idx="3510">
                  <c:v>9.6375113999999993</c:v>
                </c:pt>
                <c:pt idx="3511">
                  <c:v>9.0170183999999995</c:v>
                </c:pt>
                <c:pt idx="3512">
                  <c:v>5.689832</c:v>
                </c:pt>
                <c:pt idx="3513">
                  <c:v>5.4102195999999996</c:v>
                </c:pt>
                <c:pt idx="3514">
                  <c:v>2.5179453999999999</c:v>
                </c:pt>
                <c:pt idx="3515">
                  <c:v>3.1484535999999999</c:v>
                </c:pt>
                <c:pt idx="3516">
                  <c:v>3.1058024</c:v>
                </c:pt>
                <c:pt idx="3517">
                  <c:v>4.8980999999999997E-2</c:v>
                </c:pt>
                <c:pt idx="3518">
                  <c:v>2.4499199999999999E-2</c:v>
                </c:pt>
                <c:pt idx="3519">
                  <c:v>55.628101600000001</c:v>
                </c:pt>
                <c:pt idx="3520">
                  <c:v>10.071802999999999</c:v>
                </c:pt>
                <c:pt idx="3521">
                  <c:v>12.086163600000001</c:v>
                </c:pt>
                <c:pt idx="3522">
                  <c:v>25.293901200000001</c:v>
                </c:pt>
                <c:pt idx="3523">
                  <c:v>26.020281399999998</c:v>
                </c:pt>
                <c:pt idx="3524">
                  <c:v>10.115266399999999</c:v>
                </c:pt>
                <c:pt idx="3525">
                  <c:v>11.722706000000001</c:v>
                </c:pt>
                <c:pt idx="3526">
                  <c:v>9.6817451999999999</c:v>
                </c:pt>
                <c:pt idx="3527">
                  <c:v>12.207672799999999</c:v>
                </c:pt>
                <c:pt idx="3528">
                  <c:v>18.6348144</c:v>
                </c:pt>
                <c:pt idx="3529">
                  <c:v>14.826947199999999</c:v>
                </c:pt>
                <c:pt idx="3530">
                  <c:v>12.947513600000001</c:v>
                </c:pt>
                <c:pt idx="3531">
                  <c:v>11.199839799999999</c:v>
                </c:pt>
                <c:pt idx="3532">
                  <c:v>6.3220308000000003</c:v>
                </c:pt>
                <c:pt idx="3533">
                  <c:v>6.3220308000000003</c:v>
                </c:pt>
                <c:pt idx="3534">
                  <c:v>13.2762604</c:v>
                </c:pt>
                <c:pt idx="3535">
                  <c:v>12.485102400000001</c:v>
                </c:pt>
                <c:pt idx="3536">
                  <c:v>10.8775558</c:v>
                </c:pt>
                <c:pt idx="3537">
                  <c:v>3.3716127999999999</c:v>
                </c:pt>
                <c:pt idx="3538">
                  <c:v>8.5306016000000007</c:v>
                </c:pt>
                <c:pt idx="3539">
                  <c:v>7.4410581999999996</c:v>
                </c:pt>
                <c:pt idx="3540">
                  <c:v>6.9495430000000002</c:v>
                </c:pt>
                <c:pt idx="3541">
                  <c:v>6.1639489999999997</c:v>
                </c:pt>
                <c:pt idx="3542">
                  <c:v>0.1849816</c:v>
                </c:pt>
                <c:pt idx="3543">
                  <c:v>3.6258447999999999</c:v>
                </c:pt>
                <c:pt idx="3544">
                  <c:v>0.92482240000000004</c:v>
                </c:pt>
                <c:pt idx="3545">
                  <c:v>26.172499599999998</c:v>
                </c:pt>
                <c:pt idx="3546">
                  <c:v>19.380824400000002</c:v>
                </c:pt>
                <c:pt idx="3547">
                  <c:v>12.103406700000001</c:v>
                </c:pt>
                <c:pt idx="3548">
                  <c:v>18.207462400000001</c:v>
                </c:pt>
                <c:pt idx="3549">
                  <c:v>13.880671400000001</c:v>
                </c:pt>
                <c:pt idx="3550">
                  <c:v>25.642186200000001</c:v>
                </c:pt>
                <c:pt idx="3551">
                  <c:v>11.5503076</c:v>
                </c:pt>
                <c:pt idx="3552">
                  <c:v>22.7346538</c:v>
                </c:pt>
                <c:pt idx="3553">
                  <c:v>7.5538575999999997</c:v>
                </c:pt>
                <c:pt idx="3554">
                  <c:v>12.348035400000001</c:v>
                </c:pt>
                <c:pt idx="3555">
                  <c:v>13.5969394</c:v>
                </c:pt>
                <c:pt idx="3556">
                  <c:v>6.5985829999999996</c:v>
                </c:pt>
                <c:pt idx="3557">
                  <c:v>8.8508688000000006</c:v>
                </c:pt>
                <c:pt idx="3558">
                  <c:v>10.071802999999999</c:v>
                </c:pt>
                <c:pt idx="3559">
                  <c:v>4.6241120000000002</c:v>
                </c:pt>
                <c:pt idx="3560">
                  <c:v>7.2864646000000004</c:v>
                </c:pt>
                <c:pt idx="3561">
                  <c:v>6.3835129999999998</c:v>
                </c:pt>
                <c:pt idx="3562">
                  <c:v>2.5179453999999999</c:v>
                </c:pt>
                <c:pt idx="3563">
                  <c:v>2.5667374000000001</c:v>
                </c:pt>
                <c:pt idx="3564">
                  <c:v>2.3747365999999999</c:v>
                </c:pt>
                <c:pt idx="3565">
                  <c:v>2.1733411999999999</c:v>
                </c:pt>
                <c:pt idx="3566">
                  <c:v>1.8176517999999999</c:v>
                </c:pt>
                <c:pt idx="3567">
                  <c:v>1.3612754</c:v>
                </c:pt>
                <c:pt idx="3568">
                  <c:v>1.0115352</c:v>
                </c:pt>
                <c:pt idx="3569">
                  <c:v>1.0115352</c:v>
                </c:pt>
                <c:pt idx="3570">
                  <c:v>1.1379664</c:v>
                </c:pt>
                <c:pt idx="3571">
                  <c:v>28.987481800000001</c:v>
                </c:pt>
                <c:pt idx="3572">
                  <c:v>12.644061600000001</c:v>
                </c:pt>
                <c:pt idx="3573">
                  <c:v>27.676962400000001</c:v>
                </c:pt>
                <c:pt idx="3574">
                  <c:v>26.7744602</c:v>
                </c:pt>
                <c:pt idx="3575">
                  <c:v>13.0933546</c:v>
                </c:pt>
                <c:pt idx="3576">
                  <c:v>25.700030399999999</c:v>
                </c:pt>
                <c:pt idx="3577">
                  <c:v>12.485102400000001</c:v>
                </c:pt>
                <c:pt idx="3578">
                  <c:v>9.826238</c:v>
                </c:pt>
                <c:pt idx="3579">
                  <c:v>7.6586748</c:v>
                </c:pt>
                <c:pt idx="3580">
                  <c:v>7.5852728000000003</c:v>
                </c:pt>
                <c:pt idx="3581">
                  <c:v>11.960267399999999</c:v>
                </c:pt>
                <c:pt idx="3582">
                  <c:v>6.4459581999999997</c:v>
                </c:pt>
                <c:pt idx="3583">
                  <c:v>6.4459581999999997</c:v>
                </c:pt>
                <c:pt idx="3584">
                  <c:v>4.6241120000000002</c:v>
                </c:pt>
                <c:pt idx="3585">
                  <c:v>6.218051</c:v>
                </c:pt>
                <c:pt idx="3586">
                  <c:v>11.7094808</c:v>
                </c:pt>
                <c:pt idx="3587">
                  <c:v>8.4985820000000007</c:v>
                </c:pt>
                <c:pt idx="3588">
                  <c:v>9.6306633999999995</c:v>
                </c:pt>
                <c:pt idx="3589">
                  <c:v>3.3716127999999999</c:v>
                </c:pt>
                <c:pt idx="3590">
                  <c:v>6.2116047999999999</c:v>
                </c:pt>
                <c:pt idx="3591">
                  <c:v>4.0806589999999998</c:v>
                </c:pt>
                <c:pt idx="3592">
                  <c:v>3.5739070000000002</c:v>
                </c:pt>
                <c:pt idx="3593">
                  <c:v>3.1058024</c:v>
                </c:pt>
                <c:pt idx="3594">
                  <c:v>30.3342004</c:v>
                </c:pt>
                <c:pt idx="3595">
                  <c:v>10.115266399999999</c:v>
                </c:pt>
                <c:pt idx="3596">
                  <c:v>26.144979200000002</c:v>
                </c:pt>
                <c:pt idx="3597">
                  <c:v>10.115266399999999</c:v>
                </c:pt>
                <c:pt idx="3598">
                  <c:v>13.212788</c:v>
                </c:pt>
                <c:pt idx="3599">
                  <c:v>12.300163599999999</c:v>
                </c:pt>
                <c:pt idx="3600">
                  <c:v>6.1594764</c:v>
                </c:pt>
                <c:pt idx="3601">
                  <c:v>5.4794271999999999</c:v>
                </c:pt>
                <c:pt idx="3602">
                  <c:v>3.7769287999999999</c:v>
                </c:pt>
                <c:pt idx="3603">
                  <c:v>3.1283162</c:v>
                </c:pt>
                <c:pt idx="3604">
                  <c:v>2.9131819999999999</c:v>
                </c:pt>
                <c:pt idx="3605">
                  <c:v>30.215409000000001</c:v>
                </c:pt>
                <c:pt idx="3606">
                  <c:v>10.115266399999999</c:v>
                </c:pt>
                <c:pt idx="3607">
                  <c:v>9.1037312000000004</c:v>
                </c:pt>
                <c:pt idx="3608">
                  <c:v>9.1037312000000004</c:v>
                </c:pt>
                <c:pt idx="3609">
                  <c:v>12.7853016</c:v>
                </c:pt>
                <c:pt idx="3610">
                  <c:v>4.2148155999999997</c:v>
                </c:pt>
                <c:pt idx="3611">
                  <c:v>10.1268224</c:v>
                </c:pt>
                <c:pt idx="3612">
                  <c:v>3.3716127999999999</c:v>
                </c:pt>
                <c:pt idx="3613">
                  <c:v>7.9325520000000003</c:v>
                </c:pt>
                <c:pt idx="3614">
                  <c:v>6.9495430000000002</c:v>
                </c:pt>
                <c:pt idx="3615">
                  <c:v>5.8485985999999999</c:v>
                </c:pt>
                <c:pt idx="3616">
                  <c:v>6.2116047999999999</c:v>
                </c:pt>
                <c:pt idx="3617">
                  <c:v>4.093178</c:v>
                </c:pt>
                <c:pt idx="3618">
                  <c:v>30.35745</c:v>
                </c:pt>
                <c:pt idx="3619">
                  <c:v>15.107715199999999</c:v>
                </c:pt>
                <c:pt idx="3620">
                  <c:v>10.115266399999999</c:v>
                </c:pt>
                <c:pt idx="3621">
                  <c:v>10.115266399999999</c:v>
                </c:pt>
                <c:pt idx="3622">
                  <c:v>12.086163600000001</c:v>
                </c:pt>
                <c:pt idx="3623">
                  <c:v>12.6238172</c:v>
                </c:pt>
                <c:pt idx="3624">
                  <c:v>8.8508688000000006</c:v>
                </c:pt>
                <c:pt idx="3625">
                  <c:v>13.2762604</c:v>
                </c:pt>
                <c:pt idx="3626">
                  <c:v>13.4584698</c:v>
                </c:pt>
                <c:pt idx="3627">
                  <c:v>6.8286758000000001</c:v>
                </c:pt>
                <c:pt idx="3628">
                  <c:v>3.7769287999999999</c:v>
                </c:pt>
                <c:pt idx="3629">
                  <c:v>4.7216317999999999</c:v>
                </c:pt>
                <c:pt idx="3630">
                  <c:v>3.7769287999999999</c:v>
                </c:pt>
                <c:pt idx="3631">
                  <c:v>3.4626912000000001</c:v>
                </c:pt>
                <c:pt idx="3632">
                  <c:v>2.5179453999999999</c:v>
                </c:pt>
                <c:pt idx="3633">
                  <c:v>2.8573477999999999</c:v>
                </c:pt>
                <c:pt idx="3634">
                  <c:v>54.301108999999997</c:v>
                </c:pt>
                <c:pt idx="3635">
                  <c:v>24.172327200000002</c:v>
                </c:pt>
                <c:pt idx="3636">
                  <c:v>31.726184799999999</c:v>
                </c:pt>
                <c:pt idx="3637">
                  <c:v>26.496196000000001</c:v>
                </c:pt>
                <c:pt idx="3638">
                  <c:v>26.916961400000002</c:v>
                </c:pt>
                <c:pt idx="3639">
                  <c:v>10.115266399999999</c:v>
                </c:pt>
                <c:pt idx="3640">
                  <c:v>10.115266399999999</c:v>
                </c:pt>
                <c:pt idx="3641">
                  <c:v>10.311761199999999</c:v>
                </c:pt>
                <c:pt idx="3642">
                  <c:v>18.8846226</c:v>
                </c:pt>
                <c:pt idx="3643">
                  <c:v>5.0576331999999997</c:v>
                </c:pt>
                <c:pt idx="3644">
                  <c:v>6.9495430000000002</c:v>
                </c:pt>
                <c:pt idx="3645">
                  <c:v>6.4217762</c:v>
                </c:pt>
                <c:pt idx="3646">
                  <c:v>5.4770517999999999</c:v>
                </c:pt>
                <c:pt idx="3647">
                  <c:v>1.7701652000000001</c:v>
                </c:pt>
                <c:pt idx="3648">
                  <c:v>1.7701652000000001</c:v>
                </c:pt>
                <c:pt idx="3649">
                  <c:v>2.5180916</c:v>
                </c:pt>
                <c:pt idx="3650">
                  <c:v>20.172344500000001</c:v>
                </c:pt>
                <c:pt idx="3651">
                  <c:v>39.5385116</c:v>
                </c:pt>
                <c:pt idx="3652">
                  <c:v>26.7331796</c:v>
                </c:pt>
                <c:pt idx="3653">
                  <c:v>12.086163600000001</c:v>
                </c:pt>
                <c:pt idx="3654">
                  <c:v>12.6238172</c:v>
                </c:pt>
                <c:pt idx="3655">
                  <c:v>15.172899599999999</c:v>
                </c:pt>
                <c:pt idx="3656">
                  <c:v>15.8395966</c:v>
                </c:pt>
                <c:pt idx="3657">
                  <c:v>8.8508688000000006</c:v>
                </c:pt>
                <c:pt idx="3658">
                  <c:v>13.2762604</c:v>
                </c:pt>
                <c:pt idx="3659">
                  <c:v>12.086163600000001</c:v>
                </c:pt>
                <c:pt idx="3660">
                  <c:v>7.3296831999999998</c:v>
                </c:pt>
                <c:pt idx="3661">
                  <c:v>5.9222146000000002</c:v>
                </c:pt>
                <c:pt idx="3662">
                  <c:v>3.7769287999999999</c:v>
                </c:pt>
                <c:pt idx="3663">
                  <c:v>4.8163267999999997</c:v>
                </c:pt>
                <c:pt idx="3664">
                  <c:v>2.5035432000000002</c:v>
                </c:pt>
                <c:pt idx="3665">
                  <c:v>26.311214400000001</c:v>
                </c:pt>
                <c:pt idx="3666">
                  <c:v>31.630804999999999</c:v>
                </c:pt>
                <c:pt idx="3667">
                  <c:v>20.23049</c:v>
                </c:pt>
                <c:pt idx="3668">
                  <c:v>10.115266399999999</c:v>
                </c:pt>
                <c:pt idx="3669">
                  <c:v>23.527737800000001</c:v>
                </c:pt>
                <c:pt idx="3670">
                  <c:v>23.379649799999999</c:v>
                </c:pt>
                <c:pt idx="3671">
                  <c:v>12.0669036</c:v>
                </c:pt>
                <c:pt idx="3672">
                  <c:v>8.3234016000000004</c:v>
                </c:pt>
                <c:pt idx="3673">
                  <c:v>2.0425993</c:v>
                </c:pt>
                <c:pt idx="3674">
                  <c:v>11.7094808</c:v>
                </c:pt>
                <c:pt idx="3675">
                  <c:v>4.0460979999999998</c:v>
                </c:pt>
                <c:pt idx="3676">
                  <c:v>7.2864646000000004</c:v>
                </c:pt>
                <c:pt idx="3677">
                  <c:v>7.0502728000000001</c:v>
                </c:pt>
                <c:pt idx="3678">
                  <c:v>6.7215474000000004</c:v>
                </c:pt>
                <c:pt idx="3679">
                  <c:v>5.2977626000000004</c:v>
                </c:pt>
                <c:pt idx="3680">
                  <c:v>5.4247991999999998</c:v>
                </c:pt>
                <c:pt idx="3681">
                  <c:v>4.3510266</c:v>
                </c:pt>
                <c:pt idx="3682">
                  <c:v>3.7265746000000002</c:v>
                </c:pt>
                <c:pt idx="3683">
                  <c:v>3.8278180000000002</c:v>
                </c:pt>
                <c:pt idx="3684">
                  <c:v>2.2661530000000001</c:v>
                </c:pt>
                <c:pt idx="3685">
                  <c:v>3.1058024</c:v>
                </c:pt>
                <c:pt idx="3686">
                  <c:v>2.2361786000000001</c:v>
                </c:pt>
                <c:pt idx="3687">
                  <c:v>17.938122</c:v>
                </c:pt>
                <c:pt idx="3688">
                  <c:v>36.258490799999997</c:v>
                </c:pt>
                <c:pt idx="3689">
                  <c:v>27.5765964</c:v>
                </c:pt>
                <c:pt idx="3690">
                  <c:v>25.293901200000001</c:v>
                </c:pt>
                <c:pt idx="3691">
                  <c:v>10.071802999999999</c:v>
                </c:pt>
                <c:pt idx="3692">
                  <c:v>10.071802999999999</c:v>
                </c:pt>
                <c:pt idx="3693">
                  <c:v>9.3869387999999994</c:v>
                </c:pt>
                <c:pt idx="3694">
                  <c:v>18.129245399999999</c:v>
                </c:pt>
                <c:pt idx="3695">
                  <c:v>15.172899599999999</c:v>
                </c:pt>
                <c:pt idx="3696">
                  <c:v>9.7575654000000007</c:v>
                </c:pt>
                <c:pt idx="3697">
                  <c:v>5.9222146000000002</c:v>
                </c:pt>
                <c:pt idx="3698">
                  <c:v>6.8891093999999997</c:v>
                </c:pt>
                <c:pt idx="3699">
                  <c:v>5.0313964000000002</c:v>
                </c:pt>
                <c:pt idx="3700">
                  <c:v>4.8163267999999997</c:v>
                </c:pt>
                <c:pt idx="3701">
                  <c:v>4.1678639999999998</c:v>
                </c:pt>
                <c:pt idx="3702">
                  <c:v>3.1423974000000001</c:v>
                </c:pt>
                <c:pt idx="3703">
                  <c:v>2.1956614000000001</c:v>
                </c:pt>
                <c:pt idx="3704">
                  <c:v>2.0143605999999998</c:v>
                </c:pt>
                <c:pt idx="3705">
                  <c:v>18.773920400000002</c:v>
                </c:pt>
                <c:pt idx="3706">
                  <c:v>12.8087988</c:v>
                </c:pt>
                <c:pt idx="3707">
                  <c:v>18.644964000000002</c:v>
                </c:pt>
                <c:pt idx="3708">
                  <c:v>27.328527600000001</c:v>
                </c:pt>
                <c:pt idx="3709">
                  <c:v>26.186687800000001</c:v>
                </c:pt>
                <c:pt idx="3710">
                  <c:v>25.288123200000001</c:v>
                </c:pt>
                <c:pt idx="3711">
                  <c:v>23.8604436</c:v>
                </c:pt>
                <c:pt idx="3712">
                  <c:v>24.9100708</c:v>
                </c:pt>
                <c:pt idx="3713">
                  <c:v>18.958859199999999</c:v>
                </c:pt>
                <c:pt idx="3714">
                  <c:v>7.7814680000000003</c:v>
                </c:pt>
                <c:pt idx="3715">
                  <c:v>1.1379664</c:v>
                </c:pt>
                <c:pt idx="3716">
                  <c:v>36.125896400000002</c:v>
                </c:pt>
                <c:pt idx="3717">
                  <c:v>27.097321999999998</c:v>
                </c:pt>
                <c:pt idx="3718">
                  <c:v>26.949918799999999</c:v>
                </c:pt>
                <c:pt idx="3719">
                  <c:v>12.086163600000001</c:v>
                </c:pt>
                <c:pt idx="3720">
                  <c:v>27.572573200000001</c:v>
                </c:pt>
                <c:pt idx="3721">
                  <c:v>27.1938788</c:v>
                </c:pt>
                <c:pt idx="3722">
                  <c:v>10.115266399999999</c:v>
                </c:pt>
                <c:pt idx="3723">
                  <c:v>22.6254496</c:v>
                </c:pt>
                <c:pt idx="3724">
                  <c:v>6.0430818000000004</c:v>
                </c:pt>
                <c:pt idx="3725">
                  <c:v>13.220256600000001</c:v>
                </c:pt>
                <c:pt idx="3726">
                  <c:v>5.8479352000000002</c:v>
                </c:pt>
                <c:pt idx="3727">
                  <c:v>5.3834010000000001</c:v>
                </c:pt>
                <c:pt idx="3728">
                  <c:v>4.0224295999999997</c:v>
                </c:pt>
                <c:pt idx="3729">
                  <c:v>4.5758977999999999</c:v>
                </c:pt>
                <c:pt idx="3730">
                  <c:v>1.0635372000000001</c:v>
                </c:pt>
                <c:pt idx="3731">
                  <c:v>30.345756399999999</c:v>
                </c:pt>
                <c:pt idx="3732">
                  <c:v>32.877462000000001</c:v>
                </c:pt>
                <c:pt idx="3733">
                  <c:v>10.115266399999999</c:v>
                </c:pt>
                <c:pt idx="3734">
                  <c:v>27.952221600000001</c:v>
                </c:pt>
                <c:pt idx="3735">
                  <c:v>12.086163600000001</c:v>
                </c:pt>
                <c:pt idx="3736">
                  <c:v>20.23049</c:v>
                </c:pt>
                <c:pt idx="3737">
                  <c:v>25.700030399999999</c:v>
                </c:pt>
                <c:pt idx="3738">
                  <c:v>25.240101599999999</c:v>
                </c:pt>
                <c:pt idx="3739">
                  <c:v>23.527737800000001</c:v>
                </c:pt>
                <c:pt idx="3740">
                  <c:v>15.8154132</c:v>
                </c:pt>
                <c:pt idx="3741">
                  <c:v>15.0836402</c:v>
                </c:pt>
                <c:pt idx="3742">
                  <c:v>15.0836402</c:v>
                </c:pt>
                <c:pt idx="3743">
                  <c:v>5.0576331999999997</c:v>
                </c:pt>
                <c:pt idx="3744">
                  <c:v>12.4232096</c:v>
                </c:pt>
                <c:pt idx="3745">
                  <c:v>13.2762604</c:v>
                </c:pt>
                <c:pt idx="3746">
                  <c:v>4.3351264</c:v>
                </c:pt>
                <c:pt idx="3747">
                  <c:v>6.8891093999999997</c:v>
                </c:pt>
                <c:pt idx="3748">
                  <c:v>6.0429105999999999</c:v>
                </c:pt>
                <c:pt idx="3749">
                  <c:v>4.8667452000000004</c:v>
                </c:pt>
                <c:pt idx="3750">
                  <c:v>4.8770600000000002</c:v>
                </c:pt>
                <c:pt idx="3751">
                  <c:v>3.3570180000000001</c:v>
                </c:pt>
                <c:pt idx="3752">
                  <c:v>3.7269716000000002</c:v>
                </c:pt>
                <c:pt idx="3753">
                  <c:v>3.8304998000000001</c:v>
                </c:pt>
                <c:pt idx="3754">
                  <c:v>2.9113844000000002</c:v>
                </c:pt>
                <c:pt idx="3755">
                  <c:v>2.9225338000000001</c:v>
                </c:pt>
                <c:pt idx="3756">
                  <c:v>2.0348404000000002</c:v>
                </c:pt>
                <c:pt idx="3757">
                  <c:v>1.8019014</c:v>
                </c:pt>
                <c:pt idx="3758">
                  <c:v>1.243554</c:v>
                </c:pt>
                <c:pt idx="3759">
                  <c:v>0.91035600000000005</c:v>
                </c:pt>
                <c:pt idx="3760">
                  <c:v>45.9635192</c:v>
                </c:pt>
                <c:pt idx="3761">
                  <c:v>31.926274800000002</c:v>
                </c:pt>
                <c:pt idx="3762">
                  <c:v>27.961454</c:v>
                </c:pt>
                <c:pt idx="3763">
                  <c:v>12.086163600000001</c:v>
                </c:pt>
                <c:pt idx="3764">
                  <c:v>26.357481199999999</c:v>
                </c:pt>
                <c:pt idx="3765">
                  <c:v>10.1268224</c:v>
                </c:pt>
                <c:pt idx="3766">
                  <c:v>15.107715199999999</c:v>
                </c:pt>
                <c:pt idx="3767">
                  <c:v>25.700030399999999</c:v>
                </c:pt>
                <c:pt idx="3768">
                  <c:v>10.115266399999999</c:v>
                </c:pt>
                <c:pt idx="3769">
                  <c:v>13.27121</c:v>
                </c:pt>
                <c:pt idx="3770">
                  <c:v>12.0669036</c:v>
                </c:pt>
                <c:pt idx="3771">
                  <c:v>4.9582943999999998</c:v>
                </c:pt>
                <c:pt idx="3772">
                  <c:v>0.83053679999999996</c:v>
                </c:pt>
                <c:pt idx="3773">
                  <c:v>5.9801229999999999</c:v>
                </c:pt>
                <c:pt idx="3774">
                  <c:v>7.0502728000000001</c:v>
                </c:pt>
                <c:pt idx="3775">
                  <c:v>4.9414740000000004</c:v>
                </c:pt>
                <c:pt idx="3776">
                  <c:v>3.8718979999999998</c:v>
                </c:pt>
                <c:pt idx="3777">
                  <c:v>1.573221</c:v>
                </c:pt>
                <c:pt idx="3778">
                  <c:v>0.36992039999999998</c:v>
                </c:pt>
                <c:pt idx="3779">
                  <c:v>0.23120560000000001</c:v>
                </c:pt>
                <c:pt idx="3780">
                  <c:v>20.23049</c:v>
                </c:pt>
                <c:pt idx="3781">
                  <c:v>13.0933546</c:v>
                </c:pt>
                <c:pt idx="3782">
                  <c:v>5.9007503999999997</c:v>
                </c:pt>
                <c:pt idx="3783">
                  <c:v>6.6473963999999999</c:v>
                </c:pt>
                <c:pt idx="3784">
                  <c:v>8.0446024000000005</c:v>
                </c:pt>
                <c:pt idx="3785">
                  <c:v>13.2762604</c:v>
                </c:pt>
                <c:pt idx="3786">
                  <c:v>12.115182000000001</c:v>
                </c:pt>
                <c:pt idx="3787">
                  <c:v>5.1566295999999996</c:v>
                </c:pt>
                <c:pt idx="3788">
                  <c:v>7.2864646000000004</c:v>
                </c:pt>
                <c:pt idx="3789">
                  <c:v>6.0116024000000001</c:v>
                </c:pt>
                <c:pt idx="3790">
                  <c:v>6.8891093999999997</c:v>
                </c:pt>
                <c:pt idx="3791">
                  <c:v>5.5741436000000002</c:v>
                </c:pt>
                <c:pt idx="3792">
                  <c:v>5.0419470000000004</c:v>
                </c:pt>
                <c:pt idx="3793">
                  <c:v>4.1294295999999999</c:v>
                </c:pt>
                <c:pt idx="3794">
                  <c:v>2.8052831999999999</c:v>
                </c:pt>
                <c:pt idx="3795">
                  <c:v>2.3899520000000001</c:v>
                </c:pt>
                <c:pt idx="3796">
                  <c:v>1.5529012</c:v>
                </c:pt>
                <c:pt idx="3797">
                  <c:v>1.1379664</c:v>
                </c:pt>
                <c:pt idx="3798">
                  <c:v>10.115266399999999</c:v>
                </c:pt>
                <c:pt idx="3799">
                  <c:v>26.916961400000002</c:v>
                </c:pt>
                <c:pt idx="3800">
                  <c:v>20.143605999999998</c:v>
                </c:pt>
                <c:pt idx="3801">
                  <c:v>5.2851151999999999</c:v>
                </c:pt>
                <c:pt idx="3802">
                  <c:v>4.3711640000000003</c:v>
                </c:pt>
                <c:pt idx="3803">
                  <c:v>18.129245399999999</c:v>
                </c:pt>
                <c:pt idx="3804">
                  <c:v>33.236960600000003</c:v>
                </c:pt>
                <c:pt idx="3805">
                  <c:v>6.4459581999999997</c:v>
                </c:pt>
                <c:pt idx="3806">
                  <c:v>10.115266399999999</c:v>
                </c:pt>
                <c:pt idx="3807">
                  <c:v>9.202</c:v>
                </c:pt>
                <c:pt idx="3808">
                  <c:v>6.5466666</c:v>
                </c:pt>
                <c:pt idx="3809">
                  <c:v>12.4232096</c:v>
                </c:pt>
                <c:pt idx="3810">
                  <c:v>9.7575654000000007</c:v>
                </c:pt>
                <c:pt idx="3811">
                  <c:v>8.5594649999999994</c:v>
                </c:pt>
                <c:pt idx="3812">
                  <c:v>8.8752648000000001</c:v>
                </c:pt>
                <c:pt idx="3813">
                  <c:v>5.4247991999999998</c:v>
                </c:pt>
                <c:pt idx="3814">
                  <c:v>3.304802</c:v>
                </c:pt>
                <c:pt idx="3815">
                  <c:v>1.2589834</c:v>
                </c:pt>
                <c:pt idx="3816">
                  <c:v>21.5946116</c:v>
                </c:pt>
                <c:pt idx="3817">
                  <c:v>29.653894399999999</c:v>
                </c:pt>
                <c:pt idx="3818">
                  <c:v>28.6654284</c:v>
                </c:pt>
                <c:pt idx="3819">
                  <c:v>14.100524200000001</c:v>
                </c:pt>
                <c:pt idx="3820">
                  <c:v>28.438331600000001</c:v>
                </c:pt>
                <c:pt idx="3821">
                  <c:v>25.288123200000001</c:v>
                </c:pt>
                <c:pt idx="3822">
                  <c:v>25.288123200000001</c:v>
                </c:pt>
                <c:pt idx="3823">
                  <c:v>25.700030399999999</c:v>
                </c:pt>
                <c:pt idx="3824">
                  <c:v>12.841540800000001</c:v>
                </c:pt>
                <c:pt idx="3825">
                  <c:v>6.8891093999999997</c:v>
                </c:pt>
                <c:pt idx="3826">
                  <c:v>5.7207764000000001</c:v>
                </c:pt>
                <c:pt idx="3827">
                  <c:v>6.4217762</c:v>
                </c:pt>
                <c:pt idx="3828">
                  <c:v>5.0157534000000004</c:v>
                </c:pt>
                <c:pt idx="3829">
                  <c:v>4.0916800000000002</c:v>
                </c:pt>
                <c:pt idx="3830">
                  <c:v>14.100524200000001</c:v>
                </c:pt>
                <c:pt idx="3831">
                  <c:v>12.485102400000001</c:v>
                </c:pt>
                <c:pt idx="3832">
                  <c:v>20.2536448</c:v>
                </c:pt>
                <c:pt idx="3833">
                  <c:v>14.100524200000001</c:v>
                </c:pt>
                <c:pt idx="3834">
                  <c:v>13.2762604</c:v>
                </c:pt>
                <c:pt idx="3835">
                  <c:v>10.115266399999999</c:v>
                </c:pt>
                <c:pt idx="3836">
                  <c:v>8.1053998000000007</c:v>
                </c:pt>
                <c:pt idx="3837">
                  <c:v>7.3712942000000004</c:v>
                </c:pt>
                <c:pt idx="3838">
                  <c:v>6.5578159999999999</c:v>
                </c:pt>
                <c:pt idx="3839">
                  <c:v>6.7215474000000004</c:v>
                </c:pt>
                <c:pt idx="3840">
                  <c:v>5.0359122000000003</c:v>
                </c:pt>
                <c:pt idx="3841">
                  <c:v>5.2073904000000004</c:v>
                </c:pt>
                <c:pt idx="3842">
                  <c:v>5.0419470000000004</c:v>
                </c:pt>
                <c:pt idx="3843">
                  <c:v>3.9059708</c:v>
                </c:pt>
                <c:pt idx="3844">
                  <c:v>3.0748804000000001</c:v>
                </c:pt>
                <c:pt idx="3845">
                  <c:v>2.7215022000000002</c:v>
                </c:pt>
                <c:pt idx="3846">
                  <c:v>91.024631600000006</c:v>
                </c:pt>
                <c:pt idx="3847">
                  <c:v>27.816961200000001</c:v>
                </c:pt>
                <c:pt idx="3848">
                  <c:v>28.282839200000002</c:v>
                </c:pt>
                <c:pt idx="3849">
                  <c:v>12.4232096</c:v>
                </c:pt>
                <c:pt idx="3850">
                  <c:v>25.8025792</c:v>
                </c:pt>
                <c:pt idx="3851">
                  <c:v>7.2251963999999997</c:v>
                </c:pt>
                <c:pt idx="3852">
                  <c:v>12.2674644</c:v>
                </c:pt>
                <c:pt idx="3853">
                  <c:v>14.427237999999999</c:v>
                </c:pt>
                <c:pt idx="3854">
                  <c:v>10.973534799999999</c:v>
                </c:pt>
                <c:pt idx="3855">
                  <c:v>10.474679399999999</c:v>
                </c:pt>
                <c:pt idx="3856">
                  <c:v>11.7094808</c:v>
                </c:pt>
                <c:pt idx="3857">
                  <c:v>6.5999525999999999</c:v>
                </c:pt>
                <c:pt idx="3858">
                  <c:v>7.0321255999999996</c:v>
                </c:pt>
                <c:pt idx="3859">
                  <c:v>6.5578159999999999</c:v>
                </c:pt>
                <c:pt idx="3860">
                  <c:v>5.3919867999999997</c:v>
                </c:pt>
                <c:pt idx="3861">
                  <c:v>4.5952647999999998</c:v>
                </c:pt>
                <c:pt idx="3862">
                  <c:v>4.3354473999999996</c:v>
                </c:pt>
                <c:pt idx="3863">
                  <c:v>0.46241120000000002</c:v>
                </c:pt>
                <c:pt idx="3864">
                  <c:v>11.078994</c:v>
                </c:pt>
                <c:pt idx="3865">
                  <c:v>58.323410199999998</c:v>
                </c:pt>
                <c:pt idx="3866">
                  <c:v>57.662728000000001</c:v>
                </c:pt>
                <c:pt idx="3867">
                  <c:v>32.104879199999999</c:v>
                </c:pt>
                <c:pt idx="3868">
                  <c:v>13.6411304</c:v>
                </c:pt>
                <c:pt idx="3869">
                  <c:v>13.220256600000001</c:v>
                </c:pt>
                <c:pt idx="3870">
                  <c:v>12.161405999999999</c:v>
                </c:pt>
                <c:pt idx="3871">
                  <c:v>12.4232096</c:v>
                </c:pt>
                <c:pt idx="3872">
                  <c:v>8.9236073999999999</c:v>
                </c:pt>
                <c:pt idx="3873">
                  <c:v>4.4114601999999996</c:v>
                </c:pt>
                <c:pt idx="3874">
                  <c:v>5.0419470000000004</c:v>
                </c:pt>
                <c:pt idx="3875">
                  <c:v>0.92482240000000004</c:v>
                </c:pt>
                <c:pt idx="3876">
                  <c:v>2.4499199999999999E-2</c:v>
                </c:pt>
                <c:pt idx="3877">
                  <c:v>2.4499199999999999E-2</c:v>
                </c:pt>
                <c:pt idx="3878">
                  <c:v>25.288123200000001</c:v>
                </c:pt>
                <c:pt idx="3879">
                  <c:v>25.288123200000001</c:v>
                </c:pt>
                <c:pt idx="3880">
                  <c:v>15.074052999999999</c:v>
                </c:pt>
                <c:pt idx="3881">
                  <c:v>22.057022799999999</c:v>
                </c:pt>
                <c:pt idx="3882">
                  <c:v>22.6120746</c:v>
                </c:pt>
                <c:pt idx="3883">
                  <c:v>12.2674644</c:v>
                </c:pt>
                <c:pt idx="3884">
                  <c:v>13.0862284</c:v>
                </c:pt>
                <c:pt idx="3885">
                  <c:v>12.795902399999999</c:v>
                </c:pt>
                <c:pt idx="3886">
                  <c:v>6.9253824000000002</c:v>
                </c:pt>
                <c:pt idx="3887">
                  <c:v>7.2864646000000004</c:v>
                </c:pt>
                <c:pt idx="3888">
                  <c:v>5.4247991999999998</c:v>
                </c:pt>
                <c:pt idx="3889">
                  <c:v>4.0026988000000001</c:v>
                </c:pt>
                <c:pt idx="3890">
                  <c:v>2.5454015999999999</c:v>
                </c:pt>
                <c:pt idx="3891">
                  <c:v>0.73984079999999997</c:v>
                </c:pt>
                <c:pt idx="3892">
                  <c:v>23.507129599999999</c:v>
                </c:pt>
                <c:pt idx="3893">
                  <c:v>21.317181999999999</c:v>
                </c:pt>
                <c:pt idx="3894">
                  <c:v>11.69082</c:v>
                </c:pt>
                <c:pt idx="3895">
                  <c:v>8.8752648000000001</c:v>
                </c:pt>
                <c:pt idx="3896">
                  <c:v>6.8589782000000001</c:v>
                </c:pt>
                <c:pt idx="3897">
                  <c:v>1.9236245999999999</c:v>
                </c:pt>
                <c:pt idx="3898">
                  <c:v>1.1379664</c:v>
                </c:pt>
                <c:pt idx="3899">
                  <c:v>36.326007799999999</c:v>
                </c:pt>
                <c:pt idx="3900">
                  <c:v>25.240101599999999</c:v>
                </c:pt>
                <c:pt idx="3901">
                  <c:v>19.6400212</c:v>
                </c:pt>
                <c:pt idx="3902">
                  <c:v>10.8730832</c:v>
                </c:pt>
                <c:pt idx="3903">
                  <c:v>6.9172718</c:v>
                </c:pt>
                <c:pt idx="3904">
                  <c:v>7.0321255999999996</c:v>
                </c:pt>
                <c:pt idx="3905">
                  <c:v>2.7795603999999998</c:v>
                </c:pt>
                <c:pt idx="3906">
                  <c:v>0.24057880000000001</c:v>
                </c:pt>
                <c:pt idx="3907">
                  <c:v>5.0419470000000004</c:v>
                </c:pt>
                <c:pt idx="3908">
                  <c:v>3.7769287999999999</c:v>
                </c:pt>
                <c:pt idx="3909">
                  <c:v>2.8342160000000001</c:v>
                </c:pt>
                <c:pt idx="3910">
                  <c:v>70.675083599999994</c:v>
                </c:pt>
                <c:pt idx="3911">
                  <c:v>36.125896400000002</c:v>
                </c:pt>
                <c:pt idx="3912">
                  <c:v>36.200732199999997</c:v>
                </c:pt>
                <c:pt idx="3913">
                  <c:v>28.156129799999999</c:v>
                </c:pt>
                <c:pt idx="3914">
                  <c:v>25.288123200000001</c:v>
                </c:pt>
                <c:pt idx="3915">
                  <c:v>10.055752999999999</c:v>
                </c:pt>
                <c:pt idx="3916">
                  <c:v>36.125896400000002</c:v>
                </c:pt>
                <c:pt idx="3917">
                  <c:v>12.5176304</c:v>
                </c:pt>
                <c:pt idx="3918">
                  <c:v>11.3127248</c:v>
                </c:pt>
                <c:pt idx="3919">
                  <c:v>10.055752999999999</c:v>
                </c:pt>
                <c:pt idx="3920">
                  <c:v>8.2148179999999993</c:v>
                </c:pt>
                <c:pt idx="3921">
                  <c:v>7.0321255999999996</c:v>
                </c:pt>
                <c:pt idx="3922">
                  <c:v>2.8402508000000002</c:v>
                </c:pt>
                <c:pt idx="3923">
                  <c:v>2.7697378000000001</c:v>
                </c:pt>
                <c:pt idx="3924">
                  <c:v>2.6791087999999998</c:v>
                </c:pt>
                <c:pt idx="3925">
                  <c:v>2.4676768</c:v>
                </c:pt>
                <c:pt idx="3926">
                  <c:v>1.0298107999999999</c:v>
                </c:pt>
                <c:pt idx="3927">
                  <c:v>27.676962400000001</c:v>
                </c:pt>
                <c:pt idx="3928">
                  <c:v>26.144979200000002</c:v>
                </c:pt>
                <c:pt idx="3929">
                  <c:v>10.702289800000001</c:v>
                </c:pt>
                <c:pt idx="3930">
                  <c:v>12.4232096</c:v>
                </c:pt>
                <c:pt idx="3931">
                  <c:v>7.5921208</c:v>
                </c:pt>
                <c:pt idx="3932">
                  <c:v>7.0921526000000004</c:v>
                </c:pt>
                <c:pt idx="3933">
                  <c:v>7.0321255999999996</c:v>
                </c:pt>
                <c:pt idx="3934">
                  <c:v>5.2851151999999999</c:v>
                </c:pt>
                <c:pt idx="3935">
                  <c:v>1.1560280000000001</c:v>
                </c:pt>
                <c:pt idx="3936">
                  <c:v>23.029784200000002</c:v>
                </c:pt>
                <c:pt idx="3937">
                  <c:v>13.2762604</c:v>
                </c:pt>
                <c:pt idx="3938">
                  <c:v>5.5709764000000002</c:v>
                </c:pt>
                <c:pt idx="3939">
                  <c:v>5.3434087999999997</c:v>
                </c:pt>
                <c:pt idx="3940">
                  <c:v>5.4247991999999998</c:v>
                </c:pt>
                <c:pt idx="3941">
                  <c:v>5.0713720000000002</c:v>
                </c:pt>
                <c:pt idx="3942">
                  <c:v>3.8534766</c:v>
                </c:pt>
                <c:pt idx="3943">
                  <c:v>1.4572972</c:v>
                </c:pt>
                <c:pt idx="3944">
                  <c:v>0.55490200000000001</c:v>
                </c:pt>
                <c:pt idx="3945">
                  <c:v>0.36992039999999998</c:v>
                </c:pt>
                <c:pt idx="3946">
                  <c:v>0.1387148</c:v>
                </c:pt>
                <c:pt idx="3947">
                  <c:v>25.288123200000001</c:v>
                </c:pt>
                <c:pt idx="3948">
                  <c:v>23.029784200000002</c:v>
                </c:pt>
                <c:pt idx="3949">
                  <c:v>15.107715199999999</c:v>
                </c:pt>
                <c:pt idx="3950">
                  <c:v>4.7216532000000004</c:v>
                </c:pt>
                <c:pt idx="3951">
                  <c:v>4.1581484</c:v>
                </c:pt>
                <c:pt idx="3952">
                  <c:v>3.6529372000000002</c:v>
                </c:pt>
                <c:pt idx="3953">
                  <c:v>3.5169402000000001</c:v>
                </c:pt>
                <c:pt idx="3954">
                  <c:v>23.832409599999998</c:v>
                </c:pt>
                <c:pt idx="3955">
                  <c:v>12.388310199999999</c:v>
                </c:pt>
                <c:pt idx="3956">
                  <c:v>8.1964354000000004</c:v>
                </c:pt>
                <c:pt idx="3957">
                  <c:v>5.6402054000000001</c:v>
                </c:pt>
                <c:pt idx="3958">
                  <c:v>5.6402054000000001</c:v>
                </c:pt>
                <c:pt idx="3959">
                  <c:v>4.7216317999999999</c:v>
                </c:pt>
                <c:pt idx="3960">
                  <c:v>4.0026988000000001</c:v>
                </c:pt>
                <c:pt idx="3961">
                  <c:v>2.6791087999999998</c:v>
                </c:pt>
                <c:pt idx="3962">
                  <c:v>0.1387148</c:v>
                </c:pt>
                <c:pt idx="3963">
                  <c:v>26.144979200000002</c:v>
                </c:pt>
                <c:pt idx="3964">
                  <c:v>26.186687800000001</c:v>
                </c:pt>
                <c:pt idx="3965">
                  <c:v>26.186687800000001</c:v>
                </c:pt>
                <c:pt idx="3966">
                  <c:v>24.230364000000002</c:v>
                </c:pt>
                <c:pt idx="3967">
                  <c:v>5.6402054000000001</c:v>
                </c:pt>
                <c:pt idx="3968">
                  <c:v>7.6001671999999996</c:v>
                </c:pt>
                <c:pt idx="3969">
                  <c:v>6.4302077999999998</c:v>
                </c:pt>
                <c:pt idx="3970">
                  <c:v>5.5709764000000002</c:v>
                </c:pt>
                <c:pt idx="3971">
                  <c:v>5.2902725999999998</c:v>
                </c:pt>
                <c:pt idx="3972">
                  <c:v>4.5464728000000001</c:v>
                </c:pt>
                <c:pt idx="3973">
                  <c:v>4.5165769999999998</c:v>
                </c:pt>
                <c:pt idx="3974">
                  <c:v>3.6432215999999999</c:v>
                </c:pt>
                <c:pt idx="3975">
                  <c:v>2.2473852000000001</c:v>
                </c:pt>
                <c:pt idx="3976">
                  <c:v>1.1220661999999999</c:v>
                </c:pt>
                <c:pt idx="3977">
                  <c:v>6.0334517999999999</c:v>
                </c:pt>
                <c:pt idx="3978">
                  <c:v>6.2948741999999998</c:v>
                </c:pt>
                <c:pt idx="3979">
                  <c:v>2.5179453999999999</c:v>
                </c:pt>
                <c:pt idx="3980">
                  <c:v>33.235826400000001</c:v>
                </c:pt>
                <c:pt idx="3981">
                  <c:v>16.6179132</c:v>
                </c:pt>
                <c:pt idx="3982">
                  <c:v>13.27121</c:v>
                </c:pt>
                <c:pt idx="3983">
                  <c:v>11.7094808</c:v>
                </c:pt>
                <c:pt idx="3984">
                  <c:v>7.9077066</c:v>
                </c:pt>
                <c:pt idx="3985">
                  <c:v>8.7437617999999997</c:v>
                </c:pt>
                <c:pt idx="3986">
                  <c:v>6.4217762</c:v>
                </c:pt>
                <c:pt idx="3987">
                  <c:v>5.5765618000000003</c:v>
                </c:pt>
                <c:pt idx="3988">
                  <c:v>5.4247991999999998</c:v>
                </c:pt>
                <c:pt idx="3989">
                  <c:v>4.473884</c:v>
                </c:pt>
                <c:pt idx="3990">
                  <c:v>2.4190988</c:v>
                </c:pt>
                <c:pt idx="3991">
                  <c:v>26.186687800000001</c:v>
                </c:pt>
                <c:pt idx="3992">
                  <c:v>15.172899599999999</c:v>
                </c:pt>
                <c:pt idx="3993">
                  <c:v>13.27121</c:v>
                </c:pt>
                <c:pt idx="3994">
                  <c:v>13.2762604</c:v>
                </c:pt>
                <c:pt idx="3995">
                  <c:v>8.8978686000000007</c:v>
                </c:pt>
                <c:pt idx="3996">
                  <c:v>10.386040599999999</c:v>
                </c:pt>
                <c:pt idx="3997">
                  <c:v>5.6402054000000001</c:v>
                </c:pt>
                <c:pt idx="3998">
                  <c:v>8.7437617999999997</c:v>
                </c:pt>
                <c:pt idx="3999">
                  <c:v>4.7599378000000003</c:v>
                </c:pt>
                <c:pt idx="4000">
                  <c:v>5.7610726000000003</c:v>
                </c:pt>
                <c:pt idx="4001">
                  <c:v>5.6603427999999996</c:v>
                </c:pt>
                <c:pt idx="4002">
                  <c:v>3.9444051999999998</c:v>
                </c:pt>
                <c:pt idx="4003">
                  <c:v>3.8304998000000001</c:v>
                </c:pt>
                <c:pt idx="4004">
                  <c:v>3.2837657999999998</c:v>
                </c:pt>
                <c:pt idx="4005">
                  <c:v>1.8330598</c:v>
                </c:pt>
                <c:pt idx="4006">
                  <c:v>1.0881044</c:v>
                </c:pt>
                <c:pt idx="4007">
                  <c:v>0.38453019999999999</c:v>
                </c:pt>
                <c:pt idx="4008">
                  <c:v>13.27121</c:v>
                </c:pt>
                <c:pt idx="4009">
                  <c:v>8.6702100000000009</c:v>
                </c:pt>
                <c:pt idx="4010">
                  <c:v>5.8215062</c:v>
                </c:pt>
                <c:pt idx="4011">
                  <c:v>5.8215062</c:v>
                </c:pt>
                <c:pt idx="4012">
                  <c:v>6.3261609999999999</c:v>
                </c:pt>
                <c:pt idx="4013">
                  <c:v>1.639454</c:v>
                </c:pt>
                <c:pt idx="4014">
                  <c:v>1.2485188</c:v>
                </c:pt>
                <c:pt idx="4015">
                  <c:v>0.73984079999999997</c:v>
                </c:pt>
                <c:pt idx="4016">
                  <c:v>0.1387148</c:v>
                </c:pt>
                <c:pt idx="4017">
                  <c:v>25.288123200000001</c:v>
                </c:pt>
                <c:pt idx="4018">
                  <c:v>25.123403</c:v>
                </c:pt>
                <c:pt idx="4019">
                  <c:v>22.560842999999998</c:v>
                </c:pt>
                <c:pt idx="4020">
                  <c:v>14.369513599999999</c:v>
                </c:pt>
                <c:pt idx="4021">
                  <c:v>13.27121</c:v>
                </c:pt>
                <c:pt idx="4022">
                  <c:v>5.6663990000000002</c:v>
                </c:pt>
                <c:pt idx="4023">
                  <c:v>2.1956614000000001</c:v>
                </c:pt>
                <c:pt idx="4024">
                  <c:v>2.1956614000000001</c:v>
                </c:pt>
                <c:pt idx="4025">
                  <c:v>29.460031799999999</c:v>
                </c:pt>
                <c:pt idx="4026">
                  <c:v>25.288123200000001</c:v>
                </c:pt>
                <c:pt idx="4027">
                  <c:v>11.6583348</c:v>
                </c:pt>
                <c:pt idx="4028">
                  <c:v>8.0248287999999999</c:v>
                </c:pt>
                <c:pt idx="4029">
                  <c:v>8.2346985999999998</c:v>
                </c:pt>
                <c:pt idx="4030">
                  <c:v>5.0932427999999996</c:v>
                </c:pt>
                <c:pt idx="4031">
                  <c:v>3.497509</c:v>
                </c:pt>
                <c:pt idx="4032">
                  <c:v>3.0894537999999998</c:v>
                </c:pt>
                <c:pt idx="4033">
                  <c:v>2.3972494000000002</c:v>
                </c:pt>
                <c:pt idx="4034">
                  <c:v>2.2733648</c:v>
                </c:pt>
                <c:pt idx="4035">
                  <c:v>2.2150926000000002</c:v>
                </c:pt>
                <c:pt idx="4036">
                  <c:v>2.0547852</c:v>
                </c:pt>
                <c:pt idx="4037">
                  <c:v>1.3795724</c:v>
                </c:pt>
                <c:pt idx="4038">
                  <c:v>1.1379664</c:v>
                </c:pt>
                <c:pt idx="4039">
                  <c:v>31.490228399999999</c:v>
                </c:pt>
                <c:pt idx="4040">
                  <c:v>19.7692558</c:v>
                </c:pt>
                <c:pt idx="4041">
                  <c:v>28.156129799999999</c:v>
                </c:pt>
                <c:pt idx="4042">
                  <c:v>11.2804108</c:v>
                </c:pt>
                <c:pt idx="4043">
                  <c:v>12.4232096</c:v>
                </c:pt>
                <c:pt idx="4044">
                  <c:v>6.2116047999999999</c:v>
                </c:pt>
                <c:pt idx="4045">
                  <c:v>4.093178</c:v>
                </c:pt>
                <c:pt idx="4046">
                  <c:v>25.205797400000002</c:v>
                </c:pt>
                <c:pt idx="4047">
                  <c:v>24.2766308</c:v>
                </c:pt>
                <c:pt idx="4048">
                  <c:v>13.132495199999999</c:v>
                </c:pt>
                <c:pt idx="4049">
                  <c:v>13.6555968</c:v>
                </c:pt>
                <c:pt idx="4050">
                  <c:v>1.5529012</c:v>
                </c:pt>
                <c:pt idx="4051">
                  <c:v>30.029507200000001</c:v>
                </c:pt>
                <c:pt idx="4052">
                  <c:v>21.5021208</c:v>
                </c:pt>
                <c:pt idx="4053">
                  <c:v>25.700030399999999</c:v>
                </c:pt>
                <c:pt idx="4054">
                  <c:v>24.5656164</c:v>
                </c:pt>
                <c:pt idx="4055">
                  <c:v>8.3354283999999996</c:v>
                </c:pt>
                <c:pt idx="4056">
                  <c:v>7.3587965999999998</c:v>
                </c:pt>
                <c:pt idx="4057">
                  <c:v>8.4985820000000007</c:v>
                </c:pt>
                <c:pt idx="4058">
                  <c:v>5.6312173999999997</c:v>
                </c:pt>
                <c:pt idx="4059">
                  <c:v>6.7215474000000004</c:v>
                </c:pt>
                <c:pt idx="4060">
                  <c:v>5.4450588</c:v>
                </c:pt>
                <c:pt idx="4061">
                  <c:v>2.4550079999999999</c:v>
                </c:pt>
                <c:pt idx="4062">
                  <c:v>26.264990399999999</c:v>
                </c:pt>
                <c:pt idx="4063">
                  <c:v>26.186687800000001</c:v>
                </c:pt>
                <c:pt idx="4064">
                  <c:v>1.9507812</c:v>
                </c:pt>
                <c:pt idx="4065">
                  <c:v>10.727948400000001</c:v>
                </c:pt>
                <c:pt idx="4066">
                  <c:v>12.4232096</c:v>
                </c:pt>
                <c:pt idx="4067">
                  <c:v>9.4830676</c:v>
                </c:pt>
                <c:pt idx="4068">
                  <c:v>6.0334517999999999</c:v>
                </c:pt>
                <c:pt idx="4069">
                  <c:v>4.3749304000000002</c:v>
                </c:pt>
                <c:pt idx="4070">
                  <c:v>2.0808504000000001</c:v>
                </c:pt>
                <c:pt idx="4071">
                  <c:v>1.0635372000000001</c:v>
                </c:pt>
                <c:pt idx="4072">
                  <c:v>0.1387148</c:v>
                </c:pt>
                <c:pt idx="4073">
                  <c:v>19.7692558</c:v>
                </c:pt>
                <c:pt idx="4074">
                  <c:v>23.305541600000002</c:v>
                </c:pt>
                <c:pt idx="4075">
                  <c:v>11.330786399999999</c:v>
                </c:pt>
                <c:pt idx="4076">
                  <c:v>7.5538575999999997</c:v>
                </c:pt>
                <c:pt idx="4077">
                  <c:v>5.4387672</c:v>
                </c:pt>
                <c:pt idx="4078">
                  <c:v>3.7769287999999999</c:v>
                </c:pt>
                <c:pt idx="4079">
                  <c:v>0.73984079999999997</c:v>
                </c:pt>
                <c:pt idx="4080">
                  <c:v>11.375341199999999</c:v>
                </c:pt>
                <c:pt idx="4081">
                  <c:v>6.2707135999999997</c:v>
                </c:pt>
                <c:pt idx="4082">
                  <c:v>1.2851556</c:v>
                </c:pt>
                <c:pt idx="4083">
                  <c:v>1.146398</c:v>
                </c:pt>
                <c:pt idx="4084">
                  <c:v>25.288123200000001</c:v>
                </c:pt>
                <c:pt idx="4085">
                  <c:v>23.759992</c:v>
                </c:pt>
                <c:pt idx="4086">
                  <c:v>22.5317176</c:v>
                </c:pt>
                <c:pt idx="4087">
                  <c:v>21.4951872</c:v>
                </c:pt>
                <c:pt idx="4088">
                  <c:v>5.8182020000000003</c:v>
                </c:pt>
                <c:pt idx="4089">
                  <c:v>55.231345599999997</c:v>
                </c:pt>
                <c:pt idx="4090">
                  <c:v>54.434043600000003</c:v>
                </c:pt>
                <c:pt idx="4091">
                  <c:v>25.293901200000001</c:v>
                </c:pt>
                <c:pt idx="4092">
                  <c:v>24.5656164</c:v>
                </c:pt>
                <c:pt idx="4093">
                  <c:v>24.184139999999999</c:v>
                </c:pt>
                <c:pt idx="4094">
                  <c:v>15.863092399999999</c:v>
                </c:pt>
                <c:pt idx="4095">
                  <c:v>12.4232096</c:v>
                </c:pt>
                <c:pt idx="4096">
                  <c:v>1.1560280000000001</c:v>
                </c:pt>
                <c:pt idx="4097">
                  <c:v>7.6760516000000001</c:v>
                </c:pt>
                <c:pt idx="4098">
                  <c:v>8.0336706000000007</c:v>
                </c:pt>
                <c:pt idx="4099">
                  <c:v>7.5538575999999997</c:v>
                </c:pt>
                <c:pt idx="4100">
                  <c:v>18.533684000000001</c:v>
                </c:pt>
                <c:pt idx="4101">
                  <c:v>19.580229599999999</c:v>
                </c:pt>
                <c:pt idx="4102">
                  <c:v>4.6531732000000003</c:v>
                </c:pt>
                <c:pt idx="4103">
                  <c:v>68.639216000000005</c:v>
                </c:pt>
                <c:pt idx="4104">
                  <c:v>56.277206399999997</c:v>
                </c:pt>
                <c:pt idx="4105">
                  <c:v>20.6697892</c:v>
                </c:pt>
                <c:pt idx="4106">
                  <c:v>20.6697892</c:v>
                </c:pt>
                <c:pt idx="4107">
                  <c:v>10.727948400000001</c:v>
                </c:pt>
                <c:pt idx="4108">
                  <c:v>9.4830676</c:v>
                </c:pt>
                <c:pt idx="4109">
                  <c:v>7.5538575999999997</c:v>
                </c:pt>
                <c:pt idx="4110">
                  <c:v>1.5722152</c:v>
                </c:pt>
                <c:pt idx="4111">
                  <c:v>0.73984079999999997</c:v>
                </c:pt>
                <c:pt idx="4112">
                  <c:v>13.6555968</c:v>
                </c:pt>
                <c:pt idx="4113">
                  <c:v>8.1843444000000005</c:v>
                </c:pt>
                <c:pt idx="4114">
                  <c:v>6.2116047999999999</c:v>
                </c:pt>
                <c:pt idx="4115">
                  <c:v>1.5722152</c:v>
                </c:pt>
                <c:pt idx="4116">
                  <c:v>9.7961999999999994E-2</c:v>
                </c:pt>
                <c:pt idx="4117">
                  <c:v>0.1387148</c:v>
                </c:pt>
                <c:pt idx="4118">
                  <c:v>32.874594399999999</c:v>
                </c:pt>
                <c:pt idx="4119">
                  <c:v>29.278260199999998</c:v>
                </c:pt>
                <c:pt idx="4120">
                  <c:v>23.41695</c:v>
                </c:pt>
                <c:pt idx="4121">
                  <c:v>10.727948400000001</c:v>
                </c:pt>
                <c:pt idx="4122">
                  <c:v>10.115266399999999</c:v>
                </c:pt>
                <c:pt idx="4123">
                  <c:v>1.6114842</c:v>
                </c:pt>
                <c:pt idx="4124">
                  <c:v>0.75863000000000003</c:v>
                </c:pt>
                <c:pt idx="4125">
                  <c:v>20.23049</c:v>
                </c:pt>
                <c:pt idx="4126">
                  <c:v>2.1495015999999998</c:v>
                </c:pt>
                <c:pt idx="4127">
                  <c:v>18.129245399999999</c:v>
                </c:pt>
                <c:pt idx="4128">
                  <c:v>45.301873999999998</c:v>
                </c:pt>
                <c:pt idx="4129">
                  <c:v>10.727948400000001</c:v>
                </c:pt>
                <c:pt idx="4130">
                  <c:v>10.727948400000001</c:v>
                </c:pt>
                <c:pt idx="4131">
                  <c:v>6.7215474000000004</c:v>
                </c:pt>
                <c:pt idx="4132">
                  <c:v>3.6258447999999999</c:v>
                </c:pt>
                <c:pt idx="4133">
                  <c:v>4.6531732000000003</c:v>
                </c:pt>
                <c:pt idx="4134">
                  <c:v>4.3711640000000003</c:v>
                </c:pt>
                <c:pt idx="4135">
                  <c:v>47.577806799999998</c:v>
                </c:pt>
                <c:pt idx="4136">
                  <c:v>39.738515999999997</c:v>
                </c:pt>
                <c:pt idx="4137">
                  <c:v>28.156129799999999</c:v>
                </c:pt>
                <c:pt idx="4138">
                  <c:v>15.8154132</c:v>
                </c:pt>
                <c:pt idx="4139">
                  <c:v>13.27121</c:v>
                </c:pt>
                <c:pt idx="4140">
                  <c:v>10.450518799999999</c:v>
                </c:pt>
                <c:pt idx="4141">
                  <c:v>18.100376799999999</c:v>
                </c:pt>
                <c:pt idx="4142">
                  <c:v>17.7242718</c:v>
                </c:pt>
                <c:pt idx="4143">
                  <c:v>5.6663990000000002</c:v>
                </c:pt>
                <c:pt idx="4144">
                  <c:v>3.7870081999999998</c:v>
                </c:pt>
                <c:pt idx="4145">
                  <c:v>1.6646631999999999</c:v>
                </c:pt>
                <c:pt idx="4146">
                  <c:v>0.73984079999999997</c:v>
                </c:pt>
                <c:pt idx="4147">
                  <c:v>1.1379664</c:v>
                </c:pt>
                <c:pt idx="4148">
                  <c:v>19.7692558</c:v>
                </c:pt>
                <c:pt idx="4149">
                  <c:v>11.9302004</c:v>
                </c:pt>
                <c:pt idx="4150">
                  <c:v>9.4830676</c:v>
                </c:pt>
                <c:pt idx="4151">
                  <c:v>6.2116047999999999</c:v>
                </c:pt>
                <c:pt idx="4152">
                  <c:v>2.5179453999999999</c:v>
                </c:pt>
                <c:pt idx="4153">
                  <c:v>1.5722152</c:v>
                </c:pt>
                <c:pt idx="4154">
                  <c:v>0.73984079999999997</c:v>
                </c:pt>
                <c:pt idx="4155">
                  <c:v>0.75863000000000003</c:v>
                </c:pt>
                <c:pt idx="4156">
                  <c:v>30.707031199999999</c:v>
                </c:pt>
                <c:pt idx="4157">
                  <c:v>29.048932600000001</c:v>
                </c:pt>
                <c:pt idx="4158">
                  <c:v>21.675546400000002</c:v>
                </c:pt>
                <c:pt idx="4159">
                  <c:v>6.5225059999999999</c:v>
                </c:pt>
                <c:pt idx="4160">
                  <c:v>5.3501497999999996</c:v>
                </c:pt>
                <c:pt idx="4161">
                  <c:v>6.3261609999999999</c:v>
                </c:pt>
                <c:pt idx="4162">
                  <c:v>5.6603427999999996</c:v>
                </c:pt>
                <c:pt idx="4163">
                  <c:v>56.312259599999997</c:v>
                </c:pt>
                <c:pt idx="4164">
                  <c:v>19.7692558</c:v>
                </c:pt>
                <c:pt idx="4165">
                  <c:v>10.120316799999999</c:v>
                </c:pt>
                <c:pt idx="4166">
                  <c:v>5.0278872000000003</c:v>
                </c:pt>
                <c:pt idx="4167">
                  <c:v>5.0359122000000003</c:v>
                </c:pt>
                <c:pt idx="4168">
                  <c:v>4.6531732000000003</c:v>
                </c:pt>
                <c:pt idx="4169">
                  <c:v>3.1021226</c:v>
                </c:pt>
                <c:pt idx="4170">
                  <c:v>23.723098400000001</c:v>
                </c:pt>
                <c:pt idx="4171">
                  <c:v>10.727948400000001</c:v>
                </c:pt>
                <c:pt idx="4172">
                  <c:v>3.1484535999999999</c:v>
                </c:pt>
                <c:pt idx="4173">
                  <c:v>1.4950254000000001</c:v>
                </c:pt>
                <c:pt idx="4174">
                  <c:v>25.700030399999999</c:v>
                </c:pt>
                <c:pt idx="4175">
                  <c:v>1.5510505999999999</c:v>
                </c:pt>
                <c:pt idx="4176">
                  <c:v>55.904443200000003</c:v>
                </c:pt>
                <c:pt idx="4177">
                  <c:v>8.1581507999999996</c:v>
                </c:pt>
                <c:pt idx="4178">
                  <c:v>5.9806366000000004</c:v>
                </c:pt>
                <c:pt idx="4179">
                  <c:v>4.4945349999999999</c:v>
                </c:pt>
                <c:pt idx="4180">
                  <c:v>1.5722152</c:v>
                </c:pt>
                <c:pt idx="4181">
                  <c:v>0.73984079999999997</c:v>
                </c:pt>
                <c:pt idx="4182">
                  <c:v>56.402096800000002</c:v>
                </c:pt>
                <c:pt idx="4183">
                  <c:v>25.700030399999999</c:v>
                </c:pt>
                <c:pt idx="4184">
                  <c:v>23.293517999999999</c:v>
                </c:pt>
                <c:pt idx="4185">
                  <c:v>6.2116047999999999</c:v>
                </c:pt>
                <c:pt idx="4186">
                  <c:v>0.69361680000000003</c:v>
                </c:pt>
                <c:pt idx="4187">
                  <c:v>1.6184392000000001</c:v>
                </c:pt>
                <c:pt idx="4188">
                  <c:v>0.73984079999999997</c:v>
                </c:pt>
                <c:pt idx="4189">
                  <c:v>0.1387148</c:v>
                </c:pt>
                <c:pt idx="4190">
                  <c:v>53.833900999999997</c:v>
                </c:pt>
                <c:pt idx="4191">
                  <c:v>30.6578968</c:v>
                </c:pt>
                <c:pt idx="4192">
                  <c:v>30.102994800000001</c:v>
                </c:pt>
                <c:pt idx="4193">
                  <c:v>3.4626912000000001</c:v>
                </c:pt>
                <c:pt idx="4194">
                  <c:v>1.5722152</c:v>
                </c:pt>
                <c:pt idx="4195">
                  <c:v>0.73984079999999997</c:v>
                </c:pt>
                <c:pt idx="4196">
                  <c:v>0.1387148</c:v>
                </c:pt>
                <c:pt idx="4197">
                  <c:v>20.1115274</c:v>
                </c:pt>
                <c:pt idx="4198">
                  <c:v>30.345756399999999</c:v>
                </c:pt>
                <c:pt idx="4199">
                  <c:v>25.288123200000001</c:v>
                </c:pt>
                <c:pt idx="4200">
                  <c:v>25.288123200000001</c:v>
                </c:pt>
                <c:pt idx="4201">
                  <c:v>25.293901200000001</c:v>
                </c:pt>
                <c:pt idx="4202">
                  <c:v>15.107715199999999</c:v>
                </c:pt>
                <c:pt idx="4203">
                  <c:v>2.0143605999999998</c:v>
                </c:pt>
                <c:pt idx="4204">
                  <c:v>5.3380587999999998</c:v>
                </c:pt>
                <c:pt idx="4205">
                  <c:v>4.0287211999999997</c:v>
                </c:pt>
                <c:pt idx="4206">
                  <c:v>1.4797244000000001</c:v>
                </c:pt>
                <c:pt idx="4207">
                  <c:v>1.0173132</c:v>
                </c:pt>
                <c:pt idx="4208">
                  <c:v>5.6663990000000002</c:v>
                </c:pt>
                <c:pt idx="4209">
                  <c:v>19.7692558</c:v>
                </c:pt>
                <c:pt idx="4210">
                  <c:v>25.288123200000001</c:v>
                </c:pt>
                <c:pt idx="4211">
                  <c:v>25.288123200000001</c:v>
                </c:pt>
                <c:pt idx="4212">
                  <c:v>1.1560280000000001</c:v>
                </c:pt>
                <c:pt idx="4213">
                  <c:v>3.2103852000000002</c:v>
                </c:pt>
                <c:pt idx="4214">
                  <c:v>0.46241120000000002</c:v>
                </c:pt>
                <c:pt idx="4215">
                  <c:v>27.217021800000001</c:v>
                </c:pt>
                <c:pt idx="4216">
                  <c:v>1.6184392000000001</c:v>
                </c:pt>
                <c:pt idx="4217">
                  <c:v>0.73984079999999997</c:v>
                </c:pt>
                <c:pt idx="4218">
                  <c:v>0.75537719999999997</c:v>
                </c:pt>
                <c:pt idx="4219">
                  <c:v>0.1387148</c:v>
                </c:pt>
                <c:pt idx="4220">
                  <c:v>1.8894702000000001</c:v>
                </c:pt>
                <c:pt idx="4221">
                  <c:v>2.5179453999999999</c:v>
                </c:pt>
                <c:pt idx="4222">
                  <c:v>20.23049</c:v>
                </c:pt>
                <c:pt idx="4223">
                  <c:v>1.4334576000000001</c:v>
                </c:pt>
                <c:pt idx="4224">
                  <c:v>0.73984079999999997</c:v>
                </c:pt>
                <c:pt idx="4225">
                  <c:v>15.8154132</c:v>
                </c:pt>
                <c:pt idx="4226">
                  <c:v>16.762405999999999</c:v>
                </c:pt>
                <c:pt idx="4227">
                  <c:v>1.4334576000000001</c:v>
                </c:pt>
                <c:pt idx="4228">
                  <c:v>0.73984079999999997</c:v>
                </c:pt>
                <c:pt idx="4229">
                  <c:v>0.1387148</c:v>
                </c:pt>
                <c:pt idx="4230">
                  <c:v>19.7692558</c:v>
                </c:pt>
                <c:pt idx="4231">
                  <c:v>3.2507288000000001</c:v>
                </c:pt>
                <c:pt idx="4232">
                  <c:v>0.2340518</c:v>
                </c:pt>
                <c:pt idx="4233">
                  <c:v>4.0017999999999998E-2</c:v>
                </c:pt>
                <c:pt idx="4234">
                  <c:v>2.6295814000000002</c:v>
                </c:pt>
                <c:pt idx="4235">
                  <c:v>0.78844020000000004</c:v>
                </c:pt>
                <c:pt idx="4236">
                  <c:v>9.4433278000000005</c:v>
                </c:pt>
                <c:pt idx="4237">
                  <c:v>49.100031600000001</c:v>
                </c:pt>
                <c:pt idx="4238">
                  <c:v>27.949255999999998</c:v>
                </c:pt>
                <c:pt idx="4239">
                  <c:v>9.8846386000000006</c:v>
                </c:pt>
                <c:pt idx="4240">
                  <c:v>1.5722152</c:v>
                </c:pt>
                <c:pt idx="4241">
                  <c:v>0.73984079999999997</c:v>
                </c:pt>
                <c:pt idx="4242">
                  <c:v>0.69361680000000003</c:v>
                </c:pt>
              </c:numCache>
            </c:numRef>
          </c:yVal>
          <c:smooth val="0"/>
          <c:extLst>
            <c:ext xmlns:c16="http://schemas.microsoft.com/office/drawing/2014/chart" uri="{C3380CC4-5D6E-409C-BE32-E72D297353CC}">
              <c16:uniqueId val="{00000000-C211-4878-A5ED-B74092E3FFA2}"/>
            </c:ext>
          </c:extLst>
        </c:ser>
        <c:ser>
          <c:idx val="1"/>
          <c:order val="1"/>
          <c:tx>
            <c:v>Non-Agricultural Usage</c:v>
          </c:tx>
          <c:spPr>
            <a:ln w="25400" cap="rnd">
              <a:noFill/>
              <a:round/>
            </a:ln>
            <a:effectLst/>
          </c:spPr>
          <c:marker>
            <c:symbol val="circle"/>
            <c:size val="6"/>
            <c:spPr>
              <a:solidFill>
                <a:schemeClr val="lt1"/>
              </a:solidFill>
              <a:ln w="15875">
                <a:solidFill>
                  <a:schemeClr val="accent2"/>
                </a:solidFill>
                <a:round/>
              </a:ln>
              <a:effectLst/>
            </c:spPr>
          </c:marker>
          <c:xVal>
            <c:numRef>
              <c:f>'AllAg-Usage-Imperial'!$J$4246:$J$4654</c:f>
              <c:numCache>
                <c:formatCode>d\-mmm\-yy</c:formatCode>
                <c:ptCount val="409"/>
                <c:pt idx="0">
                  <c:v>40209</c:v>
                </c:pt>
                <c:pt idx="1">
                  <c:v>40237</c:v>
                </c:pt>
                <c:pt idx="2">
                  <c:v>40268</c:v>
                </c:pt>
                <c:pt idx="3">
                  <c:v>40268</c:v>
                </c:pt>
                <c:pt idx="4">
                  <c:v>40268</c:v>
                </c:pt>
                <c:pt idx="5">
                  <c:v>40268</c:v>
                </c:pt>
                <c:pt idx="6">
                  <c:v>40268</c:v>
                </c:pt>
                <c:pt idx="7">
                  <c:v>40298</c:v>
                </c:pt>
                <c:pt idx="8">
                  <c:v>40298</c:v>
                </c:pt>
                <c:pt idx="9">
                  <c:v>40298</c:v>
                </c:pt>
                <c:pt idx="10">
                  <c:v>40298</c:v>
                </c:pt>
                <c:pt idx="11">
                  <c:v>40298</c:v>
                </c:pt>
                <c:pt idx="12">
                  <c:v>40298</c:v>
                </c:pt>
                <c:pt idx="13">
                  <c:v>40298</c:v>
                </c:pt>
                <c:pt idx="14">
                  <c:v>40298</c:v>
                </c:pt>
                <c:pt idx="15">
                  <c:v>40298</c:v>
                </c:pt>
                <c:pt idx="16">
                  <c:v>40298</c:v>
                </c:pt>
                <c:pt idx="17">
                  <c:v>40304</c:v>
                </c:pt>
                <c:pt idx="18">
                  <c:v>40328</c:v>
                </c:pt>
                <c:pt idx="19">
                  <c:v>40328</c:v>
                </c:pt>
                <c:pt idx="20">
                  <c:v>40329</c:v>
                </c:pt>
                <c:pt idx="21">
                  <c:v>40329</c:v>
                </c:pt>
                <c:pt idx="22">
                  <c:v>40329</c:v>
                </c:pt>
                <c:pt idx="23">
                  <c:v>40329</c:v>
                </c:pt>
                <c:pt idx="24">
                  <c:v>40359</c:v>
                </c:pt>
                <c:pt idx="25">
                  <c:v>40359</c:v>
                </c:pt>
                <c:pt idx="26">
                  <c:v>40359</c:v>
                </c:pt>
                <c:pt idx="27">
                  <c:v>40359</c:v>
                </c:pt>
                <c:pt idx="28">
                  <c:v>40359</c:v>
                </c:pt>
                <c:pt idx="29">
                  <c:v>40359</c:v>
                </c:pt>
                <c:pt idx="30">
                  <c:v>40359</c:v>
                </c:pt>
                <c:pt idx="31">
                  <c:v>40359</c:v>
                </c:pt>
                <c:pt idx="32">
                  <c:v>40359</c:v>
                </c:pt>
                <c:pt idx="33">
                  <c:v>40359</c:v>
                </c:pt>
                <c:pt idx="34">
                  <c:v>40373</c:v>
                </c:pt>
                <c:pt idx="35">
                  <c:v>40390</c:v>
                </c:pt>
                <c:pt idx="36">
                  <c:v>40390</c:v>
                </c:pt>
                <c:pt idx="37">
                  <c:v>40390</c:v>
                </c:pt>
                <c:pt idx="38">
                  <c:v>40390</c:v>
                </c:pt>
                <c:pt idx="39">
                  <c:v>40390</c:v>
                </c:pt>
                <c:pt idx="40">
                  <c:v>40390</c:v>
                </c:pt>
                <c:pt idx="41">
                  <c:v>40390</c:v>
                </c:pt>
                <c:pt idx="42">
                  <c:v>40390</c:v>
                </c:pt>
                <c:pt idx="43">
                  <c:v>40390</c:v>
                </c:pt>
                <c:pt idx="44">
                  <c:v>40390</c:v>
                </c:pt>
                <c:pt idx="45">
                  <c:v>40390</c:v>
                </c:pt>
                <c:pt idx="46">
                  <c:v>40390</c:v>
                </c:pt>
                <c:pt idx="47">
                  <c:v>40390</c:v>
                </c:pt>
                <c:pt idx="48">
                  <c:v>40421</c:v>
                </c:pt>
                <c:pt idx="49">
                  <c:v>40421</c:v>
                </c:pt>
                <c:pt idx="50">
                  <c:v>40421</c:v>
                </c:pt>
                <c:pt idx="51">
                  <c:v>40421</c:v>
                </c:pt>
                <c:pt idx="52">
                  <c:v>40421</c:v>
                </c:pt>
                <c:pt idx="53">
                  <c:v>40421</c:v>
                </c:pt>
                <c:pt idx="54">
                  <c:v>40421</c:v>
                </c:pt>
                <c:pt idx="55">
                  <c:v>40421</c:v>
                </c:pt>
                <c:pt idx="56">
                  <c:v>40451</c:v>
                </c:pt>
                <c:pt idx="57">
                  <c:v>40451</c:v>
                </c:pt>
                <c:pt idx="58">
                  <c:v>40451</c:v>
                </c:pt>
                <c:pt idx="59">
                  <c:v>40451</c:v>
                </c:pt>
                <c:pt idx="60">
                  <c:v>40451</c:v>
                </c:pt>
                <c:pt idx="61">
                  <c:v>40451</c:v>
                </c:pt>
                <c:pt idx="62">
                  <c:v>40451</c:v>
                </c:pt>
                <c:pt idx="63">
                  <c:v>40451</c:v>
                </c:pt>
                <c:pt idx="64">
                  <c:v>40451</c:v>
                </c:pt>
                <c:pt idx="65">
                  <c:v>40457</c:v>
                </c:pt>
                <c:pt idx="66">
                  <c:v>40457</c:v>
                </c:pt>
                <c:pt idx="67">
                  <c:v>40458</c:v>
                </c:pt>
                <c:pt idx="68">
                  <c:v>40482</c:v>
                </c:pt>
                <c:pt idx="69">
                  <c:v>40482</c:v>
                </c:pt>
                <c:pt idx="70">
                  <c:v>40482</c:v>
                </c:pt>
                <c:pt idx="71">
                  <c:v>40482</c:v>
                </c:pt>
                <c:pt idx="72">
                  <c:v>40482</c:v>
                </c:pt>
                <c:pt idx="73">
                  <c:v>40482</c:v>
                </c:pt>
                <c:pt idx="74">
                  <c:v>40482</c:v>
                </c:pt>
                <c:pt idx="75">
                  <c:v>40482</c:v>
                </c:pt>
                <c:pt idx="76">
                  <c:v>40482</c:v>
                </c:pt>
                <c:pt idx="77">
                  <c:v>40512</c:v>
                </c:pt>
                <c:pt idx="78">
                  <c:v>40512</c:v>
                </c:pt>
                <c:pt idx="79">
                  <c:v>40512</c:v>
                </c:pt>
                <c:pt idx="80">
                  <c:v>40512</c:v>
                </c:pt>
                <c:pt idx="81">
                  <c:v>40512</c:v>
                </c:pt>
                <c:pt idx="82">
                  <c:v>40512</c:v>
                </c:pt>
                <c:pt idx="83">
                  <c:v>40512</c:v>
                </c:pt>
                <c:pt idx="84">
                  <c:v>40512</c:v>
                </c:pt>
                <c:pt idx="85">
                  <c:v>40512</c:v>
                </c:pt>
                <c:pt idx="86">
                  <c:v>40534</c:v>
                </c:pt>
                <c:pt idx="87">
                  <c:v>40543</c:v>
                </c:pt>
                <c:pt idx="88">
                  <c:v>40543</c:v>
                </c:pt>
                <c:pt idx="89">
                  <c:v>40543</c:v>
                </c:pt>
                <c:pt idx="90">
                  <c:v>40543</c:v>
                </c:pt>
                <c:pt idx="91">
                  <c:v>40543</c:v>
                </c:pt>
                <c:pt idx="92">
                  <c:v>40543</c:v>
                </c:pt>
                <c:pt idx="93">
                  <c:v>40544</c:v>
                </c:pt>
                <c:pt idx="94">
                  <c:v>40544</c:v>
                </c:pt>
                <c:pt idx="95">
                  <c:v>40544</c:v>
                </c:pt>
                <c:pt idx="96">
                  <c:v>40544</c:v>
                </c:pt>
                <c:pt idx="97">
                  <c:v>40544</c:v>
                </c:pt>
                <c:pt idx="98">
                  <c:v>40544</c:v>
                </c:pt>
                <c:pt idx="99">
                  <c:v>40544</c:v>
                </c:pt>
                <c:pt idx="100">
                  <c:v>40544</c:v>
                </c:pt>
                <c:pt idx="101">
                  <c:v>40544</c:v>
                </c:pt>
                <c:pt idx="102">
                  <c:v>40575</c:v>
                </c:pt>
                <c:pt idx="103">
                  <c:v>40575</c:v>
                </c:pt>
                <c:pt idx="104">
                  <c:v>40575</c:v>
                </c:pt>
                <c:pt idx="105">
                  <c:v>40575</c:v>
                </c:pt>
                <c:pt idx="106">
                  <c:v>40575</c:v>
                </c:pt>
                <c:pt idx="107">
                  <c:v>40575</c:v>
                </c:pt>
                <c:pt idx="108">
                  <c:v>40575</c:v>
                </c:pt>
                <c:pt idx="109">
                  <c:v>40575</c:v>
                </c:pt>
                <c:pt idx="110">
                  <c:v>40575</c:v>
                </c:pt>
                <c:pt idx="111">
                  <c:v>40575</c:v>
                </c:pt>
                <c:pt idx="112">
                  <c:v>40575</c:v>
                </c:pt>
                <c:pt idx="113">
                  <c:v>40575</c:v>
                </c:pt>
                <c:pt idx="114">
                  <c:v>40575</c:v>
                </c:pt>
                <c:pt idx="115">
                  <c:v>40603</c:v>
                </c:pt>
                <c:pt idx="116">
                  <c:v>40603</c:v>
                </c:pt>
                <c:pt idx="117">
                  <c:v>40603</c:v>
                </c:pt>
                <c:pt idx="118">
                  <c:v>40603</c:v>
                </c:pt>
                <c:pt idx="119">
                  <c:v>40603</c:v>
                </c:pt>
                <c:pt idx="120">
                  <c:v>40603</c:v>
                </c:pt>
                <c:pt idx="121">
                  <c:v>40603</c:v>
                </c:pt>
                <c:pt idx="122">
                  <c:v>40603</c:v>
                </c:pt>
                <c:pt idx="123">
                  <c:v>40603</c:v>
                </c:pt>
                <c:pt idx="124">
                  <c:v>40634</c:v>
                </c:pt>
                <c:pt idx="125">
                  <c:v>40634</c:v>
                </c:pt>
                <c:pt idx="126">
                  <c:v>40634</c:v>
                </c:pt>
                <c:pt idx="127">
                  <c:v>40634</c:v>
                </c:pt>
                <c:pt idx="128">
                  <c:v>40634</c:v>
                </c:pt>
                <c:pt idx="129">
                  <c:v>40634</c:v>
                </c:pt>
                <c:pt idx="130">
                  <c:v>40634</c:v>
                </c:pt>
                <c:pt idx="131">
                  <c:v>40664</c:v>
                </c:pt>
                <c:pt idx="132">
                  <c:v>40664</c:v>
                </c:pt>
                <c:pt idx="133">
                  <c:v>40664</c:v>
                </c:pt>
                <c:pt idx="134">
                  <c:v>40664</c:v>
                </c:pt>
                <c:pt idx="135">
                  <c:v>40664</c:v>
                </c:pt>
                <c:pt idx="136">
                  <c:v>40664</c:v>
                </c:pt>
                <c:pt idx="137">
                  <c:v>40664</c:v>
                </c:pt>
                <c:pt idx="138">
                  <c:v>40664</c:v>
                </c:pt>
                <c:pt idx="139">
                  <c:v>40664</c:v>
                </c:pt>
                <c:pt idx="140">
                  <c:v>40695</c:v>
                </c:pt>
                <c:pt idx="141">
                  <c:v>40695</c:v>
                </c:pt>
                <c:pt idx="142">
                  <c:v>40695</c:v>
                </c:pt>
                <c:pt idx="143">
                  <c:v>40695</c:v>
                </c:pt>
                <c:pt idx="144">
                  <c:v>40695</c:v>
                </c:pt>
                <c:pt idx="145">
                  <c:v>40695</c:v>
                </c:pt>
                <c:pt idx="146">
                  <c:v>40695</c:v>
                </c:pt>
                <c:pt idx="147">
                  <c:v>40695</c:v>
                </c:pt>
                <c:pt idx="148">
                  <c:v>40725</c:v>
                </c:pt>
                <c:pt idx="149">
                  <c:v>40725</c:v>
                </c:pt>
                <c:pt idx="150">
                  <c:v>40725</c:v>
                </c:pt>
                <c:pt idx="151">
                  <c:v>40725</c:v>
                </c:pt>
                <c:pt idx="152">
                  <c:v>40725</c:v>
                </c:pt>
                <c:pt idx="153">
                  <c:v>40725</c:v>
                </c:pt>
                <c:pt idx="154">
                  <c:v>40725</c:v>
                </c:pt>
                <c:pt idx="155">
                  <c:v>40725</c:v>
                </c:pt>
                <c:pt idx="156">
                  <c:v>40725</c:v>
                </c:pt>
                <c:pt idx="157">
                  <c:v>40725</c:v>
                </c:pt>
                <c:pt idx="158">
                  <c:v>40725</c:v>
                </c:pt>
                <c:pt idx="159">
                  <c:v>40756</c:v>
                </c:pt>
                <c:pt idx="160">
                  <c:v>40756</c:v>
                </c:pt>
                <c:pt idx="161">
                  <c:v>40756</c:v>
                </c:pt>
                <c:pt idx="162">
                  <c:v>40756</c:v>
                </c:pt>
                <c:pt idx="163">
                  <c:v>40756</c:v>
                </c:pt>
                <c:pt idx="164">
                  <c:v>40756</c:v>
                </c:pt>
                <c:pt idx="165">
                  <c:v>40756</c:v>
                </c:pt>
                <c:pt idx="166">
                  <c:v>40756</c:v>
                </c:pt>
                <c:pt idx="167">
                  <c:v>40756</c:v>
                </c:pt>
                <c:pt idx="168">
                  <c:v>40756</c:v>
                </c:pt>
                <c:pt idx="169">
                  <c:v>40787</c:v>
                </c:pt>
                <c:pt idx="170">
                  <c:v>40787</c:v>
                </c:pt>
                <c:pt idx="171">
                  <c:v>40787</c:v>
                </c:pt>
                <c:pt idx="172">
                  <c:v>40787</c:v>
                </c:pt>
                <c:pt idx="173">
                  <c:v>40787</c:v>
                </c:pt>
                <c:pt idx="174">
                  <c:v>40787</c:v>
                </c:pt>
                <c:pt idx="175">
                  <c:v>40787</c:v>
                </c:pt>
                <c:pt idx="176">
                  <c:v>40787</c:v>
                </c:pt>
                <c:pt idx="177">
                  <c:v>40787</c:v>
                </c:pt>
                <c:pt idx="178">
                  <c:v>40817</c:v>
                </c:pt>
                <c:pt idx="179">
                  <c:v>40817</c:v>
                </c:pt>
                <c:pt idx="180">
                  <c:v>40817</c:v>
                </c:pt>
                <c:pt idx="181">
                  <c:v>40817</c:v>
                </c:pt>
                <c:pt idx="182">
                  <c:v>40817</c:v>
                </c:pt>
                <c:pt idx="183">
                  <c:v>40817</c:v>
                </c:pt>
                <c:pt idx="184">
                  <c:v>40817</c:v>
                </c:pt>
                <c:pt idx="185">
                  <c:v>40817</c:v>
                </c:pt>
                <c:pt idx="186">
                  <c:v>40817</c:v>
                </c:pt>
                <c:pt idx="187">
                  <c:v>40848</c:v>
                </c:pt>
                <c:pt idx="188">
                  <c:v>40848</c:v>
                </c:pt>
                <c:pt idx="189">
                  <c:v>40848</c:v>
                </c:pt>
                <c:pt idx="190">
                  <c:v>40848</c:v>
                </c:pt>
                <c:pt idx="191">
                  <c:v>40848</c:v>
                </c:pt>
                <c:pt idx="192">
                  <c:v>40848</c:v>
                </c:pt>
                <c:pt idx="193">
                  <c:v>40848</c:v>
                </c:pt>
                <c:pt idx="194">
                  <c:v>40878</c:v>
                </c:pt>
                <c:pt idx="195">
                  <c:v>40878</c:v>
                </c:pt>
                <c:pt idx="196">
                  <c:v>40878</c:v>
                </c:pt>
                <c:pt idx="197">
                  <c:v>40878</c:v>
                </c:pt>
                <c:pt idx="198">
                  <c:v>41640</c:v>
                </c:pt>
                <c:pt idx="199">
                  <c:v>41640</c:v>
                </c:pt>
                <c:pt idx="200">
                  <c:v>41640</c:v>
                </c:pt>
                <c:pt idx="201">
                  <c:v>41640</c:v>
                </c:pt>
                <c:pt idx="202">
                  <c:v>41640</c:v>
                </c:pt>
                <c:pt idx="203">
                  <c:v>41640</c:v>
                </c:pt>
                <c:pt idx="204">
                  <c:v>41640</c:v>
                </c:pt>
                <c:pt idx="205">
                  <c:v>41640</c:v>
                </c:pt>
                <c:pt idx="206">
                  <c:v>41640</c:v>
                </c:pt>
                <c:pt idx="207">
                  <c:v>41640</c:v>
                </c:pt>
                <c:pt idx="208">
                  <c:v>41640</c:v>
                </c:pt>
                <c:pt idx="209">
                  <c:v>41640</c:v>
                </c:pt>
                <c:pt idx="210">
                  <c:v>41640</c:v>
                </c:pt>
                <c:pt idx="211">
                  <c:v>41640</c:v>
                </c:pt>
                <c:pt idx="212">
                  <c:v>41640</c:v>
                </c:pt>
                <c:pt idx="213">
                  <c:v>41640</c:v>
                </c:pt>
                <c:pt idx="214">
                  <c:v>41671</c:v>
                </c:pt>
                <c:pt idx="215">
                  <c:v>41671</c:v>
                </c:pt>
                <c:pt idx="216">
                  <c:v>41671</c:v>
                </c:pt>
                <c:pt idx="217">
                  <c:v>41671</c:v>
                </c:pt>
                <c:pt idx="218">
                  <c:v>41671</c:v>
                </c:pt>
                <c:pt idx="219">
                  <c:v>41671</c:v>
                </c:pt>
                <c:pt idx="220">
                  <c:v>41671</c:v>
                </c:pt>
                <c:pt idx="221">
                  <c:v>41671</c:v>
                </c:pt>
                <c:pt idx="222">
                  <c:v>41671</c:v>
                </c:pt>
                <c:pt idx="223">
                  <c:v>41671</c:v>
                </c:pt>
                <c:pt idx="224">
                  <c:v>41671</c:v>
                </c:pt>
                <c:pt idx="225">
                  <c:v>41671</c:v>
                </c:pt>
                <c:pt idx="226">
                  <c:v>41671</c:v>
                </c:pt>
                <c:pt idx="227">
                  <c:v>41671</c:v>
                </c:pt>
                <c:pt idx="228">
                  <c:v>41671</c:v>
                </c:pt>
                <c:pt idx="229">
                  <c:v>41699</c:v>
                </c:pt>
                <c:pt idx="230">
                  <c:v>41699</c:v>
                </c:pt>
                <c:pt idx="231">
                  <c:v>41699</c:v>
                </c:pt>
                <c:pt idx="232">
                  <c:v>41699</c:v>
                </c:pt>
                <c:pt idx="233">
                  <c:v>41699</c:v>
                </c:pt>
                <c:pt idx="234">
                  <c:v>41699</c:v>
                </c:pt>
                <c:pt idx="235">
                  <c:v>41699</c:v>
                </c:pt>
                <c:pt idx="236">
                  <c:v>41699</c:v>
                </c:pt>
                <c:pt idx="237">
                  <c:v>41699</c:v>
                </c:pt>
                <c:pt idx="238">
                  <c:v>41699</c:v>
                </c:pt>
                <c:pt idx="239">
                  <c:v>41699</c:v>
                </c:pt>
                <c:pt idx="240">
                  <c:v>41699</c:v>
                </c:pt>
                <c:pt idx="241">
                  <c:v>41699</c:v>
                </c:pt>
                <c:pt idx="242">
                  <c:v>41699</c:v>
                </c:pt>
                <c:pt idx="243">
                  <c:v>41699</c:v>
                </c:pt>
                <c:pt idx="244">
                  <c:v>41699</c:v>
                </c:pt>
                <c:pt idx="245">
                  <c:v>41699</c:v>
                </c:pt>
                <c:pt idx="246">
                  <c:v>41699</c:v>
                </c:pt>
                <c:pt idx="247">
                  <c:v>41730</c:v>
                </c:pt>
                <c:pt idx="248">
                  <c:v>41730</c:v>
                </c:pt>
                <c:pt idx="249">
                  <c:v>41730</c:v>
                </c:pt>
                <c:pt idx="250">
                  <c:v>41730</c:v>
                </c:pt>
                <c:pt idx="251">
                  <c:v>41730</c:v>
                </c:pt>
                <c:pt idx="252">
                  <c:v>41730</c:v>
                </c:pt>
                <c:pt idx="253">
                  <c:v>41730</c:v>
                </c:pt>
                <c:pt idx="254">
                  <c:v>41730</c:v>
                </c:pt>
                <c:pt idx="255">
                  <c:v>41730</c:v>
                </c:pt>
                <c:pt idx="256">
                  <c:v>41730</c:v>
                </c:pt>
                <c:pt idx="257">
                  <c:v>41730</c:v>
                </c:pt>
                <c:pt idx="258">
                  <c:v>41730</c:v>
                </c:pt>
                <c:pt idx="259">
                  <c:v>41730</c:v>
                </c:pt>
                <c:pt idx="260">
                  <c:v>41730</c:v>
                </c:pt>
                <c:pt idx="261">
                  <c:v>41730</c:v>
                </c:pt>
                <c:pt idx="262">
                  <c:v>41730</c:v>
                </c:pt>
                <c:pt idx="263">
                  <c:v>41730</c:v>
                </c:pt>
                <c:pt idx="264">
                  <c:v>41730</c:v>
                </c:pt>
                <c:pt idx="265">
                  <c:v>41760</c:v>
                </c:pt>
                <c:pt idx="266">
                  <c:v>41760</c:v>
                </c:pt>
                <c:pt idx="267">
                  <c:v>41760</c:v>
                </c:pt>
                <c:pt idx="268">
                  <c:v>41760</c:v>
                </c:pt>
                <c:pt idx="269">
                  <c:v>41760</c:v>
                </c:pt>
                <c:pt idx="270">
                  <c:v>41760</c:v>
                </c:pt>
                <c:pt idx="271">
                  <c:v>41760</c:v>
                </c:pt>
                <c:pt idx="272">
                  <c:v>41760</c:v>
                </c:pt>
                <c:pt idx="273">
                  <c:v>41760</c:v>
                </c:pt>
                <c:pt idx="274">
                  <c:v>41760</c:v>
                </c:pt>
                <c:pt idx="275">
                  <c:v>41760</c:v>
                </c:pt>
                <c:pt idx="276">
                  <c:v>41760</c:v>
                </c:pt>
                <c:pt idx="277">
                  <c:v>41760</c:v>
                </c:pt>
                <c:pt idx="278">
                  <c:v>41760</c:v>
                </c:pt>
                <c:pt idx="279">
                  <c:v>41760</c:v>
                </c:pt>
                <c:pt idx="280">
                  <c:v>41760</c:v>
                </c:pt>
                <c:pt idx="281">
                  <c:v>41760</c:v>
                </c:pt>
                <c:pt idx="282">
                  <c:v>41760</c:v>
                </c:pt>
                <c:pt idx="283">
                  <c:v>41760</c:v>
                </c:pt>
                <c:pt idx="284">
                  <c:v>41760</c:v>
                </c:pt>
                <c:pt idx="285">
                  <c:v>41760</c:v>
                </c:pt>
                <c:pt idx="286">
                  <c:v>41760</c:v>
                </c:pt>
                <c:pt idx="287">
                  <c:v>41791</c:v>
                </c:pt>
                <c:pt idx="288">
                  <c:v>41791</c:v>
                </c:pt>
                <c:pt idx="289">
                  <c:v>41791</c:v>
                </c:pt>
                <c:pt idx="290">
                  <c:v>41791</c:v>
                </c:pt>
                <c:pt idx="291">
                  <c:v>41791</c:v>
                </c:pt>
                <c:pt idx="292">
                  <c:v>41791</c:v>
                </c:pt>
                <c:pt idx="293">
                  <c:v>41791</c:v>
                </c:pt>
                <c:pt idx="294">
                  <c:v>41791</c:v>
                </c:pt>
                <c:pt idx="295">
                  <c:v>41791</c:v>
                </c:pt>
                <c:pt idx="296">
                  <c:v>41791</c:v>
                </c:pt>
                <c:pt idx="297">
                  <c:v>41791</c:v>
                </c:pt>
                <c:pt idx="298">
                  <c:v>41791</c:v>
                </c:pt>
                <c:pt idx="299">
                  <c:v>41791</c:v>
                </c:pt>
                <c:pt idx="300">
                  <c:v>41791</c:v>
                </c:pt>
                <c:pt idx="301">
                  <c:v>41791</c:v>
                </c:pt>
                <c:pt idx="302">
                  <c:v>41791</c:v>
                </c:pt>
                <c:pt idx="303">
                  <c:v>41791</c:v>
                </c:pt>
                <c:pt idx="304">
                  <c:v>41791</c:v>
                </c:pt>
                <c:pt idx="305">
                  <c:v>41791</c:v>
                </c:pt>
                <c:pt idx="306">
                  <c:v>41791</c:v>
                </c:pt>
                <c:pt idx="307">
                  <c:v>41791</c:v>
                </c:pt>
                <c:pt idx="308">
                  <c:v>41791</c:v>
                </c:pt>
                <c:pt idx="309">
                  <c:v>41791</c:v>
                </c:pt>
                <c:pt idx="310">
                  <c:v>41791</c:v>
                </c:pt>
                <c:pt idx="311">
                  <c:v>41821</c:v>
                </c:pt>
                <c:pt idx="312">
                  <c:v>41821</c:v>
                </c:pt>
                <c:pt idx="313">
                  <c:v>41821</c:v>
                </c:pt>
                <c:pt idx="314">
                  <c:v>41821</c:v>
                </c:pt>
                <c:pt idx="315">
                  <c:v>41821</c:v>
                </c:pt>
                <c:pt idx="316">
                  <c:v>41821</c:v>
                </c:pt>
                <c:pt idx="317">
                  <c:v>41821</c:v>
                </c:pt>
                <c:pt idx="318">
                  <c:v>41821</c:v>
                </c:pt>
                <c:pt idx="319">
                  <c:v>41821</c:v>
                </c:pt>
                <c:pt idx="320">
                  <c:v>41821</c:v>
                </c:pt>
                <c:pt idx="321">
                  <c:v>41821</c:v>
                </c:pt>
                <c:pt idx="322">
                  <c:v>41821</c:v>
                </c:pt>
                <c:pt idx="323">
                  <c:v>41821</c:v>
                </c:pt>
                <c:pt idx="324">
                  <c:v>41821</c:v>
                </c:pt>
                <c:pt idx="325">
                  <c:v>41821</c:v>
                </c:pt>
                <c:pt idx="326">
                  <c:v>41821</c:v>
                </c:pt>
                <c:pt idx="327">
                  <c:v>41821</c:v>
                </c:pt>
                <c:pt idx="328">
                  <c:v>41821</c:v>
                </c:pt>
                <c:pt idx="329">
                  <c:v>41852</c:v>
                </c:pt>
                <c:pt idx="330">
                  <c:v>41852</c:v>
                </c:pt>
                <c:pt idx="331">
                  <c:v>41852</c:v>
                </c:pt>
                <c:pt idx="332">
                  <c:v>41852</c:v>
                </c:pt>
                <c:pt idx="333">
                  <c:v>41852</c:v>
                </c:pt>
                <c:pt idx="334">
                  <c:v>41852</c:v>
                </c:pt>
                <c:pt idx="335">
                  <c:v>41852</c:v>
                </c:pt>
                <c:pt idx="336">
                  <c:v>41852</c:v>
                </c:pt>
                <c:pt idx="337">
                  <c:v>41852</c:v>
                </c:pt>
                <c:pt idx="338">
                  <c:v>41852</c:v>
                </c:pt>
                <c:pt idx="339">
                  <c:v>41852</c:v>
                </c:pt>
                <c:pt idx="340">
                  <c:v>41852</c:v>
                </c:pt>
                <c:pt idx="341">
                  <c:v>41852</c:v>
                </c:pt>
                <c:pt idx="342">
                  <c:v>41852</c:v>
                </c:pt>
                <c:pt idx="343">
                  <c:v>41852</c:v>
                </c:pt>
                <c:pt idx="344">
                  <c:v>41883</c:v>
                </c:pt>
                <c:pt idx="345">
                  <c:v>41883</c:v>
                </c:pt>
                <c:pt idx="346">
                  <c:v>41883</c:v>
                </c:pt>
                <c:pt idx="347">
                  <c:v>41883</c:v>
                </c:pt>
                <c:pt idx="348">
                  <c:v>41883</c:v>
                </c:pt>
                <c:pt idx="349">
                  <c:v>41883</c:v>
                </c:pt>
                <c:pt idx="350">
                  <c:v>41883</c:v>
                </c:pt>
                <c:pt idx="351">
                  <c:v>41883</c:v>
                </c:pt>
                <c:pt idx="352">
                  <c:v>41883</c:v>
                </c:pt>
                <c:pt idx="353">
                  <c:v>41883</c:v>
                </c:pt>
                <c:pt idx="354">
                  <c:v>41883</c:v>
                </c:pt>
                <c:pt idx="355">
                  <c:v>41883</c:v>
                </c:pt>
                <c:pt idx="356">
                  <c:v>41883</c:v>
                </c:pt>
                <c:pt idx="357">
                  <c:v>41883</c:v>
                </c:pt>
                <c:pt idx="358">
                  <c:v>41883</c:v>
                </c:pt>
                <c:pt idx="359">
                  <c:v>41883</c:v>
                </c:pt>
                <c:pt idx="360">
                  <c:v>41883</c:v>
                </c:pt>
                <c:pt idx="361">
                  <c:v>41883</c:v>
                </c:pt>
                <c:pt idx="362">
                  <c:v>41883</c:v>
                </c:pt>
                <c:pt idx="363">
                  <c:v>41913</c:v>
                </c:pt>
                <c:pt idx="364">
                  <c:v>41913</c:v>
                </c:pt>
                <c:pt idx="365">
                  <c:v>41913</c:v>
                </c:pt>
                <c:pt idx="366">
                  <c:v>41913</c:v>
                </c:pt>
                <c:pt idx="367">
                  <c:v>41913</c:v>
                </c:pt>
                <c:pt idx="368">
                  <c:v>41913</c:v>
                </c:pt>
                <c:pt idx="369">
                  <c:v>41913</c:v>
                </c:pt>
                <c:pt idx="370">
                  <c:v>41913</c:v>
                </c:pt>
                <c:pt idx="371">
                  <c:v>41913</c:v>
                </c:pt>
                <c:pt idx="372">
                  <c:v>41913</c:v>
                </c:pt>
                <c:pt idx="373">
                  <c:v>41913</c:v>
                </c:pt>
                <c:pt idx="374">
                  <c:v>41913</c:v>
                </c:pt>
                <c:pt idx="375">
                  <c:v>41913</c:v>
                </c:pt>
                <c:pt idx="376">
                  <c:v>41913</c:v>
                </c:pt>
                <c:pt idx="377">
                  <c:v>41913</c:v>
                </c:pt>
                <c:pt idx="378">
                  <c:v>41913</c:v>
                </c:pt>
                <c:pt idx="379">
                  <c:v>41913</c:v>
                </c:pt>
                <c:pt idx="380">
                  <c:v>41944</c:v>
                </c:pt>
                <c:pt idx="381">
                  <c:v>41944</c:v>
                </c:pt>
                <c:pt idx="382">
                  <c:v>41944</c:v>
                </c:pt>
                <c:pt idx="383">
                  <c:v>41944</c:v>
                </c:pt>
                <c:pt idx="384">
                  <c:v>41944</c:v>
                </c:pt>
                <c:pt idx="385">
                  <c:v>41944</c:v>
                </c:pt>
                <c:pt idx="386">
                  <c:v>41944</c:v>
                </c:pt>
                <c:pt idx="387">
                  <c:v>41944</c:v>
                </c:pt>
                <c:pt idx="388">
                  <c:v>41944</c:v>
                </c:pt>
                <c:pt idx="389">
                  <c:v>41944</c:v>
                </c:pt>
                <c:pt idx="390">
                  <c:v>41944</c:v>
                </c:pt>
                <c:pt idx="391">
                  <c:v>41944</c:v>
                </c:pt>
                <c:pt idx="392">
                  <c:v>41944</c:v>
                </c:pt>
                <c:pt idx="393">
                  <c:v>41944</c:v>
                </c:pt>
                <c:pt idx="394">
                  <c:v>41944</c:v>
                </c:pt>
                <c:pt idx="395">
                  <c:v>41974</c:v>
                </c:pt>
                <c:pt idx="396">
                  <c:v>41974</c:v>
                </c:pt>
                <c:pt idx="397">
                  <c:v>41974</c:v>
                </c:pt>
                <c:pt idx="398">
                  <c:v>41974</c:v>
                </c:pt>
                <c:pt idx="399">
                  <c:v>41974</c:v>
                </c:pt>
                <c:pt idx="400">
                  <c:v>41974</c:v>
                </c:pt>
                <c:pt idx="401">
                  <c:v>41974</c:v>
                </c:pt>
                <c:pt idx="402">
                  <c:v>41974</c:v>
                </c:pt>
                <c:pt idx="403">
                  <c:v>41974</c:v>
                </c:pt>
                <c:pt idx="404">
                  <c:v>41974</c:v>
                </c:pt>
                <c:pt idx="405">
                  <c:v>41974</c:v>
                </c:pt>
                <c:pt idx="406">
                  <c:v>41974</c:v>
                </c:pt>
                <c:pt idx="407">
                  <c:v>41974</c:v>
                </c:pt>
                <c:pt idx="408">
                  <c:v>41974</c:v>
                </c:pt>
              </c:numCache>
            </c:numRef>
          </c:xVal>
          <c:yVal>
            <c:numRef>
              <c:f>'AllAg-Usage-Imperial'!$K$4246:$K$4654</c:f>
              <c:numCache>
                <c:formatCode>General</c:formatCode>
                <c:ptCount val="409"/>
                <c:pt idx="0">
                  <c:v>1.18545E-3</c:v>
                </c:pt>
                <c:pt idx="1">
                  <c:v>1.18545E-3</c:v>
                </c:pt>
                <c:pt idx="2">
                  <c:v>2.029188</c:v>
                </c:pt>
                <c:pt idx="3">
                  <c:v>0.28125</c:v>
                </c:pt>
                <c:pt idx="4">
                  <c:v>0.19023899999999999</c:v>
                </c:pt>
                <c:pt idx="5">
                  <c:v>3.1710000000000002E-2</c:v>
                </c:pt>
                <c:pt idx="6">
                  <c:v>2.5000000000000001E-2</c:v>
                </c:pt>
                <c:pt idx="7">
                  <c:v>6</c:v>
                </c:pt>
                <c:pt idx="8">
                  <c:v>1.4734400000000001</c:v>
                </c:pt>
                <c:pt idx="9">
                  <c:v>0.37035000000000001</c:v>
                </c:pt>
                <c:pt idx="10">
                  <c:v>0.210975</c:v>
                </c:pt>
                <c:pt idx="11">
                  <c:v>0.17438400000000001</c:v>
                </c:pt>
                <c:pt idx="12">
                  <c:v>4.7565000000000003E-2</c:v>
                </c:pt>
                <c:pt idx="13">
                  <c:v>2.5000000000000001E-2</c:v>
                </c:pt>
                <c:pt idx="14">
                  <c:v>2.1962499999999999E-2</c:v>
                </c:pt>
                <c:pt idx="15">
                  <c:v>4.7460000000000002E-3</c:v>
                </c:pt>
                <c:pt idx="16">
                  <c:v>1.9760000000000001E-4</c:v>
                </c:pt>
                <c:pt idx="17">
                  <c:v>1.125</c:v>
                </c:pt>
                <c:pt idx="18">
                  <c:v>0.11096399999999999</c:v>
                </c:pt>
                <c:pt idx="19">
                  <c:v>0.11096399999999999</c:v>
                </c:pt>
                <c:pt idx="20">
                  <c:v>2.625</c:v>
                </c:pt>
                <c:pt idx="21">
                  <c:v>9.5108999999999999E-2</c:v>
                </c:pt>
                <c:pt idx="22">
                  <c:v>4.7565000000000003E-2</c:v>
                </c:pt>
                <c:pt idx="23">
                  <c:v>1.7782E-3</c:v>
                </c:pt>
                <c:pt idx="24">
                  <c:v>34.629373000000001</c:v>
                </c:pt>
                <c:pt idx="25">
                  <c:v>0.75</c:v>
                </c:pt>
                <c:pt idx="26">
                  <c:v>0.1641</c:v>
                </c:pt>
                <c:pt idx="27">
                  <c:v>0.16250000000000001</c:v>
                </c:pt>
                <c:pt idx="28">
                  <c:v>6.3420000000000004E-2</c:v>
                </c:pt>
                <c:pt idx="29">
                  <c:v>5.5481999999999997E-2</c:v>
                </c:pt>
                <c:pt idx="30">
                  <c:v>3.6456000000000002E-2</c:v>
                </c:pt>
                <c:pt idx="31">
                  <c:v>2.7740999999999998E-2</c:v>
                </c:pt>
                <c:pt idx="32">
                  <c:v>1.5855000000000001E-2</c:v>
                </c:pt>
                <c:pt idx="33">
                  <c:v>6.1468499999999997E-3</c:v>
                </c:pt>
                <c:pt idx="34">
                  <c:v>1.8749999999999999E-2</c:v>
                </c:pt>
                <c:pt idx="35">
                  <c:v>41.966684000000001</c:v>
                </c:pt>
                <c:pt idx="36">
                  <c:v>1.96875</c:v>
                </c:pt>
                <c:pt idx="37">
                  <c:v>0.5625</c:v>
                </c:pt>
                <c:pt idx="38">
                  <c:v>0.17438400000000001</c:v>
                </c:pt>
                <c:pt idx="39">
                  <c:v>0.09</c:v>
                </c:pt>
                <c:pt idx="40">
                  <c:v>5.7077999999999997E-2</c:v>
                </c:pt>
                <c:pt idx="41">
                  <c:v>0.05</c:v>
                </c:pt>
                <c:pt idx="42">
                  <c:v>0.05</c:v>
                </c:pt>
                <c:pt idx="43">
                  <c:v>3.8514E-2</c:v>
                </c:pt>
                <c:pt idx="44">
                  <c:v>1.2500000000000001E-2</c:v>
                </c:pt>
                <c:pt idx="45">
                  <c:v>8.3999999999999995E-3</c:v>
                </c:pt>
                <c:pt idx="46">
                  <c:v>1.25E-3</c:v>
                </c:pt>
                <c:pt idx="47">
                  <c:v>1.18545E-3</c:v>
                </c:pt>
                <c:pt idx="48">
                  <c:v>27.5211918</c:v>
                </c:pt>
                <c:pt idx="49">
                  <c:v>0.421875</c:v>
                </c:pt>
                <c:pt idx="50">
                  <c:v>6.3420000000000004E-2</c:v>
                </c:pt>
                <c:pt idx="51">
                  <c:v>0.06</c:v>
                </c:pt>
                <c:pt idx="52">
                  <c:v>3.1710000000000002E-2</c:v>
                </c:pt>
                <c:pt idx="53">
                  <c:v>1.8749999999999999E-2</c:v>
                </c:pt>
                <c:pt idx="54">
                  <c:v>7.1399999999999996E-3</c:v>
                </c:pt>
                <c:pt idx="55">
                  <c:v>1.18545E-3</c:v>
                </c:pt>
                <c:pt idx="56">
                  <c:v>5.1363899999999996</c:v>
                </c:pt>
                <c:pt idx="57">
                  <c:v>2.25</c:v>
                </c:pt>
                <c:pt idx="58">
                  <c:v>2.203125</c:v>
                </c:pt>
                <c:pt idx="59">
                  <c:v>1.1255329999999999</c:v>
                </c:pt>
                <c:pt idx="60">
                  <c:v>0.25365900000000002</c:v>
                </c:pt>
                <c:pt idx="61">
                  <c:v>4.6879999999999998E-2</c:v>
                </c:pt>
                <c:pt idx="62">
                  <c:v>4.6875E-2</c:v>
                </c:pt>
                <c:pt idx="63">
                  <c:v>1.5855000000000001E-2</c:v>
                </c:pt>
                <c:pt idx="64">
                  <c:v>1.5855000000000001E-2</c:v>
                </c:pt>
                <c:pt idx="65">
                  <c:v>2.25</c:v>
                </c:pt>
                <c:pt idx="66">
                  <c:v>9.5108999999999999E-2</c:v>
                </c:pt>
                <c:pt idx="67">
                  <c:v>1.5855000000000001E-2</c:v>
                </c:pt>
                <c:pt idx="68">
                  <c:v>6.420477</c:v>
                </c:pt>
                <c:pt idx="69">
                  <c:v>3.75</c:v>
                </c:pt>
                <c:pt idx="70">
                  <c:v>0.28125</c:v>
                </c:pt>
                <c:pt idx="71">
                  <c:v>9.5108999999999999E-2</c:v>
                </c:pt>
                <c:pt idx="72">
                  <c:v>9.375E-2</c:v>
                </c:pt>
                <c:pt idx="73">
                  <c:v>9.375E-2</c:v>
                </c:pt>
                <c:pt idx="74">
                  <c:v>7.9274999999999998E-2</c:v>
                </c:pt>
                <c:pt idx="75">
                  <c:v>6.25E-2</c:v>
                </c:pt>
                <c:pt idx="76">
                  <c:v>2.96365E-3</c:v>
                </c:pt>
                <c:pt idx="77">
                  <c:v>4.2803250000000004</c:v>
                </c:pt>
                <c:pt idx="78">
                  <c:v>1.125</c:v>
                </c:pt>
                <c:pt idx="79">
                  <c:v>1.0837816</c:v>
                </c:pt>
                <c:pt idx="80">
                  <c:v>0.1875</c:v>
                </c:pt>
                <c:pt idx="81">
                  <c:v>9.5108999999999999E-2</c:v>
                </c:pt>
                <c:pt idx="82">
                  <c:v>4.7565000000000003E-2</c:v>
                </c:pt>
                <c:pt idx="83">
                  <c:v>3.7499999999999999E-2</c:v>
                </c:pt>
                <c:pt idx="84">
                  <c:v>5.9274999999999996E-4</c:v>
                </c:pt>
                <c:pt idx="85">
                  <c:v>5.9274999999999996E-4</c:v>
                </c:pt>
                <c:pt idx="86">
                  <c:v>1.1969999999999999E-3</c:v>
                </c:pt>
                <c:pt idx="87">
                  <c:v>4.5</c:v>
                </c:pt>
                <c:pt idx="88">
                  <c:v>0.40784999999999999</c:v>
                </c:pt>
                <c:pt idx="89">
                  <c:v>7.9274999999999998E-2</c:v>
                </c:pt>
                <c:pt idx="90">
                  <c:v>4.7565000000000003E-2</c:v>
                </c:pt>
                <c:pt idx="91">
                  <c:v>3.6540000000000001E-3</c:v>
                </c:pt>
                <c:pt idx="92">
                  <c:v>9.8800000000000003E-5</c:v>
                </c:pt>
                <c:pt idx="93">
                  <c:v>4.058376</c:v>
                </c:pt>
                <c:pt idx="94">
                  <c:v>2.25</c:v>
                </c:pt>
                <c:pt idx="95">
                  <c:v>0.30472500000000002</c:v>
                </c:pt>
                <c:pt idx="96">
                  <c:v>0.1641</c:v>
                </c:pt>
                <c:pt idx="97">
                  <c:v>6.3420000000000004E-2</c:v>
                </c:pt>
                <c:pt idx="98">
                  <c:v>6.3420000000000004E-2</c:v>
                </c:pt>
                <c:pt idx="99">
                  <c:v>3.9690000000000003E-3</c:v>
                </c:pt>
                <c:pt idx="100">
                  <c:v>1.7782E-3</c:v>
                </c:pt>
                <c:pt idx="101">
                  <c:v>1.9760000000000001E-4</c:v>
                </c:pt>
                <c:pt idx="102">
                  <c:v>4.9302960000000002</c:v>
                </c:pt>
                <c:pt idx="103">
                  <c:v>1.5</c:v>
                </c:pt>
                <c:pt idx="104">
                  <c:v>0.210975</c:v>
                </c:pt>
                <c:pt idx="105">
                  <c:v>9.5108999999999999E-2</c:v>
                </c:pt>
                <c:pt idx="106">
                  <c:v>6.3420000000000004E-2</c:v>
                </c:pt>
                <c:pt idx="107">
                  <c:v>6.3420000000000004E-2</c:v>
                </c:pt>
                <c:pt idx="108">
                  <c:v>4.6875E-2</c:v>
                </c:pt>
                <c:pt idx="109">
                  <c:v>3.7499999999999999E-2</c:v>
                </c:pt>
                <c:pt idx="110">
                  <c:v>1.5630000000000002E-2</c:v>
                </c:pt>
                <c:pt idx="111">
                  <c:v>4.7460000000000002E-3</c:v>
                </c:pt>
                <c:pt idx="112">
                  <c:v>1.18545E-3</c:v>
                </c:pt>
                <c:pt idx="113">
                  <c:v>9.2205E-4</c:v>
                </c:pt>
                <c:pt idx="114">
                  <c:v>6.5850000000000001E-5</c:v>
                </c:pt>
                <c:pt idx="115">
                  <c:v>7.4984909999999996</c:v>
                </c:pt>
                <c:pt idx="116">
                  <c:v>5.2021259999999998</c:v>
                </c:pt>
                <c:pt idx="117">
                  <c:v>1.5</c:v>
                </c:pt>
                <c:pt idx="118">
                  <c:v>0.11096399999999999</c:v>
                </c:pt>
                <c:pt idx="119">
                  <c:v>6.3420000000000004E-2</c:v>
                </c:pt>
                <c:pt idx="120">
                  <c:v>2.5000000000000001E-2</c:v>
                </c:pt>
                <c:pt idx="121">
                  <c:v>1.7782E-3</c:v>
                </c:pt>
                <c:pt idx="122">
                  <c:v>1.2600000000000001E-3</c:v>
                </c:pt>
                <c:pt idx="123">
                  <c:v>1.6464999999999999E-4</c:v>
                </c:pt>
                <c:pt idx="124">
                  <c:v>5.9924549999999996</c:v>
                </c:pt>
                <c:pt idx="125">
                  <c:v>5.2021259999999998</c:v>
                </c:pt>
                <c:pt idx="126">
                  <c:v>1.125</c:v>
                </c:pt>
                <c:pt idx="127">
                  <c:v>0.421875</c:v>
                </c:pt>
                <c:pt idx="128">
                  <c:v>0.25365900000000002</c:v>
                </c:pt>
                <c:pt idx="129">
                  <c:v>9.5108999999999999E-2</c:v>
                </c:pt>
                <c:pt idx="130">
                  <c:v>1.7782E-3</c:v>
                </c:pt>
                <c:pt idx="131">
                  <c:v>6.420477</c:v>
                </c:pt>
                <c:pt idx="132">
                  <c:v>2.1675632</c:v>
                </c:pt>
                <c:pt idx="133">
                  <c:v>9.5108999999999999E-2</c:v>
                </c:pt>
                <c:pt idx="134">
                  <c:v>9.375E-2</c:v>
                </c:pt>
                <c:pt idx="135">
                  <c:v>8.4375000000000006E-2</c:v>
                </c:pt>
                <c:pt idx="136">
                  <c:v>3.1710000000000002E-2</c:v>
                </c:pt>
                <c:pt idx="137">
                  <c:v>2.3730000000000001E-3</c:v>
                </c:pt>
                <c:pt idx="138">
                  <c:v>1.7782E-3</c:v>
                </c:pt>
                <c:pt idx="139">
                  <c:v>1.9760000000000001E-4</c:v>
                </c:pt>
                <c:pt idx="140">
                  <c:v>0.6</c:v>
                </c:pt>
                <c:pt idx="141">
                  <c:v>0.25365900000000002</c:v>
                </c:pt>
                <c:pt idx="142">
                  <c:v>0.11096399999999999</c:v>
                </c:pt>
                <c:pt idx="143">
                  <c:v>9.375E-2</c:v>
                </c:pt>
                <c:pt idx="144">
                  <c:v>7.9274999999999998E-2</c:v>
                </c:pt>
                <c:pt idx="145">
                  <c:v>7.9274999999999998E-2</c:v>
                </c:pt>
                <c:pt idx="146">
                  <c:v>3.125E-2</c:v>
                </c:pt>
                <c:pt idx="147">
                  <c:v>5.0000000000000001E-3</c:v>
                </c:pt>
                <c:pt idx="148">
                  <c:v>5.1298795999999998</c:v>
                </c:pt>
                <c:pt idx="149">
                  <c:v>0.45</c:v>
                </c:pt>
                <c:pt idx="150">
                  <c:v>0.25365900000000002</c:v>
                </c:pt>
                <c:pt idx="151">
                  <c:v>0.23463300000000001</c:v>
                </c:pt>
                <c:pt idx="152">
                  <c:v>9.375E-2</c:v>
                </c:pt>
                <c:pt idx="153">
                  <c:v>9.375E-2</c:v>
                </c:pt>
                <c:pt idx="154">
                  <c:v>7.9274999999999998E-2</c:v>
                </c:pt>
                <c:pt idx="155">
                  <c:v>2.188E-2</c:v>
                </c:pt>
                <c:pt idx="156">
                  <c:v>1.5855000000000001E-2</c:v>
                </c:pt>
                <c:pt idx="157">
                  <c:v>7.4999999999999997E-3</c:v>
                </c:pt>
                <c:pt idx="158">
                  <c:v>5.9274999999999996E-4</c:v>
                </c:pt>
                <c:pt idx="159">
                  <c:v>7.9344720000000004</c:v>
                </c:pt>
                <c:pt idx="160">
                  <c:v>2.1675632</c:v>
                </c:pt>
                <c:pt idx="161">
                  <c:v>0.421875</c:v>
                </c:pt>
                <c:pt idx="162">
                  <c:v>0.421875</c:v>
                </c:pt>
                <c:pt idx="163">
                  <c:v>0.11096399999999999</c:v>
                </c:pt>
                <c:pt idx="164">
                  <c:v>9.5108999999999999E-2</c:v>
                </c:pt>
                <c:pt idx="165">
                  <c:v>3.125E-2</c:v>
                </c:pt>
                <c:pt idx="166">
                  <c:v>1.2684000000000001E-2</c:v>
                </c:pt>
                <c:pt idx="167">
                  <c:v>5.0000000000000001E-3</c:v>
                </c:pt>
                <c:pt idx="168">
                  <c:v>5.9274999999999996E-4</c:v>
                </c:pt>
                <c:pt idx="169">
                  <c:v>6.4333499999999999</c:v>
                </c:pt>
                <c:pt idx="170">
                  <c:v>3.2513448</c:v>
                </c:pt>
                <c:pt idx="171">
                  <c:v>1.05</c:v>
                </c:pt>
                <c:pt idx="172">
                  <c:v>7.9274999999999998E-2</c:v>
                </c:pt>
                <c:pt idx="173">
                  <c:v>2.5409999999999999E-3</c:v>
                </c:pt>
                <c:pt idx="174">
                  <c:v>1.575E-3</c:v>
                </c:pt>
                <c:pt idx="175">
                  <c:v>8.8909999999999998E-4</c:v>
                </c:pt>
                <c:pt idx="176">
                  <c:v>5.9274999999999996E-4</c:v>
                </c:pt>
                <c:pt idx="177">
                  <c:v>4.281E-4</c:v>
                </c:pt>
                <c:pt idx="178">
                  <c:v>5.2021259999999998</c:v>
                </c:pt>
                <c:pt idx="179">
                  <c:v>2.25</c:v>
                </c:pt>
                <c:pt idx="180">
                  <c:v>0.25365900000000002</c:v>
                </c:pt>
                <c:pt idx="181">
                  <c:v>3.1710000000000002E-2</c:v>
                </c:pt>
                <c:pt idx="182">
                  <c:v>2.8129999999999999E-2</c:v>
                </c:pt>
                <c:pt idx="183">
                  <c:v>1.38458E-2</c:v>
                </c:pt>
                <c:pt idx="184">
                  <c:v>1.575E-3</c:v>
                </c:pt>
                <c:pt idx="185">
                  <c:v>1.1195999999999999E-3</c:v>
                </c:pt>
                <c:pt idx="186">
                  <c:v>1.317E-4</c:v>
                </c:pt>
                <c:pt idx="187">
                  <c:v>6.8085383999999998</c:v>
                </c:pt>
                <c:pt idx="188">
                  <c:v>8.1489239999999992</c:v>
                </c:pt>
                <c:pt idx="189">
                  <c:v>0.9</c:v>
                </c:pt>
                <c:pt idx="190">
                  <c:v>0.234375</c:v>
                </c:pt>
                <c:pt idx="191">
                  <c:v>7.9170000000000004E-3</c:v>
                </c:pt>
                <c:pt idx="192">
                  <c:v>7.4999999999999997E-3</c:v>
                </c:pt>
                <c:pt idx="193">
                  <c:v>1.7782E-3</c:v>
                </c:pt>
                <c:pt idx="194">
                  <c:v>7.3696891999999998</c:v>
                </c:pt>
                <c:pt idx="195">
                  <c:v>5.1466799999999999</c:v>
                </c:pt>
                <c:pt idx="196">
                  <c:v>3.375</c:v>
                </c:pt>
                <c:pt idx="197">
                  <c:v>1.18545E-3</c:v>
                </c:pt>
                <c:pt idx="198">
                  <c:v>1.075E-4</c:v>
                </c:pt>
                <c:pt idx="199">
                  <c:v>1.317E-4</c:v>
                </c:pt>
                <c:pt idx="200">
                  <c:v>4.7618999999999998E-4</c:v>
                </c:pt>
                <c:pt idx="201">
                  <c:v>5.9274999999999996E-4</c:v>
                </c:pt>
                <c:pt idx="202">
                  <c:v>6.3000000000000003E-4</c:v>
                </c:pt>
                <c:pt idx="203">
                  <c:v>9.6599999999999995E-4</c:v>
                </c:pt>
                <c:pt idx="204">
                  <c:v>1.9757500000000001E-3</c:v>
                </c:pt>
                <c:pt idx="205">
                  <c:v>3.9100000000000003E-3</c:v>
                </c:pt>
                <c:pt idx="206">
                  <c:v>9.2192000000000003E-3</c:v>
                </c:pt>
                <c:pt idx="207">
                  <c:v>1.38288E-2</c:v>
                </c:pt>
                <c:pt idx="208">
                  <c:v>0.11096399999999999</c:v>
                </c:pt>
                <c:pt idx="209">
                  <c:v>0.122</c:v>
                </c:pt>
                <c:pt idx="210">
                  <c:v>0.234375</c:v>
                </c:pt>
                <c:pt idx="211">
                  <c:v>1.5</c:v>
                </c:pt>
                <c:pt idx="212">
                  <c:v>4.1183443999999998</c:v>
                </c:pt>
                <c:pt idx="213">
                  <c:v>12.5091774</c:v>
                </c:pt>
                <c:pt idx="214">
                  <c:v>3.2950000000000001E-5</c:v>
                </c:pt>
                <c:pt idx="215">
                  <c:v>7.9380000000000002E-5</c:v>
                </c:pt>
                <c:pt idx="216">
                  <c:v>9.8800000000000003E-5</c:v>
                </c:pt>
                <c:pt idx="217">
                  <c:v>1.075E-4</c:v>
                </c:pt>
                <c:pt idx="218">
                  <c:v>3.1250000000000001E-4</c:v>
                </c:pt>
                <c:pt idx="219">
                  <c:v>9.6599999999999995E-4</c:v>
                </c:pt>
                <c:pt idx="220">
                  <c:v>1.6465E-3</c:v>
                </c:pt>
                <c:pt idx="221">
                  <c:v>3.13E-3</c:v>
                </c:pt>
                <c:pt idx="222">
                  <c:v>9.2192000000000003E-3</c:v>
                </c:pt>
                <c:pt idx="223">
                  <c:v>1.5855000000000001E-2</c:v>
                </c:pt>
                <c:pt idx="224">
                  <c:v>0.02</c:v>
                </c:pt>
                <c:pt idx="225">
                  <c:v>0.21299999999999999</c:v>
                </c:pt>
                <c:pt idx="226">
                  <c:v>1.9816229999999999</c:v>
                </c:pt>
                <c:pt idx="227">
                  <c:v>3</c:v>
                </c:pt>
                <c:pt idx="228">
                  <c:v>15.4520412</c:v>
                </c:pt>
                <c:pt idx="229">
                  <c:v>7.9380000000000002E-5</c:v>
                </c:pt>
                <c:pt idx="230">
                  <c:v>2.9635000000000002E-4</c:v>
                </c:pt>
                <c:pt idx="231">
                  <c:v>5.9274999999999996E-4</c:v>
                </c:pt>
                <c:pt idx="232">
                  <c:v>6.2500000000000001E-4</c:v>
                </c:pt>
                <c:pt idx="233">
                  <c:v>1.1195999999999999E-3</c:v>
                </c:pt>
                <c:pt idx="234">
                  <c:v>1.2600000000000001E-3</c:v>
                </c:pt>
                <c:pt idx="235">
                  <c:v>1.9319999999999999E-3</c:v>
                </c:pt>
                <c:pt idx="236">
                  <c:v>3.13E-3</c:v>
                </c:pt>
                <c:pt idx="237">
                  <c:v>6.6445999999999996E-3</c:v>
                </c:pt>
                <c:pt idx="238">
                  <c:v>1.0756450000000001E-2</c:v>
                </c:pt>
                <c:pt idx="239">
                  <c:v>1.5366049999999999E-2</c:v>
                </c:pt>
                <c:pt idx="240">
                  <c:v>4.7565000000000003E-2</c:v>
                </c:pt>
                <c:pt idx="241">
                  <c:v>6.6000000000000003E-2</c:v>
                </c:pt>
                <c:pt idx="242">
                  <c:v>0.375</c:v>
                </c:pt>
                <c:pt idx="243">
                  <c:v>1.8548039999999999</c:v>
                </c:pt>
                <c:pt idx="244">
                  <c:v>3</c:v>
                </c:pt>
                <c:pt idx="245">
                  <c:v>5.0576331999999997</c:v>
                </c:pt>
                <c:pt idx="246">
                  <c:v>7.4940445999999996</c:v>
                </c:pt>
                <c:pt idx="247">
                  <c:v>1.5872999999999999E-4</c:v>
                </c:pt>
                <c:pt idx="248">
                  <c:v>1.9760000000000001E-4</c:v>
                </c:pt>
                <c:pt idx="249">
                  <c:v>2.7734999999999999E-4</c:v>
                </c:pt>
                <c:pt idx="250">
                  <c:v>5.9274999999999996E-4</c:v>
                </c:pt>
                <c:pt idx="251">
                  <c:v>1.449E-3</c:v>
                </c:pt>
                <c:pt idx="252">
                  <c:v>2.3728999999999998E-3</c:v>
                </c:pt>
                <c:pt idx="253">
                  <c:v>4.6096000000000002E-3</c:v>
                </c:pt>
                <c:pt idx="254">
                  <c:v>5.3550000000000004E-3</c:v>
                </c:pt>
                <c:pt idx="255">
                  <c:v>5.8628999999999999E-3</c:v>
                </c:pt>
                <c:pt idx="256">
                  <c:v>1.9975650000000001E-2</c:v>
                </c:pt>
                <c:pt idx="257">
                  <c:v>2.5000000000000001E-2</c:v>
                </c:pt>
                <c:pt idx="258">
                  <c:v>3.1710000000000002E-2</c:v>
                </c:pt>
                <c:pt idx="259">
                  <c:v>0.1875</c:v>
                </c:pt>
                <c:pt idx="260">
                  <c:v>0.56855999999999995</c:v>
                </c:pt>
                <c:pt idx="261">
                  <c:v>0.75</c:v>
                </c:pt>
                <c:pt idx="262">
                  <c:v>0.75</c:v>
                </c:pt>
                <c:pt idx="263">
                  <c:v>1.7438400000000001</c:v>
                </c:pt>
                <c:pt idx="264">
                  <c:v>5.5426428000000003</c:v>
                </c:pt>
                <c:pt idx="265">
                  <c:v>6.5850000000000001E-5</c:v>
                </c:pt>
                <c:pt idx="266">
                  <c:v>1.9760000000000001E-4</c:v>
                </c:pt>
                <c:pt idx="267">
                  <c:v>3.1745999999999999E-4</c:v>
                </c:pt>
                <c:pt idx="268">
                  <c:v>3.8999999999999999E-4</c:v>
                </c:pt>
                <c:pt idx="269">
                  <c:v>3.9084999999999999E-4</c:v>
                </c:pt>
                <c:pt idx="270">
                  <c:v>5.8799999999999998E-4</c:v>
                </c:pt>
                <c:pt idx="271">
                  <c:v>5.9274999999999996E-4</c:v>
                </c:pt>
                <c:pt idx="272">
                  <c:v>9.3749999999999997E-4</c:v>
                </c:pt>
                <c:pt idx="273">
                  <c:v>1.575E-3</c:v>
                </c:pt>
                <c:pt idx="274">
                  <c:v>1.9319999999999999E-3</c:v>
                </c:pt>
                <c:pt idx="275">
                  <c:v>2.6343500000000001E-3</c:v>
                </c:pt>
                <c:pt idx="276">
                  <c:v>6.1468499999999997E-3</c:v>
                </c:pt>
                <c:pt idx="277">
                  <c:v>6.5142999999999998E-3</c:v>
                </c:pt>
                <c:pt idx="278">
                  <c:v>0.01</c:v>
                </c:pt>
                <c:pt idx="279">
                  <c:v>1.252375E-2</c:v>
                </c:pt>
                <c:pt idx="280">
                  <c:v>1.5536400000000001E-2</c:v>
                </c:pt>
                <c:pt idx="281">
                  <c:v>1.5855000000000001E-2</c:v>
                </c:pt>
                <c:pt idx="282">
                  <c:v>1.69033E-2</c:v>
                </c:pt>
                <c:pt idx="283">
                  <c:v>1.8749999999999999E-2</c:v>
                </c:pt>
                <c:pt idx="284">
                  <c:v>2.3772000000000001E-2</c:v>
                </c:pt>
                <c:pt idx="285">
                  <c:v>1.347507</c:v>
                </c:pt>
                <c:pt idx="286">
                  <c:v>2.25</c:v>
                </c:pt>
                <c:pt idx="287">
                  <c:v>4.9400000000000001E-5</c:v>
                </c:pt>
                <c:pt idx="288">
                  <c:v>1.5872999999999999E-4</c:v>
                </c:pt>
                <c:pt idx="289">
                  <c:v>4.6099999999999998E-4</c:v>
                </c:pt>
                <c:pt idx="290">
                  <c:v>6.2500000000000001E-4</c:v>
                </c:pt>
                <c:pt idx="291">
                  <c:v>6.3000000000000003E-4</c:v>
                </c:pt>
                <c:pt idx="292">
                  <c:v>9.3749999999999997E-4</c:v>
                </c:pt>
                <c:pt idx="293">
                  <c:v>1.25E-3</c:v>
                </c:pt>
                <c:pt idx="294">
                  <c:v>2.2000000000000001E-3</c:v>
                </c:pt>
                <c:pt idx="295">
                  <c:v>2.3400000000000001E-3</c:v>
                </c:pt>
                <c:pt idx="296">
                  <c:v>2.4266000000000001E-3</c:v>
                </c:pt>
                <c:pt idx="297">
                  <c:v>3.9100000000000003E-3</c:v>
                </c:pt>
                <c:pt idx="298">
                  <c:v>6.1468499999999997E-3</c:v>
                </c:pt>
                <c:pt idx="299">
                  <c:v>9.6600000000000002E-3</c:v>
                </c:pt>
                <c:pt idx="300">
                  <c:v>0.01</c:v>
                </c:pt>
                <c:pt idx="301">
                  <c:v>1.2873000000000001E-2</c:v>
                </c:pt>
                <c:pt idx="302">
                  <c:v>1.39732E-2</c:v>
                </c:pt>
                <c:pt idx="303">
                  <c:v>1.5855000000000001E-2</c:v>
                </c:pt>
                <c:pt idx="304">
                  <c:v>2.1512900000000001E-2</c:v>
                </c:pt>
                <c:pt idx="305">
                  <c:v>4.2500000000000003E-2</c:v>
                </c:pt>
                <c:pt idx="306">
                  <c:v>0.188328</c:v>
                </c:pt>
                <c:pt idx="307">
                  <c:v>0.3304802</c:v>
                </c:pt>
                <c:pt idx="308">
                  <c:v>0.52500000000000002</c:v>
                </c:pt>
                <c:pt idx="309">
                  <c:v>0.6</c:v>
                </c:pt>
                <c:pt idx="310">
                  <c:v>0.75</c:v>
                </c:pt>
                <c:pt idx="311">
                  <c:v>1.317E-4</c:v>
                </c:pt>
                <c:pt idx="312">
                  <c:v>1.9760000000000001E-4</c:v>
                </c:pt>
                <c:pt idx="313">
                  <c:v>3.9514999999999998E-4</c:v>
                </c:pt>
                <c:pt idx="314">
                  <c:v>5.8799999999999998E-4</c:v>
                </c:pt>
                <c:pt idx="315">
                  <c:v>8.7303000000000001E-4</c:v>
                </c:pt>
                <c:pt idx="316">
                  <c:v>1.53725E-3</c:v>
                </c:pt>
                <c:pt idx="317">
                  <c:v>1.7673000000000001E-3</c:v>
                </c:pt>
                <c:pt idx="318">
                  <c:v>2.21485E-3</c:v>
                </c:pt>
                <c:pt idx="319">
                  <c:v>2.3400000000000001E-3</c:v>
                </c:pt>
                <c:pt idx="320">
                  <c:v>3.0723500000000002E-3</c:v>
                </c:pt>
                <c:pt idx="321">
                  <c:v>6.2500000000000003E-3</c:v>
                </c:pt>
                <c:pt idx="322">
                  <c:v>1.0142999999999999E-2</c:v>
                </c:pt>
                <c:pt idx="323">
                  <c:v>2.4585249999999999E-2</c:v>
                </c:pt>
                <c:pt idx="324">
                  <c:v>3.1710000000000002E-2</c:v>
                </c:pt>
                <c:pt idx="325">
                  <c:v>2.774289</c:v>
                </c:pt>
                <c:pt idx="326">
                  <c:v>3.75</c:v>
                </c:pt>
                <c:pt idx="327">
                  <c:v>5.0138702000000004</c:v>
                </c:pt>
                <c:pt idx="328">
                  <c:v>6.9361680000000003</c:v>
                </c:pt>
                <c:pt idx="329">
                  <c:v>1.5872999999999999E-4</c:v>
                </c:pt>
                <c:pt idx="330">
                  <c:v>1.9760000000000001E-4</c:v>
                </c:pt>
                <c:pt idx="331">
                  <c:v>2.6055000000000002E-4</c:v>
                </c:pt>
                <c:pt idx="332">
                  <c:v>3.3587999999999999E-3</c:v>
                </c:pt>
                <c:pt idx="333">
                  <c:v>5.5371500000000002E-3</c:v>
                </c:pt>
                <c:pt idx="334">
                  <c:v>8.1291499999999999E-3</c:v>
                </c:pt>
                <c:pt idx="335">
                  <c:v>9.2192000000000003E-3</c:v>
                </c:pt>
                <c:pt idx="336">
                  <c:v>1.5435000000000001E-2</c:v>
                </c:pt>
                <c:pt idx="337">
                  <c:v>1.5855000000000001E-2</c:v>
                </c:pt>
                <c:pt idx="338">
                  <c:v>2.1512900000000001E-2</c:v>
                </c:pt>
                <c:pt idx="339">
                  <c:v>4.5999999999999999E-2</c:v>
                </c:pt>
                <c:pt idx="340">
                  <c:v>4.7565000000000003E-2</c:v>
                </c:pt>
                <c:pt idx="341">
                  <c:v>0.28125</c:v>
                </c:pt>
                <c:pt idx="342">
                  <c:v>2.9831386000000002</c:v>
                </c:pt>
                <c:pt idx="343">
                  <c:v>48.344654400000003</c:v>
                </c:pt>
                <c:pt idx="344">
                  <c:v>9.7799999999999995E-6</c:v>
                </c:pt>
                <c:pt idx="345">
                  <c:v>3.2950000000000001E-5</c:v>
                </c:pt>
                <c:pt idx="346">
                  <c:v>3.2950000000000001E-5</c:v>
                </c:pt>
                <c:pt idx="347">
                  <c:v>1.5650000000000001E-4</c:v>
                </c:pt>
                <c:pt idx="348">
                  <c:v>3.9084999999999999E-4</c:v>
                </c:pt>
                <c:pt idx="349">
                  <c:v>6.2500000000000001E-4</c:v>
                </c:pt>
                <c:pt idx="350">
                  <c:v>6.3491999999999997E-4</c:v>
                </c:pt>
                <c:pt idx="351">
                  <c:v>1.5805999999999999E-3</c:v>
                </c:pt>
                <c:pt idx="352">
                  <c:v>3.7457499999999999E-3</c:v>
                </c:pt>
                <c:pt idx="353">
                  <c:v>5.6280000000000002E-3</c:v>
                </c:pt>
                <c:pt idx="354">
                  <c:v>7.8100000000000001E-3</c:v>
                </c:pt>
                <c:pt idx="355">
                  <c:v>9.2192000000000003E-3</c:v>
                </c:pt>
                <c:pt idx="356">
                  <c:v>1.5366049999999999E-2</c:v>
                </c:pt>
                <c:pt idx="357">
                  <c:v>3.0194599999999999E-2</c:v>
                </c:pt>
                <c:pt idx="358">
                  <c:v>4.7565000000000003E-2</c:v>
                </c:pt>
                <c:pt idx="359">
                  <c:v>8.7999999999999995E-2</c:v>
                </c:pt>
                <c:pt idx="360">
                  <c:v>0.421875</c:v>
                </c:pt>
                <c:pt idx="361">
                  <c:v>2.25</c:v>
                </c:pt>
                <c:pt idx="362">
                  <c:v>4.3409471999999996</c:v>
                </c:pt>
                <c:pt idx="363">
                  <c:v>2.7929999999999999E-5</c:v>
                </c:pt>
                <c:pt idx="364">
                  <c:v>3.2950000000000001E-5</c:v>
                </c:pt>
                <c:pt idx="365">
                  <c:v>1.5872999999999999E-4</c:v>
                </c:pt>
                <c:pt idx="366">
                  <c:v>1.25E-3</c:v>
                </c:pt>
                <c:pt idx="367">
                  <c:v>1.575E-3</c:v>
                </c:pt>
                <c:pt idx="368">
                  <c:v>2.2391999999999998E-3</c:v>
                </c:pt>
                <c:pt idx="369">
                  <c:v>4.9834500000000004E-3</c:v>
                </c:pt>
                <c:pt idx="370">
                  <c:v>8.5679999999999992E-3</c:v>
                </c:pt>
                <c:pt idx="371">
                  <c:v>9.2192000000000003E-3</c:v>
                </c:pt>
                <c:pt idx="372">
                  <c:v>1.1088000000000001E-2</c:v>
                </c:pt>
                <c:pt idx="373">
                  <c:v>1.7470900000000001E-2</c:v>
                </c:pt>
                <c:pt idx="374">
                  <c:v>1.9975650000000001E-2</c:v>
                </c:pt>
                <c:pt idx="375">
                  <c:v>3.1710000000000002E-2</c:v>
                </c:pt>
                <c:pt idx="376">
                  <c:v>3.2000000000000001E-2</c:v>
                </c:pt>
                <c:pt idx="377">
                  <c:v>0.62107500000000004</c:v>
                </c:pt>
                <c:pt idx="378">
                  <c:v>4.5</c:v>
                </c:pt>
                <c:pt idx="379">
                  <c:v>4.9540785999999999</c:v>
                </c:pt>
                <c:pt idx="380">
                  <c:v>3.15E-5</c:v>
                </c:pt>
                <c:pt idx="381">
                  <c:v>9.8800000000000003E-5</c:v>
                </c:pt>
                <c:pt idx="382">
                  <c:v>3.9683999999999997E-4</c:v>
                </c:pt>
                <c:pt idx="383">
                  <c:v>1.7782E-3</c:v>
                </c:pt>
                <c:pt idx="384">
                  <c:v>3.8760000000000001E-3</c:v>
                </c:pt>
                <c:pt idx="385">
                  <c:v>1.0605E-2</c:v>
                </c:pt>
                <c:pt idx="386">
                  <c:v>1.0756450000000001E-2</c:v>
                </c:pt>
                <c:pt idx="387">
                  <c:v>1.5366049999999999E-2</c:v>
                </c:pt>
                <c:pt idx="388">
                  <c:v>1.705595E-2</c:v>
                </c:pt>
                <c:pt idx="389">
                  <c:v>3.1710000000000002E-2</c:v>
                </c:pt>
                <c:pt idx="390">
                  <c:v>6.4994999999999997E-2</c:v>
                </c:pt>
                <c:pt idx="391">
                  <c:v>0.47841840000000002</c:v>
                </c:pt>
                <c:pt idx="392">
                  <c:v>1.8047249999999999</c:v>
                </c:pt>
                <c:pt idx="393">
                  <c:v>1.823475</c:v>
                </c:pt>
                <c:pt idx="394">
                  <c:v>3</c:v>
                </c:pt>
                <c:pt idx="395">
                  <c:v>1.5872999999999999E-4</c:v>
                </c:pt>
                <c:pt idx="396">
                  <c:v>1.6464999999999999E-4</c:v>
                </c:pt>
                <c:pt idx="397">
                  <c:v>2.6343500000000001E-3</c:v>
                </c:pt>
                <c:pt idx="398">
                  <c:v>3.0723500000000002E-3</c:v>
                </c:pt>
                <c:pt idx="399">
                  <c:v>3.3222999999999998E-3</c:v>
                </c:pt>
                <c:pt idx="400">
                  <c:v>9.2192000000000003E-3</c:v>
                </c:pt>
                <c:pt idx="401">
                  <c:v>1.5855000000000001E-2</c:v>
                </c:pt>
                <c:pt idx="402">
                  <c:v>2.8427299999999999E-2</c:v>
                </c:pt>
                <c:pt idx="403">
                  <c:v>4.4394000000000003E-2</c:v>
                </c:pt>
                <c:pt idx="404">
                  <c:v>0.06</c:v>
                </c:pt>
                <c:pt idx="405">
                  <c:v>7.4999999999999997E-2</c:v>
                </c:pt>
                <c:pt idx="406">
                  <c:v>9.375E-2</c:v>
                </c:pt>
                <c:pt idx="407">
                  <c:v>3.75</c:v>
                </c:pt>
                <c:pt idx="408">
                  <c:v>4.0413043999999996</c:v>
                </c:pt>
              </c:numCache>
            </c:numRef>
          </c:yVal>
          <c:smooth val="0"/>
          <c:extLst>
            <c:ext xmlns:c16="http://schemas.microsoft.com/office/drawing/2014/chart" uri="{C3380CC4-5D6E-409C-BE32-E72D297353CC}">
              <c16:uniqueId val="{00000001-C211-4878-A5ED-B74092E3FFA2}"/>
            </c:ext>
          </c:extLst>
        </c:ser>
        <c:dLbls>
          <c:showLegendKey val="0"/>
          <c:showVal val="0"/>
          <c:showCatName val="0"/>
          <c:showSerName val="0"/>
          <c:showPercent val="0"/>
          <c:showBubbleSize val="0"/>
        </c:dLbls>
        <c:axId val="485316632"/>
        <c:axId val="485318928"/>
      </c:scatterChart>
      <c:scatterChart>
        <c:scatterStyle val="lineMarker"/>
        <c:varyColors val="0"/>
        <c:ser>
          <c:idx val="2"/>
          <c:order val="2"/>
          <c:tx>
            <c:v>Monitored Concentrations (ng/L)</c:v>
          </c:tx>
          <c:spPr>
            <a:ln w="25400" cap="rnd">
              <a:noFill/>
              <a:round/>
            </a:ln>
            <a:effectLst/>
          </c:spPr>
          <c:marker>
            <c:symbol val="circle"/>
            <c:size val="10"/>
            <c:spPr>
              <a:solidFill>
                <a:srgbClr val="FF0000"/>
              </a:solidFill>
              <a:ln w="15875">
                <a:solidFill>
                  <a:schemeClr val="bg1"/>
                </a:solidFill>
                <a:round/>
              </a:ln>
              <a:effectLst/>
            </c:spPr>
          </c:marker>
          <c:dLbls>
            <c:dLbl>
              <c:idx val="3"/>
              <c:layout>
                <c:manualLayout>
                  <c:x val="-0.29153929246860305"/>
                  <c:y val="-3.2850241545893756E-2"/>
                </c:manualLayout>
              </c:layout>
              <c:tx>
                <c:rich>
                  <a:bodyPr rot="0" spcFirstLastPara="1" vertOverflow="ellipsis" vert="horz" wrap="square" lIns="38100" tIns="19050" rIns="38100" bIns="19050" anchor="ctr" anchorCtr="1">
                    <a:noAutofit/>
                  </a:bodyPr>
                  <a:lstStyle/>
                  <a:p>
                    <a:pPr>
                      <a:defRPr sz="1100" b="0" i="0" u="none" strike="noStrike" kern="1200" baseline="0">
                        <a:solidFill>
                          <a:schemeClr val="dk1">
                            <a:lumMod val="75000"/>
                            <a:lumOff val="25000"/>
                          </a:schemeClr>
                        </a:solidFill>
                        <a:latin typeface="+mn-lt"/>
                        <a:ea typeface="+mn-ea"/>
                        <a:cs typeface="+mn-cs"/>
                      </a:defRPr>
                    </a:pPr>
                    <a:r>
                      <a:rPr lang="en-US" sz="1100" b="0"/>
                      <a:t>Max=</a:t>
                    </a:r>
                    <a:r>
                      <a:rPr lang="en-US" sz="1100" b="0" baseline="0"/>
                      <a:t> </a:t>
                    </a:r>
                    <a:fld id="{FD825482-0322-4AA6-9A9A-9FF30B58F052}" type="YVALUE">
                      <a:rPr lang="en-US" sz="1100" b="0"/>
                      <a:pPr>
                        <a:defRPr sz="1100"/>
                      </a:pPr>
                      <a:t>[Y VALUE]</a:t>
                    </a:fld>
                    <a:r>
                      <a:rPr lang="en-US" sz="1100" b="0"/>
                      <a:t> ng/L</a:t>
                    </a:r>
                  </a:p>
                </c:rich>
              </c:tx>
              <c:spPr>
                <a:solidFill>
                  <a:schemeClr val="bg1">
                    <a:lumMod val="95000"/>
                  </a:schemeClr>
                </a:solidFill>
                <a:ln>
                  <a:noFill/>
                </a:ln>
                <a:effectLst/>
              </c:spPr>
              <c:txPr>
                <a:bodyPr rot="0" spcFirstLastPara="1" vertOverflow="ellipsis" vert="horz" wrap="square" lIns="38100" tIns="19050" rIns="38100" bIns="19050" anchor="ctr" anchorCtr="1">
                  <a:noAutofit/>
                </a:bodyPr>
                <a:lstStyle/>
                <a:p>
                  <a:pPr>
                    <a:defRPr sz="1100" b="0" i="0" u="none" strike="noStrike" kern="1200" baseline="0">
                      <a:solidFill>
                        <a:schemeClr val="dk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15:layout>
                    <c:manualLayout>
                      <c:w val="0.19506629023353805"/>
                      <c:h val="7.3372132831222181E-2"/>
                    </c:manualLayout>
                  </c15:layout>
                  <c15:dlblFieldTable/>
                  <c15:showDataLabelsRange val="0"/>
                </c:ext>
                <c:ext xmlns:c16="http://schemas.microsoft.com/office/drawing/2014/chart" uri="{C3380CC4-5D6E-409C-BE32-E72D297353CC}">
                  <c16:uniqueId val="{00000002-C211-4878-A5ED-B74092E3FFA2}"/>
                </c:ext>
              </c:extLst>
            </c:dLbl>
            <c:dLbl>
              <c:idx val="12"/>
              <c:layout>
                <c:manualLayout>
                  <c:x val="-0.12640165128009356"/>
                  <c:y val="-9.1893643729316521E-2"/>
                </c:manualLayout>
              </c:layout>
              <c:tx>
                <c:rich>
                  <a:bodyPr/>
                  <a:lstStyle/>
                  <a:p>
                    <a:r>
                      <a:rPr lang="en-US" sz="1100" b="0"/>
                      <a:t>Max= </a:t>
                    </a:r>
                    <a:fld id="{3440A1C4-10B5-4CDF-805E-FA929897E06C}" type="YVALUE">
                      <a:rPr lang="en-US" sz="1100" b="0"/>
                      <a:pPr/>
                      <a:t>[Y VALUE]</a:t>
                    </a:fld>
                    <a:r>
                      <a:rPr lang="en-US" sz="1100" b="0"/>
                      <a:t> ng/L</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C211-4878-A5ED-B74092E3FFA2}"/>
                </c:ext>
              </c:extLst>
            </c:dLbl>
            <c:dLbl>
              <c:idx val="21"/>
              <c:layout>
                <c:manualLayout>
                  <c:x val="-0.19979615847498672"/>
                  <c:y val="4.3682148427098784E-2"/>
                </c:manualLayout>
              </c:layout>
              <c:tx>
                <c:rich>
                  <a:bodyPr/>
                  <a:lstStyle/>
                  <a:p>
                    <a:r>
                      <a:rPr lang="en-US" sz="1100" b="0"/>
                      <a:t>Max= 3,290 ng/L</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C211-4878-A5ED-B74092E3FFA2}"/>
                </c:ext>
              </c:extLst>
            </c:dLbl>
            <c:spPr>
              <a:solidFill>
                <a:schemeClr val="bg1">
                  <a:lumMod val="95000"/>
                </a:schemeClr>
              </a:solid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dk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15875" cap="flat" cmpd="sng" algn="ctr">
                      <a:solidFill>
                        <a:schemeClr val="tx2"/>
                      </a:solidFill>
                      <a:round/>
                      <a:headEnd type="triangle"/>
                    </a:ln>
                    <a:effectLst/>
                  </c:spPr>
                </c15:leaderLines>
              </c:ext>
            </c:extLst>
          </c:dLbls>
          <c:xVal>
            <c:numRef>
              <c:f>'AllAg-Usage-Imperial'!$P$3:$P$48</c:f>
              <c:numCache>
                <c:formatCode>m/d/yyyy</c:formatCode>
                <c:ptCount val="46"/>
                <c:pt idx="0">
                  <c:v>40456</c:v>
                </c:pt>
                <c:pt idx="1">
                  <c:v>40456</c:v>
                </c:pt>
                <c:pt idx="2">
                  <c:v>40456</c:v>
                </c:pt>
                <c:pt idx="3">
                  <c:v>40456</c:v>
                </c:pt>
                <c:pt idx="4">
                  <c:v>40456</c:v>
                </c:pt>
                <c:pt idx="5">
                  <c:v>40456</c:v>
                </c:pt>
                <c:pt idx="6">
                  <c:v>40456</c:v>
                </c:pt>
                <c:pt idx="7">
                  <c:v>40456</c:v>
                </c:pt>
                <c:pt idx="8">
                  <c:v>40456</c:v>
                </c:pt>
                <c:pt idx="9">
                  <c:v>40603</c:v>
                </c:pt>
                <c:pt idx="10">
                  <c:v>40603</c:v>
                </c:pt>
                <c:pt idx="11">
                  <c:v>40603</c:v>
                </c:pt>
                <c:pt idx="12">
                  <c:v>40603</c:v>
                </c:pt>
                <c:pt idx="13">
                  <c:v>40603</c:v>
                </c:pt>
                <c:pt idx="14">
                  <c:v>40603</c:v>
                </c:pt>
                <c:pt idx="15">
                  <c:v>40603</c:v>
                </c:pt>
                <c:pt idx="16">
                  <c:v>40603</c:v>
                </c:pt>
                <c:pt idx="17">
                  <c:v>40603</c:v>
                </c:pt>
                <c:pt idx="18">
                  <c:v>40827</c:v>
                </c:pt>
                <c:pt idx="19">
                  <c:v>40827</c:v>
                </c:pt>
                <c:pt idx="20">
                  <c:v>40827</c:v>
                </c:pt>
                <c:pt idx="21">
                  <c:v>40827</c:v>
                </c:pt>
                <c:pt idx="22">
                  <c:v>40827</c:v>
                </c:pt>
                <c:pt idx="23">
                  <c:v>40827</c:v>
                </c:pt>
                <c:pt idx="24">
                  <c:v>40827</c:v>
                </c:pt>
                <c:pt idx="25">
                  <c:v>40827</c:v>
                </c:pt>
                <c:pt idx="26">
                  <c:v>40827</c:v>
                </c:pt>
                <c:pt idx="27">
                  <c:v>40827</c:v>
                </c:pt>
                <c:pt idx="28">
                  <c:v>41927</c:v>
                </c:pt>
                <c:pt idx="29">
                  <c:v>41927</c:v>
                </c:pt>
                <c:pt idx="30">
                  <c:v>41927</c:v>
                </c:pt>
                <c:pt idx="31">
                  <c:v>41927</c:v>
                </c:pt>
                <c:pt idx="32">
                  <c:v>41927</c:v>
                </c:pt>
                <c:pt idx="33">
                  <c:v>41927</c:v>
                </c:pt>
                <c:pt idx="34">
                  <c:v>41927</c:v>
                </c:pt>
                <c:pt idx="35">
                  <c:v>41927</c:v>
                </c:pt>
                <c:pt idx="36">
                  <c:v>41927</c:v>
                </c:pt>
                <c:pt idx="37">
                  <c:v>42290</c:v>
                </c:pt>
                <c:pt idx="38">
                  <c:v>42290</c:v>
                </c:pt>
                <c:pt idx="39">
                  <c:v>42290</c:v>
                </c:pt>
                <c:pt idx="40">
                  <c:v>42290</c:v>
                </c:pt>
                <c:pt idx="41">
                  <c:v>42290</c:v>
                </c:pt>
                <c:pt idx="42">
                  <c:v>42290</c:v>
                </c:pt>
                <c:pt idx="43">
                  <c:v>42290</c:v>
                </c:pt>
                <c:pt idx="44">
                  <c:v>42290</c:v>
                </c:pt>
                <c:pt idx="45">
                  <c:v>42290</c:v>
                </c:pt>
              </c:numCache>
            </c:numRef>
          </c:xVal>
          <c:yVal>
            <c:numRef>
              <c:f>'AllAg-Usage-Imperial'!$Q$3:$Q$48</c:f>
              <c:numCache>
                <c:formatCode>#,##0</c:formatCode>
                <c:ptCount val="46"/>
                <c:pt idx="0">
                  <c:v>353</c:v>
                </c:pt>
                <c:pt idx="1">
                  <c:v>276</c:v>
                </c:pt>
                <c:pt idx="2">
                  <c:v>133</c:v>
                </c:pt>
                <c:pt idx="3">
                  <c:v>602</c:v>
                </c:pt>
                <c:pt idx="4">
                  <c:v>602</c:v>
                </c:pt>
                <c:pt idx="5">
                  <c:v>0</c:v>
                </c:pt>
                <c:pt idx="6">
                  <c:v>0</c:v>
                </c:pt>
                <c:pt idx="7">
                  <c:v>80</c:v>
                </c:pt>
                <c:pt idx="8">
                  <c:v>80</c:v>
                </c:pt>
                <c:pt idx="9">
                  <c:v>0</c:v>
                </c:pt>
                <c:pt idx="10">
                  <c:v>93</c:v>
                </c:pt>
                <c:pt idx="11">
                  <c:v>70</c:v>
                </c:pt>
                <c:pt idx="12">
                  <c:v>223</c:v>
                </c:pt>
                <c:pt idx="13">
                  <c:v>0</c:v>
                </c:pt>
                <c:pt idx="14">
                  <c:v>0</c:v>
                </c:pt>
                <c:pt idx="15">
                  <c:v>0</c:v>
                </c:pt>
                <c:pt idx="16">
                  <c:v>0</c:v>
                </c:pt>
                <c:pt idx="17">
                  <c:v>0</c:v>
                </c:pt>
                <c:pt idx="18">
                  <c:v>301</c:v>
                </c:pt>
                <c:pt idx="19">
                  <c:v>269</c:v>
                </c:pt>
                <c:pt idx="20">
                  <c:v>262</c:v>
                </c:pt>
                <c:pt idx="21">
                  <c:v>1000</c:v>
                </c:pt>
                <c:pt idx="22" formatCode="General">
                  <c:v>559</c:v>
                </c:pt>
                <c:pt idx="23">
                  <c:v>0</c:v>
                </c:pt>
                <c:pt idx="24">
                  <c:v>789</c:v>
                </c:pt>
                <c:pt idx="25">
                  <c:v>0</c:v>
                </c:pt>
                <c:pt idx="26">
                  <c:v>241</c:v>
                </c:pt>
                <c:pt idx="27">
                  <c:v>114</c:v>
                </c:pt>
                <c:pt idx="28">
                  <c:v>352</c:v>
                </c:pt>
                <c:pt idx="29">
                  <c:v>411</c:v>
                </c:pt>
                <c:pt idx="30">
                  <c:v>182</c:v>
                </c:pt>
                <c:pt idx="31">
                  <c:v>0</c:v>
                </c:pt>
                <c:pt idx="32">
                  <c:v>65</c:v>
                </c:pt>
                <c:pt idx="33">
                  <c:v>210</c:v>
                </c:pt>
                <c:pt idx="34">
                  <c:v>0</c:v>
                </c:pt>
                <c:pt idx="35">
                  <c:v>903</c:v>
                </c:pt>
                <c:pt idx="36">
                  <c:v>99</c:v>
                </c:pt>
                <c:pt idx="37">
                  <c:v>460</c:v>
                </c:pt>
                <c:pt idx="38" formatCode="General">
                  <c:v>618</c:v>
                </c:pt>
                <c:pt idx="39">
                  <c:v>914</c:v>
                </c:pt>
                <c:pt idx="40">
                  <c:v>0</c:v>
                </c:pt>
                <c:pt idx="41">
                  <c:v>234</c:v>
                </c:pt>
                <c:pt idx="42">
                  <c:v>1000</c:v>
                </c:pt>
                <c:pt idx="43">
                  <c:v>135</c:v>
                </c:pt>
                <c:pt idx="44">
                  <c:v>178</c:v>
                </c:pt>
                <c:pt idx="45">
                  <c:v>103</c:v>
                </c:pt>
              </c:numCache>
            </c:numRef>
          </c:yVal>
          <c:smooth val="0"/>
          <c:extLst>
            <c:ext xmlns:c16="http://schemas.microsoft.com/office/drawing/2014/chart" uri="{C3380CC4-5D6E-409C-BE32-E72D297353CC}">
              <c16:uniqueId val="{00000005-C211-4878-A5ED-B74092E3FFA2}"/>
            </c:ext>
          </c:extLst>
        </c:ser>
        <c:dLbls>
          <c:showLegendKey val="0"/>
          <c:showVal val="0"/>
          <c:showCatName val="0"/>
          <c:showSerName val="0"/>
          <c:showPercent val="0"/>
          <c:showBubbleSize val="0"/>
        </c:dLbls>
        <c:axId val="412360152"/>
        <c:axId val="412359168"/>
      </c:scatterChart>
      <c:valAx>
        <c:axId val="485316632"/>
        <c:scaling>
          <c:orientation val="minMax"/>
          <c:max val="40908"/>
          <c:min val="40179"/>
        </c:scaling>
        <c:delete val="0"/>
        <c:axPos val="b"/>
        <c:majorGridlines>
          <c:spPr>
            <a:ln w="9525" cap="flat" cmpd="sng" algn="ctr">
              <a:solidFill>
                <a:schemeClr val="dk1">
                  <a:lumMod val="15000"/>
                  <a:lumOff val="85000"/>
                </a:schemeClr>
              </a:solidFill>
              <a:round/>
            </a:ln>
            <a:effectLst/>
          </c:spPr>
        </c:majorGridlines>
        <c:title>
          <c:tx>
            <c:rich>
              <a:bodyPr rot="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r>
                  <a:rPr lang="en-US" sz="1100">
                    <a:latin typeface="Times New Roman" panose="02020603050405020304" pitchFamily="18" charset="0"/>
                    <a:cs typeface="Times New Roman" panose="02020603050405020304" pitchFamily="18" charset="0"/>
                  </a:rPr>
                  <a:t>Dates of Application</a:t>
                </a:r>
                <a:r>
                  <a:rPr lang="en-US" sz="1100" baseline="0">
                    <a:latin typeface="Times New Roman" panose="02020603050405020304" pitchFamily="18" charset="0"/>
                    <a:cs typeface="Times New Roman" panose="02020603050405020304" pitchFamily="18" charset="0"/>
                  </a:rPr>
                  <a:t> and Monitoring</a:t>
                </a:r>
                <a:endParaRPr lang="en-US" sz="1100">
                  <a:latin typeface="Times New Roman" panose="02020603050405020304" pitchFamily="18" charset="0"/>
                  <a:cs typeface="Times New Roman" panose="02020603050405020304" pitchFamily="18" charset="0"/>
                </a:endParaRPr>
              </a:p>
            </c:rich>
          </c:tx>
          <c:layout>
            <c:manualLayout>
              <c:xMode val="edge"/>
              <c:yMode val="edge"/>
              <c:x val="0.35952970366566395"/>
              <c:y val="0.92967248659135016"/>
            </c:manualLayout>
          </c:layout>
          <c:overlay val="0"/>
          <c:spPr>
            <a:noFill/>
            <a:ln>
              <a:noFill/>
            </a:ln>
            <a:effectLst/>
          </c:spPr>
          <c:txPr>
            <a:bodyPr rot="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endParaRPr lang="en-US"/>
            </a:p>
          </c:txPr>
        </c:title>
        <c:numFmt formatCode="[$-409]dd\-mmm\-yy;@" sourceLinked="0"/>
        <c:majorTickMark val="none"/>
        <c:minorTickMark val="none"/>
        <c:tickLblPos val="nextTo"/>
        <c:spPr>
          <a:noFill/>
          <a:ln>
            <a:noFill/>
          </a:ln>
          <a:effectLst/>
        </c:spPr>
        <c:txPr>
          <a:bodyPr rot="5400000" spcFirstLastPara="1" vertOverflow="ellipsis"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crossAx val="485318928"/>
        <c:crosses val="autoZero"/>
        <c:crossBetween val="midCat"/>
        <c:majorUnit val="60"/>
        <c:minorUnit val="10"/>
      </c:valAx>
      <c:valAx>
        <c:axId val="485318928"/>
        <c:scaling>
          <c:orientation val="minMax"/>
          <c:max val="250"/>
          <c:min val="0"/>
        </c:scaling>
        <c:delete val="0"/>
        <c:axPos val="l"/>
        <c:majorGridlines>
          <c:spPr>
            <a:ln w="9525" cap="flat" cmpd="sng" algn="ctr">
              <a:solidFill>
                <a:schemeClr val="dk1">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r>
                  <a:rPr lang="en-US" sz="1100">
                    <a:latin typeface="Times New Roman" panose="02020603050405020304" pitchFamily="18" charset="0"/>
                    <a:cs typeface="Times New Roman" panose="02020603050405020304" pitchFamily="18" charset="0"/>
                  </a:rPr>
                  <a:t>Usage (lbs. a.i)</a:t>
                </a:r>
              </a:p>
            </c:rich>
          </c:tx>
          <c:layout>
            <c:manualLayout>
              <c:xMode val="edge"/>
              <c:yMode val="edge"/>
              <c:x val="3.6633041430171901E-3"/>
              <c:y val="0.24000912929362089"/>
            </c:manualLayout>
          </c:layout>
          <c:overlay val="0"/>
          <c:spPr>
            <a:noFill/>
            <a:ln>
              <a:noFill/>
            </a:ln>
            <a:effectLst/>
          </c:spPr>
          <c:txPr>
            <a:bodyPr rot="-540000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crossAx val="485316632"/>
        <c:crosses val="autoZero"/>
        <c:crossBetween val="midCat"/>
      </c:valAx>
      <c:valAx>
        <c:axId val="412359168"/>
        <c:scaling>
          <c:orientation val="minMax"/>
          <c:max val="1000"/>
        </c:scaling>
        <c:delete val="0"/>
        <c:axPos val="r"/>
        <c:title>
          <c:tx>
            <c:rich>
              <a:bodyPr rot="-540000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r>
                  <a:rPr lang="en-US" sz="1100">
                    <a:latin typeface="Times New Roman" panose="02020603050405020304" pitchFamily="18" charset="0"/>
                    <a:cs typeface="Times New Roman" panose="02020603050405020304" pitchFamily="18" charset="0"/>
                  </a:rPr>
                  <a:t>Monitored Concentrations (ng/L)</a:t>
                </a:r>
              </a:p>
            </c:rich>
          </c:tx>
          <c:layout>
            <c:manualLayout>
              <c:xMode val="edge"/>
              <c:yMode val="edge"/>
              <c:x val="0.95619124887688889"/>
              <c:y val="8.6743504887975942E-2"/>
            </c:manualLayout>
          </c:layout>
          <c:overlay val="0"/>
          <c:spPr>
            <a:noFill/>
            <a:ln>
              <a:noFill/>
            </a:ln>
            <a:effectLst/>
          </c:spPr>
          <c:txPr>
            <a:bodyPr rot="-540000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endParaRPr lang="en-US"/>
            </a:p>
          </c:txPr>
        </c:title>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crossAx val="412360152"/>
        <c:crosses val="max"/>
        <c:crossBetween val="midCat"/>
      </c:valAx>
      <c:valAx>
        <c:axId val="412360152"/>
        <c:scaling>
          <c:orientation val="minMax"/>
        </c:scaling>
        <c:delete val="1"/>
        <c:axPos val="b"/>
        <c:numFmt formatCode="m/d/yyyy" sourceLinked="1"/>
        <c:majorTickMark val="out"/>
        <c:minorTickMark val="none"/>
        <c:tickLblPos val="nextTo"/>
        <c:crossAx val="412359168"/>
        <c:crosses val="autoZero"/>
        <c:crossBetween val="midCat"/>
      </c:valAx>
      <c:spPr>
        <a:pattFill prst="ltDnDiag">
          <a:fgClr>
            <a:schemeClr val="dk1">
              <a:lumMod val="15000"/>
              <a:lumOff val="85000"/>
            </a:schemeClr>
          </a:fgClr>
          <a:bgClr>
            <a:schemeClr val="lt1"/>
          </a:bgClr>
        </a:pattFill>
        <a:ln>
          <a:noFill/>
        </a:ln>
        <a:effectLst/>
      </c:spPr>
    </c:plotArea>
    <c:legend>
      <c:legendPos val="b"/>
      <c:layout>
        <c:manualLayout>
          <c:xMode val="edge"/>
          <c:yMode val="edge"/>
          <c:x val="6.0822246433776629E-2"/>
          <c:y val="0.84589326334208226"/>
          <c:w val="0.90282018233365957"/>
          <c:h val="8.4541519266613394E-2"/>
        </c:manualLayout>
      </c:layout>
      <c:overlay val="0"/>
      <c:spPr>
        <a:solidFill>
          <a:schemeClr val="bg1">
            <a:lumMod val="95000"/>
          </a:schemeClr>
        </a:solidFill>
        <a:ln>
          <a:noFill/>
        </a:ln>
        <a:effectLst/>
      </c:spPr>
      <c:txPr>
        <a:bodyPr rot="0" spcFirstLastPara="1" vertOverflow="ellipsis" vert="horz" wrap="square" anchor="ctr" anchorCtr="1"/>
        <a:lstStyle/>
        <a:p>
          <a:pPr>
            <a:defRPr sz="1050" b="0" i="0" u="none" strike="noStrike" kern="1200" baseline="0">
              <a:solidFill>
                <a:schemeClr val="dk1">
                  <a:lumMod val="65000"/>
                  <a:lumOff val="35000"/>
                </a:schemeClr>
              </a:solidFill>
              <a:latin typeface="+mn-lt"/>
              <a:ea typeface="+mn-ea"/>
              <a:cs typeface="+mn-cs"/>
            </a:defRPr>
          </a:pPr>
          <a:endParaRPr lang="en-US"/>
        </a:p>
      </c:txPr>
    </c:legend>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en-US"/>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187774035456994"/>
          <c:y val="2.8194444444444446E-2"/>
          <c:w val="0.79247012809845785"/>
          <c:h val="0.62245106318231957"/>
        </c:manualLayout>
      </c:layout>
      <c:scatterChart>
        <c:scatterStyle val="lineMarker"/>
        <c:varyColors val="0"/>
        <c:ser>
          <c:idx val="0"/>
          <c:order val="0"/>
          <c:tx>
            <c:v>Agricultural Usage</c:v>
          </c:tx>
          <c:spPr>
            <a:ln w="25400" cap="rnd">
              <a:noFill/>
              <a:round/>
            </a:ln>
            <a:effectLst/>
          </c:spPr>
          <c:marker>
            <c:symbol val="circle"/>
            <c:size val="6"/>
            <c:spPr>
              <a:solidFill>
                <a:schemeClr val="lt1"/>
              </a:solidFill>
              <a:ln w="15875">
                <a:solidFill>
                  <a:schemeClr val="accent1"/>
                </a:solidFill>
                <a:round/>
              </a:ln>
              <a:effectLst/>
            </c:spPr>
          </c:marker>
          <c:xVal>
            <c:numRef>
              <c:f>'AllAg-Usage-Imperial'!$J$3:$J$4245</c:f>
              <c:numCache>
                <c:formatCode>d\-mmm\-yy</c:formatCode>
                <c:ptCount val="4243"/>
                <c:pt idx="0">
                  <c:v>40180</c:v>
                </c:pt>
                <c:pt idx="1">
                  <c:v>40180</c:v>
                </c:pt>
                <c:pt idx="2">
                  <c:v>40180</c:v>
                </c:pt>
                <c:pt idx="3">
                  <c:v>40180</c:v>
                </c:pt>
                <c:pt idx="4">
                  <c:v>40180</c:v>
                </c:pt>
                <c:pt idx="5">
                  <c:v>40182</c:v>
                </c:pt>
                <c:pt idx="6">
                  <c:v>40182</c:v>
                </c:pt>
                <c:pt idx="7">
                  <c:v>40182</c:v>
                </c:pt>
                <c:pt idx="8">
                  <c:v>40182</c:v>
                </c:pt>
                <c:pt idx="9">
                  <c:v>40183</c:v>
                </c:pt>
                <c:pt idx="10">
                  <c:v>40184</c:v>
                </c:pt>
                <c:pt idx="11">
                  <c:v>40184</c:v>
                </c:pt>
                <c:pt idx="12">
                  <c:v>40184</c:v>
                </c:pt>
                <c:pt idx="13">
                  <c:v>40184</c:v>
                </c:pt>
                <c:pt idx="14">
                  <c:v>40184</c:v>
                </c:pt>
                <c:pt idx="15">
                  <c:v>40186</c:v>
                </c:pt>
                <c:pt idx="16">
                  <c:v>40186</c:v>
                </c:pt>
                <c:pt idx="17">
                  <c:v>40186</c:v>
                </c:pt>
                <c:pt idx="18">
                  <c:v>40187</c:v>
                </c:pt>
                <c:pt idx="19">
                  <c:v>40188</c:v>
                </c:pt>
                <c:pt idx="20">
                  <c:v>40189</c:v>
                </c:pt>
                <c:pt idx="21">
                  <c:v>40189</c:v>
                </c:pt>
                <c:pt idx="22">
                  <c:v>40190</c:v>
                </c:pt>
                <c:pt idx="23">
                  <c:v>40190</c:v>
                </c:pt>
                <c:pt idx="24">
                  <c:v>40190</c:v>
                </c:pt>
                <c:pt idx="25">
                  <c:v>40191</c:v>
                </c:pt>
                <c:pt idx="26">
                  <c:v>40193</c:v>
                </c:pt>
                <c:pt idx="27">
                  <c:v>40193</c:v>
                </c:pt>
                <c:pt idx="28">
                  <c:v>40193</c:v>
                </c:pt>
                <c:pt idx="29">
                  <c:v>40193</c:v>
                </c:pt>
                <c:pt idx="30">
                  <c:v>40193</c:v>
                </c:pt>
                <c:pt idx="31">
                  <c:v>40193</c:v>
                </c:pt>
                <c:pt idx="32">
                  <c:v>40193</c:v>
                </c:pt>
                <c:pt idx="33">
                  <c:v>40194</c:v>
                </c:pt>
                <c:pt idx="34">
                  <c:v>40194</c:v>
                </c:pt>
                <c:pt idx="35">
                  <c:v>40194</c:v>
                </c:pt>
                <c:pt idx="36">
                  <c:v>40194</c:v>
                </c:pt>
                <c:pt idx="37">
                  <c:v>40194</c:v>
                </c:pt>
                <c:pt idx="38">
                  <c:v>40194</c:v>
                </c:pt>
                <c:pt idx="39">
                  <c:v>40203</c:v>
                </c:pt>
                <c:pt idx="40">
                  <c:v>40203</c:v>
                </c:pt>
                <c:pt idx="41">
                  <c:v>40203</c:v>
                </c:pt>
                <c:pt idx="42">
                  <c:v>40203</c:v>
                </c:pt>
                <c:pt idx="43">
                  <c:v>40203</c:v>
                </c:pt>
                <c:pt idx="44">
                  <c:v>40203</c:v>
                </c:pt>
                <c:pt idx="45">
                  <c:v>40203</c:v>
                </c:pt>
                <c:pt idx="46">
                  <c:v>40203</c:v>
                </c:pt>
                <c:pt idx="47">
                  <c:v>40205</c:v>
                </c:pt>
                <c:pt idx="48">
                  <c:v>40205</c:v>
                </c:pt>
                <c:pt idx="49">
                  <c:v>40205</c:v>
                </c:pt>
                <c:pt idx="50">
                  <c:v>40206</c:v>
                </c:pt>
                <c:pt idx="51">
                  <c:v>40207</c:v>
                </c:pt>
                <c:pt idx="52">
                  <c:v>40207</c:v>
                </c:pt>
                <c:pt idx="53">
                  <c:v>40207</c:v>
                </c:pt>
                <c:pt idx="54">
                  <c:v>40207</c:v>
                </c:pt>
                <c:pt idx="55">
                  <c:v>40208</c:v>
                </c:pt>
                <c:pt idx="56">
                  <c:v>40208</c:v>
                </c:pt>
                <c:pt idx="57">
                  <c:v>40210</c:v>
                </c:pt>
                <c:pt idx="58">
                  <c:v>40210</c:v>
                </c:pt>
                <c:pt idx="59">
                  <c:v>40210</c:v>
                </c:pt>
                <c:pt idx="60">
                  <c:v>40211</c:v>
                </c:pt>
                <c:pt idx="61">
                  <c:v>40211</c:v>
                </c:pt>
                <c:pt idx="62">
                  <c:v>40211</c:v>
                </c:pt>
                <c:pt idx="63">
                  <c:v>40211</c:v>
                </c:pt>
                <c:pt idx="64">
                  <c:v>40211</c:v>
                </c:pt>
                <c:pt idx="65">
                  <c:v>40212</c:v>
                </c:pt>
                <c:pt idx="66">
                  <c:v>40212</c:v>
                </c:pt>
                <c:pt idx="67">
                  <c:v>40212</c:v>
                </c:pt>
                <c:pt idx="68">
                  <c:v>40212</c:v>
                </c:pt>
                <c:pt idx="69">
                  <c:v>40212</c:v>
                </c:pt>
                <c:pt idx="70">
                  <c:v>40213</c:v>
                </c:pt>
                <c:pt idx="71">
                  <c:v>40213</c:v>
                </c:pt>
                <c:pt idx="72">
                  <c:v>40213</c:v>
                </c:pt>
                <c:pt idx="73">
                  <c:v>40213</c:v>
                </c:pt>
                <c:pt idx="74">
                  <c:v>40213</c:v>
                </c:pt>
                <c:pt idx="75">
                  <c:v>40213</c:v>
                </c:pt>
                <c:pt idx="76">
                  <c:v>40214</c:v>
                </c:pt>
                <c:pt idx="77">
                  <c:v>40214</c:v>
                </c:pt>
                <c:pt idx="78">
                  <c:v>40214</c:v>
                </c:pt>
                <c:pt idx="79">
                  <c:v>40214</c:v>
                </c:pt>
                <c:pt idx="80">
                  <c:v>40216</c:v>
                </c:pt>
                <c:pt idx="81">
                  <c:v>40217</c:v>
                </c:pt>
                <c:pt idx="82">
                  <c:v>40217</c:v>
                </c:pt>
                <c:pt idx="83">
                  <c:v>40217</c:v>
                </c:pt>
                <c:pt idx="84">
                  <c:v>40218</c:v>
                </c:pt>
                <c:pt idx="85">
                  <c:v>40219</c:v>
                </c:pt>
                <c:pt idx="86">
                  <c:v>40220</c:v>
                </c:pt>
                <c:pt idx="87">
                  <c:v>40222</c:v>
                </c:pt>
                <c:pt idx="88">
                  <c:v>40222</c:v>
                </c:pt>
                <c:pt idx="89">
                  <c:v>40222</c:v>
                </c:pt>
                <c:pt idx="90">
                  <c:v>40223</c:v>
                </c:pt>
                <c:pt idx="91">
                  <c:v>40224</c:v>
                </c:pt>
                <c:pt idx="92">
                  <c:v>40224</c:v>
                </c:pt>
                <c:pt idx="93">
                  <c:v>40225</c:v>
                </c:pt>
                <c:pt idx="94">
                  <c:v>40225</c:v>
                </c:pt>
                <c:pt idx="95">
                  <c:v>40225</c:v>
                </c:pt>
                <c:pt idx="96">
                  <c:v>40226</c:v>
                </c:pt>
                <c:pt idx="97">
                  <c:v>40226</c:v>
                </c:pt>
                <c:pt idx="98">
                  <c:v>40230</c:v>
                </c:pt>
                <c:pt idx="99">
                  <c:v>40230</c:v>
                </c:pt>
                <c:pt idx="100">
                  <c:v>40230</c:v>
                </c:pt>
                <c:pt idx="101">
                  <c:v>40230</c:v>
                </c:pt>
                <c:pt idx="102">
                  <c:v>40230</c:v>
                </c:pt>
                <c:pt idx="103">
                  <c:v>40232</c:v>
                </c:pt>
                <c:pt idx="104">
                  <c:v>40232</c:v>
                </c:pt>
                <c:pt idx="105">
                  <c:v>40233</c:v>
                </c:pt>
                <c:pt idx="106">
                  <c:v>40233</c:v>
                </c:pt>
                <c:pt idx="107">
                  <c:v>40233</c:v>
                </c:pt>
                <c:pt idx="108">
                  <c:v>40233</c:v>
                </c:pt>
                <c:pt idx="109">
                  <c:v>40233</c:v>
                </c:pt>
                <c:pt idx="110">
                  <c:v>40233</c:v>
                </c:pt>
                <c:pt idx="111">
                  <c:v>40234</c:v>
                </c:pt>
                <c:pt idx="112">
                  <c:v>40234</c:v>
                </c:pt>
                <c:pt idx="113">
                  <c:v>40235</c:v>
                </c:pt>
                <c:pt idx="114">
                  <c:v>40235</c:v>
                </c:pt>
                <c:pt idx="115">
                  <c:v>40235</c:v>
                </c:pt>
                <c:pt idx="116">
                  <c:v>40238</c:v>
                </c:pt>
                <c:pt idx="117">
                  <c:v>40239</c:v>
                </c:pt>
                <c:pt idx="118">
                  <c:v>40239</c:v>
                </c:pt>
                <c:pt idx="119">
                  <c:v>40239</c:v>
                </c:pt>
                <c:pt idx="120">
                  <c:v>40239</c:v>
                </c:pt>
                <c:pt idx="121">
                  <c:v>40239</c:v>
                </c:pt>
                <c:pt idx="122">
                  <c:v>40239</c:v>
                </c:pt>
                <c:pt idx="123">
                  <c:v>40239</c:v>
                </c:pt>
                <c:pt idx="124">
                  <c:v>40239</c:v>
                </c:pt>
                <c:pt idx="125">
                  <c:v>40239</c:v>
                </c:pt>
                <c:pt idx="126">
                  <c:v>40239</c:v>
                </c:pt>
                <c:pt idx="127">
                  <c:v>40239</c:v>
                </c:pt>
                <c:pt idx="128">
                  <c:v>40239</c:v>
                </c:pt>
                <c:pt idx="129">
                  <c:v>40239</c:v>
                </c:pt>
                <c:pt idx="130">
                  <c:v>40239</c:v>
                </c:pt>
                <c:pt idx="131">
                  <c:v>40241</c:v>
                </c:pt>
                <c:pt idx="132">
                  <c:v>40242</c:v>
                </c:pt>
                <c:pt idx="133">
                  <c:v>40242</c:v>
                </c:pt>
                <c:pt idx="134">
                  <c:v>40243</c:v>
                </c:pt>
                <c:pt idx="135">
                  <c:v>40248</c:v>
                </c:pt>
                <c:pt idx="136">
                  <c:v>40248</c:v>
                </c:pt>
                <c:pt idx="137">
                  <c:v>40248</c:v>
                </c:pt>
                <c:pt idx="138">
                  <c:v>40248</c:v>
                </c:pt>
                <c:pt idx="139">
                  <c:v>40248</c:v>
                </c:pt>
                <c:pt idx="140">
                  <c:v>40248</c:v>
                </c:pt>
                <c:pt idx="141">
                  <c:v>40248</c:v>
                </c:pt>
                <c:pt idx="142">
                  <c:v>40249</c:v>
                </c:pt>
                <c:pt idx="143">
                  <c:v>40251</c:v>
                </c:pt>
                <c:pt idx="144">
                  <c:v>40251</c:v>
                </c:pt>
                <c:pt idx="145">
                  <c:v>40253</c:v>
                </c:pt>
                <c:pt idx="146">
                  <c:v>40253</c:v>
                </c:pt>
                <c:pt idx="147">
                  <c:v>40254</c:v>
                </c:pt>
                <c:pt idx="148">
                  <c:v>40254</c:v>
                </c:pt>
                <c:pt idx="149">
                  <c:v>40256</c:v>
                </c:pt>
                <c:pt idx="150">
                  <c:v>40256</c:v>
                </c:pt>
                <c:pt idx="151">
                  <c:v>40256</c:v>
                </c:pt>
                <c:pt idx="152">
                  <c:v>40259</c:v>
                </c:pt>
                <c:pt idx="153">
                  <c:v>40261</c:v>
                </c:pt>
                <c:pt idx="154">
                  <c:v>40261</c:v>
                </c:pt>
                <c:pt idx="155">
                  <c:v>40262</c:v>
                </c:pt>
                <c:pt idx="156">
                  <c:v>40262</c:v>
                </c:pt>
                <c:pt idx="157">
                  <c:v>40263</c:v>
                </c:pt>
                <c:pt idx="158">
                  <c:v>40263</c:v>
                </c:pt>
                <c:pt idx="159">
                  <c:v>40263</c:v>
                </c:pt>
                <c:pt idx="160">
                  <c:v>40263</c:v>
                </c:pt>
                <c:pt idx="161">
                  <c:v>40263</c:v>
                </c:pt>
                <c:pt idx="162">
                  <c:v>40264</c:v>
                </c:pt>
                <c:pt idx="163">
                  <c:v>40264</c:v>
                </c:pt>
                <c:pt idx="164">
                  <c:v>40264</c:v>
                </c:pt>
                <c:pt idx="165">
                  <c:v>40264</c:v>
                </c:pt>
                <c:pt idx="166">
                  <c:v>40265</c:v>
                </c:pt>
                <c:pt idx="167">
                  <c:v>40268</c:v>
                </c:pt>
                <c:pt idx="168">
                  <c:v>40276</c:v>
                </c:pt>
                <c:pt idx="169">
                  <c:v>40276</c:v>
                </c:pt>
                <c:pt idx="170">
                  <c:v>40276</c:v>
                </c:pt>
                <c:pt idx="171">
                  <c:v>40277</c:v>
                </c:pt>
                <c:pt idx="172">
                  <c:v>40280</c:v>
                </c:pt>
                <c:pt idx="173">
                  <c:v>40280</c:v>
                </c:pt>
                <c:pt idx="174">
                  <c:v>40280</c:v>
                </c:pt>
                <c:pt idx="175">
                  <c:v>40282</c:v>
                </c:pt>
                <c:pt idx="176">
                  <c:v>40282</c:v>
                </c:pt>
                <c:pt idx="177">
                  <c:v>40285</c:v>
                </c:pt>
                <c:pt idx="178">
                  <c:v>40289</c:v>
                </c:pt>
                <c:pt idx="179">
                  <c:v>40290</c:v>
                </c:pt>
                <c:pt idx="180">
                  <c:v>40294</c:v>
                </c:pt>
                <c:pt idx="181">
                  <c:v>40298</c:v>
                </c:pt>
                <c:pt idx="182">
                  <c:v>40299</c:v>
                </c:pt>
                <c:pt idx="183">
                  <c:v>40311</c:v>
                </c:pt>
                <c:pt idx="184">
                  <c:v>40322</c:v>
                </c:pt>
                <c:pt idx="185">
                  <c:v>40322</c:v>
                </c:pt>
                <c:pt idx="186">
                  <c:v>40322</c:v>
                </c:pt>
                <c:pt idx="187">
                  <c:v>40326</c:v>
                </c:pt>
                <c:pt idx="188">
                  <c:v>40344</c:v>
                </c:pt>
                <c:pt idx="189">
                  <c:v>40344</c:v>
                </c:pt>
                <c:pt idx="190">
                  <c:v>40344</c:v>
                </c:pt>
                <c:pt idx="191">
                  <c:v>40344</c:v>
                </c:pt>
                <c:pt idx="192">
                  <c:v>40344</c:v>
                </c:pt>
                <c:pt idx="193">
                  <c:v>40344</c:v>
                </c:pt>
                <c:pt idx="194">
                  <c:v>40344</c:v>
                </c:pt>
                <c:pt idx="195">
                  <c:v>40344</c:v>
                </c:pt>
                <c:pt idx="196">
                  <c:v>40344</c:v>
                </c:pt>
                <c:pt idx="197">
                  <c:v>40353</c:v>
                </c:pt>
                <c:pt idx="198">
                  <c:v>40353</c:v>
                </c:pt>
                <c:pt idx="199">
                  <c:v>40353</c:v>
                </c:pt>
                <c:pt idx="200">
                  <c:v>40354</c:v>
                </c:pt>
                <c:pt idx="201">
                  <c:v>40359</c:v>
                </c:pt>
                <c:pt idx="202">
                  <c:v>40359</c:v>
                </c:pt>
                <c:pt idx="203">
                  <c:v>40359</c:v>
                </c:pt>
                <c:pt idx="204">
                  <c:v>40400</c:v>
                </c:pt>
                <c:pt idx="205">
                  <c:v>40400</c:v>
                </c:pt>
                <c:pt idx="206">
                  <c:v>40406</c:v>
                </c:pt>
                <c:pt idx="207">
                  <c:v>40409</c:v>
                </c:pt>
                <c:pt idx="208">
                  <c:v>40411</c:v>
                </c:pt>
                <c:pt idx="209">
                  <c:v>40413</c:v>
                </c:pt>
                <c:pt idx="210">
                  <c:v>40414</c:v>
                </c:pt>
                <c:pt idx="211">
                  <c:v>40415</c:v>
                </c:pt>
                <c:pt idx="212">
                  <c:v>40416</c:v>
                </c:pt>
                <c:pt idx="213">
                  <c:v>40416</c:v>
                </c:pt>
                <c:pt idx="214">
                  <c:v>40417</c:v>
                </c:pt>
                <c:pt idx="215">
                  <c:v>40418</c:v>
                </c:pt>
                <c:pt idx="216">
                  <c:v>40418</c:v>
                </c:pt>
                <c:pt idx="217">
                  <c:v>40421</c:v>
                </c:pt>
                <c:pt idx="218">
                  <c:v>40421</c:v>
                </c:pt>
                <c:pt idx="219">
                  <c:v>40421</c:v>
                </c:pt>
                <c:pt idx="220">
                  <c:v>40421</c:v>
                </c:pt>
                <c:pt idx="221">
                  <c:v>40421</c:v>
                </c:pt>
                <c:pt idx="222">
                  <c:v>40421</c:v>
                </c:pt>
                <c:pt idx="223">
                  <c:v>40421</c:v>
                </c:pt>
                <c:pt idx="224">
                  <c:v>40421</c:v>
                </c:pt>
                <c:pt idx="225">
                  <c:v>40421</c:v>
                </c:pt>
                <c:pt idx="226">
                  <c:v>40423</c:v>
                </c:pt>
                <c:pt idx="227">
                  <c:v>40423</c:v>
                </c:pt>
                <c:pt idx="228">
                  <c:v>40424</c:v>
                </c:pt>
                <c:pt idx="229">
                  <c:v>40424</c:v>
                </c:pt>
                <c:pt idx="230">
                  <c:v>40424</c:v>
                </c:pt>
                <c:pt idx="231">
                  <c:v>40424</c:v>
                </c:pt>
                <c:pt idx="232">
                  <c:v>40425</c:v>
                </c:pt>
                <c:pt idx="233">
                  <c:v>40425</c:v>
                </c:pt>
                <c:pt idx="234">
                  <c:v>40425</c:v>
                </c:pt>
                <c:pt idx="235">
                  <c:v>40426</c:v>
                </c:pt>
                <c:pt idx="236">
                  <c:v>40426</c:v>
                </c:pt>
                <c:pt idx="237">
                  <c:v>40426</c:v>
                </c:pt>
                <c:pt idx="238">
                  <c:v>40427</c:v>
                </c:pt>
                <c:pt idx="239">
                  <c:v>40427</c:v>
                </c:pt>
                <c:pt idx="240">
                  <c:v>40427</c:v>
                </c:pt>
                <c:pt idx="241">
                  <c:v>40428</c:v>
                </c:pt>
                <c:pt idx="242">
                  <c:v>40428</c:v>
                </c:pt>
                <c:pt idx="243">
                  <c:v>40428</c:v>
                </c:pt>
                <c:pt idx="244">
                  <c:v>40429</c:v>
                </c:pt>
                <c:pt idx="245">
                  <c:v>40429</c:v>
                </c:pt>
                <c:pt idx="246">
                  <c:v>40429</c:v>
                </c:pt>
                <c:pt idx="247">
                  <c:v>40429</c:v>
                </c:pt>
                <c:pt idx="248">
                  <c:v>40430</c:v>
                </c:pt>
                <c:pt idx="249">
                  <c:v>40430</c:v>
                </c:pt>
                <c:pt idx="250">
                  <c:v>40430</c:v>
                </c:pt>
                <c:pt idx="251">
                  <c:v>40430</c:v>
                </c:pt>
                <c:pt idx="252">
                  <c:v>40430</c:v>
                </c:pt>
                <c:pt idx="253">
                  <c:v>40430</c:v>
                </c:pt>
                <c:pt idx="254">
                  <c:v>40430</c:v>
                </c:pt>
                <c:pt idx="255">
                  <c:v>40431</c:v>
                </c:pt>
                <c:pt idx="256">
                  <c:v>40431</c:v>
                </c:pt>
                <c:pt idx="257">
                  <c:v>40431</c:v>
                </c:pt>
                <c:pt idx="258">
                  <c:v>40431</c:v>
                </c:pt>
                <c:pt idx="259">
                  <c:v>40431</c:v>
                </c:pt>
                <c:pt idx="260">
                  <c:v>40431</c:v>
                </c:pt>
                <c:pt idx="261">
                  <c:v>40431</c:v>
                </c:pt>
                <c:pt idx="262">
                  <c:v>40431</c:v>
                </c:pt>
                <c:pt idx="263">
                  <c:v>40431</c:v>
                </c:pt>
                <c:pt idx="264">
                  <c:v>40432</c:v>
                </c:pt>
                <c:pt idx="265">
                  <c:v>40432</c:v>
                </c:pt>
                <c:pt idx="266">
                  <c:v>40432</c:v>
                </c:pt>
                <c:pt idx="267">
                  <c:v>40432</c:v>
                </c:pt>
                <c:pt idx="268">
                  <c:v>40432</c:v>
                </c:pt>
                <c:pt idx="269">
                  <c:v>40433</c:v>
                </c:pt>
                <c:pt idx="270">
                  <c:v>40433</c:v>
                </c:pt>
                <c:pt idx="271">
                  <c:v>40433</c:v>
                </c:pt>
                <c:pt idx="272">
                  <c:v>40433</c:v>
                </c:pt>
                <c:pt idx="273">
                  <c:v>40433</c:v>
                </c:pt>
                <c:pt idx="274">
                  <c:v>40433</c:v>
                </c:pt>
                <c:pt idx="275">
                  <c:v>40434</c:v>
                </c:pt>
                <c:pt idx="276">
                  <c:v>40434</c:v>
                </c:pt>
                <c:pt idx="277">
                  <c:v>40434</c:v>
                </c:pt>
                <c:pt idx="278">
                  <c:v>40434</c:v>
                </c:pt>
                <c:pt idx="279">
                  <c:v>40434</c:v>
                </c:pt>
                <c:pt idx="280">
                  <c:v>40434</c:v>
                </c:pt>
                <c:pt idx="281">
                  <c:v>40434</c:v>
                </c:pt>
                <c:pt idx="282">
                  <c:v>40434</c:v>
                </c:pt>
                <c:pt idx="283">
                  <c:v>40435</c:v>
                </c:pt>
                <c:pt idx="284">
                  <c:v>40435</c:v>
                </c:pt>
                <c:pt idx="285">
                  <c:v>40435</c:v>
                </c:pt>
                <c:pt idx="286">
                  <c:v>40435</c:v>
                </c:pt>
                <c:pt idx="287">
                  <c:v>40435</c:v>
                </c:pt>
                <c:pt idx="288">
                  <c:v>40435</c:v>
                </c:pt>
                <c:pt idx="289">
                  <c:v>40435</c:v>
                </c:pt>
                <c:pt idx="290">
                  <c:v>40435</c:v>
                </c:pt>
                <c:pt idx="291">
                  <c:v>40435</c:v>
                </c:pt>
                <c:pt idx="292">
                  <c:v>40435</c:v>
                </c:pt>
                <c:pt idx="293">
                  <c:v>40435</c:v>
                </c:pt>
                <c:pt idx="294">
                  <c:v>40435</c:v>
                </c:pt>
                <c:pt idx="295">
                  <c:v>40436</c:v>
                </c:pt>
                <c:pt idx="296">
                  <c:v>40436</c:v>
                </c:pt>
                <c:pt idx="297">
                  <c:v>40436</c:v>
                </c:pt>
                <c:pt idx="298">
                  <c:v>40436</c:v>
                </c:pt>
                <c:pt idx="299">
                  <c:v>40436</c:v>
                </c:pt>
                <c:pt idx="300">
                  <c:v>40436</c:v>
                </c:pt>
                <c:pt idx="301">
                  <c:v>40436</c:v>
                </c:pt>
                <c:pt idx="302">
                  <c:v>40436</c:v>
                </c:pt>
                <c:pt idx="303">
                  <c:v>40436</c:v>
                </c:pt>
                <c:pt idx="304">
                  <c:v>40436</c:v>
                </c:pt>
                <c:pt idx="305">
                  <c:v>40436</c:v>
                </c:pt>
                <c:pt idx="306">
                  <c:v>40437</c:v>
                </c:pt>
                <c:pt idx="307">
                  <c:v>40437</c:v>
                </c:pt>
                <c:pt idx="308">
                  <c:v>40437</c:v>
                </c:pt>
                <c:pt idx="309">
                  <c:v>40437</c:v>
                </c:pt>
                <c:pt idx="310">
                  <c:v>40437</c:v>
                </c:pt>
                <c:pt idx="311">
                  <c:v>40437</c:v>
                </c:pt>
                <c:pt idx="312">
                  <c:v>40437</c:v>
                </c:pt>
                <c:pt idx="313">
                  <c:v>40437</c:v>
                </c:pt>
                <c:pt idx="314">
                  <c:v>40437</c:v>
                </c:pt>
                <c:pt idx="315">
                  <c:v>40437</c:v>
                </c:pt>
                <c:pt idx="316">
                  <c:v>40437</c:v>
                </c:pt>
                <c:pt idx="317">
                  <c:v>40437</c:v>
                </c:pt>
                <c:pt idx="318">
                  <c:v>40437</c:v>
                </c:pt>
                <c:pt idx="319">
                  <c:v>40437</c:v>
                </c:pt>
                <c:pt idx="320">
                  <c:v>40437</c:v>
                </c:pt>
                <c:pt idx="321">
                  <c:v>40437</c:v>
                </c:pt>
                <c:pt idx="322">
                  <c:v>40437</c:v>
                </c:pt>
                <c:pt idx="323">
                  <c:v>40437</c:v>
                </c:pt>
                <c:pt idx="324">
                  <c:v>40437</c:v>
                </c:pt>
                <c:pt idx="325">
                  <c:v>40437</c:v>
                </c:pt>
                <c:pt idx="326">
                  <c:v>40438</c:v>
                </c:pt>
                <c:pt idx="327">
                  <c:v>40438</c:v>
                </c:pt>
                <c:pt idx="328">
                  <c:v>40438</c:v>
                </c:pt>
                <c:pt idx="329">
                  <c:v>40438</c:v>
                </c:pt>
                <c:pt idx="330">
                  <c:v>40438</c:v>
                </c:pt>
                <c:pt idx="331">
                  <c:v>40438</c:v>
                </c:pt>
                <c:pt idx="332">
                  <c:v>40438</c:v>
                </c:pt>
                <c:pt idx="333">
                  <c:v>40438</c:v>
                </c:pt>
                <c:pt idx="334">
                  <c:v>40438</c:v>
                </c:pt>
                <c:pt idx="335">
                  <c:v>40438</c:v>
                </c:pt>
                <c:pt idx="336">
                  <c:v>40438</c:v>
                </c:pt>
                <c:pt idx="337">
                  <c:v>40438</c:v>
                </c:pt>
                <c:pt idx="338">
                  <c:v>40438</c:v>
                </c:pt>
                <c:pt idx="339">
                  <c:v>40438</c:v>
                </c:pt>
                <c:pt idx="340">
                  <c:v>40438</c:v>
                </c:pt>
                <c:pt idx="341">
                  <c:v>40438</c:v>
                </c:pt>
                <c:pt idx="342">
                  <c:v>40439</c:v>
                </c:pt>
                <c:pt idx="343">
                  <c:v>40439</c:v>
                </c:pt>
                <c:pt idx="344">
                  <c:v>40439</c:v>
                </c:pt>
                <c:pt idx="345">
                  <c:v>40439</c:v>
                </c:pt>
                <c:pt idx="346">
                  <c:v>40439</c:v>
                </c:pt>
                <c:pt idx="347">
                  <c:v>40439</c:v>
                </c:pt>
                <c:pt idx="348">
                  <c:v>40439</c:v>
                </c:pt>
                <c:pt idx="349">
                  <c:v>40439</c:v>
                </c:pt>
                <c:pt idx="350">
                  <c:v>40439</c:v>
                </c:pt>
                <c:pt idx="351">
                  <c:v>40439</c:v>
                </c:pt>
                <c:pt idx="352">
                  <c:v>40439</c:v>
                </c:pt>
                <c:pt idx="353">
                  <c:v>40439</c:v>
                </c:pt>
                <c:pt idx="354">
                  <c:v>40439</c:v>
                </c:pt>
                <c:pt idx="355">
                  <c:v>40440</c:v>
                </c:pt>
                <c:pt idx="356">
                  <c:v>40440</c:v>
                </c:pt>
                <c:pt idx="357">
                  <c:v>40440</c:v>
                </c:pt>
                <c:pt idx="358">
                  <c:v>40440</c:v>
                </c:pt>
                <c:pt idx="359">
                  <c:v>40440</c:v>
                </c:pt>
                <c:pt idx="360">
                  <c:v>40440</c:v>
                </c:pt>
                <c:pt idx="361">
                  <c:v>40440</c:v>
                </c:pt>
                <c:pt idx="362">
                  <c:v>40440</c:v>
                </c:pt>
                <c:pt idx="363">
                  <c:v>40440</c:v>
                </c:pt>
                <c:pt idx="364">
                  <c:v>40440</c:v>
                </c:pt>
                <c:pt idx="365">
                  <c:v>40440</c:v>
                </c:pt>
                <c:pt idx="366">
                  <c:v>40440</c:v>
                </c:pt>
                <c:pt idx="367">
                  <c:v>40441</c:v>
                </c:pt>
                <c:pt idx="368">
                  <c:v>40441</c:v>
                </c:pt>
                <c:pt idx="369">
                  <c:v>40441</c:v>
                </c:pt>
                <c:pt idx="370">
                  <c:v>40441</c:v>
                </c:pt>
                <c:pt idx="371">
                  <c:v>40441</c:v>
                </c:pt>
                <c:pt idx="372">
                  <c:v>40441</c:v>
                </c:pt>
                <c:pt idx="373">
                  <c:v>40441</c:v>
                </c:pt>
                <c:pt idx="374">
                  <c:v>40441</c:v>
                </c:pt>
                <c:pt idx="375">
                  <c:v>40441</c:v>
                </c:pt>
                <c:pt idx="376">
                  <c:v>40441</c:v>
                </c:pt>
                <c:pt idx="377">
                  <c:v>40441</c:v>
                </c:pt>
                <c:pt idx="378">
                  <c:v>40441</c:v>
                </c:pt>
                <c:pt idx="379">
                  <c:v>40441</c:v>
                </c:pt>
                <c:pt idx="380">
                  <c:v>40441</c:v>
                </c:pt>
                <c:pt idx="381">
                  <c:v>40441</c:v>
                </c:pt>
                <c:pt idx="382">
                  <c:v>40441</c:v>
                </c:pt>
                <c:pt idx="383">
                  <c:v>40441</c:v>
                </c:pt>
                <c:pt idx="384">
                  <c:v>40441</c:v>
                </c:pt>
                <c:pt idx="385">
                  <c:v>40441</c:v>
                </c:pt>
                <c:pt idx="386">
                  <c:v>40441</c:v>
                </c:pt>
                <c:pt idx="387">
                  <c:v>40441</c:v>
                </c:pt>
                <c:pt idx="388">
                  <c:v>40441</c:v>
                </c:pt>
                <c:pt idx="389">
                  <c:v>40441</c:v>
                </c:pt>
                <c:pt idx="390">
                  <c:v>40441</c:v>
                </c:pt>
                <c:pt idx="391">
                  <c:v>40442</c:v>
                </c:pt>
                <c:pt idx="392">
                  <c:v>40442</c:v>
                </c:pt>
                <c:pt idx="393">
                  <c:v>40442</c:v>
                </c:pt>
                <c:pt idx="394">
                  <c:v>40442</c:v>
                </c:pt>
                <c:pt idx="395">
                  <c:v>40442</c:v>
                </c:pt>
                <c:pt idx="396">
                  <c:v>40442</c:v>
                </c:pt>
                <c:pt idx="397">
                  <c:v>40442</c:v>
                </c:pt>
                <c:pt idx="398">
                  <c:v>40442</c:v>
                </c:pt>
                <c:pt idx="399">
                  <c:v>40442</c:v>
                </c:pt>
                <c:pt idx="400">
                  <c:v>40442</c:v>
                </c:pt>
                <c:pt idx="401">
                  <c:v>40442</c:v>
                </c:pt>
                <c:pt idx="402">
                  <c:v>40442</c:v>
                </c:pt>
                <c:pt idx="403">
                  <c:v>40442</c:v>
                </c:pt>
                <c:pt idx="404">
                  <c:v>40442</c:v>
                </c:pt>
                <c:pt idx="405">
                  <c:v>40442</c:v>
                </c:pt>
                <c:pt idx="406">
                  <c:v>40442</c:v>
                </c:pt>
                <c:pt idx="407">
                  <c:v>40442</c:v>
                </c:pt>
                <c:pt idx="408">
                  <c:v>40442</c:v>
                </c:pt>
                <c:pt idx="409">
                  <c:v>40442</c:v>
                </c:pt>
                <c:pt idx="410">
                  <c:v>40442</c:v>
                </c:pt>
                <c:pt idx="411">
                  <c:v>40443</c:v>
                </c:pt>
                <c:pt idx="412">
                  <c:v>40443</c:v>
                </c:pt>
                <c:pt idx="413">
                  <c:v>40443</c:v>
                </c:pt>
                <c:pt idx="414">
                  <c:v>40443</c:v>
                </c:pt>
                <c:pt idx="415">
                  <c:v>40443</c:v>
                </c:pt>
                <c:pt idx="416">
                  <c:v>40443</c:v>
                </c:pt>
                <c:pt idx="417">
                  <c:v>40443</c:v>
                </c:pt>
                <c:pt idx="418">
                  <c:v>40443</c:v>
                </c:pt>
                <c:pt idx="419">
                  <c:v>40443</c:v>
                </c:pt>
                <c:pt idx="420">
                  <c:v>40443</c:v>
                </c:pt>
                <c:pt idx="421">
                  <c:v>40443</c:v>
                </c:pt>
                <c:pt idx="422">
                  <c:v>40443</c:v>
                </c:pt>
                <c:pt idx="423">
                  <c:v>40443</c:v>
                </c:pt>
                <c:pt idx="424">
                  <c:v>40443</c:v>
                </c:pt>
                <c:pt idx="425">
                  <c:v>40443</c:v>
                </c:pt>
                <c:pt idx="426">
                  <c:v>40443</c:v>
                </c:pt>
                <c:pt idx="427">
                  <c:v>40443</c:v>
                </c:pt>
                <c:pt idx="428">
                  <c:v>40444</c:v>
                </c:pt>
                <c:pt idx="429">
                  <c:v>40444</c:v>
                </c:pt>
                <c:pt idx="430">
                  <c:v>40444</c:v>
                </c:pt>
                <c:pt idx="431">
                  <c:v>40444</c:v>
                </c:pt>
                <c:pt idx="432">
                  <c:v>40444</c:v>
                </c:pt>
                <c:pt idx="433">
                  <c:v>40444</c:v>
                </c:pt>
                <c:pt idx="434">
                  <c:v>40444</c:v>
                </c:pt>
                <c:pt idx="435">
                  <c:v>40444</c:v>
                </c:pt>
                <c:pt idx="436">
                  <c:v>40444</c:v>
                </c:pt>
                <c:pt idx="437">
                  <c:v>40444</c:v>
                </c:pt>
                <c:pt idx="438">
                  <c:v>40444</c:v>
                </c:pt>
                <c:pt idx="439">
                  <c:v>40444</c:v>
                </c:pt>
                <c:pt idx="440">
                  <c:v>40444</c:v>
                </c:pt>
                <c:pt idx="441">
                  <c:v>40444</c:v>
                </c:pt>
                <c:pt idx="442">
                  <c:v>40444</c:v>
                </c:pt>
                <c:pt idx="443">
                  <c:v>40444</c:v>
                </c:pt>
                <c:pt idx="444">
                  <c:v>40444</c:v>
                </c:pt>
                <c:pt idx="445">
                  <c:v>40444</c:v>
                </c:pt>
                <c:pt idx="446">
                  <c:v>40444</c:v>
                </c:pt>
                <c:pt idx="447">
                  <c:v>40445</c:v>
                </c:pt>
                <c:pt idx="448">
                  <c:v>40445</c:v>
                </c:pt>
                <c:pt idx="449">
                  <c:v>40445</c:v>
                </c:pt>
                <c:pt idx="450">
                  <c:v>40445</c:v>
                </c:pt>
                <c:pt idx="451">
                  <c:v>40445</c:v>
                </c:pt>
                <c:pt idx="452">
                  <c:v>40445</c:v>
                </c:pt>
                <c:pt idx="453">
                  <c:v>40445</c:v>
                </c:pt>
                <c:pt idx="454">
                  <c:v>40445</c:v>
                </c:pt>
                <c:pt idx="455">
                  <c:v>40445</c:v>
                </c:pt>
                <c:pt idx="456">
                  <c:v>40445</c:v>
                </c:pt>
                <c:pt idx="457">
                  <c:v>40445</c:v>
                </c:pt>
                <c:pt idx="458">
                  <c:v>40445</c:v>
                </c:pt>
                <c:pt idx="459">
                  <c:v>40445</c:v>
                </c:pt>
                <c:pt idx="460">
                  <c:v>40445</c:v>
                </c:pt>
                <c:pt idx="461">
                  <c:v>40445</c:v>
                </c:pt>
                <c:pt idx="462">
                  <c:v>40445</c:v>
                </c:pt>
                <c:pt idx="463">
                  <c:v>40446</c:v>
                </c:pt>
                <c:pt idx="464">
                  <c:v>40446</c:v>
                </c:pt>
                <c:pt idx="465">
                  <c:v>40446</c:v>
                </c:pt>
                <c:pt idx="466">
                  <c:v>40446</c:v>
                </c:pt>
                <c:pt idx="467">
                  <c:v>40446</c:v>
                </c:pt>
                <c:pt idx="468">
                  <c:v>40446</c:v>
                </c:pt>
                <c:pt idx="469">
                  <c:v>40446</c:v>
                </c:pt>
                <c:pt idx="470">
                  <c:v>40446</c:v>
                </c:pt>
                <c:pt idx="471">
                  <c:v>40446</c:v>
                </c:pt>
                <c:pt idx="472">
                  <c:v>40446</c:v>
                </c:pt>
                <c:pt idx="473">
                  <c:v>40446</c:v>
                </c:pt>
                <c:pt idx="474">
                  <c:v>40446</c:v>
                </c:pt>
                <c:pt idx="475">
                  <c:v>40446</c:v>
                </c:pt>
                <c:pt idx="476">
                  <c:v>40446</c:v>
                </c:pt>
                <c:pt idx="477">
                  <c:v>40446</c:v>
                </c:pt>
                <c:pt idx="478">
                  <c:v>40446</c:v>
                </c:pt>
                <c:pt idx="479">
                  <c:v>40446</c:v>
                </c:pt>
                <c:pt idx="480">
                  <c:v>40446</c:v>
                </c:pt>
                <c:pt idx="481">
                  <c:v>40446</c:v>
                </c:pt>
                <c:pt idx="482">
                  <c:v>40446</c:v>
                </c:pt>
                <c:pt idx="483">
                  <c:v>40446</c:v>
                </c:pt>
                <c:pt idx="484">
                  <c:v>40446</c:v>
                </c:pt>
                <c:pt idx="485">
                  <c:v>40446</c:v>
                </c:pt>
                <c:pt idx="486">
                  <c:v>40446</c:v>
                </c:pt>
                <c:pt idx="487">
                  <c:v>40446</c:v>
                </c:pt>
                <c:pt idx="488">
                  <c:v>40447</c:v>
                </c:pt>
                <c:pt idx="489">
                  <c:v>40447</c:v>
                </c:pt>
                <c:pt idx="490">
                  <c:v>40447</c:v>
                </c:pt>
                <c:pt idx="491">
                  <c:v>40447</c:v>
                </c:pt>
                <c:pt idx="492">
                  <c:v>40447</c:v>
                </c:pt>
                <c:pt idx="493">
                  <c:v>40447</c:v>
                </c:pt>
                <c:pt idx="494">
                  <c:v>40447</c:v>
                </c:pt>
                <c:pt idx="495">
                  <c:v>40447</c:v>
                </c:pt>
                <c:pt idx="496">
                  <c:v>40447</c:v>
                </c:pt>
                <c:pt idx="497">
                  <c:v>40447</c:v>
                </c:pt>
                <c:pt idx="498">
                  <c:v>40448</c:v>
                </c:pt>
                <c:pt idx="499">
                  <c:v>40448</c:v>
                </c:pt>
                <c:pt idx="500">
                  <c:v>40448</c:v>
                </c:pt>
                <c:pt idx="501">
                  <c:v>40448</c:v>
                </c:pt>
                <c:pt idx="502">
                  <c:v>40448</c:v>
                </c:pt>
                <c:pt idx="503">
                  <c:v>40448</c:v>
                </c:pt>
                <c:pt idx="504">
                  <c:v>40448</c:v>
                </c:pt>
                <c:pt idx="505">
                  <c:v>40448</c:v>
                </c:pt>
                <c:pt idx="506">
                  <c:v>40448</c:v>
                </c:pt>
                <c:pt idx="507">
                  <c:v>40448</c:v>
                </c:pt>
                <c:pt idx="508">
                  <c:v>40448</c:v>
                </c:pt>
                <c:pt idx="509">
                  <c:v>40448</c:v>
                </c:pt>
                <c:pt idx="510">
                  <c:v>40448</c:v>
                </c:pt>
                <c:pt idx="511">
                  <c:v>40448</c:v>
                </c:pt>
                <c:pt idx="512">
                  <c:v>40448</c:v>
                </c:pt>
                <c:pt idx="513">
                  <c:v>40448</c:v>
                </c:pt>
                <c:pt idx="514">
                  <c:v>40448</c:v>
                </c:pt>
                <c:pt idx="515">
                  <c:v>40448</c:v>
                </c:pt>
                <c:pt idx="516">
                  <c:v>40448</c:v>
                </c:pt>
                <c:pt idx="517">
                  <c:v>40448</c:v>
                </c:pt>
                <c:pt idx="518">
                  <c:v>40448</c:v>
                </c:pt>
                <c:pt idx="519">
                  <c:v>40448</c:v>
                </c:pt>
                <c:pt idx="520">
                  <c:v>40448</c:v>
                </c:pt>
                <c:pt idx="521">
                  <c:v>40448</c:v>
                </c:pt>
                <c:pt idx="522">
                  <c:v>40448</c:v>
                </c:pt>
                <c:pt idx="523">
                  <c:v>40448</c:v>
                </c:pt>
                <c:pt idx="524">
                  <c:v>40448</c:v>
                </c:pt>
                <c:pt idx="525">
                  <c:v>40448</c:v>
                </c:pt>
                <c:pt idx="526">
                  <c:v>40448</c:v>
                </c:pt>
                <c:pt idx="527">
                  <c:v>40449</c:v>
                </c:pt>
                <c:pt idx="528">
                  <c:v>40449</c:v>
                </c:pt>
                <c:pt idx="529">
                  <c:v>40449</c:v>
                </c:pt>
                <c:pt idx="530">
                  <c:v>40449</c:v>
                </c:pt>
                <c:pt idx="531">
                  <c:v>40449</c:v>
                </c:pt>
                <c:pt idx="532">
                  <c:v>40449</c:v>
                </c:pt>
                <c:pt idx="533">
                  <c:v>40449</c:v>
                </c:pt>
                <c:pt idx="534">
                  <c:v>40449</c:v>
                </c:pt>
                <c:pt idx="535">
                  <c:v>40449</c:v>
                </c:pt>
                <c:pt idx="536">
                  <c:v>40449</c:v>
                </c:pt>
                <c:pt idx="537">
                  <c:v>40449</c:v>
                </c:pt>
                <c:pt idx="538">
                  <c:v>40449</c:v>
                </c:pt>
                <c:pt idx="539">
                  <c:v>40450</c:v>
                </c:pt>
                <c:pt idx="540">
                  <c:v>40450</c:v>
                </c:pt>
                <c:pt idx="541">
                  <c:v>40450</c:v>
                </c:pt>
                <c:pt idx="542">
                  <c:v>40450</c:v>
                </c:pt>
                <c:pt idx="543">
                  <c:v>40450</c:v>
                </c:pt>
                <c:pt idx="544">
                  <c:v>40450</c:v>
                </c:pt>
                <c:pt idx="545">
                  <c:v>40450</c:v>
                </c:pt>
                <c:pt idx="546">
                  <c:v>40450</c:v>
                </c:pt>
                <c:pt idx="547">
                  <c:v>40450</c:v>
                </c:pt>
                <c:pt idx="548">
                  <c:v>40450</c:v>
                </c:pt>
                <c:pt idx="549">
                  <c:v>40450</c:v>
                </c:pt>
                <c:pt idx="550">
                  <c:v>40450</c:v>
                </c:pt>
                <c:pt idx="551">
                  <c:v>40450</c:v>
                </c:pt>
                <c:pt idx="552">
                  <c:v>40450</c:v>
                </c:pt>
                <c:pt idx="553">
                  <c:v>40450</c:v>
                </c:pt>
                <c:pt idx="554">
                  <c:v>40450</c:v>
                </c:pt>
                <c:pt idx="555">
                  <c:v>40450</c:v>
                </c:pt>
                <c:pt idx="556">
                  <c:v>40450</c:v>
                </c:pt>
                <c:pt idx="557">
                  <c:v>40451</c:v>
                </c:pt>
                <c:pt idx="558">
                  <c:v>40451</c:v>
                </c:pt>
                <c:pt idx="559">
                  <c:v>40451</c:v>
                </c:pt>
                <c:pt idx="560">
                  <c:v>40451</c:v>
                </c:pt>
                <c:pt idx="561">
                  <c:v>40451</c:v>
                </c:pt>
                <c:pt idx="562">
                  <c:v>40451</c:v>
                </c:pt>
                <c:pt idx="563">
                  <c:v>40451</c:v>
                </c:pt>
                <c:pt idx="564">
                  <c:v>40451</c:v>
                </c:pt>
                <c:pt idx="565">
                  <c:v>40451</c:v>
                </c:pt>
                <c:pt idx="566">
                  <c:v>40451</c:v>
                </c:pt>
                <c:pt idx="567">
                  <c:v>40451</c:v>
                </c:pt>
                <c:pt idx="568">
                  <c:v>40451</c:v>
                </c:pt>
                <c:pt idx="569">
                  <c:v>40451</c:v>
                </c:pt>
                <c:pt idx="570">
                  <c:v>40451</c:v>
                </c:pt>
                <c:pt idx="571">
                  <c:v>40451</c:v>
                </c:pt>
                <c:pt idx="572">
                  <c:v>40451</c:v>
                </c:pt>
                <c:pt idx="573">
                  <c:v>40451</c:v>
                </c:pt>
                <c:pt idx="574">
                  <c:v>40452</c:v>
                </c:pt>
                <c:pt idx="575">
                  <c:v>40452</c:v>
                </c:pt>
                <c:pt idx="576">
                  <c:v>40452</c:v>
                </c:pt>
                <c:pt idx="577">
                  <c:v>40452</c:v>
                </c:pt>
                <c:pt idx="578">
                  <c:v>40452</c:v>
                </c:pt>
                <c:pt idx="579">
                  <c:v>40452</c:v>
                </c:pt>
                <c:pt idx="580">
                  <c:v>40452</c:v>
                </c:pt>
                <c:pt idx="581">
                  <c:v>40452</c:v>
                </c:pt>
                <c:pt idx="582">
                  <c:v>40452</c:v>
                </c:pt>
                <c:pt idx="583">
                  <c:v>40452</c:v>
                </c:pt>
                <c:pt idx="584">
                  <c:v>40452</c:v>
                </c:pt>
                <c:pt idx="585">
                  <c:v>40452</c:v>
                </c:pt>
                <c:pt idx="586">
                  <c:v>40452</c:v>
                </c:pt>
                <c:pt idx="587">
                  <c:v>40452</c:v>
                </c:pt>
                <c:pt idx="588">
                  <c:v>40452</c:v>
                </c:pt>
                <c:pt idx="589">
                  <c:v>40452</c:v>
                </c:pt>
                <c:pt idx="590">
                  <c:v>40452</c:v>
                </c:pt>
                <c:pt idx="591">
                  <c:v>40452</c:v>
                </c:pt>
                <c:pt idx="592">
                  <c:v>40452</c:v>
                </c:pt>
                <c:pt idx="593">
                  <c:v>40452</c:v>
                </c:pt>
                <c:pt idx="594">
                  <c:v>40452</c:v>
                </c:pt>
                <c:pt idx="595">
                  <c:v>40453</c:v>
                </c:pt>
                <c:pt idx="596">
                  <c:v>40453</c:v>
                </c:pt>
                <c:pt idx="597">
                  <c:v>40453</c:v>
                </c:pt>
                <c:pt idx="598">
                  <c:v>40453</c:v>
                </c:pt>
                <c:pt idx="599">
                  <c:v>40453</c:v>
                </c:pt>
                <c:pt idx="600">
                  <c:v>40453</c:v>
                </c:pt>
                <c:pt idx="601">
                  <c:v>40453</c:v>
                </c:pt>
                <c:pt idx="602">
                  <c:v>40454</c:v>
                </c:pt>
                <c:pt idx="603">
                  <c:v>40454</c:v>
                </c:pt>
                <c:pt idx="604">
                  <c:v>40454</c:v>
                </c:pt>
                <c:pt idx="605">
                  <c:v>40454</c:v>
                </c:pt>
                <c:pt idx="606">
                  <c:v>40454</c:v>
                </c:pt>
                <c:pt idx="607">
                  <c:v>40455</c:v>
                </c:pt>
                <c:pt idx="608">
                  <c:v>40455</c:v>
                </c:pt>
                <c:pt idx="609">
                  <c:v>40455</c:v>
                </c:pt>
                <c:pt idx="610">
                  <c:v>40455</c:v>
                </c:pt>
                <c:pt idx="611">
                  <c:v>40455</c:v>
                </c:pt>
                <c:pt idx="612">
                  <c:v>40455</c:v>
                </c:pt>
                <c:pt idx="613">
                  <c:v>40455</c:v>
                </c:pt>
                <c:pt idx="614">
                  <c:v>40455</c:v>
                </c:pt>
                <c:pt idx="615">
                  <c:v>40455</c:v>
                </c:pt>
                <c:pt idx="616">
                  <c:v>40456</c:v>
                </c:pt>
                <c:pt idx="617">
                  <c:v>40456</c:v>
                </c:pt>
                <c:pt idx="618">
                  <c:v>40456</c:v>
                </c:pt>
                <c:pt idx="619">
                  <c:v>40456</c:v>
                </c:pt>
                <c:pt idx="620">
                  <c:v>40456</c:v>
                </c:pt>
                <c:pt idx="621">
                  <c:v>40456</c:v>
                </c:pt>
                <c:pt idx="622">
                  <c:v>40456</c:v>
                </c:pt>
                <c:pt idx="623">
                  <c:v>40456</c:v>
                </c:pt>
                <c:pt idx="624">
                  <c:v>40456</c:v>
                </c:pt>
                <c:pt idx="625">
                  <c:v>40456</c:v>
                </c:pt>
                <c:pt idx="626">
                  <c:v>40456</c:v>
                </c:pt>
                <c:pt idx="627">
                  <c:v>40456</c:v>
                </c:pt>
                <c:pt idx="628">
                  <c:v>40456</c:v>
                </c:pt>
                <c:pt idx="629">
                  <c:v>40456</c:v>
                </c:pt>
                <c:pt idx="630">
                  <c:v>40457</c:v>
                </c:pt>
                <c:pt idx="631">
                  <c:v>40457</c:v>
                </c:pt>
                <c:pt idx="632">
                  <c:v>40457</c:v>
                </c:pt>
                <c:pt idx="633">
                  <c:v>40457</c:v>
                </c:pt>
                <c:pt idx="634">
                  <c:v>40457</c:v>
                </c:pt>
                <c:pt idx="635">
                  <c:v>40457</c:v>
                </c:pt>
                <c:pt idx="636">
                  <c:v>40457</c:v>
                </c:pt>
                <c:pt idx="637">
                  <c:v>40457</c:v>
                </c:pt>
                <c:pt idx="638">
                  <c:v>40457</c:v>
                </c:pt>
                <c:pt idx="639">
                  <c:v>40457</c:v>
                </c:pt>
                <c:pt idx="640">
                  <c:v>40457</c:v>
                </c:pt>
                <c:pt idx="641">
                  <c:v>40457</c:v>
                </c:pt>
                <c:pt idx="642">
                  <c:v>40457</c:v>
                </c:pt>
                <c:pt idx="643">
                  <c:v>40457</c:v>
                </c:pt>
                <c:pt idx="644">
                  <c:v>40457</c:v>
                </c:pt>
                <c:pt idx="645">
                  <c:v>40457</c:v>
                </c:pt>
                <c:pt idx="646">
                  <c:v>40457</c:v>
                </c:pt>
                <c:pt idx="647">
                  <c:v>40457</c:v>
                </c:pt>
                <c:pt idx="648">
                  <c:v>40457</c:v>
                </c:pt>
                <c:pt idx="649">
                  <c:v>40457</c:v>
                </c:pt>
                <c:pt idx="650">
                  <c:v>40458</c:v>
                </c:pt>
                <c:pt idx="651">
                  <c:v>40458</c:v>
                </c:pt>
                <c:pt idx="652">
                  <c:v>40458</c:v>
                </c:pt>
                <c:pt idx="653">
                  <c:v>40458</c:v>
                </c:pt>
                <c:pt idx="654">
                  <c:v>40458</c:v>
                </c:pt>
                <c:pt idx="655">
                  <c:v>40458</c:v>
                </c:pt>
                <c:pt idx="656">
                  <c:v>40458</c:v>
                </c:pt>
                <c:pt idx="657">
                  <c:v>40458</c:v>
                </c:pt>
                <c:pt idx="658">
                  <c:v>40458</c:v>
                </c:pt>
                <c:pt idx="659">
                  <c:v>40458</c:v>
                </c:pt>
                <c:pt idx="660">
                  <c:v>40458</c:v>
                </c:pt>
                <c:pt idx="661">
                  <c:v>40458</c:v>
                </c:pt>
                <c:pt idx="662">
                  <c:v>40458</c:v>
                </c:pt>
                <c:pt idx="663">
                  <c:v>40458</c:v>
                </c:pt>
                <c:pt idx="664">
                  <c:v>40458</c:v>
                </c:pt>
                <c:pt idx="665">
                  <c:v>40458</c:v>
                </c:pt>
                <c:pt idx="666">
                  <c:v>40458</c:v>
                </c:pt>
                <c:pt idx="667">
                  <c:v>40458</c:v>
                </c:pt>
                <c:pt idx="668">
                  <c:v>40459</c:v>
                </c:pt>
                <c:pt idx="669">
                  <c:v>40459</c:v>
                </c:pt>
                <c:pt idx="670">
                  <c:v>40459</c:v>
                </c:pt>
                <c:pt idx="671">
                  <c:v>40459</c:v>
                </c:pt>
                <c:pt idx="672">
                  <c:v>40459</c:v>
                </c:pt>
                <c:pt idx="673">
                  <c:v>40459</c:v>
                </c:pt>
                <c:pt idx="674">
                  <c:v>40459</c:v>
                </c:pt>
                <c:pt idx="675">
                  <c:v>40459</c:v>
                </c:pt>
                <c:pt idx="676">
                  <c:v>40459</c:v>
                </c:pt>
                <c:pt idx="677">
                  <c:v>40459</c:v>
                </c:pt>
                <c:pt idx="678">
                  <c:v>40459</c:v>
                </c:pt>
                <c:pt idx="679">
                  <c:v>40459</c:v>
                </c:pt>
                <c:pt idx="680">
                  <c:v>40459</c:v>
                </c:pt>
                <c:pt idx="681">
                  <c:v>40459</c:v>
                </c:pt>
                <c:pt idx="682">
                  <c:v>40459</c:v>
                </c:pt>
                <c:pt idx="683">
                  <c:v>40459</c:v>
                </c:pt>
                <c:pt idx="684">
                  <c:v>40459</c:v>
                </c:pt>
                <c:pt idx="685">
                  <c:v>40459</c:v>
                </c:pt>
                <c:pt idx="686">
                  <c:v>40459</c:v>
                </c:pt>
                <c:pt idx="687">
                  <c:v>40459</c:v>
                </c:pt>
                <c:pt idx="688">
                  <c:v>40459</c:v>
                </c:pt>
                <c:pt idx="689">
                  <c:v>40459</c:v>
                </c:pt>
                <c:pt idx="690">
                  <c:v>40459</c:v>
                </c:pt>
                <c:pt idx="691">
                  <c:v>40460</c:v>
                </c:pt>
                <c:pt idx="692">
                  <c:v>40460</c:v>
                </c:pt>
                <c:pt idx="693">
                  <c:v>40460</c:v>
                </c:pt>
                <c:pt idx="694">
                  <c:v>40460</c:v>
                </c:pt>
                <c:pt idx="695">
                  <c:v>40460</c:v>
                </c:pt>
                <c:pt idx="696">
                  <c:v>40460</c:v>
                </c:pt>
                <c:pt idx="697">
                  <c:v>40460</c:v>
                </c:pt>
                <c:pt idx="698">
                  <c:v>40460</c:v>
                </c:pt>
                <c:pt idx="699">
                  <c:v>40460</c:v>
                </c:pt>
                <c:pt idx="700">
                  <c:v>40460</c:v>
                </c:pt>
                <c:pt idx="701">
                  <c:v>40460</c:v>
                </c:pt>
                <c:pt idx="702">
                  <c:v>40460</c:v>
                </c:pt>
                <c:pt idx="703">
                  <c:v>40461</c:v>
                </c:pt>
                <c:pt idx="704">
                  <c:v>40461</c:v>
                </c:pt>
                <c:pt idx="705">
                  <c:v>40461</c:v>
                </c:pt>
                <c:pt idx="706">
                  <c:v>40461</c:v>
                </c:pt>
                <c:pt idx="707">
                  <c:v>40461</c:v>
                </c:pt>
                <c:pt idx="708">
                  <c:v>40461</c:v>
                </c:pt>
                <c:pt idx="709">
                  <c:v>40461</c:v>
                </c:pt>
                <c:pt idx="710">
                  <c:v>40461</c:v>
                </c:pt>
                <c:pt idx="711">
                  <c:v>40461</c:v>
                </c:pt>
                <c:pt idx="712">
                  <c:v>40461</c:v>
                </c:pt>
                <c:pt idx="713">
                  <c:v>40461</c:v>
                </c:pt>
                <c:pt idx="714">
                  <c:v>40461</c:v>
                </c:pt>
                <c:pt idx="715">
                  <c:v>40462</c:v>
                </c:pt>
                <c:pt idx="716">
                  <c:v>40462</c:v>
                </c:pt>
                <c:pt idx="717">
                  <c:v>40462</c:v>
                </c:pt>
                <c:pt idx="718">
                  <c:v>40462</c:v>
                </c:pt>
                <c:pt idx="719">
                  <c:v>40462</c:v>
                </c:pt>
                <c:pt idx="720">
                  <c:v>40462</c:v>
                </c:pt>
                <c:pt idx="721">
                  <c:v>40462</c:v>
                </c:pt>
                <c:pt idx="722">
                  <c:v>40462</c:v>
                </c:pt>
                <c:pt idx="723">
                  <c:v>40462</c:v>
                </c:pt>
                <c:pt idx="724">
                  <c:v>40462</c:v>
                </c:pt>
                <c:pt idx="725">
                  <c:v>40462</c:v>
                </c:pt>
                <c:pt idx="726">
                  <c:v>40462</c:v>
                </c:pt>
                <c:pt idx="727">
                  <c:v>40462</c:v>
                </c:pt>
                <c:pt idx="728">
                  <c:v>40462</c:v>
                </c:pt>
                <c:pt idx="729">
                  <c:v>40462</c:v>
                </c:pt>
                <c:pt idx="730">
                  <c:v>40462</c:v>
                </c:pt>
                <c:pt idx="731">
                  <c:v>40462</c:v>
                </c:pt>
                <c:pt idx="732">
                  <c:v>40462</c:v>
                </c:pt>
                <c:pt idx="733">
                  <c:v>40462</c:v>
                </c:pt>
                <c:pt idx="734">
                  <c:v>40462</c:v>
                </c:pt>
                <c:pt idx="735">
                  <c:v>40462</c:v>
                </c:pt>
                <c:pt idx="736">
                  <c:v>40462</c:v>
                </c:pt>
                <c:pt idx="737">
                  <c:v>40462</c:v>
                </c:pt>
                <c:pt idx="738">
                  <c:v>40463</c:v>
                </c:pt>
                <c:pt idx="739">
                  <c:v>40463</c:v>
                </c:pt>
                <c:pt idx="740">
                  <c:v>40463</c:v>
                </c:pt>
                <c:pt idx="741">
                  <c:v>40463</c:v>
                </c:pt>
                <c:pt idx="742">
                  <c:v>40463</c:v>
                </c:pt>
                <c:pt idx="743">
                  <c:v>40463</c:v>
                </c:pt>
                <c:pt idx="744">
                  <c:v>40463</c:v>
                </c:pt>
                <c:pt idx="745">
                  <c:v>40463</c:v>
                </c:pt>
                <c:pt idx="746">
                  <c:v>40463</c:v>
                </c:pt>
                <c:pt idx="747">
                  <c:v>40463</c:v>
                </c:pt>
                <c:pt idx="748">
                  <c:v>40463</c:v>
                </c:pt>
                <c:pt idx="749">
                  <c:v>40463</c:v>
                </c:pt>
                <c:pt idx="750">
                  <c:v>40463</c:v>
                </c:pt>
                <c:pt idx="751">
                  <c:v>40463</c:v>
                </c:pt>
                <c:pt idx="752">
                  <c:v>40463</c:v>
                </c:pt>
                <c:pt idx="753">
                  <c:v>40463</c:v>
                </c:pt>
                <c:pt idx="754">
                  <c:v>40463</c:v>
                </c:pt>
                <c:pt idx="755">
                  <c:v>40463</c:v>
                </c:pt>
                <c:pt idx="756">
                  <c:v>40463</c:v>
                </c:pt>
                <c:pt idx="757">
                  <c:v>40463</c:v>
                </c:pt>
                <c:pt idx="758">
                  <c:v>40464</c:v>
                </c:pt>
                <c:pt idx="759">
                  <c:v>40464</c:v>
                </c:pt>
                <c:pt idx="760">
                  <c:v>40464</c:v>
                </c:pt>
                <c:pt idx="761">
                  <c:v>40464</c:v>
                </c:pt>
                <c:pt idx="762">
                  <c:v>40464</c:v>
                </c:pt>
                <c:pt idx="763">
                  <c:v>40464</c:v>
                </c:pt>
                <c:pt idx="764">
                  <c:v>40464</c:v>
                </c:pt>
                <c:pt idx="765">
                  <c:v>40464</c:v>
                </c:pt>
                <c:pt idx="766">
                  <c:v>40464</c:v>
                </c:pt>
                <c:pt idx="767">
                  <c:v>40464</c:v>
                </c:pt>
                <c:pt idx="768">
                  <c:v>40464</c:v>
                </c:pt>
                <c:pt idx="769">
                  <c:v>40465</c:v>
                </c:pt>
                <c:pt idx="770">
                  <c:v>40465</c:v>
                </c:pt>
                <c:pt idx="771">
                  <c:v>40465</c:v>
                </c:pt>
                <c:pt idx="772">
                  <c:v>40465</c:v>
                </c:pt>
                <c:pt idx="773">
                  <c:v>40465</c:v>
                </c:pt>
                <c:pt idx="774">
                  <c:v>40465</c:v>
                </c:pt>
                <c:pt idx="775">
                  <c:v>40465</c:v>
                </c:pt>
                <c:pt idx="776">
                  <c:v>40465</c:v>
                </c:pt>
                <c:pt idx="777">
                  <c:v>40465</c:v>
                </c:pt>
                <c:pt idx="778">
                  <c:v>40465</c:v>
                </c:pt>
                <c:pt idx="779">
                  <c:v>40465</c:v>
                </c:pt>
                <c:pt idx="780">
                  <c:v>40465</c:v>
                </c:pt>
                <c:pt idx="781">
                  <c:v>40465</c:v>
                </c:pt>
                <c:pt idx="782">
                  <c:v>40465</c:v>
                </c:pt>
                <c:pt idx="783">
                  <c:v>40465</c:v>
                </c:pt>
                <c:pt idx="784">
                  <c:v>40465</c:v>
                </c:pt>
                <c:pt idx="785">
                  <c:v>40465</c:v>
                </c:pt>
                <c:pt idx="786">
                  <c:v>40465</c:v>
                </c:pt>
                <c:pt idx="787">
                  <c:v>40465</c:v>
                </c:pt>
                <c:pt idx="788">
                  <c:v>40466</c:v>
                </c:pt>
                <c:pt idx="789">
                  <c:v>40466</c:v>
                </c:pt>
                <c:pt idx="790">
                  <c:v>40466</c:v>
                </c:pt>
                <c:pt idx="791">
                  <c:v>40466</c:v>
                </c:pt>
                <c:pt idx="792">
                  <c:v>40466</c:v>
                </c:pt>
                <c:pt idx="793">
                  <c:v>40466</c:v>
                </c:pt>
                <c:pt idx="794">
                  <c:v>40466</c:v>
                </c:pt>
                <c:pt idx="795">
                  <c:v>40466</c:v>
                </c:pt>
                <c:pt idx="796">
                  <c:v>40466</c:v>
                </c:pt>
                <c:pt idx="797">
                  <c:v>40466</c:v>
                </c:pt>
                <c:pt idx="798">
                  <c:v>40466</c:v>
                </c:pt>
                <c:pt idx="799">
                  <c:v>40466</c:v>
                </c:pt>
                <c:pt idx="800">
                  <c:v>40466</c:v>
                </c:pt>
                <c:pt idx="801">
                  <c:v>40467</c:v>
                </c:pt>
                <c:pt idx="802">
                  <c:v>40467</c:v>
                </c:pt>
                <c:pt idx="803">
                  <c:v>40467</c:v>
                </c:pt>
                <c:pt idx="804">
                  <c:v>40467</c:v>
                </c:pt>
                <c:pt idx="805">
                  <c:v>40467</c:v>
                </c:pt>
                <c:pt idx="806">
                  <c:v>40467</c:v>
                </c:pt>
                <c:pt idx="807">
                  <c:v>40467</c:v>
                </c:pt>
                <c:pt idx="808">
                  <c:v>40467</c:v>
                </c:pt>
                <c:pt idx="809">
                  <c:v>40467</c:v>
                </c:pt>
                <c:pt idx="810">
                  <c:v>40467</c:v>
                </c:pt>
                <c:pt idx="811">
                  <c:v>40467</c:v>
                </c:pt>
                <c:pt idx="812">
                  <c:v>40467</c:v>
                </c:pt>
                <c:pt idx="813">
                  <c:v>40467</c:v>
                </c:pt>
                <c:pt idx="814">
                  <c:v>40467</c:v>
                </c:pt>
                <c:pt idx="815">
                  <c:v>40467</c:v>
                </c:pt>
                <c:pt idx="816">
                  <c:v>40467</c:v>
                </c:pt>
                <c:pt idx="817">
                  <c:v>40467</c:v>
                </c:pt>
                <c:pt idx="818">
                  <c:v>40468</c:v>
                </c:pt>
                <c:pt idx="819">
                  <c:v>40468</c:v>
                </c:pt>
                <c:pt idx="820">
                  <c:v>40468</c:v>
                </c:pt>
                <c:pt idx="821">
                  <c:v>40468</c:v>
                </c:pt>
                <c:pt idx="822">
                  <c:v>40468</c:v>
                </c:pt>
                <c:pt idx="823">
                  <c:v>40468</c:v>
                </c:pt>
                <c:pt idx="824">
                  <c:v>40468</c:v>
                </c:pt>
                <c:pt idx="825">
                  <c:v>40468</c:v>
                </c:pt>
                <c:pt idx="826">
                  <c:v>40468</c:v>
                </c:pt>
                <c:pt idx="827">
                  <c:v>40469</c:v>
                </c:pt>
                <c:pt idx="828">
                  <c:v>40469</c:v>
                </c:pt>
                <c:pt idx="829">
                  <c:v>40469</c:v>
                </c:pt>
                <c:pt idx="830">
                  <c:v>40469</c:v>
                </c:pt>
                <c:pt idx="831">
                  <c:v>40469</c:v>
                </c:pt>
                <c:pt idx="832">
                  <c:v>40469</c:v>
                </c:pt>
                <c:pt idx="833">
                  <c:v>40469</c:v>
                </c:pt>
                <c:pt idx="834">
                  <c:v>40469</c:v>
                </c:pt>
                <c:pt idx="835">
                  <c:v>40469</c:v>
                </c:pt>
                <c:pt idx="836">
                  <c:v>40469</c:v>
                </c:pt>
                <c:pt idx="837">
                  <c:v>40469</c:v>
                </c:pt>
                <c:pt idx="838">
                  <c:v>40470</c:v>
                </c:pt>
                <c:pt idx="839">
                  <c:v>40470</c:v>
                </c:pt>
                <c:pt idx="840">
                  <c:v>40470</c:v>
                </c:pt>
                <c:pt idx="841">
                  <c:v>40470</c:v>
                </c:pt>
                <c:pt idx="842">
                  <c:v>40470</c:v>
                </c:pt>
                <c:pt idx="843">
                  <c:v>40470</c:v>
                </c:pt>
                <c:pt idx="844">
                  <c:v>40470</c:v>
                </c:pt>
                <c:pt idx="845">
                  <c:v>40470</c:v>
                </c:pt>
                <c:pt idx="846">
                  <c:v>40470</c:v>
                </c:pt>
                <c:pt idx="847">
                  <c:v>40470</c:v>
                </c:pt>
                <c:pt idx="848">
                  <c:v>40470</c:v>
                </c:pt>
                <c:pt idx="849">
                  <c:v>40470</c:v>
                </c:pt>
                <c:pt idx="850">
                  <c:v>40470</c:v>
                </c:pt>
                <c:pt idx="851">
                  <c:v>40471</c:v>
                </c:pt>
                <c:pt idx="852">
                  <c:v>40471</c:v>
                </c:pt>
                <c:pt idx="853">
                  <c:v>40471</c:v>
                </c:pt>
                <c:pt idx="854">
                  <c:v>40471</c:v>
                </c:pt>
                <c:pt idx="855">
                  <c:v>40471</c:v>
                </c:pt>
                <c:pt idx="856">
                  <c:v>40471</c:v>
                </c:pt>
                <c:pt idx="857">
                  <c:v>40471</c:v>
                </c:pt>
                <c:pt idx="858">
                  <c:v>40471</c:v>
                </c:pt>
                <c:pt idx="859">
                  <c:v>40471</c:v>
                </c:pt>
                <c:pt idx="860">
                  <c:v>40472</c:v>
                </c:pt>
                <c:pt idx="861">
                  <c:v>40472</c:v>
                </c:pt>
                <c:pt idx="862">
                  <c:v>40472</c:v>
                </c:pt>
                <c:pt idx="863">
                  <c:v>40472</c:v>
                </c:pt>
                <c:pt idx="864">
                  <c:v>40472</c:v>
                </c:pt>
                <c:pt idx="865">
                  <c:v>40472</c:v>
                </c:pt>
                <c:pt idx="866">
                  <c:v>40472</c:v>
                </c:pt>
                <c:pt idx="867">
                  <c:v>40472</c:v>
                </c:pt>
                <c:pt idx="868">
                  <c:v>40472</c:v>
                </c:pt>
                <c:pt idx="869">
                  <c:v>40472</c:v>
                </c:pt>
                <c:pt idx="870">
                  <c:v>40472</c:v>
                </c:pt>
                <c:pt idx="871">
                  <c:v>40472</c:v>
                </c:pt>
                <c:pt idx="872">
                  <c:v>40472</c:v>
                </c:pt>
                <c:pt idx="873">
                  <c:v>40472</c:v>
                </c:pt>
                <c:pt idx="874">
                  <c:v>40473</c:v>
                </c:pt>
                <c:pt idx="875">
                  <c:v>40473</c:v>
                </c:pt>
                <c:pt idx="876">
                  <c:v>40473</c:v>
                </c:pt>
                <c:pt idx="877">
                  <c:v>40473</c:v>
                </c:pt>
                <c:pt idx="878">
                  <c:v>40473</c:v>
                </c:pt>
                <c:pt idx="879">
                  <c:v>40473</c:v>
                </c:pt>
                <c:pt idx="880">
                  <c:v>40473</c:v>
                </c:pt>
                <c:pt idx="881">
                  <c:v>40473</c:v>
                </c:pt>
                <c:pt idx="882">
                  <c:v>40474</c:v>
                </c:pt>
                <c:pt idx="883">
                  <c:v>40474</c:v>
                </c:pt>
                <c:pt idx="884">
                  <c:v>40474</c:v>
                </c:pt>
                <c:pt idx="885">
                  <c:v>40474</c:v>
                </c:pt>
                <c:pt idx="886">
                  <c:v>40474</c:v>
                </c:pt>
                <c:pt idx="887">
                  <c:v>40474</c:v>
                </c:pt>
                <c:pt idx="888">
                  <c:v>40474</c:v>
                </c:pt>
                <c:pt idx="889">
                  <c:v>40474</c:v>
                </c:pt>
                <c:pt idx="890">
                  <c:v>40474</c:v>
                </c:pt>
                <c:pt idx="891">
                  <c:v>40474</c:v>
                </c:pt>
                <c:pt idx="892">
                  <c:v>40474</c:v>
                </c:pt>
                <c:pt idx="893">
                  <c:v>40474</c:v>
                </c:pt>
                <c:pt idx="894">
                  <c:v>40474</c:v>
                </c:pt>
                <c:pt idx="895">
                  <c:v>40475</c:v>
                </c:pt>
                <c:pt idx="896">
                  <c:v>40475</c:v>
                </c:pt>
                <c:pt idx="897">
                  <c:v>40475</c:v>
                </c:pt>
                <c:pt idx="898">
                  <c:v>40475</c:v>
                </c:pt>
                <c:pt idx="899">
                  <c:v>40475</c:v>
                </c:pt>
                <c:pt idx="900">
                  <c:v>40476</c:v>
                </c:pt>
                <c:pt idx="901">
                  <c:v>40476</c:v>
                </c:pt>
                <c:pt idx="902">
                  <c:v>40476</c:v>
                </c:pt>
                <c:pt idx="903">
                  <c:v>40476</c:v>
                </c:pt>
                <c:pt idx="904">
                  <c:v>40476</c:v>
                </c:pt>
                <c:pt idx="905">
                  <c:v>40476</c:v>
                </c:pt>
                <c:pt idx="906">
                  <c:v>40476</c:v>
                </c:pt>
                <c:pt idx="907">
                  <c:v>40476</c:v>
                </c:pt>
                <c:pt idx="908">
                  <c:v>40476</c:v>
                </c:pt>
                <c:pt idx="909">
                  <c:v>40476</c:v>
                </c:pt>
                <c:pt idx="910">
                  <c:v>40476</c:v>
                </c:pt>
                <c:pt idx="911">
                  <c:v>40476</c:v>
                </c:pt>
                <c:pt idx="912">
                  <c:v>40476</c:v>
                </c:pt>
                <c:pt idx="913">
                  <c:v>40476</c:v>
                </c:pt>
                <c:pt idx="914">
                  <c:v>40476</c:v>
                </c:pt>
                <c:pt idx="915">
                  <c:v>40476</c:v>
                </c:pt>
                <c:pt idx="916">
                  <c:v>40476</c:v>
                </c:pt>
                <c:pt idx="917">
                  <c:v>40476</c:v>
                </c:pt>
                <c:pt idx="918">
                  <c:v>40476</c:v>
                </c:pt>
                <c:pt idx="919">
                  <c:v>40476</c:v>
                </c:pt>
                <c:pt idx="920">
                  <c:v>40476</c:v>
                </c:pt>
                <c:pt idx="921">
                  <c:v>40477</c:v>
                </c:pt>
                <c:pt idx="922">
                  <c:v>40477</c:v>
                </c:pt>
                <c:pt idx="923">
                  <c:v>40477</c:v>
                </c:pt>
                <c:pt idx="924">
                  <c:v>40477</c:v>
                </c:pt>
                <c:pt idx="925">
                  <c:v>40477</c:v>
                </c:pt>
                <c:pt idx="926">
                  <c:v>40477</c:v>
                </c:pt>
                <c:pt idx="927">
                  <c:v>40477</c:v>
                </c:pt>
                <c:pt idx="928">
                  <c:v>40477</c:v>
                </c:pt>
                <c:pt idx="929">
                  <c:v>40477</c:v>
                </c:pt>
                <c:pt idx="930">
                  <c:v>40477</c:v>
                </c:pt>
                <c:pt idx="931">
                  <c:v>40477</c:v>
                </c:pt>
                <c:pt idx="932">
                  <c:v>40477</c:v>
                </c:pt>
                <c:pt idx="933">
                  <c:v>40477</c:v>
                </c:pt>
                <c:pt idx="934">
                  <c:v>40477</c:v>
                </c:pt>
                <c:pt idx="935">
                  <c:v>40477</c:v>
                </c:pt>
                <c:pt idx="936">
                  <c:v>40477</c:v>
                </c:pt>
                <c:pt idx="937">
                  <c:v>40478</c:v>
                </c:pt>
                <c:pt idx="938">
                  <c:v>40478</c:v>
                </c:pt>
                <c:pt idx="939">
                  <c:v>40478</c:v>
                </c:pt>
                <c:pt idx="940">
                  <c:v>40478</c:v>
                </c:pt>
                <c:pt idx="941">
                  <c:v>40478</c:v>
                </c:pt>
                <c:pt idx="942">
                  <c:v>40478</c:v>
                </c:pt>
                <c:pt idx="943">
                  <c:v>40478</c:v>
                </c:pt>
                <c:pt idx="944">
                  <c:v>40479</c:v>
                </c:pt>
                <c:pt idx="945">
                  <c:v>40479</c:v>
                </c:pt>
                <c:pt idx="946">
                  <c:v>40479</c:v>
                </c:pt>
                <c:pt idx="947">
                  <c:v>40479</c:v>
                </c:pt>
                <c:pt idx="948">
                  <c:v>40479</c:v>
                </c:pt>
                <c:pt idx="949">
                  <c:v>40479</c:v>
                </c:pt>
                <c:pt idx="950">
                  <c:v>40479</c:v>
                </c:pt>
                <c:pt idx="951">
                  <c:v>40479</c:v>
                </c:pt>
                <c:pt idx="952">
                  <c:v>40479</c:v>
                </c:pt>
                <c:pt idx="953">
                  <c:v>40479</c:v>
                </c:pt>
                <c:pt idx="954">
                  <c:v>40479</c:v>
                </c:pt>
                <c:pt idx="955">
                  <c:v>40480</c:v>
                </c:pt>
                <c:pt idx="956">
                  <c:v>40480</c:v>
                </c:pt>
                <c:pt idx="957">
                  <c:v>40480</c:v>
                </c:pt>
                <c:pt idx="958">
                  <c:v>40480</c:v>
                </c:pt>
                <c:pt idx="959">
                  <c:v>40480</c:v>
                </c:pt>
                <c:pt idx="960">
                  <c:v>40480</c:v>
                </c:pt>
                <c:pt idx="961">
                  <c:v>40480</c:v>
                </c:pt>
                <c:pt idx="962">
                  <c:v>40480</c:v>
                </c:pt>
                <c:pt idx="963">
                  <c:v>40480</c:v>
                </c:pt>
                <c:pt idx="964">
                  <c:v>40481</c:v>
                </c:pt>
                <c:pt idx="965">
                  <c:v>40481</c:v>
                </c:pt>
                <c:pt idx="966">
                  <c:v>40481</c:v>
                </c:pt>
                <c:pt idx="967">
                  <c:v>40481</c:v>
                </c:pt>
                <c:pt idx="968">
                  <c:v>40481</c:v>
                </c:pt>
                <c:pt idx="969">
                  <c:v>40481</c:v>
                </c:pt>
                <c:pt idx="970">
                  <c:v>40481</c:v>
                </c:pt>
                <c:pt idx="971">
                  <c:v>40481</c:v>
                </c:pt>
                <c:pt idx="972">
                  <c:v>40481</c:v>
                </c:pt>
                <c:pt idx="973">
                  <c:v>40481</c:v>
                </c:pt>
                <c:pt idx="974">
                  <c:v>40482</c:v>
                </c:pt>
                <c:pt idx="975">
                  <c:v>40482</c:v>
                </c:pt>
                <c:pt idx="976">
                  <c:v>40482</c:v>
                </c:pt>
                <c:pt idx="977">
                  <c:v>40483</c:v>
                </c:pt>
                <c:pt idx="978">
                  <c:v>40483</c:v>
                </c:pt>
                <c:pt idx="979">
                  <c:v>40483</c:v>
                </c:pt>
                <c:pt idx="980">
                  <c:v>40483</c:v>
                </c:pt>
                <c:pt idx="981">
                  <c:v>40483</c:v>
                </c:pt>
                <c:pt idx="982">
                  <c:v>40483</c:v>
                </c:pt>
                <c:pt idx="983">
                  <c:v>40483</c:v>
                </c:pt>
                <c:pt idx="984">
                  <c:v>40483</c:v>
                </c:pt>
                <c:pt idx="985">
                  <c:v>40483</c:v>
                </c:pt>
                <c:pt idx="986">
                  <c:v>40483</c:v>
                </c:pt>
                <c:pt idx="987">
                  <c:v>40483</c:v>
                </c:pt>
                <c:pt idx="988">
                  <c:v>40483</c:v>
                </c:pt>
                <c:pt idx="989">
                  <c:v>40483</c:v>
                </c:pt>
                <c:pt idx="990">
                  <c:v>40483</c:v>
                </c:pt>
                <c:pt idx="991">
                  <c:v>40483</c:v>
                </c:pt>
                <c:pt idx="992">
                  <c:v>40483</c:v>
                </c:pt>
                <c:pt idx="993">
                  <c:v>40483</c:v>
                </c:pt>
                <c:pt idx="994">
                  <c:v>40483</c:v>
                </c:pt>
                <c:pt idx="995">
                  <c:v>40483</c:v>
                </c:pt>
                <c:pt idx="996">
                  <c:v>40483</c:v>
                </c:pt>
                <c:pt idx="997">
                  <c:v>40483</c:v>
                </c:pt>
                <c:pt idx="998">
                  <c:v>40483</c:v>
                </c:pt>
                <c:pt idx="999">
                  <c:v>40483</c:v>
                </c:pt>
                <c:pt idx="1000">
                  <c:v>40484</c:v>
                </c:pt>
                <c:pt idx="1001">
                  <c:v>40484</c:v>
                </c:pt>
                <c:pt idx="1002">
                  <c:v>40484</c:v>
                </c:pt>
                <c:pt idx="1003">
                  <c:v>40484</c:v>
                </c:pt>
                <c:pt idx="1004">
                  <c:v>40484</c:v>
                </c:pt>
                <c:pt idx="1005">
                  <c:v>40484</c:v>
                </c:pt>
                <c:pt idx="1006">
                  <c:v>40484</c:v>
                </c:pt>
                <c:pt idx="1007">
                  <c:v>40484</c:v>
                </c:pt>
                <c:pt idx="1008">
                  <c:v>40484</c:v>
                </c:pt>
                <c:pt idx="1009">
                  <c:v>40484</c:v>
                </c:pt>
                <c:pt idx="1010">
                  <c:v>40484</c:v>
                </c:pt>
                <c:pt idx="1011">
                  <c:v>40484</c:v>
                </c:pt>
                <c:pt idx="1012">
                  <c:v>40484</c:v>
                </c:pt>
                <c:pt idx="1013">
                  <c:v>40484</c:v>
                </c:pt>
                <c:pt idx="1014">
                  <c:v>40484</c:v>
                </c:pt>
                <c:pt idx="1015">
                  <c:v>40484</c:v>
                </c:pt>
                <c:pt idx="1016">
                  <c:v>40484</c:v>
                </c:pt>
                <c:pt idx="1017">
                  <c:v>40485</c:v>
                </c:pt>
                <c:pt idx="1018">
                  <c:v>40485</c:v>
                </c:pt>
                <c:pt idx="1019">
                  <c:v>40485</c:v>
                </c:pt>
                <c:pt idx="1020">
                  <c:v>40485</c:v>
                </c:pt>
                <c:pt idx="1021">
                  <c:v>40485</c:v>
                </c:pt>
                <c:pt idx="1022">
                  <c:v>40485</c:v>
                </c:pt>
                <c:pt idx="1023">
                  <c:v>40485</c:v>
                </c:pt>
                <c:pt idx="1024">
                  <c:v>40485</c:v>
                </c:pt>
                <c:pt idx="1025">
                  <c:v>40485</c:v>
                </c:pt>
                <c:pt idx="1026">
                  <c:v>40485</c:v>
                </c:pt>
                <c:pt idx="1027">
                  <c:v>40486</c:v>
                </c:pt>
                <c:pt idx="1028">
                  <c:v>40486</c:v>
                </c:pt>
                <c:pt idx="1029">
                  <c:v>40486</c:v>
                </c:pt>
                <c:pt idx="1030">
                  <c:v>40486</c:v>
                </c:pt>
                <c:pt idx="1031">
                  <c:v>40486</c:v>
                </c:pt>
                <c:pt idx="1032">
                  <c:v>40486</c:v>
                </c:pt>
                <c:pt idx="1033">
                  <c:v>40486</c:v>
                </c:pt>
                <c:pt idx="1034">
                  <c:v>40486</c:v>
                </c:pt>
                <c:pt idx="1035">
                  <c:v>40486</c:v>
                </c:pt>
                <c:pt idx="1036">
                  <c:v>40487</c:v>
                </c:pt>
                <c:pt idx="1037">
                  <c:v>40487</c:v>
                </c:pt>
                <c:pt idx="1038">
                  <c:v>40487</c:v>
                </c:pt>
                <c:pt idx="1039">
                  <c:v>40487</c:v>
                </c:pt>
                <c:pt idx="1040">
                  <c:v>40487</c:v>
                </c:pt>
                <c:pt idx="1041">
                  <c:v>40487</c:v>
                </c:pt>
                <c:pt idx="1042">
                  <c:v>40487</c:v>
                </c:pt>
                <c:pt idx="1043">
                  <c:v>40487</c:v>
                </c:pt>
                <c:pt idx="1044">
                  <c:v>40487</c:v>
                </c:pt>
                <c:pt idx="1045">
                  <c:v>40488</c:v>
                </c:pt>
                <c:pt idx="1046">
                  <c:v>40488</c:v>
                </c:pt>
                <c:pt idx="1047">
                  <c:v>40488</c:v>
                </c:pt>
                <c:pt idx="1048">
                  <c:v>40488</c:v>
                </c:pt>
                <c:pt idx="1049">
                  <c:v>40488</c:v>
                </c:pt>
                <c:pt idx="1050">
                  <c:v>40488</c:v>
                </c:pt>
                <c:pt idx="1051">
                  <c:v>40488</c:v>
                </c:pt>
                <c:pt idx="1052">
                  <c:v>40488</c:v>
                </c:pt>
                <c:pt idx="1053">
                  <c:v>40489</c:v>
                </c:pt>
                <c:pt idx="1054">
                  <c:v>40489</c:v>
                </c:pt>
                <c:pt idx="1055">
                  <c:v>40489</c:v>
                </c:pt>
                <c:pt idx="1056">
                  <c:v>40489</c:v>
                </c:pt>
                <c:pt idx="1057">
                  <c:v>40489</c:v>
                </c:pt>
                <c:pt idx="1058">
                  <c:v>40489</c:v>
                </c:pt>
                <c:pt idx="1059">
                  <c:v>40490</c:v>
                </c:pt>
                <c:pt idx="1060">
                  <c:v>40490</c:v>
                </c:pt>
                <c:pt idx="1061">
                  <c:v>40490</c:v>
                </c:pt>
                <c:pt idx="1062">
                  <c:v>40490</c:v>
                </c:pt>
                <c:pt idx="1063">
                  <c:v>40490</c:v>
                </c:pt>
                <c:pt idx="1064">
                  <c:v>40490</c:v>
                </c:pt>
                <c:pt idx="1065">
                  <c:v>40490</c:v>
                </c:pt>
                <c:pt idx="1066">
                  <c:v>40490</c:v>
                </c:pt>
                <c:pt idx="1067">
                  <c:v>40490</c:v>
                </c:pt>
                <c:pt idx="1068">
                  <c:v>40490</c:v>
                </c:pt>
                <c:pt idx="1069">
                  <c:v>40490</c:v>
                </c:pt>
                <c:pt idx="1070">
                  <c:v>40490</c:v>
                </c:pt>
                <c:pt idx="1071">
                  <c:v>40490</c:v>
                </c:pt>
                <c:pt idx="1072">
                  <c:v>40490</c:v>
                </c:pt>
                <c:pt idx="1073">
                  <c:v>40491</c:v>
                </c:pt>
                <c:pt idx="1074">
                  <c:v>40491</c:v>
                </c:pt>
                <c:pt idx="1075">
                  <c:v>40491</c:v>
                </c:pt>
                <c:pt idx="1076">
                  <c:v>40491</c:v>
                </c:pt>
                <c:pt idx="1077">
                  <c:v>40491</c:v>
                </c:pt>
                <c:pt idx="1078">
                  <c:v>40491</c:v>
                </c:pt>
                <c:pt idx="1079">
                  <c:v>40491</c:v>
                </c:pt>
                <c:pt idx="1080">
                  <c:v>40491</c:v>
                </c:pt>
                <c:pt idx="1081">
                  <c:v>40491</c:v>
                </c:pt>
                <c:pt idx="1082">
                  <c:v>40491</c:v>
                </c:pt>
                <c:pt idx="1083">
                  <c:v>40491</c:v>
                </c:pt>
                <c:pt idx="1084">
                  <c:v>40491</c:v>
                </c:pt>
                <c:pt idx="1085">
                  <c:v>40491</c:v>
                </c:pt>
                <c:pt idx="1086">
                  <c:v>40491</c:v>
                </c:pt>
                <c:pt idx="1087">
                  <c:v>40491</c:v>
                </c:pt>
                <c:pt idx="1088">
                  <c:v>40491</c:v>
                </c:pt>
                <c:pt idx="1089">
                  <c:v>40491</c:v>
                </c:pt>
                <c:pt idx="1090">
                  <c:v>40492</c:v>
                </c:pt>
                <c:pt idx="1091">
                  <c:v>40492</c:v>
                </c:pt>
                <c:pt idx="1092">
                  <c:v>40492</c:v>
                </c:pt>
                <c:pt idx="1093">
                  <c:v>40492</c:v>
                </c:pt>
                <c:pt idx="1094">
                  <c:v>40492</c:v>
                </c:pt>
                <c:pt idx="1095">
                  <c:v>40492</c:v>
                </c:pt>
                <c:pt idx="1096">
                  <c:v>40492</c:v>
                </c:pt>
                <c:pt idx="1097">
                  <c:v>40492</c:v>
                </c:pt>
                <c:pt idx="1098">
                  <c:v>40493</c:v>
                </c:pt>
                <c:pt idx="1099">
                  <c:v>40493</c:v>
                </c:pt>
                <c:pt idx="1100">
                  <c:v>40493</c:v>
                </c:pt>
                <c:pt idx="1101">
                  <c:v>40493</c:v>
                </c:pt>
                <c:pt idx="1102">
                  <c:v>40493</c:v>
                </c:pt>
                <c:pt idx="1103">
                  <c:v>40493</c:v>
                </c:pt>
                <c:pt idx="1104">
                  <c:v>40493</c:v>
                </c:pt>
                <c:pt idx="1105">
                  <c:v>40494</c:v>
                </c:pt>
                <c:pt idx="1106">
                  <c:v>40494</c:v>
                </c:pt>
                <c:pt idx="1107">
                  <c:v>40494</c:v>
                </c:pt>
                <c:pt idx="1108">
                  <c:v>40494</c:v>
                </c:pt>
                <c:pt idx="1109">
                  <c:v>40494</c:v>
                </c:pt>
                <c:pt idx="1110">
                  <c:v>40494</c:v>
                </c:pt>
                <c:pt idx="1111">
                  <c:v>40494</c:v>
                </c:pt>
                <c:pt idx="1112">
                  <c:v>40495</c:v>
                </c:pt>
                <c:pt idx="1113">
                  <c:v>40495</c:v>
                </c:pt>
                <c:pt idx="1114">
                  <c:v>40495</c:v>
                </c:pt>
                <c:pt idx="1115">
                  <c:v>40495</c:v>
                </c:pt>
                <c:pt idx="1116">
                  <c:v>40495</c:v>
                </c:pt>
                <c:pt idx="1117">
                  <c:v>40495</c:v>
                </c:pt>
                <c:pt idx="1118">
                  <c:v>40496</c:v>
                </c:pt>
                <c:pt idx="1119">
                  <c:v>40497</c:v>
                </c:pt>
                <c:pt idx="1120">
                  <c:v>40497</c:v>
                </c:pt>
                <c:pt idx="1121">
                  <c:v>40497</c:v>
                </c:pt>
                <c:pt idx="1122">
                  <c:v>40497</c:v>
                </c:pt>
                <c:pt idx="1123">
                  <c:v>40497</c:v>
                </c:pt>
                <c:pt idx="1124">
                  <c:v>40497</c:v>
                </c:pt>
                <c:pt idx="1125">
                  <c:v>40497</c:v>
                </c:pt>
                <c:pt idx="1126">
                  <c:v>40497</c:v>
                </c:pt>
                <c:pt idx="1127">
                  <c:v>40497</c:v>
                </c:pt>
                <c:pt idx="1128">
                  <c:v>40497</c:v>
                </c:pt>
                <c:pt idx="1129">
                  <c:v>40498</c:v>
                </c:pt>
                <c:pt idx="1130">
                  <c:v>40498</c:v>
                </c:pt>
                <c:pt idx="1131">
                  <c:v>40498</c:v>
                </c:pt>
                <c:pt idx="1132">
                  <c:v>40499</c:v>
                </c:pt>
                <c:pt idx="1133">
                  <c:v>40499</c:v>
                </c:pt>
                <c:pt idx="1134">
                  <c:v>40499</c:v>
                </c:pt>
                <c:pt idx="1135">
                  <c:v>40499</c:v>
                </c:pt>
                <c:pt idx="1136">
                  <c:v>40499</c:v>
                </c:pt>
                <c:pt idx="1137">
                  <c:v>40500</c:v>
                </c:pt>
                <c:pt idx="1138">
                  <c:v>40500</c:v>
                </c:pt>
                <c:pt idx="1139">
                  <c:v>40500</c:v>
                </c:pt>
                <c:pt idx="1140">
                  <c:v>40500</c:v>
                </c:pt>
                <c:pt idx="1141">
                  <c:v>40500</c:v>
                </c:pt>
                <c:pt idx="1142">
                  <c:v>40500</c:v>
                </c:pt>
                <c:pt idx="1143">
                  <c:v>40500</c:v>
                </c:pt>
                <c:pt idx="1144">
                  <c:v>40501</c:v>
                </c:pt>
                <c:pt idx="1145">
                  <c:v>40501</c:v>
                </c:pt>
                <c:pt idx="1146">
                  <c:v>40501</c:v>
                </c:pt>
                <c:pt idx="1147">
                  <c:v>40501</c:v>
                </c:pt>
                <c:pt idx="1148">
                  <c:v>40502</c:v>
                </c:pt>
                <c:pt idx="1149">
                  <c:v>40502</c:v>
                </c:pt>
                <c:pt idx="1150">
                  <c:v>40502</c:v>
                </c:pt>
                <c:pt idx="1151">
                  <c:v>40502</c:v>
                </c:pt>
                <c:pt idx="1152">
                  <c:v>40502</c:v>
                </c:pt>
                <c:pt idx="1153">
                  <c:v>40502</c:v>
                </c:pt>
                <c:pt idx="1154">
                  <c:v>40502</c:v>
                </c:pt>
                <c:pt idx="1155">
                  <c:v>40502</c:v>
                </c:pt>
                <c:pt idx="1156">
                  <c:v>40502</c:v>
                </c:pt>
                <c:pt idx="1157">
                  <c:v>40502</c:v>
                </c:pt>
                <c:pt idx="1158">
                  <c:v>40502</c:v>
                </c:pt>
                <c:pt idx="1159">
                  <c:v>40502</c:v>
                </c:pt>
                <c:pt idx="1160">
                  <c:v>40502</c:v>
                </c:pt>
                <c:pt idx="1161">
                  <c:v>40502</c:v>
                </c:pt>
                <c:pt idx="1162">
                  <c:v>40502</c:v>
                </c:pt>
                <c:pt idx="1163">
                  <c:v>40503</c:v>
                </c:pt>
                <c:pt idx="1164">
                  <c:v>40503</c:v>
                </c:pt>
                <c:pt idx="1165">
                  <c:v>40504</c:v>
                </c:pt>
                <c:pt idx="1166">
                  <c:v>40504</c:v>
                </c:pt>
                <c:pt idx="1167">
                  <c:v>40504</c:v>
                </c:pt>
                <c:pt idx="1168">
                  <c:v>40504</c:v>
                </c:pt>
                <c:pt idx="1169">
                  <c:v>40504</c:v>
                </c:pt>
                <c:pt idx="1170">
                  <c:v>40504</c:v>
                </c:pt>
                <c:pt idx="1171">
                  <c:v>40505</c:v>
                </c:pt>
                <c:pt idx="1172">
                  <c:v>40505</c:v>
                </c:pt>
                <c:pt idx="1173">
                  <c:v>40505</c:v>
                </c:pt>
                <c:pt idx="1174">
                  <c:v>40505</c:v>
                </c:pt>
                <c:pt idx="1175">
                  <c:v>40505</c:v>
                </c:pt>
                <c:pt idx="1176">
                  <c:v>40505</c:v>
                </c:pt>
                <c:pt idx="1177">
                  <c:v>40506</c:v>
                </c:pt>
                <c:pt idx="1178">
                  <c:v>40506</c:v>
                </c:pt>
                <c:pt idx="1179">
                  <c:v>40506</c:v>
                </c:pt>
                <c:pt idx="1180">
                  <c:v>40506</c:v>
                </c:pt>
                <c:pt idx="1181">
                  <c:v>40506</c:v>
                </c:pt>
                <c:pt idx="1182">
                  <c:v>40508</c:v>
                </c:pt>
                <c:pt idx="1183">
                  <c:v>40508</c:v>
                </c:pt>
                <c:pt idx="1184">
                  <c:v>40509</c:v>
                </c:pt>
                <c:pt idx="1185">
                  <c:v>40510</c:v>
                </c:pt>
                <c:pt idx="1186">
                  <c:v>40510</c:v>
                </c:pt>
                <c:pt idx="1187">
                  <c:v>40511</c:v>
                </c:pt>
                <c:pt idx="1188">
                  <c:v>40511</c:v>
                </c:pt>
                <c:pt idx="1189">
                  <c:v>40511</c:v>
                </c:pt>
                <c:pt idx="1190">
                  <c:v>40511</c:v>
                </c:pt>
                <c:pt idx="1191">
                  <c:v>40511</c:v>
                </c:pt>
                <c:pt idx="1192">
                  <c:v>40511</c:v>
                </c:pt>
                <c:pt idx="1193">
                  <c:v>40511</c:v>
                </c:pt>
                <c:pt idx="1194">
                  <c:v>40511</c:v>
                </c:pt>
                <c:pt idx="1195">
                  <c:v>40511</c:v>
                </c:pt>
                <c:pt idx="1196">
                  <c:v>40511</c:v>
                </c:pt>
                <c:pt idx="1197">
                  <c:v>40511</c:v>
                </c:pt>
                <c:pt idx="1198">
                  <c:v>40512</c:v>
                </c:pt>
                <c:pt idx="1199">
                  <c:v>40512</c:v>
                </c:pt>
                <c:pt idx="1200">
                  <c:v>40512</c:v>
                </c:pt>
                <c:pt idx="1201">
                  <c:v>40512</c:v>
                </c:pt>
                <c:pt idx="1202">
                  <c:v>40513</c:v>
                </c:pt>
                <c:pt idx="1203">
                  <c:v>40513</c:v>
                </c:pt>
                <c:pt idx="1204">
                  <c:v>40513</c:v>
                </c:pt>
                <c:pt idx="1205">
                  <c:v>40514</c:v>
                </c:pt>
                <c:pt idx="1206">
                  <c:v>40514</c:v>
                </c:pt>
                <c:pt idx="1207">
                  <c:v>40514</c:v>
                </c:pt>
                <c:pt idx="1208">
                  <c:v>40514</c:v>
                </c:pt>
                <c:pt idx="1209">
                  <c:v>40515</c:v>
                </c:pt>
                <c:pt idx="1210">
                  <c:v>40515</c:v>
                </c:pt>
                <c:pt idx="1211">
                  <c:v>40515</c:v>
                </c:pt>
                <c:pt idx="1212">
                  <c:v>40515</c:v>
                </c:pt>
                <c:pt idx="1213">
                  <c:v>40515</c:v>
                </c:pt>
                <c:pt idx="1214">
                  <c:v>40515</c:v>
                </c:pt>
                <c:pt idx="1215">
                  <c:v>40517</c:v>
                </c:pt>
                <c:pt idx="1216">
                  <c:v>40518</c:v>
                </c:pt>
                <c:pt idx="1217">
                  <c:v>40518</c:v>
                </c:pt>
                <c:pt idx="1218">
                  <c:v>40518</c:v>
                </c:pt>
                <c:pt idx="1219">
                  <c:v>40518</c:v>
                </c:pt>
                <c:pt idx="1220">
                  <c:v>40518</c:v>
                </c:pt>
                <c:pt idx="1221">
                  <c:v>40518</c:v>
                </c:pt>
                <c:pt idx="1222">
                  <c:v>40518</c:v>
                </c:pt>
                <c:pt idx="1223">
                  <c:v>40519</c:v>
                </c:pt>
                <c:pt idx="1224">
                  <c:v>40519</c:v>
                </c:pt>
                <c:pt idx="1225">
                  <c:v>40519</c:v>
                </c:pt>
                <c:pt idx="1226">
                  <c:v>40520</c:v>
                </c:pt>
                <c:pt idx="1227">
                  <c:v>40521</c:v>
                </c:pt>
                <c:pt idx="1228">
                  <c:v>40521</c:v>
                </c:pt>
                <c:pt idx="1229">
                  <c:v>40522</c:v>
                </c:pt>
                <c:pt idx="1230">
                  <c:v>40522</c:v>
                </c:pt>
                <c:pt idx="1231">
                  <c:v>40522</c:v>
                </c:pt>
                <c:pt idx="1232">
                  <c:v>40522</c:v>
                </c:pt>
                <c:pt idx="1233">
                  <c:v>40523</c:v>
                </c:pt>
                <c:pt idx="1234">
                  <c:v>40523</c:v>
                </c:pt>
                <c:pt idx="1235">
                  <c:v>40524</c:v>
                </c:pt>
                <c:pt idx="1236">
                  <c:v>40524</c:v>
                </c:pt>
                <c:pt idx="1237">
                  <c:v>40525</c:v>
                </c:pt>
                <c:pt idx="1238">
                  <c:v>40525</c:v>
                </c:pt>
                <c:pt idx="1239">
                  <c:v>40525</c:v>
                </c:pt>
                <c:pt idx="1240">
                  <c:v>40525</c:v>
                </c:pt>
                <c:pt idx="1241">
                  <c:v>40525</c:v>
                </c:pt>
                <c:pt idx="1242">
                  <c:v>40525</c:v>
                </c:pt>
                <c:pt idx="1243">
                  <c:v>40525</c:v>
                </c:pt>
                <c:pt idx="1244">
                  <c:v>40525</c:v>
                </c:pt>
                <c:pt idx="1245">
                  <c:v>40525</c:v>
                </c:pt>
                <c:pt idx="1246">
                  <c:v>40526</c:v>
                </c:pt>
                <c:pt idx="1247">
                  <c:v>40526</c:v>
                </c:pt>
                <c:pt idx="1248">
                  <c:v>40526</c:v>
                </c:pt>
                <c:pt idx="1249">
                  <c:v>40527</c:v>
                </c:pt>
                <c:pt idx="1250">
                  <c:v>40527</c:v>
                </c:pt>
                <c:pt idx="1251">
                  <c:v>40527</c:v>
                </c:pt>
                <c:pt idx="1252">
                  <c:v>40528</c:v>
                </c:pt>
                <c:pt idx="1253">
                  <c:v>40528</c:v>
                </c:pt>
                <c:pt idx="1254">
                  <c:v>40528</c:v>
                </c:pt>
                <c:pt idx="1255">
                  <c:v>40529</c:v>
                </c:pt>
                <c:pt idx="1256">
                  <c:v>40529</c:v>
                </c:pt>
                <c:pt idx="1257">
                  <c:v>40530</c:v>
                </c:pt>
                <c:pt idx="1258">
                  <c:v>40530</c:v>
                </c:pt>
                <c:pt idx="1259">
                  <c:v>40530</c:v>
                </c:pt>
                <c:pt idx="1260">
                  <c:v>40530</c:v>
                </c:pt>
                <c:pt idx="1261">
                  <c:v>40530</c:v>
                </c:pt>
                <c:pt idx="1262">
                  <c:v>40530</c:v>
                </c:pt>
                <c:pt idx="1263">
                  <c:v>40530</c:v>
                </c:pt>
                <c:pt idx="1264">
                  <c:v>40530</c:v>
                </c:pt>
                <c:pt idx="1265">
                  <c:v>40530</c:v>
                </c:pt>
                <c:pt idx="1266">
                  <c:v>40531</c:v>
                </c:pt>
                <c:pt idx="1267">
                  <c:v>40531</c:v>
                </c:pt>
                <c:pt idx="1268">
                  <c:v>40531</c:v>
                </c:pt>
                <c:pt idx="1269">
                  <c:v>40532</c:v>
                </c:pt>
                <c:pt idx="1270">
                  <c:v>40532</c:v>
                </c:pt>
                <c:pt idx="1271">
                  <c:v>40532</c:v>
                </c:pt>
                <c:pt idx="1272">
                  <c:v>40532</c:v>
                </c:pt>
                <c:pt idx="1273">
                  <c:v>40532</c:v>
                </c:pt>
                <c:pt idx="1274">
                  <c:v>40532</c:v>
                </c:pt>
                <c:pt idx="1275">
                  <c:v>40532</c:v>
                </c:pt>
                <c:pt idx="1276">
                  <c:v>40532</c:v>
                </c:pt>
                <c:pt idx="1277">
                  <c:v>40532</c:v>
                </c:pt>
                <c:pt idx="1278">
                  <c:v>40532</c:v>
                </c:pt>
                <c:pt idx="1279">
                  <c:v>40532</c:v>
                </c:pt>
                <c:pt idx="1280">
                  <c:v>40532</c:v>
                </c:pt>
                <c:pt idx="1281">
                  <c:v>40532</c:v>
                </c:pt>
                <c:pt idx="1282">
                  <c:v>40533</c:v>
                </c:pt>
                <c:pt idx="1283">
                  <c:v>40535</c:v>
                </c:pt>
                <c:pt idx="1284">
                  <c:v>40535</c:v>
                </c:pt>
                <c:pt idx="1285">
                  <c:v>40535</c:v>
                </c:pt>
                <c:pt idx="1286">
                  <c:v>40535</c:v>
                </c:pt>
                <c:pt idx="1287">
                  <c:v>40535</c:v>
                </c:pt>
                <c:pt idx="1288">
                  <c:v>40536</c:v>
                </c:pt>
                <c:pt idx="1289">
                  <c:v>40536</c:v>
                </c:pt>
                <c:pt idx="1290">
                  <c:v>40536</c:v>
                </c:pt>
                <c:pt idx="1291">
                  <c:v>40539</c:v>
                </c:pt>
                <c:pt idx="1292">
                  <c:v>40539</c:v>
                </c:pt>
                <c:pt idx="1293">
                  <c:v>40539</c:v>
                </c:pt>
                <c:pt idx="1294">
                  <c:v>40539</c:v>
                </c:pt>
                <c:pt idx="1295">
                  <c:v>40539</c:v>
                </c:pt>
                <c:pt idx="1296">
                  <c:v>40540</c:v>
                </c:pt>
                <c:pt idx="1297">
                  <c:v>40541</c:v>
                </c:pt>
                <c:pt idx="1298">
                  <c:v>40541</c:v>
                </c:pt>
                <c:pt idx="1299">
                  <c:v>40542</c:v>
                </c:pt>
                <c:pt idx="1300">
                  <c:v>40543</c:v>
                </c:pt>
                <c:pt idx="1301">
                  <c:v>40543</c:v>
                </c:pt>
                <c:pt idx="1302">
                  <c:v>40543</c:v>
                </c:pt>
                <c:pt idx="1303">
                  <c:v>40543</c:v>
                </c:pt>
                <c:pt idx="1304">
                  <c:v>40544</c:v>
                </c:pt>
                <c:pt idx="1305">
                  <c:v>40544</c:v>
                </c:pt>
                <c:pt idx="1306">
                  <c:v>40546</c:v>
                </c:pt>
                <c:pt idx="1307">
                  <c:v>40546</c:v>
                </c:pt>
                <c:pt idx="1308">
                  <c:v>40546</c:v>
                </c:pt>
                <c:pt idx="1309">
                  <c:v>40547</c:v>
                </c:pt>
                <c:pt idx="1310">
                  <c:v>40547</c:v>
                </c:pt>
                <c:pt idx="1311">
                  <c:v>40547</c:v>
                </c:pt>
                <c:pt idx="1312">
                  <c:v>40548</c:v>
                </c:pt>
                <c:pt idx="1313">
                  <c:v>40548</c:v>
                </c:pt>
                <c:pt idx="1314">
                  <c:v>40548</c:v>
                </c:pt>
                <c:pt idx="1315">
                  <c:v>40548</c:v>
                </c:pt>
                <c:pt idx="1316">
                  <c:v>40548</c:v>
                </c:pt>
                <c:pt idx="1317">
                  <c:v>40548</c:v>
                </c:pt>
                <c:pt idx="1318">
                  <c:v>40548</c:v>
                </c:pt>
                <c:pt idx="1319">
                  <c:v>40549</c:v>
                </c:pt>
                <c:pt idx="1320">
                  <c:v>40549</c:v>
                </c:pt>
                <c:pt idx="1321">
                  <c:v>40549</c:v>
                </c:pt>
                <c:pt idx="1322">
                  <c:v>40549</c:v>
                </c:pt>
                <c:pt idx="1323">
                  <c:v>40549</c:v>
                </c:pt>
                <c:pt idx="1324">
                  <c:v>40550</c:v>
                </c:pt>
                <c:pt idx="1325">
                  <c:v>40550</c:v>
                </c:pt>
                <c:pt idx="1326">
                  <c:v>40551</c:v>
                </c:pt>
                <c:pt idx="1327">
                  <c:v>40551</c:v>
                </c:pt>
                <c:pt idx="1328">
                  <c:v>40551</c:v>
                </c:pt>
                <c:pt idx="1329">
                  <c:v>40553</c:v>
                </c:pt>
                <c:pt idx="1330">
                  <c:v>40553</c:v>
                </c:pt>
                <c:pt idx="1331">
                  <c:v>40553</c:v>
                </c:pt>
                <c:pt idx="1332">
                  <c:v>40553</c:v>
                </c:pt>
                <c:pt idx="1333">
                  <c:v>40554</c:v>
                </c:pt>
                <c:pt idx="1334">
                  <c:v>40554</c:v>
                </c:pt>
                <c:pt idx="1335">
                  <c:v>40554</c:v>
                </c:pt>
                <c:pt idx="1336">
                  <c:v>40554</c:v>
                </c:pt>
                <c:pt idx="1337">
                  <c:v>40554</c:v>
                </c:pt>
                <c:pt idx="1338">
                  <c:v>40554</c:v>
                </c:pt>
                <c:pt idx="1339">
                  <c:v>40554</c:v>
                </c:pt>
                <c:pt idx="1340">
                  <c:v>40554</c:v>
                </c:pt>
                <c:pt idx="1341">
                  <c:v>40554</c:v>
                </c:pt>
                <c:pt idx="1342">
                  <c:v>40554</c:v>
                </c:pt>
                <c:pt idx="1343">
                  <c:v>40554</c:v>
                </c:pt>
                <c:pt idx="1344">
                  <c:v>40554</c:v>
                </c:pt>
                <c:pt idx="1345">
                  <c:v>40554</c:v>
                </c:pt>
                <c:pt idx="1346">
                  <c:v>40555</c:v>
                </c:pt>
                <c:pt idx="1347">
                  <c:v>40555</c:v>
                </c:pt>
                <c:pt idx="1348">
                  <c:v>40555</c:v>
                </c:pt>
                <c:pt idx="1349">
                  <c:v>40555</c:v>
                </c:pt>
                <c:pt idx="1350">
                  <c:v>40555</c:v>
                </c:pt>
                <c:pt idx="1351">
                  <c:v>40555</c:v>
                </c:pt>
                <c:pt idx="1352">
                  <c:v>40556</c:v>
                </c:pt>
                <c:pt idx="1353">
                  <c:v>40556</c:v>
                </c:pt>
                <c:pt idx="1354">
                  <c:v>40556</c:v>
                </c:pt>
                <c:pt idx="1355">
                  <c:v>40556</c:v>
                </c:pt>
                <c:pt idx="1356">
                  <c:v>40556</c:v>
                </c:pt>
                <c:pt idx="1357">
                  <c:v>40557</c:v>
                </c:pt>
                <c:pt idx="1358">
                  <c:v>40557</c:v>
                </c:pt>
                <c:pt idx="1359">
                  <c:v>40557</c:v>
                </c:pt>
                <c:pt idx="1360">
                  <c:v>40557</c:v>
                </c:pt>
                <c:pt idx="1361">
                  <c:v>40558</c:v>
                </c:pt>
                <c:pt idx="1362">
                  <c:v>40558</c:v>
                </c:pt>
                <c:pt idx="1363">
                  <c:v>40559</c:v>
                </c:pt>
                <c:pt idx="1364">
                  <c:v>40561</c:v>
                </c:pt>
                <c:pt idx="1365">
                  <c:v>40561</c:v>
                </c:pt>
                <c:pt idx="1366">
                  <c:v>40561</c:v>
                </c:pt>
                <c:pt idx="1367">
                  <c:v>40561</c:v>
                </c:pt>
                <c:pt idx="1368">
                  <c:v>40561</c:v>
                </c:pt>
                <c:pt idx="1369">
                  <c:v>40561</c:v>
                </c:pt>
                <c:pt idx="1370">
                  <c:v>40561</c:v>
                </c:pt>
                <c:pt idx="1371">
                  <c:v>40561</c:v>
                </c:pt>
                <c:pt idx="1372">
                  <c:v>40561</c:v>
                </c:pt>
                <c:pt idx="1373">
                  <c:v>40562</c:v>
                </c:pt>
                <c:pt idx="1374">
                  <c:v>40562</c:v>
                </c:pt>
                <c:pt idx="1375">
                  <c:v>40562</c:v>
                </c:pt>
                <c:pt idx="1376">
                  <c:v>40562</c:v>
                </c:pt>
                <c:pt idx="1377">
                  <c:v>40563</c:v>
                </c:pt>
                <c:pt idx="1378">
                  <c:v>40563</c:v>
                </c:pt>
                <c:pt idx="1379">
                  <c:v>40564</c:v>
                </c:pt>
                <c:pt idx="1380">
                  <c:v>40565</c:v>
                </c:pt>
                <c:pt idx="1381">
                  <c:v>40565</c:v>
                </c:pt>
                <c:pt idx="1382">
                  <c:v>40565</c:v>
                </c:pt>
                <c:pt idx="1383">
                  <c:v>40565</c:v>
                </c:pt>
                <c:pt idx="1384">
                  <c:v>40565</c:v>
                </c:pt>
                <c:pt idx="1385">
                  <c:v>40565</c:v>
                </c:pt>
                <c:pt idx="1386">
                  <c:v>40565</c:v>
                </c:pt>
                <c:pt idx="1387">
                  <c:v>40565</c:v>
                </c:pt>
                <c:pt idx="1388">
                  <c:v>40565</c:v>
                </c:pt>
                <c:pt idx="1389">
                  <c:v>40566</c:v>
                </c:pt>
                <c:pt idx="1390">
                  <c:v>40567</c:v>
                </c:pt>
                <c:pt idx="1391">
                  <c:v>40567</c:v>
                </c:pt>
                <c:pt idx="1392">
                  <c:v>40567</c:v>
                </c:pt>
                <c:pt idx="1393">
                  <c:v>40568</c:v>
                </c:pt>
                <c:pt idx="1394">
                  <c:v>40568</c:v>
                </c:pt>
                <c:pt idx="1395">
                  <c:v>40568</c:v>
                </c:pt>
                <c:pt idx="1396">
                  <c:v>40569</c:v>
                </c:pt>
                <c:pt idx="1397">
                  <c:v>40570</c:v>
                </c:pt>
                <c:pt idx="1398">
                  <c:v>40571</c:v>
                </c:pt>
                <c:pt idx="1399">
                  <c:v>40571</c:v>
                </c:pt>
                <c:pt idx="1400">
                  <c:v>40571</c:v>
                </c:pt>
                <c:pt idx="1401">
                  <c:v>40572</c:v>
                </c:pt>
                <c:pt idx="1402">
                  <c:v>40574</c:v>
                </c:pt>
                <c:pt idx="1403">
                  <c:v>40574</c:v>
                </c:pt>
                <c:pt idx="1404">
                  <c:v>40575</c:v>
                </c:pt>
                <c:pt idx="1405">
                  <c:v>40575</c:v>
                </c:pt>
                <c:pt idx="1406">
                  <c:v>40575</c:v>
                </c:pt>
                <c:pt idx="1407">
                  <c:v>40576</c:v>
                </c:pt>
                <c:pt idx="1408">
                  <c:v>40578</c:v>
                </c:pt>
                <c:pt idx="1409">
                  <c:v>40578</c:v>
                </c:pt>
                <c:pt idx="1410">
                  <c:v>40579</c:v>
                </c:pt>
                <c:pt idx="1411">
                  <c:v>40579</c:v>
                </c:pt>
                <c:pt idx="1412">
                  <c:v>40579</c:v>
                </c:pt>
                <c:pt idx="1413">
                  <c:v>40579</c:v>
                </c:pt>
                <c:pt idx="1414">
                  <c:v>40579</c:v>
                </c:pt>
                <c:pt idx="1415">
                  <c:v>40579</c:v>
                </c:pt>
                <c:pt idx="1416">
                  <c:v>40579</c:v>
                </c:pt>
                <c:pt idx="1417">
                  <c:v>40583</c:v>
                </c:pt>
                <c:pt idx="1418">
                  <c:v>40583</c:v>
                </c:pt>
                <c:pt idx="1419">
                  <c:v>40585</c:v>
                </c:pt>
                <c:pt idx="1420">
                  <c:v>40585</c:v>
                </c:pt>
                <c:pt idx="1421">
                  <c:v>40585</c:v>
                </c:pt>
                <c:pt idx="1422">
                  <c:v>40586</c:v>
                </c:pt>
                <c:pt idx="1423">
                  <c:v>40586</c:v>
                </c:pt>
                <c:pt idx="1424">
                  <c:v>40586</c:v>
                </c:pt>
                <c:pt idx="1425">
                  <c:v>40586</c:v>
                </c:pt>
                <c:pt idx="1426">
                  <c:v>40586</c:v>
                </c:pt>
                <c:pt idx="1427">
                  <c:v>40586</c:v>
                </c:pt>
                <c:pt idx="1428">
                  <c:v>40586</c:v>
                </c:pt>
                <c:pt idx="1429">
                  <c:v>40586</c:v>
                </c:pt>
                <c:pt idx="1430">
                  <c:v>40586</c:v>
                </c:pt>
                <c:pt idx="1431">
                  <c:v>40587</c:v>
                </c:pt>
                <c:pt idx="1432">
                  <c:v>40587</c:v>
                </c:pt>
                <c:pt idx="1433">
                  <c:v>40587</c:v>
                </c:pt>
                <c:pt idx="1434">
                  <c:v>40587</c:v>
                </c:pt>
                <c:pt idx="1435">
                  <c:v>40587</c:v>
                </c:pt>
                <c:pt idx="1436">
                  <c:v>40588</c:v>
                </c:pt>
                <c:pt idx="1437">
                  <c:v>40589</c:v>
                </c:pt>
                <c:pt idx="1438">
                  <c:v>40589</c:v>
                </c:pt>
                <c:pt idx="1439">
                  <c:v>40590</c:v>
                </c:pt>
                <c:pt idx="1440">
                  <c:v>40591</c:v>
                </c:pt>
                <c:pt idx="1441">
                  <c:v>40592</c:v>
                </c:pt>
                <c:pt idx="1442">
                  <c:v>40592</c:v>
                </c:pt>
                <c:pt idx="1443">
                  <c:v>40592</c:v>
                </c:pt>
                <c:pt idx="1444">
                  <c:v>40592</c:v>
                </c:pt>
                <c:pt idx="1445">
                  <c:v>40593</c:v>
                </c:pt>
                <c:pt idx="1446">
                  <c:v>40594</c:v>
                </c:pt>
                <c:pt idx="1447">
                  <c:v>40594</c:v>
                </c:pt>
                <c:pt idx="1448">
                  <c:v>40594</c:v>
                </c:pt>
                <c:pt idx="1449">
                  <c:v>40594</c:v>
                </c:pt>
                <c:pt idx="1450">
                  <c:v>40596</c:v>
                </c:pt>
                <c:pt idx="1451">
                  <c:v>40598</c:v>
                </c:pt>
                <c:pt idx="1452">
                  <c:v>40599</c:v>
                </c:pt>
                <c:pt idx="1453">
                  <c:v>40599</c:v>
                </c:pt>
                <c:pt idx="1454">
                  <c:v>40599</c:v>
                </c:pt>
                <c:pt idx="1455">
                  <c:v>40599</c:v>
                </c:pt>
                <c:pt idx="1456">
                  <c:v>40599</c:v>
                </c:pt>
                <c:pt idx="1457">
                  <c:v>40599</c:v>
                </c:pt>
                <c:pt idx="1458">
                  <c:v>40601</c:v>
                </c:pt>
                <c:pt idx="1459">
                  <c:v>40601</c:v>
                </c:pt>
                <c:pt idx="1460">
                  <c:v>40601</c:v>
                </c:pt>
                <c:pt idx="1461">
                  <c:v>40601</c:v>
                </c:pt>
                <c:pt idx="1462">
                  <c:v>40601</c:v>
                </c:pt>
                <c:pt idx="1463">
                  <c:v>40601</c:v>
                </c:pt>
                <c:pt idx="1464">
                  <c:v>40601</c:v>
                </c:pt>
                <c:pt idx="1465">
                  <c:v>40604</c:v>
                </c:pt>
                <c:pt idx="1466">
                  <c:v>40605</c:v>
                </c:pt>
                <c:pt idx="1467">
                  <c:v>40606</c:v>
                </c:pt>
                <c:pt idx="1468">
                  <c:v>40606</c:v>
                </c:pt>
                <c:pt idx="1469">
                  <c:v>40607</c:v>
                </c:pt>
                <c:pt idx="1470">
                  <c:v>40607</c:v>
                </c:pt>
                <c:pt idx="1471">
                  <c:v>40607</c:v>
                </c:pt>
                <c:pt idx="1472">
                  <c:v>40607</c:v>
                </c:pt>
                <c:pt idx="1473">
                  <c:v>40607</c:v>
                </c:pt>
                <c:pt idx="1474">
                  <c:v>40610</c:v>
                </c:pt>
                <c:pt idx="1475">
                  <c:v>40612</c:v>
                </c:pt>
                <c:pt idx="1476">
                  <c:v>40612</c:v>
                </c:pt>
                <c:pt idx="1477">
                  <c:v>40612</c:v>
                </c:pt>
                <c:pt idx="1478">
                  <c:v>40612</c:v>
                </c:pt>
                <c:pt idx="1479">
                  <c:v>40612</c:v>
                </c:pt>
                <c:pt idx="1480">
                  <c:v>40612</c:v>
                </c:pt>
                <c:pt idx="1481">
                  <c:v>40614</c:v>
                </c:pt>
                <c:pt idx="1482">
                  <c:v>40616</c:v>
                </c:pt>
                <c:pt idx="1483">
                  <c:v>40617</c:v>
                </c:pt>
                <c:pt idx="1484">
                  <c:v>40617</c:v>
                </c:pt>
                <c:pt idx="1485">
                  <c:v>40617</c:v>
                </c:pt>
                <c:pt idx="1486">
                  <c:v>40617</c:v>
                </c:pt>
                <c:pt idx="1487">
                  <c:v>40617</c:v>
                </c:pt>
                <c:pt idx="1488">
                  <c:v>40617</c:v>
                </c:pt>
                <c:pt idx="1489">
                  <c:v>40617</c:v>
                </c:pt>
                <c:pt idx="1490">
                  <c:v>40618</c:v>
                </c:pt>
                <c:pt idx="1491">
                  <c:v>40622</c:v>
                </c:pt>
                <c:pt idx="1492">
                  <c:v>40625</c:v>
                </c:pt>
                <c:pt idx="1493">
                  <c:v>40625</c:v>
                </c:pt>
                <c:pt idx="1494">
                  <c:v>40626</c:v>
                </c:pt>
                <c:pt idx="1495">
                  <c:v>40626</c:v>
                </c:pt>
                <c:pt idx="1496">
                  <c:v>40626</c:v>
                </c:pt>
                <c:pt idx="1497">
                  <c:v>40626</c:v>
                </c:pt>
                <c:pt idx="1498">
                  <c:v>40626</c:v>
                </c:pt>
                <c:pt idx="1499">
                  <c:v>40627</c:v>
                </c:pt>
                <c:pt idx="1500">
                  <c:v>40627</c:v>
                </c:pt>
                <c:pt idx="1501">
                  <c:v>40629</c:v>
                </c:pt>
                <c:pt idx="1502">
                  <c:v>40629</c:v>
                </c:pt>
                <c:pt idx="1503">
                  <c:v>40632</c:v>
                </c:pt>
                <c:pt idx="1504">
                  <c:v>40632</c:v>
                </c:pt>
                <c:pt idx="1505">
                  <c:v>40632</c:v>
                </c:pt>
                <c:pt idx="1506">
                  <c:v>40633</c:v>
                </c:pt>
                <c:pt idx="1507">
                  <c:v>40633</c:v>
                </c:pt>
                <c:pt idx="1508">
                  <c:v>40637</c:v>
                </c:pt>
                <c:pt idx="1509">
                  <c:v>40641</c:v>
                </c:pt>
                <c:pt idx="1510">
                  <c:v>40645</c:v>
                </c:pt>
                <c:pt idx="1511">
                  <c:v>40647</c:v>
                </c:pt>
                <c:pt idx="1512">
                  <c:v>40647</c:v>
                </c:pt>
                <c:pt idx="1513">
                  <c:v>40648</c:v>
                </c:pt>
                <c:pt idx="1514">
                  <c:v>40648</c:v>
                </c:pt>
                <c:pt idx="1515">
                  <c:v>40651</c:v>
                </c:pt>
                <c:pt idx="1516">
                  <c:v>40651</c:v>
                </c:pt>
                <c:pt idx="1517">
                  <c:v>40653</c:v>
                </c:pt>
                <c:pt idx="1518">
                  <c:v>40655</c:v>
                </c:pt>
                <c:pt idx="1519">
                  <c:v>40691</c:v>
                </c:pt>
                <c:pt idx="1520">
                  <c:v>40691</c:v>
                </c:pt>
                <c:pt idx="1521">
                  <c:v>40697</c:v>
                </c:pt>
                <c:pt idx="1522">
                  <c:v>40697</c:v>
                </c:pt>
                <c:pt idx="1523">
                  <c:v>40707</c:v>
                </c:pt>
                <c:pt idx="1524">
                  <c:v>40707</c:v>
                </c:pt>
                <c:pt idx="1525">
                  <c:v>40723</c:v>
                </c:pt>
                <c:pt idx="1526">
                  <c:v>40731</c:v>
                </c:pt>
                <c:pt idx="1527">
                  <c:v>40733</c:v>
                </c:pt>
                <c:pt idx="1528">
                  <c:v>40736</c:v>
                </c:pt>
                <c:pt idx="1529">
                  <c:v>40737</c:v>
                </c:pt>
                <c:pt idx="1530">
                  <c:v>40739</c:v>
                </c:pt>
                <c:pt idx="1531">
                  <c:v>40744</c:v>
                </c:pt>
                <c:pt idx="1532">
                  <c:v>40746</c:v>
                </c:pt>
                <c:pt idx="1533">
                  <c:v>40753</c:v>
                </c:pt>
                <c:pt idx="1534">
                  <c:v>40753</c:v>
                </c:pt>
                <c:pt idx="1535">
                  <c:v>40753</c:v>
                </c:pt>
                <c:pt idx="1536">
                  <c:v>40753</c:v>
                </c:pt>
                <c:pt idx="1537">
                  <c:v>40753</c:v>
                </c:pt>
                <c:pt idx="1538">
                  <c:v>40757</c:v>
                </c:pt>
                <c:pt idx="1539">
                  <c:v>40765</c:v>
                </c:pt>
                <c:pt idx="1540">
                  <c:v>40765</c:v>
                </c:pt>
                <c:pt idx="1541">
                  <c:v>40768</c:v>
                </c:pt>
                <c:pt idx="1542">
                  <c:v>40768</c:v>
                </c:pt>
                <c:pt idx="1543">
                  <c:v>40771</c:v>
                </c:pt>
                <c:pt idx="1544">
                  <c:v>40771</c:v>
                </c:pt>
                <c:pt idx="1545">
                  <c:v>40771</c:v>
                </c:pt>
                <c:pt idx="1546">
                  <c:v>40772</c:v>
                </c:pt>
                <c:pt idx="1547">
                  <c:v>40772</c:v>
                </c:pt>
                <c:pt idx="1548">
                  <c:v>40772</c:v>
                </c:pt>
                <c:pt idx="1549">
                  <c:v>40772</c:v>
                </c:pt>
                <c:pt idx="1550">
                  <c:v>40772</c:v>
                </c:pt>
                <c:pt idx="1551">
                  <c:v>40772</c:v>
                </c:pt>
                <c:pt idx="1552">
                  <c:v>40772</c:v>
                </c:pt>
                <c:pt idx="1553">
                  <c:v>40774</c:v>
                </c:pt>
                <c:pt idx="1554">
                  <c:v>40775</c:v>
                </c:pt>
                <c:pt idx="1555">
                  <c:v>40775</c:v>
                </c:pt>
                <c:pt idx="1556">
                  <c:v>40775</c:v>
                </c:pt>
                <c:pt idx="1557">
                  <c:v>40775</c:v>
                </c:pt>
                <c:pt idx="1558">
                  <c:v>40775</c:v>
                </c:pt>
                <c:pt idx="1559">
                  <c:v>40775</c:v>
                </c:pt>
                <c:pt idx="1560">
                  <c:v>40775</c:v>
                </c:pt>
                <c:pt idx="1561">
                  <c:v>40775</c:v>
                </c:pt>
                <c:pt idx="1562">
                  <c:v>40775</c:v>
                </c:pt>
                <c:pt idx="1563">
                  <c:v>40775</c:v>
                </c:pt>
                <c:pt idx="1564">
                  <c:v>40775</c:v>
                </c:pt>
                <c:pt idx="1565">
                  <c:v>40777</c:v>
                </c:pt>
                <c:pt idx="1566">
                  <c:v>40778</c:v>
                </c:pt>
                <c:pt idx="1567">
                  <c:v>40779</c:v>
                </c:pt>
                <c:pt idx="1568">
                  <c:v>40779</c:v>
                </c:pt>
                <c:pt idx="1569">
                  <c:v>40779</c:v>
                </c:pt>
                <c:pt idx="1570">
                  <c:v>40779</c:v>
                </c:pt>
                <c:pt idx="1571">
                  <c:v>40780</c:v>
                </c:pt>
                <c:pt idx="1572">
                  <c:v>40780</c:v>
                </c:pt>
                <c:pt idx="1573">
                  <c:v>40781</c:v>
                </c:pt>
                <c:pt idx="1574">
                  <c:v>40781</c:v>
                </c:pt>
                <c:pt idx="1575">
                  <c:v>40781</c:v>
                </c:pt>
                <c:pt idx="1576">
                  <c:v>40781</c:v>
                </c:pt>
                <c:pt idx="1577">
                  <c:v>40782</c:v>
                </c:pt>
                <c:pt idx="1578">
                  <c:v>40782</c:v>
                </c:pt>
                <c:pt idx="1579">
                  <c:v>40782</c:v>
                </c:pt>
                <c:pt idx="1580">
                  <c:v>40784</c:v>
                </c:pt>
                <c:pt idx="1581">
                  <c:v>40784</c:v>
                </c:pt>
                <c:pt idx="1582">
                  <c:v>40785</c:v>
                </c:pt>
                <c:pt idx="1583">
                  <c:v>40788</c:v>
                </c:pt>
                <c:pt idx="1584">
                  <c:v>40789</c:v>
                </c:pt>
                <c:pt idx="1585">
                  <c:v>40790</c:v>
                </c:pt>
                <c:pt idx="1586">
                  <c:v>40790</c:v>
                </c:pt>
                <c:pt idx="1587">
                  <c:v>40790</c:v>
                </c:pt>
                <c:pt idx="1588">
                  <c:v>40791</c:v>
                </c:pt>
                <c:pt idx="1589">
                  <c:v>40791</c:v>
                </c:pt>
                <c:pt idx="1590">
                  <c:v>40792</c:v>
                </c:pt>
                <c:pt idx="1591">
                  <c:v>40792</c:v>
                </c:pt>
                <c:pt idx="1592">
                  <c:v>40792</c:v>
                </c:pt>
                <c:pt idx="1593">
                  <c:v>40792</c:v>
                </c:pt>
                <c:pt idx="1594">
                  <c:v>40793</c:v>
                </c:pt>
                <c:pt idx="1595">
                  <c:v>40793</c:v>
                </c:pt>
                <c:pt idx="1596">
                  <c:v>40793</c:v>
                </c:pt>
                <c:pt idx="1597">
                  <c:v>40793</c:v>
                </c:pt>
                <c:pt idx="1598">
                  <c:v>40793</c:v>
                </c:pt>
                <c:pt idx="1599">
                  <c:v>40793</c:v>
                </c:pt>
                <c:pt idx="1600">
                  <c:v>40793</c:v>
                </c:pt>
                <c:pt idx="1601">
                  <c:v>40794</c:v>
                </c:pt>
                <c:pt idx="1602">
                  <c:v>40794</c:v>
                </c:pt>
                <c:pt idx="1603">
                  <c:v>40794</c:v>
                </c:pt>
                <c:pt idx="1604">
                  <c:v>40794</c:v>
                </c:pt>
                <c:pt idx="1605">
                  <c:v>40794</c:v>
                </c:pt>
                <c:pt idx="1606">
                  <c:v>40794</c:v>
                </c:pt>
                <c:pt idx="1607">
                  <c:v>40795</c:v>
                </c:pt>
                <c:pt idx="1608">
                  <c:v>40795</c:v>
                </c:pt>
                <c:pt idx="1609">
                  <c:v>40795</c:v>
                </c:pt>
                <c:pt idx="1610">
                  <c:v>40795</c:v>
                </c:pt>
                <c:pt idx="1611">
                  <c:v>40795</c:v>
                </c:pt>
                <c:pt idx="1612">
                  <c:v>40795</c:v>
                </c:pt>
                <c:pt idx="1613">
                  <c:v>40795</c:v>
                </c:pt>
                <c:pt idx="1614">
                  <c:v>40795</c:v>
                </c:pt>
                <c:pt idx="1615">
                  <c:v>40795</c:v>
                </c:pt>
                <c:pt idx="1616">
                  <c:v>40795</c:v>
                </c:pt>
                <c:pt idx="1617">
                  <c:v>40795</c:v>
                </c:pt>
                <c:pt idx="1618">
                  <c:v>40795</c:v>
                </c:pt>
                <c:pt idx="1619">
                  <c:v>40796</c:v>
                </c:pt>
                <c:pt idx="1620">
                  <c:v>40796</c:v>
                </c:pt>
                <c:pt idx="1621">
                  <c:v>40796</c:v>
                </c:pt>
                <c:pt idx="1622">
                  <c:v>40796</c:v>
                </c:pt>
                <c:pt idx="1623">
                  <c:v>40796</c:v>
                </c:pt>
                <c:pt idx="1624">
                  <c:v>40797</c:v>
                </c:pt>
                <c:pt idx="1625">
                  <c:v>40797</c:v>
                </c:pt>
                <c:pt idx="1626">
                  <c:v>40797</c:v>
                </c:pt>
                <c:pt idx="1627">
                  <c:v>40797</c:v>
                </c:pt>
                <c:pt idx="1628">
                  <c:v>40798</c:v>
                </c:pt>
                <c:pt idx="1629">
                  <c:v>40798</c:v>
                </c:pt>
                <c:pt idx="1630">
                  <c:v>40798</c:v>
                </c:pt>
                <c:pt idx="1631">
                  <c:v>40798</c:v>
                </c:pt>
                <c:pt idx="1632">
                  <c:v>40798</c:v>
                </c:pt>
                <c:pt idx="1633">
                  <c:v>40798</c:v>
                </c:pt>
                <c:pt idx="1634">
                  <c:v>40798</c:v>
                </c:pt>
                <c:pt idx="1635">
                  <c:v>40799</c:v>
                </c:pt>
                <c:pt idx="1636">
                  <c:v>40799</c:v>
                </c:pt>
                <c:pt idx="1637">
                  <c:v>40799</c:v>
                </c:pt>
                <c:pt idx="1638">
                  <c:v>40799</c:v>
                </c:pt>
                <c:pt idx="1639">
                  <c:v>40799</c:v>
                </c:pt>
                <c:pt idx="1640">
                  <c:v>40799</c:v>
                </c:pt>
                <c:pt idx="1641">
                  <c:v>40799</c:v>
                </c:pt>
                <c:pt idx="1642">
                  <c:v>40799</c:v>
                </c:pt>
                <c:pt idx="1643">
                  <c:v>40799</c:v>
                </c:pt>
                <c:pt idx="1644">
                  <c:v>40799</c:v>
                </c:pt>
                <c:pt idx="1645">
                  <c:v>40800</c:v>
                </c:pt>
                <c:pt idx="1646">
                  <c:v>40800</c:v>
                </c:pt>
                <c:pt idx="1647">
                  <c:v>40800</c:v>
                </c:pt>
                <c:pt idx="1648">
                  <c:v>40800</c:v>
                </c:pt>
                <c:pt idx="1649">
                  <c:v>40800</c:v>
                </c:pt>
                <c:pt idx="1650">
                  <c:v>40800</c:v>
                </c:pt>
                <c:pt idx="1651">
                  <c:v>40800</c:v>
                </c:pt>
                <c:pt idx="1652">
                  <c:v>40801</c:v>
                </c:pt>
                <c:pt idx="1653">
                  <c:v>40801</c:v>
                </c:pt>
                <c:pt idx="1654">
                  <c:v>40801</c:v>
                </c:pt>
                <c:pt idx="1655">
                  <c:v>40801</c:v>
                </c:pt>
                <c:pt idx="1656">
                  <c:v>40801</c:v>
                </c:pt>
                <c:pt idx="1657">
                  <c:v>40801</c:v>
                </c:pt>
                <c:pt idx="1658">
                  <c:v>40801</c:v>
                </c:pt>
                <c:pt idx="1659">
                  <c:v>40801</c:v>
                </c:pt>
                <c:pt idx="1660">
                  <c:v>40801</c:v>
                </c:pt>
                <c:pt idx="1661">
                  <c:v>40801</c:v>
                </c:pt>
                <c:pt idx="1662">
                  <c:v>40801</c:v>
                </c:pt>
                <c:pt idx="1663">
                  <c:v>40801</c:v>
                </c:pt>
                <c:pt idx="1664">
                  <c:v>40802</c:v>
                </c:pt>
                <c:pt idx="1665">
                  <c:v>40802</c:v>
                </c:pt>
                <c:pt idx="1666">
                  <c:v>40802</c:v>
                </c:pt>
                <c:pt idx="1667">
                  <c:v>40802</c:v>
                </c:pt>
                <c:pt idx="1668">
                  <c:v>40802</c:v>
                </c:pt>
                <c:pt idx="1669">
                  <c:v>40802</c:v>
                </c:pt>
                <c:pt idx="1670">
                  <c:v>40802</c:v>
                </c:pt>
                <c:pt idx="1671">
                  <c:v>40802</c:v>
                </c:pt>
                <c:pt idx="1672">
                  <c:v>40802</c:v>
                </c:pt>
                <c:pt idx="1673">
                  <c:v>40802</c:v>
                </c:pt>
                <c:pt idx="1674">
                  <c:v>40802</c:v>
                </c:pt>
                <c:pt idx="1675">
                  <c:v>40802</c:v>
                </c:pt>
                <c:pt idx="1676">
                  <c:v>40802</c:v>
                </c:pt>
                <c:pt idx="1677">
                  <c:v>40802</c:v>
                </c:pt>
                <c:pt idx="1678">
                  <c:v>40802</c:v>
                </c:pt>
                <c:pt idx="1679">
                  <c:v>40802</c:v>
                </c:pt>
                <c:pt idx="1680">
                  <c:v>40802</c:v>
                </c:pt>
                <c:pt idx="1681">
                  <c:v>40803</c:v>
                </c:pt>
                <c:pt idx="1682">
                  <c:v>40803</c:v>
                </c:pt>
                <c:pt idx="1683">
                  <c:v>40803</c:v>
                </c:pt>
                <c:pt idx="1684">
                  <c:v>40803</c:v>
                </c:pt>
                <c:pt idx="1685">
                  <c:v>40803</c:v>
                </c:pt>
                <c:pt idx="1686">
                  <c:v>40803</c:v>
                </c:pt>
                <c:pt idx="1687">
                  <c:v>40803</c:v>
                </c:pt>
                <c:pt idx="1688">
                  <c:v>40803</c:v>
                </c:pt>
                <c:pt idx="1689">
                  <c:v>40803</c:v>
                </c:pt>
                <c:pt idx="1690">
                  <c:v>40803</c:v>
                </c:pt>
                <c:pt idx="1691">
                  <c:v>40803</c:v>
                </c:pt>
                <c:pt idx="1692">
                  <c:v>40804</c:v>
                </c:pt>
                <c:pt idx="1693">
                  <c:v>40804</c:v>
                </c:pt>
                <c:pt idx="1694">
                  <c:v>40804</c:v>
                </c:pt>
                <c:pt idx="1695">
                  <c:v>40804</c:v>
                </c:pt>
                <c:pt idx="1696">
                  <c:v>40804</c:v>
                </c:pt>
                <c:pt idx="1697">
                  <c:v>40804</c:v>
                </c:pt>
                <c:pt idx="1698">
                  <c:v>40804</c:v>
                </c:pt>
                <c:pt idx="1699">
                  <c:v>40805</c:v>
                </c:pt>
                <c:pt idx="1700">
                  <c:v>40805</c:v>
                </c:pt>
                <c:pt idx="1701">
                  <c:v>40805</c:v>
                </c:pt>
                <c:pt idx="1702">
                  <c:v>40805</c:v>
                </c:pt>
                <c:pt idx="1703">
                  <c:v>40805</c:v>
                </c:pt>
                <c:pt idx="1704">
                  <c:v>40805</c:v>
                </c:pt>
                <c:pt idx="1705">
                  <c:v>40805</c:v>
                </c:pt>
                <c:pt idx="1706">
                  <c:v>40805</c:v>
                </c:pt>
                <c:pt idx="1707">
                  <c:v>40805</c:v>
                </c:pt>
                <c:pt idx="1708">
                  <c:v>40805</c:v>
                </c:pt>
                <c:pt idx="1709">
                  <c:v>40805</c:v>
                </c:pt>
                <c:pt idx="1710">
                  <c:v>40805</c:v>
                </c:pt>
                <c:pt idx="1711">
                  <c:v>40805</c:v>
                </c:pt>
                <c:pt idx="1712">
                  <c:v>40805</c:v>
                </c:pt>
                <c:pt idx="1713">
                  <c:v>40805</c:v>
                </c:pt>
                <c:pt idx="1714">
                  <c:v>40805</c:v>
                </c:pt>
                <c:pt idx="1715">
                  <c:v>40805</c:v>
                </c:pt>
                <c:pt idx="1716">
                  <c:v>40806</c:v>
                </c:pt>
                <c:pt idx="1717">
                  <c:v>40806</c:v>
                </c:pt>
                <c:pt idx="1718">
                  <c:v>40806</c:v>
                </c:pt>
                <c:pt idx="1719">
                  <c:v>40806</c:v>
                </c:pt>
                <c:pt idx="1720">
                  <c:v>40806</c:v>
                </c:pt>
                <c:pt idx="1721">
                  <c:v>40806</c:v>
                </c:pt>
                <c:pt idx="1722">
                  <c:v>40806</c:v>
                </c:pt>
                <c:pt idx="1723">
                  <c:v>40806</c:v>
                </c:pt>
                <c:pt idx="1724">
                  <c:v>40806</c:v>
                </c:pt>
                <c:pt idx="1725">
                  <c:v>40806</c:v>
                </c:pt>
                <c:pt idx="1726">
                  <c:v>40806</c:v>
                </c:pt>
                <c:pt idx="1727">
                  <c:v>40806</c:v>
                </c:pt>
                <c:pt idx="1728">
                  <c:v>40806</c:v>
                </c:pt>
                <c:pt idx="1729">
                  <c:v>40806</c:v>
                </c:pt>
                <c:pt idx="1730">
                  <c:v>40806</c:v>
                </c:pt>
                <c:pt idx="1731">
                  <c:v>40806</c:v>
                </c:pt>
                <c:pt idx="1732">
                  <c:v>40806</c:v>
                </c:pt>
                <c:pt idx="1733">
                  <c:v>40806</c:v>
                </c:pt>
                <c:pt idx="1734">
                  <c:v>40806</c:v>
                </c:pt>
                <c:pt idx="1735">
                  <c:v>40806</c:v>
                </c:pt>
                <c:pt idx="1736">
                  <c:v>40806</c:v>
                </c:pt>
                <c:pt idx="1737">
                  <c:v>40807</c:v>
                </c:pt>
                <c:pt idx="1738">
                  <c:v>40807</c:v>
                </c:pt>
                <c:pt idx="1739">
                  <c:v>40807</c:v>
                </c:pt>
                <c:pt idx="1740">
                  <c:v>40807</c:v>
                </c:pt>
                <c:pt idx="1741">
                  <c:v>40807</c:v>
                </c:pt>
                <c:pt idx="1742">
                  <c:v>40807</c:v>
                </c:pt>
                <c:pt idx="1743">
                  <c:v>40807</c:v>
                </c:pt>
                <c:pt idx="1744">
                  <c:v>40807</c:v>
                </c:pt>
                <c:pt idx="1745">
                  <c:v>40807</c:v>
                </c:pt>
                <c:pt idx="1746">
                  <c:v>40807</c:v>
                </c:pt>
                <c:pt idx="1747">
                  <c:v>40807</c:v>
                </c:pt>
                <c:pt idx="1748">
                  <c:v>40807</c:v>
                </c:pt>
                <c:pt idx="1749">
                  <c:v>40807</c:v>
                </c:pt>
                <c:pt idx="1750">
                  <c:v>40807</c:v>
                </c:pt>
                <c:pt idx="1751">
                  <c:v>40807</c:v>
                </c:pt>
                <c:pt idx="1752">
                  <c:v>40808</c:v>
                </c:pt>
                <c:pt idx="1753">
                  <c:v>40808</c:v>
                </c:pt>
                <c:pt idx="1754">
                  <c:v>40808</c:v>
                </c:pt>
                <c:pt idx="1755">
                  <c:v>40808</c:v>
                </c:pt>
                <c:pt idx="1756">
                  <c:v>40808</c:v>
                </c:pt>
                <c:pt idx="1757">
                  <c:v>40808</c:v>
                </c:pt>
                <c:pt idx="1758">
                  <c:v>40808</c:v>
                </c:pt>
                <c:pt idx="1759">
                  <c:v>40808</c:v>
                </c:pt>
                <c:pt idx="1760">
                  <c:v>40808</c:v>
                </c:pt>
                <c:pt idx="1761">
                  <c:v>40808</c:v>
                </c:pt>
                <c:pt idx="1762">
                  <c:v>40808</c:v>
                </c:pt>
                <c:pt idx="1763">
                  <c:v>40808</c:v>
                </c:pt>
                <c:pt idx="1764">
                  <c:v>40808</c:v>
                </c:pt>
                <c:pt idx="1765">
                  <c:v>40809</c:v>
                </c:pt>
                <c:pt idx="1766">
                  <c:v>40809</c:v>
                </c:pt>
                <c:pt idx="1767">
                  <c:v>40809</c:v>
                </c:pt>
                <c:pt idx="1768">
                  <c:v>40809</c:v>
                </c:pt>
                <c:pt idx="1769">
                  <c:v>40809</c:v>
                </c:pt>
                <c:pt idx="1770">
                  <c:v>40809</c:v>
                </c:pt>
                <c:pt idx="1771">
                  <c:v>40809</c:v>
                </c:pt>
                <c:pt idx="1772">
                  <c:v>40809</c:v>
                </c:pt>
                <c:pt idx="1773">
                  <c:v>40809</c:v>
                </c:pt>
                <c:pt idx="1774">
                  <c:v>40809</c:v>
                </c:pt>
                <c:pt idx="1775">
                  <c:v>40809</c:v>
                </c:pt>
                <c:pt idx="1776">
                  <c:v>40809</c:v>
                </c:pt>
                <c:pt idx="1777">
                  <c:v>40809</c:v>
                </c:pt>
                <c:pt idx="1778">
                  <c:v>40809</c:v>
                </c:pt>
                <c:pt idx="1779">
                  <c:v>40809</c:v>
                </c:pt>
                <c:pt idx="1780">
                  <c:v>40810</c:v>
                </c:pt>
                <c:pt idx="1781">
                  <c:v>40810</c:v>
                </c:pt>
                <c:pt idx="1782">
                  <c:v>40810</c:v>
                </c:pt>
                <c:pt idx="1783">
                  <c:v>40810</c:v>
                </c:pt>
                <c:pt idx="1784">
                  <c:v>40810</c:v>
                </c:pt>
                <c:pt idx="1785">
                  <c:v>40810</c:v>
                </c:pt>
                <c:pt idx="1786">
                  <c:v>40810</c:v>
                </c:pt>
                <c:pt idx="1787">
                  <c:v>40810</c:v>
                </c:pt>
                <c:pt idx="1788">
                  <c:v>40810</c:v>
                </c:pt>
                <c:pt idx="1789">
                  <c:v>40810</c:v>
                </c:pt>
                <c:pt idx="1790">
                  <c:v>40810</c:v>
                </c:pt>
                <c:pt idx="1791">
                  <c:v>40810</c:v>
                </c:pt>
                <c:pt idx="1792">
                  <c:v>40810</c:v>
                </c:pt>
                <c:pt idx="1793">
                  <c:v>40810</c:v>
                </c:pt>
                <c:pt idx="1794">
                  <c:v>40810</c:v>
                </c:pt>
                <c:pt idx="1795">
                  <c:v>40810</c:v>
                </c:pt>
                <c:pt idx="1796">
                  <c:v>40810</c:v>
                </c:pt>
                <c:pt idx="1797">
                  <c:v>40810</c:v>
                </c:pt>
                <c:pt idx="1798">
                  <c:v>40811</c:v>
                </c:pt>
                <c:pt idx="1799">
                  <c:v>40811</c:v>
                </c:pt>
                <c:pt idx="1800">
                  <c:v>40811</c:v>
                </c:pt>
                <c:pt idx="1801">
                  <c:v>40811</c:v>
                </c:pt>
                <c:pt idx="1802">
                  <c:v>40811</c:v>
                </c:pt>
                <c:pt idx="1803">
                  <c:v>40811</c:v>
                </c:pt>
                <c:pt idx="1804">
                  <c:v>40811</c:v>
                </c:pt>
                <c:pt idx="1805">
                  <c:v>40811</c:v>
                </c:pt>
                <c:pt idx="1806">
                  <c:v>40811</c:v>
                </c:pt>
                <c:pt idx="1807">
                  <c:v>40811</c:v>
                </c:pt>
                <c:pt idx="1808">
                  <c:v>40811</c:v>
                </c:pt>
                <c:pt idx="1809">
                  <c:v>40812</c:v>
                </c:pt>
                <c:pt idx="1810">
                  <c:v>40812</c:v>
                </c:pt>
                <c:pt idx="1811">
                  <c:v>40812</c:v>
                </c:pt>
                <c:pt idx="1812">
                  <c:v>40812</c:v>
                </c:pt>
                <c:pt idx="1813">
                  <c:v>40812</c:v>
                </c:pt>
                <c:pt idx="1814">
                  <c:v>40812</c:v>
                </c:pt>
                <c:pt idx="1815">
                  <c:v>40812</c:v>
                </c:pt>
                <c:pt idx="1816">
                  <c:v>40812</c:v>
                </c:pt>
                <c:pt idx="1817">
                  <c:v>40812</c:v>
                </c:pt>
                <c:pt idx="1818">
                  <c:v>40812</c:v>
                </c:pt>
                <c:pt idx="1819">
                  <c:v>40812</c:v>
                </c:pt>
                <c:pt idx="1820">
                  <c:v>40812</c:v>
                </c:pt>
                <c:pt idx="1821">
                  <c:v>40812</c:v>
                </c:pt>
                <c:pt idx="1822">
                  <c:v>40812</c:v>
                </c:pt>
                <c:pt idx="1823">
                  <c:v>40812</c:v>
                </c:pt>
                <c:pt idx="1824">
                  <c:v>40812</c:v>
                </c:pt>
                <c:pt idx="1825">
                  <c:v>40812</c:v>
                </c:pt>
                <c:pt idx="1826">
                  <c:v>40812</c:v>
                </c:pt>
                <c:pt idx="1827">
                  <c:v>40812</c:v>
                </c:pt>
                <c:pt idx="1828">
                  <c:v>40812</c:v>
                </c:pt>
                <c:pt idx="1829">
                  <c:v>40812</c:v>
                </c:pt>
                <c:pt idx="1830">
                  <c:v>40812</c:v>
                </c:pt>
                <c:pt idx="1831">
                  <c:v>40812</c:v>
                </c:pt>
                <c:pt idx="1832">
                  <c:v>40813</c:v>
                </c:pt>
                <c:pt idx="1833">
                  <c:v>40813</c:v>
                </c:pt>
                <c:pt idx="1834">
                  <c:v>40813</c:v>
                </c:pt>
                <c:pt idx="1835">
                  <c:v>40813</c:v>
                </c:pt>
                <c:pt idx="1836">
                  <c:v>40813</c:v>
                </c:pt>
                <c:pt idx="1837">
                  <c:v>40813</c:v>
                </c:pt>
                <c:pt idx="1838">
                  <c:v>40813</c:v>
                </c:pt>
                <c:pt idx="1839">
                  <c:v>40813</c:v>
                </c:pt>
                <c:pt idx="1840">
                  <c:v>40813</c:v>
                </c:pt>
                <c:pt idx="1841">
                  <c:v>40813</c:v>
                </c:pt>
                <c:pt idx="1842">
                  <c:v>40813</c:v>
                </c:pt>
                <c:pt idx="1843">
                  <c:v>40814</c:v>
                </c:pt>
                <c:pt idx="1844">
                  <c:v>40814</c:v>
                </c:pt>
                <c:pt idx="1845">
                  <c:v>40814</c:v>
                </c:pt>
                <c:pt idx="1846">
                  <c:v>40814</c:v>
                </c:pt>
                <c:pt idx="1847">
                  <c:v>40814</c:v>
                </c:pt>
                <c:pt idx="1848">
                  <c:v>40814</c:v>
                </c:pt>
                <c:pt idx="1849">
                  <c:v>40814</c:v>
                </c:pt>
                <c:pt idx="1850">
                  <c:v>40814</c:v>
                </c:pt>
                <c:pt idx="1851">
                  <c:v>40814</c:v>
                </c:pt>
                <c:pt idx="1852">
                  <c:v>40814</c:v>
                </c:pt>
                <c:pt idx="1853">
                  <c:v>40814</c:v>
                </c:pt>
                <c:pt idx="1854">
                  <c:v>40814</c:v>
                </c:pt>
                <c:pt idx="1855">
                  <c:v>40814</c:v>
                </c:pt>
                <c:pt idx="1856">
                  <c:v>40814</c:v>
                </c:pt>
                <c:pt idx="1857">
                  <c:v>40815</c:v>
                </c:pt>
                <c:pt idx="1858">
                  <c:v>40815</c:v>
                </c:pt>
                <c:pt idx="1859">
                  <c:v>40815</c:v>
                </c:pt>
                <c:pt idx="1860">
                  <c:v>40815</c:v>
                </c:pt>
                <c:pt idx="1861">
                  <c:v>40815</c:v>
                </c:pt>
                <c:pt idx="1862">
                  <c:v>40815</c:v>
                </c:pt>
                <c:pt idx="1863">
                  <c:v>40815</c:v>
                </c:pt>
                <c:pt idx="1864">
                  <c:v>40815</c:v>
                </c:pt>
                <c:pt idx="1865">
                  <c:v>40815</c:v>
                </c:pt>
                <c:pt idx="1866">
                  <c:v>40815</c:v>
                </c:pt>
                <c:pt idx="1867">
                  <c:v>40815</c:v>
                </c:pt>
                <c:pt idx="1868">
                  <c:v>40815</c:v>
                </c:pt>
                <c:pt idx="1869">
                  <c:v>40815</c:v>
                </c:pt>
                <c:pt idx="1870">
                  <c:v>40815</c:v>
                </c:pt>
                <c:pt idx="1871">
                  <c:v>40815</c:v>
                </c:pt>
                <c:pt idx="1872">
                  <c:v>40815</c:v>
                </c:pt>
                <c:pt idx="1873">
                  <c:v>40815</c:v>
                </c:pt>
                <c:pt idx="1874">
                  <c:v>40815</c:v>
                </c:pt>
                <c:pt idx="1875">
                  <c:v>40816</c:v>
                </c:pt>
                <c:pt idx="1876">
                  <c:v>40816</c:v>
                </c:pt>
                <c:pt idx="1877">
                  <c:v>40816</c:v>
                </c:pt>
                <c:pt idx="1878">
                  <c:v>40816</c:v>
                </c:pt>
                <c:pt idx="1879">
                  <c:v>40816</c:v>
                </c:pt>
                <c:pt idx="1880">
                  <c:v>40816</c:v>
                </c:pt>
                <c:pt idx="1881">
                  <c:v>40816</c:v>
                </c:pt>
                <c:pt idx="1882">
                  <c:v>40816</c:v>
                </c:pt>
                <c:pt idx="1883">
                  <c:v>40816</c:v>
                </c:pt>
                <c:pt idx="1884">
                  <c:v>40816</c:v>
                </c:pt>
                <c:pt idx="1885">
                  <c:v>40816</c:v>
                </c:pt>
                <c:pt idx="1886">
                  <c:v>40816</c:v>
                </c:pt>
                <c:pt idx="1887">
                  <c:v>40816</c:v>
                </c:pt>
                <c:pt idx="1888">
                  <c:v>40816</c:v>
                </c:pt>
                <c:pt idx="1889">
                  <c:v>40816</c:v>
                </c:pt>
                <c:pt idx="1890">
                  <c:v>40816</c:v>
                </c:pt>
                <c:pt idx="1891">
                  <c:v>40816</c:v>
                </c:pt>
                <c:pt idx="1892">
                  <c:v>40816</c:v>
                </c:pt>
                <c:pt idx="1893">
                  <c:v>40816</c:v>
                </c:pt>
                <c:pt idx="1894">
                  <c:v>40817</c:v>
                </c:pt>
                <c:pt idx="1895">
                  <c:v>40817</c:v>
                </c:pt>
                <c:pt idx="1896">
                  <c:v>40817</c:v>
                </c:pt>
                <c:pt idx="1897">
                  <c:v>40817</c:v>
                </c:pt>
                <c:pt idx="1898">
                  <c:v>40817</c:v>
                </c:pt>
                <c:pt idx="1899">
                  <c:v>40817</c:v>
                </c:pt>
                <c:pt idx="1900">
                  <c:v>40817</c:v>
                </c:pt>
                <c:pt idx="1901">
                  <c:v>40817</c:v>
                </c:pt>
                <c:pt idx="1902">
                  <c:v>40817</c:v>
                </c:pt>
                <c:pt idx="1903">
                  <c:v>40817</c:v>
                </c:pt>
                <c:pt idx="1904">
                  <c:v>40817</c:v>
                </c:pt>
                <c:pt idx="1905">
                  <c:v>40817</c:v>
                </c:pt>
                <c:pt idx="1906">
                  <c:v>40817</c:v>
                </c:pt>
                <c:pt idx="1907">
                  <c:v>40817</c:v>
                </c:pt>
                <c:pt idx="1908">
                  <c:v>40817</c:v>
                </c:pt>
                <c:pt idx="1909">
                  <c:v>40817</c:v>
                </c:pt>
                <c:pt idx="1910">
                  <c:v>40817</c:v>
                </c:pt>
                <c:pt idx="1911">
                  <c:v>40817</c:v>
                </c:pt>
                <c:pt idx="1912">
                  <c:v>40817</c:v>
                </c:pt>
                <c:pt idx="1913">
                  <c:v>40817</c:v>
                </c:pt>
                <c:pt idx="1914">
                  <c:v>40817</c:v>
                </c:pt>
                <c:pt idx="1915">
                  <c:v>40818</c:v>
                </c:pt>
                <c:pt idx="1916">
                  <c:v>40818</c:v>
                </c:pt>
                <c:pt idx="1917">
                  <c:v>40818</c:v>
                </c:pt>
                <c:pt idx="1918">
                  <c:v>40819</c:v>
                </c:pt>
                <c:pt idx="1919">
                  <c:v>40819</c:v>
                </c:pt>
                <c:pt idx="1920">
                  <c:v>40819</c:v>
                </c:pt>
                <c:pt idx="1921">
                  <c:v>40819</c:v>
                </c:pt>
                <c:pt idx="1922">
                  <c:v>40819</c:v>
                </c:pt>
                <c:pt idx="1923">
                  <c:v>40819</c:v>
                </c:pt>
                <c:pt idx="1924">
                  <c:v>40819</c:v>
                </c:pt>
                <c:pt idx="1925">
                  <c:v>40819</c:v>
                </c:pt>
                <c:pt idx="1926">
                  <c:v>40819</c:v>
                </c:pt>
                <c:pt idx="1927">
                  <c:v>40819</c:v>
                </c:pt>
                <c:pt idx="1928">
                  <c:v>40819</c:v>
                </c:pt>
                <c:pt idx="1929">
                  <c:v>40819</c:v>
                </c:pt>
                <c:pt idx="1930">
                  <c:v>40819</c:v>
                </c:pt>
                <c:pt idx="1931">
                  <c:v>40819</c:v>
                </c:pt>
                <c:pt idx="1932">
                  <c:v>40819</c:v>
                </c:pt>
                <c:pt idx="1933">
                  <c:v>40819</c:v>
                </c:pt>
                <c:pt idx="1934">
                  <c:v>40819</c:v>
                </c:pt>
                <c:pt idx="1935">
                  <c:v>40819</c:v>
                </c:pt>
                <c:pt idx="1936">
                  <c:v>40819</c:v>
                </c:pt>
                <c:pt idx="1937">
                  <c:v>40819</c:v>
                </c:pt>
                <c:pt idx="1938">
                  <c:v>40820</c:v>
                </c:pt>
                <c:pt idx="1939">
                  <c:v>40820</c:v>
                </c:pt>
                <c:pt idx="1940">
                  <c:v>40820</c:v>
                </c:pt>
                <c:pt idx="1941">
                  <c:v>40820</c:v>
                </c:pt>
                <c:pt idx="1942">
                  <c:v>40820</c:v>
                </c:pt>
                <c:pt idx="1943">
                  <c:v>40820</c:v>
                </c:pt>
                <c:pt idx="1944">
                  <c:v>40820</c:v>
                </c:pt>
                <c:pt idx="1945">
                  <c:v>40820</c:v>
                </c:pt>
                <c:pt idx="1946">
                  <c:v>40820</c:v>
                </c:pt>
                <c:pt idx="1947">
                  <c:v>40820</c:v>
                </c:pt>
                <c:pt idx="1948">
                  <c:v>40820</c:v>
                </c:pt>
                <c:pt idx="1949">
                  <c:v>40820</c:v>
                </c:pt>
                <c:pt idx="1950">
                  <c:v>40820</c:v>
                </c:pt>
                <c:pt idx="1951">
                  <c:v>40820</c:v>
                </c:pt>
                <c:pt idx="1952">
                  <c:v>40820</c:v>
                </c:pt>
                <c:pt idx="1953">
                  <c:v>40821</c:v>
                </c:pt>
                <c:pt idx="1954">
                  <c:v>40821</c:v>
                </c:pt>
                <c:pt idx="1955">
                  <c:v>40821</c:v>
                </c:pt>
                <c:pt idx="1956">
                  <c:v>40821</c:v>
                </c:pt>
                <c:pt idx="1957">
                  <c:v>40821</c:v>
                </c:pt>
                <c:pt idx="1958">
                  <c:v>40821</c:v>
                </c:pt>
                <c:pt idx="1959">
                  <c:v>40821</c:v>
                </c:pt>
                <c:pt idx="1960">
                  <c:v>40821</c:v>
                </c:pt>
                <c:pt idx="1961">
                  <c:v>40821</c:v>
                </c:pt>
                <c:pt idx="1962">
                  <c:v>40821</c:v>
                </c:pt>
                <c:pt idx="1963">
                  <c:v>40821</c:v>
                </c:pt>
                <c:pt idx="1964">
                  <c:v>40821</c:v>
                </c:pt>
                <c:pt idx="1965">
                  <c:v>40821</c:v>
                </c:pt>
                <c:pt idx="1966">
                  <c:v>40821</c:v>
                </c:pt>
                <c:pt idx="1967">
                  <c:v>40821</c:v>
                </c:pt>
                <c:pt idx="1968">
                  <c:v>40821</c:v>
                </c:pt>
                <c:pt idx="1969">
                  <c:v>40821</c:v>
                </c:pt>
                <c:pt idx="1970">
                  <c:v>40821</c:v>
                </c:pt>
                <c:pt idx="1971">
                  <c:v>40821</c:v>
                </c:pt>
                <c:pt idx="1972">
                  <c:v>40821</c:v>
                </c:pt>
                <c:pt idx="1973">
                  <c:v>40821</c:v>
                </c:pt>
                <c:pt idx="1974">
                  <c:v>40821</c:v>
                </c:pt>
                <c:pt idx="1975">
                  <c:v>40821</c:v>
                </c:pt>
                <c:pt idx="1976">
                  <c:v>40821</c:v>
                </c:pt>
                <c:pt idx="1977">
                  <c:v>40821</c:v>
                </c:pt>
                <c:pt idx="1978">
                  <c:v>40821</c:v>
                </c:pt>
                <c:pt idx="1979">
                  <c:v>40821</c:v>
                </c:pt>
                <c:pt idx="1980">
                  <c:v>40821</c:v>
                </c:pt>
                <c:pt idx="1981">
                  <c:v>40821</c:v>
                </c:pt>
                <c:pt idx="1982">
                  <c:v>40821</c:v>
                </c:pt>
                <c:pt idx="1983">
                  <c:v>40822</c:v>
                </c:pt>
                <c:pt idx="1984">
                  <c:v>40822</c:v>
                </c:pt>
                <c:pt idx="1985">
                  <c:v>40822</c:v>
                </c:pt>
                <c:pt idx="1986">
                  <c:v>40822</c:v>
                </c:pt>
                <c:pt idx="1987">
                  <c:v>40822</c:v>
                </c:pt>
                <c:pt idx="1988">
                  <c:v>40822</c:v>
                </c:pt>
                <c:pt idx="1989">
                  <c:v>40822</c:v>
                </c:pt>
                <c:pt idx="1990">
                  <c:v>40822</c:v>
                </c:pt>
                <c:pt idx="1991">
                  <c:v>40822</c:v>
                </c:pt>
                <c:pt idx="1992">
                  <c:v>40822</c:v>
                </c:pt>
                <c:pt idx="1993">
                  <c:v>40822</c:v>
                </c:pt>
                <c:pt idx="1994">
                  <c:v>40822</c:v>
                </c:pt>
                <c:pt idx="1995">
                  <c:v>40822</c:v>
                </c:pt>
                <c:pt idx="1996">
                  <c:v>40822</c:v>
                </c:pt>
                <c:pt idx="1997">
                  <c:v>40822</c:v>
                </c:pt>
                <c:pt idx="1998">
                  <c:v>40822</c:v>
                </c:pt>
                <c:pt idx="1999">
                  <c:v>40822</c:v>
                </c:pt>
                <c:pt idx="2000">
                  <c:v>40822</c:v>
                </c:pt>
                <c:pt idx="2001">
                  <c:v>40822</c:v>
                </c:pt>
                <c:pt idx="2002">
                  <c:v>40823</c:v>
                </c:pt>
                <c:pt idx="2003">
                  <c:v>40823</c:v>
                </c:pt>
                <c:pt idx="2004">
                  <c:v>40823</c:v>
                </c:pt>
                <c:pt idx="2005">
                  <c:v>40823</c:v>
                </c:pt>
                <c:pt idx="2006">
                  <c:v>40823</c:v>
                </c:pt>
                <c:pt idx="2007">
                  <c:v>40823</c:v>
                </c:pt>
                <c:pt idx="2008">
                  <c:v>40823</c:v>
                </c:pt>
                <c:pt idx="2009">
                  <c:v>40823</c:v>
                </c:pt>
                <c:pt idx="2010">
                  <c:v>40823</c:v>
                </c:pt>
                <c:pt idx="2011">
                  <c:v>40823</c:v>
                </c:pt>
                <c:pt idx="2012">
                  <c:v>40823</c:v>
                </c:pt>
                <c:pt idx="2013">
                  <c:v>40823</c:v>
                </c:pt>
                <c:pt idx="2014">
                  <c:v>40823</c:v>
                </c:pt>
                <c:pt idx="2015">
                  <c:v>40823</c:v>
                </c:pt>
                <c:pt idx="2016">
                  <c:v>40823</c:v>
                </c:pt>
                <c:pt idx="2017">
                  <c:v>40823</c:v>
                </c:pt>
                <c:pt idx="2018">
                  <c:v>40823</c:v>
                </c:pt>
                <c:pt idx="2019">
                  <c:v>40823</c:v>
                </c:pt>
                <c:pt idx="2020">
                  <c:v>40823</c:v>
                </c:pt>
                <c:pt idx="2021">
                  <c:v>40823</c:v>
                </c:pt>
                <c:pt idx="2022">
                  <c:v>40823</c:v>
                </c:pt>
                <c:pt idx="2023">
                  <c:v>40823</c:v>
                </c:pt>
                <c:pt idx="2024">
                  <c:v>40824</c:v>
                </c:pt>
                <c:pt idx="2025">
                  <c:v>40824</c:v>
                </c:pt>
                <c:pt idx="2026">
                  <c:v>40824</c:v>
                </c:pt>
                <c:pt idx="2027">
                  <c:v>40824</c:v>
                </c:pt>
                <c:pt idx="2028">
                  <c:v>40824</c:v>
                </c:pt>
                <c:pt idx="2029">
                  <c:v>40824</c:v>
                </c:pt>
                <c:pt idx="2030">
                  <c:v>40824</c:v>
                </c:pt>
                <c:pt idx="2031">
                  <c:v>40824</c:v>
                </c:pt>
                <c:pt idx="2032">
                  <c:v>40824</c:v>
                </c:pt>
                <c:pt idx="2033">
                  <c:v>40824</c:v>
                </c:pt>
                <c:pt idx="2034">
                  <c:v>40824</c:v>
                </c:pt>
                <c:pt idx="2035">
                  <c:v>40824</c:v>
                </c:pt>
                <c:pt idx="2036">
                  <c:v>40824</c:v>
                </c:pt>
                <c:pt idx="2037">
                  <c:v>40824</c:v>
                </c:pt>
                <c:pt idx="2038">
                  <c:v>40824</c:v>
                </c:pt>
                <c:pt idx="2039">
                  <c:v>40824</c:v>
                </c:pt>
                <c:pt idx="2040">
                  <c:v>40824</c:v>
                </c:pt>
                <c:pt idx="2041">
                  <c:v>40824</c:v>
                </c:pt>
                <c:pt idx="2042">
                  <c:v>40824</c:v>
                </c:pt>
                <c:pt idx="2043">
                  <c:v>40824</c:v>
                </c:pt>
                <c:pt idx="2044">
                  <c:v>40824</c:v>
                </c:pt>
                <c:pt idx="2045">
                  <c:v>40824</c:v>
                </c:pt>
                <c:pt idx="2046">
                  <c:v>40824</c:v>
                </c:pt>
                <c:pt idx="2047">
                  <c:v>40824</c:v>
                </c:pt>
                <c:pt idx="2048">
                  <c:v>40824</c:v>
                </c:pt>
                <c:pt idx="2049">
                  <c:v>40824</c:v>
                </c:pt>
                <c:pt idx="2050">
                  <c:v>40825</c:v>
                </c:pt>
                <c:pt idx="2051">
                  <c:v>40825</c:v>
                </c:pt>
                <c:pt idx="2052">
                  <c:v>40825</c:v>
                </c:pt>
                <c:pt idx="2053">
                  <c:v>40825</c:v>
                </c:pt>
                <c:pt idx="2054">
                  <c:v>40825</c:v>
                </c:pt>
                <c:pt idx="2055">
                  <c:v>40825</c:v>
                </c:pt>
                <c:pt idx="2056">
                  <c:v>40825</c:v>
                </c:pt>
                <c:pt idx="2057">
                  <c:v>40825</c:v>
                </c:pt>
                <c:pt idx="2058">
                  <c:v>40825</c:v>
                </c:pt>
                <c:pt idx="2059">
                  <c:v>40825</c:v>
                </c:pt>
                <c:pt idx="2060">
                  <c:v>40825</c:v>
                </c:pt>
                <c:pt idx="2061">
                  <c:v>40825</c:v>
                </c:pt>
                <c:pt idx="2062">
                  <c:v>40825</c:v>
                </c:pt>
                <c:pt idx="2063">
                  <c:v>40825</c:v>
                </c:pt>
                <c:pt idx="2064">
                  <c:v>40825</c:v>
                </c:pt>
                <c:pt idx="2065">
                  <c:v>40825</c:v>
                </c:pt>
                <c:pt idx="2066">
                  <c:v>40825</c:v>
                </c:pt>
                <c:pt idx="2067">
                  <c:v>40825</c:v>
                </c:pt>
                <c:pt idx="2068">
                  <c:v>40825</c:v>
                </c:pt>
                <c:pt idx="2069">
                  <c:v>40825</c:v>
                </c:pt>
                <c:pt idx="2070">
                  <c:v>40826</c:v>
                </c:pt>
                <c:pt idx="2071">
                  <c:v>40826</c:v>
                </c:pt>
                <c:pt idx="2072">
                  <c:v>40826</c:v>
                </c:pt>
                <c:pt idx="2073">
                  <c:v>40826</c:v>
                </c:pt>
                <c:pt idx="2074">
                  <c:v>40826</c:v>
                </c:pt>
                <c:pt idx="2075">
                  <c:v>40826</c:v>
                </c:pt>
                <c:pt idx="2076">
                  <c:v>40826</c:v>
                </c:pt>
                <c:pt idx="2077">
                  <c:v>40826</c:v>
                </c:pt>
                <c:pt idx="2078">
                  <c:v>40826</c:v>
                </c:pt>
                <c:pt idx="2079">
                  <c:v>40826</c:v>
                </c:pt>
                <c:pt idx="2080">
                  <c:v>40826</c:v>
                </c:pt>
                <c:pt idx="2081">
                  <c:v>40826</c:v>
                </c:pt>
                <c:pt idx="2082">
                  <c:v>40826</c:v>
                </c:pt>
                <c:pt idx="2083">
                  <c:v>40826</c:v>
                </c:pt>
                <c:pt idx="2084">
                  <c:v>40826</c:v>
                </c:pt>
                <c:pt idx="2085">
                  <c:v>40826</c:v>
                </c:pt>
                <c:pt idx="2086">
                  <c:v>40826</c:v>
                </c:pt>
                <c:pt idx="2087">
                  <c:v>40826</c:v>
                </c:pt>
                <c:pt idx="2088">
                  <c:v>40826</c:v>
                </c:pt>
                <c:pt idx="2089">
                  <c:v>40826</c:v>
                </c:pt>
                <c:pt idx="2090">
                  <c:v>40826</c:v>
                </c:pt>
                <c:pt idx="2091">
                  <c:v>40826</c:v>
                </c:pt>
                <c:pt idx="2092">
                  <c:v>40826</c:v>
                </c:pt>
                <c:pt idx="2093">
                  <c:v>40826</c:v>
                </c:pt>
                <c:pt idx="2094">
                  <c:v>40826</c:v>
                </c:pt>
                <c:pt idx="2095">
                  <c:v>40826</c:v>
                </c:pt>
                <c:pt idx="2096">
                  <c:v>40827</c:v>
                </c:pt>
                <c:pt idx="2097">
                  <c:v>40827</c:v>
                </c:pt>
                <c:pt idx="2098">
                  <c:v>40827</c:v>
                </c:pt>
                <c:pt idx="2099">
                  <c:v>40827</c:v>
                </c:pt>
                <c:pt idx="2100">
                  <c:v>40827</c:v>
                </c:pt>
                <c:pt idx="2101">
                  <c:v>40827</c:v>
                </c:pt>
                <c:pt idx="2102">
                  <c:v>40827</c:v>
                </c:pt>
                <c:pt idx="2103">
                  <c:v>40827</c:v>
                </c:pt>
                <c:pt idx="2104">
                  <c:v>40827</c:v>
                </c:pt>
                <c:pt idx="2105">
                  <c:v>40827</c:v>
                </c:pt>
                <c:pt idx="2106">
                  <c:v>40827</c:v>
                </c:pt>
                <c:pt idx="2107">
                  <c:v>40827</c:v>
                </c:pt>
                <c:pt idx="2108">
                  <c:v>40828</c:v>
                </c:pt>
                <c:pt idx="2109">
                  <c:v>40828</c:v>
                </c:pt>
                <c:pt idx="2110">
                  <c:v>40828</c:v>
                </c:pt>
                <c:pt idx="2111">
                  <c:v>40828</c:v>
                </c:pt>
                <c:pt idx="2112">
                  <c:v>40828</c:v>
                </c:pt>
                <c:pt idx="2113">
                  <c:v>40828</c:v>
                </c:pt>
                <c:pt idx="2114">
                  <c:v>40828</c:v>
                </c:pt>
                <c:pt idx="2115">
                  <c:v>40828</c:v>
                </c:pt>
                <c:pt idx="2116">
                  <c:v>40828</c:v>
                </c:pt>
                <c:pt idx="2117">
                  <c:v>40828</c:v>
                </c:pt>
                <c:pt idx="2118">
                  <c:v>40828</c:v>
                </c:pt>
                <c:pt idx="2119">
                  <c:v>40828</c:v>
                </c:pt>
                <c:pt idx="2120">
                  <c:v>40828</c:v>
                </c:pt>
                <c:pt idx="2121">
                  <c:v>40828</c:v>
                </c:pt>
                <c:pt idx="2122">
                  <c:v>40828</c:v>
                </c:pt>
                <c:pt idx="2123">
                  <c:v>40828</c:v>
                </c:pt>
                <c:pt idx="2124">
                  <c:v>40828</c:v>
                </c:pt>
                <c:pt idx="2125">
                  <c:v>40828</c:v>
                </c:pt>
                <c:pt idx="2126">
                  <c:v>40828</c:v>
                </c:pt>
                <c:pt idx="2127">
                  <c:v>40828</c:v>
                </c:pt>
                <c:pt idx="2128">
                  <c:v>40828</c:v>
                </c:pt>
                <c:pt idx="2129">
                  <c:v>40828</c:v>
                </c:pt>
                <c:pt idx="2130">
                  <c:v>40828</c:v>
                </c:pt>
                <c:pt idx="2131">
                  <c:v>40828</c:v>
                </c:pt>
                <c:pt idx="2132">
                  <c:v>40828</c:v>
                </c:pt>
                <c:pt idx="2133">
                  <c:v>40828</c:v>
                </c:pt>
                <c:pt idx="2134">
                  <c:v>40828</c:v>
                </c:pt>
                <c:pt idx="2135">
                  <c:v>40828</c:v>
                </c:pt>
                <c:pt idx="2136">
                  <c:v>40829</c:v>
                </c:pt>
                <c:pt idx="2137">
                  <c:v>40829</c:v>
                </c:pt>
                <c:pt idx="2138">
                  <c:v>40829</c:v>
                </c:pt>
                <c:pt idx="2139">
                  <c:v>40829</c:v>
                </c:pt>
                <c:pt idx="2140">
                  <c:v>40829</c:v>
                </c:pt>
                <c:pt idx="2141">
                  <c:v>40829</c:v>
                </c:pt>
                <c:pt idx="2142">
                  <c:v>40829</c:v>
                </c:pt>
                <c:pt idx="2143">
                  <c:v>40829</c:v>
                </c:pt>
                <c:pt idx="2144">
                  <c:v>40829</c:v>
                </c:pt>
                <c:pt idx="2145">
                  <c:v>40829</c:v>
                </c:pt>
                <c:pt idx="2146">
                  <c:v>40829</c:v>
                </c:pt>
                <c:pt idx="2147">
                  <c:v>40829</c:v>
                </c:pt>
                <c:pt idx="2148">
                  <c:v>40829</c:v>
                </c:pt>
                <c:pt idx="2149">
                  <c:v>40829</c:v>
                </c:pt>
                <c:pt idx="2150">
                  <c:v>40829</c:v>
                </c:pt>
                <c:pt idx="2151">
                  <c:v>40829</c:v>
                </c:pt>
                <c:pt idx="2152">
                  <c:v>40829</c:v>
                </c:pt>
                <c:pt idx="2153">
                  <c:v>40829</c:v>
                </c:pt>
                <c:pt idx="2154">
                  <c:v>40830</c:v>
                </c:pt>
                <c:pt idx="2155">
                  <c:v>40830</c:v>
                </c:pt>
                <c:pt idx="2156">
                  <c:v>40830</c:v>
                </c:pt>
                <c:pt idx="2157">
                  <c:v>40830</c:v>
                </c:pt>
                <c:pt idx="2158">
                  <c:v>40830</c:v>
                </c:pt>
                <c:pt idx="2159">
                  <c:v>40830</c:v>
                </c:pt>
                <c:pt idx="2160">
                  <c:v>40830</c:v>
                </c:pt>
                <c:pt idx="2161">
                  <c:v>40830</c:v>
                </c:pt>
                <c:pt idx="2162">
                  <c:v>40830</c:v>
                </c:pt>
                <c:pt idx="2163">
                  <c:v>40830</c:v>
                </c:pt>
                <c:pt idx="2164">
                  <c:v>40830</c:v>
                </c:pt>
                <c:pt idx="2165">
                  <c:v>40830</c:v>
                </c:pt>
                <c:pt idx="2166">
                  <c:v>40830</c:v>
                </c:pt>
                <c:pt idx="2167">
                  <c:v>40830</c:v>
                </c:pt>
                <c:pt idx="2168">
                  <c:v>40830</c:v>
                </c:pt>
                <c:pt idx="2169">
                  <c:v>40830</c:v>
                </c:pt>
                <c:pt idx="2170">
                  <c:v>40830</c:v>
                </c:pt>
                <c:pt idx="2171">
                  <c:v>40830</c:v>
                </c:pt>
                <c:pt idx="2172">
                  <c:v>40830</c:v>
                </c:pt>
                <c:pt idx="2173">
                  <c:v>40830</c:v>
                </c:pt>
                <c:pt idx="2174">
                  <c:v>40830</c:v>
                </c:pt>
                <c:pt idx="2175">
                  <c:v>40830</c:v>
                </c:pt>
                <c:pt idx="2176">
                  <c:v>40830</c:v>
                </c:pt>
                <c:pt idx="2177">
                  <c:v>40831</c:v>
                </c:pt>
                <c:pt idx="2178">
                  <c:v>40831</c:v>
                </c:pt>
                <c:pt idx="2179">
                  <c:v>40831</c:v>
                </c:pt>
                <c:pt idx="2180">
                  <c:v>40831</c:v>
                </c:pt>
                <c:pt idx="2181">
                  <c:v>40831</c:v>
                </c:pt>
                <c:pt idx="2182">
                  <c:v>40831</c:v>
                </c:pt>
                <c:pt idx="2183">
                  <c:v>40831</c:v>
                </c:pt>
                <c:pt idx="2184">
                  <c:v>40831</c:v>
                </c:pt>
                <c:pt idx="2185">
                  <c:v>40831</c:v>
                </c:pt>
                <c:pt idx="2186">
                  <c:v>40831</c:v>
                </c:pt>
                <c:pt idx="2187">
                  <c:v>40831</c:v>
                </c:pt>
                <c:pt idx="2188">
                  <c:v>40831</c:v>
                </c:pt>
                <c:pt idx="2189">
                  <c:v>40831</c:v>
                </c:pt>
                <c:pt idx="2190">
                  <c:v>40831</c:v>
                </c:pt>
                <c:pt idx="2191">
                  <c:v>40831</c:v>
                </c:pt>
                <c:pt idx="2192">
                  <c:v>40831</c:v>
                </c:pt>
                <c:pt idx="2193">
                  <c:v>40831</c:v>
                </c:pt>
                <c:pt idx="2194">
                  <c:v>40831</c:v>
                </c:pt>
                <c:pt idx="2195">
                  <c:v>40831</c:v>
                </c:pt>
                <c:pt idx="2196">
                  <c:v>40831</c:v>
                </c:pt>
                <c:pt idx="2197">
                  <c:v>40831</c:v>
                </c:pt>
                <c:pt idx="2198">
                  <c:v>40831</c:v>
                </c:pt>
                <c:pt idx="2199">
                  <c:v>40831</c:v>
                </c:pt>
                <c:pt idx="2200">
                  <c:v>40831</c:v>
                </c:pt>
                <c:pt idx="2201">
                  <c:v>40831</c:v>
                </c:pt>
                <c:pt idx="2202">
                  <c:v>40831</c:v>
                </c:pt>
                <c:pt idx="2203">
                  <c:v>40832</c:v>
                </c:pt>
                <c:pt idx="2204">
                  <c:v>40832</c:v>
                </c:pt>
                <c:pt idx="2205">
                  <c:v>40832</c:v>
                </c:pt>
                <c:pt idx="2206">
                  <c:v>40832</c:v>
                </c:pt>
                <c:pt idx="2207">
                  <c:v>40832</c:v>
                </c:pt>
                <c:pt idx="2208">
                  <c:v>40832</c:v>
                </c:pt>
                <c:pt idx="2209">
                  <c:v>40833</c:v>
                </c:pt>
                <c:pt idx="2210">
                  <c:v>40833</c:v>
                </c:pt>
                <c:pt idx="2211">
                  <c:v>40833</c:v>
                </c:pt>
                <c:pt idx="2212">
                  <c:v>40833</c:v>
                </c:pt>
                <c:pt idx="2213">
                  <c:v>40833</c:v>
                </c:pt>
                <c:pt idx="2214">
                  <c:v>40833</c:v>
                </c:pt>
                <c:pt idx="2215">
                  <c:v>40833</c:v>
                </c:pt>
                <c:pt idx="2216">
                  <c:v>40833</c:v>
                </c:pt>
                <c:pt idx="2217">
                  <c:v>40833</c:v>
                </c:pt>
                <c:pt idx="2218">
                  <c:v>40833</c:v>
                </c:pt>
                <c:pt idx="2219">
                  <c:v>40833</c:v>
                </c:pt>
                <c:pt idx="2220">
                  <c:v>40833</c:v>
                </c:pt>
                <c:pt idx="2221">
                  <c:v>40833</c:v>
                </c:pt>
                <c:pt idx="2222">
                  <c:v>40833</c:v>
                </c:pt>
                <c:pt idx="2223">
                  <c:v>40833</c:v>
                </c:pt>
                <c:pt idx="2224">
                  <c:v>40833</c:v>
                </c:pt>
                <c:pt idx="2225">
                  <c:v>40833</c:v>
                </c:pt>
                <c:pt idx="2226">
                  <c:v>40833</c:v>
                </c:pt>
                <c:pt idx="2227">
                  <c:v>40833</c:v>
                </c:pt>
                <c:pt idx="2228">
                  <c:v>40833</c:v>
                </c:pt>
                <c:pt idx="2229">
                  <c:v>40834</c:v>
                </c:pt>
                <c:pt idx="2230">
                  <c:v>40834</c:v>
                </c:pt>
                <c:pt idx="2231">
                  <c:v>40834</c:v>
                </c:pt>
                <c:pt idx="2232">
                  <c:v>40834</c:v>
                </c:pt>
                <c:pt idx="2233">
                  <c:v>40834</c:v>
                </c:pt>
                <c:pt idx="2234">
                  <c:v>40834</c:v>
                </c:pt>
                <c:pt idx="2235">
                  <c:v>40834</c:v>
                </c:pt>
                <c:pt idx="2236">
                  <c:v>40834</c:v>
                </c:pt>
                <c:pt idx="2237">
                  <c:v>40834</c:v>
                </c:pt>
                <c:pt idx="2238">
                  <c:v>40834</c:v>
                </c:pt>
                <c:pt idx="2239">
                  <c:v>40834</c:v>
                </c:pt>
                <c:pt idx="2240">
                  <c:v>40834</c:v>
                </c:pt>
                <c:pt idx="2241">
                  <c:v>40834</c:v>
                </c:pt>
                <c:pt idx="2242">
                  <c:v>40834</c:v>
                </c:pt>
                <c:pt idx="2243">
                  <c:v>40834</c:v>
                </c:pt>
                <c:pt idx="2244">
                  <c:v>40834</c:v>
                </c:pt>
                <c:pt idx="2245">
                  <c:v>40834</c:v>
                </c:pt>
                <c:pt idx="2246">
                  <c:v>40834</c:v>
                </c:pt>
                <c:pt idx="2247">
                  <c:v>40834</c:v>
                </c:pt>
                <c:pt idx="2248">
                  <c:v>40834</c:v>
                </c:pt>
                <c:pt idx="2249">
                  <c:v>40834</c:v>
                </c:pt>
                <c:pt idx="2250">
                  <c:v>40834</c:v>
                </c:pt>
                <c:pt idx="2251">
                  <c:v>40834</c:v>
                </c:pt>
                <c:pt idx="2252">
                  <c:v>40834</c:v>
                </c:pt>
                <c:pt idx="2253">
                  <c:v>40834</c:v>
                </c:pt>
                <c:pt idx="2254">
                  <c:v>40834</c:v>
                </c:pt>
                <c:pt idx="2255">
                  <c:v>40835</c:v>
                </c:pt>
                <c:pt idx="2256">
                  <c:v>40835</c:v>
                </c:pt>
                <c:pt idx="2257">
                  <c:v>40835</c:v>
                </c:pt>
                <c:pt idx="2258">
                  <c:v>40835</c:v>
                </c:pt>
                <c:pt idx="2259">
                  <c:v>40835</c:v>
                </c:pt>
                <c:pt idx="2260">
                  <c:v>40835</c:v>
                </c:pt>
                <c:pt idx="2261">
                  <c:v>40835</c:v>
                </c:pt>
                <c:pt idx="2262">
                  <c:v>40835</c:v>
                </c:pt>
                <c:pt idx="2263">
                  <c:v>40835</c:v>
                </c:pt>
                <c:pt idx="2264">
                  <c:v>40835</c:v>
                </c:pt>
                <c:pt idx="2265">
                  <c:v>40835</c:v>
                </c:pt>
                <c:pt idx="2266">
                  <c:v>40835</c:v>
                </c:pt>
                <c:pt idx="2267">
                  <c:v>40835</c:v>
                </c:pt>
                <c:pt idx="2268">
                  <c:v>40835</c:v>
                </c:pt>
                <c:pt idx="2269">
                  <c:v>40835</c:v>
                </c:pt>
                <c:pt idx="2270">
                  <c:v>40835</c:v>
                </c:pt>
                <c:pt idx="2271">
                  <c:v>40836</c:v>
                </c:pt>
                <c:pt idx="2272">
                  <c:v>40836</c:v>
                </c:pt>
                <c:pt idx="2273">
                  <c:v>40836</c:v>
                </c:pt>
                <c:pt idx="2274">
                  <c:v>40836</c:v>
                </c:pt>
                <c:pt idx="2275">
                  <c:v>40836</c:v>
                </c:pt>
                <c:pt idx="2276">
                  <c:v>40836</c:v>
                </c:pt>
                <c:pt idx="2277">
                  <c:v>40836</c:v>
                </c:pt>
                <c:pt idx="2278">
                  <c:v>40836</c:v>
                </c:pt>
                <c:pt idx="2279">
                  <c:v>40836</c:v>
                </c:pt>
                <c:pt idx="2280">
                  <c:v>40836</c:v>
                </c:pt>
                <c:pt idx="2281">
                  <c:v>40836</c:v>
                </c:pt>
                <c:pt idx="2282">
                  <c:v>40836</c:v>
                </c:pt>
                <c:pt idx="2283">
                  <c:v>40836</c:v>
                </c:pt>
                <c:pt idx="2284">
                  <c:v>40836</c:v>
                </c:pt>
                <c:pt idx="2285">
                  <c:v>40836</c:v>
                </c:pt>
                <c:pt idx="2286">
                  <c:v>40836</c:v>
                </c:pt>
                <c:pt idx="2287">
                  <c:v>40836</c:v>
                </c:pt>
                <c:pt idx="2288">
                  <c:v>40836</c:v>
                </c:pt>
                <c:pt idx="2289">
                  <c:v>40837</c:v>
                </c:pt>
                <c:pt idx="2290">
                  <c:v>40837</c:v>
                </c:pt>
                <c:pt idx="2291">
                  <c:v>40837</c:v>
                </c:pt>
                <c:pt idx="2292">
                  <c:v>40837</c:v>
                </c:pt>
                <c:pt idx="2293">
                  <c:v>40837</c:v>
                </c:pt>
                <c:pt idx="2294">
                  <c:v>40837</c:v>
                </c:pt>
                <c:pt idx="2295">
                  <c:v>40837</c:v>
                </c:pt>
                <c:pt idx="2296">
                  <c:v>40837</c:v>
                </c:pt>
                <c:pt idx="2297">
                  <c:v>40837</c:v>
                </c:pt>
                <c:pt idx="2298">
                  <c:v>40837</c:v>
                </c:pt>
                <c:pt idx="2299">
                  <c:v>40837</c:v>
                </c:pt>
                <c:pt idx="2300">
                  <c:v>40837</c:v>
                </c:pt>
                <c:pt idx="2301">
                  <c:v>40837</c:v>
                </c:pt>
                <c:pt idx="2302">
                  <c:v>40837</c:v>
                </c:pt>
                <c:pt idx="2303">
                  <c:v>40837</c:v>
                </c:pt>
                <c:pt idx="2304">
                  <c:v>40837</c:v>
                </c:pt>
                <c:pt idx="2305">
                  <c:v>40837</c:v>
                </c:pt>
                <c:pt idx="2306">
                  <c:v>40837</c:v>
                </c:pt>
                <c:pt idx="2307">
                  <c:v>40837</c:v>
                </c:pt>
                <c:pt idx="2308">
                  <c:v>40838</c:v>
                </c:pt>
                <c:pt idx="2309">
                  <c:v>40838</c:v>
                </c:pt>
                <c:pt idx="2310">
                  <c:v>40838</c:v>
                </c:pt>
                <c:pt idx="2311">
                  <c:v>40838</c:v>
                </c:pt>
                <c:pt idx="2312">
                  <c:v>40838</c:v>
                </c:pt>
                <c:pt idx="2313">
                  <c:v>40838</c:v>
                </c:pt>
                <c:pt idx="2314">
                  <c:v>40838</c:v>
                </c:pt>
                <c:pt idx="2315">
                  <c:v>40838</c:v>
                </c:pt>
                <c:pt idx="2316">
                  <c:v>40838</c:v>
                </c:pt>
                <c:pt idx="2317">
                  <c:v>40838</c:v>
                </c:pt>
                <c:pt idx="2318">
                  <c:v>40839</c:v>
                </c:pt>
                <c:pt idx="2319">
                  <c:v>40840</c:v>
                </c:pt>
                <c:pt idx="2320">
                  <c:v>40840</c:v>
                </c:pt>
                <c:pt idx="2321">
                  <c:v>40840</c:v>
                </c:pt>
                <c:pt idx="2322">
                  <c:v>40840</c:v>
                </c:pt>
                <c:pt idx="2323">
                  <c:v>40840</c:v>
                </c:pt>
                <c:pt idx="2324">
                  <c:v>40840</c:v>
                </c:pt>
                <c:pt idx="2325">
                  <c:v>40840</c:v>
                </c:pt>
                <c:pt idx="2326">
                  <c:v>40840</c:v>
                </c:pt>
                <c:pt idx="2327">
                  <c:v>40840</c:v>
                </c:pt>
                <c:pt idx="2328">
                  <c:v>40840</c:v>
                </c:pt>
                <c:pt idx="2329">
                  <c:v>40840</c:v>
                </c:pt>
                <c:pt idx="2330">
                  <c:v>40840</c:v>
                </c:pt>
                <c:pt idx="2331">
                  <c:v>40841</c:v>
                </c:pt>
                <c:pt idx="2332">
                  <c:v>40841</c:v>
                </c:pt>
                <c:pt idx="2333">
                  <c:v>40841</c:v>
                </c:pt>
                <c:pt idx="2334">
                  <c:v>40841</c:v>
                </c:pt>
                <c:pt idx="2335">
                  <c:v>40841</c:v>
                </c:pt>
                <c:pt idx="2336">
                  <c:v>40841</c:v>
                </c:pt>
                <c:pt idx="2337">
                  <c:v>40841</c:v>
                </c:pt>
                <c:pt idx="2338">
                  <c:v>40841</c:v>
                </c:pt>
                <c:pt idx="2339">
                  <c:v>40841</c:v>
                </c:pt>
                <c:pt idx="2340">
                  <c:v>40841</c:v>
                </c:pt>
                <c:pt idx="2341">
                  <c:v>40841</c:v>
                </c:pt>
                <c:pt idx="2342">
                  <c:v>40841</c:v>
                </c:pt>
                <c:pt idx="2343">
                  <c:v>40841</c:v>
                </c:pt>
                <c:pt idx="2344">
                  <c:v>40841</c:v>
                </c:pt>
                <c:pt idx="2345">
                  <c:v>40841</c:v>
                </c:pt>
                <c:pt idx="2346">
                  <c:v>40841</c:v>
                </c:pt>
                <c:pt idx="2347">
                  <c:v>40842</c:v>
                </c:pt>
                <c:pt idx="2348">
                  <c:v>40842</c:v>
                </c:pt>
                <c:pt idx="2349">
                  <c:v>40842</c:v>
                </c:pt>
                <c:pt idx="2350">
                  <c:v>40842</c:v>
                </c:pt>
                <c:pt idx="2351">
                  <c:v>40842</c:v>
                </c:pt>
                <c:pt idx="2352">
                  <c:v>40842</c:v>
                </c:pt>
                <c:pt idx="2353">
                  <c:v>40842</c:v>
                </c:pt>
                <c:pt idx="2354">
                  <c:v>40842</c:v>
                </c:pt>
                <c:pt idx="2355">
                  <c:v>40842</c:v>
                </c:pt>
                <c:pt idx="2356">
                  <c:v>40842</c:v>
                </c:pt>
                <c:pt idx="2357">
                  <c:v>40842</c:v>
                </c:pt>
                <c:pt idx="2358">
                  <c:v>40842</c:v>
                </c:pt>
                <c:pt idx="2359">
                  <c:v>40842</c:v>
                </c:pt>
                <c:pt idx="2360">
                  <c:v>40842</c:v>
                </c:pt>
                <c:pt idx="2361">
                  <c:v>40843</c:v>
                </c:pt>
                <c:pt idx="2362">
                  <c:v>40843</c:v>
                </c:pt>
                <c:pt idx="2363">
                  <c:v>40843</c:v>
                </c:pt>
                <c:pt idx="2364">
                  <c:v>40843</c:v>
                </c:pt>
                <c:pt idx="2365">
                  <c:v>40843</c:v>
                </c:pt>
                <c:pt idx="2366">
                  <c:v>40843</c:v>
                </c:pt>
                <c:pt idx="2367">
                  <c:v>40843</c:v>
                </c:pt>
                <c:pt idx="2368">
                  <c:v>40843</c:v>
                </c:pt>
                <c:pt idx="2369">
                  <c:v>40843</c:v>
                </c:pt>
                <c:pt idx="2370">
                  <c:v>40843</c:v>
                </c:pt>
                <c:pt idx="2371">
                  <c:v>40843</c:v>
                </c:pt>
                <c:pt idx="2372">
                  <c:v>40843</c:v>
                </c:pt>
                <c:pt idx="2373">
                  <c:v>40843</c:v>
                </c:pt>
                <c:pt idx="2374">
                  <c:v>40843</c:v>
                </c:pt>
                <c:pt idx="2375">
                  <c:v>40843</c:v>
                </c:pt>
                <c:pt idx="2376">
                  <c:v>40844</c:v>
                </c:pt>
                <c:pt idx="2377">
                  <c:v>40844</c:v>
                </c:pt>
                <c:pt idx="2378">
                  <c:v>40844</c:v>
                </c:pt>
                <c:pt idx="2379">
                  <c:v>40844</c:v>
                </c:pt>
                <c:pt idx="2380">
                  <c:v>40844</c:v>
                </c:pt>
                <c:pt idx="2381">
                  <c:v>40844</c:v>
                </c:pt>
                <c:pt idx="2382">
                  <c:v>40844</c:v>
                </c:pt>
                <c:pt idx="2383">
                  <c:v>40844</c:v>
                </c:pt>
                <c:pt idx="2384">
                  <c:v>40844</c:v>
                </c:pt>
                <c:pt idx="2385">
                  <c:v>40844</c:v>
                </c:pt>
                <c:pt idx="2386">
                  <c:v>40844</c:v>
                </c:pt>
                <c:pt idx="2387">
                  <c:v>40844</c:v>
                </c:pt>
                <c:pt idx="2388">
                  <c:v>40844</c:v>
                </c:pt>
                <c:pt idx="2389">
                  <c:v>40844</c:v>
                </c:pt>
                <c:pt idx="2390">
                  <c:v>40844</c:v>
                </c:pt>
                <c:pt idx="2391">
                  <c:v>40844</c:v>
                </c:pt>
                <c:pt idx="2392">
                  <c:v>40844</c:v>
                </c:pt>
                <c:pt idx="2393">
                  <c:v>40844</c:v>
                </c:pt>
                <c:pt idx="2394">
                  <c:v>40844</c:v>
                </c:pt>
                <c:pt idx="2395">
                  <c:v>40844</c:v>
                </c:pt>
                <c:pt idx="2396">
                  <c:v>40844</c:v>
                </c:pt>
                <c:pt idx="2397">
                  <c:v>40844</c:v>
                </c:pt>
                <c:pt idx="2398">
                  <c:v>40844</c:v>
                </c:pt>
                <c:pt idx="2399">
                  <c:v>40845</c:v>
                </c:pt>
                <c:pt idx="2400">
                  <c:v>40845</c:v>
                </c:pt>
                <c:pt idx="2401">
                  <c:v>40845</c:v>
                </c:pt>
                <c:pt idx="2402">
                  <c:v>40845</c:v>
                </c:pt>
                <c:pt idx="2403">
                  <c:v>40845</c:v>
                </c:pt>
                <c:pt idx="2404">
                  <c:v>40845</c:v>
                </c:pt>
                <c:pt idx="2405">
                  <c:v>40845</c:v>
                </c:pt>
                <c:pt idx="2406">
                  <c:v>40845</c:v>
                </c:pt>
                <c:pt idx="2407">
                  <c:v>40845</c:v>
                </c:pt>
                <c:pt idx="2408">
                  <c:v>40845</c:v>
                </c:pt>
                <c:pt idx="2409">
                  <c:v>40845</c:v>
                </c:pt>
                <c:pt idx="2410">
                  <c:v>40846</c:v>
                </c:pt>
                <c:pt idx="2411">
                  <c:v>40846</c:v>
                </c:pt>
                <c:pt idx="2412">
                  <c:v>40846</c:v>
                </c:pt>
                <c:pt idx="2413">
                  <c:v>40846</c:v>
                </c:pt>
                <c:pt idx="2414">
                  <c:v>40846</c:v>
                </c:pt>
                <c:pt idx="2415">
                  <c:v>40847</c:v>
                </c:pt>
                <c:pt idx="2416">
                  <c:v>40847</c:v>
                </c:pt>
                <c:pt idx="2417">
                  <c:v>40847</c:v>
                </c:pt>
                <c:pt idx="2418">
                  <c:v>40847</c:v>
                </c:pt>
                <c:pt idx="2419">
                  <c:v>40847</c:v>
                </c:pt>
                <c:pt idx="2420">
                  <c:v>40847</c:v>
                </c:pt>
                <c:pt idx="2421">
                  <c:v>40847</c:v>
                </c:pt>
                <c:pt idx="2422">
                  <c:v>40847</c:v>
                </c:pt>
                <c:pt idx="2423">
                  <c:v>40847</c:v>
                </c:pt>
                <c:pt idx="2424">
                  <c:v>40847</c:v>
                </c:pt>
                <c:pt idx="2425">
                  <c:v>40848</c:v>
                </c:pt>
                <c:pt idx="2426">
                  <c:v>40848</c:v>
                </c:pt>
                <c:pt idx="2427">
                  <c:v>40848</c:v>
                </c:pt>
                <c:pt idx="2428">
                  <c:v>40848</c:v>
                </c:pt>
                <c:pt idx="2429">
                  <c:v>40848</c:v>
                </c:pt>
                <c:pt idx="2430">
                  <c:v>40848</c:v>
                </c:pt>
                <c:pt idx="2431">
                  <c:v>40848</c:v>
                </c:pt>
                <c:pt idx="2432">
                  <c:v>40848</c:v>
                </c:pt>
                <c:pt idx="2433">
                  <c:v>40848</c:v>
                </c:pt>
                <c:pt idx="2434">
                  <c:v>40848</c:v>
                </c:pt>
                <c:pt idx="2435">
                  <c:v>40849</c:v>
                </c:pt>
                <c:pt idx="2436">
                  <c:v>40849</c:v>
                </c:pt>
                <c:pt idx="2437">
                  <c:v>40849</c:v>
                </c:pt>
                <c:pt idx="2438">
                  <c:v>40849</c:v>
                </c:pt>
                <c:pt idx="2439">
                  <c:v>40850</c:v>
                </c:pt>
                <c:pt idx="2440">
                  <c:v>40850</c:v>
                </c:pt>
                <c:pt idx="2441">
                  <c:v>40850</c:v>
                </c:pt>
                <c:pt idx="2442">
                  <c:v>40850</c:v>
                </c:pt>
                <c:pt idx="2443">
                  <c:v>40850</c:v>
                </c:pt>
                <c:pt idx="2444">
                  <c:v>40850</c:v>
                </c:pt>
                <c:pt idx="2445">
                  <c:v>40850</c:v>
                </c:pt>
                <c:pt idx="2446">
                  <c:v>40850</c:v>
                </c:pt>
                <c:pt idx="2447">
                  <c:v>40850</c:v>
                </c:pt>
                <c:pt idx="2448">
                  <c:v>40850</c:v>
                </c:pt>
                <c:pt idx="2449">
                  <c:v>40851</c:v>
                </c:pt>
                <c:pt idx="2450">
                  <c:v>40851</c:v>
                </c:pt>
                <c:pt idx="2451">
                  <c:v>40851</c:v>
                </c:pt>
                <c:pt idx="2452">
                  <c:v>40851</c:v>
                </c:pt>
                <c:pt idx="2453">
                  <c:v>40851</c:v>
                </c:pt>
                <c:pt idx="2454">
                  <c:v>40851</c:v>
                </c:pt>
                <c:pt idx="2455">
                  <c:v>40851</c:v>
                </c:pt>
                <c:pt idx="2456">
                  <c:v>40851</c:v>
                </c:pt>
                <c:pt idx="2457">
                  <c:v>40851</c:v>
                </c:pt>
                <c:pt idx="2458">
                  <c:v>40851</c:v>
                </c:pt>
                <c:pt idx="2459">
                  <c:v>40851</c:v>
                </c:pt>
                <c:pt idx="2460">
                  <c:v>40851</c:v>
                </c:pt>
                <c:pt idx="2461">
                  <c:v>40851</c:v>
                </c:pt>
                <c:pt idx="2462">
                  <c:v>40851</c:v>
                </c:pt>
                <c:pt idx="2463">
                  <c:v>40852</c:v>
                </c:pt>
                <c:pt idx="2464">
                  <c:v>40852</c:v>
                </c:pt>
                <c:pt idx="2465">
                  <c:v>40852</c:v>
                </c:pt>
                <c:pt idx="2466">
                  <c:v>40852</c:v>
                </c:pt>
                <c:pt idx="2467">
                  <c:v>40852</c:v>
                </c:pt>
                <c:pt idx="2468">
                  <c:v>40852</c:v>
                </c:pt>
                <c:pt idx="2469">
                  <c:v>40852</c:v>
                </c:pt>
                <c:pt idx="2470">
                  <c:v>40852</c:v>
                </c:pt>
                <c:pt idx="2471">
                  <c:v>40852</c:v>
                </c:pt>
                <c:pt idx="2472">
                  <c:v>40852</c:v>
                </c:pt>
                <c:pt idx="2473">
                  <c:v>40852</c:v>
                </c:pt>
                <c:pt idx="2474">
                  <c:v>40852</c:v>
                </c:pt>
                <c:pt idx="2475">
                  <c:v>40852</c:v>
                </c:pt>
                <c:pt idx="2476">
                  <c:v>40852</c:v>
                </c:pt>
                <c:pt idx="2477">
                  <c:v>40852</c:v>
                </c:pt>
                <c:pt idx="2478">
                  <c:v>40852</c:v>
                </c:pt>
                <c:pt idx="2479">
                  <c:v>40852</c:v>
                </c:pt>
                <c:pt idx="2480">
                  <c:v>40852</c:v>
                </c:pt>
                <c:pt idx="2481">
                  <c:v>40852</c:v>
                </c:pt>
                <c:pt idx="2482">
                  <c:v>40852</c:v>
                </c:pt>
                <c:pt idx="2483">
                  <c:v>40852</c:v>
                </c:pt>
                <c:pt idx="2484">
                  <c:v>40853</c:v>
                </c:pt>
                <c:pt idx="2485">
                  <c:v>40853</c:v>
                </c:pt>
                <c:pt idx="2486">
                  <c:v>40853</c:v>
                </c:pt>
                <c:pt idx="2487">
                  <c:v>40854</c:v>
                </c:pt>
                <c:pt idx="2488">
                  <c:v>40854</c:v>
                </c:pt>
                <c:pt idx="2489">
                  <c:v>40854</c:v>
                </c:pt>
                <c:pt idx="2490">
                  <c:v>40854</c:v>
                </c:pt>
                <c:pt idx="2491">
                  <c:v>40854</c:v>
                </c:pt>
                <c:pt idx="2492">
                  <c:v>40855</c:v>
                </c:pt>
                <c:pt idx="2493">
                  <c:v>40855</c:v>
                </c:pt>
                <c:pt idx="2494">
                  <c:v>40855</c:v>
                </c:pt>
                <c:pt idx="2495">
                  <c:v>40855</c:v>
                </c:pt>
                <c:pt idx="2496">
                  <c:v>40855</c:v>
                </c:pt>
                <c:pt idx="2497">
                  <c:v>40855</c:v>
                </c:pt>
                <c:pt idx="2498">
                  <c:v>40855</c:v>
                </c:pt>
                <c:pt idx="2499">
                  <c:v>40855</c:v>
                </c:pt>
                <c:pt idx="2500">
                  <c:v>40855</c:v>
                </c:pt>
                <c:pt idx="2501">
                  <c:v>40855</c:v>
                </c:pt>
                <c:pt idx="2502">
                  <c:v>40855</c:v>
                </c:pt>
                <c:pt idx="2503">
                  <c:v>40855</c:v>
                </c:pt>
                <c:pt idx="2504">
                  <c:v>40855</c:v>
                </c:pt>
                <c:pt idx="2505">
                  <c:v>40856</c:v>
                </c:pt>
                <c:pt idx="2506">
                  <c:v>40856</c:v>
                </c:pt>
                <c:pt idx="2507">
                  <c:v>40856</c:v>
                </c:pt>
                <c:pt idx="2508">
                  <c:v>40856</c:v>
                </c:pt>
                <c:pt idx="2509">
                  <c:v>40856</c:v>
                </c:pt>
                <c:pt idx="2510">
                  <c:v>40856</c:v>
                </c:pt>
                <c:pt idx="2511">
                  <c:v>40856</c:v>
                </c:pt>
                <c:pt idx="2512">
                  <c:v>40856</c:v>
                </c:pt>
                <c:pt idx="2513">
                  <c:v>40856</c:v>
                </c:pt>
                <c:pt idx="2514">
                  <c:v>40856</c:v>
                </c:pt>
                <c:pt idx="2515">
                  <c:v>40856</c:v>
                </c:pt>
                <c:pt idx="2516">
                  <c:v>40856</c:v>
                </c:pt>
                <c:pt idx="2517">
                  <c:v>40856</c:v>
                </c:pt>
                <c:pt idx="2518">
                  <c:v>40857</c:v>
                </c:pt>
                <c:pt idx="2519">
                  <c:v>40857</c:v>
                </c:pt>
                <c:pt idx="2520">
                  <c:v>40857</c:v>
                </c:pt>
                <c:pt idx="2521">
                  <c:v>40857</c:v>
                </c:pt>
                <c:pt idx="2522">
                  <c:v>40857</c:v>
                </c:pt>
                <c:pt idx="2523">
                  <c:v>40857</c:v>
                </c:pt>
                <c:pt idx="2524">
                  <c:v>40858</c:v>
                </c:pt>
                <c:pt idx="2525">
                  <c:v>40858</c:v>
                </c:pt>
                <c:pt idx="2526">
                  <c:v>40858</c:v>
                </c:pt>
                <c:pt idx="2527">
                  <c:v>40858</c:v>
                </c:pt>
                <c:pt idx="2528">
                  <c:v>40858</c:v>
                </c:pt>
                <c:pt idx="2529">
                  <c:v>40859</c:v>
                </c:pt>
                <c:pt idx="2530">
                  <c:v>40859</c:v>
                </c:pt>
                <c:pt idx="2531">
                  <c:v>40859</c:v>
                </c:pt>
                <c:pt idx="2532">
                  <c:v>40859</c:v>
                </c:pt>
                <c:pt idx="2533">
                  <c:v>40859</c:v>
                </c:pt>
                <c:pt idx="2534">
                  <c:v>40859</c:v>
                </c:pt>
                <c:pt idx="2535">
                  <c:v>40859</c:v>
                </c:pt>
                <c:pt idx="2536">
                  <c:v>40859</c:v>
                </c:pt>
                <c:pt idx="2537">
                  <c:v>40859</c:v>
                </c:pt>
                <c:pt idx="2538">
                  <c:v>40859</c:v>
                </c:pt>
                <c:pt idx="2539">
                  <c:v>40859</c:v>
                </c:pt>
                <c:pt idx="2540">
                  <c:v>40859</c:v>
                </c:pt>
                <c:pt idx="2541">
                  <c:v>40859</c:v>
                </c:pt>
                <c:pt idx="2542">
                  <c:v>40860</c:v>
                </c:pt>
                <c:pt idx="2543">
                  <c:v>40860</c:v>
                </c:pt>
                <c:pt idx="2544">
                  <c:v>40860</c:v>
                </c:pt>
                <c:pt idx="2545">
                  <c:v>40860</c:v>
                </c:pt>
                <c:pt idx="2546">
                  <c:v>40861</c:v>
                </c:pt>
                <c:pt idx="2547">
                  <c:v>40861</c:v>
                </c:pt>
                <c:pt idx="2548">
                  <c:v>40861</c:v>
                </c:pt>
                <c:pt idx="2549">
                  <c:v>40861</c:v>
                </c:pt>
                <c:pt idx="2550">
                  <c:v>40861</c:v>
                </c:pt>
                <c:pt idx="2551">
                  <c:v>40861</c:v>
                </c:pt>
                <c:pt idx="2552">
                  <c:v>40862</c:v>
                </c:pt>
                <c:pt idx="2553">
                  <c:v>40862</c:v>
                </c:pt>
                <c:pt idx="2554">
                  <c:v>40862</c:v>
                </c:pt>
                <c:pt idx="2555">
                  <c:v>40862</c:v>
                </c:pt>
                <c:pt idx="2556">
                  <c:v>40862</c:v>
                </c:pt>
                <c:pt idx="2557">
                  <c:v>40863</c:v>
                </c:pt>
                <c:pt idx="2558">
                  <c:v>40863</c:v>
                </c:pt>
                <c:pt idx="2559">
                  <c:v>40863</c:v>
                </c:pt>
                <c:pt idx="2560">
                  <c:v>40864</c:v>
                </c:pt>
                <c:pt idx="2561">
                  <c:v>40864</c:v>
                </c:pt>
                <c:pt idx="2562">
                  <c:v>40864</c:v>
                </c:pt>
                <c:pt idx="2563">
                  <c:v>40864</c:v>
                </c:pt>
                <c:pt idx="2564">
                  <c:v>40864</c:v>
                </c:pt>
                <c:pt idx="2565">
                  <c:v>40864</c:v>
                </c:pt>
                <c:pt idx="2566">
                  <c:v>40865</c:v>
                </c:pt>
                <c:pt idx="2567">
                  <c:v>40865</c:v>
                </c:pt>
                <c:pt idx="2568">
                  <c:v>40865</c:v>
                </c:pt>
                <c:pt idx="2569">
                  <c:v>40865</c:v>
                </c:pt>
                <c:pt idx="2570">
                  <c:v>40865</c:v>
                </c:pt>
                <c:pt idx="2571">
                  <c:v>40865</c:v>
                </c:pt>
                <c:pt idx="2572">
                  <c:v>40865</c:v>
                </c:pt>
                <c:pt idx="2573">
                  <c:v>40865</c:v>
                </c:pt>
                <c:pt idx="2574">
                  <c:v>40865</c:v>
                </c:pt>
                <c:pt idx="2575">
                  <c:v>40865</c:v>
                </c:pt>
                <c:pt idx="2576">
                  <c:v>40865</c:v>
                </c:pt>
                <c:pt idx="2577">
                  <c:v>40866</c:v>
                </c:pt>
                <c:pt idx="2578">
                  <c:v>40866</c:v>
                </c:pt>
                <c:pt idx="2579">
                  <c:v>40866</c:v>
                </c:pt>
                <c:pt idx="2580">
                  <c:v>40866</c:v>
                </c:pt>
                <c:pt idx="2581">
                  <c:v>40866</c:v>
                </c:pt>
                <c:pt idx="2582">
                  <c:v>40866</c:v>
                </c:pt>
                <c:pt idx="2583">
                  <c:v>40867</c:v>
                </c:pt>
                <c:pt idx="2584">
                  <c:v>40867</c:v>
                </c:pt>
                <c:pt idx="2585">
                  <c:v>40867</c:v>
                </c:pt>
                <c:pt idx="2586">
                  <c:v>40868</c:v>
                </c:pt>
                <c:pt idx="2587">
                  <c:v>40868</c:v>
                </c:pt>
                <c:pt idx="2588">
                  <c:v>40868</c:v>
                </c:pt>
                <c:pt idx="2589">
                  <c:v>40868</c:v>
                </c:pt>
                <c:pt idx="2590">
                  <c:v>40868</c:v>
                </c:pt>
                <c:pt idx="2591">
                  <c:v>40868</c:v>
                </c:pt>
                <c:pt idx="2592">
                  <c:v>40869</c:v>
                </c:pt>
                <c:pt idx="2593">
                  <c:v>40869</c:v>
                </c:pt>
                <c:pt idx="2594">
                  <c:v>40869</c:v>
                </c:pt>
                <c:pt idx="2595">
                  <c:v>40869</c:v>
                </c:pt>
                <c:pt idx="2596">
                  <c:v>40869</c:v>
                </c:pt>
                <c:pt idx="2597">
                  <c:v>40869</c:v>
                </c:pt>
                <c:pt idx="2598">
                  <c:v>40870</c:v>
                </c:pt>
                <c:pt idx="2599">
                  <c:v>40870</c:v>
                </c:pt>
                <c:pt idx="2600">
                  <c:v>40871</c:v>
                </c:pt>
                <c:pt idx="2601">
                  <c:v>40871</c:v>
                </c:pt>
                <c:pt idx="2602">
                  <c:v>40871</c:v>
                </c:pt>
                <c:pt idx="2603">
                  <c:v>40871</c:v>
                </c:pt>
                <c:pt idx="2604">
                  <c:v>40872</c:v>
                </c:pt>
                <c:pt idx="2605">
                  <c:v>40872</c:v>
                </c:pt>
                <c:pt idx="2606">
                  <c:v>40872</c:v>
                </c:pt>
                <c:pt idx="2607">
                  <c:v>40872</c:v>
                </c:pt>
                <c:pt idx="2608">
                  <c:v>40872</c:v>
                </c:pt>
                <c:pt idx="2609">
                  <c:v>40872</c:v>
                </c:pt>
                <c:pt idx="2610">
                  <c:v>40872</c:v>
                </c:pt>
                <c:pt idx="2611">
                  <c:v>40872</c:v>
                </c:pt>
                <c:pt idx="2612">
                  <c:v>40872</c:v>
                </c:pt>
                <c:pt idx="2613">
                  <c:v>40873</c:v>
                </c:pt>
                <c:pt idx="2614">
                  <c:v>40873</c:v>
                </c:pt>
                <c:pt idx="2615">
                  <c:v>40873</c:v>
                </c:pt>
                <c:pt idx="2616">
                  <c:v>40873</c:v>
                </c:pt>
                <c:pt idx="2617">
                  <c:v>40873</c:v>
                </c:pt>
                <c:pt idx="2618">
                  <c:v>40873</c:v>
                </c:pt>
                <c:pt idx="2619">
                  <c:v>40873</c:v>
                </c:pt>
                <c:pt idx="2620">
                  <c:v>40874</c:v>
                </c:pt>
                <c:pt idx="2621">
                  <c:v>40875</c:v>
                </c:pt>
                <c:pt idx="2622">
                  <c:v>40875</c:v>
                </c:pt>
                <c:pt idx="2623">
                  <c:v>40875</c:v>
                </c:pt>
                <c:pt idx="2624">
                  <c:v>40875</c:v>
                </c:pt>
                <c:pt idx="2625">
                  <c:v>40875</c:v>
                </c:pt>
                <c:pt idx="2626">
                  <c:v>40875</c:v>
                </c:pt>
                <c:pt idx="2627">
                  <c:v>40876</c:v>
                </c:pt>
                <c:pt idx="2628">
                  <c:v>40876</c:v>
                </c:pt>
                <c:pt idx="2629">
                  <c:v>40876</c:v>
                </c:pt>
                <c:pt idx="2630">
                  <c:v>40876</c:v>
                </c:pt>
                <c:pt idx="2631">
                  <c:v>40877</c:v>
                </c:pt>
                <c:pt idx="2632">
                  <c:v>40877</c:v>
                </c:pt>
                <c:pt idx="2633">
                  <c:v>40877</c:v>
                </c:pt>
                <c:pt idx="2634">
                  <c:v>40877</c:v>
                </c:pt>
                <c:pt idx="2635">
                  <c:v>40877</c:v>
                </c:pt>
                <c:pt idx="2636">
                  <c:v>40877</c:v>
                </c:pt>
                <c:pt idx="2637">
                  <c:v>40878</c:v>
                </c:pt>
                <c:pt idx="2638">
                  <c:v>40878</c:v>
                </c:pt>
                <c:pt idx="2639">
                  <c:v>40878</c:v>
                </c:pt>
                <c:pt idx="2640">
                  <c:v>40878</c:v>
                </c:pt>
                <c:pt idx="2641">
                  <c:v>40879</c:v>
                </c:pt>
                <c:pt idx="2642">
                  <c:v>40879</c:v>
                </c:pt>
                <c:pt idx="2643">
                  <c:v>40879</c:v>
                </c:pt>
                <c:pt idx="2644">
                  <c:v>40879</c:v>
                </c:pt>
                <c:pt idx="2645">
                  <c:v>40879</c:v>
                </c:pt>
                <c:pt idx="2646">
                  <c:v>40880</c:v>
                </c:pt>
                <c:pt idx="2647">
                  <c:v>40881</c:v>
                </c:pt>
                <c:pt idx="2648">
                  <c:v>40881</c:v>
                </c:pt>
                <c:pt idx="2649">
                  <c:v>40881</c:v>
                </c:pt>
                <c:pt idx="2650">
                  <c:v>40881</c:v>
                </c:pt>
                <c:pt idx="2651">
                  <c:v>40881</c:v>
                </c:pt>
                <c:pt idx="2652">
                  <c:v>40881</c:v>
                </c:pt>
                <c:pt idx="2653">
                  <c:v>40882</c:v>
                </c:pt>
                <c:pt idx="2654">
                  <c:v>40882</c:v>
                </c:pt>
                <c:pt idx="2655">
                  <c:v>40883</c:v>
                </c:pt>
                <c:pt idx="2656">
                  <c:v>40884</c:v>
                </c:pt>
                <c:pt idx="2657">
                  <c:v>40884</c:v>
                </c:pt>
                <c:pt idx="2658">
                  <c:v>40884</c:v>
                </c:pt>
                <c:pt idx="2659">
                  <c:v>40885</c:v>
                </c:pt>
                <c:pt idx="2660">
                  <c:v>40885</c:v>
                </c:pt>
                <c:pt idx="2661">
                  <c:v>40885</c:v>
                </c:pt>
                <c:pt idx="2662">
                  <c:v>40886</c:v>
                </c:pt>
                <c:pt idx="2663">
                  <c:v>40886</c:v>
                </c:pt>
                <c:pt idx="2664">
                  <c:v>40886</c:v>
                </c:pt>
                <c:pt idx="2665">
                  <c:v>40886</c:v>
                </c:pt>
                <c:pt idx="2666">
                  <c:v>40886</c:v>
                </c:pt>
                <c:pt idx="2667">
                  <c:v>40887</c:v>
                </c:pt>
                <c:pt idx="2668">
                  <c:v>40887</c:v>
                </c:pt>
                <c:pt idx="2669">
                  <c:v>40887</c:v>
                </c:pt>
                <c:pt idx="2670">
                  <c:v>40887</c:v>
                </c:pt>
                <c:pt idx="2671">
                  <c:v>40887</c:v>
                </c:pt>
                <c:pt idx="2672">
                  <c:v>40889</c:v>
                </c:pt>
                <c:pt idx="2673">
                  <c:v>40889</c:v>
                </c:pt>
                <c:pt idx="2674">
                  <c:v>40890</c:v>
                </c:pt>
                <c:pt idx="2675">
                  <c:v>40892</c:v>
                </c:pt>
                <c:pt idx="2676">
                  <c:v>40892</c:v>
                </c:pt>
                <c:pt idx="2677">
                  <c:v>40893</c:v>
                </c:pt>
                <c:pt idx="2678">
                  <c:v>40894</c:v>
                </c:pt>
                <c:pt idx="2679">
                  <c:v>40894</c:v>
                </c:pt>
                <c:pt idx="2680">
                  <c:v>40895</c:v>
                </c:pt>
                <c:pt idx="2681">
                  <c:v>40895</c:v>
                </c:pt>
                <c:pt idx="2682">
                  <c:v>40896</c:v>
                </c:pt>
                <c:pt idx="2683">
                  <c:v>40896</c:v>
                </c:pt>
                <c:pt idx="2684">
                  <c:v>40898</c:v>
                </c:pt>
                <c:pt idx="2685">
                  <c:v>40899</c:v>
                </c:pt>
                <c:pt idx="2686">
                  <c:v>40899</c:v>
                </c:pt>
                <c:pt idx="2687">
                  <c:v>40899</c:v>
                </c:pt>
                <c:pt idx="2688">
                  <c:v>40899</c:v>
                </c:pt>
                <c:pt idx="2689">
                  <c:v>40899</c:v>
                </c:pt>
                <c:pt idx="2690">
                  <c:v>40899</c:v>
                </c:pt>
                <c:pt idx="2691">
                  <c:v>40900</c:v>
                </c:pt>
                <c:pt idx="2692">
                  <c:v>40900</c:v>
                </c:pt>
                <c:pt idx="2693">
                  <c:v>40900</c:v>
                </c:pt>
                <c:pt idx="2694">
                  <c:v>40903</c:v>
                </c:pt>
                <c:pt idx="2695">
                  <c:v>40903</c:v>
                </c:pt>
                <c:pt idx="2696">
                  <c:v>40903</c:v>
                </c:pt>
                <c:pt idx="2697">
                  <c:v>40903</c:v>
                </c:pt>
                <c:pt idx="2698">
                  <c:v>40904</c:v>
                </c:pt>
                <c:pt idx="2699">
                  <c:v>40904</c:v>
                </c:pt>
                <c:pt idx="2700">
                  <c:v>40904</c:v>
                </c:pt>
                <c:pt idx="2701">
                  <c:v>40904</c:v>
                </c:pt>
                <c:pt idx="2702">
                  <c:v>40904</c:v>
                </c:pt>
                <c:pt idx="2703">
                  <c:v>40905</c:v>
                </c:pt>
                <c:pt idx="2704">
                  <c:v>40905</c:v>
                </c:pt>
                <c:pt idx="2705">
                  <c:v>40905</c:v>
                </c:pt>
                <c:pt idx="2706">
                  <c:v>40906</c:v>
                </c:pt>
                <c:pt idx="2707">
                  <c:v>40906</c:v>
                </c:pt>
                <c:pt idx="2708">
                  <c:v>40906</c:v>
                </c:pt>
                <c:pt idx="2709">
                  <c:v>40906</c:v>
                </c:pt>
                <c:pt idx="2710">
                  <c:v>40906</c:v>
                </c:pt>
                <c:pt idx="2711">
                  <c:v>40906</c:v>
                </c:pt>
                <c:pt idx="2712">
                  <c:v>40907</c:v>
                </c:pt>
                <c:pt idx="2713">
                  <c:v>40907</c:v>
                </c:pt>
                <c:pt idx="2714">
                  <c:v>40907</c:v>
                </c:pt>
                <c:pt idx="2715">
                  <c:v>40908</c:v>
                </c:pt>
                <c:pt idx="2716">
                  <c:v>41641</c:v>
                </c:pt>
                <c:pt idx="2717">
                  <c:v>41641</c:v>
                </c:pt>
                <c:pt idx="2718">
                  <c:v>41641</c:v>
                </c:pt>
                <c:pt idx="2719">
                  <c:v>41641</c:v>
                </c:pt>
                <c:pt idx="2720">
                  <c:v>41641</c:v>
                </c:pt>
                <c:pt idx="2721">
                  <c:v>41643</c:v>
                </c:pt>
                <c:pt idx="2722">
                  <c:v>41645</c:v>
                </c:pt>
                <c:pt idx="2723">
                  <c:v>41645</c:v>
                </c:pt>
                <c:pt idx="2724">
                  <c:v>41645</c:v>
                </c:pt>
                <c:pt idx="2725">
                  <c:v>41646</c:v>
                </c:pt>
                <c:pt idx="2726">
                  <c:v>41646</c:v>
                </c:pt>
                <c:pt idx="2727">
                  <c:v>41647</c:v>
                </c:pt>
                <c:pt idx="2728">
                  <c:v>41648</c:v>
                </c:pt>
                <c:pt idx="2729">
                  <c:v>41648</c:v>
                </c:pt>
                <c:pt idx="2730">
                  <c:v>41648</c:v>
                </c:pt>
                <c:pt idx="2731">
                  <c:v>41649</c:v>
                </c:pt>
                <c:pt idx="2732">
                  <c:v>41649</c:v>
                </c:pt>
                <c:pt idx="2733">
                  <c:v>41650</c:v>
                </c:pt>
                <c:pt idx="2734">
                  <c:v>41650</c:v>
                </c:pt>
                <c:pt idx="2735">
                  <c:v>41650</c:v>
                </c:pt>
                <c:pt idx="2736">
                  <c:v>41651</c:v>
                </c:pt>
                <c:pt idx="2737">
                  <c:v>41651</c:v>
                </c:pt>
                <c:pt idx="2738">
                  <c:v>41654</c:v>
                </c:pt>
                <c:pt idx="2739">
                  <c:v>41654</c:v>
                </c:pt>
                <c:pt idx="2740">
                  <c:v>41654</c:v>
                </c:pt>
                <c:pt idx="2741">
                  <c:v>41655</c:v>
                </c:pt>
                <c:pt idx="2742">
                  <c:v>41655</c:v>
                </c:pt>
                <c:pt idx="2743">
                  <c:v>41656</c:v>
                </c:pt>
                <c:pt idx="2744">
                  <c:v>41656</c:v>
                </c:pt>
                <c:pt idx="2745">
                  <c:v>41656</c:v>
                </c:pt>
                <c:pt idx="2746">
                  <c:v>41656</c:v>
                </c:pt>
                <c:pt idx="2747">
                  <c:v>41657</c:v>
                </c:pt>
                <c:pt idx="2748">
                  <c:v>41657</c:v>
                </c:pt>
                <c:pt idx="2749">
                  <c:v>41657</c:v>
                </c:pt>
                <c:pt idx="2750">
                  <c:v>41658</c:v>
                </c:pt>
                <c:pt idx="2751">
                  <c:v>41659</c:v>
                </c:pt>
                <c:pt idx="2752">
                  <c:v>41659</c:v>
                </c:pt>
                <c:pt idx="2753">
                  <c:v>41660</c:v>
                </c:pt>
                <c:pt idx="2754">
                  <c:v>41660</c:v>
                </c:pt>
                <c:pt idx="2755">
                  <c:v>41660</c:v>
                </c:pt>
                <c:pt idx="2756">
                  <c:v>41661</c:v>
                </c:pt>
                <c:pt idx="2757">
                  <c:v>41661</c:v>
                </c:pt>
                <c:pt idx="2758">
                  <c:v>41661</c:v>
                </c:pt>
                <c:pt idx="2759">
                  <c:v>41661</c:v>
                </c:pt>
                <c:pt idx="2760">
                  <c:v>41661</c:v>
                </c:pt>
                <c:pt idx="2761">
                  <c:v>41661</c:v>
                </c:pt>
                <c:pt idx="2762">
                  <c:v>41662</c:v>
                </c:pt>
                <c:pt idx="2763">
                  <c:v>41662</c:v>
                </c:pt>
                <c:pt idx="2764">
                  <c:v>41662</c:v>
                </c:pt>
                <c:pt idx="2765">
                  <c:v>41663</c:v>
                </c:pt>
                <c:pt idx="2766">
                  <c:v>41663</c:v>
                </c:pt>
                <c:pt idx="2767">
                  <c:v>41663</c:v>
                </c:pt>
                <c:pt idx="2768">
                  <c:v>41664</c:v>
                </c:pt>
                <c:pt idx="2769">
                  <c:v>41664</c:v>
                </c:pt>
                <c:pt idx="2770">
                  <c:v>41666</c:v>
                </c:pt>
                <c:pt idx="2771">
                  <c:v>41667</c:v>
                </c:pt>
                <c:pt idx="2772">
                  <c:v>41667</c:v>
                </c:pt>
                <c:pt idx="2773">
                  <c:v>41667</c:v>
                </c:pt>
                <c:pt idx="2774">
                  <c:v>41668</c:v>
                </c:pt>
                <c:pt idx="2775">
                  <c:v>41668</c:v>
                </c:pt>
                <c:pt idx="2776">
                  <c:v>41669</c:v>
                </c:pt>
                <c:pt idx="2777">
                  <c:v>41670</c:v>
                </c:pt>
                <c:pt idx="2778">
                  <c:v>41670</c:v>
                </c:pt>
                <c:pt idx="2779">
                  <c:v>41670</c:v>
                </c:pt>
                <c:pt idx="2780">
                  <c:v>41671</c:v>
                </c:pt>
                <c:pt idx="2781">
                  <c:v>41673</c:v>
                </c:pt>
                <c:pt idx="2782">
                  <c:v>41674</c:v>
                </c:pt>
                <c:pt idx="2783">
                  <c:v>41674</c:v>
                </c:pt>
                <c:pt idx="2784">
                  <c:v>41675</c:v>
                </c:pt>
                <c:pt idx="2785">
                  <c:v>41675</c:v>
                </c:pt>
                <c:pt idx="2786">
                  <c:v>41675</c:v>
                </c:pt>
                <c:pt idx="2787">
                  <c:v>41676</c:v>
                </c:pt>
                <c:pt idx="2788">
                  <c:v>41676</c:v>
                </c:pt>
                <c:pt idx="2789">
                  <c:v>41677</c:v>
                </c:pt>
                <c:pt idx="2790">
                  <c:v>41677</c:v>
                </c:pt>
                <c:pt idx="2791">
                  <c:v>41678</c:v>
                </c:pt>
                <c:pt idx="2792">
                  <c:v>41678</c:v>
                </c:pt>
                <c:pt idx="2793">
                  <c:v>41679</c:v>
                </c:pt>
                <c:pt idx="2794">
                  <c:v>41680</c:v>
                </c:pt>
                <c:pt idx="2795">
                  <c:v>41680</c:v>
                </c:pt>
                <c:pt idx="2796">
                  <c:v>41680</c:v>
                </c:pt>
                <c:pt idx="2797">
                  <c:v>41680</c:v>
                </c:pt>
                <c:pt idx="2798">
                  <c:v>41680</c:v>
                </c:pt>
                <c:pt idx="2799">
                  <c:v>41680</c:v>
                </c:pt>
                <c:pt idx="2800">
                  <c:v>41681</c:v>
                </c:pt>
                <c:pt idx="2801">
                  <c:v>41681</c:v>
                </c:pt>
                <c:pt idx="2802">
                  <c:v>41682</c:v>
                </c:pt>
                <c:pt idx="2803">
                  <c:v>41682</c:v>
                </c:pt>
                <c:pt idx="2804">
                  <c:v>41682</c:v>
                </c:pt>
                <c:pt idx="2805">
                  <c:v>41682</c:v>
                </c:pt>
                <c:pt idx="2806">
                  <c:v>41682</c:v>
                </c:pt>
                <c:pt idx="2807">
                  <c:v>41682</c:v>
                </c:pt>
                <c:pt idx="2808">
                  <c:v>41683</c:v>
                </c:pt>
                <c:pt idx="2809">
                  <c:v>41683</c:v>
                </c:pt>
                <c:pt idx="2810">
                  <c:v>41683</c:v>
                </c:pt>
                <c:pt idx="2811">
                  <c:v>41683</c:v>
                </c:pt>
                <c:pt idx="2812">
                  <c:v>41683</c:v>
                </c:pt>
                <c:pt idx="2813">
                  <c:v>41683</c:v>
                </c:pt>
                <c:pt idx="2814">
                  <c:v>41683</c:v>
                </c:pt>
                <c:pt idx="2815">
                  <c:v>41683</c:v>
                </c:pt>
                <c:pt idx="2816">
                  <c:v>41683</c:v>
                </c:pt>
                <c:pt idx="2817">
                  <c:v>41684</c:v>
                </c:pt>
                <c:pt idx="2818">
                  <c:v>41684</c:v>
                </c:pt>
                <c:pt idx="2819">
                  <c:v>41684</c:v>
                </c:pt>
                <c:pt idx="2820">
                  <c:v>41684</c:v>
                </c:pt>
                <c:pt idx="2821">
                  <c:v>41684</c:v>
                </c:pt>
                <c:pt idx="2822">
                  <c:v>41684</c:v>
                </c:pt>
                <c:pt idx="2823">
                  <c:v>41685</c:v>
                </c:pt>
                <c:pt idx="2824">
                  <c:v>41685</c:v>
                </c:pt>
                <c:pt idx="2825">
                  <c:v>41685</c:v>
                </c:pt>
                <c:pt idx="2826">
                  <c:v>41685</c:v>
                </c:pt>
                <c:pt idx="2827">
                  <c:v>41685</c:v>
                </c:pt>
                <c:pt idx="2828">
                  <c:v>41686</c:v>
                </c:pt>
                <c:pt idx="2829">
                  <c:v>41686</c:v>
                </c:pt>
                <c:pt idx="2830">
                  <c:v>41687</c:v>
                </c:pt>
                <c:pt idx="2831">
                  <c:v>41688</c:v>
                </c:pt>
                <c:pt idx="2832">
                  <c:v>41688</c:v>
                </c:pt>
                <c:pt idx="2833">
                  <c:v>41689</c:v>
                </c:pt>
                <c:pt idx="2834">
                  <c:v>41690</c:v>
                </c:pt>
                <c:pt idx="2835">
                  <c:v>41691</c:v>
                </c:pt>
                <c:pt idx="2836">
                  <c:v>41691</c:v>
                </c:pt>
                <c:pt idx="2837">
                  <c:v>41692</c:v>
                </c:pt>
                <c:pt idx="2838">
                  <c:v>41694</c:v>
                </c:pt>
                <c:pt idx="2839">
                  <c:v>41695</c:v>
                </c:pt>
                <c:pt idx="2840">
                  <c:v>41697</c:v>
                </c:pt>
                <c:pt idx="2841">
                  <c:v>41697</c:v>
                </c:pt>
                <c:pt idx="2842">
                  <c:v>41698</c:v>
                </c:pt>
                <c:pt idx="2843">
                  <c:v>41699</c:v>
                </c:pt>
                <c:pt idx="2844">
                  <c:v>41699</c:v>
                </c:pt>
                <c:pt idx="2845">
                  <c:v>41699</c:v>
                </c:pt>
                <c:pt idx="2846">
                  <c:v>41699</c:v>
                </c:pt>
                <c:pt idx="2847">
                  <c:v>41699</c:v>
                </c:pt>
                <c:pt idx="2848">
                  <c:v>41699</c:v>
                </c:pt>
                <c:pt idx="2849">
                  <c:v>41699</c:v>
                </c:pt>
                <c:pt idx="2850">
                  <c:v>41699</c:v>
                </c:pt>
                <c:pt idx="2851">
                  <c:v>41699</c:v>
                </c:pt>
                <c:pt idx="2852">
                  <c:v>41699</c:v>
                </c:pt>
                <c:pt idx="2853">
                  <c:v>41699</c:v>
                </c:pt>
                <c:pt idx="2854">
                  <c:v>41699</c:v>
                </c:pt>
                <c:pt idx="2855">
                  <c:v>41699</c:v>
                </c:pt>
                <c:pt idx="2856">
                  <c:v>41699</c:v>
                </c:pt>
                <c:pt idx="2857">
                  <c:v>41699</c:v>
                </c:pt>
                <c:pt idx="2858">
                  <c:v>41699</c:v>
                </c:pt>
                <c:pt idx="2859">
                  <c:v>41701</c:v>
                </c:pt>
                <c:pt idx="2860">
                  <c:v>41701</c:v>
                </c:pt>
                <c:pt idx="2861">
                  <c:v>41702</c:v>
                </c:pt>
                <c:pt idx="2862">
                  <c:v>41702</c:v>
                </c:pt>
                <c:pt idx="2863">
                  <c:v>41702</c:v>
                </c:pt>
                <c:pt idx="2864">
                  <c:v>41703</c:v>
                </c:pt>
                <c:pt idx="2865">
                  <c:v>41703</c:v>
                </c:pt>
                <c:pt idx="2866">
                  <c:v>41703</c:v>
                </c:pt>
                <c:pt idx="2867">
                  <c:v>41703</c:v>
                </c:pt>
                <c:pt idx="2868">
                  <c:v>41703</c:v>
                </c:pt>
                <c:pt idx="2869">
                  <c:v>41703</c:v>
                </c:pt>
                <c:pt idx="2870">
                  <c:v>41703</c:v>
                </c:pt>
                <c:pt idx="2871">
                  <c:v>41703</c:v>
                </c:pt>
                <c:pt idx="2872">
                  <c:v>41703</c:v>
                </c:pt>
                <c:pt idx="2873">
                  <c:v>41705</c:v>
                </c:pt>
                <c:pt idx="2874">
                  <c:v>41705</c:v>
                </c:pt>
                <c:pt idx="2875">
                  <c:v>41705</c:v>
                </c:pt>
                <c:pt idx="2876">
                  <c:v>41705</c:v>
                </c:pt>
                <c:pt idx="2877">
                  <c:v>41705</c:v>
                </c:pt>
                <c:pt idx="2878">
                  <c:v>41705</c:v>
                </c:pt>
                <c:pt idx="2879">
                  <c:v>41705</c:v>
                </c:pt>
                <c:pt idx="2880">
                  <c:v>41705</c:v>
                </c:pt>
                <c:pt idx="2881">
                  <c:v>41705</c:v>
                </c:pt>
                <c:pt idx="2882">
                  <c:v>41705</c:v>
                </c:pt>
                <c:pt idx="2883">
                  <c:v>41705</c:v>
                </c:pt>
                <c:pt idx="2884">
                  <c:v>41705</c:v>
                </c:pt>
                <c:pt idx="2885">
                  <c:v>41706</c:v>
                </c:pt>
                <c:pt idx="2886">
                  <c:v>41706</c:v>
                </c:pt>
                <c:pt idx="2887">
                  <c:v>41706</c:v>
                </c:pt>
                <c:pt idx="2888">
                  <c:v>41706</c:v>
                </c:pt>
                <c:pt idx="2889">
                  <c:v>41706</c:v>
                </c:pt>
                <c:pt idx="2890">
                  <c:v>41706</c:v>
                </c:pt>
                <c:pt idx="2891">
                  <c:v>41706</c:v>
                </c:pt>
                <c:pt idx="2892">
                  <c:v>41706</c:v>
                </c:pt>
                <c:pt idx="2893">
                  <c:v>41706</c:v>
                </c:pt>
                <c:pt idx="2894">
                  <c:v>41706</c:v>
                </c:pt>
                <c:pt idx="2895">
                  <c:v>41706</c:v>
                </c:pt>
                <c:pt idx="2896">
                  <c:v>41706</c:v>
                </c:pt>
                <c:pt idx="2897">
                  <c:v>41706</c:v>
                </c:pt>
                <c:pt idx="2898">
                  <c:v>41706</c:v>
                </c:pt>
                <c:pt idx="2899">
                  <c:v>41706</c:v>
                </c:pt>
                <c:pt idx="2900">
                  <c:v>41706</c:v>
                </c:pt>
                <c:pt idx="2901">
                  <c:v>41706</c:v>
                </c:pt>
                <c:pt idx="2902">
                  <c:v>41706</c:v>
                </c:pt>
                <c:pt idx="2903">
                  <c:v>41706</c:v>
                </c:pt>
                <c:pt idx="2904">
                  <c:v>41706</c:v>
                </c:pt>
                <c:pt idx="2905">
                  <c:v>41706</c:v>
                </c:pt>
                <c:pt idx="2906">
                  <c:v>41708</c:v>
                </c:pt>
                <c:pt idx="2907">
                  <c:v>41708</c:v>
                </c:pt>
                <c:pt idx="2908">
                  <c:v>41708</c:v>
                </c:pt>
                <c:pt idx="2909">
                  <c:v>41709</c:v>
                </c:pt>
                <c:pt idx="2910">
                  <c:v>41709</c:v>
                </c:pt>
                <c:pt idx="2911">
                  <c:v>41709</c:v>
                </c:pt>
                <c:pt idx="2912">
                  <c:v>41709</c:v>
                </c:pt>
                <c:pt idx="2913">
                  <c:v>41710</c:v>
                </c:pt>
                <c:pt idx="2914">
                  <c:v>41710</c:v>
                </c:pt>
                <c:pt idx="2915">
                  <c:v>41711</c:v>
                </c:pt>
                <c:pt idx="2916">
                  <c:v>41711</c:v>
                </c:pt>
                <c:pt idx="2917">
                  <c:v>41711</c:v>
                </c:pt>
                <c:pt idx="2918">
                  <c:v>41711</c:v>
                </c:pt>
                <c:pt idx="2919">
                  <c:v>41712</c:v>
                </c:pt>
                <c:pt idx="2920">
                  <c:v>41712</c:v>
                </c:pt>
                <c:pt idx="2921">
                  <c:v>41712</c:v>
                </c:pt>
                <c:pt idx="2922">
                  <c:v>41713</c:v>
                </c:pt>
                <c:pt idx="2923">
                  <c:v>41715</c:v>
                </c:pt>
                <c:pt idx="2924">
                  <c:v>41715</c:v>
                </c:pt>
                <c:pt idx="2925">
                  <c:v>41717</c:v>
                </c:pt>
                <c:pt idx="2926">
                  <c:v>41719</c:v>
                </c:pt>
                <c:pt idx="2927">
                  <c:v>41719</c:v>
                </c:pt>
                <c:pt idx="2928">
                  <c:v>41719</c:v>
                </c:pt>
                <c:pt idx="2929">
                  <c:v>41719</c:v>
                </c:pt>
                <c:pt idx="2930">
                  <c:v>41720</c:v>
                </c:pt>
                <c:pt idx="2931">
                  <c:v>41720</c:v>
                </c:pt>
                <c:pt idx="2932">
                  <c:v>41722</c:v>
                </c:pt>
                <c:pt idx="2933">
                  <c:v>41723</c:v>
                </c:pt>
                <c:pt idx="2934">
                  <c:v>41724</c:v>
                </c:pt>
                <c:pt idx="2935">
                  <c:v>41724</c:v>
                </c:pt>
                <c:pt idx="2936">
                  <c:v>41725</c:v>
                </c:pt>
                <c:pt idx="2937">
                  <c:v>41726</c:v>
                </c:pt>
                <c:pt idx="2938">
                  <c:v>41727</c:v>
                </c:pt>
                <c:pt idx="2939">
                  <c:v>41727</c:v>
                </c:pt>
                <c:pt idx="2940">
                  <c:v>41729</c:v>
                </c:pt>
                <c:pt idx="2941">
                  <c:v>41729</c:v>
                </c:pt>
                <c:pt idx="2942">
                  <c:v>41729</c:v>
                </c:pt>
                <c:pt idx="2943">
                  <c:v>41729</c:v>
                </c:pt>
                <c:pt idx="2944">
                  <c:v>41729</c:v>
                </c:pt>
                <c:pt idx="2945">
                  <c:v>41729</c:v>
                </c:pt>
                <c:pt idx="2946">
                  <c:v>41729</c:v>
                </c:pt>
                <c:pt idx="2947">
                  <c:v>41729</c:v>
                </c:pt>
                <c:pt idx="2948">
                  <c:v>41729</c:v>
                </c:pt>
                <c:pt idx="2949">
                  <c:v>41729</c:v>
                </c:pt>
                <c:pt idx="2950">
                  <c:v>41730</c:v>
                </c:pt>
                <c:pt idx="2951">
                  <c:v>41731</c:v>
                </c:pt>
                <c:pt idx="2952">
                  <c:v>41731</c:v>
                </c:pt>
                <c:pt idx="2953">
                  <c:v>41731</c:v>
                </c:pt>
                <c:pt idx="2954">
                  <c:v>41731</c:v>
                </c:pt>
                <c:pt idx="2955">
                  <c:v>41731</c:v>
                </c:pt>
                <c:pt idx="2956">
                  <c:v>41731</c:v>
                </c:pt>
                <c:pt idx="2957">
                  <c:v>41731</c:v>
                </c:pt>
                <c:pt idx="2958">
                  <c:v>41731</c:v>
                </c:pt>
                <c:pt idx="2959">
                  <c:v>41731</c:v>
                </c:pt>
                <c:pt idx="2960">
                  <c:v>41731</c:v>
                </c:pt>
                <c:pt idx="2961">
                  <c:v>41731</c:v>
                </c:pt>
                <c:pt idx="2962">
                  <c:v>41731</c:v>
                </c:pt>
                <c:pt idx="2963">
                  <c:v>41731</c:v>
                </c:pt>
                <c:pt idx="2964">
                  <c:v>41732</c:v>
                </c:pt>
                <c:pt idx="2965">
                  <c:v>41732</c:v>
                </c:pt>
                <c:pt idx="2966">
                  <c:v>41738</c:v>
                </c:pt>
                <c:pt idx="2967">
                  <c:v>41739</c:v>
                </c:pt>
                <c:pt idx="2968">
                  <c:v>41739</c:v>
                </c:pt>
                <c:pt idx="2969">
                  <c:v>41745</c:v>
                </c:pt>
                <c:pt idx="2970">
                  <c:v>41764</c:v>
                </c:pt>
                <c:pt idx="2971">
                  <c:v>41769</c:v>
                </c:pt>
                <c:pt idx="2972">
                  <c:v>41771</c:v>
                </c:pt>
                <c:pt idx="2973">
                  <c:v>41771</c:v>
                </c:pt>
                <c:pt idx="2974">
                  <c:v>41771</c:v>
                </c:pt>
                <c:pt idx="2975">
                  <c:v>41772</c:v>
                </c:pt>
                <c:pt idx="2976">
                  <c:v>41772</c:v>
                </c:pt>
                <c:pt idx="2977">
                  <c:v>41772</c:v>
                </c:pt>
                <c:pt idx="2978">
                  <c:v>41772</c:v>
                </c:pt>
                <c:pt idx="2979">
                  <c:v>41772</c:v>
                </c:pt>
                <c:pt idx="2980">
                  <c:v>41772</c:v>
                </c:pt>
                <c:pt idx="2981">
                  <c:v>41772</c:v>
                </c:pt>
                <c:pt idx="2982">
                  <c:v>41772</c:v>
                </c:pt>
                <c:pt idx="2983">
                  <c:v>41772</c:v>
                </c:pt>
                <c:pt idx="2984">
                  <c:v>41772</c:v>
                </c:pt>
                <c:pt idx="2985">
                  <c:v>41772</c:v>
                </c:pt>
                <c:pt idx="2986">
                  <c:v>41772</c:v>
                </c:pt>
                <c:pt idx="2987">
                  <c:v>41773</c:v>
                </c:pt>
                <c:pt idx="2988">
                  <c:v>41773</c:v>
                </c:pt>
                <c:pt idx="2989">
                  <c:v>41773</c:v>
                </c:pt>
                <c:pt idx="2990">
                  <c:v>41773</c:v>
                </c:pt>
                <c:pt idx="2991">
                  <c:v>41773</c:v>
                </c:pt>
                <c:pt idx="2992">
                  <c:v>41773</c:v>
                </c:pt>
                <c:pt idx="2993">
                  <c:v>41773</c:v>
                </c:pt>
                <c:pt idx="2994">
                  <c:v>41775</c:v>
                </c:pt>
                <c:pt idx="2995">
                  <c:v>41793</c:v>
                </c:pt>
                <c:pt idx="2996">
                  <c:v>41793</c:v>
                </c:pt>
                <c:pt idx="2997">
                  <c:v>41793</c:v>
                </c:pt>
                <c:pt idx="2998">
                  <c:v>41794</c:v>
                </c:pt>
                <c:pt idx="2999">
                  <c:v>41794</c:v>
                </c:pt>
                <c:pt idx="3000">
                  <c:v>41794</c:v>
                </c:pt>
                <c:pt idx="3001">
                  <c:v>41801</c:v>
                </c:pt>
                <c:pt idx="3002">
                  <c:v>41802</c:v>
                </c:pt>
                <c:pt idx="3003">
                  <c:v>41807</c:v>
                </c:pt>
                <c:pt idx="3004">
                  <c:v>41807</c:v>
                </c:pt>
                <c:pt idx="3005">
                  <c:v>41809</c:v>
                </c:pt>
                <c:pt idx="3006">
                  <c:v>41810</c:v>
                </c:pt>
                <c:pt idx="3007">
                  <c:v>41817</c:v>
                </c:pt>
                <c:pt idx="3008">
                  <c:v>41817</c:v>
                </c:pt>
                <c:pt idx="3009">
                  <c:v>41859</c:v>
                </c:pt>
                <c:pt idx="3010">
                  <c:v>41862</c:v>
                </c:pt>
                <c:pt idx="3011">
                  <c:v>41862</c:v>
                </c:pt>
                <c:pt idx="3012">
                  <c:v>41862</c:v>
                </c:pt>
                <c:pt idx="3013">
                  <c:v>41866</c:v>
                </c:pt>
                <c:pt idx="3014">
                  <c:v>41867</c:v>
                </c:pt>
                <c:pt idx="3015">
                  <c:v>41869</c:v>
                </c:pt>
                <c:pt idx="3016">
                  <c:v>41870</c:v>
                </c:pt>
                <c:pt idx="3017">
                  <c:v>41870</c:v>
                </c:pt>
                <c:pt idx="3018">
                  <c:v>41871</c:v>
                </c:pt>
                <c:pt idx="3019">
                  <c:v>41871</c:v>
                </c:pt>
                <c:pt idx="3020">
                  <c:v>41871</c:v>
                </c:pt>
                <c:pt idx="3021">
                  <c:v>41872</c:v>
                </c:pt>
                <c:pt idx="3022">
                  <c:v>41872</c:v>
                </c:pt>
                <c:pt idx="3023">
                  <c:v>41877</c:v>
                </c:pt>
                <c:pt idx="3024">
                  <c:v>41877</c:v>
                </c:pt>
                <c:pt idx="3025">
                  <c:v>41879</c:v>
                </c:pt>
                <c:pt idx="3026">
                  <c:v>41879</c:v>
                </c:pt>
                <c:pt idx="3027">
                  <c:v>41880</c:v>
                </c:pt>
                <c:pt idx="3028">
                  <c:v>41880</c:v>
                </c:pt>
                <c:pt idx="3029">
                  <c:v>41881</c:v>
                </c:pt>
                <c:pt idx="3030">
                  <c:v>41881</c:v>
                </c:pt>
                <c:pt idx="3031">
                  <c:v>41881</c:v>
                </c:pt>
                <c:pt idx="3032">
                  <c:v>41883</c:v>
                </c:pt>
                <c:pt idx="3033">
                  <c:v>41883</c:v>
                </c:pt>
                <c:pt idx="3034">
                  <c:v>41884</c:v>
                </c:pt>
                <c:pt idx="3035">
                  <c:v>41884</c:v>
                </c:pt>
                <c:pt idx="3036">
                  <c:v>41884</c:v>
                </c:pt>
                <c:pt idx="3037">
                  <c:v>41884</c:v>
                </c:pt>
                <c:pt idx="3038">
                  <c:v>41885</c:v>
                </c:pt>
                <c:pt idx="3039">
                  <c:v>41885</c:v>
                </c:pt>
                <c:pt idx="3040">
                  <c:v>41885</c:v>
                </c:pt>
                <c:pt idx="3041">
                  <c:v>41885</c:v>
                </c:pt>
                <c:pt idx="3042">
                  <c:v>41885</c:v>
                </c:pt>
                <c:pt idx="3043">
                  <c:v>41885</c:v>
                </c:pt>
                <c:pt idx="3044">
                  <c:v>41886</c:v>
                </c:pt>
                <c:pt idx="3045">
                  <c:v>41886</c:v>
                </c:pt>
                <c:pt idx="3046">
                  <c:v>41886</c:v>
                </c:pt>
                <c:pt idx="3047">
                  <c:v>41886</c:v>
                </c:pt>
                <c:pt idx="3048">
                  <c:v>41887</c:v>
                </c:pt>
                <c:pt idx="3049">
                  <c:v>41887</c:v>
                </c:pt>
                <c:pt idx="3050">
                  <c:v>41887</c:v>
                </c:pt>
                <c:pt idx="3051">
                  <c:v>41887</c:v>
                </c:pt>
                <c:pt idx="3052">
                  <c:v>41887</c:v>
                </c:pt>
                <c:pt idx="3053">
                  <c:v>41888</c:v>
                </c:pt>
                <c:pt idx="3054">
                  <c:v>41888</c:v>
                </c:pt>
                <c:pt idx="3055">
                  <c:v>41888</c:v>
                </c:pt>
                <c:pt idx="3056">
                  <c:v>41888</c:v>
                </c:pt>
                <c:pt idx="3057">
                  <c:v>41889</c:v>
                </c:pt>
                <c:pt idx="3058">
                  <c:v>41889</c:v>
                </c:pt>
                <c:pt idx="3059">
                  <c:v>41889</c:v>
                </c:pt>
                <c:pt idx="3060">
                  <c:v>41889</c:v>
                </c:pt>
                <c:pt idx="3061">
                  <c:v>41889</c:v>
                </c:pt>
                <c:pt idx="3062">
                  <c:v>41889</c:v>
                </c:pt>
                <c:pt idx="3063">
                  <c:v>41889</c:v>
                </c:pt>
                <c:pt idx="3064">
                  <c:v>41889</c:v>
                </c:pt>
                <c:pt idx="3065">
                  <c:v>41889</c:v>
                </c:pt>
                <c:pt idx="3066">
                  <c:v>41889</c:v>
                </c:pt>
                <c:pt idx="3067">
                  <c:v>41889</c:v>
                </c:pt>
                <c:pt idx="3068">
                  <c:v>41890</c:v>
                </c:pt>
                <c:pt idx="3069">
                  <c:v>41890</c:v>
                </c:pt>
                <c:pt idx="3070">
                  <c:v>41890</c:v>
                </c:pt>
                <c:pt idx="3071">
                  <c:v>41890</c:v>
                </c:pt>
                <c:pt idx="3072">
                  <c:v>41890</c:v>
                </c:pt>
                <c:pt idx="3073">
                  <c:v>41890</c:v>
                </c:pt>
                <c:pt idx="3074">
                  <c:v>41890</c:v>
                </c:pt>
                <c:pt idx="3075">
                  <c:v>41890</c:v>
                </c:pt>
                <c:pt idx="3076">
                  <c:v>41890</c:v>
                </c:pt>
                <c:pt idx="3077">
                  <c:v>41890</c:v>
                </c:pt>
                <c:pt idx="3078">
                  <c:v>41890</c:v>
                </c:pt>
                <c:pt idx="3079">
                  <c:v>41890</c:v>
                </c:pt>
                <c:pt idx="3080">
                  <c:v>41890</c:v>
                </c:pt>
                <c:pt idx="3081">
                  <c:v>41890</c:v>
                </c:pt>
                <c:pt idx="3082">
                  <c:v>41890</c:v>
                </c:pt>
                <c:pt idx="3083">
                  <c:v>41890</c:v>
                </c:pt>
                <c:pt idx="3084">
                  <c:v>41891</c:v>
                </c:pt>
                <c:pt idx="3085">
                  <c:v>41891</c:v>
                </c:pt>
                <c:pt idx="3086">
                  <c:v>41891</c:v>
                </c:pt>
                <c:pt idx="3087">
                  <c:v>41891</c:v>
                </c:pt>
                <c:pt idx="3088">
                  <c:v>41891</c:v>
                </c:pt>
                <c:pt idx="3089">
                  <c:v>41891</c:v>
                </c:pt>
                <c:pt idx="3090">
                  <c:v>41891</c:v>
                </c:pt>
                <c:pt idx="3091">
                  <c:v>41891</c:v>
                </c:pt>
                <c:pt idx="3092">
                  <c:v>41891</c:v>
                </c:pt>
                <c:pt idx="3093">
                  <c:v>41892</c:v>
                </c:pt>
                <c:pt idx="3094">
                  <c:v>41892</c:v>
                </c:pt>
                <c:pt idx="3095">
                  <c:v>41892</c:v>
                </c:pt>
                <c:pt idx="3096">
                  <c:v>41892</c:v>
                </c:pt>
                <c:pt idx="3097">
                  <c:v>41892</c:v>
                </c:pt>
                <c:pt idx="3098">
                  <c:v>41892</c:v>
                </c:pt>
                <c:pt idx="3099">
                  <c:v>41892</c:v>
                </c:pt>
                <c:pt idx="3100">
                  <c:v>41892</c:v>
                </c:pt>
                <c:pt idx="3101">
                  <c:v>41892</c:v>
                </c:pt>
                <c:pt idx="3102">
                  <c:v>41892</c:v>
                </c:pt>
                <c:pt idx="3103">
                  <c:v>41892</c:v>
                </c:pt>
                <c:pt idx="3104">
                  <c:v>41892</c:v>
                </c:pt>
                <c:pt idx="3105">
                  <c:v>41892</c:v>
                </c:pt>
                <c:pt idx="3106">
                  <c:v>41892</c:v>
                </c:pt>
                <c:pt idx="3107">
                  <c:v>41892</c:v>
                </c:pt>
                <c:pt idx="3108">
                  <c:v>41892</c:v>
                </c:pt>
                <c:pt idx="3109">
                  <c:v>41892</c:v>
                </c:pt>
                <c:pt idx="3110">
                  <c:v>41892</c:v>
                </c:pt>
                <c:pt idx="3111">
                  <c:v>41892</c:v>
                </c:pt>
                <c:pt idx="3112">
                  <c:v>41893</c:v>
                </c:pt>
                <c:pt idx="3113">
                  <c:v>41893</c:v>
                </c:pt>
                <c:pt idx="3114">
                  <c:v>41893</c:v>
                </c:pt>
                <c:pt idx="3115">
                  <c:v>41893</c:v>
                </c:pt>
                <c:pt idx="3116">
                  <c:v>41893</c:v>
                </c:pt>
                <c:pt idx="3117">
                  <c:v>41893</c:v>
                </c:pt>
                <c:pt idx="3118">
                  <c:v>41893</c:v>
                </c:pt>
                <c:pt idx="3119">
                  <c:v>41893</c:v>
                </c:pt>
                <c:pt idx="3120">
                  <c:v>41893</c:v>
                </c:pt>
                <c:pt idx="3121">
                  <c:v>41893</c:v>
                </c:pt>
                <c:pt idx="3122">
                  <c:v>41894</c:v>
                </c:pt>
                <c:pt idx="3123">
                  <c:v>41894</c:v>
                </c:pt>
                <c:pt idx="3124">
                  <c:v>41894</c:v>
                </c:pt>
                <c:pt idx="3125">
                  <c:v>41894</c:v>
                </c:pt>
                <c:pt idx="3126">
                  <c:v>41894</c:v>
                </c:pt>
                <c:pt idx="3127">
                  <c:v>41894</c:v>
                </c:pt>
                <c:pt idx="3128">
                  <c:v>41894</c:v>
                </c:pt>
                <c:pt idx="3129">
                  <c:v>41894</c:v>
                </c:pt>
                <c:pt idx="3130">
                  <c:v>41894</c:v>
                </c:pt>
                <c:pt idx="3131">
                  <c:v>41894</c:v>
                </c:pt>
                <c:pt idx="3132">
                  <c:v>41894</c:v>
                </c:pt>
                <c:pt idx="3133">
                  <c:v>41894</c:v>
                </c:pt>
                <c:pt idx="3134">
                  <c:v>41895</c:v>
                </c:pt>
                <c:pt idx="3135">
                  <c:v>41895</c:v>
                </c:pt>
                <c:pt idx="3136">
                  <c:v>41895</c:v>
                </c:pt>
                <c:pt idx="3137">
                  <c:v>41895</c:v>
                </c:pt>
                <c:pt idx="3138">
                  <c:v>41895</c:v>
                </c:pt>
                <c:pt idx="3139">
                  <c:v>41895</c:v>
                </c:pt>
                <c:pt idx="3140">
                  <c:v>41895</c:v>
                </c:pt>
                <c:pt idx="3141">
                  <c:v>41895</c:v>
                </c:pt>
                <c:pt idx="3142">
                  <c:v>41895</c:v>
                </c:pt>
                <c:pt idx="3143">
                  <c:v>41895</c:v>
                </c:pt>
                <c:pt idx="3144">
                  <c:v>41895</c:v>
                </c:pt>
                <c:pt idx="3145">
                  <c:v>41895</c:v>
                </c:pt>
                <c:pt idx="3146">
                  <c:v>41895</c:v>
                </c:pt>
                <c:pt idx="3147">
                  <c:v>41895</c:v>
                </c:pt>
                <c:pt idx="3148">
                  <c:v>41895</c:v>
                </c:pt>
                <c:pt idx="3149">
                  <c:v>41895</c:v>
                </c:pt>
                <c:pt idx="3150">
                  <c:v>41896</c:v>
                </c:pt>
                <c:pt idx="3151">
                  <c:v>41896</c:v>
                </c:pt>
                <c:pt idx="3152">
                  <c:v>41896</c:v>
                </c:pt>
                <c:pt idx="3153">
                  <c:v>41896</c:v>
                </c:pt>
                <c:pt idx="3154">
                  <c:v>41896</c:v>
                </c:pt>
                <c:pt idx="3155">
                  <c:v>41897</c:v>
                </c:pt>
                <c:pt idx="3156">
                  <c:v>41897</c:v>
                </c:pt>
                <c:pt idx="3157">
                  <c:v>41897</c:v>
                </c:pt>
                <c:pt idx="3158">
                  <c:v>41897</c:v>
                </c:pt>
                <c:pt idx="3159">
                  <c:v>41897</c:v>
                </c:pt>
                <c:pt idx="3160">
                  <c:v>41897</c:v>
                </c:pt>
                <c:pt idx="3161">
                  <c:v>41897</c:v>
                </c:pt>
                <c:pt idx="3162">
                  <c:v>41897</c:v>
                </c:pt>
                <c:pt idx="3163">
                  <c:v>41897</c:v>
                </c:pt>
                <c:pt idx="3164">
                  <c:v>41897</c:v>
                </c:pt>
                <c:pt idx="3165">
                  <c:v>41897</c:v>
                </c:pt>
                <c:pt idx="3166">
                  <c:v>41897</c:v>
                </c:pt>
                <c:pt idx="3167">
                  <c:v>41897</c:v>
                </c:pt>
                <c:pt idx="3168">
                  <c:v>41897</c:v>
                </c:pt>
                <c:pt idx="3169">
                  <c:v>41898</c:v>
                </c:pt>
                <c:pt idx="3170">
                  <c:v>41898</c:v>
                </c:pt>
                <c:pt idx="3171">
                  <c:v>41898</c:v>
                </c:pt>
                <c:pt idx="3172">
                  <c:v>41898</c:v>
                </c:pt>
                <c:pt idx="3173">
                  <c:v>41898</c:v>
                </c:pt>
                <c:pt idx="3174">
                  <c:v>41898</c:v>
                </c:pt>
                <c:pt idx="3175">
                  <c:v>41898</c:v>
                </c:pt>
                <c:pt idx="3176">
                  <c:v>41898</c:v>
                </c:pt>
                <c:pt idx="3177">
                  <c:v>41898</c:v>
                </c:pt>
                <c:pt idx="3178">
                  <c:v>41898</c:v>
                </c:pt>
                <c:pt idx="3179">
                  <c:v>41898</c:v>
                </c:pt>
                <c:pt idx="3180">
                  <c:v>41898</c:v>
                </c:pt>
                <c:pt idx="3181">
                  <c:v>41898</c:v>
                </c:pt>
                <c:pt idx="3182">
                  <c:v>41898</c:v>
                </c:pt>
                <c:pt idx="3183">
                  <c:v>41898</c:v>
                </c:pt>
                <c:pt idx="3184">
                  <c:v>41898</c:v>
                </c:pt>
                <c:pt idx="3185">
                  <c:v>41898</c:v>
                </c:pt>
                <c:pt idx="3186">
                  <c:v>41898</c:v>
                </c:pt>
                <c:pt idx="3187">
                  <c:v>41898</c:v>
                </c:pt>
                <c:pt idx="3188">
                  <c:v>41898</c:v>
                </c:pt>
                <c:pt idx="3189">
                  <c:v>41898</c:v>
                </c:pt>
                <c:pt idx="3190">
                  <c:v>41898</c:v>
                </c:pt>
                <c:pt idx="3191">
                  <c:v>41898</c:v>
                </c:pt>
                <c:pt idx="3192">
                  <c:v>41898</c:v>
                </c:pt>
                <c:pt idx="3193">
                  <c:v>41898</c:v>
                </c:pt>
                <c:pt idx="3194">
                  <c:v>41899</c:v>
                </c:pt>
                <c:pt idx="3195">
                  <c:v>41899</c:v>
                </c:pt>
                <c:pt idx="3196">
                  <c:v>41899</c:v>
                </c:pt>
                <c:pt idx="3197">
                  <c:v>41899</c:v>
                </c:pt>
                <c:pt idx="3198">
                  <c:v>41899</c:v>
                </c:pt>
                <c:pt idx="3199">
                  <c:v>41899</c:v>
                </c:pt>
                <c:pt idx="3200">
                  <c:v>41899</c:v>
                </c:pt>
                <c:pt idx="3201">
                  <c:v>41899</c:v>
                </c:pt>
                <c:pt idx="3202">
                  <c:v>41899</c:v>
                </c:pt>
                <c:pt idx="3203">
                  <c:v>41899</c:v>
                </c:pt>
                <c:pt idx="3204">
                  <c:v>41899</c:v>
                </c:pt>
                <c:pt idx="3205">
                  <c:v>41899</c:v>
                </c:pt>
                <c:pt idx="3206">
                  <c:v>41899</c:v>
                </c:pt>
                <c:pt idx="3207">
                  <c:v>41899</c:v>
                </c:pt>
                <c:pt idx="3208">
                  <c:v>41899</c:v>
                </c:pt>
                <c:pt idx="3209">
                  <c:v>41899</c:v>
                </c:pt>
                <c:pt idx="3210">
                  <c:v>41899</c:v>
                </c:pt>
                <c:pt idx="3211">
                  <c:v>41899</c:v>
                </c:pt>
                <c:pt idx="3212">
                  <c:v>41900</c:v>
                </c:pt>
                <c:pt idx="3213">
                  <c:v>41900</c:v>
                </c:pt>
                <c:pt idx="3214">
                  <c:v>41900</c:v>
                </c:pt>
                <c:pt idx="3215">
                  <c:v>41900</c:v>
                </c:pt>
                <c:pt idx="3216">
                  <c:v>41900</c:v>
                </c:pt>
                <c:pt idx="3217">
                  <c:v>41900</c:v>
                </c:pt>
                <c:pt idx="3218">
                  <c:v>41900</c:v>
                </c:pt>
                <c:pt idx="3219">
                  <c:v>41900</c:v>
                </c:pt>
                <c:pt idx="3220">
                  <c:v>41900</c:v>
                </c:pt>
                <c:pt idx="3221">
                  <c:v>41900</c:v>
                </c:pt>
                <c:pt idx="3222">
                  <c:v>41900</c:v>
                </c:pt>
                <c:pt idx="3223">
                  <c:v>41900</c:v>
                </c:pt>
                <c:pt idx="3224">
                  <c:v>41900</c:v>
                </c:pt>
                <c:pt idx="3225">
                  <c:v>41900</c:v>
                </c:pt>
                <c:pt idx="3226">
                  <c:v>41900</c:v>
                </c:pt>
                <c:pt idx="3227">
                  <c:v>41900</c:v>
                </c:pt>
                <c:pt idx="3228">
                  <c:v>41900</c:v>
                </c:pt>
                <c:pt idx="3229">
                  <c:v>41901</c:v>
                </c:pt>
                <c:pt idx="3230">
                  <c:v>41901</c:v>
                </c:pt>
                <c:pt idx="3231">
                  <c:v>41901</c:v>
                </c:pt>
                <c:pt idx="3232">
                  <c:v>41901</c:v>
                </c:pt>
                <c:pt idx="3233">
                  <c:v>41901</c:v>
                </c:pt>
                <c:pt idx="3234">
                  <c:v>41901</c:v>
                </c:pt>
                <c:pt idx="3235">
                  <c:v>41901</c:v>
                </c:pt>
                <c:pt idx="3236">
                  <c:v>41901</c:v>
                </c:pt>
                <c:pt idx="3237">
                  <c:v>41901</c:v>
                </c:pt>
                <c:pt idx="3238">
                  <c:v>41901</c:v>
                </c:pt>
                <c:pt idx="3239">
                  <c:v>41901</c:v>
                </c:pt>
                <c:pt idx="3240">
                  <c:v>41901</c:v>
                </c:pt>
                <c:pt idx="3241">
                  <c:v>41901</c:v>
                </c:pt>
                <c:pt idx="3242">
                  <c:v>41901</c:v>
                </c:pt>
                <c:pt idx="3243">
                  <c:v>41901</c:v>
                </c:pt>
                <c:pt idx="3244">
                  <c:v>41901</c:v>
                </c:pt>
                <c:pt idx="3245">
                  <c:v>41901</c:v>
                </c:pt>
                <c:pt idx="3246">
                  <c:v>41901</c:v>
                </c:pt>
                <c:pt idx="3247">
                  <c:v>41901</c:v>
                </c:pt>
                <c:pt idx="3248">
                  <c:v>41901</c:v>
                </c:pt>
                <c:pt idx="3249">
                  <c:v>41901</c:v>
                </c:pt>
                <c:pt idx="3250">
                  <c:v>41901</c:v>
                </c:pt>
                <c:pt idx="3251">
                  <c:v>41901</c:v>
                </c:pt>
                <c:pt idx="3252">
                  <c:v>41901</c:v>
                </c:pt>
                <c:pt idx="3253">
                  <c:v>41901</c:v>
                </c:pt>
                <c:pt idx="3254">
                  <c:v>41901</c:v>
                </c:pt>
                <c:pt idx="3255">
                  <c:v>41901</c:v>
                </c:pt>
                <c:pt idx="3256">
                  <c:v>41902</c:v>
                </c:pt>
                <c:pt idx="3257">
                  <c:v>41902</c:v>
                </c:pt>
                <c:pt idx="3258">
                  <c:v>41902</c:v>
                </c:pt>
                <c:pt idx="3259">
                  <c:v>41902</c:v>
                </c:pt>
                <c:pt idx="3260">
                  <c:v>41902</c:v>
                </c:pt>
                <c:pt idx="3261">
                  <c:v>41902</c:v>
                </c:pt>
                <c:pt idx="3262">
                  <c:v>41902</c:v>
                </c:pt>
                <c:pt idx="3263">
                  <c:v>41902</c:v>
                </c:pt>
                <c:pt idx="3264">
                  <c:v>41902</c:v>
                </c:pt>
                <c:pt idx="3265">
                  <c:v>41902</c:v>
                </c:pt>
                <c:pt idx="3266">
                  <c:v>41902</c:v>
                </c:pt>
                <c:pt idx="3267">
                  <c:v>41902</c:v>
                </c:pt>
                <c:pt idx="3268">
                  <c:v>41902</c:v>
                </c:pt>
                <c:pt idx="3269">
                  <c:v>41902</c:v>
                </c:pt>
                <c:pt idx="3270">
                  <c:v>41902</c:v>
                </c:pt>
                <c:pt idx="3271">
                  <c:v>41902</c:v>
                </c:pt>
                <c:pt idx="3272">
                  <c:v>41902</c:v>
                </c:pt>
                <c:pt idx="3273">
                  <c:v>41902</c:v>
                </c:pt>
                <c:pt idx="3274">
                  <c:v>41902</c:v>
                </c:pt>
                <c:pt idx="3275">
                  <c:v>41902</c:v>
                </c:pt>
                <c:pt idx="3276">
                  <c:v>41902</c:v>
                </c:pt>
                <c:pt idx="3277">
                  <c:v>41902</c:v>
                </c:pt>
                <c:pt idx="3278">
                  <c:v>41902</c:v>
                </c:pt>
                <c:pt idx="3279">
                  <c:v>41902</c:v>
                </c:pt>
                <c:pt idx="3280">
                  <c:v>41902</c:v>
                </c:pt>
                <c:pt idx="3281">
                  <c:v>41903</c:v>
                </c:pt>
                <c:pt idx="3282">
                  <c:v>41903</c:v>
                </c:pt>
                <c:pt idx="3283">
                  <c:v>41903</c:v>
                </c:pt>
                <c:pt idx="3284">
                  <c:v>41903</c:v>
                </c:pt>
                <c:pt idx="3285">
                  <c:v>41904</c:v>
                </c:pt>
                <c:pt idx="3286">
                  <c:v>41904</c:v>
                </c:pt>
                <c:pt idx="3287">
                  <c:v>41904</c:v>
                </c:pt>
                <c:pt idx="3288">
                  <c:v>41904</c:v>
                </c:pt>
                <c:pt idx="3289">
                  <c:v>41904</c:v>
                </c:pt>
                <c:pt idx="3290">
                  <c:v>41904</c:v>
                </c:pt>
                <c:pt idx="3291">
                  <c:v>41904</c:v>
                </c:pt>
                <c:pt idx="3292">
                  <c:v>41904</c:v>
                </c:pt>
                <c:pt idx="3293">
                  <c:v>41904</c:v>
                </c:pt>
                <c:pt idx="3294">
                  <c:v>41904</c:v>
                </c:pt>
                <c:pt idx="3295">
                  <c:v>41904</c:v>
                </c:pt>
                <c:pt idx="3296">
                  <c:v>41904</c:v>
                </c:pt>
                <c:pt idx="3297">
                  <c:v>41904</c:v>
                </c:pt>
                <c:pt idx="3298">
                  <c:v>41904</c:v>
                </c:pt>
                <c:pt idx="3299">
                  <c:v>41904</c:v>
                </c:pt>
                <c:pt idx="3300">
                  <c:v>41905</c:v>
                </c:pt>
                <c:pt idx="3301">
                  <c:v>41905</c:v>
                </c:pt>
                <c:pt idx="3302">
                  <c:v>41905</c:v>
                </c:pt>
                <c:pt idx="3303">
                  <c:v>41905</c:v>
                </c:pt>
                <c:pt idx="3304">
                  <c:v>41905</c:v>
                </c:pt>
                <c:pt idx="3305">
                  <c:v>41905</c:v>
                </c:pt>
                <c:pt idx="3306">
                  <c:v>41905</c:v>
                </c:pt>
                <c:pt idx="3307">
                  <c:v>41905</c:v>
                </c:pt>
                <c:pt idx="3308">
                  <c:v>41905</c:v>
                </c:pt>
                <c:pt idx="3309">
                  <c:v>41905</c:v>
                </c:pt>
                <c:pt idx="3310">
                  <c:v>41905</c:v>
                </c:pt>
                <c:pt idx="3311">
                  <c:v>41905</c:v>
                </c:pt>
                <c:pt idx="3312">
                  <c:v>41905</c:v>
                </c:pt>
                <c:pt idx="3313">
                  <c:v>41905</c:v>
                </c:pt>
                <c:pt idx="3314">
                  <c:v>41905</c:v>
                </c:pt>
                <c:pt idx="3315">
                  <c:v>41905</c:v>
                </c:pt>
                <c:pt idx="3316">
                  <c:v>41905</c:v>
                </c:pt>
                <c:pt idx="3317">
                  <c:v>41905</c:v>
                </c:pt>
                <c:pt idx="3318">
                  <c:v>41905</c:v>
                </c:pt>
                <c:pt idx="3319">
                  <c:v>41905</c:v>
                </c:pt>
                <c:pt idx="3320">
                  <c:v>41906</c:v>
                </c:pt>
                <c:pt idx="3321">
                  <c:v>41906</c:v>
                </c:pt>
                <c:pt idx="3322">
                  <c:v>41906</c:v>
                </c:pt>
                <c:pt idx="3323">
                  <c:v>41906</c:v>
                </c:pt>
                <c:pt idx="3324">
                  <c:v>41906</c:v>
                </c:pt>
                <c:pt idx="3325">
                  <c:v>41906</c:v>
                </c:pt>
                <c:pt idx="3326">
                  <c:v>41906</c:v>
                </c:pt>
                <c:pt idx="3327">
                  <c:v>41906</c:v>
                </c:pt>
                <c:pt idx="3328">
                  <c:v>41906</c:v>
                </c:pt>
                <c:pt idx="3329">
                  <c:v>41906</c:v>
                </c:pt>
                <c:pt idx="3330">
                  <c:v>41906</c:v>
                </c:pt>
                <c:pt idx="3331">
                  <c:v>41906</c:v>
                </c:pt>
                <c:pt idx="3332">
                  <c:v>41906</c:v>
                </c:pt>
                <c:pt idx="3333">
                  <c:v>41906</c:v>
                </c:pt>
                <c:pt idx="3334">
                  <c:v>41906</c:v>
                </c:pt>
                <c:pt idx="3335">
                  <c:v>41906</c:v>
                </c:pt>
                <c:pt idx="3336">
                  <c:v>41906</c:v>
                </c:pt>
                <c:pt idx="3337">
                  <c:v>41906</c:v>
                </c:pt>
                <c:pt idx="3338">
                  <c:v>41907</c:v>
                </c:pt>
                <c:pt idx="3339">
                  <c:v>41907</c:v>
                </c:pt>
                <c:pt idx="3340">
                  <c:v>41907</c:v>
                </c:pt>
                <c:pt idx="3341">
                  <c:v>41907</c:v>
                </c:pt>
                <c:pt idx="3342">
                  <c:v>41907</c:v>
                </c:pt>
                <c:pt idx="3343">
                  <c:v>41907</c:v>
                </c:pt>
                <c:pt idx="3344">
                  <c:v>41907</c:v>
                </c:pt>
                <c:pt idx="3345">
                  <c:v>41907</c:v>
                </c:pt>
                <c:pt idx="3346">
                  <c:v>41907</c:v>
                </c:pt>
                <c:pt idx="3347">
                  <c:v>41907</c:v>
                </c:pt>
                <c:pt idx="3348">
                  <c:v>41907</c:v>
                </c:pt>
                <c:pt idx="3349">
                  <c:v>41907</c:v>
                </c:pt>
                <c:pt idx="3350">
                  <c:v>41907</c:v>
                </c:pt>
                <c:pt idx="3351">
                  <c:v>41907</c:v>
                </c:pt>
                <c:pt idx="3352">
                  <c:v>41907</c:v>
                </c:pt>
                <c:pt idx="3353">
                  <c:v>41907</c:v>
                </c:pt>
                <c:pt idx="3354">
                  <c:v>41907</c:v>
                </c:pt>
                <c:pt idx="3355">
                  <c:v>41907</c:v>
                </c:pt>
                <c:pt idx="3356">
                  <c:v>41907</c:v>
                </c:pt>
                <c:pt idx="3357">
                  <c:v>41907</c:v>
                </c:pt>
                <c:pt idx="3358">
                  <c:v>41907</c:v>
                </c:pt>
                <c:pt idx="3359">
                  <c:v>41907</c:v>
                </c:pt>
                <c:pt idx="3360">
                  <c:v>41907</c:v>
                </c:pt>
                <c:pt idx="3361">
                  <c:v>41907</c:v>
                </c:pt>
                <c:pt idx="3362">
                  <c:v>41908</c:v>
                </c:pt>
                <c:pt idx="3363">
                  <c:v>41908</c:v>
                </c:pt>
                <c:pt idx="3364">
                  <c:v>41908</c:v>
                </c:pt>
                <c:pt idx="3365">
                  <c:v>41908</c:v>
                </c:pt>
                <c:pt idx="3366">
                  <c:v>41908</c:v>
                </c:pt>
                <c:pt idx="3367">
                  <c:v>41908</c:v>
                </c:pt>
                <c:pt idx="3368">
                  <c:v>41908</c:v>
                </c:pt>
                <c:pt idx="3369">
                  <c:v>41908</c:v>
                </c:pt>
                <c:pt idx="3370">
                  <c:v>41908</c:v>
                </c:pt>
                <c:pt idx="3371">
                  <c:v>41908</c:v>
                </c:pt>
                <c:pt idx="3372">
                  <c:v>41908</c:v>
                </c:pt>
                <c:pt idx="3373">
                  <c:v>41908</c:v>
                </c:pt>
                <c:pt idx="3374">
                  <c:v>41908</c:v>
                </c:pt>
                <c:pt idx="3375">
                  <c:v>41908</c:v>
                </c:pt>
                <c:pt idx="3376">
                  <c:v>41908</c:v>
                </c:pt>
                <c:pt idx="3377">
                  <c:v>41908</c:v>
                </c:pt>
                <c:pt idx="3378">
                  <c:v>41908</c:v>
                </c:pt>
                <c:pt idx="3379">
                  <c:v>41908</c:v>
                </c:pt>
                <c:pt idx="3380">
                  <c:v>41908</c:v>
                </c:pt>
                <c:pt idx="3381">
                  <c:v>41908</c:v>
                </c:pt>
                <c:pt idx="3382">
                  <c:v>41908</c:v>
                </c:pt>
                <c:pt idx="3383">
                  <c:v>41908</c:v>
                </c:pt>
                <c:pt idx="3384">
                  <c:v>41908</c:v>
                </c:pt>
                <c:pt idx="3385">
                  <c:v>41908</c:v>
                </c:pt>
                <c:pt idx="3386">
                  <c:v>41908</c:v>
                </c:pt>
                <c:pt idx="3387">
                  <c:v>41908</c:v>
                </c:pt>
                <c:pt idx="3388">
                  <c:v>41908</c:v>
                </c:pt>
                <c:pt idx="3389">
                  <c:v>41908</c:v>
                </c:pt>
                <c:pt idx="3390">
                  <c:v>41908</c:v>
                </c:pt>
                <c:pt idx="3391">
                  <c:v>41908</c:v>
                </c:pt>
                <c:pt idx="3392">
                  <c:v>41908</c:v>
                </c:pt>
                <c:pt idx="3393">
                  <c:v>41908</c:v>
                </c:pt>
                <c:pt idx="3394">
                  <c:v>41908</c:v>
                </c:pt>
                <c:pt idx="3395">
                  <c:v>41908</c:v>
                </c:pt>
                <c:pt idx="3396">
                  <c:v>41908</c:v>
                </c:pt>
                <c:pt idx="3397">
                  <c:v>41909</c:v>
                </c:pt>
                <c:pt idx="3398">
                  <c:v>41909</c:v>
                </c:pt>
                <c:pt idx="3399">
                  <c:v>41909</c:v>
                </c:pt>
                <c:pt idx="3400">
                  <c:v>41909</c:v>
                </c:pt>
                <c:pt idx="3401">
                  <c:v>41909</c:v>
                </c:pt>
                <c:pt idx="3402">
                  <c:v>41909</c:v>
                </c:pt>
                <c:pt idx="3403">
                  <c:v>41909</c:v>
                </c:pt>
                <c:pt idx="3404">
                  <c:v>41909</c:v>
                </c:pt>
                <c:pt idx="3405">
                  <c:v>41909</c:v>
                </c:pt>
                <c:pt idx="3406">
                  <c:v>41909</c:v>
                </c:pt>
                <c:pt idx="3407">
                  <c:v>41909</c:v>
                </c:pt>
                <c:pt idx="3408">
                  <c:v>41909</c:v>
                </c:pt>
                <c:pt idx="3409">
                  <c:v>41909</c:v>
                </c:pt>
                <c:pt idx="3410">
                  <c:v>41909</c:v>
                </c:pt>
                <c:pt idx="3411">
                  <c:v>41909</c:v>
                </c:pt>
                <c:pt idx="3412">
                  <c:v>41909</c:v>
                </c:pt>
                <c:pt idx="3413">
                  <c:v>41909</c:v>
                </c:pt>
                <c:pt idx="3414">
                  <c:v>41909</c:v>
                </c:pt>
                <c:pt idx="3415">
                  <c:v>41909</c:v>
                </c:pt>
                <c:pt idx="3416">
                  <c:v>41909</c:v>
                </c:pt>
                <c:pt idx="3417">
                  <c:v>41909</c:v>
                </c:pt>
                <c:pt idx="3418">
                  <c:v>41909</c:v>
                </c:pt>
                <c:pt idx="3419">
                  <c:v>41909</c:v>
                </c:pt>
                <c:pt idx="3420">
                  <c:v>41909</c:v>
                </c:pt>
                <c:pt idx="3421">
                  <c:v>41909</c:v>
                </c:pt>
                <c:pt idx="3422">
                  <c:v>41909</c:v>
                </c:pt>
                <c:pt idx="3423">
                  <c:v>41909</c:v>
                </c:pt>
                <c:pt idx="3424">
                  <c:v>41909</c:v>
                </c:pt>
                <c:pt idx="3425">
                  <c:v>41909</c:v>
                </c:pt>
                <c:pt idx="3426">
                  <c:v>41909</c:v>
                </c:pt>
                <c:pt idx="3427">
                  <c:v>41909</c:v>
                </c:pt>
                <c:pt idx="3428">
                  <c:v>41909</c:v>
                </c:pt>
                <c:pt idx="3429">
                  <c:v>41909</c:v>
                </c:pt>
                <c:pt idx="3430">
                  <c:v>41910</c:v>
                </c:pt>
                <c:pt idx="3431">
                  <c:v>41910</c:v>
                </c:pt>
                <c:pt idx="3432">
                  <c:v>41910</c:v>
                </c:pt>
                <c:pt idx="3433">
                  <c:v>41910</c:v>
                </c:pt>
                <c:pt idx="3434">
                  <c:v>41910</c:v>
                </c:pt>
                <c:pt idx="3435">
                  <c:v>41910</c:v>
                </c:pt>
                <c:pt idx="3436">
                  <c:v>41910</c:v>
                </c:pt>
                <c:pt idx="3437">
                  <c:v>41910</c:v>
                </c:pt>
                <c:pt idx="3438">
                  <c:v>41910</c:v>
                </c:pt>
                <c:pt idx="3439">
                  <c:v>41911</c:v>
                </c:pt>
                <c:pt idx="3440">
                  <c:v>41911</c:v>
                </c:pt>
                <c:pt idx="3441">
                  <c:v>41911</c:v>
                </c:pt>
                <c:pt idx="3442">
                  <c:v>41911</c:v>
                </c:pt>
                <c:pt idx="3443">
                  <c:v>41911</c:v>
                </c:pt>
                <c:pt idx="3444">
                  <c:v>41911</c:v>
                </c:pt>
                <c:pt idx="3445">
                  <c:v>41911</c:v>
                </c:pt>
                <c:pt idx="3446">
                  <c:v>41911</c:v>
                </c:pt>
                <c:pt idx="3447">
                  <c:v>41911</c:v>
                </c:pt>
                <c:pt idx="3448">
                  <c:v>41911</c:v>
                </c:pt>
                <c:pt idx="3449">
                  <c:v>41911</c:v>
                </c:pt>
                <c:pt idx="3450">
                  <c:v>41911</c:v>
                </c:pt>
                <c:pt idx="3451">
                  <c:v>41911</c:v>
                </c:pt>
                <c:pt idx="3452">
                  <c:v>41911</c:v>
                </c:pt>
                <c:pt idx="3453">
                  <c:v>41911</c:v>
                </c:pt>
                <c:pt idx="3454">
                  <c:v>41911</c:v>
                </c:pt>
                <c:pt idx="3455">
                  <c:v>41911</c:v>
                </c:pt>
                <c:pt idx="3456">
                  <c:v>41911</c:v>
                </c:pt>
                <c:pt idx="3457">
                  <c:v>41911</c:v>
                </c:pt>
                <c:pt idx="3458">
                  <c:v>41911</c:v>
                </c:pt>
                <c:pt idx="3459">
                  <c:v>41911</c:v>
                </c:pt>
                <c:pt idx="3460">
                  <c:v>41911</c:v>
                </c:pt>
                <c:pt idx="3461">
                  <c:v>41911</c:v>
                </c:pt>
                <c:pt idx="3462">
                  <c:v>41911</c:v>
                </c:pt>
                <c:pt idx="3463">
                  <c:v>41911</c:v>
                </c:pt>
                <c:pt idx="3464">
                  <c:v>41911</c:v>
                </c:pt>
                <c:pt idx="3465">
                  <c:v>41911</c:v>
                </c:pt>
                <c:pt idx="3466">
                  <c:v>41911</c:v>
                </c:pt>
                <c:pt idx="3467">
                  <c:v>41911</c:v>
                </c:pt>
                <c:pt idx="3468">
                  <c:v>41911</c:v>
                </c:pt>
                <c:pt idx="3469">
                  <c:v>41912</c:v>
                </c:pt>
                <c:pt idx="3470">
                  <c:v>41912</c:v>
                </c:pt>
                <c:pt idx="3471">
                  <c:v>41912</c:v>
                </c:pt>
                <c:pt idx="3472">
                  <c:v>41912</c:v>
                </c:pt>
                <c:pt idx="3473">
                  <c:v>41912</c:v>
                </c:pt>
                <c:pt idx="3474">
                  <c:v>41912</c:v>
                </c:pt>
                <c:pt idx="3475">
                  <c:v>41912</c:v>
                </c:pt>
                <c:pt idx="3476">
                  <c:v>41912</c:v>
                </c:pt>
                <c:pt idx="3477">
                  <c:v>41912</c:v>
                </c:pt>
                <c:pt idx="3478">
                  <c:v>41912</c:v>
                </c:pt>
                <c:pt idx="3479">
                  <c:v>41912</c:v>
                </c:pt>
                <c:pt idx="3480">
                  <c:v>41912</c:v>
                </c:pt>
                <c:pt idx="3481">
                  <c:v>41912</c:v>
                </c:pt>
                <c:pt idx="3482">
                  <c:v>41912</c:v>
                </c:pt>
                <c:pt idx="3483">
                  <c:v>41913</c:v>
                </c:pt>
                <c:pt idx="3484">
                  <c:v>41913</c:v>
                </c:pt>
                <c:pt idx="3485">
                  <c:v>41913</c:v>
                </c:pt>
                <c:pt idx="3486">
                  <c:v>41913</c:v>
                </c:pt>
                <c:pt idx="3487">
                  <c:v>41913</c:v>
                </c:pt>
                <c:pt idx="3488">
                  <c:v>41913</c:v>
                </c:pt>
                <c:pt idx="3489">
                  <c:v>41913</c:v>
                </c:pt>
                <c:pt idx="3490">
                  <c:v>41913</c:v>
                </c:pt>
                <c:pt idx="3491">
                  <c:v>41913</c:v>
                </c:pt>
                <c:pt idx="3492">
                  <c:v>41913</c:v>
                </c:pt>
                <c:pt idx="3493">
                  <c:v>41913</c:v>
                </c:pt>
                <c:pt idx="3494">
                  <c:v>41913</c:v>
                </c:pt>
                <c:pt idx="3495">
                  <c:v>41913</c:v>
                </c:pt>
                <c:pt idx="3496">
                  <c:v>41913</c:v>
                </c:pt>
                <c:pt idx="3497">
                  <c:v>41913</c:v>
                </c:pt>
                <c:pt idx="3498">
                  <c:v>41913</c:v>
                </c:pt>
                <c:pt idx="3499">
                  <c:v>41913</c:v>
                </c:pt>
                <c:pt idx="3500">
                  <c:v>41913</c:v>
                </c:pt>
                <c:pt idx="3501">
                  <c:v>41913</c:v>
                </c:pt>
                <c:pt idx="3502">
                  <c:v>41913</c:v>
                </c:pt>
                <c:pt idx="3503">
                  <c:v>41913</c:v>
                </c:pt>
                <c:pt idx="3504">
                  <c:v>41913</c:v>
                </c:pt>
                <c:pt idx="3505">
                  <c:v>41913</c:v>
                </c:pt>
                <c:pt idx="3506">
                  <c:v>41913</c:v>
                </c:pt>
                <c:pt idx="3507">
                  <c:v>41913</c:v>
                </c:pt>
                <c:pt idx="3508">
                  <c:v>41913</c:v>
                </c:pt>
                <c:pt idx="3509">
                  <c:v>41913</c:v>
                </c:pt>
                <c:pt idx="3510">
                  <c:v>41913</c:v>
                </c:pt>
                <c:pt idx="3511">
                  <c:v>41913</c:v>
                </c:pt>
                <c:pt idx="3512">
                  <c:v>41913</c:v>
                </c:pt>
                <c:pt idx="3513">
                  <c:v>41913</c:v>
                </c:pt>
                <c:pt idx="3514">
                  <c:v>41913</c:v>
                </c:pt>
                <c:pt idx="3515">
                  <c:v>41913</c:v>
                </c:pt>
                <c:pt idx="3516">
                  <c:v>41913</c:v>
                </c:pt>
                <c:pt idx="3517">
                  <c:v>41913</c:v>
                </c:pt>
                <c:pt idx="3518">
                  <c:v>41913</c:v>
                </c:pt>
                <c:pt idx="3519">
                  <c:v>41914</c:v>
                </c:pt>
                <c:pt idx="3520">
                  <c:v>41914</c:v>
                </c:pt>
                <c:pt idx="3521">
                  <c:v>41914</c:v>
                </c:pt>
                <c:pt idx="3522">
                  <c:v>41914</c:v>
                </c:pt>
                <c:pt idx="3523">
                  <c:v>41914</c:v>
                </c:pt>
                <c:pt idx="3524">
                  <c:v>41914</c:v>
                </c:pt>
                <c:pt idx="3525">
                  <c:v>41914</c:v>
                </c:pt>
                <c:pt idx="3526">
                  <c:v>41914</c:v>
                </c:pt>
                <c:pt idx="3527">
                  <c:v>41914</c:v>
                </c:pt>
                <c:pt idx="3528">
                  <c:v>41914</c:v>
                </c:pt>
                <c:pt idx="3529">
                  <c:v>41914</c:v>
                </c:pt>
                <c:pt idx="3530">
                  <c:v>41914</c:v>
                </c:pt>
                <c:pt idx="3531">
                  <c:v>41914</c:v>
                </c:pt>
                <c:pt idx="3532">
                  <c:v>41914</c:v>
                </c:pt>
                <c:pt idx="3533">
                  <c:v>41914</c:v>
                </c:pt>
                <c:pt idx="3534">
                  <c:v>41914</c:v>
                </c:pt>
                <c:pt idx="3535">
                  <c:v>41914</c:v>
                </c:pt>
                <c:pt idx="3536">
                  <c:v>41914</c:v>
                </c:pt>
                <c:pt idx="3537">
                  <c:v>41914</c:v>
                </c:pt>
                <c:pt idx="3538">
                  <c:v>41914</c:v>
                </c:pt>
                <c:pt idx="3539">
                  <c:v>41914</c:v>
                </c:pt>
                <c:pt idx="3540">
                  <c:v>41914</c:v>
                </c:pt>
                <c:pt idx="3541">
                  <c:v>41914</c:v>
                </c:pt>
                <c:pt idx="3542">
                  <c:v>41914</c:v>
                </c:pt>
                <c:pt idx="3543">
                  <c:v>41914</c:v>
                </c:pt>
                <c:pt idx="3544">
                  <c:v>41914</c:v>
                </c:pt>
                <c:pt idx="3545">
                  <c:v>41915</c:v>
                </c:pt>
                <c:pt idx="3546">
                  <c:v>41915</c:v>
                </c:pt>
                <c:pt idx="3547">
                  <c:v>41915</c:v>
                </c:pt>
                <c:pt idx="3548">
                  <c:v>41915</c:v>
                </c:pt>
                <c:pt idx="3549">
                  <c:v>41915</c:v>
                </c:pt>
                <c:pt idx="3550">
                  <c:v>41915</c:v>
                </c:pt>
                <c:pt idx="3551">
                  <c:v>41915</c:v>
                </c:pt>
                <c:pt idx="3552">
                  <c:v>41915</c:v>
                </c:pt>
                <c:pt idx="3553">
                  <c:v>41915</c:v>
                </c:pt>
                <c:pt idx="3554">
                  <c:v>41915</c:v>
                </c:pt>
                <c:pt idx="3555">
                  <c:v>41915</c:v>
                </c:pt>
                <c:pt idx="3556">
                  <c:v>41915</c:v>
                </c:pt>
                <c:pt idx="3557">
                  <c:v>41915</c:v>
                </c:pt>
                <c:pt idx="3558">
                  <c:v>41915</c:v>
                </c:pt>
                <c:pt idx="3559">
                  <c:v>41915</c:v>
                </c:pt>
                <c:pt idx="3560">
                  <c:v>41915</c:v>
                </c:pt>
                <c:pt idx="3561">
                  <c:v>41915</c:v>
                </c:pt>
                <c:pt idx="3562">
                  <c:v>41915</c:v>
                </c:pt>
                <c:pt idx="3563">
                  <c:v>41915</c:v>
                </c:pt>
                <c:pt idx="3564">
                  <c:v>41915</c:v>
                </c:pt>
                <c:pt idx="3565">
                  <c:v>41915</c:v>
                </c:pt>
                <c:pt idx="3566">
                  <c:v>41915</c:v>
                </c:pt>
                <c:pt idx="3567">
                  <c:v>41915</c:v>
                </c:pt>
                <c:pt idx="3568">
                  <c:v>41915</c:v>
                </c:pt>
                <c:pt idx="3569">
                  <c:v>41915</c:v>
                </c:pt>
                <c:pt idx="3570">
                  <c:v>41915</c:v>
                </c:pt>
                <c:pt idx="3571">
                  <c:v>41916</c:v>
                </c:pt>
                <c:pt idx="3572">
                  <c:v>41916</c:v>
                </c:pt>
                <c:pt idx="3573">
                  <c:v>41916</c:v>
                </c:pt>
                <c:pt idx="3574">
                  <c:v>41916</c:v>
                </c:pt>
                <c:pt idx="3575">
                  <c:v>41916</c:v>
                </c:pt>
                <c:pt idx="3576">
                  <c:v>41916</c:v>
                </c:pt>
                <c:pt idx="3577">
                  <c:v>41916</c:v>
                </c:pt>
                <c:pt idx="3578">
                  <c:v>41916</c:v>
                </c:pt>
                <c:pt idx="3579">
                  <c:v>41916</c:v>
                </c:pt>
                <c:pt idx="3580">
                  <c:v>41916</c:v>
                </c:pt>
                <c:pt idx="3581">
                  <c:v>41916</c:v>
                </c:pt>
                <c:pt idx="3582">
                  <c:v>41916</c:v>
                </c:pt>
                <c:pt idx="3583">
                  <c:v>41916</c:v>
                </c:pt>
                <c:pt idx="3584">
                  <c:v>41916</c:v>
                </c:pt>
                <c:pt idx="3585">
                  <c:v>41916</c:v>
                </c:pt>
                <c:pt idx="3586">
                  <c:v>41916</c:v>
                </c:pt>
                <c:pt idx="3587">
                  <c:v>41916</c:v>
                </c:pt>
                <c:pt idx="3588">
                  <c:v>41916</c:v>
                </c:pt>
                <c:pt idx="3589">
                  <c:v>41916</c:v>
                </c:pt>
                <c:pt idx="3590">
                  <c:v>41916</c:v>
                </c:pt>
                <c:pt idx="3591">
                  <c:v>41916</c:v>
                </c:pt>
                <c:pt idx="3592">
                  <c:v>41916</c:v>
                </c:pt>
                <c:pt idx="3593">
                  <c:v>41916</c:v>
                </c:pt>
                <c:pt idx="3594">
                  <c:v>41917</c:v>
                </c:pt>
                <c:pt idx="3595">
                  <c:v>41917</c:v>
                </c:pt>
                <c:pt idx="3596">
                  <c:v>41917</c:v>
                </c:pt>
                <c:pt idx="3597">
                  <c:v>41917</c:v>
                </c:pt>
                <c:pt idx="3598">
                  <c:v>41917</c:v>
                </c:pt>
                <c:pt idx="3599">
                  <c:v>41917</c:v>
                </c:pt>
                <c:pt idx="3600">
                  <c:v>41917</c:v>
                </c:pt>
                <c:pt idx="3601">
                  <c:v>41917</c:v>
                </c:pt>
                <c:pt idx="3602">
                  <c:v>41917</c:v>
                </c:pt>
                <c:pt idx="3603">
                  <c:v>41917</c:v>
                </c:pt>
                <c:pt idx="3604">
                  <c:v>41917</c:v>
                </c:pt>
                <c:pt idx="3605">
                  <c:v>41918</c:v>
                </c:pt>
                <c:pt idx="3606">
                  <c:v>41918</c:v>
                </c:pt>
                <c:pt idx="3607">
                  <c:v>41918</c:v>
                </c:pt>
                <c:pt idx="3608">
                  <c:v>41918</c:v>
                </c:pt>
                <c:pt idx="3609">
                  <c:v>41918</c:v>
                </c:pt>
                <c:pt idx="3610">
                  <c:v>41918</c:v>
                </c:pt>
                <c:pt idx="3611">
                  <c:v>41918</c:v>
                </c:pt>
                <c:pt idx="3612">
                  <c:v>41918</c:v>
                </c:pt>
                <c:pt idx="3613">
                  <c:v>41918</c:v>
                </c:pt>
                <c:pt idx="3614">
                  <c:v>41918</c:v>
                </c:pt>
                <c:pt idx="3615">
                  <c:v>41918</c:v>
                </c:pt>
                <c:pt idx="3616">
                  <c:v>41918</c:v>
                </c:pt>
                <c:pt idx="3617">
                  <c:v>41918</c:v>
                </c:pt>
                <c:pt idx="3618">
                  <c:v>41919</c:v>
                </c:pt>
                <c:pt idx="3619">
                  <c:v>41919</c:v>
                </c:pt>
                <c:pt idx="3620">
                  <c:v>41919</c:v>
                </c:pt>
                <c:pt idx="3621">
                  <c:v>41919</c:v>
                </c:pt>
                <c:pt idx="3622">
                  <c:v>41919</c:v>
                </c:pt>
                <c:pt idx="3623">
                  <c:v>41919</c:v>
                </c:pt>
                <c:pt idx="3624">
                  <c:v>41919</c:v>
                </c:pt>
                <c:pt idx="3625">
                  <c:v>41919</c:v>
                </c:pt>
                <c:pt idx="3626">
                  <c:v>41919</c:v>
                </c:pt>
                <c:pt idx="3627">
                  <c:v>41919</c:v>
                </c:pt>
                <c:pt idx="3628">
                  <c:v>41919</c:v>
                </c:pt>
                <c:pt idx="3629">
                  <c:v>41919</c:v>
                </c:pt>
                <c:pt idx="3630">
                  <c:v>41919</c:v>
                </c:pt>
                <c:pt idx="3631">
                  <c:v>41919</c:v>
                </c:pt>
                <c:pt idx="3632">
                  <c:v>41919</c:v>
                </c:pt>
                <c:pt idx="3633">
                  <c:v>41919</c:v>
                </c:pt>
                <c:pt idx="3634">
                  <c:v>41920</c:v>
                </c:pt>
                <c:pt idx="3635">
                  <c:v>41920</c:v>
                </c:pt>
                <c:pt idx="3636">
                  <c:v>41920</c:v>
                </c:pt>
                <c:pt idx="3637">
                  <c:v>41920</c:v>
                </c:pt>
                <c:pt idx="3638">
                  <c:v>41920</c:v>
                </c:pt>
                <c:pt idx="3639">
                  <c:v>41920</c:v>
                </c:pt>
                <c:pt idx="3640">
                  <c:v>41920</c:v>
                </c:pt>
                <c:pt idx="3641">
                  <c:v>41920</c:v>
                </c:pt>
                <c:pt idx="3642">
                  <c:v>41920</c:v>
                </c:pt>
                <c:pt idx="3643">
                  <c:v>41920</c:v>
                </c:pt>
                <c:pt idx="3644">
                  <c:v>41920</c:v>
                </c:pt>
                <c:pt idx="3645">
                  <c:v>41920</c:v>
                </c:pt>
                <c:pt idx="3646">
                  <c:v>41920</c:v>
                </c:pt>
                <c:pt idx="3647">
                  <c:v>41920</c:v>
                </c:pt>
                <c:pt idx="3648">
                  <c:v>41920</c:v>
                </c:pt>
                <c:pt idx="3649">
                  <c:v>41921</c:v>
                </c:pt>
                <c:pt idx="3650">
                  <c:v>41921</c:v>
                </c:pt>
                <c:pt idx="3651">
                  <c:v>41921</c:v>
                </c:pt>
                <c:pt idx="3652">
                  <c:v>41921</c:v>
                </c:pt>
                <c:pt idx="3653">
                  <c:v>41921</c:v>
                </c:pt>
                <c:pt idx="3654">
                  <c:v>41921</c:v>
                </c:pt>
                <c:pt idx="3655">
                  <c:v>41921</c:v>
                </c:pt>
                <c:pt idx="3656">
                  <c:v>41921</c:v>
                </c:pt>
                <c:pt idx="3657">
                  <c:v>41921</c:v>
                </c:pt>
                <c:pt idx="3658">
                  <c:v>41921</c:v>
                </c:pt>
                <c:pt idx="3659">
                  <c:v>41921</c:v>
                </c:pt>
                <c:pt idx="3660">
                  <c:v>41921</c:v>
                </c:pt>
                <c:pt idx="3661">
                  <c:v>41921</c:v>
                </c:pt>
                <c:pt idx="3662">
                  <c:v>41921</c:v>
                </c:pt>
                <c:pt idx="3663">
                  <c:v>41921</c:v>
                </c:pt>
                <c:pt idx="3664">
                  <c:v>41921</c:v>
                </c:pt>
                <c:pt idx="3665">
                  <c:v>41922</c:v>
                </c:pt>
                <c:pt idx="3666">
                  <c:v>41922</c:v>
                </c:pt>
                <c:pt idx="3667">
                  <c:v>41922</c:v>
                </c:pt>
                <c:pt idx="3668">
                  <c:v>41922</c:v>
                </c:pt>
                <c:pt idx="3669">
                  <c:v>41922</c:v>
                </c:pt>
                <c:pt idx="3670">
                  <c:v>41922</c:v>
                </c:pt>
                <c:pt idx="3671">
                  <c:v>41922</c:v>
                </c:pt>
                <c:pt idx="3672">
                  <c:v>41922</c:v>
                </c:pt>
                <c:pt idx="3673">
                  <c:v>41922</c:v>
                </c:pt>
                <c:pt idx="3674">
                  <c:v>41922</c:v>
                </c:pt>
                <c:pt idx="3675">
                  <c:v>41922</c:v>
                </c:pt>
                <c:pt idx="3676">
                  <c:v>41922</c:v>
                </c:pt>
                <c:pt idx="3677">
                  <c:v>41922</c:v>
                </c:pt>
                <c:pt idx="3678">
                  <c:v>41922</c:v>
                </c:pt>
                <c:pt idx="3679">
                  <c:v>41922</c:v>
                </c:pt>
                <c:pt idx="3680">
                  <c:v>41922</c:v>
                </c:pt>
                <c:pt idx="3681">
                  <c:v>41922</c:v>
                </c:pt>
                <c:pt idx="3682">
                  <c:v>41922</c:v>
                </c:pt>
                <c:pt idx="3683">
                  <c:v>41922</c:v>
                </c:pt>
                <c:pt idx="3684">
                  <c:v>41922</c:v>
                </c:pt>
                <c:pt idx="3685">
                  <c:v>41922</c:v>
                </c:pt>
                <c:pt idx="3686">
                  <c:v>41922</c:v>
                </c:pt>
                <c:pt idx="3687">
                  <c:v>41923</c:v>
                </c:pt>
                <c:pt idx="3688">
                  <c:v>41923</c:v>
                </c:pt>
                <c:pt idx="3689">
                  <c:v>41923</c:v>
                </c:pt>
                <c:pt idx="3690">
                  <c:v>41923</c:v>
                </c:pt>
                <c:pt idx="3691">
                  <c:v>41923</c:v>
                </c:pt>
                <c:pt idx="3692">
                  <c:v>41923</c:v>
                </c:pt>
                <c:pt idx="3693">
                  <c:v>41923</c:v>
                </c:pt>
                <c:pt idx="3694">
                  <c:v>41923</c:v>
                </c:pt>
                <c:pt idx="3695">
                  <c:v>41923</c:v>
                </c:pt>
                <c:pt idx="3696">
                  <c:v>41923</c:v>
                </c:pt>
                <c:pt idx="3697">
                  <c:v>41923</c:v>
                </c:pt>
                <c:pt idx="3698">
                  <c:v>41923</c:v>
                </c:pt>
                <c:pt idx="3699">
                  <c:v>41923</c:v>
                </c:pt>
                <c:pt idx="3700">
                  <c:v>41923</c:v>
                </c:pt>
                <c:pt idx="3701">
                  <c:v>41923</c:v>
                </c:pt>
                <c:pt idx="3702">
                  <c:v>41923</c:v>
                </c:pt>
                <c:pt idx="3703">
                  <c:v>41923</c:v>
                </c:pt>
                <c:pt idx="3704">
                  <c:v>41923</c:v>
                </c:pt>
                <c:pt idx="3705">
                  <c:v>41924</c:v>
                </c:pt>
                <c:pt idx="3706">
                  <c:v>41924</c:v>
                </c:pt>
                <c:pt idx="3707">
                  <c:v>41924</c:v>
                </c:pt>
                <c:pt idx="3708">
                  <c:v>41924</c:v>
                </c:pt>
                <c:pt idx="3709">
                  <c:v>41924</c:v>
                </c:pt>
                <c:pt idx="3710">
                  <c:v>41924</c:v>
                </c:pt>
                <c:pt idx="3711">
                  <c:v>41924</c:v>
                </c:pt>
                <c:pt idx="3712">
                  <c:v>41924</c:v>
                </c:pt>
                <c:pt idx="3713">
                  <c:v>41924</c:v>
                </c:pt>
                <c:pt idx="3714">
                  <c:v>41924</c:v>
                </c:pt>
                <c:pt idx="3715">
                  <c:v>41924</c:v>
                </c:pt>
                <c:pt idx="3716">
                  <c:v>41925</c:v>
                </c:pt>
                <c:pt idx="3717">
                  <c:v>41925</c:v>
                </c:pt>
                <c:pt idx="3718">
                  <c:v>41925</c:v>
                </c:pt>
                <c:pt idx="3719">
                  <c:v>41925</c:v>
                </c:pt>
                <c:pt idx="3720">
                  <c:v>41925</c:v>
                </c:pt>
                <c:pt idx="3721">
                  <c:v>41925</c:v>
                </c:pt>
                <c:pt idx="3722">
                  <c:v>41925</c:v>
                </c:pt>
                <c:pt idx="3723">
                  <c:v>41925</c:v>
                </c:pt>
                <c:pt idx="3724">
                  <c:v>41925</c:v>
                </c:pt>
                <c:pt idx="3725">
                  <c:v>41925</c:v>
                </c:pt>
                <c:pt idx="3726">
                  <c:v>41925</c:v>
                </c:pt>
                <c:pt idx="3727">
                  <c:v>41925</c:v>
                </c:pt>
                <c:pt idx="3728">
                  <c:v>41925</c:v>
                </c:pt>
                <c:pt idx="3729">
                  <c:v>41925</c:v>
                </c:pt>
                <c:pt idx="3730">
                  <c:v>41925</c:v>
                </c:pt>
                <c:pt idx="3731">
                  <c:v>41926</c:v>
                </c:pt>
                <c:pt idx="3732">
                  <c:v>41926</c:v>
                </c:pt>
                <c:pt idx="3733">
                  <c:v>41926</c:v>
                </c:pt>
                <c:pt idx="3734">
                  <c:v>41926</c:v>
                </c:pt>
                <c:pt idx="3735">
                  <c:v>41926</c:v>
                </c:pt>
                <c:pt idx="3736">
                  <c:v>41926</c:v>
                </c:pt>
                <c:pt idx="3737">
                  <c:v>41926</c:v>
                </c:pt>
                <c:pt idx="3738">
                  <c:v>41926</c:v>
                </c:pt>
                <c:pt idx="3739">
                  <c:v>41926</c:v>
                </c:pt>
                <c:pt idx="3740">
                  <c:v>41926</c:v>
                </c:pt>
                <c:pt idx="3741">
                  <c:v>41926</c:v>
                </c:pt>
                <c:pt idx="3742">
                  <c:v>41926</c:v>
                </c:pt>
                <c:pt idx="3743">
                  <c:v>41926</c:v>
                </c:pt>
                <c:pt idx="3744">
                  <c:v>41926</c:v>
                </c:pt>
                <c:pt idx="3745">
                  <c:v>41926</c:v>
                </c:pt>
                <c:pt idx="3746">
                  <c:v>41926</c:v>
                </c:pt>
                <c:pt idx="3747">
                  <c:v>41926</c:v>
                </c:pt>
                <c:pt idx="3748">
                  <c:v>41926</c:v>
                </c:pt>
                <c:pt idx="3749">
                  <c:v>41926</c:v>
                </c:pt>
                <c:pt idx="3750">
                  <c:v>41926</c:v>
                </c:pt>
                <c:pt idx="3751">
                  <c:v>41926</c:v>
                </c:pt>
                <c:pt idx="3752">
                  <c:v>41926</c:v>
                </c:pt>
                <c:pt idx="3753">
                  <c:v>41926</c:v>
                </c:pt>
                <c:pt idx="3754">
                  <c:v>41926</c:v>
                </c:pt>
                <c:pt idx="3755">
                  <c:v>41926</c:v>
                </c:pt>
                <c:pt idx="3756">
                  <c:v>41926</c:v>
                </c:pt>
                <c:pt idx="3757">
                  <c:v>41926</c:v>
                </c:pt>
                <c:pt idx="3758">
                  <c:v>41926</c:v>
                </c:pt>
                <c:pt idx="3759">
                  <c:v>41926</c:v>
                </c:pt>
                <c:pt idx="3760">
                  <c:v>41927</c:v>
                </c:pt>
                <c:pt idx="3761">
                  <c:v>41927</c:v>
                </c:pt>
                <c:pt idx="3762">
                  <c:v>41927</c:v>
                </c:pt>
                <c:pt idx="3763">
                  <c:v>41927</c:v>
                </c:pt>
                <c:pt idx="3764">
                  <c:v>41927</c:v>
                </c:pt>
                <c:pt idx="3765">
                  <c:v>41927</c:v>
                </c:pt>
                <c:pt idx="3766">
                  <c:v>41927</c:v>
                </c:pt>
                <c:pt idx="3767">
                  <c:v>41927</c:v>
                </c:pt>
                <c:pt idx="3768">
                  <c:v>41927</c:v>
                </c:pt>
                <c:pt idx="3769">
                  <c:v>41927</c:v>
                </c:pt>
                <c:pt idx="3770">
                  <c:v>41927</c:v>
                </c:pt>
                <c:pt idx="3771">
                  <c:v>41927</c:v>
                </c:pt>
                <c:pt idx="3772">
                  <c:v>41927</c:v>
                </c:pt>
                <c:pt idx="3773">
                  <c:v>41927</c:v>
                </c:pt>
                <c:pt idx="3774">
                  <c:v>41927</c:v>
                </c:pt>
                <c:pt idx="3775">
                  <c:v>41927</c:v>
                </c:pt>
                <c:pt idx="3776">
                  <c:v>41927</c:v>
                </c:pt>
                <c:pt idx="3777">
                  <c:v>41927</c:v>
                </c:pt>
                <c:pt idx="3778">
                  <c:v>41927</c:v>
                </c:pt>
                <c:pt idx="3779">
                  <c:v>41927</c:v>
                </c:pt>
                <c:pt idx="3780">
                  <c:v>41928</c:v>
                </c:pt>
                <c:pt idx="3781">
                  <c:v>41928</c:v>
                </c:pt>
                <c:pt idx="3782">
                  <c:v>41928</c:v>
                </c:pt>
                <c:pt idx="3783">
                  <c:v>41928</c:v>
                </c:pt>
                <c:pt idx="3784">
                  <c:v>41928</c:v>
                </c:pt>
                <c:pt idx="3785">
                  <c:v>41928</c:v>
                </c:pt>
                <c:pt idx="3786">
                  <c:v>41928</c:v>
                </c:pt>
                <c:pt idx="3787">
                  <c:v>41928</c:v>
                </c:pt>
                <c:pt idx="3788">
                  <c:v>41928</c:v>
                </c:pt>
                <c:pt idx="3789">
                  <c:v>41928</c:v>
                </c:pt>
                <c:pt idx="3790">
                  <c:v>41928</c:v>
                </c:pt>
                <c:pt idx="3791">
                  <c:v>41928</c:v>
                </c:pt>
                <c:pt idx="3792">
                  <c:v>41928</c:v>
                </c:pt>
                <c:pt idx="3793">
                  <c:v>41928</c:v>
                </c:pt>
                <c:pt idx="3794">
                  <c:v>41928</c:v>
                </c:pt>
                <c:pt idx="3795">
                  <c:v>41928</c:v>
                </c:pt>
                <c:pt idx="3796">
                  <c:v>41928</c:v>
                </c:pt>
                <c:pt idx="3797">
                  <c:v>41928</c:v>
                </c:pt>
                <c:pt idx="3798">
                  <c:v>41929</c:v>
                </c:pt>
                <c:pt idx="3799">
                  <c:v>41929</c:v>
                </c:pt>
                <c:pt idx="3800">
                  <c:v>41929</c:v>
                </c:pt>
                <c:pt idx="3801">
                  <c:v>41929</c:v>
                </c:pt>
                <c:pt idx="3802">
                  <c:v>41929</c:v>
                </c:pt>
                <c:pt idx="3803">
                  <c:v>41930</c:v>
                </c:pt>
                <c:pt idx="3804">
                  <c:v>41930</c:v>
                </c:pt>
                <c:pt idx="3805">
                  <c:v>41930</c:v>
                </c:pt>
                <c:pt idx="3806">
                  <c:v>41930</c:v>
                </c:pt>
                <c:pt idx="3807">
                  <c:v>41930</c:v>
                </c:pt>
                <c:pt idx="3808">
                  <c:v>41930</c:v>
                </c:pt>
                <c:pt idx="3809">
                  <c:v>41930</c:v>
                </c:pt>
                <c:pt idx="3810">
                  <c:v>41930</c:v>
                </c:pt>
                <c:pt idx="3811">
                  <c:v>41930</c:v>
                </c:pt>
                <c:pt idx="3812">
                  <c:v>41930</c:v>
                </c:pt>
                <c:pt idx="3813">
                  <c:v>41930</c:v>
                </c:pt>
                <c:pt idx="3814">
                  <c:v>41930</c:v>
                </c:pt>
                <c:pt idx="3815">
                  <c:v>41930</c:v>
                </c:pt>
                <c:pt idx="3816">
                  <c:v>41931</c:v>
                </c:pt>
                <c:pt idx="3817">
                  <c:v>41931</c:v>
                </c:pt>
                <c:pt idx="3818">
                  <c:v>41931</c:v>
                </c:pt>
                <c:pt idx="3819">
                  <c:v>41931</c:v>
                </c:pt>
                <c:pt idx="3820">
                  <c:v>41931</c:v>
                </c:pt>
                <c:pt idx="3821">
                  <c:v>41931</c:v>
                </c:pt>
                <c:pt idx="3822">
                  <c:v>41931</c:v>
                </c:pt>
                <c:pt idx="3823">
                  <c:v>41931</c:v>
                </c:pt>
                <c:pt idx="3824">
                  <c:v>41931</c:v>
                </c:pt>
                <c:pt idx="3825">
                  <c:v>41931</c:v>
                </c:pt>
                <c:pt idx="3826">
                  <c:v>41931</c:v>
                </c:pt>
                <c:pt idx="3827">
                  <c:v>41931</c:v>
                </c:pt>
                <c:pt idx="3828">
                  <c:v>41931</c:v>
                </c:pt>
                <c:pt idx="3829">
                  <c:v>41931</c:v>
                </c:pt>
                <c:pt idx="3830">
                  <c:v>41932</c:v>
                </c:pt>
                <c:pt idx="3831">
                  <c:v>41932</c:v>
                </c:pt>
                <c:pt idx="3832">
                  <c:v>41932</c:v>
                </c:pt>
                <c:pt idx="3833">
                  <c:v>41932</c:v>
                </c:pt>
                <c:pt idx="3834">
                  <c:v>41932</c:v>
                </c:pt>
                <c:pt idx="3835">
                  <c:v>41932</c:v>
                </c:pt>
                <c:pt idx="3836">
                  <c:v>41932</c:v>
                </c:pt>
                <c:pt idx="3837">
                  <c:v>41932</c:v>
                </c:pt>
                <c:pt idx="3838">
                  <c:v>41932</c:v>
                </c:pt>
                <c:pt idx="3839">
                  <c:v>41932</c:v>
                </c:pt>
                <c:pt idx="3840">
                  <c:v>41932</c:v>
                </c:pt>
                <c:pt idx="3841">
                  <c:v>41932</c:v>
                </c:pt>
                <c:pt idx="3842">
                  <c:v>41932</c:v>
                </c:pt>
                <c:pt idx="3843">
                  <c:v>41932</c:v>
                </c:pt>
                <c:pt idx="3844">
                  <c:v>41932</c:v>
                </c:pt>
                <c:pt idx="3845">
                  <c:v>41932</c:v>
                </c:pt>
                <c:pt idx="3846">
                  <c:v>41933</c:v>
                </c:pt>
                <c:pt idx="3847">
                  <c:v>41933</c:v>
                </c:pt>
                <c:pt idx="3848">
                  <c:v>41933</c:v>
                </c:pt>
                <c:pt idx="3849">
                  <c:v>41933</c:v>
                </c:pt>
                <c:pt idx="3850">
                  <c:v>41933</c:v>
                </c:pt>
                <c:pt idx="3851">
                  <c:v>41933</c:v>
                </c:pt>
                <c:pt idx="3852">
                  <c:v>41933</c:v>
                </c:pt>
                <c:pt idx="3853">
                  <c:v>41933</c:v>
                </c:pt>
                <c:pt idx="3854">
                  <c:v>41933</c:v>
                </c:pt>
                <c:pt idx="3855">
                  <c:v>41933</c:v>
                </c:pt>
                <c:pt idx="3856">
                  <c:v>41933</c:v>
                </c:pt>
                <c:pt idx="3857">
                  <c:v>41933</c:v>
                </c:pt>
                <c:pt idx="3858">
                  <c:v>41933</c:v>
                </c:pt>
                <c:pt idx="3859">
                  <c:v>41933</c:v>
                </c:pt>
                <c:pt idx="3860">
                  <c:v>41933</c:v>
                </c:pt>
                <c:pt idx="3861">
                  <c:v>41933</c:v>
                </c:pt>
                <c:pt idx="3862">
                  <c:v>41933</c:v>
                </c:pt>
                <c:pt idx="3863">
                  <c:v>41933</c:v>
                </c:pt>
                <c:pt idx="3864">
                  <c:v>41934</c:v>
                </c:pt>
                <c:pt idx="3865">
                  <c:v>41934</c:v>
                </c:pt>
                <c:pt idx="3866">
                  <c:v>41934</c:v>
                </c:pt>
                <c:pt idx="3867">
                  <c:v>41934</c:v>
                </c:pt>
                <c:pt idx="3868">
                  <c:v>41934</c:v>
                </c:pt>
                <c:pt idx="3869">
                  <c:v>41934</c:v>
                </c:pt>
                <c:pt idx="3870">
                  <c:v>41934</c:v>
                </c:pt>
                <c:pt idx="3871">
                  <c:v>41934</c:v>
                </c:pt>
                <c:pt idx="3872">
                  <c:v>41934</c:v>
                </c:pt>
                <c:pt idx="3873">
                  <c:v>41934</c:v>
                </c:pt>
                <c:pt idx="3874">
                  <c:v>41934</c:v>
                </c:pt>
                <c:pt idx="3875">
                  <c:v>41934</c:v>
                </c:pt>
                <c:pt idx="3876">
                  <c:v>41934</c:v>
                </c:pt>
                <c:pt idx="3877">
                  <c:v>41934</c:v>
                </c:pt>
                <c:pt idx="3878">
                  <c:v>41935</c:v>
                </c:pt>
                <c:pt idx="3879">
                  <c:v>41935</c:v>
                </c:pt>
                <c:pt idx="3880">
                  <c:v>41935</c:v>
                </c:pt>
                <c:pt idx="3881">
                  <c:v>41935</c:v>
                </c:pt>
                <c:pt idx="3882">
                  <c:v>41935</c:v>
                </c:pt>
                <c:pt idx="3883">
                  <c:v>41935</c:v>
                </c:pt>
                <c:pt idx="3884">
                  <c:v>41935</c:v>
                </c:pt>
                <c:pt idx="3885">
                  <c:v>41935</c:v>
                </c:pt>
                <c:pt idx="3886">
                  <c:v>41935</c:v>
                </c:pt>
                <c:pt idx="3887">
                  <c:v>41935</c:v>
                </c:pt>
                <c:pt idx="3888">
                  <c:v>41935</c:v>
                </c:pt>
                <c:pt idx="3889">
                  <c:v>41935</c:v>
                </c:pt>
                <c:pt idx="3890">
                  <c:v>41935</c:v>
                </c:pt>
                <c:pt idx="3891">
                  <c:v>41935</c:v>
                </c:pt>
                <c:pt idx="3892">
                  <c:v>41936</c:v>
                </c:pt>
                <c:pt idx="3893">
                  <c:v>41936</c:v>
                </c:pt>
                <c:pt idx="3894">
                  <c:v>41936</c:v>
                </c:pt>
                <c:pt idx="3895">
                  <c:v>41936</c:v>
                </c:pt>
                <c:pt idx="3896">
                  <c:v>41936</c:v>
                </c:pt>
                <c:pt idx="3897">
                  <c:v>41936</c:v>
                </c:pt>
                <c:pt idx="3898">
                  <c:v>41936</c:v>
                </c:pt>
                <c:pt idx="3899">
                  <c:v>41937</c:v>
                </c:pt>
                <c:pt idx="3900">
                  <c:v>41937</c:v>
                </c:pt>
                <c:pt idx="3901">
                  <c:v>41937</c:v>
                </c:pt>
                <c:pt idx="3902">
                  <c:v>41937</c:v>
                </c:pt>
                <c:pt idx="3903">
                  <c:v>41937</c:v>
                </c:pt>
                <c:pt idx="3904">
                  <c:v>41937</c:v>
                </c:pt>
                <c:pt idx="3905">
                  <c:v>41937</c:v>
                </c:pt>
                <c:pt idx="3906">
                  <c:v>41938</c:v>
                </c:pt>
                <c:pt idx="3907">
                  <c:v>41938</c:v>
                </c:pt>
                <c:pt idx="3908">
                  <c:v>41938</c:v>
                </c:pt>
                <c:pt idx="3909">
                  <c:v>41938</c:v>
                </c:pt>
                <c:pt idx="3910">
                  <c:v>41939</c:v>
                </c:pt>
                <c:pt idx="3911">
                  <c:v>41939</c:v>
                </c:pt>
                <c:pt idx="3912">
                  <c:v>41939</c:v>
                </c:pt>
                <c:pt idx="3913">
                  <c:v>41939</c:v>
                </c:pt>
                <c:pt idx="3914">
                  <c:v>41939</c:v>
                </c:pt>
                <c:pt idx="3915">
                  <c:v>41939</c:v>
                </c:pt>
                <c:pt idx="3916">
                  <c:v>41939</c:v>
                </c:pt>
                <c:pt idx="3917">
                  <c:v>41939</c:v>
                </c:pt>
                <c:pt idx="3918">
                  <c:v>41939</c:v>
                </c:pt>
                <c:pt idx="3919">
                  <c:v>41939</c:v>
                </c:pt>
                <c:pt idx="3920">
                  <c:v>41939</c:v>
                </c:pt>
                <c:pt idx="3921">
                  <c:v>41939</c:v>
                </c:pt>
                <c:pt idx="3922">
                  <c:v>41939</c:v>
                </c:pt>
                <c:pt idx="3923">
                  <c:v>41939</c:v>
                </c:pt>
                <c:pt idx="3924">
                  <c:v>41939</c:v>
                </c:pt>
                <c:pt idx="3925">
                  <c:v>41939</c:v>
                </c:pt>
                <c:pt idx="3926">
                  <c:v>41939</c:v>
                </c:pt>
                <c:pt idx="3927">
                  <c:v>41940</c:v>
                </c:pt>
                <c:pt idx="3928">
                  <c:v>41940</c:v>
                </c:pt>
                <c:pt idx="3929">
                  <c:v>41940</c:v>
                </c:pt>
                <c:pt idx="3930">
                  <c:v>41940</c:v>
                </c:pt>
                <c:pt idx="3931">
                  <c:v>41940</c:v>
                </c:pt>
                <c:pt idx="3932">
                  <c:v>41940</c:v>
                </c:pt>
                <c:pt idx="3933">
                  <c:v>41940</c:v>
                </c:pt>
                <c:pt idx="3934">
                  <c:v>41940</c:v>
                </c:pt>
                <c:pt idx="3935">
                  <c:v>41940</c:v>
                </c:pt>
                <c:pt idx="3936">
                  <c:v>41941</c:v>
                </c:pt>
                <c:pt idx="3937">
                  <c:v>41941</c:v>
                </c:pt>
                <c:pt idx="3938">
                  <c:v>41941</c:v>
                </c:pt>
                <c:pt idx="3939">
                  <c:v>41941</c:v>
                </c:pt>
                <c:pt idx="3940">
                  <c:v>41941</c:v>
                </c:pt>
                <c:pt idx="3941">
                  <c:v>41941</c:v>
                </c:pt>
                <c:pt idx="3942">
                  <c:v>41941</c:v>
                </c:pt>
                <c:pt idx="3943">
                  <c:v>41941</c:v>
                </c:pt>
                <c:pt idx="3944">
                  <c:v>41941</c:v>
                </c:pt>
                <c:pt idx="3945">
                  <c:v>41941</c:v>
                </c:pt>
                <c:pt idx="3946">
                  <c:v>41941</c:v>
                </c:pt>
                <c:pt idx="3947">
                  <c:v>41942</c:v>
                </c:pt>
                <c:pt idx="3948">
                  <c:v>41942</c:v>
                </c:pt>
                <c:pt idx="3949">
                  <c:v>41942</c:v>
                </c:pt>
                <c:pt idx="3950">
                  <c:v>41942</c:v>
                </c:pt>
                <c:pt idx="3951">
                  <c:v>41942</c:v>
                </c:pt>
                <c:pt idx="3952">
                  <c:v>41942</c:v>
                </c:pt>
                <c:pt idx="3953">
                  <c:v>41942</c:v>
                </c:pt>
                <c:pt idx="3954">
                  <c:v>41943</c:v>
                </c:pt>
                <c:pt idx="3955">
                  <c:v>41943</c:v>
                </c:pt>
                <c:pt idx="3956">
                  <c:v>41943</c:v>
                </c:pt>
                <c:pt idx="3957">
                  <c:v>41943</c:v>
                </c:pt>
                <c:pt idx="3958">
                  <c:v>41943</c:v>
                </c:pt>
                <c:pt idx="3959">
                  <c:v>41943</c:v>
                </c:pt>
                <c:pt idx="3960">
                  <c:v>41943</c:v>
                </c:pt>
                <c:pt idx="3961">
                  <c:v>41943</c:v>
                </c:pt>
                <c:pt idx="3962">
                  <c:v>41943</c:v>
                </c:pt>
                <c:pt idx="3963">
                  <c:v>41944</c:v>
                </c:pt>
                <c:pt idx="3964">
                  <c:v>41944</c:v>
                </c:pt>
                <c:pt idx="3965">
                  <c:v>41944</c:v>
                </c:pt>
                <c:pt idx="3966">
                  <c:v>41944</c:v>
                </c:pt>
                <c:pt idx="3967">
                  <c:v>41944</c:v>
                </c:pt>
                <c:pt idx="3968">
                  <c:v>41944</c:v>
                </c:pt>
                <c:pt idx="3969">
                  <c:v>41944</c:v>
                </c:pt>
                <c:pt idx="3970">
                  <c:v>41944</c:v>
                </c:pt>
                <c:pt idx="3971">
                  <c:v>41944</c:v>
                </c:pt>
                <c:pt idx="3972">
                  <c:v>41944</c:v>
                </c:pt>
                <c:pt idx="3973">
                  <c:v>41944</c:v>
                </c:pt>
                <c:pt idx="3974">
                  <c:v>41944</c:v>
                </c:pt>
                <c:pt idx="3975">
                  <c:v>41944</c:v>
                </c:pt>
                <c:pt idx="3976">
                  <c:v>41944</c:v>
                </c:pt>
                <c:pt idx="3977">
                  <c:v>41945</c:v>
                </c:pt>
                <c:pt idx="3978">
                  <c:v>41945</c:v>
                </c:pt>
                <c:pt idx="3979">
                  <c:v>41945</c:v>
                </c:pt>
                <c:pt idx="3980">
                  <c:v>41946</c:v>
                </c:pt>
                <c:pt idx="3981">
                  <c:v>41946</c:v>
                </c:pt>
                <c:pt idx="3982">
                  <c:v>41946</c:v>
                </c:pt>
                <c:pt idx="3983">
                  <c:v>41946</c:v>
                </c:pt>
                <c:pt idx="3984">
                  <c:v>41946</c:v>
                </c:pt>
                <c:pt idx="3985">
                  <c:v>41946</c:v>
                </c:pt>
                <c:pt idx="3986">
                  <c:v>41946</c:v>
                </c:pt>
                <c:pt idx="3987">
                  <c:v>41946</c:v>
                </c:pt>
                <c:pt idx="3988">
                  <c:v>41946</c:v>
                </c:pt>
                <c:pt idx="3989">
                  <c:v>41946</c:v>
                </c:pt>
                <c:pt idx="3990">
                  <c:v>41946</c:v>
                </c:pt>
                <c:pt idx="3991">
                  <c:v>41947</c:v>
                </c:pt>
                <c:pt idx="3992">
                  <c:v>41947</c:v>
                </c:pt>
                <c:pt idx="3993">
                  <c:v>41947</c:v>
                </c:pt>
                <c:pt idx="3994">
                  <c:v>41947</c:v>
                </c:pt>
                <c:pt idx="3995">
                  <c:v>41947</c:v>
                </c:pt>
                <c:pt idx="3996">
                  <c:v>41947</c:v>
                </c:pt>
                <c:pt idx="3997">
                  <c:v>41947</c:v>
                </c:pt>
                <c:pt idx="3998">
                  <c:v>41947</c:v>
                </c:pt>
                <c:pt idx="3999">
                  <c:v>41947</c:v>
                </c:pt>
                <c:pt idx="4000">
                  <c:v>41947</c:v>
                </c:pt>
                <c:pt idx="4001">
                  <c:v>41947</c:v>
                </c:pt>
                <c:pt idx="4002">
                  <c:v>41947</c:v>
                </c:pt>
                <c:pt idx="4003">
                  <c:v>41947</c:v>
                </c:pt>
                <c:pt idx="4004">
                  <c:v>41947</c:v>
                </c:pt>
                <c:pt idx="4005">
                  <c:v>41947</c:v>
                </c:pt>
                <c:pt idx="4006">
                  <c:v>41947</c:v>
                </c:pt>
                <c:pt idx="4007">
                  <c:v>41948</c:v>
                </c:pt>
                <c:pt idx="4008">
                  <c:v>41948</c:v>
                </c:pt>
                <c:pt idx="4009">
                  <c:v>41948</c:v>
                </c:pt>
                <c:pt idx="4010">
                  <c:v>41948</c:v>
                </c:pt>
                <c:pt idx="4011">
                  <c:v>41948</c:v>
                </c:pt>
                <c:pt idx="4012">
                  <c:v>41948</c:v>
                </c:pt>
                <c:pt idx="4013">
                  <c:v>41948</c:v>
                </c:pt>
                <c:pt idx="4014">
                  <c:v>41948</c:v>
                </c:pt>
                <c:pt idx="4015">
                  <c:v>41948</c:v>
                </c:pt>
                <c:pt idx="4016">
                  <c:v>41948</c:v>
                </c:pt>
                <c:pt idx="4017">
                  <c:v>41949</c:v>
                </c:pt>
                <c:pt idx="4018">
                  <c:v>41949</c:v>
                </c:pt>
                <c:pt idx="4019">
                  <c:v>41949</c:v>
                </c:pt>
                <c:pt idx="4020">
                  <c:v>41949</c:v>
                </c:pt>
                <c:pt idx="4021">
                  <c:v>41949</c:v>
                </c:pt>
                <c:pt idx="4022">
                  <c:v>41949</c:v>
                </c:pt>
                <c:pt idx="4023">
                  <c:v>41949</c:v>
                </c:pt>
                <c:pt idx="4024">
                  <c:v>41949</c:v>
                </c:pt>
                <c:pt idx="4025">
                  <c:v>41950</c:v>
                </c:pt>
                <c:pt idx="4026">
                  <c:v>41950</c:v>
                </c:pt>
                <c:pt idx="4027">
                  <c:v>41950</c:v>
                </c:pt>
                <c:pt idx="4028">
                  <c:v>41950</c:v>
                </c:pt>
                <c:pt idx="4029">
                  <c:v>41950</c:v>
                </c:pt>
                <c:pt idx="4030">
                  <c:v>41950</c:v>
                </c:pt>
                <c:pt idx="4031">
                  <c:v>41950</c:v>
                </c:pt>
                <c:pt idx="4032">
                  <c:v>41950</c:v>
                </c:pt>
                <c:pt idx="4033">
                  <c:v>41950</c:v>
                </c:pt>
                <c:pt idx="4034">
                  <c:v>41950</c:v>
                </c:pt>
                <c:pt idx="4035">
                  <c:v>41950</c:v>
                </c:pt>
                <c:pt idx="4036">
                  <c:v>41950</c:v>
                </c:pt>
                <c:pt idx="4037">
                  <c:v>41950</c:v>
                </c:pt>
                <c:pt idx="4038">
                  <c:v>41950</c:v>
                </c:pt>
                <c:pt idx="4039">
                  <c:v>41951</c:v>
                </c:pt>
                <c:pt idx="4040">
                  <c:v>41951</c:v>
                </c:pt>
                <c:pt idx="4041">
                  <c:v>41951</c:v>
                </c:pt>
                <c:pt idx="4042">
                  <c:v>41951</c:v>
                </c:pt>
                <c:pt idx="4043">
                  <c:v>41951</c:v>
                </c:pt>
                <c:pt idx="4044">
                  <c:v>41951</c:v>
                </c:pt>
                <c:pt idx="4045">
                  <c:v>41951</c:v>
                </c:pt>
                <c:pt idx="4046">
                  <c:v>41952</c:v>
                </c:pt>
                <c:pt idx="4047">
                  <c:v>41953</c:v>
                </c:pt>
                <c:pt idx="4048">
                  <c:v>41953</c:v>
                </c:pt>
                <c:pt idx="4049">
                  <c:v>41953</c:v>
                </c:pt>
                <c:pt idx="4050">
                  <c:v>41953</c:v>
                </c:pt>
                <c:pt idx="4051">
                  <c:v>41954</c:v>
                </c:pt>
                <c:pt idx="4052">
                  <c:v>41954</c:v>
                </c:pt>
                <c:pt idx="4053">
                  <c:v>41954</c:v>
                </c:pt>
                <c:pt idx="4054">
                  <c:v>41954</c:v>
                </c:pt>
                <c:pt idx="4055">
                  <c:v>41954</c:v>
                </c:pt>
                <c:pt idx="4056">
                  <c:v>41954</c:v>
                </c:pt>
                <c:pt idx="4057">
                  <c:v>41954</c:v>
                </c:pt>
                <c:pt idx="4058">
                  <c:v>41954</c:v>
                </c:pt>
                <c:pt idx="4059">
                  <c:v>41954</c:v>
                </c:pt>
                <c:pt idx="4060">
                  <c:v>41954</c:v>
                </c:pt>
                <c:pt idx="4061">
                  <c:v>41954</c:v>
                </c:pt>
                <c:pt idx="4062">
                  <c:v>41955</c:v>
                </c:pt>
                <c:pt idx="4063">
                  <c:v>41955</c:v>
                </c:pt>
                <c:pt idx="4064">
                  <c:v>41955</c:v>
                </c:pt>
                <c:pt idx="4065">
                  <c:v>41955</c:v>
                </c:pt>
                <c:pt idx="4066">
                  <c:v>41955</c:v>
                </c:pt>
                <c:pt idx="4067">
                  <c:v>41955</c:v>
                </c:pt>
                <c:pt idx="4068">
                  <c:v>41955</c:v>
                </c:pt>
                <c:pt idx="4069">
                  <c:v>41955</c:v>
                </c:pt>
                <c:pt idx="4070">
                  <c:v>41955</c:v>
                </c:pt>
                <c:pt idx="4071">
                  <c:v>41955</c:v>
                </c:pt>
                <c:pt idx="4072">
                  <c:v>41955</c:v>
                </c:pt>
                <c:pt idx="4073">
                  <c:v>41956</c:v>
                </c:pt>
                <c:pt idx="4074">
                  <c:v>41956</c:v>
                </c:pt>
                <c:pt idx="4075">
                  <c:v>41956</c:v>
                </c:pt>
                <c:pt idx="4076">
                  <c:v>41956</c:v>
                </c:pt>
                <c:pt idx="4077">
                  <c:v>41956</c:v>
                </c:pt>
                <c:pt idx="4078">
                  <c:v>41956</c:v>
                </c:pt>
                <c:pt idx="4079">
                  <c:v>41956</c:v>
                </c:pt>
                <c:pt idx="4080">
                  <c:v>41957</c:v>
                </c:pt>
                <c:pt idx="4081">
                  <c:v>41957</c:v>
                </c:pt>
                <c:pt idx="4082">
                  <c:v>41957</c:v>
                </c:pt>
                <c:pt idx="4083">
                  <c:v>41957</c:v>
                </c:pt>
                <c:pt idx="4084">
                  <c:v>41958</c:v>
                </c:pt>
                <c:pt idx="4085">
                  <c:v>41958</c:v>
                </c:pt>
                <c:pt idx="4086">
                  <c:v>41958</c:v>
                </c:pt>
                <c:pt idx="4087">
                  <c:v>41958</c:v>
                </c:pt>
                <c:pt idx="4088">
                  <c:v>41959</c:v>
                </c:pt>
                <c:pt idx="4089">
                  <c:v>41960</c:v>
                </c:pt>
                <c:pt idx="4090">
                  <c:v>41960</c:v>
                </c:pt>
                <c:pt idx="4091">
                  <c:v>41960</c:v>
                </c:pt>
                <c:pt idx="4092">
                  <c:v>41960</c:v>
                </c:pt>
                <c:pt idx="4093">
                  <c:v>41960</c:v>
                </c:pt>
                <c:pt idx="4094">
                  <c:v>41960</c:v>
                </c:pt>
                <c:pt idx="4095">
                  <c:v>41960</c:v>
                </c:pt>
                <c:pt idx="4096">
                  <c:v>41960</c:v>
                </c:pt>
                <c:pt idx="4097">
                  <c:v>41960</c:v>
                </c:pt>
                <c:pt idx="4098">
                  <c:v>41960</c:v>
                </c:pt>
                <c:pt idx="4099">
                  <c:v>41960</c:v>
                </c:pt>
                <c:pt idx="4100">
                  <c:v>41961</c:v>
                </c:pt>
                <c:pt idx="4101">
                  <c:v>41961</c:v>
                </c:pt>
                <c:pt idx="4102">
                  <c:v>41961</c:v>
                </c:pt>
                <c:pt idx="4103">
                  <c:v>41962</c:v>
                </c:pt>
                <c:pt idx="4104">
                  <c:v>41962</c:v>
                </c:pt>
                <c:pt idx="4105">
                  <c:v>41962</c:v>
                </c:pt>
                <c:pt idx="4106">
                  <c:v>41962</c:v>
                </c:pt>
                <c:pt idx="4107">
                  <c:v>41962</c:v>
                </c:pt>
                <c:pt idx="4108">
                  <c:v>41962</c:v>
                </c:pt>
                <c:pt idx="4109">
                  <c:v>41962</c:v>
                </c:pt>
                <c:pt idx="4110">
                  <c:v>41962</c:v>
                </c:pt>
                <c:pt idx="4111">
                  <c:v>41962</c:v>
                </c:pt>
                <c:pt idx="4112">
                  <c:v>41963</c:v>
                </c:pt>
                <c:pt idx="4113">
                  <c:v>41963</c:v>
                </c:pt>
                <c:pt idx="4114">
                  <c:v>41963</c:v>
                </c:pt>
                <c:pt idx="4115">
                  <c:v>41963</c:v>
                </c:pt>
                <c:pt idx="4116">
                  <c:v>41963</c:v>
                </c:pt>
                <c:pt idx="4117">
                  <c:v>41963</c:v>
                </c:pt>
                <c:pt idx="4118">
                  <c:v>41964</c:v>
                </c:pt>
                <c:pt idx="4119">
                  <c:v>41964</c:v>
                </c:pt>
                <c:pt idx="4120">
                  <c:v>41964</c:v>
                </c:pt>
                <c:pt idx="4121">
                  <c:v>41964</c:v>
                </c:pt>
                <c:pt idx="4122">
                  <c:v>41964</c:v>
                </c:pt>
                <c:pt idx="4123">
                  <c:v>41964</c:v>
                </c:pt>
                <c:pt idx="4124">
                  <c:v>41964</c:v>
                </c:pt>
                <c:pt idx="4125">
                  <c:v>41965</c:v>
                </c:pt>
                <c:pt idx="4126">
                  <c:v>41965</c:v>
                </c:pt>
                <c:pt idx="4127">
                  <c:v>41966</c:v>
                </c:pt>
                <c:pt idx="4128">
                  <c:v>41967</c:v>
                </c:pt>
                <c:pt idx="4129">
                  <c:v>41967</c:v>
                </c:pt>
                <c:pt idx="4130">
                  <c:v>41967</c:v>
                </c:pt>
                <c:pt idx="4131">
                  <c:v>41967</c:v>
                </c:pt>
                <c:pt idx="4132">
                  <c:v>41967</c:v>
                </c:pt>
                <c:pt idx="4133">
                  <c:v>41967</c:v>
                </c:pt>
                <c:pt idx="4134">
                  <c:v>41967</c:v>
                </c:pt>
                <c:pt idx="4135">
                  <c:v>41968</c:v>
                </c:pt>
                <c:pt idx="4136">
                  <c:v>41968</c:v>
                </c:pt>
                <c:pt idx="4137">
                  <c:v>41968</c:v>
                </c:pt>
                <c:pt idx="4138">
                  <c:v>41968</c:v>
                </c:pt>
                <c:pt idx="4139">
                  <c:v>41968</c:v>
                </c:pt>
                <c:pt idx="4140">
                  <c:v>41968</c:v>
                </c:pt>
                <c:pt idx="4141">
                  <c:v>41969</c:v>
                </c:pt>
                <c:pt idx="4142">
                  <c:v>41969</c:v>
                </c:pt>
                <c:pt idx="4143">
                  <c:v>41969</c:v>
                </c:pt>
                <c:pt idx="4144">
                  <c:v>41969</c:v>
                </c:pt>
                <c:pt idx="4145">
                  <c:v>41969</c:v>
                </c:pt>
                <c:pt idx="4146">
                  <c:v>41969</c:v>
                </c:pt>
                <c:pt idx="4147">
                  <c:v>41970</c:v>
                </c:pt>
                <c:pt idx="4148">
                  <c:v>41971</c:v>
                </c:pt>
                <c:pt idx="4149">
                  <c:v>41971</c:v>
                </c:pt>
                <c:pt idx="4150">
                  <c:v>41971</c:v>
                </c:pt>
                <c:pt idx="4151">
                  <c:v>41971</c:v>
                </c:pt>
                <c:pt idx="4152">
                  <c:v>41971</c:v>
                </c:pt>
                <c:pt idx="4153">
                  <c:v>41971</c:v>
                </c:pt>
                <c:pt idx="4154">
                  <c:v>41971</c:v>
                </c:pt>
                <c:pt idx="4155">
                  <c:v>41971</c:v>
                </c:pt>
                <c:pt idx="4156">
                  <c:v>41972</c:v>
                </c:pt>
                <c:pt idx="4157">
                  <c:v>41972</c:v>
                </c:pt>
                <c:pt idx="4158">
                  <c:v>41972</c:v>
                </c:pt>
                <c:pt idx="4159">
                  <c:v>41972</c:v>
                </c:pt>
                <c:pt idx="4160">
                  <c:v>41972</c:v>
                </c:pt>
                <c:pt idx="4161">
                  <c:v>41972</c:v>
                </c:pt>
                <c:pt idx="4162">
                  <c:v>41972</c:v>
                </c:pt>
                <c:pt idx="4163">
                  <c:v>41974</c:v>
                </c:pt>
                <c:pt idx="4164">
                  <c:v>41974</c:v>
                </c:pt>
                <c:pt idx="4165">
                  <c:v>41974</c:v>
                </c:pt>
                <c:pt idx="4166">
                  <c:v>41974</c:v>
                </c:pt>
                <c:pt idx="4167">
                  <c:v>41974</c:v>
                </c:pt>
                <c:pt idx="4168">
                  <c:v>41974</c:v>
                </c:pt>
                <c:pt idx="4169">
                  <c:v>41974</c:v>
                </c:pt>
                <c:pt idx="4170">
                  <c:v>41975</c:v>
                </c:pt>
                <c:pt idx="4171">
                  <c:v>41975</c:v>
                </c:pt>
                <c:pt idx="4172">
                  <c:v>41975</c:v>
                </c:pt>
                <c:pt idx="4173">
                  <c:v>41975</c:v>
                </c:pt>
                <c:pt idx="4174">
                  <c:v>41976</c:v>
                </c:pt>
                <c:pt idx="4175">
                  <c:v>41976</c:v>
                </c:pt>
                <c:pt idx="4176">
                  <c:v>41978</c:v>
                </c:pt>
                <c:pt idx="4177">
                  <c:v>41978</c:v>
                </c:pt>
                <c:pt idx="4178">
                  <c:v>41978</c:v>
                </c:pt>
                <c:pt idx="4179">
                  <c:v>41978</c:v>
                </c:pt>
                <c:pt idx="4180">
                  <c:v>41978</c:v>
                </c:pt>
                <c:pt idx="4181">
                  <c:v>41978</c:v>
                </c:pt>
                <c:pt idx="4182">
                  <c:v>41979</c:v>
                </c:pt>
                <c:pt idx="4183">
                  <c:v>41979</c:v>
                </c:pt>
                <c:pt idx="4184">
                  <c:v>41979</c:v>
                </c:pt>
                <c:pt idx="4185">
                  <c:v>41979</c:v>
                </c:pt>
                <c:pt idx="4186">
                  <c:v>41979</c:v>
                </c:pt>
                <c:pt idx="4187">
                  <c:v>41980</c:v>
                </c:pt>
                <c:pt idx="4188">
                  <c:v>41980</c:v>
                </c:pt>
                <c:pt idx="4189">
                  <c:v>41980</c:v>
                </c:pt>
                <c:pt idx="4190">
                  <c:v>41981</c:v>
                </c:pt>
                <c:pt idx="4191">
                  <c:v>41981</c:v>
                </c:pt>
                <c:pt idx="4192">
                  <c:v>41982</c:v>
                </c:pt>
                <c:pt idx="4193">
                  <c:v>41982</c:v>
                </c:pt>
                <c:pt idx="4194">
                  <c:v>41982</c:v>
                </c:pt>
                <c:pt idx="4195">
                  <c:v>41982</c:v>
                </c:pt>
                <c:pt idx="4196">
                  <c:v>41982</c:v>
                </c:pt>
                <c:pt idx="4197">
                  <c:v>41983</c:v>
                </c:pt>
                <c:pt idx="4198">
                  <c:v>41984</c:v>
                </c:pt>
                <c:pt idx="4199">
                  <c:v>41984</c:v>
                </c:pt>
                <c:pt idx="4200">
                  <c:v>41984</c:v>
                </c:pt>
                <c:pt idx="4201">
                  <c:v>41985</c:v>
                </c:pt>
                <c:pt idx="4202">
                  <c:v>41985</c:v>
                </c:pt>
                <c:pt idx="4203">
                  <c:v>41985</c:v>
                </c:pt>
                <c:pt idx="4204">
                  <c:v>41985</c:v>
                </c:pt>
                <c:pt idx="4205">
                  <c:v>41985</c:v>
                </c:pt>
                <c:pt idx="4206">
                  <c:v>41985</c:v>
                </c:pt>
                <c:pt idx="4207">
                  <c:v>41985</c:v>
                </c:pt>
                <c:pt idx="4208">
                  <c:v>41986</c:v>
                </c:pt>
                <c:pt idx="4209">
                  <c:v>41988</c:v>
                </c:pt>
                <c:pt idx="4210">
                  <c:v>41988</c:v>
                </c:pt>
                <c:pt idx="4211">
                  <c:v>41988</c:v>
                </c:pt>
                <c:pt idx="4212">
                  <c:v>41988</c:v>
                </c:pt>
                <c:pt idx="4213">
                  <c:v>41988</c:v>
                </c:pt>
                <c:pt idx="4214">
                  <c:v>41988</c:v>
                </c:pt>
                <c:pt idx="4215">
                  <c:v>41989</c:v>
                </c:pt>
                <c:pt idx="4216">
                  <c:v>41989</c:v>
                </c:pt>
                <c:pt idx="4217">
                  <c:v>41989</c:v>
                </c:pt>
                <c:pt idx="4218">
                  <c:v>41989</c:v>
                </c:pt>
                <c:pt idx="4219">
                  <c:v>41989</c:v>
                </c:pt>
                <c:pt idx="4220">
                  <c:v>41990</c:v>
                </c:pt>
                <c:pt idx="4221">
                  <c:v>41990</c:v>
                </c:pt>
                <c:pt idx="4222">
                  <c:v>41991</c:v>
                </c:pt>
                <c:pt idx="4223">
                  <c:v>41991</c:v>
                </c:pt>
                <c:pt idx="4224">
                  <c:v>41991</c:v>
                </c:pt>
                <c:pt idx="4225">
                  <c:v>41992</c:v>
                </c:pt>
                <c:pt idx="4226">
                  <c:v>41993</c:v>
                </c:pt>
                <c:pt idx="4227">
                  <c:v>41995</c:v>
                </c:pt>
                <c:pt idx="4228">
                  <c:v>41995</c:v>
                </c:pt>
                <c:pt idx="4229">
                  <c:v>41995</c:v>
                </c:pt>
                <c:pt idx="4230">
                  <c:v>41996</c:v>
                </c:pt>
                <c:pt idx="4231">
                  <c:v>41996</c:v>
                </c:pt>
                <c:pt idx="4232">
                  <c:v>41996</c:v>
                </c:pt>
                <c:pt idx="4233">
                  <c:v>41996</c:v>
                </c:pt>
                <c:pt idx="4234">
                  <c:v>41997</c:v>
                </c:pt>
                <c:pt idx="4235">
                  <c:v>41997</c:v>
                </c:pt>
                <c:pt idx="4236">
                  <c:v>41999</c:v>
                </c:pt>
                <c:pt idx="4237">
                  <c:v>42003</c:v>
                </c:pt>
                <c:pt idx="4238">
                  <c:v>42003</c:v>
                </c:pt>
                <c:pt idx="4239">
                  <c:v>42003</c:v>
                </c:pt>
                <c:pt idx="4240">
                  <c:v>42003</c:v>
                </c:pt>
                <c:pt idx="4241">
                  <c:v>42003</c:v>
                </c:pt>
                <c:pt idx="4242">
                  <c:v>42004</c:v>
                </c:pt>
              </c:numCache>
            </c:numRef>
          </c:xVal>
          <c:yVal>
            <c:numRef>
              <c:f>'AllAg-Usage-Imperial'!$K$3:$K$4245</c:f>
              <c:numCache>
                <c:formatCode>General</c:formatCode>
                <c:ptCount val="4243"/>
                <c:pt idx="0">
                  <c:v>12.443993000000001</c:v>
                </c:pt>
                <c:pt idx="1">
                  <c:v>1.600452</c:v>
                </c:pt>
                <c:pt idx="2">
                  <c:v>2.4006780000000001</c:v>
                </c:pt>
                <c:pt idx="3">
                  <c:v>2.8007909999999998</c:v>
                </c:pt>
                <c:pt idx="4">
                  <c:v>2.8007909999999998</c:v>
                </c:pt>
                <c:pt idx="5">
                  <c:v>0.1083696</c:v>
                </c:pt>
                <c:pt idx="6">
                  <c:v>3.2152216</c:v>
                </c:pt>
                <c:pt idx="7">
                  <c:v>10.620991200000001</c:v>
                </c:pt>
                <c:pt idx="8">
                  <c:v>26.186687800000001</c:v>
                </c:pt>
                <c:pt idx="9">
                  <c:v>1.4450563999999999</c:v>
                </c:pt>
                <c:pt idx="10">
                  <c:v>0.19206119999999999</c:v>
                </c:pt>
                <c:pt idx="11">
                  <c:v>0.28807440000000001</c:v>
                </c:pt>
                <c:pt idx="12">
                  <c:v>0.62417279999999997</c:v>
                </c:pt>
                <c:pt idx="13">
                  <c:v>1.7284812000000001</c:v>
                </c:pt>
                <c:pt idx="14">
                  <c:v>16.4372972</c:v>
                </c:pt>
                <c:pt idx="15">
                  <c:v>0.23919779999999999</c:v>
                </c:pt>
                <c:pt idx="16">
                  <c:v>12.086163600000001</c:v>
                </c:pt>
                <c:pt idx="17">
                  <c:v>26.186687800000001</c:v>
                </c:pt>
                <c:pt idx="18">
                  <c:v>27.652566400000001</c:v>
                </c:pt>
                <c:pt idx="19">
                  <c:v>27.1938788</c:v>
                </c:pt>
                <c:pt idx="20">
                  <c:v>0.1083696</c:v>
                </c:pt>
                <c:pt idx="21">
                  <c:v>3.5764535999999998</c:v>
                </c:pt>
                <c:pt idx="22">
                  <c:v>1.600452</c:v>
                </c:pt>
                <c:pt idx="23">
                  <c:v>1.4450563999999999</c:v>
                </c:pt>
                <c:pt idx="24">
                  <c:v>23.8972944</c:v>
                </c:pt>
                <c:pt idx="25">
                  <c:v>28.201048400000001</c:v>
                </c:pt>
                <c:pt idx="26">
                  <c:v>0.57616619999999996</c:v>
                </c:pt>
                <c:pt idx="27">
                  <c:v>0.1083696</c:v>
                </c:pt>
                <c:pt idx="28">
                  <c:v>0.65026039999999996</c:v>
                </c:pt>
                <c:pt idx="29">
                  <c:v>2.709454</c:v>
                </c:pt>
                <c:pt idx="30">
                  <c:v>4.4064097999999996</c:v>
                </c:pt>
                <c:pt idx="31">
                  <c:v>5.5080175999999996</c:v>
                </c:pt>
                <c:pt idx="32">
                  <c:v>10.229178599999999</c:v>
                </c:pt>
                <c:pt idx="33">
                  <c:v>0.75221939999999998</c:v>
                </c:pt>
                <c:pt idx="34">
                  <c:v>1.3366439999999999</c:v>
                </c:pt>
                <c:pt idx="35">
                  <c:v>12.644061600000001</c:v>
                </c:pt>
                <c:pt idx="36">
                  <c:v>15.0836402</c:v>
                </c:pt>
                <c:pt idx="37">
                  <c:v>26.552563599999999</c:v>
                </c:pt>
                <c:pt idx="38">
                  <c:v>26.186687800000001</c:v>
                </c:pt>
                <c:pt idx="39">
                  <c:v>3.2016000000000003E-2</c:v>
                </c:pt>
                <c:pt idx="40">
                  <c:v>3.2016000000000003E-2</c:v>
                </c:pt>
                <c:pt idx="41">
                  <c:v>8.0022599999999999E-2</c:v>
                </c:pt>
                <c:pt idx="42">
                  <c:v>8.0022599999999999E-2</c:v>
                </c:pt>
                <c:pt idx="43">
                  <c:v>0.1120386</c:v>
                </c:pt>
                <c:pt idx="44">
                  <c:v>0.2400678</c:v>
                </c:pt>
                <c:pt idx="45">
                  <c:v>28.6117144</c:v>
                </c:pt>
                <c:pt idx="46">
                  <c:v>40.461022800000002</c:v>
                </c:pt>
                <c:pt idx="47">
                  <c:v>1.0723098</c:v>
                </c:pt>
                <c:pt idx="48">
                  <c:v>3.0888654</c:v>
                </c:pt>
                <c:pt idx="49">
                  <c:v>17.340420000000002</c:v>
                </c:pt>
                <c:pt idx="50">
                  <c:v>1.4564147999999999</c:v>
                </c:pt>
                <c:pt idx="51">
                  <c:v>10.181456600000001</c:v>
                </c:pt>
                <c:pt idx="52">
                  <c:v>1.600452</c:v>
                </c:pt>
                <c:pt idx="53">
                  <c:v>3.200904</c:v>
                </c:pt>
                <c:pt idx="54">
                  <c:v>4.0011299999999999</c:v>
                </c:pt>
                <c:pt idx="55">
                  <c:v>0.63262680000000004</c:v>
                </c:pt>
                <c:pt idx="56">
                  <c:v>1.3443052</c:v>
                </c:pt>
                <c:pt idx="57">
                  <c:v>0.52814220000000001</c:v>
                </c:pt>
                <c:pt idx="58">
                  <c:v>0.73621139999999996</c:v>
                </c:pt>
                <c:pt idx="59">
                  <c:v>58.323410199999998</c:v>
                </c:pt>
                <c:pt idx="60">
                  <c:v>0.3200904</c:v>
                </c:pt>
                <c:pt idx="61">
                  <c:v>1.1203164000000001</c:v>
                </c:pt>
                <c:pt idx="62">
                  <c:v>1.4404068000000001</c:v>
                </c:pt>
                <c:pt idx="63">
                  <c:v>0.72020340000000005</c:v>
                </c:pt>
                <c:pt idx="64">
                  <c:v>1.9685490000000001</c:v>
                </c:pt>
                <c:pt idx="65">
                  <c:v>1.3603841999999999</c:v>
                </c:pt>
                <c:pt idx="66">
                  <c:v>3.200904</c:v>
                </c:pt>
                <c:pt idx="67">
                  <c:v>3.200904</c:v>
                </c:pt>
                <c:pt idx="68">
                  <c:v>0.48010900000000001</c:v>
                </c:pt>
                <c:pt idx="69">
                  <c:v>1.5203416000000001</c:v>
                </c:pt>
                <c:pt idx="70">
                  <c:v>3.2016000000000003E-2</c:v>
                </c:pt>
                <c:pt idx="71">
                  <c:v>3.2016000000000003E-2</c:v>
                </c:pt>
                <c:pt idx="72">
                  <c:v>3.2016000000000003E-2</c:v>
                </c:pt>
                <c:pt idx="73">
                  <c:v>8.0022599999999999E-2</c:v>
                </c:pt>
                <c:pt idx="74">
                  <c:v>0.86424060000000003</c:v>
                </c:pt>
                <c:pt idx="75">
                  <c:v>7.0502728000000001</c:v>
                </c:pt>
                <c:pt idx="76">
                  <c:v>3.1848960000000002</c:v>
                </c:pt>
                <c:pt idx="77">
                  <c:v>1.4083908000000001</c:v>
                </c:pt>
                <c:pt idx="78">
                  <c:v>13.503079</c:v>
                </c:pt>
                <c:pt idx="79">
                  <c:v>27.816961200000001</c:v>
                </c:pt>
                <c:pt idx="80">
                  <c:v>13.005336399999999</c:v>
                </c:pt>
                <c:pt idx="81">
                  <c:v>3.3948318</c:v>
                </c:pt>
                <c:pt idx="82">
                  <c:v>0.3937098</c:v>
                </c:pt>
                <c:pt idx="83">
                  <c:v>2.9495784</c:v>
                </c:pt>
                <c:pt idx="84">
                  <c:v>1.200339</c:v>
                </c:pt>
                <c:pt idx="85">
                  <c:v>1.6677782999999999</c:v>
                </c:pt>
                <c:pt idx="86">
                  <c:v>28.6117144</c:v>
                </c:pt>
                <c:pt idx="87">
                  <c:v>0.2240598</c:v>
                </c:pt>
                <c:pt idx="88">
                  <c:v>0.2400678</c:v>
                </c:pt>
                <c:pt idx="89">
                  <c:v>0.30408239999999997</c:v>
                </c:pt>
                <c:pt idx="90">
                  <c:v>0.36809700000000001</c:v>
                </c:pt>
                <c:pt idx="91">
                  <c:v>12.002746399999999</c:v>
                </c:pt>
                <c:pt idx="92">
                  <c:v>3.0292878000000001</c:v>
                </c:pt>
                <c:pt idx="93">
                  <c:v>0.64018079999999999</c:v>
                </c:pt>
                <c:pt idx="94">
                  <c:v>0.44811960000000001</c:v>
                </c:pt>
                <c:pt idx="95">
                  <c:v>0.52814220000000001</c:v>
                </c:pt>
                <c:pt idx="96">
                  <c:v>2.0143605999999998</c:v>
                </c:pt>
                <c:pt idx="97">
                  <c:v>12.464858</c:v>
                </c:pt>
                <c:pt idx="98">
                  <c:v>0.35210639999999999</c:v>
                </c:pt>
                <c:pt idx="99">
                  <c:v>0.44811960000000001</c:v>
                </c:pt>
                <c:pt idx="100">
                  <c:v>1.0082777999999999</c:v>
                </c:pt>
                <c:pt idx="101">
                  <c:v>1.2643536</c:v>
                </c:pt>
                <c:pt idx="102">
                  <c:v>1.8725183999999999</c:v>
                </c:pt>
                <c:pt idx="103">
                  <c:v>1.0402937999999999</c:v>
                </c:pt>
                <c:pt idx="104">
                  <c:v>0.57616619999999996</c:v>
                </c:pt>
                <c:pt idx="105">
                  <c:v>1.6008000000000001E-2</c:v>
                </c:pt>
                <c:pt idx="106">
                  <c:v>3.2016000000000003E-2</c:v>
                </c:pt>
                <c:pt idx="107">
                  <c:v>6.4014600000000005E-2</c:v>
                </c:pt>
                <c:pt idx="108">
                  <c:v>6.4014600000000005E-2</c:v>
                </c:pt>
                <c:pt idx="109">
                  <c:v>0.1120386</c:v>
                </c:pt>
                <c:pt idx="110">
                  <c:v>48.344654400000003</c:v>
                </c:pt>
                <c:pt idx="111">
                  <c:v>0.93775560000000002</c:v>
                </c:pt>
                <c:pt idx="112">
                  <c:v>1.7117013999999999</c:v>
                </c:pt>
                <c:pt idx="113">
                  <c:v>3.7514400000000003E-2</c:v>
                </c:pt>
                <c:pt idx="114">
                  <c:v>7.9779000000000003E-2</c:v>
                </c:pt>
                <c:pt idx="115">
                  <c:v>12.002746399999999</c:v>
                </c:pt>
                <c:pt idx="116">
                  <c:v>34.138992000000002</c:v>
                </c:pt>
                <c:pt idx="117">
                  <c:v>1.6008000000000001E-2</c:v>
                </c:pt>
                <c:pt idx="118">
                  <c:v>3.2016000000000003E-2</c:v>
                </c:pt>
                <c:pt idx="119">
                  <c:v>3.2016000000000003E-2</c:v>
                </c:pt>
                <c:pt idx="120">
                  <c:v>4.6892999999999997E-2</c:v>
                </c:pt>
                <c:pt idx="121">
                  <c:v>6.4014600000000005E-2</c:v>
                </c:pt>
                <c:pt idx="122">
                  <c:v>6.4014600000000005E-2</c:v>
                </c:pt>
                <c:pt idx="123">
                  <c:v>8.0022599999999999E-2</c:v>
                </c:pt>
                <c:pt idx="124">
                  <c:v>7.9779000000000003E-2</c:v>
                </c:pt>
                <c:pt idx="125">
                  <c:v>0.1120386</c:v>
                </c:pt>
                <c:pt idx="126">
                  <c:v>7.5538575999999997</c:v>
                </c:pt>
                <c:pt idx="127">
                  <c:v>25.288123200000001</c:v>
                </c:pt>
                <c:pt idx="128">
                  <c:v>28.7046332</c:v>
                </c:pt>
                <c:pt idx="129">
                  <c:v>30.345756399999999</c:v>
                </c:pt>
                <c:pt idx="130">
                  <c:v>8.6702100000000009</c:v>
                </c:pt>
                <c:pt idx="131">
                  <c:v>1.3763922</c:v>
                </c:pt>
                <c:pt idx="132">
                  <c:v>3.7514400000000003E-2</c:v>
                </c:pt>
                <c:pt idx="133">
                  <c:v>26.552563599999999</c:v>
                </c:pt>
                <c:pt idx="134">
                  <c:v>52.011865399999998</c:v>
                </c:pt>
                <c:pt idx="135">
                  <c:v>37.173554799999998</c:v>
                </c:pt>
                <c:pt idx="136">
                  <c:v>3.2016000000000003E-2</c:v>
                </c:pt>
                <c:pt idx="137">
                  <c:v>8.0022599999999999E-2</c:v>
                </c:pt>
                <c:pt idx="138">
                  <c:v>15.0034116</c:v>
                </c:pt>
                <c:pt idx="139">
                  <c:v>55.6338796</c:v>
                </c:pt>
                <c:pt idx="140">
                  <c:v>30.345756399999999</c:v>
                </c:pt>
                <c:pt idx="141">
                  <c:v>4.0959599999999999E-2</c:v>
                </c:pt>
                <c:pt idx="142">
                  <c:v>1.2259518</c:v>
                </c:pt>
                <c:pt idx="143">
                  <c:v>15.4864096</c:v>
                </c:pt>
                <c:pt idx="144">
                  <c:v>23.6986168</c:v>
                </c:pt>
                <c:pt idx="145">
                  <c:v>26.0617974</c:v>
                </c:pt>
                <c:pt idx="146">
                  <c:v>23.6986168</c:v>
                </c:pt>
                <c:pt idx="147">
                  <c:v>0.2673336</c:v>
                </c:pt>
                <c:pt idx="148">
                  <c:v>0.49614360000000002</c:v>
                </c:pt>
                <c:pt idx="149">
                  <c:v>8.8508688000000006</c:v>
                </c:pt>
                <c:pt idx="150">
                  <c:v>21.494930400000001</c:v>
                </c:pt>
                <c:pt idx="151">
                  <c:v>26.552563599999999</c:v>
                </c:pt>
                <c:pt idx="152">
                  <c:v>13.5833504</c:v>
                </c:pt>
                <c:pt idx="153">
                  <c:v>1.8757200000000002E-2</c:v>
                </c:pt>
                <c:pt idx="154">
                  <c:v>0.30741649999999998</c:v>
                </c:pt>
                <c:pt idx="155">
                  <c:v>16.003647600000001</c:v>
                </c:pt>
                <c:pt idx="156">
                  <c:v>30.006844600000001</c:v>
                </c:pt>
                <c:pt idx="157">
                  <c:v>13.0933546</c:v>
                </c:pt>
                <c:pt idx="158">
                  <c:v>3.9547199999999998E-2</c:v>
                </c:pt>
                <c:pt idx="159">
                  <c:v>9.8846600000000007E-2</c:v>
                </c:pt>
                <c:pt idx="160">
                  <c:v>9.8846600000000007E-2</c:v>
                </c:pt>
                <c:pt idx="161">
                  <c:v>10.068657200000001</c:v>
                </c:pt>
                <c:pt idx="162">
                  <c:v>0.36809700000000001</c:v>
                </c:pt>
                <c:pt idx="163">
                  <c:v>19.136436400000001</c:v>
                </c:pt>
                <c:pt idx="164">
                  <c:v>12.086163600000001</c:v>
                </c:pt>
                <c:pt idx="165">
                  <c:v>12.3077392</c:v>
                </c:pt>
                <c:pt idx="166">
                  <c:v>14.7393784</c:v>
                </c:pt>
                <c:pt idx="167">
                  <c:v>14.3523166</c:v>
                </c:pt>
                <c:pt idx="168">
                  <c:v>14.7249762</c:v>
                </c:pt>
                <c:pt idx="169">
                  <c:v>4.0885128000000002</c:v>
                </c:pt>
                <c:pt idx="170">
                  <c:v>14.45035</c:v>
                </c:pt>
                <c:pt idx="171">
                  <c:v>10.0466152</c:v>
                </c:pt>
                <c:pt idx="172">
                  <c:v>4.4114601999999996</c:v>
                </c:pt>
                <c:pt idx="173">
                  <c:v>4.7136068</c:v>
                </c:pt>
                <c:pt idx="174">
                  <c:v>4.9553197999999998</c:v>
                </c:pt>
                <c:pt idx="175">
                  <c:v>4.4315975999999999</c:v>
                </c:pt>
                <c:pt idx="176">
                  <c:v>4.5323060000000002</c:v>
                </c:pt>
                <c:pt idx="177">
                  <c:v>1.8757200000000002E-2</c:v>
                </c:pt>
                <c:pt idx="178">
                  <c:v>11.320707000000001</c:v>
                </c:pt>
                <c:pt idx="179">
                  <c:v>0.33705000000000002</c:v>
                </c:pt>
                <c:pt idx="180">
                  <c:v>0.34787839999999998</c:v>
                </c:pt>
                <c:pt idx="181">
                  <c:v>18.632830200000001</c:v>
                </c:pt>
                <c:pt idx="182">
                  <c:v>10.002274399999999</c:v>
                </c:pt>
                <c:pt idx="183">
                  <c:v>1.8757200000000002E-2</c:v>
                </c:pt>
                <c:pt idx="184">
                  <c:v>16.114884799999999</c:v>
                </c:pt>
                <c:pt idx="185">
                  <c:v>16.114884799999999</c:v>
                </c:pt>
                <c:pt idx="186">
                  <c:v>10.1268224</c:v>
                </c:pt>
                <c:pt idx="187">
                  <c:v>1.8757200000000002E-2</c:v>
                </c:pt>
                <c:pt idx="188">
                  <c:v>1.8034208</c:v>
                </c:pt>
                <c:pt idx="189">
                  <c:v>5.4102195999999996</c:v>
                </c:pt>
                <c:pt idx="190">
                  <c:v>7.2136404000000001</c:v>
                </c:pt>
                <c:pt idx="191">
                  <c:v>7.2136404000000001</c:v>
                </c:pt>
                <c:pt idx="192">
                  <c:v>12.300163599999999</c:v>
                </c:pt>
                <c:pt idx="193">
                  <c:v>12.300163599999999</c:v>
                </c:pt>
                <c:pt idx="194">
                  <c:v>13.7336212</c:v>
                </c:pt>
                <c:pt idx="195">
                  <c:v>14.473504800000001</c:v>
                </c:pt>
                <c:pt idx="196">
                  <c:v>18.080303600000001</c:v>
                </c:pt>
                <c:pt idx="197">
                  <c:v>12.502843</c:v>
                </c:pt>
                <c:pt idx="198">
                  <c:v>12.502843</c:v>
                </c:pt>
                <c:pt idx="199">
                  <c:v>12.502843</c:v>
                </c:pt>
                <c:pt idx="200">
                  <c:v>36.008217799999997</c:v>
                </c:pt>
                <c:pt idx="201">
                  <c:v>3.1257054000000002</c:v>
                </c:pt>
                <c:pt idx="202">
                  <c:v>4.0634319999999997</c:v>
                </c:pt>
                <c:pt idx="203">
                  <c:v>6.2514322</c:v>
                </c:pt>
                <c:pt idx="204">
                  <c:v>5.5880108000000002</c:v>
                </c:pt>
                <c:pt idx="205">
                  <c:v>54.762557200000003</c:v>
                </c:pt>
                <c:pt idx="206">
                  <c:v>13.0933546</c:v>
                </c:pt>
                <c:pt idx="207">
                  <c:v>26.438480200000001</c:v>
                </c:pt>
                <c:pt idx="208">
                  <c:v>34.692374600000001</c:v>
                </c:pt>
                <c:pt idx="209">
                  <c:v>11.016035199999999</c:v>
                </c:pt>
                <c:pt idx="210">
                  <c:v>116.32933</c:v>
                </c:pt>
                <c:pt idx="211">
                  <c:v>12.002746399999999</c:v>
                </c:pt>
                <c:pt idx="212">
                  <c:v>3.6125767999999998</c:v>
                </c:pt>
                <c:pt idx="213">
                  <c:v>6.5985829999999996</c:v>
                </c:pt>
                <c:pt idx="214">
                  <c:v>6.5026467999999999</c:v>
                </c:pt>
                <c:pt idx="215">
                  <c:v>15.172899599999999</c:v>
                </c:pt>
                <c:pt idx="216">
                  <c:v>24.023725599999999</c:v>
                </c:pt>
                <c:pt idx="217">
                  <c:v>5.3389986</c:v>
                </c:pt>
                <c:pt idx="218">
                  <c:v>18.617721599999999</c:v>
                </c:pt>
                <c:pt idx="219">
                  <c:v>38.010682799999998</c:v>
                </c:pt>
                <c:pt idx="220">
                  <c:v>85.524027599999997</c:v>
                </c:pt>
                <c:pt idx="221">
                  <c:v>113.43187020000001</c:v>
                </c:pt>
                <c:pt idx="222">
                  <c:v>171.63570540000001</c:v>
                </c:pt>
                <c:pt idx="223">
                  <c:v>237.56672399999999</c:v>
                </c:pt>
                <c:pt idx="224">
                  <c:v>237.56672399999999</c:v>
                </c:pt>
                <c:pt idx="225">
                  <c:v>7.1908707999999999</c:v>
                </c:pt>
                <c:pt idx="226">
                  <c:v>7.5690944</c:v>
                </c:pt>
                <c:pt idx="227">
                  <c:v>26.005922000000002</c:v>
                </c:pt>
                <c:pt idx="228">
                  <c:v>4.0009226</c:v>
                </c:pt>
                <c:pt idx="229">
                  <c:v>12.867691600000001</c:v>
                </c:pt>
                <c:pt idx="230">
                  <c:v>12.841540800000001</c:v>
                </c:pt>
                <c:pt idx="231">
                  <c:v>13.345147000000001</c:v>
                </c:pt>
                <c:pt idx="232">
                  <c:v>15.172899599999999</c:v>
                </c:pt>
                <c:pt idx="233">
                  <c:v>10.5753878</c:v>
                </c:pt>
                <c:pt idx="234">
                  <c:v>28.006265599999999</c:v>
                </c:pt>
                <c:pt idx="235">
                  <c:v>7.9199260000000002</c:v>
                </c:pt>
                <c:pt idx="236">
                  <c:v>6.5985829999999996</c:v>
                </c:pt>
                <c:pt idx="237">
                  <c:v>26.005922000000002</c:v>
                </c:pt>
                <c:pt idx="238">
                  <c:v>7.1016114000000004</c:v>
                </c:pt>
                <c:pt idx="239">
                  <c:v>9.3821452000000001</c:v>
                </c:pt>
                <c:pt idx="240">
                  <c:v>17.001208599999998</c:v>
                </c:pt>
                <c:pt idx="241">
                  <c:v>6.284859</c:v>
                </c:pt>
                <c:pt idx="242">
                  <c:v>17.3461766</c:v>
                </c:pt>
                <c:pt idx="243">
                  <c:v>9.2482240000000004</c:v>
                </c:pt>
                <c:pt idx="244">
                  <c:v>4.6010428000000001</c:v>
                </c:pt>
                <c:pt idx="245">
                  <c:v>12.086163600000001</c:v>
                </c:pt>
                <c:pt idx="246">
                  <c:v>7.5864284</c:v>
                </c:pt>
                <c:pt idx="247">
                  <c:v>28.006394</c:v>
                </c:pt>
                <c:pt idx="248">
                  <c:v>10.002274399999999</c:v>
                </c:pt>
                <c:pt idx="249">
                  <c:v>13.220256600000001</c:v>
                </c:pt>
                <c:pt idx="250">
                  <c:v>12.644061600000001</c:v>
                </c:pt>
                <c:pt idx="251">
                  <c:v>5.7801400000000003</c:v>
                </c:pt>
                <c:pt idx="252">
                  <c:v>8.0574423999999993</c:v>
                </c:pt>
                <c:pt idx="253">
                  <c:v>15.1671216</c:v>
                </c:pt>
                <c:pt idx="254">
                  <c:v>7.5864284</c:v>
                </c:pt>
                <c:pt idx="255">
                  <c:v>0.75017699999999998</c:v>
                </c:pt>
                <c:pt idx="256">
                  <c:v>3.3607629999999999</c:v>
                </c:pt>
                <c:pt idx="257">
                  <c:v>5.6563623999999999</c:v>
                </c:pt>
                <c:pt idx="258">
                  <c:v>5.6412968000000001</c:v>
                </c:pt>
                <c:pt idx="259">
                  <c:v>12.841540800000001</c:v>
                </c:pt>
                <c:pt idx="260">
                  <c:v>24.042172399999998</c:v>
                </c:pt>
                <c:pt idx="261">
                  <c:v>24.042172399999998</c:v>
                </c:pt>
                <c:pt idx="262">
                  <c:v>6.4076735999999999</c:v>
                </c:pt>
                <c:pt idx="263">
                  <c:v>10.115266399999999</c:v>
                </c:pt>
                <c:pt idx="264">
                  <c:v>3.9258942000000001</c:v>
                </c:pt>
                <c:pt idx="265">
                  <c:v>5.0359122000000003</c:v>
                </c:pt>
                <c:pt idx="266">
                  <c:v>8.6488528000000002</c:v>
                </c:pt>
                <c:pt idx="267">
                  <c:v>3.7932356</c:v>
                </c:pt>
                <c:pt idx="268">
                  <c:v>13.005336399999999</c:v>
                </c:pt>
                <c:pt idx="269">
                  <c:v>10.071802999999999</c:v>
                </c:pt>
                <c:pt idx="270">
                  <c:v>13.002961000000001</c:v>
                </c:pt>
                <c:pt idx="271">
                  <c:v>15.176152399999999</c:v>
                </c:pt>
                <c:pt idx="272">
                  <c:v>10.1268224</c:v>
                </c:pt>
                <c:pt idx="273">
                  <c:v>10.1268224</c:v>
                </c:pt>
                <c:pt idx="274">
                  <c:v>9.2482240000000004</c:v>
                </c:pt>
                <c:pt idx="275">
                  <c:v>1.1252548</c:v>
                </c:pt>
                <c:pt idx="276">
                  <c:v>12.644061600000001</c:v>
                </c:pt>
                <c:pt idx="277">
                  <c:v>4.6241120000000002</c:v>
                </c:pt>
                <c:pt idx="278">
                  <c:v>4.0287211999999997</c:v>
                </c:pt>
                <c:pt idx="279">
                  <c:v>15.028364</c:v>
                </c:pt>
                <c:pt idx="280">
                  <c:v>6.0430818000000004</c:v>
                </c:pt>
                <c:pt idx="281">
                  <c:v>16.114884799999999</c:v>
                </c:pt>
                <c:pt idx="282">
                  <c:v>33.236960600000003</c:v>
                </c:pt>
                <c:pt idx="283">
                  <c:v>0.56012360000000005</c:v>
                </c:pt>
                <c:pt idx="284">
                  <c:v>2.1605012000000001</c:v>
                </c:pt>
                <c:pt idx="285">
                  <c:v>4.5010192</c:v>
                </c:pt>
                <c:pt idx="286">
                  <c:v>4.7810810000000004</c:v>
                </c:pt>
                <c:pt idx="287">
                  <c:v>5.5412732</c:v>
                </c:pt>
                <c:pt idx="288">
                  <c:v>8.6035275999999996</c:v>
                </c:pt>
                <c:pt idx="289">
                  <c:v>4.6241120000000002</c:v>
                </c:pt>
                <c:pt idx="290">
                  <c:v>6.9898391999999996</c:v>
                </c:pt>
                <c:pt idx="291">
                  <c:v>17.701694799999999</c:v>
                </c:pt>
                <c:pt idx="292">
                  <c:v>6.7984590000000003</c:v>
                </c:pt>
                <c:pt idx="293">
                  <c:v>26.311214400000001</c:v>
                </c:pt>
                <c:pt idx="294">
                  <c:v>60.334560799999998</c:v>
                </c:pt>
                <c:pt idx="295">
                  <c:v>2.2661530000000001</c:v>
                </c:pt>
                <c:pt idx="296">
                  <c:v>3.6125767999999998</c:v>
                </c:pt>
                <c:pt idx="297">
                  <c:v>4.0009226</c:v>
                </c:pt>
                <c:pt idx="298">
                  <c:v>5.0278872000000003</c:v>
                </c:pt>
                <c:pt idx="299">
                  <c:v>6.284859</c:v>
                </c:pt>
                <c:pt idx="300">
                  <c:v>5.2011843999999998</c:v>
                </c:pt>
                <c:pt idx="301">
                  <c:v>7.5017057999999999</c:v>
                </c:pt>
                <c:pt idx="302">
                  <c:v>3.0215516</c:v>
                </c:pt>
                <c:pt idx="303">
                  <c:v>13.7983776</c:v>
                </c:pt>
                <c:pt idx="304">
                  <c:v>8.9699384000000002</c:v>
                </c:pt>
                <c:pt idx="305">
                  <c:v>16.089204800000001</c:v>
                </c:pt>
                <c:pt idx="306">
                  <c:v>4.5323060000000002</c:v>
                </c:pt>
                <c:pt idx="307">
                  <c:v>4.0009226</c:v>
                </c:pt>
                <c:pt idx="308">
                  <c:v>4.0009226</c:v>
                </c:pt>
                <c:pt idx="309">
                  <c:v>6.7999783999999996</c:v>
                </c:pt>
                <c:pt idx="310">
                  <c:v>2.8321830000000001</c:v>
                </c:pt>
                <c:pt idx="311">
                  <c:v>2.9268565999999998</c:v>
                </c:pt>
                <c:pt idx="312">
                  <c:v>15.172899599999999</c:v>
                </c:pt>
                <c:pt idx="313">
                  <c:v>13.165708</c:v>
                </c:pt>
                <c:pt idx="314">
                  <c:v>13.165708</c:v>
                </c:pt>
                <c:pt idx="315">
                  <c:v>12.644061600000001</c:v>
                </c:pt>
                <c:pt idx="316">
                  <c:v>12.0669036</c:v>
                </c:pt>
                <c:pt idx="317">
                  <c:v>20.229591200000002</c:v>
                </c:pt>
                <c:pt idx="318">
                  <c:v>26.005922000000002</c:v>
                </c:pt>
                <c:pt idx="319">
                  <c:v>8.8508688000000006</c:v>
                </c:pt>
                <c:pt idx="320">
                  <c:v>15.107715199999999</c:v>
                </c:pt>
                <c:pt idx="321">
                  <c:v>12.947513600000001</c:v>
                </c:pt>
                <c:pt idx="322">
                  <c:v>30.3342004</c:v>
                </c:pt>
                <c:pt idx="323">
                  <c:v>17.701694799999999</c:v>
                </c:pt>
                <c:pt idx="324">
                  <c:v>13.3129186</c:v>
                </c:pt>
                <c:pt idx="325">
                  <c:v>56.312259599999997</c:v>
                </c:pt>
                <c:pt idx="326">
                  <c:v>0.5626274</c:v>
                </c:pt>
                <c:pt idx="327">
                  <c:v>1.6878822</c:v>
                </c:pt>
                <c:pt idx="328">
                  <c:v>1.6878822</c:v>
                </c:pt>
                <c:pt idx="329">
                  <c:v>2.594964</c:v>
                </c:pt>
                <c:pt idx="330">
                  <c:v>6.3946623999999996</c:v>
                </c:pt>
                <c:pt idx="331">
                  <c:v>6.3946623999999996</c:v>
                </c:pt>
                <c:pt idx="332">
                  <c:v>10.837773200000001</c:v>
                </c:pt>
                <c:pt idx="333">
                  <c:v>8.6702100000000009</c:v>
                </c:pt>
                <c:pt idx="334">
                  <c:v>10.071802999999999</c:v>
                </c:pt>
                <c:pt idx="335">
                  <c:v>11.921554799999999</c:v>
                </c:pt>
                <c:pt idx="336">
                  <c:v>25.293901200000001</c:v>
                </c:pt>
                <c:pt idx="337">
                  <c:v>7.5864284</c:v>
                </c:pt>
                <c:pt idx="338">
                  <c:v>7.5864284</c:v>
                </c:pt>
                <c:pt idx="339">
                  <c:v>7.5538575999999997</c:v>
                </c:pt>
                <c:pt idx="340">
                  <c:v>25.5018022</c:v>
                </c:pt>
                <c:pt idx="341">
                  <c:v>15.1671216</c:v>
                </c:pt>
                <c:pt idx="342">
                  <c:v>3.6125767999999998</c:v>
                </c:pt>
                <c:pt idx="343">
                  <c:v>4.5010192</c:v>
                </c:pt>
                <c:pt idx="344">
                  <c:v>3.4621776</c:v>
                </c:pt>
                <c:pt idx="345">
                  <c:v>6.0430818000000004</c:v>
                </c:pt>
                <c:pt idx="346">
                  <c:v>8.0574423999999993</c:v>
                </c:pt>
                <c:pt idx="347">
                  <c:v>6.2948741999999998</c:v>
                </c:pt>
                <c:pt idx="348">
                  <c:v>7.1761689999999998</c:v>
                </c:pt>
                <c:pt idx="349">
                  <c:v>12.4132412</c:v>
                </c:pt>
                <c:pt idx="350">
                  <c:v>9.0020597999999996</c:v>
                </c:pt>
                <c:pt idx="351">
                  <c:v>15.107715199999999</c:v>
                </c:pt>
                <c:pt idx="352">
                  <c:v>6.9361680000000003</c:v>
                </c:pt>
                <c:pt idx="353">
                  <c:v>7.5538575999999997</c:v>
                </c:pt>
                <c:pt idx="354">
                  <c:v>12.3463876</c:v>
                </c:pt>
                <c:pt idx="355">
                  <c:v>1.1252548</c:v>
                </c:pt>
                <c:pt idx="356">
                  <c:v>7.5538575999999997</c:v>
                </c:pt>
                <c:pt idx="357">
                  <c:v>8.0446024000000005</c:v>
                </c:pt>
                <c:pt idx="358">
                  <c:v>4.6241120000000002</c:v>
                </c:pt>
                <c:pt idx="359">
                  <c:v>12.337956</c:v>
                </c:pt>
                <c:pt idx="360">
                  <c:v>16.114884799999999</c:v>
                </c:pt>
                <c:pt idx="361">
                  <c:v>26.186687800000001</c:v>
                </c:pt>
                <c:pt idx="362">
                  <c:v>15.1671216</c:v>
                </c:pt>
                <c:pt idx="363">
                  <c:v>10.621034</c:v>
                </c:pt>
                <c:pt idx="364">
                  <c:v>38.211882799999998</c:v>
                </c:pt>
                <c:pt idx="365">
                  <c:v>25.5018022</c:v>
                </c:pt>
                <c:pt idx="366">
                  <c:v>26.438480200000001</c:v>
                </c:pt>
                <c:pt idx="367">
                  <c:v>2.3005214</c:v>
                </c:pt>
                <c:pt idx="368">
                  <c:v>2.0143605999999998</c:v>
                </c:pt>
                <c:pt idx="369">
                  <c:v>3.1207191999999999</c:v>
                </c:pt>
                <c:pt idx="370">
                  <c:v>2.4565488000000002</c:v>
                </c:pt>
                <c:pt idx="371">
                  <c:v>3.1607158000000002</c:v>
                </c:pt>
                <c:pt idx="372">
                  <c:v>4.5323060000000002</c:v>
                </c:pt>
                <c:pt idx="373">
                  <c:v>5.4188651999999999</c:v>
                </c:pt>
                <c:pt idx="374">
                  <c:v>6.7876306</c:v>
                </c:pt>
                <c:pt idx="375">
                  <c:v>5.6812934000000004</c:v>
                </c:pt>
                <c:pt idx="376">
                  <c:v>8.5610271999999998</c:v>
                </c:pt>
                <c:pt idx="377">
                  <c:v>9.0020597999999996</c:v>
                </c:pt>
                <c:pt idx="378">
                  <c:v>2.0143605999999998</c:v>
                </c:pt>
                <c:pt idx="379">
                  <c:v>8.7419855999999996</c:v>
                </c:pt>
                <c:pt idx="380">
                  <c:v>11.2849904</c:v>
                </c:pt>
                <c:pt idx="381">
                  <c:v>11.2849904</c:v>
                </c:pt>
                <c:pt idx="382">
                  <c:v>11.661073999999999</c:v>
                </c:pt>
                <c:pt idx="383">
                  <c:v>8.6004032000000006</c:v>
                </c:pt>
                <c:pt idx="384">
                  <c:v>12.644061600000001</c:v>
                </c:pt>
                <c:pt idx="385">
                  <c:v>4.6241120000000002</c:v>
                </c:pt>
                <c:pt idx="386">
                  <c:v>4.0287211999999997</c:v>
                </c:pt>
                <c:pt idx="387">
                  <c:v>7.5196176000000001</c:v>
                </c:pt>
                <c:pt idx="388">
                  <c:v>25.613274799999999</c:v>
                </c:pt>
                <c:pt idx="389">
                  <c:v>8.8228989999999996</c:v>
                </c:pt>
                <c:pt idx="390">
                  <c:v>8.4534707999999998</c:v>
                </c:pt>
                <c:pt idx="391">
                  <c:v>0.5626274</c:v>
                </c:pt>
                <c:pt idx="392">
                  <c:v>1.6878822</c:v>
                </c:pt>
                <c:pt idx="393">
                  <c:v>3.6125767999999998</c:v>
                </c:pt>
                <c:pt idx="394">
                  <c:v>2.7697378000000001</c:v>
                </c:pt>
                <c:pt idx="395">
                  <c:v>4.5250941999999998</c:v>
                </c:pt>
                <c:pt idx="396">
                  <c:v>5.4188651999999999</c:v>
                </c:pt>
                <c:pt idx="397">
                  <c:v>4.4009955999999999</c:v>
                </c:pt>
                <c:pt idx="398">
                  <c:v>6.7876306</c:v>
                </c:pt>
                <c:pt idx="399">
                  <c:v>4.6010428000000001</c:v>
                </c:pt>
                <c:pt idx="400">
                  <c:v>7.5538575999999997</c:v>
                </c:pt>
                <c:pt idx="401">
                  <c:v>7.0015878000000003</c:v>
                </c:pt>
                <c:pt idx="402">
                  <c:v>13.1280012</c:v>
                </c:pt>
                <c:pt idx="403">
                  <c:v>5.3158884000000004</c:v>
                </c:pt>
                <c:pt idx="404">
                  <c:v>24.133828600000001</c:v>
                </c:pt>
                <c:pt idx="405">
                  <c:v>6.7884010000000004</c:v>
                </c:pt>
                <c:pt idx="406">
                  <c:v>10.1268224</c:v>
                </c:pt>
                <c:pt idx="407">
                  <c:v>18.129245399999999</c:v>
                </c:pt>
                <c:pt idx="408">
                  <c:v>30.3342004</c:v>
                </c:pt>
                <c:pt idx="409">
                  <c:v>32.108902399999998</c:v>
                </c:pt>
                <c:pt idx="410">
                  <c:v>4.2482851999999998</c:v>
                </c:pt>
                <c:pt idx="411">
                  <c:v>3.7769287999999999</c:v>
                </c:pt>
                <c:pt idx="412">
                  <c:v>3.7508636000000002</c:v>
                </c:pt>
                <c:pt idx="413">
                  <c:v>4.5323060000000002</c:v>
                </c:pt>
                <c:pt idx="414">
                  <c:v>7.5538575999999997</c:v>
                </c:pt>
                <c:pt idx="415">
                  <c:v>8.0574423999999993</c:v>
                </c:pt>
                <c:pt idx="416">
                  <c:v>7.5864284</c:v>
                </c:pt>
                <c:pt idx="417">
                  <c:v>9.4473509999999994</c:v>
                </c:pt>
                <c:pt idx="418">
                  <c:v>6.0430818000000004</c:v>
                </c:pt>
                <c:pt idx="419">
                  <c:v>5.8726307999999996</c:v>
                </c:pt>
                <c:pt idx="420">
                  <c:v>13.774195600000001</c:v>
                </c:pt>
                <c:pt idx="421">
                  <c:v>22.759328</c:v>
                </c:pt>
                <c:pt idx="422">
                  <c:v>6.1377553999999996</c:v>
                </c:pt>
                <c:pt idx="423">
                  <c:v>24.172327200000002</c:v>
                </c:pt>
                <c:pt idx="424">
                  <c:v>10.1268224</c:v>
                </c:pt>
                <c:pt idx="425">
                  <c:v>25.649398000000001</c:v>
                </c:pt>
                <c:pt idx="426">
                  <c:v>25.293901200000001</c:v>
                </c:pt>
                <c:pt idx="427">
                  <c:v>26.438480200000001</c:v>
                </c:pt>
                <c:pt idx="428">
                  <c:v>0.5938928</c:v>
                </c:pt>
                <c:pt idx="429">
                  <c:v>0.75537719999999997</c:v>
                </c:pt>
                <c:pt idx="430">
                  <c:v>1.3440483999999999</c:v>
                </c:pt>
                <c:pt idx="431">
                  <c:v>2.0143605999999998</c:v>
                </c:pt>
                <c:pt idx="432">
                  <c:v>2.1254908000000001</c:v>
                </c:pt>
                <c:pt idx="433">
                  <c:v>2.1567348000000002</c:v>
                </c:pt>
                <c:pt idx="434">
                  <c:v>5.6212878000000002</c:v>
                </c:pt>
                <c:pt idx="435">
                  <c:v>5.6663990000000002</c:v>
                </c:pt>
                <c:pt idx="436">
                  <c:v>6.3220308000000003</c:v>
                </c:pt>
                <c:pt idx="437">
                  <c:v>2.8178236000000001</c:v>
                </c:pt>
                <c:pt idx="438">
                  <c:v>11.921554799999999</c:v>
                </c:pt>
                <c:pt idx="439">
                  <c:v>13.5752826</c:v>
                </c:pt>
                <c:pt idx="440">
                  <c:v>6.1377553999999996</c:v>
                </c:pt>
                <c:pt idx="441">
                  <c:v>17.6256606</c:v>
                </c:pt>
                <c:pt idx="442">
                  <c:v>7.5864284</c:v>
                </c:pt>
                <c:pt idx="443">
                  <c:v>12.824677599999999</c:v>
                </c:pt>
                <c:pt idx="444">
                  <c:v>13.727843200000001</c:v>
                </c:pt>
                <c:pt idx="445">
                  <c:v>37.206318199999998</c:v>
                </c:pt>
                <c:pt idx="446">
                  <c:v>13.691613</c:v>
                </c:pt>
                <c:pt idx="447">
                  <c:v>2.8206484000000001</c:v>
                </c:pt>
                <c:pt idx="448">
                  <c:v>3.1007102</c:v>
                </c:pt>
                <c:pt idx="449">
                  <c:v>4.5323060000000002</c:v>
                </c:pt>
                <c:pt idx="450">
                  <c:v>4.0916800000000002</c:v>
                </c:pt>
                <c:pt idx="451">
                  <c:v>7.5538575999999997</c:v>
                </c:pt>
                <c:pt idx="452">
                  <c:v>7.5864284</c:v>
                </c:pt>
                <c:pt idx="453">
                  <c:v>9.0646334</c:v>
                </c:pt>
                <c:pt idx="454">
                  <c:v>4.3351264</c:v>
                </c:pt>
                <c:pt idx="455">
                  <c:v>10.115266399999999</c:v>
                </c:pt>
                <c:pt idx="456">
                  <c:v>16.003647600000001</c:v>
                </c:pt>
                <c:pt idx="457">
                  <c:v>6.5144381999999998</c:v>
                </c:pt>
                <c:pt idx="458">
                  <c:v>13.005336399999999</c:v>
                </c:pt>
                <c:pt idx="459">
                  <c:v>27.3822416</c:v>
                </c:pt>
                <c:pt idx="460">
                  <c:v>9.3407148000000007</c:v>
                </c:pt>
                <c:pt idx="461">
                  <c:v>20.2536448</c:v>
                </c:pt>
                <c:pt idx="462">
                  <c:v>3.1162252000000001</c:v>
                </c:pt>
                <c:pt idx="463">
                  <c:v>0.5626274</c:v>
                </c:pt>
                <c:pt idx="464">
                  <c:v>0.5626274</c:v>
                </c:pt>
                <c:pt idx="465">
                  <c:v>1.6878822</c:v>
                </c:pt>
                <c:pt idx="466">
                  <c:v>1.6878822</c:v>
                </c:pt>
                <c:pt idx="467">
                  <c:v>2.7697378000000001</c:v>
                </c:pt>
                <c:pt idx="468">
                  <c:v>3.5808192000000001</c:v>
                </c:pt>
                <c:pt idx="469">
                  <c:v>2.1675632</c:v>
                </c:pt>
                <c:pt idx="470">
                  <c:v>6.0430818000000004</c:v>
                </c:pt>
                <c:pt idx="471">
                  <c:v>5.0117301999999997</c:v>
                </c:pt>
                <c:pt idx="472">
                  <c:v>7.5538575999999997</c:v>
                </c:pt>
                <c:pt idx="473">
                  <c:v>5.6663990000000002</c:v>
                </c:pt>
                <c:pt idx="474">
                  <c:v>10.115266399999999</c:v>
                </c:pt>
                <c:pt idx="475">
                  <c:v>11.078994</c:v>
                </c:pt>
                <c:pt idx="476">
                  <c:v>11.7094808</c:v>
                </c:pt>
                <c:pt idx="477">
                  <c:v>16.003647600000001</c:v>
                </c:pt>
                <c:pt idx="478">
                  <c:v>12.0669036</c:v>
                </c:pt>
                <c:pt idx="479">
                  <c:v>10.0805556</c:v>
                </c:pt>
                <c:pt idx="480">
                  <c:v>6.2324289999999998</c:v>
                </c:pt>
                <c:pt idx="481">
                  <c:v>18.129245399999999</c:v>
                </c:pt>
                <c:pt idx="482">
                  <c:v>6.6473963999999999</c:v>
                </c:pt>
                <c:pt idx="483">
                  <c:v>12.824677599999999</c:v>
                </c:pt>
                <c:pt idx="484">
                  <c:v>12.6238172</c:v>
                </c:pt>
                <c:pt idx="485">
                  <c:v>28.201048400000001</c:v>
                </c:pt>
                <c:pt idx="486">
                  <c:v>10.115266399999999</c:v>
                </c:pt>
                <c:pt idx="487">
                  <c:v>5.0359122000000003</c:v>
                </c:pt>
                <c:pt idx="488">
                  <c:v>2.0143605999999998</c:v>
                </c:pt>
                <c:pt idx="489">
                  <c:v>7.8257874000000003</c:v>
                </c:pt>
                <c:pt idx="490">
                  <c:v>11.0025104</c:v>
                </c:pt>
                <c:pt idx="491">
                  <c:v>9.0646334</c:v>
                </c:pt>
                <c:pt idx="492">
                  <c:v>12.086163600000001</c:v>
                </c:pt>
                <c:pt idx="493">
                  <c:v>24.380549200000001</c:v>
                </c:pt>
                <c:pt idx="494">
                  <c:v>24.172327200000002</c:v>
                </c:pt>
                <c:pt idx="495">
                  <c:v>12.4449988</c:v>
                </c:pt>
                <c:pt idx="496">
                  <c:v>15.1671216</c:v>
                </c:pt>
                <c:pt idx="497">
                  <c:v>8.0574423999999993</c:v>
                </c:pt>
                <c:pt idx="498">
                  <c:v>1.1252548</c:v>
                </c:pt>
                <c:pt idx="499">
                  <c:v>1.400309</c:v>
                </c:pt>
                <c:pt idx="500">
                  <c:v>2.3921133999999999</c:v>
                </c:pt>
                <c:pt idx="501">
                  <c:v>3.7508636000000002</c:v>
                </c:pt>
                <c:pt idx="502">
                  <c:v>3.9662760000000001</c:v>
                </c:pt>
                <c:pt idx="503">
                  <c:v>4.3434723999999996</c:v>
                </c:pt>
                <c:pt idx="504">
                  <c:v>7.8257874000000003</c:v>
                </c:pt>
                <c:pt idx="505">
                  <c:v>6.0430818000000004</c:v>
                </c:pt>
                <c:pt idx="506">
                  <c:v>8.5610271999999998</c:v>
                </c:pt>
                <c:pt idx="507">
                  <c:v>13.2762604</c:v>
                </c:pt>
                <c:pt idx="508">
                  <c:v>13.2762604</c:v>
                </c:pt>
                <c:pt idx="509">
                  <c:v>12.644061600000001</c:v>
                </c:pt>
                <c:pt idx="510">
                  <c:v>8.8508688000000006</c:v>
                </c:pt>
                <c:pt idx="511">
                  <c:v>11.262563200000001</c:v>
                </c:pt>
                <c:pt idx="512">
                  <c:v>14.4142268</c:v>
                </c:pt>
                <c:pt idx="513">
                  <c:v>15.172899599999999</c:v>
                </c:pt>
                <c:pt idx="514">
                  <c:v>11.078994</c:v>
                </c:pt>
                <c:pt idx="515">
                  <c:v>11.061339</c:v>
                </c:pt>
                <c:pt idx="516">
                  <c:v>6.3350419999999996</c:v>
                </c:pt>
                <c:pt idx="517">
                  <c:v>24.511923800000002</c:v>
                </c:pt>
                <c:pt idx="518">
                  <c:v>24.380549200000001</c:v>
                </c:pt>
                <c:pt idx="519">
                  <c:v>6.2324289999999998</c:v>
                </c:pt>
                <c:pt idx="520">
                  <c:v>26.005922000000002</c:v>
                </c:pt>
                <c:pt idx="521">
                  <c:v>17.6256606</c:v>
                </c:pt>
                <c:pt idx="522">
                  <c:v>12.644061600000001</c:v>
                </c:pt>
                <c:pt idx="523">
                  <c:v>7.5864284</c:v>
                </c:pt>
                <c:pt idx="524">
                  <c:v>7.5864284</c:v>
                </c:pt>
                <c:pt idx="525">
                  <c:v>13.4807588</c:v>
                </c:pt>
                <c:pt idx="526">
                  <c:v>16.114884799999999</c:v>
                </c:pt>
                <c:pt idx="527">
                  <c:v>2.8201133999999999</c:v>
                </c:pt>
                <c:pt idx="528">
                  <c:v>3.0215516</c:v>
                </c:pt>
                <c:pt idx="529">
                  <c:v>3.7917803999999999</c:v>
                </c:pt>
                <c:pt idx="530">
                  <c:v>8.0574423999999993</c:v>
                </c:pt>
                <c:pt idx="531">
                  <c:v>5.0402991999999998</c:v>
                </c:pt>
                <c:pt idx="532">
                  <c:v>7.1657257999999997</c:v>
                </c:pt>
                <c:pt idx="533">
                  <c:v>16.003647600000001</c:v>
                </c:pt>
                <c:pt idx="534">
                  <c:v>15.1671216</c:v>
                </c:pt>
                <c:pt idx="535">
                  <c:v>15.1671216</c:v>
                </c:pt>
                <c:pt idx="536">
                  <c:v>12.6238172</c:v>
                </c:pt>
                <c:pt idx="537">
                  <c:v>9.2482240000000004</c:v>
                </c:pt>
                <c:pt idx="538">
                  <c:v>6.6091118</c:v>
                </c:pt>
                <c:pt idx="539">
                  <c:v>2.0143605999999998</c:v>
                </c:pt>
                <c:pt idx="540">
                  <c:v>2.8289301999999998</c:v>
                </c:pt>
                <c:pt idx="541">
                  <c:v>3.2194802</c:v>
                </c:pt>
                <c:pt idx="542">
                  <c:v>6.0430818000000004</c:v>
                </c:pt>
                <c:pt idx="543">
                  <c:v>7.5538575999999997</c:v>
                </c:pt>
                <c:pt idx="544">
                  <c:v>16.276882799999999</c:v>
                </c:pt>
                <c:pt idx="545">
                  <c:v>8.7858128000000004</c:v>
                </c:pt>
                <c:pt idx="546">
                  <c:v>6.9361680000000003</c:v>
                </c:pt>
                <c:pt idx="547">
                  <c:v>10.1268224</c:v>
                </c:pt>
                <c:pt idx="548">
                  <c:v>6.0430818000000004</c:v>
                </c:pt>
                <c:pt idx="549">
                  <c:v>26.255980999999998</c:v>
                </c:pt>
                <c:pt idx="550">
                  <c:v>7.5864284</c:v>
                </c:pt>
                <c:pt idx="551">
                  <c:v>13.778218799999999</c:v>
                </c:pt>
                <c:pt idx="552">
                  <c:v>14.811624800000001</c:v>
                </c:pt>
                <c:pt idx="553">
                  <c:v>34.897621999999998</c:v>
                </c:pt>
                <c:pt idx="554">
                  <c:v>18.129245399999999</c:v>
                </c:pt>
                <c:pt idx="555">
                  <c:v>9.0020597999999996</c:v>
                </c:pt>
                <c:pt idx="556">
                  <c:v>23.920534799999999</c:v>
                </c:pt>
                <c:pt idx="557">
                  <c:v>2.2661530000000001</c:v>
                </c:pt>
                <c:pt idx="558">
                  <c:v>1.1252548</c:v>
                </c:pt>
                <c:pt idx="559">
                  <c:v>3.4621776</c:v>
                </c:pt>
                <c:pt idx="560">
                  <c:v>5.6663990000000002</c:v>
                </c:pt>
                <c:pt idx="561">
                  <c:v>5.0359122000000003</c:v>
                </c:pt>
                <c:pt idx="562">
                  <c:v>5.9607559999999999</c:v>
                </c:pt>
                <c:pt idx="563">
                  <c:v>12.644061600000001</c:v>
                </c:pt>
                <c:pt idx="564">
                  <c:v>8.8508688000000006</c:v>
                </c:pt>
                <c:pt idx="565">
                  <c:v>8.8147027999999992</c:v>
                </c:pt>
                <c:pt idx="566">
                  <c:v>13.143708800000001</c:v>
                </c:pt>
                <c:pt idx="567">
                  <c:v>5.1003689999999997</c:v>
                </c:pt>
                <c:pt idx="568">
                  <c:v>21.5021208</c:v>
                </c:pt>
                <c:pt idx="569">
                  <c:v>15.028364</c:v>
                </c:pt>
                <c:pt idx="570">
                  <c:v>29.876111999999999</c:v>
                </c:pt>
                <c:pt idx="571">
                  <c:v>15.172899599999999</c:v>
                </c:pt>
                <c:pt idx="572">
                  <c:v>64.882146399999996</c:v>
                </c:pt>
                <c:pt idx="573">
                  <c:v>7.9325520000000003</c:v>
                </c:pt>
                <c:pt idx="574">
                  <c:v>2.4172370000000001</c:v>
                </c:pt>
                <c:pt idx="575">
                  <c:v>4.5323060000000002</c:v>
                </c:pt>
                <c:pt idx="576">
                  <c:v>3.4523549999999998</c:v>
                </c:pt>
                <c:pt idx="577">
                  <c:v>5.0963244000000003</c:v>
                </c:pt>
                <c:pt idx="578">
                  <c:v>7.2136404000000001</c:v>
                </c:pt>
                <c:pt idx="579">
                  <c:v>7.8257874000000003</c:v>
                </c:pt>
                <c:pt idx="580">
                  <c:v>9.0501883999999997</c:v>
                </c:pt>
                <c:pt idx="581">
                  <c:v>11.375341199999999</c:v>
                </c:pt>
                <c:pt idx="582">
                  <c:v>12.644061600000001</c:v>
                </c:pt>
                <c:pt idx="583">
                  <c:v>7.5835607999999999</c:v>
                </c:pt>
                <c:pt idx="584">
                  <c:v>6.3220308000000003</c:v>
                </c:pt>
                <c:pt idx="585">
                  <c:v>5.0402991999999998</c:v>
                </c:pt>
                <c:pt idx="586">
                  <c:v>11.3127248</c:v>
                </c:pt>
                <c:pt idx="587">
                  <c:v>24.380549200000001</c:v>
                </c:pt>
                <c:pt idx="588">
                  <c:v>25.288123200000001</c:v>
                </c:pt>
                <c:pt idx="589">
                  <c:v>26.186687800000001</c:v>
                </c:pt>
                <c:pt idx="590">
                  <c:v>27.5276332</c:v>
                </c:pt>
                <c:pt idx="591">
                  <c:v>27.904722599999999</c:v>
                </c:pt>
                <c:pt idx="592">
                  <c:v>28.282839200000002</c:v>
                </c:pt>
                <c:pt idx="593">
                  <c:v>27.816961200000001</c:v>
                </c:pt>
                <c:pt idx="594">
                  <c:v>25.288123200000001</c:v>
                </c:pt>
                <c:pt idx="595">
                  <c:v>3.0006865999999999</c:v>
                </c:pt>
                <c:pt idx="596">
                  <c:v>3.5880738000000001</c:v>
                </c:pt>
                <c:pt idx="597">
                  <c:v>4.6128770000000001</c:v>
                </c:pt>
                <c:pt idx="598">
                  <c:v>4.1092921999999996</c:v>
                </c:pt>
                <c:pt idx="599">
                  <c:v>5.5812698000000003</c:v>
                </c:pt>
                <c:pt idx="600">
                  <c:v>7.6001671999999996</c:v>
                </c:pt>
                <c:pt idx="601">
                  <c:v>6.3220308000000003</c:v>
                </c:pt>
                <c:pt idx="602">
                  <c:v>0.32819039999999999</c:v>
                </c:pt>
                <c:pt idx="603">
                  <c:v>3.9712193999999998</c:v>
                </c:pt>
                <c:pt idx="604">
                  <c:v>4.0634319999999997</c:v>
                </c:pt>
                <c:pt idx="605">
                  <c:v>4.2337759999999998</c:v>
                </c:pt>
                <c:pt idx="606">
                  <c:v>4.7337442000000003</c:v>
                </c:pt>
                <c:pt idx="607">
                  <c:v>2.0143605999999998</c:v>
                </c:pt>
                <c:pt idx="608">
                  <c:v>3.7508636000000002</c:v>
                </c:pt>
                <c:pt idx="609">
                  <c:v>7.5418094</c:v>
                </c:pt>
                <c:pt idx="610">
                  <c:v>8.4003560000000004</c:v>
                </c:pt>
                <c:pt idx="611">
                  <c:v>15.107715199999999</c:v>
                </c:pt>
                <c:pt idx="612">
                  <c:v>5.1003689999999997</c:v>
                </c:pt>
                <c:pt idx="613">
                  <c:v>5.1003689999999997</c:v>
                </c:pt>
                <c:pt idx="614">
                  <c:v>26.186687800000001</c:v>
                </c:pt>
                <c:pt idx="615">
                  <c:v>26.005922000000002</c:v>
                </c:pt>
                <c:pt idx="616">
                  <c:v>4.5323060000000002</c:v>
                </c:pt>
                <c:pt idx="617">
                  <c:v>6.0430818000000004</c:v>
                </c:pt>
                <c:pt idx="618">
                  <c:v>6.0013731999999997</c:v>
                </c:pt>
                <c:pt idx="619">
                  <c:v>9.2660502000000005</c:v>
                </c:pt>
                <c:pt idx="620">
                  <c:v>7.0825012000000003</c:v>
                </c:pt>
                <c:pt idx="621">
                  <c:v>7.5538575999999997</c:v>
                </c:pt>
                <c:pt idx="622">
                  <c:v>12.644061600000001</c:v>
                </c:pt>
                <c:pt idx="623">
                  <c:v>8.8508688000000006</c:v>
                </c:pt>
                <c:pt idx="624">
                  <c:v>13.9533778</c:v>
                </c:pt>
                <c:pt idx="625">
                  <c:v>12.162711399999999</c:v>
                </c:pt>
                <c:pt idx="626">
                  <c:v>4.7216532000000004</c:v>
                </c:pt>
                <c:pt idx="627">
                  <c:v>25.288123200000001</c:v>
                </c:pt>
                <c:pt idx="628">
                  <c:v>15.1671216</c:v>
                </c:pt>
                <c:pt idx="629">
                  <c:v>25.293901200000001</c:v>
                </c:pt>
                <c:pt idx="630">
                  <c:v>0.5626274</c:v>
                </c:pt>
                <c:pt idx="631">
                  <c:v>1.1252548</c:v>
                </c:pt>
                <c:pt idx="632">
                  <c:v>1.6878822</c:v>
                </c:pt>
                <c:pt idx="633">
                  <c:v>1.6878822</c:v>
                </c:pt>
                <c:pt idx="634">
                  <c:v>2.3130190000000002</c:v>
                </c:pt>
                <c:pt idx="635">
                  <c:v>2.7006158</c:v>
                </c:pt>
                <c:pt idx="636">
                  <c:v>3.7508636000000002</c:v>
                </c:pt>
                <c:pt idx="637">
                  <c:v>2.6605978000000001</c:v>
                </c:pt>
                <c:pt idx="638">
                  <c:v>3.4207900000000002</c:v>
                </c:pt>
                <c:pt idx="639">
                  <c:v>3.4936569999999998</c:v>
                </c:pt>
                <c:pt idx="640">
                  <c:v>13.1280012</c:v>
                </c:pt>
                <c:pt idx="641">
                  <c:v>12.0669036</c:v>
                </c:pt>
                <c:pt idx="642">
                  <c:v>8.8508688000000006</c:v>
                </c:pt>
                <c:pt idx="643">
                  <c:v>9.0620653999999998</c:v>
                </c:pt>
                <c:pt idx="644">
                  <c:v>11.078994</c:v>
                </c:pt>
                <c:pt idx="645">
                  <c:v>4.5323060000000002</c:v>
                </c:pt>
                <c:pt idx="646">
                  <c:v>12.337956</c:v>
                </c:pt>
                <c:pt idx="647">
                  <c:v>7.3121232000000003</c:v>
                </c:pt>
                <c:pt idx="648">
                  <c:v>18.8846226</c:v>
                </c:pt>
                <c:pt idx="649">
                  <c:v>5.0983359999999998</c:v>
                </c:pt>
                <c:pt idx="650">
                  <c:v>1.2002832000000001</c:v>
                </c:pt>
                <c:pt idx="651">
                  <c:v>2.0143605999999998</c:v>
                </c:pt>
                <c:pt idx="652">
                  <c:v>2.8321830000000001</c:v>
                </c:pt>
                <c:pt idx="653">
                  <c:v>4.7513563999999997</c:v>
                </c:pt>
                <c:pt idx="654">
                  <c:v>3.4023431999999998</c:v>
                </c:pt>
                <c:pt idx="655">
                  <c:v>4.8010900000000003</c:v>
                </c:pt>
                <c:pt idx="656">
                  <c:v>6.0334517999999999</c:v>
                </c:pt>
                <c:pt idx="657">
                  <c:v>7.5538575999999997</c:v>
                </c:pt>
                <c:pt idx="658">
                  <c:v>5.4543678</c:v>
                </c:pt>
                <c:pt idx="659">
                  <c:v>7.5538575999999997</c:v>
                </c:pt>
                <c:pt idx="660">
                  <c:v>10.9624924</c:v>
                </c:pt>
                <c:pt idx="661">
                  <c:v>6.1377553999999996</c:v>
                </c:pt>
                <c:pt idx="662">
                  <c:v>0.25286239999999999</c:v>
                </c:pt>
                <c:pt idx="663">
                  <c:v>10.1268224</c:v>
                </c:pt>
                <c:pt idx="664">
                  <c:v>32.178431000000003</c:v>
                </c:pt>
                <c:pt idx="665">
                  <c:v>11.5825788</c:v>
                </c:pt>
                <c:pt idx="666">
                  <c:v>30.3342004</c:v>
                </c:pt>
                <c:pt idx="667">
                  <c:v>7.5017057999999999</c:v>
                </c:pt>
                <c:pt idx="668">
                  <c:v>1.8441664</c:v>
                </c:pt>
                <c:pt idx="669">
                  <c:v>1.1202472000000001</c:v>
                </c:pt>
                <c:pt idx="670">
                  <c:v>3.8008753999999998</c:v>
                </c:pt>
                <c:pt idx="671">
                  <c:v>6.0430818000000004</c:v>
                </c:pt>
                <c:pt idx="672">
                  <c:v>7.2251963999999997</c:v>
                </c:pt>
                <c:pt idx="673">
                  <c:v>7.5418094</c:v>
                </c:pt>
                <c:pt idx="674">
                  <c:v>7.8257874000000003</c:v>
                </c:pt>
                <c:pt idx="675">
                  <c:v>7.6861309999999996</c:v>
                </c:pt>
                <c:pt idx="676">
                  <c:v>6.8215496</c:v>
                </c:pt>
                <c:pt idx="677">
                  <c:v>11.379664</c:v>
                </c:pt>
                <c:pt idx="678">
                  <c:v>14.100524200000001</c:v>
                </c:pt>
                <c:pt idx="679">
                  <c:v>10.071802999999999</c:v>
                </c:pt>
                <c:pt idx="680">
                  <c:v>1.2602888000000001</c:v>
                </c:pt>
                <c:pt idx="681">
                  <c:v>13.2947714</c:v>
                </c:pt>
                <c:pt idx="682">
                  <c:v>18.958859199999999</c:v>
                </c:pt>
                <c:pt idx="683">
                  <c:v>25.288123200000001</c:v>
                </c:pt>
                <c:pt idx="684">
                  <c:v>15.1671216</c:v>
                </c:pt>
                <c:pt idx="685">
                  <c:v>10.1268224</c:v>
                </c:pt>
                <c:pt idx="686">
                  <c:v>8.8508688000000006</c:v>
                </c:pt>
                <c:pt idx="687">
                  <c:v>46.2564852</c:v>
                </c:pt>
                <c:pt idx="688">
                  <c:v>49.021836</c:v>
                </c:pt>
                <c:pt idx="689">
                  <c:v>25.288123200000001</c:v>
                </c:pt>
                <c:pt idx="690">
                  <c:v>4.5323060000000002</c:v>
                </c:pt>
                <c:pt idx="691">
                  <c:v>2.0143605999999998</c:v>
                </c:pt>
                <c:pt idx="692">
                  <c:v>2.6568527999999998</c:v>
                </c:pt>
                <c:pt idx="693">
                  <c:v>6.4665236000000004</c:v>
                </c:pt>
                <c:pt idx="694">
                  <c:v>4.5697988</c:v>
                </c:pt>
                <c:pt idx="695">
                  <c:v>5.5394969999999999</c:v>
                </c:pt>
                <c:pt idx="696">
                  <c:v>11.375341199999999</c:v>
                </c:pt>
                <c:pt idx="697">
                  <c:v>8.0574423999999993</c:v>
                </c:pt>
                <c:pt idx="698">
                  <c:v>8.0574423999999993</c:v>
                </c:pt>
                <c:pt idx="699">
                  <c:v>9.4433278000000005</c:v>
                </c:pt>
                <c:pt idx="700">
                  <c:v>21.117092</c:v>
                </c:pt>
                <c:pt idx="701">
                  <c:v>26.186687800000001</c:v>
                </c:pt>
                <c:pt idx="702">
                  <c:v>9.0020597999999996</c:v>
                </c:pt>
                <c:pt idx="703">
                  <c:v>1.0939893999999999</c:v>
                </c:pt>
                <c:pt idx="704">
                  <c:v>1.6003562</c:v>
                </c:pt>
                <c:pt idx="705">
                  <c:v>2.2004977999999999</c:v>
                </c:pt>
                <c:pt idx="706">
                  <c:v>2.9585927999999999</c:v>
                </c:pt>
                <c:pt idx="707">
                  <c:v>4.5010192</c:v>
                </c:pt>
                <c:pt idx="708">
                  <c:v>4.2009483999999997</c:v>
                </c:pt>
                <c:pt idx="709">
                  <c:v>6.5362448000000004</c:v>
                </c:pt>
                <c:pt idx="710">
                  <c:v>8.8020125999999994</c:v>
                </c:pt>
                <c:pt idx="711">
                  <c:v>21.004784799999999</c:v>
                </c:pt>
                <c:pt idx="712">
                  <c:v>26.773454399999999</c:v>
                </c:pt>
                <c:pt idx="713">
                  <c:v>21.494930400000001</c:v>
                </c:pt>
                <c:pt idx="714">
                  <c:v>30.006844600000001</c:v>
                </c:pt>
                <c:pt idx="715">
                  <c:v>2.2505096</c:v>
                </c:pt>
                <c:pt idx="716">
                  <c:v>2.0143605999999998</c:v>
                </c:pt>
                <c:pt idx="717">
                  <c:v>2.6206011999999999</c:v>
                </c:pt>
                <c:pt idx="718">
                  <c:v>4.5323060000000002</c:v>
                </c:pt>
                <c:pt idx="719">
                  <c:v>6.0334517999999999</c:v>
                </c:pt>
                <c:pt idx="720">
                  <c:v>6.0334517999999999</c:v>
                </c:pt>
                <c:pt idx="721">
                  <c:v>6.5362448000000004</c:v>
                </c:pt>
                <c:pt idx="722">
                  <c:v>4.7840984000000004</c:v>
                </c:pt>
                <c:pt idx="723">
                  <c:v>9.2660502000000005</c:v>
                </c:pt>
                <c:pt idx="724">
                  <c:v>6.2948741999999998</c:v>
                </c:pt>
                <c:pt idx="725">
                  <c:v>7.0390378</c:v>
                </c:pt>
                <c:pt idx="726">
                  <c:v>7.0215968000000002</c:v>
                </c:pt>
                <c:pt idx="727">
                  <c:v>8.2003088000000002</c:v>
                </c:pt>
                <c:pt idx="728">
                  <c:v>12.644061600000001</c:v>
                </c:pt>
                <c:pt idx="729">
                  <c:v>10.198705</c:v>
                </c:pt>
                <c:pt idx="730">
                  <c:v>10.0343316</c:v>
                </c:pt>
                <c:pt idx="731">
                  <c:v>17.185162999999999</c:v>
                </c:pt>
                <c:pt idx="732">
                  <c:v>26.255980999999998</c:v>
                </c:pt>
                <c:pt idx="733">
                  <c:v>26.005922000000002</c:v>
                </c:pt>
                <c:pt idx="734">
                  <c:v>10.5429668</c:v>
                </c:pt>
                <c:pt idx="735">
                  <c:v>18.2561474</c:v>
                </c:pt>
                <c:pt idx="736">
                  <c:v>54.012315999999998</c:v>
                </c:pt>
                <c:pt idx="737">
                  <c:v>37.265681800000003</c:v>
                </c:pt>
                <c:pt idx="738">
                  <c:v>2.0143605999999998</c:v>
                </c:pt>
                <c:pt idx="739">
                  <c:v>2.9409592</c:v>
                </c:pt>
                <c:pt idx="740">
                  <c:v>3.6067988</c:v>
                </c:pt>
                <c:pt idx="741">
                  <c:v>3.8008753999999998</c:v>
                </c:pt>
                <c:pt idx="742">
                  <c:v>4.8344740000000002</c:v>
                </c:pt>
                <c:pt idx="743">
                  <c:v>3.4621776</c:v>
                </c:pt>
                <c:pt idx="744">
                  <c:v>4.0287211999999997</c:v>
                </c:pt>
                <c:pt idx="745">
                  <c:v>6.5362448000000004</c:v>
                </c:pt>
                <c:pt idx="746">
                  <c:v>4.5810551999999998</c:v>
                </c:pt>
                <c:pt idx="747">
                  <c:v>4.5810551999999998</c:v>
                </c:pt>
                <c:pt idx="748">
                  <c:v>4.6592079999999996</c:v>
                </c:pt>
                <c:pt idx="749">
                  <c:v>8.0446024000000005</c:v>
                </c:pt>
                <c:pt idx="750">
                  <c:v>7.8417946000000001</c:v>
                </c:pt>
                <c:pt idx="751">
                  <c:v>7.5835607999999999</c:v>
                </c:pt>
                <c:pt idx="752">
                  <c:v>14.0780542</c:v>
                </c:pt>
                <c:pt idx="753">
                  <c:v>21.150797000000001</c:v>
                </c:pt>
                <c:pt idx="754">
                  <c:v>25.293901200000001</c:v>
                </c:pt>
                <c:pt idx="755">
                  <c:v>25.288123200000001</c:v>
                </c:pt>
                <c:pt idx="756">
                  <c:v>20.207377999999999</c:v>
                </c:pt>
                <c:pt idx="757">
                  <c:v>20.23049</c:v>
                </c:pt>
                <c:pt idx="758">
                  <c:v>1.1202472000000001</c:v>
                </c:pt>
                <c:pt idx="759">
                  <c:v>3.3103232</c:v>
                </c:pt>
                <c:pt idx="760">
                  <c:v>3.4007809999999998</c:v>
                </c:pt>
                <c:pt idx="761">
                  <c:v>6.0430818000000004</c:v>
                </c:pt>
                <c:pt idx="762">
                  <c:v>4.5010192</c:v>
                </c:pt>
                <c:pt idx="763">
                  <c:v>7.5538575999999997</c:v>
                </c:pt>
                <c:pt idx="764">
                  <c:v>13.2947714</c:v>
                </c:pt>
                <c:pt idx="765">
                  <c:v>20.23049</c:v>
                </c:pt>
                <c:pt idx="766">
                  <c:v>18.129245399999999</c:v>
                </c:pt>
                <c:pt idx="767">
                  <c:v>15.172899599999999</c:v>
                </c:pt>
                <c:pt idx="768">
                  <c:v>54.301108999999997</c:v>
                </c:pt>
                <c:pt idx="769">
                  <c:v>2.3442843999999998</c:v>
                </c:pt>
                <c:pt idx="770">
                  <c:v>2.0143605999999998</c:v>
                </c:pt>
                <c:pt idx="771">
                  <c:v>2.0004506000000002</c:v>
                </c:pt>
                <c:pt idx="772">
                  <c:v>4.5010192</c:v>
                </c:pt>
                <c:pt idx="773">
                  <c:v>4.2805135999999999</c:v>
                </c:pt>
                <c:pt idx="774">
                  <c:v>4.0287211999999997</c:v>
                </c:pt>
                <c:pt idx="775">
                  <c:v>4.0223012000000002</c:v>
                </c:pt>
                <c:pt idx="776">
                  <c:v>6.0334517999999999</c:v>
                </c:pt>
                <c:pt idx="777">
                  <c:v>4.2805135999999999</c:v>
                </c:pt>
                <c:pt idx="778">
                  <c:v>7.5538575999999997</c:v>
                </c:pt>
                <c:pt idx="779">
                  <c:v>5.0359122000000003</c:v>
                </c:pt>
                <c:pt idx="780">
                  <c:v>2.0143605999999998</c:v>
                </c:pt>
                <c:pt idx="781">
                  <c:v>9.0646334</c:v>
                </c:pt>
                <c:pt idx="782">
                  <c:v>13.5752826</c:v>
                </c:pt>
                <c:pt idx="783">
                  <c:v>13.5752826</c:v>
                </c:pt>
                <c:pt idx="784">
                  <c:v>12.086163600000001</c:v>
                </c:pt>
                <c:pt idx="785">
                  <c:v>7.5835607999999999</c:v>
                </c:pt>
                <c:pt idx="786">
                  <c:v>15.1671216</c:v>
                </c:pt>
                <c:pt idx="787">
                  <c:v>52.511983399999998</c:v>
                </c:pt>
                <c:pt idx="788">
                  <c:v>3.1162252000000001</c:v>
                </c:pt>
                <c:pt idx="789">
                  <c:v>3.2607393999999998</c:v>
                </c:pt>
                <c:pt idx="790">
                  <c:v>3.9408956000000002</c:v>
                </c:pt>
                <c:pt idx="791">
                  <c:v>3.7008518000000001</c:v>
                </c:pt>
                <c:pt idx="792">
                  <c:v>8.5610271999999998</c:v>
                </c:pt>
                <c:pt idx="793">
                  <c:v>9.8043671999999997</c:v>
                </c:pt>
                <c:pt idx="794">
                  <c:v>14.0780542</c:v>
                </c:pt>
                <c:pt idx="795">
                  <c:v>15.172899599999999</c:v>
                </c:pt>
                <c:pt idx="796">
                  <c:v>7.5835607999999999</c:v>
                </c:pt>
                <c:pt idx="797">
                  <c:v>26.144979200000002</c:v>
                </c:pt>
                <c:pt idx="798">
                  <c:v>26.005922000000002</c:v>
                </c:pt>
                <c:pt idx="799">
                  <c:v>27.816961200000001</c:v>
                </c:pt>
                <c:pt idx="800">
                  <c:v>8.8508688000000006</c:v>
                </c:pt>
                <c:pt idx="801">
                  <c:v>1.8004034</c:v>
                </c:pt>
                <c:pt idx="802">
                  <c:v>2.6406101999999998</c:v>
                </c:pt>
                <c:pt idx="803">
                  <c:v>2.8206484000000001</c:v>
                </c:pt>
                <c:pt idx="804">
                  <c:v>4.5323060000000002</c:v>
                </c:pt>
                <c:pt idx="805">
                  <c:v>4.1993862000000002</c:v>
                </c:pt>
                <c:pt idx="806">
                  <c:v>4.4064097999999996</c:v>
                </c:pt>
                <c:pt idx="807">
                  <c:v>5.4212406</c:v>
                </c:pt>
                <c:pt idx="808">
                  <c:v>6.0430818000000004</c:v>
                </c:pt>
                <c:pt idx="809">
                  <c:v>9.4433278000000005</c:v>
                </c:pt>
                <c:pt idx="810">
                  <c:v>9.0646334</c:v>
                </c:pt>
                <c:pt idx="811">
                  <c:v>6.7984590000000003</c:v>
                </c:pt>
                <c:pt idx="812">
                  <c:v>12.644061600000001</c:v>
                </c:pt>
                <c:pt idx="813">
                  <c:v>8.3156548000000008</c:v>
                </c:pt>
                <c:pt idx="814">
                  <c:v>19.608734399999999</c:v>
                </c:pt>
                <c:pt idx="815">
                  <c:v>24.510918</c:v>
                </c:pt>
                <c:pt idx="816">
                  <c:v>25.288123200000001</c:v>
                </c:pt>
                <c:pt idx="817">
                  <c:v>7.0502728000000001</c:v>
                </c:pt>
                <c:pt idx="818">
                  <c:v>1.5107758</c:v>
                </c:pt>
                <c:pt idx="819">
                  <c:v>2.0143605999999998</c:v>
                </c:pt>
                <c:pt idx="820">
                  <c:v>6.1214057999999998</c:v>
                </c:pt>
                <c:pt idx="821">
                  <c:v>8.0574423999999993</c:v>
                </c:pt>
                <c:pt idx="822">
                  <c:v>9.3486542000000004</c:v>
                </c:pt>
                <c:pt idx="823">
                  <c:v>21.306139600000002</c:v>
                </c:pt>
                <c:pt idx="824">
                  <c:v>22.122678000000001</c:v>
                </c:pt>
                <c:pt idx="825">
                  <c:v>28.756207199999999</c:v>
                </c:pt>
                <c:pt idx="826">
                  <c:v>16.114884799999999</c:v>
                </c:pt>
                <c:pt idx="827">
                  <c:v>1.6003562</c:v>
                </c:pt>
                <c:pt idx="828">
                  <c:v>1.5203416000000001</c:v>
                </c:pt>
                <c:pt idx="829">
                  <c:v>3.0215516</c:v>
                </c:pt>
                <c:pt idx="830">
                  <c:v>4.2009483999999997</c:v>
                </c:pt>
                <c:pt idx="831">
                  <c:v>4.2009483999999997</c:v>
                </c:pt>
                <c:pt idx="832">
                  <c:v>7.5538575999999997</c:v>
                </c:pt>
                <c:pt idx="833">
                  <c:v>5.8542268000000002</c:v>
                </c:pt>
                <c:pt idx="834">
                  <c:v>13.5969394</c:v>
                </c:pt>
                <c:pt idx="835">
                  <c:v>24.0454252</c:v>
                </c:pt>
                <c:pt idx="836">
                  <c:v>24.005471400000001</c:v>
                </c:pt>
                <c:pt idx="837">
                  <c:v>6.4014676000000001</c:v>
                </c:pt>
                <c:pt idx="838">
                  <c:v>1.1252548</c:v>
                </c:pt>
                <c:pt idx="839">
                  <c:v>0.75017699999999998</c:v>
                </c:pt>
                <c:pt idx="840">
                  <c:v>0.93770520000000002</c:v>
                </c:pt>
                <c:pt idx="841">
                  <c:v>2.0143605999999998</c:v>
                </c:pt>
                <c:pt idx="842">
                  <c:v>4.5323060000000002</c:v>
                </c:pt>
                <c:pt idx="843">
                  <c:v>4.9995750000000001</c:v>
                </c:pt>
                <c:pt idx="844">
                  <c:v>6.0430818000000004</c:v>
                </c:pt>
                <c:pt idx="845">
                  <c:v>4.7810810000000004</c:v>
                </c:pt>
                <c:pt idx="846">
                  <c:v>5.3612136000000001</c:v>
                </c:pt>
                <c:pt idx="847">
                  <c:v>11.379664</c:v>
                </c:pt>
                <c:pt idx="848">
                  <c:v>16.114884799999999</c:v>
                </c:pt>
                <c:pt idx="849">
                  <c:v>10.115266399999999</c:v>
                </c:pt>
                <c:pt idx="850">
                  <c:v>104.0426056</c:v>
                </c:pt>
                <c:pt idx="851">
                  <c:v>2.0143605999999998</c:v>
                </c:pt>
                <c:pt idx="852">
                  <c:v>6.0334517999999999</c:v>
                </c:pt>
                <c:pt idx="853">
                  <c:v>6.4105411999999999</c:v>
                </c:pt>
                <c:pt idx="854">
                  <c:v>4.4064097999999996</c:v>
                </c:pt>
                <c:pt idx="855">
                  <c:v>6.5362448000000004</c:v>
                </c:pt>
                <c:pt idx="856">
                  <c:v>25.288123200000001</c:v>
                </c:pt>
                <c:pt idx="857">
                  <c:v>26.186687800000001</c:v>
                </c:pt>
                <c:pt idx="858">
                  <c:v>25.649398000000001</c:v>
                </c:pt>
                <c:pt idx="859">
                  <c:v>20.1115274</c:v>
                </c:pt>
                <c:pt idx="860">
                  <c:v>2.6396472000000002</c:v>
                </c:pt>
                <c:pt idx="861">
                  <c:v>5.3215165999999998</c:v>
                </c:pt>
                <c:pt idx="862">
                  <c:v>4.3209809999999997</c:v>
                </c:pt>
                <c:pt idx="863">
                  <c:v>8.2960095999999997</c:v>
                </c:pt>
                <c:pt idx="864">
                  <c:v>7.5864284</c:v>
                </c:pt>
                <c:pt idx="865">
                  <c:v>7.5538575999999997</c:v>
                </c:pt>
                <c:pt idx="866">
                  <c:v>7.5418094</c:v>
                </c:pt>
                <c:pt idx="867">
                  <c:v>8.597664</c:v>
                </c:pt>
                <c:pt idx="868">
                  <c:v>8.0574423999999993</c:v>
                </c:pt>
                <c:pt idx="869">
                  <c:v>12.644061600000001</c:v>
                </c:pt>
                <c:pt idx="870">
                  <c:v>26.144979200000002</c:v>
                </c:pt>
                <c:pt idx="871">
                  <c:v>25.288123200000001</c:v>
                </c:pt>
                <c:pt idx="872">
                  <c:v>10.8385008</c:v>
                </c:pt>
                <c:pt idx="873">
                  <c:v>26.773454399999999</c:v>
                </c:pt>
                <c:pt idx="874">
                  <c:v>2.0143605999999998</c:v>
                </c:pt>
                <c:pt idx="875">
                  <c:v>6.0430818000000004</c:v>
                </c:pt>
                <c:pt idx="876">
                  <c:v>5.0576331999999997</c:v>
                </c:pt>
                <c:pt idx="877">
                  <c:v>16.114884799999999</c:v>
                </c:pt>
                <c:pt idx="878">
                  <c:v>20.008957200000001</c:v>
                </c:pt>
                <c:pt idx="879">
                  <c:v>24.510918</c:v>
                </c:pt>
                <c:pt idx="880">
                  <c:v>24.172327200000002</c:v>
                </c:pt>
                <c:pt idx="881">
                  <c:v>9.0020597999999996</c:v>
                </c:pt>
                <c:pt idx="882">
                  <c:v>2.0143605999999998</c:v>
                </c:pt>
                <c:pt idx="883">
                  <c:v>4.5323060000000002</c:v>
                </c:pt>
                <c:pt idx="884">
                  <c:v>6.0334517999999999</c:v>
                </c:pt>
                <c:pt idx="885">
                  <c:v>4.9011136000000004</c:v>
                </c:pt>
                <c:pt idx="886">
                  <c:v>5.9613551999999999</c:v>
                </c:pt>
                <c:pt idx="887">
                  <c:v>9.0020597999999996</c:v>
                </c:pt>
                <c:pt idx="888">
                  <c:v>9.0646334</c:v>
                </c:pt>
                <c:pt idx="889">
                  <c:v>52.373375600000003</c:v>
                </c:pt>
                <c:pt idx="890">
                  <c:v>6.7984590000000003</c:v>
                </c:pt>
                <c:pt idx="891">
                  <c:v>7.9944835999999997</c:v>
                </c:pt>
                <c:pt idx="892">
                  <c:v>10.115266399999999</c:v>
                </c:pt>
                <c:pt idx="893">
                  <c:v>23.8604436</c:v>
                </c:pt>
                <c:pt idx="894">
                  <c:v>32.178431000000003</c:v>
                </c:pt>
                <c:pt idx="895">
                  <c:v>6.7876306</c:v>
                </c:pt>
                <c:pt idx="896">
                  <c:v>5.0359122000000003</c:v>
                </c:pt>
                <c:pt idx="897">
                  <c:v>12.0669036</c:v>
                </c:pt>
                <c:pt idx="898">
                  <c:v>20.1115274</c:v>
                </c:pt>
                <c:pt idx="899">
                  <c:v>25.649398000000001</c:v>
                </c:pt>
                <c:pt idx="900">
                  <c:v>2.0143605999999998</c:v>
                </c:pt>
                <c:pt idx="901">
                  <c:v>1.8204123999999999</c:v>
                </c:pt>
                <c:pt idx="902">
                  <c:v>1.575361</c:v>
                </c:pt>
                <c:pt idx="903">
                  <c:v>3.3938259999999998</c:v>
                </c:pt>
                <c:pt idx="904">
                  <c:v>2.7006158</c:v>
                </c:pt>
                <c:pt idx="905">
                  <c:v>3.1007102</c:v>
                </c:pt>
                <c:pt idx="906">
                  <c:v>4.5323060000000002</c:v>
                </c:pt>
                <c:pt idx="907">
                  <c:v>4.5010192</c:v>
                </c:pt>
                <c:pt idx="908">
                  <c:v>4.5010192</c:v>
                </c:pt>
                <c:pt idx="909">
                  <c:v>4.1609518000000003</c:v>
                </c:pt>
                <c:pt idx="910">
                  <c:v>4.2805135999999999</c:v>
                </c:pt>
                <c:pt idx="911">
                  <c:v>4.6026049999999996</c:v>
                </c:pt>
                <c:pt idx="912">
                  <c:v>7.5418094</c:v>
                </c:pt>
                <c:pt idx="913">
                  <c:v>7.8434851999999999</c:v>
                </c:pt>
                <c:pt idx="914">
                  <c:v>7.8434851999999999</c:v>
                </c:pt>
                <c:pt idx="915">
                  <c:v>10.055752999999999</c:v>
                </c:pt>
                <c:pt idx="916">
                  <c:v>11.8406628</c:v>
                </c:pt>
                <c:pt idx="917">
                  <c:v>12.644061600000001</c:v>
                </c:pt>
                <c:pt idx="918">
                  <c:v>8.8051370000000002</c:v>
                </c:pt>
                <c:pt idx="919">
                  <c:v>14.003197</c:v>
                </c:pt>
                <c:pt idx="920">
                  <c:v>18.129245399999999</c:v>
                </c:pt>
                <c:pt idx="921">
                  <c:v>1.1252548</c:v>
                </c:pt>
                <c:pt idx="922">
                  <c:v>0.75017699999999998</c:v>
                </c:pt>
                <c:pt idx="923">
                  <c:v>1.2002832000000001</c:v>
                </c:pt>
                <c:pt idx="924">
                  <c:v>2.2625364000000001</c:v>
                </c:pt>
                <c:pt idx="925">
                  <c:v>2.0143605999999998</c:v>
                </c:pt>
                <c:pt idx="926">
                  <c:v>3.0215516</c:v>
                </c:pt>
                <c:pt idx="927">
                  <c:v>4.0287211999999997</c:v>
                </c:pt>
                <c:pt idx="928">
                  <c:v>3.0215516</c:v>
                </c:pt>
                <c:pt idx="929">
                  <c:v>3.4007809999999998</c:v>
                </c:pt>
                <c:pt idx="930">
                  <c:v>5.2877045999999996</c:v>
                </c:pt>
                <c:pt idx="931">
                  <c:v>6.0430818000000004</c:v>
                </c:pt>
                <c:pt idx="932">
                  <c:v>6.0430818000000004</c:v>
                </c:pt>
                <c:pt idx="933">
                  <c:v>6.7984590000000003</c:v>
                </c:pt>
                <c:pt idx="934">
                  <c:v>15.107715199999999</c:v>
                </c:pt>
                <c:pt idx="935">
                  <c:v>23.1206028</c:v>
                </c:pt>
                <c:pt idx="936">
                  <c:v>26.080008800000002</c:v>
                </c:pt>
                <c:pt idx="937">
                  <c:v>4.0287211999999997</c:v>
                </c:pt>
                <c:pt idx="938">
                  <c:v>4.4064097999999996</c:v>
                </c:pt>
                <c:pt idx="939">
                  <c:v>4.7010664000000002</c:v>
                </c:pt>
                <c:pt idx="940">
                  <c:v>3.7932356</c:v>
                </c:pt>
                <c:pt idx="941">
                  <c:v>13.546585200000001</c:v>
                </c:pt>
                <c:pt idx="942">
                  <c:v>10.1268224</c:v>
                </c:pt>
                <c:pt idx="943">
                  <c:v>26.010672799999998</c:v>
                </c:pt>
                <c:pt idx="944">
                  <c:v>3.676199</c:v>
                </c:pt>
                <c:pt idx="945">
                  <c:v>4.5323060000000002</c:v>
                </c:pt>
                <c:pt idx="946">
                  <c:v>6.7984590000000003</c:v>
                </c:pt>
                <c:pt idx="947">
                  <c:v>6.7984590000000003</c:v>
                </c:pt>
                <c:pt idx="948">
                  <c:v>7.3020652000000004</c:v>
                </c:pt>
                <c:pt idx="949">
                  <c:v>13.9533778</c:v>
                </c:pt>
                <c:pt idx="950">
                  <c:v>26.186687800000001</c:v>
                </c:pt>
                <c:pt idx="951">
                  <c:v>26.144979200000002</c:v>
                </c:pt>
                <c:pt idx="952">
                  <c:v>40.461022800000002</c:v>
                </c:pt>
                <c:pt idx="953">
                  <c:v>32.178431000000003</c:v>
                </c:pt>
                <c:pt idx="954">
                  <c:v>33.838664399999999</c:v>
                </c:pt>
                <c:pt idx="955">
                  <c:v>1.6803922</c:v>
                </c:pt>
                <c:pt idx="956">
                  <c:v>1.6803922</c:v>
                </c:pt>
                <c:pt idx="957">
                  <c:v>7.0390378</c:v>
                </c:pt>
                <c:pt idx="958">
                  <c:v>12.5176304</c:v>
                </c:pt>
                <c:pt idx="959">
                  <c:v>10.071802999999999</c:v>
                </c:pt>
                <c:pt idx="960">
                  <c:v>14.034933199999999</c:v>
                </c:pt>
                <c:pt idx="961">
                  <c:v>13.9533778</c:v>
                </c:pt>
                <c:pt idx="962">
                  <c:v>23.8604436</c:v>
                </c:pt>
                <c:pt idx="963">
                  <c:v>33.236960600000003</c:v>
                </c:pt>
                <c:pt idx="964">
                  <c:v>2.0143605999999998</c:v>
                </c:pt>
                <c:pt idx="965">
                  <c:v>7.0390378</c:v>
                </c:pt>
                <c:pt idx="966">
                  <c:v>7.5538575999999997</c:v>
                </c:pt>
                <c:pt idx="967">
                  <c:v>5.0359122000000003</c:v>
                </c:pt>
                <c:pt idx="968">
                  <c:v>12.0669036</c:v>
                </c:pt>
                <c:pt idx="969">
                  <c:v>8.5610271999999998</c:v>
                </c:pt>
                <c:pt idx="970">
                  <c:v>8.987679</c:v>
                </c:pt>
                <c:pt idx="971">
                  <c:v>13.9533778</c:v>
                </c:pt>
                <c:pt idx="972">
                  <c:v>26.186687800000001</c:v>
                </c:pt>
                <c:pt idx="973">
                  <c:v>40.287211999999997</c:v>
                </c:pt>
                <c:pt idx="974">
                  <c:v>2.6206011999999999</c:v>
                </c:pt>
                <c:pt idx="975">
                  <c:v>7.9325520000000003</c:v>
                </c:pt>
                <c:pt idx="976">
                  <c:v>13.3129186</c:v>
                </c:pt>
                <c:pt idx="977">
                  <c:v>7.9714999999999994E-2</c:v>
                </c:pt>
                <c:pt idx="978">
                  <c:v>1.4603360000000001</c:v>
                </c:pt>
                <c:pt idx="979">
                  <c:v>2.2560736000000001</c:v>
                </c:pt>
                <c:pt idx="980">
                  <c:v>2.2560736000000001</c:v>
                </c:pt>
                <c:pt idx="981">
                  <c:v>1.5003325999999999</c:v>
                </c:pt>
                <c:pt idx="982">
                  <c:v>1.940445</c:v>
                </c:pt>
                <c:pt idx="983">
                  <c:v>2.440563</c:v>
                </c:pt>
                <c:pt idx="984">
                  <c:v>2.6605978000000001</c:v>
                </c:pt>
                <c:pt idx="985">
                  <c:v>4.5323060000000002</c:v>
                </c:pt>
                <c:pt idx="986">
                  <c:v>3.0215516</c:v>
                </c:pt>
                <c:pt idx="987">
                  <c:v>3.6608337999999998</c:v>
                </c:pt>
                <c:pt idx="988">
                  <c:v>6.0430818000000004</c:v>
                </c:pt>
                <c:pt idx="989">
                  <c:v>6.7876306</c:v>
                </c:pt>
                <c:pt idx="990">
                  <c:v>5.281199</c:v>
                </c:pt>
                <c:pt idx="991">
                  <c:v>12.644061600000001</c:v>
                </c:pt>
                <c:pt idx="992">
                  <c:v>13.5752826</c:v>
                </c:pt>
                <c:pt idx="993">
                  <c:v>9.4821688000000002</c:v>
                </c:pt>
                <c:pt idx="994">
                  <c:v>17.015311199999999</c:v>
                </c:pt>
                <c:pt idx="995">
                  <c:v>22.000698</c:v>
                </c:pt>
                <c:pt idx="996">
                  <c:v>23.490523199999998</c:v>
                </c:pt>
                <c:pt idx="997">
                  <c:v>36.200732199999997</c:v>
                </c:pt>
                <c:pt idx="998">
                  <c:v>28.201048400000001</c:v>
                </c:pt>
                <c:pt idx="999">
                  <c:v>55.6338796</c:v>
                </c:pt>
                <c:pt idx="1000">
                  <c:v>0.75017699999999998</c:v>
                </c:pt>
                <c:pt idx="1001">
                  <c:v>1.5003325999999999</c:v>
                </c:pt>
                <c:pt idx="1002">
                  <c:v>1.1252548</c:v>
                </c:pt>
                <c:pt idx="1003">
                  <c:v>1.8004034</c:v>
                </c:pt>
                <c:pt idx="1004">
                  <c:v>1.4222011999999999</c:v>
                </c:pt>
                <c:pt idx="1005">
                  <c:v>1.6253728000000001</c:v>
                </c:pt>
                <c:pt idx="1006">
                  <c:v>1.9535632000000001</c:v>
                </c:pt>
                <c:pt idx="1007">
                  <c:v>2.1098474</c:v>
                </c:pt>
                <c:pt idx="1008">
                  <c:v>4.0916800000000002</c:v>
                </c:pt>
                <c:pt idx="1009">
                  <c:v>4.4064097999999996</c:v>
                </c:pt>
                <c:pt idx="1010">
                  <c:v>7.0502728000000001</c:v>
                </c:pt>
                <c:pt idx="1011">
                  <c:v>11.3127248</c:v>
                </c:pt>
                <c:pt idx="1012">
                  <c:v>12.644061600000001</c:v>
                </c:pt>
                <c:pt idx="1013">
                  <c:v>9.9146841999999999</c:v>
                </c:pt>
                <c:pt idx="1014">
                  <c:v>18.129245399999999</c:v>
                </c:pt>
                <c:pt idx="1015">
                  <c:v>22.122678000000001</c:v>
                </c:pt>
                <c:pt idx="1016">
                  <c:v>20.143605999999998</c:v>
                </c:pt>
                <c:pt idx="1017">
                  <c:v>2.2661530000000001</c:v>
                </c:pt>
                <c:pt idx="1018">
                  <c:v>4.5826602000000003</c:v>
                </c:pt>
                <c:pt idx="1019">
                  <c:v>6.8488346</c:v>
                </c:pt>
                <c:pt idx="1020">
                  <c:v>6.7984590000000003</c:v>
                </c:pt>
                <c:pt idx="1021">
                  <c:v>18.004098200000001</c:v>
                </c:pt>
                <c:pt idx="1022">
                  <c:v>9.8022272000000008</c:v>
                </c:pt>
                <c:pt idx="1023">
                  <c:v>23.0035448</c:v>
                </c:pt>
                <c:pt idx="1024">
                  <c:v>26.255980999999998</c:v>
                </c:pt>
                <c:pt idx="1025">
                  <c:v>26.255980999999998</c:v>
                </c:pt>
                <c:pt idx="1026">
                  <c:v>18.129245399999999</c:v>
                </c:pt>
                <c:pt idx="1027">
                  <c:v>0.3236964</c:v>
                </c:pt>
                <c:pt idx="1028">
                  <c:v>6.7454083999999996</c:v>
                </c:pt>
                <c:pt idx="1029">
                  <c:v>14.984836400000001</c:v>
                </c:pt>
                <c:pt idx="1030">
                  <c:v>18.677106800000001</c:v>
                </c:pt>
                <c:pt idx="1031">
                  <c:v>25.288123200000001</c:v>
                </c:pt>
                <c:pt idx="1032">
                  <c:v>25.288123200000001</c:v>
                </c:pt>
                <c:pt idx="1033">
                  <c:v>26.7744602</c:v>
                </c:pt>
                <c:pt idx="1034">
                  <c:v>18.004098200000001</c:v>
                </c:pt>
                <c:pt idx="1035">
                  <c:v>38.008668399999998</c:v>
                </c:pt>
                <c:pt idx="1036">
                  <c:v>4.5010192</c:v>
                </c:pt>
                <c:pt idx="1037">
                  <c:v>4.6810574000000003</c:v>
                </c:pt>
                <c:pt idx="1038">
                  <c:v>7.0390378</c:v>
                </c:pt>
                <c:pt idx="1039">
                  <c:v>6.7984590000000003</c:v>
                </c:pt>
                <c:pt idx="1040">
                  <c:v>12.0669036</c:v>
                </c:pt>
                <c:pt idx="1041">
                  <c:v>15.4980084</c:v>
                </c:pt>
                <c:pt idx="1042">
                  <c:v>26.186687800000001</c:v>
                </c:pt>
                <c:pt idx="1043">
                  <c:v>21.698701199999999</c:v>
                </c:pt>
                <c:pt idx="1044">
                  <c:v>20.143605999999998</c:v>
                </c:pt>
                <c:pt idx="1045">
                  <c:v>2.0143605999999998</c:v>
                </c:pt>
                <c:pt idx="1046">
                  <c:v>7.0390378</c:v>
                </c:pt>
                <c:pt idx="1047">
                  <c:v>6.5728602</c:v>
                </c:pt>
                <c:pt idx="1048">
                  <c:v>8.2709715999999993</c:v>
                </c:pt>
                <c:pt idx="1049">
                  <c:v>13.908459199999999</c:v>
                </c:pt>
                <c:pt idx="1050">
                  <c:v>19.146751200000001</c:v>
                </c:pt>
                <c:pt idx="1051">
                  <c:v>25.288123200000001</c:v>
                </c:pt>
                <c:pt idx="1052">
                  <c:v>18.129245399999999</c:v>
                </c:pt>
                <c:pt idx="1053">
                  <c:v>1.1552576000000001</c:v>
                </c:pt>
                <c:pt idx="1054">
                  <c:v>7.5538575999999997</c:v>
                </c:pt>
                <c:pt idx="1055">
                  <c:v>7.0764449999999997</c:v>
                </c:pt>
                <c:pt idx="1056">
                  <c:v>13.6555968</c:v>
                </c:pt>
                <c:pt idx="1057">
                  <c:v>12.746867200000001</c:v>
                </c:pt>
                <c:pt idx="1058">
                  <c:v>27.804292400000001</c:v>
                </c:pt>
                <c:pt idx="1059">
                  <c:v>0.1125212</c:v>
                </c:pt>
                <c:pt idx="1060">
                  <c:v>1.5003325999999999</c:v>
                </c:pt>
                <c:pt idx="1061">
                  <c:v>1.6996093999999999</c:v>
                </c:pt>
                <c:pt idx="1062">
                  <c:v>2.594964</c:v>
                </c:pt>
                <c:pt idx="1063">
                  <c:v>2.7697378000000001</c:v>
                </c:pt>
                <c:pt idx="1064">
                  <c:v>4.5323060000000002</c:v>
                </c:pt>
                <c:pt idx="1065">
                  <c:v>5.2877045999999996</c:v>
                </c:pt>
                <c:pt idx="1066">
                  <c:v>6.0430818000000004</c:v>
                </c:pt>
                <c:pt idx="1067">
                  <c:v>12.1244268</c:v>
                </c:pt>
                <c:pt idx="1068">
                  <c:v>14.3058572</c:v>
                </c:pt>
                <c:pt idx="1069">
                  <c:v>18.004098200000001</c:v>
                </c:pt>
                <c:pt idx="1070">
                  <c:v>24.9268912</c:v>
                </c:pt>
                <c:pt idx="1071">
                  <c:v>27.804292400000001</c:v>
                </c:pt>
                <c:pt idx="1072">
                  <c:v>8.5019418000000009</c:v>
                </c:pt>
                <c:pt idx="1073">
                  <c:v>1.5003325999999999</c:v>
                </c:pt>
                <c:pt idx="1074">
                  <c:v>2.2505096</c:v>
                </c:pt>
                <c:pt idx="1075">
                  <c:v>2.5405866000000001</c:v>
                </c:pt>
                <c:pt idx="1076">
                  <c:v>2.9991243999999999</c:v>
                </c:pt>
                <c:pt idx="1077">
                  <c:v>3.6822552000000002</c:v>
                </c:pt>
                <c:pt idx="1078">
                  <c:v>4.5323060000000002</c:v>
                </c:pt>
                <c:pt idx="1079">
                  <c:v>7.8560042000000001</c:v>
                </c:pt>
                <c:pt idx="1080">
                  <c:v>9.0646334</c:v>
                </c:pt>
                <c:pt idx="1081">
                  <c:v>13.3665684</c:v>
                </c:pt>
                <c:pt idx="1082">
                  <c:v>16.076022399999999</c:v>
                </c:pt>
                <c:pt idx="1083">
                  <c:v>22.122678000000001</c:v>
                </c:pt>
                <c:pt idx="1084">
                  <c:v>18.044651200000001</c:v>
                </c:pt>
                <c:pt idx="1085">
                  <c:v>24.510918</c:v>
                </c:pt>
                <c:pt idx="1086">
                  <c:v>24.888007399999999</c:v>
                </c:pt>
                <c:pt idx="1087">
                  <c:v>26.186687800000001</c:v>
                </c:pt>
                <c:pt idx="1088">
                  <c:v>17.298090800000001</c:v>
                </c:pt>
                <c:pt idx="1089">
                  <c:v>17.298090800000001</c:v>
                </c:pt>
                <c:pt idx="1090">
                  <c:v>3.5251364000000001</c:v>
                </c:pt>
                <c:pt idx="1091">
                  <c:v>2.7606213999999998</c:v>
                </c:pt>
                <c:pt idx="1092">
                  <c:v>8.7207354000000006</c:v>
                </c:pt>
                <c:pt idx="1093">
                  <c:v>17.701694799999999</c:v>
                </c:pt>
                <c:pt idx="1094">
                  <c:v>25.288123200000001</c:v>
                </c:pt>
                <c:pt idx="1095">
                  <c:v>18.004098200000001</c:v>
                </c:pt>
                <c:pt idx="1096">
                  <c:v>20.4236036</c:v>
                </c:pt>
                <c:pt idx="1097">
                  <c:v>43.742562999999997</c:v>
                </c:pt>
                <c:pt idx="1098">
                  <c:v>4.7840984000000004</c:v>
                </c:pt>
                <c:pt idx="1099">
                  <c:v>5.6212878000000002</c:v>
                </c:pt>
                <c:pt idx="1100">
                  <c:v>5.9013495999999996</c:v>
                </c:pt>
                <c:pt idx="1101">
                  <c:v>8.1818620000000006</c:v>
                </c:pt>
                <c:pt idx="1102">
                  <c:v>8.5019418000000009</c:v>
                </c:pt>
                <c:pt idx="1103">
                  <c:v>18.129245399999999</c:v>
                </c:pt>
                <c:pt idx="1104">
                  <c:v>27.801039599999999</c:v>
                </c:pt>
                <c:pt idx="1105">
                  <c:v>3.0215516</c:v>
                </c:pt>
                <c:pt idx="1106">
                  <c:v>4.5323060000000002</c:v>
                </c:pt>
                <c:pt idx="1107">
                  <c:v>26.020281399999998</c:v>
                </c:pt>
                <c:pt idx="1108">
                  <c:v>26.552563599999999</c:v>
                </c:pt>
                <c:pt idx="1109">
                  <c:v>26.186687800000001</c:v>
                </c:pt>
                <c:pt idx="1110">
                  <c:v>26.186687800000001</c:v>
                </c:pt>
                <c:pt idx="1111">
                  <c:v>18.632830200000001</c:v>
                </c:pt>
                <c:pt idx="1112">
                  <c:v>2.0143605999999998</c:v>
                </c:pt>
                <c:pt idx="1113">
                  <c:v>3.5251364000000001</c:v>
                </c:pt>
                <c:pt idx="1114">
                  <c:v>5.0983359999999998</c:v>
                </c:pt>
                <c:pt idx="1115">
                  <c:v>16.089204800000001</c:v>
                </c:pt>
                <c:pt idx="1116">
                  <c:v>29.814693999999999</c:v>
                </c:pt>
                <c:pt idx="1117">
                  <c:v>16.003647600000001</c:v>
                </c:pt>
                <c:pt idx="1118">
                  <c:v>25.642186200000001</c:v>
                </c:pt>
                <c:pt idx="1119">
                  <c:v>2.7006158</c:v>
                </c:pt>
                <c:pt idx="1120">
                  <c:v>2.8006394000000001</c:v>
                </c:pt>
                <c:pt idx="1121">
                  <c:v>3.2207428</c:v>
                </c:pt>
                <c:pt idx="1122">
                  <c:v>3.340754</c:v>
                </c:pt>
                <c:pt idx="1123">
                  <c:v>5.5394969999999999</c:v>
                </c:pt>
                <c:pt idx="1124">
                  <c:v>7.8560042000000001</c:v>
                </c:pt>
                <c:pt idx="1125">
                  <c:v>6.0430818000000004</c:v>
                </c:pt>
                <c:pt idx="1126">
                  <c:v>26.186687800000001</c:v>
                </c:pt>
                <c:pt idx="1127">
                  <c:v>26.005922000000002</c:v>
                </c:pt>
                <c:pt idx="1128">
                  <c:v>27.094411600000001</c:v>
                </c:pt>
                <c:pt idx="1129">
                  <c:v>0.1125212</c:v>
                </c:pt>
                <c:pt idx="1130">
                  <c:v>0.82518400000000003</c:v>
                </c:pt>
                <c:pt idx="1131">
                  <c:v>1.5003325999999999</c:v>
                </c:pt>
                <c:pt idx="1132">
                  <c:v>6.7876306</c:v>
                </c:pt>
                <c:pt idx="1133">
                  <c:v>8.8145102000000009</c:v>
                </c:pt>
                <c:pt idx="1134">
                  <c:v>6.5466666</c:v>
                </c:pt>
                <c:pt idx="1135">
                  <c:v>19.027916999999999</c:v>
                </c:pt>
                <c:pt idx="1136">
                  <c:v>6.7876306</c:v>
                </c:pt>
                <c:pt idx="1137">
                  <c:v>3.7709153999999998</c:v>
                </c:pt>
                <c:pt idx="1138">
                  <c:v>10.622425</c:v>
                </c:pt>
                <c:pt idx="1139">
                  <c:v>9.9146841999999999</c:v>
                </c:pt>
                <c:pt idx="1140">
                  <c:v>15.107715199999999</c:v>
                </c:pt>
                <c:pt idx="1141">
                  <c:v>20.143605999999998</c:v>
                </c:pt>
                <c:pt idx="1142">
                  <c:v>1.5012198000000001</c:v>
                </c:pt>
                <c:pt idx="1143">
                  <c:v>1.5476430000000001</c:v>
                </c:pt>
                <c:pt idx="1144">
                  <c:v>2.8201133999999999</c:v>
                </c:pt>
                <c:pt idx="1145">
                  <c:v>6.0430818000000004</c:v>
                </c:pt>
                <c:pt idx="1146">
                  <c:v>13.0933546</c:v>
                </c:pt>
                <c:pt idx="1147">
                  <c:v>25.649398000000001</c:v>
                </c:pt>
                <c:pt idx="1148">
                  <c:v>0.40009440000000002</c:v>
                </c:pt>
                <c:pt idx="1149">
                  <c:v>1.5003325999999999</c:v>
                </c:pt>
                <c:pt idx="1150">
                  <c:v>1.400309</c:v>
                </c:pt>
                <c:pt idx="1151">
                  <c:v>1.8004034</c:v>
                </c:pt>
                <c:pt idx="1152">
                  <c:v>2.0143605999999998</c:v>
                </c:pt>
                <c:pt idx="1153">
                  <c:v>4.4009955999999999</c:v>
                </c:pt>
                <c:pt idx="1154">
                  <c:v>11.379664</c:v>
                </c:pt>
                <c:pt idx="1155">
                  <c:v>12.0669036</c:v>
                </c:pt>
                <c:pt idx="1156">
                  <c:v>12.644061600000001</c:v>
                </c:pt>
                <c:pt idx="1157">
                  <c:v>11.262563200000001</c:v>
                </c:pt>
                <c:pt idx="1158">
                  <c:v>9.122071</c:v>
                </c:pt>
                <c:pt idx="1159">
                  <c:v>15.837819</c:v>
                </c:pt>
                <c:pt idx="1160">
                  <c:v>25.642186200000001</c:v>
                </c:pt>
                <c:pt idx="1161">
                  <c:v>19.275022799999999</c:v>
                </c:pt>
                <c:pt idx="1162">
                  <c:v>12.5897484</c:v>
                </c:pt>
                <c:pt idx="1163">
                  <c:v>6.0430818000000004</c:v>
                </c:pt>
                <c:pt idx="1164">
                  <c:v>12.644061600000001</c:v>
                </c:pt>
                <c:pt idx="1165">
                  <c:v>4.313491</c:v>
                </c:pt>
                <c:pt idx="1166">
                  <c:v>3.5251364000000001</c:v>
                </c:pt>
                <c:pt idx="1167">
                  <c:v>10.558546</c:v>
                </c:pt>
                <c:pt idx="1168">
                  <c:v>24.133828600000001</c:v>
                </c:pt>
                <c:pt idx="1169">
                  <c:v>25.288123200000001</c:v>
                </c:pt>
                <c:pt idx="1170">
                  <c:v>42.3015726</c:v>
                </c:pt>
                <c:pt idx="1171">
                  <c:v>4.313491</c:v>
                </c:pt>
                <c:pt idx="1172">
                  <c:v>15.172899599999999</c:v>
                </c:pt>
                <c:pt idx="1173">
                  <c:v>26.255980999999998</c:v>
                </c:pt>
                <c:pt idx="1174">
                  <c:v>26.186687800000001</c:v>
                </c:pt>
                <c:pt idx="1175">
                  <c:v>32.802305199999999</c:v>
                </c:pt>
                <c:pt idx="1176">
                  <c:v>42.009569599999999</c:v>
                </c:pt>
                <c:pt idx="1177">
                  <c:v>4.8163267999999997</c:v>
                </c:pt>
                <c:pt idx="1178">
                  <c:v>7.3222025999999998</c:v>
                </c:pt>
                <c:pt idx="1179">
                  <c:v>11.2525694</c:v>
                </c:pt>
                <c:pt idx="1180">
                  <c:v>13.5752826</c:v>
                </c:pt>
                <c:pt idx="1181">
                  <c:v>9.0020597999999996</c:v>
                </c:pt>
                <c:pt idx="1182">
                  <c:v>8.9020361999999995</c:v>
                </c:pt>
                <c:pt idx="1183">
                  <c:v>14.003197</c:v>
                </c:pt>
                <c:pt idx="1184">
                  <c:v>4.9011136000000004</c:v>
                </c:pt>
                <c:pt idx="1185">
                  <c:v>5.3823781999999998</c:v>
                </c:pt>
                <c:pt idx="1186">
                  <c:v>26.186687800000001</c:v>
                </c:pt>
                <c:pt idx="1187">
                  <c:v>0.1125212</c:v>
                </c:pt>
                <c:pt idx="1188">
                  <c:v>1.1552576000000001</c:v>
                </c:pt>
                <c:pt idx="1189">
                  <c:v>2.7006158</c:v>
                </c:pt>
                <c:pt idx="1190">
                  <c:v>2.7006158</c:v>
                </c:pt>
                <c:pt idx="1191">
                  <c:v>2.0143605999999998</c:v>
                </c:pt>
                <c:pt idx="1192">
                  <c:v>3.9662760000000001</c:v>
                </c:pt>
                <c:pt idx="1193">
                  <c:v>6.5466666</c:v>
                </c:pt>
                <c:pt idx="1194">
                  <c:v>8.8128195999999992</c:v>
                </c:pt>
                <c:pt idx="1195">
                  <c:v>35.078237999999999</c:v>
                </c:pt>
                <c:pt idx="1196">
                  <c:v>3.200904</c:v>
                </c:pt>
                <c:pt idx="1197">
                  <c:v>3.200904</c:v>
                </c:pt>
                <c:pt idx="1198">
                  <c:v>0.82518400000000003</c:v>
                </c:pt>
                <c:pt idx="1199">
                  <c:v>1.5003325999999999</c:v>
                </c:pt>
                <c:pt idx="1200">
                  <c:v>18.2865568</c:v>
                </c:pt>
                <c:pt idx="1201">
                  <c:v>41.364145600000001</c:v>
                </c:pt>
                <c:pt idx="1202">
                  <c:v>21.306139600000002</c:v>
                </c:pt>
                <c:pt idx="1203">
                  <c:v>28.8284536</c:v>
                </c:pt>
                <c:pt idx="1204">
                  <c:v>55.055287800000002</c:v>
                </c:pt>
                <c:pt idx="1205">
                  <c:v>2.0143605999999998</c:v>
                </c:pt>
                <c:pt idx="1206">
                  <c:v>8.0446024000000005</c:v>
                </c:pt>
                <c:pt idx="1207">
                  <c:v>12.002746399999999</c:v>
                </c:pt>
                <c:pt idx="1208">
                  <c:v>19.608734399999999</c:v>
                </c:pt>
                <c:pt idx="1209">
                  <c:v>10.558546</c:v>
                </c:pt>
                <c:pt idx="1210">
                  <c:v>9.8200105999999998</c:v>
                </c:pt>
                <c:pt idx="1211">
                  <c:v>5.0983359999999998</c:v>
                </c:pt>
                <c:pt idx="1212">
                  <c:v>9.0646334</c:v>
                </c:pt>
                <c:pt idx="1213">
                  <c:v>1.600452</c:v>
                </c:pt>
                <c:pt idx="1214">
                  <c:v>3.200904</c:v>
                </c:pt>
                <c:pt idx="1215">
                  <c:v>8.8145102000000009</c:v>
                </c:pt>
                <c:pt idx="1216">
                  <c:v>0.1200326</c:v>
                </c:pt>
                <c:pt idx="1217">
                  <c:v>0.72391919999999998</c:v>
                </c:pt>
                <c:pt idx="1218">
                  <c:v>1.0877406000000001</c:v>
                </c:pt>
                <c:pt idx="1219">
                  <c:v>1.6128752</c:v>
                </c:pt>
                <c:pt idx="1220">
                  <c:v>4.0287211999999997</c:v>
                </c:pt>
                <c:pt idx="1221">
                  <c:v>11.451910399999999</c:v>
                </c:pt>
                <c:pt idx="1222">
                  <c:v>22.122678000000001</c:v>
                </c:pt>
                <c:pt idx="1223">
                  <c:v>0.75017699999999998</c:v>
                </c:pt>
                <c:pt idx="1224">
                  <c:v>1.5003325999999999</c:v>
                </c:pt>
                <c:pt idx="1225">
                  <c:v>5.0983359999999998</c:v>
                </c:pt>
                <c:pt idx="1226">
                  <c:v>4.1009247999999996</c:v>
                </c:pt>
                <c:pt idx="1227">
                  <c:v>20.255784800000001</c:v>
                </c:pt>
                <c:pt idx="1228">
                  <c:v>26.144979200000002</c:v>
                </c:pt>
                <c:pt idx="1229">
                  <c:v>1.0723098</c:v>
                </c:pt>
                <c:pt idx="1230">
                  <c:v>3.5251364000000001</c:v>
                </c:pt>
                <c:pt idx="1231">
                  <c:v>13.1981932</c:v>
                </c:pt>
                <c:pt idx="1232">
                  <c:v>36.258490799999997</c:v>
                </c:pt>
                <c:pt idx="1233">
                  <c:v>9.2121008</c:v>
                </c:pt>
                <c:pt idx="1234">
                  <c:v>13.9533778</c:v>
                </c:pt>
                <c:pt idx="1235">
                  <c:v>2.0143605999999998</c:v>
                </c:pt>
                <c:pt idx="1236">
                  <c:v>2.9131819999999999</c:v>
                </c:pt>
                <c:pt idx="1237">
                  <c:v>0.65618880000000002</c:v>
                </c:pt>
                <c:pt idx="1238">
                  <c:v>0.1200326</c:v>
                </c:pt>
                <c:pt idx="1239">
                  <c:v>2.0111506000000001</c:v>
                </c:pt>
                <c:pt idx="1240">
                  <c:v>2.6256088000000002</c:v>
                </c:pt>
                <c:pt idx="1241">
                  <c:v>3.6067988</c:v>
                </c:pt>
                <c:pt idx="1242">
                  <c:v>7.5538575999999997</c:v>
                </c:pt>
                <c:pt idx="1243">
                  <c:v>15.353451400000001</c:v>
                </c:pt>
                <c:pt idx="1244">
                  <c:v>17.788814200000001</c:v>
                </c:pt>
                <c:pt idx="1245">
                  <c:v>5.6663990000000002</c:v>
                </c:pt>
                <c:pt idx="1246">
                  <c:v>0.75017699999999998</c:v>
                </c:pt>
                <c:pt idx="1247">
                  <c:v>1.5003325999999999</c:v>
                </c:pt>
                <c:pt idx="1248">
                  <c:v>19.488937199999999</c:v>
                </c:pt>
                <c:pt idx="1249">
                  <c:v>0.15479039999999999</c:v>
                </c:pt>
                <c:pt idx="1250">
                  <c:v>8.6269606000000003</c:v>
                </c:pt>
                <c:pt idx="1251">
                  <c:v>12.265431400000001</c:v>
                </c:pt>
                <c:pt idx="1252">
                  <c:v>24.005471400000001</c:v>
                </c:pt>
                <c:pt idx="1253">
                  <c:v>1.40679</c:v>
                </c:pt>
                <c:pt idx="1254">
                  <c:v>1.600452</c:v>
                </c:pt>
                <c:pt idx="1255">
                  <c:v>0.52814220000000001</c:v>
                </c:pt>
                <c:pt idx="1256">
                  <c:v>1.0723098</c:v>
                </c:pt>
                <c:pt idx="1257">
                  <c:v>0.41612100000000002</c:v>
                </c:pt>
                <c:pt idx="1258">
                  <c:v>0.56015820000000005</c:v>
                </c:pt>
                <c:pt idx="1259">
                  <c:v>1.1203164000000001</c:v>
                </c:pt>
                <c:pt idx="1260">
                  <c:v>2.3205304</c:v>
                </c:pt>
                <c:pt idx="1261">
                  <c:v>3.7709153999999998</c:v>
                </c:pt>
                <c:pt idx="1262">
                  <c:v>16.089204800000001</c:v>
                </c:pt>
                <c:pt idx="1263">
                  <c:v>18.0268464</c:v>
                </c:pt>
                <c:pt idx="1264">
                  <c:v>25.288123200000001</c:v>
                </c:pt>
                <c:pt idx="1265">
                  <c:v>5.0983359999999998</c:v>
                </c:pt>
                <c:pt idx="1266">
                  <c:v>0.56015820000000005</c:v>
                </c:pt>
                <c:pt idx="1267">
                  <c:v>0.80022599999999999</c:v>
                </c:pt>
                <c:pt idx="1268">
                  <c:v>2.4807006</c:v>
                </c:pt>
                <c:pt idx="1269">
                  <c:v>6.4014600000000005E-2</c:v>
                </c:pt>
                <c:pt idx="1270">
                  <c:v>9.6030599999999994E-2</c:v>
                </c:pt>
                <c:pt idx="1271">
                  <c:v>0.30408239999999997</c:v>
                </c:pt>
                <c:pt idx="1272">
                  <c:v>0.33609840000000002</c:v>
                </c:pt>
                <c:pt idx="1273">
                  <c:v>0.43212899999999999</c:v>
                </c:pt>
                <c:pt idx="1274">
                  <c:v>0.75221939999999998</c:v>
                </c:pt>
                <c:pt idx="1275">
                  <c:v>0.8482326</c:v>
                </c:pt>
                <c:pt idx="1276">
                  <c:v>0.83224200000000004</c:v>
                </c:pt>
                <c:pt idx="1277">
                  <c:v>0.2250424</c:v>
                </c:pt>
                <c:pt idx="1278">
                  <c:v>1.3202944000000001</c:v>
                </c:pt>
                <c:pt idx="1279">
                  <c:v>1.5378468000000001</c:v>
                </c:pt>
                <c:pt idx="1280">
                  <c:v>4.1259414000000003</c:v>
                </c:pt>
                <c:pt idx="1281">
                  <c:v>1.600452</c:v>
                </c:pt>
                <c:pt idx="1282">
                  <c:v>25.288123200000001</c:v>
                </c:pt>
                <c:pt idx="1283">
                  <c:v>6.4014600000000005E-2</c:v>
                </c:pt>
                <c:pt idx="1284">
                  <c:v>0.1600452</c:v>
                </c:pt>
                <c:pt idx="1285">
                  <c:v>0.28807440000000001</c:v>
                </c:pt>
                <c:pt idx="1286">
                  <c:v>0.88024860000000005</c:v>
                </c:pt>
                <c:pt idx="1287">
                  <c:v>39.1966252</c:v>
                </c:pt>
                <c:pt idx="1288">
                  <c:v>0.1600452</c:v>
                </c:pt>
                <c:pt idx="1289">
                  <c:v>0.56015820000000005</c:v>
                </c:pt>
                <c:pt idx="1290">
                  <c:v>1.3283682000000001</c:v>
                </c:pt>
                <c:pt idx="1291">
                  <c:v>0.56015820000000005</c:v>
                </c:pt>
                <c:pt idx="1292">
                  <c:v>1.2163470000000001</c:v>
                </c:pt>
                <c:pt idx="1293">
                  <c:v>1.4243988000000001</c:v>
                </c:pt>
                <c:pt idx="1294">
                  <c:v>1.0502478</c:v>
                </c:pt>
                <c:pt idx="1295">
                  <c:v>13.3304452</c:v>
                </c:pt>
                <c:pt idx="1296">
                  <c:v>0.33609840000000002</c:v>
                </c:pt>
                <c:pt idx="1297">
                  <c:v>0.30007080000000003</c:v>
                </c:pt>
                <c:pt idx="1298">
                  <c:v>2.1755026000000002</c:v>
                </c:pt>
                <c:pt idx="1299">
                  <c:v>20.23049</c:v>
                </c:pt>
                <c:pt idx="1300">
                  <c:v>0.65618880000000002</c:v>
                </c:pt>
                <c:pt idx="1301">
                  <c:v>4.8013560000000002</c:v>
                </c:pt>
                <c:pt idx="1302">
                  <c:v>1.5003325999999999</c:v>
                </c:pt>
                <c:pt idx="1303">
                  <c:v>3.6008282</c:v>
                </c:pt>
                <c:pt idx="1304">
                  <c:v>0.65618880000000002</c:v>
                </c:pt>
                <c:pt idx="1305">
                  <c:v>1.1203164000000001</c:v>
                </c:pt>
                <c:pt idx="1306">
                  <c:v>13.5752826</c:v>
                </c:pt>
                <c:pt idx="1307">
                  <c:v>26.144979200000002</c:v>
                </c:pt>
                <c:pt idx="1308">
                  <c:v>0.65618880000000002</c:v>
                </c:pt>
                <c:pt idx="1309">
                  <c:v>26.144979200000002</c:v>
                </c:pt>
                <c:pt idx="1310">
                  <c:v>29.036012199999998</c:v>
                </c:pt>
                <c:pt idx="1311">
                  <c:v>0.8482326</c:v>
                </c:pt>
                <c:pt idx="1312">
                  <c:v>0.1440372</c:v>
                </c:pt>
                <c:pt idx="1313">
                  <c:v>0.28807440000000001</c:v>
                </c:pt>
                <c:pt idx="1314">
                  <c:v>0.36809700000000001</c:v>
                </c:pt>
                <c:pt idx="1315">
                  <c:v>0.41612100000000002</c:v>
                </c:pt>
                <c:pt idx="1316">
                  <c:v>0.75221939999999998</c:v>
                </c:pt>
                <c:pt idx="1317">
                  <c:v>4.0223012000000002</c:v>
                </c:pt>
                <c:pt idx="1318">
                  <c:v>1.600452</c:v>
                </c:pt>
                <c:pt idx="1319">
                  <c:v>1.5476430000000001</c:v>
                </c:pt>
                <c:pt idx="1320">
                  <c:v>1.600452</c:v>
                </c:pt>
                <c:pt idx="1321">
                  <c:v>14.0780542</c:v>
                </c:pt>
                <c:pt idx="1322">
                  <c:v>18.854555600000001</c:v>
                </c:pt>
                <c:pt idx="1323">
                  <c:v>26.005922000000002</c:v>
                </c:pt>
                <c:pt idx="1324">
                  <c:v>0.19206119999999999</c:v>
                </c:pt>
                <c:pt idx="1325">
                  <c:v>0.51215160000000004</c:v>
                </c:pt>
                <c:pt idx="1326">
                  <c:v>13.872336000000001</c:v>
                </c:pt>
                <c:pt idx="1327">
                  <c:v>18.8846226</c:v>
                </c:pt>
                <c:pt idx="1328">
                  <c:v>1.6484586000000001</c:v>
                </c:pt>
                <c:pt idx="1329">
                  <c:v>11.379664</c:v>
                </c:pt>
                <c:pt idx="1330">
                  <c:v>13.0933546</c:v>
                </c:pt>
                <c:pt idx="1331">
                  <c:v>23.757745</c:v>
                </c:pt>
                <c:pt idx="1332">
                  <c:v>26.186687800000001</c:v>
                </c:pt>
                <c:pt idx="1333">
                  <c:v>0.50639219999999996</c:v>
                </c:pt>
                <c:pt idx="1334">
                  <c:v>0.72683279999999995</c:v>
                </c:pt>
                <c:pt idx="1335">
                  <c:v>0.72683279999999995</c:v>
                </c:pt>
                <c:pt idx="1336">
                  <c:v>6.0430818000000004</c:v>
                </c:pt>
                <c:pt idx="1337">
                  <c:v>1.4722835999999999</c:v>
                </c:pt>
                <c:pt idx="1338">
                  <c:v>0.10314719999999999</c:v>
                </c:pt>
                <c:pt idx="1339">
                  <c:v>0.12802920000000001</c:v>
                </c:pt>
                <c:pt idx="1340">
                  <c:v>0.12665460000000001</c:v>
                </c:pt>
                <c:pt idx="1341">
                  <c:v>0.25320480000000001</c:v>
                </c:pt>
                <c:pt idx="1342">
                  <c:v>0.400113</c:v>
                </c:pt>
                <c:pt idx="1343">
                  <c:v>0.62417279999999997</c:v>
                </c:pt>
                <c:pt idx="1344">
                  <c:v>0.65618880000000002</c:v>
                </c:pt>
                <c:pt idx="1345">
                  <c:v>0.73621139999999996</c:v>
                </c:pt>
                <c:pt idx="1346">
                  <c:v>4.6893174000000002</c:v>
                </c:pt>
                <c:pt idx="1347">
                  <c:v>4.8013560000000002</c:v>
                </c:pt>
                <c:pt idx="1348">
                  <c:v>4.8013560000000002</c:v>
                </c:pt>
                <c:pt idx="1349">
                  <c:v>0.1125212</c:v>
                </c:pt>
                <c:pt idx="1350">
                  <c:v>3.3807719999999999</c:v>
                </c:pt>
                <c:pt idx="1351">
                  <c:v>26.186687800000001</c:v>
                </c:pt>
                <c:pt idx="1352">
                  <c:v>1.5003325999999999</c:v>
                </c:pt>
                <c:pt idx="1353">
                  <c:v>4.8006600000000003E-2</c:v>
                </c:pt>
                <c:pt idx="1354">
                  <c:v>8.0022599999999999E-2</c:v>
                </c:pt>
                <c:pt idx="1355">
                  <c:v>0.19206119999999999</c:v>
                </c:pt>
                <c:pt idx="1356">
                  <c:v>1.0723098</c:v>
                </c:pt>
                <c:pt idx="1357">
                  <c:v>10.071802999999999</c:v>
                </c:pt>
                <c:pt idx="1358">
                  <c:v>5.3506419999999997</c:v>
                </c:pt>
                <c:pt idx="1359">
                  <c:v>0.81623400000000002</c:v>
                </c:pt>
                <c:pt idx="1360">
                  <c:v>3.200904</c:v>
                </c:pt>
                <c:pt idx="1361">
                  <c:v>7.1657257999999997</c:v>
                </c:pt>
                <c:pt idx="1362">
                  <c:v>26.186687800000001</c:v>
                </c:pt>
                <c:pt idx="1363">
                  <c:v>30.345756399999999</c:v>
                </c:pt>
                <c:pt idx="1364">
                  <c:v>7.5007000000000004E-2</c:v>
                </c:pt>
                <c:pt idx="1365">
                  <c:v>0.22005620000000001</c:v>
                </c:pt>
                <c:pt idx="1366">
                  <c:v>2.4005450000000002</c:v>
                </c:pt>
                <c:pt idx="1367">
                  <c:v>8.0574423999999993</c:v>
                </c:pt>
                <c:pt idx="1368">
                  <c:v>12.443993000000001</c:v>
                </c:pt>
                <c:pt idx="1369">
                  <c:v>15.0034116</c:v>
                </c:pt>
                <c:pt idx="1370">
                  <c:v>13.872336000000001</c:v>
                </c:pt>
                <c:pt idx="1371">
                  <c:v>0.1440372</c:v>
                </c:pt>
                <c:pt idx="1372">
                  <c:v>0.33609840000000002</c:v>
                </c:pt>
                <c:pt idx="1373">
                  <c:v>0.75017699999999998</c:v>
                </c:pt>
                <c:pt idx="1374">
                  <c:v>1.5003325999999999</c:v>
                </c:pt>
                <c:pt idx="1375">
                  <c:v>0.28807440000000001</c:v>
                </c:pt>
                <c:pt idx="1376">
                  <c:v>0.72020340000000005</c:v>
                </c:pt>
                <c:pt idx="1377">
                  <c:v>0.43212899999999999</c:v>
                </c:pt>
                <c:pt idx="1378">
                  <c:v>1.2643536</c:v>
                </c:pt>
                <c:pt idx="1379">
                  <c:v>21.6213616</c:v>
                </c:pt>
                <c:pt idx="1380">
                  <c:v>0.10314719999999999</c:v>
                </c:pt>
                <c:pt idx="1381">
                  <c:v>0.16879739999999999</c:v>
                </c:pt>
                <c:pt idx="1382">
                  <c:v>0.20805180000000001</c:v>
                </c:pt>
                <c:pt idx="1383">
                  <c:v>0.20805180000000001</c:v>
                </c:pt>
                <c:pt idx="1384">
                  <c:v>0.33759479999999997</c:v>
                </c:pt>
                <c:pt idx="1385">
                  <c:v>0.400113</c:v>
                </c:pt>
                <c:pt idx="1386">
                  <c:v>0.400113</c:v>
                </c:pt>
                <c:pt idx="1387">
                  <c:v>0.65618880000000002</c:v>
                </c:pt>
                <c:pt idx="1388">
                  <c:v>1.3123602000000001</c:v>
                </c:pt>
                <c:pt idx="1389">
                  <c:v>3.2809265999999999</c:v>
                </c:pt>
                <c:pt idx="1390">
                  <c:v>0.92120990000000003</c:v>
                </c:pt>
                <c:pt idx="1391">
                  <c:v>1.4063897999999999</c:v>
                </c:pt>
                <c:pt idx="1392">
                  <c:v>0.46412759999999997</c:v>
                </c:pt>
                <c:pt idx="1393">
                  <c:v>8.0976315999999997</c:v>
                </c:pt>
                <c:pt idx="1394">
                  <c:v>18.100376799999999</c:v>
                </c:pt>
                <c:pt idx="1395">
                  <c:v>0.56015820000000005</c:v>
                </c:pt>
                <c:pt idx="1396">
                  <c:v>1.5003325999999999</c:v>
                </c:pt>
                <c:pt idx="1397">
                  <c:v>4.4064097999999996</c:v>
                </c:pt>
                <c:pt idx="1398">
                  <c:v>0.63048680000000001</c:v>
                </c:pt>
                <c:pt idx="1399">
                  <c:v>20.320840799999999</c:v>
                </c:pt>
                <c:pt idx="1400">
                  <c:v>8.8128195999999992</c:v>
                </c:pt>
                <c:pt idx="1401">
                  <c:v>26.186687800000001</c:v>
                </c:pt>
                <c:pt idx="1402">
                  <c:v>1.5524279999999999</c:v>
                </c:pt>
                <c:pt idx="1403">
                  <c:v>3.0632526000000002</c:v>
                </c:pt>
                <c:pt idx="1404">
                  <c:v>0.68015619999999999</c:v>
                </c:pt>
                <c:pt idx="1405">
                  <c:v>15.172899599999999</c:v>
                </c:pt>
                <c:pt idx="1406">
                  <c:v>0.65618880000000002</c:v>
                </c:pt>
                <c:pt idx="1407">
                  <c:v>24.172327200000002</c:v>
                </c:pt>
                <c:pt idx="1408">
                  <c:v>12.4028194</c:v>
                </c:pt>
                <c:pt idx="1409">
                  <c:v>15.172899599999999</c:v>
                </c:pt>
                <c:pt idx="1410">
                  <c:v>4.8006600000000003E-2</c:v>
                </c:pt>
                <c:pt idx="1411">
                  <c:v>8.0022599999999999E-2</c:v>
                </c:pt>
                <c:pt idx="1412">
                  <c:v>8.0022599999999999E-2</c:v>
                </c:pt>
                <c:pt idx="1413">
                  <c:v>0.43212899999999999</c:v>
                </c:pt>
                <c:pt idx="1414">
                  <c:v>0.43212899999999999</c:v>
                </c:pt>
                <c:pt idx="1415">
                  <c:v>0.78421799999999997</c:v>
                </c:pt>
                <c:pt idx="1416">
                  <c:v>0.78421799999999997</c:v>
                </c:pt>
                <c:pt idx="1417">
                  <c:v>9.7539916000000009</c:v>
                </c:pt>
                <c:pt idx="1418">
                  <c:v>26.186687800000001</c:v>
                </c:pt>
                <c:pt idx="1419">
                  <c:v>14.2885232</c:v>
                </c:pt>
                <c:pt idx="1420">
                  <c:v>23.572142800000002</c:v>
                </c:pt>
                <c:pt idx="1421">
                  <c:v>0.70419540000000003</c:v>
                </c:pt>
                <c:pt idx="1422">
                  <c:v>0.35745290000000002</c:v>
                </c:pt>
                <c:pt idx="1423">
                  <c:v>0.66384109999999996</c:v>
                </c:pt>
                <c:pt idx="1424">
                  <c:v>0.92825519999999995</c:v>
                </c:pt>
                <c:pt idx="1425">
                  <c:v>28.201048400000001</c:v>
                </c:pt>
                <c:pt idx="1426">
                  <c:v>8.0022599999999999E-2</c:v>
                </c:pt>
                <c:pt idx="1427">
                  <c:v>0.1600452</c:v>
                </c:pt>
                <c:pt idx="1428">
                  <c:v>0.2240598</c:v>
                </c:pt>
                <c:pt idx="1429">
                  <c:v>0.2240598</c:v>
                </c:pt>
                <c:pt idx="1430">
                  <c:v>0.400113</c:v>
                </c:pt>
                <c:pt idx="1431">
                  <c:v>8.0022599999999999E-2</c:v>
                </c:pt>
                <c:pt idx="1432">
                  <c:v>0.1600452</c:v>
                </c:pt>
                <c:pt idx="1433">
                  <c:v>0.56015820000000005</c:v>
                </c:pt>
                <c:pt idx="1434">
                  <c:v>0.56015820000000005</c:v>
                </c:pt>
                <c:pt idx="1435">
                  <c:v>0.60816479999999995</c:v>
                </c:pt>
                <c:pt idx="1436">
                  <c:v>0.78421799999999997</c:v>
                </c:pt>
                <c:pt idx="1437">
                  <c:v>2.0965956000000001</c:v>
                </c:pt>
                <c:pt idx="1438">
                  <c:v>0.60816479999999995</c:v>
                </c:pt>
                <c:pt idx="1439">
                  <c:v>15.172899599999999</c:v>
                </c:pt>
                <c:pt idx="1440">
                  <c:v>12.502843</c:v>
                </c:pt>
                <c:pt idx="1441">
                  <c:v>2.0485715999999998</c:v>
                </c:pt>
                <c:pt idx="1442">
                  <c:v>15.172899599999999</c:v>
                </c:pt>
                <c:pt idx="1443">
                  <c:v>28.156129799999999</c:v>
                </c:pt>
                <c:pt idx="1444">
                  <c:v>0.80022599999999999</c:v>
                </c:pt>
                <c:pt idx="1445">
                  <c:v>15.172899599999999</c:v>
                </c:pt>
                <c:pt idx="1446">
                  <c:v>0.17605319999999999</c:v>
                </c:pt>
                <c:pt idx="1447">
                  <c:v>0.27208379999999999</c:v>
                </c:pt>
                <c:pt idx="1448">
                  <c:v>0.3200904</c:v>
                </c:pt>
                <c:pt idx="1449">
                  <c:v>0.76820999999999995</c:v>
                </c:pt>
                <c:pt idx="1450">
                  <c:v>0.51215160000000004</c:v>
                </c:pt>
                <c:pt idx="1451">
                  <c:v>1.0363439999999999</c:v>
                </c:pt>
                <c:pt idx="1452">
                  <c:v>0.1120386</c:v>
                </c:pt>
                <c:pt idx="1453">
                  <c:v>0.1120386</c:v>
                </c:pt>
                <c:pt idx="1454">
                  <c:v>12.502843</c:v>
                </c:pt>
                <c:pt idx="1455">
                  <c:v>15.172899599999999</c:v>
                </c:pt>
                <c:pt idx="1456">
                  <c:v>15.172899599999999</c:v>
                </c:pt>
                <c:pt idx="1457">
                  <c:v>24.172327200000002</c:v>
                </c:pt>
                <c:pt idx="1458">
                  <c:v>6.4014600000000005E-2</c:v>
                </c:pt>
                <c:pt idx="1459">
                  <c:v>9.6030599999999994E-2</c:v>
                </c:pt>
                <c:pt idx="1460">
                  <c:v>0.1440372</c:v>
                </c:pt>
                <c:pt idx="1461">
                  <c:v>0.17605319999999999</c:v>
                </c:pt>
                <c:pt idx="1462">
                  <c:v>0.52814220000000001</c:v>
                </c:pt>
                <c:pt idx="1463">
                  <c:v>0.57616619999999996</c:v>
                </c:pt>
                <c:pt idx="1464">
                  <c:v>0.94426319999999997</c:v>
                </c:pt>
                <c:pt idx="1465">
                  <c:v>0.72020340000000005</c:v>
                </c:pt>
                <c:pt idx="1466">
                  <c:v>16.276882799999999</c:v>
                </c:pt>
                <c:pt idx="1467">
                  <c:v>0.1440372</c:v>
                </c:pt>
                <c:pt idx="1468">
                  <c:v>0.52814220000000001</c:v>
                </c:pt>
                <c:pt idx="1469">
                  <c:v>14.2885232</c:v>
                </c:pt>
                <c:pt idx="1470">
                  <c:v>6.4014600000000005E-2</c:v>
                </c:pt>
                <c:pt idx="1471">
                  <c:v>9.6030599999999994E-2</c:v>
                </c:pt>
                <c:pt idx="1472">
                  <c:v>0.17605319999999999</c:v>
                </c:pt>
                <c:pt idx="1473">
                  <c:v>0.49614360000000002</c:v>
                </c:pt>
                <c:pt idx="1474">
                  <c:v>3.6848231999999999</c:v>
                </c:pt>
                <c:pt idx="1475">
                  <c:v>6.4014600000000005E-2</c:v>
                </c:pt>
                <c:pt idx="1476">
                  <c:v>0.1120386</c:v>
                </c:pt>
                <c:pt idx="1477">
                  <c:v>0.12802920000000001</c:v>
                </c:pt>
                <c:pt idx="1478">
                  <c:v>13.503079</c:v>
                </c:pt>
                <c:pt idx="1479">
                  <c:v>13.872336000000001</c:v>
                </c:pt>
                <c:pt idx="1480">
                  <c:v>0.80022599999999999</c:v>
                </c:pt>
                <c:pt idx="1481">
                  <c:v>13.2182236</c:v>
                </c:pt>
                <c:pt idx="1482">
                  <c:v>15.107715199999999</c:v>
                </c:pt>
                <c:pt idx="1483">
                  <c:v>5.7019800000000002E-2</c:v>
                </c:pt>
                <c:pt idx="1484">
                  <c:v>0.72871200000000003</c:v>
                </c:pt>
                <c:pt idx="1485">
                  <c:v>0.42235040000000001</c:v>
                </c:pt>
                <c:pt idx="1486">
                  <c:v>0.42235040000000001</c:v>
                </c:pt>
                <c:pt idx="1487">
                  <c:v>0.50279300000000005</c:v>
                </c:pt>
                <c:pt idx="1488">
                  <c:v>1.1865872</c:v>
                </c:pt>
                <c:pt idx="1489">
                  <c:v>1.1865872</c:v>
                </c:pt>
                <c:pt idx="1490">
                  <c:v>55.6338796</c:v>
                </c:pt>
                <c:pt idx="1491">
                  <c:v>3.7514400000000003E-2</c:v>
                </c:pt>
                <c:pt idx="1492">
                  <c:v>0.78640089999999996</c:v>
                </c:pt>
                <c:pt idx="1493">
                  <c:v>28.156129799999999</c:v>
                </c:pt>
                <c:pt idx="1494">
                  <c:v>7.8575878000000001</c:v>
                </c:pt>
                <c:pt idx="1495">
                  <c:v>9.6673644000000003</c:v>
                </c:pt>
                <c:pt idx="1496">
                  <c:v>11.0774104</c:v>
                </c:pt>
                <c:pt idx="1497">
                  <c:v>1.6238665000000001</c:v>
                </c:pt>
                <c:pt idx="1498">
                  <c:v>0.80022599999999999</c:v>
                </c:pt>
                <c:pt idx="1499">
                  <c:v>9.0646334</c:v>
                </c:pt>
                <c:pt idx="1500">
                  <c:v>13.503079</c:v>
                </c:pt>
                <c:pt idx="1501">
                  <c:v>0.50266920000000004</c:v>
                </c:pt>
                <c:pt idx="1502">
                  <c:v>1.0055860000000001</c:v>
                </c:pt>
                <c:pt idx="1503">
                  <c:v>1.6114842</c:v>
                </c:pt>
                <c:pt idx="1504">
                  <c:v>5.5394969999999999</c:v>
                </c:pt>
                <c:pt idx="1505">
                  <c:v>11.141417799999999</c:v>
                </c:pt>
                <c:pt idx="1506">
                  <c:v>1.4100459999999999</c:v>
                </c:pt>
                <c:pt idx="1507">
                  <c:v>7.654566</c:v>
                </c:pt>
                <c:pt idx="1508">
                  <c:v>1.0213053000000001</c:v>
                </c:pt>
                <c:pt idx="1509">
                  <c:v>0.78640089999999996</c:v>
                </c:pt>
                <c:pt idx="1510">
                  <c:v>0.7225068</c:v>
                </c:pt>
                <c:pt idx="1511">
                  <c:v>2.2032156000000001</c:v>
                </c:pt>
                <c:pt idx="1512">
                  <c:v>4.4064097999999996</c:v>
                </c:pt>
                <c:pt idx="1513">
                  <c:v>12.275510799999999</c:v>
                </c:pt>
                <c:pt idx="1514">
                  <c:v>6.9243551999999999</c:v>
                </c:pt>
                <c:pt idx="1515">
                  <c:v>12.3557822</c:v>
                </c:pt>
                <c:pt idx="1516">
                  <c:v>3.7514400000000003E-2</c:v>
                </c:pt>
                <c:pt idx="1517">
                  <c:v>9.1531652000000001</c:v>
                </c:pt>
                <c:pt idx="1518">
                  <c:v>0.78640089999999996</c:v>
                </c:pt>
                <c:pt idx="1519">
                  <c:v>5.0576331999999997</c:v>
                </c:pt>
                <c:pt idx="1520">
                  <c:v>20.23049</c:v>
                </c:pt>
                <c:pt idx="1521">
                  <c:v>10.708106000000001</c:v>
                </c:pt>
                <c:pt idx="1522">
                  <c:v>21.462180400000001</c:v>
                </c:pt>
                <c:pt idx="1523">
                  <c:v>32.333773600000001</c:v>
                </c:pt>
                <c:pt idx="1524">
                  <c:v>39.682490799999997</c:v>
                </c:pt>
                <c:pt idx="1525">
                  <c:v>20.9361654</c:v>
                </c:pt>
                <c:pt idx="1526">
                  <c:v>93.266678400000004</c:v>
                </c:pt>
                <c:pt idx="1527">
                  <c:v>32.643346000000001</c:v>
                </c:pt>
                <c:pt idx="1528">
                  <c:v>32.643346000000001</c:v>
                </c:pt>
                <c:pt idx="1529">
                  <c:v>20.985011199999999</c:v>
                </c:pt>
                <c:pt idx="1530">
                  <c:v>37.306662799999998</c:v>
                </c:pt>
                <c:pt idx="1531">
                  <c:v>128.24168280000001</c:v>
                </c:pt>
                <c:pt idx="1532">
                  <c:v>60.720488400000001</c:v>
                </c:pt>
                <c:pt idx="1533">
                  <c:v>5.2340470000000003</c:v>
                </c:pt>
                <c:pt idx="1534">
                  <c:v>10.468094000000001</c:v>
                </c:pt>
                <c:pt idx="1535">
                  <c:v>20.9361654</c:v>
                </c:pt>
                <c:pt idx="1536">
                  <c:v>20.9361654</c:v>
                </c:pt>
                <c:pt idx="1537">
                  <c:v>20.9361654</c:v>
                </c:pt>
                <c:pt idx="1538">
                  <c:v>20.23049</c:v>
                </c:pt>
                <c:pt idx="1539">
                  <c:v>5.6563623999999999</c:v>
                </c:pt>
                <c:pt idx="1540">
                  <c:v>30.921459200000001</c:v>
                </c:pt>
                <c:pt idx="1541">
                  <c:v>2.2625364000000001</c:v>
                </c:pt>
                <c:pt idx="1542">
                  <c:v>13.952372</c:v>
                </c:pt>
                <c:pt idx="1543">
                  <c:v>20.9361654</c:v>
                </c:pt>
                <c:pt idx="1544">
                  <c:v>20.0045702</c:v>
                </c:pt>
                <c:pt idx="1545">
                  <c:v>9.1037312000000004</c:v>
                </c:pt>
                <c:pt idx="1546">
                  <c:v>5.0011371999999996</c:v>
                </c:pt>
                <c:pt idx="1547">
                  <c:v>9.0020597999999996</c:v>
                </c:pt>
                <c:pt idx="1548">
                  <c:v>9.0020597999999996</c:v>
                </c:pt>
                <c:pt idx="1549">
                  <c:v>6.1463153999999998</c:v>
                </c:pt>
                <c:pt idx="1550">
                  <c:v>6.9973934</c:v>
                </c:pt>
                <c:pt idx="1551">
                  <c:v>15.0034116</c:v>
                </c:pt>
                <c:pt idx="1552">
                  <c:v>18.004098200000001</c:v>
                </c:pt>
                <c:pt idx="1553">
                  <c:v>6.0430818000000004</c:v>
                </c:pt>
                <c:pt idx="1554">
                  <c:v>10.002274399999999</c:v>
                </c:pt>
                <c:pt idx="1555">
                  <c:v>19.627670599999998</c:v>
                </c:pt>
                <c:pt idx="1556">
                  <c:v>19.627670599999998</c:v>
                </c:pt>
                <c:pt idx="1557">
                  <c:v>5.0011371999999996</c:v>
                </c:pt>
                <c:pt idx="1558">
                  <c:v>7.5017057999999999</c:v>
                </c:pt>
                <c:pt idx="1559">
                  <c:v>5.6563623999999999</c:v>
                </c:pt>
                <c:pt idx="1560">
                  <c:v>6.4443745999999997</c:v>
                </c:pt>
                <c:pt idx="1561">
                  <c:v>10.002274399999999</c:v>
                </c:pt>
                <c:pt idx="1562">
                  <c:v>5.1366205999999996</c:v>
                </c:pt>
                <c:pt idx="1563">
                  <c:v>20.0045702</c:v>
                </c:pt>
                <c:pt idx="1564">
                  <c:v>20.0045702</c:v>
                </c:pt>
                <c:pt idx="1565">
                  <c:v>10.115266399999999</c:v>
                </c:pt>
                <c:pt idx="1566">
                  <c:v>52.038551200000001</c:v>
                </c:pt>
                <c:pt idx="1567">
                  <c:v>1.2565438</c:v>
                </c:pt>
                <c:pt idx="1568">
                  <c:v>7.9199260000000002</c:v>
                </c:pt>
                <c:pt idx="1569">
                  <c:v>16.4372972</c:v>
                </c:pt>
                <c:pt idx="1570">
                  <c:v>3.200904</c:v>
                </c:pt>
                <c:pt idx="1571">
                  <c:v>16.184406979999999</c:v>
                </c:pt>
                <c:pt idx="1572">
                  <c:v>27.311193599999999</c:v>
                </c:pt>
                <c:pt idx="1573">
                  <c:v>2.3255379999999999</c:v>
                </c:pt>
                <c:pt idx="1574">
                  <c:v>3.0215516</c:v>
                </c:pt>
                <c:pt idx="1575">
                  <c:v>6.0446654000000004</c:v>
                </c:pt>
                <c:pt idx="1576">
                  <c:v>13.5472272</c:v>
                </c:pt>
                <c:pt idx="1577">
                  <c:v>5.0576331999999997</c:v>
                </c:pt>
                <c:pt idx="1578">
                  <c:v>6.847251</c:v>
                </c:pt>
                <c:pt idx="1579">
                  <c:v>26.552563599999999</c:v>
                </c:pt>
                <c:pt idx="1580">
                  <c:v>18.966092400000001</c:v>
                </c:pt>
                <c:pt idx="1581">
                  <c:v>27.816961200000001</c:v>
                </c:pt>
                <c:pt idx="1582">
                  <c:v>3.2632431999999998</c:v>
                </c:pt>
                <c:pt idx="1583">
                  <c:v>26.005922000000002</c:v>
                </c:pt>
                <c:pt idx="1584">
                  <c:v>28.156129799999999</c:v>
                </c:pt>
                <c:pt idx="1585">
                  <c:v>4.7216532000000004</c:v>
                </c:pt>
                <c:pt idx="1586">
                  <c:v>27.311193599999999</c:v>
                </c:pt>
                <c:pt idx="1587">
                  <c:v>44.174884599999999</c:v>
                </c:pt>
                <c:pt idx="1588">
                  <c:v>7.9199260000000002</c:v>
                </c:pt>
                <c:pt idx="1589">
                  <c:v>12.884358300000001</c:v>
                </c:pt>
                <c:pt idx="1590">
                  <c:v>0.75017699999999998</c:v>
                </c:pt>
                <c:pt idx="1591">
                  <c:v>3.0006865999999999</c:v>
                </c:pt>
                <c:pt idx="1592">
                  <c:v>3.5808192000000001</c:v>
                </c:pt>
                <c:pt idx="1593">
                  <c:v>4.5250941999999998</c:v>
                </c:pt>
                <c:pt idx="1594">
                  <c:v>80.018237999999997</c:v>
                </c:pt>
                <c:pt idx="1595">
                  <c:v>3.1207191999999999</c:v>
                </c:pt>
                <c:pt idx="1596">
                  <c:v>12.002746399999999</c:v>
                </c:pt>
                <c:pt idx="1597">
                  <c:v>14.4142268</c:v>
                </c:pt>
                <c:pt idx="1598">
                  <c:v>14.0780542</c:v>
                </c:pt>
                <c:pt idx="1599">
                  <c:v>56.139647199999999</c:v>
                </c:pt>
                <c:pt idx="1600">
                  <c:v>3.200904</c:v>
                </c:pt>
                <c:pt idx="1601">
                  <c:v>20.23049</c:v>
                </c:pt>
                <c:pt idx="1602">
                  <c:v>7.6561496</c:v>
                </c:pt>
                <c:pt idx="1603">
                  <c:v>10.115266399999999</c:v>
                </c:pt>
                <c:pt idx="1604">
                  <c:v>15.172899599999999</c:v>
                </c:pt>
                <c:pt idx="1605">
                  <c:v>28.069823599999999</c:v>
                </c:pt>
                <c:pt idx="1606">
                  <c:v>25.293901200000001</c:v>
                </c:pt>
                <c:pt idx="1607">
                  <c:v>9.4627803999999998</c:v>
                </c:pt>
                <c:pt idx="1608">
                  <c:v>10.115266399999999</c:v>
                </c:pt>
                <c:pt idx="1609">
                  <c:v>10.115266399999999</c:v>
                </c:pt>
                <c:pt idx="1610">
                  <c:v>15.172899599999999</c:v>
                </c:pt>
                <c:pt idx="1611">
                  <c:v>15.172899599999999</c:v>
                </c:pt>
                <c:pt idx="1612">
                  <c:v>15.172899599999999</c:v>
                </c:pt>
                <c:pt idx="1613">
                  <c:v>15.172899599999999</c:v>
                </c:pt>
                <c:pt idx="1614">
                  <c:v>10.115266399999999</c:v>
                </c:pt>
                <c:pt idx="1615">
                  <c:v>24.172327200000002</c:v>
                </c:pt>
                <c:pt idx="1616">
                  <c:v>28.006394</c:v>
                </c:pt>
                <c:pt idx="1617">
                  <c:v>28.006394</c:v>
                </c:pt>
                <c:pt idx="1618">
                  <c:v>15.172899599999999</c:v>
                </c:pt>
                <c:pt idx="1619">
                  <c:v>11.779963800000001</c:v>
                </c:pt>
                <c:pt idx="1620">
                  <c:v>11.779963800000001</c:v>
                </c:pt>
                <c:pt idx="1621">
                  <c:v>12.8327668</c:v>
                </c:pt>
                <c:pt idx="1622">
                  <c:v>24.133828600000001</c:v>
                </c:pt>
                <c:pt idx="1623">
                  <c:v>26.005922000000002</c:v>
                </c:pt>
                <c:pt idx="1624">
                  <c:v>5.9806366000000004</c:v>
                </c:pt>
                <c:pt idx="1625">
                  <c:v>11.016548800000001</c:v>
                </c:pt>
                <c:pt idx="1626">
                  <c:v>5.0576331999999997</c:v>
                </c:pt>
                <c:pt idx="1627">
                  <c:v>5.0576331999999997</c:v>
                </c:pt>
                <c:pt idx="1628">
                  <c:v>1.1252548</c:v>
                </c:pt>
                <c:pt idx="1629">
                  <c:v>12.455356399999999</c:v>
                </c:pt>
                <c:pt idx="1630">
                  <c:v>10.115266399999999</c:v>
                </c:pt>
                <c:pt idx="1631">
                  <c:v>16.626216400000001</c:v>
                </c:pt>
                <c:pt idx="1632">
                  <c:v>15.172899599999999</c:v>
                </c:pt>
                <c:pt idx="1633">
                  <c:v>13.727843200000001</c:v>
                </c:pt>
                <c:pt idx="1634">
                  <c:v>26.005922000000002</c:v>
                </c:pt>
                <c:pt idx="1635">
                  <c:v>5.4387672</c:v>
                </c:pt>
                <c:pt idx="1636">
                  <c:v>7.5017057999999999</c:v>
                </c:pt>
                <c:pt idx="1637">
                  <c:v>10.621034</c:v>
                </c:pt>
                <c:pt idx="1638">
                  <c:v>13.700793600000001</c:v>
                </c:pt>
                <c:pt idx="1639">
                  <c:v>26.005922000000002</c:v>
                </c:pt>
                <c:pt idx="1640">
                  <c:v>28.156129799999999</c:v>
                </c:pt>
                <c:pt idx="1641">
                  <c:v>12.644061600000001</c:v>
                </c:pt>
                <c:pt idx="1642">
                  <c:v>13.005336399999999</c:v>
                </c:pt>
                <c:pt idx="1643">
                  <c:v>13.005336399999999</c:v>
                </c:pt>
                <c:pt idx="1644">
                  <c:v>18.7854764</c:v>
                </c:pt>
                <c:pt idx="1645">
                  <c:v>3.7508636000000002</c:v>
                </c:pt>
                <c:pt idx="1646">
                  <c:v>5.9806366000000004</c:v>
                </c:pt>
                <c:pt idx="1647">
                  <c:v>8.4603187999999996</c:v>
                </c:pt>
                <c:pt idx="1648">
                  <c:v>12.644061600000001</c:v>
                </c:pt>
                <c:pt idx="1649">
                  <c:v>25.288123200000001</c:v>
                </c:pt>
                <c:pt idx="1650">
                  <c:v>13.5472272</c:v>
                </c:pt>
                <c:pt idx="1651">
                  <c:v>50.011414799999997</c:v>
                </c:pt>
                <c:pt idx="1652">
                  <c:v>3.7508636000000002</c:v>
                </c:pt>
                <c:pt idx="1653">
                  <c:v>4.5250941999999998</c:v>
                </c:pt>
                <c:pt idx="1654">
                  <c:v>4.3351264</c:v>
                </c:pt>
                <c:pt idx="1655">
                  <c:v>9.7575654000000007</c:v>
                </c:pt>
                <c:pt idx="1656">
                  <c:v>18.004098200000001</c:v>
                </c:pt>
                <c:pt idx="1657">
                  <c:v>13.0933546</c:v>
                </c:pt>
                <c:pt idx="1658">
                  <c:v>25.7938908</c:v>
                </c:pt>
                <c:pt idx="1659">
                  <c:v>12.5718152</c:v>
                </c:pt>
                <c:pt idx="1660">
                  <c:v>12.5718152</c:v>
                </c:pt>
                <c:pt idx="1661">
                  <c:v>20.23049</c:v>
                </c:pt>
                <c:pt idx="1662">
                  <c:v>20.23049</c:v>
                </c:pt>
                <c:pt idx="1663">
                  <c:v>22.0050208</c:v>
                </c:pt>
                <c:pt idx="1664">
                  <c:v>3.9340476</c:v>
                </c:pt>
                <c:pt idx="1665">
                  <c:v>2.5287951999999998</c:v>
                </c:pt>
                <c:pt idx="1666">
                  <c:v>5.6262740000000004</c:v>
                </c:pt>
                <c:pt idx="1667">
                  <c:v>5.0576331999999997</c:v>
                </c:pt>
                <c:pt idx="1668">
                  <c:v>8.5578813999999994</c:v>
                </c:pt>
                <c:pt idx="1669">
                  <c:v>12.644061600000001</c:v>
                </c:pt>
                <c:pt idx="1670">
                  <c:v>13.727843200000001</c:v>
                </c:pt>
                <c:pt idx="1671">
                  <c:v>5.0576331999999997</c:v>
                </c:pt>
                <c:pt idx="1672">
                  <c:v>5.0576331999999997</c:v>
                </c:pt>
                <c:pt idx="1673">
                  <c:v>8.6702100000000009</c:v>
                </c:pt>
                <c:pt idx="1674">
                  <c:v>26.552563599999999</c:v>
                </c:pt>
                <c:pt idx="1675">
                  <c:v>10.115266399999999</c:v>
                </c:pt>
                <c:pt idx="1676">
                  <c:v>18.207462400000001</c:v>
                </c:pt>
                <c:pt idx="1677">
                  <c:v>14.003197</c:v>
                </c:pt>
                <c:pt idx="1678">
                  <c:v>17.155481200000001</c:v>
                </c:pt>
                <c:pt idx="1679">
                  <c:v>30.345756399999999</c:v>
                </c:pt>
                <c:pt idx="1680">
                  <c:v>30.345756399999999</c:v>
                </c:pt>
                <c:pt idx="1681">
                  <c:v>6.9766782000000003</c:v>
                </c:pt>
                <c:pt idx="1682">
                  <c:v>6.0691683999999997</c:v>
                </c:pt>
                <c:pt idx="1683">
                  <c:v>13.5472272</c:v>
                </c:pt>
                <c:pt idx="1684">
                  <c:v>15.7535886</c:v>
                </c:pt>
                <c:pt idx="1685">
                  <c:v>16.111739</c:v>
                </c:pt>
                <c:pt idx="1686">
                  <c:v>22.0050208</c:v>
                </c:pt>
                <c:pt idx="1687">
                  <c:v>26.552563599999999</c:v>
                </c:pt>
                <c:pt idx="1688">
                  <c:v>10.368128799999999</c:v>
                </c:pt>
                <c:pt idx="1689">
                  <c:v>10.368128799999999</c:v>
                </c:pt>
                <c:pt idx="1690">
                  <c:v>14.003197</c:v>
                </c:pt>
                <c:pt idx="1691">
                  <c:v>46.010492200000002</c:v>
                </c:pt>
                <c:pt idx="1692">
                  <c:v>1.3858854</c:v>
                </c:pt>
                <c:pt idx="1693">
                  <c:v>3.4949195999999998</c:v>
                </c:pt>
                <c:pt idx="1694">
                  <c:v>7.9199260000000002</c:v>
                </c:pt>
                <c:pt idx="1695">
                  <c:v>12.086163600000001</c:v>
                </c:pt>
                <c:pt idx="1696">
                  <c:v>16.197460400000001</c:v>
                </c:pt>
                <c:pt idx="1697">
                  <c:v>26.255980999999998</c:v>
                </c:pt>
                <c:pt idx="1698">
                  <c:v>14.003197</c:v>
                </c:pt>
                <c:pt idx="1699">
                  <c:v>1.6316215999999999</c:v>
                </c:pt>
                <c:pt idx="1700">
                  <c:v>5.5601051999999997</c:v>
                </c:pt>
                <c:pt idx="1701">
                  <c:v>6.9766782000000003</c:v>
                </c:pt>
                <c:pt idx="1702">
                  <c:v>5.0576331999999997</c:v>
                </c:pt>
                <c:pt idx="1703">
                  <c:v>3.6125767999999998</c:v>
                </c:pt>
                <c:pt idx="1704">
                  <c:v>11.5825788</c:v>
                </c:pt>
                <c:pt idx="1705">
                  <c:v>14.356843599999999</c:v>
                </c:pt>
                <c:pt idx="1706">
                  <c:v>12.644061600000001</c:v>
                </c:pt>
                <c:pt idx="1707">
                  <c:v>12.0669036</c:v>
                </c:pt>
                <c:pt idx="1708">
                  <c:v>26.552563599999999</c:v>
                </c:pt>
                <c:pt idx="1709">
                  <c:v>10.311761199999999</c:v>
                </c:pt>
                <c:pt idx="1710">
                  <c:v>10.115266399999999</c:v>
                </c:pt>
                <c:pt idx="1711">
                  <c:v>10.115266399999999</c:v>
                </c:pt>
                <c:pt idx="1712">
                  <c:v>14.003197</c:v>
                </c:pt>
                <c:pt idx="1713">
                  <c:v>3.7067367999999998</c:v>
                </c:pt>
                <c:pt idx="1714">
                  <c:v>25.288123200000001</c:v>
                </c:pt>
                <c:pt idx="1715">
                  <c:v>16.841885600000001</c:v>
                </c:pt>
                <c:pt idx="1716">
                  <c:v>2.3930549999999999</c:v>
                </c:pt>
                <c:pt idx="1717">
                  <c:v>1.1252548</c:v>
                </c:pt>
                <c:pt idx="1718">
                  <c:v>1.329796</c:v>
                </c:pt>
                <c:pt idx="1719">
                  <c:v>1.7153598000000001</c:v>
                </c:pt>
                <c:pt idx="1720">
                  <c:v>2.3205304</c:v>
                </c:pt>
                <c:pt idx="1721">
                  <c:v>3.1607158000000002</c:v>
                </c:pt>
                <c:pt idx="1722">
                  <c:v>4.5250941999999998</c:v>
                </c:pt>
                <c:pt idx="1723">
                  <c:v>5.6402054000000001</c:v>
                </c:pt>
                <c:pt idx="1724">
                  <c:v>4.7216532000000004</c:v>
                </c:pt>
                <c:pt idx="1725">
                  <c:v>4.0287211999999997</c:v>
                </c:pt>
                <c:pt idx="1726">
                  <c:v>4.6345980000000004</c:v>
                </c:pt>
                <c:pt idx="1727">
                  <c:v>5.2373289999999999</c:v>
                </c:pt>
                <c:pt idx="1728">
                  <c:v>8.4603187999999996</c:v>
                </c:pt>
                <c:pt idx="1729">
                  <c:v>12.752902000000001</c:v>
                </c:pt>
                <c:pt idx="1730">
                  <c:v>10.115266399999999</c:v>
                </c:pt>
                <c:pt idx="1731">
                  <c:v>87.74</c:v>
                </c:pt>
                <c:pt idx="1732">
                  <c:v>12.8969668</c:v>
                </c:pt>
                <c:pt idx="1733">
                  <c:v>7.4058124000000003</c:v>
                </c:pt>
                <c:pt idx="1734">
                  <c:v>7.4058124000000003</c:v>
                </c:pt>
                <c:pt idx="1735">
                  <c:v>20.829775600000001</c:v>
                </c:pt>
                <c:pt idx="1736">
                  <c:v>10.115266399999999</c:v>
                </c:pt>
                <c:pt idx="1737">
                  <c:v>3.7769287999999999</c:v>
                </c:pt>
                <c:pt idx="1738">
                  <c:v>5.7912894000000001</c:v>
                </c:pt>
                <c:pt idx="1739">
                  <c:v>8.4603187999999996</c:v>
                </c:pt>
                <c:pt idx="1740">
                  <c:v>8.8510400000000003E-2</c:v>
                </c:pt>
                <c:pt idx="1741">
                  <c:v>8.8510400000000003E-2</c:v>
                </c:pt>
                <c:pt idx="1742">
                  <c:v>7.9199260000000002</c:v>
                </c:pt>
                <c:pt idx="1743">
                  <c:v>18.004098200000001</c:v>
                </c:pt>
                <c:pt idx="1744">
                  <c:v>11.0025104</c:v>
                </c:pt>
                <c:pt idx="1745">
                  <c:v>10.0972048</c:v>
                </c:pt>
                <c:pt idx="1746">
                  <c:v>10.0972048</c:v>
                </c:pt>
                <c:pt idx="1747">
                  <c:v>26.552563599999999</c:v>
                </c:pt>
                <c:pt idx="1748">
                  <c:v>26.144979200000002</c:v>
                </c:pt>
                <c:pt idx="1749">
                  <c:v>16.039899200000001</c:v>
                </c:pt>
                <c:pt idx="1750">
                  <c:v>10.115266399999999</c:v>
                </c:pt>
                <c:pt idx="1751">
                  <c:v>20.0045702</c:v>
                </c:pt>
                <c:pt idx="1752">
                  <c:v>0.55601480000000003</c:v>
                </c:pt>
                <c:pt idx="1753">
                  <c:v>1.8804394</c:v>
                </c:pt>
                <c:pt idx="1754">
                  <c:v>5.1894358</c:v>
                </c:pt>
                <c:pt idx="1755">
                  <c:v>7.6358838000000002</c:v>
                </c:pt>
                <c:pt idx="1756">
                  <c:v>8.0921959999999995</c:v>
                </c:pt>
                <c:pt idx="1757">
                  <c:v>8.8631951999999998</c:v>
                </c:pt>
                <c:pt idx="1758">
                  <c:v>0.1896468</c:v>
                </c:pt>
                <c:pt idx="1759">
                  <c:v>13.8384812</c:v>
                </c:pt>
                <c:pt idx="1760">
                  <c:v>22.122678000000001</c:v>
                </c:pt>
                <c:pt idx="1761">
                  <c:v>11.0025104</c:v>
                </c:pt>
                <c:pt idx="1762">
                  <c:v>10.115266399999999</c:v>
                </c:pt>
                <c:pt idx="1763">
                  <c:v>6.7984590000000003</c:v>
                </c:pt>
                <c:pt idx="1764">
                  <c:v>44.174884599999999</c:v>
                </c:pt>
                <c:pt idx="1765">
                  <c:v>2.3930549999999999</c:v>
                </c:pt>
                <c:pt idx="1766">
                  <c:v>5.1894358</c:v>
                </c:pt>
                <c:pt idx="1767">
                  <c:v>7.0428042</c:v>
                </c:pt>
                <c:pt idx="1768">
                  <c:v>5.0576331999999997</c:v>
                </c:pt>
                <c:pt idx="1769">
                  <c:v>5.8162631999999999</c:v>
                </c:pt>
                <c:pt idx="1770">
                  <c:v>5.7912894000000001</c:v>
                </c:pt>
                <c:pt idx="1771">
                  <c:v>4.3351264</c:v>
                </c:pt>
                <c:pt idx="1772">
                  <c:v>9.0646334</c:v>
                </c:pt>
                <c:pt idx="1773">
                  <c:v>13.727843200000001</c:v>
                </c:pt>
                <c:pt idx="1774">
                  <c:v>10.558546</c:v>
                </c:pt>
                <c:pt idx="1775">
                  <c:v>22.122678000000001</c:v>
                </c:pt>
                <c:pt idx="1776">
                  <c:v>23.723098400000001</c:v>
                </c:pt>
                <c:pt idx="1777">
                  <c:v>12.002746399999999</c:v>
                </c:pt>
                <c:pt idx="1778">
                  <c:v>10.115266399999999</c:v>
                </c:pt>
                <c:pt idx="1779">
                  <c:v>20.23049</c:v>
                </c:pt>
                <c:pt idx="1780">
                  <c:v>1.8894702000000001</c:v>
                </c:pt>
                <c:pt idx="1781">
                  <c:v>4.1809608000000003</c:v>
                </c:pt>
                <c:pt idx="1782">
                  <c:v>4.5010192</c:v>
                </c:pt>
                <c:pt idx="1783">
                  <c:v>6.6091118</c:v>
                </c:pt>
                <c:pt idx="1784">
                  <c:v>9.7494975999999998</c:v>
                </c:pt>
                <c:pt idx="1785">
                  <c:v>13.1931642</c:v>
                </c:pt>
                <c:pt idx="1786">
                  <c:v>12.644061600000001</c:v>
                </c:pt>
                <c:pt idx="1787">
                  <c:v>12.0669036</c:v>
                </c:pt>
                <c:pt idx="1788">
                  <c:v>13.5472272</c:v>
                </c:pt>
                <c:pt idx="1789">
                  <c:v>15.847877</c:v>
                </c:pt>
                <c:pt idx="1790">
                  <c:v>22.087442299999999</c:v>
                </c:pt>
                <c:pt idx="1791">
                  <c:v>26.255980999999998</c:v>
                </c:pt>
                <c:pt idx="1792">
                  <c:v>22.0050208</c:v>
                </c:pt>
                <c:pt idx="1793">
                  <c:v>12.002746399999999</c:v>
                </c:pt>
                <c:pt idx="1794">
                  <c:v>24.172327200000002</c:v>
                </c:pt>
                <c:pt idx="1795">
                  <c:v>20.23049</c:v>
                </c:pt>
                <c:pt idx="1796">
                  <c:v>39.5385116</c:v>
                </c:pt>
                <c:pt idx="1797">
                  <c:v>24.0454252</c:v>
                </c:pt>
                <c:pt idx="1798">
                  <c:v>5.7912894000000001</c:v>
                </c:pt>
                <c:pt idx="1799">
                  <c:v>6.1538696000000002</c:v>
                </c:pt>
                <c:pt idx="1800">
                  <c:v>5.6513334000000004</c:v>
                </c:pt>
                <c:pt idx="1801">
                  <c:v>8.3451012000000002</c:v>
                </c:pt>
                <c:pt idx="1802">
                  <c:v>10.115266399999999</c:v>
                </c:pt>
                <c:pt idx="1803">
                  <c:v>9.8144252000000005</c:v>
                </c:pt>
                <c:pt idx="1804">
                  <c:v>25.288123200000001</c:v>
                </c:pt>
                <c:pt idx="1805">
                  <c:v>15.172899599999999</c:v>
                </c:pt>
                <c:pt idx="1806">
                  <c:v>12.002746399999999</c:v>
                </c:pt>
                <c:pt idx="1807">
                  <c:v>18.966092400000001</c:v>
                </c:pt>
                <c:pt idx="1808">
                  <c:v>25.288123200000001</c:v>
                </c:pt>
                <c:pt idx="1809">
                  <c:v>1.4503421999999999</c:v>
                </c:pt>
                <c:pt idx="1810">
                  <c:v>1.6803922</c:v>
                </c:pt>
                <c:pt idx="1811">
                  <c:v>2.8206484000000001</c:v>
                </c:pt>
                <c:pt idx="1812">
                  <c:v>2.3930549999999999</c:v>
                </c:pt>
                <c:pt idx="1813">
                  <c:v>3.1407067999999998</c:v>
                </c:pt>
                <c:pt idx="1814">
                  <c:v>2.7006158</c:v>
                </c:pt>
                <c:pt idx="1815">
                  <c:v>3.4207900000000002</c:v>
                </c:pt>
                <c:pt idx="1816">
                  <c:v>5.1894358</c:v>
                </c:pt>
                <c:pt idx="1817">
                  <c:v>4.6210518</c:v>
                </c:pt>
                <c:pt idx="1818">
                  <c:v>4.7210754000000001</c:v>
                </c:pt>
                <c:pt idx="1819">
                  <c:v>5.9013495999999996</c:v>
                </c:pt>
                <c:pt idx="1820">
                  <c:v>7.5864284</c:v>
                </c:pt>
                <c:pt idx="1821">
                  <c:v>6.5614967999999996</c:v>
                </c:pt>
                <c:pt idx="1822">
                  <c:v>8.1843444000000005</c:v>
                </c:pt>
                <c:pt idx="1823">
                  <c:v>8.4985820000000007</c:v>
                </c:pt>
                <c:pt idx="1824">
                  <c:v>5.8524506000000001</c:v>
                </c:pt>
                <c:pt idx="1825">
                  <c:v>16.089204800000001</c:v>
                </c:pt>
                <c:pt idx="1826">
                  <c:v>9.0314847999999994</c:v>
                </c:pt>
                <c:pt idx="1827">
                  <c:v>12.644061600000001</c:v>
                </c:pt>
                <c:pt idx="1828">
                  <c:v>10.115266399999999</c:v>
                </c:pt>
                <c:pt idx="1829">
                  <c:v>22.0050208</c:v>
                </c:pt>
                <c:pt idx="1830">
                  <c:v>54.301108999999997</c:v>
                </c:pt>
                <c:pt idx="1831">
                  <c:v>48.010942800000002</c:v>
                </c:pt>
                <c:pt idx="1832">
                  <c:v>3.0215516</c:v>
                </c:pt>
                <c:pt idx="1833">
                  <c:v>10.062301400000001</c:v>
                </c:pt>
                <c:pt idx="1834">
                  <c:v>10.245036000000001</c:v>
                </c:pt>
                <c:pt idx="1835">
                  <c:v>11.0025104</c:v>
                </c:pt>
                <c:pt idx="1836">
                  <c:v>12.002746399999999</c:v>
                </c:pt>
                <c:pt idx="1837">
                  <c:v>10.115266399999999</c:v>
                </c:pt>
                <c:pt idx="1838">
                  <c:v>0.20231560000000001</c:v>
                </c:pt>
                <c:pt idx="1839">
                  <c:v>13.9533778</c:v>
                </c:pt>
                <c:pt idx="1840">
                  <c:v>13.355205</c:v>
                </c:pt>
                <c:pt idx="1841">
                  <c:v>10.311761199999999</c:v>
                </c:pt>
                <c:pt idx="1842">
                  <c:v>12.086163600000001</c:v>
                </c:pt>
                <c:pt idx="1843">
                  <c:v>0.55601480000000003</c:v>
                </c:pt>
                <c:pt idx="1844">
                  <c:v>1.8884643999999999</c:v>
                </c:pt>
                <c:pt idx="1845">
                  <c:v>2.6186752000000002</c:v>
                </c:pt>
                <c:pt idx="1846">
                  <c:v>3.6529372000000002</c:v>
                </c:pt>
                <c:pt idx="1847">
                  <c:v>8.7478920000000002</c:v>
                </c:pt>
                <c:pt idx="1848">
                  <c:v>6.9542295999999997</c:v>
                </c:pt>
                <c:pt idx="1849">
                  <c:v>10.453001199999999</c:v>
                </c:pt>
                <c:pt idx="1850">
                  <c:v>14.195197800000001</c:v>
                </c:pt>
                <c:pt idx="1851">
                  <c:v>0.26587359999999999</c:v>
                </c:pt>
                <c:pt idx="1852">
                  <c:v>22.759328</c:v>
                </c:pt>
                <c:pt idx="1853">
                  <c:v>11.6847852</c:v>
                </c:pt>
                <c:pt idx="1854">
                  <c:v>7.9477032000000003</c:v>
                </c:pt>
                <c:pt idx="1855">
                  <c:v>7.9477032000000003</c:v>
                </c:pt>
                <c:pt idx="1856">
                  <c:v>36.200732199999997</c:v>
                </c:pt>
                <c:pt idx="1857">
                  <c:v>2.3930549999999999</c:v>
                </c:pt>
                <c:pt idx="1858">
                  <c:v>3.0860083999999999</c:v>
                </c:pt>
                <c:pt idx="1859">
                  <c:v>20.143605999999998</c:v>
                </c:pt>
                <c:pt idx="1860">
                  <c:v>4.093178</c:v>
                </c:pt>
                <c:pt idx="1861">
                  <c:v>6.1699837999999998</c:v>
                </c:pt>
                <c:pt idx="1862">
                  <c:v>8.3193142000000009</c:v>
                </c:pt>
                <c:pt idx="1863">
                  <c:v>12.644061600000001</c:v>
                </c:pt>
                <c:pt idx="1864">
                  <c:v>10.071802999999999</c:v>
                </c:pt>
                <c:pt idx="1865">
                  <c:v>17.6256606</c:v>
                </c:pt>
                <c:pt idx="1866">
                  <c:v>10.115266399999999</c:v>
                </c:pt>
                <c:pt idx="1867">
                  <c:v>10.115266399999999</c:v>
                </c:pt>
                <c:pt idx="1868">
                  <c:v>13.727843200000001</c:v>
                </c:pt>
                <c:pt idx="1869">
                  <c:v>33.019087200000001</c:v>
                </c:pt>
                <c:pt idx="1870">
                  <c:v>33.777717199999998</c:v>
                </c:pt>
                <c:pt idx="1871">
                  <c:v>34.138992000000002</c:v>
                </c:pt>
                <c:pt idx="1872">
                  <c:v>25.288123200000001</c:v>
                </c:pt>
                <c:pt idx="1873">
                  <c:v>20.23049</c:v>
                </c:pt>
                <c:pt idx="1874">
                  <c:v>11.0025104</c:v>
                </c:pt>
                <c:pt idx="1875">
                  <c:v>0.55601480000000003</c:v>
                </c:pt>
                <c:pt idx="1876">
                  <c:v>1.1120296000000001</c:v>
                </c:pt>
                <c:pt idx="1877">
                  <c:v>1.6376778000000001</c:v>
                </c:pt>
                <c:pt idx="1878">
                  <c:v>3.4445654000000001</c:v>
                </c:pt>
                <c:pt idx="1879">
                  <c:v>3.5251364000000001</c:v>
                </c:pt>
                <c:pt idx="1880">
                  <c:v>5.1950425999999998</c:v>
                </c:pt>
                <c:pt idx="1881">
                  <c:v>6.4115469999999997</c:v>
                </c:pt>
                <c:pt idx="1882">
                  <c:v>5.6212878000000002</c:v>
                </c:pt>
                <c:pt idx="1883">
                  <c:v>8.3451012000000002</c:v>
                </c:pt>
                <c:pt idx="1884">
                  <c:v>9.0646334</c:v>
                </c:pt>
                <c:pt idx="1885">
                  <c:v>8.4587351999999996</c:v>
                </c:pt>
                <c:pt idx="1886">
                  <c:v>5.0576331999999997</c:v>
                </c:pt>
                <c:pt idx="1887">
                  <c:v>5.0576331999999997</c:v>
                </c:pt>
                <c:pt idx="1888">
                  <c:v>14.4142268</c:v>
                </c:pt>
                <c:pt idx="1889">
                  <c:v>5.0579755999999998</c:v>
                </c:pt>
                <c:pt idx="1890">
                  <c:v>10.115266399999999</c:v>
                </c:pt>
                <c:pt idx="1891">
                  <c:v>33.777717199999998</c:v>
                </c:pt>
                <c:pt idx="1892">
                  <c:v>32.229769599999997</c:v>
                </c:pt>
                <c:pt idx="1893">
                  <c:v>44.2453346</c:v>
                </c:pt>
                <c:pt idx="1894">
                  <c:v>4.1544676000000003</c:v>
                </c:pt>
                <c:pt idx="1895">
                  <c:v>3.6529372000000002</c:v>
                </c:pt>
                <c:pt idx="1896">
                  <c:v>5.0411552000000004</c:v>
                </c:pt>
                <c:pt idx="1897">
                  <c:v>4.3994334000000004</c:v>
                </c:pt>
                <c:pt idx="1898">
                  <c:v>4.6026049999999996</c:v>
                </c:pt>
                <c:pt idx="1899">
                  <c:v>5.6663990000000002</c:v>
                </c:pt>
                <c:pt idx="1900">
                  <c:v>9.5011291999999994</c:v>
                </c:pt>
                <c:pt idx="1901">
                  <c:v>6.9542295999999997</c:v>
                </c:pt>
                <c:pt idx="1902">
                  <c:v>12.086163600000001</c:v>
                </c:pt>
                <c:pt idx="1903">
                  <c:v>15.172899599999999</c:v>
                </c:pt>
                <c:pt idx="1904">
                  <c:v>8.8508688000000006</c:v>
                </c:pt>
                <c:pt idx="1905">
                  <c:v>9.2482240000000004</c:v>
                </c:pt>
                <c:pt idx="1906">
                  <c:v>22.122678000000001</c:v>
                </c:pt>
                <c:pt idx="1907">
                  <c:v>25.288123200000001</c:v>
                </c:pt>
                <c:pt idx="1908">
                  <c:v>26.255980999999998</c:v>
                </c:pt>
                <c:pt idx="1909">
                  <c:v>26.186687800000001</c:v>
                </c:pt>
                <c:pt idx="1910">
                  <c:v>10.115266399999999</c:v>
                </c:pt>
                <c:pt idx="1911">
                  <c:v>12.824677599999999</c:v>
                </c:pt>
                <c:pt idx="1912">
                  <c:v>11.645023999999999</c:v>
                </c:pt>
                <c:pt idx="1913">
                  <c:v>32.807912000000002</c:v>
                </c:pt>
                <c:pt idx="1914">
                  <c:v>25.288123200000001</c:v>
                </c:pt>
                <c:pt idx="1915">
                  <c:v>6.1377553999999996</c:v>
                </c:pt>
                <c:pt idx="1916">
                  <c:v>12.644061600000001</c:v>
                </c:pt>
                <c:pt idx="1917">
                  <c:v>42.3015726</c:v>
                </c:pt>
                <c:pt idx="1918">
                  <c:v>1.1120296000000001</c:v>
                </c:pt>
                <c:pt idx="1919">
                  <c:v>1.914658</c:v>
                </c:pt>
                <c:pt idx="1920">
                  <c:v>2.3930549999999999</c:v>
                </c:pt>
                <c:pt idx="1921">
                  <c:v>3.6335060000000001</c:v>
                </c:pt>
                <c:pt idx="1922">
                  <c:v>4.6810574000000003</c:v>
                </c:pt>
                <c:pt idx="1923">
                  <c:v>5.3199329999999998</c:v>
                </c:pt>
                <c:pt idx="1924">
                  <c:v>5.2656840000000003</c:v>
                </c:pt>
                <c:pt idx="1925">
                  <c:v>5.7514425999999998</c:v>
                </c:pt>
                <c:pt idx="1926">
                  <c:v>6.0013731999999997</c:v>
                </c:pt>
                <c:pt idx="1927">
                  <c:v>7.2251963999999997</c:v>
                </c:pt>
                <c:pt idx="1928">
                  <c:v>22.109067599999999</c:v>
                </c:pt>
                <c:pt idx="1929">
                  <c:v>16.4372972</c:v>
                </c:pt>
                <c:pt idx="1930">
                  <c:v>7.2315522000000003</c:v>
                </c:pt>
                <c:pt idx="1931">
                  <c:v>39.5385116</c:v>
                </c:pt>
                <c:pt idx="1932">
                  <c:v>25.288123200000001</c:v>
                </c:pt>
                <c:pt idx="1933">
                  <c:v>0.54415020000000003</c:v>
                </c:pt>
                <c:pt idx="1934">
                  <c:v>0.54415020000000003</c:v>
                </c:pt>
                <c:pt idx="1935">
                  <c:v>0.67219680000000004</c:v>
                </c:pt>
                <c:pt idx="1936">
                  <c:v>3.7610622</c:v>
                </c:pt>
                <c:pt idx="1937">
                  <c:v>2.752767</c:v>
                </c:pt>
                <c:pt idx="1938">
                  <c:v>1.8129223999999999</c:v>
                </c:pt>
                <c:pt idx="1939">
                  <c:v>2.4776706000000002</c:v>
                </c:pt>
                <c:pt idx="1940">
                  <c:v>3.3031969999999999</c:v>
                </c:pt>
                <c:pt idx="1941">
                  <c:v>3.9340476</c:v>
                </c:pt>
                <c:pt idx="1942">
                  <c:v>4.2100220000000004</c:v>
                </c:pt>
                <c:pt idx="1943">
                  <c:v>6.6721133999999997</c:v>
                </c:pt>
                <c:pt idx="1944">
                  <c:v>11.560280000000001</c:v>
                </c:pt>
                <c:pt idx="1945">
                  <c:v>8.8508688000000006</c:v>
                </c:pt>
                <c:pt idx="1946">
                  <c:v>10.4807142</c:v>
                </c:pt>
                <c:pt idx="1947">
                  <c:v>24.510918</c:v>
                </c:pt>
                <c:pt idx="1948">
                  <c:v>10.115266399999999</c:v>
                </c:pt>
                <c:pt idx="1949">
                  <c:v>12.086163600000001</c:v>
                </c:pt>
                <c:pt idx="1950">
                  <c:v>27.904722599999999</c:v>
                </c:pt>
                <c:pt idx="1951">
                  <c:v>10.115266399999999</c:v>
                </c:pt>
                <c:pt idx="1952">
                  <c:v>7.5941324000000003</c:v>
                </c:pt>
                <c:pt idx="1953">
                  <c:v>0.80018880000000003</c:v>
                </c:pt>
                <c:pt idx="1954">
                  <c:v>1.2002832000000001</c:v>
                </c:pt>
                <c:pt idx="1955">
                  <c:v>1.2002832000000001</c:v>
                </c:pt>
                <c:pt idx="1956">
                  <c:v>2.0757786</c:v>
                </c:pt>
                <c:pt idx="1957">
                  <c:v>1.7681750000000001</c:v>
                </c:pt>
                <c:pt idx="1958">
                  <c:v>1.6003562</c:v>
                </c:pt>
                <c:pt idx="1959">
                  <c:v>2.1804888</c:v>
                </c:pt>
                <c:pt idx="1960">
                  <c:v>1.8004034</c:v>
                </c:pt>
                <c:pt idx="1961">
                  <c:v>2.2004977999999999</c:v>
                </c:pt>
                <c:pt idx="1962">
                  <c:v>4.1544676000000003</c:v>
                </c:pt>
                <c:pt idx="1963">
                  <c:v>4.7216532000000004</c:v>
                </c:pt>
                <c:pt idx="1964">
                  <c:v>8.0272255999999995</c:v>
                </c:pt>
                <c:pt idx="1965">
                  <c:v>10.558546</c:v>
                </c:pt>
                <c:pt idx="1966">
                  <c:v>5.2792729999999999</c:v>
                </c:pt>
                <c:pt idx="1967">
                  <c:v>12.0669036</c:v>
                </c:pt>
                <c:pt idx="1968">
                  <c:v>6.3220308000000003</c:v>
                </c:pt>
                <c:pt idx="1969">
                  <c:v>13.220256600000001</c:v>
                </c:pt>
                <c:pt idx="1970">
                  <c:v>10.9425048</c:v>
                </c:pt>
                <c:pt idx="1971">
                  <c:v>13.5472272</c:v>
                </c:pt>
                <c:pt idx="1972">
                  <c:v>7.5864284</c:v>
                </c:pt>
                <c:pt idx="1973">
                  <c:v>9.2121008</c:v>
                </c:pt>
                <c:pt idx="1974">
                  <c:v>22.122678000000001</c:v>
                </c:pt>
                <c:pt idx="1975">
                  <c:v>15.172899599999999</c:v>
                </c:pt>
                <c:pt idx="1976">
                  <c:v>25.288123200000001</c:v>
                </c:pt>
                <c:pt idx="1977">
                  <c:v>15.172899599999999</c:v>
                </c:pt>
                <c:pt idx="1978">
                  <c:v>25.7758292</c:v>
                </c:pt>
                <c:pt idx="1979">
                  <c:v>12.824677599999999</c:v>
                </c:pt>
                <c:pt idx="1980">
                  <c:v>27.528638999999998</c:v>
                </c:pt>
                <c:pt idx="1981">
                  <c:v>31.790812800000001</c:v>
                </c:pt>
                <c:pt idx="1982">
                  <c:v>22.8186702</c:v>
                </c:pt>
                <c:pt idx="1983">
                  <c:v>0.55601480000000003</c:v>
                </c:pt>
                <c:pt idx="1984">
                  <c:v>0.40009440000000002</c:v>
                </c:pt>
                <c:pt idx="1985">
                  <c:v>0.60014160000000005</c:v>
                </c:pt>
                <c:pt idx="1986">
                  <c:v>2.2625364000000001</c:v>
                </c:pt>
                <c:pt idx="1987">
                  <c:v>2.4005450000000002</c:v>
                </c:pt>
                <c:pt idx="1988">
                  <c:v>2.6005921999999999</c:v>
                </c:pt>
                <c:pt idx="1989">
                  <c:v>4.1480047999999998</c:v>
                </c:pt>
                <c:pt idx="1990">
                  <c:v>4.9021835999999999</c:v>
                </c:pt>
                <c:pt idx="1991">
                  <c:v>4.4410135999999998</c:v>
                </c:pt>
                <c:pt idx="1992">
                  <c:v>4.6128770000000001</c:v>
                </c:pt>
                <c:pt idx="1993">
                  <c:v>6.2614260000000002</c:v>
                </c:pt>
                <c:pt idx="1994">
                  <c:v>12.5176304</c:v>
                </c:pt>
                <c:pt idx="1995">
                  <c:v>6.3350419999999996</c:v>
                </c:pt>
                <c:pt idx="1996">
                  <c:v>14.100524200000001</c:v>
                </c:pt>
                <c:pt idx="1997">
                  <c:v>8.5083832000000008</c:v>
                </c:pt>
                <c:pt idx="1998">
                  <c:v>26.255980999999998</c:v>
                </c:pt>
                <c:pt idx="1999">
                  <c:v>15.172899599999999</c:v>
                </c:pt>
                <c:pt idx="2000">
                  <c:v>28.183628800000001</c:v>
                </c:pt>
                <c:pt idx="2001">
                  <c:v>0.39448759999999999</c:v>
                </c:pt>
                <c:pt idx="2002">
                  <c:v>9.0630497999999999</c:v>
                </c:pt>
                <c:pt idx="2003">
                  <c:v>2.3930549999999999</c:v>
                </c:pt>
                <c:pt idx="2004">
                  <c:v>2.8321830000000001</c:v>
                </c:pt>
                <c:pt idx="2005">
                  <c:v>2.6388126000000001</c:v>
                </c:pt>
                <c:pt idx="2006">
                  <c:v>3.7608573999999999</c:v>
                </c:pt>
                <c:pt idx="2007">
                  <c:v>4.2019542000000003</c:v>
                </c:pt>
                <c:pt idx="2008">
                  <c:v>4.2941453999999997</c:v>
                </c:pt>
                <c:pt idx="2009">
                  <c:v>5.4599960000000003</c:v>
                </c:pt>
                <c:pt idx="2010">
                  <c:v>5.9413461999999999</c:v>
                </c:pt>
                <c:pt idx="2011">
                  <c:v>6.9495430000000002</c:v>
                </c:pt>
                <c:pt idx="2012">
                  <c:v>10.5023924</c:v>
                </c:pt>
                <c:pt idx="2013">
                  <c:v>5.0576331999999997</c:v>
                </c:pt>
                <c:pt idx="2014">
                  <c:v>7.5864284</c:v>
                </c:pt>
                <c:pt idx="2015">
                  <c:v>6.3220308000000003</c:v>
                </c:pt>
                <c:pt idx="2016">
                  <c:v>6.0013731999999997</c:v>
                </c:pt>
                <c:pt idx="2017">
                  <c:v>10.115266399999999</c:v>
                </c:pt>
                <c:pt idx="2018">
                  <c:v>10.115266399999999</c:v>
                </c:pt>
                <c:pt idx="2019">
                  <c:v>32.178431000000003</c:v>
                </c:pt>
                <c:pt idx="2020">
                  <c:v>16.9704996</c:v>
                </c:pt>
                <c:pt idx="2021">
                  <c:v>35.824648600000003</c:v>
                </c:pt>
                <c:pt idx="2022">
                  <c:v>42.3015726</c:v>
                </c:pt>
                <c:pt idx="2023">
                  <c:v>7.0338978000000001</c:v>
                </c:pt>
                <c:pt idx="2024">
                  <c:v>0.80018880000000003</c:v>
                </c:pt>
                <c:pt idx="2025">
                  <c:v>1.8004034</c:v>
                </c:pt>
                <c:pt idx="2026">
                  <c:v>3.1257054000000002</c:v>
                </c:pt>
                <c:pt idx="2027">
                  <c:v>3.1257054000000002</c:v>
                </c:pt>
                <c:pt idx="2028">
                  <c:v>22.122678000000001</c:v>
                </c:pt>
                <c:pt idx="2029">
                  <c:v>0.87438260000000001</c:v>
                </c:pt>
                <c:pt idx="2030">
                  <c:v>0.79314819999999997</c:v>
                </c:pt>
                <c:pt idx="2031">
                  <c:v>2.2625364000000001</c:v>
                </c:pt>
                <c:pt idx="2032">
                  <c:v>2.4871080000000001</c:v>
                </c:pt>
                <c:pt idx="2033">
                  <c:v>2.8174383999999999</c:v>
                </c:pt>
                <c:pt idx="2034">
                  <c:v>2.8174383999999999</c:v>
                </c:pt>
                <c:pt idx="2035">
                  <c:v>2.8174383999999999</c:v>
                </c:pt>
                <c:pt idx="2036">
                  <c:v>1.9262353999999999</c:v>
                </c:pt>
                <c:pt idx="2037">
                  <c:v>3.2060409999999999</c:v>
                </c:pt>
                <c:pt idx="2038">
                  <c:v>2.0395484000000002</c:v>
                </c:pt>
                <c:pt idx="2039">
                  <c:v>4.6128770000000001</c:v>
                </c:pt>
                <c:pt idx="2040">
                  <c:v>3.7932356</c:v>
                </c:pt>
                <c:pt idx="2041">
                  <c:v>9.8599215999999998</c:v>
                </c:pt>
                <c:pt idx="2042">
                  <c:v>7.1267991999999998</c:v>
                </c:pt>
                <c:pt idx="2043">
                  <c:v>9.4433278000000005</c:v>
                </c:pt>
                <c:pt idx="2044">
                  <c:v>4.6241120000000002</c:v>
                </c:pt>
                <c:pt idx="2045">
                  <c:v>10.071802999999999</c:v>
                </c:pt>
                <c:pt idx="2046">
                  <c:v>26.144979200000002</c:v>
                </c:pt>
                <c:pt idx="2047">
                  <c:v>26.144979200000002</c:v>
                </c:pt>
                <c:pt idx="2048">
                  <c:v>26.227412000000001</c:v>
                </c:pt>
                <c:pt idx="2049">
                  <c:v>20.23049</c:v>
                </c:pt>
                <c:pt idx="2050">
                  <c:v>0.7225068</c:v>
                </c:pt>
                <c:pt idx="2051">
                  <c:v>0.76017080000000004</c:v>
                </c:pt>
                <c:pt idx="2052">
                  <c:v>1.9624870000000001</c:v>
                </c:pt>
                <c:pt idx="2053">
                  <c:v>2.4288143999999998</c:v>
                </c:pt>
                <c:pt idx="2054">
                  <c:v>2.7202823999999999</c:v>
                </c:pt>
                <c:pt idx="2055">
                  <c:v>2.8206484000000001</c:v>
                </c:pt>
                <c:pt idx="2056">
                  <c:v>3.0894537999999998</c:v>
                </c:pt>
                <c:pt idx="2057">
                  <c:v>2.1528399999999999</c:v>
                </c:pt>
                <c:pt idx="2058">
                  <c:v>3.6917996</c:v>
                </c:pt>
                <c:pt idx="2059">
                  <c:v>3.9408956000000002</c:v>
                </c:pt>
                <c:pt idx="2060">
                  <c:v>5.5612608000000003</c:v>
                </c:pt>
                <c:pt idx="2061">
                  <c:v>7.6001671999999996</c:v>
                </c:pt>
                <c:pt idx="2062">
                  <c:v>3.7202616000000002</c:v>
                </c:pt>
                <c:pt idx="2063">
                  <c:v>12.0669036</c:v>
                </c:pt>
                <c:pt idx="2064">
                  <c:v>24.133828600000001</c:v>
                </c:pt>
                <c:pt idx="2065">
                  <c:v>26.186687800000001</c:v>
                </c:pt>
                <c:pt idx="2066">
                  <c:v>7.1308438000000001</c:v>
                </c:pt>
                <c:pt idx="2067">
                  <c:v>13.727843200000001</c:v>
                </c:pt>
                <c:pt idx="2068">
                  <c:v>38.211882799999998</c:v>
                </c:pt>
                <c:pt idx="2069">
                  <c:v>20.23049</c:v>
                </c:pt>
                <c:pt idx="2070">
                  <c:v>1.1199048</c:v>
                </c:pt>
                <c:pt idx="2071">
                  <c:v>2.2240378000000001</c:v>
                </c:pt>
                <c:pt idx="2072">
                  <c:v>1.5784853999999999</c:v>
                </c:pt>
                <c:pt idx="2073">
                  <c:v>4.0348629999999996</c:v>
                </c:pt>
                <c:pt idx="2074">
                  <c:v>4.3365387999999996</c:v>
                </c:pt>
                <c:pt idx="2075">
                  <c:v>3.2007338000000001</c:v>
                </c:pt>
                <c:pt idx="2076">
                  <c:v>6.7122169999999999</c:v>
                </c:pt>
                <c:pt idx="2077">
                  <c:v>4.6010428000000001</c:v>
                </c:pt>
                <c:pt idx="2078">
                  <c:v>6.2948741999999998</c:v>
                </c:pt>
                <c:pt idx="2079">
                  <c:v>8.4039084000000006</c:v>
                </c:pt>
                <c:pt idx="2080">
                  <c:v>7.6485311999999999</c:v>
                </c:pt>
                <c:pt idx="2081">
                  <c:v>9.0620653999999998</c:v>
                </c:pt>
                <c:pt idx="2082">
                  <c:v>11.3127248</c:v>
                </c:pt>
                <c:pt idx="2083">
                  <c:v>12.0669036</c:v>
                </c:pt>
                <c:pt idx="2084">
                  <c:v>6.3220308000000003</c:v>
                </c:pt>
                <c:pt idx="2085">
                  <c:v>14.100524200000001</c:v>
                </c:pt>
                <c:pt idx="2086">
                  <c:v>4.6241120000000002</c:v>
                </c:pt>
                <c:pt idx="2087">
                  <c:v>21.747792799999999</c:v>
                </c:pt>
                <c:pt idx="2088">
                  <c:v>24.510918</c:v>
                </c:pt>
                <c:pt idx="2089">
                  <c:v>10.115266399999999</c:v>
                </c:pt>
                <c:pt idx="2090">
                  <c:v>25.288123200000001</c:v>
                </c:pt>
                <c:pt idx="2091">
                  <c:v>11.016548800000001</c:v>
                </c:pt>
                <c:pt idx="2092">
                  <c:v>26.186687800000001</c:v>
                </c:pt>
                <c:pt idx="2093">
                  <c:v>26.697056400000001</c:v>
                </c:pt>
                <c:pt idx="2094">
                  <c:v>29.413101600000001</c:v>
                </c:pt>
                <c:pt idx="2095">
                  <c:v>39.266586699999998</c:v>
                </c:pt>
                <c:pt idx="2096">
                  <c:v>3.2007338000000001</c:v>
                </c:pt>
                <c:pt idx="2097">
                  <c:v>2.6753209999999998</c:v>
                </c:pt>
                <c:pt idx="2098">
                  <c:v>9.8599215999999998</c:v>
                </c:pt>
                <c:pt idx="2099">
                  <c:v>3.4848401999999998</c:v>
                </c:pt>
                <c:pt idx="2100">
                  <c:v>8.6004032000000006</c:v>
                </c:pt>
                <c:pt idx="2101">
                  <c:v>5.6653931999999996</c:v>
                </c:pt>
                <c:pt idx="2102">
                  <c:v>3.4848401999999998</c:v>
                </c:pt>
                <c:pt idx="2103">
                  <c:v>5.9801229999999999</c:v>
                </c:pt>
                <c:pt idx="2104">
                  <c:v>14.0780542</c:v>
                </c:pt>
                <c:pt idx="2105">
                  <c:v>12.9579846</c:v>
                </c:pt>
                <c:pt idx="2106">
                  <c:v>10.002274399999999</c:v>
                </c:pt>
                <c:pt idx="2107">
                  <c:v>28.156129799999999</c:v>
                </c:pt>
                <c:pt idx="2108">
                  <c:v>0.55601480000000003</c:v>
                </c:pt>
                <c:pt idx="2109">
                  <c:v>1.243554</c:v>
                </c:pt>
                <c:pt idx="2110">
                  <c:v>1.4767284000000001</c:v>
                </c:pt>
                <c:pt idx="2111">
                  <c:v>2.7202823999999999</c:v>
                </c:pt>
                <c:pt idx="2112">
                  <c:v>3.4197842000000001</c:v>
                </c:pt>
                <c:pt idx="2113">
                  <c:v>3.7608573999999999</c:v>
                </c:pt>
                <c:pt idx="2114">
                  <c:v>3.8861116</c:v>
                </c:pt>
                <c:pt idx="2115">
                  <c:v>4.0026988000000001</c:v>
                </c:pt>
                <c:pt idx="2116">
                  <c:v>4.2019542000000003</c:v>
                </c:pt>
                <c:pt idx="2117">
                  <c:v>4.7810810000000004</c:v>
                </c:pt>
                <c:pt idx="2118">
                  <c:v>4.7810810000000004</c:v>
                </c:pt>
                <c:pt idx="2119">
                  <c:v>6.0334517999999999</c:v>
                </c:pt>
                <c:pt idx="2120">
                  <c:v>4.2009483999999997</c:v>
                </c:pt>
                <c:pt idx="2121">
                  <c:v>5.4017023999999996</c:v>
                </c:pt>
                <c:pt idx="2122">
                  <c:v>4.7979656000000004</c:v>
                </c:pt>
                <c:pt idx="2123">
                  <c:v>7.5017057999999999</c:v>
                </c:pt>
                <c:pt idx="2124">
                  <c:v>10.702289800000001</c:v>
                </c:pt>
                <c:pt idx="2125">
                  <c:v>15.172899599999999</c:v>
                </c:pt>
                <c:pt idx="2126">
                  <c:v>24.380549200000001</c:v>
                </c:pt>
                <c:pt idx="2127">
                  <c:v>13.1859524</c:v>
                </c:pt>
                <c:pt idx="2128">
                  <c:v>26.7744602</c:v>
                </c:pt>
                <c:pt idx="2129">
                  <c:v>25.288123200000001</c:v>
                </c:pt>
                <c:pt idx="2130">
                  <c:v>27.904722599999999</c:v>
                </c:pt>
                <c:pt idx="2131">
                  <c:v>20.207377999999999</c:v>
                </c:pt>
                <c:pt idx="2132">
                  <c:v>24.3334692</c:v>
                </c:pt>
                <c:pt idx="2133">
                  <c:v>15.172899599999999</c:v>
                </c:pt>
                <c:pt idx="2134">
                  <c:v>8.0574423999999993</c:v>
                </c:pt>
                <c:pt idx="2135">
                  <c:v>20.23049</c:v>
                </c:pt>
                <c:pt idx="2136">
                  <c:v>1.8854470000000001</c:v>
                </c:pt>
                <c:pt idx="2137">
                  <c:v>1.8804394</c:v>
                </c:pt>
                <c:pt idx="2138">
                  <c:v>0.38008540000000002</c:v>
                </c:pt>
                <c:pt idx="2139">
                  <c:v>2.612619</c:v>
                </c:pt>
                <c:pt idx="2140">
                  <c:v>3.0167366000000002</c:v>
                </c:pt>
                <c:pt idx="2141">
                  <c:v>3.7709153999999998</c:v>
                </c:pt>
                <c:pt idx="2142">
                  <c:v>6.5466666</c:v>
                </c:pt>
                <c:pt idx="2143">
                  <c:v>5.0402991999999998</c:v>
                </c:pt>
                <c:pt idx="2144">
                  <c:v>5.0402991999999998</c:v>
                </c:pt>
                <c:pt idx="2145">
                  <c:v>4.8787719999999997</c:v>
                </c:pt>
                <c:pt idx="2146">
                  <c:v>12.086163600000001</c:v>
                </c:pt>
                <c:pt idx="2147">
                  <c:v>3.8362067999999998</c:v>
                </c:pt>
                <c:pt idx="2148">
                  <c:v>22.759328</c:v>
                </c:pt>
                <c:pt idx="2149">
                  <c:v>15.172899599999999</c:v>
                </c:pt>
                <c:pt idx="2150">
                  <c:v>2.557728</c:v>
                </c:pt>
                <c:pt idx="2151">
                  <c:v>10.837773200000001</c:v>
                </c:pt>
                <c:pt idx="2152">
                  <c:v>28.201048400000001</c:v>
                </c:pt>
                <c:pt idx="2153">
                  <c:v>55.6338796</c:v>
                </c:pt>
                <c:pt idx="2154">
                  <c:v>1.2802978</c:v>
                </c:pt>
                <c:pt idx="2155">
                  <c:v>1.5003325999999999</c:v>
                </c:pt>
                <c:pt idx="2156">
                  <c:v>1.6321566000000001</c:v>
                </c:pt>
                <c:pt idx="2157">
                  <c:v>1.8458998</c:v>
                </c:pt>
                <c:pt idx="2158">
                  <c:v>2.2733648</c:v>
                </c:pt>
                <c:pt idx="2159">
                  <c:v>2.3930549999999999</c:v>
                </c:pt>
                <c:pt idx="2160">
                  <c:v>2.7606213999999998</c:v>
                </c:pt>
                <c:pt idx="2161">
                  <c:v>4.6330358</c:v>
                </c:pt>
                <c:pt idx="2162">
                  <c:v>2.4550079999999999</c:v>
                </c:pt>
                <c:pt idx="2163">
                  <c:v>4.6531732000000003</c:v>
                </c:pt>
                <c:pt idx="2164">
                  <c:v>4.4189930000000004</c:v>
                </c:pt>
                <c:pt idx="2165">
                  <c:v>2.5287951999999998</c:v>
                </c:pt>
                <c:pt idx="2166">
                  <c:v>15.4617354</c:v>
                </c:pt>
                <c:pt idx="2167">
                  <c:v>16.089204800000001</c:v>
                </c:pt>
                <c:pt idx="2168">
                  <c:v>9.3869387999999994</c:v>
                </c:pt>
                <c:pt idx="2169">
                  <c:v>6.7481048000000001</c:v>
                </c:pt>
                <c:pt idx="2170">
                  <c:v>26.255980999999998</c:v>
                </c:pt>
                <c:pt idx="2171">
                  <c:v>26.186687800000001</c:v>
                </c:pt>
                <c:pt idx="2172">
                  <c:v>10.115266399999999</c:v>
                </c:pt>
                <c:pt idx="2173">
                  <c:v>25.293901200000001</c:v>
                </c:pt>
                <c:pt idx="2174">
                  <c:v>26.773454399999999</c:v>
                </c:pt>
                <c:pt idx="2175">
                  <c:v>27.150543800000001</c:v>
                </c:pt>
                <c:pt idx="2176">
                  <c:v>26.144979200000002</c:v>
                </c:pt>
                <c:pt idx="2177">
                  <c:v>1.1120296000000001</c:v>
                </c:pt>
                <c:pt idx="2178">
                  <c:v>2.3285982000000001</c:v>
                </c:pt>
                <c:pt idx="2179">
                  <c:v>2.5179453999999999</c:v>
                </c:pt>
                <c:pt idx="2180">
                  <c:v>2.2963697999999999</c:v>
                </c:pt>
                <c:pt idx="2181">
                  <c:v>3.0345627999999998</c:v>
                </c:pt>
                <c:pt idx="2182">
                  <c:v>3.0345627999999998</c:v>
                </c:pt>
                <c:pt idx="2183">
                  <c:v>3.0345627999999998</c:v>
                </c:pt>
                <c:pt idx="2184">
                  <c:v>3.0345627999999998</c:v>
                </c:pt>
                <c:pt idx="2185">
                  <c:v>3.0345627999999998</c:v>
                </c:pt>
                <c:pt idx="2186">
                  <c:v>4.0460979999999998</c:v>
                </c:pt>
                <c:pt idx="2187">
                  <c:v>3.0781974000000001</c:v>
                </c:pt>
                <c:pt idx="2188">
                  <c:v>5.5634008000000001</c:v>
                </c:pt>
                <c:pt idx="2189">
                  <c:v>5.5634008000000001</c:v>
                </c:pt>
                <c:pt idx="2190">
                  <c:v>6.0691683999999997</c:v>
                </c:pt>
                <c:pt idx="2191">
                  <c:v>8.0446024000000005</c:v>
                </c:pt>
                <c:pt idx="2192">
                  <c:v>7.0502728000000001</c:v>
                </c:pt>
                <c:pt idx="2193">
                  <c:v>12.644061600000001</c:v>
                </c:pt>
                <c:pt idx="2194">
                  <c:v>12.0669036</c:v>
                </c:pt>
                <c:pt idx="2195">
                  <c:v>6.3350419999999996</c:v>
                </c:pt>
                <c:pt idx="2196">
                  <c:v>9.0646334</c:v>
                </c:pt>
                <c:pt idx="2197">
                  <c:v>17.792323799999998</c:v>
                </c:pt>
                <c:pt idx="2198">
                  <c:v>23.536747200000001</c:v>
                </c:pt>
                <c:pt idx="2199">
                  <c:v>10.071802999999999</c:v>
                </c:pt>
                <c:pt idx="2200">
                  <c:v>23.536747200000001</c:v>
                </c:pt>
                <c:pt idx="2201">
                  <c:v>15.172899599999999</c:v>
                </c:pt>
                <c:pt idx="2202">
                  <c:v>10.115266399999999</c:v>
                </c:pt>
                <c:pt idx="2203">
                  <c:v>1.3990035999999999</c:v>
                </c:pt>
                <c:pt idx="2204">
                  <c:v>4.2552830000000004</c:v>
                </c:pt>
                <c:pt idx="2205">
                  <c:v>4.8787719999999997</c:v>
                </c:pt>
                <c:pt idx="2206">
                  <c:v>6.0817730000000001</c:v>
                </c:pt>
                <c:pt idx="2207">
                  <c:v>0.345136</c:v>
                </c:pt>
                <c:pt idx="2208">
                  <c:v>25.288123200000001</c:v>
                </c:pt>
                <c:pt idx="2209">
                  <c:v>0.55601480000000003</c:v>
                </c:pt>
                <c:pt idx="2210">
                  <c:v>3.2806842000000001</c:v>
                </c:pt>
                <c:pt idx="2211">
                  <c:v>3.4315327999999998</c:v>
                </c:pt>
                <c:pt idx="2212">
                  <c:v>3.4315327999999998</c:v>
                </c:pt>
                <c:pt idx="2213">
                  <c:v>4.9398904000000003</c:v>
                </c:pt>
                <c:pt idx="2214">
                  <c:v>4.2209573999999996</c:v>
                </c:pt>
                <c:pt idx="2215">
                  <c:v>4.7022006000000003</c:v>
                </c:pt>
                <c:pt idx="2216">
                  <c:v>6.1359364000000003</c:v>
                </c:pt>
                <c:pt idx="2217">
                  <c:v>6.2372012000000003</c:v>
                </c:pt>
                <c:pt idx="2218">
                  <c:v>9.8599215999999998</c:v>
                </c:pt>
                <c:pt idx="2219">
                  <c:v>7.1711185999999998</c:v>
                </c:pt>
                <c:pt idx="2220">
                  <c:v>12.138294</c:v>
                </c:pt>
                <c:pt idx="2221">
                  <c:v>8.5610271999999998</c:v>
                </c:pt>
                <c:pt idx="2222">
                  <c:v>24.0454252</c:v>
                </c:pt>
                <c:pt idx="2223">
                  <c:v>25.288123200000001</c:v>
                </c:pt>
                <c:pt idx="2224">
                  <c:v>26.773454399999999</c:v>
                </c:pt>
                <c:pt idx="2225">
                  <c:v>27.5276332</c:v>
                </c:pt>
                <c:pt idx="2226">
                  <c:v>31.628943199999998</c:v>
                </c:pt>
                <c:pt idx="2227">
                  <c:v>14.003197</c:v>
                </c:pt>
                <c:pt idx="2228">
                  <c:v>25.288123200000001</c:v>
                </c:pt>
                <c:pt idx="2229">
                  <c:v>1.0071909999999999</c:v>
                </c:pt>
                <c:pt idx="2230">
                  <c:v>1.2086078</c:v>
                </c:pt>
                <c:pt idx="2231">
                  <c:v>3.6067988</c:v>
                </c:pt>
                <c:pt idx="2232">
                  <c:v>2.5582416000000001</c:v>
                </c:pt>
                <c:pt idx="2233">
                  <c:v>3.5608102000000001</c:v>
                </c:pt>
                <c:pt idx="2234">
                  <c:v>3.827283</c:v>
                </c:pt>
                <c:pt idx="2235">
                  <c:v>4.0287211999999997</c:v>
                </c:pt>
                <c:pt idx="2236">
                  <c:v>2.6249668000000002</c:v>
                </c:pt>
                <c:pt idx="2237">
                  <c:v>2.7571545999999998</c:v>
                </c:pt>
                <c:pt idx="2238">
                  <c:v>6.2334990000000001</c:v>
                </c:pt>
                <c:pt idx="2239">
                  <c:v>6.5151871999999997</c:v>
                </c:pt>
                <c:pt idx="2240">
                  <c:v>5.6663990000000002</c:v>
                </c:pt>
                <c:pt idx="2241">
                  <c:v>5.9413461999999999</c:v>
                </c:pt>
                <c:pt idx="2242">
                  <c:v>4.8143152000000002</c:v>
                </c:pt>
                <c:pt idx="2243">
                  <c:v>6.0413698</c:v>
                </c:pt>
                <c:pt idx="2244">
                  <c:v>7.2136404000000001</c:v>
                </c:pt>
                <c:pt idx="2245">
                  <c:v>9.8318662000000003</c:v>
                </c:pt>
                <c:pt idx="2246">
                  <c:v>13.199199</c:v>
                </c:pt>
                <c:pt idx="2247">
                  <c:v>10.686817599999999</c:v>
                </c:pt>
                <c:pt idx="2248">
                  <c:v>11.330786399999999</c:v>
                </c:pt>
                <c:pt idx="2249">
                  <c:v>16.997185399999999</c:v>
                </c:pt>
                <c:pt idx="2250">
                  <c:v>21.871270800000001</c:v>
                </c:pt>
                <c:pt idx="2251">
                  <c:v>25.683102999999999</c:v>
                </c:pt>
                <c:pt idx="2252">
                  <c:v>25.288123200000001</c:v>
                </c:pt>
                <c:pt idx="2253">
                  <c:v>27.997577199999998</c:v>
                </c:pt>
                <c:pt idx="2254">
                  <c:v>40.461022800000002</c:v>
                </c:pt>
                <c:pt idx="2255">
                  <c:v>1.1120296000000001</c:v>
                </c:pt>
                <c:pt idx="2256">
                  <c:v>2.3930549999999999</c:v>
                </c:pt>
                <c:pt idx="2257">
                  <c:v>0.40009440000000002</c:v>
                </c:pt>
                <c:pt idx="2258">
                  <c:v>2.9648843999999999</c:v>
                </c:pt>
                <c:pt idx="2259">
                  <c:v>3.2798924</c:v>
                </c:pt>
                <c:pt idx="2260">
                  <c:v>3.5880738000000001</c:v>
                </c:pt>
                <c:pt idx="2261">
                  <c:v>3.60697</c:v>
                </c:pt>
                <c:pt idx="2262">
                  <c:v>5.4665872000000002</c:v>
                </c:pt>
                <c:pt idx="2263">
                  <c:v>5.4665872000000002</c:v>
                </c:pt>
                <c:pt idx="2264">
                  <c:v>6.3776707999999998</c:v>
                </c:pt>
                <c:pt idx="2265">
                  <c:v>14.0780542</c:v>
                </c:pt>
                <c:pt idx="2266">
                  <c:v>15.9738802</c:v>
                </c:pt>
                <c:pt idx="2267">
                  <c:v>7.8217856000000001</c:v>
                </c:pt>
                <c:pt idx="2268">
                  <c:v>25.288123200000001</c:v>
                </c:pt>
                <c:pt idx="2269">
                  <c:v>37.932184800000002</c:v>
                </c:pt>
                <c:pt idx="2270">
                  <c:v>49.423128800000001</c:v>
                </c:pt>
                <c:pt idx="2271">
                  <c:v>1.4259995999999999</c:v>
                </c:pt>
                <c:pt idx="2272">
                  <c:v>1.1075356000000001</c:v>
                </c:pt>
                <c:pt idx="2273">
                  <c:v>1.243554</c:v>
                </c:pt>
                <c:pt idx="2274">
                  <c:v>1.7876061999999999</c:v>
                </c:pt>
                <c:pt idx="2275">
                  <c:v>1.8804394</c:v>
                </c:pt>
                <c:pt idx="2276">
                  <c:v>2.9206720000000002</c:v>
                </c:pt>
                <c:pt idx="2277">
                  <c:v>2.8368696</c:v>
                </c:pt>
                <c:pt idx="2278">
                  <c:v>4.3810079999999996</c:v>
                </c:pt>
                <c:pt idx="2279">
                  <c:v>5.6663990000000002</c:v>
                </c:pt>
                <c:pt idx="2280">
                  <c:v>5.6402054000000001</c:v>
                </c:pt>
                <c:pt idx="2281">
                  <c:v>6.4177530000000003</c:v>
                </c:pt>
                <c:pt idx="2282">
                  <c:v>44.315933200000003</c:v>
                </c:pt>
                <c:pt idx="2283">
                  <c:v>12.565310999999999</c:v>
                </c:pt>
                <c:pt idx="2284">
                  <c:v>9.0847707999999994</c:v>
                </c:pt>
                <c:pt idx="2285">
                  <c:v>23.9087648</c:v>
                </c:pt>
                <c:pt idx="2286">
                  <c:v>26.396364999999999</c:v>
                </c:pt>
                <c:pt idx="2287">
                  <c:v>12.086163600000001</c:v>
                </c:pt>
                <c:pt idx="2288">
                  <c:v>22.8186702</c:v>
                </c:pt>
                <c:pt idx="2289">
                  <c:v>0.55601480000000003</c:v>
                </c:pt>
                <c:pt idx="2290">
                  <c:v>0.92482240000000004</c:v>
                </c:pt>
                <c:pt idx="2291">
                  <c:v>1.2752901999999999</c:v>
                </c:pt>
                <c:pt idx="2292">
                  <c:v>1.1960246000000001</c:v>
                </c:pt>
                <c:pt idx="2293">
                  <c:v>1.4100459999999999</c:v>
                </c:pt>
                <c:pt idx="2294">
                  <c:v>2.0143605999999998</c:v>
                </c:pt>
                <c:pt idx="2295">
                  <c:v>2.0143605999999998</c:v>
                </c:pt>
                <c:pt idx="2296">
                  <c:v>3.5408012000000002</c:v>
                </c:pt>
                <c:pt idx="2297">
                  <c:v>3.6608337999999998</c:v>
                </c:pt>
                <c:pt idx="2298">
                  <c:v>0.66014720000000005</c:v>
                </c:pt>
                <c:pt idx="2299">
                  <c:v>5.7801400000000003</c:v>
                </c:pt>
                <c:pt idx="2300">
                  <c:v>5.0611642000000003</c:v>
                </c:pt>
                <c:pt idx="2301">
                  <c:v>5.595993</c:v>
                </c:pt>
                <c:pt idx="2302">
                  <c:v>9.8599215999999998</c:v>
                </c:pt>
                <c:pt idx="2303">
                  <c:v>13.113706000000001</c:v>
                </c:pt>
                <c:pt idx="2304">
                  <c:v>15.107715199999999</c:v>
                </c:pt>
                <c:pt idx="2305">
                  <c:v>25.288123200000001</c:v>
                </c:pt>
                <c:pt idx="2306">
                  <c:v>26.144979200000002</c:v>
                </c:pt>
                <c:pt idx="2307">
                  <c:v>37.769266600000002</c:v>
                </c:pt>
                <c:pt idx="2308">
                  <c:v>2.1605012000000001</c:v>
                </c:pt>
                <c:pt idx="2309">
                  <c:v>2.5179453999999999</c:v>
                </c:pt>
                <c:pt idx="2310">
                  <c:v>3.5654111999999998</c:v>
                </c:pt>
                <c:pt idx="2311">
                  <c:v>2.8206484000000001</c:v>
                </c:pt>
                <c:pt idx="2312">
                  <c:v>4.0287211999999997</c:v>
                </c:pt>
                <c:pt idx="2313">
                  <c:v>6.0623417999999996</c:v>
                </c:pt>
                <c:pt idx="2314">
                  <c:v>14.473504800000001</c:v>
                </c:pt>
                <c:pt idx="2315">
                  <c:v>25.683102999999999</c:v>
                </c:pt>
                <c:pt idx="2316">
                  <c:v>24.739042000000001</c:v>
                </c:pt>
                <c:pt idx="2317">
                  <c:v>18.129245399999999</c:v>
                </c:pt>
                <c:pt idx="2318">
                  <c:v>2.2605247999999998</c:v>
                </c:pt>
                <c:pt idx="2319">
                  <c:v>2.3930549999999999</c:v>
                </c:pt>
                <c:pt idx="2320">
                  <c:v>2.8206484000000001</c:v>
                </c:pt>
                <c:pt idx="2321">
                  <c:v>4.8576502000000001</c:v>
                </c:pt>
                <c:pt idx="2322">
                  <c:v>8.0446024000000005</c:v>
                </c:pt>
                <c:pt idx="2323">
                  <c:v>10.702289800000001</c:v>
                </c:pt>
                <c:pt idx="2324">
                  <c:v>12.8314828</c:v>
                </c:pt>
                <c:pt idx="2325">
                  <c:v>13.82226</c:v>
                </c:pt>
                <c:pt idx="2326">
                  <c:v>15.931529599999999</c:v>
                </c:pt>
                <c:pt idx="2327">
                  <c:v>24.380549200000001</c:v>
                </c:pt>
                <c:pt idx="2328">
                  <c:v>26.186687800000001</c:v>
                </c:pt>
                <c:pt idx="2329">
                  <c:v>11.330786399999999</c:v>
                </c:pt>
                <c:pt idx="2330">
                  <c:v>54.387736199999999</c:v>
                </c:pt>
                <c:pt idx="2331">
                  <c:v>0.55601480000000003</c:v>
                </c:pt>
                <c:pt idx="2332">
                  <c:v>0.55601480000000003</c:v>
                </c:pt>
                <c:pt idx="2333">
                  <c:v>0.60014160000000005</c:v>
                </c:pt>
                <c:pt idx="2334">
                  <c:v>1.1120296000000001</c:v>
                </c:pt>
                <c:pt idx="2335">
                  <c:v>1.400309</c:v>
                </c:pt>
                <c:pt idx="2336">
                  <c:v>1.8004034</c:v>
                </c:pt>
                <c:pt idx="2337">
                  <c:v>2.5381041999999998</c:v>
                </c:pt>
                <c:pt idx="2338">
                  <c:v>9.8599215999999998</c:v>
                </c:pt>
                <c:pt idx="2339">
                  <c:v>6.8085383999999998</c:v>
                </c:pt>
                <c:pt idx="2340">
                  <c:v>4.6241120000000002</c:v>
                </c:pt>
                <c:pt idx="2341">
                  <c:v>13.0751004</c:v>
                </c:pt>
                <c:pt idx="2342">
                  <c:v>19.688599199999999</c:v>
                </c:pt>
                <c:pt idx="2343">
                  <c:v>25.663864400000001</c:v>
                </c:pt>
                <c:pt idx="2344">
                  <c:v>28.2818334</c:v>
                </c:pt>
                <c:pt idx="2345">
                  <c:v>32.178431000000003</c:v>
                </c:pt>
                <c:pt idx="2346">
                  <c:v>37.932184800000002</c:v>
                </c:pt>
                <c:pt idx="2347">
                  <c:v>3.200904</c:v>
                </c:pt>
                <c:pt idx="2348">
                  <c:v>1.6803922</c:v>
                </c:pt>
                <c:pt idx="2349">
                  <c:v>2.6206011999999999</c:v>
                </c:pt>
                <c:pt idx="2350">
                  <c:v>2.7606213999999998</c:v>
                </c:pt>
                <c:pt idx="2351">
                  <c:v>0.70016520000000004</c:v>
                </c:pt>
                <c:pt idx="2352">
                  <c:v>4.7993566000000003</c:v>
                </c:pt>
                <c:pt idx="2353">
                  <c:v>3.4936569999999998</c:v>
                </c:pt>
                <c:pt idx="2354">
                  <c:v>5.6154241999999996</c:v>
                </c:pt>
                <c:pt idx="2355">
                  <c:v>3.682512</c:v>
                </c:pt>
                <c:pt idx="2356">
                  <c:v>6.0429105999999999</c:v>
                </c:pt>
                <c:pt idx="2357">
                  <c:v>13.1280012</c:v>
                </c:pt>
                <c:pt idx="2358">
                  <c:v>22.505138800000001</c:v>
                </c:pt>
                <c:pt idx="2359">
                  <c:v>52.511983399999998</c:v>
                </c:pt>
                <c:pt idx="2360">
                  <c:v>56.312259599999997</c:v>
                </c:pt>
                <c:pt idx="2361">
                  <c:v>3.200904</c:v>
                </c:pt>
                <c:pt idx="2362">
                  <c:v>2.4736259999999999</c:v>
                </c:pt>
                <c:pt idx="2363">
                  <c:v>2.6036952000000002</c:v>
                </c:pt>
                <c:pt idx="2364">
                  <c:v>2.1717361999999998</c:v>
                </c:pt>
                <c:pt idx="2365">
                  <c:v>4.4074156000000002</c:v>
                </c:pt>
                <c:pt idx="2366">
                  <c:v>4.2317216000000002</c:v>
                </c:pt>
                <c:pt idx="2367">
                  <c:v>5.3412259999999998</c:v>
                </c:pt>
                <c:pt idx="2368">
                  <c:v>7.5864284</c:v>
                </c:pt>
                <c:pt idx="2369">
                  <c:v>6.2948741999999998</c:v>
                </c:pt>
                <c:pt idx="2370">
                  <c:v>5.7613079999999997</c:v>
                </c:pt>
                <c:pt idx="2371">
                  <c:v>1.600452</c:v>
                </c:pt>
                <c:pt idx="2372">
                  <c:v>12.086163600000001</c:v>
                </c:pt>
                <c:pt idx="2373">
                  <c:v>12.282829599999999</c:v>
                </c:pt>
                <c:pt idx="2374">
                  <c:v>26.552563599999999</c:v>
                </c:pt>
                <c:pt idx="2375">
                  <c:v>18.129245399999999</c:v>
                </c:pt>
                <c:pt idx="2376">
                  <c:v>0.55601480000000003</c:v>
                </c:pt>
                <c:pt idx="2377">
                  <c:v>4.2998164000000001</c:v>
                </c:pt>
                <c:pt idx="2378">
                  <c:v>1.2787607999999999</c:v>
                </c:pt>
                <c:pt idx="2379">
                  <c:v>0.1125212</c:v>
                </c:pt>
                <c:pt idx="2380">
                  <c:v>0.64013819999999999</c:v>
                </c:pt>
                <c:pt idx="2381">
                  <c:v>1.4603360000000001</c:v>
                </c:pt>
                <c:pt idx="2382">
                  <c:v>0.87812760000000001</c:v>
                </c:pt>
                <c:pt idx="2383">
                  <c:v>0.87812760000000001</c:v>
                </c:pt>
                <c:pt idx="2384">
                  <c:v>1.6807346000000001</c:v>
                </c:pt>
                <c:pt idx="2385">
                  <c:v>0.46010000000000001</c:v>
                </c:pt>
                <c:pt idx="2386">
                  <c:v>4.1209338000000004</c:v>
                </c:pt>
                <c:pt idx="2387">
                  <c:v>4.1409428000000004</c:v>
                </c:pt>
                <c:pt idx="2388">
                  <c:v>3.0215516</c:v>
                </c:pt>
                <c:pt idx="2389">
                  <c:v>4.8163267999999997</c:v>
                </c:pt>
                <c:pt idx="2390">
                  <c:v>5.9307746000000003</c:v>
                </c:pt>
                <c:pt idx="2391">
                  <c:v>3.531428</c:v>
                </c:pt>
                <c:pt idx="2392">
                  <c:v>12.701542</c:v>
                </c:pt>
                <c:pt idx="2393">
                  <c:v>8.6601733999999997</c:v>
                </c:pt>
                <c:pt idx="2394">
                  <c:v>12.644061600000001</c:v>
                </c:pt>
                <c:pt idx="2395">
                  <c:v>9.0599039999999995</c:v>
                </c:pt>
                <c:pt idx="2396">
                  <c:v>11.647035600000001</c:v>
                </c:pt>
                <c:pt idx="2397">
                  <c:v>30.167280399999999</c:v>
                </c:pt>
                <c:pt idx="2398">
                  <c:v>0.64018079999999999</c:v>
                </c:pt>
                <c:pt idx="2399">
                  <c:v>5.5601051999999997</c:v>
                </c:pt>
                <c:pt idx="2400">
                  <c:v>1.2787607999999999</c:v>
                </c:pt>
                <c:pt idx="2401">
                  <c:v>0.63765579999999999</c:v>
                </c:pt>
                <c:pt idx="2402">
                  <c:v>1.4628398</c:v>
                </c:pt>
                <c:pt idx="2403">
                  <c:v>2.8206484000000001</c:v>
                </c:pt>
                <c:pt idx="2404">
                  <c:v>4.8328904000000001</c:v>
                </c:pt>
                <c:pt idx="2405">
                  <c:v>13.6555968</c:v>
                </c:pt>
                <c:pt idx="2406">
                  <c:v>16.4371902</c:v>
                </c:pt>
                <c:pt idx="2407">
                  <c:v>17.6256606</c:v>
                </c:pt>
                <c:pt idx="2408">
                  <c:v>27.528638999999998</c:v>
                </c:pt>
                <c:pt idx="2409">
                  <c:v>48.044583600000003</c:v>
                </c:pt>
                <c:pt idx="2410">
                  <c:v>2.4736259999999999</c:v>
                </c:pt>
                <c:pt idx="2411">
                  <c:v>2.8406574</c:v>
                </c:pt>
                <c:pt idx="2412">
                  <c:v>5.0611642000000003</c:v>
                </c:pt>
                <c:pt idx="2413">
                  <c:v>25.642186200000001</c:v>
                </c:pt>
                <c:pt idx="2414">
                  <c:v>26.552563599999999</c:v>
                </c:pt>
                <c:pt idx="2415">
                  <c:v>3.3360674000000001</c:v>
                </c:pt>
                <c:pt idx="2416">
                  <c:v>0.30007080000000003</c:v>
                </c:pt>
                <c:pt idx="2417">
                  <c:v>2.7606213999999998</c:v>
                </c:pt>
                <c:pt idx="2418">
                  <c:v>0.64013819999999999</c:v>
                </c:pt>
                <c:pt idx="2419">
                  <c:v>4.7337442000000003</c:v>
                </c:pt>
                <c:pt idx="2420">
                  <c:v>6.6091118</c:v>
                </c:pt>
                <c:pt idx="2421">
                  <c:v>6.5718544000000003</c:v>
                </c:pt>
                <c:pt idx="2422">
                  <c:v>6.6851674000000001</c:v>
                </c:pt>
                <c:pt idx="2423">
                  <c:v>25.2661026</c:v>
                </c:pt>
                <c:pt idx="2424">
                  <c:v>26.144979200000002</c:v>
                </c:pt>
                <c:pt idx="2425">
                  <c:v>2.0143605999999998</c:v>
                </c:pt>
                <c:pt idx="2426">
                  <c:v>3.7932356</c:v>
                </c:pt>
                <c:pt idx="2427">
                  <c:v>7.2251963999999997</c:v>
                </c:pt>
                <c:pt idx="2428">
                  <c:v>8.3451012000000002</c:v>
                </c:pt>
                <c:pt idx="2429">
                  <c:v>7.0502728000000001</c:v>
                </c:pt>
                <c:pt idx="2430">
                  <c:v>6.4585413999999997</c:v>
                </c:pt>
                <c:pt idx="2431">
                  <c:v>13.9533778</c:v>
                </c:pt>
                <c:pt idx="2432">
                  <c:v>14.301962400000001</c:v>
                </c:pt>
                <c:pt idx="2433">
                  <c:v>21.150797000000001</c:v>
                </c:pt>
                <c:pt idx="2434">
                  <c:v>31.299554400000002</c:v>
                </c:pt>
                <c:pt idx="2435">
                  <c:v>6.0334517999999999</c:v>
                </c:pt>
                <c:pt idx="2436">
                  <c:v>5.9325935999999997</c:v>
                </c:pt>
                <c:pt idx="2437">
                  <c:v>18.129245399999999</c:v>
                </c:pt>
                <c:pt idx="2438">
                  <c:v>19.345428800000001</c:v>
                </c:pt>
                <c:pt idx="2439">
                  <c:v>2.0757786</c:v>
                </c:pt>
                <c:pt idx="2440">
                  <c:v>7.7841430000000003</c:v>
                </c:pt>
                <c:pt idx="2441">
                  <c:v>0.74016179999999998</c:v>
                </c:pt>
                <c:pt idx="2442">
                  <c:v>4.8163267999999997</c:v>
                </c:pt>
                <c:pt idx="2443">
                  <c:v>6.5506042000000004</c:v>
                </c:pt>
                <c:pt idx="2444">
                  <c:v>5.5412732</c:v>
                </c:pt>
                <c:pt idx="2445">
                  <c:v>5.9625108000000004</c:v>
                </c:pt>
                <c:pt idx="2446">
                  <c:v>8.6601733999999997</c:v>
                </c:pt>
                <c:pt idx="2447">
                  <c:v>24.921455600000002</c:v>
                </c:pt>
                <c:pt idx="2448">
                  <c:v>26.144979200000002</c:v>
                </c:pt>
                <c:pt idx="2449">
                  <c:v>5.1894358</c:v>
                </c:pt>
                <c:pt idx="2450">
                  <c:v>0.1125212</c:v>
                </c:pt>
                <c:pt idx="2451">
                  <c:v>0.64013819999999999</c:v>
                </c:pt>
                <c:pt idx="2452">
                  <c:v>1.4603360000000001</c:v>
                </c:pt>
                <c:pt idx="2453">
                  <c:v>2.0404686000000001</c:v>
                </c:pt>
                <c:pt idx="2454">
                  <c:v>0.20143820000000001</c:v>
                </c:pt>
                <c:pt idx="2455">
                  <c:v>4.8344740000000002</c:v>
                </c:pt>
                <c:pt idx="2456">
                  <c:v>6.7662306000000001</c:v>
                </c:pt>
                <c:pt idx="2457">
                  <c:v>6.7615439999999998</c:v>
                </c:pt>
                <c:pt idx="2458">
                  <c:v>5.1743915999999999</c:v>
                </c:pt>
                <c:pt idx="2459">
                  <c:v>10.9366412</c:v>
                </c:pt>
                <c:pt idx="2460">
                  <c:v>18.062969599999999</c:v>
                </c:pt>
                <c:pt idx="2461">
                  <c:v>18.100376799999999</c:v>
                </c:pt>
                <c:pt idx="2462">
                  <c:v>25.288123200000001</c:v>
                </c:pt>
                <c:pt idx="2463">
                  <c:v>0.55601480000000003</c:v>
                </c:pt>
                <c:pt idx="2464">
                  <c:v>0.55601480000000003</c:v>
                </c:pt>
                <c:pt idx="2465">
                  <c:v>3.3360674000000001</c:v>
                </c:pt>
                <c:pt idx="2466">
                  <c:v>0.71219940000000004</c:v>
                </c:pt>
                <c:pt idx="2467">
                  <c:v>6.6721133999999997</c:v>
                </c:pt>
                <c:pt idx="2468">
                  <c:v>9.8599215999999998</c:v>
                </c:pt>
                <c:pt idx="2469">
                  <c:v>1.4259995999999999</c:v>
                </c:pt>
                <c:pt idx="2470">
                  <c:v>2.8503984</c:v>
                </c:pt>
                <c:pt idx="2471">
                  <c:v>3.200904</c:v>
                </c:pt>
                <c:pt idx="2472">
                  <c:v>1.600452</c:v>
                </c:pt>
                <c:pt idx="2473">
                  <c:v>0.63765579999999999</c:v>
                </c:pt>
                <c:pt idx="2474">
                  <c:v>7.5538575999999997</c:v>
                </c:pt>
                <c:pt idx="2475">
                  <c:v>1.4628398</c:v>
                </c:pt>
                <c:pt idx="2476">
                  <c:v>1.3061917999999999</c:v>
                </c:pt>
                <c:pt idx="2477">
                  <c:v>2.4736259999999999</c:v>
                </c:pt>
                <c:pt idx="2478">
                  <c:v>26.186687800000001</c:v>
                </c:pt>
                <c:pt idx="2479">
                  <c:v>0.48010900000000001</c:v>
                </c:pt>
                <c:pt idx="2480">
                  <c:v>0.64013819999999999</c:v>
                </c:pt>
                <c:pt idx="2481">
                  <c:v>8.1843444000000005</c:v>
                </c:pt>
                <c:pt idx="2482">
                  <c:v>8.0574423999999993</c:v>
                </c:pt>
                <c:pt idx="2483">
                  <c:v>1.600452</c:v>
                </c:pt>
                <c:pt idx="2484">
                  <c:v>3.4626912000000001</c:v>
                </c:pt>
                <c:pt idx="2485">
                  <c:v>26.186687800000001</c:v>
                </c:pt>
                <c:pt idx="2486">
                  <c:v>21.217265399999999</c:v>
                </c:pt>
                <c:pt idx="2487">
                  <c:v>4.8187664000000003</c:v>
                </c:pt>
                <c:pt idx="2488">
                  <c:v>2.965398</c:v>
                </c:pt>
                <c:pt idx="2489">
                  <c:v>2.8806539999999998</c:v>
                </c:pt>
                <c:pt idx="2490">
                  <c:v>4.0287211999999997</c:v>
                </c:pt>
                <c:pt idx="2491">
                  <c:v>21.0762608</c:v>
                </c:pt>
                <c:pt idx="2492">
                  <c:v>0.55601480000000003</c:v>
                </c:pt>
                <c:pt idx="2493">
                  <c:v>9.0020597999999996</c:v>
                </c:pt>
                <c:pt idx="2494">
                  <c:v>1.9430558</c:v>
                </c:pt>
                <c:pt idx="2495">
                  <c:v>0.60014160000000005</c:v>
                </c:pt>
                <c:pt idx="2496">
                  <c:v>3.2229684000000001</c:v>
                </c:pt>
                <c:pt idx="2497">
                  <c:v>4.5323060000000002</c:v>
                </c:pt>
                <c:pt idx="2498">
                  <c:v>7.8680952</c:v>
                </c:pt>
                <c:pt idx="2499">
                  <c:v>10.8171222</c:v>
                </c:pt>
                <c:pt idx="2500">
                  <c:v>12.0624524</c:v>
                </c:pt>
                <c:pt idx="2501">
                  <c:v>12.644061600000001</c:v>
                </c:pt>
                <c:pt idx="2502">
                  <c:v>14.473504800000001</c:v>
                </c:pt>
                <c:pt idx="2503">
                  <c:v>30.345756399999999</c:v>
                </c:pt>
                <c:pt idx="2504">
                  <c:v>23.908443800000001</c:v>
                </c:pt>
                <c:pt idx="2505">
                  <c:v>2.5179453999999999</c:v>
                </c:pt>
                <c:pt idx="2506">
                  <c:v>3.5452737999999999</c:v>
                </c:pt>
                <c:pt idx="2507">
                  <c:v>4.5323060000000002</c:v>
                </c:pt>
                <c:pt idx="2508">
                  <c:v>7.5864284</c:v>
                </c:pt>
                <c:pt idx="2509">
                  <c:v>8.0574423999999993</c:v>
                </c:pt>
                <c:pt idx="2510">
                  <c:v>8.2185843999999992</c:v>
                </c:pt>
                <c:pt idx="2511">
                  <c:v>16.089204800000001</c:v>
                </c:pt>
                <c:pt idx="2512">
                  <c:v>18.129245399999999</c:v>
                </c:pt>
                <c:pt idx="2513">
                  <c:v>19.608734399999999</c:v>
                </c:pt>
                <c:pt idx="2514">
                  <c:v>32.178431000000003</c:v>
                </c:pt>
                <c:pt idx="2515">
                  <c:v>26.315601399999998</c:v>
                </c:pt>
                <c:pt idx="2516">
                  <c:v>42.845325199999998</c:v>
                </c:pt>
                <c:pt idx="2517">
                  <c:v>58.323410199999998</c:v>
                </c:pt>
                <c:pt idx="2518">
                  <c:v>1.0202236</c:v>
                </c:pt>
                <c:pt idx="2519">
                  <c:v>12.0398326</c:v>
                </c:pt>
                <c:pt idx="2520">
                  <c:v>2.6372076</c:v>
                </c:pt>
                <c:pt idx="2521">
                  <c:v>25.288123200000001</c:v>
                </c:pt>
                <c:pt idx="2522">
                  <c:v>19.027916999999999</c:v>
                </c:pt>
                <c:pt idx="2523">
                  <c:v>48.413626800000003</c:v>
                </c:pt>
                <c:pt idx="2524">
                  <c:v>1.7203888000000001</c:v>
                </c:pt>
                <c:pt idx="2525">
                  <c:v>7.6807596</c:v>
                </c:pt>
                <c:pt idx="2526">
                  <c:v>25.288123200000001</c:v>
                </c:pt>
                <c:pt idx="2527">
                  <c:v>40.786131599999997</c:v>
                </c:pt>
                <c:pt idx="2528">
                  <c:v>56.312259599999997</c:v>
                </c:pt>
                <c:pt idx="2529">
                  <c:v>2.965398</c:v>
                </c:pt>
                <c:pt idx="2530">
                  <c:v>2.965398</c:v>
                </c:pt>
                <c:pt idx="2531">
                  <c:v>9.8599215999999998</c:v>
                </c:pt>
                <c:pt idx="2532">
                  <c:v>0.1125212</c:v>
                </c:pt>
                <c:pt idx="2533">
                  <c:v>0.63765579999999999</c:v>
                </c:pt>
                <c:pt idx="2534">
                  <c:v>0.63765579999999999</c:v>
                </c:pt>
                <c:pt idx="2535">
                  <c:v>1.7253963999999999</c:v>
                </c:pt>
                <c:pt idx="2536">
                  <c:v>1.5752326000000001</c:v>
                </c:pt>
                <c:pt idx="2537">
                  <c:v>2.612619</c:v>
                </c:pt>
                <c:pt idx="2538">
                  <c:v>2.8206484000000001</c:v>
                </c:pt>
                <c:pt idx="2539">
                  <c:v>17.629448400000001</c:v>
                </c:pt>
                <c:pt idx="2540">
                  <c:v>24.172327200000002</c:v>
                </c:pt>
                <c:pt idx="2541">
                  <c:v>22.157966600000002</c:v>
                </c:pt>
                <c:pt idx="2542">
                  <c:v>2.4736259999999999</c:v>
                </c:pt>
                <c:pt idx="2543">
                  <c:v>5.9307746000000003</c:v>
                </c:pt>
                <c:pt idx="2544">
                  <c:v>6.2948741999999998</c:v>
                </c:pt>
                <c:pt idx="2545">
                  <c:v>10.115266399999999</c:v>
                </c:pt>
                <c:pt idx="2546">
                  <c:v>1.1120296000000001</c:v>
                </c:pt>
                <c:pt idx="2547">
                  <c:v>6.1284678000000001</c:v>
                </c:pt>
                <c:pt idx="2548">
                  <c:v>7.5538575999999997</c:v>
                </c:pt>
                <c:pt idx="2549">
                  <c:v>18.004098200000001</c:v>
                </c:pt>
                <c:pt idx="2550">
                  <c:v>27.949255999999998</c:v>
                </c:pt>
                <c:pt idx="2551">
                  <c:v>10.115266399999999</c:v>
                </c:pt>
                <c:pt idx="2552">
                  <c:v>2.4205540000000001</c:v>
                </c:pt>
                <c:pt idx="2553">
                  <c:v>4.5810551999999998</c:v>
                </c:pt>
                <c:pt idx="2554">
                  <c:v>11.560280000000001</c:v>
                </c:pt>
                <c:pt idx="2555">
                  <c:v>11.502628400000001</c:v>
                </c:pt>
                <c:pt idx="2556">
                  <c:v>26.186687800000001</c:v>
                </c:pt>
                <c:pt idx="2557">
                  <c:v>2.2605247999999998</c:v>
                </c:pt>
                <c:pt idx="2558">
                  <c:v>6.0430818000000004</c:v>
                </c:pt>
                <c:pt idx="2559">
                  <c:v>26.020281399999998</c:v>
                </c:pt>
                <c:pt idx="2560">
                  <c:v>0.50011799999999995</c:v>
                </c:pt>
                <c:pt idx="2561">
                  <c:v>2.2805124000000001</c:v>
                </c:pt>
                <c:pt idx="2562">
                  <c:v>7.9199260000000002</c:v>
                </c:pt>
                <c:pt idx="2563">
                  <c:v>10.198705</c:v>
                </c:pt>
                <c:pt idx="2564">
                  <c:v>25.5049052</c:v>
                </c:pt>
                <c:pt idx="2565">
                  <c:v>28.452840800000001</c:v>
                </c:pt>
                <c:pt idx="2566">
                  <c:v>2.7800525999999999</c:v>
                </c:pt>
                <c:pt idx="2567">
                  <c:v>2.965398</c:v>
                </c:pt>
                <c:pt idx="2568">
                  <c:v>0.1200326</c:v>
                </c:pt>
                <c:pt idx="2569">
                  <c:v>0.64013819999999999</c:v>
                </c:pt>
                <c:pt idx="2570">
                  <c:v>1.6128752</c:v>
                </c:pt>
                <c:pt idx="2571">
                  <c:v>10.8171222</c:v>
                </c:pt>
                <c:pt idx="2572">
                  <c:v>10.055752999999999</c:v>
                </c:pt>
                <c:pt idx="2573">
                  <c:v>22.505138800000001</c:v>
                </c:pt>
                <c:pt idx="2574">
                  <c:v>21.314271600000001</c:v>
                </c:pt>
                <c:pt idx="2575">
                  <c:v>26.020281399999998</c:v>
                </c:pt>
                <c:pt idx="2576">
                  <c:v>19.027916999999999</c:v>
                </c:pt>
                <c:pt idx="2577">
                  <c:v>2.7800525999999999</c:v>
                </c:pt>
                <c:pt idx="2578">
                  <c:v>5.9307746000000003</c:v>
                </c:pt>
                <c:pt idx="2579">
                  <c:v>0.63765579999999999</c:v>
                </c:pt>
                <c:pt idx="2580">
                  <c:v>1.6128752</c:v>
                </c:pt>
                <c:pt idx="2581">
                  <c:v>16.618469600000001</c:v>
                </c:pt>
                <c:pt idx="2582">
                  <c:v>24.172327200000002</c:v>
                </c:pt>
                <c:pt idx="2583">
                  <c:v>0.55601480000000003</c:v>
                </c:pt>
                <c:pt idx="2584">
                  <c:v>7.0798690000000004</c:v>
                </c:pt>
                <c:pt idx="2585">
                  <c:v>26.186687800000001</c:v>
                </c:pt>
                <c:pt idx="2586">
                  <c:v>0.74133879999999996</c:v>
                </c:pt>
                <c:pt idx="2587">
                  <c:v>5.9307746000000003</c:v>
                </c:pt>
                <c:pt idx="2588">
                  <c:v>3.9662760000000001</c:v>
                </c:pt>
                <c:pt idx="2589">
                  <c:v>4.7216532000000004</c:v>
                </c:pt>
                <c:pt idx="2590">
                  <c:v>11.190359600000001</c:v>
                </c:pt>
                <c:pt idx="2591">
                  <c:v>15.172899599999999</c:v>
                </c:pt>
                <c:pt idx="2592">
                  <c:v>9.0020597999999996</c:v>
                </c:pt>
                <c:pt idx="2593">
                  <c:v>0.55490200000000001</c:v>
                </c:pt>
                <c:pt idx="2594">
                  <c:v>2.4736259999999999</c:v>
                </c:pt>
                <c:pt idx="2595">
                  <c:v>6.2614260000000002</c:v>
                </c:pt>
                <c:pt idx="2596">
                  <c:v>10.055752999999999</c:v>
                </c:pt>
                <c:pt idx="2597">
                  <c:v>17.298090800000001</c:v>
                </c:pt>
                <c:pt idx="2598">
                  <c:v>11.330786399999999</c:v>
                </c:pt>
                <c:pt idx="2599">
                  <c:v>17.298090800000001</c:v>
                </c:pt>
                <c:pt idx="2600">
                  <c:v>13.6555968</c:v>
                </c:pt>
                <c:pt idx="2601">
                  <c:v>24.380549200000001</c:v>
                </c:pt>
                <c:pt idx="2602">
                  <c:v>20.629707</c:v>
                </c:pt>
                <c:pt idx="2603">
                  <c:v>34.244130200000001</c:v>
                </c:pt>
                <c:pt idx="2604">
                  <c:v>0.1200326</c:v>
                </c:pt>
                <c:pt idx="2605">
                  <c:v>0.64013819999999999</c:v>
                </c:pt>
                <c:pt idx="2606">
                  <c:v>1.6128752</c:v>
                </c:pt>
                <c:pt idx="2607">
                  <c:v>24.133828600000001</c:v>
                </c:pt>
                <c:pt idx="2608">
                  <c:v>24.133828600000001</c:v>
                </c:pt>
                <c:pt idx="2609">
                  <c:v>12.644061600000001</c:v>
                </c:pt>
                <c:pt idx="2610">
                  <c:v>15.0034116</c:v>
                </c:pt>
                <c:pt idx="2611">
                  <c:v>16.618469600000001</c:v>
                </c:pt>
                <c:pt idx="2612">
                  <c:v>26.224068200000001</c:v>
                </c:pt>
                <c:pt idx="2613">
                  <c:v>0.64013819999999999</c:v>
                </c:pt>
                <c:pt idx="2614">
                  <c:v>1.1252548</c:v>
                </c:pt>
                <c:pt idx="2615">
                  <c:v>8.6879291999999992</c:v>
                </c:pt>
                <c:pt idx="2616">
                  <c:v>10.8171222</c:v>
                </c:pt>
                <c:pt idx="2617">
                  <c:v>18.8846226</c:v>
                </c:pt>
                <c:pt idx="2618">
                  <c:v>30.167280399999999</c:v>
                </c:pt>
                <c:pt idx="2619">
                  <c:v>30.167280399999999</c:v>
                </c:pt>
                <c:pt idx="2620">
                  <c:v>2.2240378000000001</c:v>
                </c:pt>
                <c:pt idx="2621">
                  <c:v>0.55601480000000003</c:v>
                </c:pt>
                <c:pt idx="2622">
                  <c:v>7.6358838000000002</c:v>
                </c:pt>
                <c:pt idx="2623">
                  <c:v>5.9307746000000003</c:v>
                </c:pt>
                <c:pt idx="2624">
                  <c:v>11.379664</c:v>
                </c:pt>
                <c:pt idx="2625">
                  <c:v>33.992337800000001</c:v>
                </c:pt>
                <c:pt idx="2626">
                  <c:v>55.8094666</c:v>
                </c:pt>
                <c:pt idx="2627">
                  <c:v>2.5179453999999999</c:v>
                </c:pt>
                <c:pt idx="2628">
                  <c:v>5.9806366000000004</c:v>
                </c:pt>
                <c:pt idx="2629">
                  <c:v>16.366677200000002</c:v>
                </c:pt>
                <c:pt idx="2630">
                  <c:v>33.380319200000002</c:v>
                </c:pt>
                <c:pt idx="2631">
                  <c:v>1.1120296000000001</c:v>
                </c:pt>
                <c:pt idx="2632">
                  <c:v>2.8321830000000001</c:v>
                </c:pt>
                <c:pt idx="2633">
                  <c:v>5.6573681999999996</c:v>
                </c:pt>
                <c:pt idx="2634">
                  <c:v>11.861549200000001</c:v>
                </c:pt>
                <c:pt idx="2635">
                  <c:v>22.157966600000002</c:v>
                </c:pt>
                <c:pt idx="2636">
                  <c:v>38.329582799999997</c:v>
                </c:pt>
                <c:pt idx="2637">
                  <c:v>0.1125212</c:v>
                </c:pt>
                <c:pt idx="2638">
                  <c:v>0.64013819999999999</c:v>
                </c:pt>
                <c:pt idx="2639">
                  <c:v>1.5003325999999999</c:v>
                </c:pt>
                <c:pt idx="2640">
                  <c:v>25.288123200000001</c:v>
                </c:pt>
                <c:pt idx="2641">
                  <c:v>7.0502728000000001</c:v>
                </c:pt>
                <c:pt idx="2642">
                  <c:v>2.4776706000000002</c:v>
                </c:pt>
                <c:pt idx="2643">
                  <c:v>24.133828600000001</c:v>
                </c:pt>
                <c:pt idx="2644">
                  <c:v>0.51215160000000004</c:v>
                </c:pt>
                <c:pt idx="2645">
                  <c:v>3.2809265999999999</c:v>
                </c:pt>
                <c:pt idx="2646">
                  <c:v>5.9307746000000003</c:v>
                </c:pt>
                <c:pt idx="2647">
                  <c:v>32.874594399999999</c:v>
                </c:pt>
                <c:pt idx="2648">
                  <c:v>0.46412759999999997</c:v>
                </c:pt>
                <c:pt idx="2649">
                  <c:v>1.5044214</c:v>
                </c:pt>
                <c:pt idx="2650">
                  <c:v>2.1117092</c:v>
                </c:pt>
                <c:pt idx="2651">
                  <c:v>2.2122677999999998</c:v>
                </c:pt>
                <c:pt idx="2652">
                  <c:v>2.3128264000000001</c:v>
                </c:pt>
                <c:pt idx="2653">
                  <c:v>0.55601480000000003</c:v>
                </c:pt>
                <c:pt idx="2654">
                  <c:v>5.5601051999999997</c:v>
                </c:pt>
                <c:pt idx="2655">
                  <c:v>2.0757786</c:v>
                </c:pt>
                <c:pt idx="2656">
                  <c:v>5.6663990000000002</c:v>
                </c:pt>
                <c:pt idx="2657">
                  <c:v>10.115266399999999</c:v>
                </c:pt>
                <c:pt idx="2658">
                  <c:v>12.644061600000001</c:v>
                </c:pt>
                <c:pt idx="2659">
                  <c:v>0.66720919999999995</c:v>
                </c:pt>
                <c:pt idx="2660">
                  <c:v>8.0446024000000005</c:v>
                </c:pt>
                <c:pt idx="2661">
                  <c:v>11.560280000000001</c:v>
                </c:pt>
                <c:pt idx="2662">
                  <c:v>0.1125212</c:v>
                </c:pt>
                <c:pt idx="2663">
                  <c:v>0.72017419999999999</c:v>
                </c:pt>
                <c:pt idx="2664">
                  <c:v>1.6503680000000001</c:v>
                </c:pt>
                <c:pt idx="2665">
                  <c:v>8.8961725999999999</c:v>
                </c:pt>
                <c:pt idx="2666">
                  <c:v>1.0659126000000001</c:v>
                </c:pt>
                <c:pt idx="2667">
                  <c:v>0.76017080000000004</c:v>
                </c:pt>
                <c:pt idx="2668">
                  <c:v>1.6503680000000001</c:v>
                </c:pt>
                <c:pt idx="2669">
                  <c:v>20.23049</c:v>
                </c:pt>
                <c:pt idx="2670">
                  <c:v>32.178431000000003</c:v>
                </c:pt>
                <c:pt idx="2671">
                  <c:v>46.3302938</c:v>
                </c:pt>
                <c:pt idx="2672">
                  <c:v>0.55601480000000003</c:v>
                </c:pt>
                <c:pt idx="2673">
                  <c:v>2.4776706000000002</c:v>
                </c:pt>
                <c:pt idx="2674">
                  <c:v>10.702289800000001</c:v>
                </c:pt>
                <c:pt idx="2675">
                  <c:v>12.5897484</c:v>
                </c:pt>
                <c:pt idx="2676">
                  <c:v>25.803948800000001</c:v>
                </c:pt>
                <c:pt idx="2677">
                  <c:v>127.6097408</c:v>
                </c:pt>
                <c:pt idx="2678">
                  <c:v>3.7561494</c:v>
                </c:pt>
                <c:pt idx="2679">
                  <c:v>23.781178000000001</c:v>
                </c:pt>
                <c:pt idx="2680">
                  <c:v>11.560280000000001</c:v>
                </c:pt>
                <c:pt idx="2681">
                  <c:v>35.824648600000003</c:v>
                </c:pt>
                <c:pt idx="2682">
                  <c:v>0.56311960000000005</c:v>
                </c:pt>
                <c:pt idx="2683">
                  <c:v>1.3273564</c:v>
                </c:pt>
                <c:pt idx="2684">
                  <c:v>54.301108999999997</c:v>
                </c:pt>
                <c:pt idx="2685">
                  <c:v>1.5003325999999999</c:v>
                </c:pt>
                <c:pt idx="2686">
                  <c:v>1.6128752</c:v>
                </c:pt>
                <c:pt idx="2687">
                  <c:v>6.2948741999999998</c:v>
                </c:pt>
                <c:pt idx="2688">
                  <c:v>10.079143200000001</c:v>
                </c:pt>
                <c:pt idx="2689">
                  <c:v>15.6425012</c:v>
                </c:pt>
                <c:pt idx="2690">
                  <c:v>17.629448400000001</c:v>
                </c:pt>
                <c:pt idx="2691">
                  <c:v>0.2250424</c:v>
                </c:pt>
                <c:pt idx="2692">
                  <c:v>1.5378468000000001</c:v>
                </c:pt>
                <c:pt idx="2693">
                  <c:v>1.890476</c:v>
                </c:pt>
                <c:pt idx="2694">
                  <c:v>0.52012700000000001</c:v>
                </c:pt>
                <c:pt idx="2695">
                  <c:v>46.2564852</c:v>
                </c:pt>
                <c:pt idx="2696">
                  <c:v>0.70391020000000004</c:v>
                </c:pt>
                <c:pt idx="2697">
                  <c:v>0.80446879999999998</c:v>
                </c:pt>
                <c:pt idx="2698">
                  <c:v>0.1125212</c:v>
                </c:pt>
                <c:pt idx="2699">
                  <c:v>1.5003325999999999</c:v>
                </c:pt>
                <c:pt idx="2700">
                  <c:v>1.9504387999999999</c:v>
                </c:pt>
                <c:pt idx="2701">
                  <c:v>12.086163600000001</c:v>
                </c:pt>
                <c:pt idx="2702">
                  <c:v>3.5798562</c:v>
                </c:pt>
                <c:pt idx="2703">
                  <c:v>1.2752901999999999</c:v>
                </c:pt>
                <c:pt idx="2704">
                  <c:v>10.0738146</c:v>
                </c:pt>
                <c:pt idx="2705">
                  <c:v>13.0933546</c:v>
                </c:pt>
                <c:pt idx="2706">
                  <c:v>10.115266399999999</c:v>
                </c:pt>
                <c:pt idx="2707">
                  <c:v>10.115266399999999</c:v>
                </c:pt>
                <c:pt idx="2708">
                  <c:v>10.115266399999999</c:v>
                </c:pt>
                <c:pt idx="2709">
                  <c:v>10.115266399999999</c:v>
                </c:pt>
                <c:pt idx="2710">
                  <c:v>16.366677200000002</c:v>
                </c:pt>
                <c:pt idx="2711">
                  <c:v>0.24132780000000001</c:v>
                </c:pt>
                <c:pt idx="2712">
                  <c:v>15.107715199999999</c:v>
                </c:pt>
                <c:pt idx="2713">
                  <c:v>0.54300360000000003</c:v>
                </c:pt>
                <c:pt idx="2714">
                  <c:v>1.1463551999999999</c:v>
                </c:pt>
                <c:pt idx="2715">
                  <c:v>1.6089161999999999</c:v>
                </c:pt>
                <c:pt idx="2716">
                  <c:v>2.6329113</c:v>
                </c:pt>
                <c:pt idx="2717">
                  <c:v>1.1560280000000001</c:v>
                </c:pt>
                <c:pt idx="2718">
                  <c:v>0.55490200000000001</c:v>
                </c:pt>
                <c:pt idx="2719">
                  <c:v>0.3236964</c:v>
                </c:pt>
                <c:pt idx="2720">
                  <c:v>0.1849816</c:v>
                </c:pt>
                <c:pt idx="2721">
                  <c:v>1.8864528</c:v>
                </c:pt>
                <c:pt idx="2722">
                  <c:v>33.938195800000003</c:v>
                </c:pt>
                <c:pt idx="2723">
                  <c:v>20.757721799999999</c:v>
                </c:pt>
                <c:pt idx="2724">
                  <c:v>2.0005649999999999</c:v>
                </c:pt>
                <c:pt idx="2725">
                  <c:v>1.5259484000000001</c:v>
                </c:pt>
                <c:pt idx="2726">
                  <c:v>0.46241120000000002</c:v>
                </c:pt>
                <c:pt idx="2727">
                  <c:v>27.1938788</c:v>
                </c:pt>
                <c:pt idx="2728">
                  <c:v>45.518656</c:v>
                </c:pt>
                <c:pt idx="2729">
                  <c:v>12.727316999999999</c:v>
                </c:pt>
                <c:pt idx="2730">
                  <c:v>17.792323799999998</c:v>
                </c:pt>
                <c:pt idx="2731">
                  <c:v>19.608734399999999</c:v>
                </c:pt>
                <c:pt idx="2732">
                  <c:v>13.220256600000001</c:v>
                </c:pt>
                <c:pt idx="2733">
                  <c:v>1.3872336000000001</c:v>
                </c:pt>
                <c:pt idx="2734">
                  <c:v>0.46241120000000002</c:v>
                </c:pt>
                <c:pt idx="2735">
                  <c:v>0.23120560000000001</c:v>
                </c:pt>
                <c:pt idx="2736">
                  <c:v>19.674175600000002</c:v>
                </c:pt>
                <c:pt idx="2737">
                  <c:v>14.3294614</c:v>
                </c:pt>
                <c:pt idx="2738">
                  <c:v>52.792729999999999</c:v>
                </c:pt>
                <c:pt idx="2739">
                  <c:v>7.5418094</c:v>
                </c:pt>
                <c:pt idx="2740">
                  <c:v>0.2774296</c:v>
                </c:pt>
                <c:pt idx="2741">
                  <c:v>1.3410096</c:v>
                </c:pt>
                <c:pt idx="2742">
                  <c:v>0.46241120000000002</c:v>
                </c:pt>
                <c:pt idx="2743">
                  <c:v>28.438331600000001</c:v>
                </c:pt>
                <c:pt idx="2744">
                  <c:v>15.837819</c:v>
                </c:pt>
                <c:pt idx="2745">
                  <c:v>13.220256600000001</c:v>
                </c:pt>
                <c:pt idx="2746">
                  <c:v>0.19966800000000001</c:v>
                </c:pt>
                <c:pt idx="2747">
                  <c:v>45.518656</c:v>
                </c:pt>
                <c:pt idx="2748">
                  <c:v>3.1154199999999999</c:v>
                </c:pt>
                <c:pt idx="2749">
                  <c:v>28.438331600000001</c:v>
                </c:pt>
                <c:pt idx="2750">
                  <c:v>20.7400026</c:v>
                </c:pt>
                <c:pt idx="2751">
                  <c:v>15.172899599999999</c:v>
                </c:pt>
                <c:pt idx="2752">
                  <c:v>3.1154199999999999</c:v>
                </c:pt>
                <c:pt idx="2753">
                  <c:v>1.5577099999999999</c:v>
                </c:pt>
                <c:pt idx="2754">
                  <c:v>1.5577099999999999</c:v>
                </c:pt>
                <c:pt idx="2755">
                  <c:v>1.5577099999999999</c:v>
                </c:pt>
                <c:pt idx="2756">
                  <c:v>29.413101600000001</c:v>
                </c:pt>
                <c:pt idx="2757">
                  <c:v>1.5799547</c:v>
                </c:pt>
                <c:pt idx="2758">
                  <c:v>10.115266399999999</c:v>
                </c:pt>
                <c:pt idx="2759">
                  <c:v>10.558546</c:v>
                </c:pt>
                <c:pt idx="2760">
                  <c:v>3.1154199999999999</c:v>
                </c:pt>
                <c:pt idx="2761">
                  <c:v>1.5577099999999999</c:v>
                </c:pt>
                <c:pt idx="2762">
                  <c:v>1.2485188</c:v>
                </c:pt>
                <c:pt idx="2763">
                  <c:v>0.46241120000000002</c:v>
                </c:pt>
                <c:pt idx="2764">
                  <c:v>0.1387148</c:v>
                </c:pt>
                <c:pt idx="2765">
                  <c:v>1.109804</c:v>
                </c:pt>
                <c:pt idx="2766">
                  <c:v>0.46241120000000002</c:v>
                </c:pt>
                <c:pt idx="2767">
                  <c:v>2.1675632</c:v>
                </c:pt>
                <c:pt idx="2768">
                  <c:v>14.826947199999999</c:v>
                </c:pt>
                <c:pt idx="2769">
                  <c:v>0.55490200000000001</c:v>
                </c:pt>
                <c:pt idx="2770">
                  <c:v>9.0501883999999997</c:v>
                </c:pt>
                <c:pt idx="2771">
                  <c:v>1.3410096</c:v>
                </c:pt>
                <c:pt idx="2772">
                  <c:v>0.36992039999999998</c:v>
                </c:pt>
                <c:pt idx="2773">
                  <c:v>0.23120560000000001</c:v>
                </c:pt>
                <c:pt idx="2774">
                  <c:v>0.102753</c:v>
                </c:pt>
                <c:pt idx="2775">
                  <c:v>7.9863000000000003E-2</c:v>
                </c:pt>
                <c:pt idx="2776">
                  <c:v>0.214032</c:v>
                </c:pt>
                <c:pt idx="2777">
                  <c:v>9.2482240000000004</c:v>
                </c:pt>
                <c:pt idx="2778">
                  <c:v>0.83233159999999995</c:v>
                </c:pt>
                <c:pt idx="2779">
                  <c:v>0.36992039999999998</c:v>
                </c:pt>
                <c:pt idx="2780">
                  <c:v>0.52012700000000001</c:v>
                </c:pt>
                <c:pt idx="2781">
                  <c:v>22.470299600000001</c:v>
                </c:pt>
                <c:pt idx="2782">
                  <c:v>20.4833952</c:v>
                </c:pt>
                <c:pt idx="2783">
                  <c:v>1.6184392000000001</c:v>
                </c:pt>
                <c:pt idx="2784">
                  <c:v>19.146751200000001</c:v>
                </c:pt>
                <c:pt idx="2785">
                  <c:v>13.27121</c:v>
                </c:pt>
                <c:pt idx="2786">
                  <c:v>0.83233159999999995</c:v>
                </c:pt>
                <c:pt idx="2787">
                  <c:v>14.7755016</c:v>
                </c:pt>
                <c:pt idx="2788">
                  <c:v>1.7109300000000001</c:v>
                </c:pt>
                <c:pt idx="2789">
                  <c:v>2.7744672000000001</c:v>
                </c:pt>
                <c:pt idx="2790">
                  <c:v>21.133655600000001</c:v>
                </c:pt>
                <c:pt idx="2791">
                  <c:v>11.560280000000001</c:v>
                </c:pt>
                <c:pt idx="2792">
                  <c:v>3.7769287999999999</c:v>
                </c:pt>
                <c:pt idx="2793">
                  <c:v>4.4074156000000002</c:v>
                </c:pt>
                <c:pt idx="2794">
                  <c:v>0.37279200000000001</c:v>
                </c:pt>
                <c:pt idx="2795">
                  <c:v>2.9594488000000001</c:v>
                </c:pt>
                <c:pt idx="2796">
                  <c:v>16.979188000000001</c:v>
                </c:pt>
                <c:pt idx="2797">
                  <c:v>1.6646631999999999</c:v>
                </c:pt>
                <c:pt idx="2798">
                  <c:v>12.8500152</c:v>
                </c:pt>
                <c:pt idx="2799">
                  <c:v>0.55490200000000001</c:v>
                </c:pt>
                <c:pt idx="2800">
                  <c:v>2.3930549999999999</c:v>
                </c:pt>
                <c:pt idx="2801">
                  <c:v>23.481834800000001</c:v>
                </c:pt>
                <c:pt idx="2802">
                  <c:v>25.7938908</c:v>
                </c:pt>
                <c:pt idx="2803">
                  <c:v>24.023725599999999</c:v>
                </c:pt>
                <c:pt idx="2804">
                  <c:v>0.19187699999999999</c:v>
                </c:pt>
                <c:pt idx="2805">
                  <c:v>0.18652199999999999</c:v>
                </c:pt>
                <c:pt idx="2806">
                  <c:v>0.19966800000000001</c:v>
                </c:pt>
                <c:pt idx="2807">
                  <c:v>0.19966800000000001</c:v>
                </c:pt>
                <c:pt idx="2808">
                  <c:v>0.68494160000000004</c:v>
                </c:pt>
                <c:pt idx="2809">
                  <c:v>0.40290920000000002</c:v>
                </c:pt>
                <c:pt idx="2810">
                  <c:v>323.6881396</c:v>
                </c:pt>
                <c:pt idx="2811">
                  <c:v>0.394233</c:v>
                </c:pt>
                <c:pt idx="2812">
                  <c:v>12.9012896</c:v>
                </c:pt>
                <c:pt idx="2813">
                  <c:v>12.9012896</c:v>
                </c:pt>
                <c:pt idx="2814">
                  <c:v>0.78946320000000003</c:v>
                </c:pt>
                <c:pt idx="2815">
                  <c:v>0.78946320000000003</c:v>
                </c:pt>
                <c:pt idx="2816">
                  <c:v>0.26349339999999999</c:v>
                </c:pt>
                <c:pt idx="2817">
                  <c:v>14.797158400000001</c:v>
                </c:pt>
                <c:pt idx="2818">
                  <c:v>12.485102400000001</c:v>
                </c:pt>
                <c:pt idx="2819">
                  <c:v>0.14004159999999999</c:v>
                </c:pt>
                <c:pt idx="2820">
                  <c:v>0.14004159999999999</c:v>
                </c:pt>
                <c:pt idx="2821">
                  <c:v>0.1000236</c:v>
                </c:pt>
                <c:pt idx="2822">
                  <c:v>0.1000236</c:v>
                </c:pt>
                <c:pt idx="2823">
                  <c:v>2.3582800000000002</c:v>
                </c:pt>
                <c:pt idx="2824">
                  <c:v>0.19966800000000001</c:v>
                </c:pt>
                <c:pt idx="2825">
                  <c:v>0.19966800000000001</c:v>
                </c:pt>
                <c:pt idx="2826">
                  <c:v>0.19966800000000001</c:v>
                </c:pt>
                <c:pt idx="2827">
                  <c:v>8.5218000000000002E-2</c:v>
                </c:pt>
                <c:pt idx="2828">
                  <c:v>22.578711999999999</c:v>
                </c:pt>
                <c:pt idx="2829">
                  <c:v>0.211113</c:v>
                </c:pt>
                <c:pt idx="2830">
                  <c:v>2.6819763999999999</c:v>
                </c:pt>
                <c:pt idx="2831">
                  <c:v>27.1938788</c:v>
                </c:pt>
                <c:pt idx="2832">
                  <c:v>15.028364</c:v>
                </c:pt>
                <c:pt idx="2833">
                  <c:v>0.23120560000000001</c:v>
                </c:pt>
                <c:pt idx="2834">
                  <c:v>4.4074156000000002</c:v>
                </c:pt>
                <c:pt idx="2835">
                  <c:v>25.7938908</c:v>
                </c:pt>
                <c:pt idx="2836">
                  <c:v>2.8669579999999999</c:v>
                </c:pt>
                <c:pt idx="2837">
                  <c:v>0.214032</c:v>
                </c:pt>
                <c:pt idx="2838">
                  <c:v>1.7340420000000001</c:v>
                </c:pt>
                <c:pt idx="2839">
                  <c:v>2.9594488000000001</c:v>
                </c:pt>
                <c:pt idx="2840">
                  <c:v>15.172899599999999</c:v>
                </c:pt>
                <c:pt idx="2841">
                  <c:v>13.344248199999999</c:v>
                </c:pt>
                <c:pt idx="2842">
                  <c:v>27.600179199999999</c:v>
                </c:pt>
                <c:pt idx="2843">
                  <c:v>48.828370499999998</c:v>
                </c:pt>
                <c:pt idx="2844">
                  <c:v>31.5298701</c:v>
                </c:pt>
                <c:pt idx="2845">
                  <c:v>25.288123200000001</c:v>
                </c:pt>
                <c:pt idx="2846">
                  <c:v>24.637862800000001</c:v>
                </c:pt>
                <c:pt idx="2847">
                  <c:v>16.766874000000001</c:v>
                </c:pt>
                <c:pt idx="2848">
                  <c:v>14.354082</c:v>
                </c:pt>
                <c:pt idx="2849">
                  <c:v>12.023055899999999</c:v>
                </c:pt>
                <c:pt idx="2850">
                  <c:v>11.7368118</c:v>
                </c:pt>
                <c:pt idx="2851">
                  <c:v>11.1233772</c:v>
                </c:pt>
                <c:pt idx="2852">
                  <c:v>10.877994899999999</c:v>
                </c:pt>
                <c:pt idx="2853">
                  <c:v>10.182794400000001</c:v>
                </c:pt>
                <c:pt idx="2854">
                  <c:v>10.1010285</c:v>
                </c:pt>
                <c:pt idx="2855">
                  <c:v>9.6102638999999996</c:v>
                </c:pt>
                <c:pt idx="2856">
                  <c:v>9.1195415999999998</c:v>
                </c:pt>
                <c:pt idx="2857">
                  <c:v>0.7659705</c:v>
                </c:pt>
                <c:pt idx="2858">
                  <c:v>0.25532349999999998</c:v>
                </c:pt>
                <c:pt idx="2859">
                  <c:v>12.023055899999999</c:v>
                </c:pt>
                <c:pt idx="2860">
                  <c:v>11.7777159</c:v>
                </c:pt>
                <c:pt idx="2861">
                  <c:v>13.945125600000001</c:v>
                </c:pt>
                <c:pt idx="2862">
                  <c:v>10.5892336</c:v>
                </c:pt>
                <c:pt idx="2863">
                  <c:v>8.3016287999999996</c:v>
                </c:pt>
                <c:pt idx="2864">
                  <c:v>1.5107758</c:v>
                </c:pt>
                <c:pt idx="2865">
                  <c:v>25.288123200000001</c:v>
                </c:pt>
                <c:pt idx="2866">
                  <c:v>25.306420200000002</c:v>
                </c:pt>
                <c:pt idx="2867">
                  <c:v>1.6473291999999999</c:v>
                </c:pt>
                <c:pt idx="2868">
                  <c:v>8.2198629000000007</c:v>
                </c:pt>
                <c:pt idx="2869">
                  <c:v>0.21673919999999999</c:v>
                </c:pt>
                <c:pt idx="2870">
                  <c:v>0.1200326</c:v>
                </c:pt>
                <c:pt idx="2871">
                  <c:v>0.1200326</c:v>
                </c:pt>
                <c:pt idx="2872">
                  <c:v>0.1000236</c:v>
                </c:pt>
                <c:pt idx="2873">
                  <c:v>15.0492825</c:v>
                </c:pt>
                <c:pt idx="2874">
                  <c:v>8.5221219999999995</c:v>
                </c:pt>
                <c:pt idx="2875">
                  <c:v>4.0287211999999997</c:v>
                </c:pt>
                <c:pt idx="2876">
                  <c:v>6.3762156000000001</c:v>
                </c:pt>
                <c:pt idx="2877">
                  <c:v>6.3509207999999999</c:v>
                </c:pt>
                <c:pt idx="2878">
                  <c:v>6.1919616</c:v>
                </c:pt>
                <c:pt idx="2879">
                  <c:v>5.9282708</c:v>
                </c:pt>
                <c:pt idx="2880">
                  <c:v>5.7476120000000002</c:v>
                </c:pt>
                <c:pt idx="2881">
                  <c:v>5.5778243999999999</c:v>
                </c:pt>
                <c:pt idx="2882">
                  <c:v>5.2888387999999997</c:v>
                </c:pt>
                <c:pt idx="2883">
                  <c:v>4.5302087999999996</c:v>
                </c:pt>
                <c:pt idx="2884">
                  <c:v>4.4217963999999998</c:v>
                </c:pt>
                <c:pt idx="2885">
                  <c:v>5.3783336000000004</c:v>
                </c:pt>
                <c:pt idx="2886">
                  <c:v>4.8143152000000002</c:v>
                </c:pt>
                <c:pt idx="2887">
                  <c:v>4.7740403999999996</c:v>
                </c:pt>
                <c:pt idx="2888">
                  <c:v>4.7337442000000003</c:v>
                </c:pt>
                <c:pt idx="2889">
                  <c:v>4.6531732000000003</c:v>
                </c:pt>
                <c:pt idx="2890">
                  <c:v>3.746712</c:v>
                </c:pt>
                <c:pt idx="2891">
                  <c:v>3.5855700000000001</c:v>
                </c:pt>
                <c:pt idx="2892">
                  <c:v>2.7193836</c:v>
                </c:pt>
                <c:pt idx="2893">
                  <c:v>10.115266399999999</c:v>
                </c:pt>
                <c:pt idx="2894">
                  <c:v>6.4954564000000001</c:v>
                </c:pt>
                <c:pt idx="2895">
                  <c:v>6.2678459999999996</c:v>
                </c:pt>
                <c:pt idx="2896">
                  <c:v>5.5969101999999999</c:v>
                </c:pt>
                <c:pt idx="2897">
                  <c:v>5.7909683999999997</c:v>
                </c:pt>
                <c:pt idx="2898">
                  <c:v>5.0275160000000003</c:v>
                </c:pt>
                <c:pt idx="2899">
                  <c:v>4.4500339999999996</c:v>
                </c:pt>
                <c:pt idx="2900">
                  <c:v>3.9793066000000001</c:v>
                </c:pt>
                <c:pt idx="2901">
                  <c:v>6.7885154999999999</c:v>
                </c:pt>
                <c:pt idx="2902">
                  <c:v>3.2141920000000002</c:v>
                </c:pt>
                <c:pt idx="2903">
                  <c:v>3.3958376000000001</c:v>
                </c:pt>
                <c:pt idx="2904">
                  <c:v>3.0378736000000002</c:v>
                </c:pt>
                <c:pt idx="2905">
                  <c:v>3.3705427999999999</c:v>
                </c:pt>
                <c:pt idx="2906">
                  <c:v>25.288123200000001</c:v>
                </c:pt>
                <c:pt idx="2907">
                  <c:v>24.637862800000001</c:v>
                </c:pt>
                <c:pt idx="2908">
                  <c:v>13.27121</c:v>
                </c:pt>
                <c:pt idx="2909">
                  <c:v>6.5435207999999996</c:v>
                </c:pt>
                <c:pt idx="2910">
                  <c:v>5.0170159999999999</c:v>
                </c:pt>
                <c:pt idx="2911">
                  <c:v>27.311193599999999</c:v>
                </c:pt>
                <c:pt idx="2912">
                  <c:v>12.8500152</c:v>
                </c:pt>
                <c:pt idx="2913">
                  <c:v>25.288123200000001</c:v>
                </c:pt>
                <c:pt idx="2914">
                  <c:v>11.060097799999999</c:v>
                </c:pt>
                <c:pt idx="2915">
                  <c:v>6.0005813999999997</c:v>
                </c:pt>
                <c:pt idx="2916">
                  <c:v>25.288123200000001</c:v>
                </c:pt>
                <c:pt idx="2917">
                  <c:v>25.288123200000001</c:v>
                </c:pt>
                <c:pt idx="2918">
                  <c:v>4.0287211999999997</c:v>
                </c:pt>
                <c:pt idx="2919">
                  <c:v>25.8025792</c:v>
                </c:pt>
                <c:pt idx="2920">
                  <c:v>25.8025792</c:v>
                </c:pt>
                <c:pt idx="2921">
                  <c:v>0.214032</c:v>
                </c:pt>
                <c:pt idx="2922">
                  <c:v>9.7961999999999994E-2</c:v>
                </c:pt>
                <c:pt idx="2923">
                  <c:v>26.54242</c:v>
                </c:pt>
                <c:pt idx="2924">
                  <c:v>9.2175364000000002</c:v>
                </c:pt>
                <c:pt idx="2925">
                  <c:v>14.427237999999999</c:v>
                </c:pt>
                <c:pt idx="2926">
                  <c:v>1.9709186000000001</c:v>
                </c:pt>
                <c:pt idx="2927">
                  <c:v>1.6491482</c:v>
                </c:pt>
                <c:pt idx="2928">
                  <c:v>32.368826800000001</c:v>
                </c:pt>
                <c:pt idx="2929">
                  <c:v>26.552563599999999</c:v>
                </c:pt>
                <c:pt idx="2930">
                  <c:v>27.572573200000001</c:v>
                </c:pt>
                <c:pt idx="2931">
                  <c:v>13.149829199999999</c:v>
                </c:pt>
                <c:pt idx="2932">
                  <c:v>4.6109938000000001</c:v>
                </c:pt>
                <c:pt idx="2933">
                  <c:v>25.649398000000001</c:v>
                </c:pt>
                <c:pt idx="2934">
                  <c:v>11.921554799999999</c:v>
                </c:pt>
                <c:pt idx="2935">
                  <c:v>5.7801400000000003</c:v>
                </c:pt>
                <c:pt idx="2936">
                  <c:v>12.8500152</c:v>
                </c:pt>
                <c:pt idx="2937">
                  <c:v>27.094411600000001</c:v>
                </c:pt>
                <c:pt idx="2938">
                  <c:v>11.921554799999999</c:v>
                </c:pt>
                <c:pt idx="2939">
                  <c:v>5.7801400000000003</c:v>
                </c:pt>
                <c:pt idx="2940">
                  <c:v>22.3799916</c:v>
                </c:pt>
                <c:pt idx="2941">
                  <c:v>5.6891242000000002</c:v>
                </c:pt>
                <c:pt idx="2942">
                  <c:v>5.6130858000000003</c:v>
                </c:pt>
                <c:pt idx="2943">
                  <c:v>5.1488329999999998</c:v>
                </c:pt>
                <c:pt idx="2944">
                  <c:v>4.7379683999999997</c:v>
                </c:pt>
                <c:pt idx="2945">
                  <c:v>4.4500339999999996</c:v>
                </c:pt>
                <c:pt idx="2946">
                  <c:v>4.0569582000000004</c:v>
                </c:pt>
                <c:pt idx="2947">
                  <c:v>3.9599046000000002</c:v>
                </c:pt>
                <c:pt idx="2948">
                  <c:v>3.0411000000000001</c:v>
                </c:pt>
                <c:pt idx="2949">
                  <c:v>3.0184498</c:v>
                </c:pt>
                <c:pt idx="2950">
                  <c:v>25.649398000000001</c:v>
                </c:pt>
                <c:pt idx="2951">
                  <c:v>7.6318530000000004</c:v>
                </c:pt>
                <c:pt idx="2952">
                  <c:v>5.8185289999999998</c:v>
                </c:pt>
                <c:pt idx="2953">
                  <c:v>5.7101394000000001</c:v>
                </c:pt>
                <c:pt idx="2954">
                  <c:v>5.5969101999999999</c:v>
                </c:pt>
                <c:pt idx="2955">
                  <c:v>3.9275533999999999</c:v>
                </c:pt>
                <c:pt idx="2956">
                  <c:v>5.3931019999999998</c:v>
                </c:pt>
                <c:pt idx="2957">
                  <c:v>5.3089757999999998</c:v>
                </c:pt>
                <c:pt idx="2958">
                  <c:v>5.1860455999999999</c:v>
                </c:pt>
                <c:pt idx="2959">
                  <c:v>5.0275160000000003</c:v>
                </c:pt>
                <c:pt idx="2960">
                  <c:v>4.9951648000000004</c:v>
                </c:pt>
                <c:pt idx="2961">
                  <c:v>3.9793066000000001</c:v>
                </c:pt>
                <c:pt idx="2962">
                  <c:v>3.2141920000000002</c:v>
                </c:pt>
                <c:pt idx="2963">
                  <c:v>3.0378736000000002</c:v>
                </c:pt>
                <c:pt idx="2964">
                  <c:v>26.841549199999999</c:v>
                </c:pt>
                <c:pt idx="2965">
                  <c:v>24.421123600000001</c:v>
                </c:pt>
                <c:pt idx="2966">
                  <c:v>24.421123600000001</c:v>
                </c:pt>
                <c:pt idx="2967">
                  <c:v>0.7225068</c:v>
                </c:pt>
                <c:pt idx="2968">
                  <c:v>0.7225068</c:v>
                </c:pt>
                <c:pt idx="2969">
                  <c:v>26.841549199999999</c:v>
                </c:pt>
                <c:pt idx="2970">
                  <c:v>55.058634400000003</c:v>
                </c:pt>
                <c:pt idx="2971">
                  <c:v>60.3285518</c:v>
                </c:pt>
                <c:pt idx="2972">
                  <c:v>127.46071910000001</c:v>
                </c:pt>
                <c:pt idx="2973">
                  <c:v>38.619700899999998</c:v>
                </c:pt>
                <c:pt idx="2974">
                  <c:v>34.765614399999997</c:v>
                </c:pt>
                <c:pt idx="2975">
                  <c:v>97.414473200000003</c:v>
                </c:pt>
                <c:pt idx="2976">
                  <c:v>34.097035499999997</c:v>
                </c:pt>
                <c:pt idx="2977">
                  <c:v>34.097035499999997</c:v>
                </c:pt>
                <c:pt idx="2978">
                  <c:v>26.546127299999998</c:v>
                </c:pt>
                <c:pt idx="2979">
                  <c:v>19.309830099999999</c:v>
                </c:pt>
                <c:pt idx="2980">
                  <c:v>19.467176299999998</c:v>
                </c:pt>
                <c:pt idx="2981">
                  <c:v>19.467176299999998</c:v>
                </c:pt>
                <c:pt idx="2982">
                  <c:v>19.663798</c:v>
                </c:pt>
                <c:pt idx="2983">
                  <c:v>15.5737329</c:v>
                </c:pt>
                <c:pt idx="2984">
                  <c:v>10.107193799999999</c:v>
                </c:pt>
                <c:pt idx="2985">
                  <c:v>18.9165867</c:v>
                </c:pt>
                <c:pt idx="2986">
                  <c:v>15.927660100000001</c:v>
                </c:pt>
                <c:pt idx="2987">
                  <c:v>19.309830099999999</c:v>
                </c:pt>
                <c:pt idx="2988">
                  <c:v>19.663798</c:v>
                </c:pt>
                <c:pt idx="2989">
                  <c:v>9.6352773000000003</c:v>
                </c:pt>
                <c:pt idx="2990">
                  <c:v>9.6352773000000003</c:v>
                </c:pt>
                <c:pt idx="2991">
                  <c:v>19.899776599999999</c:v>
                </c:pt>
                <c:pt idx="2992">
                  <c:v>9.9498882999999996</c:v>
                </c:pt>
                <c:pt idx="2993">
                  <c:v>9.9498882999999996</c:v>
                </c:pt>
                <c:pt idx="2994">
                  <c:v>1.0213053000000001</c:v>
                </c:pt>
                <c:pt idx="2995">
                  <c:v>54.6108312</c:v>
                </c:pt>
                <c:pt idx="2996">
                  <c:v>17.664116400000001</c:v>
                </c:pt>
                <c:pt idx="2997">
                  <c:v>14.1498084</c:v>
                </c:pt>
                <c:pt idx="2998">
                  <c:v>44.484008799999998</c:v>
                </c:pt>
                <c:pt idx="2999">
                  <c:v>17.710383199999999</c:v>
                </c:pt>
                <c:pt idx="3000">
                  <c:v>14.1498084</c:v>
                </c:pt>
                <c:pt idx="3001">
                  <c:v>0.26785500000000001</c:v>
                </c:pt>
                <c:pt idx="3002">
                  <c:v>0.53571000000000002</c:v>
                </c:pt>
                <c:pt idx="3003">
                  <c:v>0.29068440000000001</c:v>
                </c:pt>
                <c:pt idx="3004">
                  <c:v>0.18687599999999999</c:v>
                </c:pt>
                <c:pt idx="3005">
                  <c:v>23.7679528</c:v>
                </c:pt>
                <c:pt idx="3006">
                  <c:v>23.7679528</c:v>
                </c:pt>
                <c:pt idx="3007">
                  <c:v>1.4797244000000001</c:v>
                </c:pt>
                <c:pt idx="3008">
                  <c:v>1.2947428000000001</c:v>
                </c:pt>
                <c:pt idx="3009">
                  <c:v>0.33221820000000002</c:v>
                </c:pt>
                <c:pt idx="3010">
                  <c:v>60.334560799999998</c:v>
                </c:pt>
                <c:pt idx="3011">
                  <c:v>18.207462400000001</c:v>
                </c:pt>
                <c:pt idx="3012">
                  <c:v>16.762405999999999</c:v>
                </c:pt>
                <c:pt idx="3013">
                  <c:v>7.5767341999999998</c:v>
                </c:pt>
                <c:pt idx="3014">
                  <c:v>7.2391492</c:v>
                </c:pt>
                <c:pt idx="3015">
                  <c:v>6.2107935999999997</c:v>
                </c:pt>
                <c:pt idx="3016">
                  <c:v>11.2447584</c:v>
                </c:pt>
                <c:pt idx="3017">
                  <c:v>10.9931372</c:v>
                </c:pt>
                <c:pt idx="3018">
                  <c:v>1.5859112</c:v>
                </c:pt>
                <c:pt idx="3019">
                  <c:v>8.8066992000000006</c:v>
                </c:pt>
                <c:pt idx="3020">
                  <c:v>8.6004032000000006</c:v>
                </c:pt>
                <c:pt idx="3021">
                  <c:v>10.0210422</c:v>
                </c:pt>
                <c:pt idx="3022">
                  <c:v>5.8325699999999996</c:v>
                </c:pt>
                <c:pt idx="3023">
                  <c:v>7.2092105999999996</c:v>
                </c:pt>
                <c:pt idx="3024">
                  <c:v>4.1735135999999997</c:v>
                </c:pt>
                <c:pt idx="3025">
                  <c:v>5.2977626000000004</c:v>
                </c:pt>
                <c:pt idx="3026">
                  <c:v>4.3711640000000003</c:v>
                </c:pt>
                <c:pt idx="3027">
                  <c:v>27.328527600000001</c:v>
                </c:pt>
                <c:pt idx="3028">
                  <c:v>7.4934240000000001</c:v>
                </c:pt>
                <c:pt idx="3029">
                  <c:v>14.427237999999999</c:v>
                </c:pt>
                <c:pt idx="3030">
                  <c:v>10.820439199999999</c:v>
                </c:pt>
                <c:pt idx="3031">
                  <c:v>1.8034208</c:v>
                </c:pt>
                <c:pt idx="3032">
                  <c:v>25.293901200000001</c:v>
                </c:pt>
                <c:pt idx="3033">
                  <c:v>22.122678000000001</c:v>
                </c:pt>
                <c:pt idx="3034">
                  <c:v>24.172327200000002</c:v>
                </c:pt>
                <c:pt idx="3035">
                  <c:v>22.122678000000001</c:v>
                </c:pt>
                <c:pt idx="3036">
                  <c:v>20.714857599999998</c:v>
                </c:pt>
                <c:pt idx="3037">
                  <c:v>3.6258447999999999</c:v>
                </c:pt>
                <c:pt idx="3038">
                  <c:v>27.837162800000002</c:v>
                </c:pt>
                <c:pt idx="3039">
                  <c:v>26.144979200000002</c:v>
                </c:pt>
                <c:pt idx="3040">
                  <c:v>6.8436772000000001</c:v>
                </c:pt>
                <c:pt idx="3041">
                  <c:v>4.9478084000000004</c:v>
                </c:pt>
                <c:pt idx="3042">
                  <c:v>3.4218600000000001</c:v>
                </c:pt>
                <c:pt idx="3043">
                  <c:v>1.1379664</c:v>
                </c:pt>
                <c:pt idx="3044">
                  <c:v>26.144979200000002</c:v>
                </c:pt>
                <c:pt idx="3045">
                  <c:v>26.144979200000002</c:v>
                </c:pt>
                <c:pt idx="3046">
                  <c:v>11.375341199999999</c:v>
                </c:pt>
                <c:pt idx="3047">
                  <c:v>7.7684996000000002</c:v>
                </c:pt>
                <c:pt idx="3048">
                  <c:v>0.83053679999999996</c:v>
                </c:pt>
                <c:pt idx="3049">
                  <c:v>5.3821213999999999</c:v>
                </c:pt>
                <c:pt idx="3050">
                  <c:v>5.3427667999999997</c:v>
                </c:pt>
                <c:pt idx="3051">
                  <c:v>5.1303289999999997</c:v>
                </c:pt>
                <c:pt idx="3052">
                  <c:v>0.83451439999999999</c:v>
                </c:pt>
                <c:pt idx="3053">
                  <c:v>21.039709599999998</c:v>
                </c:pt>
                <c:pt idx="3054">
                  <c:v>19.791233600000002</c:v>
                </c:pt>
                <c:pt idx="3055">
                  <c:v>13.0862284</c:v>
                </c:pt>
                <c:pt idx="3056">
                  <c:v>12.300163599999999</c:v>
                </c:pt>
                <c:pt idx="3057">
                  <c:v>25.8025792</c:v>
                </c:pt>
                <c:pt idx="3058">
                  <c:v>21.224691199999999</c:v>
                </c:pt>
                <c:pt idx="3059">
                  <c:v>21.224691199999999</c:v>
                </c:pt>
                <c:pt idx="3060">
                  <c:v>21.224691199999999</c:v>
                </c:pt>
                <c:pt idx="3061">
                  <c:v>20.762280000000001</c:v>
                </c:pt>
                <c:pt idx="3062">
                  <c:v>10.635457600000001</c:v>
                </c:pt>
                <c:pt idx="3063">
                  <c:v>10.635457600000001</c:v>
                </c:pt>
                <c:pt idx="3064">
                  <c:v>5.4564436000000001</c:v>
                </c:pt>
                <c:pt idx="3065">
                  <c:v>1.7216514000000001</c:v>
                </c:pt>
                <c:pt idx="3066">
                  <c:v>1.5013384000000001</c:v>
                </c:pt>
                <c:pt idx="3067">
                  <c:v>1.4797244000000001</c:v>
                </c:pt>
                <c:pt idx="3068">
                  <c:v>20.207377999999999</c:v>
                </c:pt>
                <c:pt idx="3069">
                  <c:v>19.136436400000001</c:v>
                </c:pt>
                <c:pt idx="3070">
                  <c:v>19.136436400000001</c:v>
                </c:pt>
                <c:pt idx="3071">
                  <c:v>19.136436400000001</c:v>
                </c:pt>
                <c:pt idx="3072">
                  <c:v>19.136436400000001</c:v>
                </c:pt>
                <c:pt idx="3073">
                  <c:v>19.136436400000001</c:v>
                </c:pt>
                <c:pt idx="3074">
                  <c:v>18.681429600000001</c:v>
                </c:pt>
                <c:pt idx="3075">
                  <c:v>18.681429600000001</c:v>
                </c:pt>
                <c:pt idx="3076">
                  <c:v>18.681429600000001</c:v>
                </c:pt>
                <c:pt idx="3077">
                  <c:v>18.681429600000001</c:v>
                </c:pt>
                <c:pt idx="3078">
                  <c:v>15.107715199999999</c:v>
                </c:pt>
                <c:pt idx="3079">
                  <c:v>10.0805556</c:v>
                </c:pt>
                <c:pt idx="3080">
                  <c:v>8.1783096000000004</c:v>
                </c:pt>
                <c:pt idx="3081">
                  <c:v>13.157875600000001</c:v>
                </c:pt>
                <c:pt idx="3082">
                  <c:v>12.9686354</c:v>
                </c:pt>
                <c:pt idx="3083">
                  <c:v>4.1624926000000002</c:v>
                </c:pt>
                <c:pt idx="3084">
                  <c:v>25.247677199999998</c:v>
                </c:pt>
                <c:pt idx="3085">
                  <c:v>18.681429600000001</c:v>
                </c:pt>
                <c:pt idx="3086">
                  <c:v>18.681429600000001</c:v>
                </c:pt>
                <c:pt idx="3087">
                  <c:v>18.681429600000001</c:v>
                </c:pt>
                <c:pt idx="3088">
                  <c:v>18.681429600000001</c:v>
                </c:pt>
                <c:pt idx="3089">
                  <c:v>46.2564852</c:v>
                </c:pt>
                <c:pt idx="3090">
                  <c:v>5.6732684000000004</c:v>
                </c:pt>
                <c:pt idx="3091">
                  <c:v>6.5481004</c:v>
                </c:pt>
                <c:pt idx="3092">
                  <c:v>5.6055802000000003</c:v>
                </c:pt>
                <c:pt idx="3093">
                  <c:v>19.190064799999998</c:v>
                </c:pt>
                <c:pt idx="3094">
                  <c:v>19.190064799999998</c:v>
                </c:pt>
                <c:pt idx="3095">
                  <c:v>19.190064799999998</c:v>
                </c:pt>
                <c:pt idx="3096">
                  <c:v>19.190064799999998</c:v>
                </c:pt>
                <c:pt idx="3097">
                  <c:v>19.190064799999998</c:v>
                </c:pt>
                <c:pt idx="3098">
                  <c:v>19.190064799999998</c:v>
                </c:pt>
                <c:pt idx="3099">
                  <c:v>10.696255000000001</c:v>
                </c:pt>
                <c:pt idx="3100">
                  <c:v>27.698447999999999</c:v>
                </c:pt>
                <c:pt idx="3101">
                  <c:v>18.588938800000001</c:v>
                </c:pt>
                <c:pt idx="3102">
                  <c:v>18.100376799999999</c:v>
                </c:pt>
                <c:pt idx="3103">
                  <c:v>11.837752399999999</c:v>
                </c:pt>
                <c:pt idx="3104">
                  <c:v>12.9686354</c:v>
                </c:pt>
                <c:pt idx="3105">
                  <c:v>10.4101584</c:v>
                </c:pt>
                <c:pt idx="3106">
                  <c:v>2.7272588</c:v>
                </c:pt>
                <c:pt idx="3107">
                  <c:v>2.6894878000000002</c:v>
                </c:pt>
                <c:pt idx="3108">
                  <c:v>1.8742976</c:v>
                </c:pt>
                <c:pt idx="3109">
                  <c:v>1.6933178</c:v>
                </c:pt>
                <c:pt idx="3110">
                  <c:v>1.482699</c:v>
                </c:pt>
                <c:pt idx="3111">
                  <c:v>0.74437759999999997</c:v>
                </c:pt>
                <c:pt idx="3112">
                  <c:v>12.716308</c:v>
                </c:pt>
                <c:pt idx="3113">
                  <c:v>12.086163600000001</c:v>
                </c:pt>
                <c:pt idx="3114">
                  <c:v>12.086163600000001</c:v>
                </c:pt>
                <c:pt idx="3115">
                  <c:v>12.644061600000001</c:v>
                </c:pt>
                <c:pt idx="3116">
                  <c:v>26.144979200000002</c:v>
                </c:pt>
                <c:pt idx="3117">
                  <c:v>12.115182000000001</c:v>
                </c:pt>
                <c:pt idx="3118">
                  <c:v>11.9302004</c:v>
                </c:pt>
                <c:pt idx="3119">
                  <c:v>13.2762604</c:v>
                </c:pt>
                <c:pt idx="3120">
                  <c:v>7.5538575999999997</c:v>
                </c:pt>
                <c:pt idx="3121">
                  <c:v>4.8980999999999997E-2</c:v>
                </c:pt>
                <c:pt idx="3122">
                  <c:v>30.3342004</c:v>
                </c:pt>
                <c:pt idx="3123">
                  <c:v>19.190064799999998</c:v>
                </c:pt>
                <c:pt idx="3124">
                  <c:v>19.190064799999998</c:v>
                </c:pt>
                <c:pt idx="3125">
                  <c:v>14.1498084</c:v>
                </c:pt>
                <c:pt idx="3126">
                  <c:v>30.167280399999999</c:v>
                </c:pt>
                <c:pt idx="3127">
                  <c:v>12.644061600000001</c:v>
                </c:pt>
                <c:pt idx="3128">
                  <c:v>8.8291692000000008</c:v>
                </c:pt>
                <c:pt idx="3129">
                  <c:v>7.7020312000000004</c:v>
                </c:pt>
                <c:pt idx="3130">
                  <c:v>11.745261599999999</c:v>
                </c:pt>
                <c:pt idx="3131">
                  <c:v>11.745261599999999</c:v>
                </c:pt>
                <c:pt idx="3132">
                  <c:v>6.2948741999999998</c:v>
                </c:pt>
                <c:pt idx="3133">
                  <c:v>1.2517716000000001</c:v>
                </c:pt>
                <c:pt idx="3134">
                  <c:v>56.112003199999997</c:v>
                </c:pt>
                <c:pt idx="3135">
                  <c:v>15.0798048</c:v>
                </c:pt>
                <c:pt idx="3136">
                  <c:v>11.5612108</c:v>
                </c:pt>
                <c:pt idx="3137">
                  <c:v>9.5505340000000007</c:v>
                </c:pt>
                <c:pt idx="3138">
                  <c:v>2.5133008000000001</c:v>
                </c:pt>
                <c:pt idx="3139">
                  <c:v>20.23049</c:v>
                </c:pt>
                <c:pt idx="3140">
                  <c:v>53.376992799999996</c:v>
                </c:pt>
                <c:pt idx="3141">
                  <c:v>20.23049</c:v>
                </c:pt>
                <c:pt idx="3142">
                  <c:v>14.2885232</c:v>
                </c:pt>
                <c:pt idx="3143">
                  <c:v>10.404252</c:v>
                </c:pt>
                <c:pt idx="3144">
                  <c:v>12.644061600000001</c:v>
                </c:pt>
                <c:pt idx="3145">
                  <c:v>12.644061600000001</c:v>
                </c:pt>
                <c:pt idx="3146">
                  <c:v>16.089204800000001</c:v>
                </c:pt>
                <c:pt idx="3147">
                  <c:v>5.3821213999999999</c:v>
                </c:pt>
                <c:pt idx="3148">
                  <c:v>1.5028364000000001</c:v>
                </c:pt>
                <c:pt idx="3149">
                  <c:v>0.56354760000000004</c:v>
                </c:pt>
                <c:pt idx="3150">
                  <c:v>28.156129799999999</c:v>
                </c:pt>
                <c:pt idx="3151">
                  <c:v>10.115266399999999</c:v>
                </c:pt>
                <c:pt idx="3152">
                  <c:v>13.132495199999999</c:v>
                </c:pt>
                <c:pt idx="3153">
                  <c:v>15.0836402</c:v>
                </c:pt>
                <c:pt idx="3154">
                  <c:v>2.8178236000000001</c:v>
                </c:pt>
                <c:pt idx="3155">
                  <c:v>18.496448000000001</c:v>
                </c:pt>
                <c:pt idx="3156">
                  <c:v>13.872336000000001</c:v>
                </c:pt>
                <c:pt idx="3157">
                  <c:v>14.1035416</c:v>
                </c:pt>
                <c:pt idx="3158">
                  <c:v>11.126758799999999</c:v>
                </c:pt>
                <c:pt idx="3159">
                  <c:v>10.1268224</c:v>
                </c:pt>
                <c:pt idx="3160">
                  <c:v>12.6238172</c:v>
                </c:pt>
                <c:pt idx="3161">
                  <c:v>26.186687800000001</c:v>
                </c:pt>
                <c:pt idx="3162">
                  <c:v>26.186687800000001</c:v>
                </c:pt>
                <c:pt idx="3163">
                  <c:v>11.2712944</c:v>
                </c:pt>
                <c:pt idx="3164">
                  <c:v>17.118908600000001</c:v>
                </c:pt>
                <c:pt idx="3165">
                  <c:v>12.300163599999999</c:v>
                </c:pt>
                <c:pt idx="3166">
                  <c:v>3.6125767999999998</c:v>
                </c:pt>
                <c:pt idx="3167">
                  <c:v>5.1102344000000004</c:v>
                </c:pt>
                <c:pt idx="3168">
                  <c:v>0.73984079999999997</c:v>
                </c:pt>
                <c:pt idx="3169">
                  <c:v>30.167280399999999</c:v>
                </c:pt>
                <c:pt idx="3170">
                  <c:v>26.7744602</c:v>
                </c:pt>
                <c:pt idx="3171">
                  <c:v>10.071802999999999</c:v>
                </c:pt>
                <c:pt idx="3172">
                  <c:v>12.6238172</c:v>
                </c:pt>
                <c:pt idx="3173">
                  <c:v>13.149829199999999</c:v>
                </c:pt>
                <c:pt idx="3174">
                  <c:v>26.552563599999999</c:v>
                </c:pt>
                <c:pt idx="3175">
                  <c:v>25.293901200000001</c:v>
                </c:pt>
                <c:pt idx="3176">
                  <c:v>20.077651199999998</c:v>
                </c:pt>
                <c:pt idx="3177">
                  <c:v>24.2766308</c:v>
                </c:pt>
                <c:pt idx="3178">
                  <c:v>14.0780542</c:v>
                </c:pt>
                <c:pt idx="3179">
                  <c:v>18.5642432</c:v>
                </c:pt>
                <c:pt idx="3180">
                  <c:v>16.491439199999999</c:v>
                </c:pt>
                <c:pt idx="3181">
                  <c:v>13.091771</c:v>
                </c:pt>
                <c:pt idx="3182">
                  <c:v>13.6411304</c:v>
                </c:pt>
                <c:pt idx="3183">
                  <c:v>13.333055999999999</c:v>
                </c:pt>
                <c:pt idx="3184">
                  <c:v>3.0215516</c:v>
                </c:pt>
                <c:pt idx="3185">
                  <c:v>11.8839764</c:v>
                </c:pt>
                <c:pt idx="3186">
                  <c:v>4.4796192000000001</c:v>
                </c:pt>
                <c:pt idx="3187">
                  <c:v>11.262456200000001</c:v>
                </c:pt>
                <c:pt idx="3188">
                  <c:v>3.6125767999999998</c:v>
                </c:pt>
                <c:pt idx="3189">
                  <c:v>3.9449616000000001</c:v>
                </c:pt>
                <c:pt idx="3190">
                  <c:v>6.6721133999999997</c:v>
                </c:pt>
                <c:pt idx="3191">
                  <c:v>3.8718979999999998</c:v>
                </c:pt>
                <c:pt idx="3192">
                  <c:v>3.8718979999999998</c:v>
                </c:pt>
                <c:pt idx="3193">
                  <c:v>1.7625682</c:v>
                </c:pt>
                <c:pt idx="3194">
                  <c:v>12.6238172</c:v>
                </c:pt>
                <c:pt idx="3195">
                  <c:v>26.54242</c:v>
                </c:pt>
                <c:pt idx="3196">
                  <c:v>7.7919112000000004</c:v>
                </c:pt>
                <c:pt idx="3197">
                  <c:v>9.2482240000000004</c:v>
                </c:pt>
                <c:pt idx="3198">
                  <c:v>9.7569020000000002</c:v>
                </c:pt>
                <c:pt idx="3199">
                  <c:v>15.182786399999999</c:v>
                </c:pt>
                <c:pt idx="3200">
                  <c:v>14.4710866</c:v>
                </c:pt>
                <c:pt idx="3201">
                  <c:v>14.011093600000001</c:v>
                </c:pt>
                <c:pt idx="3202">
                  <c:v>13.3637008</c:v>
                </c:pt>
                <c:pt idx="3203">
                  <c:v>13.5969394</c:v>
                </c:pt>
                <c:pt idx="3204">
                  <c:v>5.0576331999999997</c:v>
                </c:pt>
                <c:pt idx="3205">
                  <c:v>13.27121</c:v>
                </c:pt>
                <c:pt idx="3206">
                  <c:v>11.262456200000001</c:v>
                </c:pt>
                <c:pt idx="3207">
                  <c:v>11.375341199999999</c:v>
                </c:pt>
                <c:pt idx="3208">
                  <c:v>3.1790984</c:v>
                </c:pt>
                <c:pt idx="3209">
                  <c:v>5.9307746000000003</c:v>
                </c:pt>
                <c:pt idx="3210">
                  <c:v>4.7961894000000003</c:v>
                </c:pt>
                <c:pt idx="3211">
                  <c:v>3.8718979999999998</c:v>
                </c:pt>
                <c:pt idx="3212">
                  <c:v>32.178431000000003</c:v>
                </c:pt>
                <c:pt idx="3213">
                  <c:v>28.156129799999999</c:v>
                </c:pt>
                <c:pt idx="3214">
                  <c:v>10.115266399999999</c:v>
                </c:pt>
                <c:pt idx="3215">
                  <c:v>12.086163600000001</c:v>
                </c:pt>
                <c:pt idx="3216">
                  <c:v>12.282829599999999</c:v>
                </c:pt>
                <c:pt idx="3217">
                  <c:v>25.288123200000001</c:v>
                </c:pt>
                <c:pt idx="3218">
                  <c:v>8.8147027999999992</c:v>
                </c:pt>
                <c:pt idx="3219">
                  <c:v>15.1671216</c:v>
                </c:pt>
                <c:pt idx="3220">
                  <c:v>13.2762604</c:v>
                </c:pt>
                <c:pt idx="3221">
                  <c:v>13.4584698</c:v>
                </c:pt>
                <c:pt idx="3222">
                  <c:v>10.674534</c:v>
                </c:pt>
                <c:pt idx="3223">
                  <c:v>7.9477032000000003</c:v>
                </c:pt>
                <c:pt idx="3224">
                  <c:v>3.7571124</c:v>
                </c:pt>
                <c:pt idx="3225">
                  <c:v>5.689832</c:v>
                </c:pt>
                <c:pt idx="3226">
                  <c:v>3.6777826</c:v>
                </c:pt>
                <c:pt idx="3227">
                  <c:v>3.5739070000000002</c:v>
                </c:pt>
                <c:pt idx="3228">
                  <c:v>3.1484535999999999</c:v>
                </c:pt>
                <c:pt idx="3229">
                  <c:v>15.0798048</c:v>
                </c:pt>
                <c:pt idx="3230">
                  <c:v>0.69448670000000001</c:v>
                </c:pt>
                <c:pt idx="3231">
                  <c:v>5.0266016000000002</c:v>
                </c:pt>
                <c:pt idx="3232">
                  <c:v>0.32681860000000001</c:v>
                </c:pt>
                <c:pt idx="3233">
                  <c:v>2.5133008000000001</c:v>
                </c:pt>
                <c:pt idx="3234">
                  <c:v>2.5133008000000001</c:v>
                </c:pt>
                <c:pt idx="3235">
                  <c:v>16.276882799999999</c:v>
                </c:pt>
                <c:pt idx="3236">
                  <c:v>13.8940356</c:v>
                </c:pt>
                <c:pt idx="3237">
                  <c:v>27.837162800000002</c:v>
                </c:pt>
                <c:pt idx="3238">
                  <c:v>14.100524200000001</c:v>
                </c:pt>
                <c:pt idx="3239">
                  <c:v>26.7744602</c:v>
                </c:pt>
                <c:pt idx="3240">
                  <c:v>10.071802999999999</c:v>
                </c:pt>
                <c:pt idx="3241">
                  <c:v>10.071802999999999</c:v>
                </c:pt>
                <c:pt idx="3242">
                  <c:v>12.716308</c:v>
                </c:pt>
                <c:pt idx="3243">
                  <c:v>25.5774726</c:v>
                </c:pt>
                <c:pt idx="3244">
                  <c:v>12.207672799999999</c:v>
                </c:pt>
                <c:pt idx="3245">
                  <c:v>7.9477032000000003</c:v>
                </c:pt>
                <c:pt idx="3246">
                  <c:v>8.6415982000000007</c:v>
                </c:pt>
                <c:pt idx="3247">
                  <c:v>8.5546071999999995</c:v>
                </c:pt>
                <c:pt idx="3248">
                  <c:v>16.089204800000001</c:v>
                </c:pt>
                <c:pt idx="3249">
                  <c:v>7.3985792000000004</c:v>
                </c:pt>
                <c:pt idx="3250">
                  <c:v>12.161405999999999</c:v>
                </c:pt>
                <c:pt idx="3251">
                  <c:v>6.3732195999999997</c:v>
                </c:pt>
                <c:pt idx="3252">
                  <c:v>2.3239116000000002</c:v>
                </c:pt>
                <c:pt idx="3253">
                  <c:v>3.8718979999999998</c:v>
                </c:pt>
                <c:pt idx="3254">
                  <c:v>1.2517716000000001</c:v>
                </c:pt>
                <c:pt idx="3255">
                  <c:v>0.36992039999999998</c:v>
                </c:pt>
                <c:pt idx="3256">
                  <c:v>74.067025200000003</c:v>
                </c:pt>
                <c:pt idx="3257">
                  <c:v>19.9875018</c:v>
                </c:pt>
                <c:pt idx="3258">
                  <c:v>11.992509200000001</c:v>
                </c:pt>
                <c:pt idx="3259">
                  <c:v>10.5558724</c:v>
                </c:pt>
                <c:pt idx="3260">
                  <c:v>9.5505340000000007</c:v>
                </c:pt>
                <c:pt idx="3261">
                  <c:v>9.5505340000000007</c:v>
                </c:pt>
                <c:pt idx="3262">
                  <c:v>9.5505340000000007</c:v>
                </c:pt>
                <c:pt idx="3263">
                  <c:v>6.0319399999999996</c:v>
                </c:pt>
                <c:pt idx="3264">
                  <c:v>20.143605999999998</c:v>
                </c:pt>
                <c:pt idx="3265">
                  <c:v>22.8186702</c:v>
                </c:pt>
                <c:pt idx="3266">
                  <c:v>26.172499599999998</c:v>
                </c:pt>
                <c:pt idx="3267">
                  <c:v>52.289958400000003</c:v>
                </c:pt>
                <c:pt idx="3268">
                  <c:v>20.207377999999999</c:v>
                </c:pt>
                <c:pt idx="3269">
                  <c:v>32.178431000000003</c:v>
                </c:pt>
                <c:pt idx="3270">
                  <c:v>13.8940356</c:v>
                </c:pt>
                <c:pt idx="3271">
                  <c:v>12.644061600000001</c:v>
                </c:pt>
                <c:pt idx="3272">
                  <c:v>10.115266399999999</c:v>
                </c:pt>
                <c:pt idx="3273">
                  <c:v>11.560280000000001</c:v>
                </c:pt>
                <c:pt idx="3274">
                  <c:v>9.7569020000000002</c:v>
                </c:pt>
                <c:pt idx="3275">
                  <c:v>15.529012</c:v>
                </c:pt>
                <c:pt idx="3276">
                  <c:v>6.0763588000000004</c:v>
                </c:pt>
                <c:pt idx="3277">
                  <c:v>4.3351264</c:v>
                </c:pt>
                <c:pt idx="3278">
                  <c:v>6.6071001999999996</c:v>
                </c:pt>
                <c:pt idx="3279">
                  <c:v>6.2116047999999999</c:v>
                </c:pt>
                <c:pt idx="3280">
                  <c:v>3.7769287999999999</c:v>
                </c:pt>
                <c:pt idx="3281">
                  <c:v>19.1011132</c:v>
                </c:pt>
                <c:pt idx="3282">
                  <c:v>6.0319399999999996</c:v>
                </c:pt>
                <c:pt idx="3283">
                  <c:v>7.8609904000000004</c:v>
                </c:pt>
                <c:pt idx="3284">
                  <c:v>4.3351264</c:v>
                </c:pt>
                <c:pt idx="3285">
                  <c:v>20.143605999999998</c:v>
                </c:pt>
                <c:pt idx="3286">
                  <c:v>10.071802999999999</c:v>
                </c:pt>
                <c:pt idx="3287">
                  <c:v>12.716308</c:v>
                </c:pt>
                <c:pt idx="3288">
                  <c:v>12.207672799999999</c:v>
                </c:pt>
                <c:pt idx="3289">
                  <c:v>20.077651199999998</c:v>
                </c:pt>
                <c:pt idx="3290">
                  <c:v>8.6702100000000009</c:v>
                </c:pt>
                <c:pt idx="3291">
                  <c:v>10.1268224</c:v>
                </c:pt>
                <c:pt idx="3292">
                  <c:v>6.9361680000000003</c:v>
                </c:pt>
                <c:pt idx="3293">
                  <c:v>6.5965927999999998</c:v>
                </c:pt>
                <c:pt idx="3294">
                  <c:v>11.375341199999999</c:v>
                </c:pt>
                <c:pt idx="3295">
                  <c:v>7.8680952</c:v>
                </c:pt>
                <c:pt idx="3296">
                  <c:v>8.0446024000000005</c:v>
                </c:pt>
                <c:pt idx="3297">
                  <c:v>9.4830676</c:v>
                </c:pt>
                <c:pt idx="3298">
                  <c:v>5.3104956000000003</c:v>
                </c:pt>
                <c:pt idx="3299">
                  <c:v>7.7432048</c:v>
                </c:pt>
                <c:pt idx="3300">
                  <c:v>2.0425993</c:v>
                </c:pt>
                <c:pt idx="3301">
                  <c:v>20.143605999999998</c:v>
                </c:pt>
                <c:pt idx="3302">
                  <c:v>11.097868800000001</c:v>
                </c:pt>
                <c:pt idx="3303">
                  <c:v>21.746187800000001</c:v>
                </c:pt>
                <c:pt idx="3304">
                  <c:v>6.7049624000000003</c:v>
                </c:pt>
                <c:pt idx="3305">
                  <c:v>6.7049624000000003</c:v>
                </c:pt>
                <c:pt idx="3306">
                  <c:v>13.4584698</c:v>
                </c:pt>
                <c:pt idx="3307">
                  <c:v>10.702289800000001</c:v>
                </c:pt>
                <c:pt idx="3308">
                  <c:v>12.0669036</c:v>
                </c:pt>
                <c:pt idx="3309">
                  <c:v>5.5634008000000001</c:v>
                </c:pt>
                <c:pt idx="3310">
                  <c:v>1.5107758</c:v>
                </c:pt>
                <c:pt idx="3311">
                  <c:v>7.0502728000000001</c:v>
                </c:pt>
                <c:pt idx="3312">
                  <c:v>4.5323060000000002</c:v>
                </c:pt>
                <c:pt idx="3313">
                  <c:v>2.9131819999999999</c:v>
                </c:pt>
                <c:pt idx="3314">
                  <c:v>4.7166028000000004</c:v>
                </c:pt>
                <c:pt idx="3315">
                  <c:v>2.5179453999999999</c:v>
                </c:pt>
                <c:pt idx="3316">
                  <c:v>2.9428638</c:v>
                </c:pt>
                <c:pt idx="3317">
                  <c:v>2.4770286000000001</c:v>
                </c:pt>
                <c:pt idx="3318">
                  <c:v>2.3189967999999999</c:v>
                </c:pt>
                <c:pt idx="3319">
                  <c:v>0.86398220000000003</c:v>
                </c:pt>
                <c:pt idx="3320">
                  <c:v>18.966092400000001</c:v>
                </c:pt>
                <c:pt idx="3321">
                  <c:v>31.444004400000001</c:v>
                </c:pt>
                <c:pt idx="3322">
                  <c:v>10.115266399999999</c:v>
                </c:pt>
                <c:pt idx="3323">
                  <c:v>25.288123200000001</c:v>
                </c:pt>
                <c:pt idx="3324">
                  <c:v>21.964531999999998</c:v>
                </c:pt>
                <c:pt idx="3325">
                  <c:v>9.3869387999999994</c:v>
                </c:pt>
                <c:pt idx="3326">
                  <c:v>15.172899599999999</c:v>
                </c:pt>
                <c:pt idx="3327">
                  <c:v>12.8500152</c:v>
                </c:pt>
                <c:pt idx="3328">
                  <c:v>6.9361680000000003</c:v>
                </c:pt>
                <c:pt idx="3329">
                  <c:v>12.0669036</c:v>
                </c:pt>
                <c:pt idx="3330">
                  <c:v>12.0669036</c:v>
                </c:pt>
                <c:pt idx="3331">
                  <c:v>7.8393335999999998</c:v>
                </c:pt>
                <c:pt idx="3332">
                  <c:v>8.3475193999999995</c:v>
                </c:pt>
                <c:pt idx="3333">
                  <c:v>6.3892910000000001</c:v>
                </c:pt>
                <c:pt idx="3334">
                  <c:v>7.5538575999999997</c:v>
                </c:pt>
                <c:pt idx="3335">
                  <c:v>2.0143605999999998</c:v>
                </c:pt>
                <c:pt idx="3336">
                  <c:v>0.86239860000000002</c:v>
                </c:pt>
                <c:pt idx="3337">
                  <c:v>0.36992039999999998</c:v>
                </c:pt>
                <c:pt idx="3338">
                  <c:v>22.157966600000002</c:v>
                </c:pt>
                <c:pt idx="3339">
                  <c:v>16.8780088</c:v>
                </c:pt>
                <c:pt idx="3340">
                  <c:v>30.167280399999999</c:v>
                </c:pt>
                <c:pt idx="3341">
                  <c:v>13.1787192</c:v>
                </c:pt>
                <c:pt idx="3342">
                  <c:v>10.071802999999999</c:v>
                </c:pt>
                <c:pt idx="3343">
                  <c:v>25.293901200000001</c:v>
                </c:pt>
                <c:pt idx="3344">
                  <c:v>26.916961400000002</c:v>
                </c:pt>
                <c:pt idx="3345">
                  <c:v>10.115266399999999</c:v>
                </c:pt>
                <c:pt idx="3346">
                  <c:v>10.071802999999999</c:v>
                </c:pt>
                <c:pt idx="3347">
                  <c:v>11.9302004</c:v>
                </c:pt>
                <c:pt idx="3348">
                  <c:v>12.8500152</c:v>
                </c:pt>
                <c:pt idx="3349">
                  <c:v>5.7801400000000003</c:v>
                </c:pt>
                <c:pt idx="3350">
                  <c:v>13.9186028</c:v>
                </c:pt>
                <c:pt idx="3351">
                  <c:v>13.072489600000001</c:v>
                </c:pt>
                <c:pt idx="3352">
                  <c:v>13.6411304</c:v>
                </c:pt>
                <c:pt idx="3353">
                  <c:v>12.0669036</c:v>
                </c:pt>
                <c:pt idx="3354">
                  <c:v>13.2762604</c:v>
                </c:pt>
                <c:pt idx="3355">
                  <c:v>4.0287211999999997</c:v>
                </c:pt>
                <c:pt idx="3356">
                  <c:v>6.3220308000000003</c:v>
                </c:pt>
                <c:pt idx="3357">
                  <c:v>7.7645059999999999</c:v>
                </c:pt>
                <c:pt idx="3358">
                  <c:v>3.8304998000000001</c:v>
                </c:pt>
                <c:pt idx="3359">
                  <c:v>3.1128225999999999</c:v>
                </c:pt>
                <c:pt idx="3360">
                  <c:v>3.4002460000000001</c:v>
                </c:pt>
                <c:pt idx="3361">
                  <c:v>0.71604400000000001</c:v>
                </c:pt>
                <c:pt idx="3362">
                  <c:v>22.4859446</c:v>
                </c:pt>
                <c:pt idx="3363">
                  <c:v>22.4859446</c:v>
                </c:pt>
                <c:pt idx="3364">
                  <c:v>20.986870799999998</c:v>
                </c:pt>
                <c:pt idx="3365">
                  <c:v>19.9875018</c:v>
                </c:pt>
                <c:pt idx="3366">
                  <c:v>19.9875018</c:v>
                </c:pt>
                <c:pt idx="3367">
                  <c:v>16.48969</c:v>
                </c:pt>
                <c:pt idx="3368">
                  <c:v>16.48969</c:v>
                </c:pt>
                <c:pt idx="3369">
                  <c:v>14.9906162</c:v>
                </c:pt>
                <c:pt idx="3370">
                  <c:v>14.9906162</c:v>
                </c:pt>
                <c:pt idx="3371">
                  <c:v>13.9912472</c:v>
                </c:pt>
                <c:pt idx="3372">
                  <c:v>13.491583</c:v>
                </c:pt>
                <c:pt idx="3373">
                  <c:v>12.9918782</c:v>
                </c:pt>
                <c:pt idx="3374">
                  <c:v>9.9937711999999994</c:v>
                </c:pt>
                <c:pt idx="3375">
                  <c:v>9.9937711999999994</c:v>
                </c:pt>
                <c:pt idx="3376">
                  <c:v>9.9937711999999994</c:v>
                </c:pt>
                <c:pt idx="3377">
                  <c:v>9.9937711999999994</c:v>
                </c:pt>
                <c:pt idx="3378">
                  <c:v>8.9943615999999995</c:v>
                </c:pt>
                <c:pt idx="3379">
                  <c:v>4.9968855999999997</c:v>
                </c:pt>
                <c:pt idx="3380">
                  <c:v>1.4990737999999999</c:v>
                </c:pt>
                <c:pt idx="3381">
                  <c:v>39.304994800000003</c:v>
                </c:pt>
                <c:pt idx="3382">
                  <c:v>20.143605999999998</c:v>
                </c:pt>
                <c:pt idx="3383">
                  <c:v>45.323124200000002</c:v>
                </c:pt>
                <c:pt idx="3384">
                  <c:v>12.644061600000001</c:v>
                </c:pt>
                <c:pt idx="3385">
                  <c:v>10.115266399999999</c:v>
                </c:pt>
                <c:pt idx="3386">
                  <c:v>10.115266399999999</c:v>
                </c:pt>
                <c:pt idx="3387">
                  <c:v>22.249365999999998</c:v>
                </c:pt>
                <c:pt idx="3388">
                  <c:v>19.883681599999999</c:v>
                </c:pt>
                <c:pt idx="3389">
                  <c:v>15.172899599999999</c:v>
                </c:pt>
                <c:pt idx="3390">
                  <c:v>13.9186028</c:v>
                </c:pt>
                <c:pt idx="3391">
                  <c:v>6.4737568000000003</c:v>
                </c:pt>
                <c:pt idx="3392">
                  <c:v>7.5538575999999997</c:v>
                </c:pt>
                <c:pt idx="3393">
                  <c:v>2.5582416000000001</c:v>
                </c:pt>
                <c:pt idx="3394">
                  <c:v>5.0359122000000003</c:v>
                </c:pt>
                <c:pt idx="3395">
                  <c:v>6.6721133999999997</c:v>
                </c:pt>
                <c:pt idx="3396">
                  <c:v>1.1758872</c:v>
                </c:pt>
                <c:pt idx="3397">
                  <c:v>22.4859446</c:v>
                </c:pt>
                <c:pt idx="3398">
                  <c:v>19.9875018</c:v>
                </c:pt>
                <c:pt idx="3399">
                  <c:v>19.9875018</c:v>
                </c:pt>
                <c:pt idx="3400">
                  <c:v>19.9875018</c:v>
                </c:pt>
                <c:pt idx="3401">
                  <c:v>19.9875018</c:v>
                </c:pt>
                <c:pt idx="3402">
                  <c:v>19.9875018</c:v>
                </c:pt>
                <c:pt idx="3403">
                  <c:v>17.988763800000001</c:v>
                </c:pt>
                <c:pt idx="3404">
                  <c:v>17.489059000000001</c:v>
                </c:pt>
                <c:pt idx="3405">
                  <c:v>14.9906162</c:v>
                </c:pt>
                <c:pt idx="3406">
                  <c:v>14.9906162</c:v>
                </c:pt>
                <c:pt idx="3407">
                  <c:v>13.9912472</c:v>
                </c:pt>
                <c:pt idx="3408">
                  <c:v>9.9937711999999994</c:v>
                </c:pt>
                <c:pt idx="3409">
                  <c:v>9.9937711999999994</c:v>
                </c:pt>
                <c:pt idx="3410">
                  <c:v>9.9937711999999994</c:v>
                </c:pt>
                <c:pt idx="3411">
                  <c:v>9.9937711999999994</c:v>
                </c:pt>
                <c:pt idx="3412">
                  <c:v>8.9943615999999995</c:v>
                </c:pt>
                <c:pt idx="3413">
                  <c:v>8.9943615999999995</c:v>
                </c:pt>
                <c:pt idx="3414">
                  <c:v>4.9968855999999997</c:v>
                </c:pt>
                <c:pt idx="3415">
                  <c:v>4.9968855999999997</c:v>
                </c:pt>
                <c:pt idx="3416">
                  <c:v>2.4984427999999999</c:v>
                </c:pt>
                <c:pt idx="3417">
                  <c:v>2.4984427999999999</c:v>
                </c:pt>
                <c:pt idx="3418">
                  <c:v>25.2661026</c:v>
                </c:pt>
                <c:pt idx="3419">
                  <c:v>13.194983199999999</c:v>
                </c:pt>
                <c:pt idx="3420">
                  <c:v>10.115266399999999</c:v>
                </c:pt>
                <c:pt idx="3421">
                  <c:v>10.1268224</c:v>
                </c:pt>
                <c:pt idx="3422">
                  <c:v>8.6415982000000007</c:v>
                </c:pt>
                <c:pt idx="3423">
                  <c:v>5.7801400000000003</c:v>
                </c:pt>
                <c:pt idx="3424">
                  <c:v>13.975633800000001</c:v>
                </c:pt>
                <c:pt idx="3425">
                  <c:v>10.820439199999999</c:v>
                </c:pt>
                <c:pt idx="3426">
                  <c:v>5.0402991999999998</c:v>
                </c:pt>
                <c:pt idx="3427">
                  <c:v>4.7166028000000004</c:v>
                </c:pt>
                <c:pt idx="3428">
                  <c:v>3.9682876</c:v>
                </c:pt>
                <c:pt idx="3429">
                  <c:v>2.5179453999999999</c:v>
                </c:pt>
                <c:pt idx="3430">
                  <c:v>53.08484</c:v>
                </c:pt>
                <c:pt idx="3431">
                  <c:v>10.115266399999999</c:v>
                </c:pt>
                <c:pt idx="3432">
                  <c:v>10.115266399999999</c:v>
                </c:pt>
                <c:pt idx="3433">
                  <c:v>13.115632</c:v>
                </c:pt>
                <c:pt idx="3434">
                  <c:v>12.6238172</c:v>
                </c:pt>
                <c:pt idx="3435">
                  <c:v>10.386040599999999</c:v>
                </c:pt>
                <c:pt idx="3436">
                  <c:v>10.198705</c:v>
                </c:pt>
                <c:pt idx="3437">
                  <c:v>5.4770517999999999</c:v>
                </c:pt>
                <c:pt idx="3438">
                  <c:v>4.5323060000000002</c:v>
                </c:pt>
                <c:pt idx="3439">
                  <c:v>37.917761200000001</c:v>
                </c:pt>
                <c:pt idx="3440">
                  <c:v>37.917761200000001</c:v>
                </c:pt>
                <c:pt idx="3441">
                  <c:v>37.917761200000001</c:v>
                </c:pt>
                <c:pt idx="3442">
                  <c:v>26.172499599999998</c:v>
                </c:pt>
                <c:pt idx="3443">
                  <c:v>36.125896400000002</c:v>
                </c:pt>
                <c:pt idx="3444">
                  <c:v>27.528638999999998</c:v>
                </c:pt>
                <c:pt idx="3445">
                  <c:v>27.328527600000001</c:v>
                </c:pt>
                <c:pt idx="3446">
                  <c:v>26.186687800000001</c:v>
                </c:pt>
                <c:pt idx="3447">
                  <c:v>26.186687800000001</c:v>
                </c:pt>
                <c:pt idx="3448">
                  <c:v>26.020281399999998</c:v>
                </c:pt>
                <c:pt idx="3449">
                  <c:v>12.207672799999999</c:v>
                </c:pt>
                <c:pt idx="3450">
                  <c:v>12.207672799999999</c:v>
                </c:pt>
                <c:pt idx="3451">
                  <c:v>12.519835</c:v>
                </c:pt>
                <c:pt idx="3452">
                  <c:v>9.9934148</c:v>
                </c:pt>
                <c:pt idx="3453">
                  <c:v>16.600579199999999</c:v>
                </c:pt>
                <c:pt idx="3454">
                  <c:v>15.172899599999999</c:v>
                </c:pt>
                <c:pt idx="3455">
                  <c:v>9.8846386000000006</c:v>
                </c:pt>
                <c:pt idx="3456">
                  <c:v>10.1824624</c:v>
                </c:pt>
                <c:pt idx="3457">
                  <c:v>9.8493499999999994</c:v>
                </c:pt>
                <c:pt idx="3458">
                  <c:v>9.4830676</c:v>
                </c:pt>
                <c:pt idx="3459">
                  <c:v>8.5306016000000007</c:v>
                </c:pt>
                <c:pt idx="3460">
                  <c:v>4.5518656000000002</c:v>
                </c:pt>
                <c:pt idx="3461">
                  <c:v>6.4580491999999996</c:v>
                </c:pt>
                <c:pt idx="3462">
                  <c:v>6.4217762</c:v>
                </c:pt>
                <c:pt idx="3463">
                  <c:v>2.1956614000000001</c:v>
                </c:pt>
                <c:pt idx="3464">
                  <c:v>2.3189967999999999</c:v>
                </c:pt>
                <c:pt idx="3465">
                  <c:v>1.1379664</c:v>
                </c:pt>
                <c:pt idx="3466">
                  <c:v>4.8980999999999997E-2</c:v>
                </c:pt>
                <c:pt idx="3467">
                  <c:v>4.8980999999999997E-2</c:v>
                </c:pt>
                <c:pt idx="3468">
                  <c:v>0.36992039999999998</c:v>
                </c:pt>
                <c:pt idx="3469">
                  <c:v>23.029784200000002</c:v>
                </c:pt>
                <c:pt idx="3470">
                  <c:v>10.468094000000001</c:v>
                </c:pt>
                <c:pt idx="3471">
                  <c:v>24.172327200000002</c:v>
                </c:pt>
                <c:pt idx="3472">
                  <c:v>39.340170999999998</c:v>
                </c:pt>
                <c:pt idx="3473">
                  <c:v>14.954319999999999</c:v>
                </c:pt>
                <c:pt idx="3474">
                  <c:v>10.115266399999999</c:v>
                </c:pt>
                <c:pt idx="3475">
                  <c:v>12.086163600000001</c:v>
                </c:pt>
                <c:pt idx="3476">
                  <c:v>12.3117196</c:v>
                </c:pt>
                <c:pt idx="3477">
                  <c:v>6.5985829999999996</c:v>
                </c:pt>
                <c:pt idx="3478">
                  <c:v>6.4115469999999997</c:v>
                </c:pt>
                <c:pt idx="3479">
                  <c:v>12.6238172</c:v>
                </c:pt>
                <c:pt idx="3480">
                  <c:v>5.8162631999999999</c:v>
                </c:pt>
                <c:pt idx="3481">
                  <c:v>6.9495430000000002</c:v>
                </c:pt>
                <c:pt idx="3482">
                  <c:v>3.1679105999999999</c:v>
                </c:pt>
                <c:pt idx="3483">
                  <c:v>89.140782000000002</c:v>
                </c:pt>
                <c:pt idx="3484">
                  <c:v>81.082840399999995</c:v>
                </c:pt>
                <c:pt idx="3485">
                  <c:v>66.477876800000004</c:v>
                </c:pt>
                <c:pt idx="3486">
                  <c:v>52.8801256</c:v>
                </c:pt>
                <c:pt idx="3487">
                  <c:v>47.843902</c:v>
                </c:pt>
                <c:pt idx="3488">
                  <c:v>15.10859</c:v>
                </c:pt>
                <c:pt idx="3489">
                  <c:v>4.0289707999999997</c:v>
                </c:pt>
                <c:pt idx="3490">
                  <c:v>36.125896400000002</c:v>
                </c:pt>
                <c:pt idx="3491">
                  <c:v>29.653894399999999</c:v>
                </c:pt>
                <c:pt idx="3492">
                  <c:v>28.201048400000001</c:v>
                </c:pt>
                <c:pt idx="3493">
                  <c:v>28.201048400000001</c:v>
                </c:pt>
                <c:pt idx="3494">
                  <c:v>18.381037800000001</c:v>
                </c:pt>
                <c:pt idx="3495">
                  <c:v>10.071802999999999</c:v>
                </c:pt>
                <c:pt idx="3496">
                  <c:v>11.895104399999999</c:v>
                </c:pt>
                <c:pt idx="3497">
                  <c:v>10.115266399999999</c:v>
                </c:pt>
                <c:pt idx="3498">
                  <c:v>25.288123200000001</c:v>
                </c:pt>
                <c:pt idx="3499">
                  <c:v>22.560842999999998</c:v>
                </c:pt>
                <c:pt idx="3500">
                  <c:v>22.6615514</c:v>
                </c:pt>
                <c:pt idx="3501">
                  <c:v>14.100524200000001</c:v>
                </c:pt>
                <c:pt idx="3502">
                  <c:v>7.9477032000000003</c:v>
                </c:pt>
                <c:pt idx="3503">
                  <c:v>15.107715199999999</c:v>
                </c:pt>
                <c:pt idx="3504">
                  <c:v>13.659684199999999</c:v>
                </c:pt>
                <c:pt idx="3505">
                  <c:v>4.0344689000000002</c:v>
                </c:pt>
                <c:pt idx="3506">
                  <c:v>5.7801400000000003</c:v>
                </c:pt>
                <c:pt idx="3507">
                  <c:v>7.0502728000000001</c:v>
                </c:pt>
                <c:pt idx="3508">
                  <c:v>9.8846386000000006</c:v>
                </c:pt>
                <c:pt idx="3509">
                  <c:v>8.1843444000000005</c:v>
                </c:pt>
                <c:pt idx="3510">
                  <c:v>9.6375113999999993</c:v>
                </c:pt>
                <c:pt idx="3511">
                  <c:v>9.0170183999999995</c:v>
                </c:pt>
                <c:pt idx="3512">
                  <c:v>5.689832</c:v>
                </c:pt>
                <c:pt idx="3513">
                  <c:v>5.4102195999999996</c:v>
                </c:pt>
                <c:pt idx="3514">
                  <c:v>2.5179453999999999</c:v>
                </c:pt>
                <c:pt idx="3515">
                  <c:v>3.1484535999999999</c:v>
                </c:pt>
                <c:pt idx="3516">
                  <c:v>3.1058024</c:v>
                </c:pt>
                <c:pt idx="3517">
                  <c:v>4.8980999999999997E-2</c:v>
                </c:pt>
                <c:pt idx="3518">
                  <c:v>2.4499199999999999E-2</c:v>
                </c:pt>
                <c:pt idx="3519">
                  <c:v>55.628101600000001</c:v>
                </c:pt>
                <c:pt idx="3520">
                  <c:v>10.071802999999999</c:v>
                </c:pt>
                <c:pt idx="3521">
                  <c:v>12.086163600000001</c:v>
                </c:pt>
                <c:pt idx="3522">
                  <c:v>25.293901200000001</c:v>
                </c:pt>
                <c:pt idx="3523">
                  <c:v>26.020281399999998</c:v>
                </c:pt>
                <c:pt idx="3524">
                  <c:v>10.115266399999999</c:v>
                </c:pt>
                <c:pt idx="3525">
                  <c:v>11.722706000000001</c:v>
                </c:pt>
                <c:pt idx="3526">
                  <c:v>9.6817451999999999</c:v>
                </c:pt>
                <c:pt idx="3527">
                  <c:v>12.207672799999999</c:v>
                </c:pt>
                <c:pt idx="3528">
                  <c:v>18.6348144</c:v>
                </c:pt>
                <c:pt idx="3529">
                  <c:v>14.826947199999999</c:v>
                </c:pt>
                <c:pt idx="3530">
                  <c:v>12.947513600000001</c:v>
                </c:pt>
                <c:pt idx="3531">
                  <c:v>11.199839799999999</c:v>
                </c:pt>
                <c:pt idx="3532">
                  <c:v>6.3220308000000003</c:v>
                </c:pt>
                <c:pt idx="3533">
                  <c:v>6.3220308000000003</c:v>
                </c:pt>
                <c:pt idx="3534">
                  <c:v>13.2762604</c:v>
                </c:pt>
                <c:pt idx="3535">
                  <c:v>12.485102400000001</c:v>
                </c:pt>
                <c:pt idx="3536">
                  <c:v>10.8775558</c:v>
                </c:pt>
                <c:pt idx="3537">
                  <c:v>3.3716127999999999</c:v>
                </c:pt>
                <c:pt idx="3538">
                  <c:v>8.5306016000000007</c:v>
                </c:pt>
                <c:pt idx="3539">
                  <c:v>7.4410581999999996</c:v>
                </c:pt>
                <c:pt idx="3540">
                  <c:v>6.9495430000000002</c:v>
                </c:pt>
                <c:pt idx="3541">
                  <c:v>6.1639489999999997</c:v>
                </c:pt>
                <c:pt idx="3542">
                  <c:v>0.1849816</c:v>
                </c:pt>
                <c:pt idx="3543">
                  <c:v>3.6258447999999999</c:v>
                </c:pt>
                <c:pt idx="3544">
                  <c:v>0.92482240000000004</c:v>
                </c:pt>
                <c:pt idx="3545">
                  <c:v>26.172499599999998</c:v>
                </c:pt>
                <c:pt idx="3546">
                  <c:v>19.380824400000002</c:v>
                </c:pt>
                <c:pt idx="3547">
                  <c:v>12.103406700000001</c:v>
                </c:pt>
                <c:pt idx="3548">
                  <c:v>18.207462400000001</c:v>
                </c:pt>
                <c:pt idx="3549">
                  <c:v>13.880671400000001</c:v>
                </c:pt>
                <c:pt idx="3550">
                  <c:v>25.642186200000001</c:v>
                </c:pt>
                <c:pt idx="3551">
                  <c:v>11.5503076</c:v>
                </c:pt>
                <c:pt idx="3552">
                  <c:v>22.7346538</c:v>
                </c:pt>
                <c:pt idx="3553">
                  <c:v>7.5538575999999997</c:v>
                </c:pt>
                <c:pt idx="3554">
                  <c:v>12.348035400000001</c:v>
                </c:pt>
                <c:pt idx="3555">
                  <c:v>13.5969394</c:v>
                </c:pt>
                <c:pt idx="3556">
                  <c:v>6.5985829999999996</c:v>
                </c:pt>
                <c:pt idx="3557">
                  <c:v>8.8508688000000006</c:v>
                </c:pt>
                <c:pt idx="3558">
                  <c:v>10.071802999999999</c:v>
                </c:pt>
                <c:pt idx="3559">
                  <c:v>4.6241120000000002</c:v>
                </c:pt>
                <c:pt idx="3560">
                  <c:v>7.2864646000000004</c:v>
                </c:pt>
                <c:pt idx="3561">
                  <c:v>6.3835129999999998</c:v>
                </c:pt>
                <c:pt idx="3562">
                  <c:v>2.5179453999999999</c:v>
                </c:pt>
                <c:pt idx="3563">
                  <c:v>2.5667374000000001</c:v>
                </c:pt>
                <c:pt idx="3564">
                  <c:v>2.3747365999999999</c:v>
                </c:pt>
                <c:pt idx="3565">
                  <c:v>2.1733411999999999</c:v>
                </c:pt>
                <c:pt idx="3566">
                  <c:v>1.8176517999999999</c:v>
                </c:pt>
                <c:pt idx="3567">
                  <c:v>1.3612754</c:v>
                </c:pt>
                <c:pt idx="3568">
                  <c:v>1.0115352</c:v>
                </c:pt>
                <c:pt idx="3569">
                  <c:v>1.0115352</c:v>
                </c:pt>
                <c:pt idx="3570">
                  <c:v>1.1379664</c:v>
                </c:pt>
                <c:pt idx="3571">
                  <c:v>28.987481800000001</c:v>
                </c:pt>
                <c:pt idx="3572">
                  <c:v>12.644061600000001</c:v>
                </c:pt>
                <c:pt idx="3573">
                  <c:v>27.676962400000001</c:v>
                </c:pt>
                <c:pt idx="3574">
                  <c:v>26.7744602</c:v>
                </c:pt>
                <c:pt idx="3575">
                  <c:v>13.0933546</c:v>
                </c:pt>
                <c:pt idx="3576">
                  <c:v>25.700030399999999</c:v>
                </c:pt>
                <c:pt idx="3577">
                  <c:v>12.485102400000001</c:v>
                </c:pt>
                <c:pt idx="3578">
                  <c:v>9.826238</c:v>
                </c:pt>
                <c:pt idx="3579">
                  <c:v>7.6586748</c:v>
                </c:pt>
                <c:pt idx="3580">
                  <c:v>7.5852728000000003</c:v>
                </c:pt>
                <c:pt idx="3581">
                  <c:v>11.960267399999999</c:v>
                </c:pt>
                <c:pt idx="3582">
                  <c:v>6.4459581999999997</c:v>
                </c:pt>
                <c:pt idx="3583">
                  <c:v>6.4459581999999997</c:v>
                </c:pt>
                <c:pt idx="3584">
                  <c:v>4.6241120000000002</c:v>
                </c:pt>
                <c:pt idx="3585">
                  <c:v>6.218051</c:v>
                </c:pt>
                <c:pt idx="3586">
                  <c:v>11.7094808</c:v>
                </c:pt>
                <c:pt idx="3587">
                  <c:v>8.4985820000000007</c:v>
                </c:pt>
                <c:pt idx="3588">
                  <c:v>9.6306633999999995</c:v>
                </c:pt>
                <c:pt idx="3589">
                  <c:v>3.3716127999999999</c:v>
                </c:pt>
                <c:pt idx="3590">
                  <c:v>6.2116047999999999</c:v>
                </c:pt>
                <c:pt idx="3591">
                  <c:v>4.0806589999999998</c:v>
                </c:pt>
                <c:pt idx="3592">
                  <c:v>3.5739070000000002</c:v>
                </c:pt>
                <c:pt idx="3593">
                  <c:v>3.1058024</c:v>
                </c:pt>
                <c:pt idx="3594">
                  <c:v>30.3342004</c:v>
                </c:pt>
                <c:pt idx="3595">
                  <c:v>10.115266399999999</c:v>
                </c:pt>
                <c:pt idx="3596">
                  <c:v>26.144979200000002</c:v>
                </c:pt>
                <c:pt idx="3597">
                  <c:v>10.115266399999999</c:v>
                </c:pt>
                <c:pt idx="3598">
                  <c:v>13.212788</c:v>
                </c:pt>
                <c:pt idx="3599">
                  <c:v>12.300163599999999</c:v>
                </c:pt>
                <c:pt idx="3600">
                  <c:v>6.1594764</c:v>
                </c:pt>
                <c:pt idx="3601">
                  <c:v>5.4794271999999999</c:v>
                </c:pt>
                <c:pt idx="3602">
                  <c:v>3.7769287999999999</c:v>
                </c:pt>
                <c:pt idx="3603">
                  <c:v>3.1283162</c:v>
                </c:pt>
                <c:pt idx="3604">
                  <c:v>2.9131819999999999</c:v>
                </c:pt>
                <c:pt idx="3605">
                  <c:v>30.215409000000001</c:v>
                </c:pt>
                <c:pt idx="3606">
                  <c:v>10.115266399999999</c:v>
                </c:pt>
                <c:pt idx="3607">
                  <c:v>9.1037312000000004</c:v>
                </c:pt>
                <c:pt idx="3608">
                  <c:v>9.1037312000000004</c:v>
                </c:pt>
                <c:pt idx="3609">
                  <c:v>12.7853016</c:v>
                </c:pt>
                <c:pt idx="3610">
                  <c:v>4.2148155999999997</c:v>
                </c:pt>
                <c:pt idx="3611">
                  <c:v>10.1268224</c:v>
                </c:pt>
                <c:pt idx="3612">
                  <c:v>3.3716127999999999</c:v>
                </c:pt>
                <c:pt idx="3613">
                  <c:v>7.9325520000000003</c:v>
                </c:pt>
                <c:pt idx="3614">
                  <c:v>6.9495430000000002</c:v>
                </c:pt>
                <c:pt idx="3615">
                  <c:v>5.8485985999999999</c:v>
                </c:pt>
                <c:pt idx="3616">
                  <c:v>6.2116047999999999</c:v>
                </c:pt>
                <c:pt idx="3617">
                  <c:v>4.093178</c:v>
                </c:pt>
                <c:pt idx="3618">
                  <c:v>30.35745</c:v>
                </c:pt>
                <c:pt idx="3619">
                  <c:v>15.107715199999999</c:v>
                </c:pt>
                <c:pt idx="3620">
                  <c:v>10.115266399999999</c:v>
                </c:pt>
                <c:pt idx="3621">
                  <c:v>10.115266399999999</c:v>
                </c:pt>
                <c:pt idx="3622">
                  <c:v>12.086163600000001</c:v>
                </c:pt>
                <c:pt idx="3623">
                  <c:v>12.6238172</c:v>
                </c:pt>
                <c:pt idx="3624">
                  <c:v>8.8508688000000006</c:v>
                </c:pt>
                <c:pt idx="3625">
                  <c:v>13.2762604</c:v>
                </c:pt>
                <c:pt idx="3626">
                  <c:v>13.4584698</c:v>
                </c:pt>
                <c:pt idx="3627">
                  <c:v>6.8286758000000001</c:v>
                </c:pt>
                <c:pt idx="3628">
                  <c:v>3.7769287999999999</c:v>
                </c:pt>
                <c:pt idx="3629">
                  <c:v>4.7216317999999999</c:v>
                </c:pt>
                <c:pt idx="3630">
                  <c:v>3.7769287999999999</c:v>
                </c:pt>
                <c:pt idx="3631">
                  <c:v>3.4626912000000001</c:v>
                </c:pt>
                <c:pt idx="3632">
                  <c:v>2.5179453999999999</c:v>
                </c:pt>
                <c:pt idx="3633">
                  <c:v>2.8573477999999999</c:v>
                </c:pt>
                <c:pt idx="3634">
                  <c:v>54.301108999999997</c:v>
                </c:pt>
                <c:pt idx="3635">
                  <c:v>24.172327200000002</c:v>
                </c:pt>
                <c:pt idx="3636">
                  <c:v>31.726184799999999</c:v>
                </c:pt>
                <c:pt idx="3637">
                  <c:v>26.496196000000001</c:v>
                </c:pt>
                <c:pt idx="3638">
                  <c:v>26.916961400000002</c:v>
                </c:pt>
                <c:pt idx="3639">
                  <c:v>10.115266399999999</c:v>
                </c:pt>
                <c:pt idx="3640">
                  <c:v>10.115266399999999</c:v>
                </c:pt>
                <c:pt idx="3641">
                  <c:v>10.311761199999999</c:v>
                </c:pt>
                <c:pt idx="3642">
                  <c:v>18.8846226</c:v>
                </c:pt>
                <c:pt idx="3643">
                  <c:v>5.0576331999999997</c:v>
                </c:pt>
                <c:pt idx="3644">
                  <c:v>6.9495430000000002</c:v>
                </c:pt>
                <c:pt idx="3645">
                  <c:v>6.4217762</c:v>
                </c:pt>
                <c:pt idx="3646">
                  <c:v>5.4770517999999999</c:v>
                </c:pt>
                <c:pt idx="3647">
                  <c:v>1.7701652000000001</c:v>
                </c:pt>
                <c:pt idx="3648">
                  <c:v>1.7701652000000001</c:v>
                </c:pt>
                <c:pt idx="3649">
                  <c:v>2.5180916</c:v>
                </c:pt>
                <c:pt idx="3650">
                  <c:v>20.172344500000001</c:v>
                </c:pt>
                <c:pt idx="3651">
                  <c:v>39.5385116</c:v>
                </c:pt>
                <c:pt idx="3652">
                  <c:v>26.7331796</c:v>
                </c:pt>
                <c:pt idx="3653">
                  <c:v>12.086163600000001</c:v>
                </c:pt>
                <c:pt idx="3654">
                  <c:v>12.6238172</c:v>
                </c:pt>
                <c:pt idx="3655">
                  <c:v>15.172899599999999</c:v>
                </c:pt>
                <c:pt idx="3656">
                  <c:v>15.8395966</c:v>
                </c:pt>
                <c:pt idx="3657">
                  <c:v>8.8508688000000006</c:v>
                </c:pt>
                <c:pt idx="3658">
                  <c:v>13.2762604</c:v>
                </c:pt>
                <c:pt idx="3659">
                  <c:v>12.086163600000001</c:v>
                </c:pt>
                <c:pt idx="3660">
                  <c:v>7.3296831999999998</c:v>
                </c:pt>
                <c:pt idx="3661">
                  <c:v>5.9222146000000002</c:v>
                </c:pt>
                <c:pt idx="3662">
                  <c:v>3.7769287999999999</c:v>
                </c:pt>
                <c:pt idx="3663">
                  <c:v>4.8163267999999997</c:v>
                </c:pt>
                <c:pt idx="3664">
                  <c:v>2.5035432000000002</c:v>
                </c:pt>
                <c:pt idx="3665">
                  <c:v>26.311214400000001</c:v>
                </c:pt>
                <c:pt idx="3666">
                  <c:v>31.630804999999999</c:v>
                </c:pt>
                <c:pt idx="3667">
                  <c:v>20.23049</c:v>
                </c:pt>
                <c:pt idx="3668">
                  <c:v>10.115266399999999</c:v>
                </c:pt>
                <c:pt idx="3669">
                  <c:v>23.527737800000001</c:v>
                </c:pt>
                <c:pt idx="3670">
                  <c:v>23.379649799999999</c:v>
                </c:pt>
                <c:pt idx="3671">
                  <c:v>12.0669036</c:v>
                </c:pt>
                <c:pt idx="3672">
                  <c:v>8.3234016000000004</c:v>
                </c:pt>
                <c:pt idx="3673">
                  <c:v>2.0425993</c:v>
                </c:pt>
                <c:pt idx="3674">
                  <c:v>11.7094808</c:v>
                </c:pt>
                <c:pt idx="3675">
                  <c:v>4.0460979999999998</c:v>
                </c:pt>
                <c:pt idx="3676">
                  <c:v>7.2864646000000004</c:v>
                </c:pt>
                <c:pt idx="3677">
                  <c:v>7.0502728000000001</c:v>
                </c:pt>
                <c:pt idx="3678">
                  <c:v>6.7215474000000004</c:v>
                </c:pt>
                <c:pt idx="3679">
                  <c:v>5.2977626000000004</c:v>
                </c:pt>
                <c:pt idx="3680">
                  <c:v>5.4247991999999998</c:v>
                </c:pt>
                <c:pt idx="3681">
                  <c:v>4.3510266</c:v>
                </c:pt>
                <c:pt idx="3682">
                  <c:v>3.7265746000000002</c:v>
                </c:pt>
                <c:pt idx="3683">
                  <c:v>3.8278180000000002</c:v>
                </c:pt>
                <c:pt idx="3684">
                  <c:v>2.2661530000000001</c:v>
                </c:pt>
                <c:pt idx="3685">
                  <c:v>3.1058024</c:v>
                </c:pt>
                <c:pt idx="3686">
                  <c:v>2.2361786000000001</c:v>
                </c:pt>
                <c:pt idx="3687">
                  <c:v>17.938122</c:v>
                </c:pt>
                <c:pt idx="3688">
                  <c:v>36.258490799999997</c:v>
                </c:pt>
                <c:pt idx="3689">
                  <c:v>27.5765964</c:v>
                </c:pt>
                <c:pt idx="3690">
                  <c:v>25.293901200000001</c:v>
                </c:pt>
                <c:pt idx="3691">
                  <c:v>10.071802999999999</c:v>
                </c:pt>
                <c:pt idx="3692">
                  <c:v>10.071802999999999</c:v>
                </c:pt>
                <c:pt idx="3693">
                  <c:v>9.3869387999999994</c:v>
                </c:pt>
                <c:pt idx="3694">
                  <c:v>18.129245399999999</c:v>
                </c:pt>
                <c:pt idx="3695">
                  <c:v>15.172899599999999</c:v>
                </c:pt>
                <c:pt idx="3696">
                  <c:v>9.7575654000000007</c:v>
                </c:pt>
                <c:pt idx="3697">
                  <c:v>5.9222146000000002</c:v>
                </c:pt>
                <c:pt idx="3698">
                  <c:v>6.8891093999999997</c:v>
                </c:pt>
                <c:pt idx="3699">
                  <c:v>5.0313964000000002</c:v>
                </c:pt>
                <c:pt idx="3700">
                  <c:v>4.8163267999999997</c:v>
                </c:pt>
                <c:pt idx="3701">
                  <c:v>4.1678639999999998</c:v>
                </c:pt>
                <c:pt idx="3702">
                  <c:v>3.1423974000000001</c:v>
                </c:pt>
                <c:pt idx="3703">
                  <c:v>2.1956614000000001</c:v>
                </c:pt>
                <c:pt idx="3704">
                  <c:v>2.0143605999999998</c:v>
                </c:pt>
                <c:pt idx="3705">
                  <c:v>18.773920400000002</c:v>
                </c:pt>
                <c:pt idx="3706">
                  <c:v>12.8087988</c:v>
                </c:pt>
                <c:pt idx="3707">
                  <c:v>18.644964000000002</c:v>
                </c:pt>
                <c:pt idx="3708">
                  <c:v>27.328527600000001</c:v>
                </c:pt>
                <c:pt idx="3709">
                  <c:v>26.186687800000001</c:v>
                </c:pt>
                <c:pt idx="3710">
                  <c:v>25.288123200000001</c:v>
                </c:pt>
                <c:pt idx="3711">
                  <c:v>23.8604436</c:v>
                </c:pt>
                <c:pt idx="3712">
                  <c:v>24.9100708</c:v>
                </c:pt>
                <c:pt idx="3713">
                  <c:v>18.958859199999999</c:v>
                </c:pt>
                <c:pt idx="3714">
                  <c:v>7.7814680000000003</c:v>
                </c:pt>
                <c:pt idx="3715">
                  <c:v>1.1379664</c:v>
                </c:pt>
                <c:pt idx="3716">
                  <c:v>36.125896400000002</c:v>
                </c:pt>
                <c:pt idx="3717">
                  <c:v>27.097321999999998</c:v>
                </c:pt>
                <c:pt idx="3718">
                  <c:v>26.949918799999999</c:v>
                </c:pt>
                <c:pt idx="3719">
                  <c:v>12.086163600000001</c:v>
                </c:pt>
                <c:pt idx="3720">
                  <c:v>27.572573200000001</c:v>
                </c:pt>
                <c:pt idx="3721">
                  <c:v>27.1938788</c:v>
                </c:pt>
                <c:pt idx="3722">
                  <c:v>10.115266399999999</c:v>
                </c:pt>
                <c:pt idx="3723">
                  <c:v>22.6254496</c:v>
                </c:pt>
                <c:pt idx="3724">
                  <c:v>6.0430818000000004</c:v>
                </c:pt>
                <c:pt idx="3725">
                  <c:v>13.220256600000001</c:v>
                </c:pt>
                <c:pt idx="3726">
                  <c:v>5.8479352000000002</c:v>
                </c:pt>
                <c:pt idx="3727">
                  <c:v>5.3834010000000001</c:v>
                </c:pt>
                <c:pt idx="3728">
                  <c:v>4.0224295999999997</c:v>
                </c:pt>
                <c:pt idx="3729">
                  <c:v>4.5758977999999999</c:v>
                </c:pt>
                <c:pt idx="3730">
                  <c:v>1.0635372000000001</c:v>
                </c:pt>
                <c:pt idx="3731">
                  <c:v>30.345756399999999</c:v>
                </c:pt>
                <c:pt idx="3732">
                  <c:v>32.877462000000001</c:v>
                </c:pt>
                <c:pt idx="3733">
                  <c:v>10.115266399999999</c:v>
                </c:pt>
                <c:pt idx="3734">
                  <c:v>27.952221600000001</c:v>
                </c:pt>
                <c:pt idx="3735">
                  <c:v>12.086163600000001</c:v>
                </c:pt>
                <c:pt idx="3736">
                  <c:v>20.23049</c:v>
                </c:pt>
                <c:pt idx="3737">
                  <c:v>25.700030399999999</c:v>
                </c:pt>
                <c:pt idx="3738">
                  <c:v>25.240101599999999</c:v>
                </c:pt>
                <c:pt idx="3739">
                  <c:v>23.527737800000001</c:v>
                </c:pt>
                <c:pt idx="3740">
                  <c:v>15.8154132</c:v>
                </c:pt>
                <c:pt idx="3741">
                  <c:v>15.0836402</c:v>
                </c:pt>
                <c:pt idx="3742">
                  <c:v>15.0836402</c:v>
                </c:pt>
                <c:pt idx="3743">
                  <c:v>5.0576331999999997</c:v>
                </c:pt>
                <c:pt idx="3744">
                  <c:v>12.4232096</c:v>
                </c:pt>
                <c:pt idx="3745">
                  <c:v>13.2762604</c:v>
                </c:pt>
                <c:pt idx="3746">
                  <c:v>4.3351264</c:v>
                </c:pt>
                <c:pt idx="3747">
                  <c:v>6.8891093999999997</c:v>
                </c:pt>
                <c:pt idx="3748">
                  <c:v>6.0429105999999999</c:v>
                </c:pt>
                <c:pt idx="3749">
                  <c:v>4.8667452000000004</c:v>
                </c:pt>
                <c:pt idx="3750">
                  <c:v>4.8770600000000002</c:v>
                </c:pt>
                <c:pt idx="3751">
                  <c:v>3.3570180000000001</c:v>
                </c:pt>
                <c:pt idx="3752">
                  <c:v>3.7269716000000002</c:v>
                </c:pt>
                <c:pt idx="3753">
                  <c:v>3.8304998000000001</c:v>
                </c:pt>
                <c:pt idx="3754">
                  <c:v>2.9113844000000002</c:v>
                </c:pt>
                <c:pt idx="3755">
                  <c:v>2.9225338000000001</c:v>
                </c:pt>
                <c:pt idx="3756">
                  <c:v>2.0348404000000002</c:v>
                </c:pt>
                <c:pt idx="3757">
                  <c:v>1.8019014</c:v>
                </c:pt>
                <c:pt idx="3758">
                  <c:v>1.243554</c:v>
                </c:pt>
                <c:pt idx="3759">
                  <c:v>0.91035600000000005</c:v>
                </c:pt>
                <c:pt idx="3760">
                  <c:v>45.9635192</c:v>
                </c:pt>
                <c:pt idx="3761">
                  <c:v>31.926274800000002</c:v>
                </c:pt>
                <c:pt idx="3762">
                  <c:v>27.961454</c:v>
                </c:pt>
                <c:pt idx="3763">
                  <c:v>12.086163600000001</c:v>
                </c:pt>
                <c:pt idx="3764">
                  <c:v>26.357481199999999</c:v>
                </c:pt>
                <c:pt idx="3765">
                  <c:v>10.1268224</c:v>
                </c:pt>
                <c:pt idx="3766">
                  <c:v>15.107715199999999</c:v>
                </c:pt>
                <c:pt idx="3767">
                  <c:v>25.700030399999999</c:v>
                </c:pt>
                <c:pt idx="3768">
                  <c:v>10.115266399999999</c:v>
                </c:pt>
                <c:pt idx="3769">
                  <c:v>13.27121</c:v>
                </c:pt>
                <c:pt idx="3770">
                  <c:v>12.0669036</c:v>
                </c:pt>
                <c:pt idx="3771">
                  <c:v>4.9582943999999998</c:v>
                </c:pt>
                <c:pt idx="3772">
                  <c:v>0.83053679999999996</c:v>
                </c:pt>
                <c:pt idx="3773">
                  <c:v>5.9801229999999999</c:v>
                </c:pt>
                <c:pt idx="3774">
                  <c:v>7.0502728000000001</c:v>
                </c:pt>
                <c:pt idx="3775">
                  <c:v>4.9414740000000004</c:v>
                </c:pt>
                <c:pt idx="3776">
                  <c:v>3.8718979999999998</c:v>
                </c:pt>
                <c:pt idx="3777">
                  <c:v>1.573221</c:v>
                </c:pt>
                <c:pt idx="3778">
                  <c:v>0.36992039999999998</c:v>
                </c:pt>
                <c:pt idx="3779">
                  <c:v>0.23120560000000001</c:v>
                </c:pt>
                <c:pt idx="3780">
                  <c:v>20.23049</c:v>
                </c:pt>
                <c:pt idx="3781">
                  <c:v>13.0933546</c:v>
                </c:pt>
                <c:pt idx="3782">
                  <c:v>5.9007503999999997</c:v>
                </c:pt>
                <c:pt idx="3783">
                  <c:v>6.6473963999999999</c:v>
                </c:pt>
                <c:pt idx="3784">
                  <c:v>8.0446024000000005</c:v>
                </c:pt>
                <c:pt idx="3785">
                  <c:v>13.2762604</c:v>
                </c:pt>
                <c:pt idx="3786">
                  <c:v>12.115182000000001</c:v>
                </c:pt>
                <c:pt idx="3787">
                  <c:v>5.1566295999999996</c:v>
                </c:pt>
                <c:pt idx="3788">
                  <c:v>7.2864646000000004</c:v>
                </c:pt>
                <c:pt idx="3789">
                  <c:v>6.0116024000000001</c:v>
                </c:pt>
                <c:pt idx="3790">
                  <c:v>6.8891093999999997</c:v>
                </c:pt>
                <c:pt idx="3791">
                  <c:v>5.5741436000000002</c:v>
                </c:pt>
                <c:pt idx="3792">
                  <c:v>5.0419470000000004</c:v>
                </c:pt>
                <c:pt idx="3793">
                  <c:v>4.1294295999999999</c:v>
                </c:pt>
                <c:pt idx="3794">
                  <c:v>2.8052831999999999</c:v>
                </c:pt>
                <c:pt idx="3795">
                  <c:v>2.3899520000000001</c:v>
                </c:pt>
                <c:pt idx="3796">
                  <c:v>1.5529012</c:v>
                </c:pt>
                <c:pt idx="3797">
                  <c:v>1.1379664</c:v>
                </c:pt>
                <c:pt idx="3798">
                  <c:v>10.115266399999999</c:v>
                </c:pt>
                <c:pt idx="3799">
                  <c:v>26.916961400000002</c:v>
                </c:pt>
                <c:pt idx="3800">
                  <c:v>20.143605999999998</c:v>
                </c:pt>
                <c:pt idx="3801">
                  <c:v>5.2851151999999999</c:v>
                </c:pt>
                <c:pt idx="3802">
                  <c:v>4.3711640000000003</c:v>
                </c:pt>
                <c:pt idx="3803">
                  <c:v>18.129245399999999</c:v>
                </c:pt>
                <c:pt idx="3804">
                  <c:v>33.236960600000003</c:v>
                </c:pt>
                <c:pt idx="3805">
                  <c:v>6.4459581999999997</c:v>
                </c:pt>
                <c:pt idx="3806">
                  <c:v>10.115266399999999</c:v>
                </c:pt>
                <c:pt idx="3807">
                  <c:v>9.202</c:v>
                </c:pt>
                <c:pt idx="3808">
                  <c:v>6.5466666</c:v>
                </c:pt>
                <c:pt idx="3809">
                  <c:v>12.4232096</c:v>
                </c:pt>
                <c:pt idx="3810">
                  <c:v>9.7575654000000007</c:v>
                </c:pt>
                <c:pt idx="3811">
                  <c:v>8.5594649999999994</c:v>
                </c:pt>
                <c:pt idx="3812">
                  <c:v>8.8752648000000001</c:v>
                </c:pt>
                <c:pt idx="3813">
                  <c:v>5.4247991999999998</c:v>
                </c:pt>
                <c:pt idx="3814">
                  <c:v>3.304802</c:v>
                </c:pt>
                <c:pt idx="3815">
                  <c:v>1.2589834</c:v>
                </c:pt>
                <c:pt idx="3816">
                  <c:v>21.5946116</c:v>
                </c:pt>
                <c:pt idx="3817">
                  <c:v>29.653894399999999</c:v>
                </c:pt>
                <c:pt idx="3818">
                  <c:v>28.6654284</c:v>
                </c:pt>
                <c:pt idx="3819">
                  <c:v>14.100524200000001</c:v>
                </c:pt>
                <c:pt idx="3820">
                  <c:v>28.438331600000001</c:v>
                </c:pt>
                <c:pt idx="3821">
                  <c:v>25.288123200000001</c:v>
                </c:pt>
                <c:pt idx="3822">
                  <c:v>25.288123200000001</c:v>
                </c:pt>
                <c:pt idx="3823">
                  <c:v>25.700030399999999</c:v>
                </c:pt>
                <c:pt idx="3824">
                  <c:v>12.841540800000001</c:v>
                </c:pt>
                <c:pt idx="3825">
                  <c:v>6.8891093999999997</c:v>
                </c:pt>
                <c:pt idx="3826">
                  <c:v>5.7207764000000001</c:v>
                </c:pt>
                <c:pt idx="3827">
                  <c:v>6.4217762</c:v>
                </c:pt>
                <c:pt idx="3828">
                  <c:v>5.0157534000000004</c:v>
                </c:pt>
                <c:pt idx="3829">
                  <c:v>4.0916800000000002</c:v>
                </c:pt>
                <c:pt idx="3830">
                  <c:v>14.100524200000001</c:v>
                </c:pt>
                <c:pt idx="3831">
                  <c:v>12.485102400000001</c:v>
                </c:pt>
                <c:pt idx="3832">
                  <c:v>20.2536448</c:v>
                </c:pt>
                <c:pt idx="3833">
                  <c:v>14.100524200000001</c:v>
                </c:pt>
                <c:pt idx="3834">
                  <c:v>13.2762604</c:v>
                </c:pt>
                <c:pt idx="3835">
                  <c:v>10.115266399999999</c:v>
                </c:pt>
                <c:pt idx="3836">
                  <c:v>8.1053998000000007</c:v>
                </c:pt>
                <c:pt idx="3837">
                  <c:v>7.3712942000000004</c:v>
                </c:pt>
                <c:pt idx="3838">
                  <c:v>6.5578159999999999</c:v>
                </c:pt>
                <c:pt idx="3839">
                  <c:v>6.7215474000000004</c:v>
                </c:pt>
                <c:pt idx="3840">
                  <c:v>5.0359122000000003</c:v>
                </c:pt>
                <c:pt idx="3841">
                  <c:v>5.2073904000000004</c:v>
                </c:pt>
                <c:pt idx="3842">
                  <c:v>5.0419470000000004</c:v>
                </c:pt>
                <c:pt idx="3843">
                  <c:v>3.9059708</c:v>
                </c:pt>
                <c:pt idx="3844">
                  <c:v>3.0748804000000001</c:v>
                </c:pt>
                <c:pt idx="3845">
                  <c:v>2.7215022000000002</c:v>
                </c:pt>
                <c:pt idx="3846">
                  <c:v>91.024631600000006</c:v>
                </c:pt>
                <c:pt idx="3847">
                  <c:v>27.816961200000001</c:v>
                </c:pt>
                <c:pt idx="3848">
                  <c:v>28.282839200000002</c:v>
                </c:pt>
                <c:pt idx="3849">
                  <c:v>12.4232096</c:v>
                </c:pt>
                <c:pt idx="3850">
                  <c:v>25.8025792</c:v>
                </c:pt>
                <c:pt idx="3851">
                  <c:v>7.2251963999999997</c:v>
                </c:pt>
                <c:pt idx="3852">
                  <c:v>12.2674644</c:v>
                </c:pt>
                <c:pt idx="3853">
                  <c:v>14.427237999999999</c:v>
                </c:pt>
                <c:pt idx="3854">
                  <c:v>10.973534799999999</c:v>
                </c:pt>
                <c:pt idx="3855">
                  <c:v>10.474679399999999</c:v>
                </c:pt>
                <c:pt idx="3856">
                  <c:v>11.7094808</c:v>
                </c:pt>
                <c:pt idx="3857">
                  <c:v>6.5999525999999999</c:v>
                </c:pt>
                <c:pt idx="3858">
                  <c:v>7.0321255999999996</c:v>
                </c:pt>
                <c:pt idx="3859">
                  <c:v>6.5578159999999999</c:v>
                </c:pt>
                <c:pt idx="3860">
                  <c:v>5.3919867999999997</c:v>
                </c:pt>
                <c:pt idx="3861">
                  <c:v>4.5952647999999998</c:v>
                </c:pt>
                <c:pt idx="3862">
                  <c:v>4.3354473999999996</c:v>
                </c:pt>
                <c:pt idx="3863">
                  <c:v>0.46241120000000002</c:v>
                </c:pt>
                <c:pt idx="3864">
                  <c:v>11.078994</c:v>
                </c:pt>
                <c:pt idx="3865">
                  <c:v>58.323410199999998</c:v>
                </c:pt>
                <c:pt idx="3866">
                  <c:v>57.662728000000001</c:v>
                </c:pt>
                <c:pt idx="3867">
                  <c:v>32.104879199999999</c:v>
                </c:pt>
                <c:pt idx="3868">
                  <c:v>13.6411304</c:v>
                </c:pt>
                <c:pt idx="3869">
                  <c:v>13.220256600000001</c:v>
                </c:pt>
                <c:pt idx="3870">
                  <c:v>12.161405999999999</c:v>
                </c:pt>
                <c:pt idx="3871">
                  <c:v>12.4232096</c:v>
                </c:pt>
                <c:pt idx="3872">
                  <c:v>8.9236073999999999</c:v>
                </c:pt>
                <c:pt idx="3873">
                  <c:v>4.4114601999999996</c:v>
                </c:pt>
                <c:pt idx="3874">
                  <c:v>5.0419470000000004</c:v>
                </c:pt>
                <c:pt idx="3875">
                  <c:v>0.92482240000000004</c:v>
                </c:pt>
                <c:pt idx="3876">
                  <c:v>2.4499199999999999E-2</c:v>
                </c:pt>
                <c:pt idx="3877">
                  <c:v>2.4499199999999999E-2</c:v>
                </c:pt>
                <c:pt idx="3878">
                  <c:v>25.288123200000001</c:v>
                </c:pt>
                <c:pt idx="3879">
                  <c:v>25.288123200000001</c:v>
                </c:pt>
                <c:pt idx="3880">
                  <c:v>15.074052999999999</c:v>
                </c:pt>
                <c:pt idx="3881">
                  <c:v>22.057022799999999</c:v>
                </c:pt>
                <c:pt idx="3882">
                  <c:v>22.6120746</c:v>
                </c:pt>
                <c:pt idx="3883">
                  <c:v>12.2674644</c:v>
                </c:pt>
                <c:pt idx="3884">
                  <c:v>13.0862284</c:v>
                </c:pt>
                <c:pt idx="3885">
                  <c:v>12.795902399999999</c:v>
                </c:pt>
                <c:pt idx="3886">
                  <c:v>6.9253824000000002</c:v>
                </c:pt>
                <c:pt idx="3887">
                  <c:v>7.2864646000000004</c:v>
                </c:pt>
                <c:pt idx="3888">
                  <c:v>5.4247991999999998</c:v>
                </c:pt>
                <c:pt idx="3889">
                  <c:v>4.0026988000000001</c:v>
                </c:pt>
                <c:pt idx="3890">
                  <c:v>2.5454015999999999</c:v>
                </c:pt>
                <c:pt idx="3891">
                  <c:v>0.73984079999999997</c:v>
                </c:pt>
                <c:pt idx="3892">
                  <c:v>23.507129599999999</c:v>
                </c:pt>
                <c:pt idx="3893">
                  <c:v>21.317181999999999</c:v>
                </c:pt>
                <c:pt idx="3894">
                  <c:v>11.69082</c:v>
                </c:pt>
                <c:pt idx="3895">
                  <c:v>8.8752648000000001</c:v>
                </c:pt>
                <c:pt idx="3896">
                  <c:v>6.8589782000000001</c:v>
                </c:pt>
                <c:pt idx="3897">
                  <c:v>1.9236245999999999</c:v>
                </c:pt>
                <c:pt idx="3898">
                  <c:v>1.1379664</c:v>
                </c:pt>
                <c:pt idx="3899">
                  <c:v>36.326007799999999</c:v>
                </c:pt>
                <c:pt idx="3900">
                  <c:v>25.240101599999999</c:v>
                </c:pt>
                <c:pt idx="3901">
                  <c:v>19.6400212</c:v>
                </c:pt>
                <c:pt idx="3902">
                  <c:v>10.8730832</c:v>
                </c:pt>
                <c:pt idx="3903">
                  <c:v>6.9172718</c:v>
                </c:pt>
                <c:pt idx="3904">
                  <c:v>7.0321255999999996</c:v>
                </c:pt>
                <c:pt idx="3905">
                  <c:v>2.7795603999999998</c:v>
                </c:pt>
                <c:pt idx="3906">
                  <c:v>0.24057880000000001</c:v>
                </c:pt>
                <c:pt idx="3907">
                  <c:v>5.0419470000000004</c:v>
                </c:pt>
                <c:pt idx="3908">
                  <c:v>3.7769287999999999</c:v>
                </c:pt>
                <c:pt idx="3909">
                  <c:v>2.8342160000000001</c:v>
                </c:pt>
                <c:pt idx="3910">
                  <c:v>70.675083599999994</c:v>
                </c:pt>
                <c:pt idx="3911">
                  <c:v>36.125896400000002</c:v>
                </c:pt>
                <c:pt idx="3912">
                  <c:v>36.200732199999997</c:v>
                </c:pt>
                <c:pt idx="3913">
                  <c:v>28.156129799999999</c:v>
                </c:pt>
                <c:pt idx="3914">
                  <c:v>25.288123200000001</c:v>
                </c:pt>
                <c:pt idx="3915">
                  <c:v>10.055752999999999</c:v>
                </c:pt>
                <c:pt idx="3916">
                  <c:v>36.125896400000002</c:v>
                </c:pt>
                <c:pt idx="3917">
                  <c:v>12.5176304</c:v>
                </c:pt>
                <c:pt idx="3918">
                  <c:v>11.3127248</c:v>
                </c:pt>
                <c:pt idx="3919">
                  <c:v>10.055752999999999</c:v>
                </c:pt>
                <c:pt idx="3920">
                  <c:v>8.2148179999999993</c:v>
                </c:pt>
                <c:pt idx="3921">
                  <c:v>7.0321255999999996</c:v>
                </c:pt>
                <c:pt idx="3922">
                  <c:v>2.8402508000000002</c:v>
                </c:pt>
                <c:pt idx="3923">
                  <c:v>2.7697378000000001</c:v>
                </c:pt>
                <c:pt idx="3924">
                  <c:v>2.6791087999999998</c:v>
                </c:pt>
                <c:pt idx="3925">
                  <c:v>2.4676768</c:v>
                </c:pt>
                <c:pt idx="3926">
                  <c:v>1.0298107999999999</c:v>
                </c:pt>
                <c:pt idx="3927">
                  <c:v>27.676962400000001</c:v>
                </c:pt>
                <c:pt idx="3928">
                  <c:v>26.144979200000002</c:v>
                </c:pt>
                <c:pt idx="3929">
                  <c:v>10.702289800000001</c:v>
                </c:pt>
                <c:pt idx="3930">
                  <c:v>12.4232096</c:v>
                </c:pt>
                <c:pt idx="3931">
                  <c:v>7.5921208</c:v>
                </c:pt>
                <c:pt idx="3932">
                  <c:v>7.0921526000000004</c:v>
                </c:pt>
                <c:pt idx="3933">
                  <c:v>7.0321255999999996</c:v>
                </c:pt>
                <c:pt idx="3934">
                  <c:v>5.2851151999999999</c:v>
                </c:pt>
                <c:pt idx="3935">
                  <c:v>1.1560280000000001</c:v>
                </c:pt>
                <c:pt idx="3936">
                  <c:v>23.029784200000002</c:v>
                </c:pt>
                <c:pt idx="3937">
                  <c:v>13.2762604</c:v>
                </c:pt>
                <c:pt idx="3938">
                  <c:v>5.5709764000000002</c:v>
                </c:pt>
                <c:pt idx="3939">
                  <c:v>5.3434087999999997</c:v>
                </c:pt>
                <c:pt idx="3940">
                  <c:v>5.4247991999999998</c:v>
                </c:pt>
                <c:pt idx="3941">
                  <c:v>5.0713720000000002</c:v>
                </c:pt>
                <c:pt idx="3942">
                  <c:v>3.8534766</c:v>
                </c:pt>
                <c:pt idx="3943">
                  <c:v>1.4572972</c:v>
                </c:pt>
                <c:pt idx="3944">
                  <c:v>0.55490200000000001</c:v>
                </c:pt>
                <c:pt idx="3945">
                  <c:v>0.36992039999999998</c:v>
                </c:pt>
                <c:pt idx="3946">
                  <c:v>0.1387148</c:v>
                </c:pt>
                <c:pt idx="3947">
                  <c:v>25.288123200000001</c:v>
                </c:pt>
                <c:pt idx="3948">
                  <c:v>23.029784200000002</c:v>
                </c:pt>
                <c:pt idx="3949">
                  <c:v>15.107715199999999</c:v>
                </c:pt>
                <c:pt idx="3950">
                  <c:v>4.7216532000000004</c:v>
                </c:pt>
                <c:pt idx="3951">
                  <c:v>4.1581484</c:v>
                </c:pt>
                <c:pt idx="3952">
                  <c:v>3.6529372000000002</c:v>
                </c:pt>
                <c:pt idx="3953">
                  <c:v>3.5169402000000001</c:v>
                </c:pt>
                <c:pt idx="3954">
                  <c:v>23.832409599999998</c:v>
                </c:pt>
                <c:pt idx="3955">
                  <c:v>12.388310199999999</c:v>
                </c:pt>
                <c:pt idx="3956">
                  <c:v>8.1964354000000004</c:v>
                </c:pt>
                <c:pt idx="3957">
                  <c:v>5.6402054000000001</c:v>
                </c:pt>
                <c:pt idx="3958">
                  <c:v>5.6402054000000001</c:v>
                </c:pt>
                <c:pt idx="3959">
                  <c:v>4.7216317999999999</c:v>
                </c:pt>
                <c:pt idx="3960">
                  <c:v>4.0026988000000001</c:v>
                </c:pt>
                <c:pt idx="3961">
                  <c:v>2.6791087999999998</c:v>
                </c:pt>
                <c:pt idx="3962">
                  <c:v>0.1387148</c:v>
                </c:pt>
                <c:pt idx="3963">
                  <c:v>26.144979200000002</c:v>
                </c:pt>
                <c:pt idx="3964">
                  <c:v>26.186687800000001</c:v>
                </c:pt>
                <c:pt idx="3965">
                  <c:v>26.186687800000001</c:v>
                </c:pt>
                <c:pt idx="3966">
                  <c:v>24.230364000000002</c:v>
                </c:pt>
                <c:pt idx="3967">
                  <c:v>5.6402054000000001</c:v>
                </c:pt>
                <c:pt idx="3968">
                  <c:v>7.6001671999999996</c:v>
                </c:pt>
                <c:pt idx="3969">
                  <c:v>6.4302077999999998</c:v>
                </c:pt>
                <c:pt idx="3970">
                  <c:v>5.5709764000000002</c:v>
                </c:pt>
                <c:pt idx="3971">
                  <c:v>5.2902725999999998</c:v>
                </c:pt>
                <c:pt idx="3972">
                  <c:v>4.5464728000000001</c:v>
                </c:pt>
                <c:pt idx="3973">
                  <c:v>4.5165769999999998</c:v>
                </c:pt>
                <c:pt idx="3974">
                  <c:v>3.6432215999999999</c:v>
                </c:pt>
                <c:pt idx="3975">
                  <c:v>2.2473852000000001</c:v>
                </c:pt>
                <c:pt idx="3976">
                  <c:v>1.1220661999999999</c:v>
                </c:pt>
                <c:pt idx="3977">
                  <c:v>6.0334517999999999</c:v>
                </c:pt>
                <c:pt idx="3978">
                  <c:v>6.2948741999999998</c:v>
                </c:pt>
                <c:pt idx="3979">
                  <c:v>2.5179453999999999</c:v>
                </c:pt>
                <c:pt idx="3980">
                  <c:v>33.235826400000001</c:v>
                </c:pt>
                <c:pt idx="3981">
                  <c:v>16.6179132</c:v>
                </c:pt>
                <c:pt idx="3982">
                  <c:v>13.27121</c:v>
                </c:pt>
                <c:pt idx="3983">
                  <c:v>11.7094808</c:v>
                </c:pt>
                <c:pt idx="3984">
                  <c:v>7.9077066</c:v>
                </c:pt>
                <c:pt idx="3985">
                  <c:v>8.7437617999999997</c:v>
                </c:pt>
                <c:pt idx="3986">
                  <c:v>6.4217762</c:v>
                </c:pt>
                <c:pt idx="3987">
                  <c:v>5.5765618000000003</c:v>
                </c:pt>
                <c:pt idx="3988">
                  <c:v>5.4247991999999998</c:v>
                </c:pt>
                <c:pt idx="3989">
                  <c:v>4.473884</c:v>
                </c:pt>
                <c:pt idx="3990">
                  <c:v>2.4190988</c:v>
                </c:pt>
                <c:pt idx="3991">
                  <c:v>26.186687800000001</c:v>
                </c:pt>
                <c:pt idx="3992">
                  <c:v>15.172899599999999</c:v>
                </c:pt>
                <c:pt idx="3993">
                  <c:v>13.27121</c:v>
                </c:pt>
                <c:pt idx="3994">
                  <c:v>13.2762604</c:v>
                </c:pt>
                <c:pt idx="3995">
                  <c:v>8.8978686000000007</c:v>
                </c:pt>
                <c:pt idx="3996">
                  <c:v>10.386040599999999</c:v>
                </c:pt>
                <c:pt idx="3997">
                  <c:v>5.6402054000000001</c:v>
                </c:pt>
                <c:pt idx="3998">
                  <c:v>8.7437617999999997</c:v>
                </c:pt>
                <c:pt idx="3999">
                  <c:v>4.7599378000000003</c:v>
                </c:pt>
                <c:pt idx="4000">
                  <c:v>5.7610726000000003</c:v>
                </c:pt>
                <c:pt idx="4001">
                  <c:v>5.6603427999999996</c:v>
                </c:pt>
                <c:pt idx="4002">
                  <c:v>3.9444051999999998</c:v>
                </c:pt>
                <c:pt idx="4003">
                  <c:v>3.8304998000000001</c:v>
                </c:pt>
                <c:pt idx="4004">
                  <c:v>3.2837657999999998</c:v>
                </c:pt>
                <c:pt idx="4005">
                  <c:v>1.8330598</c:v>
                </c:pt>
                <c:pt idx="4006">
                  <c:v>1.0881044</c:v>
                </c:pt>
                <c:pt idx="4007">
                  <c:v>0.38453019999999999</c:v>
                </c:pt>
                <c:pt idx="4008">
                  <c:v>13.27121</c:v>
                </c:pt>
                <c:pt idx="4009">
                  <c:v>8.6702100000000009</c:v>
                </c:pt>
                <c:pt idx="4010">
                  <c:v>5.8215062</c:v>
                </c:pt>
                <c:pt idx="4011">
                  <c:v>5.8215062</c:v>
                </c:pt>
                <c:pt idx="4012">
                  <c:v>6.3261609999999999</c:v>
                </c:pt>
                <c:pt idx="4013">
                  <c:v>1.639454</c:v>
                </c:pt>
                <c:pt idx="4014">
                  <c:v>1.2485188</c:v>
                </c:pt>
                <c:pt idx="4015">
                  <c:v>0.73984079999999997</c:v>
                </c:pt>
                <c:pt idx="4016">
                  <c:v>0.1387148</c:v>
                </c:pt>
                <c:pt idx="4017">
                  <c:v>25.288123200000001</c:v>
                </c:pt>
                <c:pt idx="4018">
                  <c:v>25.123403</c:v>
                </c:pt>
                <c:pt idx="4019">
                  <c:v>22.560842999999998</c:v>
                </c:pt>
                <c:pt idx="4020">
                  <c:v>14.369513599999999</c:v>
                </c:pt>
                <c:pt idx="4021">
                  <c:v>13.27121</c:v>
                </c:pt>
                <c:pt idx="4022">
                  <c:v>5.6663990000000002</c:v>
                </c:pt>
                <c:pt idx="4023">
                  <c:v>2.1956614000000001</c:v>
                </c:pt>
                <c:pt idx="4024">
                  <c:v>2.1956614000000001</c:v>
                </c:pt>
                <c:pt idx="4025">
                  <c:v>29.460031799999999</c:v>
                </c:pt>
                <c:pt idx="4026">
                  <c:v>25.288123200000001</c:v>
                </c:pt>
                <c:pt idx="4027">
                  <c:v>11.6583348</c:v>
                </c:pt>
                <c:pt idx="4028">
                  <c:v>8.0248287999999999</c:v>
                </c:pt>
                <c:pt idx="4029">
                  <c:v>8.2346985999999998</c:v>
                </c:pt>
                <c:pt idx="4030">
                  <c:v>5.0932427999999996</c:v>
                </c:pt>
                <c:pt idx="4031">
                  <c:v>3.497509</c:v>
                </c:pt>
                <c:pt idx="4032">
                  <c:v>3.0894537999999998</c:v>
                </c:pt>
                <c:pt idx="4033">
                  <c:v>2.3972494000000002</c:v>
                </c:pt>
                <c:pt idx="4034">
                  <c:v>2.2733648</c:v>
                </c:pt>
                <c:pt idx="4035">
                  <c:v>2.2150926000000002</c:v>
                </c:pt>
                <c:pt idx="4036">
                  <c:v>2.0547852</c:v>
                </c:pt>
                <c:pt idx="4037">
                  <c:v>1.3795724</c:v>
                </c:pt>
                <c:pt idx="4038">
                  <c:v>1.1379664</c:v>
                </c:pt>
                <c:pt idx="4039">
                  <c:v>31.490228399999999</c:v>
                </c:pt>
                <c:pt idx="4040">
                  <c:v>19.7692558</c:v>
                </c:pt>
                <c:pt idx="4041">
                  <c:v>28.156129799999999</c:v>
                </c:pt>
                <c:pt idx="4042">
                  <c:v>11.2804108</c:v>
                </c:pt>
                <c:pt idx="4043">
                  <c:v>12.4232096</c:v>
                </c:pt>
                <c:pt idx="4044">
                  <c:v>6.2116047999999999</c:v>
                </c:pt>
                <c:pt idx="4045">
                  <c:v>4.093178</c:v>
                </c:pt>
                <c:pt idx="4046">
                  <c:v>25.205797400000002</c:v>
                </c:pt>
                <c:pt idx="4047">
                  <c:v>24.2766308</c:v>
                </c:pt>
                <c:pt idx="4048">
                  <c:v>13.132495199999999</c:v>
                </c:pt>
                <c:pt idx="4049">
                  <c:v>13.6555968</c:v>
                </c:pt>
                <c:pt idx="4050">
                  <c:v>1.5529012</c:v>
                </c:pt>
                <c:pt idx="4051">
                  <c:v>30.029507200000001</c:v>
                </c:pt>
                <c:pt idx="4052">
                  <c:v>21.5021208</c:v>
                </c:pt>
                <c:pt idx="4053">
                  <c:v>25.700030399999999</c:v>
                </c:pt>
                <c:pt idx="4054">
                  <c:v>24.5656164</c:v>
                </c:pt>
                <c:pt idx="4055">
                  <c:v>8.3354283999999996</c:v>
                </c:pt>
                <c:pt idx="4056">
                  <c:v>7.3587965999999998</c:v>
                </c:pt>
                <c:pt idx="4057">
                  <c:v>8.4985820000000007</c:v>
                </c:pt>
                <c:pt idx="4058">
                  <c:v>5.6312173999999997</c:v>
                </c:pt>
                <c:pt idx="4059">
                  <c:v>6.7215474000000004</c:v>
                </c:pt>
                <c:pt idx="4060">
                  <c:v>5.4450588</c:v>
                </c:pt>
                <c:pt idx="4061">
                  <c:v>2.4550079999999999</c:v>
                </c:pt>
                <c:pt idx="4062">
                  <c:v>26.264990399999999</c:v>
                </c:pt>
                <c:pt idx="4063">
                  <c:v>26.186687800000001</c:v>
                </c:pt>
                <c:pt idx="4064">
                  <c:v>1.9507812</c:v>
                </c:pt>
                <c:pt idx="4065">
                  <c:v>10.727948400000001</c:v>
                </c:pt>
                <c:pt idx="4066">
                  <c:v>12.4232096</c:v>
                </c:pt>
                <c:pt idx="4067">
                  <c:v>9.4830676</c:v>
                </c:pt>
                <c:pt idx="4068">
                  <c:v>6.0334517999999999</c:v>
                </c:pt>
                <c:pt idx="4069">
                  <c:v>4.3749304000000002</c:v>
                </c:pt>
                <c:pt idx="4070">
                  <c:v>2.0808504000000001</c:v>
                </c:pt>
                <c:pt idx="4071">
                  <c:v>1.0635372000000001</c:v>
                </c:pt>
                <c:pt idx="4072">
                  <c:v>0.1387148</c:v>
                </c:pt>
                <c:pt idx="4073">
                  <c:v>19.7692558</c:v>
                </c:pt>
                <c:pt idx="4074">
                  <c:v>23.305541600000002</c:v>
                </c:pt>
                <c:pt idx="4075">
                  <c:v>11.330786399999999</c:v>
                </c:pt>
                <c:pt idx="4076">
                  <c:v>7.5538575999999997</c:v>
                </c:pt>
                <c:pt idx="4077">
                  <c:v>5.4387672</c:v>
                </c:pt>
                <c:pt idx="4078">
                  <c:v>3.7769287999999999</c:v>
                </c:pt>
                <c:pt idx="4079">
                  <c:v>0.73984079999999997</c:v>
                </c:pt>
                <c:pt idx="4080">
                  <c:v>11.375341199999999</c:v>
                </c:pt>
                <c:pt idx="4081">
                  <c:v>6.2707135999999997</c:v>
                </c:pt>
                <c:pt idx="4082">
                  <c:v>1.2851556</c:v>
                </c:pt>
                <c:pt idx="4083">
                  <c:v>1.146398</c:v>
                </c:pt>
                <c:pt idx="4084">
                  <c:v>25.288123200000001</c:v>
                </c:pt>
                <c:pt idx="4085">
                  <c:v>23.759992</c:v>
                </c:pt>
                <c:pt idx="4086">
                  <c:v>22.5317176</c:v>
                </c:pt>
                <c:pt idx="4087">
                  <c:v>21.4951872</c:v>
                </c:pt>
                <c:pt idx="4088">
                  <c:v>5.8182020000000003</c:v>
                </c:pt>
                <c:pt idx="4089">
                  <c:v>55.231345599999997</c:v>
                </c:pt>
                <c:pt idx="4090">
                  <c:v>54.434043600000003</c:v>
                </c:pt>
                <c:pt idx="4091">
                  <c:v>25.293901200000001</c:v>
                </c:pt>
                <c:pt idx="4092">
                  <c:v>24.5656164</c:v>
                </c:pt>
                <c:pt idx="4093">
                  <c:v>24.184139999999999</c:v>
                </c:pt>
                <c:pt idx="4094">
                  <c:v>15.863092399999999</c:v>
                </c:pt>
                <c:pt idx="4095">
                  <c:v>12.4232096</c:v>
                </c:pt>
                <c:pt idx="4096">
                  <c:v>1.1560280000000001</c:v>
                </c:pt>
                <c:pt idx="4097">
                  <c:v>7.6760516000000001</c:v>
                </c:pt>
                <c:pt idx="4098">
                  <c:v>8.0336706000000007</c:v>
                </c:pt>
                <c:pt idx="4099">
                  <c:v>7.5538575999999997</c:v>
                </c:pt>
                <c:pt idx="4100">
                  <c:v>18.533684000000001</c:v>
                </c:pt>
                <c:pt idx="4101">
                  <c:v>19.580229599999999</c:v>
                </c:pt>
                <c:pt idx="4102">
                  <c:v>4.6531732000000003</c:v>
                </c:pt>
                <c:pt idx="4103">
                  <c:v>68.639216000000005</c:v>
                </c:pt>
                <c:pt idx="4104">
                  <c:v>56.277206399999997</c:v>
                </c:pt>
                <c:pt idx="4105">
                  <c:v>20.6697892</c:v>
                </c:pt>
                <c:pt idx="4106">
                  <c:v>20.6697892</c:v>
                </c:pt>
                <c:pt idx="4107">
                  <c:v>10.727948400000001</c:v>
                </c:pt>
                <c:pt idx="4108">
                  <c:v>9.4830676</c:v>
                </c:pt>
                <c:pt idx="4109">
                  <c:v>7.5538575999999997</c:v>
                </c:pt>
                <c:pt idx="4110">
                  <c:v>1.5722152</c:v>
                </c:pt>
                <c:pt idx="4111">
                  <c:v>0.73984079999999997</c:v>
                </c:pt>
                <c:pt idx="4112">
                  <c:v>13.6555968</c:v>
                </c:pt>
                <c:pt idx="4113">
                  <c:v>8.1843444000000005</c:v>
                </c:pt>
                <c:pt idx="4114">
                  <c:v>6.2116047999999999</c:v>
                </c:pt>
                <c:pt idx="4115">
                  <c:v>1.5722152</c:v>
                </c:pt>
                <c:pt idx="4116">
                  <c:v>9.7961999999999994E-2</c:v>
                </c:pt>
                <c:pt idx="4117">
                  <c:v>0.1387148</c:v>
                </c:pt>
                <c:pt idx="4118">
                  <c:v>32.874594399999999</c:v>
                </c:pt>
                <c:pt idx="4119">
                  <c:v>29.278260199999998</c:v>
                </c:pt>
                <c:pt idx="4120">
                  <c:v>23.41695</c:v>
                </c:pt>
                <c:pt idx="4121">
                  <c:v>10.727948400000001</c:v>
                </c:pt>
                <c:pt idx="4122">
                  <c:v>10.115266399999999</c:v>
                </c:pt>
                <c:pt idx="4123">
                  <c:v>1.6114842</c:v>
                </c:pt>
                <c:pt idx="4124">
                  <c:v>0.75863000000000003</c:v>
                </c:pt>
                <c:pt idx="4125">
                  <c:v>20.23049</c:v>
                </c:pt>
                <c:pt idx="4126">
                  <c:v>2.1495015999999998</c:v>
                </c:pt>
                <c:pt idx="4127">
                  <c:v>18.129245399999999</c:v>
                </c:pt>
                <c:pt idx="4128">
                  <c:v>45.301873999999998</c:v>
                </c:pt>
                <c:pt idx="4129">
                  <c:v>10.727948400000001</c:v>
                </c:pt>
                <c:pt idx="4130">
                  <c:v>10.727948400000001</c:v>
                </c:pt>
                <c:pt idx="4131">
                  <c:v>6.7215474000000004</c:v>
                </c:pt>
                <c:pt idx="4132">
                  <c:v>3.6258447999999999</c:v>
                </c:pt>
                <c:pt idx="4133">
                  <c:v>4.6531732000000003</c:v>
                </c:pt>
                <c:pt idx="4134">
                  <c:v>4.3711640000000003</c:v>
                </c:pt>
                <c:pt idx="4135">
                  <c:v>47.577806799999998</c:v>
                </c:pt>
                <c:pt idx="4136">
                  <c:v>39.738515999999997</c:v>
                </c:pt>
                <c:pt idx="4137">
                  <c:v>28.156129799999999</c:v>
                </c:pt>
                <c:pt idx="4138">
                  <c:v>15.8154132</c:v>
                </c:pt>
                <c:pt idx="4139">
                  <c:v>13.27121</c:v>
                </c:pt>
                <c:pt idx="4140">
                  <c:v>10.450518799999999</c:v>
                </c:pt>
                <c:pt idx="4141">
                  <c:v>18.100376799999999</c:v>
                </c:pt>
                <c:pt idx="4142">
                  <c:v>17.7242718</c:v>
                </c:pt>
                <c:pt idx="4143">
                  <c:v>5.6663990000000002</c:v>
                </c:pt>
                <c:pt idx="4144">
                  <c:v>3.7870081999999998</c:v>
                </c:pt>
                <c:pt idx="4145">
                  <c:v>1.6646631999999999</c:v>
                </c:pt>
                <c:pt idx="4146">
                  <c:v>0.73984079999999997</c:v>
                </c:pt>
                <c:pt idx="4147">
                  <c:v>1.1379664</c:v>
                </c:pt>
                <c:pt idx="4148">
                  <c:v>19.7692558</c:v>
                </c:pt>
                <c:pt idx="4149">
                  <c:v>11.9302004</c:v>
                </c:pt>
                <c:pt idx="4150">
                  <c:v>9.4830676</c:v>
                </c:pt>
                <c:pt idx="4151">
                  <c:v>6.2116047999999999</c:v>
                </c:pt>
                <c:pt idx="4152">
                  <c:v>2.5179453999999999</c:v>
                </c:pt>
                <c:pt idx="4153">
                  <c:v>1.5722152</c:v>
                </c:pt>
                <c:pt idx="4154">
                  <c:v>0.73984079999999997</c:v>
                </c:pt>
                <c:pt idx="4155">
                  <c:v>0.75863000000000003</c:v>
                </c:pt>
                <c:pt idx="4156">
                  <c:v>30.707031199999999</c:v>
                </c:pt>
                <c:pt idx="4157">
                  <c:v>29.048932600000001</c:v>
                </c:pt>
                <c:pt idx="4158">
                  <c:v>21.675546400000002</c:v>
                </c:pt>
                <c:pt idx="4159">
                  <c:v>6.5225059999999999</c:v>
                </c:pt>
                <c:pt idx="4160">
                  <c:v>5.3501497999999996</c:v>
                </c:pt>
                <c:pt idx="4161">
                  <c:v>6.3261609999999999</c:v>
                </c:pt>
                <c:pt idx="4162">
                  <c:v>5.6603427999999996</c:v>
                </c:pt>
                <c:pt idx="4163">
                  <c:v>56.312259599999997</c:v>
                </c:pt>
                <c:pt idx="4164">
                  <c:v>19.7692558</c:v>
                </c:pt>
                <c:pt idx="4165">
                  <c:v>10.120316799999999</c:v>
                </c:pt>
                <c:pt idx="4166">
                  <c:v>5.0278872000000003</c:v>
                </c:pt>
                <c:pt idx="4167">
                  <c:v>5.0359122000000003</c:v>
                </c:pt>
                <c:pt idx="4168">
                  <c:v>4.6531732000000003</c:v>
                </c:pt>
                <c:pt idx="4169">
                  <c:v>3.1021226</c:v>
                </c:pt>
                <c:pt idx="4170">
                  <c:v>23.723098400000001</c:v>
                </c:pt>
                <c:pt idx="4171">
                  <c:v>10.727948400000001</c:v>
                </c:pt>
                <c:pt idx="4172">
                  <c:v>3.1484535999999999</c:v>
                </c:pt>
                <c:pt idx="4173">
                  <c:v>1.4950254000000001</c:v>
                </c:pt>
                <c:pt idx="4174">
                  <c:v>25.700030399999999</c:v>
                </c:pt>
                <c:pt idx="4175">
                  <c:v>1.5510505999999999</c:v>
                </c:pt>
                <c:pt idx="4176">
                  <c:v>55.904443200000003</c:v>
                </c:pt>
                <c:pt idx="4177">
                  <c:v>8.1581507999999996</c:v>
                </c:pt>
                <c:pt idx="4178">
                  <c:v>5.9806366000000004</c:v>
                </c:pt>
                <c:pt idx="4179">
                  <c:v>4.4945349999999999</c:v>
                </c:pt>
                <c:pt idx="4180">
                  <c:v>1.5722152</c:v>
                </c:pt>
                <c:pt idx="4181">
                  <c:v>0.73984079999999997</c:v>
                </c:pt>
                <c:pt idx="4182">
                  <c:v>56.402096800000002</c:v>
                </c:pt>
                <c:pt idx="4183">
                  <c:v>25.700030399999999</c:v>
                </c:pt>
                <c:pt idx="4184">
                  <c:v>23.293517999999999</c:v>
                </c:pt>
                <c:pt idx="4185">
                  <c:v>6.2116047999999999</c:v>
                </c:pt>
                <c:pt idx="4186">
                  <c:v>0.69361680000000003</c:v>
                </c:pt>
                <c:pt idx="4187">
                  <c:v>1.6184392000000001</c:v>
                </c:pt>
                <c:pt idx="4188">
                  <c:v>0.73984079999999997</c:v>
                </c:pt>
                <c:pt idx="4189">
                  <c:v>0.1387148</c:v>
                </c:pt>
                <c:pt idx="4190">
                  <c:v>53.833900999999997</c:v>
                </c:pt>
                <c:pt idx="4191">
                  <c:v>30.6578968</c:v>
                </c:pt>
                <c:pt idx="4192">
                  <c:v>30.102994800000001</c:v>
                </c:pt>
                <c:pt idx="4193">
                  <c:v>3.4626912000000001</c:v>
                </c:pt>
                <c:pt idx="4194">
                  <c:v>1.5722152</c:v>
                </c:pt>
                <c:pt idx="4195">
                  <c:v>0.73984079999999997</c:v>
                </c:pt>
                <c:pt idx="4196">
                  <c:v>0.1387148</c:v>
                </c:pt>
                <c:pt idx="4197">
                  <c:v>20.1115274</c:v>
                </c:pt>
                <c:pt idx="4198">
                  <c:v>30.345756399999999</c:v>
                </c:pt>
                <c:pt idx="4199">
                  <c:v>25.288123200000001</c:v>
                </c:pt>
                <c:pt idx="4200">
                  <c:v>25.288123200000001</c:v>
                </c:pt>
                <c:pt idx="4201">
                  <c:v>25.293901200000001</c:v>
                </c:pt>
                <c:pt idx="4202">
                  <c:v>15.107715199999999</c:v>
                </c:pt>
                <c:pt idx="4203">
                  <c:v>2.0143605999999998</c:v>
                </c:pt>
                <c:pt idx="4204">
                  <c:v>5.3380587999999998</c:v>
                </c:pt>
                <c:pt idx="4205">
                  <c:v>4.0287211999999997</c:v>
                </c:pt>
                <c:pt idx="4206">
                  <c:v>1.4797244000000001</c:v>
                </c:pt>
                <c:pt idx="4207">
                  <c:v>1.0173132</c:v>
                </c:pt>
                <c:pt idx="4208">
                  <c:v>5.6663990000000002</c:v>
                </c:pt>
                <c:pt idx="4209">
                  <c:v>19.7692558</c:v>
                </c:pt>
                <c:pt idx="4210">
                  <c:v>25.288123200000001</c:v>
                </c:pt>
                <c:pt idx="4211">
                  <c:v>25.288123200000001</c:v>
                </c:pt>
                <c:pt idx="4212">
                  <c:v>1.1560280000000001</c:v>
                </c:pt>
                <c:pt idx="4213">
                  <c:v>3.2103852000000002</c:v>
                </c:pt>
                <c:pt idx="4214">
                  <c:v>0.46241120000000002</c:v>
                </c:pt>
                <c:pt idx="4215">
                  <c:v>27.217021800000001</c:v>
                </c:pt>
                <c:pt idx="4216">
                  <c:v>1.6184392000000001</c:v>
                </c:pt>
                <c:pt idx="4217">
                  <c:v>0.73984079999999997</c:v>
                </c:pt>
                <c:pt idx="4218">
                  <c:v>0.75537719999999997</c:v>
                </c:pt>
                <c:pt idx="4219">
                  <c:v>0.1387148</c:v>
                </c:pt>
                <c:pt idx="4220">
                  <c:v>1.8894702000000001</c:v>
                </c:pt>
                <c:pt idx="4221">
                  <c:v>2.5179453999999999</c:v>
                </c:pt>
                <c:pt idx="4222">
                  <c:v>20.23049</c:v>
                </c:pt>
                <c:pt idx="4223">
                  <c:v>1.4334576000000001</c:v>
                </c:pt>
                <c:pt idx="4224">
                  <c:v>0.73984079999999997</c:v>
                </c:pt>
                <c:pt idx="4225">
                  <c:v>15.8154132</c:v>
                </c:pt>
                <c:pt idx="4226">
                  <c:v>16.762405999999999</c:v>
                </c:pt>
                <c:pt idx="4227">
                  <c:v>1.4334576000000001</c:v>
                </c:pt>
                <c:pt idx="4228">
                  <c:v>0.73984079999999997</c:v>
                </c:pt>
                <c:pt idx="4229">
                  <c:v>0.1387148</c:v>
                </c:pt>
                <c:pt idx="4230">
                  <c:v>19.7692558</c:v>
                </c:pt>
                <c:pt idx="4231">
                  <c:v>3.2507288000000001</c:v>
                </c:pt>
                <c:pt idx="4232">
                  <c:v>0.2340518</c:v>
                </c:pt>
                <c:pt idx="4233">
                  <c:v>4.0017999999999998E-2</c:v>
                </c:pt>
                <c:pt idx="4234">
                  <c:v>2.6295814000000002</c:v>
                </c:pt>
                <c:pt idx="4235">
                  <c:v>0.78844020000000004</c:v>
                </c:pt>
                <c:pt idx="4236">
                  <c:v>9.4433278000000005</c:v>
                </c:pt>
                <c:pt idx="4237">
                  <c:v>49.100031600000001</c:v>
                </c:pt>
                <c:pt idx="4238">
                  <c:v>27.949255999999998</c:v>
                </c:pt>
                <c:pt idx="4239">
                  <c:v>9.8846386000000006</c:v>
                </c:pt>
                <c:pt idx="4240">
                  <c:v>1.5722152</c:v>
                </c:pt>
                <c:pt idx="4241">
                  <c:v>0.73984079999999997</c:v>
                </c:pt>
                <c:pt idx="4242">
                  <c:v>0.69361680000000003</c:v>
                </c:pt>
              </c:numCache>
            </c:numRef>
          </c:yVal>
          <c:smooth val="0"/>
          <c:extLst>
            <c:ext xmlns:c16="http://schemas.microsoft.com/office/drawing/2014/chart" uri="{C3380CC4-5D6E-409C-BE32-E72D297353CC}">
              <c16:uniqueId val="{00000000-957C-4621-8E3D-85DB9A15EFEE}"/>
            </c:ext>
          </c:extLst>
        </c:ser>
        <c:ser>
          <c:idx val="1"/>
          <c:order val="1"/>
          <c:tx>
            <c:v>Non-Agricultural Usage</c:v>
          </c:tx>
          <c:spPr>
            <a:ln w="25400" cap="rnd">
              <a:noFill/>
              <a:round/>
            </a:ln>
            <a:effectLst/>
          </c:spPr>
          <c:marker>
            <c:symbol val="circle"/>
            <c:size val="6"/>
            <c:spPr>
              <a:solidFill>
                <a:schemeClr val="lt1"/>
              </a:solidFill>
              <a:ln w="15875">
                <a:solidFill>
                  <a:schemeClr val="accent2"/>
                </a:solidFill>
                <a:round/>
              </a:ln>
              <a:effectLst/>
            </c:spPr>
          </c:marker>
          <c:xVal>
            <c:numRef>
              <c:f>'AllAg-Usage-Imperial'!$J$4246:$J$4654</c:f>
              <c:numCache>
                <c:formatCode>d\-mmm\-yy</c:formatCode>
                <c:ptCount val="409"/>
                <c:pt idx="0">
                  <c:v>40209</c:v>
                </c:pt>
                <c:pt idx="1">
                  <c:v>40237</c:v>
                </c:pt>
                <c:pt idx="2">
                  <c:v>40268</c:v>
                </c:pt>
                <c:pt idx="3">
                  <c:v>40268</c:v>
                </c:pt>
                <c:pt idx="4">
                  <c:v>40268</c:v>
                </c:pt>
                <c:pt idx="5">
                  <c:v>40268</c:v>
                </c:pt>
                <c:pt idx="6">
                  <c:v>40268</c:v>
                </c:pt>
                <c:pt idx="7">
                  <c:v>40298</c:v>
                </c:pt>
                <c:pt idx="8">
                  <c:v>40298</c:v>
                </c:pt>
                <c:pt idx="9">
                  <c:v>40298</c:v>
                </c:pt>
                <c:pt idx="10">
                  <c:v>40298</c:v>
                </c:pt>
                <c:pt idx="11">
                  <c:v>40298</c:v>
                </c:pt>
                <c:pt idx="12">
                  <c:v>40298</c:v>
                </c:pt>
                <c:pt idx="13">
                  <c:v>40298</c:v>
                </c:pt>
                <c:pt idx="14">
                  <c:v>40298</c:v>
                </c:pt>
                <c:pt idx="15">
                  <c:v>40298</c:v>
                </c:pt>
                <c:pt idx="16">
                  <c:v>40298</c:v>
                </c:pt>
                <c:pt idx="17">
                  <c:v>40304</c:v>
                </c:pt>
                <c:pt idx="18">
                  <c:v>40328</c:v>
                </c:pt>
                <c:pt idx="19">
                  <c:v>40328</c:v>
                </c:pt>
                <c:pt idx="20">
                  <c:v>40329</c:v>
                </c:pt>
                <c:pt idx="21">
                  <c:v>40329</c:v>
                </c:pt>
                <c:pt idx="22">
                  <c:v>40329</c:v>
                </c:pt>
                <c:pt idx="23">
                  <c:v>40329</c:v>
                </c:pt>
                <c:pt idx="24">
                  <c:v>40359</c:v>
                </c:pt>
                <c:pt idx="25">
                  <c:v>40359</c:v>
                </c:pt>
                <c:pt idx="26">
                  <c:v>40359</c:v>
                </c:pt>
                <c:pt idx="27">
                  <c:v>40359</c:v>
                </c:pt>
                <c:pt idx="28">
                  <c:v>40359</c:v>
                </c:pt>
                <c:pt idx="29">
                  <c:v>40359</c:v>
                </c:pt>
                <c:pt idx="30">
                  <c:v>40359</c:v>
                </c:pt>
                <c:pt idx="31">
                  <c:v>40359</c:v>
                </c:pt>
                <c:pt idx="32">
                  <c:v>40359</c:v>
                </c:pt>
                <c:pt idx="33">
                  <c:v>40359</c:v>
                </c:pt>
                <c:pt idx="34">
                  <c:v>40373</c:v>
                </c:pt>
                <c:pt idx="35">
                  <c:v>40390</c:v>
                </c:pt>
                <c:pt idx="36">
                  <c:v>40390</c:v>
                </c:pt>
                <c:pt idx="37">
                  <c:v>40390</c:v>
                </c:pt>
                <c:pt idx="38">
                  <c:v>40390</c:v>
                </c:pt>
                <c:pt idx="39">
                  <c:v>40390</c:v>
                </c:pt>
                <c:pt idx="40">
                  <c:v>40390</c:v>
                </c:pt>
                <c:pt idx="41">
                  <c:v>40390</c:v>
                </c:pt>
                <c:pt idx="42">
                  <c:v>40390</c:v>
                </c:pt>
                <c:pt idx="43">
                  <c:v>40390</c:v>
                </c:pt>
                <c:pt idx="44">
                  <c:v>40390</c:v>
                </c:pt>
                <c:pt idx="45">
                  <c:v>40390</c:v>
                </c:pt>
                <c:pt idx="46">
                  <c:v>40390</c:v>
                </c:pt>
                <c:pt idx="47">
                  <c:v>40390</c:v>
                </c:pt>
                <c:pt idx="48">
                  <c:v>40421</c:v>
                </c:pt>
                <c:pt idx="49">
                  <c:v>40421</c:v>
                </c:pt>
                <c:pt idx="50">
                  <c:v>40421</c:v>
                </c:pt>
                <c:pt idx="51">
                  <c:v>40421</c:v>
                </c:pt>
                <c:pt idx="52">
                  <c:v>40421</c:v>
                </c:pt>
                <c:pt idx="53">
                  <c:v>40421</c:v>
                </c:pt>
                <c:pt idx="54">
                  <c:v>40421</c:v>
                </c:pt>
                <c:pt idx="55">
                  <c:v>40421</c:v>
                </c:pt>
                <c:pt idx="56">
                  <c:v>40451</c:v>
                </c:pt>
                <c:pt idx="57">
                  <c:v>40451</c:v>
                </c:pt>
                <c:pt idx="58">
                  <c:v>40451</c:v>
                </c:pt>
                <c:pt idx="59">
                  <c:v>40451</c:v>
                </c:pt>
                <c:pt idx="60">
                  <c:v>40451</c:v>
                </c:pt>
                <c:pt idx="61">
                  <c:v>40451</c:v>
                </c:pt>
                <c:pt idx="62">
                  <c:v>40451</c:v>
                </c:pt>
                <c:pt idx="63">
                  <c:v>40451</c:v>
                </c:pt>
                <c:pt idx="64">
                  <c:v>40451</c:v>
                </c:pt>
                <c:pt idx="65">
                  <c:v>40457</c:v>
                </c:pt>
                <c:pt idx="66">
                  <c:v>40457</c:v>
                </c:pt>
                <c:pt idx="67">
                  <c:v>40458</c:v>
                </c:pt>
                <c:pt idx="68">
                  <c:v>40482</c:v>
                </c:pt>
                <c:pt idx="69">
                  <c:v>40482</c:v>
                </c:pt>
                <c:pt idx="70">
                  <c:v>40482</c:v>
                </c:pt>
                <c:pt idx="71">
                  <c:v>40482</c:v>
                </c:pt>
                <c:pt idx="72">
                  <c:v>40482</c:v>
                </c:pt>
                <c:pt idx="73">
                  <c:v>40482</c:v>
                </c:pt>
                <c:pt idx="74">
                  <c:v>40482</c:v>
                </c:pt>
                <c:pt idx="75">
                  <c:v>40482</c:v>
                </c:pt>
                <c:pt idx="76">
                  <c:v>40482</c:v>
                </c:pt>
                <c:pt idx="77">
                  <c:v>40512</c:v>
                </c:pt>
                <c:pt idx="78">
                  <c:v>40512</c:v>
                </c:pt>
                <c:pt idx="79">
                  <c:v>40512</c:v>
                </c:pt>
                <c:pt idx="80">
                  <c:v>40512</c:v>
                </c:pt>
                <c:pt idx="81">
                  <c:v>40512</c:v>
                </c:pt>
                <c:pt idx="82">
                  <c:v>40512</c:v>
                </c:pt>
                <c:pt idx="83">
                  <c:v>40512</c:v>
                </c:pt>
                <c:pt idx="84">
                  <c:v>40512</c:v>
                </c:pt>
                <c:pt idx="85">
                  <c:v>40512</c:v>
                </c:pt>
                <c:pt idx="86">
                  <c:v>40534</c:v>
                </c:pt>
                <c:pt idx="87">
                  <c:v>40543</c:v>
                </c:pt>
                <c:pt idx="88">
                  <c:v>40543</c:v>
                </c:pt>
                <c:pt idx="89">
                  <c:v>40543</c:v>
                </c:pt>
                <c:pt idx="90">
                  <c:v>40543</c:v>
                </c:pt>
                <c:pt idx="91">
                  <c:v>40543</c:v>
                </c:pt>
                <c:pt idx="92">
                  <c:v>40543</c:v>
                </c:pt>
                <c:pt idx="93">
                  <c:v>40544</c:v>
                </c:pt>
                <c:pt idx="94">
                  <c:v>40544</c:v>
                </c:pt>
                <c:pt idx="95">
                  <c:v>40544</c:v>
                </c:pt>
                <c:pt idx="96">
                  <c:v>40544</c:v>
                </c:pt>
                <c:pt idx="97">
                  <c:v>40544</c:v>
                </c:pt>
                <c:pt idx="98">
                  <c:v>40544</c:v>
                </c:pt>
                <c:pt idx="99">
                  <c:v>40544</c:v>
                </c:pt>
                <c:pt idx="100">
                  <c:v>40544</c:v>
                </c:pt>
                <c:pt idx="101">
                  <c:v>40544</c:v>
                </c:pt>
                <c:pt idx="102">
                  <c:v>40575</c:v>
                </c:pt>
                <c:pt idx="103">
                  <c:v>40575</c:v>
                </c:pt>
                <c:pt idx="104">
                  <c:v>40575</c:v>
                </c:pt>
                <c:pt idx="105">
                  <c:v>40575</c:v>
                </c:pt>
                <c:pt idx="106">
                  <c:v>40575</c:v>
                </c:pt>
                <c:pt idx="107">
                  <c:v>40575</c:v>
                </c:pt>
                <c:pt idx="108">
                  <c:v>40575</c:v>
                </c:pt>
                <c:pt idx="109">
                  <c:v>40575</c:v>
                </c:pt>
                <c:pt idx="110">
                  <c:v>40575</c:v>
                </c:pt>
                <c:pt idx="111">
                  <c:v>40575</c:v>
                </c:pt>
                <c:pt idx="112">
                  <c:v>40575</c:v>
                </c:pt>
                <c:pt idx="113">
                  <c:v>40575</c:v>
                </c:pt>
                <c:pt idx="114">
                  <c:v>40575</c:v>
                </c:pt>
                <c:pt idx="115">
                  <c:v>40603</c:v>
                </c:pt>
                <c:pt idx="116">
                  <c:v>40603</c:v>
                </c:pt>
                <c:pt idx="117">
                  <c:v>40603</c:v>
                </c:pt>
                <c:pt idx="118">
                  <c:v>40603</c:v>
                </c:pt>
                <c:pt idx="119">
                  <c:v>40603</c:v>
                </c:pt>
                <c:pt idx="120">
                  <c:v>40603</c:v>
                </c:pt>
                <c:pt idx="121">
                  <c:v>40603</c:v>
                </c:pt>
                <c:pt idx="122">
                  <c:v>40603</c:v>
                </c:pt>
                <c:pt idx="123">
                  <c:v>40603</c:v>
                </c:pt>
                <c:pt idx="124">
                  <c:v>40634</c:v>
                </c:pt>
                <c:pt idx="125">
                  <c:v>40634</c:v>
                </c:pt>
                <c:pt idx="126">
                  <c:v>40634</c:v>
                </c:pt>
                <c:pt idx="127">
                  <c:v>40634</c:v>
                </c:pt>
                <c:pt idx="128">
                  <c:v>40634</c:v>
                </c:pt>
                <c:pt idx="129">
                  <c:v>40634</c:v>
                </c:pt>
                <c:pt idx="130">
                  <c:v>40634</c:v>
                </c:pt>
                <c:pt idx="131">
                  <c:v>40664</c:v>
                </c:pt>
                <c:pt idx="132">
                  <c:v>40664</c:v>
                </c:pt>
                <c:pt idx="133">
                  <c:v>40664</c:v>
                </c:pt>
                <c:pt idx="134">
                  <c:v>40664</c:v>
                </c:pt>
                <c:pt idx="135">
                  <c:v>40664</c:v>
                </c:pt>
                <c:pt idx="136">
                  <c:v>40664</c:v>
                </c:pt>
                <c:pt idx="137">
                  <c:v>40664</c:v>
                </c:pt>
                <c:pt idx="138">
                  <c:v>40664</c:v>
                </c:pt>
                <c:pt idx="139">
                  <c:v>40664</c:v>
                </c:pt>
                <c:pt idx="140">
                  <c:v>40695</c:v>
                </c:pt>
                <c:pt idx="141">
                  <c:v>40695</c:v>
                </c:pt>
                <c:pt idx="142">
                  <c:v>40695</c:v>
                </c:pt>
                <c:pt idx="143">
                  <c:v>40695</c:v>
                </c:pt>
                <c:pt idx="144">
                  <c:v>40695</c:v>
                </c:pt>
                <c:pt idx="145">
                  <c:v>40695</c:v>
                </c:pt>
                <c:pt idx="146">
                  <c:v>40695</c:v>
                </c:pt>
                <c:pt idx="147">
                  <c:v>40695</c:v>
                </c:pt>
                <c:pt idx="148">
                  <c:v>40725</c:v>
                </c:pt>
                <c:pt idx="149">
                  <c:v>40725</c:v>
                </c:pt>
                <c:pt idx="150">
                  <c:v>40725</c:v>
                </c:pt>
                <c:pt idx="151">
                  <c:v>40725</c:v>
                </c:pt>
                <c:pt idx="152">
                  <c:v>40725</c:v>
                </c:pt>
                <c:pt idx="153">
                  <c:v>40725</c:v>
                </c:pt>
                <c:pt idx="154">
                  <c:v>40725</c:v>
                </c:pt>
                <c:pt idx="155">
                  <c:v>40725</c:v>
                </c:pt>
                <c:pt idx="156">
                  <c:v>40725</c:v>
                </c:pt>
                <c:pt idx="157">
                  <c:v>40725</c:v>
                </c:pt>
                <c:pt idx="158">
                  <c:v>40725</c:v>
                </c:pt>
                <c:pt idx="159">
                  <c:v>40756</c:v>
                </c:pt>
                <c:pt idx="160">
                  <c:v>40756</c:v>
                </c:pt>
                <c:pt idx="161">
                  <c:v>40756</c:v>
                </c:pt>
                <c:pt idx="162">
                  <c:v>40756</c:v>
                </c:pt>
                <c:pt idx="163">
                  <c:v>40756</c:v>
                </c:pt>
                <c:pt idx="164">
                  <c:v>40756</c:v>
                </c:pt>
                <c:pt idx="165">
                  <c:v>40756</c:v>
                </c:pt>
                <c:pt idx="166">
                  <c:v>40756</c:v>
                </c:pt>
                <c:pt idx="167">
                  <c:v>40756</c:v>
                </c:pt>
                <c:pt idx="168">
                  <c:v>40756</c:v>
                </c:pt>
                <c:pt idx="169">
                  <c:v>40787</c:v>
                </c:pt>
                <c:pt idx="170">
                  <c:v>40787</c:v>
                </c:pt>
                <c:pt idx="171">
                  <c:v>40787</c:v>
                </c:pt>
                <c:pt idx="172">
                  <c:v>40787</c:v>
                </c:pt>
                <c:pt idx="173">
                  <c:v>40787</c:v>
                </c:pt>
                <c:pt idx="174">
                  <c:v>40787</c:v>
                </c:pt>
                <c:pt idx="175">
                  <c:v>40787</c:v>
                </c:pt>
                <c:pt idx="176">
                  <c:v>40787</c:v>
                </c:pt>
                <c:pt idx="177">
                  <c:v>40787</c:v>
                </c:pt>
                <c:pt idx="178">
                  <c:v>40817</c:v>
                </c:pt>
                <c:pt idx="179">
                  <c:v>40817</c:v>
                </c:pt>
                <c:pt idx="180">
                  <c:v>40817</c:v>
                </c:pt>
                <c:pt idx="181">
                  <c:v>40817</c:v>
                </c:pt>
                <c:pt idx="182">
                  <c:v>40817</c:v>
                </c:pt>
                <c:pt idx="183">
                  <c:v>40817</c:v>
                </c:pt>
                <c:pt idx="184">
                  <c:v>40817</c:v>
                </c:pt>
                <c:pt idx="185">
                  <c:v>40817</c:v>
                </c:pt>
                <c:pt idx="186">
                  <c:v>40817</c:v>
                </c:pt>
                <c:pt idx="187">
                  <c:v>40848</c:v>
                </c:pt>
                <c:pt idx="188">
                  <c:v>40848</c:v>
                </c:pt>
                <c:pt idx="189">
                  <c:v>40848</c:v>
                </c:pt>
                <c:pt idx="190">
                  <c:v>40848</c:v>
                </c:pt>
                <c:pt idx="191">
                  <c:v>40848</c:v>
                </c:pt>
                <c:pt idx="192">
                  <c:v>40848</c:v>
                </c:pt>
                <c:pt idx="193">
                  <c:v>40848</c:v>
                </c:pt>
                <c:pt idx="194">
                  <c:v>40878</c:v>
                </c:pt>
                <c:pt idx="195">
                  <c:v>40878</c:v>
                </c:pt>
                <c:pt idx="196">
                  <c:v>40878</c:v>
                </c:pt>
                <c:pt idx="197">
                  <c:v>40878</c:v>
                </c:pt>
                <c:pt idx="198">
                  <c:v>41640</c:v>
                </c:pt>
                <c:pt idx="199">
                  <c:v>41640</c:v>
                </c:pt>
                <c:pt idx="200">
                  <c:v>41640</c:v>
                </c:pt>
                <c:pt idx="201">
                  <c:v>41640</c:v>
                </c:pt>
                <c:pt idx="202">
                  <c:v>41640</c:v>
                </c:pt>
                <c:pt idx="203">
                  <c:v>41640</c:v>
                </c:pt>
                <c:pt idx="204">
                  <c:v>41640</c:v>
                </c:pt>
                <c:pt idx="205">
                  <c:v>41640</c:v>
                </c:pt>
                <c:pt idx="206">
                  <c:v>41640</c:v>
                </c:pt>
                <c:pt idx="207">
                  <c:v>41640</c:v>
                </c:pt>
                <c:pt idx="208">
                  <c:v>41640</c:v>
                </c:pt>
                <c:pt idx="209">
                  <c:v>41640</c:v>
                </c:pt>
                <c:pt idx="210">
                  <c:v>41640</c:v>
                </c:pt>
                <c:pt idx="211">
                  <c:v>41640</c:v>
                </c:pt>
                <c:pt idx="212">
                  <c:v>41640</c:v>
                </c:pt>
                <c:pt idx="213">
                  <c:v>41640</c:v>
                </c:pt>
                <c:pt idx="214">
                  <c:v>41671</c:v>
                </c:pt>
                <c:pt idx="215">
                  <c:v>41671</c:v>
                </c:pt>
                <c:pt idx="216">
                  <c:v>41671</c:v>
                </c:pt>
                <c:pt idx="217">
                  <c:v>41671</c:v>
                </c:pt>
                <c:pt idx="218">
                  <c:v>41671</c:v>
                </c:pt>
                <c:pt idx="219">
                  <c:v>41671</c:v>
                </c:pt>
                <c:pt idx="220">
                  <c:v>41671</c:v>
                </c:pt>
                <c:pt idx="221">
                  <c:v>41671</c:v>
                </c:pt>
                <c:pt idx="222">
                  <c:v>41671</c:v>
                </c:pt>
                <c:pt idx="223">
                  <c:v>41671</c:v>
                </c:pt>
                <c:pt idx="224">
                  <c:v>41671</c:v>
                </c:pt>
                <c:pt idx="225">
                  <c:v>41671</c:v>
                </c:pt>
                <c:pt idx="226">
                  <c:v>41671</c:v>
                </c:pt>
                <c:pt idx="227">
                  <c:v>41671</c:v>
                </c:pt>
                <c:pt idx="228">
                  <c:v>41671</c:v>
                </c:pt>
                <c:pt idx="229">
                  <c:v>41699</c:v>
                </c:pt>
                <c:pt idx="230">
                  <c:v>41699</c:v>
                </c:pt>
                <c:pt idx="231">
                  <c:v>41699</c:v>
                </c:pt>
                <c:pt idx="232">
                  <c:v>41699</c:v>
                </c:pt>
                <c:pt idx="233">
                  <c:v>41699</c:v>
                </c:pt>
                <c:pt idx="234">
                  <c:v>41699</c:v>
                </c:pt>
                <c:pt idx="235">
                  <c:v>41699</c:v>
                </c:pt>
                <c:pt idx="236">
                  <c:v>41699</c:v>
                </c:pt>
                <c:pt idx="237">
                  <c:v>41699</c:v>
                </c:pt>
                <c:pt idx="238">
                  <c:v>41699</c:v>
                </c:pt>
                <c:pt idx="239">
                  <c:v>41699</c:v>
                </c:pt>
                <c:pt idx="240">
                  <c:v>41699</c:v>
                </c:pt>
                <c:pt idx="241">
                  <c:v>41699</c:v>
                </c:pt>
                <c:pt idx="242">
                  <c:v>41699</c:v>
                </c:pt>
                <c:pt idx="243">
                  <c:v>41699</c:v>
                </c:pt>
                <c:pt idx="244">
                  <c:v>41699</c:v>
                </c:pt>
                <c:pt idx="245">
                  <c:v>41699</c:v>
                </c:pt>
                <c:pt idx="246">
                  <c:v>41699</c:v>
                </c:pt>
                <c:pt idx="247">
                  <c:v>41730</c:v>
                </c:pt>
                <c:pt idx="248">
                  <c:v>41730</c:v>
                </c:pt>
                <c:pt idx="249">
                  <c:v>41730</c:v>
                </c:pt>
                <c:pt idx="250">
                  <c:v>41730</c:v>
                </c:pt>
                <c:pt idx="251">
                  <c:v>41730</c:v>
                </c:pt>
                <c:pt idx="252">
                  <c:v>41730</c:v>
                </c:pt>
                <c:pt idx="253">
                  <c:v>41730</c:v>
                </c:pt>
                <c:pt idx="254">
                  <c:v>41730</c:v>
                </c:pt>
                <c:pt idx="255">
                  <c:v>41730</c:v>
                </c:pt>
                <c:pt idx="256">
                  <c:v>41730</c:v>
                </c:pt>
                <c:pt idx="257">
                  <c:v>41730</c:v>
                </c:pt>
                <c:pt idx="258">
                  <c:v>41730</c:v>
                </c:pt>
                <c:pt idx="259">
                  <c:v>41730</c:v>
                </c:pt>
                <c:pt idx="260">
                  <c:v>41730</c:v>
                </c:pt>
                <c:pt idx="261">
                  <c:v>41730</c:v>
                </c:pt>
                <c:pt idx="262">
                  <c:v>41730</c:v>
                </c:pt>
                <c:pt idx="263">
                  <c:v>41730</c:v>
                </c:pt>
                <c:pt idx="264">
                  <c:v>41730</c:v>
                </c:pt>
                <c:pt idx="265">
                  <c:v>41760</c:v>
                </c:pt>
                <c:pt idx="266">
                  <c:v>41760</c:v>
                </c:pt>
                <c:pt idx="267">
                  <c:v>41760</c:v>
                </c:pt>
                <c:pt idx="268">
                  <c:v>41760</c:v>
                </c:pt>
                <c:pt idx="269">
                  <c:v>41760</c:v>
                </c:pt>
                <c:pt idx="270">
                  <c:v>41760</c:v>
                </c:pt>
                <c:pt idx="271">
                  <c:v>41760</c:v>
                </c:pt>
                <c:pt idx="272">
                  <c:v>41760</c:v>
                </c:pt>
                <c:pt idx="273">
                  <c:v>41760</c:v>
                </c:pt>
                <c:pt idx="274">
                  <c:v>41760</c:v>
                </c:pt>
                <c:pt idx="275">
                  <c:v>41760</c:v>
                </c:pt>
                <c:pt idx="276">
                  <c:v>41760</c:v>
                </c:pt>
                <c:pt idx="277">
                  <c:v>41760</c:v>
                </c:pt>
                <c:pt idx="278">
                  <c:v>41760</c:v>
                </c:pt>
                <c:pt idx="279">
                  <c:v>41760</c:v>
                </c:pt>
                <c:pt idx="280">
                  <c:v>41760</c:v>
                </c:pt>
                <c:pt idx="281">
                  <c:v>41760</c:v>
                </c:pt>
                <c:pt idx="282">
                  <c:v>41760</c:v>
                </c:pt>
                <c:pt idx="283">
                  <c:v>41760</c:v>
                </c:pt>
                <c:pt idx="284">
                  <c:v>41760</c:v>
                </c:pt>
                <c:pt idx="285">
                  <c:v>41760</c:v>
                </c:pt>
                <c:pt idx="286">
                  <c:v>41760</c:v>
                </c:pt>
                <c:pt idx="287">
                  <c:v>41791</c:v>
                </c:pt>
                <c:pt idx="288">
                  <c:v>41791</c:v>
                </c:pt>
                <c:pt idx="289">
                  <c:v>41791</c:v>
                </c:pt>
                <c:pt idx="290">
                  <c:v>41791</c:v>
                </c:pt>
                <c:pt idx="291">
                  <c:v>41791</c:v>
                </c:pt>
                <c:pt idx="292">
                  <c:v>41791</c:v>
                </c:pt>
                <c:pt idx="293">
                  <c:v>41791</c:v>
                </c:pt>
                <c:pt idx="294">
                  <c:v>41791</c:v>
                </c:pt>
                <c:pt idx="295">
                  <c:v>41791</c:v>
                </c:pt>
                <c:pt idx="296">
                  <c:v>41791</c:v>
                </c:pt>
                <c:pt idx="297">
                  <c:v>41791</c:v>
                </c:pt>
                <c:pt idx="298">
                  <c:v>41791</c:v>
                </c:pt>
                <c:pt idx="299">
                  <c:v>41791</c:v>
                </c:pt>
                <c:pt idx="300">
                  <c:v>41791</c:v>
                </c:pt>
                <c:pt idx="301">
                  <c:v>41791</c:v>
                </c:pt>
                <c:pt idx="302">
                  <c:v>41791</c:v>
                </c:pt>
                <c:pt idx="303">
                  <c:v>41791</c:v>
                </c:pt>
                <c:pt idx="304">
                  <c:v>41791</c:v>
                </c:pt>
                <c:pt idx="305">
                  <c:v>41791</c:v>
                </c:pt>
                <c:pt idx="306">
                  <c:v>41791</c:v>
                </c:pt>
                <c:pt idx="307">
                  <c:v>41791</c:v>
                </c:pt>
                <c:pt idx="308">
                  <c:v>41791</c:v>
                </c:pt>
                <c:pt idx="309">
                  <c:v>41791</c:v>
                </c:pt>
                <c:pt idx="310">
                  <c:v>41791</c:v>
                </c:pt>
                <c:pt idx="311">
                  <c:v>41821</c:v>
                </c:pt>
                <c:pt idx="312">
                  <c:v>41821</c:v>
                </c:pt>
                <c:pt idx="313">
                  <c:v>41821</c:v>
                </c:pt>
                <c:pt idx="314">
                  <c:v>41821</c:v>
                </c:pt>
                <c:pt idx="315">
                  <c:v>41821</c:v>
                </c:pt>
                <c:pt idx="316">
                  <c:v>41821</c:v>
                </c:pt>
                <c:pt idx="317">
                  <c:v>41821</c:v>
                </c:pt>
                <c:pt idx="318">
                  <c:v>41821</c:v>
                </c:pt>
                <c:pt idx="319">
                  <c:v>41821</c:v>
                </c:pt>
                <c:pt idx="320">
                  <c:v>41821</c:v>
                </c:pt>
                <c:pt idx="321">
                  <c:v>41821</c:v>
                </c:pt>
                <c:pt idx="322">
                  <c:v>41821</c:v>
                </c:pt>
                <c:pt idx="323">
                  <c:v>41821</c:v>
                </c:pt>
                <c:pt idx="324">
                  <c:v>41821</c:v>
                </c:pt>
                <c:pt idx="325">
                  <c:v>41821</c:v>
                </c:pt>
                <c:pt idx="326">
                  <c:v>41821</c:v>
                </c:pt>
                <c:pt idx="327">
                  <c:v>41821</c:v>
                </c:pt>
                <c:pt idx="328">
                  <c:v>41821</c:v>
                </c:pt>
                <c:pt idx="329">
                  <c:v>41852</c:v>
                </c:pt>
                <c:pt idx="330">
                  <c:v>41852</c:v>
                </c:pt>
                <c:pt idx="331">
                  <c:v>41852</c:v>
                </c:pt>
                <c:pt idx="332">
                  <c:v>41852</c:v>
                </c:pt>
                <c:pt idx="333">
                  <c:v>41852</c:v>
                </c:pt>
                <c:pt idx="334">
                  <c:v>41852</c:v>
                </c:pt>
                <c:pt idx="335">
                  <c:v>41852</c:v>
                </c:pt>
                <c:pt idx="336">
                  <c:v>41852</c:v>
                </c:pt>
                <c:pt idx="337">
                  <c:v>41852</c:v>
                </c:pt>
                <c:pt idx="338">
                  <c:v>41852</c:v>
                </c:pt>
                <c:pt idx="339">
                  <c:v>41852</c:v>
                </c:pt>
                <c:pt idx="340">
                  <c:v>41852</c:v>
                </c:pt>
                <c:pt idx="341">
                  <c:v>41852</c:v>
                </c:pt>
                <c:pt idx="342">
                  <c:v>41852</c:v>
                </c:pt>
                <c:pt idx="343">
                  <c:v>41852</c:v>
                </c:pt>
                <c:pt idx="344">
                  <c:v>41883</c:v>
                </c:pt>
                <c:pt idx="345">
                  <c:v>41883</c:v>
                </c:pt>
                <c:pt idx="346">
                  <c:v>41883</c:v>
                </c:pt>
                <c:pt idx="347">
                  <c:v>41883</c:v>
                </c:pt>
                <c:pt idx="348">
                  <c:v>41883</c:v>
                </c:pt>
                <c:pt idx="349">
                  <c:v>41883</c:v>
                </c:pt>
                <c:pt idx="350">
                  <c:v>41883</c:v>
                </c:pt>
                <c:pt idx="351">
                  <c:v>41883</c:v>
                </c:pt>
                <c:pt idx="352">
                  <c:v>41883</c:v>
                </c:pt>
                <c:pt idx="353">
                  <c:v>41883</c:v>
                </c:pt>
                <c:pt idx="354">
                  <c:v>41883</c:v>
                </c:pt>
                <c:pt idx="355">
                  <c:v>41883</c:v>
                </c:pt>
                <c:pt idx="356">
                  <c:v>41883</c:v>
                </c:pt>
                <c:pt idx="357">
                  <c:v>41883</c:v>
                </c:pt>
                <c:pt idx="358">
                  <c:v>41883</c:v>
                </c:pt>
                <c:pt idx="359">
                  <c:v>41883</c:v>
                </c:pt>
                <c:pt idx="360">
                  <c:v>41883</c:v>
                </c:pt>
                <c:pt idx="361">
                  <c:v>41883</c:v>
                </c:pt>
                <c:pt idx="362">
                  <c:v>41883</c:v>
                </c:pt>
                <c:pt idx="363">
                  <c:v>41913</c:v>
                </c:pt>
                <c:pt idx="364">
                  <c:v>41913</c:v>
                </c:pt>
                <c:pt idx="365">
                  <c:v>41913</c:v>
                </c:pt>
                <c:pt idx="366">
                  <c:v>41913</c:v>
                </c:pt>
                <c:pt idx="367">
                  <c:v>41913</c:v>
                </c:pt>
                <c:pt idx="368">
                  <c:v>41913</c:v>
                </c:pt>
                <c:pt idx="369">
                  <c:v>41913</c:v>
                </c:pt>
                <c:pt idx="370">
                  <c:v>41913</c:v>
                </c:pt>
                <c:pt idx="371">
                  <c:v>41913</c:v>
                </c:pt>
                <c:pt idx="372">
                  <c:v>41913</c:v>
                </c:pt>
                <c:pt idx="373">
                  <c:v>41913</c:v>
                </c:pt>
                <c:pt idx="374">
                  <c:v>41913</c:v>
                </c:pt>
                <c:pt idx="375">
                  <c:v>41913</c:v>
                </c:pt>
                <c:pt idx="376">
                  <c:v>41913</c:v>
                </c:pt>
                <c:pt idx="377">
                  <c:v>41913</c:v>
                </c:pt>
                <c:pt idx="378">
                  <c:v>41913</c:v>
                </c:pt>
                <c:pt idx="379">
                  <c:v>41913</c:v>
                </c:pt>
                <c:pt idx="380">
                  <c:v>41944</c:v>
                </c:pt>
                <c:pt idx="381">
                  <c:v>41944</c:v>
                </c:pt>
                <c:pt idx="382">
                  <c:v>41944</c:v>
                </c:pt>
                <c:pt idx="383">
                  <c:v>41944</c:v>
                </c:pt>
                <c:pt idx="384">
                  <c:v>41944</c:v>
                </c:pt>
                <c:pt idx="385">
                  <c:v>41944</c:v>
                </c:pt>
                <c:pt idx="386">
                  <c:v>41944</c:v>
                </c:pt>
                <c:pt idx="387">
                  <c:v>41944</c:v>
                </c:pt>
                <c:pt idx="388">
                  <c:v>41944</c:v>
                </c:pt>
                <c:pt idx="389">
                  <c:v>41944</c:v>
                </c:pt>
                <c:pt idx="390">
                  <c:v>41944</c:v>
                </c:pt>
                <c:pt idx="391">
                  <c:v>41944</c:v>
                </c:pt>
                <c:pt idx="392">
                  <c:v>41944</c:v>
                </c:pt>
                <c:pt idx="393">
                  <c:v>41944</c:v>
                </c:pt>
                <c:pt idx="394">
                  <c:v>41944</c:v>
                </c:pt>
                <c:pt idx="395">
                  <c:v>41974</c:v>
                </c:pt>
                <c:pt idx="396">
                  <c:v>41974</c:v>
                </c:pt>
                <c:pt idx="397">
                  <c:v>41974</c:v>
                </c:pt>
                <c:pt idx="398">
                  <c:v>41974</c:v>
                </c:pt>
                <c:pt idx="399">
                  <c:v>41974</c:v>
                </c:pt>
                <c:pt idx="400">
                  <c:v>41974</c:v>
                </c:pt>
                <c:pt idx="401">
                  <c:v>41974</c:v>
                </c:pt>
                <c:pt idx="402">
                  <c:v>41974</c:v>
                </c:pt>
                <c:pt idx="403">
                  <c:v>41974</c:v>
                </c:pt>
                <c:pt idx="404">
                  <c:v>41974</c:v>
                </c:pt>
                <c:pt idx="405">
                  <c:v>41974</c:v>
                </c:pt>
                <c:pt idx="406">
                  <c:v>41974</c:v>
                </c:pt>
                <c:pt idx="407">
                  <c:v>41974</c:v>
                </c:pt>
                <c:pt idx="408">
                  <c:v>41974</c:v>
                </c:pt>
              </c:numCache>
            </c:numRef>
          </c:xVal>
          <c:yVal>
            <c:numRef>
              <c:f>'AllAg-Usage-Imperial'!$K$4246:$K$4654</c:f>
              <c:numCache>
                <c:formatCode>General</c:formatCode>
                <c:ptCount val="409"/>
                <c:pt idx="0">
                  <c:v>1.18545E-3</c:v>
                </c:pt>
                <c:pt idx="1">
                  <c:v>1.18545E-3</c:v>
                </c:pt>
                <c:pt idx="2">
                  <c:v>2.029188</c:v>
                </c:pt>
                <c:pt idx="3">
                  <c:v>0.28125</c:v>
                </c:pt>
                <c:pt idx="4">
                  <c:v>0.19023899999999999</c:v>
                </c:pt>
                <c:pt idx="5">
                  <c:v>3.1710000000000002E-2</c:v>
                </c:pt>
                <c:pt idx="6">
                  <c:v>2.5000000000000001E-2</c:v>
                </c:pt>
                <c:pt idx="7">
                  <c:v>6</c:v>
                </c:pt>
                <c:pt idx="8">
                  <c:v>1.4734400000000001</c:v>
                </c:pt>
                <c:pt idx="9">
                  <c:v>0.37035000000000001</c:v>
                </c:pt>
                <c:pt idx="10">
                  <c:v>0.210975</c:v>
                </c:pt>
                <c:pt idx="11">
                  <c:v>0.17438400000000001</c:v>
                </c:pt>
                <c:pt idx="12">
                  <c:v>4.7565000000000003E-2</c:v>
                </c:pt>
                <c:pt idx="13">
                  <c:v>2.5000000000000001E-2</c:v>
                </c:pt>
                <c:pt idx="14">
                  <c:v>2.1962499999999999E-2</c:v>
                </c:pt>
                <c:pt idx="15">
                  <c:v>4.7460000000000002E-3</c:v>
                </c:pt>
                <c:pt idx="16">
                  <c:v>1.9760000000000001E-4</c:v>
                </c:pt>
                <c:pt idx="17">
                  <c:v>1.125</c:v>
                </c:pt>
                <c:pt idx="18">
                  <c:v>0.11096399999999999</c:v>
                </c:pt>
                <c:pt idx="19">
                  <c:v>0.11096399999999999</c:v>
                </c:pt>
                <c:pt idx="20">
                  <c:v>2.625</c:v>
                </c:pt>
                <c:pt idx="21">
                  <c:v>9.5108999999999999E-2</c:v>
                </c:pt>
                <c:pt idx="22">
                  <c:v>4.7565000000000003E-2</c:v>
                </c:pt>
                <c:pt idx="23">
                  <c:v>1.7782E-3</c:v>
                </c:pt>
                <c:pt idx="24">
                  <c:v>34.629373000000001</c:v>
                </c:pt>
                <c:pt idx="25">
                  <c:v>0.75</c:v>
                </c:pt>
                <c:pt idx="26">
                  <c:v>0.1641</c:v>
                </c:pt>
                <c:pt idx="27">
                  <c:v>0.16250000000000001</c:v>
                </c:pt>
                <c:pt idx="28">
                  <c:v>6.3420000000000004E-2</c:v>
                </c:pt>
                <c:pt idx="29">
                  <c:v>5.5481999999999997E-2</c:v>
                </c:pt>
                <c:pt idx="30">
                  <c:v>3.6456000000000002E-2</c:v>
                </c:pt>
                <c:pt idx="31">
                  <c:v>2.7740999999999998E-2</c:v>
                </c:pt>
                <c:pt idx="32">
                  <c:v>1.5855000000000001E-2</c:v>
                </c:pt>
                <c:pt idx="33">
                  <c:v>6.1468499999999997E-3</c:v>
                </c:pt>
                <c:pt idx="34">
                  <c:v>1.8749999999999999E-2</c:v>
                </c:pt>
                <c:pt idx="35">
                  <c:v>41.966684000000001</c:v>
                </c:pt>
                <c:pt idx="36">
                  <c:v>1.96875</c:v>
                </c:pt>
                <c:pt idx="37">
                  <c:v>0.5625</c:v>
                </c:pt>
                <c:pt idx="38">
                  <c:v>0.17438400000000001</c:v>
                </c:pt>
                <c:pt idx="39">
                  <c:v>0.09</c:v>
                </c:pt>
                <c:pt idx="40">
                  <c:v>5.7077999999999997E-2</c:v>
                </c:pt>
                <c:pt idx="41">
                  <c:v>0.05</c:v>
                </c:pt>
                <c:pt idx="42">
                  <c:v>0.05</c:v>
                </c:pt>
                <c:pt idx="43">
                  <c:v>3.8514E-2</c:v>
                </c:pt>
                <c:pt idx="44">
                  <c:v>1.2500000000000001E-2</c:v>
                </c:pt>
                <c:pt idx="45">
                  <c:v>8.3999999999999995E-3</c:v>
                </c:pt>
                <c:pt idx="46">
                  <c:v>1.25E-3</c:v>
                </c:pt>
                <c:pt idx="47">
                  <c:v>1.18545E-3</c:v>
                </c:pt>
                <c:pt idx="48">
                  <c:v>27.5211918</c:v>
                </c:pt>
                <c:pt idx="49">
                  <c:v>0.421875</c:v>
                </c:pt>
                <c:pt idx="50">
                  <c:v>6.3420000000000004E-2</c:v>
                </c:pt>
                <c:pt idx="51">
                  <c:v>0.06</c:v>
                </c:pt>
                <c:pt idx="52">
                  <c:v>3.1710000000000002E-2</c:v>
                </c:pt>
                <c:pt idx="53">
                  <c:v>1.8749999999999999E-2</c:v>
                </c:pt>
                <c:pt idx="54">
                  <c:v>7.1399999999999996E-3</c:v>
                </c:pt>
                <c:pt idx="55">
                  <c:v>1.18545E-3</c:v>
                </c:pt>
                <c:pt idx="56">
                  <c:v>5.1363899999999996</c:v>
                </c:pt>
                <c:pt idx="57">
                  <c:v>2.25</c:v>
                </c:pt>
                <c:pt idx="58">
                  <c:v>2.203125</c:v>
                </c:pt>
                <c:pt idx="59">
                  <c:v>1.1255329999999999</c:v>
                </c:pt>
                <c:pt idx="60">
                  <c:v>0.25365900000000002</c:v>
                </c:pt>
                <c:pt idx="61">
                  <c:v>4.6879999999999998E-2</c:v>
                </c:pt>
                <c:pt idx="62">
                  <c:v>4.6875E-2</c:v>
                </c:pt>
                <c:pt idx="63">
                  <c:v>1.5855000000000001E-2</c:v>
                </c:pt>
                <c:pt idx="64">
                  <c:v>1.5855000000000001E-2</c:v>
                </c:pt>
                <c:pt idx="65">
                  <c:v>2.25</c:v>
                </c:pt>
                <c:pt idx="66">
                  <c:v>9.5108999999999999E-2</c:v>
                </c:pt>
                <c:pt idx="67">
                  <c:v>1.5855000000000001E-2</c:v>
                </c:pt>
                <c:pt idx="68">
                  <c:v>6.420477</c:v>
                </c:pt>
                <c:pt idx="69">
                  <c:v>3.75</c:v>
                </c:pt>
                <c:pt idx="70">
                  <c:v>0.28125</c:v>
                </c:pt>
                <c:pt idx="71">
                  <c:v>9.5108999999999999E-2</c:v>
                </c:pt>
                <c:pt idx="72">
                  <c:v>9.375E-2</c:v>
                </c:pt>
                <c:pt idx="73">
                  <c:v>9.375E-2</c:v>
                </c:pt>
                <c:pt idx="74">
                  <c:v>7.9274999999999998E-2</c:v>
                </c:pt>
                <c:pt idx="75">
                  <c:v>6.25E-2</c:v>
                </c:pt>
                <c:pt idx="76">
                  <c:v>2.96365E-3</c:v>
                </c:pt>
                <c:pt idx="77">
                  <c:v>4.2803250000000004</c:v>
                </c:pt>
                <c:pt idx="78">
                  <c:v>1.125</c:v>
                </c:pt>
                <c:pt idx="79">
                  <c:v>1.0837816</c:v>
                </c:pt>
                <c:pt idx="80">
                  <c:v>0.1875</c:v>
                </c:pt>
                <c:pt idx="81">
                  <c:v>9.5108999999999999E-2</c:v>
                </c:pt>
                <c:pt idx="82">
                  <c:v>4.7565000000000003E-2</c:v>
                </c:pt>
                <c:pt idx="83">
                  <c:v>3.7499999999999999E-2</c:v>
                </c:pt>
                <c:pt idx="84">
                  <c:v>5.9274999999999996E-4</c:v>
                </c:pt>
                <c:pt idx="85">
                  <c:v>5.9274999999999996E-4</c:v>
                </c:pt>
                <c:pt idx="86">
                  <c:v>1.1969999999999999E-3</c:v>
                </c:pt>
                <c:pt idx="87">
                  <c:v>4.5</c:v>
                </c:pt>
                <c:pt idx="88">
                  <c:v>0.40784999999999999</c:v>
                </c:pt>
                <c:pt idx="89">
                  <c:v>7.9274999999999998E-2</c:v>
                </c:pt>
                <c:pt idx="90">
                  <c:v>4.7565000000000003E-2</c:v>
                </c:pt>
                <c:pt idx="91">
                  <c:v>3.6540000000000001E-3</c:v>
                </c:pt>
                <c:pt idx="92">
                  <c:v>9.8800000000000003E-5</c:v>
                </c:pt>
                <c:pt idx="93">
                  <c:v>4.058376</c:v>
                </c:pt>
                <c:pt idx="94">
                  <c:v>2.25</c:v>
                </c:pt>
                <c:pt idx="95">
                  <c:v>0.30472500000000002</c:v>
                </c:pt>
                <c:pt idx="96">
                  <c:v>0.1641</c:v>
                </c:pt>
                <c:pt idx="97">
                  <c:v>6.3420000000000004E-2</c:v>
                </c:pt>
                <c:pt idx="98">
                  <c:v>6.3420000000000004E-2</c:v>
                </c:pt>
                <c:pt idx="99">
                  <c:v>3.9690000000000003E-3</c:v>
                </c:pt>
                <c:pt idx="100">
                  <c:v>1.7782E-3</c:v>
                </c:pt>
                <c:pt idx="101">
                  <c:v>1.9760000000000001E-4</c:v>
                </c:pt>
                <c:pt idx="102">
                  <c:v>4.9302960000000002</c:v>
                </c:pt>
                <c:pt idx="103">
                  <c:v>1.5</c:v>
                </c:pt>
                <c:pt idx="104">
                  <c:v>0.210975</c:v>
                </c:pt>
                <c:pt idx="105">
                  <c:v>9.5108999999999999E-2</c:v>
                </c:pt>
                <c:pt idx="106">
                  <c:v>6.3420000000000004E-2</c:v>
                </c:pt>
                <c:pt idx="107">
                  <c:v>6.3420000000000004E-2</c:v>
                </c:pt>
                <c:pt idx="108">
                  <c:v>4.6875E-2</c:v>
                </c:pt>
                <c:pt idx="109">
                  <c:v>3.7499999999999999E-2</c:v>
                </c:pt>
                <c:pt idx="110">
                  <c:v>1.5630000000000002E-2</c:v>
                </c:pt>
                <c:pt idx="111">
                  <c:v>4.7460000000000002E-3</c:v>
                </c:pt>
                <c:pt idx="112">
                  <c:v>1.18545E-3</c:v>
                </c:pt>
                <c:pt idx="113">
                  <c:v>9.2205E-4</c:v>
                </c:pt>
                <c:pt idx="114">
                  <c:v>6.5850000000000001E-5</c:v>
                </c:pt>
                <c:pt idx="115">
                  <c:v>7.4984909999999996</c:v>
                </c:pt>
                <c:pt idx="116">
                  <c:v>5.2021259999999998</c:v>
                </c:pt>
                <c:pt idx="117">
                  <c:v>1.5</c:v>
                </c:pt>
                <c:pt idx="118">
                  <c:v>0.11096399999999999</c:v>
                </c:pt>
                <c:pt idx="119">
                  <c:v>6.3420000000000004E-2</c:v>
                </c:pt>
                <c:pt idx="120">
                  <c:v>2.5000000000000001E-2</c:v>
                </c:pt>
                <c:pt idx="121">
                  <c:v>1.7782E-3</c:v>
                </c:pt>
                <c:pt idx="122">
                  <c:v>1.2600000000000001E-3</c:v>
                </c:pt>
                <c:pt idx="123">
                  <c:v>1.6464999999999999E-4</c:v>
                </c:pt>
                <c:pt idx="124">
                  <c:v>5.9924549999999996</c:v>
                </c:pt>
                <c:pt idx="125">
                  <c:v>5.2021259999999998</c:v>
                </c:pt>
                <c:pt idx="126">
                  <c:v>1.125</c:v>
                </c:pt>
                <c:pt idx="127">
                  <c:v>0.421875</c:v>
                </c:pt>
                <c:pt idx="128">
                  <c:v>0.25365900000000002</c:v>
                </c:pt>
                <c:pt idx="129">
                  <c:v>9.5108999999999999E-2</c:v>
                </c:pt>
                <c:pt idx="130">
                  <c:v>1.7782E-3</c:v>
                </c:pt>
                <c:pt idx="131">
                  <c:v>6.420477</c:v>
                </c:pt>
                <c:pt idx="132">
                  <c:v>2.1675632</c:v>
                </c:pt>
                <c:pt idx="133">
                  <c:v>9.5108999999999999E-2</c:v>
                </c:pt>
                <c:pt idx="134">
                  <c:v>9.375E-2</c:v>
                </c:pt>
                <c:pt idx="135">
                  <c:v>8.4375000000000006E-2</c:v>
                </c:pt>
                <c:pt idx="136">
                  <c:v>3.1710000000000002E-2</c:v>
                </c:pt>
                <c:pt idx="137">
                  <c:v>2.3730000000000001E-3</c:v>
                </c:pt>
                <c:pt idx="138">
                  <c:v>1.7782E-3</c:v>
                </c:pt>
                <c:pt idx="139">
                  <c:v>1.9760000000000001E-4</c:v>
                </c:pt>
                <c:pt idx="140">
                  <c:v>0.6</c:v>
                </c:pt>
                <c:pt idx="141">
                  <c:v>0.25365900000000002</c:v>
                </c:pt>
                <c:pt idx="142">
                  <c:v>0.11096399999999999</c:v>
                </c:pt>
                <c:pt idx="143">
                  <c:v>9.375E-2</c:v>
                </c:pt>
                <c:pt idx="144">
                  <c:v>7.9274999999999998E-2</c:v>
                </c:pt>
                <c:pt idx="145">
                  <c:v>7.9274999999999998E-2</c:v>
                </c:pt>
                <c:pt idx="146">
                  <c:v>3.125E-2</c:v>
                </c:pt>
                <c:pt idx="147">
                  <c:v>5.0000000000000001E-3</c:v>
                </c:pt>
                <c:pt idx="148">
                  <c:v>5.1298795999999998</c:v>
                </c:pt>
                <c:pt idx="149">
                  <c:v>0.45</c:v>
                </c:pt>
                <c:pt idx="150">
                  <c:v>0.25365900000000002</c:v>
                </c:pt>
                <c:pt idx="151">
                  <c:v>0.23463300000000001</c:v>
                </c:pt>
                <c:pt idx="152">
                  <c:v>9.375E-2</c:v>
                </c:pt>
                <c:pt idx="153">
                  <c:v>9.375E-2</c:v>
                </c:pt>
                <c:pt idx="154">
                  <c:v>7.9274999999999998E-2</c:v>
                </c:pt>
                <c:pt idx="155">
                  <c:v>2.188E-2</c:v>
                </c:pt>
                <c:pt idx="156">
                  <c:v>1.5855000000000001E-2</c:v>
                </c:pt>
                <c:pt idx="157">
                  <c:v>7.4999999999999997E-3</c:v>
                </c:pt>
                <c:pt idx="158">
                  <c:v>5.9274999999999996E-4</c:v>
                </c:pt>
                <c:pt idx="159">
                  <c:v>7.9344720000000004</c:v>
                </c:pt>
                <c:pt idx="160">
                  <c:v>2.1675632</c:v>
                </c:pt>
                <c:pt idx="161">
                  <c:v>0.421875</c:v>
                </c:pt>
                <c:pt idx="162">
                  <c:v>0.421875</c:v>
                </c:pt>
                <c:pt idx="163">
                  <c:v>0.11096399999999999</c:v>
                </c:pt>
                <c:pt idx="164">
                  <c:v>9.5108999999999999E-2</c:v>
                </c:pt>
                <c:pt idx="165">
                  <c:v>3.125E-2</c:v>
                </c:pt>
                <c:pt idx="166">
                  <c:v>1.2684000000000001E-2</c:v>
                </c:pt>
                <c:pt idx="167">
                  <c:v>5.0000000000000001E-3</c:v>
                </c:pt>
                <c:pt idx="168">
                  <c:v>5.9274999999999996E-4</c:v>
                </c:pt>
                <c:pt idx="169">
                  <c:v>6.4333499999999999</c:v>
                </c:pt>
                <c:pt idx="170">
                  <c:v>3.2513448</c:v>
                </c:pt>
                <c:pt idx="171">
                  <c:v>1.05</c:v>
                </c:pt>
                <c:pt idx="172">
                  <c:v>7.9274999999999998E-2</c:v>
                </c:pt>
                <c:pt idx="173">
                  <c:v>2.5409999999999999E-3</c:v>
                </c:pt>
                <c:pt idx="174">
                  <c:v>1.575E-3</c:v>
                </c:pt>
                <c:pt idx="175">
                  <c:v>8.8909999999999998E-4</c:v>
                </c:pt>
                <c:pt idx="176">
                  <c:v>5.9274999999999996E-4</c:v>
                </c:pt>
                <c:pt idx="177">
                  <c:v>4.281E-4</c:v>
                </c:pt>
                <c:pt idx="178">
                  <c:v>5.2021259999999998</c:v>
                </c:pt>
                <c:pt idx="179">
                  <c:v>2.25</c:v>
                </c:pt>
                <c:pt idx="180">
                  <c:v>0.25365900000000002</c:v>
                </c:pt>
                <c:pt idx="181">
                  <c:v>3.1710000000000002E-2</c:v>
                </c:pt>
                <c:pt idx="182">
                  <c:v>2.8129999999999999E-2</c:v>
                </c:pt>
                <c:pt idx="183">
                  <c:v>1.38458E-2</c:v>
                </c:pt>
                <c:pt idx="184">
                  <c:v>1.575E-3</c:v>
                </c:pt>
                <c:pt idx="185">
                  <c:v>1.1195999999999999E-3</c:v>
                </c:pt>
                <c:pt idx="186">
                  <c:v>1.317E-4</c:v>
                </c:pt>
                <c:pt idx="187">
                  <c:v>6.8085383999999998</c:v>
                </c:pt>
                <c:pt idx="188">
                  <c:v>8.1489239999999992</c:v>
                </c:pt>
                <c:pt idx="189">
                  <c:v>0.9</c:v>
                </c:pt>
                <c:pt idx="190">
                  <c:v>0.234375</c:v>
                </c:pt>
                <c:pt idx="191">
                  <c:v>7.9170000000000004E-3</c:v>
                </c:pt>
                <c:pt idx="192">
                  <c:v>7.4999999999999997E-3</c:v>
                </c:pt>
                <c:pt idx="193">
                  <c:v>1.7782E-3</c:v>
                </c:pt>
                <c:pt idx="194">
                  <c:v>7.3696891999999998</c:v>
                </c:pt>
                <c:pt idx="195">
                  <c:v>5.1466799999999999</c:v>
                </c:pt>
                <c:pt idx="196">
                  <c:v>3.375</c:v>
                </c:pt>
                <c:pt idx="197">
                  <c:v>1.18545E-3</c:v>
                </c:pt>
                <c:pt idx="198">
                  <c:v>1.075E-4</c:v>
                </c:pt>
                <c:pt idx="199">
                  <c:v>1.317E-4</c:v>
                </c:pt>
                <c:pt idx="200">
                  <c:v>4.7618999999999998E-4</c:v>
                </c:pt>
                <c:pt idx="201">
                  <c:v>5.9274999999999996E-4</c:v>
                </c:pt>
                <c:pt idx="202">
                  <c:v>6.3000000000000003E-4</c:v>
                </c:pt>
                <c:pt idx="203">
                  <c:v>9.6599999999999995E-4</c:v>
                </c:pt>
                <c:pt idx="204">
                  <c:v>1.9757500000000001E-3</c:v>
                </c:pt>
                <c:pt idx="205">
                  <c:v>3.9100000000000003E-3</c:v>
                </c:pt>
                <c:pt idx="206">
                  <c:v>9.2192000000000003E-3</c:v>
                </c:pt>
                <c:pt idx="207">
                  <c:v>1.38288E-2</c:v>
                </c:pt>
                <c:pt idx="208">
                  <c:v>0.11096399999999999</c:v>
                </c:pt>
                <c:pt idx="209">
                  <c:v>0.122</c:v>
                </c:pt>
                <c:pt idx="210">
                  <c:v>0.234375</c:v>
                </c:pt>
                <c:pt idx="211">
                  <c:v>1.5</c:v>
                </c:pt>
                <c:pt idx="212">
                  <c:v>4.1183443999999998</c:v>
                </c:pt>
                <c:pt idx="213">
                  <c:v>12.5091774</c:v>
                </c:pt>
                <c:pt idx="214">
                  <c:v>3.2950000000000001E-5</c:v>
                </c:pt>
                <c:pt idx="215">
                  <c:v>7.9380000000000002E-5</c:v>
                </c:pt>
                <c:pt idx="216">
                  <c:v>9.8800000000000003E-5</c:v>
                </c:pt>
                <c:pt idx="217">
                  <c:v>1.075E-4</c:v>
                </c:pt>
                <c:pt idx="218">
                  <c:v>3.1250000000000001E-4</c:v>
                </c:pt>
                <c:pt idx="219">
                  <c:v>9.6599999999999995E-4</c:v>
                </c:pt>
                <c:pt idx="220">
                  <c:v>1.6465E-3</c:v>
                </c:pt>
                <c:pt idx="221">
                  <c:v>3.13E-3</c:v>
                </c:pt>
                <c:pt idx="222">
                  <c:v>9.2192000000000003E-3</c:v>
                </c:pt>
                <c:pt idx="223">
                  <c:v>1.5855000000000001E-2</c:v>
                </c:pt>
                <c:pt idx="224">
                  <c:v>0.02</c:v>
                </c:pt>
                <c:pt idx="225">
                  <c:v>0.21299999999999999</c:v>
                </c:pt>
                <c:pt idx="226">
                  <c:v>1.9816229999999999</c:v>
                </c:pt>
                <c:pt idx="227">
                  <c:v>3</c:v>
                </c:pt>
                <c:pt idx="228">
                  <c:v>15.4520412</c:v>
                </c:pt>
                <c:pt idx="229">
                  <c:v>7.9380000000000002E-5</c:v>
                </c:pt>
                <c:pt idx="230">
                  <c:v>2.9635000000000002E-4</c:v>
                </c:pt>
                <c:pt idx="231">
                  <c:v>5.9274999999999996E-4</c:v>
                </c:pt>
                <c:pt idx="232">
                  <c:v>6.2500000000000001E-4</c:v>
                </c:pt>
                <c:pt idx="233">
                  <c:v>1.1195999999999999E-3</c:v>
                </c:pt>
                <c:pt idx="234">
                  <c:v>1.2600000000000001E-3</c:v>
                </c:pt>
                <c:pt idx="235">
                  <c:v>1.9319999999999999E-3</c:v>
                </c:pt>
                <c:pt idx="236">
                  <c:v>3.13E-3</c:v>
                </c:pt>
                <c:pt idx="237">
                  <c:v>6.6445999999999996E-3</c:v>
                </c:pt>
                <c:pt idx="238">
                  <c:v>1.0756450000000001E-2</c:v>
                </c:pt>
                <c:pt idx="239">
                  <c:v>1.5366049999999999E-2</c:v>
                </c:pt>
                <c:pt idx="240">
                  <c:v>4.7565000000000003E-2</c:v>
                </c:pt>
                <c:pt idx="241">
                  <c:v>6.6000000000000003E-2</c:v>
                </c:pt>
                <c:pt idx="242">
                  <c:v>0.375</c:v>
                </c:pt>
                <c:pt idx="243">
                  <c:v>1.8548039999999999</c:v>
                </c:pt>
                <c:pt idx="244">
                  <c:v>3</c:v>
                </c:pt>
                <c:pt idx="245">
                  <c:v>5.0576331999999997</c:v>
                </c:pt>
                <c:pt idx="246">
                  <c:v>7.4940445999999996</c:v>
                </c:pt>
                <c:pt idx="247">
                  <c:v>1.5872999999999999E-4</c:v>
                </c:pt>
                <c:pt idx="248">
                  <c:v>1.9760000000000001E-4</c:v>
                </c:pt>
                <c:pt idx="249">
                  <c:v>2.7734999999999999E-4</c:v>
                </c:pt>
                <c:pt idx="250">
                  <c:v>5.9274999999999996E-4</c:v>
                </c:pt>
                <c:pt idx="251">
                  <c:v>1.449E-3</c:v>
                </c:pt>
                <c:pt idx="252">
                  <c:v>2.3728999999999998E-3</c:v>
                </c:pt>
                <c:pt idx="253">
                  <c:v>4.6096000000000002E-3</c:v>
                </c:pt>
                <c:pt idx="254">
                  <c:v>5.3550000000000004E-3</c:v>
                </c:pt>
                <c:pt idx="255">
                  <c:v>5.8628999999999999E-3</c:v>
                </c:pt>
                <c:pt idx="256">
                  <c:v>1.9975650000000001E-2</c:v>
                </c:pt>
                <c:pt idx="257">
                  <c:v>2.5000000000000001E-2</c:v>
                </c:pt>
                <c:pt idx="258">
                  <c:v>3.1710000000000002E-2</c:v>
                </c:pt>
                <c:pt idx="259">
                  <c:v>0.1875</c:v>
                </c:pt>
                <c:pt idx="260">
                  <c:v>0.56855999999999995</c:v>
                </c:pt>
                <c:pt idx="261">
                  <c:v>0.75</c:v>
                </c:pt>
                <c:pt idx="262">
                  <c:v>0.75</c:v>
                </c:pt>
                <c:pt idx="263">
                  <c:v>1.7438400000000001</c:v>
                </c:pt>
                <c:pt idx="264">
                  <c:v>5.5426428000000003</c:v>
                </c:pt>
                <c:pt idx="265">
                  <c:v>6.5850000000000001E-5</c:v>
                </c:pt>
                <c:pt idx="266">
                  <c:v>1.9760000000000001E-4</c:v>
                </c:pt>
                <c:pt idx="267">
                  <c:v>3.1745999999999999E-4</c:v>
                </c:pt>
                <c:pt idx="268">
                  <c:v>3.8999999999999999E-4</c:v>
                </c:pt>
                <c:pt idx="269">
                  <c:v>3.9084999999999999E-4</c:v>
                </c:pt>
                <c:pt idx="270">
                  <c:v>5.8799999999999998E-4</c:v>
                </c:pt>
                <c:pt idx="271">
                  <c:v>5.9274999999999996E-4</c:v>
                </c:pt>
                <c:pt idx="272">
                  <c:v>9.3749999999999997E-4</c:v>
                </c:pt>
                <c:pt idx="273">
                  <c:v>1.575E-3</c:v>
                </c:pt>
                <c:pt idx="274">
                  <c:v>1.9319999999999999E-3</c:v>
                </c:pt>
                <c:pt idx="275">
                  <c:v>2.6343500000000001E-3</c:v>
                </c:pt>
                <c:pt idx="276">
                  <c:v>6.1468499999999997E-3</c:v>
                </c:pt>
                <c:pt idx="277">
                  <c:v>6.5142999999999998E-3</c:v>
                </c:pt>
                <c:pt idx="278">
                  <c:v>0.01</c:v>
                </c:pt>
                <c:pt idx="279">
                  <c:v>1.252375E-2</c:v>
                </c:pt>
                <c:pt idx="280">
                  <c:v>1.5536400000000001E-2</c:v>
                </c:pt>
                <c:pt idx="281">
                  <c:v>1.5855000000000001E-2</c:v>
                </c:pt>
                <c:pt idx="282">
                  <c:v>1.69033E-2</c:v>
                </c:pt>
                <c:pt idx="283">
                  <c:v>1.8749999999999999E-2</c:v>
                </c:pt>
                <c:pt idx="284">
                  <c:v>2.3772000000000001E-2</c:v>
                </c:pt>
                <c:pt idx="285">
                  <c:v>1.347507</c:v>
                </c:pt>
                <c:pt idx="286">
                  <c:v>2.25</c:v>
                </c:pt>
                <c:pt idx="287">
                  <c:v>4.9400000000000001E-5</c:v>
                </c:pt>
                <c:pt idx="288">
                  <c:v>1.5872999999999999E-4</c:v>
                </c:pt>
                <c:pt idx="289">
                  <c:v>4.6099999999999998E-4</c:v>
                </c:pt>
                <c:pt idx="290">
                  <c:v>6.2500000000000001E-4</c:v>
                </c:pt>
                <c:pt idx="291">
                  <c:v>6.3000000000000003E-4</c:v>
                </c:pt>
                <c:pt idx="292">
                  <c:v>9.3749999999999997E-4</c:v>
                </c:pt>
                <c:pt idx="293">
                  <c:v>1.25E-3</c:v>
                </c:pt>
                <c:pt idx="294">
                  <c:v>2.2000000000000001E-3</c:v>
                </c:pt>
                <c:pt idx="295">
                  <c:v>2.3400000000000001E-3</c:v>
                </c:pt>
                <c:pt idx="296">
                  <c:v>2.4266000000000001E-3</c:v>
                </c:pt>
                <c:pt idx="297">
                  <c:v>3.9100000000000003E-3</c:v>
                </c:pt>
                <c:pt idx="298">
                  <c:v>6.1468499999999997E-3</c:v>
                </c:pt>
                <c:pt idx="299">
                  <c:v>9.6600000000000002E-3</c:v>
                </c:pt>
                <c:pt idx="300">
                  <c:v>0.01</c:v>
                </c:pt>
                <c:pt idx="301">
                  <c:v>1.2873000000000001E-2</c:v>
                </c:pt>
                <c:pt idx="302">
                  <c:v>1.39732E-2</c:v>
                </c:pt>
                <c:pt idx="303">
                  <c:v>1.5855000000000001E-2</c:v>
                </c:pt>
                <c:pt idx="304">
                  <c:v>2.1512900000000001E-2</c:v>
                </c:pt>
                <c:pt idx="305">
                  <c:v>4.2500000000000003E-2</c:v>
                </c:pt>
                <c:pt idx="306">
                  <c:v>0.188328</c:v>
                </c:pt>
                <c:pt idx="307">
                  <c:v>0.3304802</c:v>
                </c:pt>
                <c:pt idx="308">
                  <c:v>0.52500000000000002</c:v>
                </c:pt>
                <c:pt idx="309">
                  <c:v>0.6</c:v>
                </c:pt>
                <c:pt idx="310">
                  <c:v>0.75</c:v>
                </c:pt>
                <c:pt idx="311">
                  <c:v>1.317E-4</c:v>
                </c:pt>
                <c:pt idx="312">
                  <c:v>1.9760000000000001E-4</c:v>
                </c:pt>
                <c:pt idx="313">
                  <c:v>3.9514999999999998E-4</c:v>
                </c:pt>
                <c:pt idx="314">
                  <c:v>5.8799999999999998E-4</c:v>
                </c:pt>
                <c:pt idx="315">
                  <c:v>8.7303000000000001E-4</c:v>
                </c:pt>
                <c:pt idx="316">
                  <c:v>1.53725E-3</c:v>
                </c:pt>
                <c:pt idx="317">
                  <c:v>1.7673000000000001E-3</c:v>
                </c:pt>
                <c:pt idx="318">
                  <c:v>2.21485E-3</c:v>
                </c:pt>
                <c:pt idx="319">
                  <c:v>2.3400000000000001E-3</c:v>
                </c:pt>
                <c:pt idx="320">
                  <c:v>3.0723500000000002E-3</c:v>
                </c:pt>
                <c:pt idx="321">
                  <c:v>6.2500000000000003E-3</c:v>
                </c:pt>
                <c:pt idx="322">
                  <c:v>1.0142999999999999E-2</c:v>
                </c:pt>
                <c:pt idx="323">
                  <c:v>2.4585249999999999E-2</c:v>
                </c:pt>
                <c:pt idx="324">
                  <c:v>3.1710000000000002E-2</c:v>
                </c:pt>
                <c:pt idx="325">
                  <c:v>2.774289</c:v>
                </c:pt>
                <c:pt idx="326">
                  <c:v>3.75</c:v>
                </c:pt>
                <c:pt idx="327">
                  <c:v>5.0138702000000004</c:v>
                </c:pt>
                <c:pt idx="328">
                  <c:v>6.9361680000000003</c:v>
                </c:pt>
                <c:pt idx="329">
                  <c:v>1.5872999999999999E-4</c:v>
                </c:pt>
                <c:pt idx="330">
                  <c:v>1.9760000000000001E-4</c:v>
                </c:pt>
                <c:pt idx="331">
                  <c:v>2.6055000000000002E-4</c:v>
                </c:pt>
                <c:pt idx="332">
                  <c:v>3.3587999999999999E-3</c:v>
                </c:pt>
                <c:pt idx="333">
                  <c:v>5.5371500000000002E-3</c:v>
                </c:pt>
                <c:pt idx="334">
                  <c:v>8.1291499999999999E-3</c:v>
                </c:pt>
                <c:pt idx="335">
                  <c:v>9.2192000000000003E-3</c:v>
                </c:pt>
                <c:pt idx="336">
                  <c:v>1.5435000000000001E-2</c:v>
                </c:pt>
                <c:pt idx="337">
                  <c:v>1.5855000000000001E-2</c:v>
                </c:pt>
                <c:pt idx="338">
                  <c:v>2.1512900000000001E-2</c:v>
                </c:pt>
                <c:pt idx="339">
                  <c:v>4.5999999999999999E-2</c:v>
                </c:pt>
                <c:pt idx="340">
                  <c:v>4.7565000000000003E-2</c:v>
                </c:pt>
                <c:pt idx="341">
                  <c:v>0.28125</c:v>
                </c:pt>
                <c:pt idx="342">
                  <c:v>2.9831386000000002</c:v>
                </c:pt>
                <c:pt idx="343">
                  <c:v>48.344654400000003</c:v>
                </c:pt>
                <c:pt idx="344">
                  <c:v>9.7799999999999995E-6</c:v>
                </c:pt>
                <c:pt idx="345">
                  <c:v>3.2950000000000001E-5</c:v>
                </c:pt>
                <c:pt idx="346">
                  <c:v>3.2950000000000001E-5</c:v>
                </c:pt>
                <c:pt idx="347">
                  <c:v>1.5650000000000001E-4</c:v>
                </c:pt>
                <c:pt idx="348">
                  <c:v>3.9084999999999999E-4</c:v>
                </c:pt>
                <c:pt idx="349">
                  <c:v>6.2500000000000001E-4</c:v>
                </c:pt>
                <c:pt idx="350">
                  <c:v>6.3491999999999997E-4</c:v>
                </c:pt>
                <c:pt idx="351">
                  <c:v>1.5805999999999999E-3</c:v>
                </c:pt>
                <c:pt idx="352">
                  <c:v>3.7457499999999999E-3</c:v>
                </c:pt>
                <c:pt idx="353">
                  <c:v>5.6280000000000002E-3</c:v>
                </c:pt>
                <c:pt idx="354">
                  <c:v>7.8100000000000001E-3</c:v>
                </c:pt>
                <c:pt idx="355">
                  <c:v>9.2192000000000003E-3</c:v>
                </c:pt>
                <c:pt idx="356">
                  <c:v>1.5366049999999999E-2</c:v>
                </c:pt>
                <c:pt idx="357">
                  <c:v>3.0194599999999999E-2</c:v>
                </c:pt>
                <c:pt idx="358">
                  <c:v>4.7565000000000003E-2</c:v>
                </c:pt>
                <c:pt idx="359">
                  <c:v>8.7999999999999995E-2</c:v>
                </c:pt>
                <c:pt idx="360">
                  <c:v>0.421875</c:v>
                </c:pt>
                <c:pt idx="361">
                  <c:v>2.25</c:v>
                </c:pt>
                <c:pt idx="362">
                  <c:v>4.3409471999999996</c:v>
                </c:pt>
                <c:pt idx="363">
                  <c:v>2.7929999999999999E-5</c:v>
                </c:pt>
                <c:pt idx="364">
                  <c:v>3.2950000000000001E-5</c:v>
                </c:pt>
                <c:pt idx="365">
                  <c:v>1.5872999999999999E-4</c:v>
                </c:pt>
                <c:pt idx="366">
                  <c:v>1.25E-3</c:v>
                </c:pt>
                <c:pt idx="367">
                  <c:v>1.575E-3</c:v>
                </c:pt>
                <c:pt idx="368">
                  <c:v>2.2391999999999998E-3</c:v>
                </c:pt>
                <c:pt idx="369">
                  <c:v>4.9834500000000004E-3</c:v>
                </c:pt>
                <c:pt idx="370">
                  <c:v>8.5679999999999992E-3</c:v>
                </c:pt>
                <c:pt idx="371">
                  <c:v>9.2192000000000003E-3</c:v>
                </c:pt>
                <c:pt idx="372">
                  <c:v>1.1088000000000001E-2</c:v>
                </c:pt>
                <c:pt idx="373">
                  <c:v>1.7470900000000001E-2</c:v>
                </c:pt>
                <c:pt idx="374">
                  <c:v>1.9975650000000001E-2</c:v>
                </c:pt>
                <c:pt idx="375">
                  <c:v>3.1710000000000002E-2</c:v>
                </c:pt>
                <c:pt idx="376">
                  <c:v>3.2000000000000001E-2</c:v>
                </c:pt>
                <c:pt idx="377">
                  <c:v>0.62107500000000004</c:v>
                </c:pt>
                <c:pt idx="378">
                  <c:v>4.5</c:v>
                </c:pt>
                <c:pt idx="379">
                  <c:v>4.9540785999999999</c:v>
                </c:pt>
                <c:pt idx="380">
                  <c:v>3.15E-5</c:v>
                </c:pt>
                <c:pt idx="381">
                  <c:v>9.8800000000000003E-5</c:v>
                </c:pt>
                <c:pt idx="382">
                  <c:v>3.9683999999999997E-4</c:v>
                </c:pt>
                <c:pt idx="383">
                  <c:v>1.7782E-3</c:v>
                </c:pt>
                <c:pt idx="384">
                  <c:v>3.8760000000000001E-3</c:v>
                </c:pt>
                <c:pt idx="385">
                  <c:v>1.0605E-2</c:v>
                </c:pt>
                <c:pt idx="386">
                  <c:v>1.0756450000000001E-2</c:v>
                </c:pt>
                <c:pt idx="387">
                  <c:v>1.5366049999999999E-2</c:v>
                </c:pt>
                <c:pt idx="388">
                  <c:v>1.705595E-2</c:v>
                </c:pt>
                <c:pt idx="389">
                  <c:v>3.1710000000000002E-2</c:v>
                </c:pt>
                <c:pt idx="390">
                  <c:v>6.4994999999999997E-2</c:v>
                </c:pt>
                <c:pt idx="391">
                  <c:v>0.47841840000000002</c:v>
                </c:pt>
                <c:pt idx="392">
                  <c:v>1.8047249999999999</c:v>
                </c:pt>
                <c:pt idx="393">
                  <c:v>1.823475</c:v>
                </c:pt>
                <c:pt idx="394">
                  <c:v>3</c:v>
                </c:pt>
                <c:pt idx="395">
                  <c:v>1.5872999999999999E-4</c:v>
                </c:pt>
                <c:pt idx="396">
                  <c:v>1.6464999999999999E-4</c:v>
                </c:pt>
                <c:pt idx="397">
                  <c:v>2.6343500000000001E-3</c:v>
                </c:pt>
                <c:pt idx="398">
                  <c:v>3.0723500000000002E-3</c:v>
                </c:pt>
                <c:pt idx="399">
                  <c:v>3.3222999999999998E-3</c:v>
                </c:pt>
                <c:pt idx="400">
                  <c:v>9.2192000000000003E-3</c:v>
                </c:pt>
                <c:pt idx="401">
                  <c:v>1.5855000000000001E-2</c:v>
                </c:pt>
                <c:pt idx="402">
                  <c:v>2.8427299999999999E-2</c:v>
                </c:pt>
                <c:pt idx="403">
                  <c:v>4.4394000000000003E-2</c:v>
                </c:pt>
                <c:pt idx="404">
                  <c:v>0.06</c:v>
                </c:pt>
                <c:pt idx="405">
                  <c:v>7.4999999999999997E-2</c:v>
                </c:pt>
                <c:pt idx="406">
                  <c:v>9.375E-2</c:v>
                </c:pt>
                <c:pt idx="407">
                  <c:v>3.75</c:v>
                </c:pt>
                <c:pt idx="408">
                  <c:v>4.0413043999999996</c:v>
                </c:pt>
              </c:numCache>
            </c:numRef>
          </c:yVal>
          <c:smooth val="0"/>
          <c:extLst>
            <c:ext xmlns:c16="http://schemas.microsoft.com/office/drawing/2014/chart" uri="{C3380CC4-5D6E-409C-BE32-E72D297353CC}">
              <c16:uniqueId val="{00000001-957C-4621-8E3D-85DB9A15EFEE}"/>
            </c:ext>
          </c:extLst>
        </c:ser>
        <c:dLbls>
          <c:showLegendKey val="0"/>
          <c:showVal val="0"/>
          <c:showCatName val="0"/>
          <c:showSerName val="0"/>
          <c:showPercent val="0"/>
          <c:showBubbleSize val="0"/>
        </c:dLbls>
        <c:axId val="485316632"/>
        <c:axId val="485318928"/>
      </c:scatterChart>
      <c:scatterChart>
        <c:scatterStyle val="lineMarker"/>
        <c:varyColors val="0"/>
        <c:ser>
          <c:idx val="2"/>
          <c:order val="2"/>
          <c:tx>
            <c:v>Monitored Concentrations (ng/L)</c:v>
          </c:tx>
          <c:spPr>
            <a:ln w="25400" cap="rnd">
              <a:noFill/>
              <a:round/>
            </a:ln>
            <a:effectLst/>
          </c:spPr>
          <c:marker>
            <c:symbol val="circle"/>
            <c:size val="10"/>
            <c:spPr>
              <a:solidFill>
                <a:srgbClr val="FF0000"/>
              </a:solidFill>
              <a:ln w="15875">
                <a:solidFill>
                  <a:schemeClr val="bg1"/>
                </a:solidFill>
                <a:round/>
              </a:ln>
              <a:effectLst/>
            </c:spPr>
          </c:marker>
          <c:dLbls>
            <c:dLbl>
              <c:idx val="21"/>
              <c:layout>
                <c:manualLayout>
                  <c:x val="-0.19979615847498672"/>
                  <c:y val="4.3682148427098784E-2"/>
                </c:manualLayout>
              </c:layout>
              <c:tx>
                <c:rich>
                  <a:bodyPr/>
                  <a:lstStyle/>
                  <a:p>
                    <a:r>
                      <a:rPr lang="en-US" sz="1050" b="1"/>
                      <a:t>3,290 ng/L</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957C-4621-8E3D-85DB9A15EFEE}"/>
                </c:ext>
              </c:extLst>
            </c:dLbl>
            <c:dLbl>
              <c:idx val="35"/>
              <c:layout>
                <c:manualLayout>
                  <c:x val="-0.21406731265177148"/>
                  <c:y val="-4.2512077294685993E-2"/>
                </c:manualLayout>
              </c:layout>
              <c:tx>
                <c:rich>
                  <a:bodyPr/>
                  <a:lstStyle/>
                  <a:p>
                    <a:r>
                      <a:rPr lang="en-US" sz="1100"/>
                      <a:t>Max= </a:t>
                    </a:r>
                    <a:fld id="{9B04F24D-E299-41FE-B5D7-865D8D6595B2}" type="YVALUE">
                      <a:rPr lang="en-US" sz="1100"/>
                      <a:pPr/>
                      <a:t>[Y VALUE]</a:t>
                    </a:fld>
                    <a:r>
                      <a:rPr lang="en-US" sz="1100"/>
                      <a:t> ng/L</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957C-4621-8E3D-85DB9A15EFEE}"/>
                </c:ext>
              </c:extLst>
            </c:dLbl>
            <c:dLbl>
              <c:idx val="42"/>
              <c:layout>
                <c:manualLayout>
                  <c:x val="-0.25484203887115658"/>
                  <c:y val="2.7053140096618359E-2"/>
                </c:manualLayout>
              </c:layout>
              <c:tx>
                <c:rich>
                  <a:bodyPr/>
                  <a:lstStyle/>
                  <a:p>
                    <a:r>
                      <a:rPr lang="en-US" sz="1100"/>
                      <a:t>Max= 3,480 ng/L</a:t>
                    </a:r>
                    <a:endParaRPr lang="en-US"/>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957C-4621-8E3D-85DB9A15EFEE}"/>
                </c:ext>
              </c:extLst>
            </c:dLbl>
            <c:spPr>
              <a:solidFill>
                <a:schemeClr val="bg1">
                  <a:lumMod val="95000"/>
                </a:scheme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15875" cap="flat" cmpd="sng" algn="ctr">
                      <a:solidFill>
                        <a:schemeClr val="tx2"/>
                      </a:solidFill>
                      <a:round/>
                      <a:headEnd type="triangle"/>
                    </a:ln>
                    <a:effectLst/>
                  </c:spPr>
                </c15:leaderLines>
              </c:ext>
            </c:extLst>
          </c:dLbls>
          <c:xVal>
            <c:numRef>
              <c:f>'AllAg-Usage-Imperial'!$P$3:$P$48</c:f>
              <c:numCache>
                <c:formatCode>m/d/yyyy</c:formatCode>
                <c:ptCount val="46"/>
                <c:pt idx="0">
                  <c:v>40456</c:v>
                </c:pt>
                <c:pt idx="1">
                  <c:v>40456</c:v>
                </c:pt>
                <c:pt idx="2">
                  <c:v>40456</c:v>
                </c:pt>
                <c:pt idx="3">
                  <c:v>40456</c:v>
                </c:pt>
                <c:pt idx="4">
                  <c:v>40456</c:v>
                </c:pt>
                <c:pt idx="5">
                  <c:v>40456</c:v>
                </c:pt>
                <c:pt idx="6">
                  <c:v>40456</c:v>
                </c:pt>
                <c:pt idx="7">
                  <c:v>40456</c:v>
                </c:pt>
                <c:pt idx="8">
                  <c:v>40456</c:v>
                </c:pt>
                <c:pt idx="9">
                  <c:v>40603</c:v>
                </c:pt>
                <c:pt idx="10">
                  <c:v>40603</c:v>
                </c:pt>
                <c:pt idx="11">
                  <c:v>40603</c:v>
                </c:pt>
                <c:pt idx="12">
                  <c:v>40603</c:v>
                </c:pt>
                <c:pt idx="13">
                  <c:v>40603</c:v>
                </c:pt>
                <c:pt idx="14">
                  <c:v>40603</c:v>
                </c:pt>
                <c:pt idx="15">
                  <c:v>40603</c:v>
                </c:pt>
                <c:pt idx="16">
                  <c:v>40603</c:v>
                </c:pt>
                <c:pt idx="17">
                  <c:v>40603</c:v>
                </c:pt>
                <c:pt idx="18">
                  <c:v>40827</c:v>
                </c:pt>
                <c:pt idx="19">
                  <c:v>40827</c:v>
                </c:pt>
                <c:pt idx="20">
                  <c:v>40827</c:v>
                </c:pt>
                <c:pt idx="21">
                  <c:v>40827</c:v>
                </c:pt>
                <c:pt idx="22">
                  <c:v>40827</c:v>
                </c:pt>
                <c:pt idx="23">
                  <c:v>40827</c:v>
                </c:pt>
                <c:pt idx="24">
                  <c:v>40827</c:v>
                </c:pt>
                <c:pt idx="25">
                  <c:v>40827</c:v>
                </c:pt>
                <c:pt idx="26">
                  <c:v>40827</c:v>
                </c:pt>
                <c:pt idx="27">
                  <c:v>40827</c:v>
                </c:pt>
                <c:pt idx="28">
                  <c:v>41927</c:v>
                </c:pt>
                <c:pt idx="29">
                  <c:v>41927</c:v>
                </c:pt>
                <c:pt idx="30">
                  <c:v>41927</c:v>
                </c:pt>
                <c:pt idx="31">
                  <c:v>41927</c:v>
                </c:pt>
                <c:pt idx="32">
                  <c:v>41927</c:v>
                </c:pt>
                <c:pt idx="33">
                  <c:v>41927</c:v>
                </c:pt>
                <c:pt idx="34">
                  <c:v>41927</c:v>
                </c:pt>
                <c:pt idx="35">
                  <c:v>41927</c:v>
                </c:pt>
                <c:pt idx="36">
                  <c:v>41927</c:v>
                </c:pt>
                <c:pt idx="37">
                  <c:v>42290</c:v>
                </c:pt>
                <c:pt idx="38">
                  <c:v>42290</c:v>
                </c:pt>
                <c:pt idx="39">
                  <c:v>42290</c:v>
                </c:pt>
                <c:pt idx="40">
                  <c:v>42290</c:v>
                </c:pt>
                <c:pt idx="41">
                  <c:v>42290</c:v>
                </c:pt>
                <c:pt idx="42">
                  <c:v>42290</c:v>
                </c:pt>
                <c:pt idx="43">
                  <c:v>42290</c:v>
                </c:pt>
                <c:pt idx="44">
                  <c:v>42290</c:v>
                </c:pt>
                <c:pt idx="45">
                  <c:v>42290</c:v>
                </c:pt>
              </c:numCache>
            </c:numRef>
          </c:xVal>
          <c:yVal>
            <c:numRef>
              <c:f>'AllAg-Usage-Imperial'!$Q$3:$Q$48</c:f>
              <c:numCache>
                <c:formatCode>#,##0</c:formatCode>
                <c:ptCount val="46"/>
                <c:pt idx="0">
                  <c:v>353</c:v>
                </c:pt>
                <c:pt idx="1">
                  <c:v>276</c:v>
                </c:pt>
                <c:pt idx="2">
                  <c:v>133</c:v>
                </c:pt>
                <c:pt idx="3">
                  <c:v>602</c:v>
                </c:pt>
                <c:pt idx="4">
                  <c:v>602</c:v>
                </c:pt>
                <c:pt idx="5">
                  <c:v>0</c:v>
                </c:pt>
                <c:pt idx="6">
                  <c:v>0</c:v>
                </c:pt>
                <c:pt idx="7">
                  <c:v>80</c:v>
                </c:pt>
                <c:pt idx="8">
                  <c:v>80</c:v>
                </c:pt>
                <c:pt idx="9">
                  <c:v>0</c:v>
                </c:pt>
                <c:pt idx="10">
                  <c:v>93</c:v>
                </c:pt>
                <c:pt idx="11">
                  <c:v>70</c:v>
                </c:pt>
                <c:pt idx="12">
                  <c:v>223</c:v>
                </c:pt>
                <c:pt idx="13">
                  <c:v>0</c:v>
                </c:pt>
                <c:pt idx="14">
                  <c:v>0</c:v>
                </c:pt>
                <c:pt idx="15">
                  <c:v>0</c:v>
                </c:pt>
                <c:pt idx="16">
                  <c:v>0</c:v>
                </c:pt>
                <c:pt idx="17">
                  <c:v>0</c:v>
                </c:pt>
                <c:pt idx="18">
                  <c:v>301</c:v>
                </c:pt>
                <c:pt idx="19">
                  <c:v>269</c:v>
                </c:pt>
                <c:pt idx="20">
                  <c:v>262</c:v>
                </c:pt>
                <c:pt idx="21">
                  <c:v>1000</c:v>
                </c:pt>
                <c:pt idx="22" formatCode="General">
                  <c:v>559</c:v>
                </c:pt>
                <c:pt idx="23">
                  <c:v>0</c:v>
                </c:pt>
                <c:pt idx="24">
                  <c:v>789</c:v>
                </c:pt>
                <c:pt idx="25">
                  <c:v>0</c:v>
                </c:pt>
                <c:pt idx="26">
                  <c:v>241</c:v>
                </c:pt>
                <c:pt idx="27">
                  <c:v>114</c:v>
                </c:pt>
                <c:pt idx="28">
                  <c:v>352</c:v>
                </c:pt>
                <c:pt idx="29">
                  <c:v>411</c:v>
                </c:pt>
                <c:pt idx="30">
                  <c:v>182</c:v>
                </c:pt>
                <c:pt idx="31">
                  <c:v>0</c:v>
                </c:pt>
                <c:pt idx="32">
                  <c:v>65</c:v>
                </c:pt>
                <c:pt idx="33">
                  <c:v>210</c:v>
                </c:pt>
                <c:pt idx="34">
                  <c:v>0</c:v>
                </c:pt>
                <c:pt idx="35">
                  <c:v>903</c:v>
                </c:pt>
                <c:pt idx="36">
                  <c:v>99</c:v>
                </c:pt>
                <c:pt idx="37">
                  <c:v>460</c:v>
                </c:pt>
                <c:pt idx="38" formatCode="General">
                  <c:v>618</c:v>
                </c:pt>
                <c:pt idx="39">
                  <c:v>914</c:v>
                </c:pt>
                <c:pt idx="40">
                  <c:v>0</c:v>
                </c:pt>
                <c:pt idx="41">
                  <c:v>234</c:v>
                </c:pt>
                <c:pt idx="42">
                  <c:v>1000</c:v>
                </c:pt>
                <c:pt idx="43">
                  <c:v>135</c:v>
                </c:pt>
                <c:pt idx="44">
                  <c:v>178</c:v>
                </c:pt>
                <c:pt idx="45">
                  <c:v>103</c:v>
                </c:pt>
              </c:numCache>
            </c:numRef>
          </c:yVal>
          <c:smooth val="0"/>
          <c:extLst>
            <c:ext xmlns:c16="http://schemas.microsoft.com/office/drawing/2014/chart" uri="{C3380CC4-5D6E-409C-BE32-E72D297353CC}">
              <c16:uniqueId val="{00000005-957C-4621-8E3D-85DB9A15EFEE}"/>
            </c:ext>
          </c:extLst>
        </c:ser>
        <c:dLbls>
          <c:showLegendKey val="0"/>
          <c:showVal val="0"/>
          <c:showCatName val="0"/>
          <c:showSerName val="0"/>
          <c:showPercent val="0"/>
          <c:showBubbleSize val="0"/>
        </c:dLbls>
        <c:axId val="412360152"/>
        <c:axId val="412359168"/>
      </c:scatterChart>
      <c:valAx>
        <c:axId val="485316632"/>
        <c:scaling>
          <c:orientation val="minMax"/>
          <c:max val="42369"/>
          <c:min val="41640"/>
        </c:scaling>
        <c:delete val="0"/>
        <c:axPos val="b"/>
        <c:majorGridlines>
          <c:spPr>
            <a:ln w="9525" cap="flat" cmpd="sng" algn="ctr">
              <a:solidFill>
                <a:schemeClr val="dk1">
                  <a:lumMod val="15000"/>
                  <a:lumOff val="85000"/>
                </a:schemeClr>
              </a:solidFill>
              <a:round/>
            </a:ln>
            <a:effectLst/>
          </c:spPr>
        </c:majorGridlines>
        <c:title>
          <c:tx>
            <c:rich>
              <a:bodyPr rot="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r>
                  <a:rPr lang="en-US" sz="1100">
                    <a:latin typeface="Times New Roman" panose="02020603050405020304" pitchFamily="18" charset="0"/>
                    <a:cs typeface="Times New Roman" panose="02020603050405020304" pitchFamily="18" charset="0"/>
                  </a:rPr>
                  <a:t>Dates of Application</a:t>
                </a:r>
                <a:r>
                  <a:rPr lang="en-US" sz="1100" baseline="0">
                    <a:latin typeface="Times New Roman" panose="02020603050405020304" pitchFamily="18" charset="0"/>
                    <a:cs typeface="Times New Roman" panose="02020603050405020304" pitchFamily="18" charset="0"/>
                  </a:rPr>
                  <a:t> and Monitoring</a:t>
                </a:r>
                <a:endParaRPr lang="en-US" sz="1100">
                  <a:latin typeface="Times New Roman" panose="02020603050405020304" pitchFamily="18" charset="0"/>
                  <a:cs typeface="Times New Roman" panose="02020603050405020304" pitchFamily="18" charset="0"/>
                </a:endParaRPr>
              </a:p>
            </c:rich>
          </c:tx>
          <c:layout>
            <c:manualLayout>
              <c:xMode val="edge"/>
              <c:yMode val="edge"/>
              <c:x val="0.35952970366566395"/>
              <c:y val="0.92967248659135016"/>
            </c:manualLayout>
          </c:layout>
          <c:overlay val="0"/>
          <c:spPr>
            <a:noFill/>
            <a:ln>
              <a:noFill/>
            </a:ln>
            <a:effectLst/>
          </c:spPr>
          <c:txPr>
            <a:bodyPr rot="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endParaRPr lang="en-US"/>
            </a:p>
          </c:txPr>
        </c:title>
        <c:numFmt formatCode="[$-409]dd\-mmm\-yy;@" sourceLinked="0"/>
        <c:majorTickMark val="none"/>
        <c:minorTickMark val="none"/>
        <c:tickLblPos val="nextTo"/>
        <c:spPr>
          <a:noFill/>
          <a:ln>
            <a:noFill/>
          </a:ln>
          <a:effectLst/>
        </c:spPr>
        <c:txPr>
          <a:bodyPr rot="5400000" spcFirstLastPara="1" vertOverflow="ellipsis"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crossAx val="485318928"/>
        <c:crosses val="autoZero"/>
        <c:crossBetween val="midCat"/>
        <c:majorUnit val="60"/>
        <c:minorUnit val="10"/>
      </c:valAx>
      <c:valAx>
        <c:axId val="485318928"/>
        <c:scaling>
          <c:orientation val="minMax"/>
          <c:max val="250"/>
          <c:min val="0"/>
        </c:scaling>
        <c:delete val="0"/>
        <c:axPos val="l"/>
        <c:majorGridlines>
          <c:spPr>
            <a:ln w="9525" cap="flat" cmpd="sng" algn="ctr">
              <a:solidFill>
                <a:schemeClr val="dk1">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r>
                  <a:rPr lang="en-US" sz="1100">
                    <a:latin typeface="Times New Roman" panose="02020603050405020304" pitchFamily="18" charset="0"/>
                    <a:cs typeface="Times New Roman" panose="02020603050405020304" pitchFamily="18" charset="0"/>
                  </a:rPr>
                  <a:t>Usage (lbs. a.i)</a:t>
                </a:r>
              </a:p>
            </c:rich>
          </c:tx>
          <c:layout>
            <c:manualLayout>
              <c:xMode val="edge"/>
              <c:yMode val="edge"/>
              <c:x val="3.6633041430171901E-3"/>
              <c:y val="0.24000912929362089"/>
            </c:manualLayout>
          </c:layout>
          <c:overlay val="0"/>
          <c:spPr>
            <a:noFill/>
            <a:ln>
              <a:noFill/>
            </a:ln>
            <a:effectLst/>
          </c:spPr>
          <c:txPr>
            <a:bodyPr rot="-540000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crossAx val="485316632"/>
        <c:crosses val="autoZero"/>
        <c:crossBetween val="midCat"/>
      </c:valAx>
      <c:valAx>
        <c:axId val="412359168"/>
        <c:scaling>
          <c:orientation val="minMax"/>
          <c:max val="1000"/>
        </c:scaling>
        <c:delete val="0"/>
        <c:axPos val="r"/>
        <c:title>
          <c:tx>
            <c:rich>
              <a:bodyPr rot="-540000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r>
                  <a:rPr lang="en-US" sz="1100">
                    <a:latin typeface="Times New Roman" panose="02020603050405020304" pitchFamily="18" charset="0"/>
                    <a:cs typeface="Times New Roman" panose="02020603050405020304" pitchFamily="18" charset="0"/>
                  </a:rPr>
                  <a:t>Monitored Concentrations (ng/L)</a:t>
                </a:r>
              </a:p>
            </c:rich>
          </c:tx>
          <c:layout>
            <c:manualLayout>
              <c:xMode val="edge"/>
              <c:yMode val="edge"/>
              <c:x val="0.95619124887688889"/>
              <c:y val="8.6743504887975942E-2"/>
            </c:manualLayout>
          </c:layout>
          <c:overlay val="0"/>
          <c:spPr>
            <a:noFill/>
            <a:ln>
              <a:noFill/>
            </a:ln>
            <a:effectLst/>
          </c:spPr>
          <c:txPr>
            <a:bodyPr rot="-540000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endParaRPr lang="en-US"/>
            </a:p>
          </c:txPr>
        </c:title>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crossAx val="412360152"/>
        <c:crosses val="max"/>
        <c:crossBetween val="midCat"/>
      </c:valAx>
      <c:valAx>
        <c:axId val="412360152"/>
        <c:scaling>
          <c:orientation val="minMax"/>
        </c:scaling>
        <c:delete val="1"/>
        <c:axPos val="b"/>
        <c:numFmt formatCode="m/d/yyyy" sourceLinked="1"/>
        <c:majorTickMark val="out"/>
        <c:minorTickMark val="none"/>
        <c:tickLblPos val="nextTo"/>
        <c:crossAx val="412359168"/>
        <c:crosses val="autoZero"/>
        <c:crossBetween val="midCat"/>
      </c:valAx>
      <c:spPr>
        <a:pattFill prst="ltDnDiag">
          <a:fgClr>
            <a:schemeClr val="dk1">
              <a:lumMod val="15000"/>
              <a:lumOff val="85000"/>
            </a:schemeClr>
          </a:fgClr>
          <a:bgClr>
            <a:schemeClr val="lt1"/>
          </a:bgClr>
        </a:pattFill>
        <a:ln>
          <a:noFill/>
        </a:ln>
        <a:effectLst/>
      </c:spPr>
    </c:plotArea>
    <c:legend>
      <c:legendPos val="b"/>
      <c:layout>
        <c:manualLayout>
          <c:xMode val="edge"/>
          <c:yMode val="edge"/>
          <c:x val="3.2279938080207099E-2"/>
          <c:y val="0.83429906044353153"/>
          <c:w val="0.93340122699819839"/>
          <c:h val="9.6135722165164153E-2"/>
        </c:manualLayout>
      </c:layout>
      <c:overlay val="0"/>
      <c:spPr>
        <a:solidFill>
          <a:schemeClr val="bg1">
            <a:lumMod val="95000"/>
          </a:schemeClr>
        </a:solidFill>
        <a:ln>
          <a:noFill/>
        </a:ln>
        <a:effectLst/>
      </c:spPr>
      <c:txPr>
        <a:bodyPr rot="0" spcFirstLastPara="1" vertOverflow="ellipsis" vert="horz" wrap="square" anchor="ctr" anchorCtr="1"/>
        <a:lstStyle/>
        <a:p>
          <a:pPr>
            <a:defRPr sz="1050" b="0" i="0" u="none" strike="noStrike" kern="1200" baseline="0">
              <a:solidFill>
                <a:schemeClr val="dk1">
                  <a:lumMod val="65000"/>
                  <a:lumOff val="35000"/>
                </a:schemeClr>
              </a:solidFill>
              <a:latin typeface="+mn-lt"/>
              <a:ea typeface="+mn-ea"/>
              <a:cs typeface="+mn-cs"/>
            </a:defRPr>
          </a:pPr>
          <a:endParaRPr lang="en-US"/>
        </a:p>
      </c:txPr>
    </c:legend>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en-US"/>
    </a:p>
  </c:txPr>
  <c:externalData r:id="rId4">
    <c:autoUpdate val="0"/>
  </c:externalData>
  <c:userShapes r:id="rId5"/>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smoothMarker"/>
        <c:varyColors val="0"/>
        <c:ser>
          <c:idx val="7"/>
          <c:order val="7"/>
          <c:tx>
            <c:strRef>
              <c:f>'SFwEvents-Storms'!$AE$156</c:f>
              <c:strCache>
                <c:ptCount val="1"/>
                <c:pt idx="0">
                  <c:v>USGS-01104475</c:v>
                </c:pt>
              </c:strCache>
            </c:strRef>
          </c:tx>
          <c:spPr>
            <a:ln w="12700" cap="rnd">
              <a:noFill/>
              <a:prstDash val="sysDot"/>
              <a:round/>
            </a:ln>
            <a:effectLst/>
          </c:spPr>
          <c:marker>
            <c:symbol val="circle"/>
            <c:size val="7"/>
            <c:spPr>
              <a:solidFill>
                <a:schemeClr val="accent2">
                  <a:lumMod val="60000"/>
                </a:schemeClr>
              </a:solidFill>
              <a:ln w="9525">
                <a:noFill/>
              </a:ln>
              <a:effectLst/>
            </c:spPr>
          </c:marker>
          <c:xVal>
            <c:numRef>
              <c:f>'SFwEvents-Storms'!$AE$158:$AE$172</c:f>
              <c:numCache>
                <c:formatCode>[$-409]d\-mmm\-yy;@</c:formatCode>
                <c:ptCount val="15"/>
                <c:pt idx="0">
                  <c:v>38541</c:v>
                </c:pt>
                <c:pt idx="1">
                  <c:v>38610</c:v>
                </c:pt>
                <c:pt idx="2">
                  <c:v>38728</c:v>
                </c:pt>
                <c:pt idx="3">
                  <c:v>38746</c:v>
                </c:pt>
                <c:pt idx="4">
                  <c:v>38789</c:v>
                </c:pt>
                <c:pt idx="5">
                  <c:v>38830</c:v>
                </c:pt>
                <c:pt idx="6">
                  <c:v>38846</c:v>
                </c:pt>
                <c:pt idx="7">
                  <c:v>38891</c:v>
                </c:pt>
                <c:pt idx="8">
                  <c:v>38949</c:v>
                </c:pt>
                <c:pt idx="9">
                  <c:v>39052</c:v>
                </c:pt>
                <c:pt idx="10">
                  <c:v>39143</c:v>
                </c:pt>
                <c:pt idx="11">
                  <c:v>39199</c:v>
                </c:pt>
                <c:pt idx="12">
                  <c:v>39268</c:v>
                </c:pt>
                <c:pt idx="13">
                  <c:v>39300</c:v>
                </c:pt>
                <c:pt idx="14">
                  <c:v>39336</c:v>
                </c:pt>
              </c:numCache>
            </c:numRef>
          </c:xVal>
          <c:yVal>
            <c:numRef>
              <c:f>'SFwEvents-Storms'!$AF$158:$AF$172</c:f>
              <c:numCache>
                <c:formatCode>#,##0.0</c:formatCode>
                <c:ptCount val="15"/>
                <c:pt idx="0">
                  <c:v>1000</c:v>
                </c:pt>
                <c:pt idx="1">
                  <c:v>339</c:v>
                </c:pt>
                <c:pt idx="2">
                  <c:v>388</c:v>
                </c:pt>
                <c:pt idx="3">
                  <c:v>364</c:v>
                </c:pt>
                <c:pt idx="4">
                  <c:v>305</c:v>
                </c:pt>
                <c:pt idx="5">
                  <c:v>184</c:v>
                </c:pt>
                <c:pt idx="6">
                  <c:v>142</c:v>
                </c:pt>
                <c:pt idx="7">
                  <c:v>331</c:v>
                </c:pt>
                <c:pt idx="8">
                  <c:v>106</c:v>
                </c:pt>
                <c:pt idx="9">
                  <c:v>177</c:v>
                </c:pt>
                <c:pt idx="10">
                  <c:v>51</c:v>
                </c:pt>
                <c:pt idx="11">
                  <c:v>125</c:v>
                </c:pt>
                <c:pt idx="12">
                  <c:v>113</c:v>
                </c:pt>
                <c:pt idx="13">
                  <c:v>122</c:v>
                </c:pt>
                <c:pt idx="14">
                  <c:v>0</c:v>
                </c:pt>
              </c:numCache>
            </c:numRef>
          </c:yVal>
          <c:smooth val="1"/>
          <c:extLst>
            <c:ext xmlns:c16="http://schemas.microsoft.com/office/drawing/2014/chart" uri="{C3380CC4-5D6E-409C-BE32-E72D297353CC}">
              <c16:uniqueId val="{00000000-C3C4-4198-ABEC-50865F53FEEB}"/>
            </c:ext>
          </c:extLst>
        </c:ser>
        <c:ser>
          <c:idx val="9"/>
          <c:order val="9"/>
          <c:tx>
            <c:strRef>
              <c:f>'SFwEvents-Storms'!$AE$187</c:f>
              <c:strCache>
                <c:ptCount val="1"/>
                <c:pt idx="0">
                  <c:v>USGS-01104455</c:v>
                </c:pt>
              </c:strCache>
            </c:strRef>
          </c:tx>
          <c:spPr>
            <a:ln w="25400" cap="rnd">
              <a:noFill/>
              <a:round/>
            </a:ln>
            <a:effectLst/>
          </c:spPr>
          <c:marker>
            <c:symbol val="diamond"/>
            <c:size val="8"/>
            <c:spPr>
              <a:solidFill>
                <a:schemeClr val="accent4">
                  <a:lumMod val="60000"/>
                </a:schemeClr>
              </a:solidFill>
              <a:ln w="9525">
                <a:solidFill>
                  <a:schemeClr val="accent4">
                    <a:lumMod val="60000"/>
                  </a:schemeClr>
                </a:solidFill>
              </a:ln>
              <a:effectLst/>
            </c:spPr>
          </c:marker>
          <c:xVal>
            <c:numRef>
              <c:f>'SFwEvents-Storms'!$AE$189:$AE$202</c:f>
              <c:numCache>
                <c:formatCode>[$-409]d\-mmm\-yy;@</c:formatCode>
                <c:ptCount val="14"/>
                <c:pt idx="0">
                  <c:v>38541</c:v>
                </c:pt>
                <c:pt idx="1">
                  <c:v>38830</c:v>
                </c:pt>
                <c:pt idx="2">
                  <c:v>38846</c:v>
                </c:pt>
                <c:pt idx="3">
                  <c:v>38891</c:v>
                </c:pt>
                <c:pt idx="4">
                  <c:v>38949</c:v>
                </c:pt>
                <c:pt idx="5">
                  <c:v>39052</c:v>
                </c:pt>
                <c:pt idx="6">
                  <c:v>39090</c:v>
                </c:pt>
                <c:pt idx="7">
                  <c:v>39143</c:v>
                </c:pt>
                <c:pt idx="8">
                  <c:v>39152</c:v>
                </c:pt>
                <c:pt idx="9">
                  <c:v>39199</c:v>
                </c:pt>
                <c:pt idx="10">
                  <c:v>39218</c:v>
                </c:pt>
                <c:pt idx="11">
                  <c:v>39267</c:v>
                </c:pt>
                <c:pt idx="12">
                  <c:v>39300</c:v>
                </c:pt>
                <c:pt idx="13">
                  <c:v>39336</c:v>
                </c:pt>
              </c:numCache>
            </c:numRef>
          </c:xVal>
          <c:yVal>
            <c:numRef>
              <c:f>'SFwEvents-Storms'!$AF$189:$AF$202</c:f>
              <c:numCache>
                <c:formatCode>#,##0.0</c:formatCode>
                <c:ptCount val="14"/>
                <c:pt idx="0">
                  <c:v>0</c:v>
                </c:pt>
                <c:pt idx="1">
                  <c:v>0</c:v>
                </c:pt>
                <c:pt idx="2">
                  <c:v>0</c:v>
                </c:pt>
                <c:pt idx="3">
                  <c:v>0</c:v>
                </c:pt>
                <c:pt idx="4">
                  <c:v>0</c:v>
                </c:pt>
                <c:pt idx="5">
                  <c:v>0</c:v>
                </c:pt>
                <c:pt idx="6">
                  <c:v>0</c:v>
                </c:pt>
                <c:pt idx="7">
                  <c:v>0</c:v>
                </c:pt>
                <c:pt idx="8">
                  <c:v>0</c:v>
                </c:pt>
                <c:pt idx="9">
                  <c:v>0</c:v>
                </c:pt>
                <c:pt idx="10">
                  <c:v>0</c:v>
                </c:pt>
                <c:pt idx="11">
                  <c:v>0</c:v>
                </c:pt>
                <c:pt idx="12">
                  <c:v>0</c:v>
                </c:pt>
                <c:pt idx="13">
                  <c:v>0</c:v>
                </c:pt>
              </c:numCache>
            </c:numRef>
          </c:yVal>
          <c:smooth val="1"/>
          <c:extLst>
            <c:ext xmlns:c16="http://schemas.microsoft.com/office/drawing/2014/chart" uri="{C3380CC4-5D6E-409C-BE32-E72D297353CC}">
              <c16:uniqueId val="{00000001-C3C4-4198-ABEC-50865F53FEEB}"/>
            </c:ext>
          </c:extLst>
        </c:ser>
        <c:dLbls>
          <c:showLegendKey val="0"/>
          <c:showVal val="0"/>
          <c:showCatName val="0"/>
          <c:showSerName val="0"/>
          <c:showPercent val="0"/>
          <c:showBubbleSize val="0"/>
        </c:dLbls>
        <c:axId val="363909440"/>
        <c:axId val="363907872"/>
        <c:extLst>
          <c:ext xmlns:c15="http://schemas.microsoft.com/office/drawing/2012/chart" uri="{02D57815-91ED-43cb-92C2-25804820EDAC}">
            <c15:filteredScatterSeries>
              <c15:ser>
                <c:idx val="0"/>
                <c:order val="0"/>
                <c:tx>
                  <c:strRef>
                    <c:extLst>
                      <c:ext uri="{02D57815-91ED-43cb-92C2-25804820EDAC}">
                        <c15:formulaRef>
                          <c15:sqref>'SFwEvents-Storms'!$AE$2</c15:sqref>
                        </c15:formulaRef>
                      </c:ext>
                    </c:extLst>
                    <c:strCache>
                      <c:ptCount val="1"/>
                      <c:pt idx="0">
                        <c:v>USGS-094196783</c:v>
                      </c:pt>
                    </c:strCache>
                  </c:strRef>
                </c:tx>
                <c:spPr>
                  <a:ln w="19050" cap="rnd">
                    <a:noFill/>
                    <a:round/>
                  </a:ln>
                  <a:effectLst/>
                </c:spPr>
                <c:marker>
                  <c:symbol val="diamond"/>
                  <c:size val="8"/>
                  <c:spPr>
                    <a:solidFill>
                      <a:schemeClr val="accent4">
                        <a:lumMod val="75000"/>
                      </a:schemeClr>
                    </a:solidFill>
                    <a:ln w="9525">
                      <a:solidFill>
                        <a:schemeClr val="accent4">
                          <a:lumMod val="75000"/>
                        </a:schemeClr>
                      </a:solidFill>
                    </a:ln>
                    <a:effectLst/>
                  </c:spPr>
                </c:marker>
                <c:xVal>
                  <c:numRef>
                    <c:extLst>
                      <c:ext uri="{02D57815-91ED-43cb-92C2-25804820EDAC}">
                        <c15:formulaRef>
                          <c15:sqref>'SFwEvents-Storms'!$AE$4:$AE$20</c15:sqref>
                        </c15:formulaRef>
                      </c:ext>
                    </c:extLst>
                    <c:numCache>
                      <c:formatCode>[$-409]d\-mmm\-yy;@</c:formatCode>
                      <c:ptCount val="17"/>
                      <c:pt idx="0">
                        <c:v>37821</c:v>
                      </c:pt>
                      <c:pt idx="1">
                        <c:v>37833</c:v>
                      </c:pt>
                      <c:pt idx="2">
                        <c:v>38038</c:v>
                      </c:pt>
                      <c:pt idx="3">
                        <c:v>38215</c:v>
                      </c:pt>
                      <c:pt idx="4">
                        <c:v>38349</c:v>
                      </c:pt>
                      <c:pt idx="5">
                        <c:v>38996</c:v>
                      </c:pt>
                      <c:pt idx="6">
                        <c:v>38996</c:v>
                      </c:pt>
                      <c:pt idx="7">
                        <c:v>38996</c:v>
                      </c:pt>
                      <c:pt idx="8">
                        <c:v>38996</c:v>
                      </c:pt>
                      <c:pt idx="9">
                        <c:v>38996</c:v>
                      </c:pt>
                      <c:pt idx="10">
                        <c:v>38996</c:v>
                      </c:pt>
                      <c:pt idx="11">
                        <c:v>39416</c:v>
                      </c:pt>
                      <c:pt idx="12">
                        <c:v>39667</c:v>
                      </c:pt>
                      <c:pt idx="13">
                        <c:v>39800</c:v>
                      </c:pt>
                      <c:pt idx="14">
                        <c:v>39851</c:v>
                      </c:pt>
                      <c:pt idx="15">
                        <c:v>39851</c:v>
                      </c:pt>
                      <c:pt idx="16">
                        <c:v>40014</c:v>
                      </c:pt>
                    </c:numCache>
                  </c:numRef>
                </c:xVal>
                <c:yVal>
                  <c:numRef>
                    <c:extLst>
                      <c:ext uri="{02D57815-91ED-43cb-92C2-25804820EDAC}">
                        <c15:formulaRef>
                          <c15:sqref>'SFwEvents-Storms'!$AF$4:$AF$20</c15:sqref>
                        </c15:formulaRef>
                      </c:ext>
                    </c:extLst>
                    <c:numCache>
                      <c:formatCode>#,##0.0</c:formatCode>
                      <c:ptCount val="17"/>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numCache>
                  </c:numRef>
                </c:yVal>
                <c:smooth val="1"/>
                <c:extLst>
                  <c:ext xmlns:c16="http://schemas.microsoft.com/office/drawing/2014/chart" uri="{C3380CC4-5D6E-409C-BE32-E72D297353CC}">
                    <c16:uniqueId val="{00000002-C3C4-4198-ABEC-50865F53FEEB}"/>
                  </c:ext>
                </c:extLst>
              </c15:ser>
            </c15:filteredScatterSeries>
            <c15:filteredScatterSeries>
              <c15:ser>
                <c:idx val="1"/>
                <c:order val="1"/>
                <c:tx>
                  <c:strRef>
                    <c:extLst xmlns:c15="http://schemas.microsoft.com/office/drawing/2012/chart">
                      <c:ext xmlns:c15="http://schemas.microsoft.com/office/drawing/2012/chart" uri="{02D57815-91ED-43cb-92C2-25804820EDAC}">
                        <c15:formulaRef>
                          <c15:sqref>'SFwEvents-Storms'!$AE$22</c15:sqref>
                        </c15:formulaRef>
                      </c:ext>
                    </c:extLst>
                    <c:strCache>
                      <c:ptCount val="1"/>
                      <c:pt idx="0">
                        <c:v>USGS-03575100</c:v>
                      </c:pt>
                    </c:strCache>
                  </c:strRef>
                </c:tx>
                <c:spPr>
                  <a:ln w="25400" cap="rnd">
                    <a:noFill/>
                    <a:round/>
                  </a:ln>
                  <a:effectLst/>
                </c:spPr>
                <c:marker>
                  <c:symbol val="circle"/>
                  <c:size val="5"/>
                  <c:spPr>
                    <a:solidFill>
                      <a:schemeClr val="accent2"/>
                    </a:solidFill>
                    <a:ln w="9525">
                      <a:solidFill>
                        <a:schemeClr val="accent2"/>
                      </a:solidFill>
                    </a:ln>
                    <a:effectLst/>
                  </c:spPr>
                </c:marker>
                <c:xVal>
                  <c:numRef>
                    <c:extLst xmlns:c15="http://schemas.microsoft.com/office/drawing/2012/chart">
                      <c:ext xmlns:c15="http://schemas.microsoft.com/office/drawing/2012/chart" uri="{02D57815-91ED-43cb-92C2-25804820EDAC}">
                        <c15:formulaRef>
                          <c15:sqref>'SFwEvents-Storms'!$AE$24:$AE$39</c15:sqref>
                        </c15:formulaRef>
                      </c:ext>
                    </c:extLst>
                    <c:numCache>
                      <c:formatCode>[$-409]d\-mmm\-yy;@</c:formatCode>
                      <c:ptCount val="16"/>
                      <c:pt idx="0">
                        <c:v>36228</c:v>
                      </c:pt>
                      <c:pt idx="1">
                        <c:v>36233</c:v>
                      </c:pt>
                      <c:pt idx="2">
                        <c:v>36277</c:v>
                      </c:pt>
                      <c:pt idx="3">
                        <c:v>36286</c:v>
                      </c:pt>
                      <c:pt idx="4">
                        <c:v>36319</c:v>
                      </c:pt>
                      <c:pt idx="5">
                        <c:v>36508</c:v>
                      </c:pt>
                      <c:pt idx="6">
                        <c:v>36571</c:v>
                      </c:pt>
                      <c:pt idx="7">
                        <c:v>36605</c:v>
                      </c:pt>
                      <c:pt idx="8">
                        <c:v>36618</c:v>
                      </c:pt>
                      <c:pt idx="9">
                        <c:v>36620</c:v>
                      </c:pt>
                      <c:pt idx="10">
                        <c:v>36669</c:v>
                      </c:pt>
                      <c:pt idx="11">
                        <c:v>36782</c:v>
                      </c:pt>
                      <c:pt idx="12">
                        <c:v>36935</c:v>
                      </c:pt>
                      <c:pt idx="13">
                        <c:v>37033</c:v>
                      </c:pt>
                      <c:pt idx="14">
                        <c:v>37047</c:v>
                      </c:pt>
                      <c:pt idx="15">
                        <c:v>37118</c:v>
                      </c:pt>
                    </c:numCache>
                  </c:numRef>
                </c:xVal>
                <c:yVal>
                  <c:numRef>
                    <c:extLst xmlns:c15="http://schemas.microsoft.com/office/drawing/2012/chart">
                      <c:ext xmlns:c15="http://schemas.microsoft.com/office/drawing/2012/chart" uri="{02D57815-91ED-43cb-92C2-25804820EDAC}">
                        <c15:formulaRef>
                          <c15:sqref>'SFwEvents-Storms'!$AF$24:$AF$39</c15:sqref>
                        </c15:formulaRef>
                      </c:ext>
                    </c:extLst>
                    <c:numCache>
                      <c:formatCode>#,##0.0</c:formatCode>
                      <c:ptCount val="16"/>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numCache>
                  </c:numRef>
                </c:yVal>
                <c:smooth val="1"/>
                <c:extLst xmlns:c15="http://schemas.microsoft.com/office/drawing/2012/chart">
                  <c:ext xmlns:c16="http://schemas.microsoft.com/office/drawing/2014/chart" uri="{C3380CC4-5D6E-409C-BE32-E72D297353CC}">
                    <c16:uniqueId val="{00000003-C3C4-4198-ABEC-50865F53FEEB}"/>
                  </c:ext>
                </c:extLst>
              </c15:ser>
            </c15:filteredScatterSeries>
            <c15:filteredScatterSeries>
              <c15:ser>
                <c:idx val="2"/>
                <c:order val="2"/>
                <c:tx>
                  <c:strRef>
                    <c:extLst xmlns:c15="http://schemas.microsoft.com/office/drawing/2012/chart">
                      <c:ext xmlns:c15="http://schemas.microsoft.com/office/drawing/2012/chart" uri="{02D57815-91ED-43cb-92C2-25804820EDAC}">
                        <c15:formulaRef>
                          <c15:sqref>'SFwEvents-Storms'!$AE$40</c15:sqref>
                        </c15:formulaRef>
                      </c:ext>
                    </c:extLst>
                    <c:strCache>
                      <c:ptCount val="1"/>
                      <c:pt idx="0">
                        <c:v>USGS-0357479650</c:v>
                      </c:pt>
                    </c:strCache>
                  </c:strRef>
                </c:tx>
                <c:spPr>
                  <a:ln w="25400" cap="rnd">
                    <a:noFill/>
                    <a:round/>
                  </a:ln>
                  <a:effectLst/>
                </c:spPr>
                <c:marker>
                  <c:symbol val="circle"/>
                  <c:size val="5"/>
                  <c:spPr>
                    <a:solidFill>
                      <a:schemeClr val="accent3"/>
                    </a:solidFill>
                    <a:ln w="9525">
                      <a:solidFill>
                        <a:schemeClr val="accent3"/>
                      </a:solidFill>
                    </a:ln>
                    <a:effectLst/>
                  </c:spPr>
                </c:marker>
                <c:xVal>
                  <c:numRef>
                    <c:extLst xmlns:c15="http://schemas.microsoft.com/office/drawing/2012/chart">
                      <c:ext xmlns:c15="http://schemas.microsoft.com/office/drawing/2012/chart" uri="{02D57815-91ED-43cb-92C2-25804820EDAC}">
                        <c15:formulaRef>
                          <c15:sqref>'SFwEvents-Storms'!$AE$42:$AE$61</c15:sqref>
                        </c15:formulaRef>
                      </c:ext>
                    </c:extLst>
                    <c:numCache>
                      <c:formatCode>[$-409]d\-mmm\-yy;@</c:formatCode>
                      <c:ptCount val="20"/>
                      <c:pt idx="0">
                        <c:v>36228</c:v>
                      </c:pt>
                      <c:pt idx="1">
                        <c:v>36276</c:v>
                      </c:pt>
                      <c:pt idx="2">
                        <c:v>36276</c:v>
                      </c:pt>
                      <c:pt idx="3">
                        <c:v>36279</c:v>
                      </c:pt>
                      <c:pt idx="4">
                        <c:v>36279</c:v>
                      </c:pt>
                      <c:pt idx="5">
                        <c:v>36342</c:v>
                      </c:pt>
                      <c:pt idx="6">
                        <c:v>36466</c:v>
                      </c:pt>
                      <c:pt idx="7">
                        <c:v>36508</c:v>
                      </c:pt>
                      <c:pt idx="8">
                        <c:v>36535</c:v>
                      </c:pt>
                      <c:pt idx="9">
                        <c:v>36605</c:v>
                      </c:pt>
                      <c:pt idx="10">
                        <c:v>36618</c:v>
                      </c:pt>
                      <c:pt idx="11">
                        <c:v>36619</c:v>
                      </c:pt>
                      <c:pt idx="12">
                        <c:v>36669</c:v>
                      </c:pt>
                      <c:pt idx="13">
                        <c:v>36699</c:v>
                      </c:pt>
                      <c:pt idx="14">
                        <c:v>36781</c:v>
                      </c:pt>
                      <c:pt idx="15">
                        <c:v>36839</c:v>
                      </c:pt>
                      <c:pt idx="16">
                        <c:v>36874</c:v>
                      </c:pt>
                      <c:pt idx="17">
                        <c:v>36936</c:v>
                      </c:pt>
                      <c:pt idx="18">
                        <c:v>36965</c:v>
                      </c:pt>
                      <c:pt idx="19">
                        <c:v>37047</c:v>
                      </c:pt>
                    </c:numCache>
                  </c:numRef>
                </c:xVal>
                <c:yVal>
                  <c:numRef>
                    <c:extLst xmlns:c15="http://schemas.microsoft.com/office/drawing/2012/chart">
                      <c:ext xmlns:c15="http://schemas.microsoft.com/office/drawing/2012/chart" uri="{02D57815-91ED-43cb-92C2-25804820EDAC}">
                        <c15:formulaRef>
                          <c15:sqref>'SFwEvents-Storms'!$AF$42:$AF$61</c15:sqref>
                        </c15:formulaRef>
                      </c:ext>
                    </c:extLst>
                    <c:numCache>
                      <c:formatCode>#,##0.0</c:formatCode>
                      <c:ptCount val="20"/>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22</c:v>
                      </c:pt>
                    </c:numCache>
                  </c:numRef>
                </c:yVal>
                <c:smooth val="1"/>
                <c:extLst xmlns:c15="http://schemas.microsoft.com/office/drawing/2012/chart">
                  <c:ext xmlns:c16="http://schemas.microsoft.com/office/drawing/2014/chart" uri="{C3380CC4-5D6E-409C-BE32-E72D297353CC}">
                    <c16:uniqueId val="{00000004-C3C4-4198-ABEC-50865F53FEEB}"/>
                  </c:ext>
                </c:extLst>
              </c15:ser>
            </c15:filteredScatterSeries>
            <c15:filteredScatterSeries>
              <c15:ser>
                <c:idx val="3"/>
                <c:order val="3"/>
                <c:tx>
                  <c:strRef>
                    <c:extLst xmlns:c15="http://schemas.microsoft.com/office/drawing/2012/chart">
                      <c:ext xmlns:c15="http://schemas.microsoft.com/office/drawing/2012/chart" uri="{02D57815-91ED-43cb-92C2-25804820EDAC}">
                        <c15:formulaRef>
                          <c15:sqref>'SFwEvents-Storms'!$AE$63</c15:sqref>
                        </c15:formulaRef>
                      </c:ext>
                    </c:extLst>
                    <c:strCache>
                      <c:ptCount val="1"/>
                      <c:pt idx="0">
                        <c:v>USGS-01374987</c:v>
                      </c:pt>
                    </c:strCache>
                  </c:strRef>
                </c:tx>
                <c:spPr>
                  <a:ln w="12700" cap="rnd">
                    <a:solidFill>
                      <a:srgbClr val="C00000"/>
                    </a:solidFill>
                    <a:prstDash val="dash"/>
                    <a:round/>
                  </a:ln>
                  <a:effectLst/>
                </c:spPr>
                <c:marker>
                  <c:symbol val="circle"/>
                  <c:size val="5"/>
                  <c:spPr>
                    <a:solidFill>
                      <a:srgbClr val="FF0000"/>
                    </a:solidFill>
                    <a:ln w="9525">
                      <a:solidFill>
                        <a:srgbClr val="FF0000"/>
                      </a:solidFill>
                    </a:ln>
                    <a:effectLst/>
                  </c:spPr>
                </c:marker>
                <c:dLbls>
                  <c:dLbl>
                    <c:idx val="0"/>
                    <c:layout>
                      <c:manualLayout>
                        <c:x val="1.8342151675484957E-2"/>
                        <c:y val="-2.7633851468048358E-2"/>
                      </c:manualLayout>
                    </c:layout>
                    <c:tx>
                      <c:rich>
                        <a:bodyPr/>
                        <a:lstStyle/>
                        <a:p>
                          <a:r>
                            <a:rPr lang="en-US"/>
                            <a:t>1</a:t>
                          </a:r>
                        </a:p>
                      </c:rich>
                    </c:tx>
                    <c:showLegendKey val="0"/>
                    <c:showVal val="1"/>
                    <c:showCatName val="0"/>
                    <c:showSerName val="0"/>
                    <c:showPercent val="0"/>
                    <c:showBubbleSize val="0"/>
                    <c:extLst xmlns:c15="http://schemas.microsoft.com/office/drawing/2012/chart">
                      <c:ext xmlns:c15="http://schemas.microsoft.com/office/drawing/2012/chart" uri="{CE6537A1-D6FC-4f65-9D91-7224C49458BB}">
                        <c15:showDataLabelsRange val="0"/>
                      </c:ext>
                      <c:ext xmlns:c16="http://schemas.microsoft.com/office/drawing/2014/chart" uri="{C3380CC4-5D6E-409C-BE32-E72D297353CC}">
                        <c16:uniqueId val="{00000005-C3C4-4198-ABEC-50865F53FEEB}"/>
                      </c:ext>
                    </c:extLst>
                  </c:dLbl>
                  <c:dLbl>
                    <c:idx val="22"/>
                    <c:layout>
                      <c:manualLayout>
                        <c:x val="-6.3492063492063489E-2"/>
                        <c:y val="-3.7996545768566502E-2"/>
                      </c:manualLayout>
                    </c:layout>
                    <c:tx>
                      <c:rich>
                        <a:bodyPr/>
                        <a:lstStyle/>
                        <a:p>
                          <a:r>
                            <a:rPr lang="en-US"/>
                            <a:t>4</a:t>
                          </a:r>
                        </a:p>
                      </c:rich>
                    </c:tx>
                    <c:showLegendKey val="0"/>
                    <c:showVal val="1"/>
                    <c:showCatName val="0"/>
                    <c:showSerName val="0"/>
                    <c:showPercent val="0"/>
                    <c:showBubbleSize val="0"/>
                    <c:extLst xmlns:c15="http://schemas.microsoft.com/office/drawing/2012/chart">
                      <c:ext xmlns:c15="http://schemas.microsoft.com/office/drawing/2012/chart" uri="{CE6537A1-D6FC-4f65-9D91-7224C49458BB}">
                        <c15:showDataLabelsRange val="0"/>
                      </c:ext>
                      <c:ext xmlns:c16="http://schemas.microsoft.com/office/drawing/2014/chart" uri="{C3380CC4-5D6E-409C-BE32-E72D297353CC}">
                        <c16:uniqueId val="{00000006-C3C4-4198-ABEC-50865F53FEEB}"/>
                      </c:ext>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extLst xmlns:c15="http://schemas.microsoft.com/office/drawing/2012/chart">
                      <c:ext xmlns:c15="http://schemas.microsoft.com/office/drawing/2012/chart" uri="{02D57815-91ED-43cb-92C2-25804820EDAC}">
                        <c15:formulaRef>
                          <c15:sqref>'SFwEvents-Storms'!$AE$65:$AE$93</c15:sqref>
                        </c15:formulaRef>
                      </c:ext>
                    </c:extLst>
                    <c:numCache>
                      <c:formatCode>[$-409]d\-mmm\-yy;@</c:formatCode>
                      <c:ptCount val="29"/>
                      <c:pt idx="0">
                        <c:v>37883</c:v>
                      </c:pt>
                      <c:pt idx="1">
                        <c:v>37883</c:v>
                      </c:pt>
                      <c:pt idx="2">
                        <c:v>37887</c:v>
                      </c:pt>
                      <c:pt idx="3">
                        <c:v>37888</c:v>
                      </c:pt>
                      <c:pt idx="4">
                        <c:v>37910</c:v>
                      </c:pt>
                      <c:pt idx="5">
                        <c:v>37966</c:v>
                      </c:pt>
                      <c:pt idx="6">
                        <c:v>37966</c:v>
                      </c:pt>
                      <c:pt idx="7">
                        <c:v>37966</c:v>
                      </c:pt>
                      <c:pt idx="8">
                        <c:v>37967</c:v>
                      </c:pt>
                      <c:pt idx="9">
                        <c:v>38131</c:v>
                      </c:pt>
                      <c:pt idx="10">
                        <c:v>38155</c:v>
                      </c:pt>
                      <c:pt idx="11">
                        <c:v>38155</c:v>
                      </c:pt>
                      <c:pt idx="12">
                        <c:v>38156</c:v>
                      </c:pt>
                      <c:pt idx="13">
                        <c:v>38238</c:v>
                      </c:pt>
                      <c:pt idx="14">
                        <c:v>38238</c:v>
                      </c:pt>
                      <c:pt idx="15">
                        <c:v>38238</c:v>
                      </c:pt>
                      <c:pt idx="16">
                        <c:v>38248</c:v>
                      </c:pt>
                      <c:pt idx="17">
                        <c:v>38249</c:v>
                      </c:pt>
                      <c:pt idx="18">
                        <c:v>38519</c:v>
                      </c:pt>
                      <c:pt idx="19">
                        <c:v>38519</c:v>
                      </c:pt>
                      <c:pt idx="20">
                        <c:v>38520</c:v>
                      </c:pt>
                      <c:pt idx="21">
                        <c:v>38541</c:v>
                      </c:pt>
                      <c:pt idx="22">
                        <c:v>38576</c:v>
                      </c:pt>
                      <c:pt idx="23">
                        <c:v>38578</c:v>
                      </c:pt>
                      <c:pt idx="24">
                        <c:v>38578</c:v>
                      </c:pt>
                      <c:pt idx="25">
                        <c:v>38637</c:v>
                      </c:pt>
                      <c:pt idx="26">
                        <c:v>38638</c:v>
                      </c:pt>
                      <c:pt idx="27">
                        <c:v>39143</c:v>
                      </c:pt>
                      <c:pt idx="28">
                        <c:v>39188</c:v>
                      </c:pt>
                    </c:numCache>
                  </c:numRef>
                </c:xVal>
                <c:yVal>
                  <c:numRef>
                    <c:extLst xmlns:c15="http://schemas.microsoft.com/office/drawing/2012/chart">
                      <c:ext xmlns:c15="http://schemas.microsoft.com/office/drawing/2012/chart" uri="{02D57815-91ED-43cb-92C2-25804820EDAC}">
                        <c15:formulaRef>
                          <c15:sqref>'SFwEvents-Storms'!$AF$65:$AF$93</c15:sqref>
                        </c15:formulaRef>
                      </c:ext>
                    </c:extLst>
                    <c:numCache>
                      <c:formatCode>#,##0.0</c:formatCode>
                      <c:ptCount val="29"/>
                      <c:pt idx="0">
                        <c:v>1100</c:v>
                      </c:pt>
                      <c:pt idx="1">
                        <c:v>183</c:v>
                      </c:pt>
                      <c:pt idx="2">
                        <c:v>0</c:v>
                      </c:pt>
                      <c:pt idx="3">
                        <c:v>72</c:v>
                      </c:pt>
                      <c:pt idx="4">
                        <c:v>20</c:v>
                      </c:pt>
                      <c:pt idx="5">
                        <c:v>0</c:v>
                      </c:pt>
                      <c:pt idx="6">
                        <c:v>0</c:v>
                      </c:pt>
                      <c:pt idx="7">
                        <c:v>0</c:v>
                      </c:pt>
                      <c:pt idx="8">
                        <c:v>64</c:v>
                      </c:pt>
                      <c:pt idx="9">
                        <c:v>0</c:v>
                      </c:pt>
                      <c:pt idx="10">
                        <c:v>69</c:v>
                      </c:pt>
                      <c:pt idx="11">
                        <c:v>31</c:v>
                      </c:pt>
                      <c:pt idx="12">
                        <c:v>245</c:v>
                      </c:pt>
                      <c:pt idx="13">
                        <c:v>157</c:v>
                      </c:pt>
                      <c:pt idx="14">
                        <c:v>54</c:v>
                      </c:pt>
                      <c:pt idx="15">
                        <c:v>0</c:v>
                      </c:pt>
                      <c:pt idx="16">
                        <c:v>22</c:v>
                      </c:pt>
                      <c:pt idx="17">
                        <c:v>74</c:v>
                      </c:pt>
                      <c:pt idx="18">
                        <c:v>0</c:v>
                      </c:pt>
                      <c:pt idx="19">
                        <c:v>0</c:v>
                      </c:pt>
                      <c:pt idx="20">
                        <c:v>296</c:v>
                      </c:pt>
                      <c:pt idx="21">
                        <c:v>212</c:v>
                      </c:pt>
                      <c:pt idx="22">
                        <c:v>1100</c:v>
                      </c:pt>
                      <c:pt idx="23">
                        <c:v>1040</c:v>
                      </c:pt>
                      <c:pt idx="24">
                        <c:v>895</c:v>
                      </c:pt>
                      <c:pt idx="25">
                        <c:v>92</c:v>
                      </c:pt>
                      <c:pt idx="26">
                        <c:v>73</c:v>
                      </c:pt>
                      <c:pt idx="27">
                        <c:v>0</c:v>
                      </c:pt>
                      <c:pt idx="28">
                        <c:v>12</c:v>
                      </c:pt>
                    </c:numCache>
                  </c:numRef>
                </c:yVal>
                <c:smooth val="1"/>
                <c:extLst xmlns:c15="http://schemas.microsoft.com/office/drawing/2012/chart">
                  <c:ext xmlns:c16="http://schemas.microsoft.com/office/drawing/2014/chart" uri="{C3380CC4-5D6E-409C-BE32-E72D297353CC}">
                    <c16:uniqueId val="{00000007-C3C4-4198-ABEC-50865F53FEEB}"/>
                  </c:ext>
                </c:extLst>
              </c15:ser>
            </c15:filteredScatterSeries>
            <c15:filteredScatterSeries>
              <c15:ser>
                <c:idx val="4"/>
                <c:order val="4"/>
                <c:tx>
                  <c:strRef>
                    <c:extLst xmlns:c15="http://schemas.microsoft.com/office/drawing/2012/chart">
                      <c:ext xmlns:c15="http://schemas.microsoft.com/office/drawing/2012/chart" uri="{02D57815-91ED-43cb-92C2-25804820EDAC}">
                        <c15:formulaRef>
                          <c15:sqref>'SFwEvents-Storms'!$AE$95</c15:sqref>
                        </c15:formulaRef>
                      </c:ext>
                    </c:extLst>
                    <c:strCache>
                      <c:ptCount val="1"/>
                      <c:pt idx="0">
                        <c:v>USGS-0137498420</c:v>
                      </c:pt>
                    </c:strCache>
                  </c:strRef>
                </c:tx>
                <c:spPr>
                  <a:ln w="25400" cap="rnd">
                    <a:noFill/>
                    <a:round/>
                  </a:ln>
                  <a:effectLst/>
                </c:spPr>
                <c:marker>
                  <c:symbol val="circle"/>
                  <c:size val="5"/>
                  <c:spPr>
                    <a:solidFill>
                      <a:schemeClr val="accent5"/>
                    </a:solidFill>
                    <a:ln w="9525">
                      <a:solidFill>
                        <a:schemeClr val="accent5"/>
                      </a:solidFill>
                    </a:ln>
                    <a:effectLst/>
                  </c:spPr>
                </c:marker>
                <c:xVal>
                  <c:numRef>
                    <c:extLst xmlns:c15="http://schemas.microsoft.com/office/drawing/2012/chart">
                      <c:ext xmlns:c15="http://schemas.microsoft.com/office/drawing/2012/chart" uri="{02D57815-91ED-43cb-92C2-25804820EDAC}">
                        <c15:formulaRef>
                          <c15:sqref>'SFwEvents-Storms'!$AE$97:$AE$106</c15:sqref>
                        </c15:formulaRef>
                      </c:ext>
                    </c:extLst>
                    <c:numCache>
                      <c:formatCode>[$-409]d\-mmm\-yy;@</c:formatCode>
                      <c:ptCount val="10"/>
                      <c:pt idx="0">
                        <c:v>37883</c:v>
                      </c:pt>
                      <c:pt idx="1">
                        <c:v>37883</c:v>
                      </c:pt>
                      <c:pt idx="2">
                        <c:v>37883</c:v>
                      </c:pt>
                      <c:pt idx="3">
                        <c:v>37883</c:v>
                      </c:pt>
                      <c:pt idx="4">
                        <c:v>37883</c:v>
                      </c:pt>
                      <c:pt idx="5">
                        <c:v>37966</c:v>
                      </c:pt>
                      <c:pt idx="6">
                        <c:v>37966</c:v>
                      </c:pt>
                      <c:pt idx="7">
                        <c:v>37967</c:v>
                      </c:pt>
                      <c:pt idx="8">
                        <c:v>38238</c:v>
                      </c:pt>
                      <c:pt idx="9">
                        <c:v>38578</c:v>
                      </c:pt>
                    </c:numCache>
                  </c:numRef>
                </c:xVal>
                <c:yVal>
                  <c:numRef>
                    <c:extLst xmlns:c15="http://schemas.microsoft.com/office/drawing/2012/chart">
                      <c:ext xmlns:c15="http://schemas.microsoft.com/office/drawing/2012/chart" uri="{02D57815-91ED-43cb-92C2-25804820EDAC}">
                        <c15:formulaRef>
                          <c15:sqref>'SFwEvents-Storms'!$AF$97:$AF$106</c15:sqref>
                        </c15:formulaRef>
                      </c:ext>
                    </c:extLst>
                    <c:numCache>
                      <c:formatCode>#,##0.0</c:formatCode>
                      <c:ptCount val="10"/>
                      <c:pt idx="0">
                        <c:v>76</c:v>
                      </c:pt>
                      <c:pt idx="1">
                        <c:v>0</c:v>
                      </c:pt>
                      <c:pt idx="2">
                        <c:v>0</c:v>
                      </c:pt>
                      <c:pt idx="3">
                        <c:v>0</c:v>
                      </c:pt>
                      <c:pt idx="4">
                        <c:v>0</c:v>
                      </c:pt>
                      <c:pt idx="5">
                        <c:v>0</c:v>
                      </c:pt>
                      <c:pt idx="6">
                        <c:v>0</c:v>
                      </c:pt>
                      <c:pt idx="7">
                        <c:v>0</c:v>
                      </c:pt>
                      <c:pt idx="8">
                        <c:v>68</c:v>
                      </c:pt>
                      <c:pt idx="9">
                        <c:v>0</c:v>
                      </c:pt>
                    </c:numCache>
                  </c:numRef>
                </c:yVal>
                <c:smooth val="1"/>
                <c:extLst xmlns:c15="http://schemas.microsoft.com/office/drawing/2012/chart">
                  <c:ext xmlns:c16="http://schemas.microsoft.com/office/drawing/2014/chart" uri="{C3380CC4-5D6E-409C-BE32-E72D297353CC}">
                    <c16:uniqueId val="{00000008-C3C4-4198-ABEC-50865F53FEEB}"/>
                  </c:ext>
                </c:extLst>
              </c15:ser>
            </c15:filteredScatterSeries>
            <c15:filteredScatterSeries>
              <c15:ser>
                <c:idx val="5"/>
                <c:order val="5"/>
                <c:tx>
                  <c:strRef>
                    <c:extLst xmlns:c15="http://schemas.microsoft.com/office/drawing/2012/chart">
                      <c:ext xmlns:c15="http://schemas.microsoft.com/office/drawing/2012/chart" uri="{02D57815-91ED-43cb-92C2-25804820EDAC}">
                        <c15:formulaRef>
                          <c15:sqref>'SFwEvents-Storms'!$AE$107</c15:sqref>
                        </c15:formulaRef>
                      </c:ext>
                    </c:extLst>
                    <c:strCache>
                      <c:ptCount val="1"/>
                      <c:pt idx="0">
                        <c:v>USGS-0137498340</c:v>
                      </c:pt>
                    </c:strCache>
                  </c:strRef>
                </c:tx>
                <c:spPr>
                  <a:ln w="12700" cap="rnd">
                    <a:solidFill>
                      <a:srgbClr val="006600"/>
                    </a:solidFill>
                    <a:round/>
                  </a:ln>
                  <a:effectLst/>
                </c:spPr>
                <c:marker>
                  <c:symbol val="circle"/>
                  <c:size val="5"/>
                  <c:spPr>
                    <a:solidFill>
                      <a:srgbClr val="006600"/>
                    </a:solidFill>
                    <a:ln w="9525">
                      <a:solidFill>
                        <a:srgbClr val="006600"/>
                      </a:solidFill>
                    </a:ln>
                    <a:effectLst/>
                  </c:spPr>
                </c:marker>
                <c:dLbls>
                  <c:dLbl>
                    <c:idx val="8"/>
                    <c:layout>
                      <c:manualLayout>
                        <c:x val="-4.2328042328042326E-2"/>
                        <c:y val="-2.7633851468048358E-2"/>
                      </c:manualLayout>
                    </c:layout>
                    <c:tx>
                      <c:rich>
                        <a:bodyPr/>
                        <a:lstStyle/>
                        <a:p>
                          <a:r>
                            <a:rPr lang="en-US"/>
                            <a:t>2</a:t>
                          </a:r>
                        </a:p>
                      </c:rich>
                    </c:tx>
                    <c:showLegendKey val="0"/>
                    <c:showVal val="1"/>
                    <c:showCatName val="0"/>
                    <c:showSerName val="0"/>
                    <c:showPercent val="0"/>
                    <c:showBubbleSize val="0"/>
                    <c:extLst xmlns:c15="http://schemas.microsoft.com/office/drawing/2012/chart">
                      <c:ext xmlns:c15="http://schemas.microsoft.com/office/drawing/2012/chart" uri="{CE6537A1-D6FC-4f65-9D91-7224C49458BB}">
                        <c15:showDataLabelsRange val="0"/>
                      </c:ext>
                      <c:ext xmlns:c16="http://schemas.microsoft.com/office/drawing/2014/chart" uri="{C3380CC4-5D6E-409C-BE32-E72D297353CC}">
                        <c16:uniqueId val="{00000009-C3C4-4198-ABEC-50865F53FEEB}"/>
                      </c:ext>
                    </c:extLst>
                  </c:dLbl>
                  <c:dLbl>
                    <c:idx val="16"/>
                    <c:layout>
                      <c:manualLayout>
                        <c:x val="4.2328042328042222E-2"/>
                        <c:y val="-3.1088082901554404E-2"/>
                      </c:manualLayout>
                    </c:layout>
                    <c:tx>
                      <c:rich>
                        <a:bodyPr/>
                        <a:lstStyle/>
                        <a:p>
                          <a:r>
                            <a:rPr lang="en-US"/>
                            <a:t>3</a:t>
                          </a:r>
                        </a:p>
                      </c:rich>
                    </c:tx>
                    <c:showLegendKey val="0"/>
                    <c:showVal val="1"/>
                    <c:showCatName val="0"/>
                    <c:showSerName val="0"/>
                    <c:showPercent val="0"/>
                    <c:showBubbleSize val="0"/>
                    <c:extLst xmlns:c15="http://schemas.microsoft.com/office/drawing/2012/chart">
                      <c:ext xmlns:c15="http://schemas.microsoft.com/office/drawing/2012/chart" uri="{CE6537A1-D6FC-4f65-9D91-7224C49458BB}">
                        <c15:showDataLabelsRange val="0"/>
                      </c:ext>
                      <c:ext xmlns:c16="http://schemas.microsoft.com/office/drawing/2014/chart" uri="{C3380CC4-5D6E-409C-BE32-E72D297353CC}">
                        <c16:uniqueId val="{0000000A-C3C4-4198-ABEC-50865F53FEEB}"/>
                      </c:ext>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extLst xmlns:c15="http://schemas.microsoft.com/office/drawing/2012/chart">
                      <c:ext xmlns:c15="http://schemas.microsoft.com/office/drawing/2012/chart" uri="{02D57815-91ED-43cb-92C2-25804820EDAC}">
                        <c15:formulaRef>
                          <c15:sqref>'SFwEvents-Storms'!$AE$109:$AE$130</c15:sqref>
                        </c15:formulaRef>
                      </c:ext>
                    </c:extLst>
                    <c:numCache>
                      <c:formatCode>[$-409]d\-mmm\-yy;@</c:formatCode>
                      <c:ptCount val="22"/>
                      <c:pt idx="0">
                        <c:v>37883</c:v>
                      </c:pt>
                      <c:pt idx="1">
                        <c:v>37883</c:v>
                      </c:pt>
                      <c:pt idx="2">
                        <c:v>37887</c:v>
                      </c:pt>
                      <c:pt idx="3">
                        <c:v>37966</c:v>
                      </c:pt>
                      <c:pt idx="4">
                        <c:v>37966</c:v>
                      </c:pt>
                      <c:pt idx="5">
                        <c:v>37967</c:v>
                      </c:pt>
                      <c:pt idx="6">
                        <c:v>38123</c:v>
                      </c:pt>
                      <c:pt idx="7">
                        <c:v>38128</c:v>
                      </c:pt>
                      <c:pt idx="8">
                        <c:v>38155</c:v>
                      </c:pt>
                      <c:pt idx="9">
                        <c:v>38155</c:v>
                      </c:pt>
                      <c:pt idx="10">
                        <c:v>38238</c:v>
                      </c:pt>
                      <c:pt idx="11">
                        <c:v>38279</c:v>
                      </c:pt>
                      <c:pt idx="12">
                        <c:v>38519</c:v>
                      </c:pt>
                      <c:pt idx="13">
                        <c:v>38519</c:v>
                      </c:pt>
                      <c:pt idx="14">
                        <c:v>38541</c:v>
                      </c:pt>
                      <c:pt idx="15">
                        <c:v>38560</c:v>
                      </c:pt>
                      <c:pt idx="16">
                        <c:v>38576</c:v>
                      </c:pt>
                      <c:pt idx="17">
                        <c:v>38578</c:v>
                      </c:pt>
                      <c:pt idx="18">
                        <c:v>38578</c:v>
                      </c:pt>
                      <c:pt idx="19">
                        <c:v>38637</c:v>
                      </c:pt>
                      <c:pt idx="20">
                        <c:v>38830</c:v>
                      </c:pt>
                      <c:pt idx="21">
                        <c:v>39143</c:v>
                      </c:pt>
                    </c:numCache>
                  </c:numRef>
                </c:xVal>
                <c:yVal>
                  <c:numRef>
                    <c:extLst xmlns:c15="http://schemas.microsoft.com/office/drawing/2012/chart">
                      <c:ext xmlns:c15="http://schemas.microsoft.com/office/drawing/2012/chart" uri="{02D57815-91ED-43cb-92C2-25804820EDAC}">
                        <c15:formulaRef>
                          <c15:sqref>'SFwEvents-Storms'!$AF$109:$AF$130</c15:sqref>
                        </c15:formulaRef>
                      </c:ext>
                    </c:extLst>
                    <c:numCache>
                      <c:formatCode>#,##0.0</c:formatCode>
                      <c:ptCount val="22"/>
                      <c:pt idx="0">
                        <c:v>138</c:v>
                      </c:pt>
                      <c:pt idx="1">
                        <c:v>115</c:v>
                      </c:pt>
                      <c:pt idx="2">
                        <c:v>0</c:v>
                      </c:pt>
                      <c:pt idx="3">
                        <c:v>182</c:v>
                      </c:pt>
                      <c:pt idx="4">
                        <c:v>0</c:v>
                      </c:pt>
                      <c:pt idx="5">
                        <c:v>0</c:v>
                      </c:pt>
                      <c:pt idx="6">
                        <c:v>68</c:v>
                      </c:pt>
                      <c:pt idx="7">
                        <c:v>51</c:v>
                      </c:pt>
                      <c:pt idx="8">
                        <c:v>800</c:v>
                      </c:pt>
                      <c:pt idx="9">
                        <c:v>113</c:v>
                      </c:pt>
                      <c:pt idx="10">
                        <c:v>181</c:v>
                      </c:pt>
                      <c:pt idx="11">
                        <c:v>115</c:v>
                      </c:pt>
                      <c:pt idx="12">
                        <c:v>51</c:v>
                      </c:pt>
                      <c:pt idx="13">
                        <c:v>37</c:v>
                      </c:pt>
                      <c:pt idx="14">
                        <c:v>800</c:v>
                      </c:pt>
                      <c:pt idx="15">
                        <c:v>92</c:v>
                      </c:pt>
                      <c:pt idx="16">
                        <c:v>800</c:v>
                      </c:pt>
                      <c:pt idx="17">
                        <c:v>723</c:v>
                      </c:pt>
                      <c:pt idx="18">
                        <c:v>695</c:v>
                      </c:pt>
                      <c:pt idx="19">
                        <c:v>130</c:v>
                      </c:pt>
                      <c:pt idx="20">
                        <c:v>31</c:v>
                      </c:pt>
                      <c:pt idx="21">
                        <c:v>0</c:v>
                      </c:pt>
                    </c:numCache>
                  </c:numRef>
                </c:yVal>
                <c:smooth val="1"/>
                <c:extLst xmlns:c15="http://schemas.microsoft.com/office/drawing/2012/chart">
                  <c:ext xmlns:c16="http://schemas.microsoft.com/office/drawing/2014/chart" uri="{C3380CC4-5D6E-409C-BE32-E72D297353CC}">
                    <c16:uniqueId val="{0000000B-C3C4-4198-ABEC-50865F53FEEB}"/>
                  </c:ext>
                </c:extLst>
              </c15:ser>
            </c15:filteredScatterSeries>
            <c15:filteredScatterSeries>
              <c15:ser>
                <c:idx val="6"/>
                <c:order val="6"/>
                <c:tx>
                  <c:strRef>
                    <c:extLst xmlns:c15="http://schemas.microsoft.com/office/drawing/2012/chart">
                      <c:ext xmlns:c15="http://schemas.microsoft.com/office/drawing/2012/chart" uri="{02D57815-91ED-43cb-92C2-25804820EDAC}">
                        <c15:formulaRef>
                          <c15:sqref>'SFwEvents-Storms'!$AE$131</c15:sqref>
                        </c15:formulaRef>
                      </c:ext>
                    </c:extLst>
                    <c:strCache>
                      <c:ptCount val="1"/>
                      <c:pt idx="0">
                        <c:v>USGS-01374921</c:v>
                      </c:pt>
                    </c:strCache>
                  </c:strRef>
                </c:tx>
                <c:spPr>
                  <a:ln w="12700" cap="rnd">
                    <a:solidFill>
                      <a:schemeClr val="accent4">
                        <a:lumMod val="75000"/>
                      </a:schemeClr>
                    </a:solidFill>
                    <a:prstDash val="sysDash"/>
                    <a:round/>
                  </a:ln>
                  <a:effectLst/>
                </c:spPr>
                <c:marker>
                  <c:symbol val="circle"/>
                  <c:size val="5"/>
                  <c:spPr>
                    <a:solidFill>
                      <a:schemeClr val="accent1">
                        <a:lumMod val="60000"/>
                      </a:schemeClr>
                    </a:solidFill>
                    <a:ln w="9525">
                      <a:solidFill>
                        <a:schemeClr val="accent1">
                          <a:lumMod val="60000"/>
                        </a:schemeClr>
                      </a:solidFill>
                    </a:ln>
                    <a:effectLst/>
                  </c:spPr>
                </c:marker>
                <c:xVal>
                  <c:numRef>
                    <c:extLst xmlns:c15="http://schemas.microsoft.com/office/drawing/2012/chart">
                      <c:ext xmlns:c15="http://schemas.microsoft.com/office/drawing/2012/chart" uri="{02D57815-91ED-43cb-92C2-25804820EDAC}">
                        <c15:formulaRef>
                          <c15:sqref>'SFwEvents-Storms'!$AE$133:$AE$155</c15:sqref>
                        </c15:formulaRef>
                      </c:ext>
                    </c:extLst>
                    <c:numCache>
                      <c:formatCode>[$-409]d\-mmm\-yy;@</c:formatCode>
                      <c:ptCount val="23"/>
                      <c:pt idx="0">
                        <c:v>37966</c:v>
                      </c:pt>
                      <c:pt idx="1">
                        <c:v>37966</c:v>
                      </c:pt>
                      <c:pt idx="2">
                        <c:v>37966</c:v>
                      </c:pt>
                      <c:pt idx="3">
                        <c:v>38123</c:v>
                      </c:pt>
                      <c:pt idx="4">
                        <c:v>38130</c:v>
                      </c:pt>
                      <c:pt idx="5">
                        <c:v>38144</c:v>
                      </c:pt>
                      <c:pt idx="6">
                        <c:v>38155</c:v>
                      </c:pt>
                      <c:pt idx="7">
                        <c:v>38155</c:v>
                      </c:pt>
                      <c:pt idx="8">
                        <c:v>38155</c:v>
                      </c:pt>
                      <c:pt idx="9">
                        <c:v>38238</c:v>
                      </c:pt>
                      <c:pt idx="10">
                        <c:v>38238</c:v>
                      </c:pt>
                      <c:pt idx="11">
                        <c:v>38519</c:v>
                      </c:pt>
                      <c:pt idx="12">
                        <c:v>38519</c:v>
                      </c:pt>
                      <c:pt idx="13">
                        <c:v>38532</c:v>
                      </c:pt>
                      <c:pt idx="14">
                        <c:v>38539</c:v>
                      </c:pt>
                      <c:pt idx="15">
                        <c:v>38541</c:v>
                      </c:pt>
                      <c:pt idx="16">
                        <c:v>38560</c:v>
                      </c:pt>
                      <c:pt idx="17">
                        <c:v>38578</c:v>
                      </c:pt>
                      <c:pt idx="18">
                        <c:v>38632</c:v>
                      </c:pt>
                      <c:pt idx="19">
                        <c:v>38637</c:v>
                      </c:pt>
                      <c:pt idx="20">
                        <c:v>38830</c:v>
                      </c:pt>
                      <c:pt idx="21">
                        <c:v>39143</c:v>
                      </c:pt>
                      <c:pt idx="22">
                        <c:v>39187</c:v>
                      </c:pt>
                    </c:numCache>
                  </c:numRef>
                </c:xVal>
                <c:yVal>
                  <c:numRef>
                    <c:extLst xmlns:c15="http://schemas.microsoft.com/office/drawing/2012/chart">
                      <c:ext xmlns:c15="http://schemas.microsoft.com/office/drawing/2012/chart" uri="{02D57815-91ED-43cb-92C2-25804820EDAC}">
                        <c15:formulaRef>
                          <c15:sqref>'SFwEvents-Storms'!$AF$133:$AF$155</c15:sqref>
                        </c15:formulaRef>
                      </c:ext>
                    </c:extLst>
                    <c:numCache>
                      <c:formatCode>#,##0.0</c:formatCode>
                      <c:ptCount val="23"/>
                      <c:pt idx="0">
                        <c:v>112</c:v>
                      </c:pt>
                      <c:pt idx="1">
                        <c:v>0</c:v>
                      </c:pt>
                      <c:pt idx="2">
                        <c:v>0</c:v>
                      </c:pt>
                      <c:pt idx="3">
                        <c:v>0</c:v>
                      </c:pt>
                      <c:pt idx="4">
                        <c:v>0</c:v>
                      </c:pt>
                      <c:pt idx="5">
                        <c:v>0</c:v>
                      </c:pt>
                      <c:pt idx="6">
                        <c:v>360</c:v>
                      </c:pt>
                      <c:pt idx="7">
                        <c:v>316</c:v>
                      </c:pt>
                      <c:pt idx="8">
                        <c:v>98</c:v>
                      </c:pt>
                      <c:pt idx="9">
                        <c:v>34</c:v>
                      </c:pt>
                      <c:pt idx="10">
                        <c:v>0</c:v>
                      </c:pt>
                      <c:pt idx="11">
                        <c:v>341</c:v>
                      </c:pt>
                      <c:pt idx="12">
                        <c:v>125</c:v>
                      </c:pt>
                      <c:pt idx="13">
                        <c:v>267</c:v>
                      </c:pt>
                      <c:pt idx="14">
                        <c:v>0</c:v>
                      </c:pt>
                      <c:pt idx="15">
                        <c:v>0</c:v>
                      </c:pt>
                      <c:pt idx="16">
                        <c:v>0</c:v>
                      </c:pt>
                      <c:pt idx="17">
                        <c:v>122</c:v>
                      </c:pt>
                      <c:pt idx="18">
                        <c:v>0</c:v>
                      </c:pt>
                      <c:pt idx="19">
                        <c:v>0</c:v>
                      </c:pt>
                      <c:pt idx="20">
                        <c:v>0</c:v>
                      </c:pt>
                      <c:pt idx="21">
                        <c:v>0</c:v>
                      </c:pt>
                      <c:pt idx="22">
                        <c:v>4</c:v>
                      </c:pt>
                    </c:numCache>
                  </c:numRef>
                </c:yVal>
                <c:smooth val="1"/>
                <c:extLst xmlns:c15="http://schemas.microsoft.com/office/drawing/2012/chart">
                  <c:ext xmlns:c16="http://schemas.microsoft.com/office/drawing/2014/chart" uri="{C3380CC4-5D6E-409C-BE32-E72D297353CC}">
                    <c16:uniqueId val="{0000000C-C3C4-4198-ABEC-50865F53FEEB}"/>
                  </c:ext>
                </c:extLst>
              </c15:ser>
            </c15:filteredScatterSeries>
            <c15:filteredScatterSeries>
              <c15:ser>
                <c:idx val="8"/>
                <c:order val="8"/>
                <c:tx>
                  <c:strRef>
                    <c:extLst xmlns:c15="http://schemas.microsoft.com/office/drawing/2012/chart">
                      <c:ext xmlns:c15="http://schemas.microsoft.com/office/drawing/2012/chart" uri="{02D57815-91ED-43cb-92C2-25804820EDAC}">
                        <c15:formulaRef>
                          <c15:sqref>'SFwEvents-Storms'!$AE$173</c15:sqref>
                        </c15:formulaRef>
                      </c:ext>
                    </c:extLst>
                    <c:strCache>
                      <c:ptCount val="1"/>
                      <c:pt idx="0">
                        <c:v>USGS-01104460</c:v>
                      </c:pt>
                    </c:strCache>
                  </c:strRef>
                </c:tx>
                <c:spPr>
                  <a:ln w="25400" cap="rnd">
                    <a:noFill/>
                    <a:round/>
                  </a:ln>
                  <a:effectLst/>
                </c:spPr>
                <c:marker>
                  <c:symbol val="circle"/>
                  <c:size val="5"/>
                  <c:spPr>
                    <a:solidFill>
                      <a:schemeClr val="accent3">
                        <a:lumMod val="60000"/>
                      </a:schemeClr>
                    </a:solidFill>
                    <a:ln w="9525">
                      <a:solidFill>
                        <a:schemeClr val="accent3">
                          <a:lumMod val="60000"/>
                        </a:schemeClr>
                      </a:solidFill>
                    </a:ln>
                    <a:effectLst/>
                  </c:spPr>
                </c:marker>
                <c:xVal>
                  <c:numRef>
                    <c:extLst xmlns:c15="http://schemas.microsoft.com/office/drawing/2012/chart">
                      <c:ext xmlns:c15="http://schemas.microsoft.com/office/drawing/2012/chart" uri="{02D57815-91ED-43cb-92C2-25804820EDAC}">
                        <c15:formulaRef>
                          <c15:sqref>'SFwEvents-Storms'!$AE$175:$AE$186</c15:sqref>
                        </c15:formulaRef>
                      </c:ext>
                    </c:extLst>
                    <c:numCache>
                      <c:formatCode>[$-409]d\-mmm\-yy;@</c:formatCode>
                      <c:ptCount val="12"/>
                      <c:pt idx="0">
                        <c:v>38746</c:v>
                      </c:pt>
                      <c:pt idx="1">
                        <c:v>38789</c:v>
                      </c:pt>
                      <c:pt idx="2">
                        <c:v>38830</c:v>
                      </c:pt>
                      <c:pt idx="3">
                        <c:v>38846</c:v>
                      </c:pt>
                      <c:pt idx="4">
                        <c:v>38891</c:v>
                      </c:pt>
                      <c:pt idx="5">
                        <c:v>38949</c:v>
                      </c:pt>
                      <c:pt idx="6">
                        <c:v>39052</c:v>
                      </c:pt>
                      <c:pt idx="7">
                        <c:v>39143</c:v>
                      </c:pt>
                      <c:pt idx="8">
                        <c:v>39199</c:v>
                      </c:pt>
                      <c:pt idx="9">
                        <c:v>39268</c:v>
                      </c:pt>
                      <c:pt idx="10">
                        <c:v>39300</c:v>
                      </c:pt>
                      <c:pt idx="11">
                        <c:v>39336</c:v>
                      </c:pt>
                    </c:numCache>
                  </c:numRef>
                </c:xVal>
                <c:yVal>
                  <c:numRef>
                    <c:extLst xmlns:c15="http://schemas.microsoft.com/office/drawing/2012/chart">
                      <c:ext xmlns:c15="http://schemas.microsoft.com/office/drawing/2012/chart" uri="{02D57815-91ED-43cb-92C2-25804820EDAC}">
                        <c15:formulaRef>
                          <c15:sqref>'SFwEvents-Storms'!$AF$175:$AF$186</c15:sqref>
                        </c15:formulaRef>
                      </c:ext>
                    </c:extLst>
                    <c:numCache>
                      <c:formatCode>#,##0.0</c:formatCode>
                      <c:ptCount val="12"/>
                      <c:pt idx="0">
                        <c:v>21</c:v>
                      </c:pt>
                      <c:pt idx="1">
                        <c:v>0</c:v>
                      </c:pt>
                      <c:pt idx="2">
                        <c:v>0</c:v>
                      </c:pt>
                      <c:pt idx="3">
                        <c:v>0</c:v>
                      </c:pt>
                      <c:pt idx="4">
                        <c:v>50</c:v>
                      </c:pt>
                      <c:pt idx="5">
                        <c:v>10</c:v>
                      </c:pt>
                      <c:pt idx="6">
                        <c:v>0</c:v>
                      </c:pt>
                      <c:pt idx="7">
                        <c:v>0</c:v>
                      </c:pt>
                      <c:pt idx="8">
                        <c:v>0</c:v>
                      </c:pt>
                      <c:pt idx="9">
                        <c:v>0</c:v>
                      </c:pt>
                      <c:pt idx="10">
                        <c:v>0</c:v>
                      </c:pt>
                      <c:pt idx="11">
                        <c:v>0</c:v>
                      </c:pt>
                    </c:numCache>
                  </c:numRef>
                </c:yVal>
                <c:smooth val="1"/>
                <c:extLst xmlns:c15="http://schemas.microsoft.com/office/drawing/2012/chart">
                  <c:ext xmlns:c16="http://schemas.microsoft.com/office/drawing/2014/chart" uri="{C3380CC4-5D6E-409C-BE32-E72D297353CC}">
                    <c16:uniqueId val="{0000000D-C3C4-4198-ABEC-50865F53FEEB}"/>
                  </c:ext>
                </c:extLst>
              </c15:ser>
            </c15:filteredScatterSeries>
            <c15:filteredScatterSeries>
              <c15:ser>
                <c:idx val="10"/>
                <c:order val="10"/>
                <c:tx>
                  <c:strRef>
                    <c:extLst xmlns:c15="http://schemas.microsoft.com/office/drawing/2012/chart">
                      <c:ext xmlns:c15="http://schemas.microsoft.com/office/drawing/2012/chart" uri="{02D57815-91ED-43cb-92C2-25804820EDAC}">
                        <c15:formulaRef>
                          <c15:sqref>'SFwEvents-Storms'!$AE$203</c15:sqref>
                        </c15:formulaRef>
                      </c:ext>
                    </c:extLst>
                    <c:strCache>
                      <c:ptCount val="1"/>
                      <c:pt idx="0">
                        <c:v>USGS-01104433</c:v>
                      </c:pt>
                    </c:strCache>
                  </c:strRef>
                </c:tx>
                <c:spPr>
                  <a:ln w="25400" cap="rnd">
                    <a:solidFill>
                      <a:srgbClr val="006600"/>
                    </a:solidFill>
                    <a:round/>
                  </a:ln>
                  <a:effectLst/>
                </c:spPr>
                <c:marker>
                  <c:symbol val="circle"/>
                  <c:size val="5"/>
                  <c:spPr>
                    <a:solidFill>
                      <a:schemeClr val="accent5">
                        <a:lumMod val="60000"/>
                      </a:schemeClr>
                    </a:solidFill>
                    <a:ln w="9525">
                      <a:solidFill>
                        <a:schemeClr val="accent5">
                          <a:lumMod val="60000"/>
                        </a:schemeClr>
                      </a:solidFill>
                    </a:ln>
                    <a:effectLst/>
                  </c:spPr>
                </c:marker>
                <c:xVal>
                  <c:numRef>
                    <c:extLst xmlns:c15="http://schemas.microsoft.com/office/drawing/2012/chart">
                      <c:ext xmlns:c15="http://schemas.microsoft.com/office/drawing/2012/chart" uri="{02D57815-91ED-43cb-92C2-25804820EDAC}">
                        <c15:formulaRef>
                          <c15:sqref>'SFwEvents-Storms'!$AE$205:$AE$219</c15:sqref>
                        </c15:formulaRef>
                      </c:ext>
                    </c:extLst>
                    <c:numCache>
                      <c:formatCode>[$-409]d\-mmm\-yy;@</c:formatCode>
                      <c:ptCount val="15"/>
                      <c:pt idx="0">
                        <c:v>38541</c:v>
                      </c:pt>
                      <c:pt idx="1">
                        <c:v>38610</c:v>
                      </c:pt>
                      <c:pt idx="2">
                        <c:v>38728</c:v>
                      </c:pt>
                      <c:pt idx="3">
                        <c:v>38746</c:v>
                      </c:pt>
                      <c:pt idx="4">
                        <c:v>38789</c:v>
                      </c:pt>
                      <c:pt idx="5">
                        <c:v>38830</c:v>
                      </c:pt>
                      <c:pt idx="6">
                        <c:v>38870</c:v>
                      </c:pt>
                      <c:pt idx="7">
                        <c:v>38891</c:v>
                      </c:pt>
                      <c:pt idx="8">
                        <c:v>38949</c:v>
                      </c:pt>
                      <c:pt idx="9">
                        <c:v>39052</c:v>
                      </c:pt>
                      <c:pt idx="10">
                        <c:v>39143</c:v>
                      </c:pt>
                      <c:pt idx="11">
                        <c:v>39218</c:v>
                      </c:pt>
                      <c:pt idx="12">
                        <c:v>39267</c:v>
                      </c:pt>
                      <c:pt idx="13">
                        <c:v>39300</c:v>
                      </c:pt>
                      <c:pt idx="14">
                        <c:v>39336</c:v>
                      </c:pt>
                    </c:numCache>
                  </c:numRef>
                </c:xVal>
                <c:yVal>
                  <c:numRef>
                    <c:extLst xmlns:c15="http://schemas.microsoft.com/office/drawing/2012/chart">
                      <c:ext xmlns:c15="http://schemas.microsoft.com/office/drawing/2012/chart" uri="{02D57815-91ED-43cb-92C2-25804820EDAC}">
                        <c15:formulaRef>
                          <c15:sqref>'SFwEvents-Storms'!$AF$205:$AF$219</c15:sqref>
                        </c15:formulaRef>
                      </c:ext>
                    </c:extLst>
                    <c:numCache>
                      <c:formatCode>#,##0.0</c:formatCode>
                      <c:ptCount val="15"/>
                      <c:pt idx="0">
                        <c:v>227</c:v>
                      </c:pt>
                      <c:pt idx="1">
                        <c:v>0</c:v>
                      </c:pt>
                      <c:pt idx="2">
                        <c:v>0</c:v>
                      </c:pt>
                      <c:pt idx="3">
                        <c:v>69</c:v>
                      </c:pt>
                      <c:pt idx="4">
                        <c:v>0</c:v>
                      </c:pt>
                      <c:pt idx="5">
                        <c:v>0</c:v>
                      </c:pt>
                      <c:pt idx="6">
                        <c:v>0</c:v>
                      </c:pt>
                      <c:pt idx="7">
                        <c:v>250</c:v>
                      </c:pt>
                      <c:pt idx="8">
                        <c:v>0</c:v>
                      </c:pt>
                      <c:pt idx="9">
                        <c:v>0</c:v>
                      </c:pt>
                      <c:pt idx="10">
                        <c:v>0</c:v>
                      </c:pt>
                      <c:pt idx="11">
                        <c:v>0</c:v>
                      </c:pt>
                      <c:pt idx="12">
                        <c:v>181</c:v>
                      </c:pt>
                      <c:pt idx="13">
                        <c:v>139</c:v>
                      </c:pt>
                      <c:pt idx="14">
                        <c:v>0</c:v>
                      </c:pt>
                    </c:numCache>
                  </c:numRef>
                </c:yVal>
                <c:smooth val="1"/>
                <c:extLst xmlns:c15="http://schemas.microsoft.com/office/drawing/2012/chart">
                  <c:ext xmlns:c16="http://schemas.microsoft.com/office/drawing/2014/chart" uri="{C3380CC4-5D6E-409C-BE32-E72D297353CC}">
                    <c16:uniqueId val="{0000000E-C3C4-4198-ABEC-50865F53FEEB}"/>
                  </c:ext>
                </c:extLst>
              </c15:ser>
            </c15:filteredScatterSeries>
            <c15:filteredScatterSeries>
              <c15:ser>
                <c:idx val="11"/>
                <c:order val="11"/>
                <c:tx>
                  <c:strRef>
                    <c:extLst xmlns:c15="http://schemas.microsoft.com/office/drawing/2012/chart">
                      <c:ext xmlns:c15="http://schemas.microsoft.com/office/drawing/2012/chart" uri="{02D57815-91ED-43cb-92C2-25804820EDAC}">
                        <c15:formulaRef>
                          <c15:sqref>'SFwEvents-Storms'!$AE$220</c15:sqref>
                        </c15:formulaRef>
                      </c:ext>
                    </c:extLst>
                    <c:strCache>
                      <c:ptCount val="1"/>
                      <c:pt idx="0">
                        <c:v>USGS-01104415</c:v>
                      </c:pt>
                    </c:strCache>
                  </c:strRef>
                </c:tx>
                <c:spPr>
                  <a:ln w="25400" cap="rnd">
                    <a:noFill/>
                    <a:round/>
                  </a:ln>
                  <a:effectLst/>
                </c:spPr>
                <c:marker>
                  <c:symbol val="circle"/>
                  <c:size val="5"/>
                  <c:spPr>
                    <a:solidFill>
                      <a:schemeClr val="accent6">
                        <a:lumMod val="60000"/>
                      </a:schemeClr>
                    </a:solidFill>
                    <a:ln w="9525">
                      <a:solidFill>
                        <a:schemeClr val="accent6">
                          <a:lumMod val="60000"/>
                        </a:schemeClr>
                      </a:solidFill>
                    </a:ln>
                    <a:effectLst/>
                  </c:spPr>
                </c:marker>
                <c:xVal>
                  <c:numRef>
                    <c:extLst xmlns:c15="http://schemas.microsoft.com/office/drawing/2012/chart">
                      <c:ext xmlns:c15="http://schemas.microsoft.com/office/drawing/2012/chart" uri="{02D57815-91ED-43cb-92C2-25804820EDAC}">
                        <c15:formulaRef>
                          <c15:sqref>'SFwEvents-Storms'!$AE$222:$AE$236</c15:sqref>
                        </c15:formulaRef>
                      </c:ext>
                    </c:extLst>
                    <c:numCache>
                      <c:formatCode>[$-409]d\-mmm\-yy;@</c:formatCode>
                      <c:ptCount val="15"/>
                      <c:pt idx="0">
                        <c:v>38541</c:v>
                      </c:pt>
                      <c:pt idx="1">
                        <c:v>38578</c:v>
                      </c:pt>
                      <c:pt idx="2">
                        <c:v>38728</c:v>
                      </c:pt>
                      <c:pt idx="3">
                        <c:v>38746</c:v>
                      </c:pt>
                      <c:pt idx="4">
                        <c:v>38789</c:v>
                      </c:pt>
                      <c:pt idx="5">
                        <c:v>38830</c:v>
                      </c:pt>
                      <c:pt idx="6">
                        <c:v>38846</c:v>
                      </c:pt>
                      <c:pt idx="7">
                        <c:v>38891</c:v>
                      </c:pt>
                      <c:pt idx="8">
                        <c:v>38949</c:v>
                      </c:pt>
                      <c:pt idx="9">
                        <c:v>39052</c:v>
                      </c:pt>
                      <c:pt idx="10">
                        <c:v>39143</c:v>
                      </c:pt>
                      <c:pt idx="11">
                        <c:v>39199</c:v>
                      </c:pt>
                      <c:pt idx="12">
                        <c:v>39268</c:v>
                      </c:pt>
                      <c:pt idx="13">
                        <c:v>39300</c:v>
                      </c:pt>
                      <c:pt idx="14">
                        <c:v>39336</c:v>
                      </c:pt>
                    </c:numCache>
                  </c:numRef>
                </c:xVal>
                <c:yVal>
                  <c:numRef>
                    <c:extLst xmlns:c15="http://schemas.microsoft.com/office/drawing/2012/chart">
                      <c:ext xmlns:c15="http://schemas.microsoft.com/office/drawing/2012/chart" uri="{02D57815-91ED-43cb-92C2-25804820EDAC}">
                        <c15:formulaRef>
                          <c15:sqref>'SFwEvents-Storms'!$AF$222:$AF$236</c15:sqref>
                        </c15:formulaRef>
                      </c:ext>
                    </c:extLst>
                    <c:numCache>
                      <c:formatCode>#,##0.0</c:formatCode>
                      <c:ptCount val="15"/>
                      <c:pt idx="0">
                        <c:v>183</c:v>
                      </c:pt>
                      <c:pt idx="1">
                        <c:v>250</c:v>
                      </c:pt>
                      <c:pt idx="2">
                        <c:v>0</c:v>
                      </c:pt>
                      <c:pt idx="3">
                        <c:v>0</c:v>
                      </c:pt>
                      <c:pt idx="4">
                        <c:v>0</c:v>
                      </c:pt>
                      <c:pt idx="5">
                        <c:v>0</c:v>
                      </c:pt>
                      <c:pt idx="6">
                        <c:v>0</c:v>
                      </c:pt>
                      <c:pt idx="7">
                        <c:v>56</c:v>
                      </c:pt>
                      <c:pt idx="8">
                        <c:v>32</c:v>
                      </c:pt>
                      <c:pt idx="9">
                        <c:v>0</c:v>
                      </c:pt>
                      <c:pt idx="10">
                        <c:v>0</c:v>
                      </c:pt>
                      <c:pt idx="11">
                        <c:v>0</c:v>
                      </c:pt>
                      <c:pt idx="12">
                        <c:v>92</c:v>
                      </c:pt>
                      <c:pt idx="13">
                        <c:v>0</c:v>
                      </c:pt>
                      <c:pt idx="14">
                        <c:v>178</c:v>
                      </c:pt>
                    </c:numCache>
                  </c:numRef>
                </c:yVal>
                <c:smooth val="1"/>
                <c:extLst xmlns:c15="http://schemas.microsoft.com/office/drawing/2012/chart">
                  <c:ext xmlns:c16="http://schemas.microsoft.com/office/drawing/2014/chart" uri="{C3380CC4-5D6E-409C-BE32-E72D297353CC}">
                    <c16:uniqueId val="{0000000F-C3C4-4198-ABEC-50865F53FEEB}"/>
                  </c:ext>
                </c:extLst>
              </c15:ser>
            </c15:filteredScatterSeries>
          </c:ext>
        </c:extLst>
      </c:scatterChart>
      <c:valAx>
        <c:axId val="363909440"/>
        <c:scaling>
          <c:orientation val="minMax"/>
          <c:max val="39336"/>
          <c:min val="38541"/>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50" b="1"/>
                  <a:t>Sampling Date</a:t>
                </a:r>
              </a:p>
            </c:rich>
          </c:tx>
          <c:layout>
            <c:manualLayout>
              <c:xMode val="edge"/>
              <c:yMode val="edge"/>
              <c:x val="0.47853274022565362"/>
              <c:y val="0.84132362294303653"/>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409]mmm\-yy;@" sourceLinked="0"/>
        <c:majorTickMark val="out"/>
        <c:minorTickMark val="none"/>
        <c:tickLblPos val="nextTo"/>
        <c:spPr>
          <a:noFill/>
          <a:ln w="9525" cap="flat" cmpd="sng" algn="ctr">
            <a:solidFill>
              <a:schemeClr val="tx1">
                <a:lumMod val="25000"/>
                <a:lumOff val="75000"/>
              </a:schemeClr>
            </a:solidFill>
            <a:round/>
          </a:ln>
          <a:effectLst/>
        </c:spPr>
        <c:txPr>
          <a:bodyPr rot="-54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3907872"/>
        <c:crosses val="autoZero"/>
        <c:crossBetween val="midCat"/>
        <c:majorUnit val="60"/>
        <c:minorUnit val="7"/>
      </c:valAx>
      <c:valAx>
        <c:axId val="363907872"/>
        <c:scaling>
          <c:orientation val="minMax"/>
          <c:max val="1000"/>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50" b="1"/>
                  <a:t>Monitored Concentration (ng/L)</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3909440"/>
        <c:crosses val="autoZero"/>
        <c:crossBetween val="midCat"/>
      </c:valAx>
      <c:spPr>
        <a:noFill/>
        <a:ln>
          <a:noFill/>
        </a:ln>
        <a:effectLst/>
      </c:spPr>
    </c:plotArea>
    <c:legend>
      <c:legendPos val="b"/>
      <c:layout>
        <c:manualLayout>
          <c:xMode val="edge"/>
          <c:yMode val="edge"/>
          <c:x val="0.25031712863660055"/>
          <c:y val="0.93480097371248294"/>
          <c:w val="0.50873891202966937"/>
          <c:h val="5.8290563420505079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smoothMarker"/>
        <c:varyColors val="0"/>
        <c:ser>
          <c:idx val="5"/>
          <c:order val="5"/>
          <c:tx>
            <c:strRef>
              <c:f>'SFwEvents-Storms'!$AE$107</c:f>
              <c:strCache>
                <c:ptCount val="1"/>
                <c:pt idx="0">
                  <c:v>USGS-0137498340</c:v>
                </c:pt>
              </c:strCache>
              <c:extLst xmlns:c15="http://schemas.microsoft.com/office/drawing/2012/chart"/>
            </c:strRef>
          </c:tx>
          <c:spPr>
            <a:ln w="15875" cap="rnd">
              <a:noFill/>
              <a:prstDash val="sysDot"/>
              <a:round/>
            </a:ln>
            <a:effectLst/>
          </c:spPr>
          <c:marker>
            <c:symbol val="circle"/>
            <c:size val="7"/>
            <c:spPr>
              <a:solidFill>
                <a:srgbClr val="FF0000"/>
              </a:solidFill>
              <a:ln w="9525">
                <a:noFill/>
              </a:ln>
              <a:effectLst/>
            </c:spPr>
          </c:marker>
          <c:dLbls>
            <c:dLbl>
              <c:idx val="8"/>
              <c:layout>
                <c:manualLayout>
                  <c:x val="-0.19464944816170279"/>
                  <c:y val="-5.181347150259067E-2"/>
                </c:manualLayout>
              </c:layout>
              <c:tx>
                <c:rich>
                  <a:bodyPr/>
                  <a:lstStyle/>
                  <a:p>
                    <a:r>
                      <a:rPr lang="en-US"/>
                      <a:t>1,430 ng/L</a:t>
                    </a:r>
                  </a:p>
                </c:rich>
              </c:tx>
              <c:showLegendKey val="0"/>
              <c:showVal val="1"/>
              <c:showCatName val="0"/>
              <c:showSerName val="0"/>
              <c:showPercent val="0"/>
              <c:showBubbleSize val="0"/>
              <c:extLst xmlns:c15="http://schemas.microsoft.com/office/drawing/2012/chart">
                <c:ext xmlns:c15="http://schemas.microsoft.com/office/drawing/2012/chart" uri="{CE6537A1-D6FC-4f65-9D91-7224C49458BB}">
                  <c15:showDataLabelsRange val="0"/>
                </c:ext>
                <c:ext xmlns:c16="http://schemas.microsoft.com/office/drawing/2014/chart" uri="{C3380CC4-5D6E-409C-BE32-E72D297353CC}">
                  <c16:uniqueId val="{00000000-54D0-4148-8346-804DC04CB5AC}"/>
                </c:ext>
              </c:extLst>
            </c:dLbl>
            <c:dLbl>
              <c:idx val="14"/>
              <c:layout>
                <c:manualLayout>
                  <c:x val="-0.16901408450704225"/>
                  <c:y val="-5.1813471502590684E-2"/>
                </c:manualLayout>
              </c:layout>
              <c:tx>
                <c:rich>
                  <a:bodyPr/>
                  <a:lstStyle/>
                  <a:p>
                    <a:r>
                      <a:rPr lang="en-US"/>
                      <a:t>972 ng/L</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54D0-4148-8346-804DC04CB5AC}"/>
                </c:ext>
              </c:extLst>
            </c:dLbl>
            <c:dLbl>
              <c:idx val="16"/>
              <c:layout>
                <c:manualLayout>
                  <c:x val="6.1107455464780441E-2"/>
                  <c:y val="-5.181347150259067E-2"/>
                </c:manualLayout>
              </c:layout>
              <c:tx>
                <c:rich>
                  <a:bodyPr/>
                  <a:lstStyle/>
                  <a:p>
                    <a:r>
                      <a:rPr lang="en-US"/>
                      <a:t>2,350 ng/L</a:t>
                    </a:r>
                  </a:p>
                </c:rich>
              </c:tx>
              <c:showLegendKey val="0"/>
              <c:showVal val="1"/>
              <c:showCatName val="0"/>
              <c:showSerName val="0"/>
              <c:showPercent val="0"/>
              <c:showBubbleSize val="0"/>
              <c:extLst xmlns:c15="http://schemas.microsoft.com/office/drawing/2012/chart">
                <c:ext xmlns:c15="http://schemas.microsoft.com/office/drawing/2012/chart" uri="{CE6537A1-D6FC-4f65-9D91-7224C49458BB}">
                  <c15:showDataLabelsRange val="0"/>
                </c:ext>
                <c:ext xmlns:c16="http://schemas.microsoft.com/office/drawing/2014/chart" uri="{C3380CC4-5D6E-409C-BE32-E72D297353CC}">
                  <c16:uniqueId val="{00000002-54D0-4148-8346-804DC04CB5AC}"/>
                </c:ext>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xmlns:c15="http://schemas.microsoft.com/office/drawing/2012/chart">
              <c:ext xmlns:c15="http://schemas.microsoft.com/office/drawing/2012/chart" uri="{CE6537A1-D6FC-4f65-9D91-7224C49458BB}">
                <c15:showLeaderLines val="1"/>
                <c15:leaderLines>
                  <c:spPr>
                    <a:ln w="19050" cap="flat" cmpd="sng" algn="ctr">
                      <a:solidFill>
                        <a:schemeClr val="tx1"/>
                      </a:solidFill>
                      <a:round/>
                      <a:headEnd type="stealth"/>
                    </a:ln>
                    <a:effectLst/>
                  </c:spPr>
                </c15:leaderLines>
              </c:ext>
            </c:extLst>
          </c:dLbls>
          <c:xVal>
            <c:numRef>
              <c:f>'SFwEvents-Storms'!$AE$109:$AE$130</c:f>
              <c:numCache>
                <c:formatCode>[$-409]d\-mmm\-yy;@</c:formatCode>
                <c:ptCount val="22"/>
                <c:pt idx="0">
                  <c:v>37883</c:v>
                </c:pt>
                <c:pt idx="1">
                  <c:v>37883</c:v>
                </c:pt>
                <c:pt idx="2">
                  <c:v>37887</c:v>
                </c:pt>
                <c:pt idx="3">
                  <c:v>37966</c:v>
                </c:pt>
                <c:pt idx="4">
                  <c:v>37966</c:v>
                </c:pt>
                <c:pt idx="5">
                  <c:v>37967</c:v>
                </c:pt>
                <c:pt idx="6">
                  <c:v>38123</c:v>
                </c:pt>
                <c:pt idx="7">
                  <c:v>38128</c:v>
                </c:pt>
                <c:pt idx="8">
                  <c:v>38155</c:v>
                </c:pt>
                <c:pt idx="9">
                  <c:v>38155</c:v>
                </c:pt>
                <c:pt idx="10">
                  <c:v>38238</c:v>
                </c:pt>
                <c:pt idx="11">
                  <c:v>38279</c:v>
                </c:pt>
                <c:pt idx="12">
                  <c:v>38519</c:v>
                </c:pt>
                <c:pt idx="13">
                  <c:v>38519</c:v>
                </c:pt>
                <c:pt idx="14">
                  <c:v>38541</c:v>
                </c:pt>
                <c:pt idx="15">
                  <c:v>38560</c:v>
                </c:pt>
                <c:pt idx="16">
                  <c:v>38576</c:v>
                </c:pt>
                <c:pt idx="17">
                  <c:v>38578</c:v>
                </c:pt>
                <c:pt idx="18">
                  <c:v>38578</c:v>
                </c:pt>
                <c:pt idx="19">
                  <c:v>38637</c:v>
                </c:pt>
                <c:pt idx="20">
                  <c:v>38830</c:v>
                </c:pt>
                <c:pt idx="21">
                  <c:v>39143</c:v>
                </c:pt>
              </c:numCache>
              <c:extLst xmlns:c15="http://schemas.microsoft.com/office/drawing/2012/chart"/>
            </c:numRef>
          </c:xVal>
          <c:yVal>
            <c:numRef>
              <c:f>'SFwEvents-Storms'!$AF$109:$AF$130</c:f>
              <c:numCache>
                <c:formatCode>#,##0.0</c:formatCode>
                <c:ptCount val="22"/>
                <c:pt idx="0">
                  <c:v>138</c:v>
                </c:pt>
                <c:pt idx="1">
                  <c:v>115</c:v>
                </c:pt>
                <c:pt idx="2">
                  <c:v>0</c:v>
                </c:pt>
                <c:pt idx="3">
                  <c:v>182</c:v>
                </c:pt>
                <c:pt idx="4">
                  <c:v>0</c:v>
                </c:pt>
                <c:pt idx="5">
                  <c:v>0</c:v>
                </c:pt>
                <c:pt idx="6">
                  <c:v>68</c:v>
                </c:pt>
                <c:pt idx="7">
                  <c:v>51</c:v>
                </c:pt>
                <c:pt idx="8">
                  <c:v>800</c:v>
                </c:pt>
                <c:pt idx="9">
                  <c:v>113</c:v>
                </c:pt>
                <c:pt idx="10">
                  <c:v>181</c:v>
                </c:pt>
                <c:pt idx="11">
                  <c:v>115</c:v>
                </c:pt>
                <c:pt idx="12">
                  <c:v>51</c:v>
                </c:pt>
                <c:pt idx="13">
                  <c:v>37</c:v>
                </c:pt>
                <c:pt idx="14">
                  <c:v>800</c:v>
                </c:pt>
                <c:pt idx="15">
                  <c:v>92</c:v>
                </c:pt>
                <c:pt idx="16">
                  <c:v>800</c:v>
                </c:pt>
                <c:pt idx="17">
                  <c:v>723</c:v>
                </c:pt>
                <c:pt idx="18">
                  <c:v>695</c:v>
                </c:pt>
                <c:pt idx="19">
                  <c:v>130</c:v>
                </c:pt>
                <c:pt idx="20">
                  <c:v>31</c:v>
                </c:pt>
                <c:pt idx="21">
                  <c:v>0</c:v>
                </c:pt>
              </c:numCache>
              <c:extLst xmlns:c15="http://schemas.microsoft.com/office/drawing/2012/chart"/>
            </c:numRef>
          </c:yVal>
          <c:smooth val="1"/>
          <c:extLst>
            <c:ext xmlns:c16="http://schemas.microsoft.com/office/drawing/2014/chart" uri="{C3380CC4-5D6E-409C-BE32-E72D297353CC}">
              <c16:uniqueId val="{00000003-54D0-4148-8346-804DC04CB5AC}"/>
            </c:ext>
          </c:extLst>
        </c:ser>
        <c:ser>
          <c:idx val="6"/>
          <c:order val="6"/>
          <c:tx>
            <c:strRef>
              <c:f>'SFwEvents-Storms'!$AE$131</c:f>
              <c:strCache>
                <c:ptCount val="1"/>
                <c:pt idx="0">
                  <c:v>USGS-01374921</c:v>
                </c:pt>
              </c:strCache>
              <c:extLst xmlns:c15="http://schemas.microsoft.com/office/drawing/2012/chart"/>
            </c:strRef>
          </c:tx>
          <c:spPr>
            <a:ln w="12700" cap="rnd">
              <a:noFill/>
              <a:prstDash val="sysDash"/>
              <a:round/>
            </a:ln>
            <a:effectLst/>
          </c:spPr>
          <c:marker>
            <c:symbol val="triangle"/>
            <c:size val="7"/>
            <c:spPr>
              <a:solidFill>
                <a:srgbClr val="006600"/>
              </a:solidFill>
              <a:ln w="9525">
                <a:noFill/>
              </a:ln>
              <a:effectLst/>
            </c:spPr>
          </c:marker>
          <c:xVal>
            <c:numRef>
              <c:f>'SFwEvents-Storms'!$AE$133:$AE$155</c:f>
              <c:numCache>
                <c:formatCode>[$-409]d\-mmm\-yy;@</c:formatCode>
                <c:ptCount val="23"/>
                <c:pt idx="0">
                  <c:v>37966</c:v>
                </c:pt>
                <c:pt idx="1">
                  <c:v>37966</c:v>
                </c:pt>
                <c:pt idx="2">
                  <c:v>37966</c:v>
                </c:pt>
                <c:pt idx="3">
                  <c:v>38123</c:v>
                </c:pt>
                <c:pt idx="4">
                  <c:v>38130</c:v>
                </c:pt>
                <c:pt idx="5">
                  <c:v>38144</c:v>
                </c:pt>
                <c:pt idx="6">
                  <c:v>38155</c:v>
                </c:pt>
                <c:pt idx="7">
                  <c:v>38155</c:v>
                </c:pt>
                <c:pt idx="8">
                  <c:v>38155</c:v>
                </c:pt>
                <c:pt idx="9">
                  <c:v>38238</c:v>
                </c:pt>
                <c:pt idx="10">
                  <c:v>38238</c:v>
                </c:pt>
                <c:pt idx="11">
                  <c:v>38519</c:v>
                </c:pt>
                <c:pt idx="12">
                  <c:v>38519</c:v>
                </c:pt>
                <c:pt idx="13">
                  <c:v>38532</c:v>
                </c:pt>
                <c:pt idx="14">
                  <c:v>38539</c:v>
                </c:pt>
                <c:pt idx="15">
                  <c:v>38541</c:v>
                </c:pt>
                <c:pt idx="16">
                  <c:v>38560</c:v>
                </c:pt>
                <c:pt idx="17">
                  <c:v>38578</c:v>
                </c:pt>
                <c:pt idx="18">
                  <c:v>38632</c:v>
                </c:pt>
                <c:pt idx="19">
                  <c:v>38637</c:v>
                </c:pt>
                <c:pt idx="20">
                  <c:v>38830</c:v>
                </c:pt>
                <c:pt idx="21">
                  <c:v>39143</c:v>
                </c:pt>
                <c:pt idx="22">
                  <c:v>39187</c:v>
                </c:pt>
              </c:numCache>
              <c:extLst xmlns:c15="http://schemas.microsoft.com/office/drawing/2012/chart"/>
            </c:numRef>
          </c:xVal>
          <c:yVal>
            <c:numRef>
              <c:f>'SFwEvents-Storms'!$AF$133:$AF$155</c:f>
              <c:numCache>
                <c:formatCode>#,##0.0</c:formatCode>
                <c:ptCount val="23"/>
                <c:pt idx="0">
                  <c:v>112</c:v>
                </c:pt>
                <c:pt idx="1">
                  <c:v>0</c:v>
                </c:pt>
                <c:pt idx="2">
                  <c:v>0</c:v>
                </c:pt>
                <c:pt idx="3">
                  <c:v>0</c:v>
                </c:pt>
                <c:pt idx="4">
                  <c:v>0</c:v>
                </c:pt>
                <c:pt idx="5">
                  <c:v>0</c:v>
                </c:pt>
                <c:pt idx="6">
                  <c:v>360</c:v>
                </c:pt>
                <c:pt idx="7">
                  <c:v>316</c:v>
                </c:pt>
                <c:pt idx="8">
                  <c:v>98</c:v>
                </c:pt>
                <c:pt idx="9">
                  <c:v>34</c:v>
                </c:pt>
                <c:pt idx="10">
                  <c:v>0</c:v>
                </c:pt>
                <c:pt idx="11">
                  <c:v>341</c:v>
                </c:pt>
                <c:pt idx="12">
                  <c:v>125</c:v>
                </c:pt>
                <c:pt idx="13">
                  <c:v>267</c:v>
                </c:pt>
                <c:pt idx="14">
                  <c:v>0</c:v>
                </c:pt>
                <c:pt idx="15">
                  <c:v>0</c:v>
                </c:pt>
                <c:pt idx="16">
                  <c:v>0</c:v>
                </c:pt>
                <c:pt idx="17">
                  <c:v>122</c:v>
                </c:pt>
                <c:pt idx="18">
                  <c:v>0</c:v>
                </c:pt>
                <c:pt idx="19">
                  <c:v>0</c:v>
                </c:pt>
                <c:pt idx="20">
                  <c:v>0</c:v>
                </c:pt>
                <c:pt idx="21">
                  <c:v>0</c:v>
                </c:pt>
                <c:pt idx="22">
                  <c:v>4</c:v>
                </c:pt>
              </c:numCache>
              <c:extLst xmlns:c15="http://schemas.microsoft.com/office/drawing/2012/chart"/>
            </c:numRef>
          </c:yVal>
          <c:smooth val="1"/>
          <c:extLst>
            <c:ext xmlns:c16="http://schemas.microsoft.com/office/drawing/2014/chart" uri="{C3380CC4-5D6E-409C-BE32-E72D297353CC}">
              <c16:uniqueId val="{00000004-54D0-4148-8346-804DC04CB5AC}"/>
            </c:ext>
          </c:extLst>
        </c:ser>
        <c:dLbls>
          <c:showLegendKey val="0"/>
          <c:showVal val="0"/>
          <c:showCatName val="0"/>
          <c:showSerName val="0"/>
          <c:showPercent val="0"/>
          <c:showBubbleSize val="0"/>
        </c:dLbls>
        <c:axId val="316891480"/>
        <c:axId val="316892656"/>
        <c:extLst>
          <c:ext xmlns:c15="http://schemas.microsoft.com/office/drawing/2012/chart" uri="{02D57815-91ED-43cb-92C2-25804820EDAC}">
            <c15:filteredScatterSeries>
              <c15:ser>
                <c:idx val="0"/>
                <c:order val="0"/>
                <c:tx>
                  <c:strRef>
                    <c:extLst>
                      <c:ext uri="{02D57815-91ED-43cb-92C2-25804820EDAC}">
                        <c15:formulaRef>
                          <c15:sqref>'SFwEvents-Storms'!$AE$2</c15:sqref>
                        </c15:formulaRef>
                      </c:ext>
                    </c:extLst>
                    <c:strCache>
                      <c:ptCount val="1"/>
                      <c:pt idx="0">
                        <c:v>USGS-094196783</c:v>
                      </c:pt>
                    </c:strCache>
                  </c:strRef>
                </c:tx>
                <c:spPr>
                  <a:ln w="19050" cap="rnd">
                    <a:noFill/>
                    <a:round/>
                  </a:ln>
                  <a:effectLst/>
                </c:spPr>
                <c:marker>
                  <c:symbol val="diamond"/>
                  <c:size val="8"/>
                  <c:spPr>
                    <a:solidFill>
                      <a:schemeClr val="accent4">
                        <a:lumMod val="75000"/>
                      </a:schemeClr>
                    </a:solidFill>
                    <a:ln w="9525">
                      <a:solidFill>
                        <a:schemeClr val="accent4">
                          <a:lumMod val="75000"/>
                        </a:schemeClr>
                      </a:solidFill>
                    </a:ln>
                    <a:effectLst/>
                  </c:spPr>
                </c:marker>
                <c:xVal>
                  <c:numRef>
                    <c:extLst>
                      <c:ext uri="{02D57815-91ED-43cb-92C2-25804820EDAC}">
                        <c15:formulaRef>
                          <c15:sqref>'SFwEvents-Storms'!$AE$4:$AE$20</c15:sqref>
                        </c15:formulaRef>
                      </c:ext>
                    </c:extLst>
                    <c:numCache>
                      <c:formatCode>[$-409]d\-mmm\-yy;@</c:formatCode>
                      <c:ptCount val="17"/>
                      <c:pt idx="0">
                        <c:v>37821</c:v>
                      </c:pt>
                      <c:pt idx="1">
                        <c:v>37833</c:v>
                      </c:pt>
                      <c:pt idx="2">
                        <c:v>38038</c:v>
                      </c:pt>
                      <c:pt idx="3">
                        <c:v>38215</c:v>
                      </c:pt>
                      <c:pt idx="4">
                        <c:v>38349</c:v>
                      </c:pt>
                      <c:pt idx="5">
                        <c:v>38996</c:v>
                      </c:pt>
                      <c:pt idx="6">
                        <c:v>38996</c:v>
                      </c:pt>
                      <c:pt idx="7">
                        <c:v>38996</c:v>
                      </c:pt>
                      <c:pt idx="8">
                        <c:v>38996</c:v>
                      </c:pt>
                      <c:pt idx="9">
                        <c:v>38996</c:v>
                      </c:pt>
                      <c:pt idx="10">
                        <c:v>38996</c:v>
                      </c:pt>
                      <c:pt idx="11">
                        <c:v>39416</c:v>
                      </c:pt>
                      <c:pt idx="12">
                        <c:v>39667</c:v>
                      </c:pt>
                      <c:pt idx="13">
                        <c:v>39800</c:v>
                      </c:pt>
                      <c:pt idx="14">
                        <c:v>39851</c:v>
                      </c:pt>
                      <c:pt idx="15">
                        <c:v>39851</c:v>
                      </c:pt>
                      <c:pt idx="16">
                        <c:v>40014</c:v>
                      </c:pt>
                    </c:numCache>
                  </c:numRef>
                </c:xVal>
                <c:yVal>
                  <c:numRef>
                    <c:extLst>
                      <c:ext uri="{02D57815-91ED-43cb-92C2-25804820EDAC}">
                        <c15:formulaRef>
                          <c15:sqref>'SFwEvents-Storms'!$AF$4:$AF$20</c15:sqref>
                        </c15:formulaRef>
                      </c:ext>
                    </c:extLst>
                    <c:numCache>
                      <c:formatCode>#,##0.0</c:formatCode>
                      <c:ptCount val="17"/>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numCache>
                  </c:numRef>
                </c:yVal>
                <c:smooth val="1"/>
                <c:extLst>
                  <c:ext xmlns:c16="http://schemas.microsoft.com/office/drawing/2014/chart" uri="{C3380CC4-5D6E-409C-BE32-E72D297353CC}">
                    <c16:uniqueId val="{00000005-54D0-4148-8346-804DC04CB5AC}"/>
                  </c:ext>
                </c:extLst>
              </c15:ser>
            </c15:filteredScatterSeries>
            <c15:filteredScatterSeries>
              <c15:ser>
                <c:idx val="1"/>
                <c:order val="1"/>
                <c:tx>
                  <c:strRef>
                    <c:extLst xmlns:c15="http://schemas.microsoft.com/office/drawing/2012/chart">
                      <c:ext xmlns:c15="http://schemas.microsoft.com/office/drawing/2012/chart" uri="{02D57815-91ED-43cb-92C2-25804820EDAC}">
                        <c15:formulaRef>
                          <c15:sqref>'SFwEvents-Storms'!$AE$22</c15:sqref>
                        </c15:formulaRef>
                      </c:ext>
                    </c:extLst>
                    <c:strCache>
                      <c:ptCount val="1"/>
                      <c:pt idx="0">
                        <c:v>USGS-03575100</c:v>
                      </c:pt>
                    </c:strCache>
                  </c:strRef>
                </c:tx>
                <c:spPr>
                  <a:ln w="25400" cap="rnd">
                    <a:noFill/>
                    <a:round/>
                  </a:ln>
                  <a:effectLst/>
                </c:spPr>
                <c:marker>
                  <c:symbol val="circle"/>
                  <c:size val="5"/>
                  <c:spPr>
                    <a:solidFill>
                      <a:schemeClr val="accent2"/>
                    </a:solidFill>
                    <a:ln w="9525">
                      <a:solidFill>
                        <a:schemeClr val="accent2"/>
                      </a:solidFill>
                    </a:ln>
                    <a:effectLst/>
                  </c:spPr>
                </c:marker>
                <c:xVal>
                  <c:numRef>
                    <c:extLst xmlns:c15="http://schemas.microsoft.com/office/drawing/2012/chart">
                      <c:ext xmlns:c15="http://schemas.microsoft.com/office/drawing/2012/chart" uri="{02D57815-91ED-43cb-92C2-25804820EDAC}">
                        <c15:formulaRef>
                          <c15:sqref>'SFwEvents-Storms'!$AE$24:$AE$39</c15:sqref>
                        </c15:formulaRef>
                      </c:ext>
                    </c:extLst>
                    <c:numCache>
                      <c:formatCode>[$-409]d\-mmm\-yy;@</c:formatCode>
                      <c:ptCount val="16"/>
                      <c:pt idx="0">
                        <c:v>36228</c:v>
                      </c:pt>
                      <c:pt idx="1">
                        <c:v>36233</c:v>
                      </c:pt>
                      <c:pt idx="2">
                        <c:v>36277</c:v>
                      </c:pt>
                      <c:pt idx="3">
                        <c:v>36286</c:v>
                      </c:pt>
                      <c:pt idx="4">
                        <c:v>36319</c:v>
                      </c:pt>
                      <c:pt idx="5">
                        <c:v>36508</c:v>
                      </c:pt>
                      <c:pt idx="6">
                        <c:v>36571</c:v>
                      </c:pt>
                      <c:pt idx="7">
                        <c:v>36605</c:v>
                      </c:pt>
                      <c:pt idx="8">
                        <c:v>36618</c:v>
                      </c:pt>
                      <c:pt idx="9">
                        <c:v>36620</c:v>
                      </c:pt>
                      <c:pt idx="10">
                        <c:v>36669</c:v>
                      </c:pt>
                      <c:pt idx="11">
                        <c:v>36782</c:v>
                      </c:pt>
                      <c:pt idx="12">
                        <c:v>36935</c:v>
                      </c:pt>
                      <c:pt idx="13">
                        <c:v>37033</c:v>
                      </c:pt>
                      <c:pt idx="14">
                        <c:v>37047</c:v>
                      </c:pt>
                      <c:pt idx="15">
                        <c:v>37118</c:v>
                      </c:pt>
                    </c:numCache>
                  </c:numRef>
                </c:xVal>
                <c:yVal>
                  <c:numRef>
                    <c:extLst xmlns:c15="http://schemas.microsoft.com/office/drawing/2012/chart">
                      <c:ext xmlns:c15="http://schemas.microsoft.com/office/drawing/2012/chart" uri="{02D57815-91ED-43cb-92C2-25804820EDAC}">
                        <c15:formulaRef>
                          <c15:sqref>'SFwEvents-Storms'!$AF$24:$AF$39</c15:sqref>
                        </c15:formulaRef>
                      </c:ext>
                    </c:extLst>
                    <c:numCache>
                      <c:formatCode>#,##0.0</c:formatCode>
                      <c:ptCount val="16"/>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numCache>
                  </c:numRef>
                </c:yVal>
                <c:smooth val="1"/>
                <c:extLst xmlns:c15="http://schemas.microsoft.com/office/drawing/2012/chart">
                  <c:ext xmlns:c16="http://schemas.microsoft.com/office/drawing/2014/chart" uri="{C3380CC4-5D6E-409C-BE32-E72D297353CC}">
                    <c16:uniqueId val="{00000006-54D0-4148-8346-804DC04CB5AC}"/>
                  </c:ext>
                </c:extLst>
              </c15:ser>
            </c15:filteredScatterSeries>
            <c15:filteredScatterSeries>
              <c15:ser>
                <c:idx val="2"/>
                <c:order val="2"/>
                <c:tx>
                  <c:strRef>
                    <c:extLst xmlns:c15="http://schemas.microsoft.com/office/drawing/2012/chart">
                      <c:ext xmlns:c15="http://schemas.microsoft.com/office/drawing/2012/chart" uri="{02D57815-91ED-43cb-92C2-25804820EDAC}">
                        <c15:formulaRef>
                          <c15:sqref>'SFwEvents-Storms'!$AE$40</c15:sqref>
                        </c15:formulaRef>
                      </c:ext>
                    </c:extLst>
                    <c:strCache>
                      <c:ptCount val="1"/>
                      <c:pt idx="0">
                        <c:v>USGS-0357479650</c:v>
                      </c:pt>
                    </c:strCache>
                  </c:strRef>
                </c:tx>
                <c:spPr>
                  <a:ln w="25400" cap="rnd">
                    <a:noFill/>
                    <a:round/>
                  </a:ln>
                  <a:effectLst/>
                </c:spPr>
                <c:marker>
                  <c:symbol val="circle"/>
                  <c:size val="5"/>
                  <c:spPr>
                    <a:solidFill>
                      <a:schemeClr val="accent3"/>
                    </a:solidFill>
                    <a:ln w="9525">
                      <a:solidFill>
                        <a:schemeClr val="accent3"/>
                      </a:solidFill>
                    </a:ln>
                    <a:effectLst/>
                  </c:spPr>
                </c:marker>
                <c:xVal>
                  <c:numRef>
                    <c:extLst xmlns:c15="http://schemas.microsoft.com/office/drawing/2012/chart">
                      <c:ext xmlns:c15="http://schemas.microsoft.com/office/drawing/2012/chart" uri="{02D57815-91ED-43cb-92C2-25804820EDAC}">
                        <c15:formulaRef>
                          <c15:sqref>'SFwEvents-Storms'!$AE$42:$AE$61</c15:sqref>
                        </c15:formulaRef>
                      </c:ext>
                    </c:extLst>
                    <c:numCache>
                      <c:formatCode>[$-409]d\-mmm\-yy;@</c:formatCode>
                      <c:ptCount val="20"/>
                      <c:pt idx="0">
                        <c:v>36228</c:v>
                      </c:pt>
                      <c:pt idx="1">
                        <c:v>36276</c:v>
                      </c:pt>
                      <c:pt idx="2">
                        <c:v>36276</c:v>
                      </c:pt>
                      <c:pt idx="3">
                        <c:v>36279</c:v>
                      </c:pt>
                      <c:pt idx="4">
                        <c:v>36279</c:v>
                      </c:pt>
                      <c:pt idx="5">
                        <c:v>36342</c:v>
                      </c:pt>
                      <c:pt idx="6">
                        <c:v>36466</c:v>
                      </c:pt>
                      <c:pt idx="7">
                        <c:v>36508</c:v>
                      </c:pt>
                      <c:pt idx="8">
                        <c:v>36535</c:v>
                      </c:pt>
                      <c:pt idx="9">
                        <c:v>36605</c:v>
                      </c:pt>
                      <c:pt idx="10">
                        <c:v>36618</c:v>
                      </c:pt>
                      <c:pt idx="11">
                        <c:v>36619</c:v>
                      </c:pt>
                      <c:pt idx="12">
                        <c:v>36669</c:v>
                      </c:pt>
                      <c:pt idx="13">
                        <c:v>36699</c:v>
                      </c:pt>
                      <c:pt idx="14">
                        <c:v>36781</c:v>
                      </c:pt>
                      <c:pt idx="15">
                        <c:v>36839</c:v>
                      </c:pt>
                      <c:pt idx="16">
                        <c:v>36874</c:v>
                      </c:pt>
                      <c:pt idx="17">
                        <c:v>36936</c:v>
                      </c:pt>
                      <c:pt idx="18">
                        <c:v>36965</c:v>
                      </c:pt>
                      <c:pt idx="19">
                        <c:v>37047</c:v>
                      </c:pt>
                    </c:numCache>
                  </c:numRef>
                </c:xVal>
                <c:yVal>
                  <c:numRef>
                    <c:extLst xmlns:c15="http://schemas.microsoft.com/office/drawing/2012/chart">
                      <c:ext xmlns:c15="http://schemas.microsoft.com/office/drawing/2012/chart" uri="{02D57815-91ED-43cb-92C2-25804820EDAC}">
                        <c15:formulaRef>
                          <c15:sqref>'SFwEvents-Storms'!$AF$42:$AF$61</c15:sqref>
                        </c15:formulaRef>
                      </c:ext>
                    </c:extLst>
                    <c:numCache>
                      <c:formatCode>#,##0.0</c:formatCode>
                      <c:ptCount val="20"/>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22</c:v>
                      </c:pt>
                    </c:numCache>
                  </c:numRef>
                </c:yVal>
                <c:smooth val="1"/>
                <c:extLst xmlns:c15="http://schemas.microsoft.com/office/drawing/2012/chart">
                  <c:ext xmlns:c16="http://schemas.microsoft.com/office/drawing/2014/chart" uri="{C3380CC4-5D6E-409C-BE32-E72D297353CC}">
                    <c16:uniqueId val="{00000007-54D0-4148-8346-804DC04CB5AC}"/>
                  </c:ext>
                </c:extLst>
              </c15:ser>
            </c15:filteredScatterSeries>
            <c15:filteredScatterSeries>
              <c15:ser>
                <c:idx val="3"/>
                <c:order val="3"/>
                <c:tx>
                  <c:strRef>
                    <c:extLst xmlns:c15="http://schemas.microsoft.com/office/drawing/2012/chart">
                      <c:ext xmlns:c15="http://schemas.microsoft.com/office/drawing/2012/chart" uri="{02D57815-91ED-43cb-92C2-25804820EDAC}">
                        <c15:formulaRef>
                          <c15:sqref>'SFwEvents-Storms'!$AE$63</c15:sqref>
                        </c15:formulaRef>
                      </c:ext>
                    </c:extLst>
                    <c:strCache>
                      <c:ptCount val="1"/>
                      <c:pt idx="0">
                        <c:v>USGS-01374987</c:v>
                      </c:pt>
                    </c:strCache>
                  </c:strRef>
                </c:tx>
                <c:spPr>
                  <a:ln w="12700" cap="rnd">
                    <a:solidFill>
                      <a:srgbClr val="FF0000"/>
                    </a:solidFill>
                    <a:prstDash val="dash"/>
                    <a:round/>
                  </a:ln>
                  <a:effectLst/>
                </c:spPr>
                <c:marker>
                  <c:symbol val="circle"/>
                  <c:size val="7"/>
                  <c:spPr>
                    <a:solidFill>
                      <a:srgbClr val="FF0000"/>
                    </a:solidFill>
                    <a:ln w="9525">
                      <a:solidFill>
                        <a:srgbClr val="FF0000"/>
                      </a:solidFill>
                    </a:ln>
                    <a:effectLst/>
                  </c:spPr>
                </c:marker>
                <c:dLbls>
                  <c:dLbl>
                    <c:idx val="0"/>
                    <c:layout>
                      <c:manualLayout>
                        <c:x val="3.0861705667073268E-2"/>
                        <c:y val="-2.7633851468048368E-2"/>
                      </c:manualLayout>
                    </c:layout>
                    <c:tx>
                      <c:rich>
                        <a:bodyPr/>
                        <a:lstStyle/>
                        <a:p>
                          <a:r>
                            <a:rPr lang="en-US"/>
                            <a:t>1,510 ng/L</a:t>
                          </a:r>
                        </a:p>
                      </c:rich>
                    </c:tx>
                    <c:showLegendKey val="0"/>
                    <c:showVal val="1"/>
                    <c:showCatName val="0"/>
                    <c:showSerName val="0"/>
                    <c:showPercent val="0"/>
                    <c:showBubbleSize val="0"/>
                    <c:extLst xmlns:c15="http://schemas.microsoft.com/office/drawing/2012/chart">
                      <c:ext xmlns:c15="http://schemas.microsoft.com/office/drawing/2012/chart" uri="{CE6537A1-D6FC-4f65-9D91-7224C49458BB}">
                        <c15:showDataLabelsRange val="0"/>
                      </c:ext>
                      <c:ext xmlns:c16="http://schemas.microsoft.com/office/drawing/2014/chart" uri="{C3380CC4-5D6E-409C-BE32-E72D297353CC}">
                        <c16:uniqueId val="{00000008-54D0-4148-8346-804DC04CB5AC}"/>
                      </c:ext>
                    </c:extLst>
                  </c:dLbl>
                  <c:dLbl>
                    <c:idx val="22"/>
                    <c:layout>
                      <c:manualLayout>
                        <c:x val="6.1703531190056643E-2"/>
                        <c:y val="-2.7633851468048368E-2"/>
                      </c:manualLayout>
                    </c:layout>
                    <c:tx>
                      <c:rich>
                        <a:bodyPr/>
                        <a:lstStyle/>
                        <a:p>
                          <a:r>
                            <a:rPr lang="en-US"/>
                            <a:t>3,340</a:t>
                          </a:r>
                        </a:p>
                      </c:rich>
                    </c:tx>
                    <c:showLegendKey val="0"/>
                    <c:showVal val="1"/>
                    <c:showCatName val="0"/>
                    <c:showSerName val="0"/>
                    <c:showPercent val="0"/>
                    <c:showBubbleSize val="0"/>
                    <c:extLst xmlns:c15="http://schemas.microsoft.com/office/drawing/2012/chart">
                      <c:ext xmlns:c15="http://schemas.microsoft.com/office/drawing/2012/chart" uri="{CE6537A1-D6FC-4f65-9D91-7224C49458BB}">
                        <c15:showDataLabelsRange val="0"/>
                      </c:ext>
                      <c:ext xmlns:c16="http://schemas.microsoft.com/office/drawing/2014/chart" uri="{C3380CC4-5D6E-409C-BE32-E72D297353CC}">
                        <c16:uniqueId val="{00000009-54D0-4148-8346-804DC04CB5AC}"/>
                      </c:ext>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extLst xmlns:c15="http://schemas.microsoft.com/office/drawing/2012/chart">
                      <c:ext xmlns:c15="http://schemas.microsoft.com/office/drawing/2012/chart" uri="{02D57815-91ED-43cb-92C2-25804820EDAC}">
                        <c15:formulaRef>
                          <c15:sqref>'SFwEvents-Storms'!$AE$65:$AE$93</c15:sqref>
                        </c15:formulaRef>
                      </c:ext>
                    </c:extLst>
                    <c:numCache>
                      <c:formatCode>[$-409]d\-mmm\-yy;@</c:formatCode>
                      <c:ptCount val="29"/>
                      <c:pt idx="0">
                        <c:v>37883</c:v>
                      </c:pt>
                      <c:pt idx="1">
                        <c:v>37883</c:v>
                      </c:pt>
                      <c:pt idx="2">
                        <c:v>37887</c:v>
                      </c:pt>
                      <c:pt idx="3">
                        <c:v>37888</c:v>
                      </c:pt>
                      <c:pt idx="4">
                        <c:v>37910</c:v>
                      </c:pt>
                      <c:pt idx="5">
                        <c:v>37966</c:v>
                      </c:pt>
                      <c:pt idx="6">
                        <c:v>37966</c:v>
                      </c:pt>
                      <c:pt idx="7">
                        <c:v>37966</c:v>
                      </c:pt>
                      <c:pt idx="8">
                        <c:v>37967</c:v>
                      </c:pt>
                      <c:pt idx="9">
                        <c:v>38131</c:v>
                      </c:pt>
                      <c:pt idx="10">
                        <c:v>38155</c:v>
                      </c:pt>
                      <c:pt idx="11">
                        <c:v>38155</c:v>
                      </c:pt>
                      <c:pt idx="12">
                        <c:v>38156</c:v>
                      </c:pt>
                      <c:pt idx="13">
                        <c:v>38238</c:v>
                      </c:pt>
                      <c:pt idx="14">
                        <c:v>38238</c:v>
                      </c:pt>
                      <c:pt idx="15">
                        <c:v>38238</c:v>
                      </c:pt>
                      <c:pt idx="16">
                        <c:v>38248</c:v>
                      </c:pt>
                      <c:pt idx="17">
                        <c:v>38249</c:v>
                      </c:pt>
                      <c:pt idx="18">
                        <c:v>38519</c:v>
                      </c:pt>
                      <c:pt idx="19">
                        <c:v>38519</c:v>
                      </c:pt>
                      <c:pt idx="20">
                        <c:v>38520</c:v>
                      </c:pt>
                      <c:pt idx="21">
                        <c:v>38541</c:v>
                      </c:pt>
                      <c:pt idx="22">
                        <c:v>38576</c:v>
                      </c:pt>
                      <c:pt idx="23">
                        <c:v>38578</c:v>
                      </c:pt>
                      <c:pt idx="24">
                        <c:v>38578</c:v>
                      </c:pt>
                      <c:pt idx="25">
                        <c:v>38637</c:v>
                      </c:pt>
                      <c:pt idx="26">
                        <c:v>38638</c:v>
                      </c:pt>
                      <c:pt idx="27">
                        <c:v>39143</c:v>
                      </c:pt>
                      <c:pt idx="28">
                        <c:v>39188</c:v>
                      </c:pt>
                    </c:numCache>
                  </c:numRef>
                </c:xVal>
                <c:yVal>
                  <c:numRef>
                    <c:extLst xmlns:c15="http://schemas.microsoft.com/office/drawing/2012/chart">
                      <c:ext xmlns:c15="http://schemas.microsoft.com/office/drawing/2012/chart" uri="{02D57815-91ED-43cb-92C2-25804820EDAC}">
                        <c15:formulaRef>
                          <c15:sqref>'SFwEvents-Storms'!$AF$65:$AF$93</c15:sqref>
                        </c15:formulaRef>
                      </c:ext>
                    </c:extLst>
                    <c:numCache>
                      <c:formatCode>#,##0.0</c:formatCode>
                      <c:ptCount val="29"/>
                      <c:pt idx="0">
                        <c:v>1100</c:v>
                      </c:pt>
                      <c:pt idx="1">
                        <c:v>183</c:v>
                      </c:pt>
                      <c:pt idx="2">
                        <c:v>0</c:v>
                      </c:pt>
                      <c:pt idx="3">
                        <c:v>72</c:v>
                      </c:pt>
                      <c:pt idx="4">
                        <c:v>20</c:v>
                      </c:pt>
                      <c:pt idx="5">
                        <c:v>0</c:v>
                      </c:pt>
                      <c:pt idx="6">
                        <c:v>0</c:v>
                      </c:pt>
                      <c:pt idx="7">
                        <c:v>0</c:v>
                      </c:pt>
                      <c:pt idx="8">
                        <c:v>64</c:v>
                      </c:pt>
                      <c:pt idx="9">
                        <c:v>0</c:v>
                      </c:pt>
                      <c:pt idx="10">
                        <c:v>69</c:v>
                      </c:pt>
                      <c:pt idx="11">
                        <c:v>31</c:v>
                      </c:pt>
                      <c:pt idx="12">
                        <c:v>245</c:v>
                      </c:pt>
                      <c:pt idx="13">
                        <c:v>157</c:v>
                      </c:pt>
                      <c:pt idx="14">
                        <c:v>54</c:v>
                      </c:pt>
                      <c:pt idx="15">
                        <c:v>0</c:v>
                      </c:pt>
                      <c:pt idx="16">
                        <c:v>22</c:v>
                      </c:pt>
                      <c:pt idx="17">
                        <c:v>74</c:v>
                      </c:pt>
                      <c:pt idx="18">
                        <c:v>0</c:v>
                      </c:pt>
                      <c:pt idx="19">
                        <c:v>0</c:v>
                      </c:pt>
                      <c:pt idx="20">
                        <c:v>296</c:v>
                      </c:pt>
                      <c:pt idx="21">
                        <c:v>212</c:v>
                      </c:pt>
                      <c:pt idx="22">
                        <c:v>1100</c:v>
                      </c:pt>
                      <c:pt idx="23">
                        <c:v>1040</c:v>
                      </c:pt>
                      <c:pt idx="24">
                        <c:v>895</c:v>
                      </c:pt>
                      <c:pt idx="25">
                        <c:v>92</c:v>
                      </c:pt>
                      <c:pt idx="26">
                        <c:v>73</c:v>
                      </c:pt>
                      <c:pt idx="27">
                        <c:v>0</c:v>
                      </c:pt>
                      <c:pt idx="28">
                        <c:v>12</c:v>
                      </c:pt>
                    </c:numCache>
                  </c:numRef>
                </c:yVal>
                <c:smooth val="1"/>
                <c:extLst xmlns:c15="http://schemas.microsoft.com/office/drawing/2012/chart">
                  <c:ext xmlns:c16="http://schemas.microsoft.com/office/drawing/2014/chart" uri="{C3380CC4-5D6E-409C-BE32-E72D297353CC}">
                    <c16:uniqueId val="{0000000A-54D0-4148-8346-804DC04CB5AC}"/>
                  </c:ext>
                </c:extLst>
              </c15:ser>
            </c15:filteredScatterSeries>
            <c15:filteredScatterSeries>
              <c15:ser>
                <c:idx val="4"/>
                <c:order val="4"/>
                <c:tx>
                  <c:strRef>
                    <c:extLst xmlns:c15="http://schemas.microsoft.com/office/drawing/2012/chart">
                      <c:ext xmlns:c15="http://schemas.microsoft.com/office/drawing/2012/chart" uri="{02D57815-91ED-43cb-92C2-25804820EDAC}">
                        <c15:formulaRef>
                          <c15:sqref>'SFwEvents-Storms'!$AE$95</c15:sqref>
                        </c15:formulaRef>
                      </c:ext>
                    </c:extLst>
                    <c:strCache>
                      <c:ptCount val="1"/>
                      <c:pt idx="0">
                        <c:v>USGS-0137498420</c:v>
                      </c:pt>
                    </c:strCache>
                  </c:strRef>
                </c:tx>
                <c:spPr>
                  <a:ln w="25400" cap="rnd">
                    <a:solidFill>
                      <a:srgbClr val="006600"/>
                    </a:solidFill>
                    <a:prstDash val="sysDash"/>
                    <a:round/>
                  </a:ln>
                  <a:effectLst/>
                </c:spPr>
                <c:marker>
                  <c:symbol val="square"/>
                  <c:size val="7"/>
                  <c:spPr>
                    <a:solidFill>
                      <a:schemeClr val="accent5"/>
                    </a:solidFill>
                    <a:ln w="9525">
                      <a:solidFill>
                        <a:schemeClr val="accent5"/>
                      </a:solidFill>
                    </a:ln>
                    <a:effectLst/>
                  </c:spPr>
                </c:marker>
                <c:xVal>
                  <c:numRef>
                    <c:extLst xmlns:c15="http://schemas.microsoft.com/office/drawing/2012/chart">
                      <c:ext xmlns:c15="http://schemas.microsoft.com/office/drawing/2012/chart" uri="{02D57815-91ED-43cb-92C2-25804820EDAC}">
                        <c15:formulaRef>
                          <c15:sqref>'SFwEvents-Storms'!$AE$97:$AE$106</c15:sqref>
                        </c15:formulaRef>
                      </c:ext>
                    </c:extLst>
                    <c:numCache>
                      <c:formatCode>[$-409]d\-mmm\-yy;@</c:formatCode>
                      <c:ptCount val="10"/>
                      <c:pt idx="0">
                        <c:v>37883</c:v>
                      </c:pt>
                      <c:pt idx="1">
                        <c:v>37883</c:v>
                      </c:pt>
                      <c:pt idx="2">
                        <c:v>37883</c:v>
                      </c:pt>
                      <c:pt idx="3">
                        <c:v>37883</c:v>
                      </c:pt>
                      <c:pt idx="4">
                        <c:v>37883</c:v>
                      </c:pt>
                      <c:pt idx="5">
                        <c:v>37966</c:v>
                      </c:pt>
                      <c:pt idx="6">
                        <c:v>37966</c:v>
                      </c:pt>
                      <c:pt idx="7">
                        <c:v>37967</c:v>
                      </c:pt>
                      <c:pt idx="8">
                        <c:v>38238</c:v>
                      </c:pt>
                      <c:pt idx="9">
                        <c:v>38578</c:v>
                      </c:pt>
                    </c:numCache>
                  </c:numRef>
                </c:xVal>
                <c:yVal>
                  <c:numRef>
                    <c:extLst xmlns:c15="http://schemas.microsoft.com/office/drawing/2012/chart">
                      <c:ext xmlns:c15="http://schemas.microsoft.com/office/drawing/2012/chart" uri="{02D57815-91ED-43cb-92C2-25804820EDAC}">
                        <c15:formulaRef>
                          <c15:sqref>'SFwEvents-Storms'!$AF$97:$AF$106</c15:sqref>
                        </c15:formulaRef>
                      </c:ext>
                    </c:extLst>
                    <c:numCache>
                      <c:formatCode>#,##0.0</c:formatCode>
                      <c:ptCount val="10"/>
                      <c:pt idx="0">
                        <c:v>76</c:v>
                      </c:pt>
                      <c:pt idx="1">
                        <c:v>0</c:v>
                      </c:pt>
                      <c:pt idx="2">
                        <c:v>0</c:v>
                      </c:pt>
                      <c:pt idx="3">
                        <c:v>0</c:v>
                      </c:pt>
                      <c:pt idx="4">
                        <c:v>0</c:v>
                      </c:pt>
                      <c:pt idx="5">
                        <c:v>0</c:v>
                      </c:pt>
                      <c:pt idx="6">
                        <c:v>0</c:v>
                      </c:pt>
                      <c:pt idx="7">
                        <c:v>0</c:v>
                      </c:pt>
                      <c:pt idx="8">
                        <c:v>68</c:v>
                      </c:pt>
                      <c:pt idx="9">
                        <c:v>0</c:v>
                      </c:pt>
                    </c:numCache>
                  </c:numRef>
                </c:yVal>
                <c:smooth val="1"/>
                <c:extLst xmlns:c15="http://schemas.microsoft.com/office/drawing/2012/chart">
                  <c:ext xmlns:c16="http://schemas.microsoft.com/office/drawing/2014/chart" uri="{C3380CC4-5D6E-409C-BE32-E72D297353CC}">
                    <c16:uniqueId val="{0000000B-54D0-4148-8346-804DC04CB5AC}"/>
                  </c:ext>
                </c:extLst>
              </c15:ser>
            </c15:filteredScatterSeries>
            <c15:filteredScatterSeries>
              <c15:ser>
                <c:idx val="7"/>
                <c:order val="7"/>
                <c:tx>
                  <c:strRef>
                    <c:extLst xmlns:c15="http://schemas.microsoft.com/office/drawing/2012/chart">
                      <c:ext xmlns:c15="http://schemas.microsoft.com/office/drawing/2012/chart" uri="{02D57815-91ED-43cb-92C2-25804820EDAC}">
                        <c15:formulaRef>
                          <c15:sqref>'SFwEvents-Storms'!$AE$156</c15:sqref>
                        </c15:formulaRef>
                      </c:ext>
                    </c:extLst>
                    <c:strCache>
                      <c:ptCount val="1"/>
                      <c:pt idx="0">
                        <c:v>USGS-01104475</c:v>
                      </c:pt>
                    </c:strCache>
                  </c:strRef>
                </c:tx>
                <c:spPr>
                  <a:ln w="12700" cap="rnd">
                    <a:solidFill>
                      <a:srgbClr val="C00000"/>
                    </a:solidFill>
                    <a:prstDash val="sysDot"/>
                    <a:round/>
                  </a:ln>
                  <a:effectLst/>
                </c:spPr>
                <c:marker>
                  <c:symbol val="circle"/>
                  <c:size val="5"/>
                  <c:spPr>
                    <a:solidFill>
                      <a:schemeClr val="accent2">
                        <a:lumMod val="60000"/>
                      </a:schemeClr>
                    </a:solidFill>
                    <a:ln w="9525">
                      <a:solidFill>
                        <a:schemeClr val="accent2">
                          <a:lumMod val="60000"/>
                        </a:schemeClr>
                      </a:solidFill>
                    </a:ln>
                    <a:effectLst/>
                  </c:spPr>
                </c:marker>
                <c:xVal>
                  <c:numRef>
                    <c:extLst xmlns:c15="http://schemas.microsoft.com/office/drawing/2012/chart">
                      <c:ext xmlns:c15="http://schemas.microsoft.com/office/drawing/2012/chart" uri="{02D57815-91ED-43cb-92C2-25804820EDAC}">
                        <c15:formulaRef>
                          <c15:sqref>'SFwEvents-Storms'!$AE$158:$AE$172</c15:sqref>
                        </c15:formulaRef>
                      </c:ext>
                    </c:extLst>
                    <c:numCache>
                      <c:formatCode>[$-409]d\-mmm\-yy;@</c:formatCode>
                      <c:ptCount val="15"/>
                      <c:pt idx="0">
                        <c:v>38541</c:v>
                      </c:pt>
                      <c:pt idx="1">
                        <c:v>38610</c:v>
                      </c:pt>
                      <c:pt idx="2">
                        <c:v>38728</c:v>
                      </c:pt>
                      <c:pt idx="3">
                        <c:v>38746</c:v>
                      </c:pt>
                      <c:pt idx="4">
                        <c:v>38789</c:v>
                      </c:pt>
                      <c:pt idx="5">
                        <c:v>38830</c:v>
                      </c:pt>
                      <c:pt idx="6">
                        <c:v>38846</c:v>
                      </c:pt>
                      <c:pt idx="7">
                        <c:v>38891</c:v>
                      </c:pt>
                      <c:pt idx="8">
                        <c:v>38949</c:v>
                      </c:pt>
                      <c:pt idx="9">
                        <c:v>39052</c:v>
                      </c:pt>
                      <c:pt idx="10">
                        <c:v>39143</c:v>
                      </c:pt>
                      <c:pt idx="11">
                        <c:v>39199</c:v>
                      </c:pt>
                      <c:pt idx="12">
                        <c:v>39268</c:v>
                      </c:pt>
                      <c:pt idx="13">
                        <c:v>39300</c:v>
                      </c:pt>
                      <c:pt idx="14">
                        <c:v>39336</c:v>
                      </c:pt>
                    </c:numCache>
                  </c:numRef>
                </c:xVal>
                <c:yVal>
                  <c:numRef>
                    <c:extLst xmlns:c15="http://schemas.microsoft.com/office/drawing/2012/chart">
                      <c:ext xmlns:c15="http://schemas.microsoft.com/office/drawing/2012/chart" uri="{02D57815-91ED-43cb-92C2-25804820EDAC}">
                        <c15:formulaRef>
                          <c15:sqref>'SFwEvents-Storms'!$AF$158:$AF$172</c15:sqref>
                        </c15:formulaRef>
                      </c:ext>
                    </c:extLst>
                    <c:numCache>
                      <c:formatCode>#,##0.0</c:formatCode>
                      <c:ptCount val="15"/>
                      <c:pt idx="0">
                        <c:v>1000</c:v>
                      </c:pt>
                      <c:pt idx="1">
                        <c:v>339</c:v>
                      </c:pt>
                      <c:pt idx="2">
                        <c:v>388</c:v>
                      </c:pt>
                      <c:pt idx="3">
                        <c:v>364</c:v>
                      </c:pt>
                      <c:pt idx="4">
                        <c:v>305</c:v>
                      </c:pt>
                      <c:pt idx="5">
                        <c:v>184</c:v>
                      </c:pt>
                      <c:pt idx="6">
                        <c:v>142</c:v>
                      </c:pt>
                      <c:pt idx="7">
                        <c:v>331</c:v>
                      </c:pt>
                      <c:pt idx="8">
                        <c:v>106</c:v>
                      </c:pt>
                      <c:pt idx="9">
                        <c:v>177</c:v>
                      </c:pt>
                      <c:pt idx="10">
                        <c:v>51</c:v>
                      </c:pt>
                      <c:pt idx="11">
                        <c:v>125</c:v>
                      </c:pt>
                      <c:pt idx="12">
                        <c:v>113</c:v>
                      </c:pt>
                      <c:pt idx="13">
                        <c:v>122</c:v>
                      </c:pt>
                      <c:pt idx="14">
                        <c:v>0</c:v>
                      </c:pt>
                    </c:numCache>
                  </c:numRef>
                </c:yVal>
                <c:smooth val="1"/>
                <c:extLst xmlns:c15="http://schemas.microsoft.com/office/drawing/2012/chart">
                  <c:ext xmlns:c16="http://schemas.microsoft.com/office/drawing/2014/chart" uri="{C3380CC4-5D6E-409C-BE32-E72D297353CC}">
                    <c16:uniqueId val="{0000000C-54D0-4148-8346-804DC04CB5AC}"/>
                  </c:ext>
                </c:extLst>
              </c15:ser>
            </c15:filteredScatterSeries>
            <c15:filteredScatterSeries>
              <c15:ser>
                <c:idx val="8"/>
                <c:order val="8"/>
                <c:tx>
                  <c:strRef>
                    <c:extLst xmlns:c15="http://schemas.microsoft.com/office/drawing/2012/chart">
                      <c:ext xmlns:c15="http://schemas.microsoft.com/office/drawing/2012/chart" uri="{02D57815-91ED-43cb-92C2-25804820EDAC}">
                        <c15:formulaRef>
                          <c15:sqref>'SFwEvents-Storms'!$AE$173</c15:sqref>
                        </c15:formulaRef>
                      </c:ext>
                    </c:extLst>
                    <c:strCache>
                      <c:ptCount val="1"/>
                      <c:pt idx="0">
                        <c:v>USGS-01104460</c:v>
                      </c:pt>
                    </c:strCache>
                  </c:strRef>
                </c:tx>
                <c:spPr>
                  <a:ln w="25400" cap="rnd">
                    <a:noFill/>
                    <a:round/>
                  </a:ln>
                  <a:effectLst/>
                </c:spPr>
                <c:marker>
                  <c:symbol val="circle"/>
                  <c:size val="5"/>
                  <c:spPr>
                    <a:solidFill>
                      <a:schemeClr val="accent3">
                        <a:lumMod val="60000"/>
                      </a:schemeClr>
                    </a:solidFill>
                    <a:ln w="9525">
                      <a:solidFill>
                        <a:schemeClr val="accent3">
                          <a:lumMod val="60000"/>
                        </a:schemeClr>
                      </a:solidFill>
                    </a:ln>
                    <a:effectLst/>
                  </c:spPr>
                </c:marker>
                <c:xVal>
                  <c:numRef>
                    <c:extLst xmlns:c15="http://schemas.microsoft.com/office/drawing/2012/chart">
                      <c:ext xmlns:c15="http://schemas.microsoft.com/office/drawing/2012/chart" uri="{02D57815-91ED-43cb-92C2-25804820EDAC}">
                        <c15:formulaRef>
                          <c15:sqref>'SFwEvents-Storms'!$AE$175:$AE$186</c15:sqref>
                        </c15:formulaRef>
                      </c:ext>
                    </c:extLst>
                    <c:numCache>
                      <c:formatCode>[$-409]d\-mmm\-yy;@</c:formatCode>
                      <c:ptCount val="12"/>
                      <c:pt idx="0">
                        <c:v>38746</c:v>
                      </c:pt>
                      <c:pt idx="1">
                        <c:v>38789</c:v>
                      </c:pt>
                      <c:pt idx="2">
                        <c:v>38830</c:v>
                      </c:pt>
                      <c:pt idx="3">
                        <c:v>38846</c:v>
                      </c:pt>
                      <c:pt idx="4">
                        <c:v>38891</c:v>
                      </c:pt>
                      <c:pt idx="5">
                        <c:v>38949</c:v>
                      </c:pt>
                      <c:pt idx="6">
                        <c:v>39052</c:v>
                      </c:pt>
                      <c:pt idx="7">
                        <c:v>39143</c:v>
                      </c:pt>
                      <c:pt idx="8">
                        <c:v>39199</c:v>
                      </c:pt>
                      <c:pt idx="9">
                        <c:v>39268</c:v>
                      </c:pt>
                      <c:pt idx="10">
                        <c:v>39300</c:v>
                      </c:pt>
                      <c:pt idx="11">
                        <c:v>39336</c:v>
                      </c:pt>
                    </c:numCache>
                  </c:numRef>
                </c:xVal>
                <c:yVal>
                  <c:numRef>
                    <c:extLst xmlns:c15="http://schemas.microsoft.com/office/drawing/2012/chart">
                      <c:ext xmlns:c15="http://schemas.microsoft.com/office/drawing/2012/chart" uri="{02D57815-91ED-43cb-92C2-25804820EDAC}">
                        <c15:formulaRef>
                          <c15:sqref>'SFwEvents-Storms'!$AF$175:$AF$186</c15:sqref>
                        </c15:formulaRef>
                      </c:ext>
                    </c:extLst>
                    <c:numCache>
                      <c:formatCode>#,##0.0</c:formatCode>
                      <c:ptCount val="12"/>
                      <c:pt idx="0">
                        <c:v>21</c:v>
                      </c:pt>
                      <c:pt idx="1">
                        <c:v>0</c:v>
                      </c:pt>
                      <c:pt idx="2">
                        <c:v>0</c:v>
                      </c:pt>
                      <c:pt idx="3">
                        <c:v>0</c:v>
                      </c:pt>
                      <c:pt idx="4">
                        <c:v>50</c:v>
                      </c:pt>
                      <c:pt idx="5">
                        <c:v>10</c:v>
                      </c:pt>
                      <c:pt idx="6">
                        <c:v>0</c:v>
                      </c:pt>
                      <c:pt idx="7">
                        <c:v>0</c:v>
                      </c:pt>
                      <c:pt idx="8">
                        <c:v>0</c:v>
                      </c:pt>
                      <c:pt idx="9">
                        <c:v>0</c:v>
                      </c:pt>
                      <c:pt idx="10">
                        <c:v>0</c:v>
                      </c:pt>
                      <c:pt idx="11">
                        <c:v>0</c:v>
                      </c:pt>
                    </c:numCache>
                  </c:numRef>
                </c:yVal>
                <c:smooth val="1"/>
                <c:extLst xmlns:c15="http://schemas.microsoft.com/office/drawing/2012/chart">
                  <c:ext xmlns:c16="http://schemas.microsoft.com/office/drawing/2014/chart" uri="{C3380CC4-5D6E-409C-BE32-E72D297353CC}">
                    <c16:uniqueId val="{0000000D-54D0-4148-8346-804DC04CB5AC}"/>
                  </c:ext>
                </c:extLst>
              </c15:ser>
            </c15:filteredScatterSeries>
            <c15:filteredScatterSeries>
              <c15:ser>
                <c:idx val="9"/>
                <c:order val="9"/>
                <c:tx>
                  <c:strRef>
                    <c:extLst xmlns:c15="http://schemas.microsoft.com/office/drawing/2012/chart">
                      <c:ext xmlns:c15="http://schemas.microsoft.com/office/drawing/2012/chart" uri="{02D57815-91ED-43cb-92C2-25804820EDAC}">
                        <c15:formulaRef>
                          <c15:sqref>'SFwEvents-Storms'!$AE$187</c15:sqref>
                        </c15:formulaRef>
                      </c:ext>
                    </c:extLst>
                    <c:strCache>
                      <c:ptCount val="1"/>
                      <c:pt idx="0">
                        <c:v>USGS-01104455</c:v>
                      </c:pt>
                    </c:strCache>
                  </c:strRef>
                </c:tx>
                <c:spPr>
                  <a:ln w="25400" cap="rnd">
                    <a:noFill/>
                    <a:round/>
                  </a:ln>
                  <a:effectLst/>
                </c:spPr>
                <c:marker>
                  <c:symbol val="circle"/>
                  <c:size val="5"/>
                  <c:spPr>
                    <a:solidFill>
                      <a:schemeClr val="accent4">
                        <a:lumMod val="60000"/>
                      </a:schemeClr>
                    </a:solidFill>
                    <a:ln w="9525">
                      <a:solidFill>
                        <a:schemeClr val="accent4">
                          <a:lumMod val="60000"/>
                        </a:schemeClr>
                      </a:solidFill>
                    </a:ln>
                    <a:effectLst/>
                  </c:spPr>
                </c:marker>
                <c:xVal>
                  <c:numRef>
                    <c:extLst xmlns:c15="http://schemas.microsoft.com/office/drawing/2012/chart">
                      <c:ext xmlns:c15="http://schemas.microsoft.com/office/drawing/2012/chart" uri="{02D57815-91ED-43cb-92C2-25804820EDAC}">
                        <c15:formulaRef>
                          <c15:sqref>'SFwEvents-Storms'!$AE$189:$AE$202</c15:sqref>
                        </c15:formulaRef>
                      </c:ext>
                    </c:extLst>
                    <c:numCache>
                      <c:formatCode>[$-409]d\-mmm\-yy;@</c:formatCode>
                      <c:ptCount val="14"/>
                      <c:pt idx="0">
                        <c:v>38541</c:v>
                      </c:pt>
                      <c:pt idx="1">
                        <c:v>38830</c:v>
                      </c:pt>
                      <c:pt idx="2">
                        <c:v>38846</c:v>
                      </c:pt>
                      <c:pt idx="3">
                        <c:v>38891</c:v>
                      </c:pt>
                      <c:pt idx="4">
                        <c:v>38949</c:v>
                      </c:pt>
                      <c:pt idx="5">
                        <c:v>39052</c:v>
                      </c:pt>
                      <c:pt idx="6">
                        <c:v>39090</c:v>
                      </c:pt>
                      <c:pt idx="7">
                        <c:v>39143</c:v>
                      </c:pt>
                      <c:pt idx="8">
                        <c:v>39152</c:v>
                      </c:pt>
                      <c:pt idx="9">
                        <c:v>39199</c:v>
                      </c:pt>
                      <c:pt idx="10">
                        <c:v>39218</c:v>
                      </c:pt>
                      <c:pt idx="11">
                        <c:v>39267</c:v>
                      </c:pt>
                      <c:pt idx="12">
                        <c:v>39300</c:v>
                      </c:pt>
                      <c:pt idx="13">
                        <c:v>39336</c:v>
                      </c:pt>
                    </c:numCache>
                  </c:numRef>
                </c:xVal>
                <c:yVal>
                  <c:numRef>
                    <c:extLst xmlns:c15="http://schemas.microsoft.com/office/drawing/2012/chart">
                      <c:ext xmlns:c15="http://schemas.microsoft.com/office/drawing/2012/chart" uri="{02D57815-91ED-43cb-92C2-25804820EDAC}">
                        <c15:formulaRef>
                          <c15:sqref>'SFwEvents-Storms'!$AF$189:$AF$202</c15:sqref>
                        </c15:formulaRef>
                      </c:ext>
                    </c:extLst>
                    <c:numCache>
                      <c:formatCode>#,##0.0</c:formatCode>
                      <c:ptCount val="14"/>
                      <c:pt idx="0">
                        <c:v>0</c:v>
                      </c:pt>
                      <c:pt idx="1">
                        <c:v>0</c:v>
                      </c:pt>
                      <c:pt idx="2">
                        <c:v>0</c:v>
                      </c:pt>
                      <c:pt idx="3">
                        <c:v>0</c:v>
                      </c:pt>
                      <c:pt idx="4">
                        <c:v>0</c:v>
                      </c:pt>
                      <c:pt idx="5">
                        <c:v>0</c:v>
                      </c:pt>
                      <c:pt idx="6">
                        <c:v>0</c:v>
                      </c:pt>
                      <c:pt idx="7">
                        <c:v>0</c:v>
                      </c:pt>
                      <c:pt idx="8">
                        <c:v>0</c:v>
                      </c:pt>
                      <c:pt idx="9">
                        <c:v>0</c:v>
                      </c:pt>
                      <c:pt idx="10">
                        <c:v>0</c:v>
                      </c:pt>
                      <c:pt idx="11">
                        <c:v>0</c:v>
                      </c:pt>
                      <c:pt idx="12">
                        <c:v>0</c:v>
                      </c:pt>
                      <c:pt idx="13">
                        <c:v>0</c:v>
                      </c:pt>
                    </c:numCache>
                  </c:numRef>
                </c:yVal>
                <c:smooth val="1"/>
                <c:extLst xmlns:c15="http://schemas.microsoft.com/office/drawing/2012/chart">
                  <c:ext xmlns:c16="http://schemas.microsoft.com/office/drawing/2014/chart" uri="{C3380CC4-5D6E-409C-BE32-E72D297353CC}">
                    <c16:uniqueId val="{0000000E-54D0-4148-8346-804DC04CB5AC}"/>
                  </c:ext>
                </c:extLst>
              </c15:ser>
            </c15:filteredScatterSeries>
            <c15:filteredScatterSeries>
              <c15:ser>
                <c:idx val="10"/>
                <c:order val="10"/>
                <c:tx>
                  <c:strRef>
                    <c:extLst xmlns:c15="http://schemas.microsoft.com/office/drawing/2012/chart">
                      <c:ext xmlns:c15="http://schemas.microsoft.com/office/drawing/2012/chart" uri="{02D57815-91ED-43cb-92C2-25804820EDAC}">
                        <c15:formulaRef>
                          <c15:sqref>'SFwEvents-Storms'!$AE$203</c15:sqref>
                        </c15:formulaRef>
                      </c:ext>
                    </c:extLst>
                    <c:strCache>
                      <c:ptCount val="1"/>
                      <c:pt idx="0">
                        <c:v>USGS-01104433</c:v>
                      </c:pt>
                    </c:strCache>
                  </c:strRef>
                </c:tx>
                <c:spPr>
                  <a:ln w="25400" cap="rnd">
                    <a:solidFill>
                      <a:srgbClr val="006600"/>
                    </a:solidFill>
                    <a:round/>
                  </a:ln>
                  <a:effectLst/>
                </c:spPr>
                <c:marker>
                  <c:symbol val="circle"/>
                  <c:size val="5"/>
                  <c:spPr>
                    <a:solidFill>
                      <a:schemeClr val="accent5">
                        <a:lumMod val="60000"/>
                      </a:schemeClr>
                    </a:solidFill>
                    <a:ln w="9525">
                      <a:solidFill>
                        <a:schemeClr val="accent5">
                          <a:lumMod val="60000"/>
                        </a:schemeClr>
                      </a:solidFill>
                    </a:ln>
                    <a:effectLst/>
                  </c:spPr>
                </c:marker>
                <c:xVal>
                  <c:numRef>
                    <c:extLst xmlns:c15="http://schemas.microsoft.com/office/drawing/2012/chart">
                      <c:ext xmlns:c15="http://schemas.microsoft.com/office/drawing/2012/chart" uri="{02D57815-91ED-43cb-92C2-25804820EDAC}">
                        <c15:formulaRef>
                          <c15:sqref>'SFwEvents-Storms'!$AE$205:$AE$219</c15:sqref>
                        </c15:formulaRef>
                      </c:ext>
                    </c:extLst>
                    <c:numCache>
                      <c:formatCode>[$-409]d\-mmm\-yy;@</c:formatCode>
                      <c:ptCount val="15"/>
                      <c:pt idx="0">
                        <c:v>38541</c:v>
                      </c:pt>
                      <c:pt idx="1">
                        <c:v>38610</c:v>
                      </c:pt>
                      <c:pt idx="2">
                        <c:v>38728</c:v>
                      </c:pt>
                      <c:pt idx="3">
                        <c:v>38746</c:v>
                      </c:pt>
                      <c:pt idx="4">
                        <c:v>38789</c:v>
                      </c:pt>
                      <c:pt idx="5">
                        <c:v>38830</c:v>
                      </c:pt>
                      <c:pt idx="6">
                        <c:v>38870</c:v>
                      </c:pt>
                      <c:pt idx="7">
                        <c:v>38891</c:v>
                      </c:pt>
                      <c:pt idx="8">
                        <c:v>38949</c:v>
                      </c:pt>
                      <c:pt idx="9">
                        <c:v>39052</c:v>
                      </c:pt>
                      <c:pt idx="10">
                        <c:v>39143</c:v>
                      </c:pt>
                      <c:pt idx="11">
                        <c:v>39218</c:v>
                      </c:pt>
                      <c:pt idx="12">
                        <c:v>39267</c:v>
                      </c:pt>
                      <c:pt idx="13">
                        <c:v>39300</c:v>
                      </c:pt>
                      <c:pt idx="14">
                        <c:v>39336</c:v>
                      </c:pt>
                    </c:numCache>
                  </c:numRef>
                </c:xVal>
                <c:yVal>
                  <c:numRef>
                    <c:extLst xmlns:c15="http://schemas.microsoft.com/office/drawing/2012/chart">
                      <c:ext xmlns:c15="http://schemas.microsoft.com/office/drawing/2012/chart" uri="{02D57815-91ED-43cb-92C2-25804820EDAC}">
                        <c15:formulaRef>
                          <c15:sqref>'SFwEvents-Storms'!$AF$205:$AF$219</c15:sqref>
                        </c15:formulaRef>
                      </c:ext>
                    </c:extLst>
                    <c:numCache>
                      <c:formatCode>#,##0.0</c:formatCode>
                      <c:ptCount val="15"/>
                      <c:pt idx="0">
                        <c:v>227</c:v>
                      </c:pt>
                      <c:pt idx="1">
                        <c:v>0</c:v>
                      </c:pt>
                      <c:pt idx="2">
                        <c:v>0</c:v>
                      </c:pt>
                      <c:pt idx="3">
                        <c:v>69</c:v>
                      </c:pt>
                      <c:pt idx="4">
                        <c:v>0</c:v>
                      </c:pt>
                      <c:pt idx="5">
                        <c:v>0</c:v>
                      </c:pt>
                      <c:pt idx="6">
                        <c:v>0</c:v>
                      </c:pt>
                      <c:pt idx="7">
                        <c:v>250</c:v>
                      </c:pt>
                      <c:pt idx="8">
                        <c:v>0</c:v>
                      </c:pt>
                      <c:pt idx="9">
                        <c:v>0</c:v>
                      </c:pt>
                      <c:pt idx="10">
                        <c:v>0</c:v>
                      </c:pt>
                      <c:pt idx="11">
                        <c:v>0</c:v>
                      </c:pt>
                      <c:pt idx="12">
                        <c:v>181</c:v>
                      </c:pt>
                      <c:pt idx="13">
                        <c:v>139</c:v>
                      </c:pt>
                      <c:pt idx="14">
                        <c:v>0</c:v>
                      </c:pt>
                    </c:numCache>
                  </c:numRef>
                </c:yVal>
                <c:smooth val="1"/>
                <c:extLst xmlns:c15="http://schemas.microsoft.com/office/drawing/2012/chart">
                  <c:ext xmlns:c16="http://schemas.microsoft.com/office/drawing/2014/chart" uri="{C3380CC4-5D6E-409C-BE32-E72D297353CC}">
                    <c16:uniqueId val="{0000000F-54D0-4148-8346-804DC04CB5AC}"/>
                  </c:ext>
                </c:extLst>
              </c15:ser>
            </c15:filteredScatterSeries>
            <c15:filteredScatterSeries>
              <c15:ser>
                <c:idx val="11"/>
                <c:order val="11"/>
                <c:tx>
                  <c:strRef>
                    <c:extLst xmlns:c15="http://schemas.microsoft.com/office/drawing/2012/chart">
                      <c:ext xmlns:c15="http://schemas.microsoft.com/office/drawing/2012/chart" uri="{02D57815-91ED-43cb-92C2-25804820EDAC}">
                        <c15:formulaRef>
                          <c15:sqref>'SFwEvents-Storms'!$AE$220</c15:sqref>
                        </c15:formulaRef>
                      </c:ext>
                    </c:extLst>
                    <c:strCache>
                      <c:ptCount val="1"/>
                      <c:pt idx="0">
                        <c:v>USGS-01104415</c:v>
                      </c:pt>
                    </c:strCache>
                  </c:strRef>
                </c:tx>
                <c:spPr>
                  <a:ln w="25400" cap="rnd">
                    <a:noFill/>
                    <a:round/>
                  </a:ln>
                  <a:effectLst/>
                </c:spPr>
                <c:marker>
                  <c:symbol val="circle"/>
                  <c:size val="5"/>
                  <c:spPr>
                    <a:solidFill>
                      <a:schemeClr val="accent6">
                        <a:lumMod val="60000"/>
                      </a:schemeClr>
                    </a:solidFill>
                    <a:ln w="9525">
                      <a:solidFill>
                        <a:schemeClr val="accent6">
                          <a:lumMod val="60000"/>
                        </a:schemeClr>
                      </a:solidFill>
                    </a:ln>
                    <a:effectLst/>
                  </c:spPr>
                </c:marker>
                <c:xVal>
                  <c:numRef>
                    <c:extLst xmlns:c15="http://schemas.microsoft.com/office/drawing/2012/chart">
                      <c:ext xmlns:c15="http://schemas.microsoft.com/office/drawing/2012/chart" uri="{02D57815-91ED-43cb-92C2-25804820EDAC}">
                        <c15:formulaRef>
                          <c15:sqref>'SFwEvents-Storms'!$AE$222:$AE$236</c15:sqref>
                        </c15:formulaRef>
                      </c:ext>
                    </c:extLst>
                    <c:numCache>
                      <c:formatCode>[$-409]d\-mmm\-yy;@</c:formatCode>
                      <c:ptCount val="15"/>
                      <c:pt idx="0">
                        <c:v>38541</c:v>
                      </c:pt>
                      <c:pt idx="1">
                        <c:v>38578</c:v>
                      </c:pt>
                      <c:pt idx="2">
                        <c:v>38728</c:v>
                      </c:pt>
                      <c:pt idx="3">
                        <c:v>38746</c:v>
                      </c:pt>
                      <c:pt idx="4">
                        <c:v>38789</c:v>
                      </c:pt>
                      <c:pt idx="5">
                        <c:v>38830</c:v>
                      </c:pt>
                      <c:pt idx="6">
                        <c:v>38846</c:v>
                      </c:pt>
                      <c:pt idx="7">
                        <c:v>38891</c:v>
                      </c:pt>
                      <c:pt idx="8">
                        <c:v>38949</c:v>
                      </c:pt>
                      <c:pt idx="9">
                        <c:v>39052</c:v>
                      </c:pt>
                      <c:pt idx="10">
                        <c:v>39143</c:v>
                      </c:pt>
                      <c:pt idx="11">
                        <c:v>39199</c:v>
                      </c:pt>
                      <c:pt idx="12">
                        <c:v>39268</c:v>
                      </c:pt>
                      <c:pt idx="13">
                        <c:v>39300</c:v>
                      </c:pt>
                      <c:pt idx="14">
                        <c:v>39336</c:v>
                      </c:pt>
                    </c:numCache>
                  </c:numRef>
                </c:xVal>
                <c:yVal>
                  <c:numRef>
                    <c:extLst xmlns:c15="http://schemas.microsoft.com/office/drawing/2012/chart">
                      <c:ext xmlns:c15="http://schemas.microsoft.com/office/drawing/2012/chart" uri="{02D57815-91ED-43cb-92C2-25804820EDAC}">
                        <c15:formulaRef>
                          <c15:sqref>'SFwEvents-Storms'!$AF$222:$AF$236</c15:sqref>
                        </c15:formulaRef>
                      </c:ext>
                    </c:extLst>
                    <c:numCache>
                      <c:formatCode>#,##0.0</c:formatCode>
                      <c:ptCount val="15"/>
                      <c:pt idx="0">
                        <c:v>183</c:v>
                      </c:pt>
                      <c:pt idx="1">
                        <c:v>250</c:v>
                      </c:pt>
                      <c:pt idx="2">
                        <c:v>0</c:v>
                      </c:pt>
                      <c:pt idx="3">
                        <c:v>0</c:v>
                      </c:pt>
                      <c:pt idx="4">
                        <c:v>0</c:v>
                      </c:pt>
                      <c:pt idx="5">
                        <c:v>0</c:v>
                      </c:pt>
                      <c:pt idx="6">
                        <c:v>0</c:v>
                      </c:pt>
                      <c:pt idx="7">
                        <c:v>56</c:v>
                      </c:pt>
                      <c:pt idx="8">
                        <c:v>32</c:v>
                      </c:pt>
                      <c:pt idx="9">
                        <c:v>0</c:v>
                      </c:pt>
                      <c:pt idx="10">
                        <c:v>0</c:v>
                      </c:pt>
                      <c:pt idx="11">
                        <c:v>0</c:v>
                      </c:pt>
                      <c:pt idx="12">
                        <c:v>92</c:v>
                      </c:pt>
                      <c:pt idx="13">
                        <c:v>0</c:v>
                      </c:pt>
                      <c:pt idx="14">
                        <c:v>178</c:v>
                      </c:pt>
                    </c:numCache>
                  </c:numRef>
                </c:yVal>
                <c:smooth val="1"/>
                <c:extLst xmlns:c15="http://schemas.microsoft.com/office/drawing/2012/chart">
                  <c:ext xmlns:c16="http://schemas.microsoft.com/office/drawing/2014/chart" uri="{C3380CC4-5D6E-409C-BE32-E72D297353CC}">
                    <c16:uniqueId val="{00000010-54D0-4148-8346-804DC04CB5AC}"/>
                  </c:ext>
                </c:extLst>
              </c15:ser>
            </c15:filteredScatterSeries>
          </c:ext>
        </c:extLst>
      </c:scatterChart>
      <c:valAx>
        <c:axId val="316891480"/>
        <c:scaling>
          <c:orientation val="minMax"/>
          <c:max val="39187"/>
          <c:min val="37883"/>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50" b="1"/>
                  <a:t>Sampling</a:t>
                </a:r>
                <a:r>
                  <a:rPr lang="en-US" sz="1050" b="1" baseline="0"/>
                  <a:t> Date</a:t>
                </a:r>
                <a:endParaRPr lang="en-US" sz="1050" b="1"/>
              </a:p>
            </c:rich>
          </c:tx>
          <c:layout>
            <c:manualLayout>
              <c:xMode val="edge"/>
              <c:yMode val="edge"/>
              <c:x val="0.5020856899929762"/>
              <c:y val="0.87882501733915386"/>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409]mmm\-yy;@" sourceLinked="0"/>
        <c:majorTickMark val="none"/>
        <c:minorTickMark val="none"/>
        <c:tickLblPos val="nextTo"/>
        <c:spPr>
          <a:noFill/>
          <a:ln w="9525" cap="flat" cmpd="sng" algn="ctr">
            <a:solidFill>
              <a:schemeClr val="tx1">
                <a:lumMod val="25000"/>
                <a:lumOff val="75000"/>
              </a:schemeClr>
            </a:solidFill>
            <a:round/>
          </a:ln>
          <a:effectLst/>
        </c:spPr>
        <c:txPr>
          <a:bodyPr rot="-54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6892656"/>
        <c:crosses val="autoZero"/>
        <c:crossBetween val="midCat"/>
        <c:majorUnit val="60"/>
        <c:minorUnit val="7"/>
      </c:valAx>
      <c:valAx>
        <c:axId val="316892656"/>
        <c:scaling>
          <c:orientation val="minMax"/>
          <c:max val="850"/>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Monitored Concentration (ng/L)</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6891480"/>
        <c:crosses val="autoZero"/>
        <c:crossBetween val="midCat"/>
      </c:valAx>
      <c:spPr>
        <a:noFill/>
        <a:ln>
          <a:noFill/>
        </a:ln>
        <a:effectLst/>
      </c:spPr>
    </c:plotArea>
    <c:legend>
      <c:legendPos val="b"/>
      <c:layout>
        <c:manualLayout>
          <c:xMode val="edge"/>
          <c:yMode val="edge"/>
          <c:x val="0.23420938641411082"/>
          <c:y val="0.94170943657949491"/>
          <c:w val="0.53158122717177836"/>
          <c:h val="5.8290563420505079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21">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5.xml><?xml version="1.0" encoding="utf-8"?>
<cs:chartStyle xmlns:cs="http://schemas.microsoft.com/office/drawing/2012/chartStyle" xmlns:a="http://schemas.openxmlformats.org/drawingml/2006/main" id="221">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6.xml><?xml version="1.0" encoding="utf-8"?>
<cs:chartStyle xmlns:cs="http://schemas.microsoft.com/office/drawing/2012/chartStyle" xmlns:a="http://schemas.openxmlformats.org/drawingml/2006/main" id="221">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7.xml><?xml version="1.0" encoding="utf-8"?>
<cs:chartStyle xmlns:cs="http://schemas.microsoft.com/office/drawing/2012/chartStyle" xmlns:a="http://schemas.openxmlformats.org/drawingml/2006/main" id="221">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8.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0.55505</cdr:x>
      <cdr:y>0.45507</cdr:y>
    </cdr:from>
    <cdr:to>
      <cdr:x>0.88532</cdr:x>
      <cdr:y>0.53913</cdr:y>
    </cdr:to>
    <cdr:sp macro="" textlink="">
      <cdr:nvSpPr>
        <cdr:cNvPr id="2" name="TextBox 1">
          <a:extLst xmlns:a="http://schemas.openxmlformats.org/drawingml/2006/main">
            <a:ext uri="{FF2B5EF4-FFF2-40B4-BE49-F238E27FC236}">
              <a16:creationId xmlns:a16="http://schemas.microsoft.com/office/drawing/2014/main" id="{214FB6C7-8C1B-4EEB-9F1B-44CC3C2216BF}"/>
            </a:ext>
          </a:extLst>
        </cdr:cNvPr>
        <cdr:cNvSpPr txBox="1"/>
      </cdr:nvSpPr>
      <cdr:spPr>
        <a:xfrm xmlns:a="http://schemas.openxmlformats.org/drawingml/2006/main">
          <a:off x="3457575" y="1495425"/>
          <a:ext cx="2057400" cy="276225"/>
        </a:xfrm>
        <a:prstGeom xmlns:a="http://schemas.openxmlformats.org/drawingml/2006/main" prst="rect">
          <a:avLst/>
        </a:prstGeom>
        <a:solidFill xmlns:a="http://schemas.openxmlformats.org/drawingml/2006/main">
          <a:schemeClr val="bg1">
            <a:lumMod val="95000"/>
          </a:schemeClr>
        </a:solidFill>
      </cdr:spPr>
      <cdr:txBody>
        <a:bodyPr xmlns:a="http://schemas.openxmlformats.org/drawingml/2006/main" vertOverflow="clip" wrap="none" rtlCol="0"/>
        <a:lstStyle xmlns:a="http://schemas.openxmlformats.org/drawingml/2006/main"/>
        <a:p xmlns:a="http://schemas.openxmlformats.org/drawingml/2006/main">
          <a:r>
            <a:rPr lang="en-US" sz="1100"/>
            <a:t>NO Usage Data Available for 2015</a:t>
          </a: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468ED9461BD0F242A21E59CB3747CA89" ma:contentTypeVersion="35" ma:contentTypeDescription="Create a new document." ma:contentTypeScope="" ma:versionID="7f5085b62d4f0b7467031517a32caf18">
  <xsd:schema xmlns:xsd="http://www.w3.org/2001/XMLSchema" xmlns:xs="http://www.w3.org/2001/XMLSchema" xmlns:p="http://schemas.microsoft.com/office/2006/metadata/properties" xmlns:ns1="http://schemas.microsoft.com/sharepoint/v3" xmlns:ns2="4ffa91fb-a0ff-4ac5-b2db-65c790d184a4" xmlns:ns3="http://schemas.microsoft.com/sharepoint.v3" xmlns:ns4="http://schemas.microsoft.com/sharepoint/v3/fields" xmlns:ns5="a5d1ca4e-0a3f-4119-b619-e20b93ebd1aa" xmlns:ns6="1b69afd8-9bdb-481b-b26a-06cbd17fa30c" targetNamespace="http://schemas.microsoft.com/office/2006/metadata/properties" ma:root="true" ma:fieldsID="bb032a6556c66635196eaa965c28baba" ns1:_="" ns2:_="" ns3:_="" ns4:_="" ns5:_="" ns6:_="">
    <xsd:import namespace="http://schemas.microsoft.com/sharepoint/v3"/>
    <xsd:import namespace="4ffa91fb-a0ff-4ac5-b2db-65c790d184a4"/>
    <xsd:import namespace="http://schemas.microsoft.com/sharepoint.v3"/>
    <xsd:import namespace="http://schemas.microsoft.com/sharepoint/v3/fields"/>
    <xsd:import namespace="a5d1ca4e-0a3f-4119-b619-e20b93ebd1aa"/>
    <xsd:import namespace="1b69afd8-9bdb-481b-b26a-06cbd17fa30c"/>
    <xsd:element name="properties">
      <xsd:complexType>
        <xsd:sequence>
          <xsd:element name="documentManagement">
            <xsd:complexType>
              <xsd:all>
                <xsd:element ref="ns2:Document_x0020_Creation_x0020_Date" minOccurs="0"/>
                <xsd:element ref="ns2:Creator" minOccurs="0"/>
                <xsd:element ref="ns2:EPA_x0020_Office" minOccurs="0"/>
                <xsd:element ref="ns2:Record" minOccurs="0"/>
                <xsd:element ref="ns3:CategoryDescription" minOccurs="0"/>
                <xsd:element ref="ns2:Identifier" minOccurs="0"/>
                <xsd:element ref="ns2:EPA_x0020_Contributor" minOccurs="0"/>
                <xsd:element ref="ns2:External_x0020_Contributor" minOccurs="0"/>
                <xsd:element ref="ns4:_Coverage" minOccurs="0"/>
                <xsd:element ref="ns2:EPA_x0020_Related_x0020_Documents" minOccurs="0"/>
                <xsd:element ref="ns4:_Source" minOccurs="0"/>
                <xsd:element ref="ns2:Rights" minOccurs="0"/>
                <xsd:element ref="ns1:Language" minOccurs="0"/>
                <xsd:element ref="ns2:j747ac98061d40f0aa7bd47e1db5675d" minOccurs="0"/>
                <xsd:element ref="ns2:TaxKeywordTaxHTField" minOccurs="0"/>
                <xsd:element ref="ns2:TaxCatchAllLabel" minOccurs="0"/>
                <xsd:element ref="ns2:TaxCatchAll" minOccurs="0"/>
                <xsd:element ref="ns2:e3f09c3df709400db2417a7161762d62" minOccurs="0"/>
                <xsd:element ref="ns5:SharedWithUsers" minOccurs="0"/>
                <xsd:element ref="ns5:SharedWithDetails" minOccurs="0"/>
                <xsd:element ref="ns6:Update" minOccurs="0"/>
                <xsd:element ref="ns6:MediaServiceMetadata" minOccurs="0"/>
                <xsd:element ref="ns6:MediaServiceFastMetadata" minOccurs="0"/>
                <xsd:element ref="ns1:PublishingStartDate" minOccurs="0"/>
                <xsd:element ref="ns1:PublishingExpirationDate" minOccurs="0"/>
                <xsd:element ref="ns6:MediaServiceEventHashCode" minOccurs="0"/>
                <xsd:element ref="ns6:MediaServiceGenerationTime" minOccurs="0"/>
                <xsd:element ref="ns6:MediaServiceAutoKeyPoints" minOccurs="0"/>
                <xsd:element ref="ns6:MediaServiceKeyPoints" minOccurs="0"/>
                <xsd:element ref="ns6:MediaServiceAutoTags" minOccurs="0"/>
                <xsd:element ref="ns6:MediaServiceOCR" minOccurs="0"/>
                <xsd:element ref="ns6:MediaServiceDateTaken" minOccurs="0"/>
                <xsd:element ref="ns6:MediaServiceLocation" minOccurs="0"/>
                <xsd:element ref="ns6: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Language" ma:index="17" nillable="true" ma:displayName="Language" ma:default="English" ma:description="Select the document language from the drop down." ma:format="Dropdown" ma:internalName="Language" ma:readOnly="false">
      <xsd:simpleType>
        <xsd:restriction base="dms:Choice">
          <xsd:enumeration value="Arabic (Saudi Arabia)"/>
          <xsd:enumeration value="Bulgarian (Bulgaria)"/>
          <xsd:enumeration value="Chinese (Hong Kong S.A.R.)"/>
          <xsd:enumeration value="Chinese (People's Republic of China)"/>
          <xsd:enumeration value="Chinese (Taiwan)"/>
          <xsd:enumeration value="Croatian (Croatia)"/>
          <xsd:enumeration value="Czech (Czech Republic)"/>
          <xsd:enumeration value="Danish (Denmark)"/>
          <xsd:enumeration value="Dutch (Netherlands)"/>
          <xsd:enumeration value="English"/>
          <xsd:enumeration value="Estonian (Estonia)"/>
          <xsd:enumeration value="Finnish (Finland)"/>
          <xsd:enumeration value="French (France)"/>
          <xsd:enumeration value="German (Germany)"/>
          <xsd:enumeration value="Greek (Greece)"/>
          <xsd:enumeration value="Hebrew (Israel)"/>
          <xsd:enumeration value="Hindi (India)"/>
          <xsd:enumeration value="Hungarian (Hungary)"/>
          <xsd:enumeration value="Indonesian (Indonesia)"/>
          <xsd:enumeration value="Italian (Italy)"/>
          <xsd:enumeration value="Japanese (Japan)"/>
          <xsd:enumeration value="Korean (Korea)"/>
          <xsd:enumeration value="Latvian (Latvia)"/>
          <xsd:enumeration value="Lithuanian (Lithuania)"/>
          <xsd:enumeration value="Malay (Malaysia)"/>
          <xsd:enumeration value="Norwegian (Bokmal) (Norway)"/>
          <xsd:enumeration value="Polish (Poland)"/>
          <xsd:enumeration value="Portuguese (Brazil)"/>
          <xsd:enumeration value="Portuguese (Portugal)"/>
          <xsd:enumeration value="Romanian (Romania)"/>
          <xsd:enumeration value="Russian (Russia)"/>
          <xsd:enumeration value="Serbian (Latin) (Serbia)"/>
          <xsd:enumeration value="Slovak (Slovakia)"/>
          <xsd:enumeration value="Slovenian (Slovenia)"/>
          <xsd:enumeration value="Spanish (Spain)"/>
          <xsd:enumeration value="Swedish (Sweden)"/>
          <xsd:enumeration value="Thai (Thailand)"/>
          <xsd:enumeration value="Turkish (Turkey)"/>
          <xsd:enumeration value="Ukrainian (Ukraine)"/>
          <xsd:enumeration value="Urdu (Islamic Republic of Pakistan)"/>
          <xsd:enumeration value="Vietnamese (Vietnam)"/>
        </xsd:restriction>
      </xsd:simpleType>
    </xsd:element>
    <xsd:element name="PublishingStartDate" ma:index="34" nillable="true" ma:displayName="Scheduling Start Date" ma:description="Scheduling Start Date is a site column created by the Publishing feature. It is used to specify the date and time on which this page will first appear to site visitors." ma:internalName="PublishingStartDate">
      <xsd:simpleType>
        <xsd:restriction base="dms:Unknown"/>
      </xsd:simpleType>
    </xsd:element>
    <xsd:element name="PublishingExpirationDate" ma:index="35" nillable="true" ma:displayName="Scheduling End Date" ma:description="Scheduling End Date is a site column created by the Publishing feature. It is used to specify the date and time on which this page will no longer appear to site visitors."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4ffa91fb-a0ff-4ac5-b2db-65c790d184a4" elementFormDefault="qualified">
    <xsd:import namespace="http://schemas.microsoft.com/office/2006/documentManagement/types"/>
    <xsd:import namespace="http://schemas.microsoft.com/office/infopath/2007/PartnerControls"/>
    <xsd:element name="Document_x0020_Creation_x0020_Date" ma:index="2" nillable="true" ma:displayName="Document Date" ma:default="[today]" ma:description="Enter the date this document was last modified. The upload date has been entered by default." ma:format="DateOnly" ma:internalName="Document_x0020_Creation_x0020_Date" ma:readOnly="false">
      <xsd:simpleType>
        <xsd:restriction base="dms:DateTime"/>
      </xsd:simpleType>
    </xsd:element>
    <xsd:element name="Creator" ma:index="3" nillable="true" ma:displayName="Creator" ma:description="Enter the person primarily responsible for the document. The name of the person uploading the document has been entered by default." ma:list="UserInfo" ma:SharePointGroup="0" ma:internalName="Creator"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EPA_x0020_Office" ma:index="4" nillable="true" ma:displayName="EPA Office" ma:description="Enter the EPA organization primarily responsible for the document. The office of the person uploading the document has been entered by default." ma:internalName="EPA_x0020_Office">
      <xsd:simpleType>
        <xsd:restriction base="dms:Text">
          <xsd:maxLength value="255"/>
        </xsd:restriction>
      </xsd:simpleType>
    </xsd:element>
    <xsd:element name="Record" ma:index="5" nillable="true" ma:displayName="Record" ma:default="Shared" ma:description="For documents that provide evidence of EPA decisions and actions, select &quot;Shared&quot; (open access) or &quot;Private&quot; (restricted access)." ma:format="Dropdown" ma:internalName="Record">
      <xsd:simpleType>
        <xsd:restriction base="dms:Choice">
          <xsd:enumeration value="None"/>
          <xsd:enumeration value="Shared"/>
          <xsd:enumeration value="Private"/>
        </xsd:restriction>
      </xsd:simpleType>
    </xsd:element>
    <xsd:element name="Identifier" ma:index="9" nillable="true" ma:displayName="Identifier" ma:description="Enter all EPA identification numbers applicable to this document, one on each line." ma:internalName="Identifier" ma:readOnly="false">
      <xsd:simpleType>
        <xsd:restriction base="dms:Note">
          <xsd:maxLength value="255"/>
        </xsd:restriction>
      </xsd:simpleType>
    </xsd:element>
    <xsd:element name="EPA_x0020_Contributor" ma:index="11" nillable="true" ma:displayName="EPA Contributor" ma:description="Enter an EPA person who contributed to the creation of the document but is not the primary author." ma:list="UserInfo" ma:SharePointGroup="0" ma:internalName="EPA_x0020_Contributor"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External_x0020_Contributor" ma:index="12" nillable="true" ma:displayName="External Contributor" ma:description="Enter a non-EPA person who contributed to the creation of the document but is not the primary author." ma:internalName="External_x0020_Contributor" ma:readOnly="false">
      <xsd:simpleType>
        <xsd:restriction base="dms:Note">
          <xsd:maxLength value="255"/>
        </xsd:restriction>
      </xsd:simpleType>
    </xsd:element>
    <xsd:element name="EPA_x0020_Related_x0020_Documents" ma:index="14" nillable="true" ma:displayName="Other Related Documents" ma:description="Enter any related document." ma:internalName="EPA_x0020_Related_x0020_Documents">
      <xsd:simpleType>
        <xsd:restriction base="dms:Note">
          <xsd:maxLength value="255"/>
        </xsd:restriction>
      </xsd:simpleType>
    </xsd:element>
    <xsd:element name="Rights" ma:index="16" nillable="true" ma:displayName="Rights" ma:description="Enter information about intellectual property rights held over the document (e.g. copyright, patent, trademark)." ma:internalName="Rights" ma:readOnly="false">
      <xsd:simpleType>
        <xsd:restriction base="dms:Note">
          <xsd:maxLength value="255"/>
        </xsd:restriction>
      </xsd:simpleType>
    </xsd:element>
    <xsd:element name="j747ac98061d40f0aa7bd47e1db5675d" ma:index="19" nillable="true" ma:taxonomy="true" ma:internalName="j747ac98061d40f0aa7bd47e1db5675d" ma:taxonomyFieldName="Document_x0020_Type" ma:displayName="Document Type" ma:readOnly="false" ma:default="" ma:fieldId="{3747ac98-061d-40f0-aa7b-d47e1db5675d}" ma:sspId="29f62856-1543-49d4-a736-4569d363f533" ma:termSetId="e06cd6a9-a175-4da0-81cb-8dba7aa394ab" ma:anchorId="00000000-0000-0000-0000-000000000000" ma:open="false" ma:isKeyword="false">
      <xsd:complexType>
        <xsd:sequence>
          <xsd:element ref="pc:Terms" minOccurs="0" maxOccurs="1"/>
        </xsd:sequence>
      </xsd:complexType>
    </xsd:element>
    <xsd:element name="TaxKeywordTaxHTField" ma:index="21" nillable="true" ma:taxonomy="true" ma:internalName="TaxKeywordTaxHTField" ma:taxonomyFieldName="TaxKeyword" ma:displayName="Enterprise Keywords" ma:readOnly="false" ma:fieldId="{23f27201-bee3-471e-b2e7-b64fd8b7ca38}" ma:taxonomyMulti="true" ma:sspId="29f62856-1543-49d4-a736-4569d363f533" ma:termSetId="00000000-0000-0000-0000-000000000000" ma:anchorId="00000000-0000-0000-0000-000000000000" ma:open="true" ma:isKeyword="true">
      <xsd:complexType>
        <xsd:sequence>
          <xsd:element ref="pc:Terms" minOccurs="0" maxOccurs="1"/>
        </xsd:sequence>
      </xsd:complexType>
    </xsd:element>
    <xsd:element name="TaxCatchAllLabel" ma:index="23" nillable="true" ma:displayName="Taxonomy Catch All Column1" ma:hidden="true" ma:list="{12331871-f22f-4f1e-b241-7c04b4cb386a}" ma:internalName="TaxCatchAllLabel" ma:readOnly="true" ma:showField="CatchAllDataLabel" ma:web="a5d1ca4e-0a3f-4119-b619-e20b93ebd1aa">
      <xsd:complexType>
        <xsd:complexContent>
          <xsd:extension base="dms:MultiChoiceLookup">
            <xsd:sequence>
              <xsd:element name="Value" type="dms:Lookup" maxOccurs="unbounded" minOccurs="0" nillable="true"/>
            </xsd:sequence>
          </xsd:extension>
        </xsd:complexContent>
      </xsd:complexType>
    </xsd:element>
    <xsd:element name="TaxCatchAll" ma:index="24" nillable="true" ma:displayName="Taxonomy Catch All Column" ma:hidden="true" ma:list="{12331871-f22f-4f1e-b241-7c04b4cb386a}" ma:internalName="TaxCatchAll" ma:showField="CatchAllData" ma:web="a5d1ca4e-0a3f-4119-b619-e20b93ebd1aa">
      <xsd:complexType>
        <xsd:complexContent>
          <xsd:extension base="dms:MultiChoiceLookup">
            <xsd:sequence>
              <xsd:element name="Value" type="dms:Lookup" maxOccurs="unbounded" minOccurs="0" nillable="true"/>
            </xsd:sequence>
          </xsd:extension>
        </xsd:complexContent>
      </xsd:complexType>
    </xsd:element>
    <xsd:element name="e3f09c3df709400db2417a7161762d62" ma:index="28" nillable="true" ma:taxonomy="true" ma:internalName="e3f09c3df709400db2417a7161762d62" ma:taxonomyFieldName="EPA_x0020_Subject" ma:displayName="EPA Subject" ma:readOnly="false" ma:default="" ma:fieldId="{e3f09c3d-f709-400d-b241-7a7161762d62}" ma:taxonomyMulti="true" ma:sspId="29f62856-1543-49d4-a736-4569d363f533" ma:termSetId="7a3d4ae0-7e62-45a2-a406-c6a8a6a8eee3"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CategoryDescription" ma:index="6" nillable="true" ma:displayName="Description" ma:description="Enter a brief description." ma:internalName="CategoryDescription" ma:readOnly="fals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fields" elementFormDefault="qualified">
    <xsd:import namespace="http://schemas.microsoft.com/office/2006/documentManagement/types"/>
    <xsd:import namespace="http://schemas.microsoft.com/office/infopath/2007/PartnerControls"/>
    <xsd:element name="_Coverage" ma:index="13" nillable="true" ma:displayName="Coverage" ma:description="Enter the geographic location, jurisdiction, or time period for which the document is relevant." ma:internalName="_Coverage" ma:readOnly="false">
      <xsd:simpleType>
        <xsd:restriction base="dms:Text">
          <xsd:maxLength value="255"/>
        </xsd:restriction>
      </xsd:simpleType>
    </xsd:element>
    <xsd:element name="_Source" ma:index="15" nillable="true" ma:displayName="Source" ma:description="Enter a source from which the document is derived." ma:internalName="_Source" ma:readOnly="fals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a5d1ca4e-0a3f-4119-b619-e20b93ebd1aa" elementFormDefault="qualified">
    <xsd:import namespace="http://schemas.microsoft.com/office/2006/documentManagement/types"/>
    <xsd:import namespace="http://schemas.microsoft.com/office/infopath/2007/PartnerControls"/>
    <xsd:element name="SharedWithUsers" ma:index="29"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30" nillable="true" ma:displayName="Shared With Details" ma:description=""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b69afd8-9bdb-481b-b26a-06cbd17fa30c" elementFormDefault="qualified">
    <xsd:import namespace="http://schemas.microsoft.com/office/2006/documentManagement/types"/>
    <xsd:import namespace="http://schemas.microsoft.com/office/infopath/2007/PartnerControls"/>
    <xsd:element name="Update" ma:index="31" nillable="true" ma:displayName="Update" ma:internalName="Update">
      <xsd:simpleType>
        <xsd:restriction base="dms:Text"/>
      </xsd:simpleType>
    </xsd:element>
    <xsd:element name="MediaServiceMetadata" ma:index="32" nillable="true" ma:displayName="MediaServiceMetadata" ma:description="" ma:hidden="true" ma:internalName="MediaServiceMetadata" ma:readOnly="true">
      <xsd:simpleType>
        <xsd:restriction base="dms:Note"/>
      </xsd:simpleType>
    </xsd:element>
    <xsd:element name="MediaServiceFastMetadata" ma:index="33" nillable="true" ma:displayName="MediaServiceFastMetadata" ma:description="" ma:hidden="true" ma:internalName="MediaServiceFastMetadata" ma:readOnly="true">
      <xsd:simpleType>
        <xsd:restriction base="dms:Note"/>
      </xsd:simpleType>
    </xsd:element>
    <xsd:element name="MediaServiceEventHashCode" ma:index="36" nillable="true" ma:displayName="MediaServiceEventHashCode" ma:hidden="true" ma:internalName="MediaServiceEventHashCode" ma:readOnly="true">
      <xsd:simpleType>
        <xsd:restriction base="dms:Text"/>
      </xsd:simpleType>
    </xsd:element>
    <xsd:element name="MediaServiceGenerationTime" ma:index="37" nillable="true" ma:displayName="MediaServiceGenerationTime" ma:hidden="true" ma:internalName="MediaServiceGenerationTime" ma:readOnly="true">
      <xsd:simpleType>
        <xsd:restriction base="dms:Text"/>
      </xsd:simpleType>
    </xsd:element>
    <xsd:element name="MediaServiceAutoKeyPoints" ma:index="38" nillable="true" ma:displayName="MediaServiceAutoKeyPoints" ma:hidden="true" ma:internalName="MediaServiceAutoKeyPoints" ma:readOnly="true">
      <xsd:simpleType>
        <xsd:restriction base="dms:Note"/>
      </xsd:simpleType>
    </xsd:element>
    <xsd:element name="MediaServiceKeyPoints" ma:index="39" nillable="true" ma:displayName="KeyPoints" ma:internalName="MediaServiceKeyPoints" ma:readOnly="true">
      <xsd:simpleType>
        <xsd:restriction base="dms:Note">
          <xsd:maxLength value="255"/>
        </xsd:restriction>
      </xsd:simpleType>
    </xsd:element>
    <xsd:element name="MediaServiceAutoTags" ma:index="40" nillable="true" ma:displayName="Tags" ma:internalName="MediaServiceAutoTags" ma:readOnly="true">
      <xsd:simpleType>
        <xsd:restriction base="dms:Text"/>
      </xsd:simpleType>
    </xsd:element>
    <xsd:element name="MediaServiceOCR" ma:index="41" nillable="true" ma:displayName="Extracted Text" ma:internalName="MediaServiceOCR" ma:readOnly="true">
      <xsd:simpleType>
        <xsd:restriction base="dms:Note">
          <xsd:maxLength value="255"/>
        </xsd:restriction>
      </xsd:simpleType>
    </xsd:element>
    <xsd:element name="MediaServiceDateTaken" ma:index="42" nillable="true" ma:displayName="MediaServiceDateTaken" ma:hidden="true" ma:internalName="MediaServiceDateTaken" ma:readOnly="true">
      <xsd:simpleType>
        <xsd:restriction base="dms:Text"/>
      </xsd:simpleType>
    </xsd:element>
    <xsd:element name="MediaServiceLocation" ma:index="43" nillable="true" ma:displayName="Location" ma:internalName="MediaServiceLocation" ma:readOnly="true">
      <xsd:simpleType>
        <xsd:restriction base="dms:Text"/>
      </xsd:simpleType>
    </xsd:element>
    <xsd:element name="MediaLengthInSeconds" ma:index="44" nillable="true" ma:displayName="Length (seconds)" ma:internalName="MediaLengthInSeconds" ma:readOnly="tru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5"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_Source xmlns="http://schemas.microsoft.com/sharepoint/v3/fields" xsi:nil="true"/>
    <Language xmlns="http://schemas.microsoft.com/sharepoint/v3">English</Language>
    <j747ac98061d40f0aa7bd47e1db5675d xmlns="4ffa91fb-a0ff-4ac5-b2db-65c790d184a4">
      <Terms xmlns="http://schemas.microsoft.com/office/infopath/2007/PartnerControls"/>
    </j747ac98061d40f0aa7bd47e1db5675d>
    <External_x0020_Contributor xmlns="4ffa91fb-a0ff-4ac5-b2db-65c790d184a4" xsi:nil="true"/>
    <TaxKeywordTaxHTField xmlns="4ffa91fb-a0ff-4ac5-b2db-65c790d184a4">
      <Terms xmlns="http://schemas.microsoft.com/office/infopath/2007/PartnerControls"/>
    </TaxKeywordTaxHTField>
    <Record xmlns="4ffa91fb-a0ff-4ac5-b2db-65c790d184a4">Shared</Record>
    <Rights xmlns="4ffa91fb-a0ff-4ac5-b2db-65c790d184a4" xsi:nil="true"/>
    <Document_x0020_Creation_x0020_Date xmlns="4ffa91fb-a0ff-4ac5-b2db-65c790d184a4">2015-04-20T09:19:53+00:00</Document_x0020_Creation_x0020_Date>
    <EPA_x0020_Office xmlns="4ffa91fb-a0ff-4ac5-b2db-65c790d184a4" xsi:nil="true"/>
    <CategoryDescription xmlns="http://schemas.microsoft.com/sharepoint.v3" xsi:nil="true"/>
    <Identifier xmlns="4ffa91fb-a0ff-4ac5-b2db-65c790d184a4" xsi:nil="true"/>
    <_Coverage xmlns="http://schemas.microsoft.com/sharepoint/v3/fields" xsi:nil="true"/>
    <Creator xmlns="4ffa91fb-a0ff-4ac5-b2db-65c790d184a4">
      <UserInfo>
        <DisplayName/>
        <AccountId xsi:nil="true"/>
        <AccountType/>
      </UserInfo>
    </Creator>
    <EPA_x0020_Related_x0020_Documents xmlns="4ffa91fb-a0ff-4ac5-b2db-65c790d184a4" xsi:nil="true"/>
    <EPA_x0020_Contributor xmlns="4ffa91fb-a0ff-4ac5-b2db-65c790d184a4">
      <UserInfo>
        <DisplayName/>
        <AccountId xsi:nil="true"/>
        <AccountType/>
      </UserInfo>
    </EPA_x0020_Contributor>
    <TaxCatchAll xmlns="4ffa91fb-a0ff-4ac5-b2db-65c790d184a4"/>
    <SharedWithUsers xmlns="a5d1ca4e-0a3f-4119-b619-e20b93ebd1aa">
      <UserInfo>
        <DisplayName/>
        <AccountId xsi:nil="true"/>
        <AccountType/>
      </UserInfo>
    </SharedWithUsers>
    <e3f09c3df709400db2417a7161762d62 xmlns="4ffa91fb-a0ff-4ac5-b2db-65c790d184a4">
      <Terms xmlns="http://schemas.microsoft.com/office/infopath/2007/PartnerControls"/>
    </e3f09c3df709400db2417a7161762d62>
    <Update xmlns="1b69afd8-9bdb-481b-b26a-06cbd17fa30c" xsi:nil="true"/>
    <PublishingExpirationDate xmlns="http://schemas.microsoft.com/sharepoint/v3" xsi:nil="true"/>
    <PublishingStartDate xmlns="http://schemas.microsoft.com/sharepoint/v3" xsi:nil="true"/>
  </documentManagement>
</p:properties>
</file>

<file path=customXml/item4.xml><?xml version="1.0" encoding="utf-8"?>
<?mso-contentType ?>
<SharedContentType xmlns="Microsoft.SharePoint.Taxonomy.ContentTypeSync" SourceId="29f62856-1543-49d4-a736-4569d363f533" ContentTypeId="0x0101" PreviousValue="false"/>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9CB7461-6FDC-41F5-9332-3F1CD758D5D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4ffa91fb-a0ff-4ac5-b2db-65c790d184a4"/>
    <ds:schemaRef ds:uri="http://schemas.microsoft.com/sharepoint.v3"/>
    <ds:schemaRef ds:uri="http://schemas.microsoft.com/sharepoint/v3/fields"/>
    <ds:schemaRef ds:uri="a5d1ca4e-0a3f-4119-b619-e20b93ebd1aa"/>
    <ds:schemaRef ds:uri="1b69afd8-9bdb-481b-b26a-06cbd17fa30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D96FE040-4A83-471D-B07D-C343C1DCA13E}">
  <ds:schemaRefs>
    <ds:schemaRef ds:uri="http://schemas.microsoft.com/sharepoint/v3/contenttype/forms"/>
  </ds:schemaRefs>
</ds:datastoreItem>
</file>

<file path=customXml/itemProps3.xml><?xml version="1.0" encoding="utf-8"?>
<ds:datastoreItem xmlns:ds="http://schemas.openxmlformats.org/officeDocument/2006/customXml" ds:itemID="{8A86DCA6-0099-4BCC-B567-BE01A1AC48E4}">
  <ds:schemaRefs>
    <ds:schemaRef ds:uri="http://schemas.microsoft.com/sharepoint/v3/fields"/>
    <ds:schemaRef ds:uri="http://schemas.microsoft.com/office/2006/documentManagement/types"/>
    <ds:schemaRef ds:uri="1b69afd8-9bdb-481b-b26a-06cbd17fa30c"/>
    <ds:schemaRef ds:uri="http://www.w3.org/XML/1998/namespace"/>
    <ds:schemaRef ds:uri="http://purl.org/dc/terms/"/>
    <ds:schemaRef ds:uri="http://schemas.microsoft.com/office/infopath/2007/PartnerControls"/>
    <ds:schemaRef ds:uri="http://purl.org/dc/dcmitype/"/>
    <ds:schemaRef ds:uri="http://purl.org/dc/elements/1.1/"/>
    <ds:schemaRef ds:uri="http://schemas.openxmlformats.org/package/2006/metadata/core-properties"/>
    <ds:schemaRef ds:uri="a5d1ca4e-0a3f-4119-b619-e20b93ebd1aa"/>
    <ds:schemaRef ds:uri="http://schemas.microsoft.com/sharepoint.v3"/>
    <ds:schemaRef ds:uri="4ffa91fb-a0ff-4ac5-b2db-65c790d184a4"/>
    <ds:schemaRef ds:uri="http://schemas.microsoft.com/sharepoint/v3"/>
    <ds:schemaRef ds:uri="http://schemas.microsoft.com/office/2006/metadata/properties"/>
  </ds:schemaRefs>
</ds:datastoreItem>
</file>

<file path=customXml/itemProps4.xml><?xml version="1.0" encoding="utf-8"?>
<ds:datastoreItem xmlns:ds="http://schemas.openxmlformats.org/officeDocument/2006/customXml" ds:itemID="{9515A1D0-FF98-4D4C-8378-9656EB30EAC0}">
  <ds:schemaRefs>
    <ds:schemaRef ds:uri="Microsoft.SharePoint.Taxonomy.ContentTypeSync"/>
  </ds:schemaRefs>
</ds:datastoreItem>
</file>

<file path=customXml/itemProps5.xml><?xml version="1.0" encoding="utf-8"?>
<ds:datastoreItem xmlns:ds="http://schemas.openxmlformats.org/officeDocument/2006/customXml" ds:itemID="{106A9247-4BED-4D7A-AAF4-621FEA77105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TotalTime>
  <Pages>13</Pages>
  <Words>2504</Words>
  <Characters>14274</Characters>
  <Application>Microsoft Office Word</Application>
  <DocSecurity>0</DocSecurity>
  <Lines>118</Lines>
  <Paragraphs>33</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16745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Faruque Khan</dc:creator>
  <cp:keywords/>
  <cp:lastModifiedBy>Sinnathamby, Sumathy</cp:lastModifiedBy>
  <cp:revision>4</cp:revision>
  <dcterms:created xsi:type="dcterms:W3CDTF">2021-08-18T19:32:00Z</dcterms:created>
  <dcterms:modified xsi:type="dcterms:W3CDTF">2021-08-18T19:52:00Z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axKeyword">
    <vt:lpwstr/>
  </property>
  <property fmtid="{D5CDD505-2E9C-101B-9397-08002B2CF9AE}" pid="3" name="Document Type">
    <vt:lpwstr/>
  </property>
  <property fmtid="{D5CDD505-2E9C-101B-9397-08002B2CF9AE}" pid="4" name="EPA Subject">
    <vt:lpwstr/>
  </property>
  <property fmtid="{D5CDD505-2E9C-101B-9397-08002B2CF9AE}" pid="5" name="ContentTypeId">
    <vt:lpwstr>0x010100468ED9461BD0F242A21E59CB3747CA89</vt:lpwstr>
  </property>
</Properties>
</file>